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84F" w14:textId="77777777" w:rsidR="00E778C1" w:rsidRPr="00E778C1" w:rsidRDefault="00E778C1" w:rsidP="00E778C1">
      <w:pPr>
        <w:jc w:val="left"/>
        <w:rPr>
          <w:b/>
        </w:rPr>
      </w:pPr>
      <w:bookmarkStart w:id="0" w:name="_GoBack"/>
      <w:bookmarkEnd w:id="0"/>
    </w:p>
    <w:p w14:paraId="32D666C9" w14:textId="77777777"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Institución XXXX</w:t>
      </w:r>
    </w:p>
    <w:p w14:paraId="66320DAD" w14:textId="77777777" w:rsidR="00E778C1" w:rsidRPr="00E778C1" w:rsidRDefault="00E778C1" w:rsidP="00E778C1">
      <w:pPr>
        <w:jc w:val="left"/>
      </w:pPr>
    </w:p>
    <w:p w14:paraId="29438BD4" w14:textId="77777777" w:rsidR="00E778C1" w:rsidRPr="00E778C1" w:rsidRDefault="00E778C1" w:rsidP="00E778C1">
      <w:pPr>
        <w:jc w:val="left"/>
      </w:pPr>
    </w:p>
    <w:p w14:paraId="0DF7C05A" w14:textId="77777777" w:rsidR="00E778C1" w:rsidRPr="00E778C1" w:rsidRDefault="00E778C1" w:rsidP="00E778C1">
      <w:pPr>
        <w:jc w:val="left"/>
      </w:pPr>
    </w:p>
    <w:p w14:paraId="749AFAE2" w14:textId="77777777" w:rsidR="00E778C1" w:rsidRPr="00E778C1" w:rsidRDefault="00E778C1" w:rsidP="00E778C1">
      <w:pPr>
        <w:jc w:val="left"/>
      </w:pPr>
    </w:p>
    <w:p w14:paraId="7897A729" w14:textId="77777777"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NOTAS CONTABLES ESTADOS FINANCIEROS XXX 2022</w:t>
      </w:r>
    </w:p>
    <w:p w14:paraId="6CF4C1DC" w14:textId="77777777" w:rsidR="00E778C1" w:rsidRPr="00E778C1" w:rsidRDefault="00E778C1" w:rsidP="00E778C1">
      <w:pPr>
        <w:jc w:val="left"/>
      </w:pPr>
    </w:p>
    <w:p w14:paraId="04BDF968" w14:textId="77777777" w:rsidR="00E778C1" w:rsidRPr="00E778C1" w:rsidRDefault="00E778C1" w:rsidP="00E778C1">
      <w:pPr>
        <w:jc w:val="left"/>
      </w:pPr>
    </w:p>
    <w:p w14:paraId="0715AE3A" w14:textId="77777777" w:rsidR="00E778C1" w:rsidRPr="00E778C1" w:rsidRDefault="00E778C1" w:rsidP="00E778C1">
      <w:pPr>
        <w:jc w:val="left"/>
      </w:pPr>
    </w:p>
    <w:p w14:paraId="7195B921" w14:textId="77777777" w:rsidR="00E778C1" w:rsidRPr="00E778C1" w:rsidRDefault="00E778C1" w:rsidP="00E778C1">
      <w:pPr>
        <w:jc w:val="left"/>
      </w:pPr>
    </w:p>
    <w:p w14:paraId="17EC13F0" w14:textId="77777777" w:rsidR="00E778C1" w:rsidRPr="00E778C1" w:rsidRDefault="00E778C1" w:rsidP="00E778C1">
      <w:pPr>
        <w:jc w:val="left"/>
      </w:pPr>
    </w:p>
    <w:p w14:paraId="56C595DC" w14:textId="77777777" w:rsidR="00E778C1" w:rsidRPr="00E778C1" w:rsidRDefault="00E778C1" w:rsidP="00E778C1">
      <w:pPr>
        <w:jc w:val="left"/>
      </w:pPr>
    </w:p>
    <w:p w14:paraId="7512F12F" w14:textId="77777777" w:rsidR="00E778C1" w:rsidRPr="00E778C1" w:rsidRDefault="00E778C1" w:rsidP="00E778C1">
      <w:pPr>
        <w:jc w:val="left"/>
      </w:pPr>
    </w:p>
    <w:p w14:paraId="72BB973A" w14:textId="77777777" w:rsidR="00E778C1" w:rsidRPr="00E778C1" w:rsidRDefault="00E778C1" w:rsidP="00E778C1">
      <w:pPr>
        <w:jc w:val="left"/>
      </w:pPr>
    </w:p>
    <w:p w14:paraId="21A56F5A" w14:textId="77777777" w:rsidR="00E778C1" w:rsidRPr="00E778C1" w:rsidRDefault="00E778C1" w:rsidP="00E778C1">
      <w:pPr>
        <w:jc w:val="left"/>
      </w:pPr>
    </w:p>
    <w:p w14:paraId="62AD9D18" w14:textId="77777777" w:rsidR="00E778C1" w:rsidRPr="00E778C1" w:rsidRDefault="00E778C1" w:rsidP="00E778C1">
      <w:pPr>
        <w:jc w:val="left"/>
      </w:pPr>
    </w:p>
    <w:p w14:paraId="397093E9" w14:textId="77777777" w:rsidR="00E778C1" w:rsidRPr="00E778C1" w:rsidRDefault="00E778C1" w:rsidP="00E778C1">
      <w:pPr>
        <w:jc w:val="left"/>
      </w:pPr>
    </w:p>
    <w:p w14:paraId="3E327AC9" w14:textId="449FF25B" w:rsidR="004B7D88" w:rsidRPr="0045072A" w:rsidRDefault="00E778C1" w:rsidP="0045072A">
      <w:pPr>
        <w:jc w:val="center"/>
        <w:rPr>
          <w:rFonts w:eastAsia="Calibri" w:cs="Times New Roman"/>
          <w:color w:val="808080"/>
          <w:sz w:val="40"/>
          <w:szCs w:val="40"/>
        </w:rPr>
      </w:pPr>
      <w:r w:rsidRPr="00E778C1">
        <w:rPr>
          <w:rFonts w:eastAsia="Calibri" w:cs="Times New Roman"/>
          <w:color w:val="808080"/>
          <w:sz w:val="40"/>
          <w:szCs w:val="40"/>
        </w:rPr>
        <w:t>XXX, 2022</w:t>
      </w:r>
    </w:p>
    <w:p w14:paraId="62F39ED6" w14:textId="3795B714" w:rsidR="00E778C1" w:rsidRPr="00E778C1" w:rsidRDefault="00E778C1">
      <w:pPr>
        <w:rPr>
          <w:sz w:val="28"/>
        </w:rPr>
      </w:pPr>
      <w:r w:rsidRPr="00E778C1">
        <w:rPr>
          <w:sz w:val="28"/>
        </w:rPr>
        <w:t>TABLA DE CONTENIDO</w:t>
      </w:r>
    </w:p>
    <w:p w14:paraId="5B7C116B" w14:textId="03E31143" w:rsidR="002C4091" w:rsidRPr="002C4091" w:rsidRDefault="002C4091">
      <w:pPr>
        <w:pStyle w:val="TDC1"/>
        <w:tabs>
          <w:tab w:val="right" w:leader="dot" w:pos="8828"/>
        </w:tabs>
        <w:rPr>
          <w:rFonts w:ascii="Arial Narrow" w:eastAsiaTheme="minorEastAsia" w:hAnsi="Arial Narrow"/>
          <w:b w:val="0"/>
          <w:bCs w:val="0"/>
          <w:caps w:val="0"/>
          <w:noProof/>
          <w:sz w:val="22"/>
          <w:szCs w:val="22"/>
          <w:lang w:eastAsia="es-CR"/>
        </w:rPr>
      </w:pPr>
      <w:r w:rsidRPr="002C4091">
        <w:rPr>
          <w:rFonts w:ascii="Arial Narrow" w:hAnsi="Arial Narrow"/>
          <w:sz w:val="22"/>
          <w:szCs w:val="22"/>
        </w:rPr>
        <w:fldChar w:fldCharType="begin"/>
      </w:r>
      <w:r w:rsidRPr="002C4091">
        <w:rPr>
          <w:rFonts w:ascii="Arial Narrow" w:hAnsi="Arial Narrow"/>
          <w:sz w:val="22"/>
          <w:szCs w:val="22"/>
        </w:rPr>
        <w:instrText xml:space="preserve"> TOC \o "1-4" \h \z \u </w:instrText>
      </w:r>
      <w:r w:rsidRPr="002C4091">
        <w:rPr>
          <w:rFonts w:ascii="Arial Narrow" w:hAnsi="Arial Narrow"/>
          <w:sz w:val="22"/>
          <w:szCs w:val="22"/>
        </w:rPr>
        <w:fldChar w:fldCharType="separate"/>
      </w:r>
      <w:hyperlink w:anchor="_Toc124098587" w:history="1">
        <w:r w:rsidRPr="002C4091">
          <w:rPr>
            <w:rStyle w:val="Hipervnculo"/>
            <w:rFonts w:ascii="Arial Narrow" w:hAnsi="Arial Narrow"/>
            <w:noProof/>
            <w:sz w:val="22"/>
            <w:szCs w:val="22"/>
          </w:rPr>
          <w:t>NOTAS NORMAS INTERNACIONALES DE CONTABILIDAD PARA EL SECTOR PUBLICO COSTARRICENSE</w:t>
        </w:r>
        <w:r w:rsidRPr="002C4091">
          <w:rPr>
            <w:rFonts w:ascii="Arial Narrow" w:hAnsi="Arial Narrow"/>
            <w:noProof/>
            <w:webHidden/>
            <w:sz w:val="22"/>
            <w:szCs w:val="22"/>
          </w:rPr>
          <w:tab/>
        </w:r>
        <w:r w:rsidRPr="002C4091">
          <w:rPr>
            <w:rFonts w:ascii="Arial Narrow" w:hAnsi="Arial Narrow"/>
            <w:noProof/>
            <w:webHidden/>
            <w:sz w:val="22"/>
            <w:szCs w:val="22"/>
          </w:rPr>
          <w:fldChar w:fldCharType="begin"/>
        </w:r>
        <w:r w:rsidRPr="002C4091">
          <w:rPr>
            <w:rFonts w:ascii="Arial Narrow" w:hAnsi="Arial Narrow"/>
            <w:noProof/>
            <w:webHidden/>
            <w:sz w:val="22"/>
            <w:szCs w:val="22"/>
          </w:rPr>
          <w:instrText xml:space="preserve"> PAGEREF _Toc124098587 \h </w:instrText>
        </w:r>
        <w:r w:rsidRPr="002C4091">
          <w:rPr>
            <w:rFonts w:ascii="Arial Narrow" w:hAnsi="Arial Narrow"/>
            <w:noProof/>
            <w:webHidden/>
            <w:sz w:val="22"/>
            <w:szCs w:val="22"/>
          </w:rPr>
        </w:r>
        <w:r w:rsidRPr="002C4091">
          <w:rPr>
            <w:rFonts w:ascii="Arial Narrow" w:hAnsi="Arial Narrow"/>
            <w:noProof/>
            <w:webHidden/>
            <w:sz w:val="22"/>
            <w:szCs w:val="22"/>
          </w:rPr>
          <w:fldChar w:fldCharType="separate"/>
        </w:r>
        <w:r w:rsidRPr="002C4091">
          <w:rPr>
            <w:rFonts w:ascii="Arial Narrow" w:hAnsi="Arial Narrow"/>
            <w:noProof/>
            <w:webHidden/>
            <w:sz w:val="22"/>
            <w:szCs w:val="22"/>
          </w:rPr>
          <w:t>13</w:t>
        </w:r>
        <w:r w:rsidRPr="002C4091">
          <w:rPr>
            <w:rFonts w:ascii="Arial Narrow" w:hAnsi="Arial Narrow"/>
            <w:noProof/>
            <w:webHidden/>
            <w:sz w:val="22"/>
            <w:szCs w:val="22"/>
          </w:rPr>
          <w:fldChar w:fldCharType="end"/>
        </w:r>
      </w:hyperlink>
    </w:p>
    <w:p w14:paraId="41B50A8B" w14:textId="3F4D11DB"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588" w:history="1">
        <w:r w:rsidR="002C4091" w:rsidRPr="002C4091">
          <w:rPr>
            <w:rStyle w:val="Hipervnculo"/>
            <w:rFonts w:ascii="Arial Narrow" w:hAnsi="Arial Narrow"/>
            <w:noProof/>
            <w:sz w:val="22"/>
            <w:szCs w:val="22"/>
          </w:rPr>
          <w:t>DECLARACIÓN DE CUMPLIMIENTO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_Toc124098588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w:t>
        </w:r>
        <w:r w:rsidR="002C4091" w:rsidRPr="002C4091">
          <w:rPr>
            <w:rFonts w:ascii="Arial Narrow" w:hAnsi="Arial Narrow"/>
            <w:noProof/>
            <w:webHidden/>
            <w:sz w:val="22"/>
            <w:szCs w:val="22"/>
          </w:rPr>
          <w:fldChar w:fldCharType="end"/>
        </w:r>
      </w:hyperlink>
    </w:p>
    <w:p w14:paraId="59623F2D" w14:textId="5C5ECAE4"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589" w:history="1">
        <w:r w:rsidR="002C4091" w:rsidRPr="002C4091">
          <w:rPr>
            <w:rStyle w:val="Hipervnculo"/>
            <w:rFonts w:ascii="Arial Narrow" w:hAnsi="Arial Narrow"/>
            <w:noProof/>
            <w:sz w:val="22"/>
            <w:szCs w:val="22"/>
          </w:rPr>
          <w:t>CERTIFICACIÓN COMISIÓN DE NICSP INSTITUCIONAL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_Toc124098589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w:t>
        </w:r>
        <w:r w:rsidR="002C4091" w:rsidRPr="002C4091">
          <w:rPr>
            <w:rFonts w:ascii="Arial Narrow" w:hAnsi="Arial Narrow"/>
            <w:noProof/>
            <w:webHidden/>
            <w:sz w:val="22"/>
            <w:szCs w:val="22"/>
          </w:rPr>
          <w:fldChar w:fldCharType="end"/>
        </w:r>
      </w:hyperlink>
    </w:p>
    <w:p w14:paraId="291E8288" w14:textId="09BE6B30" w:rsidR="002C4091" w:rsidRPr="002C4091" w:rsidRDefault="00441EA7">
      <w:pPr>
        <w:pStyle w:val="TDC4"/>
        <w:tabs>
          <w:tab w:val="left" w:pos="960"/>
          <w:tab w:val="right" w:leader="dot" w:pos="8828"/>
        </w:tabs>
        <w:rPr>
          <w:rFonts w:ascii="Arial Narrow" w:eastAsiaTheme="minorEastAsia" w:hAnsi="Arial Narrow" w:cstheme="minorBidi"/>
          <w:noProof/>
          <w:sz w:val="22"/>
          <w:szCs w:val="22"/>
          <w:lang w:eastAsia="es-CR"/>
        </w:rPr>
      </w:pPr>
      <w:hyperlink w:anchor="_Toc124098590" w:history="1">
        <w:r w:rsidR="002C4091" w:rsidRPr="002C4091">
          <w:rPr>
            <w:rStyle w:val="Hipervnculo"/>
            <w:rFonts w:ascii="Arial Narrow" w:hAnsi="Arial Narrow"/>
            <w:noProof/>
            <w:sz w:val="22"/>
            <w:szCs w:val="22"/>
          </w:rPr>
          <w:t>I-</w:t>
        </w:r>
        <w:r w:rsidR="002C4091" w:rsidRPr="002C4091">
          <w:rPr>
            <w:rFonts w:ascii="Arial Narrow" w:eastAsiaTheme="minorEastAsia" w:hAnsi="Arial Narrow" w:cstheme="minorBidi"/>
            <w:noProof/>
            <w:sz w:val="22"/>
            <w:szCs w:val="22"/>
            <w:lang w:eastAsia="es-CR"/>
          </w:rPr>
          <w:tab/>
        </w:r>
        <w:r w:rsidR="002C4091" w:rsidRPr="002C4091">
          <w:rPr>
            <w:rStyle w:val="Hipervnculo"/>
            <w:rFonts w:ascii="Arial Narrow" w:hAnsi="Arial Narrow"/>
            <w:noProof/>
            <w:sz w:val="22"/>
            <w:szCs w:val="22"/>
          </w:rPr>
          <w:t>Cuadro Resumen- Normativa Contable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w:t>
        </w:r>
        <w:r w:rsidR="002C4091" w:rsidRPr="002C4091">
          <w:rPr>
            <w:rFonts w:ascii="Arial Narrow" w:hAnsi="Arial Narrow"/>
            <w:noProof/>
            <w:webHidden/>
            <w:sz w:val="22"/>
            <w:szCs w:val="22"/>
          </w:rPr>
          <w:fldChar w:fldCharType="end"/>
        </w:r>
      </w:hyperlink>
    </w:p>
    <w:p w14:paraId="12826570" w14:textId="63D122F3" w:rsidR="002C4091" w:rsidRPr="002C4091" w:rsidRDefault="00441EA7">
      <w:pPr>
        <w:pStyle w:val="TDC4"/>
        <w:tabs>
          <w:tab w:val="left" w:pos="960"/>
          <w:tab w:val="right" w:leader="dot" w:pos="8828"/>
        </w:tabs>
        <w:rPr>
          <w:rFonts w:ascii="Arial Narrow" w:eastAsiaTheme="minorEastAsia" w:hAnsi="Arial Narrow" w:cstheme="minorBidi"/>
          <w:noProof/>
          <w:sz w:val="22"/>
          <w:szCs w:val="22"/>
          <w:lang w:eastAsia="es-CR"/>
        </w:rPr>
      </w:pPr>
      <w:hyperlink w:anchor="_Toc124098591" w:history="1">
        <w:r w:rsidR="002C4091" w:rsidRPr="002C4091">
          <w:rPr>
            <w:rStyle w:val="Hipervnculo"/>
            <w:rFonts w:ascii="Arial Narrow" w:hAnsi="Arial Narrow"/>
            <w:noProof/>
            <w:sz w:val="22"/>
            <w:szCs w:val="22"/>
          </w:rPr>
          <w:t>II-</w:t>
        </w:r>
        <w:r w:rsidR="002C4091" w:rsidRPr="002C4091">
          <w:rPr>
            <w:rFonts w:ascii="Arial Narrow" w:eastAsiaTheme="minorEastAsia" w:hAnsi="Arial Narrow" w:cstheme="minorBidi"/>
            <w:noProof/>
            <w:sz w:val="22"/>
            <w:szCs w:val="22"/>
            <w:lang w:eastAsia="es-CR"/>
          </w:rPr>
          <w:tab/>
        </w:r>
        <w:r w:rsidR="002C4091" w:rsidRPr="002C4091">
          <w:rPr>
            <w:rStyle w:val="Hipervnculo"/>
            <w:rFonts w:ascii="Arial Narrow" w:hAnsi="Arial Narrow"/>
            <w:noProof/>
            <w:sz w:val="22"/>
            <w:szCs w:val="22"/>
          </w:rPr>
          <w:t>Transitorios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w:t>
        </w:r>
        <w:r w:rsidR="002C4091" w:rsidRPr="002C4091">
          <w:rPr>
            <w:rFonts w:ascii="Arial Narrow" w:hAnsi="Arial Narrow"/>
            <w:noProof/>
            <w:webHidden/>
            <w:sz w:val="22"/>
            <w:szCs w:val="22"/>
          </w:rPr>
          <w:fldChar w:fldCharType="end"/>
        </w:r>
      </w:hyperlink>
    </w:p>
    <w:p w14:paraId="2F7A3ED9" w14:textId="53808353"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592" w:history="1">
        <w:r w:rsidR="002C4091" w:rsidRPr="002C4091">
          <w:rPr>
            <w:rStyle w:val="Hipervnculo"/>
            <w:rFonts w:ascii="Arial Narrow" w:eastAsia="Calibri" w:hAnsi="Arial Narrow"/>
            <w:noProof/>
            <w:sz w:val="22"/>
            <w:szCs w:val="22"/>
          </w:rPr>
          <w:t>Base de Medición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16</w:t>
        </w:r>
        <w:r w:rsidR="002C4091" w:rsidRPr="002C4091">
          <w:rPr>
            <w:rFonts w:ascii="Arial Narrow" w:hAnsi="Arial Narrow"/>
            <w:noProof/>
            <w:webHidden/>
            <w:sz w:val="22"/>
            <w:szCs w:val="22"/>
          </w:rPr>
          <w:fldChar w:fldCharType="end"/>
        </w:r>
      </w:hyperlink>
    </w:p>
    <w:p w14:paraId="7FC9D768" w14:textId="03A713E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593" w:history="1">
        <w:r w:rsidR="002C4091" w:rsidRPr="002C4091">
          <w:rPr>
            <w:rStyle w:val="Hipervnculo"/>
            <w:rFonts w:ascii="Arial Narrow" w:hAnsi="Arial Narrow"/>
            <w:noProof/>
            <w:sz w:val="22"/>
            <w:szCs w:val="22"/>
          </w:rPr>
          <w:t>Moneda Funcional y de Presentación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17</w:t>
        </w:r>
        <w:r w:rsidR="002C4091" w:rsidRPr="002C4091">
          <w:rPr>
            <w:rFonts w:ascii="Arial Narrow" w:hAnsi="Arial Narrow"/>
            <w:noProof/>
            <w:webHidden/>
            <w:sz w:val="22"/>
            <w:szCs w:val="22"/>
          </w:rPr>
          <w:fldChar w:fldCharType="end"/>
        </w:r>
      </w:hyperlink>
    </w:p>
    <w:p w14:paraId="7D59A30B" w14:textId="79F8E9FA"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594" w:history="1">
        <w:r w:rsidR="002C4091" w:rsidRPr="002C4091">
          <w:rPr>
            <w:rStyle w:val="Hipervnculo"/>
            <w:rFonts w:ascii="Arial Narrow" w:eastAsia="Calibri" w:hAnsi="Arial Narrow"/>
            <w:noProof/>
            <w:sz w:val="22"/>
            <w:szCs w:val="22"/>
          </w:rPr>
          <w:t>Políticas Contables: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18</w:t>
        </w:r>
        <w:r w:rsidR="002C4091" w:rsidRPr="002C4091">
          <w:rPr>
            <w:rFonts w:ascii="Arial Narrow" w:hAnsi="Arial Narrow"/>
            <w:noProof/>
            <w:webHidden/>
            <w:sz w:val="22"/>
            <w:szCs w:val="22"/>
          </w:rPr>
          <w:fldChar w:fldCharType="end"/>
        </w:r>
      </w:hyperlink>
    </w:p>
    <w:p w14:paraId="72D0DD58" w14:textId="2FEEF8D8"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595" w:history="1">
        <w:r w:rsidR="002C4091" w:rsidRPr="002C4091">
          <w:rPr>
            <w:rStyle w:val="Hipervnculo"/>
            <w:rFonts w:ascii="Arial Narrow" w:eastAsia="Times New Roman" w:hAnsi="Arial Narrow"/>
            <w:noProof/>
            <w:sz w:val="22"/>
            <w:szCs w:val="22"/>
            <w:lang w:eastAsia="es-CR"/>
          </w:rPr>
          <w:t>CERTIFICACIÓN POLITICAS CONTABLES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18</w:t>
        </w:r>
        <w:r w:rsidR="002C4091" w:rsidRPr="002C4091">
          <w:rPr>
            <w:rFonts w:ascii="Arial Narrow" w:hAnsi="Arial Narrow"/>
            <w:noProof/>
            <w:webHidden/>
            <w:sz w:val="22"/>
            <w:szCs w:val="22"/>
          </w:rPr>
          <w:fldChar w:fldCharType="end"/>
        </w:r>
      </w:hyperlink>
    </w:p>
    <w:p w14:paraId="51C87F04" w14:textId="25DE2A45"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596" w:history="1">
        <w:r w:rsidR="002C4091" w:rsidRPr="002C4091">
          <w:rPr>
            <w:rStyle w:val="Hipervnculo"/>
            <w:rFonts w:ascii="Arial Narrow" w:hAnsi="Arial Narrow"/>
            <w:noProof/>
            <w:sz w:val="22"/>
            <w:szCs w:val="22"/>
          </w:rPr>
          <w:t>REVELACIÓN EN NOTA EXPLICATIVA DEL IMPACTO PANDEMIA PERIODO ACTUAL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19</w:t>
        </w:r>
        <w:r w:rsidR="002C4091" w:rsidRPr="002C4091">
          <w:rPr>
            <w:rFonts w:ascii="Arial Narrow" w:hAnsi="Arial Narrow"/>
            <w:noProof/>
            <w:webHidden/>
            <w:sz w:val="22"/>
            <w:szCs w:val="22"/>
          </w:rPr>
          <w:fldChar w:fldCharType="end"/>
        </w:r>
      </w:hyperlink>
    </w:p>
    <w:p w14:paraId="13BD94A6" w14:textId="759C1B2A"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597" w:history="1">
        <w:r w:rsidR="002C4091" w:rsidRPr="002C4091">
          <w:rPr>
            <w:rStyle w:val="Hipervnculo"/>
            <w:rFonts w:ascii="Arial Narrow" w:hAnsi="Arial Narrow"/>
            <w:noProof/>
            <w:sz w:val="22"/>
            <w:szCs w:val="22"/>
          </w:rPr>
          <w:t>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iCs/>
            <w:noProof/>
            <w:sz w:val="22"/>
            <w:szCs w:val="22"/>
          </w:rPr>
          <w:t>RIESGO DE INCERTIDUMBRE: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19</w:t>
        </w:r>
        <w:r w:rsidR="002C4091" w:rsidRPr="002C4091">
          <w:rPr>
            <w:rFonts w:ascii="Arial Narrow" w:hAnsi="Arial Narrow"/>
            <w:noProof/>
            <w:webHidden/>
            <w:sz w:val="22"/>
            <w:szCs w:val="22"/>
          </w:rPr>
          <w:fldChar w:fldCharType="end"/>
        </w:r>
      </w:hyperlink>
    </w:p>
    <w:p w14:paraId="6AFC4FC3" w14:textId="54D51B83"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598" w:history="1">
        <w:r w:rsidR="002C4091" w:rsidRPr="002C4091">
          <w:rPr>
            <w:rStyle w:val="Hipervnculo"/>
            <w:rFonts w:ascii="Arial Narrow" w:hAnsi="Arial Narrow"/>
            <w:noProof/>
            <w:sz w:val="22"/>
            <w:szCs w:val="22"/>
          </w:rPr>
          <w:t>CERTIFICACIÓN FODA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19</w:t>
        </w:r>
        <w:r w:rsidR="002C4091" w:rsidRPr="002C4091">
          <w:rPr>
            <w:rFonts w:ascii="Arial Narrow" w:hAnsi="Arial Narrow"/>
            <w:noProof/>
            <w:webHidden/>
            <w:sz w:val="22"/>
            <w:szCs w:val="22"/>
          </w:rPr>
          <w:fldChar w:fldCharType="end"/>
        </w:r>
      </w:hyperlink>
    </w:p>
    <w:p w14:paraId="6C8CD32A" w14:textId="5FD63C13"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599" w:history="1">
        <w:r w:rsidR="002C4091" w:rsidRPr="002C4091">
          <w:rPr>
            <w:rStyle w:val="Hipervnculo"/>
            <w:rFonts w:ascii="Arial Narrow" w:hAnsi="Arial Narrow"/>
            <w:noProof/>
            <w:sz w:val="22"/>
            <w:szCs w:val="22"/>
          </w:rPr>
          <w:t>II-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EFECTOS EN EL DETERIORO DE ACUERDO CON LA NICSP 21 Y 26: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_Toc124098599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20</w:t>
        </w:r>
        <w:r w:rsidR="002C4091" w:rsidRPr="002C4091">
          <w:rPr>
            <w:rFonts w:ascii="Arial Narrow" w:hAnsi="Arial Narrow"/>
            <w:noProof/>
            <w:webHidden/>
            <w:sz w:val="22"/>
            <w:szCs w:val="22"/>
          </w:rPr>
          <w:fldChar w:fldCharType="end"/>
        </w:r>
      </w:hyperlink>
    </w:p>
    <w:p w14:paraId="718DDEAD" w14:textId="023966C3"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00" w:history="1">
        <w:r w:rsidR="002C4091" w:rsidRPr="002C4091">
          <w:rPr>
            <w:rStyle w:val="Hipervnculo"/>
            <w:rFonts w:ascii="Arial Narrow" w:hAnsi="Arial Narrow"/>
            <w:noProof/>
            <w:sz w:val="22"/>
            <w:szCs w:val="22"/>
          </w:rPr>
          <w:t>NICSP 21- DETERIORO DEL VALOR DE ACTIVOS NO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20</w:t>
        </w:r>
        <w:r w:rsidR="002C4091" w:rsidRPr="002C4091">
          <w:rPr>
            <w:rFonts w:ascii="Arial Narrow" w:hAnsi="Arial Narrow"/>
            <w:noProof/>
            <w:webHidden/>
            <w:sz w:val="22"/>
            <w:szCs w:val="22"/>
          </w:rPr>
          <w:fldChar w:fldCharType="end"/>
        </w:r>
      </w:hyperlink>
    </w:p>
    <w:p w14:paraId="6AA48CC1" w14:textId="18289F3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01" w:history="1">
        <w:r w:rsidR="002C4091" w:rsidRPr="002C4091">
          <w:rPr>
            <w:rStyle w:val="Hipervnculo"/>
            <w:rFonts w:ascii="Arial Narrow" w:hAnsi="Arial Narrow"/>
            <w:noProof/>
            <w:sz w:val="22"/>
            <w:szCs w:val="22"/>
          </w:rPr>
          <w:t>NICSP 26- DETERIORO DEL VALOR DE ACTIVOS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21</w:t>
        </w:r>
        <w:r w:rsidR="002C4091" w:rsidRPr="002C4091">
          <w:rPr>
            <w:rFonts w:ascii="Arial Narrow" w:hAnsi="Arial Narrow"/>
            <w:noProof/>
            <w:webHidden/>
            <w:sz w:val="22"/>
            <w:szCs w:val="22"/>
          </w:rPr>
          <w:fldChar w:fldCharType="end"/>
        </w:r>
      </w:hyperlink>
    </w:p>
    <w:p w14:paraId="45B8B655" w14:textId="7C3B66A8"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602" w:history="1">
        <w:r w:rsidR="002C4091" w:rsidRPr="002C4091">
          <w:rPr>
            <w:rStyle w:val="Hipervnculo"/>
            <w:rFonts w:ascii="Arial Narrow" w:hAnsi="Arial Narrow"/>
            <w:noProof/>
            <w:sz w:val="22"/>
            <w:szCs w:val="22"/>
          </w:rPr>
          <w:t>III-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EFECTOS EN LA NICSP 39 BENEFICIOS A EMPLEADOS Y RELACIÓN CON LOS BENEFICIOS A CORTO PLAZO DE LA NICSP 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22</w:t>
        </w:r>
        <w:r w:rsidR="002C4091" w:rsidRPr="002C4091">
          <w:rPr>
            <w:rFonts w:ascii="Arial Narrow" w:hAnsi="Arial Narrow"/>
            <w:noProof/>
            <w:webHidden/>
            <w:sz w:val="22"/>
            <w:szCs w:val="22"/>
          </w:rPr>
          <w:fldChar w:fldCharType="end"/>
        </w:r>
      </w:hyperlink>
    </w:p>
    <w:p w14:paraId="5A37BC22" w14:textId="12BBE39E"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603" w:history="1">
        <w:r w:rsidR="002C4091" w:rsidRPr="002C4091">
          <w:rPr>
            <w:rStyle w:val="Hipervnculo"/>
            <w:rFonts w:ascii="Arial Narrow" w:hAnsi="Arial Narrow"/>
            <w:noProof/>
            <w:sz w:val="22"/>
            <w:szCs w:val="22"/>
          </w:rPr>
          <w:t>IV-</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TRANSFERENCIA DE RECURSOS PARA LA ATENCIÓN DE LA PANDEMIA.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23</w:t>
        </w:r>
        <w:r w:rsidR="002C4091" w:rsidRPr="002C4091">
          <w:rPr>
            <w:rFonts w:ascii="Arial Narrow" w:hAnsi="Arial Narrow"/>
            <w:noProof/>
            <w:webHidden/>
            <w:sz w:val="22"/>
            <w:szCs w:val="22"/>
          </w:rPr>
          <w:fldChar w:fldCharType="end"/>
        </w:r>
      </w:hyperlink>
    </w:p>
    <w:p w14:paraId="27395BB7" w14:textId="392D479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04" w:history="1">
        <w:r w:rsidR="002C4091" w:rsidRPr="002C4091">
          <w:rPr>
            <w:rStyle w:val="Hipervnculo"/>
            <w:rFonts w:ascii="Arial Narrow" w:hAnsi="Arial Narrow"/>
            <w:noProof/>
            <w:sz w:val="22"/>
            <w:szCs w:val="22"/>
          </w:rPr>
          <w:t>TRANSFERENCIAS RECIBIDAS.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24</w:t>
        </w:r>
        <w:r w:rsidR="002C4091" w:rsidRPr="002C4091">
          <w:rPr>
            <w:rFonts w:ascii="Arial Narrow" w:hAnsi="Arial Narrow"/>
            <w:noProof/>
            <w:webHidden/>
            <w:sz w:val="22"/>
            <w:szCs w:val="22"/>
          </w:rPr>
          <w:fldChar w:fldCharType="end"/>
        </w:r>
      </w:hyperlink>
    </w:p>
    <w:p w14:paraId="5E803C84" w14:textId="7990607B"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05" w:history="1">
        <w:r w:rsidR="002C4091" w:rsidRPr="002C4091">
          <w:rPr>
            <w:rStyle w:val="Hipervnculo"/>
            <w:rFonts w:ascii="Arial Narrow" w:hAnsi="Arial Narrow"/>
            <w:noProof/>
            <w:sz w:val="22"/>
            <w:szCs w:val="22"/>
          </w:rPr>
          <w:t>INGRESOS POR TRANSFERENCIAS CORRIENTES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24</w:t>
        </w:r>
        <w:r w:rsidR="002C4091" w:rsidRPr="002C4091">
          <w:rPr>
            <w:rFonts w:ascii="Arial Narrow" w:hAnsi="Arial Narrow"/>
            <w:noProof/>
            <w:webHidden/>
            <w:sz w:val="22"/>
            <w:szCs w:val="22"/>
          </w:rPr>
          <w:fldChar w:fldCharType="end"/>
        </w:r>
      </w:hyperlink>
    </w:p>
    <w:p w14:paraId="789E8744" w14:textId="0F69805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06" w:history="1">
        <w:r w:rsidR="002C4091" w:rsidRPr="002C4091">
          <w:rPr>
            <w:rStyle w:val="Hipervnculo"/>
            <w:rFonts w:ascii="Arial Narrow" w:hAnsi="Arial Narrow"/>
            <w:noProof/>
            <w:sz w:val="22"/>
            <w:szCs w:val="22"/>
          </w:rPr>
          <w:t>INGRESOS POR TRANSFERENCIAS CAPITAL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24</w:t>
        </w:r>
        <w:r w:rsidR="002C4091" w:rsidRPr="002C4091">
          <w:rPr>
            <w:rFonts w:ascii="Arial Narrow" w:hAnsi="Arial Narrow"/>
            <w:noProof/>
            <w:webHidden/>
            <w:sz w:val="22"/>
            <w:szCs w:val="22"/>
          </w:rPr>
          <w:fldChar w:fldCharType="end"/>
        </w:r>
      </w:hyperlink>
    </w:p>
    <w:p w14:paraId="74B82A72" w14:textId="3AA68BC6"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07" w:history="1">
        <w:r w:rsidR="002C4091" w:rsidRPr="002C4091">
          <w:rPr>
            <w:rStyle w:val="Hipervnculo"/>
            <w:rFonts w:ascii="Arial Narrow" w:hAnsi="Arial Narrow"/>
            <w:noProof/>
            <w:sz w:val="22"/>
            <w:szCs w:val="22"/>
          </w:rPr>
          <w:t>TRANSFERENCIAS GIRADAS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25</w:t>
        </w:r>
        <w:r w:rsidR="002C4091" w:rsidRPr="002C4091">
          <w:rPr>
            <w:rFonts w:ascii="Arial Narrow" w:hAnsi="Arial Narrow"/>
            <w:noProof/>
            <w:webHidden/>
            <w:sz w:val="22"/>
            <w:szCs w:val="22"/>
          </w:rPr>
          <w:fldChar w:fldCharType="end"/>
        </w:r>
      </w:hyperlink>
    </w:p>
    <w:p w14:paraId="5841433C" w14:textId="244165D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08" w:history="1">
        <w:r w:rsidR="002C4091" w:rsidRPr="002C4091">
          <w:rPr>
            <w:rStyle w:val="Hipervnculo"/>
            <w:rFonts w:ascii="Arial Narrow" w:hAnsi="Arial Narrow"/>
            <w:noProof/>
            <w:sz w:val="22"/>
            <w:szCs w:val="22"/>
          </w:rPr>
          <w:t>GASTOS POR TRANSFERENCIAS CORRIENTES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25</w:t>
        </w:r>
        <w:r w:rsidR="002C4091" w:rsidRPr="002C4091">
          <w:rPr>
            <w:rFonts w:ascii="Arial Narrow" w:hAnsi="Arial Narrow"/>
            <w:noProof/>
            <w:webHidden/>
            <w:sz w:val="22"/>
            <w:szCs w:val="22"/>
          </w:rPr>
          <w:fldChar w:fldCharType="end"/>
        </w:r>
      </w:hyperlink>
    </w:p>
    <w:p w14:paraId="5ABD3D52" w14:textId="79C05F25"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09" w:history="1">
        <w:r w:rsidR="002C4091" w:rsidRPr="002C4091">
          <w:rPr>
            <w:rStyle w:val="Hipervnculo"/>
            <w:rFonts w:ascii="Arial Narrow" w:hAnsi="Arial Narrow"/>
            <w:noProof/>
            <w:sz w:val="22"/>
            <w:szCs w:val="22"/>
          </w:rPr>
          <w:t>GASTOS POR TRANSFERENCIAS CAPITAL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_Toc124098609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25</w:t>
        </w:r>
        <w:r w:rsidR="002C4091" w:rsidRPr="002C4091">
          <w:rPr>
            <w:rFonts w:ascii="Arial Narrow" w:hAnsi="Arial Narrow"/>
            <w:noProof/>
            <w:webHidden/>
            <w:sz w:val="22"/>
            <w:szCs w:val="22"/>
          </w:rPr>
          <w:fldChar w:fldCharType="end"/>
        </w:r>
      </w:hyperlink>
    </w:p>
    <w:p w14:paraId="28E65B8A" w14:textId="1D2316D7"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610" w:history="1">
        <w:r w:rsidR="002C4091" w:rsidRPr="002C4091">
          <w:rPr>
            <w:rStyle w:val="Hipervnculo"/>
            <w:rFonts w:ascii="Arial Narrow" w:hAnsi="Arial Narrow"/>
            <w:noProof/>
            <w:sz w:val="22"/>
            <w:szCs w:val="22"/>
          </w:rPr>
          <w:t>V-</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CONTROL DE GASTOS.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26</w:t>
        </w:r>
        <w:r w:rsidR="002C4091" w:rsidRPr="002C4091">
          <w:rPr>
            <w:rFonts w:ascii="Arial Narrow" w:hAnsi="Arial Narrow"/>
            <w:noProof/>
            <w:webHidden/>
            <w:sz w:val="22"/>
            <w:szCs w:val="22"/>
          </w:rPr>
          <w:fldChar w:fldCharType="end"/>
        </w:r>
      </w:hyperlink>
    </w:p>
    <w:p w14:paraId="2852946D" w14:textId="48827C2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1" w:history="1">
        <w:r w:rsidR="002C4091" w:rsidRPr="002C4091">
          <w:rPr>
            <w:rStyle w:val="Hipervnculo"/>
            <w:rFonts w:ascii="Arial Narrow" w:hAnsi="Arial Narrow"/>
            <w:noProof/>
            <w:sz w:val="22"/>
            <w:szCs w:val="22"/>
          </w:rPr>
          <w:t>GASTOS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26</w:t>
        </w:r>
        <w:r w:rsidR="002C4091" w:rsidRPr="002C4091">
          <w:rPr>
            <w:rFonts w:ascii="Arial Narrow" w:hAnsi="Arial Narrow"/>
            <w:noProof/>
            <w:webHidden/>
            <w:sz w:val="22"/>
            <w:szCs w:val="22"/>
          </w:rPr>
          <w:fldChar w:fldCharType="end"/>
        </w:r>
      </w:hyperlink>
    </w:p>
    <w:p w14:paraId="0314E488" w14:textId="243254E2" w:rsidR="002C4091" w:rsidRPr="002C4091" w:rsidRDefault="00441EA7">
      <w:pPr>
        <w:pStyle w:val="TDC2"/>
        <w:tabs>
          <w:tab w:val="left" w:pos="480"/>
          <w:tab w:val="right" w:leader="dot" w:pos="8828"/>
        </w:tabs>
        <w:rPr>
          <w:rFonts w:ascii="Arial Narrow" w:eastAsiaTheme="minorEastAsia" w:hAnsi="Arial Narrow" w:cstheme="minorBidi"/>
          <w:b w:val="0"/>
          <w:bCs w:val="0"/>
          <w:noProof/>
          <w:sz w:val="22"/>
          <w:szCs w:val="22"/>
          <w:lang w:eastAsia="es-CR"/>
        </w:rPr>
      </w:pPr>
      <w:hyperlink w:anchor="_Toc124098612" w:history="1">
        <w:r w:rsidR="002C4091" w:rsidRPr="002C4091">
          <w:rPr>
            <w:rStyle w:val="Hipervnculo"/>
            <w:rFonts w:ascii="Arial Narrow" w:hAnsi="Arial Narrow"/>
            <w:noProof/>
            <w:sz w:val="22"/>
            <w:szCs w:val="22"/>
          </w:rPr>
          <w:t>VI-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CONTROL INGRESOS: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26</w:t>
        </w:r>
        <w:r w:rsidR="002C4091" w:rsidRPr="002C4091">
          <w:rPr>
            <w:rFonts w:ascii="Arial Narrow" w:hAnsi="Arial Narrow"/>
            <w:noProof/>
            <w:webHidden/>
            <w:sz w:val="22"/>
            <w:szCs w:val="22"/>
          </w:rPr>
          <w:fldChar w:fldCharType="end"/>
        </w:r>
      </w:hyperlink>
    </w:p>
    <w:p w14:paraId="538FDB18" w14:textId="6474180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3" w:history="1">
        <w:r w:rsidR="002C4091" w:rsidRPr="002C4091">
          <w:rPr>
            <w:rStyle w:val="Hipervnculo"/>
            <w:rFonts w:ascii="Arial Narrow" w:hAnsi="Arial Narrow"/>
            <w:noProof/>
            <w:sz w:val="22"/>
            <w:szCs w:val="22"/>
          </w:rPr>
          <w:t>INGRESOS POR IMPUESTOS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26</w:t>
        </w:r>
        <w:r w:rsidR="002C4091" w:rsidRPr="002C4091">
          <w:rPr>
            <w:rFonts w:ascii="Arial Narrow" w:hAnsi="Arial Narrow"/>
            <w:noProof/>
            <w:webHidden/>
            <w:sz w:val="22"/>
            <w:szCs w:val="22"/>
          </w:rPr>
          <w:fldChar w:fldCharType="end"/>
        </w:r>
      </w:hyperlink>
    </w:p>
    <w:p w14:paraId="50D50F92" w14:textId="634600E0"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4" w:history="1">
        <w:r w:rsidR="002C4091" w:rsidRPr="002C4091">
          <w:rPr>
            <w:rStyle w:val="Hipervnculo"/>
            <w:rFonts w:ascii="Arial Narrow" w:hAnsi="Arial Narrow"/>
            <w:noProof/>
            <w:sz w:val="22"/>
            <w:szCs w:val="22"/>
          </w:rPr>
          <w:t>INGRESOS POR CONTRIBUCIONES SOCIALES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27</w:t>
        </w:r>
        <w:r w:rsidR="002C4091" w:rsidRPr="002C4091">
          <w:rPr>
            <w:rFonts w:ascii="Arial Narrow" w:hAnsi="Arial Narrow"/>
            <w:noProof/>
            <w:webHidden/>
            <w:sz w:val="22"/>
            <w:szCs w:val="22"/>
          </w:rPr>
          <w:fldChar w:fldCharType="end"/>
        </w:r>
      </w:hyperlink>
    </w:p>
    <w:p w14:paraId="18C33B71" w14:textId="70BBC16E"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5" w:history="1">
        <w:r w:rsidR="002C4091" w:rsidRPr="002C4091">
          <w:rPr>
            <w:rStyle w:val="Hipervnculo"/>
            <w:rFonts w:ascii="Arial Narrow" w:hAnsi="Arial Narrow"/>
            <w:noProof/>
            <w:sz w:val="22"/>
            <w:szCs w:val="22"/>
          </w:rPr>
          <w:t>OTROS INGRESOS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27</w:t>
        </w:r>
        <w:r w:rsidR="002C4091" w:rsidRPr="002C4091">
          <w:rPr>
            <w:rFonts w:ascii="Arial Narrow" w:hAnsi="Arial Narrow"/>
            <w:noProof/>
            <w:webHidden/>
            <w:sz w:val="22"/>
            <w:szCs w:val="22"/>
          </w:rPr>
          <w:fldChar w:fldCharType="end"/>
        </w:r>
      </w:hyperlink>
    </w:p>
    <w:p w14:paraId="14CC2B01" w14:textId="70CCD608" w:rsidR="002C4091" w:rsidRPr="002C4091" w:rsidRDefault="00441EA7">
      <w:pPr>
        <w:pStyle w:val="TDC2"/>
        <w:tabs>
          <w:tab w:val="left" w:pos="720"/>
          <w:tab w:val="right" w:leader="dot" w:pos="8828"/>
        </w:tabs>
        <w:rPr>
          <w:rFonts w:ascii="Arial Narrow" w:eastAsiaTheme="minorEastAsia" w:hAnsi="Arial Narrow" w:cstheme="minorBidi"/>
          <w:b w:val="0"/>
          <w:bCs w:val="0"/>
          <w:noProof/>
          <w:sz w:val="22"/>
          <w:szCs w:val="22"/>
          <w:lang w:eastAsia="es-CR"/>
        </w:rPr>
      </w:pPr>
      <w:hyperlink w:anchor="_Toc124098616" w:history="1">
        <w:r w:rsidR="002C4091" w:rsidRPr="002C4091">
          <w:rPr>
            <w:rStyle w:val="Hipervnculo"/>
            <w:rFonts w:ascii="Arial Narrow" w:hAnsi="Arial Narrow"/>
            <w:noProof/>
            <w:sz w:val="22"/>
            <w:szCs w:val="22"/>
          </w:rPr>
          <w:t>VII-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hAnsi="Arial Narrow"/>
            <w:noProof/>
            <w:sz w:val="22"/>
            <w:szCs w:val="22"/>
          </w:rPr>
          <w:t>CUENTAS Y DOCUMENTOS POR COBRAR.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27</w:t>
        </w:r>
        <w:r w:rsidR="002C4091" w:rsidRPr="002C4091">
          <w:rPr>
            <w:rFonts w:ascii="Arial Narrow" w:hAnsi="Arial Narrow"/>
            <w:noProof/>
            <w:webHidden/>
            <w:sz w:val="22"/>
            <w:szCs w:val="22"/>
          </w:rPr>
          <w:fldChar w:fldCharType="end"/>
        </w:r>
      </w:hyperlink>
    </w:p>
    <w:p w14:paraId="779A8DBE" w14:textId="16B56182"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7" w:history="1">
        <w:r w:rsidR="002C4091" w:rsidRPr="002C4091">
          <w:rPr>
            <w:rStyle w:val="Hipervnculo"/>
            <w:rFonts w:ascii="Arial Narrow" w:hAnsi="Arial Narrow"/>
            <w:noProof/>
            <w:sz w:val="22"/>
            <w:szCs w:val="22"/>
          </w:rPr>
          <w:t>CUENTAS POR COBRAR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28</w:t>
        </w:r>
        <w:r w:rsidR="002C4091" w:rsidRPr="002C4091">
          <w:rPr>
            <w:rFonts w:ascii="Arial Narrow" w:hAnsi="Arial Narrow"/>
            <w:noProof/>
            <w:webHidden/>
            <w:sz w:val="22"/>
            <w:szCs w:val="22"/>
          </w:rPr>
          <w:fldChar w:fldCharType="end"/>
        </w:r>
      </w:hyperlink>
    </w:p>
    <w:p w14:paraId="7F3C9DB1" w14:textId="1505BE7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18" w:history="1">
        <w:r w:rsidR="002C4091" w:rsidRPr="002C4091">
          <w:rPr>
            <w:rStyle w:val="Hipervnculo"/>
            <w:rFonts w:ascii="Arial Narrow" w:eastAsia="Times New Roman" w:hAnsi="Arial Narrow"/>
            <w:noProof/>
            <w:sz w:val="22"/>
            <w:szCs w:val="22"/>
            <w:lang w:eastAsia="es-CR"/>
          </w:rPr>
          <w:t>DOCUMENTOS A COBRAR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28</w:t>
        </w:r>
        <w:r w:rsidR="002C4091" w:rsidRPr="002C4091">
          <w:rPr>
            <w:rFonts w:ascii="Arial Narrow" w:hAnsi="Arial Narrow"/>
            <w:noProof/>
            <w:webHidden/>
            <w:sz w:val="22"/>
            <w:szCs w:val="22"/>
          </w:rPr>
          <w:fldChar w:fldCharType="end"/>
        </w:r>
      </w:hyperlink>
    </w:p>
    <w:p w14:paraId="537A9040" w14:textId="41DDC9CC" w:rsidR="002C4091" w:rsidRPr="002C4091" w:rsidRDefault="00441EA7">
      <w:pPr>
        <w:pStyle w:val="TDC2"/>
        <w:tabs>
          <w:tab w:val="left" w:pos="720"/>
          <w:tab w:val="right" w:leader="dot" w:pos="8828"/>
        </w:tabs>
        <w:rPr>
          <w:rFonts w:ascii="Arial Narrow" w:eastAsiaTheme="minorEastAsia" w:hAnsi="Arial Narrow" w:cstheme="minorBidi"/>
          <w:b w:val="0"/>
          <w:bCs w:val="0"/>
          <w:noProof/>
          <w:sz w:val="22"/>
          <w:szCs w:val="22"/>
          <w:lang w:eastAsia="es-CR"/>
        </w:rPr>
      </w:pPr>
      <w:hyperlink w:anchor="_Toc124098619" w:history="1">
        <w:r w:rsidR="002C4091" w:rsidRPr="002C4091">
          <w:rPr>
            <w:rStyle w:val="Hipervnculo"/>
            <w:rFonts w:ascii="Arial Narrow" w:eastAsia="Times New Roman" w:hAnsi="Arial Narrow"/>
            <w:noProof/>
            <w:sz w:val="22"/>
            <w:szCs w:val="22"/>
            <w:lang w:eastAsia="es-CR"/>
          </w:rPr>
          <w:t>VIII-</w:t>
        </w:r>
        <w:r w:rsidR="002C4091" w:rsidRPr="002C4091">
          <w:rPr>
            <w:rFonts w:ascii="Arial Narrow" w:eastAsiaTheme="minorEastAsia" w:hAnsi="Arial Narrow" w:cstheme="minorBidi"/>
            <w:b w:val="0"/>
            <w:bCs w:val="0"/>
            <w:noProof/>
            <w:sz w:val="22"/>
            <w:szCs w:val="22"/>
            <w:lang w:eastAsia="es-CR"/>
          </w:rPr>
          <w:tab/>
        </w:r>
        <w:r w:rsidR="002C4091" w:rsidRPr="002C4091">
          <w:rPr>
            <w:rStyle w:val="Hipervnculo"/>
            <w:rFonts w:ascii="Arial Narrow" w:eastAsia="Times New Roman" w:hAnsi="Arial Narrow"/>
            <w:noProof/>
            <w:sz w:val="22"/>
            <w:szCs w:val="22"/>
            <w:lang w:eastAsia="es-CR"/>
          </w:rPr>
          <w:t>ADMINISTRACIÓN DE RIESGOS.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_Toc124098619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28</w:t>
        </w:r>
        <w:r w:rsidR="002C4091" w:rsidRPr="002C4091">
          <w:rPr>
            <w:rFonts w:ascii="Arial Narrow" w:hAnsi="Arial Narrow"/>
            <w:noProof/>
            <w:webHidden/>
            <w:sz w:val="22"/>
            <w:szCs w:val="22"/>
          </w:rPr>
          <w:fldChar w:fldCharType="end"/>
        </w:r>
      </w:hyperlink>
    </w:p>
    <w:p w14:paraId="1FFCD852" w14:textId="3891CF68"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0" w:history="1">
        <w:r w:rsidR="002C4091" w:rsidRPr="002C4091">
          <w:rPr>
            <w:rStyle w:val="Hipervnculo"/>
            <w:rFonts w:ascii="Arial Narrow" w:eastAsia="Times New Roman" w:hAnsi="Arial Narrow"/>
            <w:noProof/>
            <w:sz w:val="22"/>
            <w:szCs w:val="22"/>
            <w:lang w:eastAsia="es-CR"/>
          </w:rPr>
          <w:t>CERTIFICACIÓN COMISIÓN DE RIESGO (SEVRI)</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29</w:t>
        </w:r>
        <w:r w:rsidR="002C4091" w:rsidRPr="002C4091">
          <w:rPr>
            <w:rFonts w:ascii="Arial Narrow" w:hAnsi="Arial Narrow"/>
            <w:noProof/>
            <w:webHidden/>
            <w:sz w:val="22"/>
            <w:szCs w:val="22"/>
          </w:rPr>
          <w:fldChar w:fldCharType="end"/>
        </w:r>
      </w:hyperlink>
    </w:p>
    <w:p w14:paraId="420378F0" w14:textId="5B2E687D"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21" w:history="1">
        <w:r w:rsidR="002C4091" w:rsidRPr="002C4091">
          <w:rPr>
            <w:rStyle w:val="Hipervnculo"/>
            <w:rFonts w:ascii="Arial Narrow" w:hAnsi="Arial Narrow"/>
            <w:noProof/>
            <w:sz w:val="22"/>
            <w:szCs w:val="22"/>
          </w:rPr>
          <w:t>INFORME DETALLADO AVANCE NICSP DICIEMBRE 2022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30</w:t>
        </w:r>
        <w:r w:rsidR="002C4091" w:rsidRPr="002C4091">
          <w:rPr>
            <w:rFonts w:ascii="Arial Narrow" w:hAnsi="Arial Narrow"/>
            <w:noProof/>
            <w:webHidden/>
            <w:sz w:val="22"/>
            <w:szCs w:val="22"/>
          </w:rPr>
          <w:fldChar w:fldCharType="end"/>
        </w:r>
      </w:hyperlink>
    </w:p>
    <w:p w14:paraId="1A435D0A" w14:textId="23E7B264"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2" w:history="1">
        <w:r w:rsidR="002C4091" w:rsidRPr="002C4091">
          <w:rPr>
            <w:rStyle w:val="Hipervnculo"/>
            <w:rFonts w:ascii="Arial Narrow" w:hAnsi="Arial Narrow"/>
            <w:noProof/>
            <w:sz w:val="22"/>
            <w:szCs w:val="22"/>
          </w:rPr>
          <w:t>NICSP 1- PRESENTACIÓN DE ESTADOS FINANCIEROS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30</w:t>
        </w:r>
        <w:r w:rsidR="002C4091" w:rsidRPr="002C4091">
          <w:rPr>
            <w:rFonts w:ascii="Arial Narrow" w:hAnsi="Arial Narrow"/>
            <w:noProof/>
            <w:webHidden/>
            <w:sz w:val="22"/>
            <w:szCs w:val="22"/>
          </w:rPr>
          <w:fldChar w:fldCharType="end"/>
        </w:r>
      </w:hyperlink>
    </w:p>
    <w:p w14:paraId="255517E9" w14:textId="2A0A043E"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3" w:history="1">
        <w:r w:rsidR="002C4091" w:rsidRPr="002C4091">
          <w:rPr>
            <w:rStyle w:val="Hipervnculo"/>
            <w:rFonts w:ascii="Arial Narrow" w:hAnsi="Arial Narrow"/>
            <w:noProof/>
            <w:sz w:val="22"/>
            <w:szCs w:val="22"/>
            <w:lang w:val="es-MX"/>
          </w:rPr>
          <w:t>NICSP 2 -ESTADO DE FLUJO DE EFECTIVO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31</w:t>
        </w:r>
        <w:r w:rsidR="002C4091" w:rsidRPr="002C4091">
          <w:rPr>
            <w:rFonts w:ascii="Arial Narrow" w:hAnsi="Arial Narrow"/>
            <w:noProof/>
            <w:webHidden/>
            <w:sz w:val="22"/>
            <w:szCs w:val="22"/>
          </w:rPr>
          <w:fldChar w:fldCharType="end"/>
        </w:r>
      </w:hyperlink>
    </w:p>
    <w:p w14:paraId="4C82FFDD" w14:textId="615862A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4" w:history="1">
        <w:r w:rsidR="002C4091" w:rsidRPr="002C4091">
          <w:rPr>
            <w:rStyle w:val="Hipervnculo"/>
            <w:rFonts w:ascii="Arial Narrow" w:hAnsi="Arial Narrow"/>
            <w:noProof/>
            <w:sz w:val="22"/>
            <w:szCs w:val="22"/>
          </w:rPr>
          <w:t>NICSP 3- POLÍTICAS CONTABLES, CAMBIOS EN LAS ESTIMACIONES CONTABLES Y ERRORES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32</w:t>
        </w:r>
        <w:r w:rsidR="002C4091" w:rsidRPr="002C4091">
          <w:rPr>
            <w:rFonts w:ascii="Arial Narrow" w:hAnsi="Arial Narrow"/>
            <w:noProof/>
            <w:webHidden/>
            <w:sz w:val="22"/>
            <w:szCs w:val="22"/>
          </w:rPr>
          <w:fldChar w:fldCharType="end"/>
        </w:r>
      </w:hyperlink>
    </w:p>
    <w:p w14:paraId="589EA04B" w14:textId="194D9CA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5" w:history="1">
        <w:r w:rsidR="002C4091" w:rsidRPr="002C4091">
          <w:rPr>
            <w:rStyle w:val="Hipervnculo"/>
            <w:rFonts w:ascii="Arial Narrow" w:hAnsi="Arial Narrow"/>
            <w:noProof/>
            <w:sz w:val="22"/>
            <w:szCs w:val="22"/>
          </w:rPr>
          <w:t>NICSP 4- EFECTOS DE VARIACIONES EN LAS TASAS DE CAMBIO DE MONEDA EXTRANJERA: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33</w:t>
        </w:r>
        <w:r w:rsidR="002C4091" w:rsidRPr="002C4091">
          <w:rPr>
            <w:rFonts w:ascii="Arial Narrow" w:hAnsi="Arial Narrow"/>
            <w:noProof/>
            <w:webHidden/>
            <w:sz w:val="22"/>
            <w:szCs w:val="22"/>
          </w:rPr>
          <w:fldChar w:fldCharType="end"/>
        </w:r>
      </w:hyperlink>
    </w:p>
    <w:p w14:paraId="5878435F" w14:textId="38E1984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6" w:history="1">
        <w:r w:rsidR="002C4091" w:rsidRPr="002C4091">
          <w:rPr>
            <w:rStyle w:val="Hipervnculo"/>
            <w:rFonts w:ascii="Arial Narrow" w:hAnsi="Arial Narrow"/>
            <w:noProof/>
            <w:sz w:val="22"/>
            <w:szCs w:val="22"/>
          </w:rPr>
          <w:t>NICSP 5 COSTO POR INTERESES: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35</w:t>
        </w:r>
        <w:r w:rsidR="002C4091" w:rsidRPr="002C4091">
          <w:rPr>
            <w:rFonts w:ascii="Arial Narrow" w:hAnsi="Arial Narrow"/>
            <w:noProof/>
            <w:webHidden/>
            <w:sz w:val="22"/>
            <w:szCs w:val="22"/>
          </w:rPr>
          <w:fldChar w:fldCharType="end"/>
        </w:r>
      </w:hyperlink>
    </w:p>
    <w:p w14:paraId="18BD8375" w14:textId="5564D01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7" w:history="1">
        <w:r w:rsidR="002C4091" w:rsidRPr="002C4091">
          <w:rPr>
            <w:rStyle w:val="Hipervnculo"/>
            <w:rFonts w:ascii="Arial Narrow" w:eastAsia="Times New Roman" w:hAnsi="Arial Narrow"/>
            <w:noProof/>
            <w:sz w:val="22"/>
            <w:szCs w:val="22"/>
            <w:lang w:eastAsia="es-CR"/>
          </w:rPr>
          <w:t>NICSP 6- ESTADOS FINANCIEROS CONSOLIDADOS Y SEPARADOS:  DEROGADA EN LA VERSIÓN 2018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36</w:t>
        </w:r>
        <w:r w:rsidR="002C4091" w:rsidRPr="002C4091">
          <w:rPr>
            <w:rFonts w:ascii="Arial Narrow" w:hAnsi="Arial Narrow"/>
            <w:noProof/>
            <w:webHidden/>
            <w:sz w:val="22"/>
            <w:szCs w:val="22"/>
          </w:rPr>
          <w:fldChar w:fldCharType="end"/>
        </w:r>
      </w:hyperlink>
    </w:p>
    <w:p w14:paraId="3968E137" w14:textId="386B0884"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8" w:history="1">
        <w:r w:rsidR="002C4091" w:rsidRPr="002C4091">
          <w:rPr>
            <w:rStyle w:val="Hipervnculo"/>
            <w:rFonts w:ascii="Arial Narrow" w:eastAsia="Times New Roman" w:hAnsi="Arial Narrow"/>
            <w:noProof/>
            <w:sz w:val="22"/>
            <w:szCs w:val="22"/>
            <w:lang w:eastAsia="es-CR"/>
          </w:rPr>
          <w:t>NICSP 7- INVERSIONES EN ASOCIADAS (CONTABILIDAD DE INVERSIONES EN ENTIDADES ASOCIADAS):  DEROGADA EN LA VERSIÓN 2018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36</w:t>
        </w:r>
        <w:r w:rsidR="002C4091" w:rsidRPr="002C4091">
          <w:rPr>
            <w:rFonts w:ascii="Arial Narrow" w:hAnsi="Arial Narrow"/>
            <w:noProof/>
            <w:webHidden/>
            <w:sz w:val="22"/>
            <w:szCs w:val="22"/>
          </w:rPr>
          <w:fldChar w:fldCharType="end"/>
        </w:r>
      </w:hyperlink>
    </w:p>
    <w:p w14:paraId="0794E04A" w14:textId="38D4E881"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29" w:history="1">
        <w:r w:rsidR="002C4091" w:rsidRPr="002C4091">
          <w:rPr>
            <w:rStyle w:val="Hipervnculo"/>
            <w:rFonts w:ascii="Arial Narrow" w:eastAsia="Times New Roman" w:hAnsi="Arial Narrow"/>
            <w:noProof/>
            <w:sz w:val="22"/>
            <w:szCs w:val="22"/>
            <w:lang w:eastAsia="es-CR"/>
          </w:rPr>
          <w:t>NICSP 8- PARTICIPACIONES EN NEGOCIOS CONJUNTOS: DEROGADA EN LA VERSIÓN 2018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_Toc124098629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36</w:t>
        </w:r>
        <w:r w:rsidR="002C4091" w:rsidRPr="002C4091">
          <w:rPr>
            <w:rFonts w:ascii="Arial Narrow" w:hAnsi="Arial Narrow"/>
            <w:noProof/>
            <w:webHidden/>
            <w:sz w:val="22"/>
            <w:szCs w:val="22"/>
          </w:rPr>
          <w:fldChar w:fldCharType="end"/>
        </w:r>
      </w:hyperlink>
    </w:p>
    <w:p w14:paraId="756D1A2C" w14:textId="69BECC5B"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0" w:history="1">
        <w:r w:rsidR="002C4091" w:rsidRPr="002C4091">
          <w:rPr>
            <w:rStyle w:val="Hipervnculo"/>
            <w:rFonts w:ascii="Arial Narrow" w:eastAsia="Times New Roman" w:hAnsi="Arial Narrow"/>
            <w:noProof/>
            <w:sz w:val="22"/>
            <w:szCs w:val="22"/>
            <w:lang w:eastAsia="es-CR"/>
          </w:rPr>
          <w:t>NICSP 9- INGRESOS DE TRANSACCIONES CON CONTRAPRESTACIÓN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36</w:t>
        </w:r>
        <w:r w:rsidR="002C4091" w:rsidRPr="002C4091">
          <w:rPr>
            <w:rFonts w:ascii="Arial Narrow" w:hAnsi="Arial Narrow"/>
            <w:noProof/>
            <w:webHidden/>
            <w:sz w:val="22"/>
            <w:szCs w:val="22"/>
          </w:rPr>
          <w:fldChar w:fldCharType="end"/>
        </w:r>
      </w:hyperlink>
    </w:p>
    <w:p w14:paraId="7591F906" w14:textId="7805583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1" w:history="1">
        <w:r w:rsidR="002C4091" w:rsidRPr="002C4091">
          <w:rPr>
            <w:rStyle w:val="Hipervnculo"/>
            <w:rFonts w:ascii="Arial Narrow" w:hAnsi="Arial Narrow"/>
            <w:noProof/>
            <w:sz w:val="22"/>
            <w:szCs w:val="22"/>
          </w:rPr>
          <w:t>NICSP 10- INFORMACIÓN FINANCIERA EN ECONOMÍAS HIPERINFLACIONARIAS: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37</w:t>
        </w:r>
        <w:r w:rsidR="002C4091" w:rsidRPr="002C4091">
          <w:rPr>
            <w:rFonts w:ascii="Arial Narrow" w:hAnsi="Arial Narrow"/>
            <w:noProof/>
            <w:webHidden/>
            <w:sz w:val="22"/>
            <w:szCs w:val="22"/>
          </w:rPr>
          <w:fldChar w:fldCharType="end"/>
        </w:r>
      </w:hyperlink>
    </w:p>
    <w:p w14:paraId="7C0B62DF" w14:textId="45E57560"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2" w:history="1">
        <w:r w:rsidR="002C4091" w:rsidRPr="002C4091">
          <w:rPr>
            <w:rStyle w:val="Hipervnculo"/>
            <w:rFonts w:ascii="Arial Narrow" w:hAnsi="Arial Narrow"/>
            <w:noProof/>
            <w:sz w:val="22"/>
            <w:szCs w:val="22"/>
          </w:rPr>
          <w:t>NICSP 11- CONTRATOS DE CONSTRUCCIÓN: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38</w:t>
        </w:r>
        <w:r w:rsidR="002C4091" w:rsidRPr="002C4091">
          <w:rPr>
            <w:rFonts w:ascii="Arial Narrow" w:hAnsi="Arial Narrow"/>
            <w:noProof/>
            <w:webHidden/>
            <w:sz w:val="22"/>
            <w:szCs w:val="22"/>
          </w:rPr>
          <w:fldChar w:fldCharType="end"/>
        </w:r>
      </w:hyperlink>
    </w:p>
    <w:p w14:paraId="5BDD036A" w14:textId="0DFCDFB3"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3" w:history="1">
        <w:r w:rsidR="002C4091" w:rsidRPr="002C4091">
          <w:rPr>
            <w:rStyle w:val="Hipervnculo"/>
            <w:rFonts w:ascii="Arial Narrow" w:eastAsia="Times New Roman" w:hAnsi="Arial Narrow"/>
            <w:noProof/>
            <w:sz w:val="22"/>
            <w:szCs w:val="22"/>
            <w:lang w:eastAsia="es-CR"/>
          </w:rPr>
          <w:t>NICSP 12-INVENTARIOS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38</w:t>
        </w:r>
        <w:r w:rsidR="002C4091" w:rsidRPr="002C4091">
          <w:rPr>
            <w:rFonts w:ascii="Arial Narrow" w:hAnsi="Arial Narrow"/>
            <w:noProof/>
            <w:webHidden/>
            <w:sz w:val="22"/>
            <w:szCs w:val="22"/>
          </w:rPr>
          <w:fldChar w:fldCharType="end"/>
        </w:r>
      </w:hyperlink>
    </w:p>
    <w:p w14:paraId="48D8E3D5" w14:textId="7463A55F"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4" w:history="1">
        <w:r w:rsidR="002C4091" w:rsidRPr="002C4091">
          <w:rPr>
            <w:rStyle w:val="Hipervnculo"/>
            <w:rFonts w:ascii="Arial Narrow" w:eastAsia="Times New Roman" w:hAnsi="Arial Narrow"/>
            <w:noProof/>
            <w:sz w:val="22"/>
            <w:szCs w:val="22"/>
            <w:lang w:eastAsia="es-CR"/>
          </w:rPr>
          <w:t>NICSP 13 ARRENDAMIENTOS: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40</w:t>
        </w:r>
        <w:r w:rsidR="002C4091" w:rsidRPr="002C4091">
          <w:rPr>
            <w:rFonts w:ascii="Arial Narrow" w:hAnsi="Arial Narrow"/>
            <w:noProof/>
            <w:webHidden/>
            <w:sz w:val="22"/>
            <w:szCs w:val="22"/>
          </w:rPr>
          <w:fldChar w:fldCharType="end"/>
        </w:r>
      </w:hyperlink>
    </w:p>
    <w:p w14:paraId="43A9328D" w14:textId="255D5D4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5" w:history="1">
        <w:r w:rsidR="002C4091" w:rsidRPr="002C4091">
          <w:rPr>
            <w:rStyle w:val="Hipervnculo"/>
            <w:rFonts w:ascii="Arial Narrow" w:eastAsia="Times New Roman" w:hAnsi="Arial Narrow"/>
            <w:noProof/>
            <w:sz w:val="22"/>
            <w:szCs w:val="22"/>
            <w:lang w:eastAsia="es-CR"/>
          </w:rPr>
          <w:t>NICSP 14-HECHOS OCURRIDOS DESPUÉS DE FECHA DE PRESENTACIÓN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42</w:t>
        </w:r>
        <w:r w:rsidR="002C4091" w:rsidRPr="002C4091">
          <w:rPr>
            <w:rFonts w:ascii="Arial Narrow" w:hAnsi="Arial Narrow"/>
            <w:noProof/>
            <w:webHidden/>
            <w:sz w:val="22"/>
            <w:szCs w:val="22"/>
          </w:rPr>
          <w:fldChar w:fldCharType="end"/>
        </w:r>
      </w:hyperlink>
    </w:p>
    <w:p w14:paraId="4D0532B3" w14:textId="1F73276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6" w:history="1">
        <w:r w:rsidR="002C4091" w:rsidRPr="002C4091">
          <w:rPr>
            <w:rStyle w:val="Hipervnculo"/>
            <w:rFonts w:ascii="Arial Narrow" w:eastAsia="Times New Roman" w:hAnsi="Arial Narrow"/>
            <w:noProof/>
            <w:sz w:val="22"/>
            <w:szCs w:val="22"/>
            <w:lang w:eastAsia="es-CR"/>
          </w:rPr>
          <w:t>NICSP 16- PROPIEDADES DE INVERSIÓN: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43</w:t>
        </w:r>
        <w:r w:rsidR="002C4091" w:rsidRPr="002C4091">
          <w:rPr>
            <w:rFonts w:ascii="Arial Narrow" w:hAnsi="Arial Narrow"/>
            <w:noProof/>
            <w:webHidden/>
            <w:sz w:val="22"/>
            <w:szCs w:val="22"/>
          </w:rPr>
          <w:fldChar w:fldCharType="end"/>
        </w:r>
      </w:hyperlink>
    </w:p>
    <w:p w14:paraId="5B76D0F2" w14:textId="382DD1C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7" w:history="1">
        <w:r w:rsidR="002C4091" w:rsidRPr="002C4091">
          <w:rPr>
            <w:rStyle w:val="Hipervnculo"/>
            <w:rFonts w:ascii="Arial Narrow" w:eastAsia="Times New Roman" w:hAnsi="Arial Narrow"/>
            <w:noProof/>
            <w:sz w:val="22"/>
            <w:szCs w:val="22"/>
            <w:lang w:eastAsia="es-CR"/>
          </w:rPr>
          <w:t>NICSP 17- PROPIEDAD, PLANTA Y EQUIPO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44</w:t>
        </w:r>
        <w:r w:rsidR="002C4091" w:rsidRPr="002C4091">
          <w:rPr>
            <w:rFonts w:ascii="Arial Narrow" w:hAnsi="Arial Narrow"/>
            <w:noProof/>
            <w:webHidden/>
            <w:sz w:val="22"/>
            <w:szCs w:val="22"/>
          </w:rPr>
          <w:fldChar w:fldCharType="end"/>
        </w:r>
      </w:hyperlink>
    </w:p>
    <w:p w14:paraId="783ABE89" w14:textId="453CC20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8" w:history="1">
        <w:r w:rsidR="002C4091" w:rsidRPr="002C4091">
          <w:rPr>
            <w:rStyle w:val="Hipervnculo"/>
            <w:rFonts w:ascii="Arial Narrow" w:eastAsia="Times New Roman" w:hAnsi="Arial Narrow"/>
            <w:noProof/>
            <w:sz w:val="22"/>
            <w:szCs w:val="22"/>
            <w:lang w:eastAsia="es-CR"/>
          </w:rPr>
          <w:t>NICSP 18- INFORMACIÓN FINANCIERA POR SEGMENTOS: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46</w:t>
        </w:r>
        <w:r w:rsidR="002C4091" w:rsidRPr="002C4091">
          <w:rPr>
            <w:rFonts w:ascii="Arial Narrow" w:hAnsi="Arial Narrow"/>
            <w:noProof/>
            <w:webHidden/>
            <w:sz w:val="22"/>
            <w:szCs w:val="22"/>
          </w:rPr>
          <w:fldChar w:fldCharType="end"/>
        </w:r>
      </w:hyperlink>
    </w:p>
    <w:p w14:paraId="00AC79D2" w14:textId="6A085732"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39" w:history="1">
        <w:r w:rsidR="002C4091" w:rsidRPr="002C4091">
          <w:rPr>
            <w:rStyle w:val="Hipervnculo"/>
            <w:rFonts w:ascii="Arial Narrow" w:eastAsia="Times New Roman" w:hAnsi="Arial Narrow"/>
            <w:noProof/>
            <w:sz w:val="22"/>
            <w:szCs w:val="22"/>
            <w:lang w:eastAsia="es-CR"/>
          </w:rPr>
          <w:t>NICSP 19- PROVISIONES, ACTIVOS Y PASIVOS CONTINGENTES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_Toc124098639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47</w:t>
        </w:r>
        <w:r w:rsidR="002C4091" w:rsidRPr="002C4091">
          <w:rPr>
            <w:rFonts w:ascii="Arial Narrow" w:hAnsi="Arial Narrow"/>
            <w:noProof/>
            <w:webHidden/>
            <w:sz w:val="22"/>
            <w:szCs w:val="22"/>
          </w:rPr>
          <w:fldChar w:fldCharType="end"/>
        </w:r>
      </w:hyperlink>
    </w:p>
    <w:p w14:paraId="73CA1E11" w14:textId="7A09227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0" w:history="1">
        <w:r w:rsidR="002C4091" w:rsidRPr="002C4091">
          <w:rPr>
            <w:rStyle w:val="Hipervnculo"/>
            <w:rFonts w:ascii="Arial Narrow" w:eastAsia="Times New Roman" w:hAnsi="Arial Narrow"/>
            <w:noProof/>
            <w:sz w:val="22"/>
            <w:szCs w:val="22"/>
            <w:lang w:eastAsia="es-CR"/>
          </w:rPr>
          <w:t>NICSP 20- INFORMACIÓN A REVELAR SOBRE PARTES RELACIONADAS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48</w:t>
        </w:r>
        <w:r w:rsidR="002C4091" w:rsidRPr="002C4091">
          <w:rPr>
            <w:rFonts w:ascii="Arial Narrow" w:hAnsi="Arial Narrow"/>
            <w:noProof/>
            <w:webHidden/>
            <w:sz w:val="22"/>
            <w:szCs w:val="22"/>
          </w:rPr>
          <w:fldChar w:fldCharType="end"/>
        </w:r>
      </w:hyperlink>
    </w:p>
    <w:p w14:paraId="2BF05589" w14:textId="06D681E8"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1" w:history="1">
        <w:r w:rsidR="002C4091" w:rsidRPr="002C4091">
          <w:rPr>
            <w:rStyle w:val="Hipervnculo"/>
            <w:rFonts w:ascii="Arial Narrow" w:eastAsia="Times New Roman" w:hAnsi="Arial Narrow"/>
            <w:noProof/>
            <w:sz w:val="22"/>
            <w:szCs w:val="22"/>
            <w:lang w:eastAsia="es-CR"/>
          </w:rPr>
          <w:t>NICSP 21- DETERIORO DEL VALOR DE ACTIVOS NO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50</w:t>
        </w:r>
        <w:r w:rsidR="002C4091" w:rsidRPr="002C4091">
          <w:rPr>
            <w:rFonts w:ascii="Arial Narrow" w:hAnsi="Arial Narrow"/>
            <w:noProof/>
            <w:webHidden/>
            <w:sz w:val="22"/>
            <w:szCs w:val="22"/>
          </w:rPr>
          <w:fldChar w:fldCharType="end"/>
        </w:r>
      </w:hyperlink>
    </w:p>
    <w:p w14:paraId="3E0E223D" w14:textId="673351A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2" w:history="1">
        <w:r w:rsidR="002C4091" w:rsidRPr="002C4091">
          <w:rPr>
            <w:rStyle w:val="Hipervnculo"/>
            <w:rFonts w:ascii="Arial Narrow" w:eastAsia="Times New Roman" w:hAnsi="Arial Narrow"/>
            <w:noProof/>
            <w:sz w:val="22"/>
            <w:szCs w:val="22"/>
            <w:lang w:eastAsia="es-CR"/>
          </w:rPr>
          <w:t>NICSP 22 -REVELACIÓN DE INFORMACIÓN FINANCIERA SOBRE EL SECTOR GOBIERNO CENTRAL: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51</w:t>
        </w:r>
        <w:r w:rsidR="002C4091" w:rsidRPr="002C4091">
          <w:rPr>
            <w:rFonts w:ascii="Arial Narrow" w:hAnsi="Arial Narrow"/>
            <w:noProof/>
            <w:webHidden/>
            <w:sz w:val="22"/>
            <w:szCs w:val="22"/>
          </w:rPr>
          <w:fldChar w:fldCharType="end"/>
        </w:r>
      </w:hyperlink>
    </w:p>
    <w:p w14:paraId="3F446436" w14:textId="51D66342"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3" w:history="1">
        <w:r w:rsidR="002C4091" w:rsidRPr="002C4091">
          <w:rPr>
            <w:rStyle w:val="Hipervnculo"/>
            <w:rFonts w:ascii="Arial Narrow" w:eastAsia="Times New Roman" w:hAnsi="Arial Narrow"/>
            <w:noProof/>
            <w:sz w:val="22"/>
            <w:szCs w:val="22"/>
            <w:lang w:eastAsia="es-CR"/>
          </w:rPr>
          <w:t>NICSP 23- INGRESOS DE TRANSACCIONES SIN CONTRAPRESTACIÓN (IMPUESTOS Y TRANSFERENCIAS)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52</w:t>
        </w:r>
        <w:r w:rsidR="002C4091" w:rsidRPr="002C4091">
          <w:rPr>
            <w:rFonts w:ascii="Arial Narrow" w:hAnsi="Arial Narrow"/>
            <w:noProof/>
            <w:webHidden/>
            <w:sz w:val="22"/>
            <w:szCs w:val="22"/>
          </w:rPr>
          <w:fldChar w:fldCharType="end"/>
        </w:r>
      </w:hyperlink>
    </w:p>
    <w:p w14:paraId="3DC55498" w14:textId="0C6DEF66"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4" w:history="1">
        <w:r w:rsidR="002C4091" w:rsidRPr="002C4091">
          <w:rPr>
            <w:rStyle w:val="Hipervnculo"/>
            <w:rFonts w:ascii="Arial Narrow" w:eastAsia="Times New Roman" w:hAnsi="Arial Narrow"/>
            <w:noProof/>
            <w:sz w:val="22"/>
            <w:szCs w:val="22"/>
            <w:lang w:eastAsia="es-CR"/>
          </w:rPr>
          <w:t>NICSP 24- PRESENTACIÓN DE INFORMACIÓN DEL PRESUPUESTO EN LOS ESTADOS FINANCIEROS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53</w:t>
        </w:r>
        <w:r w:rsidR="002C4091" w:rsidRPr="002C4091">
          <w:rPr>
            <w:rFonts w:ascii="Arial Narrow" w:hAnsi="Arial Narrow"/>
            <w:noProof/>
            <w:webHidden/>
            <w:sz w:val="22"/>
            <w:szCs w:val="22"/>
          </w:rPr>
          <w:fldChar w:fldCharType="end"/>
        </w:r>
      </w:hyperlink>
    </w:p>
    <w:p w14:paraId="564B110D" w14:textId="51C35016"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5" w:history="1">
        <w:r w:rsidR="002C4091" w:rsidRPr="002C4091">
          <w:rPr>
            <w:rStyle w:val="Hipervnculo"/>
            <w:rFonts w:ascii="Arial Narrow" w:eastAsia="Times New Roman" w:hAnsi="Arial Narrow"/>
            <w:noProof/>
            <w:sz w:val="22"/>
            <w:szCs w:val="22"/>
            <w:lang w:eastAsia="es-CR"/>
          </w:rPr>
          <w:t>NICSP 25- BENEFICIOS A LOS EMPLEADOS:  DEROGADA EN LA VERSIÓN 2018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54</w:t>
        </w:r>
        <w:r w:rsidR="002C4091" w:rsidRPr="002C4091">
          <w:rPr>
            <w:rFonts w:ascii="Arial Narrow" w:hAnsi="Arial Narrow"/>
            <w:noProof/>
            <w:webHidden/>
            <w:sz w:val="22"/>
            <w:szCs w:val="22"/>
          </w:rPr>
          <w:fldChar w:fldCharType="end"/>
        </w:r>
      </w:hyperlink>
    </w:p>
    <w:p w14:paraId="18DA04A7" w14:textId="6616C944"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6" w:history="1">
        <w:r w:rsidR="002C4091" w:rsidRPr="002C4091">
          <w:rPr>
            <w:rStyle w:val="Hipervnculo"/>
            <w:rFonts w:ascii="Arial Narrow" w:eastAsia="Times New Roman" w:hAnsi="Arial Narrow"/>
            <w:noProof/>
            <w:sz w:val="22"/>
            <w:szCs w:val="22"/>
            <w:lang w:eastAsia="es-CR"/>
          </w:rPr>
          <w:t>NICSP 26 DETERIORO DEL VALOR DE ACTIVOS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55</w:t>
        </w:r>
        <w:r w:rsidR="002C4091" w:rsidRPr="002C4091">
          <w:rPr>
            <w:rFonts w:ascii="Arial Narrow" w:hAnsi="Arial Narrow"/>
            <w:noProof/>
            <w:webHidden/>
            <w:sz w:val="22"/>
            <w:szCs w:val="22"/>
          </w:rPr>
          <w:fldChar w:fldCharType="end"/>
        </w:r>
      </w:hyperlink>
    </w:p>
    <w:p w14:paraId="7EF147D7" w14:textId="42FBEBA7"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7" w:history="1">
        <w:r w:rsidR="002C4091" w:rsidRPr="002C4091">
          <w:rPr>
            <w:rStyle w:val="Hipervnculo"/>
            <w:rFonts w:ascii="Arial Narrow" w:eastAsia="Times New Roman" w:hAnsi="Arial Narrow"/>
            <w:noProof/>
            <w:sz w:val="22"/>
            <w:szCs w:val="22"/>
            <w:lang w:eastAsia="es-CR"/>
          </w:rPr>
          <w:t>NICSP 27 AGRICULTURA: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55</w:t>
        </w:r>
        <w:r w:rsidR="002C4091" w:rsidRPr="002C4091">
          <w:rPr>
            <w:rFonts w:ascii="Arial Narrow" w:hAnsi="Arial Narrow"/>
            <w:noProof/>
            <w:webHidden/>
            <w:sz w:val="22"/>
            <w:szCs w:val="22"/>
          </w:rPr>
          <w:fldChar w:fldCharType="end"/>
        </w:r>
      </w:hyperlink>
    </w:p>
    <w:p w14:paraId="095E06C2" w14:textId="4E739A41"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8" w:history="1">
        <w:r w:rsidR="002C4091" w:rsidRPr="002C4091">
          <w:rPr>
            <w:rStyle w:val="Hipervnculo"/>
            <w:rFonts w:ascii="Arial Narrow" w:eastAsia="Times New Roman" w:hAnsi="Arial Narrow"/>
            <w:noProof/>
            <w:sz w:val="22"/>
            <w:szCs w:val="22"/>
            <w:lang w:eastAsia="es-CR"/>
          </w:rPr>
          <w:t>NICSP 28-29-30 INSTRUMENTOS FINANCIEROS (PRESENTACIÓN, RECONOCIMIENTO MEDICIÓN Y REVELACIÓN)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56</w:t>
        </w:r>
        <w:r w:rsidR="002C4091" w:rsidRPr="002C4091">
          <w:rPr>
            <w:rFonts w:ascii="Arial Narrow" w:hAnsi="Arial Narrow"/>
            <w:noProof/>
            <w:webHidden/>
            <w:sz w:val="22"/>
            <w:szCs w:val="22"/>
          </w:rPr>
          <w:fldChar w:fldCharType="end"/>
        </w:r>
      </w:hyperlink>
    </w:p>
    <w:p w14:paraId="7735F97E" w14:textId="3D6C3FC1"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49" w:history="1">
        <w:r w:rsidR="002C4091" w:rsidRPr="002C4091">
          <w:rPr>
            <w:rStyle w:val="Hipervnculo"/>
            <w:rFonts w:ascii="Arial Narrow" w:eastAsia="Times New Roman" w:hAnsi="Arial Narrow"/>
            <w:noProof/>
            <w:sz w:val="22"/>
            <w:szCs w:val="22"/>
            <w:lang w:eastAsia="es-CR"/>
          </w:rPr>
          <w:t>FIDEICOMISOS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_Toc124098649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59</w:t>
        </w:r>
        <w:r w:rsidR="002C4091" w:rsidRPr="002C4091">
          <w:rPr>
            <w:rFonts w:ascii="Arial Narrow" w:hAnsi="Arial Narrow"/>
            <w:noProof/>
            <w:webHidden/>
            <w:sz w:val="22"/>
            <w:szCs w:val="22"/>
          </w:rPr>
          <w:fldChar w:fldCharType="end"/>
        </w:r>
      </w:hyperlink>
    </w:p>
    <w:p w14:paraId="6CB15FBD" w14:textId="2F2595F0"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0" w:history="1">
        <w:r w:rsidR="002C4091" w:rsidRPr="002C4091">
          <w:rPr>
            <w:rStyle w:val="Hipervnculo"/>
            <w:rFonts w:ascii="Arial Narrow" w:eastAsia="Times New Roman" w:hAnsi="Arial Narrow"/>
            <w:noProof/>
            <w:sz w:val="22"/>
            <w:szCs w:val="22"/>
            <w:lang w:eastAsia="es-CR"/>
          </w:rPr>
          <w:t>NICSP 31- ACTIVOS INTANGIBLES: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59</w:t>
        </w:r>
        <w:r w:rsidR="002C4091" w:rsidRPr="002C4091">
          <w:rPr>
            <w:rFonts w:ascii="Arial Narrow" w:hAnsi="Arial Narrow"/>
            <w:noProof/>
            <w:webHidden/>
            <w:sz w:val="22"/>
            <w:szCs w:val="22"/>
          </w:rPr>
          <w:fldChar w:fldCharType="end"/>
        </w:r>
      </w:hyperlink>
    </w:p>
    <w:p w14:paraId="6BB2D75C" w14:textId="1425D2D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1" w:history="1">
        <w:r w:rsidR="002C4091" w:rsidRPr="002C4091">
          <w:rPr>
            <w:rStyle w:val="Hipervnculo"/>
            <w:rFonts w:ascii="Arial Narrow" w:eastAsia="Times New Roman" w:hAnsi="Arial Narrow"/>
            <w:noProof/>
            <w:sz w:val="22"/>
            <w:szCs w:val="22"/>
            <w:lang w:eastAsia="es-CR"/>
          </w:rPr>
          <w:t>NICSP 32 - ACUERDOS DE CONCESIÓN DE SERVICIOS: LA CONCEDENTE: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61</w:t>
        </w:r>
        <w:r w:rsidR="002C4091" w:rsidRPr="002C4091">
          <w:rPr>
            <w:rFonts w:ascii="Arial Narrow" w:hAnsi="Arial Narrow"/>
            <w:noProof/>
            <w:webHidden/>
            <w:sz w:val="22"/>
            <w:szCs w:val="22"/>
          </w:rPr>
          <w:fldChar w:fldCharType="end"/>
        </w:r>
      </w:hyperlink>
    </w:p>
    <w:p w14:paraId="46FCCE72" w14:textId="7416CAF6"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2" w:history="1">
        <w:r w:rsidR="002C4091" w:rsidRPr="002C4091">
          <w:rPr>
            <w:rStyle w:val="Hipervnculo"/>
            <w:rFonts w:ascii="Arial Narrow" w:eastAsia="Times New Roman" w:hAnsi="Arial Narrow"/>
            <w:noProof/>
            <w:sz w:val="22"/>
            <w:szCs w:val="22"/>
            <w:lang w:eastAsia="es-CR"/>
          </w:rPr>
          <w:t>NICSP 33 - ADOPCIÓN POR PRIMERA VEZ DE LAS NICSP DE BASE DE ACUMULACIÓN (O DEVENGO)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62</w:t>
        </w:r>
        <w:r w:rsidR="002C4091" w:rsidRPr="002C4091">
          <w:rPr>
            <w:rFonts w:ascii="Arial Narrow" w:hAnsi="Arial Narrow"/>
            <w:noProof/>
            <w:webHidden/>
            <w:sz w:val="22"/>
            <w:szCs w:val="22"/>
          </w:rPr>
          <w:fldChar w:fldCharType="end"/>
        </w:r>
      </w:hyperlink>
    </w:p>
    <w:p w14:paraId="6B88C626" w14:textId="3150EBA4"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3" w:history="1">
        <w:r w:rsidR="002C4091" w:rsidRPr="002C4091">
          <w:rPr>
            <w:rStyle w:val="Hipervnculo"/>
            <w:rFonts w:ascii="Arial Narrow" w:eastAsia="Times New Roman" w:hAnsi="Arial Narrow"/>
            <w:noProof/>
            <w:sz w:val="22"/>
            <w:szCs w:val="22"/>
            <w:lang w:eastAsia="es-CR"/>
          </w:rPr>
          <w:t>NICSP 34 - ESTADOS FINANCIEROS SEPARADOS: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65</w:t>
        </w:r>
        <w:r w:rsidR="002C4091" w:rsidRPr="002C4091">
          <w:rPr>
            <w:rFonts w:ascii="Arial Narrow" w:hAnsi="Arial Narrow"/>
            <w:noProof/>
            <w:webHidden/>
            <w:sz w:val="22"/>
            <w:szCs w:val="22"/>
          </w:rPr>
          <w:fldChar w:fldCharType="end"/>
        </w:r>
      </w:hyperlink>
    </w:p>
    <w:p w14:paraId="79269EBB" w14:textId="699F9C0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4" w:history="1">
        <w:r w:rsidR="002C4091" w:rsidRPr="002C4091">
          <w:rPr>
            <w:rStyle w:val="Hipervnculo"/>
            <w:rFonts w:ascii="Arial Narrow" w:eastAsia="Times New Roman" w:hAnsi="Arial Narrow"/>
            <w:noProof/>
            <w:sz w:val="22"/>
            <w:szCs w:val="22"/>
            <w:lang w:eastAsia="es-CR"/>
          </w:rPr>
          <w:t>NICSP 35 - ESTADOS FINANCIEROS CONSOLIDADOS: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66</w:t>
        </w:r>
        <w:r w:rsidR="002C4091" w:rsidRPr="002C4091">
          <w:rPr>
            <w:rFonts w:ascii="Arial Narrow" w:hAnsi="Arial Narrow"/>
            <w:noProof/>
            <w:webHidden/>
            <w:sz w:val="22"/>
            <w:szCs w:val="22"/>
          </w:rPr>
          <w:fldChar w:fldCharType="end"/>
        </w:r>
      </w:hyperlink>
    </w:p>
    <w:p w14:paraId="59A460BF" w14:textId="4058124B"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5" w:history="1">
        <w:r w:rsidR="002C4091" w:rsidRPr="002C4091">
          <w:rPr>
            <w:rStyle w:val="Hipervnculo"/>
            <w:rFonts w:ascii="Arial Narrow" w:eastAsia="Times New Roman" w:hAnsi="Arial Narrow"/>
            <w:noProof/>
            <w:sz w:val="22"/>
            <w:szCs w:val="22"/>
            <w:lang w:eastAsia="es-CR"/>
          </w:rPr>
          <w:t>NICSP 36 - INVERSIONES EN ASOCIADAS Y NEGOCIOS CONJUNTOS: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68</w:t>
        </w:r>
        <w:r w:rsidR="002C4091" w:rsidRPr="002C4091">
          <w:rPr>
            <w:rFonts w:ascii="Arial Narrow" w:hAnsi="Arial Narrow"/>
            <w:noProof/>
            <w:webHidden/>
            <w:sz w:val="22"/>
            <w:szCs w:val="22"/>
          </w:rPr>
          <w:fldChar w:fldCharType="end"/>
        </w:r>
      </w:hyperlink>
    </w:p>
    <w:p w14:paraId="1220601F" w14:textId="1B9F4D8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6" w:history="1">
        <w:r w:rsidR="002C4091" w:rsidRPr="002C4091">
          <w:rPr>
            <w:rStyle w:val="Hipervnculo"/>
            <w:rFonts w:ascii="Arial Narrow" w:eastAsia="Times New Roman" w:hAnsi="Arial Narrow"/>
            <w:noProof/>
            <w:sz w:val="22"/>
            <w:szCs w:val="22"/>
            <w:lang w:eastAsia="es-CR"/>
          </w:rPr>
          <w:t>NICSP 37 - ACUERDOS CONJUNTOS: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69</w:t>
        </w:r>
        <w:r w:rsidR="002C4091" w:rsidRPr="002C4091">
          <w:rPr>
            <w:rFonts w:ascii="Arial Narrow" w:hAnsi="Arial Narrow"/>
            <w:noProof/>
            <w:webHidden/>
            <w:sz w:val="22"/>
            <w:szCs w:val="22"/>
          </w:rPr>
          <w:fldChar w:fldCharType="end"/>
        </w:r>
      </w:hyperlink>
    </w:p>
    <w:p w14:paraId="7F144BD7" w14:textId="5B99D17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7" w:history="1">
        <w:r w:rsidR="002C4091" w:rsidRPr="002C4091">
          <w:rPr>
            <w:rStyle w:val="Hipervnculo"/>
            <w:rFonts w:ascii="Arial Narrow" w:eastAsia="Times New Roman" w:hAnsi="Arial Narrow"/>
            <w:noProof/>
            <w:sz w:val="22"/>
            <w:szCs w:val="22"/>
            <w:lang w:eastAsia="es-CR"/>
          </w:rPr>
          <w:t>NICSP 38 - INFORMACIÓN A REVELAR SOBRE PARTICIPACIONES EN OTRAS ENTIDADES: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70</w:t>
        </w:r>
        <w:r w:rsidR="002C4091" w:rsidRPr="002C4091">
          <w:rPr>
            <w:rFonts w:ascii="Arial Narrow" w:hAnsi="Arial Narrow"/>
            <w:noProof/>
            <w:webHidden/>
            <w:sz w:val="22"/>
            <w:szCs w:val="22"/>
          </w:rPr>
          <w:fldChar w:fldCharType="end"/>
        </w:r>
      </w:hyperlink>
    </w:p>
    <w:p w14:paraId="48AE7B5B" w14:textId="5974D69D"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8" w:history="1">
        <w:r w:rsidR="002C4091" w:rsidRPr="002C4091">
          <w:rPr>
            <w:rStyle w:val="Hipervnculo"/>
            <w:rFonts w:ascii="Arial Narrow" w:eastAsia="Times New Roman" w:hAnsi="Arial Narrow"/>
            <w:noProof/>
            <w:sz w:val="22"/>
            <w:szCs w:val="22"/>
            <w:lang w:eastAsia="es-CR"/>
          </w:rPr>
          <w:t>NICSP 39 - BENEFICIOS A LOS EMPLEADOS (DE APLICACIÓN OBLIGATORIA):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71</w:t>
        </w:r>
        <w:r w:rsidR="002C4091" w:rsidRPr="002C4091">
          <w:rPr>
            <w:rFonts w:ascii="Arial Narrow" w:hAnsi="Arial Narrow"/>
            <w:noProof/>
            <w:webHidden/>
            <w:sz w:val="22"/>
            <w:szCs w:val="22"/>
          </w:rPr>
          <w:fldChar w:fldCharType="end"/>
        </w:r>
      </w:hyperlink>
    </w:p>
    <w:p w14:paraId="68BF1C76" w14:textId="69853BEA"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59" w:history="1">
        <w:r w:rsidR="002C4091" w:rsidRPr="002C4091">
          <w:rPr>
            <w:rStyle w:val="Hipervnculo"/>
            <w:rFonts w:ascii="Arial Narrow" w:eastAsia="Times New Roman" w:hAnsi="Arial Narrow"/>
            <w:noProof/>
            <w:sz w:val="22"/>
            <w:szCs w:val="22"/>
            <w:lang w:eastAsia="es-CR"/>
          </w:rPr>
          <w:t>NICSP 40 - COMBINACIONES EN EL SECTOR PÚBLICO: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_Toc124098659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72</w:t>
        </w:r>
        <w:r w:rsidR="002C4091" w:rsidRPr="002C4091">
          <w:rPr>
            <w:rFonts w:ascii="Arial Narrow" w:hAnsi="Arial Narrow"/>
            <w:noProof/>
            <w:webHidden/>
            <w:sz w:val="22"/>
            <w:szCs w:val="22"/>
          </w:rPr>
          <w:fldChar w:fldCharType="end"/>
        </w:r>
      </w:hyperlink>
    </w:p>
    <w:p w14:paraId="06B3C2DF" w14:textId="47CA3D3A"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0" w:history="1">
        <w:r w:rsidR="002C4091" w:rsidRPr="002C4091">
          <w:rPr>
            <w:rStyle w:val="Hipervnculo"/>
            <w:rFonts w:ascii="Arial Narrow" w:eastAsia="Times New Roman" w:hAnsi="Arial Narrow"/>
            <w:noProof/>
            <w:sz w:val="22"/>
            <w:szCs w:val="22"/>
          </w:rPr>
          <w:t>REVELACIONES PARTICULARES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75</w:t>
        </w:r>
        <w:r w:rsidR="002C4091" w:rsidRPr="002C4091">
          <w:rPr>
            <w:rFonts w:ascii="Arial Narrow" w:hAnsi="Arial Narrow"/>
            <w:noProof/>
            <w:webHidden/>
            <w:sz w:val="22"/>
            <w:szCs w:val="22"/>
          </w:rPr>
          <w:fldChar w:fldCharType="end"/>
        </w:r>
      </w:hyperlink>
    </w:p>
    <w:p w14:paraId="39479CFC" w14:textId="364D3CC3"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1" w:history="1">
        <w:r w:rsidR="002C4091" w:rsidRPr="002C4091">
          <w:rPr>
            <w:rStyle w:val="Hipervnculo"/>
            <w:rFonts w:ascii="Arial Narrow" w:eastAsia="Times New Roman" w:hAnsi="Arial Narrow"/>
            <w:noProof/>
            <w:sz w:val="22"/>
            <w:szCs w:val="22"/>
            <w:lang w:val="es-ES"/>
          </w:rPr>
          <w:t>NOTAS CONTABLES A ESTADOS FINANCIEROS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83</w:t>
        </w:r>
        <w:r w:rsidR="002C4091" w:rsidRPr="002C4091">
          <w:rPr>
            <w:rFonts w:ascii="Arial Narrow" w:hAnsi="Arial Narrow"/>
            <w:noProof/>
            <w:webHidden/>
            <w:sz w:val="22"/>
            <w:szCs w:val="22"/>
          </w:rPr>
          <w:fldChar w:fldCharType="end"/>
        </w:r>
      </w:hyperlink>
    </w:p>
    <w:p w14:paraId="0B5E3D53" w14:textId="2BE8006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662" w:history="1">
        <w:r w:rsidR="002C4091" w:rsidRPr="002C4091">
          <w:rPr>
            <w:rStyle w:val="Hipervnculo"/>
            <w:rFonts w:ascii="Arial Narrow" w:eastAsia="Times New Roman" w:hAnsi="Arial Narrow"/>
            <w:noProof/>
            <w:sz w:val="22"/>
            <w:szCs w:val="22"/>
          </w:rPr>
          <w:t>NOTAS ESTADO DE SITUACION FINANCIERA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39636175" w14:textId="620E83A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63" w:history="1">
        <w:r w:rsidR="002C4091" w:rsidRPr="002C4091">
          <w:rPr>
            <w:rStyle w:val="Hipervnculo"/>
            <w:rFonts w:ascii="Arial Narrow" w:eastAsia="Times New Roman" w:hAnsi="Arial Narrow"/>
            <w:noProof/>
            <w:sz w:val="22"/>
            <w:szCs w:val="22"/>
            <w:lang w:eastAsia="es-CR"/>
          </w:rPr>
          <w:t>1.1. ACTIVO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349EAA35" w14:textId="39C1A6D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64" w:history="1">
        <w:r w:rsidR="002C4091" w:rsidRPr="002C4091">
          <w:rPr>
            <w:rStyle w:val="Hipervnculo"/>
            <w:rFonts w:ascii="Arial Narrow" w:eastAsia="Calibri" w:hAnsi="Arial Narrow"/>
            <w:noProof/>
            <w:sz w:val="22"/>
            <w:szCs w:val="22"/>
            <w:lang w:eastAsia="es-CR"/>
          </w:rPr>
          <w:t>1.1 ACTIVO CORRIENTE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45F491E3" w14:textId="3ED1996E"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65" w:history="1">
        <w:r w:rsidR="002C4091" w:rsidRPr="002C4091">
          <w:rPr>
            <w:rStyle w:val="Hipervnculo"/>
            <w:rFonts w:ascii="Arial Narrow" w:eastAsia="Times New Roman" w:hAnsi="Arial Narrow"/>
            <w:noProof/>
            <w:sz w:val="22"/>
            <w:szCs w:val="22"/>
            <w:lang w:eastAsia="es-CR"/>
          </w:rPr>
          <w:t>NOTA N° 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528D9B1D" w14:textId="326A3A01"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6" w:history="1">
        <w:r w:rsidR="002C4091" w:rsidRPr="002C4091">
          <w:rPr>
            <w:rStyle w:val="Hipervnculo"/>
            <w:rFonts w:ascii="Arial Narrow" w:eastAsia="Times New Roman" w:hAnsi="Arial Narrow" w:cs="Calibri"/>
            <w:noProof/>
            <w:sz w:val="22"/>
            <w:szCs w:val="22"/>
            <w:lang w:eastAsia="es-CR"/>
          </w:rPr>
          <w:t>Entidad</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1D8485B9" w14:textId="0AB2E98C"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7" w:history="1">
        <w:r w:rsidR="002C4091" w:rsidRPr="002C4091">
          <w:rPr>
            <w:rStyle w:val="Hipervnculo"/>
            <w:rFonts w:ascii="Arial Narrow" w:eastAsia="Times New Roman" w:hAnsi="Arial Narrow" w:cs="Calibri"/>
            <w:noProof/>
            <w:sz w:val="22"/>
            <w:szCs w:val="22"/>
            <w:lang w:eastAsia="es-CR"/>
          </w:rPr>
          <w:t>Periodo Actual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000ACA0D" w14:textId="4C40C9D9"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8" w:history="1">
        <w:r w:rsidR="002C4091" w:rsidRPr="002C4091">
          <w:rPr>
            <w:rStyle w:val="Hipervnculo"/>
            <w:rFonts w:ascii="Arial Narrow" w:eastAsia="Times New Roman" w:hAnsi="Arial Narrow" w:cs="Calibri"/>
            <w:noProof/>
            <w:sz w:val="22"/>
            <w:szCs w:val="22"/>
            <w:lang w:eastAsia="es-CR"/>
          </w:rPr>
          <w:t>Periodo Anterior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38F5FEE8" w14:textId="608932D7"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69" w:history="1">
        <w:r w:rsidR="002C4091" w:rsidRPr="002C4091">
          <w:rPr>
            <w:rStyle w:val="Hipervnculo"/>
            <w:rFonts w:ascii="Arial Narrow" w:eastAsia="Times New Roman" w:hAnsi="Arial Narrow" w:cs="Calibri"/>
            <w:noProof/>
            <w:sz w:val="22"/>
            <w:szCs w:val="22"/>
            <w:lang w:eastAsia="es-CR"/>
          </w:rPr>
          <w:t>Diferencia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_Toc124098669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5040EE3C" w14:textId="02B94108"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670" w:history="1">
        <w:r w:rsidR="002C4091" w:rsidRPr="002C4091">
          <w:rPr>
            <w:rStyle w:val="Hipervnculo"/>
            <w:rFonts w:ascii="Arial Narrow" w:eastAsia="Times New Roman" w:hAnsi="Arial Narrow" w:cs="Calibri"/>
            <w:noProof/>
            <w:sz w:val="22"/>
            <w:szCs w:val="22"/>
            <w:lang w:eastAsia="es-CR"/>
          </w:rPr>
          <w:t>%</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84</w:t>
        </w:r>
        <w:r w:rsidR="002C4091" w:rsidRPr="002C4091">
          <w:rPr>
            <w:rFonts w:ascii="Arial Narrow" w:hAnsi="Arial Narrow"/>
            <w:noProof/>
            <w:webHidden/>
            <w:sz w:val="22"/>
            <w:szCs w:val="22"/>
          </w:rPr>
          <w:fldChar w:fldCharType="end"/>
        </w:r>
      </w:hyperlink>
    </w:p>
    <w:p w14:paraId="6600671C" w14:textId="31215CDE"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1" w:history="1">
        <w:r w:rsidR="002C4091" w:rsidRPr="002C4091">
          <w:rPr>
            <w:rStyle w:val="Hipervnculo"/>
            <w:rFonts w:ascii="Arial Narrow" w:eastAsia="Times New Roman" w:hAnsi="Arial Narrow"/>
            <w:noProof/>
            <w:sz w:val="22"/>
            <w:szCs w:val="22"/>
            <w:lang w:eastAsia="es-CR"/>
          </w:rPr>
          <w:t>NOTA N° 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85</w:t>
        </w:r>
        <w:r w:rsidR="002C4091" w:rsidRPr="002C4091">
          <w:rPr>
            <w:rFonts w:ascii="Arial Narrow" w:hAnsi="Arial Narrow"/>
            <w:noProof/>
            <w:webHidden/>
            <w:sz w:val="22"/>
            <w:szCs w:val="22"/>
          </w:rPr>
          <w:fldChar w:fldCharType="end"/>
        </w:r>
      </w:hyperlink>
    </w:p>
    <w:p w14:paraId="38808BEB" w14:textId="32FDC8AD"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2" w:history="1">
        <w:r w:rsidR="002C4091" w:rsidRPr="002C4091">
          <w:rPr>
            <w:rStyle w:val="Hipervnculo"/>
            <w:rFonts w:ascii="Arial Narrow" w:hAnsi="Arial Narrow"/>
            <w:noProof/>
            <w:sz w:val="22"/>
            <w:szCs w:val="22"/>
          </w:rPr>
          <w:t>NOTA N° 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86</w:t>
        </w:r>
        <w:r w:rsidR="002C4091" w:rsidRPr="002C4091">
          <w:rPr>
            <w:rFonts w:ascii="Arial Narrow" w:hAnsi="Arial Narrow"/>
            <w:noProof/>
            <w:webHidden/>
            <w:sz w:val="22"/>
            <w:szCs w:val="22"/>
          </w:rPr>
          <w:fldChar w:fldCharType="end"/>
        </w:r>
      </w:hyperlink>
    </w:p>
    <w:p w14:paraId="36847BAE" w14:textId="32007BA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3" w:history="1">
        <w:r w:rsidR="002C4091" w:rsidRPr="002C4091">
          <w:rPr>
            <w:rStyle w:val="Hipervnculo"/>
            <w:rFonts w:ascii="Arial Narrow" w:eastAsia="Times New Roman" w:hAnsi="Arial Narrow"/>
            <w:noProof/>
            <w:sz w:val="22"/>
            <w:szCs w:val="22"/>
            <w:lang w:eastAsia="es-CR"/>
          </w:rPr>
          <w:t>NOTA N° 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87</w:t>
        </w:r>
        <w:r w:rsidR="002C4091" w:rsidRPr="002C4091">
          <w:rPr>
            <w:rFonts w:ascii="Arial Narrow" w:hAnsi="Arial Narrow"/>
            <w:noProof/>
            <w:webHidden/>
            <w:sz w:val="22"/>
            <w:szCs w:val="22"/>
          </w:rPr>
          <w:fldChar w:fldCharType="end"/>
        </w:r>
      </w:hyperlink>
    </w:p>
    <w:p w14:paraId="13899CBA" w14:textId="5683795E"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4" w:history="1">
        <w:r w:rsidR="002C4091" w:rsidRPr="002C4091">
          <w:rPr>
            <w:rStyle w:val="Hipervnculo"/>
            <w:rFonts w:ascii="Arial Narrow" w:eastAsia="Times New Roman" w:hAnsi="Arial Narrow"/>
            <w:noProof/>
            <w:sz w:val="22"/>
            <w:szCs w:val="22"/>
          </w:rPr>
          <w:t>NOTA N° 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88</w:t>
        </w:r>
        <w:r w:rsidR="002C4091" w:rsidRPr="002C4091">
          <w:rPr>
            <w:rFonts w:ascii="Arial Narrow" w:hAnsi="Arial Narrow"/>
            <w:noProof/>
            <w:webHidden/>
            <w:sz w:val="22"/>
            <w:szCs w:val="22"/>
          </w:rPr>
          <w:fldChar w:fldCharType="end"/>
        </w:r>
      </w:hyperlink>
    </w:p>
    <w:p w14:paraId="214E4F3C" w14:textId="25865685"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75" w:history="1">
        <w:r w:rsidR="002C4091" w:rsidRPr="002C4091">
          <w:rPr>
            <w:rStyle w:val="Hipervnculo"/>
            <w:rFonts w:ascii="Arial Narrow" w:eastAsia="Calibri" w:hAnsi="Arial Narrow"/>
            <w:noProof/>
            <w:sz w:val="22"/>
            <w:szCs w:val="22"/>
            <w:lang w:eastAsia="es-CR"/>
          </w:rPr>
          <w:t>1.2 ACTIVO NO CORRIENTE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89</w:t>
        </w:r>
        <w:r w:rsidR="002C4091" w:rsidRPr="002C4091">
          <w:rPr>
            <w:rFonts w:ascii="Arial Narrow" w:hAnsi="Arial Narrow"/>
            <w:noProof/>
            <w:webHidden/>
            <w:sz w:val="22"/>
            <w:szCs w:val="22"/>
          </w:rPr>
          <w:fldChar w:fldCharType="end"/>
        </w:r>
      </w:hyperlink>
    </w:p>
    <w:p w14:paraId="54426519" w14:textId="09113C8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6" w:history="1">
        <w:r w:rsidR="002C4091" w:rsidRPr="002C4091">
          <w:rPr>
            <w:rStyle w:val="Hipervnculo"/>
            <w:rFonts w:ascii="Arial Narrow" w:eastAsia="Times New Roman" w:hAnsi="Arial Narrow"/>
            <w:noProof/>
            <w:sz w:val="22"/>
            <w:szCs w:val="22"/>
          </w:rPr>
          <w:t>NOTA N° 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89</w:t>
        </w:r>
        <w:r w:rsidR="002C4091" w:rsidRPr="002C4091">
          <w:rPr>
            <w:rFonts w:ascii="Arial Narrow" w:hAnsi="Arial Narrow"/>
            <w:noProof/>
            <w:webHidden/>
            <w:sz w:val="22"/>
            <w:szCs w:val="22"/>
          </w:rPr>
          <w:fldChar w:fldCharType="end"/>
        </w:r>
      </w:hyperlink>
    </w:p>
    <w:p w14:paraId="122D41AF" w14:textId="01FD95F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7" w:history="1">
        <w:r w:rsidR="002C4091" w:rsidRPr="002C4091">
          <w:rPr>
            <w:rStyle w:val="Hipervnculo"/>
            <w:rFonts w:ascii="Arial Narrow" w:eastAsia="Times New Roman" w:hAnsi="Arial Narrow" w:cs="Times New Roman"/>
            <w:bCs/>
            <w:noProof/>
            <w:sz w:val="22"/>
            <w:szCs w:val="22"/>
          </w:rPr>
          <w:t>NOTA N° 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89</w:t>
        </w:r>
        <w:r w:rsidR="002C4091" w:rsidRPr="002C4091">
          <w:rPr>
            <w:rFonts w:ascii="Arial Narrow" w:hAnsi="Arial Narrow"/>
            <w:noProof/>
            <w:webHidden/>
            <w:sz w:val="22"/>
            <w:szCs w:val="22"/>
          </w:rPr>
          <w:fldChar w:fldCharType="end"/>
        </w:r>
      </w:hyperlink>
    </w:p>
    <w:p w14:paraId="6D3D82A1" w14:textId="58394F5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8" w:history="1">
        <w:r w:rsidR="002C4091" w:rsidRPr="002C4091">
          <w:rPr>
            <w:rStyle w:val="Hipervnculo"/>
            <w:rFonts w:ascii="Arial Narrow" w:eastAsia="Times New Roman" w:hAnsi="Arial Narrow"/>
            <w:noProof/>
            <w:sz w:val="22"/>
            <w:szCs w:val="22"/>
          </w:rPr>
          <w:t>NOTA N° 10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90</w:t>
        </w:r>
        <w:r w:rsidR="002C4091" w:rsidRPr="002C4091">
          <w:rPr>
            <w:rFonts w:ascii="Arial Narrow" w:hAnsi="Arial Narrow"/>
            <w:noProof/>
            <w:webHidden/>
            <w:sz w:val="22"/>
            <w:szCs w:val="22"/>
          </w:rPr>
          <w:fldChar w:fldCharType="end"/>
        </w:r>
      </w:hyperlink>
    </w:p>
    <w:p w14:paraId="6BC95332" w14:textId="2C2EC5B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79" w:history="1">
        <w:r w:rsidR="002C4091" w:rsidRPr="002C4091">
          <w:rPr>
            <w:rStyle w:val="Hipervnculo"/>
            <w:rFonts w:ascii="Arial Narrow" w:eastAsia="Times New Roman" w:hAnsi="Arial Narrow"/>
            <w:noProof/>
            <w:sz w:val="22"/>
            <w:szCs w:val="22"/>
          </w:rPr>
          <w:t>NOTA N° 11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_Toc124098679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94</w:t>
        </w:r>
        <w:r w:rsidR="002C4091" w:rsidRPr="002C4091">
          <w:rPr>
            <w:rFonts w:ascii="Arial Narrow" w:hAnsi="Arial Narrow"/>
            <w:noProof/>
            <w:webHidden/>
            <w:sz w:val="22"/>
            <w:szCs w:val="22"/>
          </w:rPr>
          <w:fldChar w:fldCharType="end"/>
        </w:r>
      </w:hyperlink>
    </w:p>
    <w:p w14:paraId="258996FB" w14:textId="6784BDFA"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0" w:history="1">
        <w:r w:rsidR="002C4091" w:rsidRPr="002C4091">
          <w:rPr>
            <w:rStyle w:val="Hipervnculo"/>
            <w:rFonts w:ascii="Arial Narrow" w:eastAsia="Times New Roman" w:hAnsi="Arial Narrow"/>
            <w:noProof/>
            <w:sz w:val="22"/>
            <w:szCs w:val="22"/>
          </w:rPr>
          <w:t>NOTA N° 12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97</w:t>
        </w:r>
        <w:r w:rsidR="002C4091" w:rsidRPr="002C4091">
          <w:rPr>
            <w:rFonts w:ascii="Arial Narrow" w:hAnsi="Arial Narrow"/>
            <w:noProof/>
            <w:webHidden/>
            <w:sz w:val="22"/>
            <w:szCs w:val="22"/>
          </w:rPr>
          <w:fldChar w:fldCharType="end"/>
        </w:r>
      </w:hyperlink>
    </w:p>
    <w:p w14:paraId="2A71F1BA" w14:textId="66B9263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1" w:history="1">
        <w:r w:rsidR="002C4091" w:rsidRPr="002C4091">
          <w:rPr>
            <w:rStyle w:val="Hipervnculo"/>
            <w:rFonts w:ascii="Arial Narrow" w:eastAsia="Times New Roman" w:hAnsi="Arial Narrow"/>
            <w:noProof/>
            <w:sz w:val="22"/>
            <w:szCs w:val="22"/>
          </w:rPr>
          <w:t>NOTA N° 13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98</w:t>
        </w:r>
        <w:r w:rsidR="002C4091" w:rsidRPr="002C4091">
          <w:rPr>
            <w:rFonts w:ascii="Arial Narrow" w:hAnsi="Arial Narrow"/>
            <w:noProof/>
            <w:webHidden/>
            <w:sz w:val="22"/>
            <w:szCs w:val="22"/>
          </w:rPr>
          <w:fldChar w:fldCharType="end"/>
        </w:r>
      </w:hyperlink>
    </w:p>
    <w:p w14:paraId="70533E8A" w14:textId="2B1195C7"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82" w:history="1">
        <w:r w:rsidR="002C4091" w:rsidRPr="002C4091">
          <w:rPr>
            <w:rStyle w:val="Hipervnculo"/>
            <w:rFonts w:ascii="Arial Narrow" w:eastAsia="Times New Roman" w:hAnsi="Arial Narrow"/>
            <w:noProof/>
            <w:sz w:val="22"/>
            <w:szCs w:val="22"/>
            <w:lang w:eastAsia="es-CR"/>
          </w:rPr>
          <w:t>2. PASIVO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99</w:t>
        </w:r>
        <w:r w:rsidR="002C4091" w:rsidRPr="002C4091">
          <w:rPr>
            <w:rFonts w:ascii="Arial Narrow" w:hAnsi="Arial Narrow"/>
            <w:noProof/>
            <w:webHidden/>
            <w:sz w:val="22"/>
            <w:szCs w:val="22"/>
          </w:rPr>
          <w:fldChar w:fldCharType="end"/>
        </w:r>
      </w:hyperlink>
    </w:p>
    <w:p w14:paraId="44932965" w14:textId="603C6FB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83" w:history="1">
        <w:r w:rsidR="002C4091" w:rsidRPr="002C4091">
          <w:rPr>
            <w:rStyle w:val="Hipervnculo"/>
            <w:rFonts w:ascii="Arial Narrow" w:eastAsia="Calibri" w:hAnsi="Arial Narrow"/>
            <w:noProof/>
            <w:sz w:val="22"/>
            <w:szCs w:val="22"/>
            <w:lang w:eastAsia="es-CR"/>
          </w:rPr>
          <w:t>2.1 PASIVO CORRIENTE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99</w:t>
        </w:r>
        <w:r w:rsidR="002C4091" w:rsidRPr="002C4091">
          <w:rPr>
            <w:rFonts w:ascii="Arial Narrow" w:hAnsi="Arial Narrow"/>
            <w:noProof/>
            <w:webHidden/>
            <w:sz w:val="22"/>
            <w:szCs w:val="22"/>
          </w:rPr>
          <w:fldChar w:fldCharType="end"/>
        </w:r>
      </w:hyperlink>
    </w:p>
    <w:p w14:paraId="5CA7EBDE" w14:textId="0F709DA8"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4" w:history="1">
        <w:r w:rsidR="002C4091" w:rsidRPr="002C4091">
          <w:rPr>
            <w:rStyle w:val="Hipervnculo"/>
            <w:rFonts w:ascii="Arial Narrow" w:eastAsia="Times New Roman" w:hAnsi="Arial Narrow"/>
            <w:noProof/>
            <w:sz w:val="22"/>
            <w:szCs w:val="22"/>
          </w:rPr>
          <w:t>NOTA N° 14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99</w:t>
        </w:r>
        <w:r w:rsidR="002C4091" w:rsidRPr="002C4091">
          <w:rPr>
            <w:rFonts w:ascii="Arial Narrow" w:hAnsi="Arial Narrow"/>
            <w:noProof/>
            <w:webHidden/>
            <w:sz w:val="22"/>
            <w:szCs w:val="22"/>
          </w:rPr>
          <w:fldChar w:fldCharType="end"/>
        </w:r>
      </w:hyperlink>
    </w:p>
    <w:p w14:paraId="31109E3B" w14:textId="3635AD1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5" w:history="1">
        <w:r w:rsidR="002C4091" w:rsidRPr="002C4091">
          <w:rPr>
            <w:rStyle w:val="Hipervnculo"/>
            <w:rFonts w:ascii="Arial Narrow" w:eastAsia="Times New Roman" w:hAnsi="Arial Narrow"/>
            <w:noProof/>
            <w:sz w:val="22"/>
            <w:szCs w:val="22"/>
          </w:rPr>
          <w:t>NOTA N° 15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100</w:t>
        </w:r>
        <w:r w:rsidR="002C4091" w:rsidRPr="002C4091">
          <w:rPr>
            <w:rFonts w:ascii="Arial Narrow" w:hAnsi="Arial Narrow"/>
            <w:noProof/>
            <w:webHidden/>
            <w:sz w:val="22"/>
            <w:szCs w:val="22"/>
          </w:rPr>
          <w:fldChar w:fldCharType="end"/>
        </w:r>
      </w:hyperlink>
    </w:p>
    <w:p w14:paraId="65931D91" w14:textId="5135E67A"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6" w:history="1">
        <w:r w:rsidR="002C4091" w:rsidRPr="002C4091">
          <w:rPr>
            <w:rStyle w:val="Hipervnculo"/>
            <w:rFonts w:ascii="Arial Narrow" w:eastAsia="Times New Roman" w:hAnsi="Arial Narrow"/>
            <w:noProof/>
            <w:sz w:val="22"/>
            <w:szCs w:val="22"/>
          </w:rPr>
          <w:t>NOTA N° 16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100</w:t>
        </w:r>
        <w:r w:rsidR="002C4091" w:rsidRPr="002C4091">
          <w:rPr>
            <w:rFonts w:ascii="Arial Narrow" w:hAnsi="Arial Narrow"/>
            <w:noProof/>
            <w:webHidden/>
            <w:sz w:val="22"/>
            <w:szCs w:val="22"/>
          </w:rPr>
          <w:fldChar w:fldCharType="end"/>
        </w:r>
      </w:hyperlink>
    </w:p>
    <w:p w14:paraId="57E21F3D" w14:textId="3A2FDC1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7" w:history="1">
        <w:r w:rsidR="002C4091" w:rsidRPr="002C4091">
          <w:rPr>
            <w:rStyle w:val="Hipervnculo"/>
            <w:rFonts w:ascii="Arial Narrow" w:eastAsia="Times New Roman" w:hAnsi="Arial Narrow"/>
            <w:noProof/>
            <w:sz w:val="22"/>
            <w:szCs w:val="22"/>
          </w:rPr>
          <w:t>NOTA N° 17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101</w:t>
        </w:r>
        <w:r w:rsidR="002C4091" w:rsidRPr="002C4091">
          <w:rPr>
            <w:rFonts w:ascii="Arial Narrow" w:hAnsi="Arial Narrow"/>
            <w:noProof/>
            <w:webHidden/>
            <w:sz w:val="22"/>
            <w:szCs w:val="22"/>
          </w:rPr>
          <w:fldChar w:fldCharType="end"/>
        </w:r>
      </w:hyperlink>
    </w:p>
    <w:p w14:paraId="18D53FA7" w14:textId="519B97EA"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88" w:history="1">
        <w:r w:rsidR="002C4091" w:rsidRPr="002C4091">
          <w:rPr>
            <w:rStyle w:val="Hipervnculo"/>
            <w:rFonts w:ascii="Arial Narrow" w:eastAsia="Times New Roman" w:hAnsi="Arial Narrow"/>
            <w:noProof/>
            <w:sz w:val="22"/>
            <w:szCs w:val="22"/>
          </w:rPr>
          <w:t>NOTA N° 18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102</w:t>
        </w:r>
        <w:r w:rsidR="002C4091" w:rsidRPr="002C4091">
          <w:rPr>
            <w:rFonts w:ascii="Arial Narrow" w:hAnsi="Arial Narrow"/>
            <w:noProof/>
            <w:webHidden/>
            <w:sz w:val="22"/>
            <w:szCs w:val="22"/>
          </w:rPr>
          <w:fldChar w:fldCharType="end"/>
        </w:r>
      </w:hyperlink>
    </w:p>
    <w:p w14:paraId="47F7B100" w14:textId="52629945"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89" w:history="1">
        <w:r w:rsidR="002C4091" w:rsidRPr="002C4091">
          <w:rPr>
            <w:rStyle w:val="Hipervnculo"/>
            <w:rFonts w:ascii="Arial Narrow" w:eastAsia="Calibri" w:hAnsi="Arial Narrow"/>
            <w:noProof/>
            <w:sz w:val="22"/>
            <w:szCs w:val="22"/>
            <w:lang w:eastAsia="es-CR"/>
          </w:rPr>
          <w:t>2.2 PASIVO NO CORRIENTE</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_Toc124098689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102</w:t>
        </w:r>
        <w:r w:rsidR="002C4091" w:rsidRPr="002C4091">
          <w:rPr>
            <w:rFonts w:ascii="Arial Narrow" w:hAnsi="Arial Narrow"/>
            <w:noProof/>
            <w:webHidden/>
            <w:sz w:val="22"/>
            <w:szCs w:val="22"/>
          </w:rPr>
          <w:fldChar w:fldCharType="end"/>
        </w:r>
      </w:hyperlink>
    </w:p>
    <w:p w14:paraId="044E23D9" w14:textId="5BBBEB5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0" w:history="1">
        <w:r w:rsidR="002C4091" w:rsidRPr="002C4091">
          <w:rPr>
            <w:rStyle w:val="Hipervnculo"/>
            <w:rFonts w:ascii="Arial Narrow" w:eastAsia="Times New Roman" w:hAnsi="Arial Narrow"/>
            <w:noProof/>
            <w:sz w:val="22"/>
            <w:szCs w:val="22"/>
          </w:rPr>
          <w:t>NOTA N° 19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102</w:t>
        </w:r>
        <w:r w:rsidR="002C4091" w:rsidRPr="002C4091">
          <w:rPr>
            <w:rFonts w:ascii="Arial Narrow" w:hAnsi="Arial Narrow"/>
            <w:noProof/>
            <w:webHidden/>
            <w:sz w:val="22"/>
            <w:szCs w:val="22"/>
          </w:rPr>
          <w:fldChar w:fldCharType="end"/>
        </w:r>
      </w:hyperlink>
    </w:p>
    <w:p w14:paraId="44C1DCF3" w14:textId="4F577EF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1" w:history="1">
        <w:r w:rsidR="002C4091" w:rsidRPr="002C4091">
          <w:rPr>
            <w:rStyle w:val="Hipervnculo"/>
            <w:rFonts w:ascii="Arial Narrow" w:eastAsia="Times New Roman" w:hAnsi="Arial Narrow"/>
            <w:noProof/>
            <w:sz w:val="22"/>
            <w:szCs w:val="22"/>
          </w:rPr>
          <w:t>NOTA N° 20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103</w:t>
        </w:r>
        <w:r w:rsidR="002C4091" w:rsidRPr="002C4091">
          <w:rPr>
            <w:rFonts w:ascii="Arial Narrow" w:hAnsi="Arial Narrow"/>
            <w:noProof/>
            <w:webHidden/>
            <w:sz w:val="22"/>
            <w:szCs w:val="22"/>
          </w:rPr>
          <w:fldChar w:fldCharType="end"/>
        </w:r>
      </w:hyperlink>
    </w:p>
    <w:p w14:paraId="5C463B0E" w14:textId="46819F53"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2" w:history="1">
        <w:r w:rsidR="002C4091" w:rsidRPr="002C4091">
          <w:rPr>
            <w:rStyle w:val="Hipervnculo"/>
            <w:rFonts w:ascii="Arial Narrow" w:eastAsia="Times New Roman" w:hAnsi="Arial Narrow"/>
            <w:noProof/>
            <w:sz w:val="22"/>
            <w:szCs w:val="22"/>
          </w:rPr>
          <w:t>NOTA N° 21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103</w:t>
        </w:r>
        <w:r w:rsidR="002C4091" w:rsidRPr="002C4091">
          <w:rPr>
            <w:rFonts w:ascii="Arial Narrow" w:hAnsi="Arial Narrow"/>
            <w:noProof/>
            <w:webHidden/>
            <w:sz w:val="22"/>
            <w:szCs w:val="22"/>
          </w:rPr>
          <w:fldChar w:fldCharType="end"/>
        </w:r>
      </w:hyperlink>
    </w:p>
    <w:p w14:paraId="0D546DB1" w14:textId="5B9C790C"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3" w:history="1">
        <w:r w:rsidR="002C4091" w:rsidRPr="002C4091">
          <w:rPr>
            <w:rStyle w:val="Hipervnculo"/>
            <w:rFonts w:ascii="Arial Narrow" w:eastAsia="Times New Roman" w:hAnsi="Arial Narrow"/>
            <w:noProof/>
            <w:sz w:val="22"/>
            <w:szCs w:val="22"/>
          </w:rPr>
          <w:t>NOTA N° 22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104</w:t>
        </w:r>
        <w:r w:rsidR="002C4091" w:rsidRPr="002C4091">
          <w:rPr>
            <w:rFonts w:ascii="Arial Narrow" w:hAnsi="Arial Narrow"/>
            <w:noProof/>
            <w:webHidden/>
            <w:sz w:val="22"/>
            <w:szCs w:val="22"/>
          </w:rPr>
          <w:fldChar w:fldCharType="end"/>
        </w:r>
      </w:hyperlink>
    </w:p>
    <w:p w14:paraId="7B00DE76" w14:textId="6E280AB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4" w:history="1">
        <w:r w:rsidR="002C4091" w:rsidRPr="002C4091">
          <w:rPr>
            <w:rStyle w:val="Hipervnculo"/>
            <w:rFonts w:ascii="Arial Narrow" w:eastAsia="Times New Roman" w:hAnsi="Arial Narrow"/>
            <w:noProof/>
            <w:sz w:val="22"/>
            <w:szCs w:val="22"/>
          </w:rPr>
          <w:t>NOTA N° 23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105</w:t>
        </w:r>
        <w:r w:rsidR="002C4091" w:rsidRPr="002C4091">
          <w:rPr>
            <w:rFonts w:ascii="Arial Narrow" w:hAnsi="Arial Narrow"/>
            <w:noProof/>
            <w:webHidden/>
            <w:sz w:val="22"/>
            <w:szCs w:val="22"/>
          </w:rPr>
          <w:fldChar w:fldCharType="end"/>
        </w:r>
      </w:hyperlink>
    </w:p>
    <w:p w14:paraId="6B6359CA" w14:textId="19B49945"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95" w:history="1">
        <w:r w:rsidR="002C4091" w:rsidRPr="002C4091">
          <w:rPr>
            <w:rStyle w:val="Hipervnculo"/>
            <w:rFonts w:ascii="Arial Narrow" w:eastAsia="Times New Roman" w:hAnsi="Arial Narrow"/>
            <w:noProof/>
            <w:sz w:val="22"/>
            <w:szCs w:val="22"/>
            <w:lang w:eastAsia="es-CR"/>
          </w:rPr>
          <w:t>3. PATRIMONIO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105</w:t>
        </w:r>
        <w:r w:rsidR="002C4091" w:rsidRPr="002C4091">
          <w:rPr>
            <w:rFonts w:ascii="Arial Narrow" w:hAnsi="Arial Narrow"/>
            <w:noProof/>
            <w:webHidden/>
            <w:sz w:val="22"/>
            <w:szCs w:val="22"/>
          </w:rPr>
          <w:fldChar w:fldCharType="end"/>
        </w:r>
      </w:hyperlink>
    </w:p>
    <w:p w14:paraId="5D787D36" w14:textId="62FA6C0C"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696" w:history="1">
        <w:r w:rsidR="002C4091" w:rsidRPr="002C4091">
          <w:rPr>
            <w:rStyle w:val="Hipervnculo"/>
            <w:rFonts w:ascii="Arial Narrow" w:eastAsia="Calibri" w:hAnsi="Arial Narrow"/>
            <w:noProof/>
            <w:sz w:val="22"/>
            <w:szCs w:val="22"/>
            <w:lang w:eastAsia="es-CR"/>
          </w:rPr>
          <w:t>3.1 PATRIMONIO PUBLICO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105</w:t>
        </w:r>
        <w:r w:rsidR="002C4091" w:rsidRPr="002C4091">
          <w:rPr>
            <w:rFonts w:ascii="Arial Narrow" w:hAnsi="Arial Narrow"/>
            <w:noProof/>
            <w:webHidden/>
            <w:sz w:val="22"/>
            <w:szCs w:val="22"/>
          </w:rPr>
          <w:fldChar w:fldCharType="end"/>
        </w:r>
      </w:hyperlink>
    </w:p>
    <w:p w14:paraId="726870EF" w14:textId="453B96E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7" w:history="1">
        <w:r w:rsidR="002C4091" w:rsidRPr="002C4091">
          <w:rPr>
            <w:rStyle w:val="Hipervnculo"/>
            <w:rFonts w:ascii="Arial Narrow" w:eastAsia="Times New Roman" w:hAnsi="Arial Narrow"/>
            <w:noProof/>
            <w:sz w:val="22"/>
            <w:szCs w:val="22"/>
          </w:rPr>
          <w:t>NOTA N° 24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105</w:t>
        </w:r>
        <w:r w:rsidR="002C4091" w:rsidRPr="002C4091">
          <w:rPr>
            <w:rFonts w:ascii="Arial Narrow" w:hAnsi="Arial Narrow"/>
            <w:noProof/>
            <w:webHidden/>
            <w:sz w:val="22"/>
            <w:szCs w:val="22"/>
          </w:rPr>
          <w:fldChar w:fldCharType="end"/>
        </w:r>
      </w:hyperlink>
    </w:p>
    <w:p w14:paraId="2BC16561" w14:textId="785C4B7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8" w:history="1">
        <w:r w:rsidR="002C4091" w:rsidRPr="002C4091">
          <w:rPr>
            <w:rStyle w:val="Hipervnculo"/>
            <w:rFonts w:ascii="Arial Narrow" w:eastAsia="Times New Roman" w:hAnsi="Arial Narrow"/>
            <w:noProof/>
            <w:sz w:val="22"/>
            <w:szCs w:val="22"/>
          </w:rPr>
          <w:t>NOTA N° 25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107</w:t>
        </w:r>
        <w:r w:rsidR="002C4091" w:rsidRPr="002C4091">
          <w:rPr>
            <w:rFonts w:ascii="Arial Narrow" w:hAnsi="Arial Narrow"/>
            <w:noProof/>
            <w:webHidden/>
            <w:sz w:val="22"/>
            <w:szCs w:val="22"/>
          </w:rPr>
          <w:fldChar w:fldCharType="end"/>
        </w:r>
      </w:hyperlink>
    </w:p>
    <w:p w14:paraId="355B0B16" w14:textId="67AF409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699" w:history="1">
        <w:r w:rsidR="002C4091" w:rsidRPr="002C4091">
          <w:rPr>
            <w:rStyle w:val="Hipervnculo"/>
            <w:rFonts w:ascii="Arial Narrow" w:eastAsia="Times New Roman" w:hAnsi="Arial Narrow"/>
            <w:noProof/>
            <w:sz w:val="22"/>
            <w:szCs w:val="22"/>
          </w:rPr>
          <w:t>NOTA N° 26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_Toc124098699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107</w:t>
        </w:r>
        <w:r w:rsidR="002C4091" w:rsidRPr="002C4091">
          <w:rPr>
            <w:rFonts w:ascii="Arial Narrow" w:hAnsi="Arial Narrow"/>
            <w:noProof/>
            <w:webHidden/>
            <w:sz w:val="22"/>
            <w:szCs w:val="22"/>
          </w:rPr>
          <w:fldChar w:fldCharType="end"/>
        </w:r>
      </w:hyperlink>
    </w:p>
    <w:p w14:paraId="00C52476" w14:textId="00FF3623"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0" w:history="1">
        <w:r w:rsidR="002C4091" w:rsidRPr="002C4091">
          <w:rPr>
            <w:rStyle w:val="Hipervnculo"/>
            <w:rFonts w:ascii="Arial Narrow" w:eastAsia="Times New Roman" w:hAnsi="Arial Narrow"/>
            <w:noProof/>
            <w:sz w:val="22"/>
            <w:szCs w:val="22"/>
          </w:rPr>
          <w:t>NOTA N° 27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108</w:t>
        </w:r>
        <w:r w:rsidR="002C4091" w:rsidRPr="002C4091">
          <w:rPr>
            <w:rFonts w:ascii="Arial Narrow" w:hAnsi="Arial Narrow"/>
            <w:noProof/>
            <w:webHidden/>
            <w:sz w:val="22"/>
            <w:szCs w:val="22"/>
          </w:rPr>
          <w:fldChar w:fldCharType="end"/>
        </w:r>
      </w:hyperlink>
    </w:p>
    <w:p w14:paraId="261471B3" w14:textId="66EE4F8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1" w:history="1">
        <w:r w:rsidR="002C4091" w:rsidRPr="002C4091">
          <w:rPr>
            <w:rStyle w:val="Hipervnculo"/>
            <w:rFonts w:ascii="Arial Narrow" w:eastAsia="Times New Roman" w:hAnsi="Arial Narrow"/>
            <w:noProof/>
            <w:sz w:val="22"/>
            <w:szCs w:val="22"/>
          </w:rPr>
          <w:t>NOTA N° 28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108</w:t>
        </w:r>
        <w:r w:rsidR="002C4091" w:rsidRPr="002C4091">
          <w:rPr>
            <w:rFonts w:ascii="Arial Narrow" w:hAnsi="Arial Narrow"/>
            <w:noProof/>
            <w:webHidden/>
            <w:sz w:val="22"/>
            <w:szCs w:val="22"/>
          </w:rPr>
          <w:fldChar w:fldCharType="end"/>
        </w:r>
      </w:hyperlink>
    </w:p>
    <w:p w14:paraId="795AA7A8" w14:textId="2A7A101A"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2" w:history="1">
        <w:r w:rsidR="002C4091" w:rsidRPr="002C4091">
          <w:rPr>
            <w:rStyle w:val="Hipervnculo"/>
            <w:rFonts w:ascii="Arial Narrow" w:eastAsia="Times New Roman" w:hAnsi="Arial Narrow"/>
            <w:noProof/>
            <w:sz w:val="22"/>
            <w:szCs w:val="22"/>
          </w:rPr>
          <w:t>NOTA N° 29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109</w:t>
        </w:r>
        <w:r w:rsidR="002C4091" w:rsidRPr="002C4091">
          <w:rPr>
            <w:rFonts w:ascii="Arial Narrow" w:hAnsi="Arial Narrow"/>
            <w:noProof/>
            <w:webHidden/>
            <w:sz w:val="22"/>
            <w:szCs w:val="22"/>
          </w:rPr>
          <w:fldChar w:fldCharType="end"/>
        </w:r>
      </w:hyperlink>
    </w:p>
    <w:p w14:paraId="25DED640" w14:textId="38F87FAA"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3" w:history="1">
        <w:r w:rsidR="002C4091" w:rsidRPr="002C4091">
          <w:rPr>
            <w:rStyle w:val="Hipervnculo"/>
            <w:rFonts w:ascii="Arial Narrow" w:eastAsia="Times New Roman" w:hAnsi="Arial Narrow"/>
            <w:noProof/>
            <w:sz w:val="22"/>
            <w:szCs w:val="22"/>
          </w:rPr>
          <w:t>NOTA N° 30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109</w:t>
        </w:r>
        <w:r w:rsidR="002C4091" w:rsidRPr="002C4091">
          <w:rPr>
            <w:rFonts w:ascii="Arial Narrow" w:hAnsi="Arial Narrow"/>
            <w:noProof/>
            <w:webHidden/>
            <w:sz w:val="22"/>
            <w:szCs w:val="22"/>
          </w:rPr>
          <w:fldChar w:fldCharType="end"/>
        </w:r>
      </w:hyperlink>
    </w:p>
    <w:p w14:paraId="70CE1B01" w14:textId="33DE6FCC"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04" w:history="1">
        <w:r w:rsidR="002C4091" w:rsidRPr="002C4091">
          <w:rPr>
            <w:rStyle w:val="Hipervnculo"/>
            <w:rFonts w:ascii="Arial Narrow" w:eastAsia="Times New Roman" w:hAnsi="Arial Narrow"/>
            <w:noProof/>
            <w:sz w:val="22"/>
            <w:szCs w:val="22"/>
          </w:rPr>
          <w:t>NOTAS EXPLICATIVAS AL ESTADO DE RENDIMIENTO FINANCIERO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110</w:t>
        </w:r>
        <w:r w:rsidR="002C4091" w:rsidRPr="002C4091">
          <w:rPr>
            <w:rFonts w:ascii="Arial Narrow" w:hAnsi="Arial Narrow"/>
            <w:noProof/>
            <w:webHidden/>
            <w:sz w:val="22"/>
            <w:szCs w:val="22"/>
          </w:rPr>
          <w:fldChar w:fldCharType="end"/>
        </w:r>
      </w:hyperlink>
    </w:p>
    <w:p w14:paraId="2DEEF9B0" w14:textId="5F174941"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05" w:history="1">
        <w:r w:rsidR="002C4091" w:rsidRPr="002C4091">
          <w:rPr>
            <w:rStyle w:val="Hipervnculo"/>
            <w:rFonts w:ascii="Arial Narrow" w:eastAsia="Times New Roman" w:hAnsi="Arial Narrow"/>
            <w:noProof/>
            <w:sz w:val="22"/>
            <w:szCs w:val="22"/>
            <w:lang w:eastAsia="es-CR"/>
          </w:rPr>
          <w:t>4. INGRESOS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110</w:t>
        </w:r>
        <w:r w:rsidR="002C4091" w:rsidRPr="002C4091">
          <w:rPr>
            <w:rFonts w:ascii="Arial Narrow" w:hAnsi="Arial Narrow"/>
            <w:noProof/>
            <w:webHidden/>
            <w:sz w:val="22"/>
            <w:szCs w:val="22"/>
          </w:rPr>
          <w:fldChar w:fldCharType="end"/>
        </w:r>
      </w:hyperlink>
    </w:p>
    <w:p w14:paraId="43EDA662" w14:textId="2261D42F"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06" w:history="1">
        <w:r w:rsidR="002C4091" w:rsidRPr="002C4091">
          <w:rPr>
            <w:rStyle w:val="Hipervnculo"/>
            <w:rFonts w:ascii="Arial Narrow" w:eastAsia="Calibri" w:hAnsi="Arial Narrow"/>
            <w:noProof/>
            <w:sz w:val="22"/>
            <w:szCs w:val="22"/>
            <w:lang w:eastAsia="es-CR"/>
          </w:rPr>
          <w:t>4.1 IMPUESTOS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110</w:t>
        </w:r>
        <w:r w:rsidR="002C4091" w:rsidRPr="002C4091">
          <w:rPr>
            <w:rFonts w:ascii="Arial Narrow" w:hAnsi="Arial Narrow"/>
            <w:noProof/>
            <w:webHidden/>
            <w:sz w:val="22"/>
            <w:szCs w:val="22"/>
          </w:rPr>
          <w:fldChar w:fldCharType="end"/>
        </w:r>
      </w:hyperlink>
    </w:p>
    <w:p w14:paraId="0F14E874" w14:textId="1EDF666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7" w:history="1">
        <w:r w:rsidR="002C4091" w:rsidRPr="002C4091">
          <w:rPr>
            <w:rStyle w:val="Hipervnculo"/>
            <w:rFonts w:ascii="Arial Narrow" w:eastAsia="Times New Roman" w:hAnsi="Arial Narrow"/>
            <w:noProof/>
            <w:sz w:val="22"/>
            <w:szCs w:val="22"/>
          </w:rPr>
          <w:t>NOTA N° 31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110</w:t>
        </w:r>
        <w:r w:rsidR="002C4091" w:rsidRPr="002C4091">
          <w:rPr>
            <w:rFonts w:ascii="Arial Narrow" w:hAnsi="Arial Narrow"/>
            <w:noProof/>
            <w:webHidden/>
            <w:sz w:val="22"/>
            <w:szCs w:val="22"/>
          </w:rPr>
          <w:fldChar w:fldCharType="end"/>
        </w:r>
      </w:hyperlink>
    </w:p>
    <w:p w14:paraId="30265E5E" w14:textId="2FBD307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8" w:history="1">
        <w:r w:rsidR="002C4091" w:rsidRPr="002C4091">
          <w:rPr>
            <w:rStyle w:val="Hipervnculo"/>
            <w:rFonts w:ascii="Arial Narrow" w:eastAsia="Times New Roman" w:hAnsi="Arial Narrow"/>
            <w:noProof/>
            <w:sz w:val="22"/>
            <w:szCs w:val="22"/>
          </w:rPr>
          <w:t>NOTA N° 32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110</w:t>
        </w:r>
        <w:r w:rsidR="002C4091" w:rsidRPr="002C4091">
          <w:rPr>
            <w:rFonts w:ascii="Arial Narrow" w:hAnsi="Arial Narrow"/>
            <w:noProof/>
            <w:webHidden/>
            <w:sz w:val="22"/>
            <w:szCs w:val="22"/>
          </w:rPr>
          <w:fldChar w:fldCharType="end"/>
        </w:r>
      </w:hyperlink>
    </w:p>
    <w:p w14:paraId="4AFF06C7" w14:textId="25BC865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09" w:history="1">
        <w:r w:rsidR="002C4091" w:rsidRPr="002C4091">
          <w:rPr>
            <w:rStyle w:val="Hipervnculo"/>
            <w:rFonts w:ascii="Arial Narrow" w:eastAsia="Times New Roman" w:hAnsi="Arial Narrow"/>
            <w:noProof/>
            <w:sz w:val="22"/>
            <w:szCs w:val="22"/>
          </w:rPr>
          <w:t>NOTA N° 33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_Toc124098709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111</w:t>
        </w:r>
        <w:r w:rsidR="002C4091" w:rsidRPr="002C4091">
          <w:rPr>
            <w:rFonts w:ascii="Arial Narrow" w:hAnsi="Arial Narrow"/>
            <w:noProof/>
            <w:webHidden/>
            <w:sz w:val="22"/>
            <w:szCs w:val="22"/>
          </w:rPr>
          <w:fldChar w:fldCharType="end"/>
        </w:r>
      </w:hyperlink>
    </w:p>
    <w:p w14:paraId="34B3D6D6" w14:textId="1A0BC16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0" w:history="1">
        <w:r w:rsidR="002C4091" w:rsidRPr="002C4091">
          <w:rPr>
            <w:rStyle w:val="Hipervnculo"/>
            <w:rFonts w:ascii="Arial Narrow" w:eastAsia="Times New Roman" w:hAnsi="Arial Narrow"/>
            <w:noProof/>
            <w:sz w:val="22"/>
            <w:szCs w:val="22"/>
          </w:rPr>
          <w:t>NOTA N° 34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111</w:t>
        </w:r>
        <w:r w:rsidR="002C4091" w:rsidRPr="002C4091">
          <w:rPr>
            <w:rFonts w:ascii="Arial Narrow" w:hAnsi="Arial Narrow"/>
            <w:noProof/>
            <w:webHidden/>
            <w:sz w:val="22"/>
            <w:szCs w:val="22"/>
          </w:rPr>
          <w:fldChar w:fldCharType="end"/>
        </w:r>
      </w:hyperlink>
    </w:p>
    <w:p w14:paraId="7245A1B6" w14:textId="2E4EDFF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1" w:history="1">
        <w:r w:rsidR="002C4091" w:rsidRPr="002C4091">
          <w:rPr>
            <w:rStyle w:val="Hipervnculo"/>
            <w:rFonts w:ascii="Arial Narrow" w:eastAsia="Times New Roman" w:hAnsi="Arial Narrow"/>
            <w:noProof/>
            <w:sz w:val="22"/>
            <w:szCs w:val="22"/>
          </w:rPr>
          <w:t>NOTA N° 35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112</w:t>
        </w:r>
        <w:r w:rsidR="002C4091" w:rsidRPr="002C4091">
          <w:rPr>
            <w:rFonts w:ascii="Arial Narrow" w:hAnsi="Arial Narrow"/>
            <w:noProof/>
            <w:webHidden/>
            <w:sz w:val="22"/>
            <w:szCs w:val="22"/>
          </w:rPr>
          <w:fldChar w:fldCharType="end"/>
        </w:r>
      </w:hyperlink>
    </w:p>
    <w:p w14:paraId="7459B861" w14:textId="2C4CD493"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12" w:history="1">
        <w:r w:rsidR="002C4091" w:rsidRPr="002C4091">
          <w:rPr>
            <w:rStyle w:val="Hipervnculo"/>
            <w:rFonts w:ascii="Arial Narrow" w:eastAsia="Calibri" w:hAnsi="Arial Narrow"/>
            <w:noProof/>
            <w:sz w:val="22"/>
            <w:szCs w:val="22"/>
            <w:lang w:eastAsia="es-CR"/>
          </w:rPr>
          <w:t>4.2 CONTRIBUCIONES SOCIALES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112</w:t>
        </w:r>
        <w:r w:rsidR="002C4091" w:rsidRPr="002C4091">
          <w:rPr>
            <w:rFonts w:ascii="Arial Narrow" w:hAnsi="Arial Narrow"/>
            <w:noProof/>
            <w:webHidden/>
            <w:sz w:val="22"/>
            <w:szCs w:val="22"/>
          </w:rPr>
          <w:fldChar w:fldCharType="end"/>
        </w:r>
      </w:hyperlink>
    </w:p>
    <w:p w14:paraId="3103456B" w14:textId="516B06D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3" w:history="1">
        <w:r w:rsidR="002C4091" w:rsidRPr="002C4091">
          <w:rPr>
            <w:rStyle w:val="Hipervnculo"/>
            <w:rFonts w:ascii="Arial Narrow" w:eastAsia="Times New Roman" w:hAnsi="Arial Narrow"/>
            <w:noProof/>
            <w:sz w:val="22"/>
            <w:szCs w:val="22"/>
          </w:rPr>
          <w:t>NOTA N°36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112</w:t>
        </w:r>
        <w:r w:rsidR="002C4091" w:rsidRPr="002C4091">
          <w:rPr>
            <w:rFonts w:ascii="Arial Narrow" w:hAnsi="Arial Narrow"/>
            <w:noProof/>
            <w:webHidden/>
            <w:sz w:val="22"/>
            <w:szCs w:val="22"/>
          </w:rPr>
          <w:fldChar w:fldCharType="end"/>
        </w:r>
      </w:hyperlink>
    </w:p>
    <w:p w14:paraId="658AEE2A" w14:textId="2DEEBDD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4" w:history="1">
        <w:r w:rsidR="002C4091" w:rsidRPr="002C4091">
          <w:rPr>
            <w:rStyle w:val="Hipervnculo"/>
            <w:rFonts w:ascii="Arial Narrow" w:eastAsia="Times New Roman" w:hAnsi="Arial Narrow"/>
            <w:noProof/>
            <w:sz w:val="22"/>
            <w:szCs w:val="22"/>
          </w:rPr>
          <w:t>NOTA N° 37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113</w:t>
        </w:r>
        <w:r w:rsidR="002C4091" w:rsidRPr="002C4091">
          <w:rPr>
            <w:rFonts w:ascii="Arial Narrow" w:hAnsi="Arial Narrow"/>
            <w:noProof/>
            <w:webHidden/>
            <w:sz w:val="22"/>
            <w:szCs w:val="22"/>
          </w:rPr>
          <w:fldChar w:fldCharType="end"/>
        </w:r>
      </w:hyperlink>
    </w:p>
    <w:p w14:paraId="1DDFA85D" w14:textId="530AC348"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15" w:history="1">
        <w:r w:rsidR="002C4091" w:rsidRPr="002C4091">
          <w:rPr>
            <w:rStyle w:val="Hipervnculo"/>
            <w:rFonts w:ascii="Arial Narrow" w:eastAsia="Calibri" w:hAnsi="Arial Narrow"/>
            <w:noProof/>
            <w:sz w:val="22"/>
            <w:szCs w:val="22"/>
            <w:lang w:eastAsia="es-CR"/>
          </w:rPr>
          <w:t>4.3 MULTAS, SANCIONES, REMATES Y CONFISCACIONES DE ORIGEN NO TRIBUTARIO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113</w:t>
        </w:r>
        <w:r w:rsidR="002C4091" w:rsidRPr="002C4091">
          <w:rPr>
            <w:rFonts w:ascii="Arial Narrow" w:hAnsi="Arial Narrow"/>
            <w:noProof/>
            <w:webHidden/>
            <w:sz w:val="22"/>
            <w:szCs w:val="22"/>
          </w:rPr>
          <w:fldChar w:fldCharType="end"/>
        </w:r>
      </w:hyperlink>
    </w:p>
    <w:p w14:paraId="284AA8DD" w14:textId="78CA77A8"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6" w:history="1">
        <w:r w:rsidR="002C4091" w:rsidRPr="002C4091">
          <w:rPr>
            <w:rStyle w:val="Hipervnculo"/>
            <w:rFonts w:ascii="Arial Narrow" w:eastAsia="Times New Roman" w:hAnsi="Arial Narrow"/>
            <w:noProof/>
            <w:sz w:val="22"/>
            <w:szCs w:val="22"/>
          </w:rPr>
          <w:t>NOTA N° 38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113</w:t>
        </w:r>
        <w:r w:rsidR="002C4091" w:rsidRPr="002C4091">
          <w:rPr>
            <w:rFonts w:ascii="Arial Narrow" w:hAnsi="Arial Narrow"/>
            <w:noProof/>
            <w:webHidden/>
            <w:sz w:val="22"/>
            <w:szCs w:val="22"/>
          </w:rPr>
          <w:fldChar w:fldCharType="end"/>
        </w:r>
      </w:hyperlink>
    </w:p>
    <w:p w14:paraId="533CFF26" w14:textId="3F4C210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7" w:history="1">
        <w:r w:rsidR="002C4091" w:rsidRPr="002C4091">
          <w:rPr>
            <w:rStyle w:val="Hipervnculo"/>
            <w:rFonts w:ascii="Arial Narrow" w:eastAsia="Times New Roman" w:hAnsi="Arial Narrow"/>
            <w:noProof/>
            <w:sz w:val="22"/>
            <w:szCs w:val="22"/>
          </w:rPr>
          <w:t>NOTA N° 39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114</w:t>
        </w:r>
        <w:r w:rsidR="002C4091" w:rsidRPr="002C4091">
          <w:rPr>
            <w:rFonts w:ascii="Arial Narrow" w:hAnsi="Arial Narrow"/>
            <w:noProof/>
            <w:webHidden/>
            <w:sz w:val="22"/>
            <w:szCs w:val="22"/>
          </w:rPr>
          <w:fldChar w:fldCharType="end"/>
        </w:r>
      </w:hyperlink>
    </w:p>
    <w:p w14:paraId="66153EFA" w14:textId="79169EDF"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18" w:history="1">
        <w:r w:rsidR="002C4091" w:rsidRPr="002C4091">
          <w:rPr>
            <w:rStyle w:val="Hipervnculo"/>
            <w:rFonts w:ascii="Arial Narrow" w:eastAsia="Times New Roman" w:hAnsi="Arial Narrow"/>
            <w:noProof/>
            <w:sz w:val="22"/>
            <w:szCs w:val="22"/>
          </w:rPr>
          <w:t>NOTA N° 40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114</w:t>
        </w:r>
        <w:r w:rsidR="002C4091" w:rsidRPr="002C4091">
          <w:rPr>
            <w:rFonts w:ascii="Arial Narrow" w:hAnsi="Arial Narrow"/>
            <w:noProof/>
            <w:webHidden/>
            <w:sz w:val="22"/>
            <w:szCs w:val="22"/>
          </w:rPr>
          <w:fldChar w:fldCharType="end"/>
        </w:r>
      </w:hyperlink>
    </w:p>
    <w:p w14:paraId="581DE56B" w14:textId="25B3E6E7"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19" w:history="1">
        <w:r w:rsidR="002C4091" w:rsidRPr="002C4091">
          <w:rPr>
            <w:rStyle w:val="Hipervnculo"/>
            <w:rFonts w:ascii="Arial Narrow" w:eastAsia="Calibri" w:hAnsi="Arial Narrow"/>
            <w:noProof/>
            <w:sz w:val="22"/>
            <w:szCs w:val="22"/>
            <w:lang w:eastAsia="es-CR"/>
          </w:rPr>
          <w:t>4.4 INGRESOS Y RESULTADOS POSITIVOS POR VENTAS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_Toc124098719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115</w:t>
        </w:r>
        <w:r w:rsidR="002C4091" w:rsidRPr="002C4091">
          <w:rPr>
            <w:rFonts w:ascii="Arial Narrow" w:hAnsi="Arial Narrow"/>
            <w:noProof/>
            <w:webHidden/>
            <w:sz w:val="22"/>
            <w:szCs w:val="22"/>
          </w:rPr>
          <w:fldChar w:fldCharType="end"/>
        </w:r>
      </w:hyperlink>
    </w:p>
    <w:p w14:paraId="0DF72998" w14:textId="107E9D1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0" w:history="1">
        <w:r w:rsidR="002C4091" w:rsidRPr="002C4091">
          <w:rPr>
            <w:rStyle w:val="Hipervnculo"/>
            <w:rFonts w:ascii="Arial Narrow" w:eastAsia="Times New Roman" w:hAnsi="Arial Narrow"/>
            <w:noProof/>
            <w:sz w:val="22"/>
            <w:szCs w:val="22"/>
          </w:rPr>
          <w:t>NOTA N° 41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115</w:t>
        </w:r>
        <w:r w:rsidR="002C4091" w:rsidRPr="002C4091">
          <w:rPr>
            <w:rFonts w:ascii="Arial Narrow" w:hAnsi="Arial Narrow"/>
            <w:noProof/>
            <w:webHidden/>
            <w:sz w:val="22"/>
            <w:szCs w:val="22"/>
          </w:rPr>
          <w:fldChar w:fldCharType="end"/>
        </w:r>
      </w:hyperlink>
    </w:p>
    <w:p w14:paraId="5E035906" w14:textId="08A08413"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1" w:history="1">
        <w:r w:rsidR="002C4091" w:rsidRPr="002C4091">
          <w:rPr>
            <w:rStyle w:val="Hipervnculo"/>
            <w:rFonts w:ascii="Arial Narrow" w:eastAsia="Times New Roman" w:hAnsi="Arial Narrow"/>
            <w:noProof/>
            <w:sz w:val="22"/>
            <w:szCs w:val="22"/>
          </w:rPr>
          <w:t>NOTA N° 42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115</w:t>
        </w:r>
        <w:r w:rsidR="002C4091" w:rsidRPr="002C4091">
          <w:rPr>
            <w:rFonts w:ascii="Arial Narrow" w:hAnsi="Arial Narrow"/>
            <w:noProof/>
            <w:webHidden/>
            <w:sz w:val="22"/>
            <w:szCs w:val="22"/>
          </w:rPr>
          <w:fldChar w:fldCharType="end"/>
        </w:r>
      </w:hyperlink>
    </w:p>
    <w:p w14:paraId="417B2CD9" w14:textId="612A60F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2" w:history="1">
        <w:r w:rsidR="002C4091" w:rsidRPr="002C4091">
          <w:rPr>
            <w:rStyle w:val="Hipervnculo"/>
            <w:rFonts w:ascii="Arial Narrow" w:eastAsia="Times New Roman" w:hAnsi="Arial Narrow"/>
            <w:noProof/>
            <w:sz w:val="22"/>
            <w:szCs w:val="22"/>
          </w:rPr>
          <w:t>NOTA N° 43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116</w:t>
        </w:r>
        <w:r w:rsidR="002C4091" w:rsidRPr="002C4091">
          <w:rPr>
            <w:rFonts w:ascii="Arial Narrow" w:hAnsi="Arial Narrow"/>
            <w:noProof/>
            <w:webHidden/>
            <w:sz w:val="22"/>
            <w:szCs w:val="22"/>
          </w:rPr>
          <w:fldChar w:fldCharType="end"/>
        </w:r>
      </w:hyperlink>
    </w:p>
    <w:p w14:paraId="2D74495D" w14:textId="1FBE723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3" w:history="1">
        <w:r w:rsidR="002C4091" w:rsidRPr="002C4091">
          <w:rPr>
            <w:rStyle w:val="Hipervnculo"/>
            <w:rFonts w:ascii="Arial Narrow" w:eastAsia="Times New Roman" w:hAnsi="Arial Narrow"/>
            <w:noProof/>
            <w:sz w:val="22"/>
            <w:szCs w:val="22"/>
          </w:rPr>
          <w:t>NOTA N° 44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116</w:t>
        </w:r>
        <w:r w:rsidR="002C4091" w:rsidRPr="002C4091">
          <w:rPr>
            <w:rFonts w:ascii="Arial Narrow" w:hAnsi="Arial Narrow"/>
            <w:noProof/>
            <w:webHidden/>
            <w:sz w:val="22"/>
            <w:szCs w:val="22"/>
          </w:rPr>
          <w:fldChar w:fldCharType="end"/>
        </w:r>
      </w:hyperlink>
    </w:p>
    <w:p w14:paraId="612F4807" w14:textId="2A6CA92E"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4" w:history="1">
        <w:r w:rsidR="002C4091" w:rsidRPr="002C4091">
          <w:rPr>
            <w:rStyle w:val="Hipervnculo"/>
            <w:rFonts w:ascii="Arial Narrow" w:eastAsia="Times New Roman" w:hAnsi="Arial Narrow"/>
            <w:noProof/>
            <w:sz w:val="22"/>
            <w:szCs w:val="22"/>
          </w:rPr>
          <w:t>NOTA N° 45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117</w:t>
        </w:r>
        <w:r w:rsidR="002C4091" w:rsidRPr="002C4091">
          <w:rPr>
            <w:rFonts w:ascii="Arial Narrow" w:hAnsi="Arial Narrow"/>
            <w:noProof/>
            <w:webHidden/>
            <w:sz w:val="22"/>
            <w:szCs w:val="22"/>
          </w:rPr>
          <w:fldChar w:fldCharType="end"/>
        </w:r>
      </w:hyperlink>
    </w:p>
    <w:p w14:paraId="6DEB2D2D" w14:textId="1E6AD75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5" w:history="1">
        <w:r w:rsidR="002C4091" w:rsidRPr="002C4091">
          <w:rPr>
            <w:rStyle w:val="Hipervnculo"/>
            <w:rFonts w:ascii="Arial Narrow" w:eastAsia="Times New Roman" w:hAnsi="Arial Narrow"/>
            <w:noProof/>
            <w:sz w:val="22"/>
            <w:szCs w:val="22"/>
          </w:rPr>
          <w:t>NOTA N° 46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117</w:t>
        </w:r>
        <w:r w:rsidR="002C4091" w:rsidRPr="002C4091">
          <w:rPr>
            <w:rFonts w:ascii="Arial Narrow" w:hAnsi="Arial Narrow"/>
            <w:noProof/>
            <w:webHidden/>
            <w:sz w:val="22"/>
            <w:szCs w:val="22"/>
          </w:rPr>
          <w:fldChar w:fldCharType="end"/>
        </w:r>
      </w:hyperlink>
    </w:p>
    <w:p w14:paraId="7231021E" w14:textId="16DED5E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26" w:history="1">
        <w:r w:rsidR="002C4091" w:rsidRPr="002C4091">
          <w:rPr>
            <w:rStyle w:val="Hipervnculo"/>
            <w:rFonts w:ascii="Arial Narrow" w:eastAsia="Calibri" w:hAnsi="Arial Narrow"/>
            <w:noProof/>
            <w:sz w:val="22"/>
            <w:szCs w:val="22"/>
            <w:lang w:eastAsia="es-CR"/>
          </w:rPr>
          <w:t>4.5 INGRESOS DE LA PROPIEDAD</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118</w:t>
        </w:r>
        <w:r w:rsidR="002C4091" w:rsidRPr="002C4091">
          <w:rPr>
            <w:rFonts w:ascii="Arial Narrow" w:hAnsi="Arial Narrow"/>
            <w:noProof/>
            <w:webHidden/>
            <w:sz w:val="22"/>
            <w:szCs w:val="22"/>
          </w:rPr>
          <w:fldChar w:fldCharType="end"/>
        </w:r>
      </w:hyperlink>
    </w:p>
    <w:p w14:paraId="5D2B32F5" w14:textId="2068EE8D"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7" w:history="1">
        <w:r w:rsidR="002C4091" w:rsidRPr="002C4091">
          <w:rPr>
            <w:rStyle w:val="Hipervnculo"/>
            <w:rFonts w:ascii="Arial Narrow" w:eastAsia="Times New Roman" w:hAnsi="Arial Narrow"/>
            <w:noProof/>
            <w:sz w:val="22"/>
            <w:szCs w:val="22"/>
          </w:rPr>
          <w:t>NOTA N° 47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118</w:t>
        </w:r>
        <w:r w:rsidR="002C4091" w:rsidRPr="002C4091">
          <w:rPr>
            <w:rFonts w:ascii="Arial Narrow" w:hAnsi="Arial Narrow"/>
            <w:noProof/>
            <w:webHidden/>
            <w:sz w:val="22"/>
            <w:szCs w:val="22"/>
          </w:rPr>
          <w:fldChar w:fldCharType="end"/>
        </w:r>
      </w:hyperlink>
    </w:p>
    <w:p w14:paraId="5D4EB6CC" w14:textId="69386CD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8" w:history="1">
        <w:r w:rsidR="002C4091" w:rsidRPr="002C4091">
          <w:rPr>
            <w:rStyle w:val="Hipervnculo"/>
            <w:rFonts w:ascii="Arial Narrow" w:eastAsia="Times New Roman" w:hAnsi="Arial Narrow"/>
            <w:noProof/>
            <w:sz w:val="22"/>
            <w:szCs w:val="22"/>
          </w:rPr>
          <w:t>NOTA N° 48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118</w:t>
        </w:r>
        <w:r w:rsidR="002C4091" w:rsidRPr="002C4091">
          <w:rPr>
            <w:rFonts w:ascii="Arial Narrow" w:hAnsi="Arial Narrow"/>
            <w:noProof/>
            <w:webHidden/>
            <w:sz w:val="22"/>
            <w:szCs w:val="22"/>
          </w:rPr>
          <w:fldChar w:fldCharType="end"/>
        </w:r>
      </w:hyperlink>
    </w:p>
    <w:p w14:paraId="2FC78920" w14:textId="058ED37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29" w:history="1">
        <w:r w:rsidR="002C4091" w:rsidRPr="002C4091">
          <w:rPr>
            <w:rStyle w:val="Hipervnculo"/>
            <w:rFonts w:ascii="Arial Narrow" w:eastAsia="Times New Roman" w:hAnsi="Arial Narrow"/>
            <w:noProof/>
            <w:sz w:val="22"/>
            <w:szCs w:val="22"/>
          </w:rPr>
          <w:t>NOTA N° 49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_Toc124098729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119</w:t>
        </w:r>
        <w:r w:rsidR="002C4091" w:rsidRPr="002C4091">
          <w:rPr>
            <w:rFonts w:ascii="Arial Narrow" w:hAnsi="Arial Narrow"/>
            <w:noProof/>
            <w:webHidden/>
            <w:sz w:val="22"/>
            <w:szCs w:val="22"/>
          </w:rPr>
          <w:fldChar w:fldCharType="end"/>
        </w:r>
      </w:hyperlink>
    </w:p>
    <w:p w14:paraId="14E46260" w14:textId="03843D5A"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30" w:history="1">
        <w:r w:rsidR="002C4091" w:rsidRPr="002C4091">
          <w:rPr>
            <w:rStyle w:val="Hipervnculo"/>
            <w:rFonts w:ascii="Arial Narrow" w:eastAsia="Calibri" w:hAnsi="Arial Narrow"/>
            <w:noProof/>
            <w:sz w:val="22"/>
            <w:szCs w:val="22"/>
            <w:lang w:eastAsia="es-CR"/>
          </w:rPr>
          <w:t>4.6 TRANSFERENCIAS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119</w:t>
        </w:r>
        <w:r w:rsidR="002C4091" w:rsidRPr="002C4091">
          <w:rPr>
            <w:rFonts w:ascii="Arial Narrow" w:hAnsi="Arial Narrow"/>
            <w:noProof/>
            <w:webHidden/>
            <w:sz w:val="22"/>
            <w:szCs w:val="22"/>
          </w:rPr>
          <w:fldChar w:fldCharType="end"/>
        </w:r>
      </w:hyperlink>
    </w:p>
    <w:p w14:paraId="189EB6DF" w14:textId="09275C1D"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1" w:history="1">
        <w:r w:rsidR="002C4091" w:rsidRPr="002C4091">
          <w:rPr>
            <w:rStyle w:val="Hipervnculo"/>
            <w:rFonts w:ascii="Arial Narrow" w:eastAsia="Times New Roman" w:hAnsi="Arial Narrow"/>
            <w:noProof/>
            <w:sz w:val="22"/>
            <w:szCs w:val="22"/>
          </w:rPr>
          <w:t>NOTA N° 50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119</w:t>
        </w:r>
        <w:r w:rsidR="002C4091" w:rsidRPr="002C4091">
          <w:rPr>
            <w:rFonts w:ascii="Arial Narrow" w:hAnsi="Arial Narrow"/>
            <w:noProof/>
            <w:webHidden/>
            <w:sz w:val="22"/>
            <w:szCs w:val="22"/>
          </w:rPr>
          <w:fldChar w:fldCharType="end"/>
        </w:r>
      </w:hyperlink>
    </w:p>
    <w:p w14:paraId="1BDA531E" w14:textId="42F2DF5E"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2" w:history="1">
        <w:r w:rsidR="002C4091" w:rsidRPr="002C4091">
          <w:rPr>
            <w:rStyle w:val="Hipervnculo"/>
            <w:rFonts w:ascii="Arial Narrow" w:eastAsia="Times New Roman" w:hAnsi="Arial Narrow"/>
            <w:noProof/>
            <w:sz w:val="22"/>
            <w:szCs w:val="22"/>
          </w:rPr>
          <w:t>NOTA N° 51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120</w:t>
        </w:r>
        <w:r w:rsidR="002C4091" w:rsidRPr="002C4091">
          <w:rPr>
            <w:rFonts w:ascii="Arial Narrow" w:hAnsi="Arial Narrow"/>
            <w:noProof/>
            <w:webHidden/>
            <w:sz w:val="22"/>
            <w:szCs w:val="22"/>
          </w:rPr>
          <w:fldChar w:fldCharType="end"/>
        </w:r>
      </w:hyperlink>
    </w:p>
    <w:p w14:paraId="21B37207" w14:textId="74BAD2F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3" w:history="1">
        <w:r w:rsidR="002C4091" w:rsidRPr="002C4091">
          <w:rPr>
            <w:rStyle w:val="Hipervnculo"/>
            <w:rFonts w:ascii="Arial Narrow" w:eastAsia="Times New Roman" w:hAnsi="Arial Narrow"/>
            <w:noProof/>
            <w:sz w:val="22"/>
            <w:szCs w:val="22"/>
          </w:rPr>
          <w:t>Transferencias de capital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120</w:t>
        </w:r>
        <w:r w:rsidR="002C4091" w:rsidRPr="002C4091">
          <w:rPr>
            <w:rFonts w:ascii="Arial Narrow" w:hAnsi="Arial Narrow"/>
            <w:noProof/>
            <w:webHidden/>
            <w:sz w:val="22"/>
            <w:szCs w:val="22"/>
          </w:rPr>
          <w:fldChar w:fldCharType="end"/>
        </w:r>
      </w:hyperlink>
    </w:p>
    <w:p w14:paraId="7C2A3EFF" w14:textId="4388F983"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34" w:history="1">
        <w:r w:rsidR="002C4091" w:rsidRPr="002C4091">
          <w:rPr>
            <w:rStyle w:val="Hipervnculo"/>
            <w:rFonts w:ascii="Arial Narrow" w:eastAsia="Calibri" w:hAnsi="Arial Narrow"/>
            <w:noProof/>
            <w:sz w:val="22"/>
            <w:szCs w:val="22"/>
            <w:lang w:eastAsia="es-CR"/>
          </w:rPr>
          <w:t>4.9 OTROS INGRESOS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121</w:t>
        </w:r>
        <w:r w:rsidR="002C4091" w:rsidRPr="002C4091">
          <w:rPr>
            <w:rFonts w:ascii="Arial Narrow" w:hAnsi="Arial Narrow"/>
            <w:noProof/>
            <w:webHidden/>
            <w:sz w:val="22"/>
            <w:szCs w:val="22"/>
          </w:rPr>
          <w:fldChar w:fldCharType="end"/>
        </w:r>
      </w:hyperlink>
    </w:p>
    <w:p w14:paraId="7BBFAF46" w14:textId="6CA58D6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5" w:history="1">
        <w:r w:rsidR="002C4091" w:rsidRPr="002C4091">
          <w:rPr>
            <w:rStyle w:val="Hipervnculo"/>
            <w:rFonts w:ascii="Arial Narrow" w:eastAsia="Times New Roman" w:hAnsi="Arial Narrow"/>
            <w:noProof/>
            <w:sz w:val="22"/>
            <w:szCs w:val="22"/>
          </w:rPr>
          <w:t>NOTA N° 52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121</w:t>
        </w:r>
        <w:r w:rsidR="002C4091" w:rsidRPr="002C4091">
          <w:rPr>
            <w:rFonts w:ascii="Arial Narrow" w:hAnsi="Arial Narrow"/>
            <w:noProof/>
            <w:webHidden/>
            <w:sz w:val="22"/>
            <w:szCs w:val="22"/>
          </w:rPr>
          <w:fldChar w:fldCharType="end"/>
        </w:r>
      </w:hyperlink>
    </w:p>
    <w:p w14:paraId="03B40D57" w14:textId="384A84B1"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6" w:history="1">
        <w:r w:rsidR="002C4091" w:rsidRPr="002C4091">
          <w:rPr>
            <w:rStyle w:val="Hipervnculo"/>
            <w:rFonts w:ascii="Arial Narrow" w:eastAsia="Times New Roman" w:hAnsi="Arial Narrow"/>
            <w:noProof/>
            <w:sz w:val="22"/>
            <w:szCs w:val="22"/>
          </w:rPr>
          <w:t>NOTA N° 53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122</w:t>
        </w:r>
        <w:r w:rsidR="002C4091" w:rsidRPr="002C4091">
          <w:rPr>
            <w:rFonts w:ascii="Arial Narrow" w:hAnsi="Arial Narrow"/>
            <w:noProof/>
            <w:webHidden/>
            <w:sz w:val="22"/>
            <w:szCs w:val="22"/>
          </w:rPr>
          <w:fldChar w:fldCharType="end"/>
        </w:r>
      </w:hyperlink>
    </w:p>
    <w:p w14:paraId="2D706E4A" w14:textId="4FCA6AB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7" w:history="1">
        <w:r w:rsidR="002C4091" w:rsidRPr="002C4091">
          <w:rPr>
            <w:rStyle w:val="Hipervnculo"/>
            <w:rFonts w:ascii="Arial Narrow" w:eastAsia="Times New Roman" w:hAnsi="Arial Narrow"/>
            <w:noProof/>
            <w:sz w:val="22"/>
            <w:szCs w:val="22"/>
          </w:rPr>
          <w:t>NOTA N° 54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122</w:t>
        </w:r>
        <w:r w:rsidR="002C4091" w:rsidRPr="002C4091">
          <w:rPr>
            <w:rFonts w:ascii="Arial Narrow" w:hAnsi="Arial Narrow"/>
            <w:noProof/>
            <w:webHidden/>
            <w:sz w:val="22"/>
            <w:szCs w:val="22"/>
          </w:rPr>
          <w:fldChar w:fldCharType="end"/>
        </w:r>
      </w:hyperlink>
    </w:p>
    <w:p w14:paraId="4D43E2C0" w14:textId="0D6B251C"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8" w:history="1">
        <w:r w:rsidR="002C4091" w:rsidRPr="002C4091">
          <w:rPr>
            <w:rStyle w:val="Hipervnculo"/>
            <w:rFonts w:ascii="Arial Narrow" w:eastAsia="Times New Roman" w:hAnsi="Arial Narrow"/>
            <w:noProof/>
            <w:sz w:val="22"/>
            <w:szCs w:val="22"/>
          </w:rPr>
          <w:t>NOTA N° 55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122</w:t>
        </w:r>
        <w:r w:rsidR="002C4091" w:rsidRPr="002C4091">
          <w:rPr>
            <w:rFonts w:ascii="Arial Narrow" w:hAnsi="Arial Narrow"/>
            <w:noProof/>
            <w:webHidden/>
            <w:sz w:val="22"/>
            <w:szCs w:val="22"/>
          </w:rPr>
          <w:fldChar w:fldCharType="end"/>
        </w:r>
      </w:hyperlink>
    </w:p>
    <w:p w14:paraId="405EBFBC" w14:textId="4A7379BB"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39" w:history="1">
        <w:r w:rsidR="002C4091" w:rsidRPr="002C4091">
          <w:rPr>
            <w:rStyle w:val="Hipervnculo"/>
            <w:rFonts w:ascii="Arial Narrow" w:eastAsia="Times New Roman" w:hAnsi="Arial Narrow"/>
            <w:noProof/>
            <w:sz w:val="22"/>
            <w:szCs w:val="22"/>
          </w:rPr>
          <w:t>NOTA N° 56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_Toc124098739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123</w:t>
        </w:r>
        <w:r w:rsidR="002C4091" w:rsidRPr="002C4091">
          <w:rPr>
            <w:rFonts w:ascii="Arial Narrow" w:hAnsi="Arial Narrow"/>
            <w:noProof/>
            <w:webHidden/>
            <w:sz w:val="22"/>
            <w:szCs w:val="22"/>
          </w:rPr>
          <w:fldChar w:fldCharType="end"/>
        </w:r>
      </w:hyperlink>
    </w:p>
    <w:p w14:paraId="0DEE5CED" w14:textId="5CDE77E1"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0" w:history="1">
        <w:r w:rsidR="002C4091" w:rsidRPr="002C4091">
          <w:rPr>
            <w:rStyle w:val="Hipervnculo"/>
            <w:rFonts w:ascii="Arial Narrow" w:eastAsia="Times New Roman" w:hAnsi="Arial Narrow"/>
            <w:noProof/>
            <w:sz w:val="22"/>
            <w:szCs w:val="22"/>
          </w:rPr>
          <w:t>NOTA N° 57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124</w:t>
        </w:r>
        <w:r w:rsidR="002C4091" w:rsidRPr="002C4091">
          <w:rPr>
            <w:rFonts w:ascii="Arial Narrow" w:hAnsi="Arial Narrow"/>
            <w:noProof/>
            <w:webHidden/>
            <w:sz w:val="22"/>
            <w:szCs w:val="22"/>
          </w:rPr>
          <w:fldChar w:fldCharType="end"/>
        </w:r>
      </w:hyperlink>
    </w:p>
    <w:p w14:paraId="0C6FAA78" w14:textId="27A56A5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1" w:history="1">
        <w:r w:rsidR="002C4091" w:rsidRPr="002C4091">
          <w:rPr>
            <w:rStyle w:val="Hipervnculo"/>
            <w:rFonts w:ascii="Arial Narrow" w:eastAsia="Times New Roman" w:hAnsi="Arial Narrow"/>
            <w:noProof/>
            <w:sz w:val="22"/>
            <w:szCs w:val="22"/>
          </w:rPr>
          <w:t>NOTA N° 58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124</w:t>
        </w:r>
        <w:r w:rsidR="002C4091" w:rsidRPr="002C4091">
          <w:rPr>
            <w:rFonts w:ascii="Arial Narrow" w:hAnsi="Arial Narrow"/>
            <w:noProof/>
            <w:webHidden/>
            <w:sz w:val="22"/>
            <w:szCs w:val="22"/>
          </w:rPr>
          <w:fldChar w:fldCharType="end"/>
        </w:r>
      </w:hyperlink>
    </w:p>
    <w:p w14:paraId="32EB842D" w14:textId="5B0631E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42" w:history="1">
        <w:r w:rsidR="002C4091" w:rsidRPr="002C4091">
          <w:rPr>
            <w:rStyle w:val="Hipervnculo"/>
            <w:rFonts w:ascii="Arial Narrow" w:eastAsia="Times New Roman" w:hAnsi="Arial Narrow"/>
            <w:noProof/>
            <w:sz w:val="22"/>
            <w:szCs w:val="22"/>
            <w:lang w:eastAsia="es-CR"/>
          </w:rPr>
          <w:t>5. GASTOS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125</w:t>
        </w:r>
        <w:r w:rsidR="002C4091" w:rsidRPr="002C4091">
          <w:rPr>
            <w:rFonts w:ascii="Arial Narrow" w:hAnsi="Arial Narrow"/>
            <w:noProof/>
            <w:webHidden/>
            <w:sz w:val="22"/>
            <w:szCs w:val="22"/>
          </w:rPr>
          <w:fldChar w:fldCharType="end"/>
        </w:r>
      </w:hyperlink>
    </w:p>
    <w:p w14:paraId="103A903C" w14:textId="4F8D01D0"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43" w:history="1">
        <w:r w:rsidR="002C4091" w:rsidRPr="002C4091">
          <w:rPr>
            <w:rStyle w:val="Hipervnculo"/>
            <w:rFonts w:ascii="Arial Narrow" w:eastAsia="Calibri" w:hAnsi="Arial Narrow"/>
            <w:noProof/>
            <w:sz w:val="22"/>
            <w:szCs w:val="22"/>
            <w:lang w:eastAsia="es-CR"/>
          </w:rPr>
          <w:t>5.1 GASTOS DE FUNCIONAMIENTO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125</w:t>
        </w:r>
        <w:r w:rsidR="002C4091" w:rsidRPr="002C4091">
          <w:rPr>
            <w:rFonts w:ascii="Arial Narrow" w:hAnsi="Arial Narrow"/>
            <w:noProof/>
            <w:webHidden/>
            <w:sz w:val="22"/>
            <w:szCs w:val="22"/>
          </w:rPr>
          <w:fldChar w:fldCharType="end"/>
        </w:r>
      </w:hyperlink>
    </w:p>
    <w:p w14:paraId="31BC1820" w14:textId="2709EE5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4" w:history="1">
        <w:r w:rsidR="002C4091" w:rsidRPr="002C4091">
          <w:rPr>
            <w:rStyle w:val="Hipervnculo"/>
            <w:rFonts w:ascii="Arial Narrow" w:eastAsia="Times New Roman" w:hAnsi="Arial Narrow"/>
            <w:noProof/>
            <w:sz w:val="22"/>
            <w:szCs w:val="22"/>
          </w:rPr>
          <w:t>NOTA N° 59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125</w:t>
        </w:r>
        <w:r w:rsidR="002C4091" w:rsidRPr="002C4091">
          <w:rPr>
            <w:rFonts w:ascii="Arial Narrow" w:hAnsi="Arial Narrow"/>
            <w:noProof/>
            <w:webHidden/>
            <w:sz w:val="22"/>
            <w:szCs w:val="22"/>
          </w:rPr>
          <w:fldChar w:fldCharType="end"/>
        </w:r>
      </w:hyperlink>
    </w:p>
    <w:p w14:paraId="17F664A9" w14:textId="399B24C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5" w:history="1">
        <w:r w:rsidR="002C4091" w:rsidRPr="002C4091">
          <w:rPr>
            <w:rStyle w:val="Hipervnculo"/>
            <w:rFonts w:ascii="Arial Narrow" w:eastAsia="Times New Roman" w:hAnsi="Arial Narrow"/>
            <w:noProof/>
            <w:sz w:val="22"/>
            <w:szCs w:val="22"/>
          </w:rPr>
          <w:t>NOTA N° 60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125</w:t>
        </w:r>
        <w:r w:rsidR="002C4091" w:rsidRPr="002C4091">
          <w:rPr>
            <w:rFonts w:ascii="Arial Narrow" w:hAnsi="Arial Narrow"/>
            <w:noProof/>
            <w:webHidden/>
            <w:sz w:val="22"/>
            <w:szCs w:val="22"/>
          </w:rPr>
          <w:fldChar w:fldCharType="end"/>
        </w:r>
      </w:hyperlink>
    </w:p>
    <w:p w14:paraId="6280637C" w14:textId="0ACFAC5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6" w:history="1">
        <w:r w:rsidR="002C4091" w:rsidRPr="002C4091">
          <w:rPr>
            <w:rStyle w:val="Hipervnculo"/>
            <w:rFonts w:ascii="Arial Narrow" w:eastAsia="Times New Roman" w:hAnsi="Arial Narrow"/>
            <w:noProof/>
            <w:sz w:val="22"/>
            <w:szCs w:val="22"/>
          </w:rPr>
          <w:t>NOTA N° 61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126</w:t>
        </w:r>
        <w:r w:rsidR="002C4091" w:rsidRPr="002C4091">
          <w:rPr>
            <w:rFonts w:ascii="Arial Narrow" w:hAnsi="Arial Narrow"/>
            <w:noProof/>
            <w:webHidden/>
            <w:sz w:val="22"/>
            <w:szCs w:val="22"/>
          </w:rPr>
          <w:fldChar w:fldCharType="end"/>
        </w:r>
      </w:hyperlink>
    </w:p>
    <w:p w14:paraId="72757FCF" w14:textId="6EB6E8C6"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7" w:history="1">
        <w:r w:rsidR="002C4091" w:rsidRPr="002C4091">
          <w:rPr>
            <w:rStyle w:val="Hipervnculo"/>
            <w:rFonts w:ascii="Arial Narrow" w:eastAsia="Times New Roman" w:hAnsi="Arial Narrow"/>
            <w:noProof/>
            <w:sz w:val="22"/>
            <w:szCs w:val="22"/>
          </w:rPr>
          <w:t>NOTA N° 62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126</w:t>
        </w:r>
        <w:r w:rsidR="002C4091" w:rsidRPr="002C4091">
          <w:rPr>
            <w:rFonts w:ascii="Arial Narrow" w:hAnsi="Arial Narrow"/>
            <w:noProof/>
            <w:webHidden/>
            <w:sz w:val="22"/>
            <w:szCs w:val="22"/>
          </w:rPr>
          <w:fldChar w:fldCharType="end"/>
        </w:r>
      </w:hyperlink>
    </w:p>
    <w:p w14:paraId="20B51A64" w14:textId="36DF8F5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8" w:history="1">
        <w:r w:rsidR="002C4091" w:rsidRPr="002C4091">
          <w:rPr>
            <w:rStyle w:val="Hipervnculo"/>
            <w:rFonts w:ascii="Arial Narrow" w:eastAsia="Times New Roman" w:hAnsi="Arial Narrow"/>
            <w:noProof/>
            <w:sz w:val="22"/>
            <w:szCs w:val="22"/>
          </w:rPr>
          <w:t>NOTA N° 63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127</w:t>
        </w:r>
        <w:r w:rsidR="002C4091" w:rsidRPr="002C4091">
          <w:rPr>
            <w:rFonts w:ascii="Arial Narrow" w:hAnsi="Arial Narrow"/>
            <w:noProof/>
            <w:webHidden/>
            <w:sz w:val="22"/>
            <w:szCs w:val="22"/>
          </w:rPr>
          <w:fldChar w:fldCharType="end"/>
        </w:r>
      </w:hyperlink>
    </w:p>
    <w:p w14:paraId="5EC24146" w14:textId="5308B13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49" w:history="1">
        <w:r w:rsidR="002C4091" w:rsidRPr="002C4091">
          <w:rPr>
            <w:rStyle w:val="Hipervnculo"/>
            <w:rFonts w:ascii="Arial Narrow" w:eastAsia="Times New Roman" w:hAnsi="Arial Narrow"/>
            <w:noProof/>
            <w:sz w:val="22"/>
            <w:szCs w:val="22"/>
          </w:rPr>
          <w:t>NOTA N° 64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_Toc124098749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127</w:t>
        </w:r>
        <w:r w:rsidR="002C4091" w:rsidRPr="002C4091">
          <w:rPr>
            <w:rFonts w:ascii="Arial Narrow" w:hAnsi="Arial Narrow"/>
            <w:noProof/>
            <w:webHidden/>
            <w:sz w:val="22"/>
            <w:szCs w:val="22"/>
          </w:rPr>
          <w:fldChar w:fldCharType="end"/>
        </w:r>
      </w:hyperlink>
    </w:p>
    <w:p w14:paraId="5D4EF730" w14:textId="65810B13"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0" w:history="1">
        <w:r w:rsidR="002C4091" w:rsidRPr="002C4091">
          <w:rPr>
            <w:rStyle w:val="Hipervnculo"/>
            <w:rFonts w:ascii="Arial Narrow" w:eastAsia="Times New Roman" w:hAnsi="Arial Narrow"/>
            <w:noProof/>
            <w:sz w:val="22"/>
            <w:szCs w:val="22"/>
          </w:rPr>
          <w:t>NOTA N° 65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128</w:t>
        </w:r>
        <w:r w:rsidR="002C4091" w:rsidRPr="002C4091">
          <w:rPr>
            <w:rFonts w:ascii="Arial Narrow" w:hAnsi="Arial Narrow"/>
            <w:noProof/>
            <w:webHidden/>
            <w:sz w:val="22"/>
            <w:szCs w:val="22"/>
          </w:rPr>
          <w:fldChar w:fldCharType="end"/>
        </w:r>
      </w:hyperlink>
    </w:p>
    <w:p w14:paraId="396DE7B2" w14:textId="75C92C1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1" w:history="1">
        <w:r w:rsidR="002C4091" w:rsidRPr="002C4091">
          <w:rPr>
            <w:rStyle w:val="Hipervnculo"/>
            <w:rFonts w:ascii="Arial Narrow" w:eastAsia="Times New Roman" w:hAnsi="Arial Narrow"/>
            <w:noProof/>
            <w:sz w:val="22"/>
            <w:szCs w:val="22"/>
          </w:rPr>
          <w:t>NOTA N° 66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128</w:t>
        </w:r>
        <w:r w:rsidR="002C4091" w:rsidRPr="002C4091">
          <w:rPr>
            <w:rFonts w:ascii="Arial Narrow" w:hAnsi="Arial Narrow"/>
            <w:noProof/>
            <w:webHidden/>
            <w:sz w:val="22"/>
            <w:szCs w:val="22"/>
          </w:rPr>
          <w:fldChar w:fldCharType="end"/>
        </w:r>
      </w:hyperlink>
    </w:p>
    <w:p w14:paraId="485E69C9" w14:textId="6A3C0C4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52" w:history="1">
        <w:r w:rsidR="002C4091" w:rsidRPr="002C4091">
          <w:rPr>
            <w:rStyle w:val="Hipervnculo"/>
            <w:rFonts w:ascii="Arial Narrow" w:eastAsia="Calibri" w:hAnsi="Arial Narrow"/>
            <w:noProof/>
            <w:sz w:val="22"/>
            <w:szCs w:val="22"/>
            <w:lang w:eastAsia="es-CR"/>
          </w:rPr>
          <w:t>5.2 GASTOS FINANCIEROS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129</w:t>
        </w:r>
        <w:r w:rsidR="002C4091" w:rsidRPr="002C4091">
          <w:rPr>
            <w:rFonts w:ascii="Arial Narrow" w:hAnsi="Arial Narrow"/>
            <w:noProof/>
            <w:webHidden/>
            <w:sz w:val="22"/>
            <w:szCs w:val="22"/>
          </w:rPr>
          <w:fldChar w:fldCharType="end"/>
        </w:r>
      </w:hyperlink>
    </w:p>
    <w:p w14:paraId="690D20DA" w14:textId="40CDE78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3" w:history="1">
        <w:r w:rsidR="002C4091" w:rsidRPr="002C4091">
          <w:rPr>
            <w:rStyle w:val="Hipervnculo"/>
            <w:rFonts w:ascii="Arial Narrow" w:eastAsia="Times New Roman" w:hAnsi="Arial Narrow"/>
            <w:noProof/>
            <w:sz w:val="22"/>
            <w:szCs w:val="22"/>
          </w:rPr>
          <w:t>NOTA N° 67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129</w:t>
        </w:r>
        <w:r w:rsidR="002C4091" w:rsidRPr="002C4091">
          <w:rPr>
            <w:rFonts w:ascii="Arial Narrow" w:hAnsi="Arial Narrow"/>
            <w:noProof/>
            <w:webHidden/>
            <w:sz w:val="22"/>
            <w:szCs w:val="22"/>
          </w:rPr>
          <w:fldChar w:fldCharType="end"/>
        </w:r>
      </w:hyperlink>
    </w:p>
    <w:p w14:paraId="37B24D6C" w14:textId="0C245B4C"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4" w:history="1">
        <w:r w:rsidR="002C4091" w:rsidRPr="002C4091">
          <w:rPr>
            <w:rStyle w:val="Hipervnculo"/>
            <w:rFonts w:ascii="Arial Narrow" w:eastAsia="Times New Roman" w:hAnsi="Arial Narrow"/>
            <w:noProof/>
            <w:sz w:val="22"/>
            <w:szCs w:val="22"/>
          </w:rPr>
          <w:t>NOTA N° 68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129</w:t>
        </w:r>
        <w:r w:rsidR="002C4091" w:rsidRPr="002C4091">
          <w:rPr>
            <w:rFonts w:ascii="Arial Narrow" w:hAnsi="Arial Narrow"/>
            <w:noProof/>
            <w:webHidden/>
            <w:sz w:val="22"/>
            <w:szCs w:val="22"/>
          </w:rPr>
          <w:fldChar w:fldCharType="end"/>
        </w:r>
      </w:hyperlink>
    </w:p>
    <w:p w14:paraId="4E50F63C" w14:textId="4E9BBFC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55" w:history="1">
        <w:r w:rsidR="002C4091" w:rsidRPr="002C4091">
          <w:rPr>
            <w:rStyle w:val="Hipervnculo"/>
            <w:rFonts w:ascii="Arial Narrow" w:eastAsia="Calibri" w:hAnsi="Arial Narrow"/>
            <w:noProof/>
            <w:sz w:val="22"/>
            <w:szCs w:val="22"/>
            <w:lang w:eastAsia="es-CR"/>
          </w:rPr>
          <w:t>5.3 GASTOS Y RESULTADOS NEGATIVOS POR VENTAS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130</w:t>
        </w:r>
        <w:r w:rsidR="002C4091" w:rsidRPr="002C4091">
          <w:rPr>
            <w:rFonts w:ascii="Arial Narrow" w:hAnsi="Arial Narrow"/>
            <w:noProof/>
            <w:webHidden/>
            <w:sz w:val="22"/>
            <w:szCs w:val="22"/>
          </w:rPr>
          <w:fldChar w:fldCharType="end"/>
        </w:r>
      </w:hyperlink>
    </w:p>
    <w:p w14:paraId="13033903" w14:textId="7AE4131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6" w:history="1">
        <w:r w:rsidR="002C4091" w:rsidRPr="002C4091">
          <w:rPr>
            <w:rStyle w:val="Hipervnculo"/>
            <w:rFonts w:ascii="Arial Narrow" w:eastAsia="Times New Roman" w:hAnsi="Arial Narrow"/>
            <w:noProof/>
            <w:sz w:val="22"/>
            <w:szCs w:val="22"/>
          </w:rPr>
          <w:t>NOTA N° 69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130</w:t>
        </w:r>
        <w:r w:rsidR="002C4091" w:rsidRPr="002C4091">
          <w:rPr>
            <w:rFonts w:ascii="Arial Narrow" w:hAnsi="Arial Narrow"/>
            <w:noProof/>
            <w:webHidden/>
            <w:sz w:val="22"/>
            <w:szCs w:val="22"/>
          </w:rPr>
          <w:fldChar w:fldCharType="end"/>
        </w:r>
      </w:hyperlink>
    </w:p>
    <w:p w14:paraId="7DAEDA10" w14:textId="7DC923B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7" w:history="1">
        <w:r w:rsidR="002C4091" w:rsidRPr="002C4091">
          <w:rPr>
            <w:rStyle w:val="Hipervnculo"/>
            <w:rFonts w:ascii="Arial Narrow" w:eastAsia="Times New Roman" w:hAnsi="Arial Narrow"/>
            <w:noProof/>
            <w:sz w:val="22"/>
            <w:szCs w:val="22"/>
          </w:rPr>
          <w:t>NOTA N° 70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131</w:t>
        </w:r>
        <w:r w:rsidR="002C4091" w:rsidRPr="002C4091">
          <w:rPr>
            <w:rFonts w:ascii="Arial Narrow" w:hAnsi="Arial Narrow"/>
            <w:noProof/>
            <w:webHidden/>
            <w:sz w:val="22"/>
            <w:szCs w:val="22"/>
          </w:rPr>
          <w:fldChar w:fldCharType="end"/>
        </w:r>
      </w:hyperlink>
    </w:p>
    <w:p w14:paraId="37F09DEF" w14:textId="61216CA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58" w:history="1">
        <w:r w:rsidR="002C4091" w:rsidRPr="002C4091">
          <w:rPr>
            <w:rStyle w:val="Hipervnculo"/>
            <w:rFonts w:ascii="Arial Narrow" w:eastAsia="Times New Roman" w:hAnsi="Arial Narrow"/>
            <w:noProof/>
            <w:sz w:val="22"/>
            <w:szCs w:val="22"/>
          </w:rPr>
          <w:t>NOTA N° 71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131</w:t>
        </w:r>
        <w:r w:rsidR="002C4091" w:rsidRPr="002C4091">
          <w:rPr>
            <w:rFonts w:ascii="Arial Narrow" w:hAnsi="Arial Narrow"/>
            <w:noProof/>
            <w:webHidden/>
            <w:sz w:val="22"/>
            <w:szCs w:val="22"/>
          </w:rPr>
          <w:fldChar w:fldCharType="end"/>
        </w:r>
      </w:hyperlink>
    </w:p>
    <w:p w14:paraId="24E7B90F" w14:textId="15C7FD51"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59" w:history="1">
        <w:r w:rsidR="002C4091" w:rsidRPr="002C4091">
          <w:rPr>
            <w:rStyle w:val="Hipervnculo"/>
            <w:rFonts w:ascii="Arial Narrow" w:eastAsia="Calibri" w:hAnsi="Arial Narrow"/>
            <w:noProof/>
            <w:sz w:val="22"/>
            <w:szCs w:val="22"/>
            <w:lang w:eastAsia="es-CR"/>
          </w:rPr>
          <w:t>5.4 TRANSFERENCIAS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_Toc124098759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132</w:t>
        </w:r>
        <w:r w:rsidR="002C4091" w:rsidRPr="002C4091">
          <w:rPr>
            <w:rFonts w:ascii="Arial Narrow" w:hAnsi="Arial Narrow"/>
            <w:noProof/>
            <w:webHidden/>
            <w:sz w:val="22"/>
            <w:szCs w:val="22"/>
          </w:rPr>
          <w:fldChar w:fldCharType="end"/>
        </w:r>
      </w:hyperlink>
    </w:p>
    <w:p w14:paraId="68B3491E" w14:textId="27B6FCF9"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0" w:history="1">
        <w:r w:rsidR="002C4091" w:rsidRPr="002C4091">
          <w:rPr>
            <w:rStyle w:val="Hipervnculo"/>
            <w:rFonts w:ascii="Arial Narrow" w:eastAsia="Times New Roman" w:hAnsi="Arial Narrow"/>
            <w:noProof/>
            <w:sz w:val="22"/>
            <w:szCs w:val="22"/>
          </w:rPr>
          <w:t>NOTA N° 72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132</w:t>
        </w:r>
        <w:r w:rsidR="002C4091" w:rsidRPr="002C4091">
          <w:rPr>
            <w:rFonts w:ascii="Arial Narrow" w:hAnsi="Arial Narrow"/>
            <w:noProof/>
            <w:webHidden/>
            <w:sz w:val="22"/>
            <w:szCs w:val="22"/>
          </w:rPr>
          <w:fldChar w:fldCharType="end"/>
        </w:r>
      </w:hyperlink>
    </w:p>
    <w:p w14:paraId="4108E77A" w14:textId="1D95B9FF"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1" w:history="1">
        <w:r w:rsidR="002C4091" w:rsidRPr="002C4091">
          <w:rPr>
            <w:rStyle w:val="Hipervnculo"/>
            <w:rFonts w:ascii="Arial Narrow" w:eastAsia="Times New Roman" w:hAnsi="Arial Narrow"/>
            <w:noProof/>
            <w:sz w:val="22"/>
            <w:szCs w:val="22"/>
          </w:rPr>
          <w:t>NOTA N° 73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132</w:t>
        </w:r>
        <w:r w:rsidR="002C4091" w:rsidRPr="002C4091">
          <w:rPr>
            <w:rFonts w:ascii="Arial Narrow" w:hAnsi="Arial Narrow"/>
            <w:noProof/>
            <w:webHidden/>
            <w:sz w:val="22"/>
            <w:szCs w:val="22"/>
          </w:rPr>
          <w:fldChar w:fldCharType="end"/>
        </w:r>
      </w:hyperlink>
    </w:p>
    <w:p w14:paraId="0DA51C86" w14:textId="2DA954E7"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62" w:history="1">
        <w:r w:rsidR="002C4091" w:rsidRPr="002C4091">
          <w:rPr>
            <w:rStyle w:val="Hipervnculo"/>
            <w:rFonts w:ascii="Arial Narrow" w:eastAsia="Calibri" w:hAnsi="Arial Narrow"/>
            <w:noProof/>
            <w:sz w:val="22"/>
            <w:szCs w:val="22"/>
            <w:lang w:eastAsia="es-CR"/>
          </w:rPr>
          <w:t>5.9 OTROS GASTOS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133</w:t>
        </w:r>
        <w:r w:rsidR="002C4091" w:rsidRPr="002C4091">
          <w:rPr>
            <w:rFonts w:ascii="Arial Narrow" w:hAnsi="Arial Narrow"/>
            <w:noProof/>
            <w:webHidden/>
            <w:sz w:val="22"/>
            <w:szCs w:val="22"/>
          </w:rPr>
          <w:fldChar w:fldCharType="end"/>
        </w:r>
      </w:hyperlink>
    </w:p>
    <w:p w14:paraId="1243F50F" w14:textId="061DE8D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3" w:history="1">
        <w:r w:rsidR="002C4091" w:rsidRPr="002C4091">
          <w:rPr>
            <w:rStyle w:val="Hipervnculo"/>
            <w:rFonts w:ascii="Arial Narrow" w:eastAsia="Times New Roman" w:hAnsi="Arial Narrow"/>
            <w:noProof/>
            <w:sz w:val="22"/>
            <w:szCs w:val="22"/>
          </w:rPr>
          <w:t>NOTA N° 74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133</w:t>
        </w:r>
        <w:r w:rsidR="002C4091" w:rsidRPr="002C4091">
          <w:rPr>
            <w:rFonts w:ascii="Arial Narrow" w:hAnsi="Arial Narrow"/>
            <w:noProof/>
            <w:webHidden/>
            <w:sz w:val="22"/>
            <w:szCs w:val="22"/>
          </w:rPr>
          <w:fldChar w:fldCharType="end"/>
        </w:r>
      </w:hyperlink>
    </w:p>
    <w:p w14:paraId="541CF2A6" w14:textId="58A7AB9D"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4" w:history="1">
        <w:r w:rsidR="002C4091" w:rsidRPr="002C4091">
          <w:rPr>
            <w:rStyle w:val="Hipervnculo"/>
            <w:rFonts w:ascii="Arial Narrow" w:eastAsia="Times New Roman" w:hAnsi="Arial Narrow"/>
            <w:noProof/>
            <w:sz w:val="22"/>
            <w:szCs w:val="22"/>
          </w:rPr>
          <w:t>NOTA N° 75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134</w:t>
        </w:r>
        <w:r w:rsidR="002C4091" w:rsidRPr="002C4091">
          <w:rPr>
            <w:rFonts w:ascii="Arial Narrow" w:hAnsi="Arial Narrow"/>
            <w:noProof/>
            <w:webHidden/>
            <w:sz w:val="22"/>
            <w:szCs w:val="22"/>
          </w:rPr>
          <w:fldChar w:fldCharType="end"/>
        </w:r>
      </w:hyperlink>
    </w:p>
    <w:p w14:paraId="7595BEF7" w14:textId="2229908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5" w:history="1">
        <w:r w:rsidR="002C4091" w:rsidRPr="002C4091">
          <w:rPr>
            <w:rStyle w:val="Hipervnculo"/>
            <w:rFonts w:ascii="Arial Narrow" w:eastAsia="Times New Roman" w:hAnsi="Arial Narrow"/>
            <w:noProof/>
            <w:sz w:val="22"/>
            <w:szCs w:val="22"/>
          </w:rPr>
          <w:t>NOTA N° 76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134</w:t>
        </w:r>
        <w:r w:rsidR="002C4091" w:rsidRPr="002C4091">
          <w:rPr>
            <w:rFonts w:ascii="Arial Narrow" w:hAnsi="Arial Narrow"/>
            <w:noProof/>
            <w:webHidden/>
            <w:sz w:val="22"/>
            <w:szCs w:val="22"/>
          </w:rPr>
          <w:fldChar w:fldCharType="end"/>
        </w:r>
      </w:hyperlink>
    </w:p>
    <w:p w14:paraId="0CCC02D1" w14:textId="315870A9"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66" w:history="1">
        <w:r w:rsidR="002C4091" w:rsidRPr="002C4091">
          <w:rPr>
            <w:rStyle w:val="Hipervnculo"/>
            <w:rFonts w:ascii="Arial Narrow" w:eastAsia="Times New Roman" w:hAnsi="Arial Narrow"/>
            <w:noProof/>
            <w:sz w:val="22"/>
            <w:szCs w:val="22"/>
          </w:rPr>
          <w:t>NOTAS ESTADO DE FLUJO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135</w:t>
        </w:r>
        <w:r w:rsidR="002C4091" w:rsidRPr="002C4091">
          <w:rPr>
            <w:rFonts w:ascii="Arial Narrow" w:hAnsi="Arial Narrow"/>
            <w:noProof/>
            <w:webHidden/>
            <w:sz w:val="22"/>
            <w:szCs w:val="22"/>
          </w:rPr>
          <w:fldChar w:fldCharType="end"/>
        </w:r>
      </w:hyperlink>
    </w:p>
    <w:p w14:paraId="0994D3C9" w14:textId="57EEFB02"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7" w:history="1">
        <w:r w:rsidR="002C4091" w:rsidRPr="002C4091">
          <w:rPr>
            <w:rStyle w:val="Hipervnculo"/>
            <w:rFonts w:ascii="Arial Narrow" w:eastAsia="Times New Roman" w:hAnsi="Arial Narrow"/>
            <w:noProof/>
            <w:sz w:val="22"/>
            <w:szCs w:val="22"/>
            <w:lang w:eastAsia="es-CR"/>
          </w:rPr>
          <w:t>FLUJOS DE EFECTIVO DE LAS ACTIVIDADES DE OPERACIÓN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135</w:t>
        </w:r>
        <w:r w:rsidR="002C4091" w:rsidRPr="002C4091">
          <w:rPr>
            <w:rFonts w:ascii="Arial Narrow" w:hAnsi="Arial Narrow"/>
            <w:noProof/>
            <w:webHidden/>
            <w:sz w:val="22"/>
            <w:szCs w:val="22"/>
          </w:rPr>
          <w:fldChar w:fldCharType="end"/>
        </w:r>
      </w:hyperlink>
    </w:p>
    <w:p w14:paraId="2D8D80EA" w14:textId="0DB59E7C"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8" w:history="1">
        <w:r w:rsidR="002C4091" w:rsidRPr="002C4091">
          <w:rPr>
            <w:rStyle w:val="Hipervnculo"/>
            <w:rFonts w:ascii="Arial Narrow" w:eastAsia="Times New Roman" w:hAnsi="Arial Narrow" w:cs="Times New Roman"/>
            <w:bCs/>
            <w:noProof/>
            <w:sz w:val="22"/>
            <w:szCs w:val="22"/>
          </w:rPr>
          <w:t>NOTA N°77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135</w:t>
        </w:r>
        <w:r w:rsidR="002C4091" w:rsidRPr="002C4091">
          <w:rPr>
            <w:rFonts w:ascii="Arial Narrow" w:hAnsi="Arial Narrow"/>
            <w:noProof/>
            <w:webHidden/>
            <w:sz w:val="22"/>
            <w:szCs w:val="22"/>
          </w:rPr>
          <w:fldChar w:fldCharType="end"/>
        </w:r>
      </w:hyperlink>
    </w:p>
    <w:p w14:paraId="28976202" w14:textId="530BE4F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69" w:history="1">
        <w:r w:rsidR="002C4091" w:rsidRPr="002C4091">
          <w:rPr>
            <w:rStyle w:val="Hipervnculo"/>
            <w:rFonts w:ascii="Arial Narrow" w:eastAsia="Times New Roman" w:hAnsi="Arial Narrow"/>
            <w:noProof/>
            <w:sz w:val="22"/>
            <w:szCs w:val="22"/>
          </w:rPr>
          <w:t>NOTA N°78</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_Toc124098769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135</w:t>
        </w:r>
        <w:r w:rsidR="002C4091" w:rsidRPr="002C4091">
          <w:rPr>
            <w:rFonts w:ascii="Arial Narrow" w:hAnsi="Arial Narrow"/>
            <w:noProof/>
            <w:webHidden/>
            <w:sz w:val="22"/>
            <w:szCs w:val="22"/>
          </w:rPr>
          <w:fldChar w:fldCharType="end"/>
        </w:r>
      </w:hyperlink>
    </w:p>
    <w:p w14:paraId="5297A7C3" w14:textId="08C9478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0" w:history="1">
        <w:r w:rsidR="002C4091" w:rsidRPr="002C4091">
          <w:rPr>
            <w:rStyle w:val="Hipervnculo"/>
            <w:rFonts w:ascii="Arial Narrow" w:eastAsia="Times New Roman" w:hAnsi="Arial Narrow"/>
            <w:noProof/>
            <w:sz w:val="22"/>
            <w:szCs w:val="22"/>
            <w:lang w:eastAsia="es-CR"/>
          </w:rPr>
          <w:t>FLUJOS DE EFECTIVO DE LAS ACTIVIDADES DE INVERSIÓN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136</w:t>
        </w:r>
        <w:r w:rsidR="002C4091" w:rsidRPr="002C4091">
          <w:rPr>
            <w:rFonts w:ascii="Arial Narrow" w:hAnsi="Arial Narrow"/>
            <w:noProof/>
            <w:webHidden/>
            <w:sz w:val="22"/>
            <w:szCs w:val="22"/>
          </w:rPr>
          <w:fldChar w:fldCharType="end"/>
        </w:r>
      </w:hyperlink>
    </w:p>
    <w:p w14:paraId="1F0BD728" w14:textId="53CD8425"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1" w:history="1">
        <w:r w:rsidR="002C4091" w:rsidRPr="002C4091">
          <w:rPr>
            <w:rStyle w:val="Hipervnculo"/>
            <w:rFonts w:ascii="Arial Narrow" w:eastAsia="Times New Roman" w:hAnsi="Arial Narrow"/>
            <w:bCs/>
            <w:noProof/>
            <w:sz w:val="22"/>
            <w:szCs w:val="22"/>
          </w:rPr>
          <w:t>NOTA N°79</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136</w:t>
        </w:r>
        <w:r w:rsidR="002C4091" w:rsidRPr="002C4091">
          <w:rPr>
            <w:rFonts w:ascii="Arial Narrow" w:hAnsi="Arial Narrow"/>
            <w:noProof/>
            <w:webHidden/>
            <w:sz w:val="22"/>
            <w:szCs w:val="22"/>
          </w:rPr>
          <w:fldChar w:fldCharType="end"/>
        </w:r>
      </w:hyperlink>
    </w:p>
    <w:p w14:paraId="2449E1EA" w14:textId="12213AAF"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2" w:history="1">
        <w:r w:rsidR="002C4091" w:rsidRPr="002C4091">
          <w:rPr>
            <w:rStyle w:val="Hipervnculo"/>
            <w:rFonts w:ascii="Arial Narrow" w:eastAsia="Times New Roman" w:hAnsi="Arial Narrow"/>
            <w:noProof/>
            <w:sz w:val="22"/>
            <w:szCs w:val="22"/>
          </w:rPr>
          <w:t>NOTA N°80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136</w:t>
        </w:r>
        <w:r w:rsidR="002C4091" w:rsidRPr="002C4091">
          <w:rPr>
            <w:rFonts w:ascii="Arial Narrow" w:hAnsi="Arial Narrow"/>
            <w:noProof/>
            <w:webHidden/>
            <w:sz w:val="22"/>
            <w:szCs w:val="22"/>
          </w:rPr>
          <w:fldChar w:fldCharType="end"/>
        </w:r>
      </w:hyperlink>
    </w:p>
    <w:p w14:paraId="416C9351" w14:textId="2BC24AA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3" w:history="1">
        <w:r w:rsidR="002C4091" w:rsidRPr="002C4091">
          <w:rPr>
            <w:rStyle w:val="Hipervnculo"/>
            <w:rFonts w:ascii="Arial Narrow" w:eastAsia="Times New Roman" w:hAnsi="Arial Narrow"/>
            <w:noProof/>
            <w:sz w:val="22"/>
            <w:szCs w:val="22"/>
            <w:lang w:eastAsia="es-CR"/>
          </w:rPr>
          <w:t>FLUJOS DE EFECTIVO DE LAS ACTIVIDADES DE FINANCIACIÓN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137</w:t>
        </w:r>
        <w:r w:rsidR="002C4091" w:rsidRPr="002C4091">
          <w:rPr>
            <w:rFonts w:ascii="Arial Narrow" w:hAnsi="Arial Narrow"/>
            <w:noProof/>
            <w:webHidden/>
            <w:sz w:val="22"/>
            <w:szCs w:val="22"/>
          </w:rPr>
          <w:fldChar w:fldCharType="end"/>
        </w:r>
      </w:hyperlink>
    </w:p>
    <w:p w14:paraId="7D5C64F0" w14:textId="5FE59534"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4" w:history="1">
        <w:r w:rsidR="002C4091" w:rsidRPr="002C4091">
          <w:rPr>
            <w:rStyle w:val="Hipervnculo"/>
            <w:rFonts w:ascii="Arial Narrow" w:eastAsia="Times New Roman" w:hAnsi="Arial Narrow"/>
            <w:bCs/>
            <w:noProof/>
            <w:sz w:val="22"/>
            <w:szCs w:val="22"/>
          </w:rPr>
          <w:t>NOTA N°81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137</w:t>
        </w:r>
        <w:r w:rsidR="002C4091" w:rsidRPr="002C4091">
          <w:rPr>
            <w:rFonts w:ascii="Arial Narrow" w:hAnsi="Arial Narrow"/>
            <w:noProof/>
            <w:webHidden/>
            <w:sz w:val="22"/>
            <w:szCs w:val="22"/>
          </w:rPr>
          <w:fldChar w:fldCharType="end"/>
        </w:r>
      </w:hyperlink>
    </w:p>
    <w:p w14:paraId="5C993536" w14:textId="14AE1291"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5" w:history="1">
        <w:r w:rsidR="002C4091" w:rsidRPr="002C4091">
          <w:rPr>
            <w:rStyle w:val="Hipervnculo"/>
            <w:rFonts w:ascii="Arial Narrow" w:eastAsia="Times New Roman" w:hAnsi="Arial Narrow"/>
            <w:noProof/>
            <w:sz w:val="22"/>
            <w:szCs w:val="22"/>
          </w:rPr>
          <w:t>NOTA N°82</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137</w:t>
        </w:r>
        <w:r w:rsidR="002C4091" w:rsidRPr="002C4091">
          <w:rPr>
            <w:rFonts w:ascii="Arial Narrow" w:hAnsi="Arial Narrow"/>
            <w:noProof/>
            <w:webHidden/>
            <w:sz w:val="22"/>
            <w:szCs w:val="22"/>
          </w:rPr>
          <w:fldChar w:fldCharType="end"/>
        </w:r>
      </w:hyperlink>
    </w:p>
    <w:p w14:paraId="7C9B335A" w14:textId="2DAEF251"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6" w:history="1">
        <w:r w:rsidR="002C4091" w:rsidRPr="002C4091">
          <w:rPr>
            <w:rStyle w:val="Hipervnculo"/>
            <w:rFonts w:ascii="Arial Narrow" w:eastAsia="Times New Roman" w:hAnsi="Arial Narrow"/>
            <w:noProof/>
            <w:sz w:val="22"/>
            <w:szCs w:val="22"/>
          </w:rPr>
          <w:t>NOTA N°83</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138</w:t>
        </w:r>
        <w:r w:rsidR="002C4091" w:rsidRPr="002C4091">
          <w:rPr>
            <w:rFonts w:ascii="Arial Narrow" w:hAnsi="Arial Narrow"/>
            <w:noProof/>
            <w:webHidden/>
            <w:sz w:val="22"/>
            <w:szCs w:val="22"/>
          </w:rPr>
          <w:fldChar w:fldCharType="end"/>
        </w:r>
      </w:hyperlink>
    </w:p>
    <w:p w14:paraId="690E029F" w14:textId="5982E2A8"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77" w:history="1">
        <w:r w:rsidR="002C4091" w:rsidRPr="002C4091">
          <w:rPr>
            <w:rStyle w:val="Hipervnculo"/>
            <w:rFonts w:ascii="Arial Narrow" w:eastAsia="Times New Roman" w:hAnsi="Arial Narrow"/>
            <w:noProof/>
            <w:sz w:val="22"/>
            <w:szCs w:val="22"/>
          </w:rPr>
          <w:t>NOTAS DEL ESTADO DE CAMBIOS EN EL PATRIMONIO NETO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138</w:t>
        </w:r>
        <w:r w:rsidR="002C4091" w:rsidRPr="002C4091">
          <w:rPr>
            <w:rFonts w:ascii="Arial Narrow" w:hAnsi="Arial Narrow"/>
            <w:noProof/>
            <w:webHidden/>
            <w:sz w:val="22"/>
            <w:szCs w:val="22"/>
          </w:rPr>
          <w:fldChar w:fldCharType="end"/>
        </w:r>
      </w:hyperlink>
    </w:p>
    <w:p w14:paraId="59878293" w14:textId="48944BAF"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78" w:history="1">
        <w:r w:rsidR="002C4091" w:rsidRPr="002C4091">
          <w:rPr>
            <w:rStyle w:val="Hipervnculo"/>
            <w:rFonts w:ascii="Arial Narrow" w:eastAsia="Times New Roman" w:hAnsi="Arial Narrow"/>
            <w:noProof/>
            <w:sz w:val="22"/>
            <w:szCs w:val="22"/>
          </w:rPr>
          <w:t>NOTA N°84</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138</w:t>
        </w:r>
        <w:r w:rsidR="002C4091" w:rsidRPr="002C4091">
          <w:rPr>
            <w:rFonts w:ascii="Arial Narrow" w:hAnsi="Arial Narrow"/>
            <w:noProof/>
            <w:webHidden/>
            <w:sz w:val="22"/>
            <w:szCs w:val="22"/>
          </w:rPr>
          <w:fldChar w:fldCharType="end"/>
        </w:r>
      </w:hyperlink>
    </w:p>
    <w:p w14:paraId="3EA9220F" w14:textId="3F715520"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779" w:history="1">
        <w:r w:rsidR="002C4091" w:rsidRPr="002C4091">
          <w:rPr>
            <w:rStyle w:val="Hipervnculo"/>
            <w:rFonts w:ascii="Arial Narrow" w:eastAsia="Times New Roman" w:hAnsi="Arial Narrow"/>
            <w:noProof/>
            <w:sz w:val="22"/>
            <w:szCs w:val="22"/>
          </w:rPr>
          <w:t>NOTAS AL INFORME COMPARATIVO DE EJECUCIÓN PRESUPUESTARIA CON DEVENGADO DE CONTABILIDAD</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_Toc124098779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139</w:t>
        </w:r>
        <w:r w:rsidR="002C4091" w:rsidRPr="002C4091">
          <w:rPr>
            <w:rFonts w:ascii="Arial Narrow" w:hAnsi="Arial Narrow"/>
            <w:noProof/>
            <w:webHidden/>
            <w:sz w:val="22"/>
            <w:szCs w:val="22"/>
          </w:rPr>
          <w:fldChar w:fldCharType="end"/>
        </w:r>
      </w:hyperlink>
    </w:p>
    <w:p w14:paraId="798C7F6C" w14:textId="3A961C38"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0" w:history="1">
        <w:r w:rsidR="002C4091" w:rsidRPr="002C4091">
          <w:rPr>
            <w:rStyle w:val="Hipervnculo"/>
            <w:rFonts w:ascii="Arial Narrow" w:eastAsia="Times New Roman" w:hAnsi="Arial Narrow"/>
            <w:noProof/>
            <w:sz w:val="22"/>
            <w:szCs w:val="22"/>
          </w:rPr>
          <w:t>NOTA N°85</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139</w:t>
        </w:r>
        <w:r w:rsidR="002C4091" w:rsidRPr="002C4091">
          <w:rPr>
            <w:rFonts w:ascii="Arial Narrow" w:hAnsi="Arial Narrow"/>
            <w:noProof/>
            <w:webHidden/>
            <w:sz w:val="22"/>
            <w:szCs w:val="22"/>
          </w:rPr>
          <w:fldChar w:fldCharType="end"/>
        </w:r>
      </w:hyperlink>
    </w:p>
    <w:p w14:paraId="1E015A9B" w14:textId="394A0341"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1" w:history="1">
        <w:r w:rsidR="002C4091" w:rsidRPr="002C4091">
          <w:rPr>
            <w:rStyle w:val="Hipervnculo"/>
            <w:rFonts w:ascii="Arial Narrow" w:eastAsia="Times New Roman" w:hAnsi="Arial Narrow"/>
            <w:noProof/>
            <w:sz w:val="22"/>
            <w:szCs w:val="22"/>
          </w:rPr>
          <w:t>Diferencias presupuesto vs. contabilidad (Devengo)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139</w:t>
        </w:r>
        <w:r w:rsidR="002C4091" w:rsidRPr="002C4091">
          <w:rPr>
            <w:rFonts w:ascii="Arial Narrow" w:hAnsi="Arial Narrow"/>
            <w:noProof/>
            <w:webHidden/>
            <w:sz w:val="22"/>
            <w:szCs w:val="22"/>
          </w:rPr>
          <w:fldChar w:fldCharType="end"/>
        </w:r>
      </w:hyperlink>
    </w:p>
    <w:p w14:paraId="34FDB644" w14:textId="5AFDBC0F"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82" w:history="1">
        <w:r w:rsidR="002C4091" w:rsidRPr="002C4091">
          <w:rPr>
            <w:rStyle w:val="Hipervnculo"/>
            <w:rFonts w:ascii="Arial Narrow" w:eastAsia="Times New Roman" w:hAnsi="Arial Narrow"/>
            <w:noProof/>
            <w:sz w:val="22"/>
            <w:szCs w:val="22"/>
          </w:rPr>
          <w:t>NOTAS AL INFORME DEUDA PÚBLICA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140</w:t>
        </w:r>
        <w:r w:rsidR="002C4091" w:rsidRPr="002C4091">
          <w:rPr>
            <w:rFonts w:ascii="Arial Narrow" w:hAnsi="Arial Narrow"/>
            <w:noProof/>
            <w:webHidden/>
            <w:sz w:val="22"/>
            <w:szCs w:val="22"/>
          </w:rPr>
          <w:fldChar w:fldCharType="end"/>
        </w:r>
      </w:hyperlink>
    </w:p>
    <w:p w14:paraId="04460CE6" w14:textId="665E1C50"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3" w:history="1">
        <w:r w:rsidR="002C4091" w:rsidRPr="002C4091">
          <w:rPr>
            <w:rStyle w:val="Hipervnculo"/>
            <w:rFonts w:ascii="Arial Narrow" w:hAnsi="Arial Narrow"/>
            <w:noProof/>
            <w:sz w:val="22"/>
            <w:szCs w:val="22"/>
          </w:rPr>
          <w:t>NOTA N°86</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140</w:t>
        </w:r>
        <w:r w:rsidR="002C4091" w:rsidRPr="002C4091">
          <w:rPr>
            <w:rFonts w:ascii="Arial Narrow" w:hAnsi="Arial Narrow"/>
            <w:noProof/>
            <w:webHidden/>
            <w:sz w:val="22"/>
            <w:szCs w:val="22"/>
          </w:rPr>
          <w:fldChar w:fldCharType="end"/>
        </w:r>
      </w:hyperlink>
    </w:p>
    <w:p w14:paraId="0E697DE4" w14:textId="474DFDBD"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4" w:history="1">
        <w:r w:rsidR="002C4091" w:rsidRPr="002C4091">
          <w:rPr>
            <w:rStyle w:val="Hipervnculo"/>
            <w:rFonts w:ascii="Arial Narrow" w:hAnsi="Arial Narrow"/>
            <w:noProof/>
            <w:sz w:val="22"/>
            <w:szCs w:val="22"/>
          </w:rPr>
          <w:t>Saldo Deuda Pública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140</w:t>
        </w:r>
        <w:r w:rsidR="002C4091" w:rsidRPr="002C4091">
          <w:rPr>
            <w:rFonts w:ascii="Arial Narrow" w:hAnsi="Arial Narrow"/>
            <w:noProof/>
            <w:webHidden/>
            <w:sz w:val="22"/>
            <w:szCs w:val="22"/>
          </w:rPr>
          <w:fldChar w:fldCharType="end"/>
        </w:r>
      </w:hyperlink>
    </w:p>
    <w:p w14:paraId="000F5F5C" w14:textId="1A5CA8FB"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85" w:history="1">
        <w:r w:rsidR="002C4091" w:rsidRPr="002C4091">
          <w:rPr>
            <w:rStyle w:val="Hipervnculo"/>
            <w:rFonts w:ascii="Arial Narrow" w:eastAsia="Calibri" w:hAnsi="Arial Narrow"/>
            <w:noProof/>
            <w:sz w:val="22"/>
            <w:szCs w:val="22"/>
            <w:lang w:val="es-ES" w:eastAsia="es-CR"/>
          </w:rPr>
          <w:t>NOTAS INFORME ESTADO DE SITUACION Y EVOLUCION DE BIENES NO CONCECIONADOS Y CONCESIONADOS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141</w:t>
        </w:r>
        <w:r w:rsidR="002C4091" w:rsidRPr="002C4091">
          <w:rPr>
            <w:rFonts w:ascii="Arial Narrow" w:hAnsi="Arial Narrow"/>
            <w:noProof/>
            <w:webHidden/>
            <w:sz w:val="22"/>
            <w:szCs w:val="22"/>
          </w:rPr>
          <w:fldChar w:fldCharType="end"/>
        </w:r>
      </w:hyperlink>
    </w:p>
    <w:p w14:paraId="68CA037E" w14:textId="66B2C45B"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6" w:history="1">
        <w:r w:rsidR="002C4091" w:rsidRPr="002C4091">
          <w:rPr>
            <w:rStyle w:val="Hipervnculo"/>
            <w:rFonts w:ascii="Arial Narrow" w:eastAsia="Calibri" w:hAnsi="Arial Narrow"/>
            <w:noProof/>
            <w:sz w:val="22"/>
            <w:szCs w:val="22"/>
          </w:rPr>
          <w:t>NOTA N°87</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141</w:t>
        </w:r>
        <w:r w:rsidR="002C4091" w:rsidRPr="002C4091">
          <w:rPr>
            <w:rFonts w:ascii="Arial Narrow" w:hAnsi="Arial Narrow"/>
            <w:noProof/>
            <w:webHidden/>
            <w:sz w:val="22"/>
            <w:szCs w:val="22"/>
          </w:rPr>
          <w:fldChar w:fldCharType="end"/>
        </w:r>
      </w:hyperlink>
    </w:p>
    <w:p w14:paraId="28F4E606" w14:textId="090B75C7" w:rsidR="002C4091" w:rsidRPr="002C4091" w:rsidRDefault="00441EA7">
      <w:pPr>
        <w:pStyle w:val="TDC4"/>
        <w:tabs>
          <w:tab w:val="right" w:leader="dot" w:pos="8828"/>
        </w:tabs>
        <w:rPr>
          <w:rFonts w:ascii="Arial Narrow" w:eastAsiaTheme="minorEastAsia" w:hAnsi="Arial Narrow" w:cstheme="minorBidi"/>
          <w:noProof/>
          <w:sz w:val="22"/>
          <w:szCs w:val="22"/>
          <w:lang w:eastAsia="es-CR"/>
        </w:rPr>
      </w:pPr>
      <w:hyperlink w:anchor="_Toc124098787" w:history="1">
        <w:r w:rsidR="002C4091" w:rsidRPr="002C4091">
          <w:rPr>
            <w:rStyle w:val="Hipervnculo"/>
            <w:rFonts w:ascii="Arial Narrow" w:eastAsia="Calibri" w:hAnsi="Arial Narrow"/>
            <w:noProof/>
            <w:sz w:val="22"/>
            <w:szCs w:val="22"/>
          </w:rPr>
          <w:t>Evolución de Bienes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141</w:t>
        </w:r>
        <w:r w:rsidR="002C4091" w:rsidRPr="002C4091">
          <w:rPr>
            <w:rFonts w:ascii="Arial Narrow" w:hAnsi="Arial Narrow"/>
            <w:noProof/>
            <w:webHidden/>
            <w:sz w:val="22"/>
            <w:szCs w:val="22"/>
          </w:rPr>
          <w:fldChar w:fldCharType="end"/>
        </w:r>
      </w:hyperlink>
    </w:p>
    <w:p w14:paraId="56292ED9" w14:textId="28227296"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88" w:history="1">
        <w:r w:rsidR="002C4091" w:rsidRPr="002C4091">
          <w:rPr>
            <w:rStyle w:val="Hipervnculo"/>
            <w:rFonts w:ascii="Arial Narrow" w:eastAsia="Times New Roman" w:hAnsi="Arial Narrow"/>
            <w:noProof/>
            <w:sz w:val="22"/>
            <w:szCs w:val="22"/>
          </w:rPr>
          <w:t>NOTAS INFORME ESTADO POR SEGMENTOS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142</w:t>
        </w:r>
        <w:r w:rsidR="002C4091" w:rsidRPr="002C4091">
          <w:rPr>
            <w:rFonts w:ascii="Arial Narrow" w:hAnsi="Arial Narrow"/>
            <w:noProof/>
            <w:webHidden/>
            <w:sz w:val="22"/>
            <w:szCs w:val="22"/>
          </w:rPr>
          <w:fldChar w:fldCharType="end"/>
        </w:r>
      </w:hyperlink>
    </w:p>
    <w:p w14:paraId="04F71D4B" w14:textId="569BE09C"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789" w:history="1">
        <w:r w:rsidR="002C4091" w:rsidRPr="002C4091">
          <w:rPr>
            <w:rStyle w:val="Hipervnculo"/>
            <w:rFonts w:ascii="Arial Narrow" w:eastAsia="Times New Roman" w:hAnsi="Arial Narrow"/>
            <w:noProof/>
            <w:sz w:val="22"/>
            <w:szCs w:val="22"/>
            <w:lang w:val="es-ES" w:eastAsia="es-ES"/>
          </w:rPr>
          <w:t>NOTAS PARTICULARES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_Toc124098789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143</w:t>
        </w:r>
        <w:r w:rsidR="002C4091" w:rsidRPr="002C4091">
          <w:rPr>
            <w:rFonts w:ascii="Arial Narrow" w:hAnsi="Arial Narrow"/>
            <w:noProof/>
            <w:webHidden/>
            <w:sz w:val="22"/>
            <w:szCs w:val="22"/>
          </w:rPr>
          <w:fldChar w:fldCharType="end"/>
        </w:r>
      </w:hyperlink>
    </w:p>
    <w:p w14:paraId="172B6D49" w14:textId="10504550" w:rsidR="002C4091" w:rsidRPr="002C4091" w:rsidRDefault="00441EA7">
      <w:pPr>
        <w:pStyle w:val="TDC1"/>
        <w:tabs>
          <w:tab w:val="right" w:leader="dot" w:pos="8828"/>
        </w:tabs>
        <w:rPr>
          <w:rFonts w:ascii="Arial Narrow" w:eastAsiaTheme="minorEastAsia" w:hAnsi="Arial Narrow"/>
          <w:b w:val="0"/>
          <w:bCs w:val="0"/>
          <w:caps w:val="0"/>
          <w:noProof/>
          <w:sz w:val="22"/>
          <w:szCs w:val="22"/>
          <w:lang w:eastAsia="es-CR"/>
        </w:rPr>
      </w:pPr>
      <w:hyperlink w:anchor="_Toc124098790" w:history="1">
        <w:r w:rsidR="002C4091" w:rsidRPr="002C4091">
          <w:rPr>
            <w:rStyle w:val="Hipervnculo"/>
            <w:rFonts w:ascii="Arial Narrow" w:hAnsi="Arial Narrow"/>
            <w:noProof/>
            <w:sz w:val="22"/>
            <w:szCs w:val="22"/>
            <w:lang w:val="es-ES"/>
          </w:rPr>
          <w:t>ANEXOS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144</w:t>
        </w:r>
        <w:r w:rsidR="002C4091" w:rsidRPr="002C4091">
          <w:rPr>
            <w:rFonts w:ascii="Arial Narrow" w:hAnsi="Arial Narrow"/>
            <w:noProof/>
            <w:webHidden/>
            <w:sz w:val="22"/>
            <w:szCs w:val="22"/>
          </w:rPr>
          <w:fldChar w:fldCharType="end"/>
        </w:r>
      </w:hyperlink>
    </w:p>
    <w:p w14:paraId="780C5558" w14:textId="4457B328"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91" w:history="1">
        <w:r w:rsidR="002C4091" w:rsidRPr="002C4091">
          <w:rPr>
            <w:rStyle w:val="Hipervnculo"/>
            <w:rFonts w:ascii="Arial Narrow" w:hAnsi="Arial Narrow"/>
            <w:noProof/>
            <w:sz w:val="22"/>
            <w:szCs w:val="22"/>
          </w:rPr>
          <w:t>FODA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144</w:t>
        </w:r>
        <w:r w:rsidR="002C4091" w:rsidRPr="002C4091">
          <w:rPr>
            <w:rFonts w:ascii="Arial Narrow" w:hAnsi="Arial Narrow"/>
            <w:noProof/>
            <w:webHidden/>
            <w:sz w:val="22"/>
            <w:szCs w:val="22"/>
          </w:rPr>
          <w:fldChar w:fldCharType="end"/>
        </w:r>
      </w:hyperlink>
    </w:p>
    <w:p w14:paraId="0C330A48" w14:textId="10981852"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792" w:history="1">
        <w:r w:rsidR="002C4091" w:rsidRPr="002C4091">
          <w:rPr>
            <w:rStyle w:val="Hipervnculo"/>
            <w:rFonts w:ascii="Arial Narrow" w:eastAsia="Times New Roman" w:hAnsi="Arial Narrow"/>
            <w:noProof/>
            <w:sz w:val="22"/>
            <w:szCs w:val="22"/>
          </w:rPr>
          <w:t>IMPACTO PANDEMIA PERIODO ACTUAL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145</w:t>
        </w:r>
        <w:r w:rsidR="002C4091" w:rsidRPr="002C4091">
          <w:rPr>
            <w:rFonts w:ascii="Arial Narrow" w:hAnsi="Arial Narrow"/>
            <w:noProof/>
            <w:webHidden/>
            <w:sz w:val="22"/>
            <w:szCs w:val="22"/>
          </w:rPr>
          <w:fldChar w:fldCharType="end"/>
        </w:r>
      </w:hyperlink>
    </w:p>
    <w:p w14:paraId="1D1E22A2" w14:textId="2B6834E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3" w:history="1">
        <w:r w:rsidR="002C4091" w:rsidRPr="002C4091">
          <w:rPr>
            <w:rStyle w:val="Hipervnculo"/>
            <w:rFonts w:ascii="Arial Narrow" w:eastAsia="Times New Roman" w:hAnsi="Arial Narrow"/>
            <w:noProof/>
            <w:sz w:val="22"/>
            <w:szCs w:val="22"/>
            <w:lang w:eastAsia="es-CR"/>
          </w:rPr>
          <w:t>NICSP 21- DETERIORO DEL VALOR DE ACTIVOS NO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145</w:t>
        </w:r>
        <w:r w:rsidR="002C4091" w:rsidRPr="002C4091">
          <w:rPr>
            <w:rFonts w:ascii="Arial Narrow" w:hAnsi="Arial Narrow"/>
            <w:noProof/>
            <w:webHidden/>
            <w:sz w:val="22"/>
            <w:szCs w:val="22"/>
          </w:rPr>
          <w:fldChar w:fldCharType="end"/>
        </w:r>
      </w:hyperlink>
    </w:p>
    <w:p w14:paraId="2823565A" w14:textId="6793B89C"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4" w:history="1">
        <w:r w:rsidR="002C4091" w:rsidRPr="002C4091">
          <w:rPr>
            <w:rStyle w:val="Hipervnculo"/>
            <w:rFonts w:ascii="Arial Narrow" w:eastAsia="Times New Roman" w:hAnsi="Arial Narrow"/>
            <w:noProof/>
            <w:sz w:val="22"/>
            <w:szCs w:val="22"/>
            <w:lang w:eastAsia="es-CR"/>
          </w:rPr>
          <w:t>NICSP 26- DETERIORO DEL VALOR DE ACTIVOS NO GENERADORES DE EFECTIVO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145</w:t>
        </w:r>
        <w:r w:rsidR="002C4091" w:rsidRPr="002C4091">
          <w:rPr>
            <w:rFonts w:ascii="Arial Narrow" w:hAnsi="Arial Narrow"/>
            <w:noProof/>
            <w:webHidden/>
            <w:sz w:val="22"/>
            <w:szCs w:val="22"/>
          </w:rPr>
          <w:fldChar w:fldCharType="end"/>
        </w:r>
      </w:hyperlink>
    </w:p>
    <w:p w14:paraId="6EB488B1" w14:textId="66E2DD9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5" w:history="1">
        <w:r w:rsidR="002C4091" w:rsidRPr="002C4091">
          <w:rPr>
            <w:rStyle w:val="Hipervnculo"/>
            <w:rFonts w:ascii="Arial Narrow" w:eastAsia="Times New Roman" w:hAnsi="Arial Narrow"/>
            <w:noProof/>
            <w:sz w:val="22"/>
            <w:szCs w:val="22"/>
            <w:lang w:eastAsia="es-CR"/>
          </w:rPr>
          <w:t>INGRESOS POR TRANSFERENCIAS CORRIENTES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145</w:t>
        </w:r>
        <w:r w:rsidR="002C4091" w:rsidRPr="002C4091">
          <w:rPr>
            <w:rFonts w:ascii="Arial Narrow" w:hAnsi="Arial Narrow"/>
            <w:noProof/>
            <w:webHidden/>
            <w:sz w:val="22"/>
            <w:szCs w:val="22"/>
          </w:rPr>
          <w:fldChar w:fldCharType="end"/>
        </w:r>
      </w:hyperlink>
    </w:p>
    <w:p w14:paraId="1EECF1E1" w14:textId="2D451A0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6" w:history="1">
        <w:r w:rsidR="002C4091" w:rsidRPr="002C4091">
          <w:rPr>
            <w:rStyle w:val="Hipervnculo"/>
            <w:rFonts w:ascii="Arial Narrow" w:eastAsia="Times New Roman" w:hAnsi="Arial Narrow"/>
            <w:noProof/>
            <w:sz w:val="22"/>
            <w:szCs w:val="22"/>
            <w:lang w:eastAsia="es-CR"/>
          </w:rPr>
          <w:t>INGRESOS POR TRANSFERENCIAS CAPITAL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146</w:t>
        </w:r>
        <w:r w:rsidR="002C4091" w:rsidRPr="002C4091">
          <w:rPr>
            <w:rFonts w:ascii="Arial Narrow" w:hAnsi="Arial Narrow"/>
            <w:noProof/>
            <w:webHidden/>
            <w:sz w:val="22"/>
            <w:szCs w:val="22"/>
          </w:rPr>
          <w:fldChar w:fldCharType="end"/>
        </w:r>
      </w:hyperlink>
    </w:p>
    <w:p w14:paraId="0307F6B8" w14:textId="670A00FF"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7" w:history="1">
        <w:r w:rsidR="002C4091" w:rsidRPr="002C4091">
          <w:rPr>
            <w:rStyle w:val="Hipervnculo"/>
            <w:rFonts w:ascii="Arial Narrow" w:eastAsia="Times New Roman" w:hAnsi="Arial Narrow"/>
            <w:noProof/>
            <w:sz w:val="22"/>
            <w:szCs w:val="22"/>
            <w:lang w:eastAsia="es-CR"/>
          </w:rPr>
          <w:t>GASTOS POR TRANSFERENCIAS CORRIENTES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146</w:t>
        </w:r>
        <w:r w:rsidR="002C4091" w:rsidRPr="002C4091">
          <w:rPr>
            <w:rFonts w:ascii="Arial Narrow" w:hAnsi="Arial Narrow"/>
            <w:noProof/>
            <w:webHidden/>
            <w:sz w:val="22"/>
            <w:szCs w:val="22"/>
          </w:rPr>
          <w:fldChar w:fldCharType="end"/>
        </w:r>
      </w:hyperlink>
    </w:p>
    <w:p w14:paraId="6390AA3D" w14:textId="54BAF9F0"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8" w:history="1">
        <w:r w:rsidR="002C4091" w:rsidRPr="002C4091">
          <w:rPr>
            <w:rStyle w:val="Hipervnculo"/>
            <w:rFonts w:ascii="Arial Narrow" w:eastAsia="Times New Roman" w:hAnsi="Arial Narrow"/>
            <w:noProof/>
            <w:sz w:val="22"/>
            <w:szCs w:val="22"/>
            <w:lang w:eastAsia="es-CR"/>
          </w:rPr>
          <w:t>GASTOS POR TRANSFERENCIAS CAPITAL</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146</w:t>
        </w:r>
        <w:r w:rsidR="002C4091" w:rsidRPr="002C4091">
          <w:rPr>
            <w:rFonts w:ascii="Arial Narrow" w:hAnsi="Arial Narrow"/>
            <w:noProof/>
            <w:webHidden/>
            <w:sz w:val="22"/>
            <w:szCs w:val="22"/>
          </w:rPr>
          <w:fldChar w:fldCharType="end"/>
        </w:r>
      </w:hyperlink>
    </w:p>
    <w:p w14:paraId="3FDFC53F" w14:textId="3ECFA5A4"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799" w:history="1">
        <w:r w:rsidR="002C4091" w:rsidRPr="002C4091">
          <w:rPr>
            <w:rStyle w:val="Hipervnculo"/>
            <w:rFonts w:ascii="Arial Narrow" w:eastAsia="Times New Roman" w:hAnsi="Arial Narrow"/>
            <w:noProof/>
            <w:sz w:val="22"/>
            <w:szCs w:val="22"/>
            <w:lang w:eastAsia="es-CR"/>
          </w:rPr>
          <w:t>GASTOS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_Toc124098799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147</w:t>
        </w:r>
        <w:r w:rsidR="002C4091" w:rsidRPr="002C4091">
          <w:rPr>
            <w:rFonts w:ascii="Arial Narrow" w:hAnsi="Arial Narrow"/>
            <w:noProof/>
            <w:webHidden/>
            <w:sz w:val="22"/>
            <w:szCs w:val="22"/>
          </w:rPr>
          <w:fldChar w:fldCharType="end"/>
        </w:r>
      </w:hyperlink>
    </w:p>
    <w:p w14:paraId="069EDFA0" w14:textId="05AE02E2"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0" w:history="1">
        <w:r w:rsidR="002C4091" w:rsidRPr="002C4091">
          <w:rPr>
            <w:rStyle w:val="Hipervnculo"/>
            <w:rFonts w:ascii="Arial Narrow" w:eastAsia="Times New Roman" w:hAnsi="Arial Narrow"/>
            <w:noProof/>
            <w:sz w:val="22"/>
            <w:szCs w:val="22"/>
            <w:lang w:eastAsia="es-CR"/>
          </w:rPr>
          <w:t>INGRESOS POR IMPUESTOS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147</w:t>
        </w:r>
        <w:r w:rsidR="002C4091" w:rsidRPr="002C4091">
          <w:rPr>
            <w:rFonts w:ascii="Arial Narrow" w:hAnsi="Arial Narrow"/>
            <w:noProof/>
            <w:webHidden/>
            <w:sz w:val="22"/>
            <w:szCs w:val="22"/>
          </w:rPr>
          <w:fldChar w:fldCharType="end"/>
        </w:r>
      </w:hyperlink>
    </w:p>
    <w:p w14:paraId="17F5B985" w14:textId="308A834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1" w:history="1">
        <w:r w:rsidR="002C4091" w:rsidRPr="002C4091">
          <w:rPr>
            <w:rStyle w:val="Hipervnculo"/>
            <w:rFonts w:ascii="Arial Narrow" w:eastAsia="Times New Roman" w:hAnsi="Arial Narrow"/>
            <w:noProof/>
            <w:sz w:val="22"/>
            <w:szCs w:val="22"/>
            <w:lang w:eastAsia="es-CR"/>
          </w:rPr>
          <w:t>INGRESOS POR CONTRIBUCIONES SOCIALES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148</w:t>
        </w:r>
        <w:r w:rsidR="002C4091" w:rsidRPr="002C4091">
          <w:rPr>
            <w:rFonts w:ascii="Arial Narrow" w:hAnsi="Arial Narrow"/>
            <w:noProof/>
            <w:webHidden/>
            <w:sz w:val="22"/>
            <w:szCs w:val="22"/>
          </w:rPr>
          <w:fldChar w:fldCharType="end"/>
        </w:r>
      </w:hyperlink>
    </w:p>
    <w:p w14:paraId="48DAE63A" w14:textId="242298E5"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2" w:history="1">
        <w:r w:rsidR="002C4091" w:rsidRPr="002C4091">
          <w:rPr>
            <w:rStyle w:val="Hipervnculo"/>
            <w:rFonts w:ascii="Arial Narrow" w:eastAsia="Times New Roman" w:hAnsi="Arial Narrow"/>
            <w:noProof/>
            <w:sz w:val="22"/>
            <w:szCs w:val="22"/>
            <w:lang w:eastAsia="es-CR"/>
          </w:rPr>
          <w:t>OTROS INGRESOS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148</w:t>
        </w:r>
        <w:r w:rsidR="002C4091" w:rsidRPr="002C4091">
          <w:rPr>
            <w:rFonts w:ascii="Arial Narrow" w:hAnsi="Arial Narrow"/>
            <w:noProof/>
            <w:webHidden/>
            <w:sz w:val="22"/>
            <w:szCs w:val="22"/>
          </w:rPr>
          <w:fldChar w:fldCharType="end"/>
        </w:r>
      </w:hyperlink>
    </w:p>
    <w:p w14:paraId="10BF20C8" w14:textId="5CE1D0E9"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3" w:history="1">
        <w:r w:rsidR="002C4091" w:rsidRPr="002C4091">
          <w:rPr>
            <w:rStyle w:val="Hipervnculo"/>
            <w:rFonts w:ascii="Arial Narrow" w:eastAsia="Times New Roman" w:hAnsi="Arial Narrow"/>
            <w:noProof/>
            <w:sz w:val="22"/>
            <w:szCs w:val="22"/>
            <w:lang w:eastAsia="es-CR"/>
          </w:rPr>
          <w:t>CUENTAS POR COBRAR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148</w:t>
        </w:r>
        <w:r w:rsidR="002C4091" w:rsidRPr="002C4091">
          <w:rPr>
            <w:rFonts w:ascii="Arial Narrow" w:hAnsi="Arial Narrow"/>
            <w:noProof/>
            <w:webHidden/>
            <w:sz w:val="22"/>
            <w:szCs w:val="22"/>
          </w:rPr>
          <w:fldChar w:fldCharType="end"/>
        </w:r>
      </w:hyperlink>
    </w:p>
    <w:p w14:paraId="0F5946BE" w14:textId="0D1BCA78"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4" w:history="1">
        <w:r w:rsidR="002C4091" w:rsidRPr="002C4091">
          <w:rPr>
            <w:rStyle w:val="Hipervnculo"/>
            <w:rFonts w:ascii="Arial Narrow" w:eastAsia="Times New Roman" w:hAnsi="Arial Narrow"/>
            <w:noProof/>
            <w:sz w:val="22"/>
            <w:szCs w:val="22"/>
            <w:lang w:eastAsia="es-CR"/>
          </w:rPr>
          <w:t>DOCUMENTOS A COBRAR</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148</w:t>
        </w:r>
        <w:r w:rsidR="002C4091" w:rsidRPr="002C4091">
          <w:rPr>
            <w:rFonts w:ascii="Arial Narrow" w:hAnsi="Arial Narrow"/>
            <w:noProof/>
            <w:webHidden/>
            <w:sz w:val="22"/>
            <w:szCs w:val="22"/>
          </w:rPr>
          <w:fldChar w:fldCharType="end"/>
        </w:r>
      </w:hyperlink>
    </w:p>
    <w:p w14:paraId="6EFB8F55" w14:textId="465E305B" w:rsidR="002C4091" w:rsidRPr="002C4091" w:rsidRDefault="00441EA7">
      <w:pPr>
        <w:pStyle w:val="TDC2"/>
        <w:tabs>
          <w:tab w:val="right" w:leader="dot" w:pos="8828"/>
        </w:tabs>
        <w:rPr>
          <w:rFonts w:ascii="Arial Narrow" w:eastAsiaTheme="minorEastAsia" w:hAnsi="Arial Narrow" w:cstheme="minorBidi"/>
          <w:b w:val="0"/>
          <w:bCs w:val="0"/>
          <w:noProof/>
          <w:sz w:val="22"/>
          <w:szCs w:val="22"/>
          <w:lang w:eastAsia="es-CR"/>
        </w:rPr>
      </w:pPr>
      <w:hyperlink w:anchor="_Toc124098805" w:history="1">
        <w:r w:rsidR="002C4091" w:rsidRPr="002C4091">
          <w:rPr>
            <w:rStyle w:val="Hipervnculo"/>
            <w:rFonts w:ascii="Arial Narrow" w:eastAsia="Times New Roman" w:hAnsi="Arial Narrow"/>
            <w:noProof/>
            <w:sz w:val="22"/>
            <w:szCs w:val="22"/>
          </w:rPr>
          <w:t>NICSP</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_Toc124098805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149</w:t>
        </w:r>
        <w:r w:rsidR="002C4091" w:rsidRPr="002C4091">
          <w:rPr>
            <w:rFonts w:ascii="Arial Narrow" w:hAnsi="Arial Narrow"/>
            <w:noProof/>
            <w:webHidden/>
            <w:sz w:val="22"/>
            <w:szCs w:val="22"/>
          </w:rPr>
          <w:fldChar w:fldCharType="end"/>
        </w:r>
      </w:hyperlink>
    </w:p>
    <w:p w14:paraId="43B6A571" w14:textId="6EF61760"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6" w:history="1">
        <w:r w:rsidR="002C4091" w:rsidRPr="002C4091">
          <w:rPr>
            <w:rStyle w:val="Hipervnculo"/>
            <w:rFonts w:ascii="Arial Narrow" w:eastAsia="Times New Roman" w:hAnsi="Arial Narrow"/>
            <w:noProof/>
            <w:sz w:val="22"/>
            <w:szCs w:val="22"/>
            <w:lang w:eastAsia="es-CR"/>
          </w:rPr>
          <w:t>NICSP 13 ARRENDAMIENTOS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_Toc124098806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149</w:t>
        </w:r>
        <w:r w:rsidR="002C4091" w:rsidRPr="002C4091">
          <w:rPr>
            <w:rFonts w:ascii="Arial Narrow" w:hAnsi="Arial Narrow"/>
            <w:noProof/>
            <w:webHidden/>
            <w:sz w:val="22"/>
            <w:szCs w:val="22"/>
          </w:rPr>
          <w:fldChar w:fldCharType="end"/>
        </w:r>
      </w:hyperlink>
    </w:p>
    <w:p w14:paraId="50F5B9BD" w14:textId="1BB6FD5D"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7" w:history="1">
        <w:r w:rsidR="002C4091" w:rsidRPr="002C4091">
          <w:rPr>
            <w:rStyle w:val="Hipervnculo"/>
            <w:rFonts w:ascii="Arial Narrow" w:eastAsia="Times New Roman" w:hAnsi="Arial Narrow"/>
            <w:noProof/>
            <w:sz w:val="22"/>
            <w:szCs w:val="22"/>
            <w:lang w:eastAsia="es-CR"/>
          </w:rPr>
          <w:t>NICSP 16- PROPIEDADES DE INVERSIÓN</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_Toc124098807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149</w:t>
        </w:r>
        <w:r w:rsidR="002C4091" w:rsidRPr="002C4091">
          <w:rPr>
            <w:rFonts w:ascii="Arial Narrow" w:hAnsi="Arial Narrow"/>
            <w:noProof/>
            <w:webHidden/>
            <w:sz w:val="22"/>
            <w:szCs w:val="22"/>
          </w:rPr>
          <w:fldChar w:fldCharType="end"/>
        </w:r>
      </w:hyperlink>
    </w:p>
    <w:p w14:paraId="7DE371C1" w14:textId="01A1AEF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8" w:history="1">
        <w:r w:rsidR="002C4091" w:rsidRPr="002C4091">
          <w:rPr>
            <w:rStyle w:val="Hipervnculo"/>
            <w:rFonts w:ascii="Arial Narrow" w:eastAsia="Times New Roman" w:hAnsi="Arial Narrow"/>
            <w:noProof/>
            <w:sz w:val="22"/>
            <w:szCs w:val="22"/>
            <w:lang w:eastAsia="es-CR"/>
          </w:rPr>
          <w:t>NICSP 17- PROPIEDAD, PLANTA Y EQUIPO</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_Toc124098808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150</w:t>
        </w:r>
        <w:r w:rsidR="002C4091" w:rsidRPr="002C4091">
          <w:rPr>
            <w:rFonts w:ascii="Arial Narrow" w:hAnsi="Arial Narrow"/>
            <w:noProof/>
            <w:webHidden/>
            <w:sz w:val="22"/>
            <w:szCs w:val="22"/>
          </w:rPr>
          <w:fldChar w:fldCharType="end"/>
        </w:r>
      </w:hyperlink>
    </w:p>
    <w:p w14:paraId="1990011C" w14:textId="21AC59C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09" w:history="1">
        <w:r w:rsidR="002C4091" w:rsidRPr="002C4091">
          <w:rPr>
            <w:rStyle w:val="Hipervnculo"/>
            <w:rFonts w:ascii="Arial Narrow" w:eastAsia="Times New Roman" w:hAnsi="Arial Narrow"/>
            <w:noProof/>
            <w:sz w:val="22"/>
            <w:szCs w:val="22"/>
            <w:lang w:eastAsia="es-CR"/>
          </w:rPr>
          <w:t>NICSP 19- ACTIVOS CONTINGENTES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_Toc124098809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152</w:t>
        </w:r>
        <w:r w:rsidR="002C4091" w:rsidRPr="002C4091">
          <w:rPr>
            <w:rFonts w:ascii="Arial Narrow" w:hAnsi="Arial Narrow"/>
            <w:noProof/>
            <w:webHidden/>
            <w:sz w:val="22"/>
            <w:szCs w:val="22"/>
          </w:rPr>
          <w:fldChar w:fldCharType="end"/>
        </w:r>
      </w:hyperlink>
    </w:p>
    <w:p w14:paraId="44875CB9" w14:textId="2470E627"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10" w:history="1">
        <w:r w:rsidR="002C4091" w:rsidRPr="002C4091">
          <w:rPr>
            <w:rStyle w:val="Hipervnculo"/>
            <w:rFonts w:ascii="Arial Narrow" w:eastAsia="Times New Roman" w:hAnsi="Arial Narrow"/>
            <w:noProof/>
            <w:sz w:val="22"/>
            <w:szCs w:val="22"/>
            <w:lang w:eastAsia="es-CR"/>
          </w:rPr>
          <w:t>NICSP 19- PASIVOS CONTINGENTES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_Toc124098810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153</w:t>
        </w:r>
        <w:r w:rsidR="002C4091" w:rsidRPr="002C4091">
          <w:rPr>
            <w:rFonts w:ascii="Arial Narrow" w:hAnsi="Arial Narrow"/>
            <w:noProof/>
            <w:webHidden/>
            <w:sz w:val="22"/>
            <w:szCs w:val="22"/>
          </w:rPr>
          <w:fldChar w:fldCharType="end"/>
        </w:r>
      </w:hyperlink>
    </w:p>
    <w:p w14:paraId="17FCFEF9" w14:textId="1ED01CC8"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11" w:history="1">
        <w:r w:rsidR="002C4091" w:rsidRPr="002C4091">
          <w:rPr>
            <w:rStyle w:val="Hipervnculo"/>
            <w:rFonts w:ascii="Arial Narrow" w:eastAsia="Times New Roman" w:hAnsi="Arial Narrow"/>
            <w:noProof/>
            <w:sz w:val="22"/>
            <w:szCs w:val="22"/>
            <w:lang w:eastAsia="es-CR"/>
          </w:rPr>
          <w:t>NICSP 27- AGRICULTURA</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_Toc124098811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154</w:t>
        </w:r>
        <w:r w:rsidR="002C4091" w:rsidRPr="002C4091">
          <w:rPr>
            <w:rFonts w:ascii="Arial Narrow" w:hAnsi="Arial Narrow"/>
            <w:noProof/>
            <w:webHidden/>
            <w:sz w:val="22"/>
            <w:szCs w:val="22"/>
          </w:rPr>
          <w:fldChar w:fldCharType="end"/>
        </w:r>
      </w:hyperlink>
    </w:p>
    <w:p w14:paraId="5FCE6129" w14:textId="22C80743"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12" w:history="1">
        <w:r w:rsidR="002C4091" w:rsidRPr="002C4091">
          <w:rPr>
            <w:rStyle w:val="Hipervnculo"/>
            <w:rFonts w:ascii="Arial Narrow" w:eastAsia="Times New Roman" w:hAnsi="Arial Narrow"/>
            <w:noProof/>
            <w:sz w:val="22"/>
            <w:szCs w:val="22"/>
            <w:lang w:eastAsia="es-CR"/>
          </w:rPr>
          <w:t>NICSP 28- 29- 30</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_Toc124098812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155</w:t>
        </w:r>
        <w:r w:rsidR="002C4091" w:rsidRPr="002C4091">
          <w:rPr>
            <w:rFonts w:ascii="Arial Narrow" w:hAnsi="Arial Narrow"/>
            <w:noProof/>
            <w:webHidden/>
            <w:sz w:val="22"/>
            <w:szCs w:val="22"/>
          </w:rPr>
          <w:fldChar w:fldCharType="end"/>
        </w:r>
      </w:hyperlink>
    </w:p>
    <w:p w14:paraId="0B723F69" w14:textId="54ED1E51"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13" w:history="1">
        <w:r w:rsidR="002C4091" w:rsidRPr="002C4091">
          <w:rPr>
            <w:rStyle w:val="Hipervnculo"/>
            <w:rFonts w:ascii="Arial Narrow" w:eastAsia="Times New Roman" w:hAnsi="Arial Narrow"/>
            <w:noProof/>
            <w:sz w:val="22"/>
            <w:szCs w:val="22"/>
            <w:lang w:eastAsia="es-CR"/>
          </w:rPr>
          <w:t>FIDEICOMISOS</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_Toc124098813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155</w:t>
        </w:r>
        <w:r w:rsidR="002C4091" w:rsidRPr="002C4091">
          <w:rPr>
            <w:rFonts w:ascii="Arial Narrow" w:hAnsi="Arial Narrow"/>
            <w:noProof/>
            <w:webHidden/>
            <w:sz w:val="22"/>
            <w:szCs w:val="22"/>
          </w:rPr>
          <w:fldChar w:fldCharType="end"/>
        </w:r>
      </w:hyperlink>
    </w:p>
    <w:p w14:paraId="38F746A2" w14:textId="00393D06" w:rsidR="002C4091" w:rsidRPr="002C4091" w:rsidRDefault="00441EA7">
      <w:pPr>
        <w:pStyle w:val="TDC3"/>
        <w:tabs>
          <w:tab w:val="right" w:leader="dot" w:pos="8828"/>
        </w:tabs>
        <w:rPr>
          <w:rFonts w:ascii="Arial Narrow" w:eastAsiaTheme="minorEastAsia" w:hAnsi="Arial Narrow" w:cstheme="minorBidi"/>
          <w:noProof/>
          <w:sz w:val="22"/>
          <w:szCs w:val="22"/>
          <w:lang w:eastAsia="es-CR"/>
        </w:rPr>
      </w:pPr>
      <w:hyperlink w:anchor="_Toc124098814" w:history="1">
        <w:r w:rsidR="002C4091" w:rsidRPr="002C4091">
          <w:rPr>
            <w:rStyle w:val="Hipervnculo"/>
            <w:rFonts w:ascii="Arial Narrow" w:eastAsia="Times New Roman" w:hAnsi="Arial Narrow"/>
            <w:noProof/>
            <w:sz w:val="22"/>
            <w:szCs w:val="22"/>
            <w:lang w:eastAsia="es-CR"/>
          </w:rPr>
          <w:t>NICSP 31</w:t>
        </w:r>
        <w:r w:rsidR="002C4091" w:rsidRPr="002C4091">
          <w:rPr>
            <w:rFonts w:ascii="Arial Narrow" w:hAnsi="Arial Narrow"/>
            <w:noProof/>
            <w:webHidden/>
            <w:sz w:val="22"/>
            <w:szCs w:val="22"/>
          </w:rPr>
          <w:tab/>
        </w:r>
        <w:r w:rsidR="002C4091" w:rsidRPr="002C4091">
          <w:rPr>
            <w:rFonts w:ascii="Arial Narrow" w:hAnsi="Arial Narrow"/>
            <w:noProof/>
            <w:webHidden/>
            <w:sz w:val="22"/>
            <w:szCs w:val="22"/>
          </w:rPr>
          <w:fldChar w:fldCharType="begin"/>
        </w:r>
        <w:r w:rsidR="002C4091" w:rsidRPr="002C4091">
          <w:rPr>
            <w:rFonts w:ascii="Arial Narrow" w:hAnsi="Arial Narrow"/>
            <w:noProof/>
            <w:webHidden/>
            <w:sz w:val="22"/>
            <w:szCs w:val="22"/>
          </w:rPr>
          <w:instrText xml:space="preserve"> PAGEREF _Toc124098814 \h </w:instrText>
        </w:r>
        <w:r w:rsidR="002C4091" w:rsidRPr="002C4091">
          <w:rPr>
            <w:rFonts w:ascii="Arial Narrow" w:hAnsi="Arial Narrow"/>
            <w:noProof/>
            <w:webHidden/>
            <w:sz w:val="22"/>
            <w:szCs w:val="22"/>
          </w:rPr>
        </w:r>
        <w:r w:rsidR="002C4091" w:rsidRPr="002C4091">
          <w:rPr>
            <w:rFonts w:ascii="Arial Narrow" w:hAnsi="Arial Narrow"/>
            <w:noProof/>
            <w:webHidden/>
            <w:sz w:val="22"/>
            <w:szCs w:val="22"/>
          </w:rPr>
          <w:fldChar w:fldCharType="separate"/>
        </w:r>
        <w:r w:rsidR="002C4091" w:rsidRPr="002C4091">
          <w:rPr>
            <w:rFonts w:ascii="Arial Narrow" w:hAnsi="Arial Narrow"/>
            <w:noProof/>
            <w:webHidden/>
            <w:sz w:val="22"/>
            <w:szCs w:val="22"/>
          </w:rPr>
          <w:t>156</w:t>
        </w:r>
        <w:r w:rsidR="002C4091" w:rsidRPr="002C4091">
          <w:rPr>
            <w:rFonts w:ascii="Arial Narrow" w:hAnsi="Arial Narrow"/>
            <w:noProof/>
            <w:webHidden/>
            <w:sz w:val="22"/>
            <w:szCs w:val="22"/>
          </w:rPr>
          <w:fldChar w:fldCharType="end"/>
        </w:r>
      </w:hyperlink>
    </w:p>
    <w:p w14:paraId="16547B02" w14:textId="363159FA" w:rsidR="00E778C1" w:rsidRPr="002C4091" w:rsidRDefault="002C4091">
      <w:pPr>
        <w:rPr>
          <w:sz w:val="22"/>
        </w:rPr>
      </w:pPr>
      <w:r w:rsidRPr="002C4091">
        <w:rPr>
          <w:sz w:val="22"/>
        </w:rPr>
        <w:fldChar w:fldCharType="end"/>
      </w:r>
    </w:p>
    <w:p w14:paraId="0A38E0D3" w14:textId="4315A83D" w:rsidR="00E778C1" w:rsidRPr="002C4091" w:rsidRDefault="00E778C1">
      <w:pPr>
        <w:rPr>
          <w:sz w:val="22"/>
        </w:rPr>
      </w:pPr>
    </w:p>
    <w:p w14:paraId="30E3FEBB" w14:textId="35B02C38" w:rsidR="00E778C1" w:rsidRDefault="00E778C1"/>
    <w:p w14:paraId="429D237B" w14:textId="2166F5EF" w:rsidR="00E778C1" w:rsidRDefault="00E778C1"/>
    <w:p w14:paraId="0A73F693" w14:textId="373B70E9" w:rsidR="00E778C1" w:rsidRPr="00E778C1" w:rsidRDefault="00E778C1" w:rsidP="00E778C1">
      <w:r w:rsidRPr="00E778C1">
        <w:br w:type="page"/>
      </w:r>
      <w:bookmarkStart w:id="1" w:name="_MON_1590822211"/>
      <w:bookmarkEnd w:id="1"/>
      <w:r w:rsidRPr="00E778C1">
        <w:object w:dxaOrig="8940" w:dyaOrig="2760" w14:anchorId="35782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32pt" o:ole="">
            <v:imagedata r:id="rId11" o:title=""/>
          </v:shape>
          <o:OLEObject Type="Embed" ProgID="Excel.Sheet.12" ShapeID="_x0000_i1025" DrawAspect="Content" ObjectID="_1737886010" r:id="rId12"/>
        </w:object>
      </w:r>
    </w:p>
    <w:p w14:paraId="1DC72EE9" w14:textId="77777777" w:rsidR="00E778C1" w:rsidRPr="00E778C1" w:rsidRDefault="00E778C1" w:rsidP="00E778C1">
      <w:pPr>
        <w:rPr>
          <w:rFonts w:eastAsia="Times New Roman"/>
          <w:color w:val="FFFFFF"/>
          <w:sz w:val="14"/>
          <w:szCs w:val="24"/>
          <w:lang w:eastAsia="es-CR"/>
        </w:rPr>
      </w:pPr>
      <w:r w:rsidRPr="00E778C1">
        <w:rPr>
          <w:noProof/>
          <w:lang w:eastAsia="es-CR"/>
        </w:rPr>
        <w:drawing>
          <wp:inline distT="0" distB="0" distL="0" distR="0" wp14:anchorId="25F6424C" wp14:editId="735A1EB8">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4E41CE63" w14:textId="47EB2325" w:rsidR="00E778C1" w:rsidRPr="00E778C1" w:rsidRDefault="00E778C1" w:rsidP="00E778C1">
      <w:r w:rsidRPr="00E778C1">
        <w:rPr>
          <w:noProof/>
          <w:lang w:eastAsia="es-CR"/>
        </w:rPr>
        <w:drawing>
          <wp:inline distT="0" distB="0" distL="0" distR="0" wp14:anchorId="63597320" wp14:editId="79A27D3F">
            <wp:extent cx="5654040" cy="205740"/>
            <wp:effectExtent l="0" t="0" r="0" b="0"/>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429879B1" w14:textId="77777777" w:rsidR="00E778C1" w:rsidRPr="00E778C1" w:rsidRDefault="00E778C1" w:rsidP="00E778C1"/>
    <w:p w14:paraId="6E8143D4" w14:textId="77777777" w:rsidR="00E778C1" w:rsidRPr="00E778C1" w:rsidRDefault="00E778C1" w:rsidP="00E778C1"/>
    <w:p w14:paraId="7014159F" w14:textId="77777777" w:rsidR="00E778C1" w:rsidRPr="00E778C1" w:rsidRDefault="00E778C1" w:rsidP="00E778C1"/>
    <w:p w14:paraId="4D8E6D78" w14:textId="77777777" w:rsidR="00E778C1" w:rsidRPr="00E778C1" w:rsidRDefault="00E778C1" w:rsidP="00E778C1">
      <w:r w:rsidRPr="00E778C1">
        <w:rPr>
          <w:noProof/>
          <w:lang w:eastAsia="es-CR"/>
        </w:rPr>
        <w:drawing>
          <wp:inline distT="0" distB="0" distL="0" distR="0" wp14:anchorId="69ABC5EE" wp14:editId="7DD538F6">
            <wp:extent cx="5654040" cy="205740"/>
            <wp:effectExtent l="0" t="0" r="0" b="0"/>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040" cy="205740"/>
                    </a:xfrm>
                    <a:prstGeom prst="rect">
                      <a:avLst/>
                    </a:prstGeom>
                    <a:noFill/>
                    <a:ln>
                      <a:noFill/>
                    </a:ln>
                  </pic:spPr>
                </pic:pic>
              </a:graphicData>
            </a:graphic>
          </wp:inline>
        </w:drawing>
      </w:r>
    </w:p>
    <w:p w14:paraId="6C0A8668" w14:textId="2D5AC38E" w:rsidR="00E778C1" w:rsidRDefault="00E778C1" w:rsidP="00E778C1"/>
    <w:p w14:paraId="0E0CF129" w14:textId="77777777" w:rsidR="00112C21" w:rsidRPr="00E778C1" w:rsidRDefault="00112C21" w:rsidP="00E778C1"/>
    <w:p w14:paraId="718F1C78" w14:textId="77777777" w:rsidR="00E778C1" w:rsidRPr="00E778C1" w:rsidRDefault="00E778C1" w:rsidP="00E778C1"/>
    <w:p w14:paraId="1A440A0D" w14:textId="77777777" w:rsidR="00E778C1" w:rsidRPr="00E778C1" w:rsidRDefault="00E778C1" w:rsidP="00E778C1">
      <w:r w:rsidRPr="00E778C1">
        <w:rPr>
          <w:noProof/>
          <w:lang w:eastAsia="es-CR"/>
        </w:rPr>
        <w:drawing>
          <wp:inline distT="0" distB="0" distL="0" distR="0" wp14:anchorId="77F73F15" wp14:editId="633C036F">
            <wp:extent cx="5676900" cy="205740"/>
            <wp:effectExtent l="0" t="0" r="0"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205740"/>
                    </a:xfrm>
                    <a:prstGeom prst="rect">
                      <a:avLst/>
                    </a:prstGeom>
                    <a:noFill/>
                    <a:ln>
                      <a:noFill/>
                    </a:ln>
                  </pic:spPr>
                </pic:pic>
              </a:graphicData>
            </a:graphic>
          </wp:inline>
        </w:drawing>
      </w:r>
    </w:p>
    <w:p w14:paraId="3F426246" w14:textId="77777777" w:rsidR="00E778C1" w:rsidRPr="00E778C1" w:rsidRDefault="00E778C1" w:rsidP="00E778C1"/>
    <w:p w14:paraId="3CA6833C" w14:textId="77777777" w:rsidR="00E778C1" w:rsidRPr="00E778C1" w:rsidRDefault="00E778C1" w:rsidP="00E778C1"/>
    <w:p w14:paraId="5B05699D" w14:textId="77777777" w:rsidR="00E778C1" w:rsidRPr="00E778C1" w:rsidRDefault="00E778C1" w:rsidP="00E778C1"/>
    <w:p w14:paraId="28189C39" w14:textId="5EB54842" w:rsidR="00E778C1" w:rsidRPr="00DF7432" w:rsidRDefault="00E778C1" w:rsidP="00E778C1">
      <w:pPr>
        <w:rPr>
          <w:color w:val="365F91"/>
        </w:rPr>
      </w:pPr>
      <w:r w:rsidRPr="00E778C1">
        <w:rPr>
          <w:noProof/>
          <w:lang w:eastAsia="es-CR"/>
        </w:rPr>
        <w:drawing>
          <wp:inline distT="0" distB="0" distL="0" distR="0" wp14:anchorId="105CAE71" wp14:editId="4E9CD4DB">
            <wp:extent cx="5661660" cy="205740"/>
            <wp:effectExtent l="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660" cy="205740"/>
                    </a:xfrm>
                    <a:prstGeom prst="rect">
                      <a:avLst/>
                    </a:prstGeom>
                    <a:noFill/>
                    <a:ln>
                      <a:noFill/>
                    </a:ln>
                  </pic:spPr>
                </pic:pic>
              </a:graphicData>
            </a:graphic>
          </wp:inline>
        </w:drawing>
      </w:r>
    </w:p>
    <w:p w14:paraId="539EBC29" w14:textId="22B01889" w:rsidR="00E778C1" w:rsidRDefault="00E778C1"/>
    <w:p w14:paraId="58AA0E4B" w14:textId="77777777" w:rsidR="006C575E" w:rsidRDefault="006C575E"/>
    <w:p w14:paraId="1965131A" w14:textId="1335B50C" w:rsidR="00E778C1" w:rsidRDefault="00E778C1" w:rsidP="00756E35">
      <w:pPr>
        <w:pStyle w:val="Ttulo1"/>
      </w:pPr>
      <w:bookmarkStart w:id="2" w:name="_Toc124098587"/>
      <w:r w:rsidRPr="00E778C1">
        <w:t>NOTAS NORMAS INTERNACIONALES DE CONTABILIDAD PARA EL SECTOR PUBLICO COSTARRICENSE</w:t>
      </w:r>
      <w:bookmarkEnd w:id="2"/>
    </w:p>
    <w:p w14:paraId="0E6F53A5" w14:textId="77777777" w:rsidR="00756E35" w:rsidRPr="00756E35" w:rsidRDefault="00756E35" w:rsidP="00756E35"/>
    <w:p w14:paraId="44207989" w14:textId="5C6FF4B0" w:rsidR="00E778C1" w:rsidRPr="00E778C1" w:rsidRDefault="00E778C1" w:rsidP="00E778C1">
      <w:pPr>
        <w:pStyle w:val="Ttulo2"/>
        <w:spacing w:after="240"/>
      </w:pPr>
      <w:bookmarkStart w:id="3" w:name="_Toc124098588"/>
      <w:r>
        <w:t>DECLARACIÓN DE CUMPLIMIENTO</w:t>
      </w:r>
      <w:bookmarkEnd w:id="3"/>
    </w:p>
    <w:p w14:paraId="452F13AC" w14:textId="790E12B4" w:rsidR="00E778C1" w:rsidRDefault="00E778C1" w:rsidP="00E778C1">
      <w:r>
        <w:t xml:space="preserve">El Ente Contable aplica lo dispuesto en la Resolución DCN-0003-2022 con respecto a la Afirmación Explicita e Incondicional sobre el cumplimiento de las NICSP, y de las Políticas Contables Generales. </w:t>
      </w:r>
    </w:p>
    <w:p w14:paraId="3B379EF1" w14:textId="566B1EC3" w:rsidR="00AA6923" w:rsidRPr="00AA6923" w:rsidRDefault="00E778C1" w:rsidP="00AA6923">
      <w:r>
        <w:t xml:space="preserve"> </w:t>
      </w:r>
      <w:r w:rsidR="00801B52">
        <w:t>I</w:t>
      </w:r>
      <w:r w:rsidR="00801B52" w:rsidRPr="00801B52">
        <w:t xml:space="preserve">ndicar SI o NO </w:t>
      </w:r>
      <w:r w:rsidR="00E044CF">
        <w:t xml:space="preserve">de acuerdo a las condiciones de la entidad: </w:t>
      </w:r>
      <w:r w:rsidR="00BF6D99">
        <w:fldChar w:fldCharType="begin"/>
      </w:r>
      <w:r w:rsidR="00BF6D99">
        <w:instrText xml:space="preserve"> LINK </w:instrText>
      </w:r>
      <w:r w:rsidR="00AA6923">
        <w:instrText xml:space="preserve">Excel.SheetMacroEnabled.12 C:\\Users\\bermudezfsh\\Downloads\\Formato_Notas_EEFF_Vinculadas_Final\\XXXXX_PX_202X_Anexo_Estado_Notas_Contables_Vinculadas.xlsm NICSP_1!F16C3:F16C4 </w:instrText>
      </w:r>
      <w:r w:rsidR="00BF6D99">
        <w:instrText xml:space="preserve">\a \f 4 \h  \* MERGEFORMAT </w:instrText>
      </w:r>
      <w:r w:rsidR="00BF6D99">
        <w:fldChar w:fldCharType="separate"/>
      </w:r>
    </w:p>
    <w:tbl>
      <w:tblPr>
        <w:tblW w:w="0" w:type="auto"/>
        <w:tblCellMar>
          <w:left w:w="70" w:type="dxa"/>
          <w:right w:w="70" w:type="dxa"/>
        </w:tblCellMar>
        <w:tblLook w:val="04A0" w:firstRow="1" w:lastRow="0" w:firstColumn="1" w:lastColumn="0" w:noHBand="0" w:noVBand="1"/>
      </w:tblPr>
      <w:tblGrid>
        <w:gridCol w:w="2233"/>
        <w:gridCol w:w="1712"/>
      </w:tblGrid>
      <w:tr w:rsidR="00AA6923" w:rsidRPr="00AA6923" w14:paraId="21FC87B5" w14:textId="77777777" w:rsidTr="00AA6923">
        <w:trPr>
          <w:divId w:val="450629124"/>
          <w:trHeight w:val="410"/>
        </w:trPr>
        <w:tc>
          <w:tcPr>
            <w:tcW w:w="223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4C8BB786" w14:textId="6FEEE798"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APLICACIÓN</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C67F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bl>
    <w:p w14:paraId="782A8926" w14:textId="4BCA384C" w:rsidR="00E778C1" w:rsidRDefault="00BF6D99" w:rsidP="00BF6D99">
      <w:pPr>
        <w:spacing w:before="240"/>
      </w:pPr>
      <w:r>
        <w:fldChar w:fldCharType="end"/>
      </w:r>
      <w:r w:rsidR="00E778C1">
        <w:t>En caso de que el Ente cumpla con lo establecido en la Resolución DCN-0003-2022 conforme a los plazos y ya este al 100% de la aplicación de las NICSP y las Políticas Contables Generales,</w:t>
      </w:r>
      <w:r w:rsidR="00E778C1">
        <w:rPr>
          <w:rFonts w:ascii="Arial" w:hAnsi="Arial" w:cs="Arial"/>
        </w:rPr>
        <w:t> </w:t>
      </w:r>
      <w:r w:rsidR="00E778C1">
        <w:t>debe llenar y presentar los datos de la siguiente afirmaci</w:t>
      </w:r>
      <w:r w:rsidR="00E778C1">
        <w:rPr>
          <w:rFonts w:cs="Arial Narrow"/>
        </w:rPr>
        <w:t>ó</w:t>
      </w:r>
      <w:r w:rsidR="00E778C1">
        <w:t xml:space="preserve">n: </w:t>
      </w:r>
    </w:p>
    <w:p w14:paraId="41C09DAE" w14:textId="4D9D8920" w:rsidR="00756E35" w:rsidRDefault="00E778C1" w:rsidP="00E778C1">
      <w:pPr>
        <w:rPr>
          <w:b/>
          <w:u w:val="single"/>
        </w:rPr>
      </w:pPr>
      <w:r w:rsidRPr="001700B2">
        <w:rPr>
          <w:b/>
          <w:highlight w:val="lightGray"/>
          <w:u w:val="single"/>
        </w:rPr>
        <w:t>La entidad (Nombre de la entidad), cédula jurídica (Indicar el número), y cuyo Representante Legal es (Indicar el nombre completo), portadora de la cedula de identidad (Indicar el número), Afirmó explicita e incondicionalmente el cumplimiento de las NICSP y de las Políticas Contables Generales, en el tratamiento contable que utiliza esta entidad.</w:t>
      </w:r>
    </w:p>
    <w:p w14:paraId="2FA2643F" w14:textId="77777777" w:rsidR="00DF7432" w:rsidRDefault="00DF7432" w:rsidP="00E778C1">
      <w:pPr>
        <w:rPr>
          <w:b/>
          <w:u w:val="single"/>
        </w:rPr>
      </w:pPr>
    </w:p>
    <w:p w14:paraId="36C73F6C" w14:textId="12022E69" w:rsidR="00756E35" w:rsidRDefault="00756E35" w:rsidP="00756E35">
      <w:pPr>
        <w:pStyle w:val="Ttulo2"/>
      </w:pPr>
      <w:bookmarkStart w:id="4" w:name="_Toc124098589"/>
      <w:r>
        <w:lastRenderedPageBreak/>
        <w:t>CERTIFICACIÓN COMISIÓN DE NICSP INSTITUCIONAL</w:t>
      </w:r>
      <w:bookmarkEnd w:id="4"/>
    </w:p>
    <w:p w14:paraId="1D73726E" w14:textId="03EC93A4" w:rsidR="003441B0" w:rsidRDefault="00756E35" w:rsidP="003441B0">
      <w:pPr>
        <w:spacing w:before="240"/>
      </w:pPr>
      <w:r w:rsidRPr="00756E35">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bookmarkStart w:id="5" w:name="_Hlk120618070"/>
    </w:p>
    <w:p w14:paraId="25E8AA62" w14:textId="7771B4DA" w:rsidR="00DF7432" w:rsidRDefault="00DF7432" w:rsidP="003441B0">
      <w:pPr>
        <w:spacing w:before="240"/>
        <w:rPr>
          <w:rFonts w:eastAsia="Calibri" w:cs="Times New Roman"/>
        </w:rPr>
      </w:pPr>
    </w:p>
    <w:p w14:paraId="6034038F" w14:textId="514CC5CA" w:rsidR="00801B52" w:rsidRDefault="00801B52" w:rsidP="003441B0">
      <w:pPr>
        <w:spacing w:before="240"/>
        <w:rPr>
          <w:rFonts w:eastAsia="Calibri" w:cs="Times New Roman"/>
        </w:rPr>
      </w:pPr>
    </w:p>
    <w:p w14:paraId="094CC2A8" w14:textId="77777777" w:rsidR="0075080A" w:rsidRDefault="0075080A" w:rsidP="003441B0">
      <w:pPr>
        <w:spacing w:before="240"/>
        <w:rPr>
          <w:rFonts w:eastAsia="Calibri" w:cs="Times New Roman"/>
        </w:rPr>
      </w:pPr>
    </w:p>
    <w:p w14:paraId="23520F36" w14:textId="77777777" w:rsidR="00DF7432" w:rsidRPr="00B4271E" w:rsidRDefault="00DF7432" w:rsidP="003441B0">
      <w:pPr>
        <w:spacing w:before="240"/>
        <w:rPr>
          <w:rFonts w:eastAsia="Calibri" w:cs="Times New Roman"/>
        </w:rPr>
      </w:pPr>
    </w:p>
    <w:p w14:paraId="1D00E8F9" w14:textId="77777777" w:rsidR="00B4271E" w:rsidRDefault="00B4271E" w:rsidP="00B4271E">
      <w:pPr>
        <w:pBdr>
          <w:top w:val="single" w:sz="4" w:space="0" w:color="auto"/>
          <w:left w:val="single" w:sz="4" w:space="4" w:color="auto"/>
          <w:bottom w:val="single" w:sz="4" w:space="1" w:color="auto"/>
          <w:right w:val="single" w:sz="4" w:space="4" w:color="auto"/>
        </w:pBdr>
        <w:rPr>
          <w:b/>
          <w:bCs/>
        </w:rPr>
      </w:pPr>
      <w:bookmarkStart w:id="6" w:name="_Hlk41839088"/>
      <w:bookmarkEnd w:id="5"/>
    </w:p>
    <w:p w14:paraId="7591B60A" w14:textId="6BEEE7EB" w:rsidR="00B4271E" w:rsidRPr="00BC7C5B" w:rsidRDefault="00B4271E" w:rsidP="00332C30">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0C1C7EA3" w14:textId="5B81D7D2" w:rsidR="00332C30" w:rsidRDefault="00B4271E" w:rsidP="00DF7432">
      <w:pPr>
        <w:pBdr>
          <w:top w:val="single" w:sz="4" w:space="0" w:color="auto"/>
          <w:left w:val="single" w:sz="4" w:space="4" w:color="auto"/>
          <w:bottom w:val="single" w:sz="4" w:space="1" w:color="auto"/>
          <w:right w:val="single" w:sz="4" w:space="4" w:color="auto"/>
        </w:pBdr>
        <w:spacing w:line="240" w:lineRule="auto"/>
      </w:pPr>
      <w:bookmarkStart w:id="7" w:name="_Hlk115886974"/>
      <w:r w:rsidRPr="00BC7C5B">
        <w:t>La (</w:t>
      </w:r>
      <w:r w:rsidRPr="00BC7C5B">
        <w:rPr>
          <w:highlight w:val="lightGray"/>
        </w:rPr>
        <w:t>NOMBRE DE LA ENTIDAD</w:t>
      </w:r>
      <w:r w:rsidRPr="00BC7C5B">
        <w:t>), cedula jurídica (</w:t>
      </w:r>
      <w:r w:rsidRPr="00BC7C5B">
        <w:rPr>
          <w:highlight w:val="lightGray"/>
        </w:rPr>
        <w:t>Indicar el número</w:t>
      </w:r>
      <w:r w:rsidRPr="00BC7C5B">
        <w:t>), y cuyo Representante Legal es (</w:t>
      </w:r>
      <w:r w:rsidRPr="00BC7C5B">
        <w:rPr>
          <w:highlight w:val="lightGray"/>
        </w:rPr>
        <w:t xml:space="preserve">INDICAR EL NOMBRE </w:t>
      </w:r>
      <w:r>
        <w:rPr>
          <w:highlight w:val="lightGray"/>
        </w:rPr>
        <w:t>COMPLETO</w:t>
      </w:r>
      <w:r w:rsidRPr="00BC7C5B">
        <w:t>), portadora de la cedula de identidad (</w:t>
      </w:r>
      <w:r w:rsidRPr="00BC7C5B">
        <w:rPr>
          <w:highlight w:val="lightGray"/>
        </w:rPr>
        <w:t>Indicar el número</w:t>
      </w:r>
      <w:r w:rsidRPr="00BC7C5B">
        <w:t>),</w:t>
      </w:r>
      <w:bookmarkEnd w:id="7"/>
    </w:p>
    <w:p w14:paraId="2F16DF98" w14:textId="7F47E2D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rPr>
          <w:u w:val="single"/>
        </w:rPr>
      </w:pPr>
      <w:r w:rsidRPr="00BC7C5B">
        <w:t xml:space="preserve">CERTIFICA QUE: </w:t>
      </w:r>
      <w:r w:rsidRPr="00BC7C5B">
        <w:rPr>
          <w:u w:val="single"/>
        </w:rPr>
        <w:t>la entidad cuenta con una Comisión de NICSP, y que de acuerdo con el oficio (</w:t>
      </w:r>
      <w:r w:rsidRPr="00BC7C5B">
        <w:rPr>
          <w:highlight w:val="lightGray"/>
          <w:u w:val="single"/>
        </w:rPr>
        <w:t>indicar el n</w:t>
      </w:r>
      <w:r>
        <w:rPr>
          <w:highlight w:val="lightGray"/>
          <w:u w:val="single"/>
        </w:rPr>
        <w:t>ú</w:t>
      </w:r>
      <w:r w:rsidRPr="00BC7C5B">
        <w:rPr>
          <w:highlight w:val="lightGray"/>
          <w:u w:val="single"/>
        </w:rPr>
        <w:t>mero)</w:t>
      </w:r>
      <w:r w:rsidRPr="00BC7C5B">
        <w:rPr>
          <w:u w:val="single"/>
        </w:rPr>
        <w:t xml:space="preserve"> de fecha (</w:t>
      </w:r>
      <w:r w:rsidRPr="00BC7C5B">
        <w:rPr>
          <w:highlight w:val="lightGray"/>
          <w:u w:val="single"/>
        </w:rPr>
        <w:t>indicar la fecha)</w:t>
      </w:r>
      <w:r w:rsidRPr="00BC7C5B">
        <w:rPr>
          <w:u w:val="single"/>
        </w:rPr>
        <w:t xml:space="preserve"> se oficializó.</w:t>
      </w:r>
    </w:p>
    <w:p w14:paraId="7F0DE413" w14:textId="3EBCFB6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BC7C5B">
        <w:t>Los Integrantes son:</w:t>
      </w:r>
    </w:p>
    <w:p w14:paraId="6A306BF3" w14:textId="017A69E6"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872EC9">
        <w:rPr>
          <w:b/>
          <w:bCs/>
          <w:highlight w:val="lightGray"/>
        </w:rPr>
        <w:t>Nombre presidente o Coordinador:</w:t>
      </w:r>
      <w:r>
        <w:rPr>
          <w:b/>
          <w:bCs/>
        </w:rPr>
        <w:t xml:space="preserve"> </w:t>
      </w:r>
      <w:r w:rsidRPr="00BC7C5B">
        <w:t xml:space="preserve"> - Director Financiero Contable. Coordinador de la Comisión (no se puede delegar esta función).</w:t>
      </w:r>
    </w:p>
    <w:p w14:paraId="7FCABD9A" w14:textId="77777777" w:rsidR="00DF7432" w:rsidRDefault="00B4271E" w:rsidP="00DF7432">
      <w:pPr>
        <w:pBdr>
          <w:top w:val="single" w:sz="4" w:space="0" w:color="auto"/>
          <w:left w:val="single" w:sz="4" w:space="4" w:color="auto"/>
          <w:bottom w:val="single" w:sz="4" w:space="1" w:color="auto"/>
          <w:right w:val="single" w:sz="4" w:space="4" w:color="auto"/>
        </w:pBdr>
        <w:spacing w:line="276" w:lineRule="auto"/>
        <w:rPr>
          <w:b/>
          <w:bCs/>
        </w:rPr>
      </w:pPr>
      <w:r w:rsidRPr="00BC7C5B">
        <w:rPr>
          <w:b/>
          <w:bCs/>
        </w:rPr>
        <w:t>Integrantes:</w:t>
      </w:r>
    </w:p>
    <w:p w14:paraId="3F9BCB34" w14:textId="17F3D1F7" w:rsidR="00B4271E" w:rsidRPr="00BC7C5B" w:rsidRDefault="00B4271E" w:rsidP="00DF7432">
      <w:pPr>
        <w:pBdr>
          <w:top w:val="single" w:sz="4" w:space="0" w:color="auto"/>
          <w:left w:val="single" w:sz="4" w:space="4" w:color="auto"/>
          <w:bottom w:val="single" w:sz="4" w:space="1" w:color="auto"/>
          <w:right w:val="single" w:sz="4" w:space="4" w:color="auto"/>
        </w:pBdr>
        <w:spacing w:line="276" w:lineRule="auto"/>
        <w:rPr>
          <w:b/>
          <w:bCs/>
        </w:rPr>
      </w:pPr>
      <w:r>
        <w:rPr>
          <w:b/>
          <w:bCs/>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56CF50B2" w14:textId="77777777" w:rsidR="00B4271E" w:rsidRDefault="00B4271E" w:rsidP="00DF7432">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(Principales acuerdos y logros en el periodo).</w:t>
      </w:r>
    </w:p>
    <w:p w14:paraId="2036C1E3" w14:textId="572BED3E" w:rsidR="00B4271E" w:rsidRDefault="00B4271E" w:rsidP="00DF7432">
      <w:pPr>
        <w:pBdr>
          <w:top w:val="single" w:sz="4" w:space="0" w:color="auto"/>
          <w:left w:val="single" w:sz="4" w:space="4" w:color="auto"/>
          <w:bottom w:val="single" w:sz="4" w:space="1" w:color="auto"/>
          <w:right w:val="single" w:sz="4" w:space="4" w:color="auto"/>
        </w:pBd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F47A4" w14:textId="168F91A2" w:rsidR="00B4271E" w:rsidRDefault="00AE31D6" w:rsidP="00B4271E">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w:t>
      </w:r>
      <w:r w:rsidRPr="00AE31D6">
        <w:t xml:space="preserve">Director Administrativo -Financiero o su equivalente </w:t>
      </w:r>
      <w:r w:rsidRPr="00343AA4">
        <w:t>está incluida en las firmas del estado de notas en su conjunto.</w:t>
      </w:r>
    </w:p>
    <w:p w14:paraId="1CD2B9C3" w14:textId="77777777" w:rsidR="00AE31D6" w:rsidRPr="00BC7C5B" w:rsidRDefault="00AE31D6" w:rsidP="00B4271E">
      <w:pPr>
        <w:pBdr>
          <w:top w:val="single" w:sz="4" w:space="0" w:color="auto"/>
          <w:left w:val="single" w:sz="4" w:space="4" w:color="auto"/>
          <w:bottom w:val="single" w:sz="4" w:space="1" w:color="auto"/>
          <w:right w:val="single" w:sz="4" w:space="4" w:color="auto"/>
        </w:pBdr>
      </w:pPr>
    </w:p>
    <w:bookmarkEnd w:id="6"/>
    <w:p w14:paraId="4C096966" w14:textId="77777777" w:rsidR="002962F2" w:rsidRDefault="002962F2" w:rsidP="002962F2"/>
    <w:p w14:paraId="79BE5729" w14:textId="730CC5B3" w:rsidR="00B4271E" w:rsidRDefault="00B4271E" w:rsidP="002962F2">
      <w:pPr>
        <w:pStyle w:val="Ttulo4"/>
        <w:numPr>
          <w:ilvl w:val="0"/>
          <w:numId w:val="3"/>
        </w:numPr>
      </w:pPr>
      <w:bookmarkStart w:id="8" w:name="_Toc124098590"/>
      <w:r w:rsidRPr="00B4271E">
        <w:t>Cuadro Resumen- Normativa Contable</w:t>
      </w:r>
      <w:bookmarkEnd w:id="8"/>
      <w:r w:rsidRPr="00B4271E">
        <w:t xml:space="preserve"> </w:t>
      </w:r>
    </w:p>
    <w:p w14:paraId="103C02F5" w14:textId="12379791" w:rsidR="00756E35" w:rsidRDefault="00B4271E" w:rsidP="00B4271E">
      <w:pPr>
        <w:spacing w:before="240"/>
      </w:pPr>
      <w:r w:rsidRPr="00B4271E">
        <w:t xml:space="preserve">Normas Internacionales de Contabilidad </w:t>
      </w:r>
      <w:r>
        <w:t xml:space="preserve">Sector Público) </w:t>
      </w:r>
    </w:p>
    <w:p w14:paraId="4AB60C2B" w14:textId="50BCE2BF" w:rsidR="00B4271E" w:rsidRPr="00DF7432" w:rsidRDefault="00B4271E" w:rsidP="00DF7432">
      <w:pPr>
        <w:pStyle w:val="Ttulo4"/>
        <w:numPr>
          <w:ilvl w:val="0"/>
          <w:numId w:val="3"/>
        </w:numPr>
        <w:spacing w:after="240"/>
      </w:pPr>
      <w:bookmarkStart w:id="9" w:name="_Toc124098591"/>
      <w:r w:rsidRPr="00CF291B">
        <w:t>Transitorios</w:t>
      </w:r>
      <w:bookmarkEnd w:id="9"/>
    </w:p>
    <w:p w14:paraId="44FDAD28" w14:textId="087149BE" w:rsidR="00B4271E" w:rsidRDefault="00B4271E" w:rsidP="00B4271E">
      <w:r w:rsidRPr="00CF291B">
        <w:t>Para todos los efectos las Normas que tienen transitorio, y para las cuales se acoja la entidad, debe también tener un plan de acción.</w:t>
      </w:r>
    </w:p>
    <w:p w14:paraId="7D26AA61" w14:textId="4F633975" w:rsidR="00B4271E" w:rsidRDefault="00B4271E" w:rsidP="00B4271E">
      <w:pPr>
        <w:jc w:val="center"/>
      </w:pPr>
      <w:r w:rsidRPr="00A27B4B">
        <w:rPr>
          <w:noProof/>
          <w:highlight w:val="yellow"/>
          <w:lang w:eastAsia="es-CR"/>
        </w:rPr>
        <w:lastRenderedPageBreak/>
        <w:drawing>
          <wp:inline distT="0" distB="0" distL="0" distR="0" wp14:anchorId="2CA01ED6" wp14:editId="15CBCFB6">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381B71CA" w14:textId="5DF877A7" w:rsidR="00AA6923" w:rsidRPr="00AA6923" w:rsidRDefault="00B4271E" w:rsidP="00B4271E">
      <w:pPr>
        <w:spacing w:before="240"/>
      </w:pPr>
      <w:r w:rsidRPr="00B4271E">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r w:rsidR="00BF6D99">
        <w:fldChar w:fldCharType="begin"/>
      </w:r>
      <w:r w:rsidR="00BF6D99">
        <w:instrText xml:space="preserve"> LINK </w:instrText>
      </w:r>
      <w:r w:rsidR="00AA6923">
        <w:instrText xml:space="preserve">Excel.SheetMacroEnabled.12 C:\\Users\\bermudezfsh\\Downloads\\Formato_Notas_EEFF_Vinculadas_Final\\XXXXX_PX_202X_Anexo_Estado_Notas_Contables_Vinculadas.xlsm NICSP!F9C2:F49C8 </w:instrText>
      </w:r>
      <w:r w:rsidR="00BF6D99">
        <w:instrText xml:space="preserve">\a \f 4 \h  \* MERGEFORMAT </w:instrText>
      </w:r>
      <w:r w:rsidR="00BF6D99">
        <w:fldChar w:fldCharType="separate"/>
      </w:r>
    </w:p>
    <w:tbl>
      <w:tblPr>
        <w:tblW w:w="9946" w:type="dxa"/>
        <w:tblInd w:w="-577" w:type="dxa"/>
        <w:tblCellMar>
          <w:left w:w="70" w:type="dxa"/>
          <w:right w:w="70" w:type="dxa"/>
        </w:tblCellMar>
        <w:tblLook w:val="04A0" w:firstRow="1" w:lastRow="0" w:firstColumn="1" w:lastColumn="0" w:noHBand="0" w:noVBand="1"/>
      </w:tblPr>
      <w:tblGrid>
        <w:gridCol w:w="851"/>
        <w:gridCol w:w="3685"/>
        <w:gridCol w:w="1157"/>
        <w:gridCol w:w="970"/>
        <w:gridCol w:w="1059"/>
        <w:gridCol w:w="1067"/>
        <w:gridCol w:w="1157"/>
      </w:tblGrid>
      <w:tr w:rsidR="00AA6923" w:rsidRPr="00AA6923" w14:paraId="3E22D5C9" w14:textId="77777777" w:rsidTr="00AA6923">
        <w:trPr>
          <w:divId w:val="1226139289"/>
          <w:trHeight w:val="840"/>
        </w:trPr>
        <w:tc>
          <w:tcPr>
            <w:tcW w:w="4536" w:type="dxa"/>
            <w:gridSpan w:val="2"/>
            <w:tcBorders>
              <w:top w:val="single" w:sz="8" w:space="0" w:color="auto"/>
              <w:left w:val="single" w:sz="8" w:space="0" w:color="auto"/>
              <w:bottom w:val="single" w:sz="8" w:space="0" w:color="auto"/>
              <w:right w:val="single" w:sz="8" w:space="0" w:color="000000"/>
            </w:tcBorders>
            <w:shd w:val="clear" w:color="000000" w:fill="632523"/>
            <w:vAlign w:val="center"/>
            <w:hideMark/>
          </w:tcPr>
          <w:p w14:paraId="170821E8" w14:textId="4E589A12" w:rsidR="00AA6923" w:rsidRPr="00AA6923" w:rsidRDefault="00AA6923" w:rsidP="00AA6923">
            <w:pPr>
              <w:spacing w:after="0" w:line="240" w:lineRule="auto"/>
              <w:jc w:val="center"/>
              <w:rPr>
                <w:rFonts w:eastAsia="Times New Roman" w:cs="Calibri"/>
                <w:b/>
                <w:bCs/>
                <w:color w:val="FFFFFF"/>
                <w:sz w:val="18"/>
                <w:szCs w:val="20"/>
                <w:lang w:eastAsia="es-CR"/>
              </w:rPr>
            </w:pPr>
            <w:r w:rsidRPr="00AA6923">
              <w:rPr>
                <w:rFonts w:eastAsia="Times New Roman" w:cs="Calibri"/>
                <w:b/>
                <w:bCs/>
                <w:color w:val="FFFFFF"/>
                <w:sz w:val="18"/>
                <w:szCs w:val="20"/>
                <w:lang w:eastAsia="es-CR"/>
              </w:rPr>
              <w:t>NORMA</w:t>
            </w:r>
          </w:p>
        </w:tc>
        <w:tc>
          <w:tcPr>
            <w:tcW w:w="1157" w:type="dxa"/>
            <w:tcBorders>
              <w:top w:val="nil"/>
              <w:left w:val="nil"/>
              <w:bottom w:val="nil"/>
              <w:right w:val="nil"/>
            </w:tcBorders>
            <w:shd w:val="clear" w:color="000000" w:fill="632523"/>
            <w:vAlign w:val="center"/>
            <w:hideMark/>
          </w:tcPr>
          <w:p w14:paraId="2E097535" w14:textId="77777777" w:rsidR="00AA6923" w:rsidRPr="00AA6923" w:rsidRDefault="00AA6923" w:rsidP="00AA6923">
            <w:pPr>
              <w:spacing w:after="0" w:line="240" w:lineRule="auto"/>
              <w:jc w:val="center"/>
              <w:rPr>
                <w:rFonts w:eastAsia="Times New Roman" w:cs="Calibri"/>
                <w:b/>
                <w:bCs/>
                <w:color w:val="FFFFFF"/>
                <w:sz w:val="18"/>
                <w:szCs w:val="20"/>
                <w:lang w:eastAsia="es-CR"/>
              </w:rPr>
            </w:pPr>
            <w:r w:rsidRPr="00AA6923">
              <w:rPr>
                <w:rFonts w:eastAsia="Times New Roman" w:cs="Calibri"/>
                <w:b/>
                <w:bCs/>
                <w:color w:val="FFFFFF"/>
                <w:sz w:val="18"/>
                <w:szCs w:val="20"/>
                <w:lang w:eastAsia="es-CR"/>
              </w:rPr>
              <w:t>NORMA TRANSITORIO</w:t>
            </w:r>
          </w:p>
        </w:tc>
        <w:tc>
          <w:tcPr>
            <w:tcW w:w="970" w:type="dxa"/>
            <w:tcBorders>
              <w:top w:val="nil"/>
              <w:left w:val="nil"/>
              <w:bottom w:val="nil"/>
              <w:right w:val="nil"/>
            </w:tcBorders>
            <w:shd w:val="clear" w:color="000000" w:fill="632523"/>
            <w:vAlign w:val="center"/>
            <w:hideMark/>
          </w:tcPr>
          <w:p w14:paraId="3BE2475F" w14:textId="77777777" w:rsidR="00AA6923" w:rsidRPr="00AA6923" w:rsidRDefault="00AA6923" w:rsidP="00AA6923">
            <w:pPr>
              <w:spacing w:after="0" w:line="240" w:lineRule="auto"/>
              <w:jc w:val="center"/>
              <w:rPr>
                <w:rFonts w:eastAsia="Times New Roman" w:cs="Calibri"/>
                <w:b/>
                <w:bCs/>
                <w:color w:val="FFFFFF"/>
                <w:sz w:val="18"/>
                <w:lang w:eastAsia="es-CR"/>
              </w:rPr>
            </w:pPr>
            <w:r w:rsidRPr="00AA6923">
              <w:rPr>
                <w:rFonts w:eastAsia="Times New Roman" w:cs="Calibri"/>
                <w:b/>
                <w:bCs/>
                <w:color w:val="FFFFFF"/>
                <w:sz w:val="18"/>
                <w:lang w:eastAsia="es-CR"/>
              </w:rPr>
              <w:t>FECHA</w:t>
            </w:r>
          </w:p>
        </w:tc>
        <w:tc>
          <w:tcPr>
            <w:tcW w:w="1059" w:type="dxa"/>
            <w:tcBorders>
              <w:top w:val="nil"/>
              <w:left w:val="nil"/>
              <w:bottom w:val="nil"/>
              <w:right w:val="nil"/>
            </w:tcBorders>
            <w:shd w:val="clear" w:color="632523" w:fill="632523"/>
            <w:vAlign w:val="center"/>
            <w:hideMark/>
          </w:tcPr>
          <w:p w14:paraId="72D8EE89" w14:textId="77777777" w:rsidR="00AA6923" w:rsidRPr="00AA6923" w:rsidRDefault="00AA6923" w:rsidP="00AA6923">
            <w:pPr>
              <w:spacing w:after="0" w:line="240" w:lineRule="auto"/>
              <w:jc w:val="center"/>
              <w:rPr>
                <w:rFonts w:eastAsia="Times New Roman" w:cs="Calibri"/>
                <w:b/>
                <w:bCs/>
                <w:color w:val="FFFFFF"/>
                <w:sz w:val="18"/>
                <w:szCs w:val="20"/>
                <w:lang w:eastAsia="es-CR"/>
              </w:rPr>
            </w:pPr>
            <w:r w:rsidRPr="00AA6923">
              <w:rPr>
                <w:rFonts w:eastAsia="Times New Roman" w:cs="Calibri"/>
                <w:b/>
                <w:bCs/>
                <w:color w:val="FFFFFF"/>
                <w:sz w:val="18"/>
                <w:szCs w:val="20"/>
                <w:lang w:eastAsia="es-CR"/>
              </w:rPr>
              <w:t>APLICACIÓN</w:t>
            </w:r>
          </w:p>
        </w:tc>
        <w:tc>
          <w:tcPr>
            <w:tcW w:w="1067" w:type="dxa"/>
            <w:tcBorders>
              <w:top w:val="nil"/>
              <w:left w:val="nil"/>
              <w:bottom w:val="nil"/>
              <w:right w:val="nil"/>
            </w:tcBorders>
            <w:shd w:val="clear" w:color="632523" w:fill="632523"/>
            <w:vAlign w:val="center"/>
            <w:hideMark/>
          </w:tcPr>
          <w:p w14:paraId="0743F49C" w14:textId="77777777" w:rsidR="00AA6923" w:rsidRPr="00AA6923" w:rsidRDefault="00AA6923" w:rsidP="00AA6923">
            <w:pPr>
              <w:spacing w:after="0" w:line="240" w:lineRule="auto"/>
              <w:jc w:val="center"/>
              <w:rPr>
                <w:rFonts w:eastAsia="Times New Roman" w:cs="Calibri"/>
                <w:b/>
                <w:bCs/>
                <w:color w:val="FFFFFF"/>
                <w:sz w:val="18"/>
                <w:szCs w:val="20"/>
                <w:lang w:eastAsia="es-CR"/>
              </w:rPr>
            </w:pPr>
            <w:r w:rsidRPr="00AA6923">
              <w:rPr>
                <w:rFonts w:eastAsia="Times New Roman" w:cs="Calibri"/>
                <w:b/>
                <w:bCs/>
                <w:color w:val="FFFFFF"/>
                <w:sz w:val="18"/>
                <w:szCs w:val="20"/>
                <w:lang w:eastAsia="es-CR"/>
              </w:rPr>
              <w:t>GRADO APLICACION</w:t>
            </w:r>
          </w:p>
        </w:tc>
        <w:tc>
          <w:tcPr>
            <w:tcW w:w="1157" w:type="dxa"/>
            <w:tcBorders>
              <w:top w:val="nil"/>
              <w:left w:val="nil"/>
              <w:bottom w:val="nil"/>
              <w:right w:val="nil"/>
            </w:tcBorders>
            <w:shd w:val="clear" w:color="632523" w:fill="632523"/>
            <w:vAlign w:val="center"/>
            <w:hideMark/>
          </w:tcPr>
          <w:p w14:paraId="550BBB72" w14:textId="77777777" w:rsidR="00AA6923" w:rsidRPr="00AA6923" w:rsidRDefault="00AA6923" w:rsidP="00AA6923">
            <w:pPr>
              <w:spacing w:after="0" w:line="240" w:lineRule="auto"/>
              <w:jc w:val="center"/>
              <w:rPr>
                <w:rFonts w:eastAsia="Times New Roman" w:cs="Calibri"/>
                <w:b/>
                <w:bCs/>
                <w:color w:val="FFFFFF"/>
                <w:sz w:val="18"/>
                <w:szCs w:val="20"/>
                <w:lang w:eastAsia="es-CR"/>
              </w:rPr>
            </w:pPr>
            <w:r w:rsidRPr="00AA6923">
              <w:rPr>
                <w:rFonts w:eastAsia="Times New Roman" w:cs="Calibri"/>
                <w:b/>
                <w:bCs/>
                <w:color w:val="FFFFFF"/>
                <w:sz w:val="18"/>
                <w:szCs w:val="20"/>
                <w:lang w:eastAsia="es-CR"/>
              </w:rPr>
              <w:t>APLICACIÓN TRANSITORIO</w:t>
            </w:r>
          </w:p>
        </w:tc>
      </w:tr>
      <w:tr w:rsidR="00AA6923" w:rsidRPr="00AA6923" w14:paraId="3E5D5E0A"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597063E6"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w:t>
            </w:r>
          </w:p>
        </w:tc>
        <w:tc>
          <w:tcPr>
            <w:tcW w:w="3685" w:type="dxa"/>
            <w:tcBorders>
              <w:top w:val="nil"/>
              <w:left w:val="single" w:sz="8" w:space="0" w:color="auto"/>
              <w:bottom w:val="single" w:sz="8" w:space="0" w:color="auto"/>
              <w:right w:val="nil"/>
            </w:tcBorders>
            <w:shd w:val="clear" w:color="auto" w:fill="auto"/>
            <w:vAlign w:val="center"/>
            <w:hideMark/>
          </w:tcPr>
          <w:p w14:paraId="47B54D44"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Presentación Estados Financieros</w:t>
            </w:r>
          </w:p>
        </w:tc>
        <w:tc>
          <w:tcPr>
            <w:tcW w:w="115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1161F3F6"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5D8D81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AE5EAC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14:paraId="016BBB3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14:paraId="1CFA034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500E0861"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1EED8C66"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w:t>
            </w:r>
          </w:p>
        </w:tc>
        <w:tc>
          <w:tcPr>
            <w:tcW w:w="3685" w:type="dxa"/>
            <w:tcBorders>
              <w:top w:val="nil"/>
              <w:left w:val="single" w:sz="8" w:space="0" w:color="auto"/>
              <w:bottom w:val="single" w:sz="8" w:space="0" w:color="auto"/>
              <w:right w:val="nil"/>
            </w:tcBorders>
            <w:shd w:val="clear" w:color="auto" w:fill="auto"/>
            <w:vAlign w:val="center"/>
            <w:hideMark/>
          </w:tcPr>
          <w:p w14:paraId="1A2FF049"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Estado Flujo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C21E215"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AEB16F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7DE0689"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BAD7DC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9BF042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D07865C"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45645963"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w:t>
            </w:r>
          </w:p>
        </w:tc>
        <w:tc>
          <w:tcPr>
            <w:tcW w:w="3685" w:type="dxa"/>
            <w:tcBorders>
              <w:top w:val="nil"/>
              <w:left w:val="single" w:sz="8" w:space="0" w:color="auto"/>
              <w:bottom w:val="single" w:sz="8" w:space="0" w:color="auto"/>
              <w:right w:val="nil"/>
            </w:tcBorders>
            <w:shd w:val="clear" w:color="auto" w:fill="auto"/>
            <w:vAlign w:val="center"/>
            <w:hideMark/>
          </w:tcPr>
          <w:p w14:paraId="35C6173D"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Políticas Contables, Cambios en las estimaciones contables y Errores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B7644B2"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33629B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FEB558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23C11A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57DFAB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444A1D4"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64BA4F63"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4</w:t>
            </w:r>
          </w:p>
        </w:tc>
        <w:tc>
          <w:tcPr>
            <w:tcW w:w="3685" w:type="dxa"/>
            <w:tcBorders>
              <w:top w:val="nil"/>
              <w:left w:val="single" w:sz="8" w:space="0" w:color="auto"/>
              <w:bottom w:val="single" w:sz="8" w:space="0" w:color="auto"/>
              <w:right w:val="nil"/>
            </w:tcBorders>
            <w:shd w:val="clear" w:color="auto" w:fill="auto"/>
            <w:vAlign w:val="center"/>
            <w:hideMark/>
          </w:tcPr>
          <w:p w14:paraId="5A846C3E"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Efectos de las variaciones en las tasas de cambio de la moneda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5397A37"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91254D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F4D932C"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E13DB6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AD3A3E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C8D92D4"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7800F6B0"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5</w:t>
            </w:r>
          </w:p>
        </w:tc>
        <w:tc>
          <w:tcPr>
            <w:tcW w:w="3685" w:type="dxa"/>
            <w:tcBorders>
              <w:top w:val="nil"/>
              <w:left w:val="single" w:sz="8" w:space="0" w:color="auto"/>
              <w:bottom w:val="single" w:sz="8" w:space="0" w:color="auto"/>
              <w:right w:val="nil"/>
            </w:tcBorders>
            <w:shd w:val="clear" w:color="auto" w:fill="auto"/>
            <w:vAlign w:val="center"/>
            <w:hideMark/>
          </w:tcPr>
          <w:p w14:paraId="5804B260"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Costo por Préstamos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73BF134"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1A13A0C"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13CB64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128919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C6512C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0D7671A2" w14:textId="77777777" w:rsidTr="00AA6923">
        <w:trPr>
          <w:divId w:val="1226139289"/>
          <w:trHeight w:val="288"/>
        </w:trPr>
        <w:tc>
          <w:tcPr>
            <w:tcW w:w="851" w:type="dxa"/>
            <w:tcBorders>
              <w:top w:val="nil"/>
              <w:left w:val="single" w:sz="8" w:space="0" w:color="auto"/>
              <w:bottom w:val="single" w:sz="8" w:space="0" w:color="auto"/>
              <w:right w:val="nil"/>
            </w:tcBorders>
            <w:shd w:val="clear" w:color="000000" w:fill="FFC000"/>
            <w:vAlign w:val="center"/>
            <w:hideMark/>
          </w:tcPr>
          <w:p w14:paraId="4E4691DA"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6</w:t>
            </w:r>
          </w:p>
        </w:tc>
        <w:tc>
          <w:tcPr>
            <w:tcW w:w="3685" w:type="dxa"/>
            <w:tcBorders>
              <w:top w:val="nil"/>
              <w:left w:val="single" w:sz="8" w:space="0" w:color="auto"/>
              <w:bottom w:val="single" w:sz="8" w:space="0" w:color="auto"/>
              <w:right w:val="nil"/>
            </w:tcBorders>
            <w:shd w:val="clear" w:color="000000" w:fill="FFC000"/>
            <w:vAlign w:val="center"/>
            <w:hideMark/>
          </w:tcPr>
          <w:p w14:paraId="045632F0"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Estados Financieros Consolidados y separados.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9ECD36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Derogada en la versión 2018</w:t>
            </w:r>
          </w:p>
        </w:tc>
      </w:tr>
      <w:tr w:rsidR="00AA6923" w:rsidRPr="00AA6923" w14:paraId="13D78D2F" w14:textId="77777777" w:rsidTr="00AA6923">
        <w:trPr>
          <w:divId w:val="1226139289"/>
          <w:trHeight w:val="288"/>
        </w:trPr>
        <w:tc>
          <w:tcPr>
            <w:tcW w:w="851" w:type="dxa"/>
            <w:tcBorders>
              <w:top w:val="nil"/>
              <w:left w:val="single" w:sz="8" w:space="0" w:color="auto"/>
              <w:bottom w:val="single" w:sz="8" w:space="0" w:color="auto"/>
              <w:right w:val="nil"/>
            </w:tcBorders>
            <w:shd w:val="clear" w:color="000000" w:fill="FFC000"/>
            <w:vAlign w:val="center"/>
            <w:hideMark/>
          </w:tcPr>
          <w:p w14:paraId="13F20049"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7</w:t>
            </w:r>
          </w:p>
        </w:tc>
        <w:tc>
          <w:tcPr>
            <w:tcW w:w="3685" w:type="dxa"/>
            <w:tcBorders>
              <w:top w:val="nil"/>
              <w:left w:val="single" w:sz="8" w:space="0" w:color="auto"/>
              <w:bottom w:val="single" w:sz="8" w:space="0" w:color="auto"/>
              <w:right w:val="nil"/>
            </w:tcBorders>
            <w:shd w:val="clear" w:color="000000" w:fill="FFC000"/>
            <w:vAlign w:val="center"/>
            <w:hideMark/>
          </w:tcPr>
          <w:p w14:paraId="4601BF58"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Inversiones en Asociadas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C16701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Derogada en la versión 2018</w:t>
            </w:r>
          </w:p>
        </w:tc>
      </w:tr>
      <w:tr w:rsidR="00AA6923" w:rsidRPr="00AA6923" w14:paraId="3B4C3486" w14:textId="77777777" w:rsidTr="00AA6923">
        <w:trPr>
          <w:divId w:val="1226139289"/>
          <w:trHeight w:val="288"/>
        </w:trPr>
        <w:tc>
          <w:tcPr>
            <w:tcW w:w="851" w:type="dxa"/>
            <w:tcBorders>
              <w:top w:val="nil"/>
              <w:left w:val="single" w:sz="8" w:space="0" w:color="auto"/>
              <w:bottom w:val="single" w:sz="8" w:space="0" w:color="auto"/>
              <w:right w:val="nil"/>
            </w:tcBorders>
            <w:shd w:val="clear" w:color="000000" w:fill="FFC000"/>
            <w:vAlign w:val="center"/>
            <w:hideMark/>
          </w:tcPr>
          <w:p w14:paraId="4F500197"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8</w:t>
            </w:r>
          </w:p>
        </w:tc>
        <w:tc>
          <w:tcPr>
            <w:tcW w:w="3685" w:type="dxa"/>
            <w:tcBorders>
              <w:top w:val="nil"/>
              <w:left w:val="single" w:sz="8" w:space="0" w:color="auto"/>
              <w:bottom w:val="single" w:sz="8" w:space="0" w:color="auto"/>
              <w:right w:val="nil"/>
            </w:tcBorders>
            <w:shd w:val="clear" w:color="000000" w:fill="FFC000"/>
            <w:vAlign w:val="center"/>
            <w:hideMark/>
          </w:tcPr>
          <w:p w14:paraId="4B59DC91"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Participaciones en Negocios Conjuntos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516F70E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Derogada en la versión 2018</w:t>
            </w:r>
          </w:p>
        </w:tc>
      </w:tr>
      <w:tr w:rsidR="00AA6923" w:rsidRPr="00AA6923" w14:paraId="5695299D"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7587DF41"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9</w:t>
            </w:r>
          </w:p>
        </w:tc>
        <w:tc>
          <w:tcPr>
            <w:tcW w:w="3685" w:type="dxa"/>
            <w:tcBorders>
              <w:top w:val="nil"/>
              <w:left w:val="single" w:sz="8" w:space="0" w:color="auto"/>
              <w:bottom w:val="single" w:sz="8" w:space="0" w:color="auto"/>
              <w:right w:val="nil"/>
            </w:tcBorders>
            <w:shd w:val="clear" w:color="auto" w:fill="auto"/>
            <w:vAlign w:val="center"/>
            <w:hideMark/>
          </w:tcPr>
          <w:p w14:paraId="788CB400"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Ingresos de transacciones con contraprestación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8E259B6"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E9882B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BDC94E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8485E1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B4F91B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C47833E"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336A3E9B"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10</w:t>
            </w:r>
          </w:p>
        </w:tc>
        <w:tc>
          <w:tcPr>
            <w:tcW w:w="3685" w:type="dxa"/>
            <w:tcBorders>
              <w:top w:val="nil"/>
              <w:left w:val="single" w:sz="8" w:space="0" w:color="auto"/>
              <w:bottom w:val="single" w:sz="8" w:space="0" w:color="auto"/>
              <w:right w:val="nil"/>
            </w:tcBorders>
            <w:shd w:val="clear" w:color="auto" w:fill="auto"/>
            <w:vAlign w:val="center"/>
            <w:hideMark/>
          </w:tcPr>
          <w:p w14:paraId="0DF0A098"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Información Financiera en Economía Hiperinflacionarias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34DAA5A"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58D354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542DFC9"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18FCB7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47D0C2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7FD0D21A"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1E82A3EA"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11</w:t>
            </w:r>
          </w:p>
        </w:tc>
        <w:tc>
          <w:tcPr>
            <w:tcW w:w="3685" w:type="dxa"/>
            <w:tcBorders>
              <w:top w:val="nil"/>
              <w:left w:val="single" w:sz="8" w:space="0" w:color="auto"/>
              <w:bottom w:val="single" w:sz="8" w:space="0" w:color="auto"/>
              <w:right w:val="nil"/>
            </w:tcBorders>
            <w:shd w:val="clear" w:color="auto" w:fill="auto"/>
            <w:vAlign w:val="center"/>
            <w:hideMark/>
          </w:tcPr>
          <w:p w14:paraId="14D6F8F0"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Contrato de Construcción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618DA1E"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2747CF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9EA5E2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F29E86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5C4F3F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22A4832"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09191B32"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12</w:t>
            </w:r>
          </w:p>
        </w:tc>
        <w:tc>
          <w:tcPr>
            <w:tcW w:w="3685" w:type="dxa"/>
            <w:tcBorders>
              <w:top w:val="nil"/>
              <w:left w:val="single" w:sz="8" w:space="0" w:color="auto"/>
              <w:bottom w:val="single" w:sz="8" w:space="0" w:color="auto"/>
              <w:right w:val="nil"/>
            </w:tcBorders>
            <w:shd w:val="clear" w:color="auto" w:fill="auto"/>
            <w:vAlign w:val="center"/>
            <w:hideMark/>
          </w:tcPr>
          <w:p w14:paraId="2335086F"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Inventarios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49157CD"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6E2264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CE2F3E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9B34EF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EE92B2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816C82B"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1B2080C1"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13</w:t>
            </w:r>
          </w:p>
        </w:tc>
        <w:tc>
          <w:tcPr>
            <w:tcW w:w="3685" w:type="dxa"/>
            <w:tcBorders>
              <w:top w:val="nil"/>
              <w:left w:val="single" w:sz="8" w:space="0" w:color="auto"/>
              <w:bottom w:val="single" w:sz="8" w:space="0" w:color="auto"/>
              <w:right w:val="nil"/>
            </w:tcBorders>
            <w:shd w:val="clear" w:color="auto" w:fill="auto"/>
            <w:vAlign w:val="center"/>
            <w:hideMark/>
          </w:tcPr>
          <w:p w14:paraId="48F836BE"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Arrendamientos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558ED90"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F9EA5A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445A05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E258EC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1E48D8A"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14203966"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0D09D5B8"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14</w:t>
            </w:r>
          </w:p>
        </w:tc>
        <w:tc>
          <w:tcPr>
            <w:tcW w:w="3685" w:type="dxa"/>
            <w:tcBorders>
              <w:top w:val="nil"/>
              <w:left w:val="single" w:sz="8" w:space="0" w:color="auto"/>
              <w:bottom w:val="single" w:sz="8" w:space="0" w:color="auto"/>
              <w:right w:val="nil"/>
            </w:tcBorders>
            <w:shd w:val="clear" w:color="auto" w:fill="auto"/>
            <w:vAlign w:val="center"/>
            <w:hideMark/>
          </w:tcPr>
          <w:p w14:paraId="4D589AE2"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Hechos ocurridos después de la fecha de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B3A9BED"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27CCC6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8BA8E8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7FB3F8A"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CC1713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44C9B3B8"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3346B44E"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16</w:t>
            </w:r>
          </w:p>
        </w:tc>
        <w:tc>
          <w:tcPr>
            <w:tcW w:w="3685" w:type="dxa"/>
            <w:tcBorders>
              <w:top w:val="nil"/>
              <w:left w:val="single" w:sz="8" w:space="0" w:color="auto"/>
              <w:bottom w:val="single" w:sz="8" w:space="0" w:color="auto"/>
              <w:right w:val="nil"/>
            </w:tcBorders>
            <w:shd w:val="clear" w:color="auto" w:fill="auto"/>
            <w:vAlign w:val="center"/>
            <w:hideMark/>
          </w:tcPr>
          <w:p w14:paraId="3A7FDB4B"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Propiedades de Inversión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60CA69C"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E608AC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8B8176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965DB7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3A0A43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68D362F"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0900617B"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17</w:t>
            </w:r>
          </w:p>
        </w:tc>
        <w:tc>
          <w:tcPr>
            <w:tcW w:w="3685" w:type="dxa"/>
            <w:tcBorders>
              <w:top w:val="nil"/>
              <w:left w:val="single" w:sz="8" w:space="0" w:color="auto"/>
              <w:bottom w:val="single" w:sz="8" w:space="0" w:color="auto"/>
              <w:right w:val="nil"/>
            </w:tcBorders>
            <w:shd w:val="clear" w:color="auto" w:fill="auto"/>
            <w:vAlign w:val="center"/>
            <w:hideMark/>
          </w:tcPr>
          <w:p w14:paraId="6EA851AB"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Propiedad, Planta y Equipo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A5210D8"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5D14E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2F77AA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B28E38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AADBF3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44B46BFB"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5264926C"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18</w:t>
            </w:r>
          </w:p>
        </w:tc>
        <w:tc>
          <w:tcPr>
            <w:tcW w:w="3685" w:type="dxa"/>
            <w:tcBorders>
              <w:top w:val="nil"/>
              <w:left w:val="single" w:sz="8" w:space="0" w:color="auto"/>
              <w:bottom w:val="single" w:sz="8" w:space="0" w:color="auto"/>
              <w:right w:val="nil"/>
            </w:tcBorders>
            <w:shd w:val="clear" w:color="auto" w:fill="auto"/>
            <w:vAlign w:val="center"/>
            <w:hideMark/>
          </w:tcPr>
          <w:p w14:paraId="775221E8"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Información Financiera por Segmentos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4EBB7F8"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1FD742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35D7B1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449194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35B681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05126FB"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589F562C"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19</w:t>
            </w:r>
          </w:p>
        </w:tc>
        <w:tc>
          <w:tcPr>
            <w:tcW w:w="3685" w:type="dxa"/>
            <w:tcBorders>
              <w:top w:val="nil"/>
              <w:left w:val="single" w:sz="8" w:space="0" w:color="auto"/>
              <w:bottom w:val="single" w:sz="8" w:space="0" w:color="auto"/>
              <w:right w:val="nil"/>
            </w:tcBorders>
            <w:shd w:val="clear" w:color="auto" w:fill="auto"/>
            <w:vAlign w:val="center"/>
            <w:hideMark/>
          </w:tcPr>
          <w:p w14:paraId="73B9B597"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Provisiones, Pasivos contingentes y Activos Contingentes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678595E"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2093A3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70A823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931F04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BDB1F6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B9CB857"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24516698"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lastRenderedPageBreak/>
              <w:t>NICSP 20</w:t>
            </w:r>
          </w:p>
        </w:tc>
        <w:tc>
          <w:tcPr>
            <w:tcW w:w="3685" w:type="dxa"/>
            <w:tcBorders>
              <w:top w:val="nil"/>
              <w:left w:val="single" w:sz="8" w:space="0" w:color="auto"/>
              <w:bottom w:val="single" w:sz="8" w:space="0" w:color="auto"/>
              <w:right w:val="nil"/>
            </w:tcBorders>
            <w:shd w:val="clear" w:color="auto" w:fill="auto"/>
            <w:vAlign w:val="center"/>
            <w:hideMark/>
          </w:tcPr>
          <w:p w14:paraId="61D98EE9"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Información a Revelar sobre partes relacionadas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24C7B99"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B2E9F8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6ABF7E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E5259B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848CAE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74050D99"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3658B2D4"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21</w:t>
            </w:r>
          </w:p>
        </w:tc>
        <w:tc>
          <w:tcPr>
            <w:tcW w:w="3685" w:type="dxa"/>
            <w:tcBorders>
              <w:top w:val="nil"/>
              <w:left w:val="single" w:sz="8" w:space="0" w:color="auto"/>
              <w:bottom w:val="single" w:sz="8" w:space="0" w:color="auto"/>
              <w:right w:val="nil"/>
            </w:tcBorders>
            <w:shd w:val="clear" w:color="auto" w:fill="auto"/>
            <w:vAlign w:val="center"/>
            <w:hideMark/>
          </w:tcPr>
          <w:p w14:paraId="03D144F6"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Deterioro de Valor de Activos no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E4F51F5"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407ED8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F2F755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AB5274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2B1A49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487DE59D" w14:textId="77777777" w:rsidTr="00AA6923">
        <w:trPr>
          <w:divId w:val="1226139289"/>
          <w:trHeight w:val="528"/>
        </w:trPr>
        <w:tc>
          <w:tcPr>
            <w:tcW w:w="851" w:type="dxa"/>
            <w:tcBorders>
              <w:top w:val="nil"/>
              <w:left w:val="single" w:sz="8" w:space="0" w:color="auto"/>
              <w:bottom w:val="single" w:sz="8" w:space="0" w:color="auto"/>
              <w:right w:val="nil"/>
            </w:tcBorders>
            <w:shd w:val="clear" w:color="auto" w:fill="auto"/>
            <w:vAlign w:val="center"/>
            <w:hideMark/>
          </w:tcPr>
          <w:p w14:paraId="00E79C60"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22</w:t>
            </w:r>
          </w:p>
        </w:tc>
        <w:tc>
          <w:tcPr>
            <w:tcW w:w="3685" w:type="dxa"/>
            <w:tcBorders>
              <w:top w:val="nil"/>
              <w:left w:val="single" w:sz="8" w:space="0" w:color="auto"/>
              <w:bottom w:val="single" w:sz="8" w:space="0" w:color="auto"/>
              <w:right w:val="nil"/>
            </w:tcBorders>
            <w:shd w:val="clear" w:color="auto" w:fill="auto"/>
            <w:vAlign w:val="center"/>
            <w:hideMark/>
          </w:tcPr>
          <w:p w14:paraId="5066C7BF"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Revelación de Información Financiera sobre Sector Gobierno General</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209BF0F"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AF36B2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761B22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9FD0C0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BC2BA9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01D2A116" w14:textId="77777777" w:rsidTr="00AA6923">
        <w:trPr>
          <w:divId w:val="1226139289"/>
          <w:trHeight w:val="564"/>
        </w:trPr>
        <w:tc>
          <w:tcPr>
            <w:tcW w:w="851" w:type="dxa"/>
            <w:tcBorders>
              <w:top w:val="nil"/>
              <w:left w:val="single" w:sz="8" w:space="0" w:color="auto"/>
              <w:bottom w:val="single" w:sz="8" w:space="0" w:color="auto"/>
              <w:right w:val="nil"/>
            </w:tcBorders>
            <w:shd w:val="clear" w:color="auto" w:fill="auto"/>
            <w:vAlign w:val="center"/>
            <w:hideMark/>
          </w:tcPr>
          <w:p w14:paraId="20DE83F1"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23</w:t>
            </w:r>
          </w:p>
        </w:tc>
        <w:tc>
          <w:tcPr>
            <w:tcW w:w="3685" w:type="dxa"/>
            <w:tcBorders>
              <w:top w:val="nil"/>
              <w:left w:val="single" w:sz="8" w:space="0" w:color="auto"/>
              <w:bottom w:val="single" w:sz="8" w:space="0" w:color="auto"/>
              <w:right w:val="nil"/>
            </w:tcBorders>
            <w:shd w:val="clear" w:color="auto" w:fill="auto"/>
            <w:vAlign w:val="center"/>
            <w:hideMark/>
          </w:tcPr>
          <w:p w14:paraId="1378681B"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Ingresos ordinarios provenientes de transacciones que no son de intercambio (Impuestos y transferencias)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D3E8617"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2AACF4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DDE0BF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A7CE4C9"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461AA6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A1BB4B6" w14:textId="77777777" w:rsidTr="00AA6923">
        <w:trPr>
          <w:divId w:val="1226139289"/>
          <w:trHeight w:val="540"/>
        </w:trPr>
        <w:tc>
          <w:tcPr>
            <w:tcW w:w="851" w:type="dxa"/>
            <w:tcBorders>
              <w:top w:val="nil"/>
              <w:left w:val="single" w:sz="8" w:space="0" w:color="auto"/>
              <w:bottom w:val="single" w:sz="8" w:space="0" w:color="auto"/>
              <w:right w:val="nil"/>
            </w:tcBorders>
            <w:shd w:val="clear" w:color="auto" w:fill="auto"/>
            <w:vAlign w:val="center"/>
            <w:hideMark/>
          </w:tcPr>
          <w:p w14:paraId="087A8BE8"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24</w:t>
            </w:r>
          </w:p>
        </w:tc>
        <w:tc>
          <w:tcPr>
            <w:tcW w:w="3685" w:type="dxa"/>
            <w:tcBorders>
              <w:top w:val="nil"/>
              <w:left w:val="single" w:sz="8" w:space="0" w:color="auto"/>
              <w:bottom w:val="single" w:sz="8" w:space="0" w:color="auto"/>
              <w:right w:val="nil"/>
            </w:tcBorders>
            <w:shd w:val="clear" w:color="auto" w:fill="auto"/>
            <w:vAlign w:val="center"/>
            <w:hideMark/>
          </w:tcPr>
          <w:p w14:paraId="6055FEA0"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Presentación de Información del presupuesto en los Estados Financieros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E162B90"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392100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57C9DEC"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8C3635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AC6DD1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71E50D35" w14:textId="77777777" w:rsidTr="00AA6923">
        <w:trPr>
          <w:divId w:val="1226139289"/>
          <w:trHeight w:val="288"/>
        </w:trPr>
        <w:tc>
          <w:tcPr>
            <w:tcW w:w="851" w:type="dxa"/>
            <w:tcBorders>
              <w:top w:val="nil"/>
              <w:left w:val="single" w:sz="8" w:space="0" w:color="auto"/>
              <w:bottom w:val="single" w:sz="8" w:space="0" w:color="auto"/>
              <w:right w:val="nil"/>
            </w:tcBorders>
            <w:shd w:val="clear" w:color="000000" w:fill="FFC000"/>
            <w:vAlign w:val="center"/>
            <w:hideMark/>
          </w:tcPr>
          <w:p w14:paraId="53F0745F"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25</w:t>
            </w:r>
          </w:p>
        </w:tc>
        <w:tc>
          <w:tcPr>
            <w:tcW w:w="3685" w:type="dxa"/>
            <w:tcBorders>
              <w:top w:val="nil"/>
              <w:left w:val="single" w:sz="8" w:space="0" w:color="auto"/>
              <w:bottom w:val="single" w:sz="8" w:space="0" w:color="auto"/>
              <w:right w:val="nil"/>
            </w:tcBorders>
            <w:shd w:val="clear" w:color="000000" w:fill="FFC000"/>
            <w:vAlign w:val="center"/>
            <w:hideMark/>
          </w:tcPr>
          <w:p w14:paraId="4AAD3A93"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Beneficios a los Empleados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72ACFFF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Derogada en la versión 2018</w:t>
            </w:r>
          </w:p>
        </w:tc>
      </w:tr>
      <w:tr w:rsidR="00AA6923" w:rsidRPr="00AA6923" w14:paraId="2098B5D5"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7B389FF7"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26</w:t>
            </w:r>
          </w:p>
        </w:tc>
        <w:tc>
          <w:tcPr>
            <w:tcW w:w="3685" w:type="dxa"/>
            <w:tcBorders>
              <w:top w:val="nil"/>
              <w:left w:val="single" w:sz="8" w:space="0" w:color="auto"/>
              <w:bottom w:val="single" w:sz="8" w:space="0" w:color="auto"/>
              <w:right w:val="nil"/>
            </w:tcBorders>
            <w:shd w:val="clear" w:color="auto" w:fill="auto"/>
            <w:vAlign w:val="center"/>
            <w:hideMark/>
          </w:tcPr>
          <w:p w14:paraId="465DAE5B"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Deterioro del Valor de Activos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2F6BAFE"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E70654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8E97DA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0863FF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951C25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42D8669E"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1D847164"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27</w:t>
            </w:r>
          </w:p>
        </w:tc>
        <w:tc>
          <w:tcPr>
            <w:tcW w:w="3685" w:type="dxa"/>
            <w:tcBorders>
              <w:top w:val="nil"/>
              <w:left w:val="single" w:sz="8" w:space="0" w:color="auto"/>
              <w:bottom w:val="single" w:sz="8" w:space="0" w:color="auto"/>
              <w:right w:val="nil"/>
            </w:tcBorders>
            <w:shd w:val="clear" w:color="auto" w:fill="auto"/>
            <w:vAlign w:val="center"/>
            <w:hideMark/>
          </w:tcPr>
          <w:p w14:paraId="7CFEC7F7"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Agricultura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54A493D"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DE8826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BDF69B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4E718C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0AD490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555EE763"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02E58EA6"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28</w:t>
            </w:r>
          </w:p>
        </w:tc>
        <w:tc>
          <w:tcPr>
            <w:tcW w:w="3685" w:type="dxa"/>
            <w:tcBorders>
              <w:top w:val="nil"/>
              <w:left w:val="single" w:sz="8" w:space="0" w:color="auto"/>
              <w:bottom w:val="single" w:sz="8" w:space="0" w:color="auto"/>
              <w:right w:val="nil"/>
            </w:tcBorders>
            <w:shd w:val="clear" w:color="auto" w:fill="auto"/>
            <w:vAlign w:val="center"/>
            <w:hideMark/>
          </w:tcPr>
          <w:p w14:paraId="3B9E2237"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Instrumentos Financieros-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C935C65"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7C4C52F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717205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D3FE74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7990B9A"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1D4792C"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34DFB601"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29</w:t>
            </w:r>
          </w:p>
        </w:tc>
        <w:tc>
          <w:tcPr>
            <w:tcW w:w="3685" w:type="dxa"/>
            <w:tcBorders>
              <w:top w:val="nil"/>
              <w:left w:val="single" w:sz="8" w:space="0" w:color="auto"/>
              <w:bottom w:val="single" w:sz="8" w:space="0" w:color="auto"/>
              <w:right w:val="nil"/>
            </w:tcBorders>
            <w:shd w:val="clear" w:color="auto" w:fill="auto"/>
            <w:vAlign w:val="center"/>
            <w:hideMark/>
          </w:tcPr>
          <w:p w14:paraId="05561391"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Instrumentos Financieros- Reconocimiento y Medición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23954ED"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C7BEB39"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8FBF5D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5126CE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EE8BE2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5A7507D"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2F3968FF"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30</w:t>
            </w:r>
          </w:p>
        </w:tc>
        <w:tc>
          <w:tcPr>
            <w:tcW w:w="3685" w:type="dxa"/>
            <w:tcBorders>
              <w:top w:val="nil"/>
              <w:left w:val="single" w:sz="8" w:space="0" w:color="auto"/>
              <w:bottom w:val="single" w:sz="8" w:space="0" w:color="auto"/>
              <w:right w:val="nil"/>
            </w:tcBorders>
            <w:shd w:val="clear" w:color="auto" w:fill="auto"/>
            <w:vAlign w:val="center"/>
            <w:hideMark/>
          </w:tcPr>
          <w:p w14:paraId="487DDA93"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Instrumentos Financieros- Información a revelar</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F370E60"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E2F2B9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2A88BAA"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702AEA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CF24754"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05EC510D" w14:textId="77777777" w:rsidTr="00AA6923">
        <w:trPr>
          <w:divId w:val="1226139289"/>
          <w:trHeight w:val="324"/>
        </w:trPr>
        <w:tc>
          <w:tcPr>
            <w:tcW w:w="851" w:type="dxa"/>
            <w:tcBorders>
              <w:top w:val="nil"/>
              <w:left w:val="single" w:sz="8" w:space="0" w:color="auto"/>
              <w:bottom w:val="single" w:sz="8" w:space="0" w:color="auto"/>
              <w:right w:val="nil"/>
            </w:tcBorders>
            <w:shd w:val="clear" w:color="auto" w:fill="auto"/>
            <w:vAlign w:val="center"/>
            <w:hideMark/>
          </w:tcPr>
          <w:p w14:paraId="1EC77F56"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31</w:t>
            </w:r>
          </w:p>
        </w:tc>
        <w:tc>
          <w:tcPr>
            <w:tcW w:w="3685" w:type="dxa"/>
            <w:tcBorders>
              <w:top w:val="nil"/>
              <w:left w:val="single" w:sz="8" w:space="0" w:color="auto"/>
              <w:bottom w:val="single" w:sz="8" w:space="0" w:color="auto"/>
              <w:right w:val="nil"/>
            </w:tcBorders>
            <w:shd w:val="clear" w:color="auto" w:fill="auto"/>
            <w:vAlign w:val="center"/>
            <w:hideMark/>
          </w:tcPr>
          <w:p w14:paraId="666CDB5C"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Activos Intangibles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9283F72"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816EF4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2E5476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0F0725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35F311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AD9CF6E" w14:textId="77777777" w:rsidTr="00AA6923">
        <w:trPr>
          <w:divId w:val="1226139289"/>
          <w:trHeight w:val="324"/>
        </w:trPr>
        <w:tc>
          <w:tcPr>
            <w:tcW w:w="851" w:type="dxa"/>
            <w:tcBorders>
              <w:top w:val="nil"/>
              <w:left w:val="single" w:sz="8" w:space="0" w:color="auto"/>
              <w:bottom w:val="nil"/>
              <w:right w:val="nil"/>
            </w:tcBorders>
            <w:shd w:val="clear" w:color="auto" w:fill="auto"/>
            <w:vAlign w:val="center"/>
            <w:hideMark/>
          </w:tcPr>
          <w:p w14:paraId="55EE0A95"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32</w:t>
            </w:r>
          </w:p>
        </w:tc>
        <w:tc>
          <w:tcPr>
            <w:tcW w:w="3685" w:type="dxa"/>
            <w:tcBorders>
              <w:top w:val="nil"/>
              <w:left w:val="single" w:sz="8" w:space="0" w:color="auto"/>
              <w:bottom w:val="nil"/>
              <w:right w:val="nil"/>
            </w:tcBorders>
            <w:shd w:val="clear" w:color="auto" w:fill="auto"/>
            <w:vAlign w:val="center"/>
            <w:hideMark/>
          </w:tcPr>
          <w:p w14:paraId="2818CC13"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Acuerdos de servicio de concesión: Otorgante</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A59B57D"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3E946C4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F0AC0E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A9720F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2D90676"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80E4C47" w14:textId="77777777" w:rsidTr="00AA6923">
        <w:trPr>
          <w:divId w:val="1226139289"/>
          <w:trHeight w:val="564"/>
        </w:trPr>
        <w:tc>
          <w:tcPr>
            <w:tcW w:w="851" w:type="dxa"/>
            <w:tcBorders>
              <w:top w:val="single" w:sz="8" w:space="0" w:color="auto"/>
              <w:left w:val="single" w:sz="8" w:space="0" w:color="auto"/>
              <w:bottom w:val="nil"/>
              <w:right w:val="nil"/>
            </w:tcBorders>
            <w:shd w:val="clear" w:color="auto" w:fill="auto"/>
            <w:vAlign w:val="center"/>
            <w:hideMark/>
          </w:tcPr>
          <w:p w14:paraId="40F7A4C0"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33</w:t>
            </w:r>
          </w:p>
        </w:tc>
        <w:tc>
          <w:tcPr>
            <w:tcW w:w="3685" w:type="dxa"/>
            <w:tcBorders>
              <w:top w:val="single" w:sz="8" w:space="0" w:color="auto"/>
              <w:left w:val="single" w:sz="8" w:space="0" w:color="auto"/>
              <w:bottom w:val="nil"/>
              <w:right w:val="nil"/>
            </w:tcBorders>
            <w:shd w:val="clear" w:color="auto" w:fill="auto"/>
            <w:vAlign w:val="center"/>
            <w:hideMark/>
          </w:tcPr>
          <w:p w14:paraId="777821E7"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Adopción por primera vez de las NICSP de base de acumulación (o Devengo)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6B9980C"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90AEB6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2F5057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CDE76AD"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D7B8E4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3E2E1964"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17911DD5"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34</w:t>
            </w:r>
          </w:p>
        </w:tc>
        <w:tc>
          <w:tcPr>
            <w:tcW w:w="3685" w:type="dxa"/>
            <w:tcBorders>
              <w:top w:val="single" w:sz="8" w:space="0" w:color="auto"/>
              <w:left w:val="single" w:sz="8" w:space="0" w:color="auto"/>
              <w:bottom w:val="nil"/>
              <w:right w:val="nil"/>
            </w:tcBorders>
            <w:shd w:val="clear" w:color="auto" w:fill="auto"/>
            <w:vAlign w:val="center"/>
            <w:hideMark/>
          </w:tcPr>
          <w:p w14:paraId="35322648"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Estados financieros separados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FF370F2"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940D71F"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789869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1FE4AB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38631B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4438D09F"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0990D7FD"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35</w:t>
            </w:r>
          </w:p>
        </w:tc>
        <w:tc>
          <w:tcPr>
            <w:tcW w:w="3685" w:type="dxa"/>
            <w:tcBorders>
              <w:top w:val="single" w:sz="8" w:space="0" w:color="auto"/>
              <w:left w:val="single" w:sz="8" w:space="0" w:color="auto"/>
              <w:bottom w:val="nil"/>
              <w:right w:val="nil"/>
            </w:tcBorders>
            <w:shd w:val="clear" w:color="auto" w:fill="auto"/>
            <w:vAlign w:val="center"/>
            <w:hideMark/>
          </w:tcPr>
          <w:p w14:paraId="14BAC367"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Estados financieros consolidados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BE70CA0"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9DC378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04B3B5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13057C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6A3C7E8"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84FAA8A"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52A831B0"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36</w:t>
            </w:r>
          </w:p>
        </w:tc>
        <w:tc>
          <w:tcPr>
            <w:tcW w:w="3685" w:type="dxa"/>
            <w:tcBorders>
              <w:top w:val="single" w:sz="8" w:space="0" w:color="auto"/>
              <w:left w:val="single" w:sz="8" w:space="0" w:color="auto"/>
              <w:bottom w:val="nil"/>
              <w:right w:val="nil"/>
            </w:tcBorders>
            <w:shd w:val="clear" w:color="auto" w:fill="auto"/>
            <w:vAlign w:val="center"/>
            <w:hideMark/>
          </w:tcPr>
          <w:p w14:paraId="1987032F"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Inversiones en asociadas y negocios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B91D82C"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51EEF5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ED1CBD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185665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5B33D9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6010867"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534E6FA9"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37</w:t>
            </w:r>
          </w:p>
        </w:tc>
        <w:tc>
          <w:tcPr>
            <w:tcW w:w="3685" w:type="dxa"/>
            <w:tcBorders>
              <w:top w:val="single" w:sz="8" w:space="0" w:color="auto"/>
              <w:left w:val="single" w:sz="8" w:space="0" w:color="auto"/>
              <w:bottom w:val="nil"/>
              <w:right w:val="nil"/>
            </w:tcBorders>
            <w:shd w:val="clear" w:color="auto" w:fill="auto"/>
            <w:vAlign w:val="center"/>
            <w:hideMark/>
          </w:tcPr>
          <w:p w14:paraId="031E8615"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Acuerdos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50A8562"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FABCB7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CA9239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FC73AC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9261BB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077B4A9"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10AC2C9D"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38</w:t>
            </w:r>
          </w:p>
        </w:tc>
        <w:tc>
          <w:tcPr>
            <w:tcW w:w="3685" w:type="dxa"/>
            <w:tcBorders>
              <w:top w:val="single" w:sz="8" w:space="0" w:color="auto"/>
              <w:left w:val="single" w:sz="8" w:space="0" w:color="auto"/>
              <w:bottom w:val="nil"/>
              <w:right w:val="nil"/>
            </w:tcBorders>
            <w:shd w:val="clear" w:color="auto" w:fill="auto"/>
            <w:vAlign w:val="center"/>
            <w:hideMark/>
          </w:tcPr>
          <w:p w14:paraId="38384AAB"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Revelación de intereses en otras entidades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2954E79"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4F05552"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305EAB3"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509D2E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4ECEE1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20189AD9" w14:textId="77777777" w:rsidTr="00AA6923">
        <w:trPr>
          <w:divId w:val="1226139289"/>
          <w:trHeight w:val="324"/>
        </w:trPr>
        <w:tc>
          <w:tcPr>
            <w:tcW w:w="851" w:type="dxa"/>
            <w:tcBorders>
              <w:top w:val="single" w:sz="8" w:space="0" w:color="auto"/>
              <w:left w:val="single" w:sz="8" w:space="0" w:color="auto"/>
              <w:bottom w:val="nil"/>
              <w:right w:val="nil"/>
            </w:tcBorders>
            <w:shd w:val="clear" w:color="auto" w:fill="auto"/>
            <w:vAlign w:val="center"/>
            <w:hideMark/>
          </w:tcPr>
          <w:p w14:paraId="6B5AA756"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39</w:t>
            </w:r>
          </w:p>
        </w:tc>
        <w:tc>
          <w:tcPr>
            <w:tcW w:w="3685" w:type="dxa"/>
            <w:tcBorders>
              <w:top w:val="single" w:sz="8" w:space="0" w:color="auto"/>
              <w:left w:val="single" w:sz="8" w:space="0" w:color="auto"/>
              <w:bottom w:val="nil"/>
              <w:right w:val="nil"/>
            </w:tcBorders>
            <w:shd w:val="clear" w:color="auto" w:fill="auto"/>
            <w:vAlign w:val="center"/>
            <w:hideMark/>
          </w:tcPr>
          <w:p w14:paraId="0FD27652"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Beneficios para empleados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811E6CE"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1D03D7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CD29C6E"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6C7E329"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D62530A"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69ADBBA1" w14:textId="77777777" w:rsidTr="00AA6923">
        <w:trPr>
          <w:divId w:val="1226139289"/>
          <w:trHeight w:val="324"/>
        </w:trPr>
        <w:tc>
          <w:tcPr>
            <w:tcW w:w="851" w:type="dxa"/>
            <w:tcBorders>
              <w:top w:val="single" w:sz="8" w:space="0" w:color="auto"/>
              <w:left w:val="single" w:sz="8" w:space="0" w:color="auto"/>
              <w:bottom w:val="single" w:sz="8" w:space="0" w:color="auto"/>
              <w:right w:val="nil"/>
            </w:tcBorders>
            <w:shd w:val="clear" w:color="auto" w:fill="auto"/>
            <w:vAlign w:val="center"/>
            <w:hideMark/>
          </w:tcPr>
          <w:p w14:paraId="6AF9461B" w14:textId="77777777" w:rsidR="00AA6923" w:rsidRPr="00AA6923" w:rsidRDefault="00AA6923" w:rsidP="00AA6923">
            <w:pPr>
              <w:spacing w:after="0" w:line="240" w:lineRule="auto"/>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NICSP 40</w:t>
            </w:r>
          </w:p>
        </w:tc>
        <w:tc>
          <w:tcPr>
            <w:tcW w:w="3685" w:type="dxa"/>
            <w:tcBorders>
              <w:top w:val="single" w:sz="8" w:space="0" w:color="auto"/>
              <w:left w:val="single" w:sz="8" w:space="0" w:color="auto"/>
              <w:bottom w:val="single" w:sz="8" w:space="0" w:color="auto"/>
              <w:right w:val="nil"/>
            </w:tcBorders>
            <w:shd w:val="clear" w:color="auto" w:fill="auto"/>
            <w:vAlign w:val="center"/>
            <w:hideMark/>
          </w:tcPr>
          <w:p w14:paraId="78035A63"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Combinaciones en el sector público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3AF8D6A"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0D0E250"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88709DB"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F91D487"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892FAD5"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0</w:t>
            </w:r>
          </w:p>
        </w:tc>
      </w:tr>
      <w:tr w:rsidR="00AA6923" w:rsidRPr="00AA6923" w14:paraId="76A26062" w14:textId="77777777" w:rsidTr="00AA6923">
        <w:trPr>
          <w:divId w:val="1226139289"/>
          <w:trHeight w:val="324"/>
        </w:trPr>
        <w:tc>
          <w:tcPr>
            <w:tcW w:w="851" w:type="dxa"/>
            <w:tcBorders>
              <w:top w:val="nil"/>
              <w:left w:val="nil"/>
              <w:bottom w:val="nil"/>
              <w:right w:val="nil"/>
            </w:tcBorders>
            <w:shd w:val="clear" w:color="auto" w:fill="auto"/>
            <w:noWrap/>
            <w:vAlign w:val="bottom"/>
            <w:hideMark/>
          </w:tcPr>
          <w:p w14:paraId="4904122A" w14:textId="77777777" w:rsidR="00AA6923" w:rsidRPr="00AA6923" w:rsidRDefault="00AA6923" w:rsidP="00AA6923">
            <w:pPr>
              <w:spacing w:after="0" w:line="240" w:lineRule="auto"/>
              <w:jc w:val="center"/>
              <w:rPr>
                <w:rFonts w:eastAsia="Times New Roman" w:cs="Calibri"/>
                <w:color w:val="000000"/>
                <w:sz w:val="18"/>
                <w:lang w:eastAsia="es-CR"/>
              </w:rPr>
            </w:pPr>
          </w:p>
        </w:tc>
        <w:tc>
          <w:tcPr>
            <w:tcW w:w="3685" w:type="dxa"/>
            <w:tcBorders>
              <w:top w:val="nil"/>
              <w:left w:val="single" w:sz="8" w:space="0" w:color="auto"/>
              <w:bottom w:val="single" w:sz="8" w:space="0" w:color="auto"/>
              <w:right w:val="nil"/>
            </w:tcBorders>
            <w:shd w:val="clear" w:color="auto" w:fill="auto"/>
            <w:vAlign w:val="center"/>
            <w:hideMark/>
          </w:tcPr>
          <w:p w14:paraId="3C39A6B5" w14:textId="77777777" w:rsidR="00AA6923" w:rsidRPr="00AA6923" w:rsidRDefault="00AA6923" w:rsidP="00AA6923">
            <w:pPr>
              <w:spacing w:after="0" w:line="240" w:lineRule="auto"/>
              <w:rPr>
                <w:rFonts w:eastAsia="Times New Roman" w:cs="Calibri"/>
                <w:color w:val="000000"/>
                <w:sz w:val="18"/>
                <w:lang w:eastAsia="es-CR"/>
              </w:rPr>
            </w:pPr>
            <w:r w:rsidRPr="00AA6923">
              <w:rPr>
                <w:rFonts w:eastAsia="Times New Roman" w:cs="Calibri"/>
                <w:color w:val="000000"/>
                <w:sz w:val="18"/>
                <w:lang w:eastAsia="es-CR"/>
              </w:rPr>
              <w:t>Fideicomisos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ABD323E"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 </w:t>
            </w:r>
          </w:p>
        </w:tc>
        <w:tc>
          <w:tcPr>
            <w:tcW w:w="970" w:type="dxa"/>
            <w:tcBorders>
              <w:top w:val="nil"/>
              <w:left w:val="nil"/>
              <w:bottom w:val="single" w:sz="8" w:space="0" w:color="auto"/>
              <w:right w:val="single" w:sz="8" w:space="0" w:color="auto"/>
            </w:tcBorders>
            <w:shd w:val="clear" w:color="000000" w:fill="203764"/>
            <w:noWrap/>
            <w:vAlign w:val="center"/>
            <w:hideMark/>
          </w:tcPr>
          <w:p w14:paraId="173D28C0"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 </w:t>
            </w:r>
          </w:p>
        </w:tc>
        <w:tc>
          <w:tcPr>
            <w:tcW w:w="1059" w:type="dxa"/>
            <w:tcBorders>
              <w:top w:val="nil"/>
              <w:left w:val="nil"/>
              <w:bottom w:val="single" w:sz="8" w:space="0" w:color="auto"/>
              <w:right w:val="single" w:sz="8" w:space="0" w:color="auto"/>
            </w:tcBorders>
            <w:shd w:val="clear" w:color="auto" w:fill="auto"/>
            <w:noWrap/>
            <w:vAlign w:val="bottom"/>
            <w:hideMark/>
          </w:tcPr>
          <w:p w14:paraId="20511861" w14:textId="77777777" w:rsidR="00AA6923" w:rsidRPr="00AA6923" w:rsidRDefault="00AA6923" w:rsidP="00AA6923">
            <w:pPr>
              <w:spacing w:after="0" w:line="240" w:lineRule="auto"/>
              <w:jc w:val="center"/>
              <w:rPr>
                <w:rFonts w:eastAsia="Times New Roman" w:cs="Calibri"/>
                <w:color w:val="000000"/>
                <w:sz w:val="18"/>
                <w:lang w:eastAsia="es-CR"/>
              </w:rPr>
            </w:pPr>
            <w:r w:rsidRPr="00AA6923">
              <w:rPr>
                <w:rFonts w:eastAsia="Times New Roman" w:cs="Calibri"/>
                <w:color w:val="000000"/>
                <w:sz w:val="18"/>
                <w:lang w:eastAsia="es-CR"/>
              </w:rPr>
              <w:t> </w:t>
            </w:r>
          </w:p>
        </w:tc>
        <w:tc>
          <w:tcPr>
            <w:tcW w:w="1067" w:type="dxa"/>
            <w:tcBorders>
              <w:top w:val="nil"/>
              <w:left w:val="nil"/>
              <w:bottom w:val="single" w:sz="8" w:space="0" w:color="auto"/>
              <w:right w:val="single" w:sz="8" w:space="0" w:color="auto"/>
            </w:tcBorders>
            <w:shd w:val="clear" w:color="000000" w:fill="203764"/>
            <w:noWrap/>
            <w:vAlign w:val="center"/>
            <w:hideMark/>
          </w:tcPr>
          <w:p w14:paraId="622117C7"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 </w:t>
            </w:r>
          </w:p>
        </w:tc>
        <w:tc>
          <w:tcPr>
            <w:tcW w:w="1157" w:type="dxa"/>
            <w:tcBorders>
              <w:top w:val="nil"/>
              <w:left w:val="nil"/>
              <w:bottom w:val="single" w:sz="8" w:space="0" w:color="auto"/>
              <w:right w:val="single" w:sz="8" w:space="0" w:color="auto"/>
            </w:tcBorders>
            <w:shd w:val="clear" w:color="000000" w:fill="203764"/>
            <w:noWrap/>
            <w:vAlign w:val="center"/>
            <w:hideMark/>
          </w:tcPr>
          <w:p w14:paraId="2A9A25A1" w14:textId="77777777" w:rsidR="00AA6923" w:rsidRPr="00AA6923" w:rsidRDefault="00AA6923" w:rsidP="00AA6923">
            <w:pPr>
              <w:spacing w:after="0" w:line="240" w:lineRule="auto"/>
              <w:jc w:val="center"/>
              <w:rPr>
                <w:rFonts w:eastAsia="Times New Roman" w:cs="Calibri"/>
                <w:color w:val="FFFFFF"/>
                <w:sz w:val="18"/>
                <w:szCs w:val="24"/>
                <w:lang w:eastAsia="es-CR"/>
              </w:rPr>
            </w:pPr>
            <w:r w:rsidRPr="00AA6923">
              <w:rPr>
                <w:rFonts w:eastAsia="Times New Roman" w:cs="Calibri"/>
                <w:color w:val="FFFFFF"/>
                <w:sz w:val="18"/>
                <w:szCs w:val="24"/>
                <w:lang w:eastAsia="es-CR"/>
              </w:rPr>
              <w:t> </w:t>
            </w:r>
          </w:p>
        </w:tc>
      </w:tr>
    </w:tbl>
    <w:p w14:paraId="05D0C3A8" w14:textId="4ADD53E5" w:rsidR="00BF6D99" w:rsidRDefault="00BF6D99" w:rsidP="00B4271E">
      <w:pPr>
        <w:spacing w:before="240"/>
      </w:pPr>
      <w:r>
        <w:fldChar w:fldCharType="end"/>
      </w:r>
    </w:p>
    <w:p w14:paraId="698C233C" w14:textId="035A182B" w:rsidR="00F11F6C" w:rsidRPr="005D574A" w:rsidRDefault="00F11F6C" w:rsidP="005D574A">
      <w:pPr>
        <w:pStyle w:val="Ttulo3"/>
        <w:spacing w:after="240"/>
        <w:rPr>
          <w:rFonts w:eastAsia="Calibri"/>
        </w:rPr>
      </w:pPr>
      <w:bookmarkStart w:id="10" w:name="_Toc124098592"/>
      <w:r w:rsidRPr="00F11F6C">
        <w:rPr>
          <w:rFonts w:eastAsia="Calibri"/>
        </w:rPr>
        <w:t>Base de Medición</w:t>
      </w:r>
      <w:bookmarkEnd w:id="10"/>
      <w:r w:rsidRPr="00F11F6C">
        <w:rPr>
          <w:rFonts w:eastAsia="Calibri"/>
        </w:rPr>
        <w:t xml:space="preserve"> </w:t>
      </w:r>
    </w:p>
    <w:p w14:paraId="40309B26" w14:textId="77777777" w:rsidR="00F11F6C" w:rsidRPr="00F11F6C" w:rsidRDefault="00F11F6C" w:rsidP="00F11F6C">
      <w:r w:rsidRPr="00F11F6C">
        <w:t>Los Estados Financieros han sido preparados según las bases de medición contenidas en las NICSP (2018) para cada saldo de cuenta. Las principales bases están determinadas en las Políticas Contables Generales emitidas por la Contabilidad Nacional versión (2021) y la emisión de la Metodología de Implementación de NICSP la versión del 2021 y en cuanto al Plan General de Cuentas y el Manual Funcional de Cuentas Contable para el Sector Público.</w:t>
      </w:r>
    </w:p>
    <w:p w14:paraId="315F1286" w14:textId="3D4D3D56" w:rsidR="00F11F6C" w:rsidRPr="00F11F6C" w:rsidRDefault="00F11F6C" w:rsidP="00F11F6C">
      <w:pPr>
        <w:spacing w:before="240"/>
      </w:pPr>
      <w:r w:rsidRPr="00F11F6C">
        <w:lastRenderedPageBreak/>
        <w:t>Considerar lo indicado en la NICSP 1 párrafo 133.</w:t>
      </w:r>
    </w:p>
    <w:p w14:paraId="27567D64" w14:textId="77777777" w:rsidR="00F11F6C" w:rsidRPr="00F11F6C" w:rsidRDefault="00F11F6C" w:rsidP="00F11F6C">
      <w:pPr>
        <w:spacing w:before="240"/>
        <w:rPr>
          <w:i/>
        </w:rPr>
      </w:pPr>
      <w:r w:rsidRPr="00F11F6C">
        <w:rPr>
          <w:i/>
        </w:rPr>
        <w:t>“Es importante para los usuarios estar informados acerca de la base de medición utilizada en los estados financieros (por ejemplo: costo histórico, costo corriente, valor realizable neto, valor razonable, importe recuperable o importe de servicio recuperable), puesto que esas bases, sobre las cuales se elaboran los estados financieros, afectan significativamente a su análisis.</w:t>
      </w:r>
    </w:p>
    <w:p w14:paraId="13CF4132" w14:textId="311FD296" w:rsidR="00F11F6C" w:rsidRPr="00F11F6C" w:rsidRDefault="00F11F6C" w:rsidP="00F11F6C">
      <w:pPr>
        <w:spacing w:before="240"/>
        <w:rPr>
          <w:i/>
        </w:rPr>
      </w:pPr>
      <w:r w:rsidRPr="00F11F6C">
        <w:rPr>
          <w:i/>
        </w:rPr>
        <w:t>Cuando se haya usado más de una base de medición al elaborar los estados financieros, por ejemplo, si se han revaluado sólo ciertas clases de activos, será suficiente con suministrar una indicación respecto a las categorías de activos y pasivos a los cuales se ha aplicado cada base de medición y se debe revelar la información.”</w:t>
      </w:r>
    </w:p>
    <w:p w14:paraId="67E00230" w14:textId="60AF86F6" w:rsidR="00641AF6" w:rsidRDefault="00F11F6C" w:rsidP="00F266E7">
      <w:pPr>
        <w:spacing w:before="240"/>
      </w:pPr>
      <w:r w:rsidRPr="00F11F6C">
        <w:t>Por lo anterior el ente contable a continuación debe revelar con lo estipulado NICSP 1 párrafo 133 y a continuación indicar la base de medición utilizada en los estados financieros:</w:t>
      </w:r>
    </w:p>
    <w:p w14:paraId="21CE90F9" w14:textId="0FFE61A1" w:rsidR="00641AF6" w:rsidRDefault="00641AF6" w:rsidP="00641AF6">
      <w:pPr>
        <w:spacing w:before="2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1F97B" w14:textId="6FB8DBA1" w:rsidR="00F11F6C" w:rsidRPr="00F266E7" w:rsidRDefault="00F11F6C" w:rsidP="00F266E7">
      <w:pPr>
        <w:pStyle w:val="Ttulo3"/>
      </w:pPr>
      <w:bookmarkStart w:id="11" w:name="_Toc124098593"/>
      <w:r w:rsidRPr="00F266E7">
        <w:t>Moneda Funcional y de Presentación</w:t>
      </w:r>
      <w:bookmarkEnd w:id="11"/>
    </w:p>
    <w:p w14:paraId="771D4290" w14:textId="41F5D995" w:rsidR="00F11F6C" w:rsidRPr="00F11F6C" w:rsidRDefault="00F11F6C" w:rsidP="00F11F6C">
      <w:pPr>
        <w:spacing w:before="240"/>
      </w:pPr>
      <w:r w:rsidRPr="00F11F6C">
        <w:t>Los Estados Financieros se presentan en colones costarricenses (¢), la cual ha sido determinada por esta entidad como su moneda funcional. Toda información financiera contenida en los Estados Financieros y sus notas se presentan en miles de colones.</w:t>
      </w:r>
    </w:p>
    <w:p w14:paraId="73A38EFE" w14:textId="2107EF1D" w:rsidR="00F11F6C" w:rsidRPr="00F11F6C" w:rsidRDefault="00F11F6C" w:rsidP="00DF7432">
      <w:pPr>
        <w:spacing w:before="240"/>
        <w:jc w:val="center"/>
      </w:pPr>
      <w:r w:rsidRPr="00F11F6C">
        <w:rPr>
          <w:noProof/>
          <w:lang w:eastAsia="es-CR"/>
        </w:rPr>
        <w:lastRenderedPageBreak/>
        <w:drawing>
          <wp:inline distT="0" distB="0" distL="0" distR="0" wp14:anchorId="0F40BD01" wp14:editId="419F7D5F">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166CB07B" w14:textId="62121A81" w:rsidR="005D574A" w:rsidRDefault="00F11F6C" w:rsidP="00F11F6C">
      <w:pPr>
        <w:spacing w:before="240"/>
      </w:pPr>
      <w:r w:rsidRPr="00F11F6C">
        <w:t>La moneda funcional será la de curso legal del país. La misma refleja las transacciones, sucesos y condiciones que subyacen y son relevantes para la misma.</w:t>
      </w:r>
    </w:p>
    <w:p w14:paraId="6B8FB54E" w14:textId="77777777" w:rsidR="005D574A" w:rsidRPr="00F11F6C" w:rsidRDefault="005D574A" w:rsidP="00F11F6C">
      <w:pPr>
        <w:spacing w:before="240"/>
      </w:pPr>
    </w:p>
    <w:p w14:paraId="7AD22E75" w14:textId="68B62486" w:rsidR="00006A63" w:rsidRDefault="00A266AB" w:rsidP="00006A63">
      <w:pPr>
        <w:pStyle w:val="Ttulo3"/>
        <w:rPr>
          <w:rFonts w:eastAsia="Calibri"/>
        </w:rPr>
      </w:pPr>
      <w:bookmarkStart w:id="12" w:name="_Toc124098594"/>
      <w:r w:rsidRPr="00A266AB">
        <w:rPr>
          <w:rFonts w:eastAsia="Calibri"/>
        </w:rPr>
        <w:t>Políticas Contables:</w:t>
      </w:r>
      <w:bookmarkEnd w:id="12"/>
    </w:p>
    <w:p w14:paraId="2EA40751" w14:textId="77777777" w:rsidR="00006A63" w:rsidRPr="00006A63" w:rsidRDefault="00006A63" w:rsidP="00006A63">
      <w:pPr>
        <w:spacing w:after="0"/>
      </w:pPr>
    </w:p>
    <w:p w14:paraId="00F5B440" w14:textId="040C3D2E" w:rsidR="00006A63" w:rsidRPr="00A266AB" w:rsidRDefault="00A266AB" w:rsidP="00A266AB">
      <w:r w:rsidRPr="00A266AB">
        <w:t xml:space="preserve"> El ente contable debe llenar la siguiente declaración:</w:t>
      </w:r>
    </w:p>
    <w:p w14:paraId="717A57A8" w14:textId="6C91C234" w:rsidR="005D574A" w:rsidRPr="005D574A" w:rsidRDefault="00A266AB" w:rsidP="005D574A">
      <w:pPr>
        <w:pStyle w:val="Ttulo2"/>
        <w:spacing w:after="240"/>
        <w:rPr>
          <w:rFonts w:eastAsia="Times New Roman"/>
          <w:lang w:eastAsia="es-CR"/>
        </w:rPr>
      </w:pPr>
      <w:bookmarkStart w:id="13" w:name="_Toc82768839"/>
      <w:bookmarkStart w:id="14" w:name="_Toc124098595"/>
      <w:r w:rsidRPr="00A266AB">
        <w:rPr>
          <w:rFonts w:eastAsia="Times New Roman"/>
          <w:lang w:eastAsia="es-CR"/>
        </w:rPr>
        <w:t>CERTIFICACIÓN POLITICAS CONTABLES</w:t>
      </w:r>
      <w:bookmarkEnd w:id="13"/>
      <w:bookmarkEnd w:id="14"/>
    </w:p>
    <w:p w14:paraId="69BABD19" w14:textId="420B635D" w:rsidR="00B70FD4" w:rsidRPr="00A266AB" w:rsidRDefault="00A266AB" w:rsidP="00A266AB">
      <w:pPr>
        <w:rPr>
          <w:lang w:eastAsia="es-CR"/>
        </w:rPr>
      </w:pPr>
      <w:r w:rsidRPr="00A266AB">
        <w:rPr>
          <w:lang w:eastAsia="es-CR"/>
        </w:rPr>
        <w:t>(Certificación (Constancia – Sector Municipal) de Políticas Contables): El ente debe cumplir con las Políticas Contables Generales que emita la Contabilidad Nacional, es por ello que los responsables contables deben estudiarlas y analizarlas e incluirlas dentro del tratamiento contable, de igual manera de estar al tanto de las actualizaciones.</w:t>
      </w:r>
    </w:p>
    <w:p w14:paraId="7ACD9358" w14:textId="71A1AD58" w:rsidR="00A266AB" w:rsidRDefault="00A266AB" w:rsidP="00B70FD4">
      <w:pPr>
        <w:pBdr>
          <w:top w:val="single" w:sz="4" w:space="1" w:color="auto"/>
          <w:left w:val="single" w:sz="4" w:space="4" w:color="auto"/>
          <w:right w:val="single" w:sz="4" w:space="4" w:color="auto"/>
        </w:pBdr>
        <w:jc w:val="center"/>
        <w:rPr>
          <w:b/>
        </w:rPr>
      </w:pPr>
      <w:r w:rsidRPr="00B70FD4">
        <w:rPr>
          <w:b/>
        </w:rPr>
        <w:t>Certificación</w:t>
      </w:r>
      <w:r w:rsidRPr="00B70FD4">
        <w:rPr>
          <w:rStyle w:val="nfasissutil"/>
          <w:b/>
        </w:rPr>
        <w:t xml:space="preserve"> </w:t>
      </w:r>
      <w:r w:rsidRPr="00B70FD4">
        <w:rPr>
          <w:b/>
        </w:rPr>
        <w:t>o Constancia:</w:t>
      </w:r>
    </w:p>
    <w:p w14:paraId="56FD6383" w14:textId="0098CA22" w:rsidR="00B70FD4" w:rsidRDefault="00B70FD4" w:rsidP="00B70FD4">
      <w:pPr>
        <w:pBdr>
          <w:left w:val="single" w:sz="4" w:space="4" w:color="auto"/>
          <w:right w:val="single" w:sz="4" w:space="4" w:color="auto"/>
        </w:pBdr>
      </w:pPr>
      <w:r>
        <w:t xml:space="preserve">La </w:t>
      </w:r>
      <w:r w:rsidRPr="00B70FD4">
        <w:rPr>
          <w:highlight w:val="lightGray"/>
        </w:rPr>
        <w:t>(NOMBRE DE LA ENTIDAD)</w:t>
      </w:r>
      <w:r>
        <w:t xml:space="preserve">, cedula jurídica </w:t>
      </w:r>
      <w:r w:rsidRPr="00B70FD4">
        <w:rPr>
          <w:highlight w:val="lightGray"/>
        </w:rPr>
        <w:t>(Indicar el número)</w:t>
      </w:r>
      <w:r>
        <w:t xml:space="preserve">, y cuyo Representante Legal es </w:t>
      </w:r>
      <w:r w:rsidRPr="00B70FD4">
        <w:rPr>
          <w:highlight w:val="lightGray"/>
        </w:rPr>
        <w:t>(INDICAR EL NOMBRE COMPLETO)</w:t>
      </w:r>
      <w:r>
        <w:t xml:space="preserve">, portadora de la cédula de identidad </w:t>
      </w:r>
      <w:r w:rsidRPr="00B70FD4">
        <w:rPr>
          <w:highlight w:val="lightGray"/>
        </w:rPr>
        <w:t>(Indicar el número),</w:t>
      </w:r>
      <w:r>
        <w:t xml:space="preserve"> CERTIFICA QUE:</w:t>
      </w:r>
    </w:p>
    <w:p w14:paraId="07B96F28" w14:textId="3D6A063A" w:rsidR="00B70FD4" w:rsidRPr="00B70FD4" w:rsidRDefault="00B70FD4" w:rsidP="00B70FD4">
      <w:pPr>
        <w:pBdr>
          <w:left w:val="single" w:sz="4" w:space="4" w:color="auto"/>
          <w:right w:val="single" w:sz="4" w:space="4" w:color="auto"/>
        </w:pBdr>
        <w:rPr>
          <w:u w:val="single"/>
        </w:rPr>
      </w:pPr>
      <w:r w:rsidRPr="00B70FD4">
        <w:rPr>
          <w:u w:val="single"/>
        </w:rPr>
        <w:t xml:space="preserve"> Los registros contables y estados financieros se ajustan a la Políticas Contables Generales emitidas por la DGCN en su versión 2021.</w:t>
      </w:r>
    </w:p>
    <w:p w14:paraId="4D664867" w14:textId="5C2A5C8B" w:rsidR="00B70FD4" w:rsidRPr="00B70FD4" w:rsidRDefault="00B70FD4" w:rsidP="00B70FD4">
      <w:pPr>
        <w:pBdr>
          <w:left w:val="single" w:sz="4" w:space="4" w:color="auto"/>
          <w:bottom w:val="single" w:sz="4" w:space="1" w:color="auto"/>
          <w:right w:val="single" w:sz="4" w:space="4" w:color="auto"/>
        </w:pBdr>
        <w:rPr>
          <w:b/>
        </w:rPr>
      </w:pPr>
      <w:r w:rsidRPr="00B70FD4">
        <w:rPr>
          <w:b/>
        </w:rPr>
        <w:lastRenderedPageBreak/>
        <w:t>Nota:</w:t>
      </w:r>
      <w:r>
        <w:t xml:space="preserve">  La firma del Máximo Jerarca está incluida en las firmas del estado de notas en su conjunto.</w:t>
      </w:r>
      <w:r w:rsidRPr="00B70FD4">
        <w:rPr>
          <w:b/>
        </w:rPr>
        <w:t xml:space="preserve"> De acuerdo con las particularidades del ente contable, estas son las políticas contables de mayor relevancia para el tratamiento contable</w:t>
      </w:r>
      <w:r>
        <w:rPr>
          <w:b/>
        </w:rPr>
        <w:t>.</w:t>
      </w:r>
    </w:p>
    <w:p w14:paraId="381B66A5" w14:textId="77777777" w:rsidR="00A266AB" w:rsidRPr="00A266AB" w:rsidRDefault="00A266AB" w:rsidP="0077456B">
      <w:pPr>
        <w:rPr>
          <w:highlight w:val="lightGray"/>
          <w:lang w:eastAsia="es-CR"/>
        </w:rPr>
      </w:pPr>
    </w:p>
    <w:p w14:paraId="6C9F90E5" w14:textId="4DDFC8C8" w:rsidR="00A266AB" w:rsidRPr="0077456B" w:rsidRDefault="00A266AB" w:rsidP="0077456B">
      <w:pPr>
        <w:rPr>
          <w:b/>
          <w:lang w:eastAsia="es-CR"/>
        </w:rPr>
      </w:pPr>
      <w:r w:rsidRPr="0077456B">
        <w:rPr>
          <w:b/>
          <w:lang w:eastAsia="es-CR"/>
        </w:rPr>
        <w:t>Una entidad revelara las políticas contables utilizadas que sean relevantes para la comprensión de los Estados Financieros en el siguiente cuadro:</w:t>
      </w:r>
    </w:p>
    <w:tbl>
      <w:tblPr>
        <w:tblW w:w="5000" w:type="pct"/>
        <w:tblCellMar>
          <w:left w:w="70" w:type="dxa"/>
          <w:right w:w="70" w:type="dxa"/>
        </w:tblCellMar>
        <w:tblLook w:val="04A0" w:firstRow="1" w:lastRow="0" w:firstColumn="1" w:lastColumn="0" w:noHBand="0" w:noVBand="1"/>
      </w:tblPr>
      <w:tblGrid>
        <w:gridCol w:w="2349"/>
        <w:gridCol w:w="1228"/>
        <w:gridCol w:w="2007"/>
        <w:gridCol w:w="2288"/>
        <w:gridCol w:w="961"/>
      </w:tblGrid>
      <w:tr w:rsidR="00A266AB" w:rsidRPr="00A266AB" w14:paraId="078E7595" w14:textId="77777777" w:rsidTr="002962F2">
        <w:trPr>
          <w:trHeight w:val="236"/>
        </w:trPr>
        <w:tc>
          <w:tcPr>
            <w:tcW w:w="5000" w:type="pct"/>
            <w:gridSpan w:val="5"/>
            <w:tcBorders>
              <w:top w:val="nil"/>
              <w:left w:val="single" w:sz="4" w:space="0" w:color="auto"/>
              <w:bottom w:val="single" w:sz="4" w:space="0" w:color="auto"/>
              <w:right w:val="nil"/>
            </w:tcBorders>
            <w:shd w:val="clear" w:color="000000" w:fill="305496"/>
            <w:noWrap/>
            <w:vAlign w:val="center"/>
            <w:hideMark/>
          </w:tcPr>
          <w:p w14:paraId="40869EFF"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Políticas Particulares</w:t>
            </w:r>
          </w:p>
        </w:tc>
      </w:tr>
      <w:tr w:rsidR="002962F2" w:rsidRPr="00A266AB" w14:paraId="2CB50883" w14:textId="77777777" w:rsidTr="002962F2">
        <w:trPr>
          <w:trHeight w:val="457"/>
        </w:trPr>
        <w:tc>
          <w:tcPr>
            <w:tcW w:w="1330" w:type="pct"/>
            <w:vMerge w:val="restart"/>
            <w:tcBorders>
              <w:top w:val="nil"/>
              <w:left w:val="nil"/>
              <w:bottom w:val="single" w:sz="4" w:space="0" w:color="000000"/>
              <w:right w:val="single" w:sz="4" w:space="0" w:color="auto"/>
            </w:tcBorders>
            <w:shd w:val="clear" w:color="000000" w:fill="305496"/>
            <w:vAlign w:val="center"/>
            <w:hideMark/>
          </w:tcPr>
          <w:p w14:paraId="7F41798A"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N° Política particular</w:t>
            </w:r>
          </w:p>
        </w:tc>
        <w:tc>
          <w:tcPr>
            <w:tcW w:w="695" w:type="pct"/>
            <w:vMerge w:val="restart"/>
            <w:tcBorders>
              <w:top w:val="nil"/>
              <w:left w:val="nil"/>
              <w:bottom w:val="single" w:sz="4" w:space="0" w:color="000000"/>
              <w:right w:val="single" w:sz="4" w:space="0" w:color="auto"/>
            </w:tcBorders>
            <w:shd w:val="clear" w:color="000000" w:fill="305496"/>
            <w:vAlign w:val="center"/>
            <w:hideMark/>
          </w:tcPr>
          <w:p w14:paraId="0DE0ADFA"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Concepto</w:t>
            </w:r>
          </w:p>
        </w:tc>
        <w:tc>
          <w:tcPr>
            <w:tcW w:w="1136" w:type="pct"/>
            <w:vMerge w:val="restart"/>
            <w:tcBorders>
              <w:top w:val="nil"/>
              <w:left w:val="nil"/>
              <w:bottom w:val="single" w:sz="4" w:space="0" w:color="000000"/>
              <w:right w:val="single" w:sz="4" w:space="0" w:color="auto"/>
            </w:tcBorders>
            <w:shd w:val="clear" w:color="000000" w:fill="305496"/>
            <w:vAlign w:val="center"/>
            <w:hideMark/>
          </w:tcPr>
          <w:p w14:paraId="7F7F199F"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 xml:space="preserve">Rubro que afecta </w:t>
            </w:r>
          </w:p>
        </w:tc>
        <w:tc>
          <w:tcPr>
            <w:tcW w:w="1295" w:type="pct"/>
            <w:vMerge w:val="restart"/>
            <w:tcBorders>
              <w:top w:val="nil"/>
              <w:left w:val="single" w:sz="4" w:space="0" w:color="auto"/>
              <w:bottom w:val="single" w:sz="4" w:space="0" w:color="auto"/>
              <w:right w:val="single" w:sz="4" w:space="0" w:color="auto"/>
            </w:tcBorders>
            <w:shd w:val="clear" w:color="000000" w:fill="305496"/>
            <w:vAlign w:val="center"/>
            <w:hideMark/>
          </w:tcPr>
          <w:p w14:paraId="4A06E5BE"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NICSP Relacionada</w:t>
            </w:r>
          </w:p>
        </w:tc>
        <w:tc>
          <w:tcPr>
            <w:tcW w:w="544" w:type="pct"/>
            <w:vMerge w:val="restart"/>
            <w:tcBorders>
              <w:top w:val="nil"/>
              <w:left w:val="single" w:sz="4" w:space="0" w:color="auto"/>
              <w:bottom w:val="single" w:sz="4" w:space="0" w:color="auto"/>
              <w:right w:val="single" w:sz="4" w:space="0" w:color="auto"/>
            </w:tcBorders>
            <w:shd w:val="clear" w:color="000000" w:fill="305496"/>
            <w:vAlign w:val="center"/>
            <w:hideMark/>
          </w:tcPr>
          <w:p w14:paraId="05A882F8"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Detalle</w:t>
            </w:r>
          </w:p>
        </w:tc>
      </w:tr>
      <w:tr w:rsidR="00A266AB" w:rsidRPr="00A266AB" w14:paraId="0E7E805A" w14:textId="77777777" w:rsidTr="002962F2">
        <w:trPr>
          <w:trHeight w:val="457"/>
        </w:trPr>
        <w:tc>
          <w:tcPr>
            <w:tcW w:w="1330" w:type="pct"/>
            <w:vMerge/>
            <w:tcBorders>
              <w:top w:val="nil"/>
              <w:left w:val="nil"/>
              <w:bottom w:val="single" w:sz="4" w:space="0" w:color="000000"/>
              <w:right w:val="single" w:sz="4" w:space="0" w:color="auto"/>
            </w:tcBorders>
            <w:vAlign w:val="center"/>
            <w:hideMark/>
          </w:tcPr>
          <w:p w14:paraId="381447B5"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695" w:type="pct"/>
            <w:vMerge/>
            <w:tcBorders>
              <w:top w:val="nil"/>
              <w:left w:val="nil"/>
              <w:bottom w:val="single" w:sz="4" w:space="0" w:color="000000"/>
              <w:right w:val="single" w:sz="4" w:space="0" w:color="auto"/>
            </w:tcBorders>
            <w:vAlign w:val="center"/>
            <w:hideMark/>
          </w:tcPr>
          <w:p w14:paraId="7D0FB47B"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1136" w:type="pct"/>
            <w:vMerge/>
            <w:tcBorders>
              <w:top w:val="nil"/>
              <w:left w:val="nil"/>
              <w:bottom w:val="single" w:sz="4" w:space="0" w:color="000000"/>
              <w:right w:val="single" w:sz="4" w:space="0" w:color="auto"/>
            </w:tcBorders>
            <w:vAlign w:val="center"/>
            <w:hideMark/>
          </w:tcPr>
          <w:p w14:paraId="5E8BC8B2"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1295" w:type="pct"/>
            <w:vMerge/>
            <w:tcBorders>
              <w:top w:val="nil"/>
              <w:left w:val="single" w:sz="4" w:space="0" w:color="auto"/>
              <w:bottom w:val="single" w:sz="4" w:space="0" w:color="auto"/>
              <w:right w:val="single" w:sz="4" w:space="0" w:color="auto"/>
            </w:tcBorders>
            <w:vAlign w:val="center"/>
            <w:hideMark/>
          </w:tcPr>
          <w:p w14:paraId="339F31CD"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544" w:type="pct"/>
            <w:vMerge/>
            <w:tcBorders>
              <w:top w:val="nil"/>
              <w:left w:val="single" w:sz="4" w:space="0" w:color="auto"/>
              <w:bottom w:val="single" w:sz="4" w:space="0" w:color="auto"/>
              <w:right w:val="single" w:sz="4" w:space="0" w:color="auto"/>
            </w:tcBorders>
            <w:vAlign w:val="center"/>
            <w:hideMark/>
          </w:tcPr>
          <w:p w14:paraId="7D4656D7" w14:textId="77777777" w:rsidR="00A266AB" w:rsidRPr="00A266AB" w:rsidRDefault="00A266AB" w:rsidP="00A266AB">
            <w:pPr>
              <w:spacing w:after="0" w:line="240" w:lineRule="auto"/>
              <w:jc w:val="left"/>
              <w:rPr>
                <w:rFonts w:eastAsia="Times New Roman" w:cs="Calibri"/>
                <w:color w:val="FFFFFF"/>
                <w:sz w:val="16"/>
                <w:szCs w:val="16"/>
                <w:lang w:eastAsia="es-CR"/>
              </w:rPr>
            </w:pPr>
          </w:p>
        </w:tc>
      </w:tr>
      <w:tr w:rsidR="00A266AB" w:rsidRPr="00A266AB" w14:paraId="769A9D90" w14:textId="77777777" w:rsidTr="002962F2">
        <w:trPr>
          <w:trHeight w:val="236"/>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260EB51E"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nil"/>
              <w:left w:val="nil"/>
              <w:bottom w:val="single" w:sz="4" w:space="0" w:color="auto"/>
              <w:right w:val="single" w:sz="4" w:space="0" w:color="auto"/>
            </w:tcBorders>
            <w:shd w:val="clear" w:color="auto" w:fill="auto"/>
            <w:vAlign w:val="center"/>
            <w:hideMark/>
          </w:tcPr>
          <w:p w14:paraId="1D471120"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nil"/>
              <w:left w:val="nil"/>
              <w:bottom w:val="single" w:sz="4" w:space="0" w:color="auto"/>
              <w:right w:val="single" w:sz="4" w:space="0" w:color="auto"/>
            </w:tcBorders>
            <w:shd w:val="clear" w:color="auto" w:fill="auto"/>
            <w:noWrap/>
            <w:vAlign w:val="bottom"/>
            <w:hideMark/>
          </w:tcPr>
          <w:p w14:paraId="4A68A834"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nil"/>
              <w:left w:val="nil"/>
              <w:bottom w:val="single" w:sz="4" w:space="0" w:color="auto"/>
              <w:right w:val="single" w:sz="4" w:space="0" w:color="auto"/>
            </w:tcBorders>
            <w:shd w:val="clear" w:color="auto" w:fill="auto"/>
            <w:noWrap/>
            <w:vAlign w:val="bottom"/>
            <w:hideMark/>
          </w:tcPr>
          <w:p w14:paraId="2C09B9D8"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nil"/>
              <w:left w:val="nil"/>
              <w:bottom w:val="single" w:sz="4" w:space="0" w:color="auto"/>
              <w:right w:val="single" w:sz="4" w:space="0" w:color="auto"/>
            </w:tcBorders>
            <w:shd w:val="clear" w:color="auto" w:fill="auto"/>
            <w:noWrap/>
            <w:vAlign w:val="bottom"/>
            <w:hideMark/>
          </w:tcPr>
          <w:p w14:paraId="0C2B5CFA"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068FEFCE" w14:textId="77777777" w:rsidTr="002962F2">
        <w:trPr>
          <w:trHeight w:val="236"/>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249B86BD"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nil"/>
              <w:left w:val="nil"/>
              <w:bottom w:val="single" w:sz="4" w:space="0" w:color="auto"/>
              <w:right w:val="single" w:sz="4" w:space="0" w:color="auto"/>
            </w:tcBorders>
            <w:shd w:val="clear" w:color="auto" w:fill="auto"/>
            <w:vAlign w:val="center"/>
            <w:hideMark/>
          </w:tcPr>
          <w:p w14:paraId="7D8CCA03"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D2ECEA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nil"/>
              <w:left w:val="nil"/>
              <w:bottom w:val="single" w:sz="4" w:space="0" w:color="auto"/>
              <w:right w:val="single" w:sz="4" w:space="0" w:color="auto"/>
            </w:tcBorders>
            <w:shd w:val="clear" w:color="auto" w:fill="auto"/>
            <w:noWrap/>
            <w:vAlign w:val="bottom"/>
            <w:hideMark/>
          </w:tcPr>
          <w:p w14:paraId="27B99B94"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nil"/>
              <w:left w:val="nil"/>
              <w:bottom w:val="single" w:sz="4" w:space="0" w:color="auto"/>
              <w:right w:val="single" w:sz="4" w:space="0" w:color="auto"/>
            </w:tcBorders>
            <w:shd w:val="clear" w:color="auto" w:fill="auto"/>
            <w:noWrap/>
            <w:vAlign w:val="bottom"/>
            <w:hideMark/>
          </w:tcPr>
          <w:p w14:paraId="1692533C"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r>
      <w:tr w:rsidR="00A266AB" w:rsidRPr="00A266AB" w14:paraId="4B6C9774"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F5E7E"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2C08EB81"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single" w:sz="4" w:space="0" w:color="auto"/>
              <w:left w:val="nil"/>
              <w:bottom w:val="single" w:sz="4" w:space="0" w:color="auto"/>
              <w:right w:val="single" w:sz="4" w:space="0" w:color="auto"/>
            </w:tcBorders>
            <w:shd w:val="clear" w:color="auto" w:fill="auto"/>
            <w:noWrap/>
            <w:vAlign w:val="bottom"/>
            <w:hideMark/>
          </w:tcPr>
          <w:p w14:paraId="6D3F84A2"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single" w:sz="4" w:space="0" w:color="auto"/>
              <w:left w:val="nil"/>
              <w:bottom w:val="single" w:sz="4" w:space="0" w:color="auto"/>
              <w:right w:val="single" w:sz="4" w:space="0" w:color="auto"/>
            </w:tcBorders>
            <w:shd w:val="clear" w:color="auto" w:fill="auto"/>
            <w:noWrap/>
            <w:vAlign w:val="bottom"/>
            <w:hideMark/>
          </w:tcPr>
          <w:p w14:paraId="38D033B6"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65CA682"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r>
      <w:tr w:rsidR="00A266AB" w:rsidRPr="00A266AB" w14:paraId="7A77D6DA"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B08E5"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7C91052A"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6280238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68DEE075"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4955C51D"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7F77F384"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A69EC"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0D3E5EF9"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2CCE40F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7F9DFFCA"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6B6AE8F5"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3ED1069A"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5FA2D"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411B677D"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535E09C4"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59A9787F"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5580873D"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73413481"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71ACF"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69CC615F"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60C0622F"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4F839BC3"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06FB56E5"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bl>
    <w:p w14:paraId="4BA09C5C" w14:textId="1C587CCA" w:rsidR="002962F2" w:rsidRDefault="002962F2" w:rsidP="00DF7432">
      <w:pPr>
        <w:pStyle w:val="Ttulo1"/>
      </w:pPr>
      <w:bookmarkStart w:id="15" w:name="_Toc124098596"/>
      <w:r>
        <w:t>REVELACIÓN EN NOTA EXPLICATIVA DEL IMPACTO PANDEMIA PERIODO ACTUAL</w:t>
      </w:r>
      <w:bookmarkEnd w:id="15"/>
    </w:p>
    <w:p w14:paraId="41592235" w14:textId="3730FF24" w:rsidR="002962F2" w:rsidRDefault="002962F2" w:rsidP="002962F2">
      <w:pPr>
        <w:spacing w:before="240"/>
      </w:pPr>
      <w:r>
        <w:t>A partir del cierre contable del mes de junio 2020, cada ente contable inicio generando la información contable sobre el COVID-19 por medio de sus unidades primarias, lo cual permite que, al llegar al cierre de marzo 2022, se tenga información ordenada y adecuada para la toma de decisiones. Es decir, se propone trabajar por un análisis a corto plazo.</w:t>
      </w:r>
    </w:p>
    <w:p w14:paraId="138232BC" w14:textId="77777777" w:rsidR="002962F2" w:rsidRDefault="002962F2" w:rsidP="002962F2">
      <w:pPr>
        <w:spacing w:before="240"/>
      </w:pPr>
      <w:r>
        <w:t>Para ello, en el Estado de Notas Contables después de la declaración implícita y sin reservas de acuerdo con la NICSP1, incluirá el título “Nota Explicativa de Impacto Pandemia 2020-2021”.</w:t>
      </w:r>
    </w:p>
    <w:p w14:paraId="475DACD1" w14:textId="2280C607" w:rsidR="002962F2" w:rsidRDefault="002962F2" w:rsidP="002962F2">
      <w:pPr>
        <w:spacing w:before="240"/>
      </w:pPr>
      <w:r>
        <w:t>La información para revelar y que suministrara cada ente contable en esta nota explicativa es la siguiente:</w:t>
      </w:r>
    </w:p>
    <w:p w14:paraId="0FDA5C74" w14:textId="01497F52" w:rsidR="002962F2" w:rsidRDefault="000D6BF7" w:rsidP="000D6BF7">
      <w:pPr>
        <w:pStyle w:val="Ttulo2"/>
        <w:numPr>
          <w:ilvl w:val="0"/>
          <w:numId w:val="6"/>
        </w:numPr>
      </w:pPr>
      <w:bookmarkStart w:id="16" w:name="_Toc124098597"/>
      <w:r w:rsidRPr="002962F2">
        <w:rPr>
          <w:rStyle w:val="Ttulo4Car"/>
        </w:rPr>
        <w:lastRenderedPageBreak/>
        <w:t xml:space="preserve">RIESGO </w:t>
      </w:r>
      <w:r>
        <w:rPr>
          <w:rStyle w:val="Ttulo4Car"/>
        </w:rPr>
        <w:t>D</w:t>
      </w:r>
      <w:r w:rsidRPr="002962F2">
        <w:rPr>
          <w:rStyle w:val="Ttulo4Car"/>
        </w:rPr>
        <w:t>E INCERTIDUMBRE</w:t>
      </w:r>
      <w:r w:rsidR="002962F2" w:rsidRPr="002962F2">
        <w:rPr>
          <w:rStyle w:val="Ttulo4Car"/>
        </w:rPr>
        <w:t>:</w:t>
      </w:r>
      <w:bookmarkEnd w:id="16"/>
      <w:r w:rsidR="002962F2">
        <w:t xml:space="preserve"> </w:t>
      </w:r>
    </w:p>
    <w:p w14:paraId="37E7A392" w14:textId="12828ED1" w:rsidR="002962F2" w:rsidRDefault="002962F2" w:rsidP="002962F2">
      <w:pPr>
        <w:spacing w:before="240"/>
      </w:pPr>
      <w:r>
        <w:t>En este enunciado, la entidad presentará un FODA con los impactos del COVID 19, que considere su funcionamiento, y su impacto financiero contable.</w:t>
      </w:r>
    </w:p>
    <w:p w14:paraId="7FE77599" w14:textId="3DC0760F" w:rsidR="00DF7432" w:rsidRDefault="002962F2" w:rsidP="00DF7432">
      <w:pPr>
        <w:spacing w:before="240"/>
      </w:pPr>
      <w:r>
        <w:t>(FODA- Impacto Pandemia Covid 19): Los efectos de la pandemia deben verse en el corto, mediano y largo plazo por medio de análisis de un FODA que considere los impactos a nivel financiero y revelados a nivel contable. Para ello se recomienda que sean los responsables de la planificación institucional quien tengan esta responsabilidad.</w:t>
      </w:r>
    </w:p>
    <w:p w14:paraId="58BB6C72" w14:textId="6EABA29F" w:rsidR="002962F2" w:rsidRPr="00DF7432" w:rsidRDefault="002962F2" w:rsidP="00DF7432">
      <w:pPr>
        <w:pStyle w:val="Ttulo2"/>
      </w:pPr>
      <w:bookmarkStart w:id="17" w:name="_Toc124098598"/>
      <w:r>
        <w:t>CERTIFICACIÓN FODA</w:t>
      </w:r>
      <w:bookmarkEnd w:id="17"/>
    </w:p>
    <w:p w14:paraId="0473CCDE" w14:textId="1FA68789" w:rsidR="002962F2" w:rsidRPr="00BC7C5B" w:rsidRDefault="002962F2" w:rsidP="002962F2">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7CFF4E19" w14:textId="48F91460" w:rsidR="002962F2" w:rsidRDefault="002962F2" w:rsidP="002962F2">
      <w:pPr>
        <w:pBdr>
          <w:top w:val="single" w:sz="4" w:space="0" w:color="auto"/>
          <w:left w:val="single" w:sz="4" w:space="4" w:color="auto"/>
          <w:bottom w:val="single" w:sz="4" w:space="1" w:color="auto"/>
          <w:right w:val="single" w:sz="4" w:space="4" w:color="auto"/>
        </w:pBdr>
      </w:pPr>
      <w:r w:rsidRPr="00BC7C5B">
        <w:t>La (</w:t>
      </w:r>
      <w:r w:rsidRPr="00BC7C5B">
        <w:rPr>
          <w:highlight w:val="lightGray"/>
        </w:rPr>
        <w:t>NOMBRE DE LA ENTIDAD</w:t>
      </w:r>
      <w:r w:rsidRPr="00BC7C5B">
        <w:t>), cédula jurídica (</w:t>
      </w:r>
      <w:r w:rsidRPr="00BC7C5B">
        <w:rPr>
          <w:highlight w:val="lightGray"/>
        </w:rPr>
        <w:t>Indicar el número</w:t>
      </w:r>
      <w:r w:rsidRPr="00BC7C5B">
        <w:t>), y cuyo Representante Legal es (</w:t>
      </w:r>
      <w:r w:rsidRPr="00BC7C5B">
        <w:rPr>
          <w:highlight w:val="lightGray"/>
        </w:rPr>
        <w:t xml:space="preserve">INDICAR EL NOMBRE </w:t>
      </w:r>
      <w:r>
        <w:rPr>
          <w:highlight w:val="lightGray"/>
        </w:rPr>
        <w:t>COMPLETO</w:t>
      </w:r>
      <w:r w:rsidRPr="00BC7C5B">
        <w:t>), portadora de la cédula de identidad (</w:t>
      </w:r>
      <w:r w:rsidRPr="00BC7C5B">
        <w:rPr>
          <w:highlight w:val="lightGray"/>
        </w:rPr>
        <w:t>Indicar el número</w:t>
      </w:r>
      <w:r w:rsidRPr="00BC7C5B">
        <w:t xml:space="preserve">), </w:t>
      </w:r>
    </w:p>
    <w:p w14:paraId="696406D2" w14:textId="77777777" w:rsidR="002962F2" w:rsidRPr="00BC7C5B" w:rsidRDefault="002962F2" w:rsidP="002962F2">
      <w:pPr>
        <w:pBdr>
          <w:top w:val="single" w:sz="4" w:space="0" w:color="auto"/>
          <w:left w:val="single" w:sz="4" w:space="4" w:color="auto"/>
          <w:bottom w:val="single" w:sz="4" w:space="1" w:color="auto"/>
          <w:right w:val="single" w:sz="4" w:space="4" w:color="auto"/>
        </w:pBdr>
        <w:spacing w:before="240"/>
      </w:pPr>
      <w:r w:rsidRPr="00BC7C5B">
        <w:t xml:space="preserve">CERTIFICA QUE: </w:t>
      </w:r>
      <w:r w:rsidRPr="00BC7C5B">
        <w:rPr>
          <w:u w:val="single"/>
        </w:rPr>
        <w:t>Los efectos de la pandemia están incluidos en un análisis FODA el cual se adjunta a continuación.</w:t>
      </w:r>
    </w:p>
    <w:p w14:paraId="3D669C4D" w14:textId="77777777" w:rsidR="002962F2" w:rsidRDefault="002962F2" w:rsidP="002962F2">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Máximo Jerarca está incluida en las firmas del estado de notas en su conjunto.</w:t>
      </w:r>
    </w:p>
    <w:p w14:paraId="24871309" w14:textId="77777777" w:rsidR="002962F2" w:rsidRDefault="002962F2" w:rsidP="002962F2">
      <w:pPr>
        <w:pBdr>
          <w:top w:val="single" w:sz="4" w:space="0" w:color="auto"/>
          <w:left w:val="single" w:sz="4" w:space="4" w:color="auto"/>
          <w:bottom w:val="single" w:sz="4" w:space="1" w:color="auto"/>
          <w:right w:val="single" w:sz="4" w:space="4" w:color="auto"/>
        </w:pBdr>
      </w:pPr>
    </w:p>
    <w:p w14:paraId="6CF20AAC" w14:textId="6A813064" w:rsidR="002962F2" w:rsidRDefault="002962F2" w:rsidP="002962F2">
      <w:r>
        <w:t xml:space="preserve">Adjuntar el FODA en anexos: </w:t>
      </w:r>
      <w:hyperlink w:anchor="_FODA" w:history="1">
        <w:r w:rsidRPr="009C5E5F">
          <w:rPr>
            <w:rStyle w:val="Hipervnculo"/>
          </w:rPr>
          <w:t>FODA</w:t>
        </w:r>
      </w:hyperlink>
      <w:r>
        <w:tab/>
      </w:r>
    </w:p>
    <w:p w14:paraId="7407C58C" w14:textId="2A225AA2" w:rsidR="002962F2" w:rsidRDefault="000D6BF7" w:rsidP="000D6BF7">
      <w:pPr>
        <w:pStyle w:val="Ttulo2"/>
        <w:numPr>
          <w:ilvl w:val="0"/>
          <w:numId w:val="6"/>
        </w:numPr>
        <w:rPr>
          <w:b/>
        </w:rPr>
      </w:pPr>
      <w:bookmarkStart w:id="18" w:name="_Toc124098599"/>
      <w:r w:rsidRPr="000D6BF7">
        <w:rPr>
          <w:b/>
        </w:rPr>
        <w:t>EFECTOS EN EL DETERIORO DE ACUERDO CON LA NICSP 21 Y 26:</w:t>
      </w:r>
      <w:bookmarkEnd w:id="18"/>
    </w:p>
    <w:p w14:paraId="02FBB9D2" w14:textId="77777777" w:rsidR="000D6BF7" w:rsidRPr="000D6BF7" w:rsidRDefault="000D6BF7" w:rsidP="000D6BF7"/>
    <w:p w14:paraId="152BF4A5" w14:textId="3A542572" w:rsidR="002962F2" w:rsidRDefault="002962F2" w:rsidP="002962F2">
      <w:pPr>
        <w:pStyle w:val="Ttulo2"/>
        <w:spacing w:after="240"/>
      </w:pPr>
      <w:bookmarkStart w:id="19" w:name="_Toc124098600"/>
      <w:r w:rsidRPr="002962F2">
        <w:lastRenderedPageBreak/>
        <w:t>NICSP 21- DETERIORO DEL VALOR DE ACTIVOS NO GENERADORES DE EFECTIVO</w:t>
      </w:r>
      <w:bookmarkEnd w:id="19"/>
    </w:p>
    <w:p w14:paraId="5C207CD8" w14:textId="72A0C88B" w:rsidR="00AA6923" w:rsidRDefault="002962F2" w:rsidP="00F83CA0">
      <w:pPr>
        <w:spacing w:before="240"/>
        <w:rPr>
          <w:rFonts w:asciiTheme="minorHAnsi" w:hAnsiTheme="minorHAnsi"/>
          <w:sz w:val="22"/>
        </w:rPr>
      </w:pPr>
      <w:r>
        <w:t xml:space="preserve">Indicar si este rubro afecta SI o NO a la institución </w:t>
      </w:r>
      <w:r w:rsidR="00F83CA0">
        <w:fldChar w:fldCharType="begin"/>
      </w:r>
      <w:r w:rsidR="00F83CA0">
        <w:instrText xml:space="preserve"> LINK </w:instrText>
      </w:r>
      <w:r w:rsidR="00AA6923">
        <w:instrText xml:space="preserve">Excel.SheetMacroEnabled.12 C:\\Users\\bermudezfsh\\Downloads\\Formato_Notas_EEFF_Vinculadas_Final\\XXXXX_PX_202X_Anexo_Estado_Notas_Contables_Vinculadas.xlsm PANDEMIA_NICSP21_NICSP26!F8C3:F8C4 </w:instrText>
      </w:r>
      <w:r w:rsidR="00F83CA0">
        <w:instrText xml:space="preserve">\a \f 4 \h </w:instrText>
      </w:r>
      <w:r w:rsidR="00F83CA0">
        <w:fldChar w:fldCharType="separate"/>
      </w:r>
    </w:p>
    <w:tbl>
      <w:tblPr>
        <w:tblW w:w="2480" w:type="dxa"/>
        <w:tblCellMar>
          <w:left w:w="70" w:type="dxa"/>
          <w:right w:w="70" w:type="dxa"/>
        </w:tblCellMar>
        <w:tblLook w:val="04A0" w:firstRow="1" w:lastRow="0" w:firstColumn="1" w:lastColumn="0" w:noHBand="0" w:noVBand="1"/>
      </w:tblPr>
      <w:tblGrid>
        <w:gridCol w:w="1240"/>
        <w:gridCol w:w="1240"/>
      </w:tblGrid>
      <w:tr w:rsidR="00AA6923" w:rsidRPr="00AA6923" w14:paraId="75B04D16" w14:textId="77777777" w:rsidTr="00AA6923">
        <w:trPr>
          <w:divId w:val="766848010"/>
          <w:trHeight w:val="336"/>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AEDD8D3" w14:textId="078A3504"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3D85E" w14:textId="77777777" w:rsidR="00AA6923" w:rsidRPr="00AA6923" w:rsidRDefault="00AA6923" w:rsidP="00AA6923">
            <w:pPr>
              <w:spacing w:after="0" w:line="240" w:lineRule="auto"/>
              <w:jc w:val="left"/>
              <w:rPr>
                <w:rFonts w:eastAsia="Times New Roman" w:cs="Calibri"/>
                <w:color w:val="000000"/>
                <w:szCs w:val="24"/>
                <w:lang w:eastAsia="es-CR"/>
              </w:rPr>
            </w:pPr>
            <w:r w:rsidRPr="00AA6923">
              <w:rPr>
                <w:rFonts w:eastAsia="Times New Roman" w:cs="Calibri"/>
                <w:color w:val="000000"/>
                <w:szCs w:val="24"/>
                <w:lang w:eastAsia="es-CR"/>
              </w:rPr>
              <w:t> </w:t>
            </w:r>
          </w:p>
        </w:tc>
      </w:tr>
    </w:tbl>
    <w:p w14:paraId="2994642B" w14:textId="51F5057C" w:rsidR="002962F2" w:rsidRPr="00F83CA0" w:rsidRDefault="00F83CA0" w:rsidP="00F83CA0">
      <w:pPr>
        <w:spacing w:before="240"/>
      </w:pPr>
      <w:r>
        <w:fldChar w:fldCharType="end"/>
      </w:r>
      <w:r w:rsidR="002962F2" w:rsidRPr="002962F2">
        <w:rPr>
          <w:bCs/>
        </w:rPr>
        <w:t>El ente debe tener claro cuáles son sus activos no generadores de efectivo y a su vez debe analizar la norma correspondiente, por lo cual puede ayudarse para el análisis con la matriz de autoevaluación.</w:t>
      </w:r>
    </w:p>
    <w:p w14:paraId="3CD39AE4" w14:textId="77777777" w:rsidR="002962F2" w:rsidRPr="002962F2" w:rsidRDefault="002962F2" w:rsidP="002962F2">
      <w:pPr>
        <w:spacing w:before="240"/>
        <w:rPr>
          <w:bCs/>
        </w:rPr>
      </w:pPr>
      <w:r w:rsidRPr="002962F2">
        <w:rPr>
          <w:bCs/>
        </w:rPr>
        <w:t xml:space="preserve">Adicionalmente, el responsable contable seguirá la metodología indicada en la norma para detectar el deterioro, así como también puede utilizar de referencia la guía de implementación y los ejemplos ilustrativos que contiene la norma. </w:t>
      </w:r>
    </w:p>
    <w:p w14:paraId="1CE9EB6E" w14:textId="77777777" w:rsidR="002962F2" w:rsidRPr="002962F2" w:rsidRDefault="002962F2" w:rsidP="002962F2">
      <w:pPr>
        <w:spacing w:before="240"/>
        <w:rPr>
          <w:bCs/>
        </w:rPr>
      </w:pPr>
      <w:r w:rsidRPr="002962F2">
        <w:rPr>
          <w:bCs/>
        </w:rPr>
        <w:t>El responsable contable deberá analizar en la NICSP 21 los indicios mínimos a considerar para evaluar si existe deterioro de un activo no generador de efectivo.</w:t>
      </w:r>
    </w:p>
    <w:p w14:paraId="54F9A331" w14:textId="77777777" w:rsidR="002962F2" w:rsidRPr="002962F2" w:rsidRDefault="002962F2" w:rsidP="002962F2">
      <w:pPr>
        <w:spacing w:before="240"/>
        <w:rPr>
          <w:bCs/>
        </w:rPr>
      </w:pPr>
      <w:r w:rsidRPr="002962F2">
        <w:rPr>
          <w:bCs/>
        </w:rPr>
        <w:t xml:space="preserve">La NICSP 21 en su párrafo 27 presenta los indicios mínimos a considerar al evaluar si existe deterioro de un activo no generador de efectivo: </w:t>
      </w:r>
    </w:p>
    <w:p w14:paraId="07F66C8A" w14:textId="77777777" w:rsidR="002962F2" w:rsidRPr="002962F2" w:rsidRDefault="002962F2" w:rsidP="002962F2">
      <w:pPr>
        <w:spacing w:before="240"/>
        <w:rPr>
          <w:bCs/>
        </w:rPr>
      </w:pPr>
      <w:r w:rsidRPr="002962F2">
        <w:rPr>
          <w:bCs/>
        </w:rPr>
        <w:t xml:space="preserve">1- Fuentes externas de información </w:t>
      </w:r>
    </w:p>
    <w:p w14:paraId="13AEA687" w14:textId="77777777" w:rsidR="002962F2" w:rsidRPr="002962F2" w:rsidRDefault="002962F2" w:rsidP="002962F2">
      <w:pPr>
        <w:spacing w:before="240"/>
        <w:rPr>
          <w:bCs/>
        </w:rPr>
      </w:pPr>
      <w:r w:rsidRPr="002962F2">
        <w:rPr>
          <w:bCs/>
        </w:rPr>
        <w:t>(a)Cese, o casi cese, de la demanda o necesidad de los servicios prestados por el activo.</w:t>
      </w:r>
    </w:p>
    <w:p w14:paraId="2E374BF5" w14:textId="77777777" w:rsidR="002962F2" w:rsidRPr="002962F2" w:rsidRDefault="002962F2" w:rsidP="002962F2">
      <w:pPr>
        <w:spacing w:before="240"/>
        <w:rPr>
          <w:bCs/>
        </w:rPr>
      </w:pPr>
      <w:r w:rsidRPr="002962F2">
        <w:rPr>
          <w:bCs/>
        </w:rPr>
        <w:t>(b)Cambios significativos a largo plazo con una incidencia adversa sobre la entidad, referentes al entorno tecnológico, legal o de política gubernamental en los que esta ópera.</w:t>
      </w:r>
    </w:p>
    <w:p w14:paraId="1A69B15A" w14:textId="77777777" w:rsidR="002962F2" w:rsidRPr="002962F2" w:rsidRDefault="002962F2" w:rsidP="002962F2">
      <w:pPr>
        <w:spacing w:before="240"/>
        <w:rPr>
          <w:bCs/>
        </w:rPr>
      </w:pPr>
      <w:r w:rsidRPr="002962F2">
        <w:rPr>
          <w:bCs/>
        </w:rPr>
        <w:t xml:space="preserve">2- Fuentes internas de información </w:t>
      </w:r>
    </w:p>
    <w:p w14:paraId="63C577C6" w14:textId="77777777" w:rsidR="002962F2" w:rsidRPr="002962F2" w:rsidRDefault="002962F2" w:rsidP="002962F2">
      <w:pPr>
        <w:spacing w:before="240"/>
        <w:rPr>
          <w:bCs/>
        </w:rPr>
      </w:pPr>
      <w:r w:rsidRPr="002962F2">
        <w:rPr>
          <w:bCs/>
        </w:rPr>
        <w:t>(c)Se dispone de evidencia sobre el deterioro físico del activo.</w:t>
      </w:r>
    </w:p>
    <w:p w14:paraId="2990DBF8" w14:textId="77777777" w:rsidR="002962F2" w:rsidRPr="002962F2" w:rsidRDefault="002962F2" w:rsidP="002962F2">
      <w:pPr>
        <w:spacing w:before="240"/>
        <w:rPr>
          <w:bCs/>
        </w:rPr>
      </w:pPr>
      <w:r w:rsidRPr="002962F2">
        <w:rPr>
          <w:bCs/>
        </w:rPr>
        <w:lastRenderedPageBreak/>
        <w:t>(d)Cambios significativos a largo plazo con una incidencia adversa sobre la entidad en el grado en que se usa o se espera usar el activo.</w:t>
      </w:r>
    </w:p>
    <w:p w14:paraId="3553884B" w14:textId="77777777" w:rsidR="002962F2" w:rsidRPr="002962F2" w:rsidRDefault="002962F2" w:rsidP="002962F2">
      <w:pPr>
        <w:spacing w:before="240"/>
        <w:rPr>
          <w:bCs/>
        </w:rPr>
      </w:pPr>
      <w:r w:rsidRPr="002962F2">
        <w:rPr>
          <w:bCs/>
        </w:rPr>
        <w:t>(e)La decisión de detener la construcción del activo antes de su finalización o de su puesta en condiciones de funcionamiento.</w:t>
      </w:r>
    </w:p>
    <w:p w14:paraId="794722FD" w14:textId="1AA67A65" w:rsidR="007B56BE" w:rsidRPr="002962F2" w:rsidRDefault="002962F2" w:rsidP="002962F2">
      <w:pPr>
        <w:spacing w:before="240"/>
        <w:rPr>
          <w:bCs/>
        </w:rPr>
      </w:pPr>
      <w:r w:rsidRPr="002962F2">
        <w:rPr>
          <w:bCs/>
        </w:rPr>
        <w:t>(f)Se dispone de evidencia, procedente de informes internos, que indica que el rendimiento de servicio del activo es, o va a ser, peor que el esperado.</w:t>
      </w:r>
    </w:p>
    <w:p w14:paraId="6898DB4D" w14:textId="77777777" w:rsidR="00F83CA0" w:rsidRDefault="002962F2" w:rsidP="00B4271E">
      <w:pPr>
        <w:spacing w:before="240"/>
        <w:rPr>
          <w:rStyle w:val="Hipervnculo"/>
          <w:lang w:val="es-MX"/>
        </w:rPr>
      </w:pPr>
      <w:r w:rsidRPr="002962F2">
        <w:rPr>
          <w:lang w:val="es-MX"/>
        </w:rPr>
        <w:t xml:space="preserve">A continuación, un cuadro resumen, pero el detalle de los cuadros debe ser adjuntados como anexos </w:t>
      </w:r>
      <w:hyperlink w:anchor="_NICSP_21-_Deterioro" w:history="1">
        <w:r w:rsidRPr="00013032">
          <w:rPr>
            <w:rStyle w:val="Hipervnculo"/>
            <w:lang w:val="es-MX"/>
          </w:rPr>
          <w:t>NICSP 21- Deterioro del Valor de Activos No Generadores de Efectivo</w:t>
        </w:r>
      </w:hyperlink>
    </w:p>
    <w:p w14:paraId="1797E702" w14:textId="6D8DD271" w:rsidR="00AA6923" w:rsidRPr="00AA6923" w:rsidRDefault="00F83CA0" w:rsidP="00F83CA0">
      <w:pPr>
        <w:spacing w:before="240" w:line="240" w:lineRule="auto"/>
        <w:rPr>
          <w:color w:val="0000FF"/>
          <w:u w:val="single"/>
          <w:lang w:val="es-MX"/>
        </w:rPr>
      </w:pPr>
      <w:r>
        <w:rPr>
          <w:highlight w:val="yellow"/>
        </w:rPr>
        <w:fldChar w:fldCharType="begin"/>
      </w:r>
      <w:r>
        <w:rPr>
          <w:highlight w:val="yellow"/>
        </w:rPr>
        <w:instrText xml:space="preserve"> LINK </w:instrText>
      </w:r>
      <w:r w:rsidR="00AA6923">
        <w:rPr>
          <w:highlight w:val="yellow"/>
        </w:rPr>
        <w:instrText xml:space="preserve">Excel.SheetMacroEnabled.12 C:\\Users\\bermudezfsh\\Downloads\\Formato_Notas_EEFF_Vinculadas_Final\\XXXXX_PX_202X_Anexo_Estado_Notas_Contables_Vinculadas.xlsm PANDEMIA_NICSP21_NICSP26!F10C3:F11C5 </w:instrText>
      </w:r>
      <w:r>
        <w:rPr>
          <w:highlight w:val="yellow"/>
        </w:rPr>
        <w:instrText xml:space="preserve">\a \f 4 \h  \* MERGEFORMAT </w:instrText>
      </w:r>
      <w:r>
        <w:rPr>
          <w:highlight w:val="yellow"/>
        </w:rPr>
        <w:fldChar w:fldCharType="separate"/>
      </w:r>
    </w:p>
    <w:tbl>
      <w:tblPr>
        <w:tblW w:w="4206" w:type="dxa"/>
        <w:jc w:val="center"/>
        <w:tblCellMar>
          <w:left w:w="70" w:type="dxa"/>
          <w:right w:w="70" w:type="dxa"/>
        </w:tblCellMar>
        <w:tblLook w:val="04A0" w:firstRow="1" w:lastRow="0" w:firstColumn="1" w:lastColumn="0" w:noHBand="0" w:noVBand="1"/>
      </w:tblPr>
      <w:tblGrid>
        <w:gridCol w:w="1213"/>
        <w:gridCol w:w="1213"/>
        <w:gridCol w:w="1780"/>
      </w:tblGrid>
      <w:tr w:rsidR="00AA6923" w:rsidRPr="00AA6923" w14:paraId="581F4E46" w14:textId="77777777" w:rsidTr="00AA6923">
        <w:trPr>
          <w:divId w:val="795954505"/>
          <w:trHeight w:val="409"/>
          <w:jc w:val="center"/>
        </w:trPr>
        <w:tc>
          <w:tcPr>
            <w:tcW w:w="1213"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6873F63" w14:textId="6C586E99"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1213" w:type="dxa"/>
            <w:tcBorders>
              <w:top w:val="single" w:sz="8" w:space="0" w:color="auto"/>
              <w:left w:val="nil"/>
              <w:bottom w:val="single" w:sz="8" w:space="0" w:color="auto"/>
              <w:right w:val="nil"/>
            </w:tcBorders>
            <w:shd w:val="clear" w:color="000000" w:fill="1F3864"/>
            <w:vAlign w:val="center"/>
            <w:hideMark/>
          </w:tcPr>
          <w:p w14:paraId="0D977642"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78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6A08BC9"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660BC383" w14:textId="77777777" w:rsidTr="00AA6923">
        <w:trPr>
          <w:divId w:val="795954505"/>
          <w:trHeight w:val="409"/>
          <w:jc w:val="center"/>
        </w:trPr>
        <w:tc>
          <w:tcPr>
            <w:tcW w:w="1213" w:type="dxa"/>
            <w:vMerge/>
            <w:tcBorders>
              <w:top w:val="single" w:sz="8" w:space="0" w:color="auto"/>
              <w:left w:val="single" w:sz="8" w:space="0" w:color="auto"/>
              <w:bottom w:val="single" w:sz="8" w:space="0" w:color="000000"/>
              <w:right w:val="single" w:sz="8" w:space="0" w:color="auto"/>
            </w:tcBorders>
            <w:vAlign w:val="center"/>
            <w:hideMark/>
          </w:tcPr>
          <w:p w14:paraId="440AAC5F"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213" w:type="dxa"/>
            <w:tcBorders>
              <w:top w:val="nil"/>
              <w:left w:val="nil"/>
              <w:bottom w:val="single" w:sz="8" w:space="0" w:color="auto"/>
              <w:right w:val="single" w:sz="8" w:space="0" w:color="auto"/>
            </w:tcBorders>
            <w:shd w:val="clear" w:color="auto" w:fill="auto"/>
            <w:noWrap/>
            <w:vAlign w:val="center"/>
            <w:hideMark/>
          </w:tcPr>
          <w:p w14:paraId="6883834A" w14:textId="77777777" w:rsidR="00AA6923" w:rsidRPr="00AA6923" w:rsidRDefault="00AA6923" w:rsidP="00AA6923">
            <w:pPr>
              <w:spacing w:after="0" w:line="240" w:lineRule="auto"/>
              <w:jc w:val="center"/>
              <w:rPr>
                <w:rFonts w:eastAsia="Times New Roman" w:cs="Calibri"/>
                <w:color w:val="000000"/>
                <w:szCs w:val="24"/>
                <w:lang w:eastAsia="es-CR"/>
              </w:rPr>
            </w:pPr>
            <w:r w:rsidRPr="00AA6923">
              <w:rPr>
                <w:rFonts w:eastAsia="Times New Roman" w:cs="Calibri"/>
                <w:color w:val="000000"/>
                <w:szCs w:val="24"/>
                <w:lang w:eastAsia="es-CR"/>
              </w:rPr>
              <w:t> </w:t>
            </w:r>
          </w:p>
        </w:tc>
        <w:tc>
          <w:tcPr>
            <w:tcW w:w="1780" w:type="dxa"/>
            <w:tcBorders>
              <w:top w:val="nil"/>
              <w:left w:val="nil"/>
              <w:bottom w:val="single" w:sz="8" w:space="0" w:color="auto"/>
              <w:right w:val="single" w:sz="8" w:space="0" w:color="auto"/>
            </w:tcBorders>
            <w:shd w:val="clear" w:color="auto" w:fill="auto"/>
            <w:noWrap/>
            <w:vAlign w:val="center"/>
            <w:hideMark/>
          </w:tcPr>
          <w:p w14:paraId="1850925D" w14:textId="77777777" w:rsidR="00AA6923" w:rsidRPr="00AA6923" w:rsidRDefault="00AA6923" w:rsidP="00AA6923">
            <w:pPr>
              <w:spacing w:after="0" w:line="240" w:lineRule="auto"/>
              <w:jc w:val="right"/>
              <w:rPr>
                <w:rFonts w:eastAsia="Times New Roman" w:cs="Calibri"/>
                <w:color w:val="000000"/>
                <w:szCs w:val="24"/>
                <w:lang w:eastAsia="es-CR"/>
              </w:rPr>
            </w:pPr>
            <w:r w:rsidRPr="00AA6923">
              <w:rPr>
                <w:rFonts w:ascii="Arial" w:eastAsia="Times New Roman" w:hAnsi="Arial" w:cs="Arial"/>
                <w:color w:val="000000"/>
                <w:szCs w:val="24"/>
                <w:lang w:eastAsia="es-CR"/>
              </w:rPr>
              <w:t>₡</w:t>
            </w:r>
            <w:r w:rsidRPr="00AA6923">
              <w:rPr>
                <w:rFonts w:eastAsia="Times New Roman" w:cs="Calibri"/>
                <w:color w:val="000000"/>
                <w:szCs w:val="24"/>
                <w:lang w:eastAsia="es-CR"/>
              </w:rPr>
              <w:t>0,00</w:t>
            </w:r>
          </w:p>
        </w:tc>
      </w:tr>
    </w:tbl>
    <w:p w14:paraId="2132141F" w14:textId="77777777" w:rsidR="00F83CA0" w:rsidRDefault="00F83CA0" w:rsidP="00F83CA0">
      <w:pPr>
        <w:spacing w:before="240" w:line="240" w:lineRule="auto"/>
        <w:rPr>
          <w:highlight w:val="yellow"/>
        </w:rPr>
      </w:pPr>
      <w:r>
        <w:rPr>
          <w:highlight w:val="yellow"/>
        </w:rPr>
        <w:fldChar w:fldCharType="end"/>
      </w:r>
    </w:p>
    <w:p w14:paraId="028358ED" w14:textId="0B0385D6" w:rsidR="002962F2" w:rsidRPr="00F83CA0" w:rsidRDefault="002962F2" w:rsidP="00B4271E">
      <w:pPr>
        <w:spacing w:before="240"/>
        <w:rPr>
          <w:highlight w:val="yellow"/>
        </w:rPr>
      </w:pPr>
      <w:r w:rsidRPr="005D574A">
        <w:t xml:space="preserve">Para el cierre </w:t>
      </w:r>
      <w:r w:rsidR="005D574A" w:rsidRPr="005D574A">
        <w:t>diciembre</w:t>
      </w:r>
      <w:r w:rsidRPr="005D574A">
        <w:t xml:space="preserve"> 2022,</w:t>
      </w:r>
      <w:r w:rsidRPr="002962F2">
        <w:t xml:space="preserve"> en caso de que se requiera tiempo adicional para el cálculo del deterioro, el cuadro puede solamente incluir la lista de los activos no generadores de efectivo y en el espacio de observaciones incluir las consideraciones correspondientes. El ente deberá en este caso planificar para los próximos cierres contables lograr una revelación más robusta.</w:t>
      </w:r>
    </w:p>
    <w:p w14:paraId="68112787" w14:textId="77777777" w:rsidR="00DF7432" w:rsidRDefault="00DF7432" w:rsidP="00B4271E">
      <w:pPr>
        <w:spacing w:before="240"/>
      </w:pPr>
    </w:p>
    <w:p w14:paraId="16AC6E21" w14:textId="439B69CD" w:rsidR="002962F2" w:rsidRDefault="002962F2" w:rsidP="002962F2">
      <w:pPr>
        <w:pStyle w:val="Ttulo2"/>
      </w:pPr>
      <w:bookmarkStart w:id="20" w:name="_Toc124098601"/>
      <w:r w:rsidRPr="002962F2">
        <w:t>NICSP 26- DETERIORO DEL VALOR DE ACTIVOS GENERADORES DE EFECTIVO</w:t>
      </w:r>
      <w:bookmarkEnd w:id="20"/>
    </w:p>
    <w:p w14:paraId="3C36C181" w14:textId="77777777" w:rsidR="002962F2" w:rsidRPr="002962F2" w:rsidRDefault="002962F2" w:rsidP="002962F2">
      <w:pPr>
        <w:spacing w:after="0"/>
      </w:pPr>
    </w:p>
    <w:p w14:paraId="5E580354" w14:textId="3ACBA3BD" w:rsidR="00AA6923" w:rsidRDefault="002962F2" w:rsidP="002962F2">
      <w:pPr>
        <w:rPr>
          <w:rFonts w:asciiTheme="minorHAnsi" w:hAnsiTheme="minorHAnsi"/>
          <w:sz w:val="22"/>
        </w:rPr>
      </w:pPr>
      <w:r>
        <w:t xml:space="preserve">Indicar si este rubro afecta SI o NO a la institución </w:t>
      </w:r>
      <w:r w:rsidR="00F83CA0">
        <w:fldChar w:fldCharType="begin"/>
      </w:r>
      <w:r w:rsidR="00F83CA0">
        <w:instrText xml:space="preserve"> LINK </w:instrText>
      </w:r>
      <w:r w:rsidR="00AA6923">
        <w:instrText xml:space="preserve">Excel.SheetMacroEnabled.12 C:\\Users\\bermudezfsh\\Downloads\\Formato_Notas_EEFF_Vinculadas_Final\\XXXXX_PX_202X_Anexo_Estado_Notas_Contables_Vinculadas.xlsm PANDEMIA_NICSP21_NICSP26!F15C3:F15C4 </w:instrText>
      </w:r>
      <w:r w:rsidR="00F83CA0">
        <w:instrText xml:space="preserve">\a \f 4 \h </w:instrText>
      </w:r>
      <w:r w:rsidR="00F83CA0">
        <w:fldChar w:fldCharType="separate"/>
      </w:r>
    </w:p>
    <w:tbl>
      <w:tblPr>
        <w:tblW w:w="2480" w:type="dxa"/>
        <w:tblCellMar>
          <w:left w:w="70" w:type="dxa"/>
          <w:right w:w="70" w:type="dxa"/>
        </w:tblCellMar>
        <w:tblLook w:val="04A0" w:firstRow="1" w:lastRow="0" w:firstColumn="1" w:lastColumn="0" w:noHBand="0" w:noVBand="1"/>
      </w:tblPr>
      <w:tblGrid>
        <w:gridCol w:w="1240"/>
        <w:gridCol w:w="1240"/>
      </w:tblGrid>
      <w:tr w:rsidR="00AA6923" w:rsidRPr="00AA6923" w14:paraId="02D70F7F" w14:textId="77777777" w:rsidTr="00AA6923">
        <w:trPr>
          <w:divId w:val="594628604"/>
          <w:trHeight w:val="336"/>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25D90FD" w14:textId="0F7A3536"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009DB" w14:textId="77777777" w:rsidR="00AA6923" w:rsidRPr="00AA6923" w:rsidRDefault="00AA6923" w:rsidP="00AA6923">
            <w:pPr>
              <w:spacing w:after="0" w:line="240" w:lineRule="auto"/>
              <w:jc w:val="left"/>
              <w:rPr>
                <w:rFonts w:eastAsia="Times New Roman" w:cs="Calibri"/>
                <w:color w:val="000000"/>
                <w:szCs w:val="24"/>
                <w:lang w:eastAsia="es-CR"/>
              </w:rPr>
            </w:pPr>
            <w:r w:rsidRPr="00AA6923">
              <w:rPr>
                <w:rFonts w:eastAsia="Times New Roman" w:cs="Calibri"/>
                <w:color w:val="000000"/>
                <w:szCs w:val="24"/>
                <w:lang w:eastAsia="es-CR"/>
              </w:rPr>
              <w:t> </w:t>
            </w:r>
          </w:p>
        </w:tc>
      </w:tr>
    </w:tbl>
    <w:p w14:paraId="3FA027BC" w14:textId="46A095AD" w:rsidR="002962F2" w:rsidRDefault="00F83CA0" w:rsidP="002962F2">
      <w:r>
        <w:fldChar w:fldCharType="end"/>
      </w:r>
    </w:p>
    <w:p w14:paraId="02176B0F" w14:textId="77777777" w:rsidR="002962F2" w:rsidRPr="002962F2" w:rsidRDefault="002962F2" w:rsidP="002962F2">
      <w:r w:rsidRPr="002962F2">
        <w:t xml:space="preserve">Al igual que la norma anterior, el responsable contable basado en su pericia debe determinar el deterioro, para ello requiere analizar la norma y puede utilizar la matriz de autoevaluación como referencia. </w:t>
      </w:r>
    </w:p>
    <w:p w14:paraId="5772D11A" w14:textId="77777777" w:rsidR="002962F2" w:rsidRPr="002962F2" w:rsidRDefault="002962F2" w:rsidP="002962F2">
      <w:r w:rsidRPr="002962F2">
        <w:t xml:space="preserve">La NICSP 26 en sus párrafos 32 a 70 establece la metodología a utilizar para la medición del importe recuperable del activo generador de efectivo. Adicionalmente, en la guía de aplicación de la NICSP 26 se consideran las </w:t>
      </w:r>
      <w:r w:rsidRPr="002962F2">
        <w:rPr>
          <w:b/>
        </w:rPr>
        <w:t>técnicas de valor presente para medir el valor en uso</w:t>
      </w:r>
      <w:r w:rsidRPr="002962F2">
        <w:t xml:space="preserve"> (enfoque tradicional y del flujo de efectivo esperado).</w:t>
      </w:r>
    </w:p>
    <w:p w14:paraId="6ACCA431" w14:textId="77777777" w:rsidR="002962F2" w:rsidRPr="002962F2" w:rsidRDefault="002962F2" w:rsidP="002962F2">
      <w:r w:rsidRPr="002962F2">
        <w:t>El responsable contable deberá analizar en la NICSP 26 los indicios mínimos a considerar para evaluar si existe deterioro de un activo generador de efectivo.</w:t>
      </w:r>
    </w:p>
    <w:p w14:paraId="47C3E329" w14:textId="77777777" w:rsidR="002962F2" w:rsidRPr="002962F2" w:rsidRDefault="002962F2" w:rsidP="002962F2">
      <w:r w:rsidRPr="002962F2">
        <w:t>Dada las particularidades de cada ente contable que no son las mismas, tampoco tiene la misma capacidad de recursos, o de materialidad de activos generadores de efectivo, la DGCN en esta emergencia deja opcional al ente el uso de una metodología, de acuerdo con las políticas contables y la NICSP en mención la cual debe ser justificada y razonada.</w:t>
      </w:r>
    </w:p>
    <w:p w14:paraId="40EE835F" w14:textId="77777777" w:rsidR="002962F2" w:rsidRPr="002962F2" w:rsidRDefault="002962F2" w:rsidP="002962F2">
      <w:r w:rsidRPr="002962F2">
        <w:t>Es importante indicar, que para cualquier método que se utilice es necesario la generación de datos estadísticos.</w:t>
      </w:r>
    </w:p>
    <w:p w14:paraId="1932A76F" w14:textId="3E7C1991" w:rsidR="002962F2" w:rsidRPr="002962F2" w:rsidRDefault="002962F2" w:rsidP="002962F2">
      <w:pPr>
        <w:rPr>
          <w:rFonts w:cs="Times New Roman"/>
          <w:sz w:val="20"/>
          <w:szCs w:val="20"/>
          <w:lang w:eastAsia="es-CR"/>
        </w:rPr>
      </w:pPr>
      <w:r w:rsidRPr="002962F2">
        <w:rPr>
          <w:rFonts w:cs="Times New Roman"/>
          <w:lang w:val="es-MX"/>
        </w:rPr>
        <w:t xml:space="preserve">A continuación, un cuadro resumen, pero el detalle de los cuadros debe ser adjuntados como anexos </w:t>
      </w:r>
      <w:hyperlink w:anchor="_NICSP_26-_Deterioro" w:history="1">
        <w:r w:rsidRPr="00013032">
          <w:rPr>
            <w:rStyle w:val="Hipervnculo"/>
            <w:rFonts w:cs="Times New Roman"/>
            <w:lang w:val="es-MX"/>
          </w:rPr>
          <w:t>NICSP 26- Deterioro del Valor de Activos No Generadores de Efectivo</w:t>
        </w:r>
      </w:hyperlink>
    </w:p>
    <w:p w14:paraId="1A0F434B" w14:textId="446AC866" w:rsidR="00AA6923" w:rsidRDefault="00F83CA0" w:rsidP="002962F2">
      <w:pPr>
        <w:rPr>
          <w:rFonts w:asciiTheme="minorHAnsi" w:hAnsiTheme="minorHAnsi"/>
          <w:sz w:val="22"/>
        </w:rPr>
      </w:pPr>
      <w:r>
        <w:rPr>
          <w:highlight w:val="yellow"/>
        </w:rPr>
        <w:fldChar w:fldCharType="begin"/>
      </w:r>
      <w:r>
        <w:rPr>
          <w:highlight w:val="yellow"/>
        </w:rPr>
        <w:instrText xml:space="preserve"> LINK </w:instrText>
      </w:r>
      <w:r w:rsidR="00AA6923">
        <w:rPr>
          <w:highlight w:val="yellow"/>
        </w:rPr>
        <w:instrText xml:space="preserve">Excel.SheetMacroEnabled.12 C:\\Users\\bermudezfsh\\Downloads\\Formato_Notas_EEFF_Vinculadas_Final\\XXXXX_PX_202X_Anexo_Estado_Notas_Contables_Vinculadas.xlsm PANDEMIA_NICSP21_NICSP26!F17C3:F18C5 </w:instrText>
      </w:r>
      <w:r>
        <w:rPr>
          <w:highlight w:val="yellow"/>
        </w:rPr>
        <w:instrText xml:space="preserve">\a \f 4 \h  \* MERGEFORMAT </w:instrText>
      </w:r>
      <w:r>
        <w:rPr>
          <w:highlight w:val="yellow"/>
        </w:rPr>
        <w:fldChar w:fldCharType="separate"/>
      </w:r>
    </w:p>
    <w:tbl>
      <w:tblPr>
        <w:tblW w:w="4366" w:type="dxa"/>
        <w:jc w:val="center"/>
        <w:tblCellMar>
          <w:left w:w="70" w:type="dxa"/>
          <w:right w:w="70" w:type="dxa"/>
        </w:tblCellMar>
        <w:tblLook w:val="04A0" w:firstRow="1" w:lastRow="0" w:firstColumn="1" w:lastColumn="0" w:noHBand="0" w:noVBand="1"/>
      </w:tblPr>
      <w:tblGrid>
        <w:gridCol w:w="1259"/>
        <w:gridCol w:w="1259"/>
        <w:gridCol w:w="1848"/>
      </w:tblGrid>
      <w:tr w:rsidR="00AA6923" w:rsidRPr="00AA6923" w14:paraId="06AB0C48" w14:textId="77777777" w:rsidTr="00AA6923">
        <w:trPr>
          <w:divId w:val="2033996724"/>
          <w:trHeight w:val="397"/>
          <w:jc w:val="center"/>
        </w:trPr>
        <w:tc>
          <w:tcPr>
            <w:tcW w:w="1259"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445A5D02" w14:textId="63B7B7B3"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1259" w:type="dxa"/>
            <w:tcBorders>
              <w:top w:val="single" w:sz="8" w:space="0" w:color="auto"/>
              <w:left w:val="nil"/>
              <w:bottom w:val="single" w:sz="8" w:space="0" w:color="auto"/>
              <w:right w:val="nil"/>
            </w:tcBorders>
            <w:shd w:val="clear" w:color="000000" w:fill="1F3864"/>
            <w:vAlign w:val="center"/>
            <w:hideMark/>
          </w:tcPr>
          <w:p w14:paraId="59AEFD9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848"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942E72A"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7B115A07" w14:textId="77777777" w:rsidTr="00AA6923">
        <w:trPr>
          <w:divId w:val="2033996724"/>
          <w:trHeight w:val="397"/>
          <w:jc w:val="center"/>
        </w:trPr>
        <w:tc>
          <w:tcPr>
            <w:tcW w:w="1259" w:type="dxa"/>
            <w:vMerge/>
            <w:tcBorders>
              <w:top w:val="single" w:sz="8" w:space="0" w:color="auto"/>
              <w:left w:val="single" w:sz="8" w:space="0" w:color="auto"/>
              <w:bottom w:val="single" w:sz="8" w:space="0" w:color="000000"/>
              <w:right w:val="single" w:sz="8" w:space="0" w:color="auto"/>
            </w:tcBorders>
            <w:vAlign w:val="center"/>
            <w:hideMark/>
          </w:tcPr>
          <w:p w14:paraId="6B02C759"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259" w:type="dxa"/>
            <w:tcBorders>
              <w:top w:val="nil"/>
              <w:left w:val="nil"/>
              <w:bottom w:val="single" w:sz="8" w:space="0" w:color="auto"/>
              <w:right w:val="single" w:sz="8" w:space="0" w:color="auto"/>
            </w:tcBorders>
            <w:shd w:val="clear" w:color="auto" w:fill="auto"/>
            <w:noWrap/>
            <w:vAlign w:val="center"/>
            <w:hideMark/>
          </w:tcPr>
          <w:p w14:paraId="64A68D14" w14:textId="77777777" w:rsidR="00AA6923" w:rsidRPr="00AA6923" w:rsidRDefault="00AA6923" w:rsidP="00AA6923">
            <w:pPr>
              <w:spacing w:after="0" w:line="240" w:lineRule="auto"/>
              <w:jc w:val="center"/>
              <w:rPr>
                <w:rFonts w:eastAsia="Times New Roman" w:cs="Calibri"/>
                <w:color w:val="000000"/>
                <w:szCs w:val="24"/>
                <w:lang w:eastAsia="es-CR"/>
              </w:rPr>
            </w:pPr>
            <w:r w:rsidRPr="00AA6923">
              <w:rPr>
                <w:rFonts w:eastAsia="Times New Roman" w:cs="Calibri"/>
                <w:color w:val="000000"/>
                <w:szCs w:val="24"/>
                <w:lang w:eastAsia="es-CR"/>
              </w:rPr>
              <w:t> </w:t>
            </w:r>
          </w:p>
        </w:tc>
        <w:tc>
          <w:tcPr>
            <w:tcW w:w="1848" w:type="dxa"/>
            <w:tcBorders>
              <w:top w:val="nil"/>
              <w:left w:val="nil"/>
              <w:bottom w:val="single" w:sz="8" w:space="0" w:color="auto"/>
              <w:right w:val="single" w:sz="8" w:space="0" w:color="auto"/>
            </w:tcBorders>
            <w:shd w:val="clear" w:color="auto" w:fill="auto"/>
            <w:noWrap/>
            <w:vAlign w:val="center"/>
            <w:hideMark/>
          </w:tcPr>
          <w:p w14:paraId="647F19E5" w14:textId="77777777" w:rsidR="00AA6923" w:rsidRPr="00AA6923" w:rsidRDefault="00AA6923" w:rsidP="00AA6923">
            <w:pPr>
              <w:spacing w:after="0" w:line="240" w:lineRule="auto"/>
              <w:jc w:val="right"/>
              <w:rPr>
                <w:rFonts w:eastAsia="Times New Roman" w:cs="Calibri"/>
                <w:color w:val="000000"/>
                <w:szCs w:val="24"/>
                <w:lang w:eastAsia="es-CR"/>
              </w:rPr>
            </w:pPr>
            <w:r w:rsidRPr="00AA6923">
              <w:rPr>
                <w:rFonts w:ascii="Arial" w:eastAsia="Times New Roman" w:hAnsi="Arial" w:cs="Arial"/>
                <w:color w:val="000000"/>
                <w:szCs w:val="24"/>
                <w:lang w:eastAsia="es-CR"/>
              </w:rPr>
              <w:t>₡</w:t>
            </w:r>
            <w:r w:rsidRPr="00AA6923">
              <w:rPr>
                <w:rFonts w:eastAsia="Times New Roman" w:cs="Calibri"/>
                <w:color w:val="000000"/>
                <w:szCs w:val="24"/>
                <w:lang w:eastAsia="es-CR"/>
              </w:rPr>
              <w:t>0,00</w:t>
            </w:r>
          </w:p>
        </w:tc>
      </w:tr>
    </w:tbl>
    <w:p w14:paraId="08BBC911" w14:textId="095F8E78" w:rsidR="00F83CA0" w:rsidRDefault="00F83CA0" w:rsidP="002962F2">
      <w:pPr>
        <w:rPr>
          <w:highlight w:val="yellow"/>
        </w:rPr>
      </w:pPr>
      <w:r>
        <w:rPr>
          <w:highlight w:val="yellow"/>
        </w:rPr>
        <w:lastRenderedPageBreak/>
        <w:fldChar w:fldCharType="end"/>
      </w:r>
    </w:p>
    <w:p w14:paraId="07D2CF16" w14:textId="0EEF22FA" w:rsidR="002962F2" w:rsidRDefault="002962F2" w:rsidP="002962F2">
      <w:r w:rsidRPr="005D574A">
        <w:t xml:space="preserve">Para el cierre </w:t>
      </w:r>
      <w:r w:rsidR="005D574A" w:rsidRPr="005D574A">
        <w:t>diciembre</w:t>
      </w:r>
      <w:r w:rsidRPr="005D574A">
        <w:t xml:space="preserve"> 2022,</w:t>
      </w:r>
      <w:r w:rsidRPr="002962F2">
        <w:t xml:space="preserve"> en caso de que se requiera tiempo adicional para el cálculo del deterioro, el cuadro puede solamente incluir la lista de los activos generadores de efectivo y en el espacio de observaciones incluir las consideraciones correspondientes. El ente deberá en este caso planificar para los próximos cierres contables lograr una revelación más robusta.</w:t>
      </w:r>
    </w:p>
    <w:p w14:paraId="3A5B30D3" w14:textId="77777777" w:rsidR="00FB0A6D" w:rsidRDefault="00FB0A6D" w:rsidP="002962F2"/>
    <w:p w14:paraId="236A6FEC" w14:textId="61C54A49" w:rsidR="00FB0A6D" w:rsidRPr="000D6BF7" w:rsidRDefault="000D6BF7" w:rsidP="000D6BF7">
      <w:pPr>
        <w:pStyle w:val="Ttulo2"/>
        <w:numPr>
          <w:ilvl w:val="0"/>
          <w:numId w:val="6"/>
        </w:numPr>
        <w:rPr>
          <w:b/>
        </w:rPr>
      </w:pPr>
      <w:bookmarkStart w:id="21" w:name="_Toc124098602"/>
      <w:r w:rsidRPr="000D6BF7">
        <w:rPr>
          <w:b/>
        </w:rPr>
        <w:t>EFECTOS EN LA NICSP 39 BENEFICIOS A EMPLEADOS Y RELACIÓN CON LOS BENEFICIOS A CORTO PLAZO DE LA NICSP 1.</w:t>
      </w:r>
      <w:bookmarkEnd w:id="21"/>
    </w:p>
    <w:p w14:paraId="0D6670C3" w14:textId="614D0276" w:rsidR="00AA6923" w:rsidRDefault="002C317C" w:rsidP="002962F2">
      <w:pPr>
        <w:rPr>
          <w:rFonts w:asciiTheme="minorHAnsi" w:hAnsiTheme="minorHAnsi"/>
          <w:sz w:val="22"/>
        </w:rPr>
      </w:pPr>
      <w:r>
        <w:t xml:space="preserve">Indicar si este rubro afecta SI o NO a la institución </w:t>
      </w:r>
      <w:r w:rsidR="00643FE8">
        <w:fldChar w:fldCharType="begin"/>
      </w:r>
      <w:r w:rsidR="00643FE8">
        <w:instrText xml:space="preserve"> LINK </w:instrText>
      </w:r>
      <w:r w:rsidR="00AA6923">
        <w:instrText xml:space="preserve">Excel.SheetMacroEnabled.12 C:\\Users\\bermudezfsh\\Downloads\\Formato_Notas_EEFF_Vinculadas_Final\\XXXXX_PX_202X_Anexo_Estado_Notas_Contables_Vinculadas.xlsm PANDEMIA_NICSP_39!F8C3:F8C4 </w:instrText>
      </w:r>
      <w:r w:rsidR="00643FE8">
        <w:instrText xml:space="preserve">\a \f 4 \h </w:instrText>
      </w:r>
      <w:r w:rsidR="00643FE8">
        <w:fldChar w:fldCharType="separate"/>
      </w:r>
    </w:p>
    <w:tbl>
      <w:tblPr>
        <w:tblW w:w="2880" w:type="dxa"/>
        <w:tblCellMar>
          <w:left w:w="70" w:type="dxa"/>
          <w:right w:w="70" w:type="dxa"/>
        </w:tblCellMar>
        <w:tblLook w:val="04A0" w:firstRow="1" w:lastRow="0" w:firstColumn="1" w:lastColumn="0" w:noHBand="0" w:noVBand="1"/>
      </w:tblPr>
      <w:tblGrid>
        <w:gridCol w:w="1340"/>
        <w:gridCol w:w="1540"/>
      </w:tblGrid>
      <w:tr w:rsidR="00AA6923" w:rsidRPr="00AA6923" w14:paraId="58EE7F02" w14:textId="77777777" w:rsidTr="00AA6923">
        <w:trPr>
          <w:divId w:val="498235365"/>
          <w:trHeight w:val="324"/>
        </w:trPr>
        <w:tc>
          <w:tcPr>
            <w:tcW w:w="1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E34B10C" w14:textId="508B5C72"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8F22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53EB2263" w14:textId="1148DED0" w:rsidR="00FB0A6D" w:rsidRDefault="00643FE8" w:rsidP="002962F2">
      <w:r>
        <w:fldChar w:fldCharType="end"/>
      </w:r>
    </w:p>
    <w:p w14:paraId="5180098B" w14:textId="1B928BE2" w:rsidR="002C317C" w:rsidRDefault="002C317C" w:rsidP="002C317C">
      <w:r w:rsidRPr="002C317C">
        <w:t>Para complementar la revelación requerida por esta norma y brindar información sobre el impacto de la pandemia en los recursos humanos, se requiere la participación de la unidad primaria de recursos humanos con el fin de obtener estadísticas de impacto.</w:t>
      </w:r>
    </w:p>
    <w:p w14:paraId="394AFA10" w14:textId="6F47EDC7" w:rsidR="00AA6923" w:rsidRDefault="00643FE8" w:rsidP="00E44897">
      <w:pPr>
        <w:spacing w:before="240"/>
        <w:rPr>
          <w:rFonts w:asciiTheme="minorHAnsi" w:hAnsiTheme="minorHAnsi"/>
          <w:sz w:val="22"/>
        </w:rPr>
      </w:pPr>
      <w:r>
        <w:fldChar w:fldCharType="begin"/>
      </w:r>
      <w:r>
        <w:instrText xml:space="preserve"> LINK </w:instrText>
      </w:r>
      <w:r w:rsidR="00AA6923">
        <w:instrText xml:space="preserve">Excel.SheetMacroEnabled.12 C:\\Users\\bermudezfsh\\Downloads\\Formato_Notas_EEFF_Vinculadas_Final\\XXXXX_PX_202X_Anexo_Estado_Notas_Contables_Vinculadas.xlsm PANDEMIA_NICSP_39!F11C3:F15C14 </w:instrText>
      </w:r>
      <w:r>
        <w:instrText xml:space="preserve">\a \f 4 \h  \* MERGEFORMAT </w:instrText>
      </w:r>
      <w:r>
        <w:fldChar w:fldCharType="separate"/>
      </w:r>
    </w:p>
    <w:tbl>
      <w:tblPr>
        <w:tblW w:w="11269" w:type="dxa"/>
        <w:tblInd w:w="-1144" w:type="dxa"/>
        <w:tblCellMar>
          <w:left w:w="70" w:type="dxa"/>
          <w:right w:w="70" w:type="dxa"/>
        </w:tblCellMar>
        <w:tblLook w:val="04A0" w:firstRow="1" w:lastRow="0" w:firstColumn="1" w:lastColumn="0" w:noHBand="0" w:noVBand="1"/>
      </w:tblPr>
      <w:tblGrid>
        <w:gridCol w:w="842"/>
        <w:gridCol w:w="957"/>
        <w:gridCol w:w="957"/>
        <w:gridCol w:w="957"/>
        <w:gridCol w:w="957"/>
        <w:gridCol w:w="957"/>
        <w:gridCol w:w="957"/>
        <w:gridCol w:w="993"/>
        <w:gridCol w:w="993"/>
        <w:gridCol w:w="932"/>
        <w:gridCol w:w="930"/>
        <w:gridCol w:w="931"/>
      </w:tblGrid>
      <w:tr w:rsidR="00AA6923" w:rsidRPr="00AA6923" w14:paraId="023DC193" w14:textId="77777777" w:rsidTr="00AA6923">
        <w:trPr>
          <w:divId w:val="476387312"/>
          <w:trHeight w:val="408"/>
        </w:trPr>
        <w:tc>
          <w:tcPr>
            <w:tcW w:w="842"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615E86BB" w14:textId="15FA2ADC"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Dirección (a)</w:t>
            </w:r>
          </w:p>
        </w:tc>
        <w:tc>
          <w:tcPr>
            <w:tcW w:w="9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0263A11C"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Total Cantidad Funcionarios Planilla(b)</w:t>
            </w:r>
          </w:p>
        </w:tc>
        <w:tc>
          <w:tcPr>
            <w:tcW w:w="9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328553C"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Funcionarios en Plaza(c)</w:t>
            </w:r>
          </w:p>
        </w:tc>
        <w:tc>
          <w:tcPr>
            <w:tcW w:w="9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D5AC320"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Funcionarios Interinos (d)</w:t>
            </w:r>
          </w:p>
        </w:tc>
        <w:tc>
          <w:tcPr>
            <w:tcW w:w="9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1DFC9BC9"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Funcionarios Suplentes (e)</w:t>
            </w:r>
          </w:p>
        </w:tc>
        <w:tc>
          <w:tcPr>
            <w:tcW w:w="95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EF13CEA"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Funcionarios Jornales (f)</w:t>
            </w:r>
          </w:p>
        </w:tc>
        <w:tc>
          <w:tcPr>
            <w:tcW w:w="957" w:type="dxa"/>
            <w:vMerge w:val="restart"/>
            <w:tcBorders>
              <w:top w:val="single" w:sz="8" w:space="0" w:color="auto"/>
              <w:left w:val="single" w:sz="8" w:space="0" w:color="auto"/>
              <w:bottom w:val="single" w:sz="8" w:space="0" w:color="000000"/>
              <w:right w:val="nil"/>
            </w:tcBorders>
            <w:shd w:val="clear" w:color="000000" w:fill="203764"/>
            <w:vAlign w:val="center"/>
            <w:hideMark/>
          </w:tcPr>
          <w:p w14:paraId="07BAE77B"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Funcionarios Outsoursing (g)</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84F0093"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Modalidad Presencial (Cantidad Funcionarios) (h)*</w:t>
            </w:r>
          </w:p>
        </w:tc>
        <w:tc>
          <w:tcPr>
            <w:tcW w:w="993" w:type="dxa"/>
            <w:vMerge w:val="restart"/>
            <w:tcBorders>
              <w:top w:val="single" w:sz="8" w:space="0" w:color="auto"/>
              <w:left w:val="nil"/>
              <w:bottom w:val="single" w:sz="8" w:space="0" w:color="000000"/>
              <w:right w:val="single" w:sz="8" w:space="0" w:color="auto"/>
            </w:tcBorders>
            <w:shd w:val="clear" w:color="000000" w:fill="203764"/>
            <w:vAlign w:val="center"/>
            <w:hideMark/>
          </w:tcPr>
          <w:p w14:paraId="79D5C54A"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Modalidad Teletrabajo (Cantidad Funcionarios) (i)*</w:t>
            </w:r>
          </w:p>
        </w:tc>
        <w:tc>
          <w:tcPr>
            <w:tcW w:w="838"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8FEA970"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Incapacitacidos por Pandemia</w:t>
            </w:r>
          </w:p>
        </w:tc>
        <w:tc>
          <w:tcPr>
            <w:tcW w:w="93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CB6E368"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En Vacaciones por Pandemia</w:t>
            </w:r>
          </w:p>
        </w:tc>
        <w:tc>
          <w:tcPr>
            <w:tcW w:w="93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F3F160E" w14:textId="77777777" w:rsidR="00AA6923" w:rsidRPr="00AA6923" w:rsidRDefault="00AA6923" w:rsidP="00AA6923">
            <w:pPr>
              <w:spacing w:after="0" w:line="240" w:lineRule="auto"/>
              <w:jc w:val="center"/>
              <w:rPr>
                <w:rFonts w:eastAsia="Times New Roman" w:cs="Calibri"/>
                <w:color w:val="FFFFFF"/>
                <w:sz w:val="14"/>
                <w:szCs w:val="16"/>
                <w:lang w:eastAsia="es-CR"/>
              </w:rPr>
            </w:pPr>
            <w:r w:rsidRPr="00AA6923">
              <w:rPr>
                <w:rFonts w:eastAsia="Times New Roman" w:cs="Calibri"/>
                <w:color w:val="FFFFFF"/>
                <w:sz w:val="14"/>
                <w:szCs w:val="16"/>
                <w:lang w:eastAsia="es-CR"/>
              </w:rPr>
              <w:t>Pensionados por Pandemia</w:t>
            </w:r>
          </w:p>
        </w:tc>
      </w:tr>
      <w:tr w:rsidR="00AA6923" w:rsidRPr="00AA6923" w14:paraId="584FEE0E" w14:textId="77777777" w:rsidTr="00AA6923">
        <w:trPr>
          <w:divId w:val="476387312"/>
          <w:trHeight w:val="408"/>
        </w:trPr>
        <w:tc>
          <w:tcPr>
            <w:tcW w:w="842" w:type="dxa"/>
            <w:vMerge/>
            <w:tcBorders>
              <w:top w:val="single" w:sz="8" w:space="0" w:color="auto"/>
              <w:left w:val="single" w:sz="8" w:space="0" w:color="auto"/>
              <w:bottom w:val="single" w:sz="8" w:space="0" w:color="000000"/>
              <w:right w:val="single" w:sz="8" w:space="0" w:color="auto"/>
            </w:tcBorders>
            <w:vAlign w:val="center"/>
            <w:hideMark/>
          </w:tcPr>
          <w:p w14:paraId="1637D782"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7753450E"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508D2F15"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5354225A"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5DB6BBD9"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465155EA"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nil"/>
            </w:tcBorders>
            <w:vAlign w:val="center"/>
            <w:hideMark/>
          </w:tcPr>
          <w:p w14:paraId="3959C2EE"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39804E5"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93" w:type="dxa"/>
            <w:vMerge/>
            <w:tcBorders>
              <w:top w:val="single" w:sz="8" w:space="0" w:color="auto"/>
              <w:left w:val="nil"/>
              <w:bottom w:val="single" w:sz="8" w:space="0" w:color="000000"/>
              <w:right w:val="single" w:sz="8" w:space="0" w:color="auto"/>
            </w:tcBorders>
            <w:vAlign w:val="center"/>
            <w:hideMark/>
          </w:tcPr>
          <w:p w14:paraId="3A009644"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838" w:type="dxa"/>
            <w:vMerge/>
            <w:tcBorders>
              <w:top w:val="single" w:sz="8" w:space="0" w:color="auto"/>
              <w:left w:val="single" w:sz="8" w:space="0" w:color="auto"/>
              <w:bottom w:val="single" w:sz="8" w:space="0" w:color="000000"/>
              <w:right w:val="single" w:sz="8" w:space="0" w:color="auto"/>
            </w:tcBorders>
            <w:vAlign w:val="center"/>
            <w:hideMark/>
          </w:tcPr>
          <w:p w14:paraId="439176B6"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3E83ECF3"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31" w:type="dxa"/>
            <w:vMerge/>
            <w:tcBorders>
              <w:top w:val="single" w:sz="8" w:space="0" w:color="auto"/>
              <w:left w:val="single" w:sz="8" w:space="0" w:color="auto"/>
              <w:bottom w:val="single" w:sz="8" w:space="0" w:color="000000"/>
              <w:right w:val="single" w:sz="8" w:space="0" w:color="auto"/>
            </w:tcBorders>
            <w:vAlign w:val="center"/>
            <w:hideMark/>
          </w:tcPr>
          <w:p w14:paraId="6625EF08" w14:textId="77777777" w:rsidR="00AA6923" w:rsidRPr="00AA6923" w:rsidRDefault="00AA6923" w:rsidP="00AA6923">
            <w:pPr>
              <w:spacing w:after="0" w:line="240" w:lineRule="auto"/>
              <w:jc w:val="left"/>
              <w:rPr>
                <w:rFonts w:eastAsia="Times New Roman" w:cs="Calibri"/>
                <w:color w:val="FFFFFF"/>
                <w:sz w:val="14"/>
                <w:szCs w:val="16"/>
                <w:lang w:eastAsia="es-CR"/>
              </w:rPr>
            </w:pPr>
          </w:p>
        </w:tc>
      </w:tr>
      <w:tr w:rsidR="00AA6923" w:rsidRPr="00AA6923" w14:paraId="4847D821" w14:textId="77777777" w:rsidTr="00AA6923">
        <w:trPr>
          <w:divId w:val="476387312"/>
          <w:trHeight w:val="408"/>
        </w:trPr>
        <w:tc>
          <w:tcPr>
            <w:tcW w:w="842" w:type="dxa"/>
            <w:vMerge/>
            <w:tcBorders>
              <w:top w:val="single" w:sz="8" w:space="0" w:color="auto"/>
              <w:left w:val="single" w:sz="8" w:space="0" w:color="auto"/>
              <w:bottom w:val="single" w:sz="8" w:space="0" w:color="000000"/>
              <w:right w:val="single" w:sz="8" w:space="0" w:color="auto"/>
            </w:tcBorders>
            <w:vAlign w:val="center"/>
            <w:hideMark/>
          </w:tcPr>
          <w:p w14:paraId="0D6C7B5C"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15C53DF5"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4AE6A90F"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0DF0821D"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5EBC47F5"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single" w:sz="8" w:space="0" w:color="auto"/>
            </w:tcBorders>
            <w:vAlign w:val="center"/>
            <w:hideMark/>
          </w:tcPr>
          <w:p w14:paraId="78216F65"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57" w:type="dxa"/>
            <w:vMerge/>
            <w:tcBorders>
              <w:top w:val="single" w:sz="8" w:space="0" w:color="auto"/>
              <w:left w:val="single" w:sz="8" w:space="0" w:color="auto"/>
              <w:bottom w:val="single" w:sz="8" w:space="0" w:color="000000"/>
              <w:right w:val="nil"/>
            </w:tcBorders>
            <w:vAlign w:val="center"/>
            <w:hideMark/>
          </w:tcPr>
          <w:p w14:paraId="35BB7D63"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4C61701"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93" w:type="dxa"/>
            <w:vMerge/>
            <w:tcBorders>
              <w:top w:val="single" w:sz="8" w:space="0" w:color="auto"/>
              <w:left w:val="nil"/>
              <w:bottom w:val="single" w:sz="8" w:space="0" w:color="000000"/>
              <w:right w:val="single" w:sz="8" w:space="0" w:color="auto"/>
            </w:tcBorders>
            <w:vAlign w:val="center"/>
            <w:hideMark/>
          </w:tcPr>
          <w:p w14:paraId="6E6D6B9C"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838" w:type="dxa"/>
            <w:vMerge/>
            <w:tcBorders>
              <w:top w:val="single" w:sz="8" w:space="0" w:color="auto"/>
              <w:left w:val="single" w:sz="8" w:space="0" w:color="auto"/>
              <w:bottom w:val="single" w:sz="8" w:space="0" w:color="000000"/>
              <w:right w:val="single" w:sz="8" w:space="0" w:color="auto"/>
            </w:tcBorders>
            <w:vAlign w:val="center"/>
            <w:hideMark/>
          </w:tcPr>
          <w:p w14:paraId="76C62F63"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30" w:type="dxa"/>
            <w:vMerge/>
            <w:tcBorders>
              <w:top w:val="single" w:sz="8" w:space="0" w:color="auto"/>
              <w:left w:val="single" w:sz="8" w:space="0" w:color="auto"/>
              <w:bottom w:val="single" w:sz="8" w:space="0" w:color="000000"/>
              <w:right w:val="single" w:sz="8" w:space="0" w:color="auto"/>
            </w:tcBorders>
            <w:vAlign w:val="center"/>
            <w:hideMark/>
          </w:tcPr>
          <w:p w14:paraId="2C14E293" w14:textId="77777777" w:rsidR="00AA6923" w:rsidRPr="00AA6923" w:rsidRDefault="00AA6923" w:rsidP="00AA6923">
            <w:pPr>
              <w:spacing w:after="0" w:line="240" w:lineRule="auto"/>
              <w:jc w:val="left"/>
              <w:rPr>
                <w:rFonts w:eastAsia="Times New Roman" w:cs="Calibri"/>
                <w:color w:val="FFFFFF"/>
                <w:sz w:val="14"/>
                <w:szCs w:val="16"/>
                <w:lang w:eastAsia="es-CR"/>
              </w:rPr>
            </w:pPr>
          </w:p>
        </w:tc>
        <w:tc>
          <w:tcPr>
            <w:tcW w:w="931" w:type="dxa"/>
            <w:vMerge/>
            <w:tcBorders>
              <w:top w:val="single" w:sz="8" w:space="0" w:color="auto"/>
              <w:left w:val="single" w:sz="8" w:space="0" w:color="auto"/>
              <w:bottom w:val="single" w:sz="8" w:space="0" w:color="000000"/>
              <w:right w:val="single" w:sz="8" w:space="0" w:color="auto"/>
            </w:tcBorders>
            <w:vAlign w:val="center"/>
            <w:hideMark/>
          </w:tcPr>
          <w:p w14:paraId="3844F3C0" w14:textId="77777777" w:rsidR="00AA6923" w:rsidRPr="00AA6923" w:rsidRDefault="00AA6923" w:rsidP="00AA6923">
            <w:pPr>
              <w:spacing w:after="0" w:line="240" w:lineRule="auto"/>
              <w:jc w:val="left"/>
              <w:rPr>
                <w:rFonts w:eastAsia="Times New Roman" w:cs="Calibri"/>
                <w:color w:val="FFFFFF"/>
                <w:sz w:val="14"/>
                <w:szCs w:val="16"/>
                <w:lang w:eastAsia="es-CR"/>
              </w:rPr>
            </w:pPr>
          </w:p>
        </w:tc>
      </w:tr>
      <w:tr w:rsidR="00AA6923" w:rsidRPr="00AA6923" w14:paraId="36236524" w14:textId="77777777" w:rsidTr="00AA6923">
        <w:trPr>
          <w:divId w:val="476387312"/>
          <w:trHeight w:val="186"/>
        </w:trPr>
        <w:tc>
          <w:tcPr>
            <w:tcW w:w="842" w:type="dxa"/>
            <w:tcBorders>
              <w:top w:val="nil"/>
              <w:left w:val="single" w:sz="8" w:space="0" w:color="auto"/>
              <w:bottom w:val="single" w:sz="8" w:space="0" w:color="auto"/>
              <w:right w:val="single" w:sz="8" w:space="0" w:color="auto"/>
            </w:tcBorders>
            <w:shd w:val="clear" w:color="000000" w:fill="FFFFFF"/>
            <w:noWrap/>
            <w:vAlign w:val="center"/>
            <w:hideMark/>
          </w:tcPr>
          <w:p w14:paraId="073B397E" w14:textId="77777777" w:rsidR="00AA6923" w:rsidRPr="00AA6923" w:rsidRDefault="00AA6923" w:rsidP="00AA6923">
            <w:pPr>
              <w:spacing w:after="0" w:line="240" w:lineRule="auto"/>
              <w:jc w:val="left"/>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noWrap/>
            <w:vAlign w:val="center"/>
            <w:hideMark/>
          </w:tcPr>
          <w:p w14:paraId="06193F8A"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noWrap/>
            <w:vAlign w:val="center"/>
            <w:hideMark/>
          </w:tcPr>
          <w:p w14:paraId="11A73D6B"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noWrap/>
            <w:vAlign w:val="center"/>
            <w:hideMark/>
          </w:tcPr>
          <w:p w14:paraId="57EBF2C2"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vAlign w:val="center"/>
            <w:hideMark/>
          </w:tcPr>
          <w:p w14:paraId="11CCE1DC"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vAlign w:val="center"/>
            <w:hideMark/>
          </w:tcPr>
          <w:p w14:paraId="7C015F2E"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57" w:type="dxa"/>
            <w:tcBorders>
              <w:top w:val="nil"/>
              <w:left w:val="nil"/>
              <w:bottom w:val="single" w:sz="8" w:space="0" w:color="auto"/>
              <w:right w:val="single" w:sz="8" w:space="0" w:color="auto"/>
            </w:tcBorders>
            <w:shd w:val="clear" w:color="000000" w:fill="FFFFFF"/>
            <w:vAlign w:val="center"/>
            <w:hideMark/>
          </w:tcPr>
          <w:p w14:paraId="5BAD52A2"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93" w:type="dxa"/>
            <w:tcBorders>
              <w:top w:val="nil"/>
              <w:left w:val="nil"/>
              <w:bottom w:val="single" w:sz="8" w:space="0" w:color="auto"/>
              <w:right w:val="single" w:sz="8" w:space="0" w:color="auto"/>
            </w:tcBorders>
            <w:shd w:val="clear" w:color="000000" w:fill="FFFFFF"/>
            <w:noWrap/>
            <w:vAlign w:val="center"/>
            <w:hideMark/>
          </w:tcPr>
          <w:p w14:paraId="2347F27C"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93" w:type="dxa"/>
            <w:tcBorders>
              <w:top w:val="nil"/>
              <w:left w:val="nil"/>
              <w:bottom w:val="single" w:sz="8" w:space="0" w:color="auto"/>
              <w:right w:val="single" w:sz="8" w:space="0" w:color="auto"/>
            </w:tcBorders>
            <w:shd w:val="clear" w:color="000000" w:fill="FFFFFF"/>
            <w:noWrap/>
            <w:vAlign w:val="center"/>
            <w:hideMark/>
          </w:tcPr>
          <w:p w14:paraId="1A2E4C86"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838" w:type="dxa"/>
            <w:tcBorders>
              <w:top w:val="nil"/>
              <w:left w:val="nil"/>
              <w:bottom w:val="single" w:sz="8" w:space="0" w:color="auto"/>
              <w:right w:val="single" w:sz="8" w:space="0" w:color="auto"/>
            </w:tcBorders>
            <w:shd w:val="clear" w:color="000000" w:fill="FFFFFF"/>
            <w:noWrap/>
            <w:vAlign w:val="center"/>
            <w:hideMark/>
          </w:tcPr>
          <w:p w14:paraId="7D3A8379"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30" w:type="dxa"/>
            <w:tcBorders>
              <w:top w:val="nil"/>
              <w:left w:val="nil"/>
              <w:bottom w:val="single" w:sz="8" w:space="0" w:color="auto"/>
              <w:right w:val="single" w:sz="8" w:space="0" w:color="auto"/>
            </w:tcBorders>
            <w:shd w:val="clear" w:color="000000" w:fill="FFFFFF"/>
            <w:noWrap/>
            <w:vAlign w:val="center"/>
            <w:hideMark/>
          </w:tcPr>
          <w:p w14:paraId="48D2AE25"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c>
          <w:tcPr>
            <w:tcW w:w="931" w:type="dxa"/>
            <w:tcBorders>
              <w:top w:val="nil"/>
              <w:left w:val="nil"/>
              <w:bottom w:val="single" w:sz="8" w:space="0" w:color="auto"/>
              <w:right w:val="single" w:sz="8" w:space="0" w:color="auto"/>
            </w:tcBorders>
            <w:shd w:val="clear" w:color="000000" w:fill="FFFFFF"/>
            <w:noWrap/>
            <w:vAlign w:val="center"/>
            <w:hideMark/>
          </w:tcPr>
          <w:p w14:paraId="556F9E94" w14:textId="77777777" w:rsidR="00AA6923" w:rsidRPr="00AA6923" w:rsidRDefault="00AA6923" w:rsidP="00AA6923">
            <w:pPr>
              <w:spacing w:after="0" w:line="240" w:lineRule="auto"/>
              <w:jc w:val="center"/>
              <w:rPr>
                <w:rFonts w:eastAsia="Times New Roman" w:cs="Calibri"/>
                <w:color w:val="000000"/>
                <w:sz w:val="14"/>
                <w:szCs w:val="16"/>
                <w:lang w:eastAsia="es-CR"/>
              </w:rPr>
            </w:pPr>
            <w:r w:rsidRPr="00AA6923">
              <w:rPr>
                <w:rFonts w:eastAsia="Times New Roman" w:cs="Calibri"/>
                <w:color w:val="000000"/>
                <w:sz w:val="14"/>
                <w:szCs w:val="16"/>
                <w:lang w:eastAsia="es-CR"/>
              </w:rPr>
              <w:t> </w:t>
            </w:r>
          </w:p>
        </w:tc>
      </w:tr>
      <w:tr w:rsidR="00AA6923" w:rsidRPr="00AA6923" w14:paraId="341EA058" w14:textId="77777777" w:rsidTr="00AA6923">
        <w:trPr>
          <w:divId w:val="476387312"/>
          <w:trHeight w:val="209"/>
        </w:trPr>
        <w:tc>
          <w:tcPr>
            <w:tcW w:w="842" w:type="dxa"/>
            <w:tcBorders>
              <w:top w:val="nil"/>
              <w:left w:val="single" w:sz="8" w:space="0" w:color="auto"/>
              <w:bottom w:val="single" w:sz="8" w:space="0" w:color="auto"/>
              <w:right w:val="single" w:sz="8" w:space="0" w:color="auto"/>
            </w:tcBorders>
            <w:shd w:val="clear" w:color="auto" w:fill="auto"/>
            <w:noWrap/>
            <w:vAlign w:val="center"/>
            <w:hideMark/>
          </w:tcPr>
          <w:p w14:paraId="06EBD399" w14:textId="77777777" w:rsidR="00AA6923" w:rsidRPr="00AA6923" w:rsidRDefault="00AA6923" w:rsidP="00AA6923">
            <w:pPr>
              <w:spacing w:after="0" w:line="240" w:lineRule="auto"/>
              <w:jc w:val="left"/>
              <w:rPr>
                <w:rFonts w:eastAsia="Times New Roman" w:cs="Calibri"/>
                <w:b/>
                <w:bCs/>
                <w:color w:val="000000"/>
                <w:sz w:val="14"/>
                <w:szCs w:val="16"/>
                <w:lang w:eastAsia="es-CR"/>
              </w:rPr>
            </w:pPr>
            <w:r w:rsidRPr="00AA6923">
              <w:rPr>
                <w:rFonts w:eastAsia="Times New Roman" w:cs="Calibri"/>
                <w:b/>
                <w:bCs/>
                <w:color w:val="000000"/>
                <w:sz w:val="14"/>
                <w:szCs w:val="16"/>
                <w:lang w:eastAsia="es-CR"/>
              </w:rPr>
              <w:t> Total</w:t>
            </w:r>
          </w:p>
        </w:tc>
        <w:tc>
          <w:tcPr>
            <w:tcW w:w="957" w:type="dxa"/>
            <w:tcBorders>
              <w:top w:val="nil"/>
              <w:left w:val="nil"/>
              <w:bottom w:val="single" w:sz="8" w:space="0" w:color="auto"/>
              <w:right w:val="single" w:sz="8" w:space="0" w:color="auto"/>
            </w:tcBorders>
            <w:shd w:val="clear" w:color="auto" w:fill="auto"/>
            <w:noWrap/>
            <w:vAlign w:val="center"/>
            <w:hideMark/>
          </w:tcPr>
          <w:p w14:paraId="20214CEE"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57" w:type="dxa"/>
            <w:tcBorders>
              <w:top w:val="nil"/>
              <w:left w:val="nil"/>
              <w:bottom w:val="single" w:sz="8" w:space="0" w:color="auto"/>
              <w:right w:val="single" w:sz="8" w:space="0" w:color="auto"/>
            </w:tcBorders>
            <w:shd w:val="clear" w:color="auto" w:fill="auto"/>
            <w:noWrap/>
            <w:vAlign w:val="center"/>
            <w:hideMark/>
          </w:tcPr>
          <w:p w14:paraId="389110B7"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57" w:type="dxa"/>
            <w:tcBorders>
              <w:top w:val="nil"/>
              <w:left w:val="nil"/>
              <w:bottom w:val="single" w:sz="8" w:space="0" w:color="auto"/>
              <w:right w:val="single" w:sz="8" w:space="0" w:color="auto"/>
            </w:tcBorders>
            <w:shd w:val="clear" w:color="auto" w:fill="auto"/>
            <w:noWrap/>
            <w:vAlign w:val="center"/>
            <w:hideMark/>
          </w:tcPr>
          <w:p w14:paraId="303B168C"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57" w:type="dxa"/>
            <w:tcBorders>
              <w:top w:val="nil"/>
              <w:left w:val="nil"/>
              <w:bottom w:val="single" w:sz="8" w:space="0" w:color="auto"/>
              <w:right w:val="single" w:sz="8" w:space="0" w:color="auto"/>
            </w:tcBorders>
            <w:shd w:val="clear" w:color="auto" w:fill="auto"/>
            <w:noWrap/>
            <w:vAlign w:val="center"/>
            <w:hideMark/>
          </w:tcPr>
          <w:p w14:paraId="65DCB912"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57" w:type="dxa"/>
            <w:tcBorders>
              <w:top w:val="nil"/>
              <w:left w:val="nil"/>
              <w:bottom w:val="single" w:sz="8" w:space="0" w:color="auto"/>
              <w:right w:val="single" w:sz="8" w:space="0" w:color="auto"/>
            </w:tcBorders>
            <w:shd w:val="clear" w:color="auto" w:fill="auto"/>
            <w:noWrap/>
            <w:vAlign w:val="center"/>
            <w:hideMark/>
          </w:tcPr>
          <w:p w14:paraId="5FB4DAED"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57" w:type="dxa"/>
            <w:tcBorders>
              <w:top w:val="nil"/>
              <w:left w:val="nil"/>
              <w:bottom w:val="single" w:sz="8" w:space="0" w:color="auto"/>
              <w:right w:val="single" w:sz="8" w:space="0" w:color="auto"/>
            </w:tcBorders>
            <w:shd w:val="clear" w:color="auto" w:fill="auto"/>
            <w:noWrap/>
            <w:vAlign w:val="center"/>
            <w:hideMark/>
          </w:tcPr>
          <w:p w14:paraId="383FABD0"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7DAF0BBF"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93" w:type="dxa"/>
            <w:tcBorders>
              <w:top w:val="nil"/>
              <w:left w:val="nil"/>
              <w:bottom w:val="single" w:sz="8" w:space="0" w:color="auto"/>
              <w:right w:val="single" w:sz="8" w:space="0" w:color="auto"/>
            </w:tcBorders>
            <w:shd w:val="clear" w:color="auto" w:fill="auto"/>
            <w:noWrap/>
            <w:vAlign w:val="center"/>
            <w:hideMark/>
          </w:tcPr>
          <w:p w14:paraId="3F629FA3"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838" w:type="dxa"/>
            <w:tcBorders>
              <w:top w:val="nil"/>
              <w:left w:val="nil"/>
              <w:bottom w:val="single" w:sz="8" w:space="0" w:color="auto"/>
              <w:right w:val="single" w:sz="8" w:space="0" w:color="auto"/>
            </w:tcBorders>
            <w:shd w:val="clear" w:color="auto" w:fill="auto"/>
            <w:noWrap/>
            <w:vAlign w:val="center"/>
            <w:hideMark/>
          </w:tcPr>
          <w:p w14:paraId="459316CB"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30" w:type="dxa"/>
            <w:tcBorders>
              <w:top w:val="nil"/>
              <w:left w:val="nil"/>
              <w:bottom w:val="single" w:sz="8" w:space="0" w:color="auto"/>
              <w:right w:val="single" w:sz="8" w:space="0" w:color="auto"/>
            </w:tcBorders>
            <w:shd w:val="clear" w:color="auto" w:fill="auto"/>
            <w:noWrap/>
            <w:vAlign w:val="center"/>
            <w:hideMark/>
          </w:tcPr>
          <w:p w14:paraId="36DE36C6"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c>
          <w:tcPr>
            <w:tcW w:w="931" w:type="dxa"/>
            <w:tcBorders>
              <w:top w:val="nil"/>
              <w:left w:val="nil"/>
              <w:bottom w:val="single" w:sz="8" w:space="0" w:color="auto"/>
              <w:right w:val="single" w:sz="8" w:space="0" w:color="auto"/>
            </w:tcBorders>
            <w:shd w:val="clear" w:color="auto" w:fill="auto"/>
            <w:noWrap/>
            <w:vAlign w:val="center"/>
            <w:hideMark/>
          </w:tcPr>
          <w:p w14:paraId="05E81948" w14:textId="77777777" w:rsidR="00AA6923" w:rsidRPr="00AA6923" w:rsidRDefault="00AA6923" w:rsidP="00AA6923">
            <w:pPr>
              <w:spacing w:after="0" w:line="240" w:lineRule="auto"/>
              <w:jc w:val="center"/>
              <w:rPr>
                <w:rFonts w:eastAsia="Times New Roman" w:cs="Calibri"/>
                <w:b/>
                <w:bCs/>
                <w:color w:val="000000"/>
                <w:sz w:val="14"/>
                <w:szCs w:val="16"/>
                <w:lang w:eastAsia="es-CR"/>
              </w:rPr>
            </w:pPr>
            <w:r w:rsidRPr="00AA6923">
              <w:rPr>
                <w:rFonts w:eastAsia="Times New Roman" w:cs="Calibri"/>
                <w:b/>
                <w:bCs/>
                <w:color w:val="000000"/>
                <w:sz w:val="14"/>
                <w:szCs w:val="16"/>
                <w:lang w:eastAsia="es-CR"/>
              </w:rPr>
              <w:t>0</w:t>
            </w:r>
          </w:p>
        </w:tc>
      </w:tr>
    </w:tbl>
    <w:p w14:paraId="7E2BDEE1" w14:textId="1D89C444" w:rsidR="00AA6923" w:rsidRPr="00AA6923" w:rsidRDefault="00643FE8" w:rsidP="00E44897">
      <w:pPr>
        <w:spacing w:before="240"/>
      </w:pPr>
      <w:r>
        <w:rPr>
          <w:b/>
        </w:rPr>
        <w:fldChar w:fldCharType="end"/>
      </w:r>
      <w:r>
        <w:rPr>
          <w:b/>
        </w:rPr>
        <w:fldChar w:fldCharType="begin"/>
      </w:r>
      <w:r>
        <w:rPr>
          <w:b/>
        </w:rPr>
        <w:instrText xml:space="preserve"> LINK </w:instrText>
      </w:r>
      <w:r w:rsidR="00AA6923">
        <w:rPr>
          <w:b/>
        </w:rPr>
        <w:instrText xml:space="preserve">Excel.SheetMacroEnabled.12 C:\\Users\\bermudezfsh\\Downloads\\Formato_Notas_EEFF_Vinculadas_Final\\XXXXX_PX_202X_Anexo_Estado_Notas_Contables_Vinculadas.xlsm PANDEMIA_NICSP_39!F13C16:F20C18 </w:instrText>
      </w:r>
      <w:r>
        <w:rPr>
          <w:b/>
        </w:rPr>
        <w:instrText xml:space="preserve">\a \f 4 \h  \* MERGEFORMAT </w:instrText>
      </w:r>
      <w:r>
        <w:rPr>
          <w:b/>
        </w:rPr>
        <w:fldChar w:fldCharType="separate"/>
      </w:r>
    </w:p>
    <w:tbl>
      <w:tblPr>
        <w:tblW w:w="7370" w:type="dxa"/>
        <w:jc w:val="center"/>
        <w:tblCellMar>
          <w:left w:w="70" w:type="dxa"/>
          <w:right w:w="70" w:type="dxa"/>
        </w:tblCellMar>
        <w:tblLook w:val="04A0" w:firstRow="1" w:lastRow="0" w:firstColumn="1" w:lastColumn="0" w:noHBand="0" w:noVBand="1"/>
      </w:tblPr>
      <w:tblGrid>
        <w:gridCol w:w="2303"/>
        <w:gridCol w:w="2157"/>
        <w:gridCol w:w="2910"/>
      </w:tblGrid>
      <w:tr w:rsidR="00AA6923" w:rsidRPr="00AA6923" w14:paraId="0E9CE849" w14:textId="77777777" w:rsidTr="00AA6923">
        <w:trPr>
          <w:divId w:val="1959099793"/>
          <w:trHeight w:val="328"/>
          <w:jc w:val="center"/>
        </w:trPr>
        <w:tc>
          <w:tcPr>
            <w:tcW w:w="2303"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4C22B965" w14:textId="6CBF339C"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Total de servicios de la institución</w:t>
            </w:r>
          </w:p>
        </w:tc>
        <w:tc>
          <w:tcPr>
            <w:tcW w:w="5067" w:type="dxa"/>
            <w:gridSpan w:val="2"/>
            <w:tcBorders>
              <w:top w:val="single" w:sz="4" w:space="0" w:color="auto"/>
              <w:left w:val="nil"/>
              <w:bottom w:val="single" w:sz="4" w:space="0" w:color="auto"/>
              <w:right w:val="single" w:sz="4" w:space="0" w:color="auto"/>
            </w:tcBorders>
            <w:shd w:val="clear" w:color="000000" w:fill="1F3864"/>
            <w:vAlign w:val="center"/>
            <w:hideMark/>
          </w:tcPr>
          <w:p w14:paraId="6B2F3F5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Servicios interrumpidos con la pandemia</w:t>
            </w:r>
          </w:p>
        </w:tc>
      </w:tr>
      <w:tr w:rsidR="00AA6923" w:rsidRPr="00AA6923" w14:paraId="02F5671B" w14:textId="77777777" w:rsidTr="00AA6923">
        <w:trPr>
          <w:divId w:val="1959099793"/>
          <w:trHeight w:val="419"/>
          <w:jc w:val="center"/>
        </w:trPr>
        <w:tc>
          <w:tcPr>
            <w:tcW w:w="2303" w:type="dxa"/>
            <w:vMerge/>
            <w:tcBorders>
              <w:top w:val="single" w:sz="4" w:space="0" w:color="auto"/>
              <w:left w:val="single" w:sz="4" w:space="0" w:color="auto"/>
              <w:bottom w:val="single" w:sz="4" w:space="0" w:color="auto"/>
              <w:right w:val="single" w:sz="4" w:space="0" w:color="auto"/>
            </w:tcBorders>
            <w:vAlign w:val="center"/>
            <w:hideMark/>
          </w:tcPr>
          <w:p w14:paraId="3487F4B0"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2157" w:type="dxa"/>
            <w:tcBorders>
              <w:top w:val="nil"/>
              <w:left w:val="nil"/>
              <w:bottom w:val="single" w:sz="4" w:space="0" w:color="auto"/>
              <w:right w:val="single" w:sz="4" w:space="0" w:color="auto"/>
            </w:tcBorders>
            <w:shd w:val="clear" w:color="000000" w:fill="1F3864"/>
            <w:vAlign w:val="center"/>
            <w:hideMark/>
          </w:tcPr>
          <w:p w14:paraId="5EC2D84E"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Servicio</w:t>
            </w:r>
          </w:p>
        </w:tc>
        <w:tc>
          <w:tcPr>
            <w:tcW w:w="2909" w:type="dxa"/>
            <w:tcBorders>
              <w:top w:val="nil"/>
              <w:left w:val="nil"/>
              <w:bottom w:val="single" w:sz="4" w:space="0" w:color="auto"/>
              <w:right w:val="single" w:sz="4" w:space="0" w:color="auto"/>
            </w:tcBorders>
            <w:shd w:val="clear" w:color="000000" w:fill="1F3864"/>
            <w:vAlign w:val="center"/>
            <w:hideMark/>
          </w:tcPr>
          <w:p w14:paraId="73F11667"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Nivel de interrupción (1 a 10)</w:t>
            </w:r>
          </w:p>
        </w:tc>
      </w:tr>
      <w:tr w:rsidR="00AA6923" w:rsidRPr="00AA6923" w14:paraId="77F70DB3" w14:textId="77777777" w:rsidTr="00AA6923">
        <w:trPr>
          <w:divId w:val="1959099793"/>
          <w:trHeight w:val="370"/>
          <w:jc w:val="center"/>
        </w:trPr>
        <w:tc>
          <w:tcPr>
            <w:tcW w:w="2303" w:type="dxa"/>
            <w:tcBorders>
              <w:top w:val="nil"/>
              <w:left w:val="single" w:sz="4" w:space="0" w:color="auto"/>
              <w:bottom w:val="single" w:sz="4" w:space="0" w:color="auto"/>
              <w:right w:val="single" w:sz="4" w:space="0" w:color="auto"/>
            </w:tcBorders>
            <w:shd w:val="clear" w:color="auto" w:fill="auto"/>
            <w:vAlign w:val="center"/>
            <w:hideMark/>
          </w:tcPr>
          <w:p w14:paraId="1B8129B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157" w:type="dxa"/>
            <w:tcBorders>
              <w:top w:val="nil"/>
              <w:left w:val="nil"/>
              <w:bottom w:val="single" w:sz="4" w:space="0" w:color="auto"/>
              <w:right w:val="single" w:sz="4" w:space="0" w:color="auto"/>
            </w:tcBorders>
            <w:shd w:val="clear" w:color="auto" w:fill="auto"/>
            <w:vAlign w:val="center"/>
            <w:hideMark/>
          </w:tcPr>
          <w:p w14:paraId="4529053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909" w:type="dxa"/>
            <w:tcBorders>
              <w:top w:val="nil"/>
              <w:left w:val="nil"/>
              <w:bottom w:val="single" w:sz="4" w:space="0" w:color="auto"/>
              <w:right w:val="single" w:sz="4" w:space="0" w:color="auto"/>
            </w:tcBorders>
            <w:shd w:val="clear" w:color="auto" w:fill="auto"/>
            <w:vAlign w:val="center"/>
            <w:hideMark/>
          </w:tcPr>
          <w:p w14:paraId="51BA6D1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3C6D512" w14:textId="77777777" w:rsidTr="00AA6923">
        <w:trPr>
          <w:divId w:val="1959099793"/>
          <w:trHeight w:val="355"/>
          <w:jc w:val="center"/>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14:paraId="5BD574C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57" w:type="dxa"/>
            <w:tcBorders>
              <w:top w:val="nil"/>
              <w:left w:val="nil"/>
              <w:bottom w:val="single" w:sz="4" w:space="0" w:color="auto"/>
              <w:right w:val="single" w:sz="4" w:space="0" w:color="auto"/>
            </w:tcBorders>
            <w:shd w:val="clear" w:color="auto" w:fill="auto"/>
            <w:noWrap/>
            <w:vAlign w:val="bottom"/>
            <w:hideMark/>
          </w:tcPr>
          <w:p w14:paraId="26EDCDBC"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909" w:type="dxa"/>
            <w:tcBorders>
              <w:top w:val="nil"/>
              <w:left w:val="nil"/>
              <w:bottom w:val="single" w:sz="4" w:space="0" w:color="auto"/>
              <w:right w:val="single" w:sz="4" w:space="0" w:color="auto"/>
            </w:tcBorders>
            <w:shd w:val="clear" w:color="auto" w:fill="auto"/>
            <w:noWrap/>
            <w:vAlign w:val="bottom"/>
            <w:hideMark/>
          </w:tcPr>
          <w:p w14:paraId="0BFA7E2A"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0939F6A0" w14:textId="77777777" w:rsidTr="00AA6923">
        <w:trPr>
          <w:divId w:val="1959099793"/>
          <w:trHeight w:val="355"/>
          <w:jc w:val="center"/>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14:paraId="1DE8D5C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57" w:type="dxa"/>
            <w:tcBorders>
              <w:top w:val="nil"/>
              <w:left w:val="nil"/>
              <w:bottom w:val="single" w:sz="4" w:space="0" w:color="auto"/>
              <w:right w:val="single" w:sz="4" w:space="0" w:color="auto"/>
            </w:tcBorders>
            <w:shd w:val="clear" w:color="auto" w:fill="auto"/>
            <w:noWrap/>
            <w:vAlign w:val="bottom"/>
            <w:hideMark/>
          </w:tcPr>
          <w:p w14:paraId="085DFCA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909" w:type="dxa"/>
            <w:tcBorders>
              <w:top w:val="nil"/>
              <w:left w:val="nil"/>
              <w:bottom w:val="single" w:sz="4" w:space="0" w:color="auto"/>
              <w:right w:val="single" w:sz="4" w:space="0" w:color="auto"/>
            </w:tcBorders>
            <w:shd w:val="clear" w:color="auto" w:fill="auto"/>
            <w:noWrap/>
            <w:vAlign w:val="bottom"/>
            <w:hideMark/>
          </w:tcPr>
          <w:p w14:paraId="18B23F7A"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0C82CEBD" w14:textId="77777777" w:rsidTr="00AA6923">
        <w:trPr>
          <w:divId w:val="1959099793"/>
          <w:trHeight w:val="315"/>
          <w:jc w:val="center"/>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14:paraId="0FB720A9"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57" w:type="dxa"/>
            <w:tcBorders>
              <w:top w:val="nil"/>
              <w:left w:val="nil"/>
              <w:bottom w:val="single" w:sz="4" w:space="0" w:color="auto"/>
              <w:right w:val="single" w:sz="4" w:space="0" w:color="auto"/>
            </w:tcBorders>
            <w:shd w:val="clear" w:color="auto" w:fill="auto"/>
            <w:noWrap/>
            <w:vAlign w:val="bottom"/>
            <w:hideMark/>
          </w:tcPr>
          <w:p w14:paraId="7F6CA046"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909" w:type="dxa"/>
            <w:tcBorders>
              <w:top w:val="nil"/>
              <w:left w:val="nil"/>
              <w:bottom w:val="single" w:sz="4" w:space="0" w:color="auto"/>
              <w:right w:val="single" w:sz="4" w:space="0" w:color="auto"/>
            </w:tcBorders>
            <w:shd w:val="clear" w:color="auto" w:fill="auto"/>
            <w:noWrap/>
            <w:vAlign w:val="bottom"/>
            <w:hideMark/>
          </w:tcPr>
          <w:p w14:paraId="054D9611"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08FF252C" w14:textId="77777777" w:rsidTr="00AA6923">
        <w:trPr>
          <w:divId w:val="1959099793"/>
          <w:trHeight w:val="315"/>
          <w:jc w:val="center"/>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14:paraId="1141E3DB"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57" w:type="dxa"/>
            <w:tcBorders>
              <w:top w:val="nil"/>
              <w:left w:val="nil"/>
              <w:bottom w:val="single" w:sz="4" w:space="0" w:color="auto"/>
              <w:right w:val="single" w:sz="4" w:space="0" w:color="auto"/>
            </w:tcBorders>
            <w:shd w:val="clear" w:color="auto" w:fill="auto"/>
            <w:noWrap/>
            <w:vAlign w:val="bottom"/>
            <w:hideMark/>
          </w:tcPr>
          <w:p w14:paraId="27CF0F11"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909" w:type="dxa"/>
            <w:tcBorders>
              <w:top w:val="nil"/>
              <w:left w:val="nil"/>
              <w:bottom w:val="single" w:sz="4" w:space="0" w:color="auto"/>
              <w:right w:val="single" w:sz="4" w:space="0" w:color="auto"/>
            </w:tcBorders>
            <w:shd w:val="clear" w:color="auto" w:fill="auto"/>
            <w:noWrap/>
            <w:vAlign w:val="bottom"/>
            <w:hideMark/>
          </w:tcPr>
          <w:p w14:paraId="4D81D618"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77149C5B" w14:textId="77777777" w:rsidTr="00AA6923">
        <w:trPr>
          <w:divId w:val="1959099793"/>
          <w:trHeight w:val="315"/>
          <w:jc w:val="center"/>
        </w:trPr>
        <w:tc>
          <w:tcPr>
            <w:tcW w:w="2303" w:type="dxa"/>
            <w:tcBorders>
              <w:top w:val="nil"/>
              <w:left w:val="single" w:sz="4" w:space="0" w:color="auto"/>
              <w:bottom w:val="single" w:sz="4" w:space="0" w:color="auto"/>
              <w:right w:val="single" w:sz="4" w:space="0" w:color="auto"/>
            </w:tcBorders>
            <w:shd w:val="clear" w:color="auto" w:fill="auto"/>
            <w:noWrap/>
            <w:vAlign w:val="bottom"/>
            <w:hideMark/>
          </w:tcPr>
          <w:p w14:paraId="3F41C34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57" w:type="dxa"/>
            <w:tcBorders>
              <w:top w:val="nil"/>
              <w:left w:val="nil"/>
              <w:bottom w:val="single" w:sz="4" w:space="0" w:color="auto"/>
              <w:right w:val="single" w:sz="4" w:space="0" w:color="auto"/>
            </w:tcBorders>
            <w:shd w:val="clear" w:color="auto" w:fill="auto"/>
            <w:noWrap/>
            <w:vAlign w:val="bottom"/>
            <w:hideMark/>
          </w:tcPr>
          <w:p w14:paraId="58ED60C5"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909" w:type="dxa"/>
            <w:tcBorders>
              <w:top w:val="nil"/>
              <w:left w:val="nil"/>
              <w:bottom w:val="single" w:sz="4" w:space="0" w:color="auto"/>
              <w:right w:val="single" w:sz="4" w:space="0" w:color="auto"/>
            </w:tcBorders>
            <w:shd w:val="clear" w:color="auto" w:fill="auto"/>
            <w:noWrap/>
            <w:vAlign w:val="bottom"/>
            <w:hideMark/>
          </w:tcPr>
          <w:p w14:paraId="25A64793"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bl>
    <w:p w14:paraId="711B51DD" w14:textId="4685A668" w:rsidR="002C317C" w:rsidRPr="002C317C" w:rsidRDefault="00643FE8" w:rsidP="00E44897">
      <w:pPr>
        <w:spacing w:before="240"/>
        <w:rPr>
          <w:b/>
        </w:rPr>
      </w:pPr>
      <w:r>
        <w:rPr>
          <w:b/>
        </w:rPr>
        <w:fldChar w:fldCharType="end"/>
      </w:r>
      <w:r w:rsidR="002C317C" w:rsidRPr="002C317C">
        <w:rPr>
          <w:b/>
        </w:rPr>
        <w:t>Observaciones propias del ente:</w:t>
      </w:r>
    </w:p>
    <w:p w14:paraId="0EDA49D3" w14:textId="37C597ED" w:rsidR="002C317C" w:rsidRDefault="002C317C" w:rsidP="002C317C">
      <w:r>
        <w:t>Esta nota explicativa debe llevar control de impacto a nivel contable producto de aspectos de recursos humanos y que se ven afectados por la pandemia actual, las medidas que se han tomado de seguridad, el nivel de rendimiento y afectación de servicios, y los planes de acción para el manejo de riesgos de acuerdo con las particularidades de la institución.</w:t>
      </w:r>
    </w:p>
    <w:p w14:paraId="32622216" w14:textId="6CB5BBE7" w:rsidR="002C317C" w:rsidRPr="000D6BF7" w:rsidRDefault="000D6BF7" w:rsidP="000D6BF7">
      <w:pPr>
        <w:pStyle w:val="Ttulo2"/>
        <w:numPr>
          <w:ilvl w:val="0"/>
          <w:numId w:val="6"/>
        </w:numPr>
        <w:rPr>
          <w:b/>
        </w:rPr>
      </w:pPr>
      <w:bookmarkStart w:id="22" w:name="_Toc124098603"/>
      <w:r w:rsidRPr="000D6BF7">
        <w:rPr>
          <w:b/>
        </w:rPr>
        <w:t>TRANSFERENCIA DE RECURSOS PARA LA ATENCIÓN DE LA PANDEMIA.</w:t>
      </w:r>
      <w:bookmarkEnd w:id="22"/>
    </w:p>
    <w:p w14:paraId="5A8E30AF" w14:textId="77777777" w:rsidR="00310FEF" w:rsidRDefault="006516A4" w:rsidP="00DF7432">
      <w:pPr>
        <w:spacing w:before="240"/>
      </w:pPr>
      <w:r w:rsidRPr="006516A4">
        <w:t>Esta revelación permite tener un control de recursos públicos para la atención de la pandemia, por lo que la nota explicativa debe ir acorde a las particularidades de la entidad.</w:t>
      </w:r>
    </w:p>
    <w:p w14:paraId="591E9934" w14:textId="719A49FC" w:rsidR="00310FEF" w:rsidRDefault="006516A4" w:rsidP="00DF7432">
      <w:pPr>
        <w:spacing w:before="240"/>
      </w:pPr>
      <w:r w:rsidRPr="006516A4">
        <w:t>A continuación, un cuadro resumen, pero el detalle de los cuadros debe ser adjuntados como anexos Ingresos por Transferencias corrientes</w:t>
      </w:r>
    </w:p>
    <w:p w14:paraId="21BAFF00" w14:textId="10AF050E" w:rsidR="006516A4" w:rsidRDefault="006516A4" w:rsidP="006516A4">
      <w:pPr>
        <w:pStyle w:val="Ttulo2"/>
      </w:pPr>
      <w:bookmarkStart w:id="23" w:name="_Toc124098604"/>
      <w:r w:rsidRPr="006516A4">
        <w:t>TRANSFERENCIAS RECIBIDAS.</w:t>
      </w:r>
      <w:bookmarkEnd w:id="23"/>
    </w:p>
    <w:p w14:paraId="2561ABCD" w14:textId="765E286E" w:rsidR="006516A4" w:rsidRDefault="006516A4" w:rsidP="006516A4"/>
    <w:p w14:paraId="1541FDF2" w14:textId="292F28FD" w:rsidR="00410DF8" w:rsidRDefault="00410DF8" w:rsidP="00410DF8">
      <w:pPr>
        <w:pStyle w:val="Ttulo3"/>
        <w:spacing w:after="240"/>
      </w:pPr>
      <w:bookmarkStart w:id="24" w:name="_Toc124098605"/>
      <w:r w:rsidRPr="00410DF8">
        <w:t>INGRESOS POR TRANSFERENCIAS CORRIENTES</w:t>
      </w:r>
      <w:bookmarkEnd w:id="24"/>
    </w:p>
    <w:p w14:paraId="0D2A431A" w14:textId="1A927E9B" w:rsidR="00AA6923" w:rsidRDefault="006516A4" w:rsidP="006516A4">
      <w:pPr>
        <w:rPr>
          <w:rFonts w:asciiTheme="minorHAnsi" w:hAnsiTheme="minorHAnsi"/>
          <w:sz w:val="22"/>
        </w:rPr>
      </w:pPr>
      <w:r>
        <w:t xml:space="preserve">Indicar si este rubro afecta SI o NO a la institución </w:t>
      </w:r>
      <w:r w:rsidR="00310FEF">
        <w:fldChar w:fldCharType="begin"/>
      </w:r>
      <w:r w:rsidR="00310FEF">
        <w:instrText xml:space="preserve"> LINK </w:instrText>
      </w:r>
      <w:r w:rsidR="00AA6923">
        <w:instrText xml:space="preserve">Excel.SheetMacroEnabled.12 C:\\Users\\bermudezfsh\\Downloads\\Formato_Notas_EEFF_Vinculadas_Final\\XXXXX_PX_202X_Anexo_Estado_Notas_Contables_Vinculadas.xlsm PANDEMIA_TRANS_RECIBIDA!F8C3:F8C4 </w:instrText>
      </w:r>
      <w:r w:rsidR="00310FEF">
        <w:instrText xml:space="preserve">\a \f 4 \h </w:instrText>
      </w:r>
      <w:r w:rsidR="00422EDF">
        <w:instrText xml:space="preserve"> \* MERGEFORMAT </w:instrText>
      </w:r>
      <w:r w:rsidR="00310FEF">
        <w:fldChar w:fldCharType="separate"/>
      </w:r>
    </w:p>
    <w:tbl>
      <w:tblPr>
        <w:tblW w:w="3265" w:type="dxa"/>
        <w:tblCellMar>
          <w:left w:w="70" w:type="dxa"/>
          <w:right w:w="70" w:type="dxa"/>
        </w:tblCellMar>
        <w:tblLook w:val="04A0" w:firstRow="1" w:lastRow="0" w:firstColumn="1" w:lastColumn="0" w:noHBand="0" w:noVBand="1"/>
      </w:tblPr>
      <w:tblGrid>
        <w:gridCol w:w="1652"/>
        <w:gridCol w:w="1613"/>
      </w:tblGrid>
      <w:tr w:rsidR="00AA6923" w:rsidRPr="00AA6923" w14:paraId="3C56BC87" w14:textId="77777777" w:rsidTr="00AA6923">
        <w:trPr>
          <w:divId w:val="818032168"/>
          <w:trHeight w:val="208"/>
        </w:trPr>
        <w:tc>
          <w:tcPr>
            <w:tcW w:w="1652"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9CF47C9" w14:textId="668B6839"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1B3A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4C04AB58" w14:textId="77777777" w:rsidR="00310FEF" w:rsidRDefault="00310FEF" w:rsidP="006516A4">
      <w:r>
        <w:fldChar w:fldCharType="end"/>
      </w:r>
    </w:p>
    <w:p w14:paraId="079A96DC" w14:textId="7233991D" w:rsidR="00AA6923" w:rsidRDefault="006516A4" w:rsidP="006516A4">
      <w:pPr>
        <w:rPr>
          <w:rFonts w:asciiTheme="minorHAnsi" w:hAnsiTheme="minorHAnsi"/>
          <w:sz w:val="22"/>
        </w:rPr>
      </w:pPr>
      <w:r w:rsidRPr="006516A4">
        <w:t xml:space="preserve">A continuación, un cuadro resumen, pero el detalle de los cuadros debe ser adjuntados como anexos </w:t>
      </w:r>
      <w:hyperlink w:anchor="_Ingresos_por_Transferencias" w:history="1">
        <w:r w:rsidRPr="00013032">
          <w:rPr>
            <w:rStyle w:val="Hipervnculo"/>
          </w:rPr>
          <w:t>Ingresos por Transferencias corrientes</w:t>
        </w:r>
      </w:hyperlink>
      <w:r>
        <w:t xml:space="preserve"> </w:t>
      </w:r>
      <w:r w:rsidR="00310FEF">
        <w:fldChar w:fldCharType="begin"/>
      </w:r>
      <w:r w:rsidR="00310FEF">
        <w:instrText xml:space="preserve"> LINK </w:instrText>
      </w:r>
      <w:r w:rsidR="00AA6923">
        <w:instrText xml:space="preserve">Excel.SheetMacroEnabled.12 C:\\Users\\bermudezfsh\\Downloads\\Formato_Notas_EEFF_Vinculadas_Final\\XXXXX_PX_202X_Anexo_Estado_Notas_Contables_Vinculadas.xlsm PANDEMIA_TRANS_RECIBIDA!F10C3:F11C4 </w:instrText>
      </w:r>
      <w:r w:rsidR="00310FEF">
        <w:instrText xml:space="preserve">\a \f 4 \h </w:instrText>
      </w:r>
      <w:r w:rsidR="00310FEF">
        <w:fldChar w:fldCharType="separate"/>
      </w:r>
    </w:p>
    <w:tbl>
      <w:tblPr>
        <w:tblW w:w="3320" w:type="dxa"/>
        <w:tblCellMar>
          <w:left w:w="70" w:type="dxa"/>
          <w:right w:w="70" w:type="dxa"/>
        </w:tblCellMar>
        <w:tblLook w:val="04A0" w:firstRow="1" w:lastRow="0" w:firstColumn="1" w:lastColumn="0" w:noHBand="0" w:noVBand="1"/>
      </w:tblPr>
      <w:tblGrid>
        <w:gridCol w:w="1680"/>
        <w:gridCol w:w="1640"/>
      </w:tblGrid>
      <w:tr w:rsidR="00AA6923" w:rsidRPr="00AA6923" w14:paraId="28A54860" w14:textId="77777777" w:rsidTr="00AA6923">
        <w:trPr>
          <w:divId w:val="1759406001"/>
          <w:trHeight w:val="432"/>
        </w:trPr>
        <w:tc>
          <w:tcPr>
            <w:tcW w:w="168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5494CEF" w14:textId="55325959"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Ingresos por Transferencias corrientes</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8192B76"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7C94028A" w14:textId="77777777" w:rsidTr="00AA6923">
        <w:trPr>
          <w:divId w:val="1759406001"/>
          <w:trHeight w:val="432"/>
        </w:trPr>
        <w:tc>
          <w:tcPr>
            <w:tcW w:w="1680" w:type="dxa"/>
            <w:vMerge/>
            <w:tcBorders>
              <w:top w:val="single" w:sz="8" w:space="0" w:color="auto"/>
              <w:left w:val="single" w:sz="8" w:space="0" w:color="auto"/>
              <w:bottom w:val="single" w:sz="8" w:space="0" w:color="000000"/>
              <w:right w:val="nil"/>
            </w:tcBorders>
            <w:vAlign w:val="center"/>
            <w:hideMark/>
          </w:tcPr>
          <w:p w14:paraId="67D6640A"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26C8B351"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612E152C" w14:textId="7B4755C7" w:rsidR="00410DF8" w:rsidRDefault="00310FEF" w:rsidP="006516A4">
      <w:r>
        <w:fldChar w:fldCharType="end"/>
      </w:r>
    </w:p>
    <w:p w14:paraId="6DF30C71" w14:textId="0CF64DBE" w:rsidR="00410DF8" w:rsidRDefault="00410DF8" w:rsidP="00410DF8">
      <w:pPr>
        <w:pStyle w:val="Ttulo3"/>
      </w:pPr>
      <w:bookmarkStart w:id="25" w:name="_Toc124098606"/>
      <w:r w:rsidRPr="00410DF8">
        <w:t>INGRESOS POR TRANSFERENCIAS CAPITAL</w:t>
      </w:r>
      <w:bookmarkEnd w:id="25"/>
    </w:p>
    <w:p w14:paraId="60112B58" w14:textId="0DB8A716" w:rsidR="00410DF8" w:rsidRDefault="00410DF8" w:rsidP="00410DF8"/>
    <w:p w14:paraId="256F5873" w14:textId="06C05FFD" w:rsidR="00AA6923" w:rsidRDefault="00410DF8" w:rsidP="00410DF8">
      <w:pPr>
        <w:rPr>
          <w:rFonts w:asciiTheme="minorHAnsi" w:hAnsiTheme="minorHAnsi"/>
          <w:sz w:val="22"/>
        </w:rPr>
      </w:pPr>
      <w:r>
        <w:t xml:space="preserve">Indicar si este rubro afecta SI o NO a la institución </w:t>
      </w:r>
      <w:r w:rsidR="00310FEF">
        <w:fldChar w:fldCharType="begin"/>
      </w:r>
      <w:r w:rsidR="00310FEF">
        <w:instrText xml:space="preserve"> LINK </w:instrText>
      </w:r>
      <w:r w:rsidR="00AA6923">
        <w:instrText xml:space="preserve">Excel.SheetMacroEnabled.12 C:\\Users\\bermudezfsh\\Downloads\\Formato_Notas_EEFF_Vinculadas_Final\\XXXXX_PX_202X_Anexo_Estado_Notas_Contables_Vinculadas.xlsm PANDEMIA_TRANS_RECIBIDA!F15C3:F15C4 </w:instrText>
      </w:r>
      <w:r w:rsidR="00310FEF">
        <w:instrText xml:space="preserve">\a \f 4 \h </w:instrText>
      </w:r>
      <w:r w:rsidR="00310FEF">
        <w:fldChar w:fldCharType="separate"/>
      </w:r>
    </w:p>
    <w:tbl>
      <w:tblPr>
        <w:tblW w:w="3320" w:type="dxa"/>
        <w:tblCellMar>
          <w:left w:w="70" w:type="dxa"/>
          <w:right w:w="70" w:type="dxa"/>
        </w:tblCellMar>
        <w:tblLook w:val="04A0" w:firstRow="1" w:lastRow="0" w:firstColumn="1" w:lastColumn="0" w:noHBand="0" w:noVBand="1"/>
      </w:tblPr>
      <w:tblGrid>
        <w:gridCol w:w="1680"/>
        <w:gridCol w:w="1640"/>
      </w:tblGrid>
      <w:tr w:rsidR="00AA6923" w:rsidRPr="00AA6923" w14:paraId="5E2749F1" w14:textId="77777777" w:rsidTr="00AA6923">
        <w:trPr>
          <w:divId w:val="756710702"/>
          <w:trHeight w:val="324"/>
        </w:trPr>
        <w:tc>
          <w:tcPr>
            <w:tcW w:w="168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912512B" w14:textId="244C7D4A"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09BD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7FEEC1D8" w14:textId="0520C13D" w:rsidR="00410DF8" w:rsidRDefault="00310FEF" w:rsidP="00410DF8">
      <w:r>
        <w:fldChar w:fldCharType="end"/>
      </w:r>
    </w:p>
    <w:p w14:paraId="04A78890" w14:textId="61218394" w:rsidR="00AA6923" w:rsidRDefault="00410DF8" w:rsidP="00410DF8">
      <w:pPr>
        <w:rPr>
          <w:rFonts w:asciiTheme="minorHAnsi" w:hAnsiTheme="minorHAnsi"/>
          <w:sz w:val="22"/>
        </w:rPr>
      </w:pPr>
      <w:r w:rsidRPr="00410DF8">
        <w:t xml:space="preserve">A continuación, un cuadro resumen, pero el detalle de los cuadros debe ser adjuntados como anexos </w:t>
      </w:r>
      <w:hyperlink w:anchor="_INGRESOS_POR_TRANSFERENCIAS_2" w:history="1">
        <w:r w:rsidRPr="00013032">
          <w:rPr>
            <w:rStyle w:val="Hipervnculo"/>
          </w:rPr>
          <w:t>Ingresos por Transferencias capital</w:t>
        </w:r>
      </w:hyperlink>
      <w:r w:rsidR="00310FEF">
        <w:fldChar w:fldCharType="begin"/>
      </w:r>
      <w:r w:rsidR="00310FEF">
        <w:instrText xml:space="preserve"> LINK </w:instrText>
      </w:r>
      <w:r w:rsidR="00AA6923">
        <w:instrText xml:space="preserve">Excel.SheetMacroEnabled.12 C:\\Users\\bermudezfsh\\Downloads\\Formato_Notas_EEFF_Vinculadas_Final\\XXXXX_PX_202X_Anexo_Estado_Notas_Contables_Vinculadas.xlsm PANDEMIA_TRANS_RECIBIDA!F17C3:F18C4 </w:instrText>
      </w:r>
      <w:r w:rsidR="00310FEF">
        <w:instrText xml:space="preserve">\a \f 4 \h </w:instrText>
      </w:r>
      <w:r w:rsidR="00310FEF">
        <w:fldChar w:fldCharType="separate"/>
      </w:r>
    </w:p>
    <w:tbl>
      <w:tblPr>
        <w:tblW w:w="3320" w:type="dxa"/>
        <w:tblCellMar>
          <w:left w:w="70" w:type="dxa"/>
          <w:right w:w="70" w:type="dxa"/>
        </w:tblCellMar>
        <w:tblLook w:val="04A0" w:firstRow="1" w:lastRow="0" w:firstColumn="1" w:lastColumn="0" w:noHBand="0" w:noVBand="1"/>
      </w:tblPr>
      <w:tblGrid>
        <w:gridCol w:w="1680"/>
        <w:gridCol w:w="1640"/>
      </w:tblGrid>
      <w:tr w:rsidR="00AA6923" w:rsidRPr="00AA6923" w14:paraId="69BBEA47" w14:textId="77777777" w:rsidTr="00AA6923">
        <w:trPr>
          <w:divId w:val="650599374"/>
          <w:trHeight w:val="468"/>
        </w:trPr>
        <w:tc>
          <w:tcPr>
            <w:tcW w:w="168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6B1D0C3" w14:textId="1C1249D7"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Ingresos por Transferencias Capital</w:t>
            </w:r>
          </w:p>
        </w:tc>
        <w:tc>
          <w:tcPr>
            <w:tcW w:w="164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EA276FE"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354B1285" w14:textId="77777777" w:rsidTr="00AA6923">
        <w:trPr>
          <w:divId w:val="650599374"/>
          <w:trHeight w:val="468"/>
        </w:trPr>
        <w:tc>
          <w:tcPr>
            <w:tcW w:w="1680" w:type="dxa"/>
            <w:vMerge/>
            <w:tcBorders>
              <w:top w:val="single" w:sz="8" w:space="0" w:color="auto"/>
              <w:left w:val="single" w:sz="8" w:space="0" w:color="auto"/>
              <w:bottom w:val="single" w:sz="8" w:space="0" w:color="000000"/>
              <w:right w:val="nil"/>
            </w:tcBorders>
            <w:vAlign w:val="center"/>
            <w:hideMark/>
          </w:tcPr>
          <w:p w14:paraId="6917974F"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640" w:type="dxa"/>
            <w:tcBorders>
              <w:top w:val="nil"/>
              <w:left w:val="nil"/>
              <w:bottom w:val="single" w:sz="8" w:space="0" w:color="auto"/>
              <w:right w:val="single" w:sz="8" w:space="0" w:color="auto"/>
            </w:tcBorders>
            <w:shd w:val="clear" w:color="auto" w:fill="auto"/>
            <w:noWrap/>
            <w:vAlign w:val="center"/>
            <w:hideMark/>
          </w:tcPr>
          <w:p w14:paraId="491492A8"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6A59B778" w14:textId="30F2B113" w:rsidR="00410DF8" w:rsidRDefault="00310FEF" w:rsidP="00410DF8">
      <w:r>
        <w:fldChar w:fldCharType="end"/>
      </w:r>
    </w:p>
    <w:p w14:paraId="2623A0AB" w14:textId="77777777" w:rsidR="00DF7432" w:rsidRDefault="00DF7432" w:rsidP="00410DF8"/>
    <w:p w14:paraId="79EF758A" w14:textId="519008BD" w:rsidR="00410DF8" w:rsidRDefault="00557D93" w:rsidP="00557D93">
      <w:pPr>
        <w:pStyle w:val="Ttulo2"/>
      </w:pPr>
      <w:bookmarkStart w:id="26" w:name="_Toc124098607"/>
      <w:r w:rsidRPr="00557D93">
        <w:lastRenderedPageBreak/>
        <w:t>TRANSFERENCIAS GIRADAS</w:t>
      </w:r>
      <w:bookmarkEnd w:id="26"/>
    </w:p>
    <w:p w14:paraId="1DAC19AC" w14:textId="6E619B3F" w:rsidR="00557D93" w:rsidRDefault="00557D93" w:rsidP="00557D93"/>
    <w:p w14:paraId="318DAFD5" w14:textId="02661886" w:rsidR="00557D93" w:rsidRDefault="00557D93" w:rsidP="00557D93">
      <w:pPr>
        <w:pStyle w:val="Ttulo3"/>
      </w:pPr>
      <w:bookmarkStart w:id="27" w:name="_Toc124098608"/>
      <w:r w:rsidRPr="00557D93">
        <w:t>GASTOS POR TRANSFERENCIAS CORRIENTES</w:t>
      </w:r>
      <w:bookmarkEnd w:id="27"/>
    </w:p>
    <w:p w14:paraId="21C78D0C" w14:textId="7F7AB9F5" w:rsidR="00557D93" w:rsidRDefault="00557D93" w:rsidP="00557D93"/>
    <w:p w14:paraId="5031512D" w14:textId="7BC05957" w:rsidR="00AA6923" w:rsidRDefault="00557D93" w:rsidP="00557D93">
      <w:pPr>
        <w:rPr>
          <w:rFonts w:asciiTheme="minorHAnsi" w:hAnsiTheme="minorHAnsi"/>
          <w:sz w:val="22"/>
        </w:rPr>
      </w:pPr>
      <w:r>
        <w:t xml:space="preserve">Indicar si este rubro afecta SI o NO a la institución </w:t>
      </w:r>
      <w:r w:rsidR="00504694">
        <w:fldChar w:fldCharType="begin"/>
      </w:r>
      <w:r w:rsidR="00504694">
        <w:instrText xml:space="preserve"> LINK </w:instrText>
      </w:r>
      <w:r w:rsidR="00AA6923">
        <w:instrText xml:space="preserve">Excel.SheetMacroEnabled.12 C:\\Users\\bermudezfsh\\Downloads\\Formato_Notas_EEFF_Vinculadas_Final\\XXXXX_PX_202X_Anexo_Estado_Notas_Contables_Vinculadas.xlsm PANDEMIA_TRANS_GIRADA!F8C3:F8C4 </w:instrText>
      </w:r>
      <w:r w:rsidR="00504694">
        <w:instrText xml:space="preserve">\a \f 4 \h </w:instrText>
      </w:r>
      <w:r w:rsidR="00504694">
        <w:fldChar w:fldCharType="separate"/>
      </w:r>
    </w:p>
    <w:tbl>
      <w:tblPr>
        <w:tblW w:w="3520" w:type="dxa"/>
        <w:tblCellMar>
          <w:left w:w="70" w:type="dxa"/>
          <w:right w:w="70" w:type="dxa"/>
        </w:tblCellMar>
        <w:tblLook w:val="04A0" w:firstRow="1" w:lastRow="0" w:firstColumn="1" w:lastColumn="0" w:noHBand="0" w:noVBand="1"/>
      </w:tblPr>
      <w:tblGrid>
        <w:gridCol w:w="1560"/>
        <w:gridCol w:w="1960"/>
      </w:tblGrid>
      <w:tr w:rsidR="00AA6923" w:rsidRPr="00AA6923" w14:paraId="1421791F" w14:textId="77777777" w:rsidTr="00AA6923">
        <w:trPr>
          <w:divId w:val="1056858754"/>
          <w:trHeight w:val="324"/>
        </w:trPr>
        <w:tc>
          <w:tcPr>
            <w:tcW w:w="1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45694F" w14:textId="633054C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5C77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223CF07B" w14:textId="25D2497F" w:rsidR="00557D93" w:rsidRDefault="00504694" w:rsidP="00557D93">
      <w:r>
        <w:fldChar w:fldCharType="end"/>
      </w:r>
    </w:p>
    <w:p w14:paraId="6B29785E" w14:textId="66BC9BFF" w:rsidR="00AA6923" w:rsidRDefault="00557D93" w:rsidP="00557D93">
      <w:pPr>
        <w:rPr>
          <w:rFonts w:asciiTheme="minorHAnsi" w:hAnsiTheme="minorHAnsi"/>
          <w:sz w:val="22"/>
        </w:rPr>
      </w:pPr>
      <w:r w:rsidRPr="007D51EA">
        <w:rPr>
          <w:lang w:val="es-MX"/>
        </w:rPr>
        <w:t xml:space="preserve">A continuación, un cuadro resumen, pero el detalle de los </w:t>
      </w:r>
      <w:r>
        <w:rPr>
          <w:lang w:val="es-MX"/>
        </w:rPr>
        <w:t>cuadros</w:t>
      </w:r>
      <w:r w:rsidRPr="007D51EA">
        <w:rPr>
          <w:lang w:val="es-MX"/>
        </w:rPr>
        <w:t xml:space="preserve"> debe ser adjuntados como</w:t>
      </w:r>
      <w:r>
        <w:rPr>
          <w:lang w:val="es-MX"/>
        </w:rPr>
        <w:t xml:space="preserve"> anexos </w:t>
      </w:r>
      <w:hyperlink w:anchor="_Gastos_por_Transferencias" w:history="1">
        <w:r w:rsidRPr="00013032">
          <w:rPr>
            <w:rStyle w:val="Hipervnculo"/>
            <w:lang w:val="es-MX"/>
          </w:rPr>
          <w:t>Gastos por Transferencias corrientes</w:t>
        </w:r>
      </w:hyperlink>
      <w:r w:rsidR="00504694">
        <w:fldChar w:fldCharType="begin"/>
      </w:r>
      <w:r w:rsidR="00504694">
        <w:instrText xml:space="preserve"> LINK </w:instrText>
      </w:r>
      <w:r w:rsidR="00AA6923">
        <w:instrText xml:space="preserve">Excel.SheetMacroEnabled.12 C:\\Users\\bermudezfsh\\Downloads\\Formato_Notas_EEFF_Vinculadas_Final\\XXXXX_PX_202X_Anexo_Estado_Notas_Contables_Vinculadas.xlsm PANDEMIA_TRANS_GIRADA!F10C3:F11C4 </w:instrText>
      </w:r>
      <w:r w:rsidR="00504694">
        <w:instrText xml:space="preserve">\a \f 4 \h </w:instrText>
      </w:r>
      <w:r w:rsidR="00504694">
        <w:fldChar w:fldCharType="separate"/>
      </w:r>
    </w:p>
    <w:tbl>
      <w:tblPr>
        <w:tblW w:w="3520" w:type="dxa"/>
        <w:tblCellMar>
          <w:left w:w="70" w:type="dxa"/>
          <w:right w:w="70" w:type="dxa"/>
        </w:tblCellMar>
        <w:tblLook w:val="04A0" w:firstRow="1" w:lastRow="0" w:firstColumn="1" w:lastColumn="0" w:noHBand="0" w:noVBand="1"/>
      </w:tblPr>
      <w:tblGrid>
        <w:gridCol w:w="1560"/>
        <w:gridCol w:w="1960"/>
      </w:tblGrid>
      <w:tr w:rsidR="00AA6923" w:rsidRPr="00AA6923" w14:paraId="277A832F" w14:textId="77777777" w:rsidTr="00AA6923">
        <w:trPr>
          <w:divId w:val="1825779569"/>
          <w:trHeight w:val="480"/>
        </w:trPr>
        <w:tc>
          <w:tcPr>
            <w:tcW w:w="15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D5042F0" w14:textId="092BAA1B"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Gastos por Transferencias corrientes</w:t>
            </w:r>
          </w:p>
        </w:tc>
        <w:tc>
          <w:tcPr>
            <w:tcW w:w="19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B24A27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6186BDC9" w14:textId="77777777" w:rsidTr="00AA6923">
        <w:trPr>
          <w:divId w:val="1825779569"/>
          <w:trHeight w:val="480"/>
        </w:trPr>
        <w:tc>
          <w:tcPr>
            <w:tcW w:w="1560" w:type="dxa"/>
            <w:vMerge/>
            <w:tcBorders>
              <w:top w:val="single" w:sz="8" w:space="0" w:color="auto"/>
              <w:left w:val="single" w:sz="8" w:space="0" w:color="auto"/>
              <w:bottom w:val="single" w:sz="8" w:space="0" w:color="000000"/>
              <w:right w:val="nil"/>
            </w:tcBorders>
            <w:vAlign w:val="center"/>
            <w:hideMark/>
          </w:tcPr>
          <w:p w14:paraId="22075986"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960" w:type="dxa"/>
            <w:tcBorders>
              <w:top w:val="nil"/>
              <w:left w:val="nil"/>
              <w:bottom w:val="single" w:sz="8" w:space="0" w:color="auto"/>
              <w:right w:val="single" w:sz="8" w:space="0" w:color="auto"/>
            </w:tcBorders>
            <w:shd w:val="clear" w:color="auto" w:fill="auto"/>
            <w:noWrap/>
            <w:vAlign w:val="center"/>
            <w:hideMark/>
          </w:tcPr>
          <w:p w14:paraId="0F022D0B"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5ED8FDBA" w14:textId="36264C41" w:rsidR="00557D93" w:rsidRDefault="00504694" w:rsidP="00557D93">
      <w:r>
        <w:fldChar w:fldCharType="end"/>
      </w:r>
    </w:p>
    <w:p w14:paraId="455D2F53" w14:textId="7E39EAF3" w:rsidR="006D3E99" w:rsidRDefault="006D3E99" w:rsidP="006D3E99">
      <w:pPr>
        <w:pStyle w:val="Ttulo3"/>
      </w:pPr>
      <w:bookmarkStart w:id="28" w:name="_Toc124098609"/>
      <w:r w:rsidRPr="006D3E99">
        <w:t>GASTOS POR TRANSFERENCIAS CAPITAL</w:t>
      </w:r>
      <w:bookmarkEnd w:id="28"/>
    </w:p>
    <w:p w14:paraId="0EF773E7" w14:textId="46260FB4" w:rsidR="006D3E99" w:rsidRDefault="006D3E99" w:rsidP="006D3E99"/>
    <w:p w14:paraId="6A38ED17" w14:textId="49B75C7A" w:rsidR="00AA6923" w:rsidRDefault="006D3E99" w:rsidP="006D3E99">
      <w:pPr>
        <w:rPr>
          <w:rFonts w:asciiTheme="minorHAnsi" w:hAnsiTheme="minorHAnsi"/>
          <w:sz w:val="22"/>
        </w:rPr>
      </w:pPr>
      <w:r>
        <w:t xml:space="preserve">Indicar si este rubro afecta SI o NO a la institución </w:t>
      </w:r>
      <w:r w:rsidR="00504694">
        <w:fldChar w:fldCharType="begin"/>
      </w:r>
      <w:r w:rsidR="00504694">
        <w:instrText xml:space="preserve"> LINK </w:instrText>
      </w:r>
      <w:r w:rsidR="00AA6923">
        <w:instrText xml:space="preserve">Excel.SheetMacroEnabled.12 C:\\Users\\bermudezfsh\\Downloads\\Formato_Notas_EEFF_Vinculadas_Final\\XXXXX_PX_202X_Anexo_Estado_Notas_Contables_Vinculadas.xlsm PANDEMIA_TRANS_GIRADA!F15C3:F15C4 </w:instrText>
      </w:r>
      <w:r w:rsidR="00504694">
        <w:instrText xml:space="preserve">\a \f 4 \h </w:instrText>
      </w:r>
      <w:r w:rsidR="00504694">
        <w:fldChar w:fldCharType="separate"/>
      </w:r>
    </w:p>
    <w:tbl>
      <w:tblPr>
        <w:tblW w:w="3520" w:type="dxa"/>
        <w:tblCellMar>
          <w:left w:w="70" w:type="dxa"/>
          <w:right w:w="70" w:type="dxa"/>
        </w:tblCellMar>
        <w:tblLook w:val="04A0" w:firstRow="1" w:lastRow="0" w:firstColumn="1" w:lastColumn="0" w:noHBand="0" w:noVBand="1"/>
      </w:tblPr>
      <w:tblGrid>
        <w:gridCol w:w="1560"/>
        <w:gridCol w:w="1960"/>
      </w:tblGrid>
      <w:tr w:rsidR="00AA6923" w:rsidRPr="00AA6923" w14:paraId="0BAA9B25" w14:textId="77777777" w:rsidTr="00AA6923">
        <w:trPr>
          <w:divId w:val="47459546"/>
          <w:trHeight w:val="324"/>
        </w:trPr>
        <w:tc>
          <w:tcPr>
            <w:tcW w:w="1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981998D" w14:textId="2B0E9A0F"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84A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3D353B5E" w14:textId="3F7F4B23" w:rsidR="006D3E99" w:rsidRDefault="00504694" w:rsidP="006D3E99">
      <w:r>
        <w:fldChar w:fldCharType="end"/>
      </w:r>
    </w:p>
    <w:p w14:paraId="5441F110" w14:textId="3C972E43" w:rsidR="00AA6923" w:rsidRDefault="006D3E99" w:rsidP="006D3E99">
      <w:pPr>
        <w:rPr>
          <w:rFonts w:asciiTheme="minorHAnsi" w:hAnsiTheme="minorHAnsi"/>
          <w:sz w:val="22"/>
        </w:rPr>
      </w:pPr>
      <w:r w:rsidRPr="007D51EA">
        <w:rPr>
          <w:lang w:val="es-MX"/>
        </w:rPr>
        <w:t xml:space="preserve">A continuación, un cuadro resumen, pero el detalle de los </w:t>
      </w:r>
      <w:r>
        <w:rPr>
          <w:lang w:val="es-MX"/>
        </w:rPr>
        <w:t>cuadros</w:t>
      </w:r>
      <w:r w:rsidRPr="007D51EA">
        <w:rPr>
          <w:lang w:val="es-MX"/>
        </w:rPr>
        <w:t xml:space="preserve"> debe ser adjuntados como</w:t>
      </w:r>
      <w:r>
        <w:rPr>
          <w:lang w:val="es-MX"/>
        </w:rPr>
        <w:t xml:space="preserve"> anexos </w:t>
      </w:r>
      <w:hyperlink w:anchor="_Gastos_por_Transferencias_1" w:history="1">
        <w:r w:rsidRPr="00013032">
          <w:rPr>
            <w:rStyle w:val="Hipervnculo"/>
            <w:lang w:val="es-MX"/>
          </w:rPr>
          <w:t>Gastos por Transferencias capital</w:t>
        </w:r>
      </w:hyperlink>
      <w:r w:rsidR="00504694">
        <w:rPr>
          <w:rStyle w:val="Hipervnculo"/>
          <w:lang w:val="es-MX"/>
        </w:rPr>
        <w:fldChar w:fldCharType="begin"/>
      </w:r>
      <w:r w:rsidR="00504694">
        <w:rPr>
          <w:rStyle w:val="Hipervnculo"/>
          <w:lang w:val="es-MX"/>
        </w:rPr>
        <w:instrText xml:space="preserve"> LINK </w:instrText>
      </w:r>
      <w:r w:rsidR="00AA6923">
        <w:rPr>
          <w:rStyle w:val="Hipervnculo"/>
          <w:lang w:val="es-MX"/>
        </w:rPr>
        <w:instrText xml:space="preserve">Excel.SheetMacroEnabled.12 C:\\Users\\bermudezfsh\\Downloads\\Formato_Notas_EEFF_Vinculadas_Final\\XXXXX_PX_202X_Anexo_Estado_Notas_Contables_Vinculadas.xlsm PANDEMIA_TRANS_GIRADA!F17C3:F18C4 </w:instrText>
      </w:r>
      <w:r w:rsidR="00504694">
        <w:rPr>
          <w:rStyle w:val="Hipervnculo"/>
          <w:lang w:val="es-MX"/>
        </w:rPr>
        <w:instrText xml:space="preserve">\a \f 4 \h </w:instrText>
      </w:r>
      <w:r w:rsidR="00504694">
        <w:rPr>
          <w:rStyle w:val="Hipervnculo"/>
          <w:lang w:val="es-MX"/>
        </w:rPr>
        <w:fldChar w:fldCharType="separate"/>
      </w:r>
    </w:p>
    <w:tbl>
      <w:tblPr>
        <w:tblW w:w="3520" w:type="dxa"/>
        <w:tblCellMar>
          <w:left w:w="70" w:type="dxa"/>
          <w:right w:w="70" w:type="dxa"/>
        </w:tblCellMar>
        <w:tblLook w:val="04A0" w:firstRow="1" w:lastRow="0" w:firstColumn="1" w:lastColumn="0" w:noHBand="0" w:noVBand="1"/>
      </w:tblPr>
      <w:tblGrid>
        <w:gridCol w:w="1560"/>
        <w:gridCol w:w="1960"/>
      </w:tblGrid>
      <w:tr w:rsidR="00AA6923" w:rsidRPr="00AA6923" w14:paraId="2E87AC9B" w14:textId="77777777" w:rsidTr="00AA6923">
        <w:trPr>
          <w:divId w:val="7103981"/>
          <w:trHeight w:val="468"/>
        </w:trPr>
        <w:tc>
          <w:tcPr>
            <w:tcW w:w="1560"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55AC417" w14:textId="6A7CE3F4"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lastRenderedPageBreak/>
              <w:t>Gastos por Transferencias capital</w:t>
            </w:r>
          </w:p>
        </w:tc>
        <w:tc>
          <w:tcPr>
            <w:tcW w:w="19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6621821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71371DBE" w14:textId="77777777" w:rsidTr="00AA6923">
        <w:trPr>
          <w:divId w:val="7103981"/>
          <w:trHeight w:val="468"/>
        </w:trPr>
        <w:tc>
          <w:tcPr>
            <w:tcW w:w="1560" w:type="dxa"/>
            <w:vMerge/>
            <w:tcBorders>
              <w:top w:val="single" w:sz="8" w:space="0" w:color="auto"/>
              <w:left w:val="single" w:sz="8" w:space="0" w:color="auto"/>
              <w:bottom w:val="single" w:sz="8" w:space="0" w:color="000000"/>
              <w:right w:val="nil"/>
            </w:tcBorders>
            <w:vAlign w:val="center"/>
            <w:hideMark/>
          </w:tcPr>
          <w:p w14:paraId="25F57566"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960" w:type="dxa"/>
            <w:tcBorders>
              <w:top w:val="nil"/>
              <w:left w:val="nil"/>
              <w:bottom w:val="single" w:sz="8" w:space="0" w:color="auto"/>
              <w:right w:val="single" w:sz="8" w:space="0" w:color="auto"/>
            </w:tcBorders>
            <w:shd w:val="clear" w:color="auto" w:fill="auto"/>
            <w:noWrap/>
            <w:vAlign w:val="center"/>
            <w:hideMark/>
          </w:tcPr>
          <w:p w14:paraId="54A5A1A5"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45E635F5" w14:textId="344EDCC9" w:rsidR="006D3E99" w:rsidRDefault="00504694" w:rsidP="006D3E99">
      <w:pPr>
        <w:rPr>
          <w:rStyle w:val="Hipervnculo"/>
          <w:lang w:val="es-MX"/>
        </w:rPr>
      </w:pPr>
      <w:r>
        <w:rPr>
          <w:rStyle w:val="Hipervnculo"/>
          <w:lang w:val="es-MX"/>
        </w:rPr>
        <w:fldChar w:fldCharType="end"/>
      </w:r>
    </w:p>
    <w:p w14:paraId="199A24E3" w14:textId="77777777" w:rsidR="00DF7432" w:rsidRDefault="00DF7432" w:rsidP="006D3E99">
      <w:pPr>
        <w:rPr>
          <w:rStyle w:val="Hipervnculo"/>
          <w:lang w:val="es-MX"/>
        </w:rPr>
      </w:pPr>
    </w:p>
    <w:p w14:paraId="486D5468" w14:textId="7960F04A" w:rsidR="00470704" w:rsidRPr="000D6BF7" w:rsidRDefault="000D6BF7" w:rsidP="000D6BF7">
      <w:pPr>
        <w:pStyle w:val="Ttulo2"/>
        <w:numPr>
          <w:ilvl w:val="0"/>
          <w:numId w:val="6"/>
        </w:numPr>
        <w:rPr>
          <w:b/>
        </w:rPr>
      </w:pPr>
      <w:bookmarkStart w:id="29" w:name="_Toc82768851"/>
      <w:bookmarkStart w:id="30" w:name="_Toc124098610"/>
      <w:r w:rsidRPr="000D6BF7">
        <w:rPr>
          <w:b/>
        </w:rPr>
        <w:t>CONTROL DE GASTOS.</w:t>
      </w:r>
      <w:bookmarkEnd w:id="29"/>
      <w:bookmarkEnd w:id="30"/>
    </w:p>
    <w:p w14:paraId="3927072E" w14:textId="0830641B" w:rsidR="006D3E99" w:rsidRDefault="006D3E99" w:rsidP="006D3E99"/>
    <w:p w14:paraId="70EDF5BC" w14:textId="5187CDEC" w:rsidR="00470704" w:rsidRDefault="00470704" w:rsidP="00DF7432">
      <w:r w:rsidRPr="00470704">
        <w:t>Esta revelación analiza el conjunto de gastos que asumió un ente contable específicamente para la atención de la pandemia. La entidad debe revelar de acuerdo con sus particularidades.</w:t>
      </w:r>
    </w:p>
    <w:p w14:paraId="2B8C4F32" w14:textId="0277D64C" w:rsidR="003E41F2" w:rsidRDefault="003E41F2" w:rsidP="00F21F36">
      <w:pPr>
        <w:pStyle w:val="Ttulo2"/>
        <w:spacing w:after="240"/>
      </w:pPr>
      <w:bookmarkStart w:id="31" w:name="_Toc124098611"/>
      <w:r w:rsidRPr="003E41F2">
        <w:t>GASTOS</w:t>
      </w:r>
      <w:bookmarkEnd w:id="31"/>
    </w:p>
    <w:p w14:paraId="79780A73" w14:textId="363D6EB3" w:rsidR="00AA6923" w:rsidRDefault="003E41F2" w:rsidP="001A58DA">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PANDEMIA_GASTOS!F8C3:F8C4 </w:instrText>
      </w:r>
      <w:r w:rsidR="00F21F36">
        <w:instrText xml:space="preserve">\a \f 4 \h </w:instrText>
      </w:r>
      <w:r w:rsidR="00F21F36">
        <w:fldChar w:fldCharType="separate"/>
      </w:r>
    </w:p>
    <w:tbl>
      <w:tblPr>
        <w:tblW w:w="3180" w:type="dxa"/>
        <w:tblCellMar>
          <w:left w:w="70" w:type="dxa"/>
          <w:right w:w="70" w:type="dxa"/>
        </w:tblCellMar>
        <w:tblLook w:val="04A0" w:firstRow="1" w:lastRow="0" w:firstColumn="1" w:lastColumn="0" w:noHBand="0" w:noVBand="1"/>
      </w:tblPr>
      <w:tblGrid>
        <w:gridCol w:w="1240"/>
        <w:gridCol w:w="1940"/>
      </w:tblGrid>
      <w:tr w:rsidR="00AA6923" w:rsidRPr="00AA6923" w14:paraId="1A20F9F6" w14:textId="77777777" w:rsidTr="00AA6923">
        <w:trPr>
          <w:divId w:val="2135784901"/>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C17C843" w14:textId="7E220072"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A754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0BD98963" w14:textId="284C8002" w:rsidR="00AA6923" w:rsidRDefault="00F21F36" w:rsidP="001A58DA">
      <w:pPr>
        <w:rPr>
          <w:rFonts w:asciiTheme="minorHAnsi" w:hAnsiTheme="minorHAnsi"/>
          <w:sz w:val="22"/>
        </w:rPr>
      </w:pPr>
      <w:r>
        <w:fldChar w:fldCharType="end"/>
      </w:r>
      <w:r w:rsidR="001A58DA">
        <w:t xml:space="preserve">A continuación, un cuadro resumen, pero el detalle de los cuadros debe ser adjuntados como anexos </w:t>
      </w:r>
      <w:hyperlink w:anchor="_Gastos" w:history="1">
        <w:r w:rsidR="001A58DA" w:rsidRPr="00013032">
          <w:rPr>
            <w:rStyle w:val="Hipervnculo"/>
          </w:rPr>
          <w:t>Gastos</w:t>
        </w:r>
      </w:hyperlink>
      <w:r>
        <w:fldChar w:fldCharType="begin"/>
      </w:r>
      <w:r>
        <w:instrText xml:space="preserve"> LINK </w:instrText>
      </w:r>
      <w:r w:rsidR="00AA6923">
        <w:instrText xml:space="preserve">Excel.SheetMacroEnabled.12 C:\\Users\\bermudezfsh\\Downloads\\Formato_Notas_EEFF_Vinculadas_Final\\XXXXX_PX_202X_Anexo_Estado_Notas_Contables_Vinculadas.xlsm PANDEMIA_GASTOS!F10C3:F11C4 </w:instrText>
      </w:r>
      <w:r>
        <w:instrText xml:space="preserve">\a \f 4 \h </w:instrText>
      </w:r>
      <w:r>
        <w:fldChar w:fldCharType="separate"/>
      </w:r>
    </w:p>
    <w:tbl>
      <w:tblPr>
        <w:tblW w:w="3180" w:type="dxa"/>
        <w:tblCellMar>
          <w:left w:w="70" w:type="dxa"/>
          <w:right w:w="70" w:type="dxa"/>
        </w:tblCellMar>
        <w:tblLook w:val="04A0" w:firstRow="1" w:lastRow="0" w:firstColumn="1" w:lastColumn="0" w:noHBand="0" w:noVBand="1"/>
      </w:tblPr>
      <w:tblGrid>
        <w:gridCol w:w="1268"/>
        <w:gridCol w:w="1912"/>
      </w:tblGrid>
      <w:tr w:rsidR="00AA6923" w:rsidRPr="00AA6923" w14:paraId="573FB766" w14:textId="77777777" w:rsidTr="00AA6923">
        <w:trPr>
          <w:divId w:val="182791646"/>
          <w:trHeight w:val="324"/>
        </w:trPr>
        <w:tc>
          <w:tcPr>
            <w:tcW w:w="1268"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39BC2882" w14:textId="3280A227"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 xml:space="preserve">Gastos </w:t>
            </w:r>
          </w:p>
        </w:tc>
        <w:tc>
          <w:tcPr>
            <w:tcW w:w="1912"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26AD37B"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0E2B69A5" w14:textId="77777777" w:rsidTr="00AA6923">
        <w:trPr>
          <w:divId w:val="182791646"/>
          <w:trHeight w:val="288"/>
        </w:trPr>
        <w:tc>
          <w:tcPr>
            <w:tcW w:w="1268" w:type="dxa"/>
            <w:vMerge/>
            <w:tcBorders>
              <w:top w:val="single" w:sz="8" w:space="0" w:color="auto"/>
              <w:left w:val="single" w:sz="8" w:space="0" w:color="auto"/>
              <w:bottom w:val="single" w:sz="8" w:space="0" w:color="000000"/>
              <w:right w:val="nil"/>
            </w:tcBorders>
            <w:vAlign w:val="center"/>
            <w:hideMark/>
          </w:tcPr>
          <w:p w14:paraId="426BBA38"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912" w:type="dxa"/>
            <w:tcBorders>
              <w:top w:val="nil"/>
              <w:left w:val="nil"/>
              <w:bottom w:val="single" w:sz="8" w:space="0" w:color="auto"/>
              <w:right w:val="single" w:sz="8" w:space="0" w:color="auto"/>
            </w:tcBorders>
            <w:shd w:val="clear" w:color="auto" w:fill="auto"/>
            <w:noWrap/>
            <w:vAlign w:val="center"/>
            <w:hideMark/>
          </w:tcPr>
          <w:p w14:paraId="39D3D1FB"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12358BBC" w14:textId="31B8C56D" w:rsidR="00C7314F" w:rsidRDefault="00F21F36" w:rsidP="001A58DA">
      <w:r>
        <w:fldChar w:fldCharType="end"/>
      </w:r>
    </w:p>
    <w:p w14:paraId="4C8748DA" w14:textId="54A8E93D" w:rsidR="002F2D1F" w:rsidRPr="000D6BF7" w:rsidRDefault="000D6BF7" w:rsidP="000D6BF7">
      <w:pPr>
        <w:pStyle w:val="Ttulo2"/>
        <w:numPr>
          <w:ilvl w:val="0"/>
          <w:numId w:val="6"/>
        </w:numPr>
        <w:rPr>
          <w:b/>
        </w:rPr>
      </w:pPr>
      <w:bookmarkStart w:id="32" w:name="_Toc82768853"/>
      <w:bookmarkStart w:id="33" w:name="_Toc124098612"/>
      <w:r w:rsidRPr="000D6BF7">
        <w:rPr>
          <w:b/>
        </w:rPr>
        <w:t>CONTROL INGRESOS:</w:t>
      </w:r>
      <w:bookmarkEnd w:id="32"/>
      <w:bookmarkEnd w:id="33"/>
    </w:p>
    <w:p w14:paraId="29E4F1C0" w14:textId="62737EFF" w:rsidR="003E41F2" w:rsidRDefault="003E41F2" w:rsidP="003E41F2"/>
    <w:p w14:paraId="37C413F9" w14:textId="4DE9FAB9" w:rsidR="002F2D1F" w:rsidRPr="002F2D1F" w:rsidRDefault="002F2D1F" w:rsidP="00F21F36">
      <w:pPr>
        <w:pStyle w:val="Ttulo2"/>
        <w:spacing w:after="240"/>
      </w:pPr>
      <w:bookmarkStart w:id="34" w:name="_Toc124098613"/>
      <w:r w:rsidRPr="002F2D1F">
        <w:t>INGRESOS POR IMPUESTOS</w:t>
      </w:r>
      <w:bookmarkEnd w:id="34"/>
    </w:p>
    <w:p w14:paraId="37C45E8F" w14:textId="5E4C7082" w:rsidR="00AA6923" w:rsidRDefault="002F2D1F" w:rsidP="002F2D1F">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PANDEMIA_INGRESOS!F8C3:F8C4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240"/>
        <w:gridCol w:w="1680"/>
      </w:tblGrid>
      <w:tr w:rsidR="00AA6923" w:rsidRPr="00AA6923" w14:paraId="6BEE7271" w14:textId="77777777" w:rsidTr="00AA6923">
        <w:trPr>
          <w:divId w:val="386270425"/>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5FC16C3" w14:textId="35A93789"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1ED0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58DA79D4" w14:textId="02466E06" w:rsidR="002F2D1F" w:rsidRDefault="00F21F36" w:rsidP="002F2D1F">
      <w:r>
        <w:fldChar w:fldCharType="end"/>
      </w:r>
    </w:p>
    <w:p w14:paraId="0F139BDE" w14:textId="5799784E" w:rsidR="00AA6923" w:rsidRDefault="002F2D1F" w:rsidP="002F2D1F">
      <w:pPr>
        <w:rPr>
          <w:rFonts w:asciiTheme="minorHAnsi" w:hAnsiTheme="minorHAnsi"/>
          <w:sz w:val="22"/>
        </w:rPr>
      </w:pPr>
      <w:r w:rsidRPr="00223D89">
        <w:rPr>
          <w:rFonts w:cs="Arial"/>
          <w:bCs/>
        </w:rPr>
        <w:t xml:space="preserve">A continuación, un cuadro resumen, pero el detalle de los </w:t>
      </w:r>
      <w:r>
        <w:rPr>
          <w:rFonts w:cs="Arial"/>
          <w:bCs/>
        </w:rPr>
        <w:t>cuadros</w:t>
      </w:r>
      <w:r w:rsidRPr="00223D89">
        <w:rPr>
          <w:rFonts w:cs="Arial"/>
          <w:bCs/>
        </w:rPr>
        <w:t xml:space="preserve"> debe ser adjuntados como anexos</w:t>
      </w:r>
      <w:r>
        <w:rPr>
          <w:rFonts w:cs="Arial"/>
          <w:bCs/>
        </w:rPr>
        <w:t xml:space="preserve"> </w:t>
      </w:r>
      <w:hyperlink w:anchor="_Ingresos_por_impuestos" w:history="1">
        <w:r w:rsidRPr="00013032">
          <w:rPr>
            <w:rStyle w:val="Hipervnculo"/>
            <w:rFonts w:cs="Arial"/>
            <w:bCs/>
          </w:rPr>
          <w:t>Ingresos por impuestos</w:t>
        </w:r>
      </w:hyperlink>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PANDEMIA_INGRESOS!F10C3:F11C4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672"/>
        <w:gridCol w:w="1248"/>
      </w:tblGrid>
      <w:tr w:rsidR="00AA6923" w:rsidRPr="00AA6923" w14:paraId="5B508FE2" w14:textId="77777777" w:rsidTr="00AA6923">
        <w:trPr>
          <w:divId w:val="1976519578"/>
          <w:trHeight w:val="324"/>
        </w:trPr>
        <w:tc>
          <w:tcPr>
            <w:tcW w:w="1672"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60CF7718" w14:textId="19AFF9EC"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Ingresos por impuestos</w:t>
            </w:r>
          </w:p>
        </w:tc>
        <w:tc>
          <w:tcPr>
            <w:tcW w:w="1248"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218C52A"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5D978AAD" w14:textId="77777777" w:rsidTr="00AA6923">
        <w:trPr>
          <w:divId w:val="1976519578"/>
          <w:trHeight w:val="288"/>
        </w:trPr>
        <w:tc>
          <w:tcPr>
            <w:tcW w:w="1672" w:type="dxa"/>
            <w:vMerge/>
            <w:tcBorders>
              <w:top w:val="single" w:sz="8" w:space="0" w:color="auto"/>
              <w:left w:val="single" w:sz="8" w:space="0" w:color="auto"/>
              <w:bottom w:val="single" w:sz="8" w:space="0" w:color="000000"/>
              <w:right w:val="nil"/>
            </w:tcBorders>
            <w:vAlign w:val="center"/>
            <w:hideMark/>
          </w:tcPr>
          <w:p w14:paraId="3CACB0B6"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248" w:type="dxa"/>
            <w:tcBorders>
              <w:top w:val="nil"/>
              <w:left w:val="nil"/>
              <w:bottom w:val="single" w:sz="8" w:space="0" w:color="auto"/>
              <w:right w:val="single" w:sz="8" w:space="0" w:color="auto"/>
            </w:tcBorders>
            <w:shd w:val="clear" w:color="auto" w:fill="auto"/>
            <w:noWrap/>
            <w:vAlign w:val="center"/>
            <w:hideMark/>
          </w:tcPr>
          <w:p w14:paraId="48040744"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1BCADEF2" w14:textId="2236F9E3" w:rsidR="00DB10F3" w:rsidRDefault="00F21F36" w:rsidP="002F2D1F">
      <w:r>
        <w:fldChar w:fldCharType="end"/>
      </w:r>
    </w:p>
    <w:p w14:paraId="6B9D0AC6" w14:textId="0477C16E" w:rsidR="00DF7432" w:rsidRDefault="00DF7432" w:rsidP="002F2D1F"/>
    <w:p w14:paraId="01444C4A" w14:textId="77777777" w:rsidR="00F21F36" w:rsidRDefault="00F21F36" w:rsidP="002F2D1F"/>
    <w:p w14:paraId="7E7C63B5" w14:textId="342F769E" w:rsidR="00DB10F3" w:rsidRPr="002F2D1F" w:rsidRDefault="00DB10F3" w:rsidP="00F21F36">
      <w:pPr>
        <w:pStyle w:val="Ttulo2"/>
        <w:spacing w:after="240"/>
      </w:pPr>
      <w:bookmarkStart w:id="35" w:name="_Toc124098614"/>
      <w:r w:rsidRPr="00DB10F3">
        <w:t>INGRESOS POR CONTRIBUCIONES SOCIALES</w:t>
      </w:r>
      <w:bookmarkEnd w:id="35"/>
    </w:p>
    <w:p w14:paraId="675ED19C" w14:textId="4282659E" w:rsidR="00AA6923" w:rsidRDefault="00DB10F3" w:rsidP="00DB10F3">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PANDEMIA_INGRESOS!F15C3:F15C4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240"/>
        <w:gridCol w:w="1680"/>
      </w:tblGrid>
      <w:tr w:rsidR="00AA6923" w:rsidRPr="00AA6923" w14:paraId="35316D9B" w14:textId="77777777" w:rsidTr="00AA6923">
        <w:trPr>
          <w:divId w:val="1020930025"/>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701ADC6" w14:textId="4446B371"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442C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3E7790B0" w14:textId="5BB9D70C" w:rsidR="00DB10F3" w:rsidRDefault="00F21F36" w:rsidP="00DB10F3">
      <w:r>
        <w:fldChar w:fldCharType="end"/>
      </w:r>
    </w:p>
    <w:p w14:paraId="2D840547" w14:textId="3D91753D" w:rsidR="00AA6923" w:rsidRDefault="00DB10F3" w:rsidP="00DB10F3">
      <w:pPr>
        <w:rPr>
          <w:rFonts w:asciiTheme="minorHAnsi" w:hAnsiTheme="minorHAnsi"/>
          <w:sz w:val="22"/>
        </w:rPr>
      </w:pPr>
      <w:r w:rsidRPr="00223D89">
        <w:rPr>
          <w:rFonts w:cs="Arial"/>
          <w:bCs/>
        </w:rPr>
        <w:t xml:space="preserve">A continuación, un cuadro resumen, pero el detalle de los </w:t>
      </w:r>
      <w:r>
        <w:rPr>
          <w:rFonts w:cs="Arial"/>
          <w:bCs/>
        </w:rPr>
        <w:t>cuadros</w:t>
      </w:r>
      <w:r w:rsidRPr="00223D89">
        <w:rPr>
          <w:rFonts w:cs="Arial"/>
          <w:bCs/>
        </w:rPr>
        <w:t xml:space="preserve"> debe ser adjuntados como anexos</w:t>
      </w:r>
      <w:r>
        <w:rPr>
          <w:rFonts w:cs="Arial"/>
          <w:bCs/>
        </w:rPr>
        <w:t xml:space="preserve"> </w:t>
      </w:r>
      <w:hyperlink w:anchor="_Ingresos_por_Contribuciones" w:history="1">
        <w:r w:rsidRPr="00013032">
          <w:rPr>
            <w:rStyle w:val="Hipervnculo"/>
            <w:rFonts w:cs="Arial"/>
            <w:bCs/>
          </w:rPr>
          <w:t>Ingresos por Contribuciones Sociales</w:t>
        </w:r>
      </w:hyperlink>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PANDEMIA_INGRESOS!F17C3:F18C4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519"/>
        <w:gridCol w:w="1401"/>
      </w:tblGrid>
      <w:tr w:rsidR="00AA6923" w:rsidRPr="00AA6923" w14:paraId="141E4687" w14:textId="77777777" w:rsidTr="00AA6923">
        <w:trPr>
          <w:divId w:val="1318193490"/>
          <w:trHeight w:val="324"/>
        </w:trPr>
        <w:tc>
          <w:tcPr>
            <w:tcW w:w="1519"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11CAD8D9" w14:textId="5BB4433B"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Ingresos por Contribuciones Sociales</w:t>
            </w:r>
          </w:p>
        </w:tc>
        <w:tc>
          <w:tcPr>
            <w:tcW w:w="140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DEDBAA6"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6D65211D" w14:textId="77777777" w:rsidTr="00AA6923">
        <w:trPr>
          <w:divId w:val="1318193490"/>
          <w:trHeight w:val="288"/>
        </w:trPr>
        <w:tc>
          <w:tcPr>
            <w:tcW w:w="1519" w:type="dxa"/>
            <w:vMerge/>
            <w:tcBorders>
              <w:top w:val="single" w:sz="8" w:space="0" w:color="auto"/>
              <w:left w:val="single" w:sz="8" w:space="0" w:color="auto"/>
              <w:bottom w:val="single" w:sz="8" w:space="0" w:color="000000"/>
              <w:right w:val="nil"/>
            </w:tcBorders>
            <w:vAlign w:val="center"/>
            <w:hideMark/>
          </w:tcPr>
          <w:p w14:paraId="688462CF"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401" w:type="dxa"/>
            <w:tcBorders>
              <w:top w:val="nil"/>
              <w:left w:val="nil"/>
              <w:bottom w:val="single" w:sz="8" w:space="0" w:color="auto"/>
              <w:right w:val="single" w:sz="8" w:space="0" w:color="auto"/>
            </w:tcBorders>
            <w:shd w:val="clear" w:color="auto" w:fill="auto"/>
            <w:noWrap/>
            <w:vAlign w:val="center"/>
            <w:hideMark/>
          </w:tcPr>
          <w:p w14:paraId="39CFA120"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698906C1" w14:textId="703027FC" w:rsidR="00DB10F3" w:rsidRDefault="00F21F36" w:rsidP="00DB10F3">
      <w:r>
        <w:fldChar w:fldCharType="end"/>
      </w:r>
    </w:p>
    <w:p w14:paraId="3DFB6E5F" w14:textId="7CEB8507" w:rsidR="00DB10F3" w:rsidRDefault="00DB10F3" w:rsidP="00F21F36">
      <w:pPr>
        <w:pStyle w:val="Ttulo2"/>
        <w:spacing w:after="240"/>
      </w:pPr>
      <w:bookmarkStart w:id="36" w:name="_Toc124098615"/>
      <w:r>
        <w:lastRenderedPageBreak/>
        <w:t>OTROS INGRESOS</w:t>
      </w:r>
      <w:bookmarkEnd w:id="36"/>
    </w:p>
    <w:p w14:paraId="4E70B108" w14:textId="49042693" w:rsidR="00AA6923" w:rsidRDefault="00DB10F3" w:rsidP="00DB10F3">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PANDEMIA_INGRESOS!F22C3:F22C4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240"/>
        <w:gridCol w:w="1680"/>
      </w:tblGrid>
      <w:tr w:rsidR="00AA6923" w:rsidRPr="00AA6923" w14:paraId="77957C35" w14:textId="77777777" w:rsidTr="00AA6923">
        <w:trPr>
          <w:divId w:val="1033068838"/>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42D70BE" w14:textId="3CCAE2EF"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AD33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3EB83426" w14:textId="4ED0173F" w:rsidR="00DB10F3" w:rsidRDefault="00F21F36" w:rsidP="00DB10F3">
      <w:r>
        <w:fldChar w:fldCharType="end"/>
      </w:r>
    </w:p>
    <w:p w14:paraId="2338897E" w14:textId="5A9EDD26" w:rsidR="00AA6923" w:rsidRDefault="00DB10F3" w:rsidP="00DB10F3">
      <w:pPr>
        <w:rPr>
          <w:rFonts w:asciiTheme="minorHAnsi" w:hAnsiTheme="minorHAnsi"/>
          <w:sz w:val="22"/>
        </w:rPr>
      </w:pPr>
      <w:r w:rsidRPr="00223D89">
        <w:rPr>
          <w:rFonts w:cs="Arial"/>
          <w:bCs/>
        </w:rPr>
        <w:t xml:space="preserve">A continuación, un cuadro resumen, pero el detalle de los </w:t>
      </w:r>
      <w:r>
        <w:rPr>
          <w:rFonts w:cs="Arial"/>
          <w:bCs/>
        </w:rPr>
        <w:t>cuadros</w:t>
      </w:r>
      <w:r w:rsidRPr="00223D89">
        <w:rPr>
          <w:rFonts w:cs="Arial"/>
          <w:bCs/>
        </w:rPr>
        <w:t xml:space="preserve"> debe ser adjuntados como anexos</w:t>
      </w:r>
      <w:r>
        <w:rPr>
          <w:rFonts w:cs="Arial"/>
          <w:bCs/>
        </w:rPr>
        <w:t xml:space="preserve"> </w:t>
      </w:r>
      <w:hyperlink w:anchor="_Otros_Ingresos" w:history="1">
        <w:r w:rsidRPr="00013032">
          <w:rPr>
            <w:rStyle w:val="Hipervnculo"/>
            <w:rFonts w:cs="Arial"/>
            <w:bCs/>
          </w:rPr>
          <w:t>Otros Ingresos</w:t>
        </w:r>
      </w:hyperlink>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PANDEMIA_INGRESOS!F24C3:F25C4 </w:instrText>
      </w:r>
      <w:r w:rsidR="00F21F36">
        <w:instrText xml:space="preserve">\a \f 4 \h </w:instrText>
      </w:r>
      <w:r w:rsidR="00F21F36">
        <w:fldChar w:fldCharType="separate"/>
      </w:r>
    </w:p>
    <w:tbl>
      <w:tblPr>
        <w:tblW w:w="2920" w:type="dxa"/>
        <w:tblCellMar>
          <w:left w:w="70" w:type="dxa"/>
          <w:right w:w="70" w:type="dxa"/>
        </w:tblCellMar>
        <w:tblLook w:val="04A0" w:firstRow="1" w:lastRow="0" w:firstColumn="1" w:lastColumn="0" w:noHBand="0" w:noVBand="1"/>
      </w:tblPr>
      <w:tblGrid>
        <w:gridCol w:w="1257"/>
        <w:gridCol w:w="1663"/>
      </w:tblGrid>
      <w:tr w:rsidR="00AA6923" w:rsidRPr="00AA6923" w14:paraId="178684CD" w14:textId="77777777" w:rsidTr="00AA6923">
        <w:trPr>
          <w:divId w:val="1389719276"/>
          <w:trHeight w:val="324"/>
        </w:trPr>
        <w:tc>
          <w:tcPr>
            <w:tcW w:w="1257"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09CE0721" w14:textId="25D2CE14"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 xml:space="preserve">Otros Ingresos </w:t>
            </w:r>
          </w:p>
        </w:tc>
        <w:tc>
          <w:tcPr>
            <w:tcW w:w="1663"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FF43AF4"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28858883" w14:textId="77777777" w:rsidTr="00AA6923">
        <w:trPr>
          <w:divId w:val="1389719276"/>
          <w:trHeight w:val="288"/>
        </w:trPr>
        <w:tc>
          <w:tcPr>
            <w:tcW w:w="1257" w:type="dxa"/>
            <w:vMerge/>
            <w:tcBorders>
              <w:top w:val="single" w:sz="8" w:space="0" w:color="auto"/>
              <w:left w:val="single" w:sz="8" w:space="0" w:color="auto"/>
              <w:bottom w:val="single" w:sz="8" w:space="0" w:color="000000"/>
              <w:right w:val="nil"/>
            </w:tcBorders>
            <w:vAlign w:val="center"/>
            <w:hideMark/>
          </w:tcPr>
          <w:p w14:paraId="1EA15E01"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663" w:type="dxa"/>
            <w:tcBorders>
              <w:top w:val="nil"/>
              <w:left w:val="nil"/>
              <w:bottom w:val="single" w:sz="8" w:space="0" w:color="auto"/>
              <w:right w:val="single" w:sz="8" w:space="0" w:color="auto"/>
            </w:tcBorders>
            <w:shd w:val="clear" w:color="auto" w:fill="auto"/>
            <w:noWrap/>
            <w:vAlign w:val="center"/>
            <w:hideMark/>
          </w:tcPr>
          <w:p w14:paraId="2FA00250"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2FDBAB43" w14:textId="28DF9912" w:rsidR="00DB10F3" w:rsidRDefault="00F21F36" w:rsidP="00DB10F3">
      <w:r>
        <w:fldChar w:fldCharType="end"/>
      </w:r>
    </w:p>
    <w:p w14:paraId="1717E072" w14:textId="4D831E0F" w:rsidR="007E1F55" w:rsidRPr="00F21F36" w:rsidRDefault="00075AD1" w:rsidP="00F21F36">
      <w:pPr>
        <w:pStyle w:val="Ttulo2"/>
        <w:numPr>
          <w:ilvl w:val="0"/>
          <w:numId w:val="6"/>
        </w:numPr>
        <w:spacing w:after="240"/>
        <w:rPr>
          <w:b/>
        </w:rPr>
      </w:pPr>
      <w:bookmarkStart w:id="37" w:name="_Toc124098616"/>
      <w:r w:rsidRPr="007E1F55">
        <w:rPr>
          <w:b/>
        </w:rPr>
        <w:t>CUENTAS Y DOCUMENTOS POR COBRAR.</w:t>
      </w:r>
      <w:bookmarkEnd w:id="37"/>
    </w:p>
    <w:p w14:paraId="15F94E9C" w14:textId="745CBD97" w:rsidR="00DB10F3" w:rsidRDefault="007E1F55" w:rsidP="00DB10F3">
      <w:r w:rsidRPr="007E1F55">
        <w:t>Esta revelación permite tener un control de recursos públicos para la atención de la pandemia, por lo que la nota explicativa debe ir acorde a las particularidades de la entidad.</w:t>
      </w:r>
    </w:p>
    <w:p w14:paraId="77D08D28" w14:textId="431D2102" w:rsidR="007E1F55" w:rsidRDefault="007E1F55" w:rsidP="00DB10F3"/>
    <w:p w14:paraId="0001D51F" w14:textId="5D2792F9" w:rsidR="007E1F55" w:rsidRPr="007E1F55" w:rsidRDefault="007E1F55" w:rsidP="007E1F55">
      <w:pPr>
        <w:pStyle w:val="Ttulo2"/>
        <w:spacing w:after="240"/>
      </w:pPr>
      <w:bookmarkStart w:id="38" w:name="_Toc124098617"/>
      <w:r w:rsidRPr="007E1F55">
        <w:t>CUENTAS POR COBRAR</w:t>
      </w:r>
      <w:bookmarkEnd w:id="38"/>
    </w:p>
    <w:p w14:paraId="70133968" w14:textId="3C5BE432" w:rsidR="00AA6923" w:rsidRDefault="007E1F55" w:rsidP="007E1F55">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PANDEMIA_CUENT_COBRAR!F8C3:F8C4 </w:instrText>
      </w:r>
      <w:r w:rsidR="00F21F36">
        <w:instrText xml:space="preserve">\a \f 4 \h </w:instrText>
      </w:r>
      <w:r w:rsidR="00F21F36">
        <w:fldChar w:fldCharType="separate"/>
      </w:r>
    </w:p>
    <w:tbl>
      <w:tblPr>
        <w:tblW w:w="3080" w:type="dxa"/>
        <w:tblCellMar>
          <w:left w:w="70" w:type="dxa"/>
          <w:right w:w="70" w:type="dxa"/>
        </w:tblCellMar>
        <w:tblLook w:val="04A0" w:firstRow="1" w:lastRow="0" w:firstColumn="1" w:lastColumn="0" w:noHBand="0" w:noVBand="1"/>
      </w:tblPr>
      <w:tblGrid>
        <w:gridCol w:w="1240"/>
        <w:gridCol w:w="1840"/>
      </w:tblGrid>
      <w:tr w:rsidR="00AA6923" w:rsidRPr="00AA6923" w14:paraId="00A6E2BF" w14:textId="77777777" w:rsidTr="00AA6923">
        <w:trPr>
          <w:divId w:val="1291475369"/>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AF46C7C" w14:textId="1D556513"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2A4B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130AF2F1" w14:textId="2373E790" w:rsidR="00AA6923" w:rsidRDefault="00F21F36" w:rsidP="007E1F55">
      <w:pPr>
        <w:rPr>
          <w:rFonts w:asciiTheme="minorHAnsi" w:hAnsiTheme="minorHAnsi"/>
          <w:sz w:val="22"/>
        </w:rPr>
      </w:pPr>
      <w:r>
        <w:fldChar w:fldCharType="end"/>
      </w:r>
      <w:r w:rsidR="007E1F55" w:rsidRPr="007E1F55">
        <w:t xml:space="preserve">A continuación, un cuadro resumen, pero el detalle de los cuadros debe ser adjuntados como anexos </w:t>
      </w:r>
      <w:hyperlink w:anchor="_Cuentas_por_cobrar" w:history="1">
        <w:r w:rsidR="007E1F55" w:rsidRPr="00013032">
          <w:rPr>
            <w:rStyle w:val="Hipervnculo"/>
          </w:rPr>
          <w:t>Cuentas por cobrar</w:t>
        </w:r>
      </w:hyperlink>
      <w:r>
        <w:rPr>
          <w:highlight w:val="yellow"/>
        </w:rPr>
        <w:fldChar w:fldCharType="begin"/>
      </w:r>
      <w:r>
        <w:rPr>
          <w:highlight w:val="yellow"/>
        </w:rPr>
        <w:instrText xml:space="preserve"> LINK </w:instrText>
      </w:r>
      <w:r w:rsidR="00AA6923">
        <w:rPr>
          <w:highlight w:val="yellow"/>
        </w:rPr>
        <w:instrText xml:space="preserve">Excel.SheetMacroEnabled.12 C:\\Users\\bermudezfsh\\Downloads\\Formato_Notas_EEFF_Vinculadas_Final\\XXXXX_PX_202X_Anexo_Estado_Notas_Contables_Vinculadas.xlsm PANDEMIA_CUENT_COBRAR!F10C3:F11C4 </w:instrText>
      </w:r>
      <w:r>
        <w:rPr>
          <w:highlight w:val="yellow"/>
        </w:rPr>
        <w:instrText xml:space="preserve">\a \f 4 \h </w:instrText>
      </w:r>
      <w:r>
        <w:rPr>
          <w:highlight w:val="yellow"/>
        </w:rPr>
        <w:fldChar w:fldCharType="separate"/>
      </w:r>
    </w:p>
    <w:tbl>
      <w:tblPr>
        <w:tblW w:w="3080" w:type="dxa"/>
        <w:tblCellMar>
          <w:left w:w="70" w:type="dxa"/>
          <w:right w:w="70" w:type="dxa"/>
        </w:tblCellMar>
        <w:tblLook w:val="04A0" w:firstRow="1" w:lastRow="0" w:firstColumn="1" w:lastColumn="0" w:noHBand="0" w:noVBand="1"/>
      </w:tblPr>
      <w:tblGrid>
        <w:gridCol w:w="1311"/>
        <w:gridCol w:w="1769"/>
      </w:tblGrid>
      <w:tr w:rsidR="00AA6923" w:rsidRPr="00AA6923" w14:paraId="7CA150C8" w14:textId="77777777" w:rsidTr="00AA6923">
        <w:trPr>
          <w:divId w:val="1681926897"/>
          <w:trHeight w:val="324"/>
        </w:trPr>
        <w:tc>
          <w:tcPr>
            <w:tcW w:w="1311"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8A9DD31" w14:textId="0FCBA879"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Cuentas por cobrar</w:t>
            </w:r>
          </w:p>
        </w:tc>
        <w:tc>
          <w:tcPr>
            <w:tcW w:w="176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9790F8"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265E6EC1" w14:textId="77777777" w:rsidTr="00AA6923">
        <w:trPr>
          <w:divId w:val="1681926897"/>
          <w:trHeight w:val="288"/>
        </w:trPr>
        <w:tc>
          <w:tcPr>
            <w:tcW w:w="1311" w:type="dxa"/>
            <w:vMerge/>
            <w:tcBorders>
              <w:top w:val="single" w:sz="8" w:space="0" w:color="auto"/>
              <w:left w:val="single" w:sz="8" w:space="0" w:color="auto"/>
              <w:bottom w:val="single" w:sz="8" w:space="0" w:color="000000"/>
              <w:right w:val="nil"/>
            </w:tcBorders>
            <w:vAlign w:val="center"/>
            <w:hideMark/>
          </w:tcPr>
          <w:p w14:paraId="53A50EED"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769" w:type="dxa"/>
            <w:tcBorders>
              <w:top w:val="nil"/>
              <w:left w:val="nil"/>
              <w:bottom w:val="single" w:sz="8" w:space="0" w:color="auto"/>
              <w:right w:val="single" w:sz="8" w:space="0" w:color="auto"/>
            </w:tcBorders>
            <w:shd w:val="clear" w:color="auto" w:fill="auto"/>
            <w:noWrap/>
            <w:vAlign w:val="center"/>
            <w:hideMark/>
          </w:tcPr>
          <w:p w14:paraId="7E3A871D"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21F8E795" w14:textId="693A6FFD" w:rsidR="007E1F55" w:rsidRDefault="00F21F36" w:rsidP="007E1F55">
      <w:pPr>
        <w:rPr>
          <w:color w:val="0000FF"/>
          <w:highlight w:val="yellow"/>
          <w:u w:val="single"/>
        </w:rPr>
      </w:pPr>
      <w:r>
        <w:rPr>
          <w:color w:val="0000FF"/>
          <w:highlight w:val="yellow"/>
          <w:u w:val="single"/>
        </w:rPr>
        <w:fldChar w:fldCharType="end"/>
      </w:r>
    </w:p>
    <w:p w14:paraId="5D0F3497" w14:textId="1285AAAB" w:rsidR="002108F5" w:rsidRPr="002108F5" w:rsidRDefault="002108F5" w:rsidP="002108F5">
      <w:pPr>
        <w:pStyle w:val="Ttulo2"/>
        <w:spacing w:after="240"/>
        <w:rPr>
          <w:rFonts w:eastAsia="Times New Roman"/>
          <w:lang w:eastAsia="es-CR"/>
        </w:rPr>
      </w:pPr>
      <w:bookmarkStart w:id="39" w:name="_Toc82768859"/>
      <w:bookmarkStart w:id="40" w:name="_Toc124098618"/>
      <w:r w:rsidRPr="002108F5">
        <w:rPr>
          <w:rFonts w:eastAsia="Times New Roman"/>
          <w:lang w:eastAsia="es-CR"/>
        </w:rPr>
        <w:t>DOCUMENTOS A COBRAR</w:t>
      </w:r>
      <w:bookmarkEnd w:id="39"/>
      <w:bookmarkEnd w:id="40"/>
    </w:p>
    <w:p w14:paraId="5D791909" w14:textId="3FF7DCBB" w:rsidR="00AA6923" w:rsidRDefault="002108F5" w:rsidP="007E1F55">
      <w:pPr>
        <w:rPr>
          <w:rFonts w:asciiTheme="minorHAnsi" w:hAnsiTheme="minorHAnsi"/>
          <w:sz w:val="22"/>
        </w:rPr>
      </w:pPr>
      <w:r>
        <w:t xml:space="preserve">Indicar si este rubro afecta SI o NO a la institución </w:t>
      </w:r>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PANDEMIA_CUENT_COBRAR!F15C3:F15C4 </w:instrText>
      </w:r>
      <w:r w:rsidR="00F21F36">
        <w:instrText xml:space="preserve">\a \f 4 \h </w:instrText>
      </w:r>
      <w:r w:rsidR="00F21F36">
        <w:fldChar w:fldCharType="separate"/>
      </w:r>
    </w:p>
    <w:tbl>
      <w:tblPr>
        <w:tblW w:w="3080" w:type="dxa"/>
        <w:tblCellMar>
          <w:left w:w="70" w:type="dxa"/>
          <w:right w:w="70" w:type="dxa"/>
        </w:tblCellMar>
        <w:tblLook w:val="04A0" w:firstRow="1" w:lastRow="0" w:firstColumn="1" w:lastColumn="0" w:noHBand="0" w:noVBand="1"/>
      </w:tblPr>
      <w:tblGrid>
        <w:gridCol w:w="1240"/>
        <w:gridCol w:w="1840"/>
      </w:tblGrid>
      <w:tr w:rsidR="00AA6923" w:rsidRPr="00AA6923" w14:paraId="41C14320" w14:textId="77777777" w:rsidTr="00AA6923">
        <w:trPr>
          <w:divId w:val="1455057212"/>
          <w:trHeight w:val="324"/>
        </w:trPr>
        <w:tc>
          <w:tcPr>
            <w:tcW w:w="1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F724F36" w14:textId="2E390B73"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5985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63A1AEC3" w14:textId="366F181E" w:rsidR="007E1F55" w:rsidRDefault="00F21F36" w:rsidP="007E1F55">
      <w:pPr>
        <w:rPr>
          <w:color w:val="0000FF"/>
          <w:u w:val="single"/>
        </w:rPr>
      </w:pPr>
      <w:r>
        <w:rPr>
          <w:color w:val="0000FF"/>
          <w:u w:val="single"/>
        </w:rPr>
        <w:fldChar w:fldCharType="end"/>
      </w:r>
    </w:p>
    <w:p w14:paraId="51C3E1B7" w14:textId="29384CE0" w:rsidR="00AA6923" w:rsidRDefault="0004142E" w:rsidP="007E1F55">
      <w:pPr>
        <w:rPr>
          <w:rFonts w:asciiTheme="minorHAnsi" w:hAnsiTheme="minorHAnsi"/>
          <w:sz w:val="22"/>
        </w:rPr>
      </w:pPr>
      <w:r w:rsidRPr="00223D89">
        <w:rPr>
          <w:rFonts w:cs="Arial"/>
          <w:bCs/>
        </w:rPr>
        <w:t xml:space="preserve">A continuación, un cuadro resumen, pero el detalle de los </w:t>
      </w:r>
      <w:r>
        <w:rPr>
          <w:rFonts w:cs="Arial"/>
          <w:bCs/>
        </w:rPr>
        <w:t>cuadros</w:t>
      </w:r>
      <w:r w:rsidRPr="00223D89">
        <w:rPr>
          <w:rFonts w:cs="Arial"/>
          <w:bCs/>
        </w:rPr>
        <w:t xml:space="preserve"> debe ser adjuntados como anexos</w:t>
      </w:r>
      <w:r>
        <w:rPr>
          <w:rFonts w:cs="Arial"/>
          <w:bCs/>
        </w:rPr>
        <w:t xml:space="preserve"> </w:t>
      </w:r>
      <w:hyperlink w:anchor="_Documentos_a_cobrar" w:history="1">
        <w:r w:rsidRPr="00013032">
          <w:rPr>
            <w:rStyle w:val="Hipervnculo"/>
            <w:rFonts w:cs="Arial"/>
            <w:bCs/>
          </w:rPr>
          <w:t>Documentos a cobrar</w:t>
        </w:r>
      </w:hyperlink>
      <w:r w:rsidR="00F21F36">
        <w:fldChar w:fldCharType="begin"/>
      </w:r>
      <w:r w:rsidR="00F21F36">
        <w:instrText xml:space="preserve"> LINK </w:instrText>
      </w:r>
      <w:r w:rsidR="00AA6923">
        <w:instrText xml:space="preserve">Excel.SheetMacroEnabled.12 C:\\Users\\bermudezfsh\\Downloads\\Formato_Notas_EEFF_Vinculadas_Final\\XXXXX_PX_202X_Anexo_Estado_Notas_Contables_Vinculadas.xlsm PANDEMIA_CUENT_COBRAR!F17C3:F18C4 </w:instrText>
      </w:r>
      <w:r w:rsidR="00F21F36">
        <w:instrText xml:space="preserve">\a \f 4 \h </w:instrText>
      </w:r>
      <w:r w:rsidR="00F21F36">
        <w:fldChar w:fldCharType="separate"/>
      </w:r>
    </w:p>
    <w:tbl>
      <w:tblPr>
        <w:tblW w:w="3080" w:type="dxa"/>
        <w:tblCellMar>
          <w:left w:w="70" w:type="dxa"/>
          <w:right w:w="70" w:type="dxa"/>
        </w:tblCellMar>
        <w:tblLook w:val="04A0" w:firstRow="1" w:lastRow="0" w:firstColumn="1" w:lastColumn="0" w:noHBand="0" w:noVBand="1"/>
      </w:tblPr>
      <w:tblGrid>
        <w:gridCol w:w="1683"/>
        <w:gridCol w:w="1397"/>
      </w:tblGrid>
      <w:tr w:rsidR="00AA6923" w:rsidRPr="00AA6923" w14:paraId="6F6D0FD9" w14:textId="77777777" w:rsidTr="00AA6923">
        <w:trPr>
          <w:divId w:val="10961961"/>
          <w:trHeight w:val="324"/>
        </w:trPr>
        <w:tc>
          <w:tcPr>
            <w:tcW w:w="1683" w:type="dxa"/>
            <w:vMerge w:val="restart"/>
            <w:tcBorders>
              <w:top w:val="single" w:sz="8" w:space="0" w:color="auto"/>
              <w:left w:val="single" w:sz="8" w:space="0" w:color="auto"/>
              <w:bottom w:val="single" w:sz="8" w:space="0" w:color="000000"/>
              <w:right w:val="nil"/>
            </w:tcBorders>
            <w:shd w:val="clear" w:color="000000" w:fill="1F3864"/>
            <w:vAlign w:val="center"/>
            <w:hideMark/>
          </w:tcPr>
          <w:p w14:paraId="7A0EDCB8" w14:textId="5F5B6F26"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Documentos a cobrar</w:t>
            </w:r>
          </w:p>
        </w:tc>
        <w:tc>
          <w:tcPr>
            <w:tcW w:w="139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7367682"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281C43A2" w14:textId="77777777" w:rsidTr="00AA6923">
        <w:trPr>
          <w:divId w:val="10961961"/>
          <w:trHeight w:val="288"/>
        </w:trPr>
        <w:tc>
          <w:tcPr>
            <w:tcW w:w="1683" w:type="dxa"/>
            <w:vMerge/>
            <w:tcBorders>
              <w:top w:val="single" w:sz="8" w:space="0" w:color="auto"/>
              <w:left w:val="single" w:sz="8" w:space="0" w:color="auto"/>
              <w:bottom w:val="single" w:sz="8" w:space="0" w:color="000000"/>
              <w:right w:val="nil"/>
            </w:tcBorders>
            <w:vAlign w:val="center"/>
            <w:hideMark/>
          </w:tcPr>
          <w:p w14:paraId="4605E1A1"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397" w:type="dxa"/>
            <w:tcBorders>
              <w:top w:val="nil"/>
              <w:left w:val="nil"/>
              <w:bottom w:val="single" w:sz="8" w:space="0" w:color="auto"/>
              <w:right w:val="single" w:sz="8" w:space="0" w:color="auto"/>
            </w:tcBorders>
            <w:shd w:val="clear" w:color="auto" w:fill="auto"/>
            <w:noWrap/>
            <w:vAlign w:val="center"/>
            <w:hideMark/>
          </w:tcPr>
          <w:p w14:paraId="6AADC99C"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117AD894" w14:textId="76E17388" w:rsidR="007E1F55" w:rsidRDefault="00F21F36" w:rsidP="007E1F55">
      <w:r>
        <w:fldChar w:fldCharType="end"/>
      </w:r>
    </w:p>
    <w:p w14:paraId="3E8962EA" w14:textId="3E539E70" w:rsidR="0004142E" w:rsidRPr="0004142E" w:rsidRDefault="0004142E" w:rsidP="0004142E">
      <w:pPr>
        <w:pStyle w:val="Ttulo2"/>
        <w:numPr>
          <w:ilvl w:val="0"/>
          <w:numId w:val="6"/>
        </w:numPr>
        <w:rPr>
          <w:rFonts w:eastAsia="Times New Roman"/>
          <w:b/>
          <w:lang w:eastAsia="es-CR"/>
        </w:rPr>
      </w:pPr>
      <w:bookmarkStart w:id="41" w:name="_Toc82768860"/>
      <w:bookmarkStart w:id="42" w:name="_Toc124098619"/>
      <w:r w:rsidRPr="0004142E">
        <w:rPr>
          <w:rFonts w:eastAsia="Times New Roman"/>
          <w:b/>
          <w:lang w:eastAsia="es-CR"/>
        </w:rPr>
        <w:t>ADMINISTRACIÓN DE RIESGOS.</w:t>
      </w:r>
      <w:bookmarkEnd w:id="41"/>
      <w:bookmarkEnd w:id="42"/>
    </w:p>
    <w:p w14:paraId="37A481A0" w14:textId="77777777" w:rsidR="0004142E" w:rsidRPr="0004142E" w:rsidRDefault="0004142E" w:rsidP="0004142E">
      <w:pPr>
        <w:rPr>
          <w:lang w:eastAsia="es-CR"/>
        </w:rPr>
      </w:pPr>
    </w:p>
    <w:p w14:paraId="3D0DB011" w14:textId="1AA5D3E9" w:rsidR="0004142E" w:rsidRDefault="0004142E" w:rsidP="0004142E">
      <w:pPr>
        <w:rPr>
          <w:rFonts w:cs="Arial"/>
          <w:bCs/>
        </w:rPr>
      </w:pPr>
      <w:r w:rsidRPr="0004142E">
        <w:rPr>
          <w:rFonts w:cs="Arial"/>
          <w:bCs/>
        </w:rPr>
        <w:t>Indicar si la entidad tiene activa una comisión que analice los riesgos institucionales, y que considere los efectos de la pandemia</w:t>
      </w:r>
    </w:p>
    <w:p w14:paraId="66BF5634" w14:textId="165601C1" w:rsidR="00F21F36" w:rsidRDefault="00F21F36" w:rsidP="0004142E">
      <w:pPr>
        <w:rPr>
          <w:rFonts w:cs="Arial"/>
          <w:bCs/>
        </w:rPr>
      </w:pPr>
    </w:p>
    <w:p w14:paraId="7C8E0ECB" w14:textId="77777777" w:rsidR="00422EDF" w:rsidRPr="0004142E" w:rsidRDefault="00422EDF" w:rsidP="0004142E">
      <w:pPr>
        <w:rPr>
          <w:rFonts w:cs="Arial"/>
          <w:bCs/>
        </w:rPr>
      </w:pPr>
    </w:p>
    <w:p w14:paraId="2D93BB97" w14:textId="77777777" w:rsidR="00E319B8" w:rsidRPr="00E319B8" w:rsidRDefault="00E319B8" w:rsidP="00E319B8">
      <w:pPr>
        <w:pStyle w:val="Ttulo2"/>
        <w:rPr>
          <w:rFonts w:eastAsia="Times New Roman"/>
          <w:lang w:eastAsia="es-CR"/>
        </w:rPr>
      </w:pPr>
      <w:bookmarkStart w:id="43" w:name="_Toc82768861"/>
      <w:bookmarkStart w:id="44" w:name="_Toc124098620"/>
      <w:r w:rsidRPr="00E319B8">
        <w:rPr>
          <w:rFonts w:eastAsia="Times New Roman"/>
          <w:lang w:eastAsia="es-CR"/>
        </w:rPr>
        <w:t>CERTIFICACIÓN COMISIÓN DE RIESGO (SEVRI)</w:t>
      </w:r>
      <w:bookmarkEnd w:id="43"/>
      <w:bookmarkEnd w:id="44"/>
    </w:p>
    <w:p w14:paraId="1790594A" w14:textId="77777777" w:rsidR="00E319B8" w:rsidRPr="00E319B8" w:rsidRDefault="00E319B8" w:rsidP="00E319B8">
      <w:pPr>
        <w:rPr>
          <w:lang w:eastAsia="es-CR"/>
        </w:rPr>
      </w:pPr>
    </w:p>
    <w:p w14:paraId="58401BA3" w14:textId="094ADDF1" w:rsidR="00F21F36" w:rsidRPr="00E319B8" w:rsidRDefault="00E319B8" w:rsidP="00E319B8">
      <w:pPr>
        <w:rPr>
          <w:lang w:eastAsia="es-CR"/>
        </w:rPr>
      </w:pPr>
      <w:r w:rsidRPr="00E319B8">
        <w:rPr>
          <w:lang w:eastAsia="es-CR"/>
        </w:rPr>
        <w:lastRenderedPageBreak/>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3D15D93" w14:textId="77777777" w:rsidR="00E319B8" w:rsidRPr="00B70FD4" w:rsidRDefault="00E319B8" w:rsidP="00B70FD4">
      <w:pPr>
        <w:pBdr>
          <w:top w:val="single" w:sz="4" w:space="1" w:color="auto"/>
          <w:left w:val="single" w:sz="4" w:space="4" w:color="auto"/>
          <w:right w:val="single" w:sz="4" w:space="4" w:color="auto"/>
        </w:pBdr>
        <w:spacing w:after="0" w:line="240" w:lineRule="auto"/>
        <w:jc w:val="center"/>
        <w:rPr>
          <w:b/>
        </w:rPr>
      </w:pPr>
      <w:r w:rsidRPr="00B70FD4">
        <w:rPr>
          <w:b/>
        </w:rPr>
        <w:t>Certificación o Constancia:</w:t>
      </w:r>
    </w:p>
    <w:p w14:paraId="41FFBFAC" w14:textId="77777777" w:rsidR="00E319B8" w:rsidRPr="00E319B8" w:rsidRDefault="00E319B8" w:rsidP="00B70FD4">
      <w:pPr>
        <w:pBdr>
          <w:left w:val="single" w:sz="4" w:space="4" w:color="auto"/>
          <w:right w:val="single" w:sz="4" w:space="4" w:color="auto"/>
        </w:pBdr>
        <w:spacing w:after="0" w:line="240" w:lineRule="auto"/>
      </w:pPr>
    </w:p>
    <w:p w14:paraId="0B68F949" w14:textId="77777777" w:rsidR="00E319B8" w:rsidRPr="00E319B8" w:rsidRDefault="00E319B8" w:rsidP="00B70FD4">
      <w:pPr>
        <w:pBdr>
          <w:left w:val="single" w:sz="4" w:space="4" w:color="auto"/>
          <w:right w:val="single" w:sz="4" w:space="4" w:color="auto"/>
        </w:pBdr>
        <w:spacing w:after="0" w:line="240" w:lineRule="auto"/>
      </w:pPr>
      <w:r w:rsidRPr="00E319B8">
        <w:t>La (</w:t>
      </w:r>
      <w:r w:rsidRPr="00E319B8">
        <w:rPr>
          <w:highlight w:val="lightGray"/>
        </w:rPr>
        <w:t>NOMBRE DE LA ENTIDAD</w:t>
      </w:r>
      <w:r w:rsidRPr="00E319B8">
        <w:t xml:space="preserve">), cédula jurídica </w:t>
      </w:r>
      <w:r w:rsidRPr="00E319B8">
        <w:rPr>
          <w:highlight w:val="lightGray"/>
        </w:rPr>
        <w:t>(Indicar el número</w:t>
      </w:r>
      <w:r w:rsidRPr="00E319B8">
        <w:t>), y cuyo Representante Legal es (</w:t>
      </w:r>
      <w:r w:rsidRPr="00E319B8">
        <w:rPr>
          <w:highlight w:val="lightGray"/>
        </w:rPr>
        <w:t>INDICAR EL NOMBRE COMPLETO</w:t>
      </w:r>
      <w:r w:rsidRPr="00E319B8">
        <w:t>), portadora de la cédula de identidad (</w:t>
      </w:r>
      <w:r w:rsidRPr="00E319B8">
        <w:rPr>
          <w:highlight w:val="lightGray"/>
        </w:rPr>
        <w:t>Indicar el número</w:t>
      </w:r>
      <w:r w:rsidRPr="00E319B8">
        <w:t xml:space="preserve">), CERTIFICA QUE: </w:t>
      </w:r>
      <w:r w:rsidRPr="00E319B8">
        <w:rPr>
          <w:u w:val="single"/>
        </w:rPr>
        <w:t>la entidad cuenta con una Comisión de Riesgo, la cual incluyo el cumplimiento de las NICSP</w:t>
      </w:r>
      <w:r w:rsidRPr="00E319B8">
        <w:t>.</w:t>
      </w:r>
    </w:p>
    <w:p w14:paraId="55302A27" w14:textId="77777777" w:rsidR="00E319B8" w:rsidRPr="00E319B8" w:rsidRDefault="00E319B8" w:rsidP="00B70FD4">
      <w:pPr>
        <w:pBdr>
          <w:left w:val="single" w:sz="4" w:space="4" w:color="auto"/>
          <w:right w:val="single" w:sz="4" w:space="4" w:color="auto"/>
        </w:pBdr>
        <w:spacing w:after="0" w:line="240" w:lineRule="auto"/>
      </w:pPr>
    </w:p>
    <w:p w14:paraId="33CE02B2" w14:textId="77777777" w:rsidR="00E319B8" w:rsidRPr="00B70FD4" w:rsidRDefault="00E319B8" w:rsidP="00B70FD4">
      <w:pPr>
        <w:pBdr>
          <w:left w:val="single" w:sz="4" w:space="4" w:color="auto"/>
          <w:right w:val="single" w:sz="4" w:space="4" w:color="auto"/>
        </w:pBdr>
        <w:spacing w:after="0" w:line="240" w:lineRule="auto"/>
        <w:rPr>
          <w:b/>
        </w:rPr>
      </w:pPr>
      <w:r w:rsidRPr="00B70FD4">
        <w:rPr>
          <w:b/>
        </w:rPr>
        <w:t>Los Integrantes son:</w:t>
      </w:r>
    </w:p>
    <w:p w14:paraId="014A290E" w14:textId="77777777" w:rsidR="00E319B8" w:rsidRPr="00E319B8" w:rsidRDefault="00E319B8" w:rsidP="00B70FD4">
      <w:pPr>
        <w:pBdr>
          <w:left w:val="single" w:sz="4" w:space="4" w:color="auto"/>
          <w:right w:val="single" w:sz="4" w:space="4" w:color="auto"/>
        </w:pBdr>
        <w:spacing w:after="0" w:line="240" w:lineRule="auto"/>
      </w:pPr>
    </w:p>
    <w:p w14:paraId="1515AF04" w14:textId="77777777" w:rsidR="00E319B8" w:rsidRPr="00E319B8" w:rsidRDefault="00E319B8" w:rsidP="00B70FD4">
      <w:pPr>
        <w:pBdr>
          <w:left w:val="single" w:sz="4" w:space="4" w:color="auto"/>
          <w:right w:val="single" w:sz="4" w:space="4" w:color="auto"/>
        </w:pBdr>
        <w:spacing w:after="0" w:line="240" w:lineRule="auto"/>
      </w:pPr>
      <w:r w:rsidRPr="00E319B8">
        <w:t>Nombre. Coordinador de la Comisión.</w:t>
      </w:r>
    </w:p>
    <w:p w14:paraId="7BE7F761" w14:textId="77777777" w:rsidR="00E319B8" w:rsidRPr="00E319B8" w:rsidRDefault="00E319B8" w:rsidP="00B70FD4">
      <w:pPr>
        <w:pBdr>
          <w:left w:val="single" w:sz="4" w:space="4" w:color="auto"/>
          <w:right w:val="single" w:sz="4" w:space="4" w:color="auto"/>
        </w:pBdr>
        <w:spacing w:after="0" w:line="240" w:lineRule="auto"/>
      </w:pPr>
    </w:p>
    <w:p w14:paraId="5D98C8C7" w14:textId="3CBE98F7" w:rsidR="00E319B8" w:rsidRPr="00B70FD4" w:rsidRDefault="00E319B8" w:rsidP="00B70FD4">
      <w:pPr>
        <w:pBdr>
          <w:left w:val="single" w:sz="4" w:space="4" w:color="auto"/>
          <w:right w:val="single" w:sz="4" w:space="4" w:color="auto"/>
        </w:pBdr>
        <w:spacing w:after="0" w:line="240" w:lineRule="auto"/>
        <w:rPr>
          <w:b/>
        </w:rPr>
      </w:pPr>
      <w:r w:rsidRPr="00B70FD4">
        <w:rPr>
          <w:b/>
        </w:rPr>
        <w:t>Integrantes:</w:t>
      </w:r>
    </w:p>
    <w:p w14:paraId="495B68BD" w14:textId="77777777" w:rsidR="00E319B8" w:rsidRPr="00E319B8" w:rsidRDefault="00E319B8" w:rsidP="00B70FD4">
      <w:pPr>
        <w:pBdr>
          <w:left w:val="single" w:sz="4" w:space="4" w:color="auto"/>
          <w:right w:val="single" w:sz="4" w:space="4" w:color="auto"/>
        </w:pBdr>
        <w:spacing w:after="0" w:line="240" w:lineRule="auto"/>
      </w:pPr>
      <w:r w:rsidRPr="00E319B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DEA75" w14:textId="77777777" w:rsidR="00E319B8" w:rsidRPr="00E319B8" w:rsidRDefault="00E319B8" w:rsidP="00B70FD4">
      <w:pPr>
        <w:pBdr>
          <w:left w:val="single" w:sz="4" w:space="4" w:color="auto"/>
          <w:right w:val="single" w:sz="4" w:space="4" w:color="auto"/>
        </w:pBdr>
        <w:spacing w:after="0" w:line="240" w:lineRule="auto"/>
      </w:pPr>
    </w:p>
    <w:p w14:paraId="19B09807" w14:textId="03237D49" w:rsidR="00E319B8" w:rsidRPr="00E319B8" w:rsidRDefault="00E319B8" w:rsidP="00B70FD4">
      <w:pPr>
        <w:pBdr>
          <w:left w:val="single" w:sz="4" w:space="4" w:color="auto"/>
          <w:right w:val="single" w:sz="4" w:space="4" w:color="auto"/>
        </w:pBdr>
        <w:spacing w:after="0" w:line="240" w:lineRule="auto"/>
      </w:pPr>
      <w:r w:rsidRPr="00B70FD4">
        <w:rPr>
          <w:b/>
        </w:rPr>
        <w:t>Observaciones:</w:t>
      </w:r>
      <w:r w:rsidRPr="00E319B8">
        <w:t xml:space="preserve"> (Inclusiones del cumplimiento de las NICSP como parte de la valoración de riesgos institucional).</w:t>
      </w:r>
    </w:p>
    <w:p w14:paraId="26C506EE" w14:textId="77777777" w:rsidR="00E319B8" w:rsidRPr="00E319B8" w:rsidRDefault="00E319B8" w:rsidP="00B70FD4">
      <w:pPr>
        <w:pBdr>
          <w:left w:val="single" w:sz="4" w:space="4" w:color="auto"/>
          <w:right w:val="single" w:sz="4" w:space="4" w:color="auto"/>
        </w:pBdr>
        <w:spacing w:after="0" w:line="240" w:lineRule="auto"/>
      </w:pPr>
      <w:r w:rsidRPr="00E319B8">
        <w:t>________________________________________________________________________________________________________________________________________________________________________________________________________________________________________________</w:t>
      </w:r>
    </w:p>
    <w:p w14:paraId="6FA7AFC0" w14:textId="77777777" w:rsidR="00E319B8" w:rsidRPr="00E319B8" w:rsidRDefault="00E319B8" w:rsidP="00B70FD4">
      <w:pPr>
        <w:pBdr>
          <w:left w:val="single" w:sz="4" w:space="4" w:color="auto"/>
          <w:right w:val="single" w:sz="4" w:space="4" w:color="auto"/>
        </w:pBdr>
        <w:spacing w:after="0" w:line="240" w:lineRule="auto"/>
      </w:pPr>
    </w:p>
    <w:p w14:paraId="0AACA86D" w14:textId="7C54F923" w:rsidR="00B476B2" w:rsidRDefault="00E319B8" w:rsidP="00B70FD4">
      <w:pPr>
        <w:pBdr>
          <w:left w:val="single" w:sz="4" w:space="4" w:color="auto"/>
          <w:bottom w:val="single" w:sz="4" w:space="1" w:color="auto"/>
          <w:right w:val="single" w:sz="4" w:space="4" w:color="auto"/>
        </w:pBdr>
        <w:spacing w:after="0" w:line="240" w:lineRule="auto"/>
        <w:rPr>
          <w:rFonts w:eastAsia="Calibri" w:cs="Times New Roman"/>
        </w:rPr>
      </w:pPr>
      <w:r w:rsidRPr="00B70FD4">
        <w:rPr>
          <w:b/>
        </w:rPr>
        <w:t>Nota:</w:t>
      </w:r>
      <w:r w:rsidRPr="00E319B8">
        <w:t xml:space="preserve">  La firma del Máximo Jerarca está incluida en las firmas del estado de notas en su conjunto.</w:t>
      </w:r>
      <w:r w:rsidR="00B70FD4" w:rsidRPr="00E319B8">
        <w:rPr>
          <w:rFonts w:eastAsia="Calibri" w:cs="Times New Roman"/>
        </w:rPr>
        <w:t xml:space="preserve"> </w:t>
      </w:r>
    </w:p>
    <w:p w14:paraId="62E6C00E" w14:textId="77777777" w:rsidR="00B70FD4" w:rsidRDefault="00B70FD4" w:rsidP="00B70FD4">
      <w:pPr>
        <w:pBdr>
          <w:left w:val="single" w:sz="4" w:space="4" w:color="auto"/>
          <w:bottom w:val="single" w:sz="4" w:space="1" w:color="auto"/>
          <w:right w:val="single" w:sz="4" w:space="4" w:color="auto"/>
        </w:pBdr>
        <w:spacing w:after="0" w:line="240" w:lineRule="auto"/>
        <w:rPr>
          <w:rFonts w:eastAsia="Calibri" w:cs="Times New Roman"/>
        </w:rPr>
      </w:pPr>
    </w:p>
    <w:p w14:paraId="024DAF7A" w14:textId="0CB9AB10" w:rsidR="00E319B8" w:rsidRPr="00E319B8" w:rsidRDefault="00E319B8" w:rsidP="00B70FD4">
      <w:pPr>
        <w:spacing w:before="240"/>
      </w:pPr>
      <w:r w:rsidRPr="00E319B8">
        <w:t>El siguiente cuadro debe presentarse como revelación a marzo 2022, de acuerdo con sus particularidades.</w:t>
      </w:r>
    </w:p>
    <w:tbl>
      <w:tblPr>
        <w:tblW w:w="7378" w:type="dxa"/>
        <w:jc w:val="center"/>
        <w:tblCellMar>
          <w:left w:w="70" w:type="dxa"/>
          <w:right w:w="70" w:type="dxa"/>
        </w:tblCellMar>
        <w:tblLook w:val="04A0" w:firstRow="1" w:lastRow="0" w:firstColumn="1" w:lastColumn="0" w:noHBand="0" w:noVBand="1"/>
      </w:tblPr>
      <w:tblGrid>
        <w:gridCol w:w="1788"/>
        <w:gridCol w:w="1788"/>
        <w:gridCol w:w="2014"/>
        <w:gridCol w:w="1788"/>
      </w:tblGrid>
      <w:tr w:rsidR="00EC6B89" w:rsidRPr="00EC6B89" w14:paraId="6A63F75B" w14:textId="77777777" w:rsidTr="00EC6B89">
        <w:trPr>
          <w:trHeight w:val="287"/>
          <w:jc w:val="center"/>
        </w:trPr>
        <w:tc>
          <w:tcPr>
            <w:tcW w:w="1788"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9D41C50"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lastRenderedPageBreak/>
              <w:t>Riesgo</w:t>
            </w:r>
          </w:p>
        </w:tc>
        <w:tc>
          <w:tcPr>
            <w:tcW w:w="1788" w:type="dxa"/>
            <w:tcBorders>
              <w:top w:val="single" w:sz="8" w:space="0" w:color="auto"/>
              <w:left w:val="nil"/>
              <w:bottom w:val="single" w:sz="8" w:space="0" w:color="auto"/>
              <w:right w:val="single" w:sz="8" w:space="0" w:color="auto"/>
            </w:tcBorders>
            <w:shd w:val="clear" w:color="000000" w:fill="1F3864"/>
            <w:vAlign w:val="center"/>
            <w:hideMark/>
          </w:tcPr>
          <w:p w14:paraId="594F23B9"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Grado Impacto</w:t>
            </w:r>
          </w:p>
        </w:tc>
        <w:tc>
          <w:tcPr>
            <w:tcW w:w="2014" w:type="dxa"/>
            <w:tcBorders>
              <w:top w:val="single" w:sz="8" w:space="0" w:color="auto"/>
              <w:left w:val="nil"/>
              <w:bottom w:val="single" w:sz="8" w:space="0" w:color="auto"/>
              <w:right w:val="single" w:sz="8" w:space="0" w:color="auto"/>
            </w:tcBorders>
            <w:shd w:val="clear" w:color="000000" w:fill="1F3864"/>
            <w:vAlign w:val="center"/>
            <w:hideMark/>
          </w:tcPr>
          <w:p w14:paraId="4C1A47F3"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Medidas de Contención</w:t>
            </w:r>
          </w:p>
        </w:tc>
        <w:tc>
          <w:tcPr>
            <w:tcW w:w="1788" w:type="dxa"/>
            <w:tcBorders>
              <w:top w:val="single" w:sz="8" w:space="0" w:color="auto"/>
              <w:left w:val="nil"/>
              <w:bottom w:val="single" w:sz="8" w:space="0" w:color="auto"/>
              <w:right w:val="single" w:sz="8" w:space="0" w:color="auto"/>
            </w:tcBorders>
            <w:shd w:val="clear" w:color="000000" w:fill="1F3864"/>
            <w:vAlign w:val="center"/>
            <w:hideMark/>
          </w:tcPr>
          <w:p w14:paraId="274703A7"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Observaciones</w:t>
            </w:r>
          </w:p>
        </w:tc>
      </w:tr>
      <w:tr w:rsidR="00EC6B89" w:rsidRPr="00EC6B89" w14:paraId="713B0A8A"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1815482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037E082B"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150C00BD"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0884FF1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7D619F8F"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011053A3"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6A653F4C"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493A3175"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8883B8E"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0E858105"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25331D26"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34F1F95F"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41F87EB0"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75210338"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7FFB39C8"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32B35217"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24611BD1"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3C74E423"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6B60E9EE"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2C5A645B"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63E4A444"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57EB33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78AE687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5EAD0D5"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bl>
    <w:p w14:paraId="3ABEF4AA" w14:textId="2BD0A8ED" w:rsidR="006031F8" w:rsidRDefault="006031F8" w:rsidP="00422EDF">
      <w:pPr>
        <w:pStyle w:val="Ttulo1"/>
      </w:pPr>
      <w:bookmarkStart w:id="45" w:name="_Toc82768862"/>
      <w:bookmarkStart w:id="46" w:name="_Toc124098621"/>
      <w:r w:rsidRPr="00BC7C5B">
        <w:t xml:space="preserve">INFORME DETALLADO AVANCE NICSP </w:t>
      </w:r>
      <w:r>
        <w:t>DICIEMBRE</w:t>
      </w:r>
      <w:r w:rsidRPr="00BC7C5B">
        <w:t xml:space="preserve"> </w:t>
      </w:r>
      <w:r>
        <w:t>2022</w:t>
      </w:r>
      <w:bookmarkEnd w:id="45"/>
      <w:bookmarkEnd w:id="46"/>
    </w:p>
    <w:p w14:paraId="7EED5CB8" w14:textId="77777777" w:rsidR="006031F8" w:rsidRPr="006031F8" w:rsidRDefault="006031F8" w:rsidP="006031F8"/>
    <w:p w14:paraId="63FDDA38" w14:textId="3123C3EB" w:rsidR="00BD44F5" w:rsidRDefault="006031F8" w:rsidP="00BD44F5">
      <w:pPr>
        <w:spacing w:before="240"/>
        <w:rPr>
          <w:rFonts w:eastAsia="Times New Roman"/>
          <w:lang w:val="es-MX" w:eastAsia="es-CR"/>
        </w:rPr>
      </w:pPr>
      <w:r w:rsidRPr="006031F8">
        <w:t>A continuación, se detalla cada una de las normas, donde se debe indicar la aplicación en la institución con base al avance en cada una de las NICSP</w:t>
      </w:r>
      <w:r w:rsidRPr="006031F8">
        <w:rPr>
          <w:rFonts w:eastAsia="Times New Roman"/>
          <w:lang w:val="es-MX" w:eastAsia="es-CR"/>
        </w:rPr>
        <w:t>, y a su vez debe contener la respectiva revelación solicitada en cada norma según la versión de las NICSP 2018, las Políticas Contables Generales versión 2021 emitidas por la Dirección General de Contabilidad.</w:t>
      </w:r>
    </w:p>
    <w:p w14:paraId="441FC97D" w14:textId="77777777" w:rsidR="00982595" w:rsidRPr="00BD44F5" w:rsidRDefault="00982595" w:rsidP="00BD44F5">
      <w:pPr>
        <w:spacing w:before="240"/>
        <w:rPr>
          <w:rFonts w:eastAsia="Times New Roman"/>
          <w:lang w:val="es-MX" w:eastAsia="es-CR"/>
        </w:rPr>
      </w:pPr>
    </w:p>
    <w:p w14:paraId="2FC72C5C" w14:textId="5115ED9A" w:rsidR="00F47F86" w:rsidRDefault="008F107F" w:rsidP="00A649A4">
      <w:pPr>
        <w:pStyle w:val="Ttulo2"/>
        <w:spacing w:after="240"/>
      </w:pPr>
      <w:bookmarkStart w:id="47" w:name="_Hlk123586541"/>
      <w:bookmarkStart w:id="48" w:name="_Toc124098622"/>
      <w:r w:rsidRPr="008F107F">
        <w:t>NICSP 1- PRESENTACIÓN DE ESTADOS FINANCIEROS</w:t>
      </w:r>
      <w:bookmarkEnd w:id="47"/>
      <w:r w:rsidRPr="008F107F">
        <w:t xml:space="preserve"> (DE APLICACIÓN OBLIGATORIA):</w:t>
      </w:r>
      <w:bookmarkEnd w:id="48"/>
    </w:p>
    <w:p w14:paraId="5131246A" w14:textId="7B2B6447" w:rsidR="00AA6923" w:rsidRDefault="00405DBC" w:rsidP="00174505">
      <w:pPr>
        <w:rPr>
          <w:rFonts w:asciiTheme="minorHAnsi" w:hAnsiTheme="minorHAnsi"/>
          <w:sz w:val="22"/>
        </w:rPr>
      </w:pPr>
      <w:r>
        <w:t>De acuerdo con la</w:t>
      </w:r>
      <w:r w:rsidRPr="00405DBC">
        <w:t xml:space="preserve"> NICSP 1- Presentación </w:t>
      </w:r>
      <w:r>
        <w:t>d</w:t>
      </w:r>
      <w:r w:rsidRPr="00405DBC">
        <w:t>e Estados Financieros</w:t>
      </w:r>
      <w:r>
        <w:t>, i</w:t>
      </w:r>
      <w:r w:rsidR="00F47F86">
        <w:t xml:space="preserve">ndicar si este rubro afecta SI o NO a la institución, </w:t>
      </w:r>
      <w:r w:rsidRPr="00405DBC">
        <w:t>además del porcentaje de avance</w:t>
      </w:r>
      <w:r>
        <w:t xml:space="preserve"> en la implementación</w:t>
      </w:r>
      <w:r w:rsidRPr="00405DBC">
        <w:t xml:space="preserve"> que presenta</w:t>
      </w:r>
      <w:r w:rsidR="00D16DB1">
        <w:t>.</w:t>
      </w:r>
      <w:r w:rsidR="00BD44F5">
        <w:fldChar w:fldCharType="begin"/>
      </w:r>
      <w:r w:rsidR="00BD44F5">
        <w:instrText xml:space="preserve"> LINK </w:instrText>
      </w:r>
      <w:r w:rsidR="00AA6923">
        <w:instrText xml:space="preserve">Excel.SheetMacroEnabled.12 C:\\Users\\bermudezfsh\\Downloads\\Formato_Notas_EEFF_Vinculadas_Final\\XXXXX_PX_202X_Anexo_Estado_Notas_Contables_Vinculadas.xlsm NICSP_1!F9C3:F10C4 </w:instrText>
      </w:r>
      <w:r w:rsidR="00BD44F5">
        <w:instrText xml:space="preserve">\a \f 4 \h </w:instrText>
      </w:r>
      <w:r w:rsidR="00BD44F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089C365C" w14:textId="77777777" w:rsidTr="00AA6923">
        <w:trPr>
          <w:divId w:val="1169712979"/>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EFEC2BB" w14:textId="236E153A"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17CC4"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7CCEC525" w14:textId="77777777" w:rsidTr="00AA6923">
        <w:trPr>
          <w:divId w:val="1169712979"/>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BDE220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3CBCEF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A9A2199" w14:textId="45016F06" w:rsidR="00F47F86" w:rsidRPr="00707625" w:rsidRDefault="00BD44F5" w:rsidP="00174505">
      <w:r>
        <w:fldChar w:fldCharType="end"/>
      </w:r>
      <w:r>
        <w:rPr>
          <w:b/>
          <w:sz w:val="16"/>
          <w:szCs w:val="16"/>
          <w:lang w:eastAsia="es-CR"/>
        </w:rPr>
        <w:t xml:space="preserve">                                               </w:t>
      </w:r>
      <w:r w:rsidR="00217CA2" w:rsidRPr="00C35565">
        <w:rPr>
          <w:b/>
          <w:sz w:val="16"/>
          <w:szCs w:val="16"/>
          <w:lang w:eastAsia="es-CR"/>
        </w:rPr>
        <w:t>-Aplicación Obligatoria-</w:t>
      </w:r>
    </w:p>
    <w:p w14:paraId="431B661A" w14:textId="5D014817" w:rsid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COMISIÓN DE NICSP INSTITUCIONAL</w:t>
      </w:r>
    </w:p>
    <w:p w14:paraId="72C54AC4" w14:textId="5105F926" w:rsidR="005907C4" w:rsidRPr="00BC7C5B"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Certificación:</w:t>
      </w:r>
    </w:p>
    <w:p w14:paraId="15D2284F" w14:textId="77777777" w:rsidR="005907C4" w:rsidRDefault="005907C4" w:rsidP="005907C4">
      <w:pPr>
        <w:pBdr>
          <w:top w:val="single" w:sz="4" w:space="1" w:color="auto"/>
          <w:left w:val="single" w:sz="4" w:space="4" w:color="auto"/>
          <w:bottom w:val="single" w:sz="4" w:space="1" w:color="auto"/>
          <w:right w:val="single" w:sz="4" w:space="4" w:color="auto"/>
        </w:pBdr>
        <w:ind w:left="720"/>
      </w:pPr>
      <w:r w:rsidRPr="00BC7C5B">
        <w:lastRenderedPageBreak/>
        <w:t>La (</w:t>
      </w:r>
      <w:r w:rsidRPr="00BC7C5B">
        <w:rPr>
          <w:highlight w:val="lightGray"/>
        </w:rPr>
        <w:t>NOMBRE DE LA ENTIDAD</w:t>
      </w:r>
      <w:r w:rsidRPr="00BC7C5B">
        <w:t>), cedula jurídica (</w:t>
      </w:r>
      <w:r w:rsidRPr="00BC7C5B">
        <w:rPr>
          <w:highlight w:val="lightGray"/>
        </w:rPr>
        <w:t>Indicar el numero</w:t>
      </w:r>
      <w:r w:rsidRPr="00BC7C5B">
        <w:t>), y cuyo Director Administrativo Financiero (</w:t>
      </w:r>
      <w:r w:rsidRPr="00BC7C5B">
        <w:rPr>
          <w:highlight w:val="lightGray"/>
        </w:rPr>
        <w:t xml:space="preserve">INDICAR EL NOMBRE </w:t>
      </w:r>
      <w:r>
        <w:rPr>
          <w:highlight w:val="lightGray"/>
        </w:rPr>
        <w:t>COMPLETO</w:t>
      </w:r>
      <w:r w:rsidRPr="00BC7C5B">
        <w:t>), portadora de la c</w:t>
      </w:r>
      <w:r>
        <w:t>é</w:t>
      </w:r>
      <w:r w:rsidRPr="00BC7C5B">
        <w:t>dula de identidad (</w:t>
      </w:r>
      <w:r w:rsidRPr="00BC7C5B">
        <w:rPr>
          <w:highlight w:val="lightGray"/>
        </w:rPr>
        <w:t>Indicar el número</w:t>
      </w:r>
      <w:r w:rsidRPr="00BC7C5B">
        <w:t xml:space="preserve">), Coordinadora de la Comisión NICSP Institucional </w:t>
      </w:r>
    </w:p>
    <w:p w14:paraId="3A610FC7" w14:textId="77777777" w:rsidR="005907C4" w:rsidRDefault="005907C4" w:rsidP="005907C4">
      <w:pPr>
        <w:pBdr>
          <w:top w:val="single" w:sz="4" w:space="1" w:color="auto"/>
          <w:left w:val="single" w:sz="4" w:space="4" w:color="auto"/>
          <w:bottom w:val="single" w:sz="4" w:space="1" w:color="auto"/>
          <w:right w:val="single" w:sz="4" w:space="4" w:color="auto"/>
        </w:pBdr>
        <w:spacing w:after="0"/>
        <w:ind w:left="720"/>
      </w:pPr>
    </w:p>
    <w:p w14:paraId="38A71E29" w14:textId="5CBA32F7"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CERTIFICA QUE: </w:t>
      </w:r>
      <w:r w:rsidRPr="00BC7C5B">
        <w:rPr>
          <w:u w:val="single"/>
        </w:rPr>
        <w:t xml:space="preserve">la entidad se encuentra en el proceso de implementación de NICSP en la </w:t>
      </w:r>
      <w:r w:rsidRPr="00D819F8">
        <w:rPr>
          <w:u w:val="single"/>
        </w:rPr>
        <w:t xml:space="preserve">versión 2018 </w:t>
      </w:r>
      <w:r w:rsidRPr="00BC7C5B">
        <w:rPr>
          <w:u w:val="single"/>
        </w:rPr>
        <w:t>y que está al tanto de los requerimientos solicitados por la DGCN en la presentación de los EEFF</w:t>
      </w:r>
      <w:r w:rsidRPr="00BC7C5B">
        <w:t>.</w:t>
      </w:r>
    </w:p>
    <w:p w14:paraId="6E4213EE" w14:textId="7803885E" w:rsidR="005907C4" w:rsidRDefault="005907C4" w:rsidP="005907C4">
      <w:pPr>
        <w:pBdr>
          <w:top w:val="single" w:sz="4" w:space="1" w:color="auto"/>
          <w:left w:val="single" w:sz="4" w:space="4" w:color="auto"/>
          <w:bottom w:val="single" w:sz="4" w:space="1" w:color="auto"/>
          <w:right w:val="single" w:sz="4" w:space="4" w:color="auto"/>
        </w:pBdr>
        <w:ind w:left="720"/>
      </w:pPr>
    </w:p>
    <w:p w14:paraId="36A4A110" w14:textId="3FDC6B67" w:rsidR="005907C4" w:rsidRP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Firma Digital del Director Administrativo Financiero</w:t>
      </w:r>
    </w:p>
    <w:p w14:paraId="479EFCD9" w14:textId="29E66FB8" w:rsidR="00104AD0" w:rsidRPr="00104AD0" w:rsidRDefault="00104AD0" w:rsidP="00CD3A05">
      <w:pPr>
        <w:rPr>
          <w:lang w:eastAsia="es-CR"/>
        </w:rPr>
      </w:pPr>
      <w:r w:rsidRPr="00104AD0">
        <w:rPr>
          <w:lang w:eastAsia="es-CR"/>
        </w:rPr>
        <w:t>De acuerdo con el párrafo 27 de la NICSP 1 Presentación razonable y conformidad con las NICSP</w:t>
      </w:r>
    </w:p>
    <w:p w14:paraId="3956EF18" w14:textId="79467ED7" w:rsidR="00104AD0" w:rsidRDefault="00104AD0" w:rsidP="000B404C">
      <w:pPr>
        <w:spacing w:line="240" w:lineRule="auto"/>
        <w:rPr>
          <w:rStyle w:val="nfasis"/>
        </w:rPr>
      </w:pPr>
      <w:r w:rsidRPr="000B404C">
        <w:rPr>
          <w:rStyle w:val="nfasis"/>
        </w:rPr>
        <w:t>“Los estados financieros deberán presentar razonablemente la situación financiera y el rendimiento financiero, así como los flujos de efectivo de una entidad. Esta presentación razonable requiere proporcionar la representación fiel de los efectos de las transacciones, así como de otros sucesos y condiciones, de acuerdo con las definiciones y los criterios de reconocimiento de activos, pasivos, ingresos y gastos establecidos en las NICSP. Se presume que la aplicación de las NICSP, acompañada de informaciones adicionales cuando sea preciso, dará lugar a estados financieros que proporcionen una presentación razonable”</w:t>
      </w:r>
    </w:p>
    <w:p w14:paraId="207CFDC9" w14:textId="77777777" w:rsidR="000B404C" w:rsidRPr="000B404C" w:rsidRDefault="000B404C" w:rsidP="000B404C">
      <w:pPr>
        <w:spacing w:line="240" w:lineRule="auto"/>
        <w:rPr>
          <w:rStyle w:val="nfasis"/>
        </w:rPr>
      </w:pPr>
    </w:p>
    <w:p w14:paraId="3B46BBE4" w14:textId="77777777" w:rsidR="00104AD0" w:rsidRPr="00104AD0" w:rsidRDefault="00104AD0" w:rsidP="00104AD0">
      <w:pPr>
        <w:rPr>
          <w:b/>
          <w:u w:val="single"/>
        </w:rPr>
      </w:pPr>
      <w:r w:rsidRPr="00104AD0">
        <w:rPr>
          <w:b/>
          <w:u w:val="single"/>
        </w:rPr>
        <w:t xml:space="preserve">Revelación Suficiente: El ente debe cumplir con lo estipulado en revelación con forme a la NICSP, también debe considerar la política general y los párrafos incluidos en la matriz de autoevaluación referente a esta NICSP guías de aplicación. (Ver GA NICSP 1) </w:t>
      </w:r>
    </w:p>
    <w:p w14:paraId="23A2F1B9" w14:textId="77777777" w:rsidR="00104AD0" w:rsidRDefault="00104AD0" w:rsidP="00104AD0">
      <w:pPr>
        <w:ind w:right="-425"/>
        <w:rPr>
          <w:lang w:val="es-MX"/>
        </w:rPr>
      </w:pPr>
      <w:r>
        <w:rPr>
          <w:lang w:val="es-MX"/>
        </w:rPr>
        <w:t>__________________________________________________________________________________________________________________________________________________________________________</w:t>
      </w:r>
      <w:r>
        <w:rPr>
          <w:lang w:val="es-MX"/>
        </w:rPr>
        <w:lastRenderedPageBreak/>
        <w:t>______________________________________________________________________________________________________________________________________________________________________</w:t>
      </w:r>
    </w:p>
    <w:p w14:paraId="38DB07DB" w14:textId="77777777" w:rsidR="00217CA2" w:rsidRDefault="00217CA2" w:rsidP="00217CA2">
      <w:pPr>
        <w:rPr>
          <w:lang w:val="es-MX"/>
        </w:rPr>
      </w:pPr>
    </w:p>
    <w:p w14:paraId="2C6826E8" w14:textId="77777777" w:rsidR="00B02660" w:rsidRDefault="00217CA2" w:rsidP="00B02660">
      <w:pPr>
        <w:pStyle w:val="Ttulo2"/>
        <w:spacing w:after="240"/>
        <w:rPr>
          <w:lang w:val="es-MX"/>
        </w:rPr>
      </w:pPr>
      <w:bookmarkStart w:id="49" w:name="_Toc124098623"/>
      <w:r w:rsidRPr="00217CA2">
        <w:rPr>
          <w:lang w:val="es-MX"/>
        </w:rPr>
        <w:t>NICSP 2 -ESTADO DE FLUJO DE EFECTIVO (DE APLICACIÓN OBLIGATORIA):</w:t>
      </w:r>
      <w:bookmarkEnd w:id="49"/>
    </w:p>
    <w:p w14:paraId="524782BB" w14:textId="2BA81C85" w:rsidR="00AA6923" w:rsidRDefault="00405DBC" w:rsidP="00174505">
      <w:pPr>
        <w:rPr>
          <w:rFonts w:asciiTheme="minorHAnsi" w:hAnsiTheme="minorHAnsi"/>
          <w:sz w:val="22"/>
        </w:rPr>
      </w:pPr>
      <w:r w:rsidRPr="00405DBC">
        <w:t xml:space="preserve">De acuerdo con la NICSP 2- Estado de Flujo de </w:t>
      </w:r>
      <w:r w:rsidR="00551C7D" w:rsidRPr="00405DBC">
        <w:t>Efectivo,</w:t>
      </w:r>
      <w:r w:rsidR="00551C7D">
        <w:t xml:space="preserve"> i</w:t>
      </w:r>
      <w:r w:rsidR="00217CA2">
        <w:t xml:space="preserve">ndicar si este rubro afecta SI o NO a la institución, </w:t>
      </w:r>
      <w:r w:rsidRPr="00405DBC">
        <w:t>además del porcentaje de avance</w:t>
      </w:r>
      <w:r>
        <w:t xml:space="preserve"> en la implementación</w:t>
      </w:r>
      <w:r w:rsidRPr="00405DBC">
        <w:t xml:space="preserve"> que presenta</w:t>
      </w:r>
      <w:r>
        <w:t xml:space="preserve">, </w:t>
      </w:r>
      <w:r w:rsidRPr="00405DBC">
        <w:t>la entidad utiliza el Método Directo establecido por la DGCN</w:t>
      </w:r>
      <w:r w:rsidR="00D16DB1">
        <w:t>.</w:t>
      </w:r>
      <w:r w:rsidR="00707625">
        <w:rPr>
          <w:lang w:eastAsia="es-CR"/>
        </w:rPr>
        <w:fldChar w:fldCharType="begin"/>
      </w:r>
      <w:r w:rsidR="00707625">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NICSP_2!F9C3:F10C4 </w:instrText>
      </w:r>
      <w:r w:rsidR="00707625">
        <w:rPr>
          <w:lang w:eastAsia="es-CR"/>
        </w:rPr>
        <w:instrText xml:space="preserve">\a \f 4 \h </w:instrText>
      </w:r>
      <w:r w:rsidR="0070762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6694E30A" w14:textId="77777777" w:rsidTr="00AA6923">
        <w:trPr>
          <w:divId w:val="585462203"/>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61A3DE8" w14:textId="3D7F28A8"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B3F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671F98B" w14:textId="77777777" w:rsidTr="00AA6923">
        <w:trPr>
          <w:divId w:val="585462203"/>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8D6E33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6D7234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21C35074" w14:textId="4811AE5A" w:rsidR="00174505" w:rsidRPr="00707625" w:rsidRDefault="00707625" w:rsidP="00174505">
      <w:pPr>
        <w:rPr>
          <w:b/>
          <w:sz w:val="16"/>
          <w:szCs w:val="16"/>
          <w:lang w:eastAsia="es-CR"/>
        </w:rPr>
      </w:pPr>
      <w:r>
        <w:rPr>
          <w:b/>
          <w:sz w:val="16"/>
          <w:szCs w:val="16"/>
          <w:lang w:eastAsia="es-CR"/>
        </w:rPr>
        <w:fldChar w:fldCharType="end"/>
      </w:r>
      <w:r w:rsidR="00174505">
        <w:rPr>
          <w:b/>
          <w:sz w:val="16"/>
          <w:szCs w:val="16"/>
          <w:lang w:eastAsia="es-CR"/>
        </w:rPr>
        <w:t xml:space="preserve"> </w:t>
      </w:r>
      <w:r>
        <w:rPr>
          <w:b/>
          <w:sz w:val="16"/>
          <w:szCs w:val="16"/>
          <w:lang w:eastAsia="es-CR"/>
        </w:rPr>
        <w:t xml:space="preserve">                                      </w:t>
      </w:r>
      <w:r w:rsidR="00174505">
        <w:rPr>
          <w:b/>
          <w:sz w:val="16"/>
          <w:szCs w:val="16"/>
          <w:lang w:eastAsia="es-CR"/>
        </w:rPr>
        <w:t xml:space="preserve">    </w:t>
      </w:r>
      <w:r w:rsidR="00174505" w:rsidRPr="00C35565">
        <w:rPr>
          <w:b/>
          <w:sz w:val="16"/>
          <w:szCs w:val="16"/>
          <w:lang w:eastAsia="es-CR"/>
        </w:rPr>
        <w:t>-Aplicación Obligatoria-</w:t>
      </w:r>
    </w:p>
    <w:p w14:paraId="2872B847" w14:textId="2BCE3B3D" w:rsidR="00174505" w:rsidRDefault="00174505" w:rsidP="00174505">
      <w:r w:rsidRPr="0074522C">
        <w:rPr>
          <w:b/>
          <w:u w:val="single"/>
        </w:rPr>
        <w:t>Revelación Suficiente: El ente debe cumplir con lo estipulado en revelación con forme a la NICSP, también debe considerar la política general y los párrafos incluidos en la matriz de autoevaluación referente a esta NICSP guías de aplicación</w:t>
      </w:r>
      <w:r>
        <w:t xml:space="preserve">.  </w:t>
      </w:r>
    </w:p>
    <w:p w14:paraId="3B337200" w14:textId="43EFE715" w:rsidR="00217CA2" w:rsidRDefault="00174505" w:rsidP="00F47F8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85074" w14:textId="41255C83" w:rsidR="0092145A" w:rsidRDefault="0092145A" w:rsidP="00A649A4">
      <w:pPr>
        <w:pStyle w:val="Ttulo2"/>
        <w:spacing w:after="240"/>
      </w:pPr>
      <w:bookmarkStart w:id="50" w:name="_Toc33601182"/>
      <w:bookmarkStart w:id="51" w:name="_Toc82768865"/>
      <w:bookmarkStart w:id="52" w:name="_Toc124098624"/>
      <w:r w:rsidRPr="00D819F8">
        <w:lastRenderedPageBreak/>
        <w:t>NICSP 3- POLÍTICAS CONTABLES, CAMBIOS EN LAS ESTIMACIONES CONTABLES Y ERRORES (DE APLICACIÓN OBLIGATORIA):</w:t>
      </w:r>
      <w:bookmarkEnd w:id="50"/>
      <w:bookmarkEnd w:id="51"/>
      <w:bookmarkEnd w:id="52"/>
    </w:p>
    <w:p w14:paraId="4064C215" w14:textId="380E0B8A" w:rsidR="00AA6923" w:rsidRDefault="0004771E" w:rsidP="0092145A">
      <w:pPr>
        <w:rPr>
          <w:rFonts w:asciiTheme="minorHAnsi" w:hAnsiTheme="minorHAnsi"/>
          <w:sz w:val="22"/>
        </w:rPr>
      </w:pPr>
      <w:r w:rsidRPr="0004771E">
        <w:t>De acuerdo con la NICSP 3- Políticas contables, cambios en las estimaciones contables y errores</w:t>
      </w:r>
      <w:r w:rsidR="00FB0858">
        <w:t>, i</w:t>
      </w:r>
      <w:r w:rsidR="0092145A">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34451D">
        <w:fldChar w:fldCharType="begin"/>
      </w:r>
      <w:r w:rsidR="0034451D">
        <w:instrText xml:space="preserve"> LINK </w:instrText>
      </w:r>
      <w:r w:rsidR="00AA6923">
        <w:instrText xml:space="preserve">Excel.SheetMacroEnabled.12 C:\\Users\\bermudezfsh\\Downloads\\Formato_Notas_EEFF_Vinculadas_Final\\XXXXX_PX_202X_Anexo_Estado_Notas_Contables_Vinculadas.xlsm NICSP_3!F9C3:F10C4 </w:instrText>
      </w:r>
      <w:r w:rsidR="0034451D">
        <w:instrText xml:space="preserve">\a \f 4 \h </w:instrText>
      </w:r>
      <w:r w:rsidR="0034451D">
        <w:fldChar w:fldCharType="separate"/>
      </w:r>
    </w:p>
    <w:tbl>
      <w:tblPr>
        <w:tblW w:w="4360" w:type="dxa"/>
        <w:tblCellMar>
          <w:left w:w="70" w:type="dxa"/>
          <w:right w:w="70" w:type="dxa"/>
        </w:tblCellMar>
        <w:tblLook w:val="04A0" w:firstRow="1" w:lastRow="0" w:firstColumn="1" w:lastColumn="0" w:noHBand="0" w:noVBand="1"/>
      </w:tblPr>
      <w:tblGrid>
        <w:gridCol w:w="2420"/>
        <w:gridCol w:w="1940"/>
      </w:tblGrid>
      <w:tr w:rsidR="00AA6923" w:rsidRPr="00AA6923" w14:paraId="31C7621E" w14:textId="77777777" w:rsidTr="00AA6923">
        <w:trPr>
          <w:divId w:val="1247305699"/>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2365EE6" w14:textId="2AA6144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36C8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2D5ED88B" w14:textId="77777777" w:rsidTr="00AA6923">
        <w:trPr>
          <w:divId w:val="1247305699"/>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490BE21A"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7EDEB0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D4FDC6A" w14:textId="1537BF88" w:rsidR="0092145A" w:rsidRPr="0034451D" w:rsidRDefault="0034451D" w:rsidP="0092145A">
      <w:r>
        <w:fldChar w:fldCharType="end"/>
      </w:r>
      <w:r w:rsidR="0092145A">
        <w:rPr>
          <w:b/>
          <w:sz w:val="16"/>
          <w:szCs w:val="16"/>
          <w:lang w:eastAsia="es-CR"/>
        </w:rPr>
        <w:t xml:space="preserve">    </w:t>
      </w:r>
      <w:r>
        <w:rPr>
          <w:b/>
          <w:sz w:val="16"/>
          <w:szCs w:val="16"/>
          <w:lang w:eastAsia="es-CR"/>
        </w:rPr>
        <w:t xml:space="preserve">                                          </w:t>
      </w:r>
      <w:r w:rsidR="0092145A">
        <w:rPr>
          <w:b/>
          <w:sz w:val="16"/>
          <w:szCs w:val="16"/>
          <w:lang w:eastAsia="es-CR"/>
        </w:rPr>
        <w:t xml:space="preserve"> </w:t>
      </w:r>
      <w:r w:rsidR="0092145A" w:rsidRPr="00C35565">
        <w:rPr>
          <w:b/>
          <w:sz w:val="16"/>
          <w:szCs w:val="16"/>
          <w:lang w:eastAsia="es-CR"/>
        </w:rPr>
        <w:t>-Aplicación Obligatoria-</w:t>
      </w:r>
    </w:p>
    <w:p w14:paraId="4E3654F9" w14:textId="1E022D7E" w:rsidR="0092145A" w:rsidRDefault="00F56F0E" w:rsidP="00F56F0E">
      <w:pPr>
        <w:jc w:val="center"/>
      </w:pPr>
      <w:r w:rsidRPr="0059406F">
        <w:rPr>
          <w:noProof/>
          <w:lang w:eastAsia="es-CR"/>
        </w:rPr>
        <w:drawing>
          <wp:inline distT="0" distB="0" distL="0" distR="0" wp14:anchorId="54980D0B" wp14:editId="683949C4">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2B0E1765" w14:textId="77777777" w:rsidR="00F56F0E" w:rsidRPr="004C209C" w:rsidRDefault="00F56F0E" w:rsidP="00F56F0E">
      <w:pPr>
        <w:rPr>
          <w:lang w:val="es-ES"/>
        </w:rPr>
      </w:pPr>
      <w:r w:rsidRPr="004C209C">
        <w:rPr>
          <w:lang w:val="es-ES"/>
        </w:rPr>
        <w:t>En el presente PGCN se establece, conjuntamente con las NICSP, la normativa que se deberá aplicar ante las siguientes situaciones:</w:t>
      </w:r>
    </w:p>
    <w:p w14:paraId="3DF954E9" w14:textId="77777777" w:rsidR="00F56F0E" w:rsidRPr="00F56F0E" w:rsidRDefault="00F56F0E" w:rsidP="00F56F0E">
      <w:pPr>
        <w:pStyle w:val="Prrafodelista"/>
        <w:numPr>
          <w:ilvl w:val="0"/>
          <w:numId w:val="8"/>
        </w:numPr>
        <w:rPr>
          <w:lang w:val="es-ES"/>
        </w:rPr>
      </w:pPr>
      <w:r w:rsidRPr="00F56F0E">
        <w:rPr>
          <w:lang w:val="es-AR"/>
        </w:rPr>
        <w:t>la selección y aplicación de políticas contables;</w:t>
      </w:r>
    </w:p>
    <w:p w14:paraId="7069B4AE" w14:textId="77777777" w:rsidR="00F56F0E" w:rsidRPr="00F56F0E" w:rsidRDefault="00F56F0E" w:rsidP="00F56F0E">
      <w:pPr>
        <w:pStyle w:val="Prrafodelista"/>
        <w:numPr>
          <w:ilvl w:val="0"/>
          <w:numId w:val="8"/>
        </w:numPr>
        <w:rPr>
          <w:lang w:val="es-ES"/>
        </w:rPr>
      </w:pPr>
      <w:r w:rsidRPr="00F56F0E">
        <w:rPr>
          <w:lang w:val="es-AR"/>
        </w:rPr>
        <w:t xml:space="preserve">la contabilización de los cambios en las mismas, en las estimaciones contables; y </w:t>
      </w:r>
    </w:p>
    <w:p w14:paraId="12D6261A" w14:textId="3E8CBA1D" w:rsidR="00982595" w:rsidRPr="00486EC5" w:rsidRDefault="00F56F0E" w:rsidP="00982595">
      <w:pPr>
        <w:pStyle w:val="Prrafodelista"/>
        <w:numPr>
          <w:ilvl w:val="0"/>
          <w:numId w:val="8"/>
        </w:numPr>
        <w:rPr>
          <w:lang w:val="es-ES"/>
        </w:rPr>
      </w:pPr>
      <w:r w:rsidRPr="00F56F0E">
        <w:rPr>
          <w:lang w:val="es-AR"/>
        </w:rPr>
        <w:t>la corrección de errores de períodos anteriores.</w:t>
      </w:r>
    </w:p>
    <w:p w14:paraId="37CCC653" w14:textId="231CC3B1" w:rsidR="00486EC5" w:rsidRDefault="00486EC5" w:rsidP="00486EC5">
      <w:pPr>
        <w:rPr>
          <w:lang w:val="es-ES"/>
        </w:rPr>
      </w:pPr>
    </w:p>
    <w:p w14:paraId="218C13ED" w14:textId="77777777" w:rsidR="00486EC5" w:rsidRPr="00486EC5" w:rsidRDefault="00486EC5" w:rsidP="00486EC5">
      <w:pPr>
        <w:rPr>
          <w:lang w:val="es-ES"/>
        </w:rPr>
      </w:pPr>
    </w:p>
    <w:p w14:paraId="6F4476BC" w14:textId="3387FF69" w:rsidR="00AA6923" w:rsidRPr="00AA6923" w:rsidRDefault="00707625" w:rsidP="00AA6923">
      <w:pPr>
        <w:pStyle w:val="Prrafodelista"/>
        <w:rPr>
          <w:lang w:val="es-ES"/>
        </w:rPr>
      </w:pPr>
      <w:r>
        <w:rPr>
          <w:lang w:val="es-ES"/>
        </w:rPr>
        <w:lastRenderedPageBreak/>
        <w:fldChar w:fldCharType="begin"/>
      </w:r>
      <w:r w:rsidRPr="001C7FD6">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NICSP_3!F15C3:F18C6 </w:instrText>
      </w:r>
      <w:r w:rsidRPr="001C7FD6">
        <w:rPr>
          <w:lang w:val="es-ES"/>
        </w:rPr>
        <w:instrText xml:space="preserve">\a \f 4 \h  \* MERGEFORMAT </w:instrText>
      </w:r>
      <w:r>
        <w:rPr>
          <w:lang w:val="es-ES"/>
        </w:rPr>
        <w:fldChar w:fldCharType="separate"/>
      </w:r>
    </w:p>
    <w:tbl>
      <w:tblPr>
        <w:tblW w:w="7911" w:type="dxa"/>
        <w:jc w:val="center"/>
        <w:tblCellMar>
          <w:left w:w="70" w:type="dxa"/>
          <w:right w:w="70" w:type="dxa"/>
        </w:tblCellMar>
        <w:tblLook w:val="04A0" w:firstRow="1" w:lastRow="0" w:firstColumn="1" w:lastColumn="0" w:noHBand="0" w:noVBand="1"/>
      </w:tblPr>
      <w:tblGrid>
        <w:gridCol w:w="2411"/>
        <w:gridCol w:w="1933"/>
        <w:gridCol w:w="1455"/>
        <w:gridCol w:w="2112"/>
      </w:tblGrid>
      <w:tr w:rsidR="00AA6923" w:rsidRPr="00AA6923" w14:paraId="21C48EC1" w14:textId="77777777" w:rsidTr="00AA6923">
        <w:trPr>
          <w:divId w:val="710959436"/>
          <w:trHeight w:val="330"/>
          <w:jc w:val="center"/>
        </w:trPr>
        <w:tc>
          <w:tcPr>
            <w:tcW w:w="241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B91B064" w14:textId="531888C9"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Cambio Estimación</w:t>
            </w:r>
          </w:p>
        </w:tc>
        <w:tc>
          <w:tcPr>
            <w:tcW w:w="1933" w:type="dxa"/>
            <w:tcBorders>
              <w:top w:val="single" w:sz="8" w:space="0" w:color="auto"/>
              <w:left w:val="nil"/>
              <w:bottom w:val="single" w:sz="8" w:space="0" w:color="auto"/>
              <w:right w:val="single" w:sz="8" w:space="0" w:color="auto"/>
            </w:tcBorders>
            <w:shd w:val="clear" w:color="000000" w:fill="1F3864"/>
            <w:noWrap/>
            <w:vAlign w:val="center"/>
            <w:hideMark/>
          </w:tcPr>
          <w:p w14:paraId="5F28B8FA"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Naturaleza</w:t>
            </w:r>
          </w:p>
        </w:tc>
        <w:tc>
          <w:tcPr>
            <w:tcW w:w="1455" w:type="dxa"/>
            <w:tcBorders>
              <w:top w:val="single" w:sz="8" w:space="0" w:color="auto"/>
              <w:left w:val="nil"/>
              <w:bottom w:val="single" w:sz="8" w:space="0" w:color="auto"/>
              <w:right w:val="single" w:sz="8" w:space="0" w:color="auto"/>
            </w:tcBorders>
            <w:shd w:val="clear" w:color="000000" w:fill="1F3864"/>
            <w:noWrap/>
            <w:vAlign w:val="center"/>
            <w:hideMark/>
          </w:tcPr>
          <w:p w14:paraId="384D480E"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Periodo</w:t>
            </w:r>
          </w:p>
        </w:tc>
        <w:tc>
          <w:tcPr>
            <w:tcW w:w="2112" w:type="dxa"/>
            <w:tcBorders>
              <w:top w:val="single" w:sz="8" w:space="0" w:color="auto"/>
              <w:left w:val="nil"/>
              <w:bottom w:val="single" w:sz="8" w:space="0" w:color="auto"/>
              <w:right w:val="single" w:sz="8" w:space="0" w:color="auto"/>
            </w:tcBorders>
            <w:shd w:val="clear" w:color="000000" w:fill="1F3864"/>
            <w:noWrap/>
            <w:vAlign w:val="center"/>
            <w:hideMark/>
          </w:tcPr>
          <w:p w14:paraId="07D216E2"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Efecto futuro</w:t>
            </w:r>
          </w:p>
        </w:tc>
      </w:tr>
      <w:tr w:rsidR="00AA6923" w:rsidRPr="00AA6923" w14:paraId="07F8B10E" w14:textId="77777777" w:rsidTr="00AA6923">
        <w:trPr>
          <w:divId w:val="710959436"/>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0CA553DD"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3D8EFF48"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31E43743"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1B28D178"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2736D779" w14:textId="77777777" w:rsidTr="00AA6923">
        <w:trPr>
          <w:divId w:val="710959436"/>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6AAD0BFF"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0BB23265"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4E4410BA"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244286B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0699BDF1" w14:textId="77777777" w:rsidTr="00AA6923">
        <w:trPr>
          <w:divId w:val="710959436"/>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7DF5113F"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3DA3AB5A"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4AF17323"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2BDADE95"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bl>
    <w:p w14:paraId="28F5AF7F" w14:textId="77777777" w:rsidR="00982595" w:rsidRDefault="00707625" w:rsidP="00707625">
      <w:pPr>
        <w:rPr>
          <w:lang w:val="es-ES"/>
        </w:rPr>
      </w:pPr>
      <w:r>
        <w:rPr>
          <w:lang w:val="es-ES"/>
        </w:rPr>
        <w:fldChar w:fldCharType="end"/>
      </w:r>
    </w:p>
    <w:p w14:paraId="3BC48BC7" w14:textId="7097B950" w:rsidR="00AA6923" w:rsidRPr="00AA6923" w:rsidRDefault="00707625" w:rsidP="00707625">
      <w:pPr>
        <w:rPr>
          <w:lang w:val="es-ES"/>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NICSP_3!F15C8:F18C11 </w:instrText>
      </w:r>
      <w:r>
        <w:rPr>
          <w:lang w:val="es-ES"/>
        </w:rPr>
        <w:instrText xml:space="preserve">\a \f 4 \h  \* MERGEFORMAT </w:instrText>
      </w:r>
      <w:r>
        <w:rPr>
          <w:lang w:val="es-ES"/>
        </w:rPr>
        <w:fldChar w:fldCharType="separate"/>
      </w:r>
    </w:p>
    <w:tbl>
      <w:tblPr>
        <w:tblW w:w="7925" w:type="dxa"/>
        <w:jc w:val="center"/>
        <w:tblCellMar>
          <w:left w:w="70" w:type="dxa"/>
          <w:right w:w="70" w:type="dxa"/>
        </w:tblCellMar>
        <w:tblLook w:val="04A0" w:firstRow="1" w:lastRow="0" w:firstColumn="1" w:lastColumn="0" w:noHBand="0" w:noVBand="1"/>
      </w:tblPr>
      <w:tblGrid>
        <w:gridCol w:w="2359"/>
        <w:gridCol w:w="1956"/>
        <w:gridCol w:w="1472"/>
        <w:gridCol w:w="2138"/>
      </w:tblGrid>
      <w:tr w:rsidR="00AA6923" w:rsidRPr="00AA6923" w14:paraId="30985B6B" w14:textId="77777777" w:rsidTr="00AA6923">
        <w:trPr>
          <w:divId w:val="1665930638"/>
          <w:trHeight w:val="314"/>
          <w:jc w:val="center"/>
        </w:trPr>
        <w:tc>
          <w:tcPr>
            <w:tcW w:w="23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52F2AA3" w14:textId="5D0C4BCB"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Cambio Política Contable</w:t>
            </w:r>
          </w:p>
        </w:tc>
        <w:tc>
          <w:tcPr>
            <w:tcW w:w="1956" w:type="dxa"/>
            <w:tcBorders>
              <w:top w:val="single" w:sz="8" w:space="0" w:color="auto"/>
              <w:left w:val="nil"/>
              <w:bottom w:val="single" w:sz="8" w:space="0" w:color="auto"/>
              <w:right w:val="single" w:sz="8" w:space="0" w:color="auto"/>
            </w:tcBorders>
            <w:shd w:val="clear" w:color="000000" w:fill="1F3864"/>
            <w:noWrap/>
            <w:vAlign w:val="center"/>
            <w:hideMark/>
          </w:tcPr>
          <w:p w14:paraId="7D8354D3"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Naturaleza</w:t>
            </w:r>
          </w:p>
        </w:tc>
        <w:tc>
          <w:tcPr>
            <w:tcW w:w="1472" w:type="dxa"/>
            <w:tcBorders>
              <w:top w:val="single" w:sz="8" w:space="0" w:color="auto"/>
              <w:left w:val="nil"/>
              <w:bottom w:val="single" w:sz="8" w:space="0" w:color="auto"/>
              <w:right w:val="single" w:sz="8" w:space="0" w:color="auto"/>
            </w:tcBorders>
            <w:shd w:val="clear" w:color="000000" w:fill="1F3864"/>
            <w:noWrap/>
            <w:vAlign w:val="center"/>
            <w:hideMark/>
          </w:tcPr>
          <w:p w14:paraId="325A29E6"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Periodo</w:t>
            </w:r>
          </w:p>
        </w:tc>
        <w:tc>
          <w:tcPr>
            <w:tcW w:w="2138" w:type="dxa"/>
            <w:tcBorders>
              <w:top w:val="single" w:sz="8" w:space="0" w:color="auto"/>
              <w:left w:val="nil"/>
              <w:bottom w:val="single" w:sz="8" w:space="0" w:color="auto"/>
              <w:right w:val="single" w:sz="8" w:space="0" w:color="auto"/>
            </w:tcBorders>
            <w:shd w:val="clear" w:color="000000" w:fill="1F3864"/>
            <w:noWrap/>
            <w:vAlign w:val="center"/>
            <w:hideMark/>
          </w:tcPr>
          <w:p w14:paraId="48063126"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Efecto futuro</w:t>
            </w:r>
          </w:p>
        </w:tc>
      </w:tr>
      <w:tr w:rsidR="00AA6923" w:rsidRPr="00AA6923" w14:paraId="576CDD4C" w14:textId="77777777" w:rsidTr="00AA6923">
        <w:trPr>
          <w:divId w:val="1665930638"/>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FF7DED4"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432C4561"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146E7654"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6CBE310E"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2D4BD9FB" w14:textId="77777777" w:rsidTr="00AA6923">
        <w:trPr>
          <w:divId w:val="1665930638"/>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0672862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72913BF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48B65C9B"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170B731D"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77B7B0F3" w14:textId="77777777" w:rsidTr="00AA6923">
        <w:trPr>
          <w:divId w:val="1665930638"/>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1F63FBC"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6EF7E90F"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37B4D584"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2F70068A"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bl>
    <w:p w14:paraId="7753F24F" w14:textId="098510A2" w:rsidR="00AA6923" w:rsidRPr="00AA6923" w:rsidRDefault="00707625" w:rsidP="00707625">
      <w:pPr>
        <w:rPr>
          <w:lang w:val="es-ES"/>
        </w:rPr>
      </w:pPr>
      <w:r>
        <w:rPr>
          <w:lang w:val="es-ES"/>
        </w:rPr>
        <w:fldChar w:fldCharType="end"/>
      </w: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NICSP_3!F15C13:F18C16 </w:instrText>
      </w:r>
      <w:r>
        <w:rPr>
          <w:lang w:val="es-ES"/>
        </w:rPr>
        <w:instrText xml:space="preserve">\a \f 4 \h  \* MERGEFORMAT </w:instrText>
      </w:r>
      <w:r>
        <w:rPr>
          <w:lang w:val="es-ES"/>
        </w:rPr>
        <w:fldChar w:fldCharType="separate"/>
      </w:r>
    </w:p>
    <w:tbl>
      <w:tblPr>
        <w:tblW w:w="7526" w:type="dxa"/>
        <w:jc w:val="center"/>
        <w:tblCellMar>
          <w:left w:w="70" w:type="dxa"/>
          <w:right w:w="70" w:type="dxa"/>
        </w:tblCellMar>
        <w:tblLook w:val="04A0" w:firstRow="1" w:lastRow="0" w:firstColumn="1" w:lastColumn="0" w:noHBand="0" w:noVBand="1"/>
      </w:tblPr>
      <w:tblGrid>
        <w:gridCol w:w="1957"/>
        <w:gridCol w:w="1957"/>
        <w:gridCol w:w="1473"/>
        <w:gridCol w:w="2139"/>
      </w:tblGrid>
      <w:tr w:rsidR="00AA6923" w:rsidRPr="00AA6923" w14:paraId="3F477179" w14:textId="77777777" w:rsidTr="00AA6923">
        <w:trPr>
          <w:divId w:val="37706617"/>
          <w:trHeight w:val="335"/>
          <w:jc w:val="center"/>
        </w:trPr>
        <w:tc>
          <w:tcPr>
            <w:tcW w:w="195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02F3A49" w14:textId="2E3D0E22"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Error</w:t>
            </w:r>
          </w:p>
        </w:tc>
        <w:tc>
          <w:tcPr>
            <w:tcW w:w="1957" w:type="dxa"/>
            <w:tcBorders>
              <w:top w:val="single" w:sz="8" w:space="0" w:color="auto"/>
              <w:left w:val="nil"/>
              <w:bottom w:val="single" w:sz="8" w:space="0" w:color="auto"/>
              <w:right w:val="single" w:sz="8" w:space="0" w:color="auto"/>
            </w:tcBorders>
            <w:shd w:val="clear" w:color="000000" w:fill="1F3864"/>
            <w:noWrap/>
            <w:vAlign w:val="center"/>
            <w:hideMark/>
          </w:tcPr>
          <w:p w14:paraId="3EDBD384"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Naturaleza</w:t>
            </w:r>
          </w:p>
        </w:tc>
        <w:tc>
          <w:tcPr>
            <w:tcW w:w="1473" w:type="dxa"/>
            <w:tcBorders>
              <w:top w:val="single" w:sz="8" w:space="0" w:color="auto"/>
              <w:left w:val="nil"/>
              <w:bottom w:val="single" w:sz="8" w:space="0" w:color="auto"/>
              <w:right w:val="single" w:sz="8" w:space="0" w:color="auto"/>
            </w:tcBorders>
            <w:shd w:val="clear" w:color="000000" w:fill="1F3864"/>
            <w:noWrap/>
            <w:vAlign w:val="center"/>
            <w:hideMark/>
          </w:tcPr>
          <w:p w14:paraId="124E565B"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Periodo</w:t>
            </w:r>
          </w:p>
        </w:tc>
        <w:tc>
          <w:tcPr>
            <w:tcW w:w="2139" w:type="dxa"/>
            <w:tcBorders>
              <w:top w:val="single" w:sz="8" w:space="0" w:color="auto"/>
              <w:left w:val="nil"/>
              <w:bottom w:val="single" w:sz="8" w:space="0" w:color="auto"/>
              <w:right w:val="single" w:sz="8" w:space="0" w:color="auto"/>
            </w:tcBorders>
            <w:shd w:val="clear" w:color="000000" w:fill="1F3864"/>
            <w:noWrap/>
            <w:vAlign w:val="center"/>
            <w:hideMark/>
          </w:tcPr>
          <w:p w14:paraId="6253AE02"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Efecto futuro</w:t>
            </w:r>
          </w:p>
        </w:tc>
      </w:tr>
      <w:tr w:rsidR="00AA6923" w:rsidRPr="00AA6923" w14:paraId="7D680E24" w14:textId="77777777" w:rsidTr="00AA6923">
        <w:trPr>
          <w:divId w:val="37706617"/>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32D8F444"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481FAF3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0291BB02"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2BBFF00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5A027C95" w14:textId="77777777" w:rsidTr="00AA6923">
        <w:trPr>
          <w:divId w:val="37706617"/>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1BF36481"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6363723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7921A183"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1A3E1042"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7B0C9F02" w14:textId="77777777" w:rsidTr="00AA6923">
        <w:trPr>
          <w:divId w:val="37706617"/>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2C723A58"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3535101F"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4FB83A0C"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6997AE75"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bl>
    <w:p w14:paraId="2DB89A8D" w14:textId="3EBEAD13" w:rsidR="00707625" w:rsidRPr="00707625" w:rsidRDefault="00707625" w:rsidP="00707625">
      <w:pPr>
        <w:rPr>
          <w:lang w:val="es-ES"/>
        </w:rPr>
      </w:pPr>
      <w:r>
        <w:rPr>
          <w:lang w:val="es-ES"/>
        </w:rPr>
        <w:fldChar w:fldCharType="end"/>
      </w:r>
    </w:p>
    <w:p w14:paraId="446E2091" w14:textId="009F619A" w:rsidR="00F56F0E" w:rsidRPr="005D574A" w:rsidRDefault="00F56F0E" w:rsidP="005D574A">
      <w:pPr>
        <w:rPr>
          <w:b/>
          <w:u w:val="single"/>
        </w:rPr>
      </w:pPr>
      <w:r w:rsidRPr="005D574A">
        <w:rPr>
          <w:b/>
          <w:u w:val="single"/>
        </w:rPr>
        <w:t>Revelación Suficiente: El ente debe cumplir con lo estipulado en revelación con forme a la NICSP, también debe considerar la política general y los párrafos incluidos en la matriz de autoevaluación referente a esta NICSP y guías de aplicación (Ver GA NICSP 3).</w:t>
      </w:r>
    </w:p>
    <w:p w14:paraId="11EC0432" w14:textId="3684DCD3" w:rsidR="0092145A" w:rsidRDefault="00F56F0E" w:rsidP="00F56F0E">
      <w:pPr>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856DB" w14:textId="1AC8DEFC" w:rsidR="00F56F0E" w:rsidRDefault="00F56F0E" w:rsidP="00F56F0E"/>
    <w:p w14:paraId="56E42509" w14:textId="3A7677B4" w:rsidR="002007F6" w:rsidRDefault="002007F6" w:rsidP="00D16DB1">
      <w:pPr>
        <w:pStyle w:val="Ttulo2"/>
        <w:spacing w:after="240"/>
      </w:pPr>
      <w:bookmarkStart w:id="53" w:name="_Toc124098625"/>
      <w:r w:rsidRPr="002007F6">
        <w:t>NICSP 4- EFECTOS DE VARIACIONES EN LAS TASAS DE CAMBIO DE MONEDA EXTRANJERA:</w:t>
      </w:r>
      <w:bookmarkEnd w:id="53"/>
    </w:p>
    <w:p w14:paraId="0C3B5B08" w14:textId="40399F44" w:rsidR="00AA6923" w:rsidRDefault="00FB0858" w:rsidP="002007F6">
      <w:pPr>
        <w:rPr>
          <w:rFonts w:asciiTheme="minorHAnsi" w:hAnsiTheme="minorHAnsi"/>
          <w:sz w:val="22"/>
        </w:rPr>
      </w:pPr>
      <w:r w:rsidRPr="00FB0858">
        <w:t>De acuerdo con la NICSP 4- Efectos de variaciones en las tasas de cambio de moneda extranjera</w:t>
      </w:r>
      <w:r>
        <w:t>, i</w:t>
      </w:r>
      <w:r w:rsidR="002007F6">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AA6923">
        <w:instrText xml:space="preserve">Excel.SheetMacroEnabled.12 C:\\Users\\bermudezfsh\\Downloads\\Formato_Notas_EEFF_Vinculadas_Final\\XXXXX_PX_202X_Anexo_Estado_Notas_Contables_Vinculadas.xlsm NICSP_4!F9C3:F10C4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00"/>
        <w:gridCol w:w="1820"/>
      </w:tblGrid>
      <w:tr w:rsidR="00AA6923" w:rsidRPr="00AA6923" w14:paraId="2D7423B4" w14:textId="77777777" w:rsidTr="00AA6923">
        <w:trPr>
          <w:divId w:val="199270938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001C7E3" w14:textId="53EED3A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E3DC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118151D" w14:textId="77777777" w:rsidTr="00AA6923">
        <w:trPr>
          <w:divId w:val="199270938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5B8A7D44"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6AF4817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29096D2" w14:textId="15E52E89" w:rsidR="0025405A" w:rsidRDefault="0025405A" w:rsidP="002007F6">
      <w:r>
        <w:fldChar w:fldCharType="end"/>
      </w:r>
      <w:r>
        <w:rPr>
          <w:b/>
          <w:sz w:val="16"/>
          <w:szCs w:val="16"/>
          <w:lang w:eastAsia="es-CR"/>
        </w:rPr>
        <w:t xml:space="preserve">                                                 </w:t>
      </w:r>
      <w:r w:rsidR="002007F6" w:rsidRPr="00C35565">
        <w:rPr>
          <w:b/>
          <w:sz w:val="16"/>
          <w:szCs w:val="16"/>
          <w:lang w:eastAsia="es-CR"/>
        </w:rPr>
        <w:t>-Aplicación Obligatoria-</w:t>
      </w:r>
    </w:p>
    <w:p w14:paraId="01715CEB" w14:textId="3BFD2876" w:rsidR="002007F6" w:rsidRPr="002007F6" w:rsidRDefault="002007F6" w:rsidP="002007F6">
      <w:pPr>
        <w:rPr>
          <w:b/>
          <w:lang w:val="es-MX"/>
        </w:rPr>
      </w:pPr>
      <w:r w:rsidRPr="002007F6">
        <w:rPr>
          <w:b/>
        </w:rPr>
        <w:t>Moneda Extranjera</w:t>
      </w:r>
    </w:p>
    <w:p w14:paraId="10F94098" w14:textId="3636E803" w:rsidR="002007F6" w:rsidRPr="00D16DB1" w:rsidRDefault="002007F6" w:rsidP="00CD3A05">
      <w:pPr>
        <w:rPr>
          <w:lang w:val="es-ES_tradnl" w:eastAsia="es-ES"/>
        </w:rPr>
      </w:pPr>
      <w:r w:rsidRPr="002007F6">
        <w:rPr>
          <w:lang w:val="es-ES_tradnl" w:eastAsia="es-ES"/>
        </w:rPr>
        <w:t xml:space="preserve">Las partidas monetarias en moneda extranjera se convertirán a la moneda funcional utilizando la tasa de cambio de la fecha de cierre de los EEFF. </w:t>
      </w:r>
    </w:p>
    <w:p w14:paraId="51A46126" w14:textId="74020B03" w:rsidR="002007F6" w:rsidRPr="002007F6" w:rsidRDefault="002007F6" w:rsidP="00CD3A05">
      <w:pPr>
        <w:jc w:val="center"/>
        <w:rPr>
          <w:lang w:val="es-MX"/>
        </w:rPr>
      </w:pPr>
      <w:r w:rsidRPr="002007F6">
        <w:rPr>
          <w:noProof/>
          <w:lang w:eastAsia="es-CR"/>
        </w:rPr>
        <w:drawing>
          <wp:inline distT="0" distB="0" distL="0" distR="0" wp14:anchorId="6D1EB6A0" wp14:editId="4E511BC6">
            <wp:extent cx="4210050" cy="1209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10050" cy="1209675"/>
                    </a:xfrm>
                    <a:prstGeom prst="rect">
                      <a:avLst/>
                    </a:prstGeom>
                  </pic:spPr>
                </pic:pic>
              </a:graphicData>
            </a:graphic>
          </wp:inline>
        </w:drawing>
      </w:r>
    </w:p>
    <w:p w14:paraId="05EC36B9" w14:textId="2F477289" w:rsidR="002007F6" w:rsidRPr="002007F6" w:rsidRDefault="002007F6" w:rsidP="002007F6">
      <w:pPr>
        <w:rPr>
          <w:lang w:val="es-MX"/>
        </w:rPr>
      </w:pPr>
      <w:r w:rsidRPr="002007F6">
        <w:rPr>
          <w:lang w:val="es-MX"/>
        </w:rPr>
        <w:t xml:space="preserve">Las partidas monetarias en moneda extranjera se convertirán utilizando la tasa de cambio al cierre de los EEFF. </w:t>
      </w:r>
    </w:p>
    <w:p w14:paraId="4AB489F5" w14:textId="7B568A8E" w:rsidR="002007F6" w:rsidRPr="002007F6" w:rsidRDefault="002007F6" w:rsidP="002007F6">
      <w:pPr>
        <w:rPr>
          <w:lang w:val="es-MX"/>
        </w:rPr>
      </w:pPr>
      <w:r w:rsidRPr="002007F6">
        <w:rPr>
          <w:lang w:val="es-MX"/>
        </w:rPr>
        <w:t>El tipo de cambio a utilizar para la conversión de las monedas a la moneda funcional será el siguiente: para las cuentas de activo, el tipo de cambio de compra y para las cuentas de pasivo, el tipo de cambio de venta, que emite el Banco Central de Costa Rica para las operaciones con el Sector Público no bancario. El ajuste por el diferencial cambiario se deberá realizar el último día de cada mes.</w:t>
      </w:r>
    </w:p>
    <w:p w14:paraId="4E624447" w14:textId="399CBA95" w:rsidR="00AA6923" w:rsidRDefault="002007F6" w:rsidP="00CD3A05">
      <w:pPr>
        <w:rPr>
          <w:rFonts w:asciiTheme="minorHAnsi" w:hAnsiTheme="minorHAnsi"/>
          <w:sz w:val="22"/>
        </w:rPr>
      </w:pPr>
      <w:r w:rsidRPr="002007F6">
        <w:rPr>
          <w:lang w:val="es-MX"/>
        </w:rPr>
        <w:lastRenderedPageBreak/>
        <w:t>A continuación, se presentan los tipos de cambio para transacciones en monedas extranjeras, tanto de compra como venta de (Dólar y Euros)</w:t>
      </w:r>
      <w:r w:rsidR="007F098E">
        <w:rPr>
          <w:lang w:val="es-MX"/>
        </w:rPr>
        <w:fldChar w:fldCharType="begin"/>
      </w:r>
      <w:r w:rsidR="007F098E">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NICSP_4!F13C3:F15C5 </w:instrText>
      </w:r>
      <w:r w:rsidR="007F098E">
        <w:rPr>
          <w:lang w:val="es-MX"/>
        </w:rPr>
        <w:instrText xml:space="preserve">\a \f 4 \h </w:instrText>
      </w:r>
      <w:r w:rsidR="007F098E">
        <w:rPr>
          <w:lang w:val="es-MX"/>
        </w:rPr>
        <w:fldChar w:fldCharType="separate"/>
      </w:r>
    </w:p>
    <w:tbl>
      <w:tblPr>
        <w:tblW w:w="6040" w:type="dxa"/>
        <w:tblCellMar>
          <w:left w:w="70" w:type="dxa"/>
          <w:right w:w="70" w:type="dxa"/>
        </w:tblCellMar>
        <w:tblLook w:val="04A0" w:firstRow="1" w:lastRow="0" w:firstColumn="1" w:lastColumn="0" w:noHBand="0" w:noVBand="1"/>
      </w:tblPr>
      <w:tblGrid>
        <w:gridCol w:w="2400"/>
        <w:gridCol w:w="1820"/>
        <w:gridCol w:w="1820"/>
      </w:tblGrid>
      <w:tr w:rsidR="00AA6923" w:rsidRPr="00AA6923" w14:paraId="38E06401" w14:textId="77777777" w:rsidTr="00AA6923">
        <w:trPr>
          <w:divId w:val="174344011"/>
          <w:trHeight w:val="288"/>
        </w:trPr>
        <w:tc>
          <w:tcPr>
            <w:tcW w:w="2400" w:type="dxa"/>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2A7C4B4F" w14:textId="19578A53"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Moneda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7D61E618"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Compra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2FC5231A"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Venta</w:t>
            </w:r>
          </w:p>
        </w:tc>
      </w:tr>
      <w:tr w:rsidR="00AA6923" w:rsidRPr="00AA6923" w14:paraId="537EF942" w14:textId="77777777" w:rsidTr="00AA6923">
        <w:trPr>
          <w:divId w:val="174344011"/>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13693FC0" w14:textId="77777777" w:rsidR="00AA6923" w:rsidRPr="00AA6923" w:rsidRDefault="00AA6923" w:rsidP="00AA6923">
            <w:pPr>
              <w:spacing w:after="0" w:line="240" w:lineRule="auto"/>
              <w:jc w:val="center"/>
              <w:rPr>
                <w:rFonts w:eastAsia="Times New Roman" w:cs="Calibri"/>
                <w:color w:val="000000"/>
                <w:szCs w:val="24"/>
                <w:lang w:eastAsia="es-CR"/>
              </w:rPr>
            </w:pPr>
            <w:r w:rsidRPr="00AA6923">
              <w:rPr>
                <w:rFonts w:eastAsia="Times New Roman" w:cs="Calibri"/>
                <w:color w:val="000000"/>
                <w:szCs w:val="24"/>
                <w:lang w:eastAsia="es-CR"/>
              </w:rPr>
              <w:t>Dólar</w:t>
            </w:r>
          </w:p>
        </w:tc>
        <w:tc>
          <w:tcPr>
            <w:tcW w:w="1820" w:type="dxa"/>
            <w:tcBorders>
              <w:top w:val="nil"/>
              <w:left w:val="nil"/>
              <w:bottom w:val="single" w:sz="4" w:space="0" w:color="auto"/>
              <w:right w:val="single" w:sz="4" w:space="0" w:color="auto"/>
            </w:tcBorders>
            <w:shd w:val="clear" w:color="auto" w:fill="auto"/>
            <w:vAlign w:val="center"/>
            <w:hideMark/>
          </w:tcPr>
          <w:p w14:paraId="47BF63DE"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820" w:type="dxa"/>
            <w:tcBorders>
              <w:top w:val="nil"/>
              <w:left w:val="nil"/>
              <w:bottom w:val="single" w:sz="4" w:space="0" w:color="auto"/>
              <w:right w:val="single" w:sz="4" w:space="0" w:color="auto"/>
            </w:tcBorders>
            <w:shd w:val="clear" w:color="auto" w:fill="auto"/>
            <w:noWrap/>
            <w:vAlign w:val="center"/>
            <w:hideMark/>
          </w:tcPr>
          <w:p w14:paraId="1467218E" w14:textId="77777777" w:rsidR="00AA6923" w:rsidRPr="00AA6923" w:rsidRDefault="00AA6923" w:rsidP="00AA6923">
            <w:pPr>
              <w:spacing w:after="0" w:line="240" w:lineRule="auto"/>
              <w:jc w:val="left"/>
              <w:rPr>
                <w:rFonts w:ascii="Calibri" w:eastAsia="Times New Roman" w:hAnsi="Calibri" w:cs="Calibri"/>
                <w:color w:val="000000"/>
                <w:sz w:val="22"/>
                <w:lang w:eastAsia="es-CR"/>
              </w:rPr>
            </w:pPr>
            <w:r w:rsidRPr="00AA6923">
              <w:rPr>
                <w:rFonts w:ascii="Calibri" w:eastAsia="Times New Roman" w:hAnsi="Calibri" w:cs="Calibri"/>
                <w:color w:val="000000"/>
                <w:sz w:val="22"/>
                <w:lang w:eastAsia="es-CR"/>
              </w:rPr>
              <w:t> </w:t>
            </w:r>
          </w:p>
        </w:tc>
      </w:tr>
      <w:tr w:rsidR="00AA6923" w:rsidRPr="00AA6923" w14:paraId="54D8B9AA" w14:textId="77777777" w:rsidTr="00AA6923">
        <w:trPr>
          <w:divId w:val="174344011"/>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492D4D6A" w14:textId="77777777" w:rsidR="00AA6923" w:rsidRPr="00AA6923" w:rsidRDefault="00AA6923" w:rsidP="00AA6923">
            <w:pPr>
              <w:spacing w:after="0" w:line="240" w:lineRule="auto"/>
              <w:jc w:val="center"/>
              <w:rPr>
                <w:rFonts w:eastAsia="Times New Roman" w:cs="Calibri"/>
                <w:color w:val="000000"/>
                <w:szCs w:val="24"/>
                <w:lang w:eastAsia="es-CR"/>
              </w:rPr>
            </w:pPr>
            <w:r w:rsidRPr="00AA6923">
              <w:rPr>
                <w:rFonts w:eastAsia="Times New Roman" w:cs="Calibri"/>
                <w:color w:val="000000"/>
                <w:szCs w:val="24"/>
                <w:lang w:eastAsia="es-CR"/>
              </w:rPr>
              <w:t>Euro</w:t>
            </w:r>
          </w:p>
        </w:tc>
        <w:tc>
          <w:tcPr>
            <w:tcW w:w="1820" w:type="dxa"/>
            <w:tcBorders>
              <w:top w:val="nil"/>
              <w:left w:val="nil"/>
              <w:bottom w:val="single" w:sz="4" w:space="0" w:color="auto"/>
              <w:right w:val="single" w:sz="4" w:space="0" w:color="auto"/>
            </w:tcBorders>
            <w:shd w:val="clear" w:color="auto" w:fill="auto"/>
            <w:vAlign w:val="center"/>
            <w:hideMark/>
          </w:tcPr>
          <w:p w14:paraId="69FFBFAF"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820" w:type="dxa"/>
            <w:tcBorders>
              <w:top w:val="nil"/>
              <w:left w:val="nil"/>
              <w:bottom w:val="single" w:sz="4" w:space="0" w:color="auto"/>
              <w:right w:val="single" w:sz="4" w:space="0" w:color="auto"/>
            </w:tcBorders>
            <w:shd w:val="clear" w:color="auto" w:fill="auto"/>
            <w:noWrap/>
            <w:vAlign w:val="center"/>
            <w:hideMark/>
          </w:tcPr>
          <w:p w14:paraId="13699729" w14:textId="77777777" w:rsidR="00AA6923" w:rsidRPr="00AA6923" w:rsidRDefault="00AA6923" w:rsidP="00AA6923">
            <w:pPr>
              <w:spacing w:after="0" w:line="240" w:lineRule="auto"/>
              <w:jc w:val="left"/>
              <w:rPr>
                <w:rFonts w:ascii="Calibri" w:eastAsia="Times New Roman" w:hAnsi="Calibri" w:cs="Calibri"/>
                <w:color w:val="000000"/>
                <w:sz w:val="22"/>
                <w:lang w:eastAsia="es-CR"/>
              </w:rPr>
            </w:pPr>
            <w:r w:rsidRPr="00AA6923">
              <w:rPr>
                <w:rFonts w:ascii="Calibri" w:eastAsia="Times New Roman" w:hAnsi="Calibri" w:cs="Calibri"/>
                <w:color w:val="000000"/>
                <w:sz w:val="22"/>
                <w:lang w:eastAsia="es-CR"/>
              </w:rPr>
              <w:t> </w:t>
            </w:r>
          </w:p>
        </w:tc>
      </w:tr>
    </w:tbl>
    <w:p w14:paraId="1E1307A7" w14:textId="4165B576" w:rsidR="007F098E" w:rsidRPr="002007F6" w:rsidRDefault="007F098E" w:rsidP="00CD3A05">
      <w:pPr>
        <w:rPr>
          <w:lang w:val="es-MX"/>
        </w:rPr>
      </w:pPr>
      <w:r>
        <w:rPr>
          <w:lang w:val="es-MX"/>
        </w:rPr>
        <w:fldChar w:fldCharType="end"/>
      </w:r>
    </w:p>
    <w:p w14:paraId="4B4FBA0E" w14:textId="74878093" w:rsidR="002007F6" w:rsidRPr="00EC2994" w:rsidRDefault="002007F6" w:rsidP="009B7238">
      <w:pPr>
        <w:spacing w:before="240"/>
        <w:rPr>
          <w:rFonts w:eastAsia="Times New Roman"/>
          <w:b/>
          <w:color w:val="000000"/>
          <w:u w:val="single"/>
          <w:lang w:eastAsia="es-CR"/>
        </w:rPr>
      </w:pPr>
      <w:r w:rsidRPr="00EC2994">
        <w:rPr>
          <w:rFonts w:eastAsia="Times New Roman"/>
          <w:b/>
          <w:iCs/>
          <w:color w:val="000000"/>
          <w:u w:val="single"/>
          <w:lang w:val="es-ES_tradnl" w:eastAsia="es-ES"/>
        </w:rPr>
        <w:t>Revelación Suficiente</w:t>
      </w:r>
      <w:r w:rsidRPr="00EC2994">
        <w:rPr>
          <w:b/>
          <w:iCs/>
          <w:color w:val="000000"/>
          <w:u w:val="single"/>
          <w:lang w:val="es-ES_tradnl" w:eastAsia="es-ES"/>
        </w:rPr>
        <w:t>:</w:t>
      </w:r>
      <w:r w:rsidRPr="00EC2994">
        <w:rPr>
          <w:rFonts w:eastAsia="Times New Roman"/>
          <w:b/>
          <w:color w:val="000000"/>
          <w:u w:val="single"/>
          <w:lang w:eastAsia="es-CR"/>
        </w:rPr>
        <w:t xml:space="preserve"> </w:t>
      </w:r>
      <w:r w:rsidRPr="00EC2994">
        <w:rPr>
          <w:b/>
          <w:u w:val="single"/>
        </w:rPr>
        <w:t xml:space="preserve">El ente debe cumplir con lo estipulado en revelación con forme a la NICSP, también debe considerar la política general y los párrafos incluidos en la matriz de autoevaluación referente a esta NICSP y guías de aplicación </w:t>
      </w:r>
      <w:r w:rsidRPr="00EC2994">
        <w:rPr>
          <w:rFonts w:eastAsia="Times New Roman"/>
          <w:b/>
          <w:color w:val="000000"/>
          <w:u w:val="single"/>
          <w:lang w:eastAsia="es-CR"/>
        </w:rPr>
        <w:t>(Indicar tipos de cambios utilizados en las distintas operaciones). Ver GA NICSP 4:</w:t>
      </w:r>
    </w:p>
    <w:p w14:paraId="2DA36C70" w14:textId="756E0976" w:rsidR="00486EC5" w:rsidRPr="00486EC5" w:rsidRDefault="002007F6" w:rsidP="00486EC5">
      <w:pPr>
        <w:spacing w:before="240"/>
        <w:rPr>
          <w:rFonts w:eastAsia="Calibri" w:cs="Times New Roman"/>
          <w:lang w:val="es-MX"/>
        </w:rPr>
      </w:pPr>
      <w:r w:rsidRPr="002007F6">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BAADFA" w14:textId="77777777" w:rsidR="00486EC5" w:rsidRDefault="00486EC5" w:rsidP="00486EC5">
      <w:bookmarkStart w:id="54" w:name="_Toc54961671"/>
      <w:bookmarkStart w:id="55" w:name="_Toc82768867"/>
      <w:bookmarkStart w:id="56" w:name="_Toc124098626"/>
    </w:p>
    <w:p w14:paraId="4F670294" w14:textId="196DF0C6" w:rsidR="00982595" w:rsidRPr="001C7FD6" w:rsidRDefault="00171A58" w:rsidP="00486EC5">
      <w:pPr>
        <w:pStyle w:val="Ttulo2"/>
        <w:spacing w:after="240"/>
      </w:pPr>
      <w:r w:rsidRPr="00171A58">
        <w:t>NICSP 5 COSTO POR INTERESES:</w:t>
      </w:r>
      <w:bookmarkEnd w:id="54"/>
      <w:bookmarkEnd w:id="55"/>
      <w:bookmarkEnd w:id="56"/>
      <w:r w:rsidRPr="00171A58">
        <w:t xml:space="preserve"> </w:t>
      </w:r>
    </w:p>
    <w:p w14:paraId="2EFF7AA2" w14:textId="0B337670" w:rsidR="00AA6923" w:rsidRDefault="00FB0858" w:rsidP="002007F6">
      <w:pPr>
        <w:rPr>
          <w:rFonts w:asciiTheme="minorHAnsi" w:hAnsiTheme="minorHAnsi"/>
          <w:sz w:val="22"/>
        </w:rPr>
      </w:pPr>
      <w:r w:rsidRPr="00FB0858">
        <w:t>De acuerdo con la NICSP 5-: Costo por Intereses</w:t>
      </w:r>
      <w:r>
        <w:t>, i</w:t>
      </w:r>
      <w:r w:rsidR="00171A5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791EEB">
        <w:fldChar w:fldCharType="begin"/>
      </w:r>
      <w:r w:rsidR="00791EEB">
        <w:instrText xml:space="preserve"> LINK </w:instrText>
      </w:r>
      <w:r w:rsidR="00AA6923">
        <w:instrText xml:space="preserve">Excel.SheetMacroEnabled.12 C:\\Users\\bermudezfsh\\Downloads\\Formato_Notas_EEFF_Vinculadas_Final\\XXXXX_PX_202X_Anexo_Estado_Notas_Contables_Vinculadas.xlsm NICSP_5!F9C3:F10C4 </w:instrText>
      </w:r>
      <w:r w:rsidR="00791EEB">
        <w:instrText xml:space="preserve">\a \f 4 \h </w:instrText>
      </w:r>
      <w:r w:rsidR="00791EE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77BC9934" w14:textId="77777777" w:rsidTr="00AA6923">
        <w:trPr>
          <w:divId w:val="184347085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7AE4B8C" w14:textId="6DA0057D"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51E6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74AEB699" w14:textId="77777777" w:rsidTr="00AA6923">
        <w:trPr>
          <w:divId w:val="184347085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94E51C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CA4431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1B1F314" w14:textId="56BCB125" w:rsidR="00171A58" w:rsidRDefault="00791EEB" w:rsidP="002007F6">
      <w:r>
        <w:lastRenderedPageBreak/>
        <w:fldChar w:fldCharType="end"/>
      </w:r>
    </w:p>
    <w:p w14:paraId="0DAB970F" w14:textId="03A86BCB" w:rsidR="00171A58" w:rsidRDefault="00171A58" w:rsidP="00171A58">
      <w:pPr>
        <w:jc w:val="center"/>
      </w:pPr>
      <w:r w:rsidRPr="00B96662">
        <w:rPr>
          <w:noProof/>
          <w:lang w:eastAsia="es-CR"/>
        </w:rPr>
        <w:drawing>
          <wp:inline distT="0" distB="0" distL="0" distR="0" wp14:anchorId="6C5C5F20" wp14:editId="2EBA37AD">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0ACEC084" w14:textId="77777777" w:rsidR="00171A58" w:rsidRDefault="00171A58" w:rsidP="00171A58">
      <w:r>
        <w:t>Se realizará la revelación considerando la política 1.172 del Plan General de Contabilidad.</w:t>
      </w:r>
    </w:p>
    <w:p w14:paraId="38BC45EB" w14:textId="77777777" w:rsidR="00171A58" w:rsidRDefault="00171A58" w:rsidP="00171A58">
      <w:r>
        <w:t>a) las políticas contables adoptadas con relación a los costos por préstamos;</w:t>
      </w:r>
    </w:p>
    <w:p w14:paraId="29D32A87" w14:textId="77777777" w:rsidR="00171A58" w:rsidRDefault="00171A58" w:rsidP="00171A58">
      <w:r>
        <w:t>b) el importe de los costos por préstamos capitalizados durante el período; y</w:t>
      </w:r>
    </w:p>
    <w:p w14:paraId="251354F0" w14:textId="77777777" w:rsidR="00171A58" w:rsidRDefault="00171A58" w:rsidP="00171A58">
      <w:r>
        <w:t>c) la tasa de capitalización utilizada para determinar el importe de los costos por préstamos susceptibles de capitalización (si ha sido necesario aplicar una tasa de capitalización a los fondos obtenidos mediante un endeudamiento centralizado).</w:t>
      </w:r>
    </w:p>
    <w:p w14:paraId="429FDD29" w14:textId="77777777" w:rsidR="00171A58" w:rsidRPr="00171A58" w:rsidRDefault="00171A58" w:rsidP="00171A58">
      <w:pPr>
        <w:rPr>
          <w:b/>
          <w:u w:val="single"/>
        </w:rPr>
      </w:pPr>
      <w:r w:rsidRPr="00171A58">
        <w:rPr>
          <w:b/>
          <w:u w:val="single"/>
        </w:rPr>
        <w:t xml:space="preserve">Revelación: El ente debe cumplir con lo estipulado en revelación con forme a la NICSP, también debe considerar la política general y los párrafos incluidos en la matriz de autoevaluación referente a esta NICSP y guías de aplicación (Ver revelación y guía de aplicación de la NICSP 5)  </w:t>
      </w:r>
    </w:p>
    <w:p w14:paraId="4905AA56" w14:textId="4CAD879C" w:rsidR="00171A58" w:rsidRDefault="00171A58" w:rsidP="00171A5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A1B630" w14:textId="2FD723F5" w:rsidR="000B04D8" w:rsidRDefault="000B04D8" w:rsidP="00171A58"/>
    <w:p w14:paraId="4D888295" w14:textId="64696116" w:rsidR="000B04D8" w:rsidRPr="000B04D8" w:rsidRDefault="000B04D8" w:rsidP="000B04D8">
      <w:pPr>
        <w:pStyle w:val="Ttulo2"/>
        <w:rPr>
          <w:rFonts w:eastAsia="Times New Roman"/>
          <w:b/>
          <w:lang w:eastAsia="es-CR"/>
        </w:rPr>
      </w:pPr>
      <w:bookmarkStart w:id="57" w:name="_Toc54961672"/>
      <w:bookmarkStart w:id="58" w:name="_Toc82768868"/>
      <w:bookmarkStart w:id="59" w:name="_Toc124098627"/>
      <w:r w:rsidRPr="000B04D8">
        <w:rPr>
          <w:rFonts w:eastAsia="Times New Roman"/>
          <w:lang w:eastAsia="es-CR"/>
        </w:rPr>
        <w:lastRenderedPageBreak/>
        <w:t>NICSP 6- ESTADOS FINANCIEROS CONSOLIDADOS Y SEPARADOS:</w:t>
      </w:r>
      <w:bookmarkEnd w:id="57"/>
      <w:r w:rsidRPr="000B04D8">
        <w:rPr>
          <w:rFonts w:eastAsia="Times New Roman"/>
          <w:lang w:eastAsia="es-CR"/>
        </w:rPr>
        <w:t xml:space="preserve">  </w:t>
      </w:r>
      <w:r w:rsidRPr="000B04D8">
        <w:rPr>
          <w:rFonts w:eastAsia="Times New Roman"/>
          <w:b/>
          <w:lang w:eastAsia="es-CR"/>
        </w:rPr>
        <w:t>DEROGADA EN LA VERSIÓN 2018</w:t>
      </w:r>
      <w:bookmarkEnd w:id="58"/>
      <w:bookmarkEnd w:id="59"/>
    </w:p>
    <w:p w14:paraId="09066AAB" w14:textId="382E3467" w:rsidR="000B04D8" w:rsidRPr="000B04D8" w:rsidRDefault="000B04D8" w:rsidP="000B04D8">
      <w:pPr>
        <w:pStyle w:val="Ttulo2"/>
        <w:rPr>
          <w:rFonts w:eastAsia="Times New Roman"/>
          <w:b/>
          <w:lang w:eastAsia="es-CR"/>
        </w:rPr>
      </w:pPr>
      <w:bookmarkStart w:id="60" w:name="_Toc33601177"/>
      <w:bookmarkStart w:id="61" w:name="_Toc54961673"/>
      <w:bookmarkStart w:id="62" w:name="_Toc82768869"/>
      <w:bookmarkStart w:id="63" w:name="_Toc124098628"/>
      <w:r w:rsidRPr="000B04D8">
        <w:rPr>
          <w:rFonts w:eastAsia="Times New Roman"/>
          <w:lang w:eastAsia="es-CR"/>
        </w:rPr>
        <w:t>NICSP 7- INVERSIONES EN ASOCIADAS (CONTABILIDAD DE INVERSIONES EN ENTIDADES ASOCIADAS):</w:t>
      </w:r>
      <w:bookmarkEnd w:id="60"/>
      <w:bookmarkEnd w:id="61"/>
      <w:r w:rsidRPr="000B04D8">
        <w:rPr>
          <w:rFonts w:eastAsia="Times New Roman"/>
          <w:lang w:eastAsia="es-CR"/>
        </w:rPr>
        <w:t xml:space="preserve">  </w:t>
      </w:r>
      <w:r w:rsidRPr="000B04D8">
        <w:rPr>
          <w:rFonts w:eastAsia="Times New Roman"/>
          <w:b/>
          <w:lang w:eastAsia="es-CR"/>
        </w:rPr>
        <w:t>DEROGADA EN LA VERSIÓN 2018</w:t>
      </w:r>
      <w:bookmarkEnd w:id="62"/>
      <w:bookmarkEnd w:id="63"/>
    </w:p>
    <w:p w14:paraId="5636E21C" w14:textId="7BCDBF63" w:rsidR="000B04D8" w:rsidRPr="000B04D8" w:rsidRDefault="000B04D8" w:rsidP="000B04D8">
      <w:pPr>
        <w:pStyle w:val="Ttulo2"/>
        <w:rPr>
          <w:rFonts w:eastAsia="Times New Roman"/>
          <w:lang w:eastAsia="es-CR"/>
        </w:rPr>
      </w:pPr>
      <w:bookmarkStart w:id="64" w:name="_Toc54961674"/>
      <w:bookmarkStart w:id="65" w:name="_Toc82768870"/>
      <w:bookmarkStart w:id="66" w:name="_Toc124098629"/>
      <w:r w:rsidRPr="000B04D8">
        <w:rPr>
          <w:rFonts w:eastAsia="Times New Roman"/>
          <w:lang w:eastAsia="es-CR"/>
        </w:rPr>
        <w:t>NICSP 8- PARTICIPACIONES EN NEGOCIOS CONJUNTOS:</w:t>
      </w:r>
      <w:bookmarkEnd w:id="64"/>
      <w:r w:rsidRPr="000B04D8">
        <w:rPr>
          <w:rFonts w:eastAsia="Times New Roman"/>
          <w:lang w:eastAsia="es-CR"/>
        </w:rPr>
        <w:t xml:space="preserve"> </w:t>
      </w:r>
      <w:r w:rsidRPr="000B04D8">
        <w:rPr>
          <w:rFonts w:eastAsia="Times New Roman"/>
          <w:b/>
          <w:lang w:eastAsia="es-CR"/>
        </w:rPr>
        <w:t>DEROGADA EN LA VERSIÓN 2018</w:t>
      </w:r>
      <w:bookmarkEnd w:id="65"/>
      <w:bookmarkEnd w:id="66"/>
    </w:p>
    <w:p w14:paraId="128D2AA9" w14:textId="77777777" w:rsidR="000B04D8" w:rsidRPr="000B04D8" w:rsidRDefault="000B04D8" w:rsidP="000B04D8"/>
    <w:p w14:paraId="6B8B43A5" w14:textId="269CAAF0" w:rsidR="000B04D8" w:rsidRPr="00A649A4" w:rsidRDefault="000B04D8" w:rsidP="00791EEB">
      <w:pPr>
        <w:pStyle w:val="Ttulo2"/>
        <w:spacing w:after="240"/>
        <w:rPr>
          <w:rFonts w:eastAsia="Times New Roman"/>
          <w:lang w:eastAsia="es-CR"/>
        </w:rPr>
      </w:pPr>
      <w:bookmarkStart w:id="67" w:name="_Toc54961675"/>
      <w:bookmarkStart w:id="68" w:name="_Toc82768871"/>
      <w:bookmarkStart w:id="69" w:name="_Toc124098630"/>
      <w:r w:rsidRPr="000B04D8">
        <w:rPr>
          <w:rFonts w:eastAsia="Times New Roman"/>
          <w:lang w:eastAsia="es-CR"/>
        </w:rPr>
        <w:t>NICSP 9- INGRESOS DE TRANSACCIONES CON CONTRAPRESTACIÓN (DE APLICACIÓN OBLIGATORIA):</w:t>
      </w:r>
      <w:bookmarkEnd w:id="67"/>
      <w:bookmarkEnd w:id="68"/>
      <w:bookmarkEnd w:id="69"/>
      <w:r w:rsidRPr="000B04D8">
        <w:rPr>
          <w:rFonts w:eastAsia="Times New Roman"/>
          <w:lang w:eastAsia="es-CR"/>
        </w:rPr>
        <w:t xml:space="preserve"> </w:t>
      </w:r>
    </w:p>
    <w:p w14:paraId="4A191FF0" w14:textId="473E9FE2" w:rsidR="00AA6923" w:rsidRDefault="00FB0858" w:rsidP="002D5C33">
      <w:pPr>
        <w:rPr>
          <w:rFonts w:asciiTheme="minorHAnsi" w:hAnsiTheme="minorHAnsi"/>
          <w:sz w:val="22"/>
        </w:rPr>
      </w:pPr>
      <w:bookmarkStart w:id="70" w:name="_Hlk123586132"/>
      <w:r w:rsidRPr="00FB0858">
        <w:t>De acuerdo con la NICSP 9- Ingresos de transacciones con contraprestación</w:t>
      </w:r>
      <w:r>
        <w:t>, i</w:t>
      </w:r>
      <w:r w:rsidR="000B04D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AA6923">
        <w:instrText xml:space="preserve">Excel.SheetMacroEnabled.12 C:\\Users\\bermudezfsh\\Downloads\\Formato_Notas_EEFF_Vinculadas_Final\\XXXXX_PX_202X_Anexo_Estado_Notas_Contables_Vinculadas.xlsm NICSP_9!F9C3:F10C4 </w:instrText>
      </w:r>
      <w:r w:rsidR="0025405A">
        <w:instrText xml:space="preserve">\a \f 4 \h </w:instrText>
      </w:r>
      <w:r w:rsidR="0025405A">
        <w:fldChar w:fldCharType="separate"/>
      </w:r>
    </w:p>
    <w:tbl>
      <w:tblPr>
        <w:tblW w:w="4380" w:type="dxa"/>
        <w:tblCellMar>
          <w:left w:w="70" w:type="dxa"/>
          <w:right w:w="70" w:type="dxa"/>
        </w:tblCellMar>
        <w:tblLook w:val="04A0" w:firstRow="1" w:lastRow="0" w:firstColumn="1" w:lastColumn="0" w:noHBand="0" w:noVBand="1"/>
      </w:tblPr>
      <w:tblGrid>
        <w:gridCol w:w="2560"/>
        <w:gridCol w:w="1820"/>
      </w:tblGrid>
      <w:tr w:rsidR="00AA6923" w:rsidRPr="00AA6923" w14:paraId="79DC66D9" w14:textId="77777777" w:rsidTr="00AA6923">
        <w:trPr>
          <w:divId w:val="314605281"/>
          <w:trHeight w:val="324"/>
        </w:trPr>
        <w:tc>
          <w:tcPr>
            <w:tcW w:w="2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368350" w14:textId="2BBE99A5"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5C5F"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B1BFCD0" w14:textId="77777777" w:rsidTr="00AA6923">
        <w:trPr>
          <w:divId w:val="314605281"/>
          <w:trHeight w:val="324"/>
        </w:trPr>
        <w:tc>
          <w:tcPr>
            <w:tcW w:w="2560" w:type="dxa"/>
            <w:tcBorders>
              <w:top w:val="nil"/>
              <w:left w:val="single" w:sz="8" w:space="0" w:color="auto"/>
              <w:bottom w:val="single" w:sz="8" w:space="0" w:color="auto"/>
              <w:right w:val="single" w:sz="8" w:space="0" w:color="auto"/>
            </w:tcBorders>
            <w:shd w:val="clear" w:color="000000" w:fill="17365D"/>
            <w:vAlign w:val="center"/>
            <w:hideMark/>
          </w:tcPr>
          <w:p w14:paraId="176297D5"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3C6789B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2DA5CED9" w14:textId="0D7C3BE3" w:rsidR="000B04D8" w:rsidRPr="00C35565" w:rsidRDefault="0025405A" w:rsidP="002D5C33">
      <w:pPr>
        <w:rPr>
          <w:b/>
          <w:sz w:val="16"/>
          <w:szCs w:val="16"/>
          <w:lang w:eastAsia="es-CR"/>
        </w:rPr>
      </w:pPr>
      <w:r>
        <w:fldChar w:fldCharType="end"/>
      </w:r>
      <w:r>
        <w:t xml:space="preserve">                                  </w:t>
      </w:r>
      <w:r w:rsidR="000B04D8" w:rsidRPr="00C35565">
        <w:rPr>
          <w:b/>
          <w:sz w:val="16"/>
          <w:szCs w:val="16"/>
          <w:lang w:eastAsia="es-CR"/>
        </w:rPr>
        <w:t>-Aplicación Obligatoria-</w:t>
      </w:r>
    </w:p>
    <w:bookmarkEnd w:id="70"/>
    <w:p w14:paraId="47AFC8FA" w14:textId="0DF5CDD4" w:rsidR="00AA6923" w:rsidRPr="00AA6923" w:rsidRDefault="000B04D8" w:rsidP="00CD3A05">
      <w:pPr>
        <w:rPr>
          <w:lang w:eastAsia="es-CR"/>
        </w:rPr>
      </w:pPr>
      <w:r w:rsidRPr="00AD752F">
        <w:rPr>
          <w:lang w:eastAsia="es-CR"/>
        </w:rPr>
        <w:t>Describir los tiempos del devengo en los principales ingresos de transacciones con contraprestación</w:t>
      </w:r>
      <w:r w:rsidR="002D5C33">
        <w:rPr>
          <w:lang w:eastAsia="es-CR"/>
        </w:rPr>
        <w:fldChar w:fldCharType="begin"/>
      </w:r>
      <w:r w:rsidR="002D5C33">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NICSP_9!F9C6:F18C7 </w:instrText>
      </w:r>
      <w:r w:rsidR="002D5C33">
        <w:rPr>
          <w:lang w:eastAsia="es-CR"/>
        </w:rPr>
        <w:instrText xml:space="preserve">\a \f 4 \h  \* MERGEFORMAT </w:instrText>
      </w:r>
      <w:r w:rsidR="002D5C33">
        <w:rPr>
          <w:lang w:eastAsia="es-CR"/>
        </w:rPr>
        <w:fldChar w:fldCharType="separate"/>
      </w:r>
    </w:p>
    <w:tbl>
      <w:tblPr>
        <w:tblW w:w="8339" w:type="dxa"/>
        <w:jc w:val="center"/>
        <w:tblCellMar>
          <w:left w:w="70" w:type="dxa"/>
          <w:right w:w="70" w:type="dxa"/>
        </w:tblCellMar>
        <w:tblLook w:val="04A0" w:firstRow="1" w:lastRow="0" w:firstColumn="1" w:lastColumn="0" w:noHBand="0" w:noVBand="1"/>
      </w:tblPr>
      <w:tblGrid>
        <w:gridCol w:w="3473"/>
        <w:gridCol w:w="4866"/>
      </w:tblGrid>
      <w:tr w:rsidR="00AA6923" w:rsidRPr="00AA6923" w14:paraId="2168B4C0" w14:textId="77777777" w:rsidTr="00AA6923">
        <w:trPr>
          <w:divId w:val="875970583"/>
          <w:trHeight w:val="293"/>
          <w:jc w:val="center"/>
        </w:trPr>
        <w:tc>
          <w:tcPr>
            <w:tcW w:w="3473" w:type="dxa"/>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3AD17EAF" w14:textId="62E35E91"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TIPO DE INGRESO</w:t>
            </w:r>
          </w:p>
        </w:tc>
        <w:tc>
          <w:tcPr>
            <w:tcW w:w="4866" w:type="dxa"/>
            <w:tcBorders>
              <w:top w:val="single" w:sz="4" w:space="0" w:color="auto"/>
              <w:left w:val="nil"/>
              <w:bottom w:val="single" w:sz="4" w:space="0" w:color="auto"/>
              <w:right w:val="single" w:sz="4" w:space="0" w:color="auto"/>
            </w:tcBorders>
            <w:shd w:val="clear" w:color="000000" w:fill="1F3864"/>
            <w:noWrap/>
            <w:vAlign w:val="center"/>
            <w:hideMark/>
          </w:tcPr>
          <w:p w14:paraId="11F5E541"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TIEMPOS DEL DEVENGO:</w:t>
            </w:r>
          </w:p>
        </w:tc>
      </w:tr>
      <w:tr w:rsidR="00AA6923" w:rsidRPr="00AA6923" w14:paraId="1E09608A" w14:textId="77777777" w:rsidTr="00AA6923">
        <w:trPr>
          <w:divId w:val="875970583"/>
          <w:trHeight w:val="293"/>
          <w:jc w:val="center"/>
        </w:trPr>
        <w:tc>
          <w:tcPr>
            <w:tcW w:w="3473" w:type="dxa"/>
            <w:tcBorders>
              <w:top w:val="nil"/>
              <w:left w:val="single" w:sz="4" w:space="0" w:color="auto"/>
              <w:bottom w:val="single" w:sz="4" w:space="0" w:color="auto"/>
              <w:right w:val="single" w:sz="4" w:space="0" w:color="auto"/>
            </w:tcBorders>
            <w:shd w:val="clear" w:color="000000" w:fill="1F3864"/>
            <w:vAlign w:val="center"/>
            <w:hideMark/>
          </w:tcPr>
          <w:p w14:paraId="48EADDD3"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754CCAB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225DCD8"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8C95F6E"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105EDBE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EE04730"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2196145A"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159777E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37A4CAF1"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2D17EDF5"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0A108AA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DE6E68A"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480A4CF4"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4E36F87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C3EC41D"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0E2718E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0CF2DE1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B805A06"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EF6695E"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7E353D5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44C0BA6F"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60A836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3C5FDD7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1D5D1ED" w14:textId="77777777" w:rsidTr="00AA6923">
        <w:trPr>
          <w:divId w:val="875970583"/>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30BD0CBE"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5F9E956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28E8FEBB" w14:textId="3930E4D3" w:rsidR="009B7238" w:rsidRDefault="002D5C33" w:rsidP="00CD3A05">
      <w:pPr>
        <w:rPr>
          <w:lang w:eastAsia="es-CR"/>
        </w:rPr>
      </w:pPr>
      <w:r>
        <w:rPr>
          <w:lang w:eastAsia="es-CR"/>
        </w:rPr>
        <w:fldChar w:fldCharType="end"/>
      </w:r>
    </w:p>
    <w:p w14:paraId="70A775C9" w14:textId="253622FD" w:rsidR="000B04D8" w:rsidRPr="000B04D8" w:rsidRDefault="000B04D8" w:rsidP="00CD3A05">
      <w:pPr>
        <w:rPr>
          <w:lang w:eastAsia="es-CR"/>
        </w:rPr>
      </w:pPr>
      <w:r w:rsidRPr="000B04D8">
        <w:rPr>
          <w:lang w:eastAsia="es-CR"/>
        </w:rPr>
        <w:t>Se realizará la revelación considerando lo dispuesto en el párrafo 39 de la NICSP 9.</w:t>
      </w:r>
    </w:p>
    <w:p w14:paraId="635E8F5C" w14:textId="77777777" w:rsidR="000B04D8" w:rsidRPr="000B404C" w:rsidRDefault="000B04D8" w:rsidP="000B04D8">
      <w:pPr>
        <w:spacing w:after="0" w:line="240" w:lineRule="auto"/>
        <w:rPr>
          <w:rStyle w:val="nfasis"/>
        </w:rPr>
      </w:pPr>
      <w:r w:rsidRPr="000B404C">
        <w:rPr>
          <w:rStyle w:val="nfasis"/>
        </w:rPr>
        <w:lastRenderedPageBreak/>
        <w:t>“39. Una entidad revelará:</w:t>
      </w:r>
    </w:p>
    <w:p w14:paraId="3DAEB9A1" w14:textId="77777777" w:rsidR="000B04D8" w:rsidRPr="000B404C" w:rsidRDefault="000B04D8" w:rsidP="000B04D8">
      <w:pPr>
        <w:spacing w:after="0" w:line="240" w:lineRule="auto"/>
        <w:rPr>
          <w:rStyle w:val="nfasis"/>
        </w:rPr>
      </w:pPr>
      <w:r w:rsidRPr="000B404C">
        <w:rPr>
          <w:rStyle w:val="nfasis"/>
        </w:rPr>
        <w:t xml:space="preserve">(a) las políticas contables adoptadas para el reconocimiento de los ingresos, incluyendo los métodos utilizados para determinar el porcentaje de terminación de las transacciones involucradas con la prestación de servicios; </w:t>
      </w:r>
    </w:p>
    <w:p w14:paraId="73141CF8" w14:textId="77777777" w:rsidR="000B04D8" w:rsidRPr="000B404C" w:rsidRDefault="000B04D8" w:rsidP="000B04D8">
      <w:pPr>
        <w:spacing w:after="0" w:line="240" w:lineRule="auto"/>
        <w:rPr>
          <w:rStyle w:val="nfasis"/>
        </w:rPr>
      </w:pPr>
      <w:r w:rsidRPr="000B404C">
        <w:rPr>
          <w:rStyle w:val="nfasis"/>
        </w:rPr>
        <w:t xml:space="preserve">(b) la cuantía de cada categoría significativa de ingresos, reconocida durante el periodo, con indicación expresa de los ingresos procedentes de: </w:t>
      </w:r>
    </w:p>
    <w:p w14:paraId="65A83ADF" w14:textId="77777777" w:rsidR="000B04D8" w:rsidRPr="000B404C" w:rsidRDefault="000B04D8" w:rsidP="000B04D8">
      <w:pPr>
        <w:spacing w:after="0" w:line="240" w:lineRule="auto"/>
        <w:rPr>
          <w:rStyle w:val="nfasis"/>
        </w:rPr>
      </w:pPr>
      <w:r w:rsidRPr="000B404C">
        <w:rPr>
          <w:rStyle w:val="nfasis"/>
        </w:rPr>
        <w:tab/>
        <w:t xml:space="preserve">(i) la prestación de servicios; </w:t>
      </w:r>
    </w:p>
    <w:p w14:paraId="01E762B2" w14:textId="77777777" w:rsidR="000B04D8" w:rsidRPr="000B404C" w:rsidRDefault="000B04D8" w:rsidP="000B04D8">
      <w:pPr>
        <w:spacing w:after="0" w:line="240" w:lineRule="auto"/>
        <w:rPr>
          <w:rStyle w:val="nfasis"/>
        </w:rPr>
      </w:pPr>
      <w:r w:rsidRPr="000B404C">
        <w:rPr>
          <w:rStyle w:val="nfasis"/>
        </w:rPr>
        <w:tab/>
        <w:t xml:space="preserve">(ii) la venta de bienes; </w:t>
      </w:r>
    </w:p>
    <w:p w14:paraId="24C1E670" w14:textId="77777777" w:rsidR="000B04D8" w:rsidRPr="000B404C" w:rsidRDefault="000B04D8" w:rsidP="000B04D8">
      <w:pPr>
        <w:spacing w:after="0" w:line="240" w:lineRule="auto"/>
        <w:rPr>
          <w:rStyle w:val="nfasis"/>
        </w:rPr>
      </w:pPr>
      <w:r w:rsidRPr="000B404C">
        <w:rPr>
          <w:rStyle w:val="nfasis"/>
        </w:rPr>
        <w:tab/>
        <w:t xml:space="preserve">(iii) intereses; </w:t>
      </w:r>
    </w:p>
    <w:p w14:paraId="3DB20AC4" w14:textId="77777777" w:rsidR="000B04D8" w:rsidRPr="000B404C" w:rsidRDefault="000B04D8" w:rsidP="000B04D8">
      <w:pPr>
        <w:spacing w:after="0" w:line="240" w:lineRule="auto"/>
        <w:rPr>
          <w:rStyle w:val="nfasis"/>
        </w:rPr>
      </w:pPr>
      <w:r w:rsidRPr="000B404C">
        <w:rPr>
          <w:rStyle w:val="nfasis"/>
        </w:rPr>
        <w:tab/>
        <w:t xml:space="preserve">(iv) regalías; y </w:t>
      </w:r>
    </w:p>
    <w:p w14:paraId="151B5147" w14:textId="7F682D1B" w:rsidR="000B04D8" w:rsidRPr="000B404C" w:rsidRDefault="000B04D8" w:rsidP="000B04D8">
      <w:pPr>
        <w:spacing w:after="0" w:line="240" w:lineRule="auto"/>
        <w:rPr>
          <w:rStyle w:val="nfasis"/>
        </w:rPr>
      </w:pPr>
      <w:r w:rsidRPr="000B404C">
        <w:rPr>
          <w:rStyle w:val="nfasis"/>
        </w:rPr>
        <w:tab/>
        <w:t xml:space="preserve">(v) dividendos o distribuciones similares; y el importe de los ingresos producidos por </w:t>
      </w:r>
      <w:r w:rsidRPr="000B404C">
        <w:rPr>
          <w:rStyle w:val="nfasis"/>
        </w:rPr>
        <w:tab/>
        <w:t>intercambios de bienes o servicios incluidos en cada una de las categorías anteriores.”</w:t>
      </w:r>
    </w:p>
    <w:p w14:paraId="5409BC7A" w14:textId="77777777" w:rsidR="000B04D8" w:rsidRPr="000B04D8" w:rsidRDefault="000B04D8" w:rsidP="000B04D8">
      <w:pPr>
        <w:rPr>
          <w:lang w:eastAsia="es-CR"/>
        </w:rPr>
      </w:pPr>
    </w:p>
    <w:p w14:paraId="14906A31" w14:textId="77777777" w:rsidR="000B04D8" w:rsidRPr="000B04D8" w:rsidRDefault="000B04D8" w:rsidP="000B04D8">
      <w:pPr>
        <w:rPr>
          <w:rFonts w:cs="Times New Roman"/>
          <w:b/>
          <w:bCs/>
          <w:sz w:val="22"/>
          <w:u w:val="single"/>
          <w:lang w:eastAsia="es-CR"/>
        </w:rPr>
      </w:pPr>
      <w:r w:rsidRPr="000B04D8">
        <w:rPr>
          <w:rFonts w:cs="Times New Roman"/>
          <w:b/>
          <w:bCs/>
          <w:sz w:val="22"/>
          <w:u w:val="single"/>
          <w:lang w:eastAsia="es-CR"/>
        </w:rPr>
        <w:t xml:space="preserve">Revelación Suficiente: El ente debe cumplir con lo estipulado en revelación con forme a la NICSP, también debe considerar la política general y los párrafos incluidos en la matriz de autoevaluación referente a esta NICSP y guías de aplicación </w:t>
      </w:r>
      <w:r w:rsidRPr="000B04D8">
        <w:rPr>
          <w:rFonts w:cs="Times New Roman"/>
          <w:b/>
          <w:bCs/>
          <w:szCs w:val="24"/>
          <w:u w:val="single"/>
          <w:lang w:eastAsia="es-CR"/>
        </w:rPr>
        <w:t>(</w:t>
      </w:r>
      <w:r w:rsidRPr="000B04D8">
        <w:rPr>
          <w:rFonts w:cs="Times New Roman"/>
          <w:b/>
          <w:bCs/>
          <w:sz w:val="22"/>
          <w:u w:val="single"/>
          <w:lang w:eastAsia="es-CR"/>
        </w:rPr>
        <w:t>Ver las GA de la NICSP 9).</w:t>
      </w:r>
    </w:p>
    <w:p w14:paraId="0346936D" w14:textId="77777777" w:rsidR="000B04D8" w:rsidRPr="000B04D8" w:rsidRDefault="000B04D8" w:rsidP="00CD3A05">
      <w:pPr>
        <w:rPr>
          <w:lang w:val="es-MX"/>
        </w:rPr>
      </w:pPr>
      <w:r w:rsidRPr="000B04D8">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52FA5" w14:textId="77777777" w:rsidR="005D574A" w:rsidRDefault="005D574A" w:rsidP="00171A58"/>
    <w:p w14:paraId="2530C60F" w14:textId="00E2D5EC" w:rsidR="000B04D8" w:rsidRDefault="000B04D8" w:rsidP="00A649A4">
      <w:pPr>
        <w:pStyle w:val="Ttulo2"/>
        <w:spacing w:after="240"/>
      </w:pPr>
      <w:bookmarkStart w:id="71" w:name="_Toc54961676"/>
      <w:bookmarkStart w:id="72" w:name="_Toc82768872"/>
      <w:bookmarkStart w:id="73" w:name="_Toc124098631"/>
      <w:r w:rsidRPr="00BC7C5B">
        <w:t>NICSP 10- INFORMACIÓN FINANCIERA EN ECONOMÍAS HIPERINFLACIONARIAS:</w:t>
      </w:r>
      <w:bookmarkEnd w:id="71"/>
      <w:bookmarkEnd w:id="72"/>
      <w:bookmarkEnd w:id="73"/>
      <w:r w:rsidRPr="00BC7C5B">
        <w:t xml:space="preserve"> </w:t>
      </w:r>
    </w:p>
    <w:p w14:paraId="09095B95" w14:textId="23EA54F8" w:rsidR="00AA6923" w:rsidRDefault="000B04D8" w:rsidP="000B04D8">
      <w:pPr>
        <w:rPr>
          <w:rFonts w:asciiTheme="minorHAnsi" w:hAnsiTheme="minorHAnsi"/>
          <w:sz w:val="22"/>
        </w:rPr>
      </w:pPr>
      <w:r>
        <w:t xml:space="preserve">Indicar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1C7FD6">
        <w:rPr>
          <w:lang w:eastAsia="es-CR"/>
        </w:rPr>
        <w:fldChar w:fldCharType="begin"/>
      </w:r>
      <w:r w:rsidR="001C7FD6">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NISCP_10!F9C3:F10C4 </w:instrText>
      </w:r>
      <w:r w:rsidR="001C7FD6">
        <w:rPr>
          <w:lang w:eastAsia="es-CR"/>
        </w:rPr>
        <w:instrText xml:space="preserve">\a \f 4 \h </w:instrText>
      </w:r>
      <w:r w:rsidR="001C7FD6">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35E5C289" w14:textId="77777777" w:rsidTr="00AA6923">
        <w:trPr>
          <w:divId w:val="1924758235"/>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0BEEE2" w14:textId="089CF901"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313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692CBB0" w14:textId="77777777" w:rsidTr="00AA6923">
        <w:trPr>
          <w:divId w:val="1924758235"/>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A64BF4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60B323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DB333E5" w14:textId="6E040DC3" w:rsidR="00405DBC" w:rsidRPr="00C35565" w:rsidRDefault="001C7FD6" w:rsidP="000B04D8">
      <w:pPr>
        <w:rPr>
          <w:b/>
          <w:sz w:val="16"/>
          <w:szCs w:val="16"/>
          <w:lang w:eastAsia="es-CR"/>
        </w:rPr>
      </w:pPr>
      <w:r>
        <w:rPr>
          <w:lang w:eastAsia="es-CR"/>
        </w:rPr>
        <w:fldChar w:fldCharType="end"/>
      </w:r>
    </w:p>
    <w:p w14:paraId="2E8FC256" w14:textId="77777777" w:rsidR="00405DBC" w:rsidRPr="00405DBC" w:rsidRDefault="00405DBC" w:rsidP="00405DBC">
      <w:pPr>
        <w:rPr>
          <w:b/>
          <w:u w:val="single"/>
          <w:lang w:val="es-MX"/>
        </w:rPr>
      </w:pPr>
      <w:r w:rsidRPr="00405DBC">
        <w:rPr>
          <w:b/>
          <w:u w:val="single"/>
          <w:lang w:val="es-MX"/>
        </w:rPr>
        <w:t xml:space="preserve">Revelación: </w:t>
      </w:r>
      <w:r w:rsidRPr="00405DBC">
        <w:rPr>
          <w:b/>
          <w:u w:val="single"/>
        </w:rPr>
        <w:t>El ente debe cumplir con lo estipulado en revelación con forme a la NICSP, también debe considerar la política general y los párrafos incluidos en la matriz de autoevaluación referente a esta NICSP y guías de aplicación</w:t>
      </w:r>
      <w:r w:rsidRPr="00405DBC">
        <w:rPr>
          <w:b/>
          <w:u w:val="single"/>
          <w:lang w:val="es-MX"/>
        </w:rPr>
        <w:t xml:space="preserve"> (Ver guías de aplicación de la NICSP 10):</w:t>
      </w:r>
    </w:p>
    <w:p w14:paraId="1939FC4C" w14:textId="5C1F3475" w:rsidR="000B04D8" w:rsidRDefault="00405DBC" w:rsidP="00405DBC">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D802D" w14:textId="59040EAE" w:rsidR="000B04D8" w:rsidRDefault="000B04D8" w:rsidP="00171A58"/>
    <w:p w14:paraId="62B20F63" w14:textId="77777777" w:rsidR="006E066C" w:rsidRDefault="00405DBC" w:rsidP="006E066C">
      <w:pPr>
        <w:pStyle w:val="Ttulo2"/>
        <w:spacing w:after="240"/>
      </w:pPr>
      <w:bookmarkStart w:id="74" w:name="_Toc54961677"/>
      <w:bookmarkStart w:id="75" w:name="_Toc82768873"/>
      <w:bookmarkStart w:id="76" w:name="_Toc124098632"/>
      <w:r w:rsidRPr="00BC7C5B">
        <w:t>NICSP 11- CONTRATOS DE CONSTRUCCIÓN:</w:t>
      </w:r>
      <w:bookmarkEnd w:id="74"/>
      <w:bookmarkEnd w:id="75"/>
      <w:bookmarkEnd w:id="76"/>
      <w:r w:rsidRPr="00BC7C5B">
        <w:t xml:space="preserve"> </w:t>
      </w:r>
    </w:p>
    <w:p w14:paraId="0607E67D" w14:textId="77A6415D" w:rsidR="00AA6923" w:rsidRDefault="006E066C" w:rsidP="006E066C">
      <w:pPr>
        <w:spacing w:before="240"/>
        <w:rPr>
          <w:rFonts w:asciiTheme="minorHAnsi" w:hAnsiTheme="minorHAnsi"/>
          <w:sz w:val="22"/>
        </w:rPr>
      </w:pPr>
      <w:r w:rsidRPr="005F7730">
        <w:t>De acuerdo con la NICSP 11- Contratos de construcción: (El contratista). Indicar si este rubro afecta SI o NO a la institución, además del porcentaje de avance en la implementación que presenta.</w:t>
      </w:r>
      <w:r>
        <w:fldChar w:fldCharType="begin"/>
      </w:r>
      <w:r w:rsidRPr="005F7730">
        <w:instrText xml:space="preserve"> LINK </w:instrText>
      </w:r>
      <w:r w:rsidR="00AA6923">
        <w:instrText xml:space="preserve">Excel.SheetMacroEnabled.12 C:\\Users\\bermudezfsh\\Downloads\\Formato_Notas_EEFF_Vinculadas_Final\\XXXXX_PX_202X_Anexo_Estado_Notas_Contables_Vinculadas.xlsm NICSP_11!F9C3:F10C4 </w:instrText>
      </w:r>
      <w:r w:rsidRPr="005F7730">
        <w:instrText xml:space="preserve">\a \f 4 \h </w:instrText>
      </w:r>
      <w:r>
        <w:instrText xml:space="preserve"> \* MERGEFORMAT </w:instrText>
      </w:r>
      <w: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10603D5D" w14:textId="77777777" w:rsidTr="00AA6923">
        <w:trPr>
          <w:divId w:val="70360034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1EC447A" w14:textId="0DE42FB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BD11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289C43DD" w14:textId="77777777" w:rsidTr="00AA6923">
        <w:trPr>
          <w:divId w:val="70360034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571ED7A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543E45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E09785A" w14:textId="724AEE3A" w:rsidR="005D574A" w:rsidRPr="006E066C" w:rsidRDefault="006E066C" w:rsidP="006E066C">
      <w:pPr>
        <w:spacing w:before="240"/>
      </w:pPr>
      <w:r>
        <w:fldChar w:fldCharType="end"/>
      </w:r>
      <w:r w:rsidR="005D574A" w:rsidRPr="005D574A">
        <w:rPr>
          <w:b/>
          <w:u w:val="single"/>
          <w:lang w:val="es-MX" w:eastAsia="es-CR"/>
        </w:rPr>
        <w:t>Revelación Suficiente:</w:t>
      </w:r>
      <w:r w:rsidR="005D574A" w:rsidRPr="005D574A">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005D574A" w:rsidRPr="005D574A">
        <w:rPr>
          <w:b/>
          <w:u w:val="single"/>
          <w:lang w:val="es-MX" w:eastAsia="es-CR"/>
        </w:rPr>
        <w:t xml:space="preserve"> (Ver GA de la NICSP 11):</w:t>
      </w:r>
    </w:p>
    <w:p w14:paraId="711153DF" w14:textId="77777777" w:rsidR="005D574A" w:rsidRPr="005D574A" w:rsidRDefault="005D574A" w:rsidP="005D574A">
      <w:pPr>
        <w:rPr>
          <w:lang w:val="es-MX"/>
        </w:rPr>
      </w:pPr>
      <w:r w:rsidRPr="005D574A">
        <w:rPr>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57574" w14:textId="02379113" w:rsidR="00405DBC" w:rsidRDefault="00405DBC" w:rsidP="00171A58"/>
    <w:p w14:paraId="28C546A4" w14:textId="7F8FB63D" w:rsidR="00405DBC" w:rsidRPr="00A649A4" w:rsidRDefault="005D574A" w:rsidP="00A649A4">
      <w:pPr>
        <w:pStyle w:val="Ttulo2"/>
        <w:spacing w:after="240"/>
        <w:rPr>
          <w:rFonts w:eastAsia="Times New Roman"/>
          <w:lang w:eastAsia="es-CR"/>
        </w:rPr>
      </w:pPr>
      <w:bookmarkStart w:id="77" w:name="_Toc82768874"/>
      <w:bookmarkStart w:id="78" w:name="_Toc124098633"/>
      <w:r w:rsidRPr="005D574A">
        <w:rPr>
          <w:rFonts w:eastAsia="Times New Roman"/>
          <w:lang w:eastAsia="es-CR"/>
        </w:rPr>
        <w:t>NICSP 12-INVENTARIOS (DE APLICACIÓN OBLIGATORIA):</w:t>
      </w:r>
      <w:bookmarkEnd w:id="77"/>
      <w:bookmarkEnd w:id="78"/>
      <w:r w:rsidRPr="005D574A">
        <w:rPr>
          <w:rFonts w:eastAsia="Times New Roman"/>
          <w:lang w:eastAsia="es-CR"/>
        </w:rPr>
        <w:t xml:space="preserve"> </w:t>
      </w:r>
    </w:p>
    <w:p w14:paraId="155A2FC2" w14:textId="7C82F8DF" w:rsidR="00AA6923" w:rsidRDefault="005D574A" w:rsidP="005D574A">
      <w:pPr>
        <w:rPr>
          <w:rFonts w:asciiTheme="minorHAnsi" w:hAnsiTheme="minorHAnsi"/>
          <w:sz w:val="22"/>
        </w:rPr>
      </w:pPr>
      <w:r w:rsidRPr="00FB0858">
        <w:t xml:space="preserve">De acuerdo con la NICSP </w:t>
      </w:r>
      <w:r>
        <w:t xml:space="preserve">12- Inventarios, indicar si este rubro afecta SI o NO a la institución, </w:t>
      </w:r>
      <w:r w:rsidRPr="00405DBC">
        <w:t>además del porcentaje de avance</w:t>
      </w:r>
      <w:r>
        <w:t xml:space="preserve"> en la implementación</w:t>
      </w:r>
      <w:r w:rsidRPr="00405DBC">
        <w:t xml:space="preserve"> que presenta</w:t>
      </w:r>
      <w:r w:rsidR="00D16DB1">
        <w:t>.</w:t>
      </w:r>
      <w:r w:rsidR="0025405A">
        <w:fldChar w:fldCharType="begin"/>
      </w:r>
      <w:r w:rsidR="0025405A">
        <w:instrText xml:space="preserve"> LINK </w:instrText>
      </w:r>
      <w:r w:rsidR="00AA6923">
        <w:instrText xml:space="preserve">Excel.SheetMacroEnabled.12 C:\\Users\\bermudezfsh\\Downloads\\Formato_Notas_EEFF_Vinculadas_Final\\XXXXX_PX_202X_Anexo_Estado_Notas_Contables_Vinculadas.xlsm NICSP_12!F9C3:F10C4 </w:instrText>
      </w:r>
      <w:r w:rsidR="0025405A">
        <w:instrText xml:space="preserve">\a \f 4 \h </w:instrText>
      </w:r>
      <w:r w:rsidR="0025405A">
        <w:fldChar w:fldCharType="separate"/>
      </w:r>
    </w:p>
    <w:tbl>
      <w:tblPr>
        <w:tblW w:w="3920" w:type="dxa"/>
        <w:tblCellMar>
          <w:left w:w="70" w:type="dxa"/>
          <w:right w:w="70" w:type="dxa"/>
        </w:tblCellMar>
        <w:tblLook w:val="04A0" w:firstRow="1" w:lastRow="0" w:firstColumn="1" w:lastColumn="0" w:noHBand="0" w:noVBand="1"/>
      </w:tblPr>
      <w:tblGrid>
        <w:gridCol w:w="2260"/>
        <w:gridCol w:w="1660"/>
      </w:tblGrid>
      <w:tr w:rsidR="00AA6923" w:rsidRPr="00AA6923" w14:paraId="4293E9AE" w14:textId="77777777" w:rsidTr="00AA6923">
        <w:trPr>
          <w:divId w:val="1444379546"/>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36D318A" w14:textId="138CA31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2780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1371E5E1" w14:textId="77777777" w:rsidTr="00AA6923">
        <w:trPr>
          <w:divId w:val="1444379546"/>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3F788E14"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EEF754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A6C7C49" w14:textId="6D20761C" w:rsidR="00AA6923" w:rsidRDefault="0025405A" w:rsidP="005D574A">
      <w:pPr>
        <w:rPr>
          <w:rFonts w:asciiTheme="minorHAnsi" w:hAnsiTheme="minorHAnsi"/>
          <w:sz w:val="22"/>
        </w:rPr>
      </w:pPr>
      <w:r>
        <w:fldChar w:fldCharType="end"/>
      </w:r>
      <w:r>
        <w:rPr>
          <w:b/>
          <w:sz w:val="16"/>
          <w:szCs w:val="16"/>
          <w:lang w:eastAsia="es-CR"/>
        </w:rPr>
        <w:t xml:space="preserve">                                             </w:t>
      </w:r>
      <w:r w:rsidR="005D574A" w:rsidRPr="00C35565">
        <w:rPr>
          <w:b/>
          <w:sz w:val="16"/>
          <w:szCs w:val="16"/>
          <w:lang w:eastAsia="es-CR"/>
        </w:rPr>
        <w:t>-Aplicación Obligatoria-</w:t>
      </w:r>
      <w:r w:rsidR="00CF1073">
        <w:rPr>
          <w:lang w:eastAsia="es-CR"/>
        </w:rPr>
        <w:fldChar w:fldCharType="begin"/>
      </w:r>
      <w:r w:rsidR="00CF1073">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NICSP_12!F12C3:F16C5 </w:instrText>
      </w:r>
      <w:r w:rsidR="00CF1073">
        <w:rPr>
          <w:lang w:eastAsia="es-CR"/>
        </w:rPr>
        <w:instrText xml:space="preserve">\a \f 4 \h </w:instrText>
      </w:r>
      <w:r w:rsidR="00CF1073">
        <w:rPr>
          <w:lang w:eastAsia="es-CR"/>
        </w:rPr>
        <w:fldChar w:fldCharType="separate"/>
      </w:r>
    </w:p>
    <w:tbl>
      <w:tblPr>
        <w:tblW w:w="5860" w:type="dxa"/>
        <w:tblCellMar>
          <w:left w:w="70" w:type="dxa"/>
          <w:right w:w="70" w:type="dxa"/>
        </w:tblCellMar>
        <w:tblLook w:val="04A0" w:firstRow="1" w:lastRow="0" w:firstColumn="1" w:lastColumn="0" w:noHBand="0" w:noVBand="1"/>
      </w:tblPr>
      <w:tblGrid>
        <w:gridCol w:w="5860"/>
      </w:tblGrid>
      <w:tr w:rsidR="00AA6923" w:rsidRPr="00AA6923" w14:paraId="6ECF04FF" w14:textId="77777777" w:rsidTr="00AA6923">
        <w:trPr>
          <w:divId w:val="792403240"/>
          <w:trHeight w:val="288"/>
        </w:trPr>
        <w:tc>
          <w:tcPr>
            <w:tcW w:w="5860" w:type="dxa"/>
            <w:tcBorders>
              <w:top w:val="single" w:sz="8" w:space="0" w:color="auto"/>
              <w:left w:val="single" w:sz="8" w:space="0" w:color="auto"/>
              <w:bottom w:val="nil"/>
              <w:right w:val="single" w:sz="8" w:space="0" w:color="000000"/>
            </w:tcBorders>
            <w:shd w:val="clear" w:color="000000" w:fill="1F3864"/>
            <w:noWrap/>
            <w:vAlign w:val="center"/>
            <w:hideMark/>
          </w:tcPr>
          <w:p w14:paraId="131D86F4" w14:textId="3732FEFA" w:rsidR="00AA6923" w:rsidRPr="00AA6923" w:rsidRDefault="00AA6923" w:rsidP="00AA6923">
            <w:pPr>
              <w:jc w:val="center"/>
              <w:rPr>
                <w:rFonts w:eastAsia="Times New Roman" w:cs="Calibri"/>
                <w:color w:val="FFFFFF"/>
                <w:sz w:val="22"/>
                <w:lang w:eastAsia="es-CR"/>
              </w:rPr>
            </w:pPr>
            <w:r w:rsidRPr="00AA6923">
              <w:rPr>
                <w:rFonts w:eastAsia="Times New Roman" w:cs="Calibri"/>
                <w:color w:val="FFFFFF"/>
                <w:sz w:val="22"/>
                <w:lang w:eastAsia="es-CR"/>
              </w:rPr>
              <w:t>TIEMPOS DEL DEVENGO:</w:t>
            </w:r>
          </w:p>
        </w:tc>
      </w:tr>
      <w:tr w:rsidR="00AA6923" w:rsidRPr="00AA6923" w14:paraId="66C30906" w14:textId="77777777" w:rsidTr="00AA6923">
        <w:trPr>
          <w:divId w:val="792403240"/>
          <w:trHeight w:val="288"/>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6FF99F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Describir los tiempos del devengo </w:t>
            </w:r>
          </w:p>
        </w:tc>
      </w:tr>
      <w:tr w:rsidR="00AA6923" w:rsidRPr="00AA6923" w14:paraId="6052DFF5" w14:textId="77777777" w:rsidTr="00AA6923">
        <w:trPr>
          <w:divId w:val="792403240"/>
          <w:trHeight w:val="288"/>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33E1906"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en los insumos que por materialidad aplica:</w:t>
            </w:r>
          </w:p>
        </w:tc>
      </w:tr>
      <w:tr w:rsidR="00AA6923" w:rsidRPr="00AA6923" w14:paraId="0A05E2D7" w14:textId="77777777" w:rsidTr="00AA6923">
        <w:trPr>
          <w:divId w:val="792403240"/>
          <w:trHeight w:val="276"/>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6669F9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A840EA6" w14:textId="77777777" w:rsidTr="00AA6923">
        <w:trPr>
          <w:divId w:val="792403240"/>
          <w:trHeight w:val="288"/>
        </w:trPr>
        <w:tc>
          <w:tcPr>
            <w:tcW w:w="586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EDC0A4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bl>
    <w:p w14:paraId="4E1BC37F" w14:textId="1F4147C8" w:rsidR="00AA6923" w:rsidRDefault="00CF1073" w:rsidP="005D574A">
      <w:pPr>
        <w:rPr>
          <w:rFonts w:asciiTheme="minorHAnsi" w:hAnsiTheme="minorHAnsi"/>
          <w:sz w:val="22"/>
        </w:rPr>
      </w:pPr>
      <w:r>
        <w:rPr>
          <w:b/>
          <w:sz w:val="16"/>
          <w:szCs w:val="16"/>
          <w:lang w:eastAsia="es-CR"/>
        </w:rPr>
        <w:fldChar w:fldCharType="end"/>
      </w:r>
      <w:r w:rsidR="0025405A">
        <w:rPr>
          <w:lang w:eastAsia="es-CR"/>
        </w:rPr>
        <w:fldChar w:fldCharType="begin"/>
      </w:r>
      <w:r w:rsidR="0025405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NICSP_12!F18C7:F21C10 </w:instrText>
      </w:r>
      <w:r w:rsidR="0025405A">
        <w:rPr>
          <w:lang w:eastAsia="es-CR"/>
        </w:rPr>
        <w:instrText xml:space="preserve">\a \f 4 \h </w:instrText>
      </w:r>
      <w:r w:rsidR="0025405A">
        <w:rPr>
          <w:lang w:eastAsia="es-CR"/>
        </w:rPr>
        <w:fldChar w:fldCharType="separate"/>
      </w:r>
    </w:p>
    <w:tbl>
      <w:tblPr>
        <w:tblW w:w="6340" w:type="dxa"/>
        <w:tblCellMar>
          <w:left w:w="70" w:type="dxa"/>
          <w:right w:w="70" w:type="dxa"/>
        </w:tblCellMar>
        <w:tblLook w:val="04A0" w:firstRow="1" w:lastRow="0" w:firstColumn="1" w:lastColumn="0" w:noHBand="0" w:noVBand="1"/>
      </w:tblPr>
      <w:tblGrid>
        <w:gridCol w:w="4813"/>
        <w:gridCol w:w="191"/>
        <w:gridCol w:w="1420"/>
      </w:tblGrid>
      <w:tr w:rsidR="00AA6923" w:rsidRPr="00AA6923" w14:paraId="0D22169C" w14:textId="77777777" w:rsidTr="00AA6923">
        <w:trPr>
          <w:divId w:val="1157259488"/>
          <w:trHeight w:val="300"/>
        </w:trPr>
        <w:tc>
          <w:tcPr>
            <w:tcW w:w="4920"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070D6C8F" w14:textId="57F787A6" w:rsidR="00AA6923" w:rsidRPr="00AA6923" w:rsidRDefault="00AA6923" w:rsidP="00AA6923">
            <w:pPr>
              <w:jc w:val="center"/>
              <w:rPr>
                <w:rFonts w:eastAsia="Times New Roman" w:cs="Calibri"/>
                <w:color w:val="FFFFFF"/>
                <w:sz w:val="22"/>
                <w:lang w:eastAsia="es-CR"/>
              </w:rPr>
            </w:pPr>
            <w:r w:rsidRPr="00AA6923">
              <w:rPr>
                <w:rFonts w:eastAsia="Times New Roman" w:cs="Calibri"/>
                <w:color w:val="FFFFFF"/>
                <w:sz w:val="22"/>
                <w:lang w:eastAsia="es-CR"/>
              </w:rPr>
              <w:t>Inventarios Método Valuación PEPS.</w:t>
            </w:r>
          </w:p>
        </w:tc>
        <w:tc>
          <w:tcPr>
            <w:tcW w:w="1420" w:type="dxa"/>
            <w:tcBorders>
              <w:top w:val="single" w:sz="8" w:space="0" w:color="auto"/>
              <w:left w:val="nil"/>
              <w:bottom w:val="single" w:sz="8" w:space="0" w:color="auto"/>
              <w:right w:val="single" w:sz="8" w:space="0" w:color="auto"/>
            </w:tcBorders>
            <w:shd w:val="clear" w:color="000000" w:fill="1F3864"/>
            <w:noWrap/>
            <w:vAlign w:val="center"/>
            <w:hideMark/>
          </w:tcPr>
          <w:p w14:paraId="290A59C1"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Observaciones</w:t>
            </w:r>
          </w:p>
        </w:tc>
      </w:tr>
      <w:tr w:rsidR="00AA6923" w:rsidRPr="00AA6923" w14:paraId="4A16905F" w14:textId="77777777" w:rsidTr="00AA6923">
        <w:trPr>
          <w:divId w:val="1157259488"/>
          <w:trHeight w:val="300"/>
        </w:trPr>
        <w:tc>
          <w:tcPr>
            <w:tcW w:w="4813" w:type="dxa"/>
            <w:tcBorders>
              <w:top w:val="nil"/>
              <w:left w:val="single" w:sz="8" w:space="0" w:color="auto"/>
              <w:bottom w:val="single" w:sz="8" w:space="0" w:color="auto"/>
              <w:right w:val="single" w:sz="8" w:space="0" w:color="000000"/>
            </w:tcBorders>
            <w:shd w:val="clear" w:color="auto" w:fill="auto"/>
            <w:noWrap/>
            <w:vAlign w:val="center"/>
            <w:hideMark/>
          </w:tcPr>
          <w:p w14:paraId="6FCA1BD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xml:space="preserve">Nombre de responsables institucional </w:t>
            </w:r>
          </w:p>
        </w:tc>
        <w:tc>
          <w:tcPr>
            <w:tcW w:w="107" w:type="dxa"/>
            <w:tcBorders>
              <w:top w:val="single" w:sz="8" w:space="0" w:color="auto"/>
              <w:left w:val="nil"/>
              <w:bottom w:val="single" w:sz="8" w:space="0" w:color="auto"/>
              <w:right w:val="single" w:sz="8" w:space="0" w:color="auto"/>
            </w:tcBorders>
            <w:shd w:val="clear" w:color="auto" w:fill="auto"/>
            <w:noWrap/>
            <w:vAlign w:val="center"/>
            <w:hideMark/>
          </w:tcPr>
          <w:p w14:paraId="3799DCC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24B836A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569CA83" w14:textId="77777777" w:rsidTr="00AA6923">
        <w:trPr>
          <w:divId w:val="1157259488"/>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AD5A3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Fecha de ultimo inventario físico</w:t>
            </w:r>
          </w:p>
        </w:tc>
        <w:tc>
          <w:tcPr>
            <w:tcW w:w="107" w:type="dxa"/>
            <w:tcBorders>
              <w:top w:val="nil"/>
              <w:left w:val="nil"/>
              <w:bottom w:val="single" w:sz="8" w:space="0" w:color="auto"/>
              <w:right w:val="single" w:sz="8" w:space="0" w:color="auto"/>
            </w:tcBorders>
            <w:shd w:val="clear" w:color="auto" w:fill="auto"/>
            <w:noWrap/>
            <w:vAlign w:val="center"/>
            <w:hideMark/>
          </w:tcPr>
          <w:p w14:paraId="3B6AB152"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0721594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37D3EB52" w14:textId="77777777" w:rsidTr="00AA6923">
        <w:trPr>
          <w:divId w:val="1157259488"/>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8ACA6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Fecha de ultimo asiento por depuración</w:t>
            </w:r>
          </w:p>
        </w:tc>
        <w:tc>
          <w:tcPr>
            <w:tcW w:w="107" w:type="dxa"/>
            <w:tcBorders>
              <w:top w:val="nil"/>
              <w:left w:val="nil"/>
              <w:bottom w:val="single" w:sz="8" w:space="0" w:color="auto"/>
              <w:right w:val="single" w:sz="8" w:space="0" w:color="auto"/>
            </w:tcBorders>
            <w:shd w:val="clear" w:color="auto" w:fill="auto"/>
            <w:noWrap/>
            <w:vAlign w:val="center"/>
            <w:hideMark/>
          </w:tcPr>
          <w:p w14:paraId="7583777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4F8B8E0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37DAD21D" w14:textId="462CAD62" w:rsidR="00AA6923" w:rsidRDefault="0025405A" w:rsidP="005D574A">
      <w:pPr>
        <w:rPr>
          <w:rFonts w:asciiTheme="minorHAnsi" w:hAnsiTheme="minorHAnsi"/>
          <w:sz w:val="22"/>
        </w:rPr>
      </w:pPr>
      <w:r>
        <w:rPr>
          <w:lang w:eastAsia="es-CR"/>
        </w:rPr>
        <w:fldChar w:fldCharType="end"/>
      </w:r>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NICSP_12!F18C7:F21C10 </w:instrText>
      </w:r>
      <w:r>
        <w:rPr>
          <w:lang w:eastAsia="es-CR"/>
        </w:rPr>
        <w:instrText xml:space="preserve">\a \f 4 \h </w:instrText>
      </w:r>
      <w:r>
        <w:rPr>
          <w:lang w:eastAsia="es-CR"/>
        </w:rPr>
        <w:fldChar w:fldCharType="separate"/>
      </w:r>
    </w:p>
    <w:tbl>
      <w:tblPr>
        <w:tblW w:w="6340" w:type="dxa"/>
        <w:tblCellMar>
          <w:left w:w="70" w:type="dxa"/>
          <w:right w:w="70" w:type="dxa"/>
        </w:tblCellMar>
        <w:tblLook w:val="04A0" w:firstRow="1" w:lastRow="0" w:firstColumn="1" w:lastColumn="0" w:noHBand="0" w:noVBand="1"/>
      </w:tblPr>
      <w:tblGrid>
        <w:gridCol w:w="4813"/>
        <w:gridCol w:w="191"/>
        <w:gridCol w:w="1420"/>
      </w:tblGrid>
      <w:tr w:rsidR="00AA6923" w:rsidRPr="00AA6923" w14:paraId="682E67F1" w14:textId="77777777" w:rsidTr="00AA6923">
        <w:trPr>
          <w:divId w:val="9845376"/>
          <w:trHeight w:val="300"/>
        </w:trPr>
        <w:tc>
          <w:tcPr>
            <w:tcW w:w="4920"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69255C0C" w14:textId="1E081A04" w:rsidR="00AA6923" w:rsidRPr="00AA6923" w:rsidRDefault="00AA6923" w:rsidP="00AA6923">
            <w:pPr>
              <w:jc w:val="center"/>
              <w:rPr>
                <w:rFonts w:eastAsia="Times New Roman" w:cs="Calibri"/>
                <w:color w:val="FFFFFF"/>
                <w:sz w:val="22"/>
                <w:lang w:eastAsia="es-CR"/>
              </w:rPr>
            </w:pPr>
            <w:r w:rsidRPr="00AA6923">
              <w:rPr>
                <w:rFonts w:eastAsia="Times New Roman" w:cs="Calibri"/>
                <w:color w:val="FFFFFF"/>
                <w:sz w:val="22"/>
                <w:lang w:eastAsia="es-CR"/>
              </w:rPr>
              <w:t>Inventarios Método Valuación PEPS.</w:t>
            </w:r>
          </w:p>
        </w:tc>
        <w:tc>
          <w:tcPr>
            <w:tcW w:w="1420" w:type="dxa"/>
            <w:tcBorders>
              <w:top w:val="single" w:sz="8" w:space="0" w:color="auto"/>
              <w:left w:val="nil"/>
              <w:bottom w:val="single" w:sz="8" w:space="0" w:color="auto"/>
              <w:right w:val="single" w:sz="8" w:space="0" w:color="auto"/>
            </w:tcBorders>
            <w:shd w:val="clear" w:color="000000" w:fill="1F3864"/>
            <w:noWrap/>
            <w:vAlign w:val="center"/>
            <w:hideMark/>
          </w:tcPr>
          <w:p w14:paraId="594932CA"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Observaciones</w:t>
            </w:r>
          </w:p>
        </w:tc>
      </w:tr>
      <w:tr w:rsidR="00AA6923" w:rsidRPr="00AA6923" w14:paraId="06CCF286" w14:textId="77777777" w:rsidTr="00AA6923">
        <w:trPr>
          <w:divId w:val="9845376"/>
          <w:trHeight w:val="300"/>
        </w:trPr>
        <w:tc>
          <w:tcPr>
            <w:tcW w:w="4813" w:type="dxa"/>
            <w:tcBorders>
              <w:top w:val="nil"/>
              <w:left w:val="single" w:sz="8" w:space="0" w:color="auto"/>
              <w:bottom w:val="single" w:sz="8" w:space="0" w:color="auto"/>
              <w:right w:val="single" w:sz="8" w:space="0" w:color="000000"/>
            </w:tcBorders>
            <w:shd w:val="clear" w:color="auto" w:fill="auto"/>
            <w:noWrap/>
            <w:vAlign w:val="center"/>
            <w:hideMark/>
          </w:tcPr>
          <w:p w14:paraId="57566C5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xml:space="preserve">Nombre de responsables institucional </w:t>
            </w:r>
          </w:p>
        </w:tc>
        <w:tc>
          <w:tcPr>
            <w:tcW w:w="107" w:type="dxa"/>
            <w:tcBorders>
              <w:top w:val="single" w:sz="8" w:space="0" w:color="auto"/>
              <w:left w:val="nil"/>
              <w:bottom w:val="single" w:sz="8" w:space="0" w:color="auto"/>
              <w:right w:val="single" w:sz="8" w:space="0" w:color="auto"/>
            </w:tcBorders>
            <w:shd w:val="clear" w:color="auto" w:fill="auto"/>
            <w:noWrap/>
            <w:vAlign w:val="center"/>
            <w:hideMark/>
          </w:tcPr>
          <w:p w14:paraId="2987B6C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567CA4D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18AD240" w14:textId="77777777" w:rsidTr="00AA6923">
        <w:trPr>
          <w:divId w:val="9845376"/>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80C26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lastRenderedPageBreak/>
              <w:t>Fecha de ultimo inventario físico</w:t>
            </w:r>
          </w:p>
        </w:tc>
        <w:tc>
          <w:tcPr>
            <w:tcW w:w="107" w:type="dxa"/>
            <w:tcBorders>
              <w:top w:val="nil"/>
              <w:left w:val="nil"/>
              <w:bottom w:val="single" w:sz="8" w:space="0" w:color="auto"/>
              <w:right w:val="single" w:sz="8" w:space="0" w:color="auto"/>
            </w:tcBorders>
            <w:shd w:val="clear" w:color="auto" w:fill="auto"/>
            <w:noWrap/>
            <w:vAlign w:val="center"/>
            <w:hideMark/>
          </w:tcPr>
          <w:p w14:paraId="09AF3E2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22EFB8A2"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B28F9E8" w14:textId="77777777" w:rsidTr="00AA6923">
        <w:trPr>
          <w:divId w:val="9845376"/>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0D252"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Fecha de ultimo asiento por depuración</w:t>
            </w:r>
          </w:p>
        </w:tc>
        <w:tc>
          <w:tcPr>
            <w:tcW w:w="107" w:type="dxa"/>
            <w:tcBorders>
              <w:top w:val="nil"/>
              <w:left w:val="nil"/>
              <w:bottom w:val="single" w:sz="8" w:space="0" w:color="auto"/>
              <w:right w:val="single" w:sz="8" w:space="0" w:color="auto"/>
            </w:tcBorders>
            <w:shd w:val="clear" w:color="auto" w:fill="auto"/>
            <w:noWrap/>
            <w:vAlign w:val="center"/>
            <w:hideMark/>
          </w:tcPr>
          <w:p w14:paraId="0B814AF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7A24A70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7C757DC9" w14:textId="59A6D1F3" w:rsidR="00AA6923" w:rsidRPr="00AA6923" w:rsidRDefault="0025405A" w:rsidP="005D574A">
      <w:pPr>
        <w:rPr>
          <w:lang w:eastAsia="es-CR"/>
        </w:rPr>
      </w:pPr>
      <w:r>
        <w:rPr>
          <w:lang w:eastAsia="es-CR"/>
        </w:rPr>
        <w:fldChar w:fldCharType="end"/>
      </w:r>
      <w:r w:rsidR="00225A39">
        <w:rPr>
          <w:lang w:eastAsia="es-CR"/>
        </w:rPr>
        <w:fldChar w:fldCharType="begin"/>
      </w:r>
      <w:r w:rsidR="00225A39">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NICSP_12!F12C7:F14C9 </w:instrText>
      </w:r>
      <w:r w:rsidR="00225A39">
        <w:rPr>
          <w:lang w:eastAsia="es-CR"/>
        </w:rPr>
        <w:instrText xml:space="preserve">\a \f 4 \h  \* MERGEFORMAT </w:instrText>
      </w:r>
      <w:r w:rsidR="00225A39">
        <w:rPr>
          <w:lang w:eastAsia="es-CR"/>
        </w:rPr>
        <w:fldChar w:fldCharType="separate"/>
      </w:r>
    </w:p>
    <w:tbl>
      <w:tblPr>
        <w:tblW w:w="4740" w:type="dxa"/>
        <w:jc w:val="center"/>
        <w:tblCellMar>
          <w:left w:w="70" w:type="dxa"/>
          <w:right w:w="70" w:type="dxa"/>
        </w:tblCellMar>
        <w:tblLook w:val="04A0" w:firstRow="1" w:lastRow="0" w:firstColumn="1" w:lastColumn="0" w:noHBand="0" w:noVBand="1"/>
      </w:tblPr>
      <w:tblGrid>
        <w:gridCol w:w="2020"/>
        <w:gridCol w:w="1360"/>
        <w:gridCol w:w="1360"/>
      </w:tblGrid>
      <w:tr w:rsidR="00AA6923" w:rsidRPr="00AA6923" w14:paraId="058BCCD0" w14:textId="77777777" w:rsidTr="00AA6923">
        <w:trPr>
          <w:divId w:val="852186178"/>
          <w:trHeigh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0FC4B447" w14:textId="4353AF36"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Sistema de Inventario</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0844CD41"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SI</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5282F8B3"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NO</w:t>
            </w:r>
          </w:p>
        </w:tc>
      </w:tr>
      <w:tr w:rsidR="00AA6923" w:rsidRPr="00AA6923" w14:paraId="7CFE870D" w14:textId="77777777" w:rsidTr="00AA6923">
        <w:trPr>
          <w:divId w:val="852186178"/>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F3CFC9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Perpetuo o constante</w:t>
            </w:r>
          </w:p>
        </w:tc>
        <w:tc>
          <w:tcPr>
            <w:tcW w:w="1360" w:type="dxa"/>
            <w:tcBorders>
              <w:top w:val="nil"/>
              <w:left w:val="nil"/>
              <w:bottom w:val="single" w:sz="8" w:space="0" w:color="auto"/>
              <w:right w:val="single" w:sz="8" w:space="0" w:color="auto"/>
            </w:tcBorders>
            <w:shd w:val="clear" w:color="auto" w:fill="auto"/>
            <w:noWrap/>
            <w:vAlign w:val="center"/>
            <w:hideMark/>
          </w:tcPr>
          <w:p w14:paraId="41B3DD9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2C48B96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42B20AC3" w14:textId="77777777" w:rsidTr="00AA6923">
        <w:trPr>
          <w:divId w:val="852186178"/>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4B8FF29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periódico</w:t>
            </w:r>
          </w:p>
        </w:tc>
        <w:tc>
          <w:tcPr>
            <w:tcW w:w="1360" w:type="dxa"/>
            <w:tcBorders>
              <w:top w:val="nil"/>
              <w:left w:val="nil"/>
              <w:bottom w:val="single" w:sz="8" w:space="0" w:color="auto"/>
              <w:right w:val="single" w:sz="8" w:space="0" w:color="auto"/>
            </w:tcBorders>
            <w:shd w:val="clear" w:color="auto" w:fill="auto"/>
            <w:noWrap/>
            <w:vAlign w:val="center"/>
            <w:hideMark/>
          </w:tcPr>
          <w:p w14:paraId="6C5B324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01A56F7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00DF89A0" w14:textId="061B8831" w:rsidR="00225A39" w:rsidRDefault="00225A39" w:rsidP="005D574A">
      <w:pPr>
        <w:rPr>
          <w:lang w:eastAsia="es-CR"/>
        </w:rPr>
      </w:pPr>
      <w:r>
        <w:rPr>
          <w:lang w:eastAsia="es-CR"/>
        </w:rPr>
        <w:fldChar w:fldCharType="end"/>
      </w:r>
    </w:p>
    <w:p w14:paraId="05399B95" w14:textId="34592C34" w:rsidR="005D574A" w:rsidRPr="005D574A" w:rsidRDefault="005D574A" w:rsidP="005D574A">
      <w:pPr>
        <w:rPr>
          <w:lang w:eastAsia="es-CR"/>
        </w:rPr>
      </w:pPr>
      <w:r w:rsidRPr="005D574A">
        <w:rPr>
          <w:lang w:eastAsia="es-CR"/>
        </w:rPr>
        <w:t>Se realizará la revelación considerando lo dispuesto en el párrafo 47 de la NICSP12.</w:t>
      </w:r>
    </w:p>
    <w:p w14:paraId="112D1955" w14:textId="77777777" w:rsidR="005D574A" w:rsidRPr="000B404C" w:rsidRDefault="005D574A" w:rsidP="000B404C">
      <w:pPr>
        <w:spacing w:after="0" w:line="240" w:lineRule="auto"/>
        <w:rPr>
          <w:rStyle w:val="nfasis"/>
        </w:rPr>
      </w:pPr>
      <w:r w:rsidRPr="000B404C">
        <w:rPr>
          <w:rStyle w:val="nfasis"/>
        </w:rPr>
        <w:t>“47. En los estados financieros se revelará la siguiente información:</w:t>
      </w:r>
    </w:p>
    <w:p w14:paraId="6447C0AF" w14:textId="77777777" w:rsidR="005D574A" w:rsidRPr="000B404C" w:rsidRDefault="005D574A" w:rsidP="000B404C">
      <w:pPr>
        <w:pStyle w:val="Prrafodelista"/>
        <w:numPr>
          <w:ilvl w:val="0"/>
          <w:numId w:val="10"/>
        </w:numPr>
        <w:spacing w:after="0" w:line="240" w:lineRule="auto"/>
        <w:rPr>
          <w:rStyle w:val="nfasis"/>
        </w:rPr>
      </w:pPr>
      <w:r w:rsidRPr="000B404C">
        <w:rPr>
          <w:rStyle w:val="nfasis"/>
        </w:rPr>
        <w:t>las políticas contables adoptadas para la medición de los inventarios, incluyendo la fórmula de medición de los costos utilizada;</w:t>
      </w:r>
    </w:p>
    <w:p w14:paraId="48601664" w14:textId="01744355" w:rsidR="005D574A" w:rsidRPr="000B404C" w:rsidRDefault="005D574A" w:rsidP="000B404C">
      <w:pPr>
        <w:pStyle w:val="Prrafodelista"/>
        <w:numPr>
          <w:ilvl w:val="0"/>
          <w:numId w:val="10"/>
        </w:numPr>
        <w:spacing w:after="0" w:line="240" w:lineRule="auto"/>
        <w:rPr>
          <w:rStyle w:val="nfasis"/>
        </w:rPr>
      </w:pPr>
      <w:r w:rsidRPr="000B404C">
        <w:rPr>
          <w:rStyle w:val="nfasis"/>
        </w:rPr>
        <w:t>el importe total en libros de los inventarios y los importes según la clasificación que resulte apropiada para la entidad; etc.”</w:t>
      </w:r>
    </w:p>
    <w:p w14:paraId="2947E6C0" w14:textId="77777777" w:rsidR="005D574A" w:rsidRPr="005D574A" w:rsidRDefault="005D574A" w:rsidP="005D574A">
      <w:pPr>
        <w:rPr>
          <w:lang w:val="es-MX" w:eastAsia="es-CR"/>
        </w:rPr>
      </w:pPr>
    </w:p>
    <w:p w14:paraId="466C2738" w14:textId="77777777" w:rsidR="005D574A" w:rsidRPr="005D574A" w:rsidRDefault="005D574A" w:rsidP="005D574A">
      <w:pPr>
        <w:rPr>
          <w:b/>
          <w:u w:val="single"/>
          <w:lang w:val="es-MX" w:eastAsia="es-CR"/>
        </w:rPr>
      </w:pPr>
      <w:r w:rsidRPr="005D574A">
        <w:rPr>
          <w:b/>
          <w:u w:val="single"/>
          <w:lang w:val="es-MX" w:eastAsia="es-CR"/>
        </w:rPr>
        <w:t xml:space="preserve">Revelación Suficiente: </w:t>
      </w:r>
      <w:r w:rsidRPr="005D574A">
        <w:rPr>
          <w:b/>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5D574A">
        <w:rPr>
          <w:b/>
          <w:u w:val="single"/>
          <w:lang w:val="es-MX" w:eastAsia="es-CR"/>
        </w:rPr>
        <w:t xml:space="preserve"> (Ver las GA de la NICSP 12):</w:t>
      </w:r>
    </w:p>
    <w:p w14:paraId="3E297685" w14:textId="77777777" w:rsidR="005D574A" w:rsidRPr="005D574A" w:rsidRDefault="005D574A" w:rsidP="005D574A">
      <w:pPr>
        <w:rPr>
          <w:b/>
          <w:u w:val="single"/>
          <w:lang w:eastAsia="es-CR"/>
        </w:rPr>
      </w:pPr>
      <w:r w:rsidRPr="005D574A">
        <w:rPr>
          <w:b/>
          <w:u w:val="single"/>
          <w:lang w:eastAsia="es-CR"/>
        </w:rPr>
        <w:t>*En caso de que la entidad este aplicando aun el método de Promedio Ponderado y esté en proceso de trasladarse a PEPS, deben revelar el impacto financiero al ajustar el cambio de política.</w:t>
      </w:r>
    </w:p>
    <w:p w14:paraId="003C41C7" w14:textId="0E7074D0" w:rsidR="00422EDF" w:rsidRDefault="005D574A" w:rsidP="00D16DB1">
      <w:r w:rsidRPr="005D574A">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79" w:name="_Toc54961679"/>
      <w:bookmarkStart w:id="80" w:name="_Toc82768875"/>
    </w:p>
    <w:p w14:paraId="44165230" w14:textId="3C6C38CC" w:rsidR="00D16DB1" w:rsidRPr="00A649A4" w:rsidRDefault="00D16DB1" w:rsidP="00A649A4">
      <w:pPr>
        <w:pStyle w:val="Ttulo2"/>
        <w:spacing w:after="240"/>
        <w:rPr>
          <w:rFonts w:eastAsia="Times New Roman"/>
          <w:lang w:eastAsia="es-CR"/>
        </w:rPr>
      </w:pPr>
      <w:bookmarkStart w:id="81" w:name="_Toc124098634"/>
      <w:r w:rsidRPr="00D16DB1">
        <w:rPr>
          <w:rFonts w:eastAsia="Times New Roman"/>
          <w:lang w:eastAsia="es-CR"/>
        </w:rPr>
        <w:lastRenderedPageBreak/>
        <w:t>NICSP 13 ARRENDAMIENTOS:</w:t>
      </w:r>
      <w:bookmarkEnd w:id="79"/>
      <w:bookmarkEnd w:id="80"/>
      <w:bookmarkEnd w:id="81"/>
      <w:r w:rsidRPr="00D16DB1">
        <w:rPr>
          <w:rFonts w:eastAsia="Times New Roman"/>
          <w:lang w:eastAsia="es-CR"/>
        </w:rPr>
        <w:t xml:space="preserve"> </w:t>
      </w:r>
    </w:p>
    <w:p w14:paraId="002F8636" w14:textId="76D21261" w:rsidR="00AA6923" w:rsidRDefault="00D16DB1" w:rsidP="00D16DB1">
      <w:pPr>
        <w:rPr>
          <w:rFonts w:asciiTheme="minorHAnsi" w:hAnsiTheme="minorHAnsi"/>
          <w:sz w:val="22"/>
        </w:rPr>
      </w:pPr>
      <w:r w:rsidRPr="00405DBC">
        <w:t>De acuerdo con la NICSP 1</w:t>
      </w:r>
      <w:r>
        <w:t>3</w:t>
      </w:r>
      <w:r w:rsidRPr="00405DBC">
        <w:t xml:space="preserve">- </w:t>
      </w:r>
      <w:r>
        <w:t xml:space="preserve">Arrendamientos,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fldChar w:fldCharType="begin"/>
      </w:r>
      <w:r w:rsidR="0025405A">
        <w:instrText xml:space="preserve"> LINK </w:instrText>
      </w:r>
      <w:r w:rsidR="00AA6923">
        <w:instrText xml:space="preserve">Excel.SheetMacroEnabled.12 C:\\Users\\bermudezfsh\\Downloads\\Formato_Notas_EEFF_Vinculadas_Final\\XXXXX_PX_202X_Anexo_Estado_Notas_Contables_Vinculadas.xlsm NICSP_13!F9C3:F10C4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60"/>
        <w:gridCol w:w="1760"/>
      </w:tblGrid>
      <w:tr w:rsidR="00AA6923" w:rsidRPr="00AA6923" w14:paraId="75D375DE" w14:textId="77777777" w:rsidTr="00AA6923">
        <w:trPr>
          <w:divId w:val="2061899311"/>
          <w:trHeight w:val="324"/>
        </w:trPr>
        <w:tc>
          <w:tcPr>
            <w:tcW w:w="24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1D87A4F" w14:textId="413DF011"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8F24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16E584A" w14:textId="77777777" w:rsidTr="00AA6923">
        <w:trPr>
          <w:divId w:val="2061899311"/>
          <w:trHeight w:val="324"/>
        </w:trPr>
        <w:tc>
          <w:tcPr>
            <w:tcW w:w="2460" w:type="dxa"/>
            <w:tcBorders>
              <w:top w:val="nil"/>
              <w:left w:val="single" w:sz="8" w:space="0" w:color="auto"/>
              <w:bottom w:val="single" w:sz="8" w:space="0" w:color="auto"/>
              <w:right w:val="single" w:sz="8" w:space="0" w:color="auto"/>
            </w:tcBorders>
            <w:shd w:val="clear" w:color="000000" w:fill="17365D"/>
            <w:vAlign w:val="center"/>
            <w:hideMark/>
          </w:tcPr>
          <w:p w14:paraId="4C5DAAF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40741C4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BE06FC8" w14:textId="260F5845" w:rsidR="0025405A" w:rsidRDefault="0025405A" w:rsidP="00D16DB1">
      <w:r>
        <w:fldChar w:fldCharType="end"/>
      </w:r>
    </w:p>
    <w:p w14:paraId="09A6B134" w14:textId="6066D981" w:rsidR="00AA6923" w:rsidRDefault="00D16DB1" w:rsidP="00D16DB1">
      <w:pPr>
        <w:rPr>
          <w:rFonts w:asciiTheme="minorHAnsi" w:hAnsiTheme="minorHAnsi"/>
          <w:sz w:val="22"/>
        </w:rPr>
      </w:pPr>
      <w:r w:rsidRPr="00D16DB1">
        <w:rPr>
          <w:lang w:eastAsia="es-CR"/>
        </w:rPr>
        <w:t>A continuación, un cuadro resumen, pero el detalle de los contratos debe ser adjuntados como anexos</w:t>
      </w:r>
      <w:r w:rsidR="005F2549">
        <w:rPr>
          <w:sz w:val="22"/>
          <w:lang w:val="es-MX"/>
        </w:rPr>
        <w:t xml:space="preserve">. </w:t>
      </w:r>
      <w:hyperlink w:anchor="_NICSP_13_Arrendamientos" w:history="1">
        <w:r w:rsidR="005F2549" w:rsidRPr="005F2549">
          <w:rPr>
            <w:rStyle w:val="Hipervnculo"/>
            <w:sz w:val="22"/>
            <w:lang w:val="es-MX"/>
          </w:rPr>
          <w:t>NICSP 13 - Arrendamientos</w:t>
        </w:r>
      </w:hyperlink>
      <w:r w:rsidR="005F2549">
        <w:rPr>
          <w:sz w:val="22"/>
          <w:lang w:val="es-MX"/>
        </w:rPr>
        <w:t xml:space="preserve"> </w:t>
      </w:r>
      <w:r w:rsidR="00900BB0">
        <w:rPr>
          <w:lang w:eastAsia="es-CR"/>
        </w:rPr>
        <w:fldChar w:fldCharType="begin"/>
      </w:r>
      <w:r w:rsidR="00900BB0">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NICSP_13!F12C3:F14C5 </w:instrText>
      </w:r>
      <w:r w:rsidR="00900BB0">
        <w:rPr>
          <w:lang w:eastAsia="es-CR"/>
        </w:rPr>
        <w:instrText xml:space="preserve">\a \f 4 \h </w:instrText>
      </w:r>
      <w:r w:rsidR="00900BB0">
        <w:rPr>
          <w:lang w:eastAsia="es-CR"/>
        </w:rPr>
        <w:fldChar w:fldCharType="separate"/>
      </w:r>
    </w:p>
    <w:tbl>
      <w:tblPr>
        <w:tblW w:w="5980" w:type="dxa"/>
        <w:tblCellMar>
          <w:left w:w="70" w:type="dxa"/>
          <w:right w:w="70" w:type="dxa"/>
        </w:tblCellMar>
        <w:tblLook w:val="04A0" w:firstRow="1" w:lastRow="0" w:firstColumn="1" w:lastColumn="0" w:noHBand="0" w:noVBand="1"/>
      </w:tblPr>
      <w:tblGrid>
        <w:gridCol w:w="2460"/>
        <w:gridCol w:w="1760"/>
        <w:gridCol w:w="1760"/>
      </w:tblGrid>
      <w:tr w:rsidR="00AA6923" w:rsidRPr="00AA6923" w14:paraId="6C8B24E4" w14:textId="77777777" w:rsidTr="00AA6923">
        <w:trPr>
          <w:divId w:val="236289420"/>
          <w:trHeight w:val="324"/>
        </w:trPr>
        <w:tc>
          <w:tcPr>
            <w:tcW w:w="2460" w:type="dxa"/>
            <w:tcBorders>
              <w:top w:val="single" w:sz="8" w:space="0" w:color="auto"/>
              <w:left w:val="single" w:sz="8" w:space="0" w:color="auto"/>
              <w:bottom w:val="single" w:sz="8" w:space="0" w:color="auto"/>
              <w:right w:val="nil"/>
            </w:tcBorders>
            <w:shd w:val="clear" w:color="000000" w:fill="1F3864"/>
            <w:vAlign w:val="center"/>
            <w:hideMark/>
          </w:tcPr>
          <w:p w14:paraId="0EAD600A" w14:textId="793F3A26"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1760" w:type="dxa"/>
            <w:tcBorders>
              <w:top w:val="single" w:sz="8" w:space="0" w:color="auto"/>
              <w:left w:val="single" w:sz="8" w:space="0" w:color="auto"/>
              <w:bottom w:val="single" w:sz="8" w:space="0" w:color="auto"/>
              <w:right w:val="nil"/>
            </w:tcBorders>
            <w:shd w:val="clear" w:color="000000" w:fill="1F3864"/>
            <w:vAlign w:val="center"/>
            <w:hideMark/>
          </w:tcPr>
          <w:p w14:paraId="2C4A194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7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1B7A03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3554066D" w14:textId="77777777" w:rsidTr="00AA6923">
        <w:trPr>
          <w:divId w:val="236289420"/>
          <w:trHeight w:val="384"/>
        </w:trPr>
        <w:tc>
          <w:tcPr>
            <w:tcW w:w="2460" w:type="dxa"/>
            <w:tcBorders>
              <w:top w:val="nil"/>
              <w:left w:val="single" w:sz="8" w:space="0" w:color="auto"/>
              <w:bottom w:val="single" w:sz="8" w:space="0" w:color="auto"/>
              <w:right w:val="nil"/>
            </w:tcBorders>
            <w:shd w:val="clear" w:color="000000" w:fill="1F3864"/>
            <w:vAlign w:val="center"/>
            <w:hideMark/>
          </w:tcPr>
          <w:p w14:paraId="31132BC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Arrendamiento Operativo</w:t>
            </w:r>
          </w:p>
        </w:tc>
        <w:tc>
          <w:tcPr>
            <w:tcW w:w="1760" w:type="dxa"/>
            <w:tcBorders>
              <w:top w:val="nil"/>
              <w:left w:val="nil"/>
              <w:bottom w:val="single" w:sz="8" w:space="0" w:color="auto"/>
              <w:right w:val="single" w:sz="8" w:space="0" w:color="auto"/>
            </w:tcBorders>
            <w:shd w:val="clear" w:color="auto" w:fill="auto"/>
            <w:noWrap/>
            <w:vAlign w:val="center"/>
            <w:hideMark/>
          </w:tcPr>
          <w:p w14:paraId="478328F7"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760" w:type="dxa"/>
            <w:tcBorders>
              <w:top w:val="nil"/>
              <w:left w:val="nil"/>
              <w:bottom w:val="single" w:sz="8" w:space="0" w:color="auto"/>
              <w:right w:val="single" w:sz="8" w:space="0" w:color="auto"/>
            </w:tcBorders>
            <w:shd w:val="clear" w:color="auto" w:fill="auto"/>
            <w:noWrap/>
            <w:vAlign w:val="center"/>
            <w:hideMark/>
          </w:tcPr>
          <w:p w14:paraId="0DC76400"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r w:rsidR="00AA6923" w:rsidRPr="00AA6923" w14:paraId="38679801" w14:textId="77777777" w:rsidTr="00AA6923">
        <w:trPr>
          <w:divId w:val="236289420"/>
          <w:trHeight w:val="384"/>
        </w:trPr>
        <w:tc>
          <w:tcPr>
            <w:tcW w:w="2460" w:type="dxa"/>
            <w:tcBorders>
              <w:top w:val="nil"/>
              <w:left w:val="single" w:sz="8" w:space="0" w:color="auto"/>
              <w:bottom w:val="single" w:sz="8" w:space="0" w:color="auto"/>
              <w:right w:val="nil"/>
            </w:tcBorders>
            <w:shd w:val="clear" w:color="000000" w:fill="1F3864"/>
            <w:vAlign w:val="center"/>
            <w:hideMark/>
          </w:tcPr>
          <w:p w14:paraId="738766CD"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Arrendamiento Financiero</w:t>
            </w:r>
          </w:p>
        </w:tc>
        <w:tc>
          <w:tcPr>
            <w:tcW w:w="1760" w:type="dxa"/>
            <w:tcBorders>
              <w:top w:val="nil"/>
              <w:left w:val="nil"/>
              <w:bottom w:val="single" w:sz="8" w:space="0" w:color="auto"/>
              <w:right w:val="single" w:sz="8" w:space="0" w:color="auto"/>
            </w:tcBorders>
            <w:shd w:val="clear" w:color="auto" w:fill="auto"/>
            <w:noWrap/>
            <w:vAlign w:val="center"/>
            <w:hideMark/>
          </w:tcPr>
          <w:p w14:paraId="2C7FB332"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760" w:type="dxa"/>
            <w:tcBorders>
              <w:top w:val="nil"/>
              <w:left w:val="nil"/>
              <w:bottom w:val="single" w:sz="8" w:space="0" w:color="auto"/>
              <w:right w:val="single" w:sz="8" w:space="0" w:color="auto"/>
            </w:tcBorders>
            <w:shd w:val="clear" w:color="auto" w:fill="auto"/>
            <w:noWrap/>
            <w:vAlign w:val="center"/>
            <w:hideMark/>
          </w:tcPr>
          <w:p w14:paraId="3A0A4E38"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647B44B2" w14:textId="698CC92B" w:rsidR="00D16DB1" w:rsidRDefault="00900BB0" w:rsidP="00D16DB1">
      <w:pPr>
        <w:rPr>
          <w:lang w:eastAsia="es-CR"/>
        </w:rPr>
      </w:pPr>
      <w:r>
        <w:rPr>
          <w:lang w:eastAsia="es-CR"/>
        </w:rPr>
        <w:fldChar w:fldCharType="end"/>
      </w:r>
    </w:p>
    <w:p w14:paraId="20761122" w14:textId="1E84B75E" w:rsidR="00D16DB1" w:rsidRPr="00D16DB1" w:rsidRDefault="00D16DB1" w:rsidP="00D16DB1">
      <w:pPr>
        <w:rPr>
          <w:lang w:eastAsia="es-CR"/>
        </w:rPr>
      </w:pPr>
      <w:r w:rsidRPr="00D16DB1">
        <w:rPr>
          <w:lang w:eastAsia="es-CR"/>
        </w:rPr>
        <w:t>El responsable contable debe analizar las características de la esencia económica del tipo de arrendamiento, para determinar si es un arrendamiento operativo o arrendamiento financiero. Se realizará la revelación considerando lo dispuesto en el párrafo 40 y 44 de la NICSP 13.</w:t>
      </w:r>
    </w:p>
    <w:p w14:paraId="6C7C0D94" w14:textId="77777777" w:rsidR="00D16DB1" w:rsidRPr="00D16DB1" w:rsidRDefault="00D16DB1" w:rsidP="000B404C">
      <w:pPr>
        <w:spacing w:after="0" w:line="240" w:lineRule="auto"/>
        <w:rPr>
          <w:i/>
          <w:lang w:val="es-MX"/>
        </w:rPr>
      </w:pPr>
      <w:r w:rsidRPr="00D16DB1">
        <w:rPr>
          <w:i/>
          <w:lang w:val="es-MX"/>
        </w:rPr>
        <w:t>“40. Los arrendatarios revelarán la siguiente información sobre arrendamientos financieros:</w:t>
      </w:r>
    </w:p>
    <w:p w14:paraId="6E21EADD" w14:textId="77777777" w:rsidR="00D16DB1" w:rsidRPr="00D16DB1" w:rsidRDefault="00D16DB1" w:rsidP="000B404C">
      <w:pPr>
        <w:spacing w:after="0" w:line="240" w:lineRule="auto"/>
        <w:rPr>
          <w:i/>
          <w:lang w:val="es-MX"/>
        </w:rPr>
      </w:pPr>
      <w:r w:rsidRPr="00D16DB1">
        <w:rPr>
          <w:i/>
          <w:lang w:val="es-MX"/>
        </w:rPr>
        <w:t>(a) para cada clase de activos, el importe en libros neto en la fecha de presentación;</w:t>
      </w:r>
    </w:p>
    <w:p w14:paraId="263C031E" w14:textId="77777777" w:rsidR="00D16DB1" w:rsidRPr="00D16DB1" w:rsidRDefault="00D16DB1" w:rsidP="000B404C">
      <w:pPr>
        <w:spacing w:after="0" w:line="240" w:lineRule="auto"/>
        <w:rPr>
          <w:i/>
          <w:lang w:val="es-MX"/>
        </w:rPr>
      </w:pPr>
      <w:r w:rsidRPr="00D16DB1">
        <w:rPr>
          <w:i/>
          <w:lang w:val="es-MX"/>
        </w:rPr>
        <w:t>(b) una conciliación entre el total de pagos mínimos futuros por arrendamiento en la fecha de presentación, y su valor presente;</w:t>
      </w:r>
    </w:p>
    <w:p w14:paraId="67505FDA" w14:textId="77777777" w:rsidR="00D16DB1" w:rsidRPr="00D16DB1" w:rsidRDefault="00D16DB1" w:rsidP="000B404C">
      <w:pPr>
        <w:spacing w:after="0" w:line="240" w:lineRule="auto"/>
        <w:rPr>
          <w:i/>
          <w:lang w:val="es-MX"/>
        </w:rPr>
      </w:pPr>
      <w:r w:rsidRPr="00D16DB1">
        <w:rPr>
          <w:i/>
          <w:lang w:val="es-MX"/>
        </w:rPr>
        <w:t>(c) además, la entidad revelará el total de pagos mínimos futuros por arrendamiento en la fecha de presentación, y su valor presente, para cada uno de los siguientes periodos:</w:t>
      </w:r>
    </w:p>
    <w:p w14:paraId="117A12C1" w14:textId="77777777" w:rsidR="00D16DB1" w:rsidRPr="00D16DB1" w:rsidRDefault="00D16DB1" w:rsidP="000B404C">
      <w:pPr>
        <w:spacing w:after="0" w:line="240" w:lineRule="auto"/>
        <w:rPr>
          <w:i/>
          <w:lang w:val="es-MX"/>
        </w:rPr>
      </w:pPr>
      <w:r w:rsidRPr="00D16DB1">
        <w:rPr>
          <w:i/>
          <w:lang w:val="es-MX"/>
        </w:rPr>
        <w:tab/>
        <w:t>(i) hasta un año;</w:t>
      </w:r>
    </w:p>
    <w:p w14:paraId="132E2073" w14:textId="77777777" w:rsidR="00D16DB1" w:rsidRPr="00D16DB1" w:rsidRDefault="00D16DB1" w:rsidP="000B404C">
      <w:pPr>
        <w:spacing w:after="0" w:line="240" w:lineRule="auto"/>
        <w:rPr>
          <w:i/>
          <w:lang w:val="es-MX"/>
        </w:rPr>
      </w:pPr>
      <w:r w:rsidRPr="00D16DB1">
        <w:rPr>
          <w:i/>
          <w:lang w:val="es-MX"/>
        </w:rPr>
        <w:t>(ii) entre uno y cinco años; y</w:t>
      </w:r>
    </w:p>
    <w:p w14:paraId="6B9FA74D" w14:textId="77777777" w:rsidR="00D16DB1" w:rsidRPr="00D16DB1" w:rsidRDefault="00D16DB1" w:rsidP="000B404C">
      <w:pPr>
        <w:spacing w:after="0" w:line="240" w:lineRule="auto"/>
        <w:rPr>
          <w:i/>
          <w:lang w:val="es-MX"/>
        </w:rPr>
      </w:pPr>
      <w:r w:rsidRPr="00D16DB1">
        <w:rPr>
          <w:i/>
          <w:lang w:val="es-MX"/>
        </w:rPr>
        <w:t>(iii) más de cinco años.</w:t>
      </w:r>
    </w:p>
    <w:p w14:paraId="66E238C5" w14:textId="77777777" w:rsidR="00D16DB1" w:rsidRPr="00D16DB1" w:rsidRDefault="00D16DB1" w:rsidP="000B404C">
      <w:pPr>
        <w:spacing w:after="0" w:line="240" w:lineRule="auto"/>
        <w:rPr>
          <w:i/>
          <w:lang w:val="es-MX"/>
        </w:rPr>
      </w:pPr>
      <w:r w:rsidRPr="00D16DB1">
        <w:rPr>
          <w:i/>
          <w:lang w:val="es-MX"/>
        </w:rPr>
        <w:t>(d) cuotas contingentes reconocidas como gasto en el periodo;</w:t>
      </w:r>
    </w:p>
    <w:p w14:paraId="0FA8CAE4" w14:textId="77777777" w:rsidR="00D16DB1" w:rsidRPr="00D16DB1" w:rsidRDefault="00D16DB1" w:rsidP="000B404C">
      <w:pPr>
        <w:spacing w:after="0" w:line="240" w:lineRule="auto"/>
        <w:rPr>
          <w:i/>
          <w:lang w:val="es-MX"/>
        </w:rPr>
      </w:pPr>
      <w:r w:rsidRPr="00D16DB1">
        <w:rPr>
          <w:i/>
          <w:lang w:val="es-MX"/>
        </w:rPr>
        <w:lastRenderedPageBreak/>
        <w:t>(e) el total de los pagos futuros mínimos por subarrendamiento que se esperan recibir, en la fecha de presentación, por los subarrendamientos no cancelables; y</w:t>
      </w:r>
    </w:p>
    <w:p w14:paraId="597C40D4" w14:textId="77777777" w:rsidR="00D16DB1" w:rsidRPr="00D16DB1" w:rsidRDefault="00D16DB1" w:rsidP="000B404C">
      <w:pPr>
        <w:spacing w:after="0" w:line="240" w:lineRule="auto"/>
        <w:rPr>
          <w:i/>
          <w:lang w:val="es-MX"/>
        </w:rPr>
      </w:pPr>
      <w:r w:rsidRPr="00D16DB1">
        <w:rPr>
          <w:i/>
          <w:lang w:val="es-MX"/>
        </w:rPr>
        <w:t>(f) una descripción general de los acuerdos de arrendamiento significativos del arrendatario, donde se incluirán, pero sin limitarse a ellos, los siguientes datos:</w:t>
      </w:r>
    </w:p>
    <w:p w14:paraId="0ECFE11B" w14:textId="77777777" w:rsidR="00D16DB1" w:rsidRPr="00D16DB1" w:rsidRDefault="00D16DB1" w:rsidP="000B404C">
      <w:pPr>
        <w:spacing w:after="0" w:line="240" w:lineRule="auto"/>
        <w:rPr>
          <w:i/>
          <w:lang w:val="es-MX"/>
        </w:rPr>
      </w:pPr>
      <w:r w:rsidRPr="00D16DB1">
        <w:rPr>
          <w:i/>
          <w:lang w:val="es-MX"/>
        </w:rPr>
        <w:t>(i) las bases para la determinación de cualquier cuota de carácter contingente que se haya pactado;</w:t>
      </w:r>
    </w:p>
    <w:p w14:paraId="57FB855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actualización o escalonamiento; y</w:t>
      </w:r>
    </w:p>
    <w:p w14:paraId="67379E8A" w14:textId="77777777" w:rsidR="00D16DB1" w:rsidRPr="00D16DB1" w:rsidRDefault="00D16DB1" w:rsidP="000B404C">
      <w:pPr>
        <w:spacing w:after="0" w:line="240" w:lineRule="auto"/>
        <w:rPr>
          <w:i/>
          <w:lang w:val="es-MX"/>
        </w:rPr>
      </w:pPr>
      <w:r w:rsidRPr="00D16DB1">
        <w:rPr>
          <w:i/>
          <w:lang w:val="es-MX"/>
        </w:rPr>
        <w:t>(iii) las restricciones impuestas por contratos de arrendamiento, tales como las que se refieran a la devolución del resultado positivo (ahorro), devolución de las aportaciones de capital, la distribución de dividendos o distribuciones similares, endeudamiento adicional o a nuevos contratos de arrendamiento.”</w:t>
      </w:r>
    </w:p>
    <w:p w14:paraId="5BCA13F6" w14:textId="77777777" w:rsidR="00D16DB1" w:rsidRPr="00D16DB1" w:rsidRDefault="00D16DB1" w:rsidP="000B404C">
      <w:pPr>
        <w:spacing w:after="0" w:line="240" w:lineRule="auto"/>
        <w:rPr>
          <w:i/>
          <w:lang w:val="es-MX"/>
        </w:rPr>
      </w:pPr>
    </w:p>
    <w:p w14:paraId="726C998F" w14:textId="77777777" w:rsidR="00D16DB1" w:rsidRPr="00D16DB1" w:rsidRDefault="00D16DB1" w:rsidP="000B404C">
      <w:pPr>
        <w:spacing w:after="0" w:line="240" w:lineRule="auto"/>
        <w:rPr>
          <w:i/>
          <w:lang w:val="es-MX"/>
        </w:rPr>
      </w:pPr>
      <w:r w:rsidRPr="00D16DB1">
        <w:rPr>
          <w:i/>
          <w:lang w:val="es-MX"/>
        </w:rPr>
        <w:t>“44. Los arrendatarios revelarán la siguiente información sobre arrendamientos operativos:</w:t>
      </w:r>
    </w:p>
    <w:p w14:paraId="4B4BF0F2" w14:textId="77777777" w:rsidR="00D16DB1" w:rsidRPr="00D16DB1" w:rsidRDefault="00D16DB1" w:rsidP="000B404C">
      <w:pPr>
        <w:spacing w:after="0" w:line="240" w:lineRule="auto"/>
        <w:rPr>
          <w:i/>
          <w:lang w:val="es-MX"/>
        </w:rPr>
      </w:pPr>
      <w:r w:rsidRPr="00D16DB1">
        <w:rPr>
          <w:i/>
          <w:lang w:val="es-MX"/>
        </w:rPr>
        <w:t>(a) el total de pagos mínimos futuros del arrendamiento, derivados de contratos de arrendamiento operativo no cancelables, que se van a satisfacer en los siguientes plazos:</w:t>
      </w:r>
    </w:p>
    <w:p w14:paraId="3B674044" w14:textId="77777777" w:rsidR="00D16DB1" w:rsidRPr="00D16DB1" w:rsidRDefault="00D16DB1" w:rsidP="000B404C">
      <w:pPr>
        <w:spacing w:after="0" w:line="240" w:lineRule="auto"/>
        <w:rPr>
          <w:i/>
          <w:lang w:val="es-MX"/>
        </w:rPr>
      </w:pPr>
      <w:r w:rsidRPr="00D16DB1">
        <w:rPr>
          <w:i/>
          <w:lang w:val="es-MX"/>
        </w:rPr>
        <w:t>(i) hasta un año;</w:t>
      </w:r>
    </w:p>
    <w:p w14:paraId="03194E11" w14:textId="77777777" w:rsidR="00D16DB1" w:rsidRPr="00D16DB1" w:rsidRDefault="00D16DB1" w:rsidP="000B404C">
      <w:pPr>
        <w:spacing w:after="0" w:line="240" w:lineRule="auto"/>
        <w:rPr>
          <w:i/>
          <w:lang w:val="es-MX"/>
        </w:rPr>
      </w:pPr>
      <w:r w:rsidRPr="00D16DB1">
        <w:rPr>
          <w:i/>
          <w:lang w:val="es-MX"/>
        </w:rPr>
        <w:t>(ii) entre uno y cinco años; y</w:t>
      </w:r>
    </w:p>
    <w:p w14:paraId="7CD4A216" w14:textId="77777777" w:rsidR="00D16DB1" w:rsidRPr="00D16DB1" w:rsidRDefault="00D16DB1" w:rsidP="000B404C">
      <w:pPr>
        <w:spacing w:after="0" w:line="240" w:lineRule="auto"/>
        <w:rPr>
          <w:i/>
          <w:lang w:val="es-MX"/>
        </w:rPr>
      </w:pPr>
      <w:r w:rsidRPr="00D16DB1">
        <w:rPr>
          <w:i/>
          <w:lang w:val="es-MX"/>
        </w:rPr>
        <w:t>(iii) más de cinco años.</w:t>
      </w:r>
    </w:p>
    <w:p w14:paraId="045B23E1" w14:textId="77777777" w:rsidR="00D16DB1" w:rsidRPr="00D16DB1" w:rsidRDefault="00D16DB1" w:rsidP="000B404C">
      <w:pPr>
        <w:spacing w:after="0" w:line="240" w:lineRule="auto"/>
        <w:rPr>
          <w:i/>
          <w:lang w:val="es-MX"/>
        </w:rPr>
      </w:pPr>
      <w:r w:rsidRPr="00D16DB1">
        <w:rPr>
          <w:i/>
          <w:lang w:val="es-MX"/>
        </w:rPr>
        <w:t>(b) el total de los pagos futuros mínimos por subarrendamiento que se esperan recibir, en la fecha de presentación, por los subarrendamientos operativos no cancelables;</w:t>
      </w:r>
    </w:p>
    <w:p w14:paraId="377C18EC" w14:textId="77777777" w:rsidR="00D16DB1" w:rsidRPr="00D16DB1" w:rsidRDefault="00D16DB1" w:rsidP="000B404C">
      <w:pPr>
        <w:spacing w:after="0" w:line="240" w:lineRule="auto"/>
        <w:rPr>
          <w:i/>
          <w:lang w:val="es-MX"/>
        </w:rPr>
      </w:pPr>
      <w:r w:rsidRPr="00D16DB1">
        <w:rPr>
          <w:i/>
          <w:lang w:val="es-MX"/>
        </w:rPr>
        <w:t>(c) cuotas de arrendamientos y subarriendos reconocidas como gastos del periodo, revelando por separado los importes de los pagos mínimos por arrendamiento, las cuotas contingentes y las cuotas de subarriendo; y</w:t>
      </w:r>
    </w:p>
    <w:p w14:paraId="2ED4F9B1" w14:textId="77777777" w:rsidR="00D16DB1" w:rsidRPr="00D16DB1" w:rsidRDefault="00D16DB1" w:rsidP="000B404C">
      <w:pPr>
        <w:spacing w:after="0" w:line="240" w:lineRule="auto"/>
        <w:rPr>
          <w:i/>
          <w:lang w:val="es-MX"/>
        </w:rPr>
      </w:pPr>
      <w:r w:rsidRPr="00D16DB1">
        <w:rPr>
          <w:i/>
          <w:lang w:val="es-MX"/>
        </w:rPr>
        <w:t>(d) una descripción general de los acuerdos significativos del arrendamiento llevados a cabo por el arrendatario, donde se incluirán, sin limitarse a ellos, los siguientes datos:</w:t>
      </w:r>
    </w:p>
    <w:p w14:paraId="3B7BBA9E" w14:textId="77777777" w:rsidR="00D16DB1" w:rsidRPr="00D16DB1" w:rsidRDefault="00D16DB1" w:rsidP="000B404C">
      <w:pPr>
        <w:spacing w:after="0" w:line="240" w:lineRule="auto"/>
        <w:rPr>
          <w:i/>
          <w:lang w:val="es-MX"/>
        </w:rPr>
      </w:pPr>
      <w:r w:rsidRPr="00D16DB1">
        <w:rPr>
          <w:i/>
          <w:lang w:val="es-MX"/>
        </w:rPr>
        <w:t>(i) las bases para la determinación de cualquier eventual cuota de carácter contingente que se haya pactado;</w:t>
      </w:r>
    </w:p>
    <w:p w14:paraId="14B3058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escalonamiento; y</w:t>
      </w:r>
    </w:p>
    <w:p w14:paraId="32E80CD9" w14:textId="1ACB8522" w:rsidR="00D16DB1" w:rsidRPr="00D16DB1" w:rsidRDefault="00D16DB1" w:rsidP="000B404C">
      <w:pPr>
        <w:spacing w:after="0" w:line="240" w:lineRule="auto"/>
        <w:rPr>
          <w:rStyle w:val="nfasis"/>
        </w:rPr>
      </w:pPr>
      <w:r w:rsidRPr="00D16DB1">
        <w:rPr>
          <w:rStyle w:val="nfasis"/>
        </w:rPr>
        <w:t>(iii) las restricciones impuestas por contratos de arrendamiento financiero, tales como las que se refieran a la devolución del resultado positivo (ahorro), devolución de las aportaciones de capital, la distribución de dividendos o distribuciones similares, endeudamiento adicional o a nuevos contratos de arrendamiento</w:t>
      </w:r>
    </w:p>
    <w:p w14:paraId="0CBF35EF" w14:textId="77777777" w:rsidR="00D16DB1" w:rsidRPr="00D16DB1" w:rsidRDefault="00D16DB1" w:rsidP="00D16DB1">
      <w:pPr>
        <w:spacing w:after="0"/>
        <w:rPr>
          <w:i/>
          <w:lang w:val="es-MX"/>
        </w:rPr>
      </w:pPr>
    </w:p>
    <w:p w14:paraId="0B419D87" w14:textId="77777777" w:rsidR="00D16DB1" w:rsidRPr="00D16DB1" w:rsidRDefault="00D16DB1" w:rsidP="00D16DB1">
      <w:pPr>
        <w:rPr>
          <w:b/>
          <w:u w:val="single"/>
          <w:lang w:val="es-MX" w:eastAsia="es-CR"/>
        </w:rPr>
      </w:pPr>
      <w:r w:rsidRPr="00D16DB1">
        <w:rPr>
          <w:b/>
          <w:u w:val="single"/>
          <w:lang w:val="es-MX" w:eastAsia="es-CR"/>
        </w:rPr>
        <w:lastRenderedPageBreak/>
        <w:t>Revelación Suficiente:</w:t>
      </w:r>
      <w:r w:rsidRPr="00D16DB1">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D16DB1">
        <w:rPr>
          <w:b/>
          <w:u w:val="single"/>
          <w:lang w:val="es-MX" w:eastAsia="es-CR"/>
        </w:rPr>
        <w:t xml:space="preserve"> (Ver GA NICSP 13):</w:t>
      </w:r>
    </w:p>
    <w:p w14:paraId="6F44FC76" w14:textId="77777777" w:rsidR="00D16DB1" w:rsidRPr="00D16DB1" w:rsidRDefault="00D16DB1" w:rsidP="00D16DB1">
      <w:pPr>
        <w:rPr>
          <w:lang w:val="es-MX"/>
        </w:rPr>
      </w:pPr>
      <w:r w:rsidRPr="00D16DB1">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21E047" w14:textId="63BCA6AA" w:rsidR="005D574A" w:rsidRDefault="005D574A" w:rsidP="005D574A"/>
    <w:p w14:paraId="11989AD9" w14:textId="306B2942" w:rsidR="000B404C" w:rsidRPr="00A649A4" w:rsidRDefault="000B404C" w:rsidP="00A649A4">
      <w:pPr>
        <w:pStyle w:val="Ttulo2"/>
        <w:spacing w:after="240"/>
        <w:rPr>
          <w:rFonts w:eastAsia="Times New Roman"/>
          <w:lang w:eastAsia="es-CR"/>
        </w:rPr>
      </w:pPr>
      <w:bookmarkStart w:id="82" w:name="_Toc33601181"/>
      <w:bookmarkStart w:id="83" w:name="_Toc54961680"/>
      <w:bookmarkStart w:id="84" w:name="_Toc82768876"/>
      <w:bookmarkStart w:id="85" w:name="_Toc124098635"/>
      <w:r w:rsidRPr="000B404C">
        <w:rPr>
          <w:rFonts w:eastAsia="Times New Roman"/>
          <w:lang w:eastAsia="es-CR"/>
        </w:rPr>
        <w:t>NICSP 14-HECHOS OCURRIDOS DESPUÉS DE FECHA DE PRESENTACIÓN</w:t>
      </w:r>
      <w:bookmarkEnd w:id="82"/>
      <w:bookmarkEnd w:id="83"/>
      <w:r w:rsidRPr="000B404C">
        <w:rPr>
          <w:rFonts w:eastAsia="Times New Roman"/>
          <w:lang w:eastAsia="es-CR"/>
        </w:rPr>
        <w:t xml:space="preserve"> (DE APLICACIÓN OBLIGATORIA):</w:t>
      </w:r>
      <w:bookmarkEnd w:id="84"/>
      <w:bookmarkEnd w:id="85"/>
      <w:r w:rsidRPr="000B404C">
        <w:rPr>
          <w:rFonts w:eastAsia="Times New Roman"/>
          <w:lang w:eastAsia="es-CR"/>
        </w:rPr>
        <w:t xml:space="preserve"> </w:t>
      </w:r>
    </w:p>
    <w:p w14:paraId="1CFE51BD" w14:textId="2E9BF592" w:rsidR="00AA6923" w:rsidRDefault="000B404C" w:rsidP="00900BB0">
      <w:pPr>
        <w:rPr>
          <w:rFonts w:asciiTheme="minorHAnsi" w:hAnsiTheme="minorHAnsi"/>
          <w:sz w:val="22"/>
        </w:rPr>
      </w:pPr>
      <w:bookmarkStart w:id="86" w:name="_Hlk123830644"/>
      <w:r w:rsidRPr="00FB0858">
        <w:t xml:space="preserve">De acuerdo con la </w:t>
      </w:r>
      <w:r w:rsidRPr="000B404C">
        <w:t>NICSP 14- Hechos ocurridos después de fecha de presentación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5405A">
        <w:rPr>
          <w:lang w:eastAsia="es-CR"/>
        </w:rPr>
        <w:fldChar w:fldCharType="begin"/>
      </w:r>
      <w:r w:rsidR="0025405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NICSP_14!F9C3:F10C4 </w:instrText>
      </w:r>
      <w:r w:rsidR="0025405A">
        <w:rPr>
          <w:lang w:eastAsia="es-CR"/>
        </w:rPr>
        <w:instrText xml:space="preserve">\a \f 4 \h </w:instrText>
      </w:r>
      <w:r w:rsidR="0025405A">
        <w:rPr>
          <w:lang w:eastAsia="es-CR"/>
        </w:rPr>
        <w:fldChar w:fldCharType="separate"/>
      </w:r>
    </w:p>
    <w:tbl>
      <w:tblPr>
        <w:tblW w:w="4360" w:type="dxa"/>
        <w:tblCellMar>
          <w:left w:w="70" w:type="dxa"/>
          <w:right w:w="70" w:type="dxa"/>
        </w:tblCellMar>
        <w:tblLook w:val="04A0" w:firstRow="1" w:lastRow="0" w:firstColumn="1" w:lastColumn="0" w:noHBand="0" w:noVBand="1"/>
      </w:tblPr>
      <w:tblGrid>
        <w:gridCol w:w="2740"/>
        <w:gridCol w:w="1620"/>
      </w:tblGrid>
      <w:tr w:rsidR="00AA6923" w:rsidRPr="00AA6923" w14:paraId="6107B301" w14:textId="77777777" w:rsidTr="00AA6923">
        <w:trPr>
          <w:divId w:val="1438332139"/>
          <w:trHeight w:val="324"/>
        </w:trPr>
        <w:tc>
          <w:tcPr>
            <w:tcW w:w="27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001BE54" w14:textId="5095C6F4"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F511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A56D77D" w14:textId="77777777" w:rsidTr="00AA6923">
        <w:trPr>
          <w:divId w:val="1438332139"/>
          <w:trHeight w:val="324"/>
        </w:trPr>
        <w:tc>
          <w:tcPr>
            <w:tcW w:w="2740" w:type="dxa"/>
            <w:tcBorders>
              <w:top w:val="nil"/>
              <w:left w:val="single" w:sz="8" w:space="0" w:color="auto"/>
              <w:bottom w:val="single" w:sz="8" w:space="0" w:color="auto"/>
              <w:right w:val="single" w:sz="8" w:space="0" w:color="auto"/>
            </w:tcBorders>
            <w:shd w:val="clear" w:color="000000" w:fill="17365D"/>
            <w:vAlign w:val="center"/>
            <w:hideMark/>
          </w:tcPr>
          <w:p w14:paraId="7F6B15BC"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4A2DCE7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6D8A752" w14:textId="0DEBB4DD" w:rsidR="000B404C" w:rsidRDefault="0025405A" w:rsidP="00900BB0">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p>
    <w:bookmarkEnd w:id="86"/>
    <w:p w14:paraId="7F337884" w14:textId="77777777" w:rsidR="000B404C" w:rsidRDefault="000B404C" w:rsidP="000B404C">
      <w:pPr>
        <w:rPr>
          <w:b/>
          <w:sz w:val="16"/>
          <w:szCs w:val="16"/>
          <w:lang w:eastAsia="es-CR"/>
        </w:rPr>
      </w:pPr>
    </w:p>
    <w:p w14:paraId="5752B9DF" w14:textId="74A359EF" w:rsidR="000B404C" w:rsidRDefault="000B404C" w:rsidP="000B404C">
      <w:pPr>
        <w:jc w:val="center"/>
      </w:pPr>
      <w:r>
        <w:rPr>
          <w:noProof/>
          <w:lang w:eastAsia="es-CR"/>
        </w:rPr>
        <w:drawing>
          <wp:inline distT="0" distB="0" distL="0" distR="0" wp14:anchorId="6004E590" wp14:editId="776BB2A5">
            <wp:extent cx="4212590" cy="1286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2590" cy="1286510"/>
                    </a:xfrm>
                    <a:prstGeom prst="rect">
                      <a:avLst/>
                    </a:prstGeom>
                    <a:noFill/>
                  </pic:spPr>
                </pic:pic>
              </a:graphicData>
            </a:graphic>
          </wp:inline>
        </w:drawing>
      </w:r>
    </w:p>
    <w:p w14:paraId="218220F3" w14:textId="232744DA" w:rsidR="00AA6923" w:rsidRPr="00AA6923" w:rsidRDefault="000B404C" w:rsidP="00AA6923">
      <w:pPr>
        <w:rPr>
          <w:rFonts w:eastAsia="Calibri" w:cs="Arial"/>
          <w:color w:val="000000"/>
          <w:lang w:val="es-ES_tradnl"/>
        </w:rPr>
      </w:pPr>
      <w:r w:rsidRPr="000B404C">
        <w:rPr>
          <w:rFonts w:eastAsia="Calibri" w:cs="Arial"/>
          <w:color w:val="000000"/>
          <w:lang w:val="es-ES_tradnl"/>
        </w:rPr>
        <w:lastRenderedPageBreak/>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r w:rsidR="00900BB0">
        <w:rPr>
          <w:lang w:val="es-ES_tradnl"/>
        </w:rPr>
        <w:fldChar w:fldCharType="begin"/>
      </w:r>
      <w:r w:rsidR="00900BB0">
        <w:rPr>
          <w:lang w:val="es-ES_tradnl"/>
        </w:rPr>
        <w:instrText xml:space="preserve"> LINK </w:instrText>
      </w:r>
      <w:r w:rsidR="00AA6923">
        <w:rPr>
          <w:lang w:val="es-ES_tradnl"/>
        </w:rPr>
        <w:instrText xml:space="preserve">Excel.SheetMacroEnabled.12 C:\\Users\\bermudezfsh\\Downloads\\Formato_Notas_EEFF_Vinculadas_Final\\XXXXX_PX_202X_Anexo_Estado_Notas_Contables_Vinculadas.xlsm NICSP_14!F15C5:F24C6 </w:instrText>
      </w:r>
      <w:r w:rsidR="00900BB0">
        <w:rPr>
          <w:lang w:val="es-ES_tradnl"/>
        </w:rPr>
        <w:instrText xml:space="preserve">\a \f 4 \h  \* MERGEFORMAT </w:instrText>
      </w:r>
      <w:r w:rsidR="00900BB0">
        <w:rPr>
          <w:lang w:val="es-ES_tradnl"/>
        </w:rPr>
        <w:fldChar w:fldCharType="separate"/>
      </w:r>
    </w:p>
    <w:tbl>
      <w:tblPr>
        <w:tblW w:w="8286" w:type="dxa"/>
        <w:jc w:val="center"/>
        <w:tblCellMar>
          <w:left w:w="70" w:type="dxa"/>
          <w:right w:w="70" w:type="dxa"/>
        </w:tblCellMar>
        <w:tblLook w:val="04A0" w:firstRow="1" w:lastRow="0" w:firstColumn="1" w:lastColumn="0" w:noHBand="0" w:noVBand="1"/>
      </w:tblPr>
      <w:tblGrid>
        <w:gridCol w:w="3590"/>
        <w:gridCol w:w="4696"/>
      </w:tblGrid>
      <w:tr w:rsidR="00AA6923" w:rsidRPr="00AA6923" w14:paraId="46C7DD16" w14:textId="77777777" w:rsidTr="00AA6923">
        <w:trPr>
          <w:divId w:val="1104227694"/>
          <w:trHeight w:val="249"/>
          <w:jc w:val="center"/>
        </w:trPr>
        <w:tc>
          <w:tcPr>
            <w:tcW w:w="8286"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740D8C2F" w14:textId="0A740F78" w:rsidR="00AA6923" w:rsidRPr="00AA6923" w:rsidRDefault="00AA6923" w:rsidP="00AA6923">
            <w:pPr>
              <w:spacing w:after="0" w:line="240" w:lineRule="auto"/>
              <w:jc w:val="center"/>
              <w:rPr>
                <w:rFonts w:eastAsia="Times New Roman" w:cs="Calibri"/>
                <w:b/>
                <w:bCs/>
                <w:color w:val="FFFFFF"/>
                <w:sz w:val="22"/>
                <w:lang w:eastAsia="es-CR"/>
              </w:rPr>
            </w:pPr>
            <w:r w:rsidRPr="00AA6923">
              <w:rPr>
                <w:rFonts w:eastAsia="Times New Roman" w:cs="Calibri"/>
                <w:b/>
                <w:bCs/>
                <w:color w:val="FFFFFF"/>
                <w:sz w:val="22"/>
                <w:lang w:eastAsia="es-CR"/>
              </w:rPr>
              <w:t>Indique los eventos posteriores después del cierre</w:t>
            </w:r>
          </w:p>
        </w:tc>
      </w:tr>
      <w:tr w:rsidR="00AA6923" w:rsidRPr="00AA6923" w14:paraId="06050674" w14:textId="77777777" w:rsidTr="00AA6923">
        <w:trPr>
          <w:divId w:val="1104227694"/>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7C797220"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Fecha de cierre</w:t>
            </w:r>
          </w:p>
        </w:tc>
        <w:tc>
          <w:tcPr>
            <w:tcW w:w="4696" w:type="dxa"/>
            <w:tcBorders>
              <w:top w:val="nil"/>
              <w:left w:val="nil"/>
              <w:bottom w:val="single" w:sz="8" w:space="0" w:color="auto"/>
              <w:right w:val="single" w:sz="8" w:space="0" w:color="auto"/>
            </w:tcBorders>
            <w:shd w:val="clear" w:color="auto" w:fill="auto"/>
            <w:noWrap/>
            <w:vAlign w:val="center"/>
            <w:hideMark/>
          </w:tcPr>
          <w:p w14:paraId="5A1C2D5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91E1C7D" w14:textId="77777777" w:rsidTr="00AA6923">
        <w:trPr>
          <w:divId w:val="1104227694"/>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09D5566D"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Fecha del Evento</w:t>
            </w:r>
          </w:p>
        </w:tc>
        <w:tc>
          <w:tcPr>
            <w:tcW w:w="4696" w:type="dxa"/>
            <w:tcBorders>
              <w:top w:val="nil"/>
              <w:left w:val="nil"/>
              <w:bottom w:val="single" w:sz="8" w:space="0" w:color="auto"/>
              <w:right w:val="single" w:sz="8" w:space="0" w:color="auto"/>
            </w:tcBorders>
            <w:shd w:val="clear" w:color="auto" w:fill="auto"/>
            <w:noWrap/>
            <w:vAlign w:val="center"/>
            <w:hideMark/>
          </w:tcPr>
          <w:p w14:paraId="5861559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51B2FCD" w14:textId="77777777" w:rsidTr="00AA6923">
        <w:trPr>
          <w:divId w:val="1104227694"/>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0337A09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Descripción</w:t>
            </w:r>
          </w:p>
        </w:tc>
        <w:tc>
          <w:tcPr>
            <w:tcW w:w="4696" w:type="dxa"/>
            <w:tcBorders>
              <w:top w:val="nil"/>
              <w:left w:val="nil"/>
              <w:bottom w:val="single" w:sz="8" w:space="0" w:color="auto"/>
              <w:right w:val="single" w:sz="8" w:space="0" w:color="auto"/>
            </w:tcBorders>
            <w:shd w:val="clear" w:color="auto" w:fill="auto"/>
            <w:noWrap/>
            <w:vAlign w:val="center"/>
            <w:hideMark/>
          </w:tcPr>
          <w:p w14:paraId="08183E5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45E3753A" w14:textId="77777777" w:rsidTr="00AA6923">
        <w:trPr>
          <w:divId w:val="1104227694"/>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1F058071"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Cuenta Contable</w:t>
            </w:r>
          </w:p>
        </w:tc>
        <w:tc>
          <w:tcPr>
            <w:tcW w:w="4696" w:type="dxa"/>
            <w:tcBorders>
              <w:top w:val="nil"/>
              <w:left w:val="nil"/>
              <w:bottom w:val="single" w:sz="8" w:space="0" w:color="auto"/>
              <w:right w:val="single" w:sz="8" w:space="0" w:color="auto"/>
            </w:tcBorders>
            <w:shd w:val="clear" w:color="auto" w:fill="auto"/>
            <w:noWrap/>
            <w:vAlign w:val="center"/>
            <w:hideMark/>
          </w:tcPr>
          <w:p w14:paraId="311D236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A9CEC97" w14:textId="77777777" w:rsidTr="00AA6923">
        <w:trPr>
          <w:divId w:val="1104227694"/>
          <w:trHeight w:val="249"/>
          <w:jc w:val="center"/>
        </w:trPr>
        <w:tc>
          <w:tcPr>
            <w:tcW w:w="3590" w:type="dxa"/>
            <w:tcBorders>
              <w:top w:val="nil"/>
              <w:left w:val="single" w:sz="8" w:space="0" w:color="auto"/>
              <w:bottom w:val="nil"/>
              <w:right w:val="single" w:sz="8" w:space="0" w:color="auto"/>
            </w:tcBorders>
            <w:shd w:val="clear" w:color="000000" w:fill="1F3864"/>
            <w:noWrap/>
            <w:vAlign w:val="center"/>
            <w:hideMark/>
          </w:tcPr>
          <w:p w14:paraId="4215159D"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Materialidad</w:t>
            </w:r>
          </w:p>
        </w:tc>
        <w:tc>
          <w:tcPr>
            <w:tcW w:w="4696" w:type="dxa"/>
            <w:tcBorders>
              <w:top w:val="nil"/>
              <w:left w:val="nil"/>
              <w:bottom w:val="nil"/>
              <w:right w:val="single" w:sz="8" w:space="0" w:color="auto"/>
            </w:tcBorders>
            <w:shd w:val="clear" w:color="auto" w:fill="auto"/>
            <w:noWrap/>
            <w:vAlign w:val="center"/>
            <w:hideMark/>
          </w:tcPr>
          <w:p w14:paraId="3DEAFA9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4005BDA" w14:textId="77777777" w:rsidTr="00AA6923">
        <w:trPr>
          <w:divId w:val="1104227694"/>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12D465A"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Oficio de ente fiscalizador que lo detecto</w:t>
            </w:r>
          </w:p>
        </w:tc>
        <w:tc>
          <w:tcPr>
            <w:tcW w:w="4696" w:type="dxa"/>
            <w:tcBorders>
              <w:top w:val="single" w:sz="8" w:space="0" w:color="auto"/>
              <w:left w:val="nil"/>
              <w:bottom w:val="single" w:sz="8" w:space="0" w:color="auto"/>
              <w:right w:val="single" w:sz="8" w:space="0" w:color="auto"/>
            </w:tcBorders>
            <w:shd w:val="clear" w:color="auto" w:fill="auto"/>
            <w:noWrap/>
            <w:vAlign w:val="center"/>
            <w:hideMark/>
          </w:tcPr>
          <w:p w14:paraId="70F0E14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446DA97C" w14:textId="77777777" w:rsidTr="00AA6923">
        <w:trPr>
          <w:divId w:val="1104227694"/>
          <w:trHeight w:val="249"/>
          <w:jc w:val="center"/>
        </w:trPr>
        <w:tc>
          <w:tcPr>
            <w:tcW w:w="3590" w:type="dxa"/>
            <w:tcBorders>
              <w:top w:val="nil"/>
              <w:left w:val="single" w:sz="8" w:space="0" w:color="auto"/>
              <w:bottom w:val="nil"/>
              <w:right w:val="single" w:sz="8" w:space="0" w:color="auto"/>
            </w:tcBorders>
            <w:shd w:val="clear" w:color="000000" w:fill="1F3864"/>
            <w:vAlign w:val="center"/>
            <w:hideMark/>
          </w:tcPr>
          <w:p w14:paraId="7CD0B76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Oficio de la administración que lo detecto</w:t>
            </w:r>
          </w:p>
        </w:tc>
        <w:tc>
          <w:tcPr>
            <w:tcW w:w="4696" w:type="dxa"/>
            <w:tcBorders>
              <w:top w:val="nil"/>
              <w:left w:val="nil"/>
              <w:bottom w:val="single" w:sz="8" w:space="0" w:color="auto"/>
              <w:right w:val="single" w:sz="8" w:space="0" w:color="auto"/>
            </w:tcBorders>
            <w:shd w:val="clear" w:color="auto" w:fill="auto"/>
            <w:noWrap/>
            <w:vAlign w:val="center"/>
            <w:hideMark/>
          </w:tcPr>
          <w:p w14:paraId="6E18B1E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FB40378" w14:textId="77777777" w:rsidTr="00AA6923">
        <w:trPr>
          <w:divId w:val="1104227694"/>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3E0BC74C"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Fecha de Re expresión</w:t>
            </w:r>
          </w:p>
        </w:tc>
        <w:tc>
          <w:tcPr>
            <w:tcW w:w="4696" w:type="dxa"/>
            <w:tcBorders>
              <w:top w:val="nil"/>
              <w:left w:val="nil"/>
              <w:bottom w:val="single" w:sz="8" w:space="0" w:color="auto"/>
              <w:right w:val="single" w:sz="8" w:space="0" w:color="auto"/>
            </w:tcBorders>
            <w:shd w:val="clear" w:color="auto" w:fill="auto"/>
            <w:noWrap/>
            <w:vAlign w:val="center"/>
            <w:hideMark/>
          </w:tcPr>
          <w:p w14:paraId="64E992D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217E9E1" w14:textId="77777777" w:rsidTr="00AA6923">
        <w:trPr>
          <w:divId w:val="1104227694"/>
          <w:trHeight w:val="249"/>
          <w:jc w:val="center"/>
        </w:trPr>
        <w:tc>
          <w:tcPr>
            <w:tcW w:w="3590" w:type="dxa"/>
            <w:tcBorders>
              <w:top w:val="nil"/>
              <w:left w:val="single" w:sz="8" w:space="0" w:color="auto"/>
              <w:bottom w:val="single" w:sz="8" w:space="0" w:color="auto"/>
              <w:right w:val="single" w:sz="8" w:space="0" w:color="auto"/>
            </w:tcBorders>
            <w:shd w:val="clear" w:color="000000" w:fill="1F3864"/>
            <w:vAlign w:val="center"/>
            <w:hideMark/>
          </w:tcPr>
          <w:p w14:paraId="67F614F8"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Observaciones</w:t>
            </w:r>
          </w:p>
        </w:tc>
        <w:tc>
          <w:tcPr>
            <w:tcW w:w="4696" w:type="dxa"/>
            <w:tcBorders>
              <w:top w:val="nil"/>
              <w:left w:val="nil"/>
              <w:bottom w:val="single" w:sz="8" w:space="0" w:color="auto"/>
              <w:right w:val="single" w:sz="8" w:space="0" w:color="auto"/>
            </w:tcBorders>
            <w:shd w:val="clear" w:color="auto" w:fill="auto"/>
            <w:noWrap/>
            <w:vAlign w:val="center"/>
            <w:hideMark/>
          </w:tcPr>
          <w:p w14:paraId="668F4A0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4A4C4BA0" w14:textId="7D33069D" w:rsidR="000B404C" w:rsidRPr="0074522C" w:rsidRDefault="00900BB0" w:rsidP="003A31CC">
      <w:pPr>
        <w:spacing w:before="240"/>
        <w:rPr>
          <w:rFonts w:eastAsia="Calibri" w:cs="Arial"/>
          <w:color w:val="000000"/>
          <w:lang w:val="es-ES_tradnl"/>
        </w:rPr>
      </w:pPr>
      <w:r>
        <w:rPr>
          <w:rFonts w:eastAsia="Calibri" w:cs="Arial"/>
          <w:color w:val="000000"/>
          <w:lang w:val="es-ES_tradnl"/>
        </w:rPr>
        <w:fldChar w:fldCharType="end"/>
      </w:r>
      <w:r w:rsidR="000B404C" w:rsidRPr="000B404C">
        <w:t>El responsable contable no solamente debe analizar hechos ocurridos después de la fecha de presentación que impliquen ajustes, sino también los hechos ocurridos después de la fecha de presentación que no implican ajustes y realizar la revelación considerando lo dispuesto en el párrafo 30 de la NICSP 14.</w:t>
      </w:r>
    </w:p>
    <w:p w14:paraId="3E1A82D5" w14:textId="77777777" w:rsidR="000B404C" w:rsidRPr="000B404C" w:rsidRDefault="000B404C" w:rsidP="000B404C">
      <w:pPr>
        <w:rPr>
          <w:b/>
        </w:rPr>
      </w:pPr>
      <w:r w:rsidRPr="000B404C">
        <w:rPr>
          <w:b/>
        </w:rPr>
        <w:t xml:space="preserve">Revelación de hechos ocurridos después de la fecha de presentación que no implican ajustes </w:t>
      </w:r>
    </w:p>
    <w:p w14:paraId="6FC2B51D" w14:textId="77777777" w:rsidR="000B404C" w:rsidRPr="000B404C" w:rsidRDefault="000B404C" w:rsidP="000B404C">
      <w:pPr>
        <w:spacing w:line="240" w:lineRule="auto"/>
        <w:rPr>
          <w:rStyle w:val="nfasis"/>
        </w:rPr>
      </w:pPr>
      <w:r w:rsidRPr="000B404C">
        <w:rPr>
          <w:rStyle w:val="nfasis"/>
        </w:rPr>
        <w:t>“30. Si los hechos posteriores a la fecha de presentación que no implican ajustes tienen importancia relativa o son significativos, su no revelación puede influir en las decisiones económicas de los usuarios tomadas a partir de los estados financieros. En consecuencia, una entidad deberá revelar la siguiente información para cada una de las categorías significativas de hechos ocurridos después de la fecha de presentación que no implican ajustes: (a) la naturaleza del hecho; y (b) una estimación de su efecto financiero, o un pronunciamiento sobre la imposibilidad de realizar tal estimación.”</w:t>
      </w:r>
    </w:p>
    <w:p w14:paraId="1BAB146C" w14:textId="77777777" w:rsidR="000B404C" w:rsidRPr="00D848D5" w:rsidRDefault="000B404C" w:rsidP="000B404C">
      <w:pPr>
        <w:rPr>
          <w:i/>
          <w:szCs w:val="24"/>
          <w:lang w:val="es-MX"/>
        </w:rPr>
      </w:pPr>
    </w:p>
    <w:p w14:paraId="30A7ED08" w14:textId="7B4BA796" w:rsidR="000B404C" w:rsidRPr="000B404C" w:rsidRDefault="000B404C" w:rsidP="000B404C">
      <w:pPr>
        <w:rPr>
          <w:b/>
          <w:u w:val="single"/>
        </w:rPr>
      </w:pPr>
      <w:r w:rsidRPr="000B404C">
        <w:rPr>
          <w:b/>
          <w:u w:val="single"/>
        </w:rPr>
        <w:t>Revelación Suficiente: El ente debe cumplir con lo estipulado en revelación con forme a la NICSP, también debe considerar la política general y los párrafos incluidos en la matriz de autoevaluación referente a esta NICSP y guías de aplicación (Ver GA NICSP 14) Considerar también aquellos hechos que no tienen impacto contable:</w:t>
      </w:r>
    </w:p>
    <w:p w14:paraId="353D25E5" w14:textId="77777777" w:rsidR="000B404C" w:rsidRDefault="000B404C" w:rsidP="000B404C">
      <w:pPr>
        <w:rPr>
          <w:lang w:val="es-MX"/>
        </w:rPr>
      </w:pPr>
      <w:r>
        <w:rPr>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F8A867" w14:textId="77777777" w:rsidR="005F2549" w:rsidRDefault="005F2549" w:rsidP="005F2549">
      <w:pPr>
        <w:rPr>
          <w:lang w:eastAsia="es-CR"/>
        </w:rPr>
      </w:pPr>
    </w:p>
    <w:p w14:paraId="0FDC405E" w14:textId="005D2F9F" w:rsidR="000B404C" w:rsidRPr="00A649A4" w:rsidRDefault="000B404C" w:rsidP="00A649A4">
      <w:pPr>
        <w:pStyle w:val="Ttulo2"/>
        <w:spacing w:after="240"/>
        <w:rPr>
          <w:rFonts w:eastAsia="Times New Roman"/>
          <w:lang w:eastAsia="es-CR"/>
        </w:rPr>
      </w:pPr>
      <w:bookmarkStart w:id="87" w:name="_Toc124098636"/>
      <w:r w:rsidRPr="000B404C">
        <w:rPr>
          <w:rFonts w:eastAsia="Times New Roman"/>
          <w:lang w:eastAsia="es-CR"/>
        </w:rPr>
        <w:t>NICSP 16- PROPIEDADES DE INVERSIÓN:</w:t>
      </w:r>
      <w:bookmarkEnd w:id="87"/>
    </w:p>
    <w:p w14:paraId="7A47F1A6" w14:textId="2038C658" w:rsidR="00AA6923" w:rsidRDefault="000B404C" w:rsidP="0074522C">
      <w:pPr>
        <w:spacing w:before="240"/>
        <w:rPr>
          <w:rFonts w:asciiTheme="minorHAnsi" w:hAnsiTheme="minorHAnsi"/>
          <w:sz w:val="22"/>
        </w:rPr>
      </w:pPr>
      <w:r w:rsidRPr="00405DBC">
        <w:t xml:space="preserve">De acuerdo con la </w:t>
      </w:r>
      <w:r w:rsidRPr="00BC7C5B">
        <w:rPr>
          <w:rFonts w:eastAsia="Times New Roman"/>
          <w:lang w:val="es-MX" w:eastAsia="es-CR"/>
        </w:rPr>
        <w:t>NICSP 16- Propiedades de Inversión</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rPr>
          <w:lang w:val="es-MX" w:eastAsia="es-CR"/>
        </w:rPr>
        <w:fldChar w:fldCharType="begin"/>
      </w:r>
      <w:r w:rsidR="0025405A">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NICSP_16!F9C3:F10C4 </w:instrText>
      </w:r>
      <w:r w:rsidR="0025405A">
        <w:rPr>
          <w:lang w:val="es-MX" w:eastAsia="es-CR"/>
        </w:rPr>
        <w:instrText xml:space="preserve">\a \f 4 \h </w:instrText>
      </w:r>
      <w:r w:rsidR="0025405A">
        <w:rPr>
          <w:lang w:val="es-MX" w:eastAsia="es-CR"/>
        </w:rPr>
        <w:fldChar w:fldCharType="separate"/>
      </w:r>
    </w:p>
    <w:tbl>
      <w:tblPr>
        <w:tblW w:w="3920" w:type="dxa"/>
        <w:tblCellMar>
          <w:left w:w="70" w:type="dxa"/>
          <w:right w:w="70" w:type="dxa"/>
        </w:tblCellMar>
        <w:tblLook w:val="04A0" w:firstRow="1" w:lastRow="0" w:firstColumn="1" w:lastColumn="0" w:noHBand="0" w:noVBand="1"/>
      </w:tblPr>
      <w:tblGrid>
        <w:gridCol w:w="2440"/>
        <w:gridCol w:w="1480"/>
      </w:tblGrid>
      <w:tr w:rsidR="00AA6923" w:rsidRPr="00AA6923" w14:paraId="56B088E7" w14:textId="77777777" w:rsidTr="00AA6923">
        <w:trPr>
          <w:divId w:val="1194808507"/>
          <w:trHeight w:val="348"/>
        </w:trPr>
        <w:tc>
          <w:tcPr>
            <w:tcW w:w="24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CDB7D6E" w14:textId="65D367F4"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7C2F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5A77F81" w14:textId="77777777" w:rsidTr="00AA6923">
        <w:trPr>
          <w:divId w:val="1194808507"/>
          <w:trHeight w:val="348"/>
        </w:trPr>
        <w:tc>
          <w:tcPr>
            <w:tcW w:w="2440" w:type="dxa"/>
            <w:tcBorders>
              <w:top w:val="nil"/>
              <w:left w:val="single" w:sz="8" w:space="0" w:color="auto"/>
              <w:bottom w:val="single" w:sz="8" w:space="0" w:color="auto"/>
              <w:right w:val="single" w:sz="8" w:space="0" w:color="auto"/>
            </w:tcBorders>
            <w:shd w:val="clear" w:color="000000" w:fill="17365D"/>
            <w:vAlign w:val="center"/>
            <w:hideMark/>
          </w:tcPr>
          <w:p w14:paraId="4D80DED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3F268B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6EF9FE76" w14:textId="54338A4E" w:rsidR="000B404C" w:rsidRPr="000B404C" w:rsidRDefault="0025405A" w:rsidP="0074522C">
      <w:pPr>
        <w:spacing w:before="240"/>
        <w:rPr>
          <w:lang w:val="es-MX" w:eastAsia="es-CR"/>
        </w:rPr>
      </w:pPr>
      <w:r>
        <w:rPr>
          <w:lang w:val="es-MX" w:eastAsia="es-CR"/>
        </w:rPr>
        <w:fldChar w:fldCharType="end"/>
      </w:r>
      <w:r w:rsidR="000B404C" w:rsidRPr="000B404C">
        <w:rPr>
          <w:lang w:val="es-MX" w:eastAsia="es-CR"/>
        </w:rPr>
        <w:t>El responsable contable debe analizar las características del activo para determinar su tratamiento</w:t>
      </w:r>
    </w:p>
    <w:p w14:paraId="6EE98A47" w14:textId="77777777" w:rsidR="005F2549" w:rsidRDefault="000B404C" w:rsidP="000B404C">
      <w:pPr>
        <w:rPr>
          <w:sz w:val="22"/>
          <w:lang w:val="es-MX" w:eastAsia="es-CR"/>
        </w:rPr>
      </w:pPr>
      <w:r w:rsidRPr="000B404C">
        <w:rPr>
          <w:sz w:val="22"/>
          <w:lang w:val="es-MX" w:eastAsia="es-CR"/>
        </w:rPr>
        <w:t>A continuación, un cuadro resumen, pero el detalle de los cuadros debe ser adjuntados como anexos</w:t>
      </w:r>
    </w:p>
    <w:p w14:paraId="3D6A1A1C" w14:textId="77777777" w:rsidR="003A31CC" w:rsidRDefault="000B404C" w:rsidP="000B404C">
      <w:pPr>
        <w:rPr>
          <w:rFonts w:eastAsia="Calibri" w:cs="Arial"/>
          <w:color w:val="000000"/>
          <w:lang w:val="es-ES_tradnl"/>
        </w:rPr>
      </w:pPr>
      <w:r w:rsidRPr="000B404C">
        <w:rPr>
          <w:sz w:val="22"/>
          <w:lang w:val="es-MX" w:eastAsia="es-CR"/>
        </w:rPr>
        <w:t xml:space="preserve"> </w:t>
      </w:r>
      <w:hyperlink w:anchor="_NICSP_16-_Propiedades" w:history="1">
        <w:r w:rsidRPr="000B404C">
          <w:rPr>
            <w:color w:val="0000FF"/>
            <w:sz w:val="22"/>
            <w:u w:val="single"/>
            <w:lang w:val="es-MX" w:eastAsia="es-CR"/>
          </w:rPr>
          <w:t>NICSP 16- Propiedades de Inversión</w:t>
        </w:r>
      </w:hyperlink>
      <w:r w:rsidRPr="000B404C">
        <w:rPr>
          <w:sz w:val="22"/>
          <w:lang w:val="es-MX" w:eastAsia="es-CR"/>
        </w:rPr>
        <w:t>:</w:t>
      </w:r>
      <w:r w:rsidRPr="000B404C">
        <w:rPr>
          <w:rFonts w:eastAsia="Calibri" w:cs="Arial"/>
          <w:color w:val="000000"/>
          <w:lang w:val="es-ES_tradnl"/>
        </w:rPr>
        <w:t xml:space="preserve"> </w:t>
      </w:r>
    </w:p>
    <w:p w14:paraId="1B1FC43E" w14:textId="48AAFF62" w:rsidR="00AA6923" w:rsidRDefault="00F56027" w:rsidP="000B404C">
      <w:pPr>
        <w:rPr>
          <w:rFonts w:asciiTheme="minorHAnsi" w:hAnsiTheme="minorHAnsi"/>
          <w:sz w:val="22"/>
        </w:rPr>
      </w:pPr>
      <w:r>
        <w:rPr>
          <w:lang w:val="es-ES_tradnl"/>
        </w:rPr>
        <w:fldChar w:fldCharType="begin"/>
      </w:r>
      <w:r>
        <w:rPr>
          <w:lang w:val="es-ES_tradnl"/>
        </w:rPr>
        <w:instrText xml:space="preserve"> LINK </w:instrText>
      </w:r>
      <w:r w:rsidR="00AA6923">
        <w:rPr>
          <w:lang w:val="es-ES_tradnl"/>
        </w:rPr>
        <w:instrText xml:space="preserve">Excel.SheetMacroEnabled.12 C:\\Users\\bermudezfsh\\Downloads\\Formato_Notas_EEFF_Vinculadas_Final\\XXXXX_PX_202X_Anexo_Estado_Notas_Contables_Vinculadas.xlsm NICSP_16!F12C3:F13C5 </w:instrText>
      </w:r>
      <w:r>
        <w:rPr>
          <w:lang w:val="es-ES_tradnl"/>
        </w:rPr>
        <w:instrText xml:space="preserve">\a \f 4 \h </w:instrText>
      </w:r>
      <w:r>
        <w:rPr>
          <w:lang w:val="es-ES_tradnl"/>
        </w:rPr>
        <w:fldChar w:fldCharType="separate"/>
      </w:r>
    </w:p>
    <w:tbl>
      <w:tblPr>
        <w:tblW w:w="5940" w:type="dxa"/>
        <w:tblCellMar>
          <w:left w:w="70" w:type="dxa"/>
          <w:right w:w="70" w:type="dxa"/>
        </w:tblCellMar>
        <w:tblLook w:val="04A0" w:firstRow="1" w:lastRow="0" w:firstColumn="1" w:lastColumn="0" w:noHBand="0" w:noVBand="1"/>
      </w:tblPr>
      <w:tblGrid>
        <w:gridCol w:w="2440"/>
        <w:gridCol w:w="1480"/>
        <w:gridCol w:w="2020"/>
      </w:tblGrid>
      <w:tr w:rsidR="00AA6923" w:rsidRPr="00AA6923" w14:paraId="2DDE27AB" w14:textId="77777777" w:rsidTr="00AA6923">
        <w:trPr>
          <w:divId w:val="1292324022"/>
          <w:trHeight w:val="324"/>
        </w:trPr>
        <w:tc>
          <w:tcPr>
            <w:tcW w:w="2440" w:type="dxa"/>
            <w:tcBorders>
              <w:top w:val="single" w:sz="8" w:space="0" w:color="auto"/>
              <w:left w:val="single" w:sz="8" w:space="0" w:color="auto"/>
              <w:bottom w:val="single" w:sz="8" w:space="0" w:color="auto"/>
              <w:right w:val="nil"/>
            </w:tcBorders>
            <w:shd w:val="clear" w:color="000000" w:fill="1F3864"/>
            <w:vAlign w:val="center"/>
            <w:hideMark/>
          </w:tcPr>
          <w:p w14:paraId="766F4655" w14:textId="67F0C76E"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Resumen</w:t>
            </w:r>
          </w:p>
        </w:tc>
        <w:tc>
          <w:tcPr>
            <w:tcW w:w="1480" w:type="dxa"/>
            <w:tcBorders>
              <w:top w:val="single" w:sz="8" w:space="0" w:color="auto"/>
              <w:left w:val="single" w:sz="8" w:space="0" w:color="auto"/>
              <w:bottom w:val="single" w:sz="8" w:space="0" w:color="auto"/>
              <w:right w:val="nil"/>
            </w:tcBorders>
            <w:shd w:val="clear" w:color="000000" w:fill="1F3864"/>
            <w:vAlign w:val="center"/>
            <w:hideMark/>
          </w:tcPr>
          <w:p w14:paraId="25EA213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20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22082773"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MONTO TOTAL</w:t>
            </w:r>
          </w:p>
        </w:tc>
      </w:tr>
      <w:tr w:rsidR="00AA6923" w:rsidRPr="00AA6923" w14:paraId="124E7BD1" w14:textId="77777777" w:rsidTr="00AA6923">
        <w:trPr>
          <w:divId w:val="1292324022"/>
          <w:trHeight w:val="348"/>
        </w:trPr>
        <w:tc>
          <w:tcPr>
            <w:tcW w:w="2440" w:type="dxa"/>
            <w:tcBorders>
              <w:top w:val="nil"/>
              <w:left w:val="single" w:sz="8" w:space="0" w:color="auto"/>
              <w:bottom w:val="single" w:sz="8" w:space="0" w:color="auto"/>
              <w:right w:val="nil"/>
            </w:tcBorders>
            <w:shd w:val="clear" w:color="000000" w:fill="1F3864"/>
            <w:vAlign w:val="center"/>
            <w:hideMark/>
          </w:tcPr>
          <w:p w14:paraId="3EA48A23"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Propiedades de Inversión</w:t>
            </w:r>
          </w:p>
        </w:tc>
        <w:tc>
          <w:tcPr>
            <w:tcW w:w="1480" w:type="dxa"/>
            <w:tcBorders>
              <w:top w:val="nil"/>
              <w:left w:val="nil"/>
              <w:bottom w:val="single" w:sz="8" w:space="0" w:color="auto"/>
              <w:right w:val="single" w:sz="8" w:space="0" w:color="auto"/>
            </w:tcBorders>
            <w:shd w:val="clear" w:color="auto" w:fill="auto"/>
            <w:noWrap/>
            <w:vAlign w:val="center"/>
            <w:hideMark/>
          </w:tcPr>
          <w:p w14:paraId="49543156"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020" w:type="dxa"/>
            <w:tcBorders>
              <w:top w:val="nil"/>
              <w:left w:val="nil"/>
              <w:bottom w:val="single" w:sz="8" w:space="0" w:color="auto"/>
              <w:right w:val="single" w:sz="8" w:space="0" w:color="auto"/>
            </w:tcBorders>
            <w:shd w:val="clear" w:color="auto" w:fill="auto"/>
            <w:noWrap/>
            <w:vAlign w:val="center"/>
            <w:hideMark/>
          </w:tcPr>
          <w:p w14:paraId="3DF59B2A"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181C259A" w14:textId="41942D38" w:rsidR="000B404C" w:rsidRPr="000B404C" w:rsidRDefault="00F56027" w:rsidP="000B404C">
      <w:pPr>
        <w:rPr>
          <w:rFonts w:eastAsia="Calibri" w:cs="Arial"/>
          <w:color w:val="000000"/>
          <w:lang w:val="es-ES_tradnl"/>
        </w:rPr>
      </w:pPr>
      <w:r>
        <w:rPr>
          <w:rFonts w:eastAsia="Calibri" w:cs="Arial"/>
          <w:color w:val="000000"/>
          <w:lang w:val="es-ES_tradnl"/>
        </w:rPr>
        <w:fldChar w:fldCharType="end"/>
      </w:r>
    </w:p>
    <w:p w14:paraId="5329F945" w14:textId="77777777" w:rsidR="000B404C" w:rsidRPr="000B404C" w:rsidRDefault="000B404C" w:rsidP="000B404C">
      <w:r w:rsidRPr="000B404C">
        <w:t>El responsable contable deberá revelar considerando lo dispuesto en el párrafo 86 de la NICSP 16, si aplica el modelo del valor razonable o el modelo del costo y todo lo que solicita la norma al respecto.</w:t>
      </w:r>
    </w:p>
    <w:p w14:paraId="0C4CA708" w14:textId="77777777" w:rsidR="000B404C" w:rsidRPr="000B404C" w:rsidRDefault="000B404C" w:rsidP="000B404C">
      <w:pPr>
        <w:rPr>
          <w:b/>
          <w:szCs w:val="24"/>
          <w:u w:val="single"/>
          <w:lang w:val="es-MX" w:eastAsia="es-CR"/>
        </w:rPr>
      </w:pPr>
      <w:r w:rsidRPr="000B404C">
        <w:rPr>
          <w:b/>
          <w:szCs w:val="24"/>
          <w:u w:val="single"/>
          <w:lang w:eastAsia="es-CR"/>
        </w:rPr>
        <w:lastRenderedPageBreak/>
        <w:t>Revelación Suficiente:</w:t>
      </w:r>
      <w:r w:rsidRPr="000B404C">
        <w:rPr>
          <w:b/>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szCs w:val="24"/>
          <w:u w:val="single"/>
          <w:lang w:eastAsia="es-CR"/>
        </w:rPr>
        <w:t xml:space="preserve"> (Ver GA NICSP 16): </w:t>
      </w:r>
    </w:p>
    <w:p w14:paraId="73B0A503" w14:textId="77777777" w:rsidR="000B404C" w:rsidRPr="000B404C" w:rsidRDefault="000B404C" w:rsidP="000B404C">
      <w:pPr>
        <w:rPr>
          <w:lang w:val="es-MX"/>
        </w:rPr>
      </w:pPr>
      <w:r w:rsidRPr="000B404C">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01DC5A" w14:textId="77777777" w:rsidR="000B404C" w:rsidRDefault="000B404C" w:rsidP="000B404C">
      <w:pPr>
        <w:rPr>
          <w:lang w:eastAsia="es-CR"/>
        </w:rPr>
      </w:pPr>
      <w:bookmarkStart w:id="88" w:name="_Toc54961682"/>
      <w:bookmarkStart w:id="89" w:name="_Toc82768878"/>
    </w:p>
    <w:p w14:paraId="39BE1AF0" w14:textId="41AB815E" w:rsidR="000B404C" w:rsidRPr="00A649A4" w:rsidRDefault="000B404C" w:rsidP="00A649A4">
      <w:pPr>
        <w:pStyle w:val="Ttulo2"/>
        <w:spacing w:after="240"/>
        <w:rPr>
          <w:rFonts w:eastAsia="Times New Roman"/>
          <w:lang w:eastAsia="es-CR"/>
        </w:rPr>
      </w:pPr>
      <w:bookmarkStart w:id="90" w:name="_Toc124098637"/>
      <w:r w:rsidRPr="000B404C">
        <w:rPr>
          <w:rFonts w:eastAsia="Times New Roman"/>
          <w:lang w:eastAsia="es-CR"/>
        </w:rPr>
        <w:t>NICSP 17- PROPIEDAD, PLANTA Y EQUIPO (DE APLICACIÓN OBLIGATORIA):</w:t>
      </w:r>
      <w:bookmarkEnd w:id="88"/>
      <w:bookmarkEnd w:id="89"/>
      <w:bookmarkEnd w:id="90"/>
    </w:p>
    <w:p w14:paraId="418F6C18" w14:textId="1E0FDC9B" w:rsidR="00AA6923" w:rsidRDefault="000B404C" w:rsidP="000B404C">
      <w:pPr>
        <w:rPr>
          <w:rFonts w:asciiTheme="minorHAnsi" w:hAnsiTheme="minorHAnsi"/>
          <w:sz w:val="22"/>
        </w:rPr>
      </w:pPr>
      <w:bookmarkStart w:id="91" w:name="_Hlk123831052"/>
      <w:r w:rsidRPr="00FB0858">
        <w:t xml:space="preserve">De acuerdo con la </w:t>
      </w:r>
      <w:r w:rsidRPr="000B404C">
        <w:t>De acuerdo con la NICSP 17- Propiedad, Planta y Equipo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rPr>
          <w:lang w:eastAsia="es-CR"/>
        </w:rPr>
        <w:fldChar w:fldCharType="begin"/>
      </w:r>
      <w:r w:rsidR="001D0A81">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NICSP_17!F9C3:F10C4 </w:instrText>
      </w:r>
      <w:r w:rsidR="001D0A81">
        <w:rPr>
          <w:lang w:eastAsia="es-CR"/>
        </w:rPr>
        <w:instrText xml:space="preserve">\a \f 4 \h </w:instrText>
      </w:r>
      <w:r w:rsidR="001D0A81">
        <w:rPr>
          <w:lang w:eastAsia="es-CR"/>
        </w:rP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AA6923" w:rsidRPr="00AA6923" w14:paraId="244139F5" w14:textId="77777777" w:rsidTr="00AA6923">
        <w:trPr>
          <w:divId w:val="1101027532"/>
          <w:trHeight w:val="324"/>
        </w:trPr>
        <w:tc>
          <w:tcPr>
            <w:tcW w:w="31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001ADD9" w14:textId="694CC78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7213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79F675A" w14:textId="77777777" w:rsidTr="00AA6923">
        <w:trPr>
          <w:divId w:val="1101027532"/>
          <w:trHeight w:val="324"/>
        </w:trPr>
        <w:tc>
          <w:tcPr>
            <w:tcW w:w="3140" w:type="dxa"/>
            <w:tcBorders>
              <w:top w:val="nil"/>
              <w:left w:val="single" w:sz="8" w:space="0" w:color="auto"/>
              <w:bottom w:val="single" w:sz="8" w:space="0" w:color="auto"/>
              <w:right w:val="single" w:sz="8" w:space="0" w:color="auto"/>
            </w:tcBorders>
            <w:shd w:val="clear" w:color="000000" w:fill="17365D"/>
            <w:vAlign w:val="center"/>
            <w:hideMark/>
          </w:tcPr>
          <w:p w14:paraId="755927DE"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85B74D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59924DCE" w14:textId="1C8DB292" w:rsidR="000B404C" w:rsidRPr="00F56027" w:rsidRDefault="001D0A81" w:rsidP="000B404C">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bookmarkEnd w:id="91"/>
    </w:p>
    <w:p w14:paraId="729D2E38" w14:textId="77777777" w:rsidR="001D0A81" w:rsidRDefault="000B404C" w:rsidP="00F56027">
      <w:pPr>
        <w:rPr>
          <w:lang w:val="es-MX"/>
        </w:rPr>
      </w:pPr>
      <w:r w:rsidRPr="007D51EA">
        <w:rPr>
          <w:lang w:val="es-MX"/>
        </w:rPr>
        <w:t>A continuación, un cuadro resumen, pero el detalle de los c</w:t>
      </w:r>
      <w:r>
        <w:rPr>
          <w:lang w:val="es-MX"/>
        </w:rPr>
        <w:t>uadros</w:t>
      </w:r>
      <w:r w:rsidRPr="007D51EA">
        <w:rPr>
          <w:lang w:val="es-MX"/>
        </w:rPr>
        <w:t xml:space="preserve"> debe ser adjuntados como</w:t>
      </w:r>
      <w:r>
        <w:rPr>
          <w:lang w:val="es-MX"/>
        </w:rPr>
        <w:t xml:space="preserve"> </w:t>
      </w:r>
      <w:r w:rsidRPr="00CB4CC6">
        <w:rPr>
          <w:lang w:val="es-MX"/>
        </w:rPr>
        <w:t>anexos</w:t>
      </w:r>
      <w:r>
        <w:rPr>
          <w:lang w:val="es-MX"/>
        </w:rPr>
        <w:t xml:space="preserve"> </w:t>
      </w:r>
      <w:hyperlink w:anchor="_NICSP_17-_Propiedad," w:history="1">
        <w:r w:rsidRPr="005F2549">
          <w:rPr>
            <w:rStyle w:val="Hipervnculo"/>
            <w:rFonts w:eastAsia="Calibri"/>
            <w:sz w:val="22"/>
            <w:lang w:val="es-MX"/>
          </w:rPr>
          <w:t>NICSP 17- Propiedad, Planta y Equipo</w:t>
        </w:r>
      </w:hyperlink>
      <w:r w:rsidRPr="007D51EA">
        <w:rPr>
          <w:lang w:val="es-MX"/>
        </w:rPr>
        <w:t>:</w:t>
      </w:r>
    </w:p>
    <w:p w14:paraId="78D958A3" w14:textId="77777777" w:rsidR="001D0A81" w:rsidRDefault="001D0A81" w:rsidP="00F56027"/>
    <w:p w14:paraId="02A797E8" w14:textId="77777777" w:rsidR="001D0A81" w:rsidRDefault="001D0A81" w:rsidP="00F56027"/>
    <w:p w14:paraId="7F2E5924" w14:textId="77777777" w:rsidR="001D0A81" w:rsidRDefault="001D0A81" w:rsidP="00F56027"/>
    <w:p w14:paraId="0FB65189" w14:textId="6D2C508A" w:rsidR="00AA6923" w:rsidRDefault="00F56027" w:rsidP="00F56027">
      <w:pPr>
        <w:rPr>
          <w:rFonts w:asciiTheme="minorHAnsi" w:hAnsiTheme="minorHAnsi"/>
          <w:sz w:val="22"/>
        </w:rPr>
      </w:pPr>
      <w:r>
        <w:lastRenderedPageBreak/>
        <w:fldChar w:fldCharType="begin"/>
      </w:r>
      <w:r>
        <w:instrText xml:space="preserve"> LINK </w:instrText>
      </w:r>
      <w:r w:rsidR="00AA6923">
        <w:instrText xml:space="preserve">Excel.SheetMacroEnabled.12 C:\\Users\\bermudezfsh\\Downloads\\Formato_Notas_EEFF_Vinculadas_Final\\XXXXX_PX_202X_Anexo_Estado_Notas_Contables_Vinculadas.xlsm NICSP_17!F12C3:F21C4 </w:instrText>
      </w:r>
      <w:r>
        <w:instrText xml:space="preserve">\a \f 4 \h </w:instrText>
      </w:r>
      <w: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AA6923" w:rsidRPr="00AA6923" w14:paraId="1BF2A056" w14:textId="77777777" w:rsidTr="00AA6923">
        <w:trPr>
          <w:divId w:val="1709068217"/>
          <w:trHeight w:val="492"/>
        </w:trPr>
        <w:tc>
          <w:tcPr>
            <w:tcW w:w="31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0507E133" w14:textId="78592A3D"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1500" w:type="dxa"/>
            <w:tcBorders>
              <w:top w:val="single" w:sz="4" w:space="0" w:color="auto"/>
              <w:left w:val="nil"/>
              <w:bottom w:val="single" w:sz="4" w:space="0" w:color="auto"/>
              <w:right w:val="single" w:sz="4" w:space="0" w:color="auto"/>
            </w:tcBorders>
            <w:shd w:val="clear" w:color="000000" w:fill="1F3864"/>
            <w:vAlign w:val="center"/>
            <w:hideMark/>
          </w:tcPr>
          <w:p w14:paraId="1A57235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PPE</w:t>
            </w:r>
          </w:p>
        </w:tc>
      </w:tr>
      <w:tr w:rsidR="00AA6923" w:rsidRPr="00AA6923" w14:paraId="55808AFE"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45FDC8C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500" w:type="dxa"/>
            <w:tcBorders>
              <w:top w:val="nil"/>
              <w:left w:val="nil"/>
              <w:bottom w:val="single" w:sz="4" w:space="0" w:color="auto"/>
              <w:right w:val="single" w:sz="4" w:space="0" w:color="auto"/>
            </w:tcBorders>
            <w:shd w:val="clear" w:color="auto" w:fill="auto"/>
            <w:noWrap/>
            <w:vAlign w:val="center"/>
            <w:hideMark/>
          </w:tcPr>
          <w:p w14:paraId="340C4359"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0</w:t>
            </w:r>
          </w:p>
        </w:tc>
      </w:tr>
      <w:tr w:rsidR="00AA6923" w:rsidRPr="00AA6923" w14:paraId="0CC239CE"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3F610E10"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Valor  Inicio </w:t>
            </w:r>
          </w:p>
        </w:tc>
        <w:tc>
          <w:tcPr>
            <w:tcW w:w="1500" w:type="dxa"/>
            <w:tcBorders>
              <w:top w:val="nil"/>
              <w:left w:val="nil"/>
              <w:bottom w:val="single" w:sz="4" w:space="0" w:color="auto"/>
              <w:right w:val="single" w:sz="4" w:space="0" w:color="auto"/>
            </w:tcBorders>
            <w:shd w:val="clear" w:color="auto" w:fill="auto"/>
            <w:noWrap/>
            <w:vAlign w:val="bottom"/>
            <w:hideMark/>
          </w:tcPr>
          <w:p w14:paraId="096542D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4232436C"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12304571"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Altas</w:t>
            </w:r>
          </w:p>
        </w:tc>
        <w:tc>
          <w:tcPr>
            <w:tcW w:w="1500" w:type="dxa"/>
            <w:tcBorders>
              <w:top w:val="nil"/>
              <w:left w:val="nil"/>
              <w:bottom w:val="single" w:sz="4" w:space="0" w:color="auto"/>
              <w:right w:val="single" w:sz="4" w:space="0" w:color="auto"/>
            </w:tcBorders>
            <w:shd w:val="clear" w:color="auto" w:fill="auto"/>
            <w:noWrap/>
            <w:vAlign w:val="bottom"/>
            <w:hideMark/>
          </w:tcPr>
          <w:p w14:paraId="60E4BCF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5ED03168"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1D514B19"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 Bajas</w:t>
            </w:r>
          </w:p>
        </w:tc>
        <w:tc>
          <w:tcPr>
            <w:tcW w:w="1500" w:type="dxa"/>
            <w:tcBorders>
              <w:top w:val="nil"/>
              <w:left w:val="nil"/>
              <w:bottom w:val="single" w:sz="4" w:space="0" w:color="auto"/>
              <w:right w:val="single" w:sz="4" w:space="0" w:color="auto"/>
            </w:tcBorders>
            <w:shd w:val="clear" w:color="auto" w:fill="auto"/>
            <w:noWrap/>
            <w:vAlign w:val="bottom"/>
            <w:hideMark/>
          </w:tcPr>
          <w:p w14:paraId="52BAAEC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3450ACDE"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74043B32"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Depreciación</w:t>
            </w:r>
          </w:p>
        </w:tc>
        <w:tc>
          <w:tcPr>
            <w:tcW w:w="1500" w:type="dxa"/>
            <w:tcBorders>
              <w:top w:val="nil"/>
              <w:left w:val="nil"/>
              <w:bottom w:val="single" w:sz="4" w:space="0" w:color="auto"/>
              <w:right w:val="single" w:sz="4" w:space="0" w:color="auto"/>
            </w:tcBorders>
            <w:shd w:val="clear" w:color="auto" w:fill="auto"/>
            <w:noWrap/>
            <w:vAlign w:val="bottom"/>
            <w:hideMark/>
          </w:tcPr>
          <w:p w14:paraId="615FD3E4"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18943130"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16048EBA"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Deterioro</w:t>
            </w:r>
          </w:p>
        </w:tc>
        <w:tc>
          <w:tcPr>
            <w:tcW w:w="1500" w:type="dxa"/>
            <w:tcBorders>
              <w:top w:val="nil"/>
              <w:left w:val="nil"/>
              <w:bottom w:val="single" w:sz="4" w:space="0" w:color="auto"/>
              <w:right w:val="single" w:sz="4" w:space="0" w:color="auto"/>
            </w:tcBorders>
            <w:shd w:val="clear" w:color="auto" w:fill="auto"/>
            <w:noWrap/>
            <w:vAlign w:val="bottom"/>
            <w:hideMark/>
          </w:tcPr>
          <w:p w14:paraId="47E4336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7851BE6A"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82FB83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Ajustes por reversión de Deterioro </w:t>
            </w:r>
          </w:p>
        </w:tc>
        <w:tc>
          <w:tcPr>
            <w:tcW w:w="1500" w:type="dxa"/>
            <w:tcBorders>
              <w:top w:val="nil"/>
              <w:left w:val="nil"/>
              <w:bottom w:val="single" w:sz="4" w:space="0" w:color="auto"/>
              <w:right w:val="single" w:sz="4" w:space="0" w:color="auto"/>
            </w:tcBorders>
            <w:shd w:val="clear" w:color="auto" w:fill="auto"/>
            <w:noWrap/>
            <w:vAlign w:val="bottom"/>
            <w:hideMark/>
          </w:tcPr>
          <w:p w14:paraId="29BAA4D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10C576DB"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7302D633"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Ajustes por diferencias derivadas T.C.</w:t>
            </w:r>
          </w:p>
        </w:tc>
        <w:tc>
          <w:tcPr>
            <w:tcW w:w="1500" w:type="dxa"/>
            <w:tcBorders>
              <w:top w:val="nil"/>
              <w:left w:val="nil"/>
              <w:bottom w:val="single" w:sz="4" w:space="0" w:color="auto"/>
              <w:right w:val="single" w:sz="4" w:space="0" w:color="auto"/>
            </w:tcBorders>
            <w:shd w:val="clear" w:color="auto" w:fill="auto"/>
            <w:noWrap/>
            <w:vAlign w:val="bottom"/>
            <w:hideMark/>
          </w:tcPr>
          <w:p w14:paraId="4EE05FB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0448CFD1" w14:textId="77777777" w:rsidTr="00AA6923">
        <w:trPr>
          <w:divId w:val="1709068217"/>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26D74F2"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Valor al Cierre</w:t>
            </w:r>
          </w:p>
        </w:tc>
        <w:tc>
          <w:tcPr>
            <w:tcW w:w="1500" w:type="dxa"/>
            <w:tcBorders>
              <w:top w:val="nil"/>
              <w:left w:val="nil"/>
              <w:bottom w:val="single" w:sz="4" w:space="0" w:color="auto"/>
              <w:right w:val="single" w:sz="4" w:space="0" w:color="auto"/>
            </w:tcBorders>
            <w:shd w:val="clear" w:color="auto" w:fill="auto"/>
            <w:noWrap/>
            <w:vAlign w:val="bottom"/>
            <w:hideMark/>
          </w:tcPr>
          <w:p w14:paraId="3C2C230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3A6E975" w14:textId="3C8773E6" w:rsidR="000B404C" w:rsidRDefault="00F56027" w:rsidP="00F56027">
      <w:r>
        <w:fldChar w:fldCharType="end"/>
      </w:r>
    </w:p>
    <w:p w14:paraId="1F2B6482" w14:textId="77C32310" w:rsidR="000B404C" w:rsidRDefault="000B404C" w:rsidP="00F56027">
      <w:pPr>
        <w:jc w:val="center"/>
      </w:pPr>
      <w:r>
        <w:rPr>
          <w:noProof/>
          <w:lang w:eastAsia="es-CR"/>
        </w:rPr>
        <w:drawing>
          <wp:inline distT="0" distB="0" distL="0" distR="0" wp14:anchorId="1C8E41BD" wp14:editId="64A9800F">
            <wp:extent cx="4231005" cy="14389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1005" cy="1438910"/>
                    </a:xfrm>
                    <a:prstGeom prst="rect">
                      <a:avLst/>
                    </a:prstGeom>
                    <a:noFill/>
                  </pic:spPr>
                </pic:pic>
              </a:graphicData>
            </a:graphic>
          </wp:inline>
        </w:drawing>
      </w:r>
    </w:p>
    <w:p w14:paraId="2D19EE5A" w14:textId="77777777" w:rsidR="000B404C" w:rsidRPr="000B404C" w:rsidRDefault="000B404C" w:rsidP="000B404C">
      <w:pPr>
        <w:rPr>
          <w:lang w:eastAsia="es-CR"/>
        </w:rPr>
      </w:pPr>
      <w:r w:rsidRPr="000B404C">
        <w:rPr>
          <w:lang w:eastAsia="es-CR"/>
        </w:rPr>
        <w:t>El responsable contable debe analizar y revelar lo dispuesto en los párrafos 12 de la NICSP 17.</w:t>
      </w:r>
    </w:p>
    <w:p w14:paraId="56D9C2B8" w14:textId="77777777" w:rsidR="000B404C" w:rsidRPr="000B404C" w:rsidRDefault="000B404C" w:rsidP="000B404C">
      <w:pPr>
        <w:spacing w:line="240" w:lineRule="auto"/>
        <w:rPr>
          <w:rStyle w:val="nfasis"/>
        </w:rPr>
      </w:pPr>
      <w:r w:rsidRPr="000B404C">
        <w:rPr>
          <w:rStyle w:val="nfasis"/>
          <w:lang w:val="es-ES" w:eastAsia="es-ES" w:bidi="es-ES"/>
        </w:rPr>
        <w:t>“</w:t>
      </w:r>
      <w:r w:rsidRPr="000B404C">
        <w:rPr>
          <w:rStyle w:val="nfasis"/>
        </w:rPr>
        <w:t>La información a revelar exigida en los párrafos 88 a 94 requiere que las entidades revelen información sobre los activos reconocidos. Por lo tanto, a las entidades que reconocen bienes del patrimonio histórico artístico y/o cultural se les requiere que revelen, en relación a dichos bienes, puntos tales como, por ejemplo, los siguientes:</w:t>
      </w:r>
    </w:p>
    <w:p w14:paraId="7B0FE661" w14:textId="77777777" w:rsidR="000B404C" w:rsidRPr="000B404C" w:rsidRDefault="000B404C" w:rsidP="000B404C">
      <w:pPr>
        <w:spacing w:line="240" w:lineRule="auto"/>
        <w:rPr>
          <w:rStyle w:val="nfasis"/>
        </w:rPr>
      </w:pPr>
      <w:r w:rsidRPr="000B404C">
        <w:rPr>
          <w:rStyle w:val="nfasis"/>
        </w:rPr>
        <w:t>la base de medición utilizada;</w:t>
      </w:r>
    </w:p>
    <w:p w14:paraId="2C0619C4" w14:textId="77777777" w:rsidR="000B404C" w:rsidRPr="000B404C" w:rsidRDefault="000B404C" w:rsidP="000B404C">
      <w:pPr>
        <w:spacing w:line="240" w:lineRule="auto"/>
        <w:rPr>
          <w:rStyle w:val="nfasis"/>
        </w:rPr>
      </w:pPr>
      <w:r w:rsidRPr="000B404C">
        <w:rPr>
          <w:rStyle w:val="nfasis"/>
        </w:rPr>
        <w:t>el método de depreciación utilizado, si los hubiere;</w:t>
      </w:r>
    </w:p>
    <w:p w14:paraId="011737DE" w14:textId="77777777" w:rsidR="000B404C" w:rsidRPr="000B404C" w:rsidRDefault="000B404C" w:rsidP="000B404C">
      <w:pPr>
        <w:spacing w:line="240" w:lineRule="auto"/>
        <w:rPr>
          <w:rStyle w:val="nfasis"/>
        </w:rPr>
      </w:pPr>
      <w:r w:rsidRPr="000B404C">
        <w:rPr>
          <w:rStyle w:val="nfasis"/>
        </w:rPr>
        <w:t>el valor bruto en libros;</w:t>
      </w:r>
    </w:p>
    <w:p w14:paraId="72C6F3F2" w14:textId="77777777" w:rsidR="000B404C" w:rsidRPr="000B404C" w:rsidRDefault="000B404C" w:rsidP="000B404C">
      <w:pPr>
        <w:spacing w:line="240" w:lineRule="auto"/>
        <w:rPr>
          <w:rStyle w:val="nfasis"/>
        </w:rPr>
      </w:pPr>
      <w:r w:rsidRPr="000B404C">
        <w:rPr>
          <w:rStyle w:val="nfasis"/>
        </w:rPr>
        <w:lastRenderedPageBreak/>
        <w:t>la depreciación acumulada al final del periodo, si la hubiere; y</w:t>
      </w:r>
    </w:p>
    <w:p w14:paraId="176EA96A" w14:textId="584DB70A" w:rsidR="000B404C" w:rsidRPr="0074522C" w:rsidRDefault="000B404C" w:rsidP="0074522C">
      <w:pPr>
        <w:spacing w:line="240" w:lineRule="auto"/>
        <w:rPr>
          <w:i/>
          <w:iCs/>
        </w:rPr>
      </w:pPr>
      <w:r w:rsidRPr="000B404C">
        <w:rPr>
          <w:rStyle w:val="nfasis"/>
        </w:rPr>
        <w:t>una conciliación entre el valor en libros al comienzo y al final del periodo mostrando determinados componentes de la misma.”</w:t>
      </w:r>
    </w:p>
    <w:p w14:paraId="621E09EF" w14:textId="71FAE343" w:rsidR="000B404C" w:rsidRPr="000B404C" w:rsidRDefault="000B404C" w:rsidP="000B404C">
      <w:pPr>
        <w:rPr>
          <w:b/>
          <w:u w:val="single"/>
          <w:lang w:eastAsia="es-CR"/>
        </w:rPr>
      </w:pPr>
      <w:r w:rsidRPr="000B404C">
        <w:rPr>
          <w:b/>
          <w:u w:val="single"/>
          <w:lang w:eastAsia="es-CR"/>
        </w:rPr>
        <w:t>Revelación Suficiente:</w:t>
      </w:r>
      <w:r w:rsidRPr="000B404C">
        <w:rPr>
          <w:b/>
          <w:bCs/>
          <w:u w:val="single"/>
          <w:lang w:eastAsia="es-CR"/>
        </w:rPr>
        <w:t xml:space="preserve"> El ente debe cumplir con lo estipulado en revelación con forme a la NICSP, también debe considerar la política general y los párrafos incluidos en la matriz de autoevaluación referente a esta NICSP y guías de aplicación</w:t>
      </w:r>
      <w:r w:rsidRPr="000B404C">
        <w:rPr>
          <w:b/>
          <w:u w:val="single"/>
          <w:lang w:eastAsia="es-CR"/>
        </w:rPr>
        <w:t xml:space="preserve"> (Ver GA NICSP 17):</w:t>
      </w:r>
    </w:p>
    <w:p w14:paraId="6638B28D" w14:textId="77777777" w:rsidR="00C94496" w:rsidRDefault="00C94496" w:rsidP="00C94496">
      <w:pPr>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B12B18" w14:textId="3AD5CABF" w:rsidR="000B404C" w:rsidRDefault="000B404C" w:rsidP="000B404C"/>
    <w:p w14:paraId="64FC6E01" w14:textId="4315197E" w:rsidR="001C7FD6" w:rsidRPr="001C7FD6" w:rsidRDefault="00295C0B" w:rsidP="001C7FD6">
      <w:pPr>
        <w:pStyle w:val="Ttulo2"/>
        <w:spacing w:after="240"/>
        <w:rPr>
          <w:rFonts w:eastAsia="Times New Roman"/>
          <w:lang w:eastAsia="es-CR"/>
        </w:rPr>
      </w:pPr>
      <w:bookmarkStart w:id="92" w:name="_Toc33601178"/>
      <w:bookmarkStart w:id="93" w:name="_Toc54961683"/>
      <w:bookmarkStart w:id="94" w:name="_Toc82768879"/>
      <w:bookmarkStart w:id="95" w:name="_Toc124098638"/>
      <w:r w:rsidRPr="00295C0B">
        <w:rPr>
          <w:rFonts w:eastAsia="Times New Roman"/>
          <w:lang w:eastAsia="es-CR"/>
        </w:rPr>
        <w:t>NICSP 18- INFORMACIÓN FINANCIERA POR SEGMENTOS:</w:t>
      </w:r>
      <w:bookmarkEnd w:id="92"/>
      <w:bookmarkEnd w:id="93"/>
      <w:bookmarkEnd w:id="94"/>
      <w:bookmarkEnd w:id="95"/>
      <w:r w:rsidRPr="00295C0B">
        <w:rPr>
          <w:rFonts w:eastAsia="Times New Roman"/>
          <w:lang w:eastAsia="es-CR"/>
        </w:rPr>
        <w:t xml:space="preserve"> </w:t>
      </w:r>
    </w:p>
    <w:p w14:paraId="48D8F6DF" w14:textId="4E0431F1" w:rsidR="00AA6923" w:rsidRDefault="00295C0B" w:rsidP="00295C0B">
      <w:pPr>
        <w:rPr>
          <w:rFonts w:asciiTheme="minorHAnsi" w:hAnsiTheme="minorHAnsi"/>
          <w:sz w:val="22"/>
        </w:rPr>
      </w:pPr>
      <w:r w:rsidRPr="00405DBC">
        <w:t xml:space="preserve">De acuerdo con la </w:t>
      </w:r>
      <w:r w:rsidRPr="00295C0B">
        <w:rPr>
          <w:rFonts w:eastAsia="Times New Roman"/>
          <w:lang w:val="es-MX" w:eastAsia="es-CR"/>
        </w:rPr>
        <w:t>NICSP 18- Información Financiera por Segmentos</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F56027">
        <w:fldChar w:fldCharType="begin"/>
      </w:r>
      <w:r w:rsidR="00F56027">
        <w:instrText xml:space="preserve"> LINK </w:instrText>
      </w:r>
      <w:r w:rsidR="00AA6923">
        <w:instrText xml:space="preserve">Excel.SheetMacroEnabled.12 C:\\Users\\bermudezfsh\\Downloads\\Formato_Notas_EEFF_Vinculadas_Final\\XXXXX_PX_202X_Anexo_Estado_Notas_Contables_Vinculadas.xlsm NICSP_18!F9C3:F10C4 </w:instrText>
      </w:r>
      <w:r w:rsidR="00F56027">
        <w:instrText xml:space="preserve">\a \f 4 \h </w:instrText>
      </w:r>
      <w:r w:rsidR="00F56027">
        <w:fldChar w:fldCharType="separate"/>
      </w:r>
    </w:p>
    <w:tbl>
      <w:tblPr>
        <w:tblW w:w="3760" w:type="dxa"/>
        <w:tblCellMar>
          <w:left w:w="70" w:type="dxa"/>
          <w:right w:w="70" w:type="dxa"/>
        </w:tblCellMar>
        <w:tblLook w:val="04A0" w:firstRow="1" w:lastRow="0" w:firstColumn="1" w:lastColumn="0" w:noHBand="0" w:noVBand="1"/>
      </w:tblPr>
      <w:tblGrid>
        <w:gridCol w:w="2360"/>
        <w:gridCol w:w="1400"/>
      </w:tblGrid>
      <w:tr w:rsidR="00AA6923" w:rsidRPr="00AA6923" w14:paraId="4DD91461" w14:textId="77777777" w:rsidTr="00AA6923">
        <w:trPr>
          <w:divId w:val="2030790050"/>
          <w:trHeight w:val="324"/>
        </w:trPr>
        <w:tc>
          <w:tcPr>
            <w:tcW w:w="23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F6161DF" w14:textId="525CB001"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4727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6A49107" w14:textId="77777777" w:rsidTr="00AA6923">
        <w:trPr>
          <w:divId w:val="2030790050"/>
          <w:trHeight w:val="324"/>
        </w:trPr>
        <w:tc>
          <w:tcPr>
            <w:tcW w:w="2360" w:type="dxa"/>
            <w:tcBorders>
              <w:top w:val="nil"/>
              <w:left w:val="single" w:sz="8" w:space="0" w:color="auto"/>
              <w:bottom w:val="single" w:sz="8" w:space="0" w:color="auto"/>
              <w:right w:val="single" w:sz="8" w:space="0" w:color="auto"/>
            </w:tcBorders>
            <w:shd w:val="clear" w:color="000000" w:fill="17365D"/>
            <w:vAlign w:val="center"/>
            <w:hideMark/>
          </w:tcPr>
          <w:p w14:paraId="1BEFA774"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53F7DB4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C5C3936" w14:textId="1B6FC379" w:rsidR="00295C0B" w:rsidRDefault="00F56027" w:rsidP="00295C0B">
      <w:r>
        <w:fldChar w:fldCharType="end"/>
      </w:r>
    </w:p>
    <w:p w14:paraId="72264AFA" w14:textId="480CE1F1" w:rsidR="00C94496" w:rsidRDefault="00295C0B" w:rsidP="00295C0B">
      <w:pPr>
        <w:jc w:val="center"/>
      </w:pPr>
      <w:r w:rsidRPr="0003248F">
        <w:rPr>
          <w:noProof/>
          <w:lang w:eastAsia="es-CR"/>
        </w:rPr>
        <w:lastRenderedPageBreak/>
        <w:drawing>
          <wp:inline distT="0" distB="0" distL="0" distR="0" wp14:anchorId="48C6B35F" wp14:editId="09DC161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19754494" w14:textId="2EE00866" w:rsidR="00295C0B" w:rsidRPr="00295C0B" w:rsidRDefault="00295C0B" w:rsidP="00295C0B">
      <w:pPr>
        <w:rPr>
          <w:lang w:val="es-MX"/>
        </w:rPr>
      </w:pPr>
      <w:r w:rsidRPr="00295C0B">
        <w:rPr>
          <w:lang w:val="es-MX"/>
        </w:rPr>
        <w:t>Se define al segmento como una actividad o grupo de actividades de la entidad, que son identificables y para las cuales es apropiado presentar información financiera separada con el fin de:</w:t>
      </w:r>
    </w:p>
    <w:p w14:paraId="3E8020D0" w14:textId="77777777" w:rsidR="00295C0B" w:rsidRDefault="00295C0B" w:rsidP="00295C0B">
      <w:pPr>
        <w:pStyle w:val="Prrafodelista"/>
        <w:numPr>
          <w:ilvl w:val="0"/>
          <w:numId w:val="13"/>
        </w:numPr>
        <w:rPr>
          <w:lang w:val="es-MX"/>
        </w:rPr>
      </w:pPr>
      <w:r w:rsidRPr="00295C0B">
        <w:rPr>
          <w:lang w:val="es-MX"/>
        </w:rPr>
        <w:t>evaluar el rendimiento pasado de la entidad en la consecución de sus objetivos; y</w:t>
      </w:r>
    </w:p>
    <w:p w14:paraId="243F4087" w14:textId="77777777" w:rsidR="001D0A81" w:rsidRDefault="00295C0B" w:rsidP="00422EDF">
      <w:pPr>
        <w:spacing w:before="240"/>
        <w:rPr>
          <w:lang w:val="es-MX"/>
        </w:rPr>
      </w:pPr>
      <w:r w:rsidRPr="00295C0B">
        <w:rPr>
          <w:lang w:val="es-MX"/>
        </w:rPr>
        <w:t>tomar decisiones respecto de la futura asignación de recursos.</w:t>
      </w:r>
    </w:p>
    <w:p w14:paraId="2BBB294C" w14:textId="679D5201" w:rsidR="00AA6923" w:rsidRDefault="00F56027" w:rsidP="00422EDF">
      <w:pPr>
        <w:spacing w:before="240"/>
        <w:rPr>
          <w:rFonts w:asciiTheme="minorHAnsi" w:hAnsiTheme="minorHAnsi"/>
          <w:sz w:val="22"/>
        </w:rPr>
      </w:pPr>
      <w:r>
        <w:rPr>
          <w:lang w:val="es-MX"/>
        </w:rPr>
        <w:fldChar w:fldCharType="begin"/>
      </w:r>
      <w:r w:rsidRPr="00F56027">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NICSP_18!F9C6:F14C7 </w:instrText>
      </w:r>
      <w:r w:rsidRPr="00F56027">
        <w:rPr>
          <w:lang w:val="es-MX"/>
        </w:rPr>
        <w:instrText xml:space="preserve">\a \f 4 \h </w:instrText>
      </w:r>
      <w:r>
        <w:rPr>
          <w:lang w:val="es-MX"/>
        </w:rPr>
        <w:fldChar w:fldCharType="separate"/>
      </w:r>
    </w:p>
    <w:tbl>
      <w:tblPr>
        <w:tblW w:w="7000" w:type="dxa"/>
        <w:tblCellMar>
          <w:left w:w="70" w:type="dxa"/>
          <w:right w:w="70" w:type="dxa"/>
        </w:tblCellMar>
        <w:tblLook w:val="04A0" w:firstRow="1" w:lastRow="0" w:firstColumn="1" w:lastColumn="0" w:noHBand="0" w:noVBand="1"/>
      </w:tblPr>
      <w:tblGrid>
        <w:gridCol w:w="2420"/>
        <w:gridCol w:w="4580"/>
      </w:tblGrid>
      <w:tr w:rsidR="00AA6923" w:rsidRPr="00AA6923" w14:paraId="6341275D" w14:textId="77777777" w:rsidTr="00AA6923">
        <w:trPr>
          <w:divId w:val="383065657"/>
          <w:trHeight w:val="324"/>
        </w:trPr>
        <w:tc>
          <w:tcPr>
            <w:tcW w:w="24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0AB75A4" w14:textId="470F2996"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Ente contable</w:t>
            </w:r>
          </w:p>
        </w:tc>
        <w:tc>
          <w:tcPr>
            <w:tcW w:w="4580" w:type="dxa"/>
            <w:tcBorders>
              <w:top w:val="single" w:sz="8" w:space="0" w:color="auto"/>
              <w:left w:val="nil"/>
              <w:bottom w:val="single" w:sz="8" w:space="0" w:color="auto"/>
              <w:right w:val="single" w:sz="8" w:space="0" w:color="auto"/>
            </w:tcBorders>
            <w:shd w:val="clear" w:color="000000" w:fill="1F3864"/>
            <w:noWrap/>
            <w:vAlign w:val="center"/>
            <w:hideMark/>
          </w:tcPr>
          <w:p w14:paraId="7CCD18E6"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Código de Segmento asignado</w:t>
            </w:r>
          </w:p>
        </w:tc>
      </w:tr>
      <w:tr w:rsidR="00AA6923" w:rsidRPr="00AA6923" w14:paraId="258C0D92" w14:textId="77777777" w:rsidTr="00AA6923">
        <w:trPr>
          <w:divId w:val="383065657"/>
          <w:trHeight w:val="324"/>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559005B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137D25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B1A83CD" w14:textId="77777777" w:rsidTr="00AA6923">
        <w:trPr>
          <w:divId w:val="383065657"/>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08F170F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3187357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25746F4" w14:textId="77777777" w:rsidTr="00AA6923">
        <w:trPr>
          <w:divId w:val="383065657"/>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333F0F1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1532A10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9BC7AE4" w14:textId="77777777" w:rsidTr="00AA6923">
        <w:trPr>
          <w:divId w:val="383065657"/>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7949E33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229DC5D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34B962C7" w14:textId="77777777" w:rsidTr="00AA6923">
        <w:trPr>
          <w:divId w:val="383065657"/>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6EC33AD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52B63FC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2EC09C60" w14:textId="45CD1EA0" w:rsidR="00295C0B" w:rsidRPr="00422EDF" w:rsidRDefault="00F56027" w:rsidP="00422EDF">
      <w:pPr>
        <w:spacing w:before="240"/>
        <w:rPr>
          <w:lang w:val="es-MX"/>
        </w:rPr>
      </w:pPr>
      <w:r>
        <w:rPr>
          <w:lang w:val="es-MX"/>
        </w:rPr>
        <w:fldChar w:fldCharType="end"/>
      </w:r>
      <w:r w:rsidR="00295C0B" w:rsidRPr="00295C0B">
        <w:rPr>
          <w:b/>
          <w:u w:val="single"/>
          <w:lang w:eastAsia="es-CR"/>
        </w:rPr>
        <w:t>Revelación Suficiente: El ente debe cumplir con lo estipulado en revelación con forme a la NICSP, también debe considerar la política general y los párrafos incluidos en la matriz de autoevaluación referente a esta NICSP y guías de aplicación (Ver GA NICSP 18):</w:t>
      </w:r>
    </w:p>
    <w:p w14:paraId="2E3BD888" w14:textId="77777777" w:rsidR="00295C0B" w:rsidRPr="00295C0B" w:rsidRDefault="00295C0B" w:rsidP="00295C0B">
      <w:pPr>
        <w:rPr>
          <w:lang w:val="es-MX"/>
        </w:rPr>
      </w:pPr>
      <w:r w:rsidRPr="00295C0B">
        <w:rPr>
          <w:lang w:val="es-MX"/>
        </w:rPr>
        <w:t>_________________________________________________________________________________________________________________________________________________________________________________________________________________________________________________________</w:t>
      </w:r>
      <w:r w:rsidRPr="00295C0B">
        <w:rPr>
          <w:lang w:val="es-MX"/>
        </w:rPr>
        <w:lastRenderedPageBreak/>
        <w:t>_______________________________________________________________________________________________________________________________________________________</w:t>
      </w:r>
    </w:p>
    <w:p w14:paraId="60CCB7D2" w14:textId="28B4E841" w:rsidR="00295C0B" w:rsidRDefault="00295C0B" w:rsidP="00295C0B"/>
    <w:p w14:paraId="3F3ECDD8" w14:textId="7C200E18" w:rsidR="00295C0B" w:rsidRPr="00A649A4" w:rsidRDefault="00295C0B" w:rsidP="00A649A4">
      <w:pPr>
        <w:pStyle w:val="Ttulo2"/>
        <w:spacing w:after="240"/>
        <w:rPr>
          <w:rFonts w:eastAsia="Times New Roman"/>
          <w:lang w:eastAsia="es-CR"/>
        </w:rPr>
      </w:pPr>
      <w:bookmarkStart w:id="96" w:name="_Toc54961684"/>
      <w:bookmarkStart w:id="97" w:name="_Toc82768880"/>
      <w:bookmarkStart w:id="98" w:name="_Toc124098639"/>
      <w:r w:rsidRPr="00295C0B">
        <w:rPr>
          <w:rFonts w:eastAsia="Times New Roman"/>
          <w:lang w:eastAsia="es-CR"/>
        </w:rPr>
        <w:t>NICSP 19- PROVISIONES, ACTIVOS Y PASIVOS CONTINGENTES</w:t>
      </w:r>
      <w:bookmarkEnd w:id="96"/>
      <w:bookmarkEnd w:id="97"/>
      <w:r w:rsidRPr="00295C0B">
        <w:rPr>
          <w:rFonts w:eastAsia="Times New Roman"/>
          <w:lang w:eastAsia="es-CR"/>
        </w:rPr>
        <w:t xml:space="preserve"> (DE APLICACIÓN OBLIGATORIA):</w:t>
      </w:r>
      <w:bookmarkEnd w:id="98"/>
      <w:r w:rsidRPr="00295C0B">
        <w:rPr>
          <w:rFonts w:eastAsia="Times New Roman"/>
          <w:lang w:eastAsia="es-CR"/>
        </w:rPr>
        <w:t xml:space="preserve"> </w:t>
      </w:r>
    </w:p>
    <w:p w14:paraId="589CFB1A" w14:textId="1E673C32" w:rsidR="00AA6923" w:rsidRDefault="00295C0B" w:rsidP="00295C0B">
      <w:pPr>
        <w:rPr>
          <w:rFonts w:asciiTheme="minorHAnsi" w:hAnsiTheme="minorHAnsi"/>
          <w:sz w:val="22"/>
        </w:rPr>
      </w:pPr>
      <w:r w:rsidRPr="00FB0858">
        <w:t xml:space="preserve">De acuerdo con la </w:t>
      </w:r>
      <w:r w:rsidRPr="000B404C">
        <w:t xml:space="preserve">De acuerdo con la </w:t>
      </w:r>
      <w:r w:rsidRPr="00295C0B">
        <w:t>NICSP 19- Activos y Pasivos Contingentes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F4B1E">
        <w:rPr>
          <w:lang w:eastAsia="es-CR"/>
        </w:rPr>
        <w:fldChar w:fldCharType="begin"/>
      </w:r>
      <w:r w:rsidR="001F4B1E">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NICSP_19_ACTIVO!F9C3:F10C4 </w:instrText>
      </w:r>
      <w:r w:rsidR="001F4B1E">
        <w:rPr>
          <w:lang w:eastAsia="es-CR"/>
        </w:rPr>
        <w:instrText xml:space="preserve">\a \f 4 \h </w:instrText>
      </w:r>
      <w:r w:rsidR="001F4B1E">
        <w:rPr>
          <w:lang w:eastAsia="es-CR"/>
        </w:rPr>
        <w:fldChar w:fldCharType="separate"/>
      </w:r>
    </w:p>
    <w:tbl>
      <w:tblPr>
        <w:tblW w:w="3720" w:type="dxa"/>
        <w:tblCellMar>
          <w:left w:w="70" w:type="dxa"/>
          <w:right w:w="70" w:type="dxa"/>
        </w:tblCellMar>
        <w:tblLook w:val="04A0" w:firstRow="1" w:lastRow="0" w:firstColumn="1" w:lastColumn="0" w:noHBand="0" w:noVBand="1"/>
      </w:tblPr>
      <w:tblGrid>
        <w:gridCol w:w="2200"/>
        <w:gridCol w:w="1520"/>
      </w:tblGrid>
      <w:tr w:rsidR="00AA6923" w:rsidRPr="00AA6923" w14:paraId="6093A4CD" w14:textId="77777777" w:rsidTr="00AA6923">
        <w:trPr>
          <w:divId w:val="766194849"/>
          <w:trHeight w:val="324"/>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62B0504" w14:textId="600FC8F3"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C30A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175D240" w14:textId="77777777" w:rsidTr="00AA6923">
        <w:trPr>
          <w:divId w:val="766194849"/>
          <w:trHeight w:val="324"/>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1B262B6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25C13F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26549DE6" w14:textId="45006BB3" w:rsidR="00295C0B" w:rsidRDefault="001F4B1E" w:rsidP="00295C0B">
      <w:pPr>
        <w:rPr>
          <w:b/>
          <w:sz w:val="16"/>
          <w:szCs w:val="16"/>
          <w:lang w:eastAsia="es-CR"/>
        </w:rPr>
      </w:pPr>
      <w:r>
        <w:rPr>
          <w:b/>
          <w:sz w:val="16"/>
          <w:szCs w:val="16"/>
          <w:lang w:eastAsia="es-CR"/>
        </w:rPr>
        <w:fldChar w:fldCharType="end"/>
      </w:r>
      <w:r>
        <w:rPr>
          <w:b/>
          <w:sz w:val="16"/>
          <w:szCs w:val="16"/>
          <w:lang w:eastAsia="es-CR"/>
        </w:rPr>
        <w:t xml:space="preserve">                                          </w:t>
      </w:r>
      <w:r w:rsidR="00295C0B" w:rsidRPr="00C35565">
        <w:rPr>
          <w:b/>
          <w:sz w:val="16"/>
          <w:szCs w:val="16"/>
          <w:lang w:eastAsia="es-CR"/>
        </w:rPr>
        <w:t>-Aplicación Obligatoria-</w:t>
      </w:r>
    </w:p>
    <w:p w14:paraId="3C30868C" w14:textId="77777777" w:rsidR="001D0A81" w:rsidRPr="00295C0B" w:rsidRDefault="001D0A81" w:rsidP="00295C0B">
      <w:pPr>
        <w:rPr>
          <w:b/>
          <w:sz w:val="16"/>
          <w:szCs w:val="16"/>
          <w:lang w:eastAsia="es-CR"/>
        </w:rPr>
      </w:pPr>
    </w:p>
    <w:p w14:paraId="2A0BA1EF" w14:textId="77777777" w:rsidR="00295C0B" w:rsidRPr="00295C0B" w:rsidRDefault="00295C0B" w:rsidP="00295C0B">
      <w:pPr>
        <w:rPr>
          <w:rFonts w:eastAsia="Times New Roman" w:cs="Times New Roman"/>
          <w:sz w:val="22"/>
          <w:lang w:val="es-ES_tradnl" w:eastAsia="es-CR"/>
        </w:rPr>
      </w:pPr>
      <w:r w:rsidRPr="00295C0B">
        <w:rPr>
          <w:rFonts w:eastAsia="Times New Roman" w:cs="Times New Roman"/>
          <w:sz w:val="22"/>
          <w:lang w:val="es-ES_tradnl" w:eastAsia="es-CR"/>
        </w:rPr>
        <w:t>El responsable contable debe analizar el tratamiento contable:</w:t>
      </w:r>
    </w:p>
    <w:p w14:paraId="5D0B71ED" w14:textId="77777777" w:rsidR="005F2549" w:rsidRDefault="00295C0B" w:rsidP="000B404C">
      <w:pPr>
        <w:rPr>
          <w:rFonts w:eastAsia="Calibri" w:cs="Times New Roman"/>
          <w:sz w:val="22"/>
          <w:lang w:val="es-MX"/>
        </w:rPr>
      </w:pPr>
      <w:r w:rsidRPr="00295C0B">
        <w:rPr>
          <w:rFonts w:eastAsia="Calibri" w:cs="Times New Roman"/>
          <w:sz w:val="22"/>
          <w:lang w:val="es-MX"/>
        </w:rPr>
        <w:t>A continuación, un cuadro resumen, pero el detalle de los cuadros debe ser adjuntados como anexos</w:t>
      </w:r>
    </w:p>
    <w:p w14:paraId="1E6C447D" w14:textId="77777777" w:rsidR="001D0A81" w:rsidRDefault="00441EA7" w:rsidP="001F4B1E">
      <w:pPr>
        <w:rPr>
          <w:rFonts w:eastAsia="Calibri" w:cs="Times New Roman"/>
          <w:sz w:val="22"/>
          <w:lang w:val="es-MX"/>
        </w:rPr>
      </w:pPr>
      <w:hyperlink w:anchor="_NICSP_19-_Activos" w:history="1">
        <w:r w:rsidR="00295C0B" w:rsidRPr="005F2549">
          <w:rPr>
            <w:rStyle w:val="Hipervnculo"/>
            <w:rFonts w:eastAsia="Calibri" w:cs="Times New Roman"/>
            <w:sz w:val="22"/>
            <w:lang w:val="es-MX"/>
          </w:rPr>
          <w:t xml:space="preserve"> NICSP 19- Activos Contingentes</w:t>
        </w:r>
      </w:hyperlink>
      <w:r w:rsidR="005F2549">
        <w:rPr>
          <w:rFonts w:eastAsia="Calibri" w:cs="Times New Roman"/>
          <w:sz w:val="22"/>
          <w:lang w:val="es-MX"/>
        </w:rPr>
        <w:t xml:space="preserve">  / </w:t>
      </w:r>
      <w:r w:rsidR="005F2549" w:rsidRPr="005F2549">
        <w:rPr>
          <w:rFonts w:eastAsia="Calibri" w:cs="Times New Roman"/>
          <w:sz w:val="22"/>
          <w:lang w:val="es-MX"/>
        </w:rPr>
        <w:t xml:space="preserve"> </w:t>
      </w:r>
      <w:hyperlink w:anchor="_NICSP_19-_PASIVOS" w:history="1">
        <w:r w:rsidR="005F2549" w:rsidRPr="005F2549">
          <w:rPr>
            <w:rStyle w:val="Hipervnculo"/>
            <w:rFonts w:eastAsia="Calibri" w:cs="Times New Roman"/>
            <w:sz w:val="22"/>
            <w:lang w:val="es-MX"/>
          </w:rPr>
          <w:t>NICSP 19- Pasivos Contingentes</w:t>
        </w:r>
      </w:hyperlink>
      <w:r w:rsidR="005F2549" w:rsidRPr="005F2549">
        <w:rPr>
          <w:rFonts w:eastAsia="Calibri" w:cs="Times New Roman"/>
          <w:sz w:val="22"/>
          <w:lang w:val="es-MX"/>
        </w:rPr>
        <w:t>:</w:t>
      </w:r>
    </w:p>
    <w:p w14:paraId="75A85284" w14:textId="77777777" w:rsidR="001D0A81" w:rsidRDefault="001D0A81" w:rsidP="001F4B1E"/>
    <w:p w14:paraId="4969D7F2" w14:textId="781D1908" w:rsidR="00AA6923" w:rsidRDefault="001F4B1E" w:rsidP="001F4B1E">
      <w:pPr>
        <w:rPr>
          <w:rFonts w:asciiTheme="minorHAnsi" w:hAnsiTheme="minorHAnsi"/>
          <w:sz w:val="22"/>
        </w:rPr>
      </w:pPr>
      <w:r>
        <w:fldChar w:fldCharType="begin"/>
      </w:r>
      <w:r>
        <w:instrText xml:space="preserve"> LINK </w:instrText>
      </w:r>
      <w:r w:rsidR="00AA6923">
        <w:instrText xml:space="preserve">Excel.SheetMacroEnabled.12 C:\\Users\\bermudezfsh\\Downloads\\Formato_Notas_EEFF_Vinculadas_Final\\XXXXX_PX_202X_Anexo_Estado_Notas_Contables_Vinculadas.xlsm NICSP_19_ACTIVO!F13C6:F18C10 </w:instrText>
      </w:r>
      <w:r>
        <w:instrText xml:space="preserve">\a \f 4 \h </w:instrText>
      </w:r>
      <w:r>
        <w:fldChar w:fldCharType="separate"/>
      </w:r>
    </w:p>
    <w:tbl>
      <w:tblPr>
        <w:tblW w:w="9740" w:type="dxa"/>
        <w:tblCellMar>
          <w:left w:w="70" w:type="dxa"/>
          <w:right w:w="70" w:type="dxa"/>
        </w:tblCellMar>
        <w:tblLook w:val="04A0" w:firstRow="1" w:lastRow="0" w:firstColumn="1" w:lastColumn="0" w:noHBand="0" w:noVBand="1"/>
      </w:tblPr>
      <w:tblGrid>
        <w:gridCol w:w="2496"/>
        <w:gridCol w:w="1959"/>
        <w:gridCol w:w="988"/>
        <w:gridCol w:w="2338"/>
        <w:gridCol w:w="1959"/>
      </w:tblGrid>
      <w:tr w:rsidR="00AA6923" w:rsidRPr="00AA6923" w14:paraId="3C996F45" w14:textId="77777777" w:rsidTr="00AA6923">
        <w:trPr>
          <w:divId w:val="1390568215"/>
          <w:trHeight w:val="636"/>
        </w:trPr>
        <w:tc>
          <w:tcPr>
            <w:tcW w:w="2496" w:type="dxa"/>
            <w:tcBorders>
              <w:top w:val="single" w:sz="8" w:space="0" w:color="auto"/>
              <w:left w:val="single" w:sz="8" w:space="0" w:color="auto"/>
              <w:bottom w:val="single" w:sz="8" w:space="0" w:color="auto"/>
              <w:right w:val="nil"/>
            </w:tcBorders>
            <w:shd w:val="clear" w:color="000000" w:fill="1F3864"/>
            <w:vAlign w:val="center"/>
            <w:hideMark/>
          </w:tcPr>
          <w:p w14:paraId="1BE051BC" w14:textId="76C39CF8"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r w:rsidRPr="00AA6923">
              <w:rPr>
                <w:rFonts w:eastAsia="Times New Roman" w:cs="Calibri"/>
                <w:color w:val="FFFFFF"/>
                <w:szCs w:val="24"/>
                <w:lang w:eastAsia="es-CR"/>
              </w:rPr>
              <w:br/>
              <w:t>Montos</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07AC6833"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Activos Contingentes</w:t>
            </w:r>
          </w:p>
        </w:tc>
        <w:tc>
          <w:tcPr>
            <w:tcW w:w="988" w:type="dxa"/>
            <w:tcBorders>
              <w:top w:val="nil"/>
              <w:left w:val="nil"/>
              <w:bottom w:val="nil"/>
              <w:right w:val="nil"/>
            </w:tcBorders>
            <w:shd w:val="clear" w:color="auto" w:fill="auto"/>
            <w:noWrap/>
            <w:vAlign w:val="bottom"/>
            <w:hideMark/>
          </w:tcPr>
          <w:p w14:paraId="7C262A44" w14:textId="77777777" w:rsidR="00AA6923" w:rsidRPr="00AA6923" w:rsidRDefault="00AA6923" w:rsidP="00AA6923">
            <w:pPr>
              <w:spacing w:after="0" w:line="240" w:lineRule="auto"/>
              <w:jc w:val="center"/>
              <w:rPr>
                <w:rFonts w:eastAsia="Times New Roman" w:cs="Calibri"/>
                <w:color w:val="FFFFFF"/>
                <w:szCs w:val="24"/>
                <w:lang w:eastAsia="es-CR"/>
              </w:rPr>
            </w:pPr>
          </w:p>
        </w:tc>
        <w:tc>
          <w:tcPr>
            <w:tcW w:w="2338" w:type="dxa"/>
            <w:tcBorders>
              <w:top w:val="single" w:sz="8" w:space="0" w:color="auto"/>
              <w:left w:val="single" w:sz="8" w:space="0" w:color="auto"/>
              <w:bottom w:val="single" w:sz="8" w:space="0" w:color="auto"/>
              <w:right w:val="nil"/>
            </w:tcBorders>
            <w:shd w:val="clear" w:color="000000" w:fill="1F3864"/>
            <w:vAlign w:val="center"/>
            <w:hideMark/>
          </w:tcPr>
          <w:p w14:paraId="5F30665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r w:rsidRPr="00AA6923">
              <w:rPr>
                <w:rFonts w:eastAsia="Times New Roman" w:cs="Calibri"/>
                <w:color w:val="FFFFFF"/>
                <w:szCs w:val="24"/>
                <w:lang w:eastAsia="es-CR"/>
              </w:rPr>
              <w:br/>
              <w:t xml:space="preserve">Cantidad </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5ED215C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Activos Contingentes</w:t>
            </w:r>
          </w:p>
        </w:tc>
      </w:tr>
      <w:tr w:rsidR="00AA6923" w:rsidRPr="00AA6923" w14:paraId="0537A739" w14:textId="77777777" w:rsidTr="00AA6923">
        <w:trPr>
          <w:divId w:val="1390568215"/>
          <w:trHeight w:val="324"/>
        </w:trPr>
        <w:tc>
          <w:tcPr>
            <w:tcW w:w="2496" w:type="dxa"/>
            <w:tcBorders>
              <w:top w:val="nil"/>
              <w:left w:val="single" w:sz="8" w:space="0" w:color="auto"/>
              <w:bottom w:val="single" w:sz="8" w:space="0" w:color="auto"/>
              <w:right w:val="nil"/>
            </w:tcBorders>
            <w:shd w:val="clear" w:color="000000" w:fill="1F3864"/>
            <w:vAlign w:val="center"/>
            <w:hideMark/>
          </w:tcPr>
          <w:p w14:paraId="654E81F5"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0FDC7052"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16CDA4E0"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6A3AE9D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712A7782"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482ED9A2" w14:textId="77777777" w:rsidTr="00AA6923">
        <w:trPr>
          <w:divId w:val="1390568215"/>
          <w:trHeight w:val="324"/>
        </w:trPr>
        <w:tc>
          <w:tcPr>
            <w:tcW w:w="2496" w:type="dxa"/>
            <w:tcBorders>
              <w:top w:val="nil"/>
              <w:left w:val="single" w:sz="8" w:space="0" w:color="auto"/>
              <w:bottom w:val="single" w:sz="8" w:space="0" w:color="auto"/>
              <w:right w:val="nil"/>
            </w:tcBorders>
            <w:shd w:val="clear" w:color="000000" w:fill="1F3864"/>
            <w:vAlign w:val="center"/>
            <w:hideMark/>
          </w:tcPr>
          <w:p w14:paraId="4316E5E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607E076F"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5DF02296"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606BB898"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1F9592D6"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5D1F1A2F" w14:textId="77777777" w:rsidTr="00AA6923">
        <w:trPr>
          <w:divId w:val="1390568215"/>
          <w:trHeight w:val="324"/>
        </w:trPr>
        <w:tc>
          <w:tcPr>
            <w:tcW w:w="2496" w:type="dxa"/>
            <w:tcBorders>
              <w:top w:val="nil"/>
              <w:left w:val="single" w:sz="8" w:space="0" w:color="auto"/>
              <w:bottom w:val="single" w:sz="8" w:space="0" w:color="auto"/>
              <w:right w:val="nil"/>
            </w:tcBorders>
            <w:shd w:val="clear" w:color="000000" w:fill="1F3864"/>
            <w:vAlign w:val="center"/>
            <w:hideMark/>
          </w:tcPr>
          <w:p w14:paraId="485FF70A"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249516A6"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69293E2"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03FF3B5"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70753FD7"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77E0A0A4" w14:textId="77777777" w:rsidTr="00AA6923">
        <w:trPr>
          <w:divId w:val="1390568215"/>
          <w:trHeight w:val="324"/>
        </w:trPr>
        <w:tc>
          <w:tcPr>
            <w:tcW w:w="2496" w:type="dxa"/>
            <w:tcBorders>
              <w:top w:val="nil"/>
              <w:left w:val="single" w:sz="8" w:space="0" w:color="auto"/>
              <w:bottom w:val="single" w:sz="8" w:space="0" w:color="auto"/>
              <w:right w:val="nil"/>
            </w:tcBorders>
            <w:shd w:val="clear" w:color="000000" w:fill="1F3864"/>
            <w:vAlign w:val="center"/>
            <w:hideMark/>
          </w:tcPr>
          <w:p w14:paraId="0D3C5950"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5F3B1C8A"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79C2C919"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0A9C4A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4BEA558B"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6E8B72E5" w14:textId="77777777" w:rsidTr="00AA6923">
        <w:trPr>
          <w:divId w:val="1390568215"/>
          <w:trHeight w:val="324"/>
        </w:trPr>
        <w:tc>
          <w:tcPr>
            <w:tcW w:w="2496" w:type="dxa"/>
            <w:tcBorders>
              <w:top w:val="nil"/>
              <w:left w:val="single" w:sz="8" w:space="0" w:color="auto"/>
              <w:bottom w:val="single" w:sz="8" w:space="0" w:color="auto"/>
              <w:right w:val="nil"/>
            </w:tcBorders>
            <w:shd w:val="clear" w:color="000000" w:fill="1F3864"/>
            <w:vAlign w:val="center"/>
            <w:hideMark/>
          </w:tcPr>
          <w:p w14:paraId="7F7FAA0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5FAB2237" w14:textId="77777777" w:rsidR="00AA6923" w:rsidRPr="00AA6923" w:rsidRDefault="00AA6923" w:rsidP="00AA6923">
            <w:pPr>
              <w:spacing w:after="0" w:line="240" w:lineRule="auto"/>
              <w:jc w:val="right"/>
              <w:rPr>
                <w:rFonts w:eastAsia="Times New Roman" w:cs="Calibri"/>
                <w:b/>
                <w:bCs/>
                <w:color w:val="000000"/>
                <w:sz w:val="20"/>
                <w:szCs w:val="20"/>
                <w:lang w:eastAsia="es-CR"/>
              </w:rPr>
            </w:pPr>
            <w:r w:rsidRPr="00AA6923">
              <w:rPr>
                <w:rFonts w:ascii="Arial" w:eastAsia="Times New Roman" w:hAnsi="Arial" w:cs="Arial"/>
                <w:b/>
                <w:bCs/>
                <w:color w:val="000000"/>
                <w:sz w:val="20"/>
                <w:szCs w:val="20"/>
                <w:lang w:eastAsia="es-CR"/>
              </w:rPr>
              <w:t>₡</w:t>
            </w:r>
            <w:r w:rsidRPr="00AA6923">
              <w:rPr>
                <w:rFonts w:eastAsia="Times New Roman" w:cs="Calibri"/>
                <w:b/>
                <w:bCs/>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434C7711" w14:textId="77777777" w:rsidR="00AA6923" w:rsidRPr="00AA6923" w:rsidRDefault="00AA6923" w:rsidP="00AA6923">
            <w:pPr>
              <w:spacing w:after="0" w:line="240" w:lineRule="auto"/>
              <w:jc w:val="right"/>
              <w:rPr>
                <w:rFonts w:eastAsia="Times New Roman" w:cs="Calibri"/>
                <w:b/>
                <w:bCs/>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67808DE8"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49D0E91A" w14:textId="77777777" w:rsidR="00AA6923" w:rsidRPr="00AA6923" w:rsidRDefault="00AA6923" w:rsidP="00AA6923">
            <w:pPr>
              <w:spacing w:after="0" w:line="240" w:lineRule="auto"/>
              <w:jc w:val="right"/>
              <w:rPr>
                <w:rFonts w:eastAsia="Times New Roman" w:cs="Calibri"/>
                <w:b/>
                <w:bCs/>
                <w:color w:val="000000"/>
                <w:sz w:val="20"/>
                <w:szCs w:val="20"/>
                <w:lang w:eastAsia="es-CR"/>
              </w:rPr>
            </w:pPr>
            <w:r w:rsidRPr="00AA6923">
              <w:rPr>
                <w:rFonts w:eastAsia="Times New Roman" w:cs="Calibri"/>
                <w:b/>
                <w:bCs/>
                <w:color w:val="000000"/>
                <w:sz w:val="20"/>
                <w:szCs w:val="20"/>
                <w:lang w:eastAsia="es-CR"/>
              </w:rPr>
              <w:t>0</w:t>
            </w:r>
          </w:p>
        </w:tc>
      </w:tr>
    </w:tbl>
    <w:p w14:paraId="6B86EC02" w14:textId="20DE5534" w:rsidR="00AA6923" w:rsidRDefault="001F4B1E" w:rsidP="001F4B1E">
      <w:pPr>
        <w:rPr>
          <w:rFonts w:asciiTheme="minorHAnsi" w:hAnsiTheme="minorHAnsi"/>
          <w:sz w:val="22"/>
        </w:rPr>
      </w:pPr>
      <w:r>
        <w:fldChar w:fldCharType="end"/>
      </w:r>
      <w:r>
        <w:fldChar w:fldCharType="begin"/>
      </w:r>
      <w:r>
        <w:instrText xml:space="preserve"> LINK </w:instrText>
      </w:r>
      <w:r w:rsidR="00AA6923">
        <w:instrText xml:space="preserve">Excel.SheetMacroEnabled.12 C:\\Users\\bermudezfsh\\Downloads\\Formato_Notas_EEFF_Vinculadas_Final\\XXXXX_PX_202X_Anexo_Estado_Notas_Contables_Vinculadas.xlsm NICSP_19_PASIVO!F13C6:F18C10 </w:instrText>
      </w:r>
      <w:r>
        <w:instrText xml:space="preserve">\a \f 4 \h </w:instrText>
      </w:r>
      <w:r>
        <w:fldChar w:fldCharType="separate"/>
      </w:r>
    </w:p>
    <w:tbl>
      <w:tblPr>
        <w:tblW w:w="9860" w:type="dxa"/>
        <w:tblCellMar>
          <w:left w:w="70" w:type="dxa"/>
          <w:right w:w="70" w:type="dxa"/>
        </w:tblCellMar>
        <w:tblLook w:val="04A0" w:firstRow="1" w:lastRow="0" w:firstColumn="1" w:lastColumn="0" w:noHBand="0" w:noVBand="1"/>
      </w:tblPr>
      <w:tblGrid>
        <w:gridCol w:w="2377"/>
        <w:gridCol w:w="2019"/>
        <w:gridCol w:w="928"/>
        <w:gridCol w:w="2398"/>
        <w:gridCol w:w="2138"/>
      </w:tblGrid>
      <w:tr w:rsidR="00AA6923" w:rsidRPr="00AA6923" w14:paraId="0F8C798B" w14:textId="77777777" w:rsidTr="00AA6923">
        <w:trPr>
          <w:divId w:val="258947086"/>
          <w:trHeight w:val="636"/>
        </w:trPr>
        <w:tc>
          <w:tcPr>
            <w:tcW w:w="2377" w:type="dxa"/>
            <w:tcBorders>
              <w:top w:val="single" w:sz="8" w:space="0" w:color="auto"/>
              <w:left w:val="single" w:sz="8" w:space="0" w:color="auto"/>
              <w:bottom w:val="single" w:sz="8" w:space="0" w:color="auto"/>
              <w:right w:val="nil"/>
            </w:tcBorders>
            <w:shd w:val="clear" w:color="000000" w:fill="1F3864"/>
            <w:vAlign w:val="center"/>
            <w:hideMark/>
          </w:tcPr>
          <w:p w14:paraId="026ABE52" w14:textId="67F98C44"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lastRenderedPageBreak/>
              <w:t>Resumen</w:t>
            </w:r>
            <w:r w:rsidRPr="00AA6923">
              <w:rPr>
                <w:rFonts w:eastAsia="Times New Roman" w:cs="Calibri"/>
                <w:color w:val="FFFFFF"/>
                <w:szCs w:val="24"/>
                <w:lang w:eastAsia="es-CR"/>
              </w:rPr>
              <w:br/>
              <w:t>Montos</w:t>
            </w:r>
          </w:p>
        </w:tc>
        <w:tc>
          <w:tcPr>
            <w:tcW w:w="2019" w:type="dxa"/>
            <w:tcBorders>
              <w:top w:val="single" w:sz="8" w:space="0" w:color="auto"/>
              <w:left w:val="single" w:sz="8" w:space="0" w:color="auto"/>
              <w:bottom w:val="single" w:sz="8" w:space="0" w:color="auto"/>
              <w:right w:val="nil"/>
            </w:tcBorders>
            <w:shd w:val="clear" w:color="000000" w:fill="1F3864"/>
            <w:vAlign w:val="center"/>
            <w:hideMark/>
          </w:tcPr>
          <w:p w14:paraId="5413F507"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Pasivos Contingentes</w:t>
            </w:r>
          </w:p>
        </w:tc>
        <w:tc>
          <w:tcPr>
            <w:tcW w:w="928" w:type="dxa"/>
            <w:tcBorders>
              <w:top w:val="nil"/>
              <w:left w:val="nil"/>
              <w:bottom w:val="nil"/>
              <w:right w:val="nil"/>
            </w:tcBorders>
            <w:shd w:val="clear" w:color="auto" w:fill="auto"/>
            <w:noWrap/>
            <w:vAlign w:val="bottom"/>
            <w:hideMark/>
          </w:tcPr>
          <w:p w14:paraId="1CABF1F4" w14:textId="77777777" w:rsidR="00AA6923" w:rsidRPr="00AA6923" w:rsidRDefault="00AA6923" w:rsidP="00AA6923">
            <w:pPr>
              <w:spacing w:after="0" w:line="240" w:lineRule="auto"/>
              <w:jc w:val="center"/>
              <w:rPr>
                <w:rFonts w:eastAsia="Times New Roman" w:cs="Calibri"/>
                <w:color w:val="FFFFFF"/>
                <w:szCs w:val="24"/>
                <w:lang w:eastAsia="es-CR"/>
              </w:rPr>
            </w:pPr>
          </w:p>
        </w:tc>
        <w:tc>
          <w:tcPr>
            <w:tcW w:w="2398" w:type="dxa"/>
            <w:tcBorders>
              <w:top w:val="single" w:sz="8" w:space="0" w:color="auto"/>
              <w:left w:val="single" w:sz="8" w:space="0" w:color="auto"/>
              <w:bottom w:val="single" w:sz="8" w:space="0" w:color="auto"/>
              <w:right w:val="nil"/>
            </w:tcBorders>
            <w:shd w:val="clear" w:color="000000" w:fill="1F3864"/>
            <w:vAlign w:val="center"/>
            <w:hideMark/>
          </w:tcPr>
          <w:p w14:paraId="0B6DD10C"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r w:rsidRPr="00AA6923">
              <w:rPr>
                <w:rFonts w:eastAsia="Times New Roman" w:cs="Calibri"/>
                <w:color w:val="FFFFFF"/>
                <w:szCs w:val="24"/>
                <w:lang w:eastAsia="es-CR"/>
              </w:rPr>
              <w:br/>
              <w:t xml:space="preserve">Cantidad </w:t>
            </w:r>
          </w:p>
        </w:tc>
        <w:tc>
          <w:tcPr>
            <w:tcW w:w="2138" w:type="dxa"/>
            <w:tcBorders>
              <w:top w:val="single" w:sz="8" w:space="0" w:color="auto"/>
              <w:left w:val="single" w:sz="8" w:space="0" w:color="auto"/>
              <w:bottom w:val="single" w:sz="8" w:space="0" w:color="auto"/>
              <w:right w:val="nil"/>
            </w:tcBorders>
            <w:shd w:val="clear" w:color="000000" w:fill="1F3864"/>
            <w:vAlign w:val="center"/>
            <w:hideMark/>
          </w:tcPr>
          <w:p w14:paraId="0EF95DB4"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Pasivos Contingentes</w:t>
            </w:r>
          </w:p>
        </w:tc>
      </w:tr>
      <w:tr w:rsidR="00AA6923" w:rsidRPr="00AA6923" w14:paraId="039DB27F" w14:textId="77777777" w:rsidTr="00AA6923">
        <w:trPr>
          <w:divId w:val="258947086"/>
          <w:trHeight w:val="324"/>
        </w:trPr>
        <w:tc>
          <w:tcPr>
            <w:tcW w:w="2377" w:type="dxa"/>
            <w:tcBorders>
              <w:top w:val="nil"/>
              <w:left w:val="single" w:sz="8" w:space="0" w:color="auto"/>
              <w:bottom w:val="single" w:sz="8" w:space="0" w:color="auto"/>
              <w:right w:val="nil"/>
            </w:tcBorders>
            <w:shd w:val="clear" w:color="000000" w:fill="1F3864"/>
            <w:vAlign w:val="center"/>
            <w:hideMark/>
          </w:tcPr>
          <w:p w14:paraId="1B1F70FC"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Pretensión Inicial</w:t>
            </w:r>
          </w:p>
        </w:tc>
        <w:tc>
          <w:tcPr>
            <w:tcW w:w="2019" w:type="dxa"/>
            <w:tcBorders>
              <w:top w:val="nil"/>
              <w:left w:val="nil"/>
              <w:bottom w:val="single" w:sz="8" w:space="0" w:color="auto"/>
              <w:right w:val="single" w:sz="8" w:space="0" w:color="auto"/>
            </w:tcBorders>
            <w:shd w:val="clear" w:color="auto" w:fill="auto"/>
            <w:noWrap/>
            <w:vAlign w:val="center"/>
            <w:hideMark/>
          </w:tcPr>
          <w:p w14:paraId="203E42D3"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0F9652E0"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14F6140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Pretensión Inicial</w:t>
            </w:r>
          </w:p>
        </w:tc>
        <w:tc>
          <w:tcPr>
            <w:tcW w:w="2138" w:type="dxa"/>
            <w:tcBorders>
              <w:top w:val="nil"/>
              <w:left w:val="nil"/>
              <w:bottom w:val="single" w:sz="8" w:space="0" w:color="auto"/>
              <w:right w:val="single" w:sz="8" w:space="0" w:color="auto"/>
            </w:tcBorders>
            <w:shd w:val="clear" w:color="auto" w:fill="auto"/>
            <w:noWrap/>
            <w:vAlign w:val="center"/>
            <w:hideMark/>
          </w:tcPr>
          <w:p w14:paraId="3F6AE9F2"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5A2BBB51" w14:textId="77777777" w:rsidTr="00AA6923">
        <w:trPr>
          <w:divId w:val="258947086"/>
          <w:trHeight w:val="324"/>
        </w:trPr>
        <w:tc>
          <w:tcPr>
            <w:tcW w:w="2377" w:type="dxa"/>
            <w:tcBorders>
              <w:top w:val="nil"/>
              <w:left w:val="single" w:sz="8" w:space="0" w:color="auto"/>
              <w:bottom w:val="single" w:sz="8" w:space="0" w:color="auto"/>
              <w:right w:val="nil"/>
            </w:tcBorders>
            <w:shd w:val="clear" w:color="000000" w:fill="1F3864"/>
            <w:vAlign w:val="center"/>
            <w:hideMark/>
          </w:tcPr>
          <w:p w14:paraId="53D573D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1</w:t>
            </w:r>
          </w:p>
        </w:tc>
        <w:tc>
          <w:tcPr>
            <w:tcW w:w="2019" w:type="dxa"/>
            <w:tcBorders>
              <w:top w:val="nil"/>
              <w:left w:val="nil"/>
              <w:bottom w:val="single" w:sz="8" w:space="0" w:color="auto"/>
              <w:right w:val="single" w:sz="8" w:space="0" w:color="auto"/>
            </w:tcBorders>
            <w:shd w:val="clear" w:color="auto" w:fill="auto"/>
            <w:noWrap/>
            <w:vAlign w:val="center"/>
            <w:hideMark/>
          </w:tcPr>
          <w:p w14:paraId="3ECA3123"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6DCBD55E"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3FC56631"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1</w:t>
            </w:r>
          </w:p>
        </w:tc>
        <w:tc>
          <w:tcPr>
            <w:tcW w:w="2138" w:type="dxa"/>
            <w:tcBorders>
              <w:top w:val="nil"/>
              <w:left w:val="nil"/>
              <w:bottom w:val="single" w:sz="8" w:space="0" w:color="auto"/>
              <w:right w:val="single" w:sz="8" w:space="0" w:color="auto"/>
            </w:tcBorders>
            <w:shd w:val="clear" w:color="auto" w:fill="auto"/>
            <w:noWrap/>
            <w:vAlign w:val="center"/>
            <w:hideMark/>
          </w:tcPr>
          <w:p w14:paraId="12EE4723"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553E8E2B" w14:textId="77777777" w:rsidTr="00AA6923">
        <w:trPr>
          <w:divId w:val="258947086"/>
          <w:trHeight w:val="324"/>
        </w:trPr>
        <w:tc>
          <w:tcPr>
            <w:tcW w:w="2377" w:type="dxa"/>
            <w:tcBorders>
              <w:top w:val="nil"/>
              <w:left w:val="single" w:sz="8" w:space="0" w:color="auto"/>
              <w:bottom w:val="single" w:sz="8" w:space="0" w:color="auto"/>
              <w:right w:val="nil"/>
            </w:tcBorders>
            <w:shd w:val="clear" w:color="000000" w:fill="1F3864"/>
            <w:vAlign w:val="center"/>
            <w:hideMark/>
          </w:tcPr>
          <w:p w14:paraId="5ABDF5B4"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2</w:t>
            </w:r>
          </w:p>
        </w:tc>
        <w:tc>
          <w:tcPr>
            <w:tcW w:w="2019" w:type="dxa"/>
            <w:tcBorders>
              <w:top w:val="nil"/>
              <w:left w:val="nil"/>
              <w:bottom w:val="single" w:sz="8" w:space="0" w:color="auto"/>
              <w:right w:val="single" w:sz="8" w:space="0" w:color="auto"/>
            </w:tcBorders>
            <w:shd w:val="clear" w:color="auto" w:fill="auto"/>
            <w:noWrap/>
            <w:vAlign w:val="center"/>
            <w:hideMark/>
          </w:tcPr>
          <w:p w14:paraId="4487EE14"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2DC5607D"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0813727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provisional 2</w:t>
            </w:r>
          </w:p>
        </w:tc>
        <w:tc>
          <w:tcPr>
            <w:tcW w:w="2138" w:type="dxa"/>
            <w:tcBorders>
              <w:top w:val="nil"/>
              <w:left w:val="nil"/>
              <w:bottom w:val="single" w:sz="8" w:space="0" w:color="auto"/>
              <w:right w:val="single" w:sz="8" w:space="0" w:color="auto"/>
            </w:tcBorders>
            <w:shd w:val="clear" w:color="auto" w:fill="auto"/>
            <w:noWrap/>
            <w:vAlign w:val="center"/>
            <w:hideMark/>
          </w:tcPr>
          <w:p w14:paraId="6D1B8EB4"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6B084B27" w14:textId="77777777" w:rsidTr="00AA6923">
        <w:trPr>
          <w:divId w:val="258947086"/>
          <w:trHeight w:val="324"/>
        </w:trPr>
        <w:tc>
          <w:tcPr>
            <w:tcW w:w="2377" w:type="dxa"/>
            <w:tcBorders>
              <w:top w:val="nil"/>
              <w:left w:val="single" w:sz="8" w:space="0" w:color="auto"/>
              <w:bottom w:val="single" w:sz="8" w:space="0" w:color="auto"/>
              <w:right w:val="nil"/>
            </w:tcBorders>
            <w:shd w:val="clear" w:color="000000" w:fill="1F3864"/>
            <w:vAlign w:val="center"/>
            <w:hideMark/>
          </w:tcPr>
          <w:p w14:paraId="5BE0EE5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en firme</w:t>
            </w:r>
          </w:p>
        </w:tc>
        <w:tc>
          <w:tcPr>
            <w:tcW w:w="2019" w:type="dxa"/>
            <w:tcBorders>
              <w:top w:val="nil"/>
              <w:left w:val="nil"/>
              <w:bottom w:val="single" w:sz="8" w:space="0" w:color="auto"/>
              <w:right w:val="single" w:sz="8" w:space="0" w:color="auto"/>
            </w:tcBorders>
            <w:shd w:val="clear" w:color="auto" w:fill="auto"/>
            <w:noWrap/>
            <w:vAlign w:val="center"/>
            <w:hideMark/>
          </w:tcPr>
          <w:p w14:paraId="5F24A74B"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1C32D5B8" w14:textId="77777777" w:rsidR="00AA6923" w:rsidRPr="00AA6923" w:rsidRDefault="00AA6923" w:rsidP="00AA6923">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653DB5C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Resolución en firme</w:t>
            </w:r>
          </w:p>
        </w:tc>
        <w:tc>
          <w:tcPr>
            <w:tcW w:w="2138" w:type="dxa"/>
            <w:tcBorders>
              <w:top w:val="nil"/>
              <w:left w:val="nil"/>
              <w:bottom w:val="single" w:sz="8" w:space="0" w:color="auto"/>
              <w:right w:val="single" w:sz="8" w:space="0" w:color="auto"/>
            </w:tcBorders>
            <w:shd w:val="clear" w:color="auto" w:fill="auto"/>
            <w:noWrap/>
            <w:vAlign w:val="center"/>
            <w:hideMark/>
          </w:tcPr>
          <w:p w14:paraId="0B738D81"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1D2D2538" w14:textId="77777777" w:rsidTr="00AA6923">
        <w:trPr>
          <w:divId w:val="258947086"/>
          <w:trHeight w:val="324"/>
        </w:trPr>
        <w:tc>
          <w:tcPr>
            <w:tcW w:w="2377" w:type="dxa"/>
            <w:tcBorders>
              <w:top w:val="nil"/>
              <w:left w:val="single" w:sz="8" w:space="0" w:color="auto"/>
              <w:bottom w:val="single" w:sz="8" w:space="0" w:color="auto"/>
              <w:right w:val="nil"/>
            </w:tcBorders>
            <w:shd w:val="clear" w:color="000000" w:fill="1F3864"/>
            <w:vAlign w:val="center"/>
            <w:hideMark/>
          </w:tcPr>
          <w:p w14:paraId="3838075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GRAN TOTAL</w:t>
            </w:r>
          </w:p>
        </w:tc>
        <w:tc>
          <w:tcPr>
            <w:tcW w:w="2019" w:type="dxa"/>
            <w:tcBorders>
              <w:top w:val="nil"/>
              <w:left w:val="nil"/>
              <w:bottom w:val="single" w:sz="8" w:space="0" w:color="auto"/>
              <w:right w:val="single" w:sz="8" w:space="0" w:color="auto"/>
            </w:tcBorders>
            <w:shd w:val="clear" w:color="auto" w:fill="auto"/>
            <w:noWrap/>
            <w:vAlign w:val="center"/>
            <w:hideMark/>
          </w:tcPr>
          <w:p w14:paraId="587E44EF" w14:textId="77777777" w:rsidR="00AA6923" w:rsidRPr="00AA6923" w:rsidRDefault="00AA6923" w:rsidP="00AA6923">
            <w:pPr>
              <w:spacing w:after="0" w:line="240" w:lineRule="auto"/>
              <w:jc w:val="right"/>
              <w:rPr>
                <w:rFonts w:eastAsia="Times New Roman" w:cs="Calibri"/>
                <w:b/>
                <w:bCs/>
                <w:color w:val="000000"/>
                <w:sz w:val="20"/>
                <w:szCs w:val="20"/>
                <w:lang w:eastAsia="es-CR"/>
              </w:rPr>
            </w:pPr>
            <w:r w:rsidRPr="00AA6923">
              <w:rPr>
                <w:rFonts w:ascii="Arial" w:eastAsia="Times New Roman" w:hAnsi="Arial" w:cs="Arial"/>
                <w:b/>
                <w:bCs/>
                <w:color w:val="000000"/>
                <w:sz w:val="20"/>
                <w:szCs w:val="20"/>
                <w:lang w:eastAsia="es-CR"/>
              </w:rPr>
              <w:t>₡</w:t>
            </w:r>
            <w:r w:rsidRPr="00AA6923">
              <w:rPr>
                <w:rFonts w:eastAsia="Times New Roman" w:cs="Calibri"/>
                <w:b/>
                <w:bCs/>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7F2764BB" w14:textId="77777777" w:rsidR="00AA6923" w:rsidRPr="00AA6923" w:rsidRDefault="00AA6923" w:rsidP="00AA6923">
            <w:pPr>
              <w:spacing w:after="0" w:line="240" w:lineRule="auto"/>
              <w:jc w:val="right"/>
              <w:rPr>
                <w:rFonts w:eastAsia="Times New Roman" w:cs="Calibri"/>
                <w:b/>
                <w:bCs/>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255046F5"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GRAN TOTAL</w:t>
            </w:r>
          </w:p>
        </w:tc>
        <w:tc>
          <w:tcPr>
            <w:tcW w:w="2138" w:type="dxa"/>
            <w:tcBorders>
              <w:top w:val="nil"/>
              <w:left w:val="nil"/>
              <w:bottom w:val="single" w:sz="8" w:space="0" w:color="auto"/>
              <w:right w:val="single" w:sz="8" w:space="0" w:color="auto"/>
            </w:tcBorders>
            <w:shd w:val="clear" w:color="auto" w:fill="auto"/>
            <w:noWrap/>
            <w:vAlign w:val="center"/>
            <w:hideMark/>
          </w:tcPr>
          <w:p w14:paraId="13BEE392" w14:textId="77777777" w:rsidR="00AA6923" w:rsidRPr="00AA6923" w:rsidRDefault="00AA6923" w:rsidP="00AA6923">
            <w:pPr>
              <w:spacing w:after="0" w:line="240" w:lineRule="auto"/>
              <w:jc w:val="right"/>
              <w:rPr>
                <w:rFonts w:eastAsia="Times New Roman" w:cs="Calibri"/>
                <w:b/>
                <w:bCs/>
                <w:color w:val="000000"/>
                <w:sz w:val="20"/>
                <w:szCs w:val="20"/>
                <w:lang w:eastAsia="es-CR"/>
              </w:rPr>
            </w:pPr>
            <w:r w:rsidRPr="00AA6923">
              <w:rPr>
                <w:rFonts w:eastAsia="Times New Roman" w:cs="Calibri"/>
                <w:b/>
                <w:bCs/>
                <w:color w:val="000000"/>
                <w:sz w:val="20"/>
                <w:szCs w:val="20"/>
                <w:lang w:eastAsia="es-CR"/>
              </w:rPr>
              <w:t>0</w:t>
            </w:r>
          </w:p>
        </w:tc>
      </w:tr>
    </w:tbl>
    <w:p w14:paraId="385D8367" w14:textId="4AFCEB81" w:rsidR="00295C0B" w:rsidRDefault="001F4B1E" w:rsidP="001F4B1E">
      <w:r>
        <w:fldChar w:fldCharType="end"/>
      </w:r>
    </w:p>
    <w:p w14:paraId="2015EEC7" w14:textId="77777777" w:rsidR="00E364AD" w:rsidRPr="00E364AD" w:rsidRDefault="00E364AD" w:rsidP="00E364AD">
      <w:pPr>
        <w:rPr>
          <w:b/>
          <w:u w:val="single"/>
          <w:lang w:eastAsia="es-CR"/>
        </w:rPr>
      </w:pPr>
      <w:r w:rsidRPr="00E364AD">
        <w:rPr>
          <w:b/>
          <w:u w:val="single"/>
          <w:lang w:eastAsia="es-CR"/>
        </w:rPr>
        <w:t>Revelación Suficiente: El ente debe cumplir con lo estipulado en revelación con forme a la NICSP, también debe considerar la política general y los párrafos incluidos en la matriz de autoevaluación referente a esta NICSP y guías de aplicación (Ver GT NICSP 19).</w:t>
      </w:r>
    </w:p>
    <w:p w14:paraId="04760FB4" w14:textId="77777777" w:rsidR="00E364AD" w:rsidRPr="00E364AD" w:rsidRDefault="00E364AD" w:rsidP="00E364AD">
      <w:pPr>
        <w:rPr>
          <w:lang w:val="es-MX"/>
        </w:rPr>
      </w:pPr>
      <w:r w:rsidRPr="00E364AD">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8878A" w14:textId="76FEDB49" w:rsidR="00295C0B" w:rsidRDefault="00295C0B" w:rsidP="000B404C"/>
    <w:p w14:paraId="2A2F6ABE" w14:textId="323BE019" w:rsidR="00D67331" w:rsidRPr="00A649A4" w:rsidRDefault="00D67331" w:rsidP="00A649A4">
      <w:pPr>
        <w:pStyle w:val="Ttulo2"/>
        <w:spacing w:after="240"/>
        <w:rPr>
          <w:rFonts w:eastAsia="Times New Roman"/>
          <w:lang w:eastAsia="es-CR"/>
        </w:rPr>
      </w:pPr>
      <w:bookmarkStart w:id="99" w:name="_Toc33601179"/>
      <w:bookmarkStart w:id="100" w:name="_Toc54961685"/>
      <w:bookmarkStart w:id="101" w:name="_Toc82768881"/>
      <w:bookmarkStart w:id="102" w:name="_Toc124098640"/>
      <w:r w:rsidRPr="00D67331">
        <w:rPr>
          <w:rFonts w:eastAsia="Times New Roman"/>
          <w:lang w:eastAsia="es-CR"/>
        </w:rPr>
        <w:t xml:space="preserve">NICSP 20- INFORMACIÓN A REVELAR SOBRE PARTES </w:t>
      </w:r>
      <w:bookmarkEnd w:id="99"/>
      <w:bookmarkEnd w:id="100"/>
      <w:r w:rsidRPr="00D67331">
        <w:rPr>
          <w:rFonts w:eastAsia="Times New Roman"/>
          <w:lang w:eastAsia="es-CR"/>
        </w:rPr>
        <w:t>RELACIONADAS (DE APLICACIÓN OBLIGATORIA):</w:t>
      </w:r>
      <w:bookmarkEnd w:id="101"/>
      <w:bookmarkEnd w:id="102"/>
      <w:r w:rsidRPr="00D67331">
        <w:rPr>
          <w:rFonts w:eastAsia="Times New Roman"/>
          <w:lang w:eastAsia="es-CR"/>
        </w:rPr>
        <w:t xml:space="preserve"> </w:t>
      </w:r>
    </w:p>
    <w:p w14:paraId="0A4FE5F2" w14:textId="77777777" w:rsidR="001D0A81" w:rsidRDefault="00D67331" w:rsidP="00A450FF">
      <w:r w:rsidRPr="00FB0858">
        <w:t xml:space="preserve">De acuerdo con la </w:t>
      </w:r>
      <w:r w:rsidRPr="000B404C">
        <w:t xml:space="preserve">De acuerdo con la </w:t>
      </w:r>
      <w:r w:rsidRPr="00D67331">
        <w:t>NICSP 20- Información a revelar sobre partes relacionadas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6B170BF0" w14:textId="529C155C" w:rsidR="00AA6923" w:rsidRDefault="001D0A81" w:rsidP="00A450FF">
      <w:pPr>
        <w:rPr>
          <w:rFonts w:asciiTheme="minorHAnsi" w:hAnsiTheme="minorHAnsi"/>
          <w:sz w:val="22"/>
        </w:rPr>
      </w:pPr>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NICSP_20!F9C3:F10C4 </w:instrText>
      </w:r>
      <w:r>
        <w:rPr>
          <w:lang w:eastAsia="es-CR"/>
        </w:rPr>
        <w:instrText xml:space="preserve">\a \f 4 \h </w:instrText>
      </w:r>
      <w:r>
        <w:rPr>
          <w:lang w:eastAsia="es-CR"/>
        </w:rPr>
        <w:fldChar w:fldCharType="separate"/>
      </w:r>
    </w:p>
    <w:tbl>
      <w:tblPr>
        <w:tblW w:w="4020" w:type="dxa"/>
        <w:tblCellMar>
          <w:left w:w="70" w:type="dxa"/>
          <w:right w:w="70" w:type="dxa"/>
        </w:tblCellMar>
        <w:tblLook w:val="04A0" w:firstRow="1" w:lastRow="0" w:firstColumn="1" w:lastColumn="0" w:noHBand="0" w:noVBand="1"/>
      </w:tblPr>
      <w:tblGrid>
        <w:gridCol w:w="2320"/>
        <w:gridCol w:w="1700"/>
      </w:tblGrid>
      <w:tr w:rsidR="00AA6923" w:rsidRPr="00AA6923" w14:paraId="72F6A37B" w14:textId="77777777" w:rsidTr="00AA6923">
        <w:trPr>
          <w:divId w:val="92555596"/>
          <w:trHeight w:val="324"/>
        </w:trPr>
        <w:tc>
          <w:tcPr>
            <w:tcW w:w="23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FDB29EB" w14:textId="701EDD2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3E5E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44B844A" w14:textId="77777777" w:rsidTr="00AA6923">
        <w:trPr>
          <w:divId w:val="92555596"/>
          <w:trHeight w:val="324"/>
        </w:trPr>
        <w:tc>
          <w:tcPr>
            <w:tcW w:w="2320" w:type="dxa"/>
            <w:tcBorders>
              <w:top w:val="nil"/>
              <w:left w:val="single" w:sz="8" w:space="0" w:color="auto"/>
              <w:bottom w:val="single" w:sz="8" w:space="0" w:color="auto"/>
              <w:right w:val="single" w:sz="8" w:space="0" w:color="auto"/>
            </w:tcBorders>
            <w:shd w:val="clear" w:color="000000" w:fill="17365D"/>
            <w:vAlign w:val="center"/>
            <w:hideMark/>
          </w:tcPr>
          <w:p w14:paraId="7AEA8F1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380EE8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688E0BD" w14:textId="236B0178" w:rsidR="00D67331" w:rsidRDefault="001D0A81" w:rsidP="00A450FF">
      <w:pPr>
        <w:rPr>
          <w:b/>
          <w:sz w:val="16"/>
          <w:szCs w:val="16"/>
          <w:lang w:eastAsia="es-CR"/>
        </w:rPr>
      </w:pPr>
      <w:r>
        <w:rPr>
          <w:lang w:eastAsia="es-CR"/>
        </w:rPr>
        <w:fldChar w:fldCharType="end"/>
      </w:r>
      <w:r>
        <w:rPr>
          <w:lang w:eastAsia="es-CR"/>
        </w:rPr>
        <w:t xml:space="preserve">                              </w:t>
      </w:r>
      <w:r w:rsidR="00D67331" w:rsidRPr="00C35565">
        <w:rPr>
          <w:b/>
          <w:sz w:val="16"/>
          <w:szCs w:val="16"/>
          <w:lang w:eastAsia="es-CR"/>
        </w:rPr>
        <w:t>-Aplicación Obligatoria-</w:t>
      </w:r>
    </w:p>
    <w:p w14:paraId="24D15792" w14:textId="040E2D3E" w:rsidR="00D67331" w:rsidRDefault="00D67331" w:rsidP="00D67331">
      <w:pPr>
        <w:jc w:val="center"/>
      </w:pPr>
      <w:r>
        <w:rPr>
          <w:noProof/>
          <w:lang w:eastAsia="es-CR"/>
        </w:rPr>
        <w:drawing>
          <wp:inline distT="0" distB="0" distL="0" distR="0" wp14:anchorId="2031B89B" wp14:editId="7A84CC63">
            <wp:extent cx="4608830" cy="2133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8830" cy="2133600"/>
                    </a:xfrm>
                    <a:prstGeom prst="rect">
                      <a:avLst/>
                    </a:prstGeom>
                    <a:noFill/>
                  </pic:spPr>
                </pic:pic>
              </a:graphicData>
            </a:graphic>
          </wp:inline>
        </w:drawing>
      </w:r>
    </w:p>
    <w:p w14:paraId="0C8C5FC1" w14:textId="28D3FC13" w:rsidR="00D67331" w:rsidRPr="00D67331" w:rsidRDefault="00D67331" w:rsidP="00D67331">
      <w:pPr>
        <w:rPr>
          <w:lang w:val="es-MX"/>
        </w:rPr>
      </w:pPr>
      <w:r w:rsidRPr="00BC7C5B">
        <w:rPr>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lang w:val="es-MX"/>
        </w:rPr>
        <w:t xml:space="preserve"> Incluye al personal clave de la gerencia u órgano de dirección de la entidad y familiares próximos a los mismos.</w:t>
      </w:r>
    </w:p>
    <w:p w14:paraId="7C522C63" w14:textId="070DEF2F" w:rsidR="00AA6923" w:rsidRDefault="00D67331" w:rsidP="00A450FF">
      <w:pPr>
        <w:rPr>
          <w:rFonts w:asciiTheme="minorHAnsi" w:hAnsiTheme="minorHAnsi"/>
          <w:sz w:val="22"/>
        </w:rPr>
      </w:pPr>
      <w:r w:rsidRPr="005A1C32">
        <w:rPr>
          <w:lang w:val="es-MX"/>
        </w:rPr>
        <w:t>Declaraciones juradas presentadas a la Contraloría General de la República</w:t>
      </w:r>
      <w:r w:rsidR="00A450FF">
        <w:fldChar w:fldCharType="begin"/>
      </w:r>
      <w:r w:rsidR="00A450FF">
        <w:instrText xml:space="preserve"> LINK </w:instrText>
      </w:r>
      <w:r w:rsidR="00AA6923">
        <w:instrText xml:space="preserve">Excel.SheetMacroEnabled.12 C:\\Users\\bermudezfsh\\Downloads\\Formato_Notas_EEFF_Vinculadas_Final\\XXXXX_PX_202X_Anexo_Estado_Notas_Contables_Vinculadas.xlsm NICSP_20!F12C7:F16C11 </w:instrText>
      </w:r>
      <w:r w:rsidR="00A450FF">
        <w:instrText xml:space="preserve">\a \f 4 \h </w:instrText>
      </w:r>
      <w:r w:rsidR="00A450FF">
        <w:fldChar w:fldCharType="separate"/>
      </w:r>
    </w:p>
    <w:tbl>
      <w:tblPr>
        <w:tblW w:w="6380" w:type="dxa"/>
        <w:tblCellMar>
          <w:left w:w="70" w:type="dxa"/>
          <w:right w:w="70" w:type="dxa"/>
        </w:tblCellMar>
        <w:tblLook w:val="04A0" w:firstRow="1" w:lastRow="0" w:firstColumn="1" w:lastColumn="0" w:noHBand="0" w:noVBand="1"/>
      </w:tblPr>
      <w:tblGrid>
        <w:gridCol w:w="1537"/>
        <w:gridCol w:w="1240"/>
        <w:gridCol w:w="864"/>
        <w:gridCol w:w="1319"/>
        <w:gridCol w:w="1420"/>
      </w:tblGrid>
      <w:tr w:rsidR="00AA6923" w:rsidRPr="00AA6923" w14:paraId="43974808" w14:textId="77777777" w:rsidTr="00AA6923">
        <w:trPr>
          <w:divId w:val="1898395701"/>
          <w:trHeight w:val="288"/>
        </w:trPr>
        <w:tc>
          <w:tcPr>
            <w:tcW w:w="153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C49701B" w14:textId="01D24FF5" w:rsidR="00AA6923" w:rsidRPr="00AA6923" w:rsidRDefault="00AA6923" w:rsidP="00AA6923">
            <w:pPr>
              <w:jc w:val="center"/>
              <w:rPr>
                <w:rFonts w:eastAsia="Times New Roman" w:cs="Calibri"/>
                <w:color w:val="FFFFFF"/>
                <w:sz w:val="22"/>
                <w:lang w:eastAsia="es-CR"/>
              </w:rPr>
            </w:pPr>
            <w:r w:rsidRPr="00AA6923">
              <w:rPr>
                <w:rFonts w:eastAsia="Times New Roman" w:cs="Calibri"/>
                <w:color w:val="FFFFFF"/>
                <w:sz w:val="22"/>
                <w:lang w:eastAsia="es-CR"/>
              </w:rPr>
              <w:t>Nombre funcionario</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85EA60E"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Fecha de presentación</w:t>
            </w:r>
          </w:p>
        </w:tc>
        <w:tc>
          <w:tcPr>
            <w:tcW w:w="2183" w:type="dxa"/>
            <w:gridSpan w:val="2"/>
            <w:tcBorders>
              <w:top w:val="single" w:sz="8" w:space="0" w:color="auto"/>
              <w:left w:val="nil"/>
              <w:bottom w:val="single" w:sz="8" w:space="0" w:color="auto"/>
              <w:right w:val="single" w:sz="8" w:space="0" w:color="000000"/>
            </w:tcBorders>
            <w:shd w:val="clear" w:color="000000" w:fill="1F3864"/>
            <w:vAlign w:val="center"/>
            <w:hideMark/>
          </w:tcPr>
          <w:p w14:paraId="421556CE"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Partes relacionadas</w:t>
            </w:r>
          </w:p>
        </w:tc>
        <w:tc>
          <w:tcPr>
            <w:tcW w:w="142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47AFF002"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Observaciones</w:t>
            </w:r>
          </w:p>
        </w:tc>
      </w:tr>
      <w:tr w:rsidR="00AA6923" w:rsidRPr="00AA6923" w14:paraId="58188239" w14:textId="77777777" w:rsidTr="00AA6923">
        <w:trPr>
          <w:divId w:val="1898395701"/>
          <w:trHeight w:val="288"/>
        </w:trPr>
        <w:tc>
          <w:tcPr>
            <w:tcW w:w="1537" w:type="dxa"/>
            <w:vMerge/>
            <w:tcBorders>
              <w:top w:val="single" w:sz="8" w:space="0" w:color="auto"/>
              <w:left w:val="single" w:sz="8" w:space="0" w:color="auto"/>
              <w:bottom w:val="single" w:sz="8" w:space="0" w:color="000000"/>
              <w:right w:val="single" w:sz="8" w:space="0" w:color="auto"/>
            </w:tcBorders>
            <w:vAlign w:val="center"/>
            <w:hideMark/>
          </w:tcPr>
          <w:p w14:paraId="1DB32370" w14:textId="77777777" w:rsidR="00AA6923" w:rsidRPr="00AA6923" w:rsidRDefault="00AA6923" w:rsidP="00AA6923">
            <w:pPr>
              <w:spacing w:after="0" w:line="240" w:lineRule="auto"/>
              <w:jc w:val="left"/>
              <w:rPr>
                <w:rFonts w:eastAsia="Times New Roman" w:cs="Calibri"/>
                <w:color w:val="FFFFFF"/>
                <w:sz w:val="22"/>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7C6352EE" w14:textId="77777777" w:rsidR="00AA6923" w:rsidRPr="00AA6923" w:rsidRDefault="00AA6923" w:rsidP="00AA6923">
            <w:pPr>
              <w:spacing w:after="0" w:line="240" w:lineRule="auto"/>
              <w:jc w:val="left"/>
              <w:rPr>
                <w:rFonts w:eastAsia="Times New Roman" w:cs="Calibri"/>
                <w:color w:val="FFFFFF"/>
                <w:sz w:val="22"/>
                <w:lang w:eastAsia="es-CR"/>
              </w:rPr>
            </w:pPr>
          </w:p>
        </w:tc>
        <w:tc>
          <w:tcPr>
            <w:tcW w:w="864" w:type="dxa"/>
            <w:tcBorders>
              <w:top w:val="nil"/>
              <w:left w:val="nil"/>
              <w:bottom w:val="nil"/>
              <w:right w:val="single" w:sz="8" w:space="0" w:color="auto"/>
            </w:tcBorders>
            <w:shd w:val="clear" w:color="000000" w:fill="1F3864"/>
            <w:noWrap/>
            <w:vAlign w:val="center"/>
            <w:hideMark/>
          </w:tcPr>
          <w:p w14:paraId="09716D19"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SI</w:t>
            </w:r>
          </w:p>
        </w:tc>
        <w:tc>
          <w:tcPr>
            <w:tcW w:w="1319" w:type="dxa"/>
            <w:tcBorders>
              <w:top w:val="nil"/>
              <w:left w:val="nil"/>
              <w:bottom w:val="nil"/>
              <w:right w:val="single" w:sz="8" w:space="0" w:color="auto"/>
            </w:tcBorders>
            <w:shd w:val="clear" w:color="000000" w:fill="1F3864"/>
            <w:noWrap/>
            <w:vAlign w:val="center"/>
            <w:hideMark/>
          </w:tcPr>
          <w:p w14:paraId="5F731CA4"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 xml:space="preserve">NO </w:t>
            </w:r>
          </w:p>
        </w:tc>
        <w:tc>
          <w:tcPr>
            <w:tcW w:w="1420" w:type="dxa"/>
            <w:vMerge/>
            <w:tcBorders>
              <w:top w:val="single" w:sz="8" w:space="0" w:color="auto"/>
              <w:left w:val="nil"/>
              <w:bottom w:val="single" w:sz="8" w:space="0" w:color="000000"/>
              <w:right w:val="single" w:sz="8" w:space="0" w:color="auto"/>
            </w:tcBorders>
            <w:vAlign w:val="center"/>
            <w:hideMark/>
          </w:tcPr>
          <w:p w14:paraId="5E1EA122" w14:textId="77777777" w:rsidR="00AA6923" w:rsidRPr="00AA6923" w:rsidRDefault="00AA6923" w:rsidP="00AA6923">
            <w:pPr>
              <w:spacing w:after="0" w:line="240" w:lineRule="auto"/>
              <w:jc w:val="left"/>
              <w:rPr>
                <w:rFonts w:eastAsia="Times New Roman" w:cs="Calibri"/>
                <w:color w:val="FFFFFF"/>
                <w:sz w:val="22"/>
                <w:lang w:eastAsia="es-CR"/>
              </w:rPr>
            </w:pPr>
          </w:p>
        </w:tc>
      </w:tr>
      <w:tr w:rsidR="00AA6923" w:rsidRPr="00AA6923" w14:paraId="0F995B44" w14:textId="77777777" w:rsidTr="00AA6923">
        <w:trPr>
          <w:divId w:val="1898395701"/>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3F489BA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F87179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5CA0430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319" w:type="dxa"/>
            <w:tcBorders>
              <w:top w:val="single" w:sz="8" w:space="0" w:color="auto"/>
              <w:left w:val="nil"/>
              <w:bottom w:val="single" w:sz="8" w:space="0" w:color="auto"/>
              <w:right w:val="single" w:sz="8" w:space="0" w:color="auto"/>
            </w:tcBorders>
            <w:shd w:val="clear" w:color="auto" w:fill="auto"/>
            <w:noWrap/>
            <w:vAlign w:val="center"/>
            <w:hideMark/>
          </w:tcPr>
          <w:p w14:paraId="0B397C6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3767439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E6C3E36" w14:textId="77777777" w:rsidTr="00AA6923">
        <w:trPr>
          <w:divId w:val="1898395701"/>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094EFDE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66F0AE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5D01985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213EB87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7E38A70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6E3F246" w14:textId="77777777" w:rsidTr="00AA6923">
        <w:trPr>
          <w:divId w:val="1898395701"/>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799B7DE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D39CA0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0D094B5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389BEA5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507941F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2EEA44A5" w14:textId="067EEA39" w:rsidR="00D67331" w:rsidRDefault="00A450FF" w:rsidP="00A450FF">
      <w:r>
        <w:fldChar w:fldCharType="end"/>
      </w:r>
    </w:p>
    <w:p w14:paraId="029404FE" w14:textId="77777777" w:rsidR="00D67331" w:rsidRPr="00D67331" w:rsidRDefault="00D67331" w:rsidP="00D67331">
      <w:r w:rsidRPr="00D67331">
        <w:t>El responsable contable deberá también revelar información sobre transacciones entre partes relacionadas (Cuentas reciprocas) considerando lo dispuesto en el párrafo 27 y 28 de la NICSP 20.</w:t>
      </w:r>
    </w:p>
    <w:p w14:paraId="039033C8" w14:textId="77777777" w:rsidR="00D67331" w:rsidRPr="00D67331" w:rsidRDefault="00D67331" w:rsidP="00D67331"/>
    <w:p w14:paraId="4E1F3947" w14:textId="77777777" w:rsidR="00D67331" w:rsidRPr="00D67331" w:rsidRDefault="00D67331" w:rsidP="00D67331">
      <w:pPr>
        <w:spacing w:line="240" w:lineRule="auto"/>
        <w:rPr>
          <w:rStyle w:val="nfasis"/>
          <w:b/>
        </w:rPr>
      </w:pPr>
      <w:r w:rsidRPr="00D67331">
        <w:rPr>
          <w:rStyle w:val="nfasis"/>
          <w:b/>
        </w:rPr>
        <w:t xml:space="preserve">“Información a revelar sobre transacciones entre partes relacionadas </w:t>
      </w:r>
    </w:p>
    <w:p w14:paraId="1EE53D6A" w14:textId="77777777" w:rsidR="00D67331" w:rsidRPr="00D67331" w:rsidRDefault="00D67331" w:rsidP="00D67331">
      <w:pPr>
        <w:spacing w:line="240" w:lineRule="auto"/>
        <w:rPr>
          <w:rStyle w:val="nfasis"/>
        </w:rPr>
      </w:pPr>
      <w:r w:rsidRPr="00D67331">
        <w:rPr>
          <w:rStyle w:val="nfasis"/>
        </w:rPr>
        <w:lastRenderedPageBreak/>
        <w:t>28. Las situaciones siguientes son ejemplos en los que la existencia de partes relacionadas puede dar lugar a la revelación de información por parte de la entidad que informa:</w:t>
      </w:r>
    </w:p>
    <w:p w14:paraId="5B71D3E3" w14:textId="77777777" w:rsidR="00D67331" w:rsidRPr="00D67331" w:rsidRDefault="00D67331" w:rsidP="00D67331">
      <w:pPr>
        <w:spacing w:line="240" w:lineRule="auto"/>
        <w:rPr>
          <w:rStyle w:val="nfasis"/>
        </w:rPr>
      </w:pPr>
      <w:r w:rsidRPr="00D67331">
        <w:rPr>
          <w:rStyle w:val="nfasis"/>
        </w:rPr>
        <w:t xml:space="preserve">(a) prestación o recepción de servicios; </w:t>
      </w:r>
    </w:p>
    <w:p w14:paraId="38DA9723" w14:textId="77777777" w:rsidR="00D67331" w:rsidRPr="00D67331" w:rsidRDefault="00D67331" w:rsidP="00D67331">
      <w:pPr>
        <w:spacing w:line="240" w:lineRule="auto"/>
        <w:rPr>
          <w:rStyle w:val="nfasis"/>
        </w:rPr>
      </w:pPr>
      <w:r w:rsidRPr="00D67331">
        <w:rPr>
          <w:rStyle w:val="nfasis"/>
        </w:rPr>
        <w:t xml:space="preserve">(b) compras o transferencias/ventas de bienes (terminados o no); </w:t>
      </w:r>
    </w:p>
    <w:p w14:paraId="34E4F43B" w14:textId="77777777" w:rsidR="00D67331" w:rsidRPr="00D67331" w:rsidRDefault="00D67331" w:rsidP="00D67331">
      <w:pPr>
        <w:spacing w:line="240" w:lineRule="auto"/>
        <w:rPr>
          <w:rStyle w:val="nfasis"/>
        </w:rPr>
      </w:pPr>
      <w:r w:rsidRPr="00D67331">
        <w:rPr>
          <w:rStyle w:val="nfasis"/>
        </w:rPr>
        <w:t xml:space="preserve">(c) compras o transferencias/ventas de propiedades y otros activos; </w:t>
      </w:r>
    </w:p>
    <w:p w14:paraId="4E7A3F18" w14:textId="77777777" w:rsidR="00D67331" w:rsidRPr="00D67331" w:rsidRDefault="00D67331" w:rsidP="00D67331">
      <w:pPr>
        <w:spacing w:line="240" w:lineRule="auto"/>
        <w:rPr>
          <w:rStyle w:val="nfasis"/>
        </w:rPr>
      </w:pPr>
      <w:r w:rsidRPr="00D67331">
        <w:rPr>
          <w:rStyle w:val="nfasis"/>
        </w:rPr>
        <w:t xml:space="preserve">(d) acuerdos de agencia; </w:t>
      </w:r>
    </w:p>
    <w:p w14:paraId="42D35662" w14:textId="77777777" w:rsidR="00D67331" w:rsidRPr="00D67331" w:rsidRDefault="00D67331" w:rsidP="00D67331">
      <w:pPr>
        <w:spacing w:line="240" w:lineRule="auto"/>
        <w:rPr>
          <w:rStyle w:val="nfasis"/>
        </w:rPr>
      </w:pPr>
      <w:r w:rsidRPr="00D67331">
        <w:rPr>
          <w:rStyle w:val="nfasis"/>
        </w:rPr>
        <w:t xml:space="preserve">(e) acuerdos sobre arrendamientos financieros; </w:t>
      </w:r>
    </w:p>
    <w:p w14:paraId="40A5BF33" w14:textId="77777777" w:rsidR="00D67331" w:rsidRPr="00D67331" w:rsidRDefault="00D67331" w:rsidP="00D67331">
      <w:pPr>
        <w:spacing w:line="240" w:lineRule="auto"/>
        <w:rPr>
          <w:rStyle w:val="nfasis"/>
        </w:rPr>
      </w:pPr>
      <w:r w:rsidRPr="00D67331">
        <w:rPr>
          <w:rStyle w:val="nfasis"/>
        </w:rPr>
        <w:t xml:space="preserve">(f) transferencias de investigación y desarrollo; </w:t>
      </w:r>
    </w:p>
    <w:p w14:paraId="31A4D9F3" w14:textId="77777777" w:rsidR="00D67331" w:rsidRPr="00D67331" w:rsidRDefault="00D67331" w:rsidP="00D67331">
      <w:pPr>
        <w:spacing w:line="240" w:lineRule="auto"/>
        <w:rPr>
          <w:rStyle w:val="nfasis"/>
        </w:rPr>
      </w:pPr>
      <w:r w:rsidRPr="00D67331">
        <w:rPr>
          <w:rStyle w:val="nfasis"/>
        </w:rPr>
        <w:t xml:space="preserve">(g) acuerdos sobre licencias; </w:t>
      </w:r>
    </w:p>
    <w:p w14:paraId="1C4A11A0" w14:textId="77777777" w:rsidR="00D67331" w:rsidRPr="00D67331" w:rsidRDefault="00D67331" w:rsidP="00D67331">
      <w:pPr>
        <w:spacing w:line="240" w:lineRule="auto"/>
        <w:rPr>
          <w:rStyle w:val="nfasis"/>
        </w:rPr>
      </w:pPr>
      <w:r w:rsidRPr="00D67331">
        <w:rPr>
          <w:rStyle w:val="nfasis"/>
        </w:rPr>
        <w:t>(h) financiación (incluyendo préstamos, aportaciones de capital, donaciones, ya sean en efectivo o especie, y otro tipo de soporte financiero incluyendo acuerdos para compartir costos); y</w:t>
      </w:r>
    </w:p>
    <w:p w14:paraId="1929D4EA" w14:textId="7F016DF2" w:rsidR="00D67331" w:rsidRDefault="00D67331" w:rsidP="00D67331">
      <w:pPr>
        <w:spacing w:line="240" w:lineRule="auto"/>
        <w:rPr>
          <w:rStyle w:val="nfasis"/>
        </w:rPr>
      </w:pPr>
      <w:r w:rsidRPr="00D67331">
        <w:rPr>
          <w:rStyle w:val="nfasis"/>
        </w:rPr>
        <w:t xml:space="preserve"> (i) garantías y avales.”</w:t>
      </w:r>
    </w:p>
    <w:p w14:paraId="74E3DF36" w14:textId="77777777" w:rsidR="00D67331" w:rsidRPr="00D67331" w:rsidRDefault="00D67331" w:rsidP="00D67331">
      <w:pPr>
        <w:spacing w:line="240" w:lineRule="auto"/>
        <w:rPr>
          <w:i/>
          <w:iCs/>
        </w:rPr>
      </w:pPr>
    </w:p>
    <w:p w14:paraId="74D9C14A" w14:textId="77777777" w:rsidR="00D67331" w:rsidRPr="00D67331" w:rsidRDefault="00D67331" w:rsidP="00D67331">
      <w:pPr>
        <w:rPr>
          <w:rStyle w:val="nfasis"/>
          <w:b/>
          <w:i w:val="0"/>
          <w:u w:val="single"/>
          <w:lang w:val="es-MX" w:eastAsia="es-CR"/>
        </w:rPr>
      </w:pPr>
      <w:r w:rsidRPr="00D67331">
        <w:rPr>
          <w:rStyle w:val="nfasis"/>
          <w:b/>
          <w:i w:val="0"/>
          <w:u w:val="single"/>
          <w:lang w:val="es-MX" w:eastAsia="es-CR"/>
        </w:rPr>
        <w:t xml:space="preserve">Revelación Suficiente: </w:t>
      </w:r>
      <w:r w:rsidRPr="00D67331">
        <w:rPr>
          <w:rStyle w:val="nfasis"/>
          <w:b/>
          <w:i w:val="0"/>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D67331">
        <w:rPr>
          <w:rStyle w:val="nfasis"/>
          <w:b/>
          <w:i w:val="0"/>
          <w:u w:val="single"/>
          <w:lang w:val="es-MX" w:eastAsia="es-CR"/>
        </w:rPr>
        <w:t xml:space="preserve"> (ver GA NICSP 20).</w:t>
      </w:r>
    </w:p>
    <w:p w14:paraId="0F89A168" w14:textId="60D926A2" w:rsidR="00D67331" w:rsidRDefault="00D67331" w:rsidP="00D67331">
      <w:r w:rsidRPr="00D67331">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B0308A" w14:textId="31432AA0" w:rsidR="00D67331" w:rsidRDefault="00D67331" w:rsidP="000B404C"/>
    <w:p w14:paraId="719EAFA7" w14:textId="66669F45" w:rsidR="00BB6A3C" w:rsidRPr="00A649A4" w:rsidRDefault="00BB6A3C" w:rsidP="00A649A4">
      <w:pPr>
        <w:pStyle w:val="Ttulo2"/>
        <w:spacing w:after="240"/>
        <w:rPr>
          <w:rFonts w:eastAsia="Times New Roman"/>
          <w:lang w:eastAsia="es-CR"/>
        </w:rPr>
      </w:pPr>
      <w:bookmarkStart w:id="103" w:name="_Toc124098641"/>
      <w:r w:rsidRPr="00BB6A3C">
        <w:rPr>
          <w:rFonts w:eastAsia="Times New Roman"/>
          <w:lang w:eastAsia="es-CR"/>
        </w:rPr>
        <w:lastRenderedPageBreak/>
        <w:t>NICSP 21- DETERIORO DEL VALOR DE ACTIVOS NO GENERADORES DE EFECTIVO:</w:t>
      </w:r>
      <w:bookmarkEnd w:id="103"/>
      <w:r w:rsidRPr="00BB6A3C">
        <w:rPr>
          <w:rFonts w:eastAsia="Times New Roman"/>
          <w:lang w:eastAsia="es-CR"/>
        </w:rPr>
        <w:t xml:space="preserve"> </w:t>
      </w:r>
    </w:p>
    <w:p w14:paraId="4697898F" w14:textId="3CAB1B60" w:rsidR="00AA6923" w:rsidRDefault="00BB6A3C" w:rsidP="00BB6A3C">
      <w:pPr>
        <w:rPr>
          <w:rFonts w:asciiTheme="minorHAnsi" w:hAnsiTheme="minorHAnsi"/>
          <w:sz w:val="22"/>
        </w:rPr>
      </w:pPr>
      <w:r w:rsidRPr="00405DBC">
        <w:t xml:space="preserve">De acuerdo con la </w:t>
      </w:r>
      <w:r w:rsidRPr="00BB6A3C">
        <w:rPr>
          <w:rFonts w:eastAsia="Times New Roman"/>
          <w:lang w:val="es-MX" w:eastAsia="es-CR"/>
        </w:rPr>
        <w:t xml:space="preserve">NICSP 21 </w:t>
      </w:r>
      <w:r>
        <w:rPr>
          <w:rFonts w:eastAsia="Times New Roman"/>
          <w:lang w:val="es-MX" w:eastAsia="es-CR"/>
        </w:rPr>
        <w:t xml:space="preserve">- </w:t>
      </w:r>
      <w:r w:rsidRPr="00BB6A3C">
        <w:rPr>
          <w:rFonts w:eastAsia="Times New Roman"/>
          <w:lang w:val="es-MX" w:eastAsia="es-CR"/>
        </w:rPr>
        <w:t>Deterioro del Valor de Activos No Generadores de Efectivo</w:t>
      </w:r>
      <w:r>
        <w:t xml:space="preserve">, </w:t>
      </w:r>
      <w:r w:rsidR="00653C92">
        <w:t>i</w:t>
      </w:r>
      <w:r w:rsidRPr="00405DBC">
        <w:t>ndicar si este rubro afecta SI o NO a la institución, además del porcentaje de avance</w:t>
      </w:r>
      <w:r>
        <w:t xml:space="preserve"> en la implementación</w:t>
      </w:r>
      <w:r w:rsidRPr="00405DBC">
        <w:t xml:space="preserve"> que presenta</w:t>
      </w:r>
      <w:r w:rsidR="001C7FD6">
        <w:t xml:space="preserve">. </w:t>
      </w:r>
      <w:r w:rsidR="001C7FD6">
        <w:fldChar w:fldCharType="begin"/>
      </w:r>
      <w:r w:rsidR="001C7FD6">
        <w:instrText xml:space="preserve"> LINK </w:instrText>
      </w:r>
      <w:r w:rsidR="00AA6923">
        <w:instrText xml:space="preserve">Excel.SheetMacroEnabled.12 C:\\Users\\bermudezfsh\\Downloads\\Formato_Notas_EEFF_Vinculadas_Final\\XXXXX_PX_202X_Anexo_Estado_Notas_Contables_Vinculadas.xlsm NICSP_21!F9C3:F10C4 </w:instrText>
      </w:r>
      <w:r w:rsidR="001C7FD6">
        <w:instrText xml:space="preserve">\a \f 4 \h </w:instrText>
      </w:r>
      <w:r w:rsidR="001C7FD6">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3FEE5B18" w14:textId="77777777" w:rsidTr="00AA6923">
        <w:trPr>
          <w:divId w:val="112680401"/>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5FDE1B9" w14:textId="3D537AB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9487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34EE843A" w14:textId="77777777" w:rsidTr="00AA6923">
        <w:trPr>
          <w:divId w:val="112680401"/>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6297B5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06D875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2BFC857" w14:textId="2C04E9A6" w:rsidR="00BB6A3C" w:rsidRDefault="001C7FD6" w:rsidP="00BB6A3C">
      <w:r>
        <w:fldChar w:fldCharType="end"/>
      </w:r>
    </w:p>
    <w:p w14:paraId="1CD30177" w14:textId="77777777" w:rsidR="00653C92" w:rsidRPr="00653C92" w:rsidRDefault="00653C92" w:rsidP="00653C92">
      <w:pPr>
        <w:rPr>
          <w:b/>
          <w:lang w:val="es-MX" w:eastAsia="es-CR"/>
        </w:rPr>
      </w:pPr>
      <w:r w:rsidRPr="00653C92">
        <w:rPr>
          <w:b/>
          <w:lang w:val="es-MX" w:eastAsia="es-CR"/>
        </w:rPr>
        <w:t>Lo relacionado con Pandemia se establece en la nota de Impacto de Pandemia, si poseen Deterioro del Valor de Activos No Generadores de Efectivo, que no tiene relación con la Pandemia, si se debe hacer la revelación a continuación:</w:t>
      </w:r>
    </w:p>
    <w:p w14:paraId="65EBF9C9" w14:textId="77777777" w:rsidR="00653C92" w:rsidRPr="00653C92" w:rsidRDefault="00653C92" w:rsidP="00653C92">
      <w:pPr>
        <w:rPr>
          <w:rFonts w:eastAsia="Calibri"/>
          <w:b/>
          <w:lang w:eastAsia="es-CR"/>
        </w:rPr>
      </w:pPr>
      <w:r w:rsidRPr="00653C92">
        <w:rPr>
          <w:rFonts w:eastAsia="Calibri"/>
          <w:b/>
          <w:u w:val="single"/>
          <w:lang w:val="es-MX"/>
        </w:rPr>
        <w:t>Revelación Suficiente:</w:t>
      </w:r>
      <w:r w:rsidRPr="00653C92">
        <w:rPr>
          <w:rFonts w:eastAsia="Calibri"/>
          <w:b/>
          <w:u w:val="single"/>
        </w:rPr>
        <w:t xml:space="preserve"> El ente debe cumplir con lo estipulado en revelación con forme a la NICSP, también debe considerar la política general y los párrafos incluidos en la matriz de autoevaluación referente a esta NICSP y guías de aplicación</w:t>
      </w:r>
      <w:r w:rsidRPr="00653C92">
        <w:rPr>
          <w:rFonts w:eastAsia="Calibri"/>
          <w:b/>
          <w:u w:val="single"/>
          <w:lang w:val="es-MX"/>
        </w:rPr>
        <w:t xml:space="preserve"> (ver GA NICSP 21).</w:t>
      </w:r>
    </w:p>
    <w:p w14:paraId="78C705C7" w14:textId="28DA7FC5" w:rsidR="00D67331" w:rsidRDefault="00653C92" w:rsidP="00653C92">
      <w:r w:rsidRPr="00653C9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4947F" w14:textId="3741B051" w:rsidR="00653C92" w:rsidRDefault="00653C92" w:rsidP="000B404C"/>
    <w:p w14:paraId="168E576B" w14:textId="10C4E4F8" w:rsidR="0051719B" w:rsidRDefault="00653C92" w:rsidP="0051719B">
      <w:pPr>
        <w:pStyle w:val="Ttulo2"/>
        <w:spacing w:after="240"/>
      </w:pPr>
      <w:bookmarkStart w:id="104" w:name="_Toc82768883"/>
      <w:bookmarkStart w:id="105" w:name="_Toc124098642"/>
      <w:r w:rsidRPr="00653C92">
        <w:rPr>
          <w:rFonts w:eastAsia="Times New Roman"/>
          <w:lang w:eastAsia="es-CR"/>
        </w:rPr>
        <w:lastRenderedPageBreak/>
        <w:t>NICSP 22 -REVELACIÓN DE INFORMACIÓN FINANCIERA SOBRE EL SECTOR GOBIERNO CENTRAL:</w:t>
      </w:r>
      <w:bookmarkEnd w:id="104"/>
      <w:bookmarkEnd w:id="105"/>
      <w:r w:rsidR="0051719B" w:rsidRPr="00405DBC">
        <w:t xml:space="preserve"> </w:t>
      </w:r>
    </w:p>
    <w:p w14:paraId="772302B3" w14:textId="7F39B8AF" w:rsidR="00AA6923" w:rsidRDefault="0051719B" w:rsidP="00653C92">
      <w:pPr>
        <w:rPr>
          <w:rFonts w:asciiTheme="minorHAnsi" w:hAnsiTheme="minorHAnsi"/>
          <w:sz w:val="22"/>
        </w:rPr>
      </w:pPr>
      <w:r w:rsidRPr="0051719B">
        <w:t>De acuerdo con la NICSP 22 - Revelación de información financiera sobre el sector Gobierno Central, indicar si este rubro afecta SI o NO a la institución, además del porcentaje de avance en la implementación que presenta</w:t>
      </w:r>
      <w:r>
        <w:t>.</w:t>
      </w:r>
      <w:r w:rsidR="005F4A6B">
        <w:fldChar w:fldCharType="begin"/>
      </w:r>
      <w:r w:rsidR="005F4A6B">
        <w:instrText xml:space="preserve"> LINK </w:instrText>
      </w:r>
      <w:r w:rsidR="00AA6923">
        <w:instrText xml:space="preserve">Excel.SheetMacroEnabled.12 C:\\Users\\bermudezfsh\\Downloads\\Formato_Notas_EEFF_Vinculadas_Final\\XXXXX_PX_202X_Anexo_Estado_Notas_Contables_Vinculadas.xlsm NICSP_22!F9C3:F10C4 </w:instrText>
      </w:r>
      <w:r w:rsidR="005F4A6B">
        <w:instrText xml:space="preserve">\a \f 4 \h </w:instrText>
      </w:r>
      <w:r w:rsidR="005F4A6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74E8C21B" w14:textId="77777777" w:rsidTr="00AA6923">
        <w:trPr>
          <w:divId w:val="1356686724"/>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8B7C770" w14:textId="728BC575"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ACA8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3F2E6955" w14:textId="77777777" w:rsidTr="00AA6923">
        <w:trPr>
          <w:divId w:val="1356686724"/>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06B8BEF"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8E408B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18F6F3B" w14:textId="0F40CE2A" w:rsidR="00653C92" w:rsidRDefault="005F4A6B" w:rsidP="00653C92">
      <w:r>
        <w:fldChar w:fldCharType="end"/>
      </w:r>
    </w:p>
    <w:p w14:paraId="1B096F2A" w14:textId="63412128" w:rsidR="00653C92" w:rsidRPr="00653C92" w:rsidRDefault="00653C92" w:rsidP="00653C92">
      <w:pPr>
        <w:rPr>
          <w:b/>
          <w:u w:val="single"/>
          <w:lang w:val="es-MX"/>
        </w:rPr>
      </w:pPr>
      <w:r w:rsidRPr="00653C92">
        <w:rPr>
          <w:b/>
          <w:u w:val="single"/>
          <w:lang w:val="es-MX"/>
        </w:rPr>
        <w:t xml:space="preserve">Revelación Suficiente: </w:t>
      </w:r>
      <w:r w:rsidRPr="00653C92">
        <w:rPr>
          <w:b/>
          <w:u w:val="single"/>
        </w:rPr>
        <w:t>El ente debe cumplir con lo estipulado en revelación con forme a la NICSP, también debe considerar la política general y los párrafos incluidos en la matriz de autoevaluación referente a esta NICSP y guías de aplicación</w:t>
      </w:r>
      <w:r w:rsidRPr="00653C92">
        <w:rPr>
          <w:b/>
          <w:u w:val="single"/>
          <w:lang w:val="es-MX"/>
        </w:rPr>
        <w:t xml:space="preserve"> (ver GA NICSP 22).</w:t>
      </w:r>
    </w:p>
    <w:p w14:paraId="4B961B9A"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58ADC2A1"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6E15E7A5" w14:textId="53FA6357" w:rsidR="00653C92" w:rsidRDefault="00653C92" w:rsidP="000B404C"/>
    <w:p w14:paraId="47C1EC94" w14:textId="51D04C5E" w:rsidR="00653C92" w:rsidRPr="00A649A4" w:rsidRDefault="00AB6161" w:rsidP="00A649A4">
      <w:pPr>
        <w:pStyle w:val="Ttulo2"/>
        <w:spacing w:after="240"/>
        <w:rPr>
          <w:rFonts w:eastAsia="Times New Roman"/>
          <w:lang w:eastAsia="es-CR"/>
        </w:rPr>
      </w:pPr>
      <w:bookmarkStart w:id="106" w:name="_Toc82768884"/>
      <w:bookmarkStart w:id="107" w:name="_Toc124098643"/>
      <w:r w:rsidRPr="00653C92">
        <w:rPr>
          <w:rFonts w:eastAsia="Times New Roman"/>
          <w:lang w:eastAsia="es-CR"/>
        </w:rPr>
        <w:lastRenderedPageBreak/>
        <w:t>NICSP 23- INGRESOS DE TRANSACCIONES SIN CONTRAPRESTACIÓN (IMPUESTOS Y TRANSFERENCIAS) (DE APLICACIÓN OBLIGATORIA):</w:t>
      </w:r>
      <w:bookmarkEnd w:id="106"/>
      <w:bookmarkEnd w:id="107"/>
    </w:p>
    <w:p w14:paraId="23EB41B2" w14:textId="099384B5" w:rsidR="00AA6923" w:rsidRDefault="00AB6161" w:rsidP="008F4061">
      <w:pPr>
        <w:rPr>
          <w:rFonts w:asciiTheme="minorHAnsi" w:hAnsiTheme="minorHAnsi"/>
          <w:sz w:val="22"/>
        </w:rPr>
      </w:pPr>
      <w:r w:rsidRPr="00FB0858">
        <w:t xml:space="preserve">De acuerdo con la </w:t>
      </w:r>
      <w:r w:rsidRPr="000B404C">
        <w:t xml:space="preserve">De acuerdo con la </w:t>
      </w:r>
      <w:r w:rsidRPr="00AB6161">
        <w:t xml:space="preserve">NICSP 23- Ingresos </w:t>
      </w:r>
      <w:r>
        <w:t>d</w:t>
      </w:r>
      <w:r w:rsidRPr="00AB6161">
        <w:t>e Transacciones Sin Contraprestación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AA6923">
        <w:instrText xml:space="preserve">Excel.SheetMacroEnabled.12 C:\\Users\\bermudezfsh\\Downloads\\Formato_Notas_EEFF_Vinculadas_Final\\XXXXX_PX_202X_Anexo_Estado_Notas_Contables_Vinculadas.xlsm NICSP_23!F9C3:F10C4 </w:instrText>
      </w:r>
      <w:r w:rsidR="001D0A81">
        <w:instrText xml:space="preserve">\a \f 4 \h </w:instrText>
      </w:r>
      <w:r w:rsidR="001D0A81">
        <w:fldChar w:fldCharType="separate"/>
      </w:r>
    </w:p>
    <w:tbl>
      <w:tblPr>
        <w:tblW w:w="4180" w:type="dxa"/>
        <w:tblCellMar>
          <w:left w:w="70" w:type="dxa"/>
          <w:right w:w="70" w:type="dxa"/>
        </w:tblCellMar>
        <w:tblLook w:val="04A0" w:firstRow="1" w:lastRow="0" w:firstColumn="1" w:lastColumn="0" w:noHBand="0" w:noVBand="1"/>
      </w:tblPr>
      <w:tblGrid>
        <w:gridCol w:w="2540"/>
        <w:gridCol w:w="1640"/>
      </w:tblGrid>
      <w:tr w:rsidR="00AA6923" w:rsidRPr="00AA6923" w14:paraId="64DB3195" w14:textId="77777777" w:rsidTr="00AA6923">
        <w:trPr>
          <w:divId w:val="282662761"/>
          <w:trHeight w:val="324"/>
        </w:trPr>
        <w:tc>
          <w:tcPr>
            <w:tcW w:w="25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B85D107" w14:textId="4924CD78"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0CDF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3CC0BD23" w14:textId="77777777" w:rsidTr="00AA6923">
        <w:trPr>
          <w:divId w:val="282662761"/>
          <w:trHeight w:val="324"/>
        </w:trPr>
        <w:tc>
          <w:tcPr>
            <w:tcW w:w="2540" w:type="dxa"/>
            <w:tcBorders>
              <w:top w:val="nil"/>
              <w:left w:val="single" w:sz="8" w:space="0" w:color="auto"/>
              <w:bottom w:val="single" w:sz="8" w:space="0" w:color="auto"/>
              <w:right w:val="single" w:sz="8" w:space="0" w:color="auto"/>
            </w:tcBorders>
            <w:shd w:val="clear" w:color="000000" w:fill="17365D"/>
            <w:vAlign w:val="center"/>
            <w:hideMark/>
          </w:tcPr>
          <w:p w14:paraId="480A16B1"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46155DE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503BCE93" w14:textId="49D31160" w:rsidR="00D67331" w:rsidRPr="00A649A4" w:rsidRDefault="001D0A81" w:rsidP="008F4061">
      <w:pPr>
        <w:rPr>
          <w:b/>
          <w:sz w:val="16"/>
          <w:szCs w:val="16"/>
          <w:lang w:eastAsia="es-CR"/>
        </w:rPr>
      </w:pPr>
      <w:r>
        <w:fldChar w:fldCharType="end"/>
      </w:r>
      <w:r>
        <w:t xml:space="preserve">                                 </w:t>
      </w:r>
      <w:r w:rsidR="00AB6161" w:rsidRPr="00C35565">
        <w:rPr>
          <w:b/>
          <w:sz w:val="16"/>
          <w:szCs w:val="16"/>
          <w:lang w:eastAsia="es-CR"/>
        </w:rPr>
        <w:t>-Aplicación Obligatoria-</w:t>
      </w:r>
    </w:p>
    <w:p w14:paraId="2C5ED906" w14:textId="77777777" w:rsidR="00AB6161" w:rsidRPr="00AB6161" w:rsidRDefault="00AB6161" w:rsidP="00AB6161">
      <w:r w:rsidRPr="00AB6161">
        <w:t>El responsable contable debe analizar el tratamiento necesario:</w:t>
      </w:r>
    </w:p>
    <w:p w14:paraId="083A9352" w14:textId="0EEE65E7" w:rsidR="00AA6923" w:rsidRPr="00AA6923" w:rsidRDefault="00AB6161" w:rsidP="000B404C">
      <w:r w:rsidRPr="00AB6161">
        <w:t>Describir los tiempos del devengo en los principales ingresos de transacciones sin contraprestación</w:t>
      </w:r>
      <w:r w:rsidR="008F4061">
        <w:fldChar w:fldCharType="begin"/>
      </w:r>
      <w:r w:rsidR="008F4061">
        <w:instrText xml:space="preserve"> LINK </w:instrText>
      </w:r>
      <w:r w:rsidR="00AA6923">
        <w:instrText xml:space="preserve">Excel.SheetMacroEnabled.12 C:\\Users\\bermudezfsh\\Downloads\\Formato_Notas_EEFF_Vinculadas_Final\\XXXXX_PX_202X_Anexo_Estado_Notas_Contables_Vinculadas.xlsm NICSP_23!F12C6:F21C7 </w:instrText>
      </w:r>
      <w:r w:rsidR="008F4061">
        <w:instrText xml:space="preserve">\a \f 4 \h  \* MERGEFORMAT </w:instrText>
      </w:r>
      <w:r w:rsidR="008F4061">
        <w:fldChar w:fldCharType="separate"/>
      </w:r>
    </w:p>
    <w:tbl>
      <w:tblPr>
        <w:tblW w:w="7732" w:type="dxa"/>
        <w:jc w:val="center"/>
        <w:tblCellMar>
          <w:left w:w="70" w:type="dxa"/>
          <w:right w:w="70" w:type="dxa"/>
        </w:tblCellMar>
        <w:tblLook w:val="04A0" w:firstRow="1" w:lastRow="0" w:firstColumn="1" w:lastColumn="0" w:noHBand="0" w:noVBand="1"/>
      </w:tblPr>
      <w:tblGrid>
        <w:gridCol w:w="3866"/>
        <w:gridCol w:w="3866"/>
      </w:tblGrid>
      <w:tr w:rsidR="00AA6923" w:rsidRPr="00AA6923" w14:paraId="463AECA1" w14:textId="77777777" w:rsidTr="00AA6923">
        <w:trPr>
          <w:divId w:val="1720130660"/>
          <w:trHeight w:val="249"/>
          <w:jc w:val="center"/>
        </w:trPr>
        <w:tc>
          <w:tcPr>
            <w:tcW w:w="3866" w:type="dxa"/>
            <w:tcBorders>
              <w:top w:val="single" w:sz="8" w:space="0" w:color="auto"/>
              <w:left w:val="single" w:sz="8" w:space="0" w:color="auto"/>
              <w:bottom w:val="nil"/>
              <w:right w:val="single" w:sz="8" w:space="0" w:color="auto"/>
            </w:tcBorders>
            <w:shd w:val="clear" w:color="000000" w:fill="1F3864"/>
            <w:noWrap/>
            <w:vAlign w:val="center"/>
            <w:hideMark/>
          </w:tcPr>
          <w:p w14:paraId="47A6A04F" w14:textId="556469C5"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TIPO DE INGRESO</w:t>
            </w:r>
          </w:p>
        </w:tc>
        <w:tc>
          <w:tcPr>
            <w:tcW w:w="3866" w:type="dxa"/>
            <w:tcBorders>
              <w:top w:val="single" w:sz="8" w:space="0" w:color="auto"/>
              <w:left w:val="nil"/>
              <w:bottom w:val="nil"/>
              <w:right w:val="single" w:sz="8" w:space="0" w:color="auto"/>
            </w:tcBorders>
            <w:shd w:val="clear" w:color="000000" w:fill="1F3864"/>
            <w:noWrap/>
            <w:vAlign w:val="center"/>
            <w:hideMark/>
          </w:tcPr>
          <w:p w14:paraId="5E60E4EB"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TIEMPOS DEL DEVENGO:</w:t>
            </w:r>
          </w:p>
        </w:tc>
      </w:tr>
      <w:tr w:rsidR="00AA6923" w:rsidRPr="00AA6923" w14:paraId="726AE9BA" w14:textId="77777777" w:rsidTr="00AA6923">
        <w:trPr>
          <w:divId w:val="1720130660"/>
          <w:trHeight w:val="249"/>
          <w:jc w:val="center"/>
        </w:trPr>
        <w:tc>
          <w:tcPr>
            <w:tcW w:w="3866"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D94AD7C"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single" w:sz="8" w:space="0" w:color="auto"/>
              <w:left w:val="nil"/>
              <w:bottom w:val="single" w:sz="8" w:space="0" w:color="auto"/>
              <w:right w:val="single" w:sz="8" w:space="0" w:color="auto"/>
            </w:tcBorders>
            <w:shd w:val="clear" w:color="auto" w:fill="auto"/>
            <w:noWrap/>
            <w:vAlign w:val="center"/>
            <w:hideMark/>
          </w:tcPr>
          <w:p w14:paraId="2BD0557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7E9598E"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0A957351"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2275AFE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40C11D9"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6E1D5800"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76C5F9C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38C8F1F1"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7E15817A"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1A1528B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50DA85F"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0FF67A21"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7DB7F3B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4F0C2766"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480105C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6A475EC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0D56D04"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205060DA"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46A05B2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49E5D56"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66C3EC5F"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054FE20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5B1144B" w14:textId="77777777" w:rsidTr="00AA6923">
        <w:trPr>
          <w:divId w:val="1720130660"/>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2A6F9AB0"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168E21B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7BEABA6D" w14:textId="35B558F0" w:rsidR="00D67331" w:rsidRDefault="008F4061" w:rsidP="000B404C">
      <w:r>
        <w:fldChar w:fldCharType="end"/>
      </w:r>
    </w:p>
    <w:p w14:paraId="31D36B0E" w14:textId="77777777" w:rsidR="00AB6161" w:rsidRPr="00AB6161" w:rsidRDefault="00AB6161" w:rsidP="00AB6161">
      <w:pPr>
        <w:rPr>
          <w:rStyle w:val="nfasis"/>
          <w:i w:val="0"/>
        </w:rPr>
      </w:pPr>
      <w:r w:rsidRPr="00AB6161">
        <w:rPr>
          <w:rStyle w:val="nfasis"/>
          <w:i w:val="0"/>
        </w:rPr>
        <w:t>Se realizará la revelación considerando lo dispuesto en el párrafo 107 de la NICSP 23.</w:t>
      </w:r>
    </w:p>
    <w:p w14:paraId="16BEC51D" w14:textId="77777777" w:rsidR="00AB6161" w:rsidRPr="00AB6161" w:rsidRDefault="00AB6161" w:rsidP="00AB6161">
      <w:pPr>
        <w:spacing w:line="240" w:lineRule="auto"/>
        <w:rPr>
          <w:rStyle w:val="nfasis"/>
        </w:rPr>
      </w:pPr>
      <w:r w:rsidRPr="00AB6161">
        <w:rPr>
          <w:rStyle w:val="nfasis"/>
        </w:rPr>
        <w:t xml:space="preserve">“107. Una entidad revelará en las notas de los estados financieros con propósito general: </w:t>
      </w:r>
    </w:p>
    <w:p w14:paraId="2F9CB8E3" w14:textId="77777777" w:rsidR="00AB6161" w:rsidRPr="00AB6161" w:rsidRDefault="00AB6161" w:rsidP="00AB6161">
      <w:pPr>
        <w:spacing w:line="240" w:lineRule="auto"/>
        <w:rPr>
          <w:rStyle w:val="nfasis"/>
        </w:rPr>
      </w:pPr>
      <w:r w:rsidRPr="00AB6161">
        <w:rPr>
          <w:rStyle w:val="nfasis"/>
        </w:rPr>
        <w:t xml:space="preserve">(a) las políticas contables adoptadas para el reconocimiento de ingresos de transacciones sin contraprestación; </w:t>
      </w:r>
    </w:p>
    <w:p w14:paraId="2A6D9DA7" w14:textId="77777777" w:rsidR="00AB6161" w:rsidRPr="00AB6161" w:rsidRDefault="00AB6161" w:rsidP="00AB6161">
      <w:pPr>
        <w:spacing w:line="240" w:lineRule="auto"/>
        <w:rPr>
          <w:rStyle w:val="nfasis"/>
        </w:rPr>
      </w:pPr>
      <w:r w:rsidRPr="00AB6161">
        <w:rPr>
          <w:rStyle w:val="nfasis"/>
        </w:rPr>
        <w:t xml:space="preserve">(b) para las principales clases de ingresos de transacciones sin contraprestación, el criterio según el cual se ha medido el valor razonable de los recursos entrantes; </w:t>
      </w:r>
    </w:p>
    <w:p w14:paraId="4A45EA8E" w14:textId="77777777" w:rsidR="00AB6161" w:rsidRPr="00AB6161" w:rsidRDefault="00AB6161" w:rsidP="00AB6161">
      <w:pPr>
        <w:spacing w:line="240" w:lineRule="auto"/>
        <w:rPr>
          <w:rStyle w:val="nfasis"/>
        </w:rPr>
      </w:pPr>
      <w:r w:rsidRPr="00AB6161">
        <w:rPr>
          <w:rStyle w:val="nfasis"/>
        </w:rPr>
        <w:lastRenderedPageBreak/>
        <w:t xml:space="preserve">(c) para las principales clases de ingresos por impuestos que la entidad no puede medir con fiabilidad durante el periodo en el cual el hecho imponible tiene lugar, información sobre la naturaleza del impuesto; y </w:t>
      </w:r>
    </w:p>
    <w:p w14:paraId="77443016" w14:textId="77777777" w:rsidR="00AB6161" w:rsidRPr="00AB6161" w:rsidRDefault="00AB6161" w:rsidP="00AB6161">
      <w:pPr>
        <w:spacing w:line="240" w:lineRule="auto"/>
        <w:rPr>
          <w:rStyle w:val="nfasis"/>
        </w:rPr>
      </w:pPr>
      <w:r w:rsidRPr="00AB6161">
        <w:rPr>
          <w:rStyle w:val="nfasis"/>
        </w:rPr>
        <w:t>(d) la naturaleza y tipo de las principales clases de legados, regalos y donaciones, mostrando por separado las principales clases de bienes en especie recibidos.</w:t>
      </w:r>
    </w:p>
    <w:p w14:paraId="244ABE0E" w14:textId="468D5BE4" w:rsidR="00AB6161" w:rsidRDefault="00AB6161" w:rsidP="00AB6161">
      <w:pPr>
        <w:spacing w:line="240" w:lineRule="auto"/>
        <w:rPr>
          <w:rStyle w:val="nfasis"/>
        </w:rPr>
      </w:pPr>
      <w:r w:rsidRPr="00AB6161">
        <w:rPr>
          <w:rStyle w:val="nfasis"/>
        </w:rPr>
        <w:t>De acuerdo con la NICSP 23- Ingresos de transacciones sin contraprestación (Impuestos y Transferencias). Considerar lo dispuesto en el Artículo 25º.-Destinos específicos En cumplimiento de los artículos 15 y 25 del Título IV de la Ley aquí reglamentada, para los destinos específicos que no estén expresamente dispuestos en la Constitución Política o cuyo financiamiento no provenga de una renta especial, el Ministerio de Hacienda tendrá discrecionalidad en la asignación de los recursos de acuerdo con la situación fiscal del país y con los criterios establecidos en el artículo 23 del mencionado Título.</w:t>
      </w:r>
    </w:p>
    <w:p w14:paraId="380B214E" w14:textId="77777777" w:rsidR="00AB6161" w:rsidRPr="00AB6161" w:rsidRDefault="00AB6161" w:rsidP="00AB6161">
      <w:pPr>
        <w:spacing w:line="240" w:lineRule="auto"/>
        <w:rPr>
          <w:iCs/>
        </w:rPr>
      </w:pPr>
    </w:p>
    <w:p w14:paraId="6269E6DE" w14:textId="77777777" w:rsidR="00AB6161" w:rsidRPr="00AB6161" w:rsidRDefault="00AB6161" w:rsidP="00AB6161">
      <w:pPr>
        <w:rPr>
          <w:b/>
          <w:u w:val="single"/>
          <w:lang w:eastAsia="es-CR"/>
        </w:rPr>
      </w:pPr>
      <w:r w:rsidRPr="00AB6161">
        <w:rPr>
          <w:b/>
          <w:u w:val="single"/>
          <w:lang w:eastAsia="es-CR"/>
        </w:rPr>
        <w:t>Revelación Suficiente: El ente debe cumplir con lo estipulado en revelación con forme a la NICSP, también debe considerar la política general y los párrafos incluidos en la matriz de autoevaluación referente a esta NICSP y guías de aplicación (Ver las GA de la NICSP 23).</w:t>
      </w:r>
    </w:p>
    <w:p w14:paraId="1CB036B6" w14:textId="3E98088C" w:rsidR="00AB6161" w:rsidRPr="00AB6161" w:rsidRDefault="00AB6161" w:rsidP="00AB6161">
      <w:pPr>
        <w:rPr>
          <w:b/>
          <w:u w:val="single"/>
          <w:lang w:eastAsia="es-CR"/>
        </w:rPr>
      </w:pPr>
      <w:r w:rsidRPr="00AB6161">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B6161">
        <w:rPr>
          <w:b/>
          <w:u w:val="single"/>
          <w:lang w:eastAsia="es-CR"/>
        </w:rPr>
        <w:t xml:space="preserve"> </w:t>
      </w:r>
    </w:p>
    <w:p w14:paraId="29941AC3" w14:textId="698CB3EE" w:rsidR="00AB6161" w:rsidRDefault="00AB6161" w:rsidP="00AB6161"/>
    <w:p w14:paraId="1DDEA62F" w14:textId="401013D9" w:rsidR="00AB6161" w:rsidRPr="00A649A4" w:rsidRDefault="00AB6161" w:rsidP="00A649A4">
      <w:pPr>
        <w:pStyle w:val="Ttulo2"/>
        <w:spacing w:after="240"/>
        <w:rPr>
          <w:rFonts w:eastAsia="Times New Roman"/>
          <w:lang w:eastAsia="es-CR"/>
        </w:rPr>
      </w:pPr>
      <w:bookmarkStart w:id="108" w:name="_Toc54961687"/>
      <w:bookmarkStart w:id="109" w:name="_Toc82768885"/>
      <w:bookmarkStart w:id="110" w:name="_Toc124098644"/>
      <w:r w:rsidRPr="00AB6161">
        <w:rPr>
          <w:rFonts w:eastAsia="Times New Roman"/>
          <w:lang w:eastAsia="es-CR"/>
        </w:rPr>
        <w:lastRenderedPageBreak/>
        <w:t>NICSP 24- PRESENTACIÓN DE INFORMACIÓN DEL PRESUPUESTO EN LOS ESTADOS FINANCIEROS</w:t>
      </w:r>
      <w:bookmarkEnd w:id="108"/>
      <w:r w:rsidRPr="00AB6161">
        <w:rPr>
          <w:rFonts w:eastAsia="Times New Roman"/>
          <w:lang w:eastAsia="es-CR"/>
        </w:rPr>
        <w:t xml:space="preserve"> (DE APLICACIÓN OBLIGATORIA):</w:t>
      </w:r>
      <w:bookmarkEnd w:id="109"/>
      <w:bookmarkEnd w:id="110"/>
      <w:r w:rsidRPr="00AB6161">
        <w:rPr>
          <w:rFonts w:eastAsia="Times New Roman"/>
          <w:lang w:eastAsia="es-CR"/>
        </w:rPr>
        <w:t xml:space="preserve"> </w:t>
      </w:r>
    </w:p>
    <w:p w14:paraId="45E20E7F" w14:textId="1FE80E7F" w:rsidR="00AA6923" w:rsidRDefault="00AB6161" w:rsidP="00C5447D">
      <w:pPr>
        <w:rPr>
          <w:rFonts w:asciiTheme="minorHAnsi" w:hAnsiTheme="minorHAnsi"/>
          <w:sz w:val="22"/>
        </w:rPr>
      </w:pPr>
      <w:r w:rsidRPr="00FB0858">
        <w:t xml:space="preserve">De acuerdo con la </w:t>
      </w:r>
      <w:r w:rsidRPr="000B404C">
        <w:t xml:space="preserve">De acuerdo con la </w:t>
      </w:r>
      <w:r w:rsidRPr="00AB6161">
        <w:t xml:space="preserve">NICSP 24 </w:t>
      </w:r>
      <w:r>
        <w:t xml:space="preserve">- </w:t>
      </w:r>
      <w:r w:rsidRPr="00AB6161">
        <w:t>Presentación de información del presupuesto en los estados financieros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AA6923">
        <w:instrText xml:space="preserve">Excel.SheetMacroEnabled.12 C:\\Users\\bermudezfsh\\Downloads\\Formato_Notas_EEFF_Vinculadas_Final\\XXXXX_PX_202X_Anexo_Estado_Notas_Contables_Vinculadas.xlsm NICSP_24!F9C3:F10C4 </w:instrText>
      </w:r>
      <w:r w:rsidR="001D0A81">
        <w:instrText xml:space="preserve">\a \f 4 \h </w:instrText>
      </w:r>
      <w:r w:rsidR="001D0A81">
        <w:fldChar w:fldCharType="separate"/>
      </w:r>
    </w:p>
    <w:tbl>
      <w:tblPr>
        <w:tblW w:w="3700" w:type="dxa"/>
        <w:tblCellMar>
          <w:left w:w="70" w:type="dxa"/>
          <w:right w:w="70" w:type="dxa"/>
        </w:tblCellMar>
        <w:tblLook w:val="04A0" w:firstRow="1" w:lastRow="0" w:firstColumn="1" w:lastColumn="0" w:noHBand="0" w:noVBand="1"/>
      </w:tblPr>
      <w:tblGrid>
        <w:gridCol w:w="2260"/>
        <w:gridCol w:w="1440"/>
      </w:tblGrid>
      <w:tr w:rsidR="00AA6923" w:rsidRPr="00AA6923" w14:paraId="10092486" w14:textId="77777777" w:rsidTr="00AA6923">
        <w:trPr>
          <w:divId w:val="1254558447"/>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7A2AE10" w14:textId="124D988D"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C81B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734DFF71" w14:textId="77777777" w:rsidTr="00AA6923">
        <w:trPr>
          <w:divId w:val="1254558447"/>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49CAD064"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A9708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E9EC311" w14:textId="641E24AA" w:rsidR="00AB6161" w:rsidRPr="008F4061" w:rsidRDefault="001D0A81" w:rsidP="00C5447D">
      <w:pPr>
        <w:rPr>
          <w:b/>
          <w:sz w:val="16"/>
          <w:szCs w:val="16"/>
          <w:lang w:eastAsia="es-CR"/>
        </w:rPr>
      </w:pPr>
      <w:r>
        <w:fldChar w:fldCharType="end"/>
      </w:r>
      <w:r>
        <w:t xml:space="preserve">                              </w:t>
      </w:r>
      <w:r w:rsidR="00AB6161" w:rsidRPr="00C35565">
        <w:rPr>
          <w:b/>
          <w:sz w:val="16"/>
          <w:szCs w:val="16"/>
          <w:lang w:eastAsia="es-CR"/>
        </w:rPr>
        <w:t>-Aplicación Obligatoria-</w:t>
      </w:r>
    </w:p>
    <w:p w14:paraId="3D2E3B99" w14:textId="10B9B7CA" w:rsidR="00AA6923" w:rsidRDefault="00AB6161" w:rsidP="00CD01C6">
      <w:pPr>
        <w:spacing w:before="240"/>
        <w:rPr>
          <w:rFonts w:asciiTheme="minorHAnsi" w:hAnsiTheme="minorHAnsi"/>
          <w:sz w:val="22"/>
        </w:rPr>
      </w:pPr>
      <w:r w:rsidRPr="00BC7C5B">
        <w:rPr>
          <w:lang w:val="es-MX"/>
        </w:rPr>
        <w:t xml:space="preserve">El responsable contable debe revelar un resumen de la </w:t>
      </w:r>
      <w:r w:rsidRPr="00DB6650">
        <w:rPr>
          <w:b/>
          <w:u w:val="single"/>
          <w:lang w:val="es-MX"/>
        </w:rPr>
        <w:t>última liquidación presupuestaria</w:t>
      </w:r>
      <w:r w:rsidRPr="00BC7C5B">
        <w:rPr>
          <w:lang w:val="es-MX"/>
        </w:rPr>
        <w:t xml:space="preserve"> presentara a la Contraloría General de la Republica.</w:t>
      </w:r>
      <w:r w:rsidR="00CD01C6">
        <w:rPr>
          <w:lang w:val="es-MX"/>
        </w:rPr>
        <w:fldChar w:fldCharType="begin"/>
      </w:r>
      <w:r w:rsidR="00CD01C6">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NICSP_24!F12C6:F22C10 </w:instrText>
      </w:r>
      <w:r w:rsidR="00CD01C6">
        <w:rPr>
          <w:lang w:val="es-MX"/>
        </w:rPr>
        <w:instrText xml:space="preserve">\a \f 4 \h </w:instrText>
      </w:r>
      <w:r w:rsidR="00CD01C6">
        <w:rPr>
          <w:lang w:val="es-MX"/>
        </w:rPr>
        <w:fldChar w:fldCharType="separate"/>
      </w:r>
    </w:p>
    <w:tbl>
      <w:tblPr>
        <w:tblW w:w="5240" w:type="dxa"/>
        <w:tblCellMar>
          <w:left w:w="70" w:type="dxa"/>
          <w:right w:w="70" w:type="dxa"/>
        </w:tblCellMar>
        <w:tblLook w:val="04A0" w:firstRow="1" w:lastRow="0" w:firstColumn="1" w:lastColumn="0" w:noHBand="0" w:noVBand="1"/>
      </w:tblPr>
      <w:tblGrid>
        <w:gridCol w:w="2126"/>
        <w:gridCol w:w="1554"/>
        <w:gridCol w:w="1560"/>
      </w:tblGrid>
      <w:tr w:rsidR="00AA6923" w:rsidRPr="00AA6923" w14:paraId="24FD11AF" w14:textId="77777777" w:rsidTr="00AA6923">
        <w:trPr>
          <w:divId w:val="996884778"/>
          <w:trHeight w:val="288"/>
        </w:trPr>
        <w:tc>
          <w:tcPr>
            <w:tcW w:w="5240"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16BB2813" w14:textId="135BA0A3" w:rsidR="00AA6923" w:rsidRPr="00AA6923" w:rsidRDefault="00AA6923" w:rsidP="00AA6923">
            <w:pPr>
              <w:jc w:val="center"/>
              <w:rPr>
                <w:rFonts w:eastAsia="Times New Roman" w:cs="Calibri"/>
                <w:b/>
                <w:bCs/>
                <w:color w:val="FFFFFF"/>
                <w:sz w:val="22"/>
                <w:lang w:eastAsia="es-CR"/>
              </w:rPr>
            </w:pPr>
            <w:r w:rsidRPr="00AA6923">
              <w:rPr>
                <w:rFonts w:eastAsia="Times New Roman" w:cs="Calibri"/>
                <w:b/>
                <w:bCs/>
                <w:color w:val="FFFFFF"/>
                <w:sz w:val="22"/>
                <w:lang w:eastAsia="es-CR"/>
              </w:rPr>
              <w:t>LIQUIDACION PRESUPUESTARIA</w:t>
            </w:r>
          </w:p>
        </w:tc>
      </w:tr>
      <w:tr w:rsidR="00AA6923" w:rsidRPr="00AA6923" w14:paraId="28422232" w14:textId="77777777" w:rsidTr="00AA6923">
        <w:trPr>
          <w:divId w:val="996884778"/>
          <w:trHeight w:val="276"/>
        </w:trPr>
        <w:tc>
          <w:tcPr>
            <w:tcW w:w="212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9C2392" w14:textId="77777777" w:rsidR="00AA6923" w:rsidRPr="00AA6923" w:rsidRDefault="00AA6923" w:rsidP="00AA6923">
            <w:pPr>
              <w:spacing w:after="0" w:line="240" w:lineRule="auto"/>
              <w:jc w:val="left"/>
              <w:rPr>
                <w:rFonts w:eastAsia="Times New Roman" w:cs="Calibri"/>
                <w:b/>
                <w:bCs/>
                <w:color w:val="000000"/>
                <w:sz w:val="22"/>
                <w:lang w:eastAsia="es-CR"/>
              </w:rPr>
            </w:pPr>
            <w:r w:rsidRPr="00AA6923">
              <w:rPr>
                <w:rFonts w:eastAsia="Times New Roman" w:cs="Calibri"/>
                <w:b/>
                <w:bCs/>
                <w:color w:val="000000"/>
                <w:sz w:val="22"/>
                <w:lang w:eastAsia="es-CR"/>
              </w:rPr>
              <w:t>PERIODO</w:t>
            </w:r>
          </w:p>
        </w:tc>
        <w:tc>
          <w:tcPr>
            <w:tcW w:w="3114"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00D45F8"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eastAsia="Times New Roman" w:cs="Calibri"/>
                <w:b/>
                <w:bCs/>
                <w:color w:val="000000"/>
                <w:sz w:val="22"/>
                <w:lang w:eastAsia="es-CR"/>
              </w:rPr>
              <w:t> </w:t>
            </w:r>
          </w:p>
        </w:tc>
      </w:tr>
      <w:tr w:rsidR="00AA6923" w:rsidRPr="00AA6923" w14:paraId="7C92D028"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0C26AF9C" w14:textId="77777777" w:rsidR="00AA6923" w:rsidRPr="00AA6923" w:rsidRDefault="00AA6923" w:rsidP="00AA6923">
            <w:pPr>
              <w:spacing w:after="0" w:line="240" w:lineRule="auto"/>
              <w:jc w:val="left"/>
              <w:rPr>
                <w:rFonts w:eastAsia="Times New Roman" w:cs="Calibri"/>
                <w:b/>
                <w:bCs/>
                <w:color w:val="000000"/>
                <w:sz w:val="22"/>
                <w:lang w:eastAsia="es-CR"/>
              </w:rPr>
            </w:pPr>
            <w:r w:rsidRPr="00AA6923">
              <w:rPr>
                <w:rFonts w:eastAsia="Times New Roman" w:cs="Calibri"/>
                <w:b/>
                <w:bCs/>
                <w:color w:val="000000"/>
                <w:sz w:val="22"/>
                <w:lang w:eastAsia="es-CR"/>
              </w:rPr>
              <w:t>OFICIO ENVIO A CGR</w:t>
            </w:r>
          </w:p>
        </w:tc>
        <w:tc>
          <w:tcPr>
            <w:tcW w:w="3114"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32BA62C"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eastAsia="Times New Roman" w:cs="Calibri"/>
                <w:b/>
                <w:bCs/>
                <w:color w:val="000000"/>
                <w:sz w:val="22"/>
                <w:lang w:eastAsia="es-CR"/>
              </w:rPr>
              <w:t> </w:t>
            </w:r>
          </w:p>
        </w:tc>
      </w:tr>
      <w:tr w:rsidR="00AA6923" w:rsidRPr="00AA6923" w14:paraId="30283567"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27487722"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INGRESOS</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220F1CB5"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38CD1EE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14A6200E"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119578F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2E4DD586"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7B0547F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6C0629C9"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4428666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5CEDEC96"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2E9A2EE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26028B6B"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437DE40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GASTOS</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4FA0C81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6627F58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6AD4684D"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4AAB3FC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26BA2F6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4FB8424D"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67F910D2"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71B23420"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5C86AE0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35CF2CD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2B6EB326" w14:textId="77777777" w:rsidTr="00AA6923">
        <w:trPr>
          <w:divId w:val="996884778"/>
          <w:trHeight w:val="276"/>
        </w:trPr>
        <w:tc>
          <w:tcPr>
            <w:tcW w:w="2126" w:type="dxa"/>
            <w:tcBorders>
              <w:top w:val="nil"/>
              <w:left w:val="single" w:sz="8" w:space="0" w:color="auto"/>
              <w:bottom w:val="single" w:sz="4" w:space="0" w:color="auto"/>
              <w:right w:val="single" w:sz="4" w:space="0" w:color="auto"/>
            </w:tcBorders>
            <w:shd w:val="clear" w:color="auto" w:fill="auto"/>
            <w:noWrap/>
            <w:vAlign w:val="center"/>
            <w:hideMark/>
          </w:tcPr>
          <w:p w14:paraId="59072FC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SUPERAVIT/DEFICIT</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03C0462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024EFDE4"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r w:rsidR="00AA6923" w:rsidRPr="00AA6923" w14:paraId="5024158D" w14:textId="77777777" w:rsidTr="00AA6923">
        <w:trPr>
          <w:divId w:val="996884778"/>
          <w:trHeight w:val="288"/>
        </w:trPr>
        <w:tc>
          <w:tcPr>
            <w:tcW w:w="2126" w:type="dxa"/>
            <w:tcBorders>
              <w:top w:val="nil"/>
              <w:left w:val="single" w:sz="8" w:space="0" w:color="auto"/>
              <w:bottom w:val="single" w:sz="8" w:space="0" w:color="auto"/>
              <w:right w:val="single" w:sz="4" w:space="0" w:color="auto"/>
            </w:tcBorders>
            <w:shd w:val="clear" w:color="auto" w:fill="auto"/>
            <w:noWrap/>
            <w:vAlign w:val="center"/>
            <w:hideMark/>
          </w:tcPr>
          <w:p w14:paraId="50DB8FC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14:paraId="1228718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c>
          <w:tcPr>
            <w:tcW w:w="1560" w:type="dxa"/>
            <w:tcBorders>
              <w:top w:val="single" w:sz="4" w:space="0" w:color="auto"/>
              <w:left w:val="nil"/>
              <w:bottom w:val="single" w:sz="4" w:space="0" w:color="auto"/>
              <w:right w:val="single" w:sz="8" w:space="0" w:color="000000"/>
            </w:tcBorders>
            <w:shd w:val="clear" w:color="auto" w:fill="auto"/>
            <w:noWrap/>
            <w:vAlign w:val="center"/>
            <w:hideMark/>
          </w:tcPr>
          <w:p w14:paraId="349841E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xml:space="preserve">                          -   </w:t>
            </w:r>
          </w:p>
        </w:tc>
      </w:tr>
    </w:tbl>
    <w:p w14:paraId="04C40082" w14:textId="562A4986" w:rsidR="00AB6161" w:rsidRPr="00CD01C6" w:rsidRDefault="00CD01C6" w:rsidP="00CD01C6">
      <w:pPr>
        <w:spacing w:before="240"/>
        <w:rPr>
          <w:lang w:val="es-MX"/>
        </w:rPr>
      </w:pPr>
      <w:r>
        <w:rPr>
          <w:lang w:val="es-MX"/>
        </w:rPr>
        <w:fldChar w:fldCharType="end"/>
      </w:r>
      <w:r w:rsidR="00AB6161" w:rsidRPr="00AB6161">
        <w:rPr>
          <w:b/>
          <w:u w:val="single"/>
          <w:lang w:eastAsia="es-CR"/>
        </w:rPr>
        <w:t>Revelación Suficiente: El ente debe cumplir con lo estipulado en revelación con forme a la NICSP, también debe considerar la política general y los párrafos incluidos en la matriz de autoevaluación referente a esta NICSP y guías de aplicación (Ver GA de la NICSP 24).</w:t>
      </w:r>
    </w:p>
    <w:p w14:paraId="0F6DC68A" w14:textId="6BDA2BF5" w:rsidR="00AB6161" w:rsidRPr="00C5447D" w:rsidRDefault="00AB6161" w:rsidP="00C5447D">
      <w:pPr>
        <w:spacing w:before="240"/>
        <w:rPr>
          <w:rFonts w:eastAsia="Calibri"/>
          <w:lang w:val="es-MX"/>
        </w:rPr>
      </w:pPr>
      <w:r w:rsidRPr="00AB6161">
        <w:rPr>
          <w:rFonts w:eastAsia="Calibri"/>
          <w:lang w:val="es-MX"/>
        </w:rPr>
        <w:t>______________________________________________________________________________________________________________________________________________________________________</w:t>
      </w:r>
      <w:r w:rsidRPr="00AB6161">
        <w:rPr>
          <w:rFonts w:eastAsia="Calibri"/>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115E5984" w14:textId="5D62270F" w:rsidR="00FE51BD" w:rsidRPr="00FE51BD" w:rsidRDefault="00FE51BD" w:rsidP="00FE51BD">
      <w:pPr>
        <w:pStyle w:val="Ttulo2"/>
        <w:rPr>
          <w:rFonts w:eastAsia="Times New Roman"/>
          <w:lang w:eastAsia="es-CR"/>
        </w:rPr>
      </w:pPr>
      <w:bookmarkStart w:id="111" w:name="_Toc82768886"/>
      <w:bookmarkStart w:id="112" w:name="_Toc124098645"/>
      <w:r w:rsidRPr="00FE51BD">
        <w:rPr>
          <w:rFonts w:eastAsia="Times New Roman"/>
          <w:lang w:eastAsia="es-CR"/>
        </w:rPr>
        <w:t>NICSP 25- BENEFICIOS A LOS EMPLEADOS:  DEROGADA EN LA VERSIÓN 2018</w:t>
      </w:r>
      <w:bookmarkEnd w:id="111"/>
      <w:bookmarkEnd w:id="112"/>
    </w:p>
    <w:p w14:paraId="6B9CE209" w14:textId="4AD89BDE" w:rsidR="00FE51BD" w:rsidRPr="00FE51BD" w:rsidRDefault="00FE51BD" w:rsidP="00FE51BD"/>
    <w:p w14:paraId="05CFA7DF" w14:textId="5524F30F" w:rsidR="00AA6923" w:rsidRPr="00AA6923" w:rsidRDefault="00FE51BD" w:rsidP="00AA6923">
      <w:pPr>
        <w:pStyle w:val="Ttulo2"/>
        <w:spacing w:after="240"/>
        <w:rPr>
          <w:rFonts w:eastAsia="Times New Roman"/>
          <w:lang w:eastAsia="es-CR"/>
        </w:rPr>
      </w:pPr>
      <w:bookmarkStart w:id="113" w:name="_Toc54961689"/>
      <w:bookmarkStart w:id="114" w:name="_Toc82768887"/>
      <w:bookmarkStart w:id="115" w:name="_Toc124098646"/>
      <w:r w:rsidRPr="003A31CC">
        <w:rPr>
          <w:rFonts w:eastAsia="Times New Roman"/>
          <w:lang w:eastAsia="es-CR"/>
        </w:rPr>
        <w:t>NICSP 26 DETERIORO DEL VALOR DE ACTIVOS GENERADORES DE EFECTIVO:</w:t>
      </w:r>
      <w:bookmarkEnd w:id="113"/>
      <w:bookmarkEnd w:id="114"/>
      <w:bookmarkEnd w:id="115"/>
      <w:r w:rsidRPr="003A31CC">
        <w:rPr>
          <w:rFonts w:eastAsia="Times New Roman"/>
          <w:lang w:eastAsia="es-CR"/>
        </w:rPr>
        <w:t xml:space="preserve"> </w:t>
      </w:r>
      <w:r w:rsidR="00982595">
        <w:rPr>
          <w:rFonts w:eastAsia="Times New Roman"/>
          <w:lang w:eastAsia="es-CR"/>
        </w:rPr>
        <w:fldChar w:fldCharType="begin"/>
      </w:r>
      <w:r w:rsidR="00982595" w:rsidRPr="003A31C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NICSP_26!F9C3:F10C4 </w:instrText>
      </w:r>
      <w:r w:rsidR="00982595" w:rsidRPr="003A31CC">
        <w:rPr>
          <w:rFonts w:eastAsia="Times New Roman"/>
          <w:lang w:eastAsia="es-CR"/>
        </w:rPr>
        <w:instrText xml:space="preserve">\a \f 4 \h </w:instrText>
      </w:r>
      <w:r w:rsidR="003A31CC">
        <w:rPr>
          <w:rFonts w:eastAsia="Times New Roman"/>
          <w:lang w:eastAsia="es-CR"/>
        </w:rPr>
        <w:instrText xml:space="preserve"> \* MERGEFORMAT </w:instrText>
      </w:r>
      <w:r w:rsidR="00982595">
        <w:rPr>
          <w:rFonts w:eastAsia="Times New Roman"/>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48F02C2C" w14:textId="77777777" w:rsidTr="00AA6923">
        <w:trPr>
          <w:divId w:val="171214416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9AE532E" w14:textId="10E6EAF0"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9E0C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06EB6DFB" w14:textId="77777777" w:rsidTr="00AA6923">
        <w:trPr>
          <w:divId w:val="171214416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0DB68B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C4D921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27C17115" w14:textId="4212A167" w:rsidR="00AA6923" w:rsidRDefault="00982595" w:rsidP="00AB6161">
      <w:pPr>
        <w:rPr>
          <w:rFonts w:asciiTheme="minorHAnsi" w:hAnsiTheme="minorHAnsi"/>
          <w:sz w:val="22"/>
        </w:rPr>
      </w:pPr>
      <w:r>
        <w:rPr>
          <w:lang w:eastAsia="es-CR"/>
        </w:rPr>
        <w:fldChar w:fldCharType="end"/>
      </w:r>
      <w:r w:rsidR="00FE51BD" w:rsidRPr="00405DBC">
        <w:t xml:space="preserve">De acuerdo con la </w:t>
      </w:r>
      <w:r w:rsidR="00FE51BD" w:rsidRPr="00FE51BD">
        <w:rPr>
          <w:rFonts w:eastAsia="Times New Roman"/>
          <w:lang w:val="es-MX" w:eastAsia="es-CR"/>
        </w:rPr>
        <w:t xml:space="preserve">NICSP 26 </w:t>
      </w:r>
      <w:r w:rsidR="00FE51BD">
        <w:rPr>
          <w:rFonts w:eastAsia="Times New Roman"/>
          <w:lang w:val="es-MX" w:eastAsia="es-CR"/>
        </w:rPr>
        <w:t xml:space="preserve">- </w:t>
      </w:r>
      <w:r w:rsidR="00FE51BD" w:rsidRPr="00FE51BD">
        <w:rPr>
          <w:rFonts w:eastAsia="Times New Roman"/>
          <w:lang w:val="es-MX" w:eastAsia="es-CR"/>
        </w:rPr>
        <w:t>Deterioro del Valor de Activos Generadores de Efectivo</w:t>
      </w:r>
      <w:r w:rsidR="00FE51BD">
        <w:t>, i</w:t>
      </w:r>
      <w:r w:rsidR="00FE51BD" w:rsidRPr="00405DBC">
        <w:t>ndicar si este rubro afecta SI o NO a la institución, además del porcentaje de avance</w:t>
      </w:r>
      <w:r w:rsidR="00FE51BD">
        <w:t xml:space="preserve"> en la implementación</w:t>
      </w:r>
      <w:r w:rsidR="00FE51BD" w:rsidRPr="00405DBC">
        <w:t xml:space="preserve"> que presenta</w:t>
      </w:r>
      <w:r w:rsidR="00FE51BD">
        <w:rPr>
          <w:b/>
        </w:rPr>
        <w:t>.</w:t>
      </w:r>
      <w:r w:rsidR="00C5447D">
        <w:fldChar w:fldCharType="begin"/>
      </w:r>
      <w:r w:rsidR="00C5447D">
        <w:instrText xml:space="preserve"> LINK </w:instrText>
      </w:r>
      <w:r w:rsidR="00AA6923">
        <w:instrText xml:space="preserve">Excel.SheetMacroEnabled.12 C:\\Users\\bermudezfsh\\Downloads\\Formato_Notas_EEFF_Vinculadas_Final\\XXXXX_PX_202X_Anexo_Estado_Notas_Contables_Vinculadas.xlsm NICSP_26!F9C3:F10C4 </w:instrText>
      </w:r>
      <w:r w:rsidR="00C5447D">
        <w:instrText xml:space="preserve">\a \f 4 \h </w:instrText>
      </w:r>
      <w:r w:rsidR="00C5447D">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5854719D" w14:textId="77777777" w:rsidTr="00AA6923">
        <w:trPr>
          <w:divId w:val="89485035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0E57542" w14:textId="1F91644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03A2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00498574" w14:textId="77777777" w:rsidTr="00AA6923">
        <w:trPr>
          <w:divId w:val="89485035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A9786C0"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219511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844E832" w14:textId="39880433" w:rsidR="00FE51BD" w:rsidRDefault="00C5447D" w:rsidP="00AB6161">
      <w:r>
        <w:fldChar w:fldCharType="end"/>
      </w:r>
    </w:p>
    <w:p w14:paraId="1A207955" w14:textId="3DE5F136" w:rsidR="00FE51BD" w:rsidRPr="00FE51BD" w:rsidRDefault="00FE51BD" w:rsidP="00FE51BD">
      <w:pPr>
        <w:rPr>
          <w:b/>
          <w:lang w:val="es-MX" w:eastAsia="es-CR"/>
        </w:rPr>
      </w:pPr>
      <w:r w:rsidRPr="00FE51BD">
        <w:rPr>
          <w:b/>
          <w:lang w:val="es-MX" w:eastAsia="es-CR"/>
        </w:rPr>
        <w:t>Lo relacionado con Pandemia se establece en la nota de Impacto de Pandemia, si poseen Deterioro del Valor de Activos Generadores de Efectivo, que no tiene relación con la Pandemia, si se debe hacer la revelación a continuación:</w:t>
      </w:r>
    </w:p>
    <w:p w14:paraId="20E309D1" w14:textId="0E303E7E" w:rsidR="00FE51BD" w:rsidRPr="00FE51BD" w:rsidRDefault="00FE51BD" w:rsidP="00FE51BD">
      <w:pPr>
        <w:rPr>
          <w:rFonts w:eastAsia="Calibri"/>
          <w:b/>
          <w:u w:val="single"/>
          <w:lang w:val="es-MX"/>
        </w:rPr>
      </w:pPr>
      <w:r w:rsidRPr="00FE51BD">
        <w:rPr>
          <w:rFonts w:eastAsia="Calibri"/>
          <w:b/>
          <w:u w:val="single"/>
          <w:lang w:val="es-MX"/>
        </w:rPr>
        <w:t xml:space="preserve">Revelación Suficiente: </w:t>
      </w:r>
      <w:bookmarkStart w:id="116" w:name="_Hlk114041433"/>
      <w:r w:rsidRPr="00FE51BD">
        <w:rPr>
          <w:rFonts w:eastAsia="Calibri"/>
          <w:b/>
          <w:u w:val="single"/>
        </w:rPr>
        <w:t>El ente debe cumplir con lo estipulado en revelación con forme a la NICSP, también debe considerar la política general y los párrafos incluidos en la matriz de autoevaluación referente a esta NICSP guías de aplicación</w:t>
      </w:r>
      <w:bookmarkEnd w:id="116"/>
      <w:r w:rsidRPr="00FE51BD">
        <w:rPr>
          <w:rFonts w:eastAsia="Calibri"/>
          <w:b/>
          <w:u w:val="single"/>
          <w:lang w:val="es-MX"/>
        </w:rPr>
        <w:t xml:space="preserve"> (ver GA NICSP 21).</w:t>
      </w:r>
    </w:p>
    <w:p w14:paraId="1A037379" w14:textId="3C2AC798" w:rsidR="00AB6161" w:rsidRDefault="00FE51BD" w:rsidP="00FE51BD">
      <w:r w:rsidRPr="00FE51BD">
        <w:rPr>
          <w:rFonts w:eastAsia="Calibri"/>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549291" w14:textId="0D163859" w:rsidR="00FE51BD" w:rsidRPr="00A649A4" w:rsidRDefault="00FE51BD" w:rsidP="00A649A4">
      <w:pPr>
        <w:pStyle w:val="Ttulo2"/>
        <w:spacing w:after="240"/>
        <w:rPr>
          <w:rFonts w:eastAsia="Times New Roman"/>
          <w:lang w:eastAsia="es-CR"/>
        </w:rPr>
      </w:pPr>
      <w:bookmarkStart w:id="117" w:name="_Toc124098647"/>
      <w:r w:rsidRPr="00FE51BD">
        <w:rPr>
          <w:rFonts w:eastAsia="Times New Roman"/>
          <w:lang w:eastAsia="es-CR"/>
        </w:rPr>
        <w:t>NICSP 27 AGRICULTURA:</w:t>
      </w:r>
      <w:bookmarkEnd w:id="117"/>
      <w:r w:rsidRPr="00FE51BD">
        <w:rPr>
          <w:rFonts w:eastAsia="Times New Roman"/>
          <w:lang w:eastAsia="es-CR"/>
        </w:rPr>
        <w:t xml:space="preserve"> </w:t>
      </w:r>
    </w:p>
    <w:p w14:paraId="3D44C318" w14:textId="22584EE5" w:rsidR="00AA6923" w:rsidRDefault="00FE51BD" w:rsidP="00FE51BD">
      <w:pPr>
        <w:rPr>
          <w:rFonts w:asciiTheme="minorHAnsi" w:hAnsiTheme="minorHAnsi"/>
          <w:sz w:val="22"/>
        </w:rPr>
      </w:pPr>
      <w:bookmarkStart w:id="118" w:name="_Hlk123833241"/>
      <w:r w:rsidRPr="00405DBC">
        <w:t xml:space="preserve">De acuerdo con la </w:t>
      </w:r>
      <w:r w:rsidRPr="00FE51BD">
        <w:rPr>
          <w:rFonts w:eastAsia="Times New Roman"/>
          <w:lang w:val="es-MX" w:eastAsia="es-CR"/>
        </w:rPr>
        <w:t>NICSP 27- Agricultura</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rPr>
          <w:lang w:val="es-MX"/>
        </w:rPr>
        <w:fldChar w:fldCharType="begin"/>
      </w:r>
      <w:r w:rsidR="00C5447D">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NICSP_27!F9C3:F10C4 </w:instrText>
      </w:r>
      <w:r w:rsidR="00C5447D">
        <w:rPr>
          <w:lang w:val="es-MX"/>
        </w:rPr>
        <w:instrText xml:space="preserve">\a \f 4 \h </w:instrText>
      </w:r>
      <w:r w:rsidR="00C5447D">
        <w:rPr>
          <w:lang w:val="es-MX"/>
        </w:rPr>
        <w:fldChar w:fldCharType="separate"/>
      </w:r>
    </w:p>
    <w:tbl>
      <w:tblPr>
        <w:tblW w:w="3740" w:type="dxa"/>
        <w:tblCellMar>
          <w:left w:w="70" w:type="dxa"/>
          <w:right w:w="70" w:type="dxa"/>
        </w:tblCellMar>
        <w:tblLook w:val="04A0" w:firstRow="1" w:lastRow="0" w:firstColumn="1" w:lastColumn="0" w:noHBand="0" w:noVBand="1"/>
      </w:tblPr>
      <w:tblGrid>
        <w:gridCol w:w="2340"/>
        <w:gridCol w:w="1400"/>
      </w:tblGrid>
      <w:tr w:rsidR="00AA6923" w:rsidRPr="00AA6923" w14:paraId="38893FE8" w14:textId="77777777" w:rsidTr="00AA6923">
        <w:trPr>
          <w:divId w:val="576015110"/>
          <w:trHeight w:val="324"/>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08B8E0A" w14:textId="285E1B29"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4F35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AD13EAB" w14:textId="77777777" w:rsidTr="00AA6923">
        <w:trPr>
          <w:divId w:val="576015110"/>
          <w:trHeight w:val="324"/>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04656A32"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41A7BB8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F465231" w14:textId="30426A68" w:rsidR="00FE51BD" w:rsidRDefault="00C5447D" w:rsidP="00FE51BD">
      <w:pPr>
        <w:rPr>
          <w:lang w:val="es-MX"/>
        </w:rPr>
      </w:pPr>
      <w:r>
        <w:rPr>
          <w:lang w:val="es-MX"/>
        </w:rPr>
        <w:fldChar w:fldCharType="end"/>
      </w:r>
    </w:p>
    <w:bookmarkEnd w:id="118"/>
    <w:p w14:paraId="1DB04DD8" w14:textId="79A45625" w:rsidR="00AA6923" w:rsidRDefault="00FE51BD" w:rsidP="00FE51BD">
      <w:pPr>
        <w:rPr>
          <w:rFonts w:asciiTheme="minorHAnsi" w:hAnsiTheme="minorHAnsi"/>
          <w:sz w:val="22"/>
        </w:rPr>
      </w:pPr>
      <w:r w:rsidRPr="00FE51BD">
        <w:rPr>
          <w:lang w:val="es-MX"/>
        </w:rPr>
        <w:t xml:space="preserve">A continuación, un cuadro resumen, pero el detalle de los cuadros debe ser adjuntados como anexos </w:t>
      </w:r>
      <w:hyperlink w:anchor="_NICSP_27-_Agricultura" w:history="1">
        <w:r w:rsidRPr="005F2549">
          <w:rPr>
            <w:rStyle w:val="Hipervnculo"/>
            <w:lang w:val="es-MX"/>
          </w:rPr>
          <w:t xml:space="preserve">NICSP 27- </w:t>
        </w:r>
        <w:r w:rsidR="005F2549" w:rsidRPr="005F2549">
          <w:rPr>
            <w:rStyle w:val="Hipervnculo"/>
            <w:lang w:val="es-MX"/>
          </w:rPr>
          <w:t>Agricultura</w:t>
        </w:r>
      </w:hyperlink>
      <w:r w:rsidR="005F2549" w:rsidRPr="005F2549">
        <w:rPr>
          <w:lang w:val="es-MX"/>
        </w:rPr>
        <w:t>:</w:t>
      </w:r>
      <w:r w:rsidR="00C5447D">
        <w:rPr>
          <w:lang w:val="es-MX"/>
        </w:rPr>
        <w:fldChar w:fldCharType="begin"/>
      </w:r>
      <w:r w:rsidR="00C5447D">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NICSP_27!F12C6:F14C9 </w:instrText>
      </w:r>
      <w:r w:rsidR="00C5447D">
        <w:rPr>
          <w:lang w:val="es-MX"/>
        </w:rPr>
        <w:instrText xml:space="preserve">\a \f 4 \h </w:instrText>
      </w:r>
      <w:r w:rsidR="00C5447D">
        <w:rPr>
          <w:lang w:val="es-MX"/>
        </w:rPr>
        <w:fldChar w:fldCharType="separate"/>
      </w:r>
    </w:p>
    <w:tbl>
      <w:tblPr>
        <w:tblW w:w="7220" w:type="dxa"/>
        <w:tblCellMar>
          <w:left w:w="70" w:type="dxa"/>
          <w:right w:w="70" w:type="dxa"/>
        </w:tblCellMar>
        <w:tblLook w:val="04A0" w:firstRow="1" w:lastRow="0" w:firstColumn="1" w:lastColumn="0" w:noHBand="0" w:noVBand="1"/>
      </w:tblPr>
      <w:tblGrid>
        <w:gridCol w:w="2140"/>
        <w:gridCol w:w="1240"/>
        <w:gridCol w:w="1300"/>
        <w:gridCol w:w="2540"/>
      </w:tblGrid>
      <w:tr w:rsidR="00AA6923" w:rsidRPr="00AA6923" w14:paraId="244F3905" w14:textId="77777777" w:rsidTr="00AA6923">
        <w:trPr>
          <w:divId w:val="710299811"/>
          <w:trHeight w:val="948"/>
        </w:trPr>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2FD7DCDC" w14:textId="72395CF6"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0740BDF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Activos biológicos</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59C5531F"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Productos Agrícolas</w:t>
            </w:r>
          </w:p>
        </w:tc>
        <w:tc>
          <w:tcPr>
            <w:tcW w:w="2540" w:type="dxa"/>
            <w:tcBorders>
              <w:top w:val="single" w:sz="8" w:space="0" w:color="auto"/>
              <w:left w:val="single" w:sz="8" w:space="0" w:color="auto"/>
              <w:bottom w:val="single" w:sz="8" w:space="0" w:color="auto"/>
              <w:right w:val="nil"/>
            </w:tcBorders>
            <w:shd w:val="clear" w:color="000000" w:fill="1F3864"/>
            <w:vAlign w:val="center"/>
            <w:hideMark/>
          </w:tcPr>
          <w:p w14:paraId="0212BFA8"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Productos resultantes del procesamiento tras la cosecha o recolección</w:t>
            </w:r>
          </w:p>
        </w:tc>
      </w:tr>
      <w:tr w:rsidR="00AA6923" w:rsidRPr="00AA6923" w14:paraId="71476392" w14:textId="77777777" w:rsidTr="00AA6923">
        <w:trPr>
          <w:divId w:val="710299811"/>
          <w:trHeight w:val="324"/>
        </w:trPr>
        <w:tc>
          <w:tcPr>
            <w:tcW w:w="2140" w:type="dxa"/>
            <w:tcBorders>
              <w:top w:val="nil"/>
              <w:left w:val="single" w:sz="8" w:space="0" w:color="auto"/>
              <w:bottom w:val="single" w:sz="8" w:space="0" w:color="auto"/>
              <w:right w:val="nil"/>
            </w:tcBorders>
            <w:shd w:val="clear" w:color="000000" w:fill="1F3864"/>
            <w:vAlign w:val="center"/>
            <w:hideMark/>
          </w:tcPr>
          <w:p w14:paraId="0E4B3602"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7663B640"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300" w:type="dxa"/>
            <w:tcBorders>
              <w:top w:val="nil"/>
              <w:left w:val="nil"/>
              <w:bottom w:val="single" w:sz="8" w:space="0" w:color="auto"/>
              <w:right w:val="single" w:sz="8" w:space="0" w:color="auto"/>
            </w:tcBorders>
            <w:shd w:val="clear" w:color="auto" w:fill="auto"/>
            <w:noWrap/>
            <w:vAlign w:val="center"/>
            <w:hideMark/>
          </w:tcPr>
          <w:p w14:paraId="6A53B90C"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540" w:type="dxa"/>
            <w:tcBorders>
              <w:top w:val="nil"/>
              <w:left w:val="nil"/>
              <w:bottom w:val="single" w:sz="8" w:space="0" w:color="auto"/>
              <w:right w:val="single" w:sz="8" w:space="0" w:color="auto"/>
            </w:tcBorders>
            <w:shd w:val="clear" w:color="auto" w:fill="auto"/>
            <w:noWrap/>
            <w:vAlign w:val="center"/>
            <w:hideMark/>
          </w:tcPr>
          <w:p w14:paraId="28EEEEAE"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471E5896" w14:textId="77777777" w:rsidTr="00AA6923">
        <w:trPr>
          <w:divId w:val="710299811"/>
          <w:trHeight w:val="324"/>
        </w:trPr>
        <w:tc>
          <w:tcPr>
            <w:tcW w:w="2140" w:type="dxa"/>
            <w:tcBorders>
              <w:top w:val="nil"/>
              <w:left w:val="single" w:sz="8" w:space="0" w:color="auto"/>
              <w:bottom w:val="single" w:sz="8" w:space="0" w:color="auto"/>
              <w:right w:val="single" w:sz="8" w:space="0" w:color="auto"/>
            </w:tcBorders>
            <w:shd w:val="clear" w:color="000000" w:fill="1F3864"/>
            <w:vAlign w:val="center"/>
            <w:hideMark/>
          </w:tcPr>
          <w:p w14:paraId="5AC3DA7D"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26A1D064"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1300" w:type="dxa"/>
            <w:tcBorders>
              <w:top w:val="nil"/>
              <w:left w:val="nil"/>
              <w:bottom w:val="single" w:sz="8" w:space="0" w:color="auto"/>
              <w:right w:val="single" w:sz="8" w:space="0" w:color="auto"/>
            </w:tcBorders>
            <w:shd w:val="clear" w:color="auto" w:fill="auto"/>
            <w:noWrap/>
            <w:vAlign w:val="center"/>
            <w:hideMark/>
          </w:tcPr>
          <w:p w14:paraId="28C46425"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2540" w:type="dxa"/>
            <w:tcBorders>
              <w:top w:val="nil"/>
              <w:left w:val="nil"/>
              <w:bottom w:val="single" w:sz="8" w:space="0" w:color="auto"/>
              <w:right w:val="single" w:sz="8" w:space="0" w:color="auto"/>
            </w:tcBorders>
            <w:shd w:val="clear" w:color="auto" w:fill="auto"/>
            <w:noWrap/>
            <w:vAlign w:val="center"/>
            <w:hideMark/>
          </w:tcPr>
          <w:p w14:paraId="1142B4CA" w14:textId="77777777" w:rsidR="00AA6923" w:rsidRPr="00AA6923" w:rsidRDefault="00AA6923" w:rsidP="00AA6923">
            <w:pPr>
              <w:spacing w:after="0" w:line="240" w:lineRule="auto"/>
              <w:jc w:val="right"/>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524652FB" w14:textId="47D0E78F" w:rsidR="00FE51BD" w:rsidRPr="00FE51BD" w:rsidRDefault="00C5447D" w:rsidP="00FE51BD">
      <w:pPr>
        <w:rPr>
          <w:lang w:val="es-MX"/>
        </w:rPr>
      </w:pPr>
      <w:r>
        <w:rPr>
          <w:lang w:val="es-MX"/>
        </w:rPr>
        <w:fldChar w:fldCharType="end"/>
      </w:r>
    </w:p>
    <w:p w14:paraId="6EE015CD" w14:textId="77777777" w:rsidR="00FE51BD" w:rsidRPr="00FE51BD" w:rsidRDefault="00FE51BD" w:rsidP="00FE51BD">
      <w:pPr>
        <w:rPr>
          <w:b/>
          <w:u w:val="single"/>
          <w:lang w:eastAsia="es-CR"/>
        </w:rPr>
      </w:pPr>
      <w:r w:rsidRPr="00FE51BD">
        <w:rPr>
          <w:b/>
          <w:u w:val="single"/>
          <w:lang w:eastAsia="es-CR"/>
        </w:rPr>
        <w:t>Revelación Suficiente: El ente debe cumplir con lo estipulado en revelación con forme a la NICSP, también debe considerar la política general y los párrafos incluidos en la matriz de autoevaluación referente a esta NICSP y guías de aplicación (Ver GA NICSP 27):</w:t>
      </w:r>
    </w:p>
    <w:p w14:paraId="0634C9AE" w14:textId="3AE22740" w:rsidR="00FE51BD" w:rsidRPr="001D0A81" w:rsidRDefault="00FE51BD" w:rsidP="00FE51BD">
      <w:pPr>
        <w:rPr>
          <w:rFonts w:eastAsia="Calibri"/>
          <w:szCs w:val="24"/>
        </w:rPr>
      </w:pPr>
      <w:r w:rsidRPr="00FE51BD">
        <w:rPr>
          <w:rFonts w:eastAsia="Calibri"/>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E2F00F" w14:textId="43C8DEE1" w:rsidR="005352E5" w:rsidRPr="00A649A4" w:rsidRDefault="005352E5" w:rsidP="00A649A4">
      <w:pPr>
        <w:pStyle w:val="Ttulo2"/>
        <w:spacing w:after="240"/>
        <w:rPr>
          <w:rFonts w:eastAsia="Times New Roman"/>
          <w:lang w:eastAsia="es-CR"/>
        </w:rPr>
      </w:pPr>
      <w:bookmarkStart w:id="119" w:name="_Hlk123832868"/>
      <w:bookmarkStart w:id="120" w:name="_Toc54961691"/>
      <w:bookmarkStart w:id="121" w:name="_Toc82768889"/>
      <w:bookmarkStart w:id="122" w:name="_Toc124098648"/>
      <w:r w:rsidRPr="005352E5">
        <w:rPr>
          <w:rFonts w:eastAsia="Times New Roman"/>
          <w:lang w:eastAsia="es-CR"/>
        </w:rPr>
        <w:t xml:space="preserve">NICSP 28-29-30 INSTRUMENTOS FINANCIEROS (PRESENTACIÓN, RECONOCIMIENTO MEDICIÓN Y </w:t>
      </w:r>
      <w:r w:rsidRPr="00680DAC">
        <w:rPr>
          <w:rFonts w:eastAsia="Times New Roman"/>
          <w:lang w:eastAsia="es-CR"/>
        </w:rPr>
        <w:t>REVELACIÓN</w:t>
      </w:r>
      <w:r w:rsidRPr="005352E5">
        <w:rPr>
          <w:rFonts w:eastAsia="Times New Roman"/>
          <w:lang w:eastAsia="es-CR"/>
        </w:rPr>
        <w:t>)</w:t>
      </w:r>
      <w:bookmarkEnd w:id="119"/>
      <w:r w:rsidRPr="005352E5">
        <w:rPr>
          <w:rFonts w:eastAsia="Times New Roman"/>
          <w:lang w:eastAsia="es-CR"/>
        </w:rPr>
        <w:t xml:space="preserve"> (DE APLICACIÓN OBLIGATORIA):</w:t>
      </w:r>
      <w:bookmarkEnd w:id="120"/>
      <w:bookmarkEnd w:id="121"/>
      <w:bookmarkEnd w:id="122"/>
      <w:r w:rsidRPr="005352E5">
        <w:rPr>
          <w:rFonts w:eastAsia="Times New Roman"/>
          <w:lang w:eastAsia="es-CR"/>
        </w:rPr>
        <w:t xml:space="preserve"> </w:t>
      </w:r>
    </w:p>
    <w:p w14:paraId="24AB55CB" w14:textId="2958AB4C" w:rsidR="00C5447D" w:rsidRDefault="00680DAC" w:rsidP="00680DAC">
      <w:r w:rsidRPr="00FB0858">
        <w:t xml:space="preserve">De acuerdo con la </w:t>
      </w:r>
      <w:r w:rsidRPr="000B404C">
        <w:t xml:space="preserve">De acuerdo con la </w:t>
      </w:r>
      <w:r w:rsidRPr="00680DAC">
        <w:t xml:space="preserve">NICSP 28-29-30 Instrumentos Financieros (Presentación, Reconocimiento Medición </w:t>
      </w:r>
      <w:r>
        <w:t>y</w:t>
      </w:r>
      <w:r w:rsidRPr="00680DAC">
        <w:t xml:space="preserve"> Revelación)</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20138713" w14:textId="144B70C2" w:rsidR="00AA6923" w:rsidRDefault="00680DAC" w:rsidP="00F35854">
      <w:pPr>
        <w:rPr>
          <w:rFonts w:asciiTheme="minorHAnsi" w:hAnsiTheme="minorHAnsi"/>
          <w:sz w:val="22"/>
        </w:rPr>
      </w:pPr>
      <w:r w:rsidRPr="00680DAC">
        <w:rPr>
          <w:color w:val="1F3864"/>
        </w:rPr>
        <w:t>NICSP 28</w:t>
      </w:r>
      <w:r w:rsidR="00F35854">
        <w:fldChar w:fldCharType="begin"/>
      </w:r>
      <w:r w:rsidR="00F35854">
        <w:instrText xml:space="preserve"> LINK </w:instrText>
      </w:r>
      <w:r w:rsidR="00AA6923">
        <w:instrText xml:space="preserve">Excel.SheetMacroEnabled.12 C:\\Users\\bermudezfsh\\Downloads\\Formato_Notas_EEFF_Vinculadas_Final\\XXXXX_PX_202X_Anexo_Estado_Notas_Contables_Vinculadas.xlsm NICSP_28_29_30!F10C3:F11C4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AA6923" w:rsidRPr="00AA6923" w14:paraId="1CB09857" w14:textId="77777777" w:rsidTr="00AA6923">
        <w:trPr>
          <w:divId w:val="295335091"/>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29B947B" w14:textId="6D3186F6"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BFFC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0AB56D5F" w14:textId="77777777" w:rsidTr="00AA6923">
        <w:trPr>
          <w:divId w:val="295335091"/>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3DD0FEAC"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5C6E7C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A089944" w14:textId="600D46D4" w:rsidR="00680DAC" w:rsidRP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20FA3BC5" w14:textId="085A037B" w:rsidR="00AA6923" w:rsidRDefault="00680DAC" w:rsidP="00F35854">
      <w:pPr>
        <w:rPr>
          <w:rFonts w:asciiTheme="minorHAnsi" w:hAnsiTheme="minorHAnsi"/>
          <w:sz w:val="22"/>
        </w:rPr>
      </w:pPr>
      <w:r w:rsidRPr="00680DAC">
        <w:rPr>
          <w:color w:val="1F3864"/>
        </w:rPr>
        <w:t>NICSP 2</w:t>
      </w:r>
      <w:r>
        <w:rPr>
          <w:color w:val="1F3864"/>
        </w:rPr>
        <w:t>9</w:t>
      </w:r>
      <w:r w:rsidR="00F35854">
        <w:fldChar w:fldCharType="begin"/>
      </w:r>
      <w:r w:rsidR="00F35854">
        <w:instrText xml:space="preserve"> LINK </w:instrText>
      </w:r>
      <w:r w:rsidR="00AA6923">
        <w:instrText xml:space="preserve">Excel.SheetMacroEnabled.12 C:\\Users\\bermudezfsh\\Downloads\\Formato_Notas_EEFF_Vinculadas_Final\\XXXXX_PX_202X_Anexo_Estado_Notas_Contables_Vinculadas.xlsm NICSP_28_29_30!F14C3:F15C4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AA6923" w:rsidRPr="00AA6923" w14:paraId="7B064F9F" w14:textId="77777777" w:rsidTr="00AA6923">
        <w:trPr>
          <w:divId w:val="302276900"/>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22A041C" w14:textId="48132188"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C79B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6063B05" w14:textId="77777777" w:rsidTr="00AA6923">
        <w:trPr>
          <w:divId w:val="302276900"/>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3C29876A"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03CC2B4"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EE76EC4" w14:textId="43043017"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3073BDC9" w14:textId="0985065A" w:rsidR="00AA6923" w:rsidRDefault="00680DAC" w:rsidP="00F35854">
      <w:pPr>
        <w:rPr>
          <w:rFonts w:asciiTheme="minorHAnsi" w:hAnsiTheme="minorHAnsi"/>
          <w:sz w:val="22"/>
        </w:rPr>
      </w:pPr>
      <w:r w:rsidRPr="00680DAC">
        <w:rPr>
          <w:color w:val="1F3864"/>
        </w:rPr>
        <w:t xml:space="preserve">NICSP </w:t>
      </w:r>
      <w:r>
        <w:rPr>
          <w:color w:val="1F3864"/>
        </w:rPr>
        <w:t>30</w:t>
      </w:r>
      <w:r w:rsidR="00F35854">
        <w:fldChar w:fldCharType="begin"/>
      </w:r>
      <w:r w:rsidR="00F35854">
        <w:instrText xml:space="preserve"> LINK </w:instrText>
      </w:r>
      <w:r w:rsidR="00AA6923">
        <w:instrText xml:space="preserve">Excel.SheetMacroEnabled.12 C:\\Users\\bermudezfsh\\Downloads\\Formato_Notas_EEFF_Vinculadas_Final\\XXXXX_PX_202X_Anexo_Estado_Notas_Contables_Vinculadas.xlsm NICSP_28_29_30!F18C3:F19C4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AA6923" w:rsidRPr="00AA6923" w14:paraId="6D6DC615" w14:textId="77777777" w:rsidTr="00AA6923">
        <w:trPr>
          <w:divId w:val="1144157434"/>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4D028CA" w14:textId="1A685AE5"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9A7F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09D3B8E2" w14:textId="77777777" w:rsidTr="00AA6923">
        <w:trPr>
          <w:divId w:val="1144157434"/>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2755108A"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568355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41296B6" w14:textId="65DDB730"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6FBCE4F5" w14:textId="77777777" w:rsidR="00486EC5" w:rsidRDefault="00680DAC" w:rsidP="00FE51BD">
      <w:pPr>
        <w:rPr>
          <w:rStyle w:val="Hipervnculo"/>
          <w:lang w:val="es-MX"/>
        </w:rPr>
      </w:pPr>
      <w:r w:rsidRPr="007D51EA">
        <w:rPr>
          <w:lang w:val="es-MX"/>
        </w:rPr>
        <w:lastRenderedPageBreak/>
        <w:t>A continuación, un cuadro resumen, pero el detalle de los c</w:t>
      </w:r>
      <w:r>
        <w:rPr>
          <w:lang w:val="es-MX"/>
        </w:rPr>
        <w:t>uadro</w:t>
      </w:r>
      <w:r w:rsidRPr="007D51EA">
        <w:rPr>
          <w:lang w:val="es-MX"/>
        </w:rPr>
        <w:t>s debe ser adjuntados como</w:t>
      </w:r>
      <w:r>
        <w:rPr>
          <w:lang w:val="es-MX"/>
        </w:rPr>
        <w:t xml:space="preserve"> anexos </w:t>
      </w:r>
      <w:hyperlink w:anchor="_NICSP_28-_29-" w:history="1">
        <w:r w:rsidRPr="005F2549">
          <w:rPr>
            <w:rStyle w:val="Hipervnculo"/>
            <w:lang w:val="es-MX"/>
          </w:rPr>
          <w:t>NICSP 28- 29- 30</w:t>
        </w:r>
      </w:hyperlink>
    </w:p>
    <w:p w14:paraId="6A4995F9" w14:textId="06059A3E" w:rsidR="00AA6923" w:rsidRPr="00AA6923" w:rsidRDefault="004337DA" w:rsidP="00FE51BD">
      <w:pPr>
        <w:rPr>
          <w:color w:val="0000FF"/>
          <w:u w:val="single"/>
          <w:lang w:val="es-MX"/>
        </w:rPr>
      </w:pPr>
      <w:r>
        <w:fldChar w:fldCharType="begin"/>
      </w:r>
      <w:r>
        <w:instrText xml:space="preserve"> LINK </w:instrText>
      </w:r>
      <w:r w:rsidR="00AA6923">
        <w:instrText xml:space="preserve">Excel.SheetMacroEnabled.12 C:\\Users\\bermudezfsh\\Downloads\\Formato_Notas_EEFF_Vinculadas_Final\\XXXXX_PX_202X_Anexo_Estado_Notas_Contables_Vinculadas.xlsm NICSP_28_29_30!F22C5:F25C7 </w:instrText>
      </w:r>
      <w:r>
        <w:instrText xml:space="preserve">\a \f 4 \h  \* MERGEFORMAT </w:instrText>
      </w:r>
      <w:r>
        <w:fldChar w:fldCharType="separate"/>
      </w:r>
    </w:p>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AA6923" w:rsidRPr="00AA6923" w14:paraId="4EB71836" w14:textId="77777777" w:rsidTr="00AA6923">
        <w:trPr>
          <w:divId w:val="1400791520"/>
          <w:trHeight w:val="283"/>
          <w:jc w:val="center"/>
        </w:trPr>
        <w:tc>
          <w:tcPr>
            <w:tcW w:w="3843" w:type="dxa"/>
            <w:tcBorders>
              <w:top w:val="single" w:sz="8" w:space="0" w:color="auto"/>
              <w:left w:val="single" w:sz="8" w:space="0" w:color="auto"/>
              <w:bottom w:val="single" w:sz="8" w:space="0" w:color="auto"/>
              <w:right w:val="nil"/>
            </w:tcBorders>
            <w:shd w:val="clear" w:color="000000" w:fill="1F3864"/>
            <w:vAlign w:val="center"/>
            <w:hideMark/>
          </w:tcPr>
          <w:p w14:paraId="6CA0A883" w14:textId="1A8E907C"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Resumen</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6A6DA2F9"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Activos Financiero</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0B120E3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Pasivo Financiero</w:t>
            </w:r>
          </w:p>
        </w:tc>
      </w:tr>
      <w:tr w:rsidR="00AA6923" w:rsidRPr="00AA6923" w14:paraId="64943F16" w14:textId="77777777" w:rsidTr="00AA6923">
        <w:trPr>
          <w:divId w:val="1400791520"/>
          <w:trHeight w:val="283"/>
          <w:jc w:val="center"/>
        </w:trPr>
        <w:tc>
          <w:tcPr>
            <w:tcW w:w="3843" w:type="dxa"/>
            <w:tcBorders>
              <w:top w:val="nil"/>
              <w:left w:val="single" w:sz="8" w:space="0" w:color="auto"/>
              <w:bottom w:val="single" w:sz="8" w:space="0" w:color="auto"/>
              <w:right w:val="nil"/>
            </w:tcBorders>
            <w:shd w:val="clear" w:color="000000" w:fill="1F3864"/>
            <w:vAlign w:val="center"/>
            <w:hideMark/>
          </w:tcPr>
          <w:p w14:paraId="6128A21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2325" w:type="dxa"/>
            <w:tcBorders>
              <w:top w:val="nil"/>
              <w:left w:val="nil"/>
              <w:bottom w:val="single" w:sz="8" w:space="0" w:color="auto"/>
              <w:right w:val="single" w:sz="8" w:space="0" w:color="auto"/>
            </w:tcBorders>
            <w:shd w:val="clear" w:color="auto" w:fill="auto"/>
            <w:noWrap/>
            <w:vAlign w:val="center"/>
            <w:hideMark/>
          </w:tcPr>
          <w:p w14:paraId="6EE00BD9"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2325" w:type="dxa"/>
            <w:tcBorders>
              <w:top w:val="nil"/>
              <w:left w:val="nil"/>
              <w:bottom w:val="single" w:sz="8" w:space="0" w:color="auto"/>
              <w:right w:val="single" w:sz="8" w:space="0" w:color="auto"/>
            </w:tcBorders>
            <w:shd w:val="clear" w:color="auto" w:fill="auto"/>
            <w:noWrap/>
            <w:vAlign w:val="center"/>
            <w:hideMark/>
          </w:tcPr>
          <w:p w14:paraId="24337174"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r w:rsidR="00AA6923" w:rsidRPr="00AA6923" w14:paraId="20B1D3E9" w14:textId="77777777" w:rsidTr="00AA6923">
        <w:trPr>
          <w:divId w:val="1400791520"/>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264527EE"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Valor Libros </w:t>
            </w:r>
          </w:p>
        </w:tc>
        <w:tc>
          <w:tcPr>
            <w:tcW w:w="2325" w:type="dxa"/>
            <w:tcBorders>
              <w:top w:val="nil"/>
              <w:left w:val="nil"/>
              <w:bottom w:val="single" w:sz="8" w:space="0" w:color="auto"/>
              <w:right w:val="single" w:sz="8" w:space="0" w:color="auto"/>
            </w:tcBorders>
            <w:shd w:val="clear" w:color="auto" w:fill="auto"/>
            <w:noWrap/>
            <w:vAlign w:val="center"/>
            <w:hideMark/>
          </w:tcPr>
          <w:p w14:paraId="46198F61"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5D9E65BC"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r w:rsidR="00AA6923" w:rsidRPr="00AA6923" w14:paraId="013CF4F8" w14:textId="77777777" w:rsidTr="00AA6923">
        <w:trPr>
          <w:divId w:val="1400791520"/>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611B59B9"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Valor Razonable </w:t>
            </w:r>
          </w:p>
        </w:tc>
        <w:tc>
          <w:tcPr>
            <w:tcW w:w="2325" w:type="dxa"/>
            <w:tcBorders>
              <w:top w:val="nil"/>
              <w:left w:val="nil"/>
              <w:bottom w:val="single" w:sz="8" w:space="0" w:color="auto"/>
              <w:right w:val="single" w:sz="8" w:space="0" w:color="auto"/>
            </w:tcBorders>
            <w:shd w:val="clear" w:color="auto" w:fill="auto"/>
            <w:noWrap/>
            <w:vAlign w:val="center"/>
            <w:hideMark/>
          </w:tcPr>
          <w:p w14:paraId="714E045E"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590A7525"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ascii="Arial" w:eastAsia="Times New Roman" w:hAnsi="Arial" w:cs="Arial"/>
                <w:color w:val="000000"/>
                <w:sz w:val="20"/>
                <w:szCs w:val="20"/>
                <w:lang w:eastAsia="es-CR"/>
              </w:rPr>
              <w:t>₡</w:t>
            </w:r>
            <w:r w:rsidRPr="00AA6923">
              <w:rPr>
                <w:rFonts w:eastAsia="Times New Roman" w:cs="Calibri"/>
                <w:color w:val="000000"/>
                <w:sz w:val="20"/>
                <w:szCs w:val="20"/>
                <w:lang w:eastAsia="es-CR"/>
              </w:rPr>
              <w:t>0,00</w:t>
            </w:r>
          </w:p>
        </w:tc>
      </w:tr>
    </w:tbl>
    <w:p w14:paraId="744ADA6C" w14:textId="7489369F" w:rsidR="004337DA" w:rsidRDefault="004337DA" w:rsidP="00FE51BD">
      <w:r>
        <w:fldChar w:fldCharType="end"/>
      </w:r>
    </w:p>
    <w:p w14:paraId="4B819CDC" w14:textId="77777777" w:rsidR="00680DAC" w:rsidRPr="00680DAC" w:rsidRDefault="00680DAC" w:rsidP="00680DAC">
      <w:pPr>
        <w:rPr>
          <w:b/>
          <w:u w:val="single"/>
          <w:lang w:eastAsia="es-CR"/>
        </w:rPr>
      </w:pPr>
      <w:r w:rsidRPr="00680DAC">
        <w:rPr>
          <w:b/>
          <w:u w:val="single"/>
          <w:lang w:eastAsia="es-CR"/>
        </w:rPr>
        <w:t>Revelar los cambios en las condiciones de mercado que ocasionan Riesgo de Mercado (Tasas de Interés):</w:t>
      </w:r>
    </w:p>
    <w:p w14:paraId="466B7B4A"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246597C8" w14:textId="77777777" w:rsidR="00680DAC" w:rsidRPr="00680DAC" w:rsidRDefault="00680DAC" w:rsidP="00680DAC">
      <w:pPr>
        <w:rPr>
          <w:b/>
          <w:u w:val="single"/>
          <w:lang w:eastAsia="es-CR"/>
        </w:rPr>
      </w:pPr>
      <w:r w:rsidRPr="00680DAC">
        <w:rPr>
          <w:b/>
          <w:u w:val="single"/>
          <w:lang w:eastAsia="es-CR"/>
        </w:rPr>
        <w:t>Revelar reclasificaciones de Activo Financiero:</w:t>
      </w:r>
    </w:p>
    <w:p w14:paraId="687C9B96"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0F69B1B9" w14:textId="77777777" w:rsidR="00680DAC" w:rsidRPr="00680DAC" w:rsidRDefault="00680DAC" w:rsidP="00680DAC">
      <w:pPr>
        <w:rPr>
          <w:b/>
          <w:u w:val="single"/>
          <w:lang w:eastAsia="es-CR"/>
        </w:rPr>
      </w:pPr>
      <w:r w:rsidRPr="00680DAC">
        <w:rPr>
          <w:b/>
          <w:u w:val="single"/>
          <w:lang w:eastAsia="es-CR"/>
        </w:rPr>
        <w:t>Revelar aspectos de Garantía Colateral:</w:t>
      </w:r>
    </w:p>
    <w:p w14:paraId="64D3ACB8"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2795F69F" w14:textId="77777777" w:rsidR="00680DAC" w:rsidRPr="00680DAC" w:rsidRDefault="00680DAC" w:rsidP="00680DAC">
      <w:pPr>
        <w:rPr>
          <w:b/>
          <w:u w:val="single"/>
          <w:lang w:eastAsia="es-CR"/>
        </w:rPr>
      </w:pPr>
      <w:r w:rsidRPr="00680DAC">
        <w:rPr>
          <w:b/>
          <w:u w:val="single"/>
          <w:lang w:eastAsia="es-CR"/>
        </w:rPr>
        <w:t>Revelar Instrumentos Financieros compuestos con múltiples derivados implícitos:</w:t>
      </w:r>
    </w:p>
    <w:p w14:paraId="3F22FB31"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3C0B60F1" w14:textId="77777777" w:rsidR="00680DAC" w:rsidRPr="00680DAC" w:rsidRDefault="00680DAC" w:rsidP="00680DAC">
      <w:pPr>
        <w:rPr>
          <w:b/>
          <w:u w:val="single"/>
          <w:lang w:eastAsia="es-CR"/>
        </w:rPr>
      </w:pPr>
      <w:r w:rsidRPr="00680DAC">
        <w:rPr>
          <w:b/>
          <w:u w:val="single"/>
          <w:lang w:eastAsia="es-CR"/>
        </w:rPr>
        <w:t>Revelar Valor Razonable de Activos y Pasivos Financieros:</w:t>
      </w:r>
    </w:p>
    <w:p w14:paraId="1B92C4BC" w14:textId="77777777" w:rsidR="00680DAC" w:rsidRPr="00680DAC" w:rsidRDefault="00680DAC" w:rsidP="00680DAC">
      <w:pPr>
        <w:rPr>
          <w:lang w:val="es-MX" w:eastAsia="es-CR"/>
        </w:rPr>
      </w:pPr>
      <w:r w:rsidRPr="00680DAC">
        <w:rPr>
          <w:rFonts w:ascii="Times New Roman" w:hAnsi="Times New Roman"/>
          <w:szCs w:val="24"/>
          <w:lang w:eastAsia="es-CR"/>
        </w:rPr>
        <w:lastRenderedPageBreak/>
        <w:t>__________________________________________________________________________________________________________________________________________________</w:t>
      </w:r>
    </w:p>
    <w:p w14:paraId="68922933" w14:textId="77777777" w:rsidR="00680DAC" w:rsidRPr="00680DAC" w:rsidRDefault="00680DAC" w:rsidP="00680DAC">
      <w:pPr>
        <w:rPr>
          <w:b/>
          <w:u w:val="single"/>
          <w:lang w:eastAsia="es-CR"/>
        </w:rPr>
      </w:pPr>
      <w:r w:rsidRPr="00680DAC">
        <w:rPr>
          <w:b/>
          <w:u w:val="single"/>
          <w:lang w:eastAsia="es-CR"/>
        </w:rPr>
        <w:t>Revelar naturaleza y alcance de los riesgos que surgen de los Instrumentos Financieros:</w:t>
      </w:r>
    </w:p>
    <w:p w14:paraId="4A437F9D"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1A838E11" w14:textId="77777777" w:rsidR="00680DAC" w:rsidRPr="00680DAC" w:rsidRDefault="00680DAC" w:rsidP="00680DAC">
      <w:pPr>
        <w:rPr>
          <w:b/>
          <w:u w:val="single"/>
          <w:lang w:eastAsia="es-CR"/>
        </w:rPr>
      </w:pPr>
      <w:r w:rsidRPr="00680DAC">
        <w:rPr>
          <w:b/>
          <w:u w:val="single"/>
          <w:lang w:eastAsia="es-CR"/>
        </w:rPr>
        <w:t>Revelar análisis de sensibilidad:</w:t>
      </w:r>
    </w:p>
    <w:p w14:paraId="18FBB8E2" w14:textId="11655190" w:rsidR="00680DAC" w:rsidRPr="005F2549" w:rsidRDefault="00680DAC" w:rsidP="00680DAC">
      <w:pPr>
        <w:rPr>
          <w:rFonts w:ascii="Times New Roman" w:hAnsi="Times New Roman"/>
          <w:szCs w:val="24"/>
          <w:lang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0BF06A8E" w14:textId="77777777" w:rsidR="00680DAC" w:rsidRPr="00680DAC" w:rsidRDefault="00680DAC" w:rsidP="00680DAC">
      <w:pPr>
        <w:rPr>
          <w:rFonts w:eastAsia="Calibri"/>
        </w:rPr>
      </w:pPr>
      <w:r w:rsidRPr="00680DAC">
        <w:rPr>
          <w:rFonts w:eastAsia="Calibri"/>
        </w:rPr>
        <w:t>El responsable contable deberá también revelar información considerando lo dispuesto en el párrafo 75 de la NICSP 1 referente a la NICSP 30 Instrumentos Financieros.</w:t>
      </w:r>
    </w:p>
    <w:p w14:paraId="435F2CC6" w14:textId="69B3E17E" w:rsidR="00A606BF" w:rsidRPr="00A606BF" w:rsidRDefault="00680DAC" w:rsidP="00680DAC">
      <w:pPr>
        <w:rPr>
          <w:rFonts w:eastAsia="Calibri"/>
          <w:i/>
        </w:rPr>
      </w:pPr>
      <w:r w:rsidRPr="00680DAC">
        <w:rPr>
          <w:rFonts w:eastAsia="Calibri"/>
          <w:i/>
          <w:lang w:val="es-MX"/>
        </w:rPr>
        <w:t>“</w:t>
      </w:r>
      <w:r w:rsidRPr="00680DAC">
        <w:rPr>
          <w:rFonts w:eastAsia="Calibri"/>
          <w:i/>
        </w:rPr>
        <w:t>75. La información sobre las fechas esperadas de realización de los activos y pasivos es útil para evaluar la liquidez y la solvencia de una entidad. La NICSP 30, Instrumentos Financieros: Información a Revelar, requiere la revelación de información acerca de las fechas de vencimiento de los activos financieros y pasivos financieros. Los activos financieros incluyen las cuentas de deudores comerciales y otras cuentas por cobrar, y los pasivos financieros las cuentas de acreedores comerciales y otras cuentas por pagar. También será de utilidad la información sobre las fechas esperadas de recuperación y liquidación de los activos y pasivos no monetarios, tales como inventarios y provisiones, con independencia de que los activos y pasivos se clasifiquen como partidas corrientes o no corrientes.”</w:t>
      </w:r>
    </w:p>
    <w:p w14:paraId="6BBF4EB8" w14:textId="5F71D117" w:rsidR="001D0A81" w:rsidRPr="00680DAC" w:rsidRDefault="00680DAC" w:rsidP="00680DAC">
      <w:pPr>
        <w:rPr>
          <w:rFonts w:eastAsia="Calibri"/>
          <w:i/>
          <w:lang w:val="es-MX"/>
        </w:rPr>
      </w:pPr>
      <w:r w:rsidRPr="00680DAC">
        <w:rPr>
          <w:rFonts w:eastAsia="Calibri"/>
          <w:i/>
          <w:lang w:val="es-MX"/>
        </w:rPr>
        <w:t>Ejemplo:</w:t>
      </w:r>
    </w:p>
    <w:tbl>
      <w:tblPr>
        <w:tblW w:w="10344" w:type="dxa"/>
        <w:tblInd w:w="-709" w:type="dxa"/>
        <w:tblCellMar>
          <w:left w:w="70" w:type="dxa"/>
          <w:right w:w="70" w:type="dxa"/>
        </w:tblCellMar>
        <w:tblLook w:val="04A0" w:firstRow="1" w:lastRow="0" w:firstColumn="1" w:lastColumn="0" w:noHBand="0" w:noVBand="1"/>
      </w:tblPr>
      <w:tblGrid>
        <w:gridCol w:w="708"/>
        <w:gridCol w:w="1539"/>
        <w:gridCol w:w="1403"/>
        <w:gridCol w:w="1544"/>
        <w:gridCol w:w="1404"/>
        <w:gridCol w:w="1482"/>
        <w:gridCol w:w="1123"/>
        <w:gridCol w:w="1134"/>
        <w:gridCol w:w="7"/>
      </w:tblGrid>
      <w:tr w:rsidR="00680DAC" w:rsidRPr="00680DAC" w14:paraId="31CA65C6" w14:textId="77777777" w:rsidTr="00224CE2">
        <w:trPr>
          <w:trHeight w:val="123"/>
        </w:trPr>
        <w:tc>
          <w:tcPr>
            <w:tcW w:w="10344" w:type="dxa"/>
            <w:gridSpan w:val="9"/>
            <w:tcBorders>
              <w:top w:val="nil"/>
              <w:left w:val="nil"/>
              <w:bottom w:val="single" w:sz="8" w:space="0" w:color="auto"/>
              <w:right w:val="nil"/>
            </w:tcBorders>
            <w:shd w:val="clear" w:color="000000" w:fill="1F3864"/>
            <w:vAlign w:val="center"/>
            <w:hideMark/>
          </w:tcPr>
          <w:p w14:paraId="6524046B"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ACTIVOS FINANCIEROS</w:t>
            </w:r>
          </w:p>
        </w:tc>
      </w:tr>
      <w:tr w:rsidR="00680DAC" w:rsidRPr="00680DAC" w14:paraId="114C471B" w14:textId="77777777" w:rsidTr="00224CE2">
        <w:trPr>
          <w:gridAfter w:val="1"/>
          <w:wAfter w:w="7" w:type="dxa"/>
          <w:trHeight w:val="118"/>
        </w:trPr>
        <w:tc>
          <w:tcPr>
            <w:tcW w:w="708" w:type="dxa"/>
            <w:tcBorders>
              <w:top w:val="nil"/>
              <w:left w:val="single" w:sz="8" w:space="0" w:color="auto"/>
              <w:bottom w:val="single" w:sz="8" w:space="0" w:color="auto"/>
              <w:right w:val="single" w:sz="8" w:space="0" w:color="auto"/>
            </w:tcBorders>
            <w:shd w:val="clear" w:color="000000" w:fill="1F3864"/>
            <w:vAlign w:val="center"/>
            <w:hideMark/>
          </w:tcPr>
          <w:p w14:paraId="3CAF1B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539" w:type="dxa"/>
            <w:tcBorders>
              <w:top w:val="nil"/>
              <w:left w:val="nil"/>
              <w:bottom w:val="single" w:sz="8" w:space="0" w:color="auto"/>
              <w:right w:val="single" w:sz="8" w:space="0" w:color="auto"/>
            </w:tcBorders>
            <w:shd w:val="clear" w:color="000000" w:fill="1F3864"/>
            <w:vAlign w:val="center"/>
            <w:hideMark/>
          </w:tcPr>
          <w:p w14:paraId="24CA23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403" w:type="dxa"/>
            <w:tcBorders>
              <w:top w:val="nil"/>
              <w:left w:val="nil"/>
              <w:bottom w:val="single" w:sz="8" w:space="0" w:color="auto"/>
              <w:right w:val="single" w:sz="8" w:space="0" w:color="auto"/>
            </w:tcBorders>
            <w:shd w:val="clear" w:color="000000" w:fill="1F3864"/>
            <w:vAlign w:val="center"/>
            <w:hideMark/>
          </w:tcPr>
          <w:p w14:paraId="79CC15E8"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544" w:type="dxa"/>
            <w:tcBorders>
              <w:top w:val="nil"/>
              <w:left w:val="nil"/>
              <w:bottom w:val="single" w:sz="8" w:space="0" w:color="auto"/>
              <w:right w:val="single" w:sz="8" w:space="0" w:color="auto"/>
            </w:tcBorders>
            <w:shd w:val="clear" w:color="000000" w:fill="1F3864"/>
            <w:vAlign w:val="center"/>
            <w:hideMark/>
          </w:tcPr>
          <w:p w14:paraId="25716C74"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404" w:type="dxa"/>
            <w:tcBorders>
              <w:top w:val="nil"/>
              <w:left w:val="nil"/>
              <w:bottom w:val="single" w:sz="8" w:space="0" w:color="auto"/>
              <w:right w:val="single" w:sz="8" w:space="0" w:color="auto"/>
            </w:tcBorders>
            <w:shd w:val="clear" w:color="000000" w:fill="1F3864"/>
            <w:vAlign w:val="center"/>
            <w:hideMark/>
          </w:tcPr>
          <w:p w14:paraId="0B5A6BB2"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482" w:type="dxa"/>
            <w:tcBorders>
              <w:top w:val="nil"/>
              <w:left w:val="nil"/>
              <w:bottom w:val="single" w:sz="8" w:space="0" w:color="auto"/>
              <w:right w:val="single" w:sz="8" w:space="0" w:color="auto"/>
            </w:tcBorders>
            <w:shd w:val="clear" w:color="000000" w:fill="1F3864"/>
            <w:vAlign w:val="center"/>
            <w:hideMark/>
          </w:tcPr>
          <w:p w14:paraId="26E23F1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23" w:type="dxa"/>
            <w:tcBorders>
              <w:top w:val="nil"/>
              <w:left w:val="nil"/>
              <w:bottom w:val="single" w:sz="8" w:space="0" w:color="auto"/>
              <w:right w:val="single" w:sz="8" w:space="0" w:color="auto"/>
            </w:tcBorders>
            <w:shd w:val="clear" w:color="000000" w:fill="1F3864"/>
            <w:vAlign w:val="center"/>
            <w:hideMark/>
          </w:tcPr>
          <w:p w14:paraId="509A39E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134" w:type="dxa"/>
            <w:tcBorders>
              <w:top w:val="nil"/>
              <w:left w:val="nil"/>
              <w:bottom w:val="single" w:sz="8" w:space="0" w:color="auto"/>
              <w:right w:val="single" w:sz="8" w:space="0" w:color="auto"/>
            </w:tcBorders>
            <w:shd w:val="clear" w:color="000000" w:fill="1F3864"/>
            <w:vAlign w:val="center"/>
            <w:hideMark/>
          </w:tcPr>
          <w:p w14:paraId="47AB4A40"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680DAC" w:rsidRPr="00680DAC" w14:paraId="78DF0C99" w14:textId="77777777" w:rsidTr="00224CE2">
        <w:trPr>
          <w:gridAfter w:val="1"/>
          <w:wAfter w:w="7" w:type="dxa"/>
          <w:trHeight w:val="11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36507FB8" w14:textId="77777777" w:rsidR="00680DAC" w:rsidRPr="00680DAC" w:rsidRDefault="00680DAC" w:rsidP="00680DAC">
            <w:pPr>
              <w:spacing w:after="0" w:line="240" w:lineRule="auto"/>
              <w:jc w:val="left"/>
              <w:rPr>
                <w:rFonts w:eastAsia="Times New Roman" w:cs="Calibri"/>
                <w:color w:val="000000"/>
                <w:sz w:val="16"/>
                <w:lang w:eastAsia="es-CR"/>
              </w:rPr>
            </w:pPr>
            <w:r w:rsidRPr="00680DAC">
              <w:rPr>
                <w:rFonts w:eastAsia="Times New Roman" w:cs="Calibri"/>
                <w:color w:val="000000"/>
                <w:sz w:val="16"/>
                <w:lang w:eastAsia="es-CR"/>
              </w:rPr>
              <w:lastRenderedPageBreak/>
              <w:t>1.1.2.01.</w:t>
            </w:r>
          </w:p>
        </w:tc>
        <w:tc>
          <w:tcPr>
            <w:tcW w:w="1539" w:type="dxa"/>
            <w:tcBorders>
              <w:top w:val="nil"/>
              <w:left w:val="nil"/>
              <w:bottom w:val="single" w:sz="8" w:space="0" w:color="auto"/>
              <w:right w:val="single" w:sz="8" w:space="0" w:color="auto"/>
            </w:tcBorders>
            <w:shd w:val="clear" w:color="auto" w:fill="auto"/>
            <w:noWrap/>
            <w:vAlign w:val="center"/>
            <w:hideMark/>
          </w:tcPr>
          <w:p w14:paraId="4940966D" w14:textId="77777777" w:rsidR="00680DAC" w:rsidRPr="00680DAC" w:rsidRDefault="00680DAC" w:rsidP="00680DAC">
            <w:pPr>
              <w:spacing w:after="0" w:line="240" w:lineRule="auto"/>
              <w:jc w:val="left"/>
              <w:rPr>
                <w:rFonts w:eastAsia="Times New Roman" w:cs="Calibri"/>
                <w:color w:val="000000"/>
                <w:sz w:val="16"/>
                <w:lang w:eastAsia="es-CR"/>
              </w:rPr>
            </w:pPr>
            <w:r w:rsidRPr="00680DAC">
              <w:rPr>
                <w:rFonts w:eastAsia="Times New Roman" w:cs="Calibri"/>
                <w:color w:val="000000"/>
                <w:sz w:val="16"/>
                <w:lang w:eastAsia="es-CR"/>
              </w:rPr>
              <w:t>Títulos y valores a valor razonable a corto plazo</w:t>
            </w:r>
          </w:p>
        </w:tc>
        <w:tc>
          <w:tcPr>
            <w:tcW w:w="1403" w:type="dxa"/>
            <w:tcBorders>
              <w:top w:val="nil"/>
              <w:left w:val="nil"/>
              <w:bottom w:val="single" w:sz="8" w:space="0" w:color="auto"/>
              <w:right w:val="single" w:sz="8" w:space="0" w:color="auto"/>
            </w:tcBorders>
            <w:shd w:val="clear" w:color="auto" w:fill="auto"/>
            <w:noWrap/>
            <w:vAlign w:val="center"/>
            <w:hideMark/>
          </w:tcPr>
          <w:p w14:paraId="4DD7B29B" w14:textId="15BB652F"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12 000,00</w:t>
            </w:r>
          </w:p>
        </w:tc>
        <w:tc>
          <w:tcPr>
            <w:tcW w:w="1544" w:type="dxa"/>
            <w:tcBorders>
              <w:top w:val="nil"/>
              <w:left w:val="nil"/>
              <w:bottom w:val="single" w:sz="8" w:space="0" w:color="auto"/>
              <w:right w:val="single" w:sz="8" w:space="0" w:color="auto"/>
            </w:tcBorders>
            <w:shd w:val="clear" w:color="auto" w:fill="auto"/>
            <w:noWrap/>
            <w:vAlign w:val="center"/>
            <w:hideMark/>
          </w:tcPr>
          <w:p w14:paraId="66EBCA6F" w14:textId="281D98E4"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8 966,00</w:t>
            </w:r>
          </w:p>
        </w:tc>
        <w:tc>
          <w:tcPr>
            <w:tcW w:w="1404" w:type="dxa"/>
            <w:tcBorders>
              <w:top w:val="nil"/>
              <w:left w:val="nil"/>
              <w:bottom w:val="single" w:sz="8" w:space="0" w:color="auto"/>
              <w:right w:val="single" w:sz="8" w:space="0" w:color="auto"/>
            </w:tcBorders>
            <w:shd w:val="clear" w:color="auto" w:fill="auto"/>
            <w:noWrap/>
            <w:vAlign w:val="center"/>
            <w:hideMark/>
          </w:tcPr>
          <w:p w14:paraId="7EC1F443" w14:textId="340297EB"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w:t>
            </w:r>
          </w:p>
        </w:tc>
        <w:tc>
          <w:tcPr>
            <w:tcW w:w="1482" w:type="dxa"/>
            <w:tcBorders>
              <w:top w:val="nil"/>
              <w:left w:val="nil"/>
              <w:bottom w:val="single" w:sz="8" w:space="0" w:color="auto"/>
              <w:right w:val="single" w:sz="8" w:space="0" w:color="auto"/>
            </w:tcBorders>
            <w:shd w:val="clear" w:color="auto" w:fill="auto"/>
            <w:noWrap/>
            <w:vAlign w:val="center"/>
            <w:hideMark/>
          </w:tcPr>
          <w:p w14:paraId="71C4BCC7" w14:textId="04C8B9FC"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41 325,00</w:t>
            </w:r>
          </w:p>
        </w:tc>
        <w:tc>
          <w:tcPr>
            <w:tcW w:w="1123" w:type="dxa"/>
            <w:tcBorders>
              <w:top w:val="nil"/>
              <w:left w:val="nil"/>
              <w:bottom w:val="single" w:sz="8" w:space="0" w:color="auto"/>
              <w:right w:val="single" w:sz="8" w:space="0" w:color="auto"/>
            </w:tcBorders>
            <w:shd w:val="clear" w:color="auto" w:fill="auto"/>
            <w:noWrap/>
            <w:vAlign w:val="center"/>
            <w:hideMark/>
          </w:tcPr>
          <w:p w14:paraId="238B03AC" w14:textId="743DE836"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w:t>
            </w:r>
          </w:p>
        </w:tc>
        <w:tc>
          <w:tcPr>
            <w:tcW w:w="1134" w:type="dxa"/>
            <w:tcBorders>
              <w:top w:val="nil"/>
              <w:left w:val="nil"/>
              <w:bottom w:val="single" w:sz="8" w:space="0" w:color="auto"/>
              <w:right w:val="single" w:sz="8" w:space="0" w:color="auto"/>
            </w:tcBorders>
            <w:shd w:val="clear" w:color="auto" w:fill="auto"/>
            <w:noWrap/>
            <w:vAlign w:val="center"/>
            <w:hideMark/>
          </w:tcPr>
          <w:p w14:paraId="2718AE2F" w14:textId="203A7A0B"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62 291,00</w:t>
            </w:r>
          </w:p>
        </w:tc>
      </w:tr>
    </w:tbl>
    <w:p w14:paraId="3D3E3972" w14:textId="4F110EC5" w:rsidR="00422EDF" w:rsidRDefault="00422EDF" w:rsidP="00680DAC">
      <w:pPr>
        <w:rPr>
          <w:b/>
          <w:u w:val="single"/>
          <w:lang w:val="es-MX" w:eastAsia="es-CR"/>
        </w:rPr>
      </w:pPr>
    </w:p>
    <w:p w14:paraId="5C707F98" w14:textId="77777777" w:rsidR="001D0A81" w:rsidRDefault="001D0A81" w:rsidP="00680DAC">
      <w:pPr>
        <w:rPr>
          <w:b/>
          <w:u w:val="single"/>
          <w:lang w:val="es-MX" w:eastAsia="es-CR"/>
        </w:rPr>
      </w:pPr>
    </w:p>
    <w:p w14:paraId="56559AD3" w14:textId="4416E439" w:rsidR="00680DAC" w:rsidRPr="00680DAC" w:rsidRDefault="00680DAC" w:rsidP="00680DAC">
      <w:pPr>
        <w:rPr>
          <w:b/>
          <w:u w:val="single"/>
          <w:lang w:val="es-MX" w:eastAsia="es-CR"/>
        </w:rPr>
      </w:pPr>
      <w:r w:rsidRPr="00680DAC">
        <w:rPr>
          <w:b/>
          <w:u w:val="single"/>
          <w:lang w:val="es-MX" w:eastAsia="es-CR"/>
        </w:rPr>
        <w:t xml:space="preserve">Revelación Suficiente: </w:t>
      </w:r>
      <w:r w:rsidRPr="00680DAC">
        <w:rPr>
          <w:b/>
          <w:u w:val="single"/>
          <w:lang w:eastAsia="es-CR"/>
        </w:rPr>
        <w:t>El ente debe cumplir con lo estipulado en revelación con forme a la NICSP, también debe considerar la política general y los párrafos incluidos en la matriz de autoevaluación referente a esta NICSP guías de aplicación</w:t>
      </w:r>
      <w:r w:rsidRPr="00680DAC">
        <w:rPr>
          <w:b/>
          <w:szCs w:val="24"/>
          <w:u w:val="single"/>
          <w:lang w:val="es-ES_tradnl" w:eastAsia="es-CR"/>
        </w:rPr>
        <w:t xml:space="preserve"> </w:t>
      </w:r>
      <w:r w:rsidRPr="00680DAC">
        <w:rPr>
          <w:b/>
          <w:u w:val="single"/>
          <w:lang w:val="es-MX" w:eastAsia="es-CR"/>
        </w:rPr>
        <w:t>(Ver GA NICSP 28/29/30/38 o la NICSP aplicable):</w:t>
      </w:r>
    </w:p>
    <w:p w14:paraId="50EC8494" w14:textId="43C28C90" w:rsidR="00AB6161" w:rsidRDefault="00680DAC" w:rsidP="00AB6161">
      <w:r w:rsidRPr="00680DAC">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62EF5A" w14:textId="1A05107B" w:rsidR="0074522C" w:rsidRDefault="0074522C" w:rsidP="0074522C">
      <w:pPr>
        <w:rPr>
          <w:lang w:eastAsia="es-CR"/>
        </w:rPr>
      </w:pPr>
      <w:bookmarkStart w:id="123" w:name="_Toc82768890"/>
      <w:bookmarkStart w:id="124" w:name="_Toc124098649"/>
    </w:p>
    <w:p w14:paraId="073F993C" w14:textId="77777777" w:rsidR="003A31CC" w:rsidRDefault="003A31CC" w:rsidP="0074522C">
      <w:pPr>
        <w:rPr>
          <w:lang w:eastAsia="es-CR"/>
        </w:rPr>
      </w:pPr>
    </w:p>
    <w:p w14:paraId="27F0211D" w14:textId="3873D945" w:rsidR="00224CE2" w:rsidRPr="00A649A4" w:rsidRDefault="00224CE2" w:rsidP="00A649A4">
      <w:pPr>
        <w:pStyle w:val="Ttulo2"/>
        <w:spacing w:after="240"/>
        <w:rPr>
          <w:rFonts w:eastAsia="Times New Roman"/>
          <w:lang w:eastAsia="es-CR"/>
        </w:rPr>
      </w:pPr>
      <w:r w:rsidRPr="00224CE2">
        <w:rPr>
          <w:rFonts w:eastAsia="Times New Roman"/>
          <w:lang w:eastAsia="es-CR"/>
        </w:rPr>
        <w:t>FIDEICOMISOS</w:t>
      </w:r>
      <w:bookmarkEnd w:id="123"/>
      <w:bookmarkEnd w:id="124"/>
      <w:r w:rsidRPr="00224CE2">
        <w:rPr>
          <w:rFonts w:eastAsia="Times New Roman"/>
          <w:lang w:eastAsia="es-CR"/>
        </w:rPr>
        <w:t xml:space="preserve"> </w:t>
      </w:r>
    </w:p>
    <w:p w14:paraId="669F29B5" w14:textId="3C5790CE" w:rsidR="00AA6923" w:rsidRDefault="00224CE2" w:rsidP="00224CE2">
      <w:pPr>
        <w:rPr>
          <w:rFonts w:asciiTheme="minorHAnsi" w:hAnsiTheme="minorHAnsi"/>
          <w:sz w:val="22"/>
        </w:rPr>
      </w:pPr>
      <w:r>
        <w:t xml:space="preserve">Indicar si este rubro afecta SI o NO a la institución. </w:t>
      </w:r>
      <w:r w:rsidR="00A606BF">
        <w:rPr>
          <w:lang w:val="es-MX"/>
        </w:rPr>
        <w:fldChar w:fldCharType="begin"/>
      </w:r>
      <w:r w:rsidR="00A606BF">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FIDEICOMISOS!F9C3:F9C4 </w:instrText>
      </w:r>
      <w:r w:rsidR="00A606BF">
        <w:rPr>
          <w:lang w:val="es-MX"/>
        </w:rPr>
        <w:instrText xml:space="preserve">\a \f 4 \h </w:instrText>
      </w:r>
      <w:r w:rsidR="00A606BF">
        <w:rPr>
          <w:lang w:val="es-MX"/>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AA6923" w:rsidRPr="00AA6923" w14:paraId="17BB4B8F" w14:textId="77777777" w:rsidTr="00AA6923">
        <w:trPr>
          <w:divId w:val="1808544180"/>
          <w:trHeight w:val="324"/>
        </w:trPr>
        <w:tc>
          <w:tcPr>
            <w:tcW w:w="2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7A00B43" w14:textId="074E6C58"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D095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bl>
    <w:p w14:paraId="1FE8C1BC" w14:textId="6967EA25" w:rsidR="00224CE2" w:rsidRDefault="00A606BF" w:rsidP="00224CE2">
      <w:pPr>
        <w:rPr>
          <w:lang w:val="es-MX"/>
        </w:rPr>
      </w:pPr>
      <w:r>
        <w:rPr>
          <w:lang w:val="es-MX"/>
        </w:rPr>
        <w:fldChar w:fldCharType="end"/>
      </w:r>
    </w:p>
    <w:p w14:paraId="2EA1C2A2" w14:textId="17C4CE54" w:rsidR="00AA6923" w:rsidRDefault="00224CE2" w:rsidP="00224CE2">
      <w:pPr>
        <w:rPr>
          <w:rFonts w:asciiTheme="minorHAnsi" w:hAnsiTheme="minorHAnsi"/>
          <w:sz w:val="22"/>
        </w:rPr>
      </w:pPr>
      <w:r w:rsidRPr="00224CE2">
        <w:rPr>
          <w:lang w:val="es-MX" w:eastAsia="es-CR"/>
        </w:rPr>
        <w:t xml:space="preserve">A continuación, un cuadro resumen, pero el detalle de los cuadros debe ser adjuntados como anexos </w:t>
      </w:r>
      <w:hyperlink w:anchor="_Fideicomisos" w:history="1">
        <w:r w:rsidRPr="005F2549">
          <w:rPr>
            <w:rStyle w:val="Hipervnculo"/>
            <w:lang w:val="es-MX" w:eastAsia="es-CR"/>
          </w:rPr>
          <w:t>Fideicomisos</w:t>
        </w:r>
      </w:hyperlink>
      <w:r w:rsidR="00A606BF">
        <w:rPr>
          <w:lang w:val="es-MX" w:eastAsia="es-CR"/>
        </w:rPr>
        <w:fldChar w:fldCharType="begin"/>
      </w:r>
      <w:r w:rsidR="00A606BF">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FIDEICOMISOS!F12C3:F13C4 </w:instrText>
      </w:r>
      <w:r w:rsidR="00A606BF">
        <w:rPr>
          <w:lang w:val="es-MX" w:eastAsia="es-CR"/>
        </w:rPr>
        <w:instrText xml:space="preserve">\a \f 4 \h </w:instrText>
      </w:r>
      <w:r w:rsidR="00A606BF">
        <w:rPr>
          <w:lang w:val="es-MX" w:eastAsia="es-CR"/>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AA6923" w:rsidRPr="00AA6923" w14:paraId="1FC52273" w14:textId="77777777" w:rsidTr="00AA6923">
        <w:trPr>
          <w:divId w:val="2056811489"/>
          <w:trHeight w:val="324"/>
        </w:trPr>
        <w:tc>
          <w:tcPr>
            <w:tcW w:w="2120" w:type="dxa"/>
            <w:tcBorders>
              <w:top w:val="single" w:sz="8" w:space="0" w:color="auto"/>
              <w:left w:val="single" w:sz="8" w:space="0" w:color="auto"/>
              <w:bottom w:val="single" w:sz="8" w:space="0" w:color="auto"/>
              <w:right w:val="nil"/>
            </w:tcBorders>
            <w:shd w:val="clear" w:color="000000" w:fill="1F3864"/>
            <w:vAlign w:val="center"/>
            <w:hideMark/>
          </w:tcPr>
          <w:p w14:paraId="192508D3" w14:textId="766F8081"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lastRenderedPageBreak/>
              <w:t>Resumen</w:t>
            </w:r>
          </w:p>
        </w:tc>
        <w:tc>
          <w:tcPr>
            <w:tcW w:w="1880" w:type="dxa"/>
            <w:tcBorders>
              <w:top w:val="single" w:sz="8" w:space="0" w:color="auto"/>
              <w:left w:val="single" w:sz="8" w:space="0" w:color="auto"/>
              <w:bottom w:val="single" w:sz="8" w:space="0" w:color="auto"/>
              <w:right w:val="nil"/>
            </w:tcBorders>
            <w:shd w:val="clear" w:color="000000" w:fill="1F3864"/>
            <w:vAlign w:val="center"/>
            <w:hideMark/>
          </w:tcPr>
          <w:p w14:paraId="3CD057C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Fideicomisos</w:t>
            </w:r>
          </w:p>
        </w:tc>
      </w:tr>
      <w:tr w:rsidR="00AA6923" w:rsidRPr="00AA6923" w14:paraId="3B2430C3" w14:textId="77777777" w:rsidTr="00AA6923">
        <w:trPr>
          <w:divId w:val="2056811489"/>
          <w:trHeight w:val="324"/>
        </w:trPr>
        <w:tc>
          <w:tcPr>
            <w:tcW w:w="2120" w:type="dxa"/>
            <w:tcBorders>
              <w:top w:val="nil"/>
              <w:left w:val="single" w:sz="8" w:space="0" w:color="auto"/>
              <w:bottom w:val="single" w:sz="8" w:space="0" w:color="auto"/>
              <w:right w:val="nil"/>
            </w:tcBorders>
            <w:shd w:val="clear" w:color="000000" w:fill="1F3864"/>
            <w:vAlign w:val="center"/>
            <w:hideMark/>
          </w:tcPr>
          <w:p w14:paraId="68C75A7C"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 xml:space="preserve">CANTIDAD </w:t>
            </w:r>
          </w:p>
        </w:tc>
        <w:tc>
          <w:tcPr>
            <w:tcW w:w="1880" w:type="dxa"/>
            <w:tcBorders>
              <w:top w:val="nil"/>
              <w:left w:val="nil"/>
              <w:bottom w:val="single" w:sz="8" w:space="0" w:color="auto"/>
              <w:right w:val="single" w:sz="8" w:space="0" w:color="auto"/>
            </w:tcBorders>
            <w:shd w:val="clear" w:color="auto" w:fill="auto"/>
            <w:noWrap/>
            <w:vAlign w:val="center"/>
            <w:hideMark/>
          </w:tcPr>
          <w:p w14:paraId="42E7368A"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 </w:t>
            </w:r>
          </w:p>
        </w:tc>
      </w:tr>
    </w:tbl>
    <w:p w14:paraId="6DA9D18F" w14:textId="036A3861" w:rsidR="00A606BF" w:rsidRPr="00224CE2" w:rsidRDefault="00A606BF" w:rsidP="00224CE2">
      <w:pPr>
        <w:rPr>
          <w:lang w:val="es-MX" w:eastAsia="es-CR"/>
        </w:rPr>
      </w:pPr>
      <w:r>
        <w:rPr>
          <w:lang w:val="es-MX" w:eastAsia="es-CR"/>
        </w:rPr>
        <w:fldChar w:fldCharType="end"/>
      </w:r>
    </w:p>
    <w:p w14:paraId="7B26DE7F" w14:textId="77777777" w:rsidR="00224CE2" w:rsidRPr="00224CE2" w:rsidRDefault="00224CE2" w:rsidP="00224CE2">
      <w:pPr>
        <w:rPr>
          <w:b/>
          <w:sz w:val="22"/>
          <w:u w:val="single"/>
          <w:lang w:val="es-MX" w:eastAsia="es-CR"/>
        </w:rPr>
      </w:pPr>
      <w:r w:rsidRPr="00224CE2">
        <w:rPr>
          <w:b/>
          <w:sz w:val="22"/>
          <w:u w:val="single"/>
          <w:lang w:val="es-MX" w:eastAsia="es-CR"/>
        </w:rPr>
        <w:t>Revelación Suficiente:</w:t>
      </w:r>
    </w:p>
    <w:p w14:paraId="3AE721E8" w14:textId="172EA2FB" w:rsidR="00224CE2" w:rsidRPr="00422EDF" w:rsidRDefault="00224CE2" w:rsidP="00224CE2">
      <w:pPr>
        <w:rPr>
          <w:rFonts w:eastAsia="Calibri"/>
          <w:lang w:val="es-MX"/>
        </w:rPr>
      </w:pPr>
      <w:r w:rsidRPr="00224CE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2F489" w14:textId="43149DBC" w:rsidR="000E540F" w:rsidRPr="00A649A4" w:rsidRDefault="000E540F" w:rsidP="00A649A4">
      <w:pPr>
        <w:pStyle w:val="Ttulo2"/>
        <w:spacing w:after="240"/>
        <w:rPr>
          <w:rFonts w:eastAsia="Times New Roman"/>
          <w:lang w:eastAsia="es-CR"/>
        </w:rPr>
      </w:pPr>
      <w:bookmarkStart w:id="125" w:name="_Toc54961692"/>
      <w:bookmarkStart w:id="126" w:name="_Toc82768891"/>
      <w:bookmarkStart w:id="127" w:name="_Toc124098650"/>
      <w:r w:rsidRPr="000E540F">
        <w:rPr>
          <w:rFonts w:eastAsia="Times New Roman"/>
          <w:lang w:eastAsia="es-CR"/>
        </w:rPr>
        <w:t>NICSP 31- ACTIVOS INTANGIBLES:</w:t>
      </w:r>
      <w:bookmarkEnd w:id="125"/>
      <w:bookmarkEnd w:id="126"/>
      <w:bookmarkEnd w:id="127"/>
    </w:p>
    <w:p w14:paraId="116FB2AF" w14:textId="32636FD7" w:rsidR="00AA6923" w:rsidRDefault="000E540F" w:rsidP="000E540F">
      <w:pPr>
        <w:rPr>
          <w:rFonts w:asciiTheme="minorHAnsi" w:hAnsiTheme="minorHAnsi"/>
          <w:sz w:val="22"/>
        </w:rPr>
      </w:pPr>
      <w:r w:rsidRPr="00405DBC">
        <w:t xml:space="preserve">De acuerdo con la </w:t>
      </w:r>
      <w:r w:rsidRPr="000E540F">
        <w:rPr>
          <w:rFonts w:eastAsia="Times New Roman"/>
          <w:lang w:val="es-MX" w:eastAsia="es-CR"/>
        </w:rPr>
        <w:t>NICSP 31- Activos Intangibles</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NICSP_31!F9C3:F10C4 </w:instrText>
      </w:r>
      <w:r w:rsidR="00A606BF">
        <w:rPr>
          <w:lang w:val="es-MX"/>
        </w:rPr>
        <w:instrText xml:space="preserve">\a \f 4 \h </w:instrText>
      </w:r>
      <w:r w:rsidR="00A606BF">
        <w:rPr>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AA6923" w:rsidRPr="00AA6923" w14:paraId="7BC5D6F7" w14:textId="77777777" w:rsidTr="00AA6923">
        <w:trPr>
          <w:divId w:val="964383052"/>
          <w:trHeight w:val="324"/>
        </w:trPr>
        <w:tc>
          <w:tcPr>
            <w:tcW w:w="35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A49BEB1" w14:textId="7527C2F9"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580A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75E1DEA8" w14:textId="77777777" w:rsidTr="00AA6923">
        <w:trPr>
          <w:divId w:val="964383052"/>
          <w:trHeight w:val="324"/>
        </w:trPr>
        <w:tc>
          <w:tcPr>
            <w:tcW w:w="3500" w:type="dxa"/>
            <w:tcBorders>
              <w:top w:val="nil"/>
              <w:left w:val="single" w:sz="8" w:space="0" w:color="auto"/>
              <w:bottom w:val="single" w:sz="8" w:space="0" w:color="auto"/>
              <w:right w:val="single" w:sz="8" w:space="0" w:color="auto"/>
            </w:tcBorders>
            <w:shd w:val="clear" w:color="000000" w:fill="17365D"/>
            <w:vAlign w:val="center"/>
            <w:hideMark/>
          </w:tcPr>
          <w:p w14:paraId="6FD4C06E"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FE7422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0E2901E" w14:textId="58F84150" w:rsidR="000E540F" w:rsidRDefault="00A606BF" w:rsidP="000E540F">
      <w:pPr>
        <w:rPr>
          <w:lang w:val="es-MX"/>
        </w:rPr>
      </w:pPr>
      <w:r>
        <w:rPr>
          <w:lang w:val="es-MX"/>
        </w:rPr>
        <w:fldChar w:fldCharType="end"/>
      </w:r>
    </w:p>
    <w:p w14:paraId="5301B048" w14:textId="77777777" w:rsidR="000E540F" w:rsidRPr="000E540F" w:rsidRDefault="000E540F" w:rsidP="000E540F">
      <w:pPr>
        <w:rPr>
          <w:lang w:val="es-MX" w:eastAsia="es-CR"/>
        </w:rPr>
      </w:pPr>
      <w:r w:rsidRPr="000E540F">
        <w:rPr>
          <w:lang w:val="es-MX" w:eastAsia="es-CR"/>
        </w:rPr>
        <w:t>El responsable contable debe analizar el tratamiento contable a utilizar:</w:t>
      </w:r>
    </w:p>
    <w:p w14:paraId="6B8025EE" w14:textId="77777777" w:rsidR="00982595" w:rsidRDefault="000E540F" w:rsidP="001D0A81">
      <w:pPr>
        <w:spacing w:before="240"/>
        <w:rPr>
          <w:rStyle w:val="Hipervnculo"/>
          <w:rFonts w:eastAsia="Calibri"/>
          <w:lang w:val="es-MX"/>
        </w:rPr>
      </w:pPr>
      <w:r w:rsidRPr="000E540F">
        <w:rPr>
          <w:rFonts w:eastAsia="Calibri"/>
          <w:lang w:val="es-MX"/>
        </w:rPr>
        <w:t xml:space="preserve">A continuación, un cuadro resumen, pero el detalle de los cuadros debe ser adjuntados como anexos </w:t>
      </w:r>
      <w:hyperlink w:anchor="_NICSP_31" w:history="1">
        <w:r w:rsidRPr="005F2549">
          <w:rPr>
            <w:rStyle w:val="Hipervnculo"/>
            <w:rFonts w:eastAsia="Calibri"/>
            <w:lang w:val="es-MX"/>
          </w:rPr>
          <w:t>NICSP 31</w:t>
        </w:r>
      </w:hyperlink>
    </w:p>
    <w:p w14:paraId="2F93C4BD" w14:textId="2DD009E2" w:rsidR="00AA6923" w:rsidRDefault="00A606BF" w:rsidP="001D0A81">
      <w:pPr>
        <w:spacing w:before="240"/>
        <w:rPr>
          <w:rFonts w:asciiTheme="minorHAnsi" w:hAnsiTheme="minorHAnsi"/>
          <w:sz w:val="22"/>
        </w:rPr>
      </w:pPr>
      <w:r>
        <w:rPr>
          <w:highlight w:val="yellow"/>
          <w:lang w:val="es-MX"/>
        </w:rPr>
        <w:fldChar w:fldCharType="begin"/>
      </w:r>
      <w:r>
        <w:rPr>
          <w:highlight w:val="yellow"/>
          <w:lang w:val="es-MX"/>
        </w:rPr>
        <w:instrText xml:space="preserve"> LINK </w:instrText>
      </w:r>
      <w:r w:rsidR="00AA6923">
        <w:rPr>
          <w:highlight w:val="yellow"/>
          <w:lang w:val="es-MX"/>
        </w:rPr>
        <w:instrText xml:space="preserve">Excel.SheetMacroEnabled.12 C:\\Users\\bermudezfsh\\Downloads\\Formato_Notas_EEFF_Vinculadas_Final\\XXXXX_PX_202X_Anexo_Estado_Notas_Contables_Vinculadas.xlsm NICSP_31!F12C3:F21C4 </w:instrText>
      </w:r>
      <w:r>
        <w:rPr>
          <w:highlight w:val="yellow"/>
          <w:lang w:val="es-MX"/>
        </w:rPr>
        <w:instrText xml:space="preserve">\a \f 4 \h </w:instrText>
      </w:r>
      <w:r>
        <w:rPr>
          <w:highlight w:val="yellow"/>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AA6923" w:rsidRPr="00AA6923" w14:paraId="3D3E9664" w14:textId="77777777" w:rsidTr="00AA6923">
        <w:trPr>
          <w:divId w:val="101650763"/>
          <w:trHeight w:val="504"/>
        </w:trPr>
        <w:tc>
          <w:tcPr>
            <w:tcW w:w="35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73D9CEAF" w14:textId="45AD975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Resumen</w:t>
            </w:r>
          </w:p>
        </w:tc>
        <w:tc>
          <w:tcPr>
            <w:tcW w:w="1480" w:type="dxa"/>
            <w:tcBorders>
              <w:top w:val="single" w:sz="4" w:space="0" w:color="auto"/>
              <w:left w:val="nil"/>
              <w:bottom w:val="single" w:sz="4" w:space="0" w:color="auto"/>
              <w:right w:val="single" w:sz="4" w:space="0" w:color="auto"/>
            </w:tcBorders>
            <w:shd w:val="clear" w:color="000000" w:fill="1F3864"/>
            <w:vAlign w:val="center"/>
            <w:hideMark/>
          </w:tcPr>
          <w:p w14:paraId="05DAFD93"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Intangibles</w:t>
            </w:r>
          </w:p>
        </w:tc>
      </w:tr>
      <w:tr w:rsidR="00AA6923" w:rsidRPr="00AA6923" w14:paraId="4538D27F"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251C57B1"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lastRenderedPageBreak/>
              <w:t xml:space="preserve">CANTIDAD </w:t>
            </w:r>
          </w:p>
        </w:tc>
        <w:tc>
          <w:tcPr>
            <w:tcW w:w="1480" w:type="dxa"/>
            <w:tcBorders>
              <w:top w:val="nil"/>
              <w:left w:val="nil"/>
              <w:bottom w:val="single" w:sz="4" w:space="0" w:color="auto"/>
              <w:right w:val="single" w:sz="4" w:space="0" w:color="auto"/>
            </w:tcBorders>
            <w:shd w:val="clear" w:color="auto" w:fill="auto"/>
            <w:noWrap/>
            <w:vAlign w:val="center"/>
            <w:hideMark/>
          </w:tcPr>
          <w:p w14:paraId="4B5CE137" w14:textId="77777777" w:rsidR="00AA6923" w:rsidRPr="00AA6923" w:rsidRDefault="00AA6923" w:rsidP="00AA6923">
            <w:pPr>
              <w:spacing w:after="0" w:line="240" w:lineRule="auto"/>
              <w:jc w:val="center"/>
              <w:rPr>
                <w:rFonts w:eastAsia="Times New Roman" w:cs="Calibri"/>
                <w:color w:val="000000"/>
                <w:sz w:val="20"/>
                <w:szCs w:val="20"/>
                <w:lang w:eastAsia="es-CR"/>
              </w:rPr>
            </w:pPr>
            <w:r w:rsidRPr="00AA6923">
              <w:rPr>
                <w:rFonts w:eastAsia="Times New Roman" w:cs="Calibri"/>
                <w:color w:val="000000"/>
                <w:sz w:val="20"/>
                <w:szCs w:val="20"/>
                <w:lang w:eastAsia="es-CR"/>
              </w:rPr>
              <w:t>0</w:t>
            </w:r>
          </w:p>
        </w:tc>
      </w:tr>
      <w:tr w:rsidR="00AA6923" w:rsidRPr="00AA6923" w14:paraId="7165BD6A"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2FF031F9"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Valor  Inicio </w:t>
            </w:r>
          </w:p>
        </w:tc>
        <w:tc>
          <w:tcPr>
            <w:tcW w:w="1480" w:type="dxa"/>
            <w:tcBorders>
              <w:top w:val="nil"/>
              <w:left w:val="nil"/>
              <w:bottom w:val="single" w:sz="4" w:space="0" w:color="auto"/>
              <w:right w:val="single" w:sz="4" w:space="0" w:color="auto"/>
            </w:tcBorders>
            <w:shd w:val="clear" w:color="auto" w:fill="auto"/>
            <w:noWrap/>
            <w:vAlign w:val="bottom"/>
            <w:hideMark/>
          </w:tcPr>
          <w:p w14:paraId="2CB9DD26"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1CE12BF8"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672077B4"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Altas</w:t>
            </w:r>
          </w:p>
        </w:tc>
        <w:tc>
          <w:tcPr>
            <w:tcW w:w="1480" w:type="dxa"/>
            <w:tcBorders>
              <w:top w:val="nil"/>
              <w:left w:val="nil"/>
              <w:bottom w:val="single" w:sz="4" w:space="0" w:color="auto"/>
              <w:right w:val="single" w:sz="4" w:space="0" w:color="auto"/>
            </w:tcBorders>
            <w:shd w:val="clear" w:color="auto" w:fill="auto"/>
            <w:noWrap/>
            <w:vAlign w:val="bottom"/>
            <w:hideMark/>
          </w:tcPr>
          <w:p w14:paraId="639D195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66232C7A"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5608005"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 Bajas</w:t>
            </w:r>
          </w:p>
        </w:tc>
        <w:tc>
          <w:tcPr>
            <w:tcW w:w="1480" w:type="dxa"/>
            <w:tcBorders>
              <w:top w:val="nil"/>
              <w:left w:val="nil"/>
              <w:bottom w:val="single" w:sz="4" w:space="0" w:color="auto"/>
              <w:right w:val="single" w:sz="4" w:space="0" w:color="auto"/>
            </w:tcBorders>
            <w:shd w:val="clear" w:color="auto" w:fill="auto"/>
            <w:noWrap/>
            <w:vAlign w:val="bottom"/>
            <w:hideMark/>
          </w:tcPr>
          <w:p w14:paraId="621BF8C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72C685F0"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6E6E23C7"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Amortización</w:t>
            </w:r>
          </w:p>
        </w:tc>
        <w:tc>
          <w:tcPr>
            <w:tcW w:w="1480" w:type="dxa"/>
            <w:tcBorders>
              <w:top w:val="nil"/>
              <w:left w:val="nil"/>
              <w:bottom w:val="single" w:sz="4" w:space="0" w:color="auto"/>
              <w:right w:val="single" w:sz="4" w:space="0" w:color="auto"/>
            </w:tcBorders>
            <w:shd w:val="clear" w:color="auto" w:fill="auto"/>
            <w:noWrap/>
            <w:vAlign w:val="bottom"/>
            <w:hideMark/>
          </w:tcPr>
          <w:p w14:paraId="125F72D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1993E726"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450D397B"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Deterioro</w:t>
            </w:r>
          </w:p>
        </w:tc>
        <w:tc>
          <w:tcPr>
            <w:tcW w:w="1480" w:type="dxa"/>
            <w:tcBorders>
              <w:top w:val="nil"/>
              <w:left w:val="nil"/>
              <w:bottom w:val="single" w:sz="4" w:space="0" w:color="auto"/>
              <w:right w:val="single" w:sz="4" w:space="0" w:color="auto"/>
            </w:tcBorders>
            <w:shd w:val="clear" w:color="auto" w:fill="auto"/>
            <w:noWrap/>
            <w:vAlign w:val="bottom"/>
            <w:hideMark/>
          </w:tcPr>
          <w:p w14:paraId="2762EFB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5C4B6733"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A176D34"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xml:space="preserve">Ajustes por reversión de Deterioro </w:t>
            </w:r>
          </w:p>
        </w:tc>
        <w:tc>
          <w:tcPr>
            <w:tcW w:w="1480" w:type="dxa"/>
            <w:tcBorders>
              <w:top w:val="nil"/>
              <w:left w:val="nil"/>
              <w:bottom w:val="single" w:sz="4" w:space="0" w:color="auto"/>
              <w:right w:val="single" w:sz="4" w:space="0" w:color="auto"/>
            </w:tcBorders>
            <w:shd w:val="clear" w:color="auto" w:fill="auto"/>
            <w:noWrap/>
            <w:vAlign w:val="bottom"/>
            <w:hideMark/>
          </w:tcPr>
          <w:p w14:paraId="4FC539E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6707098C"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3C2FB4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Ajustes por diferencias derivadas T.C.</w:t>
            </w:r>
          </w:p>
        </w:tc>
        <w:tc>
          <w:tcPr>
            <w:tcW w:w="1480" w:type="dxa"/>
            <w:tcBorders>
              <w:top w:val="nil"/>
              <w:left w:val="nil"/>
              <w:bottom w:val="single" w:sz="4" w:space="0" w:color="auto"/>
              <w:right w:val="single" w:sz="4" w:space="0" w:color="auto"/>
            </w:tcBorders>
            <w:shd w:val="clear" w:color="auto" w:fill="auto"/>
            <w:noWrap/>
            <w:vAlign w:val="bottom"/>
            <w:hideMark/>
          </w:tcPr>
          <w:p w14:paraId="7A2E8DE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r w:rsidR="00AA6923" w:rsidRPr="00AA6923" w14:paraId="1F8B7FAB" w14:textId="77777777" w:rsidTr="00AA6923">
        <w:trPr>
          <w:divId w:val="101650763"/>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14061AE6"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Valor al Cierre</w:t>
            </w:r>
          </w:p>
        </w:tc>
        <w:tc>
          <w:tcPr>
            <w:tcW w:w="1480" w:type="dxa"/>
            <w:tcBorders>
              <w:top w:val="nil"/>
              <w:left w:val="nil"/>
              <w:bottom w:val="single" w:sz="4" w:space="0" w:color="auto"/>
              <w:right w:val="single" w:sz="4" w:space="0" w:color="auto"/>
            </w:tcBorders>
            <w:shd w:val="clear" w:color="auto" w:fill="auto"/>
            <w:noWrap/>
            <w:vAlign w:val="bottom"/>
            <w:hideMark/>
          </w:tcPr>
          <w:p w14:paraId="4942B7A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0,00</w:t>
            </w:r>
          </w:p>
        </w:tc>
      </w:tr>
    </w:tbl>
    <w:p w14:paraId="319B1840" w14:textId="421DAF6F" w:rsidR="00E45870" w:rsidRPr="00E45870" w:rsidRDefault="00A606BF" w:rsidP="001D0A81">
      <w:pPr>
        <w:spacing w:before="240"/>
      </w:pPr>
      <w:r>
        <w:rPr>
          <w:rFonts w:eastAsia="Calibri"/>
          <w:color w:val="0000FF"/>
          <w:highlight w:val="yellow"/>
          <w:u w:val="single"/>
          <w:lang w:val="es-MX"/>
        </w:rPr>
        <w:fldChar w:fldCharType="end"/>
      </w:r>
      <w:r w:rsidR="00E45870" w:rsidRPr="00E45870">
        <w:rPr>
          <w:lang w:eastAsia="es-CR"/>
        </w:rPr>
        <w:t>El responsable contable debe analizar y revelar lo dispuesto en el párrafo 117 de la NICSP 31.</w:t>
      </w:r>
    </w:p>
    <w:p w14:paraId="25FE2771" w14:textId="77777777" w:rsidR="00E45870" w:rsidRPr="00E45870" w:rsidRDefault="00E45870" w:rsidP="00E45870">
      <w:pPr>
        <w:spacing w:line="240" w:lineRule="auto"/>
        <w:rPr>
          <w:i/>
          <w:lang w:val="es-ES" w:eastAsia="es-ES" w:bidi="es-ES"/>
        </w:rPr>
      </w:pPr>
      <w:r w:rsidRPr="00E45870">
        <w:rPr>
          <w:i/>
          <w:lang w:val="es-ES" w:eastAsia="es-ES" w:bidi="es-ES"/>
        </w:rPr>
        <w:t>“117. La entidad revelará la siguiente información para cada una de las clases de activos intangibles, distinguiendo entre los que se hayan generado internamente y el resto de activos intangibles:</w:t>
      </w:r>
    </w:p>
    <w:p w14:paraId="223BEBE0" w14:textId="77777777" w:rsidR="00E45870" w:rsidRPr="00E45870" w:rsidRDefault="00E45870" w:rsidP="00E45870">
      <w:pPr>
        <w:spacing w:line="240" w:lineRule="auto"/>
        <w:rPr>
          <w:i/>
          <w:lang w:val="es-ES" w:eastAsia="es-ES" w:bidi="es-ES"/>
        </w:rPr>
      </w:pPr>
      <w:r w:rsidRPr="00E45870">
        <w:rPr>
          <w:i/>
          <w:lang w:val="es-ES" w:eastAsia="es-ES" w:bidi="es-ES"/>
        </w:rPr>
        <w:t xml:space="preserve"> (a) si las vidas útiles son indefinidas o finitas y, en este caso, las vidas útiles o las tasas de amortización utilizadas; </w:t>
      </w:r>
    </w:p>
    <w:p w14:paraId="6FD4B156" w14:textId="77777777" w:rsidR="00E45870" w:rsidRPr="00E45870" w:rsidRDefault="00E45870" w:rsidP="00E45870">
      <w:pPr>
        <w:spacing w:line="240" w:lineRule="auto"/>
        <w:rPr>
          <w:i/>
          <w:lang w:val="es-ES" w:eastAsia="es-ES" w:bidi="es-ES"/>
        </w:rPr>
      </w:pPr>
      <w:r w:rsidRPr="00E45870">
        <w:rPr>
          <w:i/>
          <w:lang w:val="es-ES" w:eastAsia="es-ES" w:bidi="es-ES"/>
        </w:rPr>
        <w:t xml:space="preserve">(b) los métodos de amortización utilizados para los activos intangibles con vidas útiles finitas; </w:t>
      </w:r>
    </w:p>
    <w:p w14:paraId="4DA41C97" w14:textId="77777777" w:rsidR="00E45870" w:rsidRPr="00E45870" w:rsidRDefault="00E45870" w:rsidP="00E45870">
      <w:pPr>
        <w:spacing w:line="240" w:lineRule="auto"/>
        <w:rPr>
          <w:i/>
          <w:lang w:val="es-ES" w:eastAsia="es-ES" w:bidi="es-ES"/>
        </w:rPr>
      </w:pPr>
      <w:r w:rsidRPr="00E45870">
        <w:rPr>
          <w:i/>
          <w:lang w:val="es-ES" w:eastAsia="es-ES" w:bidi="es-ES"/>
        </w:rPr>
        <w:t xml:space="preserve">(c) el importe en libros bruto y la amortización acumulada (junto con el importe acumulado de las pérdidas por deterioro del valor), tanto al principio como al final de cada periodo; </w:t>
      </w:r>
    </w:p>
    <w:p w14:paraId="2BE99982" w14:textId="77777777" w:rsidR="00E45870" w:rsidRPr="00E45870" w:rsidRDefault="00E45870" w:rsidP="00E45870">
      <w:pPr>
        <w:spacing w:line="240" w:lineRule="auto"/>
        <w:rPr>
          <w:i/>
          <w:lang w:val="es-ES" w:eastAsia="es-ES" w:bidi="es-ES"/>
        </w:rPr>
      </w:pPr>
      <w:r w:rsidRPr="00E45870">
        <w:rPr>
          <w:i/>
          <w:lang w:val="es-ES" w:eastAsia="es-ES" w:bidi="es-ES"/>
        </w:rPr>
        <w:t xml:space="preserve">(d) la partida o partidas del estado de rendimiento financiero en las que esté incluida la amortización de los activos intangibles; </w:t>
      </w:r>
    </w:p>
    <w:p w14:paraId="3BB2E319" w14:textId="77777777" w:rsidR="00E45870" w:rsidRPr="00E45870" w:rsidRDefault="00E45870" w:rsidP="00E45870">
      <w:pPr>
        <w:spacing w:line="240" w:lineRule="auto"/>
        <w:rPr>
          <w:i/>
          <w:lang w:val="es-ES" w:eastAsia="es-ES" w:bidi="es-ES"/>
        </w:rPr>
      </w:pPr>
      <w:r w:rsidRPr="00E45870">
        <w:rPr>
          <w:i/>
          <w:lang w:val="es-ES" w:eastAsia="es-ES" w:bidi="es-ES"/>
        </w:rPr>
        <w:t>(e) una conciliación entre los valores en libros al principio y al final del periodo, mostrando:</w:t>
      </w:r>
    </w:p>
    <w:p w14:paraId="58BF0BE0" w14:textId="77777777" w:rsidR="00E45870" w:rsidRPr="00E45870" w:rsidRDefault="00E45870" w:rsidP="00E45870">
      <w:pPr>
        <w:spacing w:line="240" w:lineRule="auto"/>
        <w:rPr>
          <w:i/>
          <w:lang w:val="es-ES" w:eastAsia="es-ES" w:bidi="es-ES"/>
        </w:rPr>
      </w:pPr>
      <w:r w:rsidRPr="00E45870">
        <w:rPr>
          <w:i/>
          <w:lang w:val="es-ES" w:eastAsia="es-ES" w:bidi="es-ES"/>
        </w:rPr>
        <w:tab/>
        <w:t xml:space="preserve">(i) los incrementos, con indicación separada de los que procedan de desarrollos internos, </w:t>
      </w:r>
      <w:r w:rsidRPr="00E45870">
        <w:rPr>
          <w:i/>
          <w:lang w:val="es-ES" w:eastAsia="es-ES" w:bidi="es-ES"/>
        </w:rPr>
        <w:tab/>
        <w:t xml:space="preserve">aquellos adquiridos por separado y los adquiridos a través de adquisiciones; </w:t>
      </w:r>
    </w:p>
    <w:p w14:paraId="34376964"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 las disposiciones; </w:t>
      </w:r>
    </w:p>
    <w:p w14:paraId="4CD2F313"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(iii) los incrementos o disminuciones, durante el periodo, procedentes de revaluaciones </w:t>
      </w:r>
      <w:r w:rsidRPr="00E45870">
        <w:rPr>
          <w:i/>
          <w:lang w:val="es-ES" w:eastAsia="es-ES" w:bidi="es-ES"/>
        </w:rPr>
        <w:tab/>
        <w:t xml:space="preserve">efectuadas según se indica en los párrafos 74, 84 y 85 (si las hubiere); </w:t>
      </w:r>
    </w:p>
    <w:p w14:paraId="53C40042" w14:textId="77777777" w:rsidR="00E45870" w:rsidRPr="00E45870" w:rsidRDefault="00E45870" w:rsidP="00E45870">
      <w:pPr>
        <w:spacing w:line="240" w:lineRule="auto"/>
        <w:rPr>
          <w:i/>
          <w:lang w:val="es-ES" w:eastAsia="es-ES" w:bidi="es-ES"/>
        </w:rPr>
      </w:pPr>
      <w:r w:rsidRPr="00E45870">
        <w:rPr>
          <w:i/>
          <w:lang w:val="es-ES" w:eastAsia="es-ES" w:bidi="es-ES"/>
        </w:rPr>
        <w:lastRenderedPageBreak/>
        <w:tab/>
        <w:t xml:space="preserve">(iv) las pérdidas por deterioro del valor reconocidas durante el periodo en el resultado (ahorro </w:t>
      </w:r>
      <w:r w:rsidRPr="00E45870">
        <w:rPr>
          <w:i/>
          <w:lang w:val="es-ES" w:eastAsia="es-ES" w:bidi="es-ES"/>
        </w:rPr>
        <w:tab/>
        <w:t xml:space="preserve">o desahorro), de acuerdo con lo establecido en la NICSP 21 o en la NICSP 26 (si las hubiere); </w:t>
      </w:r>
      <w:r w:rsidRPr="00E45870">
        <w:rPr>
          <w:i/>
          <w:lang w:val="es-ES" w:eastAsia="es-ES" w:bidi="es-ES"/>
        </w:rPr>
        <w:tab/>
        <w:t xml:space="preserve">(v) las reversiones de pérdidas por deterioro del valor reconocidas durante el periodo en el </w:t>
      </w:r>
      <w:r w:rsidRPr="00E45870">
        <w:rPr>
          <w:i/>
          <w:lang w:val="es-ES" w:eastAsia="es-ES" w:bidi="es-ES"/>
        </w:rPr>
        <w:tab/>
        <w:t xml:space="preserve">resultado (ahorro o desahorro), de acuerdo con la NICSP 21 o la NICSP 26 (si las hubiere); </w:t>
      </w:r>
      <w:r w:rsidRPr="00E45870">
        <w:rPr>
          <w:i/>
          <w:lang w:val="es-ES" w:eastAsia="es-ES" w:bidi="es-ES"/>
        </w:rPr>
        <w:tab/>
        <w:t xml:space="preserve">(vi) el importe de la amortización reconocida durante el periodo; </w:t>
      </w:r>
    </w:p>
    <w:p w14:paraId="214AD472" w14:textId="77777777" w:rsidR="00E45870" w:rsidRPr="00E45870" w:rsidRDefault="00E45870" w:rsidP="00E45870">
      <w:pPr>
        <w:spacing w:line="240" w:lineRule="auto"/>
        <w:rPr>
          <w:i/>
          <w:lang w:val="es-ES" w:eastAsia="es-ES" w:bidi="es-ES"/>
        </w:rPr>
      </w:pPr>
      <w:r w:rsidRPr="00E45870">
        <w:rPr>
          <w:i/>
          <w:lang w:val="es-ES" w:eastAsia="es-ES" w:bidi="es-ES"/>
        </w:rPr>
        <w:tab/>
        <w:t xml:space="preserve">(vii) las diferencias de cambio netas derivadas de la conversión de los estados financieros a </w:t>
      </w:r>
      <w:r w:rsidRPr="00E45870">
        <w:rPr>
          <w:i/>
          <w:lang w:val="es-ES" w:eastAsia="es-ES" w:bidi="es-ES"/>
        </w:rPr>
        <w:tab/>
        <w:t xml:space="preserve">la moneda de presentación, y de la conversión de un negocio en el extranjero a la moneda de </w:t>
      </w:r>
      <w:r w:rsidRPr="00E45870">
        <w:rPr>
          <w:i/>
          <w:lang w:val="es-ES" w:eastAsia="es-ES" w:bidi="es-ES"/>
        </w:rPr>
        <w:tab/>
        <w:t xml:space="preserve">presentación de la entidad; y </w:t>
      </w:r>
    </w:p>
    <w:p w14:paraId="0437D5EC" w14:textId="12380B81" w:rsidR="00E45870" w:rsidRPr="005F2549" w:rsidRDefault="00E45870" w:rsidP="005F2549">
      <w:pPr>
        <w:spacing w:line="240" w:lineRule="auto"/>
        <w:rPr>
          <w:i/>
          <w:lang w:val="es-ES" w:eastAsia="es-ES" w:bidi="es-ES"/>
        </w:rPr>
      </w:pPr>
      <w:r w:rsidRPr="00E45870">
        <w:rPr>
          <w:i/>
          <w:lang w:val="es-ES" w:eastAsia="es-ES" w:bidi="es-ES"/>
        </w:rPr>
        <w:tab/>
        <w:t>(viii) otros cambios en el importe en libros durante el periodo.”</w:t>
      </w:r>
    </w:p>
    <w:p w14:paraId="6D166EE9" w14:textId="77777777" w:rsidR="00E45870" w:rsidRPr="00E45870" w:rsidRDefault="00E45870" w:rsidP="00E45870">
      <w:pPr>
        <w:rPr>
          <w:rFonts w:eastAsia="Times New Roman"/>
          <w:b/>
          <w:u w:val="single"/>
          <w:lang w:val="es-ES_tradnl" w:eastAsia="es-CR"/>
        </w:rPr>
      </w:pPr>
      <w:r w:rsidRPr="00E45870">
        <w:rPr>
          <w:rFonts w:eastAsia="Times New Roman"/>
          <w:b/>
          <w:u w:val="single"/>
          <w:lang w:val="es-ES_tradnl" w:eastAsia="es-CR"/>
        </w:rPr>
        <w:t>Revelación Suficiente:</w:t>
      </w:r>
      <w:r w:rsidRPr="00E45870">
        <w:rPr>
          <w:b/>
          <w:bCs/>
          <w:u w:val="single"/>
        </w:rPr>
        <w:t xml:space="preserve"> El ente debe cumplir con lo estipulado en revelación con forme a la NICSP, también debe considerar la política general y los párrafos incluidos en la matriz de autoevaluación referente a esta NICSP y guías de aplicación</w:t>
      </w:r>
      <w:r w:rsidRPr="00E45870">
        <w:rPr>
          <w:rFonts w:eastAsia="Times New Roman"/>
          <w:b/>
          <w:u w:val="single"/>
          <w:lang w:val="es-ES_tradnl" w:eastAsia="es-CR"/>
        </w:rPr>
        <w:t xml:space="preserve"> (Ver GA de la NICSP 31):</w:t>
      </w:r>
    </w:p>
    <w:p w14:paraId="659F2CDA" w14:textId="21B16454" w:rsidR="0096643F" w:rsidRPr="001D0A81" w:rsidRDefault="00E45870" w:rsidP="001D0A81">
      <w:pPr>
        <w:rPr>
          <w:lang w:val="es-MX"/>
        </w:rPr>
      </w:pPr>
      <w:r w:rsidRPr="00E45870">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28" w:name="_Toc33601188"/>
      <w:bookmarkStart w:id="129" w:name="_Toc54961693"/>
      <w:bookmarkStart w:id="130" w:name="_Toc82768892"/>
    </w:p>
    <w:p w14:paraId="00DE46C0" w14:textId="77777777" w:rsidR="001D0A81" w:rsidRDefault="001D0A81" w:rsidP="001D0A81">
      <w:pPr>
        <w:rPr>
          <w:lang w:eastAsia="es-CR"/>
        </w:rPr>
      </w:pPr>
    </w:p>
    <w:p w14:paraId="06EC784A" w14:textId="0AB946D0" w:rsidR="0096643F" w:rsidRPr="00A649A4" w:rsidRDefault="0096643F" w:rsidP="00A649A4">
      <w:pPr>
        <w:pStyle w:val="Ttulo2"/>
        <w:spacing w:after="240"/>
        <w:rPr>
          <w:rFonts w:eastAsia="Times New Roman"/>
          <w:lang w:eastAsia="es-CR"/>
        </w:rPr>
      </w:pPr>
      <w:bookmarkStart w:id="131" w:name="_Toc124098651"/>
      <w:r w:rsidRPr="0096643F">
        <w:rPr>
          <w:rFonts w:eastAsia="Times New Roman"/>
          <w:lang w:eastAsia="es-CR"/>
        </w:rPr>
        <w:t xml:space="preserve">NICSP 32 </w:t>
      </w:r>
      <w:r w:rsidR="00A649A4">
        <w:rPr>
          <w:rFonts w:eastAsia="Times New Roman"/>
          <w:lang w:eastAsia="es-CR"/>
        </w:rPr>
        <w:t xml:space="preserve">- </w:t>
      </w:r>
      <w:r w:rsidRPr="0096643F">
        <w:rPr>
          <w:rFonts w:eastAsia="Times New Roman"/>
          <w:lang w:eastAsia="es-CR"/>
        </w:rPr>
        <w:t>ACUERDOS DE CONCESIÓN DE SERVICIOS: LA CONCE</w:t>
      </w:r>
      <w:bookmarkEnd w:id="128"/>
      <w:bookmarkEnd w:id="129"/>
      <w:r w:rsidRPr="0096643F">
        <w:rPr>
          <w:rFonts w:eastAsia="Times New Roman"/>
          <w:lang w:eastAsia="es-CR"/>
        </w:rPr>
        <w:t>DENTE:</w:t>
      </w:r>
      <w:bookmarkEnd w:id="130"/>
      <w:bookmarkEnd w:id="131"/>
      <w:r w:rsidRPr="0096643F">
        <w:rPr>
          <w:rFonts w:eastAsia="Times New Roman"/>
          <w:lang w:eastAsia="es-CR"/>
        </w:rPr>
        <w:t xml:space="preserve"> </w:t>
      </w:r>
    </w:p>
    <w:p w14:paraId="0C80BEE1" w14:textId="65FB74F1" w:rsidR="00AA6923" w:rsidRDefault="0096643F" w:rsidP="0096643F">
      <w:pPr>
        <w:rPr>
          <w:rFonts w:asciiTheme="minorHAnsi" w:hAnsiTheme="minorHAnsi"/>
          <w:sz w:val="22"/>
        </w:rPr>
      </w:pPr>
      <w:r w:rsidRPr="00405DBC">
        <w:t xml:space="preserve">De acuerdo con la </w:t>
      </w:r>
      <w:r w:rsidRPr="0096643F">
        <w:rPr>
          <w:rFonts w:eastAsia="Times New Roman"/>
          <w:lang w:val="es-MX" w:eastAsia="es-CR"/>
        </w:rPr>
        <w:t xml:space="preserve">NICSP 32 </w:t>
      </w:r>
      <w:r>
        <w:rPr>
          <w:rFonts w:eastAsia="Times New Roman"/>
          <w:lang w:val="es-MX" w:eastAsia="es-CR"/>
        </w:rPr>
        <w:t xml:space="preserve">- </w:t>
      </w:r>
      <w:r w:rsidRPr="0096643F">
        <w:rPr>
          <w:rFonts w:eastAsia="Times New Roman"/>
          <w:lang w:val="es-MX" w:eastAsia="es-CR"/>
        </w:rPr>
        <w:t>Acuerdos de concesión de Servicios: La Concedente</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NICSP_32!F9C3:F10C4 </w:instrText>
      </w:r>
      <w:r w:rsidR="00A606BF">
        <w:rPr>
          <w:lang w:val="es-MX"/>
        </w:rPr>
        <w:instrText xml:space="preserve">\a \f 4 \h </w:instrText>
      </w:r>
      <w:r w:rsidR="00A606BF">
        <w:rPr>
          <w:lang w:val="es-MX"/>
        </w:rPr>
        <w:fldChar w:fldCharType="separate"/>
      </w:r>
    </w:p>
    <w:tbl>
      <w:tblPr>
        <w:tblW w:w="4180" w:type="dxa"/>
        <w:tblCellMar>
          <w:left w:w="70" w:type="dxa"/>
          <w:right w:w="70" w:type="dxa"/>
        </w:tblCellMar>
        <w:tblLook w:val="04A0" w:firstRow="1" w:lastRow="0" w:firstColumn="1" w:lastColumn="0" w:noHBand="0" w:noVBand="1"/>
      </w:tblPr>
      <w:tblGrid>
        <w:gridCol w:w="2300"/>
        <w:gridCol w:w="1880"/>
      </w:tblGrid>
      <w:tr w:rsidR="00AA6923" w:rsidRPr="00AA6923" w14:paraId="594EC85E" w14:textId="77777777" w:rsidTr="00AA6923">
        <w:trPr>
          <w:divId w:val="1962345668"/>
          <w:trHeight w:val="324"/>
        </w:trPr>
        <w:tc>
          <w:tcPr>
            <w:tcW w:w="23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CDB1A59" w14:textId="4EB18D26"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EB1F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3617EB7B" w14:textId="77777777" w:rsidTr="00AA6923">
        <w:trPr>
          <w:divId w:val="1962345668"/>
          <w:trHeight w:val="324"/>
        </w:trPr>
        <w:tc>
          <w:tcPr>
            <w:tcW w:w="2300" w:type="dxa"/>
            <w:tcBorders>
              <w:top w:val="nil"/>
              <w:left w:val="single" w:sz="8" w:space="0" w:color="auto"/>
              <w:bottom w:val="single" w:sz="8" w:space="0" w:color="auto"/>
              <w:right w:val="single" w:sz="8" w:space="0" w:color="auto"/>
            </w:tcBorders>
            <w:shd w:val="clear" w:color="000000" w:fill="17365D"/>
            <w:vAlign w:val="center"/>
            <w:hideMark/>
          </w:tcPr>
          <w:p w14:paraId="3E69A45A"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75D2E13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2B35B146" w14:textId="2DCC99C0" w:rsidR="0096643F" w:rsidRDefault="00A606BF" w:rsidP="0096643F">
      <w:pPr>
        <w:rPr>
          <w:lang w:val="es-MX"/>
        </w:rPr>
      </w:pPr>
      <w:r>
        <w:rPr>
          <w:lang w:val="es-MX"/>
        </w:rPr>
        <w:fldChar w:fldCharType="end"/>
      </w:r>
    </w:p>
    <w:p w14:paraId="41A872DB" w14:textId="45BF355A" w:rsidR="00AA6923" w:rsidRDefault="0096643F" w:rsidP="0096643F">
      <w:pPr>
        <w:rPr>
          <w:rFonts w:asciiTheme="minorHAnsi" w:hAnsiTheme="minorHAnsi"/>
          <w:sz w:val="22"/>
        </w:rPr>
      </w:pPr>
      <w:r w:rsidRPr="00BC7C5B">
        <w:rPr>
          <w:lang w:val="es-MX"/>
        </w:rPr>
        <w:lastRenderedPageBreak/>
        <w:t>El responsable contable debe analizar el tratamiento contable a seguir:</w:t>
      </w:r>
      <w:r w:rsidR="00A606BF">
        <w:rPr>
          <w:lang w:val="es-MX"/>
        </w:rPr>
        <w:fldChar w:fldCharType="begin"/>
      </w:r>
      <w:r w:rsidR="00A606BF">
        <w:rPr>
          <w:lang w:val="es-MX"/>
        </w:rPr>
        <w:instrText xml:space="preserve"> LINK </w:instrText>
      </w:r>
      <w:r w:rsidR="00AA6923">
        <w:rPr>
          <w:lang w:val="es-MX"/>
        </w:rPr>
        <w:instrText xml:space="preserve">Excel.SheetMacroEnabled.12 C:\\Users\\bermudezfsh\\Downloads\\Formato_Notas_EEFF_Vinculadas_Final\\XXXXX_PX_202X_Anexo_Estado_Notas_Contables_Vinculadas.xlsm NICSP_32!F12C6:F19C10 </w:instrText>
      </w:r>
      <w:r w:rsidR="00A606BF">
        <w:rPr>
          <w:lang w:val="es-MX"/>
        </w:rPr>
        <w:instrText xml:space="preserve">\a \f 4 \h </w:instrText>
      </w:r>
      <w:r w:rsidR="00A606BF">
        <w:rPr>
          <w:lang w:val="es-MX"/>
        </w:rPr>
        <w:fldChar w:fldCharType="separate"/>
      </w:r>
    </w:p>
    <w:tbl>
      <w:tblPr>
        <w:tblW w:w="9320" w:type="dxa"/>
        <w:tblCellMar>
          <w:left w:w="70" w:type="dxa"/>
          <w:right w:w="70" w:type="dxa"/>
        </w:tblCellMar>
        <w:tblLook w:val="04A0" w:firstRow="1" w:lastRow="0" w:firstColumn="1" w:lastColumn="0" w:noHBand="0" w:noVBand="1"/>
      </w:tblPr>
      <w:tblGrid>
        <w:gridCol w:w="2403"/>
        <w:gridCol w:w="2851"/>
        <w:gridCol w:w="1181"/>
        <w:gridCol w:w="1413"/>
        <w:gridCol w:w="1472"/>
      </w:tblGrid>
      <w:tr w:rsidR="00AA6923" w:rsidRPr="00AA6923" w14:paraId="2B66DC12" w14:textId="77777777" w:rsidTr="00AA6923">
        <w:trPr>
          <w:divId w:val="242841430"/>
          <w:trHeight w:val="564"/>
        </w:trPr>
        <w:tc>
          <w:tcPr>
            <w:tcW w:w="240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387D4483" w14:textId="19EA0402" w:rsidR="00AA6923" w:rsidRPr="00AA6923" w:rsidRDefault="00AA6923" w:rsidP="00AA6923">
            <w:pPr>
              <w:jc w:val="center"/>
              <w:rPr>
                <w:rFonts w:eastAsia="Times New Roman" w:cs="Calibri"/>
                <w:color w:val="FFFFFF"/>
                <w:sz w:val="22"/>
                <w:lang w:eastAsia="es-CR"/>
              </w:rPr>
            </w:pPr>
            <w:r w:rsidRPr="00AA6923">
              <w:rPr>
                <w:rFonts w:eastAsia="Times New Roman" w:cs="Calibri"/>
                <w:color w:val="FFFFFF"/>
                <w:sz w:val="22"/>
                <w:lang w:eastAsia="es-CR"/>
              </w:rPr>
              <w:t>Categoría</w:t>
            </w:r>
          </w:p>
        </w:tc>
        <w:tc>
          <w:tcPr>
            <w:tcW w:w="2851" w:type="dxa"/>
            <w:tcBorders>
              <w:top w:val="single" w:sz="8" w:space="0" w:color="000000"/>
              <w:left w:val="nil"/>
              <w:bottom w:val="single" w:sz="8" w:space="0" w:color="000000"/>
              <w:right w:val="single" w:sz="8" w:space="0" w:color="000000"/>
            </w:tcBorders>
            <w:shd w:val="clear" w:color="000000" w:fill="1F3864"/>
            <w:vAlign w:val="center"/>
            <w:hideMark/>
          </w:tcPr>
          <w:p w14:paraId="38BA34D3"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Arrendatario</w:t>
            </w:r>
          </w:p>
        </w:tc>
        <w:tc>
          <w:tcPr>
            <w:tcW w:w="1181" w:type="dxa"/>
            <w:tcBorders>
              <w:top w:val="single" w:sz="8" w:space="0" w:color="000000"/>
              <w:left w:val="nil"/>
              <w:bottom w:val="single" w:sz="8" w:space="0" w:color="000000"/>
              <w:right w:val="single" w:sz="8" w:space="0" w:color="000000"/>
            </w:tcBorders>
            <w:shd w:val="clear" w:color="000000" w:fill="1F3864"/>
            <w:vAlign w:val="center"/>
            <w:hideMark/>
          </w:tcPr>
          <w:p w14:paraId="5A895752"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Tipo</w:t>
            </w:r>
          </w:p>
        </w:tc>
        <w:tc>
          <w:tcPr>
            <w:tcW w:w="1413" w:type="dxa"/>
            <w:tcBorders>
              <w:top w:val="single" w:sz="8" w:space="0" w:color="000000"/>
              <w:left w:val="nil"/>
              <w:bottom w:val="single" w:sz="8" w:space="0" w:color="000000"/>
              <w:right w:val="single" w:sz="8" w:space="0" w:color="000000"/>
            </w:tcBorders>
            <w:shd w:val="clear" w:color="000000" w:fill="1F3864"/>
            <w:vAlign w:val="center"/>
            <w:hideMark/>
          </w:tcPr>
          <w:p w14:paraId="61E7C85E"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Propietario</w:t>
            </w:r>
            <w:r w:rsidRPr="00AA6923">
              <w:rPr>
                <w:rFonts w:eastAsia="Times New Roman" w:cs="Calibri"/>
                <w:color w:val="FFFFFF"/>
                <w:sz w:val="22"/>
                <w:lang w:eastAsia="es-CR"/>
              </w:rPr>
              <w:br/>
              <w:t>% Participación</w:t>
            </w:r>
          </w:p>
        </w:tc>
        <w:tc>
          <w:tcPr>
            <w:tcW w:w="1472" w:type="dxa"/>
            <w:tcBorders>
              <w:top w:val="single" w:sz="8" w:space="0" w:color="000000"/>
              <w:left w:val="nil"/>
              <w:bottom w:val="single" w:sz="8" w:space="0" w:color="000000"/>
              <w:right w:val="single" w:sz="8" w:space="0" w:color="000000"/>
            </w:tcBorders>
            <w:shd w:val="clear" w:color="000000" w:fill="1F3864"/>
            <w:vAlign w:val="center"/>
            <w:hideMark/>
          </w:tcPr>
          <w:p w14:paraId="13FEA75A"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Observaciones</w:t>
            </w:r>
          </w:p>
        </w:tc>
      </w:tr>
      <w:tr w:rsidR="00AA6923" w:rsidRPr="00AA6923" w14:paraId="2DC73166" w14:textId="77777777" w:rsidTr="00AA6923">
        <w:trPr>
          <w:divId w:val="242841430"/>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2415771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Tipos de acuerdos</w:t>
            </w:r>
          </w:p>
        </w:tc>
        <w:tc>
          <w:tcPr>
            <w:tcW w:w="2851" w:type="dxa"/>
            <w:tcBorders>
              <w:top w:val="nil"/>
              <w:left w:val="nil"/>
              <w:bottom w:val="single" w:sz="8" w:space="0" w:color="auto"/>
              <w:right w:val="single" w:sz="8" w:space="0" w:color="000000"/>
            </w:tcBorders>
            <w:shd w:val="clear" w:color="auto" w:fill="auto"/>
            <w:vAlign w:val="center"/>
            <w:hideMark/>
          </w:tcPr>
          <w:p w14:paraId="6687151B"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181" w:type="dxa"/>
            <w:tcBorders>
              <w:top w:val="nil"/>
              <w:left w:val="nil"/>
              <w:bottom w:val="single" w:sz="8" w:space="0" w:color="auto"/>
              <w:right w:val="single" w:sz="8" w:space="0" w:color="000000"/>
            </w:tcBorders>
            <w:shd w:val="clear" w:color="auto" w:fill="auto"/>
            <w:vAlign w:val="center"/>
            <w:hideMark/>
          </w:tcPr>
          <w:p w14:paraId="6741A5E4" w14:textId="77777777" w:rsidR="00AA6923" w:rsidRPr="00AA6923" w:rsidRDefault="00AA6923" w:rsidP="00AA6923">
            <w:pPr>
              <w:spacing w:after="0" w:line="240" w:lineRule="auto"/>
              <w:jc w:val="left"/>
              <w:rPr>
                <w:rFonts w:eastAsia="Times New Roman" w:cs="Calibri"/>
                <w:color w:val="000000"/>
                <w:sz w:val="20"/>
                <w:szCs w:val="20"/>
                <w:lang w:eastAsia="es-CR"/>
              </w:rPr>
            </w:pPr>
            <w:r w:rsidRPr="00AA6923">
              <w:rPr>
                <w:rFonts w:eastAsia="Times New Roman" w:cs="Calibri"/>
                <w:color w:val="000000"/>
                <w:sz w:val="20"/>
                <w:szCs w:val="20"/>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5C860A0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1D3C4F9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5B9B5FB" w14:textId="77777777" w:rsidTr="00AA6923">
        <w:trPr>
          <w:divId w:val="242841430"/>
          <w:trHeight w:val="288"/>
        </w:trPr>
        <w:tc>
          <w:tcPr>
            <w:tcW w:w="2403" w:type="dxa"/>
            <w:tcBorders>
              <w:top w:val="nil"/>
              <w:left w:val="single" w:sz="8" w:space="0" w:color="000000"/>
              <w:bottom w:val="single" w:sz="8" w:space="0" w:color="000000"/>
              <w:right w:val="single" w:sz="8" w:space="0" w:color="auto"/>
            </w:tcBorders>
            <w:shd w:val="clear" w:color="auto" w:fill="auto"/>
            <w:vAlign w:val="center"/>
            <w:hideMark/>
          </w:tcPr>
          <w:p w14:paraId="4DBED71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Propiedad del activo</w:t>
            </w:r>
          </w:p>
        </w:tc>
        <w:tc>
          <w:tcPr>
            <w:tcW w:w="2851" w:type="dxa"/>
            <w:tcBorders>
              <w:top w:val="nil"/>
              <w:left w:val="nil"/>
              <w:bottom w:val="single" w:sz="8" w:space="0" w:color="auto"/>
              <w:right w:val="single" w:sz="8" w:space="0" w:color="auto"/>
            </w:tcBorders>
            <w:shd w:val="clear" w:color="auto" w:fill="auto"/>
            <w:vAlign w:val="center"/>
            <w:hideMark/>
          </w:tcPr>
          <w:p w14:paraId="2D4E80A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nil"/>
              <w:left w:val="nil"/>
              <w:bottom w:val="single" w:sz="8" w:space="0" w:color="auto"/>
              <w:right w:val="single" w:sz="8" w:space="0" w:color="auto"/>
            </w:tcBorders>
            <w:shd w:val="clear" w:color="auto" w:fill="auto"/>
            <w:vAlign w:val="center"/>
            <w:hideMark/>
          </w:tcPr>
          <w:p w14:paraId="37AB0ED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38661FF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40E4D48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1A24A6E" w14:textId="77777777" w:rsidTr="00AA6923">
        <w:trPr>
          <w:divId w:val="242841430"/>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6087127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Inversión de capital</w:t>
            </w:r>
          </w:p>
        </w:tc>
        <w:tc>
          <w:tcPr>
            <w:tcW w:w="2851" w:type="dxa"/>
            <w:tcBorders>
              <w:top w:val="nil"/>
              <w:left w:val="nil"/>
              <w:bottom w:val="single" w:sz="8" w:space="0" w:color="000000"/>
              <w:right w:val="single" w:sz="8" w:space="0" w:color="000000"/>
            </w:tcBorders>
            <w:shd w:val="clear" w:color="auto" w:fill="auto"/>
            <w:vAlign w:val="center"/>
            <w:hideMark/>
          </w:tcPr>
          <w:p w14:paraId="38DCF0A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nil"/>
              <w:left w:val="nil"/>
              <w:bottom w:val="single" w:sz="8" w:space="0" w:color="000000"/>
              <w:right w:val="single" w:sz="8" w:space="0" w:color="auto"/>
            </w:tcBorders>
            <w:shd w:val="clear" w:color="auto" w:fill="auto"/>
            <w:vAlign w:val="center"/>
            <w:hideMark/>
          </w:tcPr>
          <w:p w14:paraId="0F08BC5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nil"/>
              <w:left w:val="nil"/>
              <w:bottom w:val="single" w:sz="8" w:space="0" w:color="auto"/>
              <w:right w:val="single" w:sz="8" w:space="0" w:color="auto"/>
            </w:tcBorders>
            <w:shd w:val="clear" w:color="auto" w:fill="auto"/>
            <w:vAlign w:val="center"/>
            <w:hideMark/>
          </w:tcPr>
          <w:p w14:paraId="5D2F0E2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nil"/>
              <w:left w:val="nil"/>
              <w:bottom w:val="single" w:sz="8" w:space="0" w:color="auto"/>
              <w:right w:val="single" w:sz="8" w:space="0" w:color="auto"/>
            </w:tcBorders>
            <w:shd w:val="clear" w:color="auto" w:fill="auto"/>
            <w:vAlign w:val="center"/>
            <w:hideMark/>
          </w:tcPr>
          <w:p w14:paraId="713DF9B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59004BE" w14:textId="77777777" w:rsidTr="00AA6923">
        <w:trPr>
          <w:divId w:val="242841430"/>
          <w:trHeight w:val="288"/>
        </w:trPr>
        <w:tc>
          <w:tcPr>
            <w:tcW w:w="2403" w:type="dxa"/>
            <w:tcBorders>
              <w:top w:val="nil"/>
              <w:left w:val="single" w:sz="8" w:space="0" w:color="000000"/>
              <w:bottom w:val="nil"/>
              <w:right w:val="single" w:sz="8" w:space="0" w:color="000000"/>
            </w:tcBorders>
            <w:shd w:val="clear" w:color="auto" w:fill="auto"/>
            <w:vAlign w:val="center"/>
            <w:hideMark/>
          </w:tcPr>
          <w:p w14:paraId="7A0E538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Riesgo de demanda</w:t>
            </w:r>
          </w:p>
        </w:tc>
        <w:tc>
          <w:tcPr>
            <w:tcW w:w="2851" w:type="dxa"/>
            <w:tcBorders>
              <w:top w:val="nil"/>
              <w:left w:val="nil"/>
              <w:bottom w:val="nil"/>
              <w:right w:val="single" w:sz="8" w:space="0" w:color="000000"/>
            </w:tcBorders>
            <w:shd w:val="clear" w:color="auto" w:fill="auto"/>
            <w:vAlign w:val="center"/>
            <w:hideMark/>
          </w:tcPr>
          <w:p w14:paraId="12A7155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nil"/>
              <w:left w:val="nil"/>
              <w:bottom w:val="nil"/>
              <w:right w:val="single" w:sz="8" w:space="0" w:color="000000"/>
            </w:tcBorders>
            <w:shd w:val="clear" w:color="auto" w:fill="auto"/>
            <w:vAlign w:val="center"/>
            <w:hideMark/>
          </w:tcPr>
          <w:p w14:paraId="2EEBA15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2098AF6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1C8D58A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52A64F38" w14:textId="77777777" w:rsidTr="00AA6923">
        <w:trPr>
          <w:divId w:val="242841430"/>
          <w:trHeight w:val="288"/>
        </w:trPr>
        <w:tc>
          <w:tcPr>
            <w:tcW w:w="24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12DEB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Duración habitual</w:t>
            </w:r>
          </w:p>
        </w:tc>
        <w:tc>
          <w:tcPr>
            <w:tcW w:w="2851" w:type="dxa"/>
            <w:tcBorders>
              <w:top w:val="single" w:sz="8" w:space="0" w:color="auto"/>
              <w:left w:val="nil"/>
              <w:bottom w:val="single" w:sz="8" w:space="0" w:color="auto"/>
              <w:right w:val="single" w:sz="8" w:space="0" w:color="auto"/>
            </w:tcBorders>
            <w:shd w:val="clear" w:color="auto" w:fill="auto"/>
            <w:vAlign w:val="center"/>
            <w:hideMark/>
          </w:tcPr>
          <w:p w14:paraId="3BF5F4E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auto"/>
            </w:tcBorders>
            <w:shd w:val="clear" w:color="auto" w:fill="auto"/>
            <w:vAlign w:val="center"/>
            <w:hideMark/>
          </w:tcPr>
          <w:p w14:paraId="65C1427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4220D04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7FE36BA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E044718" w14:textId="77777777" w:rsidTr="00AA6923">
        <w:trPr>
          <w:divId w:val="242841430"/>
          <w:trHeight w:val="288"/>
        </w:trPr>
        <w:tc>
          <w:tcPr>
            <w:tcW w:w="2403" w:type="dxa"/>
            <w:tcBorders>
              <w:top w:val="nil"/>
              <w:left w:val="single" w:sz="8" w:space="0" w:color="000000"/>
              <w:bottom w:val="nil"/>
              <w:right w:val="single" w:sz="8" w:space="0" w:color="auto"/>
            </w:tcBorders>
            <w:shd w:val="clear" w:color="auto" w:fill="auto"/>
            <w:vAlign w:val="center"/>
            <w:hideMark/>
          </w:tcPr>
          <w:p w14:paraId="5139F7E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Interés residual</w:t>
            </w:r>
          </w:p>
        </w:tc>
        <w:tc>
          <w:tcPr>
            <w:tcW w:w="2851" w:type="dxa"/>
            <w:tcBorders>
              <w:top w:val="nil"/>
              <w:left w:val="nil"/>
              <w:bottom w:val="nil"/>
              <w:right w:val="single" w:sz="8" w:space="0" w:color="auto"/>
            </w:tcBorders>
            <w:shd w:val="clear" w:color="auto" w:fill="auto"/>
            <w:vAlign w:val="center"/>
            <w:hideMark/>
          </w:tcPr>
          <w:p w14:paraId="37E91E1C" w14:textId="77777777" w:rsidR="00AA6923" w:rsidRPr="00AA6923" w:rsidRDefault="00AA6923" w:rsidP="00AA6923">
            <w:pPr>
              <w:spacing w:after="0" w:line="240" w:lineRule="auto"/>
              <w:ind w:firstLineChars="700" w:firstLine="1540"/>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nil"/>
              <w:left w:val="nil"/>
              <w:bottom w:val="nil"/>
              <w:right w:val="single" w:sz="8" w:space="0" w:color="auto"/>
            </w:tcBorders>
            <w:shd w:val="clear" w:color="auto" w:fill="auto"/>
            <w:vAlign w:val="center"/>
            <w:hideMark/>
          </w:tcPr>
          <w:p w14:paraId="0534D7F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574CDBC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3A97D64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03E24126" w14:textId="77777777" w:rsidTr="00AA6923">
        <w:trPr>
          <w:divId w:val="242841430"/>
          <w:trHeight w:val="288"/>
        </w:trPr>
        <w:tc>
          <w:tcPr>
            <w:tcW w:w="240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2853B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NICSP correspondiente</w:t>
            </w:r>
          </w:p>
        </w:tc>
        <w:tc>
          <w:tcPr>
            <w:tcW w:w="2851" w:type="dxa"/>
            <w:tcBorders>
              <w:top w:val="single" w:sz="8" w:space="0" w:color="auto"/>
              <w:left w:val="nil"/>
              <w:bottom w:val="single" w:sz="8" w:space="0" w:color="auto"/>
              <w:right w:val="single" w:sz="8" w:space="0" w:color="000000"/>
            </w:tcBorders>
            <w:shd w:val="clear" w:color="auto" w:fill="auto"/>
            <w:vAlign w:val="center"/>
            <w:hideMark/>
          </w:tcPr>
          <w:p w14:paraId="6721426A" w14:textId="77777777" w:rsidR="00AA6923" w:rsidRPr="00AA6923" w:rsidRDefault="00AA6923" w:rsidP="00AA6923">
            <w:pPr>
              <w:spacing w:after="0" w:line="240" w:lineRule="auto"/>
              <w:ind w:firstLineChars="100" w:firstLine="220"/>
              <w:jc w:val="left"/>
              <w:rPr>
                <w:rFonts w:eastAsia="Times New Roman" w:cs="Calibri"/>
                <w:color w:val="000000"/>
                <w:sz w:val="22"/>
                <w:lang w:eastAsia="es-CR"/>
              </w:rPr>
            </w:pPr>
            <w:r w:rsidRPr="00AA6923">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000000"/>
            </w:tcBorders>
            <w:shd w:val="clear" w:color="auto" w:fill="auto"/>
            <w:vAlign w:val="center"/>
            <w:hideMark/>
          </w:tcPr>
          <w:p w14:paraId="01FDC4A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7F6E4D4D" w14:textId="77777777" w:rsidR="00AA6923" w:rsidRPr="00AA6923" w:rsidRDefault="00AA6923" w:rsidP="00AA6923">
            <w:pPr>
              <w:spacing w:after="0" w:line="240" w:lineRule="auto"/>
              <w:ind w:firstLineChars="100" w:firstLine="220"/>
              <w:jc w:val="left"/>
              <w:rPr>
                <w:rFonts w:eastAsia="Times New Roman" w:cs="Calibri"/>
                <w:color w:val="000000"/>
                <w:sz w:val="22"/>
                <w:lang w:eastAsia="es-CR"/>
              </w:rPr>
            </w:pPr>
            <w:r w:rsidRPr="00AA6923">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45986EDF" w14:textId="77777777" w:rsidR="00AA6923" w:rsidRPr="00AA6923" w:rsidRDefault="00AA6923" w:rsidP="00AA6923">
            <w:pPr>
              <w:spacing w:after="0" w:line="240" w:lineRule="auto"/>
              <w:ind w:firstLineChars="100" w:firstLine="220"/>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2C72EC3C" w14:textId="7971826D" w:rsidR="00A606BF" w:rsidRDefault="00A606BF" w:rsidP="0096643F">
      <w:pPr>
        <w:rPr>
          <w:lang w:val="es-MX"/>
        </w:rPr>
      </w:pPr>
      <w:r>
        <w:rPr>
          <w:lang w:val="es-MX"/>
        </w:rPr>
        <w:fldChar w:fldCharType="end"/>
      </w:r>
    </w:p>
    <w:p w14:paraId="1DF52CEA" w14:textId="77777777" w:rsidR="0096643F" w:rsidRPr="0096643F" w:rsidRDefault="0096643F" w:rsidP="0096643F">
      <w:pPr>
        <w:rPr>
          <w:rFonts w:eastAsia="Times New Roman"/>
          <w:b/>
          <w:u w:val="single"/>
          <w:lang w:val="es-ES_tradnl" w:eastAsia="es-CR"/>
        </w:rPr>
      </w:pPr>
      <w:r w:rsidRPr="0096643F">
        <w:rPr>
          <w:rFonts w:eastAsia="Times New Roman"/>
          <w:b/>
          <w:u w:val="single"/>
          <w:lang w:val="es-ES_tradnl" w:eastAsia="es-CR"/>
        </w:rPr>
        <w:t xml:space="preserve">Revelación Suficiente: </w:t>
      </w:r>
      <w:r w:rsidRPr="0096643F">
        <w:rPr>
          <w:b/>
          <w:u w:val="single"/>
        </w:rPr>
        <w:t>El ente debe cumplir con lo estipulado en revelación con forme a la NICSP, también debe considerar la política general y los párrafos incluidos en la matriz de autoevaluación referente a esta NICSP guías de aplicación</w:t>
      </w:r>
      <w:r w:rsidRPr="0096643F">
        <w:rPr>
          <w:rFonts w:eastAsia="Times New Roman"/>
          <w:b/>
          <w:u w:val="single"/>
          <w:lang w:val="es-ES_tradnl" w:eastAsia="es-CR"/>
        </w:rPr>
        <w:t xml:space="preserve"> (Ver GA de la NICSP 32):</w:t>
      </w:r>
    </w:p>
    <w:p w14:paraId="61C8CB46" w14:textId="77777777" w:rsidR="0096643F" w:rsidRPr="0096643F" w:rsidRDefault="0096643F" w:rsidP="0096643F">
      <w:pPr>
        <w:rPr>
          <w:lang w:val="es-MX"/>
        </w:rPr>
      </w:pPr>
      <w:r w:rsidRPr="0096643F">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430CB" w14:textId="77777777" w:rsidR="00A649A4" w:rsidRPr="00A649A4" w:rsidRDefault="00A649A4" w:rsidP="00A649A4">
      <w:pPr>
        <w:rPr>
          <w:highlight w:val="green"/>
          <w:lang w:eastAsia="es-CR"/>
        </w:rPr>
      </w:pPr>
    </w:p>
    <w:p w14:paraId="28FE0065" w14:textId="6788C4E9" w:rsidR="00A649A4" w:rsidRPr="00A649A4" w:rsidRDefault="00A649A4" w:rsidP="00A649A4">
      <w:pPr>
        <w:pStyle w:val="Ttulo2"/>
        <w:spacing w:after="240"/>
        <w:rPr>
          <w:rFonts w:eastAsia="Times New Roman"/>
          <w:lang w:eastAsia="es-CR"/>
        </w:rPr>
      </w:pPr>
      <w:bookmarkStart w:id="132" w:name="_Toc124098652"/>
      <w:r w:rsidRPr="00A649A4">
        <w:rPr>
          <w:rFonts w:eastAsia="Times New Roman"/>
          <w:lang w:eastAsia="es-CR"/>
        </w:rPr>
        <w:t>NICSP 33</w:t>
      </w:r>
      <w:r>
        <w:rPr>
          <w:rFonts w:eastAsia="Times New Roman"/>
          <w:lang w:eastAsia="es-CR"/>
        </w:rPr>
        <w:t xml:space="preserve"> - </w:t>
      </w:r>
      <w:r w:rsidRPr="00A649A4">
        <w:rPr>
          <w:rFonts w:eastAsia="Times New Roman"/>
          <w:lang w:eastAsia="es-CR"/>
        </w:rPr>
        <w:t>ADOPCIÓN POR PRIMERA VEZ DE LAS NICSP DE BASE DE ACUMULACIÓN (O DEVENGO) (DE APLICACIÓN OBLIGATORIA):</w:t>
      </w:r>
      <w:bookmarkEnd w:id="132"/>
      <w:r w:rsidRPr="00A649A4">
        <w:rPr>
          <w:rFonts w:eastAsia="Times New Roman"/>
          <w:lang w:eastAsia="es-CR"/>
        </w:rPr>
        <w:t xml:space="preserve"> </w:t>
      </w:r>
    </w:p>
    <w:p w14:paraId="0AADDB9B" w14:textId="36539E84" w:rsidR="00AA6923" w:rsidRDefault="00A649A4" w:rsidP="00A649A4">
      <w:pPr>
        <w:rPr>
          <w:rFonts w:asciiTheme="minorHAnsi" w:hAnsiTheme="minorHAnsi"/>
          <w:sz w:val="22"/>
        </w:rPr>
      </w:pPr>
      <w:r w:rsidRPr="00FB0858">
        <w:t xml:space="preserve">De acuerdo con la </w:t>
      </w:r>
      <w:r w:rsidRPr="000B404C">
        <w:t xml:space="preserve">De acuerdo con la </w:t>
      </w:r>
      <w:r w:rsidRPr="00A649A4">
        <w:t xml:space="preserve">NICSP 33 </w:t>
      </w:r>
      <w:r>
        <w:t xml:space="preserve">- </w:t>
      </w:r>
      <w:r w:rsidRPr="00A649A4">
        <w:t>Adopción por primera vez de las NICSP de base de acumulación (o devengo)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fldChar w:fldCharType="begin"/>
      </w:r>
      <w:r w:rsidR="00982595">
        <w:instrText xml:space="preserve"> LINK </w:instrText>
      </w:r>
      <w:r w:rsidR="00AA6923">
        <w:instrText xml:space="preserve">Excel.SheetMacroEnabled.12 C:\\Users\\bermudezfsh\\Downloads\\Formato_Notas_EEFF_Vinculadas_Final\\XXXXX_PX_202X_Anexo_Estado_Notas_Contables_Vinculadas.xlsm NICSP_33!F9C3:F10C4 </w:instrText>
      </w:r>
      <w:r w:rsidR="00982595">
        <w:instrText xml:space="preserve">\a \f 4 \h </w:instrText>
      </w:r>
      <w:r w:rsidR="0098259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0B20E8F5" w14:textId="77777777" w:rsidTr="00AA6923">
        <w:trPr>
          <w:divId w:val="171357772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13A51A9" w14:textId="1FC604AB"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lastRenderedPageBreak/>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BBAF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113B01F0" w14:textId="77777777" w:rsidTr="00AA6923">
        <w:trPr>
          <w:divId w:val="171357772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895B435"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22F0761"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BDE2276" w14:textId="7E40CA17" w:rsidR="00A649A4" w:rsidRPr="00982595" w:rsidRDefault="00982595" w:rsidP="00A649A4">
      <w:pPr>
        <w:rPr>
          <w:b/>
          <w:sz w:val="16"/>
          <w:szCs w:val="16"/>
          <w:lang w:eastAsia="es-CR"/>
        </w:rPr>
      </w:pPr>
      <w:r>
        <w:fldChar w:fldCharType="end"/>
      </w:r>
      <w:r>
        <w:t xml:space="preserve">                                   </w:t>
      </w:r>
      <w:r w:rsidR="00A649A4" w:rsidRPr="00C35565">
        <w:rPr>
          <w:b/>
          <w:sz w:val="16"/>
          <w:szCs w:val="16"/>
          <w:lang w:eastAsia="es-CR"/>
        </w:rPr>
        <w:t>-Aplicación Obligatoria-</w:t>
      </w:r>
    </w:p>
    <w:p w14:paraId="23DCDF69" w14:textId="77777777" w:rsidR="00A649A4" w:rsidRPr="00A649A4" w:rsidRDefault="00A649A4" w:rsidP="00A606BF">
      <w:pPr>
        <w:jc w:val="center"/>
        <w:rPr>
          <w:szCs w:val="24"/>
        </w:rPr>
      </w:pPr>
      <w:r w:rsidRPr="00A649A4">
        <w:rPr>
          <w:noProof/>
          <w:lang w:eastAsia="es-CR"/>
        </w:rPr>
        <w:drawing>
          <wp:inline distT="0" distB="0" distL="0" distR="0" wp14:anchorId="610B2E54" wp14:editId="04FD3379">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4B92FACC" w14:textId="1364F030" w:rsidR="00A649A4" w:rsidRPr="00A606BF" w:rsidRDefault="00A649A4" w:rsidP="00A649A4">
      <w:r w:rsidRPr="00A649A4">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4C5E131A" w14:textId="225F124B" w:rsidR="00A649A4" w:rsidRPr="00A606BF" w:rsidRDefault="00A649A4" w:rsidP="00A606BF">
      <w:pPr>
        <w:jc w:val="center"/>
        <w:rPr>
          <w:szCs w:val="24"/>
          <w:highlight w:val="yellow"/>
        </w:rPr>
      </w:pPr>
      <w:r w:rsidRPr="00A649A4">
        <w:rPr>
          <w:noProof/>
          <w:lang w:eastAsia="es-CR"/>
        </w:rPr>
        <w:drawing>
          <wp:inline distT="0" distB="0" distL="0" distR="0" wp14:anchorId="00AC4C1A" wp14:editId="6CF03C3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500FAC94" w14:textId="77777777" w:rsidR="00A649A4" w:rsidRPr="00A649A4" w:rsidRDefault="00A649A4" w:rsidP="00A649A4">
      <w:pPr>
        <w:jc w:val="center"/>
        <w:rPr>
          <w:szCs w:val="24"/>
          <w:highlight w:val="yellow"/>
        </w:rPr>
      </w:pPr>
      <w:r w:rsidRPr="00A649A4">
        <w:rPr>
          <w:noProof/>
          <w:lang w:eastAsia="es-CR"/>
        </w:rPr>
        <w:drawing>
          <wp:inline distT="0" distB="0" distL="0" distR="0" wp14:anchorId="5741E6DD" wp14:editId="1642812F">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045C8555" w14:textId="77777777" w:rsidR="00A649A4" w:rsidRPr="00A649A4" w:rsidRDefault="00A649A4" w:rsidP="00A649A4">
      <w:r w:rsidRPr="00A649A4">
        <w:lastRenderedPageBreak/>
        <w:t>1.</w:t>
      </w:r>
      <w:r w:rsidRPr="00A649A4">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6C73C001" w14:textId="77777777" w:rsidR="00A649A4" w:rsidRPr="00A649A4" w:rsidRDefault="00A649A4" w:rsidP="00A649A4">
      <w:r w:rsidRPr="00A649A4">
        <w:t>(a)</w:t>
      </w:r>
      <w:r w:rsidRPr="00A649A4">
        <w:tab/>
        <w:t>el progreso realizado hacia el reconocimiento, medición, presentación o revelación de activos, pasivos, ingresos o gastos de acuerdo con los requerimientos de las NICSP aplicables;</w:t>
      </w:r>
    </w:p>
    <w:p w14:paraId="2F99D40F" w14:textId="77777777" w:rsidR="00A649A4" w:rsidRPr="00A649A4" w:rsidRDefault="00A649A4" w:rsidP="00A649A4">
      <w:r w:rsidRPr="00A649A4">
        <w:t>(b)</w:t>
      </w:r>
      <w:r w:rsidRPr="00A649A4">
        <w:tab/>
        <w:t>los activos, pasivos, ingresos o gastos que hayan sido reconocidos y medidos según una política contable que no es congruente con los requerimientos de las NICSP aplicables;</w:t>
      </w:r>
    </w:p>
    <w:p w14:paraId="3B691A4B" w14:textId="77777777" w:rsidR="00A649A4" w:rsidRPr="00A649A4" w:rsidRDefault="00A649A4" w:rsidP="00A649A4">
      <w:r w:rsidRPr="00A649A4">
        <w:t>(c)</w:t>
      </w:r>
      <w:r w:rsidRPr="00A649A4">
        <w:tab/>
        <w:t>los activos, pasivos, ingresos o gastos que no hayan sido medidos, presentados o revelados en el periodo sobre el que se informa anterior, pero que ahora se reconocen o miden, o presentan o revelan;</w:t>
      </w:r>
    </w:p>
    <w:p w14:paraId="4A2276BA" w14:textId="77777777" w:rsidR="00A649A4" w:rsidRPr="00A649A4" w:rsidRDefault="00A649A4" w:rsidP="00A649A4">
      <w:r w:rsidRPr="00A649A4">
        <w:t>(d)</w:t>
      </w:r>
      <w:r w:rsidRPr="00A649A4">
        <w:tab/>
        <w:t>la naturaleza e importe de cualquier ajuste reconocido durante el periodo sobre el que se informa; y</w:t>
      </w:r>
    </w:p>
    <w:p w14:paraId="362E15F0" w14:textId="036C4655" w:rsidR="00A649A4" w:rsidRPr="00136480" w:rsidRDefault="00A649A4" w:rsidP="00A649A4">
      <w:r w:rsidRPr="00A649A4">
        <w:t>(e)</w:t>
      </w:r>
      <w:r w:rsidRPr="00A649A4">
        <w:tab/>
        <w:t>una indicación de cómo y cuándo tiene intención de cumplir en su totalidad con los requerimientos de las NICSP aplicables.</w:t>
      </w:r>
    </w:p>
    <w:p w14:paraId="717FF641" w14:textId="335511EF" w:rsidR="00A649A4" w:rsidRPr="00A649A4" w:rsidRDefault="00A649A4" w:rsidP="00136480">
      <w:pPr>
        <w:jc w:val="center"/>
        <w:rPr>
          <w:szCs w:val="24"/>
        </w:rPr>
      </w:pPr>
      <w:r w:rsidRPr="00A649A4">
        <w:rPr>
          <w:noProof/>
          <w:lang w:eastAsia="es-CR"/>
        </w:rPr>
        <w:lastRenderedPageBreak/>
        <w:drawing>
          <wp:inline distT="0" distB="0" distL="0" distR="0" wp14:anchorId="106293D6" wp14:editId="3FB1DF3C">
            <wp:extent cx="5105400" cy="532536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9806" cy="5340391"/>
                    </a:xfrm>
                    <a:prstGeom prst="rect">
                      <a:avLst/>
                    </a:prstGeom>
                    <a:noFill/>
                    <a:ln>
                      <a:noFill/>
                    </a:ln>
                  </pic:spPr>
                </pic:pic>
              </a:graphicData>
            </a:graphic>
          </wp:inline>
        </w:drawing>
      </w:r>
    </w:p>
    <w:p w14:paraId="6E2665A0" w14:textId="25CDCBCD" w:rsidR="00A649A4" w:rsidRPr="00136480" w:rsidRDefault="00A649A4" w:rsidP="00A649A4">
      <w:pPr>
        <w:rPr>
          <w:rFonts w:eastAsia="Calibri" w:cs="Times New Roman"/>
          <w:szCs w:val="24"/>
        </w:rPr>
      </w:pPr>
      <w:r w:rsidRPr="00A649A4">
        <w:rPr>
          <w:rFonts w:eastAsia="Times New Roman" w:cs="Times New Roman"/>
          <w:b/>
          <w:u w:val="single"/>
          <w:lang w:val="es-ES_tradnl" w:eastAsia="es-CR"/>
        </w:rPr>
        <w:t xml:space="preserve">Revelación Suficiente: </w:t>
      </w:r>
      <w:r w:rsidRPr="00A649A4">
        <w:rPr>
          <w:rFonts w:eastAsia="Calibri" w:cs="Times New Roman"/>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33): La entidad debe revelar el impacto que tienen las brechas pendientes en los EEFF según su materialidad y el efecto que tienen las nuevas normas la implementación</w:t>
      </w:r>
    </w:p>
    <w:p w14:paraId="521597EC" w14:textId="77777777" w:rsidR="00A649A4" w:rsidRPr="00A649A4" w:rsidRDefault="00A649A4" w:rsidP="00A649A4">
      <w:pPr>
        <w:rPr>
          <w:rFonts w:eastAsia="Calibri" w:cs="Times New Roman"/>
          <w:lang w:val="es-MX"/>
        </w:rPr>
      </w:pPr>
      <w:r w:rsidRPr="00A649A4">
        <w:rPr>
          <w:rFonts w:eastAsia="Calibri" w:cs="Times New Roman"/>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_______________________________________________________________________________________________________________________________________________________________________________________________________________________________________________</w:t>
      </w:r>
    </w:p>
    <w:p w14:paraId="7DC3B94F" w14:textId="77777777" w:rsidR="00A649A4" w:rsidRDefault="00A649A4" w:rsidP="00A649A4">
      <w:pPr>
        <w:rPr>
          <w:lang w:eastAsia="es-CR"/>
        </w:rPr>
      </w:pPr>
      <w:bookmarkStart w:id="133" w:name="_Toc82768894"/>
    </w:p>
    <w:p w14:paraId="09C3C942" w14:textId="2FDFE1DE" w:rsidR="00982595" w:rsidRPr="00982595" w:rsidRDefault="00A649A4" w:rsidP="00982595">
      <w:pPr>
        <w:pStyle w:val="Ttulo2"/>
        <w:spacing w:after="240"/>
        <w:rPr>
          <w:rFonts w:eastAsia="Times New Roman"/>
          <w:lang w:eastAsia="es-CR"/>
        </w:rPr>
      </w:pPr>
      <w:bookmarkStart w:id="134" w:name="_Toc124098653"/>
      <w:r w:rsidRPr="00A649A4">
        <w:rPr>
          <w:rFonts w:eastAsia="Times New Roman"/>
          <w:lang w:eastAsia="es-CR"/>
        </w:rPr>
        <w:t xml:space="preserve">NICSP 34 </w:t>
      </w:r>
      <w:r>
        <w:rPr>
          <w:rFonts w:eastAsia="Times New Roman"/>
          <w:lang w:eastAsia="es-CR"/>
        </w:rPr>
        <w:t xml:space="preserve">- </w:t>
      </w:r>
      <w:r w:rsidRPr="00A649A4">
        <w:rPr>
          <w:rFonts w:eastAsia="Times New Roman"/>
          <w:lang w:eastAsia="es-CR"/>
        </w:rPr>
        <w:t>ESTADOS FINANCIEROS SEPARADOS:</w:t>
      </w:r>
      <w:bookmarkEnd w:id="133"/>
      <w:bookmarkEnd w:id="134"/>
      <w:r w:rsidRPr="00A649A4">
        <w:rPr>
          <w:rFonts w:eastAsia="Times New Roman"/>
          <w:lang w:eastAsia="es-CR"/>
        </w:rPr>
        <w:t xml:space="preserve"> </w:t>
      </w:r>
    </w:p>
    <w:p w14:paraId="61147587" w14:textId="1C8D880E" w:rsidR="00AA6923" w:rsidRDefault="00A649A4" w:rsidP="00A649A4">
      <w:pPr>
        <w:rPr>
          <w:rFonts w:asciiTheme="minorHAnsi" w:hAnsiTheme="minorHAnsi"/>
          <w:sz w:val="22"/>
        </w:rPr>
      </w:pPr>
      <w:r w:rsidRPr="00405DBC">
        <w:t xml:space="preserve">De acuerdo con la </w:t>
      </w:r>
      <w:r w:rsidRPr="00A649A4">
        <w:rPr>
          <w:rFonts w:eastAsia="Times New Roman"/>
          <w:lang w:val="es-MX" w:eastAsia="es-CR"/>
        </w:rPr>
        <w:t>NICSP 34 Estados financieros separados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1D0A81" w:rsidRPr="00136480">
        <w:rPr>
          <w:lang w:val="es-MX" w:eastAsia="es-CR"/>
        </w:rPr>
        <w:t xml:space="preserve"> </w:t>
      </w:r>
      <w:r w:rsidR="00982595">
        <w:rPr>
          <w:lang w:val="es-MX" w:eastAsia="es-CR"/>
        </w:rPr>
        <w:fldChar w:fldCharType="begin"/>
      </w:r>
      <w:r w:rsidR="00982595">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NICSP_34!F9C3:F10C4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738C7440" w14:textId="77777777" w:rsidTr="00AA6923">
        <w:trPr>
          <w:divId w:val="1664426944"/>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013FF98" w14:textId="343B46B6"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13B4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BDC79D8" w14:textId="77777777" w:rsidTr="00AA6923">
        <w:trPr>
          <w:divId w:val="1664426944"/>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E54AA71"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11BA02B"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348BBB0" w14:textId="14EBA9DB" w:rsidR="00CD01C6" w:rsidRPr="00136480" w:rsidRDefault="00982595" w:rsidP="00A649A4">
      <w:pPr>
        <w:rPr>
          <w:lang w:val="es-MX" w:eastAsia="es-CR"/>
        </w:rPr>
      </w:pPr>
      <w:r>
        <w:rPr>
          <w:lang w:val="es-MX" w:eastAsia="es-CR"/>
        </w:rPr>
        <w:fldChar w:fldCharType="end"/>
      </w:r>
    </w:p>
    <w:p w14:paraId="0259AB6A" w14:textId="069E480B" w:rsidR="00A649A4" w:rsidRPr="00A649A4" w:rsidRDefault="00A649A4" w:rsidP="00A649A4">
      <w:pPr>
        <w:jc w:val="center"/>
        <w:rPr>
          <w:szCs w:val="24"/>
        </w:rPr>
      </w:pPr>
      <w:r w:rsidRPr="00A649A4">
        <w:rPr>
          <w:noProof/>
          <w:lang w:eastAsia="es-CR"/>
        </w:rPr>
        <w:drawing>
          <wp:inline distT="0" distB="0" distL="0" distR="0" wp14:anchorId="70F62CD7" wp14:editId="2F232878">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4511BD60" w14:textId="77777777" w:rsidR="00A649A4" w:rsidRPr="00A649A4" w:rsidRDefault="00A649A4" w:rsidP="00A649A4">
      <w:r w:rsidRPr="00A649A4">
        <w:t>Preparación de estados financieros separados</w:t>
      </w:r>
    </w:p>
    <w:p w14:paraId="549AEABC" w14:textId="77777777" w:rsidR="00A649A4" w:rsidRPr="00A649A4" w:rsidRDefault="00A649A4" w:rsidP="00A649A4">
      <w:r w:rsidRPr="00A649A4">
        <w:t>Los estados financieros separados se elaborarán de acuerdo con todas las NICSP aplicables, excepto por lo previsto en el párrafo 12, en el cual se indica lo siguiente:</w:t>
      </w:r>
    </w:p>
    <w:p w14:paraId="562C1D7D" w14:textId="77777777" w:rsidR="00A649A4" w:rsidRPr="00A649A4" w:rsidRDefault="00A649A4" w:rsidP="00A649A4">
      <w:r w:rsidRPr="00A649A4">
        <w:t>Cuando una entidad elabore estados financieros separados, contabilizará las inversiones similares en entidades controladas, negocios conjuntos y asociadas:</w:t>
      </w:r>
    </w:p>
    <w:p w14:paraId="75743387" w14:textId="77777777" w:rsidR="00A649A4" w:rsidRPr="00A649A4" w:rsidRDefault="00A649A4" w:rsidP="00A649A4">
      <w:r w:rsidRPr="00A649A4">
        <w:t>(a) al costo;</w:t>
      </w:r>
    </w:p>
    <w:p w14:paraId="05E9AA32" w14:textId="77777777" w:rsidR="00A649A4" w:rsidRPr="00A649A4" w:rsidRDefault="00A649A4" w:rsidP="00A649A4">
      <w:r w:rsidRPr="00A649A4">
        <w:lastRenderedPageBreak/>
        <w:t>(b) de acuerdo con la NICSP 29; o</w:t>
      </w:r>
    </w:p>
    <w:p w14:paraId="70828C2D" w14:textId="266ACD22" w:rsidR="00A649A4" w:rsidRDefault="00A649A4" w:rsidP="00A649A4">
      <w:r w:rsidRPr="00A649A4">
        <w:t>(c) utilizando el método de la participación como se describe en la NICSP 36.</w:t>
      </w:r>
    </w:p>
    <w:p w14:paraId="6A4C4F04" w14:textId="77777777" w:rsidR="00A649A4" w:rsidRPr="00A649A4" w:rsidRDefault="00A649A4" w:rsidP="00A649A4"/>
    <w:p w14:paraId="5586D5CD" w14:textId="06A9D6F1" w:rsidR="00A649A4" w:rsidRPr="00A649A4" w:rsidRDefault="00A649A4" w:rsidP="00A649A4">
      <w:pPr>
        <w:rPr>
          <w:rFonts w:eastAsia="Times New Roman"/>
          <w:b/>
          <w:u w:val="single"/>
          <w:lang w:val="es-ES_tradnl" w:eastAsia="es-CR"/>
        </w:rPr>
      </w:pPr>
      <w:r w:rsidRPr="00A649A4">
        <w:rPr>
          <w:rFonts w:eastAsia="Times New Roman"/>
          <w:b/>
          <w:u w:val="single"/>
          <w:lang w:val="es-ES_tradnl" w:eastAsia="es-CR"/>
        </w:rPr>
        <w:t xml:space="preserve">Revelación Suficiente: </w:t>
      </w:r>
      <w:r w:rsidRPr="00A649A4">
        <w:rPr>
          <w:b/>
          <w:u w:val="single"/>
        </w:rPr>
        <w:t>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b/>
          <w:u w:val="single"/>
          <w:lang w:val="es-ES_tradnl" w:eastAsia="es-CR"/>
        </w:rPr>
        <w:t xml:space="preserve"> (Ver GA de la NICSP 34):</w:t>
      </w:r>
    </w:p>
    <w:p w14:paraId="07A38FE9" w14:textId="77777777" w:rsidR="00A649A4" w:rsidRPr="00A649A4" w:rsidRDefault="00A649A4" w:rsidP="00A649A4">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AA7F9" w14:textId="77777777" w:rsidR="00A649A4" w:rsidRPr="00A649A4" w:rsidRDefault="00A649A4" w:rsidP="00A649A4">
      <w:pPr>
        <w:rPr>
          <w:lang w:eastAsia="es-CR"/>
        </w:rPr>
      </w:pPr>
      <w:bookmarkStart w:id="135" w:name="_Toc82768895"/>
    </w:p>
    <w:p w14:paraId="643ABFA4" w14:textId="6387ED8F" w:rsidR="00A649A4" w:rsidRPr="00A649A4" w:rsidRDefault="00B5023C" w:rsidP="00B5023C">
      <w:pPr>
        <w:pStyle w:val="Ttulo2"/>
        <w:spacing w:after="240"/>
        <w:rPr>
          <w:rFonts w:eastAsia="Times New Roman"/>
          <w:lang w:eastAsia="es-CR"/>
        </w:rPr>
      </w:pPr>
      <w:bookmarkStart w:id="136" w:name="_Toc124098654"/>
      <w:r w:rsidRPr="00A649A4">
        <w:rPr>
          <w:rFonts w:eastAsia="Times New Roman"/>
          <w:lang w:eastAsia="es-CR"/>
        </w:rPr>
        <w:t xml:space="preserve">NICSP 35 </w:t>
      </w:r>
      <w:r w:rsidR="00986512">
        <w:rPr>
          <w:rFonts w:eastAsia="Times New Roman"/>
          <w:lang w:eastAsia="es-CR"/>
        </w:rPr>
        <w:t xml:space="preserve">- </w:t>
      </w:r>
      <w:r w:rsidRPr="00A649A4">
        <w:rPr>
          <w:rFonts w:eastAsia="Times New Roman"/>
          <w:lang w:eastAsia="es-CR"/>
        </w:rPr>
        <w:t>ESTADOS FINANCIEROS CONSOLIDADOS:</w:t>
      </w:r>
      <w:bookmarkEnd w:id="135"/>
      <w:bookmarkEnd w:id="136"/>
      <w:r w:rsidRPr="00A649A4">
        <w:rPr>
          <w:rFonts w:eastAsia="Times New Roman"/>
          <w:lang w:eastAsia="es-CR"/>
        </w:rPr>
        <w:t xml:space="preserve"> </w:t>
      </w:r>
    </w:p>
    <w:p w14:paraId="5448BC9F" w14:textId="5D10273C" w:rsidR="00AA6923" w:rsidRDefault="00B5023C" w:rsidP="0021402F">
      <w:pPr>
        <w:rPr>
          <w:rFonts w:asciiTheme="minorHAnsi" w:hAnsiTheme="minorHAnsi"/>
          <w:sz w:val="22"/>
        </w:rPr>
      </w:pPr>
      <w:r w:rsidRPr="00405DBC">
        <w:t xml:space="preserve">De acuerdo con la </w:t>
      </w:r>
      <w:r w:rsidRPr="00A649A4">
        <w:rPr>
          <w:rFonts w:eastAsia="Calibri" w:cs="Times New Roman"/>
          <w:lang w:val="es-MX"/>
        </w:rPr>
        <w:t>NICSP 35</w:t>
      </w:r>
      <w:r>
        <w:rPr>
          <w:rFonts w:eastAsia="Calibri" w:cs="Times New Roman"/>
          <w:lang w:val="es-MX"/>
        </w:rPr>
        <w:t xml:space="preserve"> -</w:t>
      </w:r>
      <w:r w:rsidRPr="00A649A4">
        <w:rPr>
          <w:rFonts w:eastAsia="Calibri" w:cs="Times New Roman"/>
          <w:lang w:val="es-MX"/>
        </w:rPr>
        <w:t xml:space="preserve"> Estados financieros consolidados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AA6923">
        <w:instrText xml:space="preserve">Excel.SheetMacroEnabled.12 C:\\Users\\bermudezfsh\\Downloads\\Formato_Notas_EEFF_Vinculadas_Final\\XXXXX_PX_202X_Anexo_Estado_Notas_Contables_Vinculadas.xlsm NICSP_35!F9C3:F10C4 </w:instrText>
      </w:r>
      <w:r w:rsidR="0021402F">
        <w:instrText xml:space="preserve">\a \f 4 \h </w:instrText>
      </w:r>
      <w:r w:rsidR="0021402F">
        <w:fldChar w:fldCharType="separate"/>
      </w:r>
    </w:p>
    <w:tbl>
      <w:tblPr>
        <w:tblW w:w="4260" w:type="dxa"/>
        <w:tblCellMar>
          <w:left w:w="70" w:type="dxa"/>
          <w:right w:w="70" w:type="dxa"/>
        </w:tblCellMar>
        <w:tblLook w:val="04A0" w:firstRow="1" w:lastRow="0" w:firstColumn="1" w:lastColumn="0" w:noHBand="0" w:noVBand="1"/>
      </w:tblPr>
      <w:tblGrid>
        <w:gridCol w:w="2820"/>
        <w:gridCol w:w="1440"/>
      </w:tblGrid>
      <w:tr w:rsidR="00AA6923" w:rsidRPr="00AA6923" w14:paraId="7E0E3FBC" w14:textId="77777777" w:rsidTr="00AA6923">
        <w:trPr>
          <w:divId w:val="1764644286"/>
          <w:trHeight w:val="324"/>
        </w:trPr>
        <w:tc>
          <w:tcPr>
            <w:tcW w:w="28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59CB55B" w14:textId="2C5BAEA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66DC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180C5669" w14:textId="77777777" w:rsidTr="00AA6923">
        <w:trPr>
          <w:divId w:val="1764644286"/>
          <w:trHeight w:val="324"/>
        </w:trPr>
        <w:tc>
          <w:tcPr>
            <w:tcW w:w="2820" w:type="dxa"/>
            <w:tcBorders>
              <w:top w:val="nil"/>
              <w:left w:val="single" w:sz="8" w:space="0" w:color="auto"/>
              <w:bottom w:val="single" w:sz="8" w:space="0" w:color="auto"/>
              <w:right w:val="single" w:sz="8" w:space="0" w:color="auto"/>
            </w:tcBorders>
            <w:shd w:val="clear" w:color="000000" w:fill="17365D"/>
            <w:vAlign w:val="center"/>
            <w:hideMark/>
          </w:tcPr>
          <w:p w14:paraId="03B0045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A32698"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6D355E83" w14:textId="633C64C4" w:rsidR="00A649A4" w:rsidRPr="0021402F" w:rsidRDefault="0021402F" w:rsidP="0021402F">
      <w:pPr>
        <w:rPr>
          <w:b/>
        </w:rPr>
      </w:pPr>
      <w:r>
        <w:rPr>
          <w:b/>
        </w:rPr>
        <w:fldChar w:fldCharType="end"/>
      </w:r>
    </w:p>
    <w:p w14:paraId="148C1041" w14:textId="6B71AB7A" w:rsidR="00A649A4" w:rsidRPr="00B5023C" w:rsidRDefault="00A649A4" w:rsidP="00B5023C">
      <w:pPr>
        <w:jc w:val="center"/>
        <w:rPr>
          <w:sz w:val="22"/>
          <w:lang w:val="es-MX" w:eastAsia="es-CR"/>
        </w:rPr>
      </w:pPr>
      <w:r w:rsidRPr="00A649A4">
        <w:rPr>
          <w:noProof/>
          <w:lang w:eastAsia="es-CR"/>
        </w:rPr>
        <w:lastRenderedPageBreak/>
        <w:drawing>
          <wp:inline distT="0" distB="0" distL="0" distR="0" wp14:anchorId="72D460E0" wp14:editId="5895770C">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5C5858B1" w14:textId="77777777" w:rsidR="00A649A4" w:rsidRPr="00A649A4" w:rsidRDefault="00A649A4" w:rsidP="00B5023C">
      <w:pPr>
        <w:rPr>
          <w:lang w:val="es-MX" w:eastAsia="es-CR"/>
        </w:rPr>
      </w:pPr>
      <w:r w:rsidRPr="00A649A4">
        <w:rPr>
          <w:lang w:val="es-MX" w:eastAsia="es-CR"/>
        </w:rPr>
        <w:t>La DGCN y los otros CCs, al elaborar los EEFFC, combinarán los EFPIG de la entidad controladora y sus controladas77, línea a línea, agregando las partidas que representen activos, pasivos, patrimonio, ingresos y gastos de contenido similar.</w:t>
      </w:r>
    </w:p>
    <w:p w14:paraId="444F584A" w14:textId="77777777" w:rsidR="00A649A4" w:rsidRPr="00A649A4" w:rsidRDefault="00A649A4" w:rsidP="00B5023C">
      <w:pPr>
        <w:rPr>
          <w:lang w:val="es-MX" w:eastAsia="es-CR"/>
        </w:rPr>
      </w:pPr>
      <w:r w:rsidRPr="00A649A4">
        <w:rPr>
          <w:lang w:val="es-MX" w:eastAsia="es-CR"/>
        </w:rPr>
        <w:t>Los ingresos y gastos de una entidad controlada se incluirán en los EEFFC desde la fecha de adquisición, hasta la fecha en la que la entidad controladora cesa de controlar a la entidad controlada.</w:t>
      </w:r>
    </w:p>
    <w:p w14:paraId="32FAEE7E" w14:textId="77777777" w:rsidR="00A649A4" w:rsidRPr="00A649A4" w:rsidRDefault="00A649A4" w:rsidP="00B5023C">
      <w:pPr>
        <w:rPr>
          <w:lang w:val="es-MX" w:eastAsia="es-CR"/>
        </w:rPr>
      </w:pPr>
      <w:r w:rsidRPr="00A649A4">
        <w:rPr>
          <w:lang w:val="es-MX" w:eastAsia="es-CR"/>
        </w:rPr>
        <w:t>Los estados financieros consolidados:</w:t>
      </w:r>
    </w:p>
    <w:p w14:paraId="5F9C28EB" w14:textId="77777777" w:rsidR="00A649A4" w:rsidRPr="00A649A4" w:rsidRDefault="00A649A4" w:rsidP="00B5023C">
      <w:pPr>
        <w:rPr>
          <w:lang w:val="es-MX" w:eastAsia="es-CR"/>
        </w:rPr>
      </w:pPr>
      <w:r w:rsidRPr="00A649A4">
        <w:rPr>
          <w:lang w:val="es-MX" w:eastAsia="es-CR"/>
        </w:rPr>
        <w:t>(a) Combinan partidas similares de activos, pasivos, activos netos/patrimonio, ingresos, gastos y flujos de efectivo de la entidad controladora con los de sus entidades controladas.</w:t>
      </w:r>
    </w:p>
    <w:p w14:paraId="04DAB4B6" w14:textId="77777777" w:rsidR="00A649A4" w:rsidRPr="00A649A4" w:rsidRDefault="00A649A4" w:rsidP="00B5023C">
      <w:pPr>
        <w:rPr>
          <w:lang w:val="es-MX" w:eastAsia="es-CR"/>
        </w:rPr>
      </w:pPr>
      <w:r w:rsidRPr="00A649A4">
        <w:rPr>
          <w:lang w:val="es-MX" w:eastAsia="es-CR"/>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7CCF8424" w14:textId="51934C20" w:rsidR="00A649A4" w:rsidRPr="00B5023C" w:rsidRDefault="00A649A4" w:rsidP="00B5023C">
      <w:pPr>
        <w:rPr>
          <w:lang w:val="es-MX" w:eastAsia="es-CR"/>
        </w:rPr>
      </w:pPr>
      <w:r w:rsidRPr="00A649A4">
        <w:rPr>
          <w:lang w:val="es-MX" w:eastAsia="es-CR"/>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5CC4DE47" w14:textId="3ADF78C8" w:rsidR="00A649A4" w:rsidRPr="00B5023C" w:rsidRDefault="00A649A4" w:rsidP="00B5023C">
      <w:pPr>
        <w:jc w:val="center"/>
        <w:rPr>
          <w:sz w:val="22"/>
          <w:highlight w:val="yellow"/>
          <w:lang w:val="es-MX" w:eastAsia="es-CR"/>
        </w:rPr>
      </w:pPr>
      <w:r w:rsidRPr="00A649A4">
        <w:rPr>
          <w:noProof/>
          <w:lang w:eastAsia="es-CR"/>
        </w:rPr>
        <w:lastRenderedPageBreak/>
        <w:drawing>
          <wp:inline distT="0" distB="0" distL="0" distR="0" wp14:anchorId="7904E2FE" wp14:editId="4B853018">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A649A4">
        <w:rPr>
          <w:noProof/>
          <w:lang w:eastAsia="es-CR"/>
        </w:rPr>
        <w:drawing>
          <wp:inline distT="0" distB="0" distL="0" distR="0" wp14:anchorId="4F92F271" wp14:editId="536BBE34">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07903E89" w14:textId="77777777" w:rsidR="00A649A4" w:rsidRPr="00A649A4" w:rsidRDefault="00A649A4" w:rsidP="00B5023C">
      <w:pPr>
        <w:rPr>
          <w:lang w:val="es-MX" w:eastAsia="es-CR"/>
        </w:rPr>
      </w:pPr>
      <w:r w:rsidRPr="00A649A4">
        <w:rPr>
          <w:lang w:val="es-MX" w:eastAsia="es-CR"/>
        </w:rPr>
        <w:t>Las pérdidas internas de la entidad económica podrían indicar un deterioro de valor de los activos que requiere reconocimiento en los estados financieros consolidados.</w:t>
      </w:r>
    </w:p>
    <w:p w14:paraId="14EB9FD2" w14:textId="56D88619" w:rsidR="00A649A4" w:rsidRPr="00A649A4" w:rsidRDefault="00A649A4" w:rsidP="00B5023C">
      <w:pPr>
        <w:rPr>
          <w:lang w:val="es-MX" w:eastAsia="es-CR"/>
        </w:rPr>
      </w:pPr>
      <w:r w:rsidRPr="00A649A4">
        <w:rPr>
          <w:lang w:val="es-MX" w:eastAsia="es-CR"/>
        </w:rPr>
        <w:t>Previo a la fecha de presentación, las instituciones deberán realizar el proceso de confirmación de saldos contables entre los entes relacionados con el fin de proveer información para las eliminaciones de acuerdo a la técnica de consolidación.</w:t>
      </w:r>
    </w:p>
    <w:p w14:paraId="3665EC96" w14:textId="2F6A85E6" w:rsidR="00AA6923" w:rsidRDefault="00A649A4" w:rsidP="00B5023C">
      <w:pPr>
        <w:rPr>
          <w:rFonts w:asciiTheme="minorHAnsi" w:hAnsiTheme="minorHAnsi"/>
          <w:sz w:val="22"/>
        </w:rPr>
      </w:pPr>
      <w:r w:rsidRPr="00A649A4">
        <w:rPr>
          <w:lang w:eastAsia="es-CR"/>
        </w:rPr>
        <w:t>Lista de Entidades Controladas Significativamente</w:t>
      </w:r>
      <w:r w:rsidR="0021402F">
        <w:rPr>
          <w:lang w:eastAsia="es-CR"/>
        </w:rPr>
        <w:fldChar w:fldCharType="begin"/>
      </w:r>
      <w:r w:rsidR="0021402F">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NICSP_35!F13C6:F19C9 </w:instrText>
      </w:r>
      <w:r w:rsidR="0021402F">
        <w:rPr>
          <w:lang w:eastAsia="es-CR"/>
        </w:rPr>
        <w:instrText xml:space="preserve">\a \f 4 \h </w:instrText>
      </w:r>
      <w:r w:rsidR="0021402F">
        <w:rPr>
          <w:lang w:eastAsia="es-CR"/>
        </w:rPr>
        <w:fldChar w:fldCharType="separate"/>
      </w:r>
    </w:p>
    <w:tbl>
      <w:tblPr>
        <w:tblW w:w="6720" w:type="dxa"/>
        <w:tblCellMar>
          <w:left w:w="70" w:type="dxa"/>
          <w:right w:w="70" w:type="dxa"/>
        </w:tblCellMar>
        <w:tblLook w:val="04A0" w:firstRow="1" w:lastRow="0" w:firstColumn="1" w:lastColumn="0" w:noHBand="0" w:noVBand="1"/>
      </w:tblPr>
      <w:tblGrid>
        <w:gridCol w:w="2241"/>
        <w:gridCol w:w="2980"/>
        <w:gridCol w:w="592"/>
        <w:gridCol w:w="907"/>
      </w:tblGrid>
      <w:tr w:rsidR="00AA6923" w:rsidRPr="00AA6923" w14:paraId="465F4F2D" w14:textId="77777777" w:rsidTr="00AA6923">
        <w:trPr>
          <w:divId w:val="952438338"/>
          <w:trHeight w:val="324"/>
        </w:trPr>
        <w:tc>
          <w:tcPr>
            <w:tcW w:w="224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3E956B9" w14:textId="3E71FF8F"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Código Institución</w:t>
            </w:r>
          </w:p>
        </w:tc>
        <w:tc>
          <w:tcPr>
            <w:tcW w:w="29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9B0E43A"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Nombre institución</w:t>
            </w:r>
          </w:p>
        </w:tc>
        <w:tc>
          <w:tcPr>
            <w:tcW w:w="1499" w:type="dxa"/>
            <w:gridSpan w:val="2"/>
            <w:tcBorders>
              <w:top w:val="single" w:sz="8" w:space="0" w:color="auto"/>
              <w:left w:val="nil"/>
              <w:bottom w:val="single" w:sz="8" w:space="0" w:color="auto"/>
              <w:right w:val="single" w:sz="8" w:space="0" w:color="000000"/>
            </w:tcBorders>
            <w:shd w:val="clear" w:color="000000" w:fill="1F3864"/>
            <w:vAlign w:val="center"/>
            <w:hideMark/>
          </w:tcPr>
          <w:p w14:paraId="723069FF"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Consolida</w:t>
            </w:r>
          </w:p>
        </w:tc>
      </w:tr>
      <w:tr w:rsidR="00AA6923" w:rsidRPr="00AA6923" w14:paraId="4FF76299" w14:textId="77777777" w:rsidTr="00AA6923">
        <w:trPr>
          <w:divId w:val="952438338"/>
          <w:trHeight w:val="324"/>
        </w:trPr>
        <w:tc>
          <w:tcPr>
            <w:tcW w:w="2241" w:type="dxa"/>
            <w:vMerge/>
            <w:tcBorders>
              <w:top w:val="single" w:sz="8" w:space="0" w:color="auto"/>
              <w:left w:val="single" w:sz="8" w:space="0" w:color="auto"/>
              <w:bottom w:val="single" w:sz="8" w:space="0" w:color="000000"/>
              <w:right w:val="single" w:sz="8" w:space="0" w:color="auto"/>
            </w:tcBorders>
            <w:vAlign w:val="center"/>
            <w:hideMark/>
          </w:tcPr>
          <w:p w14:paraId="516D4EC8"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14:paraId="69743BE6"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592" w:type="dxa"/>
            <w:tcBorders>
              <w:top w:val="nil"/>
              <w:left w:val="nil"/>
              <w:bottom w:val="single" w:sz="8" w:space="0" w:color="auto"/>
              <w:right w:val="single" w:sz="8" w:space="0" w:color="auto"/>
            </w:tcBorders>
            <w:shd w:val="clear" w:color="000000" w:fill="1F3864"/>
            <w:noWrap/>
            <w:vAlign w:val="center"/>
            <w:hideMark/>
          </w:tcPr>
          <w:p w14:paraId="2B2AE05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SI</w:t>
            </w:r>
          </w:p>
        </w:tc>
        <w:tc>
          <w:tcPr>
            <w:tcW w:w="907" w:type="dxa"/>
            <w:tcBorders>
              <w:top w:val="nil"/>
              <w:left w:val="nil"/>
              <w:bottom w:val="single" w:sz="8" w:space="0" w:color="auto"/>
              <w:right w:val="single" w:sz="8" w:space="0" w:color="auto"/>
            </w:tcBorders>
            <w:shd w:val="clear" w:color="000000" w:fill="1F3864"/>
            <w:noWrap/>
            <w:vAlign w:val="center"/>
            <w:hideMark/>
          </w:tcPr>
          <w:p w14:paraId="26EC3D46"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NO</w:t>
            </w:r>
          </w:p>
        </w:tc>
      </w:tr>
      <w:tr w:rsidR="00AA6923" w:rsidRPr="00AA6923" w14:paraId="5D66E1EE" w14:textId="77777777" w:rsidTr="00AA6923">
        <w:trPr>
          <w:divId w:val="952438338"/>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608E5BF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506A675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1D0B94A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6052A3E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072B7B4" w14:textId="77777777" w:rsidTr="00AA6923">
        <w:trPr>
          <w:divId w:val="952438338"/>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4EF661D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5D13808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50362FE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49D7A21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917FF7F" w14:textId="77777777" w:rsidTr="00AA6923">
        <w:trPr>
          <w:divId w:val="952438338"/>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7BFE62A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691CBBC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0E5D746D"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324841F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BFB4A31" w14:textId="77777777" w:rsidTr="00AA6923">
        <w:trPr>
          <w:divId w:val="952438338"/>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48B15F4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57A15D8B"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648E782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48A48E7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E8B3B61" w14:textId="77777777" w:rsidTr="00AA6923">
        <w:trPr>
          <w:divId w:val="952438338"/>
          <w:trHeight w:val="324"/>
        </w:trPr>
        <w:tc>
          <w:tcPr>
            <w:tcW w:w="5221"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225A3283"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Total</w:t>
            </w:r>
          </w:p>
        </w:tc>
        <w:tc>
          <w:tcPr>
            <w:tcW w:w="592" w:type="dxa"/>
            <w:tcBorders>
              <w:top w:val="nil"/>
              <w:left w:val="nil"/>
              <w:bottom w:val="single" w:sz="8" w:space="0" w:color="auto"/>
              <w:right w:val="single" w:sz="8" w:space="0" w:color="auto"/>
            </w:tcBorders>
            <w:shd w:val="clear" w:color="auto" w:fill="auto"/>
            <w:noWrap/>
            <w:vAlign w:val="center"/>
            <w:hideMark/>
          </w:tcPr>
          <w:p w14:paraId="7950970A"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23BF5777"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6A658C4B" w14:textId="741F0263" w:rsidR="00427680" w:rsidRDefault="0021402F" w:rsidP="00B5023C">
      <w:pPr>
        <w:rPr>
          <w:lang w:eastAsia="es-CR"/>
        </w:rPr>
      </w:pPr>
      <w:r>
        <w:rPr>
          <w:lang w:eastAsia="es-CR"/>
        </w:rPr>
        <w:fldChar w:fldCharType="end"/>
      </w:r>
    </w:p>
    <w:p w14:paraId="5486D8C7" w14:textId="77777777" w:rsidR="00864B5A" w:rsidRDefault="00864B5A" w:rsidP="00B5023C">
      <w:pPr>
        <w:rPr>
          <w:b/>
          <w:u w:val="single"/>
        </w:rPr>
      </w:pPr>
      <w:bookmarkStart w:id="137" w:name="_Toc82768896"/>
      <w:r w:rsidRPr="00864B5A">
        <w:rPr>
          <w:b/>
          <w:u w:val="single"/>
        </w:rPr>
        <w:lastRenderedPageBreak/>
        <w:t>Revelación Suficiente: El ente debe cumplir con lo estipulado en revelación con forme a la NICSP, también debe considerar la política general y los párrafos incluidos en la matriz de autoevaluación referente a esta NICSP y guías de aplicación (Ver GA de la NICSP 35):</w:t>
      </w:r>
    </w:p>
    <w:p w14:paraId="1B187487" w14:textId="6BE8941C" w:rsidR="00A649A4" w:rsidRPr="00A649A4" w:rsidRDefault="00A649A4" w:rsidP="00B5023C">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w:t>
      </w:r>
    </w:p>
    <w:p w14:paraId="143B18BE" w14:textId="77777777" w:rsidR="00A649A4" w:rsidRPr="00A649A4" w:rsidRDefault="00A649A4" w:rsidP="00B5023C">
      <w:pPr>
        <w:rPr>
          <w:rFonts w:eastAsia="Times New Roman"/>
          <w:smallCaps/>
          <w:color w:val="002060"/>
          <w:szCs w:val="24"/>
          <w:lang w:eastAsia="es-CR"/>
        </w:rPr>
      </w:pPr>
    </w:p>
    <w:p w14:paraId="3A30DF41" w14:textId="60D22BEE" w:rsidR="00A649A4" w:rsidRPr="00A649A4" w:rsidRDefault="00AA3177" w:rsidP="00AA3177">
      <w:pPr>
        <w:pStyle w:val="Ttulo2"/>
        <w:spacing w:after="240"/>
        <w:rPr>
          <w:rFonts w:eastAsia="Times New Roman"/>
          <w:lang w:eastAsia="es-CR"/>
        </w:rPr>
      </w:pPr>
      <w:bookmarkStart w:id="138" w:name="_Toc124098655"/>
      <w:r w:rsidRPr="00A649A4">
        <w:rPr>
          <w:rFonts w:eastAsia="Times New Roman"/>
          <w:lang w:eastAsia="es-CR"/>
        </w:rPr>
        <w:t xml:space="preserve">NICSP 36 </w:t>
      </w:r>
      <w:r w:rsidR="00986512">
        <w:rPr>
          <w:rFonts w:eastAsia="Times New Roman"/>
          <w:lang w:eastAsia="es-CR"/>
        </w:rPr>
        <w:t xml:space="preserve">- </w:t>
      </w:r>
      <w:r w:rsidRPr="00A649A4">
        <w:rPr>
          <w:rFonts w:eastAsia="Times New Roman"/>
          <w:lang w:eastAsia="es-CR"/>
        </w:rPr>
        <w:t>INVERSIONES EN ASOCIADAS Y NEGOCIOS CONJUNTOS:</w:t>
      </w:r>
      <w:bookmarkEnd w:id="137"/>
      <w:bookmarkEnd w:id="138"/>
      <w:r w:rsidRPr="00A649A4">
        <w:rPr>
          <w:rFonts w:eastAsia="Times New Roman"/>
          <w:lang w:eastAsia="es-CR"/>
        </w:rPr>
        <w:t xml:space="preserve"> </w:t>
      </w:r>
    </w:p>
    <w:p w14:paraId="739AAA72" w14:textId="05989AAC" w:rsidR="00AA6923" w:rsidRDefault="00AA3177" w:rsidP="0021402F">
      <w:pPr>
        <w:rPr>
          <w:rFonts w:asciiTheme="minorHAnsi" w:hAnsiTheme="minorHAnsi"/>
          <w:sz w:val="22"/>
        </w:rPr>
      </w:pPr>
      <w:r w:rsidRPr="00405DBC">
        <w:t xml:space="preserve">De acuerdo con la </w:t>
      </w:r>
      <w:r w:rsidRPr="00A649A4">
        <w:rPr>
          <w:lang w:val="es-MX"/>
        </w:rPr>
        <w:t>NICSP 36</w:t>
      </w:r>
      <w:r>
        <w:rPr>
          <w:lang w:val="es-MX"/>
        </w:rPr>
        <w:t xml:space="preserve"> -</w:t>
      </w:r>
      <w:r w:rsidRPr="00A649A4">
        <w:rPr>
          <w:lang w:val="es-MX"/>
        </w:rPr>
        <w:t xml:space="preserve"> Inversiones en asociadas y negocios conjuntos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AA6923">
        <w:instrText xml:space="preserve">Excel.SheetMacroEnabled.12 C:\\Users\\bermudezfsh\\Downloads\\Formato_Notas_EEFF_Vinculadas_Final\\XXXXX_PX_202X_Anexo_Estado_Notas_Contables_Vinculadas.xlsm NICSP_36!F9C3:F10C4 </w:instrText>
      </w:r>
      <w:r w:rsidR="0021402F">
        <w:instrText xml:space="preserve">\a \f 4 \h </w:instrText>
      </w:r>
      <w:r w:rsidR="0021402F">
        <w:fldChar w:fldCharType="separate"/>
      </w:r>
    </w:p>
    <w:tbl>
      <w:tblPr>
        <w:tblW w:w="4100" w:type="dxa"/>
        <w:tblCellMar>
          <w:left w:w="70" w:type="dxa"/>
          <w:right w:w="70" w:type="dxa"/>
        </w:tblCellMar>
        <w:tblLook w:val="04A0" w:firstRow="1" w:lastRow="0" w:firstColumn="1" w:lastColumn="0" w:noHBand="0" w:noVBand="1"/>
      </w:tblPr>
      <w:tblGrid>
        <w:gridCol w:w="2420"/>
        <w:gridCol w:w="1680"/>
      </w:tblGrid>
      <w:tr w:rsidR="00AA6923" w:rsidRPr="00AA6923" w14:paraId="178CA5F6" w14:textId="77777777" w:rsidTr="00AA6923">
        <w:trPr>
          <w:divId w:val="316230036"/>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127D4E0" w14:textId="1C89F57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E5AC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0C68FDD" w14:textId="77777777" w:rsidTr="00AA6923">
        <w:trPr>
          <w:divId w:val="316230036"/>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09C78DE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79BD85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B67FF8A" w14:textId="77E5BE9F" w:rsidR="0021402F" w:rsidRPr="0021402F" w:rsidRDefault="0021402F" w:rsidP="0021402F">
      <w:pPr>
        <w:rPr>
          <w:b/>
        </w:rPr>
      </w:pPr>
      <w:r>
        <w:rPr>
          <w:b/>
        </w:rPr>
        <w:fldChar w:fldCharType="end"/>
      </w:r>
    </w:p>
    <w:p w14:paraId="1A688555" w14:textId="77777777" w:rsidR="00A649A4" w:rsidRPr="00A649A4" w:rsidRDefault="00A649A4" w:rsidP="00AA3177">
      <w:pPr>
        <w:jc w:val="center"/>
        <w:rPr>
          <w:szCs w:val="24"/>
        </w:rPr>
      </w:pPr>
      <w:r w:rsidRPr="00A649A4">
        <w:rPr>
          <w:noProof/>
          <w:lang w:eastAsia="es-CR"/>
        </w:rPr>
        <w:drawing>
          <wp:inline distT="0" distB="0" distL="0" distR="0" wp14:anchorId="676CB2F8" wp14:editId="501ACB61">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36CFDFED" w14:textId="77777777" w:rsidR="00A649A4" w:rsidRPr="00A649A4" w:rsidRDefault="00A649A4" w:rsidP="00AA3177">
      <w:r w:rsidRPr="00A649A4">
        <w:t xml:space="preserve">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w:t>
      </w:r>
      <w:r w:rsidRPr="00A649A4">
        <w:lastRenderedPageBreak/>
        <w:t>que surgen de inversiones en la estructura de patrimonio formal de otra entidad, equivalente de capital, tal como unidades en un fideicomiso de propiedades.</w:t>
      </w:r>
    </w:p>
    <w:p w14:paraId="0AD14FB8" w14:textId="61E7431A" w:rsidR="00A649A4" w:rsidRPr="00AA3177" w:rsidRDefault="00A649A4" w:rsidP="00AA3177">
      <w:pPr>
        <w:rPr>
          <w:szCs w:val="24"/>
        </w:rPr>
      </w:pPr>
      <w:r w:rsidRPr="00A649A4">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A649A4">
        <w:rPr>
          <w:szCs w:val="24"/>
        </w:rPr>
        <w:t>.</w:t>
      </w:r>
    </w:p>
    <w:p w14:paraId="68673C67" w14:textId="3B979DA3" w:rsidR="00AA6923" w:rsidRDefault="00A649A4" w:rsidP="00AA3177">
      <w:pPr>
        <w:rPr>
          <w:rFonts w:asciiTheme="minorHAnsi" w:hAnsiTheme="minorHAnsi"/>
          <w:sz w:val="22"/>
        </w:rPr>
      </w:pPr>
      <w:r w:rsidRPr="00A649A4">
        <w:rPr>
          <w:rFonts w:eastAsia="Times New Roman"/>
          <w:color w:val="000000"/>
          <w:lang w:val="es-ES_tradnl" w:eastAsia="es-ES"/>
        </w:rPr>
        <w:t>A continuación, se indica las entidades asociadas:</w:t>
      </w:r>
      <w:r w:rsidR="00AA3177">
        <w:rPr>
          <w:lang w:val="es-ES_tradnl" w:eastAsia="es-ES"/>
        </w:rPr>
        <w:t xml:space="preserve"> </w:t>
      </w:r>
      <w:r w:rsidR="0021402F">
        <w:rPr>
          <w:lang w:val="es-ES_tradnl" w:eastAsia="es-ES"/>
        </w:rPr>
        <w:fldChar w:fldCharType="begin"/>
      </w:r>
      <w:r w:rsidR="0021402F">
        <w:rPr>
          <w:lang w:val="es-ES_tradnl" w:eastAsia="es-ES"/>
        </w:rPr>
        <w:instrText xml:space="preserve"> LINK </w:instrText>
      </w:r>
      <w:r w:rsidR="00AA6923">
        <w:rPr>
          <w:lang w:val="es-ES_tradnl" w:eastAsia="es-ES"/>
        </w:rPr>
        <w:instrText xml:space="preserve">Excel.SheetMacroEnabled.12 C:\\Users\\bermudezfsh\\Downloads\\Formato_Notas_EEFF_Vinculadas_Final\\XXXXX_PX_202X_Anexo_Estado_Notas_Contables_Vinculadas.xlsm NICSP_36!F13C6:F19C8 </w:instrText>
      </w:r>
      <w:r w:rsidR="0021402F">
        <w:rPr>
          <w:lang w:val="es-ES_tradnl" w:eastAsia="es-ES"/>
        </w:rPr>
        <w:instrText xml:space="preserve">\a \f 4 \h </w:instrText>
      </w:r>
      <w:r w:rsidR="0021402F">
        <w:rPr>
          <w:lang w:val="es-ES_tradnl" w:eastAsia="es-ES"/>
        </w:rPr>
        <w:fldChar w:fldCharType="separate"/>
      </w:r>
    </w:p>
    <w:tbl>
      <w:tblPr>
        <w:tblW w:w="6940" w:type="dxa"/>
        <w:tblCellMar>
          <w:left w:w="70" w:type="dxa"/>
          <w:right w:w="70" w:type="dxa"/>
        </w:tblCellMar>
        <w:tblLook w:val="04A0" w:firstRow="1" w:lastRow="0" w:firstColumn="1" w:lastColumn="0" w:noHBand="0" w:noVBand="1"/>
      </w:tblPr>
      <w:tblGrid>
        <w:gridCol w:w="1880"/>
        <w:gridCol w:w="3200"/>
        <w:gridCol w:w="1860"/>
      </w:tblGrid>
      <w:tr w:rsidR="00AA6923" w:rsidRPr="00AA6923" w14:paraId="48D3698F" w14:textId="77777777" w:rsidTr="00AA6923">
        <w:trPr>
          <w:divId w:val="2098598332"/>
          <w:trHeight w:val="408"/>
        </w:trPr>
        <w:tc>
          <w:tcPr>
            <w:tcW w:w="18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97F517A" w14:textId="01DBCD7F" w:rsidR="00AA6923" w:rsidRPr="00AA6923" w:rsidRDefault="00AA6923" w:rsidP="00AA6923">
            <w:pPr>
              <w:jc w:val="center"/>
              <w:rPr>
                <w:rFonts w:eastAsia="Times New Roman" w:cs="Calibri"/>
                <w:color w:val="FFFFFF"/>
                <w:szCs w:val="24"/>
                <w:lang w:eastAsia="es-CR"/>
              </w:rPr>
            </w:pPr>
            <w:r w:rsidRPr="00AA6923">
              <w:rPr>
                <w:rFonts w:eastAsia="Times New Roman" w:cs="Calibri"/>
                <w:color w:val="FFFFFF"/>
                <w:szCs w:val="24"/>
                <w:lang w:eastAsia="es-CR"/>
              </w:rPr>
              <w:t>Código Institución</w:t>
            </w:r>
          </w:p>
        </w:tc>
        <w:tc>
          <w:tcPr>
            <w:tcW w:w="320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465B3A7"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Nombre institución</w:t>
            </w:r>
          </w:p>
        </w:tc>
        <w:tc>
          <w:tcPr>
            <w:tcW w:w="186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6CA9CABB"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Participación</w:t>
            </w:r>
          </w:p>
        </w:tc>
      </w:tr>
      <w:tr w:rsidR="00AA6923" w:rsidRPr="00AA6923" w14:paraId="0640C46F" w14:textId="77777777" w:rsidTr="00AA6923">
        <w:trPr>
          <w:divId w:val="2098598332"/>
          <w:trHeight w:val="408"/>
        </w:trPr>
        <w:tc>
          <w:tcPr>
            <w:tcW w:w="1880" w:type="dxa"/>
            <w:vMerge/>
            <w:tcBorders>
              <w:top w:val="single" w:sz="8" w:space="0" w:color="auto"/>
              <w:left w:val="single" w:sz="8" w:space="0" w:color="auto"/>
              <w:bottom w:val="single" w:sz="8" w:space="0" w:color="000000"/>
              <w:right w:val="single" w:sz="8" w:space="0" w:color="auto"/>
            </w:tcBorders>
            <w:vAlign w:val="center"/>
            <w:hideMark/>
          </w:tcPr>
          <w:p w14:paraId="71857614"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3200" w:type="dxa"/>
            <w:vMerge/>
            <w:tcBorders>
              <w:top w:val="single" w:sz="8" w:space="0" w:color="auto"/>
              <w:left w:val="single" w:sz="8" w:space="0" w:color="auto"/>
              <w:bottom w:val="single" w:sz="8" w:space="0" w:color="000000"/>
              <w:right w:val="single" w:sz="8" w:space="0" w:color="auto"/>
            </w:tcBorders>
            <w:vAlign w:val="center"/>
            <w:hideMark/>
          </w:tcPr>
          <w:p w14:paraId="280FC305" w14:textId="77777777" w:rsidR="00AA6923" w:rsidRPr="00AA6923" w:rsidRDefault="00AA6923" w:rsidP="00AA6923">
            <w:pPr>
              <w:spacing w:after="0" w:line="240" w:lineRule="auto"/>
              <w:jc w:val="left"/>
              <w:rPr>
                <w:rFonts w:eastAsia="Times New Roman" w:cs="Calibri"/>
                <w:color w:val="FFFFFF"/>
                <w:szCs w:val="24"/>
                <w:lang w:eastAsia="es-CR"/>
              </w:rPr>
            </w:pPr>
          </w:p>
        </w:tc>
        <w:tc>
          <w:tcPr>
            <w:tcW w:w="1860" w:type="dxa"/>
            <w:vMerge/>
            <w:tcBorders>
              <w:top w:val="single" w:sz="8" w:space="0" w:color="auto"/>
              <w:left w:val="single" w:sz="8" w:space="0" w:color="auto"/>
              <w:bottom w:val="single" w:sz="8" w:space="0" w:color="000000"/>
              <w:right w:val="single" w:sz="8" w:space="0" w:color="auto"/>
            </w:tcBorders>
            <w:vAlign w:val="center"/>
            <w:hideMark/>
          </w:tcPr>
          <w:p w14:paraId="7FB96410" w14:textId="77777777" w:rsidR="00AA6923" w:rsidRPr="00AA6923" w:rsidRDefault="00AA6923" w:rsidP="00AA6923">
            <w:pPr>
              <w:spacing w:after="0" w:line="240" w:lineRule="auto"/>
              <w:jc w:val="left"/>
              <w:rPr>
                <w:rFonts w:eastAsia="Times New Roman" w:cs="Calibri"/>
                <w:color w:val="FFFFFF"/>
                <w:szCs w:val="24"/>
                <w:lang w:eastAsia="es-CR"/>
              </w:rPr>
            </w:pPr>
          </w:p>
        </w:tc>
      </w:tr>
      <w:tr w:rsidR="00AA6923" w:rsidRPr="00AA6923" w14:paraId="08771868" w14:textId="77777777" w:rsidTr="00AA6923">
        <w:trPr>
          <w:divId w:val="2098598332"/>
          <w:trHeight w:val="288"/>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7DBC8B4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3200" w:type="dxa"/>
            <w:tcBorders>
              <w:top w:val="nil"/>
              <w:left w:val="nil"/>
              <w:bottom w:val="single" w:sz="8" w:space="0" w:color="auto"/>
              <w:right w:val="single" w:sz="8" w:space="0" w:color="auto"/>
            </w:tcBorders>
            <w:shd w:val="clear" w:color="auto" w:fill="auto"/>
            <w:noWrap/>
            <w:vAlign w:val="center"/>
            <w:hideMark/>
          </w:tcPr>
          <w:p w14:paraId="4538CC8F"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860" w:type="dxa"/>
            <w:tcBorders>
              <w:top w:val="nil"/>
              <w:left w:val="nil"/>
              <w:bottom w:val="single" w:sz="8" w:space="0" w:color="auto"/>
              <w:right w:val="single" w:sz="8" w:space="0" w:color="auto"/>
            </w:tcBorders>
            <w:shd w:val="clear" w:color="auto" w:fill="auto"/>
            <w:noWrap/>
            <w:vAlign w:val="center"/>
            <w:hideMark/>
          </w:tcPr>
          <w:p w14:paraId="2F0C5DC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0273C680" w14:textId="77777777" w:rsidTr="00AA6923">
        <w:trPr>
          <w:divId w:val="2098598332"/>
          <w:trHeight w:val="288"/>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5BEFF139"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3200" w:type="dxa"/>
            <w:tcBorders>
              <w:top w:val="nil"/>
              <w:left w:val="nil"/>
              <w:bottom w:val="single" w:sz="8" w:space="0" w:color="auto"/>
              <w:right w:val="single" w:sz="8" w:space="0" w:color="auto"/>
            </w:tcBorders>
            <w:shd w:val="clear" w:color="auto" w:fill="auto"/>
            <w:noWrap/>
            <w:vAlign w:val="center"/>
            <w:hideMark/>
          </w:tcPr>
          <w:p w14:paraId="1F05EE54"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860" w:type="dxa"/>
            <w:tcBorders>
              <w:top w:val="nil"/>
              <w:left w:val="nil"/>
              <w:bottom w:val="single" w:sz="8" w:space="0" w:color="auto"/>
              <w:right w:val="single" w:sz="8" w:space="0" w:color="auto"/>
            </w:tcBorders>
            <w:shd w:val="clear" w:color="auto" w:fill="auto"/>
            <w:noWrap/>
            <w:vAlign w:val="center"/>
            <w:hideMark/>
          </w:tcPr>
          <w:p w14:paraId="4194BF18"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6C5B9092" w14:textId="77777777" w:rsidTr="00AA6923">
        <w:trPr>
          <w:divId w:val="2098598332"/>
          <w:trHeight w:val="288"/>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2E92DA9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3200" w:type="dxa"/>
            <w:tcBorders>
              <w:top w:val="nil"/>
              <w:left w:val="nil"/>
              <w:bottom w:val="single" w:sz="8" w:space="0" w:color="auto"/>
              <w:right w:val="single" w:sz="8" w:space="0" w:color="auto"/>
            </w:tcBorders>
            <w:shd w:val="clear" w:color="auto" w:fill="auto"/>
            <w:noWrap/>
            <w:vAlign w:val="center"/>
            <w:hideMark/>
          </w:tcPr>
          <w:p w14:paraId="52D9A921"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860" w:type="dxa"/>
            <w:tcBorders>
              <w:top w:val="nil"/>
              <w:left w:val="nil"/>
              <w:bottom w:val="single" w:sz="8" w:space="0" w:color="auto"/>
              <w:right w:val="single" w:sz="8" w:space="0" w:color="auto"/>
            </w:tcBorders>
            <w:shd w:val="clear" w:color="auto" w:fill="auto"/>
            <w:noWrap/>
            <w:vAlign w:val="center"/>
            <w:hideMark/>
          </w:tcPr>
          <w:p w14:paraId="033A3DA5"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2334F099" w14:textId="77777777" w:rsidTr="00AA6923">
        <w:trPr>
          <w:divId w:val="2098598332"/>
          <w:trHeight w:val="288"/>
        </w:trPr>
        <w:tc>
          <w:tcPr>
            <w:tcW w:w="1880" w:type="dxa"/>
            <w:tcBorders>
              <w:top w:val="nil"/>
              <w:left w:val="single" w:sz="8" w:space="0" w:color="auto"/>
              <w:bottom w:val="single" w:sz="8" w:space="0" w:color="auto"/>
              <w:right w:val="single" w:sz="8" w:space="0" w:color="auto"/>
            </w:tcBorders>
            <w:shd w:val="clear" w:color="auto" w:fill="auto"/>
            <w:noWrap/>
            <w:vAlign w:val="center"/>
            <w:hideMark/>
          </w:tcPr>
          <w:p w14:paraId="0FC622A3"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3200" w:type="dxa"/>
            <w:tcBorders>
              <w:top w:val="nil"/>
              <w:left w:val="nil"/>
              <w:bottom w:val="single" w:sz="8" w:space="0" w:color="auto"/>
              <w:right w:val="single" w:sz="8" w:space="0" w:color="auto"/>
            </w:tcBorders>
            <w:shd w:val="clear" w:color="auto" w:fill="auto"/>
            <w:noWrap/>
            <w:vAlign w:val="center"/>
            <w:hideMark/>
          </w:tcPr>
          <w:p w14:paraId="3F2B797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c>
          <w:tcPr>
            <w:tcW w:w="1860" w:type="dxa"/>
            <w:tcBorders>
              <w:top w:val="nil"/>
              <w:left w:val="nil"/>
              <w:bottom w:val="single" w:sz="8" w:space="0" w:color="auto"/>
              <w:right w:val="single" w:sz="8" w:space="0" w:color="auto"/>
            </w:tcBorders>
            <w:shd w:val="clear" w:color="auto" w:fill="auto"/>
            <w:noWrap/>
            <w:vAlign w:val="center"/>
            <w:hideMark/>
          </w:tcPr>
          <w:p w14:paraId="01E0AC0C"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1912D0AA" w14:textId="77777777" w:rsidTr="00AA6923">
        <w:trPr>
          <w:divId w:val="2098598332"/>
          <w:trHeight w:val="324"/>
        </w:trPr>
        <w:tc>
          <w:tcPr>
            <w:tcW w:w="5080"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40FEE5D1"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Total, instituciones</w:t>
            </w:r>
          </w:p>
        </w:tc>
        <w:tc>
          <w:tcPr>
            <w:tcW w:w="1860" w:type="dxa"/>
            <w:tcBorders>
              <w:top w:val="nil"/>
              <w:left w:val="nil"/>
              <w:bottom w:val="single" w:sz="8" w:space="0" w:color="auto"/>
              <w:right w:val="single" w:sz="8" w:space="0" w:color="auto"/>
            </w:tcBorders>
            <w:shd w:val="clear" w:color="auto" w:fill="auto"/>
            <w:noWrap/>
            <w:vAlign w:val="center"/>
            <w:hideMark/>
          </w:tcPr>
          <w:p w14:paraId="0DC3514E" w14:textId="77777777" w:rsidR="00AA6923" w:rsidRPr="00AA6923" w:rsidRDefault="00AA6923" w:rsidP="00AA6923">
            <w:pPr>
              <w:spacing w:after="0" w:line="240" w:lineRule="auto"/>
              <w:jc w:val="left"/>
              <w:rPr>
                <w:rFonts w:eastAsia="Times New Roman" w:cs="Calibri"/>
                <w:color w:val="000000"/>
                <w:sz w:val="22"/>
                <w:lang w:eastAsia="es-CR"/>
              </w:rPr>
            </w:pPr>
            <w:r w:rsidRPr="00AA6923">
              <w:rPr>
                <w:rFonts w:eastAsia="Times New Roman" w:cs="Calibri"/>
                <w:color w:val="000000"/>
                <w:sz w:val="22"/>
                <w:lang w:eastAsia="es-CR"/>
              </w:rPr>
              <w:t> </w:t>
            </w:r>
          </w:p>
        </w:tc>
      </w:tr>
    </w:tbl>
    <w:p w14:paraId="30CA6C20" w14:textId="0E90B36A" w:rsidR="00AA3177" w:rsidRPr="00AA3177" w:rsidRDefault="0021402F" w:rsidP="00AA3177">
      <w:pPr>
        <w:rPr>
          <w:lang w:val="es-ES_tradnl" w:eastAsia="es-ES"/>
        </w:rPr>
      </w:pPr>
      <w:r>
        <w:rPr>
          <w:lang w:val="es-ES_tradnl" w:eastAsia="es-ES"/>
        </w:rPr>
        <w:fldChar w:fldCharType="end"/>
      </w:r>
    </w:p>
    <w:p w14:paraId="49C526E3" w14:textId="77777777" w:rsidR="00A649A4" w:rsidRPr="00A649A4" w:rsidRDefault="00A649A4" w:rsidP="00AA3177">
      <w:pPr>
        <w:rPr>
          <w:b/>
          <w:u w:val="single"/>
          <w:lang w:val="es-ES_tradnl" w:eastAsia="es-CR"/>
        </w:rPr>
      </w:pPr>
      <w:r w:rsidRPr="00A649A4">
        <w:rPr>
          <w:b/>
          <w:u w:val="single"/>
          <w:lang w:val="es-ES_tradnl" w:eastAsia="es-CR"/>
        </w:rPr>
        <w:t xml:space="preserve">Revelación Suficiente: </w:t>
      </w:r>
      <w:r w:rsidRPr="00A649A4">
        <w:rPr>
          <w:rFonts w:eastAsia="Calibri"/>
          <w:b/>
          <w:bCs/>
          <w:u w:val="single"/>
        </w:rPr>
        <w:t>El ente debe cumplir con lo estipulado en revelación con forme a la NICSP, también debe considerar la política general y los párrafos incluidos en la matriz de autoevaluación referente a esta NICSP guías de aplicación</w:t>
      </w:r>
      <w:r w:rsidRPr="00A649A4">
        <w:rPr>
          <w:b/>
          <w:u w:val="single"/>
          <w:lang w:val="es-ES_tradnl" w:eastAsia="es-CR"/>
        </w:rPr>
        <w:t xml:space="preserve"> (Ver GA de la NICSP 36):</w:t>
      </w:r>
    </w:p>
    <w:p w14:paraId="4564618E" w14:textId="6F566F85" w:rsidR="00A649A4" w:rsidRPr="001D0A81" w:rsidRDefault="00A649A4" w:rsidP="00AA3177">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59BCF" w14:textId="77777777" w:rsidR="005F2549" w:rsidRPr="00A649A4" w:rsidRDefault="005F2549" w:rsidP="00AA3177"/>
    <w:p w14:paraId="36FF6C10" w14:textId="7762E0FB" w:rsidR="00A649A4" w:rsidRPr="00A649A4" w:rsidRDefault="00AA3177" w:rsidP="00AA3177">
      <w:pPr>
        <w:pStyle w:val="Ttulo2"/>
        <w:spacing w:after="240"/>
        <w:rPr>
          <w:rFonts w:eastAsia="Times New Roman"/>
          <w:lang w:eastAsia="es-CR"/>
        </w:rPr>
      </w:pPr>
      <w:bookmarkStart w:id="139" w:name="_Toc82768897"/>
      <w:bookmarkStart w:id="140" w:name="_Toc124098656"/>
      <w:r w:rsidRPr="00A649A4">
        <w:rPr>
          <w:rFonts w:eastAsia="Times New Roman"/>
          <w:lang w:eastAsia="es-CR"/>
        </w:rPr>
        <w:lastRenderedPageBreak/>
        <w:t>NICSP 37</w:t>
      </w:r>
      <w:r w:rsidR="00986512">
        <w:rPr>
          <w:rFonts w:eastAsia="Times New Roman"/>
          <w:lang w:eastAsia="es-CR"/>
        </w:rPr>
        <w:t xml:space="preserve"> -</w:t>
      </w:r>
      <w:r w:rsidRPr="00A649A4">
        <w:rPr>
          <w:rFonts w:eastAsia="Times New Roman"/>
          <w:lang w:eastAsia="es-CR"/>
        </w:rPr>
        <w:t xml:space="preserve"> ACUERDOS CONJUNTOS:</w:t>
      </w:r>
      <w:bookmarkEnd w:id="139"/>
      <w:bookmarkEnd w:id="140"/>
      <w:r w:rsidRPr="00A649A4">
        <w:rPr>
          <w:rFonts w:eastAsia="Times New Roman"/>
          <w:lang w:eastAsia="es-CR"/>
        </w:rPr>
        <w:t xml:space="preserve"> </w:t>
      </w:r>
    </w:p>
    <w:p w14:paraId="38B33AB6" w14:textId="09DB9928" w:rsidR="00AA6923" w:rsidRDefault="00AA3177" w:rsidP="00AA3177">
      <w:pPr>
        <w:rPr>
          <w:rFonts w:asciiTheme="minorHAnsi" w:hAnsiTheme="minorHAnsi"/>
          <w:sz w:val="22"/>
        </w:rPr>
      </w:pPr>
      <w:r w:rsidRPr="00405DBC">
        <w:t xml:space="preserve">De acuerdo con la </w:t>
      </w:r>
      <w:r w:rsidRPr="00AA3177">
        <w:rPr>
          <w:lang w:val="es-MX"/>
        </w:rPr>
        <w:t>NICSP 37</w:t>
      </w:r>
      <w:r>
        <w:rPr>
          <w:lang w:val="es-MX"/>
        </w:rPr>
        <w:t xml:space="preserve"> -</w:t>
      </w:r>
      <w:r w:rsidRPr="00AA3177">
        <w:rPr>
          <w:lang w:val="es-MX"/>
        </w:rPr>
        <w:t xml:space="preserve"> Acuerdos conjuntos</w:t>
      </w:r>
      <w:r>
        <w:t>, i</w:t>
      </w:r>
      <w:r w:rsidRPr="00405DBC">
        <w:t>ndicar si este rubro afecta SI o NO a la institución, además del porcentaje de avance</w:t>
      </w:r>
      <w:r>
        <w:t xml:space="preserve"> en la implementación</w:t>
      </w:r>
      <w:r w:rsidRPr="00405DBC">
        <w:t xml:space="preserve"> que presenta</w:t>
      </w:r>
      <w:r w:rsidR="001D0A81">
        <w:rPr>
          <w:b/>
        </w:rPr>
        <w:t>.</w:t>
      </w:r>
      <w:r w:rsidR="001D0A81" w:rsidRPr="00A649A4">
        <w:rPr>
          <w:szCs w:val="24"/>
          <w:lang w:val="es-MX" w:eastAsia="es-CR"/>
        </w:rPr>
        <w:t xml:space="preserve"> </w:t>
      </w:r>
      <w:r w:rsidR="00982595">
        <w:rPr>
          <w:lang w:val="es-MX" w:eastAsia="es-CR"/>
        </w:rPr>
        <w:fldChar w:fldCharType="begin"/>
      </w:r>
      <w:r w:rsidR="00982595">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NICSP_37!F9C3:F10C4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722CC6E5" w14:textId="77777777" w:rsidTr="00AA6923">
        <w:trPr>
          <w:divId w:val="136799954"/>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5A2FE60" w14:textId="0392FAF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57A2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5C2E9EE7" w14:textId="77777777" w:rsidTr="00AA6923">
        <w:trPr>
          <w:divId w:val="136799954"/>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AD7220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A410A22"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3E25F227" w14:textId="73BFEFB8" w:rsidR="00982595" w:rsidRDefault="00982595" w:rsidP="00AA3177">
      <w:pPr>
        <w:rPr>
          <w:szCs w:val="24"/>
          <w:lang w:val="es-MX" w:eastAsia="es-CR"/>
        </w:rPr>
      </w:pPr>
      <w:r>
        <w:rPr>
          <w:szCs w:val="24"/>
          <w:lang w:val="es-MX" w:eastAsia="es-CR"/>
        </w:rPr>
        <w:fldChar w:fldCharType="end"/>
      </w:r>
    </w:p>
    <w:p w14:paraId="6090D580" w14:textId="77777777" w:rsidR="00982595" w:rsidRDefault="00982595" w:rsidP="00AA3177">
      <w:pPr>
        <w:rPr>
          <w:szCs w:val="24"/>
          <w:lang w:val="es-MX" w:eastAsia="es-CR"/>
        </w:rPr>
      </w:pPr>
    </w:p>
    <w:p w14:paraId="14BC9A7D" w14:textId="77777777" w:rsidR="001D0A81" w:rsidRPr="00A649A4" w:rsidRDefault="001D0A81" w:rsidP="00AA3177">
      <w:pPr>
        <w:rPr>
          <w:szCs w:val="24"/>
          <w:lang w:val="es-MX" w:eastAsia="es-CR"/>
        </w:rPr>
      </w:pPr>
    </w:p>
    <w:p w14:paraId="25BF7345" w14:textId="77777777" w:rsidR="00A649A4" w:rsidRPr="00A649A4" w:rsidRDefault="00A649A4" w:rsidP="00AA3177">
      <w:pPr>
        <w:jc w:val="center"/>
        <w:rPr>
          <w:szCs w:val="24"/>
        </w:rPr>
      </w:pPr>
      <w:r w:rsidRPr="00A649A4">
        <w:rPr>
          <w:noProof/>
          <w:lang w:eastAsia="es-CR"/>
        </w:rPr>
        <w:drawing>
          <wp:inline distT="0" distB="0" distL="0" distR="0" wp14:anchorId="2EF928AC" wp14:editId="279A1F8F">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CB5E4F3" w14:textId="77777777" w:rsidR="00A649A4" w:rsidRPr="00A649A4" w:rsidRDefault="00A649A4" w:rsidP="00AA3177">
      <w:r w:rsidRPr="00A649A4">
        <w:t>Un acuerdo conjunto es una operación conjunta o un negocio conjunto, mediante el cual dos o más partes mantienen control conjunto, tiene las siguientes características:</w:t>
      </w:r>
    </w:p>
    <w:p w14:paraId="291D11AD" w14:textId="77777777" w:rsidR="00A649A4" w:rsidRPr="00A649A4" w:rsidRDefault="00A649A4" w:rsidP="00AA3177">
      <w:r w:rsidRPr="00A649A4">
        <w:t>a) Las partes están obligadas por un acuerdo vinculante; y</w:t>
      </w:r>
    </w:p>
    <w:p w14:paraId="5B3BD3B1" w14:textId="77777777" w:rsidR="00A649A4" w:rsidRPr="00A649A4" w:rsidRDefault="00A649A4" w:rsidP="00AA3177">
      <w:r w:rsidRPr="00A649A4">
        <w:t>b) El acuerdo vinculante otorga a dos o más de esas partes control conjunto sobre el acuerdo.</w:t>
      </w:r>
    </w:p>
    <w:p w14:paraId="21350FD5" w14:textId="77777777" w:rsidR="00A649A4" w:rsidRPr="00A649A4" w:rsidRDefault="00A649A4" w:rsidP="00AA3177">
      <w:r w:rsidRPr="00A649A4">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0BAD32C0" w14:textId="77777777" w:rsidR="00A649A4" w:rsidRPr="00A649A4" w:rsidRDefault="00A649A4" w:rsidP="00AA3177">
      <w:pPr>
        <w:rPr>
          <w:szCs w:val="24"/>
        </w:rPr>
      </w:pPr>
    </w:p>
    <w:p w14:paraId="0E80B776" w14:textId="77777777" w:rsidR="00A649A4" w:rsidRPr="00A649A4" w:rsidRDefault="00A649A4" w:rsidP="00AA3177">
      <w:pPr>
        <w:rPr>
          <w:rFonts w:eastAsia="Times New Roman"/>
          <w:b/>
          <w:u w:val="single"/>
          <w:lang w:val="es-ES_tradnl" w:eastAsia="es-CR"/>
        </w:rPr>
      </w:pPr>
      <w:r w:rsidRPr="00A649A4">
        <w:rPr>
          <w:rFonts w:eastAsia="Times New Roman"/>
          <w:b/>
          <w:u w:val="single"/>
          <w:lang w:val="es-ES_tradnl" w:eastAsia="es-CR"/>
        </w:rPr>
        <w:lastRenderedPageBreak/>
        <w:t xml:space="preserve">Revelación Suficiente: </w:t>
      </w:r>
      <w:r w:rsidRPr="00A649A4">
        <w:rPr>
          <w:b/>
          <w:bCs/>
          <w:u w:val="single"/>
        </w:rPr>
        <w:t>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b/>
          <w:u w:val="single"/>
          <w:lang w:val="es-ES_tradnl" w:eastAsia="es-CR"/>
        </w:rPr>
        <w:t xml:space="preserve"> (Ver GA de la NICSP 37):</w:t>
      </w:r>
    </w:p>
    <w:p w14:paraId="7B0AD6D2" w14:textId="77777777" w:rsidR="00A649A4" w:rsidRPr="00A649A4" w:rsidRDefault="00A649A4" w:rsidP="00AA3177">
      <w:pPr>
        <w:rPr>
          <w:lang w:val="es-MX"/>
        </w:rPr>
      </w:pPr>
      <w:r w:rsidRPr="00A649A4">
        <w:rPr>
          <w:lang w:val="es-MX"/>
        </w:rPr>
        <w:t>________________________________________________________________________________________________________________________________________________________________</w:t>
      </w:r>
    </w:p>
    <w:p w14:paraId="69E035E4" w14:textId="77777777" w:rsidR="00A649A4" w:rsidRPr="00A649A4" w:rsidRDefault="00A649A4" w:rsidP="00AA3177"/>
    <w:p w14:paraId="5980528E" w14:textId="5A5321C8" w:rsidR="00A649A4" w:rsidRPr="00A649A4" w:rsidRDefault="00AA3177" w:rsidP="00986512">
      <w:pPr>
        <w:pStyle w:val="Ttulo2"/>
        <w:spacing w:after="240"/>
        <w:rPr>
          <w:rFonts w:eastAsia="Times New Roman"/>
          <w:lang w:eastAsia="es-CR"/>
        </w:rPr>
      </w:pPr>
      <w:bookmarkStart w:id="141" w:name="_Toc82768898"/>
      <w:bookmarkStart w:id="142" w:name="_Toc124098657"/>
      <w:r w:rsidRPr="00A649A4">
        <w:rPr>
          <w:rFonts w:eastAsia="Times New Roman"/>
          <w:lang w:eastAsia="es-CR"/>
        </w:rPr>
        <w:t xml:space="preserve">NICSP 38 </w:t>
      </w:r>
      <w:r w:rsidR="00986512">
        <w:rPr>
          <w:rFonts w:eastAsia="Times New Roman"/>
          <w:lang w:eastAsia="es-CR"/>
        </w:rPr>
        <w:t xml:space="preserve">- </w:t>
      </w:r>
      <w:r w:rsidRPr="00A649A4">
        <w:rPr>
          <w:rFonts w:eastAsia="Times New Roman"/>
          <w:lang w:eastAsia="es-CR"/>
        </w:rPr>
        <w:t>INFORMACIÓN A REVELAR SOBRE PARTICIPACIONES EN OTRAS ENTIDADES:</w:t>
      </w:r>
      <w:bookmarkEnd w:id="141"/>
      <w:bookmarkEnd w:id="142"/>
      <w:r w:rsidRPr="00A649A4">
        <w:rPr>
          <w:rFonts w:eastAsia="Times New Roman"/>
          <w:lang w:eastAsia="es-CR"/>
        </w:rPr>
        <w:t xml:space="preserve"> </w:t>
      </w:r>
    </w:p>
    <w:p w14:paraId="1BF72D37" w14:textId="2953FDA5" w:rsidR="00AA6923" w:rsidRDefault="00986512" w:rsidP="00986512">
      <w:pPr>
        <w:rPr>
          <w:rFonts w:asciiTheme="minorHAnsi" w:hAnsiTheme="minorHAnsi"/>
          <w:sz w:val="22"/>
        </w:rPr>
      </w:pPr>
      <w:r w:rsidRPr="00405DBC">
        <w:t xml:space="preserve">De acuerdo con la </w:t>
      </w:r>
      <w:r w:rsidRPr="00A649A4">
        <w:rPr>
          <w:rFonts w:eastAsia="Calibri" w:cs="Times New Roman"/>
          <w:lang w:val="es-MX"/>
        </w:rPr>
        <w:t>NICSP 38</w:t>
      </w:r>
      <w:r>
        <w:rPr>
          <w:rFonts w:eastAsia="Calibri" w:cs="Times New Roman"/>
          <w:lang w:val="es-MX"/>
        </w:rPr>
        <w:t xml:space="preserve"> -</w:t>
      </w:r>
      <w:r w:rsidRPr="00A649A4">
        <w:rPr>
          <w:rFonts w:eastAsia="Calibri" w:cs="Times New Roman"/>
          <w:lang w:val="es-MX"/>
        </w:rPr>
        <w:t xml:space="preserve"> Información a revelar sobre participaciones en otras entidades</w:t>
      </w:r>
      <w:r>
        <w:t>, i</w:t>
      </w:r>
      <w:r w:rsidRPr="00405DBC">
        <w:t>ndicar si este rubro afecta SI o NO a la institución, además del porcentaje de avance</w:t>
      </w:r>
      <w:r>
        <w:t xml:space="preserve"> en la implementación</w:t>
      </w:r>
      <w:r w:rsidRPr="00405DBC">
        <w:t xml:space="preserve"> que presenta</w:t>
      </w:r>
      <w:r>
        <w:rPr>
          <w:b/>
        </w:rPr>
        <w:t>.</w:t>
      </w:r>
      <w:r w:rsidR="00982595">
        <w:rPr>
          <w:lang w:val="es-MX" w:eastAsia="es-CR"/>
        </w:rPr>
        <w:fldChar w:fldCharType="begin"/>
      </w:r>
      <w:r w:rsidR="00982595">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NICSP_38!F9C3:F10C4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2C1C079F" w14:textId="77777777" w:rsidTr="00AA6923">
        <w:trPr>
          <w:divId w:val="128314884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DC8FDCD" w14:textId="7A048F37"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882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913071C" w14:textId="77777777" w:rsidTr="00AA6923">
        <w:trPr>
          <w:divId w:val="128314884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A5D29FD"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320B6D5"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0059F259" w14:textId="39CB90CD" w:rsidR="00AA6923" w:rsidRDefault="00982595" w:rsidP="00986512">
      <w:pPr>
        <w:rPr>
          <w:rFonts w:asciiTheme="minorHAnsi" w:hAnsiTheme="minorHAnsi"/>
          <w:sz w:val="22"/>
        </w:rPr>
      </w:pPr>
      <w:r>
        <w:rPr>
          <w:lang w:val="es-MX" w:eastAsia="es-CR"/>
        </w:rPr>
        <w:fldChar w:fldCharType="end"/>
      </w:r>
      <w:r w:rsidR="0021402F">
        <w:rPr>
          <w:lang w:val="es-MX" w:eastAsia="es-CR"/>
        </w:rPr>
        <w:fldChar w:fldCharType="begin"/>
      </w:r>
      <w:r w:rsidR="0021402F">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NICSP_38!F9C3:F10C4 </w:instrText>
      </w:r>
      <w:r w:rsidR="0021402F">
        <w:rPr>
          <w:lang w:val="es-MX" w:eastAsia="es-CR"/>
        </w:rPr>
        <w:instrText xml:space="preserve">\a \f 4 \h </w:instrText>
      </w:r>
      <w:r w:rsidR="0021402F">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17E17B40" w14:textId="77777777" w:rsidTr="00AA6923">
        <w:trPr>
          <w:divId w:val="163767977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EDE612" w14:textId="578765D1"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01F67"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48E36ADC" w14:textId="77777777" w:rsidTr="00AA6923">
        <w:trPr>
          <w:divId w:val="163767977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40420F01"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1468184"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3748EF2" w14:textId="62EEA618" w:rsidR="00986512" w:rsidRPr="00A649A4" w:rsidRDefault="0021402F" w:rsidP="00986512">
      <w:pPr>
        <w:rPr>
          <w:szCs w:val="24"/>
          <w:lang w:val="es-MX" w:eastAsia="es-CR"/>
        </w:rPr>
      </w:pPr>
      <w:r>
        <w:rPr>
          <w:szCs w:val="24"/>
          <w:lang w:val="es-MX" w:eastAsia="es-CR"/>
        </w:rPr>
        <w:fldChar w:fldCharType="end"/>
      </w:r>
    </w:p>
    <w:p w14:paraId="53311187" w14:textId="77777777" w:rsidR="00A649A4" w:rsidRPr="00A649A4" w:rsidRDefault="00A649A4" w:rsidP="00986512">
      <w:pPr>
        <w:rPr>
          <w:szCs w:val="24"/>
        </w:rPr>
      </w:pPr>
      <w:r w:rsidRPr="00A649A4">
        <w:rPr>
          <w:noProof/>
          <w:lang w:eastAsia="es-CR"/>
        </w:rPr>
        <w:drawing>
          <wp:inline distT="0" distB="0" distL="0" distR="0" wp14:anchorId="5EB978F4" wp14:editId="0C6217D6">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1C7A48EE" w14:textId="77777777" w:rsidR="00A649A4" w:rsidRPr="00A649A4" w:rsidRDefault="00A649A4" w:rsidP="00986512">
      <w:pPr>
        <w:rPr>
          <w:rFonts w:eastAsia="Calibri" w:cs="Times New Roman"/>
        </w:rPr>
      </w:pPr>
      <w:r w:rsidRPr="00A649A4">
        <w:rPr>
          <w:rFonts w:eastAsia="Calibri" w:cs="Times New Roman"/>
        </w:rPr>
        <w:t>a) La metodología usada para determinar:</w:t>
      </w:r>
    </w:p>
    <w:p w14:paraId="1A4C809F" w14:textId="77777777" w:rsidR="00A649A4" w:rsidRPr="00A649A4" w:rsidRDefault="00A649A4" w:rsidP="00986512">
      <w:pPr>
        <w:rPr>
          <w:rFonts w:eastAsia="Calibri" w:cs="Times New Roman"/>
        </w:rPr>
      </w:pPr>
      <w:r w:rsidRPr="00A649A4">
        <w:rPr>
          <w:rFonts w:eastAsia="Calibri" w:cs="Times New Roman"/>
        </w:rPr>
        <w:lastRenderedPageBreak/>
        <w:t>1. que tiene el control de otra entidad como se describe en la norma;</w:t>
      </w:r>
    </w:p>
    <w:p w14:paraId="03EF030C" w14:textId="77777777" w:rsidR="00A649A4" w:rsidRPr="00A649A4" w:rsidRDefault="00A649A4" w:rsidP="00986512">
      <w:pPr>
        <w:rPr>
          <w:rFonts w:eastAsia="Calibri" w:cs="Times New Roman"/>
        </w:rPr>
      </w:pPr>
      <w:r w:rsidRPr="00A649A4">
        <w:rPr>
          <w:rFonts w:eastAsia="Calibri" w:cs="Times New Roman"/>
        </w:rPr>
        <w:t>2. que tiene el control conjunto de un acuerdo sobre otra entidad; y</w:t>
      </w:r>
    </w:p>
    <w:p w14:paraId="5CF51AE4" w14:textId="12647E8D" w:rsidR="00A649A4" w:rsidRPr="0021402F" w:rsidRDefault="00A649A4" w:rsidP="00986512">
      <w:pPr>
        <w:rPr>
          <w:rFonts w:eastAsia="Calibri" w:cs="Times New Roman"/>
        </w:rPr>
      </w:pPr>
      <w:r w:rsidRPr="00A649A4">
        <w:rPr>
          <w:rFonts w:eastAsia="Calibri" w:cs="Times New Roman"/>
        </w:rPr>
        <w:t>3. el tipo de acuerdo conjunto, es decir, operación conjunta o negocio conjunto cuando el acuerdo ha sido estructurado a través de un vehículo separado;</w:t>
      </w:r>
    </w:p>
    <w:p w14:paraId="42157C70" w14:textId="77777777" w:rsidR="00A649A4" w:rsidRPr="00A649A4" w:rsidRDefault="00A649A4" w:rsidP="00986512">
      <w:pPr>
        <w:rPr>
          <w:rFonts w:eastAsia="Times New Roman" w:cs="Times New Roman"/>
          <w:b/>
          <w:u w:val="single"/>
          <w:lang w:val="es-ES_tradnl" w:eastAsia="es-CR"/>
        </w:rPr>
      </w:pPr>
      <w:r w:rsidRPr="00A649A4">
        <w:rPr>
          <w:rFonts w:eastAsia="Times New Roman" w:cs="Times New Roman"/>
          <w:b/>
          <w:u w:val="single"/>
          <w:lang w:val="es-ES_tradnl" w:eastAsia="es-CR"/>
        </w:rPr>
        <w:t>Revelación Suficiente:</w:t>
      </w:r>
      <w:r w:rsidRPr="00A649A4">
        <w:rPr>
          <w:rFonts w:eastAsia="Calibri" w:cs="Times New Roman"/>
          <w:b/>
          <w:bCs/>
          <w:u w:val="single"/>
        </w:rPr>
        <w:t xml:space="preserve"> El ente debe cumplir con lo estipulado en revelación con forme a la NICSP, también debe considerar la política general y los párrafos incluidos en la matriz de autoevaluación referente a esta NICSP guías de aplicación</w:t>
      </w:r>
      <w:r w:rsidRPr="00A649A4">
        <w:rPr>
          <w:rFonts w:eastAsia="Times New Roman" w:cs="Times New Roman"/>
          <w:b/>
          <w:u w:val="single"/>
          <w:lang w:val="es-ES_tradnl" w:eastAsia="es-CR"/>
        </w:rPr>
        <w:t xml:space="preserve"> (Ver GA de la NICSP 38):</w:t>
      </w:r>
    </w:p>
    <w:p w14:paraId="6B277BFE" w14:textId="6C8F5AFA" w:rsid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43" w:name="_Toc54961688"/>
    </w:p>
    <w:p w14:paraId="52A20E33" w14:textId="77777777" w:rsidR="00986512" w:rsidRPr="00986512" w:rsidRDefault="00986512" w:rsidP="00986512">
      <w:pPr>
        <w:rPr>
          <w:rFonts w:eastAsia="Calibri" w:cs="Times New Roman"/>
          <w:lang w:val="es-MX"/>
        </w:rPr>
      </w:pPr>
    </w:p>
    <w:p w14:paraId="1D0B8662" w14:textId="407E95A9" w:rsidR="00A649A4" w:rsidRPr="00986512" w:rsidRDefault="00986512" w:rsidP="00986512">
      <w:pPr>
        <w:pStyle w:val="Ttulo2"/>
        <w:spacing w:after="240"/>
        <w:rPr>
          <w:rFonts w:eastAsia="Times New Roman"/>
          <w:lang w:eastAsia="es-CR"/>
        </w:rPr>
      </w:pPr>
      <w:bookmarkStart w:id="144" w:name="_Toc82768899"/>
      <w:bookmarkStart w:id="145" w:name="_Toc124098658"/>
      <w:r w:rsidRPr="00A649A4">
        <w:rPr>
          <w:rFonts w:eastAsia="Times New Roman"/>
          <w:lang w:eastAsia="es-CR"/>
        </w:rPr>
        <w:t xml:space="preserve">NICSP 39 </w:t>
      </w:r>
      <w:r>
        <w:rPr>
          <w:rFonts w:eastAsia="Times New Roman"/>
          <w:lang w:eastAsia="es-CR"/>
        </w:rPr>
        <w:t xml:space="preserve">- </w:t>
      </w:r>
      <w:r w:rsidRPr="00A649A4">
        <w:rPr>
          <w:rFonts w:eastAsia="Times New Roman"/>
          <w:lang w:eastAsia="es-CR"/>
        </w:rPr>
        <w:t>BENEFICIOS A LOS EMPLEADOS (DE APLICACIÓN OBLIGATORIA):</w:t>
      </w:r>
      <w:bookmarkEnd w:id="143"/>
      <w:bookmarkEnd w:id="144"/>
      <w:bookmarkEnd w:id="145"/>
      <w:r w:rsidRPr="00A649A4">
        <w:rPr>
          <w:rFonts w:eastAsia="Times New Roman"/>
          <w:lang w:eastAsia="es-CR"/>
        </w:rPr>
        <w:t xml:space="preserve"> </w:t>
      </w:r>
    </w:p>
    <w:p w14:paraId="0B1DEE36" w14:textId="0A8449BF" w:rsidR="00AA6923"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1402F">
        <w:fldChar w:fldCharType="begin"/>
      </w:r>
      <w:r w:rsidR="0021402F">
        <w:instrText xml:space="preserve"> LINK </w:instrText>
      </w:r>
      <w:r w:rsidR="00AA6923">
        <w:instrText xml:space="preserve">Excel.SheetMacroEnabled.12 C:\\Users\\bermudezfsh\\Downloads\\Formato_Notas_EEFF_Vinculadas_Final\\XXXXX_PX_202X_Anexo_Estado_Notas_Contables_Vinculadas.xlsm NICSP_39!F9C3:F10C4 </w:instrText>
      </w:r>
      <w:r w:rsidR="0021402F">
        <w:instrText xml:space="preserve">\a \f 4 \h </w:instrText>
      </w:r>
      <w:r w:rsidR="0021402F">
        <w:fldChar w:fldCharType="separate"/>
      </w:r>
    </w:p>
    <w:tbl>
      <w:tblPr>
        <w:tblW w:w="3840" w:type="dxa"/>
        <w:tblCellMar>
          <w:left w:w="70" w:type="dxa"/>
          <w:right w:w="70" w:type="dxa"/>
        </w:tblCellMar>
        <w:tblLook w:val="04A0" w:firstRow="1" w:lastRow="0" w:firstColumn="1" w:lastColumn="0" w:noHBand="0" w:noVBand="1"/>
      </w:tblPr>
      <w:tblGrid>
        <w:gridCol w:w="2260"/>
        <w:gridCol w:w="1580"/>
      </w:tblGrid>
      <w:tr w:rsidR="00AA6923" w:rsidRPr="00AA6923" w14:paraId="49F3D2D3" w14:textId="77777777" w:rsidTr="00AA6923">
        <w:trPr>
          <w:divId w:val="647788774"/>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238ACC2" w14:textId="48F21BB6"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85BB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217CB9D6" w14:textId="77777777" w:rsidTr="00AA6923">
        <w:trPr>
          <w:divId w:val="647788774"/>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29EBC3D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54C4EB1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778978C4" w14:textId="77777777" w:rsidR="00422EDF" w:rsidRDefault="0021402F" w:rsidP="00986512">
      <w:pPr>
        <w:rPr>
          <w:b/>
          <w:sz w:val="16"/>
          <w:szCs w:val="16"/>
          <w:lang w:eastAsia="es-CR"/>
        </w:rPr>
      </w:pPr>
      <w:r>
        <w:fldChar w:fldCharType="end"/>
      </w:r>
      <w:r w:rsidR="00A649A4" w:rsidRPr="00986512">
        <w:rPr>
          <w:b/>
          <w:sz w:val="16"/>
          <w:szCs w:val="16"/>
          <w:lang w:eastAsia="es-CR"/>
        </w:rPr>
        <w:t xml:space="preserve"> -Si la respuesta es NO la entidad debe presentar una justificación-</w:t>
      </w:r>
    </w:p>
    <w:p w14:paraId="64B3C6F2" w14:textId="6F2D8997" w:rsidR="00AA6923" w:rsidRDefault="0021402F" w:rsidP="00986512">
      <w:pPr>
        <w:rPr>
          <w:rFonts w:asciiTheme="minorHAnsi" w:hAnsiTheme="minorHAnsi"/>
          <w:sz w:val="22"/>
        </w:rPr>
      </w:pPr>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NICSP_39!F12C7:F16C10 </w:instrText>
      </w:r>
      <w:r>
        <w:rPr>
          <w:lang w:eastAsia="es-CR"/>
        </w:rPr>
        <w:instrText xml:space="preserve">\a \f 4 \h </w:instrText>
      </w:r>
      <w:r>
        <w:rPr>
          <w:lang w:eastAsia="es-CR"/>
        </w:rPr>
        <w:fldChar w:fldCharType="separate"/>
      </w:r>
    </w:p>
    <w:tbl>
      <w:tblPr>
        <w:tblW w:w="7800" w:type="dxa"/>
        <w:tblCellMar>
          <w:left w:w="70" w:type="dxa"/>
          <w:right w:w="70" w:type="dxa"/>
        </w:tblCellMar>
        <w:tblLook w:val="04A0" w:firstRow="1" w:lastRow="0" w:firstColumn="1" w:lastColumn="0" w:noHBand="0" w:noVBand="1"/>
      </w:tblPr>
      <w:tblGrid>
        <w:gridCol w:w="2608"/>
        <w:gridCol w:w="1917"/>
        <w:gridCol w:w="1637"/>
        <w:gridCol w:w="1638"/>
      </w:tblGrid>
      <w:tr w:rsidR="00AA6923" w:rsidRPr="00AA6923" w14:paraId="1196F7F6" w14:textId="77777777" w:rsidTr="00AA6923">
        <w:trPr>
          <w:divId w:val="1327199102"/>
          <w:trHeight w:val="324"/>
        </w:trPr>
        <w:tc>
          <w:tcPr>
            <w:tcW w:w="2608" w:type="dxa"/>
            <w:tcBorders>
              <w:top w:val="nil"/>
              <w:left w:val="nil"/>
              <w:bottom w:val="nil"/>
              <w:right w:val="nil"/>
            </w:tcBorders>
            <w:shd w:val="clear" w:color="auto" w:fill="auto"/>
            <w:noWrap/>
            <w:vAlign w:val="bottom"/>
            <w:hideMark/>
          </w:tcPr>
          <w:p w14:paraId="60083CCF" w14:textId="713A4D48" w:rsidR="00AA6923" w:rsidRPr="00AA6923" w:rsidRDefault="00AA6923" w:rsidP="00AA6923">
            <w:pPr>
              <w:spacing w:after="0" w:line="240" w:lineRule="auto"/>
              <w:jc w:val="left"/>
              <w:rPr>
                <w:rFonts w:ascii="Times New Roman" w:eastAsia="Times New Roman" w:hAnsi="Times New Roman" w:cs="Times New Roman"/>
                <w:szCs w:val="24"/>
                <w:lang w:eastAsia="es-CR"/>
              </w:rPr>
            </w:pPr>
          </w:p>
        </w:tc>
        <w:tc>
          <w:tcPr>
            <w:tcW w:w="1917" w:type="dxa"/>
            <w:tcBorders>
              <w:top w:val="single" w:sz="8" w:space="0" w:color="auto"/>
              <w:left w:val="single" w:sz="8" w:space="0" w:color="auto"/>
              <w:bottom w:val="single" w:sz="8" w:space="0" w:color="auto"/>
              <w:right w:val="nil"/>
            </w:tcBorders>
            <w:shd w:val="clear" w:color="000000" w:fill="17365D"/>
            <w:vAlign w:val="center"/>
            <w:hideMark/>
          </w:tcPr>
          <w:p w14:paraId="3711CA82"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Montos Pago </w:t>
            </w:r>
          </w:p>
        </w:tc>
        <w:tc>
          <w:tcPr>
            <w:tcW w:w="1637" w:type="dxa"/>
            <w:tcBorders>
              <w:top w:val="single" w:sz="8" w:space="0" w:color="auto"/>
              <w:left w:val="nil"/>
              <w:bottom w:val="nil"/>
              <w:right w:val="single" w:sz="8" w:space="0" w:color="auto"/>
            </w:tcBorders>
            <w:shd w:val="clear" w:color="000000" w:fill="17365D"/>
            <w:vAlign w:val="center"/>
            <w:hideMark/>
          </w:tcPr>
          <w:p w14:paraId="4092B9F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Días sin disfrute </w:t>
            </w:r>
          </w:p>
        </w:tc>
        <w:tc>
          <w:tcPr>
            <w:tcW w:w="1638" w:type="dxa"/>
            <w:tcBorders>
              <w:top w:val="single" w:sz="8" w:space="0" w:color="auto"/>
              <w:left w:val="nil"/>
              <w:bottom w:val="nil"/>
              <w:right w:val="single" w:sz="8" w:space="0" w:color="auto"/>
            </w:tcBorders>
            <w:shd w:val="clear" w:color="000000" w:fill="17365D"/>
            <w:vAlign w:val="center"/>
            <w:hideMark/>
          </w:tcPr>
          <w:p w14:paraId="57F5F3CE"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Cantidad </w:t>
            </w:r>
          </w:p>
        </w:tc>
      </w:tr>
      <w:tr w:rsidR="00AA6923" w:rsidRPr="00AA6923" w14:paraId="1D5AC8CE" w14:textId="77777777" w:rsidTr="00AA6923">
        <w:trPr>
          <w:divId w:val="1327199102"/>
          <w:trHeight w:val="324"/>
        </w:trPr>
        <w:tc>
          <w:tcPr>
            <w:tcW w:w="260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7B34ED7"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Vacaciones</w:t>
            </w:r>
          </w:p>
        </w:tc>
        <w:tc>
          <w:tcPr>
            <w:tcW w:w="1917" w:type="dxa"/>
            <w:tcBorders>
              <w:top w:val="nil"/>
              <w:left w:val="nil"/>
              <w:bottom w:val="single" w:sz="8" w:space="0" w:color="auto"/>
              <w:right w:val="single" w:sz="8" w:space="0" w:color="auto"/>
            </w:tcBorders>
            <w:shd w:val="clear" w:color="auto" w:fill="auto"/>
            <w:noWrap/>
            <w:vAlign w:val="center"/>
            <w:hideMark/>
          </w:tcPr>
          <w:p w14:paraId="64E469F7"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ascii="Arial" w:eastAsia="Times New Roman" w:hAnsi="Arial" w:cs="Arial"/>
                <w:b/>
                <w:bCs/>
                <w:color w:val="000000"/>
                <w:sz w:val="22"/>
                <w:lang w:eastAsia="es-CR"/>
              </w:rPr>
              <w:t>₡</w:t>
            </w:r>
            <w:r w:rsidRPr="00AA6923">
              <w:rPr>
                <w:rFonts w:eastAsia="Times New Roman" w:cs="Calibri"/>
                <w:b/>
                <w:bCs/>
                <w:color w:val="000000"/>
                <w:sz w:val="22"/>
                <w:lang w:eastAsia="es-CR"/>
              </w:rPr>
              <w:t>0,00</w:t>
            </w:r>
          </w:p>
        </w:tc>
        <w:tc>
          <w:tcPr>
            <w:tcW w:w="1637" w:type="dxa"/>
            <w:tcBorders>
              <w:top w:val="single" w:sz="8" w:space="0" w:color="auto"/>
              <w:left w:val="nil"/>
              <w:bottom w:val="single" w:sz="8" w:space="0" w:color="auto"/>
              <w:right w:val="single" w:sz="8" w:space="0" w:color="auto"/>
            </w:tcBorders>
            <w:shd w:val="clear" w:color="auto" w:fill="auto"/>
            <w:noWrap/>
            <w:vAlign w:val="center"/>
            <w:hideMark/>
          </w:tcPr>
          <w:p w14:paraId="29C21D19"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c>
          <w:tcPr>
            <w:tcW w:w="1638" w:type="dxa"/>
            <w:tcBorders>
              <w:top w:val="single" w:sz="8" w:space="0" w:color="auto"/>
              <w:left w:val="nil"/>
              <w:bottom w:val="nil"/>
              <w:right w:val="nil"/>
            </w:tcBorders>
            <w:shd w:val="clear" w:color="000000" w:fill="17365D"/>
            <w:vAlign w:val="center"/>
            <w:hideMark/>
          </w:tcPr>
          <w:p w14:paraId="16E2FEEF" w14:textId="77777777" w:rsidR="00AA6923" w:rsidRPr="00AA6923" w:rsidRDefault="00AA6923" w:rsidP="00AA6923">
            <w:pPr>
              <w:spacing w:after="0" w:line="240" w:lineRule="auto"/>
              <w:jc w:val="left"/>
              <w:rPr>
                <w:rFonts w:eastAsia="Times New Roman" w:cs="Calibri"/>
                <w:color w:val="FFFFFF"/>
                <w:sz w:val="22"/>
                <w:lang w:eastAsia="es-CR"/>
              </w:rPr>
            </w:pPr>
            <w:r w:rsidRPr="00AA6923">
              <w:rPr>
                <w:rFonts w:eastAsia="Times New Roman" w:cs="Calibri"/>
                <w:color w:val="FFFFFF"/>
                <w:sz w:val="22"/>
                <w:lang w:eastAsia="es-CR"/>
              </w:rPr>
              <w:t> </w:t>
            </w:r>
          </w:p>
        </w:tc>
      </w:tr>
      <w:tr w:rsidR="00AA6923" w:rsidRPr="00AA6923" w14:paraId="1C52903D" w14:textId="77777777" w:rsidTr="00AA6923">
        <w:trPr>
          <w:divId w:val="1327199102"/>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3ED6403B"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Convención colectiva</w:t>
            </w:r>
          </w:p>
        </w:tc>
        <w:tc>
          <w:tcPr>
            <w:tcW w:w="1917" w:type="dxa"/>
            <w:tcBorders>
              <w:top w:val="nil"/>
              <w:left w:val="nil"/>
              <w:bottom w:val="single" w:sz="8" w:space="0" w:color="auto"/>
              <w:right w:val="single" w:sz="8" w:space="0" w:color="auto"/>
            </w:tcBorders>
            <w:shd w:val="clear" w:color="auto" w:fill="auto"/>
            <w:noWrap/>
            <w:vAlign w:val="center"/>
            <w:hideMark/>
          </w:tcPr>
          <w:p w14:paraId="3C6AF685"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ascii="Arial" w:eastAsia="Times New Roman" w:hAnsi="Arial" w:cs="Arial"/>
                <w:b/>
                <w:bCs/>
                <w:color w:val="000000"/>
                <w:sz w:val="22"/>
                <w:lang w:eastAsia="es-CR"/>
              </w:rPr>
              <w:t>₡</w:t>
            </w:r>
            <w:r w:rsidRPr="00AA6923">
              <w:rPr>
                <w:rFonts w:eastAsia="Times New Roman" w:cs="Calibri"/>
                <w:b/>
                <w:bCs/>
                <w:color w:val="000000"/>
                <w:sz w:val="22"/>
                <w:lang w:eastAsia="es-CR"/>
              </w:rPr>
              <w:t>0,00</w:t>
            </w:r>
          </w:p>
        </w:tc>
        <w:tc>
          <w:tcPr>
            <w:tcW w:w="1637" w:type="dxa"/>
            <w:vMerge w:val="restart"/>
            <w:tcBorders>
              <w:top w:val="nil"/>
              <w:left w:val="single" w:sz="8" w:space="0" w:color="auto"/>
              <w:bottom w:val="single" w:sz="8" w:space="0" w:color="000000"/>
              <w:right w:val="nil"/>
            </w:tcBorders>
            <w:shd w:val="clear" w:color="000000" w:fill="17365D"/>
            <w:vAlign w:val="center"/>
            <w:hideMark/>
          </w:tcPr>
          <w:p w14:paraId="6E80130C"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 </w:t>
            </w:r>
          </w:p>
        </w:tc>
        <w:tc>
          <w:tcPr>
            <w:tcW w:w="1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679F2E"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r w:rsidR="00AA6923" w:rsidRPr="00AA6923" w14:paraId="7602AA33" w14:textId="77777777" w:rsidTr="00AA6923">
        <w:trPr>
          <w:divId w:val="1327199102"/>
          <w:trHeight w:val="288"/>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2674368C"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Cesantía</w:t>
            </w:r>
          </w:p>
        </w:tc>
        <w:tc>
          <w:tcPr>
            <w:tcW w:w="1917" w:type="dxa"/>
            <w:tcBorders>
              <w:top w:val="nil"/>
              <w:left w:val="nil"/>
              <w:bottom w:val="single" w:sz="8" w:space="0" w:color="auto"/>
              <w:right w:val="single" w:sz="8" w:space="0" w:color="auto"/>
            </w:tcBorders>
            <w:shd w:val="clear" w:color="auto" w:fill="auto"/>
            <w:noWrap/>
            <w:vAlign w:val="center"/>
            <w:hideMark/>
          </w:tcPr>
          <w:p w14:paraId="535D7026"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ascii="Arial" w:eastAsia="Times New Roman" w:hAnsi="Arial" w:cs="Arial"/>
                <w:b/>
                <w:bCs/>
                <w:color w:val="000000"/>
                <w:sz w:val="22"/>
                <w:lang w:eastAsia="es-CR"/>
              </w:rPr>
              <w:t>₡</w:t>
            </w:r>
            <w:r w:rsidRPr="00AA6923">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42A45319" w14:textId="77777777" w:rsidR="00AA6923" w:rsidRPr="00AA6923" w:rsidRDefault="00AA6923" w:rsidP="00AA6923">
            <w:pPr>
              <w:spacing w:after="0" w:line="240" w:lineRule="auto"/>
              <w:jc w:val="left"/>
              <w:rPr>
                <w:rFonts w:eastAsia="Times New Roman" w:cs="Calibri"/>
                <w:color w:val="FFFFFF"/>
                <w:sz w:val="22"/>
                <w:lang w:eastAsia="es-CR"/>
              </w:rPr>
            </w:pPr>
          </w:p>
        </w:tc>
        <w:tc>
          <w:tcPr>
            <w:tcW w:w="1638" w:type="dxa"/>
            <w:vMerge w:val="restart"/>
            <w:tcBorders>
              <w:top w:val="nil"/>
              <w:left w:val="nil"/>
              <w:bottom w:val="single" w:sz="8" w:space="0" w:color="000000"/>
              <w:right w:val="single" w:sz="8" w:space="0" w:color="auto"/>
            </w:tcBorders>
            <w:shd w:val="clear" w:color="000000" w:fill="17365D"/>
            <w:vAlign w:val="center"/>
            <w:hideMark/>
          </w:tcPr>
          <w:p w14:paraId="3514B223" w14:textId="77777777" w:rsidR="00AA6923" w:rsidRPr="00AA6923" w:rsidRDefault="00AA6923" w:rsidP="00AA6923">
            <w:pPr>
              <w:spacing w:after="0" w:line="240" w:lineRule="auto"/>
              <w:jc w:val="center"/>
              <w:rPr>
                <w:rFonts w:eastAsia="Times New Roman" w:cs="Calibri"/>
                <w:color w:val="FFFFFF"/>
                <w:sz w:val="22"/>
                <w:lang w:eastAsia="es-CR"/>
              </w:rPr>
            </w:pPr>
            <w:r w:rsidRPr="00AA6923">
              <w:rPr>
                <w:rFonts w:eastAsia="Times New Roman" w:cs="Calibri"/>
                <w:color w:val="FFFFFF"/>
                <w:sz w:val="22"/>
                <w:lang w:eastAsia="es-CR"/>
              </w:rPr>
              <w:t> </w:t>
            </w:r>
          </w:p>
        </w:tc>
      </w:tr>
      <w:tr w:rsidR="00AA6923" w:rsidRPr="00AA6923" w14:paraId="08C7BA14" w14:textId="77777777" w:rsidTr="00AA6923">
        <w:trPr>
          <w:divId w:val="1327199102"/>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5F485D49"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Preaviso</w:t>
            </w:r>
          </w:p>
        </w:tc>
        <w:tc>
          <w:tcPr>
            <w:tcW w:w="1917" w:type="dxa"/>
            <w:tcBorders>
              <w:top w:val="nil"/>
              <w:left w:val="nil"/>
              <w:bottom w:val="single" w:sz="8" w:space="0" w:color="auto"/>
              <w:right w:val="single" w:sz="8" w:space="0" w:color="auto"/>
            </w:tcBorders>
            <w:shd w:val="clear" w:color="auto" w:fill="auto"/>
            <w:noWrap/>
            <w:vAlign w:val="center"/>
            <w:hideMark/>
          </w:tcPr>
          <w:p w14:paraId="762FB5F9" w14:textId="77777777" w:rsidR="00AA6923" w:rsidRPr="00AA6923" w:rsidRDefault="00AA6923" w:rsidP="00AA6923">
            <w:pPr>
              <w:spacing w:after="0" w:line="240" w:lineRule="auto"/>
              <w:jc w:val="center"/>
              <w:rPr>
                <w:rFonts w:eastAsia="Times New Roman" w:cs="Calibri"/>
                <w:b/>
                <w:bCs/>
                <w:color w:val="000000"/>
                <w:sz w:val="22"/>
                <w:lang w:eastAsia="es-CR"/>
              </w:rPr>
            </w:pPr>
            <w:r w:rsidRPr="00AA6923">
              <w:rPr>
                <w:rFonts w:ascii="Arial" w:eastAsia="Times New Roman" w:hAnsi="Arial" w:cs="Arial"/>
                <w:b/>
                <w:bCs/>
                <w:color w:val="000000"/>
                <w:sz w:val="22"/>
                <w:lang w:eastAsia="es-CR"/>
              </w:rPr>
              <w:t>₡</w:t>
            </w:r>
            <w:r w:rsidRPr="00AA6923">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1F650659" w14:textId="77777777" w:rsidR="00AA6923" w:rsidRPr="00AA6923" w:rsidRDefault="00AA6923" w:rsidP="00AA6923">
            <w:pPr>
              <w:spacing w:after="0" w:line="240" w:lineRule="auto"/>
              <w:jc w:val="left"/>
              <w:rPr>
                <w:rFonts w:eastAsia="Times New Roman" w:cs="Calibri"/>
                <w:color w:val="FFFFFF"/>
                <w:sz w:val="22"/>
                <w:lang w:eastAsia="es-CR"/>
              </w:rPr>
            </w:pPr>
          </w:p>
        </w:tc>
        <w:tc>
          <w:tcPr>
            <w:tcW w:w="1638" w:type="dxa"/>
            <w:vMerge/>
            <w:tcBorders>
              <w:top w:val="nil"/>
              <w:left w:val="nil"/>
              <w:bottom w:val="single" w:sz="8" w:space="0" w:color="000000"/>
              <w:right w:val="single" w:sz="8" w:space="0" w:color="auto"/>
            </w:tcBorders>
            <w:vAlign w:val="center"/>
            <w:hideMark/>
          </w:tcPr>
          <w:p w14:paraId="01B14599" w14:textId="77777777" w:rsidR="00AA6923" w:rsidRPr="00AA6923" w:rsidRDefault="00AA6923" w:rsidP="00AA6923">
            <w:pPr>
              <w:spacing w:after="0" w:line="240" w:lineRule="auto"/>
              <w:jc w:val="left"/>
              <w:rPr>
                <w:rFonts w:eastAsia="Times New Roman" w:cs="Calibri"/>
                <w:color w:val="FFFFFF"/>
                <w:sz w:val="22"/>
                <w:lang w:eastAsia="es-CR"/>
              </w:rPr>
            </w:pPr>
          </w:p>
        </w:tc>
      </w:tr>
    </w:tbl>
    <w:p w14:paraId="6319DA68" w14:textId="6A0611FE" w:rsidR="00986512" w:rsidRPr="0021402F" w:rsidRDefault="0021402F" w:rsidP="00986512">
      <w:pPr>
        <w:rPr>
          <w:b/>
          <w:sz w:val="16"/>
          <w:szCs w:val="16"/>
          <w:lang w:eastAsia="es-CR"/>
        </w:rPr>
      </w:pPr>
      <w:r>
        <w:rPr>
          <w:b/>
          <w:sz w:val="16"/>
          <w:szCs w:val="16"/>
          <w:lang w:eastAsia="es-CR"/>
        </w:rPr>
        <w:fldChar w:fldCharType="end"/>
      </w:r>
    </w:p>
    <w:p w14:paraId="61258ACC" w14:textId="0A215F1C" w:rsidR="00AA6923" w:rsidRDefault="00A649A4" w:rsidP="00986512">
      <w:pPr>
        <w:rPr>
          <w:rFonts w:asciiTheme="minorHAnsi" w:hAnsiTheme="minorHAnsi"/>
          <w:sz w:val="22"/>
        </w:rPr>
      </w:pPr>
      <w:r w:rsidRPr="00A649A4">
        <w:rPr>
          <w:lang w:val="es-MX" w:eastAsia="es-CR"/>
        </w:rPr>
        <w:t>La entidad brinda Servicios médicos</w:t>
      </w:r>
      <w:r w:rsidR="0021402F">
        <w:rPr>
          <w:lang w:val="es-MX" w:eastAsia="es-CR"/>
        </w:rPr>
        <w:fldChar w:fldCharType="begin"/>
      </w:r>
      <w:r w:rsidR="0021402F">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NICSP_39!F20C7:F21C9 </w:instrText>
      </w:r>
      <w:r w:rsidR="0021402F">
        <w:rPr>
          <w:lang w:val="es-MX" w:eastAsia="es-CR"/>
        </w:rPr>
        <w:instrText xml:space="preserve">\a \f 4 \h </w:instrText>
      </w:r>
      <w:r w:rsidR="0021402F">
        <w:rPr>
          <w:lang w:val="es-MX" w:eastAsia="es-CR"/>
        </w:rPr>
        <w:fldChar w:fldCharType="separate"/>
      </w:r>
    </w:p>
    <w:tbl>
      <w:tblPr>
        <w:tblW w:w="6160" w:type="dxa"/>
        <w:tblCellMar>
          <w:left w:w="70" w:type="dxa"/>
          <w:right w:w="70" w:type="dxa"/>
        </w:tblCellMar>
        <w:tblLook w:val="04A0" w:firstRow="1" w:lastRow="0" w:firstColumn="1" w:lastColumn="0" w:noHBand="0" w:noVBand="1"/>
      </w:tblPr>
      <w:tblGrid>
        <w:gridCol w:w="2600"/>
        <w:gridCol w:w="1920"/>
        <w:gridCol w:w="1640"/>
      </w:tblGrid>
      <w:tr w:rsidR="00AA6923" w:rsidRPr="00AA6923" w14:paraId="70E14A53" w14:textId="77777777" w:rsidTr="00AA6923">
        <w:trPr>
          <w:divId w:val="645090355"/>
          <w:trHeight w:val="288"/>
        </w:trPr>
        <w:tc>
          <w:tcPr>
            <w:tcW w:w="2600" w:type="dxa"/>
            <w:tcBorders>
              <w:top w:val="nil"/>
              <w:left w:val="nil"/>
              <w:bottom w:val="nil"/>
              <w:right w:val="nil"/>
            </w:tcBorders>
            <w:shd w:val="clear" w:color="auto" w:fill="auto"/>
            <w:noWrap/>
            <w:vAlign w:val="bottom"/>
            <w:hideMark/>
          </w:tcPr>
          <w:p w14:paraId="6FCF255A" w14:textId="22819B0A" w:rsidR="00AA6923" w:rsidRPr="00AA6923" w:rsidRDefault="00AA6923" w:rsidP="00AA6923">
            <w:pPr>
              <w:rPr>
                <w:rFonts w:ascii="Times New Roman" w:eastAsia="Times New Roman" w:hAnsi="Times New Roman" w:cs="Times New Roman"/>
                <w:szCs w:val="24"/>
                <w:lang w:eastAsia="es-CR"/>
              </w:rPr>
            </w:pPr>
          </w:p>
        </w:tc>
        <w:tc>
          <w:tcPr>
            <w:tcW w:w="1920" w:type="dxa"/>
            <w:tcBorders>
              <w:top w:val="single" w:sz="8" w:space="0" w:color="auto"/>
              <w:left w:val="single" w:sz="8" w:space="0" w:color="auto"/>
              <w:bottom w:val="single" w:sz="8" w:space="0" w:color="auto"/>
              <w:right w:val="nil"/>
            </w:tcBorders>
            <w:shd w:val="clear" w:color="000000" w:fill="17365D"/>
            <w:vAlign w:val="center"/>
            <w:hideMark/>
          </w:tcPr>
          <w:p w14:paraId="78D8CE6D"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 xml:space="preserve">SI </w:t>
            </w:r>
          </w:p>
        </w:tc>
        <w:tc>
          <w:tcPr>
            <w:tcW w:w="1640" w:type="dxa"/>
            <w:tcBorders>
              <w:top w:val="single" w:sz="8" w:space="0" w:color="auto"/>
              <w:left w:val="nil"/>
              <w:bottom w:val="single" w:sz="8" w:space="0" w:color="auto"/>
              <w:right w:val="single" w:sz="8" w:space="0" w:color="auto"/>
            </w:tcBorders>
            <w:shd w:val="clear" w:color="000000" w:fill="17365D"/>
            <w:vAlign w:val="center"/>
            <w:hideMark/>
          </w:tcPr>
          <w:p w14:paraId="3074189F" w14:textId="77777777" w:rsidR="00AA6923" w:rsidRPr="00AA6923" w:rsidRDefault="00AA6923" w:rsidP="00AA6923">
            <w:pPr>
              <w:spacing w:after="0" w:line="240" w:lineRule="auto"/>
              <w:jc w:val="center"/>
              <w:rPr>
                <w:rFonts w:eastAsia="Times New Roman" w:cs="Calibri"/>
                <w:color w:val="FFFFFF"/>
                <w:szCs w:val="24"/>
                <w:lang w:eastAsia="es-CR"/>
              </w:rPr>
            </w:pPr>
            <w:r w:rsidRPr="00AA6923">
              <w:rPr>
                <w:rFonts w:eastAsia="Times New Roman" w:cs="Calibri"/>
                <w:color w:val="FFFFFF"/>
                <w:szCs w:val="24"/>
                <w:lang w:eastAsia="es-CR"/>
              </w:rPr>
              <w:t>NO</w:t>
            </w:r>
          </w:p>
        </w:tc>
      </w:tr>
      <w:tr w:rsidR="00AA6923" w:rsidRPr="00AA6923" w14:paraId="5853D0E4" w14:textId="77777777" w:rsidTr="00AA6923">
        <w:trPr>
          <w:divId w:val="645090355"/>
          <w:trHeight w:val="324"/>
        </w:trPr>
        <w:tc>
          <w:tcPr>
            <w:tcW w:w="26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DED45B2"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Servicios Médicos</w:t>
            </w:r>
          </w:p>
        </w:tc>
        <w:tc>
          <w:tcPr>
            <w:tcW w:w="1920" w:type="dxa"/>
            <w:tcBorders>
              <w:top w:val="nil"/>
              <w:left w:val="nil"/>
              <w:bottom w:val="single" w:sz="8" w:space="0" w:color="auto"/>
              <w:right w:val="single" w:sz="8" w:space="0" w:color="auto"/>
            </w:tcBorders>
            <w:shd w:val="clear" w:color="auto" w:fill="auto"/>
            <w:noWrap/>
            <w:vAlign w:val="center"/>
            <w:hideMark/>
          </w:tcPr>
          <w:p w14:paraId="629774BC"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c>
          <w:tcPr>
            <w:tcW w:w="1640" w:type="dxa"/>
            <w:tcBorders>
              <w:top w:val="nil"/>
              <w:left w:val="nil"/>
              <w:bottom w:val="single" w:sz="8" w:space="0" w:color="auto"/>
              <w:right w:val="single" w:sz="8" w:space="0" w:color="auto"/>
            </w:tcBorders>
            <w:shd w:val="clear" w:color="auto" w:fill="auto"/>
            <w:noWrap/>
            <w:vAlign w:val="center"/>
            <w:hideMark/>
          </w:tcPr>
          <w:p w14:paraId="67663D8A"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 </w:t>
            </w:r>
          </w:p>
        </w:tc>
      </w:tr>
    </w:tbl>
    <w:p w14:paraId="5AB3B32B" w14:textId="227F6EC0" w:rsidR="00986512" w:rsidRPr="001D0A81" w:rsidRDefault="0021402F" w:rsidP="00986512">
      <w:pPr>
        <w:rPr>
          <w:lang w:val="es-MX" w:eastAsia="es-CR"/>
        </w:rPr>
      </w:pPr>
      <w:r>
        <w:rPr>
          <w:lang w:val="es-MX" w:eastAsia="es-CR"/>
        </w:rPr>
        <w:fldChar w:fldCharType="end"/>
      </w:r>
      <w:r w:rsidR="00A649A4" w:rsidRPr="00A649A4">
        <w:rPr>
          <w:lang w:eastAsia="es-CR"/>
        </w:rPr>
        <w:t>El responsable contable debe analizar y revelar lo dispuesto en los párrafos 57-58-59 de la NICSP 39.</w:t>
      </w:r>
    </w:p>
    <w:p w14:paraId="22505C35" w14:textId="2B72BF91" w:rsidR="00A649A4" w:rsidRPr="00A649A4" w:rsidRDefault="00A649A4" w:rsidP="00986512">
      <w:pPr>
        <w:spacing w:line="240" w:lineRule="auto"/>
        <w:rPr>
          <w:rFonts w:eastAsia="Calibri"/>
          <w:lang w:val="es-MX"/>
        </w:rPr>
      </w:pPr>
      <w:r w:rsidRPr="00A649A4">
        <w:rPr>
          <w:rFonts w:eastAsia="Calibri"/>
          <w:lang w:val="es-MX"/>
        </w:rPr>
        <w:t>Beneficios post-empleo ― Planes de beneficios definidos</w:t>
      </w:r>
    </w:p>
    <w:p w14:paraId="6CB3D434" w14:textId="334790B0" w:rsidR="00A649A4" w:rsidRPr="00A649A4" w:rsidRDefault="00A649A4" w:rsidP="00986512">
      <w:pPr>
        <w:spacing w:line="240" w:lineRule="auto"/>
        <w:rPr>
          <w:rFonts w:eastAsia="Calibri"/>
          <w:i/>
          <w:lang w:val="es-MX"/>
        </w:rPr>
      </w:pPr>
      <w:r w:rsidRPr="00A649A4">
        <w:rPr>
          <w:rFonts w:eastAsia="Calibri"/>
          <w:i/>
          <w:lang w:val="es-MX"/>
        </w:rPr>
        <w:t>" La contabilización de los planes de beneficios definidos es compleja, puesto que se requieren suposiciones actuariales para medir la obligación y el gasto, y existe la posibilidad de obtener ganancias y pérdidas actuariales. Mas aun las obligaciones se miden según una base descontada, puesto que pueden ser liquidadas muchos años después de que los empleaos hayan prestado los servicios relacionado.</w:t>
      </w:r>
    </w:p>
    <w:p w14:paraId="49E0CA4C" w14:textId="77777777" w:rsidR="00A649A4" w:rsidRPr="00A649A4" w:rsidRDefault="00A649A4" w:rsidP="00986512">
      <w:pPr>
        <w:spacing w:line="240" w:lineRule="auto"/>
        <w:rPr>
          <w:rFonts w:eastAsia="Calibri"/>
          <w:i/>
          <w:lang w:val="es-MX"/>
        </w:rPr>
      </w:pPr>
      <w:r w:rsidRPr="00A649A4">
        <w:rPr>
          <w:rFonts w:eastAsia="Calibri"/>
          <w:i/>
          <w:lang w:val="es-MX"/>
        </w:rPr>
        <w:t xml:space="preserve">La contabilización, por parte de una entidad, de los planes de beneficios definidos, supone los siguientes pasos: </w:t>
      </w:r>
    </w:p>
    <w:p w14:paraId="4FBDA5BE" w14:textId="77777777" w:rsidR="00A649A4" w:rsidRPr="00A649A4" w:rsidRDefault="00A649A4" w:rsidP="00986512">
      <w:pPr>
        <w:spacing w:line="240" w:lineRule="auto"/>
        <w:rPr>
          <w:rFonts w:eastAsia="Calibri"/>
          <w:i/>
          <w:lang w:val="es-MX"/>
        </w:rPr>
      </w:pPr>
      <w:r w:rsidRPr="00A649A4">
        <w:rPr>
          <w:rFonts w:eastAsia="Calibri"/>
          <w:i/>
          <w:lang w:val="es-MX"/>
        </w:rPr>
        <w:t xml:space="preserve">(a) determinar el déficit o superávit. </w:t>
      </w:r>
    </w:p>
    <w:p w14:paraId="398C4596" w14:textId="77777777" w:rsidR="00A649A4" w:rsidRPr="00A649A4" w:rsidRDefault="00A649A4" w:rsidP="00986512">
      <w:pPr>
        <w:spacing w:line="240" w:lineRule="auto"/>
        <w:rPr>
          <w:rFonts w:eastAsia="Calibri"/>
          <w:i/>
          <w:lang w:val="es-MX"/>
        </w:rPr>
      </w:pPr>
      <w:r w:rsidRPr="00A649A4">
        <w:rPr>
          <w:rFonts w:eastAsia="Calibri"/>
          <w:i/>
          <w:lang w:val="es-MX"/>
        </w:rPr>
        <w:t xml:space="preserve">(b) determinar el importe del pasivo (activo) por beneficios definidos neto como el importe del déficit o superávit en (a), ajustado por los efectos de limitar un activo por beneficios definidos neto en relación al techo del activo. (c) determinar los importes a reconocer en el resultado (ahorro o desahorro) </w:t>
      </w:r>
    </w:p>
    <w:p w14:paraId="555663FB" w14:textId="77777777" w:rsidR="00A649A4" w:rsidRPr="00A649A4" w:rsidRDefault="00A649A4" w:rsidP="00986512">
      <w:pPr>
        <w:spacing w:line="240" w:lineRule="auto"/>
        <w:rPr>
          <w:rFonts w:eastAsia="Calibri"/>
          <w:i/>
          <w:lang w:val="es-MX"/>
        </w:rPr>
      </w:pPr>
      <w:r w:rsidRPr="00A649A4">
        <w:rPr>
          <w:rFonts w:eastAsia="Calibri"/>
          <w:i/>
          <w:lang w:val="es-MX"/>
        </w:rPr>
        <w:t>(d) determinar las nuevas mediciones del pasivo (activo) por beneficios definidos neto, a reconocer en los activos netos/patrimonio.</w:t>
      </w:r>
    </w:p>
    <w:p w14:paraId="6E4681E0" w14:textId="77777777" w:rsidR="00A649A4" w:rsidRPr="00A649A4" w:rsidRDefault="00A649A4" w:rsidP="00986512">
      <w:pPr>
        <w:rPr>
          <w:rFonts w:eastAsia="Calibri"/>
          <w:highlight w:val="lightGray"/>
          <w:lang w:val="es-MX"/>
        </w:rPr>
      </w:pPr>
    </w:p>
    <w:p w14:paraId="45B8FAAF" w14:textId="5EDE6FD7" w:rsidR="00A649A4" w:rsidRPr="00986512" w:rsidRDefault="00A649A4" w:rsidP="00986512">
      <w:pPr>
        <w:rPr>
          <w:rFonts w:eastAsia="Calibri"/>
          <w:lang w:val="es-MX"/>
        </w:rPr>
      </w:pPr>
      <w:r w:rsidRPr="00A649A4">
        <w:rPr>
          <w:rFonts w:eastAsia="Calibri"/>
          <w:lang w:val="es-MX"/>
        </w:rPr>
        <w:t>La NICSP 39 párrafo 59 describe los pasos necesarios para la contabilidad de los planes de beneficios definidos."</w:t>
      </w:r>
    </w:p>
    <w:p w14:paraId="6475F752" w14:textId="77777777" w:rsidR="00A649A4" w:rsidRPr="00A649A4" w:rsidRDefault="00A649A4" w:rsidP="00986512">
      <w:pPr>
        <w:rPr>
          <w:b/>
          <w:u w:val="single"/>
          <w:lang w:eastAsia="es-CR"/>
        </w:rPr>
      </w:pPr>
      <w:r w:rsidRPr="00A649A4">
        <w:rPr>
          <w:b/>
          <w:u w:val="single"/>
          <w:lang w:eastAsia="es-CR"/>
        </w:rPr>
        <w:lastRenderedPageBreak/>
        <w:t xml:space="preserve">Revelación Suficiente: </w:t>
      </w:r>
      <w:r w:rsidRPr="00A649A4">
        <w:rPr>
          <w:b/>
          <w:bCs/>
          <w:u w:val="single"/>
          <w:lang w:eastAsia="es-CR"/>
        </w:rPr>
        <w:t>El ente debe cumplir con lo estipulado en revelación con forme a la NICSP, también debe considerar la política general y los párrafos incluidos en la matriz de autoevaluación referente a esta NICSP y guías de aplicación</w:t>
      </w:r>
      <w:r w:rsidRPr="00A649A4">
        <w:rPr>
          <w:b/>
          <w:u w:val="single"/>
          <w:lang w:eastAsia="es-CR"/>
        </w:rPr>
        <w:t xml:space="preserve"> (Ver GA NICSP 39).</w:t>
      </w:r>
    </w:p>
    <w:p w14:paraId="7097CAF7" w14:textId="7701D27D" w:rsidR="00A649A4" w:rsidRPr="00986512" w:rsidRDefault="00A649A4" w:rsidP="00986512">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526723" w14:textId="77777777" w:rsidR="00A649A4" w:rsidRPr="00A649A4" w:rsidRDefault="00A649A4" w:rsidP="00986512">
      <w:pPr>
        <w:rPr>
          <w:rFonts w:eastAsia="Calibri"/>
          <w:szCs w:val="24"/>
        </w:rPr>
      </w:pPr>
    </w:p>
    <w:p w14:paraId="164B5181" w14:textId="63A49560" w:rsidR="00A649A4" w:rsidRPr="00A649A4" w:rsidRDefault="00986512" w:rsidP="00986512">
      <w:pPr>
        <w:pStyle w:val="Ttulo2"/>
        <w:spacing w:after="240"/>
        <w:rPr>
          <w:rFonts w:eastAsia="Times New Roman"/>
          <w:lang w:eastAsia="es-CR"/>
        </w:rPr>
      </w:pPr>
      <w:bookmarkStart w:id="146" w:name="_Toc82768900"/>
      <w:bookmarkStart w:id="147" w:name="_Toc124098659"/>
      <w:r w:rsidRPr="00A649A4">
        <w:rPr>
          <w:rFonts w:eastAsia="Times New Roman"/>
          <w:lang w:eastAsia="es-CR"/>
        </w:rPr>
        <w:t xml:space="preserve">NICSP 40 </w:t>
      </w:r>
      <w:r>
        <w:rPr>
          <w:rFonts w:eastAsia="Times New Roman"/>
          <w:lang w:eastAsia="es-CR"/>
        </w:rPr>
        <w:t xml:space="preserve">- </w:t>
      </w:r>
      <w:r w:rsidRPr="00A649A4">
        <w:rPr>
          <w:rFonts w:eastAsia="Times New Roman"/>
          <w:lang w:eastAsia="es-CR"/>
        </w:rPr>
        <w:t>COMBINACIONES EN EL SECTOR PÚBLICO:</w:t>
      </w:r>
      <w:bookmarkEnd w:id="146"/>
      <w:bookmarkEnd w:id="147"/>
      <w:r w:rsidRPr="00A649A4">
        <w:rPr>
          <w:rFonts w:eastAsia="Times New Roman"/>
          <w:lang w:eastAsia="es-CR"/>
        </w:rPr>
        <w:t xml:space="preserve"> </w:t>
      </w:r>
    </w:p>
    <w:p w14:paraId="05A0E5AF" w14:textId="7DC20B99" w:rsidR="00AA6923"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rPr>
          <w:lang w:eastAsia="es-CR"/>
        </w:rPr>
        <w:fldChar w:fldCharType="begin"/>
      </w:r>
      <w:r w:rsidR="00982595">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NICSP_40!F9C3:F10C4 </w:instrText>
      </w:r>
      <w:r w:rsidR="00982595">
        <w:rPr>
          <w:lang w:eastAsia="es-CR"/>
        </w:rPr>
        <w:instrText xml:space="preserve">\a \f 4 \h </w:instrText>
      </w:r>
      <w:r w:rsidR="0098259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AA6923" w:rsidRPr="00AA6923" w14:paraId="7D5460CB" w14:textId="77777777" w:rsidTr="00AA6923">
        <w:trPr>
          <w:divId w:val="2028408042"/>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DD33EE" w14:textId="2884B1AC" w:rsidR="00AA6923" w:rsidRPr="00AA6923" w:rsidRDefault="00AA6923" w:rsidP="00AA6923">
            <w:pPr>
              <w:rPr>
                <w:rFonts w:eastAsia="Times New Roman" w:cs="Calibri"/>
                <w:color w:val="FFFFFF"/>
                <w:szCs w:val="24"/>
                <w:lang w:eastAsia="es-CR"/>
              </w:rPr>
            </w:pPr>
            <w:r w:rsidRPr="00AA6923">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DF533"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w:t>
            </w:r>
          </w:p>
        </w:tc>
      </w:tr>
      <w:tr w:rsidR="00AA6923" w:rsidRPr="00AA6923" w14:paraId="6D351572" w14:textId="77777777" w:rsidTr="00AA6923">
        <w:trPr>
          <w:divId w:val="2028408042"/>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9123F96" w14:textId="77777777" w:rsidR="00AA6923" w:rsidRPr="00AA6923" w:rsidRDefault="00AA6923" w:rsidP="00AA6923">
            <w:pPr>
              <w:spacing w:after="0" w:line="240" w:lineRule="auto"/>
              <w:jc w:val="left"/>
              <w:rPr>
                <w:rFonts w:eastAsia="Times New Roman" w:cs="Calibri"/>
                <w:color w:val="FFFFFF"/>
                <w:szCs w:val="24"/>
                <w:lang w:eastAsia="es-CR"/>
              </w:rPr>
            </w:pPr>
            <w:r w:rsidRPr="00AA6923">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C1E3070" w14:textId="77777777" w:rsidR="00AA6923" w:rsidRPr="00AA6923" w:rsidRDefault="00AA6923" w:rsidP="00AA6923">
            <w:pPr>
              <w:spacing w:after="0" w:line="240" w:lineRule="auto"/>
              <w:jc w:val="center"/>
              <w:rPr>
                <w:rFonts w:eastAsia="Times New Roman" w:cs="Calibri"/>
                <w:color w:val="000000"/>
                <w:sz w:val="22"/>
                <w:lang w:eastAsia="es-CR"/>
              </w:rPr>
            </w:pPr>
            <w:r w:rsidRPr="00AA6923">
              <w:rPr>
                <w:rFonts w:eastAsia="Times New Roman" w:cs="Calibri"/>
                <w:color w:val="000000"/>
                <w:sz w:val="22"/>
                <w:lang w:eastAsia="es-CR"/>
              </w:rPr>
              <w:t>0,00%</w:t>
            </w:r>
          </w:p>
        </w:tc>
      </w:tr>
    </w:tbl>
    <w:p w14:paraId="4155A8FC" w14:textId="08233F6D" w:rsidR="00986512" w:rsidRDefault="00982595" w:rsidP="00986512">
      <w:pPr>
        <w:rPr>
          <w:b/>
          <w:sz w:val="16"/>
          <w:szCs w:val="16"/>
          <w:lang w:eastAsia="es-CR"/>
        </w:rPr>
      </w:pPr>
      <w:r>
        <w:rPr>
          <w:b/>
          <w:sz w:val="16"/>
          <w:szCs w:val="16"/>
          <w:lang w:eastAsia="es-CR"/>
        </w:rPr>
        <w:fldChar w:fldCharType="end"/>
      </w:r>
      <w:r w:rsidR="00986512" w:rsidRPr="00986512">
        <w:rPr>
          <w:b/>
          <w:sz w:val="16"/>
          <w:szCs w:val="16"/>
          <w:lang w:eastAsia="es-CR"/>
        </w:rPr>
        <w:t>-Si la respuesta es NO la entidad debe presentar una justificación-</w:t>
      </w:r>
    </w:p>
    <w:p w14:paraId="56DBDE4C" w14:textId="0F2B2DC3" w:rsidR="00A649A4" w:rsidRPr="00986512" w:rsidRDefault="00A649A4" w:rsidP="00986512">
      <w:pPr>
        <w:jc w:val="center"/>
        <w:rPr>
          <w:szCs w:val="24"/>
        </w:rPr>
      </w:pPr>
      <w:r w:rsidRPr="00A649A4">
        <w:rPr>
          <w:noProof/>
          <w:lang w:eastAsia="es-CR"/>
        </w:rPr>
        <w:drawing>
          <wp:inline distT="0" distB="0" distL="0" distR="0" wp14:anchorId="2A393580" wp14:editId="6FC63149">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4BEBFEB9" w14:textId="77777777" w:rsidR="00A649A4" w:rsidRPr="00A649A4" w:rsidRDefault="00A649A4" w:rsidP="00986512">
      <w:pPr>
        <w:rPr>
          <w:rFonts w:eastAsia="Calibri" w:cs="Times New Roman"/>
        </w:rPr>
      </w:pPr>
      <w:r w:rsidRPr="00A649A4">
        <w:rPr>
          <w:rFonts w:eastAsia="Calibri" w:cs="Times New Roman"/>
        </w:rPr>
        <w:t xml:space="preserve">El párrafo 5 de esta Norma define una combinación del sector público como "la unión de operaciones separadas en una única entidad del sector público." La referencia a una entidad del sector público puede </w:t>
      </w:r>
      <w:r w:rsidRPr="00A649A4">
        <w:rPr>
          <w:rFonts w:eastAsia="Calibri" w:cs="Times New Roman"/>
        </w:rPr>
        <w:lastRenderedPageBreak/>
        <w:t>ser a una sola entidad o a una entidad económica. Algunas reorganizaciones del sector público pueden implicar más de una combinación del sector público. Las circunstancias en las que puede tener lugar una combinación del sector público incluyen:</w:t>
      </w:r>
    </w:p>
    <w:p w14:paraId="3797D560" w14:textId="77777777" w:rsidR="00A649A4" w:rsidRPr="00A649A4" w:rsidRDefault="00A649A4" w:rsidP="00986512">
      <w:pPr>
        <w:rPr>
          <w:rFonts w:eastAsia="Calibri" w:cs="Times New Roman"/>
        </w:rPr>
      </w:pPr>
      <w:r w:rsidRPr="00A649A4">
        <w:rPr>
          <w:rFonts w:eastAsia="Calibri" w:cs="Times New Roman"/>
        </w:rPr>
        <w:t>(a) por acuerdo mutuo; y</w:t>
      </w:r>
    </w:p>
    <w:p w14:paraId="56E1995E" w14:textId="77777777" w:rsidR="00A649A4" w:rsidRPr="00A649A4" w:rsidRDefault="00A649A4" w:rsidP="00986512">
      <w:pPr>
        <w:rPr>
          <w:rFonts w:eastAsia="Calibri" w:cs="Times New Roman"/>
        </w:rPr>
      </w:pPr>
      <w:r w:rsidRPr="00A649A4">
        <w:rPr>
          <w:rFonts w:eastAsia="Calibri" w:cs="Times New Roman"/>
        </w:rPr>
        <w:t>(b) por obligación (por ejemplo, por legislación).</w:t>
      </w:r>
    </w:p>
    <w:p w14:paraId="27C58EA8" w14:textId="77777777" w:rsidR="00A649A4" w:rsidRPr="00A649A4" w:rsidRDefault="00A649A4" w:rsidP="00986512">
      <w:pPr>
        <w:rPr>
          <w:rFonts w:eastAsia="Calibri" w:cs="Times New Roman"/>
        </w:rPr>
      </w:pPr>
      <w:r w:rsidRPr="00A649A4">
        <w:rPr>
          <w:rFonts w:eastAsia="Calibri" w:cs="Times New Roman"/>
        </w:rPr>
        <w:t>Una operación es un conjunto integrado de actividades y activos o pasivos relacionados susceptibles de ser dirigidos y gestionados con el propósito de lograr los objetivos de una entidad, proporcionando bienes o servicios.</w:t>
      </w:r>
    </w:p>
    <w:p w14:paraId="60FE7EE6" w14:textId="77777777" w:rsidR="00A649A4" w:rsidRPr="00A649A4" w:rsidRDefault="00A649A4" w:rsidP="00986512">
      <w:pPr>
        <w:rPr>
          <w:rFonts w:eastAsia="Calibri" w:cs="Times New Roman"/>
        </w:rPr>
      </w:pPr>
      <w:r w:rsidRPr="00A649A4">
        <w:rPr>
          <w:rFonts w:eastAsia="Calibri" w:cs="Times New Roman"/>
        </w:rPr>
        <w:t>Una fusión da lugar a una entidad resultante y es:</w:t>
      </w:r>
    </w:p>
    <w:p w14:paraId="1E571C6B" w14:textId="77777777" w:rsidR="00A649A4" w:rsidRPr="00A649A4" w:rsidRDefault="00A649A4" w:rsidP="00986512">
      <w:pPr>
        <w:rPr>
          <w:rFonts w:eastAsia="Calibri" w:cs="Times New Roman"/>
        </w:rPr>
      </w:pPr>
      <w:r w:rsidRPr="00A649A4">
        <w:rPr>
          <w:rFonts w:eastAsia="Calibri" w:cs="Times New Roman"/>
        </w:rPr>
        <w:t>(a) una combinación del sector público en la cual ninguna parte de la combinación obtiene el control de una o más operaciones; o</w:t>
      </w:r>
    </w:p>
    <w:p w14:paraId="3E4432D9" w14:textId="25F44783" w:rsidR="00A649A4" w:rsidRDefault="00A649A4" w:rsidP="00986512">
      <w:pPr>
        <w:rPr>
          <w:rFonts w:eastAsia="Calibri" w:cs="Times New Roman"/>
        </w:rPr>
      </w:pPr>
      <w:r w:rsidRPr="00A649A4">
        <w:rPr>
          <w:rFonts w:eastAsia="Calibri" w:cs="Times New Roman"/>
        </w:rPr>
        <w:t>(b) una combinación del sector público en la que una parte de la combinación obtiene el control de una o más operaciones, y en la que existe evidencia de que la combinación tiene la esencia económica de una fusión.</w:t>
      </w:r>
    </w:p>
    <w:p w14:paraId="27683306" w14:textId="77777777" w:rsidR="00986512" w:rsidRPr="00986512" w:rsidRDefault="00986512" w:rsidP="00986512">
      <w:pPr>
        <w:rPr>
          <w:rFonts w:eastAsia="Calibri" w:cs="Times New Roman"/>
        </w:rPr>
      </w:pPr>
    </w:p>
    <w:p w14:paraId="431068E1" w14:textId="6B790424" w:rsidR="00A649A4" w:rsidRPr="00A649A4" w:rsidRDefault="00A649A4" w:rsidP="00986512">
      <w:pPr>
        <w:rPr>
          <w:rFonts w:eastAsia="Times New Roman" w:cs="Times New Roman"/>
          <w:b/>
          <w:u w:val="single"/>
          <w:lang w:val="es-ES_tradnl" w:eastAsia="es-CR"/>
        </w:rPr>
      </w:pPr>
      <w:r w:rsidRPr="00A649A4">
        <w:rPr>
          <w:rFonts w:eastAsia="Times New Roman" w:cs="Times New Roman"/>
          <w:b/>
          <w:u w:val="single"/>
          <w:lang w:val="es-ES_tradnl" w:eastAsia="es-CR"/>
        </w:rPr>
        <w:t>Revelación Suficiente:</w:t>
      </w:r>
      <w:r w:rsidRPr="00A649A4">
        <w:rPr>
          <w:rFonts w:eastAsia="Calibri" w:cs="Times New Roman"/>
          <w:b/>
          <w:bCs/>
          <w:u w:val="single"/>
        </w:rPr>
        <w:t xml:space="preserve"> El ente debe cumplir con lo estipulado en revelación con forme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40):</w:t>
      </w:r>
    </w:p>
    <w:p w14:paraId="67944C3D" w14:textId="77777777" w:rsidR="00A649A4" w:rsidRP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w:t>
      </w:r>
      <w:r w:rsidRPr="00A649A4">
        <w:rPr>
          <w:rFonts w:eastAsia="Calibri" w:cs="Times New Roman"/>
          <w:lang w:val="es-MX"/>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3F3DAB75" w14:textId="77777777" w:rsidR="00A649A4" w:rsidRPr="00A649A4" w:rsidRDefault="00A649A4" w:rsidP="00986512">
      <w:pPr>
        <w:rPr>
          <w:rFonts w:eastAsia="Times New Roman" w:cs="Times New Roman"/>
          <w:b/>
          <w:u w:val="single"/>
          <w:lang w:val="es-ES_tradnl" w:eastAsia="es-CR"/>
        </w:rPr>
      </w:pPr>
    </w:p>
    <w:p w14:paraId="3BE7858A" w14:textId="77777777" w:rsidR="00A649A4" w:rsidRPr="00A649A4" w:rsidRDefault="00A649A4" w:rsidP="00986512"/>
    <w:p w14:paraId="3BFAD766" w14:textId="746F74F8" w:rsidR="00A649A4" w:rsidRDefault="00A649A4" w:rsidP="00080C49">
      <w:pPr>
        <w:pStyle w:val="Ttulo1"/>
        <w:rPr>
          <w:rFonts w:eastAsia="Times New Roman"/>
        </w:rPr>
      </w:pPr>
      <w:r w:rsidRPr="00A649A4">
        <w:rPr>
          <w:rFonts w:eastAsia="Times New Roman"/>
        </w:rPr>
        <w:br w:type="page"/>
      </w:r>
      <w:bookmarkStart w:id="148" w:name="_Toc82768901"/>
      <w:bookmarkStart w:id="149" w:name="_Toc124098660"/>
      <w:r w:rsidRPr="00A649A4">
        <w:rPr>
          <w:rFonts w:eastAsia="Times New Roman"/>
        </w:rPr>
        <w:lastRenderedPageBreak/>
        <w:t>REVELACIONES PARTICULARES</w:t>
      </w:r>
      <w:bookmarkEnd w:id="148"/>
      <w:bookmarkEnd w:id="149"/>
    </w:p>
    <w:p w14:paraId="72E73C16" w14:textId="77777777" w:rsidR="00142555" w:rsidRPr="00142555" w:rsidRDefault="00142555" w:rsidP="00142555"/>
    <w:p w14:paraId="320C50C9" w14:textId="57613CBB" w:rsidR="003A77F3" w:rsidRPr="00A649A4" w:rsidRDefault="003A77F3" w:rsidP="003A77F3">
      <w:pPr>
        <w:spacing w:before="240"/>
        <w:rPr>
          <w:lang w:val="es-MX" w:eastAsia="es-CR"/>
        </w:rPr>
      </w:pPr>
      <w:r>
        <w:rPr>
          <w:lang w:val="es-MX" w:eastAsia="es-CR"/>
        </w:rPr>
        <w:t xml:space="preserve">Para cada una de las interrogantes planteadas, </w:t>
      </w:r>
      <w:r w:rsidRPr="003A77F3">
        <w:rPr>
          <w:lang w:val="es-MX" w:eastAsia="es-CR"/>
        </w:rPr>
        <w:t>indicar si este rubro afecta SI o NO a la institución</w:t>
      </w:r>
      <w:r>
        <w:rPr>
          <w:lang w:val="es-MX" w:eastAsia="es-CR"/>
        </w:rPr>
        <w:t>.</w:t>
      </w:r>
    </w:p>
    <w:p w14:paraId="378E6C35" w14:textId="1C4571BF" w:rsidR="00A649A4" w:rsidRPr="003A77F3" w:rsidRDefault="00A649A4" w:rsidP="003A77F3">
      <w:pPr>
        <w:spacing w:before="240"/>
        <w:rPr>
          <w:b/>
          <w:lang w:val="es-MX" w:eastAsia="es-CR"/>
        </w:rPr>
      </w:pPr>
      <w:r w:rsidRPr="003A77F3">
        <w:rPr>
          <w:b/>
          <w:lang w:val="es-MX" w:eastAsia="es-CR"/>
        </w:rPr>
        <w:t>Eventos conocidos por la opinión pública:</w:t>
      </w:r>
    </w:p>
    <w:p w14:paraId="57F7D16D" w14:textId="76873AFD" w:rsidR="00AA6923" w:rsidRPr="00AA6923" w:rsidRDefault="00A649A4" w:rsidP="00AA6923">
      <w:pPr>
        <w:pStyle w:val="Prrafodelista"/>
        <w:numPr>
          <w:ilvl w:val="0"/>
          <w:numId w:val="18"/>
        </w:numPr>
        <w:rPr>
          <w:bCs/>
          <w:lang w:val="es-MX" w:eastAsia="es-CR"/>
        </w:rPr>
      </w:pPr>
      <w:r w:rsidRPr="003A77F3">
        <w:rPr>
          <w:bCs/>
          <w:lang w:val="es-MX" w:eastAsia="es-CR"/>
        </w:rPr>
        <w:t xml:space="preserve">¿La entidad aplica la Ley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r w:rsidR="00222CE0">
        <w:rPr>
          <w:lang w:val="es-MX" w:eastAsia="es-CR"/>
        </w:rPr>
        <w:fldChar w:fldCharType="begin"/>
      </w:r>
      <w:r w:rsidR="00222CE0" w:rsidRPr="00222CE0">
        <w:rPr>
          <w:lang w:val="es-MX" w:eastAsia="es-CR"/>
        </w:rPr>
        <w:instrText xml:space="preserve"> LINK </w:instrText>
      </w:r>
      <w:r w:rsidR="00AA6923">
        <w:rPr>
          <w:lang w:val="es-MX" w:eastAsia="es-CR"/>
        </w:rPr>
        <w:instrText xml:space="preserve">Excel.SheetMacroEnabled.12 C:\\Users\\bermudezfsh\\Downloads\\Formato_Notas_EEFF_Vinculadas_Final\\XXXXX_PX_202X_Anexo_Estado_Notas_Contables_Vinculadas.xlsm NOTAS_PARTICULAR!F8C3:F8C4 </w:instrText>
      </w:r>
      <w:r w:rsidR="00222CE0" w:rsidRPr="00222CE0">
        <w:rPr>
          <w:lang w:val="es-MX" w:eastAsia="es-CR"/>
        </w:rPr>
        <w:instrText xml:space="preserve">\a \f 4 \h </w:instrText>
      </w:r>
      <w:r w:rsidR="00222CE0">
        <w:rPr>
          <w:lang w:val="es-MX" w:eastAsia="es-CR"/>
        </w:rPr>
        <w:instrText xml:space="preserve"> \* MERGEFORMAT </w:instrText>
      </w:r>
      <w:r w:rsidR="00222CE0">
        <w:rPr>
          <w:lang w:val="es-MX" w:eastAsia="es-CR"/>
        </w:rPr>
        <w:fldChar w:fldCharType="separate"/>
      </w:r>
    </w:p>
    <w:tbl>
      <w:tblPr>
        <w:tblW w:w="2240" w:type="dxa"/>
        <w:tblCellMar>
          <w:left w:w="70" w:type="dxa"/>
          <w:right w:w="70" w:type="dxa"/>
        </w:tblCellMar>
        <w:tblLook w:val="04A0" w:firstRow="1" w:lastRow="0" w:firstColumn="1" w:lastColumn="0" w:noHBand="0" w:noVBand="1"/>
      </w:tblPr>
      <w:tblGrid>
        <w:gridCol w:w="1344"/>
        <w:gridCol w:w="896"/>
      </w:tblGrid>
      <w:tr w:rsidR="00AA6923" w:rsidRPr="00AA6923" w14:paraId="0CBCF442" w14:textId="77777777" w:rsidTr="00AA6923">
        <w:trPr>
          <w:divId w:val="1597441442"/>
          <w:trHeight w:val="288"/>
        </w:trPr>
        <w:tc>
          <w:tcPr>
            <w:tcW w:w="1344"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1A557E3F" w14:textId="47F332FC"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D905B6"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72F96B3D" w14:textId="2654F802" w:rsidR="00A649A4" w:rsidRPr="00222CE0" w:rsidRDefault="00222CE0" w:rsidP="00222CE0">
      <w:pPr>
        <w:spacing w:before="240"/>
        <w:rPr>
          <w:bCs/>
          <w:lang w:val="es-MX" w:eastAsia="es-CR"/>
        </w:rPr>
      </w:pPr>
      <w:r>
        <w:rPr>
          <w:bCs/>
          <w:lang w:val="es-MX" w:eastAsia="es-CR"/>
        </w:rPr>
        <w:fldChar w:fldCharType="end"/>
      </w:r>
      <w:r w:rsidR="00A649A4" w:rsidRPr="003A77F3">
        <w:rPr>
          <w:b/>
          <w:sz w:val="22"/>
          <w:lang w:val="es-ES_tradnl" w:eastAsia="es-CR"/>
        </w:rPr>
        <w:t>*Revelación</w:t>
      </w:r>
      <w:r w:rsidR="00A649A4" w:rsidRPr="003A77F3">
        <w:rPr>
          <w:b/>
          <w:bCs/>
          <w:color w:val="000000"/>
          <w:sz w:val="22"/>
          <w:lang w:eastAsia="es-CR"/>
        </w:rPr>
        <w:t xml:space="preserve"> nota complementaria “Cumplimiento de la Ley 10092”</w:t>
      </w:r>
      <w:r w:rsidR="00A649A4" w:rsidRPr="003A77F3">
        <w:rPr>
          <w:rFonts w:eastAsia="Calibri"/>
          <w:b/>
          <w:sz w:val="22"/>
        </w:rPr>
        <w:t xml:space="preserve"> </w:t>
      </w:r>
      <w:r w:rsidR="00A649A4" w:rsidRPr="003A77F3">
        <w:rPr>
          <w:b/>
          <w:bCs/>
          <w:color w:val="000000"/>
          <w:sz w:val="22"/>
          <w:lang w:eastAsia="es-CR"/>
        </w:rPr>
        <w:t>e incluir el plan de acción para cumplir con el inventario y el procedimiento para emitir la certificación correspondiente</w:t>
      </w:r>
      <w:r w:rsidR="00A649A4" w:rsidRPr="003A77F3">
        <w:rPr>
          <w:b/>
          <w:color w:val="000000"/>
          <w:sz w:val="22"/>
          <w:lang w:eastAsia="es-CR"/>
        </w:rPr>
        <w:t>:</w:t>
      </w:r>
    </w:p>
    <w:p w14:paraId="256752F6" w14:textId="63C837AC" w:rsidR="00080C49" w:rsidRPr="003A77F3"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1C9F31" w14:textId="77777777" w:rsidR="00142555" w:rsidRDefault="00142555" w:rsidP="00142555">
      <w:pPr>
        <w:pStyle w:val="Prrafodelista"/>
        <w:spacing w:before="240"/>
        <w:rPr>
          <w:color w:val="000000"/>
          <w:lang w:eastAsia="es-CR"/>
        </w:rPr>
      </w:pPr>
    </w:p>
    <w:p w14:paraId="26C6F938" w14:textId="5A193D2B" w:rsidR="00AA6923" w:rsidRPr="00AA6923" w:rsidRDefault="00A649A4" w:rsidP="00AA6923">
      <w:pPr>
        <w:pStyle w:val="Prrafodelista"/>
        <w:numPr>
          <w:ilvl w:val="0"/>
          <w:numId w:val="18"/>
        </w:numPr>
        <w:spacing w:before="240"/>
        <w:rPr>
          <w:color w:val="000000"/>
          <w:lang w:eastAsia="es-CR"/>
        </w:rPr>
      </w:pPr>
      <w:r w:rsidRPr="003A77F3">
        <w:rPr>
          <w:color w:val="000000"/>
          <w:lang w:eastAsia="es-CR"/>
        </w:rPr>
        <w:t>¿La Entidad está registrando sus asientos contables a partir del 01 de enero de 2017, basado en el Plan de Cuentas NICSP, en la última versión?</w:t>
      </w:r>
      <w:r w:rsidR="00222CE0">
        <w:rPr>
          <w:lang w:eastAsia="es-CR"/>
        </w:rPr>
        <w:fldChar w:fldCharType="begin"/>
      </w:r>
      <w:r w:rsidR="00222CE0">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NOTAS_PARTICULAR!F9C3:F9C4 </w:instrText>
      </w:r>
      <w:r w:rsidR="00222CE0">
        <w:rPr>
          <w:lang w:eastAsia="es-CR"/>
        </w:rPr>
        <w:instrText xml:space="preserve">\a \f 4 \h  \* MERGEFORMAT </w:instrText>
      </w:r>
      <w:r w:rsidR="00222CE0">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658"/>
        <w:gridCol w:w="582"/>
      </w:tblGrid>
      <w:tr w:rsidR="00AA6923" w:rsidRPr="00AA6923" w14:paraId="3711FB2E" w14:textId="77777777" w:rsidTr="00AA6923">
        <w:trPr>
          <w:divId w:val="2085641855"/>
          <w:trHeight w:val="288"/>
        </w:trPr>
        <w:tc>
          <w:tcPr>
            <w:tcW w:w="165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1DDC6E2" w14:textId="47DDE5D5"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23A8DE"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634633DE" w14:textId="20FB5AFD" w:rsidR="00222CE0" w:rsidRPr="00222CE0" w:rsidRDefault="00222CE0" w:rsidP="00222CE0">
      <w:pPr>
        <w:rPr>
          <w:lang w:eastAsia="es-CR"/>
        </w:rPr>
      </w:pPr>
      <w:r>
        <w:rPr>
          <w:lang w:eastAsia="es-CR"/>
        </w:rPr>
        <w:fldChar w:fldCharType="end"/>
      </w:r>
    </w:p>
    <w:p w14:paraId="122F38F1" w14:textId="1367ABDE" w:rsidR="00A649A4" w:rsidRPr="009A4467" w:rsidRDefault="00A649A4" w:rsidP="00080C49">
      <w:pPr>
        <w:spacing w:before="240"/>
        <w:rPr>
          <w:rFonts w:eastAsia="Calibri"/>
          <w:b/>
          <w:bCs/>
        </w:rPr>
      </w:pPr>
      <w:bookmarkStart w:id="150" w:name="_Hlk41917856"/>
      <w:r w:rsidRPr="009A4467">
        <w:rPr>
          <w:rFonts w:eastAsia="Calibri"/>
          <w:b/>
          <w:bCs/>
        </w:rPr>
        <w:t>Revelación:</w:t>
      </w:r>
    </w:p>
    <w:p w14:paraId="29B2FB41" w14:textId="30B59AB3"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150"/>
    <w:p w14:paraId="32C5C9F8" w14:textId="77777777" w:rsidR="00142555" w:rsidRDefault="00142555" w:rsidP="00142555">
      <w:pPr>
        <w:pStyle w:val="Prrafodelista"/>
        <w:spacing w:before="240"/>
        <w:rPr>
          <w:color w:val="000000"/>
          <w:lang w:eastAsia="es-CR"/>
        </w:rPr>
      </w:pPr>
    </w:p>
    <w:p w14:paraId="1C3933A0" w14:textId="5BB598F9" w:rsidR="00AA6923" w:rsidRPr="00AA6923" w:rsidRDefault="00A649A4" w:rsidP="00AA6923">
      <w:pPr>
        <w:pStyle w:val="Prrafodelista"/>
        <w:numPr>
          <w:ilvl w:val="0"/>
          <w:numId w:val="18"/>
        </w:numPr>
        <w:rPr>
          <w:color w:val="000000"/>
          <w:lang w:eastAsia="es-CR"/>
        </w:rPr>
      </w:pPr>
      <w:r w:rsidRPr="009A4467">
        <w:rPr>
          <w:color w:val="000000"/>
          <w:lang w:eastAsia="es-CR"/>
        </w:rPr>
        <w:t>¿La entidad tiene actualizado los Manuales de Procedimientos Contables y están aprobado por el máximo jerarca?</w:t>
      </w:r>
      <w:r w:rsidRPr="009A4467">
        <w:rPr>
          <w:color w:val="000000"/>
          <w:lang w:eastAsia="es-CR"/>
        </w:rPr>
        <w:tab/>
      </w:r>
      <w:r w:rsidR="00222CE0">
        <w:fldChar w:fldCharType="begin"/>
      </w:r>
      <w:r w:rsidR="00222CE0">
        <w:instrText xml:space="preserve"> LINK </w:instrText>
      </w:r>
      <w:r w:rsidR="00AA6923">
        <w:instrText xml:space="preserve">Excel.SheetMacroEnabled.12 C:\\Users\\bermudezfsh\\Downloads\\Formato_Notas_EEFF_Vinculadas_Final\\XXXXX_PX_202X_Anexo_Estado_Notas_Contables_Vinculadas.xlsm NOTAS_PARTICULAR!F10C3:F10C4 </w:instrText>
      </w:r>
      <w:r w:rsidR="00222CE0">
        <w:instrText xml:space="preserve">\a \f 4 \h  \* MERGEFORMAT </w:instrText>
      </w:r>
      <w:r w:rsidR="00222CE0">
        <w:fldChar w:fldCharType="separate"/>
      </w:r>
    </w:p>
    <w:tbl>
      <w:tblPr>
        <w:tblW w:w="2240" w:type="dxa"/>
        <w:tblCellMar>
          <w:left w:w="70" w:type="dxa"/>
          <w:right w:w="70" w:type="dxa"/>
        </w:tblCellMar>
        <w:tblLook w:val="04A0" w:firstRow="1" w:lastRow="0" w:firstColumn="1" w:lastColumn="0" w:noHBand="0" w:noVBand="1"/>
      </w:tblPr>
      <w:tblGrid>
        <w:gridCol w:w="1490"/>
        <w:gridCol w:w="750"/>
      </w:tblGrid>
      <w:tr w:rsidR="00AA6923" w:rsidRPr="00AA6923" w14:paraId="6DBF864C" w14:textId="77777777" w:rsidTr="00AA6923">
        <w:trPr>
          <w:divId w:val="1671642289"/>
          <w:trHeight w:val="288"/>
        </w:trPr>
        <w:tc>
          <w:tcPr>
            <w:tcW w:w="149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593DDA" w14:textId="67900C6A"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7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A6BD78"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10951D46" w14:textId="2C1D9A8E" w:rsidR="00A649A4" w:rsidRPr="009A4467" w:rsidRDefault="00222CE0" w:rsidP="00080C49">
      <w:pPr>
        <w:spacing w:before="240"/>
        <w:rPr>
          <w:rFonts w:eastAsia="Calibri"/>
          <w:b/>
          <w:bCs/>
        </w:rPr>
      </w:pPr>
      <w:r>
        <w:rPr>
          <w:rFonts w:eastAsia="Calibri"/>
          <w:b/>
          <w:bCs/>
        </w:rPr>
        <w:fldChar w:fldCharType="end"/>
      </w:r>
      <w:r w:rsidR="00A649A4" w:rsidRPr="009A4467">
        <w:rPr>
          <w:rFonts w:eastAsia="Calibri"/>
          <w:b/>
          <w:bCs/>
        </w:rPr>
        <w:t>Revelación:</w:t>
      </w:r>
    </w:p>
    <w:p w14:paraId="508DD7AF" w14:textId="2C3849FE"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71DF81" w14:textId="77777777" w:rsidR="00142555" w:rsidRDefault="00142555" w:rsidP="00142555">
      <w:pPr>
        <w:pStyle w:val="Prrafodelista"/>
        <w:spacing w:before="240"/>
        <w:rPr>
          <w:color w:val="000000"/>
          <w:lang w:eastAsia="es-CR"/>
        </w:rPr>
      </w:pPr>
    </w:p>
    <w:p w14:paraId="4FF37558" w14:textId="0466EDE7" w:rsidR="00AA6923" w:rsidRPr="00AA6923" w:rsidRDefault="00A649A4" w:rsidP="00AA6923">
      <w:pPr>
        <w:pStyle w:val="Prrafodelista"/>
        <w:numPr>
          <w:ilvl w:val="0"/>
          <w:numId w:val="18"/>
        </w:numPr>
        <w:rPr>
          <w:color w:val="000000"/>
          <w:lang w:eastAsia="es-CR"/>
        </w:rPr>
      </w:pPr>
      <w:r w:rsidRPr="009A4467">
        <w:rPr>
          <w:color w:val="000000"/>
          <w:lang w:eastAsia="es-CR"/>
        </w:rPr>
        <w:lastRenderedPageBreak/>
        <w:t>¿Su institución realizó reclasificaciones de cuentas, en el periodo actual?</w:t>
      </w:r>
      <w:r w:rsidR="00CE551A">
        <w:rPr>
          <w:lang w:eastAsia="es-CR"/>
        </w:rPr>
        <w:fldChar w:fldCharType="begin"/>
      </w:r>
      <w:r w:rsidR="00CE551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NOTAS_PARTICULAR!F11C3:F11C4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AA6923" w:rsidRPr="00AA6923" w14:paraId="79DC8FEA" w14:textId="77777777" w:rsidTr="00AA6923">
        <w:trPr>
          <w:divId w:val="1693409075"/>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FD25203" w14:textId="1D89F11C"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A11CDA"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54D3EFCD" w14:textId="1005C172" w:rsidR="00080C49" w:rsidRDefault="00CE551A" w:rsidP="00080C49">
      <w:pPr>
        <w:spacing w:before="240"/>
        <w:rPr>
          <w:color w:val="000000"/>
          <w:lang w:eastAsia="es-CR"/>
        </w:rPr>
      </w:pPr>
      <w:r>
        <w:rPr>
          <w:color w:val="000000"/>
          <w:lang w:eastAsia="es-CR"/>
        </w:rPr>
        <w:fldChar w:fldCharType="end"/>
      </w:r>
      <w:r w:rsidR="00A649A4" w:rsidRPr="00A649A4">
        <w:rPr>
          <w:color w:val="000000"/>
          <w:lang w:eastAsia="es-CR"/>
        </w:rPr>
        <w:t xml:space="preserve">Si su respuesta fue positiva, indicar en cuales cuentas se realizó las reclasificaciones. </w:t>
      </w:r>
    </w:p>
    <w:p w14:paraId="024CCCE4" w14:textId="6DF11588" w:rsidR="00A649A4" w:rsidRPr="00080C49" w:rsidRDefault="00A649A4" w:rsidP="00080C49">
      <w:pPr>
        <w:spacing w:before="240"/>
        <w:rPr>
          <w:color w:val="000000"/>
          <w:lang w:eastAsia="es-CR"/>
        </w:rPr>
      </w:pPr>
      <w:r w:rsidRPr="009A4467">
        <w:rPr>
          <w:b/>
          <w:bCs/>
          <w:color w:val="000000"/>
          <w:lang w:eastAsia="es-CR"/>
        </w:rPr>
        <w:t>Revelación</w:t>
      </w:r>
      <w:r w:rsidRPr="009A4467">
        <w:rPr>
          <w:b/>
          <w:color w:val="000000"/>
          <w:lang w:eastAsia="es-CR"/>
        </w:rPr>
        <w:t xml:space="preserve">: </w:t>
      </w:r>
    </w:p>
    <w:p w14:paraId="24CA7636" w14:textId="1A05059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E5C181" w14:textId="47DADB53" w:rsidR="00142555" w:rsidRDefault="00142555" w:rsidP="00142555">
      <w:pPr>
        <w:pStyle w:val="Prrafodelista"/>
        <w:spacing w:before="240"/>
        <w:rPr>
          <w:color w:val="000000"/>
          <w:lang w:eastAsia="es-CR"/>
        </w:rPr>
      </w:pPr>
    </w:p>
    <w:p w14:paraId="321CDFBC" w14:textId="18C00E4F" w:rsidR="00CE551A" w:rsidRDefault="00CE551A" w:rsidP="00142555">
      <w:pPr>
        <w:pStyle w:val="Prrafodelista"/>
        <w:spacing w:before="240"/>
        <w:rPr>
          <w:color w:val="000000"/>
          <w:lang w:eastAsia="es-CR"/>
        </w:rPr>
      </w:pPr>
    </w:p>
    <w:p w14:paraId="1AF1AC77" w14:textId="77777777" w:rsidR="00CE551A" w:rsidRDefault="00CE551A" w:rsidP="00142555">
      <w:pPr>
        <w:pStyle w:val="Prrafodelista"/>
        <w:spacing w:before="240"/>
        <w:rPr>
          <w:color w:val="000000"/>
          <w:lang w:eastAsia="es-CR"/>
        </w:rPr>
      </w:pPr>
    </w:p>
    <w:p w14:paraId="2A9A002F" w14:textId="3E767569" w:rsidR="00AA6923" w:rsidRPr="00AA6923" w:rsidRDefault="00A649A4" w:rsidP="00AA6923">
      <w:pPr>
        <w:pStyle w:val="Prrafodelista"/>
        <w:numPr>
          <w:ilvl w:val="0"/>
          <w:numId w:val="18"/>
        </w:numPr>
        <w:rPr>
          <w:color w:val="000000"/>
          <w:lang w:eastAsia="es-CR"/>
        </w:rPr>
      </w:pPr>
      <w:r w:rsidRPr="00142555">
        <w:rPr>
          <w:color w:val="000000"/>
          <w:lang w:eastAsia="es-CR"/>
        </w:rPr>
        <w:t xml:space="preserve">¿Su institución realiza </w:t>
      </w:r>
      <w:r w:rsidRPr="00142555">
        <w:rPr>
          <w:color w:val="000000"/>
          <w:lang w:val="es-ES" w:eastAsia="es-CR"/>
        </w:rPr>
        <w:t>depuración de cuentas, en el periodo actual?</w:t>
      </w:r>
      <w:r w:rsidR="00CE551A">
        <w:rPr>
          <w:lang w:eastAsia="es-CR"/>
        </w:rPr>
        <w:fldChar w:fldCharType="begin"/>
      </w:r>
      <w:r w:rsidR="00CE551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NOTAS_PARTICULAR!F12C3:F12C4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AA6923" w:rsidRPr="00AA6923" w14:paraId="7BEDDB70" w14:textId="77777777" w:rsidTr="00AA6923">
        <w:trPr>
          <w:divId w:val="1860698244"/>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E37F345" w14:textId="6F08405C"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C8B04"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260A3A57" w14:textId="6B590F67" w:rsidR="00A649A4" w:rsidRPr="00A649A4" w:rsidRDefault="00CE551A" w:rsidP="00080C49">
      <w:pPr>
        <w:spacing w:before="240"/>
        <w:rPr>
          <w:color w:val="000000"/>
          <w:lang w:eastAsia="es-CR"/>
        </w:rPr>
      </w:pPr>
      <w:r>
        <w:rPr>
          <w:color w:val="000000"/>
          <w:lang w:eastAsia="es-CR"/>
        </w:rPr>
        <w:fldChar w:fldCharType="end"/>
      </w:r>
      <w:r w:rsidR="00A649A4" w:rsidRPr="00A649A4">
        <w:rPr>
          <w:color w:val="000000"/>
          <w:lang w:eastAsia="es-CR"/>
        </w:rPr>
        <w:t xml:space="preserve">Si su respuesta fue positiva, indicar en cuales cuentas se realizó las depuraciones. </w:t>
      </w:r>
    </w:p>
    <w:p w14:paraId="7670C8E0" w14:textId="77777777" w:rsidR="00A649A4" w:rsidRPr="009A4467" w:rsidRDefault="00A649A4" w:rsidP="00080C49">
      <w:pPr>
        <w:spacing w:before="240"/>
        <w:rPr>
          <w:b/>
          <w:color w:val="000000"/>
          <w:sz w:val="22"/>
          <w:lang w:eastAsia="es-CR"/>
        </w:rPr>
      </w:pPr>
      <w:r w:rsidRPr="009A4467">
        <w:rPr>
          <w:b/>
          <w:bCs/>
          <w:color w:val="000000"/>
          <w:sz w:val="22"/>
          <w:lang w:eastAsia="es-CR"/>
        </w:rPr>
        <w:t>*Revelación nota complementaria “Depuración de Cuentas Contables”</w:t>
      </w:r>
      <w:r w:rsidRPr="009A4467">
        <w:rPr>
          <w:rFonts w:eastAsia="Calibri"/>
          <w:b/>
          <w:sz w:val="22"/>
        </w:rPr>
        <w:t xml:space="preserve"> </w:t>
      </w:r>
      <w:r w:rsidRPr="009A4467">
        <w:rPr>
          <w:b/>
          <w:bCs/>
          <w:color w:val="000000"/>
          <w:sz w:val="22"/>
          <w:lang w:eastAsia="es-CR"/>
        </w:rPr>
        <w:t xml:space="preserve">e incluir el plan de acción que esta lleva a cabo la entidad para obtener estados financieros con cuentas contables depuradas y a un valor razonable </w:t>
      </w:r>
      <w:r w:rsidRPr="009A4467">
        <w:rPr>
          <w:rFonts w:eastAsia="Calibri" w:cs="Arial"/>
          <w:b/>
          <w:sz w:val="22"/>
        </w:rPr>
        <w:t>(En caso de enviar anexo hacer referencia en este apartado al número de anexo)</w:t>
      </w:r>
      <w:r w:rsidRPr="009A4467">
        <w:rPr>
          <w:b/>
          <w:color w:val="000000"/>
          <w:sz w:val="22"/>
          <w:lang w:eastAsia="es-CR"/>
        </w:rPr>
        <w:t xml:space="preserve">: </w:t>
      </w:r>
    </w:p>
    <w:p w14:paraId="2BF82D8F" w14:textId="06362E6C"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w:t>
      </w:r>
      <w:r w:rsidRPr="00A649A4">
        <w:rPr>
          <w:rFonts w:eastAsia="Calibri"/>
        </w:rPr>
        <w:lastRenderedPageBreak/>
        <w:t>__________________________________________________________________________________________________________________________________________________________</w:t>
      </w:r>
    </w:p>
    <w:p w14:paraId="00AD7B18" w14:textId="77777777" w:rsidR="00142555" w:rsidRDefault="00142555" w:rsidP="00142555">
      <w:pPr>
        <w:pStyle w:val="Prrafodelista"/>
        <w:spacing w:before="240"/>
        <w:rPr>
          <w:color w:val="000000"/>
          <w:lang w:eastAsia="es-CR"/>
        </w:rPr>
      </w:pPr>
    </w:p>
    <w:p w14:paraId="2A714562" w14:textId="14FC8E27" w:rsidR="00AA6923" w:rsidRPr="00AA6923" w:rsidRDefault="00A649A4" w:rsidP="00AA6923">
      <w:pPr>
        <w:pStyle w:val="Prrafodelista"/>
        <w:numPr>
          <w:ilvl w:val="0"/>
          <w:numId w:val="18"/>
        </w:numPr>
        <w:rPr>
          <w:color w:val="000000"/>
          <w:lang w:eastAsia="es-CR"/>
        </w:rPr>
      </w:pPr>
      <w:r w:rsidRPr="009A4467">
        <w:rPr>
          <w:color w:val="000000"/>
          <w:lang w:eastAsia="es-CR"/>
        </w:rPr>
        <w:t xml:space="preserve">¿Su institución realizó </w:t>
      </w:r>
      <w:r w:rsidRPr="009A4467">
        <w:rPr>
          <w:color w:val="000000"/>
          <w:lang w:val="es-ES" w:eastAsia="es-CR"/>
        </w:rPr>
        <w:t>conciliaciones</w:t>
      </w:r>
      <w:r w:rsidRPr="009A4467">
        <w:rPr>
          <w:color w:val="000000"/>
          <w:lang w:eastAsia="es-CR"/>
        </w:rPr>
        <w:t xml:space="preserve"> de cuentas reciprocas y confirmación de saldos con otras con otras Instituciones?</w:t>
      </w:r>
      <w:r w:rsidR="00CE551A">
        <w:rPr>
          <w:lang w:eastAsia="es-CR"/>
        </w:rPr>
        <w:fldChar w:fldCharType="begin"/>
      </w:r>
      <w:r w:rsidR="00CE551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NOTAS_PARTICULAR!F13C3:F13C4 </w:instrText>
      </w:r>
      <w:r w:rsidR="00CE551A">
        <w:rPr>
          <w:lang w:eastAsia="es-CR"/>
        </w:rPr>
        <w:instrText xml:space="preserve">\a \f 4 \h  \* MERGEFORMAT </w:instrText>
      </w:r>
      <w:r w:rsidR="00CE551A">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AA6923" w:rsidRPr="00AA6923" w14:paraId="7C8A1B29" w14:textId="77777777" w:rsidTr="00AA6923">
        <w:trPr>
          <w:divId w:val="822041321"/>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7006472" w14:textId="5940EA81"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1A49B3"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10C9C4DE" w14:textId="23876FBD" w:rsidR="00A649A4" w:rsidRPr="009A4467" w:rsidRDefault="00CE551A" w:rsidP="00080C49">
      <w:pPr>
        <w:spacing w:before="240"/>
        <w:rPr>
          <w:color w:val="000000"/>
          <w:sz w:val="22"/>
          <w:lang w:eastAsia="es-CR"/>
        </w:rPr>
      </w:pPr>
      <w:r>
        <w:rPr>
          <w:color w:val="000000"/>
          <w:sz w:val="22"/>
          <w:lang w:eastAsia="es-CR"/>
        </w:rPr>
        <w:fldChar w:fldCharType="end"/>
      </w:r>
      <w:r w:rsidR="00A649A4" w:rsidRPr="00A649A4">
        <w:rPr>
          <w:color w:val="000000"/>
          <w:sz w:val="22"/>
          <w:lang w:eastAsia="es-CR"/>
        </w:rPr>
        <w:t xml:space="preserve">Si su respuesta fue positiva, indicar en cuales cuentas se realizó las conciliaciones. </w:t>
      </w:r>
    </w:p>
    <w:p w14:paraId="2F432752" w14:textId="7C5D502C" w:rsidR="00A649A4" w:rsidRPr="009A4467" w:rsidRDefault="00A649A4" w:rsidP="008648FD">
      <w:pPr>
        <w:rPr>
          <w:b/>
          <w:strike/>
          <w:sz w:val="22"/>
          <w:lang w:eastAsia="es-CR"/>
        </w:rPr>
      </w:pPr>
      <w:r w:rsidRPr="009A4467">
        <w:rPr>
          <w:b/>
          <w:bCs/>
          <w:color w:val="000000"/>
          <w:sz w:val="22"/>
          <w:lang w:eastAsia="es-CR"/>
        </w:rPr>
        <w:t>*Revelación nota complementaria “Confirmación de Saldos de Cuentas Reciprocas”:</w:t>
      </w:r>
      <w:r w:rsidRPr="009A4467">
        <w:rPr>
          <w:b/>
          <w:szCs w:val="24"/>
          <w:lang w:val="es-ES" w:eastAsia="es-CR"/>
        </w:rPr>
        <w:t xml:space="preserve"> Cuentas Reciprocas (cumplimiento del proceso y del cronograma establecido y revelará en un informe las diferencias encontradas, las conciliadas y las diferencias con otros entes contables) </w:t>
      </w:r>
      <w:r w:rsidRPr="009A4467">
        <w:rPr>
          <w:rFonts w:cs="Arial"/>
          <w:b/>
          <w:sz w:val="22"/>
        </w:rPr>
        <w:t>(En caso de enviar anexo hacer referencia en este apartado al número de anexo)</w:t>
      </w:r>
    </w:p>
    <w:p w14:paraId="3E4850CD" w14:textId="77777777" w:rsidR="00A649A4" w:rsidRPr="00A649A4"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839EE9" w14:textId="7639D2F4" w:rsidR="00142555" w:rsidRDefault="00142555" w:rsidP="00142555">
      <w:pPr>
        <w:pStyle w:val="Prrafodelista"/>
        <w:spacing w:before="240"/>
        <w:rPr>
          <w:sz w:val="22"/>
          <w:lang w:eastAsia="es-CR"/>
        </w:rPr>
      </w:pPr>
    </w:p>
    <w:p w14:paraId="235ECFFB" w14:textId="075D950C" w:rsidR="00CE551A" w:rsidRDefault="00CE551A" w:rsidP="00142555">
      <w:pPr>
        <w:pStyle w:val="Prrafodelista"/>
        <w:spacing w:before="240"/>
        <w:rPr>
          <w:sz w:val="22"/>
          <w:lang w:eastAsia="es-CR"/>
        </w:rPr>
      </w:pPr>
    </w:p>
    <w:p w14:paraId="2C2B9E10" w14:textId="77777777" w:rsidR="00CE551A" w:rsidRDefault="00CE551A" w:rsidP="00142555">
      <w:pPr>
        <w:pStyle w:val="Prrafodelista"/>
        <w:spacing w:before="240"/>
        <w:rPr>
          <w:sz w:val="22"/>
          <w:lang w:eastAsia="es-CR"/>
        </w:rPr>
      </w:pPr>
    </w:p>
    <w:p w14:paraId="07D4128D" w14:textId="3C8E2628" w:rsidR="00AA6923" w:rsidRPr="00AA6923" w:rsidRDefault="00A649A4" w:rsidP="00AA6923">
      <w:pPr>
        <w:pStyle w:val="Prrafodelista"/>
        <w:numPr>
          <w:ilvl w:val="0"/>
          <w:numId w:val="18"/>
        </w:numPr>
        <w:rPr>
          <w:sz w:val="22"/>
          <w:lang w:eastAsia="es-CR"/>
        </w:rPr>
      </w:pPr>
      <w:r w:rsidRPr="009A4467">
        <w:rPr>
          <w:sz w:val="22"/>
          <w:lang w:eastAsia="es-CR"/>
        </w:rPr>
        <w:t xml:space="preserve">¿La institución cuenta con </w:t>
      </w:r>
      <w:r w:rsidRPr="009A4467">
        <w:rPr>
          <w:sz w:val="22"/>
          <w:u w:val="single"/>
          <w:lang w:eastAsia="es-CR"/>
        </w:rPr>
        <w:t>sistema de información integrado</w:t>
      </w:r>
      <w:r w:rsidRPr="009A4467">
        <w:rPr>
          <w:sz w:val="22"/>
          <w:lang w:eastAsia="es-CR"/>
        </w:rPr>
        <w:t xml:space="preserve"> para elaborar los Estados Financieros y la reportería?</w:t>
      </w:r>
      <w:r w:rsidR="00CE551A">
        <w:fldChar w:fldCharType="begin"/>
      </w:r>
      <w:r w:rsidR="00CE551A">
        <w:instrText xml:space="preserve"> LINK </w:instrText>
      </w:r>
      <w:r w:rsidR="00AA6923">
        <w:instrText xml:space="preserve">Excel.SheetMacroEnabled.12 C:\\Users\\bermudezfsh\\Downloads\\Formato_Notas_EEFF_Vinculadas_Final\\XXXXX_PX_202X_Anexo_Estado_Notas_Contables_Vinculadas.xlsm NOTAS_PARTICULAR!F14C3:F14C4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797"/>
        <w:gridCol w:w="443"/>
      </w:tblGrid>
      <w:tr w:rsidR="00AA6923" w:rsidRPr="00AA6923" w14:paraId="1087165D" w14:textId="77777777" w:rsidTr="00AA6923">
        <w:trPr>
          <w:divId w:val="945118759"/>
          <w:trHeight w:val="288"/>
        </w:trPr>
        <w:tc>
          <w:tcPr>
            <w:tcW w:w="179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F0E05D5" w14:textId="2971A502"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026FC7"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02FC12A4" w14:textId="40A31969" w:rsidR="00A649A4" w:rsidRPr="009A4467" w:rsidRDefault="00CE551A" w:rsidP="00080C49">
      <w:pPr>
        <w:spacing w:before="240"/>
        <w:rPr>
          <w:rFonts w:eastAsia="Calibri"/>
          <w:b/>
          <w:bCs/>
        </w:rPr>
      </w:pPr>
      <w:r>
        <w:rPr>
          <w:rFonts w:eastAsia="Calibri"/>
          <w:b/>
          <w:bCs/>
        </w:rPr>
        <w:lastRenderedPageBreak/>
        <w:fldChar w:fldCharType="end"/>
      </w:r>
      <w:r w:rsidR="00A649A4" w:rsidRPr="009A4467">
        <w:rPr>
          <w:rFonts w:eastAsia="Calibri"/>
          <w:b/>
          <w:bCs/>
        </w:rPr>
        <w:t>Revelación:</w:t>
      </w:r>
    </w:p>
    <w:p w14:paraId="14F579D2" w14:textId="4F413EA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5BD7A" w14:textId="77777777" w:rsidR="00142555" w:rsidRDefault="00142555" w:rsidP="00142555">
      <w:pPr>
        <w:pStyle w:val="Prrafodelista"/>
        <w:rPr>
          <w:sz w:val="22"/>
          <w:lang w:eastAsia="es-CR"/>
        </w:rPr>
      </w:pPr>
    </w:p>
    <w:p w14:paraId="3C7E9304" w14:textId="2AE3DD21" w:rsidR="00AA6923" w:rsidRPr="00AA6923" w:rsidRDefault="00A649A4" w:rsidP="00AA6923">
      <w:pPr>
        <w:pStyle w:val="Prrafodelista"/>
        <w:numPr>
          <w:ilvl w:val="0"/>
          <w:numId w:val="18"/>
        </w:numPr>
        <w:rPr>
          <w:sz w:val="22"/>
          <w:lang w:eastAsia="es-CR"/>
        </w:rPr>
      </w:pPr>
      <w:r w:rsidRPr="009A4467">
        <w:rPr>
          <w:sz w:val="22"/>
          <w:lang w:eastAsia="es-CR"/>
        </w:rPr>
        <w:t>¿La Institución elabora los Estados Financieros de manera manual, es decir, el sistema utilizado no facilita balanzas de comprobación sino solo saldos de cuentas?</w:t>
      </w:r>
      <w:r w:rsidR="00CE551A">
        <w:fldChar w:fldCharType="begin"/>
      </w:r>
      <w:r w:rsidR="00CE551A">
        <w:instrText xml:space="preserve"> LINK </w:instrText>
      </w:r>
      <w:r w:rsidR="00AA6923">
        <w:instrText xml:space="preserve">Excel.SheetMacroEnabled.12 C:\\Users\\bermudezfsh\\Downloads\\Formato_Notas_EEFF_Vinculadas_Final\\XXXXX_PX_202X_Anexo_Estado_Notas_Contables_Vinculadas.xlsm NOTAS_PARTICULAR!F15C3:F15C4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47"/>
        <w:gridCol w:w="593"/>
      </w:tblGrid>
      <w:tr w:rsidR="00AA6923" w:rsidRPr="00AA6923" w14:paraId="64677E1C" w14:textId="77777777" w:rsidTr="00AA6923">
        <w:trPr>
          <w:divId w:val="1563253574"/>
          <w:trHeight w:val="288"/>
        </w:trPr>
        <w:tc>
          <w:tcPr>
            <w:tcW w:w="164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D7BB9DE" w14:textId="715DF4A0"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963B22"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09391573" w14:textId="20B15F1E"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F66E27B" w14:textId="70F3C744" w:rsidR="009A4467" w:rsidRPr="009A4467"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FAC671" w14:textId="77777777" w:rsidR="00142555" w:rsidRPr="00142555" w:rsidRDefault="00142555" w:rsidP="00142555">
      <w:pPr>
        <w:pStyle w:val="Prrafodelista"/>
        <w:spacing w:before="240"/>
        <w:rPr>
          <w:color w:val="000000"/>
          <w:sz w:val="22"/>
          <w:lang w:eastAsia="es-CR"/>
        </w:rPr>
      </w:pPr>
    </w:p>
    <w:p w14:paraId="73F4D0DD" w14:textId="6ABDB1F1" w:rsidR="00AA6923" w:rsidRPr="00AA6923" w:rsidRDefault="00A649A4" w:rsidP="00AA6923">
      <w:pPr>
        <w:pStyle w:val="Prrafodelista"/>
        <w:numPr>
          <w:ilvl w:val="0"/>
          <w:numId w:val="18"/>
        </w:numPr>
        <w:rPr>
          <w:color w:val="000000"/>
          <w:sz w:val="22"/>
          <w:lang w:eastAsia="es-CR"/>
        </w:rPr>
      </w:pPr>
      <w:r w:rsidRPr="009A4467">
        <w:rPr>
          <w:sz w:val="22"/>
          <w:lang w:eastAsia="es-CR"/>
        </w:rPr>
        <w:t xml:space="preserve">¿La entidad realiza </w:t>
      </w:r>
      <w:r w:rsidRPr="009A4467">
        <w:rPr>
          <w:color w:val="000000"/>
          <w:sz w:val="22"/>
          <w:lang w:eastAsia="es-CR"/>
        </w:rPr>
        <w:t>la conversión de cifras de moneda extranjera a moneda nacional?</w:t>
      </w:r>
      <w:r w:rsidR="00CE551A">
        <w:fldChar w:fldCharType="begin"/>
      </w:r>
      <w:r w:rsidR="00CE551A">
        <w:instrText xml:space="preserve"> LINK </w:instrText>
      </w:r>
      <w:r w:rsidR="00AA6923">
        <w:instrText xml:space="preserve">Excel.SheetMacroEnabled.12 C:\\Users\\bermudezfsh\\Downloads\\Formato_Notas_EEFF_Vinculadas_Final\\XXXXX_PX_202X_Anexo_Estado_Notas_Contables_Vinculadas.xlsm NOTAS_PARTICULAR!F16C3:F16C4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87"/>
        <w:gridCol w:w="553"/>
      </w:tblGrid>
      <w:tr w:rsidR="00AA6923" w:rsidRPr="00AA6923" w14:paraId="4B72775D" w14:textId="77777777" w:rsidTr="00AA6923">
        <w:trPr>
          <w:divId w:val="221985520"/>
          <w:trHeight w:val="288"/>
        </w:trPr>
        <w:tc>
          <w:tcPr>
            <w:tcW w:w="168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7ABABC8" w14:textId="0159FABD"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9E7E7"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4BEB7371" w14:textId="7F8AA618"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609EF2E0" w14:textId="2AF01E00" w:rsidR="00142555" w:rsidRDefault="00A649A4" w:rsidP="00142555">
      <w:pPr>
        <w:rPr>
          <w:rFonts w:eastAsia="Calibri"/>
        </w:rPr>
      </w:pPr>
      <w:r w:rsidRPr="00A649A4">
        <w:rPr>
          <w:rFonts w:eastAsia="Calibri"/>
        </w:rPr>
        <w:t>______________________________________________________________________________________________________________________________________________________________________</w:t>
      </w:r>
      <w:r w:rsidRPr="00A649A4">
        <w:rPr>
          <w:rFonts w:eastAsia="Calibri"/>
        </w:rPr>
        <w:lastRenderedPageBreak/>
        <w:t>__________________________________________________________________________________________________________________________________________________________</w:t>
      </w:r>
    </w:p>
    <w:p w14:paraId="7677D999" w14:textId="77777777" w:rsidR="00142555" w:rsidRDefault="00142555" w:rsidP="00142555">
      <w:pPr>
        <w:pStyle w:val="Prrafodelista"/>
        <w:spacing w:before="240"/>
        <w:rPr>
          <w:rFonts w:eastAsia="Calibri"/>
        </w:rPr>
      </w:pPr>
    </w:p>
    <w:p w14:paraId="6B10F4EF" w14:textId="691117DE" w:rsidR="00AA6923" w:rsidRPr="00AA6923" w:rsidRDefault="00A649A4" w:rsidP="00AA6923">
      <w:pPr>
        <w:pStyle w:val="Prrafodelista"/>
        <w:numPr>
          <w:ilvl w:val="0"/>
          <w:numId w:val="18"/>
        </w:numPr>
        <w:rPr>
          <w:rFonts w:eastAsia="Calibri"/>
        </w:rPr>
      </w:pPr>
      <w:r w:rsidRPr="00142555">
        <w:rPr>
          <w:rFonts w:eastAsia="Calibri"/>
        </w:rPr>
        <w:t>¿El</w:t>
      </w:r>
      <w:r w:rsidRPr="00142555">
        <w:rPr>
          <w:color w:val="000000"/>
          <w:lang w:eastAsia="es-CR"/>
        </w:rPr>
        <w:t xml:space="preserve"> </w:t>
      </w:r>
      <w:r w:rsidRPr="00A649A4">
        <w:rPr>
          <w:lang w:eastAsia="es-CR"/>
        </w:rPr>
        <w:t>método</w:t>
      </w:r>
      <w:r w:rsidRPr="00142555">
        <w:rPr>
          <w:color w:val="000000"/>
          <w:lang w:eastAsia="es-CR"/>
        </w:rPr>
        <w:t xml:space="preserve"> de evaluación para inventarios utilizado por la institución es PEPS?</w:t>
      </w:r>
      <w:r w:rsidR="00CE551A">
        <w:rPr>
          <w:lang w:eastAsia="es-CR"/>
        </w:rPr>
        <w:fldChar w:fldCharType="begin"/>
      </w:r>
      <w:r w:rsidR="00CE551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NOTAS_PARTICULAR!F17C3:F17C4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AA6923" w:rsidRPr="00AA6923" w14:paraId="63D58D67" w14:textId="77777777" w:rsidTr="00AA6923">
        <w:trPr>
          <w:divId w:val="2098162556"/>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E7F3A16" w14:textId="129EA447"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E40661"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70548932" w14:textId="0F12C2C5" w:rsidR="00A649A4" w:rsidRPr="009A4467" w:rsidRDefault="00CE551A" w:rsidP="00080C49">
      <w:pPr>
        <w:spacing w:before="240"/>
        <w:rPr>
          <w:b/>
          <w:bCs/>
          <w:sz w:val="22"/>
          <w:lang w:eastAsia="es-CR"/>
        </w:rPr>
      </w:pPr>
      <w:r>
        <w:rPr>
          <w:b/>
          <w:bCs/>
          <w:sz w:val="22"/>
          <w:lang w:eastAsia="es-CR"/>
        </w:rPr>
        <w:fldChar w:fldCharType="end"/>
      </w:r>
      <w:r w:rsidR="00A649A4" w:rsidRPr="009A4467">
        <w:rPr>
          <w:b/>
          <w:bCs/>
          <w:sz w:val="22"/>
          <w:lang w:eastAsia="es-CR"/>
        </w:rPr>
        <w:t>Revelación:</w:t>
      </w:r>
    </w:p>
    <w:p w14:paraId="762027B7" w14:textId="77777777" w:rsidR="00A649A4" w:rsidRPr="00A649A4"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3929D7" w14:textId="77777777" w:rsidR="00142555" w:rsidRPr="00142555" w:rsidRDefault="00142555" w:rsidP="00142555">
      <w:pPr>
        <w:rPr>
          <w:color w:val="000000"/>
          <w:sz w:val="22"/>
          <w:lang w:eastAsia="es-CR"/>
        </w:rPr>
      </w:pPr>
    </w:p>
    <w:p w14:paraId="4C143346" w14:textId="1DCA913A" w:rsidR="00AA6923" w:rsidRPr="00AA6923" w:rsidRDefault="00A649A4" w:rsidP="00AA6923">
      <w:pPr>
        <w:pStyle w:val="Prrafodelista"/>
        <w:numPr>
          <w:ilvl w:val="0"/>
          <w:numId w:val="18"/>
        </w:numPr>
        <w:rPr>
          <w:color w:val="000000"/>
          <w:sz w:val="22"/>
          <w:lang w:eastAsia="es-CR"/>
        </w:rPr>
      </w:pPr>
      <w:r w:rsidRPr="009A4467">
        <w:rPr>
          <w:color w:val="000000"/>
          <w:sz w:val="22"/>
          <w:lang w:eastAsia="es-CR"/>
        </w:rPr>
        <w:t>¿El método de utilizado por la Institución es Estimación por Incobrables (ANTIGÜEDAD DE SALDOS)?</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NOTAS_PARTICULAR!F18C3:F18C4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807"/>
        <w:gridCol w:w="433"/>
      </w:tblGrid>
      <w:tr w:rsidR="00AA6923" w:rsidRPr="00AA6923" w14:paraId="7B814BB5" w14:textId="77777777" w:rsidTr="00AA6923">
        <w:trPr>
          <w:divId w:val="580064257"/>
          <w:trHeight w:val="288"/>
        </w:trPr>
        <w:tc>
          <w:tcPr>
            <w:tcW w:w="180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55ECF18" w14:textId="2A4249C1"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3BBAFD"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797AD390" w14:textId="3BF6FF67"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70AA3269" w14:textId="6C9643B3" w:rsidR="00A649A4" w:rsidRPr="00142555" w:rsidRDefault="00A649A4" w:rsidP="00142555">
      <w:pPr>
        <w:spacing w:before="240"/>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9E4F3A" w14:textId="77777777" w:rsidR="00142555" w:rsidRPr="00142555" w:rsidRDefault="00142555" w:rsidP="00142555">
      <w:pPr>
        <w:pStyle w:val="Prrafodelista"/>
        <w:rPr>
          <w:sz w:val="22"/>
          <w:lang w:eastAsia="es-CR"/>
        </w:rPr>
      </w:pPr>
    </w:p>
    <w:p w14:paraId="257038EC" w14:textId="1CDA53EC" w:rsidR="00AA6923" w:rsidRPr="00AA6923" w:rsidRDefault="00A649A4" w:rsidP="00AA6923">
      <w:pPr>
        <w:pStyle w:val="Prrafodelista"/>
        <w:numPr>
          <w:ilvl w:val="0"/>
          <w:numId w:val="18"/>
        </w:numPr>
        <w:rPr>
          <w:sz w:val="22"/>
          <w:lang w:eastAsia="es-CR"/>
        </w:rPr>
      </w:pPr>
      <w:r w:rsidRPr="009A4467">
        <w:rPr>
          <w:color w:val="000000"/>
          <w:sz w:val="22"/>
          <w:lang w:eastAsia="es-CR"/>
        </w:rPr>
        <w:t>¿El método utilizado en la Institución para la Depreciación o agotamiento es Línea Recta?</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NOTAS_PARTICULAR!F19C3:F19C4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AA6923" w:rsidRPr="00AA6923" w14:paraId="6ADB75B6" w14:textId="77777777" w:rsidTr="00AA6923">
        <w:trPr>
          <w:divId w:val="165364072"/>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AC0F38B" w14:textId="003FAA2D"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lastRenderedPageBreak/>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C07FD"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4FD7A836" w14:textId="549FFECF" w:rsidR="00A649A4" w:rsidRPr="00080C49"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56F025B4" w14:textId="605FA39E"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2F500E" w14:textId="18FF23C4" w:rsidR="00142555" w:rsidRDefault="00142555" w:rsidP="00142555">
      <w:pPr>
        <w:pStyle w:val="Prrafodelista"/>
        <w:spacing w:before="240"/>
        <w:rPr>
          <w:color w:val="000000"/>
          <w:sz w:val="22"/>
          <w:lang w:eastAsia="es-CR"/>
        </w:rPr>
      </w:pPr>
    </w:p>
    <w:p w14:paraId="0F0BE482" w14:textId="5649FB95" w:rsidR="00821CA9" w:rsidRDefault="00821CA9" w:rsidP="00142555">
      <w:pPr>
        <w:pStyle w:val="Prrafodelista"/>
        <w:spacing w:before="240"/>
        <w:rPr>
          <w:color w:val="000000"/>
          <w:sz w:val="22"/>
          <w:lang w:eastAsia="es-CR"/>
        </w:rPr>
      </w:pPr>
    </w:p>
    <w:p w14:paraId="6F457159" w14:textId="77777777" w:rsidR="00821CA9" w:rsidRDefault="00821CA9" w:rsidP="00142555">
      <w:pPr>
        <w:pStyle w:val="Prrafodelista"/>
        <w:spacing w:before="240"/>
        <w:rPr>
          <w:color w:val="000000"/>
          <w:sz w:val="22"/>
          <w:lang w:eastAsia="es-CR"/>
        </w:rPr>
      </w:pPr>
    </w:p>
    <w:p w14:paraId="6049DC39" w14:textId="4F46A419" w:rsidR="00AA6923" w:rsidRPr="00AA6923" w:rsidRDefault="00A649A4" w:rsidP="00AA6923">
      <w:pPr>
        <w:pStyle w:val="Prrafodelista"/>
        <w:numPr>
          <w:ilvl w:val="0"/>
          <w:numId w:val="18"/>
        </w:numPr>
        <w:rPr>
          <w:color w:val="000000"/>
          <w:sz w:val="22"/>
          <w:lang w:eastAsia="es-CR"/>
        </w:rPr>
      </w:pPr>
      <w:r w:rsidRPr="009A4467">
        <w:rPr>
          <w:color w:val="000000"/>
          <w:sz w:val="22"/>
          <w:lang w:eastAsia="es-CR"/>
        </w:rPr>
        <w:t>¿La Entidad audita de manera externa los Estados Financieros?</w:t>
      </w:r>
      <w:r w:rsidR="00821CA9">
        <w:rPr>
          <w:lang w:eastAsia="es-CR"/>
        </w:rPr>
        <w:fldChar w:fldCharType="begin"/>
      </w:r>
      <w:r w:rsidR="00821CA9">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NOTAS_PARTICULAR!F20C3:F20C4 </w:instrText>
      </w:r>
      <w:r w:rsidR="00821CA9">
        <w:rPr>
          <w:lang w:eastAsia="es-CR"/>
        </w:rPr>
        <w:instrText xml:space="preserve">\a \f 4 \h  \* MERGEFORMAT </w:instrText>
      </w:r>
      <w:r w:rsidR="00821CA9">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AA6923" w:rsidRPr="00AA6923" w14:paraId="130591AA" w14:textId="77777777" w:rsidTr="00AA6923">
        <w:trPr>
          <w:divId w:val="950435204"/>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B7D3FAF" w14:textId="57B1EFD0"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0F6B6"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19737853" w14:textId="580974A6" w:rsidR="00142555" w:rsidRPr="009A4467" w:rsidRDefault="00821CA9" w:rsidP="00080C49">
      <w:pPr>
        <w:spacing w:before="240"/>
        <w:rPr>
          <w:b/>
          <w:szCs w:val="24"/>
          <w:lang w:eastAsia="es-CR"/>
        </w:rPr>
      </w:pPr>
      <w:r>
        <w:rPr>
          <w:b/>
          <w:szCs w:val="24"/>
          <w:lang w:eastAsia="es-CR"/>
        </w:rPr>
        <w:fldChar w:fldCharType="end"/>
      </w:r>
      <w:r w:rsidR="00A649A4" w:rsidRPr="009A4467">
        <w:rPr>
          <w:b/>
          <w:szCs w:val="24"/>
          <w:lang w:eastAsia="es-CR"/>
        </w:rPr>
        <w:t>Revelación:</w:t>
      </w:r>
    </w:p>
    <w:tbl>
      <w:tblPr>
        <w:tblW w:w="9387" w:type="dxa"/>
        <w:tblInd w:w="-10" w:type="dxa"/>
        <w:tblCellMar>
          <w:left w:w="70" w:type="dxa"/>
          <w:right w:w="70" w:type="dxa"/>
        </w:tblCellMar>
        <w:tblLook w:val="04A0" w:firstRow="1" w:lastRow="0" w:firstColumn="1" w:lastColumn="0" w:noHBand="0" w:noVBand="1"/>
      </w:tblPr>
      <w:tblGrid>
        <w:gridCol w:w="3686"/>
        <w:gridCol w:w="1900"/>
        <w:gridCol w:w="3801"/>
      </w:tblGrid>
      <w:tr w:rsidR="000E036F" w:rsidRPr="000E036F" w14:paraId="1C89FEAC" w14:textId="77777777" w:rsidTr="000E036F">
        <w:trPr>
          <w:trHeight w:val="324"/>
        </w:trPr>
        <w:tc>
          <w:tcPr>
            <w:tcW w:w="9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77B81"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Indique los últimos periodos contables en donde se auditaron Estados Financieros:</w:t>
            </w:r>
          </w:p>
        </w:tc>
      </w:tr>
      <w:tr w:rsidR="000E036F" w:rsidRPr="000E036F" w14:paraId="3A0AC4F5" w14:textId="77777777" w:rsidTr="000E036F">
        <w:trPr>
          <w:trHeight w:val="552"/>
        </w:trPr>
        <w:tc>
          <w:tcPr>
            <w:tcW w:w="3686" w:type="dxa"/>
            <w:tcBorders>
              <w:top w:val="nil"/>
              <w:left w:val="single" w:sz="8" w:space="0" w:color="auto"/>
              <w:bottom w:val="single" w:sz="8" w:space="0" w:color="auto"/>
              <w:right w:val="single" w:sz="8" w:space="0" w:color="000000"/>
            </w:tcBorders>
            <w:shd w:val="clear" w:color="000000" w:fill="1F3864"/>
            <w:noWrap/>
            <w:vAlign w:val="center"/>
            <w:hideMark/>
          </w:tcPr>
          <w:p w14:paraId="74FBDB28"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Principales Hallazgos:</w:t>
            </w:r>
          </w:p>
        </w:tc>
        <w:tc>
          <w:tcPr>
            <w:tcW w:w="1900" w:type="dxa"/>
            <w:tcBorders>
              <w:top w:val="nil"/>
              <w:left w:val="nil"/>
              <w:bottom w:val="single" w:sz="8" w:space="0" w:color="auto"/>
              <w:right w:val="single" w:sz="8" w:space="0" w:color="auto"/>
            </w:tcBorders>
            <w:shd w:val="clear" w:color="000000" w:fill="1F3864"/>
            <w:vAlign w:val="center"/>
            <w:hideMark/>
          </w:tcPr>
          <w:p w14:paraId="7D138317"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Período Contable</w:t>
            </w:r>
          </w:p>
        </w:tc>
        <w:tc>
          <w:tcPr>
            <w:tcW w:w="3800" w:type="dxa"/>
            <w:tcBorders>
              <w:top w:val="single" w:sz="8" w:space="0" w:color="auto"/>
              <w:left w:val="nil"/>
              <w:bottom w:val="single" w:sz="8" w:space="0" w:color="auto"/>
              <w:right w:val="single" w:sz="8" w:space="0" w:color="000000"/>
            </w:tcBorders>
            <w:shd w:val="clear" w:color="000000" w:fill="1F3864"/>
            <w:vAlign w:val="center"/>
            <w:hideMark/>
          </w:tcPr>
          <w:p w14:paraId="70990968" w14:textId="77777777" w:rsidR="000E036F" w:rsidRPr="000E036F" w:rsidRDefault="000E036F" w:rsidP="000E036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Se hicieron ajustes a los EEFF (Indique sí o no)</w:t>
            </w:r>
          </w:p>
        </w:tc>
      </w:tr>
      <w:tr w:rsidR="000E036F" w:rsidRPr="000E036F" w14:paraId="45617426"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A32AD51" w14:textId="75B07F61"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1</w:t>
            </w:r>
          </w:p>
        </w:tc>
        <w:tc>
          <w:tcPr>
            <w:tcW w:w="1900" w:type="dxa"/>
            <w:tcBorders>
              <w:top w:val="nil"/>
              <w:left w:val="nil"/>
              <w:bottom w:val="single" w:sz="8" w:space="0" w:color="auto"/>
              <w:right w:val="single" w:sz="8" w:space="0" w:color="auto"/>
            </w:tcBorders>
            <w:shd w:val="clear" w:color="auto" w:fill="auto"/>
            <w:vAlign w:val="center"/>
            <w:hideMark/>
          </w:tcPr>
          <w:p w14:paraId="152FCCC0"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65CEB0CC"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0D9EE146"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6B1C12D"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2</w:t>
            </w:r>
          </w:p>
        </w:tc>
        <w:tc>
          <w:tcPr>
            <w:tcW w:w="1900" w:type="dxa"/>
            <w:tcBorders>
              <w:top w:val="nil"/>
              <w:left w:val="nil"/>
              <w:bottom w:val="single" w:sz="8" w:space="0" w:color="auto"/>
              <w:right w:val="single" w:sz="8" w:space="0" w:color="auto"/>
            </w:tcBorders>
            <w:shd w:val="clear" w:color="auto" w:fill="auto"/>
            <w:vAlign w:val="center"/>
            <w:hideMark/>
          </w:tcPr>
          <w:p w14:paraId="2C4CC05A"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77C10D8"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578B90F2"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2334F3C0"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3</w:t>
            </w:r>
          </w:p>
        </w:tc>
        <w:tc>
          <w:tcPr>
            <w:tcW w:w="1900" w:type="dxa"/>
            <w:tcBorders>
              <w:top w:val="nil"/>
              <w:left w:val="nil"/>
              <w:bottom w:val="single" w:sz="8" w:space="0" w:color="auto"/>
              <w:right w:val="single" w:sz="8" w:space="0" w:color="auto"/>
            </w:tcBorders>
            <w:shd w:val="clear" w:color="auto" w:fill="auto"/>
            <w:vAlign w:val="center"/>
            <w:hideMark/>
          </w:tcPr>
          <w:p w14:paraId="4177E4DE"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2F93E381"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0D78F984" w14:textId="77777777" w:rsidTr="000E036F">
        <w:trPr>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20447FE3"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4</w:t>
            </w:r>
          </w:p>
        </w:tc>
        <w:tc>
          <w:tcPr>
            <w:tcW w:w="1900" w:type="dxa"/>
            <w:tcBorders>
              <w:top w:val="nil"/>
              <w:left w:val="nil"/>
              <w:bottom w:val="single" w:sz="8" w:space="0" w:color="auto"/>
              <w:right w:val="single" w:sz="8" w:space="0" w:color="auto"/>
            </w:tcBorders>
            <w:shd w:val="clear" w:color="auto" w:fill="auto"/>
            <w:vAlign w:val="center"/>
            <w:hideMark/>
          </w:tcPr>
          <w:p w14:paraId="7EEAF77C"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7254FF4" w14:textId="77777777" w:rsidR="000E036F" w:rsidRPr="000E036F" w:rsidRDefault="000E036F" w:rsidP="000E036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0E036F" w:rsidRPr="000E036F" w14:paraId="6260EBF1" w14:textId="77777777" w:rsidTr="000E036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7509076E" w14:textId="0F13B23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5</w:t>
            </w:r>
          </w:p>
        </w:tc>
        <w:tc>
          <w:tcPr>
            <w:tcW w:w="1900" w:type="dxa"/>
            <w:tcBorders>
              <w:top w:val="nil"/>
              <w:left w:val="nil"/>
              <w:bottom w:val="single" w:sz="8" w:space="0" w:color="auto"/>
              <w:right w:val="single" w:sz="8" w:space="0" w:color="auto"/>
            </w:tcBorders>
            <w:shd w:val="clear" w:color="auto" w:fill="auto"/>
            <w:vAlign w:val="center"/>
            <w:hideMark/>
          </w:tcPr>
          <w:p w14:paraId="766EF5ED"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19DD85C1" w14:textId="77777777" w:rsidR="000E036F" w:rsidRPr="000E036F" w:rsidRDefault="000E036F" w:rsidP="000E036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r>
    </w:tbl>
    <w:p w14:paraId="5A355FC9" w14:textId="77777777" w:rsidR="00142555" w:rsidRPr="00A649A4" w:rsidRDefault="00142555" w:rsidP="008648FD">
      <w:pPr>
        <w:rPr>
          <w:sz w:val="22"/>
          <w:lang w:eastAsia="es-CR"/>
        </w:rPr>
      </w:pPr>
    </w:p>
    <w:p w14:paraId="3F6ADDD6" w14:textId="426A9DDC" w:rsidR="00AA6923" w:rsidRPr="00AA6923" w:rsidRDefault="00A649A4" w:rsidP="00AA6923">
      <w:pPr>
        <w:pStyle w:val="Prrafodelista"/>
        <w:numPr>
          <w:ilvl w:val="0"/>
          <w:numId w:val="18"/>
        </w:numPr>
        <w:rPr>
          <w:color w:val="000000"/>
          <w:sz w:val="22"/>
          <w:lang w:eastAsia="es-CR"/>
        </w:rPr>
      </w:pPr>
      <w:r w:rsidRPr="009A4467">
        <w:rPr>
          <w:color w:val="000000"/>
          <w:sz w:val="22"/>
          <w:lang w:eastAsia="es-CR"/>
        </w:rPr>
        <w:t>¿La entidad lleva los libros contables en formato digital?</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NOTAS_PARTICULAR!F21C3:F21C4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AA6923" w:rsidRPr="00AA6923" w14:paraId="60B98D65" w14:textId="77777777" w:rsidTr="00AA6923">
        <w:trPr>
          <w:divId w:val="427896934"/>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A638CE4" w14:textId="4972426B"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20E337"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76F3A27D" w14:textId="403DDB8D"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4AA2789E" w14:textId="45773C4E" w:rsidR="00A649A4" w:rsidRPr="00A649A4" w:rsidRDefault="00A649A4" w:rsidP="008648FD">
      <w:pPr>
        <w:rPr>
          <w:rFonts w:eastAsia="Calibri"/>
        </w:rPr>
      </w:pPr>
      <w:r w:rsidRPr="00A649A4">
        <w:rPr>
          <w:rFonts w:eastAsia="Calibri"/>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5481682E" w14:textId="77777777" w:rsidR="00142555" w:rsidRDefault="00142555" w:rsidP="00142555">
      <w:pPr>
        <w:pStyle w:val="Prrafodelista"/>
        <w:spacing w:before="240"/>
        <w:rPr>
          <w:color w:val="000000"/>
          <w:sz w:val="22"/>
          <w:lang w:eastAsia="es-CR"/>
        </w:rPr>
      </w:pPr>
    </w:p>
    <w:p w14:paraId="1E62D681" w14:textId="756EAAE8" w:rsidR="00AA6923" w:rsidRPr="00AA6923" w:rsidRDefault="00A649A4" w:rsidP="00AA6923">
      <w:pPr>
        <w:pStyle w:val="Prrafodelista"/>
        <w:numPr>
          <w:ilvl w:val="0"/>
          <w:numId w:val="18"/>
        </w:numPr>
        <w:rPr>
          <w:color w:val="000000"/>
          <w:sz w:val="22"/>
          <w:lang w:eastAsia="es-CR"/>
        </w:rPr>
      </w:pPr>
      <w:r w:rsidRPr="009A4467">
        <w:rPr>
          <w:color w:val="000000"/>
          <w:sz w:val="22"/>
          <w:lang w:eastAsia="es-CR"/>
        </w:rPr>
        <w:t>¿Los libros contables se encuentran actualizados?</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NOTAS_PARTICULAR!F22C3:F22C4 </w:instrText>
      </w:r>
      <w:r w:rsidR="00821CA9">
        <w:instrText xml:space="preserve">\a \f 4 \h  \* MERGEFORMAT </w:instrText>
      </w:r>
      <w:r w:rsidR="00821CA9">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AA6923" w:rsidRPr="00AA6923" w14:paraId="5AED39FE" w14:textId="77777777" w:rsidTr="00AA6923">
        <w:trPr>
          <w:divId w:val="1473012543"/>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012E023" w14:textId="59D6BECE"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2D60F4"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69950BB7" w14:textId="35CF980E"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36284313" w14:textId="1FDDBC10" w:rsidR="00A649A4" w:rsidRPr="00A649A4" w:rsidRDefault="00A649A4" w:rsidP="008648FD">
      <w:pPr>
        <w:rPr>
          <w:rFonts w:eastAsia="Calibri"/>
        </w:rPr>
      </w:pPr>
      <w:bookmarkStart w:id="151" w:name="_Hlk71809880"/>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bookmarkEnd w:id="151"/>
    </w:p>
    <w:p w14:paraId="5F10669A" w14:textId="66BE221F" w:rsidR="00142555" w:rsidRDefault="00142555" w:rsidP="00142555">
      <w:pPr>
        <w:pStyle w:val="Prrafodelista"/>
        <w:spacing w:before="240"/>
        <w:rPr>
          <w:color w:val="000000"/>
          <w:sz w:val="22"/>
          <w:lang w:eastAsia="es-CR"/>
        </w:rPr>
      </w:pPr>
    </w:p>
    <w:p w14:paraId="272FE3AB" w14:textId="733DD9E1" w:rsidR="00821CA9" w:rsidRDefault="00821CA9" w:rsidP="00142555">
      <w:pPr>
        <w:pStyle w:val="Prrafodelista"/>
        <w:spacing w:before="240"/>
        <w:rPr>
          <w:color w:val="000000"/>
          <w:sz w:val="22"/>
          <w:lang w:eastAsia="es-CR"/>
        </w:rPr>
      </w:pPr>
    </w:p>
    <w:p w14:paraId="26DC86E0" w14:textId="77777777" w:rsidR="00821CA9" w:rsidRDefault="00821CA9" w:rsidP="00142555">
      <w:pPr>
        <w:pStyle w:val="Prrafodelista"/>
        <w:spacing w:before="240"/>
        <w:rPr>
          <w:color w:val="000000"/>
          <w:sz w:val="22"/>
          <w:lang w:eastAsia="es-CR"/>
        </w:rPr>
      </w:pPr>
    </w:p>
    <w:p w14:paraId="5D03B200" w14:textId="6C4A77D3" w:rsidR="00AA6923" w:rsidRPr="00AA6923" w:rsidRDefault="00A649A4" w:rsidP="00AA6923">
      <w:pPr>
        <w:pStyle w:val="Prrafodelista"/>
        <w:numPr>
          <w:ilvl w:val="0"/>
          <w:numId w:val="18"/>
        </w:numPr>
        <w:rPr>
          <w:color w:val="000000"/>
          <w:sz w:val="22"/>
          <w:lang w:eastAsia="es-CR"/>
        </w:rPr>
      </w:pPr>
      <w:r w:rsidRPr="009A4467">
        <w:rPr>
          <w:color w:val="000000"/>
          <w:sz w:val="22"/>
          <w:lang w:eastAsia="es-CR"/>
        </w:rPr>
        <w:t xml:space="preserve">¿Incluye un informe actualizado de la matriz de autoevaluación? </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NOTAS_PARTICULAR!F23C3:F23C4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335"/>
        <w:gridCol w:w="905"/>
      </w:tblGrid>
      <w:tr w:rsidR="00AA6923" w:rsidRPr="00AA6923" w14:paraId="6A0889A7" w14:textId="77777777" w:rsidTr="00AA6923">
        <w:trPr>
          <w:divId w:val="772671521"/>
          <w:trHeight w:val="288"/>
        </w:trPr>
        <w:tc>
          <w:tcPr>
            <w:tcW w:w="1335"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EDD6B23" w14:textId="6495AC66"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9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FDB2"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7B68AD34" w14:textId="14DEEB32" w:rsidR="00A649A4" w:rsidRPr="00080C49" w:rsidRDefault="00821CA9" w:rsidP="00080C49">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 xml:space="preserve">*Revelación nota complementaria Matriz de autoevaluación: </w:t>
      </w:r>
    </w:p>
    <w:p w14:paraId="79C98B4A" w14:textId="77777777" w:rsidR="00A649A4" w:rsidRPr="00A649A4" w:rsidRDefault="00A649A4" w:rsidP="008648FD">
      <w:pPr>
        <w:rPr>
          <w:rFonts w:eastAsia="Calibri" w:cs="Arial"/>
          <w:color w:val="000000"/>
          <w:sz w:val="22"/>
        </w:rPr>
      </w:pPr>
      <w:r w:rsidRPr="00A649A4">
        <w:rPr>
          <w:rFonts w:eastAsia="Calibri" w:cs="Arial"/>
          <w:color w:val="000000"/>
          <w:sz w:val="22"/>
        </w:rPr>
        <w:t>Incluir un informe actualizado de la matriz de autoevaluación, con una nota aclaratoria del seguimiento de los planes de acción para eliminar brechas</w:t>
      </w:r>
      <w:r w:rsidRPr="00080C49">
        <w:rPr>
          <w:rFonts w:eastAsia="Calibri" w:cs="Arial"/>
          <w:b/>
          <w:color w:val="000000"/>
          <w:sz w:val="22"/>
        </w:rPr>
        <w:t xml:space="preserve"> (En caso de enviar anexo hacer referencia en este apartado al número de anexo).</w:t>
      </w:r>
    </w:p>
    <w:p w14:paraId="242931FC" w14:textId="401A4B1B" w:rsidR="00A649A4" w:rsidRPr="00142555" w:rsidRDefault="00A649A4" w:rsidP="008648FD">
      <w:pPr>
        <w:rPr>
          <w:rFonts w:eastAsia="Calibri"/>
        </w:rPr>
      </w:pPr>
      <w:r w:rsidRPr="00A649A4">
        <w:rPr>
          <w:rFonts w:eastAsia="Calibri"/>
        </w:rPr>
        <w:lastRenderedPageBreak/>
        <w:t>________________________________________________________________________________________________________________________________________________________________________________________________________________________________________________</w:t>
      </w:r>
    </w:p>
    <w:p w14:paraId="286B5EF9" w14:textId="77777777" w:rsidR="00142555" w:rsidRDefault="00142555" w:rsidP="00142555">
      <w:pPr>
        <w:pStyle w:val="Prrafodelista"/>
        <w:spacing w:before="240"/>
        <w:rPr>
          <w:color w:val="000000"/>
          <w:sz w:val="22"/>
          <w:lang w:eastAsia="es-CR"/>
        </w:rPr>
      </w:pPr>
    </w:p>
    <w:p w14:paraId="668372E7" w14:textId="672FF3E3" w:rsidR="00AA6923" w:rsidRPr="00AA6923" w:rsidRDefault="00A649A4" w:rsidP="00AA6923">
      <w:pPr>
        <w:pStyle w:val="Prrafodelista"/>
        <w:numPr>
          <w:ilvl w:val="0"/>
          <w:numId w:val="18"/>
        </w:numPr>
        <w:rPr>
          <w:color w:val="000000"/>
          <w:sz w:val="22"/>
          <w:lang w:eastAsia="es-CR"/>
        </w:rPr>
      </w:pPr>
      <w:r w:rsidRPr="00080C49">
        <w:rPr>
          <w:color w:val="000000"/>
          <w:sz w:val="22"/>
          <w:lang w:eastAsia="es-CR"/>
        </w:rPr>
        <w:t xml:space="preserve">¿Incluye Informes de Auditorias y CGR? </w:t>
      </w:r>
      <w:r w:rsidR="00821CA9">
        <w:rPr>
          <w:lang w:eastAsia="es-CR"/>
        </w:rPr>
        <w:fldChar w:fldCharType="begin"/>
      </w:r>
      <w:r w:rsidR="00821CA9">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NOTAS_PARTICULAR!F24C3:F24C4 </w:instrText>
      </w:r>
      <w:r w:rsidR="00821CA9">
        <w:rPr>
          <w:lang w:eastAsia="es-CR"/>
        </w:rPr>
        <w:instrText xml:space="preserve">\a \f 4 \h  \* MERGEFORMAT </w:instrText>
      </w:r>
      <w:r w:rsidR="00821CA9">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060"/>
        <w:gridCol w:w="1180"/>
      </w:tblGrid>
      <w:tr w:rsidR="00AA6923" w:rsidRPr="00AA6923" w14:paraId="1ADD0425" w14:textId="77777777" w:rsidTr="00AA6923">
        <w:trPr>
          <w:divId w:val="1425103343"/>
          <w:trHeight w:val="288"/>
        </w:trPr>
        <w:tc>
          <w:tcPr>
            <w:tcW w:w="10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F21714C" w14:textId="2BF4B9AA"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043E77"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57CBF854" w14:textId="67F40CF4" w:rsidR="00A649A4" w:rsidRPr="00821CA9" w:rsidRDefault="00821CA9" w:rsidP="00821CA9">
      <w:pPr>
        <w:spacing w:before="240"/>
        <w:rPr>
          <w:color w:val="000000"/>
          <w:sz w:val="22"/>
          <w:lang w:eastAsia="es-CR"/>
        </w:rPr>
      </w:pPr>
      <w:r>
        <w:rPr>
          <w:color w:val="000000"/>
          <w:sz w:val="22"/>
          <w:lang w:eastAsia="es-CR"/>
        </w:rPr>
        <w:fldChar w:fldCharType="end"/>
      </w:r>
      <w:r w:rsidR="00A649A4" w:rsidRPr="00080C49">
        <w:rPr>
          <w:rFonts w:eastAsia="Calibri" w:cs="Arial"/>
          <w:b/>
          <w:color w:val="000000"/>
          <w:sz w:val="22"/>
        </w:rPr>
        <w:t xml:space="preserve">*Revelación nota complementaria Informes de Auditorias y CGR: </w:t>
      </w:r>
    </w:p>
    <w:p w14:paraId="4A7D36F8" w14:textId="062016C9" w:rsidR="00A649A4" w:rsidRPr="00A649A4" w:rsidRDefault="00A649A4" w:rsidP="008648FD">
      <w:pPr>
        <w:rPr>
          <w:rFonts w:eastAsia="Calibri" w:cs="Arial"/>
          <w:color w:val="000000"/>
          <w:sz w:val="22"/>
        </w:rPr>
      </w:pPr>
      <w:r w:rsidRPr="00A649A4">
        <w:rPr>
          <w:rFonts w:eastAsia="Calibri"/>
          <w:color w:val="000000"/>
          <w:szCs w:val="24"/>
          <w:lang w:val="es-ES" w:eastAsia="es-CR"/>
        </w:rPr>
        <w:t>Incluir</w:t>
      </w:r>
      <w:r w:rsidRPr="00A649A4">
        <w:rPr>
          <w:rFonts w:ascii="Times New Roman" w:eastAsia="Calibri" w:hAnsi="Times New Roman"/>
          <w:color w:val="000000"/>
          <w:szCs w:val="24"/>
          <w:lang w:eastAsia="es-CR"/>
        </w:rPr>
        <w:t xml:space="preserve"> </w:t>
      </w:r>
      <w:r w:rsidRPr="00A649A4">
        <w:rPr>
          <w:rFonts w:eastAsia="Calibri"/>
          <w:color w:val="000000"/>
          <w:szCs w:val="24"/>
          <w:lang w:val="es-ES" w:eastAsia="es-CR"/>
        </w:rPr>
        <w:t>el resumen de los Informes de Auditorías Externas, su cumplimiento de disposiciones, a su vez un informe de los estudios especiales realizados por su auditoria interna, el cumplimiento de disposiciones y también un informe de los estudios especiales o auditorias financieras realizadas por la Contraloría General de la Republica, y el cumplimiento de sus disposiciones.</w:t>
      </w:r>
      <w:r w:rsidRPr="00080C49">
        <w:rPr>
          <w:rFonts w:eastAsia="Calibri"/>
          <w:b/>
          <w:color w:val="000000"/>
          <w:szCs w:val="24"/>
          <w:lang w:val="es-ES" w:eastAsia="es-CR"/>
        </w:rPr>
        <w:t xml:space="preserve"> </w:t>
      </w:r>
      <w:r w:rsidRPr="00080C49">
        <w:rPr>
          <w:rFonts w:eastAsia="Calibri" w:cs="Arial"/>
          <w:b/>
          <w:color w:val="000000"/>
          <w:sz w:val="22"/>
        </w:rPr>
        <w:t>(En caso de enviar anexo hacer referencia en este apartado al número de anexo)</w:t>
      </w:r>
    </w:p>
    <w:p w14:paraId="6E97E5BC" w14:textId="0883E0D4" w:rsidR="00A649A4" w:rsidRPr="00A649A4" w:rsidRDefault="00A649A4" w:rsidP="008648FD">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7B0428B2" w14:textId="05B2C945" w:rsidR="00821CA9" w:rsidRDefault="00821CA9" w:rsidP="00821CA9">
      <w:pPr>
        <w:pStyle w:val="Prrafodelista"/>
        <w:spacing w:before="240"/>
        <w:rPr>
          <w:color w:val="000000"/>
          <w:sz w:val="22"/>
          <w:lang w:eastAsia="es-CR"/>
        </w:rPr>
      </w:pPr>
    </w:p>
    <w:p w14:paraId="36E01131" w14:textId="4D005653" w:rsidR="00821CA9" w:rsidRDefault="00821CA9" w:rsidP="00821CA9">
      <w:pPr>
        <w:pStyle w:val="Prrafodelista"/>
        <w:spacing w:before="240"/>
        <w:rPr>
          <w:color w:val="000000"/>
          <w:sz w:val="22"/>
          <w:lang w:eastAsia="es-CR"/>
        </w:rPr>
      </w:pPr>
    </w:p>
    <w:p w14:paraId="20FC799B" w14:textId="10D205C7" w:rsidR="00821CA9" w:rsidRDefault="00821CA9" w:rsidP="00821CA9">
      <w:pPr>
        <w:pStyle w:val="Prrafodelista"/>
        <w:spacing w:before="240"/>
        <w:rPr>
          <w:color w:val="000000"/>
          <w:sz w:val="22"/>
          <w:lang w:eastAsia="es-CR"/>
        </w:rPr>
      </w:pPr>
    </w:p>
    <w:p w14:paraId="64346E4B" w14:textId="4A782CA1" w:rsidR="00821CA9" w:rsidRDefault="00821CA9" w:rsidP="00821CA9">
      <w:pPr>
        <w:pStyle w:val="Prrafodelista"/>
        <w:spacing w:before="240"/>
        <w:rPr>
          <w:color w:val="000000"/>
          <w:sz w:val="22"/>
          <w:lang w:eastAsia="es-CR"/>
        </w:rPr>
      </w:pPr>
    </w:p>
    <w:p w14:paraId="7F550037" w14:textId="7AF6351D" w:rsidR="00821CA9" w:rsidRDefault="00821CA9" w:rsidP="00821CA9">
      <w:pPr>
        <w:pStyle w:val="Prrafodelista"/>
        <w:spacing w:before="240"/>
        <w:rPr>
          <w:color w:val="000000"/>
          <w:sz w:val="22"/>
          <w:lang w:eastAsia="es-CR"/>
        </w:rPr>
      </w:pPr>
    </w:p>
    <w:p w14:paraId="5260928B" w14:textId="5DE2C5D2" w:rsidR="00821CA9" w:rsidRDefault="00821CA9" w:rsidP="00821CA9">
      <w:pPr>
        <w:pStyle w:val="Prrafodelista"/>
        <w:spacing w:before="240"/>
        <w:rPr>
          <w:color w:val="000000"/>
          <w:sz w:val="22"/>
          <w:lang w:eastAsia="es-CR"/>
        </w:rPr>
      </w:pPr>
    </w:p>
    <w:p w14:paraId="5FCBF5A2" w14:textId="77777777" w:rsidR="00821CA9" w:rsidRDefault="00821CA9" w:rsidP="00821CA9">
      <w:pPr>
        <w:pStyle w:val="Prrafodelista"/>
        <w:spacing w:before="240"/>
        <w:rPr>
          <w:color w:val="000000"/>
          <w:sz w:val="22"/>
          <w:lang w:eastAsia="es-CR"/>
        </w:rPr>
      </w:pPr>
    </w:p>
    <w:p w14:paraId="5B8AF886" w14:textId="071C98C7" w:rsidR="00AA6923" w:rsidRPr="00AA6923" w:rsidRDefault="00A649A4" w:rsidP="00AA6923">
      <w:pPr>
        <w:pStyle w:val="Prrafodelista"/>
        <w:numPr>
          <w:ilvl w:val="0"/>
          <w:numId w:val="18"/>
        </w:numPr>
        <w:rPr>
          <w:color w:val="000000"/>
          <w:sz w:val="22"/>
          <w:lang w:eastAsia="es-CR"/>
        </w:rPr>
      </w:pPr>
      <w:r w:rsidRPr="00080C49">
        <w:rPr>
          <w:color w:val="000000"/>
          <w:sz w:val="22"/>
          <w:lang w:eastAsia="es-CR"/>
        </w:rPr>
        <w:t xml:space="preserve">¿Incluye resultados de Oficios o correo de Observaciones CN? </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NOTAS_PARTICULAR!F25C3:F25C4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224"/>
        <w:gridCol w:w="1016"/>
      </w:tblGrid>
      <w:tr w:rsidR="00AA6923" w:rsidRPr="00AA6923" w14:paraId="74B4D835" w14:textId="77777777" w:rsidTr="00AA6923">
        <w:trPr>
          <w:divId w:val="1149053275"/>
          <w:trHeight w:val="288"/>
        </w:trPr>
        <w:tc>
          <w:tcPr>
            <w:tcW w:w="1224"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6B24641" w14:textId="58D76D5A"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101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3DFA36"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4FDC9FBE" w14:textId="719895AC" w:rsidR="00A649A4" w:rsidRPr="00080C49" w:rsidRDefault="00821CA9" w:rsidP="00142555">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 xml:space="preserve">*Revelación nota complementaria Resultados de Oficios o correo de Observaciones CN:  </w:t>
      </w:r>
    </w:p>
    <w:p w14:paraId="5DE913B0" w14:textId="77777777" w:rsidR="00A649A4" w:rsidRPr="00A649A4" w:rsidRDefault="00A649A4" w:rsidP="008648FD">
      <w:pPr>
        <w:rPr>
          <w:rFonts w:eastAsia="Calibri"/>
          <w:color w:val="000000"/>
          <w:szCs w:val="24"/>
          <w:lang w:val="es-ES" w:eastAsia="es-CR"/>
        </w:rPr>
      </w:pPr>
      <w:r w:rsidRPr="00A649A4">
        <w:rPr>
          <w:rFonts w:eastAsia="Calibri"/>
          <w:color w:val="000000"/>
          <w:szCs w:val="24"/>
          <w:lang w:val="es-ES" w:eastAsia="es-CR"/>
        </w:rPr>
        <w:t xml:space="preserve">Incluir un informe y planes de acción remedial para cumplir con las observaciones emitidas por el analista asignado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3552AD6C" w14:textId="33E785C1" w:rsidR="00A649A4" w:rsidRPr="00A649A4" w:rsidRDefault="00A649A4" w:rsidP="008648FD">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2E66C96B" w14:textId="77777777" w:rsidR="00142555" w:rsidRDefault="00142555" w:rsidP="00142555">
      <w:pPr>
        <w:pStyle w:val="Prrafodelista"/>
        <w:spacing w:before="240"/>
        <w:rPr>
          <w:color w:val="000000"/>
          <w:sz w:val="22"/>
          <w:lang w:eastAsia="es-CR"/>
        </w:rPr>
      </w:pPr>
    </w:p>
    <w:p w14:paraId="03839A12" w14:textId="42528FE3" w:rsidR="00AA6923" w:rsidRPr="00AA6923" w:rsidRDefault="00A649A4" w:rsidP="00AA6923">
      <w:pPr>
        <w:pStyle w:val="Prrafodelista"/>
        <w:numPr>
          <w:ilvl w:val="0"/>
          <w:numId w:val="18"/>
        </w:numPr>
        <w:rPr>
          <w:color w:val="000000"/>
          <w:sz w:val="22"/>
          <w:lang w:eastAsia="es-CR"/>
        </w:rPr>
      </w:pPr>
      <w:r w:rsidRPr="00142555">
        <w:rPr>
          <w:color w:val="000000"/>
          <w:sz w:val="22"/>
          <w:lang w:eastAsia="es-CR"/>
        </w:rPr>
        <w:t xml:space="preserve">¿Incluye nota particular denominada “Estados Financieros y Balanza de Comprobación de Apertura”? </w:t>
      </w:r>
      <w:r w:rsidR="00821CA9">
        <w:fldChar w:fldCharType="begin"/>
      </w:r>
      <w:r w:rsidR="00821CA9">
        <w:instrText xml:space="preserve"> LINK </w:instrText>
      </w:r>
      <w:r w:rsidR="00AA6923">
        <w:instrText xml:space="preserve">Excel.SheetMacroEnabled.12 C:\\Users\\bermudezfsh\\Downloads\\Formato_Notas_EEFF_Vinculadas_Final\\XXXXX_PX_202X_Anexo_Estado_Notas_Contables_Vinculadas.xlsm NOTAS_PARTICULAR!F26C3:F26C4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194"/>
        <w:gridCol w:w="1046"/>
      </w:tblGrid>
      <w:tr w:rsidR="00AA6923" w:rsidRPr="00AA6923" w14:paraId="2418D20F" w14:textId="77777777" w:rsidTr="00AA6923">
        <w:trPr>
          <w:divId w:val="1379280830"/>
          <w:trHeight w:val="288"/>
        </w:trPr>
        <w:tc>
          <w:tcPr>
            <w:tcW w:w="1194"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A60661F" w14:textId="673F53ED" w:rsidR="00AA6923" w:rsidRPr="00AA6923" w:rsidRDefault="00AA6923" w:rsidP="00AA6923">
            <w:pPr>
              <w:rPr>
                <w:rFonts w:eastAsia="Times New Roman" w:cs="Calibri"/>
                <w:color w:val="FFFFFF"/>
                <w:sz w:val="18"/>
                <w:szCs w:val="18"/>
                <w:lang w:eastAsia="es-CR"/>
              </w:rPr>
            </w:pPr>
            <w:r w:rsidRPr="00AA6923">
              <w:rPr>
                <w:rFonts w:eastAsia="Times New Roman" w:cs="Calibri"/>
                <w:color w:val="FFFFFF"/>
                <w:sz w:val="18"/>
                <w:szCs w:val="18"/>
                <w:lang w:eastAsia="es-CR"/>
              </w:rPr>
              <w:t>APLICACIÓN</w:t>
            </w:r>
          </w:p>
        </w:tc>
        <w:tc>
          <w:tcPr>
            <w:tcW w:w="104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3A8BFB" w14:textId="77777777" w:rsidR="00AA6923" w:rsidRPr="00AA6923" w:rsidRDefault="00AA6923" w:rsidP="00AA6923">
            <w:pPr>
              <w:spacing w:after="0" w:line="240" w:lineRule="auto"/>
              <w:jc w:val="center"/>
              <w:rPr>
                <w:rFonts w:eastAsia="Times New Roman" w:cs="Calibri"/>
                <w:b/>
                <w:bCs/>
                <w:i/>
                <w:iCs/>
                <w:color w:val="000000"/>
                <w:sz w:val="18"/>
                <w:szCs w:val="18"/>
                <w:lang w:eastAsia="es-CR"/>
              </w:rPr>
            </w:pPr>
            <w:r w:rsidRPr="00AA6923">
              <w:rPr>
                <w:rFonts w:eastAsia="Times New Roman" w:cs="Calibri"/>
                <w:b/>
                <w:bCs/>
                <w:i/>
                <w:iCs/>
                <w:color w:val="000000"/>
                <w:sz w:val="18"/>
                <w:szCs w:val="18"/>
                <w:lang w:eastAsia="es-CR"/>
              </w:rPr>
              <w:t> </w:t>
            </w:r>
          </w:p>
        </w:tc>
      </w:tr>
    </w:tbl>
    <w:p w14:paraId="527B4C4E" w14:textId="4B88C645" w:rsidR="00A649A4" w:rsidRPr="00080C49" w:rsidRDefault="00821CA9" w:rsidP="00142555">
      <w:pPr>
        <w:spacing w:before="240"/>
        <w:rPr>
          <w:rFonts w:eastAsia="Calibri" w:cs="Arial"/>
          <w:b/>
          <w:color w:val="000000"/>
          <w:sz w:val="22"/>
        </w:rPr>
      </w:pPr>
      <w:r>
        <w:rPr>
          <w:rFonts w:eastAsia="Calibri" w:cs="Arial"/>
          <w:b/>
          <w:color w:val="000000"/>
          <w:sz w:val="22"/>
        </w:rPr>
        <w:fldChar w:fldCharType="end"/>
      </w:r>
      <w:r w:rsidR="00A649A4" w:rsidRPr="00080C49">
        <w:rPr>
          <w:rFonts w:eastAsia="Calibri" w:cs="Arial"/>
          <w:b/>
          <w:color w:val="000000"/>
          <w:sz w:val="22"/>
        </w:rPr>
        <w:t>*Revelación nota complementaria</w:t>
      </w:r>
      <w:r w:rsidR="00D45E38" w:rsidRPr="00D45E38">
        <w:t xml:space="preserve"> </w:t>
      </w:r>
      <w:r w:rsidR="00D45E38" w:rsidRPr="00D45E38">
        <w:rPr>
          <w:rFonts w:eastAsia="Calibri" w:cs="Arial"/>
          <w:b/>
          <w:color w:val="000000"/>
          <w:sz w:val="22"/>
        </w:rPr>
        <w:t>Estados Financieros y Balanza de Comprobación de Apertura</w:t>
      </w:r>
      <w:r w:rsidR="00A649A4" w:rsidRPr="00080C49">
        <w:rPr>
          <w:rFonts w:eastAsia="Calibri" w:cs="Arial"/>
          <w:b/>
          <w:color w:val="000000"/>
          <w:sz w:val="22"/>
        </w:rPr>
        <w:t xml:space="preserve">:  </w:t>
      </w:r>
    </w:p>
    <w:p w14:paraId="5F2B29FF" w14:textId="77777777" w:rsidR="00A649A4" w:rsidRPr="00A649A4" w:rsidRDefault="00A649A4" w:rsidP="008648FD">
      <w:pPr>
        <w:rPr>
          <w:rFonts w:eastAsia="Calibri"/>
          <w:color w:val="000000"/>
          <w:szCs w:val="24"/>
          <w:lang w:val="es-ES" w:eastAsia="es-CR"/>
        </w:rPr>
      </w:pPr>
      <w:r w:rsidRPr="00A649A4">
        <w:rPr>
          <w:rFonts w:eastAsia="Calibri"/>
          <w:color w:val="000000"/>
          <w:szCs w:val="24"/>
          <w:lang w:val="es-ES" w:eastAsia="es-CR"/>
        </w:rPr>
        <w:t xml:space="preserve">Incluir una nota particular, la misma esta derivada del proceso de implementación de las Normas Internacionales de Contabilidad del Sector Publico (NICSP), y todos los cambios técnicos contables que ha debido realizar para pasar de una contabilidad presupuestaria a una contabilidad base devengo, y los impactos de las NICSP, lo cual puede obtenerse de todas las labores realizadas eliminando brechas detectadas como resultado de la matriz de autoevaluación. La construcción de esta nota particular será progresiva desde este cierre contable hasta el momento en donde el ente cumpla con las NICSP conforme a los plazos determinados por la Ley de Fortalecimiento de las Finanzas Publicas (9635) y la emisión de la Afirmación Explicita e Incondicional sobre el cumplimiento de las NICSP conforme a la </w:t>
      </w:r>
      <w:r w:rsidRPr="00A649A4">
        <w:rPr>
          <w:rFonts w:eastAsia="Calibri"/>
          <w:color w:val="000000"/>
          <w:szCs w:val="24"/>
          <w:lang w:val="es-ES" w:eastAsia="es-CR"/>
        </w:rPr>
        <w:lastRenderedPageBreak/>
        <w:t>Resolución DCN-0003-2022</w:t>
      </w:r>
      <w:r w:rsidRPr="00080C49">
        <w:rPr>
          <w:rFonts w:eastAsia="Calibri"/>
          <w:b/>
          <w:color w:val="000000"/>
          <w:szCs w:val="24"/>
          <w:lang w:val="es-ES" w:eastAsia="es-CR"/>
        </w:rPr>
        <w:t xml:space="preserve"> </w:t>
      </w:r>
      <w:r w:rsidRPr="00080C49">
        <w:rPr>
          <w:rFonts w:eastAsia="Calibri" w:cs="Arial"/>
          <w:b/>
          <w:color w:val="000000"/>
          <w:sz w:val="22"/>
        </w:rPr>
        <w:t>(En caso de enviar anexo hacer referencia en este apartado al número de anexo)</w:t>
      </w:r>
      <w:r w:rsidRPr="00080C49">
        <w:rPr>
          <w:rFonts w:eastAsia="Calibri"/>
          <w:b/>
          <w:color w:val="000000"/>
          <w:szCs w:val="24"/>
          <w:lang w:val="es-ES" w:eastAsia="es-CR"/>
        </w:rPr>
        <w:t>.</w:t>
      </w:r>
    </w:p>
    <w:p w14:paraId="23231CD2" w14:textId="68672109" w:rsidR="00A649A4" w:rsidRPr="005B4E0E" w:rsidRDefault="00A649A4" w:rsidP="003A77F3">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15157C42" w14:textId="77777777" w:rsidR="00A649A4" w:rsidRPr="00A649A4" w:rsidRDefault="00A649A4" w:rsidP="003A77F3">
      <w:pPr>
        <w:pStyle w:val="Ttulo1"/>
        <w:rPr>
          <w:rFonts w:eastAsia="Times New Roman"/>
          <w:lang w:val="es-ES"/>
        </w:rPr>
      </w:pPr>
      <w:bookmarkStart w:id="152" w:name="_Toc82768902"/>
      <w:bookmarkStart w:id="153" w:name="_Toc124098661"/>
      <w:r w:rsidRPr="00A649A4">
        <w:rPr>
          <w:rFonts w:eastAsia="Times New Roman"/>
          <w:lang w:val="es-ES"/>
        </w:rPr>
        <w:t>NOTAS CONTABLES A ESTADOS FINANCIEROS</w:t>
      </w:r>
      <w:bookmarkEnd w:id="152"/>
      <w:bookmarkEnd w:id="153"/>
    </w:p>
    <w:p w14:paraId="744CACE4" w14:textId="77777777" w:rsidR="00A649A4" w:rsidRPr="00A649A4" w:rsidRDefault="00A649A4" w:rsidP="003A77F3">
      <w:pPr>
        <w:rPr>
          <w:lang w:eastAsia="es-CR"/>
        </w:rPr>
      </w:pPr>
    </w:p>
    <w:p w14:paraId="38E1A52D" w14:textId="06FA3577" w:rsidR="00A649A4" w:rsidRPr="00A649A4" w:rsidRDefault="00A649A4" w:rsidP="000B065E">
      <w:pPr>
        <w:jc w:val="center"/>
        <w:rPr>
          <w:noProof/>
          <w:lang w:eastAsia="es-CR"/>
        </w:rPr>
      </w:pPr>
      <w:r w:rsidRPr="00A649A4">
        <w:rPr>
          <w:noProof/>
          <w:lang w:eastAsia="es-CR"/>
        </w:rPr>
        <w:drawing>
          <wp:inline distT="0" distB="0" distL="0" distR="0" wp14:anchorId="215DA9CB" wp14:editId="2147965B">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438A866A" w14:textId="77777777" w:rsidR="00A649A4" w:rsidRPr="00A649A4" w:rsidRDefault="00A649A4" w:rsidP="003A77F3">
      <w:pPr>
        <w:rPr>
          <w:rFonts w:eastAsia="Calibri" w:cs="Arial"/>
          <w:color w:val="000000"/>
        </w:rPr>
      </w:pPr>
      <w:r w:rsidRPr="00A649A4">
        <w:rPr>
          <w:rFonts w:eastAsia="Calibri" w:cs="Arial"/>
          <w:color w:val="000000"/>
          <w:lang w:val="es-ES_tradnl"/>
        </w:rPr>
        <w:t xml:space="preserve">Deben contener información adicional en los estados principales y complementarios. </w:t>
      </w:r>
      <w:r w:rsidRPr="00A649A4">
        <w:rPr>
          <w:rFonts w:eastAsia="Calibri"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14:paraId="474FFC6F" w14:textId="77777777" w:rsidR="000B065E" w:rsidRDefault="00A649A4" w:rsidP="003A77F3">
      <w:pPr>
        <w:pStyle w:val="Prrafodelista"/>
        <w:numPr>
          <w:ilvl w:val="0"/>
          <w:numId w:val="21"/>
        </w:numPr>
        <w:rPr>
          <w:color w:val="000000"/>
        </w:rPr>
      </w:pPr>
      <w:r w:rsidRPr="00A649A4">
        <w:t>presentar información acerca de las bases para la preparación de los EEFF y sobre las políticas contables</w:t>
      </w:r>
      <w:r w:rsidRPr="000B065E">
        <w:rPr>
          <w:color w:val="000000"/>
        </w:rPr>
        <w:t xml:space="preserve"> específicas utilizadas</w:t>
      </w:r>
    </w:p>
    <w:p w14:paraId="5470D532" w14:textId="77777777" w:rsidR="000B065E" w:rsidRPr="000B065E" w:rsidRDefault="00A649A4" w:rsidP="003A77F3">
      <w:pPr>
        <w:pStyle w:val="Prrafodelista"/>
        <w:numPr>
          <w:ilvl w:val="0"/>
          <w:numId w:val="21"/>
        </w:numPr>
        <w:rPr>
          <w:color w:val="000000"/>
        </w:rPr>
      </w:pPr>
      <w:r w:rsidRPr="00A649A4">
        <w:t>revelar la información requerida por las NICSP que no se presenta en los estados principales y complementarios de los EEFF; y</w:t>
      </w:r>
    </w:p>
    <w:p w14:paraId="3B97D209" w14:textId="6EB5EDCD" w:rsidR="00A649A4" w:rsidRPr="000B065E" w:rsidRDefault="00A649A4" w:rsidP="003A77F3">
      <w:pPr>
        <w:pStyle w:val="Prrafodelista"/>
        <w:numPr>
          <w:ilvl w:val="0"/>
          <w:numId w:val="21"/>
        </w:numPr>
        <w:rPr>
          <w:color w:val="000000"/>
        </w:rPr>
      </w:pPr>
      <w:r w:rsidRPr="00A649A4">
        <w:t>suministrar la información adicional que, no presentándose en los estados principales y complementarios de los EEFF, sea relevante para la comprensión de alguno de ellos.</w:t>
      </w:r>
    </w:p>
    <w:p w14:paraId="4A617E4F" w14:textId="77777777" w:rsidR="00A649A4" w:rsidRPr="00A649A4" w:rsidRDefault="00A649A4" w:rsidP="003A77F3">
      <w:pPr>
        <w:rPr>
          <w:rFonts w:cs="Times New Roman"/>
          <w:color w:val="000000"/>
        </w:rPr>
      </w:pPr>
      <w:r w:rsidRPr="00A649A4">
        <w:rPr>
          <w:rFonts w:cs="Times New Roman"/>
          <w:i/>
          <w:color w:val="365F91"/>
          <w:lang w:val="es-ES_tradnl"/>
        </w:rPr>
        <w:lastRenderedPageBreak/>
        <w:t>Indicación 1:</w:t>
      </w:r>
      <w:r w:rsidRPr="00A649A4">
        <w:rPr>
          <w:rFonts w:cs="Times New Roman"/>
          <w:color w:val="000000"/>
          <w:lang w:val="es-ES_tradnl"/>
        </w:rPr>
        <w:t xml:space="preserve"> </w:t>
      </w:r>
      <w:r w:rsidRPr="00A649A4">
        <w:rPr>
          <w:rFonts w:cs="Times New Roman"/>
          <w:color w:val="000000"/>
        </w:rPr>
        <w:t>Para determinar la variación relativa (en porcentaje) de un periodo respecto a otro, se debe aplicar la siguiente formula:(Periodo actual-Periodo anterior = Diferencia), (Diferencia/</w:t>
      </w:r>
      <w:r w:rsidRPr="00A649A4">
        <w:rPr>
          <w:rFonts w:cs="Times New Roman"/>
          <w:b/>
          <w:color w:val="000000"/>
          <w:u w:val="single"/>
        </w:rPr>
        <w:t>Periodo Anterior=</w:t>
      </w:r>
      <w:r w:rsidRPr="00A649A4">
        <w:rPr>
          <w:rFonts w:cs="Times New Roman"/>
          <w:color w:val="000000"/>
        </w:rPr>
        <w:t>Variación Decimal * 100) = Variación Porcentual.</w:t>
      </w:r>
    </w:p>
    <w:p w14:paraId="19376AC7" w14:textId="77777777" w:rsidR="00A649A4" w:rsidRPr="00A649A4" w:rsidRDefault="00A649A4" w:rsidP="003A77F3">
      <w:pPr>
        <w:rPr>
          <w:rFonts w:cs="Times New Roman"/>
          <w:color w:val="000000"/>
        </w:rPr>
      </w:pPr>
      <w:r w:rsidRPr="00A649A4">
        <w:rPr>
          <w:rFonts w:cs="Times New Roman"/>
          <w:i/>
          <w:color w:val="365F91"/>
        </w:rPr>
        <w:t xml:space="preserve">Indicación </w:t>
      </w:r>
      <w:r w:rsidRPr="00A649A4">
        <w:rPr>
          <w:rFonts w:cs="Times New Roman"/>
          <w:i/>
          <w:color w:val="365F91"/>
          <w:lang w:val="es-ES_tradnl"/>
        </w:rPr>
        <w:t>2:</w:t>
      </w:r>
      <w:r w:rsidRPr="00A649A4">
        <w:rPr>
          <w:rFonts w:cs="Times New Roman"/>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7E08121B" w14:textId="77777777" w:rsidR="00A649A4" w:rsidRPr="00A649A4" w:rsidRDefault="00A649A4" w:rsidP="003A77F3"/>
    <w:p w14:paraId="16AB9065" w14:textId="0CA5B605" w:rsidR="00A649A4" w:rsidRDefault="00A649A4" w:rsidP="003A77F3"/>
    <w:p w14:paraId="4C448EBF" w14:textId="7D250050" w:rsidR="00982595" w:rsidRDefault="00982595" w:rsidP="003A77F3"/>
    <w:p w14:paraId="0F89EF7B" w14:textId="77777777" w:rsidR="00982595" w:rsidRPr="00A649A4" w:rsidRDefault="00982595" w:rsidP="003A77F3"/>
    <w:p w14:paraId="5DFB28FE" w14:textId="77777777" w:rsidR="00A649A4" w:rsidRPr="000B065E" w:rsidRDefault="00A649A4" w:rsidP="000B065E">
      <w:pPr>
        <w:pStyle w:val="Ttulo2"/>
        <w:jc w:val="center"/>
        <w:rPr>
          <w:rFonts w:eastAsia="Times New Roman"/>
          <w:b/>
        </w:rPr>
      </w:pPr>
      <w:bookmarkStart w:id="154" w:name="_Toc33601202"/>
      <w:bookmarkStart w:id="155" w:name="_Toc82768903"/>
      <w:bookmarkStart w:id="156" w:name="_Toc124098662"/>
      <w:r w:rsidRPr="000B065E">
        <w:rPr>
          <w:rFonts w:eastAsia="Times New Roman"/>
          <w:b/>
        </w:rPr>
        <w:t>NOTAS ESTADO DE SITUACION FINANCIERA</w:t>
      </w:r>
      <w:bookmarkStart w:id="157" w:name="_Toc13041023"/>
      <w:bookmarkStart w:id="158" w:name="_Toc14345022"/>
      <w:bookmarkStart w:id="159" w:name="_Toc33601205"/>
      <w:bookmarkEnd w:id="154"/>
      <w:bookmarkEnd w:id="155"/>
      <w:bookmarkEnd w:id="156"/>
    </w:p>
    <w:p w14:paraId="07607723" w14:textId="77777777" w:rsidR="00A649A4" w:rsidRPr="00A649A4" w:rsidRDefault="00A649A4" w:rsidP="003A77F3"/>
    <w:p w14:paraId="1AC72B8B" w14:textId="41179A0E" w:rsidR="00A649A4" w:rsidRPr="000B065E" w:rsidRDefault="000B065E" w:rsidP="00B65CDC">
      <w:pPr>
        <w:pStyle w:val="Ttulo3"/>
        <w:spacing w:after="240"/>
        <w:rPr>
          <w:rFonts w:eastAsia="Times New Roman"/>
          <w:lang w:eastAsia="es-CR"/>
        </w:rPr>
      </w:pPr>
      <w:bookmarkStart w:id="160" w:name="_Toc82768904"/>
      <w:bookmarkStart w:id="161" w:name="_Toc124098663"/>
      <w:r w:rsidRPr="000B065E">
        <w:rPr>
          <w:rFonts w:eastAsia="Times New Roman"/>
          <w:lang w:eastAsia="es-CR"/>
        </w:rPr>
        <w:t xml:space="preserve">1.1. </w:t>
      </w:r>
      <w:r w:rsidR="00A649A4" w:rsidRPr="000B065E">
        <w:rPr>
          <w:rFonts w:eastAsia="Times New Roman"/>
          <w:lang w:eastAsia="es-CR"/>
        </w:rPr>
        <w:t>ACTIVO</w:t>
      </w:r>
      <w:bookmarkEnd w:id="160"/>
      <w:bookmarkEnd w:id="161"/>
      <w:r w:rsidR="00A649A4" w:rsidRPr="000B065E">
        <w:rPr>
          <w:rFonts w:eastAsia="Times New Roman"/>
          <w:lang w:eastAsia="es-CR"/>
        </w:rPr>
        <w:t xml:space="preserve"> </w:t>
      </w:r>
    </w:p>
    <w:p w14:paraId="65DE4551" w14:textId="77777777" w:rsidR="00A649A4" w:rsidRPr="00A649A4" w:rsidRDefault="00A649A4" w:rsidP="00B65CDC">
      <w:pPr>
        <w:pStyle w:val="Ttulo3"/>
        <w:spacing w:after="240"/>
        <w:rPr>
          <w:rFonts w:eastAsia="Calibri"/>
          <w:lang w:eastAsia="es-CR"/>
        </w:rPr>
      </w:pPr>
      <w:bookmarkStart w:id="162" w:name="_Toc82768905"/>
      <w:bookmarkStart w:id="163" w:name="_Toc124098664"/>
      <w:r w:rsidRPr="00A649A4">
        <w:rPr>
          <w:rFonts w:eastAsia="Calibri"/>
          <w:lang w:eastAsia="es-CR"/>
        </w:rPr>
        <w:t>1.1 ACTIVO CORRIENTE</w:t>
      </w:r>
      <w:bookmarkEnd w:id="162"/>
      <w:bookmarkEnd w:id="163"/>
    </w:p>
    <w:p w14:paraId="1B161BC1" w14:textId="77777777" w:rsidR="00A649A4" w:rsidRPr="00A649A4" w:rsidRDefault="00A649A4" w:rsidP="00B65CDC">
      <w:pPr>
        <w:pStyle w:val="Ttulo4"/>
        <w:spacing w:after="240"/>
        <w:rPr>
          <w:rFonts w:eastAsia="Times New Roman"/>
          <w:lang w:eastAsia="es-CR"/>
        </w:rPr>
      </w:pPr>
      <w:bookmarkStart w:id="164" w:name="_Toc82768906"/>
      <w:bookmarkStart w:id="165" w:name="_Toc124098665"/>
      <w:r w:rsidRPr="00A649A4">
        <w:rPr>
          <w:rFonts w:eastAsia="Times New Roman"/>
          <w:lang w:eastAsia="es-CR"/>
        </w:rPr>
        <w:t>NOTA N° 3</w:t>
      </w:r>
      <w:bookmarkEnd w:id="157"/>
      <w:bookmarkEnd w:id="158"/>
      <w:bookmarkEnd w:id="159"/>
      <w:bookmarkEnd w:id="164"/>
      <w:bookmarkEnd w:id="165"/>
    </w:p>
    <w:p w14:paraId="7A698627" w14:textId="02810C1E" w:rsidR="00AA6923" w:rsidRDefault="00D57597" w:rsidP="00844DFE">
      <w:pPr>
        <w:spacing w:before="240"/>
        <w:rPr>
          <w:rFonts w:asciiTheme="minorHAnsi" w:hAnsiTheme="minorHAnsi"/>
          <w:sz w:val="22"/>
        </w:rPr>
      </w:pPr>
      <w:bookmarkStart w:id="166" w:name="_Toc13041024"/>
      <w:bookmarkStart w:id="167" w:name="_Toc14345023"/>
      <w:bookmarkStart w:id="168" w:name="_Toc33601206"/>
      <w:bookmarkStart w:id="169" w:name="_Toc82768907"/>
      <w:r w:rsidRPr="00A649A4">
        <w:rPr>
          <w:rFonts w:eastAsia="Times New Roman"/>
          <w:lang w:eastAsia="es-CR"/>
        </w:rPr>
        <w:t xml:space="preserve">Efectivo </w:t>
      </w:r>
      <w:r>
        <w:rPr>
          <w:rFonts w:eastAsia="Times New Roman"/>
          <w:lang w:eastAsia="es-CR"/>
        </w:rPr>
        <w:t>y</w:t>
      </w:r>
      <w:r w:rsidRPr="00A649A4">
        <w:rPr>
          <w:rFonts w:eastAsia="Times New Roman"/>
          <w:lang w:eastAsia="es-CR"/>
        </w:rPr>
        <w:t xml:space="preserve"> Equivalente De Efectivo</w:t>
      </w:r>
      <w:bookmarkEnd w:id="166"/>
      <w:bookmarkEnd w:id="167"/>
      <w:bookmarkEnd w:id="168"/>
      <w:bookmarkEnd w:id="169"/>
      <w:r w:rsidR="00844DFE">
        <w:rPr>
          <w:rFonts w:eastAsiaTheme="majorEastAsia" w:cstheme="majorBidi"/>
          <w:b/>
          <w:iCs/>
          <w:lang w:eastAsia="es-CR"/>
        </w:rPr>
        <w:fldChar w:fldCharType="begin"/>
      </w:r>
      <w:r w:rsidR="00844DFE">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NOTAS_POR_CUENTA!F4C1:F6C6 </w:instrText>
      </w:r>
      <w:r w:rsidR="00844DFE">
        <w:rPr>
          <w:lang w:eastAsia="es-CR"/>
        </w:rPr>
        <w:instrText xml:space="preserve">\a \f 4 \h </w:instrText>
      </w:r>
      <w:r w:rsidR="00844DFE">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21"/>
        <w:gridCol w:w="2779"/>
        <w:gridCol w:w="500"/>
        <w:gridCol w:w="2160"/>
        <w:gridCol w:w="2160"/>
        <w:gridCol w:w="1060"/>
      </w:tblGrid>
      <w:tr w:rsidR="00AA6923" w:rsidRPr="00AA6923" w14:paraId="1B7BEDAA" w14:textId="77777777" w:rsidTr="00AA6923">
        <w:trPr>
          <w:divId w:val="967857844"/>
          <w:trHeight w:val="324"/>
        </w:trPr>
        <w:tc>
          <w:tcPr>
            <w:tcW w:w="12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D4AD01" w14:textId="6DFC12C8"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FDED8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8D6E8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D593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78009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CBA8B3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1016B8F" w14:textId="77777777" w:rsidTr="00AA6923">
        <w:trPr>
          <w:divId w:val="967857844"/>
          <w:trHeight w:val="324"/>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7C59523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09B428C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F8D2CA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F65AF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70C388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AE07BFD"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9DD686D" w14:textId="77777777" w:rsidTr="00AA6923">
        <w:trPr>
          <w:divId w:val="967857844"/>
          <w:trHeight w:val="324"/>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14:paraId="4E880DD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1.1.1.</w:t>
            </w:r>
          </w:p>
        </w:tc>
        <w:tc>
          <w:tcPr>
            <w:tcW w:w="2779" w:type="dxa"/>
            <w:tcBorders>
              <w:top w:val="nil"/>
              <w:left w:val="nil"/>
              <w:bottom w:val="single" w:sz="8" w:space="0" w:color="auto"/>
              <w:right w:val="single" w:sz="8" w:space="0" w:color="auto"/>
            </w:tcBorders>
            <w:shd w:val="clear" w:color="auto" w:fill="auto"/>
            <w:vAlign w:val="center"/>
            <w:hideMark/>
          </w:tcPr>
          <w:p w14:paraId="5487B01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Efectivo y equivalentes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747C65E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03</w:t>
            </w:r>
          </w:p>
        </w:tc>
        <w:tc>
          <w:tcPr>
            <w:tcW w:w="2160" w:type="dxa"/>
            <w:tcBorders>
              <w:top w:val="nil"/>
              <w:left w:val="nil"/>
              <w:bottom w:val="single" w:sz="8" w:space="0" w:color="auto"/>
              <w:right w:val="single" w:sz="8" w:space="0" w:color="auto"/>
            </w:tcBorders>
            <w:shd w:val="clear" w:color="auto" w:fill="auto"/>
            <w:noWrap/>
            <w:vAlign w:val="center"/>
            <w:hideMark/>
          </w:tcPr>
          <w:p w14:paraId="635D7A0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41F19D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82E0E0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9D37085" w14:textId="00F859E0" w:rsidR="00692DC8" w:rsidRPr="00844DFE" w:rsidRDefault="00844DFE" w:rsidP="00844DFE">
      <w:pPr>
        <w:spacing w:before="240"/>
        <w:rPr>
          <w:lang w:eastAsia="es-CR"/>
        </w:rPr>
      </w:pPr>
      <w:r>
        <w:rPr>
          <w:lang w:eastAsia="es-CR"/>
        </w:rPr>
        <w:fldChar w:fldCharType="end"/>
      </w:r>
      <w:r w:rsidR="00692DC8" w:rsidRPr="00692DC8">
        <w:rPr>
          <w:lang w:val="es-ES" w:eastAsia="es-ES"/>
        </w:rPr>
        <w:t>Detalle</w:t>
      </w:r>
      <w:r w:rsidR="00692DC8" w:rsidRPr="00692DC8">
        <w:rPr>
          <w:rFonts w:ascii="Times New Roman" w:hAnsi="Times New Roman"/>
          <w:lang w:eastAsia="es-CR"/>
        </w:rPr>
        <w:t xml:space="preserve"> </w:t>
      </w:r>
      <w:r w:rsidR="00692DC8" w:rsidRPr="00692DC8">
        <w:rPr>
          <w:lang w:val="es-ES" w:eastAsia="es-ES"/>
        </w:rPr>
        <w:t>cuentas corrientes en el sector privado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088389B4"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DA7C032"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lastRenderedPageBreak/>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37851BA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5E0E8798" w14:textId="77777777" w:rsidTr="00844DFE">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946674D"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1.1.1.01.02.01.2.</w:t>
            </w:r>
          </w:p>
        </w:tc>
        <w:tc>
          <w:tcPr>
            <w:tcW w:w="3140" w:type="dxa"/>
            <w:tcBorders>
              <w:top w:val="nil"/>
              <w:left w:val="nil"/>
              <w:bottom w:val="single" w:sz="8" w:space="0" w:color="auto"/>
              <w:right w:val="single" w:sz="8" w:space="0" w:color="auto"/>
            </w:tcBorders>
            <w:shd w:val="clear" w:color="auto" w:fill="auto"/>
            <w:vAlign w:val="center"/>
            <w:hideMark/>
          </w:tcPr>
          <w:p w14:paraId="5CF5D58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privado interno</w:t>
            </w:r>
          </w:p>
        </w:tc>
      </w:tr>
    </w:tbl>
    <w:p w14:paraId="3494799E" w14:textId="1B0C90DA" w:rsidR="00692DC8" w:rsidRDefault="00692DC8" w:rsidP="00B65CDC">
      <w:pPr>
        <w:rPr>
          <w:lang w:val="es-ES" w:eastAsia="es-CR"/>
        </w:rPr>
      </w:pPr>
    </w:p>
    <w:tbl>
      <w:tblPr>
        <w:tblW w:w="4960" w:type="dxa"/>
        <w:tblInd w:w="-10" w:type="dxa"/>
        <w:tblCellMar>
          <w:left w:w="70" w:type="dxa"/>
          <w:right w:w="70" w:type="dxa"/>
        </w:tblCellMar>
        <w:tblLook w:val="04A0" w:firstRow="1" w:lastRow="0" w:firstColumn="1" w:lastColumn="0" w:noHBand="0" w:noVBand="1"/>
      </w:tblPr>
      <w:tblGrid>
        <w:gridCol w:w="1240"/>
        <w:gridCol w:w="1240"/>
        <w:gridCol w:w="1240"/>
        <w:gridCol w:w="1240"/>
      </w:tblGrid>
      <w:tr w:rsidR="00844DFE" w:rsidRPr="00844DFE" w14:paraId="44B5F3E3" w14:textId="77777777" w:rsidTr="00747D23">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5B951E"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70" w:name="_Hlk123996124"/>
            <w:r w:rsidRPr="00844DFE">
              <w:rPr>
                <w:rFonts w:eastAsia="Times New Roman" w:cs="Calibri"/>
                <w:b/>
                <w:bCs/>
                <w:color w:val="FFFFFF"/>
                <w:sz w:val="18"/>
                <w:szCs w:val="18"/>
                <w:lang w:eastAsia="es-CR"/>
              </w:rPr>
              <w:t xml:space="preserve">Entidad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48B6B"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57AD0"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D15499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Diferencia </w:t>
            </w:r>
          </w:p>
        </w:tc>
      </w:tr>
      <w:tr w:rsidR="00844DFE" w:rsidRPr="00844DFE" w14:paraId="0F853BE4" w14:textId="77777777" w:rsidTr="00747D2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35A1BDE"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EBC34F"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B04EE5"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CF6C93" w14:textId="77777777" w:rsidR="00844DFE" w:rsidRPr="00844DFE" w:rsidRDefault="00844DFE" w:rsidP="00844DFE">
            <w:pPr>
              <w:spacing w:after="0" w:line="240" w:lineRule="auto"/>
              <w:jc w:val="center"/>
              <w:rPr>
                <w:rFonts w:eastAsia="Times New Roman" w:cs="Calibri"/>
                <w:color w:val="FFFFFF"/>
                <w:sz w:val="18"/>
                <w:szCs w:val="18"/>
                <w:lang w:eastAsia="es-CR"/>
              </w:rPr>
            </w:pPr>
            <w:r w:rsidRPr="00844DFE">
              <w:rPr>
                <w:rFonts w:eastAsia="Times New Roman" w:cs="Calibri"/>
                <w:color w:val="FFFFFF"/>
                <w:sz w:val="18"/>
                <w:szCs w:val="18"/>
                <w:lang w:eastAsia="es-CR"/>
              </w:rPr>
              <w:t>%</w:t>
            </w:r>
          </w:p>
        </w:tc>
      </w:tr>
      <w:tr w:rsidR="00844DFE" w:rsidRPr="00844DFE" w14:paraId="46968B24" w14:textId="77777777" w:rsidTr="00747D2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57504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B075D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A560B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87D363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77C72ED"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864BA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DF779"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EBC9FB"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B060C1"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6D70CC9B"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51CB62"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44DE9"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5DBF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A800C9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1D9232CF"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B6653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AD15CA"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29B68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4D4D10"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70"/>
    <w:p w14:paraId="3BCF3900" w14:textId="49C51CE4" w:rsidR="00692DC8" w:rsidRPr="00B65CDC" w:rsidRDefault="00692DC8" w:rsidP="0011777B">
      <w:pPr>
        <w:spacing w:before="240"/>
        <w:rPr>
          <w:rFonts w:eastAsia="Times New Roman" w:cs="Times New Roman"/>
          <w:color w:val="000000"/>
          <w:szCs w:val="24"/>
          <w:lang w:val="es-ES" w:eastAsia="es-ES"/>
        </w:rPr>
      </w:pPr>
      <w:r w:rsidRPr="00692DC8">
        <w:rPr>
          <w:rFonts w:eastAsia="Times New Roman" w:cs="Times New Roman"/>
          <w:color w:val="000000"/>
          <w:szCs w:val="24"/>
          <w:lang w:val="es-ES" w:eastAsia="es-ES"/>
        </w:rPr>
        <w:t>Detalle</w:t>
      </w:r>
      <w:r w:rsidRPr="00692DC8">
        <w:rPr>
          <w:rFonts w:ascii="Times New Roman" w:eastAsia="Times New Roman" w:hAnsi="Times New Roman" w:cs="Times New Roman"/>
          <w:szCs w:val="24"/>
          <w:lang w:eastAsia="es-CR"/>
        </w:rPr>
        <w:t xml:space="preserve"> </w:t>
      </w:r>
      <w:r w:rsidRPr="00692DC8">
        <w:rPr>
          <w:rFonts w:eastAsia="Times New Roman" w:cs="Times New Roman"/>
          <w:color w:val="000000"/>
          <w:szCs w:val="24"/>
          <w:lang w:val="es-ES" w:eastAsia="es-ES"/>
        </w:rPr>
        <w:t>cuentas corrientes en el sector público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D49D256"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863BBD8"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52A27E9"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7BF5EA24" w14:textId="77777777" w:rsidTr="00844DFE">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4170C0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1.1.1.01.02.02.2.</w:t>
            </w:r>
          </w:p>
        </w:tc>
        <w:tc>
          <w:tcPr>
            <w:tcW w:w="3140" w:type="dxa"/>
            <w:tcBorders>
              <w:top w:val="nil"/>
              <w:left w:val="nil"/>
              <w:bottom w:val="single" w:sz="8" w:space="0" w:color="auto"/>
              <w:right w:val="single" w:sz="8" w:space="0" w:color="auto"/>
            </w:tcBorders>
            <w:shd w:val="clear" w:color="auto" w:fill="auto"/>
            <w:vAlign w:val="center"/>
            <w:hideMark/>
          </w:tcPr>
          <w:p w14:paraId="133539C5"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público interno</w:t>
            </w:r>
          </w:p>
        </w:tc>
      </w:tr>
    </w:tbl>
    <w:p w14:paraId="14889CDC" w14:textId="77777777" w:rsidR="00844DFE" w:rsidRPr="00692DC8" w:rsidRDefault="00844DFE" w:rsidP="00B65CDC">
      <w:pPr>
        <w:rPr>
          <w:lang w:val="es-ES" w:eastAsia="es-CR"/>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9512DC" w:rsidRPr="009512DC" w14:paraId="3EDDEBBC" w14:textId="77777777" w:rsidTr="009512DC">
        <w:trPr>
          <w:trHeight w:val="300"/>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CF1EF5" w14:textId="77777777" w:rsidR="009512DC" w:rsidRPr="009512DC" w:rsidRDefault="009512DC" w:rsidP="009512DC">
            <w:pPr>
              <w:spacing w:after="0" w:line="240" w:lineRule="auto"/>
              <w:jc w:val="center"/>
              <w:outlineLvl w:val="0"/>
              <w:rPr>
                <w:rFonts w:eastAsia="Times New Roman" w:cs="Calibri"/>
                <w:b/>
                <w:bCs/>
                <w:color w:val="FFFFFF"/>
                <w:sz w:val="18"/>
                <w:szCs w:val="18"/>
                <w:lang w:eastAsia="es-CR"/>
              </w:rPr>
            </w:pPr>
            <w:bookmarkStart w:id="171" w:name="_Toc124098666"/>
            <w:r w:rsidRPr="009512DC">
              <w:rPr>
                <w:rFonts w:eastAsia="Times New Roman" w:cs="Calibri"/>
                <w:b/>
                <w:bCs/>
                <w:color w:val="FFFFFF"/>
                <w:sz w:val="18"/>
                <w:szCs w:val="18"/>
                <w:lang w:eastAsia="es-CR"/>
              </w:rPr>
              <w:t>Entidad</w:t>
            </w:r>
            <w:bookmarkEnd w:id="171"/>
            <w:r w:rsidRPr="009512DC">
              <w:rPr>
                <w:rFonts w:eastAsia="Times New Roman" w:cs="Calibri"/>
                <w:b/>
                <w:bCs/>
                <w:color w:val="FFFFFF"/>
                <w:sz w:val="18"/>
                <w:szCs w:val="18"/>
                <w:lang w:eastAsia="es-CR"/>
              </w:rPr>
              <w:t xml:space="preserve">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E36456" w14:textId="77777777" w:rsidR="009512DC" w:rsidRPr="009512DC" w:rsidRDefault="009512DC" w:rsidP="009512DC">
            <w:pPr>
              <w:spacing w:after="0" w:line="240" w:lineRule="auto"/>
              <w:jc w:val="center"/>
              <w:outlineLvl w:val="0"/>
              <w:rPr>
                <w:rFonts w:eastAsia="Times New Roman" w:cs="Calibri"/>
                <w:b/>
                <w:bCs/>
                <w:color w:val="FFFFFF"/>
                <w:sz w:val="18"/>
                <w:szCs w:val="18"/>
                <w:lang w:eastAsia="es-CR"/>
              </w:rPr>
            </w:pPr>
            <w:bookmarkStart w:id="172" w:name="_Toc124098667"/>
            <w:r w:rsidRPr="009512DC">
              <w:rPr>
                <w:rFonts w:eastAsia="Times New Roman" w:cs="Calibri"/>
                <w:b/>
                <w:bCs/>
                <w:color w:val="FFFFFF"/>
                <w:sz w:val="18"/>
                <w:szCs w:val="18"/>
                <w:lang w:eastAsia="es-CR"/>
              </w:rPr>
              <w:t>Periodo Actual</w:t>
            </w:r>
            <w:bookmarkEnd w:id="172"/>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8D0E16" w14:textId="77777777" w:rsidR="009512DC" w:rsidRPr="009512DC" w:rsidRDefault="009512DC" w:rsidP="009512DC">
            <w:pPr>
              <w:spacing w:after="0" w:line="240" w:lineRule="auto"/>
              <w:jc w:val="center"/>
              <w:outlineLvl w:val="0"/>
              <w:rPr>
                <w:rFonts w:eastAsia="Times New Roman" w:cs="Calibri"/>
                <w:b/>
                <w:bCs/>
                <w:color w:val="FFFFFF"/>
                <w:sz w:val="18"/>
                <w:szCs w:val="18"/>
                <w:lang w:eastAsia="es-CR"/>
              </w:rPr>
            </w:pPr>
            <w:bookmarkStart w:id="173" w:name="_Toc124098668"/>
            <w:r w:rsidRPr="009512DC">
              <w:rPr>
                <w:rFonts w:eastAsia="Times New Roman" w:cs="Calibri"/>
                <w:b/>
                <w:bCs/>
                <w:color w:val="FFFFFF"/>
                <w:sz w:val="18"/>
                <w:szCs w:val="18"/>
                <w:lang w:eastAsia="es-CR"/>
              </w:rPr>
              <w:t>Periodo Anterior</w:t>
            </w:r>
            <w:bookmarkEnd w:id="173"/>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6622979" w14:textId="77777777" w:rsidR="009512DC" w:rsidRPr="009512DC" w:rsidRDefault="009512DC" w:rsidP="009512DC">
            <w:pPr>
              <w:spacing w:after="0" w:line="240" w:lineRule="auto"/>
              <w:jc w:val="center"/>
              <w:outlineLvl w:val="0"/>
              <w:rPr>
                <w:rFonts w:eastAsia="Times New Roman" w:cs="Calibri"/>
                <w:b/>
                <w:bCs/>
                <w:color w:val="FFFFFF"/>
                <w:sz w:val="18"/>
                <w:szCs w:val="18"/>
                <w:lang w:eastAsia="es-CR"/>
              </w:rPr>
            </w:pPr>
            <w:bookmarkStart w:id="174" w:name="_Toc124098669"/>
            <w:r w:rsidRPr="009512DC">
              <w:rPr>
                <w:rFonts w:eastAsia="Times New Roman" w:cs="Calibri"/>
                <w:b/>
                <w:bCs/>
                <w:color w:val="FFFFFF"/>
                <w:sz w:val="18"/>
                <w:szCs w:val="18"/>
                <w:lang w:eastAsia="es-CR"/>
              </w:rPr>
              <w:t>Diferencia</w:t>
            </w:r>
            <w:bookmarkEnd w:id="174"/>
            <w:r w:rsidRPr="009512DC">
              <w:rPr>
                <w:rFonts w:eastAsia="Times New Roman" w:cs="Calibri"/>
                <w:b/>
                <w:bCs/>
                <w:color w:val="FFFFFF"/>
                <w:sz w:val="18"/>
                <w:szCs w:val="18"/>
                <w:lang w:eastAsia="es-CR"/>
              </w:rPr>
              <w:t xml:space="preserve"> </w:t>
            </w:r>
          </w:p>
        </w:tc>
      </w:tr>
      <w:tr w:rsidR="009512DC" w:rsidRPr="009512DC" w14:paraId="62D50A34" w14:textId="77777777" w:rsidTr="009512DC">
        <w:trPr>
          <w:trHeight w:val="19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2A970E6" w14:textId="77777777" w:rsidR="009512DC" w:rsidRPr="009512DC" w:rsidRDefault="009512DC" w:rsidP="009512DC">
            <w:pPr>
              <w:spacing w:after="0" w:line="240" w:lineRule="auto"/>
              <w:outlineLvl w:val="0"/>
              <w:rPr>
                <w:rFonts w:eastAsia="Times New Roman"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95D0D16" w14:textId="77777777" w:rsidR="009512DC" w:rsidRPr="009512DC" w:rsidRDefault="009512DC" w:rsidP="009512DC">
            <w:pPr>
              <w:spacing w:after="0" w:line="240" w:lineRule="auto"/>
              <w:outlineLvl w:val="0"/>
              <w:rPr>
                <w:rFonts w:eastAsia="Times New Roman"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21CBBD31" w14:textId="77777777" w:rsidR="009512DC" w:rsidRPr="009512DC" w:rsidRDefault="009512DC" w:rsidP="009512DC">
            <w:pPr>
              <w:spacing w:after="0" w:line="240" w:lineRule="auto"/>
              <w:outlineLvl w:val="0"/>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025BD1F" w14:textId="77777777" w:rsidR="009512DC" w:rsidRPr="009512DC" w:rsidRDefault="009512DC" w:rsidP="009512DC">
            <w:pPr>
              <w:spacing w:after="0" w:line="240" w:lineRule="auto"/>
              <w:jc w:val="center"/>
              <w:outlineLvl w:val="0"/>
              <w:rPr>
                <w:rFonts w:eastAsia="Times New Roman" w:cs="Calibri"/>
                <w:color w:val="FFFFFF"/>
                <w:sz w:val="18"/>
                <w:szCs w:val="18"/>
                <w:lang w:eastAsia="es-CR"/>
              </w:rPr>
            </w:pPr>
            <w:bookmarkStart w:id="175" w:name="_Toc124098670"/>
            <w:r w:rsidRPr="009512DC">
              <w:rPr>
                <w:rFonts w:eastAsia="Times New Roman" w:cs="Calibri"/>
                <w:color w:val="FFFFFF"/>
                <w:sz w:val="18"/>
                <w:szCs w:val="18"/>
                <w:lang w:eastAsia="es-CR"/>
              </w:rPr>
              <w:t>%</w:t>
            </w:r>
            <w:bookmarkEnd w:id="175"/>
          </w:p>
        </w:tc>
      </w:tr>
      <w:tr w:rsidR="009512DC" w:rsidRPr="009512DC" w14:paraId="6A6EE567"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1F552B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B7330E9"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6D285334"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3F0CD5B2"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r>
      <w:tr w:rsidR="009512DC" w:rsidRPr="009512DC" w14:paraId="0789B20E"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63952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65DF93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0E2EC372"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0CA7AF"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r w:rsidR="009512DC" w:rsidRPr="009512DC" w14:paraId="2BDA0C94"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806F85"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2431025"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61CF1236"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FA995A"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r w:rsidR="009512DC" w:rsidRPr="009512DC" w14:paraId="175AE094"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7215F68"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560A3A"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2DD306B3"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B4BA47"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bl>
    <w:p w14:paraId="23A1BBA4" w14:textId="3A75916F" w:rsidR="00692DC8" w:rsidRPr="00B65CDC" w:rsidRDefault="00692DC8" w:rsidP="00B65CDC">
      <w:pPr>
        <w:spacing w:before="240"/>
        <w:rPr>
          <w:lang w:val="es-ES" w:eastAsia="es-ES"/>
        </w:rPr>
      </w:pPr>
      <w:r w:rsidRPr="00692DC8">
        <w:rPr>
          <w:lang w:val="es-ES" w:eastAsia="es-ES"/>
        </w:rPr>
        <w:t>Detalle de Caja Única</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8C12312"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1DD37D9"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EB45F85"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622756E6" w14:textId="77777777" w:rsidTr="00844DFE">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46B3464"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1.1.1.01.02.02.3.</w:t>
            </w:r>
          </w:p>
        </w:tc>
        <w:tc>
          <w:tcPr>
            <w:tcW w:w="3140" w:type="dxa"/>
            <w:tcBorders>
              <w:top w:val="nil"/>
              <w:left w:val="nil"/>
              <w:bottom w:val="single" w:sz="8" w:space="0" w:color="auto"/>
              <w:right w:val="single" w:sz="8" w:space="0" w:color="auto"/>
            </w:tcBorders>
            <w:shd w:val="clear" w:color="auto" w:fill="auto"/>
            <w:vAlign w:val="center"/>
            <w:hideMark/>
          </w:tcPr>
          <w:p w14:paraId="7FC5CB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Caja Única</w:t>
            </w:r>
          </w:p>
        </w:tc>
      </w:tr>
    </w:tbl>
    <w:p w14:paraId="75C03587" w14:textId="27F73B25" w:rsidR="00692DC8" w:rsidRDefault="00692DC8" w:rsidP="00B65CDC">
      <w:pPr>
        <w:rPr>
          <w:lang w:val="es-ES" w:eastAsia="es-CR"/>
        </w:rPr>
      </w:pPr>
    </w:p>
    <w:tbl>
      <w:tblPr>
        <w:tblW w:w="4537" w:type="dxa"/>
        <w:tblInd w:w="-10" w:type="dxa"/>
        <w:tblCellMar>
          <w:left w:w="70" w:type="dxa"/>
          <w:right w:w="70" w:type="dxa"/>
        </w:tblCellMar>
        <w:tblLook w:val="04A0" w:firstRow="1" w:lastRow="0" w:firstColumn="1" w:lastColumn="0" w:noHBand="0" w:noVBand="1"/>
      </w:tblPr>
      <w:tblGrid>
        <w:gridCol w:w="4537"/>
      </w:tblGrid>
      <w:tr w:rsidR="00844DFE" w:rsidRPr="00844DFE" w14:paraId="5391D248" w14:textId="77777777" w:rsidTr="00844DFE">
        <w:trPr>
          <w:trHeight w:val="457"/>
        </w:trPr>
        <w:tc>
          <w:tcPr>
            <w:tcW w:w="45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667B38"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76" w:name="_Hlk123996359"/>
            <w:r w:rsidRPr="00844DFE">
              <w:rPr>
                <w:rFonts w:eastAsia="Times New Roman" w:cs="Calibri"/>
                <w:b/>
                <w:bCs/>
                <w:color w:val="FFFFFF"/>
                <w:sz w:val="18"/>
                <w:szCs w:val="18"/>
                <w:lang w:eastAsia="es-CR"/>
              </w:rPr>
              <w:t xml:space="preserve">Entidad </w:t>
            </w:r>
          </w:p>
        </w:tc>
      </w:tr>
      <w:tr w:rsidR="00844DFE" w:rsidRPr="00844DFE" w14:paraId="6BD6067D" w14:textId="77777777" w:rsidTr="00844DFE">
        <w:trPr>
          <w:trHeight w:val="457"/>
        </w:trPr>
        <w:tc>
          <w:tcPr>
            <w:tcW w:w="4537" w:type="dxa"/>
            <w:vMerge/>
            <w:tcBorders>
              <w:top w:val="single" w:sz="8" w:space="0" w:color="auto"/>
              <w:left w:val="single" w:sz="8" w:space="0" w:color="auto"/>
              <w:bottom w:val="single" w:sz="8" w:space="0" w:color="000000"/>
              <w:right w:val="single" w:sz="8" w:space="0" w:color="auto"/>
            </w:tcBorders>
            <w:vAlign w:val="center"/>
            <w:hideMark/>
          </w:tcPr>
          <w:p w14:paraId="1C3D042D"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r>
      <w:tr w:rsidR="00844DFE" w:rsidRPr="00844DFE" w14:paraId="52CC1F05" w14:textId="77777777" w:rsidTr="00844DFE">
        <w:trPr>
          <w:trHeight w:val="220"/>
        </w:trPr>
        <w:tc>
          <w:tcPr>
            <w:tcW w:w="4537" w:type="dxa"/>
            <w:tcBorders>
              <w:top w:val="nil"/>
              <w:left w:val="single" w:sz="8" w:space="0" w:color="auto"/>
              <w:bottom w:val="single" w:sz="8" w:space="0" w:color="auto"/>
              <w:right w:val="single" w:sz="8" w:space="0" w:color="auto"/>
            </w:tcBorders>
            <w:shd w:val="clear" w:color="auto" w:fill="auto"/>
            <w:vAlign w:val="center"/>
            <w:hideMark/>
          </w:tcPr>
          <w:p w14:paraId="0CC3E8F1"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4BC8759F"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7BCEE8D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5ACBBC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455410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2482867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3EAD96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27617C90"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3E6E4533"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765EB11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1F45B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76"/>
    <w:p w14:paraId="4641B6DF" w14:textId="55C548A7" w:rsidR="00AA6923" w:rsidRPr="00AA6923" w:rsidRDefault="00692DC8" w:rsidP="004526F3">
      <w:pPr>
        <w:spacing w:before="240"/>
        <w:rPr>
          <w:rFonts w:cs="Calibri"/>
          <w:color w:val="000000"/>
          <w:lang w:eastAsia="es-CR"/>
        </w:rPr>
      </w:pPr>
      <w:r w:rsidRPr="00464861">
        <w:rPr>
          <w:b/>
          <w:lang w:val="es-ES" w:eastAsia="es-CR"/>
        </w:rPr>
        <w:lastRenderedPageBreak/>
        <w:t xml:space="preserve">Revelación: </w:t>
      </w:r>
      <w:bookmarkStart w:id="177" w:name="_Hlk99368797"/>
      <w:r w:rsidR="004526F3">
        <w:rPr>
          <w:sz w:val="22"/>
          <w:lang w:eastAsia="es-CR"/>
        </w:rPr>
        <w:fldChar w:fldCharType="begin"/>
      </w:r>
      <w:r w:rsidR="004526F3">
        <w:rPr>
          <w:sz w:val="22"/>
          <w:lang w:eastAsia="es-CR"/>
        </w:rPr>
        <w:instrText xml:space="preserve"> LINK </w:instrText>
      </w:r>
      <w:r w:rsidR="00AA6923">
        <w:rPr>
          <w:sz w:val="22"/>
          <w:lang w:eastAsia="es-CR"/>
        </w:rPr>
        <w:instrText xml:space="preserve">Excel.SheetMacroEnabled.12 C:\\Users\\bermudezfsh\\Downloads\\Formato_Notas_EEFF_Vinculadas_Final\\XXXXX_PX_202X_Anexo_Estado_Notas_Contables_Vinculadas.xlsm NOTAS_POR_CUENTA!F6C8 </w:instrText>
      </w:r>
      <w:r w:rsidR="004526F3">
        <w:rPr>
          <w:sz w:val="22"/>
          <w:lang w:eastAsia="es-CR"/>
        </w:rPr>
        <w:instrText xml:space="preserve">\a \f 5 \h  \* MERGEFORMAT </w:instrText>
      </w:r>
      <w:r w:rsidR="004526F3">
        <w:rPr>
          <w:sz w:val="22"/>
          <w:lang w:eastAsia="es-CR"/>
        </w:rPr>
        <w:fldChar w:fldCharType="separate"/>
      </w:r>
    </w:p>
    <w:p w14:paraId="5B9978D6" w14:textId="77777777" w:rsidR="00AA6923" w:rsidRPr="00AA6923" w:rsidRDefault="00AA6923" w:rsidP="00AA6923">
      <w:pPr>
        <w:spacing w:before="240"/>
        <w:rPr>
          <w:sz w:val="22"/>
          <w:lang w:eastAsia="es-CR"/>
        </w:rPr>
      </w:pPr>
      <w:r w:rsidRPr="00AA6923">
        <w:rPr>
          <w:sz w:val="22"/>
          <w:lang w:eastAsia="es-CR"/>
        </w:rPr>
        <w:t>La cuenta Efectivo y equivalentes de efectivo, representa el 0,00% del total del Activo, que comparado al periodo anterior genera una variación absoluta de 0 000,00 que corresponde a un Aumento del 0,00% de recursos disponibles.</w:t>
      </w:r>
    </w:p>
    <w:p w14:paraId="32098005" w14:textId="4D246B02" w:rsidR="00692DC8" w:rsidRPr="004526F3" w:rsidRDefault="004526F3" w:rsidP="004526F3">
      <w:pPr>
        <w:spacing w:before="240"/>
        <w:rPr>
          <w:sz w:val="22"/>
          <w:lang w:eastAsia="es-CR"/>
        </w:rPr>
      </w:pPr>
      <w:r>
        <w:rPr>
          <w:sz w:val="22"/>
          <w:lang w:eastAsia="es-CR"/>
        </w:rPr>
        <w:fldChar w:fldCharType="end"/>
      </w:r>
      <w:r w:rsidR="00692DC8" w:rsidRPr="00692DC8">
        <w:rPr>
          <w:sz w:val="22"/>
          <w:highlight w:val="lightGray"/>
          <w:lang w:eastAsia="es-CR"/>
        </w:rPr>
        <w:t>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bookmarkStart w:id="178" w:name="_Toc13041027"/>
      <w:bookmarkStart w:id="179" w:name="_Toc14345026"/>
    </w:p>
    <w:bookmarkEnd w:id="177"/>
    <w:p w14:paraId="3D04DEC5" w14:textId="77777777" w:rsidR="00692DC8" w:rsidRPr="00692DC8" w:rsidRDefault="00692DC8" w:rsidP="00464861">
      <w:pPr>
        <w:rPr>
          <w:lang w:eastAsia="es-CR"/>
        </w:rPr>
      </w:pPr>
    </w:p>
    <w:p w14:paraId="7EE2FC30" w14:textId="77777777" w:rsidR="00692DC8" w:rsidRPr="00692DC8" w:rsidRDefault="00692DC8" w:rsidP="00464861">
      <w:pPr>
        <w:pStyle w:val="Ttulo4"/>
        <w:spacing w:after="240"/>
        <w:rPr>
          <w:rFonts w:eastAsia="Times New Roman"/>
          <w:lang w:eastAsia="es-CR"/>
        </w:rPr>
      </w:pPr>
      <w:bookmarkStart w:id="180" w:name="_Toc33601207"/>
      <w:bookmarkStart w:id="181" w:name="_Toc82768908"/>
      <w:bookmarkStart w:id="182" w:name="_Toc124098671"/>
      <w:r w:rsidRPr="00692DC8">
        <w:rPr>
          <w:rFonts w:eastAsia="Times New Roman"/>
          <w:lang w:eastAsia="es-CR"/>
        </w:rPr>
        <w:t>NOTA N° 4</w:t>
      </w:r>
      <w:bookmarkEnd w:id="178"/>
      <w:bookmarkEnd w:id="179"/>
      <w:bookmarkEnd w:id="180"/>
      <w:bookmarkEnd w:id="181"/>
      <w:bookmarkEnd w:id="182"/>
    </w:p>
    <w:p w14:paraId="4894DF4C" w14:textId="6B9E6A6F" w:rsidR="00AA6923" w:rsidRDefault="00D57597" w:rsidP="004526F3">
      <w:pPr>
        <w:spacing w:before="240"/>
        <w:rPr>
          <w:rFonts w:asciiTheme="minorHAnsi" w:hAnsiTheme="minorHAnsi"/>
          <w:sz w:val="22"/>
        </w:rPr>
      </w:pPr>
      <w:bookmarkStart w:id="183" w:name="_Toc13041028"/>
      <w:bookmarkStart w:id="184" w:name="_Toc14345027"/>
      <w:bookmarkStart w:id="185" w:name="_Toc33601208"/>
      <w:bookmarkStart w:id="186" w:name="_Toc54546697"/>
      <w:bookmarkStart w:id="187" w:name="_Toc82768909"/>
      <w:r w:rsidRPr="00692DC8">
        <w:rPr>
          <w:rFonts w:eastAsia="Times New Roman"/>
          <w:lang w:eastAsia="es-CR"/>
        </w:rPr>
        <w:t xml:space="preserve">Inversiones </w:t>
      </w:r>
      <w:r>
        <w:rPr>
          <w:rFonts w:eastAsia="Times New Roman"/>
          <w:lang w:eastAsia="es-CR"/>
        </w:rPr>
        <w:t>a</w:t>
      </w:r>
      <w:r w:rsidRPr="00692DC8">
        <w:rPr>
          <w:rFonts w:eastAsia="Times New Roman"/>
          <w:lang w:eastAsia="es-CR"/>
        </w:rPr>
        <w:t xml:space="preserve"> Corto Plazo</w:t>
      </w:r>
      <w:bookmarkStart w:id="188" w:name="_Hlk54705329"/>
      <w:bookmarkStart w:id="189" w:name="_Toc13041034"/>
      <w:bookmarkStart w:id="190" w:name="_Toc14345033"/>
      <w:bookmarkEnd w:id="183"/>
      <w:bookmarkEnd w:id="184"/>
      <w:bookmarkEnd w:id="185"/>
      <w:bookmarkEnd w:id="186"/>
      <w:bookmarkEnd w:id="187"/>
      <w:r w:rsidR="004526F3">
        <w:rPr>
          <w:rFonts w:eastAsiaTheme="majorEastAsia" w:cstheme="majorBidi"/>
          <w:b/>
          <w:iCs/>
          <w:lang w:eastAsia="es-CR"/>
        </w:rPr>
        <w:fldChar w:fldCharType="begin"/>
      </w:r>
      <w:r w:rsidR="004526F3">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NOTAS_POR_CUENTA!F8C1:F10C6 </w:instrText>
      </w:r>
      <w:r w:rsidR="004526F3">
        <w:rPr>
          <w:lang w:eastAsia="es-CR"/>
        </w:rPr>
        <w:instrText xml:space="preserve">\a \f 4 \h </w:instrText>
      </w:r>
      <w:r w:rsidR="004526F3">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AA6923" w:rsidRPr="00AA6923" w14:paraId="1CEB5560" w14:textId="77777777" w:rsidTr="00AA6923">
        <w:trPr>
          <w:divId w:val="2126386945"/>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F72238" w14:textId="7CCC66E8"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E86B7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6F01F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AACC0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62E37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BD36C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34D12A9" w14:textId="77777777" w:rsidTr="00AA6923">
        <w:trPr>
          <w:divId w:val="2126386945"/>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0B36F8A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6ECE72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96D3CA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BDB3C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A7C27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DB7CBC"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1CC119C" w14:textId="77777777" w:rsidTr="00AA6923">
        <w:trPr>
          <w:divId w:val="2126386945"/>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4ED1B97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1.1.2.</w:t>
            </w:r>
          </w:p>
        </w:tc>
        <w:tc>
          <w:tcPr>
            <w:tcW w:w="2973" w:type="dxa"/>
            <w:tcBorders>
              <w:top w:val="nil"/>
              <w:left w:val="nil"/>
              <w:bottom w:val="single" w:sz="8" w:space="0" w:color="auto"/>
              <w:right w:val="single" w:sz="8" w:space="0" w:color="auto"/>
            </w:tcBorders>
            <w:shd w:val="clear" w:color="auto" w:fill="auto"/>
            <w:vAlign w:val="center"/>
            <w:hideMark/>
          </w:tcPr>
          <w:p w14:paraId="5EC5869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Inversiones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5AC91FB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04</w:t>
            </w:r>
          </w:p>
        </w:tc>
        <w:tc>
          <w:tcPr>
            <w:tcW w:w="2160" w:type="dxa"/>
            <w:tcBorders>
              <w:top w:val="nil"/>
              <w:left w:val="nil"/>
              <w:bottom w:val="single" w:sz="8" w:space="0" w:color="auto"/>
              <w:right w:val="single" w:sz="8" w:space="0" w:color="auto"/>
            </w:tcBorders>
            <w:shd w:val="clear" w:color="auto" w:fill="auto"/>
            <w:noWrap/>
            <w:vAlign w:val="center"/>
            <w:hideMark/>
          </w:tcPr>
          <w:p w14:paraId="70D215D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69D47C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D67ED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4137689" w14:textId="6831EDD2" w:rsidR="00AA6923" w:rsidRPr="00AA6923" w:rsidRDefault="004526F3" w:rsidP="004526F3">
      <w:pPr>
        <w:spacing w:before="240"/>
        <w:rPr>
          <w:b/>
          <w:lang w:val="es-ES" w:eastAsia="es-CR"/>
        </w:rPr>
      </w:pPr>
      <w:r>
        <w:rPr>
          <w:lang w:eastAsia="es-CR"/>
        </w:rPr>
        <w:fldChar w:fldCharType="end"/>
      </w:r>
      <w:r w:rsidR="00692DC8" w:rsidRPr="00464861">
        <w:rPr>
          <w:b/>
          <w:lang w:val="es-ES" w:eastAsia="es-CR"/>
        </w:rPr>
        <w:t xml:space="preserve">Revelación: </w:t>
      </w:r>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NOTAS_POR_CUENTA!F10C8 </w:instrText>
      </w:r>
      <w:r>
        <w:rPr>
          <w:lang w:eastAsia="es-CR"/>
        </w:rPr>
        <w:instrText xml:space="preserve">\a \f 5 \h  \* MERGEFORMAT </w:instrText>
      </w:r>
      <w:r>
        <w:rPr>
          <w:lang w:eastAsia="es-CR"/>
        </w:rPr>
        <w:fldChar w:fldCharType="separate"/>
      </w:r>
    </w:p>
    <w:p w14:paraId="5498F9E5" w14:textId="77777777" w:rsidR="00AA6923" w:rsidRPr="00AA6923" w:rsidRDefault="00AA6923" w:rsidP="00AA6923">
      <w:pPr>
        <w:spacing w:before="240"/>
        <w:rPr>
          <w:lang w:eastAsia="es-CR"/>
        </w:rPr>
      </w:pPr>
      <w:r w:rsidRPr="00AA6923">
        <w:rPr>
          <w:lang w:eastAsia="es-CR"/>
        </w:rPr>
        <w:t>La cuenta Inversiones a corto plazo, representa el 0,00% del total del Activo, que comparado al periodo anterior genera una variación absoluta de 0 000,00 que corresponde a un Aumento del 0,00% de recursos disponibles.</w:t>
      </w:r>
    </w:p>
    <w:p w14:paraId="74117F13" w14:textId="6EE7D2BA" w:rsidR="00D57597" w:rsidRPr="004526F3" w:rsidRDefault="004526F3" w:rsidP="004526F3">
      <w:pPr>
        <w:spacing w:before="240"/>
        <w:rPr>
          <w:lang w:eastAsia="es-CR"/>
        </w:rPr>
      </w:pPr>
      <w:r>
        <w:rPr>
          <w:lang w:eastAsia="es-CR"/>
        </w:rPr>
        <w:fldChar w:fldCharType="end"/>
      </w:r>
      <w:bookmarkStart w:id="191" w:name="_Hlk99304439"/>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88"/>
      <w:bookmarkEnd w:id="191"/>
    </w:p>
    <w:p w14:paraId="6B64E308" w14:textId="77777777" w:rsidR="00692DC8" w:rsidRPr="00464861" w:rsidRDefault="00692DC8" w:rsidP="00464861">
      <w:pPr>
        <w:pStyle w:val="Ttulo4"/>
        <w:spacing w:after="240"/>
      </w:pPr>
      <w:bookmarkStart w:id="192" w:name="_Toc33601209"/>
      <w:bookmarkStart w:id="193" w:name="_Toc82768910"/>
      <w:bookmarkStart w:id="194" w:name="_Toc124098672"/>
      <w:r w:rsidRPr="00464861">
        <w:t>NOTA N° 5</w:t>
      </w:r>
      <w:bookmarkEnd w:id="189"/>
      <w:bookmarkEnd w:id="190"/>
      <w:bookmarkEnd w:id="192"/>
      <w:bookmarkEnd w:id="193"/>
      <w:bookmarkEnd w:id="194"/>
    </w:p>
    <w:p w14:paraId="49D51486" w14:textId="2DF539FD" w:rsidR="00AA6923" w:rsidRDefault="00D57597" w:rsidP="00FF374B">
      <w:pPr>
        <w:spacing w:before="240"/>
        <w:rPr>
          <w:rFonts w:asciiTheme="minorHAnsi" w:hAnsiTheme="minorHAnsi"/>
          <w:sz w:val="22"/>
        </w:rPr>
      </w:pPr>
      <w:bookmarkStart w:id="195" w:name="_Toc13041035"/>
      <w:bookmarkStart w:id="196" w:name="_Toc14345034"/>
      <w:bookmarkStart w:id="197" w:name="_Toc33601210"/>
      <w:bookmarkStart w:id="198" w:name="_Toc54546700"/>
      <w:bookmarkStart w:id="199" w:name="_Toc82768911"/>
      <w:r w:rsidRPr="00464861">
        <w:t xml:space="preserve">Cuentas </w:t>
      </w:r>
      <w:r>
        <w:t>a</w:t>
      </w:r>
      <w:r w:rsidRPr="00464861">
        <w:t xml:space="preserve"> Cobrar Corto Plazo</w:t>
      </w:r>
      <w:bookmarkEnd w:id="195"/>
      <w:bookmarkEnd w:id="196"/>
      <w:bookmarkEnd w:id="197"/>
      <w:bookmarkEnd w:id="198"/>
      <w:bookmarkEnd w:id="199"/>
      <w:r w:rsidR="00FF374B">
        <w:rPr>
          <w:rFonts w:eastAsiaTheme="majorEastAsia" w:cstheme="majorBidi"/>
          <w:b/>
          <w:iCs/>
        </w:rPr>
        <w:fldChar w:fldCharType="begin"/>
      </w:r>
      <w:r w:rsidR="00FF374B">
        <w:instrText xml:space="preserve"> LINK </w:instrText>
      </w:r>
      <w:r w:rsidR="00AA6923">
        <w:instrText xml:space="preserve">Excel.SheetMacroEnabled.12 C:\\Users\\bermudezfsh\\Downloads\\Formato_Notas_EEFF_Vinculadas_Final\\XXXXX_PX_202X_Anexo_Estado_Notas_Contables_Vinculadas.xlsm NOTAS_POR_CUENTA!F12C1:F14C6 </w:instrText>
      </w:r>
      <w:r w:rsidR="00FF374B">
        <w:instrText xml:space="preserve">\a \f 4 \h </w:instrText>
      </w:r>
      <w:r w:rsidR="00FF374B">
        <w:fldChar w:fldCharType="separate"/>
      </w:r>
    </w:p>
    <w:tbl>
      <w:tblPr>
        <w:tblW w:w="9880" w:type="dxa"/>
        <w:tblCellMar>
          <w:left w:w="70" w:type="dxa"/>
          <w:right w:w="70" w:type="dxa"/>
        </w:tblCellMar>
        <w:tblLook w:val="04A0" w:firstRow="1" w:lastRow="0" w:firstColumn="1" w:lastColumn="0" w:noHBand="0" w:noVBand="1"/>
      </w:tblPr>
      <w:tblGrid>
        <w:gridCol w:w="1013"/>
        <w:gridCol w:w="2987"/>
        <w:gridCol w:w="500"/>
        <w:gridCol w:w="2160"/>
        <w:gridCol w:w="2160"/>
        <w:gridCol w:w="1060"/>
      </w:tblGrid>
      <w:tr w:rsidR="00AA6923" w:rsidRPr="00AA6923" w14:paraId="1BC78D5F" w14:textId="77777777" w:rsidTr="00AA6923">
        <w:trPr>
          <w:divId w:val="197663503"/>
          <w:trHeight w:val="324"/>
        </w:trPr>
        <w:tc>
          <w:tcPr>
            <w:tcW w:w="10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3A21DD" w14:textId="0D351E38"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31D88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4B8FB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D4A0C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2857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3BBEED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0D0C31E" w14:textId="77777777" w:rsidTr="00AA6923">
        <w:trPr>
          <w:divId w:val="197663503"/>
          <w:trHeight w:val="324"/>
        </w:trPr>
        <w:tc>
          <w:tcPr>
            <w:tcW w:w="1013" w:type="dxa"/>
            <w:vMerge/>
            <w:tcBorders>
              <w:top w:val="single" w:sz="8" w:space="0" w:color="auto"/>
              <w:left w:val="single" w:sz="8" w:space="0" w:color="auto"/>
              <w:bottom w:val="single" w:sz="8" w:space="0" w:color="000000"/>
              <w:right w:val="single" w:sz="8" w:space="0" w:color="auto"/>
            </w:tcBorders>
            <w:vAlign w:val="center"/>
            <w:hideMark/>
          </w:tcPr>
          <w:p w14:paraId="51873D5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87" w:type="dxa"/>
            <w:vMerge/>
            <w:tcBorders>
              <w:top w:val="single" w:sz="8" w:space="0" w:color="auto"/>
              <w:left w:val="single" w:sz="8" w:space="0" w:color="auto"/>
              <w:bottom w:val="single" w:sz="8" w:space="0" w:color="000000"/>
              <w:right w:val="single" w:sz="8" w:space="0" w:color="auto"/>
            </w:tcBorders>
            <w:vAlign w:val="center"/>
            <w:hideMark/>
          </w:tcPr>
          <w:p w14:paraId="4C4A206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CA06C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B72E7B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2F649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F33C9C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370107B" w14:textId="77777777" w:rsidTr="00AA6923">
        <w:trPr>
          <w:divId w:val="197663503"/>
          <w:trHeight w:val="324"/>
        </w:trPr>
        <w:tc>
          <w:tcPr>
            <w:tcW w:w="1013" w:type="dxa"/>
            <w:tcBorders>
              <w:top w:val="nil"/>
              <w:left w:val="single" w:sz="8" w:space="0" w:color="auto"/>
              <w:bottom w:val="single" w:sz="8" w:space="0" w:color="auto"/>
              <w:right w:val="single" w:sz="8" w:space="0" w:color="auto"/>
            </w:tcBorders>
            <w:shd w:val="clear" w:color="auto" w:fill="auto"/>
            <w:noWrap/>
            <w:vAlign w:val="center"/>
            <w:hideMark/>
          </w:tcPr>
          <w:p w14:paraId="03DA17F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1.1.3.</w:t>
            </w:r>
          </w:p>
        </w:tc>
        <w:tc>
          <w:tcPr>
            <w:tcW w:w="2987" w:type="dxa"/>
            <w:tcBorders>
              <w:top w:val="nil"/>
              <w:left w:val="nil"/>
              <w:bottom w:val="single" w:sz="8" w:space="0" w:color="auto"/>
              <w:right w:val="single" w:sz="8" w:space="0" w:color="auto"/>
            </w:tcBorders>
            <w:shd w:val="clear" w:color="auto" w:fill="auto"/>
            <w:vAlign w:val="center"/>
            <w:hideMark/>
          </w:tcPr>
          <w:p w14:paraId="60D7005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Cuentas a cobrar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333471E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05</w:t>
            </w:r>
          </w:p>
        </w:tc>
        <w:tc>
          <w:tcPr>
            <w:tcW w:w="2160" w:type="dxa"/>
            <w:tcBorders>
              <w:top w:val="nil"/>
              <w:left w:val="nil"/>
              <w:bottom w:val="single" w:sz="8" w:space="0" w:color="auto"/>
              <w:right w:val="single" w:sz="8" w:space="0" w:color="auto"/>
            </w:tcBorders>
            <w:shd w:val="clear" w:color="auto" w:fill="auto"/>
            <w:noWrap/>
            <w:vAlign w:val="center"/>
            <w:hideMark/>
          </w:tcPr>
          <w:p w14:paraId="7E03820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79FA30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23E19C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ECCA20D" w14:textId="7CED7229" w:rsidR="00692DC8" w:rsidRPr="00FF374B" w:rsidRDefault="00FF374B" w:rsidP="00FF374B">
      <w:pPr>
        <w:spacing w:before="240"/>
      </w:pPr>
      <w:r>
        <w:lastRenderedPageBreak/>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692DC8"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F374B" w:rsidRPr="00FF374B" w14:paraId="1B757839" w14:textId="77777777" w:rsidTr="00FF374B">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C3B5AD3" w14:textId="77777777" w:rsidR="00FF374B" w:rsidRPr="00FF374B" w:rsidRDefault="00FF374B" w:rsidP="00FF374B">
            <w:pPr>
              <w:spacing w:after="0" w:line="240" w:lineRule="auto"/>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C184E03" w14:textId="77777777" w:rsidR="00FF374B" w:rsidRPr="00FF374B" w:rsidRDefault="00FF374B" w:rsidP="00FF374B">
            <w:pPr>
              <w:spacing w:after="0" w:line="240" w:lineRule="auto"/>
              <w:jc w:val="center"/>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Descripción </w:t>
            </w:r>
          </w:p>
        </w:tc>
      </w:tr>
      <w:tr w:rsidR="00FF374B" w:rsidRPr="00FF374B" w14:paraId="6102C6AC" w14:textId="77777777" w:rsidTr="00FF374B">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91DFDA"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1.1.3.06.02.</w:t>
            </w:r>
          </w:p>
        </w:tc>
        <w:tc>
          <w:tcPr>
            <w:tcW w:w="3140" w:type="dxa"/>
            <w:tcBorders>
              <w:top w:val="nil"/>
              <w:left w:val="nil"/>
              <w:bottom w:val="single" w:sz="8" w:space="0" w:color="auto"/>
              <w:right w:val="single" w:sz="8" w:space="0" w:color="auto"/>
            </w:tcBorders>
            <w:shd w:val="clear" w:color="auto" w:fill="auto"/>
            <w:vAlign w:val="center"/>
            <w:hideMark/>
          </w:tcPr>
          <w:p w14:paraId="6B456A10"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Transferencias del sector público interno a cobrar c/p</w:t>
            </w:r>
          </w:p>
        </w:tc>
      </w:tr>
    </w:tbl>
    <w:p w14:paraId="69AB5D38" w14:textId="77777777" w:rsidR="00130141" w:rsidRPr="00692DC8" w:rsidRDefault="00130141" w:rsidP="00464861">
      <w:pPr>
        <w:rPr>
          <w:lang w:eastAsia="es-CR"/>
        </w:rPr>
      </w:pPr>
    </w:p>
    <w:tbl>
      <w:tblPr>
        <w:tblW w:w="5520" w:type="dxa"/>
        <w:tblInd w:w="-10" w:type="dxa"/>
        <w:tblCellMar>
          <w:left w:w="70" w:type="dxa"/>
          <w:right w:w="70" w:type="dxa"/>
        </w:tblCellMar>
        <w:tblLook w:val="04A0" w:firstRow="1" w:lastRow="0" w:firstColumn="1" w:lastColumn="0" w:noHBand="0" w:noVBand="1"/>
      </w:tblPr>
      <w:tblGrid>
        <w:gridCol w:w="2329"/>
        <w:gridCol w:w="1428"/>
        <w:gridCol w:w="1763"/>
      </w:tblGrid>
      <w:tr w:rsidR="00FF374B" w:rsidRPr="00FF374B" w14:paraId="2A8BE951" w14:textId="77777777" w:rsidTr="00FF374B">
        <w:trPr>
          <w:trHeight w:val="476"/>
        </w:trPr>
        <w:tc>
          <w:tcPr>
            <w:tcW w:w="2329" w:type="dxa"/>
            <w:tcBorders>
              <w:top w:val="single" w:sz="8" w:space="0" w:color="auto"/>
              <w:left w:val="single" w:sz="8" w:space="0" w:color="auto"/>
              <w:bottom w:val="single" w:sz="8" w:space="0" w:color="auto"/>
              <w:right w:val="nil"/>
            </w:tcBorders>
            <w:shd w:val="clear" w:color="000000" w:fill="365F91"/>
            <w:vAlign w:val="center"/>
            <w:hideMark/>
          </w:tcPr>
          <w:p w14:paraId="4C941278" w14:textId="77777777" w:rsidR="00FF374B" w:rsidRPr="00FF374B" w:rsidRDefault="00FF374B" w:rsidP="00FF374B">
            <w:pPr>
              <w:spacing w:after="0" w:line="240" w:lineRule="auto"/>
              <w:jc w:val="center"/>
              <w:rPr>
                <w:rFonts w:eastAsia="Times New Roman" w:cs="Calibri"/>
                <w:color w:val="FFFFFF"/>
                <w:szCs w:val="24"/>
                <w:lang w:eastAsia="es-CR"/>
              </w:rPr>
            </w:pPr>
            <w:bookmarkStart w:id="200" w:name="_Hlk123996804"/>
            <w:r w:rsidRPr="00FF374B">
              <w:rPr>
                <w:rFonts w:eastAsia="Times New Roman" w:cs="Calibri"/>
                <w:color w:val="FFFFFF"/>
                <w:szCs w:val="24"/>
                <w:lang w:eastAsia="es-CR"/>
              </w:rPr>
              <w:t>CODIGO INSTITUCIONAL</w:t>
            </w:r>
          </w:p>
        </w:tc>
        <w:tc>
          <w:tcPr>
            <w:tcW w:w="1428"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6795705D" w14:textId="77777777" w:rsidR="00FF374B" w:rsidRPr="00FF374B" w:rsidRDefault="00FF374B" w:rsidP="00FF374B">
            <w:pPr>
              <w:spacing w:after="0" w:line="240" w:lineRule="auto"/>
              <w:jc w:val="center"/>
              <w:rPr>
                <w:rFonts w:eastAsia="Times New Roman" w:cs="Calibri"/>
                <w:color w:val="FFFFFF"/>
                <w:szCs w:val="24"/>
                <w:lang w:eastAsia="es-CR"/>
              </w:rPr>
            </w:pPr>
            <w:r w:rsidRPr="00FF374B">
              <w:rPr>
                <w:rFonts w:eastAsia="Times New Roman" w:cs="Calibri"/>
                <w:color w:val="FFFFFF"/>
                <w:szCs w:val="24"/>
                <w:lang w:eastAsia="es-CR"/>
              </w:rPr>
              <w:t>NOMBRE ENTIDAD</w:t>
            </w:r>
          </w:p>
        </w:tc>
        <w:tc>
          <w:tcPr>
            <w:tcW w:w="1763" w:type="dxa"/>
            <w:tcBorders>
              <w:top w:val="single" w:sz="8" w:space="0" w:color="auto"/>
              <w:left w:val="nil"/>
              <w:bottom w:val="single" w:sz="8" w:space="0" w:color="auto"/>
              <w:right w:val="single" w:sz="8" w:space="0" w:color="auto"/>
            </w:tcBorders>
            <w:shd w:val="clear" w:color="000000" w:fill="365F91"/>
            <w:noWrap/>
            <w:vAlign w:val="center"/>
            <w:hideMark/>
          </w:tcPr>
          <w:p w14:paraId="6B0499C4" w14:textId="77777777" w:rsidR="00FF374B" w:rsidRPr="00FF374B" w:rsidRDefault="00FF374B" w:rsidP="00FF374B">
            <w:pPr>
              <w:spacing w:after="0" w:line="240" w:lineRule="auto"/>
              <w:jc w:val="center"/>
              <w:rPr>
                <w:rFonts w:eastAsia="Times New Roman" w:cs="Calibri"/>
                <w:color w:val="FFFFFF"/>
                <w:szCs w:val="24"/>
                <w:lang w:eastAsia="es-CR"/>
              </w:rPr>
            </w:pPr>
            <w:r w:rsidRPr="00FF374B">
              <w:rPr>
                <w:rFonts w:eastAsia="Times New Roman" w:cs="Calibri"/>
                <w:color w:val="FFFFFF"/>
                <w:szCs w:val="24"/>
                <w:lang w:eastAsia="es-CR"/>
              </w:rPr>
              <w:t>MONTO</w:t>
            </w:r>
          </w:p>
        </w:tc>
      </w:tr>
      <w:tr w:rsidR="00FF374B" w:rsidRPr="00FF374B" w14:paraId="5B3C7D32"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54829EAB"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320DE295"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59BA4D83"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0BCA0CAE"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3A9BC281"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04819274"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79DC1978"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3FFFD3F3"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61551AE4"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18F59910"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20FDB46F"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254215D8"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5472F202"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58BB23AC"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1E545B5F"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14939D89"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734CBA23"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618DB32B"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141F6C8A"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bl>
    <w:bookmarkEnd w:id="200"/>
    <w:p w14:paraId="240C9BC2" w14:textId="77777777" w:rsidR="00692DC8" w:rsidRPr="00D57597" w:rsidRDefault="00692DC8" w:rsidP="00FF374B">
      <w:pPr>
        <w:spacing w:before="240"/>
        <w:rPr>
          <w:b/>
          <w:color w:val="000000"/>
          <w:szCs w:val="24"/>
          <w:lang w:val="es-ES" w:eastAsia="es-ES"/>
        </w:rPr>
      </w:pPr>
      <w:r w:rsidRPr="00D57597">
        <w:rPr>
          <w:b/>
          <w:color w:val="000000"/>
          <w:szCs w:val="24"/>
          <w:lang w:val="es-ES" w:eastAsia="es-ES"/>
        </w:rPr>
        <w:t xml:space="preserve">Indicar el Método Utilizando: </w:t>
      </w:r>
    </w:p>
    <w:p w14:paraId="70C505B8" w14:textId="1A8137B2" w:rsidR="00692DC8" w:rsidRPr="00D57597" w:rsidRDefault="00692DC8" w:rsidP="00464861">
      <w:pPr>
        <w:rPr>
          <w:color w:val="000000"/>
          <w:szCs w:val="24"/>
          <w:lang w:val="es-ES" w:eastAsia="es-ES"/>
        </w:rPr>
      </w:pPr>
      <w:r w:rsidRPr="00692DC8">
        <w:rPr>
          <w:color w:val="000000"/>
          <w:szCs w:val="24"/>
          <w:lang w:val="es-ES" w:eastAsia="es-ES"/>
        </w:rPr>
        <w:t>Método de estimación por incobrable</w:t>
      </w:r>
    </w:p>
    <w:p w14:paraId="517960E6" w14:textId="77777777" w:rsidR="00692DC8" w:rsidRPr="00692DC8" w:rsidRDefault="00692DC8" w:rsidP="00464861">
      <w:pPr>
        <w:rPr>
          <w:color w:val="000000"/>
          <w:szCs w:val="24"/>
          <w:lang w:val="es-ES" w:eastAsia="es-ES"/>
        </w:rPr>
      </w:pPr>
      <w:r w:rsidRPr="00692DC8">
        <w:rPr>
          <w:color w:val="000000"/>
          <w:szCs w:val="24"/>
          <w:lang w:val="es-ES" w:eastAsia="es-ES"/>
        </w:rPr>
        <w:t>Indicar los procedimientos utilizados para la determinación de los valores razonables para cada clase de activo financiero:</w:t>
      </w:r>
    </w:p>
    <w:p w14:paraId="366A76C2" w14:textId="16147BD2" w:rsidR="00692DC8" w:rsidRPr="00D57597" w:rsidRDefault="00692DC8" w:rsidP="00464861">
      <w:pPr>
        <w:rPr>
          <w:lang w:eastAsia="es-CR"/>
        </w:rPr>
      </w:pPr>
      <w:r w:rsidRPr="00692DC8">
        <w:rPr>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3C7FF7D6" w14:textId="0D997FF1" w:rsidR="00AA6923" w:rsidRPr="00AA6923" w:rsidRDefault="00692DC8" w:rsidP="00464861">
      <w:pPr>
        <w:rPr>
          <w:rFonts w:ascii="Calibri" w:eastAsia="Calibri" w:hAnsi="Calibri"/>
          <w:b/>
          <w:sz w:val="20"/>
          <w:szCs w:val="20"/>
          <w:lang w:eastAsia="es-CR"/>
        </w:rPr>
      </w:pPr>
      <w:r w:rsidRPr="00464861">
        <w:rPr>
          <w:b/>
          <w:lang w:val="es-ES" w:eastAsia="es-CR"/>
        </w:rPr>
        <w:t xml:space="preserve">Revelación: </w:t>
      </w:r>
      <w:bookmarkStart w:id="201" w:name="_Hlk99359439"/>
      <w:bookmarkStart w:id="202" w:name="_Toc13041051"/>
      <w:bookmarkStart w:id="203" w:name="_Toc14345050"/>
      <w:r w:rsidR="00FF374B">
        <w:rPr>
          <w:rFonts w:cs="Calibri"/>
          <w:color w:val="000000"/>
          <w:lang w:eastAsia="es-CR"/>
        </w:rPr>
        <w:fldChar w:fldCharType="begin"/>
      </w:r>
      <w:r w:rsidR="00FF374B">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NOTAS_POR_CUENTA!F14C8 </w:instrText>
      </w:r>
      <w:r w:rsidR="00FF374B">
        <w:rPr>
          <w:rFonts w:cs="Calibri"/>
          <w:color w:val="000000"/>
          <w:lang w:eastAsia="es-CR"/>
        </w:rPr>
        <w:instrText xml:space="preserve">\a \f 5 \h  \* MERGEFORMAT </w:instrText>
      </w:r>
      <w:r w:rsidR="00FF374B">
        <w:rPr>
          <w:rFonts w:cs="Calibri"/>
          <w:color w:val="000000"/>
          <w:lang w:eastAsia="es-CR"/>
        </w:rPr>
        <w:fldChar w:fldCharType="separate"/>
      </w:r>
    </w:p>
    <w:p w14:paraId="4E3C1ED6" w14:textId="77777777" w:rsidR="00AA6923" w:rsidRPr="00AA6923" w:rsidRDefault="00AA6923" w:rsidP="00AA6923">
      <w:pPr>
        <w:rPr>
          <w:rFonts w:cs="Calibri"/>
          <w:color w:val="000000"/>
          <w:lang w:eastAsia="es-CR"/>
        </w:rPr>
      </w:pPr>
      <w:r w:rsidRPr="00AA6923">
        <w:rPr>
          <w:rFonts w:cs="Calibri"/>
          <w:color w:val="000000"/>
          <w:lang w:eastAsia="es-CR"/>
        </w:rPr>
        <w:t>La cuenta Cuentas a cobrar a corto plazo, representa el 0,00% del total del Activo, que comparado al periodo anterior genera una variación absoluta de 0 000,00 que corresponde a un Aumento del 0,00% de recursos disponibles.</w:t>
      </w:r>
    </w:p>
    <w:p w14:paraId="26D93EE6" w14:textId="3EED9A5D" w:rsidR="00D57597" w:rsidRPr="00FF374B" w:rsidRDefault="00FF374B" w:rsidP="0046486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201"/>
    </w:p>
    <w:p w14:paraId="633249D6" w14:textId="77777777" w:rsidR="00692DC8" w:rsidRPr="00692DC8" w:rsidRDefault="00692DC8" w:rsidP="00D57597">
      <w:pPr>
        <w:pStyle w:val="Ttulo4"/>
        <w:spacing w:after="240"/>
        <w:rPr>
          <w:rFonts w:eastAsia="Times New Roman"/>
          <w:lang w:eastAsia="es-CR"/>
        </w:rPr>
      </w:pPr>
      <w:bookmarkStart w:id="204" w:name="_Toc33601211"/>
      <w:bookmarkStart w:id="205" w:name="_Toc82768912"/>
      <w:bookmarkStart w:id="206" w:name="_Toc124098673"/>
      <w:r w:rsidRPr="00692DC8">
        <w:rPr>
          <w:rFonts w:eastAsia="Times New Roman"/>
          <w:lang w:eastAsia="es-CR"/>
        </w:rPr>
        <w:lastRenderedPageBreak/>
        <w:t>NOTA N° 6</w:t>
      </w:r>
      <w:bookmarkEnd w:id="202"/>
      <w:bookmarkEnd w:id="203"/>
      <w:bookmarkEnd w:id="204"/>
      <w:bookmarkEnd w:id="205"/>
      <w:bookmarkEnd w:id="206"/>
    </w:p>
    <w:p w14:paraId="5940F2FA" w14:textId="53C6EBC3" w:rsidR="00AA6923" w:rsidRDefault="00D57597" w:rsidP="00C77D21">
      <w:pPr>
        <w:rPr>
          <w:rFonts w:asciiTheme="minorHAnsi" w:hAnsiTheme="minorHAnsi"/>
          <w:sz w:val="22"/>
        </w:rPr>
      </w:pPr>
      <w:bookmarkStart w:id="207" w:name="_Toc13041052"/>
      <w:bookmarkStart w:id="208" w:name="_Toc14345051"/>
      <w:bookmarkStart w:id="209" w:name="_Toc33601212"/>
      <w:bookmarkStart w:id="210" w:name="_Toc54546704"/>
      <w:bookmarkStart w:id="211" w:name="_Toc82768913"/>
      <w:r w:rsidRPr="00692DC8">
        <w:rPr>
          <w:rFonts w:eastAsia="Times New Roman"/>
          <w:lang w:eastAsia="es-CR"/>
        </w:rPr>
        <w:t>Inventarios</w:t>
      </w:r>
      <w:bookmarkEnd w:id="207"/>
      <w:bookmarkEnd w:id="208"/>
      <w:bookmarkEnd w:id="209"/>
      <w:bookmarkEnd w:id="210"/>
      <w:bookmarkEnd w:id="211"/>
      <w:r w:rsidRPr="00692DC8">
        <w:rPr>
          <w:rFonts w:eastAsia="Times New Roman"/>
          <w:lang w:eastAsia="es-CR"/>
        </w:rPr>
        <w:t xml:space="preserve"> </w:t>
      </w:r>
      <w:r w:rsidR="00C77D21">
        <w:rPr>
          <w:rFonts w:eastAsiaTheme="majorEastAsia" w:cstheme="majorBidi"/>
          <w:b/>
          <w:iCs/>
          <w:lang w:eastAsia="es-CR"/>
        </w:rPr>
        <w:fldChar w:fldCharType="begin"/>
      </w:r>
      <w:r w:rsidR="00C77D21">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NOTAS_POR_CUENTA!F16C1:F18C6 </w:instrText>
      </w:r>
      <w:r w:rsidR="00C77D21">
        <w:rPr>
          <w:lang w:eastAsia="es-CR"/>
        </w:rPr>
        <w:instrText xml:space="preserve">\a \f 4 \h </w:instrText>
      </w:r>
      <w:r w:rsidR="00C77D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983"/>
        <w:gridCol w:w="3017"/>
        <w:gridCol w:w="500"/>
        <w:gridCol w:w="2160"/>
        <w:gridCol w:w="2160"/>
        <w:gridCol w:w="1060"/>
      </w:tblGrid>
      <w:tr w:rsidR="00AA6923" w:rsidRPr="00AA6923" w14:paraId="4BD2411D" w14:textId="77777777" w:rsidTr="00AA6923">
        <w:trPr>
          <w:divId w:val="2110856385"/>
          <w:trHeight w:val="324"/>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53E2DD" w14:textId="1C5A8F8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1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32E5B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A293F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141ED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EFCDF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4BE190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07B3B07" w14:textId="77777777" w:rsidTr="00AA6923">
        <w:trPr>
          <w:divId w:val="2110856385"/>
          <w:trHeight w:val="324"/>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5C18C8C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17" w:type="dxa"/>
            <w:vMerge/>
            <w:tcBorders>
              <w:top w:val="single" w:sz="8" w:space="0" w:color="auto"/>
              <w:left w:val="single" w:sz="8" w:space="0" w:color="auto"/>
              <w:bottom w:val="single" w:sz="8" w:space="0" w:color="000000"/>
              <w:right w:val="single" w:sz="8" w:space="0" w:color="auto"/>
            </w:tcBorders>
            <w:vAlign w:val="center"/>
            <w:hideMark/>
          </w:tcPr>
          <w:p w14:paraId="3DDB72E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6D4D8D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90B6A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BB339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8B7711D"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B0DD2BE" w14:textId="77777777" w:rsidTr="00AA6923">
        <w:trPr>
          <w:divId w:val="2110856385"/>
          <w:trHeight w:val="324"/>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52945F0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1.1.4.</w:t>
            </w:r>
          </w:p>
        </w:tc>
        <w:tc>
          <w:tcPr>
            <w:tcW w:w="3017" w:type="dxa"/>
            <w:tcBorders>
              <w:top w:val="nil"/>
              <w:left w:val="nil"/>
              <w:bottom w:val="single" w:sz="8" w:space="0" w:color="auto"/>
              <w:right w:val="single" w:sz="8" w:space="0" w:color="auto"/>
            </w:tcBorders>
            <w:shd w:val="clear" w:color="auto" w:fill="auto"/>
            <w:vAlign w:val="center"/>
            <w:hideMark/>
          </w:tcPr>
          <w:p w14:paraId="210F319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Inventarios</w:t>
            </w:r>
          </w:p>
        </w:tc>
        <w:tc>
          <w:tcPr>
            <w:tcW w:w="500" w:type="dxa"/>
            <w:tcBorders>
              <w:top w:val="nil"/>
              <w:left w:val="nil"/>
              <w:bottom w:val="single" w:sz="8" w:space="0" w:color="auto"/>
              <w:right w:val="single" w:sz="8" w:space="0" w:color="auto"/>
            </w:tcBorders>
            <w:shd w:val="clear" w:color="auto" w:fill="auto"/>
            <w:noWrap/>
            <w:vAlign w:val="center"/>
            <w:hideMark/>
          </w:tcPr>
          <w:p w14:paraId="5EEE4CB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06</w:t>
            </w:r>
          </w:p>
        </w:tc>
        <w:tc>
          <w:tcPr>
            <w:tcW w:w="2160" w:type="dxa"/>
            <w:tcBorders>
              <w:top w:val="nil"/>
              <w:left w:val="nil"/>
              <w:bottom w:val="single" w:sz="8" w:space="0" w:color="auto"/>
              <w:right w:val="single" w:sz="8" w:space="0" w:color="auto"/>
            </w:tcBorders>
            <w:shd w:val="clear" w:color="auto" w:fill="auto"/>
            <w:noWrap/>
            <w:vAlign w:val="center"/>
            <w:hideMark/>
          </w:tcPr>
          <w:p w14:paraId="7701E0A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E14F84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86AFA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DD324DA" w14:textId="2A82BDF4" w:rsidR="00C77D21" w:rsidRPr="00C77D21" w:rsidRDefault="00C77D21" w:rsidP="00C77D21">
      <w:pPr>
        <w:rPr>
          <w:lang w:eastAsia="es-CR"/>
        </w:rPr>
      </w:pPr>
      <w:r>
        <w:rPr>
          <w:lang w:eastAsia="es-CR"/>
        </w:rPr>
        <w:fldChar w:fldCharType="end"/>
      </w:r>
    </w:p>
    <w:p w14:paraId="5C81825F" w14:textId="107F196A" w:rsidR="00692DC8" w:rsidRPr="00D57597" w:rsidRDefault="00692DC8" w:rsidP="0011777B">
      <w:pPr>
        <w:spacing w:before="240"/>
        <w:rPr>
          <w:rFonts w:eastAsia="Times New Roman"/>
          <w:b/>
          <w:color w:val="000000"/>
          <w:szCs w:val="24"/>
          <w:lang w:val="es-ES" w:eastAsia="es-ES"/>
        </w:rPr>
      </w:pPr>
      <w:r w:rsidRPr="00D57597">
        <w:rPr>
          <w:rFonts w:eastAsia="Times New Roman"/>
          <w:b/>
          <w:color w:val="000000"/>
          <w:szCs w:val="24"/>
          <w:lang w:val="es-ES" w:eastAsia="es-ES"/>
        </w:rPr>
        <w:t xml:space="preserve">Método de Valuación de Inventario </w:t>
      </w:r>
    </w:p>
    <w:p w14:paraId="6F73537F" w14:textId="77777777" w:rsidR="00692DC8" w:rsidRPr="00692DC8" w:rsidRDefault="00692DC8" w:rsidP="00D57597">
      <w:pPr>
        <w:rPr>
          <w:rFonts w:eastAsia="Times New Roman"/>
          <w:lang w:val="es-ES" w:eastAsia="es-ES"/>
        </w:rPr>
      </w:pPr>
      <w:r w:rsidRPr="00692DC8">
        <w:rPr>
          <w:rFonts w:eastAsia="Times New Roman"/>
          <w:color w:val="000000"/>
          <w:lang w:val="es-ES" w:eastAsia="es-ES"/>
        </w:rPr>
        <w:t xml:space="preserve">Indique si su institución está utilizando </w:t>
      </w:r>
      <w:r w:rsidRPr="00692DC8">
        <w:rPr>
          <w:rFonts w:eastAsia="Times New Roman"/>
          <w:lang w:val="es-ES" w:eastAsia="es-ES"/>
        </w:rPr>
        <w:t>Primeras en entrar, Primeras en salir (PEPS), sino es así, indique cual método se utiliza y la razón que aún no utilizan el PEPS.</w:t>
      </w:r>
    </w:p>
    <w:p w14:paraId="466474F2" w14:textId="4F7662BB" w:rsidR="00692DC8" w:rsidRPr="00692DC8" w:rsidRDefault="00692DC8" w:rsidP="00D57597">
      <w:pPr>
        <w:rPr>
          <w:rFonts w:eastAsia="Times New Roman"/>
          <w:color w:val="000000"/>
          <w:lang w:val="es-ES" w:eastAsia="es-ES"/>
        </w:rPr>
      </w:pPr>
      <w:r w:rsidRPr="00692DC8">
        <w:rPr>
          <w:rFonts w:eastAsia="Times New Roman"/>
          <w:color w:val="000000"/>
          <w:lang w:val="es-ES" w:eastAsia="es-ES"/>
        </w:rPr>
        <w:t>________________________________________________________________________________________________________________________________________________________________________________________________________________________________________________</w:t>
      </w:r>
    </w:p>
    <w:p w14:paraId="16E745E1" w14:textId="77777777" w:rsidR="00692DC8" w:rsidRPr="00D57597" w:rsidRDefault="00692DC8" w:rsidP="00D57597">
      <w:pPr>
        <w:rPr>
          <w:rFonts w:eastAsia="Times New Roman"/>
          <w:b/>
          <w:color w:val="000000"/>
          <w:lang w:val="es-ES" w:eastAsia="es-ES"/>
        </w:rPr>
      </w:pPr>
      <w:r w:rsidRPr="00D57597">
        <w:rPr>
          <w:rFonts w:eastAsia="Times New Roman"/>
          <w:b/>
          <w:color w:val="000000"/>
          <w:lang w:val="es-ES" w:eastAsia="es-ES"/>
        </w:rPr>
        <w:t xml:space="preserve">Cual sistema de inventario utiliza su institución Periódico o Permanente: </w:t>
      </w:r>
    </w:p>
    <w:p w14:paraId="417073AC" w14:textId="77777777" w:rsidR="00692DC8" w:rsidRPr="00692DC8" w:rsidRDefault="00692DC8" w:rsidP="00D57597">
      <w:pPr>
        <w:rPr>
          <w:rFonts w:eastAsia="Times New Roman"/>
          <w:sz w:val="22"/>
          <w:lang w:val="es-ES" w:eastAsia="es-CR"/>
        </w:rPr>
      </w:pPr>
      <w:r w:rsidRPr="00692DC8">
        <w:rPr>
          <w:rFonts w:eastAsia="Times New Roman"/>
          <w:color w:val="000000"/>
          <w:szCs w:val="24"/>
          <w:lang w:val="es-ES" w:eastAsia="es-ES"/>
        </w:rPr>
        <w:t>________________________________________________________________________________________________________________________________________________________________________________________________________________________________________________</w:t>
      </w:r>
    </w:p>
    <w:p w14:paraId="7AA61D5D" w14:textId="36847E37" w:rsidR="00AA6923" w:rsidRPr="00AA6923" w:rsidRDefault="00692DC8" w:rsidP="00D57597">
      <w:pPr>
        <w:rPr>
          <w:rFonts w:eastAsia="Times New Roman"/>
          <w:b/>
          <w:sz w:val="22"/>
          <w:lang w:val="es-ES" w:eastAsia="es-CR"/>
        </w:rPr>
      </w:pPr>
      <w:r w:rsidRPr="00D57597">
        <w:rPr>
          <w:rFonts w:eastAsia="Times New Roman"/>
          <w:b/>
          <w:sz w:val="22"/>
          <w:lang w:val="es-ES" w:eastAsia="es-CR"/>
        </w:rPr>
        <w:t xml:space="preserve">Revelación: </w:t>
      </w:r>
      <w:r w:rsidR="00C77D21">
        <w:rPr>
          <w:rFonts w:eastAsia="Times New Roman" w:cs="Calibri"/>
          <w:color w:val="000000"/>
          <w:lang w:eastAsia="es-CR"/>
        </w:rPr>
        <w:fldChar w:fldCharType="begin"/>
      </w:r>
      <w:r w:rsidR="00C77D2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NOTAS_POR_CUENTA!F18C8 </w:instrText>
      </w:r>
      <w:r w:rsidR="00C77D21">
        <w:rPr>
          <w:rFonts w:eastAsia="Times New Roman" w:cs="Calibri"/>
          <w:color w:val="000000"/>
          <w:lang w:eastAsia="es-CR"/>
        </w:rPr>
        <w:instrText xml:space="preserve">\a \f 5 \h  \* MERGEFORMAT </w:instrText>
      </w:r>
      <w:r w:rsidR="00C77D21">
        <w:rPr>
          <w:rFonts w:eastAsia="Times New Roman" w:cs="Calibri"/>
          <w:color w:val="000000"/>
          <w:lang w:eastAsia="es-CR"/>
        </w:rPr>
        <w:fldChar w:fldCharType="separate"/>
      </w:r>
    </w:p>
    <w:p w14:paraId="6B23DC7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Inventarios, representa el 0,00% del total del Activo, que comparado al periodo anterior genera una variación absoluta de 0 000,00 que corresponde a un Aumento del 0,00% de recursos disponibles.</w:t>
      </w:r>
    </w:p>
    <w:p w14:paraId="5A4ABF93" w14:textId="638056CE" w:rsidR="00692DC8" w:rsidRPr="00C77D21" w:rsidRDefault="00C77D21" w:rsidP="00D57597">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bookmarkStart w:id="212" w:name="_Toc13041058"/>
      <w:bookmarkStart w:id="213" w:name="_Toc14345057"/>
    </w:p>
    <w:p w14:paraId="1BE77BB1" w14:textId="4D8EFC38" w:rsidR="00D57597" w:rsidRDefault="00D57597" w:rsidP="00D57597">
      <w:pPr>
        <w:rPr>
          <w:rFonts w:eastAsia="Times New Roman"/>
          <w:szCs w:val="24"/>
          <w:lang w:eastAsia="es-CR"/>
        </w:rPr>
      </w:pPr>
    </w:p>
    <w:p w14:paraId="016ED2F4" w14:textId="6FEAE56C" w:rsidR="00C77D21" w:rsidRDefault="00C77D21" w:rsidP="00D57597">
      <w:pPr>
        <w:rPr>
          <w:rFonts w:eastAsia="Times New Roman"/>
          <w:szCs w:val="24"/>
          <w:lang w:eastAsia="es-CR"/>
        </w:rPr>
      </w:pPr>
    </w:p>
    <w:p w14:paraId="21704192" w14:textId="77777777" w:rsidR="00422EDF" w:rsidRPr="00D57597" w:rsidRDefault="00422EDF" w:rsidP="00D57597">
      <w:pPr>
        <w:rPr>
          <w:rFonts w:eastAsia="Times New Roman"/>
          <w:szCs w:val="24"/>
          <w:lang w:eastAsia="es-CR"/>
        </w:rPr>
      </w:pPr>
    </w:p>
    <w:p w14:paraId="00A44645" w14:textId="77777777" w:rsidR="00692DC8" w:rsidRPr="00692DC8" w:rsidRDefault="00692DC8" w:rsidP="00D57597">
      <w:pPr>
        <w:pStyle w:val="Ttulo4"/>
        <w:spacing w:after="240"/>
        <w:rPr>
          <w:rFonts w:eastAsia="Times New Roman"/>
        </w:rPr>
      </w:pPr>
      <w:bookmarkStart w:id="214" w:name="_Toc33601213"/>
      <w:bookmarkStart w:id="215" w:name="_Toc82768914"/>
      <w:bookmarkStart w:id="216" w:name="_Toc124098674"/>
      <w:r w:rsidRPr="00692DC8">
        <w:rPr>
          <w:rFonts w:eastAsia="Times New Roman"/>
        </w:rPr>
        <w:t>NOTA N° 7</w:t>
      </w:r>
      <w:bookmarkEnd w:id="212"/>
      <w:bookmarkEnd w:id="213"/>
      <w:bookmarkEnd w:id="214"/>
      <w:bookmarkEnd w:id="215"/>
      <w:bookmarkEnd w:id="216"/>
    </w:p>
    <w:p w14:paraId="6AACC695" w14:textId="0C2EA058" w:rsidR="00AA6923" w:rsidRDefault="00692DC8" w:rsidP="00890C1D">
      <w:pPr>
        <w:spacing w:before="240"/>
        <w:rPr>
          <w:rFonts w:asciiTheme="minorHAnsi" w:hAnsiTheme="minorHAnsi"/>
          <w:sz w:val="22"/>
        </w:rPr>
      </w:pPr>
      <w:bookmarkStart w:id="217" w:name="_Toc13041059"/>
      <w:bookmarkStart w:id="218" w:name="_Toc14345058"/>
      <w:bookmarkStart w:id="219" w:name="_Toc33601214"/>
      <w:bookmarkStart w:id="220" w:name="_Toc82768915"/>
      <w:r w:rsidRPr="00692DC8">
        <w:rPr>
          <w:rFonts w:eastAsia="Times New Roman"/>
        </w:rPr>
        <w:t>Otros activos a corto plazo</w:t>
      </w:r>
      <w:bookmarkEnd w:id="217"/>
      <w:bookmarkEnd w:id="218"/>
      <w:bookmarkEnd w:id="219"/>
      <w:bookmarkEnd w:id="220"/>
      <w:r w:rsidR="00C77D21">
        <w:rPr>
          <w:rFonts w:eastAsiaTheme="majorEastAsia" w:cstheme="majorBidi"/>
          <w:b/>
          <w:iCs/>
        </w:rPr>
        <w:fldChar w:fldCharType="begin"/>
      </w:r>
      <w:r w:rsidR="00C77D21">
        <w:instrText xml:space="preserve"> LINK </w:instrText>
      </w:r>
      <w:r w:rsidR="00AA6923">
        <w:instrText xml:space="preserve">Excel.SheetMacroEnabled.12 C:\\Users\\bermudezfsh\\Downloads\\Formato_Notas_EEFF_Vinculadas_Final\\XXXXX_PX_202X_Anexo_Estado_Notas_Contables_Vinculadas.xlsm NOTAS_POR_CUENTA!F20C1:F22C6 </w:instrText>
      </w:r>
      <w:r w:rsidR="00C77D21">
        <w:instrText xml:space="preserve">\a \f 4 \h </w:instrText>
      </w:r>
      <w:r w:rsidR="00C77D21">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111AB331" w14:textId="77777777" w:rsidTr="00AA6923">
        <w:trPr>
          <w:divId w:val="1700493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173758" w14:textId="5819A3C6"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FB3111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A3B5A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7CFC7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EE6CF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D75D1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EB0913E" w14:textId="77777777" w:rsidTr="00AA6923">
        <w:trPr>
          <w:divId w:val="1700493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48591A1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1D49F20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8D6564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1B7A4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D1E4A0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E0B330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6F174C5" w14:textId="77777777" w:rsidTr="00AA6923">
        <w:trPr>
          <w:divId w:val="1700493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46C0D63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1.1.9.</w:t>
            </w:r>
          </w:p>
        </w:tc>
        <w:tc>
          <w:tcPr>
            <w:tcW w:w="3009" w:type="dxa"/>
            <w:tcBorders>
              <w:top w:val="nil"/>
              <w:left w:val="nil"/>
              <w:bottom w:val="single" w:sz="8" w:space="0" w:color="auto"/>
              <w:right w:val="single" w:sz="8" w:space="0" w:color="auto"/>
            </w:tcBorders>
            <w:shd w:val="clear" w:color="auto" w:fill="auto"/>
            <w:vAlign w:val="center"/>
            <w:hideMark/>
          </w:tcPr>
          <w:p w14:paraId="6EE7860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activos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430E7AC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07</w:t>
            </w:r>
          </w:p>
        </w:tc>
        <w:tc>
          <w:tcPr>
            <w:tcW w:w="2160" w:type="dxa"/>
            <w:tcBorders>
              <w:top w:val="nil"/>
              <w:left w:val="nil"/>
              <w:bottom w:val="single" w:sz="8" w:space="0" w:color="auto"/>
              <w:right w:val="single" w:sz="8" w:space="0" w:color="auto"/>
            </w:tcBorders>
            <w:shd w:val="clear" w:color="auto" w:fill="auto"/>
            <w:noWrap/>
            <w:vAlign w:val="center"/>
            <w:hideMark/>
          </w:tcPr>
          <w:p w14:paraId="1D8957C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8F8155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057E4C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16220A0" w14:textId="74FD09F7" w:rsidR="00AA6923" w:rsidRPr="00AA6923" w:rsidRDefault="00C77D21" w:rsidP="00AA6923">
      <w:pPr>
        <w:spacing w:before="240"/>
      </w:pPr>
      <w: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023015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activos a corto plazo, representa el 0,00% del total del Activo, que comparado al periodo anterior genera una variación absoluta de 0 000,00 que corresponde a un Aumento del 0,00% de recursos disponibles.</w:t>
      </w:r>
    </w:p>
    <w:p w14:paraId="5692BC87" w14:textId="1EA73662" w:rsidR="00692DC8" w:rsidRDefault="00C77D21" w:rsidP="00C77D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23E3862F" w14:textId="77777777" w:rsidR="0011777B" w:rsidRPr="00D57597" w:rsidRDefault="0011777B" w:rsidP="00D57597">
      <w:pPr>
        <w:rPr>
          <w:rFonts w:eastAsia="Times New Roman"/>
          <w:szCs w:val="24"/>
          <w:lang w:eastAsia="es-CR"/>
        </w:rPr>
      </w:pPr>
    </w:p>
    <w:p w14:paraId="720CC5AF" w14:textId="7D96363D" w:rsidR="00692DC8" w:rsidRDefault="00692DC8" w:rsidP="00D57597">
      <w:pPr>
        <w:rPr>
          <w:rFonts w:eastAsia="Times New Roman"/>
          <w:color w:val="000000"/>
          <w:szCs w:val="24"/>
          <w:lang w:val="es-ES" w:eastAsia="es-ES"/>
        </w:rPr>
      </w:pPr>
      <w:r w:rsidRPr="00692DC8">
        <w:rPr>
          <w:rFonts w:eastAsia="Times New Roman"/>
          <w:color w:val="000000"/>
          <w:szCs w:val="24"/>
          <w:lang w:val="es-ES" w:eastAsia="es-ES"/>
        </w:rPr>
        <w:t>Detalle</w:t>
      </w:r>
      <w:r w:rsidRPr="00692DC8">
        <w:rPr>
          <w:rFonts w:ascii="Times New Roman" w:eastAsia="Times New Roman" w:hAnsi="Times New Roman"/>
          <w:szCs w:val="24"/>
          <w:lang w:eastAsia="es-CR"/>
        </w:rPr>
        <w:t xml:space="preserve"> </w:t>
      </w:r>
      <w:r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C77D21" w:rsidRPr="00C77D21" w14:paraId="37593FE5" w14:textId="77777777" w:rsidTr="00C77D21">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E19DEFA" w14:textId="77777777" w:rsidR="00C77D21" w:rsidRPr="00C77D21" w:rsidRDefault="00C77D21" w:rsidP="00C77D21">
            <w:pPr>
              <w:spacing w:after="0" w:line="240" w:lineRule="auto"/>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418C1D9F"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Descripción </w:t>
            </w:r>
          </w:p>
        </w:tc>
      </w:tr>
      <w:tr w:rsidR="00C77D21" w:rsidRPr="00C77D21" w14:paraId="6F7875D3" w14:textId="77777777" w:rsidTr="00C77D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5F4F394"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1.1.9.01.</w:t>
            </w:r>
          </w:p>
        </w:tc>
        <w:tc>
          <w:tcPr>
            <w:tcW w:w="3140" w:type="dxa"/>
            <w:tcBorders>
              <w:top w:val="nil"/>
              <w:left w:val="nil"/>
              <w:bottom w:val="single" w:sz="8" w:space="0" w:color="auto"/>
              <w:right w:val="single" w:sz="8" w:space="0" w:color="auto"/>
            </w:tcBorders>
            <w:shd w:val="clear" w:color="auto" w:fill="auto"/>
            <w:vAlign w:val="center"/>
            <w:hideMark/>
          </w:tcPr>
          <w:p w14:paraId="5131683B"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Gastos a devengar a corto plazo</w:t>
            </w:r>
          </w:p>
        </w:tc>
      </w:tr>
    </w:tbl>
    <w:p w14:paraId="0697BD61" w14:textId="282E5556" w:rsidR="00692DC8" w:rsidRDefault="00692DC8" w:rsidP="00D57597"/>
    <w:tbl>
      <w:tblPr>
        <w:tblW w:w="6240" w:type="dxa"/>
        <w:tblInd w:w="-10" w:type="dxa"/>
        <w:tblCellMar>
          <w:left w:w="70" w:type="dxa"/>
          <w:right w:w="70" w:type="dxa"/>
        </w:tblCellMar>
        <w:tblLook w:val="04A0" w:firstRow="1" w:lastRow="0" w:firstColumn="1" w:lastColumn="0" w:noHBand="0" w:noVBand="1"/>
      </w:tblPr>
      <w:tblGrid>
        <w:gridCol w:w="3760"/>
        <w:gridCol w:w="1240"/>
        <w:gridCol w:w="1240"/>
      </w:tblGrid>
      <w:tr w:rsidR="00C77D21" w:rsidRPr="00C77D21" w14:paraId="622A8BE3" w14:textId="77777777" w:rsidTr="00C77D21">
        <w:trPr>
          <w:trHeight w:val="300"/>
        </w:trPr>
        <w:tc>
          <w:tcPr>
            <w:tcW w:w="3760" w:type="dxa"/>
            <w:tcBorders>
              <w:top w:val="single" w:sz="8" w:space="0" w:color="auto"/>
              <w:left w:val="single" w:sz="8" w:space="0" w:color="auto"/>
              <w:bottom w:val="nil"/>
              <w:right w:val="single" w:sz="8" w:space="0" w:color="auto"/>
            </w:tcBorders>
            <w:shd w:val="clear" w:color="000000" w:fill="366092"/>
            <w:vAlign w:val="center"/>
            <w:hideMark/>
          </w:tcPr>
          <w:p w14:paraId="2F816192"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Cuenta</w:t>
            </w:r>
          </w:p>
        </w:tc>
        <w:tc>
          <w:tcPr>
            <w:tcW w:w="1240" w:type="dxa"/>
            <w:tcBorders>
              <w:top w:val="single" w:sz="8" w:space="0" w:color="auto"/>
              <w:left w:val="nil"/>
              <w:bottom w:val="nil"/>
              <w:right w:val="single" w:sz="8" w:space="0" w:color="auto"/>
            </w:tcBorders>
            <w:shd w:val="clear" w:color="000000" w:fill="366092"/>
            <w:noWrap/>
            <w:vAlign w:val="center"/>
            <w:hideMark/>
          </w:tcPr>
          <w:p w14:paraId="1188EF6A"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Detalle</w:t>
            </w:r>
          </w:p>
        </w:tc>
        <w:tc>
          <w:tcPr>
            <w:tcW w:w="1240" w:type="dxa"/>
            <w:tcBorders>
              <w:top w:val="single" w:sz="8" w:space="0" w:color="auto"/>
              <w:left w:val="nil"/>
              <w:bottom w:val="nil"/>
              <w:right w:val="single" w:sz="8" w:space="0" w:color="auto"/>
            </w:tcBorders>
            <w:shd w:val="clear" w:color="000000" w:fill="366092"/>
            <w:noWrap/>
            <w:vAlign w:val="center"/>
            <w:hideMark/>
          </w:tcPr>
          <w:p w14:paraId="4D557306"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Monto</w:t>
            </w:r>
          </w:p>
        </w:tc>
      </w:tr>
      <w:tr w:rsidR="00C77D21" w:rsidRPr="00C77D21" w14:paraId="6B563BC3"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5457416"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1.1.9.01.01.01.0. Primas y gastos de seguros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248323B2"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5FD23E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364FA952"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63F9D8D"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1.1.9.01.01.02.0. Alquileres y derechos sobre bienes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318C11DA"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9593B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19068A3B"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91F7539"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1.1.9.01.01.03.0. Reparaciones y mejoras sobre inmuebles de terceros arrendados c/p</w:t>
            </w:r>
          </w:p>
        </w:tc>
        <w:tc>
          <w:tcPr>
            <w:tcW w:w="1240" w:type="dxa"/>
            <w:tcBorders>
              <w:top w:val="nil"/>
              <w:left w:val="nil"/>
              <w:bottom w:val="single" w:sz="8" w:space="0" w:color="auto"/>
              <w:right w:val="single" w:sz="8" w:space="0" w:color="auto"/>
            </w:tcBorders>
            <w:shd w:val="clear" w:color="auto" w:fill="auto"/>
            <w:noWrap/>
            <w:vAlign w:val="center"/>
            <w:hideMark/>
          </w:tcPr>
          <w:p w14:paraId="36E0DBA8"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78E9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r w:rsidR="00C77D21" w:rsidRPr="00C77D21" w14:paraId="20A06EBC"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AF1BCA5"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1.1.9.01.01.99.0. Otros servicios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16DEDD29"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D731D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bl>
    <w:p w14:paraId="50794130" w14:textId="74A4ED91" w:rsidR="00AA6923" w:rsidRPr="00AA6923" w:rsidRDefault="00692DC8" w:rsidP="00AA6923">
      <w:pPr>
        <w:spacing w:before="240"/>
        <w:rPr>
          <w:b/>
          <w:lang w:val="es-ES" w:eastAsia="es-CR"/>
        </w:rPr>
      </w:pPr>
      <w:r w:rsidRPr="00D57597">
        <w:rPr>
          <w:b/>
          <w:lang w:val="es-ES" w:eastAsia="es-CR"/>
        </w:rPr>
        <w:lastRenderedPageBreak/>
        <w:t xml:space="preserve">Revelación: </w:t>
      </w:r>
      <w:bookmarkStart w:id="221" w:name="_Hlk99359479"/>
      <w:bookmarkStart w:id="222" w:name="_Hlk99369201"/>
      <w:r w:rsidR="00C77D21">
        <w:rPr>
          <w:rFonts w:cs="Calibri"/>
          <w:color w:val="000000"/>
          <w:lang w:eastAsia="es-CR"/>
        </w:rPr>
        <w:fldChar w:fldCharType="begin"/>
      </w:r>
      <w:r w:rsidR="00C77D21">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NOTAS_POR_CUENTA!F22C8 </w:instrText>
      </w:r>
      <w:r w:rsidR="00C77D21">
        <w:rPr>
          <w:rFonts w:cs="Calibri"/>
          <w:color w:val="000000"/>
          <w:lang w:eastAsia="es-CR"/>
        </w:rPr>
        <w:instrText xml:space="preserve">\a \f 5 \h  \* MERGEFORMAT </w:instrText>
      </w:r>
      <w:r w:rsidR="00C77D21">
        <w:rPr>
          <w:rFonts w:cs="Calibri"/>
          <w:color w:val="000000"/>
          <w:lang w:eastAsia="es-CR"/>
        </w:rPr>
        <w:fldChar w:fldCharType="separate"/>
      </w:r>
    </w:p>
    <w:p w14:paraId="5B75A164" w14:textId="77777777" w:rsidR="00AA6923" w:rsidRPr="00AA6923" w:rsidRDefault="00AA6923" w:rsidP="00AA6923">
      <w:pPr>
        <w:rPr>
          <w:rFonts w:cs="Calibri"/>
          <w:color w:val="000000"/>
          <w:lang w:eastAsia="es-CR"/>
        </w:rPr>
      </w:pPr>
      <w:r w:rsidRPr="00AA6923">
        <w:rPr>
          <w:rFonts w:cs="Calibri"/>
          <w:color w:val="000000"/>
          <w:lang w:eastAsia="es-CR"/>
        </w:rPr>
        <w:t>La cuenta Otros activos a corto plazo, representa el 0,00% del total del Activo, que comparado al periodo anterior genera una variación absoluta de 0 000,00 que corresponde a un Aumento del 0,00% de recursos disponibles.</w:t>
      </w:r>
    </w:p>
    <w:p w14:paraId="139E25AD" w14:textId="417CC3C2" w:rsidR="00194EB6" w:rsidRPr="00692DC8" w:rsidRDefault="00C77D21" w:rsidP="00D57597">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7FC8680D" w14:textId="77777777" w:rsidR="00692DC8" w:rsidRPr="00692DC8" w:rsidRDefault="00692DC8" w:rsidP="00D57597">
      <w:pPr>
        <w:pStyle w:val="Ttulo3"/>
        <w:spacing w:after="240"/>
        <w:rPr>
          <w:rFonts w:eastAsia="Calibri"/>
          <w:lang w:eastAsia="es-CR"/>
        </w:rPr>
      </w:pPr>
      <w:bookmarkStart w:id="223" w:name="_Toc82768916"/>
      <w:bookmarkStart w:id="224" w:name="_Toc124098675"/>
      <w:bookmarkStart w:id="225" w:name="_Toc13041064"/>
      <w:bookmarkStart w:id="226" w:name="_Toc14345063"/>
      <w:bookmarkStart w:id="227" w:name="_Toc33601216"/>
      <w:bookmarkEnd w:id="221"/>
      <w:bookmarkEnd w:id="222"/>
      <w:r w:rsidRPr="00692DC8">
        <w:rPr>
          <w:rFonts w:eastAsia="Calibri"/>
          <w:lang w:eastAsia="es-CR"/>
        </w:rPr>
        <w:t>1.2 ACTIVO NO CORRIENTE</w:t>
      </w:r>
      <w:bookmarkEnd w:id="223"/>
      <w:bookmarkEnd w:id="224"/>
    </w:p>
    <w:p w14:paraId="464CC33E" w14:textId="77777777" w:rsidR="00692DC8" w:rsidRPr="00692DC8" w:rsidRDefault="00692DC8" w:rsidP="00D57597">
      <w:pPr>
        <w:pStyle w:val="Ttulo4"/>
        <w:spacing w:after="240"/>
        <w:rPr>
          <w:rFonts w:eastAsia="Times New Roman"/>
        </w:rPr>
      </w:pPr>
      <w:bookmarkStart w:id="228" w:name="_Toc82768917"/>
      <w:bookmarkStart w:id="229" w:name="_Toc124098676"/>
      <w:r w:rsidRPr="00692DC8">
        <w:rPr>
          <w:rFonts w:eastAsia="Times New Roman"/>
        </w:rPr>
        <w:t>NOTA N° 8</w:t>
      </w:r>
      <w:bookmarkEnd w:id="225"/>
      <w:bookmarkEnd w:id="226"/>
      <w:bookmarkEnd w:id="227"/>
      <w:bookmarkEnd w:id="228"/>
      <w:bookmarkEnd w:id="229"/>
    </w:p>
    <w:p w14:paraId="4DFE9A16" w14:textId="4DD9A16E" w:rsidR="00AA6923" w:rsidRDefault="00692DC8" w:rsidP="00D34864">
      <w:pPr>
        <w:spacing w:before="240"/>
        <w:rPr>
          <w:rFonts w:asciiTheme="minorHAnsi" w:hAnsiTheme="minorHAnsi"/>
          <w:sz w:val="22"/>
        </w:rPr>
      </w:pPr>
      <w:bookmarkStart w:id="230" w:name="_Toc13041065"/>
      <w:bookmarkStart w:id="231" w:name="_Toc14345064"/>
      <w:bookmarkStart w:id="232" w:name="_Toc33601217"/>
      <w:bookmarkStart w:id="233" w:name="_Toc54546710"/>
      <w:bookmarkStart w:id="234" w:name="_Toc82768918"/>
      <w:r w:rsidRPr="00692DC8">
        <w:rPr>
          <w:rFonts w:eastAsia="Times New Roman"/>
        </w:rPr>
        <w:t>Inversiones a largo plazo</w:t>
      </w:r>
      <w:bookmarkEnd w:id="230"/>
      <w:bookmarkEnd w:id="231"/>
      <w:bookmarkEnd w:id="232"/>
      <w:bookmarkEnd w:id="233"/>
      <w:bookmarkEnd w:id="234"/>
      <w:r w:rsidR="00D34864">
        <w:rPr>
          <w:rFonts w:eastAsiaTheme="majorEastAsia" w:cstheme="majorBidi"/>
          <w:b/>
          <w:iCs/>
        </w:rPr>
        <w:fldChar w:fldCharType="begin"/>
      </w:r>
      <w:r w:rsidR="00D34864">
        <w:instrText xml:space="preserve"> LINK </w:instrText>
      </w:r>
      <w:r w:rsidR="00AA6923">
        <w:instrText xml:space="preserve">Excel.SheetMacroEnabled.12 C:\\Users\\bermudezfsh\\Downloads\\Formato_Notas_EEFF_Vinculadas_Final\\XXXXX_PX_202X_Anexo_Estado_Notas_Contables_Vinculadas.xlsm NOTAS_POR_CUENTA!F24C1:F26C6 </w:instrText>
      </w:r>
      <w:r w:rsidR="00D34864">
        <w:instrText xml:space="preserve">\a \f 4 \h </w:instrText>
      </w:r>
      <w:r w:rsidR="00D34864">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AA6923" w:rsidRPr="00AA6923" w14:paraId="4992FE32" w14:textId="77777777" w:rsidTr="00AA6923">
        <w:trPr>
          <w:divId w:val="1524250613"/>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54D8CF" w14:textId="58B25F4B"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0E53E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B531B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41E65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2D964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9EB0E5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20F3E50" w14:textId="77777777" w:rsidTr="00AA6923">
        <w:trPr>
          <w:divId w:val="1524250613"/>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272E9A1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41DAE4C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586D65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D9CF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E9F55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7560C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36D71C5" w14:textId="77777777" w:rsidTr="00AA6923">
        <w:trPr>
          <w:divId w:val="1524250613"/>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5DD6527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1.2.2.</w:t>
            </w:r>
          </w:p>
        </w:tc>
        <w:tc>
          <w:tcPr>
            <w:tcW w:w="2973" w:type="dxa"/>
            <w:tcBorders>
              <w:top w:val="nil"/>
              <w:left w:val="nil"/>
              <w:bottom w:val="single" w:sz="8" w:space="0" w:color="auto"/>
              <w:right w:val="single" w:sz="8" w:space="0" w:color="auto"/>
            </w:tcBorders>
            <w:shd w:val="clear" w:color="auto" w:fill="auto"/>
            <w:vAlign w:val="center"/>
            <w:hideMark/>
          </w:tcPr>
          <w:p w14:paraId="02274D9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Inversiones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8D78A7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08</w:t>
            </w:r>
          </w:p>
        </w:tc>
        <w:tc>
          <w:tcPr>
            <w:tcW w:w="2160" w:type="dxa"/>
            <w:tcBorders>
              <w:top w:val="nil"/>
              <w:left w:val="nil"/>
              <w:bottom w:val="single" w:sz="8" w:space="0" w:color="auto"/>
              <w:right w:val="single" w:sz="8" w:space="0" w:color="auto"/>
            </w:tcBorders>
            <w:shd w:val="clear" w:color="auto" w:fill="auto"/>
            <w:noWrap/>
            <w:vAlign w:val="center"/>
            <w:hideMark/>
          </w:tcPr>
          <w:p w14:paraId="3FE6F7E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AC23F0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8F7BF2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8615A88" w14:textId="0ADA8D49" w:rsidR="00AA6923" w:rsidRPr="00AA6923" w:rsidRDefault="00D34864" w:rsidP="00D34864">
      <w:pPr>
        <w:spacing w:before="240"/>
        <w:rPr>
          <w:b/>
          <w:lang w:val="es-ES" w:eastAsia="es-CR"/>
        </w:rPr>
      </w:pPr>
      <w:r>
        <w:fldChar w:fldCharType="end"/>
      </w:r>
      <w:r w:rsidR="00692DC8" w:rsidRPr="00194EB6">
        <w:rPr>
          <w:b/>
          <w:lang w:val="es-ES" w:eastAsia="es-CR"/>
        </w:rPr>
        <w:t xml:space="preserve">Revelación: </w:t>
      </w:r>
      <w:r>
        <w:rPr>
          <w:b/>
          <w:lang w:val="es-ES" w:eastAsia="es-CR"/>
        </w:rPr>
        <w:fldChar w:fldCharType="begin"/>
      </w:r>
      <w:r>
        <w:rPr>
          <w:b/>
          <w:lang w:val="es-ES" w:eastAsia="es-CR"/>
        </w:rPr>
        <w:instrText xml:space="preserve"> LINK </w:instrText>
      </w:r>
      <w:r w:rsidR="00AA6923">
        <w:rPr>
          <w:b/>
          <w:lang w:val="es-ES" w:eastAsia="es-CR"/>
        </w:rPr>
        <w:instrText xml:space="preserve">Excel.SheetMacroEnabled.12 C:\\Users\\bermudezfsh\\Downloads\\Formato_Notas_EEFF_Vinculadas_Final\\XXXXX_PX_202X_Anexo_Estado_Notas_Contables_Vinculadas.xlsm NOTAS_POR_CUENTA!F26C8 </w:instrText>
      </w:r>
      <w:r>
        <w:rPr>
          <w:b/>
          <w:lang w:val="es-ES" w:eastAsia="es-CR"/>
        </w:rPr>
        <w:instrText xml:space="preserve">\a \f 5 \h  \* MERGEFORMAT </w:instrText>
      </w:r>
      <w:r>
        <w:rPr>
          <w:b/>
          <w:lang w:val="es-ES" w:eastAsia="es-CR"/>
        </w:rPr>
        <w:fldChar w:fldCharType="separate"/>
      </w:r>
    </w:p>
    <w:p w14:paraId="4C130029" w14:textId="77777777" w:rsidR="00AA6923" w:rsidRPr="00AA6923" w:rsidRDefault="00AA6923" w:rsidP="00AA6923">
      <w:pPr>
        <w:spacing w:before="240"/>
        <w:rPr>
          <w:lang w:eastAsia="es-CR"/>
        </w:rPr>
      </w:pPr>
      <w:r w:rsidRPr="00AA6923">
        <w:rPr>
          <w:lang w:eastAsia="es-CR"/>
        </w:rPr>
        <w:t>La cuenta Inversiones a largo plazo, representa el 0,00% del total del Activo, que comparado al periodo anterior genera una variación absoluta de 0 000,00 que corresponde a un Aumento del 0,00% de recursos disponibles.</w:t>
      </w:r>
    </w:p>
    <w:p w14:paraId="52EA4BFB" w14:textId="6AB77AD3" w:rsidR="00692DC8" w:rsidRPr="00D34864" w:rsidRDefault="00D34864" w:rsidP="00D34864">
      <w:pPr>
        <w:spacing w:before="240"/>
        <w:rPr>
          <w:b/>
          <w:lang w:val="es-ES" w:eastAsia="es-CR"/>
        </w:rPr>
      </w:pPr>
      <w:r>
        <w:rPr>
          <w:b/>
          <w:lang w:val="es-ES"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171C29D" w14:textId="77777777" w:rsidR="00692DC8" w:rsidRPr="00194EB6" w:rsidRDefault="00692DC8" w:rsidP="00194EB6"/>
    <w:p w14:paraId="0443C021" w14:textId="77777777" w:rsidR="00692DC8" w:rsidRPr="00692DC8" w:rsidRDefault="00692DC8" w:rsidP="00194EB6">
      <w:pPr>
        <w:pStyle w:val="Ttulo4"/>
        <w:spacing w:after="240"/>
        <w:rPr>
          <w:rFonts w:eastAsia="Times New Roman" w:cs="Times New Roman"/>
          <w:bCs/>
        </w:rPr>
      </w:pPr>
      <w:bookmarkStart w:id="235" w:name="_Toc13041071"/>
      <w:bookmarkStart w:id="236" w:name="_Toc14345070"/>
      <w:bookmarkStart w:id="237" w:name="_Toc33601218"/>
      <w:bookmarkStart w:id="238" w:name="_Toc82768919"/>
      <w:bookmarkStart w:id="239" w:name="_Toc124098677"/>
      <w:r w:rsidRPr="00692DC8">
        <w:rPr>
          <w:rFonts w:eastAsia="Times New Roman" w:cs="Times New Roman"/>
          <w:bCs/>
        </w:rPr>
        <w:t>NOTA N° 9</w:t>
      </w:r>
      <w:bookmarkEnd w:id="235"/>
      <w:bookmarkEnd w:id="236"/>
      <w:bookmarkEnd w:id="237"/>
      <w:bookmarkEnd w:id="238"/>
      <w:bookmarkEnd w:id="239"/>
    </w:p>
    <w:p w14:paraId="3D5AB456" w14:textId="0EC9717D" w:rsidR="00AA6923" w:rsidRDefault="00692DC8" w:rsidP="00890C1D">
      <w:pPr>
        <w:spacing w:before="240"/>
        <w:rPr>
          <w:rFonts w:asciiTheme="minorHAnsi" w:hAnsiTheme="minorHAnsi"/>
          <w:sz w:val="22"/>
        </w:rPr>
      </w:pPr>
      <w:bookmarkStart w:id="240" w:name="_Toc13041072"/>
      <w:bookmarkStart w:id="241" w:name="_Toc14345071"/>
      <w:bookmarkStart w:id="242" w:name="_Toc33601219"/>
      <w:bookmarkStart w:id="243" w:name="_Toc82768920"/>
      <w:r w:rsidRPr="00692DC8">
        <w:rPr>
          <w:rFonts w:eastAsia="Times New Roman" w:cs="Times New Roman"/>
          <w:bCs/>
        </w:rPr>
        <w:t>Cuentas a cobrar a largo plazo</w:t>
      </w:r>
      <w:bookmarkEnd w:id="240"/>
      <w:bookmarkEnd w:id="241"/>
      <w:bookmarkEnd w:id="242"/>
      <w:bookmarkEnd w:id="243"/>
      <w:r w:rsidR="001A4EC0">
        <w:rPr>
          <w:rFonts w:eastAsiaTheme="majorEastAsia" w:cstheme="majorBidi"/>
          <w:b/>
          <w:iCs/>
        </w:rPr>
        <w:fldChar w:fldCharType="begin"/>
      </w:r>
      <w:r w:rsidR="001A4EC0">
        <w:instrText xml:space="preserve"> LINK </w:instrText>
      </w:r>
      <w:r w:rsidR="00AA6923">
        <w:instrText xml:space="preserve">Excel.SheetMacroEnabled.12 C:\\Users\\bermudezfsh\\Downloads\\Formato_Notas_EEFF_Vinculadas_Final\\XXXXX_PX_202X_Anexo_Estado_Notas_Contables_Vinculadas.xlsm NOTAS_POR_CUENTA!F28C1:F30C6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6E6703D7" w14:textId="77777777" w:rsidTr="00AA6923">
        <w:trPr>
          <w:divId w:val="1248926415"/>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BE8B5E" w14:textId="438E18D0"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F57CB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BDBA1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7EC4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4F376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B0E4B2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B036034" w14:textId="77777777" w:rsidTr="00AA6923">
        <w:trPr>
          <w:divId w:val="1248926415"/>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10B511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A33585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ED0F22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E67A6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F2946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934007D"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4EFEE19" w14:textId="77777777" w:rsidTr="00AA6923">
        <w:trPr>
          <w:divId w:val="1248926415"/>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B8E657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1.2.3.</w:t>
            </w:r>
          </w:p>
        </w:tc>
        <w:tc>
          <w:tcPr>
            <w:tcW w:w="3009" w:type="dxa"/>
            <w:tcBorders>
              <w:top w:val="nil"/>
              <w:left w:val="nil"/>
              <w:bottom w:val="single" w:sz="8" w:space="0" w:color="auto"/>
              <w:right w:val="single" w:sz="8" w:space="0" w:color="auto"/>
            </w:tcBorders>
            <w:shd w:val="clear" w:color="auto" w:fill="auto"/>
            <w:vAlign w:val="center"/>
            <w:hideMark/>
          </w:tcPr>
          <w:p w14:paraId="60D8218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Cuentas a cobrar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5E8B564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09</w:t>
            </w:r>
          </w:p>
        </w:tc>
        <w:tc>
          <w:tcPr>
            <w:tcW w:w="2160" w:type="dxa"/>
            <w:tcBorders>
              <w:top w:val="nil"/>
              <w:left w:val="nil"/>
              <w:bottom w:val="single" w:sz="8" w:space="0" w:color="auto"/>
              <w:right w:val="single" w:sz="8" w:space="0" w:color="auto"/>
            </w:tcBorders>
            <w:shd w:val="clear" w:color="auto" w:fill="auto"/>
            <w:noWrap/>
            <w:vAlign w:val="center"/>
            <w:hideMark/>
          </w:tcPr>
          <w:p w14:paraId="227A46B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7F7177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D4D2E2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4B4B8D9" w14:textId="198D05D6" w:rsidR="00AA6923" w:rsidRPr="00AA6923" w:rsidRDefault="001A4EC0" w:rsidP="00AA6923">
      <w:pPr>
        <w:spacing w:before="240"/>
      </w:pPr>
      <w:r>
        <w:fldChar w:fldCharType="end"/>
      </w:r>
      <w:r w:rsidR="00692DC8" w:rsidRPr="00194EB6">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09CE6C2"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Cuentas a cobrar a largo plazo, representa el 0,00% del total del Activo, que comparado al periodo anterior genera una variación absoluta de 0 000,00 que corresponde a un Aumento del 0,00% de recursos disponibles.</w:t>
      </w:r>
    </w:p>
    <w:p w14:paraId="21924EA0" w14:textId="2D37D901" w:rsidR="00692DC8" w:rsidRDefault="001A4EC0" w:rsidP="001A4EC0">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 xml:space="preserve"> 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50E4D06" w14:textId="77777777" w:rsidR="00194EB6" w:rsidRPr="00194EB6" w:rsidRDefault="00194EB6" w:rsidP="00194EB6">
      <w:pPr>
        <w:rPr>
          <w:rFonts w:eastAsia="Times New Roman"/>
          <w:szCs w:val="24"/>
          <w:lang w:eastAsia="es-CR"/>
        </w:rPr>
      </w:pPr>
    </w:p>
    <w:p w14:paraId="04DF16DC" w14:textId="77777777" w:rsidR="00692DC8" w:rsidRPr="00692DC8" w:rsidRDefault="00692DC8" w:rsidP="00194EB6">
      <w:pPr>
        <w:pStyle w:val="Ttulo4"/>
        <w:spacing w:after="240"/>
        <w:rPr>
          <w:rFonts w:eastAsia="Times New Roman"/>
        </w:rPr>
      </w:pPr>
      <w:bookmarkStart w:id="244" w:name="_Toc13041080"/>
      <w:bookmarkStart w:id="245" w:name="_Toc14345079"/>
      <w:bookmarkStart w:id="246" w:name="_Toc33601220"/>
      <w:bookmarkStart w:id="247" w:name="_Toc82768921"/>
      <w:bookmarkStart w:id="248" w:name="_Toc124098678"/>
      <w:r w:rsidRPr="00692DC8">
        <w:rPr>
          <w:rFonts w:eastAsia="Times New Roman"/>
        </w:rPr>
        <w:t>NOTA N° 10</w:t>
      </w:r>
      <w:bookmarkStart w:id="249" w:name="_Toc13041081"/>
      <w:bookmarkStart w:id="250" w:name="_Toc14345080"/>
      <w:bookmarkEnd w:id="244"/>
      <w:bookmarkEnd w:id="245"/>
      <w:bookmarkEnd w:id="246"/>
      <w:bookmarkEnd w:id="247"/>
      <w:bookmarkEnd w:id="248"/>
    </w:p>
    <w:p w14:paraId="586525AC" w14:textId="1B3986A2" w:rsidR="00AA6923" w:rsidRDefault="00692DC8" w:rsidP="00890C1D">
      <w:pPr>
        <w:spacing w:before="240"/>
        <w:rPr>
          <w:rFonts w:asciiTheme="minorHAnsi" w:hAnsiTheme="minorHAnsi"/>
          <w:sz w:val="22"/>
        </w:rPr>
      </w:pPr>
      <w:bookmarkStart w:id="251" w:name="_Toc33601221"/>
      <w:bookmarkStart w:id="252" w:name="_Toc82768922"/>
      <w:r w:rsidRPr="00692DC8">
        <w:rPr>
          <w:rFonts w:eastAsia="Times New Roman"/>
        </w:rPr>
        <w:t>Bienes no concesionados</w:t>
      </w:r>
      <w:bookmarkEnd w:id="249"/>
      <w:bookmarkEnd w:id="250"/>
      <w:bookmarkEnd w:id="251"/>
      <w:bookmarkEnd w:id="252"/>
      <w:r w:rsidRPr="00692DC8">
        <w:rPr>
          <w:rFonts w:eastAsia="Times New Roman"/>
        </w:rPr>
        <w:t xml:space="preserve"> </w:t>
      </w:r>
      <w:r w:rsidR="001A4EC0">
        <w:rPr>
          <w:rFonts w:eastAsiaTheme="majorEastAsia" w:cstheme="majorBidi"/>
          <w:b/>
          <w:iCs/>
        </w:rPr>
        <w:fldChar w:fldCharType="begin"/>
      </w:r>
      <w:r w:rsidR="001A4EC0">
        <w:instrText xml:space="preserve"> LINK </w:instrText>
      </w:r>
      <w:r w:rsidR="00AA6923">
        <w:instrText xml:space="preserve">Excel.SheetMacroEnabled.12 C:\\Users\\bermudezfsh\\Downloads\\Formato_Notas_EEFF_Vinculadas_Final\\XXXXX_PX_202X_Anexo_Estado_Notas_Contables_Vinculadas.xlsm NOTAS_POR_CUENTA!F32C1:F34C6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AA6923" w:rsidRPr="00AA6923" w14:paraId="730825BB" w14:textId="77777777" w:rsidTr="00AA6923">
        <w:trPr>
          <w:divId w:val="646323582"/>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9983D5" w14:textId="45CCAF1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6371B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0E9D0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ABC33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6C86A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77733B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D13BF1B" w14:textId="77777777" w:rsidTr="00AA6923">
        <w:trPr>
          <w:divId w:val="646323582"/>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1A9C7BD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0048636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19BD3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7C77D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0E566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514E14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124A4A3" w14:textId="77777777" w:rsidTr="00AA6923">
        <w:trPr>
          <w:divId w:val="646323582"/>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699745E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w:t>
            </w:r>
          </w:p>
        </w:tc>
        <w:tc>
          <w:tcPr>
            <w:tcW w:w="2666" w:type="dxa"/>
            <w:tcBorders>
              <w:top w:val="nil"/>
              <w:left w:val="nil"/>
              <w:bottom w:val="single" w:sz="8" w:space="0" w:color="auto"/>
              <w:right w:val="single" w:sz="8" w:space="0" w:color="auto"/>
            </w:tcBorders>
            <w:shd w:val="clear" w:color="auto" w:fill="auto"/>
            <w:vAlign w:val="center"/>
            <w:hideMark/>
          </w:tcPr>
          <w:p w14:paraId="6B607EC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FEBD74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5ADBF5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9247A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7D3530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5A1EDC3" w14:textId="0938B8E0" w:rsidR="00AA6923" w:rsidRPr="00AA6923" w:rsidRDefault="001A4EC0" w:rsidP="00AA6923">
      <w:pPr>
        <w:spacing w:before="240"/>
      </w:pPr>
      <w:r>
        <w:fldChar w:fldCharType="end"/>
      </w:r>
      <w:r w:rsidR="00692DC8"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NOTAS_POR_CUENTA!F34C8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408F5365" w14:textId="77777777" w:rsidR="00AA6923" w:rsidRPr="00AA6923" w:rsidRDefault="00AA6923" w:rsidP="00AA6923">
      <w:pPr>
        <w:rPr>
          <w:rFonts w:cs="Calibri"/>
          <w:color w:val="000000"/>
          <w:lang w:eastAsia="es-CR"/>
        </w:rPr>
      </w:pPr>
      <w:r w:rsidRPr="00AA6923">
        <w:rPr>
          <w:rFonts w:cs="Calibri"/>
          <w:color w:val="000000"/>
          <w:lang w:eastAsia="es-CR"/>
        </w:rPr>
        <w:t>La cuenta Bienes no concesionados, representa el 0,00% del total del Activo, que comparado al periodo anterior genera una variación absoluta de 0 000,00 que corresponde a un Aumento del 0,00% de recursos disponibles.</w:t>
      </w:r>
    </w:p>
    <w:p w14:paraId="60DCD810" w14:textId="393AE2B9" w:rsidR="00692DC8" w:rsidRPr="0011777B" w:rsidRDefault="00654C21" w:rsidP="00654C2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2B1E2995" w14:textId="431586F4" w:rsidR="00AA6923" w:rsidRDefault="00692DC8" w:rsidP="0011777B">
      <w:pPr>
        <w:rPr>
          <w:rFonts w:asciiTheme="minorHAnsi" w:hAnsiTheme="minorHAnsi"/>
          <w:sz w:val="22"/>
        </w:rPr>
      </w:pPr>
      <w:r w:rsidRPr="0011777B">
        <w:rPr>
          <w:b/>
          <w:lang w:val="es-ES"/>
        </w:rPr>
        <w:t>Detalle:</w:t>
      </w:r>
      <w:r w:rsidR="00654C21">
        <w:rPr>
          <w:lang w:eastAsia="es-CR"/>
        </w:rPr>
        <w:fldChar w:fldCharType="begin"/>
      </w:r>
      <w:r w:rsidR="00654C21">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NOTAS_POR_CUENTA!F36C1:F38C6 </w:instrText>
      </w:r>
      <w:r w:rsidR="00654C21">
        <w:rPr>
          <w:lang w:eastAsia="es-CR"/>
        </w:rPr>
        <w:instrText xml:space="preserve">\a \f 4 \h </w:instrText>
      </w:r>
      <w:r w:rsidR="00654C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32"/>
        <w:gridCol w:w="2768"/>
        <w:gridCol w:w="500"/>
        <w:gridCol w:w="2160"/>
        <w:gridCol w:w="2160"/>
        <w:gridCol w:w="1060"/>
      </w:tblGrid>
      <w:tr w:rsidR="00AA6923" w:rsidRPr="00AA6923" w14:paraId="156FC36D" w14:textId="77777777" w:rsidTr="00AA6923">
        <w:trPr>
          <w:divId w:val="373233040"/>
          <w:trHeight w:val="324"/>
        </w:trPr>
        <w:tc>
          <w:tcPr>
            <w:tcW w:w="123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CD7EFE" w14:textId="06A60BC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6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8DA7A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6548D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A77F0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BFED4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EFDB0A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D84E2B5" w14:textId="77777777" w:rsidTr="00AA6923">
        <w:trPr>
          <w:divId w:val="373233040"/>
          <w:trHeight w:val="324"/>
        </w:trPr>
        <w:tc>
          <w:tcPr>
            <w:tcW w:w="1232" w:type="dxa"/>
            <w:vMerge/>
            <w:tcBorders>
              <w:top w:val="single" w:sz="8" w:space="0" w:color="auto"/>
              <w:left w:val="single" w:sz="8" w:space="0" w:color="auto"/>
              <w:bottom w:val="single" w:sz="8" w:space="0" w:color="000000"/>
              <w:right w:val="single" w:sz="8" w:space="0" w:color="auto"/>
            </w:tcBorders>
            <w:vAlign w:val="center"/>
            <w:hideMark/>
          </w:tcPr>
          <w:p w14:paraId="7BA8F9B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68" w:type="dxa"/>
            <w:vMerge/>
            <w:tcBorders>
              <w:top w:val="single" w:sz="8" w:space="0" w:color="auto"/>
              <w:left w:val="single" w:sz="8" w:space="0" w:color="auto"/>
              <w:bottom w:val="single" w:sz="8" w:space="0" w:color="000000"/>
              <w:right w:val="single" w:sz="8" w:space="0" w:color="auto"/>
            </w:tcBorders>
            <w:vAlign w:val="center"/>
            <w:hideMark/>
          </w:tcPr>
          <w:p w14:paraId="1C801E5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A18F96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B24995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1A9B8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CE7C57"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8405266" w14:textId="77777777" w:rsidTr="00AA6923">
        <w:trPr>
          <w:divId w:val="373233040"/>
          <w:trHeight w:val="324"/>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7DFA101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lastRenderedPageBreak/>
              <w:t>1.2.5.01.</w:t>
            </w:r>
          </w:p>
        </w:tc>
        <w:tc>
          <w:tcPr>
            <w:tcW w:w="2768" w:type="dxa"/>
            <w:tcBorders>
              <w:top w:val="nil"/>
              <w:left w:val="nil"/>
              <w:bottom w:val="single" w:sz="8" w:space="0" w:color="auto"/>
              <w:right w:val="single" w:sz="8" w:space="0" w:color="auto"/>
            </w:tcBorders>
            <w:shd w:val="clear" w:color="auto" w:fill="auto"/>
            <w:vAlign w:val="center"/>
            <w:hideMark/>
          </w:tcPr>
          <w:p w14:paraId="7D4765F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Propiedades, planta y equipos explotados</w:t>
            </w:r>
          </w:p>
        </w:tc>
        <w:tc>
          <w:tcPr>
            <w:tcW w:w="500" w:type="dxa"/>
            <w:tcBorders>
              <w:top w:val="nil"/>
              <w:left w:val="nil"/>
              <w:bottom w:val="single" w:sz="8" w:space="0" w:color="auto"/>
              <w:right w:val="single" w:sz="8" w:space="0" w:color="auto"/>
            </w:tcBorders>
            <w:shd w:val="clear" w:color="auto" w:fill="auto"/>
            <w:noWrap/>
            <w:vAlign w:val="center"/>
            <w:hideMark/>
          </w:tcPr>
          <w:p w14:paraId="371FB66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6A683F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D22353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602A3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B7BF9F8" w14:textId="67968434" w:rsidR="00692DC8" w:rsidRPr="00654C21" w:rsidRDefault="00654C21" w:rsidP="0011777B">
      <w:pPr>
        <w:rPr>
          <w:b/>
          <w:sz w:val="20"/>
          <w:szCs w:val="20"/>
          <w:lang w:eastAsia="es-CR"/>
        </w:rPr>
      </w:pPr>
      <w:r>
        <w:rPr>
          <w:b/>
          <w:sz w:val="20"/>
          <w:szCs w:val="20"/>
          <w:lang w:eastAsia="es-CR"/>
        </w:rPr>
        <w:fldChar w:fldCharType="end"/>
      </w:r>
    </w:p>
    <w:p w14:paraId="2F34E9BE" w14:textId="06EC0CA3" w:rsidR="00692DC8" w:rsidRPr="0011777B" w:rsidRDefault="00692DC8" w:rsidP="0011777B">
      <w:pPr>
        <w:pStyle w:val="Prrafodelista"/>
        <w:numPr>
          <w:ilvl w:val="0"/>
          <w:numId w:val="42"/>
        </w:numPr>
        <w:rPr>
          <w:lang w:val="es-ES"/>
        </w:rPr>
      </w:pPr>
      <w:r w:rsidRPr="0011777B">
        <w:rPr>
          <w:lang w:val="es-ES"/>
        </w:rPr>
        <w:t>ACTIVOS EN POSESION DE TERCEROS Y NO CONCESIONADOS</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654C21" w:rsidRPr="00654C21" w14:paraId="02D34FB8" w14:textId="77777777" w:rsidTr="00654C21">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10B08E6"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Activo</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7F615A49"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Placa / Identificación</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D19097"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Convenio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06A4C441"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Plazo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7A09AB74"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Valor En Libros</w:t>
            </w:r>
          </w:p>
        </w:tc>
        <w:tc>
          <w:tcPr>
            <w:tcW w:w="1840" w:type="dxa"/>
            <w:tcBorders>
              <w:top w:val="single" w:sz="8" w:space="0" w:color="auto"/>
              <w:left w:val="nil"/>
              <w:bottom w:val="single" w:sz="8" w:space="0" w:color="auto"/>
              <w:right w:val="single" w:sz="8" w:space="0" w:color="auto"/>
            </w:tcBorders>
            <w:shd w:val="clear" w:color="000000" w:fill="365F91"/>
            <w:noWrap/>
            <w:vAlign w:val="center"/>
            <w:hideMark/>
          </w:tcPr>
          <w:p w14:paraId="60038A08"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Nombre Beneficiario</w:t>
            </w:r>
          </w:p>
        </w:tc>
      </w:tr>
      <w:tr w:rsidR="00654C21" w:rsidRPr="00654C21" w14:paraId="2D065065"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A5EE2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BAE43BC"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694D8E"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D0F44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387B1A"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5D73B30"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26798638"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646EFC2"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4A68C0BD"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B6F5A4"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FA6C66"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A1D340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2D6212D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42E062F7" w14:textId="77777777" w:rsidTr="00654C21">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F1ECA18"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B3BB39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657C8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670469"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100EB"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82D09DF"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r>
    </w:tbl>
    <w:p w14:paraId="5E1CB3B7" w14:textId="77777777" w:rsidR="00692DC8" w:rsidRPr="00692DC8" w:rsidRDefault="00692DC8" w:rsidP="00654C21">
      <w:pPr>
        <w:spacing w:before="240"/>
        <w:rPr>
          <w:lang w:val="es-ES"/>
        </w:rPr>
      </w:pPr>
      <w:r w:rsidRPr="00692DC8">
        <w:rPr>
          <w:lang w:val="es-ES"/>
        </w:rPr>
        <w:t>Explique el Proceso de Revaluación: Método de Costo:</w:t>
      </w:r>
    </w:p>
    <w:p w14:paraId="0E27691F" w14:textId="4DA2AF3D" w:rsidR="00692DC8" w:rsidRPr="00692DC8" w:rsidRDefault="00692DC8" w:rsidP="0011777B">
      <w:pPr>
        <w:rPr>
          <w:lang w:val="es-ES"/>
        </w:rPr>
      </w:pPr>
      <w:r w:rsidRPr="00692DC8">
        <w:rPr>
          <w:lang w:val="es-ES"/>
        </w:rPr>
        <w:t>________________________________________________________________________________________________________________________________________________________________________________________________________________________________________________</w:t>
      </w:r>
    </w:p>
    <w:p w14:paraId="13A01FD9" w14:textId="77777777" w:rsidR="00654C21" w:rsidRDefault="00654C21" w:rsidP="0011777B">
      <w:pPr>
        <w:rPr>
          <w:b/>
          <w:lang w:val="es-ES" w:eastAsia="es-CR"/>
        </w:rPr>
      </w:pPr>
    </w:p>
    <w:p w14:paraId="71AAD4C8" w14:textId="77777777" w:rsidR="00654C21" w:rsidRDefault="00654C21" w:rsidP="0011777B">
      <w:pPr>
        <w:rPr>
          <w:b/>
          <w:lang w:val="es-ES" w:eastAsia="es-CR"/>
        </w:rPr>
      </w:pPr>
    </w:p>
    <w:p w14:paraId="617C0CC0" w14:textId="3D68B42C" w:rsidR="00AA6923" w:rsidRPr="00AA6923" w:rsidRDefault="00692DC8" w:rsidP="0011777B">
      <w:pPr>
        <w:rPr>
          <w:b/>
          <w:lang w:val="es-ES" w:eastAsia="es-CR"/>
        </w:rPr>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NOTAS_POR_CUENTA!F38C8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5A9FB3DD" w14:textId="77777777" w:rsidR="00AA6923" w:rsidRPr="00AA6923" w:rsidRDefault="00AA6923" w:rsidP="00AA6923">
      <w:pPr>
        <w:rPr>
          <w:rFonts w:cs="Calibri"/>
          <w:color w:val="000000"/>
          <w:lang w:eastAsia="es-CR"/>
        </w:rPr>
      </w:pPr>
      <w:r w:rsidRPr="00AA6923">
        <w:rPr>
          <w:rFonts w:cs="Calibri"/>
          <w:color w:val="000000"/>
          <w:lang w:eastAsia="es-CR"/>
        </w:rPr>
        <w:t>La cuenta Propiedades, planta y equipos explotados, representa el 0,00% del total del Activo, que comparado al periodo anterior genera una variación absoluta de 0 000,00 que corresponde a un Aumento del 0,00% de recursos disponibles.</w:t>
      </w:r>
    </w:p>
    <w:p w14:paraId="1A69B421" w14:textId="07BD0671" w:rsidR="0011777B" w:rsidRPr="00654C21" w:rsidRDefault="00654C21" w:rsidP="0011777B">
      <w:pPr>
        <w:rPr>
          <w:rFonts w:cs="Times New Roman"/>
          <w:szCs w:val="24"/>
          <w:lang w:eastAsia="es-CR"/>
        </w:rPr>
      </w:pPr>
      <w:r>
        <w:rPr>
          <w:rFonts w:cs="Calibri"/>
          <w:color w:val="000000"/>
          <w:lang w:eastAsia="es-CR"/>
        </w:rPr>
        <w:fldChar w:fldCharType="end"/>
      </w:r>
      <w:r w:rsidR="00692DC8" w:rsidRPr="00692DC8">
        <w:rPr>
          <w:rFonts w:cs="Times New Roman"/>
          <w:szCs w:val="24"/>
          <w:highlight w:val="lightGray"/>
          <w:lang w:eastAsia="es-CR"/>
        </w:rPr>
        <w:t>Las variaciones de la cuenta son producto de (Indicar la razón de las variaciones de un periodo a otro):</w:t>
      </w:r>
      <w:r w:rsidR="00692DC8" w:rsidRPr="00692DC8">
        <w:rPr>
          <w:rFonts w:cs="Times New Roman"/>
          <w:szCs w:val="24"/>
          <w:lang w:eastAsia="es-CR"/>
        </w:rPr>
        <w:t xml:space="preserve"> </w:t>
      </w:r>
    </w:p>
    <w:p w14:paraId="18D718FA" w14:textId="50C0E212" w:rsidR="00AA6923" w:rsidRDefault="00654C21" w:rsidP="0011777B">
      <w:pPr>
        <w:rPr>
          <w:rFonts w:asciiTheme="minorHAnsi" w:hAnsiTheme="minorHAnsi"/>
          <w:sz w:val="22"/>
        </w:rPr>
      </w:pPr>
      <w:r>
        <w:fldChar w:fldCharType="begin"/>
      </w:r>
      <w:r>
        <w:instrText xml:space="preserve"> LINK </w:instrText>
      </w:r>
      <w:r w:rsidR="00AA6923">
        <w:instrText xml:space="preserve">Excel.SheetMacroEnabled.12 C:\\Users\\bermudezfsh\\Downloads\\Formato_Notas_EEFF_Vinculadas_Final\\XXXXX_PX_202X_Anexo_Estado_Notas_Contables_Vinculadas.xlsm NOTAS_POR_CUENTA!F40C1:F42C6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40F5BBC2" w14:textId="77777777" w:rsidTr="00AA6923">
        <w:trPr>
          <w:divId w:val="70729439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14C111" w14:textId="0E922D0E"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3F796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2212A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336D0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E9D0B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6F931B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BA78C45" w14:textId="77777777" w:rsidTr="00AA6923">
        <w:trPr>
          <w:divId w:val="70729439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E30DFB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4041C7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CC4F40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AD2482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026959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345E67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139B99B" w14:textId="77777777" w:rsidTr="00AA6923">
        <w:trPr>
          <w:divId w:val="70729439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5BD048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5F63007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Propiedades de inversión</w:t>
            </w:r>
          </w:p>
        </w:tc>
        <w:tc>
          <w:tcPr>
            <w:tcW w:w="500" w:type="dxa"/>
            <w:tcBorders>
              <w:top w:val="nil"/>
              <w:left w:val="nil"/>
              <w:bottom w:val="single" w:sz="8" w:space="0" w:color="auto"/>
              <w:right w:val="single" w:sz="8" w:space="0" w:color="auto"/>
            </w:tcBorders>
            <w:shd w:val="clear" w:color="auto" w:fill="auto"/>
            <w:noWrap/>
            <w:vAlign w:val="center"/>
            <w:hideMark/>
          </w:tcPr>
          <w:p w14:paraId="7414A34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6C8A56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A7EF6C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CE024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E6C8E85" w14:textId="125D034A" w:rsidR="00692DC8" w:rsidRPr="00692DC8" w:rsidRDefault="00654C21" w:rsidP="0011777B">
      <w:r>
        <w:lastRenderedPageBreak/>
        <w:fldChar w:fldCharType="end"/>
      </w:r>
    </w:p>
    <w:p w14:paraId="35A45E88" w14:textId="77777777" w:rsidR="00692DC8" w:rsidRPr="00692DC8" w:rsidRDefault="00692DC8" w:rsidP="0011777B">
      <w:pPr>
        <w:spacing w:line="240" w:lineRule="auto"/>
      </w:pPr>
      <w:r w:rsidRPr="00692DC8">
        <w:t>Base Contable</w:t>
      </w:r>
    </w:p>
    <w:p w14:paraId="7C9E13BB" w14:textId="4101B6B8" w:rsidR="00692DC8" w:rsidRDefault="00692DC8" w:rsidP="0011777B">
      <w:pPr>
        <w:spacing w:line="240" w:lineRule="auto"/>
      </w:pPr>
      <w:r w:rsidRPr="00692DC8">
        <w:t xml:space="preserve">Marque con 1, si cumple </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0"/>
        <w:gridCol w:w="680"/>
      </w:tblGrid>
      <w:tr w:rsidR="00802DCC" w:rsidRPr="00802DCC" w14:paraId="5D76E65A" w14:textId="77777777" w:rsidTr="00802DCC">
        <w:trPr>
          <w:trHeight w:val="324"/>
        </w:trPr>
        <w:tc>
          <w:tcPr>
            <w:tcW w:w="6400" w:type="dxa"/>
            <w:shd w:val="clear" w:color="auto" w:fill="auto"/>
            <w:vAlign w:val="center"/>
            <w:hideMark/>
          </w:tcPr>
          <w:p w14:paraId="18D3E416"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están debidamente registrados en Registro Nacional</w:t>
            </w:r>
          </w:p>
        </w:tc>
        <w:tc>
          <w:tcPr>
            <w:tcW w:w="680" w:type="dxa"/>
            <w:shd w:val="clear" w:color="auto" w:fill="auto"/>
            <w:noWrap/>
            <w:vAlign w:val="center"/>
            <w:hideMark/>
          </w:tcPr>
          <w:p w14:paraId="13E1EE12"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53D1E3A9" w14:textId="77777777" w:rsidTr="00802DCC">
        <w:trPr>
          <w:trHeight w:val="324"/>
        </w:trPr>
        <w:tc>
          <w:tcPr>
            <w:tcW w:w="6400" w:type="dxa"/>
            <w:shd w:val="clear" w:color="auto" w:fill="auto"/>
            <w:noWrap/>
            <w:vAlign w:val="center"/>
            <w:hideMark/>
          </w:tcPr>
          <w:p w14:paraId="35700547"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cuentan con planos inscritos</w:t>
            </w:r>
          </w:p>
        </w:tc>
        <w:tc>
          <w:tcPr>
            <w:tcW w:w="680" w:type="dxa"/>
            <w:shd w:val="clear" w:color="auto" w:fill="auto"/>
            <w:noWrap/>
            <w:vAlign w:val="center"/>
            <w:hideMark/>
          </w:tcPr>
          <w:p w14:paraId="258754EE"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367559F4" w14:textId="77777777" w:rsidTr="00802DCC">
        <w:trPr>
          <w:trHeight w:val="324"/>
        </w:trPr>
        <w:tc>
          <w:tcPr>
            <w:tcW w:w="6400" w:type="dxa"/>
            <w:shd w:val="clear" w:color="auto" w:fill="auto"/>
            <w:noWrap/>
            <w:vAlign w:val="center"/>
            <w:hideMark/>
          </w:tcPr>
          <w:p w14:paraId="3617A2E3"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control con el uso de las Propiedades</w:t>
            </w:r>
          </w:p>
        </w:tc>
        <w:tc>
          <w:tcPr>
            <w:tcW w:w="680" w:type="dxa"/>
            <w:shd w:val="clear" w:color="auto" w:fill="auto"/>
            <w:noWrap/>
            <w:vAlign w:val="center"/>
            <w:hideMark/>
          </w:tcPr>
          <w:p w14:paraId="43D0A5CC"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13725C3D" w14:textId="77777777" w:rsidTr="00802DCC">
        <w:trPr>
          <w:trHeight w:val="324"/>
        </w:trPr>
        <w:tc>
          <w:tcPr>
            <w:tcW w:w="6400" w:type="dxa"/>
            <w:shd w:val="clear" w:color="auto" w:fill="auto"/>
            <w:noWrap/>
            <w:vAlign w:val="center"/>
            <w:hideMark/>
          </w:tcPr>
          <w:p w14:paraId="4F08AD1F"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Propiedades ocupados ilegalmente.</w:t>
            </w:r>
          </w:p>
        </w:tc>
        <w:tc>
          <w:tcPr>
            <w:tcW w:w="680" w:type="dxa"/>
            <w:shd w:val="clear" w:color="auto" w:fill="auto"/>
            <w:noWrap/>
            <w:vAlign w:val="center"/>
            <w:hideMark/>
          </w:tcPr>
          <w:p w14:paraId="1AE6630B"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bl>
    <w:p w14:paraId="311302C1" w14:textId="389798F7" w:rsidR="00AA6923" w:rsidRPr="00AA6923" w:rsidRDefault="00692DC8" w:rsidP="00AA6923">
      <w:pPr>
        <w:spacing w:before="240"/>
        <w:rPr>
          <w:b/>
          <w:lang w:val="es-ES"/>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NOTAS_POR_CUENTA!F42C8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06FCFD2B"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Propiedades de inversión, representa el 0,00% del total del Activo, que comparado al periodo anterior genera una variación absoluta de 0 000,00 que corresponde a un Aumento del 0,00% de recursos disponibles.</w:t>
      </w:r>
    </w:p>
    <w:p w14:paraId="0457289D" w14:textId="704417A4"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495ECF3D" w14:textId="10C6D187" w:rsidR="00AA6923" w:rsidRDefault="00654C21" w:rsidP="00741772">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NOTAS_POR_CUENTA!F44C1:F46C6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27128BC5" w14:textId="77777777" w:rsidTr="00AA6923">
        <w:trPr>
          <w:divId w:val="175119316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5543A7" w14:textId="17A5A95B"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1114B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5583E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B22EA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B5830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71929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54F9B06" w14:textId="77777777" w:rsidTr="00AA6923">
        <w:trPr>
          <w:divId w:val="175119316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D88CC4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4116CC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B85DAF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2F029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B82224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A6AFBE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D77CAA4" w14:textId="77777777" w:rsidTr="00AA6923">
        <w:trPr>
          <w:divId w:val="1751193165"/>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9FB0C8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4F1D28C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Activos biológicos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CB1626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C19180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9BAD19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F07E8B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DA25757" w14:textId="0BCF85CD" w:rsidR="00654C21" w:rsidRDefault="00654C21" w:rsidP="00741772">
      <w:pPr>
        <w:spacing w:before="240"/>
        <w:rPr>
          <w:b/>
          <w:lang w:val="es-ES"/>
        </w:rPr>
      </w:pPr>
      <w:r>
        <w:rPr>
          <w:b/>
          <w:lang w:val="es-ES"/>
        </w:rPr>
        <w:fldChar w:fldCharType="end"/>
      </w:r>
    </w:p>
    <w:p w14:paraId="334CC56B" w14:textId="77777777" w:rsidR="00802DCC" w:rsidRDefault="00802DCC" w:rsidP="00741772">
      <w:pPr>
        <w:spacing w:before="240"/>
        <w:rPr>
          <w:b/>
          <w:lang w:val="es-ES"/>
        </w:rPr>
      </w:pPr>
    </w:p>
    <w:p w14:paraId="1602626C" w14:textId="0AA76F3B" w:rsidR="00AA6923" w:rsidRPr="00AA6923" w:rsidRDefault="00692DC8" w:rsidP="00AA6923">
      <w:pPr>
        <w:spacing w:before="240"/>
        <w:rPr>
          <w:b/>
          <w:sz w:val="20"/>
          <w:szCs w:val="20"/>
          <w:lang w:eastAsia="es-CR"/>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2F87D6D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Activos biológicos no concesionados, representa el 0,00% del total del Activo, que comparado al periodo anterior genera una variación absoluta de 0 000,00 que corresponde a un Aumento del 0,00% de recursos disponibles.</w:t>
      </w:r>
    </w:p>
    <w:p w14:paraId="071288CA" w14:textId="3DCD2E21" w:rsidR="00692DC8" w:rsidRPr="00692DC8" w:rsidRDefault="00654C21" w:rsidP="00654C21">
      <w:pPr>
        <w:rPr>
          <w:lang w:eastAsia="es-CR"/>
        </w:rPr>
      </w:pPr>
      <w:r>
        <w:rPr>
          <w:rFonts w:eastAsia="Times New Roman" w:cs="Calibri"/>
          <w:color w:val="000000"/>
          <w:lang w:eastAsia="es-CR"/>
        </w:rPr>
        <w:lastRenderedPageBreak/>
        <w:fldChar w:fldCharType="end"/>
      </w:r>
      <w:r w:rsidR="00692DC8" w:rsidRPr="00692DC8">
        <w:rPr>
          <w:highlight w:val="lightGray"/>
          <w:lang w:eastAsia="es-CR"/>
        </w:rPr>
        <w:t>Las variaciones de la cuenta son producto de (Indicar la razón de las variaciones de un periodo a otro):</w:t>
      </w:r>
      <w:r w:rsidR="00692DC8" w:rsidRPr="00692DC8">
        <w:rPr>
          <w:lang w:eastAsia="es-CR"/>
        </w:rPr>
        <w:t xml:space="preserve"> </w:t>
      </w:r>
    </w:p>
    <w:p w14:paraId="0FC23BC2" w14:textId="44FA9AB2" w:rsidR="00692DC8" w:rsidRPr="00692DC8" w:rsidRDefault="00692DC8" w:rsidP="0011777B">
      <w:pPr>
        <w:rPr>
          <w:rFonts w:eastAsia="Calibri" w:cs="Times New Roman"/>
          <w:sz w:val="20"/>
          <w:szCs w:val="20"/>
          <w:lang w:eastAsia="es-CR"/>
        </w:rPr>
      </w:pPr>
    </w:p>
    <w:p w14:paraId="3F041C17" w14:textId="56D8AF98" w:rsidR="00AA6923" w:rsidRDefault="00654C2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NOTAS_POR_CUENTA!F48C1:F50C6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264A5FF4" w14:textId="77777777" w:rsidTr="00AA6923">
        <w:trPr>
          <w:divId w:val="75933054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68D7EE" w14:textId="278BF35E"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308EA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DDFB5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00A59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DDF32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6C6738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3A7B622" w14:textId="77777777" w:rsidTr="00AA6923">
        <w:trPr>
          <w:divId w:val="75933054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E4FD4A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79EE42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5A3E7A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FA43E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0B35F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822A1D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C5EAFD3" w14:textId="77777777" w:rsidTr="00AA6923">
        <w:trPr>
          <w:divId w:val="759330541"/>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40307F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5354C7B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de infraestructura y de beneficio y uso público en servicio</w:t>
            </w:r>
          </w:p>
        </w:tc>
        <w:tc>
          <w:tcPr>
            <w:tcW w:w="500" w:type="dxa"/>
            <w:tcBorders>
              <w:top w:val="nil"/>
              <w:left w:val="nil"/>
              <w:bottom w:val="single" w:sz="8" w:space="0" w:color="auto"/>
              <w:right w:val="single" w:sz="8" w:space="0" w:color="auto"/>
            </w:tcBorders>
            <w:shd w:val="clear" w:color="auto" w:fill="auto"/>
            <w:noWrap/>
            <w:vAlign w:val="center"/>
            <w:hideMark/>
          </w:tcPr>
          <w:p w14:paraId="767DF05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87B5E4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FDBB34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A78EE6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6EEF404" w14:textId="299A4E9F" w:rsidR="00AA6923" w:rsidRPr="00AA6923" w:rsidRDefault="00654C21"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99B90C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de infraestructura y de beneficio y uso público en servicio, representa el 0,00% del total del Activo, que comparado al periodo anterior genera una variación absoluta de 0 000,00 que corresponde a un Aumento del 0,00% de recursos disponibles.</w:t>
      </w:r>
    </w:p>
    <w:p w14:paraId="1310AAA8" w14:textId="3FC39889"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4917BF7" w14:textId="76F041BD" w:rsidR="0011777B" w:rsidRDefault="0011777B" w:rsidP="0011777B">
      <w:pPr>
        <w:rPr>
          <w:lang w:eastAsia="es-CR"/>
        </w:rPr>
      </w:pPr>
    </w:p>
    <w:p w14:paraId="6ADD08BF" w14:textId="13B40F4E" w:rsidR="00AA6923" w:rsidRDefault="00654C2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NOTAS_POR_CUENTA!F52C1:F54C6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30867AD5" w14:textId="77777777" w:rsidTr="00AA6923">
        <w:trPr>
          <w:divId w:val="187303674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3DBF6E" w14:textId="6A76CE81"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E594C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88C05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48097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A12E0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86F4A6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2527428" w14:textId="77777777" w:rsidTr="00AA6923">
        <w:trPr>
          <w:divId w:val="187303674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2230B4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575859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8925B3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1C29F7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26C07B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57205B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3BC50DD" w14:textId="77777777" w:rsidTr="00AA6923">
        <w:trPr>
          <w:divId w:val="187303674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03EF63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4A78E4C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históricos y culturales</w:t>
            </w:r>
          </w:p>
        </w:tc>
        <w:tc>
          <w:tcPr>
            <w:tcW w:w="500" w:type="dxa"/>
            <w:tcBorders>
              <w:top w:val="nil"/>
              <w:left w:val="nil"/>
              <w:bottom w:val="single" w:sz="8" w:space="0" w:color="auto"/>
              <w:right w:val="single" w:sz="8" w:space="0" w:color="auto"/>
            </w:tcBorders>
            <w:shd w:val="clear" w:color="auto" w:fill="auto"/>
            <w:noWrap/>
            <w:vAlign w:val="center"/>
            <w:hideMark/>
          </w:tcPr>
          <w:p w14:paraId="1AEDEB6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346DB0D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F2594F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D1EEA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F418AC9" w14:textId="77D2A47F" w:rsidR="00AA6923" w:rsidRPr="00AA6923" w:rsidRDefault="00654C21" w:rsidP="00AA6923">
      <w:pPr>
        <w:spacing w:before="240"/>
        <w:rPr>
          <w:b/>
          <w:lang w:val="es-ES"/>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2D8504C"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históricos y culturales, representa el 0,00% del total del Activo, que comparado al periodo anterior genera una variación absoluta de 0 000,00 que corresponde a un Aumento del 0,00% de recursos disponibles.</w:t>
      </w:r>
    </w:p>
    <w:p w14:paraId="10CE81E3" w14:textId="17DB9C30" w:rsidR="00692DC8" w:rsidRPr="00654C21" w:rsidRDefault="00654C21" w:rsidP="0011777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703C893" w14:textId="06CB9ADE" w:rsidR="00AA6923" w:rsidRDefault="00654C21" w:rsidP="00890C1D">
      <w:pPr>
        <w:spacing w:before="240"/>
        <w:rPr>
          <w:rFonts w:asciiTheme="minorHAnsi" w:hAnsiTheme="minorHAnsi"/>
          <w:sz w:val="22"/>
        </w:rPr>
      </w:pPr>
      <w:r>
        <w:rPr>
          <w:lang w:val="es-ES" w:eastAsia="es-CR"/>
        </w:rPr>
        <w:lastRenderedPageBreak/>
        <w:fldChar w:fldCharType="begin"/>
      </w:r>
      <w:r>
        <w:rPr>
          <w:lang w:val="es-ES" w:eastAsia="es-CR"/>
        </w:rPr>
        <w:instrText xml:space="preserve"> LINK </w:instrText>
      </w:r>
      <w:r w:rsidR="00AA6923">
        <w:rPr>
          <w:lang w:val="es-ES" w:eastAsia="es-CR"/>
        </w:rPr>
        <w:instrText xml:space="preserve">Excel.SheetMacroEnabled.12 C:\\Users\\bermudezfsh\\Downloads\\Formato_Notas_EEFF_Vinculadas_Final\\XXXXX_PX_202X_Anexo_Estado_Notas_Contables_Vinculadas.xlsm NOTAS_POR_CUENTA!F56C1:F58C6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2A96A0BD" w14:textId="77777777" w:rsidTr="00AA6923">
        <w:trPr>
          <w:divId w:val="547910533"/>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0E32A9" w14:textId="441E3C80"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BA659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D951B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20A1D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EE60B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D02417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E901B5B" w14:textId="77777777" w:rsidTr="00AA6923">
        <w:trPr>
          <w:divId w:val="547910533"/>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FA14E1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A3CF97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03ACD2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DD2E3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4357D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C8D94B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56A251B" w14:textId="77777777" w:rsidTr="00AA6923">
        <w:trPr>
          <w:divId w:val="547910533"/>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976663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4E3B7AF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Recursos naturales en explotación</w:t>
            </w:r>
          </w:p>
        </w:tc>
        <w:tc>
          <w:tcPr>
            <w:tcW w:w="500" w:type="dxa"/>
            <w:tcBorders>
              <w:top w:val="nil"/>
              <w:left w:val="nil"/>
              <w:bottom w:val="single" w:sz="8" w:space="0" w:color="auto"/>
              <w:right w:val="single" w:sz="8" w:space="0" w:color="auto"/>
            </w:tcBorders>
            <w:shd w:val="clear" w:color="auto" w:fill="auto"/>
            <w:noWrap/>
            <w:vAlign w:val="center"/>
            <w:hideMark/>
          </w:tcPr>
          <w:p w14:paraId="5AE9E1E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98C11E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D98244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0B4DC0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7135D52" w14:textId="6FC672BC" w:rsidR="00AA6923" w:rsidRPr="00AA6923" w:rsidRDefault="00654C21" w:rsidP="00AA6923">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9E10F3D"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Recursos naturales en explotación, representa el 0,00% del total del Activo, que comparado al periodo anterior genera una variación absoluta de 0 000,00 que corresponde a un Aumento del 0,00% de recursos disponibles.</w:t>
      </w:r>
    </w:p>
    <w:p w14:paraId="6F1D584B" w14:textId="61B18A7D"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1C97878B" w14:textId="2501EC62" w:rsidR="00692DC8" w:rsidRDefault="00692DC8" w:rsidP="001E78C3">
      <w:pPr>
        <w:rPr>
          <w:lang w:eastAsia="es-CR"/>
        </w:rPr>
      </w:pPr>
    </w:p>
    <w:p w14:paraId="650AB300" w14:textId="590ADE85" w:rsidR="00AA6923" w:rsidRDefault="00654C2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NOTAS_POR_CUENTA!F60C1:F62C6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213F1A41" w14:textId="77777777" w:rsidTr="00AA6923">
        <w:trPr>
          <w:divId w:val="904484788"/>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DB8CE8" w14:textId="63AC5376"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B95B4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EE7E3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6CE74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F0C2A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B68DEF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DCE6ABF" w14:textId="77777777" w:rsidTr="00AA6923">
        <w:trPr>
          <w:divId w:val="904484788"/>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CDEE5A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E1C76A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FFE53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0949F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766900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AFF81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F43B60F" w14:textId="77777777" w:rsidTr="00AA6923">
        <w:trPr>
          <w:divId w:val="904484788"/>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2E1DEA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0E28830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Recursos naturales en conservación</w:t>
            </w:r>
          </w:p>
        </w:tc>
        <w:tc>
          <w:tcPr>
            <w:tcW w:w="500" w:type="dxa"/>
            <w:tcBorders>
              <w:top w:val="nil"/>
              <w:left w:val="nil"/>
              <w:bottom w:val="single" w:sz="8" w:space="0" w:color="auto"/>
              <w:right w:val="single" w:sz="8" w:space="0" w:color="auto"/>
            </w:tcBorders>
            <w:shd w:val="clear" w:color="auto" w:fill="auto"/>
            <w:noWrap/>
            <w:vAlign w:val="center"/>
            <w:hideMark/>
          </w:tcPr>
          <w:p w14:paraId="4337071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3117167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DC6377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84A8E5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A045178" w14:textId="5D0E2440" w:rsidR="00AA6923" w:rsidRPr="00AA6923" w:rsidRDefault="00654C21"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915474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Recursos naturales en conservación, representa el 0,00% del total del Activo, que comparado al periodo anterior genera una variación absoluta de 0 000,00 que corresponde a un Aumento del 0,00% de recursos disponibles.</w:t>
      </w:r>
    </w:p>
    <w:p w14:paraId="7C0F5222" w14:textId="38303547" w:rsidR="00692DC8" w:rsidRPr="003421AB"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140F456" w14:textId="77777777" w:rsidR="00654C21" w:rsidRDefault="00654C21" w:rsidP="001E78C3">
      <w:pPr>
        <w:spacing w:before="240"/>
        <w:rPr>
          <w:lang w:val="es-ES"/>
        </w:rPr>
      </w:pPr>
    </w:p>
    <w:p w14:paraId="00966D6B" w14:textId="7D9ED924" w:rsidR="00AA6923" w:rsidRDefault="00654C21" w:rsidP="001E78C3">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NOTAS_POR_CUENTA!F64C1:F66C6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43525319" w14:textId="77777777" w:rsidTr="00AA6923">
        <w:trPr>
          <w:divId w:val="1387528656"/>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F6EF2B" w14:textId="3665F5E0"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4207E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36447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ED30D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7891D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3807D4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7A4614E" w14:textId="77777777" w:rsidTr="00AA6923">
        <w:trPr>
          <w:divId w:val="1387528656"/>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84AC52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77AC95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8B6D8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F5497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10B61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825A7D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3DF3E4D" w14:textId="77777777" w:rsidTr="00AA6923">
        <w:trPr>
          <w:divId w:val="1387528656"/>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835DFC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35D5B09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intangibles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1E4D45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2B309F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992F67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6061EF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3512ACB" w14:textId="77777777" w:rsidR="00654C21" w:rsidRDefault="00654C21" w:rsidP="001E78C3">
      <w:pPr>
        <w:spacing w:before="240"/>
        <w:rPr>
          <w:b/>
          <w:lang w:val="es-ES"/>
        </w:rPr>
      </w:pPr>
      <w:r>
        <w:rPr>
          <w:b/>
          <w:lang w:val="es-ES"/>
        </w:rPr>
        <w:fldChar w:fldCharType="end"/>
      </w:r>
    </w:p>
    <w:p w14:paraId="27D25B6C" w14:textId="7107E1E7" w:rsidR="00AA6923" w:rsidRPr="00AA6923" w:rsidRDefault="00692DC8" w:rsidP="00AA6923">
      <w:pPr>
        <w:spacing w:before="240"/>
        <w:rPr>
          <w:b/>
          <w:lang w:val="es-ES"/>
        </w:rPr>
      </w:pPr>
      <w:r w:rsidRPr="001E78C3">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NOTAS_POR_CUENTA!F66C8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122D7F2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intangibles no concesionados, representa el 0,00% del total del Activo, que comparado al periodo anterior genera una variación absoluta de 0 000,00 que corresponde a un Aumento del 0,00% de recursos disponibles.</w:t>
      </w:r>
    </w:p>
    <w:p w14:paraId="6B01845D" w14:textId="1A506C90"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D0322CE" w14:textId="2E4A7255" w:rsidR="00692DC8" w:rsidRPr="00692DC8" w:rsidRDefault="00692DC8" w:rsidP="001E78C3">
      <w:pPr>
        <w:rPr>
          <w:sz w:val="20"/>
          <w:szCs w:val="20"/>
          <w:lang w:eastAsia="es-CR"/>
        </w:rPr>
      </w:pPr>
    </w:p>
    <w:p w14:paraId="568BDC33" w14:textId="3B085AD1" w:rsidR="00AA6923" w:rsidRDefault="00654C2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NOTAS_POR_CUENTA!F68C1:F70C6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38667348" w14:textId="77777777" w:rsidTr="00AA6923">
        <w:trPr>
          <w:divId w:val="142226381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38AB3A" w14:textId="347DBB6C"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0D87D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203C2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B0C59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9808E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99FC0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DA65269" w14:textId="77777777" w:rsidTr="00AA6923">
        <w:trPr>
          <w:divId w:val="142226381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D6169B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D21AC8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FE3C9F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0C7372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59AF4A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4A9B58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8501D37" w14:textId="77777777" w:rsidTr="00AA6923">
        <w:trPr>
          <w:divId w:val="1422263814"/>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0B479D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46B2CB9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no concesionados en proceso de producción</w:t>
            </w:r>
          </w:p>
        </w:tc>
        <w:tc>
          <w:tcPr>
            <w:tcW w:w="500" w:type="dxa"/>
            <w:tcBorders>
              <w:top w:val="nil"/>
              <w:left w:val="nil"/>
              <w:bottom w:val="single" w:sz="8" w:space="0" w:color="auto"/>
              <w:right w:val="single" w:sz="8" w:space="0" w:color="auto"/>
            </w:tcBorders>
            <w:shd w:val="clear" w:color="auto" w:fill="auto"/>
            <w:noWrap/>
            <w:vAlign w:val="center"/>
            <w:hideMark/>
          </w:tcPr>
          <w:p w14:paraId="5439AA0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33C117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2774DB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5EE0C0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FD4EEB9" w14:textId="70384BE7" w:rsidR="00AA6923" w:rsidRPr="00AA6923" w:rsidRDefault="00654C21"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NOTAS_POR_CUENTA!F70C8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FBC63C2"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no concesionados en proceso de producción, representa el 0,00% del total del Activo, que comparado al periodo anterior genera una variación absoluta de 0 000,00 que corresponde a un Aumento del 0,00% de recursos disponibles.</w:t>
      </w:r>
    </w:p>
    <w:p w14:paraId="795FA6B9" w14:textId="617657DE" w:rsidR="003421AB" w:rsidRDefault="00654C21" w:rsidP="001E78C3">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245025B" w14:textId="77777777" w:rsidR="00741772" w:rsidRPr="003421AB" w:rsidRDefault="00741772" w:rsidP="001E78C3">
      <w:pPr>
        <w:rPr>
          <w:rFonts w:eastAsia="Times New Roman" w:cs="Calibri"/>
          <w:color w:val="000000"/>
          <w:lang w:eastAsia="es-CR"/>
        </w:rPr>
      </w:pPr>
    </w:p>
    <w:p w14:paraId="0C7A3B1B" w14:textId="77777777" w:rsidR="00692DC8" w:rsidRPr="00692DC8" w:rsidRDefault="00692DC8" w:rsidP="001E78C3">
      <w:pPr>
        <w:pStyle w:val="Ttulo4"/>
        <w:spacing w:after="240"/>
        <w:rPr>
          <w:rFonts w:eastAsia="Times New Roman"/>
        </w:rPr>
      </w:pPr>
      <w:bookmarkStart w:id="253" w:name="_Toc13041091"/>
      <w:bookmarkStart w:id="254" w:name="_Toc14345090"/>
      <w:bookmarkStart w:id="255" w:name="_Toc33601222"/>
      <w:bookmarkStart w:id="256" w:name="_Toc82768923"/>
      <w:bookmarkStart w:id="257" w:name="_Toc124098679"/>
      <w:r w:rsidRPr="00692DC8">
        <w:rPr>
          <w:rFonts w:eastAsia="Times New Roman"/>
        </w:rPr>
        <w:lastRenderedPageBreak/>
        <w:t>NOTA N° 11</w:t>
      </w:r>
      <w:bookmarkStart w:id="258" w:name="_Toc13041092"/>
      <w:bookmarkStart w:id="259" w:name="_Toc14345091"/>
      <w:bookmarkEnd w:id="253"/>
      <w:bookmarkEnd w:id="254"/>
      <w:bookmarkEnd w:id="255"/>
      <w:bookmarkEnd w:id="256"/>
      <w:bookmarkEnd w:id="257"/>
    </w:p>
    <w:p w14:paraId="7D8665F4" w14:textId="24120E93" w:rsidR="00AA6923" w:rsidRDefault="00692DC8" w:rsidP="00890C1D">
      <w:pPr>
        <w:spacing w:before="240"/>
        <w:rPr>
          <w:rFonts w:asciiTheme="minorHAnsi" w:hAnsiTheme="minorHAnsi"/>
          <w:sz w:val="22"/>
        </w:rPr>
      </w:pPr>
      <w:bookmarkStart w:id="260" w:name="_Toc33601223"/>
      <w:bookmarkStart w:id="261" w:name="_Toc82768924"/>
      <w:r w:rsidRPr="00692DC8">
        <w:rPr>
          <w:rFonts w:eastAsia="Times New Roman"/>
        </w:rPr>
        <w:t>Bienes concesionados</w:t>
      </w:r>
      <w:bookmarkEnd w:id="258"/>
      <w:bookmarkEnd w:id="259"/>
      <w:bookmarkEnd w:id="260"/>
      <w:bookmarkEnd w:id="261"/>
      <w:r w:rsidRPr="00692DC8">
        <w:rPr>
          <w:rFonts w:eastAsia="Times New Roman"/>
        </w:rPr>
        <w:t xml:space="preserve"> </w:t>
      </w:r>
      <w:r w:rsidR="00747D23">
        <w:rPr>
          <w:rFonts w:eastAsiaTheme="majorEastAsia" w:cstheme="majorBidi"/>
          <w:iCs/>
          <w:lang w:val="es-ES"/>
        </w:rPr>
        <w:fldChar w:fldCharType="begin"/>
      </w:r>
      <w:r w:rsidR="00747D23">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NOTAS_POR_CUENTA!F72C1:F74C6 </w:instrText>
      </w:r>
      <w:r w:rsidR="00747D23">
        <w:rPr>
          <w:lang w:val="es-ES"/>
        </w:rPr>
        <w:instrText xml:space="preserve">\a \f 4 \h </w:instrText>
      </w:r>
      <w:r w:rsidR="00747D23">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AA6923" w:rsidRPr="00AA6923" w14:paraId="3F834C56" w14:textId="77777777" w:rsidTr="00AA6923">
        <w:trPr>
          <w:divId w:val="973220809"/>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BB2561" w14:textId="71B6667B"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95E28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209BF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0CA97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CE772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3BCDD5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859A3C1" w14:textId="77777777" w:rsidTr="00AA6923">
        <w:trPr>
          <w:divId w:val="973220809"/>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2B1445E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43CA6D6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7D41B5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F2A2D1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111D6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BA0F16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B6CA302" w14:textId="77777777" w:rsidTr="00AA6923">
        <w:trPr>
          <w:divId w:val="973220809"/>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01EC187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w:t>
            </w:r>
          </w:p>
        </w:tc>
        <w:tc>
          <w:tcPr>
            <w:tcW w:w="2666" w:type="dxa"/>
            <w:tcBorders>
              <w:top w:val="nil"/>
              <w:left w:val="nil"/>
              <w:bottom w:val="single" w:sz="8" w:space="0" w:color="auto"/>
              <w:right w:val="single" w:sz="8" w:space="0" w:color="auto"/>
            </w:tcBorders>
            <w:shd w:val="clear" w:color="auto" w:fill="auto"/>
            <w:vAlign w:val="center"/>
            <w:hideMark/>
          </w:tcPr>
          <w:p w14:paraId="5972DED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6DC1A5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64EADDC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14B369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7B39F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4869BA8" w14:textId="3B6D6A19" w:rsidR="00AA6923" w:rsidRPr="00AA6923" w:rsidRDefault="00747D23"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C4C0E6E"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concesionados, representa el 0,00% del total del Activo, que comparado al periodo anterior genera una variación absoluta de 0 000,00 que corresponde a un Aumento del 0,00% de recursos disponibles.</w:t>
      </w:r>
    </w:p>
    <w:p w14:paraId="3E37BB51" w14:textId="78C43080" w:rsidR="00692DC8" w:rsidRPr="00692DC8" w:rsidRDefault="00747D23" w:rsidP="00747D23">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B19F75A" w14:textId="7A323020" w:rsidR="00692DC8" w:rsidRDefault="00692DC8" w:rsidP="00E276CE">
      <w:pPr>
        <w:rPr>
          <w:sz w:val="20"/>
          <w:szCs w:val="20"/>
          <w:lang w:eastAsia="es-CR"/>
        </w:rPr>
      </w:pPr>
      <w:bookmarkStart w:id="262" w:name="_Toc13041099"/>
      <w:bookmarkStart w:id="263" w:name="_Toc14345098"/>
      <w:bookmarkStart w:id="264" w:name="_Toc33601224"/>
    </w:p>
    <w:p w14:paraId="6BDFB454" w14:textId="00C4A30F" w:rsidR="00AA6923" w:rsidRDefault="00747D23" w:rsidP="00890C1D">
      <w:pPr>
        <w:spacing w:before="240"/>
        <w:rPr>
          <w:rFonts w:asciiTheme="minorHAnsi" w:hAnsiTheme="minorHAnsi"/>
          <w:sz w:val="22"/>
        </w:rPr>
      </w:pPr>
      <w:r>
        <w:rPr>
          <w:lang w:val="es-ES" w:eastAsia="es-CR"/>
        </w:rPr>
        <w:fldChar w:fldCharType="begin"/>
      </w:r>
      <w:r>
        <w:rPr>
          <w:lang w:val="es-ES" w:eastAsia="es-CR"/>
        </w:rPr>
        <w:instrText xml:space="preserve"> LINK </w:instrText>
      </w:r>
      <w:r w:rsidR="00AA6923">
        <w:rPr>
          <w:lang w:val="es-ES" w:eastAsia="es-CR"/>
        </w:rPr>
        <w:instrText xml:space="preserve">Excel.SheetMacroEnabled.12 C:\\Users\\bermudezfsh\\Downloads\\Formato_Notas_EEFF_Vinculadas_Final\\XXXXX_PX_202X_Anexo_Estado_Notas_Contables_Vinculadas.xlsm NOTAS_POR_CUENTA!F76C1:F78C6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313DD604" w14:textId="77777777" w:rsidTr="00AA6923">
        <w:trPr>
          <w:divId w:val="153545884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D6B2DA" w14:textId="777F5B55"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F98399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E68BB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8A728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585B5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B5F32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947A559" w14:textId="77777777" w:rsidTr="00AA6923">
        <w:trPr>
          <w:divId w:val="153545884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C482FC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85E5E8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5C59F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CF3860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68E68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61716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EEBCF60" w14:textId="77777777" w:rsidTr="00AA6923">
        <w:trPr>
          <w:divId w:val="1535458845"/>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C9F44F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1.2.6.01.</w:t>
            </w:r>
          </w:p>
        </w:tc>
        <w:tc>
          <w:tcPr>
            <w:tcW w:w="3320" w:type="dxa"/>
            <w:tcBorders>
              <w:top w:val="nil"/>
              <w:left w:val="nil"/>
              <w:bottom w:val="single" w:sz="8" w:space="0" w:color="auto"/>
              <w:right w:val="single" w:sz="8" w:space="0" w:color="auto"/>
            </w:tcBorders>
            <w:shd w:val="clear" w:color="auto" w:fill="auto"/>
            <w:vAlign w:val="center"/>
            <w:hideMark/>
          </w:tcPr>
          <w:p w14:paraId="052668D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Propiedades, planta y equipos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D90CC2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26F5026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0693A0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FE2E80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CAD9B96" w14:textId="53961D6A" w:rsidR="00AA6923" w:rsidRPr="00AA6923" w:rsidRDefault="00747D23" w:rsidP="00AA6923">
      <w:pPr>
        <w:spacing w:before="240"/>
        <w:rPr>
          <w:b/>
          <w:lang w:val="es-ES" w:eastAsia="es-CR"/>
        </w:rPr>
      </w:pPr>
      <w:r>
        <w:rPr>
          <w:b/>
          <w:lang w:val="es-ES" w:eastAsia="es-CR"/>
        </w:rPr>
        <w:fldChar w:fldCharType="end"/>
      </w:r>
      <w:r w:rsidR="00692DC8" w:rsidRPr="00E276CE">
        <w:rPr>
          <w:b/>
          <w:lang w:val="es-ES" w:eastAsia="es-CR"/>
        </w:rPr>
        <w:t xml:space="preserve">Revelación: </w:t>
      </w:r>
      <w:r>
        <w:rPr>
          <w:rFonts w:cs="Calibri"/>
          <w:color w:val="000000"/>
          <w:lang w:eastAsia="es-CR"/>
        </w:rPr>
        <w:fldChar w:fldCharType="begin"/>
      </w:r>
      <w:r>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NOTAS_POR_CUENTA!F78C8 </w:instrText>
      </w:r>
      <w:r>
        <w:rPr>
          <w:rFonts w:cs="Calibri"/>
          <w:color w:val="000000"/>
          <w:lang w:eastAsia="es-CR"/>
        </w:rPr>
        <w:instrText xml:space="preserve">\a \f 5 \h  \* MERGEFORMAT </w:instrText>
      </w:r>
      <w:r>
        <w:rPr>
          <w:rFonts w:cs="Calibri"/>
          <w:color w:val="000000"/>
          <w:lang w:eastAsia="es-CR"/>
        </w:rPr>
        <w:fldChar w:fldCharType="separate"/>
      </w:r>
    </w:p>
    <w:p w14:paraId="3C51AAFC" w14:textId="77777777" w:rsidR="00AA6923" w:rsidRPr="00AA6923" w:rsidRDefault="00AA6923" w:rsidP="00AA6923">
      <w:pPr>
        <w:rPr>
          <w:rFonts w:cs="Calibri"/>
          <w:color w:val="000000"/>
          <w:lang w:eastAsia="es-CR"/>
        </w:rPr>
      </w:pPr>
      <w:r w:rsidRPr="00AA6923">
        <w:rPr>
          <w:rFonts w:cs="Calibri"/>
          <w:color w:val="000000"/>
          <w:lang w:eastAsia="es-CR"/>
        </w:rPr>
        <w:t>La cuenta Propiedades, planta y equipos concesionados, representa el 0,00% del total del Activo, que comparado al periodo anterior genera una variación absoluta de 0 000,00 que corresponde a un Aumento del 0,00% de recursos disponibles.</w:t>
      </w:r>
    </w:p>
    <w:p w14:paraId="55779410" w14:textId="24659CD9" w:rsidR="00E276CE" w:rsidRPr="003421AB" w:rsidRDefault="00747D23" w:rsidP="00747D23">
      <w:pPr>
        <w:rPr>
          <w:lang w:eastAsia="es-CR"/>
        </w:rPr>
      </w:pPr>
      <w:r>
        <w:rPr>
          <w:rFonts w:cs="Calibri"/>
          <w:color w:val="000000"/>
          <w:lang w:eastAsia="es-CR"/>
        </w:rPr>
        <w:fldChar w:fldCharType="end"/>
      </w:r>
      <w:r w:rsidR="00692DC8" w:rsidRPr="00692DC8">
        <w:rPr>
          <w:sz w:val="22"/>
          <w:highlight w:val="lightGray"/>
          <w:lang w:eastAsia="es-CR"/>
        </w:rPr>
        <w:t xml:space="preserve"> 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p>
    <w:p w14:paraId="6FC00E7D" w14:textId="1ED0B717" w:rsidR="00692DC8" w:rsidRDefault="00692DC8" w:rsidP="00E276CE">
      <w:pPr>
        <w:rPr>
          <w:lang w:eastAsia="es-CR"/>
        </w:rPr>
      </w:pPr>
    </w:p>
    <w:p w14:paraId="42446473" w14:textId="6F6F111A" w:rsidR="00AA6923" w:rsidRDefault="00C82B66" w:rsidP="00890C1D">
      <w:pPr>
        <w:spacing w:before="240"/>
        <w:rPr>
          <w:rFonts w:asciiTheme="minorHAnsi" w:hAnsiTheme="minorHAnsi"/>
          <w:sz w:val="22"/>
        </w:rPr>
      </w:pPr>
      <w:r>
        <w:rPr>
          <w:lang w:val="es-ES"/>
        </w:rPr>
        <w:lastRenderedPageBreak/>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NOTAS_POR_CUENTA!F80C1:F82C6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339E5363" w14:textId="77777777" w:rsidTr="00AA6923">
        <w:trPr>
          <w:divId w:val="119769609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4F385C" w14:textId="68E20771"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431C25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F86D4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86059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90DA1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C0C016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48919DD" w14:textId="77777777" w:rsidTr="00AA6923">
        <w:trPr>
          <w:divId w:val="119769609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BF1D2A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72C559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DD8AA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01C227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63499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60AB9DC"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BCD2A71" w14:textId="77777777" w:rsidTr="00AA6923">
        <w:trPr>
          <w:divId w:val="119769609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AB2378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32094D2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Activos biológicos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9E278F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704839E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DE160E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A4E603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825126C" w14:textId="5D1A3754" w:rsidR="00AA6923" w:rsidRPr="00AA6923" w:rsidRDefault="00C82B66"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90FF12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Activos biológicos concesionados, representa el 0,00% del total del Activo, que comparado al periodo anterior genera una variación absoluta de 0 000,00 que corresponde a un Aumento del 0,00% de recursos disponibles.</w:t>
      </w:r>
    </w:p>
    <w:p w14:paraId="5EB8BD69" w14:textId="2BB66547" w:rsidR="00692DC8" w:rsidRPr="00692DC8" w:rsidRDefault="00C82B66" w:rsidP="00C82B66">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7F678F2" w14:textId="3FAD3FFA" w:rsidR="00AA6923" w:rsidRDefault="00186411" w:rsidP="00E276CE">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NOTAS_POR_CUENTA!F84C1:F86C6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04141553" w14:textId="77777777" w:rsidTr="00AA6923">
        <w:trPr>
          <w:divId w:val="74746416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11BA4F" w14:textId="2ACB6535"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2531A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EFB6E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489BD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8EF1A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5DA55A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FA4E9C7" w14:textId="77777777" w:rsidTr="00AA6923">
        <w:trPr>
          <w:divId w:val="74746416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182D31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2E8ED3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CE0A12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9451E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515FB5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758AB0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B439582" w14:textId="77777777" w:rsidTr="00AA6923">
        <w:trPr>
          <w:divId w:val="747464169"/>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4A95BC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1.2.6.04.</w:t>
            </w:r>
          </w:p>
        </w:tc>
        <w:tc>
          <w:tcPr>
            <w:tcW w:w="3320" w:type="dxa"/>
            <w:tcBorders>
              <w:top w:val="nil"/>
              <w:left w:val="nil"/>
              <w:bottom w:val="single" w:sz="8" w:space="0" w:color="auto"/>
              <w:right w:val="single" w:sz="8" w:space="0" w:color="auto"/>
            </w:tcBorders>
            <w:shd w:val="clear" w:color="auto" w:fill="auto"/>
            <w:vAlign w:val="center"/>
            <w:hideMark/>
          </w:tcPr>
          <w:p w14:paraId="003284A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de infraestructura y de beneficio y uso público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D18170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1038DE1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0ABBE3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7AE0D5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98EE5FE" w14:textId="76687978" w:rsidR="00186411" w:rsidRDefault="00186411" w:rsidP="00E276CE">
      <w:pPr>
        <w:spacing w:before="240"/>
        <w:rPr>
          <w:b/>
          <w:bCs/>
          <w:lang w:val="es-ES"/>
        </w:rPr>
      </w:pPr>
      <w:r>
        <w:rPr>
          <w:b/>
          <w:bCs/>
          <w:lang w:val="es-ES"/>
        </w:rPr>
        <w:fldChar w:fldCharType="end"/>
      </w:r>
    </w:p>
    <w:p w14:paraId="344643DA" w14:textId="10BA86CC" w:rsidR="00AA6923" w:rsidRPr="00AA6923" w:rsidRDefault="00692DC8" w:rsidP="00AA6923">
      <w:pPr>
        <w:spacing w:before="240"/>
        <w:rPr>
          <w:sz w:val="20"/>
          <w:szCs w:val="20"/>
          <w:lang w:eastAsia="es-CR"/>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NOTAS_POR_CUENTA!F86C8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680DBB51"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de infraestructura y de beneficio y uso público concesionados, representa el 0,00% del total del Activo, que comparado al periodo anterior genera una variación absoluta de 0 000,00 que corresponde a un Aumento del 0,00% de recursos disponibles.</w:t>
      </w:r>
    </w:p>
    <w:p w14:paraId="3B2E62BD" w14:textId="269C08C1" w:rsidR="00692DC8" w:rsidRPr="00692DC8" w:rsidRDefault="00186411" w:rsidP="0018641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2E307F" w14:textId="0B3B982A" w:rsidR="00692DC8" w:rsidRDefault="00692DC8" w:rsidP="00E276CE">
      <w:pPr>
        <w:rPr>
          <w:lang w:eastAsia="es-CR"/>
        </w:rPr>
      </w:pPr>
    </w:p>
    <w:p w14:paraId="717197E6" w14:textId="5F5E6D7C" w:rsidR="00AA6923" w:rsidRDefault="0018641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NOTAS_POR_CUENTA!F88C1:F90C6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284447B9" w14:textId="77777777" w:rsidTr="00AA6923">
        <w:trPr>
          <w:divId w:val="157735256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77D652" w14:textId="6F1E1DFE"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65D91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45FDE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2A69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27B4A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64962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66B2958" w14:textId="77777777" w:rsidTr="00AA6923">
        <w:trPr>
          <w:divId w:val="157735256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E804F5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B715D6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7182DB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59F0A2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55E60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767065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1EF946E" w14:textId="77777777" w:rsidTr="00AA6923">
        <w:trPr>
          <w:divId w:val="157735256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81E0AD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73925C8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Recursos naturales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0F3938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2B6EC98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437129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FD0378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734A349" w14:textId="2FD06D43" w:rsidR="00AA6923" w:rsidRPr="00AA6923" w:rsidRDefault="00186411"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30DDFD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Recursos naturales concesionados, representa el 0,00% del total del Activo, que comparado al periodo anterior genera una variación absoluta de 0 000,00 que corresponde a un Aumento del 0,00% de recursos disponibles.</w:t>
      </w:r>
    </w:p>
    <w:p w14:paraId="79E00749" w14:textId="079068B3" w:rsidR="00692DC8" w:rsidRPr="00186411" w:rsidRDefault="00186411" w:rsidP="00E276CE">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3A371EC" w14:textId="72C9DADE" w:rsidR="00AA6923" w:rsidRDefault="0018641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NOTAS_POR_CUENTA!F92C1:F94C6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376FF163" w14:textId="77777777" w:rsidTr="00AA6923">
        <w:trPr>
          <w:divId w:val="1983002602"/>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1B2A7A" w14:textId="201152D5"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39530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32082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70BD1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1379F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3AEBA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1071897" w14:textId="77777777" w:rsidTr="00AA6923">
        <w:trPr>
          <w:divId w:val="1983002602"/>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C8C3CE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B085C6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ACCCA8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D81ABD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A9AC3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241CA9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EC5A9D7" w14:textId="77777777" w:rsidTr="00AA6923">
        <w:trPr>
          <w:divId w:val="1983002602"/>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847492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11CF018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intangibles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4D7ADBD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7D5045E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B96B2B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F5303C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F533B65" w14:textId="57C082F8" w:rsidR="00AA6923" w:rsidRPr="00AA6923" w:rsidRDefault="00186411"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F564963"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intangibles concesionados, representa el 0,00% del total del Activo, que comparado al periodo anterior genera una variación absoluta de 0 000,00 que corresponde a un Aumento del 0,00% de recursos disponibles.</w:t>
      </w:r>
    </w:p>
    <w:p w14:paraId="6214F21B" w14:textId="09C4B56C" w:rsidR="00692DC8" w:rsidRPr="00692DC8"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5898EBBF" w14:textId="7D2609E8" w:rsidR="00692DC8" w:rsidRPr="00692DC8" w:rsidRDefault="00692DC8" w:rsidP="00E276CE">
      <w:pPr>
        <w:rPr>
          <w:rFonts w:eastAsiaTheme="minorEastAsia" w:cs="Arial Narrow"/>
          <w:color w:val="000000"/>
          <w:lang w:eastAsia="es-CR"/>
        </w:rPr>
      </w:pPr>
      <w:r w:rsidRPr="00692DC8">
        <w:rPr>
          <w:highlight w:val="lightGray"/>
        </w:rPr>
        <w:t>Las variaciones de la cuenta son producto de (Indicar la razón de las variaciones de un periodo a otro):</w:t>
      </w:r>
      <w:r w:rsidRPr="00692DC8">
        <w:t xml:space="preserve"> </w:t>
      </w:r>
    </w:p>
    <w:p w14:paraId="35FE75E1" w14:textId="2FCCE6C6" w:rsidR="00692DC8" w:rsidRDefault="00692DC8" w:rsidP="00E276CE">
      <w:pPr>
        <w:rPr>
          <w:lang w:eastAsia="es-CR"/>
        </w:rPr>
      </w:pPr>
    </w:p>
    <w:p w14:paraId="49BDB765" w14:textId="103A595C" w:rsidR="00AA6923" w:rsidRDefault="00186411"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NOTAS_POR_CUENTA!F96C1:F98C6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45C36110" w14:textId="77777777" w:rsidTr="00AA6923">
        <w:trPr>
          <w:divId w:val="80087976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C0A189" w14:textId="2BD29C2A"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A01E3B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894F8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BDA1E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F9C26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0A5052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8AA8C67" w14:textId="77777777" w:rsidTr="00AA6923">
        <w:trPr>
          <w:divId w:val="80087976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36F8FF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9F382F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F46EC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54AF72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7F9513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2AE6D7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5A165FE" w14:textId="77777777" w:rsidTr="00AA6923">
        <w:trPr>
          <w:divId w:val="80087976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1D9364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lastRenderedPageBreak/>
              <w:t>1.2.6.99.</w:t>
            </w:r>
          </w:p>
        </w:tc>
        <w:tc>
          <w:tcPr>
            <w:tcW w:w="3320" w:type="dxa"/>
            <w:tcBorders>
              <w:top w:val="nil"/>
              <w:left w:val="nil"/>
              <w:bottom w:val="single" w:sz="8" w:space="0" w:color="auto"/>
              <w:right w:val="single" w:sz="8" w:space="0" w:color="auto"/>
            </w:tcBorders>
            <w:shd w:val="clear" w:color="auto" w:fill="auto"/>
            <w:vAlign w:val="center"/>
            <w:hideMark/>
          </w:tcPr>
          <w:p w14:paraId="3503A94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8826CF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6E9A83C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8BEAA3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5958F2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7B025A9" w14:textId="75CADD37" w:rsidR="00AA6923" w:rsidRPr="00AA6923" w:rsidRDefault="00186411" w:rsidP="00AA6923">
      <w:pPr>
        <w:spacing w:before="240"/>
        <w:rPr>
          <w:b/>
          <w:lang w:val="es-ES"/>
        </w:rPr>
      </w:pPr>
      <w:r>
        <w:rPr>
          <w:b/>
          <w:lang w:val="es-ES"/>
        </w:rPr>
        <w:fldChar w:fldCharType="end"/>
      </w:r>
      <w:r w:rsidR="00692DC8" w:rsidRPr="00E276CE">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NOTAS_POR_CUENTA!F98C8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5CD9BB7"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Bienes concesionados en proceso de producción, representa el 0,00% del total del Activo, que comparado al periodo anterior genera una variación absoluta de 0 000,00 que corresponde a un Aumento del 0,00% de recursos disponibles.</w:t>
      </w:r>
    </w:p>
    <w:p w14:paraId="6037F9C5" w14:textId="67C728AC" w:rsidR="00692DC8" w:rsidRPr="00E276CE"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6911EF12" w14:textId="6419950B" w:rsidR="00692DC8" w:rsidRPr="00E276CE" w:rsidRDefault="00692DC8" w:rsidP="00E276CE">
      <w:pPr>
        <w:rPr>
          <w:rFonts w:eastAsia="Times New Roman"/>
          <w:szCs w:val="24"/>
          <w:lang w:eastAsia="es-CR"/>
        </w:rPr>
      </w:pPr>
      <w:r w:rsidRPr="00692DC8">
        <w:rPr>
          <w:rFonts w:eastAsia="Times New Roman"/>
          <w:sz w:val="22"/>
          <w:szCs w:val="24"/>
          <w:highlight w:val="lightGray"/>
          <w:lang w:eastAsia="es-CR"/>
        </w:rPr>
        <w:t>Las variaciones de la cuenta son producto de (Indicar la razón de las variaciones de un periodo a otro</w:t>
      </w:r>
      <w:r w:rsidRPr="00692DC8">
        <w:rPr>
          <w:rFonts w:eastAsia="Times New Roman"/>
          <w:szCs w:val="24"/>
          <w:highlight w:val="lightGray"/>
          <w:lang w:eastAsia="es-CR"/>
        </w:rPr>
        <w:t>):</w:t>
      </w:r>
      <w:r w:rsidRPr="00692DC8">
        <w:rPr>
          <w:rFonts w:eastAsia="Times New Roman"/>
          <w:szCs w:val="24"/>
          <w:lang w:eastAsia="es-CR"/>
        </w:rPr>
        <w:t xml:space="preserve"> </w:t>
      </w:r>
    </w:p>
    <w:p w14:paraId="700D8597" w14:textId="77777777" w:rsidR="00692DC8" w:rsidRPr="00692DC8" w:rsidRDefault="00692DC8" w:rsidP="00E276CE">
      <w:pPr>
        <w:rPr>
          <w:i/>
        </w:rPr>
      </w:pPr>
    </w:p>
    <w:p w14:paraId="51CADBF4" w14:textId="77777777" w:rsidR="00692DC8" w:rsidRPr="00692DC8" w:rsidRDefault="00692DC8" w:rsidP="00E276CE">
      <w:pPr>
        <w:pStyle w:val="Ttulo4"/>
        <w:spacing w:after="240"/>
        <w:rPr>
          <w:rFonts w:eastAsia="Times New Roman"/>
        </w:rPr>
      </w:pPr>
      <w:bookmarkStart w:id="265" w:name="_Toc82768925"/>
      <w:bookmarkStart w:id="266" w:name="_Toc124098680"/>
      <w:r w:rsidRPr="00692DC8">
        <w:rPr>
          <w:rFonts w:eastAsia="Times New Roman"/>
        </w:rPr>
        <w:t>NOTA N° 12</w:t>
      </w:r>
      <w:bookmarkEnd w:id="262"/>
      <w:bookmarkEnd w:id="263"/>
      <w:bookmarkEnd w:id="264"/>
      <w:bookmarkEnd w:id="265"/>
      <w:bookmarkEnd w:id="266"/>
    </w:p>
    <w:p w14:paraId="2D4D0233" w14:textId="37C1B581" w:rsidR="00AA6923" w:rsidRDefault="00692DC8" w:rsidP="00890C1D">
      <w:pPr>
        <w:spacing w:before="240"/>
        <w:rPr>
          <w:rFonts w:asciiTheme="minorHAnsi" w:hAnsiTheme="minorHAnsi"/>
          <w:sz w:val="22"/>
        </w:rPr>
      </w:pPr>
      <w:bookmarkStart w:id="267" w:name="_Toc13041100"/>
      <w:bookmarkStart w:id="268" w:name="_Toc14345099"/>
      <w:bookmarkStart w:id="269" w:name="_Toc33601225"/>
      <w:bookmarkStart w:id="270" w:name="_Toc82768926"/>
      <w:r w:rsidRPr="00692DC8">
        <w:rPr>
          <w:rFonts w:eastAsia="Times New Roman"/>
        </w:rPr>
        <w:t>Inversiones patrimoniales - Método de participación</w:t>
      </w:r>
      <w:bookmarkEnd w:id="267"/>
      <w:bookmarkEnd w:id="268"/>
      <w:bookmarkEnd w:id="269"/>
      <w:bookmarkEnd w:id="270"/>
      <w:r w:rsidR="00822997">
        <w:rPr>
          <w:rFonts w:eastAsiaTheme="majorEastAsia" w:cstheme="majorBidi"/>
          <w:iCs/>
          <w:lang w:val="es-ES"/>
        </w:rPr>
        <w:fldChar w:fldCharType="begin"/>
      </w:r>
      <w:r w:rsidR="00822997">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NOTAS_POR_CUENTA!F100C1:F102C6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1626"/>
        <w:gridCol w:w="2374"/>
        <w:gridCol w:w="500"/>
        <w:gridCol w:w="2160"/>
        <w:gridCol w:w="2160"/>
        <w:gridCol w:w="1060"/>
      </w:tblGrid>
      <w:tr w:rsidR="00AA6923" w:rsidRPr="00AA6923" w14:paraId="5CD7EB0C" w14:textId="77777777" w:rsidTr="00AA6923">
        <w:trPr>
          <w:divId w:val="1150365074"/>
          <w:trHeight w:val="324"/>
        </w:trPr>
        <w:tc>
          <w:tcPr>
            <w:tcW w:w="162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D2FCA7" w14:textId="2167FC76"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37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336F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43C3F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C270C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6DE8D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D8A472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DFE365D" w14:textId="77777777" w:rsidTr="00AA6923">
        <w:trPr>
          <w:divId w:val="1150365074"/>
          <w:trHeight w:val="324"/>
        </w:trPr>
        <w:tc>
          <w:tcPr>
            <w:tcW w:w="1626" w:type="dxa"/>
            <w:vMerge/>
            <w:tcBorders>
              <w:top w:val="single" w:sz="8" w:space="0" w:color="auto"/>
              <w:left w:val="single" w:sz="8" w:space="0" w:color="auto"/>
              <w:bottom w:val="single" w:sz="8" w:space="0" w:color="000000"/>
              <w:right w:val="single" w:sz="8" w:space="0" w:color="auto"/>
            </w:tcBorders>
            <w:vAlign w:val="center"/>
            <w:hideMark/>
          </w:tcPr>
          <w:p w14:paraId="6261035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374" w:type="dxa"/>
            <w:vMerge/>
            <w:tcBorders>
              <w:top w:val="single" w:sz="8" w:space="0" w:color="auto"/>
              <w:left w:val="single" w:sz="8" w:space="0" w:color="auto"/>
              <w:bottom w:val="single" w:sz="8" w:space="0" w:color="000000"/>
              <w:right w:val="single" w:sz="8" w:space="0" w:color="auto"/>
            </w:tcBorders>
            <w:vAlign w:val="center"/>
            <w:hideMark/>
          </w:tcPr>
          <w:p w14:paraId="3EC96A6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004F1A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B7588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CC0A1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AACB09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83E8458" w14:textId="77777777" w:rsidTr="00AA6923">
        <w:trPr>
          <w:divId w:val="1150365074"/>
          <w:trHeight w:val="540"/>
        </w:trPr>
        <w:tc>
          <w:tcPr>
            <w:tcW w:w="1626" w:type="dxa"/>
            <w:tcBorders>
              <w:top w:val="nil"/>
              <w:left w:val="single" w:sz="8" w:space="0" w:color="auto"/>
              <w:bottom w:val="single" w:sz="8" w:space="0" w:color="auto"/>
              <w:right w:val="single" w:sz="8" w:space="0" w:color="auto"/>
            </w:tcBorders>
            <w:shd w:val="clear" w:color="auto" w:fill="auto"/>
            <w:noWrap/>
            <w:vAlign w:val="center"/>
            <w:hideMark/>
          </w:tcPr>
          <w:p w14:paraId="4C78748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1.2.7.</w:t>
            </w:r>
          </w:p>
        </w:tc>
        <w:tc>
          <w:tcPr>
            <w:tcW w:w="2374" w:type="dxa"/>
            <w:tcBorders>
              <w:top w:val="nil"/>
              <w:left w:val="nil"/>
              <w:bottom w:val="single" w:sz="8" w:space="0" w:color="auto"/>
              <w:right w:val="single" w:sz="8" w:space="0" w:color="auto"/>
            </w:tcBorders>
            <w:shd w:val="clear" w:color="auto" w:fill="auto"/>
            <w:vAlign w:val="center"/>
            <w:hideMark/>
          </w:tcPr>
          <w:p w14:paraId="441AA0A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Inversiones patrimoniales - Método de participación</w:t>
            </w:r>
          </w:p>
        </w:tc>
        <w:tc>
          <w:tcPr>
            <w:tcW w:w="500" w:type="dxa"/>
            <w:tcBorders>
              <w:top w:val="nil"/>
              <w:left w:val="nil"/>
              <w:bottom w:val="single" w:sz="8" w:space="0" w:color="auto"/>
              <w:right w:val="single" w:sz="8" w:space="0" w:color="auto"/>
            </w:tcBorders>
            <w:shd w:val="clear" w:color="auto" w:fill="auto"/>
            <w:noWrap/>
            <w:vAlign w:val="center"/>
            <w:hideMark/>
          </w:tcPr>
          <w:p w14:paraId="4C910E9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12</w:t>
            </w:r>
          </w:p>
        </w:tc>
        <w:tc>
          <w:tcPr>
            <w:tcW w:w="2160" w:type="dxa"/>
            <w:tcBorders>
              <w:top w:val="nil"/>
              <w:left w:val="nil"/>
              <w:bottom w:val="single" w:sz="8" w:space="0" w:color="auto"/>
              <w:right w:val="single" w:sz="8" w:space="0" w:color="auto"/>
            </w:tcBorders>
            <w:shd w:val="clear" w:color="auto" w:fill="auto"/>
            <w:noWrap/>
            <w:vAlign w:val="center"/>
            <w:hideMark/>
          </w:tcPr>
          <w:p w14:paraId="73E88E7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BAF4BF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F032F6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0F5D6F2" w14:textId="078ECDA0" w:rsidR="00AA6923" w:rsidRPr="00AA6923" w:rsidRDefault="00822997"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NOTAS_POR_CUENTA!F102C8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25B6EE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Inversiones patrimoniales - Método de participación, representa el 0,00% del total del Activo, que comparado al periodo anterior genera una variación absoluta de 0 000,00 que corresponde a un Aumento del 0,00% de recursos disponibles.</w:t>
      </w:r>
    </w:p>
    <w:p w14:paraId="44DA3937" w14:textId="765DA2A0" w:rsidR="00692DC8" w:rsidRPr="00692DC8" w:rsidRDefault="00822997" w:rsidP="00822997">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5D68405" w14:textId="77777777" w:rsidR="00692DC8" w:rsidRPr="00692DC8" w:rsidRDefault="00692DC8" w:rsidP="00E276CE">
      <w:pPr>
        <w:rPr>
          <w:szCs w:val="24"/>
        </w:rPr>
      </w:pPr>
    </w:p>
    <w:p w14:paraId="51939C1E" w14:textId="77777777" w:rsidR="00692DC8" w:rsidRPr="00692DC8" w:rsidRDefault="00692DC8" w:rsidP="00E276CE">
      <w:pPr>
        <w:pStyle w:val="Ttulo4"/>
        <w:spacing w:after="240"/>
        <w:rPr>
          <w:rFonts w:eastAsia="Times New Roman"/>
        </w:rPr>
      </w:pPr>
      <w:bookmarkStart w:id="271" w:name="_Toc13041105"/>
      <w:bookmarkStart w:id="272" w:name="_Toc14345104"/>
      <w:bookmarkStart w:id="273" w:name="_Toc33601226"/>
      <w:bookmarkStart w:id="274" w:name="_Toc82768927"/>
      <w:bookmarkStart w:id="275" w:name="_Toc124098681"/>
      <w:r w:rsidRPr="00692DC8">
        <w:rPr>
          <w:rFonts w:eastAsia="Times New Roman"/>
        </w:rPr>
        <w:lastRenderedPageBreak/>
        <w:t>NOTA N° 13</w:t>
      </w:r>
      <w:bookmarkEnd w:id="271"/>
      <w:bookmarkEnd w:id="272"/>
      <w:bookmarkEnd w:id="273"/>
      <w:bookmarkEnd w:id="274"/>
      <w:bookmarkEnd w:id="275"/>
    </w:p>
    <w:p w14:paraId="251EC007" w14:textId="1A7EA089" w:rsidR="00AA6923" w:rsidRDefault="00692DC8" w:rsidP="00890C1D">
      <w:pPr>
        <w:spacing w:before="240"/>
        <w:rPr>
          <w:rFonts w:asciiTheme="minorHAnsi" w:hAnsiTheme="minorHAnsi"/>
          <w:sz w:val="22"/>
        </w:rPr>
      </w:pPr>
      <w:bookmarkStart w:id="276" w:name="_Toc13041106"/>
      <w:bookmarkStart w:id="277" w:name="_Toc14345105"/>
      <w:bookmarkStart w:id="278" w:name="_Toc33601227"/>
      <w:bookmarkStart w:id="279" w:name="_Toc82768928"/>
      <w:r w:rsidRPr="00692DC8">
        <w:rPr>
          <w:rFonts w:eastAsia="Times New Roman"/>
        </w:rPr>
        <w:t>Otros activos a largo plazo</w:t>
      </w:r>
      <w:bookmarkEnd w:id="276"/>
      <w:bookmarkEnd w:id="277"/>
      <w:bookmarkEnd w:id="278"/>
      <w:bookmarkEnd w:id="279"/>
      <w:r w:rsidR="00822997">
        <w:rPr>
          <w:rFonts w:eastAsiaTheme="majorEastAsia" w:cstheme="majorBidi"/>
          <w:iCs/>
          <w:lang w:val="es-ES"/>
        </w:rPr>
        <w:fldChar w:fldCharType="begin"/>
      </w:r>
      <w:r w:rsidR="00822997">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NOTAS_POR_CUENTA!F104C1:F106C6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57B20125" w14:textId="77777777" w:rsidTr="00AA6923">
        <w:trPr>
          <w:divId w:val="142136905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02AF0C" w14:textId="47947379"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021C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095CD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3C46E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78E3B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9C578A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D392392" w14:textId="77777777" w:rsidTr="00AA6923">
        <w:trPr>
          <w:divId w:val="142136905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62E2D2E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32C2391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016132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E8D40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1AA76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D94B6E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E94A541" w14:textId="77777777" w:rsidTr="00AA6923">
        <w:trPr>
          <w:divId w:val="142136905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4164A3E"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1.2.9.</w:t>
            </w:r>
          </w:p>
        </w:tc>
        <w:tc>
          <w:tcPr>
            <w:tcW w:w="3009" w:type="dxa"/>
            <w:tcBorders>
              <w:top w:val="nil"/>
              <w:left w:val="nil"/>
              <w:bottom w:val="single" w:sz="8" w:space="0" w:color="auto"/>
              <w:right w:val="single" w:sz="8" w:space="0" w:color="auto"/>
            </w:tcBorders>
            <w:shd w:val="clear" w:color="auto" w:fill="auto"/>
            <w:vAlign w:val="center"/>
            <w:hideMark/>
          </w:tcPr>
          <w:p w14:paraId="562AFAD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activos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49E5435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7B5681B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BBC43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E625CF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7075E1A" w14:textId="24836033" w:rsidR="00AA6923" w:rsidRPr="00AA6923" w:rsidRDefault="00822997"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NOTAS_POR_CUENTA!F106C8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693BB6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activos a largo plazo, representa el 0,00% del total del Activo, que comparado al periodo anterior genera una variación absoluta de 0 000,00 que corresponde a un Aumento del 0,00% de recursos disponibles.</w:t>
      </w:r>
    </w:p>
    <w:p w14:paraId="393C0E3C" w14:textId="099BEF4A" w:rsidR="00692DC8" w:rsidRPr="00692DC8" w:rsidRDefault="00822997" w:rsidP="00822997">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49E845F" w14:textId="77777777" w:rsidR="00692DC8" w:rsidRPr="00692DC8" w:rsidRDefault="00692DC8" w:rsidP="00E276CE"/>
    <w:p w14:paraId="34C412FF" w14:textId="63B9B589" w:rsidR="00AA6923" w:rsidRDefault="00692DC8" w:rsidP="00E276CE">
      <w:pPr>
        <w:spacing w:before="240"/>
        <w:rPr>
          <w:rFonts w:asciiTheme="minorHAnsi" w:hAnsiTheme="minorHAnsi"/>
          <w:sz w:val="22"/>
        </w:rPr>
      </w:pPr>
      <w:r w:rsidRPr="00692DC8">
        <w:rPr>
          <w:szCs w:val="24"/>
        </w:rPr>
        <w:t>Detalle cuenta:</w:t>
      </w:r>
      <w:r w:rsidR="00822997">
        <w:fldChar w:fldCharType="begin"/>
      </w:r>
      <w:r w:rsidR="00822997">
        <w:instrText xml:space="preserve"> LINK </w:instrText>
      </w:r>
      <w:r w:rsidR="00AA6923">
        <w:instrText xml:space="preserve">Excel.SheetMacroEnabled.12 C:\\Users\\bermudezfsh\\Downloads\\Formato_Notas_EEFF_Vinculadas_Final\\XXXXX_PX_202X_Anexo_Estado_Notas_Contables_Vinculadas.xlsm NOTAS_POR_CUENTA!F108C1:F110C6 </w:instrText>
      </w:r>
      <w:r w:rsidR="00822997">
        <w:instrText xml:space="preserve">\a \f 4 \h </w:instrText>
      </w:r>
      <w:r w:rsidR="00822997">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746253B6" w14:textId="77777777" w:rsidTr="00AA6923">
        <w:trPr>
          <w:divId w:val="1110316086"/>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A64127" w14:textId="66570E1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11E6CC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3EFE0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A5460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7CB72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48A9AD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6AFD04D" w14:textId="77777777" w:rsidTr="00AA6923">
        <w:trPr>
          <w:divId w:val="1110316086"/>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7B325CC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61D713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28C423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9D5E50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DC0AA6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3559E8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20F0C49" w14:textId="77777777" w:rsidTr="00AA6923">
        <w:trPr>
          <w:divId w:val="1110316086"/>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41D6EE5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1.2.9.01.</w:t>
            </w:r>
          </w:p>
        </w:tc>
        <w:tc>
          <w:tcPr>
            <w:tcW w:w="2834" w:type="dxa"/>
            <w:tcBorders>
              <w:top w:val="nil"/>
              <w:left w:val="nil"/>
              <w:bottom w:val="single" w:sz="8" w:space="0" w:color="auto"/>
              <w:right w:val="single" w:sz="8" w:space="0" w:color="auto"/>
            </w:tcBorders>
            <w:shd w:val="clear" w:color="auto" w:fill="auto"/>
            <w:vAlign w:val="center"/>
            <w:hideMark/>
          </w:tcPr>
          <w:p w14:paraId="6D826DA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Gastos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3FB6592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51879FD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B0CA19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E9F586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274C958" w14:textId="1F3FB45B" w:rsidR="00692DC8" w:rsidRPr="00692DC8" w:rsidRDefault="00822997" w:rsidP="00E276CE">
      <w:pPr>
        <w:spacing w:before="240"/>
      </w:pPr>
      <w:r>
        <w:fldChar w:fldCharType="end"/>
      </w:r>
      <w:r w:rsidR="00692DC8" w:rsidRPr="00692DC8">
        <w:t>Indicar el detalle de cómo está compuesta la cuenta:</w:t>
      </w:r>
    </w:p>
    <w:p w14:paraId="755CFD32" w14:textId="088E2D20" w:rsidR="00692DC8" w:rsidRPr="00692DC8" w:rsidRDefault="00692DC8" w:rsidP="00E276CE">
      <w:r w:rsidRPr="00692DC8">
        <w:t>________________________________________________________________________________________________________________________________________________________________________________________________________________________________________________</w:t>
      </w:r>
    </w:p>
    <w:p w14:paraId="3460A925" w14:textId="24F770F8" w:rsidR="00AA6923" w:rsidRPr="00AA6923" w:rsidRDefault="00692DC8" w:rsidP="00822997">
      <w:pPr>
        <w:rPr>
          <w:lang w:val="es-ES"/>
        </w:rPr>
      </w:pPr>
      <w:bookmarkStart w:id="280" w:name="_Hlk99305315"/>
      <w:r w:rsidRPr="00692DC8">
        <w:rPr>
          <w:b/>
          <w:bCs/>
          <w:lang w:val="es-ES"/>
        </w:rPr>
        <w:t>Revelación</w:t>
      </w:r>
      <w:r w:rsidRPr="00692DC8">
        <w:rPr>
          <w:lang w:val="es-ES"/>
        </w:rPr>
        <w:t xml:space="preserve">: </w:t>
      </w:r>
      <w:bookmarkEnd w:id="280"/>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NOTAS_POR_CUENTA!F110C8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04B7BFD5"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Gastos a devengar a largo plazo, representa el 0,00% del total del Activo, que comparado al periodo anterior genera una variación absoluta de 0 000,00 que corresponde a un Aumento del 0,00% de recursos disponibles.</w:t>
      </w:r>
    </w:p>
    <w:p w14:paraId="72CF30B1" w14:textId="0EFB6332" w:rsidR="00692DC8" w:rsidRPr="00692DC8" w:rsidRDefault="00822997" w:rsidP="00822997">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18BDFE1" w14:textId="12D6565A" w:rsidR="00692DC8" w:rsidRPr="00E276CE" w:rsidRDefault="00E276CE" w:rsidP="00E276CE">
      <w:pPr>
        <w:pStyle w:val="Ttulo3"/>
        <w:spacing w:after="240"/>
        <w:rPr>
          <w:rFonts w:eastAsia="Times New Roman"/>
          <w:lang w:eastAsia="es-CR"/>
        </w:rPr>
      </w:pPr>
      <w:bookmarkStart w:id="281" w:name="_Toc13041110"/>
      <w:bookmarkStart w:id="282" w:name="_Toc14345109"/>
      <w:bookmarkStart w:id="283" w:name="_Toc33601228"/>
      <w:bookmarkStart w:id="284" w:name="_Toc82768929"/>
      <w:bookmarkStart w:id="285" w:name="_Toc124098682"/>
      <w:r w:rsidRPr="00E276CE">
        <w:rPr>
          <w:rFonts w:eastAsia="Times New Roman"/>
          <w:lang w:eastAsia="es-CR"/>
        </w:rPr>
        <w:t xml:space="preserve">2. </w:t>
      </w:r>
      <w:r w:rsidR="00692DC8" w:rsidRPr="00E276CE">
        <w:rPr>
          <w:rFonts w:eastAsia="Times New Roman"/>
          <w:lang w:eastAsia="es-CR"/>
        </w:rPr>
        <w:t>PASIVO</w:t>
      </w:r>
      <w:bookmarkEnd w:id="281"/>
      <w:bookmarkEnd w:id="282"/>
      <w:bookmarkEnd w:id="283"/>
      <w:bookmarkEnd w:id="284"/>
      <w:bookmarkEnd w:id="285"/>
      <w:r w:rsidR="00692DC8" w:rsidRPr="00E276CE">
        <w:rPr>
          <w:rFonts w:eastAsia="Times New Roman"/>
          <w:lang w:eastAsia="es-CR"/>
        </w:rPr>
        <w:t xml:space="preserve"> </w:t>
      </w:r>
      <w:bookmarkStart w:id="286" w:name="_Toc54976715"/>
      <w:bookmarkStart w:id="287" w:name="_Toc54976995"/>
      <w:bookmarkStart w:id="288" w:name="_Toc54977274"/>
      <w:bookmarkStart w:id="289" w:name="_Toc54977555"/>
      <w:bookmarkStart w:id="290" w:name="_Toc54977836"/>
      <w:bookmarkStart w:id="291" w:name="_Toc54978117"/>
      <w:bookmarkStart w:id="292" w:name="_Toc54978426"/>
      <w:bookmarkStart w:id="293" w:name="_Toc54978735"/>
      <w:bookmarkStart w:id="294" w:name="_Toc54979045"/>
      <w:bookmarkStart w:id="295" w:name="_Toc55059332"/>
      <w:bookmarkStart w:id="296" w:name="_Toc55059643"/>
      <w:bookmarkStart w:id="297" w:name="_Toc55060310"/>
      <w:bookmarkStart w:id="298" w:name="_Toc55060695"/>
      <w:bookmarkStart w:id="299" w:name="_Toc55062686"/>
      <w:bookmarkStart w:id="300" w:name="_Toc55062956"/>
      <w:bookmarkStart w:id="301" w:name="_Toc55063207"/>
      <w:bookmarkStart w:id="302" w:name="_Toc55063460"/>
      <w:bookmarkStart w:id="303" w:name="_Toc55063714"/>
      <w:bookmarkStart w:id="304" w:name="_Toc55063984"/>
      <w:bookmarkStart w:id="305" w:name="_Toc55069787"/>
      <w:bookmarkStart w:id="306" w:name="_Toc55070055"/>
      <w:bookmarkStart w:id="307" w:name="_Toc55070322"/>
      <w:bookmarkStart w:id="308" w:name="_Toc55070590"/>
      <w:bookmarkStart w:id="309" w:name="_Toc55070857"/>
      <w:bookmarkStart w:id="310" w:name="_Toc55201380"/>
      <w:bookmarkStart w:id="311" w:name="_Toc55824610"/>
      <w:bookmarkStart w:id="312" w:name="_Toc55824995"/>
      <w:bookmarkStart w:id="313" w:name="_Toc55828929"/>
      <w:bookmarkStart w:id="314" w:name="_Toc56002183"/>
      <w:bookmarkStart w:id="315" w:name="_Toc56002459"/>
      <w:bookmarkStart w:id="316" w:name="_Toc56004653"/>
      <w:bookmarkStart w:id="317" w:name="_Toc56065330"/>
      <w:bookmarkStart w:id="318" w:name="_Toc71563811"/>
      <w:bookmarkStart w:id="319" w:name="_Toc54976717"/>
      <w:bookmarkStart w:id="320" w:name="_Toc54976997"/>
      <w:bookmarkStart w:id="321" w:name="_Toc54977276"/>
      <w:bookmarkStart w:id="322" w:name="_Toc54977557"/>
      <w:bookmarkStart w:id="323" w:name="_Toc54977838"/>
      <w:bookmarkStart w:id="324" w:name="_Toc54978119"/>
      <w:bookmarkStart w:id="325" w:name="_Toc54978428"/>
      <w:bookmarkStart w:id="326" w:name="_Toc54978737"/>
      <w:bookmarkStart w:id="327" w:name="_Toc54979047"/>
      <w:bookmarkStart w:id="328" w:name="_Toc55059334"/>
      <w:bookmarkStart w:id="329" w:name="_Toc55059645"/>
      <w:bookmarkStart w:id="330" w:name="_Toc55060312"/>
      <w:bookmarkStart w:id="331" w:name="_Toc55060697"/>
      <w:bookmarkStart w:id="332" w:name="_Toc55062688"/>
      <w:bookmarkStart w:id="333" w:name="_Toc55062958"/>
      <w:bookmarkStart w:id="334" w:name="_Toc55063209"/>
      <w:bookmarkStart w:id="335" w:name="_Toc55063462"/>
      <w:bookmarkStart w:id="336" w:name="_Toc55063716"/>
      <w:bookmarkStart w:id="337" w:name="_Toc55063986"/>
      <w:bookmarkStart w:id="338" w:name="_Toc55069789"/>
      <w:bookmarkStart w:id="339" w:name="_Toc55070057"/>
      <w:bookmarkStart w:id="340" w:name="_Toc55070324"/>
      <w:bookmarkStart w:id="341" w:name="_Toc55070592"/>
      <w:bookmarkStart w:id="342" w:name="_Toc55070859"/>
      <w:bookmarkStart w:id="343" w:name="_Toc55201382"/>
      <w:bookmarkStart w:id="344" w:name="_Toc55824612"/>
      <w:bookmarkStart w:id="345" w:name="_Toc55824997"/>
      <w:bookmarkStart w:id="346" w:name="_Toc55828931"/>
      <w:bookmarkStart w:id="347" w:name="_Toc56002185"/>
      <w:bookmarkStart w:id="348" w:name="_Toc56002461"/>
      <w:bookmarkStart w:id="349" w:name="_Toc56004655"/>
      <w:bookmarkStart w:id="350" w:name="_Toc56065332"/>
      <w:bookmarkStart w:id="351" w:name="_Toc71563813"/>
      <w:bookmarkStart w:id="352" w:name="_Toc13041111"/>
      <w:bookmarkStart w:id="353" w:name="_Toc14345110"/>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49E74A0D" w14:textId="784FD1CC" w:rsidR="00692DC8" w:rsidRPr="00692DC8" w:rsidRDefault="00692DC8" w:rsidP="00E276CE">
      <w:pPr>
        <w:pStyle w:val="Ttulo3"/>
        <w:spacing w:after="240"/>
        <w:rPr>
          <w:rFonts w:eastAsia="Calibri"/>
          <w:lang w:eastAsia="es-CR"/>
        </w:rPr>
      </w:pPr>
      <w:bookmarkStart w:id="354" w:name="_Toc82768930"/>
      <w:bookmarkStart w:id="355" w:name="_Toc124098683"/>
      <w:bookmarkEnd w:id="352"/>
      <w:bookmarkEnd w:id="353"/>
      <w:r w:rsidRPr="00692DC8">
        <w:rPr>
          <w:rFonts w:eastAsia="Calibri"/>
          <w:lang w:eastAsia="es-CR"/>
        </w:rPr>
        <w:t>2.1 PASIVO CORRIENTE</w:t>
      </w:r>
      <w:bookmarkEnd w:id="354"/>
      <w:bookmarkEnd w:id="355"/>
    </w:p>
    <w:p w14:paraId="4910A0C6" w14:textId="77777777" w:rsidR="00692DC8" w:rsidRPr="00692DC8" w:rsidRDefault="00692DC8" w:rsidP="00E276CE">
      <w:pPr>
        <w:pStyle w:val="Ttulo4"/>
        <w:spacing w:after="240"/>
        <w:rPr>
          <w:rFonts w:eastAsia="Times New Roman"/>
        </w:rPr>
      </w:pPr>
      <w:bookmarkStart w:id="356" w:name="_Toc13041112"/>
      <w:bookmarkStart w:id="357" w:name="_Toc14345111"/>
      <w:bookmarkStart w:id="358" w:name="_Toc33601230"/>
      <w:bookmarkStart w:id="359" w:name="_Toc82768931"/>
      <w:bookmarkStart w:id="360" w:name="_Toc124098684"/>
      <w:r w:rsidRPr="00692DC8">
        <w:rPr>
          <w:rFonts w:eastAsia="Times New Roman"/>
        </w:rPr>
        <w:t>NOTA N° 14</w:t>
      </w:r>
      <w:bookmarkEnd w:id="356"/>
      <w:bookmarkEnd w:id="357"/>
      <w:bookmarkEnd w:id="358"/>
      <w:bookmarkEnd w:id="359"/>
      <w:bookmarkEnd w:id="360"/>
    </w:p>
    <w:p w14:paraId="1D481CC4" w14:textId="3658C99A" w:rsidR="00AA6923" w:rsidRDefault="00692DC8" w:rsidP="00890C1D">
      <w:pPr>
        <w:spacing w:before="240"/>
        <w:rPr>
          <w:rFonts w:asciiTheme="minorHAnsi" w:hAnsiTheme="minorHAnsi"/>
          <w:sz w:val="22"/>
        </w:rPr>
      </w:pPr>
      <w:bookmarkStart w:id="361" w:name="_Toc54546732"/>
      <w:bookmarkStart w:id="362" w:name="_Toc82768932"/>
      <w:r w:rsidRPr="00692DC8">
        <w:rPr>
          <w:rFonts w:eastAsia="Times New Roman"/>
        </w:rPr>
        <w:t>Deudas a corto plazo</w:t>
      </w:r>
      <w:bookmarkEnd w:id="361"/>
      <w:bookmarkEnd w:id="362"/>
      <w:r w:rsidR="006148F0">
        <w:rPr>
          <w:rFonts w:eastAsiaTheme="majorEastAsia" w:cstheme="majorBidi"/>
          <w:iCs/>
          <w:lang w:val="es-ES"/>
        </w:rPr>
        <w:fldChar w:fldCharType="begin"/>
      </w:r>
      <w:r w:rsidR="006148F0">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NOTAS_POR_CUENTA!F115C1:F117C6 </w:instrText>
      </w:r>
      <w:r w:rsidR="006148F0">
        <w:rPr>
          <w:lang w:val="es-ES"/>
        </w:rPr>
        <w:instrText xml:space="preserve">\a \f 4 \h </w:instrText>
      </w:r>
      <w:r w:rsidR="006148F0">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19A8B63E" w14:textId="77777777" w:rsidTr="00AA6923">
        <w:trPr>
          <w:divId w:val="1138843559"/>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1C19DC" w14:textId="0D053ED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18CFA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E4405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54CA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DA970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2E0EB1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264C7B0" w14:textId="77777777" w:rsidTr="00AA6923">
        <w:trPr>
          <w:divId w:val="1138843559"/>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786421E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3476137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0D5365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E91677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B3C0A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974D6E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E6E000F" w14:textId="77777777" w:rsidTr="00AA6923">
        <w:trPr>
          <w:divId w:val="1138843559"/>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7F4D832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2.1.1.</w:t>
            </w:r>
          </w:p>
        </w:tc>
        <w:tc>
          <w:tcPr>
            <w:tcW w:w="3009" w:type="dxa"/>
            <w:tcBorders>
              <w:top w:val="nil"/>
              <w:left w:val="nil"/>
              <w:bottom w:val="single" w:sz="8" w:space="0" w:color="auto"/>
              <w:right w:val="single" w:sz="8" w:space="0" w:color="auto"/>
            </w:tcBorders>
            <w:shd w:val="clear" w:color="auto" w:fill="auto"/>
            <w:vAlign w:val="center"/>
            <w:hideMark/>
          </w:tcPr>
          <w:p w14:paraId="5BAC5AC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Deudas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7E249E8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14</w:t>
            </w:r>
          </w:p>
        </w:tc>
        <w:tc>
          <w:tcPr>
            <w:tcW w:w="2160" w:type="dxa"/>
            <w:tcBorders>
              <w:top w:val="nil"/>
              <w:left w:val="nil"/>
              <w:bottom w:val="single" w:sz="8" w:space="0" w:color="auto"/>
              <w:right w:val="single" w:sz="8" w:space="0" w:color="auto"/>
            </w:tcBorders>
            <w:shd w:val="clear" w:color="auto" w:fill="auto"/>
            <w:noWrap/>
            <w:vAlign w:val="center"/>
            <w:hideMark/>
          </w:tcPr>
          <w:p w14:paraId="5DE2670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197443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320050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DC1FE45" w14:textId="5875803E" w:rsidR="00AA6923" w:rsidRPr="00AA6923" w:rsidRDefault="006148F0"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60E6D52"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Deudas a corto plazo, representa el 0,00% del total del Pasivo, que comparado al periodo anterior genera una variación absoluta de 0 000,00 que corresponde a un Aumento del 0,00% de recursos disponibles.</w:t>
      </w:r>
    </w:p>
    <w:p w14:paraId="44C6B7E5" w14:textId="5A1019BB" w:rsidR="00692DC8" w:rsidRPr="00692DC8" w:rsidRDefault="006148F0" w:rsidP="006148F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B5CBF70" w14:textId="77777777" w:rsidR="00692DC8" w:rsidRPr="00692DC8" w:rsidRDefault="00692DC8" w:rsidP="00E276CE">
      <w:pPr>
        <w:rPr>
          <w:szCs w:val="24"/>
        </w:rPr>
      </w:pPr>
    </w:p>
    <w:p w14:paraId="702908F8" w14:textId="0774B20B" w:rsidR="00692DC8" w:rsidRDefault="00692DC8" w:rsidP="00E276CE">
      <w:pPr>
        <w:rPr>
          <w:szCs w:val="24"/>
        </w:rPr>
      </w:pPr>
      <w:r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15E94" w:rsidRPr="00F15E94" w14:paraId="1256F986" w14:textId="77777777" w:rsidTr="00F15E94">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F480FC9" w14:textId="77777777" w:rsidR="00F15E94" w:rsidRPr="00F15E94" w:rsidRDefault="00F15E94" w:rsidP="00F15E94">
            <w:pPr>
              <w:spacing w:after="0" w:line="240" w:lineRule="auto"/>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A928721" w14:textId="77777777" w:rsidR="00F15E94" w:rsidRPr="00F15E94" w:rsidRDefault="00F15E94" w:rsidP="00F15E94">
            <w:pPr>
              <w:spacing w:after="0" w:line="240" w:lineRule="auto"/>
              <w:jc w:val="center"/>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Descripción </w:t>
            </w:r>
          </w:p>
        </w:tc>
      </w:tr>
      <w:tr w:rsidR="00F15E94" w:rsidRPr="00F15E94" w14:paraId="01761BA0" w14:textId="77777777" w:rsidTr="00F15E94">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DAF38D0"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2.1.1.03.02.</w:t>
            </w:r>
          </w:p>
        </w:tc>
        <w:tc>
          <w:tcPr>
            <w:tcW w:w="3140" w:type="dxa"/>
            <w:tcBorders>
              <w:top w:val="nil"/>
              <w:left w:val="nil"/>
              <w:bottom w:val="single" w:sz="8" w:space="0" w:color="auto"/>
              <w:right w:val="single" w:sz="8" w:space="0" w:color="auto"/>
            </w:tcBorders>
            <w:shd w:val="clear" w:color="auto" w:fill="auto"/>
            <w:vAlign w:val="center"/>
            <w:hideMark/>
          </w:tcPr>
          <w:p w14:paraId="362340B4"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Transferencias al sector público interno a pagar c/p</w:t>
            </w:r>
          </w:p>
        </w:tc>
      </w:tr>
    </w:tbl>
    <w:p w14:paraId="22DF0067" w14:textId="6035B385" w:rsidR="00F15E94" w:rsidRDefault="00F15E94" w:rsidP="00E276CE">
      <w:pPr>
        <w:rPr>
          <w:szCs w:val="24"/>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F15E94" w:rsidRPr="00F15E94" w14:paraId="52DE22F9" w14:textId="77777777" w:rsidTr="00F15E94">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20D9B60B"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5B29979D"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65AA5725"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MONTO</w:t>
            </w:r>
          </w:p>
        </w:tc>
      </w:tr>
      <w:tr w:rsidR="00F15E94" w:rsidRPr="00F15E94" w14:paraId="03950554"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EF07FF4"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B6970C8"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7188AE2"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4389EE81"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6FA197F"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43B0D688"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222FE7D"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6A8F43C7"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D8FB6B0"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D604007"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08507F6"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273E59B8"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5281A36"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E825931"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29A482E5"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410BF983"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E04A91C"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3D852AA"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CE82624"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7A83830E"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36FE68B"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6EC0EB3"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8FCEFAC"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54DC85F3"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247ADAB"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2DE3D15"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2DA1ECE"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bl>
    <w:p w14:paraId="6F75AD4C" w14:textId="77777777" w:rsidR="00DE143D" w:rsidRDefault="00DE143D" w:rsidP="00846655">
      <w:pPr>
        <w:spacing w:before="240"/>
        <w:rPr>
          <w:rFonts w:eastAsia="Calibri"/>
          <w:b/>
          <w:lang w:val="es-ES"/>
        </w:rPr>
      </w:pPr>
    </w:p>
    <w:p w14:paraId="06A012D1" w14:textId="77777777" w:rsidR="00DE143D" w:rsidRDefault="00DE143D" w:rsidP="00846655">
      <w:pPr>
        <w:spacing w:before="240"/>
        <w:rPr>
          <w:rFonts w:eastAsia="Calibri"/>
          <w:b/>
          <w:lang w:val="es-ES"/>
        </w:rPr>
      </w:pPr>
    </w:p>
    <w:p w14:paraId="130900A5" w14:textId="10862E04" w:rsidR="00692DC8" w:rsidRPr="00846655" w:rsidRDefault="00692DC8" w:rsidP="00846655">
      <w:pPr>
        <w:spacing w:before="240"/>
        <w:rPr>
          <w:rFonts w:eastAsia="Calibri"/>
          <w:b/>
          <w:lang w:val="es-ES"/>
        </w:rPr>
      </w:pPr>
      <w:r w:rsidRPr="00846655">
        <w:rPr>
          <w:rFonts w:eastAsia="Calibri"/>
          <w:b/>
          <w:lang w:val="es-ES"/>
        </w:rPr>
        <w:t xml:space="preserve">Revelación: </w:t>
      </w:r>
    </w:p>
    <w:p w14:paraId="5B6A75BC" w14:textId="77777777" w:rsidR="00692DC8" w:rsidRPr="00692DC8" w:rsidRDefault="00692DC8" w:rsidP="00846655">
      <w:pPr>
        <w:rPr>
          <w:rFonts w:cs="Calibri"/>
          <w:color w:val="000000"/>
          <w:lang w:eastAsia="es-CR"/>
        </w:rPr>
      </w:pPr>
      <w:r w:rsidRPr="00692DC8">
        <w:rPr>
          <w:rFonts w:cs="Calibri"/>
          <w:color w:val="000000"/>
          <w:lang w:eastAsia="es-CR"/>
        </w:rPr>
        <w:t>La cuenta Transferencias a pagar a corto plazo, representa el 0 % del total de Pasivo, que comparado al periodo anterior genera una variación absoluta de 0,00 que corresponde a un(a) Aumento del 0 % de recursos disponibles.</w:t>
      </w:r>
    </w:p>
    <w:p w14:paraId="1E338531" w14:textId="069DB820" w:rsidR="00692DC8" w:rsidRPr="00692DC8" w:rsidRDefault="00692DC8" w:rsidP="00846655">
      <w:pPr>
        <w:rPr>
          <w:rFonts w:eastAsiaTheme="minorEastAsia" w:cs="Arial Narrow"/>
          <w:color w:val="000000"/>
          <w:lang w:eastAsia="es-CR"/>
        </w:rPr>
      </w:pPr>
      <w:r w:rsidRPr="00692DC8">
        <w:rPr>
          <w:rFonts w:eastAsia="Calibri"/>
          <w:highlight w:val="lightGray"/>
        </w:rPr>
        <w:t>Las variaciones de la cuenta son producto de (Indicar la razón de las variaciones de un periodo a otro):</w:t>
      </w:r>
      <w:r w:rsidRPr="00692DC8">
        <w:rPr>
          <w:rFonts w:eastAsia="Calibri"/>
        </w:rPr>
        <w:t xml:space="preserve"> </w:t>
      </w:r>
    </w:p>
    <w:p w14:paraId="5EDB1203" w14:textId="77777777" w:rsidR="00692DC8" w:rsidRPr="00692DC8" w:rsidRDefault="00692DC8" w:rsidP="00846655">
      <w:pPr>
        <w:rPr>
          <w:rFonts w:eastAsia="Calibri"/>
          <w:i/>
        </w:rPr>
      </w:pPr>
    </w:p>
    <w:p w14:paraId="154ED7AE" w14:textId="77777777" w:rsidR="00692DC8" w:rsidRPr="00692DC8" w:rsidRDefault="00692DC8" w:rsidP="00846655">
      <w:pPr>
        <w:pStyle w:val="Ttulo4"/>
        <w:spacing w:after="240"/>
        <w:rPr>
          <w:rFonts w:eastAsia="Times New Roman"/>
        </w:rPr>
      </w:pPr>
      <w:bookmarkStart w:id="363" w:name="_Toc13041123"/>
      <w:bookmarkStart w:id="364" w:name="_Toc14345122"/>
      <w:bookmarkStart w:id="365" w:name="_Toc33601231"/>
      <w:bookmarkStart w:id="366" w:name="_Toc82768933"/>
      <w:bookmarkStart w:id="367" w:name="_Toc124098685"/>
      <w:r w:rsidRPr="00692DC8">
        <w:rPr>
          <w:rFonts w:eastAsia="Times New Roman"/>
        </w:rPr>
        <w:t>NOTA N° 15</w:t>
      </w:r>
      <w:bookmarkEnd w:id="363"/>
      <w:bookmarkEnd w:id="364"/>
      <w:bookmarkEnd w:id="365"/>
      <w:bookmarkEnd w:id="366"/>
      <w:bookmarkEnd w:id="367"/>
    </w:p>
    <w:p w14:paraId="680C65DE" w14:textId="051C2B36" w:rsidR="00AA6923" w:rsidRDefault="00692DC8" w:rsidP="00890C1D">
      <w:pPr>
        <w:spacing w:before="240"/>
        <w:rPr>
          <w:rFonts w:asciiTheme="minorHAnsi" w:hAnsiTheme="minorHAnsi"/>
          <w:sz w:val="22"/>
        </w:rPr>
      </w:pPr>
      <w:bookmarkStart w:id="368" w:name="_Toc82768934"/>
      <w:r w:rsidRPr="00692DC8">
        <w:rPr>
          <w:rFonts w:eastAsia="Times New Roman"/>
        </w:rPr>
        <w:t>Endeudamiento público a corto plazo</w:t>
      </w:r>
      <w:bookmarkEnd w:id="368"/>
      <w:r w:rsidR="0057029C">
        <w:rPr>
          <w:rFonts w:eastAsiaTheme="majorEastAsia" w:cstheme="majorBidi"/>
          <w:iCs/>
          <w:lang w:val="es-ES"/>
        </w:rPr>
        <w:fldChar w:fldCharType="begin"/>
      </w:r>
      <w:r w:rsidR="0057029C">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NOTAS_POR_CUENTA!F119C1:F121C6 </w:instrText>
      </w:r>
      <w:r w:rsidR="0057029C">
        <w:rPr>
          <w:lang w:val="es-ES"/>
        </w:rPr>
        <w:instrText xml:space="preserve">\a \f 4 \h </w:instrText>
      </w:r>
      <w:r w:rsidR="0057029C">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AA6923" w:rsidRPr="00AA6923" w14:paraId="0FB0C66A" w14:textId="77777777" w:rsidTr="00AA6923">
        <w:trPr>
          <w:divId w:val="175733259"/>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454F3D" w14:textId="74C5EC6F"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FDA87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346D6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565E5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6DF97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B08E7C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8B62B8C" w14:textId="77777777" w:rsidTr="00AA6923">
        <w:trPr>
          <w:divId w:val="175733259"/>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0BB8936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42FC519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D26F3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01394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1FFC17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BAD0C1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58FB2AB" w14:textId="77777777" w:rsidTr="00AA6923">
        <w:trPr>
          <w:divId w:val="175733259"/>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6FB1552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2.1.2.</w:t>
            </w:r>
          </w:p>
        </w:tc>
        <w:tc>
          <w:tcPr>
            <w:tcW w:w="2601" w:type="dxa"/>
            <w:tcBorders>
              <w:top w:val="nil"/>
              <w:left w:val="nil"/>
              <w:bottom w:val="single" w:sz="8" w:space="0" w:color="auto"/>
              <w:right w:val="single" w:sz="8" w:space="0" w:color="auto"/>
            </w:tcBorders>
            <w:shd w:val="clear" w:color="auto" w:fill="auto"/>
            <w:vAlign w:val="center"/>
            <w:hideMark/>
          </w:tcPr>
          <w:p w14:paraId="011BA07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Endeudamiento público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1BE7C82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15</w:t>
            </w:r>
          </w:p>
        </w:tc>
        <w:tc>
          <w:tcPr>
            <w:tcW w:w="2160" w:type="dxa"/>
            <w:tcBorders>
              <w:top w:val="nil"/>
              <w:left w:val="nil"/>
              <w:bottom w:val="single" w:sz="8" w:space="0" w:color="auto"/>
              <w:right w:val="single" w:sz="8" w:space="0" w:color="auto"/>
            </w:tcBorders>
            <w:shd w:val="clear" w:color="auto" w:fill="auto"/>
            <w:noWrap/>
            <w:vAlign w:val="center"/>
            <w:hideMark/>
          </w:tcPr>
          <w:p w14:paraId="25F7431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9D6699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19CC07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FB8DC79" w14:textId="1D40E510" w:rsidR="00AA6923" w:rsidRPr="00AA6923" w:rsidRDefault="0057029C"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369" w:name="_Toc13041129"/>
      <w:bookmarkStart w:id="370" w:name="_Toc1434512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991024E"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Endeudamiento público a corto plazo, representa el 0,00% del total del Pasivo, que comparado al periodo anterior genera una variación absoluta de 0 000,00 que corresponde a un Aumento del 0,00% de recursos disponibles.</w:t>
      </w:r>
    </w:p>
    <w:p w14:paraId="454FCE9E" w14:textId="71FC6C99" w:rsidR="00692DC8" w:rsidRPr="00692DC8" w:rsidRDefault="0057029C" w:rsidP="0057029C">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AEBCD0D" w14:textId="77777777" w:rsidR="00692DC8" w:rsidRPr="00692DC8" w:rsidRDefault="00692DC8" w:rsidP="00846655">
      <w:pPr>
        <w:rPr>
          <w:color w:val="1F497D"/>
          <w:szCs w:val="24"/>
        </w:rPr>
      </w:pPr>
    </w:p>
    <w:p w14:paraId="432676B7" w14:textId="77777777" w:rsidR="00692DC8" w:rsidRPr="00692DC8" w:rsidRDefault="00692DC8" w:rsidP="007469D0">
      <w:pPr>
        <w:pStyle w:val="Ttulo4"/>
        <w:spacing w:after="240"/>
        <w:rPr>
          <w:rFonts w:eastAsia="Times New Roman"/>
        </w:rPr>
      </w:pPr>
      <w:bookmarkStart w:id="371" w:name="_Toc33601232"/>
      <w:bookmarkStart w:id="372" w:name="_Toc82768935"/>
      <w:bookmarkStart w:id="373" w:name="_Toc124098686"/>
      <w:r w:rsidRPr="00692DC8">
        <w:rPr>
          <w:rFonts w:eastAsia="Times New Roman"/>
        </w:rPr>
        <w:t>NOTA N° 16</w:t>
      </w:r>
      <w:bookmarkEnd w:id="369"/>
      <w:bookmarkEnd w:id="370"/>
      <w:bookmarkEnd w:id="371"/>
      <w:bookmarkEnd w:id="372"/>
      <w:bookmarkEnd w:id="373"/>
    </w:p>
    <w:p w14:paraId="3191EB94" w14:textId="135C258C" w:rsidR="00AA6923" w:rsidRDefault="00692DC8" w:rsidP="003A31CC">
      <w:pPr>
        <w:spacing w:before="240"/>
        <w:rPr>
          <w:rFonts w:asciiTheme="minorHAnsi" w:hAnsiTheme="minorHAnsi"/>
          <w:sz w:val="22"/>
        </w:rPr>
      </w:pPr>
      <w:bookmarkStart w:id="374" w:name="_Toc82768936"/>
      <w:r w:rsidRPr="00692DC8">
        <w:rPr>
          <w:rFonts w:eastAsia="Times New Roman"/>
        </w:rPr>
        <w:t>Fondos de terceros y en garantía</w:t>
      </w:r>
      <w:bookmarkEnd w:id="374"/>
      <w:r w:rsidR="0057029C">
        <w:rPr>
          <w:rFonts w:eastAsiaTheme="majorEastAsia" w:cstheme="majorBidi"/>
          <w:b/>
          <w:iCs/>
        </w:rPr>
        <w:fldChar w:fldCharType="begin"/>
      </w:r>
      <w:r w:rsidR="0057029C">
        <w:instrText xml:space="preserve"> LINK </w:instrText>
      </w:r>
      <w:r w:rsidR="00AA6923">
        <w:instrText xml:space="preserve">Excel.SheetMacroEnabled.12 C:\\Users\\bermudezfsh\\Downloads\\Formato_Notas_EEFF_Vinculadas_Final\\XXXXX_PX_202X_Anexo_Estado_Notas_Contables_Vinculadas.xlsm NOTAS_POR_CUENTA!F123C1:F125C6 </w:instrText>
      </w:r>
      <w:r w:rsidR="0057029C">
        <w:instrText xml:space="preserve">\a \f 4 \h </w:instrText>
      </w:r>
      <w:r w:rsidR="0057029C">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58B48284" w14:textId="77777777" w:rsidTr="00AA6923">
        <w:trPr>
          <w:divId w:val="1210413277"/>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FA6D1D" w14:textId="450024D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38D07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A26A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E63BD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91824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E3F2D2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3EE973B" w14:textId="77777777" w:rsidTr="00AA6923">
        <w:trPr>
          <w:divId w:val="1210413277"/>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FFFEF4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388B2AC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DF589D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FB5934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E0285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979779D"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0D1358D" w14:textId="77777777" w:rsidTr="00AA6923">
        <w:trPr>
          <w:divId w:val="1210413277"/>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132C7A1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2.1.3.</w:t>
            </w:r>
          </w:p>
        </w:tc>
        <w:tc>
          <w:tcPr>
            <w:tcW w:w="2757" w:type="dxa"/>
            <w:tcBorders>
              <w:top w:val="nil"/>
              <w:left w:val="nil"/>
              <w:bottom w:val="single" w:sz="8" w:space="0" w:color="auto"/>
              <w:right w:val="single" w:sz="8" w:space="0" w:color="auto"/>
            </w:tcBorders>
            <w:shd w:val="clear" w:color="auto" w:fill="auto"/>
            <w:vAlign w:val="center"/>
            <w:hideMark/>
          </w:tcPr>
          <w:p w14:paraId="2C53AA8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20C1DA6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47E487B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5368F2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91FB78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C16CF3C" w14:textId="77777777" w:rsidR="00DE143D" w:rsidRDefault="0057029C" w:rsidP="003A31CC">
      <w:pPr>
        <w:spacing w:before="240"/>
      </w:pPr>
      <w:r>
        <w:fldChar w:fldCharType="end"/>
      </w:r>
    </w:p>
    <w:p w14:paraId="6EA9D23B" w14:textId="77777777" w:rsidR="00DE143D" w:rsidRDefault="00DE143D" w:rsidP="003A31CC">
      <w:pPr>
        <w:spacing w:before="240"/>
        <w:rPr>
          <w:rFonts w:eastAsia="Times New Roman"/>
          <w:bCs/>
          <w:sz w:val="22"/>
          <w:lang w:val="es-ES" w:eastAsia="es-CR"/>
        </w:rPr>
      </w:pPr>
    </w:p>
    <w:p w14:paraId="1ED1B93F" w14:textId="77777777" w:rsidR="00DE143D" w:rsidRDefault="00DE143D" w:rsidP="003A31CC">
      <w:pPr>
        <w:spacing w:before="240"/>
        <w:rPr>
          <w:rFonts w:eastAsia="Times New Roman"/>
          <w:bCs/>
          <w:sz w:val="22"/>
          <w:lang w:val="es-ES" w:eastAsia="es-CR"/>
        </w:rPr>
      </w:pPr>
    </w:p>
    <w:p w14:paraId="73CDD502" w14:textId="54087D6A" w:rsidR="00AA6923" w:rsidRDefault="00692DC8" w:rsidP="00890C1D">
      <w:pPr>
        <w:spacing w:before="240"/>
        <w:rPr>
          <w:rFonts w:asciiTheme="minorHAnsi" w:hAnsiTheme="minorHAnsi"/>
          <w:sz w:val="22"/>
        </w:rPr>
      </w:pPr>
      <w:r w:rsidRPr="00692DC8">
        <w:rPr>
          <w:rFonts w:eastAsia="Times New Roman"/>
          <w:bCs/>
          <w:sz w:val="22"/>
          <w:lang w:val="es-ES" w:eastAsia="es-CR"/>
        </w:rPr>
        <w:t>Detalle</w:t>
      </w:r>
      <w:r w:rsidR="0057029C">
        <w:rPr>
          <w:lang w:val="es-ES" w:eastAsia="es-CR"/>
        </w:rPr>
        <w:fldChar w:fldCharType="begin"/>
      </w:r>
      <w:r w:rsidR="0057029C">
        <w:rPr>
          <w:lang w:val="es-ES" w:eastAsia="es-CR"/>
        </w:rPr>
        <w:instrText xml:space="preserve"> LINK </w:instrText>
      </w:r>
      <w:r w:rsidR="00AA6923">
        <w:rPr>
          <w:lang w:val="es-ES" w:eastAsia="es-CR"/>
        </w:rPr>
        <w:instrText xml:space="preserve">Excel.SheetMacroEnabled.12 C:\\Users\\bermudezfsh\\Downloads\\Formato_Notas_EEFF_Vinculadas_Final\\XXXXX_PX_202X_Anexo_Estado_Notas_Contables_Vinculadas.xlsm NOTAS_POR_CUENTA!F127C1:F129C6 </w:instrText>
      </w:r>
      <w:r w:rsidR="0057029C">
        <w:rPr>
          <w:lang w:val="es-ES" w:eastAsia="es-CR"/>
        </w:rPr>
        <w:instrText xml:space="preserve">\a \f 4 \h </w:instrText>
      </w:r>
      <w:r w:rsidR="0057029C">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082"/>
        <w:gridCol w:w="2918"/>
        <w:gridCol w:w="500"/>
        <w:gridCol w:w="2160"/>
        <w:gridCol w:w="2160"/>
        <w:gridCol w:w="1060"/>
      </w:tblGrid>
      <w:tr w:rsidR="00AA6923" w:rsidRPr="00AA6923" w14:paraId="3906F2AB" w14:textId="77777777" w:rsidTr="00AA6923">
        <w:trPr>
          <w:divId w:val="1198196612"/>
          <w:trHeight w:val="324"/>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7AB5BE" w14:textId="79F2D47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C9B21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5E1F8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ED2C9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D4FB9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1C5B6E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69EECF9" w14:textId="77777777" w:rsidTr="00AA6923">
        <w:trPr>
          <w:divId w:val="1198196612"/>
          <w:trHeight w:val="324"/>
        </w:trPr>
        <w:tc>
          <w:tcPr>
            <w:tcW w:w="1082" w:type="dxa"/>
            <w:vMerge/>
            <w:tcBorders>
              <w:top w:val="single" w:sz="8" w:space="0" w:color="auto"/>
              <w:left w:val="single" w:sz="8" w:space="0" w:color="auto"/>
              <w:bottom w:val="single" w:sz="8" w:space="0" w:color="000000"/>
              <w:right w:val="single" w:sz="8" w:space="0" w:color="auto"/>
            </w:tcBorders>
            <w:vAlign w:val="center"/>
            <w:hideMark/>
          </w:tcPr>
          <w:p w14:paraId="5A9864C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18" w:type="dxa"/>
            <w:vMerge/>
            <w:tcBorders>
              <w:top w:val="single" w:sz="8" w:space="0" w:color="auto"/>
              <w:left w:val="single" w:sz="8" w:space="0" w:color="auto"/>
              <w:bottom w:val="single" w:sz="8" w:space="0" w:color="000000"/>
              <w:right w:val="single" w:sz="8" w:space="0" w:color="auto"/>
            </w:tcBorders>
            <w:vAlign w:val="center"/>
            <w:hideMark/>
          </w:tcPr>
          <w:p w14:paraId="235F449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8D833D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48D1A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9F259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97207B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427E7C2" w14:textId="77777777" w:rsidTr="00AA6923">
        <w:trPr>
          <w:divId w:val="1198196612"/>
          <w:trHeight w:val="324"/>
        </w:trPr>
        <w:tc>
          <w:tcPr>
            <w:tcW w:w="1082" w:type="dxa"/>
            <w:tcBorders>
              <w:top w:val="nil"/>
              <w:left w:val="single" w:sz="8" w:space="0" w:color="auto"/>
              <w:bottom w:val="single" w:sz="8" w:space="0" w:color="auto"/>
              <w:right w:val="single" w:sz="8" w:space="0" w:color="auto"/>
            </w:tcBorders>
            <w:shd w:val="clear" w:color="auto" w:fill="auto"/>
            <w:noWrap/>
            <w:vAlign w:val="center"/>
            <w:hideMark/>
          </w:tcPr>
          <w:p w14:paraId="69F5B8B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2.1.3.03.</w:t>
            </w:r>
          </w:p>
        </w:tc>
        <w:tc>
          <w:tcPr>
            <w:tcW w:w="2918" w:type="dxa"/>
            <w:tcBorders>
              <w:top w:val="nil"/>
              <w:left w:val="nil"/>
              <w:bottom w:val="single" w:sz="8" w:space="0" w:color="auto"/>
              <w:right w:val="single" w:sz="8" w:space="0" w:color="auto"/>
            </w:tcBorders>
            <w:shd w:val="clear" w:color="auto" w:fill="auto"/>
            <w:vAlign w:val="center"/>
            <w:hideMark/>
          </w:tcPr>
          <w:p w14:paraId="12BD11E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Depósitos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7A64FD0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0F4B9FC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33E666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BEB123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BC0DC26" w14:textId="0B010DC5" w:rsidR="00AA6923" w:rsidRPr="00AA6923" w:rsidRDefault="0057029C" w:rsidP="00AA6923">
      <w:pPr>
        <w:spacing w:before="240"/>
        <w:rPr>
          <w:rFonts w:eastAsia="Times New Roman"/>
          <w:bCs/>
          <w:sz w:val="22"/>
          <w:lang w:val="es-ES" w:eastAsia="es-CR"/>
        </w:rPr>
      </w:pPr>
      <w:r>
        <w:rPr>
          <w:rFonts w:eastAsia="Times New Roman"/>
          <w:bCs/>
          <w:sz w:val="22"/>
          <w:lang w:val="es-ES" w:eastAsia="es-CR"/>
        </w:rPr>
        <w:fldChar w:fldCharType="end"/>
      </w:r>
      <w:r w:rsidR="00692DC8" w:rsidRPr="007469D0">
        <w:rPr>
          <w:rFonts w:eastAsia="Calibri"/>
          <w:b/>
          <w:lang w:val="es-ES"/>
        </w:rPr>
        <w:t xml:space="preserve">Revelación: </w:t>
      </w:r>
      <w:r>
        <w:rPr>
          <w:rFonts w:cs="Calibri"/>
          <w:color w:val="000000"/>
          <w:lang w:eastAsia="es-CR"/>
        </w:rPr>
        <w:fldChar w:fldCharType="begin"/>
      </w:r>
      <w:r>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NOTAS_POR_CUENTA!F129C8 </w:instrText>
      </w:r>
      <w:r>
        <w:rPr>
          <w:rFonts w:cs="Calibri"/>
          <w:color w:val="000000"/>
          <w:lang w:eastAsia="es-CR"/>
        </w:rPr>
        <w:instrText xml:space="preserve">\a \f 5 \h  \* MERGEFORMAT </w:instrText>
      </w:r>
      <w:r>
        <w:rPr>
          <w:rFonts w:cs="Calibri"/>
          <w:color w:val="000000"/>
          <w:lang w:eastAsia="es-CR"/>
        </w:rPr>
        <w:fldChar w:fldCharType="separate"/>
      </w:r>
    </w:p>
    <w:p w14:paraId="6E0F44BE" w14:textId="77777777" w:rsidR="00AA6923" w:rsidRPr="00AA6923" w:rsidRDefault="00AA6923" w:rsidP="00AA6923">
      <w:pPr>
        <w:rPr>
          <w:rFonts w:cs="Calibri"/>
          <w:color w:val="000000"/>
          <w:lang w:eastAsia="es-CR"/>
        </w:rPr>
      </w:pPr>
      <w:r w:rsidRPr="00AA6923">
        <w:rPr>
          <w:rFonts w:cs="Calibri"/>
          <w:color w:val="000000"/>
          <w:lang w:eastAsia="es-CR"/>
        </w:rPr>
        <w:t>La cuenta Depósitos en garantía, representa el 0,00% del total del Pasivo, que comparado al periodo anterior genera una variación absoluta de 0 000,00 que corresponde a un Aumento del 0,00% de recursos disponibles.</w:t>
      </w:r>
    </w:p>
    <w:p w14:paraId="138A2366" w14:textId="5F79191D" w:rsidR="00692DC8" w:rsidRPr="00692DC8" w:rsidRDefault="0057029C" w:rsidP="0057029C">
      <w:pPr>
        <w:rPr>
          <w:rFonts w:eastAsiaTheme="minorEastAsia" w:cs="Arial Narrow"/>
          <w:color w:val="000000"/>
          <w:lang w:eastAsia="es-CR"/>
        </w:rPr>
      </w:pPr>
      <w:r>
        <w:rPr>
          <w:rFonts w:cs="Calibri"/>
          <w:color w:val="000000"/>
          <w:lang w:eastAsia="es-CR"/>
        </w:rPr>
        <w:lastRenderedPageBreak/>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57CB3D5" w14:textId="77777777" w:rsidR="00692DC8" w:rsidRPr="00692DC8" w:rsidRDefault="00692DC8" w:rsidP="007469D0">
      <w:pPr>
        <w:rPr>
          <w:rFonts w:eastAsia="Calibri"/>
          <w:szCs w:val="24"/>
        </w:rPr>
      </w:pPr>
    </w:p>
    <w:p w14:paraId="0C0BB990" w14:textId="77777777" w:rsidR="00692DC8" w:rsidRPr="00692DC8" w:rsidRDefault="00692DC8" w:rsidP="007469D0">
      <w:pPr>
        <w:pStyle w:val="Ttulo4"/>
        <w:spacing w:after="240"/>
        <w:rPr>
          <w:rFonts w:eastAsia="Times New Roman"/>
        </w:rPr>
      </w:pPr>
      <w:bookmarkStart w:id="375" w:name="_Toc13041134"/>
      <w:bookmarkStart w:id="376" w:name="_Toc14345133"/>
      <w:bookmarkStart w:id="377" w:name="_Toc33601233"/>
      <w:bookmarkStart w:id="378" w:name="_Toc82768937"/>
      <w:bookmarkStart w:id="379" w:name="_Toc124098687"/>
      <w:r w:rsidRPr="00692DC8">
        <w:rPr>
          <w:rFonts w:eastAsia="Times New Roman"/>
        </w:rPr>
        <w:t>NOTA N° 17</w:t>
      </w:r>
      <w:bookmarkEnd w:id="375"/>
      <w:bookmarkEnd w:id="376"/>
      <w:bookmarkEnd w:id="377"/>
      <w:bookmarkEnd w:id="378"/>
      <w:bookmarkEnd w:id="379"/>
    </w:p>
    <w:p w14:paraId="4391638B" w14:textId="71EC01AC" w:rsidR="00AA6923" w:rsidRDefault="00692DC8" w:rsidP="003D12E6">
      <w:pPr>
        <w:spacing w:before="240"/>
        <w:rPr>
          <w:rFonts w:asciiTheme="minorHAnsi" w:hAnsiTheme="minorHAnsi"/>
          <w:sz w:val="22"/>
        </w:rPr>
      </w:pPr>
      <w:bookmarkStart w:id="380" w:name="_Toc82768938"/>
      <w:r w:rsidRPr="00692DC8">
        <w:rPr>
          <w:rFonts w:eastAsia="Times New Roman"/>
        </w:rPr>
        <w:t>Provisiones y reservas técnicas a corto plazo</w:t>
      </w:r>
      <w:bookmarkEnd w:id="380"/>
      <w:r w:rsidR="0029366A">
        <w:rPr>
          <w:rFonts w:eastAsiaTheme="majorEastAsia" w:cstheme="majorBidi"/>
          <w:b/>
          <w:iCs/>
          <w:lang w:eastAsia="es-CR"/>
        </w:rPr>
        <w:fldChar w:fldCharType="begin"/>
      </w:r>
      <w:r w:rsidR="0029366A">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NOTAS_POR_CUENTA!F131C1:F133C6 </w:instrText>
      </w:r>
      <w:r w:rsidR="0029366A">
        <w:rPr>
          <w:lang w:eastAsia="es-CR"/>
        </w:rPr>
        <w:instrText xml:space="preserve">\a \f 4 \h </w:instrText>
      </w:r>
      <w:r w:rsidR="0029366A">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AA6923" w:rsidRPr="00AA6923" w14:paraId="10771451" w14:textId="77777777" w:rsidTr="00AA6923">
        <w:trPr>
          <w:divId w:val="733284072"/>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6B5261" w14:textId="71D9976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0443FF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56896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E2D1E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9B19F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C40793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DC894F1" w14:textId="77777777" w:rsidTr="00AA6923">
        <w:trPr>
          <w:divId w:val="733284072"/>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4353190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65F404D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D69DFF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C2650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AB2E1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712F83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CA1AF94" w14:textId="77777777" w:rsidTr="00AA6923">
        <w:trPr>
          <w:divId w:val="733284072"/>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2306C84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2.1.4.</w:t>
            </w:r>
          </w:p>
        </w:tc>
        <w:tc>
          <w:tcPr>
            <w:tcW w:w="2962" w:type="dxa"/>
            <w:tcBorders>
              <w:top w:val="nil"/>
              <w:left w:val="nil"/>
              <w:bottom w:val="single" w:sz="8" w:space="0" w:color="auto"/>
              <w:right w:val="single" w:sz="8" w:space="0" w:color="auto"/>
            </w:tcBorders>
            <w:shd w:val="clear" w:color="auto" w:fill="auto"/>
            <w:vAlign w:val="center"/>
            <w:hideMark/>
          </w:tcPr>
          <w:p w14:paraId="563E26C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Provisiones y reservas técnicas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2961A79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2266E76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0C93AC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2E1D47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5E37F12" w14:textId="3B254B8E" w:rsidR="00AA6923" w:rsidRDefault="0029366A" w:rsidP="003D12E6">
      <w:pPr>
        <w:spacing w:before="240"/>
        <w:rPr>
          <w:rFonts w:asciiTheme="minorHAnsi" w:hAnsiTheme="minorHAnsi"/>
          <w:sz w:val="22"/>
        </w:rPr>
      </w:pPr>
      <w:r>
        <w:rPr>
          <w:lang w:eastAsia="es-CR"/>
        </w:rPr>
        <w:fldChar w:fldCharType="end"/>
      </w:r>
      <w:r w:rsidR="00692DC8" w:rsidRPr="00692DC8">
        <w:rPr>
          <w:lang w:eastAsia="es-CR"/>
        </w:rPr>
        <w:t>Detalle cuenta:</w:t>
      </w:r>
      <w:r>
        <w:fldChar w:fldCharType="begin"/>
      </w:r>
      <w:r>
        <w:instrText xml:space="preserve"> LINK </w:instrText>
      </w:r>
      <w:r w:rsidR="00AA6923">
        <w:instrText xml:space="preserve">Excel.SheetMacroEnabled.12 C:\\Users\\bermudezfsh\\Downloads\\Formato_Notas_EEFF_Vinculadas_Final\\XXXXX_PX_202X_Anexo_Estado_Notas_Contables_Vinculadas.xlsm NOTAS_POR_CUENTA!F135C1:F137C6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5A514242" w14:textId="77777777" w:rsidTr="00AA6923">
        <w:trPr>
          <w:divId w:val="1513568362"/>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286096" w14:textId="472E4A4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0E33E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E9335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62E94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9BC80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9562EE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4E6C1F3" w14:textId="77777777" w:rsidTr="00AA6923">
        <w:trPr>
          <w:divId w:val="1513568362"/>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7A67B39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762A5D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81033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6664F2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F70E5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9ED050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B5B4337" w14:textId="77777777" w:rsidTr="00AA6923">
        <w:trPr>
          <w:divId w:val="1513568362"/>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3AB4A0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2.1.4.01.</w:t>
            </w:r>
          </w:p>
        </w:tc>
        <w:tc>
          <w:tcPr>
            <w:tcW w:w="2834" w:type="dxa"/>
            <w:tcBorders>
              <w:top w:val="nil"/>
              <w:left w:val="nil"/>
              <w:bottom w:val="single" w:sz="8" w:space="0" w:color="auto"/>
              <w:right w:val="single" w:sz="8" w:space="0" w:color="auto"/>
            </w:tcBorders>
            <w:shd w:val="clear" w:color="auto" w:fill="auto"/>
            <w:vAlign w:val="center"/>
            <w:hideMark/>
          </w:tcPr>
          <w:p w14:paraId="0D44356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Provisiones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0CC18D4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7854D27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91B605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A4B071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325441F" w14:textId="10A5E5CB" w:rsidR="00692DC8" w:rsidRPr="00692DC8" w:rsidRDefault="0029366A" w:rsidP="003D12E6">
      <w:pPr>
        <w:spacing w:before="240"/>
      </w:pPr>
      <w:r>
        <w:fldChar w:fldCharType="end"/>
      </w:r>
      <w:r w:rsidR="00692DC8" w:rsidRPr="00692DC8">
        <w:t>Indicar el detalle de cómo está compuesta la cuenta:</w:t>
      </w:r>
    </w:p>
    <w:p w14:paraId="6FF0274C" w14:textId="22305F3D" w:rsidR="00692DC8" w:rsidRPr="00692DC8" w:rsidRDefault="00692DC8" w:rsidP="003D12E6">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199C6116" w14:textId="77777777" w:rsidR="00DE143D" w:rsidRDefault="00DE143D" w:rsidP="00DE2C82">
      <w:pPr>
        <w:rPr>
          <w:b/>
          <w:bCs/>
          <w:lang w:val="es-ES"/>
        </w:rPr>
      </w:pPr>
      <w:bookmarkStart w:id="381" w:name="_Toc13041137"/>
      <w:bookmarkStart w:id="382" w:name="_Toc14345136"/>
      <w:bookmarkStart w:id="383" w:name="_Toc33601235"/>
    </w:p>
    <w:p w14:paraId="4274C7FE" w14:textId="77777777" w:rsidR="00DE143D" w:rsidRDefault="00DE143D" w:rsidP="00DE2C82">
      <w:pPr>
        <w:rPr>
          <w:b/>
          <w:bCs/>
          <w:lang w:val="es-ES"/>
        </w:rPr>
      </w:pPr>
    </w:p>
    <w:p w14:paraId="69408732" w14:textId="77777777" w:rsidR="00DE143D" w:rsidRDefault="00DE143D" w:rsidP="00DE2C82">
      <w:pPr>
        <w:rPr>
          <w:b/>
          <w:bCs/>
          <w:lang w:val="es-ES"/>
        </w:rPr>
      </w:pPr>
    </w:p>
    <w:p w14:paraId="3BBF92D2" w14:textId="75362347" w:rsidR="00AA6923" w:rsidRPr="00AA6923" w:rsidRDefault="00692DC8" w:rsidP="00DE2C82">
      <w:pPr>
        <w:rPr>
          <w:sz w:val="20"/>
          <w:szCs w:val="20"/>
          <w:lang w:eastAsia="es-CR"/>
        </w:rPr>
      </w:pPr>
      <w:r w:rsidRPr="00692DC8">
        <w:rPr>
          <w:b/>
          <w:bCs/>
          <w:lang w:val="es-ES"/>
        </w:rPr>
        <w:t>Revelación</w:t>
      </w:r>
      <w:r w:rsidRPr="00692DC8">
        <w:rPr>
          <w:lang w:val="es-ES"/>
        </w:rPr>
        <w:t xml:space="preserve">: </w:t>
      </w:r>
      <w:r w:rsidR="00DE2C82">
        <w:rPr>
          <w:rFonts w:eastAsia="Times New Roman" w:cs="Calibri"/>
          <w:color w:val="000000"/>
          <w:lang w:eastAsia="es-CR"/>
        </w:rPr>
        <w:fldChar w:fldCharType="begin"/>
      </w:r>
      <w:r w:rsidR="00DE2C82">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NOTAS_POR_CUENTA!F133C8 </w:instrText>
      </w:r>
      <w:r w:rsidR="00DE2C82">
        <w:rPr>
          <w:rFonts w:eastAsia="Times New Roman" w:cs="Calibri"/>
          <w:color w:val="000000"/>
          <w:lang w:eastAsia="es-CR"/>
        </w:rPr>
        <w:instrText xml:space="preserve">\a \f 5 \h  \* MERGEFORMAT </w:instrText>
      </w:r>
      <w:r w:rsidR="00DE2C82">
        <w:rPr>
          <w:rFonts w:eastAsia="Times New Roman" w:cs="Calibri"/>
          <w:color w:val="000000"/>
          <w:lang w:eastAsia="es-CR"/>
        </w:rPr>
        <w:fldChar w:fldCharType="separate"/>
      </w:r>
    </w:p>
    <w:p w14:paraId="5395256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Provisiones y reservas técnicas a corto plazo, representa el 0,00% del total del Pasivo, que comparado al periodo anterior genera una variación absoluta de 0 000,00 que corresponde a un Aumento del 0,00% de recursos disponibles.</w:t>
      </w:r>
    </w:p>
    <w:p w14:paraId="3CDA818B" w14:textId="7243A2FE" w:rsidR="00692DC8" w:rsidRPr="00692DC8" w:rsidRDefault="00DE2C82" w:rsidP="00DE2C8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C77E51D" w14:textId="77777777" w:rsidR="00692DC8" w:rsidRPr="00692DC8" w:rsidRDefault="00692DC8" w:rsidP="003D12E6">
      <w:pPr>
        <w:rPr>
          <w:i/>
        </w:rPr>
      </w:pPr>
    </w:p>
    <w:p w14:paraId="2E9D6DF1" w14:textId="77777777" w:rsidR="00692DC8" w:rsidRPr="00692DC8" w:rsidRDefault="00692DC8" w:rsidP="003D12E6">
      <w:pPr>
        <w:pStyle w:val="Ttulo4"/>
        <w:spacing w:after="240"/>
        <w:rPr>
          <w:rFonts w:eastAsia="Times New Roman"/>
        </w:rPr>
      </w:pPr>
      <w:bookmarkStart w:id="384" w:name="_Toc82768939"/>
      <w:bookmarkStart w:id="385" w:name="_Toc124098688"/>
      <w:r w:rsidRPr="00692DC8">
        <w:rPr>
          <w:rFonts w:eastAsia="Times New Roman"/>
        </w:rPr>
        <w:t>NOTA N° 18</w:t>
      </w:r>
      <w:bookmarkEnd w:id="381"/>
      <w:bookmarkEnd w:id="382"/>
      <w:bookmarkEnd w:id="383"/>
      <w:bookmarkEnd w:id="384"/>
      <w:bookmarkEnd w:id="385"/>
    </w:p>
    <w:p w14:paraId="69789E5B" w14:textId="13C74146" w:rsidR="00AA6923" w:rsidRDefault="00692DC8" w:rsidP="00580A3A">
      <w:pPr>
        <w:spacing w:before="240"/>
        <w:rPr>
          <w:rFonts w:asciiTheme="minorHAnsi" w:hAnsiTheme="minorHAnsi"/>
          <w:sz w:val="22"/>
        </w:rPr>
      </w:pPr>
      <w:bookmarkStart w:id="386" w:name="_Toc82768940"/>
      <w:r w:rsidRPr="00692DC8">
        <w:rPr>
          <w:rFonts w:eastAsia="Times New Roman"/>
        </w:rPr>
        <w:t>Otros pasivos a corto plazo</w:t>
      </w:r>
      <w:bookmarkEnd w:id="386"/>
      <w:r w:rsidR="00DE2C82">
        <w:rPr>
          <w:rFonts w:eastAsia="Times New Roman" w:cstheme="majorBidi"/>
          <w:b/>
          <w:iCs/>
          <w:lang w:val="es-ES" w:eastAsia="es-CR"/>
        </w:rPr>
        <w:fldChar w:fldCharType="begin"/>
      </w:r>
      <w:r w:rsidR="00DE2C82">
        <w:rPr>
          <w:rFonts w:eastAsia="Times New Roman"/>
          <w:lang w:val="es-ES" w:eastAsia="es-CR"/>
        </w:rPr>
        <w:instrText xml:space="preserve"> LINK </w:instrText>
      </w:r>
      <w:r w:rsidR="00AA6923">
        <w:rPr>
          <w:rFonts w:eastAsia="Times New Roman"/>
          <w:lang w:val="es-ES" w:eastAsia="es-CR"/>
        </w:rPr>
        <w:instrText xml:space="preserve">Excel.SheetMacroEnabled.12 C:\\Users\\bermudezfsh\\Downloads\\Formato_Notas_EEFF_Vinculadas_Final\\XXXXX_PX_202X_Anexo_Estado_Notas_Contables_Vinculadas.xlsm NOTAS_POR_CUENTA!F139C1:F141C6 </w:instrText>
      </w:r>
      <w:r w:rsidR="00DE2C82">
        <w:rPr>
          <w:rFonts w:eastAsia="Times New Roman"/>
          <w:lang w:val="es-ES" w:eastAsia="es-CR"/>
        </w:rPr>
        <w:instrText xml:space="preserve">\a \f 4 \h </w:instrText>
      </w:r>
      <w:r w:rsidR="00DE2C82">
        <w:rPr>
          <w:rFonts w:eastAsia="Times New Roman"/>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2189C57D" w14:textId="77777777" w:rsidTr="00AA6923">
        <w:trPr>
          <w:divId w:val="1148942146"/>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186D8F" w14:textId="09E3211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92FD60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3189A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7B9D3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4B525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7A2F47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0570177" w14:textId="77777777" w:rsidTr="00AA6923">
        <w:trPr>
          <w:divId w:val="1148942146"/>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D6A05B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76AAF0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2CA509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8202D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B42AC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EDAF0DC"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926359A" w14:textId="77777777" w:rsidTr="00AA6923">
        <w:trPr>
          <w:divId w:val="1148942146"/>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44DFE80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2.1.9.</w:t>
            </w:r>
          </w:p>
        </w:tc>
        <w:tc>
          <w:tcPr>
            <w:tcW w:w="3009" w:type="dxa"/>
            <w:tcBorders>
              <w:top w:val="nil"/>
              <w:left w:val="nil"/>
              <w:bottom w:val="single" w:sz="8" w:space="0" w:color="auto"/>
              <w:right w:val="single" w:sz="8" w:space="0" w:color="auto"/>
            </w:tcBorders>
            <w:shd w:val="clear" w:color="auto" w:fill="auto"/>
            <w:vAlign w:val="center"/>
            <w:hideMark/>
          </w:tcPr>
          <w:p w14:paraId="5CD53E6A"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pasivos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7BC85B9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506ED66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724BEF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7BF838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37FE733" w14:textId="63AD99B4" w:rsidR="00AA6923" w:rsidRDefault="00DE2C82" w:rsidP="00580A3A">
      <w:pPr>
        <w:spacing w:before="240"/>
        <w:rPr>
          <w:rFonts w:asciiTheme="minorHAnsi" w:hAnsiTheme="minorHAnsi"/>
          <w:sz w:val="22"/>
        </w:rPr>
      </w:pPr>
      <w:r>
        <w:rPr>
          <w:rFonts w:eastAsia="Times New Roman"/>
          <w:sz w:val="22"/>
          <w:lang w:val="es-ES" w:eastAsia="es-CR"/>
        </w:rPr>
        <w:fldChar w:fldCharType="end"/>
      </w:r>
      <w:r w:rsidR="00692DC8" w:rsidRPr="00692DC8">
        <w:rPr>
          <w:rFonts w:eastAsia="Times New Roman"/>
          <w:sz w:val="22"/>
          <w:lang w:val="es-ES" w:eastAsia="es-CR"/>
        </w:rPr>
        <w:t>Detalle cuenta:</w:t>
      </w:r>
      <w:r>
        <w:rPr>
          <w:lang w:val="es-ES" w:eastAsia="es-CR"/>
        </w:rPr>
        <w:fldChar w:fldCharType="begin"/>
      </w:r>
      <w:r>
        <w:rPr>
          <w:lang w:val="es-ES" w:eastAsia="es-CR"/>
        </w:rPr>
        <w:instrText xml:space="preserve"> LINK </w:instrText>
      </w:r>
      <w:r w:rsidR="00AA6923">
        <w:rPr>
          <w:lang w:val="es-ES" w:eastAsia="es-CR"/>
        </w:rPr>
        <w:instrText xml:space="preserve">Excel.SheetMacroEnabled.12 C:\\Users\\bermudezfsh\\Downloads\\Formato_Notas_EEFF_Vinculadas_Final\\XXXXX_PX_202X_Anexo_Estado_Notas_Contables_Vinculadas.xlsm NOTAS_POR_CUENTA!F143C1:F145C6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113"/>
        <w:gridCol w:w="2887"/>
        <w:gridCol w:w="500"/>
        <w:gridCol w:w="2160"/>
        <w:gridCol w:w="2160"/>
        <w:gridCol w:w="1060"/>
      </w:tblGrid>
      <w:tr w:rsidR="00AA6923" w:rsidRPr="00AA6923" w14:paraId="19CD4B41" w14:textId="77777777" w:rsidTr="00AA6923">
        <w:trPr>
          <w:divId w:val="262736587"/>
          <w:trHeight w:val="324"/>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460A7D" w14:textId="4A23339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0D2F2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D6F1E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0A81E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277A0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F812DF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86666D5" w14:textId="77777777" w:rsidTr="00AA6923">
        <w:trPr>
          <w:divId w:val="262736587"/>
          <w:trHeight w:val="324"/>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73CCAD1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87" w:type="dxa"/>
            <w:vMerge/>
            <w:tcBorders>
              <w:top w:val="single" w:sz="8" w:space="0" w:color="auto"/>
              <w:left w:val="single" w:sz="8" w:space="0" w:color="auto"/>
              <w:bottom w:val="single" w:sz="8" w:space="0" w:color="000000"/>
              <w:right w:val="single" w:sz="8" w:space="0" w:color="auto"/>
            </w:tcBorders>
            <w:vAlign w:val="center"/>
            <w:hideMark/>
          </w:tcPr>
          <w:p w14:paraId="0E19393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8B43E7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CCDBA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147FA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071CA3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14BF5D8" w14:textId="77777777" w:rsidTr="00AA6923">
        <w:trPr>
          <w:divId w:val="262736587"/>
          <w:trHeight w:val="324"/>
        </w:trPr>
        <w:tc>
          <w:tcPr>
            <w:tcW w:w="1113" w:type="dxa"/>
            <w:tcBorders>
              <w:top w:val="nil"/>
              <w:left w:val="single" w:sz="8" w:space="0" w:color="auto"/>
              <w:bottom w:val="single" w:sz="8" w:space="0" w:color="auto"/>
              <w:right w:val="single" w:sz="8" w:space="0" w:color="auto"/>
            </w:tcBorders>
            <w:shd w:val="clear" w:color="auto" w:fill="auto"/>
            <w:noWrap/>
            <w:vAlign w:val="center"/>
            <w:hideMark/>
          </w:tcPr>
          <w:p w14:paraId="1B83D99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2.1.9.01.</w:t>
            </w:r>
          </w:p>
        </w:tc>
        <w:tc>
          <w:tcPr>
            <w:tcW w:w="2887" w:type="dxa"/>
            <w:tcBorders>
              <w:top w:val="nil"/>
              <w:left w:val="nil"/>
              <w:bottom w:val="single" w:sz="8" w:space="0" w:color="auto"/>
              <w:right w:val="single" w:sz="8" w:space="0" w:color="auto"/>
            </w:tcBorders>
            <w:shd w:val="clear" w:color="auto" w:fill="auto"/>
            <w:vAlign w:val="center"/>
            <w:hideMark/>
          </w:tcPr>
          <w:p w14:paraId="2C3F3206"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Ingresos a devengar a corto plazo</w:t>
            </w:r>
          </w:p>
        </w:tc>
        <w:tc>
          <w:tcPr>
            <w:tcW w:w="500" w:type="dxa"/>
            <w:tcBorders>
              <w:top w:val="nil"/>
              <w:left w:val="nil"/>
              <w:bottom w:val="single" w:sz="8" w:space="0" w:color="auto"/>
              <w:right w:val="single" w:sz="8" w:space="0" w:color="auto"/>
            </w:tcBorders>
            <w:shd w:val="clear" w:color="auto" w:fill="auto"/>
            <w:noWrap/>
            <w:vAlign w:val="bottom"/>
            <w:hideMark/>
          </w:tcPr>
          <w:p w14:paraId="0F6EE48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2C42BCE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756C9C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787D6E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1D0A57D" w14:textId="3C83E422" w:rsidR="00692DC8" w:rsidRPr="00580A3A" w:rsidRDefault="00DE2C82" w:rsidP="00580A3A">
      <w:pPr>
        <w:spacing w:before="240"/>
        <w:rPr>
          <w:lang w:val="es-ES" w:eastAsia="es-CR"/>
        </w:rPr>
      </w:pPr>
      <w:r>
        <w:rPr>
          <w:lang w:val="es-ES" w:eastAsia="es-CR"/>
        </w:rPr>
        <w:fldChar w:fldCharType="end"/>
      </w:r>
      <w:r w:rsidR="00692DC8" w:rsidRPr="00692DC8">
        <w:rPr>
          <w:rFonts w:eastAsia="Calibri"/>
          <w:szCs w:val="24"/>
        </w:rPr>
        <w:t>Indicar el detalle de cómo está compuesta la cuenta:</w:t>
      </w:r>
    </w:p>
    <w:p w14:paraId="0C697791" w14:textId="77777777" w:rsidR="00692DC8" w:rsidRPr="00692DC8" w:rsidRDefault="00692DC8" w:rsidP="003D12E6">
      <w:pPr>
        <w:rPr>
          <w:szCs w:val="24"/>
          <w:lang w:eastAsia="es-CR"/>
        </w:rPr>
      </w:pPr>
      <w:r w:rsidRPr="00692DC8">
        <w:rPr>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6A4DADE" w14:textId="38300530" w:rsidR="00AA6923" w:rsidRPr="00AA6923" w:rsidRDefault="00692DC8" w:rsidP="00580A3A">
      <w:pPr>
        <w:rPr>
          <w:rFonts w:eastAsia="Calibri"/>
          <w:lang w:val="es-ES"/>
        </w:rPr>
      </w:pPr>
      <w:r w:rsidRPr="00692DC8">
        <w:rPr>
          <w:rFonts w:eastAsia="Calibri"/>
          <w:b/>
          <w:lang w:val="es-ES"/>
        </w:rPr>
        <w:t>Revelación</w:t>
      </w:r>
      <w:r w:rsidRPr="00692DC8">
        <w:rPr>
          <w:rFonts w:eastAsia="Calibri"/>
          <w:lang w:val="es-ES"/>
        </w:rPr>
        <w:t xml:space="preserve">: </w:t>
      </w:r>
      <w:r w:rsidR="00580A3A">
        <w:rPr>
          <w:rFonts w:cs="Calibri"/>
          <w:color w:val="000000"/>
          <w:lang w:eastAsia="es-CR"/>
        </w:rPr>
        <w:fldChar w:fldCharType="begin"/>
      </w:r>
      <w:r w:rsidR="00580A3A">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NOTAS_POR_CUENTA!F141C8 </w:instrText>
      </w:r>
      <w:r w:rsidR="00580A3A">
        <w:rPr>
          <w:rFonts w:cs="Calibri"/>
          <w:color w:val="000000"/>
          <w:lang w:eastAsia="es-CR"/>
        </w:rPr>
        <w:instrText xml:space="preserve">\a \f 5 \h  \* MERGEFORMAT </w:instrText>
      </w:r>
      <w:r w:rsidR="00580A3A">
        <w:rPr>
          <w:rFonts w:cs="Calibri"/>
          <w:color w:val="000000"/>
          <w:lang w:eastAsia="es-CR"/>
        </w:rPr>
        <w:fldChar w:fldCharType="separate"/>
      </w:r>
    </w:p>
    <w:p w14:paraId="64A4AB88" w14:textId="77777777" w:rsidR="00AA6923" w:rsidRPr="00AA6923" w:rsidRDefault="00AA6923" w:rsidP="00AA6923">
      <w:pPr>
        <w:rPr>
          <w:rFonts w:cs="Calibri"/>
          <w:color w:val="000000"/>
          <w:lang w:eastAsia="es-CR"/>
        </w:rPr>
      </w:pPr>
      <w:r w:rsidRPr="00AA6923">
        <w:rPr>
          <w:rFonts w:cs="Calibri"/>
          <w:color w:val="000000"/>
          <w:lang w:eastAsia="es-CR"/>
        </w:rPr>
        <w:t>La cuenta Otros pasivos a corto plazo, representa el 0,00% del total del Pasivo, que comparado al periodo anterior genera una variación absoluta de 0 000,00 que corresponde a un Aumento del 0,00% de recursos disponibles.</w:t>
      </w:r>
    </w:p>
    <w:p w14:paraId="6AD90497" w14:textId="7C0A67C2" w:rsidR="00692DC8" w:rsidRPr="00692DC8" w:rsidRDefault="00580A3A" w:rsidP="00580A3A">
      <w:pPr>
        <w:rPr>
          <w:rFonts w:eastAsiaTheme="minorEastAsia" w:cs="Arial Narrow"/>
          <w:color w:val="000000"/>
          <w:lang w:eastAsia="es-CR"/>
        </w:rPr>
      </w:pPr>
      <w:r>
        <w:rPr>
          <w:rFonts w:cs="Calibri"/>
          <w:color w:val="000000"/>
          <w:lang w:eastAsia="es-CR"/>
        </w:rPr>
        <w:lastRenderedPageBreak/>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6A03DFB6" w14:textId="77777777" w:rsidR="003D12E6" w:rsidRPr="00692DC8" w:rsidRDefault="003D12E6" w:rsidP="003D12E6">
      <w:pPr>
        <w:rPr>
          <w:rFonts w:eastAsia="Calibri"/>
          <w:szCs w:val="24"/>
          <w:highlight w:val="yellow"/>
        </w:rPr>
      </w:pPr>
    </w:p>
    <w:p w14:paraId="1418BEA4" w14:textId="4C4ADC77" w:rsidR="00692DC8" w:rsidRPr="00692DC8" w:rsidRDefault="00692DC8" w:rsidP="003D12E6">
      <w:pPr>
        <w:pStyle w:val="Ttulo3"/>
        <w:spacing w:after="240"/>
        <w:rPr>
          <w:rFonts w:eastAsia="Calibri"/>
          <w:lang w:eastAsia="es-CR"/>
        </w:rPr>
      </w:pPr>
      <w:bookmarkStart w:id="387" w:name="_Toc82768941"/>
      <w:bookmarkStart w:id="388" w:name="_Toc124098689"/>
      <w:r w:rsidRPr="00692DC8">
        <w:rPr>
          <w:rFonts w:eastAsia="Calibri"/>
          <w:lang w:eastAsia="es-CR"/>
        </w:rPr>
        <w:t>2.2 PASIVO NO CORRIENTE</w:t>
      </w:r>
      <w:bookmarkStart w:id="389" w:name="_Toc13041142"/>
      <w:bookmarkStart w:id="390" w:name="_Toc14345141"/>
      <w:bookmarkEnd w:id="387"/>
      <w:bookmarkEnd w:id="388"/>
    </w:p>
    <w:p w14:paraId="14564617" w14:textId="77777777" w:rsidR="00692DC8" w:rsidRPr="00692DC8" w:rsidRDefault="00692DC8" w:rsidP="003D12E6">
      <w:pPr>
        <w:pStyle w:val="Ttulo4"/>
        <w:spacing w:after="240"/>
        <w:rPr>
          <w:rFonts w:eastAsia="Times New Roman"/>
        </w:rPr>
      </w:pPr>
      <w:bookmarkStart w:id="391" w:name="_Toc33601237"/>
      <w:bookmarkStart w:id="392" w:name="_Toc82768942"/>
      <w:bookmarkStart w:id="393" w:name="_Toc124098690"/>
      <w:r w:rsidRPr="00692DC8">
        <w:rPr>
          <w:rFonts w:eastAsia="Times New Roman"/>
        </w:rPr>
        <w:t>NOTA N° 19</w:t>
      </w:r>
      <w:bookmarkEnd w:id="389"/>
      <w:bookmarkEnd w:id="390"/>
      <w:bookmarkEnd w:id="391"/>
      <w:bookmarkEnd w:id="392"/>
      <w:bookmarkEnd w:id="393"/>
    </w:p>
    <w:p w14:paraId="1F49DACB" w14:textId="25294381" w:rsidR="00AA6923" w:rsidRDefault="00692DC8" w:rsidP="00890C1D">
      <w:pPr>
        <w:spacing w:before="240"/>
        <w:rPr>
          <w:rFonts w:asciiTheme="minorHAnsi" w:hAnsiTheme="minorHAnsi"/>
          <w:sz w:val="22"/>
        </w:rPr>
      </w:pPr>
      <w:bookmarkStart w:id="394" w:name="_Toc82768943"/>
      <w:r w:rsidRPr="00692DC8">
        <w:rPr>
          <w:rFonts w:eastAsia="Times New Roman"/>
        </w:rPr>
        <w:t>Deudas a largo plazo</w:t>
      </w:r>
      <w:bookmarkEnd w:id="394"/>
      <w:r w:rsidR="00697FA2">
        <w:rPr>
          <w:rFonts w:eastAsiaTheme="majorEastAsia" w:cstheme="majorBidi"/>
          <w:iCs/>
          <w:lang w:val="es-ES"/>
        </w:rPr>
        <w:fldChar w:fldCharType="begin"/>
      </w:r>
      <w:r w:rsidR="00697FA2">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NOTAS_POR_CUENTA!F147C1:F149C6 </w:instrText>
      </w:r>
      <w:r w:rsidR="00697FA2">
        <w:rPr>
          <w:lang w:val="es-ES"/>
        </w:rPr>
        <w:instrText xml:space="preserve">\a \f 4 \h </w:instrText>
      </w:r>
      <w:r w:rsidR="00697FA2">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2FCE0DC7" w14:textId="77777777" w:rsidTr="00AA6923">
        <w:trPr>
          <w:divId w:val="920679178"/>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91CA42" w14:textId="2668D89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08F7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062C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E3780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7FF54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DF0F40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AC17279" w14:textId="77777777" w:rsidTr="00AA6923">
        <w:trPr>
          <w:divId w:val="920679178"/>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EF35A5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8DDADA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B5B7E5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009A81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81685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8BEAF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84EE9B7" w14:textId="77777777" w:rsidTr="00AA6923">
        <w:trPr>
          <w:divId w:val="920679178"/>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7A51720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2.2.1.</w:t>
            </w:r>
          </w:p>
        </w:tc>
        <w:tc>
          <w:tcPr>
            <w:tcW w:w="3009" w:type="dxa"/>
            <w:tcBorders>
              <w:top w:val="nil"/>
              <w:left w:val="nil"/>
              <w:bottom w:val="single" w:sz="8" w:space="0" w:color="auto"/>
              <w:right w:val="single" w:sz="8" w:space="0" w:color="auto"/>
            </w:tcBorders>
            <w:shd w:val="clear" w:color="auto" w:fill="auto"/>
            <w:vAlign w:val="center"/>
            <w:hideMark/>
          </w:tcPr>
          <w:p w14:paraId="218F9FB4"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Deudas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1DEE824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19</w:t>
            </w:r>
          </w:p>
        </w:tc>
        <w:tc>
          <w:tcPr>
            <w:tcW w:w="2160" w:type="dxa"/>
            <w:tcBorders>
              <w:top w:val="nil"/>
              <w:left w:val="nil"/>
              <w:bottom w:val="single" w:sz="8" w:space="0" w:color="auto"/>
              <w:right w:val="single" w:sz="8" w:space="0" w:color="auto"/>
            </w:tcBorders>
            <w:shd w:val="clear" w:color="auto" w:fill="auto"/>
            <w:noWrap/>
            <w:vAlign w:val="center"/>
            <w:hideMark/>
          </w:tcPr>
          <w:p w14:paraId="6209898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2ED094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A89ECD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760B74A" w14:textId="6C33C4C0" w:rsidR="00AA6923" w:rsidRPr="00AA6923" w:rsidRDefault="00697FA2"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rPr>
        <w:fldChar w:fldCharType="begin"/>
      </w:r>
      <w:r>
        <w:rPr>
          <w:rFonts w:eastAsia="Times New Roman" w:cs="Calibri"/>
          <w:color w:val="000000"/>
        </w:rPr>
        <w:instrText xml:space="preserve"> LINK </w:instrText>
      </w:r>
      <w:r w:rsidR="00AA6923">
        <w:rPr>
          <w:rFonts w:eastAsia="Times New Roman" w:cs="Calibri"/>
          <w:color w:val="000000"/>
        </w:rPr>
        <w:instrText xml:space="preserve">Excel.SheetMacroEnabled.12 C:\\Users\\bermudezfsh\\Downloads\\Formato_Notas_EEFF_Vinculadas_Final\\XXXXX_PX_202X_Anexo_Estado_Notas_Contables_Vinculadas.xlsm NOTAS_POR_CUENTA!F149C8 </w:instrText>
      </w:r>
      <w:r>
        <w:rPr>
          <w:rFonts w:eastAsia="Times New Roman" w:cs="Calibri"/>
          <w:color w:val="000000"/>
        </w:rPr>
        <w:instrText xml:space="preserve">\a \f 5 \h  \* MERGEFORMAT </w:instrText>
      </w:r>
      <w:r>
        <w:rPr>
          <w:rFonts w:eastAsia="Times New Roman" w:cs="Calibri"/>
          <w:color w:val="000000"/>
        </w:rPr>
        <w:fldChar w:fldCharType="separate"/>
      </w:r>
    </w:p>
    <w:p w14:paraId="156134E8" w14:textId="77777777" w:rsidR="00AA6923" w:rsidRPr="00AA6923" w:rsidRDefault="00AA6923" w:rsidP="00AA6923">
      <w:pPr>
        <w:rPr>
          <w:rFonts w:eastAsia="Times New Roman" w:cs="Calibri"/>
          <w:color w:val="000000"/>
        </w:rPr>
      </w:pPr>
      <w:r w:rsidRPr="00AA6923">
        <w:rPr>
          <w:rFonts w:eastAsia="Times New Roman" w:cs="Calibri"/>
          <w:color w:val="000000"/>
        </w:rPr>
        <w:t>La cuenta Deudas a largo plazo, representa el 0,00% del total del Pasivo, que comparado al periodo anterior genera una variación absoluta de 0 000,00 que corresponde a un Aumento del 0,00% de recursos disponibles.</w:t>
      </w:r>
    </w:p>
    <w:p w14:paraId="392B6CFC" w14:textId="3D9CBD1A" w:rsidR="00692DC8" w:rsidRPr="00692DC8" w:rsidRDefault="00697FA2" w:rsidP="00697FA2">
      <w:pPr>
        <w:rPr>
          <w:rFonts w:eastAsiaTheme="minorEastAsia" w:cs="Arial Narrow"/>
          <w:color w:val="000000"/>
        </w:rPr>
      </w:pPr>
      <w:r>
        <w:rPr>
          <w:rFonts w:eastAsia="Times New Roman" w:cs="Calibri"/>
          <w:color w:val="000000"/>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A63C62" w14:textId="77777777" w:rsidR="00692DC8" w:rsidRPr="00692DC8" w:rsidRDefault="00692DC8" w:rsidP="003D12E6">
      <w:pPr>
        <w:rPr>
          <w:szCs w:val="24"/>
        </w:rPr>
      </w:pPr>
    </w:p>
    <w:p w14:paraId="55672662" w14:textId="77777777" w:rsidR="00692DC8" w:rsidRPr="00692DC8" w:rsidRDefault="00692DC8" w:rsidP="005012F5">
      <w:pPr>
        <w:pStyle w:val="Ttulo4"/>
        <w:spacing w:after="240"/>
        <w:rPr>
          <w:rFonts w:eastAsia="Times New Roman"/>
        </w:rPr>
      </w:pPr>
      <w:bookmarkStart w:id="395" w:name="_Toc13041150"/>
      <w:bookmarkStart w:id="396" w:name="_Toc14345149"/>
      <w:bookmarkStart w:id="397" w:name="_Toc33601238"/>
      <w:bookmarkStart w:id="398" w:name="_Toc82768944"/>
      <w:bookmarkStart w:id="399" w:name="_Toc124098691"/>
      <w:r w:rsidRPr="00692DC8">
        <w:rPr>
          <w:rFonts w:eastAsia="Times New Roman"/>
        </w:rPr>
        <w:t>NOTA N° 20</w:t>
      </w:r>
      <w:bookmarkEnd w:id="395"/>
      <w:bookmarkEnd w:id="396"/>
      <w:bookmarkEnd w:id="397"/>
      <w:bookmarkEnd w:id="398"/>
      <w:bookmarkEnd w:id="399"/>
    </w:p>
    <w:p w14:paraId="50664599" w14:textId="61947964" w:rsidR="00AA6923" w:rsidRDefault="00692DC8" w:rsidP="00890C1D">
      <w:pPr>
        <w:spacing w:before="240"/>
        <w:rPr>
          <w:rFonts w:asciiTheme="minorHAnsi" w:hAnsiTheme="minorHAnsi"/>
          <w:sz w:val="22"/>
        </w:rPr>
      </w:pPr>
      <w:bookmarkStart w:id="400" w:name="_Toc82768945"/>
      <w:r w:rsidRPr="00692DC8">
        <w:rPr>
          <w:rFonts w:eastAsia="Times New Roman"/>
        </w:rPr>
        <w:t>Endeudamiento público a largo plazo</w:t>
      </w:r>
      <w:bookmarkEnd w:id="400"/>
      <w:r w:rsidR="00F06B1F">
        <w:rPr>
          <w:rFonts w:eastAsiaTheme="majorEastAsia" w:cstheme="majorBidi"/>
          <w:iCs/>
          <w:lang w:val="es-ES"/>
        </w:rPr>
        <w:fldChar w:fldCharType="begin"/>
      </w:r>
      <w:r w:rsidR="00F06B1F">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NOTAS_POR_CUENTA!F151C1:F153C6 </w:instrText>
      </w:r>
      <w:r w:rsidR="00F06B1F">
        <w:rPr>
          <w:lang w:val="es-ES"/>
        </w:rPr>
        <w:instrText xml:space="preserve">\a \f 4 \h </w:instrText>
      </w:r>
      <w:r w:rsidR="00F06B1F">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AA6923" w:rsidRPr="00AA6923" w14:paraId="4278F187" w14:textId="77777777" w:rsidTr="00AA6923">
        <w:trPr>
          <w:divId w:val="2104837826"/>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7D3C32" w14:textId="6E305CD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17B252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4C2A1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F7C30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016AA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D65B90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952F0D4" w14:textId="77777777" w:rsidTr="00AA6923">
        <w:trPr>
          <w:divId w:val="2104837826"/>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34D69EB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2894723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EE21E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97CC8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8D10B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FC6D12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9BB36C2" w14:textId="77777777" w:rsidTr="00AA6923">
        <w:trPr>
          <w:divId w:val="2104837826"/>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3DEDD44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2.2.2.</w:t>
            </w:r>
          </w:p>
        </w:tc>
        <w:tc>
          <w:tcPr>
            <w:tcW w:w="2601" w:type="dxa"/>
            <w:tcBorders>
              <w:top w:val="nil"/>
              <w:left w:val="nil"/>
              <w:bottom w:val="single" w:sz="8" w:space="0" w:color="auto"/>
              <w:right w:val="single" w:sz="8" w:space="0" w:color="auto"/>
            </w:tcBorders>
            <w:shd w:val="clear" w:color="auto" w:fill="auto"/>
            <w:vAlign w:val="center"/>
            <w:hideMark/>
          </w:tcPr>
          <w:p w14:paraId="67F46FEB"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Endeudamiento público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7766DF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20</w:t>
            </w:r>
          </w:p>
        </w:tc>
        <w:tc>
          <w:tcPr>
            <w:tcW w:w="2160" w:type="dxa"/>
            <w:tcBorders>
              <w:top w:val="nil"/>
              <w:left w:val="nil"/>
              <w:bottom w:val="single" w:sz="8" w:space="0" w:color="auto"/>
              <w:right w:val="single" w:sz="8" w:space="0" w:color="auto"/>
            </w:tcBorders>
            <w:shd w:val="clear" w:color="auto" w:fill="auto"/>
            <w:noWrap/>
            <w:vAlign w:val="center"/>
            <w:hideMark/>
          </w:tcPr>
          <w:p w14:paraId="0564EC7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BD0DF1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70A1B0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5816640" w14:textId="4EF6CFCB" w:rsidR="00AA6923" w:rsidRPr="00AA6923" w:rsidRDefault="00F06B1F" w:rsidP="00AA6923">
      <w:pPr>
        <w:spacing w:before="240"/>
        <w:rPr>
          <w:b/>
          <w:lang w:val="es-ES"/>
        </w:rPr>
      </w:pPr>
      <w:r>
        <w:rPr>
          <w:b/>
          <w:lang w:val="es-ES"/>
        </w:rPr>
        <w:fldChar w:fldCharType="end"/>
      </w:r>
      <w:r w:rsidR="00692DC8" w:rsidRPr="003421A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NOTAS_POR_CUENTA!F153C8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9DAAE9"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Endeudamiento público a largo plazo, representa el 0,00% del total del Pasivo, que comparado al periodo anterior genera una variación absoluta de 0 000,00 que corresponde a un Aumento del 0,00% de recursos disponibles.</w:t>
      </w:r>
    </w:p>
    <w:p w14:paraId="0876D75B" w14:textId="3A8B2569" w:rsidR="00692DC8" w:rsidRPr="00692DC8" w:rsidRDefault="00F06B1F" w:rsidP="00F06B1F">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289FD983" w14:textId="6B8F7C40" w:rsidR="00692DC8" w:rsidRDefault="00692DC8" w:rsidP="003421AB">
      <w:pPr>
        <w:rPr>
          <w:rFonts w:eastAsiaTheme="minorEastAsia" w:cs="Arial Narrow"/>
          <w:color w:val="000000"/>
          <w:lang w:eastAsia="es-CR"/>
        </w:rPr>
      </w:pPr>
    </w:p>
    <w:p w14:paraId="7A9EA373" w14:textId="77777777" w:rsidR="00DE143D" w:rsidRPr="00692DC8" w:rsidRDefault="00DE143D" w:rsidP="003421AB">
      <w:pPr>
        <w:rPr>
          <w:rFonts w:eastAsiaTheme="minorEastAsia" w:cs="Arial Narrow"/>
          <w:color w:val="000000"/>
          <w:lang w:eastAsia="es-CR"/>
        </w:rPr>
      </w:pPr>
    </w:p>
    <w:p w14:paraId="17683382" w14:textId="77777777" w:rsidR="00692DC8" w:rsidRPr="00692DC8" w:rsidRDefault="00692DC8" w:rsidP="003421AB">
      <w:pPr>
        <w:pStyle w:val="Ttulo4"/>
        <w:spacing w:after="240"/>
        <w:rPr>
          <w:rFonts w:eastAsia="Times New Roman"/>
        </w:rPr>
      </w:pPr>
      <w:bookmarkStart w:id="401" w:name="_Toc13041154"/>
      <w:bookmarkStart w:id="402" w:name="_Toc14345153"/>
      <w:bookmarkStart w:id="403" w:name="_Toc33601239"/>
      <w:bookmarkStart w:id="404" w:name="_Toc82768946"/>
      <w:bookmarkStart w:id="405" w:name="_Toc124098692"/>
      <w:r w:rsidRPr="00692DC8">
        <w:rPr>
          <w:rFonts w:eastAsia="Times New Roman"/>
        </w:rPr>
        <w:t>NOTA N° 21</w:t>
      </w:r>
      <w:bookmarkEnd w:id="401"/>
      <w:bookmarkEnd w:id="402"/>
      <w:bookmarkEnd w:id="403"/>
      <w:bookmarkEnd w:id="404"/>
      <w:bookmarkEnd w:id="405"/>
    </w:p>
    <w:p w14:paraId="07658EB1" w14:textId="1C3DAA6F" w:rsidR="00AA6923" w:rsidRDefault="00692DC8" w:rsidP="00890C1D">
      <w:pPr>
        <w:spacing w:before="240"/>
        <w:rPr>
          <w:rFonts w:asciiTheme="minorHAnsi" w:hAnsiTheme="minorHAnsi"/>
          <w:sz w:val="22"/>
        </w:rPr>
      </w:pPr>
      <w:bookmarkStart w:id="406" w:name="_Toc82768947"/>
      <w:r w:rsidRPr="00692DC8">
        <w:rPr>
          <w:rFonts w:eastAsia="Times New Roman"/>
        </w:rPr>
        <w:t>Fondos de terceros y en garantía</w:t>
      </w:r>
      <w:bookmarkEnd w:id="406"/>
      <w:r w:rsidR="00F06B1F">
        <w:rPr>
          <w:rFonts w:eastAsiaTheme="majorEastAsia" w:cstheme="majorBidi"/>
          <w:b/>
          <w:iCs/>
        </w:rPr>
        <w:fldChar w:fldCharType="begin"/>
      </w:r>
      <w:r w:rsidR="00F06B1F">
        <w:instrText xml:space="preserve"> LINK </w:instrText>
      </w:r>
      <w:r w:rsidR="00AA6923">
        <w:instrText xml:space="preserve">Excel.SheetMacroEnabled.12 C:\\Users\\bermudezfsh\\Downloads\\Formato_Notas_EEFF_Vinculadas_Final\\XXXXX_PX_202X_Anexo_Estado_Notas_Contables_Vinculadas.xlsm NOTAS_POR_CUENTA!F155C1:F157C6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275AB418" w14:textId="77777777" w:rsidTr="00AA6923">
        <w:trPr>
          <w:divId w:val="242687141"/>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7E0D61" w14:textId="262C2A7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D3E2C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AEFFD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9AEE3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B1BCE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A7B1B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B74AAFD" w14:textId="77777777" w:rsidTr="00AA6923">
        <w:trPr>
          <w:divId w:val="242687141"/>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5DBBD00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0928E8E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17A99A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65E2C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AB8D15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F43E9F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8F1252F" w14:textId="77777777" w:rsidTr="00AA6923">
        <w:trPr>
          <w:divId w:val="242687141"/>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15D06D1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2.2.3.</w:t>
            </w:r>
          </w:p>
        </w:tc>
        <w:tc>
          <w:tcPr>
            <w:tcW w:w="2757" w:type="dxa"/>
            <w:tcBorders>
              <w:top w:val="nil"/>
              <w:left w:val="nil"/>
              <w:bottom w:val="single" w:sz="8" w:space="0" w:color="auto"/>
              <w:right w:val="single" w:sz="8" w:space="0" w:color="auto"/>
            </w:tcBorders>
            <w:shd w:val="clear" w:color="auto" w:fill="auto"/>
            <w:vAlign w:val="center"/>
            <w:hideMark/>
          </w:tcPr>
          <w:p w14:paraId="77F632F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3B0E3A9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21</w:t>
            </w:r>
          </w:p>
        </w:tc>
        <w:tc>
          <w:tcPr>
            <w:tcW w:w="2160" w:type="dxa"/>
            <w:tcBorders>
              <w:top w:val="nil"/>
              <w:left w:val="nil"/>
              <w:bottom w:val="single" w:sz="8" w:space="0" w:color="auto"/>
              <w:right w:val="single" w:sz="8" w:space="0" w:color="auto"/>
            </w:tcBorders>
            <w:shd w:val="clear" w:color="auto" w:fill="auto"/>
            <w:noWrap/>
            <w:vAlign w:val="center"/>
            <w:hideMark/>
          </w:tcPr>
          <w:p w14:paraId="2BEAC5A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8ACF80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EB4CB8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1278F61" w14:textId="13044941" w:rsidR="00AA6923" w:rsidRPr="00AA6923" w:rsidRDefault="00F06B1F" w:rsidP="00AA6923">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NOTAS_POR_CUENTA!F157C8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9B30643"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Fondos de terceros y en garantía, representa el 0,00% del total del Pasivo, que comparado al periodo anterior genera una variación absoluta de 0 000,00 que corresponde a un Aumento del 0,00% de recursos disponibles.</w:t>
      </w:r>
    </w:p>
    <w:p w14:paraId="6FA3166A" w14:textId="51D1DF64" w:rsidR="00692DC8" w:rsidRPr="00692DC8" w:rsidRDefault="00F06B1F" w:rsidP="00F06B1F">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03374D" w14:textId="77777777" w:rsidR="00692DC8" w:rsidRPr="00692DC8" w:rsidRDefault="00692DC8" w:rsidP="003421AB">
      <w:pPr>
        <w:rPr>
          <w:i/>
        </w:rPr>
      </w:pPr>
    </w:p>
    <w:p w14:paraId="026D64CF" w14:textId="77777777" w:rsidR="00692DC8" w:rsidRPr="00692DC8" w:rsidRDefault="00692DC8" w:rsidP="003421AB">
      <w:pPr>
        <w:pStyle w:val="Ttulo4"/>
        <w:spacing w:after="240"/>
        <w:rPr>
          <w:rFonts w:eastAsia="Times New Roman"/>
        </w:rPr>
      </w:pPr>
      <w:bookmarkStart w:id="407" w:name="_Toc13041157"/>
      <w:bookmarkStart w:id="408" w:name="_Toc14345156"/>
      <w:bookmarkStart w:id="409" w:name="_Toc33601240"/>
      <w:bookmarkStart w:id="410" w:name="_Toc82768948"/>
      <w:bookmarkStart w:id="411" w:name="_Toc124098693"/>
      <w:r w:rsidRPr="00692DC8">
        <w:rPr>
          <w:rFonts w:eastAsia="Times New Roman"/>
        </w:rPr>
        <w:t>NOTA N° 22</w:t>
      </w:r>
      <w:bookmarkEnd w:id="407"/>
      <w:bookmarkEnd w:id="408"/>
      <w:bookmarkEnd w:id="409"/>
      <w:bookmarkEnd w:id="410"/>
      <w:bookmarkEnd w:id="411"/>
    </w:p>
    <w:p w14:paraId="1FF55344" w14:textId="0CCE9166" w:rsidR="00AA6923" w:rsidRDefault="00692DC8" w:rsidP="003421AB">
      <w:pPr>
        <w:spacing w:before="240"/>
        <w:rPr>
          <w:rFonts w:asciiTheme="minorHAnsi" w:hAnsiTheme="minorHAnsi"/>
          <w:sz w:val="22"/>
        </w:rPr>
      </w:pPr>
      <w:bookmarkStart w:id="412" w:name="_Toc82768949"/>
      <w:r w:rsidRPr="00692DC8">
        <w:rPr>
          <w:rFonts w:eastAsia="Times New Roman"/>
        </w:rPr>
        <w:t>Provisiones y reservas técnicas a largo plazo</w:t>
      </w:r>
      <w:bookmarkEnd w:id="412"/>
      <w:r w:rsidR="00F06B1F">
        <w:rPr>
          <w:rFonts w:eastAsiaTheme="majorEastAsia" w:cstheme="majorBidi"/>
          <w:b/>
          <w:iCs/>
        </w:rPr>
        <w:fldChar w:fldCharType="begin"/>
      </w:r>
      <w:r w:rsidR="00F06B1F">
        <w:instrText xml:space="preserve"> LINK </w:instrText>
      </w:r>
      <w:r w:rsidR="00AA6923">
        <w:instrText xml:space="preserve">Excel.SheetMacroEnabled.12 C:\\Users\\bermudezfsh\\Downloads\\Formato_Notas_EEFF_Vinculadas_Final\\XXXXX_PX_202X_Anexo_Estado_Notas_Contables_Vinculadas.xlsm NOTAS_POR_CUENTA!F159C1:F161C6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AA6923" w:rsidRPr="00AA6923" w14:paraId="122B5F29" w14:textId="77777777" w:rsidTr="00AA6923">
        <w:trPr>
          <w:divId w:val="1651791836"/>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69DEE7" w14:textId="75E9A89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99255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39C01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8AEB2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6C04D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03A05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B7A6DA2" w14:textId="77777777" w:rsidTr="00AA6923">
        <w:trPr>
          <w:divId w:val="1651791836"/>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24EE5FC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67DDB58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F8AD50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1AB86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21C30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243BB7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0B47498" w14:textId="77777777" w:rsidTr="00AA6923">
        <w:trPr>
          <w:divId w:val="1651791836"/>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22CCD7A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2.2.4.</w:t>
            </w:r>
          </w:p>
        </w:tc>
        <w:tc>
          <w:tcPr>
            <w:tcW w:w="2962" w:type="dxa"/>
            <w:tcBorders>
              <w:top w:val="nil"/>
              <w:left w:val="nil"/>
              <w:bottom w:val="single" w:sz="8" w:space="0" w:color="auto"/>
              <w:right w:val="single" w:sz="8" w:space="0" w:color="auto"/>
            </w:tcBorders>
            <w:shd w:val="clear" w:color="auto" w:fill="auto"/>
            <w:vAlign w:val="center"/>
            <w:hideMark/>
          </w:tcPr>
          <w:p w14:paraId="277A703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Provisiones y reservas técnicas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1F30F26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33D0719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EA2D10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73AAAB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C6D079F" w14:textId="0045C968" w:rsidR="00AA6923" w:rsidRDefault="00F06B1F" w:rsidP="003421AB">
      <w:pPr>
        <w:spacing w:before="240"/>
        <w:rPr>
          <w:rFonts w:asciiTheme="minorHAnsi" w:hAnsiTheme="minorHAnsi"/>
          <w:sz w:val="22"/>
        </w:rPr>
      </w:pPr>
      <w:r>
        <w:fldChar w:fldCharType="end"/>
      </w:r>
      <w:r w:rsidR="00692DC8" w:rsidRPr="00692DC8">
        <w:rPr>
          <w:szCs w:val="24"/>
        </w:rPr>
        <w:t>Detalle cuenta:</w:t>
      </w:r>
      <w:bookmarkStart w:id="413" w:name="_Toc13041160"/>
      <w:bookmarkStart w:id="414" w:name="_Toc14345159"/>
      <w:bookmarkStart w:id="415" w:name="_Toc33601242"/>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NOTAS_POR_CUENTA!F163C1:F165C6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2EF0E0C4" w14:textId="77777777" w:rsidTr="00AA6923">
        <w:trPr>
          <w:divId w:val="20742412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8BCED4" w14:textId="461E88A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68A656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61A1D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8BC65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45121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7D484A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F53E3AD" w14:textId="77777777" w:rsidTr="00AA6923">
        <w:trPr>
          <w:divId w:val="20742412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69EB95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0DDC925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E7A25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E4B07E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7AA97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FC3384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5A06A66" w14:textId="77777777" w:rsidTr="00AA6923">
        <w:trPr>
          <w:divId w:val="20742412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2052276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2.2.4.01.</w:t>
            </w:r>
          </w:p>
        </w:tc>
        <w:tc>
          <w:tcPr>
            <w:tcW w:w="2834" w:type="dxa"/>
            <w:tcBorders>
              <w:top w:val="nil"/>
              <w:left w:val="nil"/>
              <w:bottom w:val="single" w:sz="8" w:space="0" w:color="auto"/>
              <w:right w:val="single" w:sz="8" w:space="0" w:color="auto"/>
            </w:tcBorders>
            <w:shd w:val="clear" w:color="auto" w:fill="auto"/>
            <w:vAlign w:val="center"/>
            <w:hideMark/>
          </w:tcPr>
          <w:p w14:paraId="0ABFA106"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Provisiones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7491128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7C80E3D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7B09ED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DCB91A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AB088AD" w14:textId="50F06067"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4CF681D1" w14:textId="127D216E" w:rsidR="00F06B1F" w:rsidRPr="001D0A81"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29E66E5" w14:textId="77777777" w:rsidR="00DE143D" w:rsidRDefault="00DE143D" w:rsidP="003421AB">
      <w:pPr>
        <w:rPr>
          <w:b/>
          <w:bCs/>
          <w:lang w:val="es-ES"/>
        </w:rPr>
      </w:pPr>
    </w:p>
    <w:p w14:paraId="1D85E703" w14:textId="7FC2BBA3" w:rsidR="00AA6923" w:rsidRPr="00AA6923" w:rsidRDefault="00692DC8" w:rsidP="003421AB">
      <w:pPr>
        <w:rPr>
          <w:lang w:val="es-ES"/>
        </w:rPr>
      </w:pPr>
      <w:r w:rsidRPr="00692DC8">
        <w:rPr>
          <w:b/>
          <w:bCs/>
          <w:lang w:val="es-ES"/>
        </w:rPr>
        <w:t>Revelación</w:t>
      </w:r>
      <w:r w:rsidRPr="00692DC8">
        <w:rPr>
          <w:lang w:val="es-ES"/>
        </w:rPr>
        <w:t xml:space="preserve">: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NOTAS_POR_CUENTA!F161C8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414D4D8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Provisiones y reservas técnicas a largo plazo, representa el 0,00% del total del Pasivo, que comparado al periodo anterior genera una variación absoluta de 0 000,00 que corresponde a un Aumento del 0,00% de recursos disponibles.</w:t>
      </w:r>
    </w:p>
    <w:p w14:paraId="350A4DC4" w14:textId="0AAD3985" w:rsidR="003421AB" w:rsidRPr="00F06B1F" w:rsidRDefault="00F06B1F" w:rsidP="003421A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EAE0268" w14:textId="77777777" w:rsidR="003421AB" w:rsidRPr="00692DC8" w:rsidRDefault="003421AB" w:rsidP="003421AB">
      <w:pPr>
        <w:rPr>
          <w:highlight w:val="lightGray"/>
        </w:rPr>
      </w:pPr>
    </w:p>
    <w:p w14:paraId="4E4AAE74" w14:textId="77777777" w:rsidR="00692DC8" w:rsidRPr="00692DC8" w:rsidRDefault="00692DC8" w:rsidP="003421AB">
      <w:pPr>
        <w:pStyle w:val="Ttulo4"/>
        <w:spacing w:after="240"/>
        <w:rPr>
          <w:rFonts w:eastAsia="Times New Roman"/>
        </w:rPr>
      </w:pPr>
      <w:bookmarkStart w:id="416" w:name="_Toc82768950"/>
      <w:bookmarkStart w:id="417" w:name="_Toc124098694"/>
      <w:r w:rsidRPr="00692DC8">
        <w:rPr>
          <w:rFonts w:eastAsia="Times New Roman"/>
        </w:rPr>
        <w:t>NOTA N° 23</w:t>
      </w:r>
      <w:bookmarkEnd w:id="413"/>
      <w:bookmarkEnd w:id="414"/>
      <w:bookmarkEnd w:id="415"/>
      <w:bookmarkEnd w:id="416"/>
      <w:bookmarkEnd w:id="417"/>
    </w:p>
    <w:p w14:paraId="021812B3" w14:textId="402C60C3" w:rsidR="00AA6923" w:rsidRDefault="00692DC8" w:rsidP="003421AB">
      <w:pPr>
        <w:spacing w:before="240"/>
        <w:rPr>
          <w:rFonts w:asciiTheme="minorHAnsi" w:hAnsiTheme="minorHAnsi"/>
          <w:sz w:val="22"/>
        </w:rPr>
      </w:pPr>
      <w:bookmarkStart w:id="418" w:name="_Toc82768951"/>
      <w:r w:rsidRPr="00692DC8">
        <w:rPr>
          <w:rFonts w:eastAsia="Times New Roman"/>
        </w:rPr>
        <w:t>Otros pasivos a largo plazo</w:t>
      </w:r>
      <w:bookmarkEnd w:id="418"/>
      <w:r w:rsidR="00F06B1F">
        <w:rPr>
          <w:rFonts w:eastAsiaTheme="majorEastAsia" w:cstheme="majorBidi"/>
          <w:b/>
          <w:iCs/>
        </w:rPr>
        <w:fldChar w:fldCharType="begin"/>
      </w:r>
      <w:r w:rsidR="00F06B1F">
        <w:instrText xml:space="preserve"> LINK </w:instrText>
      </w:r>
      <w:r w:rsidR="00AA6923">
        <w:instrText xml:space="preserve">Excel.SheetMacroEnabled.12 C:\\Users\\bermudezfsh\\Downloads\\Formato_Notas_EEFF_Vinculadas_Final\\XXXXX_PX_202X_Anexo_Estado_Notas_Contables_Vinculadas.xlsm NOTAS_POR_CUENTA!F167C1:F169C6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AA6923" w:rsidRPr="00AA6923" w14:paraId="1039C8BA" w14:textId="77777777" w:rsidTr="00AA6923">
        <w:trPr>
          <w:divId w:val="197285909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1473EC" w14:textId="03AF95F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AFC85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A4FCB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7F7C7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D639B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17212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61E7CE3" w14:textId="77777777" w:rsidTr="00AA6923">
        <w:trPr>
          <w:divId w:val="197285909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13D634F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1BBB430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A06804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74E0A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DA49D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D4FB6A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E16971A" w14:textId="77777777" w:rsidTr="00AA6923">
        <w:trPr>
          <w:divId w:val="197285909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5AA9B2A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lastRenderedPageBreak/>
              <w:t>2.2.9.</w:t>
            </w:r>
          </w:p>
        </w:tc>
        <w:tc>
          <w:tcPr>
            <w:tcW w:w="3009" w:type="dxa"/>
            <w:tcBorders>
              <w:top w:val="nil"/>
              <w:left w:val="nil"/>
              <w:bottom w:val="single" w:sz="8" w:space="0" w:color="auto"/>
              <w:right w:val="single" w:sz="8" w:space="0" w:color="auto"/>
            </w:tcBorders>
            <w:shd w:val="clear" w:color="auto" w:fill="auto"/>
            <w:vAlign w:val="center"/>
            <w:hideMark/>
          </w:tcPr>
          <w:p w14:paraId="3B36C41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pasivos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3F0DC55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0E58F87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640E73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2F2F7B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9B82122" w14:textId="61AF5A27" w:rsidR="00AA6923" w:rsidRDefault="00F06B1F" w:rsidP="003421AB">
      <w:pPr>
        <w:spacing w:before="240"/>
        <w:rPr>
          <w:rFonts w:asciiTheme="minorHAnsi" w:hAnsiTheme="minorHAnsi"/>
          <w:sz w:val="22"/>
        </w:rPr>
      </w:pPr>
      <w:r>
        <w:fldChar w:fldCharType="end"/>
      </w:r>
      <w:r w:rsidR="00692DC8" w:rsidRPr="00692DC8">
        <w:rPr>
          <w:szCs w:val="24"/>
        </w:rPr>
        <w:t>Detalle cuenta:</w:t>
      </w:r>
      <w:r>
        <w:rPr>
          <w:lang w:eastAsia="es-CR"/>
        </w:rPr>
        <w:fldChar w:fldCharType="begin"/>
      </w:r>
      <w:r>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NOTAS_POR_CUENTA!F171C1:F173C6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44235C7F" w14:textId="77777777" w:rsidTr="00AA6923">
        <w:trPr>
          <w:divId w:val="110041966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9A2AC7" w14:textId="081005B8"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67F5A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46D32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FDC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5B30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D5DD78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89007CB" w14:textId="77777777" w:rsidTr="00AA6923">
        <w:trPr>
          <w:divId w:val="110041966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BA03BF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6D2A608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C6126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BCE0E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30C851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25B6DCC"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81B3D6B" w14:textId="77777777" w:rsidTr="00AA6923">
        <w:trPr>
          <w:divId w:val="110041966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4887EB0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2.2.9.01.</w:t>
            </w:r>
          </w:p>
        </w:tc>
        <w:tc>
          <w:tcPr>
            <w:tcW w:w="2834" w:type="dxa"/>
            <w:tcBorders>
              <w:top w:val="nil"/>
              <w:left w:val="nil"/>
              <w:bottom w:val="single" w:sz="8" w:space="0" w:color="auto"/>
              <w:right w:val="single" w:sz="8" w:space="0" w:color="auto"/>
            </w:tcBorders>
            <w:shd w:val="clear" w:color="auto" w:fill="auto"/>
            <w:vAlign w:val="center"/>
            <w:hideMark/>
          </w:tcPr>
          <w:p w14:paraId="21508E84"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Ingresos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2A78140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5BA6161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DAAEC6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13C79D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CC6316E" w14:textId="2CBAB32B"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3A633AC7" w14:textId="77777777" w:rsidR="00692DC8" w:rsidRPr="00692DC8"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0C5C0183" w14:textId="7D6303A2" w:rsidR="00AA6923" w:rsidRPr="00AA6923" w:rsidRDefault="00692DC8" w:rsidP="005F1679">
      <w:pPr>
        <w:rPr>
          <w:sz w:val="20"/>
          <w:szCs w:val="20"/>
          <w:lang w:eastAsia="es-CR"/>
        </w:rPr>
      </w:pPr>
      <w:r w:rsidRPr="00692DC8">
        <w:rPr>
          <w:b/>
          <w:bCs/>
          <w:lang w:val="es-ES"/>
        </w:rPr>
        <w:t>Revelación</w:t>
      </w:r>
      <w:r w:rsidRPr="00692DC8">
        <w:rPr>
          <w:lang w:val="es-ES"/>
        </w:rPr>
        <w:t xml:space="preserve">: </w:t>
      </w:r>
      <w:r w:rsidR="005F1679">
        <w:rPr>
          <w:rFonts w:eastAsia="Times New Roman" w:cs="Calibri"/>
          <w:color w:val="000000"/>
          <w:lang w:eastAsia="es-CR"/>
        </w:rPr>
        <w:fldChar w:fldCharType="begin"/>
      </w:r>
      <w:r w:rsidR="005F1679">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NOTAS_POR_CUENTA!F169C8 </w:instrText>
      </w:r>
      <w:r w:rsidR="005F1679">
        <w:rPr>
          <w:rFonts w:eastAsia="Times New Roman" w:cs="Calibri"/>
          <w:color w:val="000000"/>
          <w:lang w:eastAsia="es-CR"/>
        </w:rPr>
        <w:instrText xml:space="preserve">\a \f 5 \h  \* MERGEFORMAT </w:instrText>
      </w:r>
      <w:r w:rsidR="005F1679">
        <w:rPr>
          <w:rFonts w:eastAsia="Times New Roman" w:cs="Calibri"/>
          <w:color w:val="000000"/>
          <w:lang w:eastAsia="es-CR"/>
        </w:rPr>
        <w:fldChar w:fldCharType="separate"/>
      </w:r>
    </w:p>
    <w:p w14:paraId="05FABE3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pasivos a largo plazo, representa el 0,00% del total del Pasivo, que comparado al periodo anterior genera una variación absoluta de 0 000,00 que corresponde a un Aumento del 0,00% de recursos disponibles.</w:t>
      </w:r>
    </w:p>
    <w:p w14:paraId="57A8527D" w14:textId="73B330E6" w:rsidR="00692DC8" w:rsidRPr="00692DC8" w:rsidRDefault="005F1679" w:rsidP="005F167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2CE7830" w14:textId="77777777" w:rsidR="003421AB" w:rsidRPr="00692DC8" w:rsidRDefault="003421AB" w:rsidP="003421AB">
      <w:pPr>
        <w:rPr>
          <w:i/>
          <w:sz w:val="20"/>
          <w:szCs w:val="20"/>
        </w:rPr>
      </w:pPr>
    </w:p>
    <w:p w14:paraId="6CDB5AD9" w14:textId="1223C68C" w:rsidR="00692DC8" w:rsidRPr="00692DC8" w:rsidRDefault="003421AB" w:rsidP="003421AB">
      <w:pPr>
        <w:pStyle w:val="Ttulo3"/>
        <w:rPr>
          <w:rFonts w:eastAsia="Times New Roman"/>
          <w:lang w:eastAsia="es-CR"/>
        </w:rPr>
      </w:pPr>
      <w:bookmarkStart w:id="419" w:name="_Toc13041164"/>
      <w:bookmarkStart w:id="420" w:name="_Toc14345163"/>
      <w:bookmarkStart w:id="421" w:name="_Toc33601243"/>
      <w:bookmarkStart w:id="422" w:name="_Toc82768952"/>
      <w:bookmarkStart w:id="423" w:name="_Toc124098695"/>
      <w:r>
        <w:rPr>
          <w:rFonts w:eastAsia="Times New Roman"/>
          <w:lang w:eastAsia="es-CR"/>
        </w:rPr>
        <w:t xml:space="preserve">3. </w:t>
      </w:r>
      <w:r w:rsidR="00692DC8" w:rsidRPr="00692DC8">
        <w:rPr>
          <w:rFonts w:eastAsia="Times New Roman"/>
          <w:lang w:eastAsia="es-CR"/>
        </w:rPr>
        <w:t>PATRIMONIO</w:t>
      </w:r>
      <w:bookmarkEnd w:id="419"/>
      <w:bookmarkEnd w:id="420"/>
      <w:bookmarkEnd w:id="421"/>
      <w:bookmarkEnd w:id="422"/>
      <w:bookmarkEnd w:id="423"/>
      <w:r w:rsidR="00692DC8" w:rsidRPr="00692DC8">
        <w:rPr>
          <w:rFonts w:eastAsia="Times New Roman"/>
          <w:lang w:eastAsia="es-CR"/>
        </w:rPr>
        <w:t xml:space="preserve"> </w:t>
      </w:r>
      <w:bookmarkStart w:id="424" w:name="_Toc54976741"/>
      <w:bookmarkStart w:id="425" w:name="_Toc54977021"/>
      <w:bookmarkStart w:id="426" w:name="_Toc54977300"/>
      <w:bookmarkStart w:id="427" w:name="_Toc54977581"/>
      <w:bookmarkStart w:id="428" w:name="_Toc54977862"/>
      <w:bookmarkStart w:id="429" w:name="_Toc54978143"/>
      <w:bookmarkStart w:id="430" w:name="_Toc54978452"/>
      <w:bookmarkStart w:id="431" w:name="_Toc54978761"/>
      <w:bookmarkStart w:id="432" w:name="_Toc54979071"/>
      <w:bookmarkStart w:id="433" w:name="_Toc55059358"/>
      <w:bookmarkStart w:id="434" w:name="_Toc55059669"/>
      <w:bookmarkStart w:id="435" w:name="_Toc55060336"/>
      <w:bookmarkStart w:id="436" w:name="_Toc55060721"/>
      <w:bookmarkStart w:id="437" w:name="_Toc55062710"/>
      <w:bookmarkStart w:id="438" w:name="_Toc55062980"/>
      <w:bookmarkStart w:id="439" w:name="_Toc55063231"/>
      <w:bookmarkStart w:id="440" w:name="_Toc55063484"/>
      <w:bookmarkStart w:id="441" w:name="_Toc55063738"/>
      <w:bookmarkStart w:id="442" w:name="_Toc55064010"/>
      <w:bookmarkStart w:id="443" w:name="_Toc55069813"/>
      <w:bookmarkStart w:id="444" w:name="_Toc55070081"/>
      <w:bookmarkStart w:id="445" w:name="_Toc55070348"/>
      <w:bookmarkStart w:id="446" w:name="_Toc55070616"/>
      <w:bookmarkStart w:id="447" w:name="_Toc55070883"/>
      <w:bookmarkStart w:id="448" w:name="_Toc55201406"/>
      <w:bookmarkStart w:id="449" w:name="_Toc55824636"/>
      <w:bookmarkStart w:id="450" w:name="_Toc55825021"/>
      <w:bookmarkStart w:id="451" w:name="_Toc55828955"/>
      <w:bookmarkStart w:id="452" w:name="_Toc56002209"/>
      <w:bookmarkStart w:id="453" w:name="_Toc56002485"/>
      <w:bookmarkStart w:id="454" w:name="_Toc56004679"/>
      <w:bookmarkStart w:id="455" w:name="_Toc56065356"/>
      <w:bookmarkStart w:id="456" w:name="_Toc71563837"/>
      <w:bookmarkStart w:id="457" w:name="_Toc54976742"/>
      <w:bookmarkStart w:id="458" w:name="_Toc54977022"/>
      <w:bookmarkStart w:id="459" w:name="_Toc54977301"/>
      <w:bookmarkStart w:id="460" w:name="_Toc54977582"/>
      <w:bookmarkStart w:id="461" w:name="_Toc54977863"/>
      <w:bookmarkStart w:id="462" w:name="_Toc54978144"/>
      <w:bookmarkStart w:id="463" w:name="_Toc54978453"/>
      <w:bookmarkStart w:id="464" w:name="_Toc54978762"/>
      <w:bookmarkStart w:id="465" w:name="_Toc54979072"/>
      <w:bookmarkStart w:id="466" w:name="_Toc55059359"/>
      <w:bookmarkStart w:id="467" w:name="_Toc55059670"/>
      <w:bookmarkStart w:id="468" w:name="_Toc55060337"/>
      <w:bookmarkStart w:id="469" w:name="_Toc55060722"/>
      <w:bookmarkStart w:id="470" w:name="_Toc55062711"/>
      <w:bookmarkStart w:id="471" w:name="_Toc55062981"/>
      <w:bookmarkStart w:id="472" w:name="_Toc55063232"/>
      <w:bookmarkStart w:id="473" w:name="_Toc55063485"/>
      <w:bookmarkStart w:id="474" w:name="_Toc55063739"/>
      <w:bookmarkStart w:id="475" w:name="_Toc55064011"/>
      <w:bookmarkStart w:id="476" w:name="_Toc55069814"/>
      <w:bookmarkStart w:id="477" w:name="_Toc55070082"/>
      <w:bookmarkStart w:id="478" w:name="_Toc55070349"/>
      <w:bookmarkStart w:id="479" w:name="_Toc55070617"/>
      <w:bookmarkStart w:id="480" w:name="_Toc55070884"/>
      <w:bookmarkStart w:id="481" w:name="_Toc55201407"/>
      <w:bookmarkStart w:id="482" w:name="_Toc55824637"/>
      <w:bookmarkStart w:id="483" w:name="_Toc55825022"/>
      <w:bookmarkStart w:id="484" w:name="_Toc55828956"/>
      <w:bookmarkStart w:id="485" w:name="_Toc56002210"/>
      <w:bookmarkStart w:id="486" w:name="_Toc56002486"/>
      <w:bookmarkStart w:id="487" w:name="_Toc56004680"/>
      <w:bookmarkStart w:id="488" w:name="_Toc56065357"/>
      <w:bookmarkStart w:id="489" w:name="_Toc71563838"/>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36392FD8" w14:textId="77777777" w:rsidR="00692DC8" w:rsidRPr="00692DC8" w:rsidRDefault="00692DC8" w:rsidP="003421AB">
      <w:pPr>
        <w:pStyle w:val="Ttulo3"/>
        <w:rPr>
          <w:rFonts w:eastAsia="Calibri"/>
          <w:lang w:eastAsia="es-CR"/>
        </w:rPr>
      </w:pPr>
      <w:bookmarkStart w:id="490" w:name="_Toc82768953"/>
      <w:bookmarkStart w:id="491" w:name="_Toc124098696"/>
      <w:r w:rsidRPr="00692DC8">
        <w:rPr>
          <w:rFonts w:eastAsia="Calibri"/>
          <w:lang w:eastAsia="es-CR"/>
        </w:rPr>
        <w:t>3.1 PATRIMONIO PUBLICO</w:t>
      </w:r>
      <w:bookmarkEnd w:id="490"/>
      <w:bookmarkEnd w:id="491"/>
    </w:p>
    <w:p w14:paraId="4AED326E" w14:textId="77777777" w:rsidR="00692DC8" w:rsidRPr="00692DC8" w:rsidRDefault="00692DC8" w:rsidP="003421AB">
      <w:pPr>
        <w:pStyle w:val="Ttulo4"/>
        <w:spacing w:after="240"/>
        <w:rPr>
          <w:rFonts w:eastAsia="Times New Roman"/>
        </w:rPr>
      </w:pPr>
      <w:bookmarkStart w:id="492" w:name="_Toc13041165"/>
      <w:bookmarkStart w:id="493" w:name="_Toc14345164"/>
      <w:bookmarkStart w:id="494" w:name="_Toc33601244"/>
      <w:bookmarkStart w:id="495" w:name="_Toc82768954"/>
      <w:bookmarkStart w:id="496" w:name="_Toc124098697"/>
      <w:r w:rsidRPr="00692DC8">
        <w:rPr>
          <w:rFonts w:eastAsia="Times New Roman"/>
        </w:rPr>
        <w:t>NOTA N° 24</w:t>
      </w:r>
      <w:bookmarkEnd w:id="492"/>
      <w:bookmarkEnd w:id="493"/>
      <w:bookmarkEnd w:id="494"/>
      <w:bookmarkEnd w:id="495"/>
      <w:bookmarkEnd w:id="496"/>
    </w:p>
    <w:p w14:paraId="390FC6A1" w14:textId="6A6974D5" w:rsidR="00AA6923" w:rsidRDefault="00692DC8" w:rsidP="003421AB">
      <w:pPr>
        <w:spacing w:before="240"/>
        <w:rPr>
          <w:rFonts w:asciiTheme="minorHAnsi" w:hAnsiTheme="minorHAnsi"/>
          <w:sz w:val="22"/>
        </w:rPr>
      </w:pPr>
      <w:bookmarkStart w:id="497" w:name="_Toc82768955"/>
      <w:r w:rsidRPr="00692DC8">
        <w:rPr>
          <w:rFonts w:eastAsia="Times New Roman"/>
        </w:rPr>
        <w:t>Capital</w:t>
      </w:r>
      <w:bookmarkEnd w:id="497"/>
      <w:r w:rsidR="009C78C0">
        <w:rPr>
          <w:rFonts w:eastAsiaTheme="majorEastAsia" w:cstheme="majorBidi"/>
          <w:b/>
          <w:iCs/>
          <w:lang w:eastAsia="es-CR"/>
        </w:rPr>
        <w:fldChar w:fldCharType="begin"/>
      </w:r>
      <w:r w:rsidR="009C78C0">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NOTAS_POR_CUENTA!F178C1:F180C6 </w:instrText>
      </w:r>
      <w:r w:rsidR="009C78C0">
        <w:rPr>
          <w:lang w:eastAsia="es-CR"/>
        </w:rPr>
        <w:instrText xml:space="preserve">\a \f 4 \h </w:instrText>
      </w:r>
      <w:r w:rsidR="009C78C0">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33"/>
        <w:gridCol w:w="2867"/>
        <w:gridCol w:w="500"/>
        <w:gridCol w:w="2160"/>
        <w:gridCol w:w="2160"/>
        <w:gridCol w:w="1060"/>
      </w:tblGrid>
      <w:tr w:rsidR="00AA6923" w:rsidRPr="00AA6923" w14:paraId="22FDB42C" w14:textId="77777777" w:rsidTr="00AA6923">
        <w:trPr>
          <w:divId w:val="427967728"/>
          <w:trHeight w:val="324"/>
        </w:trPr>
        <w:tc>
          <w:tcPr>
            <w:tcW w:w="11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238C9D" w14:textId="608A69F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2D652D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34692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B2EAC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E6174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4170A9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57CB8E4" w14:textId="77777777" w:rsidTr="00AA6923">
        <w:trPr>
          <w:divId w:val="427967728"/>
          <w:trHeight w:val="324"/>
        </w:trPr>
        <w:tc>
          <w:tcPr>
            <w:tcW w:w="1133" w:type="dxa"/>
            <w:vMerge/>
            <w:tcBorders>
              <w:top w:val="single" w:sz="8" w:space="0" w:color="auto"/>
              <w:left w:val="single" w:sz="8" w:space="0" w:color="auto"/>
              <w:bottom w:val="single" w:sz="8" w:space="0" w:color="000000"/>
              <w:right w:val="single" w:sz="8" w:space="0" w:color="auto"/>
            </w:tcBorders>
            <w:vAlign w:val="center"/>
            <w:hideMark/>
          </w:tcPr>
          <w:p w14:paraId="79F5BE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67" w:type="dxa"/>
            <w:vMerge/>
            <w:tcBorders>
              <w:top w:val="single" w:sz="8" w:space="0" w:color="auto"/>
              <w:left w:val="single" w:sz="8" w:space="0" w:color="auto"/>
              <w:bottom w:val="single" w:sz="8" w:space="0" w:color="000000"/>
              <w:right w:val="single" w:sz="8" w:space="0" w:color="auto"/>
            </w:tcBorders>
            <w:vAlign w:val="center"/>
            <w:hideMark/>
          </w:tcPr>
          <w:p w14:paraId="63A3792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16BD05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25820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9F97B1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2F3FEA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8813993" w14:textId="77777777" w:rsidTr="00AA6923">
        <w:trPr>
          <w:divId w:val="427967728"/>
          <w:trHeight w:val="324"/>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1CCDB81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3.1.1.</w:t>
            </w:r>
          </w:p>
        </w:tc>
        <w:tc>
          <w:tcPr>
            <w:tcW w:w="2867" w:type="dxa"/>
            <w:tcBorders>
              <w:top w:val="nil"/>
              <w:left w:val="nil"/>
              <w:bottom w:val="single" w:sz="8" w:space="0" w:color="auto"/>
              <w:right w:val="single" w:sz="8" w:space="0" w:color="auto"/>
            </w:tcBorders>
            <w:shd w:val="clear" w:color="auto" w:fill="auto"/>
            <w:vAlign w:val="center"/>
            <w:hideMark/>
          </w:tcPr>
          <w:p w14:paraId="1B1C9CE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Capital</w:t>
            </w:r>
          </w:p>
        </w:tc>
        <w:tc>
          <w:tcPr>
            <w:tcW w:w="500" w:type="dxa"/>
            <w:tcBorders>
              <w:top w:val="nil"/>
              <w:left w:val="nil"/>
              <w:bottom w:val="single" w:sz="8" w:space="0" w:color="auto"/>
              <w:right w:val="single" w:sz="8" w:space="0" w:color="auto"/>
            </w:tcBorders>
            <w:shd w:val="clear" w:color="auto" w:fill="auto"/>
            <w:noWrap/>
            <w:vAlign w:val="center"/>
            <w:hideMark/>
          </w:tcPr>
          <w:p w14:paraId="33BC337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56103FF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873B73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4948F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36ED3F4" w14:textId="04D8A35E" w:rsidR="00AA6923" w:rsidRDefault="009C78C0" w:rsidP="003421AB">
      <w:pPr>
        <w:spacing w:before="240"/>
        <w:rPr>
          <w:rFonts w:asciiTheme="minorHAnsi" w:hAnsiTheme="minorHAnsi"/>
          <w:sz w:val="22"/>
        </w:rPr>
      </w:pPr>
      <w:r>
        <w:rPr>
          <w:sz w:val="20"/>
          <w:szCs w:val="20"/>
          <w:lang w:eastAsia="es-CR"/>
        </w:rPr>
        <w:lastRenderedPageBreak/>
        <w:fldChar w:fldCharType="end"/>
      </w:r>
      <w:r>
        <w:rPr>
          <w:lang w:val="es-ES"/>
        </w:rPr>
        <w:t xml:space="preserve">Detalle de Cuenta </w:t>
      </w: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NOTAS_POR_CUENTA!F182C1:F184C6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5037D0FA" w14:textId="77777777" w:rsidTr="00AA6923">
        <w:trPr>
          <w:divId w:val="1136265566"/>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DEC9CE" w14:textId="0034C4C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F0CAA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9AB12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8AC1C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394B1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F014E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205BAA3" w14:textId="77777777" w:rsidTr="00AA6923">
        <w:trPr>
          <w:divId w:val="1136265566"/>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858F8D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584FFB4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68514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001D86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1D773D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184783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1ED1B16" w14:textId="77777777" w:rsidTr="00AA6923">
        <w:trPr>
          <w:divId w:val="1136265566"/>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0D5F06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3.1.1.01.</w:t>
            </w:r>
          </w:p>
        </w:tc>
        <w:tc>
          <w:tcPr>
            <w:tcW w:w="3320" w:type="dxa"/>
            <w:tcBorders>
              <w:top w:val="nil"/>
              <w:left w:val="nil"/>
              <w:bottom w:val="single" w:sz="8" w:space="0" w:color="auto"/>
              <w:right w:val="single" w:sz="8" w:space="0" w:color="auto"/>
            </w:tcBorders>
            <w:shd w:val="clear" w:color="auto" w:fill="auto"/>
            <w:vAlign w:val="center"/>
            <w:hideMark/>
          </w:tcPr>
          <w:p w14:paraId="7A75976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Capital inicial</w:t>
            </w:r>
          </w:p>
        </w:tc>
        <w:tc>
          <w:tcPr>
            <w:tcW w:w="500" w:type="dxa"/>
            <w:tcBorders>
              <w:top w:val="nil"/>
              <w:left w:val="nil"/>
              <w:bottom w:val="single" w:sz="8" w:space="0" w:color="auto"/>
              <w:right w:val="single" w:sz="8" w:space="0" w:color="auto"/>
            </w:tcBorders>
            <w:shd w:val="clear" w:color="auto" w:fill="auto"/>
            <w:noWrap/>
            <w:vAlign w:val="center"/>
            <w:hideMark/>
          </w:tcPr>
          <w:p w14:paraId="0C3E5CC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4F79283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608801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F2823A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2E3FEEF" w14:textId="2D9DCEA8" w:rsidR="009C78C0" w:rsidRDefault="009C78C0" w:rsidP="003421AB">
      <w:pPr>
        <w:spacing w:before="240"/>
        <w:rPr>
          <w:lang w:val="es-ES"/>
        </w:rPr>
      </w:pPr>
      <w:r>
        <w:rPr>
          <w:lang w:val="es-ES"/>
        </w:rPr>
        <w:fldChar w:fldCharType="end"/>
      </w:r>
      <w:r w:rsidRPr="009C78C0">
        <w:rPr>
          <w:lang w:val="es-ES"/>
        </w:rPr>
        <w:t xml:space="preserve"> </w:t>
      </w:r>
      <w:r w:rsidRPr="00692DC8">
        <w:rPr>
          <w:lang w:val="es-ES"/>
        </w:rPr>
        <w:t>Cuadro de análisis de composición Capital Inicial</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9C78C0" w:rsidRPr="009C78C0" w14:paraId="07A7EB73" w14:textId="77777777" w:rsidTr="009C78C0">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C06DAFA"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Fecha</w:t>
            </w:r>
          </w:p>
        </w:tc>
        <w:tc>
          <w:tcPr>
            <w:tcW w:w="2280" w:type="dxa"/>
            <w:tcBorders>
              <w:top w:val="single" w:sz="8" w:space="0" w:color="auto"/>
              <w:left w:val="nil"/>
              <w:bottom w:val="single" w:sz="8" w:space="0" w:color="auto"/>
              <w:right w:val="nil"/>
            </w:tcBorders>
            <w:shd w:val="clear" w:color="000000" w:fill="365F91"/>
            <w:noWrap/>
            <w:vAlign w:val="center"/>
            <w:hideMark/>
          </w:tcPr>
          <w:p w14:paraId="1E0B643E"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Entidad que aporta</w:t>
            </w:r>
          </w:p>
        </w:tc>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36115393"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Sector</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1BFF8F5"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Monto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4CBE9E94"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Documento</w:t>
            </w:r>
          </w:p>
        </w:tc>
        <w:tc>
          <w:tcPr>
            <w:tcW w:w="1840" w:type="dxa"/>
            <w:tcBorders>
              <w:top w:val="single" w:sz="8" w:space="0" w:color="auto"/>
              <w:left w:val="nil"/>
              <w:bottom w:val="single" w:sz="8" w:space="0" w:color="auto"/>
              <w:right w:val="single" w:sz="8" w:space="0" w:color="auto"/>
            </w:tcBorders>
            <w:shd w:val="clear" w:color="000000" w:fill="365F91"/>
            <w:vAlign w:val="center"/>
            <w:hideMark/>
          </w:tcPr>
          <w:p w14:paraId="47D669DC"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r>
      <w:tr w:rsidR="009C78C0" w:rsidRPr="009C78C0" w14:paraId="261E9904" w14:textId="77777777" w:rsidTr="009C78C0">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0005C0A"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2280" w:type="dxa"/>
            <w:tcBorders>
              <w:top w:val="nil"/>
              <w:left w:val="nil"/>
              <w:bottom w:val="single" w:sz="8" w:space="0" w:color="auto"/>
              <w:right w:val="nil"/>
            </w:tcBorders>
            <w:shd w:val="clear" w:color="auto" w:fill="auto"/>
            <w:noWrap/>
            <w:vAlign w:val="center"/>
            <w:hideMark/>
          </w:tcPr>
          <w:p w14:paraId="38D7CD7D"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9F316CA"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DBE302F"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44B24A9"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vAlign w:val="center"/>
            <w:hideMark/>
          </w:tcPr>
          <w:p w14:paraId="61CA39F7" w14:textId="77777777" w:rsidR="009C78C0" w:rsidRPr="009C78C0" w:rsidRDefault="009C78C0" w:rsidP="009C78C0">
            <w:pPr>
              <w:spacing w:after="0" w:line="240" w:lineRule="auto"/>
              <w:jc w:val="center"/>
              <w:rPr>
                <w:rFonts w:eastAsia="Times New Roman" w:cs="Calibri"/>
                <w:color w:val="000000"/>
                <w:szCs w:val="24"/>
                <w:lang w:eastAsia="es-CR"/>
              </w:rPr>
            </w:pPr>
            <w:r w:rsidRPr="009C78C0">
              <w:rPr>
                <w:rFonts w:eastAsia="Times New Roman" w:cs="Calibri"/>
                <w:color w:val="000000"/>
                <w:szCs w:val="24"/>
                <w:lang w:eastAsia="es-CR"/>
              </w:rPr>
              <w:t> </w:t>
            </w:r>
          </w:p>
        </w:tc>
      </w:tr>
      <w:tr w:rsidR="009C78C0" w:rsidRPr="009C78C0" w14:paraId="52923023" w14:textId="77777777" w:rsidTr="009C78C0">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EE0F196"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2280" w:type="dxa"/>
            <w:tcBorders>
              <w:top w:val="nil"/>
              <w:left w:val="nil"/>
              <w:bottom w:val="single" w:sz="8" w:space="0" w:color="auto"/>
              <w:right w:val="nil"/>
            </w:tcBorders>
            <w:shd w:val="clear" w:color="auto" w:fill="auto"/>
            <w:noWrap/>
            <w:vAlign w:val="center"/>
            <w:hideMark/>
          </w:tcPr>
          <w:p w14:paraId="16A0FE1B"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94119F7"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18DEF80"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D29C204"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vAlign w:val="center"/>
            <w:hideMark/>
          </w:tcPr>
          <w:p w14:paraId="1604D5FE" w14:textId="77777777" w:rsidR="009C78C0" w:rsidRPr="009C78C0" w:rsidRDefault="009C78C0" w:rsidP="009C78C0">
            <w:pPr>
              <w:spacing w:after="0" w:line="240" w:lineRule="auto"/>
              <w:jc w:val="center"/>
              <w:rPr>
                <w:rFonts w:eastAsia="Times New Roman" w:cs="Calibri"/>
                <w:color w:val="000000"/>
                <w:szCs w:val="24"/>
                <w:lang w:eastAsia="es-CR"/>
              </w:rPr>
            </w:pPr>
            <w:r w:rsidRPr="009C78C0">
              <w:rPr>
                <w:rFonts w:eastAsia="Times New Roman" w:cs="Calibri"/>
                <w:color w:val="000000"/>
                <w:szCs w:val="24"/>
                <w:lang w:eastAsia="es-CR"/>
              </w:rPr>
              <w:t> </w:t>
            </w:r>
          </w:p>
        </w:tc>
      </w:tr>
      <w:tr w:rsidR="009C78C0" w:rsidRPr="009C78C0" w14:paraId="3DED6F89" w14:textId="77777777" w:rsidTr="009C78C0">
        <w:trPr>
          <w:trHeight w:val="324"/>
        </w:trPr>
        <w:tc>
          <w:tcPr>
            <w:tcW w:w="4760"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4D4D97C4"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TOTAL</w:t>
            </w:r>
          </w:p>
        </w:tc>
        <w:tc>
          <w:tcPr>
            <w:tcW w:w="1240" w:type="dxa"/>
            <w:tcBorders>
              <w:top w:val="nil"/>
              <w:left w:val="nil"/>
              <w:bottom w:val="single" w:sz="8" w:space="0" w:color="auto"/>
              <w:right w:val="single" w:sz="8" w:space="0" w:color="auto"/>
            </w:tcBorders>
            <w:shd w:val="clear" w:color="auto" w:fill="auto"/>
            <w:noWrap/>
            <w:vAlign w:val="center"/>
            <w:hideMark/>
          </w:tcPr>
          <w:p w14:paraId="34C40701"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3400"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5F4D922B"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 </w:t>
            </w:r>
          </w:p>
        </w:tc>
      </w:tr>
    </w:tbl>
    <w:p w14:paraId="025105CA" w14:textId="7EFD260B" w:rsidR="00692DC8" w:rsidRDefault="00692DC8" w:rsidP="003421AB">
      <w:pPr>
        <w:spacing w:before="240"/>
        <w:rPr>
          <w:lang w:val="es-ES"/>
        </w:rPr>
      </w:pPr>
      <w:r w:rsidRPr="00692DC8">
        <w:rPr>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tbl>
      <w:tblPr>
        <w:tblW w:w="6076" w:type="dxa"/>
        <w:jc w:val="center"/>
        <w:tblCellMar>
          <w:left w:w="70" w:type="dxa"/>
          <w:right w:w="70" w:type="dxa"/>
        </w:tblCellMar>
        <w:tblLook w:val="04A0" w:firstRow="1" w:lastRow="0" w:firstColumn="1" w:lastColumn="0" w:noHBand="0" w:noVBand="1"/>
      </w:tblPr>
      <w:tblGrid>
        <w:gridCol w:w="1455"/>
        <w:gridCol w:w="2373"/>
        <w:gridCol w:w="2248"/>
      </w:tblGrid>
      <w:tr w:rsidR="009C78C0" w:rsidRPr="009C78C0" w14:paraId="45D4E300" w14:textId="77777777" w:rsidTr="009C78C0">
        <w:trPr>
          <w:trHeight w:val="204"/>
          <w:jc w:val="center"/>
        </w:trPr>
        <w:tc>
          <w:tcPr>
            <w:tcW w:w="1455"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7EEBDDAA" w14:textId="77777777" w:rsidR="009C78C0" w:rsidRPr="009C78C0" w:rsidRDefault="009C78C0" w:rsidP="009C78C0">
            <w:pPr>
              <w:spacing w:after="0" w:line="240" w:lineRule="auto"/>
              <w:jc w:val="center"/>
              <w:rPr>
                <w:rFonts w:eastAsia="Times New Roman" w:cs="Calibri"/>
                <w:color w:val="FFFFFF"/>
                <w:szCs w:val="24"/>
                <w:lang w:eastAsia="es-CR"/>
              </w:rPr>
            </w:pPr>
            <w:bookmarkStart w:id="498" w:name="_Hlk124002447"/>
            <w:r w:rsidRPr="009C78C0">
              <w:rPr>
                <w:rFonts w:eastAsia="Times New Roman" w:cs="Calibri"/>
                <w:color w:val="FFFFFF"/>
                <w:szCs w:val="24"/>
                <w:lang w:eastAsia="es-CR"/>
              </w:rPr>
              <w:t>Fecha</w:t>
            </w:r>
          </w:p>
        </w:tc>
        <w:tc>
          <w:tcPr>
            <w:tcW w:w="2373" w:type="dxa"/>
            <w:tcBorders>
              <w:top w:val="single" w:sz="8" w:space="0" w:color="auto"/>
              <w:left w:val="nil"/>
              <w:bottom w:val="single" w:sz="8" w:space="0" w:color="auto"/>
              <w:right w:val="single" w:sz="8" w:space="0" w:color="auto"/>
            </w:tcBorders>
            <w:shd w:val="clear" w:color="000000" w:fill="365F91"/>
            <w:noWrap/>
            <w:vAlign w:val="center"/>
            <w:hideMark/>
          </w:tcPr>
          <w:p w14:paraId="39A3C37C"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c>
          <w:tcPr>
            <w:tcW w:w="2248" w:type="dxa"/>
            <w:tcBorders>
              <w:top w:val="single" w:sz="8" w:space="0" w:color="auto"/>
              <w:left w:val="nil"/>
              <w:bottom w:val="single" w:sz="8" w:space="0" w:color="auto"/>
              <w:right w:val="single" w:sz="8" w:space="0" w:color="auto"/>
            </w:tcBorders>
            <w:shd w:val="clear" w:color="000000" w:fill="365F91"/>
            <w:noWrap/>
            <w:vAlign w:val="center"/>
            <w:hideMark/>
          </w:tcPr>
          <w:p w14:paraId="5A8F4848"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Fundamento Jurídico</w:t>
            </w:r>
          </w:p>
        </w:tc>
      </w:tr>
      <w:tr w:rsidR="009C78C0" w:rsidRPr="009C78C0" w14:paraId="1B64B92A" w14:textId="77777777" w:rsidTr="009C78C0">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13153F9C"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373" w:type="dxa"/>
            <w:tcBorders>
              <w:top w:val="nil"/>
              <w:left w:val="nil"/>
              <w:bottom w:val="single" w:sz="8" w:space="0" w:color="auto"/>
              <w:right w:val="single" w:sz="8" w:space="0" w:color="auto"/>
            </w:tcBorders>
            <w:shd w:val="clear" w:color="auto" w:fill="auto"/>
            <w:noWrap/>
            <w:vAlign w:val="center"/>
            <w:hideMark/>
          </w:tcPr>
          <w:p w14:paraId="3135F786"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248" w:type="dxa"/>
            <w:tcBorders>
              <w:top w:val="nil"/>
              <w:left w:val="nil"/>
              <w:bottom w:val="single" w:sz="8" w:space="0" w:color="auto"/>
              <w:right w:val="single" w:sz="8" w:space="0" w:color="auto"/>
            </w:tcBorders>
            <w:shd w:val="clear" w:color="auto" w:fill="auto"/>
            <w:noWrap/>
            <w:vAlign w:val="center"/>
            <w:hideMark/>
          </w:tcPr>
          <w:p w14:paraId="7E659DD4"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r>
      <w:tr w:rsidR="009C78C0" w:rsidRPr="009C78C0" w14:paraId="6FA58322" w14:textId="77777777" w:rsidTr="009C78C0">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02205083"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373" w:type="dxa"/>
            <w:tcBorders>
              <w:top w:val="nil"/>
              <w:left w:val="nil"/>
              <w:bottom w:val="single" w:sz="8" w:space="0" w:color="auto"/>
              <w:right w:val="single" w:sz="8" w:space="0" w:color="auto"/>
            </w:tcBorders>
            <w:shd w:val="clear" w:color="auto" w:fill="auto"/>
            <w:noWrap/>
            <w:vAlign w:val="center"/>
            <w:hideMark/>
          </w:tcPr>
          <w:p w14:paraId="2CBD534F"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248" w:type="dxa"/>
            <w:tcBorders>
              <w:top w:val="nil"/>
              <w:left w:val="nil"/>
              <w:bottom w:val="single" w:sz="8" w:space="0" w:color="auto"/>
              <w:right w:val="single" w:sz="8" w:space="0" w:color="auto"/>
            </w:tcBorders>
            <w:shd w:val="clear" w:color="auto" w:fill="auto"/>
            <w:noWrap/>
            <w:vAlign w:val="center"/>
            <w:hideMark/>
          </w:tcPr>
          <w:p w14:paraId="7631CD7F"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r>
    </w:tbl>
    <w:bookmarkEnd w:id="498"/>
    <w:p w14:paraId="5DDF5A38" w14:textId="08F0F0F8" w:rsidR="00AA6923" w:rsidRPr="00AA6923" w:rsidRDefault="00692DC8" w:rsidP="00AA6923">
      <w:pPr>
        <w:spacing w:before="240"/>
        <w:rPr>
          <w:rFonts w:eastAsia="Calibri"/>
          <w:b/>
          <w:sz w:val="20"/>
          <w:szCs w:val="20"/>
          <w:lang w:eastAsia="es-CR"/>
        </w:rPr>
      </w:pPr>
      <w:r w:rsidRPr="003421AB">
        <w:rPr>
          <w:rFonts w:eastAsia="Calibri"/>
          <w:b/>
          <w:lang w:val="es-ES"/>
        </w:rPr>
        <w:t xml:space="preserve">Revelación: </w:t>
      </w:r>
      <w:r w:rsidR="009C78C0">
        <w:rPr>
          <w:rFonts w:cs="Calibri"/>
          <w:color w:val="000000"/>
          <w:lang w:eastAsia="es-CR"/>
        </w:rPr>
        <w:fldChar w:fldCharType="begin"/>
      </w:r>
      <w:r w:rsidR="009C78C0">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NOTAS_POR_CUENTA!F184C8 </w:instrText>
      </w:r>
      <w:r w:rsidR="009C78C0">
        <w:rPr>
          <w:rFonts w:cs="Calibri"/>
          <w:color w:val="000000"/>
          <w:lang w:eastAsia="es-CR"/>
        </w:rPr>
        <w:instrText xml:space="preserve">\a \f 5 \h  \* MERGEFORMAT </w:instrText>
      </w:r>
      <w:r w:rsidR="009C78C0">
        <w:rPr>
          <w:rFonts w:cs="Calibri"/>
          <w:color w:val="000000"/>
          <w:lang w:eastAsia="es-CR"/>
        </w:rPr>
        <w:fldChar w:fldCharType="separate"/>
      </w:r>
    </w:p>
    <w:p w14:paraId="12AB0A05" w14:textId="77777777" w:rsidR="00AA6923" w:rsidRPr="00AA6923" w:rsidRDefault="00AA6923" w:rsidP="00AA6923">
      <w:pPr>
        <w:rPr>
          <w:rFonts w:cs="Calibri"/>
          <w:color w:val="000000"/>
          <w:lang w:eastAsia="es-CR"/>
        </w:rPr>
      </w:pPr>
      <w:r w:rsidRPr="00AA6923">
        <w:rPr>
          <w:rFonts w:cs="Calibri"/>
          <w:color w:val="000000"/>
          <w:lang w:eastAsia="es-CR"/>
        </w:rPr>
        <w:t>La cuenta Capital inicial, representa el 0,00% del total del Capital, que comparado al periodo anterior genera una variación absoluta de 0 000,00 que corresponde a un Aumento del 0,00% de recursos disponibles.</w:t>
      </w:r>
    </w:p>
    <w:p w14:paraId="02C87DB0" w14:textId="5594ED15" w:rsidR="00692DC8" w:rsidRPr="003421AB" w:rsidRDefault="009C78C0" w:rsidP="009C78C0">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512AF07" w14:textId="3AD90CB4" w:rsidR="00AA6923" w:rsidRDefault="009C78C0" w:rsidP="00890C1D">
      <w:pPr>
        <w:spacing w:before="240"/>
        <w:rPr>
          <w:rFonts w:asciiTheme="minorHAnsi" w:hAnsiTheme="minorHAnsi"/>
          <w:sz w:val="22"/>
        </w:rPr>
      </w:pPr>
      <w:r>
        <w:rPr>
          <w:lang w:val="es-ES"/>
        </w:rPr>
        <w:fldChar w:fldCharType="begin"/>
      </w:r>
      <w:r>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NOTAS_POR_CUENTA!F186C1:F188C6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161CDCC4" w14:textId="77777777" w:rsidTr="00AA6923">
        <w:trPr>
          <w:divId w:val="35959746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F82FE1" w14:textId="5FA0C0D6"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5194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C50EB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D2C22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6EF7B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621B4A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973552F" w14:textId="77777777" w:rsidTr="00AA6923">
        <w:trPr>
          <w:divId w:val="35959746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C4DFA1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680D2C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22BE3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AE8E88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2C552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3CAE2F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D7A15BD" w14:textId="77777777" w:rsidTr="00AA6923">
        <w:trPr>
          <w:divId w:val="35959746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897D25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236D9E37"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Incorporaciones al capital</w:t>
            </w:r>
          </w:p>
        </w:tc>
        <w:tc>
          <w:tcPr>
            <w:tcW w:w="500" w:type="dxa"/>
            <w:tcBorders>
              <w:top w:val="nil"/>
              <w:left w:val="nil"/>
              <w:bottom w:val="single" w:sz="8" w:space="0" w:color="auto"/>
              <w:right w:val="single" w:sz="8" w:space="0" w:color="auto"/>
            </w:tcBorders>
            <w:shd w:val="clear" w:color="auto" w:fill="auto"/>
            <w:noWrap/>
            <w:vAlign w:val="center"/>
            <w:hideMark/>
          </w:tcPr>
          <w:p w14:paraId="3F5B5D7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2F1CEAD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369AFF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891691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9AF3BA3" w14:textId="26890B8D" w:rsidR="00AA6923" w:rsidRPr="00AA6923" w:rsidRDefault="009C78C0" w:rsidP="00AA6923">
      <w:pPr>
        <w:spacing w:before="240"/>
        <w:rPr>
          <w:b/>
          <w:bCs/>
          <w:lang w:val="es-ES"/>
        </w:rPr>
      </w:pPr>
      <w:r>
        <w:rPr>
          <w:b/>
          <w:bCs/>
          <w:lang w:val="es-ES"/>
        </w:rPr>
        <w:lastRenderedPageBreak/>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NOTAS_POR_CUENTA!F188C8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FF815A5"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Incorporaciones al capital, representa el 0,00% del total del Capital, que comparado al periodo anterior genera una variación absoluta de 0 000,00 que corresponde a un Aumento del 0,00% de recursos disponibles.</w:t>
      </w:r>
    </w:p>
    <w:p w14:paraId="5616C65A" w14:textId="3E968435" w:rsidR="00692DC8" w:rsidRPr="00692DC8" w:rsidRDefault="009C78C0" w:rsidP="009C78C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0ADF49D" w14:textId="77777777" w:rsidR="00692DC8" w:rsidRPr="00692DC8" w:rsidRDefault="00692DC8" w:rsidP="005012F5"/>
    <w:p w14:paraId="2C8DEC73" w14:textId="77777777" w:rsidR="00692DC8" w:rsidRPr="00692DC8" w:rsidRDefault="00692DC8" w:rsidP="005012F5">
      <w:pPr>
        <w:pStyle w:val="Ttulo4"/>
        <w:spacing w:before="0" w:after="240"/>
        <w:rPr>
          <w:rFonts w:eastAsia="Times New Roman"/>
        </w:rPr>
      </w:pPr>
      <w:bookmarkStart w:id="499" w:name="_Toc13041168"/>
      <w:bookmarkStart w:id="500" w:name="_Toc14345167"/>
      <w:bookmarkStart w:id="501" w:name="_Toc33601245"/>
      <w:bookmarkStart w:id="502" w:name="_Toc82768956"/>
      <w:bookmarkStart w:id="503" w:name="_Toc124098698"/>
      <w:r w:rsidRPr="00692DC8">
        <w:rPr>
          <w:rFonts w:eastAsia="Times New Roman"/>
        </w:rPr>
        <w:t>NOTA N° 25</w:t>
      </w:r>
      <w:bookmarkEnd w:id="499"/>
      <w:bookmarkEnd w:id="500"/>
      <w:bookmarkEnd w:id="501"/>
      <w:bookmarkEnd w:id="502"/>
      <w:bookmarkEnd w:id="503"/>
    </w:p>
    <w:p w14:paraId="24CFA334" w14:textId="380D3143" w:rsidR="00AA6923" w:rsidRDefault="00692DC8" w:rsidP="00890C1D">
      <w:pPr>
        <w:spacing w:before="240"/>
        <w:rPr>
          <w:rFonts w:asciiTheme="minorHAnsi" w:hAnsiTheme="minorHAnsi"/>
          <w:sz w:val="22"/>
        </w:rPr>
      </w:pPr>
      <w:bookmarkStart w:id="504" w:name="_Toc82768957"/>
      <w:r w:rsidRPr="00692DC8">
        <w:rPr>
          <w:rFonts w:eastAsia="Times New Roman"/>
        </w:rPr>
        <w:t>Transferencias de capital</w:t>
      </w:r>
      <w:bookmarkEnd w:id="504"/>
      <w:r w:rsidR="006E7602">
        <w:rPr>
          <w:rFonts w:eastAsiaTheme="majorEastAsia" w:cstheme="majorBidi"/>
          <w:b/>
          <w:iCs/>
        </w:rPr>
        <w:fldChar w:fldCharType="begin"/>
      </w:r>
      <w:r w:rsidR="006E7602">
        <w:instrText xml:space="preserve"> LINK </w:instrText>
      </w:r>
      <w:r w:rsidR="00AA6923">
        <w:instrText xml:space="preserve">Excel.SheetMacroEnabled.12 C:\\Users\\bermudezfsh\\Downloads\\Formato_Notas_EEFF_Vinculadas_Final\\XXXXX_PX_202X_Anexo_Estado_Notas_Contables_Vinculadas.xlsm NOTAS_POR_CUENTA!F190C1:F192C6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AA6923" w:rsidRPr="00AA6923" w14:paraId="27451880" w14:textId="77777777" w:rsidTr="00AA6923">
        <w:trPr>
          <w:divId w:val="588000606"/>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AAD735" w14:textId="3652E2B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0F018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BA092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FD319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B638E2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552098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7580115" w14:textId="77777777" w:rsidTr="00AA6923">
        <w:trPr>
          <w:divId w:val="588000606"/>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20C9BBC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7635432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5E90D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AE7D8E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7A054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329D83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3E7FFF3" w14:textId="77777777" w:rsidTr="00AA6923">
        <w:trPr>
          <w:divId w:val="588000606"/>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762E537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3.1.2.</w:t>
            </w:r>
          </w:p>
        </w:tc>
        <w:tc>
          <w:tcPr>
            <w:tcW w:w="2678" w:type="dxa"/>
            <w:tcBorders>
              <w:top w:val="nil"/>
              <w:left w:val="nil"/>
              <w:bottom w:val="single" w:sz="8" w:space="0" w:color="auto"/>
              <w:right w:val="single" w:sz="8" w:space="0" w:color="auto"/>
            </w:tcBorders>
            <w:shd w:val="clear" w:color="auto" w:fill="auto"/>
            <w:vAlign w:val="center"/>
            <w:hideMark/>
          </w:tcPr>
          <w:p w14:paraId="6A4548C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7F061C5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25</w:t>
            </w:r>
          </w:p>
        </w:tc>
        <w:tc>
          <w:tcPr>
            <w:tcW w:w="2160" w:type="dxa"/>
            <w:tcBorders>
              <w:top w:val="nil"/>
              <w:left w:val="nil"/>
              <w:bottom w:val="single" w:sz="8" w:space="0" w:color="auto"/>
              <w:right w:val="single" w:sz="8" w:space="0" w:color="auto"/>
            </w:tcBorders>
            <w:shd w:val="clear" w:color="auto" w:fill="auto"/>
            <w:noWrap/>
            <w:vAlign w:val="center"/>
            <w:hideMark/>
          </w:tcPr>
          <w:p w14:paraId="287AF15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F89F45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A6EB37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9261FFD" w14:textId="47BC0D06" w:rsidR="00AA6923" w:rsidRPr="00AA6923" w:rsidRDefault="006E7602" w:rsidP="00AA6923">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NOTAS_POR_CUENTA!F192C8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30AFAA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Transferencias de capital, representa el 0,00% del total del Capital, que comparado al periodo anterior genera una variación absoluta de 0 000,00 que corresponde a un Aumento del 0,00% de recursos disponibles.</w:t>
      </w:r>
    </w:p>
    <w:p w14:paraId="08A6BFF9" w14:textId="0A891FC0" w:rsidR="00692DC8" w:rsidRPr="00692DC8" w:rsidRDefault="006E7602" w:rsidP="006E760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DEDE551" w14:textId="741FA58D" w:rsidR="00692DC8" w:rsidRDefault="00692DC8" w:rsidP="005012F5">
      <w:pPr>
        <w:rPr>
          <w:szCs w:val="24"/>
        </w:rPr>
      </w:pPr>
    </w:p>
    <w:p w14:paraId="7D1F0024" w14:textId="77777777" w:rsidR="006E7602" w:rsidRPr="00692DC8" w:rsidRDefault="006E7602" w:rsidP="005012F5">
      <w:pPr>
        <w:rPr>
          <w:szCs w:val="24"/>
        </w:rPr>
      </w:pPr>
    </w:p>
    <w:p w14:paraId="3A833922" w14:textId="77777777" w:rsidR="00692DC8" w:rsidRPr="00692DC8" w:rsidRDefault="00692DC8" w:rsidP="005012F5">
      <w:pPr>
        <w:pStyle w:val="Ttulo4"/>
        <w:spacing w:after="240"/>
        <w:rPr>
          <w:rFonts w:eastAsia="Times New Roman"/>
        </w:rPr>
      </w:pPr>
      <w:bookmarkStart w:id="505" w:name="_Toc13041171"/>
      <w:bookmarkStart w:id="506" w:name="_Toc14345170"/>
      <w:bookmarkStart w:id="507" w:name="_Toc33601246"/>
      <w:bookmarkStart w:id="508" w:name="_Toc82768958"/>
      <w:bookmarkStart w:id="509" w:name="_Toc124098699"/>
      <w:r w:rsidRPr="00692DC8">
        <w:rPr>
          <w:rFonts w:eastAsia="Times New Roman"/>
        </w:rPr>
        <w:t>NOTA N° 26</w:t>
      </w:r>
      <w:bookmarkEnd w:id="505"/>
      <w:bookmarkEnd w:id="506"/>
      <w:bookmarkEnd w:id="507"/>
      <w:bookmarkEnd w:id="508"/>
      <w:bookmarkEnd w:id="509"/>
    </w:p>
    <w:p w14:paraId="795994A7" w14:textId="546BBD11" w:rsidR="00AA6923" w:rsidRDefault="00692DC8" w:rsidP="00890C1D">
      <w:pPr>
        <w:spacing w:before="240"/>
        <w:rPr>
          <w:rFonts w:asciiTheme="minorHAnsi" w:hAnsiTheme="minorHAnsi"/>
          <w:sz w:val="22"/>
        </w:rPr>
      </w:pPr>
      <w:bookmarkStart w:id="510" w:name="_Toc82768959"/>
      <w:r w:rsidRPr="00692DC8">
        <w:rPr>
          <w:rFonts w:eastAsia="Times New Roman"/>
        </w:rPr>
        <w:t>Reservas</w:t>
      </w:r>
      <w:bookmarkEnd w:id="510"/>
      <w:r w:rsidR="006E7602">
        <w:rPr>
          <w:rFonts w:eastAsiaTheme="majorEastAsia" w:cstheme="majorBidi"/>
          <w:b/>
          <w:iCs/>
        </w:rPr>
        <w:fldChar w:fldCharType="begin"/>
      </w:r>
      <w:r w:rsidR="006E7602">
        <w:instrText xml:space="preserve"> LINK </w:instrText>
      </w:r>
      <w:r w:rsidR="00AA6923">
        <w:instrText xml:space="preserve">Excel.SheetMacroEnabled.12 C:\\Users\\bermudezfsh\\Downloads\\Formato_Notas_EEFF_Vinculadas_Final\\XXXXX_PX_202X_Anexo_Estado_Notas_Contables_Vinculadas.xlsm NOTAS_POR_CUENTA!F194C1:F196C6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52"/>
        <w:gridCol w:w="2648"/>
        <w:gridCol w:w="500"/>
        <w:gridCol w:w="2160"/>
        <w:gridCol w:w="2160"/>
        <w:gridCol w:w="1060"/>
      </w:tblGrid>
      <w:tr w:rsidR="00AA6923" w:rsidRPr="00AA6923" w14:paraId="575809FC" w14:textId="77777777" w:rsidTr="00AA6923">
        <w:trPr>
          <w:divId w:val="1233660712"/>
          <w:trHeight w:val="324"/>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F3361D" w14:textId="4CE1467A"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C6FD0A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A5440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2FAFF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7E4E0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843E5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9FEDB9E" w14:textId="77777777" w:rsidTr="00AA6923">
        <w:trPr>
          <w:divId w:val="1233660712"/>
          <w:trHeight w:val="324"/>
        </w:trPr>
        <w:tc>
          <w:tcPr>
            <w:tcW w:w="1352" w:type="dxa"/>
            <w:vMerge/>
            <w:tcBorders>
              <w:top w:val="single" w:sz="8" w:space="0" w:color="auto"/>
              <w:left w:val="single" w:sz="8" w:space="0" w:color="auto"/>
              <w:bottom w:val="single" w:sz="8" w:space="0" w:color="000000"/>
              <w:right w:val="single" w:sz="8" w:space="0" w:color="auto"/>
            </w:tcBorders>
            <w:vAlign w:val="center"/>
            <w:hideMark/>
          </w:tcPr>
          <w:p w14:paraId="6783F0D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14:paraId="4BBB88A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77388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BF76A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3854C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41A8F7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9DDCBD3" w14:textId="77777777" w:rsidTr="00AA6923">
        <w:trPr>
          <w:divId w:val="1233660712"/>
          <w:trHeight w:val="32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313BFAE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3.1.3.</w:t>
            </w:r>
          </w:p>
        </w:tc>
        <w:tc>
          <w:tcPr>
            <w:tcW w:w="2648" w:type="dxa"/>
            <w:tcBorders>
              <w:top w:val="nil"/>
              <w:left w:val="nil"/>
              <w:bottom w:val="single" w:sz="8" w:space="0" w:color="auto"/>
              <w:right w:val="single" w:sz="8" w:space="0" w:color="auto"/>
            </w:tcBorders>
            <w:shd w:val="clear" w:color="auto" w:fill="auto"/>
            <w:vAlign w:val="center"/>
            <w:hideMark/>
          </w:tcPr>
          <w:p w14:paraId="6514C30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Reservas</w:t>
            </w:r>
          </w:p>
        </w:tc>
        <w:tc>
          <w:tcPr>
            <w:tcW w:w="500" w:type="dxa"/>
            <w:tcBorders>
              <w:top w:val="nil"/>
              <w:left w:val="nil"/>
              <w:bottom w:val="single" w:sz="8" w:space="0" w:color="auto"/>
              <w:right w:val="single" w:sz="8" w:space="0" w:color="auto"/>
            </w:tcBorders>
            <w:shd w:val="clear" w:color="auto" w:fill="auto"/>
            <w:noWrap/>
            <w:vAlign w:val="center"/>
            <w:hideMark/>
          </w:tcPr>
          <w:p w14:paraId="688B11A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26</w:t>
            </w:r>
          </w:p>
        </w:tc>
        <w:tc>
          <w:tcPr>
            <w:tcW w:w="2160" w:type="dxa"/>
            <w:tcBorders>
              <w:top w:val="nil"/>
              <w:left w:val="nil"/>
              <w:bottom w:val="single" w:sz="8" w:space="0" w:color="auto"/>
              <w:right w:val="single" w:sz="8" w:space="0" w:color="auto"/>
            </w:tcBorders>
            <w:shd w:val="clear" w:color="auto" w:fill="auto"/>
            <w:noWrap/>
            <w:vAlign w:val="center"/>
            <w:hideMark/>
          </w:tcPr>
          <w:p w14:paraId="3A31F8C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A21EFD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2F9F2A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7B15EFD" w14:textId="5A110D4C" w:rsidR="00AA6923" w:rsidRPr="00AA6923" w:rsidRDefault="006E7602" w:rsidP="00AA6923">
      <w:pPr>
        <w:spacing w:before="240"/>
      </w:pPr>
      <w:r>
        <w:fldChar w:fldCharType="end"/>
      </w:r>
      <w:r w:rsidR="00692DC8" w:rsidRPr="005012F5">
        <w:rPr>
          <w:b/>
          <w:lang w:val="es-ES"/>
        </w:rPr>
        <w:t xml:space="preserve">Revelación: </w:t>
      </w:r>
      <w:bookmarkStart w:id="511" w:name="_Toc13041174"/>
      <w:bookmarkStart w:id="512" w:name="_Toc14345173"/>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NOTAS_POR_CUENTA!F196C8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AB49F6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Reservas, representa el 0,00% del total del Capital, que comparado al periodo anterior genera una variación absoluta de 0 000,00 que corresponde a un Aumento del 0,00% de recursos disponibles.</w:t>
      </w:r>
    </w:p>
    <w:p w14:paraId="22BF6DF2" w14:textId="657834AD" w:rsidR="00692DC8" w:rsidRPr="001D0A81" w:rsidRDefault="006E7602"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24E9A812" w14:textId="77777777" w:rsidR="00692DC8" w:rsidRPr="00692DC8" w:rsidRDefault="00692DC8" w:rsidP="005012F5">
      <w:pPr>
        <w:pStyle w:val="Ttulo4"/>
        <w:spacing w:after="240"/>
        <w:rPr>
          <w:rFonts w:eastAsia="Times New Roman"/>
        </w:rPr>
      </w:pPr>
      <w:bookmarkStart w:id="513" w:name="_Toc33601247"/>
      <w:bookmarkStart w:id="514" w:name="_Toc82768960"/>
      <w:bookmarkStart w:id="515" w:name="_Toc124098700"/>
      <w:r w:rsidRPr="00692DC8">
        <w:rPr>
          <w:rFonts w:eastAsia="Times New Roman"/>
        </w:rPr>
        <w:t>NOTA N° 27</w:t>
      </w:r>
      <w:bookmarkEnd w:id="511"/>
      <w:bookmarkEnd w:id="512"/>
      <w:bookmarkEnd w:id="513"/>
      <w:bookmarkEnd w:id="514"/>
      <w:bookmarkEnd w:id="515"/>
    </w:p>
    <w:p w14:paraId="562B9494" w14:textId="0C91C3D8" w:rsidR="00AA6923" w:rsidRDefault="00692DC8" w:rsidP="00890C1D">
      <w:pPr>
        <w:spacing w:before="240"/>
        <w:rPr>
          <w:rFonts w:asciiTheme="minorHAnsi" w:hAnsiTheme="minorHAnsi"/>
          <w:sz w:val="22"/>
        </w:rPr>
      </w:pPr>
      <w:bookmarkStart w:id="516" w:name="_Toc82768961"/>
      <w:r w:rsidRPr="00692DC8">
        <w:rPr>
          <w:rFonts w:eastAsia="Times New Roman"/>
        </w:rPr>
        <w:t>Variaciones no asignables a reservas</w:t>
      </w:r>
      <w:bookmarkEnd w:id="516"/>
      <w:r w:rsidR="00736E00">
        <w:rPr>
          <w:rFonts w:eastAsiaTheme="majorEastAsia" w:cstheme="majorBidi"/>
          <w:iCs/>
          <w:lang w:val="es-ES"/>
        </w:rPr>
        <w:fldChar w:fldCharType="begin"/>
      </w:r>
      <w:r w:rsidR="00736E00">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NOTAS_POR_CUENTA!F198C1:F200C6 </w:instrText>
      </w:r>
      <w:r w:rsidR="00736E00">
        <w:rPr>
          <w:lang w:val="es-ES"/>
        </w:rPr>
        <w:instrText xml:space="preserve">\a \f 4 \h </w:instrText>
      </w:r>
      <w:r w:rsidR="00736E0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5"/>
        <w:gridCol w:w="2725"/>
        <w:gridCol w:w="500"/>
        <w:gridCol w:w="2160"/>
        <w:gridCol w:w="2160"/>
        <w:gridCol w:w="1060"/>
      </w:tblGrid>
      <w:tr w:rsidR="00AA6923" w:rsidRPr="00AA6923" w14:paraId="1FCBD7AE" w14:textId="77777777" w:rsidTr="00AA6923">
        <w:trPr>
          <w:divId w:val="1842045852"/>
          <w:trHeight w:val="324"/>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86E880" w14:textId="44A056B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2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922F4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2D444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A2726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0B9BE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F67E51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915BD5E" w14:textId="77777777" w:rsidTr="00AA6923">
        <w:trPr>
          <w:divId w:val="1842045852"/>
          <w:trHeight w:val="324"/>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6A1DF68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25" w:type="dxa"/>
            <w:vMerge/>
            <w:tcBorders>
              <w:top w:val="single" w:sz="8" w:space="0" w:color="auto"/>
              <w:left w:val="single" w:sz="8" w:space="0" w:color="auto"/>
              <w:bottom w:val="single" w:sz="8" w:space="0" w:color="000000"/>
              <w:right w:val="single" w:sz="8" w:space="0" w:color="auto"/>
            </w:tcBorders>
            <w:vAlign w:val="center"/>
            <w:hideMark/>
          </w:tcPr>
          <w:p w14:paraId="1A870AA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9B0ADA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033C6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9313FF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16FCCE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53CB2B3" w14:textId="77777777" w:rsidTr="00AA6923">
        <w:trPr>
          <w:divId w:val="1842045852"/>
          <w:trHeight w:val="324"/>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20EC97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3.1.4.</w:t>
            </w:r>
          </w:p>
        </w:tc>
        <w:tc>
          <w:tcPr>
            <w:tcW w:w="2725" w:type="dxa"/>
            <w:tcBorders>
              <w:top w:val="nil"/>
              <w:left w:val="nil"/>
              <w:bottom w:val="single" w:sz="8" w:space="0" w:color="auto"/>
              <w:right w:val="single" w:sz="8" w:space="0" w:color="auto"/>
            </w:tcBorders>
            <w:shd w:val="clear" w:color="auto" w:fill="auto"/>
            <w:vAlign w:val="center"/>
            <w:hideMark/>
          </w:tcPr>
          <w:p w14:paraId="1C53C00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Variaciones no asignables a reservas</w:t>
            </w:r>
          </w:p>
        </w:tc>
        <w:tc>
          <w:tcPr>
            <w:tcW w:w="500" w:type="dxa"/>
            <w:tcBorders>
              <w:top w:val="nil"/>
              <w:left w:val="nil"/>
              <w:bottom w:val="single" w:sz="8" w:space="0" w:color="auto"/>
              <w:right w:val="single" w:sz="8" w:space="0" w:color="auto"/>
            </w:tcBorders>
            <w:shd w:val="clear" w:color="auto" w:fill="auto"/>
            <w:noWrap/>
            <w:vAlign w:val="center"/>
            <w:hideMark/>
          </w:tcPr>
          <w:p w14:paraId="53FBD38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27</w:t>
            </w:r>
          </w:p>
        </w:tc>
        <w:tc>
          <w:tcPr>
            <w:tcW w:w="2160" w:type="dxa"/>
            <w:tcBorders>
              <w:top w:val="nil"/>
              <w:left w:val="nil"/>
              <w:bottom w:val="single" w:sz="8" w:space="0" w:color="auto"/>
              <w:right w:val="single" w:sz="8" w:space="0" w:color="auto"/>
            </w:tcBorders>
            <w:shd w:val="clear" w:color="auto" w:fill="auto"/>
            <w:noWrap/>
            <w:vAlign w:val="center"/>
            <w:hideMark/>
          </w:tcPr>
          <w:p w14:paraId="7EEE678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B05F06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DE42A6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635C40D" w14:textId="775E71CF" w:rsidR="00AA6923" w:rsidRPr="00AA6923" w:rsidRDefault="00736E00" w:rsidP="00AA6923">
      <w:pPr>
        <w:spacing w:before="240"/>
        <w:rPr>
          <w:b/>
          <w:lang w:val="es-ES"/>
        </w:rPr>
      </w:pPr>
      <w:r>
        <w:rPr>
          <w:b/>
          <w:lang w:val="es-ES"/>
        </w:rPr>
        <w:fldChar w:fldCharType="end"/>
      </w:r>
      <w:r w:rsidR="00692DC8" w:rsidRPr="005012F5">
        <w:rPr>
          <w:b/>
          <w:lang w:val="es-ES"/>
        </w:rPr>
        <w:t xml:space="preserve">Revelación: </w:t>
      </w:r>
      <w:bookmarkStart w:id="517" w:name="_Toc13041179"/>
      <w:bookmarkStart w:id="518" w:name="_Toc1434517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NOTAS_POR_CUENTA!F200C8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B05A2CD"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Variaciones no asignables a reservas, representa el 0,00% del total del Capital, que comparado al periodo anterior genera una variación absoluta de 0 000,00 que corresponde a un Aumento del 0,00% de recursos disponibles.</w:t>
      </w:r>
    </w:p>
    <w:p w14:paraId="4CAF1998" w14:textId="3D48C52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E57CBD" w14:textId="77777777" w:rsidR="00692DC8" w:rsidRPr="00692DC8" w:rsidRDefault="00692DC8" w:rsidP="005012F5">
      <w:pPr>
        <w:rPr>
          <w:rFonts w:eastAsia="Times New Roman"/>
        </w:rPr>
      </w:pPr>
      <w:bookmarkStart w:id="519" w:name="_Toc33601248"/>
    </w:p>
    <w:p w14:paraId="0DEF45EA" w14:textId="77777777" w:rsidR="00692DC8" w:rsidRPr="00692DC8" w:rsidRDefault="00692DC8" w:rsidP="005012F5">
      <w:pPr>
        <w:pStyle w:val="Ttulo4"/>
        <w:spacing w:after="240"/>
        <w:rPr>
          <w:rFonts w:eastAsia="Times New Roman"/>
        </w:rPr>
      </w:pPr>
      <w:bookmarkStart w:id="520" w:name="_Toc82768962"/>
      <w:bookmarkStart w:id="521" w:name="_Toc124098701"/>
      <w:r w:rsidRPr="00692DC8">
        <w:rPr>
          <w:rFonts w:eastAsia="Times New Roman"/>
        </w:rPr>
        <w:t>NOTA N° 28</w:t>
      </w:r>
      <w:bookmarkEnd w:id="517"/>
      <w:bookmarkEnd w:id="518"/>
      <w:bookmarkEnd w:id="519"/>
      <w:bookmarkEnd w:id="520"/>
      <w:bookmarkEnd w:id="521"/>
    </w:p>
    <w:p w14:paraId="2CF87F22" w14:textId="490119EF" w:rsidR="00AA6923" w:rsidRDefault="00692DC8" w:rsidP="003A31CC">
      <w:pPr>
        <w:spacing w:before="240"/>
        <w:rPr>
          <w:rFonts w:asciiTheme="minorHAnsi" w:hAnsiTheme="minorHAnsi"/>
          <w:sz w:val="22"/>
        </w:rPr>
      </w:pPr>
      <w:bookmarkStart w:id="522" w:name="_Toc82768963"/>
      <w:r w:rsidRPr="00692DC8">
        <w:rPr>
          <w:rFonts w:eastAsia="Times New Roman"/>
        </w:rPr>
        <w:t>Resultados acumulados</w:t>
      </w:r>
      <w:bookmarkEnd w:id="522"/>
      <w:r w:rsidR="00736E00">
        <w:rPr>
          <w:rFonts w:eastAsiaTheme="majorEastAsia" w:cstheme="majorBidi"/>
          <w:b/>
          <w:iCs/>
        </w:rPr>
        <w:fldChar w:fldCharType="begin"/>
      </w:r>
      <w:r w:rsidR="00736E00">
        <w:instrText xml:space="preserve"> LINK </w:instrText>
      </w:r>
      <w:r w:rsidR="00AA6923">
        <w:instrText xml:space="preserve">Excel.SheetMacroEnabled.12 C:\\Users\\bermudezfsh\\Downloads\\Formato_Notas_EEFF_Vinculadas_Final\\XXXXX_PX_202X_Anexo_Estado_Notas_Contables_Vinculadas.xlsm NOTAS_POR_CUENTA!F202C1:F204C6 </w:instrText>
      </w:r>
      <w:r w:rsidR="00736E00">
        <w:instrText xml:space="preserve">\a \f 4 \h </w:instrText>
      </w:r>
      <w:r w:rsidR="00736E00">
        <w:fldChar w:fldCharType="separate"/>
      </w:r>
    </w:p>
    <w:tbl>
      <w:tblPr>
        <w:tblW w:w="9880" w:type="dxa"/>
        <w:tblCellMar>
          <w:left w:w="70" w:type="dxa"/>
          <w:right w:w="70" w:type="dxa"/>
        </w:tblCellMar>
        <w:tblLook w:val="04A0" w:firstRow="1" w:lastRow="0" w:firstColumn="1" w:lastColumn="0" w:noHBand="0" w:noVBand="1"/>
      </w:tblPr>
      <w:tblGrid>
        <w:gridCol w:w="1582"/>
        <w:gridCol w:w="2418"/>
        <w:gridCol w:w="500"/>
        <w:gridCol w:w="2160"/>
        <w:gridCol w:w="2160"/>
        <w:gridCol w:w="1060"/>
      </w:tblGrid>
      <w:tr w:rsidR="00AA6923" w:rsidRPr="00AA6923" w14:paraId="296C8415" w14:textId="77777777" w:rsidTr="00AA6923">
        <w:trPr>
          <w:divId w:val="859513311"/>
          <w:trHeight w:val="324"/>
        </w:trPr>
        <w:tc>
          <w:tcPr>
            <w:tcW w:w="15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6A94CA" w14:textId="0D08FDA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4DB0CC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85BBB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7ED5E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E2211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11C657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FC766A7" w14:textId="77777777" w:rsidTr="00AA6923">
        <w:trPr>
          <w:divId w:val="859513311"/>
          <w:trHeight w:val="324"/>
        </w:trPr>
        <w:tc>
          <w:tcPr>
            <w:tcW w:w="1582" w:type="dxa"/>
            <w:vMerge/>
            <w:tcBorders>
              <w:top w:val="single" w:sz="8" w:space="0" w:color="auto"/>
              <w:left w:val="single" w:sz="8" w:space="0" w:color="auto"/>
              <w:bottom w:val="single" w:sz="8" w:space="0" w:color="000000"/>
              <w:right w:val="single" w:sz="8" w:space="0" w:color="auto"/>
            </w:tcBorders>
            <w:vAlign w:val="center"/>
            <w:hideMark/>
          </w:tcPr>
          <w:p w14:paraId="4313DFE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18" w:type="dxa"/>
            <w:vMerge/>
            <w:tcBorders>
              <w:top w:val="single" w:sz="8" w:space="0" w:color="auto"/>
              <w:left w:val="single" w:sz="8" w:space="0" w:color="auto"/>
              <w:bottom w:val="single" w:sz="8" w:space="0" w:color="000000"/>
              <w:right w:val="single" w:sz="8" w:space="0" w:color="auto"/>
            </w:tcBorders>
            <w:vAlign w:val="center"/>
            <w:hideMark/>
          </w:tcPr>
          <w:p w14:paraId="6C81D60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BFC58A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AE0F80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397C85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0EE448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905C2A5" w14:textId="77777777" w:rsidTr="00AA6923">
        <w:trPr>
          <w:divId w:val="859513311"/>
          <w:trHeight w:val="324"/>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6FB9E15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3.1.5.</w:t>
            </w:r>
          </w:p>
        </w:tc>
        <w:tc>
          <w:tcPr>
            <w:tcW w:w="2418" w:type="dxa"/>
            <w:tcBorders>
              <w:top w:val="nil"/>
              <w:left w:val="nil"/>
              <w:bottom w:val="single" w:sz="8" w:space="0" w:color="auto"/>
              <w:right w:val="single" w:sz="8" w:space="0" w:color="auto"/>
            </w:tcBorders>
            <w:shd w:val="clear" w:color="auto" w:fill="auto"/>
            <w:vAlign w:val="center"/>
            <w:hideMark/>
          </w:tcPr>
          <w:p w14:paraId="4905D9A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acumulados</w:t>
            </w:r>
          </w:p>
        </w:tc>
        <w:tc>
          <w:tcPr>
            <w:tcW w:w="500" w:type="dxa"/>
            <w:tcBorders>
              <w:top w:val="nil"/>
              <w:left w:val="nil"/>
              <w:bottom w:val="single" w:sz="8" w:space="0" w:color="auto"/>
              <w:right w:val="single" w:sz="8" w:space="0" w:color="auto"/>
            </w:tcBorders>
            <w:shd w:val="clear" w:color="auto" w:fill="auto"/>
            <w:noWrap/>
            <w:vAlign w:val="center"/>
            <w:hideMark/>
          </w:tcPr>
          <w:p w14:paraId="007BFE5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2FD9103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4F17A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64BE7B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9AE26A6" w14:textId="77777777" w:rsidR="00DE143D" w:rsidRDefault="00736E00" w:rsidP="003A31CC">
      <w:pPr>
        <w:spacing w:before="240"/>
      </w:pPr>
      <w:r>
        <w:fldChar w:fldCharType="end"/>
      </w:r>
    </w:p>
    <w:p w14:paraId="10F72CA2" w14:textId="77777777" w:rsidR="00DE143D" w:rsidRDefault="00DE143D" w:rsidP="003A31CC">
      <w:pPr>
        <w:spacing w:before="240"/>
      </w:pPr>
    </w:p>
    <w:p w14:paraId="18766C11" w14:textId="77777777" w:rsidR="00DE143D" w:rsidRDefault="00DE143D" w:rsidP="003A31CC">
      <w:pPr>
        <w:spacing w:before="240"/>
      </w:pPr>
    </w:p>
    <w:p w14:paraId="4CAD4404" w14:textId="00F34FB3" w:rsidR="00AA6923" w:rsidRDefault="00692DC8" w:rsidP="006E066C">
      <w:pPr>
        <w:spacing w:before="240"/>
        <w:rPr>
          <w:rFonts w:asciiTheme="minorHAnsi" w:hAnsiTheme="minorHAnsi"/>
          <w:sz w:val="22"/>
        </w:rPr>
      </w:pPr>
      <w:r w:rsidRPr="00692DC8">
        <w:t>Detalle cuenta</w:t>
      </w:r>
      <w:r w:rsidR="00736E00">
        <w:t>:</w:t>
      </w:r>
      <w:bookmarkStart w:id="523" w:name="_Toc13041183"/>
      <w:bookmarkStart w:id="524" w:name="_Toc14345182"/>
      <w:r w:rsidR="00736E00">
        <w:rPr>
          <w:lang w:val="es-ES"/>
        </w:rPr>
        <w:fldChar w:fldCharType="begin"/>
      </w:r>
      <w:r w:rsidR="00736E00">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NOTAS_POR_CUENTA!F206C1:F208C6 </w:instrText>
      </w:r>
      <w:r w:rsidR="00736E00">
        <w:rPr>
          <w:lang w:val="es-ES"/>
        </w:rPr>
        <w:instrText xml:space="preserve">\a \f 4 \h </w:instrText>
      </w:r>
      <w:r w:rsidR="00736E00">
        <w:rPr>
          <w:lang w:val="es-ES"/>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15EA022D" w14:textId="77777777" w:rsidTr="00AA6923">
        <w:trPr>
          <w:divId w:val="54155595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7C1CFC" w14:textId="7D37470A"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70CF6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D0A24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EED9D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2892C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D92DB0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45E46F6" w14:textId="77777777" w:rsidTr="00AA6923">
        <w:trPr>
          <w:divId w:val="54155595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4D622F4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4ABC496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457C38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F4580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9E2ADE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837810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2875791" w14:textId="77777777" w:rsidTr="00AA6923">
        <w:trPr>
          <w:divId w:val="541555950"/>
          <w:trHeight w:val="54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2FD4F54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3.1.5.01.</w:t>
            </w:r>
          </w:p>
        </w:tc>
        <w:tc>
          <w:tcPr>
            <w:tcW w:w="2834" w:type="dxa"/>
            <w:tcBorders>
              <w:top w:val="nil"/>
              <w:left w:val="nil"/>
              <w:bottom w:val="single" w:sz="8" w:space="0" w:color="auto"/>
              <w:right w:val="single" w:sz="8" w:space="0" w:color="auto"/>
            </w:tcBorders>
            <w:shd w:val="clear" w:color="auto" w:fill="auto"/>
            <w:vAlign w:val="center"/>
            <w:hideMark/>
          </w:tcPr>
          <w:p w14:paraId="17D186B2"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acumulados de ejercicios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5C292A7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324EDBD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5595D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C610EF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237B05E" w14:textId="65F58CD0" w:rsidR="00AA6923" w:rsidRDefault="00736E00" w:rsidP="00890C1D">
      <w:pPr>
        <w:spacing w:before="240"/>
        <w:rPr>
          <w:rFonts w:asciiTheme="minorHAnsi" w:hAnsiTheme="minorHAnsi"/>
          <w:sz w:val="22"/>
        </w:rPr>
      </w:pPr>
      <w:r>
        <w:rPr>
          <w:b/>
          <w:bCs/>
          <w:lang w:val="es-ES"/>
        </w:rPr>
        <w:fldChar w:fldCharType="end"/>
      </w:r>
      <w:r>
        <w:rPr>
          <w:b/>
          <w:bCs/>
          <w:lang w:val="es-ES"/>
        </w:rPr>
        <w:fldChar w:fldCharType="begin"/>
      </w:r>
      <w:r>
        <w:rPr>
          <w:b/>
          <w:bCs/>
          <w:lang w:val="es-ES"/>
        </w:rPr>
        <w:instrText xml:space="preserve"> LINK </w:instrText>
      </w:r>
      <w:r w:rsidR="00AA6923">
        <w:rPr>
          <w:b/>
          <w:bCs/>
          <w:lang w:val="es-ES"/>
        </w:rPr>
        <w:instrText xml:space="preserve">Excel.SheetMacroEnabled.12 C:\\Users\\bermudezfsh\\Downloads\\Formato_Notas_EEFF_Vinculadas_Final\\XXXXX_PX_202X_Anexo_Estado_Notas_Contables_Vinculadas.xlsm NOTAS_POR_CUENTA!F210C1:F212C6 </w:instrText>
      </w:r>
      <w:r>
        <w:rPr>
          <w:b/>
          <w:bCs/>
          <w:lang w:val="es-ES"/>
        </w:rPr>
        <w:instrText xml:space="preserve">\a \f 4 \h </w:instrText>
      </w:r>
      <w:r>
        <w:rPr>
          <w:b/>
          <w:bCs/>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AA6923" w:rsidRPr="00AA6923" w14:paraId="408040A4" w14:textId="77777777" w:rsidTr="00AA6923">
        <w:trPr>
          <w:divId w:val="298927368"/>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30526B" w14:textId="5D8CEB9C"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D6C15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C3103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5245B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48F2E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D9BE3D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7A74077" w14:textId="77777777" w:rsidTr="00AA6923">
        <w:trPr>
          <w:divId w:val="298927368"/>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33C9A6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6FB946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C78A4A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51A33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5EE405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026B2D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EE0B503" w14:textId="77777777" w:rsidTr="00AA6923">
        <w:trPr>
          <w:divId w:val="298927368"/>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660D9C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3.1.5.02.</w:t>
            </w:r>
          </w:p>
        </w:tc>
        <w:tc>
          <w:tcPr>
            <w:tcW w:w="3320" w:type="dxa"/>
            <w:tcBorders>
              <w:top w:val="nil"/>
              <w:left w:val="nil"/>
              <w:bottom w:val="single" w:sz="8" w:space="0" w:color="auto"/>
              <w:right w:val="single" w:sz="8" w:space="0" w:color="auto"/>
            </w:tcBorders>
            <w:shd w:val="clear" w:color="auto" w:fill="auto"/>
            <w:vAlign w:val="center"/>
            <w:hideMark/>
          </w:tcPr>
          <w:p w14:paraId="4C8FFBF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4AC1130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6C04FD5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78CD9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374475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394C7CC" w14:textId="53E6BE89" w:rsidR="00AA6923" w:rsidRPr="00AA6923" w:rsidRDefault="00736E00" w:rsidP="00AA6923">
      <w:pPr>
        <w:spacing w:before="240"/>
        <w:rPr>
          <w:b/>
          <w:bCs/>
          <w:lang w:val="es-ES"/>
        </w:rPr>
      </w:pPr>
      <w:r>
        <w:rPr>
          <w:b/>
          <w:bCs/>
          <w:lang w:val="es-ES"/>
        </w:rPr>
        <w:fldChar w:fldCharType="end"/>
      </w:r>
      <w:r w:rsidRPr="00692DC8">
        <w:rPr>
          <w:b/>
          <w:bCs/>
          <w:lang w:val="es-ES"/>
        </w:rPr>
        <w:t xml:space="preserve"> </w:t>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NOTAS_POR_CUENTA!F204C8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F1253EF"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acumulados, representa el 0,00% del total del Capital, que comparado al periodo anterior genera una variación absoluta de 0 000,00 que corresponde a un Aumento del 0,00% de recursos disponibles.</w:t>
      </w:r>
    </w:p>
    <w:p w14:paraId="6196ED55" w14:textId="5F4A564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64B3731" w14:textId="77777777" w:rsidR="00692DC8" w:rsidRPr="00692DC8" w:rsidRDefault="00692DC8" w:rsidP="005012F5">
      <w:pPr>
        <w:rPr>
          <w:i/>
        </w:rPr>
      </w:pPr>
    </w:p>
    <w:p w14:paraId="2E912047" w14:textId="77777777" w:rsidR="00692DC8" w:rsidRPr="00692DC8" w:rsidRDefault="00692DC8" w:rsidP="005012F5">
      <w:pPr>
        <w:pStyle w:val="Ttulo4"/>
        <w:spacing w:after="240"/>
        <w:rPr>
          <w:rFonts w:eastAsia="Times New Roman"/>
        </w:rPr>
      </w:pPr>
      <w:bookmarkStart w:id="525" w:name="_Toc33601249"/>
      <w:bookmarkStart w:id="526" w:name="_Toc82768964"/>
      <w:bookmarkStart w:id="527" w:name="_Toc124098702"/>
      <w:r w:rsidRPr="00692DC8">
        <w:rPr>
          <w:rFonts w:eastAsia="Times New Roman"/>
        </w:rPr>
        <w:t>NOTA N° 29</w:t>
      </w:r>
      <w:bookmarkEnd w:id="523"/>
      <w:bookmarkEnd w:id="524"/>
      <w:bookmarkEnd w:id="525"/>
      <w:bookmarkEnd w:id="526"/>
      <w:bookmarkEnd w:id="527"/>
    </w:p>
    <w:p w14:paraId="6D124FE2" w14:textId="6B5D23B0" w:rsidR="00AA6923" w:rsidRDefault="00692DC8" w:rsidP="00890C1D">
      <w:pPr>
        <w:spacing w:before="240"/>
        <w:rPr>
          <w:rFonts w:asciiTheme="minorHAnsi" w:hAnsiTheme="minorHAnsi"/>
          <w:sz w:val="22"/>
        </w:rPr>
      </w:pPr>
      <w:bookmarkStart w:id="528" w:name="_Toc82768965"/>
      <w:r w:rsidRPr="00692DC8">
        <w:rPr>
          <w:rFonts w:eastAsia="Times New Roman"/>
        </w:rPr>
        <w:t>Intereses minoritarios - Participaciones en el patrimonio de entidades controladas</w:t>
      </w:r>
      <w:bookmarkStart w:id="529" w:name="_Toc13041186"/>
      <w:bookmarkStart w:id="530" w:name="_Toc14345185"/>
      <w:bookmarkEnd w:id="528"/>
      <w:r w:rsidR="00D5131A">
        <w:rPr>
          <w:rFonts w:eastAsiaTheme="majorEastAsia" w:cstheme="majorBidi"/>
          <w:iCs/>
          <w:lang w:val="es-ES"/>
        </w:rPr>
        <w:fldChar w:fldCharType="begin"/>
      </w:r>
      <w:r w:rsidR="00D5131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NOTAS_POR_CUENTA!F214C1:F216C6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AA6923" w:rsidRPr="00AA6923" w14:paraId="3C58FE84" w14:textId="77777777" w:rsidTr="00AA6923">
        <w:trPr>
          <w:divId w:val="1110323159"/>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AB5B00" w14:textId="4E0691C0"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5CEF84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17772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424E2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BD499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1BC356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94CF104" w14:textId="77777777" w:rsidTr="00AA6923">
        <w:trPr>
          <w:divId w:val="1110323159"/>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3D28E8D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6579669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D6234B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B8DBD6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7A7FF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30B085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C7134E1" w14:textId="77777777" w:rsidTr="00AA6923">
        <w:trPr>
          <w:divId w:val="1110323159"/>
          <w:trHeight w:val="54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07C6EB6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3.2.1.</w:t>
            </w:r>
          </w:p>
        </w:tc>
        <w:tc>
          <w:tcPr>
            <w:tcW w:w="2462" w:type="dxa"/>
            <w:tcBorders>
              <w:top w:val="nil"/>
              <w:left w:val="nil"/>
              <w:bottom w:val="single" w:sz="8" w:space="0" w:color="auto"/>
              <w:right w:val="single" w:sz="8" w:space="0" w:color="auto"/>
            </w:tcBorders>
            <w:shd w:val="clear" w:color="auto" w:fill="auto"/>
            <w:vAlign w:val="center"/>
            <w:hideMark/>
          </w:tcPr>
          <w:p w14:paraId="754112F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Intereses minoritarios - Participaciones en el patrimonio de entidades controladas</w:t>
            </w:r>
          </w:p>
        </w:tc>
        <w:tc>
          <w:tcPr>
            <w:tcW w:w="500" w:type="dxa"/>
            <w:tcBorders>
              <w:top w:val="nil"/>
              <w:left w:val="nil"/>
              <w:bottom w:val="single" w:sz="8" w:space="0" w:color="auto"/>
              <w:right w:val="single" w:sz="8" w:space="0" w:color="auto"/>
            </w:tcBorders>
            <w:shd w:val="clear" w:color="auto" w:fill="auto"/>
            <w:noWrap/>
            <w:vAlign w:val="center"/>
            <w:hideMark/>
          </w:tcPr>
          <w:p w14:paraId="5C82BF4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29</w:t>
            </w:r>
          </w:p>
        </w:tc>
        <w:tc>
          <w:tcPr>
            <w:tcW w:w="2160" w:type="dxa"/>
            <w:tcBorders>
              <w:top w:val="nil"/>
              <w:left w:val="nil"/>
              <w:bottom w:val="single" w:sz="8" w:space="0" w:color="auto"/>
              <w:right w:val="single" w:sz="8" w:space="0" w:color="auto"/>
            </w:tcBorders>
            <w:shd w:val="clear" w:color="auto" w:fill="auto"/>
            <w:noWrap/>
            <w:vAlign w:val="center"/>
            <w:hideMark/>
          </w:tcPr>
          <w:p w14:paraId="1EF06CA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884C0B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7E2375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B2D22E2" w14:textId="1E0D660A" w:rsidR="00AA6923" w:rsidRPr="00AA6923" w:rsidRDefault="00D5131A" w:rsidP="00AA6923">
      <w:pPr>
        <w:spacing w:before="240"/>
        <w:rPr>
          <w:b/>
          <w:lang w:val="es-ES"/>
        </w:rPr>
      </w:pPr>
      <w:r>
        <w:rPr>
          <w:b/>
          <w:lang w:val="es-ES"/>
        </w:rPr>
        <w:fldChar w:fldCharType="end"/>
      </w:r>
      <w:r w:rsidR="00692DC8" w:rsidRPr="005012F5">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NOTAS_POR_CUENTA!F216C8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1A824BB"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Intereses minoritarios - Participaciones en el patrimonio de entidades controladas, representa el 0,00% del total del Capital, que comparado al periodo anterior genera una variación absoluta de 0 000,00 que corresponde a un Aumento del 0,00% de recursos disponibles.</w:t>
      </w:r>
    </w:p>
    <w:p w14:paraId="43986355" w14:textId="44E9D43E" w:rsidR="00692DC8" w:rsidRDefault="00D5131A" w:rsidP="00D5131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2D9179" w14:textId="77777777" w:rsidR="005012F5" w:rsidRPr="005012F5" w:rsidRDefault="005012F5" w:rsidP="005012F5">
      <w:pPr>
        <w:rPr>
          <w:rFonts w:eastAsiaTheme="minorEastAsia" w:cs="Arial Narrow"/>
          <w:color w:val="000000"/>
          <w:lang w:eastAsia="es-CR"/>
        </w:rPr>
      </w:pPr>
    </w:p>
    <w:p w14:paraId="482779C9" w14:textId="77777777" w:rsidR="00692DC8" w:rsidRPr="00692DC8" w:rsidRDefault="00692DC8" w:rsidP="005012F5">
      <w:pPr>
        <w:pStyle w:val="Ttulo4"/>
        <w:spacing w:after="240"/>
        <w:rPr>
          <w:rFonts w:eastAsia="Times New Roman"/>
        </w:rPr>
      </w:pPr>
      <w:bookmarkStart w:id="531" w:name="_Toc33601250"/>
      <w:bookmarkStart w:id="532" w:name="_Toc82768966"/>
      <w:bookmarkStart w:id="533" w:name="_Toc124098703"/>
      <w:r w:rsidRPr="00692DC8">
        <w:rPr>
          <w:rFonts w:eastAsia="Times New Roman"/>
        </w:rPr>
        <w:t>NOTA N° 30</w:t>
      </w:r>
      <w:bookmarkEnd w:id="529"/>
      <w:bookmarkEnd w:id="530"/>
      <w:bookmarkEnd w:id="531"/>
      <w:bookmarkEnd w:id="532"/>
      <w:bookmarkEnd w:id="533"/>
    </w:p>
    <w:p w14:paraId="7B5EE1CF" w14:textId="2C141273" w:rsidR="00AA6923" w:rsidRDefault="00692DC8" w:rsidP="00890C1D">
      <w:pPr>
        <w:spacing w:before="240"/>
        <w:rPr>
          <w:rFonts w:asciiTheme="minorHAnsi" w:hAnsiTheme="minorHAnsi"/>
          <w:sz w:val="22"/>
        </w:rPr>
      </w:pPr>
      <w:bookmarkStart w:id="534" w:name="_Toc82768967"/>
      <w:r w:rsidRPr="00692DC8">
        <w:rPr>
          <w:rFonts w:eastAsia="Times New Roman"/>
        </w:rPr>
        <w:t>Intereses minoritarios – Evolución</w:t>
      </w:r>
      <w:bookmarkEnd w:id="534"/>
      <w:r w:rsidR="00D5131A">
        <w:rPr>
          <w:rFonts w:eastAsiaTheme="majorEastAsia" w:cstheme="majorBidi"/>
          <w:iCs/>
          <w:lang w:val="es-ES"/>
        </w:rPr>
        <w:fldChar w:fldCharType="begin"/>
      </w:r>
      <w:r w:rsidR="00D5131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NOTAS_POR_CUENTA!F218C1:F220C6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4"/>
        <w:gridCol w:w="2626"/>
        <w:gridCol w:w="500"/>
        <w:gridCol w:w="2160"/>
        <w:gridCol w:w="2160"/>
        <w:gridCol w:w="1060"/>
      </w:tblGrid>
      <w:tr w:rsidR="00AA6923" w:rsidRPr="00AA6923" w14:paraId="25256942" w14:textId="77777777" w:rsidTr="00AA6923">
        <w:trPr>
          <w:divId w:val="56586832"/>
          <w:trHeight w:val="324"/>
        </w:trPr>
        <w:tc>
          <w:tcPr>
            <w:tcW w:w="137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22B622" w14:textId="11EE3B1F"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2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3B1FC4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275BE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FC696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657EA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CB7758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A3A0F38" w14:textId="77777777" w:rsidTr="00AA6923">
        <w:trPr>
          <w:divId w:val="56586832"/>
          <w:trHeight w:val="324"/>
        </w:trPr>
        <w:tc>
          <w:tcPr>
            <w:tcW w:w="1374" w:type="dxa"/>
            <w:vMerge/>
            <w:tcBorders>
              <w:top w:val="single" w:sz="8" w:space="0" w:color="auto"/>
              <w:left w:val="single" w:sz="8" w:space="0" w:color="auto"/>
              <w:bottom w:val="single" w:sz="8" w:space="0" w:color="000000"/>
              <w:right w:val="single" w:sz="8" w:space="0" w:color="auto"/>
            </w:tcBorders>
            <w:vAlign w:val="center"/>
            <w:hideMark/>
          </w:tcPr>
          <w:p w14:paraId="2743C3F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26" w:type="dxa"/>
            <w:vMerge/>
            <w:tcBorders>
              <w:top w:val="single" w:sz="8" w:space="0" w:color="auto"/>
              <w:left w:val="single" w:sz="8" w:space="0" w:color="auto"/>
              <w:bottom w:val="single" w:sz="8" w:space="0" w:color="000000"/>
              <w:right w:val="single" w:sz="8" w:space="0" w:color="auto"/>
            </w:tcBorders>
            <w:vAlign w:val="center"/>
            <w:hideMark/>
          </w:tcPr>
          <w:p w14:paraId="6DC0F2E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32850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325DE3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CAD62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68728E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DC88DA0" w14:textId="77777777" w:rsidTr="00AA6923">
        <w:trPr>
          <w:divId w:val="56586832"/>
          <w:trHeight w:val="324"/>
        </w:trPr>
        <w:tc>
          <w:tcPr>
            <w:tcW w:w="1374" w:type="dxa"/>
            <w:tcBorders>
              <w:top w:val="nil"/>
              <w:left w:val="single" w:sz="8" w:space="0" w:color="auto"/>
              <w:bottom w:val="single" w:sz="8" w:space="0" w:color="auto"/>
              <w:right w:val="single" w:sz="8" w:space="0" w:color="auto"/>
            </w:tcBorders>
            <w:shd w:val="clear" w:color="auto" w:fill="auto"/>
            <w:noWrap/>
            <w:vAlign w:val="center"/>
            <w:hideMark/>
          </w:tcPr>
          <w:p w14:paraId="2066D29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3.2.2.</w:t>
            </w:r>
          </w:p>
        </w:tc>
        <w:tc>
          <w:tcPr>
            <w:tcW w:w="2626" w:type="dxa"/>
            <w:tcBorders>
              <w:top w:val="nil"/>
              <w:left w:val="nil"/>
              <w:bottom w:val="single" w:sz="8" w:space="0" w:color="auto"/>
              <w:right w:val="single" w:sz="8" w:space="0" w:color="auto"/>
            </w:tcBorders>
            <w:shd w:val="clear" w:color="auto" w:fill="auto"/>
            <w:vAlign w:val="center"/>
            <w:hideMark/>
          </w:tcPr>
          <w:p w14:paraId="23AA3025"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Intereses minoritarios - Evolución</w:t>
            </w:r>
          </w:p>
        </w:tc>
        <w:tc>
          <w:tcPr>
            <w:tcW w:w="500" w:type="dxa"/>
            <w:tcBorders>
              <w:top w:val="nil"/>
              <w:left w:val="nil"/>
              <w:bottom w:val="single" w:sz="8" w:space="0" w:color="auto"/>
              <w:right w:val="single" w:sz="8" w:space="0" w:color="auto"/>
            </w:tcBorders>
            <w:shd w:val="clear" w:color="auto" w:fill="auto"/>
            <w:noWrap/>
            <w:vAlign w:val="center"/>
            <w:hideMark/>
          </w:tcPr>
          <w:p w14:paraId="5305B8E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30</w:t>
            </w:r>
          </w:p>
        </w:tc>
        <w:tc>
          <w:tcPr>
            <w:tcW w:w="2160" w:type="dxa"/>
            <w:tcBorders>
              <w:top w:val="nil"/>
              <w:left w:val="nil"/>
              <w:bottom w:val="single" w:sz="8" w:space="0" w:color="auto"/>
              <w:right w:val="single" w:sz="8" w:space="0" w:color="auto"/>
            </w:tcBorders>
            <w:shd w:val="clear" w:color="auto" w:fill="auto"/>
            <w:noWrap/>
            <w:vAlign w:val="center"/>
            <w:hideMark/>
          </w:tcPr>
          <w:p w14:paraId="1D928DD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A5865D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C47E92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8A46B6C" w14:textId="6F1FF320" w:rsidR="00AA6923" w:rsidRPr="00AA6923" w:rsidRDefault="00D5131A"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257A5D">
        <w:rPr>
          <w:rFonts w:eastAsia="Times New Roman" w:cs="Calibri"/>
          <w:color w:val="000000"/>
          <w:lang w:eastAsia="es-CR"/>
        </w:rPr>
        <w:fldChar w:fldCharType="begin"/>
      </w:r>
      <w:r w:rsidR="00257A5D">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NOTAS_POR_CUENTA!F220C8 </w:instrText>
      </w:r>
      <w:r w:rsidR="00257A5D">
        <w:rPr>
          <w:rFonts w:eastAsia="Times New Roman" w:cs="Calibri"/>
          <w:color w:val="000000"/>
          <w:lang w:eastAsia="es-CR"/>
        </w:rPr>
        <w:instrText xml:space="preserve">\a \f 5 \h  \* MERGEFORMAT </w:instrText>
      </w:r>
      <w:r w:rsidR="00257A5D">
        <w:rPr>
          <w:rFonts w:eastAsia="Times New Roman" w:cs="Calibri"/>
          <w:color w:val="000000"/>
          <w:lang w:eastAsia="es-CR"/>
        </w:rPr>
        <w:fldChar w:fldCharType="separate"/>
      </w:r>
    </w:p>
    <w:p w14:paraId="32797417"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Intereses minoritarios - Evolución, representa el 0,00% del total del Capital, que comparado al periodo anterior genera una variación absoluta de 0 000,00 que corresponde a un Aumento del 0,00% de recursos disponibles.</w:t>
      </w:r>
    </w:p>
    <w:p w14:paraId="74C38F23" w14:textId="4251CE50" w:rsidR="00692DC8" w:rsidRPr="00422EDF" w:rsidRDefault="00257A5D"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37EC000F" w14:textId="77777777" w:rsidR="00692DC8" w:rsidRPr="00692DC8" w:rsidRDefault="00692DC8" w:rsidP="005012F5">
      <w:pPr>
        <w:rPr>
          <w:i/>
        </w:rPr>
      </w:pPr>
    </w:p>
    <w:p w14:paraId="5305ED00" w14:textId="14A255EE" w:rsidR="00692DC8" w:rsidRPr="000F5ACF" w:rsidRDefault="00692DC8" w:rsidP="000F5ACF">
      <w:pPr>
        <w:pStyle w:val="Ttulo2"/>
        <w:jc w:val="center"/>
        <w:rPr>
          <w:rFonts w:eastAsia="Times New Roman"/>
          <w:b/>
        </w:rPr>
      </w:pPr>
      <w:bookmarkStart w:id="535" w:name="_Toc14344754"/>
      <w:bookmarkStart w:id="536" w:name="_Toc33601251"/>
      <w:bookmarkStart w:id="537" w:name="_Toc82768968"/>
      <w:bookmarkStart w:id="538" w:name="_Toc124098704"/>
      <w:r w:rsidRPr="005012F5">
        <w:rPr>
          <w:rFonts w:eastAsia="Times New Roman"/>
          <w:b/>
        </w:rPr>
        <w:lastRenderedPageBreak/>
        <w:t>NOTAS EXPLICATIVAS AL ESTADO DE RENDIMIENTO FINANCIERO</w:t>
      </w:r>
      <w:bookmarkEnd w:id="535"/>
      <w:bookmarkEnd w:id="536"/>
      <w:bookmarkEnd w:id="537"/>
      <w:bookmarkEnd w:id="538"/>
    </w:p>
    <w:p w14:paraId="2561FC22" w14:textId="4F3D99D8" w:rsidR="00692DC8" w:rsidRPr="00692DC8" w:rsidRDefault="000F5ACF" w:rsidP="000F5ACF">
      <w:pPr>
        <w:pStyle w:val="Ttulo3"/>
        <w:spacing w:after="240"/>
        <w:rPr>
          <w:rFonts w:eastAsia="Times New Roman"/>
          <w:lang w:eastAsia="es-CR"/>
        </w:rPr>
      </w:pPr>
      <w:bookmarkStart w:id="539" w:name="_Toc14344755"/>
      <w:bookmarkStart w:id="540" w:name="_Toc33601252"/>
      <w:bookmarkStart w:id="541" w:name="_Toc82768969"/>
      <w:bookmarkStart w:id="542" w:name="_Toc124098705"/>
      <w:r>
        <w:rPr>
          <w:rFonts w:eastAsia="Times New Roman"/>
          <w:lang w:eastAsia="es-CR"/>
        </w:rPr>
        <w:t xml:space="preserve">4. </w:t>
      </w:r>
      <w:r w:rsidR="00692DC8" w:rsidRPr="00692DC8">
        <w:rPr>
          <w:rFonts w:eastAsia="Times New Roman"/>
          <w:lang w:eastAsia="es-CR"/>
        </w:rPr>
        <w:t>INGRESOS</w:t>
      </w:r>
      <w:bookmarkStart w:id="543" w:name="_Toc54976760"/>
      <w:bookmarkStart w:id="544" w:name="_Toc54977040"/>
      <w:bookmarkStart w:id="545" w:name="_Toc54977319"/>
      <w:bookmarkStart w:id="546" w:name="_Toc54977600"/>
      <w:bookmarkStart w:id="547" w:name="_Toc54977881"/>
      <w:bookmarkStart w:id="548" w:name="_Toc54978162"/>
      <w:bookmarkStart w:id="549" w:name="_Toc54978471"/>
      <w:bookmarkStart w:id="550" w:name="_Toc54978780"/>
      <w:bookmarkStart w:id="551" w:name="_Toc54979090"/>
      <w:bookmarkStart w:id="552" w:name="_Toc55059377"/>
      <w:bookmarkStart w:id="553" w:name="_Toc55059688"/>
      <w:bookmarkStart w:id="554" w:name="_Toc55060355"/>
      <w:bookmarkStart w:id="555" w:name="_Toc55060740"/>
      <w:bookmarkStart w:id="556" w:name="_Toc55062728"/>
      <w:bookmarkStart w:id="557" w:name="_Toc55062998"/>
      <w:bookmarkStart w:id="558" w:name="_Toc55063249"/>
      <w:bookmarkStart w:id="559" w:name="_Toc55063502"/>
      <w:bookmarkStart w:id="560" w:name="_Toc55063756"/>
      <w:bookmarkStart w:id="561" w:name="_Toc55064029"/>
      <w:bookmarkStart w:id="562" w:name="_Toc55069832"/>
      <w:bookmarkStart w:id="563" w:name="_Toc55070100"/>
      <w:bookmarkStart w:id="564" w:name="_Toc55070367"/>
      <w:bookmarkStart w:id="565" w:name="_Toc55070635"/>
      <w:bookmarkStart w:id="566" w:name="_Toc55070902"/>
      <w:bookmarkStart w:id="567" w:name="_Toc55201425"/>
      <w:bookmarkStart w:id="568" w:name="_Toc55824655"/>
      <w:bookmarkStart w:id="569" w:name="_Toc55825040"/>
      <w:bookmarkStart w:id="570" w:name="_Toc55828974"/>
      <w:bookmarkStart w:id="571" w:name="_Toc56002228"/>
      <w:bookmarkStart w:id="572" w:name="_Toc56002504"/>
      <w:bookmarkStart w:id="573" w:name="_Toc56004697"/>
      <w:bookmarkStart w:id="574" w:name="_Toc56065374"/>
      <w:bookmarkStart w:id="575" w:name="_Toc71563855"/>
      <w:bookmarkStart w:id="576" w:name="_Toc54976761"/>
      <w:bookmarkStart w:id="577" w:name="_Toc54977041"/>
      <w:bookmarkStart w:id="578" w:name="_Toc54977320"/>
      <w:bookmarkStart w:id="579" w:name="_Toc54977601"/>
      <w:bookmarkStart w:id="580" w:name="_Toc54977882"/>
      <w:bookmarkStart w:id="581" w:name="_Toc54978163"/>
      <w:bookmarkStart w:id="582" w:name="_Toc54978472"/>
      <w:bookmarkStart w:id="583" w:name="_Toc54978781"/>
      <w:bookmarkStart w:id="584" w:name="_Toc54979091"/>
      <w:bookmarkStart w:id="585" w:name="_Toc55059378"/>
      <w:bookmarkStart w:id="586" w:name="_Toc55059689"/>
      <w:bookmarkStart w:id="587" w:name="_Toc55060356"/>
      <w:bookmarkStart w:id="588" w:name="_Toc55060741"/>
      <w:bookmarkStart w:id="589" w:name="_Toc55062729"/>
      <w:bookmarkStart w:id="590" w:name="_Toc55062999"/>
      <w:bookmarkStart w:id="591" w:name="_Toc55063250"/>
      <w:bookmarkStart w:id="592" w:name="_Toc55063503"/>
      <w:bookmarkStart w:id="593" w:name="_Toc55063757"/>
      <w:bookmarkStart w:id="594" w:name="_Toc55064030"/>
      <w:bookmarkStart w:id="595" w:name="_Toc55069833"/>
      <w:bookmarkStart w:id="596" w:name="_Toc55070101"/>
      <w:bookmarkStart w:id="597" w:name="_Toc55070368"/>
      <w:bookmarkStart w:id="598" w:name="_Toc55070636"/>
      <w:bookmarkStart w:id="599" w:name="_Toc55070903"/>
      <w:bookmarkStart w:id="600" w:name="_Toc55201426"/>
      <w:bookmarkStart w:id="601" w:name="_Toc55824656"/>
      <w:bookmarkStart w:id="602" w:name="_Toc55825041"/>
      <w:bookmarkStart w:id="603" w:name="_Toc55828975"/>
      <w:bookmarkStart w:id="604" w:name="_Toc56002229"/>
      <w:bookmarkStart w:id="605" w:name="_Toc56002505"/>
      <w:bookmarkStart w:id="606" w:name="_Toc56004698"/>
      <w:bookmarkStart w:id="607" w:name="_Toc56065375"/>
      <w:bookmarkStart w:id="608" w:name="_Toc71563856"/>
      <w:bookmarkStart w:id="609" w:name="_Toc14344756"/>
      <w:bookmarkStart w:id="610" w:name="_Toc33601253"/>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3B1263BE" w14:textId="77777777" w:rsidR="00692DC8" w:rsidRPr="00692DC8" w:rsidRDefault="00692DC8" w:rsidP="000F5ACF">
      <w:pPr>
        <w:pStyle w:val="Ttulo3"/>
        <w:spacing w:after="240"/>
        <w:rPr>
          <w:rFonts w:eastAsia="Calibri"/>
          <w:lang w:eastAsia="es-CR"/>
        </w:rPr>
      </w:pPr>
      <w:bookmarkStart w:id="611" w:name="_Toc82768970"/>
      <w:bookmarkStart w:id="612" w:name="_Toc124098706"/>
      <w:bookmarkEnd w:id="609"/>
      <w:bookmarkEnd w:id="610"/>
      <w:r w:rsidRPr="00692DC8">
        <w:rPr>
          <w:rFonts w:eastAsia="Calibri"/>
          <w:lang w:eastAsia="es-CR"/>
        </w:rPr>
        <w:t>4.1 IMPUESTOS</w:t>
      </w:r>
      <w:bookmarkEnd w:id="611"/>
      <w:bookmarkEnd w:id="612"/>
    </w:p>
    <w:p w14:paraId="4B893D20" w14:textId="77777777" w:rsidR="00692DC8" w:rsidRPr="00692DC8" w:rsidRDefault="00692DC8" w:rsidP="000F5ACF">
      <w:pPr>
        <w:pStyle w:val="Ttulo4"/>
        <w:spacing w:after="240"/>
        <w:rPr>
          <w:rFonts w:eastAsia="Times New Roman"/>
        </w:rPr>
      </w:pPr>
      <w:bookmarkStart w:id="613" w:name="_Toc14344757"/>
      <w:bookmarkStart w:id="614" w:name="_Toc33601254"/>
      <w:bookmarkStart w:id="615" w:name="_Toc82768971"/>
      <w:bookmarkStart w:id="616" w:name="_Toc124098707"/>
      <w:r w:rsidRPr="00692DC8">
        <w:rPr>
          <w:rFonts w:eastAsia="Times New Roman"/>
        </w:rPr>
        <w:t>NOTA N° 31</w:t>
      </w:r>
      <w:bookmarkEnd w:id="613"/>
      <w:bookmarkEnd w:id="614"/>
      <w:bookmarkEnd w:id="615"/>
      <w:bookmarkEnd w:id="616"/>
    </w:p>
    <w:p w14:paraId="5818BCF3" w14:textId="18E81B12" w:rsidR="00AA6923" w:rsidRDefault="00692DC8" w:rsidP="00890C1D">
      <w:pPr>
        <w:spacing w:before="240"/>
        <w:rPr>
          <w:rFonts w:asciiTheme="minorHAnsi" w:hAnsiTheme="minorHAnsi"/>
          <w:sz w:val="22"/>
        </w:rPr>
      </w:pPr>
      <w:bookmarkStart w:id="617" w:name="_Toc14344758"/>
      <w:bookmarkStart w:id="618" w:name="_Toc33601255"/>
      <w:bookmarkStart w:id="619" w:name="_Toc82768972"/>
      <w:r w:rsidRPr="00692DC8">
        <w:rPr>
          <w:rFonts w:eastAsia="Times New Roman"/>
        </w:rPr>
        <w:t>Impuestos sobre los ingresos, las utilidades y las ganancias de capital</w:t>
      </w:r>
      <w:bookmarkEnd w:id="617"/>
      <w:bookmarkEnd w:id="618"/>
      <w:bookmarkEnd w:id="619"/>
      <w:r w:rsidR="00B67FFA">
        <w:rPr>
          <w:rFonts w:eastAsiaTheme="majorEastAsia" w:cstheme="majorBidi"/>
          <w:iCs/>
          <w:lang w:val="es-ES"/>
        </w:rPr>
        <w:fldChar w:fldCharType="begin"/>
      </w:r>
      <w:r w:rsidR="00B67FF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NOTAS_POR_CUENTA!F228C1:F230C6 </w:instrText>
      </w:r>
      <w:r w:rsidR="00B67FFA">
        <w:rPr>
          <w:lang w:val="es-ES"/>
        </w:rPr>
        <w:instrText xml:space="preserve">\a \f 4 \h </w:instrText>
      </w:r>
      <w:r w:rsidR="00B67FFA">
        <w:rPr>
          <w:b/>
          <w:lang w:val="es-ES"/>
        </w:rPr>
        <w:fldChar w:fldCharType="separate"/>
      </w:r>
    </w:p>
    <w:tbl>
      <w:tblPr>
        <w:tblW w:w="9880" w:type="dxa"/>
        <w:tblCellMar>
          <w:left w:w="70" w:type="dxa"/>
          <w:right w:w="70" w:type="dxa"/>
        </w:tblCellMar>
        <w:tblLook w:val="04A0" w:firstRow="1" w:lastRow="0" w:firstColumn="1" w:lastColumn="0" w:noHBand="0" w:noVBand="1"/>
      </w:tblPr>
      <w:tblGrid>
        <w:gridCol w:w="1090"/>
        <w:gridCol w:w="2910"/>
        <w:gridCol w:w="500"/>
        <w:gridCol w:w="2160"/>
        <w:gridCol w:w="2160"/>
        <w:gridCol w:w="1060"/>
      </w:tblGrid>
      <w:tr w:rsidR="00AA6923" w:rsidRPr="00AA6923" w14:paraId="5C43A3DC" w14:textId="77777777" w:rsidTr="00AA6923">
        <w:trPr>
          <w:divId w:val="1673990972"/>
          <w:trHeight w:val="324"/>
        </w:trPr>
        <w:tc>
          <w:tcPr>
            <w:tcW w:w="10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E4C357" w14:textId="6F95924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1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626EF5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B8DDD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24011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4988D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D14A67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0D51CB6" w14:textId="77777777" w:rsidTr="00AA6923">
        <w:trPr>
          <w:divId w:val="1673990972"/>
          <w:trHeight w:val="324"/>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29F20D5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10" w:type="dxa"/>
            <w:vMerge/>
            <w:tcBorders>
              <w:top w:val="single" w:sz="8" w:space="0" w:color="auto"/>
              <w:left w:val="single" w:sz="8" w:space="0" w:color="auto"/>
              <w:bottom w:val="single" w:sz="8" w:space="0" w:color="000000"/>
              <w:right w:val="single" w:sz="8" w:space="0" w:color="auto"/>
            </w:tcBorders>
            <w:vAlign w:val="center"/>
            <w:hideMark/>
          </w:tcPr>
          <w:p w14:paraId="45F64A9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499A05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A7DBC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6A73C6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8C536D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3BD488F" w14:textId="77777777" w:rsidTr="00AA6923">
        <w:trPr>
          <w:divId w:val="1673990972"/>
          <w:trHeight w:val="54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7ABB46B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4.1.1.</w:t>
            </w:r>
          </w:p>
        </w:tc>
        <w:tc>
          <w:tcPr>
            <w:tcW w:w="2910" w:type="dxa"/>
            <w:tcBorders>
              <w:top w:val="nil"/>
              <w:left w:val="nil"/>
              <w:bottom w:val="single" w:sz="8" w:space="0" w:color="auto"/>
              <w:right w:val="single" w:sz="8" w:space="0" w:color="auto"/>
            </w:tcBorders>
            <w:shd w:val="clear" w:color="auto" w:fill="auto"/>
            <w:vAlign w:val="center"/>
            <w:hideMark/>
          </w:tcPr>
          <w:p w14:paraId="7D9490BA"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Impuestos sobre los ingresos, las utilidades y las ganancias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47811CE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31</w:t>
            </w:r>
          </w:p>
        </w:tc>
        <w:tc>
          <w:tcPr>
            <w:tcW w:w="2160" w:type="dxa"/>
            <w:tcBorders>
              <w:top w:val="nil"/>
              <w:left w:val="nil"/>
              <w:bottom w:val="single" w:sz="8" w:space="0" w:color="auto"/>
              <w:right w:val="single" w:sz="8" w:space="0" w:color="auto"/>
            </w:tcBorders>
            <w:shd w:val="clear" w:color="auto" w:fill="auto"/>
            <w:noWrap/>
            <w:vAlign w:val="center"/>
            <w:hideMark/>
          </w:tcPr>
          <w:p w14:paraId="3F3E314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FF4E0C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05F514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D4DCC16" w14:textId="21DD2A7E" w:rsidR="00AA6923" w:rsidRPr="00AA6923" w:rsidRDefault="00B67FFA"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0464E3F"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Impuestos sobre los ingresos, las utilidades y las ganancias de capital, representa el 0,00% del total del Ingresos, que comparado al periodo anterior genera una variación absoluta de 0 000,00 que corresponde a un Aumento del 0,00% de recursos disponibles.</w:t>
      </w:r>
    </w:p>
    <w:p w14:paraId="57202375" w14:textId="6B69F432" w:rsidR="00692DC8" w:rsidRPr="00DE143D" w:rsidRDefault="00B67FFA" w:rsidP="005C606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FD354C" w14:textId="77777777" w:rsidR="00692DC8" w:rsidRPr="00692DC8" w:rsidRDefault="00692DC8" w:rsidP="005C6064">
      <w:pPr>
        <w:pStyle w:val="Ttulo4"/>
        <w:spacing w:after="240"/>
        <w:rPr>
          <w:rFonts w:eastAsia="Times New Roman"/>
        </w:rPr>
      </w:pPr>
      <w:bookmarkStart w:id="620" w:name="_Toc14344763"/>
      <w:bookmarkStart w:id="621" w:name="_Toc33601256"/>
      <w:bookmarkStart w:id="622" w:name="_Toc82768973"/>
      <w:bookmarkStart w:id="623" w:name="_Toc124098708"/>
      <w:r w:rsidRPr="00692DC8">
        <w:rPr>
          <w:rFonts w:eastAsia="Times New Roman"/>
        </w:rPr>
        <w:t>NOTA N° 32</w:t>
      </w:r>
      <w:bookmarkEnd w:id="620"/>
      <w:bookmarkEnd w:id="621"/>
      <w:bookmarkEnd w:id="622"/>
      <w:bookmarkEnd w:id="623"/>
    </w:p>
    <w:p w14:paraId="7680D74D" w14:textId="0FA74DCC" w:rsidR="00AA6923" w:rsidRDefault="00692DC8" w:rsidP="00890C1D">
      <w:pPr>
        <w:spacing w:before="240"/>
        <w:rPr>
          <w:rFonts w:asciiTheme="minorHAnsi" w:hAnsiTheme="minorHAnsi"/>
          <w:sz w:val="22"/>
        </w:rPr>
      </w:pPr>
      <w:bookmarkStart w:id="624" w:name="_Toc14344764"/>
      <w:bookmarkStart w:id="625" w:name="_Toc33601257"/>
      <w:bookmarkStart w:id="626" w:name="_Toc82768974"/>
      <w:r w:rsidRPr="00692DC8">
        <w:rPr>
          <w:rFonts w:eastAsia="Times New Roman"/>
        </w:rPr>
        <w:t>Impuestos sobre la propiedad</w:t>
      </w:r>
      <w:bookmarkEnd w:id="624"/>
      <w:bookmarkEnd w:id="625"/>
      <w:bookmarkEnd w:id="626"/>
      <w:r w:rsidR="00C3629E">
        <w:rPr>
          <w:rFonts w:eastAsiaTheme="majorEastAsia" w:cstheme="majorBidi"/>
          <w:iCs/>
          <w:lang w:val="es-ES"/>
        </w:rPr>
        <w:fldChar w:fldCharType="begin"/>
      </w:r>
      <w:r w:rsidR="00C3629E">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NOTAS_POR_CUENTA!F232C1:F234C6 </w:instrText>
      </w:r>
      <w:r w:rsidR="00C3629E">
        <w:rPr>
          <w:lang w:val="es-ES"/>
        </w:rPr>
        <w:instrText xml:space="preserve">\a \f 4 \h </w:instrText>
      </w:r>
      <w:r w:rsidR="00C3629E">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AA6923" w:rsidRPr="00AA6923" w14:paraId="5F6A11F2" w14:textId="77777777" w:rsidTr="00AA6923">
        <w:trPr>
          <w:divId w:val="1922399270"/>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B5F479" w14:textId="4A2E8A6A"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B70A23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0B22A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3CDC8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E5C1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2CC40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6878DA1" w14:textId="77777777" w:rsidTr="00AA6923">
        <w:trPr>
          <w:divId w:val="1922399270"/>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033F47F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2DB9449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7886D7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DBF8E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E754E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1B1369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72B10C0" w14:textId="77777777" w:rsidTr="00AA6923">
        <w:trPr>
          <w:divId w:val="1922399270"/>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0951267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4.1.2.</w:t>
            </w:r>
          </w:p>
        </w:tc>
        <w:tc>
          <w:tcPr>
            <w:tcW w:w="2604" w:type="dxa"/>
            <w:tcBorders>
              <w:top w:val="nil"/>
              <w:left w:val="nil"/>
              <w:bottom w:val="single" w:sz="8" w:space="0" w:color="auto"/>
              <w:right w:val="single" w:sz="8" w:space="0" w:color="auto"/>
            </w:tcBorders>
            <w:shd w:val="clear" w:color="auto" w:fill="auto"/>
            <w:vAlign w:val="center"/>
            <w:hideMark/>
          </w:tcPr>
          <w:p w14:paraId="093C856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Impuestos sobre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71D7B8A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32</w:t>
            </w:r>
          </w:p>
        </w:tc>
        <w:tc>
          <w:tcPr>
            <w:tcW w:w="2160" w:type="dxa"/>
            <w:tcBorders>
              <w:top w:val="nil"/>
              <w:left w:val="nil"/>
              <w:bottom w:val="single" w:sz="8" w:space="0" w:color="auto"/>
              <w:right w:val="single" w:sz="8" w:space="0" w:color="auto"/>
            </w:tcBorders>
            <w:shd w:val="clear" w:color="auto" w:fill="auto"/>
            <w:noWrap/>
            <w:vAlign w:val="center"/>
            <w:hideMark/>
          </w:tcPr>
          <w:p w14:paraId="7BD2F95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7B54EC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19D35F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93CA565" w14:textId="64033F30" w:rsidR="00AA6923" w:rsidRPr="00AA6923" w:rsidRDefault="00C3629E"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F0F575B"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Impuestos sobre la propiedad, representa el 0,00% del total del Ingresos, que comparado al periodo anterior genera una variación absoluta de 0 000,00 que corresponde a un Aumento del 0,00% de recursos disponibles.</w:t>
      </w:r>
    </w:p>
    <w:p w14:paraId="526E07E8" w14:textId="54B91561" w:rsidR="00692DC8" w:rsidRPr="005C6064" w:rsidRDefault="00C3629E" w:rsidP="00C3629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232236D" w14:textId="77777777" w:rsidR="00692DC8" w:rsidRPr="00692DC8" w:rsidRDefault="00692DC8" w:rsidP="00DE6F38">
      <w:pPr>
        <w:pStyle w:val="Ttulo4"/>
        <w:spacing w:after="240"/>
        <w:rPr>
          <w:rFonts w:eastAsia="Times New Roman"/>
        </w:rPr>
      </w:pPr>
      <w:bookmarkStart w:id="627" w:name="_Toc14344771"/>
      <w:bookmarkStart w:id="628" w:name="_Toc33601258"/>
      <w:bookmarkStart w:id="629" w:name="_Toc82768975"/>
      <w:bookmarkStart w:id="630" w:name="_Toc124098709"/>
      <w:r w:rsidRPr="00692DC8">
        <w:rPr>
          <w:rFonts w:eastAsia="Times New Roman"/>
        </w:rPr>
        <w:t>NOTA N° 3</w:t>
      </w:r>
      <w:bookmarkEnd w:id="627"/>
      <w:r w:rsidRPr="00692DC8">
        <w:rPr>
          <w:rFonts w:eastAsia="Times New Roman"/>
        </w:rPr>
        <w:t>3</w:t>
      </w:r>
      <w:bookmarkEnd w:id="628"/>
      <w:bookmarkEnd w:id="629"/>
      <w:bookmarkEnd w:id="630"/>
    </w:p>
    <w:p w14:paraId="309E4AA5" w14:textId="084E926D" w:rsidR="00AA6923" w:rsidRDefault="00692DC8" w:rsidP="00890C1D">
      <w:pPr>
        <w:spacing w:before="240"/>
        <w:rPr>
          <w:rFonts w:asciiTheme="minorHAnsi" w:hAnsiTheme="minorHAnsi"/>
          <w:sz w:val="22"/>
        </w:rPr>
      </w:pPr>
      <w:bookmarkStart w:id="631" w:name="_Toc14344772"/>
      <w:bookmarkStart w:id="632" w:name="_Toc33601259"/>
      <w:bookmarkStart w:id="633" w:name="_Toc82768976"/>
      <w:r w:rsidRPr="00692DC8">
        <w:rPr>
          <w:rFonts w:eastAsia="Times New Roman"/>
        </w:rPr>
        <w:t>Impuestos sobre bienes y servicios</w:t>
      </w:r>
      <w:bookmarkStart w:id="634" w:name="_Toc14344776"/>
      <w:bookmarkEnd w:id="631"/>
      <w:bookmarkEnd w:id="632"/>
      <w:bookmarkEnd w:id="633"/>
      <w:r w:rsidR="00521099">
        <w:rPr>
          <w:rFonts w:eastAsia="Times New Roman" w:cstheme="majorBidi"/>
          <w:iCs/>
          <w:lang w:val="es-ES" w:eastAsia="es-CR"/>
        </w:rPr>
        <w:fldChar w:fldCharType="begin"/>
      </w:r>
      <w:r w:rsidR="00521099">
        <w:rPr>
          <w:rFonts w:eastAsia="Times New Roman"/>
          <w:lang w:val="es-ES" w:eastAsia="es-CR"/>
        </w:rPr>
        <w:instrText xml:space="preserve"> LINK </w:instrText>
      </w:r>
      <w:r w:rsidR="00AA6923">
        <w:rPr>
          <w:rFonts w:eastAsia="Times New Roman"/>
          <w:lang w:val="es-ES" w:eastAsia="es-CR"/>
        </w:rPr>
        <w:instrText xml:space="preserve">Excel.SheetMacroEnabled.12 C:\\Users\\bermudezfsh\\Downloads\\Formato_Notas_EEFF_Vinculadas_Final\\XXXXX_PX_202X_Anexo_Estado_Notas_Contables_Vinculadas.xlsm NOTAS_POR_CUENTA!F236C1:F238C6 </w:instrText>
      </w:r>
      <w:r w:rsidR="00521099">
        <w:rPr>
          <w:rFonts w:eastAsia="Times New Roman"/>
          <w:lang w:val="es-ES" w:eastAsia="es-CR"/>
        </w:rPr>
        <w:instrText xml:space="preserve">\a \f 4 \h </w:instrText>
      </w:r>
      <w:r w:rsidR="00521099">
        <w:rPr>
          <w:rFonts w:eastAsia="Times New Roman"/>
          <w:b/>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AA6923" w:rsidRPr="00AA6923" w14:paraId="3F4589F7" w14:textId="77777777" w:rsidTr="00AA6923">
        <w:trPr>
          <w:divId w:val="1138033706"/>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E6C439" w14:textId="278190D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02A2B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29F2F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59EFE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5631E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8C5972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21232DB" w14:textId="77777777" w:rsidTr="00AA6923">
        <w:trPr>
          <w:divId w:val="1138033706"/>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69CAA2C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1DD42C5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FB5392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65F691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4E4C1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7C956C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596066E" w14:textId="77777777" w:rsidTr="00AA6923">
        <w:trPr>
          <w:divId w:val="1138033706"/>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1F35E85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4.1.3.</w:t>
            </w:r>
          </w:p>
        </w:tc>
        <w:tc>
          <w:tcPr>
            <w:tcW w:w="2714" w:type="dxa"/>
            <w:tcBorders>
              <w:top w:val="nil"/>
              <w:left w:val="nil"/>
              <w:bottom w:val="single" w:sz="8" w:space="0" w:color="auto"/>
              <w:right w:val="single" w:sz="8" w:space="0" w:color="auto"/>
            </w:tcBorders>
            <w:shd w:val="clear" w:color="auto" w:fill="auto"/>
            <w:vAlign w:val="center"/>
            <w:hideMark/>
          </w:tcPr>
          <w:p w14:paraId="721FBB0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Impuestos sobre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46560E4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33</w:t>
            </w:r>
          </w:p>
        </w:tc>
        <w:tc>
          <w:tcPr>
            <w:tcW w:w="2160" w:type="dxa"/>
            <w:tcBorders>
              <w:top w:val="nil"/>
              <w:left w:val="nil"/>
              <w:bottom w:val="single" w:sz="8" w:space="0" w:color="auto"/>
              <w:right w:val="single" w:sz="8" w:space="0" w:color="auto"/>
            </w:tcBorders>
            <w:shd w:val="clear" w:color="auto" w:fill="auto"/>
            <w:noWrap/>
            <w:vAlign w:val="center"/>
            <w:hideMark/>
          </w:tcPr>
          <w:p w14:paraId="6E6F5A0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DE291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DA5FB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69D47CF" w14:textId="7AC3A6DC" w:rsidR="00AA6923" w:rsidRPr="00AA6923" w:rsidRDefault="00521099" w:rsidP="00AA6923">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A51EC1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Impuestos sobre bienes y servicios, representa el 0,00% del total del Ingresos, que comparado al periodo anterior genera una variación absoluta de 0 000,00 que corresponde a un Aumento del 0,00% de recursos disponibles.</w:t>
      </w:r>
    </w:p>
    <w:p w14:paraId="485C9EA7" w14:textId="17F9F71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A559CD7" w14:textId="5ACA25D0" w:rsidR="00692DC8" w:rsidRDefault="00692DC8" w:rsidP="00DE6F38">
      <w:pPr>
        <w:rPr>
          <w:szCs w:val="24"/>
        </w:rPr>
      </w:pPr>
    </w:p>
    <w:p w14:paraId="18197BF3" w14:textId="1221329F" w:rsidR="00DE143D" w:rsidRDefault="00DE143D" w:rsidP="00DE6F38">
      <w:pPr>
        <w:rPr>
          <w:szCs w:val="24"/>
        </w:rPr>
      </w:pPr>
    </w:p>
    <w:p w14:paraId="1E9FAB19" w14:textId="1498A93E" w:rsidR="00DE143D" w:rsidRDefault="00DE143D" w:rsidP="00DE6F38">
      <w:pPr>
        <w:rPr>
          <w:szCs w:val="24"/>
        </w:rPr>
      </w:pPr>
    </w:p>
    <w:p w14:paraId="3FA1701D" w14:textId="77777777" w:rsidR="00DE143D" w:rsidRPr="00692DC8" w:rsidRDefault="00DE143D" w:rsidP="00DE6F38">
      <w:pPr>
        <w:rPr>
          <w:szCs w:val="24"/>
        </w:rPr>
      </w:pPr>
    </w:p>
    <w:p w14:paraId="316EAE96" w14:textId="77777777" w:rsidR="00692DC8" w:rsidRPr="00692DC8" w:rsidRDefault="00692DC8" w:rsidP="00DE6F38">
      <w:pPr>
        <w:pStyle w:val="Ttulo4"/>
        <w:spacing w:after="240"/>
        <w:rPr>
          <w:rFonts w:eastAsia="Times New Roman"/>
        </w:rPr>
      </w:pPr>
      <w:bookmarkStart w:id="635" w:name="_Toc33601260"/>
      <w:bookmarkStart w:id="636" w:name="_Toc82768977"/>
      <w:bookmarkStart w:id="637" w:name="_Toc124098710"/>
      <w:r w:rsidRPr="00692DC8">
        <w:rPr>
          <w:rFonts w:eastAsia="Times New Roman"/>
        </w:rPr>
        <w:t>NOTA N° 34</w:t>
      </w:r>
      <w:bookmarkEnd w:id="634"/>
      <w:bookmarkEnd w:id="635"/>
      <w:bookmarkEnd w:id="636"/>
      <w:bookmarkEnd w:id="637"/>
    </w:p>
    <w:p w14:paraId="5A12ED61" w14:textId="74A68A7C" w:rsidR="00AA6923" w:rsidRDefault="00692DC8" w:rsidP="00890C1D">
      <w:pPr>
        <w:spacing w:before="240"/>
        <w:rPr>
          <w:rFonts w:asciiTheme="minorHAnsi" w:hAnsiTheme="minorHAnsi"/>
          <w:sz w:val="22"/>
        </w:rPr>
      </w:pPr>
      <w:bookmarkStart w:id="638" w:name="_Toc14344777"/>
      <w:bookmarkStart w:id="639" w:name="_Toc33601261"/>
      <w:bookmarkStart w:id="640" w:name="_Toc82768978"/>
      <w:r w:rsidRPr="00692DC8">
        <w:rPr>
          <w:rFonts w:eastAsia="Times New Roman"/>
        </w:rPr>
        <w:t>Impuestos sobre el comercio exterior y transacciones internacionales</w:t>
      </w:r>
      <w:bookmarkEnd w:id="638"/>
      <w:bookmarkEnd w:id="639"/>
      <w:bookmarkEnd w:id="640"/>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NOTAS_POR_CUENTA!F240C1:F242C6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45"/>
        <w:gridCol w:w="2155"/>
        <w:gridCol w:w="500"/>
        <w:gridCol w:w="2160"/>
        <w:gridCol w:w="2160"/>
        <w:gridCol w:w="1060"/>
      </w:tblGrid>
      <w:tr w:rsidR="00AA6923" w:rsidRPr="00AA6923" w14:paraId="69EA827B" w14:textId="77777777" w:rsidTr="00AA6923">
        <w:trPr>
          <w:divId w:val="915743120"/>
          <w:trHeight w:val="324"/>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8229A6" w14:textId="1319A67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lastRenderedPageBreak/>
              <w:t xml:space="preserve">Cuenta </w:t>
            </w:r>
          </w:p>
        </w:tc>
        <w:tc>
          <w:tcPr>
            <w:tcW w:w="215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848AD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CF232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84B98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CF586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87E21F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3CAF58E" w14:textId="77777777" w:rsidTr="00AA6923">
        <w:trPr>
          <w:divId w:val="915743120"/>
          <w:trHeight w:val="324"/>
        </w:trPr>
        <w:tc>
          <w:tcPr>
            <w:tcW w:w="1845" w:type="dxa"/>
            <w:vMerge/>
            <w:tcBorders>
              <w:top w:val="single" w:sz="8" w:space="0" w:color="auto"/>
              <w:left w:val="single" w:sz="8" w:space="0" w:color="auto"/>
              <w:bottom w:val="single" w:sz="8" w:space="0" w:color="000000"/>
              <w:right w:val="single" w:sz="8" w:space="0" w:color="auto"/>
            </w:tcBorders>
            <w:vAlign w:val="center"/>
            <w:hideMark/>
          </w:tcPr>
          <w:p w14:paraId="649CA2E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55" w:type="dxa"/>
            <w:vMerge/>
            <w:tcBorders>
              <w:top w:val="single" w:sz="8" w:space="0" w:color="auto"/>
              <w:left w:val="single" w:sz="8" w:space="0" w:color="auto"/>
              <w:bottom w:val="single" w:sz="8" w:space="0" w:color="000000"/>
              <w:right w:val="single" w:sz="8" w:space="0" w:color="auto"/>
            </w:tcBorders>
            <w:vAlign w:val="center"/>
            <w:hideMark/>
          </w:tcPr>
          <w:p w14:paraId="6821E87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7E0A6D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6DCFD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CA378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BC01AA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F290109" w14:textId="77777777" w:rsidTr="00AA6923">
        <w:trPr>
          <w:divId w:val="915743120"/>
          <w:trHeight w:val="540"/>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4C3B475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4.1.4.</w:t>
            </w:r>
          </w:p>
        </w:tc>
        <w:tc>
          <w:tcPr>
            <w:tcW w:w="2155" w:type="dxa"/>
            <w:tcBorders>
              <w:top w:val="nil"/>
              <w:left w:val="nil"/>
              <w:bottom w:val="single" w:sz="8" w:space="0" w:color="auto"/>
              <w:right w:val="single" w:sz="8" w:space="0" w:color="auto"/>
            </w:tcBorders>
            <w:shd w:val="clear" w:color="auto" w:fill="auto"/>
            <w:vAlign w:val="center"/>
            <w:hideMark/>
          </w:tcPr>
          <w:p w14:paraId="192DA184"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Impuestos sobre el comercio exterior y transacciones internacionales</w:t>
            </w:r>
          </w:p>
        </w:tc>
        <w:tc>
          <w:tcPr>
            <w:tcW w:w="500" w:type="dxa"/>
            <w:tcBorders>
              <w:top w:val="nil"/>
              <w:left w:val="nil"/>
              <w:bottom w:val="single" w:sz="8" w:space="0" w:color="auto"/>
              <w:right w:val="single" w:sz="8" w:space="0" w:color="auto"/>
            </w:tcBorders>
            <w:shd w:val="clear" w:color="auto" w:fill="auto"/>
            <w:noWrap/>
            <w:vAlign w:val="center"/>
            <w:hideMark/>
          </w:tcPr>
          <w:p w14:paraId="0699F98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34</w:t>
            </w:r>
          </w:p>
        </w:tc>
        <w:tc>
          <w:tcPr>
            <w:tcW w:w="2160" w:type="dxa"/>
            <w:tcBorders>
              <w:top w:val="nil"/>
              <w:left w:val="nil"/>
              <w:bottom w:val="single" w:sz="8" w:space="0" w:color="auto"/>
              <w:right w:val="single" w:sz="8" w:space="0" w:color="auto"/>
            </w:tcBorders>
            <w:shd w:val="clear" w:color="auto" w:fill="auto"/>
            <w:noWrap/>
            <w:vAlign w:val="center"/>
            <w:hideMark/>
          </w:tcPr>
          <w:p w14:paraId="5C0783B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754059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67B8C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3A214B2" w14:textId="03DF6F91"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39EED5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Impuestos sobre el comercio exterior y transacciones internacionales, representa el 0,00% del total del Ingresos, que comparado al periodo anterior genera una variación absoluta de 0 000,00 que corresponde a un Aumento del 0,00% de recursos disponibles.</w:t>
      </w:r>
    </w:p>
    <w:p w14:paraId="0AA727A4" w14:textId="5F761D21"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9DC596" w14:textId="77777777" w:rsidR="00692DC8" w:rsidRPr="00692DC8" w:rsidRDefault="00692DC8" w:rsidP="00DE6F38">
      <w:pPr>
        <w:rPr>
          <w:szCs w:val="24"/>
        </w:rPr>
      </w:pPr>
    </w:p>
    <w:p w14:paraId="1AB1D0A8" w14:textId="77777777" w:rsidR="00692DC8" w:rsidRPr="00692DC8" w:rsidRDefault="00692DC8" w:rsidP="00623120">
      <w:pPr>
        <w:pStyle w:val="Ttulo4"/>
        <w:spacing w:after="240"/>
        <w:rPr>
          <w:rFonts w:eastAsia="Times New Roman"/>
        </w:rPr>
      </w:pPr>
      <w:bookmarkStart w:id="641" w:name="_Toc14344781"/>
      <w:bookmarkStart w:id="642" w:name="_Toc33601262"/>
      <w:bookmarkStart w:id="643" w:name="_Toc82768979"/>
      <w:bookmarkStart w:id="644" w:name="_Toc124098711"/>
      <w:r w:rsidRPr="00692DC8">
        <w:rPr>
          <w:rFonts w:eastAsia="Times New Roman"/>
        </w:rPr>
        <w:t>NOTA N° 35</w:t>
      </w:r>
      <w:bookmarkEnd w:id="641"/>
      <w:bookmarkEnd w:id="642"/>
      <w:bookmarkEnd w:id="643"/>
      <w:bookmarkEnd w:id="644"/>
    </w:p>
    <w:p w14:paraId="51570655" w14:textId="541FD86D" w:rsidR="00AA6923" w:rsidRDefault="00692DC8" w:rsidP="00890C1D">
      <w:pPr>
        <w:spacing w:before="240"/>
        <w:rPr>
          <w:rFonts w:asciiTheme="minorHAnsi" w:hAnsiTheme="minorHAnsi"/>
          <w:sz w:val="22"/>
        </w:rPr>
      </w:pPr>
      <w:bookmarkStart w:id="645" w:name="_Toc14344782"/>
      <w:bookmarkStart w:id="646" w:name="_Toc33601263"/>
      <w:bookmarkStart w:id="647" w:name="_Toc82768980"/>
      <w:r w:rsidRPr="00692DC8">
        <w:rPr>
          <w:rFonts w:eastAsia="Times New Roman"/>
        </w:rPr>
        <w:t>Otros impuestos</w:t>
      </w:r>
      <w:bookmarkEnd w:id="645"/>
      <w:bookmarkEnd w:id="646"/>
      <w:bookmarkEnd w:id="647"/>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NOTAS_POR_CUENTA!F244C1:F246C6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418"/>
        <w:gridCol w:w="2582"/>
        <w:gridCol w:w="500"/>
        <w:gridCol w:w="2160"/>
        <w:gridCol w:w="2160"/>
        <w:gridCol w:w="1060"/>
      </w:tblGrid>
      <w:tr w:rsidR="00AA6923" w:rsidRPr="00AA6923" w14:paraId="6F8EECFC" w14:textId="77777777" w:rsidTr="00AA6923">
        <w:trPr>
          <w:divId w:val="267007575"/>
          <w:trHeight w:val="324"/>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AC3711" w14:textId="3F0F8466"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58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C960C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93088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BA6F5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4E50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66298D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C3186EE" w14:textId="77777777" w:rsidTr="00AA6923">
        <w:trPr>
          <w:divId w:val="267007575"/>
          <w:trHeight w:val="324"/>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5926812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582" w:type="dxa"/>
            <w:vMerge/>
            <w:tcBorders>
              <w:top w:val="single" w:sz="8" w:space="0" w:color="auto"/>
              <w:left w:val="single" w:sz="8" w:space="0" w:color="auto"/>
              <w:bottom w:val="single" w:sz="8" w:space="0" w:color="000000"/>
              <w:right w:val="single" w:sz="8" w:space="0" w:color="auto"/>
            </w:tcBorders>
            <w:vAlign w:val="center"/>
            <w:hideMark/>
          </w:tcPr>
          <w:p w14:paraId="3536581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0DF364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E3281F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2B176D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29EB3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620454E" w14:textId="77777777" w:rsidTr="00AA6923">
        <w:trPr>
          <w:divId w:val="267007575"/>
          <w:trHeight w:val="324"/>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53122C2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4.1.9.</w:t>
            </w:r>
          </w:p>
        </w:tc>
        <w:tc>
          <w:tcPr>
            <w:tcW w:w="2582" w:type="dxa"/>
            <w:tcBorders>
              <w:top w:val="nil"/>
              <w:left w:val="nil"/>
              <w:bottom w:val="single" w:sz="8" w:space="0" w:color="auto"/>
              <w:right w:val="single" w:sz="8" w:space="0" w:color="auto"/>
            </w:tcBorders>
            <w:shd w:val="clear" w:color="auto" w:fill="auto"/>
            <w:vAlign w:val="center"/>
            <w:hideMark/>
          </w:tcPr>
          <w:p w14:paraId="7B34D03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impuestos</w:t>
            </w:r>
          </w:p>
        </w:tc>
        <w:tc>
          <w:tcPr>
            <w:tcW w:w="500" w:type="dxa"/>
            <w:tcBorders>
              <w:top w:val="nil"/>
              <w:left w:val="nil"/>
              <w:bottom w:val="single" w:sz="8" w:space="0" w:color="auto"/>
              <w:right w:val="single" w:sz="8" w:space="0" w:color="auto"/>
            </w:tcBorders>
            <w:shd w:val="clear" w:color="auto" w:fill="auto"/>
            <w:noWrap/>
            <w:vAlign w:val="center"/>
            <w:hideMark/>
          </w:tcPr>
          <w:p w14:paraId="3425F94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35</w:t>
            </w:r>
          </w:p>
        </w:tc>
        <w:tc>
          <w:tcPr>
            <w:tcW w:w="2160" w:type="dxa"/>
            <w:tcBorders>
              <w:top w:val="nil"/>
              <w:left w:val="nil"/>
              <w:bottom w:val="single" w:sz="8" w:space="0" w:color="auto"/>
              <w:right w:val="single" w:sz="8" w:space="0" w:color="auto"/>
            </w:tcBorders>
            <w:shd w:val="clear" w:color="auto" w:fill="auto"/>
            <w:noWrap/>
            <w:vAlign w:val="center"/>
            <w:hideMark/>
          </w:tcPr>
          <w:p w14:paraId="2FD9AE8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D0A3E2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D000DD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795AE89" w14:textId="5F220A64"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484655C"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impuestos, representa el 0,00% del total del Ingresos, que comparado al periodo anterior genera una variación absoluta de 0 000,00 que corresponde a un Aumento del 0,00% de recursos disponibles.</w:t>
      </w:r>
    </w:p>
    <w:p w14:paraId="65DD23EA" w14:textId="09B36E5D" w:rsidR="00692DC8" w:rsidRPr="00623120"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B7A8E3" w14:textId="77777777" w:rsidR="00692DC8" w:rsidRPr="00692DC8" w:rsidRDefault="00692DC8" w:rsidP="00623120">
      <w:pPr>
        <w:spacing w:before="240"/>
        <w:rPr>
          <w:i/>
        </w:rPr>
      </w:pPr>
    </w:p>
    <w:p w14:paraId="73D70758" w14:textId="77777777" w:rsidR="00692DC8" w:rsidRPr="00692DC8" w:rsidRDefault="00692DC8" w:rsidP="00623120">
      <w:pPr>
        <w:pStyle w:val="Ttulo3"/>
        <w:spacing w:before="240" w:after="240"/>
        <w:rPr>
          <w:rFonts w:eastAsia="Calibri"/>
          <w:lang w:eastAsia="es-CR"/>
        </w:rPr>
      </w:pPr>
      <w:bookmarkStart w:id="648" w:name="_Toc82768981"/>
      <w:bookmarkStart w:id="649" w:name="_Toc124098712"/>
      <w:r w:rsidRPr="00692DC8">
        <w:rPr>
          <w:rFonts w:eastAsia="Calibri"/>
          <w:lang w:eastAsia="es-CR"/>
        </w:rPr>
        <w:lastRenderedPageBreak/>
        <w:t>4.2 CONTRIBUCIONES SOCIALES</w:t>
      </w:r>
      <w:bookmarkEnd w:id="648"/>
      <w:bookmarkEnd w:id="649"/>
    </w:p>
    <w:p w14:paraId="1B41B6FA" w14:textId="77777777" w:rsidR="00692DC8" w:rsidRPr="00692DC8" w:rsidRDefault="00692DC8" w:rsidP="00623120">
      <w:pPr>
        <w:pStyle w:val="Ttulo4"/>
        <w:spacing w:after="240"/>
        <w:rPr>
          <w:rFonts w:eastAsia="Times New Roman"/>
        </w:rPr>
      </w:pPr>
      <w:bookmarkStart w:id="650" w:name="_Toc14344785"/>
      <w:bookmarkStart w:id="651" w:name="_Toc33601265"/>
      <w:bookmarkStart w:id="652" w:name="_Toc82768982"/>
      <w:bookmarkStart w:id="653" w:name="_Toc124098713"/>
      <w:r w:rsidRPr="00692DC8">
        <w:rPr>
          <w:rFonts w:eastAsia="Times New Roman"/>
        </w:rPr>
        <w:t>NOTA N°36</w:t>
      </w:r>
      <w:bookmarkEnd w:id="650"/>
      <w:bookmarkEnd w:id="651"/>
      <w:bookmarkEnd w:id="652"/>
      <w:bookmarkEnd w:id="653"/>
    </w:p>
    <w:p w14:paraId="4CA38BF5" w14:textId="3A858A2F" w:rsidR="00AA6923" w:rsidRDefault="00692DC8" w:rsidP="00890C1D">
      <w:pPr>
        <w:spacing w:before="240"/>
        <w:rPr>
          <w:rFonts w:asciiTheme="minorHAnsi" w:hAnsiTheme="minorHAnsi"/>
          <w:sz w:val="22"/>
        </w:rPr>
      </w:pPr>
      <w:bookmarkStart w:id="654" w:name="_Toc14344786"/>
      <w:bookmarkStart w:id="655" w:name="_Toc33601266"/>
      <w:bookmarkStart w:id="656" w:name="_Toc82768983"/>
      <w:r w:rsidRPr="00692DC8">
        <w:rPr>
          <w:rFonts w:eastAsia="Times New Roman"/>
        </w:rPr>
        <w:t>Contribuciones a la seguridad social</w:t>
      </w:r>
      <w:bookmarkEnd w:id="654"/>
      <w:bookmarkEnd w:id="655"/>
      <w:bookmarkEnd w:id="656"/>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NOTAS_POR_CUENTA!F248C1:F250C6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AA6923" w:rsidRPr="00AA6923" w14:paraId="66C4E255" w14:textId="77777777" w:rsidTr="00AA6923">
        <w:trPr>
          <w:divId w:val="1464690353"/>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95AA3B" w14:textId="642A7A5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5B05EB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2F798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5666C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B2547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5FF19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CB02AC5" w14:textId="77777777" w:rsidTr="00AA6923">
        <w:trPr>
          <w:divId w:val="1464690353"/>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2A2BCFF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6DD5FE9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594A1C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0E13E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11E2D8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DC57F4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1ADD0A7" w14:textId="77777777" w:rsidTr="00AA6923">
        <w:trPr>
          <w:divId w:val="1464690353"/>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4D65A3F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4.2.1.</w:t>
            </w:r>
          </w:p>
        </w:tc>
        <w:tc>
          <w:tcPr>
            <w:tcW w:w="2667" w:type="dxa"/>
            <w:tcBorders>
              <w:top w:val="nil"/>
              <w:left w:val="nil"/>
              <w:bottom w:val="single" w:sz="8" w:space="0" w:color="auto"/>
              <w:right w:val="single" w:sz="8" w:space="0" w:color="auto"/>
            </w:tcBorders>
            <w:shd w:val="clear" w:color="auto" w:fill="auto"/>
            <w:vAlign w:val="center"/>
            <w:hideMark/>
          </w:tcPr>
          <w:p w14:paraId="4F4FA00E"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Contribuciones a la seguridad social</w:t>
            </w:r>
          </w:p>
        </w:tc>
        <w:tc>
          <w:tcPr>
            <w:tcW w:w="500" w:type="dxa"/>
            <w:tcBorders>
              <w:top w:val="nil"/>
              <w:left w:val="nil"/>
              <w:bottom w:val="single" w:sz="8" w:space="0" w:color="auto"/>
              <w:right w:val="single" w:sz="8" w:space="0" w:color="auto"/>
            </w:tcBorders>
            <w:shd w:val="clear" w:color="auto" w:fill="auto"/>
            <w:noWrap/>
            <w:vAlign w:val="center"/>
            <w:hideMark/>
          </w:tcPr>
          <w:p w14:paraId="3CBC1FD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36</w:t>
            </w:r>
          </w:p>
        </w:tc>
        <w:tc>
          <w:tcPr>
            <w:tcW w:w="2160" w:type="dxa"/>
            <w:tcBorders>
              <w:top w:val="nil"/>
              <w:left w:val="nil"/>
              <w:bottom w:val="single" w:sz="8" w:space="0" w:color="auto"/>
              <w:right w:val="single" w:sz="8" w:space="0" w:color="auto"/>
            </w:tcBorders>
            <w:shd w:val="clear" w:color="auto" w:fill="auto"/>
            <w:noWrap/>
            <w:vAlign w:val="center"/>
            <w:hideMark/>
          </w:tcPr>
          <w:p w14:paraId="181D498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69A872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3FA51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28A0CD0" w14:textId="6A98832E"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809DF7"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Contribuciones a la seguridad social, representa el 0,00% del total del Ingresos, que comparado al periodo anterior genera una variación absoluta de 0 000,00 que corresponde a un Aumento del 0,00% de recursos disponibles.</w:t>
      </w:r>
    </w:p>
    <w:p w14:paraId="54FD3419" w14:textId="5764A69B" w:rsidR="00623120" w:rsidRPr="00623120"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7245463" w14:textId="77777777" w:rsidR="00692DC8" w:rsidRPr="00692DC8" w:rsidRDefault="00692DC8" w:rsidP="00623120">
      <w:pPr>
        <w:pStyle w:val="Ttulo4"/>
        <w:spacing w:after="240"/>
        <w:rPr>
          <w:rFonts w:eastAsia="Times New Roman"/>
        </w:rPr>
      </w:pPr>
      <w:bookmarkStart w:id="657" w:name="_Toc14344790"/>
      <w:bookmarkStart w:id="658" w:name="_Toc33601267"/>
      <w:bookmarkStart w:id="659" w:name="_Toc82768984"/>
      <w:bookmarkStart w:id="660" w:name="_Toc124098714"/>
      <w:r w:rsidRPr="00692DC8">
        <w:rPr>
          <w:rFonts w:eastAsia="Times New Roman"/>
        </w:rPr>
        <w:t>NOTA N° 37</w:t>
      </w:r>
      <w:bookmarkEnd w:id="657"/>
      <w:bookmarkEnd w:id="658"/>
      <w:bookmarkEnd w:id="659"/>
      <w:bookmarkEnd w:id="660"/>
    </w:p>
    <w:p w14:paraId="0A1E0BB5" w14:textId="1C904FBD" w:rsidR="00AA6923" w:rsidRDefault="00692DC8" w:rsidP="00890C1D">
      <w:pPr>
        <w:spacing w:before="240"/>
        <w:rPr>
          <w:rFonts w:asciiTheme="minorHAnsi" w:hAnsiTheme="minorHAnsi"/>
          <w:sz w:val="22"/>
        </w:rPr>
      </w:pPr>
      <w:bookmarkStart w:id="661" w:name="_Toc14344791"/>
      <w:bookmarkStart w:id="662" w:name="_Toc33601268"/>
      <w:bookmarkStart w:id="663" w:name="_Toc82768985"/>
      <w:r w:rsidRPr="00692DC8">
        <w:rPr>
          <w:rFonts w:eastAsia="Times New Roman"/>
        </w:rPr>
        <w:t xml:space="preserve">Contribuciones </w:t>
      </w:r>
      <w:bookmarkEnd w:id="661"/>
      <w:bookmarkEnd w:id="662"/>
      <w:r w:rsidRPr="00692DC8">
        <w:rPr>
          <w:rFonts w:eastAsia="Times New Roman"/>
        </w:rPr>
        <w:t>sociales diversas</w:t>
      </w:r>
      <w:bookmarkEnd w:id="663"/>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NOTAS_POR_CUENTA!F252C1:F254C6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AA6923" w:rsidRPr="00AA6923" w14:paraId="61E3C7D3" w14:textId="77777777" w:rsidTr="00AA6923">
        <w:trPr>
          <w:divId w:val="2062557929"/>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181768" w14:textId="24847F8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46D6D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AC925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772E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7F79C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6ED4B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CA4B60F" w14:textId="77777777" w:rsidTr="00AA6923">
        <w:trPr>
          <w:divId w:val="2062557929"/>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7A75C4D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130D481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F9482D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6C20B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22FBF5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CCCECC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23DB639" w14:textId="77777777" w:rsidTr="00AA6923">
        <w:trPr>
          <w:divId w:val="2062557929"/>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65E92B8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4.2.9.</w:t>
            </w:r>
          </w:p>
        </w:tc>
        <w:tc>
          <w:tcPr>
            <w:tcW w:w="2667" w:type="dxa"/>
            <w:tcBorders>
              <w:top w:val="nil"/>
              <w:left w:val="nil"/>
              <w:bottom w:val="single" w:sz="8" w:space="0" w:color="auto"/>
              <w:right w:val="single" w:sz="8" w:space="0" w:color="auto"/>
            </w:tcBorders>
            <w:shd w:val="clear" w:color="auto" w:fill="auto"/>
            <w:vAlign w:val="center"/>
            <w:hideMark/>
          </w:tcPr>
          <w:p w14:paraId="3D3797DC"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Contribuciones sociales diversas</w:t>
            </w:r>
          </w:p>
        </w:tc>
        <w:tc>
          <w:tcPr>
            <w:tcW w:w="500" w:type="dxa"/>
            <w:tcBorders>
              <w:top w:val="nil"/>
              <w:left w:val="nil"/>
              <w:bottom w:val="single" w:sz="8" w:space="0" w:color="auto"/>
              <w:right w:val="single" w:sz="8" w:space="0" w:color="auto"/>
            </w:tcBorders>
            <w:shd w:val="clear" w:color="auto" w:fill="auto"/>
            <w:noWrap/>
            <w:vAlign w:val="center"/>
            <w:hideMark/>
          </w:tcPr>
          <w:p w14:paraId="18C9A72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37</w:t>
            </w:r>
          </w:p>
        </w:tc>
        <w:tc>
          <w:tcPr>
            <w:tcW w:w="2160" w:type="dxa"/>
            <w:tcBorders>
              <w:top w:val="nil"/>
              <w:left w:val="nil"/>
              <w:bottom w:val="single" w:sz="8" w:space="0" w:color="auto"/>
              <w:right w:val="single" w:sz="8" w:space="0" w:color="auto"/>
            </w:tcBorders>
            <w:shd w:val="clear" w:color="auto" w:fill="auto"/>
            <w:noWrap/>
            <w:vAlign w:val="center"/>
            <w:hideMark/>
          </w:tcPr>
          <w:p w14:paraId="0B1DF03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95232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273743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5D30C25" w14:textId="73FEB3EF"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B2BB5B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Contribuciones sociales diversas, representa el 0,00% del total del Ingresos, que comparado al periodo anterior genera una variación absoluta de 0 000,00 que corresponde a un Aumento del 0,00% de recursos disponibles.</w:t>
      </w:r>
    </w:p>
    <w:p w14:paraId="725A43B0" w14:textId="333883D2"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8A830D5" w14:textId="03D6FE17" w:rsidR="00692DC8" w:rsidRDefault="00692DC8" w:rsidP="00623120">
      <w:pPr>
        <w:rPr>
          <w:szCs w:val="24"/>
        </w:rPr>
      </w:pPr>
    </w:p>
    <w:p w14:paraId="69DE5B45" w14:textId="77777777" w:rsidR="00DE143D" w:rsidRPr="00692DC8" w:rsidRDefault="00DE143D" w:rsidP="00623120">
      <w:pPr>
        <w:rPr>
          <w:szCs w:val="24"/>
        </w:rPr>
      </w:pPr>
    </w:p>
    <w:p w14:paraId="67665CA1" w14:textId="77777777" w:rsidR="00692DC8" w:rsidRPr="00692DC8" w:rsidRDefault="00692DC8" w:rsidP="00623120">
      <w:pPr>
        <w:pStyle w:val="Ttulo3"/>
        <w:rPr>
          <w:rFonts w:eastAsia="Calibri"/>
          <w:lang w:eastAsia="es-CR"/>
        </w:rPr>
      </w:pPr>
      <w:bookmarkStart w:id="664" w:name="_Toc82768986"/>
      <w:bookmarkStart w:id="665" w:name="_Toc124098715"/>
      <w:r w:rsidRPr="00692DC8">
        <w:rPr>
          <w:rFonts w:eastAsia="Calibri"/>
          <w:lang w:eastAsia="es-CR"/>
        </w:rPr>
        <w:t>4.3 MULTAS, SANCIONES, REMATES Y CONFISCACIONES DE ORIGEN NO TRIBUTARIO</w:t>
      </w:r>
      <w:bookmarkEnd w:id="664"/>
      <w:bookmarkEnd w:id="665"/>
    </w:p>
    <w:p w14:paraId="5CFC7310" w14:textId="77777777" w:rsidR="00692DC8" w:rsidRPr="00692DC8" w:rsidRDefault="00692DC8" w:rsidP="00623120">
      <w:pPr>
        <w:pStyle w:val="Ttulo4"/>
        <w:spacing w:after="240"/>
        <w:rPr>
          <w:rFonts w:eastAsia="Times New Roman"/>
        </w:rPr>
      </w:pPr>
      <w:bookmarkStart w:id="666" w:name="_Toc14344794"/>
      <w:bookmarkStart w:id="667" w:name="_Toc33601269"/>
      <w:bookmarkStart w:id="668" w:name="_Toc82768987"/>
      <w:bookmarkStart w:id="669" w:name="_Toc124098716"/>
      <w:r w:rsidRPr="00692DC8">
        <w:rPr>
          <w:rFonts w:eastAsia="Times New Roman"/>
        </w:rPr>
        <w:t>NOTA N° 38</w:t>
      </w:r>
      <w:bookmarkEnd w:id="666"/>
      <w:bookmarkEnd w:id="667"/>
      <w:bookmarkEnd w:id="668"/>
      <w:bookmarkEnd w:id="669"/>
    </w:p>
    <w:p w14:paraId="18F5D00B" w14:textId="0F39E9DD" w:rsidR="00AA6923" w:rsidRDefault="00692DC8" w:rsidP="00890C1D">
      <w:pPr>
        <w:spacing w:before="240"/>
        <w:rPr>
          <w:rFonts w:asciiTheme="minorHAnsi" w:hAnsiTheme="minorHAnsi"/>
          <w:sz w:val="22"/>
        </w:rPr>
      </w:pPr>
      <w:bookmarkStart w:id="670" w:name="_Toc14344795"/>
      <w:bookmarkStart w:id="671" w:name="_Toc33601270"/>
      <w:bookmarkStart w:id="672" w:name="_Toc82768988"/>
      <w:r w:rsidRPr="00692DC8">
        <w:rPr>
          <w:rFonts w:eastAsia="Times New Roman"/>
        </w:rPr>
        <w:t>Multas y sanciones administrativas</w:t>
      </w:r>
      <w:bookmarkEnd w:id="670"/>
      <w:bookmarkEnd w:id="671"/>
      <w:bookmarkEnd w:id="672"/>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NOTAS_POR_CUENTA!F256C1:F258C6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AA6923" w:rsidRPr="00AA6923" w14:paraId="2D0987CC" w14:textId="77777777" w:rsidTr="00AA6923">
        <w:trPr>
          <w:divId w:val="978997238"/>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CA2A00" w14:textId="136EB3D6"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BA1B3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B3D9D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B7D48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623D2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5D1CF4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C6B5962" w14:textId="77777777" w:rsidTr="00AA6923">
        <w:trPr>
          <w:divId w:val="978997238"/>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61AB6F0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08CE67A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16B804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2430D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B73031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64B93A1"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B4A7B73" w14:textId="77777777" w:rsidTr="00AA6923">
        <w:trPr>
          <w:divId w:val="978997238"/>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1D50F2E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4.3.1.</w:t>
            </w:r>
          </w:p>
        </w:tc>
        <w:tc>
          <w:tcPr>
            <w:tcW w:w="2167" w:type="dxa"/>
            <w:tcBorders>
              <w:top w:val="nil"/>
              <w:left w:val="nil"/>
              <w:bottom w:val="single" w:sz="8" w:space="0" w:color="auto"/>
              <w:right w:val="single" w:sz="8" w:space="0" w:color="auto"/>
            </w:tcBorders>
            <w:shd w:val="clear" w:color="auto" w:fill="auto"/>
            <w:vAlign w:val="center"/>
            <w:hideMark/>
          </w:tcPr>
          <w:p w14:paraId="4583236B"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Multas y sanciones administrativas</w:t>
            </w:r>
          </w:p>
        </w:tc>
        <w:tc>
          <w:tcPr>
            <w:tcW w:w="500" w:type="dxa"/>
            <w:tcBorders>
              <w:top w:val="nil"/>
              <w:left w:val="nil"/>
              <w:bottom w:val="single" w:sz="8" w:space="0" w:color="auto"/>
              <w:right w:val="single" w:sz="8" w:space="0" w:color="auto"/>
            </w:tcBorders>
            <w:shd w:val="clear" w:color="auto" w:fill="auto"/>
            <w:noWrap/>
            <w:vAlign w:val="center"/>
            <w:hideMark/>
          </w:tcPr>
          <w:p w14:paraId="52F28CB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38</w:t>
            </w:r>
          </w:p>
        </w:tc>
        <w:tc>
          <w:tcPr>
            <w:tcW w:w="2160" w:type="dxa"/>
            <w:tcBorders>
              <w:top w:val="nil"/>
              <w:left w:val="nil"/>
              <w:bottom w:val="single" w:sz="8" w:space="0" w:color="auto"/>
              <w:right w:val="single" w:sz="8" w:space="0" w:color="auto"/>
            </w:tcBorders>
            <w:shd w:val="clear" w:color="auto" w:fill="auto"/>
            <w:noWrap/>
            <w:vAlign w:val="center"/>
            <w:hideMark/>
          </w:tcPr>
          <w:p w14:paraId="3E0E632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8FF0BB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70391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EE521AC" w14:textId="72A73784"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F8B7FD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Multas y sanciones administrativas, representa el 0,00% del total del Ingresos, que comparado al periodo anterior genera una variación absoluta de 0 000,00 que corresponde a un Aumento del 0,00% de recursos disponibles.</w:t>
      </w:r>
    </w:p>
    <w:p w14:paraId="5EC6BB5B" w14:textId="36717FEA"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C9A2B7D" w14:textId="126058A3" w:rsidR="00623120" w:rsidRDefault="00623120" w:rsidP="00623120">
      <w:pPr>
        <w:rPr>
          <w:rFonts w:eastAsiaTheme="minorEastAsia" w:cs="Arial Narrow"/>
          <w:color w:val="000000"/>
          <w:lang w:eastAsia="es-CR"/>
        </w:rPr>
      </w:pPr>
    </w:p>
    <w:p w14:paraId="15350E47" w14:textId="77777777" w:rsidR="00DE143D" w:rsidRPr="00692DC8" w:rsidRDefault="00DE143D" w:rsidP="00623120">
      <w:pPr>
        <w:rPr>
          <w:b/>
          <w:szCs w:val="24"/>
        </w:rPr>
      </w:pPr>
    </w:p>
    <w:p w14:paraId="59E05C33" w14:textId="77777777" w:rsidR="00692DC8" w:rsidRPr="00692DC8" w:rsidRDefault="00692DC8" w:rsidP="00623120">
      <w:pPr>
        <w:pStyle w:val="Ttulo4"/>
        <w:spacing w:after="240"/>
        <w:rPr>
          <w:rFonts w:eastAsia="Times New Roman"/>
        </w:rPr>
      </w:pPr>
      <w:bookmarkStart w:id="673" w:name="_Toc14344800"/>
      <w:bookmarkStart w:id="674" w:name="_Toc33601271"/>
      <w:bookmarkStart w:id="675" w:name="_Toc82768989"/>
      <w:bookmarkStart w:id="676" w:name="_Toc124098717"/>
      <w:r w:rsidRPr="00692DC8">
        <w:rPr>
          <w:rFonts w:eastAsia="Times New Roman"/>
        </w:rPr>
        <w:t>NOTA N° 39</w:t>
      </w:r>
      <w:bookmarkEnd w:id="673"/>
      <w:bookmarkEnd w:id="674"/>
      <w:bookmarkEnd w:id="675"/>
      <w:bookmarkEnd w:id="676"/>
    </w:p>
    <w:p w14:paraId="49FF28A1" w14:textId="5F44CD7C" w:rsidR="00AA6923" w:rsidRDefault="00692DC8" w:rsidP="00890C1D">
      <w:pPr>
        <w:spacing w:before="240"/>
        <w:rPr>
          <w:rFonts w:asciiTheme="minorHAnsi" w:hAnsiTheme="minorHAnsi"/>
          <w:sz w:val="22"/>
        </w:rPr>
      </w:pPr>
      <w:bookmarkStart w:id="677" w:name="_Toc14344801"/>
      <w:bookmarkStart w:id="678" w:name="_Toc33601272"/>
      <w:bookmarkStart w:id="679" w:name="_Toc82768990"/>
      <w:r w:rsidRPr="00692DC8">
        <w:rPr>
          <w:rFonts w:eastAsia="Times New Roman"/>
        </w:rPr>
        <w:t>Remates y confiscaciones de origen no tributario</w:t>
      </w:r>
      <w:bookmarkEnd w:id="677"/>
      <w:bookmarkEnd w:id="678"/>
      <w:bookmarkEnd w:id="679"/>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NOTAS_POR_CUENTA!F260C1:F262C6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AA6923" w:rsidRPr="00AA6923" w14:paraId="2470BB6B" w14:textId="77777777" w:rsidTr="00AA6923">
        <w:trPr>
          <w:divId w:val="2112625450"/>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E5F9ED" w14:textId="361B2249"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7B1B06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C8EE7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71ABC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D84CC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05894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56A82BC" w14:textId="77777777" w:rsidTr="00AA6923">
        <w:trPr>
          <w:divId w:val="2112625450"/>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13D2C20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176B3FD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87C1FA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D609C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41EA2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C1230D"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899FA11" w14:textId="77777777" w:rsidTr="00AA6923">
        <w:trPr>
          <w:divId w:val="2112625450"/>
          <w:trHeight w:val="540"/>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42265E6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4.3.2.</w:t>
            </w:r>
          </w:p>
        </w:tc>
        <w:tc>
          <w:tcPr>
            <w:tcW w:w="2688" w:type="dxa"/>
            <w:tcBorders>
              <w:top w:val="nil"/>
              <w:left w:val="nil"/>
              <w:bottom w:val="single" w:sz="8" w:space="0" w:color="auto"/>
              <w:right w:val="single" w:sz="8" w:space="0" w:color="auto"/>
            </w:tcBorders>
            <w:shd w:val="clear" w:color="auto" w:fill="auto"/>
            <w:vAlign w:val="center"/>
            <w:hideMark/>
          </w:tcPr>
          <w:p w14:paraId="55009C23"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Remates y confiscaciones de origen no tributario</w:t>
            </w:r>
          </w:p>
        </w:tc>
        <w:tc>
          <w:tcPr>
            <w:tcW w:w="500" w:type="dxa"/>
            <w:tcBorders>
              <w:top w:val="nil"/>
              <w:left w:val="nil"/>
              <w:bottom w:val="single" w:sz="8" w:space="0" w:color="auto"/>
              <w:right w:val="single" w:sz="8" w:space="0" w:color="auto"/>
            </w:tcBorders>
            <w:shd w:val="clear" w:color="auto" w:fill="auto"/>
            <w:noWrap/>
            <w:vAlign w:val="center"/>
            <w:hideMark/>
          </w:tcPr>
          <w:p w14:paraId="1372DB2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39</w:t>
            </w:r>
          </w:p>
        </w:tc>
        <w:tc>
          <w:tcPr>
            <w:tcW w:w="2160" w:type="dxa"/>
            <w:tcBorders>
              <w:top w:val="nil"/>
              <w:left w:val="nil"/>
              <w:bottom w:val="single" w:sz="8" w:space="0" w:color="auto"/>
              <w:right w:val="single" w:sz="8" w:space="0" w:color="auto"/>
            </w:tcBorders>
            <w:shd w:val="clear" w:color="auto" w:fill="auto"/>
            <w:noWrap/>
            <w:vAlign w:val="center"/>
            <w:hideMark/>
          </w:tcPr>
          <w:p w14:paraId="384F663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910A15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E0A9F9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95A126A" w14:textId="50154EBE" w:rsidR="00AA6923" w:rsidRPr="00AA6923" w:rsidRDefault="00521099" w:rsidP="00AA6923">
      <w:pPr>
        <w:spacing w:before="240"/>
        <w:rPr>
          <w:b/>
          <w:lang w:val="es-ES"/>
        </w:rPr>
      </w:pPr>
      <w:r>
        <w:rPr>
          <w:b/>
          <w:lang w:val="es-ES"/>
        </w:rPr>
        <w:lastRenderedPageBreak/>
        <w:fldChar w:fldCharType="end"/>
      </w:r>
      <w:r w:rsidR="00692DC8" w:rsidRPr="00623120">
        <w:rPr>
          <w:b/>
          <w:lang w:val="es-ES"/>
        </w:rPr>
        <w:t xml:space="preserve">Revelación: </w:t>
      </w:r>
      <w:bookmarkStart w:id="680" w:name="_Toc14344804"/>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F5A322"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Remates y confiscaciones de origen no tributario, representa el 0,00% del total del Ingresos, que comparado al periodo anterior genera una variación absoluta de 0 000,00 que corresponde a un Aumento del 0,00% de recursos disponibles.</w:t>
      </w:r>
    </w:p>
    <w:p w14:paraId="6015B750" w14:textId="3B6C6E6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663E99" w14:textId="77777777" w:rsidR="00692DC8" w:rsidRPr="00692DC8" w:rsidRDefault="00692DC8" w:rsidP="00623120">
      <w:pPr>
        <w:rPr>
          <w:i/>
          <w:sz w:val="20"/>
          <w:szCs w:val="20"/>
        </w:rPr>
      </w:pPr>
    </w:p>
    <w:p w14:paraId="7B7C6F36" w14:textId="77777777" w:rsidR="00692DC8" w:rsidRPr="00692DC8" w:rsidRDefault="00692DC8" w:rsidP="00623120">
      <w:pPr>
        <w:pStyle w:val="Ttulo4"/>
        <w:spacing w:after="240"/>
        <w:rPr>
          <w:rFonts w:eastAsia="Times New Roman"/>
        </w:rPr>
      </w:pPr>
      <w:bookmarkStart w:id="681" w:name="_Toc124098718"/>
      <w:r w:rsidRPr="00692DC8">
        <w:rPr>
          <w:rFonts w:eastAsia="Times New Roman"/>
        </w:rPr>
        <w:t>NOTA N° 40</w:t>
      </w:r>
      <w:bookmarkEnd w:id="681"/>
    </w:p>
    <w:p w14:paraId="0FC0D4C3" w14:textId="01524F35" w:rsidR="00AA6923" w:rsidRDefault="00692DC8" w:rsidP="00890C1D">
      <w:pPr>
        <w:spacing w:before="240"/>
        <w:rPr>
          <w:rFonts w:asciiTheme="minorHAnsi" w:hAnsiTheme="minorHAnsi"/>
          <w:sz w:val="22"/>
        </w:rPr>
      </w:pPr>
      <w:r w:rsidRPr="00692DC8">
        <w:rPr>
          <w:rFonts w:eastAsia="Times New Roman"/>
        </w:rPr>
        <w:t>Remates y confiscaciones de origen no tributario</w:t>
      </w:r>
      <w:r w:rsidR="00521099">
        <w:rPr>
          <w:rFonts w:eastAsiaTheme="majorEastAsia" w:cstheme="majorBidi"/>
          <w:iCs/>
          <w:lang w:val="es-ES"/>
        </w:rPr>
        <w:fldChar w:fldCharType="begin"/>
      </w:r>
      <w:r w:rsidR="00521099">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NOTAS_POR_CUENTA!F264C1:F266C6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AA6923" w:rsidRPr="00AA6923" w14:paraId="1906843D" w14:textId="77777777" w:rsidTr="00AA6923">
        <w:trPr>
          <w:divId w:val="2115201960"/>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660A27" w14:textId="16993CD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FA0561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141EC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ED916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EF355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EDD40A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0FBE698" w14:textId="77777777" w:rsidTr="00AA6923">
        <w:trPr>
          <w:divId w:val="2115201960"/>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2A0BE0C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24BA996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59C6C0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CE8E6F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DF161D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042E29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05777BB" w14:textId="77777777" w:rsidTr="00AA6923">
        <w:trPr>
          <w:divId w:val="2115201960"/>
          <w:trHeight w:val="324"/>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7ACA14F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4.3.3.</w:t>
            </w:r>
          </w:p>
        </w:tc>
        <w:tc>
          <w:tcPr>
            <w:tcW w:w="2688" w:type="dxa"/>
            <w:tcBorders>
              <w:top w:val="nil"/>
              <w:left w:val="nil"/>
              <w:bottom w:val="single" w:sz="8" w:space="0" w:color="auto"/>
              <w:right w:val="single" w:sz="8" w:space="0" w:color="auto"/>
            </w:tcBorders>
            <w:shd w:val="clear" w:color="auto" w:fill="auto"/>
            <w:vAlign w:val="center"/>
            <w:hideMark/>
          </w:tcPr>
          <w:p w14:paraId="3593DF83"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Intereses Moratorios</w:t>
            </w:r>
          </w:p>
        </w:tc>
        <w:tc>
          <w:tcPr>
            <w:tcW w:w="500" w:type="dxa"/>
            <w:tcBorders>
              <w:top w:val="nil"/>
              <w:left w:val="nil"/>
              <w:bottom w:val="single" w:sz="8" w:space="0" w:color="auto"/>
              <w:right w:val="single" w:sz="8" w:space="0" w:color="auto"/>
            </w:tcBorders>
            <w:shd w:val="clear" w:color="auto" w:fill="auto"/>
            <w:noWrap/>
            <w:vAlign w:val="center"/>
            <w:hideMark/>
          </w:tcPr>
          <w:p w14:paraId="04F2880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40</w:t>
            </w:r>
          </w:p>
        </w:tc>
        <w:tc>
          <w:tcPr>
            <w:tcW w:w="2160" w:type="dxa"/>
            <w:tcBorders>
              <w:top w:val="nil"/>
              <w:left w:val="nil"/>
              <w:bottom w:val="single" w:sz="8" w:space="0" w:color="auto"/>
              <w:right w:val="single" w:sz="8" w:space="0" w:color="auto"/>
            </w:tcBorders>
            <w:shd w:val="clear" w:color="auto" w:fill="auto"/>
            <w:noWrap/>
            <w:vAlign w:val="center"/>
            <w:hideMark/>
          </w:tcPr>
          <w:p w14:paraId="6759031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CD7F93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481BDB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8FA102C" w14:textId="0BAC6D3B" w:rsidR="00AA6923" w:rsidRPr="00AA6923" w:rsidRDefault="00521099"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5C41C9C"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Intereses Moratorios, representa el 0,00% del total del Ingresos, que comparado al periodo anterior genera una variación absoluta de 0 000,00 que corresponde a un Aumento del 0,00% de recursos disponibles.</w:t>
      </w:r>
    </w:p>
    <w:p w14:paraId="2D8E385F" w14:textId="30931E0C" w:rsidR="00692DC8"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16F472E0" w14:textId="77777777" w:rsidR="00DE143D" w:rsidRPr="00DE143D" w:rsidRDefault="00DE143D" w:rsidP="00623120">
      <w:pPr>
        <w:rPr>
          <w:rFonts w:eastAsiaTheme="minorEastAsia" w:cs="Arial Narrow"/>
          <w:color w:val="000000"/>
          <w:lang w:eastAsia="es-CR"/>
        </w:rPr>
      </w:pPr>
    </w:p>
    <w:p w14:paraId="44156103" w14:textId="77777777" w:rsidR="00692DC8" w:rsidRPr="00692DC8" w:rsidRDefault="00692DC8" w:rsidP="00623120"/>
    <w:p w14:paraId="03379B64" w14:textId="77777777" w:rsidR="00692DC8" w:rsidRPr="00692DC8" w:rsidRDefault="00692DC8" w:rsidP="00623120">
      <w:pPr>
        <w:pStyle w:val="Ttulo3"/>
        <w:spacing w:after="240"/>
        <w:rPr>
          <w:rFonts w:eastAsia="Calibri"/>
          <w:sz w:val="26"/>
          <w:szCs w:val="26"/>
          <w:lang w:eastAsia="es-CR"/>
        </w:rPr>
      </w:pPr>
      <w:bookmarkStart w:id="682" w:name="_Toc82768991"/>
      <w:bookmarkStart w:id="683" w:name="_Toc124098719"/>
      <w:r w:rsidRPr="00692DC8">
        <w:rPr>
          <w:rFonts w:eastAsia="Calibri"/>
          <w:lang w:eastAsia="es-CR"/>
        </w:rPr>
        <w:lastRenderedPageBreak/>
        <w:t>4.4 INGRESOS Y RESULTADOS POSITIVOS POR VENTAS</w:t>
      </w:r>
      <w:bookmarkStart w:id="684" w:name="_Toc54976783"/>
      <w:bookmarkStart w:id="685" w:name="_Toc54977063"/>
      <w:bookmarkStart w:id="686" w:name="_Toc54977342"/>
      <w:bookmarkStart w:id="687" w:name="_Toc54977623"/>
      <w:bookmarkStart w:id="688" w:name="_Toc54977904"/>
      <w:bookmarkStart w:id="689" w:name="_Toc54978185"/>
      <w:bookmarkStart w:id="690" w:name="_Toc54978494"/>
      <w:bookmarkStart w:id="691" w:name="_Toc54978803"/>
      <w:bookmarkStart w:id="692" w:name="_Toc54979113"/>
      <w:bookmarkStart w:id="693" w:name="_Toc55059400"/>
      <w:bookmarkStart w:id="694" w:name="_Toc55059711"/>
      <w:bookmarkStart w:id="695" w:name="_Toc55060378"/>
      <w:bookmarkStart w:id="696" w:name="_Toc55060763"/>
      <w:bookmarkStart w:id="697" w:name="_Toc55062748"/>
      <w:bookmarkStart w:id="698" w:name="_Toc55063018"/>
      <w:bookmarkStart w:id="699" w:name="_Toc55063269"/>
      <w:bookmarkStart w:id="700" w:name="_Toc55063522"/>
      <w:bookmarkStart w:id="701" w:name="_Toc55063780"/>
      <w:bookmarkStart w:id="702" w:name="_Toc55064053"/>
      <w:bookmarkStart w:id="703" w:name="_Toc55069856"/>
      <w:bookmarkStart w:id="704" w:name="_Toc55070124"/>
      <w:bookmarkStart w:id="705" w:name="_Toc55070391"/>
      <w:bookmarkStart w:id="706" w:name="_Toc55070659"/>
      <w:bookmarkStart w:id="707" w:name="_Toc55070926"/>
      <w:bookmarkStart w:id="708" w:name="_Toc55201449"/>
      <w:bookmarkStart w:id="709" w:name="_Toc55824679"/>
      <w:bookmarkStart w:id="710" w:name="_Toc55825064"/>
      <w:bookmarkStart w:id="711" w:name="_Toc55828998"/>
      <w:bookmarkStart w:id="712" w:name="_Toc56002252"/>
      <w:bookmarkStart w:id="713" w:name="_Toc56002528"/>
      <w:bookmarkStart w:id="714" w:name="_Toc56004721"/>
      <w:bookmarkStart w:id="715" w:name="_Toc56065398"/>
      <w:bookmarkStart w:id="716" w:name="_Toc71563879"/>
      <w:bookmarkStart w:id="717" w:name="_Toc54976790"/>
      <w:bookmarkStart w:id="718" w:name="_Toc54977070"/>
      <w:bookmarkStart w:id="719" w:name="_Toc54977349"/>
      <w:bookmarkStart w:id="720" w:name="_Toc54977630"/>
      <w:bookmarkStart w:id="721" w:name="_Toc54977911"/>
      <w:bookmarkStart w:id="722" w:name="_Toc54978192"/>
      <w:bookmarkStart w:id="723" w:name="_Toc54978501"/>
      <w:bookmarkStart w:id="724" w:name="_Toc54978810"/>
      <w:bookmarkStart w:id="725" w:name="_Toc54979120"/>
      <w:bookmarkStart w:id="726" w:name="_Toc55059407"/>
      <w:bookmarkStart w:id="727" w:name="_Toc55059718"/>
      <w:bookmarkStart w:id="728" w:name="_Toc55060385"/>
      <w:bookmarkStart w:id="729" w:name="_Toc55060770"/>
      <w:bookmarkStart w:id="730" w:name="_Toc55062755"/>
      <w:bookmarkStart w:id="731" w:name="_Toc55063025"/>
      <w:bookmarkStart w:id="732" w:name="_Toc55063276"/>
      <w:bookmarkStart w:id="733" w:name="_Toc55063529"/>
      <w:bookmarkStart w:id="734" w:name="_Toc55063787"/>
      <w:bookmarkStart w:id="735" w:name="_Toc55064060"/>
      <w:bookmarkStart w:id="736" w:name="_Toc55069863"/>
      <w:bookmarkStart w:id="737" w:name="_Toc55070131"/>
      <w:bookmarkStart w:id="738" w:name="_Toc55070398"/>
      <w:bookmarkStart w:id="739" w:name="_Toc55070666"/>
      <w:bookmarkStart w:id="740" w:name="_Toc55070933"/>
      <w:bookmarkStart w:id="741" w:name="_Toc55201456"/>
      <w:bookmarkStart w:id="742" w:name="_Toc55824686"/>
      <w:bookmarkStart w:id="743" w:name="_Toc55825071"/>
      <w:bookmarkStart w:id="744" w:name="_Toc55829005"/>
      <w:bookmarkStart w:id="745" w:name="_Toc56002259"/>
      <w:bookmarkStart w:id="746" w:name="_Toc56002535"/>
      <w:bookmarkStart w:id="747" w:name="_Toc56004728"/>
      <w:bookmarkStart w:id="748" w:name="_Toc56065405"/>
      <w:bookmarkStart w:id="749" w:name="_Toc71563886"/>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07510301" w14:textId="77777777" w:rsidR="00692DC8" w:rsidRPr="00692DC8" w:rsidRDefault="00692DC8" w:rsidP="00623120">
      <w:pPr>
        <w:pStyle w:val="Ttulo4"/>
        <w:spacing w:after="240"/>
        <w:rPr>
          <w:rFonts w:eastAsia="Times New Roman"/>
        </w:rPr>
      </w:pPr>
      <w:bookmarkStart w:id="750" w:name="_Toc33601273"/>
      <w:bookmarkStart w:id="751" w:name="_Toc82768992"/>
      <w:bookmarkStart w:id="752" w:name="_Toc124098720"/>
      <w:r w:rsidRPr="00692DC8">
        <w:rPr>
          <w:rFonts w:eastAsia="Times New Roman"/>
        </w:rPr>
        <w:t>NOTA N° 4</w:t>
      </w:r>
      <w:bookmarkEnd w:id="680"/>
      <w:bookmarkEnd w:id="750"/>
      <w:bookmarkEnd w:id="751"/>
      <w:r w:rsidRPr="00692DC8">
        <w:rPr>
          <w:rFonts w:eastAsia="Times New Roman"/>
        </w:rPr>
        <w:t>1</w:t>
      </w:r>
      <w:bookmarkEnd w:id="752"/>
    </w:p>
    <w:p w14:paraId="49D56048" w14:textId="0BE716DC" w:rsidR="00AA6923" w:rsidRDefault="00692DC8" w:rsidP="00890C1D">
      <w:pPr>
        <w:spacing w:before="240"/>
        <w:rPr>
          <w:rFonts w:asciiTheme="minorHAnsi" w:hAnsiTheme="minorHAnsi"/>
          <w:sz w:val="22"/>
        </w:rPr>
      </w:pPr>
      <w:bookmarkStart w:id="753" w:name="_Toc14344805"/>
      <w:bookmarkStart w:id="754" w:name="_Toc33601274"/>
      <w:bookmarkStart w:id="755" w:name="_Toc82768993"/>
      <w:r w:rsidRPr="00692DC8">
        <w:rPr>
          <w:rFonts w:eastAsia="Times New Roman"/>
        </w:rPr>
        <w:t>Ventas de bienes y servicios</w:t>
      </w:r>
      <w:bookmarkEnd w:id="753"/>
      <w:bookmarkEnd w:id="754"/>
      <w:bookmarkEnd w:id="755"/>
      <w:r w:rsidR="00521099">
        <w:rPr>
          <w:rFonts w:eastAsiaTheme="majorEastAsia" w:cstheme="majorBidi"/>
          <w:b/>
          <w:iCs/>
        </w:rPr>
        <w:fldChar w:fldCharType="begin"/>
      </w:r>
      <w:r w:rsidR="00521099">
        <w:instrText xml:space="preserve"> LINK </w:instrText>
      </w:r>
      <w:r w:rsidR="00AA6923">
        <w:instrText xml:space="preserve">Excel.SheetMacroEnabled.12 C:\\Users\\bermudezfsh\\Downloads\\Formato_Notas_EEFF_Vinculadas_Final\\XXXXX_PX_202X_Anexo_Estado_Notas_Contables_Vinculadas.xlsm NOTAS_POR_CUENTA!F268C1:F270C6 </w:instrText>
      </w:r>
      <w:r w:rsidR="00521099">
        <w:instrText xml:space="preserve">\a \f 4 \h </w:instrText>
      </w:r>
      <w:r w:rsidR="00521099">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AA6923" w:rsidRPr="00AA6923" w14:paraId="5D12DF1B" w14:textId="77777777" w:rsidTr="00AA6923">
        <w:trPr>
          <w:divId w:val="718288812"/>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2D25FB" w14:textId="1780F8CC"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16E2C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06C8E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56333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F8858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02741C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F71DD02" w14:textId="77777777" w:rsidTr="00AA6923">
        <w:trPr>
          <w:divId w:val="718288812"/>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3806060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5A21C74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CE6EA5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1B9465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CBD0D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18B20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1E5C9F0" w14:textId="77777777" w:rsidTr="00AA6923">
        <w:trPr>
          <w:divId w:val="718288812"/>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1E3846E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4.4.1.</w:t>
            </w:r>
          </w:p>
        </w:tc>
        <w:tc>
          <w:tcPr>
            <w:tcW w:w="2714" w:type="dxa"/>
            <w:tcBorders>
              <w:top w:val="nil"/>
              <w:left w:val="nil"/>
              <w:bottom w:val="single" w:sz="8" w:space="0" w:color="auto"/>
              <w:right w:val="single" w:sz="8" w:space="0" w:color="auto"/>
            </w:tcBorders>
            <w:shd w:val="clear" w:color="auto" w:fill="auto"/>
            <w:vAlign w:val="center"/>
            <w:hideMark/>
          </w:tcPr>
          <w:p w14:paraId="70040592"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6556981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41</w:t>
            </w:r>
          </w:p>
        </w:tc>
        <w:tc>
          <w:tcPr>
            <w:tcW w:w="2160" w:type="dxa"/>
            <w:tcBorders>
              <w:top w:val="nil"/>
              <w:left w:val="nil"/>
              <w:bottom w:val="single" w:sz="8" w:space="0" w:color="auto"/>
              <w:right w:val="single" w:sz="8" w:space="0" w:color="auto"/>
            </w:tcBorders>
            <w:shd w:val="clear" w:color="auto" w:fill="auto"/>
            <w:noWrap/>
            <w:vAlign w:val="center"/>
            <w:hideMark/>
          </w:tcPr>
          <w:p w14:paraId="4615937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4C7A97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ABCA3D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0DE8B75" w14:textId="10A91626" w:rsidR="00AA6923" w:rsidRPr="00AA6923" w:rsidRDefault="00521099" w:rsidP="00AA6923">
      <w:pPr>
        <w:spacing w:before="240"/>
      </w:pPr>
      <w: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NOTAS_POR_CUENTA!F270C8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5DEA2BE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Ventas de bienes y servicios, representa el 0,00% del total del Ingresos, que comparado al periodo anterior genera una variación absoluta de 0 000,00 que corresponde a un Aumento del 0,00% de recursos disponibles.</w:t>
      </w:r>
    </w:p>
    <w:p w14:paraId="16163BF7" w14:textId="6261C8A9"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16EED2" w14:textId="77777777" w:rsidR="00692DC8" w:rsidRPr="00692DC8" w:rsidRDefault="00692DC8" w:rsidP="00623120">
      <w:pPr>
        <w:rPr>
          <w:szCs w:val="24"/>
        </w:rPr>
      </w:pPr>
    </w:p>
    <w:p w14:paraId="76D4D157" w14:textId="77777777" w:rsidR="00692DC8" w:rsidRPr="00692DC8" w:rsidRDefault="00692DC8" w:rsidP="00623120">
      <w:pPr>
        <w:pStyle w:val="Ttulo4"/>
        <w:spacing w:after="240"/>
        <w:rPr>
          <w:rFonts w:eastAsia="Times New Roman"/>
        </w:rPr>
      </w:pPr>
      <w:bookmarkStart w:id="756" w:name="_Toc14344808"/>
      <w:bookmarkStart w:id="757" w:name="_Toc33601275"/>
      <w:bookmarkStart w:id="758" w:name="_Toc82768994"/>
      <w:bookmarkStart w:id="759" w:name="_Toc124098721"/>
      <w:r w:rsidRPr="00692DC8">
        <w:rPr>
          <w:rFonts w:eastAsia="Times New Roman"/>
        </w:rPr>
        <w:t>NOTA N° 4</w:t>
      </w:r>
      <w:bookmarkEnd w:id="756"/>
      <w:bookmarkEnd w:id="757"/>
      <w:bookmarkEnd w:id="758"/>
      <w:r w:rsidRPr="00692DC8">
        <w:rPr>
          <w:rFonts w:eastAsia="Times New Roman"/>
        </w:rPr>
        <w:t>2</w:t>
      </w:r>
      <w:bookmarkEnd w:id="759"/>
    </w:p>
    <w:p w14:paraId="5DD08F20" w14:textId="6A82B145" w:rsidR="00AA6923" w:rsidRDefault="00692DC8" w:rsidP="00890C1D">
      <w:pPr>
        <w:spacing w:before="240"/>
        <w:rPr>
          <w:rFonts w:asciiTheme="minorHAnsi" w:hAnsiTheme="minorHAnsi"/>
          <w:sz w:val="22"/>
        </w:rPr>
      </w:pPr>
      <w:bookmarkStart w:id="760" w:name="_Toc14344809"/>
      <w:bookmarkStart w:id="761" w:name="_Toc33601276"/>
      <w:bookmarkStart w:id="762" w:name="_Toc82768995"/>
      <w:r w:rsidRPr="00692DC8">
        <w:rPr>
          <w:rFonts w:eastAsia="Times New Roman"/>
        </w:rPr>
        <w:t>Derechos administrativos</w:t>
      </w:r>
      <w:bookmarkStart w:id="763" w:name="_Toc14344812"/>
      <w:bookmarkEnd w:id="760"/>
      <w:bookmarkEnd w:id="761"/>
      <w:bookmarkEnd w:id="762"/>
      <w:r w:rsidR="00AA098E">
        <w:rPr>
          <w:rFonts w:eastAsiaTheme="majorEastAsia" w:cstheme="majorBidi"/>
          <w:iCs/>
          <w:lang w:val="es-ES"/>
        </w:rPr>
        <w:fldChar w:fldCharType="begin"/>
      </w:r>
      <w:r w:rsidR="00AA098E">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NOTAS_POR_CUENTA!F272C1:F274C6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AA6923" w:rsidRPr="00AA6923" w14:paraId="5357AB77" w14:textId="77777777" w:rsidTr="00AA6923">
        <w:trPr>
          <w:divId w:val="902566320"/>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682067" w14:textId="5B6571E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AFD34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4A208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CF39B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E68E7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DF4CC8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B5A0424" w14:textId="77777777" w:rsidTr="00AA6923">
        <w:trPr>
          <w:divId w:val="902566320"/>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6559CC3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40FB7D7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084B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4E7CE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619C12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5146B0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E67B3B2" w14:textId="77777777" w:rsidTr="00AA6923">
        <w:trPr>
          <w:divId w:val="902566320"/>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775DBFC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4.4.2.</w:t>
            </w:r>
          </w:p>
        </w:tc>
        <w:tc>
          <w:tcPr>
            <w:tcW w:w="2167" w:type="dxa"/>
            <w:tcBorders>
              <w:top w:val="nil"/>
              <w:left w:val="nil"/>
              <w:bottom w:val="single" w:sz="8" w:space="0" w:color="auto"/>
              <w:right w:val="single" w:sz="8" w:space="0" w:color="auto"/>
            </w:tcBorders>
            <w:shd w:val="clear" w:color="auto" w:fill="auto"/>
            <w:vAlign w:val="center"/>
            <w:hideMark/>
          </w:tcPr>
          <w:p w14:paraId="62941CD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Derechos administrativos</w:t>
            </w:r>
          </w:p>
        </w:tc>
        <w:tc>
          <w:tcPr>
            <w:tcW w:w="500" w:type="dxa"/>
            <w:tcBorders>
              <w:top w:val="nil"/>
              <w:left w:val="nil"/>
              <w:bottom w:val="single" w:sz="8" w:space="0" w:color="auto"/>
              <w:right w:val="single" w:sz="8" w:space="0" w:color="auto"/>
            </w:tcBorders>
            <w:shd w:val="clear" w:color="auto" w:fill="auto"/>
            <w:noWrap/>
            <w:vAlign w:val="center"/>
            <w:hideMark/>
          </w:tcPr>
          <w:p w14:paraId="67248B8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42</w:t>
            </w:r>
          </w:p>
        </w:tc>
        <w:tc>
          <w:tcPr>
            <w:tcW w:w="2160" w:type="dxa"/>
            <w:tcBorders>
              <w:top w:val="nil"/>
              <w:left w:val="nil"/>
              <w:bottom w:val="single" w:sz="8" w:space="0" w:color="auto"/>
              <w:right w:val="single" w:sz="8" w:space="0" w:color="auto"/>
            </w:tcBorders>
            <w:shd w:val="clear" w:color="auto" w:fill="auto"/>
            <w:noWrap/>
            <w:vAlign w:val="center"/>
            <w:hideMark/>
          </w:tcPr>
          <w:p w14:paraId="00097ED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7535B1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DB480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0C72427" w14:textId="3C9A5D29" w:rsidR="00AA6923" w:rsidRPr="00AA6923" w:rsidRDefault="00AA098E"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3FAD59"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Derechos administrativos, representa el 0,00% del total del Ingresos, que comparado al periodo anterior genera una variación absoluta de 0 000,00 que corresponde a un Aumento del 0,00% de recursos disponibles.</w:t>
      </w:r>
    </w:p>
    <w:p w14:paraId="46F9FFDB" w14:textId="01E81D54" w:rsidR="00692DC8" w:rsidRPr="00692DC8" w:rsidRDefault="00AA098E" w:rsidP="00AA098E">
      <w:pPr>
        <w:rPr>
          <w:rFonts w:eastAsiaTheme="minorEastAsia" w:cs="Arial Narrow"/>
          <w:color w:val="000000"/>
          <w:lang w:eastAsia="es-CR"/>
        </w:rPr>
      </w:pPr>
      <w:r>
        <w:rPr>
          <w:rFonts w:eastAsia="Times New Roman" w:cs="Calibri"/>
          <w:color w:val="000000"/>
          <w:lang w:eastAsia="es-CR"/>
        </w:rPr>
        <w:lastRenderedPageBreak/>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9BB6FE" w14:textId="4BF9717D" w:rsidR="00692DC8" w:rsidRDefault="00692DC8" w:rsidP="00623120">
      <w:pPr>
        <w:rPr>
          <w:rFonts w:eastAsiaTheme="minorEastAsia" w:cs="Arial Narrow"/>
          <w:color w:val="000000"/>
          <w:lang w:eastAsia="es-CR"/>
        </w:rPr>
      </w:pPr>
    </w:p>
    <w:p w14:paraId="3B83AD7D" w14:textId="77777777" w:rsidR="00623120" w:rsidRPr="00692DC8" w:rsidRDefault="00623120" w:rsidP="00623120">
      <w:pPr>
        <w:rPr>
          <w:szCs w:val="24"/>
        </w:rPr>
      </w:pPr>
    </w:p>
    <w:p w14:paraId="7AC7EAF6" w14:textId="77777777" w:rsidR="00692DC8" w:rsidRPr="00692DC8" w:rsidRDefault="00692DC8" w:rsidP="00623120">
      <w:pPr>
        <w:pStyle w:val="Ttulo4"/>
        <w:spacing w:after="240"/>
        <w:rPr>
          <w:rFonts w:eastAsia="Times New Roman"/>
        </w:rPr>
      </w:pPr>
      <w:bookmarkStart w:id="764" w:name="_Toc33601277"/>
      <w:bookmarkStart w:id="765" w:name="_Toc82768996"/>
      <w:bookmarkStart w:id="766" w:name="_Toc124098722"/>
      <w:r w:rsidRPr="00692DC8">
        <w:rPr>
          <w:rFonts w:eastAsia="Times New Roman"/>
        </w:rPr>
        <w:t>NOTA N° 4</w:t>
      </w:r>
      <w:bookmarkEnd w:id="763"/>
      <w:bookmarkEnd w:id="764"/>
      <w:bookmarkEnd w:id="765"/>
      <w:r w:rsidRPr="00692DC8">
        <w:rPr>
          <w:rFonts w:eastAsia="Times New Roman"/>
        </w:rPr>
        <w:t>3</w:t>
      </w:r>
      <w:bookmarkEnd w:id="766"/>
    </w:p>
    <w:p w14:paraId="7D94E8A8" w14:textId="41A17045" w:rsidR="00AA6923" w:rsidRDefault="00692DC8" w:rsidP="00890C1D">
      <w:pPr>
        <w:spacing w:before="240"/>
        <w:rPr>
          <w:rFonts w:asciiTheme="minorHAnsi" w:hAnsiTheme="minorHAnsi"/>
          <w:sz w:val="22"/>
        </w:rPr>
      </w:pPr>
      <w:bookmarkStart w:id="767" w:name="_Toc14344813"/>
      <w:bookmarkStart w:id="768" w:name="_Toc33601278"/>
      <w:bookmarkStart w:id="769" w:name="_Toc82768997"/>
      <w:r w:rsidRPr="00692DC8">
        <w:rPr>
          <w:rFonts w:eastAsia="Times New Roman"/>
        </w:rPr>
        <w:t>Comisiones por préstamos</w:t>
      </w:r>
      <w:bookmarkEnd w:id="767"/>
      <w:bookmarkEnd w:id="768"/>
      <w:bookmarkEnd w:id="769"/>
      <w:r w:rsidR="00AA098E">
        <w:rPr>
          <w:rFonts w:eastAsiaTheme="majorEastAsia" w:cstheme="majorBidi"/>
          <w:iCs/>
          <w:lang w:val="es-ES"/>
        </w:rPr>
        <w:fldChar w:fldCharType="begin"/>
      </w:r>
      <w:r w:rsidR="00AA098E">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NOTAS_POR_CUENTA!F276C1:F278C6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440"/>
        <w:gridCol w:w="2560"/>
        <w:gridCol w:w="500"/>
        <w:gridCol w:w="2160"/>
        <w:gridCol w:w="2160"/>
        <w:gridCol w:w="1060"/>
      </w:tblGrid>
      <w:tr w:rsidR="00AA6923" w:rsidRPr="00AA6923" w14:paraId="24D96B8A" w14:textId="77777777" w:rsidTr="00AA6923">
        <w:trPr>
          <w:divId w:val="1142696339"/>
          <w:trHeight w:val="324"/>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18BF44" w14:textId="25425A7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56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6E960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7D796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A76AD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BA8EB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D0145A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122C273" w14:textId="77777777" w:rsidTr="00AA6923">
        <w:trPr>
          <w:divId w:val="1142696339"/>
          <w:trHeight w:val="324"/>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43FF412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14:paraId="3272917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042589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4D901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69CB5B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F409A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E7262BB" w14:textId="77777777" w:rsidTr="00AA6923">
        <w:trPr>
          <w:divId w:val="1142696339"/>
          <w:trHeight w:val="324"/>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0D8AA8D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4.4.3.</w:t>
            </w:r>
          </w:p>
        </w:tc>
        <w:tc>
          <w:tcPr>
            <w:tcW w:w="2560" w:type="dxa"/>
            <w:tcBorders>
              <w:top w:val="nil"/>
              <w:left w:val="nil"/>
              <w:bottom w:val="single" w:sz="8" w:space="0" w:color="auto"/>
              <w:right w:val="single" w:sz="8" w:space="0" w:color="auto"/>
            </w:tcBorders>
            <w:shd w:val="clear" w:color="auto" w:fill="auto"/>
            <w:vAlign w:val="center"/>
            <w:hideMark/>
          </w:tcPr>
          <w:p w14:paraId="1B7D267D"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Comisiones por préstamos</w:t>
            </w:r>
          </w:p>
        </w:tc>
        <w:tc>
          <w:tcPr>
            <w:tcW w:w="500" w:type="dxa"/>
            <w:tcBorders>
              <w:top w:val="nil"/>
              <w:left w:val="nil"/>
              <w:bottom w:val="single" w:sz="8" w:space="0" w:color="auto"/>
              <w:right w:val="single" w:sz="8" w:space="0" w:color="auto"/>
            </w:tcBorders>
            <w:shd w:val="clear" w:color="auto" w:fill="auto"/>
            <w:noWrap/>
            <w:vAlign w:val="center"/>
            <w:hideMark/>
          </w:tcPr>
          <w:p w14:paraId="2B3A5B1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43</w:t>
            </w:r>
          </w:p>
        </w:tc>
        <w:tc>
          <w:tcPr>
            <w:tcW w:w="2160" w:type="dxa"/>
            <w:tcBorders>
              <w:top w:val="nil"/>
              <w:left w:val="nil"/>
              <w:bottom w:val="single" w:sz="8" w:space="0" w:color="auto"/>
              <w:right w:val="single" w:sz="8" w:space="0" w:color="auto"/>
            </w:tcBorders>
            <w:shd w:val="clear" w:color="auto" w:fill="auto"/>
            <w:noWrap/>
            <w:vAlign w:val="center"/>
            <w:hideMark/>
          </w:tcPr>
          <w:p w14:paraId="78C50E0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AB7A40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21D05C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85808B9" w14:textId="771BDB27" w:rsidR="00AA6923" w:rsidRPr="00AA6923" w:rsidRDefault="00AA098E"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NOTAS_POR_CUENTA!F278C8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F387A41"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Comisiones por préstamos, representa el 0,00% del total del Ingresos, que comparado al periodo anterior genera una variación absoluta de 0 000,00 que corresponde a un Aumento del 0,00% de recursos disponibles.</w:t>
      </w:r>
    </w:p>
    <w:p w14:paraId="101B56D7" w14:textId="0A20FB40" w:rsid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4A33F2" w14:textId="3AE7BDE9" w:rsidR="00623120" w:rsidRDefault="00623120" w:rsidP="00623120">
      <w:pPr>
        <w:rPr>
          <w:rFonts w:eastAsiaTheme="minorEastAsia" w:cs="Arial Narrow"/>
          <w:color w:val="000000"/>
          <w:lang w:eastAsia="es-CR"/>
        </w:rPr>
      </w:pPr>
    </w:p>
    <w:p w14:paraId="676D78DF" w14:textId="77777777" w:rsidR="00DE143D" w:rsidRPr="00623120" w:rsidRDefault="00DE143D" w:rsidP="00623120">
      <w:pPr>
        <w:rPr>
          <w:rFonts w:eastAsiaTheme="minorEastAsia" w:cs="Arial Narrow"/>
          <w:color w:val="000000"/>
          <w:lang w:eastAsia="es-CR"/>
        </w:rPr>
      </w:pPr>
    </w:p>
    <w:p w14:paraId="03DF3B31" w14:textId="77777777" w:rsidR="00692DC8" w:rsidRPr="00692DC8" w:rsidRDefault="00692DC8" w:rsidP="00CD1227">
      <w:pPr>
        <w:pStyle w:val="Ttulo4"/>
        <w:spacing w:after="240"/>
        <w:rPr>
          <w:rFonts w:eastAsia="Times New Roman"/>
        </w:rPr>
      </w:pPr>
      <w:bookmarkStart w:id="770" w:name="_Toc14344817"/>
      <w:bookmarkStart w:id="771" w:name="_Toc33601279"/>
      <w:bookmarkStart w:id="772" w:name="_Toc82768998"/>
      <w:bookmarkStart w:id="773" w:name="_Toc124098723"/>
      <w:r w:rsidRPr="00692DC8">
        <w:rPr>
          <w:rFonts w:eastAsia="Times New Roman"/>
        </w:rPr>
        <w:t>NOTA N° 4</w:t>
      </w:r>
      <w:bookmarkEnd w:id="770"/>
      <w:bookmarkEnd w:id="771"/>
      <w:bookmarkEnd w:id="772"/>
      <w:r w:rsidRPr="00692DC8">
        <w:rPr>
          <w:rFonts w:eastAsia="Times New Roman"/>
        </w:rPr>
        <w:t>4</w:t>
      </w:r>
      <w:bookmarkEnd w:id="773"/>
    </w:p>
    <w:p w14:paraId="67A01FE9" w14:textId="50A0859A" w:rsidR="00AA6923" w:rsidRDefault="00692DC8" w:rsidP="00890C1D">
      <w:pPr>
        <w:spacing w:before="240"/>
        <w:rPr>
          <w:rFonts w:asciiTheme="minorHAnsi" w:hAnsiTheme="minorHAnsi"/>
          <w:sz w:val="22"/>
        </w:rPr>
      </w:pPr>
      <w:bookmarkStart w:id="774" w:name="_Toc14344818"/>
      <w:bookmarkStart w:id="775" w:name="_Toc33601280"/>
      <w:bookmarkStart w:id="776" w:name="_Toc82768999"/>
      <w:r w:rsidRPr="00692DC8">
        <w:rPr>
          <w:rFonts w:eastAsia="Times New Roman"/>
        </w:rPr>
        <w:t>Resultados positivos por ventas de inversiones</w:t>
      </w:r>
      <w:bookmarkStart w:id="777" w:name="_Toc14344821"/>
      <w:bookmarkEnd w:id="774"/>
      <w:bookmarkEnd w:id="775"/>
      <w:bookmarkEnd w:id="776"/>
      <w:r w:rsidR="00AA098E">
        <w:rPr>
          <w:rFonts w:eastAsiaTheme="majorEastAsia" w:cstheme="majorBidi"/>
          <w:iCs/>
          <w:lang w:val="es-ES"/>
        </w:rPr>
        <w:fldChar w:fldCharType="begin"/>
      </w:r>
      <w:r w:rsidR="00AA098E">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NOTAS_POR_CUENTA!F280C1:F282C6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AA6923" w:rsidRPr="00AA6923" w14:paraId="28777211" w14:textId="77777777" w:rsidTr="00AA6923">
        <w:trPr>
          <w:divId w:val="1897934966"/>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81DD28" w14:textId="6770A61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A0E287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341EE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922F1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24DDB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E5AB24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886DE84" w14:textId="77777777" w:rsidTr="00AA6923">
        <w:trPr>
          <w:divId w:val="1897934966"/>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095FC94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3AB946C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0DC99D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07396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3306E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A9CB2D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4915B83" w14:textId="77777777" w:rsidTr="00AA6923">
        <w:trPr>
          <w:divId w:val="1897934966"/>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79134F0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4.4.4.</w:t>
            </w:r>
          </w:p>
        </w:tc>
        <w:tc>
          <w:tcPr>
            <w:tcW w:w="2484" w:type="dxa"/>
            <w:tcBorders>
              <w:top w:val="nil"/>
              <w:left w:val="nil"/>
              <w:bottom w:val="single" w:sz="8" w:space="0" w:color="auto"/>
              <w:right w:val="single" w:sz="8" w:space="0" w:color="auto"/>
            </w:tcBorders>
            <w:shd w:val="clear" w:color="auto" w:fill="auto"/>
            <w:vAlign w:val="center"/>
            <w:hideMark/>
          </w:tcPr>
          <w:p w14:paraId="74CCDBD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positivos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721BE9B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44</w:t>
            </w:r>
          </w:p>
        </w:tc>
        <w:tc>
          <w:tcPr>
            <w:tcW w:w="2160" w:type="dxa"/>
            <w:tcBorders>
              <w:top w:val="nil"/>
              <w:left w:val="nil"/>
              <w:bottom w:val="single" w:sz="8" w:space="0" w:color="auto"/>
              <w:right w:val="single" w:sz="8" w:space="0" w:color="auto"/>
            </w:tcBorders>
            <w:shd w:val="clear" w:color="auto" w:fill="auto"/>
            <w:noWrap/>
            <w:vAlign w:val="center"/>
            <w:hideMark/>
          </w:tcPr>
          <w:p w14:paraId="33E27E2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30F7D0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43D73D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B7FF8F3" w14:textId="523326C2" w:rsidR="00AA6923" w:rsidRPr="00AA6923" w:rsidRDefault="00AA098E" w:rsidP="00AA6923">
      <w:pPr>
        <w:spacing w:before="240"/>
        <w:rPr>
          <w:b/>
          <w:bCs/>
          <w:lang w:val="es-ES"/>
        </w:rPr>
      </w:pPr>
      <w:r>
        <w:rPr>
          <w:b/>
          <w:bCs/>
          <w:lang w:val="es-ES"/>
        </w:rPr>
        <w:lastRenderedPageBreak/>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8F0ABD"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positivos por ventas de inversiones, representa el 0,00% del total del Ingresos, que comparado al periodo anterior genera una variación absoluta de 0 000,00 que corresponde a un Aumento del 0,00% de recursos disponibles.</w:t>
      </w:r>
    </w:p>
    <w:p w14:paraId="2334DC56" w14:textId="15462BA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45A45F" w14:textId="35FEBFB1" w:rsidR="00692DC8" w:rsidRDefault="00692DC8" w:rsidP="00CD1227">
      <w:pPr>
        <w:rPr>
          <w:rFonts w:eastAsiaTheme="minorEastAsia" w:cs="Arial Narrow"/>
          <w:color w:val="000000"/>
          <w:lang w:eastAsia="es-CR"/>
        </w:rPr>
      </w:pPr>
    </w:p>
    <w:p w14:paraId="090CB3DC" w14:textId="77777777" w:rsidR="00CD1227" w:rsidRPr="00692DC8" w:rsidRDefault="00CD1227" w:rsidP="00CD1227">
      <w:pPr>
        <w:rPr>
          <w:szCs w:val="24"/>
        </w:rPr>
      </w:pPr>
    </w:p>
    <w:p w14:paraId="21BF8EEE" w14:textId="77777777" w:rsidR="00692DC8" w:rsidRPr="00692DC8" w:rsidRDefault="00692DC8" w:rsidP="00CD1227">
      <w:pPr>
        <w:pStyle w:val="Ttulo4"/>
        <w:spacing w:after="240"/>
        <w:rPr>
          <w:rFonts w:eastAsia="Times New Roman"/>
        </w:rPr>
      </w:pPr>
      <w:bookmarkStart w:id="778" w:name="_Toc33601281"/>
      <w:bookmarkStart w:id="779" w:name="_Toc82769000"/>
      <w:bookmarkStart w:id="780" w:name="_Toc124098724"/>
      <w:r w:rsidRPr="00692DC8">
        <w:rPr>
          <w:rFonts w:eastAsia="Times New Roman"/>
        </w:rPr>
        <w:t>NOTA N° 4</w:t>
      </w:r>
      <w:bookmarkEnd w:id="777"/>
      <w:bookmarkEnd w:id="778"/>
      <w:bookmarkEnd w:id="779"/>
      <w:r w:rsidRPr="00692DC8">
        <w:rPr>
          <w:rFonts w:eastAsia="Times New Roman"/>
        </w:rPr>
        <w:t>5</w:t>
      </w:r>
      <w:bookmarkEnd w:id="780"/>
    </w:p>
    <w:p w14:paraId="1C133D57" w14:textId="437FE5A8" w:rsidR="00AA6923" w:rsidRDefault="00692DC8" w:rsidP="00890C1D">
      <w:pPr>
        <w:spacing w:before="240"/>
        <w:rPr>
          <w:rFonts w:asciiTheme="minorHAnsi" w:hAnsiTheme="minorHAnsi"/>
          <w:sz w:val="22"/>
        </w:rPr>
      </w:pPr>
      <w:bookmarkStart w:id="781" w:name="_Toc14344822"/>
      <w:bookmarkStart w:id="782" w:name="_Toc33601282"/>
      <w:bookmarkStart w:id="783" w:name="_Toc82769001"/>
      <w:r w:rsidRPr="00692DC8">
        <w:rPr>
          <w:rFonts w:eastAsia="Times New Roman"/>
        </w:rPr>
        <w:t>Resultados positivos por ventas e intercambios de bienes</w:t>
      </w:r>
      <w:bookmarkStart w:id="784" w:name="_Toc14344832"/>
      <w:bookmarkEnd w:id="781"/>
      <w:bookmarkEnd w:id="782"/>
      <w:bookmarkEnd w:id="783"/>
      <w:r w:rsidR="007D6FBD">
        <w:rPr>
          <w:rFonts w:eastAsiaTheme="majorEastAsia" w:cstheme="majorBidi"/>
          <w:iCs/>
          <w:lang w:val="es-ES"/>
        </w:rPr>
        <w:fldChar w:fldCharType="begin"/>
      </w:r>
      <w:r w:rsidR="007D6FB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NOTAS_POR_CUENTA!F284C1:F286C6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36"/>
        <w:gridCol w:w="2864"/>
        <w:gridCol w:w="500"/>
        <w:gridCol w:w="2160"/>
        <w:gridCol w:w="2160"/>
        <w:gridCol w:w="1060"/>
      </w:tblGrid>
      <w:tr w:rsidR="00AA6923" w:rsidRPr="00AA6923" w14:paraId="1EC66307" w14:textId="77777777" w:rsidTr="00AA6923">
        <w:trPr>
          <w:divId w:val="956105422"/>
          <w:trHeight w:val="324"/>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5D7D1E" w14:textId="1E2C144B"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95C85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334CF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1C11F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E93A9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78BBB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5DFF0AC" w14:textId="77777777" w:rsidTr="00AA6923">
        <w:trPr>
          <w:divId w:val="956105422"/>
          <w:trHeight w:val="324"/>
        </w:trPr>
        <w:tc>
          <w:tcPr>
            <w:tcW w:w="1136" w:type="dxa"/>
            <w:vMerge/>
            <w:tcBorders>
              <w:top w:val="single" w:sz="8" w:space="0" w:color="auto"/>
              <w:left w:val="single" w:sz="8" w:space="0" w:color="auto"/>
              <w:bottom w:val="single" w:sz="8" w:space="0" w:color="000000"/>
              <w:right w:val="single" w:sz="8" w:space="0" w:color="auto"/>
            </w:tcBorders>
            <w:vAlign w:val="center"/>
            <w:hideMark/>
          </w:tcPr>
          <w:p w14:paraId="3BD1CD9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64" w:type="dxa"/>
            <w:vMerge/>
            <w:tcBorders>
              <w:top w:val="single" w:sz="8" w:space="0" w:color="auto"/>
              <w:left w:val="single" w:sz="8" w:space="0" w:color="auto"/>
              <w:bottom w:val="single" w:sz="8" w:space="0" w:color="000000"/>
              <w:right w:val="single" w:sz="8" w:space="0" w:color="auto"/>
            </w:tcBorders>
            <w:vAlign w:val="center"/>
            <w:hideMark/>
          </w:tcPr>
          <w:p w14:paraId="7AC8458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02171E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1B03E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D70B6A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81C6F1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F1E082A" w14:textId="77777777" w:rsidTr="00AA6923">
        <w:trPr>
          <w:divId w:val="956105422"/>
          <w:trHeight w:val="54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1B20CC5B"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4.4.5.</w:t>
            </w:r>
          </w:p>
        </w:tc>
        <w:tc>
          <w:tcPr>
            <w:tcW w:w="2864" w:type="dxa"/>
            <w:tcBorders>
              <w:top w:val="nil"/>
              <w:left w:val="nil"/>
              <w:bottom w:val="single" w:sz="8" w:space="0" w:color="auto"/>
              <w:right w:val="single" w:sz="8" w:space="0" w:color="auto"/>
            </w:tcBorders>
            <w:shd w:val="clear" w:color="auto" w:fill="auto"/>
            <w:vAlign w:val="center"/>
            <w:hideMark/>
          </w:tcPr>
          <w:p w14:paraId="544C78AD"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positivos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14BE78D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45</w:t>
            </w:r>
          </w:p>
        </w:tc>
        <w:tc>
          <w:tcPr>
            <w:tcW w:w="2160" w:type="dxa"/>
            <w:tcBorders>
              <w:top w:val="nil"/>
              <w:left w:val="nil"/>
              <w:bottom w:val="single" w:sz="8" w:space="0" w:color="auto"/>
              <w:right w:val="single" w:sz="8" w:space="0" w:color="auto"/>
            </w:tcBorders>
            <w:shd w:val="clear" w:color="auto" w:fill="auto"/>
            <w:noWrap/>
            <w:vAlign w:val="center"/>
            <w:hideMark/>
          </w:tcPr>
          <w:p w14:paraId="6A2E8A7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8330E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1F7EBC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43644D4" w14:textId="65484F81" w:rsidR="00AA6923" w:rsidRPr="00AA6923" w:rsidRDefault="007D6FBD"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NOTAS_POR_CUENTA!F286C8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9AB7FFF"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positivos por ventas e intercambio de bienes, representa el 0,00% del total del Ingresos, que comparado al periodo anterior genera una variación absoluta de 0 000,00 que corresponde a un Aumento del 0,00% de recursos disponibles.</w:t>
      </w:r>
    </w:p>
    <w:p w14:paraId="5AC25D3E" w14:textId="79E630C3" w:rsidR="00692DC8" w:rsidRP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7CB20D" w14:textId="77777777" w:rsidR="00692DC8" w:rsidRPr="00692DC8" w:rsidRDefault="00692DC8" w:rsidP="00CD1227">
      <w:pPr>
        <w:rPr>
          <w:szCs w:val="24"/>
        </w:rPr>
      </w:pPr>
    </w:p>
    <w:p w14:paraId="2AC776DD" w14:textId="77777777" w:rsidR="00692DC8" w:rsidRPr="00692DC8" w:rsidRDefault="00692DC8" w:rsidP="00CD1227">
      <w:pPr>
        <w:pStyle w:val="Ttulo4"/>
        <w:spacing w:after="240"/>
        <w:rPr>
          <w:rFonts w:eastAsia="Times New Roman"/>
        </w:rPr>
      </w:pPr>
      <w:bookmarkStart w:id="785" w:name="_Toc33601283"/>
      <w:bookmarkStart w:id="786" w:name="_Toc82769002"/>
      <w:bookmarkStart w:id="787" w:name="_Toc124098725"/>
      <w:r w:rsidRPr="00692DC8">
        <w:rPr>
          <w:rFonts w:eastAsia="Times New Roman"/>
        </w:rPr>
        <w:lastRenderedPageBreak/>
        <w:t>NOTA N° 4</w:t>
      </w:r>
      <w:bookmarkEnd w:id="784"/>
      <w:bookmarkEnd w:id="785"/>
      <w:bookmarkEnd w:id="786"/>
      <w:r w:rsidRPr="00692DC8">
        <w:rPr>
          <w:rFonts w:eastAsia="Times New Roman"/>
        </w:rPr>
        <w:t>6</w:t>
      </w:r>
      <w:bookmarkEnd w:id="787"/>
    </w:p>
    <w:p w14:paraId="5719E23C" w14:textId="1C74CA8C" w:rsidR="00AA6923" w:rsidRDefault="00692DC8" w:rsidP="00890C1D">
      <w:pPr>
        <w:spacing w:before="240"/>
        <w:rPr>
          <w:rFonts w:asciiTheme="minorHAnsi" w:hAnsiTheme="minorHAnsi"/>
          <w:sz w:val="22"/>
        </w:rPr>
      </w:pPr>
      <w:bookmarkStart w:id="788" w:name="_Toc14344833"/>
      <w:bookmarkStart w:id="789" w:name="_Toc33601284"/>
      <w:bookmarkStart w:id="790" w:name="_Toc82769003"/>
      <w:r w:rsidRPr="00692DC8">
        <w:rPr>
          <w:rFonts w:eastAsia="Times New Roman"/>
        </w:rPr>
        <w:t>Resultados positivos por la recuperación de dinero mal acreditado de periodos anteriores</w:t>
      </w:r>
      <w:bookmarkEnd w:id="788"/>
      <w:bookmarkEnd w:id="789"/>
      <w:bookmarkEnd w:id="790"/>
      <w:r w:rsidR="007D6FBD">
        <w:rPr>
          <w:rFonts w:eastAsiaTheme="majorEastAsia" w:cstheme="majorBidi"/>
          <w:iCs/>
          <w:lang w:val="es-ES"/>
        </w:rPr>
        <w:fldChar w:fldCharType="begin"/>
      </w:r>
      <w:r w:rsidR="007D6FB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NOTAS_POR_CUENTA!F288C1:F290C6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AA6923" w:rsidRPr="00AA6923" w14:paraId="1F800B21" w14:textId="77777777" w:rsidTr="00AA6923">
        <w:trPr>
          <w:divId w:val="434402201"/>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2F88EE" w14:textId="4E741A18"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A50F3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459B6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66AF6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63169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066B6D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D0902C5" w14:textId="77777777" w:rsidTr="00AA6923">
        <w:trPr>
          <w:divId w:val="434402201"/>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0E37A1F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074E5F2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4A5E2E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FF133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91B1A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E59FB4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7310406" w14:textId="77777777" w:rsidTr="00AA6923">
        <w:trPr>
          <w:divId w:val="434402201"/>
          <w:trHeight w:val="80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4DBC19B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4.4.6.</w:t>
            </w:r>
          </w:p>
        </w:tc>
        <w:tc>
          <w:tcPr>
            <w:tcW w:w="2604" w:type="dxa"/>
            <w:tcBorders>
              <w:top w:val="nil"/>
              <w:left w:val="nil"/>
              <w:bottom w:val="single" w:sz="8" w:space="0" w:color="auto"/>
              <w:right w:val="single" w:sz="8" w:space="0" w:color="auto"/>
            </w:tcBorders>
            <w:shd w:val="clear" w:color="auto" w:fill="auto"/>
            <w:vAlign w:val="center"/>
            <w:hideMark/>
          </w:tcPr>
          <w:p w14:paraId="4432FBF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positivos por la recuperación de dinero mal acreditado de periodos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72F7EF1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46</w:t>
            </w:r>
          </w:p>
        </w:tc>
        <w:tc>
          <w:tcPr>
            <w:tcW w:w="2160" w:type="dxa"/>
            <w:tcBorders>
              <w:top w:val="nil"/>
              <w:left w:val="nil"/>
              <w:bottom w:val="single" w:sz="8" w:space="0" w:color="auto"/>
              <w:right w:val="single" w:sz="8" w:space="0" w:color="auto"/>
            </w:tcBorders>
            <w:shd w:val="clear" w:color="auto" w:fill="auto"/>
            <w:noWrap/>
            <w:vAlign w:val="center"/>
            <w:hideMark/>
          </w:tcPr>
          <w:p w14:paraId="2C9C3B7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A1421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570E5E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8F0EC9E" w14:textId="078D386A" w:rsidR="00AA6923" w:rsidRPr="00AA6923" w:rsidRDefault="007D6FBD"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49341A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positivos por la recuperación de dinero mal acreditado de periodos anteriores, representa el 0,00% del total del Ingresos, que comparado al periodo anterior genera una variación absoluta de 0 000,00 que corresponde a un Aumento del 0,00% de recursos disponibles.</w:t>
      </w:r>
    </w:p>
    <w:p w14:paraId="1263596F" w14:textId="7C4B26D8" w:rsid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EF36344" w14:textId="77777777" w:rsidR="00CD1227" w:rsidRPr="00CD1227" w:rsidRDefault="00CD1227" w:rsidP="00CD1227">
      <w:pPr>
        <w:rPr>
          <w:rFonts w:eastAsiaTheme="minorEastAsia" w:cs="Arial Narrow"/>
          <w:color w:val="000000"/>
          <w:lang w:eastAsia="es-CR"/>
        </w:rPr>
      </w:pPr>
    </w:p>
    <w:p w14:paraId="086ABF09" w14:textId="77777777" w:rsidR="00692DC8" w:rsidRPr="00692DC8" w:rsidRDefault="00692DC8" w:rsidP="00CD1227">
      <w:pPr>
        <w:pStyle w:val="Ttulo3"/>
        <w:spacing w:after="240"/>
        <w:rPr>
          <w:rFonts w:eastAsia="Calibri"/>
          <w:lang w:eastAsia="es-CR"/>
        </w:rPr>
      </w:pPr>
      <w:bookmarkStart w:id="791" w:name="_Toc82769004"/>
      <w:bookmarkStart w:id="792" w:name="_Toc124098726"/>
      <w:r w:rsidRPr="00692DC8">
        <w:rPr>
          <w:rFonts w:eastAsia="Calibri"/>
          <w:lang w:eastAsia="es-CR"/>
        </w:rPr>
        <w:t>4.5 INGRESOS DE LA PROPIEDAD</w:t>
      </w:r>
      <w:bookmarkEnd w:id="791"/>
      <w:bookmarkEnd w:id="792"/>
    </w:p>
    <w:p w14:paraId="022F693B" w14:textId="77777777" w:rsidR="00692DC8" w:rsidRPr="00692DC8" w:rsidRDefault="00692DC8" w:rsidP="00CD1227">
      <w:pPr>
        <w:pStyle w:val="Ttulo4"/>
        <w:spacing w:after="240"/>
        <w:rPr>
          <w:rFonts w:eastAsia="Times New Roman"/>
        </w:rPr>
      </w:pPr>
      <w:bookmarkStart w:id="793" w:name="_Toc14344836"/>
      <w:bookmarkStart w:id="794" w:name="_Toc33601285"/>
      <w:bookmarkStart w:id="795" w:name="_Toc82769005"/>
      <w:bookmarkStart w:id="796" w:name="_Toc124098727"/>
      <w:r w:rsidRPr="00692DC8">
        <w:rPr>
          <w:rFonts w:eastAsia="Times New Roman"/>
        </w:rPr>
        <w:t>NOTA N° 4</w:t>
      </w:r>
      <w:bookmarkEnd w:id="793"/>
      <w:bookmarkEnd w:id="794"/>
      <w:bookmarkEnd w:id="795"/>
      <w:r w:rsidRPr="00692DC8">
        <w:rPr>
          <w:rFonts w:eastAsia="Times New Roman"/>
        </w:rPr>
        <w:t>7</w:t>
      </w:r>
      <w:bookmarkEnd w:id="796"/>
    </w:p>
    <w:p w14:paraId="012C5FA3" w14:textId="0E16A471" w:rsidR="00AA6923" w:rsidRDefault="00692DC8" w:rsidP="00890C1D">
      <w:pPr>
        <w:spacing w:before="240"/>
        <w:rPr>
          <w:rFonts w:asciiTheme="minorHAnsi" w:hAnsiTheme="minorHAnsi"/>
          <w:sz w:val="22"/>
        </w:rPr>
      </w:pPr>
      <w:bookmarkStart w:id="797" w:name="_Toc14344837"/>
      <w:bookmarkStart w:id="798" w:name="_Toc33601286"/>
      <w:bookmarkStart w:id="799" w:name="_Toc82769006"/>
      <w:r w:rsidRPr="00692DC8">
        <w:rPr>
          <w:rFonts w:eastAsia="Times New Roman"/>
        </w:rPr>
        <w:t>Rentas de inversiones y de colocación de efectivo</w:t>
      </w:r>
      <w:bookmarkEnd w:id="797"/>
      <w:bookmarkEnd w:id="798"/>
      <w:bookmarkEnd w:id="799"/>
      <w:r w:rsidR="007D6FBD">
        <w:rPr>
          <w:rFonts w:eastAsiaTheme="majorEastAsia" w:cstheme="majorBidi"/>
          <w:iCs/>
          <w:lang w:val="es-ES"/>
        </w:rPr>
        <w:fldChar w:fldCharType="begin"/>
      </w:r>
      <w:r w:rsidR="007D6FB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NOTAS_POR_CUENTA!F292C1:F294C6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99"/>
        <w:gridCol w:w="2801"/>
        <w:gridCol w:w="500"/>
        <w:gridCol w:w="2160"/>
        <w:gridCol w:w="2160"/>
        <w:gridCol w:w="1060"/>
      </w:tblGrid>
      <w:tr w:rsidR="00AA6923" w:rsidRPr="00AA6923" w14:paraId="51165FD0" w14:textId="77777777" w:rsidTr="00AA6923">
        <w:trPr>
          <w:divId w:val="335113058"/>
          <w:trHeight w:val="324"/>
        </w:trPr>
        <w:tc>
          <w:tcPr>
            <w:tcW w:w="11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AC380D" w14:textId="7E6EF14F"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4EF23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2C7C0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9FF3A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546F2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F39A2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2DFAA20" w14:textId="77777777" w:rsidTr="00AA6923">
        <w:trPr>
          <w:divId w:val="335113058"/>
          <w:trHeight w:val="324"/>
        </w:trPr>
        <w:tc>
          <w:tcPr>
            <w:tcW w:w="1199" w:type="dxa"/>
            <w:vMerge/>
            <w:tcBorders>
              <w:top w:val="single" w:sz="8" w:space="0" w:color="auto"/>
              <w:left w:val="single" w:sz="8" w:space="0" w:color="auto"/>
              <w:bottom w:val="single" w:sz="8" w:space="0" w:color="000000"/>
              <w:right w:val="single" w:sz="8" w:space="0" w:color="auto"/>
            </w:tcBorders>
            <w:vAlign w:val="center"/>
            <w:hideMark/>
          </w:tcPr>
          <w:p w14:paraId="626697D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01" w:type="dxa"/>
            <w:vMerge/>
            <w:tcBorders>
              <w:top w:val="single" w:sz="8" w:space="0" w:color="auto"/>
              <w:left w:val="single" w:sz="8" w:space="0" w:color="auto"/>
              <w:bottom w:val="single" w:sz="8" w:space="0" w:color="000000"/>
              <w:right w:val="single" w:sz="8" w:space="0" w:color="auto"/>
            </w:tcBorders>
            <w:vAlign w:val="center"/>
            <w:hideMark/>
          </w:tcPr>
          <w:p w14:paraId="14DBCE7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F8BE63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0BE76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B869C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1BFB71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C01DC58" w14:textId="77777777" w:rsidTr="00AA6923">
        <w:trPr>
          <w:divId w:val="335113058"/>
          <w:trHeight w:val="540"/>
        </w:trPr>
        <w:tc>
          <w:tcPr>
            <w:tcW w:w="1199" w:type="dxa"/>
            <w:tcBorders>
              <w:top w:val="nil"/>
              <w:left w:val="single" w:sz="8" w:space="0" w:color="auto"/>
              <w:bottom w:val="single" w:sz="8" w:space="0" w:color="auto"/>
              <w:right w:val="single" w:sz="8" w:space="0" w:color="auto"/>
            </w:tcBorders>
            <w:shd w:val="clear" w:color="auto" w:fill="auto"/>
            <w:noWrap/>
            <w:vAlign w:val="center"/>
            <w:hideMark/>
          </w:tcPr>
          <w:p w14:paraId="298E4D0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4.5.1.</w:t>
            </w:r>
          </w:p>
        </w:tc>
        <w:tc>
          <w:tcPr>
            <w:tcW w:w="2801" w:type="dxa"/>
            <w:tcBorders>
              <w:top w:val="nil"/>
              <w:left w:val="nil"/>
              <w:bottom w:val="single" w:sz="8" w:space="0" w:color="auto"/>
              <w:right w:val="single" w:sz="8" w:space="0" w:color="auto"/>
            </w:tcBorders>
            <w:shd w:val="clear" w:color="auto" w:fill="auto"/>
            <w:vAlign w:val="center"/>
            <w:hideMark/>
          </w:tcPr>
          <w:p w14:paraId="532D5F8E"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Rentas de inversiones y de colocación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0EB7A0E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47</w:t>
            </w:r>
          </w:p>
        </w:tc>
        <w:tc>
          <w:tcPr>
            <w:tcW w:w="2160" w:type="dxa"/>
            <w:tcBorders>
              <w:top w:val="nil"/>
              <w:left w:val="nil"/>
              <w:bottom w:val="single" w:sz="8" w:space="0" w:color="auto"/>
              <w:right w:val="single" w:sz="8" w:space="0" w:color="auto"/>
            </w:tcBorders>
            <w:shd w:val="clear" w:color="auto" w:fill="auto"/>
            <w:noWrap/>
            <w:vAlign w:val="center"/>
            <w:hideMark/>
          </w:tcPr>
          <w:p w14:paraId="35A4A15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7CEAE9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F0CE03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FE9B98E" w14:textId="4EBCFC4C" w:rsidR="00AA6923" w:rsidRPr="00AA6923" w:rsidRDefault="007D6FBD"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171DAAE"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lastRenderedPageBreak/>
        <w:t>La cuenta Rentas de inversiones y de colocación de efectivo, representa el 0,00% del total del Ingresos, que comparado al periodo anterior genera una variación absoluta de 0 000,00 que corresponde a un Aumento del 0,00% de recursos disponibles.</w:t>
      </w:r>
    </w:p>
    <w:p w14:paraId="71CA9B8B" w14:textId="228E2B10" w:rsidR="00692DC8" w:rsidRDefault="007D6FBD" w:rsidP="007D6FBD">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2E8133" w14:textId="77777777" w:rsidR="00CD1227" w:rsidRPr="00692DC8" w:rsidRDefault="00CD1227" w:rsidP="00CD1227">
      <w:pPr>
        <w:rPr>
          <w:rFonts w:eastAsiaTheme="minorEastAsia" w:cs="Arial Narrow"/>
          <w:color w:val="000000"/>
          <w:lang w:eastAsia="es-CR"/>
        </w:rPr>
      </w:pPr>
    </w:p>
    <w:p w14:paraId="04BE2B0C" w14:textId="77777777" w:rsidR="00692DC8" w:rsidRPr="00692DC8" w:rsidRDefault="00692DC8" w:rsidP="00CD1227">
      <w:pPr>
        <w:pStyle w:val="Ttulo4"/>
        <w:spacing w:after="240"/>
        <w:rPr>
          <w:rFonts w:eastAsia="Times New Roman"/>
        </w:rPr>
      </w:pPr>
      <w:bookmarkStart w:id="800" w:name="_Toc14344841"/>
      <w:bookmarkStart w:id="801" w:name="_Toc33601287"/>
      <w:bookmarkStart w:id="802" w:name="_Toc82769007"/>
      <w:bookmarkStart w:id="803" w:name="_Toc124098728"/>
      <w:r w:rsidRPr="00692DC8">
        <w:rPr>
          <w:rFonts w:eastAsia="Times New Roman"/>
        </w:rPr>
        <w:t>NOTA N° 4</w:t>
      </w:r>
      <w:bookmarkEnd w:id="800"/>
      <w:bookmarkEnd w:id="801"/>
      <w:bookmarkEnd w:id="802"/>
      <w:r w:rsidRPr="00692DC8">
        <w:rPr>
          <w:rFonts w:eastAsia="Times New Roman"/>
        </w:rPr>
        <w:t>8</w:t>
      </w:r>
      <w:bookmarkEnd w:id="803"/>
    </w:p>
    <w:p w14:paraId="6D38D082" w14:textId="0CFFBA97" w:rsidR="00AA6923" w:rsidRDefault="00692DC8" w:rsidP="00CD1227">
      <w:pPr>
        <w:spacing w:before="240"/>
        <w:rPr>
          <w:rFonts w:asciiTheme="minorHAnsi" w:hAnsiTheme="minorHAnsi"/>
          <w:sz w:val="22"/>
        </w:rPr>
      </w:pPr>
      <w:bookmarkStart w:id="804" w:name="_Toc14344842"/>
      <w:bookmarkStart w:id="805" w:name="_Toc33601288"/>
      <w:bookmarkStart w:id="806" w:name="_Toc82769008"/>
      <w:r w:rsidRPr="00692DC8">
        <w:rPr>
          <w:rFonts w:eastAsia="Times New Roman"/>
        </w:rPr>
        <w:t>Alquileres y derechos sobre bienes</w:t>
      </w:r>
      <w:bookmarkStart w:id="807" w:name="_Toc14344846"/>
      <w:bookmarkStart w:id="808" w:name="_Toc33601290"/>
      <w:bookmarkEnd w:id="804"/>
      <w:bookmarkEnd w:id="805"/>
      <w:bookmarkEnd w:id="806"/>
      <w:r w:rsidR="007D6FBD">
        <w:rPr>
          <w:rFonts w:eastAsiaTheme="majorEastAsia" w:cstheme="majorBidi"/>
          <w:b/>
          <w:iCs/>
        </w:rPr>
        <w:fldChar w:fldCharType="begin"/>
      </w:r>
      <w:r w:rsidR="007D6FBD">
        <w:instrText xml:space="preserve"> LINK </w:instrText>
      </w:r>
      <w:r w:rsidR="00AA6923">
        <w:instrText xml:space="preserve">Excel.SheetMacroEnabled.12 C:\\Users\\bermudezfsh\\Downloads\\Formato_Notas_EEFF_Vinculadas_Final\\XXXXX_PX_202X_Anexo_Estado_Notas_Contables_Vinculadas.xlsm NOTAS_POR_CUENTA!F296C1:F298C6 </w:instrText>
      </w:r>
      <w:r w:rsidR="007D6FBD">
        <w:instrText xml:space="preserve">\a \f 4 \h </w:instrText>
      </w:r>
      <w:r w:rsidR="007D6FBD">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AA6923" w:rsidRPr="00AA6923" w14:paraId="45BBA413" w14:textId="77777777" w:rsidTr="00AA6923">
        <w:trPr>
          <w:divId w:val="1886485508"/>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BFE0A8" w14:textId="726A25CB"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1A64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98CE4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2F600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83B04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00E756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D643320" w14:textId="77777777" w:rsidTr="00AA6923">
        <w:trPr>
          <w:divId w:val="1886485508"/>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4A923FB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67A2927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2DAA4C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F0E25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28720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6AB86E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3DA8D44" w14:textId="77777777" w:rsidTr="00AA6923">
        <w:trPr>
          <w:divId w:val="1886485508"/>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480A243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4.5.2.</w:t>
            </w:r>
          </w:p>
        </w:tc>
        <w:tc>
          <w:tcPr>
            <w:tcW w:w="2899" w:type="dxa"/>
            <w:tcBorders>
              <w:top w:val="nil"/>
              <w:left w:val="nil"/>
              <w:bottom w:val="single" w:sz="8" w:space="0" w:color="auto"/>
              <w:right w:val="single" w:sz="8" w:space="0" w:color="auto"/>
            </w:tcBorders>
            <w:shd w:val="clear" w:color="auto" w:fill="auto"/>
            <w:vAlign w:val="center"/>
            <w:hideMark/>
          </w:tcPr>
          <w:p w14:paraId="481C712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062CD15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00679BA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1C9F24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B5FC37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9A7F9B0" w14:textId="5C32B63F" w:rsidR="00AA6923" w:rsidRDefault="007D6FBD" w:rsidP="00CD1227">
      <w:pPr>
        <w:spacing w:before="240"/>
        <w:rPr>
          <w:rFonts w:asciiTheme="minorHAnsi" w:hAnsiTheme="minorHAnsi"/>
          <w:sz w:val="22"/>
        </w:rPr>
      </w:pPr>
      <w:r>
        <w:fldChar w:fldCharType="end"/>
      </w:r>
      <w:r w:rsidR="00692DC8" w:rsidRPr="00692DC8">
        <w:t>Detalle cuenta:</w:t>
      </w:r>
      <w:r>
        <w:fldChar w:fldCharType="begin"/>
      </w:r>
      <w:r>
        <w:instrText xml:space="preserve"> LINK </w:instrText>
      </w:r>
      <w:r w:rsidR="00AA6923">
        <w:instrText xml:space="preserve">Excel.SheetMacroEnabled.12 C:\\Users\\bermudezfsh\\Downloads\\Formato_Notas_EEFF_Vinculadas_Final\\XXXXX_PX_202X_Anexo_Estado_Notas_Contables_Vinculadas.xlsm NOTAS_POR_CUENTA!F300C1:F302C6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635189FF" w14:textId="77777777" w:rsidTr="00AA6923">
        <w:trPr>
          <w:divId w:val="1352415402"/>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E58EC2" w14:textId="5231557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A2864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06883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A597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BB89E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8A52A3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F466949" w14:textId="77777777" w:rsidTr="00AA6923">
        <w:trPr>
          <w:divId w:val="1352415402"/>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4A27EBC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88E147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DB37F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A1F137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3B413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D415AD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74F2453" w14:textId="77777777" w:rsidTr="00AA6923">
        <w:trPr>
          <w:divId w:val="1352415402"/>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B41C91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4.5.2.01.</w:t>
            </w:r>
          </w:p>
        </w:tc>
        <w:tc>
          <w:tcPr>
            <w:tcW w:w="2834" w:type="dxa"/>
            <w:tcBorders>
              <w:top w:val="nil"/>
              <w:left w:val="nil"/>
              <w:bottom w:val="single" w:sz="8" w:space="0" w:color="auto"/>
              <w:right w:val="single" w:sz="8" w:space="0" w:color="auto"/>
            </w:tcBorders>
            <w:shd w:val="clear" w:color="auto" w:fill="auto"/>
            <w:vAlign w:val="center"/>
            <w:hideMark/>
          </w:tcPr>
          <w:p w14:paraId="55CB902E"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Alquileres</w:t>
            </w:r>
          </w:p>
        </w:tc>
        <w:tc>
          <w:tcPr>
            <w:tcW w:w="500" w:type="dxa"/>
            <w:tcBorders>
              <w:top w:val="nil"/>
              <w:left w:val="nil"/>
              <w:bottom w:val="single" w:sz="8" w:space="0" w:color="auto"/>
              <w:right w:val="single" w:sz="8" w:space="0" w:color="auto"/>
            </w:tcBorders>
            <w:shd w:val="clear" w:color="auto" w:fill="auto"/>
            <w:noWrap/>
            <w:vAlign w:val="center"/>
            <w:hideMark/>
          </w:tcPr>
          <w:p w14:paraId="7D670A0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74F990A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52F414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0E8A00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F48D6C6" w14:textId="40DD923B" w:rsidR="00692DC8" w:rsidRPr="00692DC8" w:rsidRDefault="007D6FBD" w:rsidP="00CD1227">
      <w:pPr>
        <w:spacing w:before="240"/>
        <w:rPr>
          <w:szCs w:val="24"/>
        </w:rPr>
      </w:pPr>
      <w:r>
        <w:rPr>
          <w:szCs w:val="24"/>
        </w:rPr>
        <w:fldChar w:fldCharType="end"/>
      </w:r>
      <w:r w:rsidR="00692DC8" w:rsidRPr="00692DC8">
        <w:rPr>
          <w:szCs w:val="24"/>
        </w:rPr>
        <w:t>Indicar el detalle de cómo está compuesta la cuenta:</w:t>
      </w:r>
    </w:p>
    <w:p w14:paraId="0089D181" w14:textId="77777777" w:rsidR="00CD1227" w:rsidRDefault="00692DC8" w:rsidP="00CD1227">
      <w:pPr>
        <w:rPr>
          <w:rFonts w:eastAsia="Times New Roman"/>
          <w:szCs w:val="24"/>
          <w:lang w:eastAsia="es-CR"/>
        </w:rPr>
      </w:pPr>
      <w:r w:rsidRPr="00692DC8">
        <w:rPr>
          <w:rFonts w:eastAsia="Times New Roman"/>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37E418C" w14:textId="3D46C573" w:rsidR="00AA6923" w:rsidRPr="00AA6923" w:rsidRDefault="00692DC8" w:rsidP="00407F24">
      <w:pPr>
        <w:rPr>
          <w:rFonts w:eastAsia="Times New Roman"/>
          <w:b/>
          <w:szCs w:val="24"/>
          <w:lang w:eastAsia="es-CR"/>
        </w:rPr>
      </w:pPr>
      <w:r w:rsidRPr="00CD1227">
        <w:rPr>
          <w:b/>
          <w:lang w:val="es-ES"/>
        </w:rPr>
        <w:t xml:space="preserve">Revelación: </w:t>
      </w:r>
      <w:r w:rsidR="00407F24">
        <w:rPr>
          <w:rFonts w:eastAsia="Times New Roman" w:cs="Calibri"/>
          <w:color w:val="000000"/>
          <w:lang w:eastAsia="es-CR"/>
        </w:rPr>
        <w:fldChar w:fldCharType="begin"/>
      </w:r>
      <w:r w:rsidR="00407F24">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NOTAS_POR_CUENTA!F298C8 </w:instrText>
      </w:r>
      <w:r w:rsidR="00407F24">
        <w:rPr>
          <w:rFonts w:eastAsia="Times New Roman" w:cs="Calibri"/>
          <w:color w:val="000000"/>
          <w:lang w:eastAsia="es-CR"/>
        </w:rPr>
        <w:instrText xml:space="preserve">\a \f 5 \h  \* MERGEFORMAT </w:instrText>
      </w:r>
      <w:r w:rsidR="00407F24">
        <w:rPr>
          <w:rFonts w:eastAsia="Times New Roman" w:cs="Calibri"/>
          <w:color w:val="000000"/>
          <w:lang w:eastAsia="es-CR"/>
        </w:rPr>
        <w:fldChar w:fldCharType="separate"/>
      </w:r>
    </w:p>
    <w:p w14:paraId="35DDAE31"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Alquileres y derechos sobre bienes, representa el 0,00% del total del Ingresos, que comparado al periodo anterior genera una variación absoluta de 0 000,00 que corresponde a un Aumento del 0,00% de recursos disponibles.</w:t>
      </w:r>
    </w:p>
    <w:p w14:paraId="71D93B07" w14:textId="73F5CB87" w:rsidR="00692DC8" w:rsidRPr="00692DC8" w:rsidRDefault="00407F24" w:rsidP="00407F24">
      <w:pPr>
        <w:rPr>
          <w:rFonts w:eastAsiaTheme="minorEastAsia" w:cs="Arial Narrow"/>
          <w:color w:val="000000"/>
          <w:lang w:eastAsia="es-CR"/>
        </w:rPr>
      </w:pPr>
      <w:r>
        <w:rPr>
          <w:rFonts w:eastAsia="Times New Roman" w:cs="Calibri"/>
          <w:color w:val="000000"/>
          <w:lang w:eastAsia="es-CR"/>
        </w:rPr>
        <w:lastRenderedPageBreak/>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5BA71EE" w14:textId="77777777" w:rsidR="00692DC8" w:rsidRPr="00692DC8" w:rsidRDefault="00692DC8" w:rsidP="00CD1227"/>
    <w:p w14:paraId="4CB19100" w14:textId="77777777" w:rsidR="00692DC8" w:rsidRPr="00692DC8" w:rsidRDefault="00692DC8" w:rsidP="00CD1227">
      <w:pPr>
        <w:pStyle w:val="Ttulo4"/>
        <w:spacing w:after="240"/>
        <w:rPr>
          <w:rFonts w:eastAsia="Times New Roman"/>
        </w:rPr>
      </w:pPr>
      <w:bookmarkStart w:id="809" w:name="_Toc82769009"/>
      <w:bookmarkStart w:id="810" w:name="_Toc124098729"/>
      <w:r w:rsidRPr="00692DC8">
        <w:rPr>
          <w:rFonts w:eastAsia="Times New Roman"/>
        </w:rPr>
        <w:t>NOTA N° 4</w:t>
      </w:r>
      <w:bookmarkEnd w:id="807"/>
      <w:bookmarkEnd w:id="808"/>
      <w:bookmarkEnd w:id="809"/>
      <w:r w:rsidRPr="00692DC8">
        <w:rPr>
          <w:rFonts w:eastAsia="Times New Roman"/>
        </w:rPr>
        <w:t>9</w:t>
      </w:r>
      <w:bookmarkEnd w:id="810"/>
    </w:p>
    <w:p w14:paraId="1DF70C76" w14:textId="5547C71C" w:rsidR="00AA6923" w:rsidRDefault="00692DC8" w:rsidP="00DE143D">
      <w:pPr>
        <w:spacing w:before="240"/>
        <w:rPr>
          <w:rFonts w:asciiTheme="minorHAnsi" w:hAnsiTheme="minorHAnsi"/>
          <w:sz w:val="22"/>
        </w:rPr>
      </w:pPr>
      <w:bookmarkStart w:id="811" w:name="_Toc14344847"/>
      <w:bookmarkStart w:id="812" w:name="_Toc33601291"/>
      <w:bookmarkStart w:id="813" w:name="_Toc82769010"/>
      <w:r w:rsidRPr="00692DC8">
        <w:rPr>
          <w:rFonts w:eastAsia="Times New Roman"/>
        </w:rPr>
        <w:t>Otros ingresos de la propiedad</w:t>
      </w:r>
      <w:bookmarkEnd w:id="811"/>
      <w:bookmarkEnd w:id="812"/>
      <w:bookmarkEnd w:id="813"/>
      <w:r w:rsidR="009D16A1">
        <w:rPr>
          <w:rFonts w:eastAsiaTheme="majorEastAsia" w:cstheme="majorBidi"/>
          <w:iCs/>
          <w:lang w:val="es-ES"/>
        </w:rPr>
        <w:fldChar w:fldCharType="begin"/>
      </w:r>
      <w:r w:rsidR="009D16A1">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NOTAS_POR_CUENTA!F304C1:F306C6 </w:instrText>
      </w:r>
      <w:r w:rsidR="009D16A1">
        <w:rPr>
          <w:lang w:val="es-ES"/>
        </w:rPr>
        <w:instrText xml:space="preserve">\a \f 4 \h </w:instrText>
      </w:r>
      <w:r w:rsidR="009D16A1">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AA6923" w:rsidRPr="00AA6923" w14:paraId="710AFC36" w14:textId="77777777" w:rsidTr="00AA6923">
        <w:trPr>
          <w:divId w:val="315843218"/>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01E1B4" w14:textId="5605220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E3C755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6E078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23DB7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A6ABF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F1FC66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40DF2A2" w14:textId="77777777" w:rsidTr="00AA6923">
        <w:trPr>
          <w:divId w:val="315843218"/>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4D7A968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72EEB80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B15BFD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6DDEB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E0702F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E0A168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070E4C5" w14:textId="77777777" w:rsidTr="00AA6923">
        <w:trPr>
          <w:divId w:val="315843218"/>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36220B4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4.5.9.</w:t>
            </w:r>
          </w:p>
        </w:tc>
        <w:tc>
          <w:tcPr>
            <w:tcW w:w="2604" w:type="dxa"/>
            <w:tcBorders>
              <w:top w:val="nil"/>
              <w:left w:val="nil"/>
              <w:bottom w:val="single" w:sz="8" w:space="0" w:color="auto"/>
              <w:right w:val="single" w:sz="8" w:space="0" w:color="auto"/>
            </w:tcBorders>
            <w:shd w:val="clear" w:color="auto" w:fill="auto"/>
            <w:vAlign w:val="center"/>
            <w:hideMark/>
          </w:tcPr>
          <w:p w14:paraId="5317F8F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ingresos de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59B5EDF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49</w:t>
            </w:r>
          </w:p>
        </w:tc>
        <w:tc>
          <w:tcPr>
            <w:tcW w:w="2160" w:type="dxa"/>
            <w:tcBorders>
              <w:top w:val="nil"/>
              <w:left w:val="nil"/>
              <w:bottom w:val="single" w:sz="8" w:space="0" w:color="auto"/>
              <w:right w:val="single" w:sz="8" w:space="0" w:color="auto"/>
            </w:tcBorders>
            <w:shd w:val="clear" w:color="auto" w:fill="auto"/>
            <w:noWrap/>
            <w:vAlign w:val="center"/>
            <w:hideMark/>
          </w:tcPr>
          <w:p w14:paraId="33773AA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12FB2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339EE1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8F7AD88" w14:textId="77777777" w:rsidR="00567780" w:rsidRDefault="009D16A1" w:rsidP="00DE143D">
      <w:pPr>
        <w:spacing w:before="240"/>
        <w:rPr>
          <w:b/>
          <w:lang w:val="es-ES"/>
        </w:rPr>
      </w:pPr>
      <w:r>
        <w:rPr>
          <w:b/>
          <w:lang w:val="es-ES"/>
        </w:rPr>
        <w:fldChar w:fldCharType="end"/>
      </w:r>
    </w:p>
    <w:p w14:paraId="2651E6A6" w14:textId="7B963523" w:rsidR="00AA6923" w:rsidRPr="00AA6923" w:rsidRDefault="00692DC8" w:rsidP="00AA6923">
      <w:pPr>
        <w:spacing w:before="240"/>
        <w:rPr>
          <w:b/>
          <w:lang w:val="es-ES"/>
        </w:rPr>
      </w:pPr>
      <w:r w:rsidRPr="00CD1227">
        <w:rPr>
          <w:b/>
          <w:lang w:val="es-ES"/>
        </w:rPr>
        <w:t xml:space="preserve">Revelación: </w:t>
      </w:r>
      <w:r w:rsidR="009D16A1">
        <w:rPr>
          <w:rFonts w:eastAsia="Times New Roman" w:cs="Calibri"/>
          <w:color w:val="000000"/>
          <w:lang w:eastAsia="es-CR"/>
        </w:rPr>
        <w:fldChar w:fldCharType="begin"/>
      </w:r>
      <w:r w:rsidR="009D16A1">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NOTAS_POR_CUENTA!F306C8 </w:instrText>
      </w:r>
      <w:r w:rsidR="009D16A1">
        <w:rPr>
          <w:rFonts w:eastAsia="Times New Roman" w:cs="Calibri"/>
          <w:color w:val="000000"/>
          <w:lang w:eastAsia="es-CR"/>
        </w:rPr>
        <w:instrText xml:space="preserve">\a \f 5 \h  \* MERGEFORMAT </w:instrText>
      </w:r>
      <w:r w:rsidR="009D16A1">
        <w:rPr>
          <w:rFonts w:eastAsia="Times New Roman" w:cs="Calibri"/>
          <w:color w:val="000000"/>
          <w:lang w:eastAsia="es-CR"/>
        </w:rPr>
        <w:fldChar w:fldCharType="separate"/>
      </w:r>
    </w:p>
    <w:p w14:paraId="1914E6D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ingresos de la propiedad, representa el 0,00% del total del Ingresos, que comparado al periodo anterior genera una variación absoluta de 0 000,00 que corresponde a un Aumento del 0,00% de recursos disponibles.</w:t>
      </w:r>
    </w:p>
    <w:p w14:paraId="329B214B" w14:textId="21F98867" w:rsidR="00692DC8" w:rsidRPr="00692DC8" w:rsidRDefault="009D16A1" w:rsidP="009D16A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EDBB40" w14:textId="77777777" w:rsidR="00692DC8" w:rsidRPr="00692DC8" w:rsidRDefault="00692DC8" w:rsidP="00CD1227">
      <w:pPr>
        <w:rPr>
          <w:szCs w:val="24"/>
        </w:rPr>
      </w:pPr>
    </w:p>
    <w:p w14:paraId="1D3558E6" w14:textId="77777777" w:rsidR="00692DC8" w:rsidRPr="00692DC8" w:rsidRDefault="00692DC8" w:rsidP="00CD1227">
      <w:pPr>
        <w:pStyle w:val="Ttulo3"/>
        <w:spacing w:after="240"/>
        <w:rPr>
          <w:rFonts w:eastAsia="Calibri"/>
          <w:lang w:eastAsia="es-CR"/>
        </w:rPr>
      </w:pPr>
      <w:bookmarkStart w:id="814" w:name="_Toc82769011"/>
      <w:bookmarkStart w:id="815" w:name="_Toc124098730"/>
      <w:r w:rsidRPr="00692DC8">
        <w:rPr>
          <w:rFonts w:eastAsia="Calibri"/>
          <w:lang w:eastAsia="es-CR"/>
        </w:rPr>
        <w:t>4.6 TRANSFERENCIAS</w:t>
      </w:r>
      <w:bookmarkEnd w:id="814"/>
      <w:bookmarkEnd w:id="815"/>
    </w:p>
    <w:p w14:paraId="22A03072" w14:textId="77777777" w:rsidR="00692DC8" w:rsidRPr="00692DC8" w:rsidRDefault="00692DC8" w:rsidP="00CD1227">
      <w:pPr>
        <w:pStyle w:val="Ttulo4"/>
        <w:spacing w:after="240"/>
        <w:rPr>
          <w:rFonts w:eastAsia="Times New Roman"/>
        </w:rPr>
      </w:pPr>
      <w:bookmarkStart w:id="816" w:name="_Toc14344855"/>
      <w:bookmarkStart w:id="817" w:name="_Toc33601292"/>
      <w:bookmarkStart w:id="818" w:name="_Toc82769012"/>
      <w:bookmarkStart w:id="819" w:name="_Toc124098731"/>
      <w:r w:rsidRPr="00692DC8">
        <w:rPr>
          <w:rFonts w:eastAsia="Times New Roman"/>
        </w:rPr>
        <w:t xml:space="preserve">NOTA N° </w:t>
      </w:r>
      <w:bookmarkEnd w:id="816"/>
      <w:bookmarkEnd w:id="817"/>
      <w:bookmarkEnd w:id="818"/>
      <w:r w:rsidRPr="00692DC8">
        <w:rPr>
          <w:rFonts w:eastAsia="Times New Roman"/>
        </w:rPr>
        <w:t>50</w:t>
      </w:r>
      <w:bookmarkEnd w:id="819"/>
    </w:p>
    <w:p w14:paraId="4AD860A2" w14:textId="3762761D" w:rsidR="00AA6923" w:rsidRDefault="00692DC8" w:rsidP="006D2D75">
      <w:pPr>
        <w:spacing w:before="240"/>
        <w:rPr>
          <w:rFonts w:asciiTheme="minorHAnsi" w:hAnsiTheme="minorHAnsi"/>
          <w:sz w:val="22"/>
        </w:rPr>
      </w:pPr>
      <w:bookmarkStart w:id="820" w:name="_Toc14344856"/>
      <w:bookmarkStart w:id="821" w:name="_Toc33601293"/>
      <w:bookmarkStart w:id="822" w:name="_Toc82769013"/>
      <w:r w:rsidRPr="00692DC8">
        <w:rPr>
          <w:rFonts w:eastAsia="Times New Roman"/>
        </w:rPr>
        <w:t>Transferencias corrientes</w:t>
      </w:r>
      <w:bookmarkEnd w:id="820"/>
      <w:bookmarkEnd w:id="821"/>
      <w:bookmarkEnd w:id="822"/>
      <w:r w:rsidR="00772A67">
        <w:rPr>
          <w:rFonts w:eastAsiaTheme="majorEastAsia" w:cstheme="majorBidi"/>
          <w:b/>
          <w:iCs/>
        </w:rPr>
        <w:fldChar w:fldCharType="begin"/>
      </w:r>
      <w:r w:rsidR="00772A67">
        <w:instrText xml:space="preserve"> LINK </w:instrText>
      </w:r>
      <w:r w:rsidR="00AA6923">
        <w:instrText xml:space="preserve">Excel.SheetMacroEnabled.12 C:\\Users\\bermudezfsh\\Downloads\\Formato_Notas_EEFF_Vinculadas_Final\\XXXXX_PX_202X_Anexo_Estado_Notas_Contables_Vinculadas.xlsm NOTAS_POR_CUENTA!F308C1:F310C6 </w:instrText>
      </w:r>
      <w:r w:rsidR="00772A67">
        <w:instrText xml:space="preserve">\a \f 4 \h </w:instrText>
      </w:r>
      <w:r w:rsidR="00772A67">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AA6923" w:rsidRPr="00AA6923" w14:paraId="6F51AFA8" w14:textId="77777777" w:rsidTr="00AA6923">
        <w:trPr>
          <w:divId w:val="1685747206"/>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2BEBF2" w14:textId="160B4EB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6079E5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518FD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084C6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68CE4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9BE947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04445A5" w14:textId="77777777" w:rsidTr="00AA6923">
        <w:trPr>
          <w:divId w:val="1685747206"/>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2BCCB37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670E898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3BE754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A5127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C1F62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30D4CB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3649DED" w14:textId="77777777" w:rsidTr="00AA6923">
        <w:trPr>
          <w:divId w:val="1685747206"/>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1630A3E2"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4.6.1.</w:t>
            </w:r>
          </w:p>
        </w:tc>
        <w:tc>
          <w:tcPr>
            <w:tcW w:w="2615" w:type="dxa"/>
            <w:tcBorders>
              <w:top w:val="nil"/>
              <w:left w:val="nil"/>
              <w:bottom w:val="single" w:sz="8" w:space="0" w:color="auto"/>
              <w:right w:val="single" w:sz="8" w:space="0" w:color="auto"/>
            </w:tcBorders>
            <w:shd w:val="clear" w:color="auto" w:fill="auto"/>
            <w:vAlign w:val="center"/>
            <w:hideMark/>
          </w:tcPr>
          <w:p w14:paraId="630BDFE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59989F3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50</w:t>
            </w:r>
          </w:p>
        </w:tc>
        <w:tc>
          <w:tcPr>
            <w:tcW w:w="2160" w:type="dxa"/>
            <w:tcBorders>
              <w:top w:val="nil"/>
              <w:left w:val="nil"/>
              <w:bottom w:val="single" w:sz="8" w:space="0" w:color="auto"/>
              <w:right w:val="single" w:sz="8" w:space="0" w:color="auto"/>
            </w:tcBorders>
            <w:shd w:val="clear" w:color="auto" w:fill="auto"/>
            <w:noWrap/>
            <w:vAlign w:val="center"/>
            <w:hideMark/>
          </w:tcPr>
          <w:p w14:paraId="4F20F11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DCD358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48C3F4A"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742ACE8" w14:textId="57EEFE32" w:rsidR="00337C1D" w:rsidRPr="00567780" w:rsidRDefault="00772A67" w:rsidP="006D2D75">
      <w:pPr>
        <w:spacing w:before="240"/>
        <w:rPr>
          <w:szCs w:val="24"/>
        </w:rPr>
      </w:pPr>
      <w:r>
        <w:rPr>
          <w:szCs w:val="24"/>
        </w:rPr>
        <w:lastRenderedPageBreak/>
        <w:fldChar w:fldCharType="end"/>
      </w:r>
      <w:bookmarkStart w:id="823" w:name="_Hlk124007931"/>
      <w:r w:rsidR="006D2D75" w:rsidRPr="00337C1D">
        <w:rPr>
          <w:rFonts w:eastAsia="Calibri" w:cs="Times New Roman"/>
          <w:bCs/>
          <w:lang w:val="es-ES"/>
        </w:rPr>
        <w:t xml:space="preserve"> </w:t>
      </w:r>
      <w:r w:rsidR="00337C1D"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3877D02"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3BAEE0D"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254B4449"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0D00EFC0"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FD3A36D"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4.6.1.02.</w:t>
            </w:r>
          </w:p>
        </w:tc>
        <w:tc>
          <w:tcPr>
            <w:tcW w:w="3140" w:type="dxa"/>
            <w:tcBorders>
              <w:top w:val="nil"/>
              <w:left w:val="nil"/>
              <w:bottom w:val="single" w:sz="8" w:space="0" w:color="auto"/>
              <w:right w:val="single" w:sz="8" w:space="0" w:color="auto"/>
            </w:tcBorders>
            <w:shd w:val="clear" w:color="auto" w:fill="auto"/>
            <w:vAlign w:val="center"/>
            <w:hideMark/>
          </w:tcPr>
          <w:p w14:paraId="45313D14"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Transferencias corrientes del sector público interno</w:t>
            </w:r>
          </w:p>
        </w:tc>
      </w:tr>
    </w:tbl>
    <w:p w14:paraId="4D2230E7" w14:textId="243A331E" w:rsidR="00337C1D" w:rsidRDefault="00337C1D" w:rsidP="00567780">
      <w:pPr>
        <w:spacing w:after="0"/>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596C0361"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78949634"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7532FD7"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4D5F3B1F"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337C1D" w:rsidRPr="00DD250F" w14:paraId="28ED14B9"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FCA8864"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7DF2A3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642BB3"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2FEA615C"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A40B481"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0F5994A7"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AA891B2"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1DB0701F"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DA5DE76"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F543F1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E062B1B"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4268E11E"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4CA096A"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D7EB2C"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765AB48"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2E424C5E"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C910E52"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3DF3222"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4933417"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bl>
    <w:bookmarkEnd w:id="823"/>
    <w:p w14:paraId="174C4725" w14:textId="428ED7AA" w:rsidR="00AA6923" w:rsidRPr="00AA6923" w:rsidRDefault="00692DC8" w:rsidP="00AA6923">
      <w:pPr>
        <w:spacing w:before="240"/>
        <w:rPr>
          <w:rFonts w:eastAsia="Calibri" w:cs="Times New Roman"/>
          <w:sz w:val="20"/>
          <w:szCs w:val="20"/>
          <w:lang w:eastAsia="es-CR"/>
        </w:rPr>
      </w:pPr>
      <w:r w:rsidRPr="00692DC8">
        <w:rPr>
          <w:rFonts w:eastAsia="Calibri" w:cs="Times New Roman"/>
          <w:b/>
          <w:bCs/>
          <w:lang w:val="es-ES"/>
        </w:rPr>
        <w:t>Revelación</w:t>
      </w:r>
      <w:r w:rsidRPr="00692DC8">
        <w:rPr>
          <w:rFonts w:eastAsia="Calibri" w:cs="Times New Roman"/>
          <w:lang w:val="es-ES"/>
        </w:rPr>
        <w:t xml:space="preserve">: </w:t>
      </w:r>
      <w:r w:rsidR="003069AC">
        <w:rPr>
          <w:rFonts w:eastAsia="Times New Roman" w:cs="Calibri"/>
          <w:color w:val="000000"/>
          <w:lang w:eastAsia="es-CR"/>
        </w:rPr>
        <w:fldChar w:fldCharType="begin"/>
      </w:r>
      <w:r w:rsidR="003069AC">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NOTAS_POR_CUENTA!F310C8 </w:instrText>
      </w:r>
      <w:r w:rsidR="003069AC">
        <w:rPr>
          <w:rFonts w:eastAsia="Times New Roman" w:cs="Calibri"/>
          <w:color w:val="000000"/>
          <w:lang w:eastAsia="es-CR"/>
        </w:rPr>
        <w:instrText xml:space="preserve">\a \f 5 \h  \* MERGEFORMAT </w:instrText>
      </w:r>
      <w:r w:rsidR="003069AC">
        <w:rPr>
          <w:rFonts w:eastAsia="Times New Roman" w:cs="Calibri"/>
          <w:color w:val="000000"/>
          <w:lang w:eastAsia="es-CR"/>
        </w:rPr>
        <w:fldChar w:fldCharType="separate"/>
      </w:r>
    </w:p>
    <w:p w14:paraId="3B8EBBF3"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Transferencias corrientes, representa el 0,00% del total del Ingresos, que comparado al periodo anterior genera una variación absoluta de 0 000,00 que corresponde a un Aumento del 0,00% de recursos disponibles.</w:t>
      </w:r>
    </w:p>
    <w:p w14:paraId="39D14478" w14:textId="73D08BE5" w:rsidR="00CD1227" w:rsidRPr="00567780" w:rsidRDefault="003069AC" w:rsidP="00CD1227">
      <w:pPr>
        <w:rPr>
          <w:rFonts w:eastAsia="Calibri" w:cs="Times New Roman"/>
        </w:rPr>
      </w:pPr>
      <w:r>
        <w:rPr>
          <w:rFonts w:eastAsia="Times New Roman" w:cs="Calibri"/>
          <w:color w:val="000000"/>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50AA2450" w14:textId="77777777" w:rsidR="00692DC8" w:rsidRPr="00692DC8" w:rsidRDefault="00692DC8" w:rsidP="00CD1227">
      <w:pPr>
        <w:pStyle w:val="Ttulo4"/>
        <w:rPr>
          <w:rFonts w:eastAsia="Times New Roman"/>
        </w:rPr>
      </w:pPr>
      <w:bookmarkStart w:id="824" w:name="_Toc14344860"/>
      <w:bookmarkStart w:id="825" w:name="_Toc33601294"/>
      <w:bookmarkStart w:id="826" w:name="_Toc82769014"/>
      <w:bookmarkStart w:id="827" w:name="_Toc124098732"/>
      <w:r w:rsidRPr="00692DC8">
        <w:rPr>
          <w:rFonts w:eastAsia="Times New Roman"/>
        </w:rPr>
        <w:t>NOTA N° 5</w:t>
      </w:r>
      <w:bookmarkEnd w:id="824"/>
      <w:bookmarkEnd w:id="825"/>
      <w:bookmarkEnd w:id="826"/>
      <w:r w:rsidRPr="00692DC8">
        <w:rPr>
          <w:rFonts w:eastAsia="Times New Roman"/>
        </w:rPr>
        <w:t>1</w:t>
      </w:r>
      <w:bookmarkEnd w:id="827"/>
    </w:p>
    <w:p w14:paraId="4235A910" w14:textId="01A999BE" w:rsidR="00AA6923" w:rsidRPr="00AA6923" w:rsidRDefault="00692DC8" w:rsidP="00AA6923">
      <w:pPr>
        <w:pStyle w:val="Ttulo4"/>
        <w:spacing w:after="240"/>
        <w:rPr>
          <w:rFonts w:eastAsia="Calibri"/>
          <w:sz w:val="20"/>
          <w:szCs w:val="20"/>
          <w:lang w:eastAsia="es-CR"/>
        </w:rPr>
      </w:pPr>
      <w:bookmarkStart w:id="828" w:name="_Toc14344861"/>
      <w:bookmarkStart w:id="829" w:name="_Toc33601295"/>
      <w:bookmarkStart w:id="830" w:name="_Toc82769015"/>
      <w:bookmarkStart w:id="831" w:name="_Toc124098733"/>
      <w:r w:rsidRPr="00692DC8">
        <w:rPr>
          <w:rFonts w:eastAsia="Times New Roman"/>
        </w:rPr>
        <w:t>Transferencias de capital</w:t>
      </w:r>
      <w:bookmarkEnd w:id="828"/>
      <w:bookmarkEnd w:id="829"/>
      <w:bookmarkEnd w:id="830"/>
      <w:bookmarkEnd w:id="831"/>
      <w:r w:rsidR="00337C1D">
        <w:fldChar w:fldCharType="begin"/>
      </w:r>
      <w:r w:rsidR="00337C1D">
        <w:instrText xml:space="preserve"> LINK </w:instrText>
      </w:r>
      <w:r w:rsidR="00AA6923">
        <w:instrText xml:space="preserve">Excel.SheetMacroEnabled.12 C:\\Users\\bermudezfsh\\Downloads\\Formato_Notas_EEFF_Vinculadas_Final\\XXXXX_PX_202X_Anexo_Estado_Notas_Contables_Vinculadas.xlsm NOTAS_POR_CUENTA!F312C1:F314C6 </w:instrText>
      </w:r>
      <w:r w:rsidR="00337C1D">
        <w:instrText xml:space="preserve">\a \f 4 \h  \* MERGEFORMAT </w:instrText>
      </w:r>
      <w:r w:rsidR="00337C1D">
        <w:fldChar w:fldCharType="separate"/>
      </w:r>
    </w:p>
    <w:tbl>
      <w:tblPr>
        <w:tblW w:w="9140" w:type="dxa"/>
        <w:tblCellMar>
          <w:left w:w="70" w:type="dxa"/>
          <w:right w:w="70" w:type="dxa"/>
        </w:tblCellMar>
        <w:tblLook w:val="04A0" w:firstRow="1" w:lastRow="0" w:firstColumn="1" w:lastColumn="0" w:noHBand="0" w:noVBand="1"/>
      </w:tblPr>
      <w:tblGrid>
        <w:gridCol w:w="680"/>
        <w:gridCol w:w="3320"/>
        <w:gridCol w:w="580"/>
        <w:gridCol w:w="1660"/>
        <w:gridCol w:w="1660"/>
        <w:gridCol w:w="1240"/>
      </w:tblGrid>
      <w:tr w:rsidR="00AA6923" w:rsidRPr="00AA6923" w14:paraId="13034948" w14:textId="77777777" w:rsidTr="00AA6923">
        <w:trPr>
          <w:divId w:val="1777681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D6A8DC" w14:textId="00972A12" w:rsidR="00AA6923" w:rsidRPr="00AA6923" w:rsidRDefault="00AA6923" w:rsidP="00AA6923">
            <w:pPr>
              <w:spacing w:after="0" w:line="240" w:lineRule="auto"/>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918BF8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78CCC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54B83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2D2D7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5F3518B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44AF848" w14:textId="77777777" w:rsidTr="00AA6923">
        <w:trPr>
          <w:divId w:val="1777681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01F063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13ECC5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213112D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72ABF0E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4944EBD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7418539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AC19C54" w14:textId="77777777" w:rsidTr="00AA6923">
        <w:trPr>
          <w:divId w:val="1777681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B23BFE5"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15857096"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Transferencias de capital</w:t>
            </w:r>
          </w:p>
        </w:tc>
        <w:tc>
          <w:tcPr>
            <w:tcW w:w="580" w:type="dxa"/>
            <w:tcBorders>
              <w:top w:val="nil"/>
              <w:left w:val="nil"/>
              <w:bottom w:val="single" w:sz="8" w:space="0" w:color="auto"/>
              <w:right w:val="single" w:sz="8" w:space="0" w:color="auto"/>
            </w:tcBorders>
            <w:shd w:val="clear" w:color="auto" w:fill="auto"/>
            <w:noWrap/>
            <w:vAlign w:val="center"/>
            <w:hideMark/>
          </w:tcPr>
          <w:p w14:paraId="3B3CED6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51</w:t>
            </w:r>
          </w:p>
        </w:tc>
        <w:tc>
          <w:tcPr>
            <w:tcW w:w="1660" w:type="dxa"/>
            <w:tcBorders>
              <w:top w:val="nil"/>
              <w:left w:val="nil"/>
              <w:bottom w:val="single" w:sz="8" w:space="0" w:color="auto"/>
              <w:right w:val="single" w:sz="8" w:space="0" w:color="auto"/>
            </w:tcBorders>
            <w:shd w:val="clear" w:color="auto" w:fill="auto"/>
            <w:noWrap/>
            <w:vAlign w:val="center"/>
            <w:hideMark/>
          </w:tcPr>
          <w:p w14:paraId="2B6C6A2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 xml:space="preserve"> </w:t>
            </w:r>
            <w:r w:rsidRPr="00AA6923">
              <w:rPr>
                <w:rFonts w:ascii="Arial" w:eastAsia="Times New Roman" w:hAnsi="Arial" w:cs="Arial"/>
                <w:b/>
                <w:bCs/>
                <w:color w:val="000000"/>
                <w:sz w:val="18"/>
                <w:szCs w:val="18"/>
                <w:lang w:eastAsia="es-CR"/>
              </w:rPr>
              <w:t>-</w:t>
            </w:r>
            <w:r w:rsidRPr="00AA6923">
              <w:rPr>
                <w:rFonts w:eastAsia="Times New Roman" w:cs="Calibri"/>
                <w:b/>
                <w:bCs/>
                <w:color w:val="000000"/>
                <w:sz w:val="18"/>
                <w:szCs w:val="18"/>
                <w:lang w:eastAsia="es-CR"/>
              </w:rPr>
              <w:t xml:space="preserve">   </w:t>
            </w:r>
          </w:p>
        </w:tc>
        <w:tc>
          <w:tcPr>
            <w:tcW w:w="1660" w:type="dxa"/>
            <w:tcBorders>
              <w:top w:val="nil"/>
              <w:left w:val="nil"/>
              <w:bottom w:val="single" w:sz="8" w:space="0" w:color="auto"/>
              <w:right w:val="single" w:sz="8" w:space="0" w:color="auto"/>
            </w:tcBorders>
            <w:shd w:val="clear" w:color="auto" w:fill="auto"/>
            <w:noWrap/>
            <w:vAlign w:val="center"/>
            <w:hideMark/>
          </w:tcPr>
          <w:p w14:paraId="7930221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 xml:space="preserve"> </w:t>
            </w:r>
            <w:r w:rsidRPr="00AA6923">
              <w:rPr>
                <w:rFonts w:ascii="Arial" w:eastAsia="Times New Roman" w:hAnsi="Arial" w:cs="Arial"/>
                <w:b/>
                <w:bCs/>
                <w:color w:val="000000"/>
                <w:sz w:val="18"/>
                <w:szCs w:val="18"/>
                <w:lang w:eastAsia="es-CR"/>
              </w:rPr>
              <w:t>-</w:t>
            </w:r>
            <w:r w:rsidRPr="00AA6923">
              <w:rPr>
                <w:rFonts w:eastAsia="Times New Roman" w:cs="Calibri"/>
                <w:b/>
                <w:bCs/>
                <w:color w:val="000000"/>
                <w:sz w:val="18"/>
                <w:szCs w:val="18"/>
                <w:lang w:eastAsia="es-CR"/>
              </w:rPr>
              <w:t xml:space="preserve">   </w:t>
            </w:r>
          </w:p>
        </w:tc>
        <w:tc>
          <w:tcPr>
            <w:tcW w:w="1240" w:type="dxa"/>
            <w:tcBorders>
              <w:top w:val="nil"/>
              <w:left w:val="nil"/>
              <w:bottom w:val="single" w:sz="8" w:space="0" w:color="auto"/>
              <w:right w:val="single" w:sz="8" w:space="0" w:color="auto"/>
            </w:tcBorders>
            <w:shd w:val="clear" w:color="auto" w:fill="auto"/>
            <w:noWrap/>
            <w:vAlign w:val="center"/>
            <w:hideMark/>
          </w:tcPr>
          <w:p w14:paraId="4697DB37"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5C51EFC" w14:textId="5B3ACAF3" w:rsidR="00337C1D" w:rsidRPr="00337C1D" w:rsidRDefault="00337C1D" w:rsidP="006D2D75">
      <w:pPr>
        <w:spacing w:before="240"/>
        <w:rPr>
          <w:rFonts w:eastAsia="Calibri" w:cs="Times New Roman"/>
          <w:bCs/>
          <w:lang w:val="es-ES"/>
        </w:rPr>
      </w:pPr>
      <w:r>
        <w:rPr>
          <w:szCs w:val="24"/>
        </w:rPr>
        <w:fldChar w:fldCharType="end"/>
      </w:r>
      <w:bookmarkStart w:id="832" w:name="_Hlk124008211"/>
      <w:r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1782D5E"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6426363"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BEBD5DB"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50B76CB3"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A713DE7" w14:textId="3A3800B5"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w:t>
            </w:r>
            <w:r w:rsidR="00EC7A41">
              <w:rPr>
                <w:rFonts w:eastAsia="Calibri" w:cs="Times New Roman"/>
                <w:b/>
                <w:bCs/>
                <w:color w:val="000000"/>
                <w:sz w:val="18"/>
                <w:szCs w:val="18"/>
                <w:lang w:eastAsia="es-CR"/>
              </w:rPr>
              <w:t>2</w:t>
            </w:r>
            <w:r w:rsidRPr="00337C1D">
              <w:rPr>
                <w:rFonts w:eastAsia="Calibri" w:cs="Times New Roman"/>
                <w:b/>
                <w:bCs/>
                <w:color w:val="000000"/>
                <w:sz w:val="18"/>
                <w:szCs w:val="18"/>
                <w:lang w:eastAsia="es-CR"/>
              </w:rPr>
              <w:t>.02.</w:t>
            </w:r>
          </w:p>
        </w:tc>
        <w:tc>
          <w:tcPr>
            <w:tcW w:w="3140" w:type="dxa"/>
            <w:tcBorders>
              <w:top w:val="nil"/>
              <w:left w:val="nil"/>
              <w:bottom w:val="single" w:sz="8" w:space="0" w:color="auto"/>
              <w:right w:val="single" w:sz="8" w:space="0" w:color="auto"/>
            </w:tcBorders>
            <w:shd w:val="clear" w:color="auto" w:fill="auto"/>
            <w:vAlign w:val="center"/>
            <w:hideMark/>
          </w:tcPr>
          <w:p w14:paraId="356076B9" w14:textId="4ADAD7AE"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 xml:space="preserve">Transferencias </w:t>
            </w:r>
            <w:r w:rsidR="00EC7A41">
              <w:rPr>
                <w:rFonts w:eastAsia="Calibri" w:cs="Times New Roman"/>
                <w:b/>
                <w:bCs/>
                <w:color w:val="000000"/>
                <w:sz w:val="18"/>
                <w:szCs w:val="18"/>
                <w:lang w:eastAsia="es-CR"/>
              </w:rPr>
              <w:t>de capital</w:t>
            </w:r>
            <w:r w:rsidRPr="00337C1D">
              <w:rPr>
                <w:rFonts w:eastAsia="Calibri" w:cs="Times New Roman"/>
                <w:b/>
                <w:bCs/>
                <w:color w:val="000000"/>
                <w:sz w:val="18"/>
                <w:szCs w:val="18"/>
                <w:lang w:eastAsia="es-CR"/>
              </w:rPr>
              <w:t xml:space="preserve"> del sector público interno</w:t>
            </w:r>
          </w:p>
        </w:tc>
      </w:tr>
    </w:tbl>
    <w:p w14:paraId="50F28A97" w14:textId="708869B6" w:rsidR="006D2D75" w:rsidRDefault="006D2D75" w:rsidP="00567780">
      <w:pPr>
        <w:spacing w:after="0"/>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4931448A"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C522DA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37ADA51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1BA2A218"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337C1D" w:rsidRPr="00DD250F" w14:paraId="33876AF5"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21F4977"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lastRenderedPageBreak/>
              <w:t> </w:t>
            </w:r>
          </w:p>
        </w:tc>
        <w:tc>
          <w:tcPr>
            <w:tcW w:w="2680" w:type="dxa"/>
            <w:tcBorders>
              <w:top w:val="nil"/>
              <w:left w:val="nil"/>
              <w:bottom w:val="single" w:sz="8" w:space="0" w:color="auto"/>
              <w:right w:val="single" w:sz="8" w:space="0" w:color="auto"/>
            </w:tcBorders>
            <w:shd w:val="clear" w:color="auto" w:fill="auto"/>
            <w:vAlign w:val="center"/>
            <w:hideMark/>
          </w:tcPr>
          <w:p w14:paraId="0551F9DB"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4EAECB3"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3100AB50"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D1EFEB9"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91EECD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271C0D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128FBBBB"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1B8EB6A"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E2C02B2"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970418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6ACE5766"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F21B1E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B3A565"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8DCD46F"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397F0209"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8FBE349"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424B2B7B"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8CFDDDB"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bl>
    <w:bookmarkEnd w:id="832"/>
    <w:p w14:paraId="6E8F1178" w14:textId="2B67FD48" w:rsidR="00692DC8" w:rsidRPr="00855904" w:rsidRDefault="00337C1D" w:rsidP="00337C1D">
      <w:pPr>
        <w:spacing w:before="240"/>
        <w:rPr>
          <w:rFonts w:eastAsia="Calibri"/>
          <w:b/>
          <w:sz w:val="20"/>
          <w:szCs w:val="20"/>
          <w:lang w:eastAsia="es-CR"/>
        </w:rPr>
      </w:pPr>
      <w:r w:rsidRPr="00855904">
        <w:rPr>
          <w:rFonts w:eastAsia="Calibri"/>
          <w:b/>
          <w:lang w:val="es-ES"/>
        </w:rPr>
        <w:t xml:space="preserve"> </w:t>
      </w:r>
      <w:r w:rsidR="00692DC8" w:rsidRPr="00855904">
        <w:rPr>
          <w:rFonts w:eastAsia="Calibri"/>
          <w:b/>
          <w:lang w:val="es-ES"/>
        </w:rPr>
        <w:t xml:space="preserve">Revelación: </w:t>
      </w:r>
    </w:p>
    <w:p w14:paraId="7C9805E2" w14:textId="7EB4D3A8" w:rsidR="00AA6923" w:rsidRPr="00AA6923" w:rsidRDefault="00337C1D" w:rsidP="00337C1D">
      <w:pPr>
        <w:rPr>
          <w:rFonts w:cs="Calibri"/>
          <w:color w:val="000000"/>
          <w:lang w:eastAsia="es-CR"/>
        </w:rPr>
      </w:pPr>
      <w:r>
        <w:rPr>
          <w:rFonts w:cs="Calibri"/>
          <w:color w:val="000000"/>
          <w:lang w:eastAsia="es-CR"/>
        </w:rPr>
        <w:fldChar w:fldCharType="begin"/>
      </w:r>
      <w:r>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NOTAS_POR_CUENTA!F314C8 </w:instrText>
      </w:r>
      <w:r>
        <w:rPr>
          <w:rFonts w:cs="Calibri"/>
          <w:color w:val="000000"/>
          <w:lang w:eastAsia="es-CR"/>
        </w:rPr>
        <w:instrText xml:space="preserve">\a \f 5 \h  \* MERGEFORMAT </w:instrText>
      </w:r>
      <w:r>
        <w:rPr>
          <w:rFonts w:cs="Calibri"/>
          <w:color w:val="000000"/>
          <w:lang w:eastAsia="es-CR"/>
        </w:rPr>
        <w:fldChar w:fldCharType="separate"/>
      </w:r>
    </w:p>
    <w:p w14:paraId="1851EAD1" w14:textId="77777777" w:rsidR="00AA6923" w:rsidRPr="00AA6923" w:rsidRDefault="00AA6923" w:rsidP="00AA6923">
      <w:pPr>
        <w:rPr>
          <w:rFonts w:cs="Calibri"/>
          <w:color w:val="000000"/>
          <w:lang w:eastAsia="es-CR"/>
        </w:rPr>
      </w:pPr>
      <w:r w:rsidRPr="00AA6923">
        <w:rPr>
          <w:rFonts w:cs="Calibri"/>
          <w:color w:val="000000"/>
          <w:lang w:eastAsia="es-CR"/>
        </w:rPr>
        <w:t xml:space="preserve">La cuenta Transferencias de capital, representa el 0,00% del total del Ingresos, que comparado al periodo anterior genera una variación absoluta de 0 000,00 que corresponde a un Aumento del 0,00% de recursos </w:t>
      </w:r>
      <w:r w:rsidRPr="00AA6923">
        <w:rPr>
          <w:rFonts w:asciiTheme="minorHAnsi" w:hAnsiTheme="minorHAnsi"/>
          <w:sz w:val="22"/>
        </w:rPr>
        <w:t>disponibles</w:t>
      </w:r>
      <w:r w:rsidRPr="00AA6923">
        <w:rPr>
          <w:rFonts w:cs="Calibri"/>
          <w:color w:val="000000"/>
          <w:lang w:eastAsia="es-CR"/>
        </w:rPr>
        <w:t>.</w:t>
      </w:r>
    </w:p>
    <w:p w14:paraId="3307FD8A" w14:textId="6AD921EE" w:rsidR="00692DC8" w:rsidRPr="00855904" w:rsidRDefault="00337C1D" w:rsidP="00337C1D">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54965DD4" w14:textId="77777777" w:rsidR="00692DC8" w:rsidRPr="00692DC8" w:rsidRDefault="00692DC8" w:rsidP="00855904">
      <w:pPr>
        <w:rPr>
          <w:rFonts w:eastAsia="Calibri"/>
          <w:szCs w:val="24"/>
        </w:rPr>
      </w:pPr>
    </w:p>
    <w:p w14:paraId="279A632C" w14:textId="77777777" w:rsidR="00692DC8" w:rsidRPr="00692DC8" w:rsidRDefault="00692DC8" w:rsidP="00855904">
      <w:pPr>
        <w:pStyle w:val="Ttulo3"/>
        <w:spacing w:after="240"/>
        <w:rPr>
          <w:rFonts w:eastAsia="Calibri"/>
          <w:lang w:eastAsia="es-CR"/>
        </w:rPr>
      </w:pPr>
      <w:bookmarkStart w:id="833" w:name="_Toc82769016"/>
      <w:bookmarkStart w:id="834" w:name="_Toc124098734"/>
      <w:r w:rsidRPr="00692DC8">
        <w:rPr>
          <w:rFonts w:eastAsia="Calibri"/>
          <w:lang w:eastAsia="es-CR"/>
        </w:rPr>
        <w:t>4.9 OTROS INGRESOS</w:t>
      </w:r>
      <w:bookmarkEnd w:id="833"/>
      <w:bookmarkEnd w:id="834"/>
      <w:r w:rsidRPr="00692DC8">
        <w:rPr>
          <w:rFonts w:eastAsia="Calibri"/>
          <w:lang w:eastAsia="es-CR"/>
        </w:rPr>
        <w:t xml:space="preserve"> </w:t>
      </w:r>
    </w:p>
    <w:p w14:paraId="68DB6659" w14:textId="77777777" w:rsidR="00692DC8" w:rsidRPr="00692DC8" w:rsidRDefault="00692DC8" w:rsidP="00855904">
      <w:pPr>
        <w:pStyle w:val="Ttulo4"/>
        <w:spacing w:after="240"/>
        <w:rPr>
          <w:rFonts w:eastAsia="Times New Roman"/>
        </w:rPr>
      </w:pPr>
      <w:bookmarkStart w:id="835" w:name="_Toc14344866"/>
      <w:bookmarkStart w:id="836" w:name="_Toc33601296"/>
      <w:bookmarkStart w:id="837" w:name="_Toc82769017"/>
      <w:bookmarkStart w:id="838" w:name="_Toc124098735"/>
      <w:r w:rsidRPr="00692DC8">
        <w:rPr>
          <w:rFonts w:eastAsia="Times New Roman"/>
        </w:rPr>
        <w:t>NOTA N° 5</w:t>
      </w:r>
      <w:bookmarkEnd w:id="835"/>
      <w:bookmarkEnd w:id="836"/>
      <w:bookmarkEnd w:id="837"/>
      <w:r w:rsidRPr="00692DC8">
        <w:rPr>
          <w:rFonts w:eastAsia="Times New Roman"/>
        </w:rPr>
        <w:t>2</w:t>
      </w:r>
      <w:bookmarkEnd w:id="838"/>
    </w:p>
    <w:p w14:paraId="37F98292" w14:textId="4D8CA756" w:rsidR="00AA6923" w:rsidRDefault="00692DC8" w:rsidP="00890C1D">
      <w:pPr>
        <w:spacing w:before="240"/>
        <w:rPr>
          <w:rFonts w:asciiTheme="minorHAnsi" w:hAnsiTheme="minorHAnsi"/>
          <w:sz w:val="22"/>
        </w:rPr>
      </w:pPr>
      <w:bookmarkStart w:id="839" w:name="_Toc14344867"/>
      <w:bookmarkStart w:id="840" w:name="_Toc33601297"/>
      <w:bookmarkStart w:id="841" w:name="_Toc82769018"/>
      <w:r w:rsidRPr="00692DC8">
        <w:rPr>
          <w:rFonts w:eastAsia="Times New Roman"/>
        </w:rPr>
        <w:t>Resultados positivos por tenencia y por exposición a la inflación</w:t>
      </w:r>
      <w:bookmarkEnd w:id="839"/>
      <w:bookmarkEnd w:id="840"/>
      <w:bookmarkEnd w:id="841"/>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NOTAS_POR_CUENTA!F316C1:F318C6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73299728" w14:textId="77777777" w:rsidTr="00AA6923">
        <w:trPr>
          <w:divId w:val="1574896061"/>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02F3BC" w14:textId="28E017B0"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4D47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AC4AD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C0EB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7B15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FC46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F2D97DD" w14:textId="77777777" w:rsidTr="00AA6923">
        <w:trPr>
          <w:divId w:val="1574896061"/>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D98C0A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0822DE4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B6BC1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5B685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2BEE09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FBA0A6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6536895" w14:textId="77777777" w:rsidTr="00AA6923">
        <w:trPr>
          <w:divId w:val="1574896061"/>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327C4B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4.9.1.</w:t>
            </w:r>
          </w:p>
        </w:tc>
        <w:tc>
          <w:tcPr>
            <w:tcW w:w="2757" w:type="dxa"/>
            <w:tcBorders>
              <w:top w:val="nil"/>
              <w:left w:val="nil"/>
              <w:bottom w:val="single" w:sz="8" w:space="0" w:color="auto"/>
              <w:right w:val="single" w:sz="8" w:space="0" w:color="auto"/>
            </w:tcBorders>
            <w:shd w:val="clear" w:color="auto" w:fill="auto"/>
            <w:vAlign w:val="center"/>
            <w:hideMark/>
          </w:tcPr>
          <w:p w14:paraId="17B35D2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positivos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570885F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52</w:t>
            </w:r>
          </w:p>
        </w:tc>
        <w:tc>
          <w:tcPr>
            <w:tcW w:w="2160" w:type="dxa"/>
            <w:tcBorders>
              <w:top w:val="nil"/>
              <w:left w:val="nil"/>
              <w:bottom w:val="single" w:sz="8" w:space="0" w:color="auto"/>
              <w:right w:val="single" w:sz="8" w:space="0" w:color="auto"/>
            </w:tcBorders>
            <w:shd w:val="clear" w:color="auto" w:fill="auto"/>
            <w:noWrap/>
            <w:vAlign w:val="center"/>
            <w:hideMark/>
          </w:tcPr>
          <w:p w14:paraId="7D09344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52804F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B53BBA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D64948E" w14:textId="5AE68A4F" w:rsidR="00AA6923" w:rsidRPr="00AA6923" w:rsidRDefault="00B03685"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NOTAS_POR_CUENTA!F318C8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104CD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positivos por tenencia y por exposición a la inflación, representa el 0,00% del total del Ingresos, que comparado al periodo anterior genera una variación absoluta de 0 000,00 que corresponde a un Aumento del 0,00% de recursos disponibles.</w:t>
      </w:r>
    </w:p>
    <w:p w14:paraId="2832AC6A" w14:textId="305612C8" w:rsidR="00692DC8" w:rsidRPr="00B03685" w:rsidRDefault="00B03685" w:rsidP="00855904">
      <w:pPr>
        <w:rPr>
          <w:rFonts w:eastAsia="Times New Roman" w:cs="Calibri"/>
          <w:color w:val="000000"/>
          <w:lang w:eastAsia="es-CR"/>
        </w:rPr>
      </w:pPr>
      <w:r>
        <w:rPr>
          <w:rFonts w:eastAsia="Times New Roman" w:cs="Calibri"/>
          <w:color w:val="000000"/>
          <w:lang w:eastAsia="es-CR"/>
        </w:rPr>
        <w:lastRenderedPageBreak/>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842" w:name="_Toc14344874"/>
      <w:bookmarkStart w:id="843" w:name="_Toc33601298"/>
      <w:bookmarkStart w:id="844" w:name="_Toc82769019"/>
    </w:p>
    <w:p w14:paraId="60E0ADA8" w14:textId="77777777" w:rsidR="00855904" w:rsidRPr="00855904" w:rsidRDefault="00855904" w:rsidP="00855904">
      <w:pPr>
        <w:rPr>
          <w:rFonts w:eastAsiaTheme="minorEastAsia" w:cs="Arial Narrow"/>
          <w:color w:val="000000"/>
          <w:lang w:eastAsia="es-CR"/>
        </w:rPr>
      </w:pPr>
    </w:p>
    <w:p w14:paraId="3B0D26F7" w14:textId="77777777" w:rsidR="00692DC8" w:rsidRPr="00692DC8" w:rsidRDefault="00692DC8" w:rsidP="00855904">
      <w:pPr>
        <w:pStyle w:val="Ttulo4"/>
        <w:spacing w:after="240"/>
        <w:rPr>
          <w:rFonts w:eastAsia="Times New Roman"/>
        </w:rPr>
      </w:pPr>
      <w:bookmarkStart w:id="845" w:name="_Toc124098736"/>
      <w:r w:rsidRPr="00692DC8">
        <w:rPr>
          <w:rFonts w:eastAsia="Times New Roman"/>
        </w:rPr>
        <w:t>NOTA N° 5</w:t>
      </w:r>
      <w:bookmarkEnd w:id="842"/>
      <w:bookmarkEnd w:id="843"/>
      <w:bookmarkEnd w:id="844"/>
      <w:r w:rsidRPr="00692DC8">
        <w:rPr>
          <w:rFonts w:eastAsia="Times New Roman"/>
        </w:rPr>
        <w:t>3</w:t>
      </w:r>
      <w:bookmarkEnd w:id="845"/>
    </w:p>
    <w:p w14:paraId="426CACE6" w14:textId="06B30862" w:rsidR="00AA6923" w:rsidRDefault="00692DC8" w:rsidP="00890C1D">
      <w:pPr>
        <w:spacing w:before="240"/>
        <w:rPr>
          <w:rFonts w:asciiTheme="minorHAnsi" w:hAnsiTheme="minorHAnsi"/>
          <w:sz w:val="22"/>
        </w:rPr>
      </w:pPr>
      <w:bookmarkStart w:id="846" w:name="_Toc14344875"/>
      <w:bookmarkStart w:id="847" w:name="_Toc33601299"/>
      <w:bookmarkStart w:id="848" w:name="_Toc82769020"/>
      <w:r w:rsidRPr="00692DC8">
        <w:rPr>
          <w:rFonts w:eastAsia="Times New Roman"/>
        </w:rPr>
        <w:t>Reversión de consumo de bienes</w:t>
      </w:r>
      <w:bookmarkEnd w:id="846"/>
      <w:bookmarkEnd w:id="847"/>
      <w:bookmarkEnd w:id="848"/>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NOTAS_POR_CUENTA!F320C1:F322C6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AA6923" w:rsidRPr="00AA6923" w14:paraId="18564456" w14:textId="77777777" w:rsidTr="00AA6923">
        <w:trPr>
          <w:divId w:val="162941759"/>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0A5226" w14:textId="0B25C11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FE66C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BAAEF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D8556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508E4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36E44E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F98312D" w14:textId="77777777" w:rsidTr="00AA6923">
        <w:trPr>
          <w:divId w:val="162941759"/>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408858B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49C0CE5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B868E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19D071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26A8E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2B20D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0DD0C18" w14:textId="77777777" w:rsidTr="00AA6923">
        <w:trPr>
          <w:divId w:val="162941759"/>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CA346FD"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4.9.2.</w:t>
            </w:r>
          </w:p>
        </w:tc>
        <w:tc>
          <w:tcPr>
            <w:tcW w:w="2899" w:type="dxa"/>
            <w:tcBorders>
              <w:top w:val="nil"/>
              <w:left w:val="nil"/>
              <w:bottom w:val="single" w:sz="8" w:space="0" w:color="auto"/>
              <w:right w:val="single" w:sz="8" w:space="0" w:color="auto"/>
            </w:tcBorders>
            <w:shd w:val="clear" w:color="auto" w:fill="auto"/>
            <w:vAlign w:val="center"/>
            <w:hideMark/>
          </w:tcPr>
          <w:p w14:paraId="7EE7483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Reversión de consumo de bienes</w:t>
            </w:r>
          </w:p>
        </w:tc>
        <w:tc>
          <w:tcPr>
            <w:tcW w:w="500" w:type="dxa"/>
            <w:tcBorders>
              <w:top w:val="nil"/>
              <w:left w:val="nil"/>
              <w:bottom w:val="single" w:sz="8" w:space="0" w:color="auto"/>
              <w:right w:val="single" w:sz="8" w:space="0" w:color="auto"/>
            </w:tcBorders>
            <w:shd w:val="clear" w:color="auto" w:fill="auto"/>
            <w:noWrap/>
            <w:vAlign w:val="center"/>
            <w:hideMark/>
          </w:tcPr>
          <w:p w14:paraId="09CABDA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53</w:t>
            </w:r>
          </w:p>
        </w:tc>
        <w:tc>
          <w:tcPr>
            <w:tcW w:w="2160" w:type="dxa"/>
            <w:tcBorders>
              <w:top w:val="nil"/>
              <w:left w:val="nil"/>
              <w:bottom w:val="single" w:sz="8" w:space="0" w:color="auto"/>
              <w:right w:val="single" w:sz="8" w:space="0" w:color="auto"/>
            </w:tcBorders>
            <w:shd w:val="clear" w:color="auto" w:fill="auto"/>
            <w:noWrap/>
            <w:vAlign w:val="center"/>
            <w:hideMark/>
          </w:tcPr>
          <w:p w14:paraId="41D973F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E42F0E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92162E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74DFF27" w14:textId="6E0F088D" w:rsidR="00AA6923" w:rsidRPr="00AA6923" w:rsidRDefault="00B03685" w:rsidP="00AA6923">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BBC02C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Reversión de consumo de bienes, representa el 0,00% del total del Ingresos, que comparado al periodo anterior genera una variación absoluta de 0 000,00 que corresponde a un Aumento del 0,00% de recursos disponibles.</w:t>
      </w:r>
    </w:p>
    <w:p w14:paraId="7A483C7E" w14:textId="424BCB3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F50A1E" w14:textId="77777777" w:rsidR="00692DC8" w:rsidRPr="00692DC8" w:rsidRDefault="00692DC8" w:rsidP="00855904">
      <w:bookmarkStart w:id="849" w:name="_Toc14344878"/>
      <w:bookmarkStart w:id="850" w:name="_Toc33601300"/>
      <w:bookmarkStart w:id="851" w:name="_Toc82769021"/>
    </w:p>
    <w:p w14:paraId="78921269" w14:textId="77777777" w:rsidR="00692DC8" w:rsidRPr="00692DC8" w:rsidRDefault="00692DC8" w:rsidP="00855904">
      <w:pPr>
        <w:pStyle w:val="Ttulo4"/>
        <w:spacing w:after="240"/>
        <w:rPr>
          <w:rFonts w:eastAsia="Times New Roman"/>
        </w:rPr>
      </w:pPr>
      <w:bookmarkStart w:id="852" w:name="_Toc124098737"/>
      <w:r w:rsidRPr="00692DC8">
        <w:rPr>
          <w:rFonts w:eastAsia="Times New Roman"/>
        </w:rPr>
        <w:t>NOTA N° 5</w:t>
      </w:r>
      <w:bookmarkEnd w:id="849"/>
      <w:bookmarkEnd w:id="850"/>
      <w:bookmarkEnd w:id="851"/>
      <w:r w:rsidRPr="00692DC8">
        <w:rPr>
          <w:rFonts w:eastAsia="Times New Roman"/>
        </w:rPr>
        <w:t>4</w:t>
      </w:r>
      <w:bookmarkEnd w:id="852"/>
    </w:p>
    <w:p w14:paraId="2D7A8946" w14:textId="3CA0D525" w:rsidR="00AA6923" w:rsidRDefault="00692DC8" w:rsidP="00DE143D">
      <w:pPr>
        <w:spacing w:before="240"/>
        <w:rPr>
          <w:rFonts w:asciiTheme="minorHAnsi" w:hAnsiTheme="minorHAnsi"/>
          <w:sz w:val="22"/>
        </w:rPr>
      </w:pPr>
      <w:bookmarkStart w:id="853" w:name="_Toc14344879"/>
      <w:bookmarkStart w:id="854" w:name="_Toc33601301"/>
      <w:bookmarkStart w:id="855" w:name="_Toc82769022"/>
      <w:r w:rsidRPr="00692DC8">
        <w:rPr>
          <w:rFonts w:eastAsia="Times New Roman"/>
        </w:rPr>
        <w:t>Reversión de pérdidas por deterioro y desvalorización de bienes</w:t>
      </w:r>
      <w:bookmarkEnd w:id="853"/>
      <w:bookmarkEnd w:id="854"/>
      <w:bookmarkEnd w:id="855"/>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NOTAS_POR_CUENTA!F324C1:F326C6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AA6923" w:rsidRPr="00AA6923" w14:paraId="5E2FE879" w14:textId="77777777" w:rsidTr="00AA6923">
        <w:trPr>
          <w:divId w:val="1670985728"/>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177FA7" w14:textId="60E432B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891E0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51F63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5E951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8B2EC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68F9AB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972788D" w14:textId="77777777" w:rsidTr="00AA6923">
        <w:trPr>
          <w:divId w:val="1670985728"/>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6EF6636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7D50C43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83F1E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E4243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4EA1D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8A33D4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21B6AFD" w14:textId="77777777" w:rsidTr="00AA6923">
        <w:trPr>
          <w:divId w:val="1670985728"/>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4787960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4.9.3.</w:t>
            </w:r>
          </w:p>
        </w:tc>
        <w:tc>
          <w:tcPr>
            <w:tcW w:w="2623" w:type="dxa"/>
            <w:tcBorders>
              <w:top w:val="nil"/>
              <w:left w:val="nil"/>
              <w:bottom w:val="single" w:sz="8" w:space="0" w:color="auto"/>
              <w:right w:val="single" w:sz="8" w:space="0" w:color="auto"/>
            </w:tcBorders>
            <w:shd w:val="clear" w:color="auto" w:fill="auto"/>
            <w:vAlign w:val="center"/>
            <w:hideMark/>
          </w:tcPr>
          <w:p w14:paraId="3794995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Reversión de pérdidas por deterioro y desvalorización de bienes</w:t>
            </w:r>
          </w:p>
        </w:tc>
        <w:tc>
          <w:tcPr>
            <w:tcW w:w="500" w:type="dxa"/>
            <w:tcBorders>
              <w:top w:val="nil"/>
              <w:left w:val="nil"/>
              <w:bottom w:val="single" w:sz="8" w:space="0" w:color="auto"/>
              <w:right w:val="single" w:sz="8" w:space="0" w:color="auto"/>
            </w:tcBorders>
            <w:shd w:val="clear" w:color="auto" w:fill="auto"/>
            <w:noWrap/>
            <w:vAlign w:val="center"/>
            <w:hideMark/>
          </w:tcPr>
          <w:p w14:paraId="5ACA601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54</w:t>
            </w:r>
          </w:p>
        </w:tc>
        <w:tc>
          <w:tcPr>
            <w:tcW w:w="2160" w:type="dxa"/>
            <w:tcBorders>
              <w:top w:val="nil"/>
              <w:left w:val="nil"/>
              <w:bottom w:val="single" w:sz="8" w:space="0" w:color="auto"/>
              <w:right w:val="single" w:sz="8" w:space="0" w:color="auto"/>
            </w:tcBorders>
            <w:shd w:val="clear" w:color="auto" w:fill="auto"/>
            <w:noWrap/>
            <w:vAlign w:val="center"/>
            <w:hideMark/>
          </w:tcPr>
          <w:p w14:paraId="20D4230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550758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AB94F1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FC13C71" w14:textId="77777777" w:rsidR="00567780" w:rsidRDefault="00B03685" w:rsidP="00DE143D">
      <w:pPr>
        <w:spacing w:before="240"/>
        <w:rPr>
          <w:rFonts w:cs="Times New Roman"/>
          <w:b/>
          <w:bCs/>
          <w:lang w:val="es-ES"/>
        </w:rPr>
      </w:pPr>
      <w:r>
        <w:rPr>
          <w:rFonts w:cs="Times New Roman"/>
          <w:b/>
          <w:bCs/>
          <w:lang w:val="es-ES"/>
        </w:rPr>
        <w:fldChar w:fldCharType="end"/>
      </w:r>
    </w:p>
    <w:p w14:paraId="5B7E4E77" w14:textId="77777777" w:rsidR="00567780" w:rsidRDefault="00567780" w:rsidP="00DE143D">
      <w:pPr>
        <w:spacing w:before="240"/>
        <w:rPr>
          <w:rFonts w:cs="Times New Roman"/>
          <w:b/>
          <w:bCs/>
          <w:lang w:val="es-ES"/>
        </w:rPr>
      </w:pPr>
    </w:p>
    <w:p w14:paraId="12B822DC" w14:textId="6D300D2A" w:rsidR="00AA6923" w:rsidRPr="00AA6923" w:rsidRDefault="00692DC8" w:rsidP="00AA6923">
      <w:pPr>
        <w:spacing w:before="240"/>
        <w:rPr>
          <w:rFonts w:cs="Times New Roman"/>
          <w:b/>
          <w:bCs/>
          <w:lang w:val="es-ES"/>
        </w:rPr>
      </w:pPr>
      <w:r w:rsidRPr="00692DC8">
        <w:rPr>
          <w:rFonts w:cs="Times New Roman"/>
          <w:b/>
          <w:bCs/>
          <w:lang w:val="es-ES"/>
        </w:rPr>
        <w:t>Revelación</w:t>
      </w:r>
      <w:r w:rsidRPr="00692DC8">
        <w:rPr>
          <w:rFonts w:cs="Times New Roman"/>
          <w:lang w:val="es-ES"/>
        </w:rPr>
        <w:t xml:space="preserve">: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NOTAS_POR_CUENTA!F326C8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4DDFFE0C"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Reversión de pérdidas por deterioro y desvalorización de bienes, representa el 0,00% del total del Ingresos, que comparado al periodo anterior genera una variación absoluta de 0 000,00 que corresponde a un Aumento del 0,00% de recursos disponibles.</w:t>
      </w:r>
    </w:p>
    <w:p w14:paraId="32F15304" w14:textId="139672B7"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rFonts w:cs="Times New Roman"/>
          <w:highlight w:val="lightGray"/>
        </w:rPr>
        <w:t>Las variaciones de la cuenta son producto de (Indicar la razón de las variaciones de un periodo a otro):</w:t>
      </w:r>
      <w:r w:rsidR="00692DC8" w:rsidRPr="00692DC8">
        <w:rPr>
          <w:rFonts w:cs="Times New Roman"/>
        </w:rPr>
        <w:t xml:space="preserve"> </w:t>
      </w:r>
    </w:p>
    <w:p w14:paraId="78B4123B" w14:textId="77777777" w:rsidR="00855904" w:rsidRPr="00692DC8" w:rsidRDefault="00855904" w:rsidP="00855904">
      <w:pPr>
        <w:rPr>
          <w:rFonts w:cs="Times New Roman"/>
          <w:b/>
        </w:rPr>
      </w:pPr>
    </w:p>
    <w:p w14:paraId="459BEB99" w14:textId="77777777" w:rsidR="00692DC8" w:rsidRPr="00692DC8" w:rsidRDefault="00692DC8" w:rsidP="00855904">
      <w:pPr>
        <w:pStyle w:val="Ttulo4"/>
        <w:spacing w:after="240"/>
        <w:rPr>
          <w:rFonts w:eastAsia="Times New Roman"/>
        </w:rPr>
      </w:pPr>
      <w:bookmarkStart w:id="856" w:name="_Toc14344885"/>
      <w:bookmarkStart w:id="857" w:name="_Toc33601302"/>
      <w:bookmarkStart w:id="858" w:name="_Toc82769023"/>
      <w:bookmarkStart w:id="859" w:name="_Toc124098738"/>
      <w:r w:rsidRPr="00692DC8">
        <w:rPr>
          <w:rFonts w:eastAsia="Times New Roman"/>
        </w:rPr>
        <w:t>NOTA N° 5</w:t>
      </w:r>
      <w:bookmarkEnd w:id="856"/>
      <w:bookmarkEnd w:id="857"/>
      <w:bookmarkEnd w:id="858"/>
      <w:r w:rsidRPr="00692DC8">
        <w:rPr>
          <w:rFonts w:eastAsia="Times New Roman"/>
        </w:rPr>
        <w:t>5</w:t>
      </w:r>
      <w:bookmarkEnd w:id="859"/>
    </w:p>
    <w:p w14:paraId="55D2F283" w14:textId="3F2E3EDD" w:rsidR="00AA6923" w:rsidRDefault="00692DC8" w:rsidP="00890C1D">
      <w:pPr>
        <w:spacing w:before="240"/>
        <w:rPr>
          <w:rFonts w:asciiTheme="minorHAnsi" w:hAnsiTheme="minorHAnsi"/>
          <w:sz w:val="22"/>
        </w:rPr>
      </w:pPr>
      <w:bookmarkStart w:id="860" w:name="_Toc14344886"/>
      <w:bookmarkStart w:id="861" w:name="_Toc33601303"/>
      <w:bookmarkStart w:id="862" w:name="_Toc82769024"/>
      <w:r w:rsidRPr="00692DC8">
        <w:rPr>
          <w:rFonts w:eastAsia="Times New Roman"/>
        </w:rPr>
        <w:t>Recuperación de previsiones</w:t>
      </w:r>
      <w:bookmarkStart w:id="863" w:name="_Toc14344890"/>
      <w:bookmarkEnd w:id="860"/>
      <w:bookmarkEnd w:id="861"/>
      <w:bookmarkEnd w:id="862"/>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NOTAS_POR_CUENTA!F328C1:F330C6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AA6923" w:rsidRPr="00AA6923" w14:paraId="52D3EACA" w14:textId="77777777" w:rsidTr="00AA6923">
        <w:trPr>
          <w:divId w:val="1597907399"/>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39ED75" w14:textId="38ACBCC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578D9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E1111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594A7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89958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F3A838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3ED9E4F" w14:textId="77777777" w:rsidTr="00AA6923">
        <w:trPr>
          <w:divId w:val="1597907399"/>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26E33C0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76836B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AFCC7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44926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B06B3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50D8D2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16F5F6D" w14:textId="77777777" w:rsidTr="00AA6923">
        <w:trPr>
          <w:divId w:val="1597907399"/>
          <w:trHeight w:val="324"/>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5DDF27E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4.9.4.</w:t>
            </w:r>
          </w:p>
        </w:tc>
        <w:tc>
          <w:tcPr>
            <w:tcW w:w="2484" w:type="dxa"/>
            <w:tcBorders>
              <w:top w:val="nil"/>
              <w:left w:val="nil"/>
              <w:bottom w:val="single" w:sz="8" w:space="0" w:color="auto"/>
              <w:right w:val="single" w:sz="8" w:space="0" w:color="auto"/>
            </w:tcBorders>
            <w:shd w:val="clear" w:color="auto" w:fill="auto"/>
            <w:vAlign w:val="center"/>
            <w:hideMark/>
          </w:tcPr>
          <w:p w14:paraId="550B5FCD"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Recuperación de previsiones</w:t>
            </w:r>
          </w:p>
        </w:tc>
        <w:tc>
          <w:tcPr>
            <w:tcW w:w="500" w:type="dxa"/>
            <w:tcBorders>
              <w:top w:val="nil"/>
              <w:left w:val="nil"/>
              <w:bottom w:val="single" w:sz="8" w:space="0" w:color="auto"/>
              <w:right w:val="single" w:sz="8" w:space="0" w:color="auto"/>
            </w:tcBorders>
            <w:shd w:val="clear" w:color="auto" w:fill="auto"/>
            <w:noWrap/>
            <w:vAlign w:val="center"/>
            <w:hideMark/>
          </w:tcPr>
          <w:p w14:paraId="306717D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55</w:t>
            </w:r>
          </w:p>
        </w:tc>
        <w:tc>
          <w:tcPr>
            <w:tcW w:w="2160" w:type="dxa"/>
            <w:tcBorders>
              <w:top w:val="nil"/>
              <w:left w:val="nil"/>
              <w:bottom w:val="single" w:sz="8" w:space="0" w:color="auto"/>
              <w:right w:val="single" w:sz="8" w:space="0" w:color="auto"/>
            </w:tcBorders>
            <w:shd w:val="clear" w:color="auto" w:fill="auto"/>
            <w:noWrap/>
            <w:vAlign w:val="center"/>
            <w:hideMark/>
          </w:tcPr>
          <w:p w14:paraId="7E0B2B5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D8A68F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1E9CD2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14CC47A" w14:textId="78953A6D" w:rsidR="00AA6923" w:rsidRPr="00AA6923" w:rsidRDefault="00B03685" w:rsidP="00AA6923">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BB4412B"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Recuperación de previsiones, representa el 0,00% del total del Ingresos, que comparado al periodo anterior genera una variación absoluta de 0 000,00 que corresponde a un Aumento del 0,00% de recursos disponibles.</w:t>
      </w:r>
    </w:p>
    <w:p w14:paraId="67DED83F" w14:textId="488F3B36"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059A2D" w14:textId="77777777" w:rsidR="00692DC8" w:rsidRPr="00692DC8" w:rsidRDefault="00692DC8" w:rsidP="00855904">
      <w:bookmarkStart w:id="864" w:name="_Toc33601304"/>
      <w:bookmarkStart w:id="865" w:name="_Toc82769025"/>
    </w:p>
    <w:p w14:paraId="1FF87117" w14:textId="77777777" w:rsidR="00692DC8" w:rsidRPr="00692DC8" w:rsidRDefault="00692DC8" w:rsidP="00D94B22">
      <w:pPr>
        <w:pStyle w:val="Ttulo4"/>
        <w:spacing w:after="240"/>
        <w:rPr>
          <w:rFonts w:eastAsia="Times New Roman"/>
        </w:rPr>
      </w:pPr>
      <w:bookmarkStart w:id="866" w:name="_Toc124098739"/>
      <w:r w:rsidRPr="00692DC8">
        <w:rPr>
          <w:rFonts w:eastAsia="Times New Roman"/>
        </w:rPr>
        <w:t>NOTA N° 5</w:t>
      </w:r>
      <w:bookmarkEnd w:id="863"/>
      <w:bookmarkEnd w:id="864"/>
      <w:bookmarkEnd w:id="865"/>
      <w:r w:rsidRPr="00692DC8">
        <w:rPr>
          <w:rFonts w:eastAsia="Times New Roman"/>
        </w:rPr>
        <w:t>6</w:t>
      </w:r>
      <w:bookmarkEnd w:id="866"/>
    </w:p>
    <w:p w14:paraId="1B49D278" w14:textId="4037335D" w:rsidR="00AA6923" w:rsidRDefault="00692DC8" w:rsidP="00DE143D">
      <w:pPr>
        <w:spacing w:before="240"/>
        <w:rPr>
          <w:rFonts w:asciiTheme="minorHAnsi" w:hAnsiTheme="minorHAnsi"/>
          <w:sz w:val="22"/>
        </w:rPr>
      </w:pPr>
      <w:bookmarkStart w:id="867" w:name="_Toc14344891"/>
      <w:bookmarkStart w:id="868" w:name="_Toc33601305"/>
      <w:bookmarkStart w:id="869" w:name="_Toc82769026"/>
      <w:r w:rsidRPr="00692DC8">
        <w:rPr>
          <w:rFonts w:eastAsia="Times New Roman"/>
        </w:rPr>
        <w:t>Recuperación de provisiones y reservas técnicas</w:t>
      </w:r>
      <w:bookmarkEnd w:id="867"/>
      <w:bookmarkEnd w:id="868"/>
      <w:bookmarkEnd w:id="869"/>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NOTAS_POR_CUENTA!F332C1:F334C6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7073A951" w14:textId="77777777" w:rsidTr="00AA6923">
        <w:trPr>
          <w:divId w:val="611785036"/>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7BEBC4" w14:textId="49ECC4E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F107C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8F5EB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327C5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CD7C20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C3AA2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5A5F327" w14:textId="77777777" w:rsidTr="00AA6923">
        <w:trPr>
          <w:divId w:val="611785036"/>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2033790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71B7752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61586E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E4EE9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3A2B45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3ECFCA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50708E4" w14:textId="77777777" w:rsidTr="00AA6923">
        <w:trPr>
          <w:divId w:val="611785036"/>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0A6E0081"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4.9.5.</w:t>
            </w:r>
          </w:p>
        </w:tc>
        <w:tc>
          <w:tcPr>
            <w:tcW w:w="2757" w:type="dxa"/>
            <w:tcBorders>
              <w:top w:val="nil"/>
              <w:left w:val="nil"/>
              <w:bottom w:val="single" w:sz="8" w:space="0" w:color="auto"/>
              <w:right w:val="single" w:sz="8" w:space="0" w:color="auto"/>
            </w:tcBorders>
            <w:shd w:val="clear" w:color="auto" w:fill="auto"/>
            <w:vAlign w:val="center"/>
            <w:hideMark/>
          </w:tcPr>
          <w:p w14:paraId="39160677"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Recuperación de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1D02E68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56</w:t>
            </w:r>
          </w:p>
        </w:tc>
        <w:tc>
          <w:tcPr>
            <w:tcW w:w="2160" w:type="dxa"/>
            <w:tcBorders>
              <w:top w:val="nil"/>
              <w:left w:val="nil"/>
              <w:bottom w:val="single" w:sz="8" w:space="0" w:color="auto"/>
              <w:right w:val="single" w:sz="8" w:space="0" w:color="auto"/>
            </w:tcBorders>
            <w:shd w:val="clear" w:color="auto" w:fill="auto"/>
            <w:noWrap/>
            <w:vAlign w:val="center"/>
            <w:hideMark/>
          </w:tcPr>
          <w:p w14:paraId="1351FCE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B60883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157168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E5A2DE5" w14:textId="77777777" w:rsidR="00567780" w:rsidRDefault="00B03685" w:rsidP="00DE143D">
      <w:pPr>
        <w:spacing w:before="240"/>
        <w:rPr>
          <w:b/>
          <w:lang w:val="es-ES"/>
        </w:rPr>
      </w:pPr>
      <w:r>
        <w:rPr>
          <w:b/>
          <w:lang w:val="es-ES"/>
        </w:rPr>
        <w:fldChar w:fldCharType="end"/>
      </w:r>
    </w:p>
    <w:p w14:paraId="2881A298" w14:textId="77777777" w:rsidR="00567780" w:rsidRDefault="00567780" w:rsidP="00DE143D">
      <w:pPr>
        <w:spacing w:before="240"/>
        <w:rPr>
          <w:b/>
          <w:lang w:val="es-ES"/>
        </w:rPr>
      </w:pPr>
    </w:p>
    <w:p w14:paraId="69B5AE68" w14:textId="3C022815" w:rsidR="00AA6923" w:rsidRPr="00AA6923" w:rsidRDefault="00692DC8" w:rsidP="00AA6923">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NOTAS_POR_CUENTA!F334C8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12D94E8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Recuperación de provisiones y reservas técnicas, representa el 0,00% del total del Ingresos, que comparado al periodo anterior genera una variación absoluta de 0 000,00 que corresponde a un Aumento del 0,00% de recursos disponibles.</w:t>
      </w:r>
    </w:p>
    <w:p w14:paraId="06AFBD4C" w14:textId="705E52E2" w:rsidR="00422EDF"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ABAC93" w14:textId="77777777" w:rsidR="00422EDF" w:rsidRPr="00422EDF" w:rsidRDefault="00422EDF" w:rsidP="00D94B22">
      <w:pPr>
        <w:rPr>
          <w:rFonts w:eastAsiaTheme="minorEastAsia" w:cs="Arial Narrow"/>
          <w:color w:val="000000"/>
          <w:lang w:eastAsia="es-CR"/>
        </w:rPr>
      </w:pPr>
    </w:p>
    <w:p w14:paraId="5CEEFD01" w14:textId="77777777" w:rsidR="00692DC8" w:rsidRPr="00692DC8" w:rsidRDefault="00692DC8" w:rsidP="00D94B22">
      <w:pPr>
        <w:pStyle w:val="Ttulo4"/>
        <w:spacing w:after="240"/>
        <w:rPr>
          <w:rFonts w:eastAsia="Times New Roman"/>
        </w:rPr>
      </w:pPr>
      <w:bookmarkStart w:id="870" w:name="_Toc14344896"/>
      <w:bookmarkStart w:id="871" w:name="_Toc33601306"/>
      <w:bookmarkStart w:id="872" w:name="_Toc82769027"/>
      <w:bookmarkStart w:id="873" w:name="_Toc124098740"/>
      <w:r w:rsidRPr="00692DC8">
        <w:rPr>
          <w:rFonts w:eastAsia="Times New Roman"/>
        </w:rPr>
        <w:t>NOTA N° 5</w:t>
      </w:r>
      <w:bookmarkEnd w:id="870"/>
      <w:bookmarkEnd w:id="871"/>
      <w:bookmarkEnd w:id="872"/>
      <w:r w:rsidRPr="00692DC8">
        <w:rPr>
          <w:rFonts w:eastAsia="Times New Roman"/>
        </w:rPr>
        <w:t>7</w:t>
      </w:r>
      <w:bookmarkEnd w:id="873"/>
    </w:p>
    <w:p w14:paraId="74FA04ED" w14:textId="6ACA94D7" w:rsidR="00AA6923" w:rsidRDefault="00692DC8" w:rsidP="00890C1D">
      <w:pPr>
        <w:spacing w:before="240"/>
        <w:rPr>
          <w:rFonts w:asciiTheme="minorHAnsi" w:hAnsiTheme="minorHAnsi"/>
          <w:sz w:val="22"/>
        </w:rPr>
      </w:pPr>
      <w:bookmarkStart w:id="874" w:name="_Toc14344897"/>
      <w:bookmarkStart w:id="875" w:name="_Toc33601307"/>
      <w:bookmarkStart w:id="876" w:name="_Toc82769028"/>
      <w:r w:rsidRPr="00692DC8">
        <w:rPr>
          <w:rFonts w:eastAsia="Times New Roman"/>
        </w:rPr>
        <w:t>Resultados positivos de inversiones patrimoniales y participación de los intereses minoritarios</w:t>
      </w:r>
      <w:bookmarkStart w:id="877" w:name="_Toc14344900"/>
      <w:bookmarkEnd w:id="874"/>
      <w:bookmarkEnd w:id="875"/>
      <w:bookmarkEnd w:id="876"/>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NOTAS_POR_CUENTA!F336C1:F338C6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AA6923" w:rsidRPr="00AA6923" w14:paraId="325AB6DF" w14:textId="77777777" w:rsidTr="00AA6923">
        <w:trPr>
          <w:divId w:val="30426464"/>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9C1D4C" w14:textId="54EBCBE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1CF7A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56867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72065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69C91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753511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EA1DBE3" w14:textId="77777777" w:rsidTr="00AA6923">
        <w:trPr>
          <w:divId w:val="30426464"/>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5D2668D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25910C8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89A334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AE8A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F4063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9E795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A4E3247" w14:textId="77777777" w:rsidTr="00AA6923">
        <w:trPr>
          <w:divId w:val="30426464"/>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227D993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4.9.6.</w:t>
            </w:r>
          </w:p>
        </w:tc>
        <w:tc>
          <w:tcPr>
            <w:tcW w:w="2462" w:type="dxa"/>
            <w:tcBorders>
              <w:top w:val="nil"/>
              <w:left w:val="nil"/>
              <w:bottom w:val="single" w:sz="8" w:space="0" w:color="auto"/>
              <w:right w:val="single" w:sz="8" w:space="0" w:color="auto"/>
            </w:tcBorders>
            <w:shd w:val="clear" w:color="auto" w:fill="auto"/>
            <w:vAlign w:val="center"/>
            <w:hideMark/>
          </w:tcPr>
          <w:p w14:paraId="476B8F4C"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positivos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046538E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57</w:t>
            </w:r>
          </w:p>
        </w:tc>
        <w:tc>
          <w:tcPr>
            <w:tcW w:w="2160" w:type="dxa"/>
            <w:tcBorders>
              <w:top w:val="nil"/>
              <w:left w:val="nil"/>
              <w:bottom w:val="single" w:sz="8" w:space="0" w:color="auto"/>
              <w:right w:val="single" w:sz="8" w:space="0" w:color="auto"/>
            </w:tcBorders>
            <w:shd w:val="clear" w:color="auto" w:fill="auto"/>
            <w:noWrap/>
            <w:vAlign w:val="center"/>
            <w:hideMark/>
          </w:tcPr>
          <w:p w14:paraId="3A454ED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FEE3BD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1796CC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E46D9B2" w14:textId="2ED84394" w:rsidR="00AA6923" w:rsidRPr="00AA6923" w:rsidRDefault="00B03685"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D3E332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positivos de inversiones patrimoniales y participación de los intereses minoritarios, representa el 0,00% del total del Ingresos, que comparado al periodo anterior genera una variación absoluta de 0 000,00 que corresponde a un Aumento del 0,00% de recursos disponibles.</w:t>
      </w:r>
    </w:p>
    <w:p w14:paraId="1C82C1B7" w14:textId="230626D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3B896F7" w14:textId="77777777" w:rsidR="00692DC8" w:rsidRPr="00692DC8" w:rsidRDefault="00692DC8" w:rsidP="00D94B22">
      <w:bookmarkStart w:id="878" w:name="_Toc33601308"/>
      <w:bookmarkStart w:id="879" w:name="_Toc82769029"/>
    </w:p>
    <w:p w14:paraId="3B846E61" w14:textId="77777777" w:rsidR="00692DC8" w:rsidRPr="00692DC8" w:rsidRDefault="00692DC8" w:rsidP="00D94B22">
      <w:pPr>
        <w:pStyle w:val="Ttulo4"/>
        <w:spacing w:after="240"/>
        <w:rPr>
          <w:rFonts w:eastAsia="Times New Roman"/>
        </w:rPr>
      </w:pPr>
      <w:bookmarkStart w:id="880" w:name="_Toc124098741"/>
      <w:r w:rsidRPr="00692DC8">
        <w:rPr>
          <w:rFonts w:eastAsia="Times New Roman"/>
        </w:rPr>
        <w:t>NOTA N° 5</w:t>
      </w:r>
      <w:bookmarkEnd w:id="877"/>
      <w:bookmarkEnd w:id="878"/>
      <w:bookmarkEnd w:id="879"/>
      <w:r w:rsidRPr="00692DC8">
        <w:rPr>
          <w:rFonts w:eastAsia="Times New Roman"/>
        </w:rPr>
        <w:t>8</w:t>
      </w:r>
      <w:bookmarkEnd w:id="880"/>
    </w:p>
    <w:p w14:paraId="5F3B7FF2" w14:textId="32FF6DDB" w:rsidR="00AA6923" w:rsidRDefault="00692DC8" w:rsidP="00DE143D">
      <w:pPr>
        <w:spacing w:before="240"/>
        <w:rPr>
          <w:rFonts w:asciiTheme="minorHAnsi" w:hAnsiTheme="minorHAnsi"/>
          <w:sz w:val="22"/>
        </w:rPr>
      </w:pPr>
      <w:bookmarkStart w:id="881" w:name="_Toc14344901"/>
      <w:bookmarkStart w:id="882" w:name="_Toc33601309"/>
      <w:bookmarkStart w:id="883" w:name="_Toc82769030"/>
      <w:r w:rsidRPr="00692DC8">
        <w:rPr>
          <w:rFonts w:eastAsia="Times New Roman"/>
        </w:rPr>
        <w:t>Otros ingresos y resultados positivos</w:t>
      </w:r>
      <w:bookmarkEnd w:id="881"/>
      <w:bookmarkEnd w:id="882"/>
      <w:bookmarkEnd w:id="883"/>
      <w:r w:rsidR="00B03685">
        <w:rPr>
          <w:rFonts w:eastAsiaTheme="majorEastAsia" w:cstheme="majorBidi"/>
          <w:iCs/>
          <w:lang w:val="es-ES"/>
        </w:rPr>
        <w:fldChar w:fldCharType="begin"/>
      </w:r>
      <w:r w:rsidR="00B03685">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NOTAS_POR_CUENTA!F340C1:F342C6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7"/>
        <w:gridCol w:w="2713"/>
        <w:gridCol w:w="500"/>
        <w:gridCol w:w="2160"/>
        <w:gridCol w:w="2160"/>
        <w:gridCol w:w="1060"/>
      </w:tblGrid>
      <w:tr w:rsidR="00AA6923" w:rsidRPr="00AA6923" w14:paraId="50652E94" w14:textId="77777777" w:rsidTr="00AA6923">
        <w:trPr>
          <w:divId w:val="564225692"/>
          <w:trHeight w:val="324"/>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B1ABB4" w14:textId="6A7680E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1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914D95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E33E0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CFF87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7D0B8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C2F5F3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DB7BB11" w14:textId="77777777" w:rsidTr="00AA6923">
        <w:trPr>
          <w:divId w:val="564225692"/>
          <w:trHeight w:val="324"/>
        </w:trPr>
        <w:tc>
          <w:tcPr>
            <w:tcW w:w="1287" w:type="dxa"/>
            <w:vMerge/>
            <w:tcBorders>
              <w:top w:val="single" w:sz="8" w:space="0" w:color="auto"/>
              <w:left w:val="single" w:sz="8" w:space="0" w:color="auto"/>
              <w:bottom w:val="single" w:sz="8" w:space="0" w:color="000000"/>
              <w:right w:val="single" w:sz="8" w:space="0" w:color="auto"/>
            </w:tcBorders>
            <w:vAlign w:val="center"/>
            <w:hideMark/>
          </w:tcPr>
          <w:p w14:paraId="54B8BCE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13" w:type="dxa"/>
            <w:vMerge/>
            <w:tcBorders>
              <w:top w:val="single" w:sz="8" w:space="0" w:color="auto"/>
              <w:left w:val="single" w:sz="8" w:space="0" w:color="auto"/>
              <w:bottom w:val="single" w:sz="8" w:space="0" w:color="000000"/>
              <w:right w:val="single" w:sz="8" w:space="0" w:color="auto"/>
            </w:tcBorders>
            <w:vAlign w:val="center"/>
            <w:hideMark/>
          </w:tcPr>
          <w:p w14:paraId="4E34D62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C08218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EFC35C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A8E4E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662F75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0496363" w14:textId="77777777" w:rsidTr="00AA6923">
        <w:trPr>
          <w:divId w:val="564225692"/>
          <w:trHeight w:val="324"/>
        </w:trPr>
        <w:tc>
          <w:tcPr>
            <w:tcW w:w="1287" w:type="dxa"/>
            <w:tcBorders>
              <w:top w:val="nil"/>
              <w:left w:val="single" w:sz="8" w:space="0" w:color="auto"/>
              <w:bottom w:val="single" w:sz="8" w:space="0" w:color="auto"/>
              <w:right w:val="single" w:sz="8" w:space="0" w:color="auto"/>
            </w:tcBorders>
            <w:shd w:val="clear" w:color="auto" w:fill="auto"/>
            <w:noWrap/>
            <w:vAlign w:val="center"/>
            <w:hideMark/>
          </w:tcPr>
          <w:p w14:paraId="4C905BAF"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4.9.9.</w:t>
            </w:r>
          </w:p>
        </w:tc>
        <w:tc>
          <w:tcPr>
            <w:tcW w:w="2713" w:type="dxa"/>
            <w:tcBorders>
              <w:top w:val="nil"/>
              <w:left w:val="nil"/>
              <w:bottom w:val="single" w:sz="8" w:space="0" w:color="auto"/>
              <w:right w:val="single" w:sz="8" w:space="0" w:color="auto"/>
            </w:tcBorders>
            <w:shd w:val="clear" w:color="auto" w:fill="auto"/>
            <w:vAlign w:val="center"/>
            <w:hideMark/>
          </w:tcPr>
          <w:p w14:paraId="591A209D"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ingresos y resultados positivos</w:t>
            </w:r>
          </w:p>
        </w:tc>
        <w:tc>
          <w:tcPr>
            <w:tcW w:w="500" w:type="dxa"/>
            <w:tcBorders>
              <w:top w:val="nil"/>
              <w:left w:val="nil"/>
              <w:bottom w:val="single" w:sz="8" w:space="0" w:color="auto"/>
              <w:right w:val="single" w:sz="8" w:space="0" w:color="auto"/>
            </w:tcBorders>
            <w:shd w:val="clear" w:color="auto" w:fill="auto"/>
            <w:noWrap/>
            <w:vAlign w:val="center"/>
            <w:hideMark/>
          </w:tcPr>
          <w:p w14:paraId="5A62114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58</w:t>
            </w:r>
          </w:p>
        </w:tc>
        <w:tc>
          <w:tcPr>
            <w:tcW w:w="2160" w:type="dxa"/>
            <w:tcBorders>
              <w:top w:val="nil"/>
              <w:left w:val="nil"/>
              <w:bottom w:val="single" w:sz="8" w:space="0" w:color="auto"/>
              <w:right w:val="single" w:sz="8" w:space="0" w:color="auto"/>
            </w:tcBorders>
            <w:shd w:val="clear" w:color="auto" w:fill="auto"/>
            <w:noWrap/>
            <w:vAlign w:val="center"/>
            <w:hideMark/>
          </w:tcPr>
          <w:p w14:paraId="7F3DE6B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4C932C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5AEDC6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FB6523B" w14:textId="77777777" w:rsidR="00567780" w:rsidRDefault="00B03685" w:rsidP="00DE143D">
      <w:pPr>
        <w:spacing w:before="240"/>
        <w:rPr>
          <w:b/>
          <w:lang w:val="es-ES"/>
        </w:rPr>
      </w:pPr>
      <w:r>
        <w:rPr>
          <w:b/>
          <w:lang w:val="es-ES"/>
        </w:rPr>
        <w:fldChar w:fldCharType="end"/>
      </w:r>
    </w:p>
    <w:p w14:paraId="53577E81" w14:textId="77777777" w:rsidR="00567780" w:rsidRDefault="00567780" w:rsidP="00DE143D">
      <w:pPr>
        <w:spacing w:before="240"/>
        <w:rPr>
          <w:b/>
          <w:lang w:val="es-ES"/>
        </w:rPr>
      </w:pPr>
    </w:p>
    <w:p w14:paraId="70866C66" w14:textId="51574FE2" w:rsidR="00AA6923" w:rsidRPr="00AA6923" w:rsidRDefault="00692DC8" w:rsidP="00AA6923">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NOTAS_POR_CUENTA!F342C8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2322071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ingresos y resultados positivos, representa el 0,00% del total del Ingresos, que comparado al periodo anterior genera una variación absoluta de 0 000,00 que corresponde a un Aumento del 0,00% de recursos disponibles.</w:t>
      </w:r>
    </w:p>
    <w:p w14:paraId="3FDCA510" w14:textId="041036CF" w:rsidR="00692DC8" w:rsidRPr="00692DC8"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EB52F15" w14:textId="77777777" w:rsidR="00692DC8" w:rsidRPr="00692DC8" w:rsidRDefault="00692DC8" w:rsidP="00D94B22">
      <w:pPr>
        <w:rPr>
          <w:lang w:eastAsia="es-CR"/>
        </w:rPr>
      </w:pPr>
    </w:p>
    <w:p w14:paraId="57DBEB0E" w14:textId="153E64C7" w:rsidR="00692DC8" w:rsidRPr="00692DC8" w:rsidRDefault="00D94B22" w:rsidP="00D94B22">
      <w:pPr>
        <w:pStyle w:val="Ttulo3"/>
        <w:spacing w:after="240"/>
        <w:rPr>
          <w:rFonts w:eastAsia="Times New Roman"/>
          <w:lang w:eastAsia="es-CR"/>
        </w:rPr>
      </w:pPr>
      <w:bookmarkStart w:id="884" w:name="_Toc14344903"/>
      <w:bookmarkStart w:id="885" w:name="_Toc33601310"/>
      <w:bookmarkStart w:id="886" w:name="_Toc82769031"/>
      <w:bookmarkStart w:id="887" w:name="_Toc124098742"/>
      <w:r>
        <w:rPr>
          <w:rFonts w:eastAsia="Times New Roman"/>
          <w:lang w:eastAsia="es-CR"/>
        </w:rPr>
        <w:t xml:space="preserve">5. </w:t>
      </w:r>
      <w:r w:rsidR="00692DC8" w:rsidRPr="00692DC8">
        <w:rPr>
          <w:rFonts w:eastAsia="Times New Roman"/>
          <w:lang w:eastAsia="es-CR"/>
        </w:rPr>
        <w:t>GASTOS</w:t>
      </w:r>
      <w:bookmarkEnd w:id="884"/>
      <w:bookmarkEnd w:id="885"/>
      <w:bookmarkEnd w:id="886"/>
      <w:bookmarkEnd w:id="887"/>
    </w:p>
    <w:p w14:paraId="561C129A" w14:textId="616DDD66" w:rsidR="00692DC8" w:rsidRPr="00692DC8" w:rsidRDefault="00692DC8" w:rsidP="00D94B22">
      <w:pPr>
        <w:pStyle w:val="Ttulo3"/>
        <w:spacing w:after="240"/>
        <w:rPr>
          <w:rFonts w:eastAsia="Calibri"/>
          <w:lang w:eastAsia="es-CR"/>
        </w:rPr>
      </w:pPr>
      <w:bookmarkStart w:id="888" w:name="_Toc82769032"/>
      <w:bookmarkStart w:id="889" w:name="_Toc124098743"/>
      <w:r w:rsidRPr="00692DC8">
        <w:rPr>
          <w:rFonts w:eastAsia="Calibri"/>
          <w:lang w:eastAsia="es-CR"/>
        </w:rPr>
        <w:t>5.1 GASTOS DE FUNCIONAMIENTO</w:t>
      </w:r>
      <w:bookmarkEnd w:id="888"/>
      <w:bookmarkEnd w:id="889"/>
    </w:p>
    <w:p w14:paraId="0E028D4B" w14:textId="77777777" w:rsidR="00692DC8" w:rsidRPr="00692DC8" w:rsidRDefault="00692DC8" w:rsidP="00D94B22">
      <w:pPr>
        <w:pStyle w:val="Ttulo4"/>
        <w:spacing w:after="240"/>
        <w:rPr>
          <w:rFonts w:eastAsia="Times New Roman"/>
        </w:rPr>
      </w:pPr>
      <w:bookmarkStart w:id="890" w:name="_Toc14344905"/>
      <w:bookmarkStart w:id="891" w:name="_Toc33601312"/>
      <w:bookmarkStart w:id="892" w:name="_Toc82769033"/>
      <w:bookmarkStart w:id="893" w:name="_Toc124098744"/>
      <w:r w:rsidRPr="00692DC8">
        <w:rPr>
          <w:rFonts w:eastAsia="Times New Roman"/>
        </w:rPr>
        <w:t>NOTA N° 5</w:t>
      </w:r>
      <w:bookmarkEnd w:id="890"/>
      <w:bookmarkEnd w:id="891"/>
      <w:bookmarkEnd w:id="892"/>
      <w:r w:rsidRPr="00692DC8">
        <w:rPr>
          <w:rFonts w:eastAsia="Times New Roman"/>
        </w:rPr>
        <w:t>9</w:t>
      </w:r>
      <w:bookmarkEnd w:id="893"/>
    </w:p>
    <w:p w14:paraId="432898BD" w14:textId="7DCAE237" w:rsidR="00AA6923" w:rsidRDefault="00692DC8" w:rsidP="00890C1D">
      <w:pPr>
        <w:spacing w:before="240"/>
        <w:rPr>
          <w:rFonts w:asciiTheme="minorHAnsi" w:hAnsiTheme="minorHAnsi"/>
          <w:sz w:val="22"/>
        </w:rPr>
      </w:pPr>
      <w:bookmarkStart w:id="894" w:name="_Toc14344906"/>
      <w:bookmarkStart w:id="895" w:name="_Toc33601313"/>
      <w:bookmarkStart w:id="896" w:name="_Toc82769034"/>
      <w:r w:rsidRPr="00692DC8">
        <w:rPr>
          <w:rFonts w:eastAsia="Times New Roman"/>
        </w:rPr>
        <w:t>Gastos en personal</w:t>
      </w:r>
      <w:bookmarkEnd w:id="894"/>
      <w:bookmarkEnd w:id="895"/>
      <w:bookmarkEnd w:id="896"/>
      <w:r w:rsidR="00E03810">
        <w:rPr>
          <w:rFonts w:eastAsiaTheme="majorEastAsia" w:cstheme="majorBidi"/>
          <w:iCs/>
          <w:lang w:val="es-ES"/>
        </w:rPr>
        <w:fldChar w:fldCharType="begin"/>
      </w:r>
      <w:r w:rsidR="00E03810">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NOTAS_POR_CUENTA!F347C1:F349C6 </w:instrText>
      </w:r>
      <w:r w:rsidR="00E03810">
        <w:rPr>
          <w:lang w:val="es-ES"/>
        </w:rPr>
        <w:instrText xml:space="preserve">\a \f 4 \h </w:instrText>
      </w:r>
      <w:r w:rsidR="00E0381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6"/>
        <w:gridCol w:w="2724"/>
        <w:gridCol w:w="500"/>
        <w:gridCol w:w="2160"/>
        <w:gridCol w:w="2160"/>
        <w:gridCol w:w="1060"/>
      </w:tblGrid>
      <w:tr w:rsidR="00AA6923" w:rsidRPr="00AA6923" w14:paraId="28C9F08D" w14:textId="77777777" w:rsidTr="00AA6923">
        <w:trPr>
          <w:divId w:val="1091508482"/>
          <w:trHeight w:val="324"/>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56BACA" w14:textId="600BE3A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2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48C70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0823B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5025C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C764B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B6FBD9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0DCCCD9" w14:textId="77777777" w:rsidTr="00AA6923">
        <w:trPr>
          <w:divId w:val="1091508482"/>
          <w:trHeight w:val="324"/>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661E13C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14:paraId="2AE8DEB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2B4887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E323D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EE3430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F8E4AE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51A611A" w14:textId="77777777" w:rsidTr="00AA6923">
        <w:trPr>
          <w:divId w:val="1091508482"/>
          <w:trHeight w:val="324"/>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1AB729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5.1.1.</w:t>
            </w:r>
          </w:p>
        </w:tc>
        <w:tc>
          <w:tcPr>
            <w:tcW w:w="2724" w:type="dxa"/>
            <w:tcBorders>
              <w:top w:val="nil"/>
              <w:left w:val="nil"/>
              <w:bottom w:val="single" w:sz="8" w:space="0" w:color="auto"/>
              <w:right w:val="single" w:sz="8" w:space="0" w:color="auto"/>
            </w:tcBorders>
            <w:shd w:val="clear" w:color="auto" w:fill="auto"/>
            <w:vAlign w:val="center"/>
            <w:hideMark/>
          </w:tcPr>
          <w:p w14:paraId="5957781F"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Gastos en personal</w:t>
            </w:r>
          </w:p>
        </w:tc>
        <w:tc>
          <w:tcPr>
            <w:tcW w:w="500" w:type="dxa"/>
            <w:tcBorders>
              <w:top w:val="nil"/>
              <w:left w:val="nil"/>
              <w:bottom w:val="single" w:sz="8" w:space="0" w:color="auto"/>
              <w:right w:val="single" w:sz="8" w:space="0" w:color="auto"/>
            </w:tcBorders>
            <w:shd w:val="clear" w:color="auto" w:fill="auto"/>
            <w:noWrap/>
            <w:vAlign w:val="center"/>
            <w:hideMark/>
          </w:tcPr>
          <w:p w14:paraId="0BA82DE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59</w:t>
            </w:r>
          </w:p>
        </w:tc>
        <w:tc>
          <w:tcPr>
            <w:tcW w:w="2160" w:type="dxa"/>
            <w:tcBorders>
              <w:top w:val="nil"/>
              <w:left w:val="nil"/>
              <w:bottom w:val="single" w:sz="8" w:space="0" w:color="auto"/>
              <w:right w:val="single" w:sz="8" w:space="0" w:color="auto"/>
            </w:tcBorders>
            <w:shd w:val="clear" w:color="auto" w:fill="auto"/>
            <w:noWrap/>
            <w:vAlign w:val="center"/>
            <w:hideMark/>
          </w:tcPr>
          <w:p w14:paraId="4DF4EAC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7E0A10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8F3CC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14FC560" w14:textId="5466966E" w:rsidR="00AA6923" w:rsidRPr="00AA6923" w:rsidRDefault="00E03810"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837196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Gastos en personal, representa el 0,00% del total del Gastos, que comparado al periodo anterior genera una variación absoluta de 0 000,00 que corresponde a un Aumento del 0,00% de recursos disponibles.</w:t>
      </w:r>
    </w:p>
    <w:p w14:paraId="7F607B62" w14:textId="2E09FFFC" w:rsidR="00692DC8" w:rsidRPr="00692DC8" w:rsidRDefault="00E03810" w:rsidP="00E0381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0E98C00" w14:textId="77777777" w:rsidR="00692DC8" w:rsidRPr="00692DC8" w:rsidRDefault="00692DC8" w:rsidP="00D94B22">
      <w:pPr>
        <w:rPr>
          <w:szCs w:val="24"/>
        </w:rPr>
      </w:pPr>
    </w:p>
    <w:p w14:paraId="6AAC9265" w14:textId="77777777" w:rsidR="00692DC8" w:rsidRPr="00692DC8" w:rsidRDefault="00692DC8" w:rsidP="000C0028">
      <w:pPr>
        <w:pStyle w:val="Ttulo4"/>
        <w:spacing w:after="240"/>
        <w:rPr>
          <w:rFonts w:eastAsia="Times New Roman"/>
        </w:rPr>
      </w:pPr>
      <w:bookmarkStart w:id="897" w:name="_Toc14344915"/>
      <w:bookmarkStart w:id="898" w:name="_Toc33601315"/>
      <w:bookmarkStart w:id="899" w:name="_Toc82769035"/>
      <w:bookmarkStart w:id="900" w:name="_Toc124098745"/>
      <w:r w:rsidRPr="00692DC8">
        <w:rPr>
          <w:rFonts w:eastAsia="Times New Roman"/>
        </w:rPr>
        <w:t xml:space="preserve">NOTA N° </w:t>
      </w:r>
      <w:bookmarkEnd w:id="897"/>
      <w:bookmarkEnd w:id="898"/>
      <w:bookmarkEnd w:id="899"/>
      <w:r w:rsidRPr="00692DC8">
        <w:rPr>
          <w:rFonts w:eastAsia="Times New Roman"/>
        </w:rPr>
        <w:t>60</w:t>
      </w:r>
      <w:bookmarkEnd w:id="900"/>
    </w:p>
    <w:p w14:paraId="69D7C12A" w14:textId="6D479759" w:rsidR="00AA6923" w:rsidRDefault="00692DC8" w:rsidP="00293F0F">
      <w:pPr>
        <w:spacing w:before="240"/>
        <w:rPr>
          <w:rFonts w:asciiTheme="minorHAnsi" w:hAnsiTheme="minorHAnsi"/>
          <w:sz w:val="22"/>
        </w:rPr>
      </w:pPr>
      <w:bookmarkStart w:id="901" w:name="_Toc14344916"/>
      <w:bookmarkStart w:id="902" w:name="_Toc33601316"/>
      <w:bookmarkStart w:id="903" w:name="_Toc82769036"/>
      <w:r w:rsidRPr="00692DC8">
        <w:rPr>
          <w:rFonts w:eastAsia="Times New Roman"/>
        </w:rPr>
        <w:t>Servicios</w:t>
      </w:r>
      <w:bookmarkEnd w:id="901"/>
      <w:bookmarkEnd w:id="902"/>
      <w:bookmarkEnd w:id="903"/>
      <w:r w:rsidR="00F50CDD">
        <w:rPr>
          <w:rFonts w:eastAsiaTheme="majorEastAsia" w:cstheme="majorBidi"/>
          <w:b/>
          <w:iCs/>
        </w:rPr>
        <w:fldChar w:fldCharType="begin"/>
      </w:r>
      <w:r w:rsidR="00F50CDD">
        <w:instrText xml:space="preserve"> LINK </w:instrText>
      </w:r>
      <w:r w:rsidR="00AA6923">
        <w:instrText xml:space="preserve">Excel.SheetMacroEnabled.12 C:\\Users\\bermudezfsh\\Downloads\\Formato_Notas_EEFF_Vinculadas_Final\\XXXXX_PX_202X_Anexo_Estado_Notas_Contables_Vinculadas.xlsm NOTAS_POR_CUENTA!F351C1:F353C6 </w:instrText>
      </w:r>
      <w:r w:rsidR="00F50CDD">
        <w:instrText xml:space="preserve">\a \f 4 \h </w:instrText>
      </w:r>
      <w:r w:rsidR="00F50CDD">
        <w:fldChar w:fldCharType="separate"/>
      </w:r>
    </w:p>
    <w:tbl>
      <w:tblPr>
        <w:tblW w:w="9880" w:type="dxa"/>
        <w:tblCellMar>
          <w:left w:w="70" w:type="dxa"/>
          <w:right w:w="70" w:type="dxa"/>
        </w:tblCellMar>
        <w:tblLook w:val="04A0" w:firstRow="1" w:lastRow="0" w:firstColumn="1" w:lastColumn="0" w:noHBand="0" w:noVBand="1"/>
      </w:tblPr>
      <w:tblGrid>
        <w:gridCol w:w="1319"/>
        <w:gridCol w:w="2681"/>
        <w:gridCol w:w="500"/>
        <w:gridCol w:w="2160"/>
        <w:gridCol w:w="2160"/>
        <w:gridCol w:w="1060"/>
      </w:tblGrid>
      <w:tr w:rsidR="00AA6923" w:rsidRPr="00AA6923" w14:paraId="718D0666" w14:textId="77777777" w:rsidTr="00AA6923">
        <w:trPr>
          <w:divId w:val="1728141783"/>
          <w:trHeight w:val="324"/>
        </w:trPr>
        <w:tc>
          <w:tcPr>
            <w:tcW w:w="131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8C6185" w14:textId="10E2DA2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A860CE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A8B3E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09BC0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7EDA4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88435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826CF86" w14:textId="77777777" w:rsidTr="00AA6923">
        <w:trPr>
          <w:divId w:val="1728141783"/>
          <w:trHeight w:val="324"/>
        </w:trPr>
        <w:tc>
          <w:tcPr>
            <w:tcW w:w="1319" w:type="dxa"/>
            <w:vMerge/>
            <w:tcBorders>
              <w:top w:val="single" w:sz="8" w:space="0" w:color="auto"/>
              <w:left w:val="single" w:sz="8" w:space="0" w:color="auto"/>
              <w:bottom w:val="single" w:sz="8" w:space="0" w:color="000000"/>
              <w:right w:val="single" w:sz="8" w:space="0" w:color="auto"/>
            </w:tcBorders>
            <w:vAlign w:val="center"/>
            <w:hideMark/>
          </w:tcPr>
          <w:p w14:paraId="4A3B591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81" w:type="dxa"/>
            <w:vMerge/>
            <w:tcBorders>
              <w:top w:val="single" w:sz="8" w:space="0" w:color="auto"/>
              <w:left w:val="single" w:sz="8" w:space="0" w:color="auto"/>
              <w:bottom w:val="single" w:sz="8" w:space="0" w:color="000000"/>
              <w:right w:val="single" w:sz="8" w:space="0" w:color="auto"/>
            </w:tcBorders>
            <w:vAlign w:val="center"/>
            <w:hideMark/>
          </w:tcPr>
          <w:p w14:paraId="61D484C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0F637C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C5DE2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1E92FD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9DE81D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410503B" w14:textId="77777777" w:rsidTr="00AA6923">
        <w:trPr>
          <w:divId w:val="1728141783"/>
          <w:trHeight w:val="324"/>
        </w:trPr>
        <w:tc>
          <w:tcPr>
            <w:tcW w:w="1319" w:type="dxa"/>
            <w:tcBorders>
              <w:top w:val="nil"/>
              <w:left w:val="single" w:sz="8" w:space="0" w:color="auto"/>
              <w:bottom w:val="single" w:sz="8" w:space="0" w:color="auto"/>
              <w:right w:val="single" w:sz="8" w:space="0" w:color="auto"/>
            </w:tcBorders>
            <w:shd w:val="clear" w:color="auto" w:fill="auto"/>
            <w:noWrap/>
            <w:vAlign w:val="center"/>
            <w:hideMark/>
          </w:tcPr>
          <w:p w14:paraId="53F3FBAE"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5.1.2.</w:t>
            </w:r>
          </w:p>
        </w:tc>
        <w:tc>
          <w:tcPr>
            <w:tcW w:w="2681" w:type="dxa"/>
            <w:tcBorders>
              <w:top w:val="nil"/>
              <w:left w:val="nil"/>
              <w:bottom w:val="single" w:sz="8" w:space="0" w:color="auto"/>
              <w:right w:val="single" w:sz="8" w:space="0" w:color="auto"/>
            </w:tcBorders>
            <w:shd w:val="clear" w:color="auto" w:fill="auto"/>
            <w:vAlign w:val="center"/>
            <w:hideMark/>
          </w:tcPr>
          <w:p w14:paraId="520B1E4C"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Servicios</w:t>
            </w:r>
          </w:p>
        </w:tc>
        <w:tc>
          <w:tcPr>
            <w:tcW w:w="500" w:type="dxa"/>
            <w:tcBorders>
              <w:top w:val="nil"/>
              <w:left w:val="nil"/>
              <w:bottom w:val="single" w:sz="8" w:space="0" w:color="auto"/>
              <w:right w:val="single" w:sz="8" w:space="0" w:color="auto"/>
            </w:tcBorders>
            <w:shd w:val="clear" w:color="auto" w:fill="auto"/>
            <w:noWrap/>
            <w:vAlign w:val="center"/>
            <w:hideMark/>
          </w:tcPr>
          <w:p w14:paraId="0F962C8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0F3694C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BF755F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A8AD6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92D4EFD" w14:textId="77777777" w:rsidR="00567780" w:rsidRDefault="00F50CDD" w:rsidP="00293F0F">
      <w:pPr>
        <w:spacing w:before="240"/>
        <w:rPr>
          <w:szCs w:val="24"/>
        </w:rPr>
      </w:pPr>
      <w:r>
        <w:rPr>
          <w:szCs w:val="24"/>
        </w:rPr>
        <w:fldChar w:fldCharType="end"/>
      </w:r>
    </w:p>
    <w:p w14:paraId="666C1409" w14:textId="419425AA" w:rsidR="00AA6923" w:rsidRDefault="00692DC8" w:rsidP="00293F0F">
      <w:pPr>
        <w:spacing w:before="240"/>
        <w:rPr>
          <w:rFonts w:asciiTheme="minorHAnsi" w:hAnsiTheme="minorHAnsi"/>
          <w:sz w:val="22"/>
        </w:rPr>
      </w:pPr>
      <w:r w:rsidRPr="00692DC8">
        <w:rPr>
          <w:szCs w:val="24"/>
        </w:rPr>
        <w:t>Detalle cuenta:</w:t>
      </w:r>
      <w:r w:rsidR="00F50CDD">
        <w:fldChar w:fldCharType="begin"/>
      </w:r>
      <w:r w:rsidR="00F50CDD">
        <w:instrText xml:space="preserve"> LINK </w:instrText>
      </w:r>
      <w:r w:rsidR="00AA6923">
        <w:instrText xml:space="preserve">Excel.SheetMacroEnabled.12 C:\\Users\\bermudezfsh\\Downloads\\Formato_Notas_EEFF_Vinculadas_Final\\XXXXX_PX_202X_Anexo_Estado_Notas_Contables_Vinculadas.xlsm NOTAS_POR_CUENTA!F355C1:F357C6 </w:instrText>
      </w:r>
      <w:r w:rsidR="00F50CDD">
        <w:instrText xml:space="preserve">\a \f 4 \h </w:instrText>
      </w:r>
      <w:r w:rsidR="00F50CDD">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34AC5A45" w14:textId="77777777" w:rsidTr="00AA6923">
        <w:trPr>
          <w:divId w:val="176410861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8909CD" w14:textId="6F6DE80C"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49D91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1AE6A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0E983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F234D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E22B8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D61CCE9" w14:textId="77777777" w:rsidTr="00AA6923">
        <w:trPr>
          <w:divId w:val="176410861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30FD17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20E2EE1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CD49C8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384EAE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D33E12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A50809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C5336E7" w14:textId="77777777" w:rsidTr="00AA6923">
        <w:trPr>
          <w:divId w:val="176410861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5BFEFF5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5.1.2.01.</w:t>
            </w:r>
          </w:p>
        </w:tc>
        <w:tc>
          <w:tcPr>
            <w:tcW w:w="2834" w:type="dxa"/>
            <w:tcBorders>
              <w:top w:val="nil"/>
              <w:left w:val="nil"/>
              <w:bottom w:val="single" w:sz="8" w:space="0" w:color="auto"/>
              <w:right w:val="single" w:sz="8" w:space="0" w:color="auto"/>
            </w:tcBorders>
            <w:shd w:val="clear" w:color="auto" w:fill="auto"/>
            <w:vAlign w:val="center"/>
            <w:hideMark/>
          </w:tcPr>
          <w:p w14:paraId="60971182"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1E87A50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54D3FB7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362642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0A95CA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152280E" w14:textId="62E047E3" w:rsidR="00692DC8" w:rsidRPr="00692DC8" w:rsidRDefault="00F50CDD" w:rsidP="00293F0F">
      <w:pPr>
        <w:spacing w:before="240"/>
      </w:pPr>
      <w:r>
        <w:fldChar w:fldCharType="end"/>
      </w:r>
      <w:r w:rsidR="00692DC8" w:rsidRPr="00692DC8">
        <w:t>Indicar el detalle de cómo está compuesta la cuenta:</w:t>
      </w:r>
    </w:p>
    <w:p w14:paraId="77D78E41" w14:textId="77777777" w:rsidR="00692DC8" w:rsidRPr="00692DC8" w:rsidRDefault="00692DC8" w:rsidP="00293F0F">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336B62D0" w14:textId="666B634A" w:rsidR="00AA6923" w:rsidRPr="00AA6923" w:rsidRDefault="00692DC8" w:rsidP="00F50CDD">
      <w:pPr>
        <w:rPr>
          <w:sz w:val="20"/>
          <w:szCs w:val="20"/>
          <w:lang w:eastAsia="es-CR"/>
        </w:rPr>
      </w:pPr>
      <w:r w:rsidRPr="00692DC8">
        <w:rPr>
          <w:b/>
          <w:bCs/>
          <w:lang w:val="es-ES"/>
        </w:rPr>
        <w:t>Revelación</w:t>
      </w:r>
      <w:r w:rsidRPr="00692DC8">
        <w:rPr>
          <w:lang w:val="es-ES"/>
        </w:rPr>
        <w:t xml:space="preserve">: </w:t>
      </w:r>
      <w:r w:rsidR="00F50CDD">
        <w:rPr>
          <w:rFonts w:eastAsia="Times New Roman" w:cs="Calibri"/>
          <w:color w:val="000000"/>
          <w:lang w:eastAsia="es-CR"/>
        </w:rPr>
        <w:fldChar w:fldCharType="begin"/>
      </w:r>
      <w:r w:rsidR="00F50CDD">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NOTAS_POR_CUENTA!F353C8 </w:instrText>
      </w:r>
      <w:r w:rsidR="00F50CDD">
        <w:rPr>
          <w:rFonts w:eastAsia="Times New Roman" w:cs="Calibri"/>
          <w:color w:val="000000"/>
          <w:lang w:eastAsia="es-CR"/>
        </w:rPr>
        <w:instrText xml:space="preserve">\a \f 5 \h  \* MERGEFORMAT </w:instrText>
      </w:r>
      <w:r w:rsidR="00F50CDD">
        <w:rPr>
          <w:rFonts w:eastAsia="Times New Roman" w:cs="Calibri"/>
          <w:color w:val="000000"/>
          <w:lang w:eastAsia="es-CR"/>
        </w:rPr>
        <w:fldChar w:fldCharType="separate"/>
      </w:r>
    </w:p>
    <w:p w14:paraId="7414FF7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Servicios, representa el 0,00% del total del Gastos, que comparado al periodo anterior genera una variación absoluta de 0 000,00 que corresponde a un Aumento del 0,00% de recursos disponibles.</w:t>
      </w:r>
    </w:p>
    <w:p w14:paraId="33F4E84E" w14:textId="0611E51C" w:rsidR="00692DC8" w:rsidRPr="00692DC8" w:rsidRDefault="00F50CDD" w:rsidP="00F50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D05B85" w14:textId="77777777" w:rsidR="00692DC8" w:rsidRPr="00692DC8" w:rsidRDefault="00692DC8" w:rsidP="00293F0F">
      <w:bookmarkStart w:id="904" w:name="_Toc14344926"/>
      <w:bookmarkStart w:id="905" w:name="_Toc33601318"/>
    </w:p>
    <w:p w14:paraId="0253AF13" w14:textId="77777777" w:rsidR="00692DC8" w:rsidRPr="00692DC8" w:rsidRDefault="00692DC8" w:rsidP="00293F0F">
      <w:pPr>
        <w:pStyle w:val="Ttulo4"/>
        <w:spacing w:after="240"/>
        <w:rPr>
          <w:rFonts w:eastAsia="Times New Roman"/>
        </w:rPr>
      </w:pPr>
      <w:bookmarkStart w:id="906" w:name="_Toc82769037"/>
      <w:bookmarkStart w:id="907" w:name="_Toc124098746"/>
      <w:r w:rsidRPr="00692DC8">
        <w:rPr>
          <w:rFonts w:eastAsia="Times New Roman"/>
        </w:rPr>
        <w:t>NOTA N° 6</w:t>
      </w:r>
      <w:bookmarkEnd w:id="904"/>
      <w:bookmarkEnd w:id="905"/>
      <w:bookmarkEnd w:id="906"/>
      <w:r w:rsidRPr="00692DC8">
        <w:rPr>
          <w:rFonts w:eastAsia="Times New Roman"/>
        </w:rPr>
        <w:t>1</w:t>
      </w:r>
      <w:bookmarkEnd w:id="907"/>
    </w:p>
    <w:p w14:paraId="25CC7B00" w14:textId="6B05526B" w:rsidR="00AA6923" w:rsidRDefault="00692DC8" w:rsidP="00890C1D">
      <w:pPr>
        <w:spacing w:before="240"/>
        <w:rPr>
          <w:rFonts w:asciiTheme="minorHAnsi" w:hAnsiTheme="minorHAnsi"/>
          <w:sz w:val="22"/>
        </w:rPr>
      </w:pPr>
      <w:bookmarkStart w:id="908" w:name="_Toc14344927"/>
      <w:bookmarkStart w:id="909" w:name="_Toc33601319"/>
      <w:bookmarkStart w:id="910" w:name="_Toc82769038"/>
      <w:r w:rsidRPr="00692DC8">
        <w:rPr>
          <w:rFonts w:eastAsia="Times New Roman"/>
        </w:rPr>
        <w:t>Materiales y suministros consumidos</w:t>
      </w:r>
      <w:bookmarkStart w:id="911" w:name="_Toc14344933"/>
      <w:bookmarkEnd w:id="908"/>
      <w:bookmarkEnd w:id="909"/>
      <w:bookmarkEnd w:id="910"/>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NOTAS_POR_CUENTA!F359C1:F361C6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571"/>
        <w:gridCol w:w="2429"/>
        <w:gridCol w:w="500"/>
        <w:gridCol w:w="2160"/>
        <w:gridCol w:w="2160"/>
        <w:gridCol w:w="1060"/>
      </w:tblGrid>
      <w:tr w:rsidR="00AA6923" w:rsidRPr="00AA6923" w14:paraId="024D210C" w14:textId="77777777" w:rsidTr="00AA6923">
        <w:trPr>
          <w:divId w:val="1602298736"/>
          <w:trHeight w:val="324"/>
        </w:trPr>
        <w:tc>
          <w:tcPr>
            <w:tcW w:w="157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EBED03" w14:textId="3749D06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2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0F04F0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1394B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3CB83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734B3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618D91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2919125" w14:textId="77777777" w:rsidTr="00AA6923">
        <w:trPr>
          <w:divId w:val="1602298736"/>
          <w:trHeight w:val="324"/>
        </w:trPr>
        <w:tc>
          <w:tcPr>
            <w:tcW w:w="1571" w:type="dxa"/>
            <w:vMerge/>
            <w:tcBorders>
              <w:top w:val="single" w:sz="8" w:space="0" w:color="auto"/>
              <w:left w:val="single" w:sz="8" w:space="0" w:color="auto"/>
              <w:bottom w:val="single" w:sz="8" w:space="0" w:color="000000"/>
              <w:right w:val="single" w:sz="8" w:space="0" w:color="auto"/>
            </w:tcBorders>
            <w:vAlign w:val="center"/>
            <w:hideMark/>
          </w:tcPr>
          <w:p w14:paraId="63F98D1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29" w:type="dxa"/>
            <w:vMerge/>
            <w:tcBorders>
              <w:top w:val="single" w:sz="8" w:space="0" w:color="auto"/>
              <w:left w:val="single" w:sz="8" w:space="0" w:color="auto"/>
              <w:bottom w:val="single" w:sz="8" w:space="0" w:color="000000"/>
              <w:right w:val="single" w:sz="8" w:space="0" w:color="auto"/>
            </w:tcBorders>
            <w:vAlign w:val="center"/>
            <w:hideMark/>
          </w:tcPr>
          <w:p w14:paraId="77A6B35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13B682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18502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C7BEC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3EEFDF6"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883E736" w14:textId="77777777" w:rsidTr="00AA6923">
        <w:trPr>
          <w:divId w:val="1602298736"/>
          <w:trHeight w:val="324"/>
        </w:trPr>
        <w:tc>
          <w:tcPr>
            <w:tcW w:w="1571" w:type="dxa"/>
            <w:tcBorders>
              <w:top w:val="nil"/>
              <w:left w:val="single" w:sz="8" w:space="0" w:color="auto"/>
              <w:bottom w:val="single" w:sz="8" w:space="0" w:color="auto"/>
              <w:right w:val="single" w:sz="8" w:space="0" w:color="auto"/>
            </w:tcBorders>
            <w:shd w:val="clear" w:color="auto" w:fill="auto"/>
            <w:noWrap/>
            <w:vAlign w:val="center"/>
            <w:hideMark/>
          </w:tcPr>
          <w:p w14:paraId="357A1CE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5.1.3.</w:t>
            </w:r>
          </w:p>
        </w:tc>
        <w:tc>
          <w:tcPr>
            <w:tcW w:w="2429" w:type="dxa"/>
            <w:tcBorders>
              <w:top w:val="nil"/>
              <w:left w:val="nil"/>
              <w:bottom w:val="single" w:sz="8" w:space="0" w:color="auto"/>
              <w:right w:val="single" w:sz="8" w:space="0" w:color="auto"/>
            </w:tcBorders>
            <w:shd w:val="clear" w:color="auto" w:fill="auto"/>
            <w:vAlign w:val="center"/>
            <w:hideMark/>
          </w:tcPr>
          <w:p w14:paraId="28B45377"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Materiales y suministros consumidos</w:t>
            </w:r>
          </w:p>
        </w:tc>
        <w:tc>
          <w:tcPr>
            <w:tcW w:w="500" w:type="dxa"/>
            <w:tcBorders>
              <w:top w:val="nil"/>
              <w:left w:val="nil"/>
              <w:bottom w:val="single" w:sz="8" w:space="0" w:color="auto"/>
              <w:right w:val="single" w:sz="8" w:space="0" w:color="auto"/>
            </w:tcBorders>
            <w:shd w:val="clear" w:color="auto" w:fill="auto"/>
            <w:noWrap/>
            <w:vAlign w:val="center"/>
            <w:hideMark/>
          </w:tcPr>
          <w:p w14:paraId="28F2CBE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61</w:t>
            </w:r>
          </w:p>
        </w:tc>
        <w:tc>
          <w:tcPr>
            <w:tcW w:w="2160" w:type="dxa"/>
            <w:tcBorders>
              <w:top w:val="nil"/>
              <w:left w:val="nil"/>
              <w:bottom w:val="single" w:sz="8" w:space="0" w:color="auto"/>
              <w:right w:val="single" w:sz="8" w:space="0" w:color="auto"/>
            </w:tcBorders>
            <w:shd w:val="clear" w:color="auto" w:fill="auto"/>
            <w:noWrap/>
            <w:vAlign w:val="center"/>
            <w:hideMark/>
          </w:tcPr>
          <w:p w14:paraId="058453C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8FA9E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274DE6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D1986A2" w14:textId="4C0413CD"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NOTAS_POR_CUENTA!F361C8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7C88AC4"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Materiales y suministros consumidos, representa el 0,00% del total del Gastos, que comparado al periodo anterior genera una variación absoluta de 0 000,00 que corresponde a un Aumento del 0,00% de recursos disponibles.</w:t>
      </w:r>
    </w:p>
    <w:p w14:paraId="2E034559" w14:textId="788D4683" w:rsidR="00692DC8" w:rsidRPr="00293F0F"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E8835C8" w14:textId="77777777" w:rsidR="00692DC8" w:rsidRPr="00692DC8" w:rsidRDefault="00692DC8" w:rsidP="00293F0F">
      <w:pPr>
        <w:rPr>
          <w:szCs w:val="24"/>
        </w:rPr>
      </w:pPr>
    </w:p>
    <w:p w14:paraId="5A841A50" w14:textId="77777777" w:rsidR="00692DC8" w:rsidRPr="00692DC8" w:rsidRDefault="00692DC8" w:rsidP="00E3707A">
      <w:pPr>
        <w:pStyle w:val="Ttulo4"/>
        <w:spacing w:after="240"/>
        <w:rPr>
          <w:rFonts w:eastAsia="Times New Roman"/>
        </w:rPr>
      </w:pPr>
      <w:bookmarkStart w:id="912" w:name="_Toc33601320"/>
      <w:bookmarkStart w:id="913" w:name="_Toc82769039"/>
      <w:bookmarkStart w:id="914" w:name="_Toc124098747"/>
      <w:r w:rsidRPr="00692DC8">
        <w:rPr>
          <w:rFonts w:eastAsia="Times New Roman"/>
        </w:rPr>
        <w:t>NOTA N° 6</w:t>
      </w:r>
      <w:bookmarkEnd w:id="911"/>
      <w:bookmarkEnd w:id="912"/>
      <w:bookmarkEnd w:id="913"/>
      <w:r w:rsidRPr="00692DC8">
        <w:rPr>
          <w:rFonts w:eastAsia="Times New Roman"/>
        </w:rPr>
        <w:t>2</w:t>
      </w:r>
      <w:bookmarkEnd w:id="914"/>
    </w:p>
    <w:p w14:paraId="0654E6B3" w14:textId="150F5C65" w:rsidR="00AA6923" w:rsidRDefault="00692DC8" w:rsidP="00890C1D">
      <w:pPr>
        <w:spacing w:before="240"/>
        <w:rPr>
          <w:rFonts w:asciiTheme="minorHAnsi" w:hAnsiTheme="minorHAnsi"/>
          <w:sz w:val="22"/>
        </w:rPr>
      </w:pPr>
      <w:bookmarkStart w:id="915" w:name="_Toc14344934"/>
      <w:bookmarkStart w:id="916" w:name="_Toc33601321"/>
      <w:bookmarkStart w:id="917" w:name="_Toc82769040"/>
      <w:r w:rsidRPr="00692DC8">
        <w:rPr>
          <w:rFonts w:eastAsia="Times New Roman"/>
        </w:rPr>
        <w:t>Consumo de bienes distintos de inventarios</w:t>
      </w:r>
      <w:bookmarkEnd w:id="915"/>
      <w:bookmarkEnd w:id="916"/>
      <w:bookmarkEnd w:id="917"/>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NOTAS_POR_CUENTA!F363C1:F365C6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AA6923" w:rsidRPr="00AA6923" w14:paraId="15258312" w14:textId="77777777" w:rsidTr="00AA6923">
        <w:trPr>
          <w:divId w:val="735519518"/>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94E62B" w14:textId="07D4B5F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D4EE8D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469B0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B6341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F9E47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FBEC8A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A18B6D1" w14:textId="77777777" w:rsidTr="00AA6923">
        <w:trPr>
          <w:divId w:val="735519518"/>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5B22046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4310E75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A871C3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5150C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93C49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DE8E151"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613D4D8B" w14:textId="77777777" w:rsidTr="00AA6923">
        <w:trPr>
          <w:divId w:val="735519518"/>
          <w:trHeight w:val="54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012A5A54"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5.1.4.</w:t>
            </w:r>
          </w:p>
        </w:tc>
        <w:tc>
          <w:tcPr>
            <w:tcW w:w="2528" w:type="dxa"/>
            <w:tcBorders>
              <w:top w:val="nil"/>
              <w:left w:val="nil"/>
              <w:bottom w:val="single" w:sz="8" w:space="0" w:color="auto"/>
              <w:right w:val="single" w:sz="8" w:space="0" w:color="auto"/>
            </w:tcBorders>
            <w:shd w:val="clear" w:color="auto" w:fill="auto"/>
            <w:vAlign w:val="center"/>
            <w:hideMark/>
          </w:tcPr>
          <w:p w14:paraId="50D7F94B"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Consumo de bienes distintos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0883959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62</w:t>
            </w:r>
          </w:p>
        </w:tc>
        <w:tc>
          <w:tcPr>
            <w:tcW w:w="2160" w:type="dxa"/>
            <w:tcBorders>
              <w:top w:val="nil"/>
              <w:left w:val="nil"/>
              <w:bottom w:val="single" w:sz="8" w:space="0" w:color="auto"/>
              <w:right w:val="single" w:sz="8" w:space="0" w:color="auto"/>
            </w:tcBorders>
            <w:shd w:val="clear" w:color="auto" w:fill="auto"/>
            <w:noWrap/>
            <w:vAlign w:val="center"/>
            <w:hideMark/>
          </w:tcPr>
          <w:p w14:paraId="3B0F14B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C9A1C7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F433B0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825B24C" w14:textId="41062D6D" w:rsidR="00AA6923" w:rsidRPr="00AA6923" w:rsidRDefault="00AD32EB" w:rsidP="00AA6923">
      <w:pPr>
        <w:spacing w:before="240"/>
        <w:rPr>
          <w:b/>
          <w:lang w:val="es-ES"/>
        </w:rPr>
      </w:pPr>
      <w:r>
        <w:rPr>
          <w:b/>
          <w:lang w:val="es-ES"/>
        </w:rPr>
        <w:fldChar w:fldCharType="end"/>
      </w:r>
      <w:r w:rsidR="00692DC8" w:rsidRPr="00293F0F">
        <w:rPr>
          <w:b/>
          <w:lang w:val="es-ES"/>
        </w:rPr>
        <w:t xml:space="preserve">Revelación: </w:t>
      </w:r>
      <w:bookmarkStart w:id="918" w:name="_Toc14344937"/>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NOTAS_POR_CUENTA!F365C8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B0319E6"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Consumo de bienes distintos de inventarios, representa el 0,00% del total del Gastos, que comparado al periodo anterior genera una variación absoluta de 0 000,00 que corresponde a un Aumento del 0,00% de recursos disponibles.</w:t>
      </w:r>
    </w:p>
    <w:p w14:paraId="051B4DD4" w14:textId="52FB247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3C404E6" w14:textId="77777777" w:rsidR="00692DC8" w:rsidRPr="00692DC8" w:rsidRDefault="00692DC8" w:rsidP="00293F0F">
      <w:bookmarkStart w:id="919" w:name="_Toc33601322"/>
      <w:bookmarkStart w:id="920" w:name="_Toc82769041"/>
    </w:p>
    <w:p w14:paraId="01FCC985" w14:textId="77777777" w:rsidR="00692DC8" w:rsidRPr="00692DC8" w:rsidRDefault="00692DC8" w:rsidP="00D91089">
      <w:pPr>
        <w:pStyle w:val="Ttulo4"/>
        <w:spacing w:after="240"/>
        <w:rPr>
          <w:rFonts w:eastAsia="Times New Roman"/>
        </w:rPr>
      </w:pPr>
      <w:bookmarkStart w:id="921" w:name="_Toc124098748"/>
      <w:r w:rsidRPr="00692DC8">
        <w:rPr>
          <w:rFonts w:eastAsia="Times New Roman"/>
        </w:rPr>
        <w:t>NOTA N° 6</w:t>
      </w:r>
      <w:bookmarkEnd w:id="918"/>
      <w:bookmarkEnd w:id="919"/>
      <w:bookmarkEnd w:id="920"/>
      <w:r w:rsidRPr="00692DC8">
        <w:rPr>
          <w:rFonts w:eastAsia="Times New Roman"/>
        </w:rPr>
        <w:t>3</w:t>
      </w:r>
      <w:bookmarkEnd w:id="921"/>
    </w:p>
    <w:p w14:paraId="3601A4C2" w14:textId="2898F2C7" w:rsidR="00AA6923" w:rsidRDefault="00692DC8" w:rsidP="00890C1D">
      <w:pPr>
        <w:spacing w:before="240"/>
        <w:rPr>
          <w:rFonts w:asciiTheme="minorHAnsi" w:hAnsiTheme="minorHAnsi"/>
          <w:sz w:val="22"/>
        </w:rPr>
      </w:pPr>
      <w:bookmarkStart w:id="922" w:name="_Toc14344938"/>
      <w:bookmarkStart w:id="923" w:name="_Toc33601323"/>
      <w:bookmarkStart w:id="924" w:name="_Toc82769042"/>
      <w:r w:rsidRPr="00692DC8">
        <w:rPr>
          <w:rFonts w:eastAsia="Times New Roman"/>
        </w:rPr>
        <w:t>Pérdidas por deterioro y desvalorización de bienes</w:t>
      </w:r>
      <w:bookmarkEnd w:id="922"/>
      <w:bookmarkEnd w:id="923"/>
      <w:bookmarkEnd w:id="924"/>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NOTAS_POR_CUENTA!F367C1:F369C6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AA6923" w:rsidRPr="00AA6923" w14:paraId="1A8A3ECC" w14:textId="77777777" w:rsidTr="00AA6923">
        <w:trPr>
          <w:divId w:val="667057755"/>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B12881" w14:textId="43913DE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6BA29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4A8BB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DF09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7C76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6E56CC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19ADFB9" w14:textId="77777777" w:rsidTr="00AA6923">
        <w:trPr>
          <w:divId w:val="667057755"/>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4497D64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100518A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E904A0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74328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C32BE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E78F6A5"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E80F058" w14:textId="77777777" w:rsidTr="00AA6923">
        <w:trPr>
          <w:divId w:val="667057755"/>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6D85967E"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5.1.5.</w:t>
            </w:r>
          </w:p>
        </w:tc>
        <w:tc>
          <w:tcPr>
            <w:tcW w:w="2623" w:type="dxa"/>
            <w:tcBorders>
              <w:top w:val="nil"/>
              <w:left w:val="nil"/>
              <w:bottom w:val="single" w:sz="8" w:space="0" w:color="auto"/>
              <w:right w:val="single" w:sz="8" w:space="0" w:color="auto"/>
            </w:tcBorders>
            <w:shd w:val="clear" w:color="auto" w:fill="auto"/>
            <w:vAlign w:val="center"/>
            <w:hideMark/>
          </w:tcPr>
          <w:p w14:paraId="38EB5B42"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 xml:space="preserve">Pérdidas por deterioro y desvalorización de bienes </w:t>
            </w:r>
          </w:p>
        </w:tc>
        <w:tc>
          <w:tcPr>
            <w:tcW w:w="500" w:type="dxa"/>
            <w:tcBorders>
              <w:top w:val="nil"/>
              <w:left w:val="nil"/>
              <w:bottom w:val="single" w:sz="8" w:space="0" w:color="auto"/>
              <w:right w:val="single" w:sz="8" w:space="0" w:color="auto"/>
            </w:tcBorders>
            <w:shd w:val="clear" w:color="auto" w:fill="auto"/>
            <w:noWrap/>
            <w:vAlign w:val="center"/>
            <w:hideMark/>
          </w:tcPr>
          <w:p w14:paraId="3818B3A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63</w:t>
            </w:r>
          </w:p>
        </w:tc>
        <w:tc>
          <w:tcPr>
            <w:tcW w:w="2160" w:type="dxa"/>
            <w:tcBorders>
              <w:top w:val="nil"/>
              <w:left w:val="nil"/>
              <w:bottom w:val="single" w:sz="8" w:space="0" w:color="auto"/>
              <w:right w:val="single" w:sz="8" w:space="0" w:color="auto"/>
            </w:tcBorders>
            <w:shd w:val="clear" w:color="auto" w:fill="auto"/>
            <w:noWrap/>
            <w:vAlign w:val="center"/>
            <w:hideMark/>
          </w:tcPr>
          <w:p w14:paraId="26B06B0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907AEB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6C63F8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6633905" w14:textId="1AC6F6AB"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NOTAS_POR_CUENTA!F369C8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855BB49" w14:textId="77777777" w:rsidR="00AA6923" w:rsidRPr="00AA6923" w:rsidRDefault="00AA6923" w:rsidP="00AA6923">
      <w:pPr>
        <w:rPr>
          <w:b/>
          <w:bCs/>
        </w:rPr>
      </w:pPr>
      <w:r w:rsidRPr="00AA6923">
        <w:rPr>
          <w:rFonts w:eastAsia="Times New Roman" w:cs="Calibri"/>
          <w:color w:val="000000"/>
          <w:lang w:eastAsia="es-CR"/>
        </w:rPr>
        <w:t>La cuenta Pérdidas por deterioro y desvalorización de bienes , representa el 0,00% del total del Gastos, que comparado al periodo anterior genera una variación absoluta de 0 000,00 que corresponde a un Aumento del 0,00% de recursos disponibles.</w:t>
      </w:r>
    </w:p>
    <w:p w14:paraId="0F3C4032" w14:textId="1B287C4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0DCB78" w14:textId="20B45567" w:rsidR="00692DC8" w:rsidRDefault="00567780" w:rsidP="00567780">
      <w:pPr>
        <w:tabs>
          <w:tab w:val="left" w:pos="1008"/>
        </w:tabs>
      </w:pPr>
      <w:r>
        <w:tab/>
      </w:r>
    </w:p>
    <w:p w14:paraId="413D252A" w14:textId="77777777" w:rsidR="00567780" w:rsidRPr="00692DC8" w:rsidRDefault="00567780" w:rsidP="00567780">
      <w:pPr>
        <w:tabs>
          <w:tab w:val="left" w:pos="1008"/>
        </w:tabs>
      </w:pPr>
    </w:p>
    <w:p w14:paraId="7243C3A3" w14:textId="77777777" w:rsidR="00692DC8" w:rsidRPr="00692DC8" w:rsidRDefault="00692DC8" w:rsidP="00B21D69">
      <w:pPr>
        <w:pStyle w:val="Ttulo4"/>
        <w:spacing w:after="240"/>
        <w:rPr>
          <w:rFonts w:eastAsia="Times New Roman"/>
        </w:rPr>
      </w:pPr>
      <w:bookmarkStart w:id="925" w:name="_Toc14344941"/>
      <w:bookmarkStart w:id="926" w:name="_Toc33601324"/>
      <w:bookmarkStart w:id="927" w:name="_Toc82769043"/>
      <w:bookmarkStart w:id="928" w:name="_Toc124098749"/>
      <w:r w:rsidRPr="00692DC8">
        <w:rPr>
          <w:rFonts w:eastAsia="Times New Roman"/>
        </w:rPr>
        <w:t>NOTA N° 6</w:t>
      </w:r>
      <w:bookmarkEnd w:id="925"/>
      <w:bookmarkEnd w:id="926"/>
      <w:bookmarkEnd w:id="927"/>
      <w:r w:rsidRPr="00692DC8">
        <w:rPr>
          <w:rFonts w:eastAsia="Times New Roman"/>
        </w:rPr>
        <w:t>4</w:t>
      </w:r>
      <w:bookmarkEnd w:id="928"/>
    </w:p>
    <w:p w14:paraId="3E33723B" w14:textId="5199E453" w:rsidR="00AA6923" w:rsidRDefault="00692DC8" w:rsidP="00890C1D">
      <w:pPr>
        <w:spacing w:before="240"/>
        <w:rPr>
          <w:rFonts w:asciiTheme="minorHAnsi" w:hAnsiTheme="minorHAnsi"/>
          <w:sz w:val="22"/>
        </w:rPr>
      </w:pPr>
      <w:bookmarkStart w:id="929" w:name="_Toc14344942"/>
      <w:bookmarkStart w:id="930" w:name="_Toc33601325"/>
      <w:bookmarkStart w:id="931" w:name="_Toc82769044"/>
      <w:r w:rsidRPr="00692DC8">
        <w:rPr>
          <w:rFonts w:eastAsia="Times New Roman"/>
        </w:rPr>
        <w:t>Deterioro y pérdidas de inventarios</w:t>
      </w:r>
      <w:bookmarkStart w:id="932" w:name="_Toc14344946"/>
      <w:bookmarkEnd w:id="929"/>
      <w:bookmarkEnd w:id="930"/>
      <w:bookmarkEnd w:id="931"/>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NOTAS_POR_CUENTA!F371C1:F373C6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AA6923" w:rsidRPr="00AA6923" w14:paraId="5826DCAF" w14:textId="77777777" w:rsidTr="00AA6923">
        <w:trPr>
          <w:divId w:val="1097480632"/>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F3D0D4" w14:textId="4B81660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9F590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27B09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ADA60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C673D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C55F1B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1FD4086" w14:textId="77777777" w:rsidTr="00AA6923">
        <w:trPr>
          <w:divId w:val="1097480632"/>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65ED124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52E3B69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E0958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D5FBC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287B3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E0C1E90"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4076A2F" w14:textId="77777777" w:rsidTr="00AA6923">
        <w:trPr>
          <w:divId w:val="1097480632"/>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BA10FB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5.1.6.</w:t>
            </w:r>
          </w:p>
        </w:tc>
        <w:tc>
          <w:tcPr>
            <w:tcW w:w="2528" w:type="dxa"/>
            <w:tcBorders>
              <w:top w:val="nil"/>
              <w:left w:val="nil"/>
              <w:bottom w:val="single" w:sz="8" w:space="0" w:color="auto"/>
              <w:right w:val="single" w:sz="8" w:space="0" w:color="auto"/>
            </w:tcBorders>
            <w:shd w:val="clear" w:color="auto" w:fill="auto"/>
            <w:vAlign w:val="center"/>
            <w:hideMark/>
          </w:tcPr>
          <w:p w14:paraId="1CE50B25"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Deterioro y pérdidas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19E95A3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64</w:t>
            </w:r>
          </w:p>
        </w:tc>
        <w:tc>
          <w:tcPr>
            <w:tcW w:w="2160" w:type="dxa"/>
            <w:tcBorders>
              <w:top w:val="nil"/>
              <w:left w:val="nil"/>
              <w:bottom w:val="single" w:sz="8" w:space="0" w:color="auto"/>
              <w:right w:val="single" w:sz="8" w:space="0" w:color="auto"/>
            </w:tcBorders>
            <w:shd w:val="clear" w:color="auto" w:fill="auto"/>
            <w:noWrap/>
            <w:vAlign w:val="center"/>
            <w:hideMark/>
          </w:tcPr>
          <w:p w14:paraId="2837C12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DFA040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7A75D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759F4B6B" w14:textId="27CF45EA"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933" w:name="_Toc33601326"/>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NOTAS_POR_CUENTA!F373C8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C998F50"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Deterioro y pérdidas de inventarios, representa el 0,00% del total del Gastos, que comparado al periodo anterior genera una variación absoluta de 0 000,00 que corresponde a un Aumento del 0,00% de recursos disponibles.</w:t>
      </w:r>
    </w:p>
    <w:p w14:paraId="2DC06140" w14:textId="62D6DF07" w:rsidR="00692DC8"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E8A1" w14:textId="77777777" w:rsidR="00AD32EB" w:rsidRPr="00B21D69" w:rsidRDefault="00AD32EB" w:rsidP="00AD32EB">
      <w:pPr>
        <w:rPr>
          <w:rFonts w:eastAsiaTheme="minorEastAsia" w:cs="Arial Narrow"/>
          <w:color w:val="000000"/>
          <w:lang w:eastAsia="es-CR"/>
        </w:rPr>
      </w:pPr>
    </w:p>
    <w:p w14:paraId="485F95D0" w14:textId="77777777" w:rsidR="00692DC8" w:rsidRPr="00692DC8" w:rsidRDefault="00692DC8" w:rsidP="00B21D69">
      <w:pPr>
        <w:pStyle w:val="Ttulo4"/>
        <w:spacing w:before="0" w:after="240"/>
        <w:rPr>
          <w:rFonts w:eastAsia="Times New Roman"/>
        </w:rPr>
      </w:pPr>
      <w:bookmarkStart w:id="934" w:name="_Toc82769045"/>
      <w:bookmarkStart w:id="935" w:name="_Toc124098750"/>
      <w:r w:rsidRPr="00692DC8">
        <w:rPr>
          <w:rFonts w:eastAsia="Times New Roman"/>
        </w:rPr>
        <w:t>NOTA N° 6</w:t>
      </w:r>
      <w:bookmarkEnd w:id="932"/>
      <w:bookmarkEnd w:id="933"/>
      <w:bookmarkEnd w:id="934"/>
      <w:r w:rsidRPr="00692DC8">
        <w:rPr>
          <w:rFonts w:eastAsia="Times New Roman"/>
        </w:rPr>
        <w:t>5</w:t>
      </w:r>
      <w:bookmarkEnd w:id="935"/>
    </w:p>
    <w:p w14:paraId="57CF80FE" w14:textId="0EF57931" w:rsidR="00AA6923" w:rsidRDefault="00692DC8" w:rsidP="00890C1D">
      <w:pPr>
        <w:spacing w:before="240"/>
        <w:rPr>
          <w:rFonts w:asciiTheme="minorHAnsi" w:hAnsiTheme="minorHAnsi"/>
          <w:sz w:val="22"/>
        </w:rPr>
      </w:pPr>
      <w:bookmarkStart w:id="936" w:name="_Toc14344947"/>
      <w:bookmarkStart w:id="937" w:name="_Toc33601327"/>
      <w:bookmarkStart w:id="938" w:name="_Toc82769046"/>
      <w:r w:rsidRPr="00692DC8">
        <w:rPr>
          <w:rFonts w:eastAsia="Times New Roman"/>
        </w:rPr>
        <w:t>Deterioro de inversiones y cuentas a cobrar</w:t>
      </w:r>
      <w:bookmarkEnd w:id="936"/>
      <w:bookmarkEnd w:id="937"/>
      <w:bookmarkEnd w:id="938"/>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NOTAS_POR_CUENTA!F375C1:F377C6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078"/>
        <w:gridCol w:w="2922"/>
        <w:gridCol w:w="500"/>
        <w:gridCol w:w="2160"/>
        <w:gridCol w:w="2160"/>
        <w:gridCol w:w="1060"/>
      </w:tblGrid>
      <w:tr w:rsidR="00AA6923" w:rsidRPr="00AA6923" w14:paraId="13CA3286" w14:textId="77777777" w:rsidTr="00AA6923">
        <w:trPr>
          <w:divId w:val="1758598895"/>
          <w:trHeight w:val="324"/>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42EA81" w14:textId="3B9B81C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92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2B416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793E5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5AAB9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74801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63B95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5B5E6DFF" w14:textId="77777777" w:rsidTr="00AA6923">
        <w:trPr>
          <w:divId w:val="1758598895"/>
          <w:trHeight w:val="324"/>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4F00F21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922" w:type="dxa"/>
            <w:vMerge/>
            <w:tcBorders>
              <w:top w:val="single" w:sz="8" w:space="0" w:color="auto"/>
              <w:left w:val="single" w:sz="8" w:space="0" w:color="auto"/>
              <w:bottom w:val="single" w:sz="8" w:space="0" w:color="000000"/>
              <w:right w:val="single" w:sz="8" w:space="0" w:color="auto"/>
            </w:tcBorders>
            <w:vAlign w:val="center"/>
            <w:hideMark/>
          </w:tcPr>
          <w:p w14:paraId="7253DA5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5EBCC6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0CE62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3E741F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9DB412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441CE7E" w14:textId="77777777" w:rsidTr="00AA6923">
        <w:trPr>
          <w:divId w:val="1758598895"/>
          <w:trHeight w:val="324"/>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50AEB5C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5.1.7.</w:t>
            </w:r>
          </w:p>
        </w:tc>
        <w:tc>
          <w:tcPr>
            <w:tcW w:w="2922" w:type="dxa"/>
            <w:tcBorders>
              <w:top w:val="nil"/>
              <w:left w:val="nil"/>
              <w:bottom w:val="single" w:sz="8" w:space="0" w:color="auto"/>
              <w:right w:val="single" w:sz="8" w:space="0" w:color="auto"/>
            </w:tcBorders>
            <w:shd w:val="clear" w:color="auto" w:fill="auto"/>
            <w:vAlign w:val="center"/>
            <w:hideMark/>
          </w:tcPr>
          <w:p w14:paraId="597FE9C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Deterioro de inversiones y cuentas a cobrar</w:t>
            </w:r>
          </w:p>
        </w:tc>
        <w:tc>
          <w:tcPr>
            <w:tcW w:w="500" w:type="dxa"/>
            <w:tcBorders>
              <w:top w:val="nil"/>
              <w:left w:val="nil"/>
              <w:bottom w:val="single" w:sz="8" w:space="0" w:color="auto"/>
              <w:right w:val="single" w:sz="8" w:space="0" w:color="auto"/>
            </w:tcBorders>
            <w:shd w:val="clear" w:color="auto" w:fill="auto"/>
            <w:noWrap/>
            <w:vAlign w:val="center"/>
            <w:hideMark/>
          </w:tcPr>
          <w:p w14:paraId="1B3885B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65</w:t>
            </w:r>
          </w:p>
        </w:tc>
        <w:tc>
          <w:tcPr>
            <w:tcW w:w="2160" w:type="dxa"/>
            <w:tcBorders>
              <w:top w:val="nil"/>
              <w:left w:val="nil"/>
              <w:bottom w:val="single" w:sz="8" w:space="0" w:color="auto"/>
              <w:right w:val="single" w:sz="8" w:space="0" w:color="auto"/>
            </w:tcBorders>
            <w:shd w:val="clear" w:color="auto" w:fill="auto"/>
            <w:noWrap/>
            <w:vAlign w:val="center"/>
            <w:hideMark/>
          </w:tcPr>
          <w:p w14:paraId="626F3C3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066B9D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FF34F9B"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172569B" w14:textId="309F1B19"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NOTAS_POR_CUENTA!F377C8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18C6525"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Deterioro de inversiones y cuentas a cobrar, representa el 0,00% del total del Gastos, que comparado al periodo anterior genera una variación absoluta de 0 000,00 que corresponde a un Aumento del 0,00% de recursos disponibles.</w:t>
      </w:r>
    </w:p>
    <w:p w14:paraId="42E945BB" w14:textId="1665C046"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322D57F" w14:textId="71835119" w:rsidR="00692DC8" w:rsidRDefault="00692DC8" w:rsidP="00B21D69">
      <w:pPr>
        <w:rPr>
          <w:szCs w:val="24"/>
        </w:rPr>
      </w:pPr>
    </w:p>
    <w:p w14:paraId="55CB277D" w14:textId="6DB6C68A" w:rsidR="00567780" w:rsidRDefault="00567780" w:rsidP="00B21D69">
      <w:pPr>
        <w:rPr>
          <w:szCs w:val="24"/>
        </w:rPr>
      </w:pPr>
    </w:p>
    <w:p w14:paraId="17EB9E10" w14:textId="77777777" w:rsidR="00567780" w:rsidRPr="00692DC8" w:rsidRDefault="00567780" w:rsidP="00B21D69">
      <w:pPr>
        <w:rPr>
          <w:szCs w:val="24"/>
        </w:rPr>
      </w:pPr>
    </w:p>
    <w:p w14:paraId="1A656FA3" w14:textId="77777777" w:rsidR="00692DC8" w:rsidRPr="00692DC8" w:rsidRDefault="00692DC8" w:rsidP="00B21D69">
      <w:pPr>
        <w:pStyle w:val="Ttulo4"/>
        <w:spacing w:after="240"/>
        <w:rPr>
          <w:rFonts w:eastAsia="Times New Roman"/>
        </w:rPr>
      </w:pPr>
      <w:bookmarkStart w:id="939" w:name="_Toc14344950"/>
      <w:bookmarkStart w:id="940" w:name="_Toc33601328"/>
      <w:bookmarkStart w:id="941" w:name="_Toc82769047"/>
      <w:bookmarkStart w:id="942" w:name="_Toc124098751"/>
      <w:r w:rsidRPr="00692DC8">
        <w:rPr>
          <w:rFonts w:eastAsia="Times New Roman"/>
        </w:rPr>
        <w:t>NOTA N° 6</w:t>
      </w:r>
      <w:bookmarkEnd w:id="939"/>
      <w:bookmarkEnd w:id="940"/>
      <w:bookmarkEnd w:id="941"/>
      <w:r w:rsidRPr="00692DC8">
        <w:rPr>
          <w:rFonts w:eastAsia="Times New Roman"/>
        </w:rPr>
        <w:t>6</w:t>
      </w:r>
      <w:bookmarkEnd w:id="942"/>
    </w:p>
    <w:p w14:paraId="257A32A5" w14:textId="0E5EE945" w:rsidR="00AA6923" w:rsidRDefault="00692DC8" w:rsidP="00B21D69">
      <w:pPr>
        <w:rPr>
          <w:rFonts w:asciiTheme="minorHAnsi" w:hAnsiTheme="minorHAnsi"/>
          <w:sz w:val="22"/>
        </w:rPr>
      </w:pPr>
      <w:bookmarkStart w:id="943" w:name="_Toc14344951"/>
      <w:bookmarkStart w:id="944" w:name="_Toc33601329"/>
      <w:bookmarkStart w:id="945" w:name="_Toc82769048"/>
      <w:r w:rsidRPr="00692DC8">
        <w:rPr>
          <w:rFonts w:eastAsia="Times New Roman"/>
        </w:rPr>
        <w:t>Cargos por provisiones y reservas técnicas</w:t>
      </w:r>
      <w:bookmarkEnd w:id="943"/>
      <w:bookmarkEnd w:id="944"/>
      <w:bookmarkEnd w:id="945"/>
      <w:r w:rsidR="00AD32EB">
        <w:rPr>
          <w:rFonts w:eastAsiaTheme="majorEastAsia" w:cstheme="majorBidi"/>
          <w:b/>
          <w:iCs/>
        </w:rPr>
        <w:fldChar w:fldCharType="begin"/>
      </w:r>
      <w:r w:rsidR="00AD32EB">
        <w:instrText xml:space="preserve"> LINK </w:instrText>
      </w:r>
      <w:r w:rsidR="00AA6923">
        <w:instrText xml:space="preserve">Excel.SheetMacroEnabled.12 C:\\Users\\bermudezfsh\\Downloads\\Formato_Notas_EEFF_Vinculadas_Final\\XXXXX_PX_202X_Anexo_Estado_Notas_Contables_Vinculadas.xlsm NOTAS_POR_CUENTA!F379C1:F381C6 </w:instrText>
      </w:r>
      <w:r w:rsidR="00AD32EB">
        <w:instrText xml:space="preserve">\a \f 4 \h </w:instrText>
      </w:r>
      <w:r w:rsidR="00AD32EB">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578B8F25" w14:textId="77777777" w:rsidTr="00AA6923">
        <w:trPr>
          <w:divId w:val="2040007937"/>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7F4C4A" w14:textId="2C3FC520"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9E980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3B735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C5149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B4D1D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9E2A97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06FF134D" w14:textId="77777777" w:rsidTr="00AA6923">
        <w:trPr>
          <w:divId w:val="2040007937"/>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1FFF6DA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251DCEF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399E84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26F7EC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601DA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5E0BFF"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882C801" w14:textId="77777777" w:rsidTr="00AA6923">
        <w:trPr>
          <w:divId w:val="2040007937"/>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0294266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5.1.8.</w:t>
            </w:r>
          </w:p>
        </w:tc>
        <w:tc>
          <w:tcPr>
            <w:tcW w:w="2757" w:type="dxa"/>
            <w:tcBorders>
              <w:top w:val="nil"/>
              <w:left w:val="nil"/>
              <w:bottom w:val="single" w:sz="8" w:space="0" w:color="auto"/>
              <w:right w:val="single" w:sz="8" w:space="0" w:color="auto"/>
            </w:tcBorders>
            <w:shd w:val="clear" w:color="auto" w:fill="auto"/>
            <w:vAlign w:val="center"/>
            <w:hideMark/>
          </w:tcPr>
          <w:p w14:paraId="0891DE17"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Cargos por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5F01D35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6415061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598517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7A0E4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58F343A" w14:textId="5F59B58C" w:rsidR="00AA6923" w:rsidRDefault="00AD32EB" w:rsidP="00B21D69">
      <w:pPr>
        <w:rPr>
          <w:rFonts w:asciiTheme="minorHAnsi" w:hAnsiTheme="minorHAnsi"/>
          <w:sz w:val="22"/>
        </w:rPr>
      </w:pPr>
      <w:r>
        <w:rPr>
          <w:szCs w:val="24"/>
        </w:rPr>
        <w:fldChar w:fldCharType="end"/>
      </w:r>
      <w:r w:rsidR="00692DC8" w:rsidRPr="00692DC8">
        <w:rPr>
          <w:szCs w:val="24"/>
        </w:rPr>
        <w:t>Detalle cuenta:</w:t>
      </w:r>
      <w:r>
        <w:fldChar w:fldCharType="begin"/>
      </w:r>
      <w:r>
        <w:instrText xml:space="preserve"> LINK </w:instrText>
      </w:r>
      <w:r w:rsidR="00AA6923">
        <w:instrText xml:space="preserve">Excel.SheetMacroEnabled.12 C:\\Users\\bermudezfsh\\Downloads\\Formato_Notas_EEFF_Vinculadas_Final\\XXXXX_PX_202X_Anexo_Estado_Notas_Contables_Vinculadas.xlsm NOTAS_POR_CUENTA!F383C1:F385C6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AA6923" w:rsidRPr="00AA6923" w14:paraId="07EAD1DA" w14:textId="77777777" w:rsidTr="00AA6923">
        <w:trPr>
          <w:divId w:val="576282139"/>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FB7B5B" w14:textId="47369F6F"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AB83B2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C34DD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78E342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73B07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454E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04D9758" w14:textId="77777777" w:rsidTr="00AA6923">
        <w:trPr>
          <w:divId w:val="576282139"/>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681513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3A158D9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7E58ED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A544F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B538B6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F18AA63"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1167FEE" w14:textId="77777777" w:rsidTr="00AA6923">
        <w:trPr>
          <w:divId w:val="576282139"/>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5BB3DCB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5.1.8.01.</w:t>
            </w:r>
          </w:p>
        </w:tc>
        <w:tc>
          <w:tcPr>
            <w:tcW w:w="2834" w:type="dxa"/>
            <w:tcBorders>
              <w:top w:val="nil"/>
              <w:left w:val="nil"/>
              <w:bottom w:val="single" w:sz="8" w:space="0" w:color="auto"/>
              <w:right w:val="single" w:sz="8" w:space="0" w:color="auto"/>
            </w:tcBorders>
            <w:shd w:val="clear" w:color="auto" w:fill="auto"/>
            <w:vAlign w:val="center"/>
            <w:hideMark/>
          </w:tcPr>
          <w:p w14:paraId="1E2738D7"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Cargos por litigios y demandas</w:t>
            </w:r>
          </w:p>
        </w:tc>
        <w:tc>
          <w:tcPr>
            <w:tcW w:w="500" w:type="dxa"/>
            <w:tcBorders>
              <w:top w:val="nil"/>
              <w:left w:val="nil"/>
              <w:bottom w:val="single" w:sz="8" w:space="0" w:color="auto"/>
              <w:right w:val="single" w:sz="8" w:space="0" w:color="auto"/>
            </w:tcBorders>
            <w:shd w:val="clear" w:color="auto" w:fill="auto"/>
            <w:noWrap/>
            <w:vAlign w:val="center"/>
            <w:hideMark/>
          </w:tcPr>
          <w:p w14:paraId="61BC5A35"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11DD95B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CC688D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77C92B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A7965F9" w14:textId="77777777" w:rsidR="00AD32EB" w:rsidRDefault="00AD32EB" w:rsidP="00B21D69">
      <w:r>
        <w:fldChar w:fldCharType="end"/>
      </w:r>
    </w:p>
    <w:p w14:paraId="69362A4C" w14:textId="5662E1B3" w:rsidR="00692DC8" w:rsidRPr="00692DC8" w:rsidRDefault="00692DC8" w:rsidP="00B21D69">
      <w:r w:rsidRPr="00692DC8">
        <w:t>Indicar el detalle de cómo está compuesta la cuenta:</w:t>
      </w:r>
    </w:p>
    <w:p w14:paraId="7AE7CBEB" w14:textId="17487629" w:rsidR="00692DC8" w:rsidRPr="00B21D69" w:rsidRDefault="00692DC8" w:rsidP="00B21D69">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BC39D8F" w14:textId="0F5CBD01" w:rsidR="00AA6923" w:rsidRPr="00AA6923" w:rsidRDefault="00692DC8" w:rsidP="00AD32EB">
      <w:pPr>
        <w:rPr>
          <w:sz w:val="20"/>
          <w:szCs w:val="2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NOTAS_POR_CUENTA!F381C8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60679FDB"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Cargos por provisiones y reservas técnicas, representa el 0,00% del total del Gastos, que comparado al periodo anterior genera una variación absoluta de 0 000,00 que corresponde a un Aumento del 0,00% de recursos disponibles.</w:t>
      </w:r>
    </w:p>
    <w:p w14:paraId="61335EAC" w14:textId="09D02F09" w:rsid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C3CC9F" w14:textId="77777777" w:rsidR="00692DC8" w:rsidRPr="00692DC8" w:rsidRDefault="00692DC8" w:rsidP="00E3707A"/>
    <w:p w14:paraId="18FE49DC" w14:textId="3EFFC68C" w:rsidR="00692DC8" w:rsidRPr="00692DC8" w:rsidRDefault="00692DC8" w:rsidP="00E3707A">
      <w:pPr>
        <w:pStyle w:val="Ttulo3"/>
        <w:spacing w:after="240"/>
        <w:rPr>
          <w:rFonts w:eastAsia="Calibri"/>
          <w:lang w:eastAsia="es-CR"/>
        </w:rPr>
      </w:pPr>
      <w:bookmarkStart w:id="946" w:name="_Toc82769049"/>
      <w:bookmarkStart w:id="947" w:name="_Toc124098752"/>
      <w:r w:rsidRPr="00692DC8">
        <w:rPr>
          <w:rFonts w:eastAsia="Calibri"/>
          <w:lang w:eastAsia="es-CR"/>
        </w:rPr>
        <w:t>5.2 GASTOS FINANCIEROS</w:t>
      </w:r>
      <w:bookmarkEnd w:id="946"/>
      <w:bookmarkEnd w:id="947"/>
    </w:p>
    <w:p w14:paraId="6E644440" w14:textId="77777777" w:rsidR="00692DC8" w:rsidRPr="00692DC8" w:rsidRDefault="00692DC8" w:rsidP="00B21D69">
      <w:pPr>
        <w:pStyle w:val="Ttulo4"/>
        <w:spacing w:after="240"/>
        <w:rPr>
          <w:rFonts w:eastAsia="Times New Roman"/>
        </w:rPr>
      </w:pPr>
      <w:bookmarkStart w:id="948" w:name="_Toc14344957"/>
      <w:bookmarkStart w:id="949" w:name="_Toc33601331"/>
      <w:bookmarkStart w:id="950" w:name="_Toc82769050"/>
      <w:bookmarkStart w:id="951" w:name="_Toc124098753"/>
      <w:r w:rsidRPr="00692DC8">
        <w:rPr>
          <w:rFonts w:eastAsia="Times New Roman"/>
        </w:rPr>
        <w:t>NOTA N° 6</w:t>
      </w:r>
      <w:bookmarkEnd w:id="948"/>
      <w:bookmarkEnd w:id="949"/>
      <w:bookmarkEnd w:id="950"/>
      <w:r w:rsidRPr="00692DC8">
        <w:rPr>
          <w:rFonts w:eastAsia="Times New Roman"/>
        </w:rPr>
        <w:t>7</w:t>
      </w:r>
      <w:bookmarkEnd w:id="951"/>
    </w:p>
    <w:p w14:paraId="23523C20" w14:textId="6B1C6872" w:rsidR="00AA6923" w:rsidRDefault="00692DC8" w:rsidP="00890C1D">
      <w:pPr>
        <w:spacing w:before="240"/>
        <w:rPr>
          <w:rFonts w:asciiTheme="minorHAnsi" w:hAnsiTheme="minorHAnsi"/>
          <w:sz w:val="22"/>
        </w:rPr>
      </w:pPr>
      <w:bookmarkStart w:id="952" w:name="_Toc14344958"/>
      <w:bookmarkStart w:id="953" w:name="_Toc33601332"/>
      <w:bookmarkStart w:id="954" w:name="_Toc82769051"/>
      <w:r w:rsidRPr="00692DC8">
        <w:rPr>
          <w:rFonts w:eastAsia="Times New Roman"/>
        </w:rPr>
        <w:t>Intereses sobre endeudamiento público</w:t>
      </w:r>
      <w:bookmarkStart w:id="955" w:name="_Toc14344963"/>
      <w:bookmarkEnd w:id="952"/>
      <w:bookmarkEnd w:id="953"/>
      <w:bookmarkEnd w:id="954"/>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NOTAS_POR_CUENTA!F387C1:F389C6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AA6923" w:rsidRPr="00AA6923" w14:paraId="21D18999" w14:textId="77777777" w:rsidTr="00AA6923">
        <w:trPr>
          <w:divId w:val="1926647344"/>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DFA05D" w14:textId="053026E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17EA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958ED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964FD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827E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84608E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0FAEFA7" w14:textId="77777777" w:rsidTr="00AA6923">
        <w:trPr>
          <w:divId w:val="1926647344"/>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7E98851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3C36299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E6006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6A9A5D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4BF4B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F7A82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0BFB282" w14:textId="77777777" w:rsidTr="00AA6923">
        <w:trPr>
          <w:divId w:val="1926647344"/>
          <w:trHeight w:val="324"/>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15C8D3CE"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5.2.1.</w:t>
            </w:r>
          </w:p>
        </w:tc>
        <w:tc>
          <w:tcPr>
            <w:tcW w:w="2623" w:type="dxa"/>
            <w:tcBorders>
              <w:top w:val="nil"/>
              <w:left w:val="nil"/>
              <w:bottom w:val="single" w:sz="8" w:space="0" w:color="auto"/>
              <w:right w:val="single" w:sz="8" w:space="0" w:color="auto"/>
            </w:tcBorders>
            <w:shd w:val="clear" w:color="auto" w:fill="auto"/>
            <w:vAlign w:val="center"/>
            <w:hideMark/>
          </w:tcPr>
          <w:p w14:paraId="54723C28"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Intereses sobre endeudamiento público</w:t>
            </w:r>
          </w:p>
        </w:tc>
        <w:tc>
          <w:tcPr>
            <w:tcW w:w="500" w:type="dxa"/>
            <w:tcBorders>
              <w:top w:val="nil"/>
              <w:left w:val="nil"/>
              <w:bottom w:val="single" w:sz="8" w:space="0" w:color="auto"/>
              <w:right w:val="single" w:sz="8" w:space="0" w:color="auto"/>
            </w:tcBorders>
            <w:shd w:val="clear" w:color="auto" w:fill="auto"/>
            <w:noWrap/>
            <w:vAlign w:val="center"/>
            <w:hideMark/>
          </w:tcPr>
          <w:p w14:paraId="3D7ABED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67</w:t>
            </w:r>
          </w:p>
        </w:tc>
        <w:tc>
          <w:tcPr>
            <w:tcW w:w="2160" w:type="dxa"/>
            <w:tcBorders>
              <w:top w:val="nil"/>
              <w:left w:val="nil"/>
              <w:bottom w:val="single" w:sz="8" w:space="0" w:color="auto"/>
              <w:right w:val="single" w:sz="8" w:space="0" w:color="auto"/>
            </w:tcBorders>
            <w:shd w:val="clear" w:color="auto" w:fill="auto"/>
            <w:noWrap/>
            <w:vAlign w:val="center"/>
            <w:hideMark/>
          </w:tcPr>
          <w:p w14:paraId="28F7548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72C1DE"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484410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3C659BA" w14:textId="5DD8F0F7"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NOTAS_POR_CUENTA!F389C8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EB4415"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Intereses sobre endeudamiento público, representa el 0,00% del total del Gastos, que comparado al periodo anterior genera una variación absoluta de 0 000,00 que corresponde a un Aumento del 0,00% de recursos disponibles.</w:t>
      </w:r>
    </w:p>
    <w:p w14:paraId="030540E4" w14:textId="38FD77FD"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80C7991" w14:textId="77777777" w:rsidR="00692DC8" w:rsidRPr="00692DC8" w:rsidRDefault="00692DC8" w:rsidP="00B21D69"/>
    <w:p w14:paraId="71A09341" w14:textId="77777777" w:rsidR="00692DC8" w:rsidRPr="00692DC8" w:rsidRDefault="00692DC8" w:rsidP="00B21D69">
      <w:pPr>
        <w:pStyle w:val="Ttulo4"/>
        <w:spacing w:after="240"/>
        <w:rPr>
          <w:rFonts w:eastAsia="Times New Roman"/>
        </w:rPr>
      </w:pPr>
      <w:bookmarkStart w:id="956" w:name="_Toc33601333"/>
      <w:bookmarkStart w:id="957" w:name="_Toc82769052"/>
      <w:bookmarkStart w:id="958" w:name="_Toc124098754"/>
      <w:r w:rsidRPr="00692DC8">
        <w:rPr>
          <w:rFonts w:eastAsia="Times New Roman"/>
        </w:rPr>
        <w:t>NOTA N° 6</w:t>
      </w:r>
      <w:bookmarkEnd w:id="955"/>
      <w:bookmarkEnd w:id="956"/>
      <w:bookmarkEnd w:id="957"/>
      <w:r w:rsidRPr="00692DC8">
        <w:rPr>
          <w:rFonts w:eastAsia="Times New Roman"/>
        </w:rPr>
        <w:t>8</w:t>
      </w:r>
      <w:bookmarkEnd w:id="958"/>
    </w:p>
    <w:p w14:paraId="7D029310" w14:textId="32D366EE" w:rsidR="00AA6923" w:rsidRDefault="00692DC8" w:rsidP="00890C1D">
      <w:pPr>
        <w:spacing w:before="240"/>
        <w:rPr>
          <w:rFonts w:asciiTheme="minorHAnsi" w:hAnsiTheme="minorHAnsi"/>
          <w:sz w:val="22"/>
        </w:rPr>
      </w:pPr>
      <w:bookmarkStart w:id="959" w:name="_Toc14344964"/>
      <w:bookmarkStart w:id="960" w:name="_Toc33601334"/>
      <w:bookmarkStart w:id="961" w:name="_Toc82769053"/>
      <w:r w:rsidRPr="00692DC8">
        <w:rPr>
          <w:rFonts w:eastAsia="Times New Roman"/>
        </w:rPr>
        <w:t>Otros gastos financieros</w:t>
      </w:r>
      <w:bookmarkEnd w:id="959"/>
      <w:bookmarkEnd w:id="960"/>
      <w:bookmarkEnd w:id="961"/>
      <w:r w:rsidR="00AD32EB">
        <w:rPr>
          <w:rFonts w:eastAsiaTheme="majorEastAsia" w:cstheme="majorBidi"/>
          <w:iCs/>
          <w:lang w:val="es-ES"/>
        </w:rPr>
        <w:fldChar w:fldCharType="begin"/>
      </w:r>
      <w:r w:rsidR="00AD32EB">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NOTAS_POR_CUENTA!F391C1:F393C6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AA6923" w:rsidRPr="00AA6923" w14:paraId="20470161" w14:textId="77777777" w:rsidTr="00AA6923">
        <w:trPr>
          <w:divId w:val="2042435063"/>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885C1B" w14:textId="1F78EC01"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F42559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DB781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C226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E11EB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B65179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D8DF17D" w14:textId="77777777" w:rsidTr="00AA6923">
        <w:trPr>
          <w:divId w:val="2042435063"/>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5F0CB41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0565A5A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78FF21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467B8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FE8FF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AE6A67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BEF8974" w14:textId="77777777" w:rsidTr="00AA6923">
        <w:trPr>
          <w:divId w:val="2042435063"/>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69760759"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5.2.9.</w:t>
            </w:r>
          </w:p>
        </w:tc>
        <w:tc>
          <w:tcPr>
            <w:tcW w:w="2528" w:type="dxa"/>
            <w:tcBorders>
              <w:top w:val="nil"/>
              <w:left w:val="nil"/>
              <w:bottom w:val="single" w:sz="8" w:space="0" w:color="auto"/>
              <w:right w:val="single" w:sz="8" w:space="0" w:color="auto"/>
            </w:tcBorders>
            <w:shd w:val="clear" w:color="auto" w:fill="auto"/>
            <w:vAlign w:val="center"/>
            <w:hideMark/>
          </w:tcPr>
          <w:p w14:paraId="7004D15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gastos financieros</w:t>
            </w:r>
          </w:p>
        </w:tc>
        <w:tc>
          <w:tcPr>
            <w:tcW w:w="500" w:type="dxa"/>
            <w:tcBorders>
              <w:top w:val="nil"/>
              <w:left w:val="nil"/>
              <w:bottom w:val="single" w:sz="8" w:space="0" w:color="auto"/>
              <w:right w:val="single" w:sz="8" w:space="0" w:color="auto"/>
            </w:tcBorders>
            <w:shd w:val="clear" w:color="auto" w:fill="auto"/>
            <w:noWrap/>
            <w:vAlign w:val="center"/>
            <w:hideMark/>
          </w:tcPr>
          <w:p w14:paraId="03E03261"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68</w:t>
            </w:r>
          </w:p>
        </w:tc>
        <w:tc>
          <w:tcPr>
            <w:tcW w:w="2160" w:type="dxa"/>
            <w:tcBorders>
              <w:top w:val="nil"/>
              <w:left w:val="nil"/>
              <w:bottom w:val="single" w:sz="8" w:space="0" w:color="auto"/>
              <w:right w:val="single" w:sz="8" w:space="0" w:color="auto"/>
            </w:tcBorders>
            <w:shd w:val="clear" w:color="auto" w:fill="auto"/>
            <w:noWrap/>
            <w:vAlign w:val="center"/>
            <w:hideMark/>
          </w:tcPr>
          <w:p w14:paraId="4AF96E3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E05BF38"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D85AAA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D52325B" w14:textId="4B5BF2DB" w:rsidR="00AA6923" w:rsidRPr="00AA6923" w:rsidRDefault="00AD32EB"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NOTAS_POR_CUENTA!F393C8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289A57"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gastos financieros, representa el 0,00% del total del Gastos, que comparado al periodo anterior genera una variación absoluta de 0 000,00 que corresponde a un Aumento del 0,00% de recursos disponibles.</w:t>
      </w:r>
    </w:p>
    <w:p w14:paraId="5D0D7712" w14:textId="000A4737"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9DCD12" w14:textId="77777777" w:rsidR="00692DC8" w:rsidRPr="00692DC8" w:rsidRDefault="00692DC8" w:rsidP="00B21D69">
      <w:pPr>
        <w:rPr>
          <w:i/>
        </w:rPr>
      </w:pPr>
    </w:p>
    <w:p w14:paraId="08D11C16" w14:textId="77777777" w:rsidR="00692DC8" w:rsidRPr="00692DC8" w:rsidRDefault="00692DC8" w:rsidP="00B21D69">
      <w:pPr>
        <w:pStyle w:val="Ttulo3"/>
        <w:spacing w:after="240"/>
        <w:rPr>
          <w:rFonts w:eastAsia="Calibri"/>
          <w:lang w:eastAsia="es-CR"/>
        </w:rPr>
      </w:pPr>
      <w:bookmarkStart w:id="962" w:name="_Toc82769054"/>
      <w:bookmarkStart w:id="963" w:name="_Toc124098755"/>
      <w:r w:rsidRPr="00692DC8">
        <w:rPr>
          <w:rFonts w:eastAsia="Calibri"/>
          <w:lang w:eastAsia="es-CR"/>
        </w:rPr>
        <w:t>5.3 GASTOS Y RESULTADOS NEGATIVOS POR VENTAS</w:t>
      </w:r>
      <w:bookmarkEnd w:id="962"/>
      <w:bookmarkEnd w:id="963"/>
    </w:p>
    <w:p w14:paraId="592F24B9" w14:textId="77777777" w:rsidR="00692DC8" w:rsidRPr="00692DC8" w:rsidRDefault="00692DC8" w:rsidP="00B21D69">
      <w:pPr>
        <w:pStyle w:val="Ttulo4"/>
        <w:spacing w:after="240"/>
        <w:rPr>
          <w:rFonts w:eastAsia="Times New Roman"/>
        </w:rPr>
      </w:pPr>
      <w:bookmarkStart w:id="964" w:name="_Toc14344971"/>
      <w:bookmarkStart w:id="965" w:name="_Toc33601336"/>
      <w:bookmarkStart w:id="966" w:name="_Toc82769055"/>
      <w:bookmarkStart w:id="967" w:name="_Toc124098756"/>
      <w:r w:rsidRPr="00692DC8">
        <w:rPr>
          <w:rFonts w:eastAsia="Times New Roman"/>
        </w:rPr>
        <w:t>NOTA N° 6</w:t>
      </w:r>
      <w:bookmarkEnd w:id="964"/>
      <w:bookmarkEnd w:id="965"/>
      <w:bookmarkEnd w:id="966"/>
      <w:r w:rsidRPr="00692DC8">
        <w:rPr>
          <w:rFonts w:eastAsia="Times New Roman"/>
        </w:rPr>
        <w:t>9</w:t>
      </w:r>
      <w:bookmarkEnd w:id="967"/>
    </w:p>
    <w:p w14:paraId="08330365" w14:textId="5FC1DF4D" w:rsidR="00AA6923" w:rsidRDefault="00692DC8" w:rsidP="00DE143D">
      <w:pPr>
        <w:spacing w:before="240"/>
        <w:rPr>
          <w:rFonts w:asciiTheme="minorHAnsi" w:hAnsiTheme="minorHAnsi"/>
          <w:sz w:val="22"/>
        </w:rPr>
      </w:pPr>
      <w:bookmarkStart w:id="968" w:name="_Toc14344972"/>
      <w:bookmarkStart w:id="969" w:name="_Toc33601337"/>
      <w:bookmarkStart w:id="970" w:name="_Toc82769056"/>
      <w:r w:rsidRPr="00692DC8">
        <w:rPr>
          <w:rFonts w:eastAsia="Times New Roman"/>
        </w:rPr>
        <w:t>Costo de ventas de bienes y servicios</w:t>
      </w:r>
      <w:bookmarkEnd w:id="968"/>
      <w:bookmarkEnd w:id="969"/>
      <w:bookmarkEnd w:id="970"/>
      <w:r w:rsidR="00495CDD">
        <w:rPr>
          <w:rFonts w:eastAsiaTheme="majorEastAsia" w:cstheme="majorBidi"/>
          <w:iCs/>
          <w:lang w:val="es-ES"/>
        </w:rPr>
        <w:fldChar w:fldCharType="begin"/>
      </w:r>
      <w:r w:rsidR="00495CD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NOTAS_POR_CUENTA!F395C1:F397C6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AA6923" w:rsidRPr="00AA6923" w14:paraId="791D4015" w14:textId="77777777" w:rsidTr="00AA6923">
        <w:trPr>
          <w:divId w:val="19011432"/>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61969F" w14:textId="6C72B913"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DC02E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67F2D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DD513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806FB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F4B5C3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81C8653" w14:textId="77777777" w:rsidTr="00AA6923">
        <w:trPr>
          <w:divId w:val="19011432"/>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723055D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435B29B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5D673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94D993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0FBFD4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E30FB11"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8414EA4" w14:textId="77777777" w:rsidTr="00AA6923">
        <w:trPr>
          <w:divId w:val="19011432"/>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795A2578"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5.3.1.</w:t>
            </w:r>
          </w:p>
        </w:tc>
        <w:tc>
          <w:tcPr>
            <w:tcW w:w="2714" w:type="dxa"/>
            <w:tcBorders>
              <w:top w:val="nil"/>
              <w:left w:val="nil"/>
              <w:bottom w:val="single" w:sz="8" w:space="0" w:color="auto"/>
              <w:right w:val="single" w:sz="8" w:space="0" w:color="auto"/>
            </w:tcBorders>
            <w:shd w:val="clear" w:color="auto" w:fill="auto"/>
            <w:vAlign w:val="center"/>
            <w:hideMark/>
          </w:tcPr>
          <w:p w14:paraId="125C6E99"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Costo de 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7F0B9CC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69</w:t>
            </w:r>
          </w:p>
        </w:tc>
        <w:tc>
          <w:tcPr>
            <w:tcW w:w="2160" w:type="dxa"/>
            <w:tcBorders>
              <w:top w:val="nil"/>
              <w:left w:val="nil"/>
              <w:bottom w:val="single" w:sz="8" w:space="0" w:color="auto"/>
              <w:right w:val="single" w:sz="8" w:space="0" w:color="auto"/>
            </w:tcBorders>
            <w:shd w:val="clear" w:color="auto" w:fill="auto"/>
            <w:noWrap/>
            <w:vAlign w:val="center"/>
            <w:hideMark/>
          </w:tcPr>
          <w:p w14:paraId="7B89624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08CAA7D"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75761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86184CD" w14:textId="77777777" w:rsidR="00567780" w:rsidRDefault="00495CDD" w:rsidP="00DE143D">
      <w:pPr>
        <w:spacing w:before="240"/>
        <w:rPr>
          <w:b/>
          <w:bCs/>
          <w:lang w:val="es-ES"/>
        </w:rPr>
      </w:pPr>
      <w:r>
        <w:rPr>
          <w:b/>
          <w:bCs/>
          <w:lang w:val="es-ES"/>
        </w:rPr>
        <w:fldChar w:fldCharType="end"/>
      </w:r>
    </w:p>
    <w:p w14:paraId="5132F602" w14:textId="77777777" w:rsidR="00567780" w:rsidRDefault="00567780" w:rsidP="00DE143D">
      <w:pPr>
        <w:spacing w:before="240"/>
        <w:rPr>
          <w:b/>
          <w:bCs/>
          <w:lang w:val="es-ES"/>
        </w:rPr>
      </w:pPr>
    </w:p>
    <w:p w14:paraId="3BFBDCD1" w14:textId="7C8834CA" w:rsidR="00AA6923" w:rsidRPr="00AA6923" w:rsidRDefault="00692DC8" w:rsidP="00AA6923">
      <w:pPr>
        <w:spacing w:before="240"/>
        <w:rPr>
          <w:b/>
          <w:bCs/>
          <w:lang w:val="es-ES"/>
        </w:rPr>
      </w:pPr>
      <w:r w:rsidRPr="00692DC8">
        <w:rPr>
          <w:b/>
          <w:bCs/>
          <w:lang w:val="es-ES"/>
        </w:rPr>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NOTAS_POR_CUENTA!F397C8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6084AFC8"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Costo de ventas de bienes y servicios, representa el 0,00% del total del Gastos, que comparado al periodo anterior genera una variación absoluta de 0 000,00 que corresponde a un Aumento del 0,00% de recursos disponibles.</w:t>
      </w:r>
    </w:p>
    <w:p w14:paraId="231AA737" w14:textId="2B149401" w:rsidR="00422EDF" w:rsidRPr="00567780" w:rsidRDefault="00495CDD" w:rsidP="00B21D6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71" w:name="_Toc14344975"/>
      <w:bookmarkStart w:id="972" w:name="_Toc33601338"/>
      <w:bookmarkStart w:id="973" w:name="_Toc82769057"/>
    </w:p>
    <w:p w14:paraId="63E0445D" w14:textId="77777777" w:rsidR="00422EDF" w:rsidRPr="00692DC8" w:rsidRDefault="00422EDF" w:rsidP="00B21D69"/>
    <w:p w14:paraId="50558935" w14:textId="77777777" w:rsidR="00692DC8" w:rsidRPr="00692DC8" w:rsidRDefault="00692DC8" w:rsidP="00B21D69">
      <w:pPr>
        <w:pStyle w:val="Ttulo4"/>
        <w:spacing w:after="240"/>
        <w:rPr>
          <w:rFonts w:eastAsia="Times New Roman"/>
        </w:rPr>
      </w:pPr>
      <w:bookmarkStart w:id="974" w:name="_Toc124098757"/>
      <w:r w:rsidRPr="00692DC8">
        <w:rPr>
          <w:rFonts w:eastAsia="Times New Roman"/>
        </w:rPr>
        <w:t xml:space="preserve">NOTA N° </w:t>
      </w:r>
      <w:bookmarkEnd w:id="971"/>
      <w:bookmarkEnd w:id="972"/>
      <w:bookmarkEnd w:id="973"/>
      <w:r w:rsidRPr="00692DC8">
        <w:rPr>
          <w:rFonts w:eastAsia="Times New Roman"/>
        </w:rPr>
        <w:t>70</w:t>
      </w:r>
      <w:bookmarkEnd w:id="974"/>
    </w:p>
    <w:p w14:paraId="41B43B28" w14:textId="20903D22" w:rsidR="00AA6923" w:rsidRDefault="00692DC8" w:rsidP="00890C1D">
      <w:pPr>
        <w:spacing w:before="240"/>
        <w:rPr>
          <w:rFonts w:asciiTheme="minorHAnsi" w:hAnsiTheme="minorHAnsi"/>
          <w:sz w:val="22"/>
        </w:rPr>
      </w:pPr>
      <w:bookmarkStart w:id="975" w:name="_Toc14344976"/>
      <w:bookmarkStart w:id="976" w:name="_Toc33601339"/>
      <w:bookmarkStart w:id="977" w:name="_Toc82769058"/>
      <w:r w:rsidRPr="00692DC8">
        <w:rPr>
          <w:rFonts w:eastAsia="Times New Roman"/>
        </w:rPr>
        <w:t>Resultados negativos por ventas de inversiones</w:t>
      </w:r>
      <w:bookmarkStart w:id="978" w:name="_Toc14344979"/>
      <w:bookmarkEnd w:id="975"/>
      <w:bookmarkEnd w:id="976"/>
      <w:bookmarkEnd w:id="977"/>
      <w:r w:rsidR="00495CDD">
        <w:rPr>
          <w:rFonts w:eastAsiaTheme="majorEastAsia" w:cstheme="majorBidi"/>
          <w:iCs/>
          <w:lang w:val="es-ES"/>
        </w:rPr>
        <w:fldChar w:fldCharType="begin"/>
      </w:r>
      <w:r w:rsidR="00495CD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NOTAS_POR_CUENTA!F399C1:F401C6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AA6923" w:rsidRPr="00AA6923" w14:paraId="2BE56D71" w14:textId="77777777" w:rsidTr="00AA6923">
        <w:trPr>
          <w:divId w:val="1555701944"/>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1967C0" w14:textId="1E2D0F6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AE1AD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48D87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A51AC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01446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1AAAE1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9FB2DCF" w14:textId="77777777" w:rsidTr="00AA6923">
        <w:trPr>
          <w:divId w:val="1555701944"/>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1BA44DA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09441C6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5030E6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14CAE4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C7D03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8B745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D339020" w14:textId="77777777" w:rsidTr="00AA6923">
        <w:trPr>
          <w:divId w:val="1555701944"/>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24192FE0"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5.3.2.</w:t>
            </w:r>
          </w:p>
        </w:tc>
        <w:tc>
          <w:tcPr>
            <w:tcW w:w="2484" w:type="dxa"/>
            <w:tcBorders>
              <w:top w:val="nil"/>
              <w:left w:val="nil"/>
              <w:bottom w:val="single" w:sz="8" w:space="0" w:color="auto"/>
              <w:right w:val="single" w:sz="8" w:space="0" w:color="auto"/>
            </w:tcBorders>
            <w:shd w:val="clear" w:color="auto" w:fill="auto"/>
            <w:vAlign w:val="center"/>
            <w:hideMark/>
          </w:tcPr>
          <w:p w14:paraId="754E5766"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negativos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597BD8A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70</w:t>
            </w:r>
          </w:p>
        </w:tc>
        <w:tc>
          <w:tcPr>
            <w:tcW w:w="2160" w:type="dxa"/>
            <w:tcBorders>
              <w:top w:val="nil"/>
              <w:left w:val="nil"/>
              <w:bottom w:val="single" w:sz="8" w:space="0" w:color="auto"/>
              <w:right w:val="single" w:sz="8" w:space="0" w:color="auto"/>
            </w:tcBorders>
            <w:shd w:val="clear" w:color="auto" w:fill="auto"/>
            <w:noWrap/>
            <w:vAlign w:val="center"/>
            <w:hideMark/>
          </w:tcPr>
          <w:p w14:paraId="7F32FDB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23B61A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1DB19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ABE1170" w14:textId="1F325BDE" w:rsidR="00AA6923" w:rsidRPr="00AA6923" w:rsidRDefault="00495CDD"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NOTAS_POR_CUENTA!F401C8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F240F1C"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negativos por ventas de inversiones, representa el 0,00% del total del Gastos, que comparado al periodo anterior genera una variación absoluta de 0 000,00 que corresponde a un Aumento del 0,00% de recursos disponibles.</w:t>
      </w:r>
    </w:p>
    <w:p w14:paraId="7A6562BF" w14:textId="3F123892" w:rsidR="00692DC8" w:rsidRPr="00692DC8" w:rsidRDefault="00495CDD" w:rsidP="00495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E8EB967" w14:textId="77777777" w:rsidR="00B21D69" w:rsidRPr="00692DC8" w:rsidRDefault="00B21D69" w:rsidP="00B21D69">
      <w:pPr>
        <w:rPr>
          <w:rFonts w:eastAsiaTheme="minorEastAsia" w:cs="Arial Narrow"/>
          <w:color w:val="000000"/>
          <w:lang w:eastAsia="es-CR"/>
        </w:rPr>
      </w:pPr>
    </w:p>
    <w:p w14:paraId="23719997" w14:textId="77777777" w:rsidR="00692DC8" w:rsidRPr="00692DC8" w:rsidRDefault="00692DC8" w:rsidP="00E3707A">
      <w:pPr>
        <w:pStyle w:val="Ttulo4"/>
        <w:spacing w:after="240"/>
        <w:rPr>
          <w:rFonts w:eastAsia="Times New Roman"/>
        </w:rPr>
      </w:pPr>
      <w:bookmarkStart w:id="979" w:name="_Toc33601340"/>
      <w:bookmarkStart w:id="980" w:name="_Toc82769059"/>
      <w:bookmarkStart w:id="981" w:name="_Toc124098758"/>
      <w:r w:rsidRPr="00692DC8">
        <w:rPr>
          <w:rFonts w:eastAsia="Times New Roman"/>
        </w:rPr>
        <w:t>NOTA N° 7</w:t>
      </w:r>
      <w:bookmarkEnd w:id="978"/>
      <w:bookmarkEnd w:id="979"/>
      <w:bookmarkEnd w:id="980"/>
      <w:r w:rsidRPr="00692DC8">
        <w:rPr>
          <w:rFonts w:eastAsia="Times New Roman"/>
        </w:rPr>
        <w:t>1</w:t>
      </w:r>
      <w:bookmarkEnd w:id="981"/>
    </w:p>
    <w:p w14:paraId="07B5EBDF" w14:textId="13822875" w:rsidR="00AA6923" w:rsidRDefault="00692DC8" w:rsidP="00DE143D">
      <w:pPr>
        <w:spacing w:before="240"/>
        <w:rPr>
          <w:rFonts w:asciiTheme="minorHAnsi" w:hAnsiTheme="minorHAnsi"/>
          <w:sz w:val="22"/>
        </w:rPr>
      </w:pPr>
      <w:bookmarkStart w:id="982" w:name="_Toc14344980"/>
      <w:bookmarkStart w:id="983" w:name="_Toc33601341"/>
      <w:bookmarkStart w:id="984" w:name="_Toc82769060"/>
      <w:r w:rsidRPr="00692DC8">
        <w:rPr>
          <w:rFonts w:eastAsia="Times New Roman"/>
        </w:rPr>
        <w:t>Resultados negativos por ventas e intercambio de bienes</w:t>
      </w:r>
      <w:bookmarkEnd w:id="982"/>
      <w:bookmarkEnd w:id="983"/>
      <w:bookmarkEnd w:id="984"/>
      <w:r w:rsidR="00495CDD">
        <w:rPr>
          <w:rFonts w:eastAsiaTheme="majorEastAsia" w:cstheme="majorBidi"/>
          <w:iCs/>
          <w:lang w:val="es-ES"/>
        </w:rPr>
        <w:fldChar w:fldCharType="begin"/>
      </w:r>
      <w:r w:rsidR="00495CDD">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NOTAS_POR_CUENTA!F403C1:F405C6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AA6923" w:rsidRPr="00AA6923" w14:paraId="69B01252" w14:textId="77777777" w:rsidTr="00AA6923">
        <w:trPr>
          <w:divId w:val="774718171"/>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00F051" w14:textId="39763AA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4103C4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E441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B2056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85E67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E7E10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444D1751" w14:textId="77777777" w:rsidTr="00AA6923">
        <w:trPr>
          <w:divId w:val="774718171"/>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22BBB2A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15C1628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6EC73F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29655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2133D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FCF71C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454EF89" w14:textId="77777777" w:rsidTr="00AA6923">
        <w:trPr>
          <w:divId w:val="774718171"/>
          <w:trHeight w:val="54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5C845C7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5.3.3.</w:t>
            </w:r>
          </w:p>
        </w:tc>
        <w:tc>
          <w:tcPr>
            <w:tcW w:w="2899" w:type="dxa"/>
            <w:tcBorders>
              <w:top w:val="nil"/>
              <w:left w:val="nil"/>
              <w:bottom w:val="single" w:sz="8" w:space="0" w:color="auto"/>
              <w:right w:val="single" w:sz="8" w:space="0" w:color="auto"/>
            </w:tcBorders>
            <w:shd w:val="clear" w:color="auto" w:fill="auto"/>
            <w:vAlign w:val="center"/>
            <w:hideMark/>
          </w:tcPr>
          <w:p w14:paraId="5CDBF322"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negativos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7D0B382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71</w:t>
            </w:r>
          </w:p>
        </w:tc>
        <w:tc>
          <w:tcPr>
            <w:tcW w:w="2160" w:type="dxa"/>
            <w:tcBorders>
              <w:top w:val="nil"/>
              <w:left w:val="nil"/>
              <w:bottom w:val="single" w:sz="8" w:space="0" w:color="auto"/>
              <w:right w:val="single" w:sz="8" w:space="0" w:color="auto"/>
            </w:tcBorders>
            <w:shd w:val="clear" w:color="auto" w:fill="auto"/>
            <w:noWrap/>
            <w:vAlign w:val="center"/>
            <w:hideMark/>
          </w:tcPr>
          <w:p w14:paraId="3275A04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592D6E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D4A3EB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8A7E533" w14:textId="77777777" w:rsidR="00567780" w:rsidRDefault="00495CDD" w:rsidP="00DE143D">
      <w:pPr>
        <w:spacing w:before="240"/>
        <w:rPr>
          <w:b/>
          <w:bCs/>
          <w:lang w:val="es-ES"/>
        </w:rPr>
      </w:pPr>
      <w:r>
        <w:rPr>
          <w:b/>
          <w:bCs/>
          <w:lang w:val="es-ES"/>
        </w:rPr>
        <w:fldChar w:fldCharType="end"/>
      </w:r>
    </w:p>
    <w:p w14:paraId="55782E17" w14:textId="77777777" w:rsidR="00567780" w:rsidRDefault="00567780" w:rsidP="00DE143D">
      <w:pPr>
        <w:spacing w:before="240"/>
        <w:rPr>
          <w:b/>
          <w:bCs/>
          <w:lang w:val="es-ES"/>
        </w:rPr>
      </w:pPr>
    </w:p>
    <w:p w14:paraId="663E8602" w14:textId="1C7002D4" w:rsidR="00AA6923" w:rsidRPr="00AA6923" w:rsidRDefault="00692DC8" w:rsidP="00AA6923">
      <w:pPr>
        <w:spacing w:before="240"/>
        <w:rPr>
          <w:b/>
          <w:bCs/>
          <w:lang w:val="es-ES"/>
        </w:rPr>
      </w:pPr>
      <w:r w:rsidRPr="00692DC8">
        <w:rPr>
          <w:b/>
          <w:bCs/>
          <w:lang w:val="es-ES"/>
        </w:rPr>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NOTAS_POR_CUENTA!F405C8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29AD78E9"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negativos por ventas e intercambio de bienes, representa el 0,00% del total del Gastos, que comparado al periodo anterior genera una variación absoluta de 0 000,00 que corresponde a un Aumento del 0,00% de recursos disponibles.</w:t>
      </w:r>
    </w:p>
    <w:p w14:paraId="50BDF947" w14:textId="0844E4BE" w:rsidR="00692DC8" w:rsidRPr="00E3707A" w:rsidRDefault="00495CDD" w:rsidP="00495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85" w:name="_Toc82769061"/>
    </w:p>
    <w:p w14:paraId="2310ED17" w14:textId="77777777" w:rsidR="00692DC8" w:rsidRPr="00692DC8" w:rsidRDefault="00692DC8" w:rsidP="00E3707A">
      <w:pPr>
        <w:rPr>
          <w:lang w:eastAsia="es-CR"/>
        </w:rPr>
      </w:pPr>
    </w:p>
    <w:p w14:paraId="31C80C29" w14:textId="73B9F550" w:rsidR="00692DC8" w:rsidRPr="00692DC8" w:rsidRDefault="00692DC8" w:rsidP="00E3707A">
      <w:pPr>
        <w:pStyle w:val="Ttulo3"/>
        <w:spacing w:after="240"/>
        <w:rPr>
          <w:rFonts w:eastAsia="Calibri"/>
          <w:lang w:eastAsia="es-CR"/>
        </w:rPr>
      </w:pPr>
      <w:bookmarkStart w:id="986" w:name="_Toc124098759"/>
      <w:r w:rsidRPr="00692DC8">
        <w:rPr>
          <w:rFonts w:eastAsia="Calibri"/>
          <w:lang w:eastAsia="es-CR"/>
        </w:rPr>
        <w:t>5.4 TRANSFERENCIAS</w:t>
      </w:r>
      <w:bookmarkEnd w:id="985"/>
      <w:bookmarkEnd w:id="986"/>
    </w:p>
    <w:p w14:paraId="628759C2" w14:textId="77777777" w:rsidR="00692DC8" w:rsidRPr="00692DC8" w:rsidRDefault="00692DC8" w:rsidP="00E3707A">
      <w:pPr>
        <w:pStyle w:val="Ttulo4"/>
        <w:spacing w:after="240"/>
        <w:rPr>
          <w:rFonts w:eastAsia="Times New Roman"/>
        </w:rPr>
      </w:pPr>
      <w:bookmarkStart w:id="987" w:name="_Toc14344989"/>
      <w:bookmarkStart w:id="988" w:name="_Toc33601343"/>
      <w:bookmarkStart w:id="989" w:name="_Toc82769062"/>
      <w:bookmarkStart w:id="990" w:name="_Toc124098760"/>
      <w:r w:rsidRPr="00692DC8">
        <w:rPr>
          <w:rFonts w:eastAsia="Times New Roman"/>
        </w:rPr>
        <w:t>NOTA N° 7</w:t>
      </w:r>
      <w:bookmarkEnd w:id="987"/>
      <w:bookmarkEnd w:id="988"/>
      <w:bookmarkEnd w:id="989"/>
      <w:r w:rsidRPr="00692DC8">
        <w:rPr>
          <w:rFonts w:eastAsia="Times New Roman"/>
        </w:rPr>
        <w:t>2</w:t>
      </w:r>
      <w:bookmarkEnd w:id="990"/>
    </w:p>
    <w:p w14:paraId="714B6F7C" w14:textId="3A27F119" w:rsidR="00AA6923" w:rsidRDefault="00692DC8" w:rsidP="00E3707A">
      <w:pPr>
        <w:spacing w:before="240" w:after="0"/>
        <w:rPr>
          <w:rFonts w:asciiTheme="minorHAnsi" w:hAnsiTheme="minorHAnsi"/>
          <w:sz w:val="22"/>
        </w:rPr>
      </w:pPr>
      <w:bookmarkStart w:id="991" w:name="_Toc14344990"/>
      <w:bookmarkStart w:id="992" w:name="_Toc33601344"/>
      <w:bookmarkStart w:id="993" w:name="_Toc82769063"/>
      <w:r w:rsidRPr="00692DC8">
        <w:rPr>
          <w:rFonts w:eastAsia="Times New Roman"/>
        </w:rPr>
        <w:t>Transferencias corrientes</w:t>
      </w:r>
      <w:bookmarkEnd w:id="991"/>
      <w:bookmarkEnd w:id="992"/>
      <w:bookmarkEnd w:id="993"/>
      <w:r w:rsidR="00495CDD">
        <w:rPr>
          <w:rFonts w:eastAsiaTheme="majorEastAsia" w:cstheme="majorBidi"/>
          <w:b/>
          <w:iCs/>
        </w:rPr>
        <w:fldChar w:fldCharType="begin"/>
      </w:r>
      <w:r w:rsidR="00495CDD">
        <w:instrText xml:space="preserve"> LINK </w:instrText>
      </w:r>
      <w:r w:rsidR="00AA6923">
        <w:instrText xml:space="preserve">Excel.SheetMacroEnabled.12 C:\\Users\\bermudezfsh\\Downloads\\Formato_Notas_EEFF_Vinculadas_Final\\XXXXX_PX_202X_Anexo_Estado_Notas_Contables_Vinculadas.xlsm NOTAS_POR_CUENTA!F407C1:F409C6 </w:instrText>
      </w:r>
      <w:r w:rsidR="00495CDD">
        <w:instrText xml:space="preserve">\a \f 4 \h </w:instrText>
      </w:r>
      <w:r w:rsidR="00495CDD">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AA6923" w:rsidRPr="00AA6923" w14:paraId="4EFBBFF4" w14:textId="77777777" w:rsidTr="00AA6923">
        <w:trPr>
          <w:divId w:val="1500460184"/>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09E8C1" w14:textId="6CC8E02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F33121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49343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64658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973C6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6F48E1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B6B77A7" w14:textId="77777777" w:rsidTr="00AA6923">
        <w:trPr>
          <w:divId w:val="1500460184"/>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2AFFC4F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3133081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CA89E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199FE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17A50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E23B88B"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11365789" w14:textId="77777777" w:rsidTr="00AA6923">
        <w:trPr>
          <w:divId w:val="1500460184"/>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54D9FC4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5.4.1.</w:t>
            </w:r>
          </w:p>
        </w:tc>
        <w:tc>
          <w:tcPr>
            <w:tcW w:w="2615" w:type="dxa"/>
            <w:tcBorders>
              <w:top w:val="nil"/>
              <w:left w:val="nil"/>
              <w:bottom w:val="single" w:sz="8" w:space="0" w:color="auto"/>
              <w:right w:val="single" w:sz="8" w:space="0" w:color="auto"/>
            </w:tcBorders>
            <w:shd w:val="clear" w:color="auto" w:fill="auto"/>
            <w:vAlign w:val="center"/>
            <w:hideMark/>
          </w:tcPr>
          <w:p w14:paraId="49AF71D4"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6AAEA38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72</w:t>
            </w:r>
          </w:p>
        </w:tc>
        <w:tc>
          <w:tcPr>
            <w:tcW w:w="2160" w:type="dxa"/>
            <w:tcBorders>
              <w:top w:val="nil"/>
              <w:left w:val="nil"/>
              <w:bottom w:val="single" w:sz="8" w:space="0" w:color="auto"/>
              <w:right w:val="single" w:sz="8" w:space="0" w:color="auto"/>
            </w:tcBorders>
            <w:shd w:val="clear" w:color="auto" w:fill="auto"/>
            <w:noWrap/>
            <w:vAlign w:val="center"/>
            <w:hideMark/>
          </w:tcPr>
          <w:p w14:paraId="48C4B09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CB740F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43E85E"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5861231F" w14:textId="644E1428" w:rsidR="00E3707A" w:rsidRDefault="00495CDD" w:rsidP="00E3707A">
      <w:pPr>
        <w:spacing w:before="240" w:after="0"/>
        <w:rPr>
          <w:szCs w:val="24"/>
        </w:rPr>
      </w:pPr>
      <w:r>
        <w:rPr>
          <w:szCs w:val="24"/>
        </w:rPr>
        <w:fldChar w:fldCharType="end"/>
      </w:r>
      <w:bookmarkStart w:id="994" w:name="_Hlk124010823"/>
      <w:r w:rsidR="00692DC8" w:rsidRPr="00692DC8">
        <w:rPr>
          <w:szCs w:val="24"/>
        </w:rPr>
        <w:t>Detalle:</w:t>
      </w:r>
    </w:p>
    <w:tbl>
      <w:tblPr>
        <w:tblW w:w="4380" w:type="dxa"/>
        <w:tblCellMar>
          <w:left w:w="70" w:type="dxa"/>
          <w:right w:w="70" w:type="dxa"/>
        </w:tblCellMar>
        <w:tblLook w:val="04A0" w:firstRow="1" w:lastRow="0" w:firstColumn="1" w:lastColumn="0" w:noHBand="0" w:noVBand="1"/>
      </w:tblPr>
      <w:tblGrid>
        <w:gridCol w:w="1240"/>
        <w:gridCol w:w="3140"/>
      </w:tblGrid>
      <w:tr w:rsidR="006D2D75" w:rsidRPr="006D2D75" w14:paraId="4C50F1F7" w14:textId="77777777" w:rsidTr="006D2D75">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6926FD52" w14:textId="77777777" w:rsidR="006D2D75" w:rsidRPr="006D2D75" w:rsidRDefault="006D2D75" w:rsidP="006D2D75">
            <w:pPr>
              <w:spacing w:after="0" w:line="240" w:lineRule="auto"/>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7D11CF7" w14:textId="77777777" w:rsidR="006D2D75" w:rsidRPr="006D2D75" w:rsidRDefault="006D2D75" w:rsidP="006D2D75">
            <w:pPr>
              <w:spacing w:after="0" w:line="240" w:lineRule="auto"/>
              <w:jc w:val="center"/>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Descripción </w:t>
            </w:r>
          </w:p>
        </w:tc>
      </w:tr>
      <w:tr w:rsidR="006D2D75" w:rsidRPr="006D2D75" w14:paraId="4FABCB94" w14:textId="77777777" w:rsidTr="006D2D75">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85F8073"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5.4.1.02.</w:t>
            </w:r>
          </w:p>
        </w:tc>
        <w:tc>
          <w:tcPr>
            <w:tcW w:w="3140" w:type="dxa"/>
            <w:tcBorders>
              <w:top w:val="nil"/>
              <w:left w:val="nil"/>
              <w:bottom w:val="single" w:sz="8" w:space="0" w:color="auto"/>
              <w:right w:val="single" w:sz="8" w:space="0" w:color="auto"/>
            </w:tcBorders>
            <w:shd w:val="clear" w:color="auto" w:fill="auto"/>
            <w:vAlign w:val="center"/>
            <w:hideMark/>
          </w:tcPr>
          <w:p w14:paraId="62CF8EF2"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Transferencias corrientes del sector público interno</w:t>
            </w:r>
          </w:p>
        </w:tc>
      </w:tr>
    </w:tbl>
    <w:p w14:paraId="22682D75" w14:textId="38F11DE8" w:rsidR="006D2D75" w:rsidRDefault="006D2D75" w:rsidP="00E3707A">
      <w:pPr>
        <w:spacing w:before="240" w:after="0"/>
        <w:rPr>
          <w:szCs w:val="24"/>
        </w:rPr>
      </w:pPr>
    </w:p>
    <w:tbl>
      <w:tblPr>
        <w:tblW w:w="8040" w:type="dxa"/>
        <w:tblCellMar>
          <w:left w:w="70" w:type="dxa"/>
          <w:right w:w="70" w:type="dxa"/>
        </w:tblCellMar>
        <w:tblLook w:val="04A0" w:firstRow="1" w:lastRow="0" w:firstColumn="1" w:lastColumn="0" w:noHBand="0" w:noVBand="1"/>
      </w:tblPr>
      <w:tblGrid>
        <w:gridCol w:w="2680"/>
        <w:gridCol w:w="2680"/>
        <w:gridCol w:w="2680"/>
      </w:tblGrid>
      <w:tr w:rsidR="00760930" w:rsidRPr="00760930" w14:paraId="56E4939B" w14:textId="77777777" w:rsidTr="00760930">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13A49A7"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428528D"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39F3BE9E"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MONTO</w:t>
            </w:r>
          </w:p>
        </w:tc>
      </w:tr>
      <w:tr w:rsidR="00760930" w:rsidRPr="00760930" w14:paraId="3746AAF0"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9FF83D8"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A71A379"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499470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08ED842E"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D18997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3C47A18"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438CBAF8"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7C177D5D"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AF4822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131B071"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A4AA13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73546389"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C315671"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BCDF80D"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27B2041C"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177F29B6"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77B75E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66717EE"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C0DC65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bl>
    <w:bookmarkEnd w:id="994"/>
    <w:p w14:paraId="08BACE95" w14:textId="56E443D8" w:rsidR="00AA6923" w:rsidRPr="00AA6923" w:rsidRDefault="00692DC8" w:rsidP="00AA6923">
      <w:pPr>
        <w:spacing w:before="240"/>
        <w:rPr>
          <w:rFonts w:eastAsia="Calibri"/>
          <w:b/>
          <w:sz w:val="20"/>
          <w:szCs w:val="20"/>
          <w:lang w:eastAsia="es-CR"/>
        </w:rPr>
      </w:pPr>
      <w:r w:rsidRPr="00E3707A">
        <w:rPr>
          <w:rFonts w:eastAsia="Calibri"/>
          <w:b/>
          <w:lang w:val="es-ES"/>
        </w:rPr>
        <w:t xml:space="preserve">Revelación: </w:t>
      </w:r>
      <w:r w:rsidR="00760930">
        <w:rPr>
          <w:rFonts w:cs="Calibri"/>
          <w:color w:val="000000"/>
          <w:lang w:eastAsia="es-CR"/>
        </w:rPr>
        <w:fldChar w:fldCharType="begin"/>
      </w:r>
      <w:r w:rsidR="00760930">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NOTAS_POR_CUENTA!F409C8 </w:instrText>
      </w:r>
      <w:r w:rsidR="00760930">
        <w:rPr>
          <w:rFonts w:cs="Calibri"/>
          <w:color w:val="000000"/>
          <w:lang w:eastAsia="es-CR"/>
        </w:rPr>
        <w:instrText xml:space="preserve">\a \f 5 \h  \* MERGEFORMAT </w:instrText>
      </w:r>
      <w:r w:rsidR="00760930">
        <w:rPr>
          <w:rFonts w:cs="Calibri"/>
          <w:color w:val="000000"/>
          <w:lang w:eastAsia="es-CR"/>
        </w:rPr>
        <w:fldChar w:fldCharType="separate"/>
      </w:r>
    </w:p>
    <w:p w14:paraId="60E72C29" w14:textId="77777777" w:rsidR="00AA6923" w:rsidRPr="00AA6923" w:rsidRDefault="00AA6923" w:rsidP="00AA6923">
      <w:pPr>
        <w:rPr>
          <w:rFonts w:cs="Calibri"/>
          <w:color w:val="000000"/>
          <w:lang w:eastAsia="es-CR"/>
        </w:rPr>
      </w:pPr>
      <w:r w:rsidRPr="00AA6923">
        <w:rPr>
          <w:rFonts w:cs="Calibri"/>
          <w:color w:val="000000"/>
          <w:lang w:eastAsia="es-CR"/>
        </w:rPr>
        <w:t>La cuenta Transferencias corrientes, representa el 0,00% del total del Gastos, que comparado al periodo anterior genera una variación absoluta de 0 000,00 que corresponde a un Aumento del 0,00% de recursos disponibles.</w:t>
      </w:r>
    </w:p>
    <w:p w14:paraId="19F163DF" w14:textId="7E8D020B" w:rsidR="00760930" w:rsidRPr="00567780" w:rsidRDefault="00760930" w:rsidP="00E3707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0EA5101B" w14:textId="77777777" w:rsidR="00692DC8" w:rsidRPr="00692DC8" w:rsidRDefault="00692DC8" w:rsidP="00E3707A">
      <w:pPr>
        <w:pStyle w:val="Ttulo4"/>
        <w:spacing w:after="240"/>
        <w:rPr>
          <w:rFonts w:eastAsia="Times New Roman"/>
        </w:rPr>
      </w:pPr>
      <w:bookmarkStart w:id="995" w:name="_Toc14344994"/>
      <w:bookmarkStart w:id="996" w:name="_Toc33601345"/>
      <w:bookmarkStart w:id="997" w:name="_Toc82769064"/>
      <w:bookmarkStart w:id="998" w:name="_Toc124098761"/>
      <w:r w:rsidRPr="00692DC8">
        <w:rPr>
          <w:rFonts w:eastAsia="Times New Roman"/>
        </w:rPr>
        <w:t>NOTA N° 7</w:t>
      </w:r>
      <w:bookmarkEnd w:id="995"/>
      <w:bookmarkEnd w:id="996"/>
      <w:bookmarkEnd w:id="997"/>
      <w:r w:rsidRPr="00692DC8">
        <w:rPr>
          <w:rFonts w:eastAsia="Times New Roman"/>
        </w:rPr>
        <w:t>3</w:t>
      </w:r>
      <w:bookmarkEnd w:id="998"/>
    </w:p>
    <w:p w14:paraId="455CCDD1" w14:textId="4931ADC8" w:rsidR="00AA6923" w:rsidRDefault="00692DC8" w:rsidP="00383B8E">
      <w:pPr>
        <w:spacing w:before="240"/>
        <w:rPr>
          <w:rFonts w:asciiTheme="minorHAnsi" w:hAnsiTheme="minorHAnsi"/>
          <w:sz w:val="22"/>
        </w:rPr>
      </w:pPr>
      <w:bookmarkStart w:id="999" w:name="_Toc14344995"/>
      <w:bookmarkStart w:id="1000" w:name="_Toc33601346"/>
      <w:bookmarkStart w:id="1001" w:name="_Toc82769065"/>
      <w:r w:rsidRPr="00692DC8">
        <w:rPr>
          <w:rFonts w:eastAsia="Times New Roman"/>
        </w:rPr>
        <w:t>Transferencias de capital</w:t>
      </w:r>
      <w:bookmarkStart w:id="1002" w:name="_Toc14344999"/>
      <w:bookmarkEnd w:id="999"/>
      <w:bookmarkEnd w:id="1000"/>
      <w:bookmarkEnd w:id="1001"/>
      <w:r w:rsidR="00760930">
        <w:rPr>
          <w:rFonts w:eastAsiaTheme="majorEastAsia" w:cstheme="majorBidi"/>
          <w:b/>
          <w:iCs/>
        </w:rPr>
        <w:fldChar w:fldCharType="begin"/>
      </w:r>
      <w:r w:rsidR="00760930">
        <w:instrText xml:space="preserve"> LINK </w:instrText>
      </w:r>
      <w:r w:rsidR="00AA6923">
        <w:instrText xml:space="preserve">Excel.SheetMacroEnabled.12 C:\\Users\\bermudezfsh\\Downloads\\Formato_Notas_EEFF_Vinculadas_Final\\XXXXX_PX_202X_Anexo_Estado_Notas_Contables_Vinculadas.xlsm NOTAS_POR_CUENTA!F411C1:F413C6 </w:instrText>
      </w:r>
      <w:r w:rsidR="00760930">
        <w:instrText xml:space="preserve">\a \f 4 \h </w:instrText>
      </w:r>
      <w:r w:rsidR="00760930">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AA6923" w:rsidRPr="00AA6923" w14:paraId="6382D109" w14:textId="77777777" w:rsidTr="00AA6923">
        <w:trPr>
          <w:divId w:val="954363180"/>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D00C6D" w14:textId="144C120A"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7998C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E6C25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BA585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DC38E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A7EF4D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3D3302E" w14:textId="77777777" w:rsidTr="00AA6923">
        <w:trPr>
          <w:divId w:val="954363180"/>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2C9A41A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34D669E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0A9BDE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AE616F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0CAED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99D5502"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15A67C7" w14:textId="77777777" w:rsidTr="00AA6923">
        <w:trPr>
          <w:divId w:val="954363180"/>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77EC1153"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5.4.2.</w:t>
            </w:r>
          </w:p>
        </w:tc>
        <w:tc>
          <w:tcPr>
            <w:tcW w:w="2678" w:type="dxa"/>
            <w:tcBorders>
              <w:top w:val="nil"/>
              <w:left w:val="nil"/>
              <w:bottom w:val="single" w:sz="8" w:space="0" w:color="auto"/>
              <w:right w:val="single" w:sz="8" w:space="0" w:color="auto"/>
            </w:tcBorders>
            <w:shd w:val="clear" w:color="auto" w:fill="auto"/>
            <w:vAlign w:val="center"/>
            <w:hideMark/>
          </w:tcPr>
          <w:p w14:paraId="36619B55"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5990E13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73</w:t>
            </w:r>
          </w:p>
        </w:tc>
        <w:tc>
          <w:tcPr>
            <w:tcW w:w="2160" w:type="dxa"/>
            <w:tcBorders>
              <w:top w:val="nil"/>
              <w:left w:val="nil"/>
              <w:bottom w:val="single" w:sz="8" w:space="0" w:color="auto"/>
              <w:right w:val="single" w:sz="8" w:space="0" w:color="auto"/>
            </w:tcBorders>
            <w:shd w:val="clear" w:color="auto" w:fill="auto"/>
            <w:noWrap/>
            <w:vAlign w:val="center"/>
            <w:hideMark/>
          </w:tcPr>
          <w:p w14:paraId="261D1D4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5F8F0E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A3EAC0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F96A6E0" w14:textId="4CA81EDB" w:rsidR="00692DC8" w:rsidRPr="00692DC8" w:rsidRDefault="00760930" w:rsidP="00383B8E">
      <w:pPr>
        <w:spacing w:before="240"/>
        <w:rPr>
          <w:szCs w:val="24"/>
        </w:rPr>
      </w:pPr>
      <w:r>
        <w:rPr>
          <w:szCs w:val="24"/>
        </w:rPr>
        <w:fldChar w:fldCharType="end"/>
      </w:r>
      <w:bookmarkStart w:id="1003" w:name="_Hlk124012025"/>
      <w:r w:rsidR="00692DC8"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760930" w:rsidRPr="00760930" w14:paraId="2A34E618" w14:textId="77777777" w:rsidTr="00760930">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FDDFD2B" w14:textId="77777777" w:rsidR="00760930" w:rsidRPr="00760930" w:rsidRDefault="00760930" w:rsidP="00760930">
            <w:pPr>
              <w:spacing w:after="0" w:line="240" w:lineRule="auto"/>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2463390" w14:textId="77777777" w:rsidR="00760930" w:rsidRPr="00760930" w:rsidRDefault="00760930" w:rsidP="00760930">
            <w:pPr>
              <w:spacing w:after="0" w:line="240" w:lineRule="auto"/>
              <w:jc w:val="center"/>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Descripción </w:t>
            </w:r>
          </w:p>
        </w:tc>
      </w:tr>
      <w:tr w:rsidR="00760930" w:rsidRPr="00760930" w14:paraId="54F6849B" w14:textId="77777777" w:rsidTr="00760930">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A6BE4D6" w14:textId="06CD7A9B" w:rsidR="00760930" w:rsidRPr="00760930" w:rsidRDefault="00E64D2A" w:rsidP="00760930">
            <w:pPr>
              <w:spacing w:after="0" w:line="240" w:lineRule="auto"/>
              <w:rPr>
                <w:rFonts w:eastAsia="Times New Roman" w:cs="Calibri"/>
                <w:b/>
                <w:bCs/>
                <w:color w:val="000000"/>
                <w:sz w:val="18"/>
                <w:szCs w:val="18"/>
                <w:lang w:eastAsia="es-CR"/>
              </w:rPr>
            </w:pPr>
            <w:r>
              <w:rPr>
                <w:rFonts w:eastAsia="Calibri" w:cs="Times New Roman"/>
                <w:b/>
                <w:bCs/>
                <w:color w:val="000000"/>
                <w:sz w:val="18"/>
                <w:szCs w:val="18"/>
                <w:lang w:eastAsia="es-CR"/>
              </w:rPr>
              <w:t>5</w:t>
            </w:r>
            <w:r w:rsidR="00760930" w:rsidRPr="00760930">
              <w:rPr>
                <w:rFonts w:eastAsia="Calibri" w:cs="Times New Roman"/>
                <w:b/>
                <w:bCs/>
                <w:color w:val="000000"/>
                <w:sz w:val="18"/>
                <w:szCs w:val="18"/>
                <w:lang w:eastAsia="es-CR"/>
              </w:rPr>
              <w:t>.</w:t>
            </w:r>
            <w:r>
              <w:rPr>
                <w:rFonts w:eastAsia="Calibri" w:cs="Times New Roman"/>
                <w:b/>
                <w:bCs/>
                <w:color w:val="000000"/>
                <w:sz w:val="18"/>
                <w:szCs w:val="18"/>
                <w:lang w:eastAsia="es-CR"/>
              </w:rPr>
              <w:t>4</w:t>
            </w:r>
            <w:r w:rsidR="00760930" w:rsidRPr="00760930">
              <w:rPr>
                <w:rFonts w:eastAsia="Calibri" w:cs="Times New Roman"/>
                <w:b/>
                <w:bCs/>
                <w:color w:val="000000"/>
                <w:sz w:val="18"/>
                <w:szCs w:val="18"/>
                <w:lang w:eastAsia="es-CR"/>
              </w:rPr>
              <w:t>.2.0</w:t>
            </w:r>
            <w:r>
              <w:rPr>
                <w:rFonts w:eastAsia="Calibri" w:cs="Times New Roman"/>
                <w:b/>
                <w:bCs/>
                <w:color w:val="000000"/>
                <w:sz w:val="18"/>
                <w:szCs w:val="18"/>
                <w:lang w:eastAsia="es-CR"/>
              </w:rPr>
              <w:t>2</w:t>
            </w:r>
            <w:r w:rsidR="00760930" w:rsidRPr="00760930">
              <w:rPr>
                <w:rFonts w:eastAsia="Calibri" w:cs="Times New Roman"/>
                <w:b/>
                <w:bCs/>
                <w:color w:val="000000"/>
                <w:sz w:val="18"/>
                <w:szCs w:val="18"/>
                <w:lang w:eastAsia="es-CR"/>
              </w:rPr>
              <w:t>.</w:t>
            </w:r>
          </w:p>
        </w:tc>
        <w:tc>
          <w:tcPr>
            <w:tcW w:w="3140" w:type="dxa"/>
            <w:tcBorders>
              <w:top w:val="nil"/>
              <w:left w:val="nil"/>
              <w:bottom w:val="single" w:sz="8" w:space="0" w:color="auto"/>
              <w:right w:val="single" w:sz="8" w:space="0" w:color="auto"/>
            </w:tcBorders>
            <w:shd w:val="clear" w:color="auto" w:fill="auto"/>
            <w:vAlign w:val="center"/>
            <w:hideMark/>
          </w:tcPr>
          <w:p w14:paraId="2836AF79" w14:textId="77777777" w:rsidR="00760930" w:rsidRPr="00760930" w:rsidRDefault="00760930" w:rsidP="00760930">
            <w:pPr>
              <w:spacing w:after="0" w:line="240" w:lineRule="auto"/>
              <w:rPr>
                <w:rFonts w:eastAsia="Times New Roman" w:cs="Calibri"/>
                <w:b/>
                <w:bCs/>
                <w:color w:val="000000"/>
                <w:sz w:val="18"/>
                <w:szCs w:val="18"/>
                <w:lang w:eastAsia="es-CR"/>
              </w:rPr>
            </w:pPr>
            <w:r w:rsidRPr="00760930">
              <w:rPr>
                <w:rFonts w:eastAsia="Calibri" w:cs="Times New Roman"/>
                <w:b/>
                <w:bCs/>
                <w:color w:val="000000"/>
                <w:sz w:val="18"/>
                <w:szCs w:val="18"/>
                <w:lang w:eastAsia="es-CR"/>
              </w:rPr>
              <w:t>Transferencias de capital del sector privado interno</w:t>
            </w:r>
          </w:p>
        </w:tc>
      </w:tr>
    </w:tbl>
    <w:p w14:paraId="4C290D37" w14:textId="7CA4814A" w:rsidR="00692DC8" w:rsidRDefault="00692DC8" w:rsidP="005515CA"/>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E64D2A" w:rsidRPr="00E64D2A" w14:paraId="740DAD1A" w14:textId="77777777" w:rsidTr="00E64D2A">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56CE5CF7"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5D15003"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09F76C98"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MONTO</w:t>
            </w:r>
          </w:p>
        </w:tc>
      </w:tr>
      <w:tr w:rsidR="00E64D2A" w:rsidRPr="00E64D2A" w14:paraId="4F69389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BB6ACE4"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1376C7"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7C082D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566974B5"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2ABFC2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AF61A9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E6727A9"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2E617C1B"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6AF166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FB2E4F"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02C4BB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E946A00"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CE2DC5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62CE3B4"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3285D6A"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588E9C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EB3483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EE5FAA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CE045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bl>
    <w:bookmarkEnd w:id="1003"/>
    <w:p w14:paraId="10DB3D54" w14:textId="11AB354B" w:rsidR="00AA6923" w:rsidRPr="00AA6923" w:rsidRDefault="00692DC8" w:rsidP="00AA6923">
      <w:pPr>
        <w:spacing w:before="240"/>
        <w:rPr>
          <w:rFonts w:eastAsia="Calibri"/>
          <w:b/>
          <w:sz w:val="20"/>
          <w:szCs w:val="20"/>
          <w:lang w:eastAsia="es-CR"/>
        </w:rPr>
      </w:pPr>
      <w:r w:rsidRPr="005515CA">
        <w:rPr>
          <w:rFonts w:eastAsia="Calibri"/>
          <w:b/>
          <w:lang w:val="es-ES"/>
        </w:rPr>
        <w:t xml:space="preserve">Revelación: </w:t>
      </w:r>
      <w:r w:rsidR="00E64D2A">
        <w:rPr>
          <w:rFonts w:cs="Calibri"/>
          <w:color w:val="000000"/>
          <w:lang w:eastAsia="es-CR"/>
        </w:rPr>
        <w:fldChar w:fldCharType="begin"/>
      </w:r>
      <w:r w:rsidR="00E64D2A">
        <w:rPr>
          <w:rFonts w:cs="Calibri"/>
          <w:color w:val="000000"/>
          <w:lang w:eastAsia="es-CR"/>
        </w:rPr>
        <w:instrText xml:space="preserve"> LINK </w:instrText>
      </w:r>
      <w:r w:rsidR="00AA6923">
        <w:rPr>
          <w:rFonts w:cs="Calibri"/>
          <w:color w:val="000000"/>
          <w:lang w:eastAsia="es-CR"/>
        </w:rPr>
        <w:instrText xml:space="preserve">Excel.SheetMacroEnabled.12 C:\\Users\\bermudezfsh\\Downloads\\Formato_Notas_EEFF_Vinculadas_Final\\XXXXX_PX_202X_Anexo_Estado_Notas_Contables_Vinculadas.xlsm NOTAS_POR_CUENTA!F413C8 </w:instrText>
      </w:r>
      <w:r w:rsidR="00E64D2A">
        <w:rPr>
          <w:rFonts w:cs="Calibri"/>
          <w:color w:val="000000"/>
          <w:lang w:eastAsia="es-CR"/>
        </w:rPr>
        <w:instrText xml:space="preserve">\a \f 5 \h  \* MERGEFORMAT </w:instrText>
      </w:r>
      <w:r w:rsidR="00E64D2A">
        <w:rPr>
          <w:rFonts w:cs="Calibri"/>
          <w:color w:val="000000"/>
          <w:lang w:eastAsia="es-CR"/>
        </w:rPr>
        <w:fldChar w:fldCharType="separate"/>
      </w:r>
    </w:p>
    <w:p w14:paraId="55F9CA41" w14:textId="77777777" w:rsidR="00AA6923" w:rsidRPr="00AA6923" w:rsidRDefault="00AA6923" w:rsidP="00AA6923">
      <w:pPr>
        <w:rPr>
          <w:rFonts w:cs="Calibri"/>
          <w:color w:val="000000"/>
          <w:lang w:eastAsia="es-CR"/>
        </w:rPr>
      </w:pPr>
      <w:r w:rsidRPr="00AA6923">
        <w:rPr>
          <w:rFonts w:cs="Calibri"/>
          <w:color w:val="000000"/>
          <w:lang w:eastAsia="es-CR"/>
        </w:rPr>
        <w:t>La cuenta Transferencias de capital, representa el 0,00% del total del Gastos, que comparado al periodo anterior genera una variación absoluta de 0 000,00 que corresponde a un Aumento del 0,00% de recursos disponibles.</w:t>
      </w:r>
    </w:p>
    <w:p w14:paraId="1DCEEC07" w14:textId="2DAB9035" w:rsidR="00E64D2A" w:rsidRPr="00422EDF" w:rsidRDefault="00E64D2A" w:rsidP="005515C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E362454" w14:textId="02944A19" w:rsidR="00E64D2A" w:rsidRDefault="00E64D2A" w:rsidP="005515CA">
      <w:pPr>
        <w:rPr>
          <w:rFonts w:eastAsia="Calibri"/>
          <w:szCs w:val="24"/>
        </w:rPr>
      </w:pPr>
    </w:p>
    <w:p w14:paraId="0DEB5C5B" w14:textId="1942B62D" w:rsidR="00567780" w:rsidRDefault="00567780" w:rsidP="005515CA">
      <w:pPr>
        <w:rPr>
          <w:rFonts w:eastAsia="Calibri"/>
          <w:szCs w:val="24"/>
        </w:rPr>
      </w:pPr>
    </w:p>
    <w:p w14:paraId="2F539FC9" w14:textId="38939DE9" w:rsidR="00567780" w:rsidRDefault="00567780" w:rsidP="005515CA">
      <w:pPr>
        <w:rPr>
          <w:rFonts w:eastAsia="Calibri"/>
          <w:szCs w:val="24"/>
        </w:rPr>
      </w:pPr>
    </w:p>
    <w:p w14:paraId="121DD08F" w14:textId="77777777" w:rsidR="00567780" w:rsidRPr="00692DC8" w:rsidRDefault="00567780" w:rsidP="005515CA">
      <w:pPr>
        <w:rPr>
          <w:rFonts w:eastAsia="Calibri"/>
          <w:szCs w:val="24"/>
        </w:rPr>
      </w:pPr>
    </w:p>
    <w:p w14:paraId="15436B58" w14:textId="77777777" w:rsidR="00692DC8" w:rsidRPr="00692DC8" w:rsidRDefault="00692DC8" w:rsidP="005515CA">
      <w:pPr>
        <w:pStyle w:val="Ttulo3"/>
        <w:spacing w:after="240"/>
        <w:rPr>
          <w:rFonts w:eastAsia="Calibri"/>
          <w:lang w:eastAsia="es-CR"/>
        </w:rPr>
      </w:pPr>
      <w:bookmarkStart w:id="1004" w:name="_Toc82769066"/>
      <w:bookmarkStart w:id="1005" w:name="_Toc124098762"/>
      <w:r w:rsidRPr="00692DC8">
        <w:rPr>
          <w:rFonts w:eastAsia="Calibri"/>
          <w:lang w:eastAsia="es-CR"/>
        </w:rPr>
        <w:t>5.9 OTROS GASTOS</w:t>
      </w:r>
      <w:bookmarkEnd w:id="1004"/>
      <w:bookmarkEnd w:id="1005"/>
      <w:r w:rsidRPr="00692DC8">
        <w:rPr>
          <w:rFonts w:eastAsia="Calibri"/>
          <w:lang w:eastAsia="es-CR"/>
        </w:rPr>
        <w:t xml:space="preserve">   </w:t>
      </w:r>
      <w:bookmarkEnd w:id="1002"/>
    </w:p>
    <w:p w14:paraId="5679C18B" w14:textId="77777777" w:rsidR="00692DC8" w:rsidRPr="00692DC8" w:rsidRDefault="00692DC8" w:rsidP="005515CA">
      <w:pPr>
        <w:pStyle w:val="Ttulo4"/>
        <w:spacing w:after="240"/>
        <w:rPr>
          <w:rFonts w:eastAsia="Times New Roman"/>
        </w:rPr>
      </w:pPr>
      <w:bookmarkStart w:id="1006" w:name="_Toc14345000"/>
      <w:bookmarkStart w:id="1007" w:name="_Toc33601348"/>
      <w:bookmarkStart w:id="1008" w:name="_Toc82769067"/>
      <w:bookmarkStart w:id="1009" w:name="_Toc124098763"/>
      <w:r w:rsidRPr="00692DC8">
        <w:rPr>
          <w:rFonts w:eastAsia="Times New Roman"/>
        </w:rPr>
        <w:t>NOTA N° 7</w:t>
      </w:r>
      <w:bookmarkEnd w:id="1006"/>
      <w:bookmarkEnd w:id="1007"/>
      <w:bookmarkEnd w:id="1008"/>
      <w:r w:rsidRPr="00692DC8">
        <w:rPr>
          <w:rFonts w:eastAsia="Times New Roman"/>
        </w:rPr>
        <w:t>4</w:t>
      </w:r>
      <w:bookmarkEnd w:id="1009"/>
    </w:p>
    <w:p w14:paraId="39B21485" w14:textId="5D329340" w:rsidR="00AA6923" w:rsidRDefault="00692DC8" w:rsidP="00890C1D">
      <w:pPr>
        <w:spacing w:before="240"/>
        <w:rPr>
          <w:rFonts w:asciiTheme="minorHAnsi" w:hAnsiTheme="minorHAnsi"/>
          <w:sz w:val="22"/>
        </w:rPr>
      </w:pPr>
      <w:bookmarkStart w:id="1010" w:name="_Toc14345001"/>
      <w:bookmarkStart w:id="1011" w:name="_Toc33601349"/>
      <w:bookmarkStart w:id="1012" w:name="_Toc82769068"/>
      <w:r w:rsidRPr="00692DC8">
        <w:rPr>
          <w:rFonts w:eastAsia="Times New Roman"/>
        </w:rPr>
        <w:t>Resultados negativos por tenencia y por exposición a la inflación</w:t>
      </w:r>
      <w:bookmarkStart w:id="1013" w:name="_Toc14345008"/>
      <w:bookmarkEnd w:id="1010"/>
      <w:bookmarkEnd w:id="1011"/>
      <w:bookmarkEnd w:id="1012"/>
      <w:r w:rsidR="00E64D2A">
        <w:rPr>
          <w:rFonts w:eastAsiaTheme="majorEastAsia" w:cstheme="majorBidi"/>
          <w:iCs/>
          <w:lang w:val="es-ES"/>
        </w:rPr>
        <w:fldChar w:fldCharType="begin"/>
      </w:r>
      <w:r w:rsidR="00E64D2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NOTAS_POR_CUENTA!F415C1:F417C6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AA6923" w:rsidRPr="00AA6923" w14:paraId="3D047A52" w14:textId="77777777" w:rsidTr="00AA6923">
        <w:trPr>
          <w:divId w:val="991787749"/>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AE36EF" w14:textId="262A23F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7E5F2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14CCA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FB338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F573C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D666A2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6EAC7B0" w14:textId="77777777" w:rsidTr="00AA6923">
        <w:trPr>
          <w:divId w:val="991787749"/>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6FD56F2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6A173E4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8BD32B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4E5E4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284C468"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A6F9D1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C03BB03" w14:textId="77777777" w:rsidTr="00AA6923">
        <w:trPr>
          <w:divId w:val="991787749"/>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47FB6B3A"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5.9.1.</w:t>
            </w:r>
          </w:p>
        </w:tc>
        <w:tc>
          <w:tcPr>
            <w:tcW w:w="2757" w:type="dxa"/>
            <w:tcBorders>
              <w:top w:val="nil"/>
              <w:left w:val="nil"/>
              <w:bottom w:val="single" w:sz="8" w:space="0" w:color="auto"/>
              <w:right w:val="single" w:sz="8" w:space="0" w:color="auto"/>
            </w:tcBorders>
            <w:shd w:val="clear" w:color="auto" w:fill="auto"/>
            <w:vAlign w:val="center"/>
            <w:hideMark/>
          </w:tcPr>
          <w:p w14:paraId="134D6411"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negativos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1B04AB6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74</w:t>
            </w:r>
          </w:p>
        </w:tc>
        <w:tc>
          <w:tcPr>
            <w:tcW w:w="2160" w:type="dxa"/>
            <w:tcBorders>
              <w:top w:val="nil"/>
              <w:left w:val="nil"/>
              <w:bottom w:val="single" w:sz="8" w:space="0" w:color="auto"/>
              <w:right w:val="single" w:sz="8" w:space="0" w:color="auto"/>
            </w:tcBorders>
            <w:shd w:val="clear" w:color="auto" w:fill="auto"/>
            <w:noWrap/>
            <w:vAlign w:val="center"/>
            <w:hideMark/>
          </w:tcPr>
          <w:p w14:paraId="1D30765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738E55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CC2E624"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3CFBEE0" w14:textId="4793B627" w:rsidR="00AA6923" w:rsidRPr="00AA6923" w:rsidRDefault="00E64D2A"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5C3BB8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negativos por tenencia y por exposición a la inflación, representa el 0,00% del total del Gastos, que comparado al periodo anterior genera una variación absoluta de 0 000,00 que corresponde a un Aumento del 0,00% de recursos disponibles.</w:t>
      </w:r>
    </w:p>
    <w:p w14:paraId="689A4C5B" w14:textId="07937D35" w:rsidR="00692DC8" w:rsidRPr="00692DC8" w:rsidRDefault="00E64D2A" w:rsidP="00E64D2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6A8057B" w14:textId="77777777" w:rsidR="00692DC8" w:rsidRPr="00692DC8" w:rsidRDefault="00692DC8" w:rsidP="005515CA">
      <w:bookmarkStart w:id="1014" w:name="_Toc33601350"/>
    </w:p>
    <w:p w14:paraId="16E700F4" w14:textId="77777777" w:rsidR="00692DC8" w:rsidRPr="00692DC8" w:rsidRDefault="00692DC8" w:rsidP="005515CA">
      <w:pPr>
        <w:pStyle w:val="Ttulo4"/>
        <w:spacing w:after="240"/>
        <w:rPr>
          <w:rFonts w:eastAsia="Times New Roman"/>
        </w:rPr>
      </w:pPr>
      <w:bookmarkStart w:id="1015" w:name="_Toc82769069"/>
      <w:bookmarkStart w:id="1016" w:name="_Toc124098764"/>
      <w:r w:rsidRPr="00692DC8">
        <w:rPr>
          <w:rFonts w:eastAsia="Times New Roman"/>
        </w:rPr>
        <w:t>NOTA N° 7</w:t>
      </w:r>
      <w:bookmarkEnd w:id="1013"/>
      <w:bookmarkEnd w:id="1014"/>
      <w:bookmarkEnd w:id="1015"/>
      <w:r w:rsidRPr="00692DC8">
        <w:rPr>
          <w:rFonts w:eastAsia="Times New Roman"/>
        </w:rPr>
        <w:t>5</w:t>
      </w:r>
      <w:bookmarkEnd w:id="1016"/>
    </w:p>
    <w:p w14:paraId="799B5A40" w14:textId="37EEE1A0" w:rsidR="00AA6923" w:rsidRDefault="00692DC8" w:rsidP="00890C1D">
      <w:pPr>
        <w:spacing w:before="240"/>
        <w:rPr>
          <w:rFonts w:asciiTheme="minorHAnsi" w:hAnsiTheme="minorHAnsi"/>
          <w:sz w:val="22"/>
        </w:rPr>
      </w:pPr>
      <w:bookmarkStart w:id="1017" w:name="_Toc14345009"/>
      <w:bookmarkStart w:id="1018" w:name="_Toc33601351"/>
      <w:bookmarkStart w:id="1019" w:name="_Toc82769070"/>
      <w:r w:rsidRPr="00692DC8">
        <w:rPr>
          <w:rFonts w:eastAsia="Times New Roman"/>
        </w:rPr>
        <w:t>Resultados negativos de inversiones patrimoniales y participación de los intereses minoritarios</w:t>
      </w:r>
      <w:bookmarkStart w:id="1020" w:name="_Toc14345012"/>
      <w:bookmarkEnd w:id="1017"/>
      <w:bookmarkEnd w:id="1018"/>
      <w:bookmarkEnd w:id="1019"/>
      <w:r w:rsidR="00E64D2A">
        <w:rPr>
          <w:rFonts w:eastAsiaTheme="majorEastAsia" w:cstheme="majorBidi"/>
          <w:iCs/>
          <w:lang w:val="es-ES"/>
        </w:rPr>
        <w:fldChar w:fldCharType="begin"/>
      </w:r>
      <w:r w:rsidR="00E64D2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NOTAS_POR_CUENTA!F419C1:F421C6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AA6923" w:rsidRPr="00AA6923" w14:paraId="2F7DB6DC" w14:textId="77777777" w:rsidTr="00AA6923">
        <w:trPr>
          <w:divId w:val="1300693319"/>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93B16D" w14:textId="507A299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80A4DF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5E820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AFB8B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4F6A5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BAEE46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CD66E57" w14:textId="77777777" w:rsidTr="00AA6923">
        <w:trPr>
          <w:divId w:val="1300693319"/>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04DCF59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2BC7136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41077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C7B23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0D20A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6AB833C"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3ECDA29" w14:textId="77777777" w:rsidTr="00AA6923">
        <w:trPr>
          <w:divId w:val="1300693319"/>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6953B56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5.9.2.</w:t>
            </w:r>
          </w:p>
        </w:tc>
        <w:tc>
          <w:tcPr>
            <w:tcW w:w="2462" w:type="dxa"/>
            <w:tcBorders>
              <w:top w:val="nil"/>
              <w:left w:val="nil"/>
              <w:bottom w:val="single" w:sz="8" w:space="0" w:color="auto"/>
              <w:right w:val="single" w:sz="8" w:space="0" w:color="auto"/>
            </w:tcBorders>
            <w:shd w:val="clear" w:color="auto" w:fill="auto"/>
            <w:vAlign w:val="center"/>
            <w:hideMark/>
          </w:tcPr>
          <w:p w14:paraId="4B631A4B"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Resultados negativos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33F47BF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75</w:t>
            </w:r>
          </w:p>
        </w:tc>
        <w:tc>
          <w:tcPr>
            <w:tcW w:w="2160" w:type="dxa"/>
            <w:tcBorders>
              <w:top w:val="nil"/>
              <w:left w:val="nil"/>
              <w:bottom w:val="single" w:sz="8" w:space="0" w:color="auto"/>
              <w:right w:val="single" w:sz="8" w:space="0" w:color="auto"/>
            </w:tcBorders>
            <w:shd w:val="clear" w:color="auto" w:fill="auto"/>
            <w:noWrap/>
            <w:vAlign w:val="center"/>
            <w:hideMark/>
          </w:tcPr>
          <w:p w14:paraId="4544D94C"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D510A47"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904458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2D9F8BFA" w14:textId="3D88A6E6" w:rsidR="00AA6923" w:rsidRPr="00AA6923" w:rsidRDefault="00E64D2A"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4C9F19D"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Resultados negativos de inversiones patrimoniales y participación de los intereses minoritarios, representa el 0,00% del total del Gastos, que comparado al periodo anterior genera una variación absoluta de 0 000,00 que corresponde a un Aumento del 0,00% de recursos disponibles.</w:t>
      </w:r>
    </w:p>
    <w:p w14:paraId="5372D48A" w14:textId="2A168575" w:rsidR="00692DC8" w:rsidRPr="00692DC8" w:rsidRDefault="00E64D2A" w:rsidP="00E64D2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91FCCA" w14:textId="77777777" w:rsidR="00692DC8" w:rsidRPr="00692DC8" w:rsidRDefault="00692DC8" w:rsidP="005515CA">
      <w:bookmarkStart w:id="1021" w:name="_Toc33601352"/>
    </w:p>
    <w:p w14:paraId="3E9B88AE" w14:textId="77777777" w:rsidR="00692DC8" w:rsidRPr="00692DC8" w:rsidRDefault="00692DC8" w:rsidP="005515CA">
      <w:pPr>
        <w:pStyle w:val="Ttulo4"/>
        <w:spacing w:after="240"/>
        <w:rPr>
          <w:rFonts w:eastAsia="Times New Roman"/>
        </w:rPr>
      </w:pPr>
      <w:bookmarkStart w:id="1022" w:name="_Toc82769071"/>
      <w:bookmarkStart w:id="1023" w:name="_Toc124098765"/>
      <w:r w:rsidRPr="00692DC8">
        <w:rPr>
          <w:rFonts w:eastAsia="Times New Roman"/>
        </w:rPr>
        <w:t>NOTA N° 7</w:t>
      </w:r>
      <w:bookmarkEnd w:id="1020"/>
      <w:bookmarkEnd w:id="1021"/>
      <w:bookmarkEnd w:id="1022"/>
      <w:r w:rsidRPr="00692DC8">
        <w:rPr>
          <w:rFonts w:eastAsia="Times New Roman"/>
        </w:rPr>
        <w:t>6</w:t>
      </w:r>
      <w:bookmarkEnd w:id="1023"/>
    </w:p>
    <w:p w14:paraId="7BD120D2" w14:textId="76E278C1" w:rsidR="00AA6923" w:rsidRDefault="00692DC8" w:rsidP="00890C1D">
      <w:pPr>
        <w:spacing w:before="240"/>
        <w:rPr>
          <w:rFonts w:asciiTheme="minorHAnsi" w:hAnsiTheme="minorHAnsi"/>
          <w:sz w:val="22"/>
        </w:rPr>
      </w:pPr>
      <w:bookmarkStart w:id="1024" w:name="_Toc14345013"/>
      <w:bookmarkStart w:id="1025" w:name="_Toc33601353"/>
      <w:bookmarkStart w:id="1026" w:name="_Toc82769072"/>
      <w:r w:rsidRPr="00692DC8">
        <w:rPr>
          <w:rFonts w:eastAsia="Times New Roman"/>
        </w:rPr>
        <w:t>Otros gastos y resultados negativos</w:t>
      </w:r>
      <w:bookmarkEnd w:id="1024"/>
      <w:bookmarkEnd w:id="1025"/>
      <w:bookmarkEnd w:id="1026"/>
      <w:r w:rsidR="00E64D2A">
        <w:rPr>
          <w:rFonts w:eastAsiaTheme="majorEastAsia" w:cstheme="majorBidi"/>
          <w:iCs/>
          <w:lang w:val="es-ES"/>
        </w:rPr>
        <w:fldChar w:fldCharType="begin"/>
      </w:r>
      <w:r w:rsidR="00E64D2A">
        <w:rPr>
          <w:lang w:val="es-ES"/>
        </w:rPr>
        <w:instrText xml:space="preserve"> LINK </w:instrText>
      </w:r>
      <w:r w:rsidR="00AA6923">
        <w:rPr>
          <w:lang w:val="es-ES"/>
        </w:rPr>
        <w:instrText xml:space="preserve">Excel.SheetMacroEnabled.12 C:\\Users\\bermudezfsh\\Downloads\\Formato_Notas_EEFF_Vinculadas_Final\\XXXXX_PX_202X_Anexo_Estado_Notas_Contables_Vinculadas.xlsm NOTAS_POR_CUENTA!F423C1:F425C6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63"/>
        <w:gridCol w:w="2637"/>
        <w:gridCol w:w="500"/>
        <w:gridCol w:w="2160"/>
        <w:gridCol w:w="2160"/>
        <w:gridCol w:w="1060"/>
      </w:tblGrid>
      <w:tr w:rsidR="00AA6923" w:rsidRPr="00AA6923" w14:paraId="3A0A94F9" w14:textId="77777777" w:rsidTr="00AA6923">
        <w:trPr>
          <w:divId w:val="1257790563"/>
          <w:trHeight w:val="324"/>
        </w:trPr>
        <w:tc>
          <w:tcPr>
            <w:tcW w:w="136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CE2FB1" w14:textId="05828912"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C0897A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ADDEC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47F8F8"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270DE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A4DE9AF"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6AC38379" w14:textId="77777777" w:rsidTr="00AA6923">
        <w:trPr>
          <w:divId w:val="1257790563"/>
          <w:trHeight w:val="324"/>
        </w:trPr>
        <w:tc>
          <w:tcPr>
            <w:tcW w:w="1363" w:type="dxa"/>
            <w:vMerge/>
            <w:tcBorders>
              <w:top w:val="single" w:sz="8" w:space="0" w:color="auto"/>
              <w:left w:val="single" w:sz="8" w:space="0" w:color="auto"/>
              <w:bottom w:val="single" w:sz="8" w:space="0" w:color="000000"/>
              <w:right w:val="single" w:sz="8" w:space="0" w:color="auto"/>
            </w:tcBorders>
            <w:vAlign w:val="center"/>
            <w:hideMark/>
          </w:tcPr>
          <w:p w14:paraId="4301E95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3B61F3D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7D375C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5995B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5D0E86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A702189"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2496A5E" w14:textId="77777777" w:rsidTr="00AA6923">
        <w:trPr>
          <w:divId w:val="1257790563"/>
          <w:trHeight w:val="324"/>
        </w:trPr>
        <w:tc>
          <w:tcPr>
            <w:tcW w:w="1363" w:type="dxa"/>
            <w:tcBorders>
              <w:top w:val="nil"/>
              <w:left w:val="single" w:sz="8" w:space="0" w:color="auto"/>
              <w:bottom w:val="single" w:sz="8" w:space="0" w:color="auto"/>
              <w:right w:val="single" w:sz="8" w:space="0" w:color="auto"/>
            </w:tcBorders>
            <w:shd w:val="clear" w:color="auto" w:fill="auto"/>
            <w:noWrap/>
            <w:vAlign w:val="center"/>
            <w:hideMark/>
          </w:tcPr>
          <w:p w14:paraId="699798B7"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5.9.9.</w:t>
            </w:r>
          </w:p>
        </w:tc>
        <w:tc>
          <w:tcPr>
            <w:tcW w:w="2637" w:type="dxa"/>
            <w:tcBorders>
              <w:top w:val="nil"/>
              <w:left w:val="nil"/>
              <w:bottom w:val="single" w:sz="8" w:space="0" w:color="auto"/>
              <w:right w:val="single" w:sz="8" w:space="0" w:color="auto"/>
            </w:tcBorders>
            <w:shd w:val="clear" w:color="auto" w:fill="auto"/>
            <w:vAlign w:val="center"/>
            <w:hideMark/>
          </w:tcPr>
          <w:p w14:paraId="77CA839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Otros gastos y resultados negativos</w:t>
            </w:r>
          </w:p>
        </w:tc>
        <w:tc>
          <w:tcPr>
            <w:tcW w:w="500" w:type="dxa"/>
            <w:tcBorders>
              <w:top w:val="nil"/>
              <w:left w:val="nil"/>
              <w:bottom w:val="single" w:sz="8" w:space="0" w:color="auto"/>
              <w:right w:val="single" w:sz="8" w:space="0" w:color="auto"/>
            </w:tcBorders>
            <w:shd w:val="clear" w:color="auto" w:fill="auto"/>
            <w:noWrap/>
            <w:vAlign w:val="center"/>
            <w:hideMark/>
          </w:tcPr>
          <w:p w14:paraId="2F26186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76</w:t>
            </w:r>
          </w:p>
        </w:tc>
        <w:tc>
          <w:tcPr>
            <w:tcW w:w="2160" w:type="dxa"/>
            <w:tcBorders>
              <w:top w:val="nil"/>
              <w:left w:val="nil"/>
              <w:bottom w:val="single" w:sz="8" w:space="0" w:color="auto"/>
              <w:right w:val="single" w:sz="8" w:space="0" w:color="auto"/>
            </w:tcBorders>
            <w:shd w:val="clear" w:color="auto" w:fill="auto"/>
            <w:noWrap/>
            <w:vAlign w:val="center"/>
            <w:hideMark/>
          </w:tcPr>
          <w:p w14:paraId="6383399A"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C45B16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8B35179"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4B017CBB" w14:textId="6B761F0B" w:rsidR="00AA6923" w:rsidRPr="00AA6923" w:rsidRDefault="00E64D2A" w:rsidP="00AA6923">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340465">
        <w:rPr>
          <w:rFonts w:eastAsia="Times New Roman" w:cs="Calibri"/>
          <w:color w:val="000000"/>
          <w:lang w:eastAsia="es-CR"/>
        </w:rPr>
        <w:fldChar w:fldCharType="begin"/>
      </w:r>
      <w:r w:rsidR="00340465">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NOTAS_POR_CUENTA!F425C8 </w:instrText>
      </w:r>
      <w:r w:rsidR="00340465">
        <w:rPr>
          <w:rFonts w:eastAsia="Times New Roman" w:cs="Calibri"/>
          <w:color w:val="000000"/>
          <w:lang w:eastAsia="es-CR"/>
        </w:rPr>
        <w:instrText xml:space="preserve">\a \f 5 \h  \* MERGEFORMAT </w:instrText>
      </w:r>
      <w:r w:rsidR="00340465">
        <w:rPr>
          <w:rFonts w:eastAsia="Times New Roman" w:cs="Calibri"/>
          <w:color w:val="000000"/>
          <w:lang w:eastAsia="es-CR"/>
        </w:rPr>
        <w:fldChar w:fldCharType="separate"/>
      </w:r>
    </w:p>
    <w:p w14:paraId="785E3662"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La cuenta Otros gastos y resultados negativos, representa el 0,00% del total del Gastos, que comparado al periodo anterior genera una variación absoluta de 0 000,00 que corresponde a un Aumento del 0,00% de recursos disponibles.</w:t>
      </w:r>
    </w:p>
    <w:p w14:paraId="49B45798" w14:textId="13236286" w:rsidR="00692DC8" w:rsidRPr="00692DC8" w:rsidRDefault="00340465" w:rsidP="0034046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66B6" w14:textId="77777777" w:rsidR="00692DC8" w:rsidRPr="00692DC8" w:rsidRDefault="00692DC8" w:rsidP="00B90E93"/>
    <w:p w14:paraId="0836EA12" w14:textId="4813A921" w:rsidR="00692DC8" w:rsidRPr="0068534F" w:rsidRDefault="00692DC8" w:rsidP="0068534F">
      <w:pPr>
        <w:pStyle w:val="Ttulo2"/>
        <w:spacing w:after="240"/>
        <w:jc w:val="center"/>
        <w:rPr>
          <w:rFonts w:eastAsia="Times New Roman"/>
          <w:b/>
        </w:rPr>
      </w:pPr>
      <w:bookmarkStart w:id="1027" w:name="_Toc33601354"/>
      <w:bookmarkStart w:id="1028" w:name="_Toc82769073"/>
      <w:bookmarkStart w:id="1029" w:name="_Toc124098766"/>
      <w:r w:rsidRPr="00B90E93">
        <w:rPr>
          <w:rFonts w:eastAsia="Times New Roman"/>
          <w:b/>
        </w:rPr>
        <w:t>NOTAS ESTADO DE FLUJO DE EFECTIVO</w:t>
      </w:r>
      <w:bookmarkEnd w:id="1027"/>
      <w:bookmarkEnd w:id="1028"/>
      <w:bookmarkEnd w:id="1029"/>
    </w:p>
    <w:p w14:paraId="3DBE6039" w14:textId="77777777" w:rsidR="00692DC8" w:rsidRPr="00692DC8" w:rsidRDefault="00692DC8" w:rsidP="0068534F">
      <w:pPr>
        <w:pStyle w:val="Ttulo4"/>
        <w:spacing w:after="240"/>
        <w:rPr>
          <w:rFonts w:eastAsia="Times New Roman"/>
          <w:bCs/>
          <w:color w:val="1F497D"/>
          <w:u w:val="single"/>
        </w:rPr>
      </w:pPr>
      <w:bookmarkStart w:id="1030" w:name="_Toc33601355"/>
      <w:bookmarkStart w:id="1031" w:name="_Toc82769074"/>
      <w:bookmarkStart w:id="1032" w:name="_Toc124098767"/>
      <w:r w:rsidRPr="00692DC8">
        <w:rPr>
          <w:rFonts w:eastAsia="Times New Roman"/>
          <w:lang w:eastAsia="es-CR"/>
        </w:rPr>
        <w:t>FLUJOS DE EFECTIVO DE LAS ACTIVIDADES DE OPERACIÓN</w:t>
      </w:r>
      <w:bookmarkEnd w:id="1030"/>
      <w:bookmarkEnd w:id="1031"/>
      <w:bookmarkEnd w:id="1032"/>
    </w:p>
    <w:p w14:paraId="4B7E4093" w14:textId="77777777" w:rsidR="00692DC8" w:rsidRPr="00692DC8" w:rsidRDefault="00692DC8" w:rsidP="0068534F">
      <w:pPr>
        <w:pStyle w:val="Ttulo4"/>
        <w:spacing w:after="240"/>
        <w:rPr>
          <w:rFonts w:eastAsia="Times New Roman" w:cs="Times New Roman"/>
          <w:bCs/>
        </w:rPr>
      </w:pPr>
      <w:bookmarkStart w:id="1033" w:name="_Toc33601356"/>
      <w:bookmarkStart w:id="1034" w:name="_Toc82769075"/>
      <w:bookmarkStart w:id="1035" w:name="_Toc124098768"/>
      <w:r w:rsidRPr="00692DC8">
        <w:rPr>
          <w:rFonts w:eastAsia="Times New Roman" w:cs="Times New Roman"/>
          <w:bCs/>
        </w:rPr>
        <w:t>NOTA N°7</w:t>
      </w:r>
      <w:bookmarkEnd w:id="1033"/>
      <w:bookmarkEnd w:id="1034"/>
      <w:r w:rsidRPr="00692DC8">
        <w:rPr>
          <w:rFonts w:eastAsia="Times New Roman" w:cs="Times New Roman"/>
          <w:bCs/>
        </w:rPr>
        <w:t>7</w:t>
      </w:r>
      <w:bookmarkEnd w:id="1035"/>
    </w:p>
    <w:p w14:paraId="207C384E" w14:textId="5ADBF834" w:rsidR="00AA6923" w:rsidRDefault="00692DC8" w:rsidP="007F611C">
      <w:pPr>
        <w:spacing w:before="240"/>
        <w:rPr>
          <w:rFonts w:asciiTheme="minorHAnsi" w:hAnsiTheme="minorHAnsi"/>
          <w:sz w:val="22"/>
        </w:rPr>
      </w:pPr>
      <w:bookmarkStart w:id="1036" w:name="_Toc33601357"/>
      <w:bookmarkStart w:id="1037" w:name="_Toc82769076"/>
      <w:r w:rsidRPr="00692DC8">
        <w:rPr>
          <w:rFonts w:eastAsia="Times New Roman" w:cs="Times New Roman"/>
          <w:bCs/>
        </w:rPr>
        <w:t>Cobros</w:t>
      </w:r>
      <w:bookmarkEnd w:id="1036"/>
      <w:bookmarkEnd w:id="1037"/>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NOTAS_POR_CUENTA!F432C2:F434C6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109C2A15" w14:textId="77777777" w:rsidTr="00AA6923">
        <w:trPr>
          <w:divId w:val="1966739280"/>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573A097" w14:textId="60791735"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E4793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0A8A2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62878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4F5467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38E93DD" w14:textId="77777777" w:rsidTr="00AA6923">
        <w:trPr>
          <w:divId w:val="1966739280"/>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207109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153E9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E0EDB6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02FED1"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CF66507"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24DA298F" w14:textId="77777777" w:rsidTr="00AA6923">
        <w:trPr>
          <w:divId w:val="1966739280"/>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FCB425A"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23BD51F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77</w:t>
            </w:r>
          </w:p>
        </w:tc>
        <w:tc>
          <w:tcPr>
            <w:tcW w:w="2160" w:type="dxa"/>
            <w:tcBorders>
              <w:top w:val="nil"/>
              <w:left w:val="nil"/>
              <w:bottom w:val="single" w:sz="8" w:space="0" w:color="auto"/>
              <w:right w:val="single" w:sz="8" w:space="0" w:color="auto"/>
            </w:tcBorders>
            <w:shd w:val="clear" w:color="auto" w:fill="auto"/>
            <w:noWrap/>
            <w:vAlign w:val="center"/>
            <w:hideMark/>
          </w:tcPr>
          <w:p w14:paraId="30FE06FC" w14:textId="77777777" w:rsidR="00AA6923" w:rsidRPr="00AA6923" w:rsidRDefault="00AA6923" w:rsidP="00AA6923">
            <w:pPr>
              <w:spacing w:after="0" w:line="240" w:lineRule="auto"/>
              <w:jc w:val="left"/>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C5EC95E" w14:textId="77777777" w:rsidR="00AA6923" w:rsidRPr="00AA6923" w:rsidRDefault="00AA6923" w:rsidP="00AA6923">
            <w:pPr>
              <w:spacing w:after="0" w:line="240" w:lineRule="auto"/>
              <w:jc w:val="left"/>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5FCA20" w14:textId="77777777" w:rsidR="00AA6923" w:rsidRPr="00AA6923" w:rsidRDefault="00AA6923" w:rsidP="00AA6923">
            <w:pPr>
              <w:spacing w:after="0" w:line="240" w:lineRule="auto"/>
              <w:jc w:val="right"/>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0F8C39B7" w14:textId="03970312" w:rsidR="00AA6923" w:rsidRPr="00AA6923"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9F73931"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Los Cobros de los Flujos de Efectivo de las Actividades de Operación, comparado al periodo anterior genera una variación absoluta de 0 000,00 que corresponde a un Aumento del 0,00% de recursos disponibles</w:t>
      </w:r>
      <w:r w:rsidRPr="00AA6923">
        <w:rPr>
          <w:rFonts w:asciiTheme="minorHAnsi" w:hAnsiTheme="minorHAnsi"/>
          <w:sz w:val="22"/>
        </w:rPr>
        <w:t>.</w:t>
      </w:r>
    </w:p>
    <w:p w14:paraId="5D3140BB" w14:textId="59EC7C6C"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6D4F319" w14:textId="77777777" w:rsidR="00692DC8" w:rsidRPr="00692DC8" w:rsidRDefault="00692DC8" w:rsidP="0068534F">
      <w:pPr>
        <w:rPr>
          <w:i/>
        </w:rPr>
      </w:pPr>
    </w:p>
    <w:p w14:paraId="027EBB23" w14:textId="77777777" w:rsidR="00692DC8" w:rsidRPr="00692DC8" w:rsidRDefault="00692DC8" w:rsidP="0068534F">
      <w:pPr>
        <w:pStyle w:val="Ttulo4"/>
        <w:spacing w:after="240"/>
        <w:rPr>
          <w:rFonts w:eastAsia="Times New Roman"/>
        </w:rPr>
      </w:pPr>
      <w:bookmarkStart w:id="1038" w:name="_Toc33601358"/>
      <w:bookmarkStart w:id="1039" w:name="_Toc82769077"/>
      <w:bookmarkStart w:id="1040" w:name="_Toc124098769"/>
      <w:r w:rsidRPr="00692DC8">
        <w:rPr>
          <w:rFonts w:eastAsia="Times New Roman"/>
        </w:rPr>
        <w:t>NOTA N°7</w:t>
      </w:r>
      <w:bookmarkEnd w:id="1038"/>
      <w:bookmarkEnd w:id="1039"/>
      <w:r w:rsidRPr="00692DC8">
        <w:rPr>
          <w:rFonts w:eastAsia="Times New Roman"/>
        </w:rPr>
        <w:t>8</w:t>
      </w:r>
      <w:bookmarkEnd w:id="1040"/>
    </w:p>
    <w:p w14:paraId="2769842F" w14:textId="427F229C" w:rsidR="00AA6923" w:rsidRDefault="00692DC8" w:rsidP="007F611C">
      <w:pPr>
        <w:spacing w:before="240"/>
        <w:rPr>
          <w:rFonts w:asciiTheme="minorHAnsi" w:hAnsiTheme="minorHAnsi"/>
          <w:sz w:val="22"/>
        </w:rPr>
      </w:pPr>
      <w:bookmarkStart w:id="1041" w:name="_Toc33601359"/>
      <w:bookmarkStart w:id="1042" w:name="_Toc82769078"/>
      <w:r w:rsidRPr="00692DC8">
        <w:rPr>
          <w:rFonts w:eastAsia="Times New Roman"/>
        </w:rPr>
        <w:t>Pagos</w:t>
      </w:r>
      <w:bookmarkEnd w:id="1041"/>
      <w:bookmarkEnd w:id="1042"/>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NOTAS_POR_CUENTA!F436C2:F438C6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1B1F92C6" w14:textId="77777777" w:rsidTr="00AA6923">
        <w:trPr>
          <w:divId w:val="1799109837"/>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A11F6C5" w14:textId="00D285F4"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34AA2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7051B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FABDA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E49AA8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40EDDB9" w14:textId="77777777" w:rsidTr="00AA6923">
        <w:trPr>
          <w:divId w:val="1799109837"/>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54E837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016DF7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87097C"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839133"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565F904"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5232C593" w14:textId="77777777" w:rsidTr="00AA6923">
        <w:trPr>
          <w:divId w:val="1799109837"/>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795D092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0134FC42"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78</w:t>
            </w:r>
          </w:p>
        </w:tc>
        <w:tc>
          <w:tcPr>
            <w:tcW w:w="2160" w:type="dxa"/>
            <w:tcBorders>
              <w:top w:val="nil"/>
              <w:left w:val="nil"/>
              <w:bottom w:val="single" w:sz="8" w:space="0" w:color="auto"/>
              <w:right w:val="single" w:sz="8" w:space="0" w:color="auto"/>
            </w:tcBorders>
            <w:shd w:val="clear" w:color="auto" w:fill="auto"/>
            <w:noWrap/>
            <w:vAlign w:val="center"/>
            <w:hideMark/>
          </w:tcPr>
          <w:p w14:paraId="68BE106B"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E88CBA9"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0FA023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6AB35CE" w14:textId="08335A18" w:rsidR="00AA6923" w:rsidRPr="00AA6923"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0C5F4B1"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Los Pagos de los Flujos de Efectivo de las Actividades de Operación, comparado al periodo anterior genera una variación absoluta de 0 000,00 que corresponde a un Aumento del 0,00% de recursos disponibles</w:t>
      </w:r>
      <w:r w:rsidRPr="00AA6923">
        <w:rPr>
          <w:rFonts w:asciiTheme="minorHAnsi" w:hAnsiTheme="minorHAnsi"/>
          <w:sz w:val="22"/>
        </w:rPr>
        <w:t>.</w:t>
      </w:r>
    </w:p>
    <w:p w14:paraId="1B128BE7" w14:textId="2C353FE9"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3D2D877" w14:textId="77777777" w:rsidR="00692DC8" w:rsidRPr="00692DC8" w:rsidRDefault="00692DC8" w:rsidP="0068534F">
      <w:pPr>
        <w:rPr>
          <w:lang w:eastAsia="es-CR"/>
        </w:rPr>
      </w:pPr>
      <w:bookmarkStart w:id="1043" w:name="_Toc33601360"/>
      <w:bookmarkStart w:id="1044" w:name="_Toc82769079"/>
    </w:p>
    <w:p w14:paraId="5AC73DC5" w14:textId="77777777" w:rsidR="00692DC8" w:rsidRPr="00692DC8" w:rsidRDefault="00692DC8" w:rsidP="0068534F">
      <w:pPr>
        <w:pStyle w:val="Ttulo4"/>
        <w:spacing w:after="240"/>
        <w:rPr>
          <w:rFonts w:eastAsia="Times New Roman"/>
          <w:lang w:eastAsia="es-CR"/>
        </w:rPr>
      </w:pPr>
      <w:bookmarkStart w:id="1045" w:name="_Toc124098770"/>
      <w:r w:rsidRPr="00692DC8">
        <w:rPr>
          <w:rFonts w:eastAsia="Times New Roman"/>
          <w:lang w:eastAsia="es-CR"/>
        </w:rPr>
        <w:t>FLUJOS DE EFECTIVO DE LAS ACTIVIDADES DE INVERSIÓN</w:t>
      </w:r>
      <w:bookmarkEnd w:id="1043"/>
      <w:bookmarkEnd w:id="1044"/>
      <w:bookmarkEnd w:id="1045"/>
    </w:p>
    <w:p w14:paraId="2899A807" w14:textId="77777777" w:rsidR="00692DC8" w:rsidRPr="00692DC8" w:rsidRDefault="00692DC8" w:rsidP="0068534F">
      <w:pPr>
        <w:pStyle w:val="Ttulo4"/>
        <w:spacing w:after="240"/>
        <w:rPr>
          <w:rFonts w:eastAsia="Times New Roman"/>
          <w:bCs/>
        </w:rPr>
      </w:pPr>
      <w:bookmarkStart w:id="1046" w:name="_Toc33601361"/>
      <w:bookmarkStart w:id="1047" w:name="_Toc82769080"/>
      <w:bookmarkStart w:id="1048" w:name="_Toc124098771"/>
      <w:r w:rsidRPr="00692DC8">
        <w:rPr>
          <w:rFonts w:eastAsia="Times New Roman"/>
          <w:bCs/>
        </w:rPr>
        <w:t>NOTA N°7</w:t>
      </w:r>
      <w:bookmarkEnd w:id="1046"/>
      <w:bookmarkEnd w:id="1047"/>
      <w:r w:rsidRPr="00692DC8">
        <w:rPr>
          <w:rFonts w:eastAsia="Times New Roman"/>
          <w:bCs/>
        </w:rPr>
        <w:t>9</w:t>
      </w:r>
      <w:bookmarkEnd w:id="1048"/>
    </w:p>
    <w:p w14:paraId="10D03089" w14:textId="07C8EE8C" w:rsidR="00AA6923" w:rsidRDefault="00692DC8" w:rsidP="00890C1D">
      <w:pPr>
        <w:spacing w:before="240"/>
        <w:rPr>
          <w:rFonts w:asciiTheme="minorHAnsi" w:hAnsiTheme="minorHAnsi"/>
          <w:sz w:val="22"/>
        </w:rPr>
      </w:pPr>
      <w:bookmarkStart w:id="1049" w:name="_Toc33601362"/>
      <w:bookmarkStart w:id="1050" w:name="_Toc82769081"/>
      <w:r w:rsidRPr="00692DC8">
        <w:rPr>
          <w:rFonts w:eastAsia="Times New Roman"/>
          <w:bCs/>
        </w:rPr>
        <w:t>Cobros</w:t>
      </w:r>
      <w:bookmarkEnd w:id="1049"/>
      <w:bookmarkEnd w:id="1050"/>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NOTAS_POR_CUENTA!F443C2:F445C6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6DC94AAD" w14:textId="77777777" w:rsidTr="00AA6923">
        <w:trPr>
          <w:divId w:val="981813796"/>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6136B3" w14:textId="251AD0FD"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7C531C"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8D2A1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94BB2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4DC983E"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DFA279D" w14:textId="77777777" w:rsidTr="00AA6923">
        <w:trPr>
          <w:divId w:val="981813796"/>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E42CBFA"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981CD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D97814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486A5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D23B597"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ED0A36F" w14:textId="77777777" w:rsidTr="00AA6923">
        <w:trPr>
          <w:divId w:val="981813796"/>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70CE8FFE"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3F76FAE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79</w:t>
            </w:r>
          </w:p>
        </w:tc>
        <w:tc>
          <w:tcPr>
            <w:tcW w:w="2160" w:type="dxa"/>
            <w:tcBorders>
              <w:top w:val="nil"/>
              <w:left w:val="nil"/>
              <w:bottom w:val="single" w:sz="8" w:space="0" w:color="auto"/>
              <w:right w:val="single" w:sz="8" w:space="0" w:color="auto"/>
            </w:tcBorders>
            <w:shd w:val="clear" w:color="auto" w:fill="auto"/>
            <w:noWrap/>
            <w:vAlign w:val="center"/>
            <w:hideMark/>
          </w:tcPr>
          <w:p w14:paraId="52857FC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68511FF"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104FC3"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B4962FD" w14:textId="086AE832" w:rsidR="00AA6923" w:rsidRPr="00AA6923" w:rsidRDefault="007F611C" w:rsidP="00AA6923">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NOTAS_POR_CUENTA!F445C8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853D788"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Los Cobros de los Flujos de Efectivo de las Actividades de Inversión, comparado al periodo anterior genera una variación absoluta de 0 000,00 que corresponde a un Aumento del 0,00% de recursos disponibles.</w:t>
      </w:r>
    </w:p>
    <w:p w14:paraId="727786A1" w14:textId="092F0E43"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F924BD" w14:textId="77777777" w:rsidR="00692DC8" w:rsidRPr="00692DC8" w:rsidRDefault="00692DC8" w:rsidP="0037354C">
      <w:pPr>
        <w:rPr>
          <w:szCs w:val="24"/>
        </w:rPr>
      </w:pPr>
    </w:p>
    <w:p w14:paraId="7B032AEB" w14:textId="77777777" w:rsidR="00692DC8" w:rsidRPr="00692DC8" w:rsidRDefault="00692DC8" w:rsidP="0037354C">
      <w:pPr>
        <w:pStyle w:val="Ttulo4"/>
        <w:spacing w:after="240"/>
        <w:rPr>
          <w:rFonts w:eastAsia="Times New Roman"/>
        </w:rPr>
      </w:pPr>
      <w:bookmarkStart w:id="1051" w:name="_Toc33601363"/>
      <w:bookmarkStart w:id="1052" w:name="_Toc82769082"/>
      <w:bookmarkStart w:id="1053" w:name="_Toc124098772"/>
      <w:r w:rsidRPr="00692DC8">
        <w:rPr>
          <w:rFonts w:eastAsia="Times New Roman"/>
        </w:rPr>
        <w:t>NOTA N°</w:t>
      </w:r>
      <w:bookmarkEnd w:id="1051"/>
      <w:bookmarkEnd w:id="1052"/>
      <w:r w:rsidRPr="00692DC8">
        <w:rPr>
          <w:rFonts w:eastAsia="Times New Roman"/>
        </w:rPr>
        <w:t>80</w:t>
      </w:r>
      <w:bookmarkEnd w:id="1053"/>
    </w:p>
    <w:p w14:paraId="0A897A98" w14:textId="2C7DB544" w:rsidR="00AA6923" w:rsidRDefault="00692DC8" w:rsidP="0037354C">
      <w:pPr>
        <w:spacing w:after="0"/>
        <w:rPr>
          <w:rFonts w:asciiTheme="minorHAnsi" w:hAnsiTheme="minorHAnsi"/>
          <w:sz w:val="22"/>
        </w:rPr>
      </w:pPr>
      <w:bookmarkStart w:id="1054" w:name="_Toc33601364"/>
      <w:bookmarkStart w:id="1055" w:name="_Toc82769083"/>
      <w:r w:rsidRPr="00692DC8">
        <w:rPr>
          <w:rFonts w:eastAsia="Times New Roman"/>
        </w:rPr>
        <w:t>Pagos</w:t>
      </w:r>
      <w:bookmarkEnd w:id="1054"/>
      <w:bookmarkEnd w:id="1055"/>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NOTAS_POR_CUENTA!F447C2:F449C6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7F638359" w14:textId="77777777" w:rsidTr="00AA6923">
        <w:trPr>
          <w:divId w:val="1654944749"/>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44FEB28" w14:textId="55C53B87"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FD4B7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44669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20E409"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FD8E8B0"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15B3FF4B" w14:textId="77777777" w:rsidTr="00AA6923">
        <w:trPr>
          <w:divId w:val="1654944749"/>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7B2DE40"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4050CE7"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CCB09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7A067C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FBB0B7A"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3B054F6F" w14:textId="77777777" w:rsidTr="00AA6923">
        <w:trPr>
          <w:divId w:val="1654944749"/>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3555AE06"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3301E47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80</w:t>
            </w:r>
          </w:p>
        </w:tc>
        <w:tc>
          <w:tcPr>
            <w:tcW w:w="2160" w:type="dxa"/>
            <w:tcBorders>
              <w:top w:val="nil"/>
              <w:left w:val="nil"/>
              <w:bottom w:val="single" w:sz="8" w:space="0" w:color="auto"/>
              <w:right w:val="single" w:sz="8" w:space="0" w:color="auto"/>
            </w:tcBorders>
            <w:shd w:val="clear" w:color="auto" w:fill="auto"/>
            <w:noWrap/>
            <w:vAlign w:val="center"/>
            <w:hideMark/>
          </w:tcPr>
          <w:p w14:paraId="6AA74DC0"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F5E9D63"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BC8A24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3718D2D" w14:textId="3238D8B9" w:rsidR="007F611C" w:rsidRDefault="007F611C" w:rsidP="0037354C">
      <w:pPr>
        <w:spacing w:after="0"/>
        <w:rPr>
          <w:rFonts w:eastAsia="Times New Roman" w:cs="Calibri"/>
          <w:color w:val="000000"/>
          <w:lang w:eastAsia="es-CR"/>
        </w:rPr>
      </w:pPr>
      <w:r>
        <w:rPr>
          <w:rFonts w:eastAsia="Times New Roman" w:cs="Calibri"/>
          <w:color w:val="000000"/>
          <w:lang w:eastAsia="es-CR"/>
        </w:rPr>
        <w:fldChar w:fldCharType="end"/>
      </w:r>
    </w:p>
    <w:p w14:paraId="6B63B5C8" w14:textId="6D8EF676" w:rsidR="00AA6923" w:rsidRPr="00AA6923" w:rsidRDefault="007F611C" w:rsidP="007F611C">
      <w:pPr>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0E5A0A" w14:textId="77777777" w:rsidR="00AA6923" w:rsidRPr="00AA6923" w:rsidRDefault="00AA6923" w:rsidP="00AA6923">
      <w:pPr>
        <w:rPr>
          <w:rFonts w:eastAsia="Times New Roman" w:cs="Calibri"/>
          <w:color w:val="000000"/>
          <w:lang w:eastAsia="es-CR"/>
        </w:rPr>
      </w:pPr>
      <w:r w:rsidRPr="00AA6923">
        <w:rPr>
          <w:rFonts w:eastAsia="Times New Roman" w:cs="Calibri"/>
          <w:color w:val="000000"/>
          <w:lang w:eastAsia="es-CR"/>
        </w:rPr>
        <w:t>Los Pagos de los Flujos de Efectivo de las Actividades de Inversión, comparado al periodo anterior genera una variación absoluta de 0 000,00 que corresponde a un Aumento del 0,00% de recursos disponibles</w:t>
      </w:r>
      <w:r w:rsidRPr="00AA6923">
        <w:rPr>
          <w:rFonts w:asciiTheme="minorHAnsi" w:hAnsiTheme="minorHAnsi"/>
          <w:sz w:val="22"/>
        </w:rPr>
        <w:t>.</w:t>
      </w:r>
    </w:p>
    <w:p w14:paraId="78CD1B0E" w14:textId="7A54FA00"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93D75A" w14:textId="77777777" w:rsidR="00692DC8" w:rsidRPr="00692DC8" w:rsidRDefault="00692DC8" w:rsidP="0037354C"/>
    <w:p w14:paraId="15B98DDC" w14:textId="77777777" w:rsidR="00692DC8" w:rsidRPr="00692DC8" w:rsidRDefault="00692DC8" w:rsidP="0037354C"/>
    <w:p w14:paraId="0A83F5A2" w14:textId="77777777" w:rsidR="00692DC8" w:rsidRPr="00692DC8" w:rsidRDefault="00692DC8" w:rsidP="0037354C">
      <w:pPr>
        <w:pStyle w:val="Ttulo4"/>
        <w:spacing w:after="240"/>
        <w:rPr>
          <w:rFonts w:eastAsia="Times New Roman"/>
          <w:lang w:eastAsia="es-CR"/>
        </w:rPr>
      </w:pPr>
      <w:bookmarkStart w:id="1056" w:name="_Toc33601365"/>
      <w:bookmarkStart w:id="1057" w:name="_Toc82769084"/>
      <w:bookmarkStart w:id="1058" w:name="_Toc124098773"/>
      <w:r w:rsidRPr="00692DC8">
        <w:rPr>
          <w:rFonts w:eastAsia="Times New Roman"/>
          <w:lang w:eastAsia="es-CR"/>
        </w:rPr>
        <w:t>FLUJOS DE EFECTIVO DE LAS ACTIVIDADES DE FINANCIACIÓN</w:t>
      </w:r>
      <w:bookmarkEnd w:id="1056"/>
      <w:bookmarkEnd w:id="1057"/>
      <w:bookmarkEnd w:id="1058"/>
    </w:p>
    <w:p w14:paraId="037310FC" w14:textId="77777777" w:rsidR="00692DC8" w:rsidRPr="00692DC8" w:rsidRDefault="00692DC8" w:rsidP="0037354C">
      <w:pPr>
        <w:pStyle w:val="Ttulo4"/>
        <w:spacing w:after="240"/>
        <w:rPr>
          <w:rFonts w:eastAsia="Times New Roman"/>
          <w:bCs/>
        </w:rPr>
      </w:pPr>
      <w:bookmarkStart w:id="1059" w:name="_Toc33601366"/>
      <w:bookmarkStart w:id="1060" w:name="_Toc82769085"/>
      <w:bookmarkStart w:id="1061" w:name="_Toc124098774"/>
      <w:r w:rsidRPr="00692DC8">
        <w:rPr>
          <w:rFonts w:eastAsia="Times New Roman"/>
          <w:bCs/>
        </w:rPr>
        <w:t>NOTA N°8</w:t>
      </w:r>
      <w:bookmarkEnd w:id="1059"/>
      <w:bookmarkEnd w:id="1060"/>
      <w:r w:rsidRPr="00692DC8">
        <w:rPr>
          <w:rFonts w:eastAsia="Times New Roman"/>
          <w:bCs/>
        </w:rPr>
        <w:t>1</w:t>
      </w:r>
      <w:bookmarkEnd w:id="1061"/>
    </w:p>
    <w:p w14:paraId="49072243" w14:textId="743D9B7B" w:rsidR="00AA6923" w:rsidRDefault="00692DC8" w:rsidP="00890C1D">
      <w:pPr>
        <w:spacing w:before="240"/>
        <w:rPr>
          <w:rFonts w:asciiTheme="minorHAnsi" w:hAnsiTheme="minorHAnsi"/>
          <w:sz w:val="22"/>
        </w:rPr>
      </w:pPr>
      <w:bookmarkStart w:id="1062" w:name="_Toc33601367"/>
      <w:bookmarkStart w:id="1063" w:name="_Toc82769086"/>
      <w:r w:rsidRPr="00692DC8">
        <w:rPr>
          <w:rFonts w:eastAsia="Times New Roman"/>
          <w:bCs/>
        </w:rPr>
        <w:t>Cobros</w:t>
      </w:r>
      <w:bookmarkEnd w:id="1062"/>
      <w:bookmarkEnd w:id="1063"/>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NOTAS_POR_CUENTA!F454C2:F456C6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6C9C1619" w14:textId="77777777" w:rsidTr="00AA6923">
        <w:trPr>
          <w:divId w:val="1477448562"/>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2B13FE" w14:textId="77170426"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9AAAD8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CFB4A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51AB9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23028D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36C4482F" w14:textId="77777777" w:rsidTr="00AA6923">
        <w:trPr>
          <w:divId w:val="1477448562"/>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3B08B44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7F97AC9"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E84D2F"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2E5C79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269238"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741224B4" w14:textId="77777777" w:rsidTr="00AA6923">
        <w:trPr>
          <w:divId w:val="1477448562"/>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31204C0"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054CECC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81</w:t>
            </w:r>
          </w:p>
        </w:tc>
        <w:tc>
          <w:tcPr>
            <w:tcW w:w="2160" w:type="dxa"/>
            <w:tcBorders>
              <w:top w:val="nil"/>
              <w:left w:val="nil"/>
              <w:bottom w:val="single" w:sz="8" w:space="0" w:color="auto"/>
              <w:right w:val="single" w:sz="8" w:space="0" w:color="auto"/>
            </w:tcBorders>
            <w:shd w:val="clear" w:color="auto" w:fill="auto"/>
            <w:noWrap/>
            <w:vAlign w:val="center"/>
            <w:hideMark/>
          </w:tcPr>
          <w:p w14:paraId="73245C8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4FE2611"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5074C98"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0464EC8" w14:textId="47EAAF71" w:rsidR="00AA6923" w:rsidRPr="00AA6923" w:rsidRDefault="007F611C" w:rsidP="00AA6923">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NOTAS_POR_CUENTA!F456C8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E2E41CA"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Los Cobros de los Flujos de Efectivo de las Actividades de Financiamiento, comparado al periodo anterior genera una variación absoluta de 0 000,00 que corresponde a un Aumento del 0,00% de recursos disponibles.</w:t>
      </w:r>
    </w:p>
    <w:p w14:paraId="4D8DD5BE" w14:textId="1752E36D" w:rsidR="00692DC8" w:rsidRPr="00692DC8" w:rsidRDefault="007F611C" w:rsidP="007F611C">
      <w:pPr>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18F703C" w14:textId="77777777" w:rsidR="00692DC8" w:rsidRPr="00692DC8" w:rsidRDefault="00692DC8" w:rsidP="0037354C">
      <w:pPr>
        <w:rPr>
          <w:rFonts w:eastAsia="Times New Roman"/>
          <w:bCs/>
          <w:szCs w:val="24"/>
          <w:lang w:eastAsia="es-ES"/>
        </w:rPr>
      </w:pPr>
    </w:p>
    <w:p w14:paraId="16D170B6" w14:textId="77777777" w:rsidR="00692DC8" w:rsidRPr="00692DC8" w:rsidRDefault="00692DC8" w:rsidP="0037354C">
      <w:pPr>
        <w:pStyle w:val="Ttulo4"/>
        <w:spacing w:after="240"/>
        <w:rPr>
          <w:rFonts w:eastAsia="Times New Roman"/>
        </w:rPr>
      </w:pPr>
      <w:bookmarkStart w:id="1064" w:name="_Toc33601368"/>
      <w:bookmarkStart w:id="1065" w:name="_Toc82769087"/>
      <w:bookmarkStart w:id="1066" w:name="_Toc124098775"/>
      <w:r w:rsidRPr="00692DC8">
        <w:rPr>
          <w:rFonts w:eastAsia="Times New Roman"/>
        </w:rPr>
        <w:t>NOTA N°8</w:t>
      </w:r>
      <w:bookmarkEnd w:id="1064"/>
      <w:bookmarkEnd w:id="1065"/>
      <w:r w:rsidRPr="00692DC8">
        <w:rPr>
          <w:rFonts w:eastAsia="Times New Roman"/>
        </w:rPr>
        <w:t>2</w:t>
      </w:r>
      <w:bookmarkEnd w:id="1066"/>
    </w:p>
    <w:p w14:paraId="62861F0E" w14:textId="34C98CC0" w:rsidR="00AA6923" w:rsidRDefault="00692DC8" w:rsidP="00890C1D">
      <w:pPr>
        <w:spacing w:before="240"/>
        <w:rPr>
          <w:rFonts w:asciiTheme="minorHAnsi" w:hAnsiTheme="minorHAnsi"/>
          <w:sz w:val="22"/>
        </w:rPr>
      </w:pPr>
      <w:bookmarkStart w:id="1067" w:name="_Toc33601369"/>
      <w:bookmarkStart w:id="1068" w:name="_Toc82769088"/>
      <w:r w:rsidRPr="00692DC8">
        <w:rPr>
          <w:rFonts w:eastAsia="Times New Roman"/>
        </w:rPr>
        <w:t>Pagos</w:t>
      </w:r>
      <w:bookmarkEnd w:id="1067"/>
      <w:bookmarkEnd w:id="1068"/>
      <w:r w:rsidR="007F611C">
        <w:rPr>
          <w:rFonts w:eastAsia="Times New Roman" w:cstheme="majorBidi"/>
          <w:b/>
          <w:iCs/>
          <w:lang w:eastAsia="es-CR"/>
        </w:rPr>
        <w:fldChar w:fldCharType="begin"/>
      </w:r>
      <w:r w:rsidR="007F611C">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NOTAS_POR_CUENTA!F458C2:F460C6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6F417251" w14:textId="77777777" w:rsidTr="00AA6923">
        <w:trPr>
          <w:divId w:val="1692680272"/>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8E002BE" w14:textId="543A7ACE"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D6267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8F5FBA"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584601"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682494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3754095" w14:textId="77777777" w:rsidTr="00AA6923">
        <w:trPr>
          <w:divId w:val="1692680272"/>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3CCB8B9B"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7B78EA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E8723D"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B735244"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227FF2E"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0022DB0F" w14:textId="77777777" w:rsidTr="00AA6923">
        <w:trPr>
          <w:divId w:val="1692680272"/>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643B68CC" w14:textId="77777777" w:rsidR="00AA6923" w:rsidRPr="00AA6923" w:rsidRDefault="00AA6923" w:rsidP="00AA6923">
            <w:pPr>
              <w:spacing w:after="0" w:line="240" w:lineRule="auto"/>
              <w:jc w:val="left"/>
              <w:rPr>
                <w:rFonts w:eastAsia="Times New Roman" w:cs="Calibri"/>
                <w:b/>
                <w:bCs/>
                <w:color w:val="000000"/>
                <w:sz w:val="18"/>
                <w:szCs w:val="18"/>
                <w:lang w:eastAsia="es-CR"/>
              </w:rPr>
            </w:pPr>
            <w:r w:rsidRPr="00AA6923">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56303DB0"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82</w:t>
            </w:r>
          </w:p>
        </w:tc>
        <w:tc>
          <w:tcPr>
            <w:tcW w:w="2160" w:type="dxa"/>
            <w:tcBorders>
              <w:top w:val="nil"/>
              <w:left w:val="nil"/>
              <w:bottom w:val="single" w:sz="8" w:space="0" w:color="auto"/>
              <w:right w:val="single" w:sz="8" w:space="0" w:color="auto"/>
            </w:tcBorders>
            <w:shd w:val="clear" w:color="auto" w:fill="auto"/>
            <w:noWrap/>
            <w:vAlign w:val="center"/>
            <w:hideMark/>
          </w:tcPr>
          <w:p w14:paraId="13BB7224"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9168375"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BDD1B6"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3B318CD5" w14:textId="4D047B97" w:rsidR="00AA6923" w:rsidRPr="00AA6923" w:rsidRDefault="007F611C" w:rsidP="00AA6923">
      <w:pPr>
        <w:spacing w:before="240"/>
        <w:rPr>
          <w:rFonts w:eastAsia="Times New Roman" w:cs="Calibri"/>
          <w:color w:val="000000"/>
          <w:lang w:eastAsia="es-CR"/>
        </w:rPr>
      </w:pPr>
      <w:r>
        <w:rPr>
          <w:rFonts w:eastAsia="Times New Roman" w:cs="Calibri"/>
          <w:color w:val="000000"/>
          <w:lang w:eastAsia="es-CR"/>
        </w:rPr>
        <w:fldChar w:fldCharType="end"/>
      </w:r>
      <w:r w:rsidR="00E50AC3">
        <w:rPr>
          <w:rFonts w:eastAsia="Times New Roman" w:cs="Calibri"/>
          <w:color w:val="000000"/>
          <w:lang w:eastAsia="es-CR"/>
        </w:rPr>
        <w:fldChar w:fldCharType="begin"/>
      </w:r>
      <w:r w:rsidR="00E50AC3">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NOTAS_POR_CUENTA!F460C8 </w:instrText>
      </w:r>
      <w:r w:rsidR="00E50AC3">
        <w:rPr>
          <w:rFonts w:eastAsia="Times New Roman" w:cs="Calibri"/>
          <w:color w:val="000000"/>
          <w:lang w:eastAsia="es-CR"/>
        </w:rPr>
        <w:instrText xml:space="preserve">\a \f 5 \h  \* MERGEFORMAT </w:instrText>
      </w:r>
      <w:r w:rsidR="00E50AC3">
        <w:rPr>
          <w:rFonts w:eastAsia="Times New Roman" w:cs="Calibri"/>
          <w:color w:val="000000"/>
          <w:lang w:eastAsia="es-CR"/>
        </w:rPr>
        <w:fldChar w:fldCharType="separate"/>
      </w:r>
    </w:p>
    <w:p w14:paraId="31165965"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Los Pagos de los Flujos de Efectivo de las Actividades de Financiamiento, comparado al periodo anterior genera una variación absoluta de 0 000,00 que corresponde a un Aumento del 0,00% de recursos disponibles.</w:t>
      </w:r>
    </w:p>
    <w:p w14:paraId="1C93969D" w14:textId="13206804" w:rsidR="00692DC8" w:rsidRPr="00692DC8" w:rsidRDefault="00E50AC3" w:rsidP="00E50AC3">
      <w:pPr>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505B536" w14:textId="77777777" w:rsidR="00692DC8" w:rsidRPr="00692DC8" w:rsidRDefault="00692DC8" w:rsidP="0037354C">
      <w:pPr>
        <w:rPr>
          <w:i/>
        </w:rPr>
      </w:pPr>
    </w:p>
    <w:p w14:paraId="2705D0F4" w14:textId="77777777" w:rsidR="00692DC8" w:rsidRPr="00692DC8" w:rsidRDefault="00692DC8" w:rsidP="0037354C">
      <w:pPr>
        <w:rPr>
          <w:szCs w:val="24"/>
        </w:rPr>
      </w:pPr>
    </w:p>
    <w:p w14:paraId="252DEF8B" w14:textId="77777777" w:rsidR="00692DC8" w:rsidRPr="00692DC8" w:rsidRDefault="00692DC8" w:rsidP="0037354C">
      <w:pPr>
        <w:pStyle w:val="Ttulo4"/>
        <w:spacing w:after="240"/>
        <w:rPr>
          <w:rFonts w:eastAsia="Times New Roman"/>
        </w:rPr>
      </w:pPr>
      <w:bookmarkStart w:id="1069" w:name="_Toc33601370"/>
      <w:bookmarkStart w:id="1070" w:name="_Toc82769089"/>
      <w:bookmarkStart w:id="1071" w:name="_Toc124098776"/>
      <w:r w:rsidRPr="00692DC8">
        <w:rPr>
          <w:rFonts w:eastAsia="Times New Roman"/>
        </w:rPr>
        <w:t>NOTA N°8</w:t>
      </w:r>
      <w:bookmarkEnd w:id="1069"/>
      <w:bookmarkEnd w:id="1070"/>
      <w:r w:rsidRPr="00692DC8">
        <w:rPr>
          <w:rFonts w:eastAsia="Times New Roman"/>
        </w:rPr>
        <w:t>3</w:t>
      </w:r>
      <w:bookmarkEnd w:id="1071"/>
    </w:p>
    <w:p w14:paraId="5910092E" w14:textId="2FE316EF" w:rsidR="00AA6923" w:rsidRDefault="00692DC8" w:rsidP="00890C1D">
      <w:pPr>
        <w:spacing w:before="240"/>
        <w:rPr>
          <w:rFonts w:asciiTheme="minorHAnsi" w:hAnsiTheme="minorHAnsi"/>
          <w:sz w:val="22"/>
        </w:rPr>
      </w:pPr>
      <w:bookmarkStart w:id="1072" w:name="_Toc33601371"/>
      <w:bookmarkStart w:id="1073" w:name="_Toc82769090"/>
      <w:r w:rsidRPr="00692DC8">
        <w:rPr>
          <w:rFonts w:eastAsia="Times New Roman"/>
        </w:rPr>
        <w:t>Efectivo y equivalentes</w:t>
      </w:r>
      <w:bookmarkEnd w:id="1072"/>
      <w:bookmarkEnd w:id="1073"/>
      <w:r w:rsidR="00E50AC3">
        <w:rPr>
          <w:rFonts w:eastAsia="Times New Roman" w:cstheme="majorBidi"/>
          <w:b/>
          <w:iCs/>
          <w:lang w:eastAsia="es-CR"/>
        </w:rPr>
        <w:fldChar w:fldCharType="begin"/>
      </w:r>
      <w:r w:rsidR="00E50AC3">
        <w:rPr>
          <w:rFonts w:eastAsia="Times New Roman"/>
          <w:lang w:eastAsia="es-CR"/>
        </w:rPr>
        <w:instrText xml:space="preserve"> LINK </w:instrText>
      </w:r>
      <w:r w:rsidR="00AA6923">
        <w:rPr>
          <w:rFonts w:eastAsia="Times New Roman"/>
          <w:lang w:eastAsia="es-CR"/>
        </w:rPr>
        <w:instrText xml:space="preserve">Excel.SheetMacroEnabled.12 C:\\Users\\bermudezfsh\\Downloads\\Formato_Notas_EEFF_Vinculadas_Final\\XXXXX_PX_202X_Anexo_Estado_Notas_Contables_Vinculadas.xlsm NOTAS_POR_CUENTA!F462C2:F464C6 </w:instrText>
      </w:r>
      <w:r w:rsidR="00E50AC3">
        <w:rPr>
          <w:rFonts w:eastAsia="Times New Roman"/>
          <w:lang w:eastAsia="es-CR"/>
        </w:rPr>
        <w:instrText xml:space="preserve">\a \f 4 \h </w:instrText>
      </w:r>
      <w:r w:rsidR="00E50AC3">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0D0ADA79" w14:textId="77777777" w:rsidTr="00AA6923">
        <w:trPr>
          <w:divId w:val="1670324349"/>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82F46F4" w14:textId="323C943F"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C1E5B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978177"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4E8B2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C3DE1C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75438092" w14:textId="77777777" w:rsidTr="00AA6923">
        <w:trPr>
          <w:divId w:val="1670324349"/>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746C0542"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F12A2B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FA5746"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6F2E2D5"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EF4ED61" w14:textId="77777777" w:rsidR="00AA6923" w:rsidRPr="00AA6923" w:rsidRDefault="00AA6923" w:rsidP="00AA6923">
            <w:pPr>
              <w:spacing w:after="0" w:line="240" w:lineRule="auto"/>
              <w:jc w:val="center"/>
              <w:rPr>
                <w:rFonts w:eastAsia="Times New Roman" w:cs="Calibri"/>
                <w:color w:val="FFFFFF"/>
                <w:sz w:val="18"/>
                <w:szCs w:val="18"/>
                <w:lang w:eastAsia="es-CR"/>
              </w:rPr>
            </w:pPr>
            <w:r w:rsidRPr="00AA6923">
              <w:rPr>
                <w:rFonts w:eastAsia="Times New Roman" w:cs="Calibri"/>
                <w:color w:val="FFFFFF"/>
                <w:sz w:val="18"/>
                <w:szCs w:val="18"/>
                <w:lang w:eastAsia="es-CR"/>
              </w:rPr>
              <w:t>%</w:t>
            </w:r>
          </w:p>
        </w:tc>
      </w:tr>
      <w:tr w:rsidR="00AA6923" w:rsidRPr="00AA6923" w14:paraId="40BD1E34" w14:textId="77777777" w:rsidTr="00AA6923">
        <w:trPr>
          <w:divId w:val="1670324349"/>
          <w:trHeight w:val="54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9A8552E"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Efectivo y equivalentes de efectivo al final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09D88E2C"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83</w:t>
            </w:r>
          </w:p>
        </w:tc>
        <w:tc>
          <w:tcPr>
            <w:tcW w:w="2160" w:type="dxa"/>
            <w:tcBorders>
              <w:top w:val="nil"/>
              <w:left w:val="nil"/>
              <w:bottom w:val="single" w:sz="8" w:space="0" w:color="auto"/>
              <w:right w:val="single" w:sz="8" w:space="0" w:color="auto"/>
            </w:tcBorders>
            <w:shd w:val="clear" w:color="auto" w:fill="auto"/>
            <w:noWrap/>
            <w:vAlign w:val="center"/>
            <w:hideMark/>
          </w:tcPr>
          <w:p w14:paraId="53D2D3E6"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A17F4F2" w14:textId="77777777" w:rsidR="00AA6923" w:rsidRPr="00AA6923" w:rsidRDefault="00AA6923" w:rsidP="00AA6923">
            <w:pPr>
              <w:spacing w:after="0" w:line="240" w:lineRule="auto"/>
              <w:jc w:val="center"/>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41CD24F"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16E1F821" w14:textId="0186F855" w:rsidR="00AA6923" w:rsidRPr="00AA6923" w:rsidRDefault="00E50AC3" w:rsidP="00AA6923">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AA6923">
        <w:rPr>
          <w:rFonts w:eastAsia="Times New Roman" w:cs="Calibri"/>
          <w:color w:val="000000"/>
          <w:lang w:eastAsia="es-CR"/>
        </w:rPr>
        <w:instrText xml:space="preserve">Excel.SheetMacroEnabled.12 C:\\Users\\bermudezfsh\\Downloads\\Formato_Notas_EEFF_Vinculadas_Final\\XXXXX_PX_202X_Anexo_Estado_Notas_Contables_Vinculadas.xlsm NOTAS_POR_CUENTA!F464C8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2B4B204" w14:textId="77777777" w:rsidR="00AA6923" w:rsidRPr="00AA6923" w:rsidRDefault="00AA6923" w:rsidP="00AA6923">
      <w:pPr>
        <w:spacing w:before="240"/>
        <w:rPr>
          <w:rFonts w:eastAsia="Times New Roman" w:cs="Calibri"/>
          <w:color w:val="000000"/>
          <w:lang w:eastAsia="es-CR"/>
        </w:rPr>
      </w:pPr>
      <w:r w:rsidRPr="00AA6923">
        <w:rPr>
          <w:rFonts w:eastAsia="Times New Roman" w:cs="Calibri"/>
          <w:color w:val="000000"/>
          <w:lang w:eastAsia="es-CR"/>
        </w:rPr>
        <w:t>La cuenta Efectivo y equivalentes de efectivo al final del ejercicio, comparado al periodo anterior genera una variación absoluta de 0 000,00 que corresponde a un Aumento del 0,00% de recursos disponibles.</w:t>
      </w:r>
    </w:p>
    <w:p w14:paraId="0573B76A" w14:textId="30C7FA49" w:rsidR="00692DC8" w:rsidRPr="00692DC8" w:rsidRDefault="00E50AC3" w:rsidP="00E50AC3">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34FFE67" w14:textId="77777777" w:rsidR="00692DC8" w:rsidRPr="00692DC8" w:rsidRDefault="00692DC8" w:rsidP="0037354C"/>
    <w:p w14:paraId="100959DA" w14:textId="77777777" w:rsidR="00692DC8" w:rsidRPr="00692DC8" w:rsidRDefault="00692DC8" w:rsidP="0037354C"/>
    <w:p w14:paraId="1D39CCCB" w14:textId="132A1C40" w:rsidR="00692DC8" w:rsidRPr="0037354C" w:rsidRDefault="00692DC8" w:rsidP="0037354C">
      <w:pPr>
        <w:pStyle w:val="Ttulo2"/>
        <w:jc w:val="center"/>
        <w:rPr>
          <w:rFonts w:eastAsia="Times New Roman"/>
          <w:b/>
        </w:rPr>
      </w:pPr>
      <w:bookmarkStart w:id="1074" w:name="_Toc33601372"/>
      <w:bookmarkStart w:id="1075" w:name="_Toc82769091"/>
      <w:bookmarkStart w:id="1076" w:name="_Toc124098777"/>
      <w:r w:rsidRPr="0037354C">
        <w:rPr>
          <w:rFonts w:eastAsia="Times New Roman"/>
          <w:b/>
        </w:rPr>
        <w:t>NOTAS DEL ESTADO DE CAMBIOS EN EL PATRIMONIO NETO</w:t>
      </w:r>
      <w:bookmarkEnd w:id="1074"/>
      <w:bookmarkEnd w:id="1075"/>
      <w:bookmarkEnd w:id="1076"/>
    </w:p>
    <w:p w14:paraId="4D725765" w14:textId="77777777" w:rsidR="00692DC8" w:rsidRPr="00692DC8" w:rsidRDefault="00692DC8" w:rsidP="0037354C">
      <w:pPr>
        <w:pStyle w:val="Ttulo4"/>
        <w:spacing w:after="240"/>
        <w:rPr>
          <w:rFonts w:eastAsia="Times New Roman"/>
        </w:rPr>
      </w:pPr>
      <w:bookmarkStart w:id="1077" w:name="_Toc33601373"/>
      <w:bookmarkStart w:id="1078" w:name="_Toc82769092"/>
      <w:bookmarkStart w:id="1079" w:name="_Toc124098778"/>
      <w:r w:rsidRPr="00692DC8">
        <w:rPr>
          <w:rFonts w:eastAsia="Times New Roman"/>
        </w:rPr>
        <w:t>NOTA N°8</w:t>
      </w:r>
      <w:bookmarkEnd w:id="1077"/>
      <w:bookmarkEnd w:id="1078"/>
      <w:r w:rsidRPr="00692DC8">
        <w:rPr>
          <w:rFonts w:eastAsia="Times New Roman"/>
        </w:rPr>
        <w:t>4</w:t>
      </w:r>
      <w:bookmarkEnd w:id="1079"/>
    </w:p>
    <w:p w14:paraId="3B7400E2" w14:textId="47B31136" w:rsidR="00AA6923" w:rsidRDefault="00692DC8" w:rsidP="003A2AFF">
      <w:pPr>
        <w:spacing w:before="240"/>
        <w:rPr>
          <w:rFonts w:asciiTheme="minorHAnsi" w:hAnsiTheme="minorHAnsi"/>
          <w:sz w:val="22"/>
        </w:rPr>
      </w:pPr>
      <w:bookmarkStart w:id="1080" w:name="_Toc33601374"/>
      <w:bookmarkStart w:id="1081" w:name="_Toc82769093"/>
      <w:r w:rsidRPr="00692DC8">
        <w:rPr>
          <w:rFonts w:eastAsia="Times New Roman"/>
        </w:rPr>
        <w:t>Saldos del periodo</w:t>
      </w:r>
      <w:bookmarkEnd w:id="1080"/>
      <w:bookmarkEnd w:id="1081"/>
      <w:r w:rsidR="00E50AC3">
        <w:rPr>
          <w:rFonts w:eastAsiaTheme="majorEastAsia" w:cstheme="majorBidi"/>
          <w:b/>
          <w:iCs/>
          <w:lang w:eastAsia="es-CR"/>
        </w:rPr>
        <w:fldChar w:fldCharType="begin"/>
      </w:r>
      <w:r w:rsidR="00E50AC3">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NOTAS_POR_CUENTA!F469C2:F471C6 </w:instrText>
      </w:r>
      <w:r w:rsidR="00E50AC3">
        <w:rPr>
          <w:lang w:eastAsia="es-CR"/>
        </w:rPr>
        <w:instrText xml:space="preserve">\a \f 4 \h </w:instrText>
      </w:r>
      <w:r w:rsidR="00E50AC3">
        <w:rPr>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AA6923" w:rsidRPr="00AA6923" w14:paraId="63386A2A" w14:textId="77777777" w:rsidTr="00AA6923">
        <w:trPr>
          <w:divId w:val="345326354"/>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D4EDF2A" w14:textId="20BADB19" w:rsidR="00AA6923" w:rsidRPr="00AA6923" w:rsidRDefault="00AA6923" w:rsidP="00AA6923">
            <w:pP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Descripción </w:t>
            </w:r>
          </w:p>
        </w:tc>
        <w:tc>
          <w:tcPr>
            <w:tcW w:w="500" w:type="dxa"/>
            <w:tcBorders>
              <w:top w:val="single" w:sz="8" w:space="0" w:color="auto"/>
              <w:left w:val="nil"/>
              <w:bottom w:val="nil"/>
              <w:right w:val="single" w:sz="8" w:space="0" w:color="auto"/>
            </w:tcBorders>
            <w:shd w:val="clear" w:color="000000" w:fill="366092"/>
            <w:noWrap/>
            <w:vAlign w:val="center"/>
            <w:hideMark/>
          </w:tcPr>
          <w:p w14:paraId="45D409A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Nota </w:t>
            </w:r>
          </w:p>
        </w:tc>
        <w:tc>
          <w:tcPr>
            <w:tcW w:w="2160" w:type="dxa"/>
            <w:tcBorders>
              <w:top w:val="single" w:sz="8" w:space="0" w:color="auto"/>
              <w:left w:val="nil"/>
              <w:bottom w:val="nil"/>
              <w:right w:val="single" w:sz="8" w:space="0" w:color="auto"/>
            </w:tcBorders>
            <w:shd w:val="clear" w:color="000000" w:fill="366092"/>
            <w:noWrap/>
            <w:vAlign w:val="center"/>
            <w:hideMark/>
          </w:tcPr>
          <w:p w14:paraId="72840D42"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Actual </w:t>
            </w:r>
          </w:p>
        </w:tc>
        <w:tc>
          <w:tcPr>
            <w:tcW w:w="2160" w:type="dxa"/>
            <w:tcBorders>
              <w:top w:val="single" w:sz="8" w:space="0" w:color="auto"/>
              <w:left w:val="nil"/>
              <w:bottom w:val="nil"/>
              <w:right w:val="single" w:sz="8" w:space="0" w:color="auto"/>
            </w:tcBorders>
            <w:shd w:val="clear" w:color="000000" w:fill="366092"/>
            <w:noWrap/>
            <w:vAlign w:val="center"/>
            <w:hideMark/>
          </w:tcPr>
          <w:p w14:paraId="4EFD8DE5"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03959D6"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xml:space="preserve">Diferencia </w:t>
            </w:r>
          </w:p>
        </w:tc>
      </w:tr>
      <w:tr w:rsidR="00AA6923" w:rsidRPr="00AA6923" w14:paraId="2F45CC2C" w14:textId="77777777" w:rsidTr="00AA6923">
        <w:trPr>
          <w:divId w:val="345326354"/>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064DBE2E" w14:textId="77777777" w:rsidR="00AA6923" w:rsidRPr="00AA6923" w:rsidRDefault="00AA6923" w:rsidP="00AA6923">
            <w:pPr>
              <w:spacing w:after="0" w:line="240" w:lineRule="auto"/>
              <w:jc w:val="left"/>
              <w:rPr>
                <w:rFonts w:eastAsia="Times New Roman" w:cs="Calibri"/>
                <w:b/>
                <w:bCs/>
                <w:color w:val="FFFFFF"/>
                <w:sz w:val="18"/>
                <w:szCs w:val="18"/>
                <w:lang w:eastAsia="es-CR"/>
              </w:rPr>
            </w:pPr>
          </w:p>
        </w:tc>
        <w:tc>
          <w:tcPr>
            <w:tcW w:w="500" w:type="dxa"/>
            <w:tcBorders>
              <w:top w:val="nil"/>
              <w:left w:val="nil"/>
              <w:bottom w:val="single" w:sz="8" w:space="0" w:color="auto"/>
              <w:right w:val="single" w:sz="8" w:space="0" w:color="auto"/>
            </w:tcBorders>
            <w:shd w:val="clear" w:color="000000" w:fill="366092"/>
            <w:noWrap/>
            <w:vAlign w:val="center"/>
            <w:hideMark/>
          </w:tcPr>
          <w:p w14:paraId="6F8593EB"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72889AD3"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7DA8859D"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 </w:t>
            </w:r>
          </w:p>
        </w:tc>
        <w:tc>
          <w:tcPr>
            <w:tcW w:w="1060" w:type="dxa"/>
            <w:tcBorders>
              <w:top w:val="nil"/>
              <w:left w:val="nil"/>
              <w:bottom w:val="single" w:sz="8" w:space="0" w:color="auto"/>
              <w:right w:val="single" w:sz="8" w:space="0" w:color="auto"/>
            </w:tcBorders>
            <w:shd w:val="clear" w:color="000000" w:fill="366092"/>
            <w:noWrap/>
            <w:vAlign w:val="center"/>
            <w:hideMark/>
          </w:tcPr>
          <w:p w14:paraId="451AC6B4" w14:textId="77777777" w:rsidR="00AA6923" w:rsidRPr="00AA6923" w:rsidRDefault="00AA6923" w:rsidP="00AA6923">
            <w:pPr>
              <w:spacing w:after="0" w:line="240" w:lineRule="auto"/>
              <w:jc w:val="center"/>
              <w:rPr>
                <w:rFonts w:eastAsia="Times New Roman" w:cs="Calibri"/>
                <w:b/>
                <w:bCs/>
                <w:color w:val="FFFFFF"/>
                <w:sz w:val="18"/>
                <w:szCs w:val="18"/>
                <w:lang w:eastAsia="es-CR"/>
              </w:rPr>
            </w:pPr>
            <w:r w:rsidRPr="00AA6923">
              <w:rPr>
                <w:rFonts w:eastAsia="Times New Roman" w:cs="Calibri"/>
                <w:b/>
                <w:bCs/>
                <w:color w:val="FFFFFF"/>
                <w:sz w:val="18"/>
                <w:szCs w:val="18"/>
                <w:lang w:eastAsia="es-CR"/>
              </w:rPr>
              <w:t>%</w:t>
            </w:r>
          </w:p>
        </w:tc>
      </w:tr>
      <w:tr w:rsidR="00AA6923" w:rsidRPr="00AA6923" w14:paraId="101F6D90" w14:textId="77777777" w:rsidTr="00AA6923">
        <w:trPr>
          <w:divId w:val="345326354"/>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3B6733A" w14:textId="77777777" w:rsidR="00AA6923" w:rsidRPr="00AA6923" w:rsidRDefault="00AA6923" w:rsidP="00AA6923">
            <w:pPr>
              <w:spacing w:after="0" w:line="240" w:lineRule="auto"/>
              <w:rPr>
                <w:rFonts w:eastAsia="Times New Roman" w:cs="Calibri"/>
                <w:b/>
                <w:bCs/>
                <w:color w:val="000000"/>
                <w:sz w:val="18"/>
                <w:szCs w:val="18"/>
                <w:lang w:eastAsia="es-CR"/>
              </w:rPr>
            </w:pPr>
            <w:r w:rsidRPr="00AA6923">
              <w:rPr>
                <w:rFonts w:eastAsia="Times New Roman" w:cs="Calibri"/>
                <w:b/>
                <w:bCs/>
                <w:color w:val="000000"/>
                <w:sz w:val="18"/>
                <w:szCs w:val="18"/>
                <w:lang w:eastAsia="es-CR"/>
              </w:rPr>
              <w:t>Saldos del período</w:t>
            </w:r>
          </w:p>
        </w:tc>
        <w:tc>
          <w:tcPr>
            <w:tcW w:w="500" w:type="dxa"/>
            <w:tcBorders>
              <w:top w:val="nil"/>
              <w:left w:val="nil"/>
              <w:bottom w:val="single" w:sz="8" w:space="0" w:color="auto"/>
              <w:right w:val="single" w:sz="8" w:space="0" w:color="auto"/>
            </w:tcBorders>
            <w:shd w:val="clear" w:color="auto" w:fill="auto"/>
            <w:noWrap/>
            <w:vAlign w:val="center"/>
            <w:hideMark/>
          </w:tcPr>
          <w:p w14:paraId="296F373D" w14:textId="77777777" w:rsidR="00AA6923" w:rsidRPr="00AA6923" w:rsidRDefault="00AA6923" w:rsidP="00AA6923">
            <w:pPr>
              <w:spacing w:after="0" w:line="240" w:lineRule="auto"/>
              <w:jc w:val="center"/>
              <w:rPr>
                <w:rFonts w:eastAsia="Times New Roman" w:cs="Calibri"/>
                <w:b/>
                <w:bCs/>
                <w:color w:val="000000"/>
                <w:sz w:val="18"/>
                <w:szCs w:val="18"/>
                <w:lang w:eastAsia="es-CR"/>
              </w:rPr>
            </w:pPr>
            <w:r w:rsidRPr="00AA6923">
              <w:rPr>
                <w:rFonts w:eastAsia="Times New Roman" w:cs="Calibri"/>
                <w:b/>
                <w:bCs/>
                <w:color w:val="000000"/>
                <w:sz w:val="18"/>
                <w:szCs w:val="18"/>
                <w:lang w:eastAsia="es-CR"/>
              </w:rPr>
              <w:t>84</w:t>
            </w:r>
          </w:p>
        </w:tc>
        <w:tc>
          <w:tcPr>
            <w:tcW w:w="2160" w:type="dxa"/>
            <w:tcBorders>
              <w:top w:val="nil"/>
              <w:left w:val="nil"/>
              <w:bottom w:val="single" w:sz="8" w:space="0" w:color="auto"/>
              <w:right w:val="single" w:sz="8" w:space="0" w:color="auto"/>
            </w:tcBorders>
            <w:shd w:val="clear" w:color="auto" w:fill="auto"/>
            <w:noWrap/>
            <w:vAlign w:val="center"/>
            <w:hideMark/>
          </w:tcPr>
          <w:p w14:paraId="2AA6D75C" w14:textId="77777777" w:rsidR="00AA6923" w:rsidRPr="00AA6923" w:rsidRDefault="00AA6923" w:rsidP="00AA6923">
            <w:pPr>
              <w:spacing w:after="0" w:line="240" w:lineRule="auto"/>
              <w:jc w:val="left"/>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DA0A0BD" w14:textId="77777777" w:rsidR="00AA6923" w:rsidRPr="00AA6923" w:rsidRDefault="00AA6923" w:rsidP="00AA6923">
            <w:pPr>
              <w:spacing w:after="0" w:line="240" w:lineRule="auto"/>
              <w:jc w:val="left"/>
              <w:rPr>
                <w:rFonts w:eastAsia="Times New Roman" w:cs="Calibri"/>
                <w:b/>
                <w:bCs/>
                <w:color w:val="000000"/>
                <w:sz w:val="16"/>
                <w:szCs w:val="16"/>
                <w:lang w:eastAsia="es-CR"/>
              </w:rPr>
            </w:pPr>
            <w:r w:rsidRPr="00AA6923">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64354F7" w14:textId="77777777" w:rsidR="00AA6923" w:rsidRPr="00AA6923" w:rsidRDefault="00AA6923" w:rsidP="00AA6923">
            <w:pPr>
              <w:spacing w:after="0" w:line="240" w:lineRule="auto"/>
              <w:jc w:val="right"/>
              <w:rPr>
                <w:rFonts w:eastAsia="Times New Roman" w:cs="Calibri"/>
                <w:b/>
                <w:bCs/>
                <w:color w:val="000000"/>
                <w:sz w:val="18"/>
                <w:szCs w:val="18"/>
                <w:lang w:eastAsia="es-CR"/>
              </w:rPr>
            </w:pPr>
            <w:r w:rsidRPr="00AA6923">
              <w:rPr>
                <w:rFonts w:eastAsia="Times New Roman" w:cs="Calibri"/>
                <w:b/>
                <w:bCs/>
                <w:color w:val="000000"/>
                <w:sz w:val="18"/>
                <w:szCs w:val="18"/>
                <w:lang w:eastAsia="es-CR"/>
              </w:rPr>
              <w:t>0,00%</w:t>
            </w:r>
          </w:p>
        </w:tc>
      </w:tr>
    </w:tbl>
    <w:p w14:paraId="60A50C87" w14:textId="194DE0C6" w:rsidR="00AA6923" w:rsidRPr="00AA6923" w:rsidRDefault="00E50AC3" w:rsidP="003A2AFF">
      <w:pPr>
        <w:spacing w:before="240"/>
        <w:rPr>
          <w:lang w:eastAsia="es-CR"/>
        </w:rPr>
      </w:pPr>
      <w:r>
        <w:rPr>
          <w:lang w:eastAsia="es-CR"/>
        </w:rPr>
        <w:fldChar w:fldCharType="end"/>
      </w:r>
      <w:r w:rsidR="003A2AFF">
        <w:rPr>
          <w:lang w:eastAsia="es-CR"/>
        </w:rPr>
        <w:fldChar w:fldCharType="begin"/>
      </w:r>
      <w:r w:rsidR="003A2AFF">
        <w:rPr>
          <w:lang w:eastAsia="es-CR"/>
        </w:rPr>
        <w:instrText xml:space="preserve"> LINK </w:instrText>
      </w:r>
      <w:r w:rsidR="00AA6923">
        <w:rPr>
          <w:lang w:eastAsia="es-CR"/>
        </w:rPr>
        <w:instrText xml:space="preserve">Excel.SheetMacroEnabled.12 C:\\Users\\bermudezfsh\\Downloads\\Formato_Notas_EEFF_Vinculadas_Final\\XXXXX_PX_202X_Anexo_Estado_Notas_Contables_Vinculadas.xlsm NOTAS_POR_CUENTA!F471C8 </w:instrText>
      </w:r>
      <w:r w:rsidR="003A2AFF">
        <w:rPr>
          <w:lang w:eastAsia="es-CR"/>
        </w:rPr>
        <w:instrText xml:space="preserve">\a \f 5 \h  \* MERGEFORMAT </w:instrText>
      </w:r>
      <w:r w:rsidR="003A2AFF">
        <w:rPr>
          <w:lang w:eastAsia="es-CR"/>
        </w:rPr>
        <w:fldChar w:fldCharType="separate"/>
      </w:r>
    </w:p>
    <w:p w14:paraId="01F53B2A" w14:textId="77777777" w:rsidR="00AA6923" w:rsidRPr="00AA6923" w:rsidRDefault="00AA6923" w:rsidP="00AA6923">
      <w:pPr>
        <w:spacing w:before="240"/>
        <w:rPr>
          <w:lang w:eastAsia="es-CR"/>
        </w:rPr>
      </w:pPr>
      <w:r w:rsidRPr="00AA6923">
        <w:rPr>
          <w:lang w:eastAsia="es-CR"/>
        </w:rPr>
        <w:t>En el Estado de Cambio al Patrimonio, el Saldo del periodo al 31 de diciembre 2022, comparado al periodo anterior genera una variación absoluta de 0 000,00 que corresponde a un Aumento del 0,00% de recursos disponibles.</w:t>
      </w:r>
    </w:p>
    <w:p w14:paraId="116346A2" w14:textId="48064602" w:rsidR="00692DC8" w:rsidRPr="003A2AFF" w:rsidRDefault="003A2AFF" w:rsidP="003A2AFF">
      <w:pPr>
        <w:spacing w:before="240"/>
        <w:rPr>
          <w:lang w:eastAsia="es-CR"/>
        </w:rPr>
      </w:pPr>
      <w:r>
        <w:rPr>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289969AE" w14:textId="77777777" w:rsidR="00692DC8" w:rsidRPr="00692DC8" w:rsidRDefault="00692DC8" w:rsidP="0037354C">
      <w:pPr>
        <w:rPr>
          <w:rFonts w:eastAsia="Calibri" w:cs="Times New Roman"/>
          <w:szCs w:val="24"/>
        </w:rPr>
      </w:pPr>
    </w:p>
    <w:p w14:paraId="6D110D0A" w14:textId="77777777" w:rsidR="00692DC8" w:rsidRPr="00692DC8" w:rsidRDefault="00692DC8" w:rsidP="0037354C">
      <w:pPr>
        <w:rPr>
          <w:rFonts w:eastAsia="Calibri" w:cs="Times New Roman"/>
          <w:szCs w:val="24"/>
        </w:rPr>
      </w:pPr>
    </w:p>
    <w:p w14:paraId="01448722" w14:textId="21EFE4C0" w:rsidR="00692DC8" w:rsidRPr="000748A5" w:rsidRDefault="00692DC8" w:rsidP="000748A5">
      <w:pPr>
        <w:pStyle w:val="Ttulo1"/>
        <w:spacing w:after="240"/>
        <w:rPr>
          <w:rFonts w:eastAsia="Times New Roman"/>
        </w:rPr>
      </w:pPr>
      <w:bookmarkStart w:id="1082" w:name="_Toc82769094"/>
      <w:bookmarkStart w:id="1083" w:name="_Toc124098779"/>
      <w:r w:rsidRPr="00692DC8">
        <w:rPr>
          <w:rFonts w:eastAsia="Times New Roman"/>
        </w:rPr>
        <w:t>NOTAS AL INFORME COMPARATIVO DE EJECUCIÓN PRESUPUESTARIA CON DEVENGADO DE CONTABILIDAD</w:t>
      </w:r>
      <w:bookmarkEnd w:id="1082"/>
      <w:bookmarkEnd w:id="1083"/>
    </w:p>
    <w:p w14:paraId="3D00D09C" w14:textId="77777777" w:rsidR="00692DC8" w:rsidRPr="00692DC8" w:rsidRDefault="00692DC8" w:rsidP="0027138C">
      <w:pPr>
        <w:rPr>
          <w:lang w:eastAsia="es-ES"/>
        </w:rPr>
      </w:pPr>
      <w:r w:rsidRPr="00692DC8">
        <w:rPr>
          <w:lang w:eastAsia="es-ES"/>
        </w:rPr>
        <w:t>A efectos de cumplir con la integración del presupuesto y contabilidad, deberá formularse y exponerse una conciliación entre los resultados contable y presupuestario.</w:t>
      </w:r>
    </w:p>
    <w:p w14:paraId="634FBF6C" w14:textId="77777777" w:rsidR="00692DC8" w:rsidRPr="00692DC8" w:rsidRDefault="00692DC8" w:rsidP="0027138C">
      <w:pPr>
        <w:jc w:val="center"/>
        <w:rPr>
          <w:rFonts w:eastAsia="Calibri" w:cs="Times New Roman"/>
          <w:noProof/>
        </w:rPr>
      </w:pPr>
      <w:r w:rsidRPr="00692DC8">
        <w:rPr>
          <w:rFonts w:eastAsia="Calibri" w:cs="Times New Roman"/>
          <w:noProof/>
          <w:lang w:eastAsia="es-CR"/>
        </w:rPr>
        <w:drawing>
          <wp:inline distT="0" distB="0" distL="0" distR="0" wp14:anchorId="575200AF" wp14:editId="7FF12F82">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1FBCD920" w14:textId="175F7B8D" w:rsidR="00692DC8" w:rsidRPr="001534E5" w:rsidRDefault="00692DC8" w:rsidP="001534E5">
      <w:pPr>
        <w:jc w:val="center"/>
        <w:rPr>
          <w:rFonts w:eastAsia="Times New Roman"/>
          <w:szCs w:val="24"/>
          <w:lang w:eastAsia="es-ES"/>
        </w:rPr>
      </w:pPr>
      <w:r w:rsidRPr="00692DC8">
        <w:rPr>
          <w:noProof/>
          <w:lang w:eastAsia="es-CR"/>
        </w:rPr>
        <w:drawing>
          <wp:inline distT="0" distB="0" distL="0" distR="0" wp14:anchorId="62B88AAE" wp14:editId="5CAD2A2C">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AE2736C" w14:textId="77777777" w:rsidR="00692DC8" w:rsidRPr="00692DC8" w:rsidRDefault="00692DC8" w:rsidP="0027138C">
      <w:pPr>
        <w:pStyle w:val="Ttulo4"/>
        <w:spacing w:after="240"/>
        <w:rPr>
          <w:rFonts w:eastAsia="Times New Roman"/>
        </w:rPr>
      </w:pPr>
      <w:bookmarkStart w:id="1084" w:name="_Toc82769095"/>
      <w:bookmarkStart w:id="1085" w:name="_Toc124098780"/>
      <w:r w:rsidRPr="00692DC8">
        <w:rPr>
          <w:rFonts w:eastAsia="Times New Roman"/>
        </w:rPr>
        <w:t>NOTA N°8</w:t>
      </w:r>
      <w:bookmarkEnd w:id="1084"/>
      <w:r w:rsidRPr="00692DC8">
        <w:rPr>
          <w:rFonts w:eastAsia="Times New Roman"/>
        </w:rPr>
        <w:t>5</w:t>
      </w:r>
      <w:bookmarkEnd w:id="1085"/>
    </w:p>
    <w:p w14:paraId="4C72C50F" w14:textId="77777777" w:rsidR="00692DC8" w:rsidRPr="00692DC8" w:rsidRDefault="00692DC8" w:rsidP="0027138C">
      <w:pPr>
        <w:pStyle w:val="Ttulo4"/>
        <w:spacing w:after="240"/>
        <w:rPr>
          <w:rFonts w:eastAsia="Times New Roman"/>
        </w:rPr>
      </w:pPr>
      <w:bookmarkStart w:id="1086" w:name="_Toc82769096"/>
      <w:bookmarkStart w:id="1087" w:name="_Toc124098781"/>
      <w:r w:rsidRPr="00692DC8">
        <w:rPr>
          <w:rFonts w:eastAsia="Times New Roman"/>
        </w:rPr>
        <w:t>Diferencias presupuesto vs. contabilidad (Devengo)</w:t>
      </w:r>
      <w:bookmarkEnd w:id="1086"/>
      <w:bookmarkEnd w:id="1087"/>
    </w:p>
    <w:tbl>
      <w:tblPr>
        <w:tblW w:w="8855" w:type="dxa"/>
        <w:jc w:val="center"/>
        <w:tblCellMar>
          <w:left w:w="70" w:type="dxa"/>
          <w:right w:w="70" w:type="dxa"/>
        </w:tblCellMar>
        <w:tblLook w:val="04A0" w:firstRow="1" w:lastRow="0" w:firstColumn="1" w:lastColumn="0" w:noHBand="0" w:noVBand="1"/>
      </w:tblPr>
      <w:tblGrid>
        <w:gridCol w:w="4400"/>
        <w:gridCol w:w="1837"/>
        <w:gridCol w:w="1720"/>
        <w:gridCol w:w="8"/>
        <w:gridCol w:w="882"/>
        <w:gridCol w:w="8"/>
      </w:tblGrid>
      <w:tr w:rsidR="001534E5" w:rsidRPr="001534E5" w14:paraId="4CD7B8E4" w14:textId="77777777" w:rsidTr="001534E5">
        <w:trPr>
          <w:trHeight w:val="324"/>
          <w:jc w:val="center"/>
        </w:trPr>
        <w:tc>
          <w:tcPr>
            <w:tcW w:w="440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7334E1AA"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bookmarkStart w:id="1088" w:name="_Hlk124013511"/>
            <w:r w:rsidRPr="001534E5">
              <w:rPr>
                <w:rFonts w:ascii="Calibri" w:eastAsia="Times New Roman" w:hAnsi="Calibri" w:cs="Calibri"/>
                <w:color w:val="000000"/>
                <w:sz w:val="22"/>
                <w:lang w:eastAsia="es-CR"/>
              </w:rPr>
              <w:t> </w:t>
            </w:r>
          </w:p>
        </w:tc>
        <w:tc>
          <w:tcPr>
            <w:tcW w:w="3565" w:type="dxa"/>
            <w:gridSpan w:val="3"/>
            <w:tcBorders>
              <w:top w:val="single" w:sz="8" w:space="0" w:color="auto"/>
              <w:left w:val="nil"/>
              <w:bottom w:val="single" w:sz="8" w:space="0" w:color="auto"/>
              <w:right w:val="single" w:sz="8" w:space="0" w:color="000000"/>
            </w:tcBorders>
            <w:shd w:val="clear" w:color="000000" w:fill="365F91"/>
            <w:vAlign w:val="center"/>
            <w:hideMark/>
          </w:tcPr>
          <w:p w14:paraId="4EC2322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SALDOS</w:t>
            </w:r>
          </w:p>
        </w:tc>
        <w:tc>
          <w:tcPr>
            <w:tcW w:w="890" w:type="dxa"/>
            <w:gridSpan w:val="2"/>
            <w:tcBorders>
              <w:top w:val="single" w:sz="8" w:space="0" w:color="auto"/>
              <w:left w:val="nil"/>
              <w:bottom w:val="single" w:sz="8" w:space="0" w:color="auto"/>
              <w:right w:val="single" w:sz="8" w:space="0" w:color="auto"/>
            </w:tcBorders>
            <w:shd w:val="clear" w:color="000000" w:fill="365F91"/>
            <w:vAlign w:val="center"/>
            <w:hideMark/>
          </w:tcPr>
          <w:p w14:paraId="0B0B5565" w14:textId="77777777" w:rsidR="001534E5" w:rsidRPr="001534E5" w:rsidRDefault="001534E5" w:rsidP="001534E5">
            <w:pPr>
              <w:spacing w:after="0" w:line="240" w:lineRule="auto"/>
              <w:rPr>
                <w:rFonts w:eastAsia="Times New Roman" w:cs="Calibri"/>
                <w:color w:val="FFFFFF"/>
                <w:szCs w:val="24"/>
                <w:lang w:eastAsia="es-CR"/>
              </w:rPr>
            </w:pPr>
            <w:r w:rsidRPr="001534E5">
              <w:rPr>
                <w:rFonts w:eastAsia="Times New Roman" w:cs="Calibri"/>
                <w:color w:val="FFFFFF"/>
                <w:szCs w:val="24"/>
                <w:lang w:val="es-ES" w:eastAsia="es-CR"/>
              </w:rPr>
              <w:t> </w:t>
            </w:r>
          </w:p>
        </w:tc>
      </w:tr>
      <w:tr w:rsidR="001534E5" w:rsidRPr="001534E5" w14:paraId="56FE1EA9" w14:textId="77777777" w:rsidTr="001534E5">
        <w:trPr>
          <w:gridAfter w:val="1"/>
          <w:wAfter w:w="8" w:type="dxa"/>
          <w:trHeight w:val="324"/>
          <w:jc w:val="center"/>
        </w:trPr>
        <w:tc>
          <w:tcPr>
            <w:tcW w:w="4400" w:type="dxa"/>
            <w:tcBorders>
              <w:top w:val="nil"/>
              <w:left w:val="single" w:sz="8" w:space="0" w:color="auto"/>
              <w:bottom w:val="single" w:sz="8" w:space="0" w:color="auto"/>
              <w:right w:val="single" w:sz="8" w:space="0" w:color="auto"/>
            </w:tcBorders>
            <w:shd w:val="clear" w:color="000000" w:fill="365F91"/>
            <w:noWrap/>
            <w:vAlign w:val="center"/>
            <w:hideMark/>
          </w:tcPr>
          <w:p w14:paraId="0ADCDB52"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RUBRO</w:t>
            </w:r>
          </w:p>
        </w:tc>
        <w:tc>
          <w:tcPr>
            <w:tcW w:w="1837" w:type="dxa"/>
            <w:tcBorders>
              <w:top w:val="nil"/>
              <w:left w:val="nil"/>
              <w:bottom w:val="single" w:sz="8" w:space="0" w:color="auto"/>
              <w:right w:val="single" w:sz="8" w:space="0" w:color="auto"/>
            </w:tcBorders>
            <w:shd w:val="clear" w:color="000000" w:fill="365F91"/>
            <w:noWrap/>
            <w:vAlign w:val="center"/>
            <w:hideMark/>
          </w:tcPr>
          <w:p w14:paraId="55D6A01F"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Actual</w:t>
            </w:r>
          </w:p>
        </w:tc>
        <w:tc>
          <w:tcPr>
            <w:tcW w:w="1720" w:type="dxa"/>
            <w:tcBorders>
              <w:top w:val="nil"/>
              <w:left w:val="nil"/>
              <w:bottom w:val="single" w:sz="8" w:space="0" w:color="auto"/>
              <w:right w:val="single" w:sz="8" w:space="0" w:color="auto"/>
            </w:tcBorders>
            <w:shd w:val="clear" w:color="000000" w:fill="365F91"/>
            <w:noWrap/>
            <w:vAlign w:val="center"/>
            <w:hideMark/>
          </w:tcPr>
          <w:p w14:paraId="25C99C1B"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Anterior</w:t>
            </w:r>
          </w:p>
        </w:tc>
        <w:tc>
          <w:tcPr>
            <w:tcW w:w="890" w:type="dxa"/>
            <w:gridSpan w:val="2"/>
            <w:tcBorders>
              <w:top w:val="nil"/>
              <w:left w:val="nil"/>
              <w:bottom w:val="single" w:sz="8" w:space="0" w:color="auto"/>
              <w:right w:val="single" w:sz="8" w:space="0" w:color="auto"/>
            </w:tcBorders>
            <w:shd w:val="clear" w:color="000000" w:fill="365F91"/>
            <w:vAlign w:val="center"/>
            <w:hideMark/>
          </w:tcPr>
          <w:p w14:paraId="42767F4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w:t>
            </w:r>
          </w:p>
        </w:tc>
      </w:tr>
      <w:tr w:rsidR="001534E5" w:rsidRPr="001534E5" w14:paraId="16698561" w14:textId="77777777" w:rsidTr="001534E5">
        <w:trPr>
          <w:gridAfter w:val="1"/>
          <w:wAfter w:w="8" w:type="dxa"/>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DEB1EFF"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PRESUPUESTO</w:t>
            </w:r>
          </w:p>
        </w:tc>
        <w:tc>
          <w:tcPr>
            <w:tcW w:w="1837" w:type="dxa"/>
            <w:tcBorders>
              <w:top w:val="nil"/>
              <w:left w:val="nil"/>
              <w:bottom w:val="single" w:sz="8" w:space="0" w:color="auto"/>
              <w:right w:val="single" w:sz="8" w:space="0" w:color="auto"/>
            </w:tcBorders>
            <w:shd w:val="clear" w:color="auto" w:fill="auto"/>
            <w:noWrap/>
            <w:vAlign w:val="center"/>
            <w:hideMark/>
          </w:tcPr>
          <w:p w14:paraId="70110229"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578CE3E4"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890" w:type="dxa"/>
            <w:gridSpan w:val="2"/>
            <w:tcBorders>
              <w:top w:val="nil"/>
              <w:left w:val="nil"/>
              <w:bottom w:val="single" w:sz="8" w:space="0" w:color="auto"/>
              <w:right w:val="single" w:sz="8" w:space="0" w:color="auto"/>
            </w:tcBorders>
            <w:shd w:val="clear" w:color="auto" w:fill="auto"/>
            <w:vAlign w:val="center"/>
            <w:hideMark/>
          </w:tcPr>
          <w:p w14:paraId="530F8B8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r w:rsidR="001534E5" w:rsidRPr="001534E5" w14:paraId="4DD72CD7" w14:textId="77777777" w:rsidTr="001534E5">
        <w:trPr>
          <w:gridAfter w:val="1"/>
          <w:wAfter w:w="8" w:type="dxa"/>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92E95F4"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CONTABILIDAD</w:t>
            </w:r>
          </w:p>
        </w:tc>
        <w:tc>
          <w:tcPr>
            <w:tcW w:w="1837" w:type="dxa"/>
            <w:tcBorders>
              <w:top w:val="nil"/>
              <w:left w:val="nil"/>
              <w:bottom w:val="single" w:sz="8" w:space="0" w:color="auto"/>
              <w:right w:val="single" w:sz="8" w:space="0" w:color="auto"/>
            </w:tcBorders>
            <w:shd w:val="clear" w:color="auto" w:fill="auto"/>
            <w:noWrap/>
            <w:vAlign w:val="center"/>
            <w:hideMark/>
          </w:tcPr>
          <w:p w14:paraId="3B3BA8E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7ACC6C87"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c>
          <w:tcPr>
            <w:tcW w:w="890" w:type="dxa"/>
            <w:gridSpan w:val="2"/>
            <w:tcBorders>
              <w:top w:val="nil"/>
              <w:left w:val="nil"/>
              <w:bottom w:val="single" w:sz="8" w:space="0" w:color="auto"/>
              <w:right w:val="single" w:sz="8" w:space="0" w:color="auto"/>
            </w:tcBorders>
            <w:shd w:val="clear" w:color="auto" w:fill="auto"/>
            <w:vAlign w:val="center"/>
            <w:hideMark/>
          </w:tcPr>
          <w:p w14:paraId="0F6C6E7B"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bl>
    <w:bookmarkEnd w:id="1088"/>
    <w:p w14:paraId="11A1C833" w14:textId="03D2AAAE" w:rsidR="00692DC8" w:rsidRDefault="00692DC8" w:rsidP="001534E5">
      <w:pPr>
        <w:spacing w:before="240"/>
      </w:pPr>
      <w:r w:rsidRPr="00692DC8">
        <w:t xml:space="preserve">El </w:t>
      </w:r>
      <w:r w:rsidRPr="00692DC8">
        <w:rPr>
          <w:highlight w:val="lightGray"/>
        </w:rPr>
        <w:t xml:space="preserve">Superávit/ Déficit </w:t>
      </w:r>
      <w:r w:rsidRPr="00692DC8">
        <w:t>Presupuestario,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r w:rsidRPr="00692DC8">
        <w:t>.</w:t>
      </w:r>
    </w:p>
    <w:p w14:paraId="43EA8790" w14:textId="77777777" w:rsidR="001534E5" w:rsidRPr="001534E5" w:rsidRDefault="001534E5" w:rsidP="001534E5">
      <w:pPr>
        <w:spacing w:before="240"/>
      </w:pPr>
    </w:p>
    <w:p w14:paraId="1BA1B02D" w14:textId="43C83DB4" w:rsidR="00692DC8" w:rsidRPr="0027138C" w:rsidRDefault="00692DC8" w:rsidP="0027138C">
      <w:r w:rsidRPr="00692DC8">
        <w:t xml:space="preserve">El </w:t>
      </w:r>
      <w:r w:rsidRPr="00692DC8">
        <w:rPr>
          <w:highlight w:val="lightGray"/>
        </w:rPr>
        <w:t xml:space="preserve">Superávit/ Déficit </w:t>
      </w:r>
      <w:r w:rsidRPr="00692DC8">
        <w:t>Contabilidad,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p>
    <w:p w14:paraId="24F0693E" w14:textId="77777777" w:rsidR="00692DC8" w:rsidRPr="00692DC8" w:rsidRDefault="00692DC8" w:rsidP="0027138C">
      <w:pPr>
        <w:rPr>
          <w:color w:val="000000"/>
          <w:lang w:val="es-ES" w:eastAsia="es-CR"/>
        </w:rPr>
      </w:pPr>
      <w:r w:rsidRPr="00692DC8">
        <w:rPr>
          <w:color w:val="000000"/>
          <w:lang w:val="es-ES" w:eastAsia="es-CR"/>
        </w:rPr>
        <w:t>Revelación para conciliar la Ejecución Presupuestaria con Contabilidad</w:t>
      </w:r>
    </w:p>
    <w:tbl>
      <w:tblPr>
        <w:tblW w:w="8967" w:type="dxa"/>
        <w:jc w:val="center"/>
        <w:tblCellMar>
          <w:left w:w="70" w:type="dxa"/>
          <w:right w:w="70" w:type="dxa"/>
        </w:tblCellMar>
        <w:tblLook w:val="04A0" w:firstRow="1" w:lastRow="0" w:firstColumn="1" w:lastColumn="0" w:noHBand="0" w:noVBand="1"/>
      </w:tblPr>
      <w:tblGrid>
        <w:gridCol w:w="1418"/>
        <w:gridCol w:w="2280"/>
        <w:gridCol w:w="1725"/>
        <w:gridCol w:w="1701"/>
        <w:gridCol w:w="1843"/>
      </w:tblGrid>
      <w:tr w:rsidR="00DB1680" w:rsidRPr="00DB1680" w14:paraId="72BC0B2B" w14:textId="77777777" w:rsidTr="00DB1680">
        <w:trPr>
          <w:trHeight w:val="324"/>
          <w:jc w:val="center"/>
        </w:trPr>
        <w:tc>
          <w:tcPr>
            <w:tcW w:w="14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1FD3C0A" w14:textId="77777777" w:rsidR="00DB1680" w:rsidRPr="00DB1680" w:rsidRDefault="00DB1680" w:rsidP="00DB1680">
            <w:pPr>
              <w:spacing w:after="0" w:line="240" w:lineRule="auto"/>
              <w:jc w:val="center"/>
              <w:rPr>
                <w:rFonts w:eastAsia="Times New Roman" w:cs="Calibri"/>
                <w:color w:val="FFFFFF"/>
                <w:szCs w:val="24"/>
                <w:lang w:eastAsia="es-CR"/>
              </w:rPr>
            </w:pPr>
            <w:bookmarkStart w:id="1089" w:name="_Hlk124018645"/>
            <w:r w:rsidRPr="00DB1680">
              <w:rPr>
                <w:rFonts w:eastAsia="Times New Roman" w:cs="Calibri"/>
                <w:color w:val="FFFFFF"/>
                <w:szCs w:val="24"/>
                <w:lang w:eastAsia="es-CR"/>
              </w:rPr>
              <w:t>Cuenta</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0AF51B49"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Presupuesto</w:t>
            </w:r>
          </w:p>
        </w:tc>
        <w:tc>
          <w:tcPr>
            <w:tcW w:w="1725" w:type="dxa"/>
            <w:tcBorders>
              <w:top w:val="single" w:sz="8" w:space="0" w:color="auto"/>
              <w:left w:val="nil"/>
              <w:bottom w:val="single" w:sz="8" w:space="0" w:color="auto"/>
              <w:right w:val="single" w:sz="8" w:space="0" w:color="auto"/>
            </w:tcBorders>
            <w:shd w:val="clear" w:color="000000" w:fill="365F91"/>
            <w:noWrap/>
            <w:vAlign w:val="center"/>
            <w:hideMark/>
          </w:tcPr>
          <w:p w14:paraId="78247637"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Devengo</w:t>
            </w:r>
          </w:p>
        </w:tc>
        <w:tc>
          <w:tcPr>
            <w:tcW w:w="1701" w:type="dxa"/>
            <w:tcBorders>
              <w:top w:val="single" w:sz="8" w:space="0" w:color="auto"/>
              <w:left w:val="nil"/>
              <w:bottom w:val="single" w:sz="8" w:space="0" w:color="auto"/>
              <w:right w:val="single" w:sz="8" w:space="0" w:color="auto"/>
            </w:tcBorders>
            <w:shd w:val="clear" w:color="000000" w:fill="365F91"/>
            <w:noWrap/>
            <w:vAlign w:val="center"/>
            <w:hideMark/>
          </w:tcPr>
          <w:p w14:paraId="29D80CC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Diferencia</w:t>
            </w:r>
          </w:p>
        </w:tc>
        <w:tc>
          <w:tcPr>
            <w:tcW w:w="1843" w:type="dxa"/>
            <w:tcBorders>
              <w:top w:val="single" w:sz="8" w:space="0" w:color="auto"/>
              <w:left w:val="nil"/>
              <w:bottom w:val="single" w:sz="8" w:space="0" w:color="auto"/>
              <w:right w:val="single" w:sz="8" w:space="0" w:color="auto"/>
            </w:tcBorders>
            <w:shd w:val="clear" w:color="000000" w:fill="365F91"/>
            <w:vAlign w:val="center"/>
            <w:hideMark/>
          </w:tcPr>
          <w:p w14:paraId="606DE37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Justificación</w:t>
            </w:r>
          </w:p>
        </w:tc>
      </w:tr>
      <w:tr w:rsidR="00DB1680" w:rsidRPr="00DB1680" w14:paraId="278F93B5"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30560A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0593C55"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A6C710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D3905F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2FA6A834"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eastAsia="es-CR"/>
              </w:rPr>
              <w:t> </w:t>
            </w:r>
          </w:p>
        </w:tc>
      </w:tr>
      <w:tr w:rsidR="00DB1680" w:rsidRPr="00DB1680" w14:paraId="714722EA"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A223EC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ED0133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F7E0F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2269320"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6CE6E75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eastAsia="es-CR"/>
              </w:rPr>
              <w:t> </w:t>
            </w:r>
          </w:p>
        </w:tc>
      </w:tr>
      <w:bookmarkEnd w:id="1089"/>
    </w:tbl>
    <w:p w14:paraId="13C53CEB" w14:textId="77777777" w:rsidR="00DB1680" w:rsidRPr="00692DC8" w:rsidRDefault="00DB1680" w:rsidP="0027138C"/>
    <w:p w14:paraId="0DFDECD1" w14:textId="2E21286E" w:rsidR="00692DC8" w:rsidRPr="0027138C" w:rsidRDefault="00692DC8" w:rsidP="0027138C">
      <w:pPr>
        <w:pStyle w:val="Ttulo2"/>
        <w:spacing w:after="240"/>
        <w:jc w:val="center"/>
        <w:rPr>
          <w:rFonts w:eastAsia="Times New Roman"/>
          <w:b/>
          <w:smallCaps/>
          <w:color w:val="1F497D"/>
          <w:u w:val="single"/>
        </w:rPr>
      </w:pPr>
      <w:bookmarkStart w:id="1090" w:name="_Toc82769097"/>
      <w:bookmarkStart w:id="1091" w:name="_Toc124098782"/>
      <w:r w:rsidRPr="0027138C">
        <w:rPr>
          <w:rFonts w:eastAsia="Times New Roman"/>
          <w:b/>
        </w:rPr>
        <w:t>NOTAS AL INFORME DEUDA PÚBLICA</w:t>
      </w:r>
      <w:bookmarkEnd w:id="1090"/>
      <w:bookmarkEnd w:id="1091"/>
    </w:p>
    <w:p w14:paraId="6172B988" w14:textId="77777777" w:rsidR="00692DC8" w:rsidRPr="002D1111" w:rsidRDefault="00692DC8" w:rsidP="002D1111">
      <w:pPr>
        <w:pStyle w:val="Ttulo4"/>
        <w:spacing w:after="240"/>
      </w:pPr>
      <w:bookmarkStart w:id="1092" w:name="_Toc82769098"/>
      <w:bookmarkStart w:id="1093" w:name="_Toc124098783"/>
      <w:r w:rsidRPr="002D1111">
        <w:t>NOTA N°8</w:t>
      </w:r>
      <w:bookmarkEnd w:id="1092"/>
      <w:r w:rsidRPr="002D1111">
        <w:t>6</w:t>
      </w:r>
      <w:bookmarkEnd w:id="1093"/>
    </w:p>
    <w:p w14:paraId="09448BAC" w14:textId="77777777" w:rsidR="00692DC8" w:rsidRPr="002D1111" w:rsidRDefault="00692DC8" w:rsidP="002D1111">
      <w:pPr>
        <w:pStyle w:val="Ttulo4"/>
        <w:spacing w:after="240"/>
      </w:pPr>
      <w:bookmarkStart w:id="1094" w:name="_Toc82769099"/>
      <w:bookmarkStart w:id="1095" w:name="_Toc124098784"/>
      <w:r w:rsidRPr="002D1111">
        <w:t>Saldo Deuda Pública</w:t>
      </w:r>
      <w:bookmarkEnd w:id="1094"/>
      <w:bookmarkEnd w:id="1095"/>
    </w:p>
    <w:tbl>
      <w:tblPr>
        <w:tblW w:w="9254" w:type="dxa"/>
        <w:tblInd w:w="-10" w:type="dxa"/>
        <w:tblCellMar>
          <w:left w:w="70" w:type="dxa"/>
          <w:right w:w="70" w:type="dxa"/>
        </w:tblCellMar>
        <w:tblLook w:val="04A0" w:firstRow="1" w:lastRow="0" w:firstColumn="1" w:lastColumn="0" w:noHBand="0" w:noVBand="1"/>
      </w:tblPr>
      <w:tblGrid>
        <w:gridCol w:w="3828"/>
        <w:gridCol w:w="2551"/>
        <w:gridCol w:w="1985"/>
        <w:gridCol w:w="890"/>
      </w:tblGrid>
      <w:tr w:rsidR="00DB1680" w:rsidRPr="00DB1680" w14:paraId="31C7416A" w14:textId="77777777" w:rsidTr="00DB1680">
        <w:trPr>
          <w:trHeight w:val="324"/>
        </w:trPr>
        <w:tc>
          <w:tcPr>
            <w:tcW w:w="3828"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228B4A9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bookmarkStart w:id="1096" w:name="_Hlk124018739"/>
            <w:r w:rsidRPr="00DB1680">
              <w:rPr>
                <w:rFonts w:ascii="Calibri" w:eastAsia="Times New Roman" w:hAnsi="Calibri" w:cs="Calibri"/>
                <w:color w:val="000000"/>
                <w:sz w:val="22"/>
                <w:lang w:eastAsia="es-CR"/>
              </w:rPr>
              <w:t> </w:t>
            </w:r>
          </w:p>
        </w:tc>
        <w:tc>
          <w:tcPr>
            <w:tcW w:w="4536" w:type="dxa"/>
            <w:gridSpan w:val="2"/>
            <w:tcBorders>
              <w:top w:val="single" w:sz="8" w:space="0" w:color="auto"/>
              <w:left w:val="nil"/>
              <w:bottom w:val="single" w:sz="8" w:space="0" w:color="auto"/>
              <w:right w:val="single" w:sz="8" w:space="0" w:color="000000"/>
            </w:tcBorders>
            <w:shd w:val="clear" w:color="000000" w:fill="365F91"/>
            <w:vAlign w:val="center"/>
            <w:hideMark/>
          </w:tcPr>
          <w:p w14:paraId="54B959A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65B026A4"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701F73A7" w14:textId="77777777" w:rsidTr="00DB1680">
        <w:trPr>
          <w:trHeight w:val="324"/>
        </w:trPr>
        <w:tc>
          <w:tcPr>
            <w:tcW w:w="3828" w:type="dxa"/>
            <w:tcBorders>
              <w:top w:val="nil"/>
              <w:left w:val="single" w:sz="8" w:space="0" w:color="auto"/>
              <w:bottom w:val="single" w:sz="8" w:space="0" w:color="auto"/>
              <w:right w:val="single" w:sz="8" w:space="0" w:color="auto"/>
            </w:tcBorders>
            <w:shd w:val="clear" w:color="000000" w:fill="365F91"/>
            <w:noWrap/>
            <w:vAlign w:val="center"/>
            <w:hideMark/>
          </w:tcPr>
          <w:p w14:paraId="44253F32"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551" w:type="dxa"/>
            <w:tcBorders>
              <w:top w:val="nil"/>
              <w:left w:val="nil"/>
              <w:bottom w:val="single" w:sz="8" w:space="0" w:color="auto"/>
              <w:right w:val="single" w:sz="8" w:space="0" w:color="auto"/>
            </w:tcBorders>
            <w:shd w:val="clear" w:color="000000" w:fill="365F91"/>
            <w:noWrap/>
            <w:vAlign w:val="center"/>
            <w:hideMark/>
          </w:tcPr>
          <w:p w14:paraId="63F64A2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985" w:type="dxa"/>
            <w:tcBorders>
              <w:top w:val="nil"/>
              <w:left w:val="nil"/>
              <w:bottom w:val="single" w:sz="8" w:space="0" w:color="auto"/>
              <w:right w:val="single" w:sz="8" w:space="0" w:color="auto"/>
            </w:tcBorders>
            <w:shd w:val="clear" w:color="000000" w:fill="365F91"/>
            <w:noWrap/>
            <w:vAlign w:val="center"/>
            <w:hideMark/>
          </w:tcPr>
          <w:p w14:paraId="7A870CE8"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2A072B9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3A0D2AAD" w14:textId="77777777" w:rsidTr="00DB1680">
        <w:trPr>
          <w:trHeight w:val="324"/>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01A4B1ED"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SALDO DE DEUDA PÚBLICA</w:t>
            </w:r>
          </w:p>
        </w:tc>
        <w:tc>
          <w:tcPr>
            <w:tcW w:w="2551" w:type="dxa"/>
            <w:tcBorders>
              <w:top w:val="nil"/>
              <w:left w:val="nil"/>
              <w:bottom w:val="single" w:sz="8" w:space="0" w:color="auto"/>
              <w:right w:val="single" w:sz="8" w:space="0" w:color="auto"/>
            </w:tcBorders>
            <w:shd w:val="clear" w:color="auto" w:fill="auto"/>
            <w:noWrap/>
            <w:vAlign w:val="center"/>
            <w:hideMark/>
          </w:tcPr>
          <w:p w14:paraId="264A8613"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85" w:type="dxa"/>
            <w:tcBorders>
              <w:top w:val="nil"/>
              <w:left w:val="nil"/>
              <w:bottom w:val="single" w:sz="8" w:space="0" w:color="auto"/>
              <w:right w:val="single" w:sz="8" w:space="0" w:color="auto"/>
            </w:tcBorders>
            <w:shd w:val="clear" w:color="auto" w:fill="auto"/>
            <w:noWrap/>
            <w:vAlign w:val="center"/>
            <w:hideMark/>
          </w:tcPr>
          <w:p w14:paraId="14064A7E"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50647C9B"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bookmarkEnd w:id="1096"/>
    <w:p w14:paraId="123BA54D" w14:textId="37DA2C59" w:rsidR="00692DC8" w:rsidRPr="0027138C" w:rsidRDefault="00692DC8" w:rsidP="0027138C">
      <w:pPr>
        <w:spacing w:before="240"/>
        <w:rPr>
          <w:szCs w:val="24"/>
        </w:rPr>
      </w:pPr>
      <w:r w:rsidRPr="00692DC8">
        <w:rPr>
          <w:szCs w:val="24"/>
        </w:rPr>
        <w:t xml:space="preserve">El Saldo de Deuda Pública, comparado al periodo anterior genera un </w:t>
      </w:r>
      <w:r w:rsidRPr="00692DC8">
        <w:t>(</w:t>
      </w:r>
      <w:r w:rsidRPr="00692DC8">
        <w:rPr>
          <w:highlight w:val="lightGray"/>
        </w:rPr>
        <w:t>indicar el aumento o disminución)</w:t>
      </w:r>
      <w:r w:rsidRPr="00692DC8">
        <w:t xml:space="preserve"> </w:t>
      </w:r>
      <w:r w:rsidRPr="00692DC8">
        <w:rPr>
          <w:szCs w:val="24"/>
        </w:rPr>
        <w:t xml:space="preserve">del </w:t>
      </w:r>
      <w:r w:rsidRPr="00692DC8">
        <w:t>(</w:t>
      </w:r>
      <w:r w:rsidRPr="00692DC8">
        <w:rPr>
          <w:highlight w:val="lightGray"/>
        </w:rPr>
        <w:t>indicar % variación relativa)</w:t>
      </w:r>
      <w:r w:rsidRPr="00692DC8">
        <w:rPr>
          <w:szCs w:val="24"/>
        </w:rPr>
        <w:t xml:space="preserve"> % de recursos disponibles, producto de </w:t>
      </w:r>
      <w:r w:rsidRPr="00692DC8">
        <w:t>(</w:t>
      </w:r>
      <w:r w:rsidRPr="00692DC8">
        <w:rPr>
          <w:highlight w:val="lightGray"/>
        </w:rPr>
        <w:t>Indicar la razón de las variaciones de un periodo a otro)</w:t>
      </w:r>
      <w:r w:rsidRPr="00692DC8">
        <w:rPr>
          <w:szCs w:val="24"/>
        </w:rPr>
        <w:t>.</w:t>
      </w:r>
    </w:p>
    <w:p w14:paraId="15413B0A" w14:textId="77777777" w:rsidR="00692DC8" w:rsidRPr="00692DC8" w:rsidRDefault="00692DC8" w:rsidP="0027138C">
      <w:pPr>
        <w:rPr>
          <w:szCs w:val="24"/>
          <w:lang w:val="es-ES"/>
        </w:rPr>
      </w:pPr>
      <w:r w:rsidRPr="00692DC8">
        <w:rPr>
          <w:szCs w:val="24"/>
          <w:lang w:val="es-ES"/>
        </w:rPr>
        <w:t>Fundamente los movimientos del periodo</w:t>
      </w:r>
    </w:p>
    <w:tbl>
      <w:tblPr>
        <w:tblW w:w="7231" w:type="dxa"/>
        <w:jc w:val="center"/>
        <w:tblCellMar>
          <w:left w:w="70" w:type="dxa"/>
          <w:right w:w="70" w:type="dxa"/>
        </w:tblCellMar>
        <w:tblLook w:val="04A0" w:firstRow="1" w:lastRow="0" w:firstColumn="1" w:lastColumn="0" w:noHBand="0" w:noVBand="1"/>
      </w:tblPr>
      <w:tblGrid>
        <w:gridCol w:w="1240"/>
        <w:gridCol w:w="2162"/>
        <w:gridCol w:w="1925"/>
        <w:gridCol w:w="1904"/>
      </w:tblGrid>
      <w:tr w:rsidR="00DB1680" w:rsidRPr="00DB1680" w14:paraId="6A5BCA9F" w14:textId="77777777" w:rsidTr="00DB1680">
        <w:trPr>
          <w:trHeight w:val="324"/>
          <w:jc w:val="center"/>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092336B" w14:textId="77777777" w:rsidR="00DB1680" w:rsidRPr="00DB1680" w:rsidRDefault="00DB1680" w:rsidP="00DB1680">
            <w:pPr>
              <w:spacing w:after="0" w:line="240" w:lineRule="auto"/>
              <w:jc w:val="center"/>
              <w:rPr>
                <w:rFonts w:eastAsia="Times New Roman" w:cs="Calibri"/>
                <w:color w:val="FFFFFF"/>
                <w:szCs w:val="24"/>
                <w:lang w:eastAsia="es-CR"/>
              </w:rPr>
            </w:pPr>
            <w:bookmarkStart w:id="1097" w:name="_Hlk124018835"/>
            <w:r w:rsidRPr="00DB1680">
              <w:rPr>
                <w:rFonts w:eastAsia="Times New Roman" w:cs="Calibri"/>
                <w:color w:val="FFFFFF"/>
                <w:szCs w:val="24"/>
                <w:lang w:eastAsia="es-CR"/>
              </w:rPr>
              <w:t>Fecha</w:t>
            </w:r>
          </w:p>
        </w:tc>
        <w:tc>
          <w:tcPr>
            <w:tcW w:w="2162" w:type="dxa"/>
            <w:tcBorders>
              <w:top w:val="single" w:sz="8" w:space="0" w:color="auto"/>
              <w:left w:val="nil"/>
              <w:bottom w:val="single" w:sz="8" w:space="0" w:color="auto"/>
              <w:right w:val="single" w:sz="8" w:space="0" w:color="auto"/>
            </w:tcBorders>
            <w:shd w:val="clear" w:color="000000" w:fill="365F91"/>
            <w:noWrap/>
            <w:vAlign w:val="center"/>
            <w:hideMark/>
          </w:tcPr>
          <w:p w14:paraId="23CB45AC"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Incrementos</w:t>
            </w:r>
          </w:p>
        </w:tc>
        <w:tc>
          <w:tcPr>
            <w:tcW w:w="1925" w:type="dxa"/>
            <w:tcBorders>
              <w:top w:val="single" w:sz="8" w:space="0" w:color="auto"/>
              <w:left w:val="nil"/>
              <w:bottom w:val="single" w:sz="8" w:space="0" w:color="auto"/>
              <w:right w:val="single" w:sz="8" w:space="0" w:color="auto"/>
            </w:tcBorders>
            <w:shd w:val="clear" w:color="000000" w:fill="365F91"/>
            <w:noWrap/>
            <w:vAlign w:val="center"/>
            <w:hideMark/>
          </w:tcPr>
          <w:p w14:paraId="483C9AFF"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Disminuciones</w:t>
            </w:r>
          </w:p>
        </w:tc>
        <w:tc>
          <w:tcPr>
            <w:tcW w:w="1904" w:type="dxa"/>
            <w:tcBorders>
              <w:top w:val="single" w:sz="8" w:space="0" w:color="auto"/>
              <w:left w:val="nil"/>
              <w:bottom w:val="single" w:sz="8" w:space="0" w:color="auto"/>
              <w:right w:val="single" w:sz="8" w:space="0" w:color="auto"/>
            </w:tcBorders>
            <w:shd w:val="clear" w:color="000000" w:fill="365F91"/>
            <w:noWrap/>
            <w:vAlign w:val="center"/>
            <w:hideMark/>
          </w:tcPr>
          <w:p w14:paraId="5812F55D"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Fundamento</w:t>
            </w:r>
          </w:p>
        </w:tc>
      </w:tr>
      <w:tr w:rsidR="00DB1680" w:rsidRPr="00DB1680" w14:paraId="15E40B22" w14:textId="77777777" w:rsidTr="00DB1680">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E792DC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162" w:type="dxa"/>
            <w:tcBorders>
              <w:top w:val="nil"/>
              <w:left w:val="nil"/>
              <w:bottom w:val="single" w:sz="8" w:space="0" w:color="auto"/>
              <w:right w:val="single" w:sz="8" w:space="0" w:color="auto"/>
            </w:tcBorders>
            <w:shd w:val="clear" w:color="auto" w:fill="auto"/>
            <w:noWrap/>
            <w:vAlign w:val="center"/>
            <w:hideMark/>
          </w:tcPr>
          <w:p w14:paraId="69DEC47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222530BA"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07CB1B5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r>
      <w:tr w:rsidR="00DB1680" w:rsidRPr="00DB1680" w14:paraId="4C9F4676" w14:textId="77777777" w:rsidTr="00DB1680">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88BD1DE"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162" w:type="dxa"/>
            <w:tcBorders>
              <w:top w:val="nil"/>
              <w:left w:val="nil"/>
              <w:bottom w:val="single" w:sz="8" w:space="0" w:color="auto"/>
              <w:right w:val="single" w:sz="8" w:space="0" w:color="auto"/>
            </w:tcBorders>
            <w:shd w:val="clear" w:color="auto" w:fill="auto"/>
            <w:noWrap/>
            <w:vAlign w:val="center"/>
            <w:hideMark/>
          </w:tcPr>
          <w:p w14:paraId="56FF2C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165C330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6A1F44C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r>
      <w:bookmarkEnd w:id="1097"/>
    </w:tbl>
    <w:p w14:paraId="4367F10A" w14:textId="5D2E4043" w:rsidR="00692DC8" w:rsidRDefault="00692DC8" w:rsidP="00692DC8">
      <w:pPr>
        <w:autoSpaceDE w:val="0"/>
        <w:autoSpaceDN w:val="0"/>
        <w:adjustRightInd w:val="0"/>
        <w:spacing w:after="0"/>
        <w:rPr>
          <w:rFonts w:eastAsia="Calibri" w:cs="Times New Roman"/>
          <w:color w:val="000000"/>
          <w:sz w:val="22"/>
          <w:lang w:val="es-ES" w:eastAsia="es-CR"/>
        </w:rPr>
      </w:pPr>
    </w:p>
    <w:p w14:paraId="6A021F30" w14:textId="77777777" w:rsidR="001534E5" w:rsidRDefault="001534E5" w:rsidP="00692DC8">
      <w:pPr>
        <w:autoSpaceDE w:val="0"/>
        <w:autoSpaceDN w:val="0"/>
        <w:adjustRightInd w:val="0"/>
        <w:spacing w:after="0"/>
        <w:rPr>
          <w:rFonts w:eastAsia="Calibri" w:cs="Times New Roman"/>
          <w:color w:val="000000"/>
          <w:sz w:val="22"/>
          <w:lang w:val="es-ES" w:eastAsia="es-CR"/>
        </w:rPr>
      </w:pPr>
    </w:p>
    <w:p w14:paraId="01443114" w14:textId="77777777" w:rsidR="0027138C" w:rsidRDefault="0027138C" w:rsidP="00692DC8">
      <w:pPr>
        <w:autoSpaceDE w:val="0"/>
        <w:autoSpaceDN w:val="0"/>
        <w:adjustRightInd w:val="0"/>
        <w:spacing w:after="0"/>
        <w:rPr>
          <w:rFonts w:eastAsia="Calibri" w:cs="Times New Roman"/>
          <w:color w:val="000000"/>
          <w:sz w:val="22"/>
          <w:lang w:val="es-ES" w:eastAsia="es-CR"/>
        </w:rPr>
      </w:pPr>
    </w:p>
    <w:p w14:paraId="58C23C59" w14:textId="1CA8FB4C" w:rsidR="0027138C" w:rsidRPr="002D1111" w:rsidRDefault="0027138C" w:rsidP="002D1111">
      <w:pPr>
        <w:pStyle w:val="Ttulo2"/>
        <w:jc w:val="center"/>
        <w:rPr>
          <w:rFonts w:eastAsia="Calibri"/>
          <w:b/>
          <w:lang w:val="es-ES" w:eastAsia="es-CR"/>
        </w:rPr>
      </w:pPr>
      <w:bookmarkStart w:id="1098" w:name="_Toc124098785"/>
      <w:bookmarkStart w:id="1099" w:name="_Hlk124019059"/>
      <w:r w:rsidRPr="0027138C">
        <w:rPr>
          <w:rFonts w:eastAsia="Calibri"/>
          <w:b/>
          <w:lang w:val="es-ES" w:eastAsia="es-CR"/>
        </w:rPr>
        <w:t>NOTAS INFORME ESTADO DE SITUACION Y EVOLUCION DE BIENES NO CONCECIONADOS Y CONCESIONADOS</w:t>
      </w:r>
      <w:bookmarkEnd w:id="1098"/>
    </w:p>
    <w:p w14:paraId="608C89FE" w14:textId="77777777" w:rsidR="00DB1680" w:rsidRPr="00DB1680" w:rsidRDefault="00DB1680" w:rsidP="00DB1680">
      <w:pPr>
        <w:pStyle w:val="Ttulo4"/>
        <w:spacing w:after="240"/>
        <w:rPr>
          <w:rFonts w:eastAsia="Calibri"/>
        </w:rPr>
      </w:pPr>
      <w:bookmarkStart w:id="1100" w:name="_Toc124098786"/>
      <w:r w:rsidRPr="00DB1680">
        <w:rPr>
          <w:rFonts w:eastAsia="Calibri"/>
        </w:rPr>
        <w:t>NOTA N°87</w:t>
      </w:r>
      <w:bookmarkEnd w:id="1100"/>
    </w:p>
    <w:p w14:paraId="0B2D6A28" w14:textId="3E1DFAE6" w:rsidR="00DB1680" w:rsidRDefault="00DB1680" w:rsidP="00DB1680">
      <w:pPr>
        <w:pStyle w:val="Ttulo4"/>
        <w:spacing w:after="240"/>
        <w:rPr>
          <w:rFonts w:eastAsia="Calibri"/>
        </w:rPr>
      </w:pPr>
      <w:bookmarkStart w:id="1101" w:name="_Toc124098787"/>
      <w:r w:rsidRPr="00DB1680">
        <w:rPr>
          <w:rFonts w:eastAsia="Calibri"/>
        </w:rPr>
        <w:t>Evolución de Bienes</w:t>
      </w:r>
      <w:bookmarkEnd w:id="1101"/>
    </w:p>
    <w:p w14:paraId="1F2F2904" w14:textId="255A53C8" w:rsidR="00DB1680" w:rsidRDefault="00DB1680" w:rsidP="00DB1680">
      <w:pPr>
        <w:spacing w:before="240"/>
        <w:jc w:val="center"/>
        <w:rPr>
          <w:rFonts w:eastAsia="Calibri" w:cs="Times New Roman"/>
          <w:szCs w:val="24"/>
        </w:rPr>
      </w:pPr>
      <w:r w:rsidRPr="00692DC8">
        <w:rPr>
          <w:rFonts w:eastAsia="Calibri" w:cs="Times New Roman"/>
          <w:noProof/>
          <w:lang w:eastAsia="es-CR"/>
        </w:rPr>
        <w:drawing>
          <wp:inline distT="0" distB="0" distL="0" distR="0" wp14:anchorId="154CEFD5" wp14:editId="43997F7E">
            <wp:extent cx="4183380" cy="217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bl>
      <w:tblPr>
        <w:tblW w:w="9395" w:type="dxa"/>
        <w:jc w:val="center"/>
        <w:tblCellMar>
          <w:left w:w="70" w:type="dxa"/>
          <w:right w:w="70" w:type="dxa"/>
        </w:tblCellMar>
        <w:tblLook w:val="04A0" w:firstRow="1" w:lastRow="0" w:firstColumn="1" w:lastColumn="0" w:noHBand="0" w:noVBand="1"/>
      </w:tblPr>
      <w:tblGrid>
        <w:gridCol w:w="4580"/>
        <w:gridCol w:w="2083"/>
        <w:gridCol w:w="1842"/>
        <w:gridCol w:w="890"/>
      </w:tblGrid>
      <w:tr w:rsidR="00DB1680" w:rsidRPr="00DB1680" w14:paraId="3B11E03D" w14:textId="77777777" w:rsidTr="00DB1680">
        <w:trPr>
          <w:trHeight w:val="324"/>
          <w:jc w:val="center"/>
        </w:trPr>
        <w:tc>
          <w:tcPr>
            <w:tcW w:w="458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370BF6A2"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3925" w:type="dxa"/>
            <w:gridSpan w:val="2"/>
            <w:tcBorders>
              <w:top w:val="single" w:sz="8" w:space="0" w:color="auto"/>
              <w:left w:val="nil"/>
              <w:bottom w:val="single" w:sz="8" w:space="0" w:color="auto"/>
              <w:right w:val="single" w:sz="8" w:space="0" w:color="000000"/>
            </w:tcBorders>
            <w:shd w:val="clear" w:color="000000" w:fill="365F91"/>
            <w:vAlign w:val="center"/>
            <w:hideMark/>
          </w:tcPr>
          <w:p w14:paraId="61017C5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110D01FC"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5FC2404F"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000000" w:fill="365F91"/>
            <w:noWrap/>
            <w:vAlign w:val="center"/>
            <w:hideMark/>
          </w:tcPr>
          <w:p w14:paraId="37D446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083" w:type="dxa"/>
            <w:tcBorders>
              <w:top w:val="nil"/>
              <w:left w:val="nil"/>
              <w:bottom w:val="single" w:sz="8" w:space="0" w:color="auto"/>
              <w:right w:val="single" w:sz="8" w:space="0" w:color="auto"/>
            </w:tcBorders>
            <w:shd w:val="clear" w:color="000000" w:fill="365F91"/>
            <w:noWrap/>
            <w:vAlign w:val="center"/>
            <w:hideMark/>
          </w:tcPr>
          <w:p w14:paraId="65ABDFC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842" w:type="dxa"/>
            <w:tcBorders>
              <w:top w:val="nil"/>
              <w:left w:val="nil"/>
              <w:bottom w:val="single" w:sz="8" w:space="0" w:color="auto"/>
              <w:right w:val="single" w:sz="8" w:space="0" w:color="auto"/>
            </w:tcBorders>
            <w:shd w:val="clear" w:color="000000" w:fill="365F91"/>
            <w:noWrap/>
            <w:vAlign w:val="center"/>
            <w:hideMark/>
          </w:tcPr>
          <w:p w14:paraId="0DB420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5259F2B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267C5F0B"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3A29F602"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6CF865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12627D3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676B9D3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r w:rsidR="00DB1680" w:rsidRPr="00DB1680" w14:paraId="22B266F2"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0C56E4B8"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NO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C911166"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64557CD9"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3EA38858"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p w14:paraId="787A27F5" w14:textId="43C19B4C" w:rsidR="0027138C" w:rsidRDefault="00692DC8" w:rsidP="0027138C">
      <w:pPr>
        <w:spacing w:before="240"/>
        <w:rPr>
          <w:rFonts w:eastAsia="Calibri" w:cs="Times New Roman"/>
          <w:szCs w:val="24"/>
        </w:rPr>
      </w:pPr>
      <w:r w:rsidRPr="00692DC8">
        <w:rPr>
          <w:rFonts w:eastAsia="Calibri" w:cs="Times New Roman"/>
          <w:szCs w:val="24"/>
        </w:rPr>
        <w:t xml:space="preserve">Los Activos Generadores de Efectivo, comparado al periodo anterior genera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p w14:paraId="756F955D" w14:textId="77777777" w:rsidR="00DB1680" w:rsidRPr="0027138C" w:rsidRDefault="00DB1680" w:rsidP="0027138C">
      <w:pPr>
        <w:spacing w:before="240"/>
        <w:rPr>
          <w:rFonts w:eastAsia="Calibri" w:cs="Times New Roman"/>
          <w:szCs w:val="24"/>
        </w:rPr>
      </w:pPr>
    </w:p>
    <w:p w14:paraId="7BED19BC" w14:textId="77777777" w:rsidR="00692DC8" w:rsidRPr="00692DC8" w:rsidRDefault="00692DC8" w:rsidP="0027138C">
      <w:pPr>
        <w:rPr>
          <w:rFonts w:eastAsia="Calibri" w:cs="Times New Roman"/>
          <w:szCs w:val="24"/>
        </w:rPr>
      </w:pPr>
      <w:r w:rsidRPr="00692DC8">
        <w:rPr>
          <w:rFonts w:eastAsia="Calibri" w:cs="Times New Roman"/>
          <w:szCs w:val="24"/>
        </w:rPr>
        <w:t xml:space="preserve">Los Activos No Generadores de Efectivo, comparado al periodo anterior genera una variación absoluta de </w:t>
      </w:r>
      <w:r w:rsidRPr="00692DC8">
        <w:rPr>
          <w:rFonts w:eastAsia="Calibri" w:cs="Times New Roman"/>
        </w:rPr>
        <w:t>(</w:t>
      </w:r>
      <w:r w:rsidRPr="00692DC8">
        <w:rPr>
          <w:rFonts w:eastAsia="Calibri" w:cs="Times New Roman"/>
          <w:highlight w:val="lightGray"/>
        </w:rPr>
        <w:t>indicar monto de la variación</w:t>
      </w:r>
      <w:r w:rsidRPr="00692DC8">
        <w:rPr>
          <w:rFonts w:eastAsia="Calibri" w:cs="Times New Roman"/>
        </w:rPr>
        <w:t xml:space="preserve">) </w:t>
      </w:r>
      <w:r w:rsidRPr="00692DC8">
        <w:rPr>
          <w:rFonts w:eastAsia="Calibri" w:cs="Times New Roman"/>
          <w:szCs w:val="24"/>
        </w:rPr>
        <w:t xml:space="preserve">que corresponde 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bookmarkEnd w:id="1099"/>
    <w:p w14:paraId="118EA777" w14:textId="05C82D14" w:rsidR="00692DC8" w:rsidRDefault="00692DC8" w:rsidP="0027138C">
      <w:pPr>
        <w:rPr>
          <w:rFonts w:eastAsia="Times New Roman" w:cs="Times New Roman"/>
          <w:bCs/>
          <w:color w:val="000000"/>
          <w:sz w:val="22"/>
          <w:lang w:val="es-ES" w:eastAsia="es-ES"/>
        </w:rPr>
      </w:pPr>
    </w:p>
    <w:p w14:paraId="6B75FF87" w14:textId="77777777" w:rsidR="002D1111" w:rsidRPr="00692DC8" w:rsidRDefault="002D1111" w:rsidP="0027138C">
      <w:pPr>
        <w:rPr>
          <w:rFonts w:eastAsia="Times New Roman" w:cs="Times New Roman"/>
          <w:bCs/>
          <w:color w:val="000000"/>
          <w:sz w:val="22"/>
          <w:lang w:val="es-ES" w:eastAsia="es-ES"/>
        </w:rPr>
      </w:pPr>
    </w:p>
    <w:p w14:paraId="316510CC" w14:textId="65A93553" w:rsidR="00692DC8" w:rsidRDefault="00692DC8" w:rsidP="002D1111">
      <w:pPr>
        <w:pStyle w:val="Ttulo2"/>
        <w:jc w:val="center"/>
        <w:rPr>
          <w:rFonts w:eastAsia="Times New Roman"/>
          <w:b/>
        </w:rPr>
      </w:pPr>
      <w:bookmarkStart w:id="1102" w:name="_Toc82769103"/>
      <w:bookmarkStart w:id="1103" w:name="_Toc124098788"/>
      <w:r w:rsidRPr="0027138C">
        <w:rPr>
          <w:rFonts w:eastAsia="Times New Roman"/>
          <w:b/>
        </w:rPr>
        <w:t>NOTAS INFORME ESTADO POR SEGMENTOS</w:t>
      </w:r>
      <w:bookmarkEnd w:id="1102"/>
      <w:bookmarkEnd w:id="1103"/>
    </w:p>
    <w:p w14:paraId="276F934F" w14:textId="77777777" w:rsidR="002D1111" w:rsidRPr="002D1111" w:rsidRDefault="002D1111" w:rsidP="002D1111"/>
    <w:p w14:paraId="3F002219" w14:textId="229B4C32" w:rsidR="00692DC8" w:rsidRPr="002D1111" w:rsidRDefault="00692DC8" w:rsidP="002D1111">
      <w:pPr>
        <w:rPr>
          <w:rFonts w:eastAsia="Calibri" w:cs="Arial"/>
          <w:color w:val="000000"/>
        </w:rPr>
      </w:pPr>
      <w:r w:rsidRPr="00692DC8">
        <w:rPr>
          <w:lang w:eastAsia="es-ES"/>
        </w:rPr>
        <w:t>La información financiera por segmentos en Costa Rica se presentará con la clasificación de funciones establecida en el Clasificador Funcional del Gasto para el Sector Público Costarricense</w:t>
      </w:r>
      <w:r w:rsidRPr="00692DC8">
        <w:rPr>
          <w:rFonts w:eastAsia="Calibri" w:cs="Arial"/>
          <w:color w:val="000000"/>
        </w:rPr>
        <w:t>.</w:t>
      </w:r>
    </w:p>
    <w:p w14:paraId="563B2B0D" w14:textId="25622912" w:rsidR="00692DC8" w:rsidRPr="002D1111" w:rsidRDefault="00692DC8" w:rsidP="002D1111">
      <w:pPr>
        <w:autoSpaceDE w:val="0"/>
        <w:autoSpaceDN w:val="0"/>
        <w:adjustRightInd w:val="0"/>
        <w:spacing w:after="0"/>
        <w:jc w:val="center"/>
        <w:rPr>
          <w:rFonts w:eastAsia="Times New Roman" w:cs="Times New Roman"/>
          <w:bCs/>
          <w:color w:val="000000"/>
          <w:sz w:val="22"/>
          <w:lang w:val="es-MX" w:eastAsia="es-ES"/>
        </w:rPr>
      </w:pPr>
      <w:r w:rsidRPr="00692DC8">
        <w:rPr>
          <w:rFonts w:ascii="Times New Roman" w:eastAsia="Calibri" w:hAnsi="Times New Roman" w:cs="Times New Roman"/>
          <w:noProof/>
          <w:color w:val="000000"/>
          <w:szCs w:val="24"/>
          <w:lang w:eastAsia="es-CR"/>
        </w:rPr>
        <w:drawing>
          <wp:inline distT="0" distB="0" distL="0" distR="0" wp14:anchorId="06F11856" wp14:editId="6A3F3EC2">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36EF6E0A" w14:textId="77777777" w:rsidR="00692DC8" w:rsidRPr="00692DC8" w:rsidRDefault="00692DC8" w:rsidP="002D1111">
      <w:pPr>
        <w:rPr>
          <w:lang w:val="es-ES" w:eastAsia="es-CR"/>
        </w:rPr>
      </w:pPr>
      <w:r w:rsidRPr="00692DC8">
        <w:rPr>
          <w:b/>
          <w:lang w:val="es-ES" w:eastAsia="es-CR"/>
        </w:rPr>
        <w:t>Revelación</w:t>
      </w:r>
      <w:r w:rsidRPr="00692DC8">
        <w:rPr>
          <w:lang w:val="es-ES" w:eastAsia="es-CR"/>
        </w:rPr>
        <w:t xml:space="preserve">: </w:t>
      </w:r>
    </w:p>
    <w:p w14:paraId="1A5D37B9" w14:textId="77777777" w:rsidR="00692DC8" w:rsidRPr="00692DC8" w:rsidRDefault="00692DC8" w:rsidP="002D1111">
      <w:pPr>
        <w:rPr>
          <w:rFonts w:eastAsia="Calibri"/>
        </w:rPr>
      </w:pPr>
      <w:r w:rsidRPr="00692DC8">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F6FA1" w14:textId="77777777" w:rsidR="00692DC8" w:rsidRPr="00692DC8" w:rsidRDefault="00692DC8" w:rsidP="002D1111">
      <w:pPr>
        <w:rPr>
          <w:lang w:val="es-MX" w:eastAsia="es-ES"/>
        </w:rPr>
      </w:pPr>
    </w:p>
    <w:p w14:paraId="07DA288B" w14:textId="3AC6F0B5" w:rsidR="00692DC8" w:rsidRDefault="00692DC8" w:rsidP="002D1111">
      <w:pPr>
        <w:rPr>
          <w:lang w:val="es-MX" w:eastAsia="es-ES"/>
        </w:rPr>
      </w:pPr>
    </w:p>
    <w:p w14:paraId="7D0D21B9" w14:textId="77777777" w:rsidR="002D1111" w:rsidRPr="00692DC8" w:rsidRDefault="002D1111" w:rsidP="002D1111">
      <w:pPr>
        <w:rPr>
          <w:lang w:val="es-MX" w:eastAsia="es-ES"/>
        </w:rPr>
      </w:pPr>
    </w:p>
    <w:p w14:paraId="55AD7EB6" w14:textId="7BE2DF6F" w:rsidR="00224CE2" w:rsidRDefault="00224CE2" w:rsidP="00AB6161"/>
    <w:p w14:paraId="49A2A4ED" w14:textId="77777777" w:rsidR="00224CE2" w:rsidRDefault="00224CE2" w:rsidP="00AB6161"/>
    <w:p w14:paraId="00E04C10" w14:textId="77777777" w:rsidR="00320ED0" w:rsidRPr="00BC7C5B" w:rsidRDefault="00320ED0" w:rsidP="00320ED0">
      <w:pPr>
        <w:pStyle w:val="Ttulo1"/>
        <w:rPr>
          <w:rFonts w:eastAsia="Times New Roman"/>
          <w:lang w:val="es-ES" w:eastAsia="es-ES"/>
        </w:rPr>
      </w:pPr>
      <w:bookmarkStart w:id="1104" w:name="_Toc124098789"/>
      <w:r w:rsidRPr="00BC7C5B">
        <w:rPr>
          <w:rFonts w:eastAsia="Times New Roman"/>
          <w:lang w:val="es-ES" w:eastAsia="es-ES"/>
        </w:rPr>
        <w:t>NOTAS PARTICULARES</w:t>
      </w:r>
      <w:bookmarkEnd w:id="1104"/>
    </w:p>
    <w:p w14:paraId="37D2C3D3" w14:textId="77777777" w:rsidR="00320ED0" w:rsidRPr="00BC7C5B" w:rsidRDefault="00320ED0" w:rsidP="00320ED0">
      <w:pPr>
        <w:rPr>
          <w:lang w:val="es-ES"/>
        </w:rPr>
      </w:pPr>
    </w:p>
    <w:p w14:paraId="2BAF5078" w14:textId="77777777" w:rsidR="00320ED0" w:rsidRPr="004A3A42" w:rsidRDefault="00320ED0" w:rsidP="00320ED0">
      <w:pPr>
        <w:rPr>
          <w:rFonts w:cs="Arial"/>
          <w:b/>
          <w:bCs/>
        </w:rPr>
      </w:pPr>
      <w:r w:rsidRPr="00BC7C5B">
        <w:t xml:space="preserve">Para efectos de revelación, la entidad utilizara este espacio para referirse a señalar políticas particulares, transacciones y otros eventos que considere necesario para el complemento de la información contable al cierre </w:t>
      </w:r>
      <w:r>
        <w:t>del</w:t>
      </w:r>
      <w:r w:rsidRPr="00BC7C5B">
        <w:t xml:space="preserve"> periodo</w:t>
      </w:r>
      <w:r w:rsidRPr="00BC7C5B">
        <w:rPr>
          <w:rFonts w:cs="Arial"/>
        </w:rPr>
        <w:t xml:space="preserve"> </w:t>
      </w:r>
      <w:r>
        <w:rPr>
          <w:rFonts w:cs="Arial"/>
          <w:b/>
          <w:bCs/>
        </w:rPr>
        <w:t>2022</w:t>
      </w:r>
      <w:r w:rsidRPr="00BC7C5B">
        <w:rPr>
          <w:rFonts w:cs="Arial"/>
          <w:b/>
          <w:bCs/>
        </w:rPr>
        <w:t>.</w:t>
      </w:r>
    </w:p>
    <w:p w14:paraId="7FAED039" w14:textId="77777777" w:rsidR="00320ED0" w:rsidRPr="00BC7C5B" w:rsidRDefault="00320ED0" w:rsidP="00320ED0">
      <w:pPr>
        <w:rPr>
          <w:lang w:val="es-ES"/>
        </w:rPr>
      </w:pPr>
    </w:p>
    <w:p w14:paraId="70772998" w14:textId="77777777" w:rsidR="00320ED0" w:rsidRPr="00BC7C5B" w:rsidRDefault="00320ED0" w:rsidP="00320ED0">
      <w:r w:rsidRPr="00BC7C5B">
        <w:rPr>
          <w:lang w:val="es-ES"/>
        </w:rPr>
        <w:t xml:space="preserve">Nosotros, </w:t>
      </w:r>
      <w:r w:rsidRPr="00BC7C5B">
        <w:rPr>
          <w:highlight w:val="lightGray"/>
          <w:lang w:val="es-ES"/>
        </w:rPr>
        <w:t>(NOMBRE REPRESENTANTE LEGAL</w:t>
      </w:r>
      <w:r w:rsidRPr="00BC7C5B">
        <w:rPr>
          <w:lang w:val="es-ES"/>
        </w:rPr>
        <w:t>) CÉDULA (</w:t>
      </w:r>
      <w:r w:rsidRPr="00BC7C5B">
        <w:rPr>
          <w:highlight w:val="lightGray"/>
          <w:lang w:val="es-ES"/>
        </w:rPr>
        <w:t>NÚMERO</w:t>
      </w:r>
      <w:r w:rsidRPr="00BC7C5B">
        <w:rPr>
          <w:lang w:val="es-ES"/>
        </w:rPr>
        <w:t>), (</w:t>
      </w:r>
      <w:r w:rsidRPr="00BC7C5B">
        <w:rPr>
          <w:highlight w:val="lightGray"/>
          <w:lang w:val="es-ES"/>
        </w:rPr>
        <w:t>NOMBRE JERARC</w:t>
      </w:r>
      <w:r w:rsidRPr="00BC7C5B">
        <w:rPr>
          <w:lang w:val="es-ES"/>
        </w:rPr>
        <w:t xml:space="preserve">A </w:t>
      </w:r>
      <w:r w:rsidRPr="00BC7C5B">
        <w:rPr>
          <w:highlight w:val="lightGray"/>
          <w:lang w:val="es-ES"/>
        </w:rPr>
        <w:t>INSTITUCIONAL</w:t>
      </w:r>
      <w:r w:rsidRPr="00BC7C5B">
        <w:rPr>
          <w:lang w:val="es-ES"/>
        </w:rPr>
        <w:t>) CÉDULA (</w:t>
      </w:r>
      <w:r w:rsidRPr="00BC7C5B">
        <w:rPr>
          <w:highlight w:val="lightGray"/>
          <w:lang w:val="es-ES"/>
        </w:rPr>
        <w:t>NÚMERO</w:t>
      </w:r>
      <w:r w:rsidRPr="00BC7C5B">
        <w:rPr>
          <w:lang w:val="es-ES"/>
        </w:rPr>
        <w:t>), (</w:t>
      </w:r>
      <w:r w:rsidRPr="00BC7C5B">
        <w:rPr>
          <w:highlight w:val="lightGray"/>
          <w:lang w:val="es-ES"/>
        </w:rPr>
        <w:t>NOMBRE CONTADOR</w:t>
      </w:r>
      <w:r w:rsidRPr="00BC7C5B">
        <w:rPr>
          <w:lang w:val="es-ES"/>
        </w:rPr>
        <w:t xml:space="preserve"> (A)) CÉDULA (</w:t>
      </w:r>
      <w:r w:rsidRPr="00BC7C5B">
        <w:rPr>
          <w:highlight w:val="lightGray"/>
          <w:lang w:val="es-ES"/>
        </w:rPr>
        <w:t>NÚMERO</w:t>
      </w:r>
      <w:r w:rsidRPr="00BC7C5B">
        <w:rPr>
          <w:lang w:val="es-ES"/>
        </w:rPr>
        <w:t>),</w:t>
      </w:r>
      <w:r w:rsidRPr="00BC7C5B">
        <w:rPr>
          <w:color w:val="808080"/>
          <w:lang w:val="es-ES"/>
        </w:rPr>
        <w:t xml:space="preserve"> </w:t>
      </w:r>
      <w:r w:rsidRPr="00BC7C5B">
        <w:rPr>
          <w:lang w:val="es-ES"/>
        </w:rPr>
        <w:t xml:space="preserve">en condición de encargados y custodios de la información contable de esta institución, damos fe de que </w:t>
      </w:r>
      <w:r w:rsidRPr="00BC7C5B">
        <w:t>la preparación y presentación de los estados financieros</w:t>
      </w:r>
      <w:r>
        <w:t xml:space="preserve">, certificaciones o constancias e informes que </w:t>
      </w:r>
      <w:r w:rsidRPr="00BC7C5B">
        <w:t>se realiz</w:t>
      </w:r>
      <w:r>
        <w:t>aron</w:t>
      </w:r>
      <w:r w:rsidRPr="00BC7C5B">
        <w:t xml:space="preserve"> bajo los lineamientos, políticas y reglamentos establecidos por el ente regulador.</w:t>
      </w:r>
    </w:p>
    <w:p w14:paraId="2683950C" w14:textId="77777777" w:rsidR="00320ED0" w:rsidRPr="00BC7C5B" w:rsidRDefault="00320ED0" w:rsidP="00320ED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406"/>
        <w:gridCol w:w="2306"/>
        <w:gridCol w:w="1911"/>
        <w:gridCol w:w="2215"/>
      </w:tblGrid>
      <w:tr w:rsidR="005B4E0E" w:rsidRPr="00BC7C5B" w14:paraId="5EF95BF2" w14:textId="77777777" w:rsidTr="005B4E0E">
        <w:tc>
          <w:tcPr>
            <w:tcW w:w="2406" w:type="dxa"/>
            <w:tcBorders>
              <w:top w:val="nil"/>
              <w:left w:val="nil"/>
              <w:bottom w:val="single" w:sz="4" w:space="0" w:color="auto"/>
              <w:right w:val="nil"/>
            </w:tcBorders>
          </w:tcPr>
          <w:p w14:paraId="20F9A555" w14:textId="77777777" w:rsidR="005B4E0E" w:rsidRPr="00BC7C5B" w:rsidRDefault="005B4E0E" w:rsidP="006C575E">
            <w:pPr>
              <w:rPr>
                <w:lang w:val="es-ES"/>
              </w:rPr>
            </w:pPr>
          </w:p>
        </w:tc>
        <w:tc>
          <w:tcPr>
            <w:tcW w:w="2306" w:type="dxa"/>
            <w:tcBorders>
              <w:top w:val="nil"/>
              <w:left w:val="nil"/>
              <w:bottom w:val="single" w:sz="4" w:space="0" w:color="auto"/>
              <w:right w:val="nil"/>
            </w:tcBorders>
          </w:tcPr>
          <w:p w14:paraId="24487BA8" w14:textId="77777777" w:rsidR="005B4E0E" w:rsidRPr="00BC7C5B" w:rsidRDefault="005B4E0E" w:rsidP="006C575E">
            <w:pPr>
              <w:rPr>
                <w:lang w:val="es-ES"/>
              </w:rPr>
            </w:pPr>
          </w:p>
        </w:tc>
        <w:tc>
          <w:tcPr>
            <w:tcW w:w="1911" w:type="dxa"/>
            <w:tcBorders>
              <w:top w:val="nil"/>
              <w:left w:val="nil"/>
              <w:bottom w:val="single" w:sz="4" w:space="0" w:color="auto"/>
              <w:right w:val="nil"/>
            </w:tcBorders>
          </w:tcPr>
          <w:p w14:paraId="536BD419" w14:textId="77777777" w:rsidR="005B4E0E" w:rsidRPr="00BC7C5B" w:rsidRDefault="005B4E0E" w:rsidP="006C575E">
            <w:pPr>
              <w:rPr>
                <w:lang w:val="es-ES"/>
              </w:rPr>
            </w:pPr>
          </w:p>
        </w:tc>
        <w:tc>
          <w:tcPr>
            <w:tcW w:w="2215" w:type="dxa"/>
            <w:tcBorders>
              <w:top w:val="nil"/>
              <w:left w:val="nil"/>
              <w:bottom w:val="single" w:sz="4" w:space="0" w:color="auto"/>
              <w:right w:val="nil"/>
            </w:tcBorders>
          </w:tcPr>
          <w:p w14:paraId="0BBCA457" w14:textId="21FF1F98" w:rsidR="005B4E0E" w:rsidRPr="00BC7C5B" w:rsidRDefault="005B4E0E" w:rsidP="006C575E">
            <w:pPr>
              <w:rPr>
                <w:lang w:val="es-ES"/>
              </w:rPr>
            </w:pPr>
          </w:p>
        </w:tc>
      </w:tr>
      <w:tr w:rsidR="005B4E0E" w:rsidRPr="00BC7C5B" w14:paraId="5FB8F058" w14:textId="77777777" w:rsidTr="005B4E0E">
        <w:tc>
          <w:tcPr>
            <w:tcW w:w="2406" w:type="dxa"/>
            <w:tcBorders>
              <w:top w:val="single" w:sz="4" w:space="0" w:color="auto"/>
              <w:left w:val="nil"/>
              <w:bottom w:val="nil"/>
              <w:right w:val="nil"/>
            </w:tcBorders>
            <w:hideMark/>
          </w:tcPr>
          <w:p w14:paraId="1F49318D" w14:textId="77777777" w:rsidR="005B4E0E" w:rsidRPr="00BC7C5B" w:rsidRDefault="005B4E0E" w:rsidP="005B4E0E">
            <w:pPr>
              <w:jc w:val="center"/>
              <w:rPr>
                <w:lang w:val="es-ES"/>
              </w:rPr>
            </w:pPr>
            <w:r w:rsidRPr="00BC7C5B">
              <w:rPr>
                <w:lang w:val="es-ES"/>
              </w:rPr>
              <w:t>Nombre y firma</w:t>
            </w:r>
          </w:p>
        </w:tc>
        <w:tc>
          <w:tcPr>
            <w:tcW w:w="2306" w:type="dxa"/>
            <w:tcBorders>
              <w:top w:val="single" w:sz="4" w:space="0" w:color="auto"/>
              <w:left w:val="nil"/>
              <w:bottom w:val="nil"/>
              <w:right w:val="nil"/>
            </w:tcBorders>
            <w:hideMark/>
          </w:tcPr>
          <w:p w14:paraId="55FEB182" w14:textId="77777777" w:rsidR="005B4E0E" w:rsidRPr="00BC7C5B" w:rsidRDefault="005B4E0E" w:rsidP="005B4E0E">
            <w:pPr>
              <w:jc w:val="center"/>
              <w:rPr>
                <w:lang w:val="es-ES"/>
              </w:rPr>
            </w:pPr>
            <w:r w:rsidRPr="00BC7C5B">
              <w:rPr>
                <w:lang w:val="es-ES"/>
              </w:rPr>
              <w:t>Nombre y firma</w:t>
            </w:r>
          </w:p>
        </w:tc>
        <w:tc>
          <w:tcPr>
            <w:tcW w:w="1911" w:type="dxa"/>
            <w:tcBorders>
              <w:top w:val="single" w:sz="4" w:space="0" w:color="auto"/>
              <w:left w:val="nil"/>
              <w:bottom w:val="nil"/>
              <w:right w:val="nil"/>
            </w:tcBorders>
          </w:tcPr>
          <w:p w14:paraId="2E8494F1" w14:textId="71CBF778" w:rsidR="005B4E0E" w:rsidRPr="00BC7C5B" w:rsidRDefault="005B4E0E" w:rsidP="005B4E0E">
            <w:pPr>
              <w:jc w:val="center"/>
              <w:rPr>
                <w:lang w:val="es-ES"/>
              </w:rPr>
            </w:pPr>
            <w:r w:rsidRPr="00BC7C5B">
              <w:rPr>
                <w:lang w:val="es-ES"/>
              </w:rPr>
              <w:t>Nombre y firma</w:t>
            </w:r>
          </w:p>
        </w:tc>
        <w:tc>
          <w:tcPr>
            <w:tcW w:w="2215" w:type="dxa"/>
            <w:tcBorders>
              <w:top w:val="single" w:sz="4" w:space="0" w:color="auto"/>
              <w:left w:val="nil"/>
              <w:bottom w:val="nil"/>
              <w:right w:val="nil"/>
            </w:tcBorders>
            <w:hideMark/>
          </w:tcPr>
          <w:p w14:paraId="26ECA66A" w14:textId="6AB4A0AA" w:rsidR="005B4E0E" w:rsidRPr="00BC7C5B" w:rsidRDefault="005B4E0E" w:rsidP="005B4E0E">
            <w:pPr>
              <w:jc w:val="center"/>
              <w:rPr>
                <w:lang w:val="es-ES"/>
              </w:rPr>
            </w:pPr>
            <w:r w:rsidRPr="00BC7C5B">
              <w:rPr>
                <w:lang w:val="es-ES"/>
              </w:rPr>
              <w:t>Nombre y firma</w:t>
            </w:r>
          </w:p>
        </w:tc>
      </w:tr>
      <w:tr w:rsidR="005B4E0E" w:rsidRPr="00BC7C5B" w14:paraId="0D2BA352" w14:textId="77777777" w:rsidTr="005B4E0E">
        <w:tc>
          <w:tcPr>
            <w:tcW w:w="2406" w:type="dxa"/>
            <w:hideMark/>
          </w:tcPr>
          <w:p w14:paraId="54E956E1" w14:textId="77777777" w:rsidR="005B4E0E" w:rsidRPr="00BC7C5B" w:rsidRDefault="005B4E0E" w:rsidP="005B4E0E">
            <w:pPr>
              <w:jc w:val="center"/>
              <w:rPr>
                <w:lang w:val="es-ES"/>
              </w:rPr>
            </w:pPr>
            <w:r w:rsidRPr="00BC7C5B">
              <w:rPr>
                <w:lang w:val="es-ES"/>
              </w:rPr>
              <w:t>Representante Legal</w:t>
            </w:r>
          </w:p>
        </w:tc>
        <w:tc>
          <w:tcPr>
            <w:tcW w:w="2306" w:type="dxa"/>
            <w:hideMark/>
          </w:tcPr>
          <w:p w14:paraId="16B6D9B2" w14:textId="77777777" w:rsidR="005B4E0E" w:rsidRPr="00BC7C5B" w:rsidRDefault="005B4E0E" w:rsidP="005B4E0E">
            <w:pPr>
              <w:jc w:val="center"/>
              <w:rPr>
                <w:lang w:val="es-ES"/>
              </w:rPr>
            </w:pPr>
            <w:r w:rsidRPr="00BC7C5B">
              <w:rPr>
                <w:lang w:val="es-ES"/>
              </w:rPr>
              <w:t>Jerarca Institucional</w:t>
            </w:r>
          </w:p>
        </w:tc>
        <w:tc>
          <w:tcPr>
            <w:tcW w:w="1911" w:type="dxa"/>
          </w:tcPr>
          <w:p w14:paraId="11B8565A" w14:textId="06727D7D" w:rsidR="005B4E0E" w:rsidRPr="00BC7C5B" w:rsidRDefault="005B4E0E" w:rsidP="005B4E0E">
            <w:pPr>
              <w:jc w:val="center"/>
              <w:rPr>
                <w:lang w:val="es-ES"/>
              </w:rPr>
            </w:pPr>
            <w:r>
              <w:rPr>
                <w:lang w:val="es-ES"/>
              </w:rPr>
              <w:t>Director Financiero</w:t>
            </w:r>
          </w:p>
        </w:tc>
        <w:tc>
          <w:tcPr>
            <w:tcW w:w="2215" w:type="dxa"/>
            <w:hideMark/>
          </w:tcPr>
          <w:p w14:paraId="7FCA40FA" w14:textId="2F52ACB5" w:rsidR="005B4E0E" w:rsidRPr="00BC7C5B" w:rsidRDefault="005B4E0E" w:rsidP="005B4E0E">
            <w:pPr>
              <w:jc w:val="center"/>
              <w:rPr>
                <w:lang w:val="es-ES"/>
              </w:rPr>
            </w:pPr>
            <w:r w:rsidRPr="00BC7C5B">
              <w:rPr>
                <w:lang w:val="es-ES"/>
              </w:rPr>
              <w:t>Contador (a)</w:t>
            </w:r>
          </w:p>
        </w:tc>
      </w:tr>
    </w:tbl>
    <w:p w14:paraId="5E2534DD" w14:textId="77777777" w:rsidR="00320ED0" w:rsidRPr="00BC7C5B" w:rsidRDefault="00320ED0" w:rsidP="00320ED0">
      <w:pPr>
        <w:jc w:val="right"/>
        <w:rPr>
          <w:lang w:val="es-ES"/>
        </w:rPr>
      </w:pPr>
    </w:p>
    <w:p w14:paraId="5469E557" w14:textId="77777777" w:rsidR="00320ED0" w:rsidRPr="00BC7C5B" w:rsidRDefault="00320ED0" w:rsidP="00320ED0">
      <w:pPr>
        <w:jc w:val="center"/>
        <w:rPr>
          <w:lang w:val="es-ES"/>
        </w:rPr>
      </w:pPr>
      <w:r w:rsidRPr="00BC7C5B">
        <w:rPr>
          <w:noProof/>
          <w:lang w:eastAsia="es-CR"/>
        </w:rPr>
        <mc:AlternateContent>
          <mc:Choice Requires="wps">
            <w:drawing>
              <wp:anchor distT="0" distB="0" distL="114300" distR="114300" simplePos="0" relativeHeight="251659264" behindDoc="0" locked="0" layoutInCell="1" allowOverlap="1" wp14:anchorId="32153193" wp14:editId="721B9DC1">
                <wp:simplePos x="0" y="0"/>
                <wp:positionH relativeFrom="column">
                  <wp:posOffset>3185160</wp:posOffset>
                </wp:positionH>
                <wp:positionV relativeFrom="paragraph">
                  <wp:posOffset>57150</wp:posOffset>
                </wp:positionV>
                <wp:extent cx="1974215" cy="1126490"/>
                <wp:effectExtent l="7620" t="8255" r="8890"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5F3847" id="Rectangle 4" o:spid="_x0000_s1026" style="position:absolute;margin-left:250.8pt;margin-top:4.5pt;width:155.4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tyA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" strokeweight="1pt">
                <v:stroke dashstyle="dash"/>
                <v:shadow color="#868686"/>
              </v:rect>
            </w:pict>
          </mc:Fallback>
        </mc:AlternateContent>
      </w:r>
      <w:r w:rsidRPr="00BC7C5B">
        <w:rPr>
          <w:lang w:val="es-ES"/>
        </w:rPr>
        <w:t>Sello:</w:t>
      </w:r>
    </w:p>
    <w:p w14:paraId="7D901963" w14:textId="77777777" w:rsidR="00320ED0" w:rsidRPr="00BC7C5B" w:rsidRDefault="00320ED0" w:rsidP="00320ED0">
      <w:pPr>
        <w:autoSpaceDE w:val="0"/>
        <w:autoSpaceDN w:val="0"/>
        <w:adjustRightInd w:val="0"/>
        <w:ind w:right="-425"/>
        <w:rPr>
          <w:szCs w:val="24"/>
        </w:rPr>
      </w:pPr>
    </w:p>
    <w:p w14:paraId="1C2AE28E" w14:textId="287FEEA6" w:rsidR="00320ED0" w:rsidRDefault="00320ED0" w:rsidP="00320ED0">
      <w:pPr>
        <w:autoSpaceDE w:val="0"/>
        <w:autoSpaceDN w:val="0"/>
        <w:adjustRightInd w:val="0"/>
        <w:ind w:right="-425"/>
        <w:rPr>
          <w:szCs w:val="24"/>
        </w:rPr>
      </w:pPr>
    </w:p>
    <w:p w14:paraId="4EF321C2" w14:textId="6062E5F1" w:rsidR="00320ED0" w:rsidRDefault="00320ED0" w:rsidP="00320ED0">
      <w:pPr>
        <w:autoSpaceDE w:val="0"/>
        <w:autoSpaceDN w:val="0"/>
        <w:adjustRightInd w:val="0"/>
        <w:ind w:right="-425"/>
        <w:rPr>
          <w:szCs w:val="24"/>
        </w:rPr>
      </w:pPr>
    </w:p>
    <w:p w14:paraId="4D1C3FEB" w14:textId="5D4E8538" w:rsidR="00320ED0" w:rsidRDefault="00320ED0" w:rsidP="00320ED0">
      <w:pPr>
        <w:autoSpaceDE w:val="0"/>
        <w:autoSpaceDN w:val="0"/>
        <w:adjustRightInd w:val="0"/>
        <w:ind w:right="-425"/>
        <w:rPr>
          <w:szCs w:val="24"/>
        </w:rPr>
      </w:pPr>
    </w:p>
    <w:p w14:paraId="2859AE34" w14:textId="24F07377" w:rsidR="00320ED0" w:rsidRDefault="00320ED0" w:rsidP="00320ED0">
      <w:pPr>
        <w:autoSpaceDE w:val="0"/>
        <w:autoSpaceDN w:val="0"/>
        <w:adjustRightInd w:val="0"/>
        <w:ind w:right="-425"/>
        <w:rPr>
          <w:szCs w:val="24"/>
        </w:rPr>
      </w:pPr>
    </w:p>
    <w:p w14:paraId="378A67D5" w14:textId="4E52136D" w:rsidR="00320ED0" w:rsidRDefault="00320ED0" w:rsidP="00320ED0">
      <w:pPr>
        <w:autoSpaceDE w:val="0"/>
        <w:autoSpaceDN w:val="0"/>
        <w:adjustRightInd w:val="0"/>
        <w:ind w:right="-425"/>
        <w:rPr>
          <w:szCs w:val="24"/>
        </w:rPr>
      </w:pPr>
    </w:p>
    <w:p w14:paraId="5EC32BEA" w14:textId="45644D71" w:rsidR="00320ED0" w:rsidRDefault="00320ED0" w:rsidP="00320ED0">
      <w:pPr>
        <w:autoSpaceDE w:val="0"/>
        <w:autoSpaceDN w:val="0"/>
        <w:adjustRightInd w:val="0"/>
        <w:ind w:right="-425"/>
        <w:rPr>
          <w:szCs w:val="24"/>
        </w:rPr>
      </w:pPr>
    </w:p>
    <w:p w14:paraId="33FBC54D" w14:textId="77777777" w:rsidR="00320ED0" w:rsidRPr="00BC7C5B" w:rsidRDefault="00320ED0" w:rsidP="00320ED0">
      <w:pPr>
        <w:autoSpaceDE w:val="0"/>
        <w:autoSpaceDN w:val="0"/>
        <w:adjustRightInd w:val="0"/>
        <w:ind w:right="-425"/>
        <w:rPr>
          <w:szCs w:val="24"/>
        </w:rPr>
      </w:pPr>
    </w:p>
    <w:p w14:paraId="03E31AA3" w14:textId="5443BCFF" w:rsidR="00320ED0" w:rsidRPr="00320ED0" w:rsidRDefault="00320ED0" w:rsidP="00320ED0">
      <w:pPr>
        <w:pStyle w:val="Ttulo1"/>
        <w:rPr>
          <w:lang w:val="es-ES"/>
        </w:rPr>
      </w:pPr>
      <w:bookmarkStart w:id="1105" w:name="_Anexos"/>
      <w:bookmarkStart w:id="1106" w:name="_Toc124098790"/>
      <w:bookmarkEnd w:id="1105"/>
      <w:r>
        <w:rPr>
          <w:lang w:val="es-ES"/>
        </w:rPr>
        <w:t>ANEXOS</w:t>
      </w:r>
      <w:bookmarkEnd w:id="1106"/>
    </w:p>
    <w:p w14:paraId="65995F35" w14:textId="77777777" w:rsidR="00320ED0" w:rsidRPr="00FF7793" w:rsidRDefault="00320ED0" w:rsidP="00320ED0">
      <w:pPr>
        <w:spacing w:before="240"/>
        <w:rPr>
          <w:rFonts w:cs="Arial"/>
          <w:bCs/>
        </w:rPr>
      </w:pPr>
      <w:r w:rsidRPr="00FF7793">
        <w:rPr>
          <w:rFonts w:cs="Arial"/>
          <w:bCs/>
        </w:rPr>
        <w:t xml:space="preserve">Se deben copiar los cuadros de los Excel en formato imagen. </w:t>
      </w:r>
    </w:p>
    <w:p w14:paraId="47E6641F" w14:textId="77777777" w:rsidR="00320ED0" w:rsidRPr="00112C21" w:rsidRDefault="00320ED0" w:rsidP="00320ED0">
      <w:pPr>
        <w:pStyle w:val="Ttulo2"/>
        <w:rPr>
          <w:b/>
          <w:color w:val="2F5496"/>
        </w:rPr>
      </w:pPr>
      <w:bookmarkStart w:id="1107" w:name="_FODA"/>
      <w:bookmarkStart w:id="1108" w:name="_Toc82769105"/>
      <w:bookmarkStart w:id="1109" w:name="_Toc124098791"/>
      <w:bookmarkEnd w:id="1107"/>
      <w:r w:rsidRPr="00112C21">
        <w:rPr>
          <w:b/>
          <w:color w:val="2F5496"/>
        </w:rPr>
        <w:t>FODA</w:t>
      </w:r>
      <w:bookmarkEnd w:id="1108"/>
      <w:bookmarkEnd w:id="1109"/>
    </w:p>
    <w:p w14:paraId="6C9BDA5E" w14:textId="77777777" w:rsidR="00320ED0" w:rsidRPr="009B10E9" w:rsidRDefault="00320ED0" w:rsidP="00320ED0">
      <w:r>
        <w:rPr>
          <w:rFonts w:cs="Arial"/>
          <w:bCs/>
        </w:rPr>
        <w:t>A continuación, se adjunta un ejemplo guía, si alguna entidad no posee ningún formato, pueden sustituir en la siguiente página, por el formato que ya han venido presentando anteriormente:</w:t>
      </w:r>
    </w:p>
    <w:p w14:paraId="4E4B6CC1" w14:textId="745250E5" w:rsidR="00AB6161" w:rsidRDefault="0077456B" w:rsidP="00AB6161">
      <w:r w:rsidRPr="0078418F">
        <w:rPr>
          <w:noProof/>
          <w:lang w:eastAsia="es-CR"/>
        </w:rPr>
        <w:drawing>
          <wp:inline distT="0" distB="0" distL="0" distR="0" wp14:anchorId="7EFF823D" wp14:editId="0BCA8B65">
            <wp:extent cx="5612130" cy="5764427"/>
            <wp:effectExtent l="0" t="0" r="0" b="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5764427"/>
                    </a:xfrm>
                    <a:prstGeom prst="rect">
                      <a:avLst/>
                    </a:prstGeom>
                    <a:noFill/>
                    <a:ln>
                      <a:noFill/>
                    </a:ln>
                  </pic:spPr>
                </pic:pic>
              </a:graphicData>
            </a:graphic>
          </wp:inline>
        </w:drawing>
      </w:r>
    </w:p>
    <w:p w14:paraId="14F64BAB" w14:textId="47C196F1" w:rsidR="0077456B" w:rsidRDefault="0077456B" w:rsidP="00AB6161"/>
    <w:p w14:paraId="4328F021" w14:textId="7E24A3FD" w:rsidR="0077456B" w:rsidRPr="00112C21" w:rsidRDefault="0077456B" w:rsidP="00112C21">
      <w:pPr>
        <w:spacing w:line="259" w:lineRule="auto"/>
        <w:jc w:val="left"/>
      </w:pPr>
      <w:r>
        <w:br w:type="page"/>
      </w:r>
    </w:p>
    <w:p w14:paraId="14910619" w14:textId="77777777" w:rsidR="0077456B" w:rsidRPr="00112C21" w:rsidRDefault="0077456B" w:rsidP="00112C21">
      <w:pPr>
        <w:pStyle w:val="Ttulo2"/>
        <w:rPr>
          <w:rFonts w:eastAsia="Times New Roman"/>
          <w:b/>
        </w:rPr>
      </w:pPr>
      <w:bookmarkStart w:id="1110" w:name="_Toc82769106"/>
      <w:bookmarkStart w:id="1111" w:name="_Toc124098792"/>
      <w:r w:rsidRPr="00112C21">
        <w:rPr>
          <w:rFonts w:eastAsia="Times New Roman"/>
          <w:b/>
        </w:rPr>
        <w:t>IMPACTO PANDEMIA PERIODO ACTUAL</w:t>
      </w:r>
      <w:bookmarkEnd w:id="1110"/>
      <w:bookmarkEnd w:id="1111"/>
    </w:p>
    <w:p w14:paraId="1AA39F70" w14:textId="77777777" w:rsidR="0077456B" w:rsidRPr="0077456B" w:rsidRDefault="0077456B" w:rsidP="0077456B"/>
    <w:p w14:paraId="12284190" w14:textId="7B83999B" w:rsidR="0077456B" w:rsidRPr="0077456B" w:rsidRDefault="00112C21" w:rsidP="00112C21">
      <w:pPr>
        <w:pStyle w:val="Ttulo3"/>
        <w:rPr>
          <w:rFonts w:eastAsia="Times New Roman"/>
          <w:color w:val="2F5496"/>
          <w:sz w:val="28"/>
          <w:szCs w:val="28"/>
          <w:lang w:eastAsia="es-CR"/>
        </w:rPr>
      </w:pPr>
      <w:bookmarkStart w:id="1112" w:name="_NICSP_21-_Deterioro"/>
      <w:bookmarkStart w:id="1113" w:name="_Toc82769107"/>
      <w:bookmarkStart w:id="1114" w:name="_Toc124098793"/>
      <w:bookmarkEnd w:id="1112"/>
      <w:r w:rsidRPr="0077456B">
        <w:rPr>
          <w:rFonts w:eastAsia="Times New Roman"/>
          <w:lang w:eastAsia="es-CR"/>
        </w:rPr>
        <w:t>NICSP 21- DETERIORO DEL VALOR DE ACTIVOS NO GENERADORES DE EFECTIVO</w:t>
      </w:r>
      <w:bookmarkEnd w:id="1113"/>
      <w:bookmarkEnd w:id="1114"/>
    </w:p>
    <w:p w14:paraId="2D67FBCB" w14:textId="77777777" w:rsidR="0077456B" w:rsidRPr="0077456B" w:rsidRDefault="0077456B" w:rsidP="0077456B"/>
    <w:p w14:paraId="0933635B" w14:textId="77777777" w:rsidR="0077456B" w:rsidRPr="0077456B" w:rsidRDefault="0077456B" w:rsidP="0077456B">
      <w:r w:rsidRPr="0077456B">
        <w:rPr>
          <w:noProof/>
          <w:lang w:eastAsia="es-CR"/>
        </w:rPr>
        <w:drawing>
          <wp:inline distT="0" distB="0" distL="0" distR="0" wp14:anchorId="1D4FB755" wp14:editId="1638EAFC">
            <wp:extent cx="6477000" cy="1333500"/>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7000" cy="1333500"/>
                    </a:xfrm>
                    <a:prstGeom prst="rect">
                      <a:avLst/>
                    </a:prstGeom>
                    <a:noFill/>
                    <a:ln>
                      <a:noFill/>
                    </a:ln>
                  </pic:spPr>
                </pic:pic>
              </a:graphicData>
            </a:graphic>
          </wp:inline>
        </w:drawing>
      </w:r>
    </w:p>
    <w:p w14:paraId="13774DE9" w14:textId="77777777" w:rsidR="0077456B" w:rsidRPr="0077456B" w:rsidRDefault="0077456B" w:rsidP="0077456B"/>
    <w:p w14:paraId="62F4B1CB" w14:textId="50EF1070" w:rsidR="0077456B" w:rsidRPr="0077456B" w:rsidRDefault="00112C21" w:rsidP="00112C21">
      <w:pPr>
        <w:pStyle w:val="Ttulo3"/>
        <w:rPr>
          <w:rFonts w:eastAsia="Times New Roman"/>
          <w:color w:val="2F5496"/>
          <w:sz w:val="28"/>
          <w:szCs w:val="28"/>
          <w:lang w:eastAsia="es-CR"/>
        </w:rPr>
      </w:pPr>
      <w:bookmarkStart w:id="1115" w:name="_NICSP_26-_Deterioro"/>
      <w:bookmarkStart w:id="1116" w:name="_Toc82769108"/>
      <w:bookmarkStart w:id="1117" w:name="_Toc124098794"/>
      <w:bookmarkEnd w:id="1115"/>
      <w:r w:rsidRPr="0077456B">
        <w:rPr>
          <w:rFonts w:eastAsia="Times New Roman"/>
          <w:lang w:eastAsia="es-CR"/>
        </w:rPr>
        <w:t>NICSP 26- DETERIORO DEL VALOR DE ACTIVOS NO GENERADORES DE EFECTIVO</w:t>
      </w:r>
      <w:bookmarkEnd w:id="1116"/>
      <w:bookmarkEnd w:id="1117"/>
    </w:p>
    <w:p w14:paraId="6055A3E4" w14:textId="77777777" w:rsidR="0077456B" w:rsidRPr="0077456B" w:rsidRDefault="0077456B" w:rsidP="0077456B"/>
    <w:p w14:paraId="507D584A" w14:textId="77777777" w:rsidR="0077456B" w:rsidRPr="0077456B" w:rsidRDefault="0077456B" w:rsidP="0077456B">
      <w:r w:rsidRPr="0077456B">
        <w:rPr>
          <w:noProof/>
          <w:lang w:eastAsia="es-CR"/>
        </w:rPr>
        <w:drawing>
          <wp:inline distT="0" distB="0" distL="0" distR="0" wp14:anchorId="209B7461" wp14:editId="06CC74E0">
            <wp:extent cx="6446520" cy="1333500"/>
            <wp:effectExtent l="0" t="0" r="0" b="0"/>
            <wp:docPr id="555" name="Imagen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46520" cy="1333500"/>
                    </a:xfrm>
                    <a:prstGeom prst="rect">
                      <a:avLst/>
                    </a:prstGeom>
                    <a:noFill/>
                    <a:ln>
                      <a:noFill/>
                    </a:ln>
                  </pic:spPr>
                </pic:pic>
              </a:graphicData>
            </a:graphic>
          </wp:inline>
        </w:drawing>
      </w:r>
    </w:p>
    <w:p w14:paraId="73B0EF63" w14:textId="676CDB33" w:rsidR="0077456B" w:rsidRPr="0077456B" w:rsidRDefault="00112C21" w:rsidP="00112C21">
      <w:pPr>
        <w:pStyle w:val="Ttulo3"/>
        <w:rPr>
          <w:rFonts w:eastAsia="Times New Roman"/>
          <w:color w:val="2F5496"/>
          <w:sz w:val="28"/>
          <w:szCs w:val="28"/>
          <w:lang w:eastAsia="es-CR"/>
        </w:rPr>
      </w:pPr>
      <w:bookmarkStart w:id="1118" w:name="_Ingresos_por_Transferencias"/>
      <w:bookmarkStart w:id="1119" w:name="_Toc82769109"/>
      <w:bookmarkStart w:id="1120" w:name="_Toc124098795"/>
      <w:bookmarkEnd w:id="1118"/>
      <w:r w:rsidRPr="0077456B">
        <w:rPr>
          <w:rFonts w:eastAsia="Times New Roman"/>
          <w:lang w:eastAsia="es-CR"/>
        </w:rPr>
        <w:t>INGRESOS POR TRANSFERENCIAS CORRIENTES</w:t>
      </w:r>
      <w:bookmarkEnd w:id="1119"/>
      <w:bookmarkEnd w:id="1120"/>
    </w:p>
    <w:p w14:paraId="65DCA75E" w14:textId="77777777" w:rsidR="0077456B" w:rsidRPr="0077456B" w:rsidRDefault="0077456B" w:rsidP="0077456B"/>
    <w:p w14:paraId="5D0DAB78" w14:textId="77777777" w:rsidR="0077456B" w:rsidRPr="0077456B" w:rsidRDefault="0077456B" w:rsidP="0077456B">
      <w:r w:rsidRPr="0077456B">
        <w:rPr>
          <w:noProof/>
          <w:lang w:eastAsia="es-CR"/>
        </w:rPr>
        <w:drawing>
          <wp:inline distT="0" distB="0" distL="0" distR="0" wp14:anchorId="6CAC5B5C" wp14:editId="2B39DC26">
            <wp:extent cx="6454140" cy="1737360"/>
            <wp:effectExtent l="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4140" cy="1737360"/>
                    </a:xfrm>
                    <a:prstGeom prst="rect">
                      <a:avLst/>
                    </a:prstGeom>
                    <a:noFill/>
                    <a:ln>
                      <a:noFill/>
                    </a:ln>
                  </pic:spPr>
                </pic:pic>
              </a:graphicData>
            </a:graphic>
          </wp:inline>
        </w:drawing>
      </w:r>
    </w:p>
    <w:p w14:paraId="67B5A6D7" w14:textId="77777777" w:rsidR="00112C21" w:rsidRDefault="00112C21" w:rsidP="0077456B">
      <w:bookmarkStart w:id="1121" w:name="_Ingresos_por_Transferencias_1"/>
      <w:bookmarkStart w:id="1122" w:name="_Toc82769110"/>
      <w:bookmarkEnd w:id="1121"/>
    </w:p>
    <w:p w14:paraId="5A27974C" w14:textId="02B591CA" w:rsidR="0077456B" w:rsidRPr="0077456B" w:rsidRDefault="00112C21" w:rsidP="00112C21">
      <w:pPr>
        <w:pStyle w:val="Ttulo3"/>
        <w:rPr>
          <w:rFonts w:eastAsia="Times New Roman"/>
          <w:color w:val="2F5496"/>
          <w:sz w:val="28"/>
          <w:szCs w:val="28"/>
          <w:lang w:eastAsia="es-CR"/>
        </w:rPr>
      </w:pPr>
      <w:bookmarkStart w:id="1123" w:name="_INGRESOS_POR_TRANSFERENCIAS_2"/>
      <w:bookmarkStart w:id="1124" w:name="_Toc124098796"/>
      <w:bookmarkEnd w:id="1123"/>
      <w:r w:rsidRPr="0077456B">
        <w:rPr>
          <w:rFonts w:eastAsia="Times New Roman"/>
          <w:lang w:eastAsia="es-CR"/>
        </w:rPr>
        <w:t>INGRESOS POR TRANSFERENCIAS CAPITAL</w:t>
      </w:r>
      <w:bookmarkEnd w:id="1122"/>
      <w:bookmarkEnd w:id="1124"/>
    </w:p>
    <w:p w14:paraId="3BE42689" w14:textId="77777777" w:rsidR="0077456B" w:rsidRPr="0077456B" w:rsidRDefault="0077456B" w:rsidP="0077456B"/>
    <w:p w14:paraId="3AA72D23" w14:textId="77777777" w:rsidR="0077456B" w:rsidRPr="0077456B" w:rsidRDefault="0077456B" w:rsidP="0077456B">
      <w:r w:rsidRPr="0077456B">
        <w:rPr>
          <w:noProof/>
          <w:lang w:eastAsia="es-CR"/>
        </w:rPr>
        <w:drawing>
          <wp:inline distT="0" distB="0" distL="0" distR="0" wp14:anchorId="65BF5DDE" wp14:editId="7980F319">
            <wp:extent cx="6507480" cy="1737360"/>
            <wp:effectExtent l="0" t="0" r="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07480" cy="1737360"/>
                    </a:xfrm>
                    <a:prstGeom prst="rect">
                      <a:avLst/>
                    </a:prstGeom>
                    <a:noFill/>
                    <a:ln>
                      <a:noFill/>
                    </a:ln>
                  </pic:spPr>
                </pic:pic>
              </a:graphicData>
            </a:graphic>
          </wp:inline>
        </w:drawing>
      </w:r>
    </w:p>
    <w:p w14:paraId="2B8F73F8" w14:textId="69F912AF" w:rsidR="0077456B" w:rsidRPr="00112C21" w:rsidRDefault="00112C21" w:rsidP="00112C21">
      <w:pPr>
        <w:pStyle w:val="Ttulo3"/>
        <w:rPr>
          <w:rFonts w:eastAsia="Times New Roman"/>
          <w:color w:val="2F5496"/>
          <w:sz w:val="28"/>
          <w:szCs w:val="28"/>
          <w:lang w:eastAsia="es-CR"/>
        </w:rPr>
      </w:pPr>
      <w:bookmarkStart w:id="1125" w:name="_Gastos_por_Transferencias"/>
      <w:bookmarkStart w:id="1126" w:name="_Toc82769111"/>
      <w:bookmarkStart w:id="1127" w:name="_Toc124098797"/>
      <w:bookmarkEnd w:id="1125"/>
      <w:r w:rsidRPr="0077456B">
        <w:rPr>
          <w:rFonts w:eastAsia="Times New Roman"/>
          <w:lang w:eastAsia="es-CR"/>
        </w:rPr>
        <w:t>GASTOS POR TRANSFERENCIAS CORRIENTES</w:t>
      </w:r>
      <w:bookmarkEnd w:id="1126"/>
      <w:bookmarkEnd w:id="1127"/>
    </w:p>
    <w:p w14:paraId="3960B2F5" w14:textId="77777777" w:rsidR="0077456B" w:rsidRPr="0077456B" w:rsidRDefault="0077456B" w:rsidP="0077456B">
      <w:r w:rsidRPr="0077456B">
        <w:rPr>
          <w:noProof/>
          <w:lang w:eastAsia="es-CR"/>
        </w:rPr>
        <w:drawing>
          <wp:inline distT="0" distB="0" distL="0" distR="0" wp14:anchorId="62FB0409" wp14:editId="52D6B425">
            <wp:extent cx="6461760" cy="2133600"/>
            <wp:effectExtent l="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61760" cy="2133600"/>
                    </a:xfrm>
                    <a:prstGeom prst="rect">
                      <a:avLst/>
                    </a:prstGeom>
                    <a:noFill/>
                    <a:ln>
                      <a:noFill/>
                    </a:ln>
                  </pic:spPr>
                </pic:pic>
              </a:graphicData>
            </a:graphic>
          </wp:inline>
        </w:drawing>
      </w:r>
    </w:p>
    <w:p w14:paraId="13F2F884" w14:textId="0BE2AA8D" w:rsidR="0077456B" w:rsidRPr="00112C21" w:rsidRDefault="00112C21" w:rsidP="00112C21">
      <w:pPr>
        <w:pStyle w:val="Ttulo3"/>
        <w:rPr>
          <w:rFonts w:eastAsia="Times New Roman"/>
          <w:color w:val="2F5496"/>
          <w:sz w:val="28"/>
          <w:szCs w:val="28"/>
          <w:lang w:eastAsia="es-CR"/>
        </w:rPr>
      </w:pPr>
      <w:bookmarkStart w:id="1128" w:name="_Gastos_por_Transferencias_1"/>
      <w:bookmarkStart w:id="1129" w:name="_Toc82769112"/>
      <w:bookmarkStart w:id="1130" w:name="_Toc124098798"/>
      <w:bookmarkEnd w:id="1128"/>
      <w:r w:rsidRPr="0077456B">
        <w:rPr>
          <w:rFonts w:eastAsia="Times New Roman"/>
          <w:lang w:eastAsia="es-CR"/>
        </w:rPr>
        <w:t>GASTOS POR TRANSFERENCIAS CAPITAL</w:t>
      </w:r>
      <w:bookmarkEnd w:id="1129"/>
      <w:bookmarkEnd w:id="1130"/>
    </w:p>
    <w:p w14:paraId="6B34A961" w14:textId="77777777" w:rsidR="0077456B" w:rsidRPr="0077456B" w:rsidRDefault="0077456B" w:rsidP="0077456B">
      <w:r w:rsidRPr="0077456B">
        <w:rPr>
          <w:noProof/>
          <w:lang w:eastAsia="es-CR"/>
        </w:rPr>
        <w:drawing>
          <wp:inline distT="0" distB="0" distL="0" distR="0" wp14:anchorId="11C9D858" wp14:editId="077D66D6">
            <wp:extent cx="6484620" cy="2133600"/>
            <wp:effectExtent l="0" t="0" r="0" b="0"/>
            <wp:docPr id="559" name="Imagen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4620" cy="2133600"/>
                    </a:xfrm>
                    <a:prstGeom prst="rect">
                      <a:avLst/>
                    </a:prstGeom>
                    <a:noFill/>
                    <a:ln>
                      <a:noFill/>
                    </a:ln>
                  </pic:spPr>
                </pic:pic>
              </a:graphicData>
            </a:graphic>
          </wp:inline>
        </w:drawing>
      </w:r>
    </w:p>
    <w:p w14:paraId="5E52EEBD" w14:textId="77777777" w:rsidR="0077456B" w:rsidRPr="0077456B" w:rsidRDefault="0077456B" w:rsidP="0077456B"/>
    <w:p w14:paraId="7366B807" w14:textId="19D25589" w:rsidR="0077456B" w:rsidRPr="00112C21" w:rsidRDefault="00112C21" w:rsidP="00112C21">
      <w:pPr>
        <w:pStyle w:val="Ttulo3"/>
        <w:rPr>
          <w:rFonts w:eastAsia="Times New Roman"/>
          <w:color w:val="2F5496"/>
          <w:sz w:val="28"/>
          <w:szCs w:val="28"/>
          <w:lang w:eastAsia="es-CR"/>
        </w:rPr>
      </w:pPr>
      <w:bookmarkStart w:id="1131" w:name="_Gastos"/>
      <w:bookmarkStart w:id="1132" w:name="_Toc82769113"/>
      <w:bookmarkStart w:id="1133" w:name="_Toc124098799"/>
      <w:bookmarkEnd w:id="1131"/>
      <w:r w:rsidRPr="0077456B">
        <w:rPr>
          <w:rFonts w:eastAsia="Times New Roman"/>
          <w:lang w:eastAsia="es-CR"/>
        </w:rPr>
        <w:t>GASTOS</w:t>
      </w:r>
      <w:bookmarkEnd w:id="1132"/>
      <w:bookmarkEnd w:id="1133"/>
    </w:p>
    <w:p w14:paraId="46AED682" w14:textId="77777777" w:rsidR="0077456B" w:rsidRPr="0077456B" w:rsidRDefault="0077456B" w:rsidP="0077456B">
      <w:pPr>
        <w:rPr>
          <w:rFonts w:cs="Arial"/>
          <w:bCs/>
        </w:rPr>
      </w:pPr>
      <w:r w:rsidRPr="0077456B">
        <w:rPr>
          <w:rFonts w:cs="Arial"/>
          <w:bCs/>
          <w:noProof/>
          <w:lang w:eastAsia="es-CR"/>
        </w:rPr>
        <w:drawing>
          <wp:inline distT="0" distB="0" distL="0" distR="0" wp14:anchorId="70DEE26D" wp14:editId="31A162C3">
            <wp:extent cx="6240780" cy="1737360"/>
            <wp:effectExtent l="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40780" cy="1737360"/>
                    </a:xfrm>
                    <a:prstGeom prst="rect">
                      <a:avLst/>
                    </a:prstGeom>
                    <a:noFill/>
                    <a:ln>
                      <a:noFill/>
                    </a:ln>
                  </pic:spPr>
                </pic:pic>
              </a:graphicData>
            </a:graphic>
          </wp:inline>
        </w:drawing>
      </w:r>
    </w:p>
    <w:p w14:paraId="3C681DB5" w14:textId="67B9A51D" w:rsidR="0077456B" w:rsidRPr="0077456B" w:rsidRDefault="00112C21" w:rsidP="00112C21">
      <w:r w:rsidRPr="0077456B">
        <w:t>A CONTINUACIÓN, SE PRESENTA UN CUADRO QUE ESTÁ RELACIONADO CON LAS AYUDAS QUE HAN GENERADO LAS INSTITUCIONES DIRECTAMENTE A LOS CIUDADANOS PRODUCTO DE LA PANDEMIA:</w:t>
      </w:r>
    </w:p>
    <w:p w14:paraId="0148727D" w14:textId="77777777" w:rsidR="0077456B" w:rsidRPr="0077456B" w:rsidRDefault="0077456B" w:rsidP="0077456B">
      <w:r w:rsidRPr="0077456B">
        <w:rPr>
          <w:noProof/>
          <w:lang w:eastAsia="es-CR"/>
        </w:rPr>
        <w:drawing>
          <wp:inline distT="0" distB="0" distL="0" distR="0" wp14:anchorId="1756B3BA" wp14:editId="743994B9">
            <wp:extent cx="6553200" cy="1508760"/>
            <wp:effectExtent l="0" t="0" r="0" b="0"/>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53200" cy="1508760"/>
                    </a:xfrm>
                    <a:prstGeom prst="rect">
                      <a:avLst/>
                    </a:prstGeom>
                    <a:noFill/>
                    <a:ln>
                      <a:noFill/>
                    </a:ln>
                  </pic:spPr>
                </pic:pic>
              </a:graphicData>
            </a:graphic>
          </wp:inline>
        </w:drawing>
      </w:r>
    </w:p>
    <w:p w14:paraId="2A725FBA" w14:textId="6BFCFCC5" w:rsidR="0077456B" w:rsidRPr="00112C21" w:rsidRDefault="00112C21" w:rsidP="00112C21">
      <w:pPr>
        <w:pStyle w:val="Ttulo3"/>
        <w:rPr>
          <w:rFonts w:eastAsia="Times New Roman" w:cs="Calibri"/>
          <w:color w:val="1F3864"/>
          <w:sz w:val="28"/>
          <w:szCs w:val="28"/>
          <w:lang w:eastAsia="es-CR"/>
        </w:rPr>
      </w:pPr>
      <w:bookmarkStart w:id="1134" w:name="_Ingresos_por_impuestos"/>
      <w:bookmarkStart w:id="1135" w:name="_Toc82769114"/>
      <w:bookmarkStart w:id="1136" w:name="_Toc124098800"/>
      <w:bookmarkEnd w:id="1134"/>
      <w:r w:rsidRPr="0077456B">
        <w:rPr>
          <w:rFonts w:eastAsia="Times New Roman"/>
          <w:lang w:eastAsia="es-CR"/>
        </w:rPr>
        <w:t>INGRESOS POR IMPUESTOS</w:t>
      </w:r>
      <w:bookmarkEnd w:id="1135"/>
      <w:bookmarkEnd w:id="1136"/>
    </w:p>
    <w:p w14:paraId="00CF3871" w14:textId="77777777" w:rsidR="0077456B" w:rsidRPr="0077456B" w:rsidRDefault="0077456B" w:rsidP="0077456B">
      <w:r w:rsidRPr="0077456B">
        <w:rPr>
          <w:noProof/>
          <w:lang w:eastAsia="es-CR"/>
        </w:rPr>
        <w:drawing>
          <wp:inline distT="0" distB="0" distL="0" distR="0" wp14:anchorId="600B7936" wp14:editId="3335FE22">
            <wp:extent cx="6454140" cy="1699260"/>
            <wp:effectExtent l="0" t="0" r="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4140" cy="1699260"/>
                    </a:xfrm>
                    <a:prstGeom prst="rect">
                      <a:avLst/>
                    </a:prstGeom>
                    <a:noFill/>
                    <a:ln>
                      <a:noFill/>
                    </a:ln>
                  </pic:spPr>
                </pic:pic>
              </a:graphicData>
            </a:graphic>
          </wp:inline>
        </w:drawing>
      </w:r>
    </w:p>
    <w:p w14:paraId="28B500AC" w14:textId="77777777" w:rsidR="0077456B" w:rsidRPr="0077456B" w:rsidRDefault="0077456B" w:rsidP="0077456B"/>
    <w:p w14:paraId="42E7941D" w14:textId="77777777" w:rsidR="0077456B" w:rsidRPr="0077456B" w:rsidRDefault="0077456B" w:rsidP="0077456B"/>
    <w:p w14:paraId="4929E268" w14:textId="77777777" w:rsidR="0077456B" w:rsidRPr="0077456B" w:rsidRDefault="0077456B" w:rsidP="0077456B"/>
    <w:p w14:paraId="66DF850C" w14:textId="77777777" w:rsidR="0077456B" w:rsidRPr="0077456B" w:rsidRDefault="0077456B" w:rsidP="0077456B"/>
    <w:p w14:paraId="25CBC263" w14:textId="50012813" w:rsidR="0077456B" w:rsidRPr="00112C21" w:rsidRDefault="00112C21" w:rsidP="00112C21">
      <w:pPr>
        <w:pStyle w:val="Ttulo3"/>
        <w:rPr>
          <w:rFonts w:eastAsia="Times New Roman"/>
          <w:color w:val="2F5496"/>
          <w:sz w:val="28"/>
          <w:szCs w:val="28"/>
          <w:lang w:eastAsia="es-CR"/>
        </w:rPr>
      </w:pPr>
      <w:bookmarkStart w:id="1137" w:name="_Ingresos_por_Contribuciones"/>
      <w:bookmarkStart w:id="1138" w:name="_Toc82769115"/>
      <w:bookmarkStart w:id="1139" w:name="_Toc124098801"/>
      <w:bookmarkEnd w:id="1137"/>
      <w:r w:rsidRPr="0077456B">
        <w:rPr>
          <w:rFonts w:eastAsia="Times New Roman"/>
          <w:lang w:eastAsia="es-CR"/>
        </w:rPr>
        <w:t>INGRESOS POR CONTRIBUCIONES SOCIALES</w:t>
      </w:r>
      <w:bookmarkEnd w:id="1138"/>
      <w:bookmarkEnd w:id="1139"/>
      <w:r w:rsidRPr="0077456B">
        <w:rPr>
          <w:rFonts w:eastAsia="Times New Roman"/>
          <w:color w:val="2F5496"/>
          <w:sz w:val="28"/>
          <w:szCs w:val="28"/>
          <w:lang w:eastAsia="es-CR"/>
        </w:rPr>
        <w:t xml:space="preserve"> </w:t>
      </w:r>
    </w:p>
    <w:p w14:paraId="14ED0757" w14:textId="77777777" w:rsidR="0077456B" w:rsidRPr="0077456B" w:rsidRDefault="0077456B" w:rsidP="0077456B">
      <w:r w:rsidRPr="0077456B">
        <w:rPr>
          <w:noProof/>
          <w:lang w:eastAsia="es-CR"/>
        </w:rPr>
        <w:drawing>
          <wp:inline distT="0" distB="0" distL="0" distR="0" wp14:anchorId="39633F4F" wp14:editId="2F809530">
            <wp:extent cx="6355080" cy="1478280"/>
            <wp:effectExtent l="0" t="0" r="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55080" cy="1478280"/>
                    </a:xfrm>
                    <a:prstGeom prst="rect">
                      <a:avLst/>
                    </a:prstGeom>
                    <a:noFill/>
                    <a:ln>
                      <a:noFill/>
                    </a:ln>
                  </pic:spPr>
                </pic:pic>
              </a:graphicData>
            </a:graphic>
          </wp:inline>
        </w:drawing>
      </w:r>
    </w:p>
    <w:p w14:paraId="6C132FE9" w14:textId="17DFDBD3" w:rsidR="0077456B" w:rsidRPr="00112C21" w:rsidRDefault="00112C21" w:rsidP="00112C21">
      <w:pPr>
        <w:pStyle w:val="Ttulo3"/>
        <w:rPr>
          <w:rFonts w:eastAsia="Times New Roman"/>
          <w:lang w:eastAsia="es-CR"/>
        </w:rPr>
      </w:pPr>
      <w:bookmarkStart w:id="1140" w:name="_Otros_Ingresos"/>
      <w:bookmarkStart w:id="1141" w:name="_Toc82769116"/>
      <w:bookmarkStart w:id="1142" w:name="_Toc124098802"/>
      <w:bookmarkEnd w:id="1140"/>
      <w:r w:rsidRPr="0077456B">
        <w:rPr>
          <w:rFonts w:eastAsia="Times New Roman"/>
          <w:lang w:eastAsia="es-CR"/>
        </w:rPr>
        <w:t>OTROS INGRESOS</w:t>
      </w:r>
      <w:bookmarkEnd w:id="1141"/>
      <w:bookmarkEnd w:id="1142"/>
      <w:r w:rsidRPr="0077456B">
        <w:rPr>
          <w:rFonts w:eastAsia="Times New Roman"/>
          <w:lang w:eastAsia="es-CR"/>
        </w:rPr>
        <w:t xml:space="preserve"> </w:t>
      </w:r>
    </w:p>
    <w:p w14:paraId="3721DF5A" w14:textId="77777777" w:rsidR="0077456B" w:rsidRPr="0077456B" w:rsidRDefault="0077456B" w:rsidP="0077456B">
      <w:r w:rsidRPr="0077456B">
        <w:rPr>
          <w:noProof/>
          <w:lang w:eastAsia="es-CR"/>
        </w:rPr>
        <w:drawing>
          <wp:inline distT="0" distB="0" distL="0" distR="0" wp14:anchorId="72E823F5" wp14:editId="4EB85FD2">
            <wp:extent cx="6484620" cy="1310640"/>
            <wp:effectExtent l="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4620" cy="1310640"/>
                    </a:xfrm>
                    <a:prstGeom prst="rect">
                      <a:avLst/>
                    </a:prstGeom>
                    <a:noFill/>
                    <a:ln>
                      <a:noFill/>
                    </a:ln>
                  </pic:spPr>
                </pic:pic>
              </a:graphicData>
            </a:graphic>
          </wp:inline>
        </w:drawing>
      </w:r>
    </w:p>
    <w:p w14:paraId="07E2B7C2" w14:textId="78D788FE" w:rsidR="0077456B" w:rsidRPr="00112C21" w:rsidRDefault="00112C21" w:rsidP="00112C21">
      <w:pPr>
        <w:pStyle w:val="Ttulo3"/>
        <w:rPr>
          <w:rFonts w:eastAsia="Times New Roman"/>
          <w:lang w:eastAsia="es-CR"/>
        </w:rPr>
      </w:pPr>
      <w:bookmarkStart w:id="1143" w:name="_Cuentas_por_cobrar"/>
      <w:bookmarkStart w:id="1144" w:name="_Toc82769117"/>
      <w:bookmarkStart w:id="1145" w:name="_Toc124098803"/>
      <w:bookmarkEnd w:id="1143"/>
      <w:r w:rsidRPr="0077456B">
        <w:rPr>
          <w:rFonts w:eastAsia="Times New Roman"/>
          <w:lang w:eastAsia="es-CR"/>
        </w:rPr>
        <w:t>CUENTAS POR COBRAR</w:t>
      </w:r>
      <w:bookmarkEnd w:id="1144"/>
      <w:bookmarkEnd w:id="1145"/>
    </w:p>
    <w:p w14:paraId="1FB03651" w14:textId="77777777" w:rsidR="0077456B" w:rsidRPr="0077456B" w:rsidRDefault="0077456B" w:rsidP="0077456B">
      <w:r w:rsidRPr="0077456B">
        <w:rPr>
          <w:noProof/>
          <w:lang w:eastAsia="es-CR"/>
        </w:rPr>
        <w:drawing>
          <wp:inline distT="0" distB="0" distL="0" distR="0" wp14:anchorId="1240D1D6" wp14:editId="5BBEAA59">
            <wp:extent cx="6362700" cy="1516380"/>
            <wp:effectExtent l="0" t="0" r="0" b="0"/>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2700" cy="1516380"/>
                    </a:xfrm>
                    <a:prstGeom prst="rect">
                      <a:avLst/>
                    </a:prstGeom>
                    <a:noFill/>
                    <a:ln>
                      <a:noFill/>
                    </a:ln>
                  </pic:spPr>
                </pic:pic>
              </a:graphicData>
            </a:graphic>
          </wp:inline>
        </w:drawing>
      </w:r>
    </w:p>
    <w:p w14:paraId="6628F3FA" w14:textId="47FFDEE5" w:rsidR="0077456B" w:rsidRPr="00112C21" w:rsidRDefault="00112C21" w:rsidP="00112C21">
      <w:pPr>
        <w:pStyle w:val="Ttulo3"/>
        <w:rPr>
          <w:rFonts w:eastAsia="Times New Roman" w:cs="Calibri"/>
          <w:color w:val="1F3864"/>
          <w:sz w:val="28"/>
          <w:szCs w:val="28"/>
          <w:lang w:eastAsia="es-CR"/>
        </w:rPr>
      </w:pPr>
      <w:bookmarkStart w:id="1146" w:name="_Documentos_a_cobrar"/>
      <w:bookmarkStart w:id="1147" w:name="_Toc82769118"/>
      <w:bookmarkStart w:id="1148" w:name="_Toc124098804"/>
      <w:bookmarkEnd w:id="1146"/>
      <w:r w:rsidRPr="0077456B">
        <w:rPr>
          <w:rFonts w:eastAsia="Times New Roman"/>
          <w:lang w:eastAsia="es-CR"/>
        </w:rPr>
        <w:t>DOCUMENTOS A COBRAR</w:t>
      </w:r>
      <w:bookmarkEnd w:id="1147"/>
      <w:bookmarkEnd w:id="1148"/>
    </w:p>
    <w:p w14:paraId="4C24A393" w14:textId="77777777" w:rsidR="0077456B" w:rsidRPr="0077456B" w:rsidRDefault="0077456B" w:rsidP="0077456B">
      <w:r w:rsidRPr="0077456B">
        <w:rPr>
          <w:noProof/>
          <w:lang w:eastAsia="es-CR"/>
        </w:rPr>
        <w:drawing>
          <wp:inline distT="0" distB="0" distL="0" distR="0" wp14:anchorId="3C9A0D98" wp14:editId="7D086452">
            <wp:extent cx="6416040" cy="1508760"/>
            <wp:effectExtent l="0" t="0" r="0"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16040" cy="1508760"/>
                    </a:xfrm>
                    <a:prstGeom prst="rect">
                      <a:avLst/>
                    </a:prstGeom>
                    <a:noFill/>
                    <a:ln>
                      <a:noFill/>
                    </a:ln>
                  </pic:spPr>
                </pic:pic>
              </a:graphicData>
            </a:graphic>
          </wp:inline>
        </w:drawing>
      </w:r>
    </w:p>
    <w:p w14:paraId="4B8EBF4A" w14:textId="606361DB" w:rsidR="0077456B" w:rsidRDefault="0077456B" w:rsidP="0077456B"/>
    <w:p w14:paraId="5FADF296" w14:textId="77777777" w:rsidR="00112C21" w:rsidRPr="0077456B" w:rsidRDefault="00112C21" w:rsidP="0077456B"/>
    <w:p w14:paraId="37CE0F2A" w14:textId="43D9D99A" w:rsidR="0077456B" w:rsidRPr="00112C21" w:rsidRDefault="00112C21" w:rsidP="00112C21">
      <w:pPr>
        <w:pStyle w:val="Ttulo2"/>
        <w:rPr>
          <w:rFonts w:eastAsia="Times New Roman"/>
          <w:b/>
        </w:rPr>
      </w:pPr>
      <w:bookmarkStart w:id="1149" w:name="_Toc82769119"/>
      <w:bookmarkStart w:id="1150" w:name="_Toc124098805"/>
      <w:r w:rsidRPr="00112C21">
        <w:rPr>
          <w:rFonts w:eastAsia="Times New Roman"/>
          <w:b/>
        </w:rPr>
        <w:t>NICSP</w:t>
      </w:r>
      <w:bookmarkEnd w:id="1149"/>
      <w:bookmarkEnd w:id="1150"/>
    </w:p>
    <w:p w14:paraId="69D5FA78" w14:textId="49C9E7DA" w:rsidR="0077456B" w:rsidRPr="00112C21" w:rsidRDefault="00112C21" w:rsidP="00112C21">
      <w:pPr>
        <w:pStyle w:val="Ttulo3"/>
        <w:rPr>
          <w:rFonts w:eastAsia="Times New Roman"/>
          <w:color w:val="2F5496"/>
          <w:sz w:val="28"/>
          <w:szCs w:val="28"/>
          <w:lang w:eastAsia="es-CR"/>
        </w:rPr>
      </w:pPr>
      <w:bookmarkStart w:id="1151" w:name="_NICSP_13_Arrendamientos"/>
      <w:bookmarkStart w:id="1152" w:name="_Toc82769120"/>
      <w:bookmarkStart w:id="1153" w:name="_Toc124098806"/>
      <w:bookmarkEnd w:id="1151"/>
      <w:r w:rsidRPr="0077456B">
        <w:rPr>
          <w:rFonts w:eastAsia="Times New Roman"/>
          <w:lang w:eastAsia="es-CR"/>
        </w:rPr>
        <w:t>NICSP 13 ARRENDAMIENTOS</w:t>
      </w:r>
      <w:bookmarkEnd w:id="1152"/>
      <w:bookmarkEnd w:id="1153"/>
    </w:p>
    <w:p w14:paraId="50F6C28E" w14:textId="77777777" w:rsidR="0077456B" w:rsidRPr="0077456B" w:rsidRDefault="0077456B" w:rsidP="0077456B">
      <w:pPr>
        <w:rPr>
          <w:lang w:val="es-ES" w:eastAsia="es-CR"/>
        </w:rPr>
      </w:pPr>
      <w:r w:rsidRPr="0077456B">
        <w:rPr>
          <w:noProof/>
          <w:lang w:eastAsia="es-CR"/>
        </w:rPr>
        <w:drawing>
          <wp:inline distT="0" distB="0" distL="0" distR="0" wp14:anchorId="45FD9167" wp14:editId="2BC000C0">
            <wp:extent cx="6507480" cy="1363980"/>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592B02F" w14:textId="77777777" w:rsidR="0077456B" w:rsidRPr="0077456B" w:rsidRDefault="0077456B" w:rsidP="0077456B">
      <w:pPr>
        <w:rPr>
          <w:lang w:val="es-ES" w:eastAsia="es-CR"/>
        </w:rPr>
      </w:pPr>
    </w:p>
    <w:p w14:paraId="077DB273" w14:textId="77777777" w:rsidR="0077456B" w:rsidRPr="0077456B" w:rsidRDefault="0077456B" w:rsidP="0077456B">
      <w:pPr>
        <w:rPr>
          <w:lang w:val="es-ES" w:eastAsia="es-CR"/>
        </w:rPr>
      </w:pPr>
      <w:r w:rsidRPr="0077456B">
        <w:rPr>
          <w:noProof/>
          <w:lang w:eastAsia="es-CR"/>
        </w:rPr>
        <w:drawing>
          <wp:inline distT="0" distB="0" distL="0" distR="0" wp14:anchorId="7FE9818A" wp14:editId="3C1B8963">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C33A22B" w14:textId="77777777" w:rsidR="0077456B" w:rsidRPr="0077456B" w:rsidRDefault="0077456B" w:rsidP="0077456B">
      <w:pPr>
        <w:rPr>
          <w:lang w:val="es-ES" w:eastAsia="es-CR"/>
        </w:rPr>
      </w:pPr>
    </w:p>
    <w:p w14:paraId="51B716F9" w14:textId="6A8D59A5" w:rsidR="0077456B" w:rsidRPr="00112C21" w:rsidRDefault="0077456B" w:rsidP="0077456B">
      <w:pPr>
        <w:rPr>
          <w:szCs w:val="24"/>
        </w:rPr>
      </w:pPr>
      <w:r w:rsidRPr="0077456B">
        <w:rPr>
          <w:noProof/>
          <w:lang w:eastAsia="es-CR"/>
        </w:rPr>
        <w:drawing>
          <wp:inline distT="0" distB="0" distL="0" distR="0" wp14:anchorId="0772775B" wp14:editId="4D59901C">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CC81A91" w14:textId="1DF0B7CD" w:rsidR="0077456B" w:rsidRPr="00112C21" w:rsidRDefault="00112C21" w:rsidP="00112C21">
      <w:pPr>
        <w:pStyle w:val="Ttulo3"/>
        <w:rPr>
          <w:rFonts w:eastAsia="Times New Roman"/>
          <w:color w:val="2F5496"/>
          <w:sz w:val="28"/>
          <w:szCs w:val="28"/>
          <w:lang w:eastAsia="es-CR"/>
        </w:rPr>
      </w:pPr>
      <w:bookmarkStart w:id="1154" w:name="_NICSP_16-_Propiedades"/>
      <w:bookmarkStart w:id="1155" w:name="_Toc82769121"/>
      <w:bookmarkStart w:id="1156" w:name="_Toc124098807"/>
      <w:bookmarkEnd w:id="1154"/>
      <w:r w:rsidRPr="0077456B">
        <w:rPr>
          <w:rFonts w:eastAsia="Times New Roman"/>
          <w:lang w:eastAsia="es-CR"/>
        </w:rPr>
        <w:t>NICSP 16- PROPIEDADES DE INVERSIÓN</w:t>
      </w:r>
      <w:bookmarkEnd w:id="1155"/>
      <w:bookmarkEnd w:id="1156"/>
    </w:p>
    <w:p w14:paraId="4CDCD648" w14:textId="68C70835" w:rsidR="0077456B" w:rsidRDefault="0077456B" w:rsidP="0077456B">
      <w:pPr>
        <w:rPr>
          <w:lang w:val="es-ES" w:eastAsia="es-CR"/>
        </w:rPr>
      </w:pPr>
      <w:r w:rsidRPr="0077456B">
        <w:rPr>
          <w:noProof/>
          <w:lang w:eastAsia="es-CR"/>
        </w:rPr>
        <w:drawing>
          <wp:inline distT="0" distB="0" distL="0" distR="0" wp14:anchorId="7FFA68E5" wp14:editId="44971A85">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3692D3C3" w14:textId="77777777" w:rsidR="00112C21" w:rsidRPr="0077456B" w:rsidRDefault="00112C21" w:rsidP="0077456B">
      <w:pPr>
        <w:rPr>
          <w:lang w:val="es-ES" w:eastAsia="es-CR"/>
        </w:rPr>
      </w:pPr>
    </w:p>
    <w:p w14:paraId="0054FCB9" w14:textId="4D18A28A" w:rsidR="0077456B" w:rsidRPr="00112C21" w:rsidRDefault="00112C21" w:rsidP="00112C21">
      <w:pPr>
        <w:pStyle w:val="Ttulo3"/>
        <w:rPr>
          <w:rFonts w:eastAsia="Times New Roman"/>
          <w:color w:val="2F5496"/>
          <w:sz w:val="28"/>
          <w:szCs w:val="28"/>
          <w:lang w:eastAsia="es-CR"/>
        </w:rPr>
      </w:pPr>
      <w:bookmarkStart w:id="1157" w:name="_NICSP_17-_Propiedad,"/>
      <w:bookmarkStart w:id="1158" w:name="_Toc82769122"/>
      <w:bookmarkStart w:id="1159" w:name="_Toc124098808"/>
      <w:bookmarkEnd w:id="1157"/>
      <w:r w:rsidRPr="0077456B">
        <w:rPr>
          <w:rFonts w:eastAsia="Times New Roman"/>
          <w:lang w:eastAsia="es-CR"/>
        </w:rPr>
        <w:t>NICSP 17- PROPIEDAD, PLANTA Y EQUIPO</w:t>
      </w:r>
      <w:bookmarkEnd w:id="1158"/>
      <w:bookmarkEnd w:id="1159"/>
    </w:p>
    <w:p w14:paraId="576FE2E1" w14:textId="77777777" w:rsidR="0077456B" w:rsidRPr="0077456B" w:rsidRDefault="0077456B" w:rsidP="0077456B">
      <w:pPr>
        <w:rPr>
          <w:lang w:val="es-ES" w:eastAsia="es-CR"/>
        </w:rPr>
      </w:pPr>
      <w:r w:rsidRPr="0077456B">
        <w:rPr>
          <w:noProof/>
          <w:lang w:eastAsia="es-CR"/>
        </w:rPr>
        <w:drawing>
          <wp:inline distT="0" distB="0" distL="0" distR="0" wp14:anchorId="73E12792" wp14:editId="1FB80247">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7A5FA8E1" w14:textId="77777777" w:rsidR="0077456B" w:rsidRPr="0077456B" w:rsidRDefault="0077456B" w:rsidP="0077456B">
      <w:pPr>
        <w:rPr>
          <w:lang w:val="es-ES" w:eastAsia="es-CR"/>
        </w:rPr>
      </w:pPr>
    </w:p>
    <w:p w14:paraId="42DEB17B" w14:textId="77777777" w:rsidR="0077456B" w:rsidRPr="0077456B" w:rsidRDefault="0077456B" w:rsidP="0077456B">
      <w:pPr>
        <w:rPr>
          <w:lang w:val="es-ES" w:eastAsia="es-CR"/>
        </w:rPr>
      </w:pPr>
      <w:r w:rsidRPr="0077456B">
        <w:rPr>
          <w:noProof/>
          <w:lang w:eastAsia="es-CR"/>
        </w:rPr>
        <w:drawing>
          <wp:inline distT="0" distB="0" distL="0" distR="0" wp14:anchorId="713C298B" wp14:editId="2C12ABD7">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744B8B54" w14:textId="77777777" w:rsidR="0077456B" w:rsidRPr="0077456B" w:rsidRDefault="0077456B" w:rsidP="0077456B">
      <w:pPr>
        <w:rPr>
          <w:lang w:val="es-ES" w:eastAsia="es-CR"/>
        </w:rPr>
      </w:pPr>
    </w:p>
    <w:p w14:paraId="112D18F1" w14:textId="77777777" w:rsidR="0077456B" w:rsidRPr="0077456B" w:rsidRDefault="0077456B" w:rsidP="0077456B">
      <w:pPr>
        <w:rPr>
          <w:lang w:val="es-ES" w:eastAsia="es-CR"/>
        </w:rPr>
      </w:pPr>
      <w:r w:rsidRPr="0077456B">
        <w:rPr>
          <w:noProof/>
          <w:lang w:eastAsia="es-CR"/>
        </w:rPr>
        <w:drawing>
          <wp:inline distT="0" distB="0" distL="0" distR="0" wp14:anchorId="635711C6" wp14:editId="1E51BB63">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0A22A01C" w14:textId="77777777" w:rsidR="0077456B" w:rsidRPr="0077456B" w:rsidRDefault="0077456B" w:rsidP="0077456B">
      <w:pPr>
        <w:rPr>
          <w:lang w:val="es-ES" w:eastAsia="es-CR"/>
        </w:rPr>
      </w:pPr>
    </w:p>
    <w:p w14:paraId="6D64FB61" w14:textId="77777777" w:rsidR="0077456B" w:rsidRPr="0077456B" w:rsidRDefault="0077456B" w:rsidP="0077456B">
      <w:pPr>
        <w:rPr>
          <w:lang w:val="es-ES" w:eastAsia="es-CR"/>
        </w:rPr>
      </w:pPr>
      <w:r w:rsidRPr="0077456B">
        <w:rPr>
          <w:noProof/>
          <w:lang w:eastAsia="es-CR"/>
        </w:rPr>
        <w:drawing>
          <wp:inline distT="0" distB="0" distL="0" distR="0" wp14:anchorId="408E925E" wp14:editId="3891EBF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560CB4B1" w14:textId="77777777" w:rsidR="0077456B" w:rsidRPr="0077456B" w:rsidRDefault="0077456B" w:rsidP="0077456B">
      <w:pPr>
        <w:rPr>
          <w:lang w:val="es-ES" w:eastAsia="es-CR"/>
        </w:rPr>
      </w:pPr>
      <w:r w:rsidRPr="0077456B">
        <w:rPr>
          <w:noProof/>
          <w:lang w:eastAsia="es-CR"/>
        </w:rPr>
        <w:drawing>
          <wp:inline distT="0" distB="0" distL="0" distR="0" wp14:anchorId="5116A8C4" wp14:editId="6D5543F6">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407CDF44" w14:textId="77777777" w:rsidR="0077456B" w:rsidRPr="0077456B" w:rsidRDefault="0077456B" w:rsidP="0077456B">
      <w:pPr>
        <w:rPr>
          <w:lang w:val="es-ES" w:eastAsia="es-CR"/>
        </w:rPr>
      </w:pPr>
    </w:p>
    <w:p w14:paraId="118DFBF0" w14:textId="77777777" w:rsidR="0077456B" w:rsidRPr="0077456B" w:rsidRDefault="0077456B" w:rsidP="0077456B">
      <w:pPr>
        <w:rPr>
          <w:lang w:val="es-ES" w:eastAsia="es-CR"/>
        </w:rPr>
      </w:pPr>
      <w:r w:rsidRPr="0077456B">
        <w:rPr>
          <w:noProof/>
          <w:lang w:eastAsia="es-CR"/>
        </w:rPr>
        <w:drawing>
          <wp:inline distT="0" distB="0" distL="0" distR="0" wp14:anchorId="7B1D2F9F" wp14:editId="29B8DF53">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F06DD90" w14:textId="77777777" w:rsidR="0077456B" w:rsidRPr="0077456B" w:rsidRDefault="0077456B" w:rsidP="0077456B">
      <w:pPr>
        <w:rPr>
          <w:lang w:val="es-ES" w:eastAsia="es-CR"/>
        </w:rPr>
      </w:pPr>
    </w:p>
    <w:p w14:paraId="0C9BC72A" w14:textId="630C655E" w:rsidR="0077456B" w:rsidRPr="0077456B" w:rsidRDefault="0077456B" w:rsidP="0077456B">
      <w:pPr>
        <w:rPr>
          <w:lang w:val="es-ES" w:eastAsia="es-CR"/>
        </w:rPr>
      </w:pPr>
      <w:r w:rsidRPr="0077456B">
        <w:rPr>
          <w:noProof/>
          <w:lang w:eastAsia="es-CR"/>
        </w:rPr>
        <w:drawing>
          <wp:inline distT="0" distB="0" distL="0" distR="0" wp14:anchorId="345C30AB" wp14:editId="4FC3EED4">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22E3CFA5" w14:textId="77322C69" w:rsidR="0077456B" w:rsidRPr="00112C21" w:rsidRDefault="00112C21" w:rsidP="00112C21">
      <w:pPr>
        <w:pStyle w:val="Ttulo3"/>
        <w:rPr>
          <w:rFonts w:eastAsia="Times New Roman"/>
          <w:color w:val="2F5496"/>
          <w:sz w:val="28"/>
          <w:szCs w:val="28"/>
          <w:lang w:eastAsia="es-CR"/>
        </w:rPr>
      </w:pPr>
      <w:bookmarkStart w:id="1160" w:name="_NICSP_19-_Activos"/>
      <w:bookmarkStart w:id="1161" w:name="_Toc82769123"/>
      <w:bookmarkStart w:id="1162" w:name="_Toc124098809"/>
      <w:bookmarkEnd w:id="1160"/>
      <w:r w:rsidRPr="0077456B">
        <w:rPr>
          <w:rFonts w:eastAsia="Times New Roman"/>
          <w:lang w:eastAsia="es-CR"/>
        </w:rPr>
        <w:t>NICSP 19- ACTIVOS CONTINGENTES</w:t>
      </w:r>
      <w:bookmarkEnd w:id="1161"/>
      <w:bookmarkEnd w:id="1162"/>
    </w:p>
    <w:p w14:paraId="18A1B433" w14:textId="77777777" w:rsidR="0077456B" w:rsidRPr="0077456B" w:rsidRDefault="0077456B" w:rsidP="0077456B">
      <w:pPr>
        <w:rPr>
          <w:lang w:val="es-ES" w:eastAsia="es-CR"/>
        </w:rPr>
      </w:pPr>
      <w:r w:rsidRPr="0077456B">
        <w:rPr>
          <w:noProof/>
          <w:lang w:eastAsia="es-CR"/>
        </w:rPr>
        <w:drawing>
          <wp:inline distT="0" distB="0" distL="0" distR="0" wp14:anchorId="2AAE2BA2" wp14:editId="76CCBFEA">
            <wp:extent cx="6370320" cy="159258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70320" cy="1592580"/>
                    </a:xfrm>
                    <a:prstGeom prst="rect">
                      <a:avLst/>
                    </a:prstGeom>
                    <a:noFill/>
                    <a:ln>
                      <a:noFill/>
                    </a:ln>
                  </pic:spPr>
                </pic:pic>
              </a:graphicData>
            </a:graphic>
          </wp:inline>
        </w:drawing>
      </w:r>
    </w:p>
    <w:p w14:paraId="0E8AD867" w14:textId="77777777" w:rsidR="0077456B" w:rsidRPr="0077456B" w:rsidRDefault="0077456B" w:rsidP="0077456B">
      <w:pPr>
        <w:rPr>
          <w:lang w:val="es-ES" w:eastAsia="es-CR"/>
        </w:rPr>
      </w:pPr>
    </w:p>
    <w:p w14:paraId="7F9CB304" w14:textId="77777777" w:rsidR="0077456B" w:rsidRPr="0077456B" w:rsidRDefault="0077456B" w:rsidP="0077456B">
      <w:pPr>
        <w:rPr>
          <w:lang w:val="es-ES" w:eastAsia="es-CR"/>
        </w:rPr>
      </w:pPr>
      <w:r w:rsidRPr="0077456B">
        <w:rPr>
          <w:noProof/>
          <w:lang w:eastAsia="es-CR"/>
        </w:rPr>
        <w:drawing>
          <wp:inline distT="0" distB="0" distL="0" distR="0" wp14:anchorId="27EB5A96" wp14:editId="0AFEF999">
            <wp:extent cx="6484620" cy="16230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4620" cy="1623060"/>
                    </a:xfrm>
                    <a:prstGeom prst="rect">
                      <a:avLst/>
                    </a:prstGeom>
                    <a:noFill/>
                    <a:ln>
                      <a:noFill/>
                    </a:ln>
                  </pic:spPr>
                </pic:pic>
              </a:graphicData>
            </a:graphic>
          </wp:inline>
        </w:drawing>
      </w:r>
    </w:p>
    <w:p w14:paraId="398CAB39" w14:textId="77777777" w:rsidR="0077456B" w:rsidRPr="0077456B" w:rsidRDefault="0077456B" w:rsidP="0077456B">
      <w:pPr>
        <w:rPr>
          <w:lang w:val="es-ES" w:eastAsia="es-CR"/>
        </w:rPr>
      </w:pPr>
    </w:p>
    <w:p w14:paraId="64916C77" w14:textId="77777777" w:rsidR="0077456B" w:rsidRPr="0077456B" w:rsidRDefault="0077456B" w:rsidP="0077456B">
      <w:pPr>
        <w:rPr>
          <w:lang w:val="es-ES" w:eastAsia="es-CR"/>
        </w:rPr>
      </w:pPr>
      <w:r w:rsidRPr="0077456B">
        <w:rPr>
          <w:noProof/>
          <w:lang w:eastAsia="es-CR"/>
        </w:rPr>
        <w:drawing>
          <wp:inline distT="0" distB="0" distL="0" distR="0" wp14:anchorId="72BA1289" wp14:editId="6765F533">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39FB0B5D" w14:textId="77777777" w:rsidR="0077456B" w:rsidRPr="0077456B" w:rsidRDefault="0077456B" w:rsidP="0077456B">
      <w:pPr>
        <w:rPr>
          <w:lang w:val="es-ES" w:eastAsia="es-CR"/>
        </w:rPr>
      </w:pPr>
    </w:p>
    <w:p w14:paraId="0D07EF03" w14:textId="550CE40B" w:rsidR="00112C21" w:rsidRPr="0077456B" w:rsidRDefault="0077456B" w:rsidP="0077456B">
      <w:pPr>
        <w:rPr>
          <w:lang w:val="es-ES" w:eastAsia="es-CR"/>
        </w:rPr>
      </w:pPr>
      <w:r w:rsidRPr="0077456B">
        <w:rPr>
          <w:noProof/>
          <w:lang w:eastAsia="es-CR"/>
        </w:rPr>
        <w:drawing>
          <wp:inline distT="0" distB="0" distL="0" distR="0" wp14:anchorId="4D7C80DD" wp14:editId="3C68883C">
            <wp:extent cx="6423660" cy="16002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23660" cy="1600200"/>
                    </a:xfrm>
                    <a:prstGeom prst="rect">
                      <a:avLst/>
                    </a:prstGeom>
                    <a:noFill/>
                    <a:ln>
                      <a:noFill/>
                    </a:ln>
                  </pic:spPr>
                </pic:pic>
              </a:graphicData>
            </a:graphic>
          </wp:inline>
        </w:drawing>
      </w:r>
    </w:p>
    <w:p w14:paraId="0014D48B" w14:textId="6037FB57" w:rsidR="0077456B" w:rsidRPr="00112C21" w:rsidRDefault="00112C21" w:rsidP="00112C21">
      <w:pPr>
        <w:pStyle w:val="Ttulo3"/>
        <w:rPr>
          <w:rFonts w:eastAsia="Times New Roman" w:cstheme="minorBidi"/>
          <w:color w:val="2F5496"/>
          <w:sz w:val="28"/>
          <w:szCs w:val="28"/>
          <w:lang w:eastAsia="es-CR"/>
        </w:rPr>
      </w:pPr>
      <w:bookmarkStart w:id="1163" w:name="_NICSP_19-_PASIVOS"/>
      <w:bookmarkStart w:id="1164" w:name="_Toc82769124"/>
      <w:bookmarkStart w:id="1165" w:name="_Toc124098810"/>
      <w:bookmarkEnd w:id="1163"/>
      <w:r w:rsidRPr="0077456B">
        <w:rPr>
          <w:rFonts w:eastAsia="Times New Roman"/>
          <w:lang w:eastAsia="es-CR"/>
        </w:rPr>
        <w:t>NICSP 19- PASIVOS CONTINGENTES</w:t>
      </w:r>
      <w:bookmarkEnd w:id="1164"/>
      <w:bookmarkEnd w:id="1165"/>
    </w:p>
    <w:p w14:paraId="3A2A9437"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13F397F" wp14:editId="418D6C7E">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0E84D2E8" w14:textId="77777777" w:rsidR="0077456B" w:rsidRPr="0077456B" w:rsidRDefault="0077456B" w:rsidP="0077456B">
      <w:pPr>
        <w:rPr>
          <w:rFonts w:eastAsia="Times New Roman" w:cs="Calibri"/>
          <w:color w:val="1F3864"/>
          <w:sz w:val="26"/>
          <w:szCs w:val="26"/>
          <w:lang w:eastAsia="es-CR"/>
        </w:rPr>
      </w:pPr>
    </w:p>
    <w:p w14:paraId="189BD5FE"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6987EFD1" wp14:editId="1F082129">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2D6D1E3B" w14:textId="77777777" w:rsidR="0077456B" w:rsidRPr="0077456B" w:rsidRDefault="0077456B" w:rsidP="0077456B">
      <w:pPr>
        <w:rPr>
          <w:rFonts w:eastAsia="Times New Roman" w:cs="Calibri"/>
          <w:color w:val="1F3864"/>
          <w:sz w:val="26"/>
          <w:szCs w:val="26"/>
          <w:lang w:eastAsia="es-CR"/>
        </w:rPr>
      </w:pPr>
    </w:p>
    <w:p w14:paraId="4E2D96AC"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5ECDB84" wp14:editId="3AAE2494">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45FA2B23" w14:textId="77777777" w:rsidR="0077456B" w:rsidRPr="0077456B" w:rsidRDefault="0077456B" w:rsidP="0077456B">
      <w:pPr>
        <w:rPr>
          <w:rFonts w:eastAsia="Times New Roman" w:cs="Calibri"/>
          <w:color w:val="1F3864"/>
          <w:sz w:val="26"/>
          <w:szCs w:val="26"/>
          <w:lang w:eastAsia="es-CR"/>
        </w:rPr>
      </w:pPr>
    </w:p>
    <w:p w14:paraId="55DEC8C3" w14:textId="092C1B1D"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45BE227F" wp14:editId="2A3E4F16">
            <wp:extent cx="6515100" cy="153924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15100" cy="1539240"/>
                    </a:xfrm>
                    <a:prstGeom prst="rect">
                      <a:avLst/>
                    </a:prstGeom>
                    <a:noFill/>
                    <a:ln>
                      <a:noFill/>
                    </a:ln>
                  </pic:spPr>
                </pic:pic>
              </a:graphicData>
            </a:graphic>
          </wp:inline>
        </w:drawing>
      </w:r>
    </w:p>
    <w:p w14:paraId="57D65E0D" w14:textId="49C9756B" w:rsidR="0077456B" w:rsidRPr="00112C21" w:rsidRDefault="00112C21" w:rsidP="00112C21">
      <w:pPr>
        <w:pStyle w:val="Ttulo3"/>
        <w:rPr>
          <w:rFonts w:eastAsia="Times New Roman"/>
          <w:color w:val="2F5496"/>
          <w:sz w:val="28"/>
          <w:szCs w:val="28"/>
          <w:lang w:eastAsia="es-CR"/>
        </w:rPr>
      </w:pPr>
      <w:bookmarkStart w:id="1166" w:name="_NICSP_27-_Agricultura"/>
      <w:bookmarkStart w:id="1167" w:name="_Toc82769125"/>
      <w:bookmarkStart w:id="1168" w:name="_Toc124098811"/>
      <w:bookmarkEnd w:id="1166"/>
      <w:r w:rsidRPr="0077456B">
        <w:rPr>
          <w:rFonts w:eastAsia="Times New Roman"/>
          <w:lang w:eastAsia="es-CR"/>
        </w:rPr>
        <w:t>NICSP 27- AGRICULTURA</w:t>
      </w:r>
      <w:bookmarkEnd w:id="1167"/>
      <w:bookmarkEnd w:id="1168"/>
    </w:p>
    <w:p w14:paraId="0096F7EF" w14:textId="44DC844A"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36CB684" wp14:editId="6CA2B048">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33EBE20" w14:textId="47D7FF56"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8519B30" wp14:editId="2DBB62F8">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7910CC5B"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08D09877" wp14:editId="4575D4F0">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47CAD22" w14:textId="77777777" w:rsidR="0077456B" w:rsidRPr="0077456B" w:rsidRDefault="0077456B" w:rsidP="0077456B">
      <w:pPr>
        <w:rPr>
          <w:rFonts w:eastAsia="Times New Roman" w:cs="Calibri"/>
          <w:color w:val="1F3864"/>
          <w:sz w:val="26"/>
          <w:szCs w:val="26"/>
          <w:lang w:eastAsia="es-CR"/>
        </w:rPr>
      </w:pPr>
    </w:p>
    <w:p w14:paraId="0E0A9E63" w14:textId="446B66E6" w:rsidR="0077456B" w:rsidRDefault="0077456B" w:rsidP="0077456B">
      <w:pPr>
        <w:rPr>
          <w:rFonts w:eastAsia="Times New Roman" w:cs="Calibri"/>
          <w:color w:val="1F3864"/>
          <w:sz w:val="26"/>
          <w:szCs w:val="26"/>
          <w:lang w:eastAsia="es-CR"/>
        </w:rPr>
      </w:pPr>
    </w:p>
    <w:p w14:paraId="67576B88" w14:textId="1FC5226A" w:rsidR="00112C21" w:rsidRDefault="00112C21" w:rsidP="0077456B">
      <w:pPr>
        <w:rPr>
          <w:rFonts w:eastAsia="Times New Roman" w:cs="Calibri"/>
          <w:color w:val="1F3864"/>
          <w:sz w:val="26"/>
          <w:szCs w:val="26"/>
          <w:lang w:eastAsia="es-CR"/>
        </w:rPr>
      </w:pPr>
    </w:p>
    <w:p w14:paraId="68C60676" w14:textId="77777777" w:rsidR="00112C21" w:rsidRPr="0077456B" w:rsidRDefault="00112C21" w:rsidP="0077456B">
      <w:pPr>
        <w:rPr>
          <w:rFonts w:eastAsia="Times New Roman" w:cs="Calibri"/>
          <w:color w:val="1F3864"/>
          <w:sz w:val="26"/>
          <w:szCs w:val="26"/>
          <w:lang w:eastAsia="es-CR"/>
        </w:rPr>
      </w:pPr>
    </w:p>
    <w:p w14:paraId="4A64E8BB" w14:textId="59F95DAC" w:rsidR="0077456B" w:rsidRPr="00112C21" w:rsidRDefault="00112C21" w:rsidP="00112C21">
      <w:pPr>
        <w:pStyle w:val="Ttulo3"/>
        <w:rPr>
          <w:rFonts w:eastAsia="Times New Roman"/>
          <w:color w:val="2F5496"/>
          <w:sz w:val="28"/>
          <w:szCs w:val="28"/>
          <w:lang w:eastAsia="es-CR"/>
        </w:rPr>
      </w:pPr>
      <w:bookmarkStart w:id="1169" w:name="_NICSP_28-_29-"/>
      <w:bookmarkStart w:id="1170" w:name="_Toc82769126"/>
      <w:bookmarkStart w:id="1171" w:name="_Toc124098812"/>
      <w:bookmarkEnd w:id="1169"/>
      <w:r w:rsidRPr="0077456B">
        <w:rPr>
          <w:rFonts w:eastAsia="Times New Roman"/>
          <w:lang w:eastAsia="es-CR"/>
        </w:rPr>
        <w:t>NICSP 28- 29- 30</w:t>
      </w:r>
      <w:bookmarkEnd w:id="1170"/>
      <w:bookmarkEnd w:id="1171"/>
    </w:p>
    <w:p w14:paraId="09CDD20C" w14:textId="57C8ED89" w:rsidR="0077456B" w:rsidRPr="00112C21" w:rsidRDefault="0077456B" w:rsidP="0077456B">
      <w:r w:rsidRPr="0077456B">
        <w:rPr>
          <w:noProof/>
          <w:lang w:eastAsia="es-CR"/>
        </w:rPr>
        <w:drawing>
          <wp:inline distT="0" distB="0" distL="0" distR="0" wp14:anchorId="5476CE82" wp14:editId="6CDD2A77">
            <wp:extent cx="5615940" cy="10287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3773FF62" w14:textId="3DBF8F3C" w:rsidR="0077456B" w:rsidRPr="00112C21" w:rsidRDefault="0077456B" w:rsidP="0077456B">
      <w:r w:rsidRPr="0077456B">
        <w:rPr>
          <w:noProof/>
          <w:lang w:eastAsia="es-CR"/>
        </w:rPr>
        <w:drawing>
          <wp:inline distT="0" distB="0" distL="0" distR="0" wp14:anchorId="7BB2FDE1" wp14:editId="1CC29B40">
            <wp:extent cx="5623560" cy="112776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3560" cy="1127760"/>
                    </a:xfrm>
                    <a:prstGeom prst="rect">
                      <a:avLst/>
                    </a:prstGeom>
                    <a:noFill/>
                    <a:ln>
                      <a:noFill/>
                    </a:ln>
                  </pic:spPr>
                </pic:pic>
              </a:graphicData>
            </a:graphic>
          </wp:inline>
        </w:drawing>
      </w:r>
    </w:p>
    <w:p w14:paraId="7632BA98" w14:textId="16B2F8F9" w:rsidR="0077456B" w:rsidRPr="00112C21" w:rsidRDefault="00112C21" w:rsidP="00112C21">
      <w:pPr>
        <w:pStyle w:val="Ttulo3"/>
        <w:rPr>
          <w:rFonts w:eastAsia="Times New Roman"/>
          <w:lang w:eastAsia="es-CR"/>
        </w:rPr>
      </w:pPr>
      <w:bookmarkStart w:id="1172" w:name="_Fideicomisos"/>
      <w:bookmarkStart w:id="1173" w:name="_Toc82769127"/>
      <w:bookmarkStart w:id="1174" w:name="_Toc124098813"/>
      <w:bookmarkEnd w:id="1172"/>
      <w:r w:rsidRPr="0077456B">
        <w:rPr>
          <w:rFonts w:eastAsia="Times New Roman"/>
          <w:lang w:eastAsia="es-CR"/>
        </w:rPr>
        <w:t>FIDEICOMISOS</w:t>
      </w:r>
      <w:bookmarkEnd w:id="1173"/>
      <w:bookmarkEnd w:id="1174"/>
    </w:p>
    <w:p w14:paraId="132D51EE" w14:textId="77777777" w:rsidR="0077456B" w:rsidRPr="0077456B" w:rsidRDefault="0077456B" w:rsidP="0077456B">
      <w:r w:rsidRPr="0077456B">
        <w:rPr>
          <w:noProof/>
          <w:lang w:eastAsia="es-CR"/>
        </w:rPr>
        <w:drawing>
          <wp:inline distT="0" distB="0" distL="0" distR="0" wp14:anchorId="70CA9920" wp14:editId="27614747">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4CACE2EA" w14:textId="5E224BC5" w:rsidR="0077456B" w:rsidRDefault="0077456B" w:rsidP="0077456B">
      <w:pPr>
        <w:rPr>
          <w:lang w:eastAsia="es-CR"/>
        </w:rPr>
      </w:pPr>
    </w:p>
    <w:p w14:paraId="64C19C75" w14:textId="77777777" w:rsidR="00112C21" w:rsidRPr="0077456B" w:rsidRDefault="00112C21" w:rsidP="0077456B">
      <w:pPr>
        <w:rPr>
          <w:lang w:eastAsia="es-CR"/>
        </w:rPr>
      </w:pPr>
    </w:p>
    <w:p w14:paraId="0C677054" w14:textId="5F5C665A" w:rsidR="0077456B" w:rsidRPr="00112C21" w:rsidRDefault="00112C21" w:rsidP="00112C21">
      <w:pPr>
        <w:pStyle w:val="Ttulo3"/>
        <w:rPr>
          <w:rFonts w:eastAsia="Times New Roman"/>
          <w:lang w:eastAsia="es-CR"/>
        </w:rPr>
      </w:pPr>
      <w:bookmarkStart w:id="1175" w:name="_NICSP_31"/>
      <w:bookmarkStart w:id="1176" w:name="_Toc82769128"/>
      <w:bookmarkStart w:id="1177" w:name="_Toc124098814"/>
      <w:bookmarkEnd w:id="1175"/>
      <w:r w:rsidRPr="0077456B">
        <w:rPr>
          <w:rFonts w:eastAsia="Times New Roman"/>
          <w:lang w:eastAsia="es-CR"/>
        </w:rPr>
        <w:t>NICSP 31</w:t>
      </w:r>
      <w:bookmarkEnd w:id="1176"/>
      <w:bookmarkEnd w:id="1177"/>
      <w:r w:rsidRPr="0077456B">
        <w:rPr>
          <w:rFonts w:eastAsia="Times New Roman"/>
          <w:lang w:eastAsia="es-CR"/>
        </w:rPr>
        <w:t xml:space="preserve"> </w:t>
      </w:r>
    </w:p>
    <w:p w14:paraId="774CF32B" w14:textId="77777777" w:rsidR="0077456B" w:rsidRPr="0077456B" w:rsidRDefault="0077456B" w:rsidP="0077456B">
      <w:pPr>
        <w:rPr>
          <w:lang w:eastAsia="es-CR"/>
        </w:rPr>
      </w:pPr>
      <w:r w:rsidRPr="0077456B">
        <w:rPr>
          <w:noProof/>
          <w:lang w:eastAsia="es-CR"/>
        </w:rPr>
        <w:drawing>
          <wp:inline distT="0" distB="0" distL="0" distR="0" wp14:anchorId="59F842F0" wp14:editId="242CCA5B">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5E19C2B6" w14:textId="77777777" w:rsidR="0077456B" w:rsidRPr="0077456B" w:rsidRDefault="0077456B" w:rsidP="0077456B">
      <w:pPr>
        <w:rPr>
          <w:rFonts w:eastAsia="Times New Roman" w:cs="Calibri"/>
          <w:color w:val="1F3864"/>
          <w:sz w:val="26"/>
          <w:szCs w:val="26"/>
          <w:lang w:eastAsia="es-CR"/>
        </w:rPr>
      </w:pPr>
    </w:p>
    <w:p w14:paraId="36E1CC5A" w14:textId="77777777" w:rsidR="0077456B" w:rsidRPr="002007F6" w:rsidRDefault="0077456B" w:rsidP="00AB6161"/>
    <w:sectPr w:rsidR="0077456B" w:rsidRPr="002007F6">
      <w:footerReference w:type="default" r:id="rId8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3E74C" w14:textId="77777777" w:rsidR="00441EA7" w:rsidRDefault="00441EA7" w:rsidP="000522B4">
      <w:pPr>
        <w:spacing w:after="0" w:line="240" w:lineRule="auto"/>
      </w:pPr>
      <w:r>
        <w:separator/>
      </w:r>
    </w:p>
  </w:endnote>
  <w:endnote w:type="continuationSeparator" w:id="0">
    <w:p w14:paraId="3EA668D9" w14:textId="77777777" w:rsidR="00441EA7" w:rsidRDefault="00441EA7" w:rsidP="0005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3999245"/>
      <w:docPartObj>
        <w:docPartGallery w:val="Page Numbers (Bottom of Page)"/>
        <w:docPartUnique/>
      </w:docPartObj>
    </w:sdtPr>
    <w:sdtEndPr/>
    <w:sdtContent>
      <w:p w14:paraId="3C788DD5" w14:textId="7A07F2FA" w:rsidR="00486EC5" w:rsidRDefault="00486EC5">
        <w:pPr>
          <w:pStyle w:val="Piedepgina"/>
          <w:jc w:val="right"/>
        </w:pPr>
        <w:r>
          <w:fldChar w:fldCharType="begin"/>
        </w:r>
        <w:r>
          <w:instrText>PAGE   \* MERGEFORMAT</w:instrText>
        </w:r>
        <w:r>
          <w:fldChar w:fldCharType="separate"/>
        </w:r>
        <w:r w:rsidR="00290215" w:rsidRPr="00290215">
          <w:rPr>
            <w:noProof/>
            <w:lang w:val="es-ES"/>
          </w:rPr>
          <w:t>1</w:t>
        </w:r>
        <w:r>
          <w:fldChar w:fldCharType="end"/>
        </w:r>
      </w:p>
    </w:sdtContent>
  </w:sdt>
  <w:p w14:paraId="36F29E95" w14:textId="77777777" w:rsidR="00486EC5" w:rsidRDefault="00486E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80D6AD" w14:textId="77777777" w:rsidR="00441EA7" w:rsidRDefault="00441EA7" w:rsidP="000522B4">
      <w:pPr>
        <w:spacing w:after="0" w:line="240" w:lineRule="auto"/>
      </w:pPr>
      <w:r>
        <w:separator/>
      </w:r>
    </w:p>
  </w:footnote>
  <w:footnote w:type="continuationSeparator" w:id="0">
    <w:p w14:paraId="170382E5" w14:textId="77777777" w:rsidR="00441EA7" w:rsidRDefault="00441EA7" w:rsidP="0005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147DA12"/>
    <w:multiLevelType w:val="hybridMultilevel"/>
    <w:tmpl w:val="828BAAA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19D4806"/>
    <w:multiLevelType w:val="hybridMultilevel"/>
    <w:tmpl w:val="54BF432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00ED40B0"/>
    <w:multiLevelType w:val="hybridMultilevel"/>
    <w:tmpl w:val="230E568A"/>
    <w:lvl w:ilvl="0" w:tplc="C5FE3D1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5A81AFB"/>
    <w:multiLevelType w:val="hybridMultilevel"/>
    <w:tmpl w:val="A5CE8320"/>
    <w:lvl w:ilvl="0" w:tplc="C5BC6694">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9495AEF"/>
    <w:multiLevelType w:val="hybridMultilevel"/>
    <w:tmpl w:val="C8B09F30"/>
    <w:lvl w:ilvl="0" w:tplc="9C10BC92">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A505C9B"/>
    <w:multiLevelType w:val="hybridMultilevel"/>
    <w:tmpl w:val="AADF032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F1D113C"/>
    <w:multiLevelType w:val="hybridMultilevel"/>
    <w:tmpl w:val="0180D350"/>
    <w:lvl w:ilvl="0" w:tplc="140A0017">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FBD6CFB"/>
    <w:multiLevelType w:val="hybridMultilevel"/>
    <w:tmpl w:val="F796F1F8"/>
    <w:lvl w:ilvl="0" w:tplc="81DEA694">
      <w:start w:val="2"/>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1" w15:restartNumberingAfterBreak="0">
    <w:nsid w:val="11855B52"/>
    <w:multiLevelType w:val="hybridMultilevel"/>
    <w:tmpl w:val="61F44EE2"/>
    <w:lvl w:ilvl="0" w:tplc="545C9DC6">
      <w:start w:val="1"/>
      <w:numFmt w:val="lowerLetter"/>
      <w:lvlText w:val="%1)"/>
      <w:lvlJc w:val="left"/>
      <w:pPr>
        <w:tabs>
          <w:tab w:val="num" w:pos="227"/>
        </w:tabs>
        <w:ind w:left="284" w:hanging="284"/>
      </w:pPr>
      <w:rPr>
        <w:rFonts w:hint="default"/>
        <w:color w:val="auto"/>
      </w:rPr>
    </w:lvl>
    <w:lvl w:ilvl="1" w:tplc="985C945C">
      <w:start w:val="4"/>
      <w:numFmt w:val="decimal"/>
      <w:lvlText w:val="%2."/>
      <w:lvlJc w:val="left"/>
      <w:pPr>
        <w:tabs>
          <w:tab w:val="num" w:pos="0"/>
        </w:tabs>
        <w:ind w:left="227" w:hanging="227"/>
      </w:pPr>
      <w:rPr>
        <w:rFonts w:hint="default"/>
        <w:color w:val="auto"/>
      </w:rPr>
    </w:lvl>
    <w:lvl w:ilvl="2" w:tplc="C4DEEE10">
      <w:start w:val="1"/>
      <w:numFmt w:val="lowerLetter"/>
      <w:lvlText w:val="%3)"/>
      <w:lvlJc w:val="left"/>
      <w:pPr>
        <w:tabs>
          <w:tab w:val="num" w:pos="-511"/>
        </w:tabs>
        <w:ind w:left="510" w:hanging="226"/>
      </w:pPr>
      <w:rPr>
        <w:rFonts w:hint="default"/>
        <w:color w:val="auto"/>
        <w:lang w:val="es-ES_tradnl"/>
      </w:rPr>
    </w:lvl>
    <w:lvl w:ilvl="3" w:tplc="DA7A1D0A">
      <w:start w:val="1"/>
      <w:numFmt w:val="decimal"/>
      <w:lvlText w:val="%4."/>
      <w:lvlJc w:val="left"/>
      <w:pPr>
        <w:tabs>
          <w:tab w:val="num" w:pos="397"/>
        </w:tabs>
        <w:ind w:left="737" w:hanging="170"/>
      </w:pPr>
      <w:rPr>
        <w:rFonts w:hint="default"/>
        <w:i w:val="0"/>
        <w:color w:val="auto"/>
      </w:rPr>
    </w:lvl>
    <w:lvl w:ilvl="4" w:tplc="A6023EA8">
      <w:start w:val="1"/>
      <w:numFmt w:val="lowerLetter"/>
      <w:lvlText w:val="%5)"/>
      <w:lvlJc w:val="left"/>
      <w:pPr>
        <w:tabs>
          <w:tab w:val="num" w:pos="3467"/>
        </w:tabs>
        <w:ind w:left="3524" w:hanging="284"/>
      </w:pPr>
      <w:rPr>
        <w:rFonts w:hint="default"/>
        <w:color w:val="auto"/>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18A1ADB"/>
    <w:multiLevelType w:val="hybridMultilevel"/>
    <w:tmpl w:val="CD92E8F0"/>
    <w:lvl w:ilvl="0" w:tplc="C3A2C23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14E55CA5"/>
    <w:multiLevelType w:val="hybridMultilevel"/>
    <w:tmpl w:val="F5E87760"/>
    <w:lvl w:ilvl="0" w:tplc="A6A8106A">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8B03BDD"/>
    <w:multiLevelType w:val="hybridMultilevel"/>
    <w:tmpl w:val="1952CA0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290187F"/>
    <w:multiLevelType w:val="hybridMultilevel"/>
    <w:tmpl w:val="788640AA"/>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D9A3BA7"/>
    <w:multiLevelType w:val="hybridMultilevel"/>
    <w:tmpl w:val="BA6EBD8A"/>
    <w:lvl w:ilvl="0" w:tplc="B58A13C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18" w15:restartNumberingAfterBreak="0">
    <w:nsid w:val="319672BB"/>
    <w:multiLevelType w:val="multilevel"/>
    <w:tmpl w:val="80E0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CC16EA"/>
    <w:multiLevelType w:val="hybridMultilevel"/>
    <w:tmpl w:val="6DF6E270"/>
    <w:lvl w:ilvl="0" w:tplc="2A86AE8A">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37ED84B6"/>
    <w:multiLevelType w:val="hybridMultilevel"/>
    <w:tmpl w:val="544BE04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9EB3464"/>
    <w:multiLevelType w:val="multilevel"/>
    <w:tmpl w:val="54FE16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D0E13E3"/>
    <w:multiLevelType w:val="hybridMultilevel"/>
    <w:tmpl w:val="F086DA44"/>
    <w:lvl w:ilvl="0" w:tplc="21980776">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0DB4155"/>
    <w:multiLevelType w:val="hybridMultilevel"/>
    <w:tmpl w:val="6194C0D2"/>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2434579"/>
    <w:multiLevelType w:val="hybridMultilevel"/>
    <w:tmpl w:val="5748D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46863A11"/>
    <w:multiLevelType w:val="hybridMultilevel"/>
    <w:tmpl w:val="13086F48"/>
    <w:lvl w:ilvl="0" w:tplc="082CE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96F7C97"/>
    <w:multiLevelType w:val="hybridMultilevel"/>
    <w:tmpl w:val="11D8F92C"/>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B7A3FA2"/>
    <w:multiLevelType w:val="hybridMultilevel"/>
    <w:tmpl w:val="B8286D9C"/>
    <w:lvl w:ilvl="0" w:tplc="FD703C60">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BC50671"/>
    <w:multiLevelType w:val="hybridMultilevel"/>
    <w:tmpl w:val="866C6F0C"/>
    <w:lvl w:ilvl="0" w:tplc="008E9046">
      <w:start w:val="1"/>
      <w:numFmt w:val="lowerLetter"/>
      <w:lvlText w:val="%1)"/>
      <w:lvlJc w:val="left"/>
      <w:pPr>
        <w:tabs>
          <w:tab w:val="num" w:pos="935"/>
        </w:tabs>
        <w:ind w:left="992" w:hanging="284"/>
      </w:pPr>
      <w:rPr>
        <w:rFonts w:hint="default"/>
        <w:color w:val="auto"/>
      </w:rPr>
    </w:lvl>
    <w:lvl w:ilvl="1" w:tplc="0C0A0019" w:tentative="1">
      <w:start w:val="1"/>
      <w:numFmt w:val="lowerLetter"/>
      <w:lvlText w:val="%2."/>
      <w:lvlJc w:val="left"/>
      <w:pPr>
        <w:tabs>
          <w:tab w:val="num" w:pos="2148"/>
        </w:tabs>
        <w:ind w:left="2148" w:hanging="360"/>
      </w:pPr>
    </w:lvl>
    <w:lvl w:ilvl="2" w:tplc="E4DC486C"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9" w15:restartNumberingAfterBreak="0">
    <w:nsid w:val="4DE66154"/>
    <w:multiLevelType w:val="hybridMultilevel"/>
    <w:tmpl w:val="853381D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0315E75"/>
    <w:multiLevelType w:val="multilevel"/>
    <w:tmpl w:val="756628CA"/>
    <w:lvl w:ilvl="0">
      <w:start w:val="1"/>
      <w:numFmt w:val="lowerLetter"/>
      <w:lvlText w:val=""/>
      <w:lvlJc w:val="left"/>
    </w:lvl>
    <w:lvl w:ilvl="1">
      <w:start w:val="1"/>
      <w:numFmt w:val="lowerRoman"/>
      <w:lvlText w:val="%1"/>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8614DB"/>
    <w:multiLevelType w:val="hybridMultilevel"/>
    <w:tmpl w:val="BA6EBD8A"/>
    <w:lvl w:ilvl="0" w:tplc="B58A13C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33" w15:restartNumberingAfterBreak="0">
    <w:nsid w:val="65413D6E"/>
    <w:multiLevelType w:val="hybridMultilevel"/>
    <w:tmpl w:val="797A9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6354F82"/>
    <w:multiLevelType w:val="hybridMultilevel"/>
    <w:tmpl w:val="97C869C6"/>
    <w:lvl w:ilvl="0" w:tplc="2EC8306A">
      <w:start w:val="1"/>
      <w:numFmt w:val="upperRoman"/>
      <w:lvlText w:val="%1-"/>
      <w:lvlJc w:val="left"/>
      <w:pPr>
        <w:ind w:left="1080" w:hanging="72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6AA056ED"/>
    <w:multiLevelType w:val="hybridMultilevel"/>
    <w:tmpl w:val="3E8002EA"/>
    <w:lvl w:ilvl="0" w:tplc="176C1028">
      <w:start w:val="1"/>
      <w:numFmt w:val="upperRoman"/>
      <w:lvlText w:val="%1-"/>
      <w:lvlJc w:val="lef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6B141F46"/>
    <w:multiLevelType w:val="hybridMultilevel"/>
    <w:tmpl w:val="1A849580"/>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6B8F2A59"/>
    <w:multiLevelType w:val="hybridMultilevel"/>
    <w:tmpl w:val="8EDC1E9A"/>
    <w:lvl w:ilvl="0" w:tplc="C4B6F850">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39" w15:restartNumberingAfterBreak="0">
    <w:nsid w:val="7757078B"/>
    <w:multiLevelType w:val="hybridMultilevel"/>
    <w:tmpl w:val="C0783E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77A26231"/>
    <w:multiLevelType w:val="hybridMultilevel"/>
    <w:tmpl w:val="04E08908"/>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7E402991"/>
    <w:multiLevelType w:val="hybridMultilevel"/>
    <w:tmpl w:val="0346D28C"/>
    <w:lvl w:ilvl="0" w:tplc="E4228266">
      <w:start w:val="1"/>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34"/>
  </w:num>
  <w:num w:numId="3">
    <w:abstractNumId w:val="25"/>
  </w:num>
  <w:num w:numId="4">
    <w:abstractNumId w:val="22"/>
  </w:num>
  <w:num w:numId="5">
    <w:abstractNumId w:val="19"/>
  </w:num>
  <w:num w:numId="6">
    <w:abstractNumId w:val="35"/>
  </w:num>
  <w:num w:numId="7">
    <w:abstractNumId w:val="28"/>
  </w:num>
  <w:num w:numId="8">
    <w:abstractNumId w:val="24"/>
  </w:num>
  <w:num w:numId="9">
    <w:abstractNumId w:val="7"/>
  </w:num>
  <w:num w:numId="10">
    <w:abstractNumId w:val="5"/>
  </w:num>
  <w:num w:numId="11">
    <w:abstractNumId w:val="31"/>
  </w:num>
  <w:num w:numId="12">
    <w:abstractNumId w:val="37"/>
  </w:num>
  <w:num w:numId="13">
    <w:abstractNumId w:val="39"/>
  </w:num>
  <w:num w:numId="14">
    <w:abstractNumId w:val="20"/>
  </w:num>
  <w:num w:numId="15">
    <w:abstractNumId w:val="21"/>
  </w:num>
  <w:num w:numId="16">
    <w:abstractNumId w:val="36"/>
  </w:num>
  <w:num w:numId="17">
    <w:abstractNumId w:val="11"/>
  </w:num>
  <w:num w:numId="18">
    <w:abstractNumId w:val="12"/>
  </w:num>
  <w:num w:numId="19">
    <w:abstractNumId w:val="10"/>
  </w:num>
  <w:num w:numId="20">
    <w:abstractNumId w:val="26"/>
  </w:num>
  <w:num w:numId="21">
    <w:abstractNumId w:val="9"/>
  </w:num>
  <w:num w:numId="22">
    <w:abstractNumId w:val="17"/>
  </w:num>
  <w:num w:numId="23">
    <w:abstractNumId w:val="32"/>
  </w:num>
  <w:num w:numId="24">
    <w:abstractNumId w:val="38"/>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25">
    <w:abstractNumId w:val="4"/>
  </w:num>
  <w:num w:numId="26">
    <w:abstractNumId w:val="3"/>
  </w:num>
  <w:num w:numId="27">
    <w:abstractNumId w:val="2"/>
  </w:num>
  <w:num w:numId="28">
    <w:abstractNumId w:val="14"/>
  </w:num>
  <w:num w:numId="29">
    <w:abstractNumId w:val="13"/>
  </w:num>
  <w:num w:numId="30">
    <w:abstractNumId w:val="27"/>
  </w:num>
  <w:num w:numId="31">
    <w:abstractNumId w:val="18"/>
  </w:num>
  <w:num w:numId="32">
    <w:abstractNumId w:val="0"/>
  </w:num>
  <w:num w:numId="33">
    <w:abstractNumId w:val="1"/>
  </w:num>
  <w:num w:numId="34">
    <w:abstractNumId w:val="29"/>
  </w:num>
  <w:num w:numId="35">
    <w:abstractNumId w:val="8"/>
  </w:num>
  <w:num w:numId="36">
    <w:abstractNumId w:val="30"/>
  </w:num>
  <w:num w:numId="37">
    <w:abstractNumId w:val="16"/>
  </w:num>
  <w:num w:numId="38">
    <w:abstractNumId w:val="41"/>
  </w:num>
  <w:num w:numId="39">
    <w:abstractNumId w:val="15"/>
  </w:num>
  <w:num w:numId="40">
    <w:abstractNumId w:val="40"/>
  </w:num>
  <w:num w:numId="41">
    <w:abstractNumId w:val="23"/>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8A"/>
    <w:rsid w:val="00006A63"/>
    <w:rsid w:val="00013032"/>
    <w:rsid w:val="000368F0"/>
    <w:rsid w:val="0004142E"/>
    <w:rsid w:val="0004771E"/>
    <w:rsid w:val="000522B4"/>
    <w:rsid w:val="000748A5"/>
    <w:rsid w:val="00075AD1"/>
    <w:rsid w:val="00080C49"/>
    <w:rsid w:val="000B04D8"/>
    <w:rsid w:val="000B065E"/>
    <w:rsid w:val="000B404C"/>
    <w:rsid w:val="000C0028"/>
    <w:rsid w:val="000D6BF7"/>
    <w:rsid w:val="000E036F"/>
    <w:rsid w:val="000E540F"/>
    <w:rsid w:val="000F5ACF"/>
    <w:rsid w:val="00100EB9"/>
    <w:rsid w:val="00104AD0"/>
    <w:rsid w:val="0010714E"/>
    <w:rsid w:val="00112C21"/>
    <w:rsid w:val="00115045"/>
    <w:rsid w:val="0011777B"/>
    <w:rsid w:val="00127099"/>
    <w:rsid w:val="00130141"/>
    <w:rsid w:val="00136480"/>
    <w:rsid w:val="00142555"/>
    <w:rsid w:val="001534E5"/>
    <w:rsid w:val="00156556"/>
    <w:rsid w:val="001700B2"/>
    <w:rsid w:val="00171A58"/>
    <w:rsid w:val="00174505"/>
    <w:rsid w:val="00186411"/>
    <w:rsid w:val="00194B8A"/>
    <w:rsid w:val="00194EB6"/>
    <w:rsid w:val="001955BB"/>
    <w:rsid w:val="001A11CE"/>
    <w:rsid w:val="001A4A3C"/>
    <w:rsid w:val="001A4EC0"/>
    <w:rsid w:val="001A58DA"/>
    <w:rsid w:val="001C7FD6"/>
    <w:rsid w:val="001D0A81"/>
    <w:rsid w:val="001E3EAE"/>
    <w:rsid w:val="001E78C3"/>
    <w:rsid w:val="001F4B1E"/>
    <w:rsid w:val="00200358"/>
    <w:rsid w:val="002007F6"/>
    <w:rsid w:val="002108F5"/>
    <w:rsid w:val="0021402F"/>
    <w:rsid w:val="00217CA2"/>
    <w:rsid w:val="00222CE0"/>
    <w:rsid w:val="00223F69"/>
    <w:rsid w:val="00224CE2"/>
    <w:rsid w:val="00225A39"/>
    <w:rsid w:val="0025405A"/>
    <w:rsid w:val="00257A5D"/>
    <w:rsid w:val="0027138C"/>
    <w:rsid w:val="00290215"/>
    <w:rsid w:val="0029366A"/>
    <w:rsid w:val="00293F0F"/>
    <w:rsid w:val="00295C0B"/>
    <w:rsid w:val="002962F2"/>
    <w:rsid w:val="002A0939"/>
    <w:rsid w:val="002B2617"/>
    <w:rsid w:val="002C317C"/>
    <w:rsid w:val="002C4091"/>
    <w:rsid w:val="002C44AD"/>
    <w:rsid w:val="002D1111"/>
    <w:rsid w:val="002D5C33"/>
    <w:rsid w:val="002F240A"/>
    <w:rsid w:val="002F2D1F"/>
    <w:rsid w:val="002F7A9E"/>
    <w:rsid w:val="003069AC"/>
    <w:rsid w:val="00310FEF"/>
    <w:rsid w:val="00320ED0"/>
    <w:rsid w:val="00327647"/>
    <w:rsid w:val="00332C30"/>
    <w:rsid w:val="00337C1D"/>
    <w:rsid w:val="00340465"/>
    <w:rsid w:val="003421AB"/>
    <w:rsid w:val="003441B0"/>
    <w:rsid w:val="0034451D"/>
    <w:rsid w:val="0037354C"/>
    <w:rsid w:val="00376D6E"/>
    <w:rsid w:val="00383B8E"/>
    <w:rsid w:val="003A2AFF"/>
    <w:rsid w:val="003A31CC"/>
    <w:rsid w:val="003A77F3"/>
    <w:rsid w:val="003C1D9A"/>
    <w:rsid w:val="003D12E6"/>
    <w:rsid w:val="003E41F2"/>
    <w:rsid w:val="003E620A"/>
    <w:rsid w:val="003F293B"/>
    <w:rsid w:val="00405DBC"/>
    <w:rsid w:val="00407F24"/>
    <w:rsid w:val="00410DF8"/>
    <w:rsid w:val="00422EDF"/>
    <w:rsid w:val="00425BFD"/>
    <w:rsid w:val="00427680"/>
    <w:rsid w:val="004337DA"/>
    <w:rsid w:val="00441EA7"/>
    <w:rsid w:val="00446E8F"/>
    <w:rsid w:val="0045072A"/>
    <w:rsid w:val="004526F3"/>
    <w:rsid w:val="00464861"/>
    <w:rsid w:val="00470704"/>
    <w:rsid w:val="00486EC5"/>
    <w:rsid w:val="00495CDD"/>
    <w:rsid w:val="004B7D88"/>
    <w:rsid w:val="004F7368"/>
    <w:rsid w:val="005012F5"/>
    <w:rsid w:val="00504694"/>
    <w:rsid w:val="0051719B"/>
    <w:rsid w:val="00517972"/>
    <w:rsid w:val="00521099"/>
    <w:rsid w:val="005352E5"/>
    <w:rsid w:val="005515CA"/>
    <w:rsid w:val="00551C7D"/>
    <w:rsid w:val="0055610F"/>
    <w:rsid w:val="00557D93"/>
    <w:rsid w:val="00567780"/>
    <w:rsid w:val="0057029C"/>
    <w:rsid w:val="00580A3A"/>
    <w:rsid w:val="0058713A"/>
    <w:rsid w:val="005907C4"/>
    <w:rsid w:val="005A7535"/>
    <w:rsid w:val="005B4E0E"/>
    <w:rsid w:val="005C6064"/>
    <w:rsid w:val="005C6B34"/>
    <w:rsid w:val="005D574A"/>
    <w:rsid w:val="005F1679"/>
    <w:rsid w:val="005F2549"/>
    <w:rsid w:val="005F4A6B"/>
    <w:rsid w:val="005F7730"/>
    <w:rsid w:val="006031F8"/>
    <w:rsid w:val="00607C9E"/>
    <w:rsid w:val="00610772"/>
    <w:rsid w:val="006148F0"/>
    <w:rsid w:val="00623120"/>
    <w:rsid w:val="00640410"/>
    <w:rsid w:val="00641AF6"/>
    <w:rsid w:val="00643FE8"/>
    <w:rsid w:val="006516A4"/>
    <w:rsid w:val="00653C92"/>
    <w:rsid w:val="00654C21"/>
    <w:rsid w:val="00675DAD"/>
    <w:rsid w:val="00680DAC"/>
    <w:rsid w:val="00684B1D"/>
    <w:rsid w:val="0068534F"/>
    <w:rsid w:val="00692DC8"/>
    <w:rsid w:val="00697FA2"/>
    <w:rsid w:val="006A5E3A"/>
    <w:rsid w:val="006C507E"/>
    <w:rsid w:val="006C575E"/>
    <w:rsid w:val="006D2D75"/>
    <w:rsid w:val="006D3E99"/>
    <w:rsid w:val="006E066C"/>
    <w:rsid w:val="006E7602"/>
    <w:rsid w:val="00707625"/>
    <w:rsid w:val="00722868"/>
    <w:rsid w:val="0072437B"/>
    <w:rsid w:val="00736E00"/>
    <w:rsid w:val="00741772"/>
    <w:rsid w:val="0074522C"/>
    <w:rsid w:val="007469D0"/>
    <w:rsid w:val="00747D23"/>
    <w:rsid w:val="0075080A"/>
    <w:rsid w:val="00756E35"/>
    <w:rsid w:val="00760930"/>
    <w:rsid w:val="00772A67"/>
    <w:rsid w:val="0077456B"/>
    <w:rsid w:val="007777CB"/>
    <w:rsid w:val="0079113A"/>
    <w:rsid w:val="00791EEB"/>
    <w:rsid w:val="0079351F"/>
    <w:rsid w:val="0079610C"/>
    <w:rsid w:val="007B56BE"/>
    <w:rsid w:val="007C6967"/>
    <w:rsid w:val="007D3A17"/>
    <w:rsid w:val="007D6FBD"/>
    <w:rsid w:val="007E1F55"/>
    <w:rsid w:val="007F098E"/>
    <w:rsid w:val="007F611C"/>
    <w:rsid w:val="00801B52"/>
    <w:rsid w:val="00802DCC"/>
    <w:rsid w:val="00821CA9"/>
    <w:rsid w:val="00822997"/>
    <w:rsid w:val="00844DFE"/>
    <w:rsid w:val="00846655"/>
    <w:rsid w:val="00855904"/>
    <w:rsid w:val="008648FD"/>
    <w:rsid w:val="00864B5A"/>
    <w:rsid w:val="00872D55"/>
    <w:rsid w:val="00880E40"/>
    <w:rsid w:val="00890C1D"/>
    <w:rsid w:val="008A2CDE"/>
    <w:rsid w:val="008C0483"/>
    <w:rsid w:val="008D4DBA"/>
    <w:rsid w:val="008F107F"/>
    <w:rsid w:val="008F4061"/>
    <w:rsid w:val="00900BB0"/>
    <w:rsid w:val="00903FD8"/>
    <w:rsid w:val="0092145A"/>
    <w:rsid w:val="00942696"/>
    <w:rsid w:val="009512DC"/>
    <w:rsid w:val="00962023"/>
    <w:rsid w:val="0096643F"/>
    <w:rsid w:val="00982595"/>
    <w:rsid w:val="00985D58"/>
    <w:rsid w:val="00986512"/>
    <w:rsid w:val="009929D4"/>
    <w:rsid w:val="009A4467"/>
    <w:rsid w:val="009B3929"/>
    <w:rsid w:val="009B7238"/>
    <w:rsid w:val="009C5E5F"/>
    <w:rsid w:val="009C78C0"/>
    <w:rsid w:val="009D16A1"/>
    <w:rsid w:val="00A027C4"/>
    <w:rsid w:val="00A266AB"/>
    <w:rsid w:val="00A450FF"/>
    <w:rsid w:val="00A4521A"/>
    <w:rsid w:val="00A606BF"/>
    <w:rsid w:val="00A649A4"/>
    <w:rsid w:val="00A70699"/>
    <w:rsid w:val="00A829CE"/>
    <w:rsid w:val="00A92C03"/>
    <w:rsid w:val="00AA098E"/>
    <w:rsid w:val="00AA3177"/>
    <w:rsid w:val="00AA6923"/>
    <w:rsid w:val="00AB6161"/>
    <w:rsid w:val="00AD32EB"/>
    <w:rsid w:val="00AD6E92"/>
    <w:rsid w:val="00AE31D6"/>
    <w:rsid w:val="00B02660"/>
    <w:rsid w:val="00B03685"/>
    <w:rsid w:val="00B21D69"/>
    <w:rsid w:val="00B22936"/>
    <w:rsid w:val="00B4271E"/>
    <w:rsid w:val="00B476B2"/>
    <w:rsid w:val="00B5023C"/>
    <w:rsid w:val="00B65CDC"/>
    <w:rsid w:val="00B67FFA"/>
    <w:rsid w:val="00B70FD4"/>
    <w:rsid w:val="00B765D4"/>
    <w:rsid w:val="00B90E93"/>
    <w:rsid w:val="00BB6A3C"/>
    <w:rsid w:val="00BD44F5"/>
    <w:rsid w:val="00BE5090"/>
    <w:rsid w:val="00BF6D99"/>
    <w:rsid w:val="00C02C42"/>
    <w:rsid w:val="00C1575A"/>
    <w:rsid w:val="00C3629E"/>
    <w:rsid w:val="00C5320A"/>
    <w:rsid w:val="00C5447D"/>
    <w:rsid w:val="00C72E25"/>
    <w:rsid w:val="00C7314F"/>
    <w:rsid w:val="00C77D21"/>
    <w:rsid w:val="00C82B66"/>
    <w:rsid w:val="00C94496"/>
    <w:rsid w:val="00C9736F"/>
    <w:rsid w:val="00CD01C6"/>
    <w:rsid w:val="00CD0525"/>
    <w:rsid w:val="00CD1227"/>
    <w:rsid w:val="00CD3A05"/>
    <w:rsid w:val="00CD6BB7"/>
    <w:rsid w:val="00CE551A"/>
    <w:rsid w:val="00CF1073"/>
    <w:rsid w:val="00CF64F8"/>
    <w:rsid w:val="00D110AF"/>
    <w:rsid w:val="00D16DB1"/>
    <w:rsid w:val="00D34864"/>
    <w:rsid w:val="00D45E38"/>
    <w:rsid w:val="00D5131A"/>
    <w:rsid w:val="00D57597"/>
    <w:rsid w:val="00D67331"/>
    <w:rsid w:val="00D80076"/>
    <w:rsid w:val="00D82CF8"/>
    <w:rsid w:val="00D91089"/>
    <w:rsid w:val="00D94B22"/>
    <w:rsid w:val="00DB10F3"/>
    <w:rsid w:val="00DB1680"/>
    <w:rsid w:val="00DB7230"/>
    <w:rsid w:val="00DD250F"/>
    <w:rsid w:val="00DE143D"/>
    <w:rsid w:val="00DE2C82"/>
    <w:rsid w:val="00DE4D3E"/>
    <w:rsid w:val="00DE6F38"/>
    <w:rsid w:val="00DF3355"/>
    <w:rsid w:val="00DF7432"/>
    <w:rsid w:val="00E03810"/>
    <w:rsid w:val="00E03B9B"/>
    <w:rsid w:val="00E044CF"/>
    <w:rsid w:val="00E276CE"/>
    <w:rsid w:val="00E319B8"/>
    <w:rsid w:val="00E3289C"/>
    <w:rsid w:val="00E364AD"/>
    <w:rsid w:val="00E3707A"/>
    <w:rsid w:val="00E44897"/>
    <w:rsid w:val="00E45870"/>
    <w:rsid w:val="00E50AC3"/>
    <w:rsid w:val="00E6165A"/>
    <w:rsid w:val="00E64969"/>
    <w:rsid w:val="00E64D2A"/>
    <w:rsid w:val="00E66883"/>
    <w:rsid w:val="00E778C1"/>
    <w:rsid w:val="00EB791F"/>
    <w:rsid w:val="00EC2994"/>
    <w:rsid w:val="00EC6B89"/>
    <w:rsid w:val="00EC74C1"/>
    <w:rsid w:val="00EC7A41"/>
    <w:rsid w:val="00F009E4"/>
    <w:rsid w:val="00F00C06"/>
    <w:rsid w:val="00F06B1F"/>
    <w:rsid w:val="00F11F6C"/>
    <w:rsid w:val="00F15E94"/>
    <w:rsid w:val="00F21F36"/>
    <w:rsid w:val="00F266E7"/>
    <w:rsid w:val="00F35854"/>
    <w:rsid w:val="00F45A2B"/>
    <w:rsid w:val="00F47F86"/>
    <w:rsid w:val="00F50CDD"/>
    <w:rsid w:val="00F56027"/>
    <w:rsid w:val="00F56F0E"/>
    <w:rsid w:val="00F83CA0"/>
    <w:rsid w:val="00F85314"/>
    <w:rsid w:val="00FA7F04"/>
    <w:rsid w:val="00FB0858"/>
    <w:rsid w:val="00FB0A6D"/>
    <w:rsid w:val="00FC1503"/>
    <w:rsid w:val="00FD461E"/>
    <w:rsid w:val="00FE51BD"/>
    <w:rsid w:val="00FF3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7C43C"/>
  <w15:chartTrackingRefBased/>
  <w15:docId w15:val="{3934F7FD-7595-429C-B474-4C8034C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1D6"/>
    <w:pPr>
      <w:spacing w:line="360" w:lineRule="auto"/>
      <w:jc w:val="both"/>
    </w:pPr>
    <w:rPr>
      <w:rFonts w:ascii="Arial Narrow" w:hAnsi="Arial Narrow"/>
      <w:sz w:val="24"/>
    </w:rPr>
  </w:style>
  <w:style w:type="paragraph" w:styleId="Ttulo1">
    <w:name w:val="heading 1"/>
    <w:basedOn w:val="Normal"/>
    <w:next w:val="Normal"/>
    <w:link w:val="Ttulo1Car"/>
    <w:uiPriority w:val="9"/>
    <w:qFormat/>
    <w:rsid w:val="00E778C1"/>
    <w:pPr>
      <w:keepNext/>
      <w:keepLines/>
      <w:spacing w:before="240" w:after="0"/>
      <w:jc w:val="center"/>
      <w:outlineLvl w:val="0"/>
    </w:pPr>
    <w:rPr>
      <w:rFonts w:eastAsiaTheme="majorEastAsia" w:cstheme="majorBidi"/>
      <w:b/>
      <w:color w:val="1F3864"/>
      <w:sz w:val="26"/>
      <w:szCs w:val="32"/>
      <w:u w:val="single"/>
    </w:rPr>
  </w:style>
  <w:style w:type="paragraph" w:styleId="Ttulo2">
    <w:name w:val="heading 2"/>
    <w:basedOn w:val="Normal"/>
    <w:next w:val="Normal"/>
    <w:link w:val="Ttulo2Car"/>
    <w:uiPriority w:val="9"/>
    <w:unhideWhenUsed/>
    <w:qFormat/>
    <w:rsid w:val="00E778C1"/>
    <w:pPr>
      <w:keepNext/>
      <w:keepLines/>
      <w:spacing w:before="40" w:after="0"/>
      <w:outlineLvl w:val="1"/>
    </w:pPr>
    <w:rPr>
      <w:rFonts w:eastAsiaTheme="majorEastAsia" w:cstheme="majorBidi"/>
      <w:color w:val="1F3864"/>
      <w:szCs w:val="26"/>
    </w:rPr>
  </w:style>
  <w:style w:type="paragraph" w:styleId="Ttulo3">
    <w:name w:val="heading 3"/>
    <w:basedOn w:val="Normal"/>
    <w:next w:val="Normal"/>
    <w:link w:val="Ttulo3Car"/>
    <w:uiPriority w:val="9"/>
    <w:unhideWhenUsed/>
    <w:qFormat/>
    <w:rsid w:val="00F266E7"/>
    <w:pPr>
      <w:keepNext/>
      <w:keepLines/>
      <w:spacing w:before="40" w:after="0"/>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2962F2"/>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92DC8"/>
    <w:pPr>
      <w:keepNext/>
      <w:keepLines/>
      <w:spacing w:before="120" w:after="0" w:line="259" w:lineRule="auto"/>
      <w:outlineLvl w:val="4"/>
    </w:pPr>
    <w:rPr>
      <w:rFonts w:ascii="Cambria" w:eastAsia="Times New Roman" w:hAnsi="Cambria" w:cs="Times New Roman"/>
      <w:i/>
      <w:iCs/>
      <w:caps/>
      <w:lang w:eastAsia="es-CR"/>
    </w:rPr>
  </w:style>
  <w:style w:type="paragraph" w:styleId="Ttulo6">
    <w:name w:val="heading 6"/>
    <w:basedOn w:val="Normal"/>
    <w:next w:val="Normal"/>
    <w:link w:val="Ttulo6Car"/>
    <w:uiPriority w:val="9"/>
    <w:unhideWhenUsed/>
    <w:qFormat/>
    <w:rsid w:val="00692DC8"/>
    <w:pPr>
      <w:keepNext/>
      <w:keepLines/>
      <w:spacing w:before="120" w:after="0" w:line="259" w:lineRule="auto"/>
      <w:outlineLvl w:val="5"/>
    </w:pPr>
    <w:rPr>
      <w:rFonts w:ascii="Cambria" w:eastAsia="Times New Roman" w:hAnsi="Cambria" w:cs="Times New Roman"/>
      <w:b/>
      <w:bCs/>
      <w:caps/>
      <w:color w:val="262626"/>
      <w:sz w:val="20"/>
      <w:szCs w:val="20"/>
      <w:lang w:eastAsia="es-CR"/>
    </w:rPr>
  </w:style>
  <w:style w:type="paragraph" w:styleId="Ttulo7">
    <w:name w:val="heading 7"/>
    <w:basedOn w:val="Normal"/>
    <w:next w:val="Normal"/>
    <w:link w:val="Ttulo7Car"/>
    <w:uiPriority w:val="9"/>
    <w:unhideWhenUsed/>
    <w:qFormat/>
    <w:rsid w:val="00692DC8"/>
    <w:pPr>
      <w:keepNext/>
      <w:keepLines/>
      <w:spacing w:before="120" w:after="0" w:line="259" w:lineRule="auto"/>
      <w:outlineLvl w:val="6"/>
    </w:pPr>
    <w:rPr>
      <w:rFonts w:ascii="Cambria" w:eastAsia="Times New Roman" w:hAnsi="Cambria" w:cs="Times New Roman"/>
      <w:b/>
      <w:bCs/>
      <w:i/>
      <w:iCs/>
      <w:caps/>
      <w:color w:val="262626"/>
      <w:sz w:val="20"/>
      <w:szCs w:val="20"/>
      <w:lang w:eastAsia="es-CR"/>
    </w:rPr>
  </w:style>
  <w:style w:type="paragraph" w:styleId="Ttulo8">
    <w:name w:val="heading 8"/>
    <w:basedOn w:val="Normal"/>
    <w:next w:val="Normal"/>
    <w:link w:val="Ttulo8Car"/>
    <w:uiPriority w:val="9"/>
    <w:unhideWhenUsed/>
    <w:qFormat/>
    <w:rsid w:val="00692DC8"/>
    <w:pPr>
      <w:keepNext/>
      <w:keepLines/>
      <w:spacing w:before="120" w:after="0" w:line="259" w:lineRule="auto"/>
      <w:outlineLvl w:val="7"/>
    </w:pPr>
    <w:rPr>
      <w:rFonts w:ascii="Cambria" w:eastAsia="Times New Roman" w:hAnsi="Cambria" w:cs="Times New Roman"/>
      <w:b/>
      <w:bCs/>
      <w:caps/>
      <w:color w:val="7F7F7F"/>
      <w:sz w:val="20"/>
      <w:szCs w:val="20"/>
      <w:lang w:eastAsia="es-CR"/>
    </w:rPr>
  </w:style>
  <w:style w:type="paragraph" w:styleId="Ttulo9">
    <w:name w:val="heading 9"/>
    <w:basedOn w:val="Normal"/>
    <w:next w:val="Normal"/>
    <w:link w:val="Ttulo9Car"/>
    <w:uiPriority w:val="9"/>
    <w:unhideWhenUsed/>
    <w:qFormat/>
    <w:rsid w:val="00692DC8"/>
    <w:pPr>
      <w:keepNext/>
      <w:keepLines/>
      <w:spacing w:before="120" w:after="0" w:line="259" w:lineRule="auto"/>
      <w:outlineLvl w:val="8"/>
    </w:pPr>
    <w:rPr>
      <w:rFonts w:ascii="Cambria" w:eastAsia="Times New Roman" w:hAnsi="Cambria" w:cs="Times New Roman"/>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8C1"/>
    <w:rPr>
      <w:rFonts w:ascii="Arial Narrow" w:eastAsiaTheme="majorEastAsia" w:hAnsi="Arial Narrow" w:cstheme="majorBidi"/>
      <w:b/>
      <w:color w:val="1F3864"/>
      <w:sz w:val="26"/>
      <w:szCs w:val="32"/>
      <w:u w:val="single"/>
    </w:rPr>
  </w:style>
  <w:style w:type="character" w:customStyle="1" w:styleId="Ttulo2Car">
    <w:name w:val="Título 2 Car"/>
    <w:basedOn w:val="Fuentedeprrafopredeter"/>
    <w:link w:val="Ttulo2"/>
    <w:uiPriority w:val="9"/>
    <w:rsid w:val="00E778C1"/>
    <w:rPr>
      <w:rFonts w:ascii="Arial Narrow" w:eastAsiaTheme="majorEastAsia" w:hAnsi="Arial Narrow" w:cstheme="majorBidi"/>
      <w:color w:val="1F3864"/>
      <w:sz w:val="24"/>
      <w:szCs w:val="26"/>
    </w:rPr>
  </w:style>
  <w:style w:type="paragraph" w:styleId="Prrafodelista">
    <w:name w:val="List Paragraph"/>
    <w:aliases w:val="Bullet 1,Use Case List Paragraph,lp1,titulo 5"/>
    <w:basedOn w:val="Normal"/>
    <w:link w:val="PrrafodelistaCar"/>
    <w:uiPriority w:val="34"/>
    <w:qFormat/>
    <w:rsid w:val="00B4271E"/>
    <w:pPr>
      <w:ind w:left="720"/>
      <w:contextualSpacing/>
    </w:pPr>
  </w:style>
  <w:style w:type="character" w:customStyle="1" w:styleId="Ttulo3Car">
    <w:name w:val="Título 3 Car"/>
    <w:basedOn w:val="Fuentedeprrafopredeter"/>
    <w:link w:val="Ttulo3"/>
    <w:uiPriority w:val="9"/>
    <w:rsid w:val="00F266E7"/>
    <w:rPr>
      <w:rFonts w:ascii="Arial Narrow" w:eastAsiaTheme="majorEastAsia" w:hAnsi="Arial Narrow" w:cstheme="majorBidi"/>
      <w:b/>
      <w:color w:val="1F3763" w:themeColor="accent1" w:themeShade="7F"/>
      <w:sz w:val="24"/>
      <w:szCs w:val="24"/>
    </w:rPr>
  </w:style>
  <w:style w:type="paragraph" w:styleId="NormalWeb">
    <w:name w:val="Normal (Web)"/>
    <w:basedOn w:val="Normal"/>
    <w:uiPriority w:val="99"/>
    <w:unhideWhenUsed/>
    <w:rsid w:val="002962F2"/>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styleId="Hipervnculo">
    <w:name w:val="Hyperlink"/>
    <w:uiPriority w:val="99"/>
    <w:unhideWhenUsed/>
    <w:rsid w:val="002962F2"/>
    <w:rPr>
      <w:color w:val="0000FF"/>
      <w:u w:val="single"/>
    </w:rPr>
  </w:style>
  <w:style w:type="character" w:customStyle="1" w:styleId="Ttulo4Car">
    <w:name w:val="Título 4 Car"/>
    <w:basedOn w:val="Fuentedeprrafopredeter"/>
    <w:link w:val="Ttulo4"/>
    <w:uiPriority w:val="9"/>
    <w:rsid w:val="002962F2"/>
    <w:rPr>
      <w:rFonts w:ascii="Arial Narrow" w:eastAsiaTheme="majorEastAsia" w:hAnsi="Arial Narrow" w:cstheme="majorBidi"/>
      <w:b/>
      <w:iCs/>
      <w:sz w:val="24"/>
    </w:rPr>
  </w:style>
  <w:style w:type="character" w:customStyle="1" w:styleId="UnresolvedMention">
    <w:name w:val="Unresolved Mention"/>
    <w:basedOn w:val="Fuentedeprrafopredeter"/>
    <w:uiPriority w:val="99"/>
    <w:semiHidden/>
    <w:unhideWhenUsed/>
    <w:rsid w:val="002962F2"/>
    <w:rPr>
      <w:color w:val="605E5C"/>
      <w:shd w:val="clear" w:color="auto" w:fill="E1DFDD"/>
    </w:rPr>
  </w:style>
  <w:style w:type="character" w:styleId="nfasis">
    <w:name w:val="Emphasis"/>
    <w:aliases w:val="Normativa"/>
    <w:basedOn w:val="Fuentedeprrafopredeter"/>
    <w:uiPriority w:val="20"/>
    <w:qFormat/>
    <w:rsid w:val="00D16DB1"/>
    <w:rPr>
      <w:rFonts w:ascii="Arial Narrow" w:hAnsi="Arial Narrow"/>
      <w:i/>
      <w:iCs/>
      <w:sz w:val="24"/>
    </w:rPr>
  </w:style>
  <w:style w:type="numbering" w:customStyle="1" w:styleId="Sinlista1">
    <w:name w:val="Sin lista1"/>
    <w:next w:val="Sinlista"/>
    <w:uiPriority w:val="99"/>
    <w:semiHidden/>
    <w:unhideWhenUsed/>
    <w:rsid w:val="00A649A4"/>
  </w:style>
  <w:style w:type="paragraph" w:customStyle="1" w:styleId="Default">
    <w:name w:val="Default"/>
    <w:rsid w:val="00A649A4"/>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character" w:customStyle="1" w:styleId="Ttulo5Car">
    <w:name w:val="Título 5 Car"/>
    <w:basedOn w:val="Fuentedeprrafopredeter"/>
    <w:link w:val="Ttulo5"/>
    <w:uiPriority w:val="9"/>
    <w:rsid w:val="00692DC8"/>
    <w:rPr>
      <w:rFonts w:ascii="Cambria" w:eastAsia="Times New Roman" w:hAnsi="Cambria" w:cs="Times New Roman"/>
      <w:i/>
      <w:iCs/>
      <w:caps/>
      <w:sz w:val="24"/>
      <w:lang w:eastAsia="es-CR"/>
    </w:rPr>
  </w:style>
  <w:style w:type="character" w:customStyle="1" w:styleId="Ttulo6Car">
    <w:name w:val="Título 6 Car"/>
    <w:basedOn w:val="Fuentedeprrafopredeter"/>
    <w:link w:val="Ttulo6"/>
    <w:uiPriority w:val="9"/>
    <w:rsid w:val="00692DC8"/>
    <w:rPr>
      <w:rFonts w:ascii="Cambria" w:eastAsia="Times New Roman" w:hAnsi="Cambria" w:cs="Times New Roman"/>
      <w:b/>
      <w:bCs/>
      <w:caps/>
      <w:color w:val="262626"/>
      <w:sz w:val="20"/>
      <w:szCs w:val="20"/>
      <w:lang w:eastAsia="es-CR"/>
    </w:rPr>
  </w:style>
  <w:style w:type="character" w:customStyle="1" w:styleId="Ttulo7Car">
    <w:name w:val="Título 7 Car"/>
    <w:basedOn w:val="Fuentedeprrafopredeter"/>
    <w:link w:val="Ttulo7"/>
    <w:uiPriority w:val="9"/>
    <w:rsid w:val="00692DC8"/>
    <w:rPr>
      <w:rFonts w:ascii="Cambria" w:eastAsia="Times New Roman" w:hAnsi="Cambria" w:cs="Times New Roman"/>
      <w:b/>
      <w:bCs/>
      <w:i/>
      <w:iCs/>
      <w:caps/>
      <w:color w:val="262626"/>
      <w:sz w:val="20"/>
      <w:szCs w:val="20"/>
      <w:lang w:eastAsia="es-CR"/>
    </w:rPr>
  </w:style>
  <w:style w:type="character" w:customStyle="1" w:styleId="Ttulo8Car">
    <w:name w:val="Título 8 Car"/>
    <w:basedOn w:val="Fuentedeprrafopredeter"/>
    <w:link w:val="Ttulo8"/>
    <w:uiPriority w:val="9"/>
    <w:rsid w:val="00692DC8"/>
    <w:rPr>
      <w:rFonts w:ascii="Cambria" w:eastAsia="Times New Roman" w:hAnsi="Cambria" w:cs="Times New Roman"/>
      <w:b/>
      <w:bCs/>
      <w:caps/>
      <w:color w:val="7F7F7F"/>
      <w:sz w:val="20"/>
      <w:szCs w:val="20"/>
      <w:lang w:eastAsia="es-CR"/>
    </w:rPr>
  </w:style>
  <w:style w:type="character" w:customStyle="1" w:styleId="Ttulo9Car">
    <w:name w:val="Título 9 Car"/>
    <w:basedOn w:val="Fuentedeprrafopredeter"/>
    <w:link w:val="Ttulo9"/>
    <w:uiPriority w:val="9"/>
    <w:rsid w:val="00692DC8"/>
    <w:rPr>
      <w:rFonts w:ascii="Cambria" w:eastAsia="Times New Roman" w:hAnsi="Cambria" w:cs="Times New Roman"/>
      <w:b/>
      <w:bCs/>
      <w:i/>
      <w:iCs/>
      <w:caps/>
      <w:color w:val="7F7F7F"/>
      <w:sz w:val="20"/>
      <w:szCs w:val="20"/>
      <w:lang w:eastAsia="es-CR"/>
    </w:rPr>
  </w:style>
  <w:style w:type="numbering" w:customStyle="1" w:styleId="Sinlista2">
    <w:name w:val="Sin lista2"/>
    <w:next w:val="Sinlista"/>
    <w:uiPriority w:val="99"/>
    <w:semiHidden/>
    <w:unhideWhenUsed/>
    <w:rsid w:val="00692DC8"/>
  </w:style>
  <w:style w:type="paragraph" w:styleId="Encabezado">
    <w:name w:val="header"/>
    <w:basedOn w:val="Normal"/>
    <w:link w:val="EncabezadoCar"/>
    <w:unhideWhenUsed/>
    <w:rsid w:val="00692DC8"/>
    <w:pPr>
      <w:tabs>
        <w:tab w:val="center" w:pos="4252"/>
        <w:tab w:val="right" w:pos="8504"/>
      </w:tabs>
      <w:spacing w:after="0" w:line="240" w:lineRule="auto"/>
      <w:outlineLvl w:val="0"/>
    </w:pPr>
    <w:rPr>
      <w:rFonts w:eastAsia="Calibri" w:cs="Times New Roman"/>
    </w:rPr>
  </w:style>
  <w:style w:type="character" w:customStyle="1" w:styleId="EncabezadoCar">
    <w:name w:val="Encabezado Car"/>
    <w:basedOn w:val="Fuentedeprrafopredeter"/>
    <w:link w:val="Encabezado"/>
    <w:rsid w:val="00692DC8"/>
    <w:rPr>
      <w:rFonts w:ascii="Arial Narrow" w:eastAsia="Calibri" w:hAnsi="Arial Narrow" w:cs="Times New Roman"/>
      <w:sz w:val="24"/>
    </w:rPr>
  </w:style>
  <w:style w:type="paragraph" w:styleId="Piedepgina">
    <w:name w:val="footer"/>
    <w:basedOn w:val="Normal"/>
    <w:link w:val="PiedepginaCar"/>
    <w:uiPriority w:val="99"/>
    <w:unhideWhenUsed/>
    <w:rsid w:val="00692DC8"/>
    <w:pPr>
      <w:tabs>
        <w:tab w:val="center" w:pos="4252"/>
        <w:tab w:val="right" w:pos="8504"/>
      </w:tabs>
      <w:spacing w:after="0" w:line="240" w:lineRule="auto"/>
      <w:outlineLvl w:val="0"/>
    </w:pPr>
    <w:rPr>
      <w:rFonts w:eastAsia="Calibri" w:cs="Times New Roman"/>
    </w:rPr>
  </w:style>
  <w:style w:type="character" w:customStyle="1" w:styleId="PiedepginaCar">
    <w:name w:val="Pie de página Car"/>
    <w:basedOn w:val="Fuentedeprrafopredeter"/>
    <w:link w:val="Piedepgina"/>
    <w:uiPriority w:val="99"/>
    <w:rsid w:val="00692DC8"/>
    <w:rPr>
      <w:rFonts w:ascii="Arial Narrow" w:eastAsia="Calibri" w:hAnsi="Arial Narrow" w:cs="Times New Roman"/>
      <w:sz w:val="24"/>
    </w:rPr>
  </w:style>
  <w:style w:type="character" w:customStyle="1" w:styleId="apple-converted-space">
    <w:name w:val="apple-converted-space"/>
    <w:rsid w:val="00692DC8"/>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692DC8"/>
    <w:pPr>
      <w:spacing w:after="0" w:line="240" w:lineRule="auto"/>
      <w:outlineLvl w:val="0"/>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basedOn w:val="Fuentedeprrafopredeter"/>
    <w:link w:val="Textonotapie"/>
    <w:uiPriority w:val="99"/>
    <w:semiHidden/>
    <w:rsid w:val="00692DC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692DC8"/>
    <w:rPr>
      <w:vertAlign w:val="superscript"/>
    </w:rPr>
  </w:style>
  <w:style w:type="table" w:styleId="Tablaconcuadrcula">
    <w:name w:val="Table Grid"/>
    <w:basedOn w:val="Tablanormal"/>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72437B"/>
    <w:rPr>
      <w:rFonts w:ascii="Arial Narrow" w:hAnsi="Arial Narrow"/>
      <w:i w:val="0"/>
      <w:iCs/>
      <w:color w:val="auto"/>
      <w:sz w:val="24"/>
    </w:rPr>
  </w:style>
  <w:style w:type="character" w:styleId="nfasisintenso">
    <w:name w:val="Intense Emphasis"/>
    <w:uiPriority w:val="21"/>
    <w:qFormat/>
    <w:rsid w:val="00692DC8"/>
    <w:rPr>
      <w:b/>
      <w:bCs/>
      <w:i/>
      <w:iCs/>
      <w:color w:val="4F81BD"/>
    </w:rPr>
  </w:style>
  <w:style w:type="paragraph" w:styleId="Textodeglobo">
    <w:name w:val="Balloon Text"/>
    <w:basedOn w:val="Normal"/>
    <w:link w:val="TextodegloboCar"/>
    <w:uiPriority w:val="99"/>
    <w:semiHidden/>
    <w:unhideWhenUsed/>
    <w:rsid w:val="00692DC8"/>
    <w:pPr>
      <w:spacing w:after="0" w:line="240" w:lineRule="auto"/>
      <w:outlineLv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92DC8"/>
    <w:rPr>
      <w:rFonts w:ascii="Tahoma" w:eastAsia="Calibri" w:hAnsi="Tahoma" w:cs="Tahoma"/>
      <w:sz w:val="16"/>
      <w:szCs w:val="16"/>
    </w:rPr>
  </w:style>
  <w:style w:type="paragraph" w:customStyle="1" w:styleId="xl26">
    <w:name w:val="xl26"/>
    <w:basedOn w:val="Normal"/>
    <w:rsid w:val="00692DC8"/>
    <w:pPr>
      <w:pBdr>
        <w:left w:val="single" w:sz="4" w:space="0" w:color="auto"/>
        <w:right w:val="single" w:sz="4" w:space="0" w:color="auto"/>
      </w:pBdr>
      <w:spacing w:before="100" w:beforeAutospacing="1" w:after="100" w:afterAutospacing="1" w:line="240" w:lineRule="auto"/>
      <w:outlineLvl w:val="0"/>
    </w:pPr>
    <w:rPr>
      <w:rFonts w:ascii="Arial" w:eastAsia="Times New Roman" w:hAnsi="Arial" w:cs="Arial"/>
      <w:b/>
      <w:bCs/>
      <w:szCs w:val="24"/>
      <w:lang w:val="es-ES" w:eastAsia="es-ES"/>
    </w:rPr>
  </w:style>
  <w:style w:type="numbering" w:customStyle="1" w:styleId="Sinlista11">
    <w:name w:val="Sin lista11"/>
    <w:next w:val="Sinlista"/>
    <w:uiPriority w:val="99"/>
    <w:semiHidden/>
    <w:unhideWhenUsed/>
    <w:rsid w:val="00692DC8"/>
  </w:style>
  <w:style w:type="numbering" w:customStyle="1" w:styleId="Sinlista111">
    <w:name w:val="Sin lista111"/>
    <w:next w:val="Sinlista"/>
    <w:uiPriority w:val="99"/>
    <w:semiHidden/>
    <w:unhideWhenUsed/>
    <w:rsid w:val="00692DC8"/>
  </w:style>
  <w:style w:type="table" w:customStyle="1" w:styleId="Tabladecuadrcula2-nfasis31">
    <w:name w:val="Tabla de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92DC8"/>
  </w:style>
  <w:style w:type="character" w:styleId="Refdecomentario">
    <w:name w:val="annotation reference"/>
    <w:uiPriority w:val="99"/>
    <w:semiHidden/>
    <w:unhideWhenUsed/>
    <w:rsid w:val="00692DC8"/>
    <w:rPr>
      <w:sz w:val="16"/>
      <w:szCs w:val="16"/>
    </w:rPr>
  </w:style>
  <w:style w:type="paragraph" w:styleId="Textocomentario">
    <w:name w:val="annotation text"/>
    <w:basedOn w:val="Normal"/>
    <w:link w:val="TextocomentarioCar"/>
    <w:uiPriority w:val="99"/>
    <w:unhideWhenUsed/>
    <w:rsid w:val="00692DC8"/>
    <w:pPr>
      <w:spacing w:after="0" w:line="240" w:lineRule="auto"/>
      <w:outlineLvl w:val="0"/>
    </w:pPr>
    <w:rPr>
      <w:rFonts w:eastAsia="Calibri" w:cs="Times New Roman"/>
      <w:sz w:val="20"/>
      <w:szCs w:val="20"/>
    </w:rPr>
  </w:style>
  <w:style w:type="character" w:customStyle="1" w:styleId="TextocomentarioCar">
    <w:name w:val="Texto comentario Car"/>
    <w:basedOn w:val="Fuentedeprrafopredeter"/>
    <w:link w:val="Textocomentario"/>
    <w:uiPriority w:val="99"/>
    <w:rsid w:val="00692DC8"/>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2DC8"/>
    <w:rPr>
      <w:b/>
      <w:bCs/>
    </w:rPr>
  </w:style>
  <w:style w:type="character" w:customStyle="1" w:styleId="AsuntodelcomentarioCar">
    <w:name w:val="Asunto del comentario Car"/>
    <w:basedOn w:val="TextocomentarioCar"/>
    <w:link w:val="Asuntodelcomentario"/>
    <w:uiPriority w:val="99"/>
    <w:semiHidden/>
    <w:rsid w:val="00692DC8"/>
    <w:rPr>
      <w:rFonts w:ascii="Arial Narrow" w:eastAsia="Calibri" w:hAnsi="Arial Narrow" w:cs="Times New Roman"/>
      <w:b/>
      <w:bCs/>
      <w:sz w:val="20"/>
      <w:szCs w:val="20"/>
    </w:rPr>
  </w:style>
  <w:style w:type="paragraph" w:styleId="Textoindependiente2">
    <w:name w:val="Body Text 2"/>
    <w:basedOn w:val="Normal"/>
    <w:link w:val="Textoindependiente2Car"/>
    <w:unhideWhenUsed/>
    <w:rsid w:val="00692DC8"/>
    <w:pPr>
      <w:spacing w:after="120" w:line="480" w:lineRule="auto"/>
      <w:outlineLvl w:val="0"/>
    </w:pPr>
    <w:rPr>
      <w:rFonts w:eastAsia="Times New Roman" w:cs="Times New Roman"/>
      <w:lang w:val="es-ES"/>
    </w:rPr>
  </w:style>
  <w:style w:type="character" w:customStyle="1" w:styleId="Textoindependiente2Car">
    <w:name w:val="Texto independiente 2 Car"/>
    <w:basedOn w:val="Fuentedeprrafopredeter"/>
    <w:link w:val="Textoindependiente2"/>
    <w:rsid w:val="00692DC8"/>
    <w:rPr>
      <w:rFonts w:ascii="Arial Narrow" w:eastAsia="Times New Roman" w:hAnsi="Arial Narrow" w:cs="Times New Roman"/>
      <w:sz w:val="24"/>
      <w:lang w:val="es-ES"/>
    </w:rPr>
  </w:style>
  <w:style w:type="paragraph" w:styleId="Sangradetextonormal">
    <w:name w:val="Body Text Indent"/>
    <w:basedOn w:val="Normal"/>
    <w:link w:val="SangradetextonormalCar"/>
    <w:uiPriority w:val="99"/>
    <w:rsid w:val="00692DC8"/>
    <w:pPr>
      <w:spacing w:after="0" w:line="240" w:lineRule="auto"/>
      <w:ind w:left="360"/>
      <w:outlineLvl w:val="0"/>
    </w:pPr>
    <w:rPr>
      <w:rFonts w:ascii="Garamond" w:eastAsia="Times New Roman" w:hAnsi="Garamond" w:cs="Times New Roman"/>
      <w:szCs w:val="20"/>
      <w:lang w:eastAsia="es-ES"/>
    </w:rPr>
  </w:style>
  <w:style w:type="character" w:customStyle="1" w:styleId="SangradetextonormalCar">
    <w:name w:val="Sangría de texto normal Car"/>
    <w:basedOn w:val="Fuentedeprrafopredeter"/>
    <w:link w:val="Sangradetextonormal"/>
    <w:uiPriority w:val="99"/>
    <w:rsid w:val="00692DC8"/>
    <w:rPr>
      <w:rFonts w:ascii="Garamond" w:eastAsia="Times New Roman" w:hAnsi="Garamond" w:cs="Times New Roman"/>
      <w:sz w:val="24"/>
      <w:szCs w:val="20"/>
      <w:lang w:eastAsia="es-ES"/>
    </w:rPr>
  </w:style>
  <w:style w:type="paragraph" w:styleId="Textoindependiente">
    <w:name w:val="Body Text"/>
    <w:basedOn w:val="Normal"/>
    <w:link w:val="TextoindependienteCar"/>
    <w:uiPriority w:val="99"/>
    <w:unhideWhenUsed/>
    <w:rsid w:val="00692DC8"/>
    <w:pPr>
      <w:spacing w:after="120" w:line="259" w:lineRule="auto"/>
      <w:outlineLvl w:val="0"/>
    </w:pPr>
    <w:rPr>
      <w:rFonts w:eastAsia="Times New Roman" w:cs="Times New Roman"/>
      <w:lang w:eastAsia="es-CR"/>
    </w:rPr>
  </w:style>
  <w:style w:type="character" w:customStyle="1" w:styleId="TextoindependienteCar">
    <w:name w:val="Texto independiente Car"/>
    <w:basedOn w:val="Fuentedeprrafopredeter"/>
    <w:link w:val="Textoindependiente"/>
    <w:uiPriority w:val="99"/>
    <w:rsid w:val="00692DC8"/>
    <w:rPr>
      <w:rFonts w:ascii="Arial Narrow" w:eastAsia="Times New Roman" w:hAnsi="Arial Narrow" w:cs="Times New Roman"/>
      <w:sz w:val="24"/>
      <w:lang w:eastAsia="es-CR"/>
    </w:rPr>
  </w:style>
  <w:style w:type="paragraph" w:styleId="Ttulo">
    <w:name w:val="Title"/>
    <w:basedOn w:val="Normal"/>
    <w:next w:val="Normal"/>
    <w:link w:val="TtuloCar"/>
    <w:uiPriority w:val="10"/>
    <w:qFormat/>
    <w:rsid w:val="00692DC8"/>
    <w:pPr>
      <w:spacing w:after="0" w:line="240" w:lineRule="auto"/>
      <w:contextualSpacing/>
      <w:outlineLvl w:val="0"/>
    </w:pPr>
    <w:rPr>
      <w:rFonts w:ascii="Cambria" w:eastAsia="Times New Roman" w:hAnsi="Cambria" w:cs="Times New Roman"/>
      <w:caps/>
      <w:color w:val="404040"/>
      <w:spacing w:val="-10"/>
      <w:sz w:val="72"/>
      <w:szCs w:val="72"/>
      <w:lang w:eastAsia="es-CR"/>
    </w:rPr>
  </w:style>
  <w:style w:type="character" w:customStyle="1" w:styleId="TtuloCar">
    <w:name w:val="Título Car"/>
    <w:basedOn w:val="Fuentedeprrafopredeter"/>
    <w:link w:val="Ttulo"/>
    <w:uiPriority w:val="10"/>
    <w:rsid w:val="00692DC8"/>
    <w:rPr>
      <w:rFonts w:ascii="Cambria" w:eastAsia="Times New Roman" w:hAnsi="Cambria" w:cs="Times New Roman"/>
      <w:caps/>
      <w:color w:val="404040"/>
      <w:spacing w:val="-10"/>
      <w:sz w:val="72"/>
      <w:szCs w:val="72"/>
      <w:lang w:eastAsia="es-CR"/>
    </w:rPr>
  </w:style>
  <w:style w:type="paragraph" w:styleId="Listaconvietas5">
    <w:name w:val="List Bullet 5"/>
    <w:basedOn w:val="Normal"/>
    <w:autoRedefine/>
    <w:semiHidden/>
    <w:rsid w:val="00692DC8"/>
    <w:pPr>
      <w:numPr>
        <w:numId w:val="22"/>
      </w:numPr>
      <w:tabs>
        <w:tab w:val="clear" w:pos="757"/>
      </w:tabs>
      <w:spacing w:after="0" w:line="240" w:lineRule="auto"/>
      <w:ind w:left="1440" w:hanging="360"/>
      <w:outlineLvl w:val="0"/>
    </w:pPr>
    <w:rPr>
      <w:rFonts w:ascii="Times New Roman" w:eastAsia="Times New Roman" w:hAnsi="Times New Roman" w:cs="Times New Roman"/>
      <w:sz w:val="20"/>
      <w:szCs w:val="20"/>
      <w:lang w:eastAsia="es-ES"/>
    </w:rPr>
  </w:style>
  <w:style w:type="paragraph" w:styleId="Listaconvietas">
    <w:name w:val="List Bullet"/>
    <w:basedOn w:val="Normal"/>
    <w:autoRedefine/>
    <w:semiHidden/>
    <w:rsid w:val="00692DC8"/>
    <w:pPr>
      <w:numPr>
        <w:numId w:val="23"/>
      </w:numPr>
      <w:tabs>
        <w:tab w:val="clear" w:pos="851"/>
      </w:tabs>
      <w:spacing w:after="0" w:line="240" w:lineRule="auto"/>
      <w:ind w:left="720" w:hanging="360"/>
      <w:outlineLvl w:val="0"/>
    </w:pPr>
    <w:rPr>
      <w:rFonts w:ascii="Times New Roman" w:eastAsia="Times New Roman" w:hAnsi="Times New Roman" w:cs="Times New Roman"/>
      <w:sz w:val="20"/>
      <w:szCs w:val="20"/>
      <w:lang w:eastAsia="es-ES"/>
    </w:rPr>
  </w:style>
  <w:style w:type="paragraph" w:styleId="Mapadeldocumento">
    <w:name w:val="Document Map"/>
    <w:basedOn w:val="Normal"/>
    <w:link w:val="MapadeldocumentoCar"/>
    <w:semiHidden/>
    <w:rsid w:val="00692DC8"/>
    <w:pPr>
      <w:shd w:val="clear" w:color="auto" w:fill="000080"/>
      <w:spacing w:after="0" w:line="240" w:lineRule="auto"/>
      <w:outlineLvl w:val="0"/>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692DC8"/>
    <w:rPr>
      <w:rFonts w:ascii="Tahoma" w:eastAsia="Times New Roman" w:hAnsi="Tahoma" w:cs="Times New Roman"/>
      <w:sz w:val="20"/>
      <w:szCs w:val="20"/>
      <w:shd w:val="clear" w:color="auto" w:fill="000080"/>
      <w:lang w:eastAsia="es-ES"/>
    </w:rPr>
  </w:style>
  <w:style w:type="paragraph" w:styleId="Sangra2detindependiente">
    <w:name w:val="Body Text Indent 2"/>
    <w:basedOn w:val="Normal"/>
    <w:link w:val="Sangra2detindependienteCar"/>
    <w:semiHidden/>
    <w:rsid w:val="00692DC8"/>
    <w:pPr>
      <w:spacing w:after="0" w:line="240" w:lineRule="auto"/>
      <w:ind w:firstLine="708"/>
      <w:outlineLvl w:val="0"/>
    </w:pPr>
    <w:rPr>
      <w:rFonts w:ascii="Garamond" w:eastAsia="Times New Roman" w:hAnsi="Garamond" w:cs="Times New Roman"/>
      <w:szCs w:val="20"/>
      <w:lang w:eastAsia="es-ES"/>
    </w:rPr>
  </w:style>
  <w:style w:type="character" w:customStyle="1" w:styleId="Sangra2detindependienteCar">
    <w:name w:val="Sangría 2 de t. independiente Car"/>
    <w:basedOn w:val="Fuentedeprrafopredeter"/>
    <w:link w:val="Sangra2detindependiente"/>
    <w:semiHidden/>
    <w:rsid w:val="00692DC8"/>
    <w:rPr>
      <w:rFonts w:ascii="Garamond" w:eastAsia="Times New Roman" w:hAnsi="Garamond" w:cs="Times New Roman"/>
      <w:sz w:val="24"/>
      <w:szCs w:val="20"/>
      <w:lang w:eastAsia="es-ES"/>
    </w:rPr>
  </w:style>
  <w:style w:type="paragraph" w:styleId="Sangra3detindependiente">
    <w:name w:val="Body Text Indent 3"/>
    <w:basedOn w:val="Normal"/>
    <w:link w:val="Sangra3detindependienteCar"/>
    <w:uiPriority w:val="99"/>
    <w:rsid w:val="00692DC8"/>
    <w:pPr>
      <w:spacing w:after="0" w:line="240" w:lineRule="auto"/>
      <w:ind w:left="360" w:firstLine="348"/>
      <w:outlineLvl w:val="0"/>
    </w:pPr>
    <w:rPr>
      <w:rFonts w:ascii="Garamond" w:eastAsia="Times New Roman" w:hAnsi="Garamond"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692DC8"/>
    <w:rPr>
      <w:rFonts w:ascii="Garamond" w:eastAsia="Times New Roman" w:hAnsi="Garamond" w:cs="Times New Roman"/>
      <w:sz w:val="24"/>
      <w:szCs w:val="20"/>
      <w:lang w:eastAsia="es-ES"/>
    </w:rPr>
  </w:style>
  <w:style w:type="paragraph" w:styleId="Subttulo">
    <w:name w:val="Subtitle"/>
    <w:basedOn w:val="Normal"/>
    <w:next w:val="Normal"/>
    <w:link w:val="SubttuloCar"/>
    <w:uiPriority w:val="11"/>
    <w:qFormat/>
    <w:rsid w:val="00692DC8"/>
    <w:pPr>
      <w:numPr>
        <w:ilvl w:val="1"/>
      </w:numPr>
      <w:spacing w:line="259" w:lineRule="auto"/>
      <w:outlineLvl w:val="0"/>
    </w:pPr>
    <w:rPr>
      <w:rFonts w:ascii="Cambria" w:eastAsia="Times New Roman" w:hAnsi="Cambria" w:cs="Times New Roman"/>
      <w:smallCaps/>
      <w:color w:val="595959"/>
      <w:sz w:val="28"/>
      <w:szCs w:val="28"/>
      <w:lang w:eastAsia="es-CR"/>
    </w:rPr>
  </w:style>
  <w:style w:type="character" w:customStyle="1" w:styleId="SubttuloCar">
    <w:name w:val="Subtítulo Car"/>
    <w:basedOn w:val="Fuentedeprrafopredeter"/>
    <w:link w:val="Subttulo"/>
    <w:uiPriority w:val="11"/>
    <w:rsid w:val="00692DC8"/>
    <w:rPr>
      <w:rFonts w:ascii="Cambria" w:eastAsia="Times New Roman" w:hAnsi="Cambria" w:cs="Times New Roman"/>
      <w:smallCaps/>
      <w:color w:val="595959"/>
      <w:sz w:val="28"/>
      <w:szCs w:val="28"/>
      <w:lang w:eastAsia="es-CR"/>
    </w:rPr>
  </w:style>
  <w:style w:type="paragraph" w:styleId="Textoindependiente3">
    <w:name w:val="Body Text 3"/>
    <w:basedOn w:val="Normal"/>
    <w:link w:val="Textoindependiente3Car"/>
    <w:uiPriority w:val="99"/>
    <w:rsid w:val="00692DC8"/>
    <w:pPr>
      <w:spacing w:after="0"/>
      <w:outlineLvl w:val="0"/>
    </w:pPr>
    <w:rPr>
      <w:rFonts w:ascii="Garamond" w:eastAsia="Times New Roman" w:hAnsi="Garamond" w:cs="Times New Roman"/>
      <w:b/>
      <w:i/>
      <w:sz w:val="20"/>
      <w:szCs w:val="20"/>
      <w:lang w:eastAsia="es-ES"/>
    </w:rPr>
  </w:style>
  <w:style w:type="character" w:customStyle="1" w:styleId="Textoindependiente3Car">
    <w:name w:val="Texto independiente 3 Car"/>
    <w:basedOn w:val="Fuentedeprrafopredeter"/>
    <w:link w:val="Textoindependiente3"/>
    <w:uiPriority w:val="99"/>
    <w:rsid w:val="00692DC8"/>
    <w:rPr>
      <w:rFonts w:ascii="Garamond" w:eastAsia="Times New Roman" w:hAnsi="Garamond" w:cs="Times New Roman"/>
      <w:b/>
      <w:i/>
      <w:sz w:val="20"/>
      <w:szCs w:val="20"/>
      <w:lang w:eastAsia="es-ES"/>
    </w:rPr>
  </w:style>
  <w:style w:type="paragraph" w:customStyle="1" w:styleId="TtulodeTDC">
    <w:name w:val="Título de TDC"/>
    <w:basedOn w:val="Ttulo1"/>
    <w:next w:val="Normal"/>
    <w:uiPriority w:val="39"/>
    <w:unhideWhenUsed/>
    <w:qFormat/>
    <w:rsid w:val="00692DC8"/>
    <w:pPr>
      <w:spacing w:before="400" w:after="40" w:line="240" w:lineRule="auto"/>
      <w:jc w:val="left"/>
      <w:outlineLvl w:val="9"/>
    </w:pPr>
    <w:rPr>
      <w:rFonts w:ascii="Cambria" w:eastAsia="Times New Roman" w:hAnsi="Cambria" w:cs="Times New Roman"/>
      <w:b w:val="0"/>
      <w:caps/>
      <w:color w:val="auto"/>
      <w:sz w:val="36"/>
      <w:szCs w:val="36"/>
      <w:u w:val="none"/>
      <w:lang w:eastAsia="es-CR"/>
    </w:rPr>
  </w:style>
  <w:style w:type="paragraph" w:styleId="TDC1">
    <w:name w:val="toc 1"/>
    <w:basedOn w:val="Normal"/>
    <w:next w:val="Normal"/>
    <w:autoRedefine/>
    <w:uiPriority w:val="39"/>
    <w:unhideWhenUsed/>
    <w:qFormat/>
    <w:rsid w:val="00692DC8"/>
    <w:pPr>
      <w:spacing w:before="360" w:after="0"/>
      <w:jc w:val="left"/>
    </w:pPr>
    <w:rPr>
      <w:rFonts w:asciiTheme="majorHAnsi" w:hAnsiTheme="majorHAnsi"/>
      <w:b/>
      <w:bCs/>
      <w:caps/>
      <w:szCs w:val="24"/>
    </w:rPr>
  </w:style>
  <w:style w:type="paragraph" w:styleId="TDC2">
    <w:name w:val="toc 2"/>
    <w:basedOn w:val="Normal"/>
    <w:next w:val="Normal"/>
    <w:autoRedefine/>
    <w:uiPriority w:val="39"/>
    <w:unhideWhenUsed/>
    <w:qFormat/>
    <w:rsid w:val="00692DC8"/>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692DC8"/>
    <w:pPr>
      <w:spacing w:after="0"/>
      <w:ind w:left="2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692DC8"/>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92DC8"/>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92DC8"/>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92DC8"/>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92DC8"/>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92DC8"/>
    <w:pPr>
      <w:spacing w:after="0"/>
      <w:ind w:left="1680"/>
      <w:jc w:val="left"/>
    </w:pPr>
    <w:rPr>
      <w:rFonts w:asciiTheme="minorHAnsi" w:hAnsiTheme="minorHAnsi" w:cstheme="minorHAnsi"/>
      <w:sz w:val="20"/>
      <w:szCs w:val="20"/>
    </w:rPr>
  </w:style>
  <w:style w:type="paragraph" w:customStyle="1" w:styleId="EmptyLayoutCell">
    <w:name w:val="EmptyLayoutCell"/>
    <w:basedOn w:val="Normal"/>
    <w:rsid w:val="00692DC8"/>
    <w:pPr>
      <w:spacing w:after="0" w:line="240" w:lineRule="auto"/>
      <w:outlineLvl w:val="0"/>
    </w:pPr>
    <w:rPr>
      <w:rFonts w:ascii="Times New Roman" w:eastAsia="Times New Roman" w:hAnsi="Times New Roman" w:cs="Times New Roman"/>
      <w:sz w:val="2"/>
      <w:szCs w:val="20"/>
      <w:lang w:val="en-US" w:eastAsia="es-CR"/>
    </w:rPr>
  </w:style>
  <w:style w:type="paragraph" w:customStyle="1" w:styleId="Epgrafe1">
    <w:name w:val="Epígrafe1"/>
    <w:basedOn w:val="Normal"/>
    <w:next w:val="Normal"/>
    <w:uiPriority w:val="35"/>
    <w:unhideWhenUsed/>
    <w:rsid w:val="00692DC8"/>
    <w:pPr>
      <w:spacing w:after="0" w:line="240" w:lineRule="auto"/>
      <w:outlineLvl w:val="0"/>
    </w:pPr>
    <w:rPr>
      <w:rFonts w:ascii="Times New Roman" w:eastAsia="Times New Roman" w:hAnsi="Times New Roman" w:cs="Times New Roman"/>
      <w:b/>
      <w:bCs/>
      <w:sz w:val="20"/>
      <w:szCs w:val="20"/>
      <w:lang w:eastAsia="es-ES"/>
    </w:rPr>
  </w:style>
  <w:style w:type="paragraph" w:customStyle="1" w:styleId="Noparagraphstyle">
    <w:name w:val="[No paragraph style]"/>
    <w:rsid w:val="00692DC8"/>
    <w:pPr>
      <w:widowControl w:val="0"/>
      <w:adjustRightInd w:val="0"/>
      <w:spacing w:line="288" w:lineRule="auto"/>
    </w:pPr>
    <w:rPr>
      <w:rFonts w:ascii="Times New Roman" w:eastAsia="Times New Roman" w:hAnsi="Times New Roman" w:cs="Times New Roman"/>
      <w:color w:val="000000"/>
      <w:sz w:val="24"/>
      <w:szCs w:val="24"/>
      <w:lang w:val="es-ES" w:eastAsia="es-ES"/>
    </w:rPr>
  </w:style>
  <w:style w:type="paragraph" w:styleId="Textonotaalfinal">
    <w:name w:val="endnote text"/>
    <w:basedOn w:val="Normal"/>
    <w:link w:val="TextonotaalfinalCar"/>
    <w:uiPriority w:val="99"/>
    <w:semiHidden/>
    <w:unhideWhenUsed/>
    <w:rsid w:val="00692DC8"/>
    <w:pPr>
      <w:spacing w:after="0" w:line="240" w:lineRule="auto"/>
      <w:outlineLvl w:val="0"/>
    </w:pPr>
    <w:rPr>
      <w:rFonts w:eastAsia="Times New Roman" w:cs="Times New Roman"/>
      <w:sz w:val="20"/>
      <w:szCs w:val="20"/>
      <w:lang w:eastAsia="es-CR"/>
    </w:rPr>
  </w:style>
  <w:style w:type="character" w:customStyle="1" w:styleId="TextonotaalfinalCar">
    <w:name w:val="Texto nota al final Car"/>
    <w:basedOn w:val="Fuentedeprrafopredeter"/>
    <w:link w:val="Textonotaalfinal"/>
    <w:uiPriority w:val="99"/>
    <w:semiHidden/>
    <w:rsid w:val="00692DC8"/>
    <w:rPr>
      <w:rFonts w:ascii="Arial Narrow" w:eastAsia="Times New Roman" w:hAnsi="Arial Narrow" w:cs="Times New Roman"/>
      <w:sz w:val="20"/>
      <w:szCs w:val="20"/>
      <w:lang w:eastAsia="es-CR"/>
    </w:rPr>
  </w:style>
  <w:style w:type="character" w:styleId="Refdenotaalfinal">
    <w:name w:val="endnote reference"/>
    <w:uiPriority w:val="99"/>
    <w:semiHidden/>
    <w:unhideWhenUsed/>
    <w:rsid w:val="00692DC8"/>
    <w:rPr>
      <w:vertAlign w:val="superscript"/>
    </w:rPr>
  </w:style>
  <w:style w:type="paragraph" w:customStyle="1" w:styleId="Epgrafe">
    <w:name w:val="Epígrafe"/>
    <w:basedOn w:val="Normal"/>
    <w:next w:val="Normal"/>
    <w:uiPriority w:val="35"/>
    <w:unhideWhenUsed/>
    <w:qFormat/>
    <w:rsid w:val="00692DC8"/>
    <w:pPr>
      <w:spacing w:line="240" w:lineRule="auto"/>
      <w:outlineLvl w:val="0"/>
    </w:pPr>
    <w:rPr>
      <w:rFonts w:eastAsia="Times New Roman" w:cs="Times New Roman"/>
      <w:b/>
      <w:bCs/>
      <w:smallCaps/>
      <w:color w:val="595959"/>
      <w:lang w:eastAsia="es-CR"/>
    </w:rPr>
  </w:style>
  <w:style w:type="character" w:styleId="Textoennegrita">
    <w:name w:val="Strong"/>
    <w:uiPriority w:val="22"/>
    <w:qFormat/>
    <w:rsid w:val="00692DC8"/>
    <w:rPr>
      <w:b/>
      <w:bCs/>
    </w:rPr>
  </w:style>
  <w:style w:type="paragraph" w:styleId="Sinespaciado">
    <w:name w:val="No Spacing"/>
    <w:link w:val="SinespaciadoCar"/>
    <w:uiPriority w:val="1"/>
    <w:qFormat/>
    <w:rsid w:val="00692DC8"/>
    <w:pPr>
      <w:spacing w:after="0" w:line="240" w:lineRule="auto"/>
    </w:pPr>
    <w:rPr>
      <w:rFonts w:ascii="Calibri" w:eastAsia="Times New Roman" w:hAnsi="Calibri" w:cs="Times New Roman"/>
      <w:lang w:eastAsia="es-CR"/>
    </w:rPr>
  </w:style>
  <w:style w:type="paragraph" w:styleId="Cita">
    <w:name w:val="Quote"/>
    <w:basedOn w:val="Normal"/>
    <w:next w:val="Normal"/>
    <w:link w:val="CitaCar"/>
    <w:uiPriority w:val="29"/>
    <w:qFormat/>
    <w:rsid w:val="00692DC8"/>
    <w:pPr>
      <w:spacing w:before="160" w:line="240" w:lineRule="auto"/>
      <w:ind w:left="720" w:right="720"/>
      <w:outlineLvl w:val="0"/>
    </w:pPr>
    <w:rPr>
      <w:rFonts w:ascii="Cambria" w:eastAsia="Times New Roman" w:hAnsi="Cambria" w:cs="Times New Roman"/>
      <w:sz w:val="25"/>
      <w:szCs w:val="25"/>
      <w:lang w:eastAsia="es-CR"/>
    </w:rPr>
  </w:style>
  <w:style w:type="character" w:customStyle="1" w:styleId="CitaCar">
    <w:name w:val="Cita Car"/>
    <w:basedOn w:val="Fuentedeprrafopredeter"/>
    <w:link w:val="Cita"/>
    <w:uiPriority w:val="29"/>
    <w:rsid w:val="00692DC8"/>
    <w:rPr>
      <w:rFonts w:ascii="Cambria" w:eastAsia="Times New Roman" w:hAnsi="Cambria" w:cs="Times New Roman"/>
      <w:sz w:val="25"/>
      <w:szCs w:val="25"/>
      <w:lang w:eastAsia="es-CR"/>
    </w:rPr>
  </w:style>
  <w:style w:type="paragraph" w:styleId="Citadestacada">
    <w:name w:val="Intense Quote"/>
    <w:basedOn w:val="Normal"/>
    <w:next w:val="Normal"/>
    <w:link w:val="CitadestacadaCar"/>
    <w:uiPriority w:val="30"/>
    <w:qFormat/>
    <w:rsid w:val="00692DC8"/>
    <w:pPr>
      <w:spacing w:before="280" w:after="280" w:line="240" w:lineRule="auto"/>
      <w:ind w:left="1080" w:right="1080"/>
      <w:jc w:val="center"/>
      <w:outlineLvl w:val="0"/>
    </w:pPr>
    <w:rPr>
      <w:rFonts w:eastAsia="Times New Roman" w:cs="Times New Roman"/>
      <w:color w:val="404040"/>
      <w:sz w:val="32"/>
      <w:szCs w:val="32"/>
      <w:lang w:eastAsia="es-CR"/>
    </w:rPr>
  </w:style>
  <w:style w:type="character" w:customStyle="1" w:styleId="CitadestacadaCar">
    <w:name w:val="Cita destacada Car"/>
    <w:basedOn w:val="Fuentedeprrafopredeter"/>
    <w:link w:val="Citadestacada"/>
    <w:uiPriority w:val="30"/>
    <w:rsid w:val="00692DC8"/>
    <w:rPr>
      <w:rFonts w:ascii="Arial Narrow" w:eastAsia="Times New Roman" w:hAnsi="Arial Narrow" w:cs="Times New Roman"/>
      <w:color w:val="404040"/>
      <w:sz w:val="32"/>
      <w:szCs w:val="32"/>
      <w:lang w:eastAsia="es-CR"/>
    </w:rPr>
  </w:style>
  <w:style w:type="character" w:styleId="Referenciasutil">
    <w:name w:val="Subtle Reference"/>
    <w:uiPriority w:val="31"/>
    <w:qFormat/>
    <w:rsid w:val="00692DC8"/>
    <w:rPr>
      <w:smallCaps/>
      <w:color w:val="404040"/>
      <w:u w:val="single" w:color="7F7F7F"/>
    </w:rPr>
  </w:style>
  <w:style w:type="character" w:styleId="Referenciaintensa">
    <w:name w:val="Intense Reference"/>
    <w:uiPriority w:val="32"/>
    <w:qFormat/>
    <w:rsid w:val="00692DC8"/>
    <w:rPr>
      <w:b/>
      <w:bCs/>
      <w:caps w:val="0"/>
      <w:smallCaps/>
      <w:color w:val="auto"/>
      <w:spacing w:val="3"/>
      <w:u w:val="single"/>
    </w:rPr>
  </w:style>
  <w:style w:type="character" w:styleId="Ttulodellibro">
    <w:name w:val="Book Title"/>
    <w:uiPriority w:val="33"/>
    <w:qFormat/>
    <w:rsid w:val="00692DC8"/>
    <w:rPr>
      <w:b/>
      <w:bCs/>
      <w:smallCaps/>
      <w:spacing w:val="7"/>
    </w:rPr>
  </w:style>
  <w:style w:type="paragraph" w:styleId="Revisin">
    <w:name w:val="Revision"/>
    <w:hidden/>
    <w:uiPriority w:val="99"/>
    <w:semiHidden/>
    <w:rsid w:val="00692DC8"/>
    <w:pPr>
      <w:spacing w:after="0" w:line="240" w:lineRule="auto"/>
    </w:pPr>
    <w:rPr>
      <w:rFonts w:ascii="Calibri" w:eastAsia="Times New Roman" w:hAnsi="Calibri" w:cs="Times New Roman"/>
      <w:lang w:eastAsia="es-CR"/>
    </w:rPr>
  </w:style>
  <w:style w:type="character" w:customStyle="1" w:styleId="PuestoCar">
    <w:name w:val="Puesto Car"/>
    <w:uiPriority w:val="10"/>
    <w:rsid w:val="00692DC8"/>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692DC8"/>
    <w:rPr>
      <w:rFonts w:ascii="Arial Narrow" w:hAnsi="Arial Narrow"/>
      <w:sz w:val="24"/>
    </w:rPr>
  </w:style>
  <w:style w:type="character" w:styleId="Nmerodelnea">
    <w:name w:val="line number"/>
    <w:uiPriority w:val="99"/>
    <w:semiHidden/>
    <w:unhideWhenUsed/>
    <w:rsid w:val="00692DC8"/>
  </w:style>
  <w:style w:type="paragraph" w:customStyle="1" w:styleId="Textonormal">
    <w:name w:val="Texto normal"/>
    <w:basedOn w:val="Normal"/>
    <w:rsid w:val="00692DC8"/>
    <w:pPr>
      <w:spacing w:after="220" w:line="288" w:lineRule="atLeast"/>
      <w:outlineLvl w:val="0"/>
    </w:pPr>
    <w:rPr>
      <w:rFonts w:ascii="Times New Roman" w:eastAsia="Times New Roman" w:hAnsi="Times New Roman" w:cs="Times New Roman"/>
      <w:sz w:val="20"/>
      <w:szCs w:val="20"/>
      <w:lang w:val="en-US"/>
    </w:rPr>
  </w:style>
  <w:style w:type="paragraph" w:customStyle="1" w:styleId="xl104">
    <w:name w:val="xl104"/>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5">
    <w:name w:val="xl105"/>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6">
    <w:name w:val="xl106"/>
    <w:basedOn w:val="Normal"/>
    <w:rsid w:val="00692DC8"/>
    <w:pPr>
      <w:spacing w:before="100" w:beforeAutospacing="1" w:after="100" w:afterAutospacing="1" w:line="240" w:lineRule="auto"/>
      <w:jc w:val="center"/>
      <w:outlineLvl w:val="0"/>
    </w:pPr>
    <w:rPr>
      <w:rFonts w:ascii="Times New Roman" w:eastAsia="Times New Roman" w:hAnsi="Times New Roman" w:cs="Times New Roman"/>
      <w:szCs w:val="24"/>
      <w:lang w:eastAsia="es-CR"/>
    </w:rPr>
  </w:style>
  <w:style w:type="paragraph" w:customStyle="1" w:styleId="xl107">
    <w:name w:val="xl107"/>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08">
    <w:name w:val="xl108"/>
    <w:basedOn w:val="Normal"/>
    <w:rsid w:val="00692DC8"/>
    <w:pPr>
      <w:spacing w:before="100" w:beforeAutospacing="1" w:after="100" w:afterAutospacing="1" w:line="240" w:lineRule="auto"/>
      <w:outlineLvl w:val="0"/>
    </w:pPr>
    <w:rPr>
      <w:rFonts w:ascii="Arial" w:eastAsia="Times New Roman" w:hAnsi="Arial" w:cs="Arial"/>
      <w:i/>
      <w:iCs/>
      <w:sz w:val="16"/>
      <w:szCs w:val="16"/>
      <w:lang w:eastAsia="es-CR"/>
    </w:rPr>
  </w:style>
  <w:style w:type="paragraph" w:customStyle="1" w:styleId="xl109">
    <w:name w:val="xl109"/>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10">
    <w:name w:val="xl110"/>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12">
    <w:name w:val="xl112"/>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3">
    <w:name w:val="xl113"/>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4">
    <w:name w:val="xl114"/>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5">
    <w:name w:val="xl115"/>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6">
    <w:name w:val="xl116"/>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7">
    <w:name w:val="xl117"/>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8">
    <w:name w:val="xl118"/>
    <w:basedOn w:val="Normal"/>
    <w:rsid w:val="00692DC8"/>
    <w:pPr>
      <w:spacing w:before="100" w:beforeAutospacing="1" w:after="100" w:afterAutospacing="1" w:line="240" w:lineRule="auto"/>
      <w:jc w:val="center"/>
      <w:outlineLvl w:val="0"/>
    </w:pPr>
    <w:rPr>
      <w:rFonts w:ascii="Arial" w:eastAsia="Times New Roman" w:hAnsi="Arial" w:cs="Arial"/>
      <w:color w:val="000000"/>
      <w:szCs w:val="24"/>
      <w:lang w:eastAsia="es-CR"/>
    </w:rPr>
  </w:style>
  <w:style w:type="paragraph" w:customStyle="1" w:styleId="xl119">
    <w:name w:val="xl119"/>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0">
    <w:name w:val="xl120"/>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1">
    <w:name w:val="xl121"/>
    <w:basedOn w:val="Normal"/>
    <w:rsid w:val="00692DC8"/>
    <w:pPr>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2">
    <w:name w:val="xl122"/>
    <w:basedOn w:val="Normal"/>
    <w:rsid w:val="00692DC8"/>
    <w:pPr>
      <w:spacing w:before="100" w:beforeAutospacing="1" w:after="100" w:afterAutospacing="1" w:line="240" w:lineRule="auto"/>
      <w:textAlignment w:val="top"/>
      <w:outlineLvl w:val="0"/>
    </w:pPr>
    <w:rPr>
      <w:rFonts w:ascii="Arial" w:eastAsia="Times New Roman" w:hAnsi="Arial" w:cs="Arial"/>
      <w:sz w:val="16"/>
      <w:szCs w:val="16"/>
      <w:lang w:eastAsia="es-CR"/>
    </w:rPr>
  </w:style>
  <w:style w:type="paragraph" w:customStyle="1" w:styleId="xl123">
    <w:name w:val="xl123"/>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4">
    <w:name w:val="xl124"/>
    <w:basedOn w:val="Normal"/>
    <w:rsid w:val="00692DC8"/>
    <w:pPr>
      <w:shd w:val="clear" w:color="000000" w:fill="DCE6F1"/>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25">
    <w:name w:val="xl125"/>
    <w:basedOn w:val="Normal"/>
    <w:rsid w:val="00692DC8"/>
    <w:pPr>
      <w:shd w:val="clear" w:color="000000" w:fill="DCE6F1"/>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6">
    <w:name w:val="xl126"/>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7">
    <w:name w:val="xl127"/>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8">
    <w:name w:val="xl128"/>
    <w:basedOn w:val="Normal"/>
    <w:rsid w:val="00692DC8"/>
    <w:pPr>
      <w:spacing w:before="100" w:beforeAutospacing="1" w:after="100" w:afterAutospacing="1" w:line="240" w:lineRule="auto"/>
      <w:outlineLvl w:val="0"/>
    </w:pPr>
    <w:rPr>
      <w:rFonts w:ascii="Arial" w:eastAsia="Times New Roman" w:hAnsi="Arial" w:cs="Arial"/>
      <w:color w:val="000000"/>
      <w:lang w:eastAsia="es-CR"/>
    </w:rPr>
  </w:style>
  <w:style w:type="paragraph" w:customStyle="1" w:styleId="xl129">
    <w:name w:val="xl129"/>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30">
    <w:name w:val="xl130"/>
    <w:basedOn w:val="Normal"/>
    <w:rsid w:val="00692DC8"/>
    <w:pPr>
      <w:shd w:val="clear" w:color="000000" w:fill="366092"/>
      <w:spacing w:before="100" w:beforeAutospacing="1" w:after="100" w:afterAutospacing="1" w:line="240" w:lineRule="auto"/>
      <w:jc w:val="center"/>
      <w:outlineLvl w:val="0"/>
    </w:pPr>
    <w:rPr>
      <w:rFonts w:eastAsia="Times New Roman" w:cs="Times New Roman"/>
      <w:color w:val="FFFFFF"/>
      <w:lang w:eastAsia="es-CR"/>
    </w:rPr>
  </w:style>
  <w:style w:type="paragraph" w:customStyle="1" w:styleId="xl131">
    <w:name w:val="xl131"/>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2">
    <w:name w:val="xl132"/>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3">
    <w:name w:val="xl133"/>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34">
    <w:name w:val="xl134"/>
    <w:basedOn w:val="Normal"/>
    <w:rsid w:val="00692DC8"/>
    <w:pP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5">
    <w:name w:val="xl13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6">
    <w:name w:val="xl13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37">
    <w:name w:val="xl137"/>
    <w:basedOn w:val="Normal"/>
    <w:rsid w:val="00692DC8"/>
    <w:pPr>
      <w:shd w:val="clear" w:color="000000" w:fill="DCE6F1"/>
      <w:spacing w:before="100" w:beforeAutospacing="1" w:after="100" w:afterAutospacing="1" w:line="240" w:lineRule="auto"/>
      <w:jc w:val="right"/>
      <w:outlineLvl w:val="0"/>
    </w:pPr>
    <w:rPr>
      <w:rFonts w:ascii="Arial" w:eastAsia="Times New Roman" w:hAnsi="Arial" w:cs="Arial"/>
      <w:b/>
      <w:bCs/>
      <w:lang w:eastAsia="es-CR"/>
    </w:rPr>
  </w:style>
  <w:style w:type="paragraph" w:customStyle="1" w:styleId="xl138">
    <w:name w:val="xl138"/>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color w:val="FFFFFF"/>
      <w:lang w:eastAsia="es-CR"/>
    </w:rPr>
  </w:style>
  <w:style w:type="paragraph" w:customStyle="1" w:styleId="xl139">
    <w:name w:val="xl139"/>
    <w:basedOn w:val="Normal"/>
    <w:rsid w:val="00692DC8"/>
    <w:pP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40">
    <w:name w:val="xl140"/>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41">
    <w:name w:val="xl141"/>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b/>
      <w:bCs/>
      <w:szCs w:val="24"/>
      <w:lang w:eastAsia="es-CR"/>
    </w:rPr>
  </w:style>
  <w:style w:type="paragraph" w:customStyle="1" w:styleId="xl142">
    <w:name w:val="xl142"/>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b/>
      <w:bCs/>
      <w:color w:val="FFFFFF"/>
      <w:lang w:eastAsia="es-CR"/>
    </w:rPr>
  </w:style>
  <w:style w:type="paragraph" w:customStyle="1" w:styleId="xl143">
    <w:name w:val="xl143"/>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Cs w:val="24"/>
      <w:lang w:eastAsia="es-CR"/>
    </w:rPr>
  </w:style>
  <w:style w:type="paragraph" w:customStyle="1" w:styleId="xl144">
    <w:name w:val="xl144"/>
    <w:basedOn w:val="Normal"/>
    <w:rsid w:val="00692DC8"/>
    <w:pPr>
      <w:spacing w:before="100" w:beforeAutospacing="1" w:after="100" w:afterAutospacing="1" w:line="240" w:lineRule="auto"/>
      <w:jc w:val="right"/>
      <w:textAlignment w:val="center"/>
      <w:outlineLvl w:val="0"/>
    </w:pPr>
    <w:rPr>
      <w:rFonts w:ascii="Arial" w:eastAsia="Times New Roman" w:hAnsi="Arial" w:cs="Arial"/>
      <w:b/>
      <w:bCs/>
      <w:szCs w:val="24"/>
      <w:lang w:eastAsia="es-CR"/>
    </w:rPr>
  </w:style>
  <w:style w:type="paragraph" w:customStyle="1" w:styleId="xl145">
    <w:name w:val="xl145"/>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 w:val="28"/>
      <w:szCs w:val="28"/>
      <w:lang w:eastAsia="es-CR"/>
    </w:rPr>
  </w:style>
  <w:style w:type="character" w:styleId="Hipervnculovisitado">
    <w:name w:val="FollowedHyperlink"/>
    <w:uiPriority w:val="99"/>
    <w:semiHidden/>
    <w:unhideWhenUsed/>
    <w:rsid w:val="00692DC8"/>
    <w:rPr>
      <w:color w:val="800080"/>
      <w:u w:val="single"/>
    </w:rPr>
  </w:style>
  <w:style w:type="paragraph" w:customStyle="1" w:styleId="xl66">
    <w:name w:val="xl66"/>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67">
    <w:name w:val="xl67"/>
    <w:basedOn w:val="Normal"/>
    <w:rsid w:val="00692DC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8">
    <w:name w:val="xl6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9">
    <w:name w:val="xl69"/>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0">
    <w:name w:val="xl70"/>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1">
    <w:name w:val="xl7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72">
    <w:name w:val="xl72"/>
    <w:basedOn w:val="Normal"/>
    <w:rsid w:val="00692DC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3">
    <w:name w:val="xl7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4">
    <w:name w:val="xl7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75">
    <w:name w:val="xl75"/>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76">
    <w:name w:val="xl76"/>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7">
    <w:name w:val="xl77"/>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8">
    <w:name w:val="xl7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9">
    <w:name w:val="xl79"/>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0">
    <w:name w:val="xl80"/>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1">
    <w:name w:val="xl81"/>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82">
    <w:name w:val="xl82"/>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3">
    <w:name w:val="xl83"/>
    <w:basedOn w:val="Normal"/>
    <w:rsid w:val="00692DC8"/>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4">
    <w:name w:val="xl84"/>
    <w:basedOn w:val="Normal"/>
    <w:rsid w:val="00692DC8"/>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5">
    <w:name w:val="xl85"/>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86">
    <w:name w:val="xl8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7">
    <w:name w:val="xl87"/>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88">
    <w:name w:val="xl88"/>
    <w:basedOn w:val="Normal"/>
    <w:rsid w:val="00692DC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9">
    <w:name w:val="xl89"/>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0">
    <w:name w:val="xl90"/>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1">
    <w:name w:val="xl91"/>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92">
    <w:name w:val="xl92"/>
    <w:basedOn w:val="Normal"/>
    <w:rsid w:val="00692DC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3">
    <w:name w:val="xl9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4">
    <w:name w:val="xl9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5">
    <w:name w:val="xl95"/>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6">
    <w:name w:val="xl9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7">
    <w:name w:val="xl97"/>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8">
    <w:name w:val="xl98"/>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9">
    <w:name w:val="xl99"/>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00">
    <w:name w:val="xl100"/>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1">
    <w:name w:val="xl10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2">
    <w:name w:val="xl102"/>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103">
    <w:name w:val="xl103"/>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11">
    <w:name w:val="xl11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146">
    <w:name w:val="xl14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color w:val="000000"/>
      <w:sz w:val="20"/>
      <w:szCs w:val="20"/>
      <w:lang w:val="es-ES" w:eastAsia="es-ES"/>
    </w:rPr>
  </w:style>
  <w:style w:type="paragraph" w:customStyle="1" w:styleId="xl147">
    <w:name w:val="xl147"/>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48">
    <w:name w:val="xl14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49">
    <w:name w:val="xl149"/>
    <w:basedOn w:val="Normal"/>
    <w:rsid w:val="00692D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50">
    <w:name w:val="xl150"/>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51">
    <w:name w:val="xl151"/>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2">
    <w:name w:val="xl152"/>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3">
    <w:name w:val="xl15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54">
    <w:name w:val="xl154"/>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55">
    <w:name w:val="xl155"/>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6">
    <w:name w:val="xl156"/>
    <w:basedOn w:val="Normal"/>
    <w:rsid w:val="00692DC8"/>
    <w:pPr>
      <w:pBdr>
        <w:top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7">
    <w:name w:val="xl157"/>
    <w:basedOn w:val="Normal"/>
    <w:rsid w:val="00692DC8"/>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8">
    <w:name w:val="xl15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b/>
      <w:bCs/>
      <w:color w:val="000000"/>
      <w:sz w:val="32"/>
      <w:szCs w:val="32"/>
      <w:lang w:val="es-ES" w:eastAsia="es-ES"/>
    </w:rPr>
  </w:style>
  <w:style w:type="paragraph" w:customStyle="1" w:styleId="xl159">
    <w:name w:val="xl159"/>
    <w:basedOn w:val="Normal"/>
    <w:rsid w:val="00692DC8"/>
    <w:pPr>
      <w:pBdr>
        <w:left w:val="single" w:sz="4" w:space="0" w:color="auto"/>
        <w:bottom w:val="single" w:sz="4"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0">
    <w:name w:val="xl160"/>
    <w:basedOn w:val="Normal"/>
    <w:rsid w:val="00692D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1">
    <w:name w:val="xl161"/>
    <w:basedOn w:val="Normal"/>
    <w:rsid w:val="00692DC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2">
    <w:name w:val="xl162"/>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3">
    <w:name w:val="xl163"/>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4">
    <w:name w:val="xl164"/>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5">
    <w:name w:val="xl165"/>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6">
    <w:name w:val="xl166"/>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67">
    <w:name w:val="xl167"/>
    <w:basedOn w:val="Normal"/>
    <w:rsid w:val="00692DC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8">
    <w:name w:val="xl168"/>
    <w:basedOn w:val="Normal"/>
    <w:rsid w:val="00692DC8"/>
    <w:pP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69">
    <w:name w:val="xl169"/>
    <w:basedOn w:val="Normal"/>
    <w:rsid w:val="00692DC8"/>
    <w:pPr>
      <w:shd w:val="clear" w:color="000000" w:fill="FFFFFF"/>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xl170">
    <w:name w:val="xl170"/>
    <w:basedOn w:val="Normal"/>
    <w:rsid w:val="00692DC8"/>
    <w:pPr>
      <w:pBdr>
        <w:top w:val="single" w:sz="8"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1">
    <w:name w:val="xl171"/>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2">
    <w:name w:val="xl172"/>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73">
    <w:name w:val="xl173"/>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4">
    <w:name w:val="xl174"/>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75">
    <w:name w:val="xl175"/>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6">
    <w:name w:val="xl176"/>
    <w:basedOn w:val="Normal"/>
    <w:rsid w:val="00692DC8"/>
    <w:pPr>
      <w:pBdr>
        <w:top w:val="single" w:sz="8" w:space="0" w:color="auto"/>
        <w:left w:val="single" w:sz="4" w:space="0" w:color="auto"/>
        <w:bottom w:val="single" w:sz="4" w:space="0" w:color="auto"/>
        <w:right w:val="single" w:sz="8"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7">
    <w:name w:val="xl177"/>
    <w:basedOn w:val="Normal"/>
    <w:rsid w:val="00692DC8"/>
    <w:pPr>
      <w:pBdr>
        <w:top w:val="single" w:sz="4"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8">
    <w:name w:val="xl17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9">
    <w:name w:val="xl17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Arial" w:eastAsia="Times New Roman" w:hAnsi="Arial" w:cs="Arial"/>
      <w:color w:val="000000"/>
      <w:sz w:val="16"/>
      <w:szCs w:val="16"/>
      <w:lang w:val="es-ES" w:eastAsia="es-ES"/>
    </w:rPr>
  </w:style>
  <w:style w:type="paragraph" w:customStyle="1" w:styleId="xl180">
    <w:name w:val="xl18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81">
    <w:name w:val="xl18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2">
    <w:name w:val="xl182"/>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3">
    <w:name w:val="xl183"/>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msonormal0">
    <w:name w:val="msonormal"/>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font5">
    <w:name w:val="font5"/>
    <w:basedOn w:val="Normal"/>
    <w:rsid w:val="00692DC8"/>
    <w:pPr>
      <w:spacing w:before="100" w:beforeAutospacing="1" w:after="100" w:afterAutospacing="1" w:line="240" w:lineRule="auto"/>
      <w:outlineLvl w:val="0"/>
    </w:pPr>
    <w:rPr>
      <w:rFonts w:eastAsia="Times New Roman" w:cs="Times New Roman"/>
      <w:b/>
      <w:bCs/>
      <w:color w:val="000000"/>
      <w:sz w:val="28"/>
      <w:szCs w:val="28"/>
      <w:u w:val="single"/>
      <w:lang w:eastAsia="es-CR"/>
    </w:rPr>
  </w:style>
  <w:style w:type="paragraph" w:customStyle="1" w:styleId="font6">
    <w:name w:val="font6"/>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font7">
    <w:name w:val="font7"/>
    <w:basedOn w:val="Normal"/>
    <w:rsid w:val="00692DC8"/>
    <w:pPr>
      <w:spacing w:before="100" w:beforeAutospacing="1" w:after="100" w:afterAutospacing="1" w:line="240" w:lineRule="auto"/>
      <w:outlineLvl w:val="0"/>
    </w:pPr>
    <w:rPr>
      <w:rFonts w:ascii="Tahoma" w:eastAsia="Times New Roman" w:hAnsi="Tahoma" w:cs="Tahoma"/>
      <w:b/>
      <w:bCs/>
      <w:color w:val="000000"/>
      <w:sz w:val="18"/>
      <w:szCs w:val="18"/>
      <w:lang w:eastAsia="es-CR"/>
    </w:rPr>
  </w:style>
  <w:style w:type="paragraph" w:customStyle="1" w:styleId="font8">
    <w:name w:val="font8"/>
    <w:basedOn w:val="Normal"/>
    <w:rsid w:val="00692DC8"/>
    <w:pPr>
      <w:spacing w:before="100" w:beforeAutospacing="1" w:after="100" w:afterAutospacing="1" w:line="240" w:lineRule="auto"/>
      <w:outlineLvl w:val="0"/>
    </w:pPr>
    <w:rPr>
      <w:rFonts w:ascii="Tahoma" w:eastAsia="Times New Roman" w:hAnsi="Tahoma" w:cs="Tahoma"/>
      <w:color w:val="000000"/>
      <w:sz w:val="18"/>
      <w:szCs w:val="18"/>
      <w:lang w:eastAsia="es-CR"/>
    </w:rPr>
  </w:style>
  <w:style w:type="paragraph" w:customStyle="1" w:styleId="font9">
    <w:name w:val="font9"/>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xl184">
    <w:name w:val="xl184"/>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Times New Roman" w:eastAsia="Times New Roman" w:hAnsi="Times New Roman" w:cs="Times New Roman"/>
      <w:b/>
      <w:bCs/>
      <w:szCs w:val="24"/>
      <w:lang w:eastAsia="es-CR"/>
    </w:rPr>
  </w:style>
  <w:style w:type="paragraph" w:customStyle="1" w:styleId="xl185">
    <w:name w:val="xl185"/>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186">
    <w:name w:val="xl18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7">
    <w:name w:val="xl187"/>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8">
    <w:name w:val="xl188"/>
    <w:basedOn w:val="Normal"/>
    <w:rsid w:val="00692DC8"/>
    <w:pPr>
      <w:pBdr>
        <w:left w:val="single" w:sz="8" w:space="0" w:color="auto"/>
        <w:bottom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189">
    <w:name w:val="xl189"/>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0">
    <w:name w:val="xl190"/>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1">
    <w:name w:val="xl191"/>
    <w:basedOn w:val="Normal"/>
    <w:rsid w:val="00692DC8"/>
    <w:pP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2">
    <w:name w:val="xl19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3">
    <w:name w:val="xl193"/>
    <w:basedOn w:val="Normal"/>
    <w:rsid w:val="00692DC8"/>
    <w:pPr>
      <w:pBdr>
        <w:lef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4">
    <w:name w:val="xl194"/>
    <w:basedOn w:val="Normal"/>
    <w:rsid w:val="00692DC8"/>
    <w:pPr>
      <w:pBdr>
        <w:lef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5">
    <w:name w:val="xl195"/>
    <w:basedOn w:val="Normal"/>
    <w:rsid w:val="00692DC8"/>
    <w:pPr>
      <w:pBdr>
        <w:left w:val="single" w:sz="8"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6">
    <w:name w:val="xl196"/>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7">
    <w:name w:val="xl197"/>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8">
    <w:name w:val="xl198"/>
    <w:basedOn w:val="Normal"/>
    <w:rsid w:val="00692DC8"/>
    <w:pPr>
      <w:pBdr>
        <w:bottom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9">
    <w:name w:val="xl199"/>
    <w:basedOn w:val="Normal"/>
    <w:rsid w:val="00692DC8"/>
    <w:pPr>
      <w:pBdr>
        <w:left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0">
    <w:name w:val="xl200"/>
    <w:basedOn w:val="Normal"/>
    <w:rsid w:val="00692DC8"/>
    <w:pPr>
      <w:pBdr>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1">
    <w:name w:val="xl201"/>
    <w:basedOn w:val="Normal"/>
    <w:rsid w:val="00692DC8"/>
    <w:pPr>
      <w:pBdr>
        <w:left w:val="single" w:sz="8"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2">
    <w:name w:val="xl202"/>
    <w:basedOn w:val="Normal"/>
    <w:rsid w:val="00692DC8"/>
    <w:pPr>
      <w:pBdr>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3">
    <w:name w:val="xl203"/>
    <w:basedOn w:val="Normal"/>
    <w:rsid w:val="00692DC8"/>
    <w:pPr>
      <w:pBdr>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4">
    <w:name w:val="xl204"/>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5">
    <w:name w:val="xl205"/>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6">
    <w:name w:val="xl206"/>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7">
    <w:name w:val="xl207"/>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8">
    <w:name w:val="xl208"/>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9">
    <w:name w:val="xl209"/>
    <w:basedOn w:val="Normal"/>
    <w:rsid w:val="00692DC8"/>
    <w:pPr>
      <w:pBdr>
        <w:bottom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0">
    <w:name w:val="xl210"/>
    <w:basedOn w:val="Normal"/>
    <w:rsid w:val="00692DC8"/>
    <w:pPr>
      <w:pBdr>
        <w:bottom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1">
    <w:name w:val="xl211"/>
    <w:basedOn w:val="Normal"/>
    <w:rsid w:val="00692DC8"/>
    <w:pPr>
      <w:pBdr>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2">
    <w:name w:val="xl212"/>
    <w:basedOn w:val="Normal"/>
    <w:rsid w:val="00692DC8"/>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3">
    <w:name w:val="xl213"/>
    <w:basedOn w:val="Normal"/>
    <w:rsid w:val="00692DC8"/>
    <w:pPr>
      <w:pBdr>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4">
    <w:name w:val="xl214"/>
    <w:basedOn w:val="Normal"/>
    <w:rsid w:val="00692DC8"/>
    <w:pPr>
      <w:pBdr>
        <w:left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5">
    <w:name w:val="xl215"/>
    <w:basedOn w:val="Normal"/>
    <w:rsid w:val="00692DC8"/>
    <w:pPr>
      <w:pBdr>
        <w:left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6">
    <w:name w:val="xl216"/>
    <w:basedOn w:val="Normal"/>
    <w:rsid w:val="00692DC8"/>
    <w:pPr>
      <w:pBdr>
        <w:right w:val="single" w:sz="4" w:space="0" w:color="auto"/>
      </w:pBdr>
      <w:shd w:val="clear" w:color="000000" w:fill="BFBFBF"/>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17">
    <w:name w:val="xl217"/>
    <w:basedOn w:val="Normal"/>
    <w:rsid w:val="00692DC8"/>
    <w:pPr>
      <w:pBdr>
        <w:left w:val="single" w:sz="8" w:space="0" w:color="auto"/>
        <w:righ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8">
    <w:name w:val="xl218"/>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9">
    <w:name w:val="xl219"/>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0">
    <w:name w:val="xl220"/>
    <w:basedOn w:val="Normal"/>
    <w:rsid w:val="00692DC8"/>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1">
    <w:name w:val="xl221"/>
    <w:basedOn w:val="Normal"/>
    <w:rsid w:val="00692DC8"/>
    <w:pPr>
      <w:pBdr>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2">
    <w:name w:val="xl22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3">
    <w:name w:val="xl223"/>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4">
    <w:name w:val="xl224"/>
    <w:basedOn w:val="Normal"/>
    <w:rsid w:val="00692DC8"/>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5">
    <w:name w:val="xl225"/>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6">
    <w:name w:val="xl226"/>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27">
    <w:name w:val="xl227"/>
    <w:basedOn w:val="Normal"/>
    <w:rsid w:val="00692DC8"/>
    <w:pP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8">
    <w:name w:val="xl228"/>
    <w:basedOn w:val="Normal"/>
    <w:rsid w:val="00692DC8"/>
    <w:pPr>
      <w:pBdr>
        <w:lef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29">
    <w:name w:val="xl229"/>
    <w:basedOn w:val="Normal"/>
    <w:rsid w:val="00692DC8"/>
    <w:pPr>
      <w:pBdr>
        <w:left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0">
    <w:name w:val="xl230"/>
    <w:basedOn w:val="Normal"/>
    <w:rsid w:val="00692DC8"/>
    <w:pPr>
      <w:pBdr>
        <w:left w:val="single" w:sz="8" w:space="0" w:color="auto"/>
        <w:right w:val="single" w:sz="8"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1">
    <w:name w:val="xl231"/>
    <w:basedOn w:val="Normal"/>
    <w:rsid w:val="00692DC8"/>
    <w:pPr>
      <w:pBdr>
        <w:left w:val="single" w:sz="8"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2">
    <w:name w:val="xl232"/>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3">
    <w:name w:val="xl233"/>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4">
    <w:name w:val="xl234"/>
    <w:basedOn w:val="Normal"/>
    <w:rsid w:val="00692DC8"/>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5">
    <w:name w:val="xl235"/>
    <w:basedOn w:val="Normal"/>
    <w:rsid w:val="00692DC8"/>
    <w:pPr>
      <w:pBdr>
        <w:top w:val="single" w:sz="8"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6">
    <w:name w:val="xl23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7">
    <w:name w:val="xl237"/>
    <w:basedOn w:val="Normal"/>
    <w:rsid w:val="00692DC8"/>
    <w:pPr>
      <w:pBdr>
        <w:bottom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8">
    <w:name w:val="xl238"/>
    <w:basedOn w:val="Normal"/>
    <w:rsid w:val="00692DC8"/>
    <w:pP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9">
    <w:name w:val="xl23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0">
    <w:name w:val="xl240"/>
    <w:basedOn w:val="Normal"/>
    <w:rsid w:val="00692DC8"/>
    <w:pP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41">
    <w:name w:val="xl241"/>
    <w:basedOn w:val="Normal"/>
    <w:rsid w:val="00692DC8"/>
    <w:pPr>
      <w:pBdr>
        <w:top w:val="single" w:sz="4" w:space="0" w:color="auto"/>
        <w:left w:val="single" w:sz="8"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2">
    <w:name w:val="xl242"/>
    <w:basedOn w:val="Normal"/>
    <w:rsid w:val="00692DC8"/>
    <w:pPr>
      <w:pBdr>
        <w:top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3">
    <w:name w:val="xl243"/>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4">
    <w:name w:val="xl244"/>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5">
    <w:name w:val="xl24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46">
    <w:name w:val="xl246"/>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7">
    <w:name w:val="xl247"/>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8">
    <w:name w:val="xl248"/>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49">
    <w:name w:val="xl24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0">
    <w:name w:val="xl250"/>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1">
    <w:name w:val="xl251"/>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2">
    <w:name w:val="xl252"/>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3">
    <w:name w:val="xl253"/>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4">
    <w:name w:val="xl254"/>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5">
    <w:name w:val="xl255"/>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6">
    <w:name w:val="xl25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7">
    <w:name w:val="xl257"/>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58">
    <w:name w:val="xl25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59">
    <w:name w:val="xl25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0">
    <w:name w:val="xl26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1">
    <w:name w:val="xl261"/>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62">
    <w:name w:val="xl262"/>
    <w:basedOn w:val="Normal"/>
    <w:rsid w:val="00692DC8"/>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63">
    <w:name w:val="xl263"/>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4">
    <w:name w:val="xl264"/>
    <w:basedOn w:val="Normal"/>
    <w:rsid w:val="00692DC8"/>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5">
    <w:name w:val="xl265"/>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6">
    <w:name w:val="xl266"/>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7">
    <w:name w:val="xl267"/>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8">
    <w:name w:val="xl268"/>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69">
    <w:name w:val="xl269"/>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70">
    <w:name w:val="xl270"/>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1">
    <w:name w:val="xl271"/>
    <w:basedOn w:val="Normal"/>
    <w:rsid w:val="00692DC8"/>
    <w:pPr>
      <w:pBdr>
        <w:top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2">
    <w:name w:val="xl272"/>
    <w:basedOn w:val="Normal"/>
    <w:rsid w:val="00692DC8"/>
    <w:pPr>
      <w:pBdr>
        <w:top w:val="single" w:sz="8" w:space="0" w:color="auto"/>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3">
    <w:name w:val="xl273"/>
    <w:basedOn w:val="Normal"/>
    <w:rsid w:val="00692DC8"/>
    <w:pPr>
      <w:pBdr>
        <w:top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4">
    <w:name w:val="xl274"/>
    <w:basedOn w:val="Normal"/>
    <w:rsid w:val="00692DC8"/>
    <w:pPr>
      <w:pBdr>
        <w:top w:val="single" w:sz="8"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5">
    <w:name w:val="xl27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76">
    <w:name w:val="xl27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77">
    <w:name w:val="xl277"/>
    <w:basedOn w:val="Normal"/>
    <w:rsid w:val="00692DC8"/>
    <w:pPr>
      <w:spacing w:before="100" w:beforeAutospacing="1" w:after="100" w:afterAutospacing="1" w:line="240" w:lineRule="auto"/>
      <w:jc w:val="center"/>
      <w:outlineLvl w:val="0"/>
    </w:pPr>
    <w:rPr>
      <w:rFonts w:ascii="Times New Roman" w:eastAsia="Times New Roman" w:hAnsi="Times New Roman" w:cs="Times New Roman"/>
      <w:b/>
      <w:bCs/>
      <w:sz w:val="48"/>
      <w:szCs w:val="48"/>
      <w:lang w:eastAsia="es-CR"/>
    </w:rPr>
  </w:style>
  <w:style w:type="paragraph" w:customStyle="1" w:styleId="xl278">
    <w:name w:val="xl278"/>
    <w:basedOn w:val="Normal"/>
    <w:rsid w:val="00692DC8"/>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79">
    <w:name w:val="xl279"/>
    <w:basedOn w:val="Normal"/>
    <w:rsid w:val="00692DC8"/>
    <w:pPr>
      <w:pBdr>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0">
    <w:name w:val="xl280"/>
    <w:basedOn w:val="Normal"/>
    <w:rsid w:val="00692DC8"/>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1">
    <w:name w:val="xl281"/>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2">
    <w:name w:val="xl282"/>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3">
    <w:name w:val="xl283"/>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4">
    <w:name w:val="xl284"/>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5">
    <w:name w:val="xl285"/>
    <w:basedOn w:val="Normal"/>
    <w:rsid w:val="00692DC8"/>
    <w:pPr>
      <w:pBdr>
        <w:top w:val="single" w:sz="8" w:space="0" w:color="auto"/>
        <w:lef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6">
    <w:name w:val="xl286"/>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7">
    <w:name w:val="xl287"/>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8">
    <w:name w:val="xl288"/>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9">
    <w:name w:val="xl289"/>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0">
    <w:name w:val="xl290"/>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1">
    <w:name w:val="xl291"/>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2">
    <w:name w:val="xl292"/>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3">
    <w:name w:val="xl293"/>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4">
    <w:name w:val="xl294"/>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5">
    <w:name w:val="xl295"/>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6">
    <w:name w:val="xl296"/>
    <w:basedOn w:val="Normal"/>
    <w:rsid w:val="00692DC8"/>
    <w:pPr>
      <w:pBdr>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7">
    <w:name w:val="xl297"/>
    <w:basedOn w:val="Normal"/>
    <w:rsid w:val="00692DC8"/>
    <w:pPr>
      <w:pBdr>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8">
    <w:name w:val="xl298"/>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9">
    <w:name w:val="xl299"/>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0">
    <w:name w:val="xl300"/>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1">
    <w:name w:val="xl301"/>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2">
    <w:name w:val="xl302"/>
    <w:basedOn w:val="Normal"/>
    <w:rsid w:val="00692DC8"/>
    <w:pPr>
      <w:pBdr>
        <w:top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3">
    <w:name w:val="xl303"/>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4">
    <w:name w:val="xl304"/>
    <w:basedOn w:val="Normal"/>
    <w:rsid w:val="00692DC8"/>
    <w:pPr>
      <w:pBdr>
        <w:top w:val="single" w:sz="8" w:space="0" w:color="auto"/>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5">
    <w:name w:val="xl305"/>
    <w:basedOn w:val="Normal"/>
    <w:rsid w:val="00692DC8"/>
    <w:pPr>
      <w:pBdr>
        <w:top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6">
    <w:name w:val="xl306"/>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7">
    <w:name w:val="xl307"/>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8">
    <w:name w:val="xl308"/>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NumberedParagraph-BulletelistLeft0Firstline0">
    <w:name w:val="Numbered Paragraph - Bullete list + Left:  0&quot; First line:  0&quot;"/>
    <w:basedOn w:val="Normal"/>
    <w:rsid w:val="00692DC8"/>
    <w:pPr>
      <w:numPr>
        <w:numId w:val="24"/>
      </w:numPr>
      <w:spacing w:before="120" w:after="0" w:line="240" w:lineRule="exact"/>
      <w:ind w:right="360"/>
      <w:outlineLvl w:val="0"/>
    </w:pPr>
    <w:rPr>
      <w:rFonts w:ascii="Times New Roman" w:eastAsia="Times New Roman" w:hAnsi="Times New Roman" w:cs="Times New Roman"/>
      <w:snapToGrid w:val="0"/>
      <w:sz w:val="20"/>
      <w:szCs w:val="20"/>
      <w:lang w:val="en-US" w:eastAsia="es-ES"/>
    </w:rPr>
  </w:style>
  <w:style w:type="table" w:customStyle="1" w:styleId="Tabladecuadrcula2-nfasis32">
    <w:name w:val="Tabla de cuadrícula 2 - Énfasis 32"/>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692DC8"/>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outlineLvl w:val="0"/>
    </w:pPr>
    <w:rPr>
      <w:rFonts w:eastAsia="Times New Roman" w:cs="Times New Roman"/>
      <w:color w:val="FFFFFF"/>
      <w:szCs w:val="24"/>
      <w:lang w:eastAsia="es-CR"/>
    </w:rPr>
  </w:style>
  <w:style w:type="paragraph" w:customStyle="1" w:styleId="xl64">
    <w:name w:val="xl64"/>
    <w:basedOn w:val="Normal"/>
    <w:rsid w:val="00692DC8"/>
    <w:pPr>
      <w:pBdr>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paragraph" w:customStyle="1" w:styleId="xl65">
    <w:name w:val="xl65"/>
    <w:basedOn w:val="Normal"/>
    <w:rsid w:val="00692DC8"/>
    <w:pPr>
      <w:pBdr>
        <w:left w:val="single" w:sz="8" w:space="0" w:color="auto"/>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table" w:customStyle="1" w:styleId="Tablaconcuadrcula2-nfasis31">
    <w:name w:val="Tabla con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692DC8"/>
    <w:pPr>
      <w:spacing w:after="0" w:line="240" w:lineRule="auto"/>
      <w:ind w:left="283" w:hanging="283"/>
      <w:contextualSpacing/>
      <w:outlineLvl w:val="0"/>
    </w:pPr>
    <w:rPr>
      <w:rFonts w:eastAsia="Calibri" w:cs="Times New Roman"/>
    </w:rPr>
  </w:style>
  <w:style w:type="paragraph" w:styleId="Lista2">
    <w:name w:val="List 2"/>
    <w:basedOn w:val="Normal"/>
    <w:uiPriority w:val="99"/>
    <w:unhideWhenUsed/>
    <w:rsid w:val="00692DC8"/>
    <w:pPr>
      <w:spacing w:after="0" w:line="240" w:lineRule="auto"/>
      <w:ind w:left="566" w:hanging="283"/>
      <w:contextualSpacing/>
      <w:outlineLvl w:val="0"/>
    </w:pPr>
    <w:rPr>
      <w:rFonts w:eastAsia="Calibri" w:cs="Times New Roman"/>
    </w:rPr>
  </w:style>
  <w:style w:type="paragraph" w:styleId="Listaconvietas2">
    <w:name w:val="List Bullet 2"/>
    <w:basedOn w:val="Normal"/>
    <w:uiPriority w:val="99"/>
    <w:unhideWhenUsed/>
    <w:rsid w:val="00692DC8"/>
    <w:pPr>
      <w:numPr>
        <w:numId w:val="25"/>
      </w:numPr>
      <w:spacing w:after="0" w:line="240" w:lineRule="auto"/>
      <w:contextualSpacing/>
      <w:outlineLvl w:val="0"/>
    </w:pPr>
    <w:rPr>
      <w:rFonts w:eastAsia="Calibri" w:cs="Times New Roman"/>
    </w:rPr>
  </w:style>
  <w:style w:type="paragraph" w:styleId="Listaconvietas3">
    <w:name w:val="List Bullet 3"/>
    <w:basedOn w:val="Normal"/>
    <w:uiPriority w:val="99"/>
    <w:unhideWhenUsed/>
    <w:rsid w:val="00692DC8"/>
    <w:pPr>
      <w:numPr>
        <w:numId w:val="26"/>
      </w:numPr>
      <w:spacing w:after="0" w:line="240" w:lineRule="auto"/>
      <w:contextualSpacing/>
      <w:outlineLvl w:val="0"/>
    </w:pPr>
    <w:rPr>
      <w:rFonts w:eastAsia="Calibri" w:cs="Times New Roman"/>
    </w:rPr>
  </w:style>
  <w:style w:type="paragraph" w:styleId="Listaconvietas4">
    <w:name w:val="List Bullet 4"/>
    <w:basedOn w:val="Normal"/>
    <w:uiPriority w:val="99"/>
    <w:unhideWhenUsed/>
    <w:rsid w:val="00692DC8"/>
    <w:pPr>
      <w:numPr>
        <w:numId w:val="27"/>
      </w:numPr>
      <w:spacing w:after="0" w:line="240" w:lineRule="auto"/>
      <w:contextualSpacing/>
      <w:outlineLvl w:val="0"/>
    </w:pPr>
    <w:rPr>
      <w:rFonts w:eastAsia="Calibri" w:cs="Times New Roman"/>
    </w:rPr>
  </w:style>
  <w:style w:type="paragraph" w:styleId="Continuarlista3">
    <w:name w:val="List Continue 3"/>
    <w:basedOn w:val="Normal"/>
    <w:uiPriority w:val="99"/>
    <w:unhideWhenUsed/>
    <w:rsid w:val="00692DC8"/>
    <w:pPr>
      <w:spacing w:after="120" w:line="240" w:lineRule="auto"/>
      <w:ind w:left="849"/>
      <w:contextualSpacing/>
      <w:outlineLvl w:val="0"/>
    </w:pPr>
    <w:rPr>
      <w:rFonts w:eastAsia="Calibri" w:cs="Times New Roman"/>
    </w:rPr>
  </w:style>
  <w:style w:type="paragraph" w:customStyle="1" w:styleId="Direccininterior">
    <w:name w:val="Dirección interior"/>
    <w:basedOn w:val="Normal"/>
    <w:rsid w:val="00692DC8"/>
    <w:pPr>
      <w:spacing w:after="0" w:line="240" w:lineRule="auto"/>
      <w:outlineLvl w:val="0"/>
    </w:pPr>
    <w:rPr>
      <w:rFonts w:eastAsia="Calibri" w:cs="Times New Roman"/>
    </w:rPr>
  </w:style>
  <w:style w:type="paragraph" w:styleId="Textoindependienteprimerasangra2">
    <w:name w:val="Body Text First Indent 2"/>
    <w:basedOn w:val="Sangradetextonormal"/>
    <w:link w:val="Textoindependienteprimerasangra2Car"/>
    <w:uiPriority w:val="99"/>
    <w:unhideWhenUsed/>
    <w:rsid w:val="00692DC8"/>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92DC8"/>
    <w:rPr>
      <w:rFonts w:ascii="Calibri" w:eastAsia="Calibri" w:hAnsi="Calibri" w:cs="Times New Roman"/>
      <w:sz w:val="24"/>
      <w:szCs w:val="20"/>
      <w:lang w:eastAsia="es-ES"/>
    </w:rPr>
  </w:style>
  <w:style w:type="paragraph" w:customStyle="1" w:styleId="Nombredireccininterior">
    <w:name w:val="Nombre dirección interior"/>
    <w:basedOn w:val="Normal"/>
    <w:next w:val="Normal"/>
    <w:rsid w:val="00692DC8"/>
    <w:pPr>
      <w:spacing w:before="220" w:after="0" w:line="240" w:lineRule="atLeast"/>
      <w:outlineLvl w:val="0"/>
    </w:pPr>
    <w:rPr>
      <w:rFonts w:ascii="Arial" w:eastAsia="Batang" w:hAnsi="Arial" w:cs="Times New Roman"/>
      <w:kern w:val="18"/>
      <w:szCs w:val="20"/>
      <w:lang w:val="es-ES"/>
    </w:rPr>
  </w:style>
  <w:style w:type="table" w:customStyle="1" w:styleId="Tablaconcuadrcula11">
    <w:name w:val="Tabla con cuadrícula11"/>
    <w:basedOn w:val="Tablanormal"/>
    <w:next w:val="Tablaconcuadrcula"/>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692DC8"/>
    <w:pPr>
      <w:spacing w:after="0" w:line="240" w:lineRule="auto"/>
      <w:outlineLvl w:val="0"/>
    </w:pPr>
    <w:rPr>
      <w:rFonts w:eastAsia="Calibri" w:cs="Times New Roman"/>
    </w:rPr>
  </w:style>
  <w:style w:type="character" w:customStyle="1" w:styleId="FechaCar">
    <w:name w:val="Fecha Car"/>
    <w:basedOn w:val="Fuentedeprrafopredeter"/>
    <w:link w:val="Fecha"/>
    <w:uiPriority w:val="99"/>
    <w:semiHidden/>
    <w:rsid w:val="00692DC8"/>
    <w:rPr>
      <w:rFonts w:ascii="Arial Narrow" w:eastAsia="Calibri" w:hAnsi="Arial Narrow" w:cs="Times New Roman"/>
      <w:sz w:val="24"/>
    </w:rPr>
  </w:style>
  <w:style w:type="table" w:styleId="Sombreadoclaro-nfasis4">
    <w:name w:val="Light Shading Accent 4"/>
    <w:basedOn w:val="Tablanormal"/>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692DC8"/>
    <w:pPr>
      <w:spacing w:after="0" w:line="240" w:lineRule="auto"/>
      <w:ind w:firstLine="360"/>
    </w:pPr>
    <w:rPr>
      <w:rFonts w:ascii="Times New Roman" w:hAnsi="Times New Roman"/>
      <w:szCs w:val="24"/>
      <w:lang w:val="es-ES" w:eastAsia="es-ES"/>
    </w:rPr>
  </w:style>
  <w:style w:type="character" w:customStyle="1" w:styleId="TextoindependienteprimerasangraCar">
    <w:name w:val="Texto independiente primera sangría Car"/>
    <w:basedOn w:val="TextoindependienteCar"/>
    <w:link w:val="Textoindependienteprimerasangra"/>
    <w:rsid w:val="00692DC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92DC8"/>
    <w:rPr>
      <w:rFonts w:ascii="Calibri" w:eastAsia="Times New Roman" w:hAnsi="Calibri" w:cs="Times New Roman"/>
      <w:lang w:eastAsia="es-CR"/>
    </w:rPr>
  </w:style>
  <w:style w:type="paragraph" w:customStyle="1" w:styleId="Body">
    <w:name w:val="Body"/>
    <w:basedOn w:val="Normal"/>
    <w:rsid w:val="00692DC8"/>
    <w:pPr>
      <w:spacing w:after="0" w:line="240" w:lineRule="auto"/>
      <w:outlineLvl w:val="0"/>
    </w:pPr>
    <w:rPr>
      <w:rFonts w:eastAsia="Calibri" w:cs="Times New Roman"/>
      <w:color w:val="000000"/>
      <w:lang w:eastAsia="es-CR"/>
    </w:rPr>
  </w:style>
  <w:style w:type="paragraph" w:customStyle="1" w:styleId="Prrafodelista2">
    <w:name w:val="Párrafo de lista2"/>
    <w:basedOn w:val="Normal"/>
    <w:rsid w:val="00692DC8"/>
    <w:pPr>
      <w:autoSpaceDE w:val="0"/>
      <w:autoSpaceDN w:val="0"/>
      <w:spacing w:after="0" w:line="240" w:lineRule="auto"/>
      <w:ind w:left="708"/>
      <w:outlineLvl w:val="0"/>
    </w:pPr>
    <w:rPr>
      <w:rFonts w:eastAsia="Calibri" w:cs="Calibri"/>
      <w:szCs w:val="24"/>
      <w:lang w:val="es-ES" w:eastAsia="es-ES"/>
    </w:rPr>
  </w:style>
  <w:style w:type="paragraph" w:customStyle="1" w:styleId="Prrafodelista1">
    <w:name w:val="Párrafo de lista1"/>
    <w:basedOn w:val="Normal"/>
    <w:rsid w:val="00692DC8"/>
    <w:pPr>
      <w:autoSpaceDE w:val="0"/>
      <w:autoSpaceDN w:val="0"/>
      <w:spacing w:after="0" w:line="240" w:lineRule="auto"/>
      <w:ind w:left="720"/>
      <w:outlineLvl w:val="0"/>
    </w:pPr>
    <w:rPr>
      <w:rFonts w:eastAsia="Calibri" w:cs="Calibri"/>
      <w:szCs w:val="24"/>
      <w:lang w:val="es-ES" w:eastAsia="es-ES"/>
    </w:rPr>
  </w:style>
  <w:style w:type="paragraph" w:customStyle="1" w:styleId="Contenidodelatabla">
    <w:name w:val="Contenido de la tabla"/>
    <w:basedOn w:val="Normal"/>
    <w:rsid w:val="00692DC8"/>
    <w:pPr>
      <w:suppressLineNumbers/>
      <w:suppressAutoHyphens/>
      <w:spacing w:after="0" w:line="240" w:lineRule="auto"/>
      <w:outlineLvl w:val="0"/>
    </w:pPr>
    <w:rPr>
      <w:rFonts w:eastAsia="Calibri" w:cs="Times New Roman"/>
      <w:lang w:eastAsia="zh-CN"/>
    </w:rPr>
  </w:style>
  <w:style w:type="paragraph" w:customStyle="1" w:styleId="Estilo1">
    <w:name w:val="Estilo1"/>
    <w:basedOn w:val="Normal"/>
    <w:uiPriority w:val="99"/>
    <w:rsid w:val="00692DC8"/>
    <w:pPr>
      <w:spacing w:after="0" w:line="240" w:lineRule="auto"/>
      <w:outlineLvl w:val="0"/>
    </w:pPr>
    <w:rPr>
      <w:rFonts w:ascii="Arial" w:eastAsia="Times New Roman" w:hAnsi="Arial" w:cs="Arial"/>
      <w:szCs w:val="24"/>
      <w:lang w:val="es-AR" w:eastAsia="es-ES"/>
    </w:rPr>
  </w:style>
  <w:style w:type="numbering" w:customStyle="1" w:styleId="Sinlista21">
    <w:name w:val="Sin lista21"/>
    <w:next w:val="Sinlista"/>
    <w:uiPriority w:val="99"/>
    <w:semiHidden/>
    <w:unhideWhenUsed/>
    <w:rsid w:val="00692DC8"/>
  </w:style>
  <w:style w:type="numbering" w:customStyle="1" w:styleId="Sinlista12">
    <w:name w:val="Sin lista12"/>
    <w:next w:val="Sinlista"/>
    <w:uiPriority w:val="99"/>
    <w:semiHidden/>
    <w:unhideWhenUsed/>
    <w:rsid w:val="00692DC8"/>
  </w:style>
  <w:style w:type="table" w:customStyle="1" w:styleId="Tabladecuadrcula2-nfasis311">
    <w:name w:val="Tabla de cuadrícula 2 - Énfasis 31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692DC8"/>
  </w:style>
  <w:style w:type="table" w:customStyle="1" w:styleId="Tabladecuadrcula2-nfasis321">
    <w:name w:val="Tabla de cuadrícula 2 - Énfasis 32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692DC8"/>
    <w:pPr>
      <w:suppressAutoHyphens/>
      <w:spacing w:before="280" w:after="280" w:line="240" w:lineRule="auto"/>
      <w:outlineLvl w:val="0"/>
    </w:pPr>
    <w:rPr>
      <w:rFonts w:ascii="Times New Roman" w:eastAsia="Times New Roman" w:hAnsi="Times New Roman" w:cs="Times New Roman"/>
      <w:szCs w:val="24"/>
      <w:lang w:eastAsia="zh-CN"/>
    </w:rPr>
  </w:style>
  <w:style w:type="paragraph" w:customStyle="1" w:styleId="paragraph">
    <w:name w:val="paragraph"/>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692DC8"/>
  </w:style>
  <w:style w:type="character" w:customStyle="1" w:styleId="eop">
    <w:name w:val="eop"/>
    <w:basedOn w:val="Fuentedeprrafopredeter"/>
    <w:rsid w:val="00692DC8"/>
  </w:style>
  <w:style w:type="paragraph" w:customStyle="1" w:styleId="ui-chatitem">
    <w:name w:val="ui-chat__item"/>
    <w:basedOn w:val="Normal"/>
    <w:rsid w:val="00692DC8"/>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F64F8"/>
    <w:pPr>
      <w:spacing w:line="259" w:lineRule="auto"/>
      <w:jc w:val="left"/>
      <w:outlineLvl w:val="9"/>
    </w:pPr>
    <w:rPr>
      <w:rFonts w:asciiTheme="majorHAnsi" w:hAnsiTheme="majorHAnsi"/>
      <w:b w:val="0"/>
      <w:color w:val="2F5496" w:themeColor="accent1" w:themeShade="BF"/>
      <w:sz w:val="32"/>
      <w:u w:val="none"/>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131702">
      <w:bodyDiv w:val="1"/>
      <w:marLeft w:val="0"/>
      <w:marRight w:val="0"/>
      <w:marTop w:val="0"/>
      <w:marBottom w:val="0"/>
      <w:divBdr>
        <w:top w:val="none" w:sz="0" w:space="0" w:color="auto"/>
        <w:left w:val="none" w:sz="0" w:space="0" w:color="auto"/>
        <w:bottom w:val="none" w:sz="0" w:space="0" w:color="auto"/>
        <w:right w:val="none" w:sz="0" w:space="0" w:color="auto"/>
      </w:divBdr>
    </w:div>
    <w:div w:id="203515">
      <w:bodyDiv w:val="1"/>
      <w:marLeft w:val="0"/>
      <w:marRight w:val="0"/>
      <w:marTop w:val="0"/>
      <w:marBottom w:val="0"/>
      <w:divBdr>
        <w:top w:val="none" w:sz="0" w:space="0" w:color="auto"/>
        <w:left w:val="none" w:sz="0" w:space="0" w:color="auto"/>
        <w:bottom w:val="none" w:sz="0" w:space="0" w:color="auto"/>
        <w:right w:val="none" w:sz="0" w:space="0" w:color="auto"/>
      </w:divBdr>
    </w:div>
    <w:div w:id="360237">
      <w:bodyDiv w:val="1"/>
      <w:marLeft w:val="0"/>
      <w:marRight w:val="0"/>
      <w:marTop w:val="0"/>
      <w:marBottom w:val="0"/>
      <w:divBdr>
        <w:top w:val="none" w:sz="0" w:space="0" w:color="auto"/>
        <w:left w:val="none" w:sz="0" w:space="0" w:color="auto"/>
        <w:bottom w:val="none" w:sz="0" w:space="0" w:color="auto"/>
        <w:right w:val="none" w:sz="0" w:space="0" w:color="auto"/>
      </w:divBdr>
    </w:div>
    <w:div w:id="470208">
      <w:bodyDiv w:val="1"/>
      <w:marLeft w:val="0"/>
      <w:marRight w:val="0"/>
      <w:marTop w:val="0"/>
      <w:marBottom w:val="0"/>
      <w:divBdr>
        <w:top w:val="none" w:sz="0" w:space="0" w:color="auto"/>
        <w:left w:val="none" w:sz="0" w:space="0" w:color="auto"/>
        <w:bottom w:val="none" w:sz="0" w:space="0" w:color="auto"/>
        <w:right w:val="none" w:sz="0" w:space="0" w:color="auto"/>
      </w:divBdr>
    </w:div>
    <w:div w:id="551401">
      <w:bodyDiv w:val="1"/>
      <w:marLeft w:val="0"/>
      <w:marRight w:val="0"/>
      <w:marTop w:val="0"/>
      <w:marBottom w:val="0"/>
      <w:divBdr>
        <w:top w:val="none" w:sz="0" w:space="0" w:color="auto"/>
        <w:left w:val="none" w:sz="0" w:space="0" w:color="auto"/>
        <w:bottom w:val="none" w:sz="0" w:space="0" w:color="auto"/>
        <w:right w:val="none" w:sz="0" w:space="0" w:color="auto"/>
      </w:divBdr>
    </w:div>
    <w:div w:id="620513">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56097">
      <w:bodyDiv w:val="1"/>
      <w:marLeft w:val="0"/>
      <w:marRight w:val="0"/>
      <w:marTop w:val="0"/>
      <w:marBottom w:val="0"/>
      <w:divBdr>
        <w:top w:val="none" w:sz="0" w:space="0" w:color="auto"/>
        <w:left w:val="none" w:sz="0" w:space="0" w:color="auto"/>
        <w:bottom w:val="none" w:sz="0" w:space="0" w:color="auto"/>
        <w:right w:val="none" w:sz="0" w:space="0" w:color="auto"/>
      </w:divBdr>
    </w:div>
    <w:div w:id="1127598">
      <w:bodyDiv w:val="1"/>
      <w:marLeft w:val="0"/>
      <w:marRight w:val="0"/>
      <w:marTop w:val="0"/>
      <w:marBottom w:val="0"/>
      <w:divBdr>
        <w:top w:val="none" w:sz="0" w:space="0" w:color="auto"/>
        <w:left w:val="none" w:sz="0" w:space="0" w:color="auto"/>
        <w:bottom w:val="none" w:sz="0" w:space="0" w:color="auto"/>
        <w:right w:val="none" w:sz="0" w:space="0" w:color="auto"/>
      </w:divBdr>
    </w:div>
    <w:div w:id="1200346">
      <w:bodyDiv w:val="1"/>
      <w:marLeft w:val="0"/>
      <w:marRight w:val="0"/>
      <w:marTop w:val="0"/>
      <w:marBottom w:val="0"/>
      <w:divBdr>
        <w:top w:val="none" w:sz="0" w:space="0" w:color="auto"/>
        <w:left w:val="none" w:sz="0" w:space="0" w:color="auto"/>
        <w:bottom w:val="none" w:sz="0" w:space="0" w:color="auto"/>
        <w:right w:val="none" w:sz="0" w:space="0" w:color="auto"/>
      </w:divBdr>
    </w:div>
    <w:div w:id="1322609">
      <w:bodyDiv w:val="1"/>
      <w:marLeft w:val="0"/>
      <w:marRight w:val="0"/>
      <w:marTop w:val="0"/>
      <w:marBottom w:val="0"/>
      <w:divBdr>
        <w:top w:val="none" w:sz="0" w:space="0" w:color="auto"/>
        <w:left w:val="none" w:sz="0" w:space="0" w:color="auto"/>
        <w:bottom w:val="none" w:sz="0" w:space="0" w:color="auto"/>
        <w:right w:val="none" w:sz="0" w:space="0" w:color="auto"/>
      </w:divBdr>
    </w:div>
    <w:div w:id="1324630">
      <w:bodyDiv w:val="1"/>
      <w:marLeft w:val="0"/>
      <w:marRight w:val="0"/>
      <w:marTop w:val="0"/>
      <w:marBottom w:val="0"/>
      <w:divBdr>
        <w:top w:val="none" w:sz="0" w:space="0" w:color="auto"/>
        <w:left w:val="none" w:sz="0" w:space="0" w:color="auto"/>
        <w:bottom w:val="none" w:sz="0" w:space="0" w:color="auto"/>
        <w:right w:val="none" w:sz="0" w:space="0" w:color="auto"/>
      </w:divBdr>
    </w:div>
    <w:div w:id="1325121">
      <w:bodyDiv w:val="1"/>
      <w:marLeft w:val="0"/>
      <w:marRight w:val="0"/>
      <w:marTop w:val="0"/>
      <w:marBottom w:val="0"/>
      <w:divBdr>
        <w:top w:val="none" w:sz="0" w:space="0" w:color="auto"/>
        <w:left w:val="none" w:sz="0" w:space="0" w:color="auto"/>
        <w:bottom w:val="none" w:sz="0" w:space="0" w:color="auto"/>
        <w:right w:val="none" w:sz="0" w:space="0" w:color="auto"/>
      </w:divBdr>
    </w:div>
    <w:div w:id="1707159">
      <w:bodyDiv w:val="1"/>
      <w:marLeft w:val="0"/>
      <w:marRight w:val="0"/>
      <w:marTop w:val="0"/>
      <w:marBottom w:val="0"/>
      <w:divBdr>
        <w:top w:val="none" w:sz="0" w:space="0" w:color="auto"/>
        <w:left w:val="none" w:sz="0" w:space="0" w:color="auto"/>
        <w:bottom w:val="none" w:sz="0" w:space="0" w:color="auto"/>
        <w:right w:val="none" w:sz="0" w:space="0" w:color="auto"/>
      </w:divBdr>
    </w:div>
    <w:div w:id="1862061">
      <w:bodyDiv w:val="1"/>
      <w:marLeft w:val="0"/>
      <w:marRight w:val="0"/>
      <w:marTop w:val="0"/>
      <w:marBottom w:val="0"/>
      <w:divBdr>
        <w:top w:val="none" w:sz="0" w:space="0" w:color="auto"/>
        <w:left w:val="none" w:sz="0" w:space="0" w:color="auto"/>
        <w:bottom w:val="none" w:sz="0" w:space="0" w:color="auto"/>
        <w:right w:val="none" w:sz="0" w:space="0" w:color="auto"/>
      </w:divBdr>
    </w:div>
    <w:div w:id="2175816">
      <w:bodyDiv w:val="1"/>
      <w:marLeft w:val="0"/>
      <w:marRight w:val="0"/>
      <w:marTop w:val="0"/>
      <w:marBottom w:val="0"/>
      <w:divBdr>
        <w:top w:val="none" w:sz="0" w:space="0" w:color="auto"/>
        <w:left w:val="none" w:sz="0" w:space="0" w:color="auto"/>
        <w:bottom w:val="none" w:sz="0" w:space="0" w:color="auto"/>
        <w:right w:val="none" w:sz="0" w:space="0" w:color="auto"/>
      </w:divBdr>
    </w:div>
    <w:div w:id="2242184">
      <w:bodyDiv w:val="1"/>
      <w:marLeft w:val="0"/>
      <w:marRight w:val="0"/>
      <w:marTop w:val="0"/>
      <w:marBottom w:val="0"/>
      <w:divBdr>
        <w:top w:val="none" w:sz="0" w:space="0" w:color="auto"/>
        <w:left w:val="none" w:sz="0" w:space="0" w:color="auto"/>
        <w:bottom w:val="none" w:sz="0" w:space="0" w:color="auto"/>
        <w:right w:val="none" w:sz="0" w:space="0" w:color="auto"/>
      </w:divBdr>
    </w:div>
    <w:div w:id="2322645">
      <w:bodyDiv w:val="1"/>
      <w:marLeft w:val="0"/>
      <w:marRight w:val="0"/>
      <w:marTop w:val="0"/>
      <w:marBottom w:val="0"/>
      <w:divBdr>
        <w:top w:val="none" w:sz="0" w:space="0" w:color="auto"/>
        <w:left w:val="none" w:sz="0" w:space="0" w:color="auto"/>
        <w:bottom w:val="none" w:sz="0" w:space="0" w:color="auto"/>
        <w:right w:val="none" w:sz="0" w:space="0" w:color="auto"/>
      </w:divBdr>
    </w:div>
    <w:div w:id="2437439">
      <w:bodyDiv w:val="1"/>
      <w:marLeft w:val="0"/>
      <w:marRight w:val="0"/>
      <w:marTop w:val="0"/>
      <w:marBottom w:val="0"/>
      <w:divBdr>
        <w:top w:val="none" w:sz="0" w:space="0" w:color="auto"/>
        <w:left w:val="none" w:sz="0" w:space="0" w:color="auto"/>
        <w:bottom w:val="none" w:sz="0" w:space="0" w:color="auto"/>
        <w:right w:val="none" w:sz="0" w:space="0" w:color="auto"/>
      </w:divBdr>
    </w:div>
    <w:div w:id="2443308">
      <w:bodyDiv w:val="1"/>
      <w:marLeft w:val="0"/>
      <w:marRight w:val="0"/>
      <w:marTop w:val="0"/>
      <w:marBottom w:val="0"/>
      <w:divBdr>
        <w:top w:val="none" w:sz="0" w:space="0" w:color="auto"/>
        <w:left w:val="none" w:sz="0" w:space="0" w:color="auto"/>
        <w:bottom w:val="none" w:sz="0" w:space="0" w:color="auto"/>
        <w:right w:val="none" w:sz="0" w:space="0" w:color="auto"/>
      </w:divBdr>
    </w:div>
    <w:div w:id="2629414">
      <w:bodyDiv w:val="1"/>
      <w:marLeft w:val="0"/>
      <w:marRight w:val="0"/>
      <w:marTop w:val="0"/>
      <w:marBottom w:val="0"/>
      <w:divBdr>
        <w:top w:val="none" w:sz="0" w:space="0" w:color="auto"/>
        <w:left w:val="none" w:sz="0" w:space="0" w:color="auto"/>
        <w:bottom w:val="none" w:sz="0" w:space="0" w:color="auto"/>
        <w:right w:val="none" w:sz="0" w:space="0" w:color="auto"/>
      </w:divBdr>
    </w:div>
    <w:div w:id="2753299">
      <w:bodyDiv w:val="1"/>
      <w:marLeft w:val="0"/>
      <w:marRight w:val="0"/>
      <w:marTop w:val="0"/>
      <w:marBottom w:val="0"/>
      <w:divBdr>
        <w:top w:val="none" w:sz="0" w:space="0" w:color="auto"/>
        <w:left w:val="none" w:sz="0" w:space="0" w:color="auto"/>
        <w:bottom w:val="none" w:sz="0" w:space="0" w:color="auto"/>
        <w:right w:val="none" w:sz="0" w:space="0" w:color="auto"/>
      </w:divBdr>
    </w:div>
    <w:div w:id="2829869">
      <w:bodyDiv w:val="1"/>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631216">
      <w:bodyDiv w:val="1"/>
      <w:marLeft w:val="0"/>
      <w:marRight w:val="0"/>
      <w:marTop w:val="0"/>
      <w:marBottom w:val="0"/>
      <w:divBdr>
        <w:top w:val="none" w:sz="0" w:space="0" w:color="auto"/>
        <w:left w:val="none" w:sz="0" w:space="0" w:color="auto"/>
        <w:bottom w:val="none" w:sz="0" w:space="0" w:color="auto"/>
        <w:right w:val="none" w:sz="0" w:space="0" w:color="auto"/>
      </w:divBdr>
    </w:div>
    <w:div w:id="3632475">
      <w:bodyDiv w:val="1"/>
      <w:marLeft w:val="0"/>
      <w:marRight w:val="0"/>
      <w:marTop w:val="0"/>
      <w:marBottom w:val="0"/>
      <w:divBdr>
        <w:top w:val="none" w:sz="0" w:space="0" w:color="auto"/>
        <w:left w:val="none" w:sz="0" w:space="0" w:color="auto"/>
        <w:bottom w:val="none" w:sz="0" w:space="0" w:color="auto"/>
        <w:right w:val="none" w:sz="0" w:space="0" w:color="auto"/>
      </w:divBdr>
    </w:div>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4064424">
      <w:bodyDiv w:val="1"/>
      <w:marLeft w:val="0"/>
      <w:marRight w:val="0"/>
      <w:marTop w:val="0"/>
      <w:marBottom w:val="0"/>
      <w:divBdr>
        <w:top w:val="none" w:sz="0" w:space="0" w:color="auto"/>
        <w:left w:val="none" w:sz="0" w:space="0" w:color="auto"/>
        <w:bottom w:val="none" w:sz="0" w:space="0" w:color="auto"/>
        <w:right w:val="none" w:sz="0" w:space="0" w:color="auto"/>
      </w:divBdr>
    </w:div>
    <w:div w:id="4284929">
      <w:bodyDiv w:val="1"/>
      <w:marLeft w:val="0"/>
      <w:marRight w:val="0"/>
      <w:marTop w:val="0"/>
      <w:marBottom w:val="0"/>
      <w:divBdr>
        <w:top w:val="none" w:sz="0" w:space="0" w:color="auto"/>
        <w:left w:val="none" w:sz="0" w:space="0" w:color="auto"/>
        <w:bottom w:val="none" w:sz="0" w:space="0" w:color="auto"/>
        <w:right w:val="none" w:sz="0" w:space="0" w:color="auto"/>
      </w:divBdr>
    </w:div>
    <w:div w:id="4291261">
      <w:bodyDiv w:val="1"/>
      <w:marLeft w:val="0"/>
      <w:marRight w:val="0"/>
      <w:marTop w:val="0"/>
      <w:marBottom w:val="0"/>
      <w:divBdr>
        <w:top w:val="none" w:sz="0" w:space="0" w:color="auto"/>
        <w:left w:val="none" w:sz="0" w:space="0" w:color="auto"/>
        <w:bottom w:val="none" w:sz="0" w:space="0" w:color="auto"/>
        <w:right w:val="none" w:sz="0" w:space="0" w:color="auto"/>
      </w:divBdr>
    </w:div>
    <w:div w:id="4676455">
      <w:bodyDiv w:val="1"/>
      <w:marLeft w:val="0"/>
      <w:marRight w:val="0"/>
      <w:marTop w:val="0"/>
      <w:marBottom w:val="0"/>
      <w:divBdr>
        <w:top w:val="none" w:sz="0" w:space="0" w:color="auto"/>
        <w:left w:val="none" w:sz="0" w:space="0" w:color="auto"/>
        <w:bottom w:val="none" w:sz="0" w:space="0" w:color="auto"/>
        <w:right w:val="none" w:sz="0" w:space="0" w:color="auto"/>
      </w:divBdr>
    </w:div>
    <w:div w:id="4748947">
      <w:bodyDiv w:val="1"/>
      <w:marLeft w:val="0"/>
      <w:marRight w:val="0"/>
      <w:marTop w:val="0"/>
      <w:marBottom w:val="0"/>
      <w:divBdr>
        <w:top w:val="none" w:sz="0" w:space="0" w:color="auto"/>
        <w:left w:val="none" w:sz="0" w:space="0" w:color="auto"/>
        <w:bottom w:val="none" w:sz="0" w:space="0" w:color="auto"/>
        <w:right w:val="none" w:sz="0" w:space="0" w:color="auto"/>
      </w:divBdr>
    </w:div>
    <w:div w:id="4749735">
      <w:bodyDiv w:val="1"/>
      <w:marLeft w:val="0"/>
      <w:marRight w:val="0"/>
      <w:marTop w:val="0"/>
      <w:marBottom w:val="0"/>
      <w:divBdr>
        <w:top w:val="none" w:sz="0" w:space="0" w:color="auto"/>
        <w:left w:val="none" w:sz="0" w:space="0" w:color="auto"/>
        <w:bottom w:val="none" w:sz="0" w:space="0" w:color="auto"/>
        <w:right w:val="none" w:sz="0" w:space="0" w:color="auto"/>
      </w:divBdr>
    </w:div>
    <w:div w:id="5133230">
      <w:bodyDiv w:val="1"/>
      <w:marLeft w:val="0"/>
      <w:marRight w:val="0"/>
      <w:marTop w:val="0"/>
      <w:marBottom w:val="0"/>
      <w:divBdr>
        <w:top w:val="none" w:sz="0" w:space="0" w:color="auto"/>
        <w:left w:val="none" w:sz="0" w:space="0" w:color="auto"/>
        <w:bottom w:val="none" w:sz="0" w:space="0" w:color="auto"/>
        <w:right w:val="none" w:sz="0" w:space="0" w:color="auto"/>
      </w:divBdr>
    </w:div>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5594706">
      <w:bodyDiv w:val="1"/>
      <w:marLeft w:val="0"/>
      <w:marRight w:val="0"/>
      <w:marTop w:val="0"/>
      <w:marBottom w:val="0"/>
      <w:divBdr>
        <w:top w:val="none" w:sz="0" w:space="0" w:color="auto"/>
        <w:left w:val="none" w:sz="0" w:space="0" w:color="auto"/>
        <w:bottom w:val="none" w:sz="0" w:space="0" w:color="auto"/>
        <w:right w:val="none" w:sz="0" w:space="0" w:color="auto"/>
      </w:divBdr>
    </w:div>
    <w:div w:id="5596804">
      <w:bodyDiv w:val="1"/>
      <w:marLeft w:val="0"/>
      <w:marRight w:val="0"/>
      <w:marTop w:val="0"/>
      <w:marBottom w:val="0"/>
      <w:divBdr>
        <w:top w:val="none" w:sz="0" w:space="0" w:color="auto"/>
        <w:left w:val="none" w:sz="0" w:space="0" w:color="auto"/>
        <w:bottom w:val="none" w:sz="0" w:space="0" w:color="auto"/>
        <w:right w:val="none" w:sz="0" w:space="0" w:color="auto"/>
      </w:divBdr>
    </w:div>
    <w:div w:id="5714097">
      <w:bodyDiv w:val="1"/>
      <w:marLeft w:val="0"/>
      <w:marRight w:val="0"/>
      <w:marTop w:val="0"/>
      <w:marBottom w:val="0"/>
      <w:divBdr>
        <w:top w:val="none" w:sz="0" w:space="0" w:color="auto"/>
        <w:left w:val="none" w:sz="0" w:space="0" w:color="auto"/>
        <w:bottom w:val="none" w:sz="0" w:space="0" w:color="auto"/>
        <w:right w:val="none" w:sz="0" w:space="0" w:color="auto"/>
      </w:divBdr>
    </w:div>
    <w:div w:id="5864731">
      <w:bodyDiv w:val="1"/>
      <w:marLeft w:val="0"/>
      <w:marRight w:val="0"/>
      <w:marTop w:val="0"/>
      <w:marBottom w:val="0"/>
      <w:divBdr>
        <w:top w:val="none" w:sz="0" w:space="0" w:color="auto"/>
        <w:left w:val="none" w:sz="0" w:space="0" w:color="auto"/>
        <w:bottom w:val="none" w:sz="0" w:space="0" w:color="auto"/>
        <w:right w:val="none" w:sz="0" w:space="0" w:color="auto"/>
      </w:divBdr>
    </w:div>
    <w:div w:id="5912067">
      <w:bodyDiv w:val="1"/>
      <w:marLeft w:val="0"/>
      <w:marRight w:val="0"/>
      <w:marTop w:val="0"/>
      <w:marBottom w:val="0"/>
      <w:divBdr>
        <w:top w:val="none" w:sz="0" w:space="0" w:color="auto"/>
        <w:left w:val="none" w:sz="0" w:space="0" w:color="auto"/>
        <w:bottom w:val="none" w:sz="0" w:space="0" w:color="auto"/>
        <w:right w:val="none" w:sz="0" w:space="0" w:color="auto"/>
      </w:divBdr>
    </w:div>
    <w:div w:id="6059890">
      <w:bodyDiv w:val="1"/>
      <w:marLeft w:val="0"/>
      <w:marRight w:val="0"/>
      <w:marTop w:val="0"/>
      <w:marBottom w:val="0"/>
      <w:divBdr>
        <w:top w:val="none" w:sz="0" w:space="0" w:color="auto"/>
        <w:left w:val="none" w:sz="0" w:space="0" w:color="auto"/>
        <w:bottom w:val="none" w:sz="0" w:space="0" w:color="auto"/>
        <w:right w:val="none" w:sz="0" w:space="0" w:color="auto"/>
      </w:divBdr>
    </w:div>
    <w:div w:id="6253121">
      <w:bodyDiv w:val="1"/>
      <w:marLeft w:val="0"/>
      <w:marRight w:val="0"/>
      <w:marTop w:val="0"/>
      <w:marBottom w:val="0"/>
      <w:divBdr>
        <w:top w:val="none" w:sz="0" w:space="0" w:color="auto"/>
        <w:left w:val="none" w:sz="0" w:space="0" w:color="auto"/>
        <w:bottom w:val="none" w:sz="0" w:space="0" w:color="auto"/>
        <w:right w:val="none" w:sz="0" w:space="0" w:color="auto"/>
      </w:divBdr>
    </w:div>
    <w:div w:id="6257794">
      <w:bodyDiv w:val="1"/>
      <w:marLeft w:val="0"/>
      <w:marRight w:val="0"/>
      <w:marTop w:val="0"/>
      <w:marBottom w:val="0"/>
      <w:divBdr>
        <w:top w:val="none" w:sz="0" w:space="0" w:color="auto"/>
        <w:left w:val="none" w:sz="0" w:space="0" w:color="auto"/>
        <w:bottom w:val="none" w:sz="0" w:space="0" w:color="auto"/>
        <w:right w:val="none" w:sz="0" w:space="0" w:color="auto"/>
      </w:divBdr>
    </w:div>
    <w:div w:id="6441889">
      <w:bodyDiv w:val="1"/>
      <w:marLeft w:val="0"/>
      <w:marRight w:val="0"/>
      <w:marTop w:val="0"/>
      <w:marBottom w:val="0"/>
      <w:divBdr>
        <w:top w:val="none" w:sz="0" w:space="0" w:color="auto"/>
        <w:left w:val="none" w:sz="0" w:space="0" w:color="auto"/>
        <w:bottom w:val="none" w:sz="0" w:space="0" w:color="auto"/>
        <w:right w:val="none" w:sz="0" w:space="0" w:color="auto"/>
      </w:divBdr>
    </w:div>
    <w:div w:id="6559880">
      <w:bodyDiv w:val="1"/>
      <w:marLeft w:val="0"/>
      <w:marRight w:val="0"/>
      <w:marTop w:val="0"/>
      <w:marBottom w:val="0"/>
      <w:divBdr>
        <w:top w:val="none" w:sz="0" w:space="0" w:color="auto"/>
        <w:left w:val="none" w:sz="0" w:space="0" w:color="auto"/>
        <w:bottom w:val="none" w:sz="0" w:space="0" w:color="auto"/>
        <w:right w:val="none" w:sz="0" w:space="0" w:color="auto"/>
      </w:divBdr>
    </w:div>
    <w:div w:id="6712641">
      <w:bodyDiv w:val="1"/>
      <w:marLeft w:val="0"/>
      <w:marRight w:val="0"/>
      <w:marTop w:val="0"/>
      <w:marBottom w:val="0"/>
      <w:divBdr>
        <w:top w:val="none" w:sz="0" w:space="0" w:color="auto"/>
        <w:left w:val="none" w:sz="0" w:space="0" w:color="auto"/>
        <w:bottom w:val="none" w:sz="0" w:space="0" w:color="auto"/>
        <w:right w:val="none" w:sz="0" w:space="0" w:color="auto"/>
      </w:divBdr>
    </w:div>
    <w:div w:id="6754557">
      <w:bodyDiv w:val="1"/>
      <w:marLeft w:val="0"/>
      <w:marRight w:val="0"/>
      <w:marTop w:val="0"/>
      <w:marBottom w:val="0"/>
      <w:divBdr>
        <w:top w:val="none" w:sz="0" w:space="0" w:color="auto"/>
        <w:left w:val="none" w:sz="0" w:space="0" w:color="auto"/>
        <w:bottom w:val="none" w:sz="0" w:space="0" w:color="auto"/>
        <w:right w:val="none" w:sz="0" w:space="0" w:color="auto"/>
      </w:divBdr>
    </w:div>
    <w:div w:id="6908348">
      <w:bodyDiv w:val="1"/>
      <w:marLeft w:val="0"/>
      <w:marRight w:val="0"/>
      <w:marTop w:val="0"/>
      <w:marBottom w:val="0"/>
      <w:divBdr>
        <w:top w:val="none" w:sz="0" w:space="0" w:color="auto"/>
        <w:left w:val="none" w:sz="0" w:space="0" w:color="auto"/>
        <w:bottom w:val="none" w:sz="0" w:space="0" w:color="auto"/>
        <w:right w:val="none" w:sz="0" w:space="0" w:color="auto"/>
      </w:divBdr>
    </w:div>
    <w:div w:id="7029570">
      <w:bodyDiv w:val="1"/>
      <w:marLeft w:val="0"/>
      <w:marRight w:val="0"/>
      <w:marTop w:val="0"/>
      <w:marBottom w:val="0"/>
      <w:divBdr>
        <w:top w:val="none" w:sz="0" w:space="0" w:color="auto"/>
        <w:left w:val="none" w:sz="0" w:space="0" w:color="auto"/>
        <w:bottom w:val="none" w:sz="0" w:space="0" w:color="auto"/>
        <w:right w:val="none" w:sz="0" w:space="0" w:color="auto"/>
      </w:divBdr>
    </w:div>
    <w:div w:id="7103981">
      <w:bodyDiv w:val="1"/>
      <w:marLeft w:val="0"/>
      <w:marRight w:val="0"/>
      <w:marTop w:val="0"/>
      <w:marBottom w:val="0"/>
      <w:divBdr>
        <w:top w:val="none" w:sz="0" w:space="0" w:color="auto"/>
        <w:left w:val="none" w:sz="0" w:space="0" w:color="auto"/>
        <w:bottom w:val="none" w:sz="0" w:space="0" w:color="auto"/>
        <w:right w:val="none" w:sz="0" w:space="0" w:color="auto"/>
      </w:divBdr>
    </w:div>
    <w:div w:id="7215324">
      <w:bodyDiv w:val="1"/>
      <w:marLeft w:val="0"/>
      <w:marRight w:val="0"/>
      <w:marTop w:val="0"/>
      <w:marBottom w:val="0"/>
      <w:divBdr>
        <w:top w:val="none" w:sz="0" w:space="0" w:color="auto"/>
        <w:left w:val="none" w:sz="0" w:space="0" w:color="auto"/>
        <w:bottom w:val="none" w:sz="0" w:space="0" w:color="auto"/>
        <w:right w:val="none" w:sz="0" w:space="0" w:color="auto"/>
      </w:divBdr>
    </w:div>
    <w:div w:id="7221986">
      <w:bodyDiv w:val="1"/>
      <w:marLeft w:val="0"/>
      <w:marRight w:val="0"/>
      <w:marTop w:val="0"/>
      <w:marBottom w:val="0"/>
      <w:divBdr>
        <w:top w:val="none" w:sz="0" w:space="0" w:color="auto"/>
        <w:left w:val="none" w:sz="0" w:space="0" w:color="auto"/>
        <w:bottom w:val="none" w:sz="0" w:space="0" w:color="auto"/>
        <w:right w:val="none" w:sz="0" w:space="0" w:color="auto"/>
      </w:divBdr>
    </w:div>
    <w:div w:id="7224164">
      <w:bodyDiv w:val="1"/>
      <w:marLeft w:val="0"/>
      <w:marRight w:val="0"/>
      <w:marTop w:val="0"/>
      <w:marBottom w:val="0"/>
      <w:divBdr>
        <w:top w:val="none" w:sz="0" w:space="0" w:color="auto"/>
        <w:left w:val="none" w:sz="0" w:space="0" w:color="auto"/>
        <w:bottom w:val="none" w:sz="0" w:space="0" w:color="auto"/>
        <w:right w:val="none" w:sz="0" w:space="0" w:color="auto"/>
      </w:divBdr>
    </w:div>
    <w:div w:id="7291353">
      <w:bodyDiv w:val="1"/>
      <w:marLeft w:val="0"/>
      <w:marRight w:val="0"/>
      <w:marTop w:val="0"/>
      <w:marBottom w:val="0"/>
      <w:divBdr>
        <w:top w:val="none" w:sz="0" w:space="0" w:color="auto"/>
        <w:left w:val="none" w:sz="0" w:space="0" w:color="auto"/>
        <w:bottom w:val="none" w:sz="0" w:space="0" w:color="auto"/>
        <w:right w:val="none" w:sz="0" w:space="0" w:color="auto"/>
      </w:divBdr>
    </w:div>
    <w:div w:id="7371977">
      <w:bodyDiv w:val="1"/>
      <w:marLeft w:val="0"/>
      <w:marRight w:val="0"/>
      <w:marTop w:val="0"/>
      <w:marBottom w:val="0"/>
      <w:divBdr>
        <w:top w:val="none" w:sz="0" w:space="0" w:color="auto"/>
        <w:left w:val="none" w:sz="0" w:space="0" w:color="auto"/>
        <w:bottom w:val="none" w:sz="0" w:space="0" w:color="auto"/>
        <w:right w:val="none" w:sz="0" w:space="0" w:color="auto"/>
      </w:divBdr>
    </w:div>
    <w:div w:id="7608972">
      <w:bodyDiv w:val="1"/>
      <w:marLeft w:val="0"/>
      <w:marRight w:val="0"/>
      <w:marTop w:val="0"/>
      <w:marBottom w:val="0"/>
      <w:divBdr>
        <w:top w:val="none" w:sz="0" w:space="0" w:color="auto"/>
        <w:left w:val="none" w:sz="0" w:space="0" w:color="auto"/>
        <w:bottom w:val="none" w:sz="0" w:space="0" w:color="auto"/>
        <w:right w:val="none" w:sz="0" w:space="0" w:color="auto"/>
      </w:divBdr>
    </w:div>
    <w:div w:id="7681775">
      <w:bodyDiv w:val="1"/>
      <w:marLeft w:val="0"/>
      <w:marRight w:val="0"/>
      <w:marTop w:val="0"/>
      <w:marBottom w:val="0"/>
      <w:divBdr>
        <w:top w:val="none" w:sz="0" w:space="0" w:color="auto"/>
        <w:left w:val="none" w:sz="0" w:space="0" w:color="auto"/>
        <w:bottom w:val="none" w:sz="0" w:space="0" w:color="auto"/>
        <w:right w:val="none" w:sz="0" w:space="0" w:color="auto"/>
      </w:divBdr>
    </w:div>
    <w:div w:id="7828983">
      <w:bodyDiv w:val="1"/>
      <w:marLeft w:val="0"/>
      <w:marRight w:val="0"/>
      <w:marTop w:val="0"/>
      <w:marBottom w:val="0"/>
      <w:divBdr>
        <w:top w:val="none" w:sz="0" w:space="0" w:color="auto"/>
        <w:left w:val="none" w:sz="0" w:space="0" w:color="auto"/>
        <w:bottom w:val="none" w:sz="0" w:space="0" w:color="auto"/>
        <w:right w:val="none" w:sz="0" w:space="0" w:color="auto"/>
      </w:divBdr>
    </w:div>
    <w:div w:id="7945964">
      <w:bodyDiv w:val="1"/>
      <w:marLeft w:val="0"/>
      <w:marRight w:val="0"/>
      <w:marTop w:val="0"/>
      <w:marBottom w:val="0"/>
      <w:divBdr>
        <w:top w:val="none" w:sz="0" w:space="0" w:color="auto"/>
        <w:left w:val="none" w:sz="0" w:space="0" w:color="auto"/>
        <w:bottom w:val="none" w:sz="0" w:space="0" w:color="auto"/>
        <w:right w:val="none" w:sz="0" w:space="0" w:color="auto"/>
      </w:divBdr>
    </w:div>
    <w:div w:id="7949056">
      <w:bodyDiv w:val="1"/>
      <w:marLeft w:val="0"/>
      <w:marRight w:val="0"/>
      <w:marTop w:val="0"/>
      <w:marBottom w:val="0"/>
      <w:divBdr>
        <w:top w:val="none" w:sz="0" w:space="0" w:color="auto"/>
        <w:left w:val="none" w:sz="0" w:space="0" w:color="auto"/>
        <w:bottom w:val="none" w:sz="0" w:space="0" w:color="auto"/>
        <w:right w:val="none" w:sz="0" w:space="0" w:color="auto"/>
      </w:divBdr>
    </w:div>
    <w:div w:id="7950266">
      <w:bodyDiv w:val="1"/>
      <w:marLeft w:val="0"/>
      <w:marRight w:val="0"/>
      <w:marTop w:val="0"/>
      <w:marBottom w:val="0"/>
      <w:divBdr>
        <w:top w:val="none" w:sz="0" w:space="0" w:color="auto"/>
        <w:left w:val="none" w:sz="0" w:space="0" w:color="auto"/>
        <w:bottom w:val="none" w:sz="0" w:space="0" w:color="auto"/>
        <w:right w:val="none" w:sz="0" w:space="0" w:color="auto"/>
      </w:divBdr>
    </w:div>
    <w:div w:id="7950600">
      <w:bodyDiv w:val="1"/>
      <w:marLeft w:val="0"/>
      <w:marRight w:val="0"/>
      <w:marTop w:val="0"/>
      <w:marBottom w:val="0"/>
      <w:divBdr>
        <w:top w:val="none" w:sz="0" w:space="0" w:color="auto"/>
        <w:left w:val="none" w:sz="0" w:space="0" w:color="auto"/>
        <w:bottom w:val="none" w:sz="0" w:space="0" w:color="auto"/>
        <w:right w:val="none" w:sz="0" w:space="0" w:color="auto"/>
      </w:divBdr>
    </w:div>
    <w:div w:id="8028073">
      <w:bodyDiv w:val="1"/>
      <w:marLeft w:val="0"/>
      <w:marRight w:val="0"/>
      <w:marTop w:val="0"/>
      <w:marBottom w:val="0"/>
      <w:divBdr>
        <w:top w:val="none" w:sz="0" w:space="0" w:color="auto"/>
        <w:left w:val="none" w:sz="0" w:space="0" w:color="auto"/>
        <w:bottom w:val="none" w:sz="0" w:space="0" w:color="auto"/>
        <w:right w:val="none" w:sz="0" w:space="0" w:color="auto"/>
      </w:divBdr>
    </w:div>
    <w:div w:id="8065129">
      <w:bodyDiv w:val="1"/>
      <w:marLeft w:val="0"/>
      <w:marRight w:val="0"/>
      <w:marTop w:val="0"/>
      <w:marBottom w:val="0"/>
      <w:divBdr>
        <w:top w:val="none" w:sz="0" w:space="0" w:color="auto"/>
        <w:left w:val="none" w:sz="0" w:space="0" w:color="auto"/>
        <w:bottom w:val="none" w:sz="0" w:space="0" w:color="auto"/>
        <w:right w:val="none" w:sz="0" w:space="0" w:color="auto"/>
      </w:divBdr>
    </w:div>
    <w:div w:id="8336123">
      <w:bodyDiv w:val="1"/>
      <w:marLeft w:val="0"/>
      <w:marRight w:val="0"/>
      <w:marTop w:val="0"/>
      <w:marBottom w:val="0"/>
      <w:divBdr>
        <w:top w:val="none" w:sz="0" w:space="0" w:color="auto"/>
        <w:left w:val="none" w:sz="0" w:space="0" w:color="auto"/>
        <w:bottom w:val="none" w:sz="0" w:space="0" w:color="auto"/>
        <w:right w:val="none" w:sz="0" w:space="0" w:color="auto"/>
      </w:divBdr>
    </w:div>
    <w:div w:id="8605789">
      <w:bodyDiv w:val="1"/>
      <w:marLeft w:val="0"/>
      <w:marRight w:val="0"/>
      <w:marTop w:val="0"/>
      <w:marBottom w:val="0"/>
      <w:divBdr>
        <w:top w:val="none" w:sz="0" w:space="0" w:color="auto"/>
        <w:left w:val="none" w:sz="0" w:space="0" w:color="auto"/>
        <w:bottom w:val="none" w:sz="0" w:space="0" w:color="auto"/>
        <w:right w:val="none" w:sz="0" w:space="0" w:color="auto"/>
      </w:divBdr>
    </w:div>
    <w:div w:id="8681926">
      <w:bodyDiv w:val="1"/>
      <w:marLeft w:val="0"/>
      <w:marRight w:val="0"/>
      <w:marTop w:val="0"/>
      <w:marBottom w:val="0"/>
      <w:divBdr>
        <w:top w:val="none" w:sz="0" w:space="0" w:color="auto"/>
        <w:left w:val="none" w:sz="0" w:space="0" w:color="auto"/>
        <w:bottom w:val="none" w:sz="0" w:space="0" w:color="auto"/>
        <w:right w:val="none" w:sz="0" w:space="0" w:color="auto"/>
      </w:divBdr>
    </w:div>
    <w:div w:id="8794087">
      <w:bodyDiv w:val="1"/>
      <w:marLeft w:val="0"/>
      <w:marRight w:val="0"/>
      <w:marTop w:val="0"/>
      <w:marBottom w:val="0"/>
      <w:divBdr>
        <w:top w:val="none" w:sz="0" w:space="0" w:color="auto"/>
        <w:left w:val="none" w:sz="0" w:space="0" w:color="auto"/>
        <w:bottom w:val="none" w:sz="0" w:space="0" w:color="auto"/>
        <w:right w:val="none" w:sz="0" w:space="0" w:color="auto"/>
      </w:divBdr>
    </w:div>
    <w:div w:id="9067344">
      <w:bodyDiv w:val="1"/>
      <w:marLeft w:val="0"/>
      <w:marRight w:val="0"/>
      <w:marTop w:val="0"/>
      <w:marBottom w:val="0"/>
      <w:divBdr>
        <w:top w:val="none" w:sz="0" w:space="0" w:color="auto"/>
        <w:left w:val="none" w:sz="0" w:space="0" w:color="auto"/>
        <w:bottom w:val="none" w:sz="0" w:space="0" w:color="auto"/>
        <w:right w:val="none" w:sz="0" w:space="0" w:color="auto"/>
      </w:divBdr>
    </w:div>
    <w:div w:id="9071087">
      <w:bodyDiv w:val="1"/>
      <w:marLeft w:val="0"/>
      <w:marRight w:val="0"/>
      <w:marTop w:val="0"/>
      <w:marBottom w:val="0"/>
      <w:divBdr>
        <w:top w:val="none" w:sz="0" w:space="0" w:color="auto"/>
        <w:left w:val="none" w:sz="0" w:space="0" w:color="auto"/>
        <w:bottom w:val="none" w:sz="0" w:space="0" w:color="auto"/>
        <w:right w:val="none" w:sz="0" w:space="0" w:color="auto"/>
      </w:divBdr>
    </w:div>
    <w:div w:id="9113935">
      <w:bodyDiv w:val="1"/>
      <w:marLeft w:val="0"/>
      <w:marRight w:val="0"/>
      <w:marTop w:val="0"/>
      <w:marBottom w:val="0"/>
      <w:divBdr>
        <w:top w:val="none" w:sz="0" w:space="0" w:color="auto"/>
        <w:left w:val="none" w:sz="0" w:space="0" w:color="auto"/>
        <w:bottom w:val="none" w:sz="0" w:space="0" w:color="auto"/>
        <w:right w:val="none" w:sz="0" w:space="0" w:color="auto"/>
      </w:divBdr>
    </w:div>
    <w:div w:id="9263466">
      <w:bodyDiv w:val="1"/>
      <w:marLeft w:val="0"/>
      <w:marRight w:val="0"/>
      <w:marTop w:val="0"/>
      <w:marBottom w:val="0"/>
      <w:divBdr>
        <w:top w:val="none" w:sz="0" w:space="0" w:color="auto"/>
        <w:left w:val="none" w:sz="0" w:space="0" w:color="auto"/>
        <w:bottom w:val="none" w:sz="0" w:space="0" w:color="auto"/>
        <w:right w:val="none" w:sz="0" w:space="0" w:color="auto"/>
      </w:divBdr>
    </w:div>
    <w:div w:id="9331645">
      <w:bodyDiv w:val="1"/>
      <w:marLeft w:val="0"/>
      <w:marRight w:val="0"/>
      <w:marTop w:val="0"/>
      <w:marBottom w:val="0"/>
      <w:divBdr>
        <w:top w:val="none" w:sz="0" w:space="0" w:color="auto"/>
        <w:left w:val="none" w:sz="0" w:space="0" w:color="auto"/>
        <w:bottom w:val="none" w:sz="0" w:space="0" w:color="auto"/>
        <w:right w:val="none" w:sz="0" w:space="0" w:color="auto"/>
      </w:divBdr>
    </w:div>
    <w:div w:id="9454580">
      <w:bodyDiv w:val="1"/>
      <w:marLeft w:val="0"/>
      <w:marRight w:val="0"/>
      <w:marTop w:val="0"/>
      <w:marBottom w:val="0"/>
      <w:divBdr>
        <w:top w:val="none" w:sz="0" w:space="0" w:color="auto"/>
        <w:left w:val="none" w:sz="0" w:space="0" w:color="auto"/>
        <w:bottom w:val="none" w:sz="0" w:space="0" w:color="auto"/>
        <w:right w:val="none" w:sz="0" w:space="0" w:color="auto"/>
      </w:divBdr>
    </w:div>
    <w:div w:id="9651535">
      <w:bodyDiv w:val="1"/>
      <w:marLeft w:val="0"/>
      <w:marRight w:val="0"/>
      <w:marTop w:val="0"/>
      <w:marBottom w:val="0"/>
      <w:divBdr>
        <w:top w:val="none" w:sz="0" w:space="0" w:color="auto"/>
        <w:left w:val="none" w:sz="0" w:space="0" w:color="auto"/>
        <w:bottom w:val="none" w:sz="0" w:space="0" w:color="auto"/>
        <w:right w:val="none" w:sz="0" w:space="0" w:color="auto"/>
      </w:divBdr>
    </w:div>
    <w:div w:id="9651634">
      <w:bodyDiv w:val="1"/>
      <w:marLeft w:val="0"/>
      <w:marRight w:val="0"/>
      <w:marTop w:val="0"/>
      <w:marBottom w:val="0"/>
      <w:divBdr>
        <w:top w:val="none" w:sz="0" w:space="0" w:color="auto"/>
        <w:left w:val="none" w:sz="0" w:space="0" w:color="auto"/>
        <w:bottom w:val="none" w:sz="0" w:space="0" w:color="auto"/>
        <w:right w:val="none" w:sz="0" w:space="0" w:color="auto"/>
      </w:divBdr>
    </w:div>
    <w:div w:id="9845376">
      <w:bodyDiv w:val="1"/>
      <w:marLeft w:val="0"/>
      <w:marRight w:val="0"/>
      <w:marTop w:val="0"/>
      <w:marBottom w:val="0"/>
      <w:divBdr>
        <w:top w:val="none" w:sz="0" w:space="0" w:color="auto"/>
        <w:left w:val="none" w:sz="0" w:space="0" w:color="auto"/>
        <w:bottom w:val="none" w:sz="0" w:space="0" w:color="auto"/>
        <w:right w:val="none" w:sz="0" w:space="0" w:color="auto"/>
      </w:divBdr>
    </w:div>
    <w:div w:id="9913103">
      <w:bodyDiv w:val="1"/>
      <w:marLeft w:val="0"/>
      <w:marRight w:val="0"/>
      <w:marTop w:val="0"/>
      <w:marBottom w:val="0"/>
      <w:divBdr>
        <w:top w:val="none" w:sz="0" w:space="0" w:color="auto"/>
        <w:left w:val="none" w:sz="0" w:space="0" w:color="auto"/>
        <w:bottom w:val="none" w:sz="0" w:space="0" w:color="auto"/>
        <w:right w:val="none" w:sz="0" w:space="0" w:color="auto"/>
      </w:divBdr>
    </w:div>
    <w:div w:id="9917084">
      <w:bodyDiv w:val="1"/>
      <w:marLeft w:val="0"/>
      <w:marRight w:val="0"/>
      <w:marTop w:val="0"/>
      <w:marBottom w:val="0"/>
      <w:divBdr>
        <w:top w:val="none" w:sz="0" w:space="0" w:color="auto"/>
        <w:left w:val="none" w:sz="0" w:space="0" w:color="auto"/>
        <w:bottom w:val="none" w:sz="0" w:space="0" w:color="auto"/>
        <w:right w:val="none" w:sz="0" w:space="0" w:color="auto"/>
      </w:divBdr>
    </w:div>
    <w:div w:id="10183175">
      <w:bodyDiv w:val="1"/>
      <w:marLeft w:val="0"/>
      <w:marRight w:val="0"/>
      <w:marTop w:val="0"/>
      <w:marBottom w:val="0"/>
      <w:divBdr>
        <w:top w:val="none" w:sz="0" w:space="0" w:color="auto"/>
        <w:left w:val="none" w:sz="0" w:space="0" w:color="auto"/>
        <w:bottom w:val="none" w:sz="0" w:space="0" w:color="auto"/>
        <w:right w:val="none" w:sz="0" w:space="0" w:color="auto"/>
      </w:divBdr>
    </w:div>
    <w:div w:id="10231632">
      <w:bodyDiv w:val="1"/>
      <w:marLeft w:val="0"/>
      <w:marRight w:val="0"/>
      <w:marTop w:val="0"/>
      <w:marBottom w:val="0"/>
      <w:divBdr>
        <w:top w:val="none" w:sz="0" w:space="0" w:color="auto"/>
        <w:left w:val="none" w:sz="0" w:space="0" w:color="auto"/>
        <w:bottom w:val="none" w:sz="0" w:space="0" w:color="auto"/>
        <w:right w:val="none" w:sz="0" w:space="0" w:color="auto"/>
      </w:divBdr>
    </w:div>
    <w:div w:id="10373943">
      <w:bodyDiv w:val="1"/>
      <w:marLeft w:val="0"/>
      <w:marRight w:val="0"/>
      <w:marTop w:val="0"/>
      <w:marBottom w:val="0"/>
      <w:divBdr>
        <w:top w:val="none" w:sz="0" w:space="0" w:color="auto"/>
        <w:left w:val="none" w:sz="0" w:space="0" w:color="auto"/>
        <w:bottom w:val="none" w:sz="0" w:space="0" w:color="auto"/>
        <w:right w:val="none" w:sz="0" w:space="0" w:color="auto"/>
      </w:divBdr>
    </w:div>
    <w:div w:id="10382302">
      <w:bodyDiv w:val="1"/>
      <w:marLeft w:val="0"/>
      <w:marRight w:val="0"/>
      <w:marTop w:val="0"/>
      <w:marBottom w:val="0"/>
      <w:divBdr>
        <w:top w:val="none" w:sz="0" w:space="0" w:color="auto"/>
        <w:left w:val="none" w:sz="0" w:space="0" w:color="auto"/>
        <w:bottom w:val="none" w:sz="0" w:space="0" w:color="auto"/>
        <w:right w:val="none" w:sz="0" w:space="0" w:color="auto"/>
      </w:divBdr>
    </w:div>
    <w:div w:id="10421392">
      <w:bodyDiv w:val="1"/>
      <w:marLeft w:val="0"/>
      <w:marRight w:val="0"/>
      <w:marTop w:val="0"/>
      <w:marBottom w:val="0"/>
      <w:divBdr>
        <w:top w:val="none" w:sz="0" w:space="0" w:color="auto"/>
        <w:left w:val="none" w:sz="0" w:space="0" w:color="auto"/>
        <w:bottom w:val="none" w:sz="0" w:space="0" w:color="auto"/>
        <w:right w:val="none" w:sz="0" w:space="0" w:color="auto"/>
      </w:divBdr>
    </w:div>
    <w:div w:id="10495451">
      <w:bodyDiv w:val="1"/>
      <w:marLeft w:val="0"/>
      <w:marRight w:val="0"/>
      <w:marTop w:val="0"/>
      <w:marBottom w:val="0"/>
      <w:divBdr>
        <w:top w:val="none" w:sz="0" w:space="0" w:color="auto"/>
        <w:left w:val="none" w:sz="0" w:space="0" w:color="auto"/>
        <w:bottom w:val="none" w:sz="0" w:space="0" w:color="auto"/>
        <w:right w:val="none" w:sz="0" w:space="0" w:color="auto"/>
      </w:divBdr>
    </w:div>
    <w:div w:id="10643680">
      <w:bodyDiv w:val="1"/>
      <w:marLeft w:val="0"/>
      <w:marRight w:val="0"/>
      <w:marTop w:val="0"/>
      <w:marBottom w:val="0"/>
      <w:divBdr>
        <w:top w:val="none" w:sz="0" w:space="0" w:color="auto"/>
        <w:left w:val="none" w:sz="0" w:space="0" w:color="auto"/>
        <w:bottom w:val="none" w:sz="0" w:space="0" w:color="auto"/>
        <w:right w:val="none" w:sz="0" w:space="0" w:color="auto"/>
      </w:divBdr>
    </w:div>
    <w:div w:id="10883601">
      <w:bodyDiv w:val="1"/>
      <w:marLeft w:val="0"/>
      <w:marRight w:val="0"/>
      <w:marTop w:val="0"/>
      <w:marBottom w:val="0"/>
      <w:divBdr>
        <w:top w:val="none" w:sz="0" w:space="0" w:color="auto"/>
        <w:left w:val="none" w:sz="0" w:space="0" w:color="auto"/>
        <w:bottom w:val="none" w:sz="0" w:space="0" w:color="auto"/>
        <w:right w:val="none" w:sz="0" w:space="0" w:color="auto"/>
      </w:divBdr>
    </w:div>
    <w:div w:id="10954020">
      <w:bodyDiv w:val="1"/>
      <w:marLeft w:val="0"/>
      <w:marRight w:val="0"/>
      <w:marTop w:val="0"/>
      <w:marBottom w:val="0"/>
      <w:divBdr>
        <w:top w:val="none" w:sz="0" w:space="0" w:color="auto"/>
        <w:left w:val="none" w:sz="0" w:space="0" w:color="auto"/>
        <w:bottom w:val="none" w:sz="0" w:space="0" w:color="auto"/>
        <w:right w:val="none" w:sz="0" w:space="0" w:color="auto"/>
      </w:divBdr>
    </w:div>
    <w:div w:id="10957958">
      <w:bodyDiv w:val="1"/>
      <w:marLeft w:val="0"/>
      <w:marRight w:val="0"/>
      <w:marTop w:val="0"/>
      <w:marBottom w:val="0"/>
      <w:divBdr>
        <w:top w:val="none" w:sz="0" w:space="0" w:color="auto"/>
        <w:left w:val="none" w:sz="0" w:space="0" w:color="auto"/>
        <w:bottom w:val="none" w:sz="0" w:space="0" w:color="auto"/>
        <w:right w:val="none" w:sz="0" w:space="0" w:color="auto"/>
      </w:divBdr>
    </w:div>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10961961">
      <w:bodyDiv w:val="1"/>
      <w:marLeft w:val="0"/>
      <w:marRight w:val="0"/>
      <w:marTop w:val="0"/>
      <w:marBottom w:val="0"/>
      <w:divBdr>
        <w:top w:val="none" w:sz="0" w:space="0" w:color="auto"/>
        <w:left w:val="none" w:sz="0" w:space="0" w:color="auto"/>
        <w:bottom w:val="none" w:sz="0" w:space="0" w:color="auto"/>
        <w:right w:val="none" w:sz="0" w:space="0" w:color="auto"/>
      </w:divBdr>
    </w:div>
    <w:div w:id="11033969">
      <w:bodyDiv w:val="1"/>
      <w:marLeft w:val="0"/>
      <w:marRight w:val="0"/>
      <w:marTop w:val="0"/>
      <w:marBottom w:val="0"/>
      <w:divBdr>
        <w:top w:val="none" w:sz="0" w:space="0" w:color="auto"/>
        <w:left w:val="none" w:sz="0" w:space="0" w:color="auto"/>
        <w:bottom w:val="none" w:sz="0" w:space="0" w:color="auto"/>
        <w:right w:val="none" w:sz="0" w:space="0" w:color="auto"/>
      </w:divBdr>
    </w:div>
    <w:div w:id="11227847">
      <w:bodyDiv w:val="1"/>
      <w:marLeft w:val="0"/>
      <w:marRight w:val="0"/>
      <w:marTop w:val="0"/>
      <w:marBottom w:val="0"/>
      <w:divBdr>
        <w:top w:val="none" w:sz="0" w:space="0" w:color="auto"/>
        <w:left w:val="none" w:sz="0" w:space="0" w:color="auto"/>
        <w:bottom w:val="none" w:sz="0" w:space="0" w:color="auto"/>
        <w:right w:val="none" w:sz="0" w:space="0" w:color="auto"/>
      </w:divBdr>
    </w:div>
    <w:div w:id="11229573">
      <w:bodyDiv w:val="1"/>
      <w:marLeft w:val="0"/>
      <w:marRight w:val="0"/>
      <w:marTop w:val="0"/>
      <w:marBottom w:val="0"/>
      <w:divBdr>
        <w:top w:val="none" w:sz="0" w:space="0" w:color="auto"/>
        <w:left w:val="none" w:sz="0" w:space="0" w:color="auto"/>
        <w:bottom w:val="none" w:sz="0" w:space="0" w:color="auto"/>
        <w:right w:val="none" w:sz="0" w:space="0" w:color="auto"/>
      </w:divBdr>
    </w:div>
    <w:div w:id="11537623">
      <w:bodyDiv w:val="1"/>
      <w:marLeft w:val="0"/>
      <w:marRight w:val="0"/>
      <w:marTop w:val="0"/>
      <w:marBottom w:val="0"/>
      <w:divBdr>
        <w:top w:val="none" w:sz="0" w:space="0" w:color="auto"/>
        <w:left w:val="none" w:sz="0" w:space="0" w:color="auto"/>
        <w:bottom w:val="none" w:sz="0" w:space="0" w:color="auto"/>
        <w:right w:val="none" w:sz="0" w:space="0" w:color="auto"/>
      </w:divBdr>
    </w:div>
    <w:div w:id="11617086">
      <w:bodyDiv w:val="1"/>
      <w:marLeft w:val="0"/>
      <w:marRight w:val="0"/>
      <w:marTop w:val="0"/>
      <w:marBottom w:val="0"/>
      <w:divBdr>
        <w:top w:val="none" w:sz="0" w:space="0" w:color="auto"/>
        <w:left w:val="none" w:sz="0" w:space="0" w:color="auto"/>
        <w:bottom w:val="none" w:sz="0" w:space="0" w:color="auto"/>
        <w:right w:val="none" w:sz="0" w:space="0" w:color="auto"/>
      </w:divBdr>
    </w:div>
    <w:div w:id="11804456">
      <w:bodyDiv w:val="1"/>
      <w:marLeft w:val="0"/>
      <w:marRight w:val="0"/>
      <w:marTop w:val="0"/>
      <w:marBottom w:val="0"/>
      <w:divBdr>
        <w:top w:val="none" w:sz="0" w:space="0" w:color="auto"/>
        <w:left w:val="none" w:sz="0" w:space="0" w:color="auto"/>
        <w:bottom w:val="none" w:sz="0" w:space="0" w:color="auto"/>
        <w:right w:val="none" w:sz="0" w:space="0" w:color="auto"/>
      </w:divBdr>
    </w:div>
    <w:div w:id="11808291">
      <w:bodyDiv w:val="1"/>
      <w:marLeft w:val="0"/>
      <w:marRight w:val="0"/>
      <w:marTop w:val="0"/>
      <w:marBottom w:val="0"/>
      <w:divBdr>
        <w:top w:val="none" w:sz="0" w:space="0" w:color="auto"/>
        <w:left w:val="none" w:sz="0" w:space="0" w:color="auto"/>
        <w:bottom w:val="none" w:sz="0" w:space="0" w:color="auto"/>
        <w:right w:val="none" w:sz="0" w:space="0" w:color="auto"/>
      </w:divBdr>
    </w:div>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1995597">
      <w:bodyDiv w:val="1"/>
      <w:marLeft w:val="0"/>
      <w:marRight w:val="0"/>
      <w:marTop w:val="0"/>
      <w:marBottom w:val="0"/>
      <w:divBdr>
        <w:top w:val="none" w:sz="0" w:space="0" w:color="auto"/>
        <w:left w:val="none" w:sz="0" w:space="0" w:color="auto"/>
        <w:bottom w:val="none" w:sz="0" w:space="0" w:color="auto"/>
        <w:right w:val="none" w:sz="0" w:space="0" w:color="auto"/>
      </w:divBdr>
    </w:div>
    <w:div w:id="12003171">
      <w:bodyDiv w:val="1"/>
      <w:marLeft w:val="0"/>
      <w:marRight w:val="0"/>
      <w:marTop w:val="0"/>
      <w:marBottom w:val="0"/>
      <w:divBdr>
        <w:top w:val="none" w:sz="0" w:space="0" w:color="auto"/>
        <w:left w:val="none" w:sz="0" w:space="0" w:color="auto"/>
        <w:bottom w:val="none" w:sz="0" w:space="0" w:color="auto"/>
        <w:right w:val="none" w:sz="0" w:space="0" w:color="auto"/>
      </w:divBdr>
    </w:div>
    <w:div w:id="12191221">
      <w:bodyDiv w:val="1"/>
      <w:marLeft w:val="0"/>
      <w:marRight w:val="0"/>
      <w:marTop w:val="0"/>
      <w:marBottom w:val="0"/>
      <w:divBdr>
        <w:top w:val="none" w:sz="0" w:space="0" w:color="auto"/>
        <w:left w:val="none" w:sz="0" w:space="0" w:color="auto"/>
        <w:bottom w:val="none" w:sz="0" w:space="0" w:color="auto"/>
        <w:right w:val="none" w:sz="0" w:space="0" w:color="auto"/>
      </w:divBdr>
    </w:div>
    <w:div w:id="12196391">
      <w:bodyDiv w:val="1"/>
      <w:marLeft w:val="0"/>
      <w:marRight w:val="0"/>
      <w:marTop w:val="0"/>
      <w:marBottom w:val="0"/>
      <w:divBdr>
        <w:top w:val="none" w:sz="0" w:space="0" w:color="auto"/>
        <w:left w:val="none" w:sz="0" w:space="0" w:color="auto"/>
        <w:bottom w:val="none" w:sz="0" w:space="0" w:color="auto"/>
        <w:right w:val="none" w:sz="0" w:space="0" w:color="auto"/>
      </w:divBdr>
    </w:div>
    <w:div w:id="12221935">
      <w:bodyDiv w:val="1"/>
      <w:marLeft w:val="0"/>
      <w:marRight w:val="0"/>
      <w:marTop w:val="0"/>
      <w:marBottom w:val="0"/>
      <w:divBdr>
        <w:top w:val="none" w:sz="0" w:space="0" w:color="auto"/>
        <w:left w:val="none" w:sz="0" w:space="0" w:color="auto"/>
        <w:bottom w:val="none" w:sz="0" w:space="0" w:color="auto"/>
        <w:right w:val="none" w:sz="0" w:space="0" w:color="auto"/>
      </w:divBdr>
    </w:div>
    <w:div w:id="12343338">
      <w:bodyDiv w:val="1"/>
      <w:marLeft w:val="0"/>
      <w:marRight w:val="0"/>
      <w:marTop w:val="0"/>
      <w:marBottom w:val="0"/>
      <w:divBdr>
        <w:top w:val="none" w:sz="0" w:space="0" w:color="auto"/>
        <w:left w:val="none" w:sz="0" w:space="0" w:color="auto"/>
        <w:bottom w:val="none" w:sz="0" w:space="0" w:color="auto"/>
        <w:right w:val="none" w:sz="0" w:space="0" w:color="auto"/>
      </w:divBdr>
    </w:div>
    <w:div w:id="12345715">
      <w:bodyDiv w:val="1"/>
      <w:marLeft w:val="0"/>
      <w:marRight w:val="0"/>
      <w:marTop w:val="0"/>
      <w:marBottom w:val="0"/>
      <w:divBdr>
        <w:top w:val="none" w:sz="0" w:space="0" w:color="auto"/>
        <w:left w:val="none" w:sz="0" w:space="0" w:color="auto"/>
        <w:bottom w:val="none" w:sz="0" w:space="0" w:color="auto"/>
        <w:right w:val="none" w:sz="0" w:space="0" w:color="auto"/>
      </w:divBdr>
    </w:div>
    <w:div w:id="12416512">
      <w:bodyDiv w:val="1"/>
      <w:marLeft w:val="0"/>
      <w:marRight w:val="0"/>
      <w:marTop w:val="0"/>
      <w:marBottom w:val="0"/>
      <w:divBdr>
        <w:top w:val="none" w:sz="0" w:space="0" w:color="auto"/>
        <w:left w:val="none" w:sz="0" w:space="0" w:color="auto"/>
        <w:bottom w:val="none" w:sz="0" w:space="0" w:color="auto"/>
        <w:right w:val="none" w:sz="0" w:space="0" w:color="auto"/>
      </w:divBdr>
    </w:div>
    <w:div w:id="12417589">
      <w:bodyDiv w:val="1"/>
      <w:marLeft w:val="0"/>
      <w:marRight w:val="0"/>
      <w:marTop w:val="0"/>
      <w:marBottom w:val="0"/>
      <w:divBdr>
        <w:top w:val="none" w:sz="0" w:space="0" w:color="auto"/>
        <w:left w:val="none" w:sz="0" w:space="0" w:color="auto"/>
        <w:bottom w:val="none" w:sz="0" w:space="0" w:color="auto"/>
        <w:right w:val="none" w:sz="0" w:space="0" w:color="auto"/>
      </w:divBdr>
    </w:div>
    <w:div w:id="12533489">
      <w:bodyDiv w:val="1"/>
      <w:marLeft w:val="0"/>
      <w:marRight w:val="0"/>
      <w:marTop w:val="0"/>
      <w:marBottom w:val="0"/>
      <w:divBdr>
        <w:top w:val="none" w:sz="0" w:space="0" w:color="auto"/>
        <w:left w:val="none" w:sz="0" w:space="0" w:color="auto"/>
        <w:bottom w:val="none" w:sz="0" w:space="0" w:color="auto"/>
        <w:right w:val="none" w:sz="0" w:space="0" w:color="auto"/>
      </w:divBdr>
    </w:div>
    <w:div w:id="12847867">
      <w:bodyDiv w:val="1"/>
      <w:marLeft w:val="0"/>
      <w:marRight w:val="0"/>
      <w:marTop w:val="0"/>
      <w:marBottom w:val="0"/>
      <w:divBdr>
        <w:top w:val="none" w:sz="0" w:space="0" w:color="auto"/>
        <w:left w:val="none" w:sz="0" w:space="0" w:color="auto"/>
        <w:bottom w:val="none" w:sz="0" w:space="0" w:color="auto"/>
        <w:right w:val="none" w:sz="0" w:space="0" w:color="auto"/>
      </w:divBdr>
    </w:div>
    <w:div w:id="13263047">
      <w:bodyDiv w:val="1"/>
      <w:marLeft w:val="0"/>
      <w:marRight w:val="0"/>
      <w:marTop w:val="0"/>
      <w:marBottom w:val="0"/>
      <w:divBdr>
        <w:top w:val="none" w:sz="0" w:space="0" w:color="auto"/>
        <w:left w:val="none" w:sz="0" w:space="0" w:color="auto"/>
        <w:bottom w:val="none" w:sz="0" w:space="0" w:color="auto"/>
        <w:right w:val="none" w:sz="0" w:space="0" w:color="auto"/>
      </w:divBdr>
    </w:div>
    <w:div w:id="13310258">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458326">
      <w:bodyDiv w:val="1"/>
      <w:marLeft w:val="0"/>
      <w:marRight w:val="0"/>
      <w:marTop w:val="0"/>
      <w:marBottom w:val="0"/>
      <w:divBdr>
        <w:top w:val="none" w:sz="0" w:space="0" w:color="auto"/>
        <w:left w:val="none" w:sz="0" w:space="0" w:color="auto"/>
        <w:bottom w:val="none" w:sz="0" w:space="0" w:color="auto"/>
        <w:right w:val="none" w:sz="0" w:space="0" w:color="auto"/>
      </w:divBdr>
    </w:div>
    <w:div w:id="13578824">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13772996">
      <w:bodyDiv w:val="1"/>
      <w:marLeft w:val="0"/>
      <w:marRight w:val="0"/>
      <w:marTop w:val="0"/>
      <w:marBottom w:val="0"/>
      <w:divBdr>
        <w:top w:val="none" w:sz="0" w:space="0" w:color="auto"/>
        <w:left w:val="none" w:sz="0" w:space="0" w:color="auto"/>
        <w:bottom w:val="none" w:sz="0" w:space="0" w:color="auto"/>
        <w:right w:val="none" w:sz="0" w:space="0" w:color="auto"/>
      </w:divBdr>
    </w:div>
    <w:div w:id="13924802">
      <w:bodyDiv w:val="1"/>
      <w:marLeft w:val="0"/>
      <w:marRight w:val="0"/>
      <w:marTop w:val="0"/>
      <w:marBottom w:val="0"/>
      <w:divBdr>
        <w:top w:val="none" w:sz="0" w:space="0" w:color="auto"/>
        <w:left w:val="none" w:sz="0" w:space="0" w:color="auto"/>
        <w:bottom w:val="none" w:sz="0" w:space="0" w:color="auto"/>
        <w:right w:val="none" w:sz="0" w:space="0" w:color="auto"/>
      </w:divBdr>
    </w:div>
    <w:div w:id="14045486">
      <w:bodyDiv w:val="1"/>
      <w:marLeft w:val="0"/>
      <w:marRight w:val="0"/>
      <w:marTop w:val="0"/>
      <w:marBottom w:val="0"/>
      <w:divBdr>
        <w:top w:val="none" w:sz="0" w:space="0" w:color="auto"/>
        <w:left w:val="none" w:sz="0" w:space="0" w:color="auto"/>
        <w:bottom w:val="none" w:sz="0" w:space="0" w:color="auto"/>
        <w:right w:val="none" w:sz="0" w:space="0" w:color="auto"/>
      </w:divBdr>
    </w:div>
    <w:div w:id="14307250">
      <w:bodyDiv w:val="1"/>
      <w:marLeft w:val="0"/>
      <w:marRight w:val="0"/>
      <w:marTop w:val="0"/>
      <w:marBottom w:val="0"/>
      <w:divBdr>
        <w:top w:val="none" w:sz="0" w:space="0" w:color="auto"/>
        <w:left w:val="none" w:sz="0" w:space="0" w:color="auto"/>
        <w:bottom w:val="none" w:sz="0" w:space="0" w:color="auto"/>
        <w:right w:val="none" w:sz="0" w:space="0" w:color="auto"/>
      </w:divBdr>
    </w:div>
    <w:div w:id="14308643">
      <w:bodyDiv w:val="1"/>
      <w:marLeft w:val="0"/>
      <w:marRight w:val="0"/>
      <w:marTop w:val="0"/>
      <w:marBottom w:val="0"/>
      <w:divBdr>
        <w:top w:val="none" w:sz="0" w:space="0" w:color="auto"/>
        <w:left w:val="none" w:sz="0" w:space="0" w:color="auto"/>
        <w:bottom w:val="none" w:sz="0" w:space="0" w:color="auto"/>
        <w:right w:val="none" w:sz="0" w:space="0" w:color="auto"/>
      </w:divBdr>
    </w:div>
    <w:div w:id="14380682">
      <w:bodyDiv w:val="1"/>
      <w:marLeft w:val="0"/>
      <w:marRight w:val="0"/>
      <w:marTop w:val="0"/>
      <w:marBottom w:val="0"/>
      <w:divBdr>
        <w:top w:val="none" w:sz="0" w:space="0" w:color="auto"/>
        <w:left w:val="none" w:sz="0" w:space="0" w:color="auto"/>
        <w:bottom w:val="none" w:sz="0" w:space="0" w:color="auto"/>
        <w:right w:val="none" w:sz="0" w:space="0" w:color="auto"/>
      </w:divBdr>
    </w:div>
    <w:div w:id="14498747">
      <w:bodyDiv w:val="1"/>
      <w:marLeft w:val="0"/>
      <w:marRight w:val="0"/>
      <w:marTop w:val="0"/>
      <w:marBottom w:val="0"/>
      <w:divBdr>
        <w:top w:val="none" w:sz="0" w:space="0" w:color="auto"/>
        <w:left w:val="none" w:sz="0" w:space="0" w:color="auto"/>
        <w:bottom w:val="none" w:sz="0" w:space="0" w:color="auto"/>
        <w:right w:val="none" w:sz="0" w:space="0" w:color="auto"/>
      </w:divBdr>
    </w:div>
    <w:div w:id="14692633">
      <w:bodyDiv w:val="1"/>
      <w:marLeft w:val="0"/>
      <w:marRight w:val="0"/>
      <w:marTop w:val="0"/>
      <w:marBottom w:val="0"/>
      <w:divBdr>
        <w:top w:val="none" w:sz="0" w:space="0" w:color="auto"/>
        <w:left w:val="none" w:sz="0" w:space="0" w:color="auto"/>
        <w:bottom w:val="none" w:sz="0" w:space="0" w:color="auto"/>
        <w:right w:val="none" w:sz="0" w:space="0" w:color="auto"/>
      </w:divBdr>
    </w:div>
    <w:div w:id="14885193">
      <w:bodyDiv w:val="1"/>
      <w:marLeft w:val="0"/>
      <w:marRight w:val="0"/>
      <w:marTop w:val="0"/>
      <w:marBottom w:val="0"/>
      <w:divBdr>
        <w:top w:val="none" w:sz="0" w:space="0" w:color="auto"/>
        <w:left w:val="none" w:sz="0" w:space="0" w:color="auto"/>
        <w:bottom w:val="none" w:sz="0" w:space="0" w:color="auto"/>
        <w:right w:val="none" w:sz="0" w:space="0" w:color="auto"/>
      </w:divBdr>
    </w:div>
    <w:div w:id="14969366">
      <w:bodyDiv w:val="1"/>
      <w:marLeft w:val="0"/>
      <w:marRight w:val="0"/>
      <w:marTop w:val="0"/>
      <w:marBottom w:val="0"/>
      <w:divBdr>
        <w:top w:val="none" w:sz="0" w:space="0" w:color="auto"/>
        <w:left w:val="none" w:sz="0" w:space="0" w:color="auto"/>
        <w:bottom w:val="none" w:sz="0" w:space="0" w:color="auto"/>
        <w:right w:val="none" w:sz="0" w:space="0" w:color="auto"/>
      </w:divBdr>
    </w:div>
    <w:div w:id="15085662">
      <w:bodyDiv w:val="1"/>
      <w:marLeft w:val="0"/>
      <w:marRight w:val="0"/>
      <w:marTop w:val="0"/>
      <w:marBottom w:val="0"/>
      <w:divBdr>
        <w:top w:val="none" w:sz="0" w:space="0" w:color="auto"/>
        <w:left w:val="none" w:sz="0" w:space="0" w:color="auto"/>
        <w:bottom w:val="none" w:sz="0" w:space="0" w:color="auto"/>
        <w:right w:val="none" w:sz="0" w:space="0" w:color="auto"/>
      </w:divBdr>
    </w:div>
    <w:div w:id="15158644">
      <w:bodyDiv w:val="1"/>
      <w:marLeft w:val="0"/>
      <w:marRight w:val="0"/>
      <w:marTop w:val="0"/>
      <w:marBottom w:val="0"/>
      <w:divBdr>
        <w:top w:val="none" w:sz="0" w:space="0" w:color="auto"/>
        <w:left w:val="none" w:sz="0" w:space="0" w:color="auto"/>
        <w:bottom w:val="none" w:sz="0" w:space="0" w:color="auto"/>
        <w:right w:val="none" w:sz="0" w:space="0" w:color="auto"/>
      </w:divBdr>
    </w:div>
    <w:div w:id="15160039">
      <w:bodyDiv w:val="1"/>
      <w:marLeft w:val="0"/>
      <w:marRight w:val="0"/>
      <w:marTop w:val="0"/>
      <w:marBottom w:val="0"/>
      <w:divBdr>
        <w:top w:val="none" w:sz="0" w:space="0" w:color="auto"/>
        <w:left w:val="none" w:sz="0" w:space="0" w:color="auto"/>
        <w:bottom w:val="none" w:sz="0" w:space="0" w:color="auto"/>
        <w:right w:val="none" w:sz="0" w:space="0" w:color="auto"/>
      </w:divBdr>
    </w:div>
    <w:div w:id="15232623">
      <w:bodyDiv w:val="1"/>
      <w:marLeft w:val="0"/>
      <w:marRight w:val="0"/>
      <w:marTop w:val="0"/>
      <w:marBottom w:val="0"/>
      <w:divBdr>
        <w:top w:val="none" w:sz="0" w:space="0" w:color="auto"/>
        <w:left w:val="none" w:sz="0" w:space="0" w:color="auto"/>
        <w:bottom w:val="none" w:sz="0" w:space="0" w:color="auto"/>
        <w:right w:val="none" w:sz="0" w:space="0" w:color="auto"/>
      </w:divBdr>
    </w:div>
    <w:div w:id="15350156">
      <w:bodyDiv w:val="1"/>
      <w:marLeft w:val="0"/>
      <w:marRight w:val="0"/>
      <w:marTop w:val="0"/>
      <w:marBottom w:val="0"/>
      <w:divBdr>
        <w:top w:val="none" w:sz="0" w:space="0" w:color="auto"/>
        <w:left w:val="none" w:sz="0" w:space="0" w:color="auto"/>
        <w:bottom w:val="none" w:sz="0" w:space="0" w:color="auto"/>
        <w:right w:val="none" w:sz="0" w:space="0" w:color="auto"/>
      </w:divBdr>
    </w:div>
    <w:div w:id="15429791">
      <w:bodyDiv w:val="1"/>
      <w:marLeft w:val="0"/>
      <w:marRight w:val="0"/>
      <w:marTop w:val="0"/>
      <w:marBottom w:val="0"/>
      <w:divBdr>
        <w:top w:val="none" w:sz="0" w:space="0" w:color="auto"/>
        <w:left w:val="none" w:sz="0" w:space="0" w:color="auto"/>
        <w:bottom w:val="none" w:sz="0" w:space="0" w:color="auto"/>
        <w:right w:val="none" w:sz="0" w:space="0" w:color="auto"/>
      </w:divBdr>
    </w:div>
    <w:div w:id="15466813">
      <w:bodyDiv w:val="1"/>
      <w:marLeft w:val="0"/>
      <w:marRight w:val="0"/>
      <w:marTop w:val="0"/>
      <w:marBottom w:val="0"/>
      <w:divBdr>
        <w:top w:val="none" w:sz="0" w:space="0" w:color="auto"/>
        <w:left w:val="none" w:sz="0" w:space="0" w:color="auto"/>
        <w:bottom w:val="none" w:sz="0" w:space="0" w:color="auto"/>
        <w:right w:val="none" w:sz="0" w:space="0" w:color="auto"/>
      </w:divBdr>
    </w:div>
    <w:div w:id="15472988">
      <w:bodyDiv w:val="1"/>
      <w:marLeft w:val="0"/>
      <w:marRight w:val="0"/>
      <w:marTop w:val="0"/>
      <w:marBottom w:val="0"/>
      <w:divBdr>
        <w:top w:val="none" w:sz="0" w:space="0" w:color="auto"/>
        <w:left w:val="none" w:sz="0" w:space="0" w:color="auto"/>
        <w:bottom w:val="none" w:sz="0" w:space="0" w:color="auto"/>
        <w:right w:val="none" w:sz="0" w:space="0" w:color="auto"/>
      </w:divBdr>
    </w:div>
    <w:div w:id="15498348">
      <w:bodyDiv w:val="1"/>
      <w:marLeft w:val="0"/>
      <w:marRight w:val="0"/>
      <w:marTop w:val="0"/>
      <w:marBottom w:val="0"/>
      <w:divBdr>
        <w:top w:val="none" w:sz="0" w:space="0" w:color="auto"/>
        <w:left w:val="none" w:sz="0" w:space="0" w:color="auto"/>
        <w:bottom w:val="none" w:sz="0" w:space="0" w:color="auto"/>
        <w:right w:val="none" w:sz="0" w:space="0" w:color="auto"/>
      </w:divBdr>
    </w:div>
    <w:div w:id="15542720">
      <w:bodyDiv w:val="1"/>
      <w:marLeft w:val="0"/>
      <w:marRight w:val="0"/>
      <w:marTop w:val="0"/>
      <w:marBottom w:val="0"/>
      <w:divBdr>
        <w:top w:val="none" w:sz="0" w:space="0" w:color="auto"/>
        <w:left w:val="none" w:sz="0" w:space="0" w:color="auto"/>
        <w:bottom w:val="none" w:sz="0" w:space="0" w:color="auto"/>
        <w:right w:val="none" w:sz="0" w:space="0" w:color="auto"/>
      </w:divBdr>
    </w:div>
    <w:div w:id="15622918">
      <w:bodyDiv w:val="1"/>
      <w:marLeft w:val="0"/>
      <w:marRight w:val="0"/>
      <w:marTop w:val="0"/>
      <w:marBottom w:val="0"/>
      <w:divBdr>
        <w:top w:val="none" w:sz="0" w:space="0" w:color="auto"/>
        <w:left w:val="none" w:sz="0" w:space="0" w:color="auto"/>
        <w:bottom w:val="none" w:sz="0" w:space="0" w:color="auto"/>
        <w:right w:val="none" w:sz="0" w:space="0" w:color="auto"/>
      </w:divBdr>
    </w:div>
    <w:div w:id="15812317">
      <w:bodyDiv w:val="1"/>
      <w:marLeft w:val="0"/>
      <w:marRight w:val="0"/>
      <w:marTop w:val="0"/>
      <w:marBottom w:val="0"/>
      <w:divBdr>
        <w:top w:val="none" w:sz="0" w:space="0" w:color="auto"/>
        <w:left w:val="none" w:sz="0" w:space="0" w:color="auto"/>
        <w:bottom w:val="none" w:sz="0" w:space="0" w:color="auto"/>
        <w:right w:val="none" w:sz="0" w:space="0" w:color="auto"/>
      </w:divBdr>
    </w:div>
    <w:div w:id="15890789">
      <w:bodyDiv w:val="1"/>
      <w:marLeft w:val="0"/>
      <w:marRight w:val="0"/>
      <w:marTop w:val="0"/>
      <w:marBottom w:val="0"/>
      <w:divBdr>
        <w:top w:val="none" w:sz="0" w:space="0" w:color="auto"/>
        <w:left w:val="none" w:sz="0" w:space="0" w:color="auto"/>
        <w:bottom w:val="none" w:sz="0" w:space="0" w:color="auto"/>
        <w:right w:val="none" w:sz="0" w:space="0" w:color="auto"/>
      </w:divBdr>
    </w:div>
    <w:div w:id="16003042">
      <w:bodyDiv w:val="1"/>
      <w:marLeft w:val="0"/>
      <w:marRight w:val="0"/>
      <w:marTop w:val="0"/>
      <w:marBottom w:val="0"/>
      <w:divBdr>
        <w:top w:val="none" w:sz="0" w:space="0" w:color="auto"/>
        <w:left w:val="none" w:sz="0" w:space="0" w:color="auto"/>
        <w:bottom w:val="none" w:sz="0" w:space="0" w:color="auto"/>
        <w:right w:val="none" w:sz="0" w:space="0" w:color="auto"/>
      </w:divBdr>
    </w:div>
    <w:div w:id="16006393">
      <w:bodyDiv w:val="1"/>
      <w:marLeft w:val="0"/>
      <w:marRight w:val="0"/>
      <w:marTop w:val="0"/>
      <w:marBottom w:val="0"/>
      <w:divBdr>
        <w:top w:val="none" w:sz="0" w:space="0" w:color="auto"/>
        <w:left w:val="none" w:sz="0" w:space="0" w:color="auto"/>
        <w:bottom w:val="none" w:sz="0" w:space="0" w:color="auto"/>
        <w:right w:val="none" w:sz="0" w:space="0" w:color="auto"/>
      </w:divBdr>
    </w:div>
    <w:div w:id="16081278">
      <w:bodyDiv w:val="1"/>
      <w:marLeft w:val="0"/>
      <w:marRight w:val="0"/>
      <w:marTop w:val="0"/>
      <w:marBottom w:val="0"/>
      <w:divBdr>
        <w:top w:val="none" w:sz="0" w:space="0" w:color="auto"/>
        <w:left w:val="none" w:sz="0" w:space="0" w:color="auto"/>
        <w:bottom w:val="none" w:sz="0" w:space="0" w:color="auto"/>
        <w:right w:val="none" w:sz="0" w:space="0" w:color="auto"/>
      </w:divBdr>
    </w:div>
    <w:div w:id="16082003">
      <w:bodyDiv w:val="1"/>
      <w:marLeft w:val="0"/>
      <w:marRight w:val="0"/>
      <w:marTop w:val="0"/>
      <w:marBottom w:val="0"/>
      <w:divBdr>
        <w:top w:val="none" w:sz="0" w:space="0" w:color="auto"/>
        <w:left w:val="none" w:sz="0" w:space="0" w:color="auto"/>
        <w:bottom w:val="none" w:sz="0" w:space="0" w:color="auto"/>
        <w:right w:val="none" w:sz="0" w:space="0" w:color="auto"/>
      </w:divBdr>
    </w:div>
    <w:div w:id="16280388">
      <w:bodyDiv w:val="1"/>
      <w:marLeft w:val="0"/>
      <w:marRight w:val="0"/>
      <w:marTop w:val="0"/>
      <w:marBottom w:val="0"/>
      <w:divBdr>
        <w:top w:val="none" w:sz="0" w:space="0" w:color="auto"/>
        <w:left w:val="none" w:sz="0" w:space="0" w:color="auto"/>
        <w:bottom w:val="none" w:sz="0" w:space="0" w:color="auto"/>
        <w:right w:val="none" w:sz="0" w:space="0" w:color="auto"/>
      </w:divBdr>
    </w:div>
    <w:div w:id="16540112">
      <w:bodyDiv w:val="1"/>
      <w:marLeft w:val="0"/>
      <w:marRight w:val="0"/>
      <w:marTop w:val="0"/>
      <w:marBottom w:val="0"/>
      <w:divBdr>
        <w:top w:val="none" w:sz="0" w:space="0" w:color="auto"/>
        <w:left w:val="none" w:sz="0" w:space="0" w:color="auto"/>
        <w:bottom w:val="none" w:sz="0" w:space="0" w:color="auto"/>
        <w:right w:val="none" w:sz="0" w:space="0" w:color="auto"/>
      </w:divBdr>
    </w:div>
    <w:div w:id="16736347">
      <w:bodyDiv w:val="1"/>
      <w:marLeft w:val="0"/>
      <w:marRight w:val="0"/>
      <w:marTop w:val="0"/>
      <w:marBottom w:val="0"/>
      <w:divBdr>
        <w:top w:val="none" w:sz="0" w:space="0" w:color="auto"/>
        <w:left w:val="none" w:sz="0" w:space="0" w:color="auto"/>
        <w:bottom w:val="none" w:sz="0" w:space="0" w:color="auto"/>
        <w:right w:val="none" w:sz="0" w:space="0" w:color="auto"/>
      </w:divBdr>
    </w:div>
    <w:div w:id="17003803">
      <w:bodyDiv w:val="1"/>
      <w:marLeft w:val="0"/>
      <w:marRight w:val="0"/>
      <w:marTop w:val="0"/>
      <w:marBottom w:val="0"/>
      <w:divBdr>
        <w:top w:val="none" w:sz="0" w:space="0" w:color="auto"/>
        <w:left w:val="none" w:sz="0" w:space="0" w:color="auto"/>
        <w:bottom w:val="none" w:sz="0" w:space="0" w:color="auto"/>
        <w:right w:val="none" w:sz="0" w:space="0" w:color="auto"/>
      </w:divBdr>
    </w:div>
    <w:div w:id="17004931">
      <w:bodyDiv w:val="1"/>
      <w:marLeft w:val="0"/>
      <w:marRight w:val="0"/>
      <w:marTop w:val="0"/>
      <w:marBottom w:val="0"/>
      <w:divBdr>
        <w:top w:val="none" w:sz="0" w:space="0" w:color="auto"/>
        <w:left w:val="none" w:sz="0" w:space="0" w:color="auto"/>
        <w:bottom w:val="none" w:sz="0" w:space="0" w:color="auto"/>
        <w:right w:val="none" w:sz="0" w:space="0" w:color="auto"/>
      </w:divBdr>
    </w:div>
    <w:div w:id="17005607">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119369">
      <w:bodyDiv w:val="1"/>
      <w:marLeft w:val="0"/>
      <w:marRight w:val="0"/>
      <w:marTop w:val="0"/>
      <w:marBottom w:val="0"/>
      <w:divBdr>
        <w:top w:val="none" w:sz="0" w:space="0" w:color="auto"/>
        <w:left w:val="none" w:sz="0" w:space="0" w:color="auto"/>
        <w:bottom w:val="none" w:sz="0" w:space="0" w:color="auto"/>
        <w:right w:val="none" w:sz="0" w:space="0" w:color="auto"/>
      </w:divBdr>
    </w:div>
    <w:div w:id="17242367">
      <w:bodyDiv w:val="1"/>
      <w:marLeft w:val="0"/>
      <w:marRight w:val="0"/>
      <w:marTop w:val="0"/>
      <w:marBottom w:val="0"/>
      <w:divBdr>
        <w:top w:val="none" w:sz="0" w:space="0" w:color="auto"/>
        <w:left w:val="none" w:sz="0" w:space="0" w:color="auto"/>
        <w:bottom w:val="none" w:sz="0" w:space="0" w:color="auto"/>
        <w:right w:val="none" w:sz="0" w:space="0" w:color="auto"/>
      </w:divBdr>
    </w:div>
    <w:div w:id="17243452">
      <w:bodyDiv w:val="1"/>
      <w:marLeft w:val="0"/>
      <w:marRight w:val="0"/>
      <w:marTop w:val="0"/>
      <w:marBottom w:val="0"/>
      <w:divBdr>
        <w:top w:val="none" w:sz="0" w:space="0" w:color="auto"/>
        <w:left w:val="none" w:sz="0" w:space="0" w:color="auto"/>
        <w:bottom w:val="none" w:sz="0" w:space="0" w:color="auto"/>
        <w:right w:val="none" w:sz="0" w:space="0" w:color="auto"/>
      </w:divBdr>
    </w:div>
    <w:div w:id="17583836">
      <w:bodyDiv w:val="1"/>
      <w:marLeft w:val="0"/>
      <w:marRight w:val="0"/>
      <w:marTop w:val="0"/>
      <w:marBottom w:val="0"/>
      <w:divBdr>
        <w:top w:val="none" w:sz="0" w:space="0" w:color="auto"/>
        <w:left w:val="none" w:sz="0" w:space="0" w:color="auto"/>
        <w:bottom w:val="none" w:sz="0" w:space="0" w:color="auto"/>
        <w:right w:val="none" w:sz="0" w:space="0" w:color="auto"/>
      </w:divBdr>
    </w:div>
    <w:div w:id="17700784">
      <w:bodyDiv w:val="1"/>
      <w:marLeft w:val="0"/>
      <w:marRight w:val="0"/>
      <w:marTop w:val="0"/>
      <w:marBottom w:val="0"/>
      <w:divBdr>
        <w:top w:val="none" w:sz="0" w:space="0" w:color="auto"/>
        <w:left w:val="none" w:sz="0" w:space="0" w:color="auto"/>
        <w:bottom w:val="none" w:sz="0" w:space="0" w:color="auto"/>
        <w:right w:val="none" w:sz="0" w:space="0" w:color="auto"/>
      </w:divBdr>
    </w:div>
    <w:div w:id="17706633">
      <w:bodyDiv w:val="1"/>
      <w:marLeft w:val="0"/>
      <w:marRight w:val="0"/>
      <w:marTop w:val="0"/>
      <w:marBottom w:val="0"/>
      <w:divBdr>
        <w:top w:val="none" w:sz="0" w:space="0" w:color="auto"/>
        <w:left w:val="none" w:sz="0" w:space="0" w:color="auto"/>
        <w:bottom w:val="none" w:sz="0" w:space="0" w:color="auto"/>
        <w:right w:val="none" w:sz="0" w:space="0" w:color="auto"/>
      </w:divBdr>
    </w:div>
    <w:div w:id="17776819">
      <w:bodyDiv w:val="1"/>
      <w:marLeft w:val="0"/>
      <w:marRight w:val="0"/>
      <w:marTop w:val="0"/>
      <w:marBottom w:val="0"/>
      <w:divBdr>
        <w:top w:val="none" w:sz="0" w:space="0" w:color="auto"/>
        <w:left w:val="none" w:sz="0" w:space="0" w:color="auto"/>
        <w:bottom w:val="none" w:sz="0" w:space="0" w:color="auto"/>
        <w:right w:val="none" w:sz="0" w:space="0" w:color="auto"/>
      </w:divBdr>
    </w:div>
    <w:div w:id="17977039">
      <w:bodyDiv w:val="1"/>
      <w:marLeft w:val="0"/>
      <w:marRight w:val="0"/>
      <w:marTop w:val="0"/>
      <w:marBottom w:val="0"/>
      <w:divBdr>
        <w:top w:val="none" w:sz="0" w:space="0" w:color="auto"/>
        <w:left w:val="none" w:sz="0" w:space="0" w:color="auto"/>
        <w:bottom w:val="none" w:sz="0" w:space="0" w:color="auto"/>
        <w:right w:val="none" w:sz="0" w:space="0" w:color="auto"/>
      </w:divBdr>
    </w:div>
    <w:div w:id="18161456">
      <w:bodyDiv w:val="1"/>
      <w:marLeft w:val="0"/>
      <w:marRight w:val="0"/>
      <w:marTop w:val="0"/>
      <w:marBottom w:val="0"/>
      <w:divBdr>
        <w:top w:val="none" w:sz="0" w:space="0" w:color="auto"/>
        <w:left w:val="none" w:sz="0" w:space="0" w:color="auto"/>
        <w:bottom w:val="none" w:sz="0" w:space="0" w:color="auto"/>
        <w:right w:val="none" w:sz="0" w:space="0" w:color="auto"/>
      </w:divBdr>
    </w:div>
    <w:div w:id="18165350">
      <w:bodyDiv w:val="1"/>
      <w:marLeft w:val="0"/>
      <w:marRight w:val="0"/>
      <w:marTop w:val="0"/>
      <w:marBottom w:val="0"/>
      <w:divBdr>
        <w:top w:val="none" w:sz="0" w:space="0" w:color="auto"/>
        <w:left w:val="none" w:sz="0" w:space="0" w:color="auto"/>
        <w:bottom w:val="none" w:sz="0" w:space="0" w:color="auto"/>
        <w:right w:val="none" w:sz="0" w:space="0" w:color="auto"/>
      </w:divBdr>
    </w:div>
    <w:div w:id="18168800">
      <w:bodyDiv w:val="1"/>
      <w:marLeft w:val="0"/>
      <w:marRight w:val="0"/>
      <w:marTop w:val="0"/>
      <w:marBottom w:val="0"/>
      <w:divBdr>
        <w:top w:val="none" w:sz="0" w:space="0" w:color="auto"/>
        <w:left w:val="none" w:sz="0" w:space="0" w:color="auto"/>
        <w:bottom w:val="none" w:sz="0" w:space="0" w:color="auto"/>
        <w:right w:val="none" w:sz="0" w:space="0" w:color="auto"/>
      </w:divBdr>
    </w:div>
    <w:div w:id="18237270">
      <w:bodyDiv w:val="1"/>
      <w:marLeft w:val="0"/>
      <w:marRight w:val="0"/>
      <w:marTop w:val="0"/>
      <w:marBottom w:val="0"/>
      <w:divBdr>
        <w:top w:val="none" w:sz="0" w:space="0" w:color="auto"/>
        <w:left w:val="none" w:sz="0" w:space="0" w:color="auto"/>
        <w:bottom w:val="none" w:sz="0" w:space="0" w:color="auto"/>
        <w:right w:val="none" w:sz="0" w:space="0" w:color="auto"/>
      </w:divBdr>
    </w:div>
    <w:div w:id="18241439">
      <w:bodyDiv w:val="1"/>
      <w:marLeft w:val="0"/>
      <w:marRight w:val="0"/>
      <w:marTop w:val="0"/>
      <w:marBottom w:val="0"/>
      <w:divBdr>
        <w:top w:val="none" w:sz="0" w:space="0" w:color="auto"/>
        <w:left w:val="none" w:sz="0" w:space="0" w:color="auto"/>
        <w:bottom w:val="none" w:sz="0" w:space="0" w:color="auto"/>
        <w:right w:val="none" w:sz="0" w:space="0" w:color="auto"/>
      </w:divBdr>
    </w:div>
    <w:div w:id="18241864">
      <w:bodyDiv w:val="1"/>
      <w:marLeft w:val="0"/>
      <w:marRight w:val="0"/>
      <w:marTop w:val="0"/>
      <w:marBottom w:val="0"/>
      <w:divBdr>
        <w:top w:val="none" w:sz="0" w:space="0" w:color="auto"/>
        <w:left w:val="none" w:sz="0" w:space="0" w:color="auto"/>
        <w:bottom w:val="none" w:sz="0" w:space="0" w:color="auto"/>
        <w:right w:val="none" w:sz="0" w:space="0" w:color="auto"/>
      </w:divBdr>
    </w:div>
    <w:div w:id="18242873">
      <w:bodyDiv w:val="1"/>
      <w:marLeft w:val="0"/>
      <w:marRight w:val="0"/>
      <w:marTop w:val="0"/>
      <w:marBottom w:val="0"/>
      <w:divBdr>
        <w:top w:val="none" w:sz="0" w:space="0" w:color="auto"/>
        <w:left w:val="none" w:sz="0" w:space="0" w:color="auto"/>
        <w:bottom w:val="none" w:sz="0" w:space="0" w:color="auto"/>
        <w:right w:val="none" w:sz="0" w:space="0" w:color="auto"/>
      </w:divBdr>
    </w:div>
    <w:div w:id="18315522">
      <w:bodyDiv w:val="1"/>
      <w:marLeft w:val="0"/>
      <w:marRight w:val="0"/>
      <w:marTop w:val="0"/>
      <w:marBottom w:val="0"/>
      <w:divBdr>
        <w:top w:val="none" w:sz="0" w:space="0" w:color="auto"/>
        <w:left w:val="none" w:sz="0" w:space="0" w:color="auto"/>
        <w:bottom w:val="none" w:sz="0" w:space="0" w:color="auto"/>
        <w:right w:val="none" w:sz="0" w:space="0" w:color="auto"/>
      </w:divBdr>
    </w:div>
    <w:div w:id="18355313">
      <w:bodyDiv w:val="1"/>
      <w:marLeft w:val="0"/>
      <w:marRight w:val="0"/>
      <w:marTop w:val="0"/>
      <w:marBottom w:val="0"/>
      <w:divBdr>
        <w:top w:val="none" w:sz="0" w:space="0" w:color="auto"/>
        <w:left w:val="none" w:sz="0" w:space="0" w:color="auto"/>
        <w:bottom w:val="none" w:sz="0" w:space="0" w:color="auto"/>
        <w:right w:val="none" w:sz="0" w:space="0" w:color="auto"/>
      </w:divBdr>
    </w:div>
    <w:div w:id="18820471">
      <w:bodyDiv w:val="1"/>
      <w:marLeft w:val="0"/>
      <w:marRight w:val="0"/>
      <w:marTop w:val="0"/>
      <w:marBottom w:val="0"/>
      <w:divBdr>
        <w:top w:val="none" w:sz="0" w:space="0" w:color="auto"/>
        <w:left w:val="none" w:sz="0" w:space="0" w:color="auto"/>
        <w:bottom w:val="none" w:sz="0" w:space="0" w:color="auto"/>
        <w:right w:val="none" w:sz="0" w:space="0" w:color="auto"/>
      </w:divBdr>
    </w:div>
    <w:div w:id="18825582">
      <w:bodyDiv w:val="1"/>
      <w:marLeft w:val="0"/>
      <w:marRight w:val="0"/>
      <w:marTop w:val="0"/>
      <w:marBottom w:val="0"/>
      <w:divBdr>
        <w:top w:val="none" w:sz="0" w:space="0" w:color="auto"/>
        <w:left w:val="none" w:sz="0" w:space="0" w:color="auto"/>
        <w:bottom w:val="none" w:sz="0" w:space="0" w:color="auto"/>
        <w:right w:val="none" w:sz="0" w:space="0" w:color="auto"/>
      </w:divBdr>
    </w:div>
    <w:div w:id="18967854">
      <w:bodyDiv w:val="1"/>
      <w:marLeft w:val="0"/>
      <w:marRight w:val="0"/>
      <w:marTop w:val="0"/>
      <w:marBottom w:val="0"/>
      <w:divBdr>
        <w:top w:val="none" w:sz="0" w:space="0" w:color="auto"/>
        <w:left w:val="none" w:sz="0" w:space="0" w:color="auto"/>
        <w:bottom w:val="none" w:sz="0" w:space="0" w:color="auto"/>
        <w:right w:val="none" w:sz="0" w:space="0" w:color="auto"/>
      </w:divBdr>
    </w:div>
    <w:div w:id="19011432">
      <w:bodyDiv w:val="1"/>
      <w:marLeft w:val="0"/>
      <w:marRight w:val="0"/>
      <w:marTop w:val="0"/>
      <w:marBottom w:val="0"/>
      <w:divBdr>
        <w:top w:val="none" w:sz="0" w:space="0" w:color="auto"/>
        <w:left w:val="none" w:sz="0" w:space="0" w:color="auto"/>
        <w:bottom w:val="none" w:sz="0" w:space="0" w:color="auto"/>
        <w:right w:val="none" w:sz="0" w:space="0" w:color="auto"/>
      </w:divBdr>
    </w:div>
    <w:div w:id="19014613">
      <w:bodyDiv w:val="1"/>
      <w:marLeft w:val="0"/>
      <w:marRight w:val="0"/>
      <w:marTop w:val="0"/>
      <w:marBottom w:val="0"/>
      <w:divBdr>
        <w:top w:val="none" w:sz="0" w:space="0" w:color="auto"/>
        <w:left w:val="none" w:sz="0" w:space="0" w:color="auto"/>
        <w:bottom w:val="none" w:sz="0" w:space="0" w:color="auto"/>
        <w:right w:val="none" w:sz="0" w:space="0" w:color="auto"/>
      </w:divBdr>
    </w:div>
    <w:div w:id="19094074">
      <w:bodyDiv w:val="1"/>
      <w:marLeft w:val="0"/>
      <w:marRight w:val="0"/>
      <w:marTop w:val="0"/>
      <w:marBottom w:val="0"/>
      <w:divBdr>
        <w:top w:val="none" w:sz="0" w:space="0" w:color="auto"/>
        <w:left w:val="none" w:sz="0" w:space="0" w:color="auto"/>
        <w:bottom w:val="none" w:sz="0" w:space="0" w:color="auto"/>
        <w:right w:val="none" w:sz="0" w:space="0" w:color="auto"/>
      </w:divBdr>
    </w:div>
    <w:div w:id="19137177">
      <w:bodyDiv w:val="1"/>
      <w:marLeft w:val="0"/>
      <w:marRight w:val="0"/>
      <w:marTop w:val="0"/>
      <w:marBottom w:val="0"/>
      <w:divBdr>
        <w:top w:val="none" w:sz="0" w:space="0" w:color="auto"/>
        <w:left w:val="none" w:sz="0" w:space="0" w:color="auto"/>
        <w:bottom w:val="none" w:sz="0" w:space="0" w:color="auto"/>
        <w:right w:val="none" w:sz="0" w:space="0" w:color="auto"/>
      </w:divBdr>
    </w:div>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19429463">
      <w:bodyDiv w:val="1"/>
      <w:marLeft w:val="0"/>
      <w:marRight w:val="0"/>
      <w:marTop w:val="0"/>
      <w:marBottom w:val="0"/>
      <w:divBdr>
        <w:top w:val="none" w:sz="0" w:space="0" w:color="auto"/>
        <w:left w:val="none" w:sz="0" w:space="0" w:color="auto"/>
        <w:bottom w:val="none" w:sz="0" w:space="0" w:color="auto"/>
        <w:right w:val="none" w:sz="0" w:space="0" w:color="auto"/>
      </w:divBdr>
    </w:div>
    <w:div w:id="19624258">
      <w:bodyDiv w:val="1"/>
      <w:marLeft w:val="0"/>
      <w:marRight w:val="0"/>
      <w:marTop w:val="0"/>
      <w:marBottom w:val="0"/>
      <w:divBdr>
        <w:top w:val="none" w:sz="0" w:space="0" w:color="auto"/>
        <w:left w:val="none" w:sz="0" w:space="0" w:color="auto"/>
        <w:bottom w:val="none" w:sz="0" w:space="0" w:color="auto"/>
        <w:right w:val="none" w:sz="0" w:space="0" w:color="auto"/>
      </w:divBdr>
    </w:div>
    <w:div w:id="19935262">
      <w:bodyDiv w:val="1"/>
      <w:marLeft w:val="0"/>
      <w:marRight w:val="0"/>
      <w:marTop w:val="0"/>
      <w:marBottom w:val="0"/>
      <w:divBdr>
        <w:top w:val="none" w:sz="0" w:space="0" w:color="auto"/>
        <w:left w:val="none" w:sz="0" w:space="0" w:color="auto"/>
        <w:bottom w:val="none" w:sz="0" w:space="0" w:color="auto"/>
        <w:right w:val="none" w:sz="0" w:space="0" w:color="auto"/>
      </w:divBdr>
    </w:div>
    <w:div w:id="20056342">
      <w:bodyDiv w:val="1"/>
      <w:marLeft w:val="0"/>
      <w:marRight w:val="0"/>
      <w:marTop w:val="0"/>
      <w:marBottom w:val="0"/>
      <w:divBdr>
        <w:top w:val="none" w:sz="0" w:space="0" w:color="auto"/>
        <w:left w:val="none" w:sz="0" w:space="0" w:color="auto"/>
        <w:bottom w:val="none" w:sz="0" w:space="0" w:color="auto"/>
        <w:right w:val="none" w:sz="0" w:space="0" w:color="auto"/>
      </w:divBdr>
    </w:div>
    <w:div w:id="20061191">
      <w:bodyDiv w:val="1"/>
      <w:marLeft w:val="0"/>
      <w:marRight w:val="0"/>
      <w:marTop w:val="0"/>
      <w:marBottom w:val="0"/>
      <w:divBdr>
        <w:top w:val="none" w:sz="0" w:space="0" w:color="auto"/>
        <w:left w:val="none" w:sz="0" w:space="0" w:color="auto"/>
        <w:bottom w:val="none" w:sz="0" w:space="0" w:color="auto"/>
        <w:right w:val="none" w:sz="0" w:space="0" w:color="auto"/>
      </w:divBdr>
    </w:div>
    <w:div w:id="20127516">
      <w:bodyDiv w:val="1"/>
      <w:marLeft w:val="0"/>
      <w:marRight w:val="0"/>
      <w:marTop w:val="0"/>
      <w:marBottom w:val="0"/>
      <w:divBdr>
        <w:top w:val="none" w:sz="0" w:space="0" w:color="auto"/>
        <w:left w:val="none" w:sz="0" w:space="0" w:color="auto"/>
        <w:bottom w:val="none" w:sz="0" w:space="0" w:color="auto"/>
        <w:right w:val="none" w:sz="0" w:space="0" w:color="auto"/>
      </w:divBdr>
    </w:div>
    <w:div w:id="20403105">
      <w:bodyDiv w:val="1"/>
      <w:marLeft w:val="0"/>
      <w:marRight w:val="0"/>
      <w:marTop w:val="0"/>
      <w:marBottom w:val="0"/>
      <w:divBdr>
        <w:top w:val="none" w:sz="0" w:space="0" w:color="auto"/>
        <w:left w:val="none" w:sz="0" w:space="0" w:color="auto"/>
        <w:bottom w:val="none" w:sz="0" w:space="0" w:color="auto"/>
        <w:right w:val="none" w:sz="0" w:space="0" w:color="auto"/>
      </w:divBdr>
    </w:div>
    <w:div w:id="20404158">
      <w:bodyDiv w:val="1"/>
      <w:marLeft w:val="0"/>
      <w:marRight w:val="0"/>
      <w:marTop w:val="0"/>
      <w:marBottom w:val="0"/>
      <w:divBdr>
        <w:top w:val="none" w:sz="0" w:space="0" w:color="auto"/>
        <w:left w:val="none" w:sz="0" w:space="0" w:color="auto"/>
        <w:bottom w:val="none" w:sz="0" w:space="0" w:color="auto"/>
        <w:right w:val="none" w:sz="0" w:space="0" w:color="auto"/>
      </w:divBdr>
    </w:div>
    <w:div w:id="20673307">
      <w:bodyDiv w:val="1"/>
      <w:marLeft w:val="0"/>
      <w:marRight w:val="0"/>
      <w:marTop w:val="0"/>
      <w:marBottom w:val="0"/>
      <w:divBdr>
        <w:top w:val="none" w:sz="0" w:space="0" w:color="auto"/>
        <w:left w:val="none" w:sz="0" w:space="0" w:color="auto"/>
        <w:bottom w:val="none" w:sz="0" w:space="0" w:color="auto"/>
        <w:right w:val="none" w:sz="0" w:space="0" w:color="auto"/>
      </w:divBdr>
    </w:div>
    <w:div w:id="20859821">
      <w:bodyDiv w:val="1"/>
      <w:marLeft w:val="0"/>
      <w:marRight w:val="0"/>
      <w:marTop w:val="0"/>
      <w:marBottom w:val="0"/>
      <w:divBdr>
        <w:top w:val="none" w:sz="0" w:space="0" w:color="auto"/>
        <w:left w:val="none" w:sz="0" w:space="0" w:color="auto"/>
        <w:bottom w:val="none" w:sz="0" w:space="0" w:color="auto"/>
        <w:right w:val="none" w:sz="0" w:space="0" w:color="auto"/>
      </w:divBdr>
    </w:div>
    <w:div w:id="20976293">
      <w:bodyDiv w:val="1"/>
      <w:marLeft w:val="0"/>
      <w:marRight w:val="0"/>
      <w:marTop w:val="0"/>
      <w:marBottom w:val="0"/>
      <w:divBdr>
        <w:top w:val="none" w:sz="0" w:space="0" w:color="auto"/>
        <w:left w:val="none" w:sz="0" w:space="0" w:color="auto"/>
        <w:bottom w:val="none" w:sz="0" w:space="0" w:color="auto"/>
        <w:right w:val="none" w:sz="0" w:space="0" w:color="auto"/>
      </w:divBdr>
    </w:div>
    <w:div w:id="20982672">
      <w:bodyDiv w:val="1"/>
      <w:marLeft w:val="0"/>
      <w:marRight w:val="0"/>
      <w:marTop w:val="0"/>
      <w:marBottom w:val="0"/>
      <w:divBdr>
        <w:top w:val="none" w:sz="0" w:space="0" w:color="auto"/>
        <w:left w:val="none" w:sz="0" w:space="0" w:color="auto"/>
        <w:bottom w:val="none" w:sz="0" w:space="0" w:color="auto"/>
        <w:right w:val="none" w:sz="0" w:space="0" w:color="auto"/>
      </w:divBdr>
    </w:div>
    <w:div w:id="21053665">
      <w:bodyDiv w:val="1"/>
      <w:marLeft w:val="0"/>
      <w:marRight w:val="0"/>
      <w:marTop w:val="0"/>
      <w:marBottom w:val="0"/>
      <w:divBdr>
        <w:top w:val="none" w:sz="0" w:space="0" w:color="auto"/>
        <w:left w:val="none" w:sz="0" w:space="0" w:color="auto"/>
        <w:bottom w:val="none" w:sz="0" w:space="0" w:color="auto"/>
        <w:right w:val="none" w:sz="0" w:space="0" w:color="auto"/>
      </w:divBdr>
    </w:div>
    <w:div w:id="21059806">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
    <w:div w:id="21252141">
      <w:bodyDiv w:val="1"/>
      <w:marLeft w:val="0"/>
      <w:marRight w:val="0"/>
      <w:marTop w:val="0"/>
      <w:marBottom w:val="0"/>
      <w:divBdr>
        <w:top w:val="none" w:sz="0" w:space="0" w:color="auto"/>
        <w:left w:val="none" w:sz="0" w:space="0" w:color="auto"/>
        <w:bottom w:val="none" w:sz="0" w:space="0" w:color="auto"/>
        <w:right w:val="none" w:sz="0" w:space="0" w:color="auto"/>
      </w:divBdr>
    </w:div>
    <w:div w:id="21252433">
      <w:bodyDiv w:val="1"/>
      <w:marLeft w:val="0"/>
      <w:marRight w:val="0"/>
      <w:marTop w:val="0"/>
      <w:marBottom w:val="0"/>
      <w:divBdr>
        <w:top w:val="none" w:sz="0" w:space="0" w:color="auto"/>
        <w:left w:val="none" w:sz="0" w:space="0" w:color="auto"/>
        <w:bottom w:val="none" w:sz="0" w:space="0" w:color="auto"/>
        <w:right w:val="none" w:sz="0" w:space="0" w:color="auto"/>
      </w:divBdr>
    </w:div>
    <w:div w:id="21328426">
      <w:bodyDiv w:val="1"/>
      <w:marLeft w:val="0"/>
      <w:marRight w:val="0"/>
      <w:marTop w:val="0"/>
      <w:marBottom w:val="0"/>
      <w:divBdr>
        <w:top w:val="none" w:sz="0" w:space="0" w:color="auto"/>
        <w:left w:val="none" w:sz="0" w:space="0" w:color="auto"/>
        <w:bottom w:val="none" w:sz="0" w:space="0" w:color="auto"/>
        <w:right w:val="none" w:sz="0" w:space="0" w:color="auto"/>
      </w:divBdr>
    </w:div>
    <w:div w:id="21366606">
      <w:bodyDiv w:val="1"/>
      <w:marLeft w:val="0"/>
      <w:marRight w:val="0"/>
      <w:marTop w:val="0"/>
      <w:marBottom w:val="0"/>
      <w:divBdr>
        <w:top w:val="none" w:sz="0" w:space="0" w:color="auto"/>
        <w:left w:val="none" w:sz="0" w:space="0" w:color="auto"/>
        <w:bottom w:val="none" w:sz="0" w:space="0" w:color="auto"/>
        <w:right w:val="none" w:sz="0" w:space="0" w:color="auto"/>
      </w:divBdr>
    </w:div>
    <w:div w:id="21562573">
      <w:bodyDiv w:val="1"/>
      <w:marLeft w:val="0"/>
      <w:marRight w:val="0"/>
      <w:marTop w:val="0"/>
      <w:marBottom w:val="0"/>
      <w:divBdr>
        <w:top w:val="none" w:sz="0" w:space="0" w:color="auto"/>
        <w:left w:val="none" w:sz="0" w:space="0" w:color="auto"/>
        <w:bottom w:val="none" w:sz="0" w:space="0" w:color="auto"/>
        <w:right w:val="none" w:sz="0" w:space="0" w:color="auto"/>
      </w:divBdr>
    </w:div>
    <w:div w:id="21706162">
      <w:bodyDiv w:val="1"/>
      <w:marLeft w:val="0"/>
      <w:marRight w:val="0"/>
      <w:marTop w:val="0"/>
      <w:marBottom w:val="0"/>
      <w:divBdr>
        <w:top w:val="none" w:sz="0" w:space="0" w:color="auto"/>
        <w:left w:val="none" w:sz="0" w:space="0" w:color="auto"/>
        <w:bottom w:val="none" w:sz="0" w:space="0" w:color="auto"/>
        <w:right w:val="none" w:sz="0" w:space="0" w:color="auto"/>
      </w:divBdr>
    </w:div>
    <w:div w:id="21710809">
      <w:bodyDiv w:val="1"/>
      <w:marLeft w:val="0"/>
      <w:marRight w:val="0"/>
      <w:marTop w:val="0"/>
      <w:marBottom w:val="0"/>
      <w:divBdr>
        <w:top w:val="none" w:sz="0" w:space="0" w:color="auto"/>
        <w:left w:val="none" w:sz="0" w:space="0" w:color="auto"/>
        <w:bottom w:val="none" w:sz="0" w:space="0" w:color="auto"/>
        <w:right w:val="none" w:sz="0" w:space="0" w:color="auto"/>
      </w:divBdr>
    </w:div>
    <w:div w:id="22021408">
      <w:bodyDiv w:val="1"/>
      <w:marLeft w:val="0"/>
      <w:marRight w:val="0"/>
      <w:marTop w:val="0"/>
      <w:marBottom w:val="0"/>
      <w:divBdr>
        <w:top w:val="none" w:sz="0" w:space="0" w:color="auto"/>
        <w:left w:val="none" w:sz="0" w:space="0" w:color="auto"/>
        <w:bottom w:val="none" w:sz="0" w:space="0" w:color="auto"/>
        <w:right w:val="none" w:sz="0" w:space="0" w:color="auto"/>
      </w:divBdr>
    </w:div>
    <w:div w:id="22099969">
      <w:bodyDiv w:val="1"/>
      <w:marLeft w:val="0"/>
      <w:marRight w:val="0"/>
      <w:marTop w:val="0"/>
      <w:marBottom w:val="0"/>
      <w:divBdr>
        <w:top w:val="none" w:sz="0" w:space="0" w:color="auto"/>
        <w:left w:val="none" w:sz="0" w:space="0" w:color="auto"/>
        <w:bottom w:val="none" w:sz="0" w:space="0" w:color="auto"/>
        <w:right w:val="none" w:sz="0" w:space="0" w:color="auto"/>
      </w:divBdr>
    </w:div>
    <w:div w:id="22174394">
      <w:bodyDiv w:val="1"/>
      <w:marLeft w:val="0"/>
      <w:marRight w:val="0"/>
      <w:marTop w:val="0"/>
      <w:marBottom w:val="0"/>
      <w:divBdr>
        <w:top w:val="none" w:sz="0" w:space="0" w:color="auto"/>
        <w:left w:val="none" w:sz="0" w:space="0" w:color="auto"/>
        <w:bottom w:val="none" w:sz="0" w:space="0" w:color="auto"/>
        <w:right w:val="none" w:sz="0" w:space="0" w:color="auto"/>
      </w:divBdr>
    </w:div>
    <w:div w:id="22245459">
      <w:bodyDiv w:val="1"/>
      <w:marLeft w:val="0"/>
      <w:marRight w:val="0"/>
      <w:marTop w:val="0"/>
      <w:marBottom w:val="0"/>
      <w:divBdr>
        <w:top w:val="none" w:sz="0" w:space="0" w:color="auto"/>
        <w:left w:val="none" w:sz="0" w:space="0" w:color="auto"/>
        <w:bottom w:val="none" w:sz="0" w:space="0" w:color="auto"/>
        <w:right w:val="none" w:sz="0" w:space="0" w:color="auto"/>
      </w:divBdr>
    </w:div>
    <w:div w:id="22293458">
      <w:bodyDiv w:val="1"/>
      <w:marLeft w:val="0"/>
      <w:marRight w:val="0"/>
      <w:marTop w:val="0"/>
      <w:marBottom w:val="0"/>
      <w:divBdr>
        <w:top w:val="none" w:sz="0" w:space="0" w:color="auto"/>
        <w:left w:val="none" w:sz="0" w:space="0" w:color="auto"/>
        <w:bottom w:val="none" w:sz="0" w:space="0" w:color="auto"/>
        <w:right w:val="none" w:sz="0" w:space="0" w:color="auto"/>
      </w:divBdr>
    </w:div>
    <w:div w:id="22439899">
      <w:bodyDiv w:val="1"/>
      <w:marLeft w:val="0"/>
      <w:marRight w:val="0"/>
      <w:marTop w:val="0"/>
      <w:marBottom w:val="0"/>
      <w:divBdr>
        <w:top w:val="none" w:sz="0" w:space="0" w:color="auto"/>
        <w:left w:val="none" w:sz="0" w:space="0" w:color="auto"/>
        <w:bottom w:val="none" w:sz="0" w:space="0" w:color="auto"/>
        <w:right w:val="none" w:sz="0" w:space="0" w:color="auto"/>
      </w:divBdr>
    </w:div>
    <w:div w:id="22441371">
      <w:bodyDiv w:val="1"/>
      <w:marLeft w:val="0"/>
      <w:marRight w:val="0"/>
      <w:marTop w:val="0"/>
      <w:marBottom w:val="0"/>
      <w:divBdr>
        <w:top w:val="none" w:sz="0" w:space="0" w:color="auto"/>
        <w:left w:val="none" w:sz="0" w:space="0" w:color="auto"/>
        <w:bottom w:val="none" w:sz="0" w:space="0" w:color="auto"/>
        <w:right w:val="none" w:sz="0" w:space="0" w:color="auto"/>
      </w:divBdr>
    </w:div>
    <w:div w:id="22556627">
      <w:bodyDiv w:val="1"/>
      <w:marLeft w:val="0"/>
      <w:marRight w:val="0"/>
      <w:marTop w:val="0"/>
      <w:marBottom w:val="0"/>
      <w:divBdr>
        <w:top w:val="none" w:sz="0" w:space="0" w:color="auto"/>
        <w:left w:val="none" w:sz="0" w:space="0" w:color="auto"/>
        <w:bottom w:val="none" w:sz="0" w:space="0" w:color="auto"/>
        <w:right w:val="none" w:sz="0" w:space="0" w:color="auto"/>
      </w:divBdr>
    </w:div>
    <w:div w:id="22635327">
      <w:bodyDiv w:val="1"/>
      <w:marLeft w:val="0"/>
      <w:marRight w:val="0"/>
      <w:marTop w:val="0"/>
      <w:marBottom w:val="0"/>
      <w:divBdr>
        <w:top w:val="none" w:sz="0" w:space="0" w:color="auto"/>
        <w:left w:val="none" w:sz="0" w:space="0" w:color="auto"/>
        <w:bottom w:val="none" w:sz="0" w:space="0" w:color="auto"/>
        <w:right w:val="none" w:sz="0" w:space="0" w:color="auto"/>
      </w:divBdr>
    </w:div>
    <w:div w:id="22639765">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2826264">
      <w:bodyDiv w:val="1"/>
      <w:marLeft w:val="0"/>
      <w:marRight w:val="0"/>
      <w:marTop w:val="0"/>
      <w:marBottom w:val="0"/>
      <w:divBdr>
        <w:top w:val="none" w:sz="0" w:space="0" w:color="auto"/>
        <w:left w:val="none" w:sz="0" w:space="0" w:color="auto"/>
        <w:bottom w:val="none" w:sz="0" w:space="0" w:color="auto"/>
        <w:right w:val="none" w:sz="0" w:space="0" w:color="auto"/>
      </w:divBdr>
    </w:div>
    <w:div w:id="22899648">
      <w:bodyDiv w:val="1"/>
      <w:marLeft w:val="0"/>
      <w:marRight w:val="0"/>
      <w:marTop w:val="0"/>
      <w:marBottom w:val="0"/>
      <w:divBdr>
        <w:top w:val="none" w:sz="0" w:space="0" w:color="auto"/>
        <w:left w:val="none" w:sz="0" w:space="0" w:color="auto"/>
        <w:bottom w:val="none" w:sz="0" w:space="0" w:color="auto"/>
        <w:right w:val="none" w:sz="0" w:space="0" w:color="auto"/>
      </w:divBdr>
    </w:div>
    <w:div w:id="22902151">
      <w:bodyDiv w:val="1"/>
      <w:marLeft w:val="0"/>
      <w:marRight w:val="0"/>
      <w:marTop w:val="0"/>
      <w:marBottom w:val="0"/>
      <w:divBdr>
        <w:top w:val="none" w:sz="0" w:space="0" w:color="auto"/>
        <w:left w:val="none" w:sz="0" w:space="0" w:color="auto"/>
        <w:bottom w:val="none" w:sz="0" w:space="0" w:color="auto"/>
        <w:right w:val="none" w:sz="0" w:space="0" w:color="auto"/>
      </w:divBdr>
    </w:div>
    <w:div w:id="22950122">
      <w:bodyDiv w:val="1"/>
      <w:marLeft w:val="0"/>
      <w:marRight w:val="0"/>
      <w:marTop w:val="0"/>
      <w:marBottom w:val="0"/>
      <w:divBdr>
        <w:top w:val="none" w:sz="0" w:space="0" w:color="auto"/>
        <w:left w:val="none" w:sz="0" w:space="0" w:color="auto"/>
        <w:bottom w:val="none" w:sz="0" w:space="0" w:color="auto"/>
        <w:right w:val="none" w:sz="0" w:space="0" w:color="auto"/>
      </w:divBdr>
    </w:div>
    <w:div w:id="23098765">
      <w:bodyDiv w:val="1"/>
      <w:marLeft w:val="0"/>
      <w:marRight w:val="0"/>
      <w:marTop w:val="0"/>
      <w:marBottom w:val="0"/>
      <w:divBdr>
        <w:top w:val="none" w:sz="0" w:space="0" w:color="auto"/>
        <w:left w:val="none" w:sz="0" w:space="0" w:color="auto"/>
        <w:bottom w:val="none" w:sz="0" w:space="0" w:color="auto"/>
        <w:right w:val="none" w:sz="0" w:space="0" w:color="auto"/>
      </w:divBdr>
    </w:div>
    <w:div w:id="23141208">
      <w:bodyDiv w:val="1"/>
      <w:marLeft w:val="0"/>
      <w:marRight w:val="0"/>
      <w:marTop w:val="0"/>
      <w:marBottom w:val="0"/>
      <w:divBdr>
        <w:top w:val="none" w:sz="0" w:space="0" w:color="auto"/>
        <w:left w:val="none" w:sz="0" w:space="0" w:color="auto"/>
        <w:bottom w:val="none" w:sz="0" w:space="0" w:color="auto"/>
        <w:right w:val="none" w:sz="0" w:space="0" w:color="auto"/>
      </w:divBdr>
    </w:div>
    <w:div w:id="23211599">
      <w:bodyDiv w:val="1"/>
      <w:marLeft w:val="0"/>
      <w:marRight w:val="0"/>
      <w:marTop w:val="0"/>
      <w:marBottom w:val="0"/>
      <w:divBdr>
        <w:top w:val="none" w:sz="0" w:space="0" w:color="auto"/>
        <w:left w:val="none" w:sz="0" w:space="0" w:color="auto"/>
        <w:bottom w:val="none" w:sz="0" w:space="0" w:color="auto"/>
        <w:right w:val="none" w:sz="0" w:space="0" w:color="auto"/>
      </w:divBdr>
    </w:div>
    <w:div w:id="23219012">
      <w:bodyDiv w:val="1"/>
      <w:marLeft w:val="0"/>
      <w:marRight w:val="0"/>
      <w:marTop w:val="0"/>
      <w:marBottom w:val="0"/>
      <w:divBdr>
        <w:top w:val="none" w:sz="0" w:space="0" w:color="auto"/>
        <w:left w:val="none" w:sz="0" w:space="0" w:color="auto"/>
        <w:bottom w:val="none" w:sz="0" w:space="0" w:color="auto"/>
        <w:right w:val="none" w:sz="0" w:space="0" w:color="auto"/>
      </w:divBdr>
    </w:div>
    <w:div w:id="23411099">
      <w:bodyDiv w:val="1"/>
      <w:marLeft w:val="0"/>
      <w:marRight w:val="0"/>
      <w:marTop w:val="0"/>
      <w:marBottom w:val="0"/>
      <w:divBdr>
        <w:top w:val="none" w:sz="0" w:space="0" w:color="auto"/>
        <w:left w:val="none" w:sz="0" w:space="0" w:color="auto"/>
        <w:bottom w:val="none" w:sz="0" w:space="0" w:color="auto"/>
        <w:right w:val="none" w:sz="0" w:space="0" w:color="auto"/>
      </w:divBdr>
    </w:div>
    <w:div w:id="23558076">
      <w:bodyDiv w:val="1"/>
      <w:marLeft w:val="0"/>
      <w:marRight w:val="0"/>
      <w:marTop w:val="0"/>
      <w:marBottom w:val="0"/>
      <w:divBdr>
        <w:top w:val="none" w:sz="0" w:space="0" w:color="auto"/>
        <w:left w:val="none" w:sz="0" w:space="0" w:color="auto"/>
        <w:bottom w:val="none" w:sz="0" w:space="0" w:color="auto"/>
        <w:right w:val="none" w:sz="0" w:space="0" w:color="auto"/>
      </w:divBdr>
    </w:div>
    <w:div w:id="23558590">
      <w:bodyDiv w:val="1"/>
      <w:marLeft w:val="0"/>
      <w:marRight w:val="0"/>
      <w:marTop w:val="0"/>
      <w:marBottom w:val="0"/>
      <w:divBdr>
        <w:top w:val="none" w:sz="0" w:space="0" w:color="auto"/>
        <w:left w:val="none" w:sz="0" w:space="0" w:color="auto"/>
        <w:bottom w:val="none" w:sz="0" w:space="0" w:color="auto"/>
        <w:right w:val="none" w:sz="0" w:space="0" w:color="auto"/>
      </w:divBdr>
    </w:div>
    <w:div w:id="23798336">
      <w:bodyDiv w:val="1"/>
      <w:marLeft w:val="0"/>
      <w:marRight w:val="0"/>
      <w:marTop w:val="0"/>
      <w:marBottom w:val="0"/>
      <w:divBdr>
        <w:top w:val="none" w:sz="0" w:space="0" w:color="auto"/>
        <w:left w:val="none" w:sz="0" w:space="0" w:color="auto"/>
        <w:bottom w:val="none" w:sz="0" w:space="0" w:color="auto"/>
        <w:right w:val="none" w:sz="0" w:space="0" w:color="auto"/>
      </w:divBdr>
    </w:div>
    <w:div w:id="23991949">
      <w:bodyDiv w:val="1"/>
      <w:marLeft w:val="0"/>
      <w:marRight w:val="0"/>
      <w:marTop w:val="0"/>
      <w:marBottom w:val="0"/>
      <w:divBdr>
        <w:top w:val="none" w:sz="0" w:space="0" w:color="auto"/>
        <w:left w:val="none" w:sz="0" w:space="0" w:color="auto"/>
        <w:bottom w:val="none" w:sz="0" w:space="0" w:color="auto"/>
        <w:right w:val="none" w:sz="0" w:space="0" w:color="auto"/>
      </w:divBdr>
    </w:div>
    <w:div w:id="24183624">
      <w:bodyDiv w:val="1"/>
      <w:marLeft w:val="0"/>
      <w:marRight w:val="0"/>
      <w:marTop w:val="0"/>
      <w:marBottom w:val="0"/>
      <w:divBdr>
        <w:top w:val="none" w:sz="0" w:space="0" w:color="auto"/>
        <w:left w:val="none" w:sz="0" w:space="0" w:color="auto"/>
        <w:bottom w:val="none" w:sz="0" w:space="0" w:color="auto"/>
        <w:right w:val="none" w:sz="0" w:space="0" w:color="auto"/>
      </w:divBdr>
    </w:div>
    <w:div w:id="24185612">
      <w:bodyDiv w:val="1"/>
      <w:marLeft w:val="0"/>
      <w:marRight w:val="0"/>
      <w:marTop w:val="0"/>
      <w:marBottom w:val="0"/>
      <w:divBdr>
        <w:top w:val="none" w:sz="0" w:space="0" w:color="auto"/>
        <w:left w:val="none" w:sz="0" w:space="0" w:color="auto"/>
        <w:bottom w:val="none" w:sz="0" w:space="0" w:color="auto"/>
        <w:right w:val="none" w:sz="0" w:space="0" w:color="auto"/>
      </w:divBdr>
    </w:div>
    <w:div w:id="24332407">
      <w:bodyDiv w:val="1"/>
      <w:marLeft w:val="0"/>
      <w:marRight w:val="0"/>
      <w:marTop w:val="0"/>
      <w:marBottom w:val="0"/>
      <w:divBdr>
        <w:top w:val="none" w:sz="0" w:space="0" w:color="auto"/>
        <w:left w:val="none" w:sz="0" w:space="0" w:color="auto"/>
        <w:bottom w:val="none" w:sz="0" w:space="0" w:color="auto"/>
        <w:right w:val="none" w:sz="0" w:space="0" w:color="auto"/>
      </w:divBdr>
    </w:div>
    <w:div w:id="24528035">
      <w:bodyDiv w:val="1"/>
      <w:marLeft w:val="0"/>
      <w:marRight w:val="0"/>
      <w:marTop w:val="0"/>
      <w:marBottom w:val="0"/>
      <w:divBdr>
        <w:top w:val="none" w:sz="0" w:space="0" w:color="auto"/>
        <w:left w:val="none" w:sz="0" w:space="0" w:color="auto"/>
        <w:bottom w:val="none" w:sz="0" w:space="0" w:color="auto"/>
        <w:right w:val="none" w:sz="0" w:space="0" w:color="auto"/>
      </w:divBdr>
    </w:div>
    <w:div w:id="24596578">
      <w:bodyDiv w:val="1"/>
      <w:marLeft w:val="0"/>
      <w:marRight w:val="0"/>
      <w:marTop w:val="0"/>
      <w:marBottom w:val="0"/>
      <w:divBdr>
        <w:top w:val="none" w:sz="0" w:space="0" w:color="auto"/>
        <w:left w:val="none" w:sz="0" w:space="0" w:color="auto"/>
        <w:bottom w:val="none" w:sz="0" w:space="0" w:color="auto"/>
        <w:right w:val="none" w:sz="0" w:space="0" w:color="auto"/>
      </w:divBdr>
    </w:div>
    <w:div w:id="24601309">
      <w:bodyDiv w:val="1"/>
      <w:marLeft w:val="0"/>
      <w:marRight w:val="0"/>
      <w:marTop w:val="0"/>
      <w:marBottom w:val="0"/>
      <w:divBdr>
        <w:top w:val="none" w:sz="0" w:space="0" w:color="auto"/>
        <w:left w:val="none" w:sz="0" w:space="0" w:color="auto"/>
        <w:bottom w:val="none" w:sz="0" w:space="0" w:color="auto"/>
        <w:right w:val="none" w:sz="0" w:space="0" w:color="auto"/>
      </w:divBdr>
    </w:div>
    <w:div w:id="24719082">
      <w:bodyDiv w:val="1"/>
      <w:marLeft w:val="0"/>
      <w:marRight w:val="0"/>
      <w:marTop w:val="0"/>
      <w:marBottom w:val="0"/>
      <w:divBdr>
        <w:top w:val="none" w:sz="0" w:space="0" w:color="auto"/>
        <w:left w:val="none" w:sz="0" w:space="0" w:color="auto"/>
        <w:bottom w:val="none" w:sz="0" w:space="0" w:color="auto"/>
        <w:right w:val="none" w:sz="0" w:space="0" w:color="auto"/>
      </w:divBdr>
    </w:div>
    <w:div w:id="24909807">
      <w:bodyDiv w:val="1"/>
      <w:marLeft w:val="0"/>
      <w:marRight w:val="0"/>
      <w:marTop w:val="0"/>
      <w:marBottom w:val="0"/>
      <w:divBdr>
        <w:top w:val="none" w:sz="0" w:space="0" w:color="auto"/>
        <w:left w:val="none" w:sz="0" w:space="0" w:color="auto"/>
        <w:bottom w:val="none" w:sz="0" w:space="0" w:color="auto"/>
        <w:right w:val="none" w:sz="0" w:space="0" w:color="auto"/>
      </w:divBdr>
    </w:div>
    <w:div w:id="24914493">
      <w:bodyDiv w:val="1"/>
      <w:marLeft w:val="0"/>
      <w:marRight w:val="0"/>
      <w:marTop w:val="0"/>
      <w:marBottom w:val="0"/>
      <w:divBdr>
        <w:top w:val="none" w:sz="0" w:space="0" w:color="auto"/>
        <w:left w:val="none" w:sz="0" w:space="0" w:color="auto"/>
        <w:bottom w:val="none" w:sz="0" w:space="0" w:color="auto"/>
        <w:right w:val="none" w:sz="0" w:space="0" w:color="auto"/>
      </w:divBdr>
    </w:div>
    <w:div w:id="25101278">
      <w:bodyDiv w:val="1"/>
      <w:marLeft w:val="0"/>
      <w:marRight w:val="0"/>
      <w:marTop w:val="0"/>
      <w:marBottom w:val="0"/>
      <w:divBdr>
        <w:top w:val="none" w:sz="0" w:space="0" w:color="auto"/>
        <w:left w:val="none" w:sz="0" w:space="0" w:color="auto"/>
        <w:bottom w:val="none" w:sz="0" w:space="0" w:color="auto"/>
        <w:right w:val="none" w:sz="0" w:space="0" w:color="auto"/>
      </w:divBdr>
    </w:div>
    <w:div w:id="25102766">
      <w:bodyDiv w:val="1"/>
      <w:marLeft w:val="0"/>
      <w:marRight w:val="0"/>
      <w:marTop w:val="0"/>
      <w:marBottom w:val="0"/>
      <w:divBdr>
        <w:top w:val="none" w:sz="0" w:space="0" w:color="auto"/>
        <w:left w:val="none" w:sz="0" w:space="0" w:color="auto"/>
        <w:bottom w:val="none" w:sz="0" w:space="0" w:color="auto"/>
        <w:right w:val="none" w:sz="0" w:space="0" w:color="auto"/>
      </w:divBdr>
    </w:div>
    <w:div w:id="25255613">
      <w:bodyDiv w:val="1"/>
      <w:marLeft w:val="0"/>
      <w:marRight w:val="0"/>
      <w:marTop w:val="0"/>
      <w:marBottom w:val="0"/>
      <w:divBdr>
        <w:top w:val="none" w:sz="0" w:space="0" w:color="auto"/>
        <w:left w:val="none" w:sz="0" w:space="0" w:color="auto"/>
        <w:bottom w:val="none" w:sz="0" w:space="0" w:color="auto"/>
        <w:right w:val="none" w:sz="0" w:space="0" w:color="auto"/>
      </w:divBdr>
    </w:div>
    <w:div w:id="25258778">
      <w:bodyDiv w:val="1"/>
      <w:marLeft w:val="0"/>
      <w:marRight w:val="0"/>
      <w:marTop w:val="0"/>
      <w:marBottom w:val="0"/>
      <w:divBdr>
        <w:top w:val="none" w:sz="0" w:space="0" w:color="auto"/>
        <w:left w:val="none" w:sz="0" w:space="0" w:color="auto"/>
        <w:bottom w:val="none" w:sz="0" w:space="0" w:color="auto"/>
        <w:right w:val="none" w:sz="0" w:space="0" w:color="auto"/>
      </w:divBdr>
    </w:div>
    <w:div w:id="25297425">
      <w:bodyDiv w:val="1"/>
      <w:marLeft w:val="0"/>
      <w:marRight w:val="0"/>
      <w:marTop w:val="0"/>
      <w:marBottom w:val="0"/>
      <w:divBdr>
        <w:top w:val="none" w:sz="0" w:space="0" w:color="auto"/>
        <w:left w:val="none" w:sz="0" w:space="0" w:color="auto"/>
        <w:bottom w:val="none" w:sz="0" w:space="0" w:color="auto"/>
        <w:right w:val="none" w:sz="0" w:space="0" w:color="auto"/>
      </w:divBdr>
    </w:div>
    <w:div w:id="25446141">
      <w:bodyDiv w:val="1"/>
      <w:marLeft w:val="0"/>
      <w:marRight w:val="0"/>
      <w:marTop w:val="0"/>
      <w:marBottom w:val="0"/>
      <w:divBdr>
        <w:top w:val="none" w:sz="0" w:space="0" w:color="auto"/>
        <w:left w:val="none" w:sz="0" w:space="0" w:color="auto"/>
        <w:bottom w:val="none" w:sz="0" w:space="0" w:color="auto"/>
        <w:right w:val="none" w:sz="0" w:space="0" w:color="auto"/>
      </w:divBdr>
    </w:div>
    <w:div w:id="25521289">
      <w:bodyDiv w:val="1"/>
      <w:marLeft w:val="0"/>
      <w:marRight w:val="0"/>
      <w:marTop w:val="0"/>
      <w:marBottom w:val="0"/>
      <w:divBdr>
        <w:top w:val="none" w:sz="0" w:space="0" w:color="auto"/>
        <w:left w:val="none" w:sz="0" w:space="0" w:color="auto"/>
        <w:bottom w:val="none" w:sz="0" w:space="0" w:color="auto"/>
        <w:right w:val="none" w:sz="0" w:space="0" w:color="auto"/>
      </w:divBdr>
    </w:div>
    <w:div w:id="25524220">
      <w:bodyDiv w:val="1"/>
      <w:marLeft w:val="0"/>
      <w:marRight w:val="0"/>
      <w:marTop w:val="0"/>
      <w:marBottom w:val="0"/>
      <w:divBdr>
        <w:top w:val="none" w:sz="0" w:space="0" w:color="auto"/>
        <w:left w:val="none" w:sz="0" w:space="0" w:color="auto"/>
        <w:bottom w:val="none" w:sz="0" w:space="0" w:color="auto"/>
        <w:right w:val="none" w:sz="0" w:space="0" w:color="auto"/>
      </w:divBdr>
    </w:div>
    <w:div w:id="25525720">
      <w:bodyDiv w:val="1"/>
      <w:marLeft w:val="0"/>
      <w:marRight w:val="0"/>
      <w:marTop w:val="0"/>
      <w:marBottom w:val="0"/>
      <w:divBdr>
        <w:top w:val="none" w:sz="0" w:space="0" w:color="auto"/>
        <w:left w:val="none" w:sz="0" w:space="0" w:color="auto"/>
        <w:bottom w:val="none" w:sz="0" w:space="0" w:color="auto"/>
        <w:right w:val="none" w:sz="0" w:space="0" w:color="auto"/>
      </w:divBdr>
    </w:div>
    <w:div w:id="25717538">
      <w:bodyDiv w:val="1"/>
      <w:marLeft w:val="0"/>
      <w:marRight w:val="0"/>
      <w:marTop w:val="0"/>
      <w:marBottom w:val="0"/>
      <w:divBdr>
        <w:top w:val="none" w:sz="0" w:space="0" w:color="auto"/>
        <w:left w:val="none" w:sz="0" w:space="0" w:color="auto"/>
        <w:bottom w:val="none" w:sz="0" w:space="0" w:color="auto"/>
        <w:right w:val="none" w:sz="0" w:space="0" w:color="auto"/>
      </w:divBdr>
    </w:div>
    <w:div w:id="26031047">
      <w:bodyDiv w:val="1"/>
      <w:marLeft w:val="0"/>
      <w:marRight w:val="0"/>
      <w:marTop w:val="0"/>
      <w:marBottom w:val="0"/>
      <w:divBdr>
        <w:top w:val="none" w:sz="0" w:space="0" w:color="auto"/>
        <w:left w:val="none" w:sz="0" w:space="0" w:color="auto"/>
        <w:bottom w:val="none" w:sz="0" w:space="0" w:color="auto"/>
        <w:right w:val="none" w:sz="0" w:space="0" w:color="auto"/>
      </w:divBdr>
    </w:div>
    <w:div w:id="26032620">
      <w:bodyDiv w:val="1"/>
      <w:marLeft w:val="0"/>
      <w:marRight w:val="0"/>
      <w:marTop w:val="0"/>
      <w:marBottom w:val="0"/>
      <w:divBdr>
        <w:top w:val="none" w:sz="0" w:space="0" w:color="auto"/>
        <w:left w:val="none" w:sz="0" w:space="0" w:color="auto"/>
        <w:bottom w:val="none" w:sz="0" w:space="0" w:color="auto"/>
        <w:right w:val="none" w:sz="0" w:space="0" w:color="auto"/>
      </w:divBdr>
    </w:div>
    <w:div w:id="26151172">
      <w:bodyDiv w:val="1"/>
      <w:marLeft w:val="0"/>
      <w:marRight w:val="0"/>
      <w:marTop w:val="0"/>
      <w:marBottom w:val="0"/>
      <w:divBdr>
        <w:top w:val="none" w:sz="0" w:space="0" w:color="auto"/>
        <w:left w:val="none" w:sz="0" w:space="0" w:color="auto"/>
        <w:bottom w:val="none" w:sz="0" w:space="0" w:color="auto"/>
        <w:right w:val="none" w:sz="0" w:space="0" w:color="auto"/>
      </w:divBdr>
    </w:div>
    <w:div w:id="26763936">
      <w:bodyDiv w:val="1"/>
      <w:marLeft w:val="0"/>
      <w:marRight w:val="0"/>
      <w:marTop w:val="0"/>
      <w:marBottom w:val="0"/>
      <w:divBdr>
        <w:top w:val="none" w:sz="0" w:space="0" w:color="auto"/>
        <w:left w:val="none" w:sz="0" w:space="0" w:color="auto"/>
        <w:bottom w:val="none" w:sz="0" w:space="0" w:color="auto"/>
        <w:right w:val="none" w:sz="0" w:space="0" w:color="auto"/>
      </w:divBdr>
    </w:div>
    <w:div w:id="26874308">
      <w:bodyDiv w:val="1"/>
      <w:marLeft w:val="0"/>
      <w:marRight w:val="0"/>
      <w:marTop w:val="0"/>
      <w:marBottom w:val="0"/>
      <w:divBdr>
        <w:top w:val="none" w:sz="0" w:space="0" w:color="auto"/>
        <w:left w:val="none" w:sz="0" w:space="0" w:color="auto"/>
        <w:bottom w:val="none" w:sz="0" w:space="0" w:color="auto"/>
        <w:right w:val="none" w:sz="0" w:space="0" w:color="auto"/>
      </w:divBdr>
    </w:div>
    <w:div w:id="27072103">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27226094">
      <w:bodyDiv w:val="1"/>
      <w:marLeft w:val="0"/>
      <w:marRight w:val="0"/>
      <w:marTop w:val="0"/>
      <w:marBottom w:val="0"/>
      <w:divBdr>
        <w:top w:val="none" w:sz="0" w:space="0" w:color="auto"/>
        <w:left w:val="none" w:sz="0" w:space="0" w:color="auto"/>
        <w:bottom w:val="none" w:sz="0" w:space="0" w:color="auto"/>
        <w:right w:val="none" w:sz="0" w:space="0" w:color="auto"/>
      </w:divBdr>
    </w:div>
    <w:div w:id="27263037">
      <w:bodyDiv w:val="1"/>
      <w:marLeft w:val="0"/>
      <w:marRight w:val="0"/>
      <w:marTop w:val="0"/>
      <w:marBottom w:val="0"/>
      <w:divBdr>
        <w:top w:val="none" w:sz="0" w:space="0" w:color="auto"/>
        <w:left w:val="none" w:sz="0" w:space="0" w:color="auto"/>
        <w:bottom w:val="none" w:sz="0" w:space="0" w:color="auto"/>
        <w:right w:val="none" w:sz="0" w:space="0" w:color="auto"/>
      </w:divBdr>
    </w:div>
    <w:div w:id="27490126">
      <w:bodyDiv w:val="1"/>
      <w:marLeft w:val="0"/>
      <w:marRight w:val="0"/>
      <w:marTop w:val="0"/>
      <w:marBottom w:val="0"/>
      <w:divBdr>
        <w:top w:val="none" w:sz="0" w:space="0" w:color="auto"/>
        <w:left w:val="none" w:sz="0" w:space="0" w:color="auto"/>
        <w:bottom w:val="none" w:sz="0" w:space="0" w:color="auto"/>
        <w:right w:val="none" w:sz="0" w:space="0" w:color="auto"/>
      </w:divBdr>
    </w:div>
    <w:div w:id="27800675">
      <w:bodyDiv w:val="1"/>
      <w:marLeft w:val="0"/>
      <w:marRight w:val="0"/>
      <w:marTop w:val="0"/>
      <w:marBottom w:val="0"/>
      <w:divBdr>
        <w:top w:val="none" w:sz="0" w:space="0" w:color="auto"/>
        <w:left w:val="none" w:sz="0" w:space="0" w:color="auto"/>
        <w:bottom w:val="none" w:sz="0" w:space="0" w:color="auto"/>
        <w:right w:val="none" w:sz="0" w:space="0" w:color="auto"/>
      </w:divBdr>
    </w:div>
    <w:div w:id="27948544">
      <w:bodyDiv w:val="1"/>
      <w:marLeft w:val="0"/>
      <w:marRight w:val="0"/>
      <w:marTop w:val="0"/>
      <w:marBottom w:val="0"/>
      <w:divBdr>
        <w:top w:val="none" w:sz="0" w:space="0" w:color="auto"/>
        <w:left w:val="none" w:sz="0" w:space="0" w:color="auto"/>
        <w:bottom w:val="none" w:sz="0" w:space="0" w:color="auto"/>
        <w:right w:val="none" w:sz="0" w:space="0" w:color="auto"/>
      </w:divBdr>
    </w:div>
    <w:div w:id="28066755">
      <w:bodyDiv w:val="1"/>
      <w:marLeft w:val="0"/>
      <w:marRight w:val="0"/>
      <w:marTop w:val="0"/>
      <w:marBottom w:val="0"/>
      <w:divBdr>
        <w:top w:val="none" w:sz="0" w:space="0" w:color="auto"/>
        <w:left w:val="none" w:sz="0" w:space="0" w:color="auto"/>
        <w:bottom w:val="none" w:sz="0" w:space="0" w:color="auto"/>
        <w:right w:val="none" w:sz="0" w:space="0" w:color="auto"/>
      </w:divBdr>
    </w:div>
    <w:div w:id="28259977">
      <w:bodyDiv w:val="1"/>
      <w:marLeft w:val="0"/>
      <w:marRight w:val="0"/>
      <w:marTop w:val="0"/>
      <w:marBottom w:val="0"/>
      <w:divBdr>
        <w:top w:val="none" w:sz="0" w:space="0" w:color="auto"/>
        <w:left w:val="none" w:sz="0" w:space="0" w:color="auto"/>
        <w:bottom w:val="none" w:sz="0" w:space="0" w:color="auto"/>
        <w:right w:val="none" w:sz="0" w:space="0" w:color="auto"/>
      </w:divBdr>
    </w:div>
    <w:div w:id="28991688">
      <w:bodyDiv w:val="1"/>
      <w:marLeft w:val="0"/>
      <w:marRight w:val="0"/>
      <w:marTop w:val="0"/>
      <w:marBottom w:val="0"/>
      <w:divBdr>
        <w:top w:val="none" w:sz="0" w:space="0" w:color="auto"/>
        <w:left w:val="none" w:sz="0" w:space="0" w:color="auto"/>
        <w:bottom w:val="none" w:sz="0" w:space="0" w:color="auto"/>
        <w:right w:val="none" w:sz="0" w:space="0" w:color="auto"/>
      </w:divBdr>
    </w:div>
    <w:div w:id="29034939">
      <w:bodyDiv w:val="1"/>
      <w:marLeft w:val="0"/>
      <w:marRight w:val="0"/>
      <w:marTop w:val="0"/>
      <w:marBottom w:val="0"/>
      <w:divBdr>
        <w:top w:val="none" w:sz="0" w:space="0" w:color="auto"/>
        <w:left w:val="none" w:sz="0" w:space="0" w:color="auto"/>
        <w:bottom w:val="none" w:sz="0" w:space="0" w:color="auto"/>
        <w:right w:val="none" w:sz="0" w:space="0" w:color="auto"/>
      </w:divBdr>
    </w:div>
    <w:div w:id="29112663">
      <w:bodyDiv w:val="1"/>
      <w:marLeft w:val="0"/>
      <w:marRight w:val="0"/>
      <w:marTop w:val="0"/>
      <w:marBottom w:val="0"/>
      <w:divBdr>
        <w:top w:val="none" w:sz="0" w:space="0" w:color="auto"/>
        <w:left w:val="none" w:sz="0" w:space="0" w:color="auto"/>
        <w:bottom w:val="none" w:sz="0" w:space="0" w:color="auto"/>
        <w:right w:val="none" w:sz="0" w:space="0" w:color="auto"/>
      </w:divBdr>
    </w:div>
    <w:div w:id="29114288">
      <w:bodyDiv w:val="1"/>
      <w:marLeft w:val="0"/>
      <w:marRight w:val="0"/>
      <w:marTop w:val="0"/>
      <w:marBottom w:val="0"/>
      <w:divBdr>
        <w:top w:val="none" w:sz="0" w:space="0" w:color="auto"/>
        <w:left w:val="none" w:sz="0" w:space="0" w:color="auto"/>
        <w:bottom w:val="none" w:sz="0" w:space="0" w:color="auto"/>
        <w:right w:val="none" w:sz="0" w:space="0" w:color="auto"/>
      </w:divBdr>
    </w:div>
    <w:div w:id="29116823">
      <w:bodyDiv w:val="1"/>
      <w:marLeft w:val="0"/>
      <w:marRight w:val="0"/>
      <w:marTop w:val="0"/>
      <w:marBottom w:val="0"/>
      <w:divBdr>
        <w:top w:val="none" w:sz="0" w:space="0" w:color="auto"/>
        <w:left w:val="none" w:sz="0" w:space="0" w:color="auto"/>
        <w:bottom w:val="none" w:sz="0" w:space="0" w:color="auto"/>
        <w:right w:val="none" w:sz="0" w:space="0" w:color="auto"/>
      </w:divBdr>
    </w:div>
    <w:div w:id="29186826">
      <w:bodyDiv w:val="1"/>
      <w:marLeft w:val="0"/>
      <w:marRight w:val="0"/>
      <w:marTop w:val="0"/>
      <w:marBottom w:val="0"/>
      <w:divBdr>
        <w:top w:val="none" w:sz="0" w:space="0" w:color="auto"/>
        <w:left w:val="none" w:sz="0" w:space="0" w:color="auto"/>
        <w:bottom w:val="none" w:sz="0" w:space="0" w:color="auto"/>
        <w:right w:val="none" w:sz="0" w:space="0" w:color="auto"/>
      </w:divBdr>
    </w:div>
    <w:div w:id="29307116">
      <w:bodyDiv w:val="1"/>
      <w:marLeft w:val="0"/>
      <w:marRight w:val="0"/>
      <w:marTop w:val="0"/>
      <w:marBottom w:val="0"/>
      <w:divBdr>
        <w:top w:val="none" w:sz="0" w:space="0" w:color="auto"/>
        <w:left w:val="none" w:sz="0" w:space="0" w:color="auto"/>
        <w:bottom w:val="none" w:sz="0" w:space="0" w:color="auto"/>
        <w:right w:val="none" w:sz="0" w:space="0" w:color="auto"/>
      </w:divBdr>
    </w:div>
    <w:div w:id="29646616">
      <w:bodyDiv w:val="1"/>
      <w:marLeft w:val="0"/>
      <w:marRight w:val="0"/>
      <w:marTop w:val="0"/>
      <w:marBottom w:val="0"/>
      <w:divBdr>
        <w:top w:val="none" w:sz="0" w:space="0" w:color="auto"/>
        <w:left w:val="none" w:sz="0" w:space="0" w:color="auto"/>
        <w:bottom w:val="none" w:sz="0" w:space="0" w:color="auto"/>
        <w:right w:val="none" w:sz="0" w:space="0" w:color="auto"/>
      </w:divBdr>
    </w:div>
    <w:div w:id="29888770">
      <w:bodyDiv w:val="1"/>
      <w:marLeft w:val="0"/>
      <w:marRight w:val="0"/>
      <w:marTop w:val="0"/>
      <w:marBottom w:val="0"/>
      <w:divBdr>
        <w:top w:val="none" w:sz="0" w:space="0" w:color="auto"/>
        <w:left w:val="none" w:sz="0" w:space="0" w:color="auto"/>
        <w:bottom w:val="none" w:sz="0" w:space="0" w:color="auto"/>
        <w:right w:val="none" w:sz="0" w:space="0" w:color="auto"/>
      </w:divBdr>
    </w:div>
    <w:div w:id="29915910">
      <w:bodyDiv w:val="1"/>
      <w:marLeft w:val="0"/>
      <w:marRight w:val="0"/>
      <w:marTop w:val="0"/>
      <w:marBottom w:val="0"/>
      <w:divBdr>
        <w:top w:val="none" w:sz="0" w:space="0" w:color="auto"/>
        <w:left w:val="none" w:sz="0" w:space="0" w:color="auto"/>
        <w:bottom w:val="none" w:sz="0" w:space="0" w:color="auto"/>
        <w:right w:val="none" w:sz="0" w:space="0" w:color="auto"/>
      </w:divBdr>
    </w:div>
    <w:div w:id="30154907">
      <w:bodyDiv w:val="1"/>
      <w:marLeft w:val="0"/>
      <w:marRight w:val="0"/>
      <w:marTop w:val="0"/>
      <w:marBottom w:val="0"/>
      <w:divBdr>
        <w:top w:val="none" w:sz="0" w:space="0" w:color="auto"/>
        <w:left w:val="none" w:sz="0" w:space="0" w:color="auto"/>
        <w:bottom w:val="none" w:sz="0" w:space="0" w:color="auto"/>
        <w:right w:val="none" w:sz="0" w:space="0" w:color="auto"/>
      </w:divBdr>
    </w:div>
    <w:div w:id="30343721">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
    <w:div w:id="30615417">
      <w:bodyDiv w:val="1"/>
      <w:marLeft w:val="0"/>
      <w:marRight w:val="0"/>
      <w:marTop w:val="0"/>
      <w:marBottom w:val="0"/>
      <w:divBdr>
        <w:top w:val="none" w:sz="0" w:space="0" w:color="auto"/>
        <w:left w:val="none" w:sz="0" w:space="0" w:color="auto"/>
        <w:bottom w:val="none" w:sz="0" w:space="0" w:color="auto"/>
        <w:right w:val="none" w:sz="0" w:space="0" w:color="auto"/>
      </w:divBdr>
    </w:div>
    <w:div w:id="30693994">
      <w:bodyDiv w:val="1"/>
      <w:marLeft w:val="0"/>
      <w:marRight w:val="0"/>
      <w:marTop w:val="0"/>
      <w:marBottom w:val="0"/>
      <w:divBdr>
        <w:top w:val="none" w:sz="0" w:space="0" w:color="auto"/>
        <w:left w:val="none" w:sz="0" w:space="0" w:color="auto"/>
        <w:bottom w:val="none" w:sz="0" w:space="0" w:color="auto"/>
        <w:right w:val="none" w:sz="0" w:space="0" w:color="auto"/>
      </w:divBdr>
    </w:div>
    <w:div w:id="30807090">
      <w:bodyDiv w:val="1"/>
      <w:marLeft w:val="0"/>
      <w:marRight w:val="0"/>
      <w:marTop w:val="0"/>
      <w:marBottom w:val="0"/>
      <w:divBdr>
        <w:top w:val="none" w:sz="0" w:space="0" w:color="auto"/>
        <w:left w:val="none" w:sz="0" w:space="0" w:color="auto"/>
        <w:bottom w:val="none" w:sz="0" w:space="0" w:color="auto"/>
        <w:right w:val="none" w:sz="0" w:space="0" w:color="auto"/>
      </w:divBdr>
    </w:div>
    <w:div w:id="30885779">
      <w:bodyDiv w:val="1"/>
      <w:marLeft w:val="0"/>
      <w:marRight w:val="0"/>
      <w:marTop w:val="0"/>
      <w:marBottom w:val="0"/>
      <w:divBdr>
        <w:top w:val="none" w:sz="0" w:space="0" w:color="auto"/>
        <w:left w:val="none" w:sz="0" w:space="0" w:color="auto"/>
        <w:bottom w:val="none" w:sz="0" w:space="0" w:color="auto"/>
        <w:right w:val="none" w:sz="0" w:space="0" w:color="auto"/>
      </w:divBdr>
    </w:div>
    <w:div w:id="30999741">
      <w:bodyDiv w:val="1"/>
      <w:marLeft w:val="0"/>
      <w:marRight w:val="0"/>
      <w:marTop w:val="0"/>
      <w:marBottom w:val="0"/>
      <w:divBdr>
        <w:top w:val="none" w:sz="0" w:space="0" w:color="auto"/>
        <w:left w:val="none" w:sz="0" w:space="0" w:color="auto"/>
        <w:bottom w:val="none" w:sz="0" w:space="0" w:color="auto"/>
        <w:right w:val="none" w:sz="0" w:space="0" w:color="auto"/>
      </w:divBdr>
    </w:div>
    <w:div w:id="31006327">
      <w:bodyDiv w:val="1"/>
      <w:marLeft w:val="0"/>
      <w:marRight w:val="0"/>
      <w:marTop w:val="0"/>
      <w:marBottom w:val="0"/>
      <w:divBdr>
        <w:top w:val="none" w:sz="0" w:space="0" w:color="auto"/>
        <w:left w:val="none" w:sz="0" w:space="0" w:color="auto"/>
        <w:bottom w:val="none" w:sz="0" w:space="0" w:color="auto"/>
        <w:right w:val="none" w:sz="0" w:space="0" w:color="auto"/>
      </w:divBdr>
    </w:div>
    <w:div w:id="31075286">
      <w:bodyDiv w:val="1"/>
      <w:marLeft w:val="0"/>
      <w:marRight w:val="0"/>
      <w:marTop w:val="0"/>
      <w:marBottom w:val="0"/>
      <w:divBdr>
        <w:top w:val="none" w:sz="0" w:space="0" w:color="auto"/>
        <w:left w:val="none" w:sz="0" w:space="0" w:color="auto"/>
        <w:bottom w:val="none" w:sz="0" w:space="0" w:color="auto"/>
        <w:right w:val="none" w:sz="0" w:space="0" w:color="auto"/>
      </w:divBdr>
    </w:div>
    <w:div w:id="31076648">
      <w:bodyDiv w:val="1"/>
      <w:marLeft w:val="0"/>
      <w:marRight w:val="0"/>
      <w:marTop w:val="0"/>
      <w:marBottom w:val="0"/>
      <w:divBdr>
        <w:top w:val="none" w:sz="0" w:space="0" w:color="auto"/>
        <w:left w:val="none" w:sz="0" w:space="0" w:color="auto"/>
        <w:bottom w:val="none" w:sz="0" w:space="0" w:color="auto"/>
        <w:right w:val="none" w:sz="0" w:space="0" w:color="auto"/>
      </w:divBdr>
    </w:div>
    <w:div w:id="31152460">
      <w:bodyDiv w:val="1"/>
      <w:marLeft w:val="0"/>
      <w:marRight w:val="0"/>
      <w:marTop w:val="0"/>
      <w:marBottom w:val="0"/>
      <w:divBdr>
        <w:top w:val="none" w:sz="0" w:space="0" w:color="auto"/>
        <w:left w:val="none" w:sz="0" w:space="0" w:color="auto"/>
        <w:bottom w:val="none" w:sz="0" w:space="0" w:color="auto"/>
        <w:right w:val="none" w:sz="0" w:space="0" w:color="auto"/>
      </w:divBdr>
    </w:div>
    <w:div w:id="31153090">
      <w:bodyDiv w:val="1"/>
      <w:marLeft w:val="0"/>
      <w:marRight w:val="0"/>
      <w:marTop w:val="0"/>
      <w:marBottom w:val="0"/>
      <w:divBdr>
        <w:top w:val="none" w:sz="0" w:space="0" w:color="auto"/>
        <w:left w:val="none" w:sz="0" w:space="0" w:color="auto"/>
        <w:bottom w:val="none" w:sz="0" w:space="0" w:color="auto"/>
        <w:right w:val="none" w:sz="0" w:space="0" w:color="auto"/>
      </w:divBdr>
    </w:div>
    <w:div w:id="31195195">
      <w:bodyDiv w:val="1"/>
      <w:marLeft w:val="0"/>
      <w:marRight w:val="0"/>
      <w:marTop w:val="0"/>
      <w:marBottom w:val="0"/>
      <w:divBdr>
        <w:top w:val="none" w:sz="0" w:space="0" w:color="auto"/>
        <w:left w:val="none" w:sz="0" w:space="0" w:color="auto"/>
        <w:bottom w:val="none" w:sz="0" w:space="0" w:color="auto"/>
        <w:right w:val="none" w:sz="0" w:space="0" w:color="auto"/>
      </w:divBdr>
    </w:div>
    <w:div w:id="31266778">
      <w:bodyDiv w:val="1"/>
      <w:marLeft w:val="0"/>
      <w:marRight w:val="0"/>
      <w:marTop w:val="0"/>
      <w:marBottom w:val="0"/>
      <w:divBdr>
        <w:top w:val="none" w:sz="0" w:space="0" w:color="auto"/>
        <w:left w:val="none" w:sz="0" w:space="0" w:color="auto"/>
        <w:bottom w:val="none" w:sz="0" w:space="0" w:color="auto"/>
        <w:right w:val="none" w:sz="0" w:space="0" w:color="auto"/>
      </w:divBdr>
    </w:div>
    <w:div w:id="31273598">
      <w:bodyDiv w:val="1"/>
      <w:marLeft w:val="0"/>
      <w:marRight w:val="0"/>
      <w:marTop w:val="0"/>
      <w:marBottom w:val="0"/>
      <w:divBdr>
        <w:top w:val="none" w:sz="0" w:space="0" w:color="auto"/>
        <w:left w:val="none" w:sz="0" w:space="0" w:color="auto"/>
        <w:bottom w:val="none" w:sz="0" w:space="0" w:color="auto"/>
        <w:right w:val="none" w:sz="0" w:space="0" w:color="auto"/>
      </w:divBdr>
    </w:div>
    <w:div w:id="31343491">
      <w:bodyDiv w:val="1"/>
      <w:marLeft w:val="0"/>
      <w:marRight w:val="0"/>
      <w:marTop w:val="0"/>
      <w:marBottom w:val="0"/>
      <w:divBdr>
        <w:top w:val="none" w:sz="0" w:space="0" w:color="auto"/>
        <w:left w:val="none" w:sz="0" w:space="0" w:color="auto"/>
        <w:bottom w:val="none" w:sz="0" w:space="0" w:color="auto"/>
        <w:right w:val="none" w:sz="0" w:space="0" w:color="auto"/>
      </w:divBdr>
    </w:div>
    <w:div w:id="31348773">
      <w:bodyDiv w:val="1"/>
      <w:marLeft w:val="0"/>
      <w:marRight w:val="0"/>
      <w:marTop w:val="0"/>
      <w:marBottom w:val="0"/>
      <w:divBdr>
        <w:top w:val="none" w:sz="0" w:space="0" w:color="auto"/>
        <w:left w:val="none" w:sz="0" w:space="0" w:color="auto"/>
        <w:bottom w:val="none" w:sz="0" w:space="0" w:color="auto"/>
        <w:right w:val="none" w:sz="0" w:space="0" w:color="auto"/>
      </w:divBdr>
    </w:div>
    <w:div w:id="31350868">
      <w:bodyDiv w:val="1"/>
      <w:marLeft w:val="0"/>
      <w:marRight w:val="0"/>
      <w:marTop w:val="0"/>
      <w:marBottom w:val="0"/>
      <w:divBdr>
        <w:top w:val="none" w:sz="0" w:space="0" w:color="auto"/>
        <w:left w:val="none" w:sz="0" w:space="0" w:color="auto"/>
        <w:bottom w:val="none" w:sz="0" w:space="0" w:color="auto"/>
        <w:right w:val="none" w:sz="0" w:space="0" w:color="auto"/>
      </w:divBdr>
    </w:div>
    <w:div w:id="31465981">
      <w:bodyDiv w:val="1"/>
      <w:marLeft w:val="0"/>
      <w:marRight w:val="0"/>
      <w:marTop w:val="0"/>
      <w:marBottom w:val="0"/>
      <w:divBdr>
        <w:top w:val="none" w:sz="0" w:space="0" w:color="auto"/>
        <w:left w:val="none" w:sz="0" w:space="0" w:color="auto"/>
        <w:bottom w:val="none" w:sz="0" w:space="0" w:color="auto"/>
        <w:right w:val="none" w:sz="0" w:space="0" w:color="auto"/>
      </w:divBdr>
    </w:div>
    <w:div w:id="31468598">
      <w:bodyDiv w:val="1"/>
      <w:marLeft w:val="0"/>
      <w:marRight w:val="0"/>
      <w:marTop w:val="0"/>
      <w:marBottom w:val="0"/>
      <w:divBdr>
        <w:top w:val="none" w:sz="0" w:space="0" w:color="auto"/>
        <w:left w:val="none" w:sz="0" w:space="0" w:color="auto"/>
        <w:bottom w:val="none" w:sz="0" w:space="0" w:color="auto"/>
        <w:right w:val="none" w:sz="0" w:space="0" w:color="auto"/>
      </w:divBdr>
    </w:div>
    <w:div w:id="31469528">
      <w:bodyDiv w:val="1"/>
      <w:marLeft w:val="0"/>
      <w:marRight w:val="0"/>
      <w:marTop w:val="0"/>
      <w:marBottom w:val="0"/>
      <w:divBdr>
        <w:top w:val="none" w:sz="0" w:space="0" w:color="auto"/>
        <w:left w:val="none" w:sz="0" w:space="0" w:color="auto"/>
        <w:bottom w:val="none" w:sz="0" w:space="0" w:color="auto"/>
        <w:right w:val="none" w:sz="0" w:space="0" w:color="auto"/>
      </w:divBdr>
    </w:div>
    <w:div w:id="31662658">
      <w:bodyDiv w:val="1"/>
      <w:marLeft w:val="0"/>
      <w:marRight w:val="0"/>
      <w:marTop w:val="0"/>
      <w:marBottom w:val="0"/>
      <w:divBdr>
        <w:top w:val="none" w:sz="0" w:space="0" w:color="auto"/>
        <w:left w:val="none" w:sz="0" w:space="0" w:color="auto"/>
        <w:bottom w:val="none" w:sz="0" w:space="0" w:color="auto"/>
        <w:right w:val="none" w:sz="0" w:space="0" w:color="auto"/>
      </w:divBdr>
    </w:div>
    <w:div w:id="31880985">
      <w:bodyDiv w:val="1"/>
      <w:marLeft w:val="0"/>
      <w:marRight w:val="0"/>
      <w:marTop w:val="0"/>
      <w:marBottom w:val="0"/>
      <w:divBdr>
        <w:top w:val="none" w:sz="0" w:space="0" w:color="auto"/>
        <w:left w:val="none" w:sz="0" w:space="0" w:color="auto"/>
        <w:bottom w:val="none" w:sz="0" w:space="0" w:color="auto"/>
        <w:right w:val="none" w:sz="0" w:space="0" w:color="auto"/>
      </w:divBdr>
    </w:div>
    <w:div w:id="32006253">
      <w:bodyDiv w:val="1"/>
      <w:marLeft w:val="0"/>
      <w:marRight w:val="0"/>
      <w:marTop w:val="0"/>
      <w:marBottom w:val="0"/>
      <w:divBdr>
        <w:top w:val="none" w:sz="0" w:space="0" w:color="auto"/>
        <w:left w:val="none" w:sz="0" w:space="0" w:color="auto"/>
        <w:bottom w:val="none" w:sz="0" w:space="0" w:color="auto"/>
        <w:right w:val="none" w:sz="0" w:space="0" w:color="auto"/>
      </w:divBdr>
    </w:div>
    <w:div w:id="32077070">
      <w:bodyDiv w:val="1"/>
      <w:marLeft w:val="0"/>
      <w:marRight w:val="0"/>
      <w:marTop w:val="0"/>
      <w:marBottom w:val="0"/>
      <w:divBdr>
        <w:top w:val="none" w:sz="0" w:space="0" w:color="auto"/>
        <w:left w:val="none" w:sz="0" w:space="0" w:color="auto"/>
        <w:bottom w:val="none" w:sz="0" w:space="0" w:color="auto"/>
        <w:right w:val="none" w:sz="0" w:space="0" w:color="auto"/>
      </w:divBdr>
    </w:div>
    <w:div w:id="32577114">
      <w:bodyDiv w:val="1"/>
      <w:marLeft w:val="0"/>
      <w:marRight w:val="0"/>
      <w:marTop w:val="0"/>
      <w:marBottom w:val="0"/>
      <w:divBdr>
        <w:top w:val="none" w:sz="0" w:space="0" w:color="auto"/>
        <w:left w:val="none" w:sz="0" w:space="0" w:color="auto"/>
        <w:bottom w:val="none" w:sz="0" w:space="0" w:color="auto"/>
        <w:right w:val="none" w:sz="0" w:space="0" w:color="auto"/>
      </w:divBdr>
    </w:div>
    <w:div w:id="32655615">
      <w:bodyDiv w:val="1"/>
      <w:marLeft w:val="0"/>
      <w:marRight w:val="0"/>
      <w:marTop w:val="0"/>
      <w:marBottom w:val="0"/>
      <w:divBdr>
        <w:top w:val="none" w:sz="0" w:space="0" w:color="auto"/>
        <w:left w:val="none" w:sz="0" w:space="0" w:color="auto"/>
        <w:bottom w:val="none" w:sz="0" w:space="0" w:color="auto"/>
        <w:right w:val="none" w:sz="0" w:space="0" w:color="auto"/>
      </w:divBdr>
    </w:div>
    <w:div w:id="32704660">
      <w:bodyDiv w:val="1"/>
      <w:marLeft w:val="0"/>
      <w:marRight w:val="0"/>
      <w:marTop w:val="0"/>
      <w:marBottom w:val="0"/>
      <w:divBdr>
        <w:top w:val="none" w:sz="0" w:space="0" w:color="auto"/>
        <w:left w:val="none" w:sz="0" w:space="0" w:color="auto"/>
        <w:bottom w:val="none" w:sz="0" w:space="0" w:color="auto"/>
        <w:right w:val="none" w:sz="0" w:space="0" w:color="auto"/>
      </w:divBdr>
    </w:div>
    <w:div w:id="32775216">
      <w:bodyDiv w:val="1"/>
      <w:marLeft w:val="0"/>
      <w:marRight w:val="0"/>
      <w:marTop w:val="0"/>
      <w:marBottom w:val="0"/>
      <w:divBdr>
        <w:top w:val="none" w:sz="0" w:space="0" w:color="auto"/>
        <w:left w:val="none" w:sz="0" w:space="0" w:color="auto"/>
        <w:bottom w:val="none" w:sz="0" w:space="0" w:color="auto"/>
        <w:right w:val="none" w:sz="0" w:space="0" w:color="auto"/>
      </w:divBdr>
    </w:div>
    <w:div w:id="32848414">
      <w:bodyDiv w:val="1"/>
      <w:marLeft w:val="0"/>
      <w:marRight w:val="0"/>
      <w:marTop w:val="0"/>
      <w:marBottom w:val="0"/>
      <w:divBdr>
        <w:top w:val="none" w:sz="0" w:space="0" w:color="auto"/>
        <w:left w:val="none" w:sz="0" w:space="0" w:color="auto"/>
        <w:bottom w:val="none" w:sz="0" w:space="0" w:color="auto"/>
        <w:right w:val="none" w:sz="0" w:space="0" w:color="auto"/>
      </w:divBdr>
    </w:div>
    <w:div w:id="33115077">
      <w:bodyDiv w:val="1"/>
      <w:marLeft w:val="0"/>
      <w:marRight w:val="0"/>
      <w:marTop w:val="0"/>
      <w:marBottom w:val="0"/>
      <w:divBdr>
        <w:top w:val="none" w:sz="0" w:space="0" w:color="auto"/>
        <w:left w:val="none" w:sz="0" w:space="0" w:color="auto"/>
        <w:bottom w:val="none" w:sz="0" w:space="0" w:color="auto"/>
        <w:right w:val="none" w:sz="0" w:space="0" w:color="auto"/>
      </w:divBdr>
    </w:div>
    <w:div w:id="33385010">
      <w:bodyDiv w:val="1"/>
      <w:marLeft w:val="0"/>
      <w:marRight w:val="0"/>
      <w:marTop w:val="0"/>
      <w:marBottom w:val="0"/>
      <w:divBdr>
        <w:top w:val="none" w:sz="0" w:space="0" w:color="auto"/>
        <w:left w:val="none" w:sz="0" w:space="0" w:color="auto"/>
        <w:bottom w:val="none" w:sz="0" w:space="0" w:color="auto"/>
        <w:right w:val="none" w:sz="0" w:space="0" w:color="auto"/>
      </w:divBdr>
    </w:div>
    <w:div w:id="33386697">
      <w:bodyDiv w:val="1"/>
      <w:marLeft w:val="0"/>
      <w:marRight w:val="0"/>
      <w:marTop w:val="0"/>
      <w:marBottom w:val="0"/>
      <w:divBdr>
        <w:top w:val="none" w:sz="0" w:space="0" w:color="auto"/>
        <w:left w:val="none" w:sz="0" w:space="0" w:color="auto"/>
        <w:bottom w:val="none" w:sz="0" w:space="0" w:color="auto"/>
        <w:right w:val="none" w:sz="0" w:space="0" w:color="auto"/>
      </w:divBdr>
    </w:div>
    <w:div w:id="33427947">
      <w:bodyDiv w:val="1"/>
      <w:marLeft w:val="0"/>
      <w:marRight w:val="0"/>
      <w:marTop w:val="0"/>
      <w:marBottom w:val="0"/>
      <w:divBdr>
        <w:top w:val="none" w:sz="0" w:space="0" w:color="auto"/>
        <w:left w:val="none" w:sz="0" w:space="0" w:color="auto"/>
        <w:bottom w:val="none" w:sz="0" w:space="0" w:color="auto"/>
        <w:right w:val="none" w:sz="0" w:space="0" w:color="auto"/>
      </w:divBdr>
    </w:div>
    <w:div w:id="33507601">
      <w:bodyDiv w:val="1"/>
      <w:marLeft w:val="0"/>
      <w:marRight w:val="0"/>
      <w:marTop w:val="0"/>
      <w:marBottom w:val="0"/>
      <w:divBdr>
        <w:top w:val="none" w:sz="0" w:space="0" w:color="auto"/>
        <w:left w:val="none" w:sz="0" w:space="0" w:color="auto"/>
        <w:bottom w:val="none" w:sz="0" w:space="0" w:color="auto"/>
        <w:right w:val="none" w:sz="0" w:space="0" w:color="auto"/>
      </w:divBdr>
    </w:div>
    <w:div w:id="33966559">
      <w:bodyDiv w:val="1"/>
      <w:marLeft w:val="0"/>
      <w:marRight w:val="0"/>
      <w:marTop w:val="0"/>
      <w:marBottom w:val="0"/>
      <w:divBdr>
        <w:top w:val="none" w:sz="0" w:space="0" w:color="auto"/>
        <w:left w:val="none" w:sz="0" w:space="0" w:color="auto"/>
        <w:bottom w:val="none" w:sz="0" w:space="0" w:color="auto"/>
        <w:right w:val="none" w:sz="0" w:space="0" w:color="auto"/>
      </w:divBdr>
    </w:div>
    <w:div w:id="34236937">
      <w:bodyDiv w:val="1"/>
      <w:marLeft w:val="0"/>
      <w:marRight w:val="0"/>
      <w:marTop w:val="0"/>
      <w:marBottom w:val="0"/>
      <w:divBdr>
        <w:top w:val="none" w:sz="0" w:space="0" w:color="auto"/>
        <w:left w:val="none" w:sz="0" w:space="0" w:color="auto"/>
        <w:bottom w:val="none" w:sz="0" w:space="0" w:color="auto"/>
        <w:right w:val="none" w:sz="0" w:space="0" w:color="auto"/>
      </w:divBdr>
    </w:div>
    <w:div w:id="34430161">
      <w:bodyDiv w:val="1"/>
      <w:marLeft w:val="0"/>
      <w:marRight w:val="0"/>
      <w:marTop w:val="0"/>
      <w:marBottom w:val="0"/>
      <w:divBdr>
        <w:top w:val="none" w:sz="0" w:space="0" w:color="auto"/>
        <w:left w:val="none" w:sz="0" w:space="0" w:color="auto"/>
        <w:bottom w:val="none" w:sz="0" w:space="0" w:color="auto"/>
        <w:right w:val="none" w:sz="0" w:space="0" w:color="auto"/>
      </w:divBdr>
    </w:div>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34500966">
      <w:bodyDiv w:val="1"/>
      <w:marLeft w:val="0"/>
      <w:marRight w:val="0"/>
      <w:marTop w:val="0"/>
      <w:marBottom w:val="0"/>
      <w:divBdr>
        <w:top w:val="none" w:sz="0" w:space="0" w:color="auto"/>
        <w:left w:val="none" w:sz="0" w:space="0" w:color="auto"/>
        <w:bottom w:val="none" w:sz="0" w:space="0" w:color="auto"/>
        <w:right w:val="none" w:sz="0" w:space="0" w:color="auto"/>
      </w:divBdr>
    </w:div>
    <w:div w:id="34502842">
      <w:bodyDiv w:val="1"/>
      <w:marLeft w:val="0"/>
      <w:marRight w:val="0"/>
      <w:marTop w:val="0"/>
      <w:marBottom w:val="0"/>
      <w:divBdr>
        <w:top w:val="none" w:sz="0" w:space="0" w:color="auto"/>
        <w:left w:val="none" w:sz="0" w:space="0" w:color="auto"/>
        <w:bottom w:val="none" w:sz="0" w:space="0" w:color="auto"/>
        <w:right w:val="none" w:sz="0" w:space="0" w:color="auto"/>
      </w:divBdr>
    </w:div>
    <w:div w:id="34544207">
      <w:bodyDiv w:val="1"/>
      <w:marLeft w:val="0"/>
      <w:marRight w:val="0"/>
      <w:marTop w:val="0"/>
      <w:marBottom w:val="0"/>
      <w:divBdr>
        <w:top w:val="none" w:sz="0" w:space="0" w:color="auto"/>
        <w:left w:val="none" w:sz="0" w:space="0" w:color="auto"/>
        <w:bottom w:val="none" w:sz="0" w:space="0" w:color="auto"/>
        <w:right w:val="none" w:sz="0" w:space="0" w:color="auto"/>
      </w:divBdr>
    </w:div>
    <w:div w:id="34737148">
      <w:bodyDiv w:val="1"/>
      <w:marLeft w:val="0"/>
      <w:marRight w:val="0"/>
      <w:marTop w:val="0"/>
      <w:marBottom w:val="0"/>
      <w:divBdr>
        <w:top w:val="none" w:sz="0" w:space="0" w:color="auto"/>
        <w:left w:val="none" w:sz="0" w:space="0" w:color="auto"/>
        <w:bottom w:val="none" w:sz="0" w:space="0" w:color="auto"/>
        <w:right w:val="none" w:sz="0" w:space="0" w:color="auto"/>
      </w:divBdr>
    </w:div>
    <w:div w:id="34890075">
      <w:bodyDiv w:val="1"/>
      <w:marLeft w:val="0"/>
      <w:marRight w:val="0"/>
      <w:marTop w:val="0"/>
      <w:marBottom w:val="0"/>
      <w:divBdr>
        <w:top w:val="none" w:sz="0" w:space="0" w:color="auto"/>
        <w:left w:val="none" w:sz="0" w:space="0" w:color="auto"/>
        <w:bottom w:val="none" w:sz="0" w:space="0" w:color="auto"/>
        <w:right w:val="none" w:sz="0" w:space="0" w:color="auto"/>
      </w:divBdr>
    </w:div>
    <w:div w:id="35203370">
      <w:bodyDiv w:val="1"/>
      <w:marLeft w:val="0"/>
      <w:marRight w:val="0"/>
      <w:marTop w:val="0"/>
      <w:marBottom w:val="0"/>
      <w:divBdr>
        <w:top w:val="none" w:sz="0" w:space="0" w:color="auto"/>
        <w:left w:val="none" w:sz="0" w:space="0" w:color="auto"/>
        <w:bottom w:val="none" w:sz="0" w:space="0" w:color="auto"/>
        <w:right w:val="none" w:sz="0" w:space="0" w:color="auto"/>
      </w:divBdr>
    </w:div>
    <w:div w:id="35275589">
      <w:bodyDiv w:val="1"/>
      <w:marLeft w:val="0"/>
      <w:marRight w:val="0"/>
      <w:marTop w:val="0"/>
      <w:marBottom w:val="0"/>
      <w:divBdr>
        <w:top w:val="none" w:sz="0" w:space="0" w:color="auto"/>
        <w:left w:val="none" w:sz="0" w:space="0" w:color="auto"/>
        <w:bottom w:val="none" w:sz="0" w:space="0" w:color="auto"/>
        <w:right w:val="none" w:sz="0" w:space="0" w:color="auto"/>
      </w:divBdr>
    </w:div>
    <w:div w:id="35276694">
      <w:bodyDiv w:val="1"/>
      <w:marLeft w:val="0"/>
      <w:marRight w:val="0"/>
      <w:marTop w:val="0"/>
      <w:marBottom w:val="0"/>
      <w:divBdr>
        <w:top w:val="none" w:sz="0" w:space="0" w:color="auto"/>
        <w:left w:val="none" w:sz="0" w:space="0" w:color="auto"/>
        <w:bottom w:val="none" w:sz="0" w:space="0" w:color="auto"/>
        <w:right w:val="none" w:sz="0" w:space="0" w:color="auto"/>
      </w:divBdr>
    </w:div>
    <w:div w:id="35354842">
      <w:bodyDiv w:val="1"/>
      <w:marLeft w:val="0"/>
      <w:marRight w:val="0"/>
      <w:marTop w:val="0"/>
      <w:marBottom w:val="0"/>
      <w:divBdr>
        <w:top w:val="none" w:sz="0" w:space="0" w:color="auto"/>
        <w:left w:val="none" w:sz="0" w:space="0" w:color="auto"/>
        <w:bottom w:val="none" w:sz="0" w:space="0" w:color="auto"/>
        <w:right w:val="none" w:sz="0" w:space="0" w:color="auto"/>
      </w:divBdr>
    </w:div>
    <w:div w:id="35468265">
      <w:bodyDiv w:val="1"/>
      <w:marLeft w:val="0"/>
      <w:marRight w:val="0"/>
      <w:marTop w:val="0"/>
      <w:marBottom w:val="0"/>
      <w:divBdr>
        <w:top w:val="none" w:sz="0" w:space="0" w:color="auto"/>
        <w:left w:val="none" w:sz="0" w:space="0" w:color="auto"/>
        <w:bottom w:val="none" w:sz="0" w:space="0" w:color="auto"/>
        <w:right w:val="none" w:sz="0" w:space="0" w:color="auto"/>
      </w:divBdr>
    </w:div>
    <w:div w:id="35783013">
      <w:bodyDiv w:val="1"/>
      <w:marLeft w:val="0"/>
      <w:marRight w:val="0"/>
      <w:marTop w:val="0"/>
      <w:marBottom w:val="0"/>
      <w:divBdr>
        <w:top w:val="none" w:sz="0" w:space="0" w:color="auto"/>
        <w:left w:val="none" w:sz="0" w:space="0" w:color="auto"/>
        <w:bottom w:val="none" w:sz="0" w:space="0" w:color="auto"/>
        <w:right w:val="none" w:sz="0" w:space="0" w:color="auto"/>
      </w:divBdr>
    </w:div>
    <w:div w:id="35784243">
      <w:bodyDiv w:val="1"/>
      <w:marLeft w:val="0"/>
      <w:marRight w:val="0"/>
      <w:marTop w:val="0"/>
      <w:marBottom w:val="0"/>
      <w:divBdr>
        <w:top w:val="none" w:sz="0" w:space="0" w:color="auto"/>
        <w:left w:val="none" w:sz="0" w:space="0" w:color="auto"/>
        <w:bottom w:val="none" w:sz="0" w:space="0" w:color="auto"/>
        <w:right w:val="none" w:sz="0" w:space="0" w:color="auto"/>
      </w:divBdr>
    </w:div>
    <w:div w:id="35787641">
      <w:bodyDiv w:val="1"/>
      <w:marLeft w:val="0"/>
      <w:marRight w:val="0"/>
      <w:marTop w:val="0"/>
      <w:marBottom w:val="0"/>
      <w:divBdr>
        <w:top w:val="none" w:sz="0" w:space="0" w:color="auto"/>
        <w:left w:val="none" w:sz="0" w:space="0" w:color="auto"/>
        <w:bottom w:val="none" w:sz="0" w:space="0" w:color="auto"/>
        <w:right w:val="none" w:sz="0" w:space="0" w:color="auto"/>
      </w:divBdr>
    </w:div>
    <w:div w:id="36127103">
      <w:bodyDiv w:val="1"/>
      <w:marLeft w:val="0"/>
      <w:marRight w:val="0"/>
      <w:marTop w:val="0"/>
      <w:marBottom w:val="0"/>
      <w:divBdr>
        <w:top w:val="none" w:sz="0" w:space="0" w:color="auto"/>
        <w:left w:val="none" w:sz="0" w:space="0" w:color="auto"/>
        <w:bottom w:val="none" w:sz="0" w:space="0" w:color="auto"/>
        <w:right w:val="none" w:sz="0" w:space="0" w:color="auto"/>
      </w:divBdr>
    </w:div>
    <w:div w:id="36392227">
      <w:bodyDiv w:val="1"/>
      <w:marLeft w:val="0"/>
      <w:marRight w:val="0"/>
      <w:marTop w:val="0"/>
      <w:marBottom w:val="0"/>
      <w:divBdr>
        <w:top w:val="none" w:sz="0" w:space="0" w:color="auto"/>
        <w:left w:val="none" w:sz="0" w:space="0" w:color="auto"/>
        <w:bottom w:val="none" w:sz="0" w:space="0" w:color="auto"/>
        <w:right w:val="none" w:sz="0" w:space="0" w:color="auto"/>
      </w:divBdr>
    </w:div>
    <w:div w:id="36397371">
      <w:bodyDiv w:val="1"/>
      <w:marLeft w:val="0"/>
      <w:marRight w:val="0"/>
      <w:marTop w:val="0"/>
      <w:marBottom w:val="0"/>
      <w:divBdr>
        <w:top w:val="none" w:sz="0" w:space="0" w:color="auto"/>
        <w:left w:val="none" w:sz="0" w:space="0" w:color="auto"/>
        <w:bottom w:val="none" w:sz="0" w:space="0" w:color="auto"/>
        <w:right w:val="none" w:sz="0" w:space="0" w:color="auto"/>
      </w:divBdr>
    </w:div>
    <w:div w:id="36439019">
      <w:bodyDiv w:val="1"/>
      <w:marLeft w:val="0"/>
      <w:marRight w:val="0"/>
      <w:marTop w:val="0"/>
      <w:marBottom w:val="0"/>
      <w:divBdr>
        <w:top w:val="none" w:sz="0" w:space="0" w:color="auto"/>
        <w:left w:val="none" w:sz="0" w:space="0" w:color="auto"/>
        <w:bottom w:val="none" w:sz="0" w:space="0" w:color="auto"/>
        <w:right w:val="none" w:sz="0" w:space="0" w:color="auto"/>
      </w:divBdr>
    </w:div>
    <w:div w:id="36441018">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37049257">
      <w:bodyDiv w:val="1"/>
      <w:marLeft w:val="0"/>
      <w:marRight w:val="0"/>
      <w:marTop w:val="0"/>
      <w:marBottom w:val="0"/>
      <w:divBdr>
        <w:top w:val="none" w:sz="0" w:space="0" w:color="auto"/>
        <w:left w:val="none" w:sz="0" w:space="0" w:color="auto"/>
        <w:bottom w:val="none" w:sz="0" w:space="0" w:color="auto"/>
        <w:right w:val="none" w:sz="0" w:space="0" w:color="auto"/>
      </w:divBdr>
    </w:div>
    <w:div w:id="37318166">
      <w:bodyDiv w:val="1"/>
      <w:marLeft w:val="0"/>
      <w:marRight w:val="0"/>
      <w:marTop w:val="0"/>
      <w:marBottom w:val="0"/>
      <w:divBdr>
        <w:top w:val="none" w:sz="0" w:space="0" w:color="auto"/>
        <w:left w:val="none" w:sz="0" w:space="0" w:color="auto"/>
        <w:bottom w:val="none" w:sz="0" w:space="0" w:color="auto"/>
        <w:right w:val="none" w:sz="0" w:space="0" w:color="auto"/>
      </w:divBdr>
    </w:div>
    <w:div w:id="37626029">
      <w:bodyDiv w:val="1"/>
      <w:marLeft w:val="0"/>
      <w:marRight w:val="0"/>
      <w:marTop w:val="0"/>
      <w:marBottom w:val="0"/>
      <w:divBdr>
        <w:top w:val="none" w:sz="0" w:space="0" w:color="auto"/>
        <w:left w:val="none" w:sz="0" w:space="0" w:color="auto"/>
        <w:bottom w:val="none" w:sz="0" w:space="0" w:color="auto"/>
        <w:right w:val="none" w:sz="0" w:space="0" w:color="auto"/>
      </w:divBdr>
    </w:div>
    <w:div w:id="37706617">
      <w:bodyDiv w:val="1"/>
      <w:marLeft w:val="0"/>
      <w:marRight w:val="0"/>
      <w:marTop w:val="0"/>
      <w:marBottom w:val="0"/>
      <w:divBdr>
        <w:top w:val="none" w:sz="0" w:space="0" w:color="auto"/>
        <w:left w:val="none" w:sz="0" w:space="0" w:color="auto"/>
        <w:bottom w:val="none" w:sz="0" w:space="0" w:color="auto"/>
        <w:right w:val="none" w:sz="0" w:space="0" w:color="auto"/>
      </w:divBdr>
    </w:div>
    <w:div w:id="37780570">
      <w:bodyDiv w:val="1"/>
      <w:marLeft w:val="0"/>
      <w:marRight w:val="0"/>
      <w:marTop w:val="0"/>
      <w:marBottom w:val="0"/>
      <w:divBdr>
        <w:top w:val="none" w:sz="0" w:space="0" w:color="auto"/>
        <w:left w:val="none" w:sz="0" w:space="0" w:color="auto"/>
        <w:bottom w:val="none" w:sz="0" w:space="0" w:color="auto"/>
        <w:right w:val="none" w:sz="0" w:space="0" w:color="auto"/>
      </w:divBdr>
    </w:div>
    <w:div w:id="37897857">
      <w:bodyDiv w:val="1"/>
      <w:marLeft w:val="0"/>
      <w:marRight w:val="0"/>
      <w:marTop w:val="0"/>
      <w:marBottom w:val="0"/>
      <w:divBdr>
        <w:top w:val="none" w:sz="0" w:space="0" w:color="auto"/>
        <w:left w:val="none" w:sz="0" w:space="0" w:color="auto"/>
        <w:bottom w:val="none" w:sz="0" w:space="0" w:color="auto"/>
        <w:right w:val="none" w:sz="0" w:space="0" w:color="auto"/>
      </w:divBdr>
    </w:div>
    <w:div w:id="37946246">
      <w:bodyDiv w:val="1"/>
      <w:marLeft w:val="0"/>
      <w:marRight w:val="0"/>
      <w:marTop w:val="0"/>
      <w:marBottom w:val="0"/>
      <w:divBdr>
        <w:top w:val="none" w:sz="0" w:space="0" w:color="auto"/>
        <w:left w:val="none" w:sz="0" w:space="0" w:color="auto"/>
        <w:bottom w:val="none" w:sz="0" w:space="0" w:color="auto"/>
        <w:right w:val="none" w:sz="0" w:space="0" w:color="auto"/>
      </w:divBdr>
    </w:div>
    <w:div w:id="37977443">
      <w:bodyDiv w:val="1"/>
      <w:marLeft w:val="0"/>
      <w:marRight w:val="0"/>
      <w:marTop w:val="0"/>
      <w:marBottom w:val="0"/>
      <w:divBdr>
        <w:top w:val="none" w:sz="0" w:space="0" w:color="auto"/>
        <w:left w:val="none" w:sz="0" w:space="0" w:color="auto"/>
        <w:bottom w:val="none" w:sz="0" w:space="0" w:color="auto"/>
        <w:right w:val="none" w:sz="0" w:space="0" w:color="auto"/>
      </w:divBdr>
    </w:div>
    <w:div w:id="38022270">
      <w:bodyDiv w:val="1"/>
      <w:marLeft w:val="0"/>
      <w:marRight w:val="0"/>
      <w:marTop w:val="0"/>
      <w:marBottom w:val="0"/>
      <w:divBdr>
        <w:top w:val="none" w:sz="0" w:space="0" w:color="auto"/>
        <w:left w:val="none" w:sz="0" w:space="0" w:color="auto"/>
        <w:bottom w:val="none" w:sz="0" w:space="0" w:color="auto"/>
        <w:right w:val="none" w:sz="0" w:space="0" w:color="auto"/>
      </w:divBdr>
    </w:div>
    <w:div w:id="38238822">
      <w:bodyDiv w:val="1"/>
      <w:marLeft w:val="0"/>
      <w:marRight w:val="0"/>
      <w:marTop w:val="0"/>
      <w:marBottom w:val="0"/>
      <w:divBdr>
        <w:top w:val="none" w:sz="0" w:space="0" w:color="auto"/>
        <w:left w:val="none" w:sz="0" w:space="0" w:color="auto"/>
        <w:bottom w:val="none" w:sz="0" w:space="0" w:color="auto"/>
        <w:right w:val="none" w:sz="0" w:space="0" w:color="auto"/>
      </w:divBdr>
    </w:div>
    <w:div w:id="38358507">
      <w:bodyDiv w:val="1"/>
      <w:marLeft w:val="0"/>
      <w:marRight w:val="0"/>
      <w:marTop w:val="0"/>
      <w:marBottom w:val="0"/>
      <w:divBdr>
        <w:top w:val="none" w:sz="0" w:space="0" w:color="auto"/>
        <w:left w:val="none" w:sz="0" w:space="0" w:color="auto"/>
        <w:bottom w:val="none" w:sz="0" w:space="0" w:color="auto"/>
        <w:right w:val="none" w:sz="0" w:space="0" w:color="auto"/>
      </w:divBdr>
    </w:div>
    <w:div w:id="38363041">
      <w:bodyDiv w:val="1"/>
      <w:marLeft w:val="0"/>
      <w:marRight w:val="0"/>
      <w:marTop w:val="0"/>
      <w:marBottom w:val="0"/>
      <w:divBdr>
        <w:top w:val="none" w:sz="0" w:space="0" w:color="auto"/>
        <w:left w:val="none" w:sz="0" w:space="0" w:color="auto"/>
        <w:bottom w:val="none" w:sz="0" w:space="0" w:color="auto"/>
        <w:right w:val="none" w:sz="0" w:space="0" w:color="auto"/>
      </w:divBdr>
    </w:div>
    <w:div w:id="38480360">
      <w:bodyDiv w:val="1"/>
      <w:marLeft w:val="0"/>
      <w:marRight w:val="0"/>
      <w:marTop w:val="0"/>
      <w:marBottom w:val="0"/>
      <w:divBdr>
        <w:top w:val="none" w:sz="0" w:space="0" w:color="auto"/>
        <w:left w:val="none" w:sz="0" w:space="0" w:color="auto"/>
        <w:bottom w:val="none" w:sz="0" w:space="0" w:color="auto"/>
        <w:right w:val="none" w:sz="0" w:space="0" w:color="auto"/>
      </w:divBdr>
    </w:div>
    <w:div w:id="38554858">
      <w:bodyDiv w:val="1"/>
      <w:marLeft w:val="0"/>
      <w:marRight w:val="0"/>
      <w:marTop w:val="0"/>
      <w:marBottom w:val="0"/>
      <w:divBdr>
        <w:top w:val="none" w:sz="0" w:space="0" w:color="auto"/>
        <w:left w:val="none" w:sz="0" w:space="0" w:color="auto"/>
        <w:bottom w:val="none" w:sz="0" w:space="0" w:color="auto"/>
        <w:right w:val="none" w:sz="0" w:space="0" w:color="auto"/>
      </w:divBdr>
    </w:div>
    <w:div w:id="38558016">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38751240">
      <w:bodyDiv w:val="1"/>
      <w:marLeft w:val="0"/>
      <w:marRight w:val="0"/>
      <w:marTop w:val="0"/>
      <w:marBottom w:val="0"/>
      <w:divBdr>
        <w:top w:val="none" w:sz="0" w:space="0" w:color="auto"/>
        <w:left w:val="none" w:sz="0" w:space="0" w:color="auto"/>
        <w:bottom w:val="none" w:sz="0" w:space="0" w:color="auto"/>
        <w:right w:val="none" w:sz="0" w:space="0" w:color="auto"/>
      </w:divBdr>
    </w:div>
    <w:div w:id="38866050">
      <w:bodyDiv w:val="1"/>
      <w:marLeft w:val="0"/>
      <w:marRight w:val="0"/>
      <w:marTop w:val="0"/>
      <w:marBottom w:val="0"/>
      <w:divBdr>
        <w:top w:val="none" w:sz="0" w:space="0" w:color="auto"/>
        <w:left w:val="none" w:sz="0" w:space="0" w:color="auto"/>
        <w:bottom w:val="none" w:sz="0" w:space="0" w:color="auto"/>
        <w:right w:val="none" w:sz="0" w:space="0" w:color="auto"/>
      </w:divBdr>
    </w:div>
    <w:div w:id="39284993">
      <w:bodyDiv w:val="1"/>
      <w:marLeft w:val="0"/>
      <w:marRight w:val="0"/>
      <w:marTop w:val="0"/>
      <w:marBottom w:val="0"/>
      <w:divBdr>
        <w:top w:val="none" w:sz="0" w:space="0" w:color="auto"/>
        <w:left w:val="none" w:sz="0" w:space="0" w:color="auto"/>
        <w:bottom w:val="none" w:sz="0" w:space="0" w:color="auto"/>
        <w:right w:val="none" w:sz="0" w:space="0" w:color="auto"/>
      </w:divBdr>
    </w:div>
    <w:div w:id="39331072">
      <w:bodyDiv w:val="1"/>
      <w:marLeft w:val="0"/>
      <w:marRight w:val="0"/>
      <w:marTop w:val="0"/>
      <w:marBottom w:val="0"/>
      <w:divBdr>
        <w:top w:val="none" w:sz="0" w:space="0" w:color="auto"/>
        <w:left w:val="none" w:sz="0" w:space="0" w:color="auto"/>
        <w:bottom w:val="none" w:sz="0" w:space="0" w:color="auto"/>
        <w:right w:val="none" w:sz="0" w:space="0" w:color="auto"/>
      </w:divBdr>
    </w:div>
    <w:div w:id="39398911">
      <w:bodyDiv w:val="1"/>
      <w:marLeft w:val="0"/>
      <w:marRight w:val="0"/>
      <w:marTop w:val="0"/>
      <w:marBottom w:val="0"/>
      <w:divBdr>
        <w:top w:val="none" w:sz="0" w:space="0" w:color="auto"/>
        <w:left w:val="none" w:sz="0" w:space="0" w:color="auto"/>
        <w:bottom w:val="none" w:sz="0" w:space="0" w:color="auto"/>
        <w:right w:val="none" w:sz="0" w:space="0" w:color="auto"/>
      </w:divBdr>
    </w:div>
    <w:div w:id="39403077">
      <w:bodyDiv w:val="1"/>
      <w:marLeft w:val="0"/>
      <w:marRight w:val="0"/>
      <w:marTop w:val="0"/>
      <w:marBottom w:val="0"/>
      <w:divBdr>
        <w:top w:val="none" w:sz="0" w:space="0" w:color="auto"/>
        <w:left w:val="none" w:sz="0" w:space="0" w:color="auto"/>
        <w:bottom w:val="none" w:sz="0" w:space="0" w:color="auto"/>
        <w:right w:val="none" w:sz="0" w:space="0" w:color="auto"/>
      </w:divBdr>
    </w:div>
    <w:div w:id="39480395">
      <w:bodyDiv w:val="1"/>
      <w:marLeft w:val="0"/>
      <w:marRight w:val="0"/>
      <w:marTop w:val="0"/>
      <w:marBottom w:val="0"/>
      <w:divBdr>
        <w:top w:val="none" w:sz="0" w:space="0" w:color="auto"/>
        <w:left w:val="none" w:sz="0" w:space="0" w:color="auto"/>
        <w:bottom w:val="none" w:sz="0" w:space="0" w:color="auto"/>
        <w:right w:val="none" w:sz="0" w:space="0" w:color="auto"/>
      </w:divBdr>
    </w:div>
    <w:div w:id="39480533">
      <w:bodyDiv w:val="1"/>
      <w:marLeft w:val="0"/>
      <w:marRight w:val="0"/>
      <w:marTop w:val="0"/>
      <w:marBottom w:val="0"/>
      <w:divBdr>
        <w:top w:val="none" w:sz="0" w:space="0" w:color="auto"/>
        <w:left w:val="none" w:sz="0" w:space="0" w:color="auto"/>
        <w:bottom w:val="none" w:sz="0" w:space="0" w:color="auto"/>
        <w:right w:val="none" w:sz="0" w:space="0" w:color="auto"/>
      </w:divBdr>
    </w:div>
    <w:div w:id="39744077">
      <w:bodyDiv w:val="1"/>
      <w:marLeft w:val="0"/>
      <w:marRight w:val="0"/>
      <w:marTop w:val="0"/>
      <w:marBottom w:val="0"/>
      <w:divBdr>
        <w:top w:val="none" w:sz="0" w:space="0" w:color="auto"/>
        <w:left w:val="none" w:sz="0" w:space="0" w:color="auto"/>
        <w:bottom w:val="none" w:sz="0" w:space="0" w:color="auto"/>
        <w:right w:val="none" w:sz="0" w:space="0" w:color="auto"/>
      </w:divBdr>
    </w:div>
    <w:div w:id="39793606">
      <w:bodyDiv w:val="1"/>
      <w:marLeft w:val="0"/>
      <w:marRight w:val="0"/>
      <w:marTop w:val="0"/>
      <w:marBottom w:val="0"/>
      <w:divBdr>
        <w:top w:val="none" w:sz="0" w:space="0" w:color="auto"/>
        <w:left w:val="none" w:sz="0" w:space="0" w:color="auto"/>
        <w:bottom w:val="none" w:sz="0" w:space="0" w:color="auto"/>
        <w:right w:val="none" w:sz="0" w:space="0" w:color="auto"/>
      </w:divBdr>
    </w:div>
    <w:div w:id="39860656">
      <w:bodyDiv w:val="1"/>
      <w:marLeft w:val="0"/>
      <w:marRight w:val="0"/>
      <w:marTop w:val="0"/>
      <w:marBottom w:val="0"/>
      <w:divBdr>
        <w:top w:val="none" w:sz="0" w:space="0" w:color="auto"/>
        <w:left w:val="none" w:sz="0" w:space="0" w:color="auto"/>
        <w:bottom w:val="none" w:sz="0" w:space="0" w:color="auto"/>
        <w:right w:val="none" w:sz="0" w:space="0" w:color="auto"/>
      </w:divBdr>
    </w:div>
    <w:div w:id="40061518">
      <w:bodyDiv w:val="1"/>
      <w:marLeft w:val="0"/>
      <w:marRight w:val="0"/>
      <w:marTop w:val="0"/>
      <w:marBottom w:val="0"/>
      <w:divBdr>
        <w:top w:val="none" w:sz="0" w:space="0" w:color="auto"/>
        <w:left w:val="none" w:sz="0" w:space="0" w:color="auto"/>
        <w:bottom w:val="none" w:sz="0" w:space="0" w:color="auto"/>
        <w:right w:val="none" w:sz="0" w:space="0" w:color="auto"/>
      </w:divBdr>
    </w:div>
    <w:div w:id="40177259">
      <w:bodyDiv w:val="1"/>
      <w:marLeft w:val="0"/>
      <w:marRight w:val="0"/>
      <w:marTop w:val="0"/>
      <w:marBottom w:val="0"/>
      <w:divBdr>
        <w:top w:val="none" w:sz="0" w:space="0" w:color="auto"/>
        <w:left w:val="none" w:sz="0" w:space="0" w:color="auto"/>
        <w:bottom w:val="none" w:sz="0" w:space="0" w:color="auto"/>
        <w:right w:val="none" w:sz="0" w:space="0" w:color="auto"/>
      </w:divBdr>
    </w:div>
    <w:div w:id="40440757">
      <w:bodyDiv w:val="1"/>
      <w:marLeft w:val="0"/>
      <w:marRight w:val="0"/>
      <w:marTop w:val="0"/>
      <w:marBottom w:val="0"/>
      <w:divBdr>
        <w:top w:val="none" w:sz="0" w:space="0" w:color="auto"/>
        <w:left w:val="none" w:sz="0" w:space="0" w:color="auto"/>
        <w:bottom w:val="none" w:sz="0" w:space="0" w:color="auto"/>
        <w:right w:val="none" w:sz="0" w:space="0" w:color="auto"/>
      </w:divBdr>
    </w:div>
    <w:div w:id="40718556">
      <w:bodyDiv w:val="1"/>
      <w:marLeft w:val="0"/>
      <w:marRight w:val="0"/>
      <w:marTop w:val="0"/>
      <w:marBottom w:val="0"/>
      <w:divBdr>
        <w:top w:val="none" w:sz="0" w:space="0" w:color="auto"/>
        <w:left w:val="none" w:sz="0" w:space="0" w:color="auto"/>
        <w:bottom w:val="none" w:sz="0" w:space="0" w:color="auto"/>
        <w:right w:val="none" w:sz="0" w:space="0" w:color="auto"/>
      </w:divBdr>
    </w:div>
    <w:div w:id="40908395">
      <w:bodyDiv w:val="1"/>
      <w:marLeft w:val="0"/>
      <w:marRight w:val="0"/>
      <w:marTop w:val="0"/>
      <w:marBottom w:val="0"/>
      <w:divBdr>
        <w:top w:val="none" w:sz="0" w:space="0" w:color="auto"/>
        <w:left w:val="none" w:sz="0" w:space="0" w:color="auto"/>
        <w:bottom w:val="none" w:sz="0" w:space="0" w:color="auto"/>
        <w:right w:val="none" w:sz="0" w:space="0" w:color="auto"/>
      </w:divBdr>
    </w:div>
    <w:div w:id="40909065">
      <w:bodyDiv w:val="1"/>
      <w:marLeft w:val="0"/>
      <w:marRight w:val="0"/>
      <w:marTop w:val="0"/>
      <w:marBottom w:val="0"/>
      <w:divBdr>
        <w:top w:val="none" w:sz="0" w:space="0" w:color="auto"/>
        <w:left w:val="none" w:sz="0" w:space="0" w:color="auto"/>
        <w:bottom w:val="none" w:sz="0" w:space="0" w:color="auto"/>
        <w:right w:val="none" w:sz="0" w:space="0" w:color="auto"/>
      </w:divBdr>
    </w:div>
    <w:div w:id="41029664">
      <w:bodyDiv w:val="1"/>
      <w:marLeft w:val="0"/>
      <w:marRight w:val="0"/>
      <w:marTop w:val="0"/>
      <w:marBottom w:val="0"/>
      <w:divBdr>
        <w:top w:val="none" w:sz="0" w:space="0" w:color="auto"/>
        <w:left w:val="none" w:sz="0" w:space="0" w:color="auto"/>
        <w:bottom w:val="none" w:sz="0" w:space="0" w:color="auto"/>
        <w:right w:val="none" w:sz="0" w:space="0" w:color="auto"/>
      </w:divBdr>
    </w:div>
    <w:div w:id="41098208">
      <w:bodyDiv w:val="1"/>
      <w:marLeft w:val="0"/>
      <w:marRight w:val="0"/>
      <w:marTop w:val="0"/>
      <w:marBottom w:val="0"/>
      <w:divBdr>
        <w:top w:val="none" w:sz="0" w:space="0" w:color="auto"/>
        <w:left w:val="none" w:sz="0" w:space="0" w:color="auto"/>
        <w:bottom w:val="none" w:sz="0" w:space="0" w:color="auto"/>
        <w:right w:val="none" w:sz="0" w:space="0" w:color="auto"/>
      </w:divBdr>
    </w:div>
    <w:div w:id="41640891">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1908081">
      <w:bodyDiv w:val="1"/>
      <w:marLeft w:val="0"/>
      <w:marRight w:val="0"/>
      <w:marTop w:val="0"/>
      <w:marBottom w:val="0"/>
      <w:divBdr>
        <w:top w:val="none" w:sz="0" w:space="0" w:color="auto"/>
        <w:left w:val="none" w:sz="0" w:space="0" w:color="auto"/>
        <w:bottom w:val="none" w:sz="0" w:space="0" w:color="auto"/>
        <w:right w:val="none" w:sz="0" w:space="0" w:color="auto"/>
      </w:divBdr>
    </w:div>
    <w:div w:id="42217612">
      <w:bodyDiv w:val="1"/>
      <w:marLeft w:val="0"/>
      <w:marRight w:val="0"/>
      <w:marTop w:val="0"/>
      <w:marBottom w:val="0"/>
      <w:divBdr>
        <w:top w:val="none" w:sz="0" w:space="0" w:color="auto"/>
        <w:left w:val="none" w:sz="0" w:space="0" w:color="auto"/>
        <w:bottom w:val="none" w:sz="0" w:space="0" w:color="auto"/>
        <w:right w:val="none" w:sz="0" w:space="0" w:color="auto"/>
      </w:divBdr>
    </w:div>
    <w:div w:id="42290188">
      <w:bodyDiv w:val="1"/>
      <w:marLeft w:val="0"/>
      <w:marRight w:val="0"/>
      <w:marTop w:val="0"/>
      <w:marBottom w:val="0"/>
      <w:divBdr>
        <w:top w:val="none" w:sz="0" w:space="0" w:color="auto"/>
        <w:left w:val="none" w:sz="0" w:space="0" w:color="auto"/>
        <w:bottom w:val="none" w:sz="0" w:space="0" w:color="auto"/>
        <w:right w:val="none" w:sz="0" w:space="0" w:color="auto"/>
      </w:divBdr>
    </w:div>
    <w:div w:id="42296936">
      <w:bodyDiv w:val="1"/>
      <w:marLeft w:val="0"/>
      <w:marRight w:val="0"/>
      <w:marTop w:val="0"/>
      <w:marBottom w:val="0"/>
      <w:divBdr>
        <w:top w:val="none" w:sz="0" w:space="0" w:color="auto"/>
        <w:left w:val="none" w:sz="0" w:space="0" w:color="auto"/>
        <w:bottom w:val="none" w:sz="0" w:space="0" w:color="auto"/>
        <w:right w:val="none" w:sz="0" w:space="0" w:color="auto"/>
      </w:divBdr>
    </w:div>
    <w:div w:id="42602184">
      <w:bodyDiv w:val="1"/>
      <w:marLeft w:val="0"/>
      <w:marRight w:val="0"/>
      <w:marTop w:val="0"/>
      <w:marBottom w:val="0"/>
      <w:divBdr>
        <w:top w:val="none" w:sz="0" w:space="0" w:color="auto"/>
        <w:left w:val="none" w:sz="0" w:space="0" w:color="auto"/>
        <w:bottom w:val="none" w:sz="0" w:space="0" w:color="auto"/>
        <w:right w:val="none" w:sz="0" w:space="0" w:color="auto"/>
      </w:divBdr>
    </w:div>
    <w:div w:id="42603945">
      <w:bodyDiv w:val="1"/>
      <w:marLeft w:val="0"/>
      <w:marRight w:val="0"/>
      <w:marTop w:val="0"/>
      <w:marBottom w:val="0"/>
      <w:divBdr>
        <w:top w:val="none" w:sz="0" w:space="0" w:color="auto"/>
        <w:left w:val="none" w:sz="0" w:space="0" w:color="auto"/>
        <w:bottom w:val="none" w:sz="0" w:space="0" w:color="auto"/>
        <w:right w:val="none" w:sz="0" w:space="0" w:color="auto"/>
      </w:divBdr>
    </w:div>
    <w:div w:id="42683642">
      <w:bodyDiv w:val="1"/>
      <w:marLeft w:val="0"/>
      <w:marRight w:val="0"/>
      <w:marTop w:val="0"/>
      <w:marBottom w:val="0"/>
      <w:divBdr>
        <w:top w:val="none" w:sz="0" w:space="0" w:color="auto"/>
        <w:left w:val="none" w:sz="0" w:space="0" w:color="auto"/>
        <w:bottom w:val="none" w:sz="0" w:space="0" w:color="auto"/>
        <w:right w:val="none" w:sz="0" w:space="0" w:color="auto"/>
      </w:divBdr>
    </w:div>
    <w:div w:id="42754373">
      <w:bodyDiv w:val="1"/>
      <w:marLeft w:val="0"/>
      <w:marRight w:val="0"/>
      <w:marTop w:val="0"/>
      <w:marBottom w:val="0"/>
      <w:divBdr>
        <w:top w:val="none" w:sz="0" w:space="0" w:color="auto"/>
        <w:left w:val="none" w:sz="0" w:space="0" w:color="auto"/>
        <w:bottom w:val="none" w:sz="0" w:space="0" w:color="auto"/>
        <w:right w:val="none" w:sz="0" w:space="0" w:color="auto"/>
      </w:divBdr>
    </w:div>
    <w:div w:id="42799406">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3061671">
      <w:bodyDiv w:val="1"/>
      <w:marLeft w:val="0"/>
      <w:marRight w:val="0"/>
      <w:marTop w:val="0"/>
      <w:marBottom w:val="0"/>
      <w:divBdr>
        <w:top w:val="none" w:sz="0" w:space="0" w:color="auto"/>
        <w:left w:val="none" w:sz="0" w:space="0" w:color="auto"/>
        <w:bottom w:val="none" w:sz="0" w:space="0" w:color="auto"/>
        <w:right w:val="none" w:sz="0" w:space="0" w:color="auto"/>
      </w:divBdr>
    </w:div>
    <w:div w:id="43062529">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405504">
      <w:bodyDiv w:val="1"/>
      <w:marLeft w:val="0"/>
      <w:marRight w:val="0"/>
      <w:marTop w:val="0"/>
      <w:marBottom w:val="0"/>
      <w:divBdr>
        <w:top w:val="none" w:sz="0" w:space="0" w:color="auto"/>
        <w:left w:val="none" w:sz="0" w:space="0" w:color="auto"/>
        <w:bottom w:val="none" w:sz="0" w:space="0" w:color="auto"/>
        <w:right w:val="none" w:sz="0" w:space="0" w:color="auto"/>
      </w:divBdr>
    </w:div>
    <w:div w:id="43452379">
      <w:bodyDiv w:val="1"/>
      <w:marLeft w:val="0"/>
      <w:marRight w:val="0"/>
      <w:marTop w:val="0"/>
      <w:marBottom w:val="0"/>
      <w:divBdr>
        <w:top w:val="none" w:sz="0" w:space="0" w:color="auto"/>
        <w:left w:val="none" w:sz="0" w:space="0" w:color="auto"/>
        <w:bottom w:val="none" w:sz="0" w:space="0" w:color="auto"/>
        <w:right w:val="none" w:sz="0" w:space="0" w:color="auto"/>
      </w:divBdr>
    </w:div>
    <w:div w:id="43453511">
      <w:bodyDiv w:val="1"/>
      <w:marLeft w:val="0"/>
      <w:marRight w:val="0"/>
      <w:marTop w:val="0"/>
      <w:marBottom w:val="0"/>
      <w:divBdr>
        <w:top w:val="none" w:sz="0" w:space="0" w:color="auto"/>
        <w:left w:val="none" w:sz="0" w:space="0" w:color="auto"/>
        <w:bottom w:val="none" w:sz="0" w:space="0" w:color="auto"/>
        <w:right w:val="none" w:sz="0" w:space="0" w:color="auto"/>
      </w:divBdr>
    </w:div>
    <w:div w:id="43607904">
      <w:bodyDiv w:val="1"/>
      <w:marLeft w:val="0"/>
      <w:marRight w:val="0"/>
      <w:marTop w:val="0"/>
      <w:marBottom w:val="0"/>
      <w:divBdr>
        <w:top w:val="none" w:sz="0" w:space="0" w:color="auto"/>
        <w:left w:val="none" w:sz="0" w:space="0" w:color="auto"/>
        <w:bottom w:val="none" w:sz="0" w:space="0" w:color="auto"/>
        <w:right w:val="none" w:sz="0" w:space="0" w:color="auto"/>
      </w:divBdr>
    </w:div>
    <w:div w:id="43676347">
      <w:bodyDiv w:val="1"/>
      <w:marLeft w:val="0"/>
      <w:marRight w:val="0"/>
      <w:marTop w:val="0"/>
      <w:marBottom w:val="0"/>
      <w:divBdr>
        <w:top w:val="none" w:sz="0" w:space="0" w:color="auto"/>
        <w:left w:val="none" w:sz="0" w:space="0" w:color="auto"/>
        <w:bottom w:val="none" w:sz="0" w:space="0" w:color="auto"/>
        <w:right w:val="none" w:sz="0" w:space="0" w:color="auto"/>
      </w:divBdr>
    </w:div>
    <w:div w:id="43720174">
      <w:bodyDiv w:val="1"/>
      <w:marLeft w:val="0"/>
      <w:marRight w:val="0"/>
      <w:marTop w:val="0"/>
      <w:marBottom w:val="0"/>
      <w:divBdr>
        <w:top w:val="none" w:sz="0" w:space="0" w:color="auto"/>
        <w:left w:val="none" w:sz="0" w:space="0" w:color="auto"/>
        <w:bottom w:val="none" w:sz="0" w:space="0" w:color="auto"/>
        <w:right w:val="none" w:sz="0" w:space="0" w:color="auto"/>
      </w:divBdr>
    </w:div>
    <w:div w:id="43800291">
      <w:bodyDiv w:val="1"/>
      <w:marLeft w:val="0"/>
      <w:marRight w:val="0"/>
      <w:marTop w:val="0"/>
      <w:marBottom w:val="0"/>
      <w:divBdr>
        <w:top w:val="none" w:sz="0" w:space="0" w:color="auto"/>
        <w:left w:val="none" w:sz="0" w:space="0" w:color="auto"/>
        <w:bottom w:val="none" w:sz="0" w:space="0" w:color="auto"/>
        <w:right w:val="none" w:sz="0" w:space="0" w:color="auto"/>
      </w:divBdr>
    </w:div>
    <w:div w:id="44187716">
      <w:bodyDiv w:val="1"/>
      <w:marLeft w:val="0"/>
      <w:marRight w:val="0"/>
      <w:marTop w:val="0"/>
      <w:marBottom w:val="0"/>
      <w:divBdr>
        <w:top w:val="none" w:sz="0" w:space="0" w:color="auto"/>
        <w:left w:val="none" w:sz="0" w:space="0" w:color="auto"/>
        <w:bottom w:val="none" w:sz="0" w:space="0" w:color="auto"/>
        <w:right w:val="none" w:sz="0" w:space="0" w:color="auto"/>
      </w:divBdr>
    </w:div>
    <w:div w:id="44254084">
      <w:bodyDiv w:val="1"/>
      <w:marLeft w:val="0"/>
      <w:marRight w:val="0"/>
      <w:marTop w:val="0"/>
      <w:marBottom w:val="0"/>
      <w:divBdr>
        <w:top w:val="none" w:sz="0" w:space="0" w:color="auto"/>
        <w:left w:val="none" w:sz="0" w:space="0" w:color="auto"/>
        <w:bottom w:val="none" w:sz="0" w:space="0" w:color="auto"/>
        <w:right w:val="none" w:sz="0" w:space="0" w:color="auto"/>
      </w:divBdr>
    </w:div>
    <w:div w:id="44377576">
      <w:bodyDiv w:val="1"/>
      <w:marLeft w:val="0"/>
      <w:marRight w:val="0"/>
      <w:marTop w:val="0"/>
      <w:marBottom w:val="0"/>
      <w:divBdr>
        <w:top w:val="none" w:sz="0" w:space="0" w:color="auto"/>
        <w:left w:val="none" w:sz="0" w:space="0" w:color="auto"/>
        <w:bottom w:val="none" w:sz="0" w:space="0" w:color="auto"/>
        <w:right w:val="none" w:sz="0" w:space="0" w:color="auto"/>
      </w:divBdr>
    </w:div>
    <w:div w:id="44571748">
      <w:bodyDiv w:val="1"/>
      <w:marLeft w:val="0"/>
      <w:marRight w:val="0"/>
      <w:marTop w:val="0"/>
      <w:marBottom w:val="0"/>
      <w:divBdr>
        <w:top w:val="none" w:sz="0" w:space="0" w:color="auto"/>
        <w:left w:val="none" w:sz="0" w:space="0" w:color="auto"/>
        <w:bottom w:val="none" w:sz="0" w:space="0" w:color="auto"/>
        <w:right w:val="none" w:sz="0" w:space="0" w:color="auto"/>
      </w:divBdr>
    </w:div>
    <w:div w:id="44573445">
      <w:bodyDiv w:val="1"/>
      <w:marLeft w:val="0"/>
      <w:marRight w:val="0"/>
      <w:marTop w:val="0"/>
      <w:marBottom w:val="0"/>
      <w:divBdr>
        <w:top w:val="none" w:sz="0" w:space="0" w:color="auto"/>
        <w:left w:val="none" w:sz="0" w:space="0" w:color="auto"/>
        <w:bottom w:val="none" w:sz="0" w:space="0" w:color="auto"/>
        <w:right w:val="none" w:sz="0" w:space="0" w:color="auto"/>
      </w:divBdr>
    </w:div>
    <w:div w:id="44766803">
      <w:bodyDiv w:val="1"/>
      <w:marLeft w:val="0"/>
      <w:marRight w:val="0"/>
      <w:marTop w:val="0"/>
      <w:marBottom w:val="0"/>
      <w:divBdr>
        <w:top w:val="none" w:sz="0" w:space="0" w:color="auto"/>
        <w:left w:val="none" w:sz="0" w:space="0" w:color="auto"/>
        <w:bottom w:val="none" w:sz="0" w:space="0" w:color="auto"/>
        <w:right w:val="none" w:sz="0" w:space="0" w:color="auto"/>
      </w:divBdr>
    </w:div>
    <w:div w:id="44840109">
      <w:bodyDiv w:val="1"/>
      <w:marLeft w:val="0"/>
      <w:marRight w:val="0"/>
      <w:marTop w:val="0"/>
      <w:marBottom w:val="0"/>
      <w:divBdr>
        <w:top w:val="none" w:sz="0" w:space="0" w:color="auto"/>
        <w:left w:val="none" w:sz="0" w:space="0" w:color="auto"/>
        <w:bottom w:val="none" w:sz="0" w:space="0" w:color="auto"/>
        <w:right w:val="none" w:sz="0" w:space="0" w:color="auto"/>
      </w:divBdr>
    </w:div>
    <w:div w:id="45027758">
      <w:bodyDiv w:val="1"/>
      <w:marLeft w:val="0"/>
      <w:marRight w:val="0"/>
      <w:marTop w:val="0"/>
      <w:marBottom w:val="0"/>
      <w:divBdr>
        <w:top w:val="none" w:sz="0" w:space="0" w:color="auto"/>
        <w:left w:val="none" w:sz="0" w:space="0" w:color="auto"/>
        <w:bottom w:val="none" w:sz="0" w:space="0" w:color="auto"/>
        <w:right w:val="none" w:sz="0" w:space="0" w:color="auto"/>
      </w:divBdr>
    </w:div>
    <w:div w:id="45111928">
      <w:bodyDiv w:val="1"/>
      <w:marLeft w:val="0"/>
      <w:marRight w:val="0"/>
      <w:marTop w:val="0"/>
      <w:marBottom w:val="0"/>
      <w:divBdr>
        <w:top w:val="none" w:sz="0" w:space="0" w:color="auto"/>
        <w:left w:val="none" w:sz="0" w:space="0" w:color="auto"/>
        <w:bottom w:val="none" w:sz="0" w:space="0" w:color="auto"/>
        <w:right w:val="none" w:sz="0" w:space="0" w:color="auto"/>
      </w:divBdr>
    </w:div>
    <w:div w:id="45185033">
      <w:bodyDiv w:val="1"/>
      <w:marLeft w:val="0"/>
      <w:marRight w:val="0"/>
      <w:marTop w:val="0"/>
      <w:marBottom w:val="0"/>
      <w:divBdr>
        <w:top w:val="none" w:sz="0" w:space="0" w:color="auto"/>
        <w:left w:val="none" w:sz="0" w:space="0" w:color="auto"/>
        <w:bottom w:val="none" w:sz="0" w:space="0" w:color="auto"/>
        <w:right w:val="none" w:sz="0" w:space="0" w:color="auto"/>
      </w:divBdr>
    </w:div>
    <w:div w:id="45227153">
      <w:bodyDiv w:val="1"/>
      <w:marLeft w:val="0"/>
      <w:marRight w:val="0"/>
      <w:marTop w:val="0"/>
      <w:marBottom w:val="0"/>
      <w:divBdr>
        <w:top w:val="none" w:sz="0" w:space="0" w:color="auto"/>
        <w:left w:val="none" w:sz="0" w:space="0" w:color="auto"/>
        <w:bottom w:val="none" w:sz="0" w:space="0" w:color="auto"/>
        <w:right w:val="none" w:sz="0" w:space="0" w:color="auto"/>
      </w:divBdr>
    </w:div>
    <w:div w:id="45421822">
      <w:bodyDiv w:val="1"/>
      <w:marLeft w:val="0"/>
      <w:marRight w:val="0"/>
      <w:marTop w:val="0"/>
      <w:marBottom w:val="0"/>
      <w:divBdr>
        <w:top w:val="none" w:sz="0" w:space="0" w:color="auto"/>
        <w:left w:val="none" w:sz="0" w:space="0" w:color="auto"/>
        <w:bottom w:val="none" w:sz="0" w:space="0" w:color="auto"/>
        <w:right w:val="none" w:sz="0" w:space="0" w:color="auto"/>
      </w:divBdr>
    </w:div>
    <w:div w:id="45574279">
      <w:bodyDiv w:val="1"/>
      <w:marLeft w:val="0"/>
      <w:marRight w:val="0"/>
      <w:marTop w:val="0"/>
      <w:marBottom w:val="0"/>
      <w:divBdr>
        <w:top w:val="none" w:sz="0" w:space="0" w:color="auto"/>
        <w:left w:val="none" w:sz="0" w:space="0" w:color="auto"/>
        <w:bottom w:val="none" w:sz="0" w:space="0" w:color="auto"/>
        <w:right w:val="none" w:sz="0" w:space="0" w:color="auto"/>
      </w:divBdr>
    </w:div>
    <w:div w:id="45763630">
      <w:bodyDiv w:val="1"/>
      <w:marLeft w:val="0"/>
      <w:marRight w:val="0"/>
      <w:marTop w:val="0"/>
      <w:marBottom w:val="0"/>
      <w:divBdr>
        <w:top w:val="none" w:sz="0" w:space="0" w:color="auto"/>
        <w:left w:val="none" w:sz="0" w:space="0" w:color="auto"/>
        <w:bottom w:val="none" w:sz="0" w:space="0" w:color="auto"/>
        <w:right w:val="none" w:sz="0" w:space="0" w:color="auto"/>
      </w:divBdr>
    </w:div>
    <w:div w:id="45837780">
      <w:bodyDiv w:val="1"/>
      <w:marLeft w:val="0"/>
      <w:marRight w:val="0"/>
      <w:marTop w:val="0"/>
      <w:marBottom w:val="0"/>
      <w:divBdr>
        <w:top w:val="none" w:sz="0" w:space="0" w:color="auto"/>
        <w:left w:val="none" w:sz="0" w:space="0" w:color="auto"/>
        <w:bottom w:val="none" w:sz="0" w:space="0" w:color="auto"/>
        <w:right w:val="none" w:sz="0" w:space="0" w:color="auto"/>
      </w:divBdr>
    </w:div>
    <w:div w:id="45837788">
      <w:bodyDiv w:val="1"/>
      <w:marLeft w:val="0"/>
      <w:marRight w:val="0"/>
      <w:marTop w:val="0"/>
      <w:marBottom w:val="0"/>
      <w:divBdr>
        <w:top w:val="none" w:sz="0" w:space="0" w:color="auto"/>
        <w:left w:val="none" w:sz="0" w:space="0" w:color="auto"/>
        <w:bottom w:val="none" w:sz="0" w:space="0" w:color="auto"/>
        <w:right w:val="none" w:sz="0" w:space="0" w:color="auto"/>
      </w:divBdr>
    </w:div>
    <w:div w:id="46078163">
      <w:bodyDiv w:val="1"/>
      <w:marLeft w:val="0"/>
      <w:marRight w:val="0"/>
      <w:marTop w:val="0"/>
      <w:marBottom w:val="0"/>
      <w:divBdr>
        <w:top w:val="none" w:sz="0" w:space="0" w:color="auto"/>
        <w:left w:val="none" w:sz="0" w:space="0" w:color="auto"/>
        <w:bottom w:val="none" w:sz="0" w:space="0" w:color="auto"/>
        <w:right w:val="none" w:sz="0" w:space="0" w:color="auto"/>
      </w:divBdr>
    </w:div>
    <w:div w:id="46154131">
      <w:bodyDiv w:val="1"/>
      <w:marLeft w:val="0"/>
      <w:marRight w:val="0"/>
      <w:marTop w:val="0"/>
      <w:marBottom w:val="0"/>
      <w:divBdr>
        <w:top w:val="none" w:sz="0" w:space="0" w:color="auto"/>
        <w:left w:val="none" w:sz="0" w:space="0" w:color="auto"/>
        <w:bottom w:val="none" w:sz="0" w:space="0" w:color="auto"/>
        <w:right w:val="none" w:sz="0" w:space="0" w:color="auto"/>
      </w:divBdr>
    </w:div>
    <w:div w:id="46340483">
      <w:bodyDiv w:val="1"/>
      <w:marLeft w:val="0"/>
      <w:marRight w:val="0"/>
      <w:marTop w:val="0"/>
      <w:marBottom w:val="0"/>
      <w:divBdr>
        <w:top w:val="none" w:sz="0" w:space="0" w:color="auto"/>
        <w:left w:val="none" w:sz="0" w:space="0" w:color="auto"/>
        <w:bottom w:val="none" w:sz="0" w:space="0" w:color="auto"/>
        <w:right w:val="none" w:sz="0" w:space="0" w:color="auto"/>
      </w:divBdr>
    </w:div>
    <w:div w:id="46344648">
      <w:bodyDiv w:val="1"/>
      <w:marLeft w:val="0"/>
      <w:marRight w:val="0"/>
      <w:marTop w:val="0"/>
      <w:marBottom w:val="0"/>
      <w:divBdr>
        <w:top w:val="none" w:sz="0" w:space="0" w:color="auto"/>
        <w:left w:val="none" w:sz="0" w:space="0" w:color="auto"/>
        <w:bottom w:val="none" w:sz="0" w:space="0" w:color="auto"/>
        <w:right w:val="none" w:sz="0" w:space="0" w:color="auto"/>
      </w:divBdr>
    </w:div>
    <w:div w:id="46496278">
      <w:bodyDiv w:val="1"/>
      <w:marLeft w:val="0"/>
      <w:marRight w:val="0"/>
      <w:marTop w:val="0"/>
      <w:marBottom w:val="0"/>
      <w:divBdr>
        <w:top w:val="none" w:sz="0" w:space="0" w:color="auto"/>
        <w:left w:val="none" w:sz="0" w:space="0" w:color="auto"/>
        <w:bottom w:val="none" w:sz="0" w:space="0" w:color="auto"/>
        <w:right w:val="none" w:sz="0" w:space="0" w:color="auto"/>
      </w:divBdr>
    </w:div>
    <w:div w:id="46534133">
      <w:bodyDiv w:val="1"/>
      <w:marLeft w:val="0"/>
      <w:marRight w:val="0"/>
      <w:marTop w:val="0"/>
      <w:marBottom w:val="0"/>
      <w:divBdr>
        <w:top w:val="none" w:sz="0" w:space="0" w:color="auto"/>
        <w:left w:val="none" w:sz="0" w:space="0" w:color="auto"/>
        <w:bottom w:val="none" w:sz="0" w:space="0" w:color="auto"/>
        <w:right w:val="none" w:sz="0" w:space="0" w:color="auto"/>
      </w:divBdr>
    </w:div>
    <w:div w:id="46538831">
      <w:bodyDiv w:val="1"/>
      <w:marLeft w:val="0"/>
      <w:marRight w:val="0"/>
      <w:marTop w:val="0"/>
      <w:marBottom w:val="0"/>
      <w:divBdr>
        <w:top w:val="none" w:sz="0" w:space="0" w:color="auto"/>
        <w:left w:val="none" w:sz="0" w:space="0" w:color="auto"/>
        <w:bottom w:val="none" w:sz="0" w:space="0" w:color="auto"/>
        <w:right w:val="none" w:sz="0" w:space="0" w:color="auto"/>
      </w:divBdr>
    </w:div>
    <w:div w:id="46616043">
      <w:bodyDiv w:val="1"/>
      <w:marLeft w:val="0"/>
      <w:marRight w:val="0"/>
      <w:marTop w:val="0"/>
      <w:marBottom w:val="0"/>
      <w:divBdr>
        <w:top w:val="none" w:sz="0" w:space="0" w:color="auto"/>
        <w:left w:val="none" w:sz="0" w:space="0" w:color="auto"/>
        <w:bottom w:val="none" w:sz="0" w:space="0" w:color="auto"/>
        <w:right w:val="none" w:sz="0" w:space="0" w:color="auto"/>
      </w:divBdr>
    </w:div>
    <w:div w:id="46877616">
      <w:bodyDiv w:val="1"/>
      <w:marLeft w:val="0"/>
      <w:marRight w:val="0"/>
      <w:marTop w:val="0"/>
      <w:marBottom w:val="0"/>
      <w:divBdr>
        <w:top w:val="none" w:sz="0" w:space="0" w:color="auto"/>
        <w:left w:val="none" w:sz="0" w:space="0" w:color="auto"/>
        <w:bottom w:val="none" w:sz="0" w:space="0" w:color="auto"/>
        <w:right w:val="none" w:sz="0" w:space="0" w:color="auto"/>
      </w:divBdr>
    </w:div>
    <w:div w:id="46883651">
      <w:bodyDiv w:val="1"/>
      <w:marLeft w:val="0"/>
      <w:marRight w:val="0"/>
      <w:marTop w:val="0"/>
      <w:marBottom w:val="0"/>
      <w:divBdr>
        <w:top w:val="none" w:sz="0" w:space="0" w:color="auto"/>
        <w:left w:val="none" w:sz="0" w:space="0" w:color="auto"/>
        <w:bottom w:val="none" w:sz="0" w:space="0" w:color="auto"/>
        <w:right w:val="none" w:sz="0" w:space="0" w:color="auto"/>
      </w:divBdr>
    </w:div>
    <w:div w:id="47075507">
      <w:bodyDiv w:val="1"/>
      <w:marLeft w:val="0"/>
      <w:marRight w:val="0"/>
      <w:marTop w:val="0"/>
      <w:marBottom w:val="0"/>
      <w:divBdr>
        <w:top w:val="none" w:sz="0" w:space="0" w:color="auto"/>
        <w:left w:val="none" w:sz="0" w:space="0" w:color="auto"/>
        <w:bottom w:val="none" w:sz="0" w:space="0" w:color="auto"/>
        <w:right w:val="none" w:sz="0" w:space="0" w:color="auto"/>
      </w:divBdr>
    </w:div>
    <w:div w:id="47076491">
      <w:bodyDiv w:val="1"/>
      <w:marLeft w:val="0"/>
      <w:marRight w:val="0"/>
      <w:marTop w:val="0"/>
      <w:marBottom w:val="0"/>
      <w:divBdr>
        <w:top w:val="none" w:sz="0" w:space="0" w:color="auto"/>
        <w:left w:val="none" w:sz="0" w:space="0" w:color="auto"/>
        <w:bottom w:val="none" w:sz="0" w:space="0" w:color="auto"/>
        <w:right w:val="none" w:sz="0" w:space="0" w:color="auto"/>
      </w:divBdr>
    </w:div>
    <w:div w:id="47076969">
      <w:bodyDiv w:val="1"/>
      <w:marLeft w:val="0"/>
      <w:marRight w:val="0"/>
      <w:marTop w:val="0"/>
      <w:marBottom w:val="0"/>
      <w:divBdr>
        <w:top w:val="none" w:sz="0" w:space="0" w:color="auto"/>
        <w:left w:val="none" w:sz="0" w:space="0" w:color="auto"/>
        <w:bottom w:val="none" w:sz="0" w:space="0" w:color="auto"/>
        <w:right w:val="none" w:sz="0" w:space="0" w:color="auto"/>
      </w:divBdr>
    </w:div>
    <w:div w:id="47188573">
      <w:bodyDiv w:val="1"/>
      <w:marLeft w:val="0"/>
      <w:marRight w:val="0"/>
      <w:marTop w:val="0"/>
      <w:marBottom w:val="0"/>
      <w:divBdr>
        <w:top w:val="none" w:sz="0" w:space="0" w:color="auto"/>
        <w:left w:val="none" w:sz="0" w:space="0" w:color="auto"/>
        <w:bottom w:val="none" w:sz="0" w:space="0" w:color="auto"/>
        <w:right w:val="none" w:sz="0" w:space="0" w:color="auto"/>
      </w:divBdr>
    </w:div>
    <w:div w:id="47341048">
      <w:bodyDiv w:val="1"/>
      <w:marLeft w:val="0"/>
      <w:marRight w:val="0"/>
      <w:marTop w:val="0"/>
      <w:marBottom w:val="0"/>
      <w:divBdr>
        <w:top w:val="none" w:sz="0" w:space="0" w:color="auto"/>
        <w:left w:val="none" w:sz="0" w:space="0" w:color="auto"/>
        <w:bottom w:val="none" w:sz="0" w:space="0" w:color="auto"/>
        <w:right w:val="none" w:sz="0" w:space="0" w:color="auto"/>
      </w:divBdr>
    </w:div>
    <w:div w:id="47414311">
      <w:bodyDiv w:val="1"/>
      <w:marLeft w:val="0"/>
      <w:marRight w:val="0"/>
      <w:marTop w:val="0"/>
      <w:marBottom w:val="0"/>
      <w:divBdr>
        <w:top w:val="none" w:sz="0" w:space="0" w:color="auto"/>
        <w:left w:val="none" w:sz="0" w:space="0" w:color="auto"/>
        <w:bottom w:val="none" w:sz="0" w:space="0" w:color="auto"/>
        <w:right w:val="none" w:sz="0" w:space="0" w:color="auto"/>
      </w:divBdr>
    </w:div>
    <w:div w:id="47459546">
      <w:bodyDiv w:val="1"/>
      <w:marLeft w:val="0"/>
      <w:marRight w:val="0"/>
      <w:marTop w:val="0"/>
      <w:marBottom w:val="0"/>
      <w:divBdr>
        <w:top w:val="none" w:sz="0" w:space="0" w:color="auto"/>
        <w:left w:val="none" w:sz="0" w:space="0" w:color="auto"/>
        <w:bottom w:val="none" w:sz="0" w:space="0" w:color="auto"/>
        <w:right w:val="none" w:sz="0" w:space="0" w:color="auto"/>
      </w:divBdr>
    </w:div>
    <w:div w:id="47655820">
      <w:bodyDiv w:val="1"/>
      <w:marLeft w:val="0"/>
      <w:marRight w:val="0"/>
      <w:marTop w:val="0"/>
      <w:marBottom w:val="0"/>
      <w:divBdr>
        <w:top w:val="none" w:sz="0" w:space="0" w:color="auto"/>
        <w:left w:val="none" w:sz="0" w:space="0" w:color="auto"/>
        <w:bottom w:val="none" w:sz="0" w:space="0" w:color="auto"/>
        <w:right w:val="none" w:sz="0" w:space="0" w:color="auto"/>
      </w:divBdr>
    </w:div>
    <w:div w:id="47657233">
      <w:bodyDiv w:val="1"/>
      <w:marLeft w:val="0"/>
      <w:marRight w:val="0"/>
      <w:marTop w:val="0"/>
      <w:marBottom w:val="0"/>
      <w:divBdr>
        <w:top w:val="none" w:sz="0" w:space="0" w:color="auto"/>
        <w:left w:val="none" w:sz="0" w:space="0" w:color="auto"/>
        <w:bottom w:val="none" w:sz="0" w:space="0" w:color="auto"/>
        <w:right w:val="none" w:sz="0" w:space="0" w:color="auto"/>
      </w:divBdr>
    </w:div>
    <w:div w:id="47992927">
      <w:bodyDiv w:val="1"/>
      <w:marLeft w:val="0"/>
      <w:marRight w:val="0"/>
      <w:marTop w:val="0"/>
      <w:marBottom w:val="0"/>
      <w:divBdr>
        <w:top w:val="none" w:sz="0" w:space="0" w:color="auto"/>
        <w:left w:val="none" w:sz="0" w:space="0" w:color="auto"/>
        <w:bottom w:val="none" w:sz="0" w:space="0" w:color="auto"/>
        <w:right w:val="none" w:sz="0" w:space="0" w:color="auto"/>
      </w:divBdr>
    </w:div>
    <w:div w:id="47995945">
      <w:bodyDiv w:val="1"/>
      <w:marLeft w:val="0"/>
      <w:marRight w:val="0"/>
      <w:marTop w:val="0"/>
      <w:marBottom w:val="0"/>
      <w:divBdr>
        <w:top w:val="none" w:sz="0" w:space="0" w:color="auto"/>
        <w:left w:val="none" w:sz="0" w:space="0" w:color="auto"/>
        <w:bottom w:val="none" w:sz="0" w:space="0" w:color="auto"/>
        <w:right w:val="none" w:sz="0" w:space="0" w:color="auto"/>
      </w:divBdr>
    </w:div>
    <w:div w:id="47997520">
      <w:bodyDiv w:val="1"/>
      <w:marLeft w:val="0"/>
      <w:marRight w:val="0"/>
      <w:marTop w:val="0"/>
      <w:marBottom w:val="0"/>
      <w:divBdr>
        <w:top w:val="none" w:sz="0" w:space="0" w:color="auto"/>
        <w:left w:val="none" w:sz="0" w:space="0" w:color="auto"/>
        <w:bottom w:val="none" w:sz="0" w:space="0" w:color="auto"/>
        <w:right w:val="none" w:sz="0" w:space="0" w:color="auto"/>
      </w:divBdr>
    </w:div>
    <w:div w:id="48002038">
      <w:bodyDiv w:val="1"/>
      <w:marLeft w:val="0"/>
      <w:marRight w:val="0"/>
      <w:marTop w:val="0"/>
      <w:marBottom w:val="0"/>
      <w:divBdr>
        <w:top w:val="none" w:sz="0" w:space="0" w:color="auto"/>
        <w:left w:val="none" w:sz="0" w:space="0" w:color="auto"/>
        <w:bottom w:val="none" w:sz="0" w:space="0" w:color="auto"/>
        <w:right w:val="none" w:sz="0" w:space="0" w:color="auto"/>
      </w:divBdr>
    </w:div>
    <w:div w:id="48388446">
      <w:bodyDiv w:val="1"/>
      <w:marLeft w:val="0"/>
      <w:marRight w:val="0"/>
      <w:marTop w:val="0"/>
      <w:marBottom w:val="0"/>
      <w:divBdr>
        <w:top w:val="none" w:sz="0" w:space="0" w:color="auto"/>
        <w:left w:val="none" w:sz="0" w:space="0" w:color="auto"/>
        <w:bottom w:val="none" w:sz="0" w:space="0" w:color="auto"/>
        <w:right w:val="none" w:sz="0" w:space="0" w:color="auto"/>
      </w:divBdr>
    </w:div>
    <w:div w:id="48581822">
      <w:bodyDiv w:val="1"/>
      <w:marLeft w:val="0"/>
      <w:marRight w:val="0"/>
      <w:marTop w:val="0"/>
      <w:marBottom w:val="0"/>
      <w:divBdr>
        <w:top w:val="none" w:sz="0" w:space="0" w:color="auto"/>
        <w:left w:val="none" w:sz="0" w:space="0" w:color="auto"/>
        <w:bottom w:val="none" w:sz="0" w:space="0" w:color="auto"/>
        <w:right w:val="none" w:sz="0" w:space="0" w:color="auto"/>
      </w:divBdr>
    </w:div>
    <w:div w:id="48722970">
      <w:bodyDiv w:val="1"/>
      <w:marLeft w:val="0"/>
      <w:marRight w:val="0"/>
      <w:marTop w:val="0"/>
      <w:marBottom w:val="0"/>
      <w:divBdr>
        <w:top w:val="none" w:sz="0" w:space="0" w:color="auto"/>
        <w:left w:val="none" w:sz="0" w:space="0" w:color="auto"/>
        <w:bottom w:val="none" w:sz="0" w:space="0" w:color="auto"/>
        <w:right w:val="none" w:sz="0" w:space="0" w:color="auto"/>
      </w:divBdr>
    </w:div>
    <w:div w:id="48723183">
      <w:bodyDiv w:val="1"/>
      <w:marLeft w:val="0"/>
      <w:marRight w:val="0"/>
      <w:marTop w:val="0"/>
      <w:marBottom w:val="0"/>
      <w:divBdr>
        <w:top w:val="none" w:sz="0" w:space="0" w:color="auto"/>
        <w:left w:val="none" w:sz="0" w:space="0" w:color="auto"/>
        <w:bottom w:val="none" w:sz="0" w:space="0" w:color="auto"/>
        <w:right w:val="none" w:sz="0" w:space="0" w:color="auto"/>
      </w:divBdr>
    </w:div>
    <w:div w:id="48766859">
      <w:bodyDiv w:val="1"/>
      <w:marLeft w:val="0"/>
      <w:marRight w:val="0"/>
      <w:marTop w:val="0"/>
      <w:marBottom w:val="0"/>
      <w:divBdr>
        <w:top w:val="none" w:sz="0" w:space="0" w:color="auto"/>
        <w:left w:val="none" w:sz="0" w:space="0" w:color="auto"/>
        <w:bottom w:val="none" w:sz="0" w:space="0" w:color="auto"/>
        <w:right w:val="none" w:sz="0" w:space="0" w:color="auto"/>
      </w:divBdr>
    </w:div>
    <w:div w:id="48772315">
      <w:bodyDiv w:val="1"/>
      <w:marLeft w:val="0"/>
      <w:marRight w:val="0"/>
      <w:marTop w:val="0"/>
      <w:marBottom w:val="0"/>
      <w:divBdr>
        <w:top w:val="none" w:sz="0" w:space="0" w:color="auto"/>
        <w:left w:val="none" w:sz="0" w:space="0" w:color="auto"/>
        <w:bottom w:val="none" w:sz="0" w:space="0" w:color="auto"/>
        <w:right w:val="none" w:sz="0" w:space="0" w:color="auto"/>
      </w:divBdr>
    </w:div>
    <w:div w:id="48849222">
      <w:bodyDiv w:val="1"/>
      <w:marLeft w:val="0"/>
      <w:marRight w:val="0"/>
      <w:marTop w:val="0"/>
      <w:marBottom w:val="0"/>
      <w:divBdr>
        <w:top w:val="none" w:sz="0" w:space="0" w:color="auto"/>
        <w:left w:val="none" w:sz="0" w:space="0" w:color="auto"/>
        <w:bottom w:val="none" w:sz="0" w:space="0" w:color="auto"/>
        <w:right w:val="none" w:sz="0" w:space="0" w:color="auto"/>
      </w:divBdr>
    </w:div>
    <w:div w:id="49039713">
      <w:bodyDiv w:val="1"/>
      <w:marLeft w:val="0"/>
      <w:marRight w:val="0"/>
      <w:marTop w:val="0"/>
      <w:marBottom w:val="0"/>
      <w:divBdr>
        <w:top w:val="none" w:sz="0" w:space="0" w:color="auto"/>
        <w:left w:val="none" w:sz="0" w:space="0" w:color="auto"/>
        <w:bottom w:val="none" w:sz="0" w:space="0" w:color="auto"/>
        <w:right w:val="none" w:sz="0" w:space="0" w:color="auto"/>
      </w:divBdr>
    </w:div>
    <w:div w:id="49158518">
      <w:bodyDiv w:val="1"/>
      <w:marLeft w:val="0"/>
      <w:marRight w:val="0"/>
      <w:marTop w:val="0"/>
      <w:marBottom w:val="0"/>
      <w:divBdr>
        <w:top w:val="none" w:sz="0" w:space="0" w:color="auto"/>
        <w:left w:val="none" w:sz="0" w:space="0" w:color="auto"/>
        <w:bottom w:val="none" w:sz="0" w:space="0" w:color="auto"/>
        <w:right w:val="none" w:sz="0" w:space="0" w:color="auto"/>
      </w:divBdr>
    </w:div>
    <w:div w:id="49237064">
      <w:bodyDiv w:val="1"/>
      <w:marLeft w:val="0"/>
      <w:marRight w:val="0"/>
      <w:marTop w:val="0"/>
      <w:marBottom w:val="0"/>
      <w:divBdr>
        <w:top w:val="none" w:sz="0" w:space="0" w:color="auto"/>
        <w:left w:val="none" w:sz="0" w:space="0" w:color="auto"/>
        <w:bottom w:val="none" w:sz="0" w:space="0" w:color="auto"/>
        <w:right w:val="none" w:sz="0" w:space="0" w:color="auto"/>
      </w:divBdr>
    </w:div>
    <w:div w:id="49302980">
      <w:bodyDiv w:val="1"/>
      <w:marLeft w:val="0"/>
      <w:marRight w:val="0"/>
      <w:marTop w:val="0"/>
      <w:marBottom w:val="0"/>
      <w:divBdr>
        <w:top w:val="none" w:sz="0" w:space="0" w:color="auto"/>
        <w:left w:val="none" w:sz="0" w:space="0" w:color="auto"/>
        <w:bottom w:val="none" w:sz="0" w:space="0" w:color="auto"/>
        <w:right w:val="none" w:sz="0" w:space="0" w:color="auto"/>
      </w:divBdr>
    </w:div>
    <w:div w:id="49308831">
      <w:bodyDiv w:val="1"/>
      <w:marLeft w:val="0"/>
      <w:marRight w:val="0"/>
      <w:marTop w:val="0"/>
      <w:marBottom w:val="0"/>
      <w:divBdr>
        <w:top w:val="none" w:sz="0" w:space="0" w:color="auto"/>
        <w:left w:val="none" w:sz="0" w:space="0" w:color="auto"/>
        <w:bottom w:val="none" w:sz="0" w:space="0" w:color="auto"/>
        <w:right w:val="none" w:sz="0" w:space="0" w:color="auto"/>
      </w:divBdr>
    </w:div>
    <w:div w:id="49501687">
      <w:bodyDiv w:val="1"/>
      <w:marLeft w:val="0"/>
      <w:marRight w:val="0"/>
      <w:marTop w:val="0"/>
      <w:marBottom w:val="0"/>
      <w:divBdr>
        <w:top w:val="none" w:sz="0" w:space="0" w:color="auto"/>
        <w:left w:val="none" w:sz="0" w:space="0" w:color="auto"/>
        <w:bottom w:val="none" w:sz="0" w:space="0" w:color="auto"/>
        <w:right w:val="none" w:sz="0" w:space="0" w:color="auto"/>
      </w:divBdr>
    </w:div>
    <w:div w:id="49769188">
      <w:bodyDiv w:val="1"/>
      <w:marLeft w:val="0"/>
      <w:marRight w:val="0"/>
      <w:marTop w:val="0"/>
      <w:marBottom w:val="0"/>
      <w:divBdr>
        <w:top w:val="none" w:sz="0" w:space="0" w:color="auto"/>
        <w:left w:val="none" w:sz="0" w:space="0" w:color="auto"/>
        <w:bottom w:val="none" w:sz="0" w:space="0" w:color="auto"/>
        <w:right w:val="none" w:sz="0" w:space="0" w:color="auto"/>
      </w:divBdr>
    </w:div>
    <w:div w:id="49816166">
      <w:bodyDiv w:val="1"/>
      <w:marLeft w:val="0"/>
      <w:marRight w:val="0"/>
      <w:marTop w:val="0"/>
      <w:marBottom w:val="0"/>
      <w:divBdr>
        <w:top w:val="none" w:sz="0" w:space="0" w:color="auto"/>
        <w:left w:val="none" w:sz="0" w:space="0" w:color="auto"/>
        <w:bottom w:val="none" w:sz="0" w:space="0" w:color="auto"/>
        <w:right w:val="none" w:sz="0" w:space="0" w:color="auto"/>
      </w:divBdr>
    </w:div>
    <w:div w:id="49960242">
      <w:bodyDiv w:val="1"/>
      <w:marLeft w:val="0"/>
      <w:marRight w:val="0"/>
      <w:marTop w:val="0"/>
      <w:marBottom w:val="0"/>
      <w:divBdr>
        <w:top w:val="none" w:sz="0" w:space="0" w:color="auto"/>
        <w:left w:val="none" w:sz="0" w:space="0" w:color="auto"/>
        <w:bottom w:val="none" w:sz="0" w:space="0" w:color="auto"/>
        <w:right w:val="none" w:sz="0" w:space="0" w:color="auto"/>
      </w:divBdr>
    </w:div>
    <w:div w:id="50009649">
      <w:bodyDiv w:val="1"/>
      <w:marLeft w:val="0"/>
      <w:marRight w:val="0"/>
      <w:marTop w:val="0"/>
      <w:marBottom w:val="0"/>
      <w:divBdr>
        <w:top w:val="none" w:sz="0" w:space="0" w:color="auto"/>
        <w:left w:val="none" w:sz="0" w:space="0" w:color="auto"/>
        <w:bottom w:val="none" w:sz="0" w:space="0" w:color="auto"/>
        <w:right w:val="none" w:sz="0" w:space="0" w:color="auto"/>
      </w:divBdr>
    </w:div>
    <w:div w:id="50161102">
      <w:bodyDiv w:val="1"/>
      <w:marLeft w:val="0"/>
      <w:marRight w:val="0"/>
      <w:marTop w:val="0"/>
      <w:marBottom w:val="0"/>
      <w:divBdr>
        <w:top w:val="none" w:sz="0" w:space="0" w:color="auto"/>
        <w:left w:val="none" w:sz="0" w:space="0" w:color="auto"/>
        <w:bottom w:val="none" w:sz="0" w:space="0" w:color="auto"/>
        <w:right w:val="none" w:sz="0" w:space="0" w:color="auto"/>
      </w:divBdr>
    </w:div>
    <w:div w:id="50351008">
      <w:bodyDiv w:val="1"/>
      <w:marLeft w:val="0"/>
      <w:marRight w:val="0"/>
      <w:marTop w:val="0"/>
      <w:marBottom w:val="0"/>
      <w:divBdr>
        <w:top w:val="none" w:sz="0" w:space="0" w:color="auto"/>
        <w:left w:val="none" w:sz="0" w:space="0" w:color="auto"/>
        <w:bottom w:val="none" w:sz="0" w:space="0" w:color="auto"/>
        <w:right w:val="none" w:sz="0" w:space="0" w:color="auto"/>
      </w:divBdr>
    </w:div>
    <w:div w:id="50427574">
      <w:bodyDiv w:val="1"/>
      <w:marLeft w:val="0"/>
      <w:marRight w:val="0"/>
      <w:marTop w:val="0"/>
      <w:marBottom w:val="0"/>
      <w:divBdr>
        <w:top w:val="none" w:sz="0" w:space="0" w:color="auto"/>
        <w:left w:val="none" w:sz="0" w:space="0" w:color="auto"/>
        <w:bottom w:val="none" w:sz="0" w:space="0" w:color="auto"/>
        <w:right w:val="none" w:sz="0" w:space="0" w:color="auto"/>
      </w:divBdr>
    </w:div>
    <w:div w:id="51083311">
      <w:bodyDiv w:val="1"/>
      <w:marLeft w:val="0"/>
      <w:marRight w:val="0"/>
      <w:marTop w:val="0"/>
      <w:marBottom w:val="0"/>
      <w:divBdr>
        <w:top w:val="none" w:sz="0" w:space="0" w:color="auto"/>
        <w:left w:val="none" w:sz="0" w:space="0" w:color="auto"/>
        <w:bottom w:val="none" w:sz="0" w:space="0" w:color="auto"/>
        <w:right w:val="none" w:sz="0" w:space="0" w:color="auto"/>
      </w:divBdr>
    </w:div>
    <w:div w:id="51121174">
      <w:bodyDiv w:val="1"/>
      <w:marLeft w:val="0"/>
      <w:marRight w:val="0"/>
      <w:marTop w:val="0"/>
      <w:marBottom w:val="0"/>
      <w:divBdr>
        <w:top w:val="none" w:sz="0" w:space="0" w:color="auto"/>
        <w:left w:val="none" w:sz="0" w:space="0" w:color="auto"/>
        <w:bottom w:val="none" w:sz="0" w:space="0" w:color="auto"/>
        <w:right w:val="none" w:sz="0" w:space="0" w:color="auto"/>
      </w:divBdr>
    </w:div>
    <w:div w:id="51317682">
      <w:bodyDiv w:val="1"/>
      <w:marLeft w:val="0"/>
      <w:marRight w:val="0"/>
      <w:marTop w:val="0"/>
      <w:marBottom w:val="0"/>
      <w:divBdr>
        <w:top w:val="none" w:sz="0" w:space="0" w:color="auto"/>
        <w:left w:val="none" w:sz="0" w:space="0" w:color="auto"/>
        <w:bottom w:val="none" w:sz="0" w:space="0" w:color="auto"/>
        <w:right w:val="none" w:sz="0" w:space="0" w:color="auto"/>
      </w:divBdr>
    </w:div>
    <w:div w:id="51463720">
      <w:bodyDiv w:val="1"/>
      <w:marLeft w:val="0"/>
      <w:marRight w:val="0"/>
      <w:marTop w:val="0"/>
      <w:marBottom w:val="0"/>
      <w:divBdr>
        <w:top w:val="none" w:sz="0" w:space="0" w:color="auto"/>
        <w:left w:val="none" w:sz="0" w:space="0" w:color="auto"/>
        <w:bottom w:val="none" w:sz="0" w:space="0" w:color="auto"/>
        <w:right w:val="none" w:sz="0" w:space="0" w:color="auto"/>
      </w:divBdr>
    </w:div>
    <w:div w:id="51661492">
      <w:bodyDiv w:val="1"/>
      <w:marLeft w:val="0"/>
      <w:marRight w:val="0"/>
      <w:marTop w:val="0"/>
      <w:marBottom w:val="0"/>
      <w:divBdr>
        <w:top w:val="none" w:sz="0" w:space="0" w:color="auto"/>
        <w:left w:val="none" w:sz="0" w:space="0" w:color="auto"/>
        <w:bottom w:val="none" w:sz="0" w:space="0" w:color="auto"/>
        <w:right w:val="none" w:sz="0" w:space="0" w:color="auto"/>
      </w:divBdr>
    </w:div>
    <w:div w:id="51780046">
      <w:bodyDiv w:val="1"/>
      <w:marLeft w:val="0"/>
      <w:marRight w:val="0"/>
      <w:marTop w:val="0"/>
      <w:marBottom w:val="0"/>
      <w:divBdr>
        <w:top w:val="none" w:sz="0" w:space="0" w:color="auto"/>
        <w:left w:val="none" w:sz="0" w:space="0" w:color="auto"/>
        <w:bottom w:val="none" w:sz="0" w:space="0" w:color="auto"/>
        <w:right w:val="none" w:sz="0" w:space="0" w:color="auto"/>
      </w:divBdr>
    </w:div>
    <w:div w:id="51853810">
      <w:bodyDiv w:val="1"/>
      <w:marLeft w:val="0"/>
      <w:marRight w:val="0"/>
      <w:marTop w:val="0"/>
      <w:marBottom w:val="0"/>
      <w:divBdr>
        <w:top w:val="none" w:sz="0" w:space="0" w:color="auto"/>
        <w:left w:val="none" w:sz="0" w:space="0" w:color="auto"/>
        <w:bottom w:val="none" w:sz="0" w:space="0" w:color="auto"/>
        <w:right w:val="none" w:sz="0" w:space="0" w:color="auto"/>
      </w:divBdr>
    </w:div>
    <w:div w:id="52048148">
      <w:bodyDiv w:val="1"/>
      <w:marLeft w:val="0"/>
      <w:marRight w:val="0"/>
      <w:marTop w:val="0"/>
      <w:marBottom w:val="0"/>
      <w:divBdr>
        <w:top w:val="none" w:sz="0" w:space="0" w:color="auto"/>
        <w:left w:val="none" w:sz="0" w:space="0" w:color="auto"/>
        <w:bottom w:val="none" w:sz="0" w:space="0" w:color="auto"/>
        <w:right w:val="none" w:sz="0" w:space="0" w:color="auto"/>
      </w:divBdr>
    </w:div>
    <w:div w:id="52195178">
      <w:bodyDiv w:val="1"/>
      <w:marLeft w:val="0"/>
      <w:marRight w:val="0"/>
      <w:marTop w:val="0"/>
      <w:marBottom w:val="0"/>
      <w:divBdr>
        <w:top w:val="none" w:sz="0" w:space="0" w:color="auto"/>
        <w:left w:val="none" w:sz="0" w:space="0" w:color="auto"/>
        <w:bottom w:val="none" w:sz="0" w:space="0" w:color="auto"/>
        <w:right w:val="none" w:sz="0" w:space="0" w:color="auto"/>
      </w:divBdr>
    </w:div>
    <w:div w:id="52588281">
      <w:bodyDiv w:val="1"/>
      <w:marLeft w:val="0"/>
      <w:marRight w:val="0"/>
      <w:marTop w:val="0"/>
      <w:marBottom w:val="0"/>
      <w:divBdr>
        <w:top w:val="none" w:sz="0" w:space="0" w:color="auto"/>
        <w:left w:val="none" w:sz="0" w:space="0" w:color="auto"/>
        <w:bottom w:val="none" w:sz="0" w:space="0" w:color="auto"/>
        <w:right w:val="none" w:sz="0" w:space="0" w:color="auto"/>
      </w:divBdr>
    </w:div>
    <w:div w:id="52700908">
      <w:bodyDiv w:val="1"/>
      <w:marLeft w:val="0"/>
      <w:marRight w:val="0"/>
      <w:marTop w:val="0"/>
      <w:marBottom w:val="0"/>
      <w:divBdr>
        <w:top w:val="none" w:sz="0" w:space="0" w:color="auto"/>
        <w:left w:val="none" w:sz="0" w:space="0" w:color="auto"/>
        <w:bottom w:val="none" w:sz="0" w:space="0" w:color="auto"/>
        <w:right w:val="none" w:sz="0" w:space="0" w:color="auto"/>
      </w:divBdr>
    </w:div>
    <w:div w:id="52851593">
      <w:bodyDiv w:val="1"/>
      <w:marLeft w:val="0"/>
      <w:marRight w:val="0"/>
      <w:marTop w:val="0"/>
      <w:marBottom w:val="0"/>
      <w:divBdr>
        <w:top w:val="none" w:sz="0" w:space="0" w:color="auto"/>
        <w:left w:val="none" w:sz="0" w:space="0" w:color="auto"/>
        <w:bottom w:val="none" w:sz="0" w:space="0" w:color="auto"/>
        <w:right w:val="none" w:sz="0" w:space="0" w:color="auto"/>
      </w:divBdr>
    </w:div>
    <w:div w:id="52971224">
      <w:bodyDiv w:val="1"/>
      <w:marLeft w:val="0"/>
      <w:marRight w:val="0"/>
      <w:marTop w:val="0"/>
      <w:marBottom w:val="0"/>
      <w:divBdr>
        <w:top w:val="none" w:sz="0" w:space="0" w:color="auto"/>
        <w:left w:val="none" w:sz="0" w:space="0" w:color="auto"/>
        <w:bottom w:val="none" w:sz="0" w:space="0" w:color="auto"/>
        <w:right w:val="none" w:sz="0" w:space="0" w:color="auto"/>
      </w:divBdr>
    </w:div>
    <w:div w:id="53084628">
      <w:bodyDiv w:val="1"/>
      <w:marLeft w:val="0"/>
      <w:marRight w:val="0"/>
      <w:marTop w:val="0"/>
      <w:marBottom w:val="0"/>
      <w:divBdr>
        <w:top w:val="none" w:sz="0" w:space="0" w:color="auto"/>
        <w:left w:val="none" w:sz="0" w:space="0" w:color="auto"/>
        <w:bottom w:val="none" w:sz="0" w:space="0" w:color="auto"/>
        <w:right w:val="none" w:sz="0" w:space="0" w:color="auto"/>
      </w:divBdr>
    </w:div>
    <w:div w:id="53241216">
      <w:bodyDiv w:val="1"/>
      <w:marLeft w:val="0"/>
      <w:marRight w:val="0"/>
      <w:marTop w:val="0"/>
      <w:marBottom w:val="0"/>
      <w:divBdr>
        <w:top w:val="none" w:sz="0" w:space="0" w:color="auto"/>
        <w:left w:val="none" w:sz="0" w:space="0" w:color="auto"/>
        <w:bottom w:val="none" w:sz="0" w:space="0" w:color="auto"/>
        <w:right w:val="none" w:sz="0" w:space="0" w:color="auto"/>
      </w:divBdr>
    </w:div>
    <w:div w:id="53354441">
      <w:bodyDiv w:val="1"/>
      <w:marLeft w:val="0"/>
      <w:marRight w:val="0"/>
      <w:marTop w:val="0"/>
      <w:marBottom w:val="0"/>
      <w:divBdr>
        <w:top w:val="none" w:sz="0" w:space="0" w:color="auto"/>
        <w:left w:val="none" w:sz="0" w:space="0" w:color="auto"/>
        <w:bottom w:val="none" w:sz="0" w:space="0" w:color="auto"/>
        <w:right w:val="none" w:sz="0" w:space="0" w:color="auto"/>
      </w:divBdr>
    </w:div>
    <w:div w:id="53625829">
      <w:bodyDiv w:val="1"/>
      <w:marLeft w:val="0"/>
      <w:marRight w:val="0"/>
      <w:marTop w:val="0"/>
      <w:marBottom w:val="0"/>
      <w:divBdr>
        <w:top w:val="none" w:sz="0" w:space="0" w:color="auto"/>
        <w:left w:val="none" w:sz="0" w:space="0" w:color="auto"/>
        <w:bottom w:val="none" w:sz="0" w:space="0" w:color="auto"/>
        <w:right w:val="none" w:sz="0" w:space="0" w:color="auto"/>
      </w:divBdr>
    </w:div>
    <w:div w:id="53702341">
      <w:bodyDiv w:val="1"/>
      <w:marLeft w:val="0"/>
      <w:marRight w:val="0"/>
      <w:marTop w:val="0"/>
      <w:marBottom w:val="0"/>
      <w:divBdr>
        <w:top w:val="none" w:sz="0" w:space="0" w:color="auto"/>
        <w:left w:val="none" w:sz="0" w:space="0" w:color="auto"/>
        <w:bottom w:val="none" w:sz="0" w:space="0" w:color="auto"/>
        <w:right w:val="none" w:sz="0" w:space="0" w:color="auto"/>
      </w:divBdr>
    </w:div>
    <w:div w:id="53822680">
      <w:bodyDiv w:val="1"/>
      <w:marLeft w:val="0"/>
      <w:marRight w:val="0"/>
      <w:marTop w:val="0"/>
      <w:marBottom w:val="0"/>
      <w:divBdr>
        <w:top w:val="none" w:sz="0" w:space="0" w:color="auto"/>
        <w:left w:val="none" w:sz="0" w:space="0" w:color="auto"/>
        <w:bottom w:val="none" w:sz="0" w:space="0" w:color="auto"/>
        <w:right w:val="none" w:sz="0" w:space="0" w:color="auto"/>
      </w:divBdr>
    </w:div>
    <w:div w:id="53822967">
      <w:bodyDiv w:val="1"/>
      <w:marLeft w:val="0"/>
      <w:marRight w:val="0"/>
      <w:marTop w:val="0"/>
      <w:marBottom w:val="0"/>
      <w:divBdr>
        <w:top w:val="none" w:sz="0" w:space="0" w:color="auto"/>
        <w:left w:val="none" w:sz="0" w:space="0" w:color="auto"/>
        <w:bottom w:val="none" w:sz="0" w:space="0" w:color="auto"/>
        <w:right w:val="none" w:sz="0" w:space="0" w:color="auto"/>
      </w:divBdr>
    </w:div>
    <w:div w:id="53896519">
      <w:bodyDiv w:val="1"/>
      <w:marLeft w:val="0"/>
      <w:marRight w:val="0"/>
      <w:marTop w:val="0"/>
      <w:marBottom w:val="0"/>
      <w:divBdr>
        <w:top w:val="none" w:sz="0" w:space="0" w:color="auto"/>
        <w:left w:val="none" w:sz="0" w:space="0" w:color="auto"/>
        <w:bottom w:val="none" w:sz="0" w:space="0" w:color="auto"/>
        <w:right w:val="none" w:sz="0" w:space="0" w:color="auto"/>
      </w:divBdr>
    </w:div>
    <w:div w:id="53939981">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5048">
      <w:bodyDiv w:val="1"/>
      <w:marLeft w:val="0"/>
      <w:marRight w:val="0"/>
      <w:marTop w:val="0"/>
      <w:marBottom w:val="0"/>
      <w:divBdr>
        <w:top w:val="none" w:sz="0" w:space="0" w:color="auto"/>
        <w:left w:val="none" w:sz="0" w:space="0" w:color="auto"/>
        <w:bottom w:val="none" w:sz="0" w:space="0" w:color="auto"/>
        <w:right w:val="none" w:sz="0" w:space="0" w:color="auto"/>
      </w:divBdr>
    </w:div>
    <w:div w:id="54280102">
      <w:bodyDiv w:val="1"/>
      <w:marLeft w:val="0"/>
      <w:marRight w:val="0"/>
      <w:marTop w:val="0"/>
      <w:marBottom w:val="0"/>
      <w:divBdr>
        <w:top w:val="none" w:sz="0" w:space="0" w:color="auto"/>
        <w:left w:val="none" w:sz="0" w:space="0" w:color="auto"/>
        <w:bottom w:val="none" w:sz="0" w:space="0" w:color="auto"/>
        <w:right w:val="none" w:sz="0" w:space="0" w:color="auto"/>
      </w:divBdr>
    </w:div>
    <w:div w:id="54596685">
      <w:bodyDiv w:val="1"/>
      <w:marLeft w:val="0"/>
      <w:marRight w:val="0"/>
      <w:marTop w:val="0"/>
      <w:marBottom w:val="0"/>
      <w:divBdr>
        <w:top w:val="none" w:sz="0" w:space="0" w:color="auto"/>
        <w:left w:val="none" w:sz="0" w:space="0" w:color="auto"/>
        <w:bottom w:val="none" w:sz="0" w:space="0" w:color="auto"/>
        <w:right w:val="none" w:sz="0" w:space="0" w:color="auto"/>
      </w:divBdr>
    </w:div>
    <w:div w:id="54818179">
      <w:bodyDiv w:val="1"/>
      <w:marLeft w:val="0"/>
      <w:marRight w:val="0"/>
      <w:marTop w:val="0"/>
      <w:marBottom w:val="0"/>
      <w:divBdr>
        <w:top w:val="none" w:sz="0" w:space="0" w:color="auto"/>
        <w:left w:val="none" w:sz="0" w:space="0" w:color="auto"/>
        <w:bottom w:val="none" w:sz="0" w:space="0" w:color="auto"/>
        <w:right w:val="none" w:sz="0" w:space="0" w:color="auto"/>
      </w:divBdr>
    </w:div>
    <w:div w:id="54819037">
      <w:bodyDiv w:val="1"/>
      <w:marLeft w:val="0"/>
      <w:marRight w:val="0"/>
      <w:marTop w:val="0"/>
      <w:marBottom w:val="0"/>
      <w:divBdr>
        <w:top w:val="none" w:sz="0" w:space="0" w:color="auto"/>
        <w:left w:val="none" w:sz="0" w:space="0" w:color="auto"/>
        <w:bottom w:val="none" w:sz="0" w:space="0" w:color="auto"/>
        <w:right w:val="none" w:sz="0" w:space="0" w:color="auto"/>
      </w:divBdr>
    </w:div>
    <w:div w:id="54937447">
      <w:bodyDiv w:val="1"/>
      <w:marLeft w:val="0"/>
      <w:marRight w:val="0"/>
      <w:marTop w:val="0"/>
      <w:marBottom w:val="0"/>
      <w:divBdr>
        <w:top w:val="none" w:sz="0" w:space="0" w:color="auto"/>
        <w:left w:val="none" w:sz="0" w:space="0" w:color="auto"/>
        <w:bottom w:val="none" w:sz="0" w:space="0" w:color="auto"/>
        <w:right w:val="none" w:sz="0" w:space="0" w:color="auto"/>
      </w:divBdr>
    </w:div>
    <w:div w:id="55050456">
      <w:bodyDiv w:val="1"/>
      <w:marLeft w:val="0"/>
      <w:marRight w:val="0"/>
      <w:marTop w:val="0"/>
      <w:marBottom w:val="0"/>
      <w:divBdr>
        <w:top w:val="none" w:sz="0" w:space="0" w:color="auto"/>
        <w:left w:val="none" w:sz="0" w:space="0" w:color="auto"/>
        <w:bottom w:val="none" w:sz="0" w:space="0" w:color="auto"/>
        <w:right w:val="none" w:sz="0" w:space="0" w:color="auto"/>
      </w:divBdr>
    </w:div>
    <w:div w:id="55251656">
      <w:bodyDiv w:val="1"/>
      <w:marLeft w:val="0"/>
      <w:marRight w:val="0"/>
      <w:marTop w:val="0"/>
      <w:marBottom w:val="0"/>
      <w:divBdr>
        <w:top w:val="none" w:sz="0" w:space="0" w:color="auto"/>
        <w:left w:val="none" w:sz="0" w:space="0" w:color="auto"/>
        <w:bottom w:val="none" w:sz="0" w:space="0" w:color="auto"/>
        <w:right w:val="none" w:sz="0" w:space="0" w:color="auto"/>
      </w:divBdr>
    </w:div>
    <w:div w:id="55277603">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470007">
      <w:bodyDiv w:val="1"/>
      <w:marLeft w:val="0"/>
      <w:marRight w:val="0"/>
      <w:marTop w:val="0"/>
      <w:marBottom w:val="0"/>
      <w:divBdr>
        <w:top w:val="none" w:sz="0" w:space="0" w:color="auto"/>
        <w:left w:val="none" w:sz="0" w:space="0" w:color="auto"/>
        <w:bottom w:val="none" w:sz="0" w:space="0" w:color="auto"/>
        <w:right w:val="none" w:sz="0" w:space="0" w:color="auto"/>
      </w:divBdr>
    </w:div>
    <w:div w:id="55737830">
      <w:bodyDiv w:val="1"/>
      <w:marLeft w:val="0"/>
      <w:marRight w:val="0"/>
      <w:marTop w:val="0"/>
      <w:marBottom w:val="0"/>
      <w:divBdr>
        <w:top w:val="none" w:sz="0" w:space="0" w:color="auto"/>
        <w:left w:val="none" w:sz="0" w:space="0" w:color="auto"/>
        <w:bottom w:val="none" w:sz="0" w:space="0" w:color="auto"/>
        <w:right w:val="none" w:sz="0" w:space="0" w:color="auto"/>
      </w:divBdr>
    </w:div>
    <w:div w:id="55783192">
      <w:bodyDiv w:val="1"/>
      <w:marLeft w:val="0"/>
      <w:marRight w:val="0"/>
      <w:marTop w:val="0"/>
      <w:marBottom w:val="0"/>
      <w:divBdr>
        <w:top w:val="none" w:sz="0" w:space="0" w:color="auto"/>
        <w:left w:val="none" w:sz="0" w:space="0" w:color="auto"/>
        <w:bottom w:val="none" w:sz="0" w:space="0" w:color="auto"/>
        <w:right w:val="none" w:sz="0" w:space="0" w:color="auto"/>
      </w:divBdr>
    </w:div>
    <w:div w:id="55860134">
      <w:bodyDiv w:val="1"/>
      <w:marLeft w:val="0"/>
      <w:marRight w:val="0"/>
      <w:marTop w:val="0"/>
      <w:marBottom w:val="0"/>
      <w:divBdr>
        <w:top w:val="none" w:sz="0" w:space="0" w:color="auto"/>
        <w:left w:val="none" w:sz="0" w:space="0" w:color="auto"/>
        <w:bottom w:val="none" w:sz="0" w:space="0" w:color="auto"/>
        <w:right w:val="none" w:sz="0" w:space="0" w:color="auto"/>
      </w:divBdr>
    </w:div>
    <w:div w:id="55865303">
      <w:bodyDiv w:val="1"/>
      <w:marLeft w:val="0"/>
      <w:marRight w:val="0"/>
      <w:marTop w:val="0"/>
      <w:marBottom w:val="0"/>
      <w:divBdr>
        <w:top w:val="none" w:sz="0" w:space="0" w:color="auto"/>
        <w:left w:val="none" w:sz="0" w:space="0" w:color="auto"/>
        <w:bottom w:val="none" w:sz="0" w:space="0" w:color="auto"/>
        <w:right w:val="none" w:sz="0" w:space="0" w:color="auto"/>
      </w:divBdr>
    </w:div>
    <w:div w:id="55905180">
      <w:bodyDiv w:val="1"/>
      <w:marLeft w:val="0"/>
      <w:marRight w:val="0"/>
      <w:marTop w:val="0"/>
      <w:marBottom w:val="0"/>
      <w:divBdr>
        <w:top w:val="none" w:sz="0" w:space="0" w:color="auto"/>
        <w:left w:val="none" w:sz="0" w:space="0" w:color="auto"/>
        <w:bottom w:val="none" w:sz="0" w:space="0" w:color="auto"/>
        <w:right w:val="none" w:sz="0" w:space="0" w:color="auto"/>
      </w:divBdr>
    </w:div>
    <w:div w:id="55973534">
      <w:bodyDiv w:val="1"/>
      <w:marLeft w:val="0"/>
      <w:marRight w:val="0"/>
      <w:marTop w:val="0"/>
      <w:marBottom w:val="0"/>
      <w:divBdr>
        <w:top w:val="none" w:sz="0" w:space="0" w:color="auto"/>
        <w:left w:val="none" w:sz="0" w:space="0" w:color="auto"/>
        <w:bottom w:val="none" w:sz="0" w:space="0" w:color="auto"/>
        <w:right w:val="none" w:sz="0" w:space="0" w:color="auto"/>
      </w:divBdr>
    </w:div>
    <w:div w:id="56055882">
      <w:bodyDiv w:val="1"/>
      <w:marLeft w:val="0"/>
      <w:marRight w:val="0"/>
      <w:marTop w:val="0"/>
      <w:marBottom w:val="0"/>
      <w:divBdr>
        <w:top w:val="none" w:sz="0" w:space="0" w:color="auto"/>
        <w:left w:val="none" w:sz="0" w:space="0" w:color="auto"/>
        <w:bottom w:val="none" w:sz="0" w:space="0" w:color="auto"/>
        <w:right w:val="none" w:sz="0" w:space="0" w:color="auto"/>
      </w:divBdr>
    </w:div>
    <w:div w:id="56169848">
      <w:bodyDiv w:val="1"/>
      <w:marLeft w:val="0"/>
      <w:marRight w:val="0"/>
      <w:marTop w:val="0"/>
      <w:marBottom w:val="0"/>
      <w:divBdr>
        <w:top w:val="none" w:sz="0" w:space="0" w:color="auto"/>
        <w:left w:val="none" w:sz="0" w:space="0" w:color="auto"/>
        <w:bottom w:val="none" w:sz="0" w:space="0" w:color="auto"/>
        <w:right w:val="none" w:sz="0" w:space="0" w:color="auto"/>
      </w:divBdr>
    </w:div>
    <w:div w:id="56443322">
      <w:bodyDiv w:val="1"/>
      <w:marLeft w:val="0"/>
      <w:marRight w:val="0"/>
      <w:marTop w:val="0"/>
      <w:marBottom w:val="0"/>
      <w:divBdr>
        <w:top w:val="none" w:sz="0" w:space="0" w:color="auto"/>
        <w:left w:val="none" w:sz="0" w:space="0" w:color="auto"/>
        <w:bottom w:val="none" w:sz="0" w:space="0" w:color="auto"/>
        <w:right w:val="none" w:sz="0" w:space="0" w:color="auto"/>
      </w:divBdr>
    </w:div>
    <w:div w:id="56511939">
      <w:bodyDiv w:val="1"/>
      <w:marLeft w:val="0"/>
      <w:marRight w:val="0"/>
      <w:marTop w:val="0"/>
      <w:marBottom w:val="0"/>
      <w:divBdr>
        <w:top w:val="none" w:sz="0" w:space="0" w:color="auto"/>
        <w:left w:val="none" w:sz="0" w:space="0" w:color="auto"/>
        <w:bottom w:val="none" w:sz="0" w:space="0" w:color="auto"/>
        <w:right w:val="none" w:sz="0" w:space="0" w:color="auto"/>
      </w:divBdr>
    </w:div>
    <w:div w:id="56586832">
      <w:bodyDiv w:val="1"/>
      <w:marLeft w:val="0"/>
      <w:marRight w:val="0"/>
      <w:marTop w:val="0"/>
      <w:marBottom w:val="0"/>
      <w:divBdr>
        <w:top w:val="none" w:sz="0" w:space="0" w:color="auto"/>
        <w:left w:val="none" w:sz="0" w:space="0" w:color="auto"/>
        <w:bottom w:val="none" w:sz="0" w:space="0" w:color="auto"/>
        <w:right w:val="none" w:sz="0" w:space="0" w:color="auto"/>
      </w:divBdr>
    </w:div>
    <w:div w:id="56705908">
      <w:bodyDiv w:val="1"/>
      <w:marLeft w:val="0"/>
      <w:marRight w:val="0"/>
      <w:marTop w:val="0"/>
      <w:marBottom w:val="0"/>
      <w:divBdr>
        <w:top w:val="none" w:sz="0" w:space="0" w:color="auto"/>
        <w:left w:val="none" w:sz="0" w:space="0" w:color="auto"/>
        <w:bottom w:val="none" w:sz="0" w:space="0" w:color="auto"/>
        <w:right w:val="none" w:sz="0" w:space="0" w:color="auto"/>
      </w:divBdr>
    </w:div>
    <w:div w:id="56711517">
      <w:bodyDiv w:val="1"/>
      <w:marLeft w:val="0"/>
      <w:marRight w:val="0"/>
      <w:marTop w:val="0"/>
      <w:marBottom w:val="0"/>
      <w:divBdr>
        <w:top w:val="none" w:sz="0" w:space="0" w:color="auto"/>
        <w:left w:val="none" w:sz="0" w:space="0" w:color="auto"/>
        <w:bottom w:val="none" w:sz="0" w:space="0" w:color="auto"/>
        <w:right w:val="none" w:sz="0" w:space="0" w:color="auto"/>
      </w:divBdr>
    </w:div>
    <w:div w:id="57091071">
      <w:bodyDiv w:val="1"/>
      <w:marLeft w:val="0"/>
      <w:marRight w:val="0"/>
      <w:marTop w:val="0"/>
      <w:marBottom w:val="0"/>
      <w:divBdr>
        <w:top w:val="none" w:sz="0" w:space="0" w:color="auto"/>
        <w:left w:val="none" w:sz="0" w:space="0" w:color="auto"/>
        <w:bottom w:val="none" w:sz="0" w:space="0" w:color="auto"/>
        <w:right w:val="none" w:sz="0" w:space="0" w:color="auto"/>
      </w:divBdr>
    </w:div>
    <w:div w:id="57479014">
      <w:bodyDiv w:val="1"/>
      <w:marLeft w:val="0"/>
      <w:marRight w:val="0"/>
      <w:marTop w:val="0"/>
      <w:marBottom w:val="0"/>
      <w:divBdr>
        <w:top w:val="none" w:sz="0" w:space="0" w:color="auto"/>
        <w:left w:val="none" w:sz="0" w:space="0" w:color="auto"/>
        <w:bottom w:val="none" w:sz="0" w:space="0" w:color="auto"/>
        <w:right w:val="none" w:sz="0" w:space="0" w:color="auto"/>
      </w:divBdr>
    </w:div>
    <w:div w:id="57482467">
      <w:bodyDiv w:val="1"/>
      <w:marLeft w:val="0"/>
      <w:marRight w:val="0"/>
      <w:marTop w:val="0"/>
      <w:marBottom w:val="0"/>
      <w:divBdr>
        <w:top w:val="none" w:sz="0" w:space="0" w:color="auto"/>
        <w:left w:val="none" w:sz="0" w:space="0" w:color="auto"/>
        <w:bottom w:val="none" w:sz="0" w:space="0" w:color="auto"/>
        <w:right w:val="none" w:sz="0" w:space="0" w:color="auto"/>
      </w:divBdr>
    </w:div>
    <w:div w:id="57557763">
      <w:bodyDiv w:val="1"/>
      <w:marLeft w:val="0"/>
      <w:marRight w:val="0"/>
      <w:marTop w:val="0"/>
      <w:marBottom w:val="0"/>
      <w:divBdr>
        <w:top w:val="none" w:sz="0" w:space="0" w:color="auto"/>
        <w:left w:val="none" w:sz="0" w:space="0" w:color="auto"/>
        <w:bottom w:val="none" w:sz="0" w:space="0" w:color="auto"/>
        <w:right w:val="none" w:sz="0" w:space="0" w:color="auto"/>
      </w:divBdr>
    </w:div>
    <w:div w:id="57746824">
      <w:bodyDiv w:val="1"/>
      <w:marLeft w:val="0"/>
      <w:marRight w:val="0"/>
      <w:marTop w:val="0"/>
      <w:marBottom w:val="0"/>
      <w:divBdr>
        <w:top w:val="none" w:sz="0" w:space="0" w:color="auto"/>
        <w:left w:val="none" w:sz="0" w:space="0" w:color="auto"/>
        <w:bottom w:val="none" w:sz="0" w:space="0" w:color="auto"/>
        <w:right w:val="none" w:sz="0" w:space="0" w:color="auto"/>
      </w:divBdr>
    </w:div>
    <w:div w:id="58016080">
      <w:bodyDiv w:val="1"/>
      <w:marLeft w:val="0"/>
      <w:marRight w:val="0"/>
      <w:marTop w:val="0"/>
      <w:marBottom w:val="0"/>
      <w:divBdr>
        <w:top w:val="none" w:sz="0" w:space="0" w:color="auto"/>
        <w:left w:val="none" w:sz="0" w:space="0" w:color="auto"/>
        <w:bottom w:val="none" w:sz="0" w:space="0" w:color="auto"/>
        <w:right w:val="none" w:sz="0" w:space="0" w:color="auto"/>
      </w:divBdr>
    </w:div>
    <w:div w:id="58023493">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58328302">
      <w:bodyDiv w:val="1"/>
      <w:marLeft w:val="0"/>
      <w:marRight w:val="0"/>
      <w:marTop w:val="0"/>
      <w:marBottom w:val="0"/>
      <w:divBdr>
        <w:top w:val="none" w:sz="0" w:space="0" w:color="auto"/>
        <w:left w:val="none" w:sz="0" w:space="0" w:color="auto"/>
        <w:bottom w:val="none" w:sz="0" w:space="0" w:color="auto"/>
        <w:right w:val="none" w:sz="0" w:space="0" w:color="auto"/>
      </w:divBdr>
    </w:div>
    <w:div w:id="58595964">
      <w:bodyDiv w:val="1"/>
      <w:marLeft w:val="0"/>
      <w:marRight w:val="0"/>
      <w:marTop w:val="0"/>
      <w:marBottom w:val="0"/>
      <w:divBdr>
        <w:top w:val="none" w:sz="0" w:space="0" w:color="auto"/>
        <w:left w:val="none" w:sz="0" w:space="0" w:color="auto"/>
        <w:bottom w:val="none" w:sz="0" w:space="0" w:color="auto"/>
        <w:right w:val="none" w:sz="0" w:space="0" w:color="auto"/>
      </w:divBdr>
    </w:div>
    <w:div w:id="58679368">
      <w:bodyDiv w:val="1"/>
      <w:marLeft w:val="0"/>
      <w:marRight w:val="0"/>
      <w:marTop w:val="0"/>
      <w:marBottom w:val="0"/>
      <w:divBdr>
        <w:top w:val="none" w:sz="0" w:space="0" w:color="auto"/>
        <w:left w:val="none" w:sz="0" w:space="0" w:color="auto"/>
        <w:bottom w:val="none" w:sz="0" w:space="0" w:color="auto"/>
        <w:right w:val="none" w:sz="0" w:space="0" w:color="auto"/>
      </w:divBdr>
    </w:div>
    <w:div w:id="58788351">
      <w:bodyDiv w:val="1"/>
      <w:marLeft w:val="0"/>
      <w:marRight w:val="0"/>
      <w:marTop w:val="0"/>
      <w:marBottom w:val="0"/>
      <w:divBdr>
        <w:top w:val="none" w:sz="0" w:space="0" w:color="auto"/>
        <w:left w:val="none" w:sz="0" w:space="0" w:color="auto"/>
        <w:bottom w:val="none" w:sz="0" w:space="0" w:color="auto"/>
        <w:right w:val="none" w:sz="0" w:space="0" w:color="auto"/>
      </w:divBdr>
    </w:div>
    <w:div w:id="58789138">
      <w:bodyDiv w:val="1"/>
      <w:marLeft w:val="0"/>
      <w:marRight w:val="0"/>
      <w:marTop w:val="0"/>
      <w:marBottom w:val="0"/>
      <w:divBdr>
        <w:top w:val="none" w:sz="0" w:space="0" w:color="auto"/>
        <w:left w:val="none" w:sz="0" w:space="0" w:color="auto"/>
        <w:bottom w:val="none" w:sz="0" w:space="0" w:color="auto"/>
        <w:right w:val="none" w:sz="0" w:space="0" w:color="auto"/>
      </w:divBdr>
    </w:div>
    <w:div w:id="58863212">
      <w:bodyDiv w:val="1"/>
      <w:marLeft w:val="0"/>
      <w:marRight w:val="0"/>
      <w:marTop w:val="0"/>
      <w:marBottom w:val="0"/>
      <w:divBdr>
        <w:top w:val="none" w:sz="0" w:space="0" w:color="auto"/>
        <w:left w:val="none" w:sz="0" w:space="0" w:color="auto"/>
        <w:bottom w:val="none" w:sz="0" w:space="0" w:color="auto"/>
        <w:right w:val="none" w:sz="0" w:space="0" w:color="auto"/>
      </w:divBdr>
    </w:div>
    <w:div w:id="59058287">
      <w:bodyDiv w:val="1"/>
      <w:marLeft w:val="0"/>
      <w:marRight w:val="0"/>
      <w:marTop w:val="0"/>
      <w:marBottom w:val="0"/>
      <w:divBdr>
        <w:top w:val="none" w:sz="0" w:space="0" w:color="auto"/>
        <w:left w:val="none" w:sz="0" w:space="0" w:color="auto"/>
        <w:bottom w:val="none" w:sz="0" w:space="0" w:color="auto"/>
        <w:right w:val="none" w:sz="0" w:space="0" w:color="auto"/>
      </w:divBdr>
    </w:div>
    <w:div w:id="59136617">
      <w:bodyDiv w:val="1"/>
      <w:marLeft w:val="0"/>
      <w:marRight w:val="0"/>
      <w:marTop w:val="0"/>
      <w:marBottom w:val="0"/>
      <w:divBdr>
        <w:top w:val="none" w:sz="0" w:space="0" w:color="auto"/>
        <w:left w:val="none" w:sz="0" w:space="0" w:color="auto"/>
        <w:bottom w:val="none" w:sz="0" w:space="0" w:color="auto"/>
        <w:right w:val="none" w:sz="0" w:space="0" w:color="auto"/>
      </w:divBdr>
    </w:div>
    <w:div w:id="59179978">
      <w:bodyDiv w:val="1"/>
      <w:marLeft w:val="0"/>
      <w:marRight w:val="0"/>
      <w:marTop w:val="0"/>
      <w:marBottom w:val="0"/>
      <w:divBdr>
        <w:top w:val="none" w:sz="0" w:space="0" w:color="auto"/>
        <w:left w:val="none" w:sz="0" w:space="0" w:color="auto"/>
        <w:bottom w:val="none" w:sz="0" w:space="0" w:color="auto"/>
        <w:right w:val="none" w:sz="0" w:space="0" w:color="auto"/>
      </w:divBdr>
    </w:div>
    <w:div w:id="59328857">
      <w:bodyDiv w:val="1"/>
      <w:marLeft w:val="0"/>
      <w:marRight w:val="0"/>
      <w:marTop w:val="0"/>
      <w:marBottom w:val="0"/>
      <w:divBdr>
        <w:top w:val="none" w:sz="0" w:space="0" w:color="auto"/>
        <w:left w:val="none" w:sz="0" w:space="0" w:color="auto"/>
        <w:bottom w:val="none" w:sz="0" w:space="0" w:color="auto"/>
        <w:right w:val="none" w:sz="0" w:space="0" w:color="auto"/>
      </w:divBdr>
    </w:div>
    <w:div w:id="59445580">
      <w:bodyDiv w:val="1"/>
      <w:marLeft w:val="0"/>
      <w:marRight w:val="0"/>
      <w:marTop w:val="0"/>
      <w:marBottom w:val="0"/>
      <w:divBdr>
        <w:top w:val="none" w:sz="0" w:space="0" w:color="auto"/>
        <w:left w:val="none" w:sz="0" w:space="0" w:color="auto"/>
        <w:bottom w:val="none" w:sz="0" w:space="0" w:color="auto"/>
        <w:right w:val="none" w:sz="0" w:space="0" w:color="auto"/>
      </w:divBdr>
    </w:div>
    <w:div w:id="59446703">
      <w:bodyDiv w:val="1"/>
      <w:marLeft w:val="0"/>
      <w:marRight w:val="0"/>
      <w:marTop w:val="0"/>
      <w:marBottom w:val="0"/>
      <w:divBdr>
        <w:top w:val="none" w:sz="0" w:space="0" w:color="auto"/>
        <w:left w:val="none" w:sz="0" w:space="0" w:color="auto"/>
        <w:bottom w:val="none" w:sz="0" w:space="0" w:color="auto"/>
        <w:right w:val="none" w:sz="0" w:space="0" w:color="auto"/>
      </w:divBdr>
    </w:div>
    <w:div w:id="59639754">
      <w:bodyDiv w:val="1"/>
      <w:marLeft w:val="0"/>
      <w:marRight w:val="0"/>
      <w:marTop w:val="0"/>
      <w:marBottom w:val="0"/>
      <w:divBdr>
        <w:top w:val="none" w:sz="0" w:space="0" w:color="auto"/>
        <w:left w:val="none" w:sz="0" w:space="0" w:color="auto"/>
        <w:bottom w:val="none" w:sz="0" w:space="0" w:color="auto"/>
        <w:right w:val="none" w:sz="0" w:space="0" w:color="auto"/>
      </w:divBdr>
    </w:div>
    <w:div w:id="59642553">
      <w:bodyDiv w:val="1"/>
      <w:marLeft w:val="0"/>
      <w:marRight w:val="0"/>
      <w:marTop w:val="0"/>
      <w:marBottom w:val="0"/>
      <w:divBdr>
        <w:top w:val="none" w:sz="0" w:space="0" w:color="auto"/>
        <w:left w:val="none" w:sz="0" w:space="0" w:color="auto"/>
        <w:bottom w:val="none" w:sz="0" w:space="0" w:color="auto"/>
        <w:right w:val="none" w:sz="0" w:space="0" w:color="auto"/>
      </w:divBdr>
    </w:div>
    <w:div w:id="59790001">
      <w:bodyDiv w:val="1"/>
      <w:marLeft w:val="0"/>
      <w:marRight w:val="0"/>
      <w:marTop w:val="0"/>
      <w:marBottom w:val="0"/>
      <w:divBdr>
        <w:top w:val="none" w:sz="0" w:space="0" w:color="auto"/>
        <w:left w:val="none" w:sz="0" w:space="0" w:color="auto"/>
        <w:bottom w:val="none" w:sz="0" w:space="0" w:color="auto"/>
        <w:right w:val="none" w:sz="0" w:space="0" w:color="auto"/>
      </w:divBdr>
    </w:div>
    <w:div w:id="59906663">
      <w:bodyDiv w:val="1"/>
      <w:marLeft w:val="0"/>
      <w:marRight w:val="0"/>
      <w:marTop w:val="0"/>
      <w:marBottom w:val="0"/>
      <w:divBdr>
        <w:top w:val="none" w:sz="0" w:space="0" w:color="auto"/>
        <w:left w:val="none" w:sz="0" w:space="0" w:color="auto"/>
        <w:bottom w:val="none" w:sz="0" w:space="0" w:color="auto"/>
        <w:right w:val="none" w:sz="0" w:space="0" w:color="auto"/>
      </w:divBdr>
    </w:div>
    <w:div w:id="59914577">
      <w:bodyDiv w:val="1"/>
      <w:marLeft w:val="0"/>
      <w:marRight w:val="0"/>
      <w:marTop w:val="0"/>
      <w:marBottom w:val="0"/>
      <w:divBdr>
        <w:top w:val="none" w:sz="0" w:space="0" w:color="auto"/>
        <w:left w:val="none" w:sz="0" w:space="0" w:color="auto"/>
        <w:bottom w:val="none" w:sz="0" w:space="0" w:color="auto"/>
        <w:right w:val="none" w:sz="0" w:space="0" w:color="auto"/>
      </w:divBdr>
    </w:div>
    <w:div w:id="60179401">
      <w:bodyDiv w:val="1"/>
      <w:marLeft w:val="0"/>
      <w:marRight w:val="0"/>
      <w:marTop w:val="0"/>
      <w:marBottom w:val="0"/>
      <w:divBdr>
        <w:top w:val="none" w:sz="0" w:space="0" w:color="auto"/>
        <w:left w:val="none" w:sz="0" w:space="0" w:color="auto"/>
        <w:bottom w:val="none" w:sz="0" w:space="0" w:color="auto"/>
        <w:right w:val="none" w:sz="0" w:space="0" w:color="auto"/>
      </w:divBdr>
    </w:div>
    <w:div w:id="60324821">
      <w:bodyDiv w:val="1"/>
      <w:marLeft w:val="0"/>
      <w:marRight w:val="0"/>
      <w:marTop w:val="0"/>
      <w:marBottom w:val="0"/>
      <w:divBdr>
        <w:top w:val="none" w:sz="0" w:space="0" w:color="auto"/>
        <w:left w:val="none" w:sz="0" w:space="0" w:color="auto"/>
        <w:bottom w:val="none" w:sz="0" w:space="0" w:color="auto"/>
        <w:right w:val="none" w:sz="0" w:space="0" w:color="auto"/>
      </w:divBdr>
    </w:div>
    <w:div w:id="60369618">
      <w:bodyDiv w:val="1"/>
      <w:marLeft w:val="0"/>
      <w:marRight w:val="0"/>
      <w:marTop w:val="0"/>
      <w:marBottom w:val="0"/>
      <w:divBdr>
        <w:top w:val="none" w:sz="0" w:space="0" w:color="auto"/>
        <w:left w:val="none" w:sz="0" w:space="0" w:color="auto"/>
        <w:bottom w:val="none" w:sz="0" w:space="0" w:color="auto"/>
        <w:right w:val="none" w:sz="0" w:space="0" w:color="auto"/>
      </w:divBdr>
    </w:div>
    <w:div w:id="60451737">
      <w:bodyDiv w:val="1"/>
      <w:marLeft w:val="0"/>
      <w:marRight w:val="0"/>
      <w:marTop w:val="0"/>
      <w:marBottom w:val="0"/>
      <w:divBdr>
        <w:top w:val="none" w:sz="0" w:space="0" w:color="auto"/>
        <w:left w:val="none" w:sz="0" w:space="0" w:color="auto"/>
        <w:bottom w:val="none" w:sz="0" w:space="0" w:color="auto"/>
        <w:right w:val="none" w:sz="0" w:space="0" w:color="auto"/>
      </w:divBdr>
    </w:div>
    <w:div w:id="60564662">
      <w:bodyDiv w:val="1"/>
      <w:marLeft w:val="0"/>
      <w:marRight w:val="0"/>
      <w:marTop w:val="0"/>
      <w:marBottom w:val="0"/>
      <w:divBdr>
        <w:top w:val="none" w:sz="0" w:space="0" w:color="auto"/>
        <w:left w:val="none" w:sz="0" w:space="0" w:color="auto"/>
        <w:bottom w:val="none" w:sz="0" w:space="0" w:color="auto"/>
        <w:right w:val="none" w:sz="0" w:space="0" w:color="auto"/>
      </w:divBdr>
    </w:div>
    <w:div w:id="60569638">
      <w:bodyDiv w:val="1"/>
      <w:marLeft w:val="0"/>
      <w:marRight w:val="0"/>
      <w:marTop w:val="0"/>
      <w:marBottom w:val="0"/>
      <w:divBdr>
        <w:top w:val="none" w:sz="0" w:space="0" w:color="auto"/>
        <w:left w:val="none" w:sz="0" w:space="0" w:color="auto"/>
        <w:bottom w:val="none" w:sz="0" w:space="0" w:color="auto"/>
        <w:right w:val="none" w:sz="0" w:space="0" w:color="auto"/>
      </w:divBdr>
    </w:div>
    <w:div w:id="60954660">
      <w:bodyDiv w:val="1"/>
      <w:marLeft w:val="0"/>
      <w:marRight w:val="0"/>
      <w:marTop w:val="0"/>
      <w:marBottom w:val="0"/>
      <w:divBdr>
        <w:top w:val="none" w:sz="0" w:space="0" w:color="auto"/>
        <w:left w:val="none" w:sz="0" w:space="0" w:color="auto"/>
        <w:bottom w:val="none" w:sz="0" w:space="0" w:color="auto"/>
        <w:right w:val="none" w:sz="0" w:space="0" w:color="auto"/>
      </w:divBdr>
    </w:div>
    <w:div w:id="61032058">
      <w:bodyDiv w:val="1"/>
      <w:marLeft w:val="0"/>
      <w:marRight w:val="0"/>
      <w:marTop w:val="0"/>
      <w:marBottom w:val="0"/>
      <w:divBdr>
        <w:top w:val="none" w:sz="0" w:space="0" w:color="auto"/>
        <w:left w:val="none" w:sz="0" w:space="0" w:color="auto"/>
        <w:bottom w:val="none" w:sz="0" w:space="0" w:color="auto"/>
        <w:right w:val="none" w:sz="0" w:space="0" w:color="auto"/>
      </w:divBdr>
    </w:div>
    <w:div w:id="61149296">
      <w:bodyDiv w:val="1"/>
      <w:marLeft w:val="0"/>
      <w:marRight w:val="0"/>
      <w:marTop w:val="0"/>
      <w:marBottom w:val="0"/>
      <w:divBdr>
        <w:top w:val="none" w:sz="0" w:space="0" w:color="auto"/>
        <w:left w:val="none" w:sz="0" w:space="0" w:color="auto"/>
        <w:bottom w:val="none" w:sz="0" w:space="0" w:color="auto"/>
        <w:right w:val="none" w:sz="0" w:space="0" w:color="auto"/>
      </w:divBdr>
    </w:div>
    <w:div w:id="61300223">
      <w:bodyDiv w:val="1"/>
      <w:marLeft w:val="0"/>
      <w:marRight w:val="0"/>
      <w:marTop w:val="0"/>
      <w:marBottom w:val="0"/>
      <w:divBdr>
        <w:top w:val="none" w:sz="0" w:space="0" w:color="auto"/>
        <w:left w:val="none" w:sz="0" w:space="0" w:color="auto"/>
        <w:bottom w:val="none" w:sz="0" w:space="0" w:color="auto"/>
        <w:right w:val="none" w:sz="0" w:space="0" w:color="auto"/>
      </w:divBdr>
    </w:div>
    <w:div w:id="61342873">
      <w:bodyDiv w:val="1"/>
      <w:marLeft w:val="0"/>
      <w:marRight w:val="0"/>
      <w:marTop w:val="0"/>
      <w:marBottom w:val="0"/>
      <w:divBdr>
        <w:top w:val="none" w:sz="0" w:space="0" w:color="auto"/>
        <w:left w:val="none" w:sz="0" w:space="0" w:color="auto"/>
        <w:bottom w:val="none" w:sz="0" w:space="0" w:color="auto"/>
        <w:right w:val="none" w:sz="0" w:space="0" w:color="auto"/>
      </w:divBdr>
    </w:div>
    <w:div w:id="61409394">
      <w:bodyDiv w:val="1"/>
      <w:marLeft w:val="0"/>
      <w:marRight w:val="0"/>
      <w:marTop w:val="0"/>
      <w:marBottom w:val="0"/>
      <w:divBdr>
        <w:top w:val="none" w:sz="0" w:space="0" w:color="auto"/>
        <w:left w:val="none" w:sz="0" w:space="0" w:color="auto"/>
        <w:bottom w:val="none" w:sz="0" w:space="0" w:color="auto"/>
        <w:right w:val="none" w:sz="0" w:space="0" w:color="auto"/>
      </w:divBdr>
    </w:div>
    <w:div w:id="61486791">
      <w:bodyDiv w:val="1"/>
      <w:marLeft w:val="0"/>
      <w:marRight w:val="0"/>
      <w:marTop w:val="0"/>
      <w:marBottom w:val="0"/>
      <w:divBdr>
        <w:top w:val="none" w:sz="0" w:space="0" w:color="auto"/>
        <w:left w:val="none" w:sz="0" w:space="0" w:color="auto"/>
        <w:bottom w:val="none" w:sz="0" w:space="0" w:color="auto"/>
        <w:right w:val="none" w:sz="0" w:space="0" w:color="auto"/>
      </w:divBdr>
    </w:div>
    <w:div w:id="61562262">
      <w:bodyDiv w:val="1"/>
      <w:marLeft w:val="0"/>
      <w:marRight w:val="0"/>
      <w:marTop w:val="0"/>
      <w:marBottom w:val="0"/>
      <w:divBdr>
        <w:top w:val="none" w:sz="0" w:space="0" w:color="auto"/>
        <w:left w:val="none" w:sz="0" w:space="0" w:color="auto"/>
        <w:bottom w:val="none" w:sz="0" w:space="0" w:color="auto"/>
        <w:right w:val="none" w:sz="0" w:space="0" w:color="auto"/>
      </w:divBdr>
    </w:div>
    <w:div w:id="61607195">
      <w:bodyDiv w:val="1"/>
      <w:marLeft w:val="0"/>
      <w:marRight w:val="0"/>
      <w:marTop w:val="0"/>
      <w:marBottom w:val="0"/>
      <w:divBdr>
        <w:top w:val="none" w:sz="0" w:space="0" w:color="auto"/>
        <w:left w:val="none" w:sz="0" w:space="0" w:color="auto"/>
        <w:bottom w:val="none" w:sz="0" w:space="0" w:color="auto"/>
        <w:right w:val="none" w:sz="0" w:space="0" w:color="auto"/>
      </w:divBdr>
    </w:div>
    <w:div w:id="61607305">
      <w:bodyDiv w:val="1"/>
      <w:marLeft w:val="0"/>
      <w:marRight w:val="0"/>
      <w:marTop w:val="0"/>
      <w:marBottom w:val="0"/>
      <w:divBdr>
        <w:top w:val="none" w:sz="0" w:space="0" w:color="auto"/>
        <w:left w:val="none" w:sz="0" w:space="0" w:color="auto"/>
        <w:bottom w:val="none" w:sz="0" w:space="0" w:color="auto"/>
        <w:right w:val="none" w:sz="0" w:space="0" w:color="auto"/>
      </w:divBdr>
    </w:div>
    <w:div w:id="61681185">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64939">
      <w:bodyDiv w:val="1"/>
      <w:marLeft w:val="0"/>
      <w:marRight w:val="0"/>
      <w:marTop w:val="0"/>
      <w:marBottom w:val="0"/>
      <w:divBdr>
        <w:top w:val="none" w:sz="0" w:space="0" w:color="auto"/>
        <w:left w:val="none" w:sz="0" w:space="0" w:color="auto"/>
        <w:bottom w:val="none" w:sz="0" w:space="0" w:color="auto"/>
        <w:right w:val="none" w:sz="0" w:space="0" w:color="auto"/>
      </w:divBdr>
    </w:div>
    <w:div w:id="62149218">
      <w:bodyDiv w:val="1"/>
      <w:marLeft w:val="0"/>
      <w:marRight w:val="0"/>
      <w:marTop w:val="0"/>
      <w:marBottom w:val="0"/>
      <w:divBdr>
        <w:top w:val="none" w:sz="0" w:space="0" w:color="auto"/>
        <w:left w:val="none" w:sz="0" w:space="0" w:color="auto"/>
        <w:bottom w:val="none" w:sz="0" w:space="0" w:color="auto"/>
        <w:right w:val="none" w:sz="0" w:space="0" w:color="auto"/>
      </w:divBdr>
    </w:div>
    <w:div w:id="62339471">
      <w:bodyDiv w:val="1"/>
      <w:marLeft w:val="0"/>
      <w:marRight w:val="0"/>
      <w:marTop w:val="0"/>
      <w:marBottom w:val="0"/>
      <w:divBdr>
        <w:top w:val="none" w:sz="0" w:space="0" w:color="auto"/>
        <w:left w:val="none" w:sz="0" w:space="0" w:color="auto"/>
        <w:bottom w:val="none" w:sz="0" w:space="0" w:color="auto"/>
        <w:right w:val="none" w:sz="0" w:space="0" w:color="auto"/>
      </w:divBdr>
    </w:div>
    <w:div w:id="62532757">
      <w:bodyDiv w:val="1"/>
      <w:marLeft w:val="0"/>
      <w:marRight w:val="0"/>
      <w:marTop w:val="0"/>
      <w:marBottom w:val="0"/>
      <w:divBdr>
        <w:top w:val="none" w:sz="0" w:space="0" w:color="auto"/>
        <w:left w:val="none" w:sz="0" w:space="0" w:color="auto"/>
        <w:bottom w:val="none" w:sz="0" w:space="0" w:color="auto"/>
        <w:right w:val="none" w:sz="0" w:space="0" w:color="auto"/>
      </w:divBdr>
    </w:div>
    <w:div w:id="62800354">
      <w:bodyDiv w:val="1"/>
      <w:marLeft w:val="0"/>
      <w:marRight w:val="0"/>
      <w:marTop w:val="0"/>
      <w:marBottom w:val="0"/>
      <w:divBdr>
        <w:top w:val="none" w:sz="0" w:space="0" w:color="auto"/>
        <w:left w:val="none" w:sz="0" w:space="0" w:color="auto"/>
        <w:bottom w:val="none" w:sz="0" w:space="0" w:color="auto"/>
        <w:right w:val="none" w:sz="0" w:space="0" w:color="auto"/>
      </w:divBdr>
    </w:div>
    <w:div w:id="62921202">
      <w:bodyDiv w:val="1"/>
      <w:marLeft w:val="0"/>
      <w:marRight w:val="0"/>
      <w:marTop w:val="0"/>
      <w:marBottom w:val="0"/>
      <w:divBdr>
        <w:top w:val="none" w:sz="0" w:space="0" w:color="auto"/>
        <w:left w:val="none" w:sz="0" w:space="0" w:color="auto"/>
        <w:bottom w:val="none" w:sz="0" w:space="0" w:color="auto"/>
        <w:right w:val="none" w:sz="0" w:space="0" w:color="auto"/>
      </w:divBdr>
    </w:div>
    <w:div w:id="63453255">
      <w:bodyDiv w:val="1"/>
      <w:marLeft w:val="0"/>
      <w:marRight w:val="0"/>
      <w:marTop w:val="0"/>
      <w:marBottom w:val="0"/>
      <w:divBdr>
        <w:top w:val="none" w:sz="0" w:space="0" w:color="auto"/>
        <w:left w:val="none" w:sz="0" w:space="0" w:color="auto"/>
        <w:bottom w:val="none" w:sz="0" w:space="0" w:color="auto"/>
        <w:right w:val="none" w:sz="0" w:space="0" w:color="auto"/>
      </w:divBdr>
    </w:div>
    <w:div w:id="63602546">
      <w:bodyDiv w:val="1"/>
      <w:marLeft w:val="0"/>
      <w:marRight w:val="0"/>
      <w:marTop w:val="0"/>
      <w:marBottom w:val="0"/>
      <w:divBdr>
        <w:top w:val="none" w:sz="0" w:space="0" w:color="auto"/>
        <w:left w:val="none" w:sz="0" w:space="0" w:color="auto"/>
        <w:bottom w:val="none" w:sz="0" w:space="0" w:color="auto"/>
        <w:right w:val="none" w:sz="0" w:space="0" w:color="auto"/>
      </w:divBdr>
    </w:div>
    <w:div w:id="63646312">
      <w:bodyDiv w:val="1"/>
      <w:marLeft w:val="0"/>
      <w:marRight w:val="0"/>
      <w:marTop w:val="0"/>
      <w:marBottom w:val="0"/>
      <w:divBdr>
        <w:top w:val="none" w:sz="0" w:space="0" w:color="auto"/>
        <w:left w:val="none" w:sz="0" w:space="0" w:color="auto"/>
        <w:bottom w:val="none" w:sz="0" w:space="0" w:color="auto"/>
        <w:right w:val="none" w:sz="0" w:space="0" w:color="auto"/>
      </w:divBdr>
    </w:div>
    <w:div w:id="63841507">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63989929">
      <w:bodyDiv w:val="1"/>
      <w:marLeft w:val="0"/>
      <w:marRight w:val="0"/>
      <w:marTop w:val="0"/>
      <w:marBottom w:val="0"/>
      <w:divBdr>
        <w:top w:val="none" w:sz="0" w:space="0" w:color="auto"/>
        <w:left w:val="none" w:sz="0" w:space="0" w:color="auto"/>
        <w:bottom w:val="none" w:sz="0" w:space="0" w:color="auto"/>
        <w:right w:val="none" w:sz="0" w:space="0" w:color="auto"/>
      </w:divBdr>
    </w:div>
    <w:div w:id="64300779">
      <w:bodyDiv w:val="1"/>
      <w:marLeft w:val="0"/>
      <w:marRight w:val="0"/>
      <w:marTop w:val="0"/>
      <w:marBottom w:val="0"/>
      <w:divBdr>
        <w:top w:val="none" w:sz="0" w:space="0" w:color="auto"/>
        <w:left w:val="none" w:sz="0" w:space="0" w:color="auto"/>
        <w:bottom w:val="none" w:sz="0" w:space="0" w:color="auto"/>
        <w:right w:val="none" w:sz="0" w:space="0" w:color="auto"/>
      </w:divBdr>
    </w:div>
    <w:div w:id="64306867">
      <w:bodyDiv w:val="1"/>
      <w:marLeft w:val="0"/>
      <w:marRight w:val="0"/>
      <w:marTop w:val="0"/>
      <w:marBottom w:val="0"/>
      <w:divBdr>
        <w:top w:val="none" w:sz="0" w:space="0" w:color="auto"/>
        <w:left w:val="none" w:sz="0" w:space="0" w:color="auto"/>
        <w:bottom w:val="none" w:sz="0" w:space="0" w:color="auto"/>
        <w:right w:val="none" w:sz="0" w:space="0" w:color="auto"/>
      </w:divBdr>
    </w:div>
    <w:div w:id="64378978">
      <w:bodyDiv w:val="1"/>
      <w:marLeft w:val="0"/>
      <w:marRight w:val="0"/>
      <w:marTop w:val="0"/>
      <w:marBottom w:val="0"/>
      <w:divBdr>
        <w:top w:val="none" w:sz="0" w:space="0" w:color="auto"/>
        <w:left w:val="none" w:sz="0" w:space="0" w:color="auto"/>
        <w:bottom w:val="none" w:sz="0" w:space="0" w:color="auto"/>
        <w:right w:val="none" w:sz="0" w:space="0" w:color="auto"/>
      </w:divBdr>
    </w:div>
    <w:div w:id="64379265">
      <w:bodyDiv w:val="1"/>
      <w:marLeft w:val="0"/>
      <w:marRight w:val="0"/>
      <w:marTop w:val="0"/>
      <w:marBottom w:val="0"/>
      <w:divBdr>
        <w:top w:val="none" w:sz="0" w:space="0" w:color="auto"/>
        <w:left w:val="none" w:sz="0" w:space="0" w:color="auto"/>
        <w:bottom w:val="none" w:sz="0" w:space="0" w:color="auto"/>
        <w:right w:val="none" w:sz="0" w:space="0" w:color="auto"/>
      </w:divBdr>
    </w:div>
    <w:div w:id="64643610">
      <w:bodyDiv w:val="1"/>
      <w:marLeft w:val="0"/>
      <w:marRight w:val="0"/>
      <w:marTop w:val="0"/>
      <w:marBottom w:val="0"/>
      <w:divBdr>
        <w:top w:val="none" w:sz="0" w:space="0" w:color="auto"/>
        <w:left w:val="none" w:sz="0" w:space="0" w:color="auto"/>
        <w:bottom w:val="none" w:sz="0" w:space="0" w:color="auto"/>
        <w:right w:val="none" w:sz="0" w:space="0" w:color="auto"/>
      </w:divBdr>
    </w:div>
    <w:div w:id="64769745">
      <w:bodyDiv w:val="1"/>
      <w:marLeft w:val="0"/>
      <w:marRight w:val="0"/>
      <w:marTop w:val="0"/>
      <w:marBottom w:val="0"/>
      <w:divBdr>
        <w:top w:val="none" w:sz="0" w:space="0" w:color="auto"/>
        <w:left w:val="none" w:sz="0" w:space="0" w:color="auto"/>
        <w:bottom w:val="none" w:sz="0" w:space="0" w:color="auto"/>
        <w:right w:val="none" w:sz="0" w:space="0" w:color="auto"/>
      </w:divBdr>
    </w:div>
    <w:div w:id="64887618">
      <w:bodyDiv w:val="1"/>
      <w:marLeft w:val="0"/>
      <w:marRight w:val="0"/>
      <w:marTop w:val="0"/>
      <w:marBottom w:val="0"/>
      <w:divBdr>
        <w:top w:val="none" w:sz="0" w:space="0" w:color="auto"/>
        <w:left w:val="none" w:sz="0" w:space="0" w:color="auto"/>
        <w:bottom w:val="none" w:sz="0" w:space="0" w:color="auto"/>
        <w:right w:val="none" w:sz="0" w:space="0" w:color="auto"/>
      </w:divBdr>
    </w:div>
    <w:div w:id="64912774">
      <w:bodyDiv w:val="1"/>
      <w:marLeft w:val="0"/>
      <w:marRight w:val="0"/>
      <w:marTop w:val="0"/>
      <w:marBottom w:val="0"/>
      <w:divBdr>
        <w:top w:val="none" w:sz="0" w:space="0" w:color="auto"/>
        <w:left w:val="none" w:sz="0" w:space="0" w:color="auto"/>
        <w:bottom w:val="none" w:sz="0" w:space="0" w:color="auto"/>
        <w:right w:val="none" w:sz="0" w:space="0" w:color="auto"/>
      </w:divBdr>
    </w:div>
    <w:div w:id="64954885">
      <w:bodyDiv w:val="1"/>
      <w:marLeft w:val="0"/>
      <w:marRight w:val="0"/>
      <w:marTop w:val="0"/>
      <w:marBottom w:val="0"/>
      <w:divBdr>
        <w:top w:val="none" w:sz="0" w:space="0" w:color="auto"/>
        <w:left w:val="none" w:sz="0" w:space="0" w:color="auto"/>
        <w:bottom w:val="none" w:sz="0" w:space="0" w:color="auto"/>
        <w:right w:val="none" w:sz="0" w:space="0" w:color="auto"/>
      </w:divBdr>
    </w:div>
    <w:div w:id="65148067">
      <w:bodyDiv w:val="1"/>
      <w:marLeft w:val="0"/>
      <w:marRight w:val="0"/>
      <w:marTop w:val="0"/>
      <w:marBottom w:val="0"/>
      <w:divBdr>
        <w:top w:val="none" w:sz="0" w:space="0" w:color="auto"/>
        <w:left w:val="none" w:sz="0" w:space="0" w:color="auto"/>
        <w:bottom w:val="none" w:sz="0" w:space="0" w:color="auto"/>
        <w:right w:val="none" w:sz="0" w:space="0" w:color="auto"/>
      </w:divBdr>
    </w:div>
    <w:div w:id="65155679">
      <w:bodyDiv w:val="1"/>
      <w:marLeft w:val="0"/>
      <w:marRight w:val="0"/>
      <w:marTop w:val="0"/>
      <w:marBottom w:val="0"/>
      <w:divBdr>
        <w:top w:val="none" w:sz="0" w:space="0" w:color="auto"/>
        <w:left w:val="none" w:sz="0" w:space="0" w:color="auto"/>
        <w:bottom w:val="none" w:sz="0" w:space="0" w:color="auto"/>
        <w:right w:val="none" w:sz="0" w:space="0" w:color="auto"/>
      </w:divBdr>
    </w:div>
    <w:div w:id="65302029">
      <w:bodyDiv w:val="1"/>
      <w:marLeft w:val="0"/>
      <w:marRight w:val="0"/>
      <w:marTop w:val="0"/>
      <w:marBottom w:val="0"/>
      <w:divBdr>
        <w:top w:val="none" w:sz="0" w:space="0" w:color="auto"/>
        <w:left w:val="none" w:sz="0" w:space="0" w:color="auto"/>
        <w:bottom w:val="none" w:sz="0" w:space="0" w:color="auto"/>
        <w:right w:val="none" w:sz="0" w:space="0" w:color="auto"/>
      </w:divBdr>
    </w:div>
    <w:div w:id="65423024">
      <w:bodyDiv w:val="1"/>
      <w:marLeft w:val="0"/>
      <w:marRight w:val="0"/>
      <w:marTop w:val="0"/>
      <w:marBottom w:val="0"/>
      <w:divBdr>
        <w:top w:val="none" w:sz="0" w:space="0" w:color="auto"/>
        <w:left w:val="none" w:sz="0" w:space="0" w:color="auto"/>
        <w:bottom w:val="none" w:sz="0" w:space="0" w:color="auto"/>
        <w:right w:val="none" w:sz="0" w:space="0" w:color="auto"/>
      </w:divBdr>
    </w:div>
    <w:div w:id="65542185">
      <w:bodyDiv w:val="1"/>
      <w:marLeft w:val="0"/>
      <w:marRight w:val="0"/>
      <w:marTop w:val="0"/>
      <w:marBottom w:val="0"/>
      <w:divBdr>
        <w:top w:val="none" w:sz="0" w:space="0" w:color="auto"/>
        <w:left w:val="none" w:sz="0" w:space="0" w:color="auto"/>
        <w:bottom w:val="none" w:sz="0" w:space="0" w:color="auto"/>
        <w:right w:val="none" w:sz="0" w:space="0" w:color="auto"/>
      </w:divBdr>
    </w:div>
    <w:div w:id="65542445">
      <w:bodyDiv w:val="1"/>
      <w:marLeft w:val="0"/>
      <w:marRight w:val="0"/>
      <w:marTop w:val="0"/>
      <w:marBottom w:val="0"/>
      <w:divBdr>
        <w:top w:val="none" w:sz="0" w:space="0" w:color="auto"/>
        <w:left w:val="none" w:sz="0" w:space="0" w:color="auto"/>
        <w:bottom w:val="none" w:sz="0" w:space="0" w:color="auto"/>
        <w:right w:val="none" w:sz="0" w:space="0" w:color="auto"/>
      </w:divBdr>
    </w:div>
    <w:div w:id="65733057">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
    <w:div w:id="66074903">
      <w:bodyDiv w:val="1"/>
      <w:marLeft w:val="0"/>
      <w:marRight w:val="0"/>
      <w:marTop w:val="0"/>
      <w:marBottom w:val="0"/>
      <w:divBdr>
        <w:top w:val="none" w:sz="0" w:space="0" w:color="auto"/>
        <w:left w:val="none" w:sz="0" w:space="0" w:color="auto"/>
        <w:bottom w:val="none" w:sz="0" w:space="0" w:color="auto"/>
        <w:right w:val="none" w:sz="0" w:space="0" w:color="auto"/>
      </w:divBdr>
    </w:div>
    <w:div w:id="66223075">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66391777">
      <w:bodyDiv w:val="1"/>
      <w:marLeft w:val="0"/>
      <w:marRight w:val="0"/>
      <w:marTop w:val="0"/>
      <w:marBottom w:val="0"/>
      <w:divBdr>
        <w:top w:val="none" w:sz="0" w:space="0" w:color="auto"/>
        <w:left w:val="none" w:sz="0" w:space="0" w:color="auto"/>
        <w:bottom w:val="none" w:sz="0" w:space="0" w:color="auto"/>
        <w:right w:val="none" w:sz="0" w:space="0" w:color="auto"/>
      </w:divBdr>
    </w:div>
    <w:div w:id="66462109">
      <w:bodyDiv w:val="1"/>
      <w:marLeft w:val="0"/>
      <w:marRight w:val="0"/>
      <w:marTop w:val="0"/>
      <w:marBottom w:val="0"/>
      <w:divBdr>
        <w:top w:val="none" w:sz="0" w:space="0" w:color="auto"/>
        <w:left w:val="none" w:sz="0" w:space="0" w:color="auto"/>
        <w:bottom w:val="none" w:sz="0" w:space="0" w:color="auto"/>
        <w:right w:val="none" w:sz="0" w:space="0" w:color="auto"/>
      </w:divBdr>
    </w:div>
    <w:div w:id="66802636">
      <w:bodyDiv w:val="1"/>
      <w:marLeft w:val="0"/>
      <w:marRight w:val="0"/>
      <w:marTop w:val="0"/>
      <w:marBottom w:val="0"/>
      <w:divBdr>
        <w:top w:val="none" w:sz="0" w:space="0" w:color="auto"/>
        <w:left w:val="none" w:sz="0" w:space="0" w:color="auto"/>
        <w:bottom w:val="none" w:sz="0" w:space="0" w:color="auto"/>
        <w:right w:val="none" w:sz="0" w:space="0" w:color="auto"/>
      </w:divBdr>
    </w:div>
    <w:div w:id="66807083">
      <w:bodyDiv w:val="1"/>
      <w:marLeft w:val="0"/>
      <w:marRight w:val="0"/>
      <w:marTop w:val="0"/>
      <w:marBottom w:val="0"/>
      <w:divBdr>
        <w:top w:val="none" w:sz="0" w:space="0" w:color="auto"/>
        <w:left w:val="none" w:sz="0" w:space="0" w:color="auto"/>
        <w:bottom w:val="none" w:sz="0" w:space="0" w:color="auto"/>
        <w:right w:val="none" w:sz="0" w:space="0" w:color="auto"/>
      </w:divBdr>
    </w:div>
    <w:div w:id="67045255">
      <w:bodyDiv w:val="1"/>
      <w:marLeft w:val="0"/>
      <w:marRight w:val="0"/>
      <w:marTop w:val="0"/>
      <w:marBottom w:val="0"/>
      <w:divBdr>
        <w:top w:val="none" w:sz="0" w:space="0" w:color="auto"/>
        <w:left w:val="none" w:sz="0" w:space="0" w:color="auto"/>
        <w:bottom w:val="none" w:sz="0" w:space="0" w:color="auto"/>
        <w:right w:val="none" w:sz="0" w:space="0" w:color="auto"/>
      </w:divBdr>
    </w:div>
    <w:div w:id="67191679">
      <w:bodyDiv w:val="1"/>
      <w:marLeft w:val="0"/>
      <w:marRight w:val="0"/>
      <w:marTop w:val="0"/>
      <w:marBottom w:val="0"/>
      <w:divBdr>
        <w:top w:val="none" w:sz="0" w:space="0" w:color="auto"/>
        <w:left w:val="none" w:sz="0" w:space="0" w:color="auto"/>
        <w:bottom w:val="none" w:sz="0" w:space="0" w:color="auto"/>
        <w:right w:val="none" w:sz="0" w:space="0" w:color="auto"/>
      </w:divBdr>
    </w:div>
    <w:div w:id="67271474">
      <w:bodyDiv w:val="1"/>
      <w:marLeft w:val="0"/>
      <w:marRight w:val="0"/>
      <w:marTop w:val="0"/>
      <w:marBottom w:val="0"/>
      <w:divBdr>
        <w:top w:val="none" w:sz="0" w:space="0" w:color="auto"/>
        <w:left w:val="none" w:sz="0" w:space="0" w:color="auto"/>
        <w:bottom w:val="none" w:sz="0" w:space="0" w:color="auto"/>
        <w:right w:val="none" w:sz="0" w:space="0" w:color="auto"/>
      </w:divBdr>
    </w:div>
    <w:div w:id="67310884">
      <w:bodyDiv w:val="1"/>
      <w:marLeft w:val="0"/>
      <w:marRight w:val="0"/>
      <w:marTop w:val="0"/>
      <w:marBottom w:val="0"/>
      <w:divBdr>
        <w:top w:val="none" w:sz="0" w:space="0" w:color="auto"/>
        <w:left w:val="none" w:sz="0" w:space="0" w:color="auto"/>
        <w:bottom w:val="none" w:sz="0" w:space="0" w:color="auto"/>
        <w:right w:val="none" w:sz="0" w:space="0" w:color="auto"/>
      </w:divBdr>
    </w:div>
    <w:div w:id="67457306">
      <w:bodyDiv w:val="1"/>
      <w:marLeft w:val="0"/>
      <w:marRight w:val="0"/>
      <w:marTop w:val="0"/>
      <w:marBottom w:val="0"/>
      <w:divBdr>
        <w:top w:val="none" w:sz="0" w:space="0" w:color="auto"/>
        <w:left w:val="none" w:sz="0" w:space="0" w:color="auto"/>
        <w:bottom w:val="none" w:sz="0" w:space="0" w:color="auto"/>
        <w:right w:val="none" w:sz="0" w:space="0" w:color="auto"/>
      </w:divBdr>
    </w:div>
    <w:div w:id="67462766">
      <w:bodyDiv w:val="1"/>
      <w:marLeft w:val="0"/>
      <w:marRight w:val="0"/>
      <w:marTop w:val="0"/>
      <w:marBottom w:val="0"/>
      <w:divBdr>
        <w:top w:val="none" w:sz="0" w:space="0" w:color="auto"/>
        <w:left w:val="none" w:sz="0" w:space="0" w:color="auto"/>
        <w:bottom w:val="none" w:sz="0" w:space="0" w:color="auto"/>
        <w:right w:val="none" w:sz="0" w:space="0" w:color="auto"/>
      </w:divBdr>
    </w:div>
    <w:div w:id="67652480">
      <w:bodyDiv w:val="1"/>
      <w:marLeft w:val="0"/>
      <w:marRight w:val="0"/>
      <w:marTop w:val="0"/>
      <w:marBottom w:val="0"/>
      <w:divBdr>
        <w:top w:val="none" w:sz="0" w:space="0" w:color="auto"/>
        <w:left w:val="none" w:sz="0" w:space="0" w:color="auto"/>
        <w:bottom w:val="none" w:sz="0" w:space="0" w:color="auto"/>
        <w:right w:val="none" w:sz="0" w:space="0" w:color="auto"/>
      </w:divBdr>
    </w:div>
    <w:div w:id="67850025">
      <w:bodyDiv w:val="1"/>
      <w:marLeft w:val="0"/>
      <w:marRight w:val="0"/>
      <w:marTop w:val="0"/>
      <w:marBottom w:val="0"/>
      <w:divBdr>
        <w:top w:val="none" w:sz="0" w:space="0" w:color="auto"/>
        <w:left w:val="none" w:sz="0" w:space="0" w:color="auto"/>
        <w:bottom w:val="none" w:sz="0" w:space="0" w:color="auto"/>
        <w:right w:val="none" w:sz="0" w:space="0" w:color="auto"/>
      </w:divBdr>
    </w:div>
    <w:div w:id="67919984">
      <w:bodyDiv w:val="1"/>
      <w:marLeft w:val="0"/>
      <w:marRight w:val="0"/>
      <w:marTop w:val="0"/>
      <w:marBottom w:val="0"/>
      <w:divBdr>
        <w:top w:val="none" w:sz="0" w:space="0" w:color="auto"/>
        <w:left w:val="none" w:sz="0" w:space="0" w:color="auto"/>
        <w:bottom w:val="none" w:sz="0" w:space="0" w:color="auto"/>
        <w:right w:val="none" w:sz="0" w:space="0" w:color="auto"/>
      </w:divBdr>
    </w:div>
    <w:div w:id="67966770">
      <w:bodyDiv w:val="1"/>
      <w:marLeft w:val="0"/>
      <w:marRight w:val="0"/>
      <w:marTop w:val="0"/>
      <w:marBottom w:val="0"/>
      <w:divBdr>
        <w:top w:val="none" w:sz="0" w:space="0" w:color="auto"/>
        <w:left w:val="none" w:sz="0" w:space="0" w:color="auto"/>
        <w:bottom w:val="none" w:sz="0" w:space="0" w:color="auto"/>
        <w:right w:val="none" w:sz="0" w:space="0" w:color="auto"/>
      </w:divBdr>
    </w:div>
    <w:div w:id="68187995">
      <w:bodyDiv w:val="1"/>
      <w:marLeft w:val="0"/>
      <w:marRight w:val="0"/>
      <w:marTop w:val="0"/>
      <w:marBottom w:val="0"/>
      <w:divBdr>
        <w:top w:val="none" w:sz="0" w:space="0" w:color="auto"/>
        <w:left w:val="none" w:sz="0" w:space="0" w:color="auto"/>
        <w:bottom w:val="none" w:sz="0" w:space="0" w:color="auto"/>
        <w:right w:val="none" w:sz="0" w:space="0" w:color="auto"/>
      </w:divBdr>
    </w:div>
    <w:div w:id="68582230">
      <w:bodyDiv w:val="1"/>
      <w:marLeft w:val="0"/>
      <w:marRight w:val="0"/>
      <w:marTop w:val="0"/>
      <w:marBottom w:val="0"/>
      <w:divBdr>
        <w:top w:val="none" w:sz="0" w:space="0" w:color="auto"/>
        <w:left w:val="none" w:sz="0" w:space="0" w:color="auto"/>
        <w:bottom w:val="none" w:sz="0" w:space="0" w:color="auto"/>
        <w:right w:val="none" w:sz="0" w:space="0" w:color="auto"/>
      </w:divBdr>
    </w:div>
    <w:div w:id="68583121">
      <w:bodyDiv w:val="1"/>
      <w:marLeft w:val="0"/>
      <w:marRight w:val="0"/>
      <w:marTop w:val="0"/>
      <w:marBottom w:val="0"/>
      <w:divBdr>
        <w:top w:val="none" w:sz="0" w:space="0" w:color="auto"/>
        <w:left w:val="none" w:sz="0" w:space="0" w:color="auto"/>
        <w:bottom w:val="none" w:sz="0" w:space="0" w:color="auto"/>
        <w:right w:val="none" w:sz="0" w:space="0" w:color="auto"/>
      </w:divBdr>
    </w:div>
    <w:div w:id="68622113">
      <w:bodyDiv w:val="1"/>
      <w:marLeft w:val="0"/>
      <w:marRight w:val="0"/>
      <w:marTop w:val="0"/>
      <w:marBottom w:val="0"/>
      <w:divBdr>
        <w:top w:val="none" w:sz="0" w:space="0" w:color="auto"/>
        <w:left w:val="none" w:sz="0" w:space="0" w:color="auto"/>
        <w:bottom w:val="none" w:sz="0" w:space="0" w:color="auto"/>
        <w:right w:val="none" w:sz="0" w:space="0" w:color="auto"/>
      </w:divBdr>
    </w:div>
    <w:div w:id="68962755">
      <w:bodyDiv w:val="1"/>
      <w:marLeft w:val="0"/>
      <w:marRight w:val="0"/>
      <w:marTop w:val="0"/>
      <w:marBottom w:val="0"/>
      <w:divBdr>
        <w:top w:val="none" w:sz="0" w:space="0" w:color="auto"/>
        <w:left w:val="none" w:sz="0" w:space="0" w:color="auto"/>
        <w:bottom w:val="none" w:sz="0" w:space="0" w:color="auto"/>
        <w:right w:val="none" w:sz="0" w:space="0" w:color="auto"/>
      </w:divBdr>
    </w:div>
    <w:div w:id="69039280">
      <w:bodyDiv w:val="1"/>
      <w:marLeft w:val="0"/>
      <w:marRight w:val="0"/>
      <w:marTop w:val="0"/>
      <w:marBottom w:val="0"/>
      <w:divBdr>
        <w:top w:val="none" w:sz="0" w:space="0" w:color="auto"/>
        <w:left w:val="none" w:sz="0" w:space="0" w:color="auto"/>
        <w:bottom w:val="none" w:sz="0" w:space="0" w:color="auto"/>
        <w:right w:val="none" w:sz="0" w:space="0" w:color="auto"/>
      </w:divBdr>
    </w:div>
    <w:div w:id="69237842">
      <w:bodyDiv w:val="1"/>
      <w:marLeft w:val="0"/>
      <w:marRight w:val="0"/>
      <w:marTop w:val="0"/>
      <w:marBottom w:val="0"/>
      <w:divBdr>
        <w:top w:val="none" w:sz="0" w:space="0" w:color="auto"/>
        <w:left w:val="none" w:sz="0" w:space="0" w:color="auto"/>
        <w:bottom w:val="none" w:sz="0" w:space="0" w:color="auto"/>
        <w:right w:val="none" w:sz="0" w:space="0" w:color="auto"/>
      </w:divBdr>
    </w:div>
    <w:div w:id="69550015">
      <w:bodyDiv w:val="1"/>
      <w:marLeft w:val="0"/>
      <w:marRight w:val="0"/>
      <w:marTop w:val="0"/>
      <w:marBottom w:val="0"/>
      <w:divBdr>
        <w:top w:val="none" w:sz="0" w:space="0" w:color="auto"/>
        <w:left w:val="none" w:sz="0" w:space="0" w:color="auto"/>
        <w:bottom w:val="none" w:sz="0" w:space="0" w:color="auto"/>
        <w:right w:val="none" w:sz="0" w:space="0" w:color="auto"/>
      </w:divBdr>
    </w:div>
    <w:div w:id="69621664">
      <w:bodyDiv w:val="1"/>
      <w:marLeft w:val="0"/>
      <w:marRight w:val="0"/>
      <w:marTop w:val="0"/>
      <w:marBottom w:val="0"/>
      <w:divBdr>
        <w:top w:val="none" w:sz="0" w:space="0" w:color="auto"/>
        <w:left w:val="none" w:sz="0" w:space="0" w:color="auto"/>
        <w:bottom w:val="none" w:sz="0" w:space="0" w:color="auto"/>
        <w:right w:val="none" w:sz="0" w:space="0" w:color="auto"/>
      </w:divBdr>
    </w:div>
    <w:div w:id="69693678">
      <w:bodyDiv w:val="1"/>
      <w:marLeft w:val="0"/>
      <w:marRight w:val="0"/>
      <w:marTop w:val="0"/>
      <w:marBottom w:val="0"/>
      <w:divBdr>
        <w:top w:val="none" w:sz="0" w:space="0" w:color="auto"/>
        <w:left w:val="none" w:sz="0" w:space="0" w:color="auto"/>
        <w:bottom w:val="none" w:sz="0" w:space="0" w:color="auto"/>
        <w:right w:val="none" w:sz="0" w:space="0" w:color="auto"/>
      </w:divBdr>
    </w:div>
    <w:div w:id="69890662">
      <w:bodyDiv w:val="1"/>
      <w:marLeft w:val="0"/>
      <w:marRight w:val="0"/>
      <w:marTop w:val="0"/>
      <w:marBottom w:val="0"/>
      <w:divBdr>
        <w:top w:val="none" w:sz="0" w:space="0" w:color="auto"/>
        <w:left w:val="none" w:sz="0" w:space="0" w:color="auto"/>
        <w:bottom w:val="none" w:sz="0" w:space="0" w:color="auto"/>
        <w:right w:val="none" w:sz="0" w:space="0" w:color="auto"/>
      </w:divBdr>
    </w:div>
    <w:div w:id="70079980">
      <w:bodyDiv w:val="1"/>
      <w:marLeft w:val="0"/>
      <w:marRight w:val="0"/>
      <w:marTop w:val="0"/>
      <w:marBottom w:val="0"/>
      <w:divBdr>
        <w:top w:val="none" w:sz="0" w:space="0" w:color="auto"/>
        <w:left w:val="none" w:sz="0" w:space="0" w:color="auto"/>
        <w:bottom w:val="none" w:sz="0" w:space="0" w:color="auto"/>
        <w:right w:val="none" w:sz="0" w:space="0" w:color="auto"/>
      </w:divBdr>
    </w:div>
    <w:div w:id="70086950">
      <w:bodyDiv w:val="1"/>
      <w:marLeft w:val="0"/>
      <w:marRight w:val="0"/>
      <w:marTop w:val="0"/>
      <w:marBottom w:val="0"/>
      <w:divBdr>
        <w:top w:val="none" w:sz="0" w:space="0" w:color="auto"/>
        <w:left w:val="none" w:sz="0" w:space="0" w:color="auto"/>
        <w:bottom w:val="none" w:sz="0" w:space="0" w:color="auto"/>
        <w:right w:val="none" w:sz="0" w:space="0" w:color="auto"/>
      </w:divBdr>
    </w:div>
    <w:div w:id="70127272">
      <w:bodyDiv w:val="1"/>
      <w:marLeft w:val="0"/>
      <w:marRight w:val="0"/>
      <w:marTop w:val="0"/>
      <w:marBottom w:val="0"/>
      <w:divBdr>
        <w:top w:val="none" w:sz="0" w:space="0" w:color="auto"/>
        <w:left w:val="none" w:sz="0" w:space="0" w:color="auto"/>
        <w:bottom w:val="none" w:sz="0" w:space="0" w:color="auto"/>
        <w:right w:val="none" w:sz="0" w:space="0" w:color="auto"/>
      </w:divBdr>
    </w:div>
    <w:div w:id="70273672">
      <w:bodyDiv w:val="1"/>
      <w:marLeft w:val="0"/>
      <w:marRight w:val="0"/>
      <w:marTop w:val="0"/>
      <w:marBottom w:val="0"/>
      <w:divBdr>
        <w:top w:val="none" w:sz="0" w:space="0" w:color="auto"/>
        <w:left w:val="none" w:sz="0" w:space="0" w:color="auto"/>
        <w:bottom w:val="none" w:sz="0" w:space="0" w:color="auto"/>
        <w:right w:val="none" w:sz="0" w:space="0" w:color="auto"/>
      </w:divBdr>
    </w:div>
    <w:div w:id="70395729">
      <w:bodyDiv w:val="1"/>
      <w:marLeft w:val="0"/>
      <w:marRight w:val="0"/>
      <w:marTop w:val="0"/>
      <w:marBottom w:val="0"/>
      <w:divBdr>
        <w:top w:val="none" w:sz="0" w:space="0" w:color="auto"/>
        <w:left w:val="none" w:sz="0" w:space="0" w:color="auto"/>
        <w:bottom w:val="none" w:sz="0" w:space="0" w:color="auto"/>
        <w:right w:val="none" w:sz="0" w:space="0" w:color="auto"/>
      </w:divBdr>
    </w:div>
    <w:div w:id="70544366">
      <w:bodyDiv w:val="1"/>
      <w:marLeft w:val="0"/>
      <w:marRight w:val="0"/>
      <w:marTop w:val="0"/>
      <w:marBottom w:val="0"/>
      <w:divBdr>
        <w:top w:val="none" w:sz="0" w:space="0" w:color="auto"/>
        <w:left w:val="none" w:sz="0" w:space="0" w:color="auto"/>
        <w:bottom w:val="none" w:sz="0" w:space="0" w:color="auto"/>
        <w:right w:val="none" w:sz="0" w:space="0" w:color="auto"/>
      </w:divBdr>
    </w:div>
    <w:div w:id="70584835">
      <w:bodyDiv w:val="1"/>
      <w:marLeft w:val="0"/>
      <w:marRight w:val="0"/>
      <w:marTop w:val="0"/>
      <w:marBottom w:val="0"/>
      <w:divBdr>
        <w:top w:val="none" w:sz="0" w:space="0" w:color="auto"/>
        <w:left w:val="none" w:sz="0" w:space="0" w:color="auto"/>
        <w:bottom w:val="none" w:sz="0" w:space="0" w:color="auto"/>
        <w:right w:val="none" w:sz="0" w:space="0" w:color="auto"/>
      </w:divBdr>
    </w:div>
    <w:div w:id="70664830">
      <w:bodyDiv w:val="1"/>
      <w:marLeft w:val="0"/>
      <w:marRight w:val="0"/>
      <w:marTop w:val="0"/>
      <w:marBottom w:val="0"/>
      <w:divBdr>
        <w:top w:val="none" w:sz="0" w:space="0" w:color="auto"/>
        <w:left w:val="none" w:sz="0" w:space="0" w:color="auto"/>
        <w:bottom w:val="none" w:sz="0" w:space="0" w:color="auto"/>
        <w:right w:val="none" w:sz="0" w:space="0" w:color="auto"/>
      </w:divBdr>
    </w:div>
    <w:div w:id="70667208">
      <w:bodyDiv w:val="1"/>
      <w:marLeft w:val="0"/>
      <w:marRight w:val="0"/>
      <w:marTop w:val="0"/>
      <w:marBottom w:val="0"/>
      <w:divBdr>
        <w:top w:val="none" w:sz="0" w:space="0" w:color="auto"/>
        <w:left w:val="none" w:sz="0" w:space="0" w:color="auto"/>
        <w:bottom w:val="none" w:sz="0" w:space="0" w:color="auto"/>
        <w:right w:val="none" w:sz="0" w:space="0" w:color="auto"/>
      </w:divBdr>
    </w:div>
    <w:div w:id="71514281">
      <w:bodyDiv w:val="1"/>
      <w:marLeft w:val="0"/>
      <w:marRight w:val="0"/>
      <w:marTop w:val="0"/>
      <w:marBottom w:val="0"/>
      <w:divBdr>
        <w:top w:val="none" w:sz="0" w:space="0" w:color="auto"/>
        <w:left w:val="none" w:sz="0" w:space="0" w:color="auto"/>
        <w:bottom w:val="none" w:sz="0" w:space="0" w:color="auto"/>
        <w:right w:val="none" w:sz="0" w:space="0" w:color="auto"/>
      </w:divBdr>
    </w:div>
    <w:div w:id="71582847">
      <w:bodyDiv w:val="1"/>
      <w:marLeft w:val="0"/>
      <w:marRight w:val="0"/>
      <w:marTop w:val="0"/>
      <w:marBottom w:val="0"/>
      <w:divBdr>
        <w:top w:val="none" w:sz="0" w:space="0" w:color="auto"/>
        <w:left w:val="none" w:sz="0" w:space="0" w:color="auto"/>
        <w:bottom w:val="none" w:sz="0" w:space="0" w:color="auto"/>
        <w:right w:val="none" w:sz="0" w:space="0" w:color="auto"/>
      </w:divBdr>
    </w:div>
    <w:div w:id="71582903">
      <w:bodyDiv w:val="1"/>
      <w:marLeft w:val="0"/>
      <w:marRight w:val="0"/>
      <w:marTop w:val="0"/>
      <w:marBottom w:val="0"/>
      <w:divBdr>
        <w:top w:val="none" w:sz="0" w:space="0" w:color="auto"/>
        <w:left w:val="none" w:sz="0" w:space="0" w:color="auto"/>
        <w:bottom w:val="none" w:sz="0" w:space="0" w:color="auto"/>
        <w:right w:val="none" w:sz="0" w:space="0" w:color="auto"/>
      </w:divBdr>
    </w:div>
    <w:div w:id="71851609">
      <w:bodyDiv w:val="1"/>
      <w:marLeft w:val="0"/>
      <w:marRight w:val="0"/>
      <w:marTop w:val="0"/>
      <w:marBottom w:val="0"/>
      <w:divBdr>
        <w:top w:val="none" w:sz="0" w:space="0" w:color="auto"/>
        <w:left w:val="none" w:sz="0" w:space="0" w:color="auto"/>
        <w:bottom w:val="none" w:sz="0" w:space="0" w:color="auto"/>
        <w:right w:val="none" w:sz="0" w:space="0" w:color="auto"/>
      </w:divBdr>
    </w:div>
    <w:div w:id="71971413">
      <w:bodyDiv w:val="1"/>
      <w:marLeft w:val="0"/>
      <w:marRight w:val="0"/>
      <w:marTop w:val="0"/>
      <w:marBottom w:val="0"/>
      <w:divBdr>
        <w:top w:val="none" w:sz="0" w:space="0" w:color="auto"/>
        <w:left w:val="none" w:sz="0" w:space="0" w:color="auto"/>
        <w:bottom w:val="none" w:sz="0" w:space="0" w:color="auto"/>
        <w:right w:val="none" w:sz="0" w:space="0" w:color="auto"/>
      </w:divBdr>
    </w:div>
    <w:div w:id="72053387">
      <w:bodyDiv w:val="1"/>
      <w:marLeft w:val="0"/>
      <w:marRight w:val="0"/>
      <w:marTop w:val="0"/>
      <w:marBottom w:val="0"/>
      <w:divBdr>
        <w:top w:val="none" w:sz="0" w:space="0" w:color="auto"/>
        <w:left w:val="none" w:sz="0" w:space="0" w:color="auto"/>
        <w:bottom w:val="none" w:sz="0" w:space="0" w:color="auto"/>
        <w:right w:val="none" w:sz="0" w:space="0" w:color="auto"/>
      </w:divBdr>
    </w:div>
    <w:div w:id="72318609">
      <w:bodyDiv w:val="1"/>
      <w:marLeft w:val="0"/>
      <w:marRight w:val="0"/>
      <w:marTop w:val="0"/>
      <w:marBottom w:val="0"/>
      <w:divBdr>
        <w:top w:val="none" w:sz="0" w:space="0" w:color="auto"/>
        <w:left w:val="none" w:sz="0" w:space="0" w:color="auto"/>
        <w:bottom w:val="none" w:sz="0" w:space="0" w:color="auto"/>
        <w:right w:val="none" w:sz="0" w:space="0" w:color="auto"/>
      </w:divBdr>
    </w:div>
    <w:div w:id="72355422">
      <w:bodyDiv w:val="1"/>
      <w:marLeft w:val="0"/>
      <w:marRight w:val="0"/>
      <w:marTop w:val="0"/>
      <w:marBottom w:val="0"/>
      <w:divBdr>
        <w:top w:val="none" w:sz="0" w:space="0" w:color="auto"/>
        <w:left w:val="none" w:sz="0" w:space="0" w:color="auto"/>
        <w:bottom w:val="none" w:sz="0" w:space="0" w:color="auto"/>
        <w:right w:val="none" w:sz="0" w:space="0" w:color="auto"/>
      </w:divBdr>
    </w:div>
    <w:div w:id="72435116">
      <w:bodyDiv w:val="1"/>
      <w:marLeft w:val="0"/>
      <w:marRight w:val="0"/>
      <w:marTop w:val="0"/>
      <w:marBottom w:val="0"/>
      <w:divBdr>
        <w:top w:val="none" w:sz="0" w:space="0" w:color="auto"/>
        <w:left w:val="none" w:sz="0" w:space="0" w:color="auto"/>
        <w:bottom w:val="none" w:sz="0" w:space="0" w:color="auto"/>
        <w:right w:val="none" w:sz="0" w:space="0" w:color="auto"/>
      </w:divBdr>
    </w:div>
    <w:div w:id="72625490">
      <w:bodyDiv w:val="1"/>
      <w:marLeft w:val="0"/>
      <w:marRight w:val="0"/>
      <w:marTop w:val="0"/>
      <w:marBottom w:val="0"/>
      <w:divBdr>
        <w:top w:val="none" w:sz="0" w:space="0" w:color="auto"/>
        <w:left w:val="none" w:sz="0" w:space="0" w:color="auto"/>
        <w:bottom w:val="none" w:sz="0" w:space="0" w:color="auto"/>
        <w:right w:val="none" w:sz="0" w:space="0" w:color="auto"/>
      </w:divBdr>
    </w:div>
    <w:div w:id="72703984">
      <w:bodyDiv w:val="1"/>
      <w:marLeft w:val="0"/>
      <w:marRight w:val="0"/>
      <w:marTop w:val="0"/>
      <w:marBottom w:val="0"/>
      <w:divBdr>
        <w:top w:val="none" w:sz="0" w:space="0" w:color="auto"/>
        <w:left w:val="none" w:sz="0" w:space="0" w:color="auto"/>
        <w:bottom w:val="none" w:sz="0" w:space="0" w:color="auto"/>
        <w:right w:val="none" w:sz="0" w:space="0" w:color="auto"/>
      </w:divBdr>
    </w:div>
    <w:div w:id="72775560">
      <w:bodyDiv w:val="1"/>
      <w:marLeft w:val="0"/>
      <w:marRight w:val="0"/>
      <w:marTop w:val="0"/>
      <w:marBottom w:val="0"/>
      <w:divBdr>
        <w:top w:val="none" w:sz="0" w:space="0" w:color="auto"/>
        <w:left w:val="none" w:sz="0" w:space="0" w:color="auto"/>
        <w:bottom w:val="none" w:sz="0" w:space="0" w:color="auto"/>
        <w:right w:val="none" w:sz="0" w:space="0" w:color="auto"/>
      </w:divBdr>
    </w:div>
    <w:div w:id="72823092">
      <w:bodyDiv w:val="1"/>
      <w:marLeft w:val="0"/>
      <w:marRight w:val="0"/>
      <w:marTop w:val="0"/>
      <w:marBottom w:val="0"/>
      <w:divBdr>
        <w:top w:val="none" w:sz="0" w:space="0" w:color="auto"/>
        <w:left w:val="none" w:sz="0" w:space="0" w:color="auto"/>
        <w:bottom w:val="none" w:sz="0" w:space="0" w:color="auto"/>
        <w:right w:val="none" w:sz="0" w:space="0" w:color="auto"/>
      </w:divBdr>
    </w:div>
    <w:div w:id="72900557">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86401">
      <w:bodyDiv w:val="1"/>
      <w:marLeft w:val="0"/>
      <w:marRight w:val="0"/>
      <w:marTop w:val="0"/>
      <w:marBottom w:val="0"/>
      <w:divBdr>
        <w:top w:val="none" w:sz="0" w:space="0" w:color="auto"/>
        <w:left w:val="none" w:sz="0" w:space="0" w:color="auto"/>
        <w:bottom w:val="none" w:sz="0" w:space="0" w:color="auto"/>
        <w:right w:val="none" w:sz="0" w:space="0" w:color="auto"/>
      </w:divBdr>
    </w:div>
    <w:div w:id="73165453">
      <w:bodyDiv w:val="1"/>
      <w:marLeft w:val="0"/>
      <w:marRight w:val="0"/>
      <w:marTop w:val="0"/>
      <w:marBottom w:val="0"/>
      <w:divBdr>
        <w:top w:val="none" w:sz="0" w:space="0" w:color="auto"/>
        <w:left w:val="none" w:sz="0" w:space="0" w:color="auto"/>
        <w:bottom w:val="none" w:sz="0" w:space="0" w:color="auto"/>
        <w:right w:val="none" w:sz="0" w:space="0" w:color="auto"/>
      </w:divBdr>
    </w:div>
    <w:div w:id="73280320">
      <w:bodyDiv w:val="1"/>
      <w:marLeft w:val="0"/>
      <w:marRight w:val="0"/>
      <w:marTop w:val="0"/>
      <w:marBottom w:val="0"/>
      <w:divBdr>
        <w:top w:val="none" w:sz="0" w:space="0" w:color="auto"/>
        <w:left w:val="none" w:sz="0" w:space="0" w:color="auto"/>
        <w:bottom w:val="none" w:sz="0" w:space="0" w:color="auto"/>
        <w:right w:val="none" w:sz="0" w:space="0" w:color="auto"/>
      </w:divBdr>
    </w:div>
    <w:div w:id="73430440">
      <w:bodyDiv w:val="1"/>
      <w:marLeft w:val="0"/>
      <w:marRight w:val="0"/>
      <w:marTop w:val="0"/>
      <w:marBottom w:val="0"/>
      <w:divBdr>
        <w:top w:val="none" w:sz="0" w:space="0" w:color="auto"/>
        <w:left w:val="none" w:sz="0" w:space="0" w:color="auto"/>
        <w:bottom w:val="none" w:sz="0" w:space="0" w:color="auto"/>
        <w:right w:val="none" w:sz="0" w:space="0" w:color="auto"/>
      </w:divBdr>
    </w:div>
    <w:div w:id="73474224">
      <w:bodyDiv w:val="1"/>
      <w:marLeft w:val="0"/>
      <w:marRight w:val="0"/>
      <w:marTop w:val="0"/>
      <w:marBottom w:val="0"/>
      <w:divBdr>
        <w:top w:val="none" w:sz="0" w:space="0" w:color="auto"/>
        <w:left w:val="none" w:sz="0" w:space="0" w:color="auto"/>
        <w:bottom w:val="none" w:sz="0" w:space="0" w:color="auto"/>
        <w:right w:val="none" w:sz="0" w:space="0" w:color="auto"/>
      </w:divBdr>
    </w:div>
    <w:div w:id="73476554">
      <w:bodyDiv w:val="1"/>
      <w:marLeft w:val="0"/>
      <w:marRight w:val="0"/>
      <w:marTop w:val="0"/>
      <w:marBottom w:val="0"/>
      <w:divBdr>
        <w:top w:val="none" w:sz="0" w:space="0" w:color="auto"/>
        <w:left w:val="none" w:sz="0" w:space="0" w:color="auto"/>
        <w:bottom w:val="none" w:sz="0" w:space="0" w:color="auto"/>
        <w:right w:val="none" w:sz="0" w:space="0" w:color="auto"/>
      </w:divBdr>
    </w:div>
    <w:div w:id="73476906">
      <w:bodyDiv w:val="1"/>
      <w:marLeft w:val="0"/>
      <w:marRight w:val="0"/>
      <w:marTop w:val="0"/>
      <w:marBottom w:val="0"/>
      <w:divBdr>
        <w:top w:val="none" w:sz="0" w:space="0" w:color="auto"/>
        <w:left w:val="none" w:sz="0" w:space="0" w:color="auto"/>
        <w:bottom w:val="none" w:sz="0" w:space="0" w:color="auto"/>
        <w:right w:val="none" w:sz="0" w:space="0" w:color="auto"/>
      </w:divBdr>
    </w:div>
    <w:div w:id="73548876">
      <w:bodyDiv w:val="1"/>
      <w:marLeft w:val="0"/>
      <w:marRight w:val="0"/>
      <w:marTop w:val="0"/>
      <w:marBottom w:val="0"/>
      <w:divBdr>
        <w:top w:val="none" w:sz="0" w:space="0" w:color="auto"/>
        <w:left w:val="none" w:sz="0" w:space="0" w:color="auto"/>
        <w:bottom w:val="none" w:sz="0" w:space="0" w:color="auto"/>
        <w:right w:val="none" w:sz="0" w:space="0" w:color="auto"/>
      </w:divBdr>
    </w:div>
    <w:div w:id="73552662">
      <w:bodyDiv w:val="1"/>
      <w:marLeft w:val="0"/>
      <w:marRight w:val="0"/>
      <w:marTop w:val="0"/>
      <w:marBottom w:val="0"/>
      <w:divBdr>
        <w:top w:val="none" w:sz="0" w:space="0" w:color="auto"/>
        <w:left w:val="none" w:sz="0" w:space="0" w:color="auto"/>
        <w:bottom w:val="none" w:sz="0" w:space="0" w:color="auto"/>
        <w:right w:val="none" w:sz="0" w:space="0" w:color="auto"/>
      </w:divBdr>
    </w:div>
    <w:div w:id="73553055">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73825891">
      <w:bodyDiv w:val="1"/>
      <w:marLeft w:val="0"/>
      <w:marRight w:val="0"/>
      <w:marTop w:val="0"/>
      <w:marBottom w:val="0"/>
      <w:divBdr>
        <w:top w:val="none" w:sz="0" w:space="0" w:color="auto"/>
        <w:left w:val="none" w:sz="0" w:space="0" w:color="auto"/>
        <w:bottom w:val="none" w:sz="0" w:space="0" w:color="auto"/>
        <w:right w:val="none" w:sz="0" w:space="0" w:color="auto"/>
      </w:divBdr>
    </w:div>
    <w:div w:id="73863559">
      <w:bodyDiv w:val="1"/>
      <w:marLeft w:val="0"/>
      <w:marRight w:val="0"/>
      <w:marTop w:val="0"/>
      <w:marBottom w:val="0"/>
      <w:divBdr>
        <w:top w:val="none" w:sz="0" w:space="0" w:color="auto"/>
        <w:left w:val="none" w:sz="0" w:space="0" w:color="auto"/>
        <w:bottom w:val="none" w:sz="0" w:space="0" w:color="auto"/>
        <w:right w:val="none" w:sz="0" w:space="0" w:color="auto"/>
      </w:divBdr>
    </w:div>
    <w:div w:id="73935876">
      <w:bodyDiv w:val="1"/>
      <w:marLeft w:val="0"/>
      <w:marRight w:val="0"/>
      <w:marTop w:val="0"/>
      <w:marBottom w:val="0"/>
      <w:divBdr>
        <w:top w:val="none" w:sz="0" w:space="0" w:color="auto"/>
        <w:left w:val="none" w:sz="0" w:space="0" w:color="auto"/>
        <w:bottom w:val="none" w:sz="0" w:space="0" w:color="auto"/>
        <w:right w:val="none" w:sz="0" w:space="0" w:color="auto"/>
      </w:divBdr>
    </w:div>
    <w:div w:id="74130920">
      <w:bodyDiv w:val="1"/>
      <w:marLeft w:val="0"/>
      <w:marRight w:val="0"/>
      <w:marTop w:val="0"/>
      <w:marBottom w:val="0"/>
      <w:divBdr>
        <w:top w:val="none" w:sz="0" w:space="0" w:color="auto"/>
        <w:left w:val="none" w:sz="0" w:space="0" w:color="auto"/>
        <w:bottom w:val="none" w:sz="0" w:space="0" w:color="auto"/>
        <w:right w:val="none" w:sz="0" w:space="0" w:color="auto"/>
      </w:divBdr>
    </w:div>
    <w:div w:id="74326629">
      <w:bodyDiv w:val="1"/>
      <w:marLeft w:val="0"/>
      <w:marRight w:val="0"/>
      <w:marTop w:val="0"/>
      <w:marBottom w:val="0"/>
      <w:divBdr>
        <w:top w:val="none" w:sz="0" w:space="0" w:color="auto"/>
        <w:left w:val="none" w:sz="0" w:space="0" w:color="auto"/>
        <w:bottom w:val="none" w:sz="0" w:space="0" w:color="auto"/>
        <w:right w:val="none" w:sz="0" w:space="0" w:color="auto"/>
      </w:divBdr>
    </w:div>
    <w:div w:id="74520746">
      <w:bodyDiv w:val="1"/>
      <w:marLeft w:val="0"/>
      <w:marRight w:val="0"/>
      <w:marTop w:val="0"/>
      <w:marBottom w:val="0"/>
      <w:divBdr>
        <w:top w:val="none" w:sz="0" w:space="0" w:color="auto"/>
        <w:left w:val="none" w:sz="0" w:space="0" w:color="auto"/>
        <w:bottom w:val="none" w:sz="0" w:space="0" w:color="auto"/>
        <w:right w:val="none" w:sz="0" w:space="0" w:color="auto"/>
      </w:divBdr>
    </w:div>
    <w:div w:id="74594492">
      <w:bodyDiv w:val="1"/>
      <w:marLeft w:val="0"/>
      <w:marRight w:val="0"/>
      <w:marTop w:val="0"/>
      <w:marBottom w:val="0"/>
      <w:divBdr>
        <w:top w:val="none" w:sz="0" w:space="0" w:color="auto"/>
        <w:left w:val="none" w:sz="0" w:space="0" w:color="auto"/>
        <w:bottom w:val="none" w:sz="0" w:space="0" w:color="auto"/>
        <w:right w:val="none" w:sz="0" w:space="0" w:color="auto"/>
      </w:divBdr>
    </w:div>
    <w:div w:id="74596868">
      <w:bodyDiv w:val="1"/>
      <w:marLeft w:val="0"/>
      <w:marRight w:val="0"/>
      <w:marTop w:val="0"/>
      <w:marBottom w:val="0"/>
      <w:divBdr>
        <w:top w:val="none" w:sz="0" w:space="0" w:color="auto"/>
        <w:left w:val="none" w:sz="0" w:space="0" w:color="auto"/>
        <w:bottom w:val="none" w:sz="0" w:space="0" w:color="auto"/>
        <w:right w:val="none" w:sz="0" w:space="0" w:color="auto"/>
      </w:divBdr>
    </w:div>
    <w:div w:id="75130728">
      <w:bodyDiv w:val="1"/>
      <w:marLeft w:val="0"/>
      <w:marRight w:val="0"/>
      <w:marTop w:val="0"/>
      <w:marBottom w:val="0"/>
      <w:divBdr>
        <w:top w:val="none" w:sz="0" w:space="0" w:color="auto"/>
        <w:left w:val="none" w:sz="0" w:space="0" w:color="auto"/>
        <w:bottom w:val="none" w:sz="0" w:space="0" w:color="auto"/>
        <w:right w:val="none" w:sz="0" w:space="0" w:color="auto"/>
      </w:divBdr>
    </w:div>
    <w:div w:id="75178136">
      <w:bodyDiv w:val="1"/>
      <w:marLeft w:val="0"/>
      <w:marRight w:val="0"/>
      <w:marTop w:val="0"/>
      <w:marBottom w:val="0"/>
      <w:divBdr>
        <w:top w:val="none" w:sz="0" w:space="0" w:color="auto"/>
        <w:left w:val="none" w:sz="0" w:space="0" w:color="auto"/>
        <w:bottom w:val="none" w:sz="0" w:space="0" w:color="auto"/>
        <w:right w:val="none" w:sz="0" w:space="0" w:color="auto"/>
      </w:divBdr>
    </w:div>
    <w:div w:id="75249249">
      <w:bodyDiv w:val="1"/>
      <w:marLeft w:val="0"/>
      <w:marRight w:val="0"/>
      <w:marTop w:val="0"/>
      <w:marBottom w:val="0"/>
      <w:divBdr>
        <w:top w:val="none" w:sz="0" w:space="0" w:color="auto"/>
        <w:left w:val="none" w:sz="0" w:space="0" w:color="auto"/>
        <w:bottom w:val="none" w:sz="0" w:space="0" w:color="auto"/>
        <w:right w:val="none" w:sz="0" w:space="0" w:color="auto"/>
      </w:divBdr>
    </w:div>
    <w:div w:id="75447528">
      <w:bodyDiv w:val="1"/>
      <w:marLeft w:val="0"/>
      <w:marRight w:val="0"/>
      <w:marTop w:val="0"/>
      <w:marBottom w:val="0"/>
      <w:divBdr>
        <w:top w:val="none" w:sz="0" w:space="0" w:color="auto"/>
        <w:left w:val="none" w:sz="0" w:space="0" w:color="auto"/>
        <w:bottom w:val="none" w:sz="0" w:space="0" w:color="auto"/>
        <w:right w:val="none" w:sz="0" w:space="0" w:color="auto"/>
      </w:divBdr>
    </w:div>
    <w:div w:id="75564703">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5593852">
      <w:bodyDiv w:val="1"/>
      <w:marLeft w:val="0"/>
      <w:marRight w:val="0"/>
      <w:marTop w:val="0"/>
      <w:marBottom w:val="0"/>
      <w:divBdr>
        <w:top w:val="none" w:sz="0" w:space="0" w:color="auto"/>
        <w:left w:val="none" w:sz="0" w:space="0" w:color="auto"/>
        <w:bottom w:val="none" w:sz="0" w:space="0" w:color="auto"/>
        <w:right w:val="none" w:sz="0" w:space="0" w:color="auto"/>
      </w:divBdr>
    </w:div>
    <w:div w:id="75784294">
      <w:bodyDiv w:val="1"/>
      <w:marLeft w:val="0"/>
      <w:marRight w:val="0"/>
      <w:marTop w:val="0"/>
      <w:marBottom w:val="0"/>
      <w:divBdr>
        <w:top w:val="none" w:sz="0" w:space="0" w:color="auto"/>
        <w:left w:val="none" w:sz="0" w:space="0" w:color="auto"/>
        <w:bottom w:val="none" w:sz="0" w:space="0" w:color="auto"/>
        <w:right w:val="none" w:sz="0" w:space="0" w:color="auto"/>
      </w:divBdr>
    </w:div>
    <w:div w:id="75902946">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6099565">
      <w:bodyDiv w:val="1"/>
      <w:marLeft w:val="0"/>
      <w:marRight w:val="0"/>
      <w:marTop w:val="0"/>
      <w:marBottom w:val="0"/>
      <w:divBdr>
        <w:top w:val="none" w:sz="0" w:space="0" w:color="auto"/>
        <w:left w:val="none" w:sz="0" w:space="0" w:color="auto"/>
        <w:bottom w:val="none" w:sz="0" w:space="0" w:color="auto"/>
        <w:right w:val="none" w:sz="0" w:space="0" w:color="auto"/>
      </w:divBdr>
    </w:div>
    <w:div w:id="76102532">
      <w:bodyDiv w:val="1"/>
      <w:marLeft w:val="0"/>
      <w:marRight w:val="0"/>
      <w:marTop w:val="0"/>
      <w:marBottom w:val="0"/>
      <w:divBdr>
        <w:top w:val="none" w:sz="0" w:space="0" w:color="auto"/>
        <w:left w:val="none" w:sz="0" w:space="0" w:color="auto"/>
        <w:bottom w:val="none" w:sz="0" w:space="0" w:color="auto"/>
        <w:right w:val="none" w:sz="0" w:space="0" w:color="auto"/>
      </w:divBdr>
    </w:div>
    <w:div w:id="76177478">
      <w:bodyDiv w:val="1"/>
      <w:marLeft w:val="0"/>
      <w:marRight w:val="0"/>
      <w:marTop w:val="0"/>
      <w:marBottom w:val="0"/>
      <w:divBdr>
        <w:top w:val="none" w:sz="0" w:space="0" w:color="auto"/>
        <w:left w:val="none" w:sz="0" w:space="0" w:color="auto"/>
        <w:bottom w:val="none" w:sz="0" w:space="0" w:color="auto"/>
        <w:right w:val="none" w:sz="0" w:space="0" w:color="auto"/>
      </w:divBdr>
    </w:div>
    <w:div w:id="76365746">
      <w:bodyDiv w:val="1"/>
      <w:marLeft w:val="0"/>
      <w:marRight w:val="0"/>
      <w:marTop w:val="0"/>
      <w:marBottom w:val="0"/>
      <w:divBdr>
        <w:top w:val="none" w:sz="0" w:space="0" w:color="auto"/>
        <w:left w:val="none" w:sz="0" w:space="0" w:color="auto"/>
        <w:bottom w:val="none" w:sz="0" w:space="0" w:color="auto"/>
        <w:right w:val="none" w:sz="0" w:space="0" w:color="auto"/>
      </w:divBdr>
    </w:div>
    <w:div w:id="76444487">
      <w:bodyDiv w:val="1"/>
      <w:marLeft w:val="0"/>
      <w:marRight w:val="0"/>
      <w:marTop w:val="0"/>
      <w:marBottom w:val="0"/>
      <w:divBdr>
        <w:top w:val="none" w:sz="0" w:space="0" w:color="auto"/>
        <w:left w:val="none" w:sz="0" w:space="0" w:color="auto"/>
        <w:bottom w:val="none" w:sz="0" w:space="0" w:color="auto"/>
        <w:right w:val="none" w:sz="0" w:space="0" w:color="auto"/>
      </w:divBdr>
    </w:div>
    <w:div w:id="76445225">
      <w:bodyDiv w:val="1"/>
      <w:marLeft w:val="0"/>
      <w:marRight w:val="0"/>
      <w:marTop w:val="0"/>
      <w:marBottom w:val="0"/>
      <w:divBdr>
        <w:top w:val="none" w:sz="0" w:space="0" w:color="auto"/>
        <w:left w:val="none" w:sz="0" w:space="0" w:color="auto"/>
        <w:bottom w:val="none" w:sz="0" w:space="0" w:color="auto"/>
        <w:right w:val="none" w:sz="0" w:space="0" w:color="auto"/>
      </w:divBdr>
    </w:div>
    <w:div w:id="76749437">
      <w:bodyDiv w:val="1"/>
      <w:marLeft w:val="0"/>
      <w:marRight w:val="0"/>
      <w:marTop w:val="0"/>
      <w:marBottom w:val="0"/>
      <w:divBdr>
        <w:top w:val="none" w:sz="0" w:space="0" w:color="auto"/>
        <w:left w:val="none" w:sz="0" w:space="0" w:color="auto"/>
        <w:bottom w:val="none" w:sz="0" w:space="0" w:color="auto"/>
        <w:right w:val="none" w:sz="0" w:space="0" w:color="auto"/>
      </w:divBdr>
    </w:div>
    <w:div w:id="76903883">
      <w:bodyDiv w:val="1"/>
      <w:marLeft w:val="0"/>
      <w:marRight w:val="0"/>
      <w:marTop w:val="0"/>
      <w:marBottom w:val="0"/>
      <w:divBdr>
        <w:top w:val="none" w:sz="0" w:space="0" w:color="auto"/>
        <w:left w:val="none" w:sz="0" w:space="0" w:color="auto"/>
        <w:bottom w:val="none" w:sz="0" w:space="0" w:color="auto"/>
        <w:right w:val="none" w:sz="0" w:space="0" w:color="auto"/>
      </w:divBdr>
    </w:div>
    <w:div w:id="76942173">
      <w:bodyDiv w:val="1"/>
      <w:marLeft w:val="0"/>
      <w:marRight w:val="0"/>
      <w:marTop w:val="0"/>
      <w:marBottom w:val="0"/>
      <w:divBdr>
        <w:top w:val="none" w:sz="0" w:space="0" w:color="auto"/>
        <w:left w:val="none" w:sz="0" w:space="0" w:color="auto"/>
        <w:bottom w:val="none" w:sz="0" w:space="0" w:color="auto"/>
        <w:right w:val="none" w:sz="0" w:space="0" w:color="auto"/>
      </w:divBdr>
    </w:div>
    <w:div w:id="76944453">
      <w:bodyDiv w:val="1"/>
      <w:marLeft w:val="0"/>
      <w:marRight w:val="0"/>
      <w:marTop w:val="0"/>
      <w:marBottom w:val="0"/>
      <w:divBdr>
        <w:top w:val="none" w:sz="0" w:space="0" w:color="auto"/>
        <w:left w:val="none" w:sz="0" w:space="0" w:color="auto"/>
        <w:bottom w:val="none" w:sz="0" w:space="0" w:color="auto"/>
        <w:right w:val="none" w:sz="0" w:space="0" w:color="auto"/>
      </w:divBdr>
    </w:div>
    <w:div w:id="76949597">
      <w:bodyDiv w:val="1"/>
      <w:marLeft w:val="0"/>
      <w:marRight w:val="0"/>
      <w:marTop w:val="0"/>
      <w:marBottom w:val="0"/>
      <w:divBdr>
        <w:top w:val="none" w:sz="0" w:space="0" w:color="auto"/>
        <w:left w:val="none" w:sz="0" w:space="0" w:color="auto"/>
        <w:bottom w:val="none" w:sz="0" w:space="0" w:color="auto"/>
        <w:right w:val="none" w:sz="0" w:space="0" w:color="auto"/>
      </w:divBdr>
    </w:div>
    <w:div w:id="76951595">
      <w:bodyDiv w:val="1"/>
      <w:marLeft w:val="0"/>
      <w:marRight w:val="0"/>
      <w:marTop w:val="0"/>
      <w:marBottom w:val="0"/>
      <w:divBdr>
        <w:top w:val="none" w:sz="0" w:space="0" w:color="auto"/>
        <w:left w:val="none" w:sz="0" w:space="0" w:color="auto"/>
        <w:bottom w:val="none" w:sz="0" w:space="0" w:color="auto"/>
        <w:right w:val="none" w:sz="0" w:space="0" w:color="auto"/>
      </w:divBdr>
    </w:div>
    <w:div w:id="77025614">
      <w:bodyDiv w:val="1"/>
      <w:marLeft w:val="0"/>
      <w:marRight w:val="0"/>
      <w:marTop w:val="0"/>
      <w:marBottom w:val="0"/>
      <w:divBdr>
        <w:top w:val="none" w:sz="0" w:space="0" w:color="auto"/>
        <w:left w:val="none" w:sz="0" w:space="0" w:color="auto"/>
        <w:bottom w:val="none" w:sz="0" w:space="0" w:color="auto"/>
        <w:right w:val="none" w:sz="0" w:space="0" w:color="auto"/>
      </w:divBdr>
    </w:div>
    <w:div w:id="77217383">
      <w:bodyDiv w:val="1"/>
      <w:marLeft w:val="0"/>
      <w:marRight w:val="0"/>
      <w:marTop w:val="0"/>
      <w:marBottom w:val="0"/>
      <w:divBdr>
        <w:top w:val="none" w:sz="0" w:space="0" w:color="auto"/>
        <w:left w:val="none" w:sz="0" w:space="0" w:color="auto"/>
        <w:bottom w:val="none" w:sz="0" w:space="0" w:color="auto"/>
        <w:right w:val="none" w:sz="0" w:space="0" w:color="auto"/>
      </w:divBdr>
    </w:div>
    <w:div w:id="77219011">
      <w:bodyDiv w:val="1"/>
      <w:marLeft w:val="0"/>
      <w:marRight w:val="0"/>
      <w:marTop w:val="0"/>
      <w:marBottom w:val="0"/>
      <w:divBdr>
        <w:top w:val="none" w:sz="0" w:space="0" w:color="auto"/>
        <w:left w:val="none" w:sz="0" w:space="0" w:color="auto"/>
        <w:bottom w:val="none" w:sz="0" w:space="0" w:color="auto"/>
        <w:right w:val="none" w:sz="0" w:space="0" w:color="auto"/>
      </w:divBdr>
    </w:div>
    <w:div w:id="77289754">
      <w:bodyDiv w:val="1"/>
      <w:marLeft w:val="0"/>
      <w:marRight w:val="0"/>
      <w:marTop w:val="0"/>
      <w:marBottom w:val="0"/>
      <w:divBdr>
        <w:top w:val="none" w:sz="0" w:space="0" w:color="auto"/>
        <w:left w:val="none" w:sz="0" w:space="0" w:color="auto"/>
        <w:bottom w:val="none" w:sz="0" w:space="0" w:color="auto"/>
        <w:right w:val="none" w:sz="0" w:space="0" w:color="auto"/>
      </w:divBdr>
    </w:div>
    <w:div w:id="77598700">
      <w:bodyDiv w:val="1"/>
      <w:marLeft w:val="0"/>
      <w:marRight w:val="0"/>
      <w:marTop w:val="0"/>
      <w:marBottom w:val="0"/>
      <w:divBdr>
        <w:top w:val="none" w:sz="0" w:space="0" w:color="auto"/>
        <w:left w:val="none" w:sz="0" w:space="0" w:color="auto"/>
        <w:bottom w:val="none" w:sz="0" w:space="0" w:color="auto"/>
        <w:right w:val="none" w:sz="0" w:space="0" w:color="auto"/>
      </w:divBdr>
    </w:div>
    <w:div w:id="77794371">
      <w:bodyDiv w:val="1"/>
      <w:marLeft w:val="0"/>
      <w:marRight w:val="0"/>
      <w:marTop w:val="0"/>
      <w:marBottom w:val="0"/>
      <w:divBdr>
        <w:top w:val="none" w:sz="0" w:space="0" w:color="auto"/>
        <w:left w:val="none" w:sz="0" w:space="0" w:color="auto"/>
        <w:bottom w:val="none" w:sz="0" w:space="0" w:color="auto"/>
        <w:right w:val="none" w:sz="0" w:space="0" w:color="auto"/>
      </w:divBdr>
    </w:div>
    <w:div w:id="77868556">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77945578">
      <w:bodyDiv w:val="1"/>
      <w:marLeft w:val="0"/>
      <w:marRight w:val="0"/>
      <w:marTop w:val="0"/>
      <w:marBottom w:val="0"/>
      <w:divBdr>
        <w:top w:val="none" w:sz="0" w:space="0" w:color="auto"/>
        <w:left w:val="none" w:sz="0" w:space="0" w:color="auto"/>
        <w:bottom w:val="none" w:sz="0" w:space="0" w:color="auto"/>
        <w:right w:val="none" w:sz="0" w:space="0" w:color="auto"/>
      </w:divBdr>
    </w:div>
    <w:div w:id="77947691">
      <w:bodyDiv w:val="1"/>
      <w:marLeft w:val="0"/>
      <w:marRight w:val="0"/>
      <w:marTop w:val="0"/>
      <w:marBottom w:val="0"/>
      <w:divBdr>
        <w:top w:val="none" w:sz="0" w:space="0" w:color="auto"/>
        <w:left w:val="none" w:sz="0" w:space="0" w:color="auto"/>
        <w:bottom w:val="none" w:sz="0" w:space="0" w:color="auto"/>
        <w:right w:val="none" w:sz="0" w:space="0" w:color="auto"/>
      </w:divBdr>
    </w:div>
    <w:div w:id="78062894">
      <w:bodyDiv w:val="1"/>
      <w:marLeft w:val="0"/>
      <w:marRight w:val="0"/>
      <w:marTop w:val="0"/>
      <w:marBottom w:val="0"/>
      <w:divBdr>
        <w:top w:val="none" w:sz="0" w:space="0" w:color="auto"/>
        <w:left w:val="none" w:sz="0" w:space="0" w:color="auto"/>
        <w:bottom w:val="none" w:sz="0" w:space="0" w:color="auto"/>
        <w:right w:val="none" w:sz="0" w:space="0" w:color="auto"/>
      </w:divBdr>
    </w:div>
    <w:div w:id="78066822">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78214759">
      <w:bodyDiv w:val="1"/>
      <w:marLeft w:val="0"/>
      <w:marRight w:val="0"/>
      <w:marTop w:val="0"/>
      <w:marBottom w:val="0"/>
      <w:divBdr>
        <w:top w:val="none" w:sz="0" w:space="0" w:color="auto"/>
        <w:left w:val="none" w:sz="0" w:space="0" w:color="auto"/>
        <w:bottom w:val="none" w:sz="0" w:space="0" w:color="auto"/>
        <w:right w:val="none" w:sz="0" w:space="0" w:color="auto"/>
      </w:divBdr>
    </w:div>
    <w:div w:id="78406572">
      <w:bodyDiv w:val="1"/>
      <w:marLeft w:val="0"/>
      <w:marRight w:val="0"/>
      <w:marTop w:val="0"/>
      <w:marBottom w:val="0"/>
      <w:divBdr>
        <w:top w:val="none" w:sz="0" w:space="0" w:color="auto"/>
        <w:left w:val="none" w:sz="0" w:space="0" w:color="auto"/>
        <w:bottom w:val="none" w:sz="0" w:space="0" w:color="auto"/>
        <w:right w:val="none" w:sz="0" w:space="0" w:color="auto"/>
      </w:divBdr>
    </w:div>
    <w:div w:id="78722651">
      <w:bodyDiv w:val="1"/>
      <w:marLeft w:val="0"/>
      <w:marRight w:val="0"/>
      <w:marTop w:val="0"/>
      <w:marBottom w:val="0"/>
      <w:divBdr>
        <w:top w:val="none" w:sz="0" w:space="0" w:color="auto"/>
        <w:left w:val="none" w:sz="0" w:space="0" w:color="auto"/>
        <w:bottom w:val="none" w:sz="0" w:space="0" w:color="auto"/>
        <w:right w:val="none" w:sz="0" w:space="0" w:color="auto"/>
      </w:divBdr>
    </w:div>
    <w:div w:id="78908881">
      <w:bodyDiv w:val="1"/>
      <w:marLeft w:val="0"/>
      <w:marRight w:val="0"/>
      <w:marTop w:val="0"/>
      <w:marBottom w:val="0"/>
      <w:divBdr>
        <w:top w:val="none" w:sz="0" w:space="0" w:color="auto"/>
        <w:left w:val="none" w:sz="0" w:space="0" w:color="auto"/>
        <w:bottom w:val="none" w:sz="0" w:space="0" w:color="auto"/>
        <w:right w:val="none" w:sz="0" w:space="0" w:color="auto"/>
      </w:divBdr>
    </w:div>
    <w:div w:id="78912533">
      <w:bodyDiv w:val="1"/>
      <w:marLeft w:val="0"/>
      <w:marRight w:val="0"/>
      <w:marTop w:val="0"/>
      <w:marBottom w:val="0"/>
      <w:divBdr>
        <w:top w:val="none" w:sz="0" w:space="0" w:color="auto"/>
        <w:left w:val="none" w:sz="0" w:space="0" w:color="auto"/>
        <w:bottom w:val="none" w:sz="0" w:space="0" w:color="auto"/>
        <w:right w:val="none" w:sz="0" w:space="0" w:color="auto"/>
      </w:divBdr>
    </w:div>
    <w:div w:id="78914829">
      <w:bodyDiv w:val="1"/>
      <w:marLeft w:val="0"/>
      <w:marRight w:val="0"/>
      <w:marTop w:val="0"/>
      <w:marBottom w:val="0"/>
      <w:divBdr>
        <w:top w:val="none" w:sz="0" w:space="0" w:color="auto"/>
        <w:left w:val="none" w:sz="0" w:space="0" w:color="auto"/>
        <w:bottom w:val="none" w:sz="0" w:space="0" w:color="auto"/>
        <w:right w:val="none" w:sz="0" w:space="0" w:color="auto"/>
      </w:divBdr>
    </w:div>
    <w:div w:id="79065751">
      <w:bodyDiv w:val="1"/>
      <w:marLeft w:val="0"/>
      <w:marRight w:val="0"/>
      <w:marTop w:val="0"/>
      <w:marBottom w:val="0"/>
      <w:divBdr>
        <w:top w:val="none" w:sz="0" w:space="0" w:color="auto"/>
        <w:left w:val="none" w:sz="0" w:space="0" w:color="auto"/>
        <w:bottom w:val="none" w:sz="0" w:space="0" w:color="auto"/>
        <w:right w:val="none" w:sz="0" w:space="0" w:color="auto"/>
      </w:divBdr>
    </w:div>
    <w:div w:id="79257143">
      <w:bodyDiv w:val="1"/>
      <w:marLeft w:val="0"/>
      <w:marRight w:val="0"/>
      <w:marTop w:val="0"/>
      <w:marBottom w:val="0"/>
      <w:divBdr>
        <w:top w:val="none" w:sz="0" w:space="0" w:color="auto"/>
        <w:left w:val="none" w:sz="0" w:space="0" w:color="auto"/>
        <w:bottom w:val="none" w:sz="0" w:space="0" w:color="auto"/>
        <w:right w:val="none" w:sz="0" w:space="0" w:color="auto"/>
      </w:divBdr>
    </w:div>
    <w:div w:id="79373638">
      <w:bodyDiv w:val="1"/>
      <w:marLeft w:val="0"/>
      <w:marRight w:val="0"/>
      <w:marTop w:val="0"/>
      <w:marBottom w:val="0"/>
      <w:divBdr>
        <w:top w:val="none" w:sz="0" w:space="0" w:color="auto"/>
        <w:left w:val="none" w:sz="0" w:space="0" w:color="auto"/>
        <w:bottom w:val="none" w:sz="0" w:space="0" w:color="auto"/>
        <w:right w:val="none" w:sz="0" w:space="0" w:color="auto"/>
      </w:divBdr>
    </w:div>
    <w:div w:id="79379386">
      <w:bodyDiv w:val="1"/>
      <w:marLeft w:val="0"/>
      <w:marRight w:val="0"/>
      <w:marTop w:val="0"/>
      <w:marBottom w:val="0"/>
      <w:divBdr>
        <w:top w:val="none" w:sz="0" w:space="0" w:color="auto"/>
        <w:left w:val="none" w:sz="0" w:space="0" w:color="auto"/>
        <w:bottom w:val="none" w:sz="0" w:space="0" w:color="auto"/>
        <w:right w:val="none" w:sz="0" w:space="0" w:color="auto"/>
      </w:divBdr>
    </w:div>
    <w:div w:id="79446104">
      <w:bodyDiv w:val="1"/>
      <w:marLeft w:val="0"/>
      <w:marRight w:val="0"/>
      <w:marTop w:val="0"/>
      <w:marBottom w:val="0"/>
      <w:divBdr>
        <w:top w:val="none" w:sz="0" w:space="0" w:color="auto"/>
        <w:left w:val="none" w:sz="0" w:space="0" w:color="auto"/>
        <w:bottom w:val="none" w:sz="0" w:space="0" w:color="auto"/>
        <w:right w:val="none" w:sz="0" w:space="0" w:color="auto"/>
      </w:divBdr>
    </w:div>
    <w:div w:id="79447068">
      <w:bodyDiv w:val="1"/>
      <w:marLeft w:val="0"/>
      <w:marRight w:val="0"/>
      <w:marTop w:val="0"/>
      <w:marBottom w:val="0"/>
      <w:divBdr>
        <w:top w:val="none" w:sz="0" w:space="0" w:color="auto"/>
        <w:left w:val="none" w:sz="0" w:space="0" w:color="auto"/>
        <w:bottom w:val="none" w:sz="0" w:space="0" w:color="auto"/>
        <w:right w:val="none" w:sz="0" w:space="0" w:color="auto"/>
      </w:divBdr>
    </w:div>
    <w:div w:id="79714057">
      <w:bodyDiv w:val="1"/>
      <w:marLeft w:val="0"/>
      <w:marRight w:val="0"/>
      <w:marTop w:val="0"/>
      <w:marBottom w:val="0"/>
      <w:divBdr>
        <w:top w:val="none" w:sz="0" w:space="0" w:color="auto"/>
        <w:left w:val="none" w:sz="0" w:space="0" w:color="auto"/>
        <w:bottom w:val="none" w:sz="0" w:space="0" w:color="auto"/>
        <w:right w:val="none" w:sz="0" w:space="0" w:color="auto"/>
      </w:divBdr>
    </w:div>
    <w:div w:id="79757338">
      <w:bodyDiv w:val="1"/>
      <w:marLeft w:val="0"/>
      <w:marRight w:val="0"/>
      <w:marTop w:val="0"/>
      <w:marBottom w:val="0"/>
      <w:divBdr>
        <w:top w:val="none" w:sz="0" w:space="0" w:color="auto"/>
        <w:left w:val="none" w:sz="0" w:space="0" w:color="auto"/>
        <w:bottom w:val="none" w:sz="0" w:space="0" w:color="auto"/>
        <w:right w:val="none" w:sz="0" w:space="0" w:color="auto"/>
      </w:divBdr>
    </w:div>
    <w:div w:id="79764139">
      <w:bodyDiv w:val="1"/>
      <w:marLeft w:val="0"/>
      <w:marRight w:val="0"/>
      <w:marTop w:val="0"/>
      <w:marBottom w:val="0"/>
      <w:divBdr>
        <w:top w:val="none" w:sz="0" w:space="0" w:color="auto"/>
        <w:left w:val="none" w:sz="0" w:space="0" w:color="auto"/>
        <w:bottom w:val="none" w:sz="0" w:space="0" w:color="auto"/>
        <w:right w:val="none" w:sz="0" w:space="0" w:color="auto"/>
      </w:divBdr>
    </w:div>
    <w:div w:id="79914058">
      <w:bodyDiv w:val="1"/>
      <w:marLeft w:val="0"/>
      <w:marRight w:val="0"/>
      <w:marTop w:val="0"/>
      <w:marBottom w:val="0"/>
      <w:divBdr>
        <w:top w:val="none" w:sz="0" w:space="0" w:color="auto"/>
        <w:left w:val="none" w:sz="0" w:space="0" w:color="auto"/>
        <w:bottom w:val="none" w:sz="0" w:space="0" w:color="auto"/>
        <w:right w:val="none" w:sz="0" w:space="0" w:color="auto"/>
      </w:divBdr>
    </w:div>
    <w:div w:id="79983776">
      <w:bodyDiv w:val="1"/>
      <w:marLeft w:val="0"/>
      <w:marRight w:val="0"/>
      <w:marTop w:val="0"/>
      <w:marBottom w:val="0"/>
      <w:divBdr>
        <w:top w:val="none" w:sz="0" w:space="0" w:color="auto"/>
        <w:left w:val="none" w:sz="0" w:space="0" w:color="auto"/>
        <w:bottom w:val="none" w:sz="0" w:space="0" w:color="auto"/>
        <w:right w:val="none" w:sz="0" w:space="0" w:color="auto"/>
      </w:divBdr>
    </w:div>
    <w:div w:id="80029359">
      <w:bodyDiv w:val="1"/>
      <w:marLeft w:val="0"/>
      <w:marRight w:val="0"/>
      <w:marTop w:val="0"/>
      <w:marBottom w:val="0"/>
      <w:divBdr>
        <w:top w:val="none" w:sz="0" w:space="0" w:color="auto"/>
        <w:left w:val="none" w:sz="0" w:space="0" w:color="auto"/>
        <w:bottom w:val="none" w:sz="0" w:space="0" w:color="auto"/>
        <w:right w:val="none" w:sz="0" w:space="0" w:color="auto"/>
      </w:divBdr>
    </w:div>
    <w:div w:id="80108213">
      <w:bodyDiv w:val="1"/>
      <w:marLeft w:val="0"/>
      <w:marRight w:val="0"/>
      <w:marTop w:val="0"/>
      <w:marBottom w:val="0"/>
      <w:divBdr>
        <w:top w:val="none" w:sz="0" w:space="0" w:color="auto"/>
        <w:left w:val="none" w:sz="0" w:space="0" w:color="auto"/>
        <w:bottom w:val="none" w:sz="0" w:space="0" w:color="auto"/>
        <w:right w:val="none" w:sz="0" w:space="0" w:color="auto"/>
      </w:divBdr>
    </w:div>
    <w:div w:id="80221433">
      <w:bodyDiv w:val="1"/>
      <w:marLeft w:val="0"/>
      <w:marRight w:val="0"/>
      <w:marTop w:val="0"/>
      <w:marBottom w:val="0"/>
      <w:divBdr>
        <w:top w:val="none" w:sz="0" w:space="0" w:color="auto"/>
        <w:left w:val="none" w:sz="0" w:space="0" w:color="auto"/>
        <w:bottom w:val="none" w:sz="0" w:space="0" w:color="auto"/>
        <w:right w:val="none" w:sz="0" w:space="0" w:color="auto"/>
      </w:divBdr>
    </w:div>
    <w:div w:id="80301299">
      <w:bodyDiv w:val="1"/>
      <w:marLeft w:val="0"/>
      <w:marRight w:val="0"/>
      <w:marTop w:val="0"/>
      <w:marBottom w:val="0"/>
      <w:divBdr>
        <w:top w:val="none" w:sz="0" w:space="0" w:color="auto"/>
        <w:left w:val="none" w:sz="0" w:space="0" w:color="auto"/>
        <w:bottom w:val="none" w:sz="0" w:space="0" w:color="auto"/>
        <w:right w:val="none" w:sz="0" w:space="0" w:color="auto"/>
      </w:divBdr>
    </w:div>
    <w:div w:id="80416547">
      <w:bodyDiv w:val="1"/>
      <w:marLeft w:val="0"/>
      <w:marRight w:val="0"/>
      <w:marTop w:val="0"/>
      <w:marBottom w:val="0"/>
      <w:divBdr>
        <w:top w:val="none" w:sz="0" w:space="0" w:color="auto"/>
        <w:left w:val="none" w:sz="0" w:space="0" w:color="auto"/>
        <w:bottom w:val="none" w:sz="0" w:space="0" w:color="auto"/>
        <w:right w:val="none" w:sz="0" w:space="0" w:color="auto"/>
      </w:divBdr>
    </w:div>
    <w:div w:id="80490034">
      <w:bodyDiv w:val="1"/>
      <w:marLeft w:val="0"/>
      <w:marRight w:val="0"/>
      <w:marTop w:val="0"/>
      <w:marBottom w:val="0"/>
      <w:divBdr>
        <w:top w:val="none" w:sz="0" w:space="0" w:color="auto"/>
        <w:left w:val="none" w:sz="0" w:space="0" w:color="auto"/>
        <w:bottom w:val="none" w:sz="0" w:space="0" w:color="auto"/>
        <w:right w:val="none" w:sz="0" w:space="0" w:color="auto"/>
      </w:divBdr>
    </w:div>
    <w:div w:id="80758312">
      <w:bodyDiv w:val="1"/>
      <w:marLeft w:val="0"/>
      <w:marRight w:val="0"/>
      <w:marTop w:val="0"/>
      <w:marBottom w:val="0"/>
      <w:divBdr>
        <w:top w:val="none" w:sz="0" w:space="0" w:color="auto"/>
        <w:left w:val="none" w:sz="0" w:space="0" w:color="auto"/>
        <w:bottom w:val="none" w:sz="0" w:space="0" w:color="auto"/>
        <w:right w:val="none" w:sz="0" w:space="0" w:color="auto"/>
      </w:divBdr>
    </w:div>
    <w:div w:id="80764563">
      <w:bodyDiv w:val="1"/>
      <w:marLeft w:val="0"/>
      <w:marRight w:val="0"/>
      <w:marTop w:val="0"/>
      <w:marBottom w:val="0"/>
      <w:divBdr>
        <w:top w:val="none" w:sz="0" w:space="0" w:color="auto"/>
        <w:left w:val="none" w:sz="0" w:space="0" w:color="auto"/>
        <w:bottom w:val="none" w:sz="0" w:space="0" w:color="auto"/>
        <w:right w:val="none" w:sz="0" w:space="0" w:color="auto"/>
      </w:divBdr>
    </w:div>
    <w:div w:id="80806980">
      <w:bodyDiv w:val="1"/>
      <w:marLeft w:val="0"/>
      <w:marRight w:val="0"/>
      <w:marTop w:val="0"/>
      <w:marBottom w:val="0"/>
      <w:divBdr>
        <w:top w:val="none" w:sz="0" w:space="0" w:color="auto"/>
        <w:left w:val="none" w:sz="0" w:space="0" w:color="auto"/>
        <w:bottom w:val="none" w:sz="0" w:space="0" w:color="auto"/>
        <w:right w:val="none" w:sz="0" w:space="0" w:color="auto"/>
      </w:divBdr>
    </w:div>
    <w:div w:id="80807708">
      <w:bodyDiv w:val="1"/>
      <w:marLeft w:val="0"/>
      <w:marRight w:val="0"/>
      <w:marTop w:val="0"/>
      <w:marBottom w:val="0"/>
      <w:divBdr>
        <w:top w:val="none" w:sz="0" w:space="0" w:color="auto"/>
        <w:left w:val="none" w:sz="0" w:space="0" w:color="auto"/>
        <w:bottom w:val="none" w:sz="0" w:space="0" w:color="auto"/>
        <w:right w:val="none" w:sz="0" w:space="0" w:color="auto"/>
      </w:divBdr>
    </w:div>
    <w:div w:id="80876640">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29527">
      <w:bodyDiv w:val="1"/>
      <w:marLeft w:val="0"/>
      <w:marRight w:val="0"/>
      <w:marTop w:val="0"/>
      <w:marBottom w:val="0"/>
      <w:divBdr>
        <w:top w:val="none" w:sz="0" w:space="0" w:color="auto"/>
        <w:left w:val="none" w:sz="0" w:space="0" w:color="auto"/>
        <w:bottom w:val="none" w:sz="0" w:space="0" w:color="auto"/>
        <w:right w:val="none" w:sz="0" w:space="0" w:color="auto"/>
      </w:divBdr>
    </w:div>
    <w:div w:id="81294485">
      <w:bodyDiv w:val="1"/>
      <w:marLeft w:val="0"/>
      <w:marRight w:val="0"/>
      <w:marTop w:val="0"/>
      <w:marBottom w:val="0"/>
      <w:divBdr>
        <w:top w:val="none" w:sz="0" w:space="0" w:color="auto"/>
        <w:left w:val="none" w:sz="0" w:space="0" w:color="auto"/>
        <w:bottom w:val="none" w:sz="0" w:space="0" w:color="auto"/>
        <w:right w:val="none" w:sz="0" w:space="0" w:color="auto"/>
      </w:divBdr>
    </w:div>
    <w:div w:id="81420623">
      <w:bodyDiv w:val="1"/>
      <w:marLeft w:val="0"/>
      <w:marRight w:val="0"/>
      <w:marTop w:val="0"/>
      <w:marBottom w:val="0"/>
      <w:divBdr>
        <w:top w:val="none" w:sz="0" w:space="0" w:color="auto"/>
        <w:left w:val="none" w:sz="0" w:space="0" w:color="auto"/>
        <w:bottom w:val="none" w:sz="0" w:space="0" w:color="auto"/>
        <w:right w:val="none" w:sz="0" w:space="0" w:color="auto"/>
      </w:divBdr>
    </w:div>
    <w:div w:id="81491576">
      <w:bodyDiv w:val="1"/>
      <w:marLeft w:val="0"/>
      <w:marRight w:val="0"/>
      <w:marTop w:val="0"/>
      <w:marBottom w:val="0"/>
      <w:divBdr>
        <w:top w:val="none" w:sz="0" w:space="0" w:color="auto"/>
        <w:left w:val="none" w:sz="0" w:space="0" w:color="auto"/>
        <w:bottom w:val="none" w:sz="0" w:space="0" w:color="auto"/>
        <w:right w:val="none" w:sz="0" w:space="0" w:color="auto"/>
      </w:divBdr>
    </w:div>
    <w:div w:id="81684014">
      <w:bodyDiv w:val="1"/>
      <w:marLeft w:val="0"/>
      <w:marRight w:val="0"/>
      <w:marTop w:val="0"/>
      <w:marBottom w:val="0"/>
      <w:divBdr>
        <w:top w:val="none" w:sz="0" w:space="0" w:color="auto"/>
        <w:left w:val="none" w:sz="0" w:space="0" w:color="auto"/>
        <w:bottom w:val="none" w:sz="0" w:space="0" w:color="auto"/>
        <w:right w:val="none" w:sz="0" w:space="0" w:color="auto"/>
      </w:divBdr>
    </w:div>
    <w:div w:id="81686653">
      <w:bodyDiv w:val="1"/>
      <w:marLeft w:val="0"/>
      <w:marRight w:val="0"/>
      <w:marTop w:val="0"/>
      <w:marBottom w:val="0"/>
      <w:divBdr>
        <w:top w:val="none" w:sz="0" w:space="0" w:color="auto"/>
        <w:left w:val="none" w:sz="0" w:space="0" w:color="auto"/>
        <w:bottom w:val="none" w:sz="0" w:space="0" w:color="auto"/>
        <w:right w:val="none" w:sz="0" w:space="0" w:color="auto"/>
      </w:divBdr>
    </w:div>
    <w:div w:id="81729421">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991852">
      <w:bodyDiv w:val="1"/>
      <w:marLeft w:val="0"/>
      <w:marRight w:val="0"/>
      <w:marTop w:val="0"/>
      <w:marBottom w:val="0"/>
      <w:divBdr>
        <w:top w:val="none" w:sz="0" w:space="0" w:color="auto"/>
        <w:left w:val="none" w:sz="0" w:space="0" w:color="auto"/>
        <w:bottom w:val="none" w:sz="0" w:space="0" w:color="auto"/>
        <w:right w:val="none" w:sz="0" w:space="0" w:color="auto"/>
      </w:divBdr>
    </w:div>
    <w:div w:id="81995356">
      <w:bodyDiv w:val="1"/>
      <w:marLeft w:val="0"/>
      <w:marRight w:val="0"/>
      <w:marTop w:val="0"/>
      <w:marBottom w:val="0"/>
      <w:divBdr>
        <w:top w:val="none" w:sz="0" w:space="0" w:color="auto"/>
        <w:left w:val="none" w:sz="0" w:space="0" w:color="auto"/>
        <w:bottom w:val="none" w:sz="0" w:space="0" w:color="auto"/>
        <w:right w:val="none" w:sz="0" w:space="0" w:color="auto"/>
      </w:divBdr>
    </w:div>
    <w:div w:id="81996706">
      <w:bodyDiv w:val="1"/>
      <w:marLeft w:val="0"/>
      <w:marRight w:val="0"/>
      <w:marTop w:val="0"/>
      <w:marBottom w:val="0"/>
      <w:divBdr>
        <w:top w:val="none" w:sz="0" w:space="0" w:color="auto"/>
        <w:left w:val="none" w:sz="0" w:space="0" w:color="auto"/>
        <w:bottom w:val="none" w:sz="0" w:space="0" w:color="auto"/>
        <w:right w:val="none" w:sz="0" w:space="0" w:color="auto"/>
      </w:divBdr>
    </w:div>
    <w:div w:id="82116664">
      <w:bodyDiv w:val="1"/>
      <w:marLeft w:val="0"/>
      <w:marRight w:val="0"/>
      <w:marTop w:val="0"/>
      <w:marBottom w:val="0"/>
      <w:divBdr>
        <w:top w:val="none" w:sz="0" w:space="0" w:color="auto"/>
        <w:left w:val="none" w:sz="0" w:space="0" w:color="auto"/>
        <w:bottom w:val="none" w:sz="0" w:space="0" w:color="auto"/>
        <w:right w:val="none" w:sz="0" w:space="0" w:color="auto"/>
      </w:divBdr>
    </w:div>
    <w:div w:id="82268163">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2803539">
      <w:bodyDiv w:val="1"/>
      <w:marLeft w:val="0"/>
      <w:marRight w:val="0"/>
      <w:marTop w:val="0"/>
      <w:marBottom w:val="0"/>
      <w:divBdr>
        <w:top w:val="none" w:sz="0" w:space="0" w:color="auto"/>
        <w:left w:val="none" w:sz="0" w:space="0" w:color="auto"/>
        <w:bottom w:val="none" w:sz="0" w:space="0" w:color="auto"/>
        <w:right w:val="none" w:sz="0" w:space="0" w:color="auto"/>
      </w:divBdr>
    </w:div>
    <w:div w:id="82920635">
      <w:bodyDiv w:val="1"/>
      <w:marLeft w:val="0"/>
      <w:marRight w:val="0"/>
      <w:marTop w:val="0"/>
      <w:marBottom w:val="0"/>
      <w:divBdr>
        <w:top w:val="none" w:sz="0" w:space="0" w:color="auto"/>
        <w:left w:val="none" w:sz="0" w:space="0" w:color="auto"/>
        <w:bottom w:val="none" w:sz="0" w:space="0" w:color="auto"/>
        <w:right w:val="none" w:sz="0" w:space="0" w:color="auto"/>
      </w:divBdr>
    </w:div>
    <w:div w:id="82991997">
      <w:bodyDiv w:val="1"/>
      <w:marLeft w:val="0"/>
      <w:marRight w:val="0"/>
      <w:marTop w:val="0"/>
      <w:marBottom w:val="0"/>
      <w:divBdr>
        <w:top w:val="none" w:sz="0" w:space="0" w:color="auto"/>
        <w:left w:val="none" w:sz="0" w:space="0" w:color="auto"/>
        <w:bottom w:val="none" w:sz="0" w:space="0" w:color="auto"/>
        <w:right w:val="none" w:sz="0" w:space="0" w:color="auto"/>
      </w:divBdr>
    </w:div>
    <w:div w:id="83108748">
      <w:bodyDiv w:val="1"/>
      <w:marLeft w:val="0"/>
      <w:marRight w:val="0"/>
      <w:marTop w:val="0"/>
      <w:marBottom w:val="0"/>
      <w:divBdr>
        <w:top w:val="none" w:sz="0" w:space="0" w:color="auto"/>
        <w:left w:val="none" w:sz="0" w:space="0" w:color="auto"/>
        <w:bottom w:val="none" w:sz="0" w:space="0" w:color="auto"/>
        <w:right w:val="none" w:sz="0" w:space="0" w:color="auto"/>
      </w:divBdr>
    </w:div>
    <w:div w:id="83261865">
      <w:bodyDiv w:val="1"/>
      <w:marLeft w:val="0"/>
      <w:marRight w:val="0"/>
      <w:marTop w:val="0"/>
      <w:marBottom w:val="0"/>
      <w:divBdr>
        <w:top w:val="none" w:sz="0" w:space="0" w:color="auto"/>
        <w:left w:val="none" w:sz="0" w:space="0" w:color="auto"/>
        <w:bottom w:val="none" w:sz="0" w:space="0" w:color="auto"/>
        <w:right w:val="none" w:sz="0" w:space="0" w:color="auto"/>
      </w:divBdr>
    </w:div>
    <w:div w:id="83301961">
      <w:bodyDiv w:val="1"/>
      <w:marLeft w:val="0"/>
      <w:marRight w:val="0"/>
      <w:marTop w:val="0"/>
      <w:marBottom w:val="0"/>
      <w:divBdr>
        <w:top w:val="none" w:sz="0" w:space="0" w:color="auto"/>
        <w:left w:val="none" w:sz="0" w:space="0" w:color="auto"/>
        <w:bottom w:val="none" w:sz="0" w:space="0" w:color="auto"/>
        <w:right w:val="none" w:sz="0" w:space="0" w:color="auto"/>
      </w:divBdr>
    </w:div>
    <w:div w:id="83303513">
      <w:bodyDiv w:val="1"/>
      <w:marLeft w:val="0"/>
      <w:marRight w:val="0"/>
      <w:marTop w:val="0"/>
      <w:marBottom w:val="0"/>
      <w:divBdr>
        <w:top w:val="none" w:sz="0" w:space="0" w:color="auto"/>
        <w:left w:val="none" w:sz="0" w:space="0" w:color="auto"/>
        <w:bottom w:val="none" w:sz="0" w:space="0" w:color="auto"/>
        <w:right w:val="none" w:sz="0" w:space="0" w:color="auto"/>
      </w:divBdr>
    </w:div>
    <w:div w:id="83383101">
      <w:bodyDiv w:val="1"/>
      <w:marLeft w:val="0"/>
      <w:marRight w:val="0"/>
      <w:marTop w:val="0"/>
      <w:marBottom w:val="0"/>
      <w:divBdr>
        <w:top w:val="none" w:sz="0" w:space="0" w:color="auto"/>
        <w:left w:val="none" w:sz="0" w:space="0" w:color="auto"/>
        <w:bottom w:val="none" w:sz="0" w:space="0" w:color="auto"/>
        <w:right w:val="none" w:sz="0" w:space="0" w:color="auto"/>
      </w:divBdr>
    </w:div>
    <w:div w:id="83574278">
      <w:bodyDiv w:val="1"/>
      <w:marLeft w:val="0"/>
      <w:marRight w:val="0"/>
      <w:marTop w:val="0"/>
      <w:marBottom w:val="0"/>
      <w:divBdr>
        <w:top w:val="none" w:sz="0" w:space="0" w:color="auto"/>
        <w:left w:val="none" w:sz="0" w:space="0" w:color="auto"/>
        <w:bottom w:val="none" w:sz="0" w:space="0" w:color="auto"/>
        <w:right w:val="none" w:sz="0" w:space="0" w:color="auto"/>
      </w:divBdr>
    </w:div>
    <w:div w:id="83579698">
      <w:bodyDiv w:val="1"/>
      <w:marLeft w:val="0"/>
      <w:marRight w:val="0"/>
      <w:marTop w:val="0"/>
      <w:marBottom w:val="0"/>
      <w:divBdr>
        <w:top w:val="none" w:sz="0" w:space="0" w:color="auto"/>
        <w:left w:val="none" w:sz="0" w:space="0" w:color="auto"/>
        <w:bottom w:val="none" w:sz="0" w:space="0" w:color="auto"/>
        <w:right w:val="none" w:sz="0" w:space="0" w:color="auto"/>
      </w:divBdr>
    </w:div>
    <w:div w:id="83653372">
      <w:bodyDiv w:val="1"/>
      <w:marLeft w:val="0"/>
      <w:marRight w:val="0"/>
      <w:marTop w:val="0"/>
      <w:marBottom w:val="0"/>
      <w:divBdr>
        <w:top w:val="none" w:sz="0" w:space="0" w:color="auto"/>
        <w:left w:val="none" w:sz="0" w:space="0" w:color="auto"/>
        <w:bottom w:val="none" w:sz="0" w:space="0" w:color="auto"/>
        <w:right w:val="none" w:sz="0" w:space="0" w:color="auto"/>
      </w:divBdr>
    </w:div>
    <w:div w:id="83694583">
      <w:bodyDiv w:val="1"/>
      <w:marLeft w:val="0"/>
      <w:marRight w:val="0"/>
      <w:marTop w:val="0"/>
      <w:marBottom w:val="0"/>
      <w:divBdr>
        <w:top w:val="none" w:sz="0" w:space="0" w:color="auto"/>
        <w:left w:val="none" w:sz="0" w:space="0" w:color="auto"/>
        <w:bottom w:val="none" w:sz="0" w:space="0" w:color="auto"/>
        <w:right w:val="none" w:sz="0" w:space="0" w:color="auto"/>
      </w:divBdr>
    </w:div>
    <w:div w:id="83697753">
      <w:bodyDiv w:val="1"/>
      <w:marLeft w:val="0"/>
      <w:marRight w:val="0"/>
      <w:marTop w:val="0"/>
      <w:marBottom w:val="0"/>
      <w:divBdr>
        <w:top w:val="none" w:sz="0" w:space="0" w:color="auto"/>
        <w:left w:val="none" w:sz="0" w:space="0" w:color="auto"/>
        <w:bottom w:val="none" w:sz="0" w:space="0" w:color="auto"/>
        <w:right w:val="none" w:sz="0" w:space="0" w:color="auto"/>
      </w:divBdr>
    </w:div>
    <w:div w:id="83767475">
      <w:bodyDiv w:val="1"/>
      <w:marLeft w:val="0"/>
      <w:marRight w:val="0"/>
      <w:marTop w:val="0"/>
      <w:marBottom w:val="0"/>
      <w:divBdr>
        <w:top w:val="none" w:sz="0" w:space="0" w:color="auto"/>
        <w:left w:val="none" w:sz="0" w:space="0" w:color="auto"/>
        <w:bottom w:val="none" w:sz="0" w:space="0" w:color="auto"/>
        <w:right w:val="none" w:sz="0" w:space="0" w:color="auto"/>
      </w:divBdr>
    </w:div>
    <w:div w:id="84304082">
      <w:bodyDiv w:val="1"/>
      <w:marLeft w:val="0"/>
      <w:marRight w:val="0"/>
      <w:marTop w:val="0"/>
      <w:marBottom w:val="0"/>
      <w:divBdr>
        <w:top w:val="none" w:sz="0" w:space="0" w:color="auto"/>
        <w:left w:val="none" w:sz="0" w:space="0" w:color="auto"/>
        <w:bottom w:val="none" w:sz="0" w:space="0" w:color="auto"/>
        <w:right w:val="none" w:sz="0" w:space="0" w:color="auto"/>
      </w:divBdr>
    </w:div>
    <w:div w:id="84500568">
      <w:bodyDiv w:val="1"/>
      <w:marLeft w:val="0"/>
      <w:marRight w:val="0"/>
      <w:marTop w:val="0"/>
      <w:marBottom w:val="0"/>
      <w:divBdr>
        <w:top w:val="none" w:sz="0" w:space="0" w:color="auto"/>
        <w:left w:val="none" w:sz="0" w:space="0" w:color="auto"/>
        <w:bottom w:val="none" w:sz="0" w:space="0" w:color="auto"/>
        <w:right w:val="none" w:sz="0" w:space="0" w:color="auto"/>
      </w:divBdr>
    </w:div>
    <w:div w:id="84882386">
      <w:bodyDiv w:val="1"/>
      <w:marLeft w:val="0"/>
      <w:marRight w:val="0"/>
      <w:marTop w:val="0"/>
      <w:marBottom w:val="0"/>
      <w:divBdr>
        <w:top w:val="none" w:sz="0" w:space="0" w:color="auto"/>
        <w:left w:val="none" w:sz="0" w:space="0" w:color="auto"/>
        <w:bottom w:val="none" w:sz="0" w:space="0" w:color="auto"/>
        <w:right w:val="none" w:sz="0" w:space="0" w:color="auto"/>
      </w:divBdr>
    </w:div>
    <w:div w:id="84886434">
      <w:bodyDiv w:val="1"/>
      <w:marLeft w:val="0"/>
      <w:marRight w:val="0"/>
      <w:marTop w:val="0"/>
      <w:marBottom w:val="0"/>
      <w:divBdr>
        <w:top w:val="none" w:sz="0" w:space="0" w:color="auto"/>
        <w:left w:val="none" w:sz="0" w:space="0" w:color="auto"/>
        <w:bottom w:val="none" w:sz="0" w:space="0" w:color="auto"/>
        <w:right w:val="none" w:sz="0" w:space="0" w:color="auto"/>
      </w:divBdr>
    </w:div>
    <w:div w:id="84962516">
      <w:bodyDiv w:val="1"/>
      <w:marLeft w:val="0"/>
      <w:marRight w:val="0"/>
      <w:marTop w:val="0"/>
      <w:marBottom w:val="0"/>
      <w:divBdr>
        <w:top w:val="none" w:sz="0" w:space="0" w:color="auto"/>
        <w:left w:val="none" w:sz="0" w:space="0" w:color="auto"/>
        <w:bottom w:val="none" w:sz="0" w:space="0" w:color="auto"/>
        <w:right w:val="none" w:sz="0" w:space="0" w:color="auto"/>
      </w:divBdr>
    </w:div>
    <w:div w:id="84964766">
      <w:bodyDiv w:val="1"/>
      <w:marLeft w:val="0"/>
      <w:marRight w:val="0"/>
      <w:marTop w:val="0"/>
      <w:marBottom w:val="0"/>
      <w:divBdr>
        <w:top w:val="none" w:sz="0" w:space="0" w:color="auto"/>
        <w:left w:val="none" w:sz="0" w:space="0" w:color="auto"/>
        <w:bottom w:val="none" w:sz="0" w:space="0" w:color="auto"/>
        <w:right w:val="none" w:sz="0" w:space="0" w:color="auto"/>
      </w:divBdr>
    </w:div>
    <w:div w:id="85002347">
      <w:bodyDiv w:val="1"/>
      <w:marLeft w:val="0"/>
      <w:marRight w:val="0"/>
      <w:marTop w:val="0"/>
      <w:marBottom w:val="0"/>
      <w:divBdr>
        <w:top w:val="none" w:sz="0" w:space="0" w:color="auto"/>
        <w:left w:val="none" w:sz="0" w:space="0" w:color="auto"/>
        <w:bottom w:val="none" w:sz="0" w:space="0" w:color="auto"/>
        <w:right w:val="none" w:sz="0" w:space="0" w:color="auto"/>
      </w:divBdr>
    </w:div>
    <w:div w:id="85007032">
      <w:bodyDiv w:val="1"/>
      <w:marLeft w:val="0"/>
      <w:marRight w:val="0"/>
      <w:marTop w:val="0"/>
      <w:marBottom w:val="0"/>
      <w:divBdr>
        <w:top w:val="none" w:sz="0" w:space="0" w:color="auto"/>
        <w:left w:val="none" w:sz="0" w:space="0" w:color="auto"/>
        <w:bottom w:val="none" w:sz="0" w:space="0" w:color="auto"/>
        <w:right w:val="none" w:sz="0" w:space="0" w:color="auto"/>
      </w:divBdr>
    </w:div>
    <w:div w:id="85031634">
      <w:bodyDiv w:val="1"/>
      <w:marLeft w:val="0"/>
      <w:marRight w:val="0"/>
      <w:marTop w:val="0"/>
      <w:marBottom w:val="0"/>
      <w:divBdr>
        <w:top w:val="none" w:sz="0" w:space="0" w:color="auto"/>
        <w:left w:val="none" w:sz="0" w:space="0" w:color="auto"/>
        <w:bottom w:val="none" w:sz="0" w:space="0" w:color="auto"/>
        <w:right w:val="none" w:sz="0" w:space="0" w:color="auto"/>
      </w:divBdr>
    </w:div>
    <w:div w:id="85347424">
      <w:bodyDiv w:val="1"/>
      <w:marLeft w:val="0"/>
      <w:marRight w:val="0"/>
      <w:marTop w:val="0"/>
      <w:marBottom w:val="0"/>
      <w:divBdr>
        <w:top w:val="none" w:sz="0" w:space="0" w:color="auto"/>
        <w:left w:val="none" w:sz="0" w:space="0" w:color="auto"/>
        <w:bottom w:val="none" w:sz="0" w:space="0" w:color="auto"/>
        <w:right w:val="none" w:sz="0" w:space="0" w:color="auto"/>
      </w:divBdr>
    </w:div>
    <w:div w:id="85657476">
      <w:bodyDiv w:val="1"/>
      <w:marLeft w:val="0"/>
      <w:marRight w:val="0"/>
      <w:marTop w:val="0"/>
      <w:marBottom w:val="0"/>
      <w:divBdr>
        <w:top w:val="none" w:sz="0" w:space="0" w:color="auto"/>
        <w:left w:val="none" w:sz="0" w:space="0" w:color="auto"/>
        <w:bottom w:val="none" w:sz="0" w:space="0" w:color="auto"/>
        <w:right w:val="none" w:sz="0" w:space="0" w:color="auto"/>
      </w:divBdr>
    </w:div>
    <w:div w:id="85807382">
      <w:bodyDiv w:val="1"/>
      <w:marLeft w:val="0"/>
      <w:marRight w:val="0"/>
      <w:marTop w:val="0"/>
      <w:marBottom w:val="0"/>
      <w:divBdr>
        <w:top w:val="none" w:sz="0" w:space="0" w:color="auto"/>
        <w:left w:val="none" w:sz="0" w:space="0" w:color="auto"/>
        <w:bottom w:val="none" w:sz="0" w:space="0" w:color="auto"/>
        <w:right w:val="none" w:sz="0" w:space="0" w:color="auto"/>
      </w:divBdr>
    </w:div>
    <w:div w:id="85810286">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121032">
      <w:bodyDiv w:val="1"/>
      <w:marLeft w:val="0"/>
      <w:marRight w:val="0"/>
      <w:marTop w:val="0"/>
      <w:marBottom w:val="0"/>
      <w:divBdr>
        <w:top w:val="none" w:sz="0" w:space="0" w:color="auto"/>
        <w:left w:val="none" w:sz="0" w:space="0" w:color="auto"/>
        <w:bottom w:val="none" w:sz="0" w:space="0" w:color="auto"/>
        <w:right w:val="none" w:sz="0" w:space="0" w:color="auto"/>
      </w:divBdr>
    </w:div>
    <w:div w:id="86123141">
      <w:bodyDiv w:val="1"/>
      <w:marLeft w:val="0"/>
      <w:marRight w:val="0"/>
      <w:marTop w:val="0"/>
      <w:marBottom w:val="0"/>
      <w:divBdr>
        <w:top w:val="none" w:sz="0" w:space="0" w:color="auto"/>
        <w:left w:val="none" w:sz="0" w:space="0" w:color="auto"/>
        <w:bottom w:val="none" w:sz="0" w:space="0" w:color="auto"/>
        <w:right w:val="none" w:sz="0" w:space="0" w:color="auto"/>
      </w:divBdr>
    </w:div>
    <w:div w:id="86273438">
      <w:bodyDiv w:val="1"/>
      <w:marLeft w:val="0"/>
      <w:marRight w:val="0"/>
      <w:marTop w:val="0"/>
      <w:marBottom w:val="0"/>
      <w:divBdr>
        <w:top w:val="none" w:sz="0" w:space="0" w:color="auto"/>
        <w:left w:val="none" w:sz="0" w:space="0" w:color="auto"/>
        <w:bottom w:val="none" w:sz="0" w:space="0" w:color="auto"/>
        <w:right w:val="none" w:sz="0" w:space="0" w:color="auto"/>
      </w:divBdr>
    </w:div>
    <w:div w:id="86316759">
      <w:bodyDiv w:val="1"/>
      <w:marLeft w:val="0"/>
      <w:marRight w:val="0"/>
      <w:marTop w:val="0"/>
      <w:marBottom w:val="0"/>
      <w:divBdr>
        <w:top w:val="none" w:sz="0" w:space="0" w:color="auto"/>
        <w:left w:val="none" w:sz="0" w:space="0" w:color="auto"/>
        <w:bottom w:val="none" w:sz="0" w:space="0" w:color="auto"/>
        <w:right w:val="none" w:sz="0" w:space="0" w:color="auto"/>
      </w:divBdr>
    </w:div>
    <w:div w:id="86317872">
      <w:bodyDiv w:val="1"/>
      <w:marLeft w:val="0"/>
      <w:marRight w:val="0"/>
      <w:marTop w:val="0"/>
      <w:marBottom w:val="0"/>
      <w:divBdr>
        <w:top w:val="none" w:sz="0" w:space="0" w:color="auto"/>
        <w:left w:val="none" w:sz="0" w:space="0" w:color="auto"/>
        <w:bottom w:val="none" w:sz="0" w:space="0" w:color="auto"/>
        <w:right w:val="none" w:sz="0" w:space="0" w:color="auto"/>
      </w:divBdr>
    </w:div>
    <w:div w:id="86509491">
      <w:bodyDiv w:val="1"/>
      <w:marLeft w:val="0"/>
      <w:marRight w:val="0"/>
      <w:marTop w:val="0"/>
      <w:marBottom w:val="0"/>
      <w:divBdr>
        <w:top w:val="none" w:sz="0" w:space="0" w:color="auto"/>
        <w:left w:val="none" w:sz="0" w:space="0" w:color="auto"/>
        <w:bottom w:val="none" w:sz="0" w:space="0" w:color="auto"/>
        <w:right w:val="none" w:sz="0" w:space="0" w:color="auto"/>
      </w:divBdr>
    </w:div>
    <w:div w:id="86731767">
      <w:bodyDiv w:val="1"/>
      <w:marLeft w:val="0"/>
      <w:marRight w:val="0"/>
      <w:marTop w:val="0"/>
      <w:marBottom w:val="0"/>
      <w:divBdr>
        <w:top w:val="none" w:sz="0" w:space="0" w:color="auto"/>
        <w:left w:val="none" w:sz="0" w:space="0" w:color="auto"/>
        <w:bottom w:val="none" w:sz="0" w:space="0" w:color="auto"/>
        <w:right w:val="none" w:sz="0" w:space="0" w:color="auto"/>
      </w:divBdr>
    </w:div>
    <w:div w:id="86734219">
      <w:bodyDiv w:val="1"/>
      <w:marLeft w:val="0"/>
      <w:marRight w:val="0"/>
      <w:marTop w:val="0"/>
      <w:marBottom w:val="0"/>
      <w:divBdr>
        <w:top w:val="none" w:sz="0" w:space="0" w:color="auto"/>
        <w:left w:val="none" w:sz="0" w:space="0" w:color="auto"/>
        <w:bottom w:val="none" w:sz="0" w:space="0" w:color="auto"/>
        <w:right w:val="none" w:sz="0" w:space="0" w:color="auto"/>
      </w:divBdr>
    </w:div>
    <w:div w:id="86777618">
      <w:bodyDiv w:val="1"/>
      <w:marLeft w:val="0"/>
      <w:marRight w:val="0"/>
      <w:marTop w:val="0"/>
      <w:marBottom w:val="0"/>
      <w:divBdr>
        <w:top w:val="none" w:sz="0" w:space="0" w:color="auto"/>
        <w:left w:val="none" w:sz="0" w:space="0" w:color="auto"/>
        <w:bottom w:val="none" w:sz="0" w:space="0" w:color="auto"/>
        <w:right w:val="none" w:sz="0" w:space="0" w:color="auto"/>
      </w:divBdr>
    </w:div>
    <w:div w:id="86779236">
      <w:bodyDiv w:val="1"/>
      <w:marLeft w:val="0"/>
      <w:marRight w:val="0"/>
      <w:marTop w:val="0"/>
      <w:marBottom w:val="0"/>
      <w:divBdr>
        <w:top w:val="none" w:sz="0" w:space="0" w:color="auto"/>
        <w:left w:val="none" w:sz="0" w:space="0" w:color="auto"/>
        <w:bottom w:val="none" w:sz="0" w:space="0" w:color="auto"/>
        <w:right w:val="none" w:sz="0" w:space="0" w:color="auto"/>
      </w:divBdr>
    </w:div>
    <w:div w:id="86779368">
      <w:bodyDiv w:val="1"/>
      <w:marLeft w:val="0"/>
      <w:marRight w:val="0"/>
      <w:marTop w:val="0"/>
      <w:marBottom w:val="0"/>
      <w:divBdr>
        <w:top w:val="none" w:sz="0" w:space="0" w:color="auto"/>
        <w:left w:val="none" w:sz="0" w:space="0" w:color="auto"/>
        <w:bottom w:val="none" w:sz="0" w:space="0" w:color="auto"/>
        <w:right w:val="none" w:sz="0" w:space="0" w:color="auto"/>
      </w:divBdr>
    </w:div>
    <w:div w:id="86847586">
      <w:bodyDiv w:val="1"/>
      <w:marLeft w:val="0"/>
      <w:marRight w:val="0"/>
      <w:marTop w:val="0"/>
      <w:marBottom w:val="0"/>
      <w:divBdr>
        <w:top w:val="none" w:sz="0" w:space="0" w:color="auto"/>
        <w:left w:val="none" w:sz="0" w:space="0" w:color="auto"/>
        <w:bottom w:val="none" w:sz="0" w:space="0" w:color="auto"/>
        <w:right w:val="none" w:sz="0" w:space="0" w:color="auto"/>
      </w:divBdr>
    </w:div>
    <w:div w:id="86922935">
      <w:bodyDiv w:val="1"/>
      <w:marLeft w:val="0"/>
      <w:marRight w:val="0"/>
      <w:marTop w:val="0"/>
      <w:marBottom w:val="0"/>
      <w:divBdr>
        <w:top w:val="none" w:sz="0" w:space="0" w:color="auto"/>
        <w:left w:val="none" w:sz="0" w:space="0" w:color="auto"/>
        <w:bottom w:val="none" w:sz="0" w:space="0" w:color="auto"/>
        <w:right w:val="none" w:sz="0" w:space="0" w:color="auto"/>
      </w:divBdr>
    </w:div>
    <w:div w:id="86972767">
      <w:bodyDiv w:val="1"/>
      <w:marLeft w:val="0"/>
      <w:marRight w:val="0"/>
      <w:marTop w:val="0"/>
      <w:marBottom w:val="0"/>
      <w:divBdr>
        <w:top w:val="none" w:sz="0" w:space="0" w:color="auto"/>
        <w:left w:val="none" w:sz="0" w:space="0" w:color="auto"/>
        <w:bottom w:val="none" w:sz="0" w:space="0" w:color="auto"/>
        <w:right w:val="none" w:sz="0" w:space="0" w:color="auto"/>
      </w:divBdr>
    </w:div>
    <w:div w:id="87316329">
      <w:bodyDiv w:val="1"/>
      <w:marLeft w:val="0"/>
      <w:marRight w:val="0"/>
      <w:marTop w:val="0"/>
      <w:marBottom w:val="0"/>
      <w:divBdr>
        <w:top w:val="none" w:sz="0" w:space="0" w:color="auto"/>
        <w:left w:val="none" w:sz="0" w:space="0" w:color="auto"/>
        <w:bottom w:val="none" w:sz="0" w:space="0" w:color="auto"/>
        <w:right w:val="none" w:sz="0" w:space="0" w:color="auto"/>
      </w:divBdr>
    </w:div>
    <w:div w:id="87389649">
      <w:bodyDiv w:val="1"/>
      <w:marLeft w:val="0"/>
      <w:marRight w:val="0"/>
      <w:marTop w:val="0"/>
      <w:marBottom w:val="0"/>
      <w:divBdr>
        <w:top w:val="none" w:sz="0" w:space="0" w:color="auto"/>
        <w:left w:val="none" w:sz="0" w:space="0" w:color="auto"/>
        <w:bottom w:val="none" w:sz="0" w:space="0" w:color="auto"/>
        <w:right w:val="none" w:sz="0" w:space="0" w:color="auto"/>
      </w:divBdr>
    </w:div>
    <w:div w:id="87426524">
      <w:bodyDiv w:val="1"/>
      <w:marLeft w:val="0"/>
      <w:marRight w:val="0"/>
      <w:marTop w:val="0"/>
      <w:marBottom w:val="0"/>
      <w:divBdr>
        <w:top w:val="none" w:sz="0" w:space="0" w:color="auto"/>
        <w:left w:val="none" w:sz="0" w:space="0" w:color="auto"/>
        <w:bottom w:val="none" w:sz="0" w:space="0" w:color="auto"/>
        <w:right w:val="none" w:sz="0" w:space="0" w:color="auto"/>
      </w:divBdr>
    </w:div>
    <w:div w:id="87622261">
      <w:bodyDiv w:val="1"/>
      <w:marLeft w:val="0"/>
      <w:marRight w:val="0"/>
      <w:marTop w:val="0"/>
      <w:marBottom w:val="0"/>
      <w:divBdr>
        <w:top w:val="none" w:sz="0" w:space="0" w:color="auto"/>
        <w:left w:val="none" w:sz="0" w:space="0" w:color="auto"/>
        <w:bottom w:val="none" w:sz="0" w:space="0" w:color="auto"/>
        <w:right w:val="none" w:sz="0" w:space="0" w:color="auto"/>
      </w:divBdr>
    </w:div>
    <w:div w:id="87701969">
      <w:bodyDiv w:val="1"/>
      <w:marLeft w:val="0"/>
      <w:marRight w:val="0"/>
      <w:marTop w:val="0"/>
      <w:marBottom w:val="0"/>
      <w:divBdr>
        <w:top w:val="none" w:sz="0" w:space="0" w:color="auto"/>
        <w:left w:val="none" w:sz="0" w:space="0" w:color="auto"/>
        <w:bottom w:val="none" w:sz="0" w:space="0" w:color="auto"/>
        <w:right w:val="none" w:sz="0" w:space="0" w:color="auto"/>
      </w:divBdr>
    </w:div>
    <w:div w:id="87704227">
      <w:bodyDiv w:val="1"/>
      <w:marLeft w:val="0"/>
      <w:marRight w:val="0"/>
      <w:marTop w:val="0"/>
      <w:marBottom w:val="0"/>
      <w:divBdr>
        <w:top w:val="none" w:sz="0" w:space="0" w:color="auto"/>
        <w:left w:val="none" w:sz="0" w:space="0" w:color="auto"/>
        <w:bottom w:val="none" w:sz="0" w:space="0" w:color="auto"/>
        <w:right w:val="none" w:sz="0" w:space="0" w:color="auto"/>
      </w:divBdr>
    </w:div>
    <w:div w:id="87774313">
      <w:bodyDiv w:val="1"/>
      <w:marLeft w:val="0"/>
      <w:marRight w:val="0"/>
      <w:marTop w:val="0"/>
      <w:marBottom w:val="0"/>
      <w:divBdr>
        <w:top w:val="none" w:sz="0" w:space="0" w:color="auto"/>
        <w:left w:val="none" w:sz="0" w:space="0" w:color="auto"/>
        <w:bottom w:val="none" w:sz="0" w:space="0" w:color="auto"/>
        <w:right w:val="none" w:sz="0" w:space="0" w:color="auto"/>
      </w:divBdr>
    </w:div>
    <w:div w:id="87774585">
      <w:bodyDiv w:val="1"/>
      <w:marLeft w:val="0"/>
      <w:marRight w:val="0"/>
      <w:marTop w:val="0"/>
      <w:marBottom w:val="0"/>
      <w:divBdr>
        <w:top w:val="none" w:sz="0" w:space="0" w:color="auto"/>
        <w:left w:val="none" w:sz="0" w:space="0" w:color="auto"/>
        <w:bottom w:val="none" w:sz="0" w:space="0" w:color="auto"/>
        <w:right w:val="none" w:sz="0" w:space="0" w:color="auto"/>
      </w:divBdr>
    </w:div>
    <w:div w:id="87973469">
      <w:bodyDiv w:val="1"/>
      <w:marLeft w:val="0"/>
      <w:marRight w:val="0"/>
      <w:marTop w:val="0"/>
      <w:marBottom w:val="0"/>
      <w:divBdr>
        <w:top w:val="none" w:sz="0" w:space="0" w:color="auto"/>
        <w:left w:val="none" w:sz="0" w:space="0" w:color="auto"/>
        <w:bottom w:val="none" w:sz="0" w:space="0" w:color="auto"/>
        <w:right w:val="none" w:sz="0" w:space="0" w:color="auto"/>
      </w:divBdr>
    </w:div>
    <w:div w:id="88043623">
      <w:bodyDiv w:val="1"/>
      <w:marLeft w:val="0"/>
      <w:marRight w:val="0"/>
      <w:marTop w:val="0"/>
      <w:marBottom w:val="0"/>
      <w:divBdr>
        <w:top w:val="none" w:sz="0" w:space="0" w:color="auto"/>
        <w:left w:val="none" w:sz="0" w:space="0" w:color="auto"/>
        <w:bottom w:val="none" w:sz="0" w:space="0" w:color="auto"/>
        <w:right w:val="none" w:sz="0" w:space="0" w:color="auto"/>
      </w:divBdr>
    </w:div>
    <w:div w:id="88088115">
      <w:bodyDiv w:val="1"/>
      <w:marLeft w:val="0"/>
      <w:marRight w:val="0"/>
      <w:marTop w:val="0"/>
      <w:marBottom w:val="0"/>
      <w:divBdr>
        <w:top w:val="none" w:sz="0" w:space="0" w:color="auto"/>
        <w:left w:val="none" w:sz="0" w:space="0" w:color="auto"/>
        <w:bottom w:val="none" w:sz="0" w:space="0" w:color="auto"/>
        <w:right w:val="none" w:sz="0" w:space="0" w:color="auto"/>
      </w:divBdr>
    </w:div>
    <w:div w:id="88284614">
      <w:bodyDiv w:val="1"/>
      <w:marLeft w:val="0"/>
      <w:marRight w:val="0"/>
      <w:marTop w:val="0"/>
      <w:marBottom w:val="0"/>
      <w:divBdr>
        <w:top w:val="none" w:sz="0" w:space="0" w:color="auto"/>
        <w:left w:val="none" w:sz="0" w:space="0" w:color="auto"/>
        <w:bottom w:val="none" w:sz="0" w:space="0" w:color="auto"/>
        <w:right w:val="none" w:sz="0" w:space="0" w:color="auto"/>
      </w:divBdr>
    </w:div>
    <w:div w:id="88433224">
      <w:bodyDiv w:val="1"/>
      <w:marLeft w:val="0"/>
      <w:marRight w:val="0"/>
      <w:marTop w:val="0"/>
      <w:marBottom w:val="0"/>
      <w:divBdr>
        <w:top w:val="none" w:sz="0" w:space="0" w:color="auto"/>
        <w:left w:val="none" w:sz="0" w:space="0" w:color="auto"/>
        <w:bottom w:val="none" w:sz="0" w:space="0" w:color="auto"/>
        <w:right w:val="none" w:sz="0" w:space="0" w:color="auto"/>
      </w:divBdr>
    </w:div>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88544153">
      <w:bodyDiv w:val="1"/>
      <w:marLeft w:val="0"/>
      <w:marRight w:val="0"/>
      <w:marTop w:val="0"/>
      <w:marBottom w:val="0"/>
      <w:divBdr>
        <w:top w:val="none" w:sz="0" w:space="0" w:color="auto"/>
        <w:left w:val="none" w:sz="0" w:space="0" w:color="auto"/>
        <w:bottom w:val="none" w:sz="0" w:space="0" w:color="auto"/>
        <w:right w:val="none" w:sz="0" w:space="0" w:color="auto"/>
      </w:divBdr>
    </w:div>
    <w:div w:id="88699559">
      <w:bodyDiv w:val="1"/>
      <w:marLeft w:val="0"/>
      <w:marRight w:val="0"/>
      <w:marTop w:val="0"/>
      <w:marBottom w:val="0"/>
      <w:divBdr>
        <w:top w:val="none" w:sz="0" w:space="0" w:color="auto"/>
        <w:left w:val="none" w:sz="0" w:space="0" w:color="auto"/>
        <w:bottom w:val="none" w:sz="0" w:space="0" w:color="auto"/>
        <w:right w:val="none" w:sz="0" w:space="0" w:color="auto"/>
      </w:divBdr>
    </w:div>
    <w:div w:id="88817823">
      <w:bodyDiv w:val="1"/>
      <w:marLeft w:val="0"/>
      <w:marRight w:val="0"/>
      <w:marTop w:val="0"/>
      <w:marBottom w:val="0"/>
      <w:divBdr>
        <w:top w:val="none" w:sz="0" w:space="0" w:color="auto"/>
        <w:left w:val="none" w:sz="0" w:space="0" w:color="auto"/>
        <w:bottom w:val="none" w:sz="0" w:space="0" w:color="auto"/>
        <w:right w:val="none" w:sz="0" w:space="0" w:color="auto"/>
      </w:divBdr>
    </w:div>
    <w:div w:id="88891483">
      <w:bodyDiv w:val="1"/>
      <w:marLeft w:val="0"/>
      <w:marRight w:val="0"/>
      <w:marTop w:val="0"/>
      <w:marBottom w:val="0"/>
      <w:divBdr>
        <w:top w:val="none" w:sz="0" w:space="0" w:color="auto"/>
        <w:left w:val="none" w:sz="0" w:space="0" w:color="auto"/>
        <w:bottom w:val="none" w:sz="0" w:space="0" w:color="auto"/>
        <w:right w:val="none" w:sz="0" w:space="0" w:color="auto"/>
      </w:divBdr>
    </w:div>
    <w:div w:id="89008677">
      <w:bodyDiv w:val="1"/>
      <w:marLeft w:val="0"/>
      <w:marRight w:val="0"/>
      <w:marTop w:val="0"/>
      <w:marBottom w:val="0"/>
      <w:divBdr>
        <w:top w:val="none" w:sz="0" w:space="0" w:color="auto"/>
        <w:left w:val="none" w:sz="0" w:space="0" w:color="auto"/>
        <w:bottom w:val="none" w:sz="0" w:space="0" w:color="auto"/>
        <w:right w:val="none" w:sz="0" w:space="0" w:color="auto"/>
      </w:divBdr>
    </w:div>
    <w:div w:id="89013864">
      <w:bodyDiv w:val="1"/>
      <w:marLeft w:val="0"/>
      <w:marRight w:val="0"/>
      <w:marTop w:val="0"/>
      <w:marBottom w:val="0"/>
      <w:divBdr>
        <w:top w:val="none" w:sz="0" w:space="0" w:color="auto"/>
        <w:left w:val="none" w:sz="0" w:space="0" w:color="auto"/>
        <w:bottom w:val="none" w:sz="0" w:space="0" w:color="auto"/>
        <w:right w:val="none" w:sz="0" w:space="0" w:color="auto"/>
      </w:divBdr>
    </w:div>
    <w:div w:id="89202783">
      <w:bodyDiv w:val="1"/>
      <w:marLeft w:val="0"/>
      <w:marRight w:val="0"/>
      <w:marTop w:val="0"/>
      <w:marBottom w:val="0"/>
      <w:divBdr>
        <w:top w:val="none" w:sz="0" w:space="0" w:color="auto"/>
        <w:left w:val="none" w:sz="0" w:space="0" w:color="auto"/>
        <w:bottom w:val="none" w:sz="0" w:space="0" w:color="auto"/>
        <w:right w:val="none" w:sz="0" w:space="0" w:color="auto"/>
      </w:divBdr>
    </w:div>
    <w:div w:id="8935057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89392933">
      <w:bodyDiv w:val="1"/>
      <w:marLeft w:val="0"/>
      <w:marRight w:val="0"/>
      <w:marTop w:val="0"/>
      <w:marBottom w:val="0"/>
      <w:divBdr>
        <w:top w:val="none" w:sz="0" w:space="0" w:color="auto"/>
        <w:left w:val="none" w:sz="0" w:space="0" w:color="auto"/>
        <w:bottom w:val="none" w:sz="0" w:space="0" w:color="auto"/>
        <w:right w:val="none" w:sz="0" w:space="0" w:color="auto"/>
      </w:divBdr>
    </w:div>
    <w:div w:id="89588557">
      <w:bodyDiv w:val="1"/>
      <w:marLeft w:val="0"/>
      <w:marRight w:val="0"/>
      <w:marTop w:val="0"/>
      <w:marBottom w:val="0"/>
      <w:divBdr>
        <w:top w:val="none" w:sz="0" w:space="0" w:color="auto"/>
        <w:left w:val="none" w:sz="0" w:space="0" w:color="auto"/>
        <w:bottom w:val="none" w:sz="0" w:space="0" w:color="auto"/>
        <w:right w:val="none" w:sz="0" w:space="0" w:color="auto"/>
      </w:divBdr>
    </w:div>
    <w:div w:id="89593337">
      <w:bodyDiv w:val="1"/>
      <w:marLeft w:val="0"/>
      <w:marRight w:val="0"/>
      <w:marTop w:val="0"/>
      <w:marBottom w:val="0"/>
      <w:divBdr>
        <w:top w:val="none" w:sz="0" w:space="0" w:color="auto"/>
        <w:left w:val="none" w:sz="0" w:space="0" w:color="auto"/>
        <w:bottom w:val="none" w:sz="0" w:space="0" w:color="auto"/>
        <w:right w:val="none" w:sz="0" w:space="0" w:color="auto"/>
      </w:divBdr>
    </w:div>
    <w:div w:id="89814853">
      <w:bodyDiv w:val="1"/>
      <w:marLeft w:val="0"/>
      <w:marRight w:val="0"/>
      <w:marTop w:val="0"/>
      <w:marBottom w:val="0"/>
      <w:divBdr>
        <w:top w:val="none" w:sz="0" w:space="0" w:color="auto"/>
        <w:left w:val="none" w:sz="0" w:space="0" w:color="auto"/>
        <w:bottom w:val="none" w:sz="0" w:space="0" w:color="auto"/>
        <w:right w:val="none" w:sz="0" w:space="0" w:color="auto"/>
      </w:divBdr>
    </w:div>
    <w:div w:id="89862683">
      <w:bodyDiv w:val="1"/>
      <w:marLeft w:val="0"/>
      <w:marRight w:val="0"/>
      <w:marTop w:val="0"/>
      <w:marBottom w:val="0"/>
      <w:divBdr>
        <w:top w:val="none" w:sz="0" w:space="0" w:color="auto"/>
        <w:left w:val="none" w:sz="0" w:space="0" w:color="auto"/>
        <w:bottom w:val="none" w:sz="0" w:space="0" w:color="auto"/>
        <w:right w:val="none" w:sz="0" w:space="0" w:color="auto"/>
      </w:divBdr>
    </w:div>
    <w:div w:id="90048165">
      <w:bodyDiv w:val="1"/>
      <w:marLeft w:val="0"/>
      <w:marRight w:val="0"/>
      <w:marTop w:val="0"/>
      <w:marBottom w:val="0"/>
      <w:divBdr>
        <w:top w:val="none" w:sz="0" w:space="0" w:color="auto"/>
        <w:left w:val="none" w:sz="0" w:space="0" w:color="auto"/>
        <w:bottom w:val="none" w:sz="0" w:space="0" w:color="auto"/>
        <w:right w:val="none" w:sz="0" w:space="0" w:color="auto"/>
      </w:divBdr>
    </w:div>
    <w:div w:id="90124878">
      <w:bodyDiv w:val="1"/>
      <w:marLeft w:val="0"/>
      <w:marRight w:val="0"/>
      <w:marTop w:val="0"/>
      <w:marBottom w:val="0"/>
      <w:divBdr>
        <w:top w:val="none" w:sz="0" w:space="0" w:color="auto"/>
        <w:left w:val="none" w:sz="0" w:space="0" w:color="auto"/>
        <w:bottom w:val="none" w:sz="0" w:space="0" w:color="auto"/>
        <w:right w:val="none" w:sz="0" w:space="0" w:color="auto"/>
      </w:divBdr>
    </w:div>
    <w:div w:id="90128638">
      <w:bodyDiv w:val="1"/>
      <w:marLeft w:val="0"/>
      <w:marRight w:val="0"/>
      <w:marTop w:val="0"/>
      <w:marBottom w:val="0"/>
      <w:divBdr>
        <w:top w:val="none" w:sz="0" w:space="0" w:color="auto"/>
        <w:left w:val="none" w:sz="0" w:space="0" w:color="auto"/>
        <w:bottom w:val="none" w:sz="0" w:space="0" w:color="auto"/>
        <w:right w:val="none" w:sz="0" w:space="0" w:color="auto"/>
      </w:divBdr>
    </w:div>
    <w:div w:id="90200461">
      <w:bodyDiv w:val="1"/>
      <w:marLeft w:val="0"/>
      <w:marRight w:val="0"/>
      <w:marTop w:val="0"/>
      <w:marBottom w:val="0"/>
      <w:divBdr>
        <w:top w:val="none" w:sz="0" w:space="0" w:color="auto"/>
        <w:left w:val="none" w:sz="0" w:space="0" w:color="auto"/>
        <w:bottom w:val="none" w:sz="0" w:space="0" w:color="auto"/>
        <w:right w:val="none" w:sz="0" w:space="0" w:color="auto"/>
      </w:divBdr>
    </w:div>
    <w:div w:id="90397894">
      <w:bodyDiv w:val="1"/>
      <w:marLeft w:val="0"/>
      <w:marRight w:val="0"/>
      <w:marTop w:val="0"/>
      <w:marBottom w:val="0"/>
      <w:divBdr>
        <w:top w:val="none" w:sz="0" w:space="0" w:color="auto"/>
        <w:left w:val="none" w:sz="0" w:space="0" w:color="auto"/>
        <w:bottom w:val="none" w:sz="0" w:space="0" w:color="auto"/>
        <w:right w:val="none" w:sz="0" w:space="0" w:color="auto"/>
      </w:divBdr>
    </w:div>
    <w:div w:id="90398268">
      <w:bodyDiv w:val="1"/>
      <w:marLeft w:val="0"/>
      <w:marRight w:val="0"/>
      <w:marTop w:val="0"/>
      <w:marBottom w:val="0"/>
      <w:divBdr>
        <w:top w:val="none" w:sz="0" w:space="0" w:color="auto"/>
        <w:left w:val="none" w:sz="0" w:space="0" w:color="auto"/>
        <w:bottom w:val="none" w:sz="0" w:space="0" w:color="auto"/>
        <w:right w:val="none" w:sz="0" w:space="0" w:color="auto"/>
      </w:divBdr>
    </w:div>
    <w:div w:id="90466992">
      <w:bodyDiv w:val="1"/>
      <w:marLeft w:val="0"/>
      <w:marRight w:val="0"/>
      <w:marTop w:val="0"/>
      <w:marBottom w:val="0"/>
      <w:divBdr>
        <w:top w:val="none" w:sz="0" w:space="0" w:color="auto"/>
        <w:left w:val="none" w:sz="0" w:space="0" w:color="auto"/>
        <w:bottom w:val="none" w:sz="0" w:space="0" w:color="auto"/>
        <w:right w:val="none" w:sz="0" w:space="0" w:color="auto"/>
      </w:divBdr>
    </w:div>
    <w:div w:id="90511395">
      <w:bodyDiv w:val="1"/>
      <w:marLeft w:val="0"/>
      <w:marRight w:val="0"/>
      <w:marTop w:val="0"/>
      <w:marBottom w:val="0"/>
      <w:divBdr>
        <w:top w:val="none" w:sz="0" w:space="0" w:color="auto"/>
        <w:left w:val="none" w:sz="0" w:space="0" w:color="auto"/>
        <w:bottom w:val="none" w:sz="0" w:space="0" w:color="auto"/>
        <w:right w:val="none" w:sz="0" w:space="0" w:color="auto"/>
      </w:divBdr>
    </w:div>
    <w:div w:id="90665964">
      <w:bodyDiv w:val="1"/>
      <w:marLeft w:val="0"/>
      <w:marRight w:val="0"/>
      <w:marTop w:val="0"/>
      <w:marBottom w:val="0"/>
      <w:divBdr>
        <w:top w:val="none" w:sz="0" w:space="0" w:color="auto"/>
        <w:left w:val="none" w:sz="0" w:space="0" w:color="auto"/>
        <w:bottom w:val="none" w:sz="0" w:space="0" w:color="auto"/>
        <w:right w:val="none" w:sz="0" w:space="0" w:color="auto"/>
      </w:divBdr>
    </w:div>
    <w:div w:id="90708223">
      <w:bodyDiv w:val="1"/>
      <w:marLeft w:val="0"/>
      <w:marRight w:val="0"/>
      <w:marTop w:val="0"/>
      <w:marBottom w:val="0"/>
      <w:divBdr>
        <w:top w:val="none" w:sz="0" w:space="0" w:color="auto"/>
        <w:left w:val="none" w:sz="0" w:space="0" w:color="auto"/>
        <w:bottom w:val="none" w:sz="0" w:space="0" w:color="auto"/>
        <w:right w:val="none" w:sz="0" w:space="0" w:color="auto"/>
      </w:divBdr>
    </w:div>
    <w:div w:id="90709692">
      <w:bodyDiv w:val="1"/>
      <w:marLeft w:val="0"/>
      <w:marRight w:val="0"/>
      <w:marTop w:val="0"/>
      <w:marBottom w:val="0"/>
      <w:divBdr>
        <w:top w:val="none" w:sz="0" w:space="0" w:color="auto"/>
        <w:left w:val="none" w:sz="0" w:space="0" w:color="auto"/>
        <w:bottom w:val="none" w:sz="0" w:space="0" w:color="auto"/>
        <w:right w:val="none" w:sz="0" w:space="0" w:color="auto"/>
      </w:divBdr>
    </w:div>
    <w:div w:id="90900480">
      <w:bodyDiv w:val="1"/>
      <w:marLeft w:val="0"/>
      <w:marRight w:val="0"/>
      <w:marTop w:val="0"/>
      <w:marBottom w:val="0"/>
      <w:divBdr>
        <w:top w:val="none" w:sz="0" w:space="0" w:color="auto"/>
        <w:left w:val="none" w:sz="0" w:space="0" w:color="auto"/>
        <w:bottom w:val="none" w:sz="0" w:space="0" w:color="auto"/>
        <w:right w:val="none" w:sz="0" w:space="0" w:color="auto"/>
      </w:divBdr>
    </w:div>
    <w:div w:id="90904663">
      <w:bodyDiv w:val="1"/>
      <w:marLeft w:val="0"/>
      <w:marRight w:val="0"/>
      <w:marTop w:val="0"/>
      <w:marBottom w:val="0"/>
      <w:divBdr>
        <w:top w:val="none" w:sz="0" w:space="0" w:color="auto"/>
        <w:left w:val="none" w:sz="0" w:space="0" w:color="auto"/>
        <w:bottom w:val="none" w:sz="0" w:space="0" w:color="auto"/>
        <w:right w:val="none" w:sz="0" w:space="0" w:color="auto"/>
      </w:divBdr>
    </w:div>
    <w:div w:id="91123161">
      <w:bodyDiv w:val="1"/>
      <w:marLeft w:val="0"/>
      <w:marRight w:val="0"/>
      <w:marTop w:val="0"/>
      <w:marBottom w:val="0"/>
      <w:divBdr>
        <w:top w:val="none" w:sz="0" w:space="0" w:color="auto"/>
        <w:left w:val="none" w:sz="0" w:space="0" w:color="auto"/>
        <w:bottom w:val="none" w:sz="0" w:space="0" w:color="auto"/>
        <w:right w:val="none" w:sz="0" w:space="0" w:color="auto"/>
      </w:divBdr>
    </w:div>
    <w:div w:id="91123543">
      <w:bodyDiv w:val="1"/>
      <w:marLeft w:val="0"/>
      <w:marRight w:val="0"/>
      <w:marTop w:val="0"/>
      <w:marBottom w:val="0"/>
      <w:divBdr>
        <w:top w:val="none" w:sz="0" w:space="0" w:color="auto"/>
        <w:left w:val="none" w:sz="0" w:space="0" w:color="auto"/>
        <w:bottom w:val="none" w:sz="0" w:space="0" w:color="auto"/>
        <w:right w:val="none" w:sz="0" w:space="0" w:color="auto"/>
      </w:divBdr>
    </w:div>
    <w:div w:id="91359831">
      <w:bodyDiv w:val="1"/>
      <w:marLeft w:val="0"/>
      <w:marRight w:val="0"/>
      <w:marTop w:val="0"/>
      <w:marBottom w:val="0"/>
      <w:divBdr>
        <w:top w:val="none" w:sz="0" w:space="0" w:color="auto"/>
        <w:left w:val="none" w:sz="0" w:space="0" w:color="auto"/>
        <w:bottom w:val="none" w:sz="0" w:space="0" w:color="auto"/>
        <w:right w:val="none" w:sz="0" w:space="0" w:color="auto"/>
      </w:divBdr>
    </w:div>
    <w:div w:id="91442693">
      <w:bodyDiv w:val="1"/>
      <w:marLeft w:val="0"/>
      <w:marRight w:val="0"/>
      <w:marTop w:val="0"/>
      <w:marBottom w:val="0"/>
      <w:divBdr>
        <w:top w:val="none" w:sz="0" w:space="0" w:color="auto"/>
        <w:left w:val="none" w:sz="0" w:space="0" w:color="auto"/>
        <w:bottom w:val="none" w:sz="0" w:space="0" w:color="auto"/>
        <w:right w:val="none" w:sz="0" w:space="0" w:color="auto"/>
      </w:divBdr>
    </w:div>
    <w:div w:id="91558343">
      <w:bodyDiv w:val="1"/>
      <w:marLeft w:val="0"/>
      <w:marRight w:val="0"/>
      <w:marTop w:val="0"/>
      <w:marBottom w:val="0"/>
      <w:divBdr>
        <w:top w:val="none" w:sz="0" w:space="0" w:color="auto"/>
        <w:left w:val="none" w:sz="0" w:space="0" w:color="auto"/>
        <w:bottom w:val="none" w:sz="0" w:space="0" w:color="auto"/>
        <w:right w:val="none" w:sz="0" w:space="0" w:color="auto"/>
      </w:divBdr>
    </w:div>
    <w:div w:id="91706467">
      <w:bodyDiv w:val="1"/>
      <w:marLeft w:val="0"/>
      <w:marRight w:val="0"/>
      <w:marTop w:val="0"/>
      <w:marBottom w:val="0"/>
      <w:divBdr>
        <w:top w:val="none" w:sz="0" w:space="0" w:color="auto"/>
        <w:left w:val="none" w:sz="0" w:space="0" w:color="auto"/>
        <w:bottom w:val="none" w:sz="0" w:space="0" w:color="auto"/>
        <w:right w:val="none" w:sz="0" w:space="0" w:color="auto"/>
      </w:divBdr>
    </w:div>
    <w:div w:id="91975144">
      <w:bodyDiv w:val="1"/>
      <w:marLeft w:val="0"/>
      <w:marRight w:val="0"/>
      <w:marTop w:val="0"/>
      <w:marBottom w:val="0"/>
      <w:divBdr>
        <w:top w:val="none" w:sz="0" w:space="0" w:color="auto"/>
        <w:left w:val="none" w:sz="0" w:space="0" w:color="auto"/>
        <w:bottom w:val="none" w:sz="0" w:space="0" w:color="auto"/>
        <w:right w:val="none" w:sz="0" w:space="0" w:color="auto"/>
      </w:divBdr>
    </w:div>
    <w:div w:id="92091249">
      <w:bodyDiv w:val="1"/>
      <w:marLeft w:val="0"/>
      <w:marRight w:val="0"/>
      <w:marTop w:val="0"/>
      <w:marBottom w:val="0"/>
      <w:divBdr>
        <w:top w:val="none" w:sz="0" w:space="0" w:color="auto"/>
        <w:left w:val="none" w:sz="0" w:space="0" w:color="auto"/>
        <w:bottom w:val="none" w:sz="0" w:space="0" w:color="auto"/>
        <w:right w:val="none" w:sz="0" w:space="0" w:color="auto"/>
      </w:divBdr>
    </w:div>
    <w:div w:id="92164337">
      <w:bodyDiv w:val="1"/>
      <w:marLeft w:val="0"/>
      <w:marRight w:val="0"/>
      <w:marTop w:val="0"/>
      <w:marBottom w:val="0"/>
      <w:divBdr>
        <w:top w:val="none" w:sz="0" w:space="0" w:color="auto"/>
        <w:left w:val="none" w:sz="0" w:space="0" w:color="auto"/>
        <w:bottom w:val="none" w:sz="0" w:space="0" w:color="auto"/>
        <w:right w:val="none" w:sz="0" w:space="0" w:color="auto"/>
      </w:divBdr>
    </w:div>
    <w:div w:id="92167708">
      <w:bodyDiv w:val="1"/>
      <w:marLeft w:val="0"/>
      <w:marRight w:val="0"/>
      <w:marTop w:val="0"/>
      <w:marBottom w:val="0"/>
      <w:divBdr>
        <w:top w:val="none" w:sz="0" w:space="0" w:color="auto"/>
        <w:left w:val="none" w:sz="0" w:space="0" w:color="auto"/>
        <w:bottom w:val="none" w:sz="0" w:space="0" w:color="auto"/>
        <w:right w:val="none" w:sz="0" w:space="0" w:color="auto"/>
      </w:divBdr>
    </w:div>
    <w:div w:id="92288037">
      <w:bodyDiv w:val="1"/>
      <w:marLeft w:val="0"/>
      <w:marRight w:val="0"/>
      <w:marTop w:val="0"/>
      <w:marBottom w:val="0"/>
      <w:divBdr>
        <w:top w:val="none" w:sz="0" w:space="0" w:color="auto"/>
        <w:left w:val="none" w:sz="0" w:space="0" w:color="auto"/>
        <w:bottom w:val="none" w:sz="0" w:space="0" w:color="auto"/>
        <w:right w:val="none" w:sz="0" w:space="0" w:color="auto"/>
      </w:divBdr>
    </w:div>
    <w:div w:id="92484631">
      <w:bodyDiv w:val="1"/>
      <w:marLeft w:val="0"/>
      <w:marRight w:val="0"/>
      <w:marTop w:val="0"/>
      <w:marBottom w:val="0"/>
      <w:divBdr>
        <w:top w:val="none" w:sz="0" w:space="0" w:color="auto"/>
        <w:left w:val="none" w:sz="0" w:space="0" w:color="auto"/>
        <w:bottom w:val="none" w:sz="0" w:space="0" w:color="auto"/>
        <w:right w:val="none" w:sz="0" w:space="0" w:color="auto"/>
      </w:divBdr>
    </w:div>
    <w:div w:id="92555596">
      <w:bodyDiv w:val="1"/>
      <w:marLeft w:val="0"/>
      <w:marRight w:val="0"/>
      <w:marTop w:val="0"/>
      <w:marBottom w:val="0"/>
      <w:divBdr>
        <w:top w:val="none" w:sz="0" w:space="0" w:color="auto"/>
        <w:left w:val="none" w:sz="0" w:space="0" w:color="auto"/>
        <w:bottom w:val="none" w:sz="0" w:space="0" w:color="auto"/>
        <w:right w:val="none" w:sz="0" w:space="0" w:color="auto"/>
      </w:divBdr>
    </w:div>
    <w:div w:id="92674460">
      <w:bodyDiv w:val="1"/>
      <w:marLeft w:val="0"/>
      <w:marRight w:val="0"/>
      <w:marTop w:val="0"/>
      <w:marBottom w:val="0"/>
      <w:divBdr>
        <w:top w:val="none" w:sz="0" w:space="0" w:color="auto"/>
        <w:left w:val="none" w:sz="0" w:space="0" w:color="auto"/>
        <w:bottom w:val="none" w:sz="0" w:space="0" w:color="auto"/>
        <w:right w:val="none" w:sz="0" w:space="0" w:color="auto"/>
      </w:divBdr>
    </w:div>
    <w:div w:id="92826688">
      <w:bodyDiv w:val="1"/>
      <w:marLeft w:val="0"/>
      <w:marRight w:val="0"/>
      <w:marTop w:val="0"/>
      <w:marBottom w:val="0"/>
      <w:divBdr>
        <w:top w:val="none" w:sz="0" w:space="0" w:color="auto"/>
        <w:left w:val="none" w:sz="0" w:space="0" w:color="auto"/>
        <w:bottom w:val="none" w:sz="0" w:space="0" w:color="auto"/>
        <w:right w:val="none" w:sz="0" w:space="0" w:color="auto"/>
      </w:divBdr>
    </w:div>
    <w:div w:id="93063895">
      <w:bodyDiv w:val="1"/>
      <w:marLeft w:val="0"/>
      <w:marRight w:val="0"/>
      <w:marTop w:val="0"/>
      <w:marBottom w:val="0"/>
      <w:divBdr>
        <w:top w:val="none" w:sz="0" w:space="0" w:color="auto"/>
        <w:left w:val="none" w:sz="0" w:space="0" w:color="auto"/>
        <w:bottom w:val="none" w:sz="0" w:space="0" w:color="auto"/>
        <w:right w:val="none" w:sz="0" w:space="0" w:color="auto"/>
      </w:divBdr>
    </w:div>
    <w:div w:id="93481367">
      <w:bodyDiv w:val="1"/>
      <w:marLeft w:val="0"/>
      <w:marRight w:val="0"/>
      <w:marTop w:val="0"/>
      <w:marBottom w:val="0"/>
      <w:divBdr>
        <w:top w:val="none" w:sz="0" w:space="0" w:color="auto"/>
        <w:left w:val="none" w:sz="0" w:space="0" w:color="auto"/>
        <w:bottom w:val="none" w:sz="0" w:space="0" w:color="auto"/>
        <w:right w:val="none" w:sz="0" w:space="0" w:color="auto"/>
      </w:divBdr>
    </w:div>
    <w:div w:id="93594223">
      <w:bodyDiv w:val="1"/>
      <w:marLeft w:val="0"/>
      <w:marRight w:val="0"/>
      <w:marTop w:val="0"/>
      <w:marBottom w:val="0"/>
      <w:divBdr>
        <w:top w:val="none" w:sz="0" w:space="0" w:color="auto"/>
        <w:left w:val="none" w:sz="0" w:space="0" w:color="auto"/>
        <w:bottom w:val="none" w:sz="0" w:space="0" w:color="auto"/>
        <w:right w:val="none" w:sz="0" w:space="0" w:color="auto"/>
      </w:divBdr>
    </w:div>
    <w:div w:id="93675255">
      <w:bodyDiv w:val="1"/>
      <w:marLeft w:val="0"/>
      <w:marRight w:val="0"/>
      <w:marTop w:val="0"/>
      <w:marBottom w:val="0"/>
      <w:divBdr>
        <w:top w:val="none" w:sz="0" w:space="0" w:color="auto"/>
        <w:left w:val="none" w:sz="0" w:space="0" w:color="auto"/>
        <w:bottom w:val="none" w:sz="0" w:space="0" w:color="auto"/>
        <w:right w:val="none" w:sz="0" w:space="0" w:color="auto"/>
      </w:divBdr>
    </w:div>
    <w:div w:id="93677470">
      <w:bodyDiv w:val="1"/>
      <w:marLeft w:val="0"/>
      <w:marRight w:val="0"/>
      <w:marTop w:val="0"/>
      <w:marBottom w:val="0"/>
      <w:divBdr>
        <w:top w:val="none" w:sz="0" w:space="0" w:color="auto"/>
        <w:left w:val="none" w:sz="0" w:space="0" w:color="auto"/>
        <w:bottom w:val="none" w:sz="0" w:space="0" w:color="auto"/>
        <w:right w:val="none" w:sz="0" w:space="0" w:color="auto"/>
      </w:divBdr>
    </w:div>
    <w:div w:id="93913112">
      <w:bodyDiv w:val="1"/>
      <w:marLeft w:val="0"/>
      <w:marRight w:val="0"/>
      <w:marTop w:val="0"/>
      <w:marBottom w:val="0"/>
      <w:divBdr>
        <w:top w:val="none" w:sz="0" w:space="0" w:color="auto"/>
        <w:left w:val="none" w:sz="0" w:space="0" w:color="auto"/>
        <w:bottom w:val="none" w:sz="0" w:space="0" w:color="auto"/>
        <w:right w:val="none" w:sz="0" w:space="0" w:color="auto"/>
      </w:divBdr>
    </w:div>
    <w:div w:id="94063781">
      <w:bodyDiv w:val="1"/>
      <w:marLeft w:val="0"/>
      <w:marRight w:val="0"/>
      <w:marTop w:val="0"/>
      <w:marBottom w:val="0"/>
      <w:divBdr>
        <w:top w:val="none" w:sz="0" w:space="0" w:color="auto"/>
        <w:left w:val="none" w:sz="0" w:space="0" w:color="auto"/>
        <w:bottom w:val="none" w:sz="0" w:space="0" w:color="auto"/>
        <w:right w:val="none" w:sz="0" w:space="0" w:color="auto"/>
      </w:divBdr>
    </w:div>
    <w:div w:id="94179074">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4448520">
      <w:bodyDiv w:val="1"/>
      <w:marLeft w:val="0"/>
      <w:marRight w:val="0"/>
      <w:marTop w:val="0"/>
      <w:marBottom w:val="0"/>
      <w:divBdr>
        <w:top w:val="none" w:sz="0" w:space="0" w:color="auto"/>
        <w:left w:val="none" w:sz="0" w:space="0" w:color="auto"/>
        <w:bottom w:val="none" w:sz="0" w:space="0" w:color="auto"/>
        <w:right w:val="none" w:sz="0" w:space="0" w:color="auto"/>
      </w:divBdr>
    </w:div>
    <w:div w:id="94521040">
      <w:bodyDiv w:val="1"/>
      <w:marLeft w:val="0"/>
      <w:marRight w:val="0"/>
      <w:marTop w:val="0"/>
      <w:marBottom w:val="0"/>
      <w:divBdr>
        <w:top w:val="none" w:sz="0" w:space="0" w:color="auto"/>
        <w:left w:val="none" w:sz="0" w:space="0" w:color="auto"/>
        <w:bottom w:val="none" w:sz="0" w:space="0" w:color="auto"/>
        <w:right w:val="none" w:sz="0" w:space="0" w:color="auto"/>
      </w:divBdr>
    </w:div>
    <w:div w:id="94597177">
      <w:bodyDiv w:val="1"/>
      <w:marLeft w:val="0"/>
      <w:marRight w:val="0"/>
      <w:marTop w:val="0"/>
      <w:marBottom w:val="0"/>
      <w:divBdr>
        <w:top w:val="none" w:sz="0" w:space="0" w:color="auto"/>
        <w:left w:val="none" w:sz="0" w:space="0" w:color="auto"/>
        <w:bottom w:val="none" w:sz="0" w:space="0" w:color="auto"/>
        <w:right w:val="none" w:sz="0" w:space="0" w:color="auto"/>
      </w:divBdr>
    </w:div>
    <w:div w:id="94710762">
      <w:bodyDiv w:val="1"/>
      <w:marLeft w:val="0"/>
      <w:marRight w:val="0"/>
      <w:marTop w:val="0"/>
      <w:marBottom w:val="0"/>
      <w:divBdr>
        <w:top w:val="none" w:sz="0" w:space="0" w:color="auto"/>
        <w:left w:val="none" w:sz="0" w:space="0" w:color="auto"/>
        <w:bottom w:val="none" w:sz="0" w:space="0" w:color="auto"/>
        <w:right w:val="none" w:sz="0" w:space="0" w:color="auto"/>
      </w:divBdr>
    </w:div>
    <w:div w:id="95103122">
      <w:bodyDiv w:val="1"/>
      <w:marLeft w:val="0"/>
      <w:marRight w:val="0"/>
      <w:marTop w:val="0"/>
      <w:marBottom w:val="0"/>
      <w:divBdr>
        <w:top w:val="none" w:sz="0" w:space="0" w:color="auto"/>
        <w:left w:val="none" w:sz="0" w:space="0" w:color="auto"/>
        <w:bottom w:val="none" w:sz="0" w:space="0" w:color="auto"/>
        <w:right w:val="none" w:sz="0" w:space="0" w:color="auto"/>
      </w:divBdr>
    </w:div>
    <w:div w:id="95178469">
      <w:bodyDiv w:val="1"/>
      <w:marLeft w:val="0"/>
      <w:marRight w:val="0"/>
      <w:marTop w:val="0"/>
      <w:marBottom w:val="0"/>
      <w:divBdr>
        <w:top w:val="none" w:sz="0" w:space="0" w:color="auto"/>
        <w:left w:val="none" w:sz="0" w:space="0" w:color="auto"/>
        <w:bottom w:val="none" w:sz="0" w:space="0" w:color="auto"/>
        <w:right w:val="none" w:sz="0" w:space="0" w:color="auto"/>
      </w:divBdr>
    </w:div>
    <w:div w:id="95179900">
      <w:bodyDiv w:val="1"/>
      <w:marLeft w:val="0"/>
      <w:marRight w:val="0"/>
      <w:marTop w:val="0"/>
      <w:marBottom w:val="0"/>
      <w:divBdr>
        <w:top w:val="none" w:sz="0" w:space="0" w:color="auto"/>
        <w:left w:val="none" w:sz="0" w:space="0" w:color="auto"/>
        <w:bottom w:val="none" w:sz="0" w:space="0" w:color="auto"/>
        <w:right w:val="none" w:sz="0" w:space="0" w:color="auto"/>
      </w:divBdr>
    </w:div>
    <w:div w:id="95290378">
      <w:bodyDiv w:val="1"/>
      <w:marLeft w:val="0"/>
      <w:marRight w:val="0"/>
      <w:marTop w:val="0"/>
      <w:marBottom w:val="0"/>
      <w:divBdr>
        <w:top w:val="none" w:sz="0" w:space="0" w:color="auto"/>
        <w:left w:val="none" w:sz="0" w:space="0" w:color="auto"/>
        <w:bottom w:val="none" w:sz="0" w:space="0" w:color="auto"/>
        <w:right w:val="none" w:sz="0" w:space="0" w:color="auto"/>
      </w:divBdr>
    </w:div>
    <w:div w:id="95490953">
      <w:bodyDiv w:val="1"/>
      <w:marLeft w:val="0"/>
      <w:marRight w:val="0"/>
      <w:marTop w:val="0"/>
      <w:marBottom w:val="0"/>
      <w:divBdr>
        <w:top w:val="none" w:sz="0" w:space="0" w:color="auto"/>
        <w:left w:val="none" w:sz="0" w:space="0" w:color="auto"/>
        <w:bottom w:val="none" w:sz="0" w:space="0" w:color="auto"/>
        <w:right w:val="none" w:sz="0" w:space="0" w:color="auto"/>
      </w:divBdr>
    </w:div>
    <w:div w:id="95642775">
      <w:bodyDiv w:val="1"/>
      <w:marLeft w:val="0"/>
      <w:marRight w:val="0"/>
      <w:marTop w:val="0"/>
      <w:marBottom w:val="0"/>
      <w:divBdr>
        <w:top w:val="none" w:sz="0" w:space="0" w:color="auto"/>
        <w:left w:val="none" w:sz="0" w:space="0" w:color="auto"/>
        <w:bottom w:val="none" w:sz="0" w:space="0" w:color="auto"/>
        <w:right w:val="none" w:sz="0" w:space="0" w:color="auto"/>
      </w:divBdr>
    </w:div>
    <w:div w:id="95832664">
      <w:bodyDiv w:val="1"/>
      <w:marLeft w:val="0"/>
      <w:marRight w:val="0"/>
      <w:marTop w:val="0"/>
      <w:marBottom w:val="0"/>
      <w:divBdr>
        <w:top w:val="none" w:sz="0" w:space="0" w:color="auto"/>
        <w:left w:val="none" w:sz="0" w:space="0" w:color="auto"/>
        <w:bottom w:val="none" w:sz="0" w:space="0" w:color="auto"/>
        <w:right w:val="none" w:sz="0" w:space="0" w:color="auto"/>
      </w:divBdr>
    </w:div>
    <w:div w:id="95910955">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96172010">
      <w:bodyDiv w:val="1"/>
      <w:marLeft w:val="0"/>
      <w:marRight w:val="0"/>
      <w:marTop w:val="0"/>
      <w:marBottom w:val="0"/>
      <w:divBdr>
        <w:top w:val="none" w:sz="0" w:space="0" w:color="auto"/>
        <w:left w:val="none" w:sz="0" w:space="0" w:color="auto"/>
        <w:bottom w:val="none" w:sz="0" w:space="0" w:color="auto"/>
        <w:right w:val="none" w:sz="0" w:space="0" w:color="auto"/>
      </w:divBdr>
    </w:div>
    <w:div w:id="96221852">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96295787">
      <w:bodyDiv w:val="1"/>
      <w:marLeft w:val="0"/>
      <w:marRight w:val="0"/>
      <w:marTop w:val="0"/>
      <w:marBottom w:val="0"/>
      <w:divBdr>
        <w:top w:val="none" w:sz="0" w:space="0" w:color="auto"/>
        <w:left w:val="none" w:sz="0" w:space="0" w:color="auto"/>
        <w:bottom w:val="none" w:sz="0" w:space="0" w:color="auto"/>
        <w:right w:val="none" w:sz="0" w:space="0" w:color="auto"/>
      </w:divBdr>
    </w:div>
    <w:div w:id="96415231">
      <w:bodyDiv w:val="1"/>
      <w:marLeft w:val="0"/>
      <w:marRight w:val="0"/>
      <w:marTop w:val="0"/>
      <w:marBottom w:val="0"/>
      <w:divBdr>
        <w:top w:val="none" w:sz="0" w:space="0" w:color="auto"/>
        <w:left w:val="none" w:sz="0" w:space="0" w:color="auto"/>
        <w:bottom w:val="none" w:sz="0" w:space="0" w:color="auto"/>
        <w:right w:val="none" w:sz="0" w:space="0" w:color="auto"/>
      </w:divBdr>
    </w:div>
    <w:div w:id="96491434">
      <w:bodyDiv w:val="1"/>
      <w:marLeft w:val="0"/>
      <w:marRight w:val="0"/>
      <w:marTop w:val="0"/>
      <w:marBottom w:val="0"/>
      <w:divBdr>
        <w:top w:val="none" w:sz="0" w:space="0" w:color="auto"/>
        <w:left w:val="none" w:sz="0" w:space="0" w:color="auto"/>
        <w:bottom w:val="none" w:sz="0" w:space="0" w:color="auto"/>
        <w:right w:val="none" w:sz="0" w:space="0" w:color="auto"/>
      </w:divBdr>
    </w:div>
    <w:div w:id="96681744">
      <w:bodyDiv w:val="1"/>
      <w:marLeft w:val="0"/>
      <w:marRight w:val="0"/>
      <w:marTop w:val="0"/>
      <w:marBottom w:val="0"/>
      <w:divBdr>
        <w:top w:val="none" w:sz="0" w:space="0" w:color="auto"/>
        <w:left w:val="none" w:sz="0" w:space="0" w:color="auto"/>
        <w:bottom w:val="none" w:sz="0" w:space="0" w:color="auto"/>
        <w:right w:val="none" w:sz="0" w:space="0" w:color="auto"/>
      </w:divBdr>
    </w:div>
    <w:div w:id="96802670">
      <w:bodyDiv w:val="1"/>
      <w:marLeft w:val="0"/>
      <w:marRight w:val="0"/>
      <w:marTop w:val="0"/>
      <w:marBottom w:val="0"/>
      <w:divBdr>
        <w:top w:val="none" w:sz="0" w:space="0" w:color="auto"/>
        <w:left w:val="none" w:sz="0" w:space="0" w:color="auto"/>
        <w:bottom w:val="none" w:sz="0" w:space="0" w:color="auto"/>
        <w:right w:val="none" w:sz="0" w:space="0" w:color="auto"/>
      </w:divBdr>
    </w:div>
    <w:div w:id="96950970">
      <w:bodyDiv w:val="1"/>
      <w:marLeft w:val="0"/>
      <w:marRight w:val="0"/>
      <w:marTop w:val="0"/>
      <w:marBottom w:val="0"/>
      <w:divBdr>
        <w:top w:val="none" w:sz="0" w:space="0" w:color="auto"/>
        <w:left w:val="none" w:sz="0" w:space="0" w:color="auto"/>
        <w:bottom w:val="none" w:sz="0" w:space="0" w:color="auto"/>
        <w:right w:val="none" w:sz="0" w:space="0" w:color="auto"/>
      </w:divBdr>
    </w:div>
    <w:div w:id="96995604">
      <w:bodyDiv w:val="1"/>
      <w:marLeft w:val="0"/>
      <w:marRight w:val="0"/>
      <w:marTop w:val="0"/>
      <w:marBottom w:val="0"/>
      <w:divBdr>
        <w:top w:val="none" w:sz="0" w:space="0" w:color="auto"/>
        <w:left w:val="none" w:sz="0" w:space="0" w:color="auto"/>
        <w:bottom w:val="none" w:sz="0" w:space="0" w:color="auto"/>
        <w:right w:val="none" w:sz="0" w:space="0" w:color="auto"/>
      </w:divBdr>
    </w:div>
    <w:div w:id="97066084">
      <w:bodyDiv w:val="1"/>
      <w:marLeft w:val="0"/>
      <w:marRight w:val="0"/>
      <w:marTop w:val="0"/>
      <w:marBottom w:val="0"/>
      <w:divBdr>
        <w:top w:val="none" w:sz="0" w:space="0" w:color="auto"/>
        <w:left w:val="none" w:sz="0" w:space="0" w:color="auto"/>
        <w:bottom w:val="none" w:sz="0" w:space="0" w:color="auto"/>
        <w:right w:val="none" w:sz="0" w:space="0" w:color="auto"/>
      </w:divBdr>
    </w:div>
    <w:div w:id="97139576">
      <w:bodyDiv w:val="1"/>
      <w:marLeft w:val="0"/>
      <w:marRight w:val="0"/>
      <w:marTop w:val="0"/>
      <w:marBottom w:val="0"/>
      <w:divBdr>
        <w:top w:val="none" w:sz="0" w:space="0" w:color="auto"/>
        <w:left w:val="none" w:sz="0" w:space="0" w:color="auto"/>
        <w:bottom w:val="none" w:sz="0" w:space="0" w:color="auto"/>
        <w:right w:val="none" w:sz="0" w:space="0" w:color="auto"/>
      </w:divBdr>
    </w:div>
    <w:div w:id="97256246">
      <w:bodyDiv w:val="1"/>
      <w:marLeft w:val="0"/>
      <w:marRight w:val="0"/>
      <w:marTop w:val="0"/>
      <w:marBottom w:val="0"/>
      <w:divBdr>
        <w:top w:val="none" w:sz="0" w:space="0" w:color="auto"/>
        <w:left w:val="none" w:sz="0" w:space="0" w:color="auto"/>
        <w:bottom w:val="none" w:sz="0" w:space="0" w:color="auto"/>
        <w:right w:val="none" w:sz="0" w:space="0" w:color="auto"/>
      </w:divBdr>
    </w:div>
    <w:div w:id="97262489">
      <w:bodyDiv w:val="1"/>
      <w:marLeft w:val="0"/>
      <w:marRight w:val="0"/>
      <w:marTop w:val="0"/>
      <w:marBottom w:val="0"/>
      <w:divBdr>
        <w:top w:val="none" w:sz="0" w:space="0" w:color="auto"/>
        <w:left w:val="none" w:sz="0" w:space="0" w:color="auto"/>
        <w:bottom w:val="none" w:sz="0" w:space="0" w:color="auto"/>
        <w:right w:val="none" w:sz="0" w:space="0" w:color="auto"/>
      </w:divBdr>
    </w:div>
    <w:div w:id="97264184">
      <w:bodyDiv w:val="1"/>
      <w:marLeft w:val="0"/>
      <w:marRight w:val="0"/>
      <w:marTop w:val="0"/>
      <w:marBottom w:val="0"/>
      <w:divBdr>
        <w:top w:val="none" w:sz="0" w:space="0" w:color="auto"/>
        <w:left w:val="none" w:sz="0" w:space="0" w:color="auto"/>
        <w:bottom w:val="none" w:sz="0" w:space="0" w:color="auto"/>
        <w:right w:val="none" w:sz="0" w:space="0" w:color="auto"/>
      </w:divBdr>
    </w:div>
    <w:div w:id="97264828">
      <w:bodyDiv w:val="1"/>
      <w:marLeft w:val="0"/>
      <w:marRight w:val="0"/>
      <w:marTop w:val="0"/>
      <w:marBottom w:val="0"/>
      <w:divBdr>
        <w:top w:val="none" w:sz="0" w:space="0" w:color="auto"/>
        <w:left w:val="none" w:sz="0" w:space="0" w:color="auto"/>
        <w:bottom w:val="none" w:sz="0" w:space="0" w:color="auto"/>
        <w:right w:val="none" w:sz="0" w:space="0" w:color="auto"/>
      </w:divBdr>
    </w:div>
    <w:div w:id="97452397">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721468">
      <w:bodyDiv w:val="1"/>
      <w:marLeft w:val="0"/>
      <w:marRight w:val="0"/>
      <w:marTop w:val="0"/>
      <w:marBottom w:val="0"/>
      <w:divBdr>
        <w:top w:val="none" w:sz="0" w:space="0" w:color="auto"/>
        <w:left w:val="none" w:sz="0" w:space="0" w:color="auto"/>
        <w:bottom w:val="none" w:sz="0" w:space="0" w:color="auto"/>
        <w:right w:val="none" w:sz="0" w:space="0" w:color="auto"/>
      </w:divBdr>
    </w:div>
    <w:div w:id="97911684">
      <w:bodyDiv w:val="1"/>
      <w:marLeft w:val="0"/>
      <w:marRight w:val="0"/>
      <w:marTop w:val="0"/>
      <w:marBottom w:val="0"/>
      <w:divBdr>
        <w:top w:val="none" w:sz="0" w:space="0" w:color="auto"/>
        <w:left w:val="none" w:sz="0" w:space="0" w:color="auto"/>
        <w:bottom w:val="none" w:sz="0" w:space="0" w:color="auto"/>
        <w:right w:val="none" w:sz="0" w:space="0" w:color="auto"/>
      </w:divBdr>
    </w:div>
    <w:div w:id="98068324">
      <w:bodyDiv w:val="1"/>
      <w:marLeft w:val="0"/>
      <w:marRight w:val="0"/>
      <w:marTop w:val="0"/>
      <w:marBottom w:val="0"/>
      <w:divBdr>
        <w:top w:val="none" w:sz="0" w:space="0" w:color="auto"/>
        <w:left w:val="none" w:sz="0" w:space="0" w:color="auto"/>
        <w:bottom w:val="none" w:sz="0" w:space="0" w:color="auto"/>
        <w:right w:val="none" w:sz="0" w:space="0" w:color="auto"/>
      </w:divBdr>
    </w:div>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98111133">
      <w:bodyDiv w:val="1"/>
      <w:marLeft w:val="0"/>
      <w:marRight w:val="0"/>
      <w:marTop w:val="0"/>
      <w:marBottom w:val="0"/>
      <w:divBdr>
        <w:top w:val="none" w:sz="0" w:space="0" w:color="auto"/>
        <w:left w:val="none" w:sz="0" w:space="0" w:color="auto"/>
        <w:bottom w:val="none" w:sz="0" w:space="0" w:color="auto"/>
        <w:right w:val="none" w:sz="0" w:space="0" w:color="auto"/>
      </w:divBdr>
    </w:div>
    <w:div w:id="98378394">
      <w:bodyDiv w:val="1"/>
      <w:marLeft w:val="0"/>
      <w:marRight w:val="0"/>
      <w:marTop w:val="0"/>
      <w:marBottom w:val="0"/>
      <w:divBdr>
        <w:top w:val="none" w:sz="0" w:space="0" w:color="auto"/>
        <w:left w:val="none" w:sz="0" w:space="0" w:color="auto"/>
        <w:bottom w:val="none" w:sz="0" w:space="0" w:color="auto"/>
        <w:right w:val="none" w:sz="0" w:space="0" w:color="auto"/>
      </w:divBdr>
    </w:div>
    <w:div w:id="98455590">
      <w:bodyDiv w:val="1"/>
      <w:marLeft w:val="0"/>
      <w:marRight w:val="0"/>
      <w:marTop w:val="0"/>
      <w:marBottom w:val="0"/>
      <w:divBdr>
        <w:top w:val="none" w:sz="0" w:space="0" w:color="auto"/>
        <w:left w:val="none" w:sz="0" w:space="0" w:color="auto"/>
        <w:bottom w:val="none" w:sz="0" w:space="0" w:color="auto"/>
        <w:right w:val="none" w:sz="0" w:space="0" w:color="auto"/>
      </w:divBdr>
    </w:div>
    <w:div w:id="98644785">
      <w:bodyDiv w:val="1"/>
      <w:marLeft w:val="0"/>
      <w:marRight w:val="0"/>
      <w:marTop w:val="0"/>
      <w:marBottom w:val="0"/>
      <w:divBdr>
        <w:top w:val="none" w:sz="0" w:space="0" w:color="auto"/>
        <w:left w:val="none" w:sz="0" w:space="0" w:color="auto"/>
        <w:bottom w:val="none" w:sz="0" w:space="0" w:color="auto"/>
        <w:right w:val="none" w:sz="0" w:space="0" w:color="auto"/>
      </w:divBdr>
    </w:div>
    <w:div w:id="98722238">
      <w:bodyDiv w:val="1"/>
      <w:marLeft w:val="0"/>
      <w:marRight w:val="0"/>
      <w:marTop w:val="0"/>
      <w:marBottom w:val="0"/>
      <w:divBdr>
        <w:top w:val="none" w:sz="0" w:space="0" w:color="auto"/>
        <w:left w:val="none" w:sz="0" w:space="0" w:color="auto"/>
        <w:bottom w:val="none" w:sz="0" w:space="0" w:color="auto"/>
        <w:right w:val="none" w:sz="0" w:space="0" w:color="auto"/>
      </w:divBdr>
    </w:div>
    <w:div w:id="99572848">
      <w:bodyDiv w:val="1"/>
      <w:marLeft w:val="0"/>
      <w:marRight w:val="0"/>
      <w:marTop w:val="0"/>
      <w:marBottom w:val="0"/>
      <w:divBdr>
        <w:top w:val="none" w:sz="0" w:space="0" w:color="auto"/>
        <w:left w:val="none" w:sz="0" w:space="0" w:color="auto"/>
        <w:bottom w:val="none" w:sz="0" w:space="0" w:color="auto"/>
        <w:right w:val="none" w:sz="0" w:space="0" w:color="auto"/>
      </w:divBdr>
    </w:div>
    <w:div w:id="99762649">
      <w:bodyDiv w:val="1"/>
      <w:marLeft w:val="0"/>
      <w:marRight w:val="0"/>
      <w:marTop w:val="0"/>
      <w:marBottom w:val="0"/>
      <w:divBdr>
        <w:top w:val="none" w:sz="0" w:space="0" w:color="auto"/>
        <w:left w:val="none" w:sz="0" w:space="0" w:color="auto"/>
        <w:bottom w:val="none" w:sz="0" w:space="0" w:color="auto"/>
        <w:right w:val="none" w:sz="0" w:space="0" w:color="auto"/>
      </w:divBdr>
    </w:div>
    <w:div w:id="99878389">
      <w:bodyDiv w:val="1"/>
      <w:marLeft w:val="0"/>
      <w:marRight w:val="0"/>
      <w:marTop w:val="0"/>
      <w:marBottom w:val="0"/>
      <w:divBdr>
        <w:top w:val="none" w:sz="0" w:space="0" w:color="auto"/>
        <w:left w:val="none" w:sz="0" w:space="0" w:color="auto"/>
        <w:bottom w:val="none" w:sz="0" w:space="0" w:color="auto"/>
        <w:right w:val="none" w:sz="0" w:space="0" w:color="auto"/>
      </w:divBdr>
    </w:div>
    <w:div w:id="100534765">
      <w:bodyDiv w:val="1"/>
      <w:marLeft w:val="0"/>
      <w:marRight w:val="0"/>
      <w:marTop w:val="0"/>
      <w:marBottom w:val="0"/>
      <w:divBdr>
        <w:top w:val="none" w:sz="0" w:space="0" w:color="auto"/>
        <w:left w:val="none" w:sz="0" w:space="0" w:color="auto"/>
        <w:bottom w:val="none" w:sz="0" w:space="0" w:color="auto"/>
        <w:right w:val="none" w:sz="0" w:space="0" w:color="auto"/>
      </w:divBdr>
    </w:div>
    <w:div w:id="100539161">
      <w:bodyDiv w:val="1"/>
      <w:marLeft w:val="0"/>
      <w:marRight w:val="0"/>
      <w:marTop w:val="0"/>
      <w:marBottom w:val="0"/>
      <w:divBdr>
        <w:top w:val="none" w:sz="0" w:space="0" w:color="auto"/>
        <w:left w:val="none" w:sz="0" w:space="0" w:color="auto"/>
        <w:bottom w:val="none" w:sz="0" w:space="0" w:color="auto"/>
        <w:right w:val="none" w:sz="0" w:space="0" w:color="auto"/>
      </w:divBdr>
    </w:div>
    <w:div w:id="100613561">
      <w:bodyDiv w:val="1"/>
      <w:marLeft w:val="0"/>
      <w:marRight w:val="0"/>
      <w:marTop w:val="0"/>
      <w:marBottom w:val="0"/>
      <w:divBdr>
        <w:top w:val="none" w:sz="0" w:space="0" w:color="auto"/>
        <w:left w:val="none" w:sz="0" w:space="0" w:color="auto"/>
        <w:bottom w:val="none" w:sz="0" w:space="0" w:color="auto"/>
        <w:right w:val="none" w:sz="0" w:space="0" w:color="auto"/>
      </w:divBdr>
    </w:div>
    <w:div w:id="100801592">
      <w:bodyDiv w:val="1"/>
      <w:marLeft w:val="0"/>
      <w:marRight w:val="0"/>
      <w:marTop w:val="0"/>
      <w:marBottom w:val="0"/>
      <w:divBdr>
        <w:top w:val="none" w:sz="0" w:space="0" w:color="auto"/>
        <w:left w:val="none" w:sz="0" w:space="0" w:color="auto"/>
        <w:bottom w:val="none" w:sz="0" w:space="0" w:color="auto"/>
        <w:right w:val="none" w:sz="0" w:space="0" w:color="auto"/>
      </w:divBdr>
    </w:div>
    <w:div w:id="100803418">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
    <w:div w:id="101070270">
      <w:bodyDiv w:val="1"/>
      <w:marLeft w:val="0"/>
      <w:marRight w:val="0"/>
      <w:marTop w:val="0"/>
      <w:marBottom w:val="0"/>
      <w:divBdr>
        <w:top w:val="none" w:sz="0" w:space="0" w:color="auto"/>
        <w:left w:val="none" w:sz="0" w:space="0" w:color="auto"/>
        <w:bottom w:val="none" w:sz="0" w:space="0" w:color="auto"/>
        <w:right w:val="none" w:sz="0" w:space="0" w:color="auto"/>
      </w:divBdr>
    </w:div>
    <w:div w:id="101145476">
      <w:bodyDiv w:val="1"/>
      <w:marLeft w:val="0"/>
      <w:marRight w:val="0"/>
      <w:marTop w:val="0"/>
      <w:marBottom w:val="0"/>
      <w:divBdr>
        <w:top w:val="none" w:sz="0" w:space="0" w:color="auto"/>
        <w:left w:val="none" w:sz="0" w:space="0" w:color="auto"/>
        <w:bottom w:val="none" w:sz="0" w:space="0" w:color="auto"/>
        <w:right w:val="none" w:sz="0" w:space="0" w:color="auto"/>
      </w:divBdr>
    </w:div>
    <w:div w:id="101531411">
      <w:bodyDiv w:val="1"/>
      <w:marLeft w:val="0"/>
      <w:marRight w:val="0"/>
      <w:marTop w:val="0"/>
      <w:marBottom w:val="0"/>
      <w:divBdr>
        <w:top w:val="none" w:sz="0" w:space="0" w:color="auto"/>
        <w:left w:val="none" w:sz="0" w:space="0" w:color="auto"/>
        <w:bottom w:val="none" w:sz="0" w:space="0" w:color="auto"/>
        <w:right w:val="none" w:sz="0" w:space="0" w:color="auto"/>
      </w:divBdr>
    </w:div>
    <w:div w:id="101583163">
      <w:bodyDiv w:val="1"/>
      <w:marLeft w:val="0"/>
      <w:marRight w:val="0"/>
      <w:marTop w:val="0"/>
      <w:marBottom w:val="0"/>
      <w:divBdr>
        <w:top w:val="none" w:sz="0" w:space="0" w:color="auto"/>
        <w:left w:val="none" w:sz="0" w:space="0" w:color="auto"/>
        <w:bottom w:val="none" w:sz="0" w:space="0" w:color="auto"/>
        <w:right w:val="none" w:sz="0" w:space="0" w:color="auto"/>
      </w:divBdr>
    </w:div>
    <w:div w:id="101650763">
      <w:bodyDiv w:val="1"/>
      <w:marLeft w:val="0"/>
      <w:marRight w:val="0"/>
      <w:marTop w:val="0"/>
      <w:marBottom w:val="0"/>
      <w:divBdr>
        <w:top w:val="none" w:sz="0" w:space="0" w:color="auto"/>
        <w:left w:val="none" w:sz="0" w:space="0" w:color="auto"/>
        <w:bottom w:val="none" w:sz="0" w:space="0" w:color="auto"/>
        <w:right w:val="none" w:sz="0" w:space="0" w:color="auto"/>
      </w:divBdr>
    </w:div>
    <w:div w:id="101651946">
      <w:bodyDiv w:val="1"/>
      <w:marLeft w:val="0"/>
      <w:marRight w:val="0"/>
      <w:marTop w:val="0"/>
      <w:marBottom w:val="0"/>
      <w:divBdr>
        <w:top w:val="none" w:sz="0" w:space="0" w:color="auto"/>
        <w:left w:val="none" w:sz="0" w:space="0" w:color="auto"/>
        <w:bottom w:val="none" w:sz="0" w:space="0" w:color="auto"/>
        <w:right w:val="none" w:sz="0" w:space="0" w:color="auto"/>
      </w:divBdr>
    </w:div>
    <w:div w:id="101657687">
      <w:bodyDiv w:val="1"/>
      <w:marLeft w:val="0"/>
      <w:marRight w:val="0"/>
      <w:marTop w:val="0"/>
      <w:marBottom w:val="0"/>
      <w:divBdr>
        <w:top w:val="none" w:sz="0" w:space="0" w:color="auto"/>
        <w:left w:val="none" w:sz="0" w:space="0" w:color="auto"/>
        <w:bottom w:val="none" w:sz="0" w:space="0" w:color="auto"/>
        <w:right w:val="none" w:sz="0" w:space="0" w:color="auto"/>
      </w:divBdr>
    </w:div>
    <w:div w:id="101726159">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1996903">
      <w:bodyDiv w:val="1"/>
      <w:marLeft w:val="0"/>
      <w:marRight w:val="0"/>
      <w:marTop w:val="0"/>
      <w:marBottom w:val="0"/>
      <w:divBdr>
        <w:top w:val="none" w:sz="0" w:space="0" w:color="auto"/>
        <w:left w:val="none" w:sz="0" w:space="0" w:color="auto"/>
        <w:bottom w:val="none" w:sz="0" w:space="0" w:color="auto"/>
        <w:right w:val="none" w:sz="0" w:space="0" w:color="auto"/>
      </w:divBdr>
    </w:div>
    <w:div w:id="102001222">
      <w:bodyDiv w:val="1"/>
      <w:marLeft w:val="0"/>
      <w:marRight w:val="0"/>
      <w:marTop w:val="0"/>
      <w:marBottom w:val="0"/>
      <w:divBdr>
        <w:top w:val="none" w:sz="0" w:space="0" w:color="auto"/>
        <w:left w:val="none" w:sz="0" w:space="0" w:color="auto"/>
        <w:bottom w:val="none" w:sz="0" w:space="0" w:color="auto"/>
        <w:right w:val="none" w:sz="0" w:space="0" w:color="auto"/>
      </w:divBdr>
    </w:div>
    <w:div w:id="102071891">
      <w:bodyDiv w:val="1"/>
      <w:marLeft w:val="0"/>
      <w:marRight w:val="0"/>
      <w:marTop w:val="0"/>
      <w:marBottom w:val="0"/>
      <w:divBdr>
        <w:top w:val="none" w:sz="0" w:space="0" w:color="auto"/>
        <w:left w:val="none" w:sz="0" w:space="0" w:color="auto"/>
        <w:bottom w:val="none" w:sz="0" w:space="0" w:color="auto"/>
        <w:right w:val="none" w:sz="0" w:space="0" w:color="auto"/>
      </w:divBdr>
    </w:div>
    <w:div w:id="102189754">
      <w:bodyDiv w:val="1"/>
      <w:marLeft w:val="0"/>
      <w:marRight w:val="0"/>
      <w:marTop w:val="0"/>
      <w:marBottom w:val="0"/>
      <w:divBdr>
        <w:top w:val="none" w:sz="0" w:space="0" w:color="auto"/>
        <w:left w:val="none" w:sz="0" w:space="0" w:color="auto"/>
        <w:bottom w:val="none" w:sz="0" w:space="0" w:color="auto"/>
        <w:right w:val="none" w:sz="0" w:space="0" w:color="auto"/>
      </w:divBdr>
    </w:div>
    <w:div w:id="102195183">
      <w:bodyDiv w:val="1"/>
      <w:marLeft w:val="0"/>
      <w:marRight w:val="0"/>
      <w:marTop w:val="0"/>
      <w:marBottom w:val="0"/>
      <w:divBdr>
        <w:top w:val="none" w:sz="0" w:space="0" w:color="auto"/>
        <w:left w:val="none" w:sz="0" w:space="0" w:color="auto"/>
        <w:bottom w:val="none" w:sz="0" w:space="0" w:color="auto"/>
        <w:right w:val="none" w:sz="0" w:space="0" w:color="auto"/>
      </w:divBdr>
    </w:div>
    <w:div w:id="102849579">
      <w:bodyDiv w:val="1"/>
      <w:marLeft w:val="0"/>
      <w:marRight w:val="0"/>
      <w:marTop w:val="0"/>
      <w:marBottom w:val="0"/>
      <w:divBdr>
        <w:top w:val="none" w:sz="0" w:space="0" w:color="auto"/>
        <w:left w:val="none" w:sz="0" w:space="0" w:color="auto"/>
        <w:bottom w:val="none" w:sz="0" w:space="0" w:color="auto"/>
        <w:right w:val="none" w:sz="0" w:space="0" w:color="auto"/>
      </w:divBdr>
    </w:div>
    <w:div w:id="102850564">
      <w:bodyDiv w:val="1"/>
      <w:marLeft w:val="0"/>
      <w:marRight w:val="0"/>
      <w:marTop w:val="0"/>
      <w:marBottom w:val="0"/>
      <w:divBdr>
        <w:top w:val="none" w:sz="0" w:space="0" w:color="auto"/>
        <w:left w:val="none" w:sz="0" w:space="0" w:color="auto"/>
        <w:bottom w:val="none" w:sz="0" w:space="0" w:color="auto"/>
        <w:right w:val="none" w:sz="0" w:space="0" w:color="auto"/>
      </w:divBdr>
    </w:div>
    <w:div w:id="102919167">
      <w:bodyDiv w:val="1"/>
      <w:marLeft w:val="0"/>
      <w:marRight w:val="0"/>
      <w:marTop w:val="0"/>
      <w:marBottom w:val="0"/>
      <w:divBdr>
        <w:top w:val="none" w:sz="0" w:space="0" w:color="auto"/>
        <w:left w:val="none" w:sz="0" w:space="0" w:color="auto"/>
        <w:bottom w:val="none" w:sz="0" w:space="0" w:color="auto"/>
        <w:right w:val="none" w:sz="0" w:space="0" w:color="auto"/>
      </w:divBdr>
    </w:div>
    <w:div w:id="103306677">
      <w:bodyDiv w:val="1"/>
      <w:marLeft w:val="0"/>
      <w:marRight w:val="0"/>
      <w:marTop w:val="0"/>
      <w:marBottom w:val="0"/>
      <w:divBdr>
        <w:top w:val="none" w:sz="0" w:space="0" w:color="auto"/>
        <w:left w:val="none" w:sz="0" w:space="0" w:color="auto"/>
        <w:bottom w:val="none" w:sz="0" w:space="0" w:color="auto"/>
        <w:right w:val="none" w:sz="0" w:space="0" w:color="auto"/>
      </w:divBdr>
    </w:div>
    <w:div w:id="103576626">
      <w:bodyDiv w:val="1"/>
      <w:marLeft w:val="0"/>
      <w:marRight w:val="0"/>
      <w:marTop w:val="0"/>
      <w:marBottom w:val="0"/>
      <w:divBdr>
        <w:top w:val="none" w:sz="0" w:space="0" w:color="auto"/>
        <w:left w:val="none" w:sz="0" w:space="0" w:color="auto"/>
        <w:bottom w:val="none" w:sz="0" w:space="0" w:color="auto"/>
        <w:right w:val="none" w:sz="0" w:space="0" w:color="auto"/>
      </w:divBdr>
    </w:div>
    <w:div w:id="103891171">
      <w:bodyDiv w:val="1"/>
      <w:marLeft w:val="0"/>
      <w:marRight w:val="0"/>
      <w:marTop w:val="0"/>
      <w:marBottom w:val="0"/>
      <w:divBdr>
        <w:top w:val="none" w:sz="0" w:space="0" w:color="auto"/>
        <w:left w:val="none" w:sz="0" w:space="0" w:color="auto"/>
        <w:bottom w:val="none" w:sz="0" w:space="0" w:color="auto"/>
        <w:right w:val="none" w:sz="0" w:space="0" w:color="auto"/>
      </w:divBdr>
    </w:div>
    <w:div w:id="103963228">
      <w:bodyDiv w:val="1"/>
      <w:marLeft w:val="0"/>
      <w:marRight w:val="0"/>
      <w:marTop w:val="0"/>
      <w:marBottom w:val="0"/>
      <w:divBdr>
        <w:top w:val="none" w:sz="0" w:space="0" w:color="auto"/>
        <w:left w:val="none" w:sz="0" w:space="0" w:color="auto"/>
        <w:bottom w:val="none" w:sz="0" w:space="0" w:color="auto"/>
        <w:right w:val="none" w:sz="0" w:space="0" w:color="auto"/>
      </w:divBdr>
    </w:div>
    <w:div w:id="104271103">
      <w:bodyDiv w:val="1"/>
      <w:marLeft w:val="0"/>
      <w:marRight w:val="0"/>
      <w:marTop w:val="0"/>
      <w:marBottom w:val="0"/>
      <w:divBdr>
        <w:top w:val="none" w:sz="0" w:space="0" w:color="auto"/>
        <w:left w:val="none" w:sz="0" w:space="0" w:color="auto"/>
        <w:bottom w:val="none" w:sz="0" w:space="0" w:color="auto"/>
        <w:right w:val="none" w:sz="0" w:space="0" w:color="auto"/>
      </w:divBdr>
    </w:div>
    <w:div w:id="104275393">
      <w:bodyDiv w:val="1"/>
      <w:marLeft w:val="0"/>
      <w:marRight w:val="0"/>
      <w:marTop w:val="0"/>
      <w:marBottom w:val="0"/>
      <w:divBdr>
        <w:top w:val="none" w:sz="0" w:space="0" w:color="auto"/>
        <w:left w:val="none" w:sz="0" w:space="0" w:color="auto"/>
        <w:bottom w:val="none" w:sz="0" w:space="0" w:color="auto"/>
        <w:right w:val="none" w:sz="0" w:space="0" w:color="auto"/>
      </w:divBdr>
    </w:div>
    <w:div w:id="104346340">
      <w:bodyDiv w:val="1"/>
      <w:marLeft w:val="0"/>
      <w:marRight w:val="0"/>
      <w:marTop w:val="0"/>
      <w:marBottom w:val="0"/>
      <w:divBdr>
        <w:top w:val="none" w:sz="0" w:space="0" w:color="auto"/>
        <w:left w:val="none" w:sz="0" w:space="0" w:color="auto"/>
        <w:bottom w:val="none" w:sz="0" w:space="0" w:color="auto"/>
        <w:right w:val="none" w:sz="0" w:space="0" w:color="auto"/>
      </w:divBdr>
    </w:div>
    <w:div w:id="104623639">
      <w:bodyDiv w:val="1"/>
      <w:marLeft w:val="0"/>
      <w:marRight w:val="0"/>
      <w:marTop w:val="0"/>
      <w:marBottom w:val="0"/>
      <w:divBdr>
        <w:top w:val="none" w:sz="0" w:space="0" w:color="auto"/>
        <w:left w:val="none" w:sz="0" w:space="0" w:color="auto"/>
        <w:bottom w:val="none" w:sz="0" w:space="0" w:color="auto"/>
        <w:right w:val="none" w:sz="0" w:space="0" w:color="auto"/>
      </w:divBdr>
    </w:div>
    <w:div w:id="104858482">
      <w:bodyDiv w:val="1"/>
      <w:marLeft w:val="0"/>
      <w:marRight w:val="0"/>
      <w:marTop w:val="0"/>
      <w:marBottom w:val="0"/>
      <w:divBdr>
        <w:top w:val="none" w:sz="0" w:space="0" w:color="auto"/>
        <w:left w:val="none" w:sz="0" w:space="0" w:color="auto"/>
        <w:bottom w:val="none" w:sz="0" w:space="0" w:color="auto"/>
        <w:right w:val="none" w:sz="0" w:space="0" w:color="auto"/>
      </w:divBdr>
    </w:div>
    <w:div w:id="104888612">
      <w:bodyDiv w:val="1"/>
      <w:marLeft w:val="0"/>
      <w:marRight w:val="0"/>
      <w:marTop w:val="0"/>
      <w:marBottom w:val="0"/>
      <w:divBdr>
        <w:top w:val="none" w:sz="0" w:space="0" w:color="auto"/>
        <w:left w:val="none" w:sz="0" w:space="0" w:color="auto"/>
        <w:bottom w:val="none" w:sz="0" w:space="0" w:color="auto"/>
        <w:right w:val="none" w:sz="0" w:space="0" w:color="auto"/>
      </w:divBdr>
    </w:div>
    <w:div w:id="104932186">
      <w:bodyDiv w:val="1"/>
      <w:marLeft w:val="0"/>
      <w:marRight w:val="0"/>
      <w:marTop w:val="0"/>
      <w:marBottom w:val="0"/>
      <w:divBdr>
        <w:top w:val="none" w:sz="0" w:space="0" w:color="auto"/>
        <w:left w:val="none" w:sz="0" w:space="0" w:color="auto"/>
        <w:bottom w:val="none" w:sz="0" w:space="0" w:color="auto"/>
        <w:right w:val="none" w:sz="0" w:space="0" w:color="auto"/>
      </w:divBdr>
    </w:div>
    <w:div w:id="105001796">
      <w:bodyDiv w:val="1"/>
      <w:marLeft w:val="0"/>
      <w:marRight w:val="0"/>
      <w:marTop w:val="0"/>
      <w:marBottom w:val="0"/>
      <w:divBdr>
        <w:top w:val="none" w:sz="0" w:space="0" w:color="auto"/>
        <w:left w:val="none" w:sz="0" w:space="0" w:color="auto"/>
        <w:bottom w:val="none" w:sz="0" w:space="0" w:color="auto"/>
        <w:right w:val="none" w:sz="0" w:space="0" w:color="auto"/>
      </w:divBdr>
    </w:div>
    <w:div w:id="105084453">
      <w:bodyDiv w:val="1"/>
      <w:marLeft w:val="0"/>
      <w:marRight w:val="0"/>
      <w:marTop w:val="0"/>
      <w:marBottom w:val="0"/>
      <w:divBdr>
        <w:top w:val="none" w:sz="0" w:space="0" w:color="auto"/>
        <w:left w:val="none" w:sz="0" w:space="0" w:color="auto"/>
        <w:bottom w:val="none" w:sz="0" w:space="0" w:color="auto"/>
        <w:right w:val="none" w:sz="0" w:space="0" w:color="auto"/>
      </w:divBdr>
    </w:div>
    <w:div w:id="105271245">
      <w:bodyDiv w:val="1"/>
      <w:marLeft w:val="0"/>
      <w:marRight w:val="0"/>
      <w:marTop w:val="0"/>
      <w:marBottom w:val="0"/>
      <w:divBdr>
        <w:top w:val="none" w:sz="0" w:space="0" w:color="auto"/>
        <w:left w:val="none" w:sz="0" w:space="0" w:color="auto"/>
        <w:bottom w:val="none" w:sz="0" w:space="0" w:color="auto"/>
        <w:right w:val="none" w:sz="0" w:space="0" w:color="auto"/>
      </w:divBdr>
    </w:div>
    <w:div w:id="105391947">
      <w:bodyDiv w:val="1"/>
      <w:marLeft w:val="0"/>
      <w:marRight w:val="0"/>
      <w:marTop w:val="0"/>
      <w:marBottom w:val="0"/>
      <w:divBdr>
        <w:top w:val="none" w:sz="0" w:space="0" w:color="auto"/>
        <w:left w:val="none" w:sz="0" w:space="0" w:color="auto"/>
        <w:bottom w:val="none" w:sz="0" w:space="0" w:color="auto"/>
        <w:right w:val="none" w:sz="0" w:space="0" w:color="auto"/>
      </w:divBdr>
    </w:div>
    <w:div w:id="105590411">
      <w:bodyDiv w:val="1"/>
      <w:marLeft w:val="0"/>
      <w:marRight w:val="0"/>
      <w:marTop w:val="0"/>
      <w:marBottom w:val="0"/>
      <w:divBdr>
        <w:top w:val="none" w:sz="0" w:space="0" w:color="auto"/>
        <w:left w:val="none" w:sz="0" w:space="0" w:color="auto"/>
        <w:bottom w:val="none" w:sz="0" w:space="0" w:color="auto"/>
        <w:right w:val="none" w:sz="0" w:space="0" w:color="auto"/>
      </w:divBdr>
    </w:div>
    <w:div w:id="105734525">
      <w:bodyDiv w:val="1"/>
      <w:marLeft w:val="0"/>
      <w:marRight w:val="0"/>
      <w:marTop w:val="0"/>
      <w:marBottom w:val="0"/>
      <w:divBdr>
        <w:top w:val="none" w:sz="0" w:space="0" w:color="auto"/>
        <w:left w:val="none" w:sz="0" w:space="0" w:color="auto"/>
        <w:bottom w:val="none" w:sz="0" w:space="0" w:color="auto"/>
        <w:right w:val="none" w:sz="0" w:space="0" w:color="auto"/>
      </w:divBdr>
    </w:div>
    <w:div w:id="106048722">
      <w:bodyDiv w:val="1"/>
      <w:marLeft w:val="0"/>
      <w:marRight w:val="0"/>
      <w:marTop w:val="0"/>
      <w:marBottom w:val="0"/>
      <w:divBdr>
        <w:top w:val="none" w:sz="0" w:space="0" w:color="auto"/>
        <w:left w:val="none" w:sz="0" w:space="0" w:color="auto"/>
        <w:bottom w:val="none" w:sz="0" w:space="0" w:color="auto"/>
        <w:right w:val="none" w:sz="0" w:space="0" w:color="auto"/>
      </w:divBdr>
    </w:div>
    <w:div w:id="106312697">
      <w:bodyDiv w:val="1"/>
      <w:marLeft w:val="0"/>
      <w:marRight w:val="0"/>
      <w:marTop w:val="0"/>
      <w:marBottom w:val="0"/>
      <w:divBdr>
        <w:top w:val="none" w:sz="0" w:space="0" w:color="auto"/>
        <w:left w:val="none" w:sz="0" w:space="0" w:color="auto"/>
        <w:bottom w:val="none" w:sz="0" w:space="0" w:color="auto"/>
        <w:right w:val="none" w:sz="0" w:space="0" w:color="auto"/>
      </w:divBdr>
    </w:div>
    <w:div w:id="106388638">
      <w:bodyDiv w:val="1"/>
      <w:marLeft w:val="0"/>
      <w:marRight w:val="0"/>
      <w:marTop w:val="0"/>
      <w:marBottom w:val="0"/>
      <w:divBdr>
        <w:top w:val="none" w:sz="0" w:space="0" w:color="auto"/>
        <w:left w:val="none" w:sz="0" w:space="0" w:color="auto"/>
        <w:bottom w:val="none" w:sz="0" w:space="0" w:color="auto"/>
        <w:right w:val="none" w:sz="0" w:space="0" w:color="auto"/>
      </w:divBdr>
    </w:div>
    <w:div w:id="106389413">
      <w:bodyDiv w:val="1"/>
      <w:marLeft w:val="0"/>
      <w:marRight w:val="0"/>
      <w:marTop w:val="0"/>
      <w:marBottom w:val="0"/>
      <w:divBdr>
        <w:top w:val="none" w:sz="0" w:space="0" w:color="auto"/>
        <w:left w:val="none" w:sz="0" w:space="0" w:color="auto"/>
        <w:bottom w:val="none" w:sz="0" w:space="0" w:color="auto"/>
        <w:right w:val="none" w:sz="0" w:space="0" w:color="auto"/>
      </w:divBdr>
    </w:div>
    <w:div w:id="106782616">
      <w:bodyDiv w:val="1"/>
      <w:marLeft w:val="0"/>
      <w:marRight w:val="0"/>
      <w:marTop w:val="0"/>
      <w:marBottom w:val="0"/>
      <w:divBdr>
        <w:top w:val="none" w:sz="0" w:space="0" w:color="auto"/>
        <w:left w:val="none" w:sz="0" w:space="0" w:color="auto"/>
        <w:bottom w:val="none" w:sz="0" w:space="0" w:color="auto"/>
        <w:right w:val="none" w:sz="0" w:space="0" w:color="auto"/>
      </w:divBdr>
    </w:div>
    <w:div w:id="106854201">
      <w:bodyDiv w:val="1"/>
      <w:marLeft w:val="0"/>
      <w:marRight w:val="0"/>
      <w:marTop w:val="0"/>
      <w:marBottom w:val="0"/>
      <w:divBdr>
        <w:top w:val="none" w:sz="0" w:space="0" w:color="auto"/>
        <w:left w:val="none" w:sz="0" w:space="0" w:color="auto"/>
        <w:bottom w:val="none" w:sz="0" w:space="0" w:color="auto"/>
        <w:right w:val="none" w:sz="0" w:space="0" w:color="auto"/>
      </w:divBdr>
    </w:div>
    <w:div w:id="106896818">
      <w:bodyDiv w:val="1"/>
      <w:marLeft w:val="0"/>
      <w:marRight w:val="0"/>
      <w:marTop w:val="0"/>
      <w:marBottom w:val="0"/>
      <w:divBdr>
        <w:top w:val="none" w:sz="0" w:space="0" w:color="auto"/>
        <w:left w:val="none" w:sz="0" w:space="0" w:color="auto"/>
        <w:bottom w:val="none" w:sz="0" w:space="0" w:color="auto"/>
        <w:right w:val="none" w:sz="0" w:space="0" w:color="auto"/>
      </w:divBdr>
    </w:div>
    <w:div w:id="106975147">
      <w:bodyDiv w:val="1"/>
      <w:marLeft w:val="0"/>
      <w:marRight w:val="0"/>
      <w:marTop w:val="0"/>
      <w:marBottom w:val="0"/>
      <w:divBdr>
        <w:top w:val="none" w:sz="0" w:space="0" w:color="auto"/>
        <w:left w:val="none" w:sz="0" w:space="0" w:color="auto"/>
        <w:bottom w:val="none" w:sz="0" w:space="0" w:color="auto"/>
        <w:right w:val="none" w:sz="0" w:space="0" w:color="auto"/>
      </w:divBdr>
    </w:div>
    <w:div w:id="107047861">
      <w:bodyDiv w:val="1"/>
      <w:marLeft w:val="0"/>
      <w:marRight w:val="0"/>
      <w:marTop w:val="0"/>
      <w:marBottom w:val="0"/>
      <w:divBdr>
        <w:top w:val="none" w:sz="0" w:space="0" w:color="auto"/>
        <w:left w:val="none" w:sz="0" w:space="0" w:color="auto"/>
        <w:bottom w:val="none" w:sz="0" w:space="0" w:color="auto"/>
        <w:right w:val="none" w:sz="0" w:space="0" w:color="auto"/>
      </w:divBdr>
    </w:div>
    <w:div w:id="107047895">
      <w:bodyDiv w:val="1"/>
      <w:marLeft w:val="0"/>
      <w:marRight w:val="0"/>
      <w:marTop w:val="0"/>
      <w:marBottom w:val="0"/>
      <w:divBdr>
        <w:top w:val="none" w:sz="0" w:space="0" w:color="auto"/>
        <w:left w:val="none" w:sz="0" w:space="0" w:color="auto"/>
        <w:bottom w:val="none" w:sz="0" w:space="0" w:color="auto"/>
        <w:right w:val="none" w:sz="0" w:space="0" w:color="auto"/>
      </w:divBdr>
    </w:div>
    <w:div w:id="107165045">
      <w:bodyDiv w:val="1"/>
      <w:marLeft w:val="0"/>
      <w:marRight w:val="0"/>
      <w:marTop w:val="0"/>
      <w:marBottom w:val="0"/>
      <w:divBdr>
        <w:top w:val="none" w:sz="0" w:space="0" w:color="auto"/>
        <w:left w:val="none" w:sz="0" w:space="0" w:color="auto"/>
        <w:bottom w:val="none" w:sz="0" w:space="0" w:color="auto"/>
        <w:right w:val="none" w:sz="0" w:space="0" w:color="auto"/>
      </w:divBdr>
    </w:div>
    <w:div w:id="107285694">
      <w:bodyDiv w:val="1"/>
      <w:marLeft w:val="0"/>
      <w:marRight w:val="0"/>
      <w:marTop w:val="0"/>
      <w:marBottom w:val="0"/>
      <w:divBdr>
        <w:top w:val="none" w:sz="0" w:space="0" w:color="auto"/>
        <w:left w:val="none" w:sz="0" w:space="0" w:color="auto"/>
        <w:bottom w:val="none" w:sz="0" w:space="0" w:color="auto"/>
        <w:right w:val="none" w:sz="0" w:space="0" w:color="auto"/>
      </w:divBdr>
    </w:div>
    <w:div w:id="107625293">
      <w:bodyDiv w:val="1"/>
      <w:marLeft w:val="0"/>
      <w:marRight w:val="0"/>
      <w:marTop w:val="0"/>
      <w:marBottom w:val="0"/>
      <w:divBdr>
        <w:top w:val="none" w:sz="0" w:space="0" w:color="auto"/>
        <w:left w:val="none" w:sz="0" w:space="0" w:color="auto"/>
        <w:bottom w:val="none" w:sz="0" w:space="0" w:color="auto"/>
        <w:right w:val="none" w:sz="0" w:space="0" w:color="auto"/>
      </w:divBdr>
    </w:div>
    <w:div w:id="107702295">
      <w:bodyDiv w:val="1"/>
      <w:marLeft w:val="0"/>
      <w:marRight w:val="0"/>
      <w:marTop w:val="0"/>
      <w:marBottom w:val="0"/>
      <w:divBdr>
        <w:top w:val="none" w:sz="0" w:space="0" w:color="auto"/>
        <w:left w:val="none" w:sz="0" w:space="0" w:color="auto"/>
        <w:bottom w:val="none" w:sz="0" w:space="0" w:color="auto"/>
        <w:right w:val="none" w:sz="0" w:space="0" w:color="auto"/>
      </w:divBdr>
    </w:div>
    <w:div w:id="107704471">
      <w:bodyDiv w:val="1"/>
      <w:marLeft w:val="0"/>
      <w:marRight w:val="0"/>
      <w:marTop w:val="0"/>
      <w:marBottom w:val="0"/>
      <w:divBdr>
        <w:top w:val="none" w:sz="0" w:space="0" w:color="auto"/>
        <w:left w:val="none" w:sz="0" w:space="0" w:color="auto"/>
        <w:bottom w:val="none" w:sz="0" w:space="0" w:color="auto"/>
        <w:right w:val="none" w:sz="0" w:space="0" w:color="auto"/>
      </w:divBdr>
    </w:div>
    <w:div w:id="107706760">
      <w:bodyDiv w:val="1"/>
      <w:marLeft w:val="0"/>
      <w:marRight w:val="0"/>
      <w:marTop w:val="0"/>
      <w:marBottom w:val="0"/>
      <w:divBdr>
        <w:top w:val="none" w:sz="0" w:space="0" w:color="auto"/>
        <w:left w:val="none" w:sz="0" w:space="0" w:color="auto"/>
        <w:bottom w:val="none" w:sz="0" w:space="0" w:color="auto"/>
        <w:right w:val="none" w:sz="0" w:space="0" w:color="auto"/>
      </w:divBdr>
    </w:div>
    <w:div w:id="108551145">
      <w:bodyDiv w:val="1"/>
      <w:marLeft w:val="0"/>
      <w:marRight w:val="0"/>
      <w:marTop w:val="0"/>
      <w:marBottom w:val="0"/>
      <w:divBdr>
        <w:top w:val="none" w:sz="0" w:space="0" w:color="auto"/>
        <w:left w:val="none" w:sz="0" w:space="0" w:color="auto"/>
        <w:bottom w:val="none" w:sz="0" w:space="0" w:color="auto"/>
        <w:right w:val="none" w:sz="0" w:space="0" w:color="auto"/>
      </w:divBdr>
    </w:div>
    <w:div w:id="108747896">
      <w:bodyDiv w:val="1"/>
      <w:marLeft w:val="0"/>
      <w:marRight w:val="0"/>
      <w:marTop w:val="0"/>
      <w:marBottom w:val="0"/>
      <w:divBdr>
        <w:top w:val="none" w:sz="0" w:space="0" w:color="auto"/>
        <w:left w:val="none" w:sz="0" w:space="0" w:color="auto"/>
        <w:bottom w:val="none" w:sz="0" w:space="0" w:color="auto"/>
        <w:right w:val="none" w:sz="0" w:space="0" w:color="auto"/>
      </w:divBdr>
    </w:div>
    <w:div w:id="108935941">
      <w:bodyDiv w:val="1"/>
      <w:marLeft w:val="0"/>
      <w:marRight w:val="0"/>
      <w:marTop w:val="0"/>
      <w:marBottom w:val="0"/>
      <w:divBdr>
        <w:top w:val="none" w:sz="0" w:space="0" w:color="auto"/>
        <w:left w:val="none" w:sz="0" w:space="0" w:color="auto"/>
        <w:bottom w:val="none" w:sz="0" w:space="0" w:color="auto"/>
        <w:right w:val="none" w:sz="0" w:space="0" w:color="auto"/>
      </w:divBdr>
    </w:div>
    <w:div w:id="109250465">
      <w:bodyDiv w:val="1"/>
      <w:marLeft w:val="0"/>
      <w:marRight w:val="0"/>
      <w:marTop w:val="0"/>
      <w:marBottom w:val="0"/>
      <w:divBdr>
        <w:top w:val="none" w:sz="0" w:space="0" w:color="auto"/>
        <w:left w:val="none" w:sz="0" w:space="0" w:color="auto"/>
        <w:bottom w:val="none" w:sz="0" w:space="0" w:color="auto"/>
        <w:right w:val="none" w:sz="0" w:space="0" w:color="auto"/>
      </w:divBdr>
    </w:div>
    <w:div w:id="109279076">
      <w:bodyDiv w:val="1"/>
      <w:marLeft w:val="0"/>
      <w:marRight w:val="0"/>
      <w:marTop w:val="0"/>
      <w:marBottom w:val="0"/>
      <w:divBdr>
        <w:top w:val="none" w:sz="0" w:space="0" w:color="auto"/>
        <w:left w:val="none" w:sz="0" w:space="0" w:color="auto"/>
        <w:bottom w:val="none" w:sz="0" w:space="0" w:color="auto"/>
        <w:right w:val="none" w:sz="0" w:space="0" w:color="auto"/>
      </w:divBdr>
    </w:div>
    <w:div w:id="109395750">
      <w:bodyDiv w:val="1"/>
      <w:marLeft w:val="0"/>
      <w:marRight w:val="0"/>
      <w:marTop w:val="0"/>
      <w:marBottom w:val="0"/>
      <w:divBdr>
        <w:top w:val="none" w:sz="0" w:space="0" w:color="auto"/>
        <w:left w:val="none" w:sz="0" w:space="0" w:color="auto"/>
        <w:bottom w:val="none" w:sz="0" w:space="0" w:color="auto"/>
        <w:right w:val="none" w:sz="0" w:space="0" w:color="auto"/>
      </w:divBdr>
    </w:div>
    <w:div w:id="109707796">
      <w:bodyDiv w:val="1"/>
      <w:marLeft w:val="0"/>
      <w:marRight w:val="0"/>
      <w:marTop w:val="0"/>
      <w:marBottom w:val="0"/>
      <w:divBdr>
        <w:top w:val="none" w:sz="0" w:space="0" w:color="auto"/>
        <w:left w:val="none" w:sz="0" w:space="0" w:color="auto"/>
        <w:bottom w:val="none" w:sz="0" w:space="0" w:color="auto"/>
        <w:right w:val="none" w:sz="0" w:space="0" w:color="auto"/>
      </w:divBdr>
    </w:div>
    <w:div w:id="109856363">
      <w:bodyDiv w:val="1"/>
      <w:marLeft w:val="0"/>
      <w:marRight w:val="0"/>
      <w:marTop w:val="0"/>
      <w:marBottom w:val="0"/>
      <w:divBdr>
        <w:top w:val="none" w:sz="0" w:space="0" w:color="auto"/>
        <w:left w:val="none" w:sz="0" w:space="0" w:color="auto"/>
        <w:bottom w:val="none" w:sz="0" w:space="0" w:color="auto"/>
        <w:right w:val="none" w:sz="0" w:space="0" w:color="auto"/>
      </w:divBdr>
    </w:div>
    <w:div w:id="109904555">
      <w:bodyDiv w:val="1"/>
      <w:marLeft w:val="0"/>
      <w:marRight w:val="0"/>
      <w:marTop w:val="0"/>
      <w:marBottom w:val="0"/>
      <w:divBdr>
        <w:top w:val="none" w:sz="0" w:space="0" w:color="auto"/>
        <w:left w:val="none" w:sz="0" w:space="0" w:color="auto"/>
        <w:bottom w:val="none" w:sz="0" w:space="0" w:color="auto"/>
        <w:right w:val="none" w:sz="0" w:space="0" w:color="auto"/>
      </w:divBdr>
    </w:div>
    <w:div w:id="110049967">
      <w:bodyDiv w:val="1"/>
      <w:marLeft w:val="0"/>
      <w:marRight w:val="0"/>
      <w:marTop w:val="0"/>
      <w:marBottom w:val="0"/>
      <w:divBdr>
        <w:top w:val="none" w:sz="0" w:space="0" w:color="auto"/>
        <w:left w:val="none" w:sz="0" w:space="0" w:color="auto"/>
        <w:bottom w:val="none" w:sz="0" w:space="0" w:color="auto"/>
        <w:right w:val="none" w:sz="0" w:space="0" w:color="auto"/>
      </w:divBdr>
    </w:div>
    <w:div w:id="110367949">
      <w:bodyDiv w:val="1"/>
      <w:marLeft w:val="0"/>
      <w:marRight w:val="0"/>
      <w:marTop w:val="0"/>
      <w:marBottom w:val="0"/>
      <w:divBdr>
        <w:top w:val="none" w:sz="0" w:space="0" w:color="auto"/>
        <w:left w:val="none" w:sz="0" w:space="0" w:color="auto"/>
        <w:bottom w:val="none" w:sz="0" w:space="0" w:color="auto"/>
        <w:right w:val="none" w:sz="0" w:space="0" w:color="auto"/>
      </w:divBdr>
    </w:div>
    <w:div w:id="110436603">
      <w:bodyDiv w:val="1"/>
      <w:marLeft w:val="0"/>
      <w:marRight w:val="0"/>
      <w:marTop w:val="0"/>
      <w:marBottom w:val="0"/>
      <w:divBdr>
        <w:top w:val="none" w:sz="0" w:space="0" w:color="auto"/>
        <w:left w:val="none" w:sz="0" w:space="0" w:color="auto"/>
        <w:bottom w:val="none" w:sz="0" w:space="0" w:color="auto"/>
        <w:right w:val="none" w:sz="0" w:space="0" w:color="auto"/>
      </w:divBdr>
    </w:div>
    <w:div w:id="110518533">
      <w:bodyDiv w:val="1"/>
      <w:marLeft w:val="0"/>
      <w:marRight w:val="0"/>
      <w:marTop w:val="0"/>
      <w:marBottom w:val="0"/>
      <w:divBdr>
        <w:top w:val="none" w:sz="0" w:space="0" w:color="auto"/>
        <w:left w:val="none" w:sz="0" w:space="0" w:color="auto"/>
        <w:bottom w:val="none" w:sz="0" w:space="0" w:color="auto"/>
        <w:right w:val="none" w:sz="0" w:space="0" w:color="auto"/>
      </w:divBdr>
    </w:div>
    <w:div w:id="110561710">
      <w:bodyDiv w:val="1"/>
      <w:marLeft w:val="0"/>
      <w:marRight w:val="0"/>
      <w:marTop w:val="0"/>
      <w:marBottom w:val="0"/>
      <w:divBdr>
        <w:top w:val="none" w:sz="0" w:space="0" w:color="auto"/>
        <w:left w:val="none" w:sz="0" w:space="0" w:color="auto"/>
        <w:bottom w:val="none" w:sz="0" w:space="0" w:color="auto"/>
        <w:right w:val="none" w:sz="0" w:space="0" w:color="auto"/>
      </w:divBdr>
    </w:div>
    <w:div w:id="110587589">
      <w:bodyDiv w:val="1"/>
      <w:marLeft w:val="0"/>
      <w:marRight w:val="0"/>
      <w:marTop w:val="0"/>
      <w:marBottom w:val="0"/>
      <w:divBdr>
        <w:top w:val="none" w:sz="0" w:space="0" w:color="auto"/>
        <w:left w:val="none" w:sz="0" w:space="0" w:color="auto"/>
        <w:bottom w:val="none" w:sz="0" w:space="0" w:color="auto"/>
        <w:right w:val="none" w:sz="0" w:space="0" w:color="auto"/>
      </w:divBdr>
    </w:div>
    <w:div w:id="110714144">
      <w:bodyDiv w:val="1"/>
      <w:marLeft w:val="0"/>
      <w:marRight w:val="0"/>
      <w:marTop w:val="0"/>
      <w:marBottom w:val="0"/>
      <w:divBdr>
        <w:top w:val="none" w:sz="0" w:space="0" w:color="auto"/>
        <w:left w:val="none" w:sz="0" w:space="0" w:color="auto"/>
        <w:bottom w:val="none" w:sz="0" w:space="0" w:color="auto"/>
        <w:right w:val="none" w:sz="0" w:space="0" w:color="auto"/>
      </w:divBdr>
    </w:div>
    <w:div w:id="111245438">
      <w:bodyDiv w:val="1"/>
      <w:marLeft w:val="0"/>
      <w:marRight w:val="0"/>
      <w:marTop w:val="0"/>
      <w:marBottom w:val="0"/>
      <w:divBdr>
        <w:top w:val="none" w:sz="0" w:space="0" w:color="auto"/>
        <w:left w:val="none" w:sz="0" w:space="0" w:color="auto"/>
        <w:bottom w:val="none" w:sz="0" w:space="0" w:color="auto"/>
        <w:right w:val="none" w:sz="0" w:space="0" w:color="auto"/>
      </w:divBdr>
    </w:div>
    <w:div w:id="111830526">
      <w:bodyDiv w:val="1"/>
      <w:marLeft w:val="0"/>
      <w:marRight w:val="0"/>
      <w:marTop w:val="0"/>
      <w:marBottom w:val="0"/>
      <w:divBdr>
        <w:top w:val="none" w:sz="0" w:space="0" w:color="auto"/>
        <w:left w:val="none" w:sz="0" w:space="0" w:color="auto"/>
        <w:bottom w:val="none" w:sz="0" w:space="0" w:color="auto"/>
        <w:right w:val="none" w:sz="0" w:space="0" w:color="auto"/>
      </w:divBdr>
    </w:div>
    <w:div w:id="111873965">
      <w:bodyDiv w:val="1"/>
      <w:marLeft w:val="0"/>
      <w:marRight w:val="0"/>
      <w:marTop w:val="0"/>
      <w:marBottom w:val="0"/>
      <w:divBdr>
        <w:top w:val="none" w:sz="0" w:space="0" w:color="auto"/>
        <w:left w:val="none" w:sz="0" w:space="0" w:color="auto"/>
        <w:bottom w:val="none" w:sz="0" w:space="0" w:color="auto"/>
        <w:right w:val="none" w:sz="0" w:space="0" w:color="auto"/>
      </w:divBdr>
    </w:div>
    <w:div w:id="111949110">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112097260">
      <w:bodyDiv w:val="1"/>
      <w:marLeft w:val="0"/>
      <w:marRight w:val="0"/>
      <w:marTop w:val="0"/>
      <w:marBottom w:val="0"/>
      <w:divBdr>
        <w:top w:val="none" w:sz="0" w:space="0" w:color="auto"/>
        <w:left w:val="none" w:sz="0" w:space="0" w:color="auto"/>
        <w:bottom w:val="none" w:sz="0" w:space="0" w:color="auto"/>
        <w:right w:val="none" w:sz="0" w:space="0" w:color="auto"/>
      </w:divBdr>
    </w:div>
    <w:div w:id="112329649">
      <w:bodyDiv w:val="1"/>
      <w:marLeft w:val="0"/>
      <w:marRight w:val="0"/>
      <w:marTop w:val="0"/>
      <w:marBottom w:val="0"/>
      <w:divBdr>
        <w:top w:val="none" w:sz="0" w:space="0" w:color="auto"/>
        <w:left w:val="none" w:sz="0" w:space="0" w:color="auto"/>
        <w:bottom w:val="none" w:sz="0" w:space="0" w:color="auto"/>
        <w:right w:val="none" w:sz="0" w:space="0" w:color="auto"/>
      </w:divBdr>
    </w:div>
    <w:div w:id="112526468">
      <w:bodyDiv w:val="1"/>
      <w:marLeft w:val="0"/>
      <w:marRight w:val="0"/>
      <w:marTop w:val="0"/>
      <w:marBottom w:val="0"/>
      <w:divBdr>
        <w:top w:val="none" w:sz="0" w:space="0" w:color="auto"/>
        <w:left w:val="none" w:sz="0" w:space="0" w:color="auto"/>
        <w:bottom w:val="none" w:sz="0" w:space="0" w:color="auto"/>
        <w:right w:val="none" w:sz="0" w:space="0" w:color="auto"/>
      </w:divBdr>
    </w:div>
    <w:div w:id="112597342">
      <w:bodyDiv w:val="1"/>
      <w:marLeft w:val="0"/>
      <w:marRight w:val="0"/>
      <w:marTop w:val="0"/>
      <w:marBottom w:val="0"/>
      <w:divBdr>
        <w:top w:val="none" w:sz="0" w:space="0" w:color="auto"/>
        <w:left w:val="none" w:sz="0" w:space="0" w:color="auto"/>
        <w:bottom w:val="none" w:sz="0" w:space="0" w:color="auto"/>
        <w:right w:val="none" w:sz="0" w:space="0" w:color="auto"/>
      </w:divBdr>
    </w:div>
    <w:div w:id="112679031">
      <w:bodyDiv w:val="1"/>
      <w:marLeft w:val="0"/>
      <w:marRight w:val="0"/>
      <w:marTop w:val="0"/>
      <w:marBottom w:val="0"/>
      <w:divBdr>
        <w:top w:val="none" w:sz="0" w:space="0" w:color="auto"/>
        <w:left w:val="none" w:sz="0" w:space="0" w:color="auto"/>
        <w:bottom w:val="none" w:sz="0" w:space="0" w:color="auto"/>
        <w:right w:val="none" w:sz="0" w:space="0" w:color="auto"/>
      </w:divBdr>
    </w:div>
    <w:div w:id="112680401">
      <w:bodyDiv w:val="1"/>
      <w:marLeft w:val="0"/>
      <w:marRight w:val="0"/>
      <w:marTop w:val="0"/>
      <w:marBottom w:val="0"/>
      <w:divBdr>
        <w:top w:val="none" w:sz="0" w:space="0" w:color="auto"/>
        <w:left w:val="none" w:sz="0" w:space="0" w:color="auto"/>
        <w:bottom w:val="none" w:sz="0" w:space="0" w:color="auto"/>
        <w:right w:val="none" w:sz="0" w:space="0" w:color="auto"/>
      </w:divBdr>
    </w:div>
    <w:div w:id="112747024">
      <w:bodyDiv w:val="1"/>
      <w:marLeft w:val="0"/>
      <w:marRight w:val="0"/>
      <w:marTop w:val="0"/>
      <w:marBottom w:val="0"/>
      <w:divBdr>
        <w:top w:val="none" w:sz="0" w:space="0" w:color="auto"/>
        <w:left w:val="none" w:sz="0" w:space="0" w:color="auto"/>
        <w:bottom w:val="none" w:sz="0" w:space="0" w:color="auto"/>
        <w:right w:val="none" w:sz="0" w:space="0" w:color="auto"/>
      </w:divBdr>
    </w:div>
    <w:div w:id="112865773">
      <w:bodyDiv w:val="1"/>
      <w:marLeft w:val="0"/>
      <w:marRight w:val="0"/>
      <w:marTop w:val="0"/>
      <w:marBottom w:val="0"/>
      <w:divBdr>
        <w:top w:val="none" w:sz="0" w:space="0" w:color="auto"/>
        <w:left w:val="none" w:sz="0" w:space="0" w:color="auto"/>
        <w:bottom w:val="none" w:sz="0" w:space="0" w:color="auto"/>
        <w:right w:val="none" w:sz="0" w:space="0" w:color="auto"/>
      </w:divBdr>
    </w:div>
    <w:div w:id="112949071">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3326680">
      <w:bodyDiv w:val="1"/>
      <w:marLeft w:val="0"/>
      <w:marRight w:val="0"/>
      <w:marTop w:val="0"/>
      <w:marBottom w:val="0"/>
      <w:divBdr>
        <w:top w:val="none" w:sz="0" w:space="0" w:color="auto"/>
        <w:left w:val="none" w:sz="0" w:space="0" w:color="auto"/>
        <w:bottom w:val="none" w:sz="0" w:space="0" w:color="auto"/>
        <w:right w:val="none" w:sz="0" w:space="0" w:color="auto"/>
      </w:divBdr>
    </w:div>
    <w:div w:id="113330496">
      <w:bodyDiv w:val="1"/>
      <w:marLeft w:val="0"/>
      <w:marRight w:val="0"/>
      <w:marTop w:val="0"/>
      <w:marBottom w:val="0"/>
      <w:divBdr>
        <w:top w:val="none" w:sz="0" w:space="0" w:color="auto"/>
        <w:left w:val="none" w:sz="0" w:space="0" w:color="auto"/>
        <w:bottom w:val="none" w:sz="0" w:space="0" w:color="auto"/>
        <w:right w:val="none" w:sz="0" w:space="0" w:color="auto"/>
      </w:divBdr>
    </w:div>
    <w:div w:id="113791425">
      <w:bodyDiv w:val="1"/>
      <w:marLeft w:val="0"/>
      <w:marRight w:val="0"/>
      <w:marTop w:val="0"/>
      <w:marBottom w:val="0"/>
      <w:divBdr>
        <w:top w:val="none" w:sz="0" w:space="0" w:color="auto"/>
        <w:left w:val="none" w:sz="0" w:space="0" w:color="auto"/>
        <w:bottom w:val="none" w:sz="0" w:space="0" w:color="auto"/>
        <w:right w:val="none" w:sz="0" w:space="0" w:color="auto"/>
      </w:divBdr>
    </w:div>
    <w:div w:id="113795317">
      <w:bodyDiv w:val="1"/>
      <w:marLeft w:val="0"/>
      <w:marRight w:val="0"/>
      <w:marTop w:val="0"/>
      <w:marBottom w:val="0"/>
      <w:divBdr>
        <w:top w:val="none" w:sz="0" w:space="0" w:color="auto"/>
        <w:left w:val="none" w:sz="0" w:space="0" w:color="auto"/>
        <w:bottom w:val="none" w:sz="0" w:space="0" w:color="auto"/>
        <w:right w:val="none" w:sz="0" w:space="0" w:color="auto"/>
      </w:divBdr>
    </w:div>
    <w:div w:id="113797096">
      <w:bodyDiv w:val="1"/>
      <w:marLeft w:val="0"/>
      <w:marRight w:val="0"/>
      <w:marTop w:val="0"/>
      <w:marBottom w:val="0"/>
      <w:divBdr>
        <w:top w:val="none" w:sz="0" w:space="0" w:color="auto"/>
        <w:left w:val="none" w:sz="0" w:space="0" w:color="auto"/>
        <w:bottom w:val="none" w:sz="0" w:space="0" w:color="auto"/>
        <w:right w:val="none" w:sz="0" w:space="0" w:color="auto"/>
      </w:divBdr>
    </w:div>
    <w:div w:id="113836349">
      <w:bodyDiv w:val="1"/>
      <w:marLeft w:val="0"/>
      <w:marRight w:val="0"/>
      <w:marTop w:val="0"/>
      <w:marBottom w:val="0"/>
      <w:divBdr>
        <w:top w:val="none" w:sz="0" w:space="0" w:color="auto"/>
        <w:left w:val="none" w:sz="0" w:space="0" w:color="auto"/>
        <w:bottom w:val="none" w:sz="0" w:space="0" w:color="auto"/>
        <w:right w:val="none" w:sz="0" w:space="0" w:color="auto"/>
      </w:divBdr>
    </w:div>
    <w:div w:id="113984639">
      <w:bodyDiv w:val="1"/>
      <w:marLeft w:val="0"/>
      <w:marRight w:val="0"/>
      <w:marTop w:val="0"/>
      <w:marBottom w:val="0"/>
      <w:divBdr>
        <w:top w:val="none" w:sz="0" w:space="0" w:color="auto"/>
        <w:left w:val="none" w:sz="0" w:space="0" w:color="auto"/>
        <w:bottom w:val="none" w:sz="0" w:space="0" w:color="auto"/>
        <w:right w:val="none" w:sz="0" w:space="0" w:color="auto"/>
      </w:divBdr>
    </w:div>
    <w:div w:id="114254124">
      <w:bodyDiv w:val="1"/>
      <w:marLeft w:val="0"/>
      <w:marRight w:val="0"/>
      <w:marTop w:val="0"/>
      <w:marBottom w:val="0"/>
      <w:divBdr>
        <w:top w:val="none" w:sz="0" w:space="0" w:color="auto"/>
        <w:left w:val="none" w:sz="0" w:space="0" w:color="auto"/>
        <w:bottom w:val="none" w:sz="0" w:space="0" w:color="auto"/>
        <w:right w:val="none" w:sz="0" w:space="0" w:color="auto"/>
      </w:divBdr>
    </w:div>
    <w:div w:id="114294958">
      <w:bodyDiv w:val="1"/>
      <w:marLeft w:val="0"/>
      <w:marRight w:val="0"/>
      <w:marTop w:val="0"/>
      <w:marBottom w:val="0"/>
      <w:divBdr>
        <w:top w:val="none" w:sz="0" w:space="0" w:color="auto"/>
        <w:left w:val="none" w:sz="0" w:space="0" w:color="auto"/>
        <w:bottom w:val="none" w:sz="0" w:space="0" w:color="auto"/>
        <w:right w:val="none" w:sz="0" w:space="0" w:color="auto"/>
      </w:divBdr>
    </w:div>
    <w:div w:id="114299223">
      <w:bodyDiv w:val="1"/>
      <w:marLeft w:val="0"/>
      <w:marRight w:val="0"/>
      <w:marTop w:val="0"/>
      <w:marBottom w:val="0"/>
      <w:divBdr>
        <w:top w:val="none" w:sz="0" w:space="0" w:color="auto"/>
        <w:left w:val="none" w:sz="0" w:space="0" w:color="auto"/>
        <w:bottom w:val="none" w:sz="0" w:space="0" w:color="auto"/>
        <w:right w:val="none" w:sz="0" w:space="0" w:color="auto"/>
      </w:divBdr>
    </w:div>
    <w:div w:id="114326288">
      <w:bodyDiv w:val="1"/>
      <w:marLeft w:val="0"/>
      <w:marRight w:val="0"/>
      <w:marTop w:val="0"/>
      <w:marBottom w:val="0"/>
      <w:divBdr>
        <w:top w:val="none" w:sz="0" w:space="0" w:color="auto"/>
        <w:left w:val="none" w:sz="0" w:space="0" w:color="auto"/>
        <w:bottom w:val="none" w:sz="0" w:space="0" w:color="auto"/>
        <w:right w:val="none" w:sz="0" w:space="0" w:color="auto"/>
      </w:divBdr>
    </w:div>
    <w:div w:id="114326565">
      <w:bodyDiv w:val="1"/>
      <w:marLeft w:val="0"/>
      <w:marRight w:val="0"/>
      <w:marTop w:val="0"/>
      <w:marBottom w:val="0"/>
      <w:divBdr>
        <w:top w:val="none" w:sz="0" w:space="0" w:color="auto"/>
        <w:left w:val="none" w:sz="0" w:space="0" w:color="auto"/>
        <w:bottom w:val="none" w:sz="0" w:space="0" w:color="auto"/>
        <w:right w:val="none" w:sz="0" w:space="0" w:color="auto"/>
      </w:divBdr>
    </w:div>
    <w:div w:id="114368979">
      <w:bodyDiv w:val="1"/>
      <w:marLeft w:val="0"/>
      <w:marRight w:val="0"/>
      <w:marTop w:val="0"/>
      <w:marBottom w:val="0"/>
      <w:divBdr>
        <w:top w:val="none" w:sz="0" w:space="0" w:color="auto"/>
        <w:left w:val="none" w:sz="0" w:space="0" w:color="auto"/>
        <w:bottom w:val="none" w:sz="0" w:space="0" w:color="auto"/>
        <w:right w:val="none" w:sz="0" w:space="0" w:color="auto"/>
      </w:divBdr>
    </w:div>
    <w:div w:id="114375355">
      <w:bodyDiv w:val="1"/>
      <w:marLeft w:val="0"/>
      <w:marRight w:val="0"/>
      <w:marTop w:val="0"/>
      <w:marBottom w:val="0"/>
      <w:divBdr>
        <w:top w:val="none" w:sz="0" w:space="0" w:color="auto"/>
        <w:left w:val="none" w:sz="0" w:space="0" w:color="auto"/>
        <w:bottom w:val="none" w:sz="0" w:space="0" w:color="auto"/>
        <w:right w:val="none" w:sz="0" w:space="0" w:color="auto"/>
      </w:divBdr>
    </w:div>
    <w:div w:id="114562640">
      <w:bodyDiv w:val="1"/>
      <w:marLeft w:val="0"/>
      <w:marRight w:val="0"/>
      <w:marTop w:val="0"/>
      <w:marBottom w:val="0"/>
      <w:divBdr>
        <w:top w:val="none" w:sz="0" w:space="0" w:color="auto"/>
        <w:left w:val="none" w:sz="0" w:space="0" w:color="auto"/>
        <w:bottom w:val="none" w:sz="0" w:space="0" w:color="auto"/>
        <w:right w:val="none" w:sz="0" w:space="0" w:color="auto"/>
      </w:divBdr>
    </w:div>
    <w:div w:id="114570826">
      <w:bodyDiv w:val="1"/>
      <w:marLeft w:val="0"/>
      <w:marRight w:val="0"/>
      <w:marTop w:val="0"/>
      <w:marBottom w:val="0"/>
      <w:divBdr>
        <w:top w:val="none" w:sz="0" w:space="0" w:color="auto"/>
        <w:left w:val="none" w:sz="0" w:space="0" w:color="auto"/>
        <w:bottom w:val="none" w:sz="0" w:space="0" w:color="auto"/>
        <w:right w:val="none" w:sz="0" w:space="0" w:color="auto"/>
      </w:divBdr>
    </w:div>
    <w:div w:id="114716679">
      <w:bodyDiv w:val="1"/>
      <w:marLeft w:val="0"/>
      <w:marRight w:val="0"/>
      <w:marTop w:val="0"/>
      <w:marBottom w:val="0"/>
      <w:divBdr>
        <w:top w:val="none" w:sz="0" w:space="0" w:color="auto"/>
        <w:left w:val="none" w:sz="0" w:space="0" w:color="auto"/>
        <w:bottom w:val="none" w:sz="0" w:space="0" w:color="auto"/>
        <w:right w:val="none" w:sz="0" w:space="0" w:color="auto"/>
      </w:divBdr>
    </w:div>
    <w:div w:id="114763249">
      <w:bodyDiv w:val="1"/>
      <w:marLeft w:val="0"/>
      <w:marRight w:val="0"/>
      <w:marTop w:val="0"/>
      <w:marBottom w:val="0"/>
      <w:divBdr>
        <w:top w:val="none" w:sz="0" w:space="0" w:color="auto"/>
        <w:left w:val="none" w:sz="0" w:space="0" w:color="auto"/>
        <w:bottom w:val="none" w:sz="0" w:space="0" w:color="auto"/>
        <w:right w:val="none" w:sz="0" w:space="0" w:color="auto"/>
      </w:divBdr>
    </w:div>
    <w:div w:id="115027179">
      <w:bodyDiv w:val="1"/>
      <w:marLeft w:val="0"/>
      <w:marRight w:val="0"/>
      <w:marTop w:val="0"/>
      <w:marBottom w:val="0"/>
      <w:divBdr>
        <w:top w:val="none" w:sz="0" w:space="0" w:color="auto"/>
        <w:left w:val="none" w:sz="0" w:space="0" w:color="auto"/>
        <w:bottom w:val="none" w:sz="0" w:space="0" w:color="auto"/>
        <w:right w:val="none" w:sz="0" w:space="0" w:color="auto"/>
      </w:divBdr>
    </w:div>
    <w:div w:id="115099735">
      <w:bodyDiv w:val="1"/>
      <w:marLeft w:val="0"/>
      <w:marRight w:val="0"/>
      <w:marTop w:val="0"/>
      <w:marBottom w:val="0"/>
      <w:divBdr>
        <w:top w:val="none" w:sz="0" w:space="0" w:color="auto"/>
        <w:left w:val="none" w:sz="0" w:space="0" w:color="auto"/>
        <w:bottom w:val="none" w:sz="0" w:space="0" w:color="auto"/>
        <w:right w:val="none" w:sz="0" w:space="0" w:color="auto"/>
      </w:divBdr>
    </w:div>
    <w:div w:id="115147801">
      <w:bodyDiv w:val="1"/>
      <w:marLeft w:val="0"/>
      <w:marRight w:val="0"/>
      <w:marTop w:val="0"/>
      <w:marBottom w:val="0"/>
      <w:divBdr>
        <w:top w:val="none" w:sz="0" w:space="0" w:color="auto"/>
        <w:left w:val="none" w:sz="0" w:space="0" w:color="auto"/>
        <w:bottom w:val="none" w:sz="0" w:space="0" w:color="auto"/>
        <w:right w:val="none" w:sz="0" w:space="0" w:color="auto"/>
      </w:divBdr>
    </w:div>
    <w:div w:id="115224633">
      <w:bodyDiv w:val="1"/>
      <w:marLeft w:val="0"/>
      <w:marRight w:val="0"/>
      <w:marTop w:val="0"/>
      <w:marBottom w:val="0"/>
      <w:divBdr>
        <w:top w:val="none" w:sz="0" w:space="0" w:color="auto"/>
        <w:left w:val="none" w:sz="0" w:space="0" w:color="auto"/>
        <w:bottom w:val="none" w:sz="0" w:space="0" w:color="auto"/>
        <w:right w:val="none" w:sz="0" w:space="0" w:color="auto"/>
      </w:divBdr>
    </w:div>
    <w:div w:id="115294204">
      <w:bodyDiv w:val="1"/>
      <w:marLeft w:val="0"/>
      <w:marRight w:val="0"/>
      <w:marTop w:val="0"/>
      <w:marBottom w:val="0"/>
      <w:divBdr>
        <w:top w:val="none" w:sz="0" w:space="0" w:color="auto"/>
        <w:left w:val="none" w:sz="0" w:space="0" w:color="auto"/>
        <w:bottom w:val="none" w:sz="0" w:space="0" w:color="auto"/>
        <w:right w:val="none" w:sz="0" w:space="0" w:color="auto"/>
      </w:divBdr>
    </w:div>
    <w:div w:id="115608570">
      <w:bodyDiv w:val="1"/>
      <w:marLeft w:val="0"/>
      <w:marRight w:val="0"/>
      <w:marTop w:val="0"/>
      <w:marBottom w:val="0"/>
      <w:divBdr>
        <w:top w:val="none" w:sz="0" w:space="0" w:color="auto"/>
        <w:left w:val="none" w:sz="0" w:space="0" w:color="auto"/>
        <w:bottom w:val="none" w:sz="0" w:space="0" w:color="auto"/>
        <w:right w:val="none" w:sz="0" w:space="0" w:color="auto"/>
      </w:divBdr>
    </w:div>
    <w:div w:id="115756485">
      <w:bodyDiv w:val="1"/>
      <w:marLeft w:val="0"/>
      <w:marRight w:val="0"/>
      <w:marTop w:val="0"/>
      <w:marBottom w:val="0"/>
      <w:divBdr>
        <w:top w:val="none" w:sz="0" w:space="0" w:color="auto"/>
        <w:left w:val="none" w:sz="0" w:space="0" w:color="auto"/>
        <w:bottom w:val="none" w:sz="0" w:space="0" w:color="auto"/>
        <w:right w:val="none" w:sz="0" w:space="0" w:color="auto"/>
      </w:divBdr>
    </w:div>
    <w:div w:id="11587226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16065051">
      <w:bodyDiv w:val="1"/>
      <w:marLeft w:val="0"/>
      <w:marRight w:val="0"/>
      <w:marTop w:val="0"/>
      <w:marBottom w:val="0"/>
      <w:divBdr>
        <w:top w:val="none" w:sz="0" w:space="0" w:color="auto"/>
        <w:left w:val="none" w:sz="0" w:space="0" w:color="auto"/>
        <w:bottom w:val="none" w:sz="0" w:space="0" w:color="auto"/>
        <w:right w:val="none" w:sz="0" w:space="0" w:color="auto"/>
      </w:divBdr>
    </w:div>
    <w:div w:id="116142214">
      <w:bodyDiv w:val="1"/>
      <w:marLeft w:val="0"/>
      <w:marRight w:val="0"/>
      <w:marTop w:val="0"/>
      <w:marBottom w:val="0"/>
      <w:divBdr>
        <w:top w:val="none" w:sz="0" w:space="0" w:color="auto"/>
        <w:left w:val="none" w:sz="0" w:space="0" w:color="auto"/>
        <w:bottom w:val="none" w:sz="0" w:space="0" w:color="auto"/>
        <w:right w:val="none" w:sz="0" w:space="0" w:color="auto"/>
      </w:divBdr>
    </w:div>
    <w:div w:id="116341558">
      <w:bodyDiv w:val="1"/>
      <w:marLeft w:val="0"/>
      <w:marRight w:val="0"/>
      <w:marTop w:val="0"/>
      <w:marBottom w:val="0"/>
      <w:divBdr>
        <w:top w:val="none" w:sz="0" w:space="0" w:color="auto"/>
        <w:left w:val="none" w:sz="0" w:space="0" w:color="auto"/>
        <w:bottom w:val="none" w:sz="0" w:space="0" w:color="auto"/>
        <w:right w:val="none" w:sz="0" w:space="0" w:color="auto"/>
      </w:divBdr>
    </w:div>
    <w:div w:id="117071053">
      <w:bodyDiv w:val="1"/>
      <w:marLeft w:val="0"/>
      <w:marRight w:val="0"/>
      <w:marTop w:val="0"/>
      <w:marBottom w:val="0"/>
      <w:divBdr>
        <w:top w:val="none" w:sz="0" w:space="0" w:color="auto"/>
        <w:left w:val="none" w:sz="0" w:space="0" w:color="auto"/>
        <w:bottom w:val="none" w:sz="0" w:space="0" w:color="auto"/>
        <w:right w:val="none" w:sz="0" w:space="0" w:color="auto"/>
      </w:divBdr>
    </w:div>
    <w:div w:id="117575877">
      <w:bodyDiv w:val="1"/>
      <w:marLeft w:val="0"/>
      <w:marRight w:val="0"/>
      <w:marTop w:val="0"/>
      <w:marBottom w:val="0"/>
      <w:divBdr>
        <w:top w:val="none" w:sz="0" w:space="0" w:color="auto"/>
        <w:left w:val="none" w:sz="0" w:space="0" w:color="auto"/>
        <w:bottom w:val="none" w:sz="0" w:space="0" w:color="auto"/>
        <w:right w:val="none" w:sz="0" w:space="0" w:color="auto"/>
      </w:divBdr>
    </w:div>
    <w:div w:id="117727041">
      <w:bodyDiv w:val="1"/>
      <w:marLeft w:val="0"/>
      <w:marRight w:val="0"/>
      <w:marTop w:val="0"/>
      <w:marBottom w:val="0"/>
      <w:divBdr>
        <w:top w:val="none" w:sz="0" w:space="0" w:color="auto"/>
        <w:left w:val="none" w:sz="0" w:space="0" w:color="auto"/>
        <w:bottom w:val="none" w:sz="0" w:space="0" w:color="auto"/>
        <w:right w:val="none" w:sz="0" w:space="0" w:color="auto"/>
      </w:divBdr>
    </w:div>
    <w:div w:id="117799709">
      <w:bodyDiv w:val="1"/>
      <w:marLeft w:val="0"/>
      <w:marRight w:val="0"/>
      <w:marTop w:val="0"/>
      <w:marBottom w:val="0"/>
      <w:divBdr>
        <w:top w:val="none" w:sz="0" w:space="0" w:color="auto"/>
        <w:left w:val="none" w:sz="0" w:space="0" w:color="auto"/>
        <w:bottom w:val="none" w:sz="0" w:space="0" w:color="auto"/>
        <w:right w:val="none" w:sz="0" w:space="0" w:color="auto"/>
      </w:divBdr>
    </w:div>
    <w:div w:id="11792157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8109116">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118620301">
      <w:bodyDiv w:val="1"/>
      <w:marLeft w:val="0"/>
      <w:marRight w:val="0"/>
      <w:marTop w:val="0"/>
      <w:marBottom w:val="0"/>
      <w:divBdr>
        <w:top w:val="none" w:sz="0" w:space="0" w:color="auto"/>
        <w:left w:val="none" w:sz="0" w:space="0" w:color="auto"/>
        <w:bottom w:val="none" w:sz="0" w:space="0" w:color="auto"/>
        <w:right w:val="none" w:sz="0" w:space="0" w:color="auto"/>
      </w:divBdr>
    </w:div>
    <w:div w:id="118648471">
      <w:bodyDiv w:val="1"/>
      <w:marLeft w:val="0"/>
      <w:marRight w:val="0"/>
      <w:marTop w:val="0"/>
      <w:marBottom w:val="0"/>
      <w:divBdr>
        <w:top w:val="none" w:sz="0" w:space="0" w:color="auto"/>
        <w:left w:val="none" w:sz="0" w:space="0" w:color="auto"/>
        <w:bottom w:val="none" w:sz="0" w:space="0" w:color="auto"/>
        <w:right w:val="none" w:sz="0" w:space="0" w:color="auto"/>
      </w:divBdr>
    </w:div>
    <w:div w:id="118652121">
      <w:bodyDiv w:val="1"/>
      <w:marLeft w:val="0"/>
      <w:marRight w:val="0"/>
      <w:marTop w:val="0"/>
      <w:marBottom w:val="0"/>
      <w:divBdr>
        <w:top w:val="none" w:sz="0" w:space="0" w:color="auto"/>
        <w:left w:val="none" w:sz="0" w:space="0" w:color="auto"/>
        <w:bottom w:val="none" w:sz="0" w:space="0" w:color="auto"/>
        <w:right w:val="none" w:sz="0" w:space="0" w:color="auto"/>
      </w:divBdr>
    </w:div>
    <w:div w:id="119030614">
      <w:bodyDiv w:val="1"/>
      <w:marLeft w:val="0"/>
      <w:marRight w:val="0"/>
      <w:marTop w:val="0"/>
      <w:marBottom w:val="0"/>
      <w:divBdr>
        <w:top w:val="none" w:sz="0" w:space="0" w:color="auto"/>
        <w:left w:val="none" w:sz="0" w:space="0" w:color="auto"/>
        <w:bottom w:val="none" w:sz="0" w:space="0" w:color="auto"/>
        <w:right w:val="none" w:sz="0" w:space="0" w:color="auto"/>
      </w:divBdr>
    </w:div>
    <w:div w:id="119157737">
      <w:bodyDiv w:val="1"/>
      <w:marLeft w:val="0"/>
      <w:marRight w:val="0"/>
      <w:marTop w:val="0"/>
      <w:marBottom w:val="0"/>
      <w:divBdr>
        <w:top w:val="none" w:sz="0" w:space="0" w:color="auto"/>
        <w:left w:val="none" w:sz="0" w:space="0" w:color="auto"/>
        <w:bottom w:val="none" w:sz="0" w:space="0" w:color="auto"/>
        <w:right w:val="none" w:sz="0" w:space="0" w:color="auto"/>
      </w:divBdr>
    </w:div>
    <w:div w:id="119226030">
      <w:bodyDiv w:val="1"/>
      <w:marLeft w:val="0"/>
      <w:marRight w:val="0"/>
      <w:marTop w:val="0"/>
      <w:marBottom w:val="0"/>
      <w:divBdr>
        <w:top w:val="none" w:sz="0" w:space="0" w:color="auto"/>
        <w:left w:val="none" w:sz="0" w:space="0" w:color="auto"/>
        <w:bottom w:val="none" w:sz="0" w:space="0" w:color="auto"/>
        <w:right w:val="none" w:sz="0" w:space="0" w:color="auto"/>
      </w:divBdr>
    </w:div>
    <w:div w:id="119300605">
      <w:bodyDiv w:val="1"/>
      <w:marLeft w:val="0"/>
      <w:marRight w:val="0"/>
      <w:marTop w:val="0"/>
      <w:marBottom w:val="0"/>
      <w:divBdr>
        <w:top w:val="none" w:sz="0" w:space="0" w:color="auto"/>
        <w:left w:val="none" w:sz="0" w:space="0" w:color="auto"/>
        <w:bottom w:val="none" w:sz="0" w:space="0" w:color="auto"/>
        <w:right w:val="none" w:sz="0" w:space="0" w:color="auto"/>
      </w:divBdr>
    </w:div>
    <w:div w:id="119301796">
      <w:bodyDiv w:val="1"/>
      <w:marLeft w:val="0"/>
      <w:marRight w:val="0"/>
      <w:marTop w:val="0"/>
      <w:marBottom w:val="0"/>
      <w:divBdr>
        <w:top w:val="none" w:sz="0" w:space="0" w:color="auto"/>
        <w:left w:val="none" w:sz="0" w:space="0" w:color="auto"/>
        <w:bottom w:val="none" w:sz="0" w:space="0" w:color="auto"/>
        <w:right w:val="none" w:sz="0" w:space="0" w:color="auto"/>
      </w:divBdr>
    </w:div>
    <w:div w:id="119303824">
      <w:bodyDiv w:val="1"/>
      <w:marLeft w:val="0"/>
      <w:marRight w:val="0"/>
      <w:marTop w:val="0"/>
      <w:marBottom w:val="0"/>
      <w:divBdr>
        <w:top w:val="none" w:sz="0" w:space="0" w:color="auto"/>
        <w:left w:val="none" w:sz="0" w:space="0" w:color="auto"/>
        <w:bottom w:val="none" w:sz="0" w:space="0" w:color="auto"/>
        <w:right w:val="none" w:sz="0" w:space="0" w:color="auto"/>
      </w:divBdr>
    </w:div>
    <w:div w:id="119419977">
      <w:bodyDiv w:val="1"/>
      <w:marLeft w:val="0"/>
      <w:marRight w:val="0"/>
      <w:marTop w:val="0"/>
      <w:marBottom w:val="0"/>
      <w:divBdr>
        <w:top w:val="none" w:sz="0" w:space="0" w:color="auto"/>
        <w:left w:val="none" w:sz="0" w:space="0" w:color="auto"/>
        <w:bottom w:val="none" w:sz="0" w:space="0" w:color="auto"/>
        <w:right w:val="none" w:sz="0" w:space="0" w:color="auto"/>
      </w:divBdr>
    </w:div>
    <w:div w:id="119422325">
      <w:bodyDiv w:val="1"/>
      <w:marLeft w:val="0"/>
      <w:marRight w:val="0"/>
      <w:marTop w:val="0"/>
      <w:marBottom w:val="0"/>
      <w:divBdr>
        <w:top w:val="none" w:sz="0" w:space="0" w:color="auto"/>
        <w:left w:val="none" w:sz="0" w:space="0" w:color="auto"/>
        <w:bottom w:val="none" w:sz="0" w:space="0" w:color="auto"/>
        <w:right w:val="none" w:sz="0" w:space="0" w:color="auto"/>
      </w:divBdr>
    </w:div>
    <w:div w:id="119494100">
      <w:bodyDiv w:val="1"/>
      <w:marLeft w:val="0"/>
      <w:marRight w:val="0"/>
      <w:marTop w:val="0"/>
      <w:marBottom w:val="0"/>
      <w:divBdr>
        <w:top w:val="none" w:sz="0" w:space="0" w:color="auto"/>
        <w:left w:val="none" w:sz="0" w:space="0" w:color="auto"/>
        <w:bottom w:val="none" w:sz="0" w:space="0" w:color="auto"/>
        <w:right w:val="none" w:sz="0" w:space="0" w:color="auto"/>
      </w:divBdr>
    </w:div>
    <w:div w:id="119501478">
      <w:bodyDiv w:val="1"/>
      <w:marLeft w:val="0"/>
      <w:marRight w:val="0"/>
      <w:marTop w:val="0"/>
      <w:marBottom w:val="0"/>
      <w:divBdr>
        <w:top w:val="none" w:sz="0" w:space="0" w:color="auto"/>
        <w:left w:val="none" w:sz="0" w:space="0" w:color="auto"/>
        <w:bottom w:val="none" w:sz="0" w:space="0" w:color="auto"/>
        <w:right w:val="none" w:sz="0" w:space="0" w:color="auto"/>
      </w:divBdr>
    </w:div>
    <w:div w:id="119567752">
      <w:bodyDiv w:val="1"/>
      <w:marLeft w:val="0"/>
      <w:marRight w:val="0"/>
      <w:marTop w:val="0"/>
      <w:marBottom w:val="0"/>
      <w:divBdr>
        <w:top w:val="none" w:sz="0" w:space="0" w:color="auto"/>
        <w:left w:val="none" w:sz="0" w:space="0" w:color="auto"/>
        <w:bottom w:val="none" w:sz="0" w:space="0" w:color="auto"/>
        <w:right w:val="none" w:sz="0" w:space="0" w:color="auto"/>
      </w:divBdr>
    </w:div>
    <w:div w:id="119961003">
      <w:bodyDiv w:val="1"/>
      <w:marLeft w:val="0"/>
      <w:marRight w:val="0"/>
      <w:marTop w:val="0"/>
      <w:marBottom w:val="0"/>
      <w:divBdr>
        <w:top w:val="none" w:sz="0" w:space="0" w:color="auto"/>
        <w:left w:val="none" w:sz="0" w:space="0" w:color="auto"/>
        <w:bottom w:val="none" w:sz="0" w:space="0" w:color="auto"/>
        <w:right w:val="none" w:sz="0" w:space="0" w:color="auto"/>
      </w:divBdr>
    </w:div>
    <w:div w:id="120349745">
      <w:bodyDiv w:val="1"/>
      <w:marLeft w:val="0"/>
      <w:marRight w:val="0"/>
      <w:marTop w:val="0"/>
      <w:marBottom w:val="0"/>
      <w:divBdr>
        <w:top w:val="none" w:sz="0" w:space="0" w:color="auto"/>
        <w:left w:val="none" w:sz="0" w:space="0" w:color="auto"/>
        <w:bottom w:val="none" w:sz="0" w:space="0" w:color="auto"/>
        <w:right w:val="none" w:sz="0" w:space="0" w:color="auto"/>
      </w:divBdr>
    </w:div>
    <w:div w:id="120540814">
      <w:bodyDiv w:val="1"/>
      <w:marLeft w:val="0"/>
      <w:marRight w:val="0"/>
      <w:marTop w:val="0"/>
      <w:marBottom w:val="0"/>
      <w:divBdr>
        <w:top w:val="none" w:sz="0" w:space="0" w:color="auto"/>
        <w:left w:val="none" w:sz="0" w:space="0" w:color="auto"/>
        <w:bottom w:val="none" w:sz="0" w:space="0" w:color="auto"/>
        <w:right w:val="none" w:sz="0" w:space="0" w:color="auto"/>
      </w:divBdr>
    </w:div>
    <w:div w:id="120728214">
      <w:bodyDiv w:val="1"/>
      <w:marLeft w:val="0"/>
      <w:marRight w:val="0"/>
      <w:marTop w:val="0"/>
      <w:marBottom w:val="0"/>
      <w:divBdr>
        <w:top w:val="none" w:sz="0" w:space="0" w:color="auto"/>
        <w:left w:val="none" w:sz="0" w:space="0" w:color="auto"/>
        <w:bottom w:val="none" w:sz="0" w:space="0" w:color="auto"/>
        <w:right w:val="none" w:sz="0" w:space="0" w:color="auto"/>
      </w:divBdr>
    </w:div>
    <w:div w:id="120804118">
      <w:bodyDiv w:val="1"/>
      <w:marLeft w:val="0"/>
      <w:marRight w:val="0"/>
      <w:marTop w:val="0"/>
      <w:marBottom w:val="0"/>
      <w:divBdr>
        <w:top w:val="none" w:sz="0" w:space="0" w:color="auto"/>
        <w:left w:val="none" w:sz="0" w:space="0" w:color="auto"/>
        <w:bottom w:val="none" w:sz="0" w:space="0" w:color="auto"/>
        <w:right w:val="none" w:sz="0" w:space="0" w:color="auto"/>
      </w:divBdr>
    </w:div>
    <w:div w:id="121002713">
      <w:bodyDiv w:val="1"/>
      <w:marLeft w:val="0"/>
      <w:marRight w:val="0"/>
      <w:marTop w:val="0"/>
      <w:marBottom w:val="0"/>
      <w:divBdr>
        <w:top w:val="none" w:sz="0" w:space="0" w:color="auto"/>
        <w:left w:val="none" w:sz="0" w:space="0" w:color="auto"/>
        <w:bottom w:val="none" w:sz="0" w:space="0" w:color="auto"/>
        <w:right w:val="none" w:sz="0" w:space="0" w:color="auto"/>
      </w:divBdr>
    </w:div>
    <w:div w:id="121075706">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21189364">
      <w:bodyDiv w:val="1"/>
      <w:marLeft w:val="0"/>
      <w:marRight w:val="0"/>
      <w:marTop w:val="0"/>
      <w:marBottom w:val="0"/>
      <w:divBdr>
        <w:top w:val="none" w:sz="0" w:space="0" w:color="auto"/>
        <w:left w:val="none" w:sz="0" w:space="0" w:color="auto"/>
        <w:bottom w:val="none" w:sz="0" w:space="0" w:color="auto"/>
        <w:right w:val="none" w:sz="0" w:space="0" w:color="auto"/>
      </w:divBdr>
    </w:div>
    <w:div w:id="121193615">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21312790">
      <w:bodyDiv w:val="1"/>
      <w:marLeft w:val="0"/>
      <w:marRight w:val="0"/>
      <w:marTop w:val="0"/>
      <w:marBottom w:val="0"/>
      <w:divBdr>
        <w:top w:val="none" w:sz="0" w:space="0" w:color="auto"/>
        <w:left w:val="none" w:sz="0" w:space="0" w:color="auto"/>
        <w:bottom w:val="none" w:sz="0" w:space="0" w:color="auto"/>
        <w:right w:val="none" w:sz="0" w:space="0" w:color="auto"/>
      </w:divBdr>
    </w:div>
    <w:div w:id="121385177">
      <w:bodyDiv w:val="1"/>
      <w:marLeft w:val="0"/>
      <w:marRight w:val="0"/>
      <w:marTop w:val="0"/>
      <w:marBottom w:val="0"/>
      <w:divBdr>
        <w:top w:val="none" w:sz="0" w:space="0" w:color="auto"/>
        <w:left w:val="none" w:sz="0" w:space="0" w:color="auto"/>
        <w:bottom w:val="none" w:sz="0" w:space="0" w:color="auto"/>
        <w:right w:val="none" w:sz="0" w:space="0" w:color="auto"/>
      </w:divBdr>
    </w:div>
    <w:div w:id="121533397">
      <w:bodyDiv w:val="1"/>
      <w:marLeft w:val="0"/>
      <w:marRight w:val="0"/>
      <w:marTop w:val="0"/>
      <w:marBottom w:val="0"/>
      <w:divBdr>
        <w:top w:val="none" w:sz="0" w:space="0" w:color="auto"/>
        <w:left w:val="none" w:sz="0" w:space="0" w:color="auto"/>
        <w:bottom w:val="none" w:sz="0" w:space="0" w:color="auto"/>
        <w:right w:val="none" w:sz="0" w:space="0" w:color="auto"/>
      </w:divBdr>
    </w:div>
    <w:div w:id="121728722">
      <w:bodyDiv w:val="1"/>
      <w:marLeft w:val="0"/>
      <w:marRight w:val="0"/>
      <w:marTop w:val="0"/>
      <w:marBottom w:val="0"/>
      <w:divBdr>
        <w:top w:val="none" w:sz="0" w:space="0" w:color="auto"/>
        <w:left w:val="none" w:sz="0" w:space="0" w:color="auto"/>
        <w:bottom w:val="none" w:sz="0" w:space="0" w:color="auto"/>
        <w:right w:val="none" w:sz="0" w:space="0" w:color="auto"/>
      </w:divBdr>
    </w:div>
    <w:div w:id="121771797">
      <w:bodyDiv w:val="1"/>
      <w:marLeft w:val="0"/>
      <w:marRight w:val="0"/>
      <w:marTop w:val="0"/>
      <w:marBottom w:val="0"/>
      <w:divBdr>
        <w:top w:val="none" w:sz="0" w:space="0" w:color="auto"/>
        <w:left w:val="none" w:sz="0" w:space="0" w:color="auto"/>
        <w:bottom w:val="none" w:sz="0" w:space="0" w:color="auto"/>
        <w:right w:val="none" w:sz="0" w:space="0" w:color="auto"/>
      </w:divBdr>
    </w:div>
    <w:div w:id="121776009">
      <w:bodyDiv w:val="1"/>
      <w:marLeft w:val="0"/>
      <w:marRight w:val="0"/>
      <w:marTop w:val="0"/>
      <w:marBottom w:val="0"/>
      <w:divBdr>
        <w:top w:val="none" w:sz="0" w:space="0" w:color="auto"/>
        <w:left w:val="none" w:sz="0" w:space="0" w:color="auto"/>
        <w:bottom w:val="none" w:sz="0" w:space="0" w:color="auto"/>
        <w:right w:val="none" w:sz="0" w:space="0" w:color="auto"/>
      </w:divBdr>
    </w:div>
    <w:div w:id="122039648">
      <w:bodyDiv w:val="1"/>
      <w:marLeft w:val="0"/>
      <w:marRight w:val="0"/>
      <w:marTop w:val="0"/>
      <w:marBottom w:val="0"/>
      <w:divBdr>
        <w:top w:val="none" w:sz="0" w:space="0" w:color="auto"/>
        <w:left w:val="none" w:sz="0" w:space="0" w:color="auto"/>
        <w:bottom w:val="none" w:sz="0" w:space="0" w:color="auto"/>
        <w:right w:val="none" w:sz="0" w:space="0" w:color="auto"/>
      </w:divBdr>
    </w:div>
    <w:div w:id="122043653">
      <w:bodyDiv w:val="1"/>
      <w:marLeft w:val="0"/>
      <w:marRight w:val="0"/>
      <w:marTop w:val="0"/>
      <w:marBottom w:val="0"/>
      <w:divBdr>
        <w:top w:val="none" w:sz="0" w:space="0" w:color="auto"/>
        <w:left w:val="none" w:sz="0" w:space="0" w:color="auto"/>
        <w:bottom w:val="none" w:sz="0" w:space="0" w:color="auto"/>
        <w:right w:val="none" w:sz="0" w:space="0" w:color="auto"/>
      </w:divBdr>
    </w:div>
    <w:div w:id="122235945">
      <w:bodyDiv w:val="1"/>
      <w:marLeft w:val="0"/>
      <w:marRight w:val="0"/>
      <w:marTop w:val="0"/>
      <w:marBottom w:val="0"/>
      <w:divBdr>
        <w:top w:val="none" w:sz="0" w:space="0" w:color="auto"/>
        <w:left w:val="none" w:sz="0" w:space="0" w:color="auto"/>
        <w:bottom w:val="none" w:sz="0" w:space="0" w:color="auto"/>
        <w:right w:val="none" w:sz="0" w:space="0" w:color="auto"/>
      </w:divBdr>
    </w:div>
    <w:div w:id="122499684">
      <w:bodyDiv w:val="1"/>
      <w:marLeft w:val="0"/>
      <w:marRight w:val="0"/>
      <w:marTop w:val="0"/>
      <w:marBottom w:val="0"/>
      <w:divBdr>
        <w:top w:val="none" w:sz="0" w:space="0" w:color="auto"/>
        <w:left w:val="none" w:sz="0" w:space="0" w:color="auto"/>
        <w:bottom w:val="none" w:sz="0" w:space="0" w:color="auto"/>
        <w:right w:val="none" w:sz="0" w:space="0" w:color="auto"/>
      </w:divBdr>
    </w:div>
    <w:div w:id="122584626">
      <w:bodyDiv w:val="1"/>
      <w:marLeft w:val="0"/>
      <w:marRight w:val="0"/>
      <w:marTop w:val="0"/>
      <w:marBottom w:val="0"/>
      <w:divBdr>
        <w:top w:val="none" w:sz="0" w:space="0" w:color="auto"/>
        <w:left w:val="none" w:sz="0" w:space="0" w:color="auto"/>
        <w:bottom w:val="none" w:sz="0" w:space="0" w:color="auto"/>
        <w:right w:val="none" w:sz="0" w:space="0" w:color="auto"/>
      </w:divBdr>
    </w:div>
    <w:div w:id="122774781">
      <w:bodyDiv w:val="1"/>
      <w:marLeft w:val="0"/>
      <w:marRight w:val="0"/>
      <w:marTop w:val="0"/>
      <w:marBottom w:val="0"/>
      <w:divBdr>
        <w:top w:val="none" w:sz="0" w:space="0" w:color="auto"/>
        <w:left w:val="none" w:sz="0" w:space="0" w:color="auto"/>
        <w:bottom w:val="none" w:sz="0" w:space="0" w:color="auto"/>
        <w:right w:val="none" w:sz="0" w:space="0" w:color="auto"/>
      </w:divBdr>
    </w:div>
    <w:div w:id="122820523">
      <w:bodyDiv w:val="1"/>
      <w:marLeft w:val="0"/>
      <w:marRight w:val="0"/>
      <w:marTop w:val="0"/>
      <w:marBottom w:val="0"/>
      <w:divBdr>
        <w:top w:val="none" w:sz="0" w:space="0" w:color="auto"/>
        <w:left w:val="none" w:sz="0" w:space="0" w:color="auto"/>
        <w:bottom w:val="none" w:sz="0" w:space="0" w:color="auto"/>
        <w:right w:val="none" w:sz="0" w:space="0" w:color="auto"/>
      </w:divBdr>
    </w:div>
    <w:div w:id="122963051">
      <w:bodyDiv w:val="1"/>
      <w:marLeft w:val="0"/>
      <w:marRight w:val="0"/>
      <w:marTop w:val="0"/>
      <w:marBottom w:val="0"/>
      <w:divBdr>
        <w:top w:val="none" w:sz="0" w:space="0" w:color="auto"/>
        <w:left w:val="none" w:sz="0" w:space="0" w:color="auto"/>
        <w:bottom w:val="none" w:sz="0" w:space="0" w:color="auto"/>
        <w:right w:val="none" w:sz="0" w:space="0" w:color="auto"/>
      </w:divBdr>
    </w:div>
    <w:div w:id="122968439">
      <w:bodyDiv w:val="1"/>
      <w:marLeft w:val="0"/>
      <w:marRight w:val="0"/>
      <w:marTop w:val="0"/>
      <w:marBottom w:val="0"/>
      <w:divBdr>
        <w:top w:val="none" w:sz="0" w:space="0" w:color="auto"/>
        <w:left w:val="none" w:sz="0" w:space="0" w:color="auto"/>
        <w:bottom w:val="none" w:sz="0" w:space="0" w:color="auto"/>
        <w:right w:val="none" w:sz="0" w:space="0" w:color="auto"/>
      </w:divBdr>
    </w:div>
    <w:div w:id="123233229">
      <w:bodyDiv w:val="1"/>
      <w:marLeft w:val="0"/>
      <w:marRight w:val="0"/>
      <w:marTop w:val="0"/>
      <w:marBottom w:val="0"/>
      <w:divBdr>
        <w:top w:val="none" w:sz="0" w:space="0" w:color="auto"/>
        <w:left w:val="none" w:sz="0" w:space="0" w:color="auto"/>
        <w:bottom w:val="none" w:sz="0" w:space="0" w:color="auto"/>
        <w:right w:val="none" w:sz="0" w:space="0" w:color="auto"/>
      </w:divBdr>
    </w:div>
    <w:div w:id="123235683">
      <w:bodyDiv w:val="1"/>
      <w:marLeft w:val="0"/>
      <w:marRight w:val="0"/>
      <w:marTop w:val="0"/>
      <w:marBottom w:val="0"/>
      <w:divBdr>
        <w:top w:val="none" w:sz="0" w:space="0" w:color="auto"/>
        <w:left w:val="none" w:sz="0" w:space="0" w:color="auto"/>
        <w:bottom w:val="none" w:sz="0" w:space="0" w:color="auto"/>
        <w:right w:val="none" w:sz="0" w:space="0" w:color="auto"/>
      </w:divBdr>
    </w:div>
    <w:div w:id="123475318">
      <w:bodyDiv w:val="1"/>
      <w:marLeft w:val="0"/>
      <w:marRight w:val="0"/>
      <w:marTop w:val="0"/>
      <w:marBottom w:val="0"/>
      <w:divBdr>
        <w:top w:val="none" w:sz="0" w:space="0" w:color="auto"/>
        <w:left w:val="none" w:sz="0" w:space="0" w:color="auto"/>
        <w:bottom w:val="none" w:sz="0" w:space="0" w:color="auto"/>
        <w:right w:val="none" w:sz="0" w:space="0" w:color="auto"/>
      </w:divBdr>
    </w:div>
    <w:div w:id="123618487">
      <w:bodyDiv w:val="1"/>
      <w:marLeft w:val="0"/>
      <w:marRight w:val="0"/>
      <w:marTop w:val="0"/>
      <w:marBottom w:val="0"/>
      <w:divBdr>
        <w:top w:val="none" w:sz="0" w:space="0" w:color="auto"/>
        <w:left w:val="none" w:sz="0" w:space="0" w:color="auto"/>
        <w:bottom w:val="none" w:sz="0" w:space="0" w:color="auto"/>
        <w:right w:val="none" w:sz="0" w:space="0" w:color="auto"/>
      </w:divBdr>
    </w:div>
    <w:div w:id="123740518">
      <w:bodyDiv w:val="1"/>
      <w:marLeft w:val="0"/>
      <w:marRight w:val="0"/>
      <w:marTop w:val="0"/>
      <w:marBottom w:val="0"/>
      <w:divBdr>
        <w:top w:val="none" w:sz="0" w:space="0" w:color="auto"/>
        <w:left w:val="none" w:sz="0" w:space="0" w:color="auto"/>
        <w:bottom w:val="none" w:sz="0" w:space="0" w:color="auto"/>
        <w:right w:val="none" w:sz="0" w:space="0" w:color="auto"/>
      </w:divBdr>
    </w:div>
    <w:div w:id="123887043">
      <w:bodyDiv w:val="1"/>
      <w:marLeft w:val="0"/>
      <w:marRight w:val="0"/>
      <w:marTop w:val="0"/>
      <w:marBottom w:val="0"/>
      <w:divBdr>
        <w:top w:val="none" w:sz="0" w:space="0" w:color="auto"/>
        <w:left w:val="none" w:sz="0" w:space="0" w:color="auto"/>
        <w:bottom w:val="none" w:sz="0" w:space="0" w:color="auto"/>
        <w:right w:val="none" w:sz="0" w:space="0" w:color="auto"/>
      </w:divBdr>
    </w:div>
    <w:div w:id="123934184">
      <w:bodyDiv w:val="1"/>
      <w:marLeft w:val="0"/>
      <w:marRight w:val="0"/>
      <w:marTop w:val="0"/>
      <w:marBottom w:val="0"/>
      <w:divBdr>
        <w:top w:val="none" w:sz="0" w:space="0" w:color="auto"/>
        <w:left w:val="none" w:sz="0" w:space="0" w:color="auto"/>
        <w:bottom w:val="none" w:sz="0" w:space="0" w:color="auto"/>
        <w:right w:val="none" w:sz="0" w:space="0" w:color="auto"/>
      </w:divBdr>
    </w:div>
    <w:div w:id="123937184">
      <w:bodyDiv w:val="1"/>
      <w:marLeft w:val="0"/>
      <w:marRight w:val="0"/>
      <w:marTop w:val="0"/>
      <w:marBottom w:val="0"/>
      <w:divBdr>
        <w:top w:val="none" w:sz="0" w:space="0" w:color="auto"/>
        <w:left w:val="none" w:sz="0" w:space="0" w:color="auto"/>
        <w:bottom w:val="none" w:sz="0" w:space="0" w:color="auto"/>
        <w:right w:val="none" w:sz="0" w:space="0" w:color="auto"/>
      </w:divBdr>
    </w:div>
    <w:div w:id="124199994">
      <w:bodyDiv w:val="1"/>
      <w:marLeft w:val="0"/>
      <w:marRight w:val="0"/>
      <w:marTop w:val="0"/>
      <w:marBottom w:val="0"/>
      <w:divBdr>
        <w:top w:val="none" w:sz="0" w:space="0" w:color="auto"/>
        <w:left w:val="none" w:sz="0" w:space="0" w:color="auto"/>
        <w:bottom w:val="none" w:sz="0" w:space="0" w:color="auto"/>
        <w:right w:val="none" w:sz="0" w:space="0" w:color="auto"/>
      </w:divBdr>
    </w:div>
    <w:div w:id="124278803">
      <w:bodyDiv w:val="1"/>
      <w:marLeft w:val="0"/>
      <w:marRight w:val="0"/>
      <w:marTop w:val="0"/>
      <w:marBottom w:val="0"/>
      <w:divBdr>
        <w:top w:val="none" w:sz="0" w:space="0" w:color="auto"/>
        <w:left w:val="none" w:sz="0" w:space="0" w:color="auto"/>
        <w:bottom w:val="none" w:sz="0" w:space="0" w:color="auto"/>
        <w:right w:val="none" w:sz="0" w:space="0" w:color="auto"/>
      </w:divBdr>
    </w:div>
    <w:div w:id="124347531">
      <w:bodyDiv w:val="1"/>
      <w:marLeft w:val="0"/>
      <w:marRight w:val="0"/>
      <w:marTop w:val="0"/>
      <w:marBottom w:val="0"/>
      <w:divBdr>
        <w:top w:val="none" w:sz="0" w:space="0" w:color="auto"/>
        <w:left w:val="none" w:sz="0" w:space="0" w:color="auto"/>
        <w:bottom w:val="none" w:sz="0" w:space="0" w:color="auto"/>
        <w:right w:val="none" w:sz="0" w:space="0" w:color="auto"/>
      </w:divBdr>
    </w:div>
    <w:div w:id="124349106">
      <w:bodyDiv w:val="1"/>
      <w:marLeft w:val="0"/>
      <w:marRight w:val="0"/>
      <w:marTop w:val="0"/>
      <w:marBottom w:val="0"/>
      <w:divBdr>
        <w:top w:val="none" w:sz="0" w:space="0" w:color="auto"/>
        <w:left w:val="none" w:sz="0" w:space="0" w:color="auto"/>
        <w:bottom w:val="none" w:sz="0" w:space="0" w:color="auto"/>
        <w:right w:val="none" w:sz="0" w:space="0" w:color="auto"/>
      </w:divBdr>
    </w:div>
    <w:div w:id="124592168">
      <w:bodyDiv w:val="1"/>
      <w:marLeft w:val="0"/>
      <w:marRight w:val="0"/>
      <w:marTop w:val="0"/>
      <w:marBottom w:val="0"/>
      <w:divBdr>
        <w:top w:val="none" w:sz="0" w:space="0" w:color="auto"/>
        <w:left w:val="none" w:sz="0" w:space="0" w:color="auto"/>
        <w:bottom w:val="none" w:sz="0" w:space="0" w:color="auto"/>
        <w:right w:val="none" w:sz="0" w:space="0" w:color="auto"/>
      </w:divBdr>
    </w:div>
    <w:div w:id="124735831">
      <w:bodyDiv w:val="1"/>
      <w:marLeft w:val="0"/>
      <w:marRight w:val="0"/>
      <w:marTop w:val="0"/>
      <w:marBottom w:val="0"/>
      <w:divBdr>
        <w:top w:val="none" w:sz="0" w:space="0" w:color="auto"/>
        <w:left w:val="none" w:sz="0" w:space="0" w:color="auto"/>
        <w:bottom w:val="none" w:sz="0" w:space="0" w:color="auto"/>
        <w:right w:val="none" w:sz="0" w:space="0" w:color="auto"/>
      </w:divBdr>
    </w:div>
    <w:div w:id="125240804">
      <w:bodyDiv w:val="1"/>
      <w:marLeft w:val="0"/>
      <w:marRight w:val="0"/>
      <w:marTop w:val="0"/>
      <w:marBottom w:val="0"/>
      <w:divBdr>
        <w:top w:val="none" w:sz="0" w:space="0" w:color="auto"/>
        <w:left w:val="none" w:sz="0" w:space="0" w:color="auto"/>
        <w:bottom w:val="none" w:sz="0" w:space="0" w:color="auto"/>
        <w:right w:val="none" w:sz="0" w:space="0" w:color="auto"/>
      </w:divBdr>
    </w:div>
    <w:div w:id="125509262">
      <w:bodyDiv w:val="1"/>
      <w:marLeft w:val="0"/>
      <w:marRight w:val="0"/>
      <w:marTop w:val="0"/>
      <w:marBottom w:val="0"/>
      <w:divBdr>
        <w:top w:val="none" w:sz="0" w:space="0" w:color="auto"/>
        <w:left w:val="none" w:sz="0" w:space="0" w:color="auto"/>
        <w:bottom w:val="none" w:sz="0" w:space="0" w:color="auto"/>
        <w:right w:val="none" w:sz="0" w:space="0" w:color="auto"/>
      </w:divBdr>
    </w:div>
    <w:div w:id="125510278">
      <w:bodyDiv w:val="1"/>
      <w:marLeft w:val="0"/>
      <w:marRight w:val="0"/>
      <w:marTop w:val="0"/>
      <w:marBottom w:val="0"/>
      <w:divBdr>
        <w:top w:val="none" w:sz="0" w:space="0" w:color="auto"/>
        <w:left w:val="none" w:sz="0" w:space="0" w:color="auto"/>
        <w:bottom w:val="none" w:sz="0" w:space="0" w:color="auto"/>
        <w:right w:val="none" w:sz="0" w:space="0" w:color="auto"/>
      </w:divBdr>
    </w:div>
    <w:div w:id="125663152">
      <w:bodyDiv w:val="1"/>
      <w:marLeft w:val="0"/>
      <w:marRight w:val="0"/>
      <w:marTop w:val="0"/>
      <w:marBottom w:val="0"/>
      <w:divBdr>
        <w:top w:val="none" w:sz="0" w:space="0" w:color="auto"/>
        <w:left w:val="none" w:sz="0" w:space="0" w:color="auto"/>
        <w:bottom w:val="none" w:sz="0" w:space="0" w:color="auto"/>
        <w:right w:val="none" w:sz="0" w:space="0" w:color="auto"/>
      </w:divBdr>
    </w:div>
    <w:div w:id="125663328">
      <w:bodyDiv w:val="1"/>
      <w:marLeft w:val="0"/>
      <w:marRight w:val="0"/>
      <w:marTop w:val="0"/>
      <w:marBottom w:val="0"/>
      <w:divBdr>
        <w:top w:val="none" w:sz="0" w:space="0" w:color="auto"/>
        <w:left w:val="none" w:sz="0" w:space="0" w:color="auto"/>
        <w:bottom w:val="none" w:sz="0" w:space="0" w:color="auto"/>
        <w:right w:val="none" w:sz="0" w:space="0" w:color="auto"/>
      </w:divBdr>
    </w:div>
    <w:div w:id="125701258">
      <w:bodyDiv w:val="1"/>
      <w:marLeft w:val="0"/>
      <w:marRight w:val="0"/>
      <w:marTop w:val="0"/>
      <w:marBottom w:val="0"/>
      <w:divBdr>
        <w:top w:val="none" w:sz="0" w:space="0" w:color="auto"/>
        <w:left w:val="none" w:sz="0" w:space="0" w:color="auto"/>
        <w:bottom w:val="none" w:sz="0" w:space="0" w:color="auto"/>
        <w:right w:val="none" w:sz="0" w:space="0" w:color="auto"/>
      </w:divBdr>
    </w:div>
    <w:div w:id="125899471">
      <w:bodyDiv w:val="1"/>
      <w:marLeft w:val="0"/>
      <w:marRight w:val="0"/>
      <w:marTop w:val="0"/>
      <w:marBottom w:val="0"/>
      <w:divBdr>
        <w:top w:val="none" w:sz="0" w:space="0" w:color="auto"/>
        <w:left w:val="none" w:sz="0" w:space="0" w:color="auto"/>
        <w:bottom w:val="none" w:sz="0" w:space="0" w:color="auto"/>
        <w:right w:val="none" w:sz="0" w:space="0" w:color="auto"/>
      </w:divBdr>
    </w:div>
    <w:div w:id="125927251">
      <w:bodyDiv w:val="1"/>
      <w:marLeft w:val="0"/>
      <w:marRight w:val="0"/>
      <w:marTop w:val="0"/>
      <w:marBottom w:val="0"/>
      <w:divBdr>
        <w:top w:val="none" w:sz="0" w:space="0" w:color="auto"/>
        <w:left w:val="none" w:sz="0" w:space="0" w:color="auto"/>
        <w:bottom w:val="none" w:sz="0" w:space="0" w:color="auto"/>
        <w:right w:val="none" w:sz="0" w:space="0" w:color="auto"/>
      </w:divBdr>
    </w:div>
    <w:div w:id="125978650">
      <w:bodyDiv w:val="1"/>
      <w:marLeft w:val="0"/>
      <w:marRight w:val="0"/>
      <w:marTop w:val="0"/>
      <w:marBottom w:val="0"/>
      <w:divBdr>
        <w:top w:val="none" w:sz="0" w:space="0" w:color="auto"/>
        <w:left w:val="none" w:sz="0" w:space="0" w:color="auto"/>
        <w:bottom w:val="none" w:sz="0" w:space="0" w:color="auto"/>
        <w:right w:val="none" w:sz="0" w:space="0" w:color="auto"/>
      </w:divBdr>
    </w:div>
    <w:div w:id="126242463">
      <w:bodyDiv w:val="1"/>
      <w:marLeft w:val="0"/>
      <w:marRight w:val="0"/>
      <w:marTop w:val="0"/>
      <w:marBottom w:val="0"/>
      <w:divBdr>
        <w:top w:val="none" w:sz="0" w:space="0" w:color="auto"/>
        <w:left w:val="none" w:sz="0" w:space="0" w:color="auto"/>
        <w:bottom w:val="none" w:sz="0" w:space="0" w:color="auto"/>
        <w:right w:val="none" w:sz="0" w:space="0" w:color="auto"/>
      </w:divBdr>
    </w:div>
    <w:div w:id="126898604">
      <w:bodyDiv w:val="1"/>
      <w:marLeft w:val="0"/>
      <w:marRight w:val="0"/>
      <w:marTop w:val="0"/>
      <w:marBottom w:val="0"/>
      <w:divBdr>
        <w:top w:val="none" w:sz="0" w:space="0" w:color="auto"/>
        <w:left w:val="none" w:sz="0" w:space="0" w:color="auto"/>
        <w:bottom w:val="none" w:sz="0" w:space="0" w:color="auto"/>
        <w:right w:val="none" w:sz="0" w:space="0" w:color="auto"/>
      </w:divBdr>
    </w:div>
    <w:div w:id="126970678">
      <w:bodyDiv w:val="1"/>
      <w:marLeft w:val="0"/>
      <w:marRight w:val="0"/>
      <w:marTop w:val="0"/>
      <w:marBottom w:val="0"/>
      <w:divBdr>
        <w:top w:val="none" w:sz="0" w:space="0" w:color="auto"/>
        <w:left w:val="none" w:sz="0" w:space="0" w:color="auto"/>
        <w:bottom w:val="none" w:sz="0" w:space="0" w:color="auto"/>
        <w:right w:val="none" w:sz="0" w:space="0" w:color="auto"/>
      </w:divBdr>
    </w:div>
    <w:div w:id="127163285">
      <w:bodyDiv w:val="1"/>
      <w:marLeft w:val="0"/>
      <w:marRight w:val="0"/>
      <w:marTop w:val="0"/>
      <w:marBottom w:val="0"/>
      <w:divBdr>
        <w:top w:val="none" w:sz="0" w:space="0" w:color="auto"/>
        <w:left w:val="none" w:sz="0" w:space="0" w:color="auto"/>
        <w:bottom w:val="none" w:sz="0" w:space="0" w:color="auto"/>
        <w:right w:val="none" w:sz="0" w:space="0" w:color="auto"/>
      </w:divBdr>
    </w:div>
    <w:div w:id="127212011">
      <w:bodyDiv w:val="1"/>
      <w:marLeft w:val="0"/>
      <w:marRight w:val="0"/>
      <w:marTop w:val="0"/>
      <w:marBottom w:val="0"/>
      <w:divBdr>
        <w:top w:val="none" w:sz="0" w:space="0" w:color="auto"/>
        <w:left w:val="none" w:sz="0" w:space="0" w:color="auto"/>
        <w:bottom w:val="none" w:sz="0" w:space="0" w:color="auto"/>
        <w:right w:val="none" w:sz="0" w:space="0" w:color="auto"/>
      </w:divBdr>
    </w:div>
    <w:div w:id="127554408">
      <w:bodyDiv w:val="1"/>
      <w:marLeft w:val="0"/>
      <w:marRight w:val="0"/>
      <w:marTop w:val="0"/>
      <w:marBottom w:val="0"/>
      <w:divBdr>
        <w:top w:val="none" w:sz="0" w:space="0" w:color="auto"/>
        <w:left w:val="none" w:sz="0" w:space="0" w:color="auto"/>
        <w:bottom w:val="none" w:sz="0" w:space="0" w:color="auto"/>
        <w:right w:val="none" w:sz="0" w:space="0" w:color="auto"/>
      </w:divBdr>
    </w:div>
    <w:div w:id="127598714">
      <w:bodyDiv w:val="1"/>
      <w:marLeft w:val="0"/>
      <w:marRight w:val="0"/>
      <w:marTop w:val="0"/>
      <w:marBottom w:val="0"/>
      <w:divBdr>
        <w:top w:val="none" w:sz="0" w:space="0" w:color="auto"/>
        <w:left w:val="none" w:sz="0" w:space="0" w:color="auto"/>
        <w:bottom w:val="none" w:sz="0" w:space="0" w:color="auto"/>
        <w:right w:val="none" w:sz="0" w:space="0" w:color="auto"/>
      </w:divBdr>
    </w:div>
    <w:div w:id="127674771">
      <w:bodyDiv w:val="1"/>
      <w:marLeft w:val="0"/>
      <w:marRight w:val="0"/>
      <w:marTop w:val="0"/>
      <w:marBottom w:val="0"/>
      <w:divBdr>
        <w:top w:val="none" w:sz="0" w:space="0" w:color="auto"/>
        <w:left w:val="none" w:sz="0" w:space="0" w:color="auto"/>
        <w:bottom w:val="none" w:sz="0" w:space="0" w:color="auto"/>
        <w:right w:val="none" w:sz="0" w:space="0" w:color="auto"/>
      </w:divBdr>
    </w:div>
    <w:div w:id="127825148">
      <w:bodyDiv w:val="1"/>
      <w:marLeft w:val="0"/>
      <w:marRight w:val="0"/>
      <w:marTop w:val="0"/>
      <w:marBottom w:val="0"/>
      <w:divBdr>
        <w:top w:val="none" w:sz="0" w:space="0" w:color="auto"/>
        <w:left w:val="none" w:sz="0" w:space="0" w:color="auto"/>
        <w:bottom w:val="none" w:sz="0" w:space="0" w:color="auto"/>
        <w:right w:val="none" w:sz="0" w:space="0" w:color="auto"/>
      </w:divBdr>
    </w:div>
    <w:div w:id="128666910">
      <w:bodyDiv w:val="1"/>
      <w:marLeft w:val="0"/>
      <w:marRight w:val="0"/>
      <w:marTop w:val="0"/>
      <w:marBottom w:val="0"/>
      <w:divBdr>
        <w:top w:val="none" w:sz="0" w:space="0" w:color="auto"/>
        <w:left w:val="none" w:sz="0" w:space="0" w:color="auto"/>
        <w:bottom w:val="none" w:sz="0" w:space="0" w:color="auto"/>
        <w:right w:val="none" w:sz="0" w:space="0" w:color="auto"/>
      </w:divBdr>
    </w:div>
    <w:div w:id="128674047">
      <w:bodyDiv w:val="1"/>
      <w:marLeft w:val="0"/>
      <w:marRight w:val="0"/>
      <w:marTop w:val="0"/>
      <w:marBottom w:val="0"/>
      <w:divBdr>
        <w:top w:val="none" w:sz="0" w:space="0" w:color="auto"/>
        <w:left w:val="none" w:sz="0" w:space="0" w:color="auto"/>
        <w:bottom w:val="none" w:sz="0" w:space="0" w:color="auto"/>
        <w:right w:val="none" w:sz="0" w:space="0" w:color="auto"/>
      </w:divBdr>
    </w:div>
    <w:div w:id="128712785">
      <w:bodyDiv w:val="1"/>
      <w:marLeft w:val="0"/>
      <w:marRight w:val="0"/>
      <w:marTop w:val="0"/>
      <w:marBottom w:val="0"/>
      <w:divBdr>
        <w:top w:val="none" w:sz="0" w:space="0" w:color="auto"/>
        <w:left w:val="none" w:sz="0" w:space="0" w:color="auto"/>
        <w:bottom w:val="none" w:sz="0" w:space="0" w:color="auto"/>
        <w:right w:val="none" w:sz="0" w:space="0" w:color="auto"/>
      </w:divBdr>
    </w:div>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128941659">
      <w:bodyDiv w:val="1"/>
      <w:marLeft w:val="0"/>
      <w:marRight w:val="0"/>
      <w:marTop w:val="0"/>
      <w:marBottom w:val="0"/>
      <w:divBdr>
        <w:top w:val="none" w:sz="0" w:space="0" w:color="auto"/>
        <w:left w:val="none" w:sz="0" w:space="0" w:color="auto"/>
        <w:bottom w:val="none" w:sz="0" w:space="0" w:color="auto"/>
        <w:right w:val="none" w:sz="0" w:space="0" w:color="auto"/>
      </w:divBdr>
    </w:div>
    <w:div w:id="129127834">
      <w:bodyDiv w:val="1"/>
      <w:marLeft w:val="0"/>
      <w:marRight w:val="0"/>
      <w:marTop w:val="0"/>
      <w:marBottom w:val="0"/>
      <w:divBdr>
        <w:top w:val="none" w:sz="0" w:space="0" w:color="auto"/>
        <w:left w:val="none" w:sz="0" w:space="0" w:color="auto"/>
        <w:bottom w:val="none" w:sz="0" w:space="0" w:color="auto"/>
        <w:right w:val="none" w:sz="0" w:space="0" w:color="auto"/>
      </w:divBdr>
    </w:div>
    <w:div w:id="129176487">
      <w:bodyDiv w:val="1"/>
      <w:marLeft w:val="0"/>
      <w:marRight w:val="0"/>
      <w:marTop w:val="0"/>
      <w:marBottom w:val="0"/>
      <w:divBdr>
        <w:top w:val="none" w:sz="0" w:space="0" w:color="auto"/>
        <w:left w:val="none" w:sz="0" w:space="0" w:color="auto"/>
        <w:bottom w:val="none" w:sz="0" w:space="0" w:color="auto"/>
        <w:right w:val="none" w:sz="0" w:space="0" w:color="auto"/>
      </w:divBdr>
    </w:div>
    <w:div w:id="129178795">
      <w:bodyDiv w:val="1"/>
      <w:marLeft w:val="0"/>
      <w:marRight w:val="0"/>
      <w:marTop w:val="0"/>
      <w:marBottom w:val="0"/>
      <w:divBdr>
        <w:top w:val="none" w:sz="0" w:space="0" w:color="auto"/>
        <w:left w:val="none" w:sz="0" w:space="0" w:color="auto"/>
        <w:bottom w:val="none" w:sz="0" w:space="0" w:color="auto"/>
        <w:right w:val="none" w:sz="0" w:space="0" w:color="auto"/>
      </w:divBdr>
    </w:div>
    <w:div w:id="129246523">
      <w:bodyDiv w:val="1"/>
      <w:marLeft w:val="0"/>
      <w:marRight w:val="0"/>
      <w:marTop w:val="0"/>
      <w:marBottom w:val="0"/>
      <w:divBdr>
        <w:top w:val="none" w:sz="0" w:space="0" w:color="auto"/>
        <w:left w:val="none" w:sz="0" w:space="0" w:color="auto"/>
        <w:bottom w:val="none" w:sz="0" w:space="0" w:color="auto"/>
        <w:right w:val="none" w:sz="0" w:space="0" w:color="auto"/>
      </w:divBdr>
    </w:div>
    <w:div w:id="129322088">
      <w:bodyDiv w:val="1"/>
      <w:marLeft w:val="0"/>
      <w:marRight w:val="0"/>
      <w:marTop w:val="0"/>
      <w:marBottom w:val="0"/>
      <w:divBdr>
        <w:top w:val="none" w:sz="0" w:space="0" w:color="auto"/>
        <w:left w:val="none" w:sz="0" w:space="0" w:color="auto"/>
        <w:bottom w:val="none" w:sz="0" w:space="0" w:color="auto"/>
        <w:right w:val="none" w:sz="0" w:space="0" w:color="auto"/>
      </w:divBdr>
    </w:div>
    <w:div w:id="129717091">
      <w:bodyDiv w:val="1"/>
      <w:marLeft w:val="0"/>
      <w:marRight w:val="0"/>
      <w:marTop w:val="0"/>
      <w:marBottom w:val="0"/>
      <w:divBdr>
        <w:top w:val="none" w:sz="0" w:space="0" w:color="auto"/>
        <w:left w:val="none" w:sz="0" w:space="0" w:color="auto"/>
        <w:bottom w:val="none" w:sz="0" w:space="0" w:color="auto"/>
        <w:right w:val="none" w:sz="0" w:space="0" w:color="auto"/>
      </w:divBdr>
    </w:div>
    <w:div w:id="129792439">
      <w:bodyDiv w:val="1"/>
      <w:marLeft w:val="0"/>
      <w:marRight w:val="0"/>
      <w:marTop w:val="0"/>
      <w:marBottom w:val="0"/>
      <w:divBdr>
        <w:top w:val="none" w:sz="0" w:space="0" w:color="auto"/>
        <w:left w:val="none" w:sz="0" w:space="0" w:color="auto"/>
        <w:bottom w:val="none" w:sz="0" w:space="0" w:color="auto"/>
        <w:right w:val="none" w:sz="0" w:space="0" w:color="auto"/>
      </w:divBdr>
    </w:div>
    <w:div w:id="129833087">
      <w:bodyDiv w:val="1"/>
      <w:marLeft w:val="0"/>
      <w:marRight w:val="0"/>
      <w:marTop w:val="0"/>
      <w:marBottom w:val="0"/>
      <w:divBdr>
        <w:top w:val="none" w:sz="0" w:space="0" w:color="auto"/>
        <w:left w:val="none" w:sz="0" w:space="0" w:color="auto"/>
        <w:bottom w:val="none" w:sz="0" w:space="0" w:color="auto"/>
        <w:right w:val="none" w:sz="0" w:space="0" w:color="auto"/>
      </w:divBdr>
    </w:div>
    <w:div w:id="129983105">
      <w:bodyDiv w:val="1"/>
      <w:marLeft w:val="0"/>
      <w:marRight w:val="0"/>
      <w:marTop w:val="0"/>
      <w:marBottom w:val="0"/>
      <w:divBdr>
        <w:top w:val="none" w:sz="0" w:space="0" w:color="auto"/>
        <w:left w:val="none" w:sz="0" w:space="0" w:color="auto"/>
        <w:bottom w:val="none" w:sz="0" w:space="0" w:color="auto"/>
        <w:right w:val="none" w:sz="0" w:space="0" w:color="auto"/>
      </w:divBdr>
    </w:div>
    <w:div w:id="130094434">
      <w:bodyDiv w:val="1"/>
      <w:marLeft w:val="0"/>
      <w:marRight w:val="0"/>
      <w:marTop w:val="0"/>
      <w:marBottom w:val="0"/>
      <w:divBdr>
        <w:top w:val="none" w:sz="0" w:space="0" w:color="auto"/>
        <w:left w:val="none" w:sz="0" w:space="0" w:color="auto"/>
        <w:bottom w:val="none" w:sz="0" w:space="0" w:color="auto"/>
        <w:right w:val="none" w:sz="0" w:space="0" w:color="auto"/>
      </w:divBdr>
    </w:div>
    <w:div w:id="130098588">
      <w:bodyDiv w:val="1"/>
      <w:marLeft w:val="0"/>
      <w:marRight w:val="0"/>
      <w:marTop w:val="0"/>
      <w:marBottom w:val="0"/>
      <w:divBdr>
        <w:top w:val="none" w:sz="0" w:space="0" w:color="auto"/>
        <w:left w:val="none" w:sz="0" w:space="0" w:color="auto"/>
        <w:bottom w:val="none" w:sz="0" w:space="0" w:color="auto"/>
        <w:right w:val="none" w:sz="0" w:space="0" w:color="auto"/>
      </w:divBdr>
    </w:div>
    <w:div w:id="130445153">
      <w:bodyDiv w:val="1"/>
      <w:marLeft w:val="0"/>
      <w:marRight w:val="0"/>
      <w:marTop w:val="0"/>
      <w:marBottom w:val="0"/>
      <w:divBdr>
        <w:top w:val="none" w:sz="0" w:space="0" w:color="auto"/>
        <w:left w:val="none" w:sz="0" w:space="0" w:color="auto"/>
        <w:bottom w:val="none" w:sz="0" w:space="0" w:color="auto"/>
        <w:right w:val="none" w:sz="0" w:space="0" w:color="auto"/>
      </w:divBdr>
    </w:div>
    <w:div w:id="130564605">
      <w:bodyDiv w:val="1"/>
      <w:marLeft w:val="0"/>
      <w:marRight w:val="0"/>
      <w:marTop w:val="0"/>
      <w:marBottom w:val="0"/>
      <w:divBdr>
        <w:top w:val="none" w:sz="0" w:space="0" w:color="auto"/>
        <w:left w:val="none" w:sz="0" w:space="0" w:color="auto"/>
        <w:bottom w:val="none" w:sz="0" w:space="0" w:color="auto"/>
        <w:right w:val="none" w:sz="0" w:space="0" w:color="auto"/>
      </w:divBdr>
    </w:div>
    <w:div w:id="130679969">
      <w:bodyDiv w:val="1"/>
      <w:marLeft w:val="0"/>
      <w:marRight w:val="0"/>
      <w:marTop w:val="0"/>
      <w:marBottom w:val="0"/>
      <w:divBdr>
        <w:top w:val="none" w:sz="0" w:space="0" w:color="auto"/>
        <w:left w:val="none" w:sz="0" w:space="0" w:color="auto"/>
        <w:bottom w:val="none" w:sz="0" w:space="0" w:color="auto"/>
        <w:right w:val="none" w:sz="0" w:space="0" w:color="auto"/>
      </w:divBdr>
    </w:div>
    <w:div w:id="130945771">
      <w:bodyDiv w:val="1"/>
      <w:marLeft w:val="0"/>
      <w:marRight w:val="0"/>
      <w:marTop w:val="0"/>
      <w:marBottom w:val="0"/>
      <w:divBdr>
        <w:top w:val="none" w:sz="0" w:space="0" w:color="auto"/>
        <w:left w:val="none" w:sz="0" w:space="0" w:color="auto"/>
        <w:bottom w:val="none" w:sz="0" w:space="0" w:color="auto"/>
        <w:right w:val="none" w:sz="0" w:space="0" w:color="auto"/>
      </w:divBdr>
    </w:div>
    <w:div w:id="131094040">
      <w:bodyDiv w:val="1"/>
      <w:marLeft w:val="0"/>
      <w:marRight w:val="0"/>
      <w:marTop w:val="0"/>
      <w:marBottom w:val="0"/>
      <w:divBdr>
        <w:top w:val="none" w:sz="0" w:space="0" w:color="auto"/>
        <w:left w:val="none" w:sz="0" w:space="0" w:color="auto"/>
        <w:bottom w:val="none" w:sz="0" w:space="0" w:color="auto"/>
        <w:right w:val="none" w:sz="0" w:space="0" w:color="auto"/>
      </w:divBdr>
    </w:div>
    <w:div w:id="131139766">
      <w:bodyDiv w:val="1"/>
      <w:marLeft w:val="0"/>
      <w:marRight w:val="0"/>
      <w:marTop w:val="0"/>
      <w:marBottom w:val="0"/>
      <w:divBdr>
        <w:top w:val="none" w:sz="0" w:space="0" w:color="auto"/>
        <w:left w:val="none" w:sz="0" w:space="0" w:color="auto"/>
        <w:bottom w:val="none" w:sz="0" w:space="0" w:color="auto"/>
        <w:right w:val="none" w:sz="0" w:space="0" w:color="auto"/>
      </w:divBdr>
    </w:div>
    <w:div w:id="131480723">
      <w:bodyDiv w:val="1"/>
      <w:marLeft w:val="0"/>
      <w:marRight w:val="0"/>
      <w:marTop w:val="0"/>
      <w:marBottom w:val="0"/>
      <w:divBdr>
        <w:top w:val="none" w:sz="0" w:space="0" w:color="auto"/>
        <w:left w:val="none" w:sz="0" w:space="0" w:color="auto"/>
        <w:bottom w:val="none" w:sz="0" w:space="0" w:color="auto"/>
        <w:right w:val="none" w:sz="0" w:space="0" w:color="auto"/>
      </w:divBdr>
    </w:div>
    <w:div w:id="131673953">
      <w:bodyDiv w:val="1"/>
      <w:marLeft w:val="0"/>
      <w:marRight w:val="0"/>
      <w:marTop w:val="0"/>
      <w:marBottom w:val="0"/>
      <w:divBdr>
        <w:top w:val="none" w:sz="0" w:space="0" w:color="auto"/>
        <w:left w:val="none" w:sz="0" w:space="0" w:color="auto"/>
        <w:bottom w:val="none" w:sz="0" w:space="0" w:color="auto"/>
        <w:right w:val="none" w:sz="0" w:space="0" w:color="auto"/>
      </w:divBdr>
    </w:div>
    <w:div w:id="131872176">
      <w:bodyDiv w:val="1"/>
      <w:marLeft w:val="0"/>
      <w:marRight w:val="0"/>
      <w:marTop w:val="0"/>
      <w:marBottom w:val="0"/>
      <w:divBdr>
        <w:top w:val="none" w:sz="0" w:space="0" w:color="auto"/>
        <w:left w:val="none" w:sz="0" w:space="0" w:color="auto"/>
        <w:bottom w:val="none" w:sz="0" w:space="0" w:color="auto"/>
        <w:right w:val="none" w:sz="0" w:space="0" w:color="auto"/>
      </w:divBdr>
    </w:div>
    <w:div w:id="131943534">
      <w:bodyDiv w:val="1"/>
      <w:marLeft w:val="0"/>
      <w:marRight w:val="0"/>
      <w:marTop w:val="0"/>
      <w:marBottom w:val="0"/>
      <w:divBdr>
        <w:top w:val="none" w:sz="0" w:space="0" w:color="auto"/>
        <w:left w:val="none" w:sz="0" w:space="0" w:color="auto"/>
        <w:bottom w:val="none" w:sz="0" w:space="0" w:color="auto"/>
        <w:right w:val="none" w:sz="0" w:space="0" w:color="auto"/>
      </w:divBdr>
    </w:div>
    <w:div w:id="131994152">
      <w:bodyDiv w:val="1"/>
      <w:marLeft w:val="0"/>
      <w:marRight w:val="0"/>
      <w:marTop w:val="0"/>
      <w:marBottom w:val="0"/>
      <w:divBdr>
        <w:top w:val="none" w:sz="0" w:space="0" w:color="auto"/>
        <w:left w:val="none" w:sz="0" w:space="0" w:color="auto"/>
        <w:bottom w:val="none" w:sz="0" w:space="0" w:color="auto"/>
        <w:right w:val="none" w:sz="0" w:space="0" w:color="auto"/>
      </w:divBdr>
    </w:div>
    <w:div w:id="132213901">
      <w:bodyDiv w:val="1"/>
      <w:marLeft w:val="0"/>
      <w:marRight w:val="0"/>
      <w:marTop w:val="0"/>
      <w:marBottom w:val="0"/>
      <w:divBdr>
        <w:top w:val="none" w:sz="0" w:space="0" w:color="auto"/>
        <w:left w:val="none" w:sz="0" w:space="0" w:color="auto"/>
        <w:bottom w:val="none" w:sz="0" w:space="0" w:color="auto"/>
        <w:right w:val="none" w:sz="0" w:space="0" w:color="auto"/>
      </w:divBdr>
    </w:div>
    <w:div w:id="132261925">
      <w:bodyDiv w:val="1"/>
      <w:marLeft w:val="0"/>
      <w:marRight w:val="0"/>
      <w:marTop w:val="0"/>
      <w:marBottom w:val="0"/>
      <w:divBdr>
        <w:top w:val="none" w:sz="0" w:space="0" w:color="auto"/>
        <w:left w:val="none" w:sz="0" w:space="0" w:color="auto"/>
        <w:bottom w:val="none" w:sz="0" w:space="0" w:color="auto"/>
        <w:right w:val="none" w:sz="0" w:space="0" w:color="auto"/>
      </w:divBdr>
    </w:div>
    <w:div w:id="132331343">
      <w:bodyDiv w:val="1"/>
      <w:marLeft w:val="0"/>
      <w:marRight w:val="0"/>
      <w:marTop w:val="0"/>
      <w:marBottom w:val="0"/>
      <w:divBdr>
        <w:top w:val="none" w:sz="0" w:space="0" w:color="auto"/>
        <w:left w:val="none" w:sz="0" w:space="0" w:color="auto"/>
        <w:bottom w:val="none" w:sz="0" w:space="0" w:color="auto"/>
        <w:right w:val="none" w:sz="0" w:space="0" w:color="auto"/>
      </w:divBdr>
    </w:div>
    <w:div w:id="132332645">
      <w:bodyDiv w:val="1"/>
      <w:marLeft w:val="0"/>
      <w:marRight w:val="0"/>
      <w:marTop w:val="0"/>
      <w:marBottom w:val="0"/>
      <w:divBdr>
        <w:top w:val="none" w:sz="0" w:space="0" w:color="auto"/>
        <w:left w:val="none" w:sz="0" w:space="0" w:color="auto"/>
        <w:bottom w:val="none" w:sz="0" w:space="0" w:color="auto"/>
        <w:right w:val="none" w:sz="0" w:space="0" w:color="auto"/>
      </w:divBdr>
    </w:div>
    <w:div w:id="132406318">
      <w:bodyDiv w:val="1"/>
      <w:marLeft w:val="0"/>
      <w:marRight w:val="0"/>
      <w:marTop w:val="0"/>
      <w:marBottom w:val="0"/>
      <w:divBdr>
        <w:top w:val="none" w:sz="0" w:space="0" w:color="auto"/>
        <w:left w:val="none" w:sz="0" w:space="0" w:color="auto"/>
        <w:bottom w:val="none" w:sz="0" w:space="0" w:color="auto"/>
        <w:right w:val="none" w:sz="0" w:space="0" w:color="auto"/>
      </w:divBdr>
    </w:div>
    <w:div w:id="132411383">
      <w:bodyDiv w:val="1"/>
      <w:marLeft w:val="0"/>
      <w:marRight w:val="0"/>
      <w:marTop w:val="0"/>
      <w:marBottom w:val="0"/>
      <w:divBdr>
        <w:top w:val="none" w:sz="0" w:space="0" w:color="auto"/>
        <w:left w:val="none" w:sz="0" w:space="0" w:color="auto"/>
        <w:bottom w:val="none" w:sz="0" w:space="0" w:color="auto"/>
        <w:right w:val="none" w:sz="0" w:space="0" w:color="auto"/>
      </w:divBdr>
    </w:div>
    <w:div w:id="132412193">
      <w:bodyDiv w:val="1"/>
      <w:marLeft w:val="0"/>
      <w:marRight w:val="0"/>
      <w:marTop w:val="0"/>
      <w:marBottom w:val="0"/>
      <w:divBdr>
        <w:top w:val="none" w:sz="0" w:space="0" w:color="auto"/>
        <w:left w:val="none" w:sz="0" w:space="0" w:color="auto"/>
        <w:bottom w:val="none" w:sz="0" w:space="0" w:color="auto"/>
        <w:right w:val="none" w:sz="0" w:space="0" w:color="auto"/>
      </w:divBdr>
    </w:div>
    <w:div w:id="132451393">
      <w:bodyDiv w:val="1"/>
      <w:marLeft w:val="0"/>
      <w:marRight w:val="0"/>
      <w:marTop w:val="0"/>
      <w:marBottom w:val="0"/>
      <w:divBdr>
        <w:top w:val="none" w:sz="0" w:space="0" w:color="auto"/>
        <w:left w:val="none" w:sz="0" w:space="0" w:color="auto"/>
        <w:bottom w:val="none" w:sz="0" w:space="0" w:color="auto"/>
        <w:right w:val="none" w:sz="0" w:space="0" w:color="auto"/>
      </w:divBdr>
    </w:div>
    <w:div w:id="132525499">
      <w:bodyDiv w:val="1"/>
      <w:marLeft w:val="0"/>
      <w:marRight w:val="0"/>
      <w:marTop w:val="0"/>
      <w:marBottom w:val="0"/>
      <w:divBdr>
        <w:top w:val="none" w:sz="0" w:space="0" w:color="auto"/>
        <w:left w:val="none" w:sz="0" w:space="0" w:color="auto"/>
        <w:bottom w:val="none" w:sz="0" w:space="0" w:color="auto"/>
        <w:right w:val="none" w:sz="0" w:space="0" w:color="auto"/>
      </w:divBdr>
    </w:div>
    <w:div w:id="132598064">
      <w:bodyDiv w:val="1"/>
      <w:marLeft w:val="0"/>
      <w:marRight w:val="0"/>
      <w:marTop w:val="0"/>
      <w:marBottom w:val="0"/>
      <w:divBdr>
        <w:top w:val="none" w:sz="0" w:space="0" w:color="auto"/>
        <w:left w:val="none" w:sz="0" w:space="0" w:color="auto"/>
        <w:bottom w:val="none" w:sz="0" w:space="0" w:color="auto"/>
        <w:right w:val="none" w:sz="0" w:space="0" w:color="auto"/>
      </w:divBdr>
    </w:div>
    <w:div w:id="132721851">
      <w:bodyDiv w:val="1"/>
      <w:marLeft w:val="0"/>
      <w:marRight w:val="0"/>
      <w:marTop w:val="0"/>
      <w:marBottom w:val="0"/>
      <w:divBdr>
        <w:top w:val="none" w:sz="0" w:space="0" w:color="auto"/>
        <w:left w:val="none" w:sz="0" w:space="0" w:color="auto"/>
        <w:bottom w:val="none" w:sz="0" w:space="0" w:color="auto"/>
        <w:right w:val="none" w:sz="0" w:space="0" w:color="auto"/>
      </w:divBdr>
    </w:div>
    <w:div w:id="132870610">
      <w:bodyDiv w:val="1"/>
      <w:marLeft w:val="0"/>
      <w:marRight w:val="0"/>
      <w:marTop w:val="0"/>
      <w:marBottom w:val="0"/>
      <w:divBdr>
        <w:top w:val="none" w:sz="0" w:space="0" w:color="auto"/>
        <w:left w:val="none" w:sz="0" w:space="0" w:color="auto"/>
        <w:bottom w:val="none" w:sz="0" w:space="0" w:color="auto"/>
        <w:right w:val="none" w:sz="0" w:space="0" w:color="auto"/>
      </w:divBdr>
    </w:div>
    <w:div w:id="133253114">
      <w:bodyDiv w:val="1"/>
      <w:marLeft w:val="0"/>
      <w:marRight w:val="0"/>
      <w:marTop w:val="0"/>
      <w:marBottom w:val="0"/>
      <w:divBdr>
        <w:top w:val="none" w:sz="0" w:space="0" w:color="auto"/>
        <w:left w:val="none" w:sz="0" w:space="0" w:color="auto"/>
        <w:bottom w:val="none" w:sz="0" w:space="0" w:color="auto"/>
        <w:right w:val="none" w:sz="0" w:space="0" w:color="auto"/>
      </w:divBdr>
    </w:div>
    <w:div w:id="133259407">
      <w:bodyDiv w:val="1"/>
      <w:marLeft w:val="0"/>
      <w:marRight w:val="0"/>
      <w:marTop w:val="0"/>
      <w:marBottom w:val="0"/>
      <w:divBdr>
        <w:top w:val="none" w:sz="0" w:space="0" w:color="auto"/>
        <w:left w:val="none" w:sz="0" w:space="0" w:color="auto"/>
        <w:bottom w:val="none" w:sz="0" w:space="0" w:color="auto"/>
        <w:right w:val="none" w:sz="0" w:space="0" w:color="auto"/>
      </w:divBdr>
    </w:div>
    <w:div w:id="133379889">
      <w:bodyDiv w:val="1"/>
      <w:marLeft w:val="0"/>
      <w:marRight w:val="0"/>
      <w:marTop w:val="0"/>
      <w:marBottom w:val="0"/>
      <w:divBdr>
        <w:top w:val="none" w:sz="0" w:space="0" w:color="auto"/>
        <w:left w:val="none" w:sz="0" w:space="0" w:color="auto"/>
        <w:bottom w:val="none" w:sz="0" w:space="0" w:color="auto"/>
        <w:right w:val="none" w:sz="0" w:space="0" w:color="auto"/>
      </w:divBdr>
    </w:div>
    <w:div w:id="133525796">
      <w:bodyDiv w:val="1"/>
      <w:marLeft w:val="0"/>
      <w:marRight w:val="0"/>
      <w:marTop w:val="0"/>
      <w:marBottom w:val="0"/>
      <w:divBdr>
        <w:top w:val="none" w:sz="0" w:space="0" w:color="auto"/>
        <w:left w:val="none" w:sz="0" w:space="0" w:color="auto"/>
        <w:bottom w:val="none" w:sz="0" w:space="0" w:color="auto"/>
        <w:right w:val="none" w:sz="0" w:space="0" w:color="auto"/>
      </w:divBdr>
    </w:div>
    <w:div w:id="133527696">
      <w:bodyDiv w:val="1"/>
      <w:marLeft w:val="0"/>
      <w:marRight w:val="0"/>
      <w:marTop w:val="0"/>
      <w:marBottom w:val="0"/>
      <w:divBdr>
        <w:top w:val="none" w:sz="0" w:space="0" w:color="auto"/>
        <w:left w:val="none" w:sz="0" w:space="0" w:color="auto"/>
        <w:bottom w:val="none" w:sz="0" w:space="0" w:color="auto"/>
        <w:right w:val="none" w:sz="0" w:space="0" w:color="auto"/>
      </w:divBdr>
    </w:div>
    <w:div w:id="133569041">
      <w:bodyDiv w:val="1"/>
      <w:marLeft w:val="0"/>
      <w:marRight w:val="0"/>
      <w:marTop w:val="0"/>
      <w:marBottom w:val="0"/>
      <w:divBdr>
        <w:top w:val="none" w:sz="0" w:space="0" w:color="auto"/>
        <w:left w:val="none" w:sz="0" w:space="0" w:color="auto"/>
        <w:bottom w:val="none" w:sz="0" w:space="0" w:color="auto"/>
        <w:right w:val="none" w:sz="0" w:space="0" w:color="auto"/>
      </w:divBdr>
    </w:div>
    <w:div w:id="133569045">
      <w:bodyDiv w:val="1"/>
      <w:marLeft w:val="0"/>
      <w:marRight w:val="0"/>
      <w:marTop w:val="0"/>
      <w:marBottom w:val="0"/>
      <w:divBdr>
        <w:top w:val="none" w:sz="0" w:space="0" w:color="auto"/>
        <w:left w:val="none" w:sz="0" w:space="0" w:color="auto"/>
        <w:bottom w:val="none" w:sz="0" w:space="0" w:color="auto"/>
        <w:right w:val="none" w:sz="0" w:space="0" w:color="auto"/>
      </w:divBdr>
    </w:div>
    <w:div w:id="133763646">
      <w:bodyDiv w:val="1"/>
      <w:marLeft w:val="0"/>
      <w:marRight w:val="0"/>
      <w:marTop w:val="0"/>
      <w:marBottom w:val="0"/>
      <w:divBdr>
        <w:top w:val="none" w:sz="0" w:space="0" w:color="auto"/>
        <w:left w:val="none" w:sz="0" w:space="0" w:color="auto"/>
        <w:bottom w:val="none" w:sz="0" w:space="0" w:color="auto"/>
        <w:right w:val="none" w:sz="0" w:space="0" w:color="auto"/>
      </w:divBdr>
    </w:div>
    <w:div w:id="133841908">
      <w:bodyDiv w:val="1"/>
      <w:marLeft w:val="0"/>
      <w:marRight w:val="0"/>
      <w:marTop w:val="0"/>
      <w:marBottom w:val="0"/>
      <w:divBdr>
        <w:top w:val="none" w:sz="0" w:space="0" w:color="auto"/>
        <w:left w:val="none" w:sz="0" w:space="0" w:color="auto"/>
        <w:bottom w:val="none" w:sz="0" w:space="0" w:color="auto"/>
        <w:right w:val="none" w:sz="0" w:space="0" w:color="auto"/>
      </w:divBdr>
    </w:div>
    <w:div w:id="133915831">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34373298">
      <w:bodyDiv w:val="1"/>
      <w:marLeft w:val="0"/>
      <w:marRight w:val="0"/>
      <w:marTop w:val="0"/>
      <w:marBottom w:val="0"/>
      <w:divBdr>
        <w:top w:val="none" w:sz="0" w:space="0" w:color="auto"/>
        <w:left w:val="none" w:sz="0" w:space="0" w:color="auto"/>
        <w:bottom w:val="none" w:sz="0" w:space="0" w:color="auto"/>
        <w:right w:val="none" w:sz="0" w:space="0" w:color="auto"/>
      </w:divBdr>
    </w:div>
    <w:div w:id="134496227">
      <w:bodyDiv w:val="1"/>
      <w:marLeft w:val="0"/>
      <w:marRight w:val="0"/>
      <w:marTop w:val="0"/>
      <w:marBottom w:val="0"/>
      <w:divBdr>
        <w:top w:val="none" w:sz="0" w:space="0" w:color="auto"/>
        <w:left w:val="none" w:sz="0" w:space="0" w:color="auto"/>
        <w:bottom w:val="none" w:sz="0" w:space="0" w:color="auto"/>
        <w:right w:val="none" w:sz="0" w:space="0" w:color="auto"/>
      </w:divBdr>
    </w:div>
    <w:div w:id="134879768">
      <w:bodyDiv w:val="1"/>
      <w:marLeft w:val="0"/>
      <w:marRight w:val="0"/>
      <w:marTop w:val="0"/>
      <w:marBottom w:val="0"/>
      <w:divBdr>
        <w:top w:val="none" w:sz="0" w:space="0" w:color="auto"/>
        <w:left w:val="none" w:sz="0" w:space="0" w:color="auto"/>
        <w:bottom w:val="none" w:sz="0" w:space="0" w:color="auto"/>
        <w:right w:val="none" w:sz="0" w:space="0" w:color="auto"/>
      </w:divBdr>
    </w:div>
    <w:div w:id="134882082">
      <w:bodyDiv w:val="1"/>
      <w:marLeft w:val="0"/>
      <w:marRight w:val="0"/>
      <w:marTop w:val="0"/>
      <w:marBottom w:val="0"/>
      <w:divBdr>
        <w:top w:val="none" w:sz="0" w:space="0" w:color="auto"/>
        <w:left w:val="none" w:sz="0" w:space="0" w:color="auto"/>
        <w:bottom w:val="none" w:sz="0" w:space="0" w:color="auto"/>
        <w:right w:val="none" w:sz="0" w:space="0" w:color="auto"/>
      </w:divBdr>
    </w:div>
    <w:div w:id="134957691">
      <w:bodyDiv w:val="1"/>
      <w:marLeft w:val="0"/>
      <w:marRight w:val="0"/>
      <w:marTop w:val="0"/>
      <w:marBottom w:val="0"/>
      <w:divBdr>
        <w:top w:val="none" w:sz="0" w:space="0" w:color="auto"/>
        <w:left w:val="none" w:sz="0" w:space="0" w:color="auto"/>
        <w:bottom w:val="none" w:sz="0" w:space="0" w:color="auto"/>
        <w:right w:val="none" w:sz="0" w:space="0" w:color="auto"/>
      </w:divBdr>
    </w:div>
    <w:div w:id="135419436">
      <w:bodyDiv w:val="1"/>
      <w:marLeft w:val="0"/>
      <w:marRight w:val="0"/>
      <w:marTop w:val="0"/>
      <w:marBottom w:val="0"/>
      <w:divBdr>
        <w:top w:val="none" w:sz="0" w:space="0" w:color="auto"/>
        <w:left w:val="none" w:sz="0" w:space="0" w:color="auto"/>
        <w:bottom w:val="none" w:sz="0" w:space="0" w:color="auto"/>
        <w:right w:val="none" w:sz="0" w:space="0" w:color="auto"/>
      </w:divBdr>
    </w:div>
    <w:div w:id="135419993">
      <w:bodyDiv w:val="1"/>
      <w:marLeft w:val="0"/>
      <w:marRight w:val="0"/>
      <w:marTop w:val="0"/>
      <w:marBottom w:val="0"/>
      <w:divBdr>
        <w:top w:val="none" w:sz="0" w:space="0" w:color="auto"/>
        <w:left w:val="none" w:sz="0" w:space="0" w:color="auto"/>
        <w:bottom w:val="none" w:sz="0" w:space="0" w:color="auto"/>
        <w:right w:val="none" w:sz="0" w:space="0" w:color="auto"/>
      </w:divBdr>
    </w:div>
    <w:div w:id="135683792">
      <w:bodyDiv w:val="1"/>
      <w:marLeft w:val="0"/>
      <w:marRight w:val="0"/>
      <w:marTop w:val="0"/>
      <w:marBottom w:val="0"/>
      <w:divBdr>
        <w:top w:val="none" w:sz="0" w:space="0" w:color="auto"/>
        <w:left w:val="none" w:sz="0" w:space="0" w:color="auto"/>
        <w:bottom w:val="none" w:sz="0" w:space="0" w:color="auto"/>
        <w:right w:val="none" w:sz="0" w:space="0" w:color="auto"/>
      </w:divBdr>
    </w:div>
    <w:div w:id="135801694">
      <w:bodyDiv w:val="1"/>
      <w:marLeft w:val="0"/>
      <w:marRight w:val="0"/>
      <w:marTop w:val="0"/>
      <w:marBottom w:val="0"/>
      <w:divBdr>
        <w:top w:val="none" w:sz="0" w:space="0" w:color="auto"/>
        <w:left w:val="none" w:sz="0" w:space="0" w:color="auto"/>
        <w:bottom w:val="none" w:sz="0" w:space="0" w:color="auto"/>
        <w:right w:val="none" w:sz="0" w:space="0" w:color="auto"/>
      </w:divBdr>
    </w:div>
    <w:div w:id="135873978">
      <w:bodyDiv w:val="1"/>
      <w:marLeft w:val="0"/>
      <w:marRight w:val="0"/>
      <w:marTop w:val="0"/>
      <w:marBottom w:val="0"/>
      <w:divBdr>
        <w:top w:val="none" w:sz="0" w:space="0" w:color="auto"/>
        <w:left w:val="none" w:sz="0" w:space="0" w:color="auto"/>
        <w:bottom w:val="none" w:sz="0" w:space="0" w:color="auto"/>
        <w:right w:val="none" w:sz="0" w:space="0" w:color="auto"/>
      </w:divBdr>
    </w:div>
    <w:div w:id="136260343">
      <w:bodyDiv w:val="1"/>
      <w:marLeft w:val="0"/>
      <w:marRight w:val="0"/>
      <w:marTop w:val="0"/>
      <w:marBottom w:val="0"/>
      <w:divBdr>
        <w:top w:val="none" w:sz="0" w:space="0" w:color="auto"/>
        <w:left w:val="none" w:sz="0" w:space="0" w:color="auto"/>
        <w:bottom w:val="none" w:sz="0" w:space="0" w:color="auto"/>
        <w:right w:val="none" w:sz="0" w:space="0" w:color="auto"/>
      </w:divBdr>
    </w:div>
    <w:div w:id="136387536">
      <w:bodyDiv w:val="1"/>
      <w:marLeft w:val="0"/>
      <w:marRight w:val="0"/>
      <w:marTop w:val="0"/>
      <w:marBottom w:val="0"/>
      <w:divBdr>
        <w:top w:val="none" w:sz="0" w:space="0" w:color="auto"/>
        <w:left w:val="none" w:sz="0" w:space="0" w:color="auto"/>
        <w:bottom w:val="none" w:sz="0" w:space="0" w:color="auto"/>
        <w:right w:val="none" w:sz="0" w:space="0" w:color="auto"/>
      </w:divBdr>
    </w:div>
    <w:div w:id="136412286">
      <w:bodyDiv w:val="1"/>
      <w:marLeft w:val="0"/>
      <w:marRight w:val="0"/>
      <w:marTop w:val="0"/>
      <w:marBottom w:val="0"/>
      <w:divBdr>
        <w:top w:val="none" w:sz="0" w:space="0" w:color="auto"/>
        <w:left w:val="none" w:sz="0" w:space="0" w:color="auto"/>
        <w:bottom w:val="none" w:sz="0" w:space="0" w:color="auto"/>
        <w:right w:val="none" w:sz="0" w:space="0" w:color="auto"/>
      </w:divBdr>
    </w:div>
    <w:div w:id="136607508">
      <w:bodyDiv w:val="1"/>
      <w:marLeft w:val="0"/>
      <w:marRight w:val="0"/>
      <w:marTop w:val="0"/>
      <w:marBottom w:val="0"/>
      <w:divBdr>
        <w:top w:val="none" w:sz="0" w:space="0" w:color="auto"/>
        <w:left w:val="none" w:sz="0" w:space="0" w:color="auto"/>
        <w:bottom w:val="none" w:sz="0" w:space="0" w:color="auto"/>
        <w:right w:val="none" w:sz="0" w:space="0" w:color="auto"/>
      </w:divBdr>
    </w:div>
    <w:div w:id="136729161">
      <w:bodyDiv w:val="1"/>
      <w:marLeft w:val="0"/>
      <w:marRight w:val="0"/>
      <w:marTop w:val="0"/>
      <w:marBottom w:val="0"/>
      <w:divBdr>
        <w:top w:val="none" w:sz="0" w:space="0" w:color="auto"/>
        <w:left w:val="none" w:sz="0" w:space="0" w:color="auto"/>
        <w:bottom w:val="none" w:sz="0" w:space="0" w:color="auto"/>
        <w:right w:val="none" w:sz="0" w:space="0" w:color="auto"/>
      </w:divBdr>
    </w:div>
    <w:div w:id="136799954">
      <w:bodyDiv w:val="1"/>
      <w:marLeft w:val="0"/>
      <w:marRight w:val="0"/>
      <w:marTop w:val="0"/>
      <w:marBottom w:val="0"/>
      <w:divBdr>
        <w:top w:val="none" w:sz="0" w:space="0" w:color="auto"/>
        <w:left w:val="none" w:sz="0" w:space="0" w:color="auto"/>
        <w:bottom w:val="none" w:sz="0" w:space="0" w:color="auto"/>
        <w:right w:val="none" w:sz="0" w:space="0" w:color="auto"/>
      </w:divBdr>
    </w:div>
    <w:div w:id="136993268">
      <w:bodyDiv w:val="1"/>
      <w:marLeft w:val="0"/>
      <w:marRight w:val="0"/>
      <w:marTop w:val="0"/>
      <w:marBottom w:val="0"/>
      <w:divBdr>
        <w:top w:val="none" w:sz="0" w:space="0" w:color="auto"/>
        <w:left w:val="none" w:sz="0" w:space="0" w:color="auto"/>
        <w:bottom w:val="none" w:sz="0" w:space="0" w:color="auto"/>
        <w:right w:val="none" w:sz="0" w:space="0" w:color="auto"/>
      </w:divBdr>
    </w:div>
    <w:div w:id="136998241">
      <w:bodyDiv w:val="1"/>
      <w:marLeft w:val="0"/>
      <w:marRight w:val="0"/>
      <w:marTop w:val="0"/>
      <w:marBottom w:val="0"/>
      <w:divBdr>
        <w:top w:val="none" w:sz="0" w:space="0" w:color="auto"/>
        <w:left w:val="none" w:sz="0" w:space="0" w:color="auto"/>
        <w:bottom w:val="none" w:sz="0" w:space="0" w:color="auto"/>
        <w:right w:val="none" w:sz="0" w:space="0" w:color="auto"/>
      </w:divBdr>
    </w:div>
    <w:div w:id="137038998">
      <w:bodyDiv w:val="1"/>
      <w:marLeft w:val="0"/>
      <w:marRight w:val="0"/>
      <w:marTop w:val="0"/>
      <w:marBottom w:val="0"/>
      <w:divBdr>
        <w:top w:val="none" w:sz="0" w:space="0" w:color="auto"/>
        <w:left w:val="none" w:sz="0" w:space="0" w:color="auto"/>
        <w:bottom w:val="none" w:sz="0" w:space="0" w:color="auto"/>
        <w:right w:val="none" w:sz="0" w:space="0" w:color="auto"/>
      </w:divBdr>
    </w:div>
    <w:div w:id="137187643">
      <w:bodyDiv w:val="1"/>
      <w:marLeft w:val="0"/>
      <w:marRight w:val="0"/>
      <w:marTop w:val="0"/>
      <w:marBottom w:val="0"/>
      <w:divBdr>
        <w:top w:val="none" w:sz="0" w:space="0" w:color="auto"/>
        <w:left w:val="none" w:sz="0" w:space="0" w:color="auto"/>
        <w:bottom w:val="none" w:sz="0" w:space="0" w:color="auto"/>
        <w:right w:val="none" w:sz="0" w:space="0" w:color="auto"/>
      </w:divBdr>
    </w:div>
    <w:div w:id="137458275">
      <w:bodyDiv w:val="1"/>
      <w:marLeft w:val="0"/>
      <w:marRight w:val="0"/>
      <w:marTop w:val="0"/>
      <w:marBottom w:val="0"/>
      <w:divBdr>
        <w:top w:val="none" w:sz="0" w:space="0" w:color="auto"/>
        <w:left w:val="none" w:sz="0" w:space="0" w:color="auto"/>
        <w:bottom w:val="none" w:sz="0" w:space="0" w:color="auto"/>
        <w:right w:val="none" w:sz="0" w:space="0" w:color="auto"/>
      </w:divBdr>
    </w:div>
    <w:div w:id="137500162">
      <w:bodyDiv w:val="1"/>
      <w:marLeft w:val="0"/>
      <w:marRight w:val="0"/>
      <w:marTop w:val="0"/>
      <w:marBottom w:val="0"/>
      <w:divBdr>
        <w:top w:val="none" w:sz="0" w:space="0" w:color="auto"/>
        <w:left w:val="none" w:sz="0" w:space="0" w:color="auto"/>
        <w:bottom w:val="none" w:sz="0" w:space="0" w:color="auto"/>
        <w:right w:val="none" w:sz="0" w:space="0" w:color="auto"/>
      </w:divBdr>
    </w:div>
    <w:div w:id="137576714">
      <w:bodyDiv w:val="1"/>
      <w:marLeft w:val="0"/>
      <w:marRight w:val="0"/>
      <w:marTop w:val="0"/>
      <w:marBottom w:val="0"/>
      <w:divBdr>
        <w:top w:val="none" w:sz="0" w:space="0" w:color="auto"/>
        <w:left w:val="none" w:sz="0" w:space="0" w:color="auto"/>
        <w:bottom w:val="none" w:sz="0" w:space="0" w:color="auto"/>
        <w:right w:val="none" w:sz="0" w:space="0" w:color="auto"/>
      </w:divBdr>
    </w:div>
    <w:div w:id="138033317">
      <w:bodyDiv w:val="1"/>
      <w:marLeft w:val="0"/>
      <w:marRight w:val="0"/>
      <w:marTop w:val="0"/>
      <w:marBottom w:val="0"/>
      <w:divBdr>
        <w:top w:val="none" w:sz="0" w:space="0" w:color="auto"/>
        <w:left w:val="none" w:sz="0" w:space="0" w:color="auto"/>
        <w:bottom w:val="none" w:sz="0" w:space="0" w:color="auto"/>
        <w:right w:val="none" w:sz="0" w:space="0" w:color="auto"/>
      </w:divBdr>
    </w:div>
    <w:div w:id="138041182">
      <w:bodyDiv w:val="1"/>
      <w:marLeft w:val="0"/>
      <w:marRight w:val="0"/>
      <w:marTop w:val="0"/>
      <w:marBottom w:val="0"/>
      <w:divBdr>
        <w:top w:val="none" w:sz="0" w:space="0" w:color="auto"/>
        <w:left w:val="none" w:sz="0" w:space="0" w:color="auto"/>
        <w:bottom w:val="none" w:sz="0" w:space="0" w:color="auto"/>
        <w:right w:val="none" w:sz="0" w:space="0" w:color="auto"/>
      </w:divBdr>
    </w:div>
    <w:div w:id="138110735">
      <w:bodyDiv w:val="1"/>
      <w:marLeft w:val="0"/>
      <w:marRight w:val="0"/>
      <w:marTop w:val="0"/>
      <w:marBottom w:val="0"/>
      <w:divBdr>
        <w:top w:val="none" w:sz="0" w:space="0" w:color="auto"/>
        <w:left w:val="none" w:sz="0" w:space="0" w:color="auto"/>
        <w:bottom w:val="none" w:sz="0" w:space="0" w:color="auto"/>
        <w:right w:val="none" w:sz="0" w:space="0" w:color="auto"/>
      </w:divBdr>
    </w:div>
    <w:div w:id="138153078">
      <w:bodyDiv w:val="1"/>
      <w:marLeft w:val="0"/>
      <w:marRight w:val="0"/>
      <w:marTop w:val="0"/>
      <w:marBottom w:val="0"/>
      <w:divBdr>
        <w:top w:val="none" w:sz="0" w:space="0" w:color="auto"/>
        <w:left w:val="none" w:sz="0" w:space="0" w:color="auto"/>
        <w:bottom w:val="none" w:sz="0" w:space="0" w:color="auto"/>
        <w:right w:val="none" w:sz="0" w:space="0" w:color="auto"/>
      </w:divBdr>
    </w:div>
    <w:div w:id="138301462">
      <w:bodyDiv w:val="1"/>
      <w:marLeft w:val="0"/>
      <w:marRight w:val="0"/>
      <w:marTop w:val="0"/>
      <w:marBottom w:val="0"/>
      <w:divBdr>
        <w:top w:val="none" w:sz="0" w:space="0" w:color="auto"/>
        <w:left w:val="none" w:sz="0" w:space="0" w:color="auto"/>
        <w:bottom w:val="none" w:sz="0" w:space="0" w:color="auto"/>
        <w:right w:val="none" w:sz="0" w:space="0" w:color="auto"/>
      </w:divBdr>
    </w:div>
    <w:div w:id="138303231">
      <w:bodyDiv w:val="1"/>
      <w:marLeft w:val="0"/>
      <w:marRight w:val="0"/>
      <w:marTop w:val="0"/>
      <w:marBottom w:val="0"/>
      <w:divBdr>
        <w:top w:val="none" w:sz="0" w:space="0" w:color="auto"/>
        <w:left w:val="none" w:sz="0" w:space="0" w:color="auto"/>
        <w:bottom w:val="none" w:sz="0" w:space="0" w:color="auto"/>
        <w:right w:val="none" w:sz="0" w:space="0" w:color="auto"/>
      </w:divBdr>
    </w:div>
    <w:div w:id="138303496">
      <w:bodyDiv w:val="1"/>
      <w:marLeft w:val="0"/>
      <w:marRight w:val="0"/>
      <w:marTop w:val="0"/>
      <w:marBottom w:val="0"/>
      <w:divBdr>
        <w:top w:val="none" w:sz="0" w:space="0" w:color="auto"/>
        <w:left w:val="none" w:sz="0" w:space="0" w:color="auto"/>
        <w:bottom w:val="none" w:sz="0" w:space="0" w:color="auto"/>
        <w:right w:val="none" w:sz="0" w:space="0" w:color="auto"/>
      </w:divBdr>
    </w:div>
    <w:div w:id="138422700">
      <w:bodyDiv w:val="1"/>
      <w:marLeft w:val="0"/>
      <w:marRight w:val="0"/>
      <w:marTop w:val="0"/>
      <w:marBottom w:val="0"/>
      <w:divBdr>
        <w:top w:val="none" w:sz="0" w:space="0" w:color="auto"/>
        <w:left w:val="none" w:sz="0" w:space="0" w:color="auto"/>
        <w:bottom w:val="none" w:sz="0" w:space="0" w:color="auto"/>
        <w:right w:val="none" w:sz="0" w:space="0" w:color="auto"/>
      </w:divBdr>
    </w:div>
    <w:div w:id="138500696">
      <w:bodyDiv w:val="1"/>
      <w:marLeft w:val="0"/>
      <w:marRight w:val="0"/>
      <w:marTop w:val="0"/>
      <w:marBottom w:val="0"/>
      <w:divBdr>
        <w:top w:val="none" w:sz="0" w:space="0" w:color="auto"/>
        <w:left w:val="none" w:sz="0" w:space="0" w:color="auto"/>
        <w:bottom w:val="none" w:sz="0" w:space="0" w:color="auto"/>
        <w:right w:val="none" w:sz="0" w:space="0" w:color="auto"/>
      </w:divBdr>
    </w:div>
    <w:div w:id="138571257">
      <w:bodyDiv w:val="1"/>
      <w:marLeft w:val="0"/>
      <w:marRight w:val="0"/>
      <w:marTop w:val="0"/>
      <w:marBottom w:val="0"/>
      <w:divBdr>
        <w:top w:val="none" w:sz="0" w:space="0" w:color="auto"/>
        <w:left w:val="none" w:sz="0" w:space="0" w:color="auto"/>
        <w:bottom w:val="none" w:sz="0" w:space="0" w:color="auto"/>
        <w:right w:val="none" w:sz="0" w:space="0" w:color="auto"/>
      </w:divBdr>
    </w:div>
    <w:div w:id="138772116">
      <w:bodyDiv w:val="1"/>
      <w:marLeft w:val="0"/>
      <w:marRight w:val="0"/>
      <w:marTop w:val="0"/>
      <w:marBottom w:val="0"/>
      <w:divBdr>
        <w:top w:val="none" w:sz="0" w:space="0" w:color="auto"/>
        <w:left w:val="none" w:sz="0" w:space="0" w:color="auto"/>
        <w:bottom w:val="none" w:sz="0" w:space="0" w:color="auto"/>
        <w:right w:val="none" w:sz="0" w:space="0" w:color="auto"/>
      </w:divBdr>
    </w:div>
    <w:div w:id="138882265">
      <w:bodyDiv w:val="1"/>
      <w:marLeft w:val="0"/>
      <w:marRight w:val="0"/>
      <w:marTop w:val="0"/>
      <w:marBottom w:val="0"/>
      <w:divBdr>
        <w:top w:val="none" w:sz="0" w:space="0" w:color="auto"/>
        <w:left w:val="none" w:sz="0" w:space="0" w:color="auto"/>
        <w:bottom w:val="none" w:sz="0" w:space="0" w:color="auto"/>
        <w:right w:val="none" w:sz="0" w:space="0" w:color="auto"/>
      </w:divBdr>
    </w:div>
    <w:div w:id="138888233">
      <w:bodyDiv w:val="1"/>
      <w:marLeft w:val="0"/>
      <w:marRight w:val="0"/>
      <w:marTop w:val="0"/>
      <w:marBottom w:val="0"/>
      <w:divBdr>
        <w:top w:val="none" w:sz="0" w:space="0" w:color="auto"/>
        <w:left w:val="none" w:sz="0" w:space="0" w:color="auto"/>
        <w:bottom w:val="none" w:sz="0" w:space="0" w:color="auto"/>
        <w:right w:val="none" w:sz="0" w:space="0" w:color="auto"/>
      </w:divBdr>
    </w:div>
    <w:div w:id="139002612">
      <w:bodyDiv w:val="1"/>
      <w:marLeft w:val="0"/>
      <w:marRight w:val="0"/>
      <w:marTop w:val="0"/>
      <w:marBottom w:val="0"/>
      <w:divBdr>
        <w:top w:val="none" w:sz="0" w:space="0" w:color="auto"/>
        <w:left w:val="none" w:sz="0" w:space="0" w:color="auto"/>
        <w:bottom w:val="none" w:sz="0" w:space="0" w:color="auto"/>
        <w:right w:val="none" w:sz="0" w:space="0" w:color="auto"/>
      </w:divBdr>
    </w:div>
    <w:div w:id="139272090">
      <w:bodyDiv w:val="1"/>
      <w:marLeft w:val="0"/>
      <w:marRight w:val="0"/>
      <w:marTop w:val="0"/>
      <w:marBottom w:val="0"/>
      <w:divBdr>
        <w:top w:val="none" w:sz="0" w:space="0" w:color="auto"/>
        <w:left w:val="none" w:sz="0" w:space="0" w:color="auto"/>
        <w:bottom w:val="none" w:sz="0" w:space="0" w:color="auto"/>
        <w:right w:val="none" w:sz="0" w:space="0" w:color="auto"/>
      </w:divBdr>
    </w:div>
    <w:div w:id="139814351">
      <w:bodyDiv w:val="1"/>
      <w:marLeft w:val="0"/>
      <w:marRight w:val="0"/>
      <w:marTop w:val="0"/>
      <w:marBottom w:val="0"/>
      <w:divBdr>
        <w:top w:val="none" w:sz="0" w:space="0" w:color="auto"/>
        <w:left w:val="none" w:sz="0" w:space="0" w:color="auto"/>
        <w:bottom w:val="none" w:sz="0" w:space="0" w:color="auto"/>
        <w:right w:val="none" w:sz="0" w:space="0" w:color="auto"/>
      </w:divBdr>
    </w:div>
    <w:div w:id="139924089">
      <w:bodyDiv w:val="1"/>
      <w:marLeft w:val="0"/>
      <w:marRight w:val="0"/>
      <w:marTop w:val="0"/>
      <w:marBottom w:val="0"/>
      <w:divBdr>
        <w:top w:val="none" w:sz="0" w:space="0" w:color="auto"/>
        <w:left w:val="none" w:sz="0" w:space="0" w:color="auto"/>
        <w:bottom w:val="none" w:sz="0" w:space="0" w:color="auto"/>
        <w:right w:val="none" w:sz="0" w:space="0" w:color="auto"/>
      </w:divBdr>
    </w:div>
    <w:div w:id="140008278">
      <w:bodyDiv w:val="1"/>
      <w:marLeft w:val="0"/>
      <w:marRight w:val="0"/>
      <w:marTop w:val="0"/>
      <w:marBottom w:val="0"/>
      <w:divBdr>
        <w:top w:val="none" w:sz="0" w:space="0" w:color="auto"/>
        <w:left w:val="none" w:sz="0" w:space="0" w:color="auto"/>
        <w:bottom w:val="none" w:sz="0" w:space="0" w:color="auto"/>
        <w:right w:val="none" w:sz="0" w:space="0" w:color="auto"/>
      </w:divBdr>
    </w:div>
    <w:div w:id="140193945">
      <w:bodyDiv w:val="1"/>
      <w:marLeft w:val="0"/>
      <w:marRight w:val="0"/>
      <w:marTop w:val="0"/>
      <w:marBottom w:val="0"/>
      <w:divBdr>
        <w:top w:val="none" w:sz="0" w:space="0" w:color="auto"/>
        <w:left w:val="none" w:sz="0" w:space="0" w:color="auto"/>
        <w:bottom w:val="none" w:sz="0" w:space="0" w:color="auto"/>
        <w:right w:val="none" w:sz="0" w:space="0" w:color="auto"/>
      </w:divBdr>
    </w:div>
    <w:div w:id="140194125">
      <w:bodyDiv w:val="1"/>
      <w:marLeft w:val="0"/>
      <w:marRight w:val="0"/>
      <w:marTop w:val="0"/>
      <w:marBottom w:val="0"/>
      <w:divBdr>
        <w:top w:val="none" w:sz="0" w:space="0" w:color="auto"/>
        <w:left w:val="none" w:sz="0" w:space="0" w:color="auto"/>
        <w:bottom w:val="none" w:sz="0" w:space="0" w:color="auto"/>
        <w:right w:val="none" w:sz="0" w:space="0" w:color="auto"/>
      </w:divBdr>
    </w:div>
    <w:div w:id="140729680">
      <w:bodyDiv w:val="1"/>
      <w:marLeft w:val="0"/>
      <w:marRight w:val="0"/>
      <w:marTop w:val="0"/>
      <w:marBottom w:val="0"/>
      <w:divBdr>
        <w:top w:val="none" w:sz="0" w:space="0" w:color="auto"/>
        <w:left w:val="none" w:sz="0" w:space="0" w:color="auto"/>
        <w:bottom w:val="none" w:sz="0" w:space="0" w:color="auto"/>
        <w:right w:val="none" w:sz="0" w:space="0" w:color="auto"/>
      </w:divBdr>
    </w:div>
    <w:div w:id="140734195">
      <w:bodyDiv w:val="1"/>
      <w:marLeft w:val="0"/>
      <w:marRight w:val="0"/>
      <w:marTop w:val="0"/>
      <w:marBottom w:val="0"/>
      <w:divBdr>
        <w:top w:val="none" w:sz="0" w:space="0" w:color="auto"/>
        <w:left w:val="none" w:sz="0" w:space="0" w:color="auto"/>
        <w:bottom w:val="none" w:sz="0" w:space="0" w:color="auto"/>
        <w:right w:val="none" w:sz="0" w:space="0" w:color="auto"/>
      </w:divBdr>
    </w:div>
    <w:div w:id="140854827">
      <w:bodyDiv w:val="1"/>
      <w:marLeft w:val="0"/>
      <w:marRight w:val="0"/>
      <w:marTop w:val="0"/>
      <w:marBottom w:val="0"/>
      <w:divBdr>
        <w:top w:val="none" w:sz="0" w:space="0" w:color="auto"/>
        <w:left w:val="none" w:sz="0" w:space="0" w:color="auto"/>
        <w:bottom w:val="none" w:sz="0" w:space="0" w:color="auto"/>
        <w:right w:val="none" w:sz="0" w:space="0" w:color="auto"/>
      </w:divBdr>
    </w:div>
    <w:div w:id="140968725">
      <w:bodyDiv w:val="1"/>
      <w:marLeft w:val="0"/>
      <w:marRight w:val="0"/>
      <w:marTop w:val="0"/>
      <w:marBottom w:val="0"/>
      <w:divBdr>
        <w:top w:val="none" w:sz="0" w:space="0" w:color="auto"/>
        <w:left w:val="none" w:sz="0" w:space="0" w:color="auto"/>
        <w:bottom w:val="none" w:sz="0" w:space="0" w:color="auto"/>
        <w:right w:val="none" w:sz="0" w:space="0" w:color="auto"/>
      </w:divBdr>
    </w:div>
    <w:div w:id="141193622">
      <w:bodyDiv w:val="1"/>
      <w:marLeft w:val="0"/>
      <w:marRight w:val="0"/>
      <w:marTop w:val="0"/>
      <w:marBottom w:val="0"/>
      <w:divBdr>
        <w:top w:val="none" w:sz="0" w:space="0" w:color="auto"/>
        <w:left w:val="none" w:sz="0" w:space="0" w:color="auto"/>
        <w:bottom w:val="none" w:sz="0" w:space="0" w:color="auto"/>
        <w:right w:val="none" w:sz="0" w:space="0" w:color="auto"/>
      </w:divBdr>
    </w:div>
    <w:div w:id="141195318">
      <w:bodyDiv w:val="1"/>
      <w:marLeft w:val="0"/>
      <w:marRight w:val="0"/>
      <w:marTop w:val="0"/>
      <w:marBottom w:val="0"/>
      <w:divBdr>
        <w:top w:val="none" w:sz="0" w:space="0" w:color="auto"/>
        <w:left w:val="none" w:sz="0" w:space="0" w:color="auto"/>
        <w:bottom w:val="none" w:sz="0" w:space="0" w:color="auto"/>
        <w:right w:val="none" w:sz="0" w:space="0" w:color="auto"/>
      </w:divBdr>
    </w:div>
    <w:div w:id="141503250">
      <w:bodyDiv w:val="1"/>
      <w:marLeft w:val="0"/>
      <w:marRight w:val="0"/>
      <w:marTop w:val="0"/>
      <w:marBottom w:val="0"/>
      <w:divBdr>
        <w:top w:val="none" w:sz="0" w:space="0" w:color="auto"/>
        <w:left w:val="none" w:sz="0" w:space="0" w:color="auto"/>
        <w:bottom w:val="none" w:sz="0" w:space="0" w:color="auto"/>
        <w:right w:val="none" w:sz="0" w:space="0" w:color="auto"/>
      </w:divBdr>
    </w:div>
    <w:div w:id="141578687">
      <w:bodyDiv w:val="1"/>
      <w:marLeft w:val="0"/>
      <w:marRight w:val="0"/>
      <w:marTop w:val="0"/>
      <w:marBottom w:val="0"/>
      <w:divBdr>
        <w:top w:val="none" w:sz="0" w:space="0" w:color="auto"/>
        <w:left w:val="none" w:sz="0" w:space="0" w:color="auto"/>
        <w:bottom w:val="none" w:sz="0" w:space="0" w:color="auto"/>
        <w:right w:val="none" w:sz="0" w:space="0" w:color="auto"/>
      </w:divBdr>
    </w:div>
    <w:div w:id="141627682">
      <w:bodyDiv w:val="1"/>
      <w:marLeft w:val="0"/>
      <w:marRight w:val="0"/>
      <w:marTop w:val="0"/>
      <w:marBottom w:val="0"/>
      <w:divBdr>
        <w:top w:val="none" w:sz="0" w:space="0" w:color="auto"/>
        <w:left w:val="none" w:sz="0" w:space="0" w:color="auto"/>
        <w:bottom w:val="none" w:sz="0" w:space="0" w:color="auto"/>
        <w:right w:val="none" w:sz="0" w:space="0" w:color="auto"/>
      </w:divBdr>
    </w:div>
    <w:div w:id="141895033">
      <w:bodyDiv w:val="1"/>
      <w:marLeft w:val="0"/>
      <w:marRight w:val="0"/>
      <w:marTop w:val="0"/>
      <w:marBottom w:val="0"/>
      <w:divBdr>
        <w:top w:val="none" w:sz="0" w:space="0" w:color="auto"/>
        <w:left w:val="none" w:sz="0" w:space="0" w:color="auto"/>
        <w:bottom w:val="none" w:sz="0" w:space="0" w:color="auto"/>
        <w:right w:val="none" w:sz="0" w:space="0" w:color="auto"/>
      </w:divBdr>
    </w:div>
    <w:div w:id="142086006">
      <w:bodyDiv w:val="1"/>
      <w:marLeft w:val="0"/>
      <w:marRight w:val="0"/>
      <w:marTop w:val="0"/>
      <w:marBottom w:val="0"/>
      <w:divBdr>
        <w:top w:val="none" w:sz="0" w:space="0" w:color="auto"/>
        <w:left w:val="none" w:sz="0" w:space="0" w:color="auto"/>
        <w:bottom w:val="none" w:sz="0" w:space="0" w:color="auto"/>
        <w:right w:val="none" w:sz="0" w:space="0" w:color="auto"/>
      </w:divBdr>
    </w:div>
    <w:div w:id="142236690">
      <w:bodyDiv w:val="1"/>
      <w:marLeft w:val="0"/>
      <w:marRight w:val="0"/>
      <w:marTop w:val="0"/>
      <w:marBottom w:val="0"/>
      <w:divBdr>
        <w:top w:val="none" w:sz="0" w:space="0" w:color="auto"/>
        <w:left w:val="none" w:sz="0" w:space="0" w:color="auto"/>
        <w:bottom w:val="none" w:sz="0" w:space="0" w:color="auto"/>
        <w:right w:val="none" w:sz="0" w:space="0" w:color="auto"/>
      </w:divBdr>
    </w:div>
    <w:div w:id="142284386">
      <w:bodyDiv w:val="1"/>
      <w:marLeft w:val="0"/>
      <w:marRight w:val="0"/>
      <w:marTop w:val="0"/>
      <w:marBottom w:val="0"/>
      <w:divBdr>
        <w:top w:val="none" w:sz="0" w:space="0" w:color="auto"/>
        <w:left w:val="none" w:sz="0" w:space="0" w:color="auto"/>
        <w:bottom w:val="none" w:sz="0" w:space="0" w:color="auto"/>
        <w:right w:val="none" w:sz="0" w:space="0" w:color="auto"/>
      </w:divBdr>
    </w:div>
    <w:div w:id="142285251">
      <w:bodyDiv w:val="1"/>
      <w:marLeft w:val="0"/>
      <w:marRight w:val="0"/>
      <w:marTop w:val="0"/>
      <w:marBottom w:val="0"/>
      <w:divBdr>
        <w:top w:val="none" w:sz="0" w:space="0" w:color="auto"/>
        <w:left w:val="none" w:sz="0" w:space="0" w:color="auto"/>
        <w:bottom w:val="none" w:sz="0" w:space="0" w:color="auto"/>
        <w:right w:val="none" w:sz="0" w:space="0" w:color="auto"/>
      </w:divBdr>
    </w:div>
    <w:div w:id="142431742">
      <w:bodyDiv w:val="1"/>
      <w:marLeft w:val="0"/>
      <w:marRight w:val="0"/>
      <w:marTop w:val="0"/>
      <w:marBottom w:val="0"/>
      <w:divBdr>
        <w:top w:val="none" w:sz="0" w:space="0" w:color="auto"/>
        <w:left w:val="none" w:sz="0" w:space="0" w:color="auto"/>
        <w:bottom w:val="none" w:sz="0" w:space="0" w:color="auto"/>
        <w:right w:val="none" w:sz="0" w:space="0" w:color="auto"/>
      </w:divBdr>
    </w:div>
    <w:div w:id="142503927">
      <w:bodyDiv w:val="1"/>
      <w:marLeft w:val="0"/>
      <w:marRight w:val="0"/>
      <w:marTop w:val="0"/>
      <w:marBottom w:val="0"/>
      <w:divBdr>
        <w:top w:val="none" w:sz="0" w:space="0" w:color="auto"/>
        <w:left w:val="none" w:sz="0" w:space="0" w:color="auto"/>
        <w:bottom w:val="none" w:sz="0" w:space="0" w:color="auto"/>
        <w:right w:val="none" w:sz="0" w:space="0" w:color="auto"/>
      </w:divBdr>
    </w:div>
    <w:div w:id="142619804">
      <w:bodyDiv w:val="1"/>
      <w:marLeft w:val="0"/>
      <w:marRight w:val="0"/>
      <w:marTop w:val="0"/>
      <w:marBottom w:val="0"/>
      <w:divBdr>
        <w:top w:val="none" w:sz="0" w:space="0" w:color="auto"/>
        <w:left w:val="none" w:sz="0" w:space="0" w:color="auto"/>
        <w:bottom w:val="none" w:sz="0" w:space="0" w:color="auto"/>
        <w:right w:val="none" w:sz="0" w:space="0" w:color="auto"/>
      </w:divBdr>
    </w:div>
    <w:div w:id="142699832">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3091415">
      <w:bodyDiv w:val="1"/>
      <w:marLeft w:val="0"/>
      <w:marRight w:val="0"/>
      <w:marTop w:val="0"/>
      <w:marBottom w:val="0"/>
      <w:divBdr>
        <w:top w:val="none" w:sz="0" w:space="0" w:color="auto"/>
        <w:left w:val="none" w:sz="0" w:space="0" w:color="auto"/>
        <w:bottom w:val="none" w:sz="0" w:space="0" w:color="auto"/>
        <w:right w:val="none" w:sz="0" w:space="0" w:color="auto"/>
      </w:divBdr>
    </w:div>
    <w:div w:id="143160031">
      <w:bodyDiv w:val="1"/>
      <w:marLeft w:val="0"/>
      <w:marRight w:val="0"/>
      <w:marTop w:val="0"/>
      <w:marBottom w:val="0"/>
      <w:divBdr>
        <w:top w:val="none" w:sz="0" w:space="0" w:color="auto"/>
        <w:left w:val="none" w:sz="0" w:space="0" w:color="auto"/>
        <w:bottom w:val="none" w:sz="0" w:space="0" w:color="auto"/>
        <w:right w:val="none" w:sz="0" w:space="0" w:color="auto"/>
      </w:divBdr>
    </w:div>
    <w:div w:id="143162900">
      <w:bodyDiv w:val="1"/>
      <w:marLeft w:val="0"/>
      <w:marRight w:val="0"/>
      <w:marTop w:val="0"/>
      <w:marBottom w:val="0"/>
      <w:divBdr>
        <w:top w:val="none" w:sz="0" w:space="0" w:color="auto"/>
        <w:left w:val="none" w:sz="0" w:space="0" w:color="auto"/>
        <w:bottom w:val="none" w:sz="0" w:space="0" w:color="auto"/>
        <w:right w:val="none" w:sz="0" w:space="0" w:color="auto"/>
      </w:divBdr>
    </w:div>
    <w:div w:id="143545994">
      <w:bodyDiv w:val="1"/>
      <w:marLeft w:val="0"/>
      <w:marRight w:val="0"/>
      <w:marTop w:val="0"/>
      <w:marBottom w:val="0"/>
      <w:divBdr>
        <w:top w:val="none" w:sz="0" w:space="0" w:color="auto"/>
        <w:left w:val="none" w:sz="0" w:space="0" w:color="auto"/>
        <w:bottom w:val="none" w:sz="0" w:space="0" w:color="auto"/>
        <w:right w:val="none" w:sz="0" w:space="0" w:color="auto"/>
      </w:divBdr>
    </w:div>
    <w:div w:id="143620128">
      <w:bodyDiv w:val="1"/>
      <w:marLeft w:val="0"/>
      <w:marRight w:val="0"/>
      <w:marTop w:val="0"/>
      <w:marBottom w:val="0"/>
      <w:divBdr>
        <w:top w:val="none" w:sz="0" w:space="0" w:color="auto"/>
        <w:left w:val="none" w:sz="0" w:space="0" w:color="auto"/>
        <w:bottom w:val="none" w:sz="0" w:space="0" w:color="auto"/>
        <w:right w:val="none" w:sz="0" w:space="0" w:color="auto"/>
      </w:divBdr>
    </w:div>
    <w:div w:id="143665447">
      <w:bodyDiv w:val="1"/>
      <w:marLeft w:val="0"/>
      <w:marRight w:val="0"/>
      <w:marTop w:val="0"/>
      <w:marBottom w:val="0"/>
      <w:divBdr>
        <w:top w:val="none" w:sz="0" w:space="0" w:color="auto"/>
        <w:left w:val="none" w:sz="0" w:space="0" w:color="auto"/>
        <w:bottom w:val="none" w:sz="0" w:space="0" w:color="auto"/>
        <w:right w:val="none" w:sz="0" w:space="0" w:color="auto"/>
      </w:divBdr>
    </w:div>
    <w:div w:id="143737209">
      <w:bodyDiv w:val="1"/>
      <w:marLeft w:val="0"/>
      <w:marRight w:val="0"/>
      <w:marTop w:val="0"/>
      <w:marBottom w:val="0"/>
      <w:divBdr>
        <w:top w:val="none" w:sz="0" w:space="0" w:color="auto"/>
        <w:left w:val="none" w:sz="0" w:space="0" w:color="auto"/>
        <w:bottom w:val="none" w:sz="0" w:space="0" w:color="auto"/>
        <w:right w:val="none" w:sz="0" w:space="0" w:color="auto"/>
      </w:divBdr>
    </w:div>
    <w:div w:id="143818041">
      <w:bodyDiv w:val="1"/>
      <w:marLeft w:val="0"/>
      <w:marRight w:val="0"/>
      <w:marTop w:val="0"/>
      <w:marBottom w:val="0"/>
      <w:divBdr>
        <w:top w:val="none" w:sz="0" w:space="0" w:color="auto"/>
        <w:left w:val="none" w:sz="0" w:space="0" w:color="auto"/>
        <w:bottom w:val="none" w:sz="0" w:space="0" w:color="auto"/>
        <w:right w:val="none" w:sz="0" w:space="0" w:color="auto"/>
      </w:divBdr>
    </w:div>
    <w:div w:id="144014652">
      <w:bodyDiv w:val="1"/>
      <w:marLeft w:val="0"/>
      <w:marRight w:val="0"/>
      <w:marTop w:val="0"/>
      <w:marBottom w:val="0"/>
      <w:divBdr>
        <w:top w:val="none" w:sz="0" w:space="0" w:color="auto"/>
        <w:left w:val="none" w:sz="0" w:space="0" w:color="auto"/>
        <w:bottom w:val="none" w:sz="0" w:space="0" w:color="auto"/>
        <w:right w:val="none" w:sz="0" w:space="0" w:color="auto"/>
      </w:divBdr>
    </w:div>
    <w:div w:id="144249362">
      <w:bodyDiv w:val="1"/>
      <w:marLeft w:val="0"/>
      <w:marRight w:val="0"/>
      <w:marTop w:val="0"/>
      <w:marBottom w:val="0"/>
      <w:divBdr>
        <w:top w:val="none" w:sz="0" w:space="0" w:color="auto"/>
        <w:left w:val="none" w:sz="0" w:space="0" w:color="auto"/>
        <w:bottom w:val="none" w:sz="0" w:space="0" w:color="auto"/>
        <w:right w:val="none" w:sz="0" w:space="0" w:color="auto"/>
      </w:divBdr>
    </w:div>
    <w:div w:id="144275600">
      <w:bodyDiv w:val="1"/>
      <w:marLeft w:val="0"/>
      <w:marRight w:val="0"/>
      <w:marTop w:val="0"/>
      <w:marBottom w:val="0"/>
      <w:divBdr>
        <w:top w:val="none" w:sz="0" w:space="0" w:color="auto"/>
        <w:left w:val="none" w:sz="0" w:space="0" w:color="auto"/>
        <w:bottom w:val="none" w:sz="0" w:space="0" w:color="auto"/>
        <w:right w:val="none" w:sz="0" w:space="0" w:color="auto"/>
      </w:divBdr>
    </w:div>
    <w:div w:id="144322071">
      <w:bodyDiv w:val="1"/>
      <w:marLeft w:val="0"/>
      <w:marRight w:val="0"/>
      <w:marTop w:val="0"/>
      <w:marBottom w:val="0"/>
      <w:divBdr>
        <w:top w:val="none" w:sz="0" w:space="0" w:color="auto"/>
        <w:left w:val="none" w:sz="0" w:space="0" w:color="auto"/>
        <w:bottom w:val="none" w:sz="0" w:space="0" w:color="auto"/>
        <w:right w:val="none" w:sz="0" w:space="0" w:color="auto"/>
      </w:divBdr>
    </w:div>
    <w:div w:id="144394484">
      <w:bodyDiv w:val="1"/>
      <w:marLeft w:val="0"/>
      <w:marRight w:val="0"/>
      <w:marTop w:val="0"/>
      <w:marBottom w:val="0"/>
      <w:divBdr>
        <w:top w:val="none" w:sz="0" w:space="0" w:color="auto"/>
        <w:left w:val="none" w:sz="0" w:space="0" w:color="auto"/>
        <w:bottom w:val="none" w:sz="0" w:space="0" w:color="auto"/>
        <w:right w:val="none" w:sz="0" w:space="0" w:color="auto"/>
      </w:divBdr>
    </w:div>
    <w:div w:id="144394773">
      <w:bodyDiv w:val="1"/>
      <w:marLeft w:val="0"/>
      <w:marRight w:val="0"/>
      <w:marTop w:val="0"/>
      <w:marBottom w:val="0"/>
      <w:divBdr>
        <w:top w:val="none" w:sz="0" w:space="0" w:color="auto"/>
        <w:left w:val="none" w:sz="0" w:space="0" w:color="auto"/>
        <w:bottom w:val="none" w:sz="0" w:space="0" w:color="auto"/>
        <w:right w:val="none" w:sz="0" w:space="0" w:color="auto"/>
      </w:divBdr>
    </w:div>
    <w:div w:id="144588455">
      <w:bodyDiv w:val="1"/>
      <w:marLeft w:val="0"/>
      <w:marRight w:val="0"/>
      <w:marTop w:val="0"/>
      <w:marBottom w:val="0"/>
      <w:divBdr>
        <w:top w:val="none" w:sz="0" w:space="0" w:color="auto"/>
        <w:left w:val="none" w:sz="0" w:space="0" w:color="auto"/>
        <w:bottom w:val="none" w:sz="0" w:space="0" w:color="auto"/>
        <w:right w:val="none" w:sz="0" w:space="0" w:color="auto"/>
      </w:divBdr>
    </w:div>
    <w:div w:id="144594165">
      <w:bodyDiv w:val="1"/>
      <w:marLeft w:val="0"/>
      <w:marRight w:val="0"/>
      <w:marTop w:val="0"/>
      <w:marBottom w:val="0"/>
      <w:divBdr>
        <w:top w:val="none" w:sz="0" w:space="0" w:color="auto"/>
        <w:left w:val="none" w:sz="0" w:space="0" w:color="auto"/>
        <w:bottom w:val="none" w:sz="0" w:space="0" w:color="auto"/>
        <w:right w:val="none" w:sz="0" w:space="0" w:color="auto"/>
      </w:divBdr>
    </w:div>
    <w:div w:id="144779378">
      <w:bodyDiv w:val="1"/>
      <w:marLeft w:val="0"/>
      <w:marRight w:val="0"/>
      <w:marTop w:val="0"/>
      <w:marBottom w:val="0"/>
      <w:divBdr>
        <w:top w:val="none" w:sz="0" w:space="0" w:color="auto"/>
        <w:left w:val="none" w:sz="0" w:space="0" w:color="auto"/>
        <w:bottom w:val="none" w:sz="0" w:space="0" w:color="auto"/>
        <w:right w:val="none" w:sz="0" w:space="0" w:color="auto"/>
      </w:divBdr>
    </w:div>
    <w:div w:id="144977096">
      <w:bodyDiv w:val="1"/>
      <w:marLeft w:val="0"/>
      <w:marRight w:val="0"/>
      <w:marTop w:val="0"/>
      <w:marBottom w:val="0"/>
      <w:divBdr>
        <w:top w:val="none" w:sz="0" w:space="0" w:color="auto"/>
        <w:left w:val="none" w:sz="0" w:space="0" w:color="auto"/>
        <w:bottom w:val="none" w:sz="0" w:space="0" w:color="auto"/>
        <w:right w:val="none" w:sz="0" w:space="0" w:color="auto"/>
      </w:divBdr>
    </w:div>
    <w:div w:id="145050298">
      <w:bodyDiv w:val="1"/>
      <w:marLeft w:val="0"/>
      <w:marRight w:val="0"/>
      <w:marTop w:val="0"/>
      <w:marBottom w:val="0"/>
      <w:divBdr>
        <w:top w:val="none" w:sz="0" w:space="0" w:color="auto"/>
        <w:left w:val="none" w:sz="0" w:space="0" w:color="auto"/>
        <w:bottom w:val="none" w:sz="0" w:space="0" w:color="auto"/>
        <w:right w:val="none" w:sz="0" w:space="0" w:color="auto"/>
      </w:divBdr>
    </w:div>
    <w:div w:id="145170320">
      <w:bodyDiv w:val="1"/>
      <w:marLeft w:val="0"/>
      <w:marRight w:val="0"/>
      <w:marTop w:val="0"/>
      <w:marBottom w:val="0"/>
      <w:divBdr>
        <w:top w:val="none" w:sz="0" w:space="0" w:color="auto"/>
        <w:left w:val="none" w:sz="0" w:space="0" w:color="auto"/>
        <w:bottom w:val="none" w:sz="0" w:space="0" w:color="auto"/>
        <w:right w:val="none" w:sz="0" w:space="0" w:color="auto"/>
      </w:divBdr>
    </w:div>
    <w:div w:id="145362153">
      <w:bodyDiv w:val="1"/>
      <w:marLeft w:val="0"/>
      <w:marRight w:val="0"/>
      <w:marTop w:val="0"/>
      <w:marBottom w:val="0"/>
      <w:divBdr>
        <w:top w:val="none" w:sz="0" w:space="0" w:color="auto"/>
        <w:left w:val="none" w:sz="0" w:space="0" w:color="auto"/>
        <w:bottom w:val="none" w:sz="0" w:space="0" w:color="auto"/>
        <w:right w:val="none" w:sz="0" w:space="0" w:color="auto"/>
      </w:divBdr>
    </w:div>
    <w:div w:id="145827813">
      <w:bodyDiv w:val="1"/>
      <w:marLeft w:val="0"/>
      <w:marRight w:val="0"/>
      <w:marTop w:val="0"/>
      <w:marBottom w:val="0"/>
      <w:divBdr>
        <w:top w:val="none" w:sz="0" w:space="0" w:color="auto"/>
        <w:left w:val="none" w:sz="0" w:space="0" w:color="auto"/>
        <w:bottom w:val="none" w:sz="0" w:space="0" w:color="auto"/>
        <w:right w:val="none" w:sz="0" w:space="0" w:color="auto"/>
      </w:divBdr>
    </w:div>
    <w:div w:id="146090672">
      <w:bodyDiv w:val="1"/>
      <w:marLeft w:val="0"/>
      <w:marRight w:val="0"/>
      <w:marTop w:val="0"/>
      <w:marBottom w:val="0"/>
      <w:divBdr>
        <w:top w:val="none" w:sz="0" w:space="0" w:color="auto"/>
        <w:left w:val="none" w:sz="0" w:space="0" w:color="auto"/>
        <w:bottom w:val="none" w:sz="0" w:space="0" w:color="auto"/>
        <w:right w:val="none" w:sz="0" w:space="0" w:color="auto"/>
      </w:divBdr>
    </w:div>
    <w:div w:id="146090954">
      <w:bodyDiv w:val="1"/>
      <w:marLeft w:val="0"/>
      <w:marRight w:val="0"/>
      <w:marTop w:val="0"/>
      <w:marBottom w:val="0"/>
      <w:divBdr>
        <w:top w:val="none" w:sz="0" w:space="0" w:color="auto"/>
        <w:left w:val="none" w:sz="0" w:space="0" w:color="auto"/>
        <w:bottom w:val="none" w:sz="0" w:space="0" w:color="auto"/>
        <w:right w:val="none" w:sz="0" w:space="0" w:color="auto"/>
      </w:divBdr>
    </w:div>
    <w:div w:id="146094386">
      <w:bodyDiv w:val="1"/>
      <w:marLeft w:val="0"/>
      <w:marRight w:val="0"/>
      <w:marTop w:val="0"/>
      <w:marBottom w:val="0"/>
      <w:divBdr>
        <w:top w:val="none" w:sz="0" w:space="0" w:color="auto"/>
        <w:left w:val="none" w:sz="0" w:space="0" w:color="auto"/>
        <w:bottom w:val="none" w:sz="0" w:space="0" w:color="auto"/>
        <w:right w:val="none" w:sz="0" w:space="0" w:color="auto"/>
      </w:divBdr>
    </w:div>
    <w:div w:id="146169170">
      <w:bodyDiv w:val="1"/>
      <w:marLeft w:val="0"/>
      <w:marRight w:val="0"/>
      <w:marTop w:val="0"/>
      <w:marBottom w:val="0"/>
      <w:divBdr>
        <w:top w:val="none" w:sz="0" w:space="0" w:color="auto"/>
        <w:left w:val="none" w:sz="0" w:space="0" w:color="auto"/>
        <w:bottom w:val="none" w:sz="0" w:space="0" w:color="auto"/>
        <w:right w:val="none" w:sz="0" w:space="0" w:color="auto"/>
      </w:divBdr>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46213116">
      <w:bodyDiv w:val="1"/>
      <w:marLeft w:val="0"/>
      <w:marRight w:val="0"/>
      <w:marTop w:val="0"/>
      <w:marBottom w:val="0"/>
      <w:divBdr>
        <w:top w:val="none" w:sz="0" w:space="0" w:color="auto"/>
        <w:left w:val="none" w:sz="0" w:space="0" w:color="auto"/>
        <w:bottom w:val="none" w:sz="0" w:space="0" w:color="auto"/>
        <w:right w:val="none" w:sz="0" w:space="0" w:color="auto"/>
      </w:divBdr>
    </w:div>
    <w:div w:id="146286965">
      <w:bodyDiv w:val="1"/>
      <w:marLeft w:val="0"/>
      <w:marRight w:val="0"/>
      <w:marTop w:val="0"/>
      <w:marBottom w:val="0"/>
      <w:divBdr>
        <w:top w:val="none" w:sz="0" w:space="0" w:color="auto"/>
        <w:left w:val="none" w:sz="0" w:space="0" w:color="auto"/>
        <w:bottom w:val="none" w:sz="0" w:space="0" w:color="auto"/>
        <w:right w:val="none" w:sz="0" w:space="0" w:color="auto"/>
      </w:divBdr>
    </w:div>
    <w:div w:id="146289842">
      <w:bodyDiv w:val="1"/>
      <w:marLeft w:val="0"/>
      <w:marRight w:val="0"/>
      <w:marTop w:val="0"/>
      <w:marBottom w:val="0"/>
      <w:divBdr>
        <w:top w:val="none" w:sz="0" w:space="0" w:color="auto"/>
        <w:left w:val="none" w:sz="0" w:space="0" w:color="auto"/>
        <w:bottom w:val="none" w:sz="0" w:space="0" w:color="auto"/>
        <w:right w:val="none" w:sz="0" w:space="0" w:color="auto"/>
      </w:divBdr>
    </w:div>
    <w:div w:id="146436896">
      <w:bodyDiv w:val="1"/>
      <w:marLeft w:val="0"/>
      <w:marRight w:val="0"/>
      <w:marTop w:val="0"/>
      <w:marBottom w:val="0"/>
      <w:divBdr>
        <w:top w:val="none" w:sz="0" w:space="0" w:color="auto"/>
        <w:left w:val="none" w:sz="0" w:space="0" w:color="auto"/>
        <w:bottom w:val="none" w:sz="0" w:space="0" w:color="auto"/>
        <w:right w:val="none" w:sz="0" w:space="0" w:color="auto"/>
      </w:divBdr>
    </w:div>
    <w:div w:id="146897680">
      <w:bodyDiv w:val="1"/>
      <w:marLeft w:val="0"/>
      <w:marRight w:val="0"/>
      <w:marTop w:val="0"/>
      <w:marBottom w:val="0"/>
      <w:divBdr>
        <w:top w:val="none" w:sz="0" w:space="0" w:color="auto"/>
        <w:left w:val="none" w:sz="0" w:space="0" w:color="auto"/>
        <w:bottom w:val="none" w:sz="0" w:space="0" w:color="auto"/>
        <w:right w:val="none" w:sz="0" w:space="0" w:color="auto"/>
      </w:divBdr>
    </w:div>
    <w:div w:id="146897799">
      <w:bodyDiv w:val="1"/>
      <w:marLeft w:val="0"/>
      <w:marRight w:val="0"/>
      <w:marTop w:val="0"/>
      <w:marBottom w:val="0"/>
      <w:divBdr>
        <w:top w:val="none" w:sz="0" w:space="0" w:color="auto"/>
        <w:left w:val="none" w:sz="0" w:space="0" w:color="auto"/>
        <w:bottom w:val="none" w:sz="0" w:space="0" w:color="auto"/>
        <w:right w:val="none" w:sz="0" w:space="0" w:color="auto"/>
      </w:divBdr>
    </w:div>
    <w:div w:id="146898931">
      <w:bodyDiv w:val="1"/>
      <w:marLeft w:val="0"/>
      <w:marRight w:val="0"/>
      <w:marTop w:val="0"/>
      <w:marBottom w:val="0"/>
      <w:divBdr>
        <w:top w:val="none" w:sz="0" w:space="0" w:color="auto"/>
        <w:left w:val="none" w:sz="0" w:space="0" w:color="auto"/>
        <w:bottom w:val="none" w:sz="0" w:space="0" w:color="auto"/>
        <w:right w:val="none" w:sz="0" w:space="0" w:color="auto"/>
      </w:divBdr>
    </w:div>
    <w:div w:id="147020027">
      <w:bodyDiv w:val="1"/>
      <w:marLeft w:val="0"/>
      <w:marRight w:val="0"/>
      <w:marTop w:val="0"/>
      <w:marBottom w:val="0"/>
      <w:divBdr>
        <w:top w:val="none" w:sz="0" w:space="0" w:color="auto"/>
        <w:left w:val="none" w:sz="0" w:space="0" w:color="auto"/>
        <w:bottom w:val="none" w:sz="0" w:space="0" w:color="auto"/>
        <w:right w:val="none" w:sz="0" w:space="0" w:color="auto"/>
      </w:divBdr>
    </w:div>
    <w:div w:id="147139184">
      <w:bodyDiv w:val="1"/>
      <w:marLeft w:val="0"/>
      <w:marRight w:val="0"/>
      <w:marTop w:val="0"/>
      <w:marBottom w:val="0"/>
      <w:divBdr>
        <w:top w:val="none" w:sz="0" w:space="0" w:color="auto"/>
        <w:left w:val="none" w:sz="0" w:space="0" w:color="auto"/>
        <w:bottom w:val="none" w:sz="0" w:space="0" w:color="auto"/>
        <w:right w:val="none" w:sz="0" w:space="0" w:color="auto"/>
      </w:divBdr>
    </w:div>
    <w:div w:id="147290678">
      <w:bodyDiv w:val="1"/>
      <w:marLeft w:val="0"/>
      <w:marRight w:val="0"/>
      <w:marTop w:val="0"/>
      <w:marBottom w:val="0"/>
      <w:divBdr>
        <w:top w:val="none" w:sz="0" w:space="0" w:color="auto"/>
        <w:left w:val="none" w:sz="0" w:space="0" w:color="auto"/>
        <w:bottom w:val="none" w:sz="0" w:space="0" w:color="auto"/>
        <w:right w:val="none" w:sz="0" w:space="0" w:color="auto"/>
      </w:divBdr>
    </w:div>
    <w:div w:id="147402032">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522416">
      <w:bodyDiv w:val="1"/>
      <w:marLeft w:val="0"/>
      <w:marRight w:val="0"/>
      <w:marTop w:val="0"/>
      <w:marBottom w:val="0"/>
      <w:divBdr>
        <w:top w:val="none" w:sz="0" w:space="0" w:color="auto"/>
        <w:left w:val="none" w:sz="0" w:space="0" w:color="auto"/>
        <w:bottom w:val="none" w:sz="0" w:space="0" w:color="auto"/>
        <w:right w:val="none" w:sz="0" w:space="0" w:color="auto"/>
      </w:divBdr>
    </w:div>
    <w:div w:id="147550674">
      <w:bodyDiv w:val="1"/>
      <w:marLeft w:val="0"/>
      <w:marRight w:val="0"/>
      <w:marTop w:val="0"/>
      <w:marBottom w:val="0"/>
      <w:divBdr>
        <w:top w:val="none" w:sz="0" w:space="0" w:color="auto"/>
        <w:left w:val="none" w:sz="0" w:space="0" w:color="auto"/>
        <w:bottom w:val="none" w:sz="0" w:space="0" w:color="auto"/>
        <w:right w:val="none" w:sz="0" w:space="0" w:color="auto"/>
      </w:divBdr>
    </w:div>
    <w:div w:id="147550909">
      <w:bodyDiv w:val="1"/>
      <w:marLeft w:val="0"/>
      <w:marRight w:val="0"/>
      <w:marTop w:val="0"/>
      <w:marBottom w:val="0"/>
      <w:divBdr>
        <w:top w:val="none" w:sz="0" w:space="0" w:color="auto"/>
        <w:left w:val="none" w:sz="0" w:space="0" w:color="auto"/>
        <w:bottom w:val="none" w:sz="0" w:space="0" w:color="auto"/>
        <w:right w:val="none" w:sz="0" w:space="0" w:color="auto"/>
      </w:divBdr>
    </w:div>
    <w:div w:id="147601367">
      <w:bodyDiv w:val="1"/>
      <w:marLeft w:val="0"/>
      <w:marRight w:val="0"/>
      <w:marTop w:val="0"/>
      <w:marBottom w:val="0"/>
      <w:divBdr>
        <w:top w:val="none" w:sz="0" w:space="0" w:color="auto"/>
        <w:left w:val="none" w:sz="0" w:space="0" w:color="auto"/>
        <w:bottom w:val="none" w:sz="0" w:space="0" w:color="auto"/>
        <w:right w:val="none" w:sz="0" w:space="0" w:color="auto"/>
      </w:divBdr>
    </w:div>
    <w:div w:id="148057856">
      <w:bodyDiv w:val="1"/>
      <w:marLeft w:val="0"/>
      <w:marRight w:val="0"/>
      <w:marTop w:val="0"/>
      <w:marBottom w:val="0"/>
      <w:divBdr>
        <w:top w:val="none" w:sz="0" w:space="0" w:color="auto"/>
        <w:left w:val="none" w:sz="0" w:space="0" w:color="auto"/>
        <w:bottom w:val="none" w:sz="0" w:space="0" w:color="auto"/>
        <w:right w:val="none" w:sz="0" w:space="0" w:color="auto"/>
      </w:divBdr>
    </w:div>
    <w:div w:id="148257898">
      <w:bodyDiv w:val="1"/>
      <w:marLeft w:val="0"/>
      <w:marRight w:val="0"/>
      <w:marTop w:val="0"/>
      <w:marBottom w:val="0"/>
      <w:divBdr>
        <w:top w:val="none" w:sz="0" w:space="0" w:color="auto"/>
        <w:left w:val="none" w:sz="0" w:space="0" w:color="auto"/>
        <w:bottom w:val="none" w:sz="0" w:space="0" w:color="auto"/>
        <w:right w:val="none" w:sz="0" w:space="0" w:color="auto"/>
      </w:divBdr>
    </w:div>
    <w:div w:id="148326788">
      <w:bodyDiv w:val="1"/>
      <w:marLeft w:val="0"/>
      <w:marRight w:val="0"/>
      <w:marTop w:val="0"/>
      <w:marBottom w:val="0"/>
      <w:divBdr>
        <w:top w:val="none" w:sz="0" w:space="0" w:color="auto"/>
        <w:left w:val="none" w:sz="0" w:space="0" w:color="auto"/>
        <w:bottom w:val="none" w:sz="0" w:space="0" w:color="auto"/>
        <w:right w:val="none" w:sz="0" w:space="0" w:color="auto"/>
      </w:divBdr>
    </w:div>
    <w:div w:id="148331982">
      <w:bodyDiv w:val="1"/>
      <w:marLeft w:val="0"/>
      <w:marRight w:val="0"/>
      <w:marTop w:val="0"/>
      <w:marBottom w:val="0"/>
      <w:divBdr>
        <w:top w:val="none" w:sz="0" w:space="0" w:color="auto"/>
        <w:left w:val="none" w:sz="0" w:space="0" w:color="auto"/>
        <w:bottom w:val="none" w:sz="0" w:space="0" w:color="auto"/>
        <w:right w:val="none" w:sz="0" w:space="0" w:color="auto"/>
      </w:divBdr>
    </w:div>
    <w:div w:id="148834303">
      <w:bodyDiv w:val="1"/>
      <w:marLeft w:val="0"/>
      <w:marRight w:val="0"/>
      <w:marTop w:val="0"/>
      <w:marBottom w:val="0"/>
      <w:divBdr>
        <w:top w:val="none" w:sz="0" w:space="0" w:color="auto"/>
        <w:left w:val="none" w:sz="0" w:space="0" w:color="auto"/>
        <w:bottom w:val="none" w:sz="0" w:space="0" w:color="auto"/>
        <w:right w:val="none" w:sz="0" w:space="0" w:color="auto"/>
      </w:divBdr>
    </w:div>
    <w:div w:id="148982411">
      <w:bodyDiv w:val="1"/>
      <w:marLeft w:val="0"/>
      <w:marRight w:val="0"/>
      <w:marTop w:val="0"/>
      <w:marBottom w:val="0"/>
      <w:divBdr>
        <w:top w:val="none" w:sz="0" w:space="0" w:color="auto"/>
        <w:left w:val="none" w:sz="0" w:space="0" w:color="auto"/>
        <w:bottom w:val="none" w:sz="0" w:space="0" w:color="auto"/>
        <w:right w:val="none" w:sz="0" w:space="0" w:color="auto"/>
      </w:divBdr>
    </w:div>
    <w:div w:id="149175587">
      <w:bodyDiv w:val="1"/>
      <w:marLeft w:val="0"/>
      <w:marRight w:val="0"/>
      <w:marTop w:val="0"/>
      <w:marBottom w:val="0"/>
      <w:divBdr>
        <w:top w:val="none" w:sz="0" w:space="0" w:color="auto"/>
        <w:left w:val="none" w:sz="0" w:space="0" w:color="auto"/>
        <w:bottom w:val="none" w:sz="0" w:space="0" w:color="auto"/>
        <w:right w:val="none" w:sz="0" w:space="0" w:color="auto"/>
      </w:divBdr>
    </w:div>
    <w:div w:id="149250461">
      <w:bodyDiv w:val="1"/>
      <w:marLeft w:val="0"/>
      <w:marRight w:val="0"/>
      <w:marTop w:val="0"/>
      <w:marBottom w:val="0"/>
      <w:divBdr>
        <w:top w:val="none" w:sz="0" w:space="0" w:color="auto"/>
        <w:left w:val="none" w:sz="0" w:space="0" w:color="auto"/>
        <w:bottom w:val="none" w:sz="0" w:space="0" w:color="auto"/>
        <w:right w:val="none" w:sz="0" w:space="0" w:color="auto"/>
      </w:divBdr>
    </w:div>
    <w:div w:id="149255482">
      <w:bodyDiv w:val="1"/>
      <w:marLeft w:val="0"/>
      <w:marRight w:val="0"/>
      <w:marTop w:val="0"/>
      <w:marBottom w:val="0"/>
      <w:divBdr>
        <w:top w:val="none" w:sz="0" w:space="0" w:color="auto"/>
        <w:left w:val="none" w:sz="0" w:space="0" w:color="auto"/>
        <w:bottom w:val="none" w:sz="0" w:space="0" w:color="auto"/>
        <w:right w:val="none" w:sz="0" w:space="0" w:color="auto"/>
      </w:divBdr>
    </w:div>
    <w:div w:id="149444634">
      <w:bodyDiv w:val="1"/>
      <w:marLeft w:val="0"/>
      <w:marRight w:val="0"/>
      <w:marTop w:val="0"/>
      <w:marBottom w:val="0"/>
      <w:divBdr>
        <w:top w:val="none" w:sz="0" w:space="0" w:color="auto"/>
        <w:left w:val="none" w:sz="0" w:space="0" w:color="auto"/>
        <w:bottom w:val="none" w:sz="0" w:space="0" w:color="auto"/>
        <w:right w:val="none" w:sz="0" w:space="0" w:color="auto"/>
      </w:divBdr>
    </w:div>
    <w:div w:id="149643194">
      <w:bodyDiv w:val="1"/>
      <w:marLeft w:val="0"/>
      <w:marRight w:val="0"/>
      <w:marTop w:val="0"/>
      <w:marBottom w:val="0"/>
      <w:divBdr>
        <w:top w:val="none" w:sz="0" w:space="0" w:color="auto"/>
        <w:left w:val="none" w:sz="0" w:space="0" w:color="auto"/>
        <w:bottom w:val="none" w:sz="0" w:space="0" w:color="auto"/>
        <w:right w:val="none" w:sz="0" w:space="0" w:color="auto"/>
      </w:divBdr>
    </w:div>
    <w:div w:id="149714163">
      <w:bodyDiv w:val="1"/>
      <w:marLeft w:val="0"/>
      <w:marRight w:val="0"/>
      <w:marTop w:val="0"/>
      <w:marBottom w:val="0"/>
      <w:divBdr>
        <w:top w:val="none" w:sz="0" w:space="0" w:color="auto"/>
        <w:left w:val="none" w:sz="0" w:space="0" w:color="auto"/>
        <w:bottom w:val="none" w:sz="0" w:space="0" w:color="auto"/>
        <w:right w:val="none" w:sz="0" w:space="0" w:color="auto"/>
      </w:divBdr>
    </w:div>
    <w:div w:id="150021456">
      <w:bodyDiv w:val="1"/>
      <w:marLeft w:val="0"/>
      <w:marRight w:val="0"/>
      <w:marTop w:val="0"/>
      <w:marBottom w:val="0"/>
      <w:divBdr>
        <w:top w:val="none" w:sz="0" w:space="0" w:color="auto"/>
        <w:left w:val="none" w:sz="0" w:space="0" w:color="auto"/>
        <w:bottom w:val="none" w:sz="0" w:space="0" w:color="auto"/>
        <w:right w:val="none" w:sz="0" w:space="0" w:color="auto"/>
      </w:divBdr>
    </w:div>
    <w:div w:id="150145123">
      <w:bodyDiv w:val="1"/>
      <w:marLeft w:val="0"/>
      <w:marRight w:val="0"/>
      <w:marTop w:val="0"/>
      <w:marBottom w:val="0"/>
      <w:divBdr>
        <w:top w:val="none" w:sz="0" w:space="0" w:color="auto"/>
        <w:left w:val="none" w:sz="0" w:space="0" w:color="auto"/>
        <w:bottom w:val="none" w:sz="0" w:space="0" w:color="auto"/>
        <w:right w:val="none" w:sz="0" w:space="0" w:color="auto"/>
      </w:divBdr>
    </w:div>
    <w:div w:id="150172354">
      <w:bodyDiv w:val="1"/>
      <w:marLeft w:val="0"/>
      <w:marRight w:val="0"/>
      <w:marTop w:val="0"/>
      <w:marBottom w:val="0"/>
      <w:divBdr>
        <w:top w:val="none" w:sz="0" w:space="0" w:color="auto"/>
        <w:left w:val="none" w:sz="0" w:space="0" w:color="auto"/>
        <w:bottom w:val="none" w:sz="0" w:space="0" w:color="auto"/>
        <w:right w:val="none" w:sz="0" w:space="0" w:color="auto"/>
      </w:divBdr>
    </w:div>
    <w:div w:id="150222060">
      <w:bodyDiv w:val="1"/>
      <w:marLeft w:val="0"/>
      <w:marRight w:val="0"/>
      <w:marTop w:val="0"/>
      <w:marBottom w:val="0"/>
      <w:divBdr>
        <w:top w:val="none" w:sz="0" w:space="0" w:color="auto"/>
        <w:left w:val="none" w:sz="0" w:space="0" w:color="auto"/>
        <w:bottom w:val="none" w:sz="0" w:space="0" w:color="auto"/>
        <w:right w:val="none" w:sz="0" w:space="0" w:color="auto"/>
      </w:divBdr>
    </w:div>
    <w:div w:id="150409384">
      <w:bodyDiv w:val="1"/>
      <w:marLeft w:val="0"/>
      <w:marRight w:val="0"/>
      <w:marTop w:val="0"/>
      <w:marBottom w:val="0"/>
      <w:divBdr>
        <w:top w:val="none" w:sz="0" w:space="0" w:color="auto"/>
        <w:left w:val="none" w:sz="0" w:space="0" w:color="auto"/>
        <w:bottom w:val="none" w:sz="0" w:space="0" w:color="auto"/>
        <w:right w:val="none" w:sz="0" w:space="0" w:color="auto"/>
      </w:divBdr>
    </w:div>
    <w:div w:id="150560095">
      <w:bodyDiv w:val="1"/>
      <w:marLeft w:val="0"/>
      <w:marRight w:val="0"/>
      <w:marTop w:val="0"/>
      <w:marBottom w:val="0"/>
      <w:divBdr>
        <w:top w:val="none" w:sz="0" w:space="0" w:color="auto"/>
        <w:left w:val="none" w:sz="0" w:space="0" w:color="auto"/>
        <w:bottom w:val="none" w:sz="0" w:space="0" w:color="auto"/>
        <w:right w:val="none" w:sz="0" w:space="0" w:color="auto"/>
      </w:divBdr>
    </w:div>
    <w:div w:id="150609685">
      <w:bodyDiv w:val="1"/>
      <w:marLeft w:val="0"/>
      <w:marRight w:val="0"/>
      <w:marTop w:val="0"/>
      <w:marBottom w:val="0"/>
      <w:divBdr>
        <w:top w:val="none" w:sz="0" w:space="0" w:color="auto"/>
        <w:left w:val="none" w:sz="0" w:space="0" w:color="auto"/>
        <w:bottom w:val="none" w:sz="0" w:space="0" w:color="auto"/>
        <w:right w:val="none" w:sz="0" w:space="0" w:color="auto"/>
      </w:divBdr>
    </w:div>
    <w:div w:id="150754521">
      <w:bodyDiv w:val="1"/>
      <w:marLeft w:val="0"/>
      <w:marRight w:val="0"/>
      <w:marTop w:val="0"/>
      <w:marBottom w:val="0"/>
      <w:divBdr>
        <w:top w:val="none" w:sz="0" w:space="0" w:color="auto"/>
        <w:left w:val="none" w:sz="0" w:space="0" w:color="auto"/>
        <w:bottom w:val="none" w:sz="0" w:space="0" w:color="auto"/>
        <w:right w:val="none" w:sz="0" w:space="0" w:color="auto"/>
      </w:divBdr>
    </w:div>
    <w:div w:id="150798390">
      <w:bodyDiv w:val="1"/>
      <w:marLeft w:val="0"/>
      <w:marRight w:val="0"/>
      <w:marTop w:val="0"/>
      <w:marBottom w:val="0"/>
      <w:divBdr>
        <w:top w:val="none" w:sz="0" w:space="0" w:color="auto"/>
        <w:left w:val="none" w:sz="0" w:space="0" w:color="auto"/>
        <w:bottom w:val="none" w:sz="0" w:space="0" w:color="auto"/>
        <w:right w:val="none" w:sz="0" w:space="0" w:color="auto"/>
      </w:divBdr>
    </w:div>
    <w:div w:id="150829532">
      <w:bodyDiv w:val="1"/>
      <w:marLeft w:val="0"/>
      <w:marRight w:val="0"/>
      <w:marTop w:val="0"/>
      <w:marBottom w:val="0"/>
      <w:divBdr>
        <w:top w:val="none" w:sz="0" w:space="0" w:color="auto"/>
        <w:left w:val="none" w:sz="0" w:space="0" w:color="auto"/>
        <w:bottom w:val="none" w:sz="0" w:space="0" w:color="auto"/>
        <w:right w:val="none" w:sz="0" w:space="0" w:color="auto"/>
      </w:divBdr>
    </w:div>
    <w:div w:id="150948806">
      <w:bodyDiv w:val="1"/>
      <w:marLeft w:val="0"/>
      <w:marRight w:val="0"/>
      <w:marTop w:val="0"/>
      <w:marBottom w:val="0"/>
      <w:divBdr>
        <w:top w:val="none" w:sz="0" w:space="0" w:color="auto"/>
        <w:left w:val="none" w:sz="0" w:space="0" w:color="auto"/>
        <w:bottom w:val="none" w:sz="0" w:space="0" w:color="auto"/>
        <w:right w:val="none" w:sz="0" w:space="0" w:color="auto"/>
      </w:divBdr>
    </w:div>
    <w:div w:id="151026027">
      <w:bodyDiv w:val="1"/>
      <w:marLeft w:val="0"/>
      <w:marRight w:val="0"/>
      <w:marTop w:val="0"/>
      <w:marBottom w:val="0"/>
      <w:divBdr>
        <w:top w:val="none" w:sz="0" w:space="0" w:color="auto"/>
        <w:left w:val="none" w:sz="0" w:space="0" w:color="auto"/>
        <w:bottom w:val="none" w:sz="0" w:space="0" w:color="auto"/>
        <w:right w:val="none" w:sz="0" w:space="0" w:color="auto"/>
      </w:divBdr>
    </w:div>
    <w:div w:id="151530672">
      <w:bodyDiv w:val="1"/>
      <w:marLeft w:val="0"/>
      <w:marRight w:val="0"/>
      <w:marTop w:val="0"/>
      <w:marBottom w:val="0"/>
      <w:divBdr>
        <w:top w:val="none" w:sz="0" w:space="0" w:color="auto"/>
        <w:left w:val="none" w:sz="0" w:space="0" w:color="auto"/>
        <w:bottom w:val="none" w:sz="0" w:space="0" w:color="auto"/>
        <w:right w:val="none" w:sz="0" w:space="0" w:color="auto"/>
      </w:divBdr>
    </w:div>
    <w:div w:id="151601358">
      <w:bodyDiv w:val="1"/>
      <w:marLeft w:val="0"/>
      <w:marRight w:val="0"/>
      <w:marTop w:val="0"/>
      <w:marBottom w:val="0"/>
      <w:divBdr>
        <w:top w:val="none" w:sz="0" w:space="0" w:color="auto"/>
        <w:left w:val="none" w:sz="0" w:space="0" w:color="auto"/>
        <w:bottom w:val="none" w:sz="0" w:space="0" w:color="auto"/>
        <w:right w:val="none" w:sz="0" w:space="0" w:color="auto"/>
      </w:divBdr>
    </w:div>
    <w:div w:id="151801816">
      <w:bodyDiv w:val="1"/>
      <w:marLeft w:val="0"/>
      <w:marRight w:val="0"/>
      <w:marTop w:val="0"/>
      <w:marBottom w:val="0"/>
      <w:divBdr>
        <w:top w:val="none" w:sz="0" w:space="0" w:color="auto"/>
        <w:left w:val="none" w:sz="0" w:space="0" w:color="auto"/>
        <w:bottom w:val="none" w:sz="0" w:space="0" w:color="auto"/>
        <w:right w:val="none" w:sz="0" w:space="0" w:color="auto"/>
      </w:divBdr>
    </w:div>
    <w:div w:id="151915547">
      <w:bodyDiv w:val="1"/>
      <w:marLeft w:val="0"/>
      <w:marRight w:val="0"/>
      <w:marTop w:val="0"/>
      <w:marBottom w:val="0"/>
      <w:divBdr>
        <w:top w:val="none" w:sz="0" w:space="0" w:color="auto"/>
        <w:left w:val="none" w:sz="0" w:space="0" w:color="auto"/>
        <w:bottom w:val="none" w:sz="0" w:space="0" w:color="auto"/>
        <w:right w:val="none" w:sz="0" w:space="0" w:color="auto"/>
      </w:divBdr>
    </w:div>
    <w:div w:id="152069373">
      <w:bodyDiv w:val="1"/>
      <w:marLeft w:val="0"/>
      <w:marRight w:val="0"/>
      <w:marTop w:val="0"/>
      <w:marBottom w:val="0"/>
      <w:divBdr>
        <w:top w:val="none" w:sz="0" w:space="0" w:color="auto"/>
        <w:left w:val="none" w:sz="0" w:space="0" w:color="auto"/>
        <w:bottom w:val="none" w:sz="0" w:space="0" w:color="auto"/>
        <w:right w:val="none" w:sz="0" w:space="0" w:color="auto"/>
      </w:divBdr>
    </w:div>
    <w:div w:id="152332481">
      <w:bodyDiv w:val="1"/>
      <w:marLeft w:val="0"/>
      <w:marRight w:val="0"/>
      <w:marTop w:val="0"/>
      <w:marBottom w:val="0"/>
      <w:divBdr>
        <w:top w:val="none" w:sz="0" w:space="0" w:color="auto"/>
        <w:left w:val="none" w:sz="0" w:space="0" w:color="auto"/>
        <w:bottom w:val="none" w:sz="0" w:space="0" w:color="auto"/>
        <w:right w:val="none" w:sz="0" w:space="0" w:color="auto"/>
      </w:divBdr>
    </w:div>
    <w:div w:id="152379288">
      <w:bodyDiv w:val="1"/>
      <w:marLeft w:val="0"/>
      <w:marRight w:val="0"/>
      <w:marTop w:val="0"/>
      <w:marBottom w:val="0"/>
      <w:divBdr>
        <w:top w:val="none" w:sz="0" w:space="0" w:color="auto"/>
        <w:left w:val="none" w:sz="0" w:space="0" w:color="auto"/>
        <w:bottom w:val="none" w:sz="0" w:space="0" w:color="auto"/>
        <w:right w:val="none" w:sz="0" w:space="0" w:color="auto"/>
      </w:divBdr>
    </w:div>
    <w:div w:id="152454916">
      <w:bodyDiv w:val="1"/>
      <w:marLeft w:val="0"/>
      <w:marRight w:val="0"/>
      <w:marTop w:val="0"/>
      <w:marBottom w:val="0"/>
      <w:divBdr>
        <w:top w:val="none" w:sz="0" w:space="0" w:color="auto"/>
        <w:left w:val="none" w:sz="0" w:space="0" w:color="auto"/>
        <w:bottom w:val="none" w:sz="0" w:space="0" w:color="auto"/>
        <w:right w:val="none" w:sz="0" w:space="0" w:color="auto"/>
      </w:divBdr>
    </w:div>
    <w:div w:id="152525759">
      <w:bodyDiv w:val="1"/>
      <w:marLeft w:val="0"/>
      <w:marRight w:val="0"/>
      <w:marTop w:val="0"/>
      <w:marBottom w:val="0"/>
      <w:divBdr>
        <w:top w:val="none" w:sz="0" w:space="0" w:color="auto"/>
        <w:left w:val="none" w:sz="0" w:space="0" w:color="auto"/>
        <w:bottom w:val="none" w:sz="0" w:space="0" w:color="auto"/>
        <w:right w:val="none" w:sz="0" w:space="0" w:color="auto"/>
      </w:divBdr>
    </w:div>
    <w:div w:id="152527000">
      <w:bodyDiv w:val="1"/>
      <w:marLeft w:val="0"/>
      <w:marRight w:val="0"/>
      <w:marTop w:val="0"/>
      <w:marBottom w:val="0"/>
      <w:divBdr>
        <w:top w:val="none" w:sz="0" w:space="0" w:color="auto"/>
        <w:left w:val="none" w:sz="0" w:space="0" w:color="auto"/>
        <w:bottom w:val="none" w:sz="0" w:space="0" w:color="auto"/>
        <w:right w:val="none" w:sz="0" w:space="0" w:color="auto"/>
      </w:divBdr>
    </w:div>
    <w:div w:id="152569587">
      <w:bodyDiv w:val="1"/>
      <w:marLeft w:val="0"/>
      <w:marRight w:val="0"/>
      <w:marTop w:val="0"/>
      <w:marBottom w:val="0"/>
      <w:divBdr>
        <w:top w:val="none" w:sz="0" w:space="0" w:color="auto"/>
        <w:left w:val="none" w:sz="0" w:space="0" w:color="auto"/>
        <w:bottom w:val="none" w:sz="0" w:space="0" w:color="auto"/>
        <w:right w:val="none" w:sz="0" w:space="0" w:color="auto"/>
      </w:divBdr>
    </w:div>
    <w:div w:id="152569821">
      <w:bodyDiv w:val="1"/>
      <w:marLeft w:val="0"/>
      <w:marRight w:val="0"/>
      <w:marTop w:val="0"/>
      <w:marBottom w:val="0"/>
      <w:divBdr>
        <w:top w:val="none" w:sz="0" w:space="0" w:color="auto"/>
        <w:left w:val="none" w:sz="0" w:space="0" w:color="auto"/>
        <w:bottom w:val="none" w:sz="0" w:space="0" w:color="auto"/>
        <w:right w:val="none" w:sz="0" w:space="0" w:color="auto"/>
      </w:divBdr>
    </w:div>
    <w:div w:id="152720998">
      <w:bodyDiv w:val="1"/>
      <w:marLeft w:val="0"/>
      <w:marRight w:val="0"/>
      <w:marTop w:val="0"/>
      <w:marBottom w:val="0"/>
      <w:divBdr>
        <w:top w:val="none" w:sz="0" w:space="0" w:color="auto"/>
        <w:left w:val="none" w:sz="0" w:space="0" w:color="auto"/>
        <w:bottom w:val="none" w:sz="0" w:space="0" w:color="auto"/>
        <w:right w:val="none" w:sz="0" w:space="0" w:color="auto"/>
      </w:divBdr>
    </w:div>
    <w:div w:id="152839430">
      <w:bodyDiv w:val="1"/>
      <w:marLeft w:val="0"/>
      <w:marRight w:val="0"/>
      <w:marTop w:val="0"/>
      <w:marBottom w:val="0"/>
      <w:divBdr>
        <w:top w:val="none" w:sz="0" w:space="0" w:color="auto"/>
        <w:left w:val="none" w:sz="0" w:space="0" w:color="auto"/>
        <w:bottom w:val="none" w:sz="0" w:space="0" w:color="auto"/>
        <w:right w:val="none" w:sz="0" w:space="0" w:color="auto"/>
      </w:divBdr>
    </w:div>
    <w:div w:id="152842313">
      <w:bodyDiv w:val="1"/>
      <w:marLeft w:val="0"/>
      <w:marRight w:val="0"/>
      <w:marTop w:val="0"/>
      <w:marBottom w:val="0"/>
      <w:divBdr>
        <w:top w:val="none" w:sz="0" w:space="0" w:color="auto"/>
        <w:left w:val="none" w:sz="0" w:space="0" w:color="auto"/>
        <w:bottom w:val="none" w:sz="0" w:space="0" w:color="auto"/>
        <w:right w:val="none" w:sz="0" w:space="0" w:color="auto"/>
      </w:divBdr>
    </w:div>
    <w:div w:id="152913418">
      <w:bodyDiv w:val="1"/>
      <w:marLeft w:val="0"/>
      <w:marRight w:val="0"/>
      <w:marTop w:val="0"/>
      <w:marBottom w:val="0"/>
      <w:divBdr>
        <w:top w:val="none" w:sz="0" w:space="0" w:color="auto"/>
        <w:left w:val="none" w:sz="0" w:space="0" w:color="auto"/>
        <w:bottom w:val="none" w:sz="0" w:space="0" w:color="auto"/>
        <w:right w:val="none" w:sz="0" w:space="0" w:color="auto"/>
      </w:divBdr>
    </w:div>
    <w:div w:id="153181401">
      <w:bodyDiv w:val="1"/>
      <w:marLeft w:val="0"/>
      <w:marRight w:val="0"/>
      <w:marTop w:val="0"/>
      <w:marBottom w:val="0"/>
      <w:divBdr>
        <w:top w:val="none" w:sz="0" w:space="0" w:color="auto"/>
        <w:left w:val="none" w:sz="0" w:space="0" w:color="auto"/>
        <w:bottom w:val="none" w:sz="0" w:space="0" w:color="auto"/>
        <w:right w:val="none" w:sz="0" w:space="0" w:color="auto"/>
      </w:divBdr>
    </w:div>
    <w:div w:id="153299134">
      <w:bodyDiv w:val="1"/>
      <w:marLeft w:val="0"/>
      <w:marRight w:val="0"/>
      <w:marTop w:val="0"/>
      <w:marBottom w:val="0"/>
      <w:divBdr>
        <w:top w:val="none" w:sz="0" w:space="0" w:color="auto"/>
        <w:left w:val="none" w:sz="0" w:space="0" w:color="auto"/>
        <w:bottom w:val="none" w:sz="0" w:space="0" w:color="auto"/>
        <w:right w:val="none" w:sz="0" w:space="0" w:color="auto"/>
      </w:divBdr>
    </w:div>
    <w:div w:id="153375669">
      <w:bodyDiv w:val="1"/>
      <w:marLeft w:val="0"/>
      <w:marRight w:val="0"/>
      <w:marTop w:val="0"/>
      <w:marBottom w:val="0"/>
      <w:divBdr>
        <w:top w:val="none" w:sz="0" w:space="0" w:color="auto"/>
        <w:left w:val="none" w:sz="0" w:space="0" w:color="auto"/>
        <w:bottom w:val="none" w:sz="0" w:space="0" w:color="auto"/>
        <w:right w:val="none" w:sz="0" w:space="0" w:color="auto"/>
      </w:divBdr>
    </w:div>
    <w:div w:id="153495834">
      <w:bodyDiv w:val="1"/>
      <w:marLeft w:val="0"/>
      <w:marRight w:val="0"/>
      <w:marTop w:val="0"/>
      <w:marBottom w:val="0"/>
      <w:divBdr>
        <w:top w:val="none" w:sz="0" w:space="0" w:color="auto"/>
        <w:left w:val="none" w:sz="0" w:space="0" w:color="auto"/>
        <w:bottom w:val="none" w:sz="0" w:space="0" w:color="auto"/>
        <w:right w:val="none" w:sz="0" w:space="0" w:color="auto"/>
      </w:divBdr>
    </w:div>
    <w:div w:id="153575281">
      <w:bodyDiv w:val="1"/>
      <w:marLeft w:val="0"/>
      <w:marRight w:val="0"/>
      <w:marTop w:val="0"/>
      <w:marBottom w:val="0"/>
      <w:divBdr>
        <w:top w:val="none" w:sz="0" w:space="0" w:color="auto"/>
        <w:left w:val="none" w:sz="0" w:space="0" w:color="auto"/>
        <w:bottom w:val="none" w:sz="0" w:space="0" w:color="auto"/>
        <w:right w:val="none" w:sz="0" w:space="0" w:color="auto"/>
      </w:divBdr>
    </w:div>
    <w:div w:id="153684628">
      <w:bodyDiv w:val="1"/>
      <w:marLeft w:val="0"/>
      <w:marRight w:val="0"/>
      <w:marTop w:val="0"/>
      <w:marBottom w:val="0"/>
      <w:divBdr>
        <w:top w:val="none" w:sz="0" w:space="0" w:color="auto"/>
        <w:left w:val="none" w:sz="0" w:space="0" w:color="auto"/>
        <w:bottom w:val="none" w:sz="0" w:space="0" w:color="auto"/>
        <w:right w:val="none" w:sz="0" w:space="0" w:color="auto"/>
      </w:divBdr>
    </w:div>
    <w:div w:id="153689236">
      <w:bodyDiv w:val="1"/>
      <w:marLeft w:val="0"/>
      <w:marRight w:val="0"/>
      <w:marTop w:val="0"/>
      <w:marBottom w:val="0"/>
      <w:divBdr>
        <w:top w:val="none" w:sz="0" w:space="0" w:color="auto"/>
        <w:left w:val="none" w:sz="0" w:space="0" w:color="auto"/>
        <w:bottom w:val="none" w:sz="0" w:space="0" w:color="auto"/>
        <w:right w:val="none" w:sz="0" w:space="0" w:color="auto"/>
      </w:divBdr>
    </w:div>
    <w:div w:id="153836133">
      <w:bodyDiv w:val="1"/>
      <w:marLeft w:val="0"/>
      <w:marRight w:val="0"/>
      <w:marTop w:val="0"/>
      <w:marBottom w:val="0"/>
      <w:divBdr>
        <w:top w:val="none" w:sz="0" w:space="0" w:color="auto"/>
        <w:left w:val="none" w:sz="0" w:space="0" w:color="auto"/>
        <w:bottom w:val="none" w:sz="0" w:space="0" w:color="auto"/>
        <w:right w:val="none" w:sz="0" w:space="0" w:color="auto"/>
      </w:divBdr>
    </w:div>
    <w:div w:id="154106116">
      <w:bodyDiv w:val="1"/>
      <w:marLeft w:val="0"/>
      <w:marRight w:val="0"/>
      <w:marTop w:val="0"/>
      <w:marBottom w:val="0"/>
      <w:divBdr>
        <w:top w:val="none" w:sz="0" w:space="0" w:color="auto"/>
        <w:left w:val="none" w:sz="0" w:space="0" w:color="auto"/>
        <w:bottom w:val="none" w:sz="0" w:space="0" w:color="auto"/>
        <w:right w:val="none" w:sz="0" w:space="0" w:color="auto"/>
      </w:divBdr>
    </w:div>
    <w:div w:id="154153973">
      <w:bodyDiv w:val="1"/>
      <w:marLeft w:val="0"/>
      <w:marRight w:val="0"/>
      <w:marTop w:val="0"/>
      <w:marBottom w:val="0"/>
      <w:divBdr>
        <w:top w:val="none" w:sz="0" w:space="0" w:color="auto"/>
        <w:left w:val="none" w:sz="0" w:space="0" w:color="auto"/>
        <w:bottom w:val="none" w:sz="0" w:space="0" w:color="auto"/>
        <w:right w:val="none" w:sz="0" w:space="0" w:color="auto"/>
      </w:divBdr>
    </w:div>
    <w:div w:id="154300615">
      <w:bodyDiv w:val="1"/>
      <w:marLeft w:val="0"/>
      <w:marRight w:val="0"/>
      <w:marTop w:val="0"/>
      <w:marBottom w:val="0"/>
      <w:divBdr>
        <w:top w:val="none" w:sz="0" w:space="0" w:color="auto"/>
        <w:left w:val="none" w:sz="0" w:space="0" w:color="auto"/>
        <w:bottom w:val="none" w:sz="0" w:space="0" w:color="auto"/>
        <w:right w:val="none" w:sz="0" w:space="0" w:color="auto"/>
      </w:divBdr>
    </w:div>
    <w:div w:id="154341613">
      <w:bodyDiv w:val="1"/>
      <w:marLeft w:val="0"/>
      <w:marRight w:val="0"/>
      <w:marTop w:val="0"/>
      <w:marBottom w:val="0"/>
      <w:divBdr>
        <w:top w:val="none" w:sz="0" w:space="0" w:color="auto"/>
        <w:left w:val="none" w:sz="0" w:space="0" w:color="auto"/>
        <w:bottom w:val="none" w:sz="0" w:space="0" w:color="auto"/>
        <w:right w:val="none" w:sz="0" w:space="0" w:color="auto"/>
      </w:divBdr>
    </w:div>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154958612">
      <w:bodyDiv w:val="1"/>
      <w:marLeft w:val="0"/>
      <w:marRight w:val="0"/>
      <w:marTop w:val="0"/>
      <w:marBottom w:val="0"/>
      <w:divBdr>
        <w:top w:val="none" w:sz="0" w:space="0" w:color="auto"/>
        <w:left w:val="none" w:sz="0" w:space="0" w:color="auto"/>
        <w:bottom w:val="none" w:sz="0" w:space="0" w:color="auto"/>
        <w:right w:val="none" w:sz="0" w:space="0" w:color="auto"/>
      </w:divBdr>
    </w:div>
    <w:div w:id="154995222">
      <w:bodyDiv w:val="1"/>
      <w:marLeft w:val="0"/>
      <w:marRight w:val="0"/>
      <w:marTop w:val="0"/>
      <w:marBottom w:val="0"/>
      <w:divBdr>
        <w:top w:val="none" w:sz="0" w:space="0" w:color="auto"/>
        <w:left w:val="none" w:sz="0" w:space="0" w:color="auto"/>
        <w:bottom w:val="none" w:sz="0" w:space="0" w:color="auto"/>
        <w:right w:val="none" w:sz="0" w:space="0" w:color="auto"/>
      </w:divBdr>
    </w:div>
    <w:div w:id="155153248">
      <w:bodyDiv w:val="1"/>
      <w:marLeft w:val="0"/>
      <w:marRight w:val="0"/>
      <w:marTop w:val="0"/>
      <w:marBottom w:val="0"/>
      <w:divBdr>
        <w:top w:val="none" w:sz="0" w:space="0" w:color="auto"/>
        <w:left w:val="none" w:sz="0" w:space="0" w:color="auto"/>
        <w:bottom w:val="none" w:sz="0" w:space="0" w:color="auto"/>
        <w:right w:val="none" w:sz="0" w:space="0" w:color="auto"/>
      </w:divBdr>
    </w:div>
    <w:div w:id="155193812">
      <w:bodyDiv w:val="1"/>
      <w:marLeft w:val="0"/>
      <w:marRight w:val="0"/>
      <w:marTop w:val="0"/>
      <w:marBottom w:val="0"/>
      <w:divBdr>
        <w:top w:val="none" w:sz="0" w:space="0" w:color="auto"/>
        <w:left w:val="none" w:sz="0" w:space="0" w:color="auto"/>
        <w:bottom w:val="none" w:sz="0" w:space="0" w:color="auto"/>
        <w:right w:val="none" w:sz="0" w:space="0" w:color="auto"/>
      </w:divBdr>
    </w:div>
    <w:div w:id="155196624">
      <w:bodyDiv w:val="1"/>
      <w:marLeft w:val="0"/>
      <w:marRight w:val="0"/>
      <w:marTop w:val="0"/>
      <w:marBottom w:val="0"/>
      <w:divBdr>
        <w:top w:val="none" w:sz="0" w:space="0" w:color="auto"/>
        <w:left w:val="none" w:sz="0" w:space="0" w:color="auto"/>
        <w:bottom w:val="none" w:sz="0" w:space="0" w:color="auto"/>
        <w:right w:val="none" w:sz="0" w:space="0" w:color="auto"/>
      </w:divBdr>
    </w:div>
    <w:div w:id="155533084">
      <w:bodyDiv w:val="1"/>
      <w:marLeft w:val="0"/>
      <w:marRight w:val="0"/>
      <w:marTop w:val="0"/>
      <w:marBottom w:val="0"/>
      <w:divBdr>
        <w:top w:val="none" w:sz="0" w:space="0" w:color="auto"/>
        <w:left w:val="none" w:sz="0" w:space="0" w:color="auto"/>
        <w:bottom w:val="none" w:sz="0" w:space="0" w:color="auto"/>
        <w:right w:val="none" w:sz="0" w:space="0" w:color="auto"/>
      </w:divBdr>
    </w:div>
    <w:div w:id="155733824">
      <w:bodyDiv w:val="1"/>
      <w:marLeft w:val="0"/>
      <w:marRight w:val="0"/>
      <w:marTop w:val="0"/>
      <w:marBottom w:val="0"/>
      <w:divBdr>
        <w:top w:val="none" w:sz="0" w:space="0" w:color="auto"/>
        <w:left w:val="none" w:sz="0" w:space="0" w:color="auto"/>
        <w:bottom w:val="none" w:sz="0" w:space="0" w:color="auto"/>
        <w:right w:val="none" w:sz="0" w:space="0" w:color="auto"/>
      </w:divBdr>
    </w:div>
    <w:div w:id="155801866">
      <w:bodyDiv w:val="1"/>
      <w:marLeft w:val="0"/>
      <w:marRight w:val="0"/>
      <w:marTop w:val="0"/>
      <w:marBottom w:val="0"/>
      <w:divBdr>
        <w:top w:val="none" w:sz="0" w:space="0" w:color="auto"/>
        <w:left w:val="none" w:sz="0" w:space="0" w:color="auto"/>
        <w:bottom w:val="none" w:sz="0" w:space="0" w:color="auto"/>
        <w:right w:val="none" w:sz="0" w:space="0" w:color="auto"/>
      </w:divBdr>
    </w:div>
    <w:div w:id="155920746">
      <w:bodyDiv w:val="1"/>
      <w:marLeft w:val="0"/>
      <w:marRight w:val="0"/>
      <w:marTop w:val="0"/>
      <w:marBottom w:val="0"/>
      <w:divBdr>
        <w:top w:val="none" w:sz="0" w:space="0" w:color="auto"/>
        <w:left w:val="none" w:sz="0" w:space="0" w:color="auto"/>
        <w:bottom w:val="none" w:sz="0" w:space="0" w:color="auto"/>
        <w:right w:val="none" w:sz="0" w:space="0" w:color="auto"/>
      </w:divBdr>
    </w:div>
    <w:div w:id="155996850">
      <w:bodyDiv w:val="1"/>
      <w:marLeft w:val="0"/>
      <w:marRight w:val="0"/>
      <w:marTop w:val="0"/>
      <w:marBottom w:val="0"/>
      <w:divBdr>
        <w:top w:val="none" w:sz="0" w:space="0" w:color="auto"/>
        <w:left w:val="none" w:sz="0" w:space="0" w:color="auto"/>
        <w:bottom w:val="none" w:sz="0" w:space="0" w:color="auto"/>
        <w:right w:val="none" w:sz="0" w:space="0" w:color="auto"/>
      </w:divBdr>
    </w:div>
    <w:div w:id="156120798">
      <w:bodyDiv w:val="1"/>
      <w:marLeft w:val="0"/>
      <w:marRight w:val="0"/>
      <w:marTop w:val="0"/>
      <w:marBottom w:val="0"/>
      <w:divBdr>
        <w:top w:val="none" w:sz="0" w:space="0" w:color="auto"/>
        <w:left w:val="none" w:sz="0" w:space="0" w:color="auto"/>
        <w:bottom w:val="none" w:sz="0" w:space="0" w:color="auto"/>
        <w:right w:val="none" w:sz="0" w:space="0" w:color="auto"/>
      </w:divBdr>
    </w:div>
    <w:div w:id="156191242">
      <w:bodyDiv w:val="1"/>
      <w:marLeft w:val="0"/>
      <w:marRight w:val="0"/>
      <w:marTop w:val="0"/>
      <w:marBottom w:val="0"/>
      <w:divBdr>
        <w:top w:val="none" w:sz="0" w:space="0" w:color="auto"/>
        <w:left w:val="none" w:sz="0" w:space="0" w:color="auto"/>
        <w:bottom w:val="none" w:sz="0" w:space="0" w:color="auto"/>
        <w:right w:val="none" w:sz="0" w:space="0" w:color="auto"/>
      </w:divBdr>
    </w:div>
    <w:div w:id="156387793">
      <w:bodyDiv w:val="1"/>
      <w:marLeft w:val="0"/>
      <w:marRight w:val="0"/>
      <w:marTop w:val="0"/>
      <w:marBottom w:val="0"/>
      <w:divBdr>
        <w:top w:val="none" w:sz="0" w:space="0" w:color="auto"/>
        <w:left w:val="none" w:sz="0" w:space="0" w:color="auto"/>
        <w:bottom w:val="none" w:sz="0" w:space="0" w:color="auto"/>
        <w:right w:val="none" w:sz="0" w:space="0" w:color="auto"/>
      </w:divBdr>
    </w:div>
    <w:div w:id="156389566">
      <w:bodyDiv w:val="1"/>
      <w:marLeft w:val="0"/>
      <w:marRight w:val="0"/>
      <w:marTop w:val="0"/>
      <w:marBottom w:val="0"/>
      <w:divBdr>
        <w:top w:val="none" w:sz="0" w:space="0" w:color="auto"/>
        <w:left w:val="none" w:sz="0" w:space="0" w:color="auto"/>
        <w:bottom w:val="none" w:sz="0" w:space="0" w:color="auto"/>
        <w:right w:val="none" w:sz="0" w:space="0" w:color="auto"/>
      </w:divBdr>
    </w:div>
    <w:div w:id="156502477">
      <w:bodyDiv w:val="1"/>
      <w:marLeft w:val="0"/>
      <w:marRight w:val="0"/>
      <w:marTop w:val="0"/>
      <w:marBottom w:val="0"/>
      <w:divBdr>
        <w:top w:val="none" w:sz="0" w:space="0" w:color="auto"/>
        <w:left w:val="none" w:sz="0" w:space="0" w:color="auto"/>
        <w:bottom w:val="none" w:sz="0" w:space="0" w:color="auto"/>
        <w:right w:val="none" w:sz="0" w:space="0" w:color="auto"/>
      </w:divBdr>
    </w:div>
    <w:div w:id="156701289">
      <w:bodyDiv w:val="1"/>
      <w:marLeft w:val="0"/>
      <w:marRight w:val="0"/>
      <w:marTop w:val="0"/>
      <w:marBottom w:val="0"/>
      <w:divBdr>
        <w:top w:val="none" w:sz="0" w:space="0" w:color="auto"/>
        <w:left w:val="none" w:sz="0" w:space="0" w:color="auto"/>
        <w:bottom w:val="none" w:sz="0" w:space="0" w:color="auto"/>
        <w:right w:val="none" w:sz="0" w:space="0" w:color="auto"/>
      </w:divBdr>
    </w:div>
    <w:div w:id="156771108">
      <w:bodyDiv w:val="1"/>
      <w:marLeft w:val="0"/>
      <w:marRight w:val="0"/>
      <w:marTop w:val="0"/>
      <w:marBottom w:val="0"/>
      <w:divBdr>
        <w:top w:val="none" w:sz="0" w:space="0" w:color="auto"/>
        <w:left w:val="none" w:sz="0" w:space="0" w:color="auto"/>
        <w:bottom w:val="none" w:sz="0" w:space="0" w:color="auto"/>
        <w:right w:val="none" w:sz="0" w:space="0" w:color="auto"/>
      </w:divBdr>
    </w:div>
    <w:div w:id="156967277">
      <w:bodyDiv w:val="1"/>
      <w:marLeft w:val="0"/>
      <w:marRight w:val="0"/>
      <w:marTop w:val="0"/>
      <w:marBottom w:val="0"/>
      <w:divBdr>
        <w:top w:val="none" w:sz="0" w:space="0" w:color="auto"/>
        <w:left w:val="none" w:sz="0" w:space="0" w:color="auto"/>
        <w:bottom w:val="none" w:sz="0" w:space="0" w:color="auto"/>
        <w:right w:val="none" w:sz="0" w:space="0" w:color="auto"/>
      </w:divBdr>
    </w:div>
    <w:div w:id="157113087">
      <w:bodyDiv w:val="1"/>
      <w:marLeft w:val="0"/>
      <w:marRight w:val="0"/>
      <w:marTop w:val="0"/>
      <w:marBottom w:val="0"/>
      <w:divBdr>
        <w:top w:val="none" w:sz="0" w:space="0" w:color="auto"/>
        <w:left w:val="none" w:sz="0" w:space="0" w:color="auto"/>
        <w:bottom w:val="none" w:sz="0" w:space="0" w:color="auto"/>
        <w:right w:val="none" w:sz="0" w:space="0" w:color="auto"/>
      </w:divBdr>
    </w:div>
    <w:div w:id="157156980">
      <w:bodyDiv w:val="1"/>
      <w:marLeft w:val="0"/>
      <w:marRight w:val="0"/>
      <w:marTop w:val="0"/>
      <w:marBottom w:val="0"/>
      <w:divBdr>
        <w:top w:val="none" w:sz="0" w:space="0" w:color="auto"/>
        <w:left w:val="none" w:sz="0" w:space="0" w:color="auto"/>
        <w:bottom w:val="none" w:sz="0" w:space="0" w:color="auto"/>
        <w:right w:val="none" w:sz="0" w:space="0" w:color="auto"/>
      </w:divBdr>
    </w:div>
    <w:div w:id="157237034">
      <w:bodyDiv w:val="1"/>
      <w:marLeft w:val="0"/>
      <w:marRight w:val="0"/>
      <w:marTop w:val="0"/>
      <w:marBottom w:val="0"/>
      <w:divBdr>
        <w:top w:val="none" w:sz="0" w:space="0" w:color="auto"/>
        <w:left w:val="none" w:sz="0" w:space="0" w:color="auto"/>
        <w:bottom w:val="none" w:sz="0" w:space="0" w:color="auto"/>
        <w:right w:val="none" w:sz="0" w:space="0" w:color="auto"/>
      </w:divBdr>
    </w:div>
    <w:div w:id="157310556">
      <w:bodyDiv w:val="1"/>
      <w:marLeft w:val="0"/>
      <w:marRight w:val="0"/>
      <w:marTop w:val="0"/>
      <w:marBottom w:val="0"/>
      <w:divBdr>
        <w:top w:val="none" w:sz="0" w:space="0" w:color="auto"/>
        <w:left w:val="none" w:sz="0" w:space="0" w:color="auto"/>
        <w:bottom w:val="none" w:sz="0" w:space="0" w:color="auto"/>
        <w:right w:val="none" w:sz="0" w:space="0" w:color="auto"/>
      </w:divBdr>
    </w:div>
    <w:div w:id="157311772">
      <w:bodyDiv w:val="1"/>
      <w:marLeft w:val="0"/>
      <w:marRight w:val="0"/>
      <w:marTop w:val="0"/>
      <w:marBottom w:val="0"/>
      <w:divBdr>
        <w:top w:val="none" w:sz="0" w:space="0" w:color="auto"/>
        <w:left w:val="none" w:sz="0" w:space="0" w:color="auto"/>
        <w:bottom w:val="none" w:sz="0" w:space="0" w:color="auto"/>
        <w:right w:val="none" w:sz="0" w:space="0" w:color="auto"/>
      </w:divBdr>
    </w:div>
    <w:div w:id="157355362">
      <w:bodyDiv w:val="1"/>
      <w:marLeft w:val="0"/>
      <w:marRight w:val="0"/>
      <w:marTop w:val="0"/>
      <w:marBottom w:val="0"/>
      <w:divBdr>
        <w:top w:val="none" w:sz="0" w:space="0" w:color="auto"/>
        <w:left w:val="none" w:sz="0" w:space="0" w:color="auto"/>
        <w:bottom w:val="none" w:sz="0" w:space="0" w:color="auto"/>
        <w:right w:val="none" w:sz="0" w:space="0" w:color="auto"/>
      </w:divBdr>
    </w:div>
    <w:div w:id="157422754">
      <w:bodyDiv w:val="1"/>
      <w:marLeft w:val="0"/>
      <w:marRight w:val="0"/>
      <w:marTop w:val="0"/>
      <w:marBottom w:val="0"/>
      <w:divBdr>
        <w:top w:val="none" w:sz="0" w:space="0" w:color="auto"/>
        <w:left w:val="none" w:sz="0" w:space="0" w:color="auto"/>
        <w:bottom w:val="none" w:sz="0" w:space="0" w:color="auto"/>
        <w:right w:val="none" w:sz="0" w:space="0" w:color="auto"/>
      </w:divBdr>
    </w:div>
    <w:div w:id="157892554">
      <w:bodyDiv w:val="1"/>
      <w:marLeft w:val="0"/>
      <w:marRight w:val="0"/>
      <w:marTop w:val="0"/>
      <w:marBottom w:val="0"/>
      <w:divBdr>
        <w:top w:val="none" w:sz="0" w:space="0" w:color="auto"/>
        <w:left w:val="none" w:sz="0" w:space="0" w:color="auto"/>
        <w:bottom w:val="none" w:sz="0" w:space="0" w:color="auto"/>
        <w:right w:val="none" w:sz="0" w:space="0" w:color="auto"/>
      </w:divBdr>
    </w:div>
    <w:div w:id="157962911">
      <w:bodyDiv w:val="1"/>
      <w:marLeft w:val="0"/>
      <w:marRight w:val="0"/>
      <w:marTop w:val="0"/>
      <w:marBottom w:val="0"/>
      <w:divBdr>
        <w:top w:val="none" w:sz="0" w:space="0" w:color="auto"/>
        <w:left w:val="none" w:sz="0" w:space="0" w:color="auto"/>
        <w:bottom w:val="none" w:sz="0" w:space="0" w:color="auto"/>
        <w:right w:val="none" w:sz="0" w:space="0" w:color="auto"/>
      </w:divBdr>
    </w:div>
    <w:div w:id="157963662">
      <w:bodyDiv w:val="1"/>
      <w:marLeft w:val="0"/>
      <w:marRight w:val="0"/>
      <w:marTop w:val="0"/>
      <w:marBottom w:val="0"/>
      <w:divBdr>
        <w:top w:val="none" w:sz="0" w:space="0" w:color="auto"/>
        <w:left w:val="none" w:sz="0" w:space="0" w:color="auto"/>
        <w:bottom w:val="none" w:sz="0" w:space="0" w:color="auto"/>
        <w:right w:val="none" w:sz="0" w:space="0" w:color="auto"/>
      </w:divBdr>
    </w:div>
    <w:div w:id="157967383">
      <w:bodyDiv w:val="1"/>
      <w:marLeft w:val="0"/>
      <w:marRight w:val="0"/>
      <w:marTop w:val="0"/>
      <w:marBottom w:val="0"/>
      <w:divBdr>
        <w:top w:val="none" w:sz="0" w:space="0" w:color="auto"/>
        <w:left w:val="none" w:sz="0" w:space="0" w:color="auto"/>
        <w:bottom w:val="none" w:sz="0" w:space="0" w:color="auto"/>
        <w:right w:val="none" w:sz="0" w:space="0" w:color="auto"/>
      </w:divBdr>
    </w:div>
    <w:div w:id="158009663">
      <w:bodyDiv w:val="1"/>
      <w:marLeft w:val="0"/>
      <w:marRight w:val="0"/>
      <w:marTop w:val="0"/>
      <w:marBottom w:val="0"/>
      <w:divBdr>
        <w:top w:val="none" w:sz="0" w:space="0" w:color="auto"/>
        <w:left w:val="none" w:sz="0" w:space="0" w:color="auto"/>
        <w:bottom w:val="none" w:sz="0" w:space="0" w:color="auto"/>
        <w:right w:val="none" w:sz="0" w:space="0" w:color="auto"/>
      </w:divBdr>
    </w:div>
    <w:div w:id="158082655">
      <w:bodyDiv w:val="1"/>
      <w:marLeft w:val="0"/>
      <w:marRight w:val="0"/>
      <w:marTop w:val="0"/>
      <w:marBottom w:val="0"/>
      <w:divBdr>
        <w:top w:val="none" w:sz="0" w:space="0" w:color="auto"/>
        <w:left w:val="none" w:sz="0" w:space="0" w:color="auto"/>
        <w:bottom w:val="none" w:sz="0" w:space="0" w:color="auto"/>
        <w:right w:val="none" w:sz="0" w:space="0" w:color="auto"/>
      </w:divBdr>
    </w:div>
    <w:div w:id="158158698">
      <w:bodyDiv w:val="1"/>
      <w:marLeft w:val="0"/>
      <w:marRight w:val="0"/>
      <w:marTop w:val="0"/>
      <w:marBottom w:val="0"/>
      <w:divBdr>
        <w:top w:val="none" w:sz="0" w:space="0" w:color="auto"/>
        <w:left w:val="none" w:sz="0" w:space="0" w:color="auto"/>
        <w:bottom w:val="none" w:sz="0" w:space="0" w:color="auto"/>
        <w:right w:val="none" w:sz="0" w:space="0" w:color="auto"/>
      </w:divBdr>
    </w:div>
    <w:div w:id="158468795">
      <w:bodyDiv w:val="1"/>
      <w:marLeft w:val="0"/>
      <w:marRight w:val="0"/>
      <w:marTop w:val="0"/>
      <w:marBottom w:val="0"/>
      <w:divBdr>
        <w:top w:val="none" w:sz="0" w:space="0" w:color="auto"/>
        <w:left w:val="none" w:sz="0" w:space="0" w:color="auto"/>
        <w:bottom w:val="none" w:sz="0" w:space="0" w:color="auto"/>
        <w:right w:val="none" w:sz="0" w:space="0" w:color="auto"/>
      </w:divBdr>
    </w:div>
    <w:div w:id="158541523">
      <w:bodyDiv w:val="1"/>
      <w:marLeft w:val="0"/>
      <w:marRight w:val="0"/>
      <w:marTop w:val="0"/>
      <w:marBottom w:val="0"/>
      <w:divBdr>
        <w:top w:val="none" w:sz="0" w:space="0" w:color="auto"/>
        <w:left w:val="none" w:sz="0" w:space="0" w:color="auto"/>
        <w:bottom w:val="none" w:sz="0" w:space="0" w:color="auto"/>
        <w:right w:val="none" w:sz="0" w:space="0" w:color="auto"/>
      </w:divBdr>
    </w:div>
    <w:div w:id="158547336">
      <w:bodyDiv w:val="1"/>
      <w:marLeft w:val="0"/>
      <w:marRight w:val="0"/>
      <w:marTop w:val="0"/>
      <w:marBottom w:val="0"/>
      <w:divBdr>
        <w:top w:val="none" w:sz="0" w:space="0" w:color="auto"/>
        <w:left w:val="none" w:sz="0" w:space="0" w:color="auto"/>
        <w:bottom w:val="none" w:sz="0" w:space="0" w:color="auto"/>
        <w:right w:val="none" w:sz="0" w:space="0" w:color="auto"/>
      </w:divBdr>
    </w:div>
    <w:div w:id="158621887">
      <w:bodyDiv w:val="1"/>
      <w:marLeft w:val="0"/>
      <w:marRight w:val="0"/>
      <w:marTop w:val="0"/>
      <w:marBottom w:val="0"/>
      <w:divBdr>
        <w:top w:val="none" w:sz="0" w:space="0" w:color="auto"/>
        <w:left w:val="none" w:sz="0" w:space="0" w:color="auto"/>
        <w:bottom w:val="none" w:sz="0" w:space="0" w:color="auto"/>
        <w:right w:val="none" w:sz="0" w:space="0" w:color="auto"/>
      </w:divBdr>
    </w:div>
    <w:div w:id="158663682">
      <w:bodyDiv w:val="1"/>
      <w:marLeft w:val="0"/>
      <w:marRight w:val="0"/>
      <w:marTop w:val="0"/>
      <w:marBottom w:val="0"/>
      <w:divBdr>
        <w:top w:val="none" w:sz="0" w:space="0" w:color="auto"/>
        <w:left w:val="none" w:sz="0" w:space="0" w:color="auto"/>
        <w:bottom w:val="none" w:sz="0" w:space="0" w:color="auto"/>
        <w:right w:val="none" w:sz="0" w:space="0" w:color="auto"/>
      </w:divBdr>
    </w:div>
    <w:div w:id="158742457">
      <w:bodyDiv w:val="1"/>
      <w:marLeft w:val="0"/>
      <w:marRight w:val="0"/>
      <w:marTop w:val="0"/>
      <w:marBottom w:val="0"/>
      <w:divBdr>
        <w:top w:val="none" w:sz="0" w:space="0" w:color="auto"/>
        <w:left w:val="none" w:sz="0" w:space="0" w:color="auto"/>
        <w:bottom w:val="none" w:sz="0" w:space="0" w:color="auto"/>
        <w:right w:val="none" w:sz="0" w:space="0" w:color="auto"/>
      </w:divBdr>
    </w:div>
    <w:div w:id="158926202">
      <w:bodyDiv w:val="1"/>
      <w:marLeft w:val="0"/>
      <w:marRight w:val="0"/>
      <w:marTop w:val="0"/>
      <w:marBottom w:val="0"/>
      <w:divBdr>
        <w:top w:val="none" w:sz="0" w:space="0" w:color="auto"/>
        <w:left w:val="none" w:sz="0" w:space="0" w:color="auto"/>
        <w:bottom w:val="none" w:sz="0" w:space="0" w:color="auto"/>
        <w:right w:val="none" w:sz="0" w:space="0" w:color="auto"/>
      </w:divBdr>
    </w:div>
    <w:div w:id="159318053">
      <w:bodyDiv w:val="1"/>
      <w:marLeft w:val="0"/>
      <w:marRight w:val="0"/>
      <w:marTop w:val="0"/>
      <w:marBottom w:val="0"/>
      <w:divBdr>
        <w:top w:val="none" w:sz="0" w:space="0" w:color="auto"/>
        <w:left w:val="none" w:sz="0" w:space="0" w:color="auto"/>
        <w:bottom w:val="none" w:sz="0" w:space="0" w:color="auto"/>
        <w:right w:val="none" w:sz="0" w:space="0" w:color="auto"/>
      </w:divBdr>
    </w:div>
    <w:div w:id="159393015">
      <w:bodyDiv w:val="1"/>
      <w:marLeft w:val="0"/>
      <w:marRight w:val="0"/>
      <w:marTop w:val="0"/>
      <w:marBottom w:val="0"/>
      <w:divBdr>
        <w:top w:val="none" w:sz="0" w:space="0" w:color="auto"/>
        <w:left w:val="none" w:sz="0" w:space="0" w:color="auto"/>
        <w:bottom w:val="none" w:sz="0" w:space="0" w:color="auto"/>
        <w:right w:val="none" w:sz="0" w:space="0" w:color="auto"/>
      </w:divBdr>
    </w:div>
    <w:div w:id="159539756">
      <w:bodyDiv w:val="1"/>
      <w:marLeft w:val="0"/>
      <w:marRight w:val="0"/>
      <w:marTop w:val="0"/>
      <w:marBottom w:val="0"/>
      <w:divBdr>
        <w:top w:val="none" w:sz="0" w:space="0" w:color="auto"/>
        <w:left w:val="none" w:sz="0" w:space="0" w:color="auto"/>
        <w:bottom w:val="none" w:sz="0" w:space="0" w:color="auto"/>
        <w:right w:val="none" w:sz="0" w:space="0" w:color="auto"/>
      </w:divBdr>
    </w:div>
    <w:div w:id="159662739">
      <w:bodyDiv w:val="1"/>
      <w:marLeft w:val="0"/>
      <w:marRight w:val="0"/>
      <w:marTop w:val="0"/>
      <w:marBottom w:val="0"/>
      <w:divBdr>
        <w:top w:val="none" w:sz="0" w:space="0" w:color="auto"/>
        <w:left w:val="none" w:sz="0" w:space="0" w:color="auto"/>
        <w:bottom w:val="none" w:sz="0" w:space="0" w:color="auto"/>
        <w:right w:val="none" w:sz="0" w:space="0" w:color="auto"/>
      </w:divBdr>
    </w:div>
    <w:div w:id="159784246">
      <w:bodyDiv w:val="1"/>
      <w:marLeft w:val="0"/>
      <w:marRight w:val="0"/>
      <w:marTop w:val="0"/>
      <w:marBottom w:val="0"/>
      <w:divBdr>
        <w:top w:val="none" w:sz="0" w:space="0" w:color="auto"/>
        <w:left w:val="none" w:sz="0" w:space="0" w:color="auto"/>
        <w:bottom w:val="none" w:sz="0" w:space="0" w:color="auto"/>
        <w:right w:val="none" w:sz="0" w:space="0" w:color="auto"/>
      </w:divBdr>
    </w:div>
    <w:div w:id="159808609">
      <w:bodyDiv w:val="1"/>
      <w:marLeft w:val="0"/>
      <w:marRight w:val="0"/>
      <w:marTop w:val="0"/>
      <w:marBottom w:val="0"/>
      <w:divBdr>
        <w:top w:val="none" w:sz="0" w:space="0" w:color="auto"/>
        <w:left w:val="none" w:sz="0" w:space="0" w:color="auto"/>
        <w:bottom w:val="none" w:sz="0" w:space="0" w:color="auto"/>
        <w:right w:val="none" w:sz="0" w:space="0" w:color="auto"/>
      </w:divBdr>
    </w:div>
    <w:div w:id="159976046">
      <w:bodyDiv w:val="1"/>
      <w:marLeft w:val="0"/>
      <w:marRight w:val="0"/>
      <w:marTop w:val="0"/>
      <w:marBottom w:val="0"/>
      <w:divBdr>
        <w:top w:val="none" w:sz="0" w:space="0" w:color="auto"/>
        <w:left w:val="none" w:sz="0" w:space="0" w:color="auto"/>
        <w:bottom w:val="none" w:sz="0" w:space="0" w:color="auto"/>
        <w:right w:val="none" w:sz="0" w:space="0" w:color="auto"/>
      </w:divBdr>
    </w:div>
    <w:div w:id="160124079">
      <w:bodyDiv w:val="1"/>
      <w:marLeft w:val="0"/>
      <w:marRight w:val="0"/>
      <w:marTop w:val="0"/>
      <w:marBottom w:val="0"/>
      <w:divBdr>
        <w:top w:val="none" w:sz="0" w:space="0" w:color="auto"/>
        <w:left w:val="none" w:sz="0" w:space="0" w:color="auto"/>
        <w:bottom w:val="none" w:sz="0" w:space="0" w:color="auto"/>
        <w:right w:val="none" w:sz="0" w:space="0" w:color="auto"/>
      </w:divBdr>
    </w:div>
    <w:div w:id="160195741">
      <w:bodyDiv w:val="1"/>
      <w:marLeft w:val="0"/>
      <w:marRight w:val="0"/>
      <w:marTop w:val="0"/>
      <w:marBottom w:val="0"/>
      <w:divBdr>
        <w:top w:val="none" w:sz="0" w:space="0" w:color="auto"/>
        <w:left w:val="none" w:sz="0" w:space="0" w:color="auto"/>
        <w:bottom w:val="none" w:sz="0" w:space="0" w:color="auto"/>
        <w:right w:val="none" w:sz="0" w:space="0" w:color="auto"/>
      </w:divBdr>
    </w:div>
    <w:div w:id="160198779">
      <w:bodyDiv w:val="1"/>
      <w:marLeft w:val="0"/>
      <w:marRight w:val="0"/>
      <w:marTop w:val="0"/>
      <w:marBottom w:val="0"/>
      <w:divBdr>
        <w:top w:val="none" w:sz="0" w:space="0" w:color="auto"/>
        <w:left w:val="none" w:sz="0" w:space="0" w:color="auto"/>
        <w:bottom w:val="none" w:sz="0" w:space="0" w:color="auto"/>
        <w:right w:val="none" w:sz="0" w:space="0" w:color="auto"/>
      </w:divBdr>
    </w:div>
    <w:div w:id="160200433">
      <w:bodyDiv w:val="1"/>
      <w:marLeft w:val="0"/>
      <w:marRight w:val="0"/>
      <w:marTop w:val="0"/>
      <w:marBottom w:val="0"/>
      <w:divBdr>
        <w:top w:val="none" w:sz="0" w:space="0" w:color="auto"/>
        <w:left w:val="none" w:sz="0" w:space="0" w:color="auto"/>
        <w:bottom w:val="none" w:sz="0" w:space="0" w:color="auto"/>
        <w:right w:val="none" w:sz="0" w:space="0" w:color="auto"/>
      </w:divBdr>
    </w:div>
    <w:div w:id="160238486">
      <w:bodyDiv w:val="1"/>
      <w:marLeft w:val="0"/>
      <w:marRight w:val="0"/>
      <w:marTop w:val="0"/>
      <w:marBottom w:val="0"/>
      <w:divBdr>
        <w:top w:val="none" w:sz="0" w:space="0" w:color="auto"/>
        <w:left w:val="none" w:sz="0" w:space="0" w:color="auto"/>
        <w:bottom w:val="none" w:sz="0" w:space="0" w:color="auto"/>
        <w:right w:val="none" w:sz="0" w:space="0" w:color="auto"/>
      </w:divBdr>
    </w:div>
    <w:div w:id="160586315">
      <w:bodyDiv w:val="1"/>
      <w:marLeft w:val="0"/>
      <w:marRight w:val="0"/>
      <w:marTop w:val="0"/>
      <w:marBottom w:val="0"/>
      <w:divBdr>
        <w:top w:val="none" w:sz="0" w:space="0" w:color="auto"/>
        <w:left w:val="none" w:sz="0" w:space="0" w:color="auto"/>
        <w:bottom w:val="none" w:sz="0" w:space="0" w:color="auto"/>
        <w:right w:val="none" w:sz="0" w:space="0" w:color="auto"/>
      </w:divBdr>
    </w:div>
    <w:div w:id="160775146">
      <w:bodyDiv w:val="1"/>
      <w:marLeft w:val="0"/>
      <w:marRight w:val="0"/>
      <w:marTop w:val="0"/>
      <w:marBottom w:val="0"/>
      <w:divBdr>
        <w:top w:val="none" w:sz="0" w:space="0" w:color="auto"/>
        <w:left w:val="none" w:sz="0" w:space="0" w:color="auto"/>
        <w:bottom w:val="none" w:sz="0" w:space="0" w:color="auto"/>
        <w:right w:val="none" w:sz="0" w:space="0" w:color="auto"/>
      </w:divBdr>
    </w:div>
    <w:div w:id="160780059">
      <w:bodyDiv w:val="1"/>
      <w:marLeft w:val="0"/>
      <w:marRight w:val="0"/>
      <w:marTop w:val="0"/>
      <w:marBottom w:val="0"/>
      <w:divBdr>
        <w:top w:val="none" w:sz="0" w:space="0" w:color="auto"/>
        <w:left w:val="none" w:sz="0" w:space="0" w:color="auto"/>
        <w:bottom w:val="none" w:sz="0" w:space="0" w:color="auto"/>
        <w:right w:val="none" w:sz="0" w:space="0" w:color="auto"/>
      </w:divBdr>
    </w:div>
    <w:div w:id="160781281">
      <w:bodyDiv w:val="1"/>
      <w:marLeft w:val="0"/>
      <w:marRight w:val="0"/>
      <w:marTop w:val="0"/>
      <w:marBottom w:val="0"/>
      <w:divBdr>
        <w:top w:val="none" w:sz="0" w:space="0" w:color="auto"/>
        <w:left w:val="none" w:sz="0" w:space="0" w:color="auto"/>
        <w:bottom w:val="none" w:sz="0" w:space="0" w:color="auto"/>
        <w:right w:val="none" w:sz="0" w:space="0" w:color="auto"/>
      </w:divBdr>
    </w:div>
    <w:div w:id="161092813">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242632">
      <w:bodyDiv w:val="1"/>
      <w:marLeft w:val="0"/>
      <w:marRight w:val="0"/>
      <w:marTop w:val="0"/>
      <w:marBottom w:val="0"/>
      <w:divBdr>
        <w:top w:val="none" w:sz="0" w:space="0" w:color="auto"/>
        <w:left w:val="none" w:sz="0" w:space="0" w:color="auto"/>
        <w:bottom w:val="none" w:sz="0" w:space="0" w:color="auto"/>
        <w:right w:val="none" w:sz="0" w:space="0" w:color="auto"/>
      </w:divBdr>
    </w:div>
    <w:div w:id="161623834">
      <w:bodyDiv w:val="1"/>
      <w:marLeft w:val="0"/>
      <w:marRight w:val="0"/>
      <w:marTop w:val="0"/>
      <w:marBottom w:val="0"/>
      <w:divBdr>
        <w:top w:val="none" w:sz="0" w:space="0" w:color="auto"/>
        <w:left w:val="none" w:sz="0" w:space="0" w:color="auto"/>
        <w:bottom w:val="none" w:sz="0" w:space="0" w:color="auto"/>
        <w:right w:val="none" w:sz="0" w:space="0" w:color="auto"/>
      </w:divBdr>
    </w:div>
    <w:div w:id="161817674">
      <w:bodyDiv w:val="1"/>
      <w:marLeft w:val="0"/>
      <w:marRight w:val="0"/>
      <w:marTop w:val="0"/>
      <w:marBottom w:val="0"/>
      <w:divBdr>
        <w:top w:val="none" w:sz="0" w:space="0" w:color="auto"/>
        <w:left w:val="none" w:sz="0" w:space="0" w:color="auto"/>
        <w:bottom w:val="none" w:sz="0" w:space="0" w:color="auto"/>
        <w:right w:val="none" w:sz="0" w:space="0" w:color="auto"/>
      </w:divBdr>
    </w:div>
    <w:div w:id="161894419">
      <w:bodyDiv w:val="1"/>
      <w:marLeft w:val="0"/>
      <w:marRight w:val="0"/>
      <w:marTop w:val="0"/>
      <w:marBottom w:val="0"/>
      <w:divBdr>
        <w:top w:val="none" w:sz="0" w:space="0" w:color="auto"/>
        <w:left w:val="none" w:sz="0" w:space="0" w:color="auto"/>
        <w:bottom w:val="none" w:sz="0" w:space="0" w:color="auto"/>
        <w:right w:val="none" w:sz="0" w:space="0" w:color="auto"/>
      </w:divBdr>
    </w:div>
    <w:div w:id="162013260">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62285579">
      <w:bodyDiv w:val="1"/>
      <w:marLeft w:val="0"/>
      <w:marRight w:val="0"/>
      <w:marTop w:val="0"/>
      <w:marBottom w:val="0"/>
      <w:divBdr>
        <w:top w:val="none" w:sz="0" w:space="0" w:color="auto"/>
        <w:left w:val="none" w:sz="0" w:space="0" w:color="auto"/>
        <w:bottom w:val="none" w:sz="0" w:space="0" w:color="auto"/>
        <w:right w:val="none" w:sz="0" w:space="0" w:color="auto"/>
      </w:divBdr>
    </w:div>
    <w:div w:id="162353334">
      <w:bodyDiv w:val="1"/>
      <w:marLeft w:val="0"/>
      <w:marRight w:val="0"/>
      <w:marTop w:val="0"/>
      <w:marBottom w:val="0"/>
      <w:divBdr>
        <w:top w:val="none" w:sz="0" w:space="0" w:color="auto"/>
        <w:left w:val="none" w:sz="0" w:space="0" w:color="auto"/>
        <w:bottom w:val="none" w:sz="0" w:space="0" w:color="auto"/>
        <w:right w:val="none" w:sz="0" w:space="0" w:color="auto"/>
      </w:divBdr>
    </w:div>
    <w:div w:id="162626227">
      <w:bodyDiv w:val="1"/>
      <w:marLeft w:val="0"/>
      <w:marRight w:val="0"/>
      <w:marTop w:val="0"/>
      <w:marBottom w:val="0"/>
      <w:divBdr>
        <w:top w:val="none" w:sz="0" w:space="0" w:color="auto"/>
        <w:left w:val="none" w:sz="0" w:space="0" w:color="auto"/>
        <w:bottom w:val="none" w:sz="0" w:space="0" w:color="auto"/>
        <w:right w:val="none" w:sz="0" w:space="0" w:color="auto"/>
      </w:divBdr>
    </w:div>
    <w:div w:id="162739774">
      <w:bodyDiv w:val="1"/>
      <w:marLeft w:val="0"/>
      <w:marRight w:val="0"/>
      <w:marTop w:val="0"/>
      <w:marBottom w:val="0"/>
      <w:divBdr>
        <w:top w:val="none" w:sz="0" w:space="0" w:color="auto"/>
        <w:left w:val="none" w:sz="0" w:space="0" w:color="auto"/>
        <w:bottom w:val="none" w:sz="0" w:space="0" w:color="auto"/>
        <w:right w:val="none" w:sz="0" w:space="0" w:color="auto"/>
      </w:divBdr>
    </w:div>
    <w:div w:id="162864480">
      <w:bodyDiv w:val="1"/>
      <w:marLeft w:val="0"/>
      <w:marRight w:val="0"/>
      <w:marTop w:val="0"/>
      <w:marBottom w:val="0"/>
      <w:divBdr>
        <w:top w:val="none" w:sz="0" w:space="0" w:color="auto"/>
        <w:left w:val="none" w:sz="0" w:space="0" w:color="auto"/>
        <w:bottom w:val="none" w:sz="0" w:space="0" w:color="auto"/>
        <w:right w:val="none" w:sz="0" w:space="0" w:color="auto"/>
      </w:divBdr>
    </w:div>
    <w:div w:id="162865044">
      <w:bodyDiv w:val="1"/>
      <w:marLeft w:val="0"/>
      <w:marRight w:val="0"/>
      <w:marTop w:val="0"/>
      <w:marBottom w:val="0"/>
      <w:divBdr>
        <w:top w:val="none" w:sz="0" w:space="0" w:color="auto"/>
        <w:left w:val="none" w:sz="0" w:space="0" w:color="auto"/>
        <w:bottom w:val="none" w:sz="0" w:space="0" w:color="auto"/>
        <w:right w:val="none" w:sz="0" w:space="0" w:color="auto"/>
      </w:divBdr>
    </w:div>
    <w:div w:id="162941759">
      <w:bodyDiv w:val="1"/>
      <w:marLeft w:val="0"/>
      <w:marRight w:val="0"/>
      <w:marTop w:val="0"/>
      <w:marBottom w:val="0"/>
      <w:divBdr>
        <w:top w:val="none" w:sz="0" w:space="0" w:color="auto"/>
        <w:left w:val="none" w:sz="0" w:space="0" w:color="auto"/>
        <w:bottom w:val="none" w:sz="0" w:space="0" w:color="auto"/>
        <w:right w:val="none" w:sz="0" w:space="0" w:color="auto"/>
      </w:divBdr>
    </w:div>
    <w:div w:id="163012072">
      <w:bodyDiv w:val="1"/>
      <w:marLeft w:val="0"/>
      <w:marRight w:val="0"/>
      <w:marTop w:val="0"/>
      <w:marBottom w:val="0"/>
      <w:divBdr>
        <w:top w:val="none" w:sz="0" w:space="0" w:color="auto"/>
        <w:left w:val="none" w:sz="0" w:space="0" w:color="auto"/>
        <w:bottom w:val="none" w:sz="0" w:space="0" w:color="auto"/>
        <w:right w:val="none" w:sz="0" w:space="0" w:color="auto"/>
      </w:divBdr>
    </w:div>
    <w:div w:id="163278929">
      <w:bodyDiv w:val="1"/>
      <w:marLeft w:val="0"/>
      <w:marRight w:val="0"/>
      <w:marTop w:val="0"/>
      <w:marBottom w:val="0"/>
      <w:divBdr>
        <w:top w:val="none" w:sz="0" w:space="0" w:color="auto"/>
        <w:left w:val="none" w:sz="0" w:space="0" w:color="auto"/>
        <w:bottom w:val="none" w:sz="0" w:space="0" w:color="auto"/>
        <w:right w:val="none" w:sz="0" w:space="0" w:color="auto"/>
      </w:divBdr>
    </w:div>
    <w:div w:id="163320732">
      <w:bodyDiv w:val="1"/>
      <w:marLeft w:val="0"/>
      <w:marRight w:val="0"/>
      <w:marTop w:val="0"/>
      <w:marBottom w:val="0"/>
      <w:divBdr>
        <w:top w:val="none" w:sz="0" w:space="0" w:color="auto"/>
        <w:left w:val="none" w:sz="0" w:space="0" w:color="auto"/>
        <w:bottom w:val="none" w:sz="0" w:space="0" w:color="auto"/>
        <w:right w:val="none" w:sz="0" w:space="0" w:color="auto"/>
      </w:divBdr>
    </w:div>
    <w:div w:id="163667304">
      <w:bodyDiv w:val="1"/>
      <w:marLeft w:val="0"/>
      <w:marRight w:val="0"/>
      <w:marTop w:val="0"/>
      <w:marBottom w:val="0"/>
      <w:divBdr>
        <w:top w:val="none" w:sz="0" w:space="0" w:color="auto"/>
        <w:left w:val="none" w:sz="0" w:space="0" w:color="auto"/>
        <w:bottom w:val="none" w:sz="0" w:space="0" w:color="auto"/>
        <w:right w:val="none" w:sz="0" w:space="0" w:color="auto"/>
      </w:divBdr>
    </w:div>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164058588">
      <w:bodyDiv w:val="1"/>
      <w:marLeft w:val="0"/>
      <w:marRight w:val="0"/>
      <w:marTop w:val="0"/>
      <w:marBottom w:val="0"/>
      <w:divBdr>
        <w:top w:val="none" w:sz="0" w:space="0" w:color="auto"/>
        <w:left w:val="none" w:sz="0" w:space="0" w:color="auto"/>
        <w:bottom w:val="none" w:sz="0" w:space="0" w:color="auto"/>
        <w:right w:val="none" w:sz="0" w:space="0" w:color="auto"/>
      </w:divBdr>
    </w:div>
    <w:div w:id="164059353">
      <w:bodyDiv w:val="1"/>
      <w:marLeft w:val="0"/>
      <w:marRight w:val="0"/>
      <w:marTop w:val="0"/>
      <w:marBottom w:val="0"/>
      <w:divBdr>
        <w:top w:val="none" w:sz="0" w:space="0" w:color="auto"/>
        <w:left w:val="none" w:sz="0" w:space="0" w:color="auto"/>
        <w:bottom w:val="none" w:sz="0" w:space="0" w:color="auto"/>
        <w:right w:val="none" w:sz="0" w:space="0" w:color="auto"/>
      </w:divBdr>
    </w:div>
    <w:div w:id="164168417">
      <w:bodyDiv w:val="1"/>
      <w:marLeft w:val="0"/>
      <w:marRight w:val="0"/>
      <w:marTop w:val="0"/>
      <w:marBottom w:val="0"/>
      <w:divBdr>
        <w:top w:val="none" w:sz="0" w:space="0" w:color="auto"/>
        <w:left w:val="none" w:sz="0" w:space="0" w:color="auto"/>
        <w:bottom w:val="none" w:sz="0" w:space="0" w:color="auto"/>
        <w:right w:val="none" w:sz="0" w:space="0" w:color="auto"/>
      </w:divBdr>
    </w:div>
    <w:div w:id="164365556">
      <w:bodyDiv w:val="1"/>
      <w:marLeft w:val="0"/>
      <w:marRight w:val="0"/>
      <w:marTop w:val="0"/>
      <w:marBottom w:val="0"/>
      <w:divBdr>
        <w:top w:val="none" w:sz="0" w:space="0" w:color="auto"/>
        <w:left w:val="none" w:sz="0" w:space="0" w:color="auto"/>
        <w:bottom w:val="none" w:sz="0" w:space="0" w:color="auto"/>
        <w:right w:val="none" w:sz="0" w:space="0" w:color="auto"/>
      </w:divBdr>
    </w:div>
    <w:div w:id="164370843">
      <w:bodyDiv w:val="1"/>
      <w:marLeft w:val="0"/>
      <w:marRight w:val="0"/>
      <w:marTop w:val="0"/>
      <w:marBottom w:val="0"/>
      <w:divBdr>
        <w:top w:val="none" w:sz="0" w:space="0" w:color="auto"/>
        <w:left w:val="none" w:sz="0" w:space="0" w:color="auto"/>
        <w:bottom w:val="none" w:sz="0" w:space="0" w:color="auto"/>
        <w:right w:val="none" w:sz="0" w:space="0" w:color="auto"/>
      </w:divBdr>
    </w:div>
    <w:div w:id="164515521">
      <w:bodyDiv w:val="1"/>
      <w:marLeft w:val="0"/>
      <w:marRight w:val="0"/>
      <w:marTop w:val="0"/>
      <w:marBottom w:val="0"/>
      <w:divBdr>
        <w:top w:val="none" w:sz="0" w:space="0" w:color="auto"/>
        <w:left w:val="none" w:sz="0" w:space="0" w:color="auto"/>
        <w:bottom w:val="none" w:sz="0" w:space="0" w:color="auto"/>
        <w:right w:val="none" w:sz="0" w:space="0" w:color="auto"/>
      </w:divBdr>
    </w:div>
    <w:div w:id="164589652">
      <w:bodyDiv w:val="1"/>
      <w:marLeft w:val="0"/>
      <w:marRight w:val="0"/>
      <w:marTop w:val="0"/>
      <w:marBottom w:val="0"/>
      <w:divBdr>
        <w:top w:val="none" w:sz="0" w:space="0" w:color="auto"/>
        <w:left w:val="none" w:sz="0" w:space="0" w:color="auto"/>
        <w:bottom w:val="none" w:sz="0" w:space="0" w:color="auto"/>
        <w:right w:val="none" w:sz="0" w:space="0" w:color="auto"/>
      </w:divBdr>
    </w:div>
    <w:div w:id="164592621">
      <w:bodyDiv w:val="1"/>
      <w:marLeft w:val="0"/>
      <w:marRight w:val="0"/>
      <w:marTop w:val="0"/>
      <w:marBottom w:val="0"/>
      <w:divBdr>
        <w:top w:val="none" w:sz="0" w:space="0" w:color="auto"/>
        <w:left w:val="none" w:sz="0" w:space="0" w:color="auto"/>
        <w:bottom w:val="none" w:sz="0" w:space="0" w:color="auto"/>
        <w:right w:val="none" w:sz="0" w:space="0" w:color="auto"/>
      </w:divBdr>
    </w:div>
    <w:div w:id="164637953">
      <w:bodyDiv w:val="1"/>
      <w:marLeft w:val="0"/>
      <w:marRight w:val="0"/>
      <w:marTop w:val="0"/>
      <w:marBottom w:val="0"/>
      <w:divBdr>
        <w:top w:val="none" w:sz="0" w:space="0" w:color="auto"/>
        <w:left w:val="none" w:sz="0" w:space="0" w:color="auto"/>
        <w:bottom w:val="none" w:sz="0" w:space="0" w:color="auto"/>
        <w:right w:val="none" w:sz="0" w:space="0" w:color="auto"/>
      </w:divBdr>
    </w:div>
    <w:div w:id="164788780">
      <w:bodyDiv w:val="1"/>
      <w:marLeft w:val="0"/>
      <w:marRight w:val="0"/>
      <w:marTop w:val="0"/>
      <w:marBottom w:val="0"/>
      <w:divBdr>
        <w:top w:val="none" w:sz="0" w:space="0" w:color="auto"/>
        <w:left w:val="none" w:sz="0" w:space="0" w:color="auto"/>
        <w:bottom w:val="none" w:sz="0" w:space="0" w:color="auto"/>
        <w:right w:val="none" w:sz="0" w:space="0" w:color="auto"/>
      </w:divBdr>
    </w:div>
    <w:div w:id="164826392">
      <w:bodyDiv w:val="1"/>
      <w:marLeft w:val="0"/>
      <w:marRight w:val="0"/>
      <w:marTop w:val="0"/>
      <w:marBottom w:val="0"/>
      <w:divBdr>
        <w:top w:val="none" w:sz="0" w:space="0" w:color="auto"/>
        <w:left w:val="none" w:sz="0" w:space="0" w:color="auto"/>
        <w:bottom w:val="none" w:sz="0" w:space="0" w:color="auto"/>
        <w:right w:val="none" w:sz="0" w:space="0" w:color="auto"/>
      </w:divBdr>
    </w:div>
    <w:div w:id="164907673">
      <w:bodyDiv w:val="1"/>
      <w:marLeft w:val="0"/>
      <w:marRight w:val="0"/>
      <w:marTop w:val="0"/>
      <w:marBottom w:val="0"/>
      <w:divBdr>
        <w:top w:val="none" w:sz="0" w:space="0" w:color="auto"/>
        <w:left w:val="none" w:sz="0" w:space="0" w:color="auto"/>
        <w:bottom w:val="none" w:sz="0" w:space="0" w:color="auto"/>
        <w:right w:val="none" w:sz="0" w:space="0" w:color="auto"/>
      </w:divBdr>
    </w:div>
    <w:div w:id="164907832">
      <w:bodyDiv w:val="1"/>
      <w:marLeft w:val="0"/>
      <w:marRight w:val="0"/>
      <w:marTop w:val="0"/>
      <w:marBottom w:val="0"/>
      <w:divBdr>
        <w:top w:val="none" w:sz="0" w:space="0" w:color="auto"/>
        <w:left w:val="none" w:sz="0" w:space="0" w:color="auto"/>
        <w:bottom w:val="none" w:sz="0" w:space="0" w:color="auto"/>
        <w:right w:val="none" w:sz="0" w:space="0" w:color="auto"/>
      </w:divBdr>
    </w:div>
    <w:div w:id="164975235">
      <w:bodyDiv w:val="1"/>
      <w:marLeft w:val="0"/>
      <w:marRight w:val="0"/>
      <w:marTop w:val="0"/>
      <w:marBottom w:val="0"/>
      <w:divBdr>
        <w:top w:val="none" w:sz="0" w:space="0" w:color="auto"/>
        <w:left w:val="none" w:sz="0" w:space="0" w:color="auto"/>
        <w:bottom w:val="none" w:sz="0" w:space="0" w:color="auto"/>
        <w:right w:val="none" w:sz="0" w:space="0" w:color="auto"/>
      </w:divBdr>
    </w:div>
    <w:div w:id="164977128">
      <w:bodyDiv w:val="1"/>
      <w:marLeft w:val="0"/>
      <w:marRight w:val="0"/>
      <w:marTop w:val="0"/>
      <w:marBottom w:val="0"/>
      <w:divBdr>
        <w:top w:val="none" w:sz="0" w:space="0" w:color="auto"/>
        <w:left w:val="none" w:sz="0" w:space="0" w:color="auto"/>
        <w:bottom w:val="none" w:sz="0" w:space="0" w:color="auto"/>
        <w:right w:val="none" w:sz="0" w:space="0" w:color="auto"/>
      </w:divBdr>
    </w:div>
    <w:div w:id="164983002">
      <w:bodyDiv w:val="1"/>
      <w:marLeft w:val="0"/>
      <w:marRight w:val="0"/>
      <w:marTop w:val="0"/>
      <w:marBottom w:val="0"/>
      <w:divBdr>
        <w:top w:val="none" w:sz="0" w:space="0" w:color="auto"/>
        <w:left w:val="none" w:sz="0" w:space="0" w:color="auto"/>
        <w:bottom w:val="none" w:sz="0" w:space="0" w:color="auto"/>
        <w:right w:val="none" w:sz="0" w:space="0" w:color="auto"/>
      </w:divBdr>
    </w:div>
    <w:div w:id="165364072">
      <w:bodyDiv w:val="1"/>
      <w:marLeft w:val="0"/>
      <w:marRight w:val="0"/>
      <w:marTop w:val="0"/>
      <w:marBottom w:val="0"/>
      <w:divBdr>
        <w:top w:val="none" w:sz="0" w:space="0" w:color="auto"/>
        <w:left w:val="none" w:sz="0" w:space="0" w:color="auto"/>
        <w:bottom w:val="none" w:sz="0" w:space="0" w:color="auto"/>
        <w:right w:val="none" w:sz="0" w:space="0" w:color="auto"/>
      </w:divBdr>
    </w:div>
    <w:div w:id="165440030">
      <w:bodyDiv w:val="1"/>
      <w:marLeft w:val="0"/>
      <w:marRight w:val="0"/>
      <w:marTop w:val="0"/>
      <w:marBottom w:val="0"/>
      <w:divBdr>
        <w:top w:val="none" w:sz="0" w:space="0" w:color="auto"/>
        <w:left w:val="none" w:sz="0" w:space="0" w:color="auto"/>
        <w:bottom w:val="none" w:sz="0" w:space="0" w:color="auto"/>
        <w:right w:val="none" w:sz="0" w:space="0" w:color="auto"/>
      </w:divBdr>
    </w:div>
    <w:div w:id="165555143">
      <w:bodyDiv w:val="1"/>
      <w:marLeft w:val="0"/>
      <w:marRight w:val="0"/>
      <w:marTop w:val="0"/>
      <w:marBottom w:val="0"/>
      <w:divBdr>
        <w:top w:val="none" w:sz="0" w:space="0" w:color="auto"/>
        <w:left w:val="none" w:sz="0" w:space="0" w:color="auto"/>
        <w:bottom w:val="none" w:sz="0" w:space="0" w:color="auto"/>
        <w:right w:val="none" w:sz="0" w:space="0" w:color="auto"/>
      </w:divBdr>
    </w:div>
    <w:div w:id="165636249">
      <w:bodyDiv w:val="1"/>
      <w:marLeft w:val="0"/>
      <w:marRight w:val="0"/>
      <w:marTop w:val="0"/>
      <w:marBottom w:val="0"/>
      <w:divBdr>
        <w:top w:val="none" w:sz="0" w:space="0" w:color="auto"/>
        <w:left w:val="none" w:sz="0" w:space="0" w:color="auto"/>
        <w:bottom w:val="none" w:sz="0" w:space="0" w:color="auto"/>
        <w:right w:val="none" w:sz="0" w:space="0" w:color="auto"/>
      </w:divBdr>
    </w:div>
    <w:div w:id="165748637">
      <w:bodyDiv w:val="1"/>
      <w:marLeft w:val="0"/>
      <w:marRight w:val="0"/>
      <w:marTop w:val="0"/>
      <w:marBottom w:val="0"/>
      <w:divBdr>
        <w:top w:val="none" w:sz="0" w:space="0" w:color="auto"/>
        <w:left w:val="none" w:sz="0" w:space="0" w:color="auto"/>
        <w:bottom w:val="none" w:sz="0" w:space="0" w:color="auto"/>
        <w:right w:val="none" w:sz="0" w:space="0" w:color="auto"/>
      </w:divBdr>
    </w:div>
    <w:div w:id="165750606">
      <w:bodyDiv w:val="1"/>
      <w:marLeft w:val="0"/>
      <w:marRight w:val="0"/>
      <w:marTop w:val="0"/>
      <w:marBottom w:val="0"/>
      <w:divBdr>
        <w:top w:val="none" w:sz="0" w:space="0" w:color="auto"/>
        <w:left w:val="none" w:sz="0" w:space="0" w:color="auto"/>
        <w:bottom w:val="none" w:sz="0" w:space="0" w:color="auto"/>
        <w:right w:val="none" w:sz="0" w:space="0" w:color="auto"/>
      </w:divBdr>
    </w:div>
    <w:div w:id="165750836">
      <w:bodyDiv w:val="1"/>
      <w:marLeft w:val="0"/>
      <w:marRight w:val="0"/>
      <w:marTop w:val="0"/>
      <w:marBottom w:val="0"/>
      <w:divBdr>
        <w:top w:val="none" w:sz="0" w:space="0" w:color="auto"/>
        <w:left w:val="none" w:sz="0" w:space="0" w:color="auto"/>
        <w:bottom w:val="none" w:sz="0" w:space="0" w:color="auto"/>
        <w:right w:val="none" w:sz="0" w:space="0" w:color="auto"/>
      </w:divBdr>
    </w:div>
    <w:div w:id="165829961">
      <w:bodyDiv w:val="1"/>
      <w:marLeft w:val="0"/>
      <w:marRight w:val="0"/>
      <w:marTop w:val="0"/>
      <w:marBottom w:val="0"/>
      <w:divBdr>
        <w:top w:val="none" w:sz="0" w:space="0" w:color="auto"/>
        <w:left w:val="none" w:sz="0" w:space="0" w:color="auto"/>
        <w:bottom w:val="none" w:sz="0" w:space="0" w:color="auto"/>
        <w:right w:val="none" w:sz="0" w:space="0" w:color="auto"/>
      </w:divBdr>
    </w:div>
    <w:div w:id="165903203">
      <w:bodyDiv w:val="1"/>
      <w:marLeft w:val="0"/>
      <w:marRight w:val="0"/>
      <w:marTop w:val="0"/>
      <w:marBottom w:val="0"/>
      <w:divBdr>
        <w:top w:val="none" w:sz="0" w:space="0" w:color="auto"/>
        <w:left w:val="none" w:sz="0" w:space="0" w:color="auto"/>
        <w:bottom w:val="none" w:sz="0" w:space="0" w:color="auto"/>
        <w:right w:val="none" w:sz="0" w:space="0" w:color="auto"/>
      </w:divBdr>
    </w:div>
    <w:div w:id="166210487">
      <w:bodyDiv w:val="1"/>
      <w:marLeft w:val="0"/>
      <w:marRight w:val="0"/>
      <w:marTop w:val="0"/>
      <w:marBottom w:val="0"/>
      <w:divBdr>
        <w:top w:val="none" w:sz="0" w:space="0" w:color="auto"/>
        <w:left w:val="none" w:sz="0" w:space="0" w:color="auto"/>
        <w:bottom w:val="none" w:sz="0" w:space="0" w:color="auto"/>
        <w:right w:val="none" w:sz="0" w:space="0" w:color="auto"/>
      </w:divBdr>
    </w:div>
    <w:div w:id="166216935">
      <w:bodyDiv w:val="1"/>
      <w:marLeft w:val="0"/>
      <w:marRight w:val="0"/>
      <w:marTop w:val="0"/>
      <w:marBottom w:val="0"/>
      <w:divBdr>
        <w:top w:val="none" w:sz="0" w:space="0" w:color="auto"/>
        <w:left w:val="none" w:sz="0" w:space="0" w:color="auto"/>
        <w:bottom w:val="none" w:sz="0" w:space="0" w:color="auto"/>
        <w:right w:val="none" w:sz="0" w:space="0" w:color="auto"/>
      </w:divBdr>
    </w:div>
    <w:div w:id="166330604">
      <w:bodyDiv w:val="1"/>
      <w:marLeft w:val="0"/>
      <w:marRight w:val="0"/>
      <w:marTop w:val="0"/>
      <w:marBottom w:val="0"/>
      <w:divBdr>
        <w:top w:val="none" w:sz="0" w:space="0" w:color="auto"/>
        <w:left w:val="none" w:sz="0" w:space="0" w:color="auto"/>
        <w:bottom w:val="none" w:sz="0" w:space="0" w:color="auto"/>
        <w:right w:val="none" w:sz="0" w:space="0" w:color="auto"/>
      </w:divBdr>
    </w:div>
    <w:div w:id="166479471">
      <w:bodyDiv w:val="1"/>
      <w:marLeft w:val="0"/>
      <w:marRight w:val="0"/>
      <w:marTop w:val="0"/>
      <w:marBottom w:val="0"/>
      <w:divBdr>
        <w:top w:val="none" w:sz="0" w:space="0" w:color="auto"/>
        <w:left w:val="none" w:sz="0" w:space="0" w:color="auto"/>
        <w:bottom w:val="none" w:sz="0" w:space="0" w:color="auto"/>
        <w:right w:val="none" w:sz="0" w:space="0" w:color="auto"/>
      </w:divBdr>
    </w:div>
    <w:div w:id="166553406">
      <w:bodyDiv w:val="1"/>
      <w:marLeft w:val="0"/>
      <w:marRight w:val="0"/>
      <w:marTop w:val="0"/>
      <w:marBottom w:val="0"/>
      <w:divBdr>
        <w:top w:val="none" w:sz="0" w:space="0" w:color="auto"/>
        <w:left w:val="none" w:sz="0" w:space="0" w:color="auto"/>
        <w:bottom w:val="none" w:sz="0" w:space="0" w:color="auto"/>
        <w:right w:val="none" w:sz="0" w:space="0" w:color="auto"/>
      </w:divBdr>
    </w:div>
    <w:div w:id="166554659">
      <w:bodyDiv w:val="1"/>
      <w:marLeft w:val="0"/>
      <w:marRight w:val="0"/>
      <w:marTop w:val="0"/>
      <w:marBottom w:val="0"/>
      <w:divBdr>
        <w:top w:val="none" w:sz="0" w:space="0" w:color="auto"/>
        <w:left w:val="none" w:sz="0" w:space="0" w:color="auto"/>
        <w:bottom w:val="none" w:sz="0" w:space="0" w:color="auto"/>
        <w:right w:val="none" w:sz="0" w:space="0" w:color="auto"/>
      </w:divBdr>
    </w:div>
    <w:div w:id="167017997">
      <w:bodyDiv w:val="1"/>
      <w:marLeft w:val="0"/>
      <w:marRight w:val="0"/>
      <w:marTop w:val="0"/>
      <w:marBottom w:val="0"/>
      <w:divBdr>
        <w:top w:val="none" w:sz="0" w:space="0" w:color="auto"/>
        <w:left w:val="none" w:sz="0" w:space="0" w:color="auto"/>
        <w:bottom w:val="none" w:sz="0" w:space="0" w:color="auto"/>
        <w:right w:val="none" w:sz="0" w:space="0" w:color="auto"/>
      </w:divBdr>
    </w:div>
    <w:div w:id="167139029">
      <w:bodyDiv w:val="1"/>
      <w:marLeft w:val="0"/>
      <w:marRight w:val="0"/>
      <w:marTop w:val="0"/>
      <w:marBottom w:val="0"/>
      <w:divBdr>
        <w:top w:val="none" w:sz="0" w:space="0" w:color="auto"/>
        <w:left w:val="none" w:sz="0" w:space="0" w:color="auto"/>
        <w:bottom w:val="none" w:sz="0" w:space="0" w:color="auto"/>
        <w:right w:val="none" w:sz="0" w:space="0" w:color="auto"/>
      </w:divBdr>
    </w:div>
    <w:div w:id="167257834">
      <w:bodyDiv w:val="1"/>
      <w:marLeft w:val="0"/>
      <w:marRight w:val="0"/>
      <w:marTop w:val="0"/>
      <w:marBottom w:val="0"/>
      <w:divBdr>
        <w:top w:val="none" w:sz="0" w:space="0" w:color="auto"/>
        <w:left w:val="none" w:sz="0" w:space="0" w:color="auto"/>
        <w:bottom w:val="none" w:sz="0" w:space="0" w:color="auto"/>
        <w:right w:val="none" w:sz="0" w:space="0" w:color="auto"/>
      </w:divBdr>
    </w:div>
    <w:div w:id="167335910">
      <w:bodyDiv w:val="1"/>
      <w:marLeft w:val="0"/>
      <w:marRight w:val="0"/>
      <w:marTop w:val="0"/>
      <w:marBottom w:val="0"/>
      <w:divBdr>
        <w:top w:val="none" w:sz="0" w:space="0" w:color="auto"/>
        <w:left w:val="none" w:sz="0" w:space="0" w:color="auto"/>
        <w:bottom w:val="none" w:sz="0" w:space="0" w:color="auto"/>
        <w:right w:val="none" w:sz="0" w:space="0" w:color="auto"/>
      </w:divBdr>
    </w:div>
    <w:div w:id="167526495">
      <w:bodyDiv w:val="1"/>
      <w:marLeft w:val="0"/>
      <w:marRight w:val="0"/>
      <w:marTop w:val="0"/>
      <w:marBottom w:val="0"/>
      <w:divBdr>
        <w:top w:val="none" w:sz="0" w:space="0" w:color="auto"/>
        <w:left w:val="none" w:sz="0" w:space="0" w:color="auto"/>
        <w:bottom w:val="none" w:sz="0" w:space="0" w:color="auto"/>
        <w:right w:val="none" w:sz="0" w:space="0" w:color="auto"/>
      </w:divBdr>
    </w:div>
    <w:div w:id="167795538">
      <w:bodyDiv w:val="1"/>
      <w:marLeft w:val="0"/>
      <w:marRight w:val="0"/>
      <w:marTop w:val="0"/>
      <w:marBottom w:val="0"/>
      <w:divBdr>
        <w:top w:val="none" w:sz="0" w:space="0" w:color="auto"/>
        <w:left w:val="none" w:sz="0" w:space="0" w:color="auto"/>
        <w:bottom w:val="none" w:sz="0" w:space="0" w:color="auto"/>
        <w:right w:val="none" w:sz="0" w:space="0" w:color="auto"/>
      </w:divBdr>
    </w:div>
    <w:div w:id="168059284">
      <w:bodyDiv w:val="1"/>
      <w:marLeft w:val="0"/>
      <w:marRight w:val="0"/>
      <w:marTop w:val="0"/>
      <w:marBottom w:val="0"/>
      <w:divBdr>
        <w:top w:val="none" w:sz="0" w:space="0" w:color="auto"/>
        <w:left w:val="none" w:sz="0" w:space="0" w:color="auto"/>
        <w:bottom w:val="none" w:sz="0" w:space="0" w:color="auto"/>
        <w:right w:val="none" w:sz="0" w:space="0" w:color="auto"/>
      </w:divBdr>
    </w:div>
    <w:div w:id="168106624">
      <w:bodyDiv w:val="1"/>
      <w:marLeft w:val="0"/>
      <w:marRight w:val="0"/>
      <w:marTop w:val="0"/>
      <w:marBottom w:val="0"/>
      <w:divBdr>
        <w:top w:val="none" w:sz="0" w:space="0" w:color="auto"/>
        <w:left w:val="none" w:sz="0" w:space="0" w:color="auto"/>
        <w:bottom w:val="none" w:sz="0" w:space="0" w:color="auto"/>
        <w:right w:val="none" w:sz="0" w:space="0" w:color="auto"/>
      </w:divBdr>
    </w:div>
    <w:div w:id="168176023">
      <w:bodyDiv w:val="1"/>
      <w:marLeft w:val="0"/>
      <w:marRight w:val="0"/>
      <w:marTop w:val="0"/>
      <w:marBottom w:val="0"/>
      <w:divBdr>
        <w:top w:val="none" w:sz="0" w:space="0" w:color="auto"/>
        <w:left w:val="none" w:sz="0" w:space="0" w:color="auto"/>
        <w:bottom w:val="none" w:sz="0" w:space="0" w:color="auto"/>
        <w:right w:val="none" w:sz="0" w:space="0" w:color="auto"/>
      </w:divBdr>
    </w:div>
    <w:div w:id="168182627">
      <w:bodyDiv w:val="1"/>
      <w:marLeft w:val="0"/>
      <w:marRight w:val="0"/>
      <w:marTop w:val="0"/>
      <w:marBottom w:val="0"/>
      <w:divBdr>
        <w:top w:val="none" w:sz="0" w:space="0" w:color="auto"/>
        <w:left w:val="none" w:sz="0" w:space="0" w:color="auto"/>
        <w:bottom w:val="none" w:sz="0" w:space="0" w:color="auto"/>
        <w:right w:val="none" w:sz="0" w:space="0" w:color="auto"/>
      </w:divBdr>
    </w:div>
    <w:div w:id="168252251">
      <w:bodyDiv w:val="1"/>
      <w:marLeft w:val="0"/>
      <w:marRight w:val="0"/>
      <w:marTop w:val="0"/>
      <w:marBottom w:val="0"/>
      <w:divBdr>
        <w:top w:val="none" w:sz="0" w:space="0" w:color="auto"/>
        <w:left w:val="none" w:sz="0" w:space="0" w:color="auto"/>
        <w:bottom w:val="none" w:sz="0" w:space="0" w:color="auto"/>
        <w:right w:val="none" w:sz="0" w:space="0" w:color="auto"/>
      </w:divBdr>
    </w:div>
    <w:div w:id="168257115">
      <w:bodyDiv w:val="1"/>
      <w:marLeft w:val="0"/>
      <w:marRight w:val="0"/>
      <w:marTop w:val="0"/>
      <w:marBottom w:val="0"/>
      <w:divBdr>
        <w:top w:val="none" w:sz="0" w:space="0" w:color="auto"/>
        <w:left w:val="none" w:sz="0" w:space="0" w:color="auto"/>
        <w:bottom w:val="none" w:sz="0" w:space="0" w:color="auto"/>
        <w:right w:val="none" w:sz="0" w:space="0" w:color="auto"/>
      </w:divBdr>
    </w:div>
    <w:div w:id="168327751">
      <w:bodyDiv w:val="1"/>
      <w:marLeft w:val="0"/>
      <w:marRight w:val="0"/>
      <w:marTop w:val="0"/>
      <w:marBottom w:val="0"/>
      <w:divBdr>
        <w:top w:val="none" w:sz="0" w:space="0" w:color="auto"/>
        <w:left w:val="none" w:sz="0" w:space="0" w:color="auto"/>
        <w:bottom w:val="none" w:sz="0" w:space="0" w:color="auto"/>
        <w:right w:val="none" w:sz="0" w:space="0" w:color="auto"/>
      </w:divBdr>
    </w:div>
    <w:div w:id="168449248">
      <w:bodyDiv w:val="1"/>
      <w:marLeft w:val="0"/>
      <w:marRight w:val="0"/>
      <w:marTop w:val="0"/>
      <w:marBottom w:val="0"/>
      <w:divBdr>
        <w:top w:val="none" w:sz="0" w:space="0" w:color="auto"/>
        <w:left w:val="none" w:sz="0" w:space="0" w:color="auto"/>
        <w:bottom w:val="none" w:sz="0" w:space="0" w:color="auto"/>
        <w:right w:val="none" w:sz="0" w:space="0" w:color="auto"/>
      </w:divBdr>
    </w:div>
    <w:div w:id="168569031">
      <w:bodyDiv w:val="1"/>
      <w:marLeft w:val="0"/>
      <w:marRight w:val="0"/>
      <w:marTop w:val="0"/>
      <w:marBottom w:val="0"/>
      <w:divBdr>
        <w:top w:val="none" w:sz="0" w:space="0" w:color="auto"/>
        <w:left w:val="none" w:sz="0" w:space="0" w:color="auto"/>
        <w:bottom w:val="none" w:sz="0" w:space="0" w:color="auto"/>
        <w:right w:val="none" w:sz="0" w:space="0" w:color="auto"/>
      </w:divBdr>
    </w:div>
    <w:div w:id="169029358">
      <w:bodyDiv w:val="1"/>
      <w:marLeft w:val="0"/>
      <w:marRight w:val="0"/>
      <w:marTop w:val="0"/>
      <w:marBottom w:val="0"/>
      <w:divBdr>
        <w:top w:val="none" w:sz="0" w:space="0" w:color="auto"/>
        <w:left w:val="none" w:sz="0" w:space="0" w:color="auto"/>
        <w:bottom w:val="none" w:sz="0" w:space="0" w:color="auto"/>
        <w:right w:val="none" w:sz="0" w:space="0" w:color="auto"/>
      </w:divBdr>
    </w:div>
    <w:div w:id="169178066">
      <w:bodyDiv w:val="1"/>
      <w:marLeft w:val="0"/>
      <w:marRight w:val="0"/>
      <w:marTop w:val="0"/>
      <w:marBottom w:val="0"/>
      <w:divBdr>
        <w:top w:val="none" w:sz="0" w:space="0" w:color="auto"/>
        <w:left w:val="none" w:sz="0" w:space="0" w:color="auto"/>
        <w:bottom w:val="none" w:sz="0" w:space="0" w:color="auto"/>
        <w:right w:val="none" w:sz="0" w:space="0" w:color="auto"/>
      </w:divBdr>
    </w:div>
    <w:div w:id="169373687">
      <w:bodyDiv w:val="1"/>
      <w:marLeft w:val="0"/>
      <w:marRight w:val="0"/>
      <w:marTop w:val="0"/>
      <w:marBottom w:val="0"/>
      <w:divBdr>
        <w:top w:val="none" w:sz="0" w:space="0" w:color="auto"/>
        <w:left w:val="none" w:sz="0" w:space="0" w:color="auto"/>
        <w:bottom w:val="none" w:sz="0" w:space="0" w:color="auto"/>
        <w:right w:val="none" w:sz="0" w:space="0" w:color="auto"/>
      </w:divBdr>
    </w:div>
    <w:div w:id="169608178">
      <w:bodyDiv w:val="1"/>
      <w:marLeft w:val="0"/>
      <w:marRight w:val="0"/>
      <w:marTop w:val="0"/>
      <w:marBottom w:val="0"/>
      <w:divBdr>
        <w:top w:val="none" w:sz="0" w:space="0" w:color="auto"/>
        <w:left w:val="none" w:sz="0" w:space="0" w:color="auto"/>
        <w:bottom w:val="none" w:sz="0" w:space="0" w:color="auto"/>
        <w:right w:val="none" w:sz="0" w:space="0" w:color="auto"/>
      </w:divBdr>
    </w:div>
    <w:div w:id="169636871">
      <w:bodyDiv w:val="1"/>
      <w:marLeft w:val="0"/>
      <w:marRight w:val="0"/>
      <w:marTop w:val="0"/>
      <w:marBottom w:val="0"/>
      <w:divBdr>
        <w:top w:val="none" w:sz="0" w:space="0" w:color="auto"/>
        <w:left w:val="none" w:sz="0" w:space="0" w:color="auto"/>
        <w:bottom w:val="none" w:sz="0" w:space="0" w:color="auto"/>
        <w:right w:val="none" w:sz="0" w:space="0" w:color="auto"/>
      </w:divBdr>
    </w:div>
    <w:div w:id="169805768">
      <w:bodyDiv w:val="1"/>
      <w:marLeft w:val="0"/>
      <w:marRight w:val="0"/>
      <w:marTop w:val="0"/>
      <w:marBottom w:val="0"/>
      <w:divBdr>
        <w:top w:val="none" w:sz="0" w:space="0" w:color="auto"/>
        <w:left w:val="none" w:sz="0" w:space="0" w:color="auto"/>
        <w:bottom w:val="none" w:sz="0" w:space="0" w:color="auto"/>
        <w:right w:val="none" w:sz="0" w:space="0" w:color="auto"/>
      </w:divBdr>
    </w:div>
    <w:div w:id="169834797">
      <w:bodyDiv w:val="1"/>
      <w:marLeft w:val="0"/>
      <w:marRight w:val="0"/>
      <w:marTop w:val="0"/>
      <w:marBottom w:val="0"/>
      <w:divBdr>
        <w:top w:val="none" w:sz="0" w:space="0" w:color="auto"/>
        <w:left w:val="none" w:sz="0" w:space="0" w:color="auto"/>
        <w:bottom w:val="none" w:sz="0" w:space="0" w:color="auto"/>
        <w:right w:val="none" w:sz="0" w:space="0" w:color="auto"/>
      </w:divBdr>
    </w:div>
    <w:div w:id="170142772">
      <w:bodyDiv w:val="1"/>
      <w:marLeft w:val="0"/>
      <w:marRight w:val="0"/>
      <w:marTop w:val="0"/>
      <w:marBottom w:val="0"/>
      <w:divBdr>
        <w:top w:val="none" w:sz="0" w:space="0" w:color="auto"/>
        <w:left w:val="none" w:sz="0" w:space="0" w:color="auto"/>
        <w:bottom w:val="none" w:sz="0" w:space="0" w:color="auto"/>
        <w:right w:val="none" w:sz="0" w:space="0" w:color="auto"/>
      </w:divBdr>
    </w:div>
    <w:div w:id="170415219">
      <w:bodyDiv w:val="1"/>
      <w:marLeft w:val="0"/>
      <w:marRight w:val="0"/>
      <w:marTop w:val="0"/>
      <w:marBottom w:val="0"/>
      <w:divBdr>
        <w:top w:val="none" w:sz="0" w:space="0" w:color="auto"/>
        <w:left w:val="none" w:sz="0" w:space="0" w:color="auto"/>
        <w:bottom w:val="none" w:sz="0" w:space="0" w:color="auto"/>
        <w:right w:val="none" w:sz="0" w:space="0" w:color="auto"/>
      </w:divBdr>
    </w:div>
    <w:div w:id="170527625">
      <w:bodyDiv w:val="1"/>
      <w:marLeft w:val="0"/>
      <w:marRight w:val="0"/>
      <w:marTop w:val="0"/>
      <w:marBottom w:val="0"/>
      <w:divBdr>
        <w:top w:val="none" w:sz="0" w:space="0" w:color="auto"/>
        <w:left w:val="none" w:sz="0" w:space="0" w:color="auto"/>
        <w:bottom w:val="none" w:sz="0" w:space="0" w:color="auto"/>
        <w:right w:val="none" w:sz="0" w:space="0" w:color="auto"/>
      </w:divBdr>
    </w:div>
    <w:div w:id="170534508">
      <w:bodyDiv w:val="1"/>
      <w:marLeft w:val="0"/>
      <w:marRight w:val="0"/>
      <w:marTop w:val="0"/>
      <w:marBottom w:val="0"/>
      <w:divBdr>
        <w:top w:val="none" w:sz="0" w:space="0" w:color="auto"/>
        <w:left w:val="none" w:sz="0" w:space="0" w:color="auto"/>
        <w:bottom w:val="none" w:sz="0" w:space="0" w:color="auto"/>
        <w:right w:val="none" w:sz="0" w:space="0" w:color="auto"/>
      </w:divBdr>
    </w:div>
    <w:div w:id="170682131">
      <w:bodyDiv w:val="1"/>
      <w:marLeft w:val="0"/>
      <w:marRight w:val="0"/>
      <w:marTop w:val="0"/>
      <w:marBottom w:val="0"/>
      <w:divBdr>
        <w:top w:val="none" w:sz="0" w:space="0" w:color="auto"/>
        <w:left w:val="none" w:sz="0" w:space="0" w:color="auto"/>
        <w:bottom w:val="none" w:sz="0" w:space="0" w:color="auto"/>
        <w:right w:val="none" w:sz="0" w:space="0" w:color="auto"/>
      </w:divBdr>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1708730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
    <w:div w:id="171115282">
      <w:bodyDiv w:val="1"/>
      <w:marLeft w:val="0"/>
      <w:marRight w:val="0"/>
      <w:marTop w:val="0"/>
      <w:marBottom w:val="0"/>
      <w:divBdr>
        <w:top w:val="none" w:sz="0" w:space="0" w:color="auto"/>
        <w:left w:val="none" w:sz="0" w:space="0" w:color="auto"/>
        <w:bottom w:val="none" w:sz="0" w:space="0" w:color="auto"/>
        <w:right w:val="none" w:sz="0" w:space="0" w:color="auto"/>
      </w:divBdr>
    </w:div>
    <w:div w:id="171146495">
      <w:bodyDiv w:val="1"/>
      <w:marLeft w:val="0"/>
      <w:marRight w:val="0"/>
      <w:marTop w:val="0"/>
      <w:marBottom w:val="0"/>
      <w:divBdr>
        <w:top w:val="none" w:sz="0" w:space="0" w:color="auto"/>
        <w:left w:val="none" w:sz="0" w:space="0" w:color="auto"/>
        <w:bottom w:val="none" w:sz="0" w:space="0" w:color="auto"/>
        <w:right w:val="none" w:sz="0" w:space="0" w:color="auto"/>
      </w:divBdr>
    </w:div>
    <w:div w:id="171185153">
      <w:bodyDiv w:val="1"/>
      <w:marLeft w:val="0"/>
      <w:marRight w:val="0"/>
      <w:marTop w:val="0"/>
      <w:marBottom w:val="0"/>
      <w:divBdr>
        <w:top w:val="none" w:sz="0" w:space="0" w:color="auto"/>
        <w:left w:val="none" w:sz="0" w:space="0" w:color="auto"/>
        <w:bottom w:val="none" w:sz="0" w:space="0" w:color="auto"/>
        <w:right w:val="none" w:sz="0" w:space="0" w:color="auto"/>
      </w:divBdr>
    </w:div>
    <w:div w:id="171187920">
      <w:bodyDiv w:val="1"/>
      <w:marLeft w:val="0"/>
      <w:marRight w:val="0"/>
      <w:marTop w:val="0"/>
      <w:marBottom w:val="0"/>
      <w:divBdr>
        <w:top w:val="none" w:sz="0" w:space="0" w:color="auto"/>
        <w:left w:val="none" w:sz="0" w:space="0" w:color="auto"/>
        <w:bottom w:val="none" w:sz="0" w:space="0" w:color="auto"/>
        <w:right w:val="none" w:sz="0" w:space="0" w:color="auto"/>
      </w:divBdr>
    </w:div>
    <w:div w:id="171653870">
      <w:bodyDiv w:val="1"/>
      <w:marLeft w:val="0"/>
      <w:marRight w:val="0"/>
      <w:marTop w:val="0"/>
      <w:marBottom w:val="0"/>
      <w:divBdr>
        <w:top w:val="none" w:sz="0" w:space="0" w:color="auto"/>
        <w:left w:val="none" w:sz="0" w:space="0" w:color="auto"/>
        <w:bottom w:val="none" w:sz="0" w:space="0" w:color="auto"/>
        <w:right w:val="none" w:sz="0" w:space="0" w:color="auto"/>
      </w:divBdr>
    </w:div>
    <w:div w:id="171843654">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172110891">
      <w:bodyDiv w:val="1"/>
      <w:marLeft w:val="0"/>
      <w:marRight w:val="0"/>
      <w:marTop w:val="0"/>
      <w:marBottom w:val="0"/>
      <w:divBdr>
        <w:top w:val="none" w:sz="0" w:space="0" w:color="auto"/>
        <w:left w:val="none" w:sz="0" w:space="0" w:color="auto"/>
        <w:bottom w:val="none" w:sz="0" w:space="0" w:color="auto"/>
        <w:right w:val="none" w:sz="0" w:space="0" w:color="auto"/>
      </w:divBdr>
    </w:div>
    <w:div w:id="172183227">
      <w:bodyDiv w:val="1"/>
      <w:marLeft w:val="0"/>
      <w:marRight w:val="0"/>
      <w:marTop w:val="0"/>
      <w:marBottom w:val="0"/>
      <w:divBdr>
        <w:top w:val="none" w:sz="0" w:space="0" w:color="auto"/>
        <w:left w:val="none" w:sz="0" w:space="0" w:color="auto"/>
        <w:bottom w:val="none" w:sz="0" w:space="0" w:color="auto"/>
        <w:right w:val="none" w:sz="0" w:space="0" w:color="auto"/>
      </w:divBdr>
    </w:div>
    <w:div w:id="172495481">
      <w:bodyDiv w:val="1"/>
      <w:marLeft w:val="0"/>
      <w:marRight w:val="0"/>
      <w:marTop w:val="0"/>
      <w:marBottom w:val="0"/>
      <w:divBdr>
        <w:top w:val="none" w:sz="0" w:space="0" w:color="auto"/>
        <w:left w:val="none" w:sz="0" w:space="0" w:color="auto"/>
        <w:bottom w:val="none" w:sz="0" w:space="0" w:color="auto"/>
        <w:right w:val="none" w:sz="0" w:space="0" w:color="auto"/>
      </w:divBdr>
    </w:div>
    <w:div w:id="172839315">
      <w:bodyDiv w:val="1"/>
      <w:marLeft w:val="0"/>
      <w:marRight w:val="0"/>
      <w:marTop w:val="0"/>
      <w:marBottom w:val="0"/>
      <w:divBdr>
        <w:top w:val="none" w:sz="0" w:space="0" w:color="auto"/>
        <w:left w:val="none" w:sz="0" w:space="0" w:color="auto"/>
        <w:bottom w:val="none" w:sz="0" w:space="0" w:color="auto"/>
        <w:right w:val="none" w:sz="0" w:space="0" w:color="auto"/>
      </w:divBdr>
    </w:div>
    <w:div w:id="172845945">
      <w:bodyDiv w:val="1"/>
      <w:marLeft w:val="0"/>
      <w:marRight w:val="0"/>
      <w:marTop w:val="0"/>
      <w:marBottom w:val="0"/>
      <w:divBdr>
        <w:top w:val="none" w:sz="0" w:space="0" w:color="auto"/>
        <w:left w:val="none" w:sz="0" w:space="0" w:color="auto"/>
        <w:bottom w:val="none" w:sz="0" w:space="0" w:color="auto"/>
        <w:right w:val="none" w:sz="0" w:space="0" w:color="auto"/>
      </w:divBdr>
    </w:div>
    <w:div w:id="173038104">
      <w:bodyDiv w:val="1"/>
      <w:marLeft w:val="0"/>
      <w:marRight w:val="0"/>
      <w:marTop w:val="0"/>
      <w:marBottom w:val="0"/>
      <w:divBdr>
        <w:top w:val="none" w:sz="0" w:space="0" w:color="auto"/>
        <w:left w:val="none" w:sz="0" w:space="0" w:color="auto"/>
        <w:bottom w:val="none" w:sz="0" w:space="0" w:color="auto"/>
        <w:right w:val="none" w:sz="0" w:space="0" w:color="auto"/>
      </w:divBdr>
    </w:div>
    <w:div w:id="173154634">
      <w:bodyDiv w:val="1"/>
      <w:marLeft w:val="0"/>
      <w:marRight w:val="0"/>
      <w:marTop w:val="0"/>
      <w:marBottom w:val="0"/>
      <w:divBdr>
        <w:top w:val="none" w:sz="0" w:space="0" w:color="auto"/>
        <w:left w:val="none" w:sz="0" w:space="0" w:color="auto"/>
        <w:bottom w:val="none" w:sz="0" w:space="0" w:color="auto"/>
        <w:right w:val="none" w:sz="0" w:space="0" w:color="auto"/>
      </w:divBdr>
    </w:div>
    <w:div w:id="173154812">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499431">
      <w:bodyDiv w:val="1"/>
      <w:marLeft w:val="0"/>
      <w:marRight w:val="0"/>
      <w:marTop w:val="0"/>
      <w:marBottom w:val="0"/>
      <w:divBdr>
        <w:top w:val="none" w:sz="0" w:space="0" w:color="auto"/>
        <w:left w:val="none" w:sz="0" w:space="0" w:color="auto"/>
        <w:bottom w:val="none" w:sz="0" w:space="0" w:color="auto"/>
        <w:right w:val="none" w:sz="0" w:space="0" w:color="auto"/>
      </w:divBdr>
    </w:div>
    <w:div w:id="173540726">
      <w:bodyDiv w:val="1"/>
      <w:marLeft w:val="0"/>
      <w:marRight w:val="0"/>
      <w:marTop w:val="0"/>
      <w:marBottom w:val="0"/>
      <w:divBdr>
        <w:top w:val="none" w:sz="0" w:space="0" w:color="auto"/>
        <w:left w:val="none" w:sz="0" w:space="0" w:color="auto"/>
        <w:bottom w:val="none" w:sz="0" w:space="0" w:color="auto"/>
        <w:right w:val="none" w:sz="0" w:space="0" w:color="auto"/>
      </w:divBdr>
    </w:div>
    <w:div w:id="173619511">
      <w:bodyDiv w:val="1"/>
      <w:marLeft w:val="0"/>
      <w:marRight w:val="0"/>
      <w:marTop w:val="0"/>
      <w:marBottom w:val="0"/>
      <w:divBdr>
        <w:top w:val="none" w:sz="0" w:space="0" w:color="auto"/>
        <w:left w:val="none" w:sz="0" w:space="0" w:color="auto"/>
        <w:bottom w:val="none" w:sz="0" w:space="0" w:color="auto"/>
        <w:right w:val="none" w:sz="0" w:space="0" w:color="auto"/>
      </w:divBdr>
    </w:div>
    <w:div w:id="173882962">
      <w:bodyDiv w:val="1"/>
      <w:marLeft w:val="0"/>
      <w:marRight w:val="0"/>
      <w:marTop w:val="0"/>
      <w:marBottom w:val="0"/>
      <w:divBdr>
        <w:top w:val="none" w:sz="0" w:space="0" w:color="auto"/>
        <w:left w:val="none" w:sz="0" w:space="0" w:color="auto"/>
        <w:bottom w:val="none" w:sz="0" w:space="0" w:color="auto"/>
        <w:right w:val="none" w:sz="0" w:space="0" w:color="auto"/>
      </w:divBdr>
    </w:div>
    <w:div w:id="173956434">
      <w:bodyDiv w:val="1"/>
      <w:marLeft w:val="0"/>
      <w:marRight w:val="0"/>
      <w:marTop w:val="0"/>
      <w:marBottom w:val="0"/>
      <w:divBdr>
        <w:top w:val="none" w:sz="0" w:space="0" w:color="auto"/>
        <w:left w:val="none" w:sz="0" w:space="0" w:color="auto"/>
        <w:bottom w:val="none" w:sz="0" w:space="0" w:color="auto"/>
        <w:right w:val="none" w:sz="0" w:space="0" w:color="auto"/>
      </w:divBdr>
    </w:div>
    <w:div w:id="174198810">
      <w:bodyDiv w:val="1"/>
      <w:marLeft w:val="0"/>
      <w:marRight w:val="0"/>
      <w:marTop w:val="0"/>
      <w:marBottom w:val="0"/>
      <w:divBdr>
        <w:top w:val="none" w:sz="0" w:space="0" w:color="auto"/>
        <w:left w:val="none" w:sz="0" w:space="0" w:color="auto"/>
        <w:bottom w:val="none" w:sz="0" w:space="0" w:color="auto"/>
        <w:right w:val="none" w:sz="0" w:space="0" w:color="auto"/>
      </w:divBdr>
    </w:div>
    <w:div w:id="174272058">
      <w:bodyDiv w:val="1"/>
      <w:marLeft w:val="0"/>
      <w:marRight w:val="0"/>
      <w:marTop w:val="0"/>
      <w:marBottom w:val="0"/>
      <w:divBdr>
        <w:top w:val="none" w:sz="0" w:space="0" w:color="auto"/>
        <w:left w:val="none" w:sz="0" w:space="0" w:color="auto"/>
        <w:bottom w:val="none" w:sz="0" w:space="0" w:color="auto"/>
        <w:right w:val="none" w:sz="0" w:space="0" w:color="auto"/>
      </w:divBdr>
    </w:div>
    <w:div w:id="174344011">
      <w:bodyDiv w:val="1"/>
      <w:marLeft w:val="0"/>
      <w:marRight w:val="0"/>
      <w:marTop w:val="0"/>
      <w:marBottom w:val="0"/>
      <w:divBdr>
        <w:top w:val="none" w:sz="0" w:space="0" w:color="auto"/>
        <w:left w:val="none" w:sz="0" w:space="0" w:color="auto"/>
        <w:bottom w:val="none" w:sz="0" w:space="0" w:color="auto"/>
        <w:right w:val="none" w:sz="0" w:space="0" w:color="auto"/>
      </w:divBdr>
    </w:div>
    <w:div w:id="174344576">
      <w:bodyDiv w:val="1"/>
      <w:marLeft w:val="0"/>
      <w:marRight w:val="0"/>
      <w:marTop w:val="0"/>
      <w:marBottom w:val="0"/>
      <w:divBdr>
        <w:top w:val="none" w:sz="0" w:space="0" w:color="auto"/>
        <w:left w:val="none" w:sz="0" w:space="0" w:color="auto"/>
        <w:bottom w:val="none" w:sz="0" w:space="0" w:color="auto"/>
        <w:right w:val="none" w:sz="0" w:space="0" w:color="auto"/>
      </w:divBdr>
    </w:div>
    <w:div w:id="174419854">
      <w:bodyDiv w:val="1"/>
      <w:marLeft w:val="0"/>
      <w:marRight w:val="0"/>
      <w:marTop w:val="0"/>
      <w:marBottom w:val="0"/>
      <w:divBdr>
        <w:top w:val="none" w:sz="0" w:space="0" w:color="auto"/>
        <w:left w:val="none" w:sz="0" w:space="0" w:color="auto"/>
        <w:bottom w:val="none" w:sz="0" w:space="0" w:color="auto"/>
        <w:right w:val="none" w:sz="0" w:space="0" w:color="auto"/>
      </w:divBdr>
    </w:div>
    <w:div w:id="174464289">
      <w:bodyDiv w:val="1"/>
      <w:marLeft w:val="0"/>
      <w:marRight w:val="0"/>
      <w:marTop w:val="0"/>
      <w:marBottom w:val="0"/>
      <w:divBdr>
        <w:top w:val="none" w:sz="0" w:space="0" w:color="auto"/>
        <w:left w:val="none" w:sz="0" w:space="0" w:color="auto"/>
        <w:bottom w:val="none" w:sz="0" w:space="0" w:color="auto"/>
        <w:right w:val="none" w:sz="0" w:space="0" w:color="auto"/>
      </w:divBdr>
    </w:div>
    <w:div w:id="174660115">
      <w:bodyDiv w:val="1"/>
      <w:marLeft w:val="0"/>
      <w:marRight w:val="0"/>
      <w:marTop w:val="0"/>
      <w:marBottom w:val="0"/>
      <w:divBdr>
        <w:top w:val="none" w:sz="0" w:space="0" w:color="auto"/>
        <w:left w:val="none" w:sz="0" w:space="0" w:color="auto"/>
        <w:bottom w:val="none" w:sz="0" w:space="0" w:color="auto"/>
        <w:right w:val="none" w:sz="0" w:space="0" w:color="auto"/>
      </w:divBdr>
    </w:div>
    <w:div w:id="174660948">
      <w:bodyDiv w:val="1"/>
      <w:marLeft w:val="0"/>
      <w:marRight w:val="0"/>
      <w:marTop w:val="0"/>
      <w:marBottom w:val="0"/>
      <w:divBdr>
        <w:top w:val="none" w:sz="0" w:space="0" w:color="auto"/>
        <w:left w:val="none" w:sz="0" w:space="0" w:color="auto"/>
        <w:bottom w:val="none" w:sz="0" w:space="0" w:color="auto"/>
        <w:right w:val="none" w:sz="0" w:space="0" w:color="auto"/>
      </w:divBdr>
    </w:div>
    <w:div w:id="174734926">
      <w:bodyDiv w:val="1"/>
      <w:marLeft w:val="0"/>
      <w:marRight w:val="0"/>
      <w:marTop w:val="0"/>
      <w:marBottom w:val="0"/>
      <w:divBdr>
        <w:top w:val="none" w:sz="0" w:space="0" w:color="auto"/>
        <w:left w:val="none" w:sz="0" w:space="0" w:color="auto"/>
        <w:bottom w:val="none" w:sz="0" w:space="0" w:color="auto"/>
        <w:right w:val="none" w:sz="0" w:space="0" w:color="auto"/>
      </w:divBdr>
    </w:div>
    <w:div w:id="174922054">
      <w:bodyDiv w:val="1"/>
      <w:marLeft w:val="0"/>
      <w:marRight w:val="0"/>
      <w:marTop w:val="0"/>
      <w:marBottom w:val="0"/>
      <w:divBdr>
        <w:top w:val="none" w:sz="0" w:space="0" w:color="auto"/>
        <w:left w:val="none" w:sz="0" w:space="0" w:color="auto"/>
        <w:bottom w:val="none" w:sz="0" w:space="0" w:color="auto"/>
        <w:right w:val="none" w:sz="0" w:space="0" w:color="auto"/>
      </w:divBdr>
    </w:div>
    <w:div w:id="174926640">
      <w:bodyDiv w:val="1"/>
      <w:marLeft w:val="0"/>
      <w:marRight w:val="0"/>
      <w:marTop w:val="0"/>
      <w:marBottom w:val="0"/>
      <w:divBdr>
        <w:top w:val="none" w:sz="0" w:space="0" w:color="auto"/>
        <w:left w:val="none" w:sz="0" w:space="0" w:color="auto"/>
        <w:bottom w:val="none" w:sz="0" w:space="0" w:color="auto"/>
        <w:right w:val="none" w:sz="0" w:space="0" w:color="auto"/>
      </w:divBdr>
    </w:div>
    <w:div w:id="175119661">
      <w:bodyDiv w:val="1"/>
      <w:marLeft w:val="0"/>
      <w:marRight w:val="0"/>
      <w:marTop w:val="0"/>
      <w:marBottom w:val="0"/>
      <w:divBdr>
        <w:top w:val="none" w:sz="0" w:space="0" w:color="auto"/>
        <w:left w:val="none" w:sz="0" w:space="0" w:color="auto"/>
        <w:bottom w:val="none" w:sz="0" w:space="0" w:color="auto"/>
        <w:right w:val="none" w:sz="0" w:space="0" w:color="auto"/>
      </w:divBdr>
    </w:div>
    <w:div w:id="175190348">
      <w:bodyDiv w:val="1"/>
      <w:marLeft w:val="0"/>
      <w:marRight w:val="0"/>
      <w:marTop w:val="0"/>
      <w:marBottom w:val="0"/>
      <w:divBdr>
        <w:top w:val="none" w:sz="0" w:space="0" w:color="auto"/>
        <w:left w:val="none" w:sz="0" w:space="0" w:color="auto"/>
        <w:bottom w:val="none" w:sz="0" w:space="0" w:color="auto"/>
        <w:right w:val="none" w:sz="0" w:space="0" w:color="auto"/>
      </w:divBdr>
    </w:div>
    <w:div w:id="175510295">
      <w:bodyDiv w:val="1"/>
      <w:marLeft w:val="0"/>
      <w:marRight w:val="0"/>
      <w:marTop w:val="0"/>
      <w:marBottom w:val="0"/>
      <w:divBdr>
        <w:top w:val="none" w:sz="0" w:space="0" w:color="auto"/>
        <w:left w:val="none" w:sz="0" w:space="0" w:color="auto"/>
        <w:bottom w:val="none" w:sz="0" w:space="0" w:color="auto"/>
        <w:right w:val="none" w:sz="0" w:space="0" w:color="auto"/>
      </w:divBdr>
    </w:div>
    <w:div w:id="175703305">
      <w:bodyDiv w:val="1"/>
      <w:marLeft w:val="0"/>
      <w:marRight w:val="0"/>
      <w:marTop w:val="0"/>
      <w:marBottom w:val="0"/>
      <w:divBdr>
        <w:top w:val="none" w:sz="0" w:space="0" w:color="auto"/>
        <w:left w:val="none" w:sz="0" w:space="0" w:color="auto"/>
        <w:bottom w:val="none" w:sz="0" w:space="0" w:color="auto"/>
        <w:right w:val="none" w:sz="0" w:space="0" w:color="auto"/>
      </w:divBdr>
    </w:div>
    <w:div w:id="175733259">
      <w:bodyDiv w:val="1"/>
      <w:marLeft w:val="0"/>
      <w:marRight w:val="0"/>
      <w:marTop w:val="0"/>
      <w:marBottom w:val="0"/>
      <w:divBdr>
        <w:top w:val="none" w:sz="0" w:space="0" w:color="auto"/>
        <w:left w:val="none" w:sz="0" w:space="0" w:color="auto"/>
        <w:bottom w:val="none" w:sz="0" w:space="0" w:color="auto"/>
        <w:right w:val="none" w:sz="0" w:space="0" w:color="auto"/>
      </w:divBdr>
    </w:div>
    <w:div w:id="175770215">
      <w:bodyDiv w:val="1"/>
      <w:marLeft w:val="0"/>
      <w:marRight w:val="0"/>
      <w:marTop w:val="0"/>
      <w:marBottom w:val="0"/>
      <w:divBdr>
        <w:top w:val="none" w:sz="0" w:space="0" w:color="auto"/>
        <w:left w:val="none" w:sz="0" w:space="0" w:color="auto"/>
        <w:bottom w:val="none" w:sz="0" w:space="0" w:color="auto"/>
        <w:right w:val="none" w:sz="0" w:space="0" w:color="auto"/>
      </w:divBdr>
    </w:div>
    <w:div w:id="175777340">
      <w:bodyDiv w:val="1"/>
      <w:marLeft w:val="0"/>
      <w:marRight w:val="0"/>
      <w:marTop w:val="0"/>
      <w:marBottom w:val="0"/>
      <w:divBdr>
        <w:top w:val="none" w:sz="0" w:space="0" w:color="auto"/>
        <w:left w:val="none" w:sz="0" w:space="0" w:color="auto"/>
        <w:bottom w:val="none" w:sz="0" w:space="0" w:color="auto"/>
        <w:right w:val="none" w:sz="0" w:space="0" w:color="auto"/>
      </w:divBdr>
    </w:div>
    <w:div w:id="175850684">
      <w:bodyDiv w:val="1"/>
      <w:marLeft w:val="0"/>
      <w:marRight w:val="0"/>
      <w:marTop w:val="0"/>
      <w:marBottom w:val="0"/>
      <w:divBdr>
        <w:top w:val="none" w:sz="0" w:space="0" w:color="auto"/>
        <w:left w:val="none" w:sz="0" w:space="0" w:color="auto"/>
        <w:bottom w:val="none" w:sz="0" w:space="0" w:color="auto"/>
        <w:right w:val="none" w:sz="0" w:space="0" w:color="auto"/>
      </w:divBdr>
    </w:div>
    <w:div w:id="175966106">
      <w:bodyDiv w:val="1"/>
      <w:marLeft w:val="0"/>
      <w:marRight w:val="0"/>
      <w:marTop w:val="0"/>
      <w:marBottom w:val="0"/>
      <w:divBdr>
        <w:top w:val="none" w:sz="0" w:space="0" w:color="auto"/>
        <w:left w:val="none" w:sz="0" w:space="0" w:color="auto"/>
        <w:bottom w:val="none" w:sz="0" w:space="0" w:color="auto"/>
        <w:right w:val="none" w:sz="0" w:space="0" w:color="auto"/>
      </w:divBdr>
    </w:div>
    <w:div w:id="176040472">
      <w:bodyDiv w:val="1"/>
      <w:marLeft w:val="0"/>
      <w:marRight w:val="0"/>
      <w:marTop w:val="0"/>
      <w:marBottom w:val="0"/>
      <w:divBdr>
        <w:top w:val="none" w:sz="0" w:space="0" w:color="auto"/>
        <w:left w:val="none" w:sz="0" w:space="0" w:color="auto"/>
        <w:bottom w:val="none" w:sz="0" w:space="0" w:color="auto"/>
        <w:right w:val="none" w:sz="0" w:space="0" w:color="auto"/>
      </w:divBdr>
    </w:div>
    <w:div w:id="176044280">
      <w:bodyDiv w:val="1"/>
      <w:marLeft w:val="0"/>
      <w:marRight w:val="0"/>
      <w:marTop w:val="0"/>
      <w:marBottom w:val="0"/>
      <w:divBdr>
        <w:top w:val="none" w:sz="0" w:space="0" w:color="auto"/>
        <w:left w:val="none" w:sz="0" w:space="0" w:color="auto"/>
        <w:bottom w:val="none" w:sz="0" w:space="0" w:color="auto"/>
        <w:right w:val="none" w:sz="0" w:space="0" w:color="auto"/>
      </w:divBdr>
    </w:div>
    <w:div w:id="176115237">
      <w:bodyDiv w:val="1"/>
      <w:marLeft w:val="0"/>
      <w:marRight w:val="0"/>
      <w:marTop w:val="0"/>
      <w:marBottom w:val="0"/>
      <w:divBdr>
        <w:top w:val="none" w:sz="0" w:space="0" w:color="auto"/>
        <w:left w:val="none" w:sz="0" w:space="0" w:color="auto"/>
        <w:bottom w:val="none" w:sz="0" w:space="0" w:color="auto"/>
        <w:right w:val="none" w:sz="0" w:space="0" w:color="auto"/>
      </w:divBdr>
    </w:div>
    <w:div w:id="176121018">
      <w:bodyDiv w:val="1"/>
      <w:marLeft w:val="0"/>
      <w:marRight w:val="0"/>
      <w:marTop w:val="0"/>
      <w:marBottom w:val="0"/>
      <w:divBdr>
        <w:top w:val="none" w:sz="0" w:space="0" w:color="auto"/>
        <w:left w:val="none" w:sz="0" w:space="0" w:color="auto"/>
        <w:bottom w:val="none" w:sz="0" w:space="0" w:color="auto"/>
        <w:right w:val="none" w:sz="0" w:space="0" w:color="auto"/>
      </w:divBdr>
    </w:div>
    <w:div w:id="176236695">
      <w:bodyDiv w:val="1"/>
      <w:marLeft w:val="0"/>
      <w:marRight w:val="0"/>
      <w:marTop w:val="0"/>
      <w:marBottom w:val="0"/>
      <w:divBdr>
        <w:top w:val="none" w:sz="0" w:space="0" w:color="auto"/>
        <w:left w:val="none" w:sz="0" w:space="0" w:color="auto"/>
        <w:bottom w:val="none" w:sz="0" w:space="0" w:color="auto"/>
        <w:right w:val="none" w:sz="0" w:space="0" w:color="auto"/>
      </w:divBdr>
    </w:div>
    <w:div w:id="176310320">
      <w:bodyDiv w:val="1"/>
      <w:marLeft w:val="0"/>
      <w:marRight w:val="0"/>
      <w:marTop w:val="0"/>
      <w:marBottom w:val="0"/>
      <w:divBdr>
        <w:top w:val="none" w:sz="0" w:space="0" w:color="auto"/>
        <w:left w:val="none" w:sz="0" w:space="0" w:color="auto"/>
        <w:bottom w:val="none" w:sz="0" w:space="0" w:color="auto"/>
        <w:right w:val="none" w:sz="0" w:space="0" w:color="auto"/>
      </w:divBdr>
    </w:div>
    <w:div w:id="176316856">
      <w:bodyDiv w:val="1"/>
      <w:marLeft w:val="0"/>
      <w:marRight w:val="0"/>
      <w:marTop w:val="0"/>
      <w:marBottom w:val="0"/>
      <w:divBdr>
        <w:top w:val="none" w:sz="0" w:space="0" w:color="auto"/>
        <w:left w:val="none" w:sz="0" w:space="0" w:color="auto"/>
        <w:bottom w:val="none" w:sz="0" w:space="0" w:color="auto"/>
        <w:right w:val="none" w:sz="0" w:space="0" w:color="auto"/>
      </w:divBdr>
    </w:div>
    <w:div w:id="176383681">
      <w:bodyDiv w:val="1"/>
      <w:marLeft w:val="0"/>
      <w:marRight w:val="0"/>
      <w:marTop w:val="0"/>
      <w:marBottom w:val="0"/>
      <w:divBdr>
        <w:top w:val="none" w:sz="0" w:space="0" w:color="auto"/>
        <w:left w:val="none" w:sz="0" w:space="0" w:color="auto"/>
        <w:bottom w:val="none" w:sz="0" w:space="0" w:color="auto"/>
        <w:right w:val="none" w:sz="0" w:space="0" w:color="auto"/>
      </w:divBdr>
    </w:div>
    <w:div w:id="176387199">
      <w:bodyDiv w:val="1"/>
      <w:marLeft w:val="0"/>
      <w:marRight w:val="0"/>
      <w:marTop w:val="0"/>
      <w:marBottom w:val="0"/>
      <w:divBdr>
        <w:top w:val="none" w:sz="0" w:space="0" w:color="auto"/>
        <w:left w:val="none" w:sz="0" w:space="0" w:color="auto"/>
        <w:bottom w:val="none" w:sz="0" w:space="0" w:color="auto"/>
        <w:right w:val="none" w:sz="0" w:space="0" w:color="auto"/>
      </w:divBdr>
    </w:div>
    <w:div w:id="176430776">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176623041">
      <w:bodyDiv w:val="1"/>
      <w:marLeft w:val="0"/>
      <w:marRight w:val="0"/>
      <w:marTop w:val="0"/>
      <w:marBottom w:val="0"/>
      <w:divBdr>
        <w:top w:val="none" w:sz="0" w:space="0" w:color="auto"/>
        <w:left w:val="none" w:sz="0" w:space="0" w:color="auto"/>
        <w:bottom w:val="none" w:sz="0" w:space="0" w:color="auto"/>
        <w:right w:val="none" w:sz="0" w:space="0" w:color="auto"/>
      </w:divBdr>
    </w:div>
    <w:div w:id="176773072">
      <w:bodyDiv w:val="1"/>
      <w:marLeft w:val="0"/>
      <w:marRight w:val="0"/>
      <w:marTop w:val="0"/>
      <w:marBottom w:val="0"/>
      <w:divBdr>
        <w:top w:val="none" w:sz="0" w:space="0" w:color="auto"/>
        <w:left w:val="none" w:sz="0" w:space="0" w:color="auto"/>
        <w:bottom w:val="none" w:sz="0" w:space="0" w:color="auto"/>
        <w:right w:val="none" w:sz="0" w:space="0" w:color="auto"/>
      </w:divBdr>
    </w:div>
    <w:div w:id="177231089">
      <w:bodyDiv w:val="1"/>
      <w:marLeft w:val="0"/>
      <w:marRight w:val="0"/>
      <w:marTop w:val="0"/>
      <w:marBottom w:val="0"/>
      <w:divBdr>
        <w:top w:val="none" w:sz="0" w:space="0" w:color="auto"/>
        <w:left w:val="none" w:sz="0" w:space="0" w:color="auto"/>
        <w:bottom w:val="none" w:sz="0" w:space="0" w:color="auto"/>
        <w:right w:val="none" w:sz="0" w:space="0" w:color="auto"/>
      </w:divBdr>
    </w:div>
    <w:div w:id="177239516">
      <w:bodyDiv w:val="1"/>
      <w:marLeft w:val="0"/>
      <w:marRight w:val="0"/>
      <w:marTop w:val="0"/>
      <w:marBottom w:val="0"/>
      <w:divBdr>
        <w:top w:val="none" w:sz="0" w:space="0" w:color="auto"/>
        <w:left w:val="none" w:sz="0" w:space="0" w:color="auto"/>
        <w:bottom w:val="none" w:sz="0" w:space="0" w:color="auto"/>
        <w:right w:val="none" w:sz="0" w:space="0" w:color="auto"/>
      </w:divBdr>
    </w:div>
    <w:div w:id="177282437">
      <w:bodyDiv w:val="1"/>
      <w:marLeft w:val="0"/>
      <w:marRight w:val="0"/>
      <w:marTop w:val="0"/>
      <w:marBottom w:val="0"/>
      <w:divBdr>
        <w:top w:val="none" w:sz="0" w:space="0" w:color="auto"/>
        <w:left w:val="none" w:sz="0" w:space="0" w:color="auto"/>
        <w:bottom w:val="none" w:sz="0" w:space="0" w:color="auto"/>
        <w:right w:val="none" w:sz="0" w:space="0" w:color="auto"/>
      </w:divBdr>
    </w:div>
    <w:div w:id="177430869">
      <w:bodyDiv w:val="1"/>
      <w:marLeft w:val="0"/>
      <w:marRight w:val="0"/>
      <w:marTop w:val="0"/>
      <w:marBottom w:val="0"/>
      <w:divBdr>
        <w:top w:val="none" w:sz="0" w:space="0" w:color="auto"/>
        <w:left w:val="none" w:sz="0" w:space="0" w:color="auto"/>
        <w:bottom w:val="none" w:sz="0" w:space="0" w:color="auto"/>
        <w:right w:val="none" w:sz="0" w:space="0" w:color="auto"/>
      </w:divBdr>
    </w:div>
    <w:div w:id="177500489">
      <w:bodyDiv w:val="1"/>
      <w:marLeft w:val="0"/>
      <w:marRight w:val="0"/>
      <w:marTop w:val="0"/>
      <w:marBottom w:val="0"/>
      <w:divBdr>
        <w:top w:val="none" w:sz="0" w:space="0" w:color="auto"/>
        <w:left w:val="none" w:sz="0" w:space="0" w:color="auto"/>
        <w:bottom w:val="none" w:sz="0" w:space="0" w:color="auto"/>
        <w:right w:val="none" w:sz="0" w:space="0" w:color="auto"/>
      </w:divBdr>
    </w:div>
    <w:div w:id="177545528">
      <w:bodyDiv w:val="1"/>
      <w:marLeft w:val="0"/>
      <w:marRight w:val="0"/>
      <w:marTop w:val="0"/>
      <w:marBottom w:val="0"/>
      <w:divBdr>
        <w:top w:val="none" w:sz="0" w:space="0" w:color="auto"/>
        <w:left w:val="none" w:sz="0" w:space="0" w:color="auto"/>
        <w:bottom w:val="none" w:sz="0" w:space="0" w:color="auto"/>
        <w:right w:val="none" w:sz="0" w:space="0" w:color="auto"/>
      </w:divBdr>
    </w:div>
    <w:div w:id="177737603">
      <w:bodyDiv w:val="1"/>
      <w:marLeft w:val="0"/>
      <w:marRight w:val="0"/>
      <w:marTop w:val="0"/>
      <w:marBottom w:val="0"/>
      <w:divBdr>
        <w:top w:val="none" w:sz="0" w:space="0" w:color="auto"/>
        <w:left w:val="none" w:sz="0" w:space="0" w:color="auto"/>
        <w:bottom w:val="none" w:sz="0" w:space="0" w:color="auto"/>
        <w:right w:val="none" w:sz="0" w:space="0" w:color="auto"/>
      </w:divBdr>
    </w:div>
    <w:div w:id="177811740">
      <w:bodyDiv w:val="1"/>
      <w:marLeft w:val="0"/>
      <w:marRight w:val="0"/>
      <w:marTop w:val="0"/>
      <w:marBottom w:val="0"/>
      <w:divBdr>
        <w:top w:val="none" w:sz="0" w:space="0" w:color="auto"/>
        <w:left w:val="none" w:sz="0" w:space="0" w:color="auto"/>
        <w:bottom w:val="none" w:sz="0" w:space="0" w:color="auto"/>
        <w:right w:val="none" w:sz="0" w:space="0" w:color="auto"/>
      </w:divBdr>
    </w:div>
    <w:div w:id="177932629">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77935835">
      <w:bodyDiv w:val="1"/>
      <w:marLeft w:val="0"/>
      <w:marRight w:val="0"/>
      <w:marTop w:val="0"/>
      <w:marBottom w:val="0"/>
      <w:divBdr>
        <w:top w:val="none" w:sz="0" w:space="0" w:color="auto"/>
        <w:left w:val="none" w:sz="0" w:space="0" w:color="auto"/>
        <w:bottom w:val="none" w:sz="0" w:space="0" w:color="auto"/>
        <w:right w:val="none" w:sz="0" w:space="0" w:color="auto"/>
      </w:divBdr>
    </w:div>
    <w:div w:id="178088619">
      <w:bodyDiv w:val="1"/>
      <w:marLeft w:val="0"/>
      <w:marRight w:val="0"/>
      <w:marTop w:val="0"/>
      <w:marBottom w:val="0"/>
      <w:divBdr>
        <w:top w:val="none" w:sz="0" w:space="0" w:color="auto"/>
        <w:left w:val="none" w:sz="0" w:space="0" w:color="auto"/>
        <w:bottom w:val="none" w:sz="0" w:space="0" w:color="auto"/>
        <w:right w:val="none" w:sz="0" w:space="0" w:color="auto"/>
      </w:divBdr>
    </w:div>
    <w:div w:id="178199420">
      <w:bodyDiv w:val="1"/>
      <w:marLeft w:val="0"/>
      <w:marRight w:val="0"/>
      <w:marTop w:val="0"/>
      <w:marBottom w:val="0"/>
      <w:divBdr>
        <w:top w:val="none" w:sz="0" w:space="0" w:color="auto"/>
        <w:left w:val="none" w:sz="0" w:space="0" w:color="auto"/>
        <w:bottom w:val="none" w:sz="0" w:space="0" w:color="auto"/>
        <w:right w:val="none" w:sz="0" w:space="0" w:color="auto"/>
      </w:divBdr>
    </w:div>
    <w:div w:id="178355866">
      <w:bodyDiv w:val="1"/>
      <w:marLeft w:val="0"/>
      <w:marRight w:val="0"/>
      <w:marTop w:val="0"/>
      <w:marBottom w:val="0"/>
      <w:divBdr>
        <w:top w:val="none" w:sz="0" w:space="0" w:color="auto"/>
        <w:left w:val="none" w:sz="0" w:space="0" w:color="auto"/>
        <w:bottom w:val="none" w:sz="0" w:space="0" w:color="auto"/>
        <w:right w:val="none" w:sz="0" w:space="0" w:color="auto"/>
      </w:divBdr>
    </w:div>
    <w:div w:id="178399297">
      <w:bodyDiv w:val="1"/>
      <w:marLeft w:val="0"/>
      <w:marRight w:val="0"/>
      <w:marTop w:val="0"/>
      <w:marBottom w:val="0"/>
      <w:divBdr>
        <w:top w:val="none" w:sz="0" w:space="0" w:color="auto"/>
        <w:left w:val="none" w:sz="0" w:space="0" w:color="auto"/>
        <w:bottom w:val="none" w:sz="0" w:space="0" w:color="auto"/>
        <w:right w:val="none" w:sz="0" w:space="0" w:color="auto"/>
      </w:divBdr>
    </w:div>
    <w:div w:id="178399935">
      <w:bodyDiv w:val="1"/>
      <w:marLeft w:val="0"/>
      <w:marRight w:val="0"/>
      <w:marTop w:val="0"/>
      <w:marBottom w:val="0"/>
      <w:divBdr>
        <w:top w:val="none" w:sz="0" w:space="0" w:color="auto"/>
        <w:left w:val="none" w:sz="0" w:space="0" w:color="auto"/>
        <w:bottom w:val="none" w:sz="0" w:space="0" w:color="auto"/>
        <w:right w:val="none" w:sz="0" w:space="0" w:color="auto"/>
      </w:divBdr>
    </w:div>
    <w:div w:id="178548298">
      <w:bodyDiv w:val="1"/>
      <w:marLeft w:val="0"/>
      <w:marRight w:val="0"/>
      <w:marTop w:val="0"/>
      <w:marBottom w:val="0"/>
      <w:divBdr>
        <w:top w:val="none" w:sz="0" w:space="0" w:color="auto"/>
        <w:left w:val="none" w:sz="0" w:space="0" w:color="auto"/>
        <w:bottom w:val="none" w:sz="0" w:space="0" w:color="auto"/>
        <w:right w:val="none" w:sz="0" w:space="0" w:color="auto"/>
      </w:divBdr>
    </w:div>
    <w:div w:id="178617210">
      <w:bodyDiv w:val="1"/>
      <w:marLeft w:val="0"/>
      <w:marRight w:val="0"/>
      <w:marTop w:val="0"/>
      <w:marBottom w:val="0"/>
      <w:divBdr>
        <w:top w:val="none" w:sz="0" w:space="0" w:color="auto"/>
        <w:left w:val="none" w:sz="0" w:space="0" w:color="auto"/>
        <w:bottom w:val="none" w:sz="0" w:space="0" w:color="auto"/>
        <w:right w:val="none" w:sz="0" w:space="0" w:color="auto"/>
      </w:divBdr>
    </w:div>
    <w:div w:id="178857095">
      <w:bodyDiv w:val="1"/>
      <w:marLeft w:val="0"/>
      <w:marRight w:val="0"/>
      <w:marTop w:val="0"/>
      <w:marBottom w:val="0"/>
      <w:divBdr>
        <w:top w:val="none" w:sz="0" w:space="0" w:color="auto"/>
        <w:left w:val="none" w:sz="0" w:space="0" w:color="auto"/>
        <w:bottom w:val="none" w:sz="0" w:space="0" w:color="auto"/>
        <w:right w:val="none" w:sz="0" w:space="0" w:color="auto"/>
      </w:divBdr>
    </w:div>
    <w:div w:id="179009819">
      <w:bodyDiv w:val="1"/>
      <w:marLeft w:val="0"/>
      <w:marRight w:val="0"/>
      <w:marTop w:val="0"/>
      <w:marBottom w:val="0"/>
      <w:divBdr>
        <w:top w:val="none" w:sz="0" w:space="0" w:color="auto"/>
        <w:left w:val="none" w:sz="0" w:space="0" w:color="auto"/>
        <w:bottom w:val="none" w:sz="0" w:space="0" w:color="auto"/>
        <w:right w:val="none" w:sz="0" w:space="0" w:color="auto"/>
      </w:divBdr>
    </w:div>
    <w:div w:id="179201793">
      <w:bodyDiv w:val="1"/>
      <w:marLeft w:val="0"/>
      <w:marRight w:val="0"/>
      <w:marTop w:val="0"/>
      <w:marBottom w:val="0"/>
      <w:divBdr>
        <w:top w:val="none" w:sz="0" w:space="0" w:color="auto"/>
        <w:left w:val="none" w:sz="0" w:space="0" w:color="auto"/>
        <w:bottom w:val="none" w:sz="0" w:space="0" w:color="auto"/>
        <w:right w:val="none" w:sz="0" w:space="0" w:color="auto"/>
      </w:divBdr>
    </w:div>
    <w:div w:id="179393473">
      <w:bodyDiv w:val="1"/>
      <w:marLeft w:val="0"/>
      <w:marRight w:val="0"/>
      <w:marTop w:val="0"/>
      <w:marBottom w:val="0"/>
      <w:divBdr>
        <w:top w:val="none" w:sz="0" w:space="0" w:color="auto"/>
        <w:left w:val="none" w:sz="0" w:space="0" w:color="auto"/>
        <w:bottom w:val="none" w:sz="0" w:space="0" w:color="auto"/>
        <w:right w:val="none" w:sz="0" w:space="0" w:color="auto"/>
      </w:divBdr>
    </w:div>
    <w:div w:id="179438315">
      <w:bodyDiv w:val="1"/>
      <w:marLeft w:val="0"/>
      <w:marRight w:val="0"/>
      <w:marTop w:val="0"/>
      <w:marBottom w:val="0"/>
      <w:divBdr>
        <w:top w:val="none" w:sz="0" w:space="0" w:color="auto"/>
        <w:left w:val="none" w:sz="0" w:space="0" w:color="auto"/>
        <w:bottom w:val="none" w:sz="0" w:space="0" w:color="auto"/>
        <w:right w:val="none" w:sz="0" w:space="0" w:color="auto"/>
      </w:divBdr>
    </w:div>
    <w:div w:id="179510982">
      <w:bodyDiv w:val="1"/>
      <w:marLeft w:val="0"/>
      <w:marRight w:val="0"/>
      <w:marTop w:val="0"/>
      <w:marBottom w:val="0"/>
      <w:divBdr>
        <w:top w:val="none" w:sz="0" w:space="0" w:color="auto"/>
        <w:left w:val="none" w:sz="0" w:space="0" w:color="auto"/>
        <w:bottom w:val="none" w:sz="0" w:space="0" w:color="auto"/>
        <w:right w:val="none" w:sz="0" w:space="0" w:color="auto"/>
      </w:divBdr>
    </w:div>
    <w:div w:id="179662558">
      <w:bodyDiv w:val="1"/>
      <w:marLeft w:val="0"/>
      <w:marRight w:val="0"/>
      <w:marTop w:val="0"/>
      <w:marBottom w:val="0"/>
      <w:divBdr>
        <w:top w:val="none" w:sz="0" w:space="0" w:color="auto"/>
        <w:left w:val="none" w:sz="0" w:space="0" w:color="auto"/>
        <w:bottom w:val="none" w:sz="0" w:space="0" w:color="auto"/>
        <w:right w:val="none" w:sz="0" w:space="0" w:color="auto"/>
      </w:divBdr>
    </w:div>
    <w:div w:id="179706692">
      <w:bodyDiv w:val="1"/>
      <w:marLeft w:val="0"/>
      <w:marRight w:val="0"/>
      <w:marTop w:val="0"/>
      <w:marBottom w:val="0"/>
      <w:divBdr>
        <w:top w:val="none" w:sz="0" w:space="0" w:color="auto"/>
        <w:left w:val="none" w:sz="0" w:space="0" w:color="auto"/>
        <w:bottom w:val="none" w:sz="0" w:space="0" w:color="auto"/>
        <w:right w:val="none" w:sz="0" w:space="0" w:color="auto"/>
      </w:divBdr>
    </w:div>
    <w:div w:id="179972556">
      <w:bodyDiv w:val="1"/>
      <w:marLeft w:val="0"/>
      <w:marRight w:val="0"/>
      <w:marTop w:val="0"/>
      <w:marBottom w:val="0"/>
      <w:divBdr>
        <w:top w:val="none" w:sz="0" w:space="0" w:color="auto"/>
        <w:left w:val="none" w:sz="0" w:space="0" w:color="auto"/>
        <w:bottom w:val="none" w:sz="0" w:space="0" w:color="auto"/>
        <w:right w:val="none" w:sz="0" w:space="0" w:color="auto"/>
      </w:divBdr>
    </w:div>
    <w:div w:id="180093158">
      <w:bodyDiv w:val="1"/>
      <w:marLeft w:val="0"/>
      <w:marRight w:val="0"/>
      <w:marTop w:val="0"/>
      <w:marBottom w:val="0"/>
      <w:divBdr>
        <w:top w:val="none" w:sz="0" w:space="0" w:color="auto"/>
        <w:left w:val="none" w:sz="0" w:space="0" w:color="auto"/>
        <w:bottom w:val="none" w:sz="0" w:space="0" w:color="auto"/>
        <w:right w:val="none" w:sz="0" w:space="0" w:color="auto"/>
      </w:divBdr>
    </w:div>
    <w:div w:id="180752885">
      <w:bodyDiv w:val="1"/>
      <w:marLeft w:val="0"/>
      <w:marRight w:val="0"/>
      <w:marTop w:val="0"/>
      <w:marBottom w:val="0"/>
      <w:divBdr>
        <w:top w:val="none" w:sz="0" w:space="0" w:color="auto"/>
        <w:left w:val="none" w:sz="0" w:space="0" w:color="auto"/>
        <w:bottom w:val="none" w:sz="0" w:space="0" w:color="auto"/>
        <w:right w:val="none" w:sz="0" w:space="0" w:color="auto"/>
      </w:divBdr>
    </w:div>
    <w:div w:id="180824853">
      <w:bodyDiv w:val="1"/>
      <w:marLeft w:val="0"/>
      <w:marRight w:val="0"/>
      <w:marTop w:val="0"/>
      <w:marBottom w:val="0"/>
      <w:divBdr>
        <w:top w:val="none" w:sz="0" w:space="0" w:color="auto"/>
        <w:left w:val="none" w:sz="0" w:space="0" w:color="auto"/>
        <w:bottom w:val="none" w:sz="0" w:space="0" w:color="auto"/>
        <w:right w:val="none" w:sz="0" w:space="0" w:color="auto"/>
      </w:divBdr>
    </w:div>
    <w:div w:id="180975318">
      <w:bodyDiv w:val="1"/>
      <w:marLeft w:val="0"/>
      <w:marRight w:val="0"/>
      <w:marTop w:val="0"/>
      <w:marBottom w:val="0"/>
      <w:divBdr>
        <w:top w:val="none" w:sz="0" w:space="0" w:color="auto"/>
        <w:left w:val="none" w:sz="0" w:space="0" w:color="auto"/>
        <w:bottom w:val="none" w:sz="0" w:space="0" w:color="auto"/>
        <w:right w:val="none" w:sz="0" w:space="0" w:color="auto"/>
      </w:divBdr>
    </w:div>
    <w:div w:id="181018804">
      <w:bodyDiv w:val="1"/>
      <w:marLeft w:val="0"/>
      <w:marRight w:val="0"/>
      <w:marTop w:val="0"/>
      <w:marBottom w:val="0"/>
      <w:divBdr>
        <w:top w:val="none" w:sz="0" w:space="0" w:color="auto"/>
        <w:left w:val="none" w:sz="0" w:space="0" w:color="auto"/>
        <w:bottom w:val="none" w:sz="0" w:space="0" w:color="auto"/>
        <w:right w:val="none" w:sz="0" w:space="0" w:color="auto"/>
      </w:divBdr>
    </w:div>
    <w:div w:id="181165502">
      <w:bodyDiv w:val="1"/>
      <w:marLeft w:val="0"/>
      <w:marRight w:val="0"/>
      <w:marTop w:val="0"/>
      <w:marBottom w:val="0"/>
      <w:divBdr>
        <w:top w:val="none" w:sz="0" w:space="0" w:color="auto"/>
        <w:left w:val="none" w:sz="0" w:space="0" w:color="auto"/>
        <w:bottom w:val="none" w:sz="0" w:space="0" w:color="auto"/>
        <w:right w:val="none" w:sz="0" w:space="0" w:color="auto"/>
      </w:divBdr>
    </w:div>
    <w:div w:id="181168683">
      <w:bodyDiv w:val="1"/>
      <w:marLeft w:val="0"/>
      <w:marRight w:val="0"/>
      <w:marTop w:val="0"/>
      <w:marBottom w:val="0"/>
      <w:divBdr>
        <w:top w:val="none" w:sz="0" w:space="0" w:color="auto"/>
        <w:left w:val="none" w:sz="0" w:space="0" w:color="auto"/>
        <w:bottom w:val="none" w:sz="0" w:space="0" w:color="auto"/>
        <w:right w:val="none" w:sz="0" w:space="0" w:color="auto"/>
      </w:divBdr>
    </w:div>
    <w:div w:id="181214974">
      <w:bodyDiv w:val="1"/>
      <w:marLeft w:val="0"/>
      <w:marRight w:val="0"/>
      <w:marTop w:val="0"/>
      <w:marBottom w:val="0"/>
      <w:divBdr>
        <w:top w:val="none" w:sz="0" w:space="0" w:color="auto"/>
        <w:left w:val="none" w:sz="0" w:space="0" w:color="auto"/>
        <w:bottom w:val="none" w:sz="0" w:space="0" w:color="auto"/>
        <w:right w:val="none" w:sz="0" w:space="0" w:color="auto"/>
      </w:divBdr>
    </w:div>
    <w:div w:id="181284046">
      <w:bodyDiv w:val="1"/>
      <w:marLeft w:val="0"/>
      <w:marRight w:val="0"/>
      <w:marTop w:val="0"/>
      <w:marBottom w:val="0"/>
      <w:divBdr>
        <w:top w:val="none" w:sz="0" w:space="0" w:color="auto"/>
        <w:left w:val="none" w:sz="0" w:space="0" w:color="auto"/>
        <w:bottom w:val="none" w:sz="0" w:space="0" w:color="auto"/>
        <w:right w:val="none" w:sz="0" w:space="0" w:color="auto"/>
      </w:divBdr>
    </w:div>
    <w:div w:id="181362059">
      <w:bodyDiv w:val="1"/>
      <w:marLeft w:val="0"/>
      <w:marRight w:val="0"/>
      <w:marTop w:val="0"/>
      <w:marBottom w:val="0"/>
      <w:divBdr>
        <w:top w:val="none" w:sz="0" w:space="0" w:color="auto"/>
        <w:left w:val="none" w:sz="0" w:space="0" w:color="auto"/>
        <w:bottom w:val="none" w:sz="0" w:space="0" w:color="auto"/>
        <w:right w:val="none" w:sz="0" w:space="0" w:color="auto"/>
      </w:divBdr>
    </w:div>
    <w:div w:id="181433164">
      <w:bodyDiv w:val="1"/>
      <w:marLeft w:val="0"/>
      <w:marRight w:val="0"/>
      <w:marTop w:val="0"/>
      <w:marBottom w:val="0"/>
      <w:divBdr>
        <w:top w:val="none" w:sz="0" w:space="0" w:color="auto"/>
        <w:left w:val="none" w:sz="0" w:space="0" w:color="auto"/>
        <w:bottom w:val="none" w:sz="0" w:space="0" w:color="auto"/>
        <w:right w:val="none" w:sz="0" w:space="0" w:color="auto"/>
      </w:divBdr>
    </w:div>
    <w:div w:id="181556569">
      <w:bodyDiv w:val="1"/>
      <w:marLeft w:val="0"/>
      <w:marRight w:val="0"/>
      <w:marTop w:val="0"/>
      <w:marBottom w:val="0"/>
      <w:divBdr>
        <w:top w:val="none" w:sz="0" w:space="0" w:color="auto"/>
        <w:left w:val="none" w:sz="0" w:space="0" w:color="auto"/>
        <w:bottom w:val="none" w:sz="0" w:space="0" w:color="auto"/>
        <w:right w:val="none" w:sz="0" w:space="0" w:color="auto"/>
      </w:divBdr>
    </w:div>
    <w:div w:id="181632537">
      <w:bodyDiv w:val="1"/>
      <w:marLeft w:val="0"/>
      <w:marRight w:val="0"/>
      <w:marTop w:val="0"/>
      <w:marBottom w:val="0"/>
      <w:divBdr>
        <w:top w:val="none" w:sz="0" w:space="0" w:color="auto"/>
        <w:left w:val="none" w:sz="0" w:space="0" w:color="auto"/>
        <w:bottom w:val="none" w:sz="0" w:space="0" w:color="auto"/>
        <w:right w:val="none" w:sz="0" w:space="0" w:color="auto"/>
      </w:divBdr>
    </w:div>
    <w:div w:id="181668370">
      <w:bodyDiv w:val="1"/>
      <w:marLeft w:val="0"/>
      <w:marRight w:val="0"/>
      <w:marTop w:val="0"/>
      <w:marBottom w:val="0"/>
      <w:divBdr>
        <w:top w:val="none" w:sz="0" w:space="0" w:color="auto"/>
        <w:left w:val="none" w:sz="0" w:space="0" w:color="auto"/>
        <w:bottom w:val="none" w:sz="0" w:space="0" w:color="auto"/>
        <w:right w:val="none" w:sz="0" w:space="0" w:color="auto"/>
      </w:divBdr>
    </w:div>
    <w:div w:id="181672581">
      <w:bodyDiv w:val="1"/>
      <w:marLeft w:val="0"/>
      <w:marRight w:val="0"/>
      <w:marTop w:val="0"/>
      <w:marBottom w:val="0"/>
      <w:divBdr>
        <w:top w:val="none" w:sz="0" w:space="0" w:color="auto"/>
        <w:left w:val="none" w:sz="0" w:space="0" w:color="auto"/>
        <w:bottom w:val="none" w:sz="0" w:space="0" w:color="auto"/>
        <w:right w:val="none" w:sz="0" w:space="0" w:color="auto"/>
      </w:divBdr>
    </w:div>
    <w:div w:id="181673540">
      <w:bodyDiv w:val="1"/>
      <w:marLeft w:val="0"/>
      <w:marRight w:val="0"/>
      <w:marTop w:val="0"/>
      <w:marBottom w:val="0"/>
      <w:divBdr>
        <w:top w:val="none" w:sz="0" w:space="0" w:color="auto"/>
        <w:left w:val="none" w:sz="0" w:space="0" w:color="auto"/>
        <w:bottom w:val="none" w:sz="0" w:space="0" w:color="auto"/>
        <w:right w:val="none" w:sz="0" w:space="0" w:color="auto"/>
      </w:divBdr>
    </w:div>
    <w:div w:id="181823381">
      <w:bodyDiv w:val="1"/>
      <w:marLeft w:val="0"/>
      <w:marRight w:val="0"/>
      <w:marTop w:val="0"/>
      <w:marBottom w:val="0"/>
      <w:divBdr>
        <w:top w:val="none" w:sz="0" w:space="0" w:color="auto"/>
        <w:left w:val="none" w:sz="0" w:space="0" w:color="auto"/>
        <w:bottom w:val="none" w:sz="0" w:space="0" w:color="auto"/>
        <w:right w:val="none" w:sz="0" w:space="0" w:color="auto"/>
      </w:divBdr>
    </w:div>
    <w:div w:id="181938388">
      <w:bodyDiv w:val="1"/>
      <w:marLeft w:val="0"/>
      <w:marRight w:val="0"/>
      <w:marTop w:val="0"/>
      <w:marBottom w:val="0"/>
      <w:divBdr>
        <w:top w:val="none" w:sz="0" w:space="0" w:color="auto"/>
        <w:left w:val="none" w:sz="0" w:space="0" w:color="auto"/>
        <w:bottom w:val="none" w:sz="0" w:space="0" w:color="auto"/>
        <w:right w:val="none" w:sz="0" w:space="0" w:color="auto"/>
      </w:divBdr>
    </w:div>
    <w:div w:id="182062912">
      <w:bodyDiv w:val="1"/>
      <w:marLeft w:val="0"/>
      <w:marRight w:val="0"/>
      <w:marTop w:val="0"/>
      <w:marBottom w:val="0"/>
      <w:divBdr>
        <w:top w:val="none" w:sz="0" w:space="0" w:color="auto"/>
        <w:left w:val="none" w:sz="0" w:space="0" w:color="auto"/>
        <w:bottom w:val="none" w:sz="0" w:space="0" w:color="auto"/>
        <w:right w:val="none" w:sz="0" w:space="0" w:color="auto"/>
      </w:divBdr>
    </w:div>
    <w:div w:id="182134164">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182327368">
      <w:bodyDiv w:val="1"/>
      <w:marLeft w:val="0"/>
      <w:marRight w:val="0"/>
      <w:marTop w:val="0"/>
      <w:marBottom w:val="0"/>
      <w:divBdr>
        <w:top w:val="none" w:sz="0" w:space="0" w:color="auto"/>
        <w:left w:val="none" w:sz="0" w:space="0" w:color="auto"/>
        <w:bottom w:val="none" w:sz="0" w:space="0" w:color="auto"/>
        <w:right w:val="none" w:sz="0" w:space="0" w:color="auto"/>
      </w:divBdr>
    </w:div>
    <w:div w:id="182399824">
      <w:bodyDiv w:val="1"/>
      <w:marLeft w:val="0"/>
      <w:marRight w:val="0"/>
      <w:marTop w:val="0"/>
      <w:marBottom w:val="0"/>
      <w:divBdr>
        <w:top w:val="none" w:sz="0" w:space="0" w:color="auto"/>
        <w:left w:val="none" w:sz="0" w:space="0" w:color="auto"/>
        <w:bottom w:val="none" w:sz="0" w:space="0" w:color="auto"/>
        <w:right w:val="none" w:sz="0" w:space="0" w:color="auto"/>
      </w:divBdr>
    </w:div>
    <w:div w:id="182517921">
      <w:bodyDiv w:val="1"/>
      <w:marLeft w:val="0"/>
      <w:marRight w:val="0"/>
      <w:marTop w:val="0"/>
      <w:marBottom w:val="0"/>
      <w:divBdr>
        <w:top w:val="none" w:sz="0" w:space="0" w:color="auto"/>
        <w:left w:val="none" w:sz="0" w:space="0" w:color="auto"/>
        <w:bottom w:val="none" w:sz="0" w:space="0" w:color="auto"/>
        <w:right w:val="none" w:sz="0" w:space="0" w:color="auto"/>
      </w:divBdr>
    </w:div>
    <w:div w:id="182791646">
      <w:bodyDiv w:val="1"/>
      <w:marLeft w:val="0"/>
      <w:marRight w:val="0"/>
      <w:marTop w:val="0"/>
      <w:marBottom w:val="0"/>
      <w:divBdr>
        <w:top w:val="none" w:sz="0" w:space="0" w:color="auto"/>
        <w:left w:val="none" w:sz="0" w:space="0" w:color="auto"/>
        <w:bottom w:val="none" w:sz="0" w:space="0" w:color="auto"/>
        <w:right w:val="none" w:sz="0" w:space="0" w:color="auto"/>
      </w:divBdr>
    </w:div>
    <w:div w:id="182860332">
      <w:bodyDiv w:val="1"/>
      <w:marLeft w:val="0"/>
      <w:marRight w:val="0"/>
      <w:marTop w:val="0"/>
      <w:marBottom w:val="0"/>
      <w:divBdr>
        <w:top w:val="none" w:sz="0" w:space="0" w:color="auto"/>
        <w:left w:val="none" w:sz="0" w:space="0" w:color="auto"/>
        <w:bottom w:val="none" w:sz="0" w:space="0" w:color="auto"/>
        <w:right w:val="none" w:sz="0" w:space="0" w:color="auto"/>
      </w:divBdr>
    </w:div>
    <w:div w:id="183056982">
      <w:bodyDiv w:val="1"/>
      <w:marLeft w:val="0"/>
      <w:marRight w:val="0"/>
      <w:marTop w:val="0"/>
      <w:marBottom w:val="0"/>
      <w:divBdr>
        <w:top w:val="none" w:sz="0" w:space="0" w:color="auto"/>
        <w:left w:val="none" w:sz="0" w:space="0" w:color="auto"/>
        <w:bottom w:val="none" w:sz="0" w:space="0" w:color="auto"/>
        <w:right w:val="none" w:sz="0" w:space="0" w:color="auto"/>
      </w:divBdr>
    </w:div>
    <w:div w:id="183446707">
      <w:bodyDiv w:val="1"/>
      <w:marLeft w:val="0"/>
      <w:marRight w:val="0"/>
      <w:marTop w:val="0"/>
      <w:marBottom w:val="0"/>
      <w:divBdr>
        <w:top w:val="none" w:sz="0" w:space="0" w:color="auto"/>
        <w:left w:val="none" w:sz="0" w:space="0" w:color="auto"/>
        <w:bottom w:val="none" w:sz="0" w:space="0" w:color="auto"/>
        <w:right w:val="none" w:sz="0" w:space="0" w:color="auto"/>
      </w:divBdr>
    </w:div>
    <w:div w:id="183787908">
      <w:bodyDiv w:val="1"/>
      <w:marLeft w:val="0"/>
      <w:marRight w:val="0"/>
      <w:marTop w:val="0"/>
      <w:marBottom w:val="0"/>
      <w:divBdr>
        <w:top w:val="none" w:sz="0" w:space="0" w:color="auto"/>
        <w:left w:val="none" w:sz="0" w:space="0" w:color="auto"/>
        <w:bottom w:val="none" w:sz="0" w:space="0" w:color="auto"/>
        <w:right w:val="none" w:sz="0" w:space="0" w:color="auto"/>
      </w:divBdr>
    </w:div>
    <w:div w:id="183828914">
      <w:bodyDiv w:val="1"/>
      <w:marLeft w:val="0"/>
      <w:marRight w:val="0"/>
      <w:marTop w:val="0"/>
      <w:marBottom w:val="0"/>
      <w:divBdr>
        <w:top w:val="none" w:sz="0" w:space="0" w:color="auto"/>
        <w:left w:val="none" w:sz="0" w:space="0" w:color="auto"/>
        <w:bottom w:val="none" w:sz="0" w:space="0" w:color="auto"/>
        <w:right w:val="none" w:sz="0" w:space="0" w:color="auto"/>
      </w:divBdr>
    </w:div>
    <w:div w:id="183860751">
      <w:bodyDiv w:val="1"/>
      <w:marLeft w:val="0"/>
      <w:marRight w:val="0"/>
      <w:marTop w:val="0"/>
      <w:marBottom w:val="0"/>
      <w:divBdr>
        <w:top w:val="none" w:sz="0" w:space="0" w:color="auto"/>
        <w:left w:val="none" w:sz="0" w:space="0" w:color="auto"/>
        <w:bottom w:val="none" w:sz="0" w:space="0" w:color="auto"/>
        <w:right w:val="none" w:sz="0" w:space="0" w:color="auto"/>
      </w:divBdr>
    </w:div>
    <w:div w:id="183908261">
      <w:bodyDiv w:val="1"/>
      <w:marLeft w:val="0"/>
      <w:marRight w:val="0"/>
      <w:marTop w:val="0"/>
      <w:marBottom w:val="0"/>
      <w:divBdr>
        <w:top w:val="none" w:sz="0" w:space="0" w:color="auto"/>
        <w:left w:val="none" w:sz="0" w:space="0" w:color="auto"/>
        <w:bottom w:val="none" w:sz="0" w:space="0" w:color="auto"/>
        <w:right w:val="none" w:sz="0" w:space="0" w:color="auto"/>
      </w:divBdr>
    </w:div>
    <w:div w:id="184222437">
      <w:bodyDiv w:val="1"/>
      <w:marLeft w:val="0"/>
      <w:marRight w:val="0"/>
      <w:marTop w:val="0"/>
      <w:marBottom w:val="0"/>
      <w:divBdr>
        <w:top w:val="none" w:sz="0" w:space="0" w:color="auto"/>
        <w:left w:val="none" w:sz="0" w:space="0" w:color="auto"/>
        <w:bottom w:val="none" w:sz="0" w:space="0" w:color="auto"/>
        <w:right w:val="none" w:sz="0" w:space="0" w:color="auto"/>
      </w:divBdr>
    </w:div>
    <w:div w:id="184248192">
      <w:bodyDiv w:val="1"/>
      <w:marLeft w:val="0"/>
      <w:marRight w:val="0"/>
      <w:marTop w:val="0"/>
      <w:marBottom w:val="0"/>
      <w:divBdr>
        <w:top w:val="none" w:sz="0" w:space="0" w:color="auto"/>
        <w:left w:val="none" w:sz="0" w:space="0" w:color="auto"/>
        <w:bottom w:val="none" w:sz="0" w:space="0" w:color="auto"/>
        <w:right w:val="none" w:sz="0" w:space="0" w:color="auto"/>
      </w:divBdr>
    </w:div>
    <w:div w:id="184248649">
      <w:bodyDiv w:val="1"/>
      <w:marLeft w:val="0"/>
      <w:marRight w:val="0"/>
      <w:marTop w:val="0"/>
      <w:marBottom w:val="0"/>
      <w:divBdr>
        <w:top w:val="none" w:sz="0" w:space="0" w:color="auto"/>
        <w:left w:val="none" w:sz="0" w:space="0" w:color="auto"/>
        <w:bottom w:val="none" w:sz="0" w:space="0" w:color="auto"/>
        <w:right w:val="none" w:sz="0" w:space="0" w:color="auto"/>
      </w:divBdr>
    </w:div>
    <w:div w:id="184365554">
      <w:bodyDiv w:val="1"/>
      <w:marLeft w:val="0"/>
      <w:marRight w:val="0"/>
      <w:marTop w:val="0"/>
      <w:marBottom w:val="0"/>
      <w:divBdr>
        <w:top w:val="none" w:sz="0" w:space="0" w:color="auto"/>
        <w:left w:val="none" w:sz="0" w:space="0" w:color="auto"/>
        <w:bottom w:val="none" w:sz="0" w:space="0" w:color="auto"/>
        <w:right w:val="none" w:sz="0" w:space="0" w:color="auto"/>
      </w:divBdr>
    </w:div>
    <w:div w:id="184447320">
      <w:bodyDiv w:val="1"/>
      <w:marLeft w:val="0"/>
      <w:marRight w:val="0"/>
      <w:marTop w:val="0"/>
      <w:marBottom w:val="0"/>
      <w:divBdr>
        <w:top w:val="none" w:sz="0" w:space="0" w:color="auto"/>
        <w:left w:val="none" w:sz="0" w:space="0" w:color="auto"/>
        <w:bottom w:val="none" w:sz="0" w:space="0" w:color="auto"/>
        <w:right w:val="none" w:sz="0" w:space="0" w:color="auto"/>
      </w:divBdr>
    </w:div>
    <w:div w:id="184559654">
      <w:bodyDiv w:val="1"/>
      <w:marLeft w:val="0"/>
      <w:marRight w:val="0"/>
      <w:marTop w:val="0"/>
      <w:marBottom w:val="0"/>
      <w:divBdr>
        <w:top w:val="none" w:sz="0" w:space="0" w:color="auto"/>
        <w:left w:val="none" w:sz="0" w:space="0" w:color="auto"/>
        <w:bottom w:val="none" w:sz="0" w:space="0" w:color="auto"/>
        <w:right w:val="none" w:sz="0" w:space="0" w:color="auto"/>
      </w:divBdr>
    </w:div>
    <w:div w:id="184877192">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
    <w:div w:id="185094760">
      <w:bodyDiv w:val="1"/>
      <w:marLeft w:val="0"/>
      <w:marRight w:val="0"/>
      <w:marTop w:val="0"/>
      <w:marBottom w:val="0"/>
      <w:divBdr>
        <w:top w:val="none" w:sz="0" w:space="0" w:color="auto"/>
        <w:left w:val="none" w:sz="0" w:space="0" w:color="auto"/>
        <w:bottom w:val="none" w:sz="0" w:space="0" w:color="auto"/>
        <w:right w:val="none" w:sz="0" w:space="0" w:color="auto"/>
      </w:divBdr>
    </w:div>
    <w:div w:id="185291269">
      <w:bodyDiv w:val="1"/>
      <w:marLeft w:val="0"/>
      <w:marRight w:val="0"/>
      <w:marTop w:val="0"/>
      <w:marBottom w:val="0"/>
      <w:divBdr>
        <w:top w:val="none" w:sz="0" w:space="0" w:color="auto"/>
        <w:left w:val="none" w:sz="0" w:space="0" w:color="auto"/>
        <w:bottom w:val="none" w:sz="0" w:space="0" w:color="auto"/>
        <w:right w:val="none" w:sz="0" w:space="0" w:color="auto"/>
      </w:divBdr>
    </w:div>
    <w:div w:id="185364966">
      <w:bodyDiv w:val="1"/>
      <w:marLeft w:val="0"/>
      <w:marRight w:val="0"/>
      <w:marTop w:val="0"/>
      <w:marBottom w:val="0"/>
      <w:divBdr>
        <w:top w:val="none" w:sz="0" w:space="0" w:color="auto"/>
        <w:left w:val="none" w:sz="0" w:space="0" w:color="auto"/>
        <w:bottom w:val="none" w:sz="0" w:space="0" w:color="auto"/>
        <w:right w:val="none" w:sz="0" w:space="0" w:color="auto"/>
      </w:divBdr>
    </w:div>
    <w:div w:id="185406875">
      <w:bodyDiv w:val="1"/>
      <w:marLeft w:val="0"/>
      <w:marRight w:val="0"/>
      <w:marTop w:val="0"/>
      <w:marBottom w:val="0"/>
      <w:divBdr>
        <w:top w:val="none" w:sz="0" w:space="0" w:color="auto"/>
        <w:left w:val="none" w:sz="0" w:space="0" w:color="auto"/>
        <w:bottom w:val="none" w:sz="0" w:space="0" w:color="auto"/>
        <w:right w:val="none" w:sz="0" w:space="0" w:color="auto"/>
      </w:divBdr>
    </w:div>
    <w:div w:id="185482093">
      <w:bodyDiv w:val="1"/>
      <w:marLeft w:val="0"/>
      <w:marRight w:val="0"/>
      <w:marTop w:val="0"/>
      <w:marBottom w:val="0"/>
      <w:divBdr>
        <w:top w:val="none" w:sz="0" w:space="0" w:color="auto"/>
        <w:left w:val="none" w:sz="0" w:space="0" w:color="auto"/>
        <w:bottom w:val="none" w:sz="0" w:space="0" w:color="auto"/>
        <w:right w:val="none" w:sz="0" w:space="0" w:color="auto"/>
      </w:divBdr>
    </w:div>
    <w:div w:id="185484898">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6018926">
      <w:bodyDiv w:val="1"/>
      <w:marLeft w:val="0"/>
      <w:marRight w:val="0"/>
      <w:marTop w:val="0"/>
      <w:marBottom w:val="0"/>
      <w:divBdr>
        <w:top w:val="none" w:sz="0" w:space="0" w:color="auto"/>
        <w:left w:val="none" w:sz="0" w:space="0" w:color="auto"/>
        <w:bottom w:val="none" w:sz="0" w:space="0" w:color="auto"/>
        <w:right w:val="none" w:sz="0" w:space="0" w:color="auto"/>
      </w:divBdr>
    </w:div>
    <w:div w:id="186022122">
      <w:bodyDiv w:val="1"/>
      <w:marLeft w:val="0"/>
      <w:marRight w:val="0"/>
      <w:marTop w:val="0"/>
      <w:marBottom w:val="0"/>
      <w:divBdr>
        <w:top w:val="none" w:sz="0" w:space="0" w:color="auto"/>
        <w:left w:val="none" w:sz="0" w:space="0" w:color="auto"/>
        <w:bottom w:val="none" w:sz="0" w:space="0" w:color="auto"/>
        <w:right w:val="none" w:sz="0" w:space="0" w:color="auto"/>
      </w:divBdr>
    </w:div>
    <w:div w:id="186068708">
      <w:bodyDiv w:val="1"/>
      <w:marLeft w:val="0"/>
      <w:marRight w:val="0"/>
      <w:marTop w:val="0"/>
      <w:marBottom w:val="0"/>
      <w:divBdr>
        <w:top w:val="none" w:sz="0" w:space="0" w:color="auto"/>
        <w:left w:val="none" w:sz="0" w:space="0" w:color="auto"/>
        <w:bottom w:val="none" w:sz="0" w:space="0" w:color="auto"/>
        <w:right w:val="none" w:sz="0" w:space="0" w:color="auto"/>
      </w:divBdr>
    </w:div>
    <w:div w:id="186404989">
      <w:bodyDiv w:val="1"/>
      <w:marLeft w:val="0"/>
      <w:marRight w:val="0"/>
      <w:marTop w:val="0"/>
      <w:marBottom w:val="0"/>
      <w:divBdr>
        <w:top w:val="none" w:sz="0" w:space="0" w:color="auto"/>
        <w:left w:val="none" w:sz="0" w:space="0" w:color="auto"/>
        <w:bottom w:val="none" w:sz="0" w:space="0" w:color="auto"/>
        <w:right w:val="none" w:sz="0" w:space="0" w:color="auto"/>
      </w:divBdr>
    </w:div>
    <w:div w:id="186531997">
      <w:bodyDiv w:val="1"/>
      <w:marLeft w:val="0"/>
      <w:marRight w:val="0"/>
      <w:marTop w:val="0"/>
      <w:marBottom w:val="0"/>
      <w:divBdr>
        <w:top w:val="none" w:sz="0" w:space="0" w:color="auto"/>
        <w:left w:val="none" w:sz="0" w:space="0" w:color="auto"/>
        <w:bottom w:val="none" w:sz="0" w:space="0" w:color="auto"/>
        <w:right w:val="none" w:sz="0" w:space="0" w:color="auto"/>
      </w:divBdr>
    </w:div>
    <w:div w:id="186603941">
      <w:bodyDiv w:val="1"/>
      <w:marLeft w:val="0"/>
      <w:marRight w:val="0"/>
      <w:marTop w:val="0"/>
      <w:marBottom w:val="0"/>
      <w:divBdr>
        <w:top w:val="none" w:sz="0" w:space="0" w:color="auto"/>
        <w:left w:val="none" w:sz="0" w:space="0" w:color="auto"/>
        <w:bottom w:val="none" w:sz="0" w:space="0" w:color="auto"/>
        <w:right w:val="none" w:sz="0" w:space="0" w:color="auto"/>
      </w:divBdr>
    </w:div>
    <w:div w:id="187067565">
      <w:bodyDiv w:val="1"/>
      <w:marLeft w:val="0"/>
      <w:marRight w:val="0"/>
      <w:marTop w:val="0"/>
      <w:marBottom w:val="0"/>
      <w:divBdr>
        <w:top w:val="none" w:sz="0" w:space="0" w:color="auto"/>
        <w:left w:val="none" w:sz="0" w:space="0" w:color="auto"/>
        <w:bottom w:val="none" w:sz="0" w:space="0" w:color="auto"/>
        <w:right w:val="none" w:sz="0" w:space="0" w:color="auto"/>
      </w:divBdr>
    </w:div>
    <w:div w:id="187186277">
      <w:bodyDiv w:val="1"/>
      <w:marLeft w:val="0"/>
      <w:marRight w:val="0"/>
      <w:marTop w:val="0"/>
      <w:marBottom w:val="0"/>
      <w:divBdr>
        <w:top w:val="none" w:sz="0" w:space="0" w:color="auto"/>
        <w:left w:val="none" w:sz="0" w:space="0" w:color="auto"/>
        <w:bottom w:val="none" w:sz="0" w:space="0" w:color="auto"/>
        <w:right w:val="none" w:sz="0" w:space="0" w:color="auto"/>
      </w:divBdr>
    </w:div>
    <w:div w:id="187379338">
      <w:bodyDiv w:val="1"/>
      <w:marLeft w:val="0"/>
      <w:marRight w:val="0"/>
      <w:marTop w:val="0"/>
      <w:marBottom w:val="0"/>
      <w:divBdr>
        <w:top w:val="none" w:sz="0" w:space="0" w:color="auto"/>
        <w:left w:val="none" w:sz="0" w:space="0" w:color="auto"/>
        <w:bottom w:val="none" w:sz="0" w:space="0" w:color="auto"/>
        <w:right w:val="none" w:sz="0" w:space="0" w:color="auto"/>
      </w:divBdr>
    </w:div>
    <w:div w:id="187452889">
      <w:bodyDiv w:val="1"/>
      <w:marLeft w:val="0"/>
      <w:marRight w:val="0"/>
      <w:marTop w:val="0"/>
      <w:marBottom w:val="0"/>
      <w:divBdr>
        <w:top w:val="none" w:sz="0" w:space="0" w:color="auto"/>
        <w:left w:val="none" w:sz="0" w:space="0" w:color="auto"/>
        <w:bottom w:val="none" w:sz="0" w:space="0" w:color="auto"/>
        <w:right w:val="none" w:sz="0" w:space="0" w:color="auto"/>
      </w:divBdr>
    </w:div>
    <w:div w:id="187454541">
      <w:bodyDiv w:val="1"/>
      <w:marLeft w:val="0"/>
      <w:marRight w:val="0"/>
      <w:marTop w:val="0"/>
      <w:marBottom w:val="0"/>
      <w:divBdr>
        <w:top w:val="none" w:sz="0" w:space="0" w:color="auto"/>
        <w:left w:val="none" w:sz="0" w:space="0" w:color="auto"/>
        <w:bottom w:val="none" w:sz="0" w:space="0" w:color="auto"/>
        <w:right w:val="none" w:sz="0" w:space="0" w:color="auto"/>
      </w:divBdr>
    </w:div>
    <w:div w:id="187456209">
      <w:bodyDiv w:val="1"/>
      <w:marLeft w:val="0"/>
      <w:marRight w:val="0"/>
      <w:marTop w:val="0"/>
      <w:marBottom w:val="0"/>
      <w:divBdr>
        <w:top w:val="none" w:sz="0" w:space="0" w:color="auto"/>
        <w:left w:val="none" w:sz="0" w:space="0" w:color="auto"/>
        <w:bottom w:val="none" w:sz="0" w:space="0" w:color="auto"/>
        <w:right w:val="none" w:sz="0" w:space="0" w:color="auto"/>
      </w:divBdr>
    </w:div>
    <w:div w:id="187527129">
      <w:bodyDiv w:val="1"/>
      <w:marLeft w:val="0"/>
      <w:marRight w:val="0"/>
      <w:marTop w:val="0"/>
      <w:marBottom w:val="0"/>
      <w:divBdr>
        <w:top w:val="none" w:sz="0" w:space="0" w:color="auto"/>
        <w:left w:val="none" w:sz="0" w:space="0" w:color="auto"/>
        <w:bottom w:val="none" w:sz="0" w:space="0" w:color="auto"/>
        <w:right w:val="none" w:sz="0" w:space="0" w:color="auto"/>
      </w:divBdr>
    </w:div>
    <w:div w:id="187530250">
      <w:bodyDiv w:val="1"/>
      <w:marLeft w:val="0"/>
      <w:marRight w:val="0"/>
      <w:marTop w:val="0"/>
      <w:marBottom w:val="0"/>
      <w:divBdr>
        <w:top w:val="none" w:sz="0" w:space="0" w:color="auto"/>
        <w:left w:val="none" w:sz="0" w:space="0" w:color="auto"/>
        <w:bottom w:val="none" w:sz="0" w:space="0" w:color="auto"/>
        <w:right w:val="none" w:sz="0" w:space="0" w:color="auto"/>
      </w:divBdr>
    </w:div>
    <w:div w:id="187641490">
      <w:bodyDiv w:val="1"/>
      <w:marLeft w:val="0"/>
      <w:marRight w:val="0"/>
      <w:marTop w:val="0"/>
      <w:marBottom w:val="0"/>
      <w:divBdr>
        <w:top w:val="none" w:sz="0" w:space="0" w:color="auto"/>
        <w:left w:val="none" w:sz="0" w:space="0" w:color="auto"/>
        <w:bottom w:val="none" w:sz="0" w:space="0" w:color="auto"/>
        <w:right w:val="none" w:sz="0" w:space="0" w:color="auto"/>
      </w:divBdr>
    </w:div>
    <w:div w:id="187646607">
      <w:bodyDiv w:val="1"/>
      <w:marLeft w:val="0"/>
      <w:marRight w:val="0"/>
      <w:marTop w:val="0"/>
      <w:marBottom w:val="0"/>
      <w:divBdr>
        <w:top w:val="none" w:sz="0" w:space="0" w:color="auto"/>
        <w:left w:val="none" w:sz="0" w:space="0" w:color="auto"/>
        <w:bottom w:val="none" w:sz="0" w:space="0" w:color="auto"/>
        <w:right w:val="none" w:sz="0" w:space="0" w:color="auto"/>
      </w:divBdr>
    </w:div>
    <w:div w:id="187915931">
      <w:bodyDiv w:val="1"/>
      <w:marLeft w:val="0"/>
      <w:marRight w:val="0"/>
      <w:marTop w:val="0"/>
      <w:marBottom w:val="0"/>
      <w:divBdr>
        <w:top w:val="none" w:sz="0" w:space="0" w:color="auto"/>
        <w:left w:val="none" w:sz="0" w:space="0" w:color="auto"/>
        <w:bottom w:val="none" w:sz="0" w:space="0" w:color="auto"/>
        <w:right w:val="none" w:sz="0" w:space="0" w:color="auto"/>
      </w:divBdr>
    </w:div>
    <w:div w:id="187917156">
      <w:bodyDiv w:val="1"/>
      <w:marLeft w:val="0"/>
      <w:marRight w:val="0"/>
      <w:marTop w:val="0"/>
      <w:marBottom w:val="0"/>
      <w:divBdr>
        <w:top w:val="none" w:sz="0" w:space="0" w:color="auto"/>
        <w:left w:val="none" w:sz="0" w:space="0" w:color="auto"/>
        <w:bottom w:val="none" w:sz="0" w:space="0" w:color="auto"/>
        <w:right w:val="none" w:sz="0" w:space="0" w:color="auto"/>
      </w:divBdr>
    </w:div>
    <w:div w:id="187958377">
      <w:bodyDiv w:val="1"/>
      <w:marLeft w:val="0"/>
      <w:marRight w:val="0"/>
      <w:marTop w:val="0"/>
      <w:marBottom w:val="0"/>
      <w:divBdr>
        <w:top w:val="none" w:sz="0" w:space="0" w:color="auto"/>
        <w:left w:val="none" w:sz="0" w:space="0" w:color="auto"/>
        <w:bottom w:val="none" w:sz="0" w:space="0" w:color="auto"/>
        <w:right w:val="none" w:sz="0" w:space="0" w:color="auto"/>
      </w:divBdr>
    </w:div>
    <w:div w:id="188027475">
      <w:bodyDiv w:val="1"/>
      <w:marLeft w:val="0"/>
      <w:marRight w:val="0"/>
      <w:marTop w:val="0"/>
      <w:marBottom w:val="0"/>
      <w:divBdr>
        <w:top w:val="none" w:sz="0" w:space="0" w:color="auto"/>
        <w:left w:val="none" w:sz="0" w:space="0" w:color="auto"/>
        <w:bottom w:val="none" w:sz="0" w:space="0" w:color="auto"/>
        <w:right w:val="none" w:sz="0" w:space="0" w:color="auto"/>
      </w:divBdr>
    </w:div>
    <w:div w:id="188225489">
      <w:bodyDiv w:val="1"/>
      <w:marLeft w:val="0"/>
      <w:marRight w:val="0"/>
      <w:marTop w:val="0"/>
      <w:marBottom w:val="0"/>
      <w:divBdr>
        <w:top w:val="none" w:sz="0" w:space="0" w:color="auto"/>
        <w:left w:val="none" w:sz="0" w:space="0" w:color="auto"/>
        <w:bottom w:val="none" w:sz="0" w:space="0" w:color="auto"/>
        <w:right w:val="none" w:sz="0" w:space="0" w:color="auto"/>
      </w:divBdr>
    </w:div>
    <w:div w:id="188420632">
      <w:bodyDiv w:val="1"/>
      <w:marLeft w:val="0"/>
      <w:marRight w:val="0"/>
      <w:marTop w:val="0"/>
      <w:marBottom w:val="0"/>
      <w:divBdr>
        <w:top w:val="none" w:sz="0" w:space="0" w:color="auto"/>
        <w:left w:val="none" w:sz="0" w:space="0" w:color="auto"/>
        <w:bottom w:val="none" w:sz="0" w:space="0" w:color="auto"/>
        <w:right w:val="none" w:sz="0" w:space="0" w:color="auto"/>
      </w:divBdr>
    </w:div>
    <w:div w:id="188489825">
      <w:bodyDiv w:val="1"/>
      <w:marLeft w:val="0"/>
      <w:marRight w:val="0"/>
      <w:marTop w:val="0"/>
      <w:marBottom w:val="0"/>
      <w:divBdr>
        <w:top w:val="none" w:sz="0" w:space="0" w:color="auto"/>
        <w:left w:val="none" w:sz="0" w:space="0" w:color="auto"/>
        <w:bottom w:val="none" w:sz="0" w:space="0" w:color="auto"/>
        <w:right w:val="none" w:sz="0" w:space="0" w:color="auto"/>
      </w:divBdr>
    </w:div>
    <w:div w:id="188757413">
      <w:bodyDiv w:val="1"/>
      <w:marLeft w:val="0"/>
      <w:marRight w:val="0"/>
      <w:marTop w:val="0"/>
      <w:marBottom w:val="0"/>
      <w:divBdr>
        <w:top w:val="none" w:sz="0" w:space="0" w:color="auto"/>
        <w:left w:val="none" w:sz="0" w:space="0" w:color="auto"/>
        <w:bottom w:val="none" w:sz="0" w:space="0" w:color="auto"/>
        <w:right w:val="none" w:sz="0" w:space="0" w:color="auto"/>
      </w:divBdr>
    </w:div>
    <w:div w:id="188958633">
      <w:bodyDiv w:val="1"/>
      <w:marLeft w:val="0"/>
      <w:marRight w:val="0"/>
      <w:marTop w:val="0"/>
      <w:marBottom w:val="0"/>
      <w:divBdr>
        <w:top w:val="none" w:sz="0" w:space="0" w:color="auto"/>
        <w:left w:val="none" w:sz="0" w:space="0" w:color="auto"/>
        <w:bottom w:val="none" w:sz="0" w:space="0" w:color="auto"/>
        <w:right w:val="none" w:sz="0" w:space="0" w:color="auto"/>
      </w:divBdr>
    </w:div>
    <w:div w:id="189034439">
      <w:bodyDiv w:val="1"/>
      <w:marLeft w:val="0"/>
      <w:marRight w:val="0"/>
      <w:marTop w:val="0"/>
      <w:marBottom w:val="0"/>
      <w:divBdr>
        <w:top w:val="none" w:sz="0" w:space="0" w:color="auto"/>
        <w:left w:val="none" w:sz="0" w:space="0" w:color="auto"/>
        <w:bottom w:val="none" w:sz="0" w:space="0" w:color="auto"/>
        <w:right w:val="none" w:sz="0" w:space="0" w:color="auto"/>
      </w:divBdr>
    </w:div>
    <w:div w:id="189219214">
      <w:bodyDiv w:val="1"/>
      <w:marLeft w:val="0"/>
      <w:marRight w:val="0"/>
      <w:marTop w:val="0"/>
      <w:marBottom w:val="0"/>
      <w:divBdr>
        <w:top w:val="none" w:sz="0" w:space="0" w:color="auto"/>
        <w:left w:val="none" w:sz="0" w:space="0" w:color="auto"/>
        <w:bottom w:val="none" w:sz="0" w:space="0" w:color="auto"/>
        <w:right w:val="none" w:sz="0" w:space="0" w:color="auto"/>
      </w:divBdr>
    </w:div>
    <w:div w:id="189299232">
      <w:bodyDiv w:val="1"/>
      <w:marLeft w:val="0"/>
      <w:marRight w:val="0"/>
      <w:marTop w:val="0"/>
      <w:marBottom w:val="0"/>
      <w:divBdr>
        <w:top w:val="none" w:sz="0" w:space="0" w:color="auto"/>
        <w:left w:val="none" w:sz="0" w:space="0" w:color="auto"/>
        <w:bottom w:val="none" w:sz="0" w:space="0" w:color="auto"/>
        <w:right w:val="none" w:sz="0" w:space="0" w:color="auto"/>
      </w:divBdr>
    </w:div>
    <w:div w:id="189415996">
      <w:bodyDiv w:val="1"/>
      <w:marLeft w:val="0"/>
      <w:marRight w:val="0"/>
      <w:marTop w:val="0"/>
      <w:marBottom w:val="0"/>
      <w:divBdr>
        <w:top w:val="none" w:sz="0" w:space="0" w:color="auto"/>
        <w:left w:val="none" w:sz="0" w:space="0" w:color="auto"/>
        <w:bottom w:val="none" w:sz="0" w:space="0" w:color="auto"/>
        <w:right w:val="none" w:sz="0" w:space="0" w:color="auto"/>
      </w:divBdr>
    </w:div>
    <w:div w:id="189419192">
      <w:bodyDiv w:val="1"/>
      <w:marLeft w:val="0"/>
      <w:marRight w:val="0"/>
      <w:marTop w:val="0"/>
      <w:marBottom w:val="0"/>
      <w:divBdr>
        <w:top w:val="none" w:sz="0" w:space="0" w:color="auto"/>
        <w:left w:val="none" w:sz="0" w:space="0" w:color="auto"/>
        <w:bottom w:val="none" w:sz="0" w:space="0" w:color="auto"/>
        <w:right w:val="none" w:sz="0" w:space="0" w:color="auto"/>
      </w:divBdr>
    </w:div>
    <w:div w:id="189420691">
      <w:bodyDiv w:val="1"/>
      <w:marLeft w:val="0"/>
      <w:marRight w:val="0"/>
      <w:marTop w:val="0"/>
      <w:marBottom w:val="0"/>
      <w:divBdr>
        <w:top w:val="none" w:sz="0" w:space="0" w:color="auto"/>
        <w:left w:val="none" w:sz="0" w:space="0" w:color="auto"/>
        <w:bottom w:val="none" w:sz="0" w:space="0" w:color="auto"/>
        <w:right w:val="none" w:sz="0" w:space="0" w:color="auto"/>
      </w:divBdr>
    </w:div>
    <w:div w:id="189491571">
      <w:bodyDiv w:val="1"/>
      <w:marLeft w:val="0"/>
      <w:marRight w:val="0"/>
      <w:marTop w:val="0"/>
      <w:marBottom w:val="0"/>
      <w:divBdr>
        <w:top w:val="none" w:sz="0" w:space="0" w:color="auto"/>
        <w:left w:val="none" w:sz="0" w:space="0" w:color="auto"/>
        <w:bottom w:val="none" w:sz="0" w:space="0" w:color="auto"/>
        <w:right w:val="none" w:sz="0" w:space="0" w:color="auto"/>
      </w:divBdr>
    </w:div>
    <w:div w:id="189993309">
      <w:bodyDiv w:val="1"/>
      <w:marLeft w:val="0"/>
      <w:marRight w:val="0"/>
      <w:marTop w:val="0"/>
      <w:marBottom w:val="0"/>
      <w:divBdr>
        <w:top w:val="none" w:sz="0" w:space="0" w:color="auto"/>
        <w:left w:val="none" w:sz="0" w:space="0" w:color="auto"/>
        <w:bottom w:val="none" w:sz="0" w:space="0" w:color="auto"/>
        <w:right w:val="none" w:sz="0" w:space="0" w:color="auto"/>
      </w:divBdr>
    </w:div>
    <w:div w:id="189999796">
      <w:bodyDiv w:val="1"/>
      <w:marLeft w:val="0"/>
      <w:marRight w:val="0"/>
      <w:marTop w:val="0"/>
      <w:marBottom w:val="0"/>
      <w:divBdr>
        <w:top w:val="none" w:sz="0" w:space="0" w:color="auto"/>
        <w:left w:val="none" w:sz="0" w:space="0" w:color="auto"/>
        <w:bottom w:val="none" w:sz="0" w:space="0" w:color="auto"/>
        <w:right w:val="none" w:sz="0" w:space="0" w:color="auto"/>
      </w:divBdr>
    </w:div>
    <w:div w:id="190191206">
      <w:bodyDiv w:val="1"/>
      <w:marLeft w:val="0"/>
      <w:marRight w:val="0"/>
      <w:marTop w:val="0"/>
      <w:marBottom w:val="0"/>
      <w:divBdr>
        <w:top w:val="none" w:sz="0" w:space="0" w:color="auto"/>
        <w:left w:val="none" w:sz="0" w:space="0" w:color="auto"/>
        <w:bottom w:val="none" w:sz="0" w:space="0" w:color="auto"/>
        <w:right w:val="none" w:sz="0" w:space="0" w:color="auto"/>
      </w:divBdr>
    </w:div>
    <w:div w:id="190193391">
      <w:bodyDiv w:val="1"/>
      <w:marLeft w:val="0"/>
      <w:marRight w:val="0"/>
      <w:marTop w:val="0"/>
      <w:marBottom w:val="0"/>
      <w:divBdr>
        <w:top w:val="none" w:sz="0" w:space="0" w:color="auto"/>
        <w:left w:val="none" w:sz="0" w:space="0" w:color="auto"/>
        <w:bottom w:val="none" w:sz="0" w:space="0" w:color="auto"/>
        <w:right w:val="none" w:sz="0" w:space="0" w:color="auto"/>
      </w:divBdr>
    </w:div>
    <w:div w:id="190195451">
      <w:bodyDiv w:val="1"/>
      <w:marLeft w:val="0"/>
      <w:marRight w:val="0"/>
      <w:marTop w:val="0"/>
      <w:marBottom w:val="0"/>
      <w:divBdr>
        <w:top w:val="none" w:sz="0" w:space="0" w:color="auto"/>
        <w:left w:val="none" w:sz="0" w:space="0" w:color="auto"/>
        <w:bottom w:val="none" w:sz="0" w:space="0" w:color="auto"/>
        <w:right w:val="none" w:sz="0" w:space="0" w:color="auto"/>
      </w:divBdr>
    </w:div>
    <w:div w:id="190345490">
      <w:bodyDiv w:val="1"/>
      <w:marLeft w:val="0"/>
      <w:marRight w:val="0"/>
      <w:marTop w:val="0"/>
      <w:marBottom w:val="0"/>
      <w:divBdr>
        <w:top w:val="none" w:sz="0" w:space="0" w:color="auto"/>
        <w:left w:val="none" w:sz="0" w:space="0" w:color="auto"/>
        <w:bottom w:val="none" w:sz="0" w:space="0" w:color="auto"/>
        <w:right w:val="none" w:sz="0" w:space="0" w:color="auto"/>
      </w:divBdr>
    </w:div>
    <w:div w:id="190412489">
      <w:bodyDiv w:val="1"/>
      <w:marLeft w:val="0"/>
      <w:marRight w:val="0"/>
      <w:marTop w:val="0"/>
      <w:marBottom w:val="0"/>
      <w:divBdr>
        <w:top w:val="none" w:sz="0" w:space="0" w:color="auto"/>
        <w:left w:val="none" w:sz="0" w:space="0" w:color="auto"/>
        <w:bottom w:val="none" w:sz="0" w:space="0" w:color="auto"/>
        <w:right w:val="none" w:sz="0" w:space="0" w:color="auto"/>
      </w:divBdr>
    </w:div>
    <w:div w:id="190454570">
      <w:bodyDiv w:val="1"/>
      <w:marLeft w:val="0"/>
      <w:marRight w:val="0"/>
      <w:marTop w:val="0"/>
      <w:marBottom w:val="0"/>
      <w:divBdr>
        <w:top w:val="none" w:sz="0" w:space="0" w:color="auto"/>
        <w:left w:val="none" w:sz="0" w:space="0" w:color="auto"/>
        <w:bottom w:val="none" w:sz="0" w:space="0" w:color="auto"/>
        <w:right w:val="none" w:sz="0" w:space="0" w:color="auto"/>
      </w:divBdr>
    </w:div>
    <w:div w:id="190457902">
      <w:bodyDiv w:val="1"/>
      <w:marLeft w:val="0"/>
      <w:marRight w:val="0"/>
      <w:marTop w:val="0"/>
      <w:marBottom w:val="0"/>
      <w:divBdr>
        <w:top w:val="none" w:sz="0" w:space="0" w:color="auto"/>
        <w:left w:val="none" w:sz="0" w:space="0" w:color="auto"/>
        <w:bottom w:val="none" w:sz="0" w:space="0" w:color="auto"/>
        <w:right w:val="none" w:sz="0" w:space="0" w:color="auto"/>
      </w:divBdr>
    </w:div>
    <w:div w:id="190539190">
      <w:bodyDiv w:val="1"/>
      <w:marLeft w:val="0"/>
      <w:marRight w:val="0"/>
      <w:marTop w:val="0"/>
      <w:marBottom w:val="0"/>
      <w:divBdr>
        <w:top w:val="none" w:sz="0" w:space="0" w:color="auto"/>
        <w:left w:val="none" w:sz="0" w:space="0" w:color="auto"/>
        <w:bottom w:val="none" w:sz="0" w:space="0" w:color="auto"/>
        <w:right w:val="none" w:sz="0" w:space="0" w:color="auto"/>
      </w:divBdr>
    </w:div>
    <w:div w:id="190607585">
      <w:bodyDiv w:val="1"/>
      <w:marLeft w:val="0"/>
      <w:marRight w:val="0"/>
      <w:marTop w:val="0"/>
      <w:marBottom w:val="0"/>
      <w:divBdr>
        <w:top w:val="none" w:sz="0" w:space="0" w:color="auto"/>
        <w:left w:val="none" w:sz="0" w:space="0" w:color="auto"/>
        <w:bottom w:val="none" w:sz="0" w:space="0" w:color="auto"/>
        <w:right w:val="none" w:sz="0" w:space="0" w:color="auto"/>
      </w:divBdr>
    </w:div>
    <w:div w:id="191111743">
      <w:bodyDiv w:val="1"/>
      <w:marLeft w:val="0"/>
      <w:marRight w:val="0"/>
      <w:marTop w:val="0"/>
      <w:marBottom w:val="0"/>
      <w:divBdr>
        <w:top w:val="none" w:sz="0" w:space="0" w:color="auto"/>
        <w:left w:val="none" w:sz="0" w:space="0" w:color="auto"/>
        <w:bottom w:val="none" w:sz="0" w:space="0" w:color="auto"/>
        <w:right w:val="none" w:sz="0" w:space="0" w:color="auto"/>
      </w:divBdr>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191575821">
      <w:bodyDiv w:val="1"/>
      <w:marLeft w:val="0"/>
      <w:marRight w:val="0"/>
      <w:marTop w:val="0"/>
      <w:marBottom w:val="0"/>
      <w:divBdr>
        <w:top w:val="none" w:sz="0" w:space="0" w:color="auto"/>
        <w:left w:val="none" w:sz="0" w:space="0" w:color="auto"/>
        <w:bottom w:val="none" w:sz="0" w:space="0" w:color="auto"/>
        <w:right w:val="none" w:sz="0" w:space="0" w:color="auto"/>
      </w:divBdr>
    </w:div>
    <w:div w:id="191652487">
      <w:bodyDiv w:val="1"/>
      <w:marLeft w:val="0"/>
      <w:marRight w:val="0"/>
      <w:marTop w:val="0"/>
      <w:marBottom w:val="0"/>
      <w:divBdr>
        <w:top w:val="none" w:sz="0" w:space="0" w:color="auto"/>
        <w:left w:val="none" w:sz="0" w:space="0" w:color="auto"/>
        <w:bottom w:val="none" w:sz="0" w:space="0" w:color="auto"/>
        <w:right w:val="none" w:sz="0" w:space="0" w:color="auto"/>
      </w:divBdr>
    </w:div>
    <w:div w:id="191771463">
      <w:bodyDiv w:val="1"/>
      <w:marLeft w:val="0"/>
      <w:marRight w:val="0"/>
      <w:marTop w:val="0"/>
      <w:marBottom w:val="0"/>
      <w:divBdr>
        <w:top w:val="none" w:sz="0" w:space="0" w:color="auto"/>
        <w:left w:val="none" w:sz="0" w:space="0" w:color="auto"/>
        <w:bottom w:val="none" w:sz="0" w:space="0" w:color="auto"/>
        <w:right w:val="none" w:sz="0" w:space="0" w:color="auto"/>
      </w:divBdr>
    </w:div>
    <w:div w:id="191842878">
      <w:bodyDiv w:val="1"/>
      <w:marLeft w:val="0"/>
      <w:marRight w:val="0"/>
      <w:marTop w:val="0"/>
      <w:marBottom w:val="0"/>
      <w:divBdr>
        <w:top w:val="none" w:sz="0" w:space="0" w:color="auto"/>
        <w:left w:val="none" w:sz="0" w:space="0" w:color="auto"/>
        <w:bottom w:val="none" w:sz="0" w:space="0" w:color="auto"/>
        <w:right w:val="none" w:sz="0" w:space="0" w:color="auto"/>
      </w:divBdr>
    </w:div>
    <w:div w:id="192109869">
      <w:bodyDiv w:val="1"/>
      <w:marLeft w:val="0"/>
      <w:marRight w:val="0"/>
      <w:marTop w:val="0"/>
      <w:marBottom w:val="0"/>
      <w:divBdr>
        <w:top w:val="none" w:sz="0" w:space="0" w:color="auto"/>
        <w:left w:val="none" w:sz="0" w:space="0" w:color="auto"/>
        <w:bottom w:val="none" w:sz="0" w:space="0" w:color="auto"/>
        <w:right w:val="none" w:sz="0" w:space="0" w:color="auto"/>
      </w:divBdr>
    </w:div>
    <w:div w:id="192152853">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2576555">
      <w:bodyDiv w:val="1"/>
      <w:marLeft w:val="0"/>
      <w:marRight w:val="0"/>
      <w:marTop w:val="0"/>
      <w:marBottom w:val="0"/>
      <w:divBdr>
        <w:top w:val="none" w:sz="0" w:space="0" w:color="auto"/>
        <w:left w:val="none" w:sz="0" w:space="0" w:color="auto"/>
        <w:bottom w:val="none" w:sz="0" w:space="0" w:color="auto"/>
        <w:right w:val="none" w:sz="0" w:space="0" w:color="auto"/>
      </w:divBdr>
    </w:div>
    <w:div w:id="192694485">
      <w:bodyDiv w:val="1"/>
      <w:marLeft w:val="0"/>
      <w:marRight w:val="0"/>
      <w:marTop w:val="0"/>
      <w:marBottom w:val="0"/>
      <w:divBdr>
        <w:top w:val="none" w:sz="0" w:space="0" w:color="auto"/>
        <w:left w:val="none" w:sz="0" w:space="0" w:color="auto"/>
        <w:bottom w:val="none" w:sz="0" w:space="0" w:color="auto"/>
        <w:right w:val="none" w:sz="0" w:space="0" w:color="auto"/>
      </w:divBdr>
    </w:div>
    <w:div w:id="192694698">
      <w:bodyDiv w:val="1"/>
      <w:marLeft w:val="0"/>
      <w:marRight w:val="0"/>
      <w:marTop w:val="0"/>
      <w:marBottom w:val="0"/>
      <w:divBdr>
        <w:top w:val="none" w:sz="0" w:space="0" w:color="auto"/>
        <w:left w:val="none" w:sz="0" w:space="0" w:color="auto"/>
        <w:bottom w:val="none" w:sz="0" w:space="0" w:color="auto"/>
        <w:right w:val="none" w:sz="0" w:space="0" w:color="auto"/>
      </w:divBdr>
    </w:div>
    <w:div w:id="192810013">
      <w:bodyDiv w:val="1"/>
      <w:marLeft w:val="0"/>
      <w:marRight w:val="0"/>
      <w:marTop w:val="0"/>
      <w:marBottom w:val="0"/>
      <w:divBdr>
        <w:top w:val="none" w:sz="0" w:space="0" w:color="auto"/>
        <w:left w:val="none" w:sz="0" w:space="0" w:color="auto"/>
        <w:bottom w:val="none" w:sz="0" w:space="0" w:color="auto"/>
        <w:right w:val="none" w:sz="0" w:space="0" w:color="auto"/>
      </w:divBdr>
    </w:div>
    <w:div w:id="193003696">
      <w:bodyDiv w:val="1"/>
      <w:marLeft w:val="0"/>
      <w:marRight w:val="0"/>
      <w:marTop w:val="0"/>
      <w:marBottom w:val="0"/>
      <w:divBdr>
        <w:top w:val="none" w:sz="0" w:space="0" w:color="auto"/>
        <w:left w:val="none" w:sz="0" w:space="0" w:color="auto"/>
        <w:bottom w:val="none" w:sz="0" w:space="0" w:color="auto"/>
        <w:right w:val="none" w:sz="0" w:space="0" w:color="auto"/>
      </w:divBdr>
    </w:div>
    <w:div w:id="193008968">
      <w:bodyDiv w:val="1"/>
      <w:marLeft w:val="0"/>
      <w:marRight w:val="0"/>
      <w:marTop w:val="0"/>
      <w:marBottom w:val="0"/>
      <w:divBdr>
        <w:top w:val="none" w:sz="0" w:space="0" w:color="auto"/>
        <w:left w:val="none" w:sz="0" w:space="0" w:color="auto"/>
        <w:bottom w:val="none" w:sz="0" w:space="0" w:color="auto"/>
        <w:right w:val="none" w:sz="0" w:space="0" w:color="auto"/>
      </w:divBdr>
    </w:div>
    <w:div w:id="193033378">
      <w:bodyDiv w:val="1"/>
      <w:marLeft w:val="0"/>
      <w:marRight w:val="0"/>
      <w:marTop w:val="0"/>
      <w:marBottom w:val="0"/>
      <w:divBdr>
        <w:top w:val="none" w:sz="0" w:space="0" w:color="auto"/>
        <w:left w:val="none" w:sz="0" w:space="0" w:color="auto"/>
        <w:bottom w:val="none" w:sz="0" w:space="0" w:color="auto"/>
        <w:right w:val="none" w:sz="0" w:space="0" w:color="auto"/>
      </w:divBdr>
    </w:div>
    <w:div w:id="193228921">
      <w:bodyDiv w:val="1"/>
      <w:marLeft w:val="0"/>
      <w:marRight w:val="0"/>
      <w:marTop w:val="0"/>
      <w:marBottom w:val="0"/>
      <w:divBdr>
        <w:top w:val="none" w:sz="0" w:space="0" w:color="auto"/>
        <w:left w:val="none" w:sz="0" w:space="0" w:color="auto"/>
        <w:bottom w:val="none" w:sz="0" w:space="0" w:color="auto"/>
        <w:right w:val="none" w:sz="0" w:space="0" w:color="auto"/>
      </w:divBdr>
    </w:div>
    <w:div w:id="193420189">
      <w:bodyDiv w:val="1"/>
      <w:marLeft w:val="0"/>
      <w:marRight w:val="0"/>
      <w:marTop w:val="0"/>
      <w:marBottom w:val="0"/>
      <w:divBdr>
        <w:top w:val="none" w:sz="0" w:space="0" w:color="auto"/>
        <w:left w:val="none" w:sz="0" w:space="0" w:color="auto"/>
        <w:bottom w:val="none" w:sz="0" w:space="0" w:color="auto"/>
        <w:right w:val="none" w:sz="0" w:space="0" w:color="auto"/>
      </w:divBdr>
    </w:div>
    <w:div w:id="193537749">
      <w:bodyDiv w:val="1"/>
      <w:marLeft w:val="0"/>
      <w:marRight w:val="0"/>
      <w:marTop w:val="0"/>
      <w:marBottom w:val="0"/>
      <w:divBdr>
        <w:top w:val="none" w:sz="0" w:space="0" w:color="auto"/>
        <w:left w:val="none" w:sz="0" w:space="0" w:color="auto"/>
        <w:bottom w:val="none" w:sz="0" w:space="0" w:color="auto"/>
        <w:right w:val="none" w:sz="0" w:space="0" w:color="auto"/>
      </w:divBdr>
    </w:div>
    <w:div w:id="193689079">
      <w:bodyDiv w:val="1"/>
      <w:marLeft w:val="0"/>
      <w:marRight w:val="0"/>
      <w:marTop w:val="0"/>
      <w:marBottom w:val="0"/>
      <w:divBdr>
        <w:top w:val="none" w:sz="0" w:space="0" w:color="auto"/>
        <w:left w:val="none" w:sz="0" w:space="0" w:color="auto"/>
        <w:bottom w:val="none" w:sz="0" w:space="0" w:color="auto"/>
        <w:right w:val="none" w:sz="0" w:space="0" w:color="auto"/>
      </w:divBdr>
    </w:div>
    <w:div w:id="193886638">
      <w:bodyDiv w:val="1"/>
      <w:marLeft w:val="0"/>
      <w:marRight w:val="0"/>
      <w:marTop w:val="0"/>
      <w:marBottom w:val="0"/>
      <w:divBdr>
        <w:top w:val="none" w:sz="0" w:space="0" w:color="auto"/>
        <w:left w:val="none" w:sz="0" w:space="0" w:color="auto"/>
        <w:bottom w:val="none" w:sz="0" w:space="0" w:color="auto"/>
        <w:right w:val="none" w:sz="0" w:space="0" w:color="auto"/>
      </w:divBdr>
    </w:div>
    <w:div w:id="193927718">
      <w:bodyDiv w:val="1"/>
      <w:marLeft w:val="0"/>
      <w:marRight w:val="0"/>
      <w:marTop w:val="0"/>
      <w:marBottom w:val="0"/>
      <w:divBdr>
        <w:top w:val="none" w:sz="0" w:space="0" w:color="auto"/>
        <w:left w:val="none" w:sz="0" w:space="0" w:color="auto"/>
        <w:bottom w:val="none" w:sz="0" w:space="0" w:color="auto"/>
        <w:right w:val="none" w:sz="0" w:space="0" w:color="auto"/>
      </w:divBdr>
    </w:div>
    <w:div w:id="193933775">
      <w:bodyDiv w:val="1"/>
      <w:marLeft w:val="0"/>
      <w:marRight w:val="0"/>
      <w:marTop w:val="0"/>
      <w:marBottom w:val="0"/>
      <w:divBdr>
        <w:top w:val="none" w:sz="0" w:space="0" w:color="auto"/>
        <w:left w:val="none" w:sz="0" w:space="0" w:color="auto"/>
        <w:bottom w:val="none" w:sz="0" w:space="0" w:color="auto"/>
        <w:right w:val="none" w:sz="0" w:space="0" w:color="auto"/>
      </w:divBdr>
    </w:div>
    <w:div w:id="194000480">
      <w:bodyDiv w:val="1"/>
      <w:marLeft w:val="0"/>
      <w:marRight w:val="0"/>
      <w:marTop w:val="0"/>
      <w:marBottom w:val="0"/>
      <w:divBdr>
        <w:top w:val="none" w:sz="0" w:space="0" w:color="auto"/>
        <w:left w:val="none" w:sz="0" w:space="0" w:color="auto"/>
        <w:bottom w:val="none" w:sz="0" w:space="0" w:color="auto"/>
        <w:right w:val="none" w:sz="0" w:space="0" w:color="auto"/>
      </w:divBdr>
    </w:div>
    <w:div w:id="194001259">
      <w:bodyDiv w:val="1"/>
      <w:marLeft w:val="0"/>
      <w:marRight w:val="0"/>
      <w:marTop w:val="0"/>
      <w:marBottom w:val="0"/>
      <w:divBdr>
        <w:top w:val="none" w:sz="0" w:space="0" w:color="auto"/>
        <w:left w:val="none" w:sz="0" w:space="0" w:color="auto"/>
        <w:bottom w:val="none" w:sz="0" w:space="0" w:color="auto"/>
        <w:right w:val="none" w:sz="0" w:space="0" w:color="auto"/>
      </w:divBdr>
    </w:div>
    <w:div w:id="194201366">
      <w:bodyDiv w:val="1"/>
      <w:marLeft w:val="0"/>
      <w:marRight w:val="0"/>
      <w:marTop w:val="0"/>
      <w:marBottom w:val="0"/>
      <w:divBdr>
        <w:top w:val="none" w:sz="0" w:space="0" w:color="auto"/>
        <w:left w:val="none" w:sz="0" w:space="0" w:color="auto"/>
        <w:bottom w:val="none" w:sz="0" w:space="0" w:color="auto"/>
        <w:right w:val="none" w:sz="0" w:space="0" w:color="auto"/>
      </w:divBdr>
    </w:div>
    <w:div w:id="194390605">
      <w:bodyDiv w:val="1"/>
      <w:marLeft w:val="0"/>
      <w:marRight w:val="0"/>
      <w:marTop w:val="0"/>
      <w:marBottom w:val="0"/>
      <w:divBdr>
        <w:top w:val="none" w:sz="0" w:space="0" w:color="auto"/>
        <w:left w:val="none" w:sz="0" w:space="0" w:color="auto"/>
        <w:bottom w:val="none" w:sz="0" w:space="0" w:color="auto"/>
        <w:right w:val="none" w:sz="0" w:space="0" w:color="auto"/>
      </w:divBdr>
    </w:div>
    <w:div w:id="194539748">
      <w:bodyDiv w:val="1"/>
      <w:marLeft w:val="0"/>
      <w:marRight w:val="0"/>
      <w:marTop w:val="0"/>
      <w:marBottom w:val="0"/>
      <w:divBdr>
        <w:top w:val="none" w:sz="0" w:space="0" w:color="auto"/>
        <w:left w:val="none" w:sz="0" w:space="0" w:color="auto"/>
        <w:bottom w:val="none" w:sz="0" w:space="0" w:color="auto"/>
        <w:right w:val="none" w:sz="0" w:space="0" w:color="auto"/>
      </w:divBdr>
    </w:div>
    <w:div w:id="194773381">
      <w:bodyDiv w:val="1"/>
      <w:marLeft w:val="0"/>
      <w:marRight w:val="0"/>
      <w:marTop w:val="0"/>
      <w:marBottom w:val="0"/>
      <w:divBdr>
        <w:top w:val="none" w:sz="0" w:space="0" w:color="auto"/>
        <w:left w:val="none" w:sz="0" w:space="0" w:color="auto"/>
        <w:bottom w:val="none" w:sz="0" w:space="0" w:color="auto"/>
        <w:right w:val="none" w:sz="0" w:space="0" w:color="auto"/>
      </w:divBdr>
    </w:div>
    <w:div w:id="194774173">
      <w:bodyDiv w:val="1"/>
      <w:marLeft w:val="0"/>
      <w:marRight w:val="0"/>
      <w:marTop w:val="0"/>
      <w:marBottom w:val="0"/>
      <w:divBdr>
        <w:top w:val="none" w:sz="0" w:space="0" w:color="auto"/>
        <w:left w:val="none" w:sz="0" w:space="0" w:color="auto"/>
        <w:bottom w:val="none" w:sz="0" w:space="0" w:color="auto"/>
        <w:right w:val="none" w:sz="0" w:space="0" w:color="auto"/>
      </w:divBdr>
    </w:div>
    <w:div w:id="195050486">
      <w:bodyDiv w:val="1"/>
      <w:marLeft w:val="0"/>
      <w:marRight w:val="0"/>
      <w:marTop w:val="0"/>
      <w:marBottom w:val="0"/>
      <w:divBdr>
        <w:top w:val="none" w:sz="0" w:space="0" w:color="auto"/>
        <w:left w:val="none" w:sz="0" w:space="0" w:color="auto"/>
        <w:bottom w:val="none" w:sz="0" w:space="0" w:color="auto"/>
        <w:right w:val="none" w:sz="0" w:space="0" w:color="auto"/>
      </w:divBdr>
    </w:div>
    <w:div w:id="195238871">
      <w:bodyDiv w:val="1"/>
      <w:marLeft w:val="0"/>
      <w:marRight w:val="0"/>
      <w:marTop w:val="0"/>
      <w:marBottom w:val="0"/>
      <w:divBdr>
        <w:top w:val="none" w:sz="0" w:space="0" w:color="auto"/>
        <w:left w:val="none" w:sz="0" w:space="0" w:color="auto"/>
        <w:bottom w:val="none" w:sz="0" w:space="0" w:color="auto"/>
        <w:right w:val="none" w:sz="0" w:space="0" w:color="auto"/>
      </w:divBdr>
    </w:div>
    <w:div w:id="195240474">
      <w:bodyDiv w:val="1"/>
      <w:marLeft w:val="0"/>
      <w:marRight w:val="0"/>
      <w:marTop w:val="0"/>
      <w:marBottom w:val="0"/>
      <w:divBdr>
        <w:top w:val="none" w:sz="0" w:space="0" w:color="auto"/>
        <w:left w:val="none" w:sz="0" w:space="0" w:color="auto"/>
        <w:bottom w:val="none" w:sz="0" w:space="0" w:color="auto"/>
        <w:right w:val="none" w:sz="0" w:space="0" w:color="auto"/>
      </w:divBdr>
    </w:div>
    <w:div w:id="195386904">
      <w:bodyDiv w:val="1"/>
      <w:marLeft w:val="0"/>
      <w:marRight w:val="0"/>
      <w:marTop w:val="0"/>
      <w:marBottom w:val="0"/>
      <w:divBdr>
        <w:top w:val="none" w:sz="0" w:space="0" w:color="auto"/>
        <w:left w:val="none" w:sz="0" w:space="0" w:color="auto"/>
        <w:bottom w:val="none" w:sz="0" w:space="0" w:color="auto"/>
        <w:right w:val="none" w:sz="0" w:space="0" w:color="auto"/>
      </w:divBdr>
    </w:div>
    <w:div w:id="195510124">
      <w:bodyDiv w:val="1"/>
      <w:marLeft w:val="0"/>
      <w:marRight w:val="0"/>
      <w:marTop w:val="0"/>
      <w:marBottom w:val="0"/>
      <w:divBdr>
        <w:top w:val="none" w:sz="0" w:space="0" w:color="auto"/>
        <w:left w:val="none" w:sz="0" w:space="0" w:color="auto"/>
        <w:bottom w:val="none" w:sz="0" w:space="0" w:color="auto"/>
        <w:right w:val="none" w:sz="0" w:space="0" w:color="auto"/>
      </w:divBdr>
    </w:div>
    <w:div w:id="195587531">
      <w:bodyDiv w:val="1"/>
      <w:marLeft w:val="0"/>
      <w:marRight w:val="0"/>
      <w:marTop w:val="0"/>
      <w:marBottom w:val="0"/>
      <w:divBdr>
        <w:top w:val="none" w:sz="0" w:space="0" w:color="auto"/>
        <w:left w:val="none" w:sz="0" w:space="0" w:color="auto"/>
        <w:bottom w:val="none" w:sz="0" w:space="0" w:color="auto"/>
        <w:right w:val="none" w:sz="0" w:space="0" w:color="auto"/>
      </w:divBdr>
    </w:div>
    <w:div w:id="195625582">
      <w:bodyDiv w:val="1"/>
      <w:marLeft w:val="0"/>
      <w:marRight w:val="0"/>
      <w:marTop w:val="0"/>
      <w:marBottom w:val="0"/>
      <w:divBdr>
        <w:top w:val="none" w:sz="0" w:space="0" w:color="auto"/>
        <w:left w:val="none" w:sz="0" w:space="0" w:color="auto"/>
        <w:bottom w:val="none" w:sz="0" w:space="0" w:color="auto"/>
        <w:right w:val="none" w:sz="0" w:space="0" w:color="auto"/>
      </w:divBdr>
    </w:div>
    <w:div w:id="195702316">
      <w:bodyDiv w:val="1"/>
      <w:marLeft w:val="0"/>
      <w:marRight w:val="0"/>
      <w:marTop w:val="0"/>
      <w:marBottom w:val="0"/>
      <w:divBdr>
        <w:top w:val="none" w:sz="0" w:space="0" w:color="auto"/>
        <w:left w:val="none" w:sz="0" w:space="0" w:color="auto"/>
        <w:bottom w:val="none" w:sz="0" w:space="0" w:color="auto"/>
        <w:right w:val="none" w:sz="0" w:space="0" w:color="auto"/>
      </w:divBdr>
    </w:div>
    <w:div w:id="195848999">
      <w:bodyDiv w:val="1"/>
      <w:marLeft w:val="0"/>
      <w:marRight w:val="0"/>
      <w:marTop w:val="0"/>
      <w:marBottom w:val="0"/>
      <w:divBdr>
        <w:top w:val="none" w:sz="0" w:space="0" w:color="auto"/>
        <w:left w:val="none" w:sz="0" w:space="0" w:color="auto"/>
        <w:bottom w:val="none" w:sz="0" w:space="0" w:color="auto"/>
        <w:right w:val="none" w:sz="0" w:space="0" w:color="auto"/>
      </w:divBdr>
    </w:div>
    <w:div w:id="196044705">
      <w:bodyDiv w:val="1"/>
      <w:marLeft w:val="0"/>
      <w:marRight w:val="0"/>
      <w:marTop w:val="0"/>
      <w:marBottom w:val="0"/>
      <w:divBdr>
        <w:top w:val="none" w:sz="0" w:space="0" w:color="auto"/>
        <w:left w:val="none" w:sz="0" w:space="0" w:color="auto"/>
        <w:bottom w:val="none" w:sz="0" w:space="0" w:color="auto"/>
        <w:right w:val="none" w:sz="0" w:space="0" w:color="auto"/>
      </w:divBdr>
    </w:div>
    <w:div w:id="196048602">
      <w:bodyDiv w:val="1"/>
      <w:marLeft w:val="0"/>
      <w:marRight w:val="0"/>
      <w:marTop w:val="0"/>
      <w:marBottom w:val="0"/>
      <w:divBdr>
        <w:top w:val="none" w:sz="0" w:space="0" w:color="auto"/>
        <w:left w:val="none" w:sz="0" w:space="0" w:color="auto"/>
        <w:bottom w:val="none" w:sz="0" w:space="0" w:color="auto"/>
        <w:right w:val="none" w:sz="0" w:space="0" w:color="auto"/>
      </w:divBdr>
    </w:div>
    <w:div w:id="196085097">
      <w:bodyDiv w:val="1"/>
      <w:marLeft w:val="0"/>
      <w:marRight w:val="0"/>
      <w:marTop w:val="0"/>
      <w:marBottom w:val="0"/>
      <w:divBdr>
        <w:top w:val="none" w:sz="0" w:space="0" w:color="auto"/>
        <w:left w:val="none" w:sz="0" w:space="0" w:color="auto"/>
        <w:bottom w:val="none" w:sz="0" w:space="0" w:color="auto"/>
        <w:right w:val="none" w:sz="0" w:space="0" w:color="auto"/>
      </w:divBdr>
    </w:div>
    <w:div w:id="196164256">
      <w:bodyDiv w:val="1"/>
      <w:marLeft w:val="0"/>
      <w:marRight w:val="0"/>
      <w:marTop w:val="0"/>
      <w:marBottom w:val="0"/>
      <w:divBdr>
        <w:top w:val="none" w:sz="0" w:space="0" w:color="auto"/>
        <w:left w:val="none" w:sz="0" w:space="0" w:color="auto"/>
        <w:bottom w:val="none" w:sz="0" w:space="0" w:color="auto"/>
        <w:right w:val="none" w:sz="0" w:space="0" w:color="auto"/>
      </w:divBdr>
    </w:div>
    <w:div w:id="196242659">
      <w:bodyDiv w:val="1"/>
      <w:marLeft w:val="0"/>
      <w:marRight w:val="0"/>
      <w:marTop w:val="0"/>
      <w:marBottom w:val="0"/>
      <w:divBdr>
        <w:top w:val="none" w:sz="0" w:space="0" w:color="auto"/>
        <w:left w:val="none" w:sz="0" w:space="0" w:color="auto"/>
        <w:bottom w:val="none" w:sz="0" w:space="0" w:color="auto"/>
        <w:right w:val="none" w:sz="0" w:space="0" w:color="auto"/>
      </w:divBdr>
    </w:div>
    <w:div w:id="196628572">
      <w:bodyDiv w:val="1"/>
      <w:marLeft w:val="0"/>
      <w:marRight w:val="0"/>
      <w:marTop w:val="0"/>
      <w:marBottom w:val="0"/>
      <w:divBdr>
        <w:top w:val="none" w:sz="0" w:space="0" w:color="auto"/>
        <w:left w:val="none" w:sz="0" w:space="0" w:color="auto"/>
        <w:bottom w:val="none" w:sz="0" w:space="0" w:color="auto"/>
        <w:right w:val="none" w:sz="0" w:space="0" w:color="auto"/>
      </w:divBdr>
    </w:div>
    <w:div w:id="196699803">
      <w:bodyDiv w:val="1"/>
      <w:marLeft w:val="0"/>
      <w:marRight w:val="0"/>
      <w:marTop w:val="0"/>
      <w:marBottom w:val="0"/>
      <w:divBdr>
        <w:top w:val="none" w:sz="0" w:space="0" w:color="auto"/>
        <w:left w:val="none" w:sz="0" w:space="0" w:color="auto"/>
        <w:bottom w:val="none" w:sz="0" w:space="0" w:color="auto"/>
        <w:right w:val="none" w:sz="0" w:space="0" w:color="auto"/>
      </w:divBdr>
    </w:div>
    <w:div w:id="196704454">
      <w:bodyDiv w:val="1"/>
      <w:marLeft w:val="0"/>
      <w:marRight w:val="0"/>
      <w:marTop w:val="0"/>
      <w:marBottom w:val="0"/>
      <w:divBdr>
        <w:top w:val="none" w:sz="0" w:space="0" w:color="auto"/>
        <w:left w:val="none" w:sz="0" w:space="0" w:color="auto"/>
        <w:bottom w:val="none" w:sz="0" w:space="0" w:color="auto"/>
        <w:right w:val="none" w:sz="0" w:space="0" w:color="auto"/>
      </w:divBdr>
    </w:div>
    <w:div w:id="196747104">
      <w:bodyDiv w:val="1"/>
      <w:marLeft w:val="0"/>
      <w:marRight w:val="0"/>
      <w:marTop w:val="0"/>
      <w:marBottom w:val="0"/>
      <w:divBdr>
        <w:top w:val="none" w:sz="0" w:space="0" w:color="auto"/>
        <w:left w:val="none" w:sz="0" w:space="0" w:color="auto"/>
        <w:bottom w:val="none" w:sz="0" w:space="0" w:color="auto"/>
        <w:right w:val="none" w:sz="0" w:space="0" w:color="auto"/>
      </w:divBdr>
    </w:div>
    <w:div w:id="196816780">
      <w:bodyDiv w:val="1"/>
      <w:marLeft w:val="0"/>
      <w:marRight w:val="0"/>
      <w:marTop w:val="0"/>
      <w:marBottom w:val="0"/>
      <w:divBdr>
        <w:top w:val="none" w:sz="0" w:space="0" w:color="auto"/>
        <w:left w:val="none" w:sz="0" w:space="0" w:color="auto"/>
        <w:bottom w:val="none" w:sz="0" w:space="0" w:color="auto"/>
        <w:right w:val="none" w:sz="0" w:space="0" w:color="auto"/>
      </w:divBdr>
    </w:div>
    <w:div w:id="196822987">
      <w:bodyDiv w:val="1"/>
      <w:marLeft w:val="0"/>
      <w:marRight w:val="0"/>
      <w:marTop w:val="0"/>
      <w:marBottom w:val="0"/>
      <w:divBdr>
        <w:top w:val="none" w:sz="0" w:space="0" w:color="auto"/>
        <w:left w:val="none" w:sz="0" w:space="0" w:color="auto"/>
        <w:bottom w:val="none" w:sz="0" w:space="0" w:color="auto"/>
        <w:right w:val="none" w:sz="0" w:space="0" w:color="auto"/>
      </w:divBdr>
    </w:div>
    <w:div w:id="196893912">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196965199">
      <w:bodyDiv w:val="1"/>
      <w:marLeft w:val="0"/>
      <w:marRight w:val="0"/>
      <w:marTop w:val="0"/>
      <w:marBottom w:val="0"/>
      <w:divBdr>
        <w:top w:val="none" w:sz="0" w:space="0" w:color="auto"/>
        <w:left w:val="none" w:sz="0" w:space="0" w:color="auto"/>
        <w:bottom w:val="none" w:sz="0" w:space="0" w:color="auto"/>
        <w:right w:val="none" w:sz="0" w:space="0" w:color="auto"/>
      </w:divBdr>
    </w:div>
    <w:div w:id="196966812">
      <w:bodyDiv w:val="1"/>
      <w:marLeft w:val="0"/>
      <w:marRight w:val="0"/>
      <w:marTop w:val="0"/>
      <w:marBottom w:val="0"/>
      <w:divBdr>
        <w:top w:val="none" w:sz="0" w:space="0" w:color="auto"/>
        <w:left w:val="none" w:sz="0" w:space="0" w:color="auto"/>
        <w:bottom w:val="none" w:sz="0" w:space="0" w:color="auto"/>
        <w:right w:val="none" w:sz="0" w:space="0" w:color="auto"/>
      </w:divBdr>
    </w:div>
    <w:div w:id="197009321">
      <w:bodyDiv w:val="1"/>
      <w:marLeft w:val="0"/>
      <w:marRight w:val="0"/>
      <w:marTop w:val="0"/>
      <w:marBottom w:val="0"/>
      <w:divBdr>
        <w:top w:val="none" w:sz="0" w:space="0" w:color="auto"/>
        <w:left w:val="none" w:sz="0" w:space="0" w:color="auto"/>
        <w:bottom w:val="none" w:sz="0" w:space="0" w:color="auto"/>
        <w:right w:val="none" w:sz="0" w:space="0" w:color="auto"/>
      </w:divBdr>
    </w:div>
    <w:div w:id="197134673">
      <w:bodyDiv w:val="1"/>
      <w:marLeft w:val="0"/>
      <w:marRight w:val="0"/>
      <w:marTop w:val="0"/>
      <w:marBottom w:val="0"/>
      <w:divBdr>
        <w:top w:val="none" w:sz="0" w:space="0" w:color="auto"/>
        <w:left w:val="none" w:sz="0" w:space="0" w:color="auto"/>
        <w:bottom w:val="none" w:sz="0" w:space="0" w:color="auto"/>
        <w:right w:val="none" w:sz="0" w:space="0" w:color="auto"/>
      </w:divBdr>
    </w:div>
    <w:div w:id="197209780">
      <w:bodyDiv w:val="1"/>
      <w:marLeft w:val="0"/>
      <w:marRight w:val="0"/>
      <w:marTop w:val="0"/>
      <w:marBottom w:val="0"/>
      <w:divBdr>
        <w:top w:val="none" w:sz="0" w:space="0" w:color="auto"/>
        <w:left w:val="none" w:sz="0" w:space="0" w:color="auto"/>
        <w:bottom w:val="none" w:sz="0" w:space="0" w:color="auto"/>
        <w:right w:val="none" w:sz="0" w:space="0" w:color="auto"/>
      </w:divBdr>
    </w:div>
    <w:div w:id="197353103">
      <w:bodyDiv w:val="1"/>
      <w:marLeft w:val="0"/>
      <w:marRight w:val="0"/>
      <w:marTop w:val="0"/>
      <w:marBottom w:val="0"/>
      <w:divBdr>
        <w:top w:val="none" w:sz="0" w:space="0" w:color="auto"/>
        <w:left w:val="none" w:sz="0" w:space="0" w:color="auto"/>
        <w:bottom w:val="none" w:sz="0" w:space="0" w:color="auto"/>
        <w:right w:val="none" w:sz="0" w:space="0" w:color="auto"/>
      </w:divBdr>
    </w:div>
    <w:div w:id="197591744">
      <w:bodyDiv w:val="1"/>
      <w:marLeft w:val="0"/>
      <w:marRight w:val="0"/>
      <w:marTop w:val="0"/>
      <w:marBottom w:val="0"/>
      <w:divBdr>
        <w:top w:val="none" w:sz="0" w:space="0" w:color="auto"/>
        <w:left w:val="none" w:sz="0" w:space="0" w:color="auto"/>
        <w:bottom w:val="none" w:sz="0" w:space="0" w:color="auto"/>
        <w:right w:val="none" w:sz="0" w:space="0" w:color="auto"/>
      </w:divBdr>
    </w:div>
    <w:div w:id="197663503">
      <w:bodyDiv w:val="1"/>
      <w:marLeft w:val="0"/>
      <w:marRight w:val="0"/>
      <w:marTop w:val="0"/>
      <w:marBottom w:val="0"/>
      <w:divBdr>
        <w:top w:val="none" w:sz="0" w:space="0" w:color="auto"/>
        <w:left w:val="none" w:sz="0" w:space="0" w:color="auto"/>
        <w:bottom w:val="none" w:sz="0" w:space="0" w:color="auto"/>
        <w:right w:val="none" w:sz="0" w:space="0" w:color="auto"/>
      </w:divBdr>
    </w:div>
    <w:div w:id="198008419">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198323132">
      <w:bodyDiv w:val="1"/>
      <w:marLeft w:val="0"/>
      <w:marRight w:val="0"/>
      <w:marTop w:val="0"/>
      <w:marBottom w:val="0"/>
      <w:divBdr>
        <w:top w:val="none" w:sz="0" w:space="0" w:color="auto"/>
        <w:left w:val="none" w:sz="0" w:space="0" w:color="auto"/>
        <w:bottom w:val="none" w:sz="0" w:space="0" w:color="auto"/>
        <w:right w:val="none" w:sz="0" w:space="0" w:color="auto"/>
      </w:divBdr>
    </w:div>
    <w:div w:id="198783201">
      <w:bodyDiv w:val="1"/>
      <w:marLeft w:val="0"/>
      <w:marRight w:val="0"/>
      <w:marTop w:val="0"/>
      <w:marBottom w:val="0"/>
      <w:divBdr>
        <w:top w:val="none" w:sz="0" w:space="0" w:color="auto"/>
        <w:left w:val="none" w:sz="0" w:space="0" w:color="auto"/>
        <w:bottom w:val="none" w:sz="0" w:space="0" w:color="auto"/>
        <w:right w:val="none" w:sz="0" w:space="0" w:color="auto"/>
      </w:divBdr>
    </w:div>
    <w:div w:id="199167380">
      <w:bodyDiv w:val="1"/>
      <w:marLeft w:val="0"/>
      <w:marRight w:val="0"/>
      <w:marTop w:val="0"/>
      <w:marBottom w:val="0"/>
      <w:divBdr>
        <w:top w:val="none" w:sz="0" w:space="0" w:color="auto"/>
        <w:left w:val="none" w:sz="0" w:space="0" w:color="auto"/>
        <w:bottom w:val="none" w:sz="0" w:space="0" w:color="auto"/>
        <w:right w:val="none" w:sz="0" w:space="0" w:color="auto"/>
      </w:divBdr>
    </w:div>
    <w:div w:id="199321832">
      <w:bodyDiv w:val="1"/>
      <w:marLeft w:val="0"/>
      <w:marRight w:val="0"/>
      <w:marTop w:val="0"/>
      <w:marBottom w:val="0"/>
      <w:divBdr>
        <w:top w:val="none" w:sz="0" w:space="0" w:color="auto"/>
        <w:left w:val="none" w:sz="0" w:space="0" w:color="auto"/>
        <w:bottom w:val="none" w:sz="0" w:space="0" w:color="auto"/>
        <w:right w:val="none" w:sz="0" w:space="0" w:color="auto"/>
      </w:divBdr>
    </w:div>
    <w:div w:id="199439754">
      <w:bodyDiv w:val="1"/>
      <w:marLeft w:val="0"/>
      <w:marRight w:val="0"/>
      <w:marTop w:val="0"/>
      <w:marBottom w:val="0"/>
      <w:divBdr>
        <w:top w:val="none" w:sz="0" w:space="0" w:color="auto"/>
        <w:left w:val="none" w:sz="0" w:space="0" w:color="auto"/>
        <w:bottom w:val="none" w:sz="0" w:space="0" w:color="auto"/>
        <w:right w:val="none" w:sz="0" w:space="0" w:color="auto"/>
      </w:divBdr>
    </w:div>
    <w:div w:id="199822068">
      <w:bodyDiv w:val="1"/>
      <w:marLeft w:val="0"/>
      <w:marRight w:val="0"/>
      <w:marTop w:val="0"/>
      <w:marBottom w:val="0"/>
      <w:divBdr>
        <w:top w:val="none" w:sz="0" w:space="0" w:color="auto"/>
        <w:left w:val="none" w:sz="0" w:space="0" w:color="auto"/>
        <w:bottom w:val="none" w:sz="0" w:space="0" w:color="auto"/>
        <w:right w:val="none" w:sz="0" w:space="0" w:color="auto"/>
      </w:divBdr>
    </w:div>
    <w:div w:id="199827774">
      <w:bodyDiv w:val="1"/>
      <w:marLeft w:val="0"/>
      <w:marRight w:val="0"/>
      <w:marTop w:val="0"/>
      <w:marBottom w:val="0"/>
      <w:divBdr>
        <w:top w:val="none" w:sz="0" w:space="0" w:color="auto"/>
        <w:left w:val="none" w:sz="0" w:space="0" w:color="auto"/>
        <w:bottom w:val="none" w:sz="0" w:space="0" w:color="auto"/>
        <w:right w:val="none" w:sz="0" w:space="0" w:color="auto"/>
      </w:divBdr>
    </w:div>
    <w:div w:id="199828149">
      <w:bodyDiv w:val="1"/>
      <w:marLeft w:val="0"/>
      <w:marRight w:val="0"/>
      <w:marTop w:val="0"/>
      <w:marBottom w:val="0"/>
      <w:divBdr>
        <w:top w:val="none" w:sz="0" w:space="0" w:color="auto"/>
        <w:left w:val="none" w:sz="0" w:space="0" w:color="auto"/>
        <w:bottom w:val="none" w:sz="0" w:space="0" w:color="auto"/>
        <w:right w:val="none" w:sz="0" w:space="0" w:color="auto"/>
      </w:divBdr>
    </w:div>
    <w:div w:id="200091311">
      <w:bodyDiv w:val="1"/>
      <w:marLeft w:val="0"/>
      <w:marRight w:val="0"/>
      <w:marTop w:val="0"/>
      <w:marBottom w:val="0"/>
      <w:divBdr>
        <w:top w:val="none" w:sz="0" w:space="0" w:color="auto"/>
        <w:left w:val="none" w:sz="0" w:space="0" w:color="auto"/>
        <w:bottom w:val="none" w:sz="0" w:space="0" w:color="auto"/>
        <w:right w:val="none" w:sz="0" w:space="0" w:color="auto"/>
      </w:divBdr>
    </w:div>
    <w:div w:id="200169574">
      <w:bodyDiv w:val="1"/>
      <w:marLeft w:val="0"/>
      <w:marRight w:val="0"/>
      <w:marTop w:val="0"/>
      <w:marBottom w:val="0"/>
      <w:divBdr>
        <w:top w:val="none" w:sz="0" w:space="0" w:color="auto"/>
        <w:left w:val="none" w:sz="0" w:space="0" w:color="auto"/>
        <w:bottom w:val="none" w:sz="0" w:space="0" w:color="auto"/>
        <w:right w:val="none" w:sz="0" w:space="0" w:color="auto"/>
      </w:divBdr>
    </w:div>
    <w:div w:id="200360945">
      <w:bodyDiv w:val="1"/>
      <w:marLeft w:val="0"/>
      <w:marRight w:val="0"/>
      <w:marTop w:val="0"/>
      <w:marBottom w:val="0"/>
      <w:divBdr>
        <w:top w:val="none" w:sz="0" w:space="0" w:color="auto"/>
        <w:left w:val="none" w:sz="0" w:space="0" w:color="auto"/>
        <w:bottom w:val="none" w:sz="0" w:space="0" w:color="auto"/>
        <w:right w:val="none" w:sz="0" w:space="0" w:color="auto"/>
      </w:divBdr>
    </w:div>
    <w:div w:id="200436603">
      <w:bodyDiv w:val="1"/>
      <w:marLeft w:val="0"/>
      <w:marRight w:val="0"/>
      <w:marTop w:val="0"/>
      <w:marBottom w:val="0"/>
      <w:divBdr>
        <w:top w:val="none" w:sz="0" w:space="0" w:color="auto"/>
        <w:left w:val="none" w:sz="0" w:space="0" w:color="auto"/>
        <w:bottom w:val="none" w:sz="0" w:space="0" w:color="auto"/>
        <w:right w:val="none" w:sz="0" w:space="0" w:color="auto"/>
      </w:divBdr>
    </w:div>
    <w:div w:id="200483093">
      <w:bodyDiv w:val="1"/>
      <w:marLeft w:val="0"/>
      <w:marRight w:val="0"/>
      <w:marTop w:val="0"/>
      <w:marBottom w:val="0"/>
      <w:divBdr>
        <w:top w:val="none" w:sz="0" w:space="0" w:color="auto"/>
        <w:left w:val="none" w:sz="0" w:space="0" w:color="auto"/>
        <w:bottom w:val="none" w:sz="0" w:space="0" w:color="auto"/>
        <w:right w:val="none" w:sz="0" w:space="0" w:color="auto"/>
      </w:divBdr>
    </w:div>
    <w:div w:id="200633176">
      <w:bodyDiv w:val="1"/>
      <w:marLeft w:val="0"/>
      <w:marRight w:val="0"/>
      <w:marTop w:val="0"/>
      <w:marBottom w:val="0"/>
      <w:divBdr>
        <w:top w:val="none" w:sz="0" w:space="0" w:color="auto"/>
        <w:left w:val="none" w:sz="0" w:space="0" w:color="auto"/>
        <w:bottom w:val="none" w:sz="0" w:space="0" w:color="auto"/>
        <w:right w:val="none" w:sz="0" w:space="0" w:color="auto"/>
      </w:divBdr>
    </w:div>
    <w:div w:id="200671852">
      <w:bodyDiv w:val="1"/>
      <w:marLeft w:val="0"/>
      <w:marRight w:val="0"/>
      <w:marTop w:val="0"/>
      <w:marBottom w:val="0"/>
      <w:divBdr>
        <w:top w:val="none" w:sz="0" w:space="0" w:color="auto"/>
        <w:left w:val="none" w:sz="0" w:space="0" w:color="auto"/>
        <w:bottom w:val="none" w:sz="0" w:space="0" w:color="auto"/>
        <w:right w:val="none" w:sz="0" w:space="0" w:color="auto"/>
      </w:divBdr>
    </w:div>
    <w:div w:id="200749687">
      <w:bodyDiv w:val="1"/>
      <w:marLeft w:val="0"/>
      <w:marRight w:val="0"/>
      <w:marTop w:val="0"/>
      <w:marBottom w:val="0"/>
      <w:divBdr>
        <w:top w:val="none" w:sz="0" w:space="0" w:color="auto"/>
        <w:left w:val="none" w:sz="0" w:space="0" w:color="auto"/>
        <w:bottom w:val="none" w:sz="0" w:space="0" w:color="auto"/>
        <w:right w:val="none" w:sz="0" w:space="0" w:color="auto"/>
      </w:divBdr>
    </w:div>
    <w:div w:id="200943538">
      <w:bodyDiv w:val="1"/>
      <w:marLeft w:val="0"/>
      <w:marRight w:val="0"/>
      <w:marTop w:val="0"/>
      <w:marBottom w:val="0"/>
      <w:divBdr>
        <w:top w:val="none" w:sz="0" w:space="0" w:color="auto"/>
        <w:left w:val="none" w:sz="0" w:space="0" w:color="auto"/>
        <w:bottom w:val="none" w:sz="0" w:space="0" w:color="auto"/>
        <w:right w:val="none" w:sz="0" w:space="0" w:color="auto"/>
      </w:divBdr>
    </w:div>
    <w:div w:id="201138524">
      <w:bodyDiv w:val="1"/>
      <w:marLeft w:val="0"/>
      <w:marRight w:val="0"/>
      <w:marTop w:val="0"/>
      <w:marBottom w:val="0"/>
      <w:divBdr>
        <w:top w:val="none" w:sz="0" w:space="0" w:color="auto"/>
        <w:left w:val="none" w:sz="0" w:space="0" w:color="auto"/>
        <w:bottom w:val="none" w:sz="0" w:space="0" w:color="auto"/>
        <w:right w:val="none" w:sz="0" w:space="0" w:color="auto"/>
      </w:divBdr>
    </w:div>
    <w:div w:id="201405653">
      <w:bodyDiv w:val="1"/>
      <w:marLeft w:val="0"/>
      <w:marRight w:val="0"/>
      <w:marTop w:val="0"/>
      <w:marBottom w:val="0"/>
      <w:divBdr>
        <w:top w:val="none" w:sz="0" w:space="0" w:color="auto"/>
        <w:left w:val="none" w:sz="0" w:space="0" w:color="auto"/>
        <w:bottom w:val="none" w:sz="0" w:space="0" w:color="auto"/>
        <w:right w:val="none" w:sz="0" w:space="0" w:color="auto"/>
      </w:divBdr>
    </w:div>
    <w:div w:id="201525622">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1863931">
      <w:bodyDiv w:val="1"/>
      <w:marLeft w:val="0"/>
      <w:marRight w:val="0"/>
      <w:marTop w:val="0"/>
      <w:marBottom w:val="0"/>
      <w:divBdr>
        <w:top w:val="none" w:sz="0" w:space="0" w:color="auto"/>
        <w:left w:val="none" w:sz="0" w:space="0" w:color="auto"/>
        <w:bottom w:val="none" w:sz="0" w:space="0" w:color="auto"/>
        <w:right w:val="none" w:sz="0" w:space="0" w:color="auto"/>
      </w:divBdr>
    </w:div>
    <w:div w:id="202057622">
      <w:bodyDiv w:val="1"/>
      <w:marLeft w:val="0"/>
      <w:marRight w:val="0"/>
      <w:marTop w:val="0"/>
      <w:marBottom w:val="0"/>
      <w:divBdr>
        <w:top w:val="none" w:sz="0" w:space="0" w:color="auto"/>
        <w:left w:val="none" w:sz="0" w:space="0" w:color="auto"/>
        <w:bottom w:val="none" w:sz="0" w:space="0" w:color="auto"/>
        <w:right w:val="none" w:sz="0" w:space="0" w:color="auto"/>
      </w:divBdr>
    </w:div>
    <w:div w:id="202333315">
      <w:bodyDiv w:val="1"/>
      <w:marLeft w:val="0"/>
      <w:marRight w:val="0"/>
      <w:marTop w:val="0"/>
      <w:marBottom w:val="0"/>
      <w:divBdr>
        <w:top w:val="none" w:sz="0" w:space="0" w:color="auto"/>
        <w:left w:val="none" w:sz="0" w:space="0" w:color="auto"/>
        <w:bottom w:val="none" w:sz="0" w:space="0" w:color="auto"/>
        <w:right w:val="none" w:sz="0" w:space="0" w:color="auto"/>
      </w:divBdr>
    </w:div>
    <w:div w:id="202720833">
      <w:bodyDiv w:val="1"/>
      <w:marLeft w:val="0"/>
      <w:marRight w:val="0"/>
      <w:marTop w:val="0"/>
      <w:marBottom w:val="0"/>
      <w:divBdr>
        <w:top w:val="none" w:sz="0" w:space="0" w:color="auto"/>
        <w:left w:val="none" w:sz="0" w:space="0" w:color="auto"/>
        <w:bottom w:val="none" w:sz="0" w:space="0" w:color="auto"/>
        <w:right w:val="none" w:sz="0" w:space="0" w:color="auto"/>
      </w:divBdr>
    </w:div>
    <w:div w:id="203098850">
      <w:bodyDiv w:val="1"/>
      <w:marLeft w:val="0"/>
      <w:marRight w:val="0"/>
      <w:marTop w:val="0"/>
      <w:marBottom w:val="0"/>
      <w:divBdr>
        <w:top w:val="none" w:sz="0" w:space="0" w:color="auto"/>
        <w:left w:val="none" w:sz="0" w:space="0" w:color="auto"/>
        <w:bottom w:val="none" w:sz="0" w:space="0" w:color="auto"/>
        <w:right w:val="none" w:sz="0" w:space="0" w:color="auto"/>
      </w:divBdr>
    </w:div>
    <w:div w:id="203100521">
      <w:bodyDiv w:val="1"/>
      <w:marLeft w:val="0"/>
      <w:marRight w:val="0"/>
      <w:marTop w:val="0"/>
      <w:marBottom w:val="0"/>
      <w:divBdr>
        <w:top w:val="none" w:sz="0" w:space="0" w:color="auto"/>
        <w:left w:val="none" w:sz="0" w:space="0" w:color="auto"/>
        <w:bottom w:val="none" w:sz="0" w:space="0" w:color="auto"/>
        <w:right w:val="none" w:sz="0" w:space="0" w:color="auto"/>
      </w:divBdr>
    </w:div>
    <w:div w:id="203179050">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638991">
      <w:bodyDiv w:val="1"/>
      <w:marLeft w:val="0"/>
      <w:marRight w:val="0"/>
      <w:marTop w:val="0"/>
      <w:marBottom w:val="0"/>
      <w:divBdr>
        <w:top w:val="none" w:sz="0" w:space="0" w:color="auto"/>
        <w:left w:val="none" w:sz="0" w:space="0" w:color="auto"/>
        <w:bottom w:val="none" w:sz="0" w:space="0" w:color="auto"/>
        <w:right w:val="none" w:sz="0" w:space="0" w:color="auto"/>
      </w:divBdr>
    </w:div>
    <w:div w:id="203713053">
      <w:bodyDiv w:val="1"/>
      <w:marLeft w:val="0"/>
      <w:marRight w:val="0"/>
      <w:marTop w:val="0"/>
      <w:marBottom w:val="0"/>
      <w:divBdr>
        <w:top w:val="none" w:sz="0" w:space="0" w:color="auto"/>
        <w:left w:val="none" w:sz="0" w:space="0" w:color="auto"/>
        <w:bottom w:val="none" w:sz="0" w:space="0" w:color="auto"/>
        <w:right w:val="none" w:sz="0" w:space="0" w:color="auto"/>
      </w:divBdr>
    </w:div>
    <w:div w:id="203829436">
      <w:bodyDiv w:val="1"/>
      <w:marLeft w:val="0"/>
      <w:marRight w:val="0"/>
      <w:marTop w:val="0"/>
      <w:marBottom w:val="0"/>
      <w:divBdr>
        <w:top w:val="none" w:sz="0" w:space="0" w:color="auto"/>
        <w:left w:val="none" w:sz="0" w:space="0" w:color="auto"/>
        <w:bottom w:val="none" w:sz="0" w:space="0" w:color="auto"/>
        <w:right w:val="none" w:sz="0" w:space="0" w:color="auto"/>
      </w:divBdr>
    </w:div>
    <w:div w:id="203907958">
      <w:bodyDiv w:val="1"/>
      <w:marLeft w:val="0"/>
      <w:marRight w:val="0"/>
      <w:marTop w:val="0"/>
      <w:marBottom w:val="0"/>
      <w:divBdr>
        <w:top w:val="none" w:sz="0" w:space="0" w:color="auto"/>
        <w:left w:val="none" w:sz="0" w:space="0" w:color="auto"/>
        <w:bottom w:val="none" w:sz="0" w:space="0" w:color="auto"/>
        <w:right w:val="none" w:sz="0" w:space="0" w:color="auto"/>
      </w:divBdr>
    </w:div>
    <w:div w:id="204026880">
      <w:bodyDiv w:val="1"/>
      <w:marLeft w:val="0"/>
      <w:marRight w:val="0"/>
      <w:marTop w:val="0"/>
      <w:marBottom w:val="0"/>
      <w:divBdr>
        <w:top w:val="none" w:sz="0" w:space="0" w:color="auto"/>
        <w:left w:val="none" w:sz="0" w:space="0" w:color="auto"/>
        <w:bottom w:val="none" w:sz="0" w:space="0" w:color="auto"/>
        <w:right w:val="none" w:sz="0" w:space="0" w:color="auto"/>
      </w:divBdr>
    </w:div>
    <w:div w:id="204027454">
      <w:bodyDiv w:val="1"/>
      <w:marLeft w:val="0"/>
      <w:marRight w:val="0"/>
      <w:marTop w:val="0"/>
      <w:marBottom w:val="0"/>
      <w:divBdr>
        <w:top w:val="none" w:sz="0" w:space="0" w:color="auto"/>
        <w:left w:val="none" w:sz="0" w:space="0" w:color="auto"/>
        <w:bottom w:val="none" w:sz="0" w:space="0" w:color="auto"/>
        <w:right w:val="none" w:sz="0" w:space="0" w:color="auto"/>
      </w:divBdr>
    </w:div>
    <w:div w:id="204031030">
      <w:bodyDiv w:val="1"/>
      <w:marLeft w:val="0"/>
      <w:marRight w:val="0"/>
      <w:marTop w:val="0"/>
      <w:marBottom w:val="0"/>
      <w:divBdr>
        <w:top w:val="none" w:sz="0" w:space="0" w:color="auto"/>
        <w:left w:val="none" w:sz="0" w:space="0" w:color="auto"/>
        <w:bottom w:val="none" w:sz="0" w:space="0" w:color="auto"/>
        <w:right w:val="none" w:sz="0" w:space="0" w:color="auto"/>
      </w:divBdr>
    </w:div>
    <w:div w:id="204100209">
      <w:bodyDiv w:val="1"/>
      <w:marLeft w:val="0"/>
      <w:marRight w:val="0"/>
      <w:marTop w:val="0"/>
      <w:marBottom w:val="0"/>
      <w:divBdr>
        <w:top w:val="none" w:sz="0" w:space="0" w:color="auto"/>
        <w:left w:val="none" w:sz="0" w:space="0" w:color="auto"/>
        <w:bottom w:val="none" w:sz="0" w:space="0" w:color="auto"/>
        <w:right w:val="none" w:sz="0" w:space="0" w:color="auto"/>
      </w:divBdr>
    </w:div>
    <w:div w:id="204146213">
      <w:bodyDiv w:val="1"/>
      <w:marLeft w:val="0"/>
      <w:marRight w:val="0"/>
      <w:marTop w:val="0"/>
      <w:marBottom w:val="0"/>
      <w:divBdr>
        <w:top w:val="none" w:sz="0" w:space="0" w:color="auto"/>
        <w:left w:val="none" w:sz="0" w:space="0" w:color="auto"/>
        <w:bottom w:val="none" w:sz="0" w:space="0" w:color="auto"/>
        <w:right w:val="none" w:sz="0" w:space="0" w:color="auto"/>
      </w:divBdr>
    </w:div>
    <w:div w:id="204223506">
      <w:bodyDiv w:val="1"/>
      <w:marLeft w:val="0"/>
      <w:marRight w:val="0"/>
      <w:marTop w:val="0"/>
      <w:marBottom w:val="0"/>
      <w:divBdr>
        <w:top w:val="none" w:sz="0" w:space="0" w:color="auto"/>
        <w:left w:val="none" w:sz="0" w:space="0" w:color="auto"/>
        <w:bottom w:val="none" w:sz="0" w:space="0" w:color="auto"/>
        <w:right w:val="none" w:sz="0" w:space="0" w:color="auto"/>
      </w:divBdr>
    </w:div>
    <w:div w:id="204293953">
      <w:bodyDiv w:val="1"/>
      <w:marLeft w:val="0"/>
      <w:marRight w:val="0"/>
      <w:marTop w:val="0"/>
      <w:marBottom w:val="0"/>
      <w:divBdr>
        <w:top w:val="none" w:sz="0" w:space="0" w:color="auto"/>
        <w:left w:val="none" w:sz="0" w:space="0" w:color="auto"/>
        <w:bottom w:val="none" w:sz="0" w:space="0" w:color="auto"/>
        <w:right w:val="none" w:sz="0" w:space="0" w:color="auto"/>
      </w:divBdr>
    </w:div>
    <w:div w:id="204415311">
      <w:bodyDiv w:val="1"/>
      <w:marLeft w:val="0"/>
      <w:marRight w:val="0"/>
      <w:marTop w:val="0"/>
      <w:marBottom w:val="0"/>
      <w:divBdr>
        <w:top w:val="none" w:sz="0" w:space="0" w:color="auto"/>
        <w:left w:val="none" w:sz="0" w:space="0" w:color="auto"/>
        <w:bottom w:val="none" w:sz="0" w:space="0" w:color="auto"/>
        <w:right w:val="none" w:sz="0" w:space="0" w:color="auto"/>
      </w:divBdr>
    </w:div>
    <w:div w:id="204484494">
      <w:bodyDiv w:val="1"/>
      <w:marLeft w:val="0"/>
      <w:marRight w:val="0"/>
      <w:marTop w:val="0"/>
      <w:marBottom w:val="0"/>
      <w:divBdr>
        <w:top w:val="none" w:sz="0" w:space="0" w:color="auto"/>
        <w:left w:val="none" w:sz="0" w:space="0" w:color="auto"/>
        <w:bottom w:val="none" w:sz="0" w:space="0" w:color="auto"/>
        <w:right w:val="none" w:sz="0" w:space="0" w:color="auto"/>
      </w:divBdr>
    </w:div>
    <w:div w:id="204486211">
      <w:bodyDiv w:val="1"/>
      <w:marLeft w:val="0"/>
      <w:marRight w:val="0"/>
      <w:marTop w:val="0"/>
      <w:marBottom w:val="0"/>
      <w:divBdr>
        <w:top w:val="none" w:sz="0" w:space="0" w:color="auto"/>
        <w:left w:val="none" w:sz="0" w:space="0" w:color="auto"/>
        <w:bottom w:val="none" w:sz="0" w:space="0" w:color="auto"/>
        <w:right w:val="none" w:sz="0" w:space="0" w:color="auto"/>
      </w:divBdr>
    </w:div>
    <w:div w:id="204609331">
      <w:bodyDiv w:val="1"/>
      <w:marLeft w:val="0"/>
      <w:marRight w:val="0"/>
      <w:marTop w:val="0"/>
      <w:marBottom w:val="0"/>
      <w:divBdr>
        <w:top w:val="none" w:sz="0" w:space="0" w:color="auto"/>
        <w:left w:val="none" w:sz="0" w:space="0" w:color="auto"/>
        <w:bottom w:val="none" w:sz="0" w:space="0" w:color="auto"/>
        <w:right w:val="none" w:sz="0" w:space="0" w:color="auto"/>
      </w:divBdr>
    </w:div>
    <w:div w:id="204755811">
      <w:bodyDiv w:val="1"/>
      <w:marLeft w:val="0"/>
      <w:marRight w:val="0"/>
      <w:marTop w:val="0"/>
      <w:marBottom w:val="0"/>
      <w:divBdr>
        <w:top w:val="none" w:sz="0" w:space="0" w:color="auto"/>
        <w:left w:val="none" w:sz="0" w:space="0" w:color="auto"/>
        <w:bottom w:val="none" w:sz="0" w:space="0" w:color="auto"/>
        <w:right w:val="none" w:sz="0" w:space="0" w:color="auto"/>
      </w:divBdr>
    </w:div>
    <w:div w:id="205029267">
      <w:bodyDiv w:val="1"/>
      <w:marLeft w:val="0"/>
      <w:marRight w:val="0"/>
      <w:marTop w:val="0"/>
      <w:marBottom w:val="0"/>
      <w:divBdr>
        <w:top w:val="none" w:sz="0" w:space="0" w:color="auto"/>
        <w:left w:val="none" w:sz="0" w:space="0" w:color="auto"/>
        <w:bottom w:val="none" w:sz="0" w:space="0" w:color="auto"/>
        <w:right w:val="none" w:sz="0" w:space="0" w:color="auto"/>
      </w:divBdr>
    </w:div>
    <w:div w:id="205220320">
      <w:bodyDiv w:val="1"/>
      <w:marLeft w:val="0"/>
      <w:marRight w:val="0"/>
      <w:marTop w:val="0"/>
      <w:marBottom w:val="0"/>
      <w:divBdr>
        <w:top w:val="none" w:sz="0" w:space="0" w:color="auto"/>
        <w:left w:val="none" w:sz="0" w:space="0" w:color="auto"/>
        <w:bottom w:val="none" w:sz="0" w:space="0" w:color="auto"/>
        <w:right w:val="none" w:sz="0" w:space="0" w:color="auto"/>
      </w:divBdr>
    </w:div>
    <w:div w:id="205456937">
      <w:bodyDiv w:val="1"/>
      <w:marLeft w:val="0"/>
      <w:marRight w:val="0"/>
      <w:marTop w:val="0"/>
      <w:marBottom w:val="0"/>
      <w:divBdr>
        <w:top w:val="none" w:sz="0" w:space="0" w:color="auto"/>
        <w:left w:val="none" w:sz="0" w:space="0" w:color="auto"/>
        <w:bottom w:val="none" w:sz="0" w:space="0" w:color="auto"/>
        <w:right w:val="none" w:sz="0" w:space="0" w:color="auto"/>
      </w:divBdr>
    </w:div>
    <w:div w:id="205458223">
      <w:bodyDiv w:val="1"/>
      <w:marLeft w:val="0"/>
      <w:marRight w:val="0"/>
      <w:marTop w:val="0"/>
      <w:marBottom w:val="0"/>
      <w:divBdr>
        <w:top w:val="none" w:sz="0" w:space="0" w:color="auto"/>
        <w:left w:val="none" w:sz="0" w:space="0" w:color="auto"/>
        <w:bottom w:val="none" w:sz="0" w:space="0" w:color="auto"/>
        <w:right w:val="none" w:sz="0" w:space="0" w:color="auto"/>
      </w:divBdr>
    </w:div>
    <w:div w:id="205482909">
      <w:bodyDiv w:val="1"/>
      <w:marLeft w:val="0"/>
      <w:marRight w:val="0"/>
      <w:marTop w:val="0"/>
      <w:marBottom w:val="0"/>
      <w:divBdr>
        <w:top w:val="none" w:sz="0" w:space="0" w:color="auto"/>
        <w:left w:val="none" w:sz="0" w:space="0" w:color="auto"/>
        <w:bottom w:val="none" w:sz="0" w:space="0" w:color="auto"/>
        <w:right w:val="none" w:sz="0" w:space="0" w:color="auto"/>
      </w:divBdr>
    </w:div>
    <w:div w:id="205606188">
      <w:bodyDiv w:val="1"/>
      <w:marLeft w:val="0"/>
      <w:marRight w:val="0"/>
      <w:marTop w:val="0"/>
      <w:marBottom w:val="0"/>
      <w:divBdr>
        <w:top w:val="none" w:sz="0" w:space="0" w:color="auto"/>
        <w:left w:val="none" w:sz="0" w:space="0" w:color="auto"/>
        <w:bottom w:val="none" w:sz="0" w:space="0" w:color="auto"/>
        <w:right w:val="none" w:sz="0" w:space="0" w:color="auto"/>
      </w:divBdr>
    </w:div>
    <w:div w:id="205795148">
      <w:bodyDiv w:val="1"/>
      <w:marLeft w:val="0"/>
      <w:marRight w:val="0"/>
      <w:marTop w:val="0"/>
      <w:marBottom w:val="0"/>
      <w:divBdr>
        <w:top w:val="none" w:sz="0" w:space="0" w:color="auto"/>
        <w:left w:val="none" w:sz="0" w:space="0" w:color="auto"/>
        <w:bottom w:val="none" w:sz="0" w:space="0" w:color="auto"/>
        <w:right w:val="none" w:sz="0" w:space="0" w:color="auto"/>
      </w:divBdr>
    </w:div>
    <w:div w:id="206071384">
      <w:bodyDiv w:val="1"/>
      <w:marLeft w:val="0"/>
      <w:marRight w:val="0"/>
      <w:marTop w:val="0"/>
      <w:marBottom w:val="0"/>
      <w:divBdr>
        <w:top w:val="none" w:sz="0" w:space="0" w:color="auto"/>
        <w:left w:val="none" w:sz="0" w:space="0" w:color="auto"/>
        <w:bottom w:val="none" w:sz="0" w:space="0" w:color="auto"/>
        <w:right w:val="none" w:sz="0" w:space="0" w:color="auto"/>
      </w:divBdr>
    </w:div>
    <w:div w:id="206185787">
      <w:bodyDiv w:val="1"/>
      <w:marLeft w:val="0"/>
      <w:marRight w:val="0"/>
      <w:marTop w:val="0"/>
      <w:marBottom w:val="0"/>
      <w:divBdr>
        <w:top w:val="none" w:sz="0" w:space="0" w:color="auto"/>
        <w:left w:val="none" w:sz="0" w:space="0" w:color="auto"/>
        <w:bottom w:val="none" w:sz="0" w:space="0" w:color="auto"/>
        <w:right w:val="none" w:sz="0" w:space="0" w:color="auto"/>
      </w:divBdr>
    </w:div>
    <w:div w:id="206262268">
      <w:bodyDiv w:val="1"/>
      <w:marLeft w:val="0"/>
      <w:marRight w:val="0"/>
      <w:marTop w:val="0"/>
      <w:marBottom w:val="0"/>
      <w:divBdr>
        <w:top w:val="none" w:sz="0" w:space="0" w:color="auto"/>
        <w:left w:val="none" w:sz="0" w:space="0" w:color="auto"/>
        <w:bottom w:val="none" w:sz="0" w:space="0" w:color="auto"/>
        <w:right w:val="none" w:sz="0" w:space="0" w:color="auto"/>
      </w:divBdr>
    </w:div>
    <w:div w:id="206456313">
      <w:bodyDiv w:val="1"/>
      <w:marLeft w:val="0"/>
      <w:marRight w:val="0"/>
      <w:marTop w:val="0"/>
      <w:marBottom w:val="0"/>
      <w:divBdr>
        <w:top w:val="none" w:sz="0" w:space="0" w:color="auto"/>
        <w:left w:val="none" w:sz="0" w:space="0" w:color="auto"/>
        <w:bottom w:val="none" w:sz="0" w:space="0" w:color="auto"/>
        <w:right w:val="none" w:sz="0" w:space="0" w:color="auto"/>
      </w:divBdr>
    </w:div>
    <w:div w:id="206573850">
      <w:bodyDiv w:val="1"/>
      <w:marLeft w:val="0"/>
      <w:marRight w:val="0"/>
      <w:marTop w:val="0"/>
      <w:marBottom w:val="0"/>
      <w:divBdr>
        <w:top w:val="none" w:sz="0" w:space="0" w:color="auto"/>
        <w:left w:val="none" w:sz="0" w:space="0" w:color="auto"/>
        <w:bottom w:val="none" w:sz="0" w:space="0" w:color="auto"/>
        <w:right w:val="none" w:sz="0" w:space="0" w:color="auto"/>
      </w:divBdr>
    </w:div>
    <w:div w:id="206766887">
      <w:bodyDiv w:val="1"/>
      <w:marLeft w:val="0"/>
      <w:marRight w:val="0"/>
      <w:marTop w:val="0"/>
      <w:marBottom w:val="0"/>
      <w:divBdr>
        <w:top w:val="none" w:sz="0" w:space="0" w:color="auto"/>
        <w:left w:val="none" w:sz="0" w:space="0" w:color="auto"/>
        <w:bottom w:val="none" w:sz="0" w:space="0" w:color="auto"/>
        <w:right w:val="none" w:sz="0" w:space="0" w:color="auto"/>
      </w:divBdr>
    </w:div>
    <w:div w:id="206841176">
      <w:bodyDiv w:val="1"/>
      <w:marLeft w:val="0"/>
      <w:marRight w:val="0"/>
      <w:marTop w:val="0"/>
      <w:marBottom w:val="0"/>
      <w:divBdr>
        <w:top w:val="none" w:sz="0" w:space="0" w:color="auto"/>
        <w:left w:val="none" w:sz="0" w:space="0" w:color="auto"/>
        <w:bottom w:val="none" w:sz="0" w:space="0" w:color="auto"/>
        <w:right w:val="none" w:sz="0" w:space="0" w:color="auto"/>
      </w:divBdr>
    </w:div>
    <w:div w:id="206844978">
      <w:bodyDiv w:val="1"/>
      <w:marLeft w:val="0"/>
      <w:marRight w:val="0"/>
      <w:marTop w:val="0"/>
      <w:marBottom w:val="0"/>
      <w:divBdr>
        <w:top w:val="none" w:sz="0" w:space="0" w:color="auto"/>
        <w:left w:val="none" w:sz="0" w:space="0" w:color="auto"/>
        <w:bottom w:val="none" w:sz="0" w:space="0" w:color="auto"/>
        <w:right w:val="none" w:sz="0" w:space="0" w:color="auto"/>
      </w:divBdr>
    </w:div>
    <w:div w:id="206915077">
      <w:bodyDiv w:val="1"/>
      <w:marLeft w:val="0"/>
      <w:marRight w:val="0"/>
      <w:marTop w:val="0"/>
      <w:marBottom w:val="0"/>
      <w:divBdr>
        <w:top w:val="none" w:sz="0" w:space="0" w:color="auto"/>
        <w:left w:val="none" w:sz="0" w:space="0" w:color="auto"/>
        <w:bottom w:val="none" w:sz="0" w:space="0" w:color="auto"/>
        <w:right w:val="none" w:sz="0" w:space="0" w:color="auto"/>
      </w:divBdr>
    </w:div>
    <w:div w:id="206920679">
      <w:bodyDiv w:val="1"/>
      <w:marLeft w:val="0"/>
      <w:marRight w:val="0"/>
      <w:marTop w:val="0"/>
      <w:marBottom w:val="0"/>
      <w:divBdr>
        <w:top w:val="none" w:sz="0" w:space="0" w:color="auto"/>
        <w:left w:val="none" w:sz="0" w:space="0" w:color="auto"/>
        <w:bottom w:val="none" w:sz="0" w:space="0" w:color="auto"/>
        <w:right w:val="none" w:sz="0" w:space="0" w:color="auto"/>
      </w:divBdr>
    </w:div>
    <w:div w:id="206993910">
      <w:bodyDiv w:val="1"/>
      <w:marLeft w:val="0"/>
      <w:marRight w:val="0"/>
      <w:marTop w:val="0"/>
      <w:marBottom w:val="0"/>
      <w:divBdr>
        <w:top w:val="none" w:sz="0" w:space="0" w:color="auto"/>
        <w:left w:val="none" w:sz="0" w:space="0" w:color="auto"/>
        <w:bottom w:val="none" w:sz="0" w:space="0" w:color="auto"/>
        <w:right w:val="none" w:sz="0" w:space="0" w:color="auto"/>
      </w:divBdr>
    </w:div>
    <w:div w:id="207109531">
      <w:bodyDiv w:val="1"/>
      <w:marLeft w:val="0"/>
      <w:marRight w:val="0"/>
      <w:marTop w:val="0"/>
      <w:marBottom w:val="0"/>
      <w:divBdr>
        <w:top w:val="none" w:sz="0" w:space="0" w:color="auto"/>
        <w:left w:val="none" w:sz="0" w:space="0" w:color="auto"/>
        <w:bottom w:val="none" w:sz="0" w:space="0" w:color="auto"/>
        <w:right w:val="none" w:sz="0" w:space="0" w:color="auto"/>
      </w:divBdr>
    </w:div>
    <w:div w:id="207227367">
      <w:bodyDiv w:val="1"/>
      <w:marLeft w:val="0"/>
      <w:marRight w:val="0"/>
      <w:marTop w:val="0"/>
      <w:marBottom w:val="0"/>
      <w:divBdr>
        <w:top w:val="none" w:sz="0" w:space="0" w:color="auto"/>
        <w:left w:val="none" w:sz="0" w:space="0" w:color="auto"/>
        <w:bottom w:val="none" w:sz="0" w:space="0" w:color="auto"/>
        <w:right w:val="none" w:sz="0" w:space="0" w:color="auto"/>
      </w:divBdr>
    </w:div>
    <w:div w:id="207299199">
      <w:bodyDiv w:val="1"/>
      <w:marLeft w:val="0"/>
      <w:marRight w:val="0"/>
      <w:marTop w:val="0"/>
      <w:marBottom w:val="0"/>
      <w:divBdr>
        <w:top w:val="none" w:sz="0" w:space="0" w:color="auto"/>
        <w:left w:val="none" w:sz="0" w:space="0" w:color="auto"/>
        <w:bottom w:val="none" w:sz="0" w:space="0" w:color="auto"/>
        <w:right w:val="none" w:sz="0" w:space="0" w:color="auto"/>
      </w:divBdr>
    </w:div>
    <w:div w:id="207302810">
      <w:bodyDiv w:val="1"/>
      <w:marLeft w:val="0"/>
      <w:marRight w:val="0"/>
      <w:marTop w:val="0"/>
      <w:marBottom w:val="0"/>
      <w:divBdr>
        <w:top w:val="none" w:sz="0" w:space="0" w:color="auto"/>
        <w:left w:val="none" w:sz="0" w:space="0" w:color="auto"/>
        <w:bottom w:val="none" w:sz="0" w:space="0" w:color="auto"/>
        <w:right w:val="none" w:sz="0" w:space="0" w:color="auto"/>
      </w:divBdr>
    </w:div>
    <w:div w:id="207424120">
      <w:bodyDiv w:val="1"/>
      <w:marLeft w:val="0"/>
      <w:marRight w:val="0"/>
      <w:marTop w:val="0"/>
      <w:marBottom w:val="0"/>
      <w:divBdr>
        <w:top w:val="none" w:sz="0" w:space="0" w:color="auto"/>
        <w:left w:val="none" w:sz="0" w:space="0" w:color="auto"/>
        <w:bottom w:val="none" w:sz="0" w:space="0" w:color="auto"/>
        <w:right w:val="none" w:sz="0" w:space="0" w:color="auto"/>
      </w:divBdr>
    </w:div>
    <w:div w:id="207570623">
      <w:bodyDiv w:val="1"/>
      <w:marLeft w:val="0"/>
      <w:marRight w:val="0"/>
      <w:marTop w:val="0"/>
      <w:marBottom w:val="0"/>
      <w:divBdr>
        <w:top w:val="none" w:sz="0" w:space="0" w:color="auto"/>
        <w:left w:val="none" w:sz="0" w:space="0" w:color="auto"/>
        <w:bottom w:val="none" w:sz="0" w:space="0" w:color="auto"/>
        <w:right w:val="none" w:sz="0" w:space="0" w:color="auto"/>
      </w:divBdr>
    </w:div>
    <w:div w:id="207650388">
      <w:bodyDiv w:val="1"/>
      <w:marLeft w:val="0"/>
      <w:marRight w:val="0"/>
      <w:marTop w:val="0"/>
      <w:marBottom w:val="0"/>
      <w:divBdr>
        <w:top w:val="none" w:sz="0" w:space="0" w:color="auto"/>
        <w:left w:val="none" w:sz="0" w:space="0" w:color="auto"/>
        <w:bottom w:val="none" w:sz="0" w:space="0" w:color="auto"/>
        <w:right w:val="none" w:sz="0" w:space="0" w:color="auto"/>
      </w:divBdr>
    </w:div>
    <w:div w:id="207766009">
      <w:bodyDiv w:val="1"/>
      <w:marLeft w:val="0"/>
      <w:marRight w:val="0"/>
      <w:marTop w:val="0"/>
      <w:marBottom w:val="0"/>
      <w:divBdr>
        <w:top w:val="none" w:sz="0" w:space="0" w:color="auto"/>
        <w:left w:val="none" w:sz="0" w:space="0" w:color="auto"/>
        <w:bottom w:val="none" w:sz="0" w:space="0" w:color="auto"/>
        <w:right w:val="none" w:sz="0" w:space="0" w:color="auto"/>
      </w:divBdr>
    </w:div>
    <w:div w:id="207961474">
      <w:bodyDiv w:val="1"/>
      <w:marLeft w:val="0"/>
      <w:marRight w:val="0"/>
      <w:marTop w:val="0"/>
      <w:marBottom w:val="0"/>
      <w:divBdr>
        <w:top w:val="none" w:sz="0" w:space="0" w:color="auto"/>
        <w:left w:val="none" w:sz="0" w:space="0" w:color="auto"/>
        <w:bottom w:val="none" w:sz="0" w:space="0" w:color="auto"/>
        <w:right w:val="none" w:sz="0" w:space="0" w:color="auto"/>
      </w:divBdr>
    </w:div>
    <w:div w:id="208225008">
      <w:bodyDiv w:val="1"/>
      <w:marLeft w:val="0"/>
      <w:marRight w:val="0"/>
      <w:marTop w:val="0"/>
      <w:marBottom w:val="0"/>
      <w:divBdr>
        <w:top w:val="none" w:sz="0" w:space="0" w:color="auto"/>
        <w:left w:val="none" w:sz="0" w:space="0" w:color="auto"/>
        <w:bottom w:val="none" w:sz="0" w:space="0" w:color="auto"/>
        <w:right w:val="none" w:sz="0" w:space="0" w:color="auto"/>
      </w:divBdr>
    </w:div>
    <w:div w:id="208341345">
      <w:bodyDiv w:val="1"/>
      <w:marLeft w:val="0"/>
      <w:marRight w:val="0"/>
      <w:marTop w:val="0"/>
      <w:marBottom w:val="0"/>
      <w:divBdr>
        <w:top w:val="none" w:sz="0" w:space="0" w:color="auto"/>
        <w:left w:val="none" w:sz="0" w:space="0" w:color="auto"/>
        <w:bottom w:val="none" w:sz="0" w:space="0" w:color="auto"/>
        <w:right w:val="none" w:sz="0" w:space="0" w:color="auto"/>
      </w:divBdr>
    </w:div>
    <w:div w:id="208419499">
      <w:bodyDiv w:val="1"/>
      <w:marLeft w:val="0"/>
      <w:marRight w:val="0"/>
      <w:marTop w:val="0"/>
      <w:marBottom w:val="0"/>
      <w:divBdr>
        <w:top w:val="none" w:sz="0" w:space="0" w:color="auto"/>
        <w:left w:val="none" w:sz="0" w:space="0" w:color="auto"/>
        <w:bottom w:val="none" w:sz="0" w:space="0" w:color="auto"/>
        <w:right w:val="none" w:sz="0" w:space="0" w:color="auto"/>
      </w:divBdr>
    </w:div>
    <w:div w:id="208691482">
      <w:bodyDiv w:val="1"/>
      <w:marLeft w:val="0"/>
      <w:marRight w:val="0"/>
      <w:marTop w:val="0"/>
      <w:marBottom w:val="0"/>
      <w:divBdr>
        <w:top w:val="none" w:sz="0" w:space="0" w:color="auto"/>
        <w:left w:val="none" w:sz="0" w:space="0" w:color="auto"/>
        <w:bottom w:val="none" w:sz="0" w:space="0" w:color="auto"/>
        <w:right w:val="none" w:sz="0" w:space="0" w:color="auto"/>
      </w:divBdr>
    </w:div>
    <w:div w:id="208762469">
      <w:bodyDiv w:val="1"/>
      <w:marLeft w:val="0"/>
      <w:marRight w:val="0"/>
      <w:marTop w:val="0"/>
      <w:marBottom w:val="0"/>
      <w:divBdr>
        <w:top w:val="none" w:sz="0" w:space="0" w:color="auto"/>
        <w:left w:val="none" w:sz="0" w:space="0" w:color="auto"/>
        <w:bottom w:val="none" w:sz="0" w:space="0" w:color="auto"/>
        <w:right w:val="none" w:sz="0" w:space="0" w:color="auto"/>
      </w:divBdr>
    </w:div>
    <w:div w:id="208763405">
      <w:bodyDiv w:val="1"/>
      <w:marLeft w:val="0"/>
      <w:marRight w:val="0"/>
      <w:marTop w:val="0"/>
      <w:marBottom w:val="0"/>
      <w:divBdr>
        <w:top w:val="none" w:sz="0" w:space="0" w:color="auto"/>
        <w:left w:val="none" w:sz="0" w:space="0" w:color="auto"/>
        <w:bottom w:val="none" w:sz="0" w:space="0" w:color="auto"/>
        <w:right w:val="none" w:sz="0" w:space="0" w:color="auto"/>
      </w:divBdr>
    </w:div>
    <w:div w:id="208960287">
      <w:bodyDiv w:val="1"/>
      <w:marLeft w:val="0"/>
      <w:marRight w:val="0"/>
      <w:marTop w:val="0"/>
      <w:marBottom w:val="0"/>
      <w:divBdr>
        <w:top w:val="none" w:sz="0" w:space="0" w:color="auto"/>
        <w:left w:val="none" w:sz="0" w:space="0" w:color="auto"/>
        <w:bottom w:val="none" w:sz="0" w:space="0" w:color="auto"/>
        <w:right w:val="none" w:sz="0" w:space="0" w:color="auto"/>
      </w:divBdr>
    </w:div>
    <w:div w:id="208998256">
      <w:bodyDiv w:val="1"/>
      <w:marLeft w:val="0"/>
      <w:marRight w:val="0"/>
      <w:marTop w:val="0"/>
      <w:marBottom w:val="0"/>
      <w:divBdr>
        <w:top w:val="none" w:sz="0" w:space="0" w:color="auto"/>
        <w:left w:val="none" w:sz="0" w:space="0" w:color="auto"/>
        <w:bottom w:val="none" w:sz="0" w:space="0" w:color="auto"/>
        <w:right w:val="none" w:sz="0" w:space="0" w:color="auto"/>
      </w:divBdr>
    </w:div>
    <w:div w:id="209341520">
      <w:bodyDiv w:val="1"/>
      <w:marLeft w:val="0"/>
      <w:marRight w:val="0"/>
      <w:marTop w:val="0"/>
      <w:marBottom w:val="0"/>
      <w:divBdr>
        <w:top w:val="none" w:sz="0" w:space="0" w:color="auto"/>
        <w:left w:val="none" w:sz="0" w:space="0" w:color="auto"/>
        <w:bottom w:val="none" w:sz="0" w:space="0" w:color="auto"/>
        <w:right w:val="none" w:sz="0" w:space="0" w:color="auto"/>
      </w:divBdr>
    </w:div>
    <w:div w:id="209388025">
      <w:bodyDiv w:val="1"/>
      <w:marLeft w:val="0"/>
      <w:marRight w:val="0"/>
      <w:marTop w:val="0"/>
      <w:marBottom w:val="0"/>
      <w:divBdr>
        <w:top w:val="none" w:sz="0" w:space="0" w:color="auto"/>
        <w:left w:val="none" w:sz="0" w:space="0" w:color="auto"/>
        <w:bottom w:val="none" w:sz="0" w:space="0" w:color="auto"/>
        <w:right w:val="none" w:sz="0" w:space="0" w:color="auto"/>
      </w:divBdr>
    </w:div>
    <w:div w:id="209415164">
      <w:bodyDiv w:val="1"/>
      <w:marLeft w:val="0"/>
      <w:marRight w:val="0"/>
      <w:marTop w:val="0"/>
      <w:marBottom w:val="0"/>
      <w:divBdr>
        <w:top w:val="none" w:sz="0" w:space="0" w:color="auto"/>
        <w:left w:val="none" w:sz="0" w:space="0" w:color="auto"/>
        <w:bottom w:val="none" w:sz="0" w:space="0" w:color="auto"/>
        <w:right w:val="none" w:sz="0" w:space="0" w:color="auto"/>
      </w:divBdr>
    </w:div>
    <w:div w:id="209611228">
      <w:bodyDiv w:val="1"/>
      <w:marLeft w:val="0"/>
      <w:marRight w:val="0"/>
      <w:marTop w:val="0"/>
      <w:marBottom w:val="0"/>
      <w:divBdr>
        <w:top w:val="none" w:sz="0" w:space="0" w:color="auto"/>
        <w:left w:val="none" w:sz="0" w:space="0" w:color="auto"/>
        <w:bottom w:val="none" w:sz="0" w:space="0" w:color="auto"/>
        <w:right w:val="none" w:sz="0" w:space="0" w:color="auto"/>
      </w:divBdr>
    </w:div>
    <w:div w:id="209729123">
      <w:bodyDiv w:val="1"/>
      <w:marLeft w:val="0"/>
      <w:marRight w:val="0"/>
      <w:marTop w:val="0"/>
      <w:marBottom w:val="0"/>
      <w:divBdr>
        <w:top w:val="none" w:sz="0" w:space="0" w:color="auto"/>
        <w:left w:val="none" w:sz="0" w:space="0" w:color="auto"/>
        <w:bottom w:val="none" w:sz="0" w:space="0" w:color="auto"/>
        <w:right w:val="none" w:sz="0" w:space="0" w:color="auto"/>
      </w:divBdr>
    </w:div>
    <w:div w:id="209805563">
      <w:bodyDiv w:val="1"/>
      <w:marLeft w:val="0"/>
      <w:marRight w:val="0"/>
      <w:marTop w:val="0"/>
      <w:marBottom w:val="0"/>
      <w:divBdr>
        <w:top w:val="none" w:sz="0" w:space="0" w:color="auto"/>
        <w:left w:val="none" w:sz="0" w:space="0" w:color="auto"/>
        <w:bottom w:val="none" w:sz="0" w:space="0" w:color="auto"/>
        <w:right w:val="none" w:sz="0" w:space="0" w:color="auto"/>
      </w:divBdr>
    </w:div>
    <w:div w:id="209926349">
      <w:bodyDiv w:val="1"/>
      <w:marLeft w:val="0"/>
      <w:marRight w:val="0"/>
      <w:marTop w:val="0"/>
      <w:marBottom w:val="0"/>
      <w:divBdr>
        <w:top w:val="none" w:sz="0" w:space="0" w:color="auto"/>
        <w:left w:val="none" w:sz="0" w:space="0" w:color="auto"/>
        <w:bottom w:val="none" w:sz="0" w:space="0" w:color="auto"/>
        <w:right w:val="none" w:sz="0" w:space="0" w:color="auto"/>
      </w:divBdr>
    </w:div>
    <w:div w:id="209926405">
      <w:bodyDiv w:val="1"/>
      <w:marLeft w:val="0"/>
      <w:marRight w:val="0"/>
      <w:marTop w:val="0"/>
      <w:marBottom w:val="0"/>
      <w:divBdr>
        <w:top w:val="none" w:sz="0" w:space="0" w:color="auto"/>
        <w:left w:val="none" w:sz="0" w:space="0" w:color="auto"/>
        <w:bottom w:val="none" w:sz="0" w:space="0" w:color="auto"/>
        <w:right w:val="none" w:sz="0" w:space="0" w:color="auto"/>
      </w:divBdr>
    </w:div>
    <w:div w:id="210003823">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0112630">
      <w:bodyDiv w:val="1"/>
      <w:marLeft w:val="0"/>
      <w:marRight w:val="0"/>
      <w:marTop w:val="0"/>
      <w:marBottom w:val="0"/>
      <w:divBdr>
        <w:top w:val="none" w:sz="0" w:space="0" w:color="auto"/>
        <w:left w:val="none" w:sz="0" w:space="0" w:color="auto"/>
        <w:bottom w:val="none" w:sz="0" w:space="0" w:color="auto"/>
        <w:right w:val="none" w:sz="0" w:space="0" w:color="auto"/>
      </w:divBdr>
    </w:div>
    <w:div w:id="210385867">
      <w:bodyDiv w:val="1"/>
      <w:marLeft w:val="0"/>
      <w:marRight w:val="0"/>
      <w:marTop w:val="0"/>
      <w:marBottom w:val="0"/>
      <w:divBdr>
        <w:top w:val="none" w:sz="0" w:space="0" w:color="auto"/>
        <w:left w:val="none" w:sz="0" w:space="0" w:color="auto"/>
        <w:bottom w:val="none" w:sz="0" w:space="0" w:color="auto"/>
        <w:right w:val="none" w:sz="0" w:space="0" w:color="auto"/>
      </w:divBdr>
    </w:div>
    <w:div w:id="210386233">
      <w:bodyDiv w:val="1"/>
      <w:marLeft w:val="0"/>
      <w:marRight w:val="0"/>
      <w:marTop w:val="0"/>
      <w:marBottom w:val="0"/>
      <w:divBdr>
        <w:top w:val="none" w:sz="0" w:space="0" w:color="auto"/>
        <w:left w:val="none" w:sz="0" w:space="0" w:color="auto"/>
        <w:bottom w:val="none" w:sz="0" w:space="0" w:color="auto"/>
        <w:right w:val="none" w:sz="0" w:space="0" w:color="auto"/>
      </w:divBdr>
    </w:div>
    <w:div w:id="210532088">
      <w:bodyDiv w:val="1"/>
      <w:marLeft w:val="0"/>
      <w:marRight w:val="0"/>
      <w:marTop w:val="0"/>
      <w:marBottom w:val="0"/>
      <w:divBdr>
        <w:top w:val="none" w:sz="0" w:space="0" w:color="auto"/>
        <w:left w:val="none" w:sz="0" w:space="0" w:color="auto"/>
        <w:bottom w:val="none" w:sz="0" w:space="0" w:color="auto"/>
        <w:right w:val="none" w:sz="0" w:space="0" w:color="auto"/>
      </w:divBdr>
    </w:div>
    <w:div w:id="210725726">
      <w:bodyDiv w:val="1"/>
      <w:marLeft w:val="0"/>
      <w:marRight w:val="0"/>
      <w:marTop w:val="0"/>
      <w:marBottom w:val="0"/>
      <w:divBdr>
        <w:top w:val="none" w:sz="0" w:space="0" w:color="auto"/>
        <w:left w:val="none" w:sz="0" w:space="0" w:color="auto"/>
        <w:bottom w:val="none" w:sz="0" w:space="0" w:color="auto"/>
        <w:right w:val="none" w:sz="0" w:space="0" w:color="auto"/>
      </w:divBdr>
    </w:div>
    <w:div w:id="210726382">
      <w:bodyDiv w:val="1"/>
      <w:marLeft w:val="0"/>
      <w:marRight w:val="0"/>
      <w:marTop w:val="0"/>
      <w:marBottom w:val="0"/>
      <w:divBdr>
        <w:top w:val="none" w:sz="0" w:space="0" w:color="auto"/>
        <w:left w:val="none" w:sz="0" w:space="0" w:color="auto"/>
        <w:bottom w:val="none" w:sz="0" w:space="0" w:color="auto"/>
        <w:right w:val="none" w:sz="0" w:space="0" w:color="auto"/>
      </w:divBdr>
    </w:div>
    <w:div w:id="210773876">
      <w:bodyDiv w:val="1"/>
      <w:marLeft w:val="0"/>
      <w:marRight w:val="0"/>
      <w:marTop w:val="0"/>
      <w:marBottom w:val="0"/>
      <w:divBdr>
        <w:top w:val="none" w:sz="0" w:space="0" w:color="auto"/>
        <w:left w:val="none" w:sz="0" w:space="0" w:color="auto"/>
        <w:bottom w:val="none" w:sz="0" w:space="0" w:color="auto"/>
        <w:right w:val="none" w:sz="0" w:space="0" w:color="auto"/>
      </w:divBdr>
    </w:div>
    <w:div w:id="211232302">
      <w:bodyDiv w:val="1"/>
      <w:marLeft w:val="0"/>
      <w:marRight w:val="0"/>
      <w:marTop w:val="0"/>
      <w:marBottom w:val="0"/>
      <w:divBdr>
        <w:top w:val="none" w:sz="0" w:space="0" w:color="auto"/>
        <w:left w:val="none" w:sz="0" w:space="0" w:color="auto"/>
        <w:bottom w:val="none" w:sz="0" w:space="0" w:color="auto"/>
        <w:right w:val="none" w:sz="0" w:space="0" w:color="auto"/>
      </w:divBdr>
    </w:div>
    <w:div w:id="211355064">
      <w:bodyDiv w:val="1"/>
      <w:marLeft w:val="0"/>
      <w:marRight w:val="0"/>
      <w:marTop w:val="0"/>
      <w:marBottom w:val="0"/>
      <w:divBdr>
        <w:top w:val="none" w:sz="0" w:space="0" w:color="auto"/>
        <w:left w:val="none" w:sz="0" w:space="0" w:color="auto"/>
        <w:bottom w:val="none" w:sz="0" w:space="0" w:color="auto"/>
        <w:right w:val="none" w:sz="0" w:space="0" w:color="auto"/>
      </w:divBdr>
    </w:div>
    <w:div w:id="211356885">
      <w:bodyDiv w:val="1"/>
      <w:marLeft w:val="0"/>
      <w:marRight w:val="0"/>
      <w:marTop w:val="0"/>
      <w:marBottom w:val="0"/>
      <w:divBdr>
        <w:top w:val="none" w:sz="0" w:space="0" w:color="auto"/>
        <w:left w:val="none" w:sz="0" w:space="0" w:color="auto"/>
        <w:bottom w:val="none" w:sz="0" w:space="0" w:color="auto"/>
        <w:right w:val="none" w:sz="0" w:space="0" w:color="auto"/>
      </w:divBdr>
    </w:div>
    <w:div w:id="211382322">
      <w:bodyDiv w:val="1"/>
      <w:marLeft w:val="0"/>
      <w:marRight w:val="0"/>
      <w:marTop w:val="0"/>
      <w:marBottom w:val="0"/>
      <w:divBdr>
        <w:top w:val="none" w:sz="0" w:space="0" w:color="auto"/>
        <w:left w:val="none" w:sz="0" w:space="0" w:color="auto"/>
        <w:bottom w:val="none" w:sz="0" w:space="0" w:color="auto"/>
        <w:right w:val="none" w:sz="0" w:space="0" w:color="auto"/>
      </w:divBdr>
    </w:div>
    <w:div w:id="211574787">
      <w:bodyDiv w:val="1"/>
      <w:marLeft w:val="0"/>
      <w:marRight w:val="0"/>
      <w:marTop w:val="0"/>
      <w:marBottom w:val="0"/>
      <w:divBdr>
        <w:top w:val="none" w:sz="0" w:space="0" w:color="auto"/>
        <w:left w:val="none" w:sz="0" w:space="0" w:color="auto"/>
        <w:bottom w:val="none" w:sz="0" w:space="0" w:color="auto"/>
        <w:right w:val="none" w:sz="0" w:space="0" w:color="auto"/>
      </w:divBdr>
    </w:div>
    <w:div w:id="211623609">
      <w:bodyDiv w:val="1"/>
      <w:marLeft w:val="0"/>
      <w:marRight w:val="0"/>
      <w:marTop w:val="0"/>
      <w:marBottom w:val="0"/>
      <w:divBdr>
        <w:top w:val="none" w:sz="0" w:space="0" w:color="auto"/>
        <w:left w:val="none" w:sz="0" w:space="0" w:color="auto"/>
        <w:bottom w:val="none" w:sz="0" w:space="0" w:color="auto"/>
        <w:right w:val="none" w:sz="0" w:space="0" w:color="auto"/>
      </w:divBdr>
    </w:div>
    <w:div w:id="211694721">
      <w:bodyDiv w:val="1"/>
      <w:marLeft w:val="0"/>
      <w:marRight w:val="0"/>
      <w:marTop w:val="0"/>
      <w:marBottom w:val="0"/>
      <w:divBdr>
        <w:top w:val="none" w:sz="0" w:space="0" w:color="auto"/>
        <w:left w:val="none" w:sz="0" w:space="0" w:color="auto"/>
        <w:bottom w:val="none" w:sz="0" w:space="0" w:color="auto"/>
        <w:right w:val="none" w:sz="0" w:space="0" w:color="auto"/>
      </w:divBdr>
    </w:div>
    <w:div w:id="211816645">
      <w:bodyDiv w:val="1"/>
      <w:marLeft w:val="0"/>
      <w:marRight w:val="0"/>
      <w:marTop w:val="0"/>
      <w:marBottom w:val="0"/>
      <w:divBdr>
        <w:top w:val="none" w:sz="0" w:space="0" w:color="auto"/>
        <w:left w:val="none" w:sz="0" w:space="0" w:color="auto"/>
        <w:bottom w:val="none" w:sz="0" w:space="0" w:color="auto"/>
        <w:right w:val="none" w:sz="0" w:space="0" w:color="auto"/>
      </w:divBdr>
    </w:div>
    <w:div w:id="211968628">
      <w:bodyDiv w:val="1"/>
      <w:marLeft w:val="0"/>
      <w:marRight w:val="0"/>
      <w:marTop w:val="0"/>
      <w:marBottom w:val="0"/>
      <w:divBdr>
        <w:top w:val="none" w:sz="0" w:space="0" w:color="auto"/>
        <w:left w:val="none" w:sz="0" w:space="0" w:color="auto"/>
        <w:bottom w:val="none" w:sz="0" w:space="0" w:color="auto"/>
        <w:right w:val="none" w:sz="0" w:space="0" w:color="auto"/>
      </w:divBdr>
    </w:div>
    <w:div w:id="212079290">
      <w:bodyDiv w:val="1"/>
      <w:marLeft w:val="0"/>
      <w:marRight w:val="0"/>
      <w:marTop w:val="0"/>
      <w:marBottom w:val="0"/>
      <w:divBdr>
        <w:top w:val="none" w:sz="0" w:space="0" w:color="auto"/>
        <w:left w:val="none" w:sz="0" w:space="0" w:color="auto"/>
        <w:bottom w:val="none" w:sz="0" w:space="0" w:color="auto"/>
        <w:right w:val="none" w:sz="0" w:space="0" w:color="auto"/>
      </w:divBdr>
    </w:div>
    <w:div w:id="212083052">
      <w:bodyDiv w:val="1"/>
      <w:marLeft w:val="0"/>
      <w:marRight w:val="0"/>
      <w:marTop w:val="0"/>
      <w:marBottom w:val="0"/>
      <w:divBdr>
        <w:top w:val="none" w:sz="0" w:space="0" w:color="auto"/>
        <w:left w:val="none" w:sz="0" w:space="0" w:color="auto"/>
        <w:bottom w:val="none" w:sz="0" w:space="0" w:color="auto"/>
        <w:right w:val="none" w:sz="0" w:space="0" w:color="auto"/>
      </w:divBdr>
    </w:div>
    <w:div w:id="212084285">
      <w:bodyDiv w:val="1"/>
      <w:marLeft w:val="0"/>
      <w:marRight w:val="0"/>
      <w:marTop w:val="0"/>
      <w:marBottom w:val="0"/>
      <w:divBdr>
        <w:top w:val="none" w:sz="0" w:space="0" w:color="auto"/>
        <w:left w:val="none" w:sz="0" w:space="0" w:color="auto"/>
        <w:bottom w:val="none" w:sz="0" w:space="0" w:color="auto"/>
        <w:right w:val="none" w:sz="0" w:space="0" w:color="auto"/>
      </w:divBdr>
    </w:div>
    <w:div w:id="212160908">
      <w:bodyDiv w:val="1"/>
      <w:marLeft w:val="0"/>
      <w:marRight w:val="0"/>
      <w:marTop w:val="0"/>
      <w:marBottom w:val="0"/>
      <w:divBdr>
        <w:top w:val="none" w:sz="0" w:space="0" w:color="auto"/>
        <w:left w:val="none" w:sz="0" w:space="0" w:color="auto"/>
        <w:bottom w:val="none" w:sz="0" w:space="0" w:color="auto"/>
        <w:right w:val="none" w:sz="0" w:space="0" w:color="auto"/>
      </w:divBdr>
    </w:div>
    <w:div w:id="212162514">
      <w:bodyDiv w:val="1"/>
      <w:marLeft w:val="0"/>
      <w:marRight w:val="0"/>
      <w:marTop w:val="0"/>
      <w:marBottom w:val="0"/>
      <w:divBdr>
        <w:top w:val="none" w:sz="0" w:space="0" w:color="auto"/>
        <w:left w:val="none" w:sz="0" w:space="0" w:color="auto"/>
        <w:bottom w:val="none" w:sz="0" w:space="0" w:color="auto"/>
        <w:right w:val="none" w:sz="0" w:space="0" w:color="auto"/>
      </w:divBdr>
    </w:div>
    <w:div w:id="212162811">
      <w:bodyDiv w:val="1"/>
      <w:marLeft w:val="0"/>
      <w:marRight w:val="0"/>
      <w:marTop w:val="0"/>
      <w:marBottom w:val="0"/>
      <w:divBdr>
        <w:top w:val="none" w:sz="0" w:space="0" w:color="auto"/>
        <w:left w:val="none" w:sz="0" w:space="0" w:color="auto"/>
        <w:bottom w:val="none" w:sz="0" w:space="0" w:color="auto"/>
        <w:right w:val="none" w:sz="0" w:space="0" w:color="auto"/>
      </w:divBdr>
    </w:div>
    <w:div w:id="212236378">
      <w:bodyDiv w:val="1"/>
      <w:marLeft w:val="0"/>
      <w:marRight w:val="0"/>
      <w:marTop w:val="0"/>
      <w:marBottom w:val="0"/>
      <w:divBdr>
        <w:top w:val="none" w:sz="0" w:space="0" w:color="auto"/>
        <w:left w:val="none" w:sz="0" w:space="0" w:color="auto"/>
        <w:bottom w:val="none" w:sz="0" w:space="0" w:color="auto"/>
        <w:right w:val="none" w:sz="0" w:space="0" w:color="auto"/>
      </w:divBdr>
    </w:div>
    <w:div w:id="212273057">
      <w:bodyDiv w:val="1"/>
      <w:marLeft w:val="0"/>
      <w:marRight w:val="0"/>
      <w:marTop w:val="0"/>
      <w:marBottom w:val="0"/>
      <w:divBdr>
        <w:top w:val="none" w:sz="0" w:space="0" w:color="auto"/>
        <w:left w:val="none" w:sz="0" w:space="0" w:color="auto"/>
        <w:bottom w:val="none" w:sz="0" w:space="0" w:color="auto"/>
        <w:right w:val="none" w:sz="0" w:space="0" w:color="auto"/>
      </w:divBdr>
    </w:div>
    <w:div w:id="212355883">
      <w:bodyDiv w:val="1"/>
      <w:marLeft w:val="0"/>
      <w:marRight w:val="0"/>
      <w:marTop w:val="0"/>
      <w:marBottom w:val="0"/>
      <w:divBdr>
        <w:top w:val="none" w:sz="0" w:space="0" w:color="auto"/>
        <w:left w:val="none" w:sz="0" w:space="0" w:color="auto"/>
        <w:bottom w:val="none" w:sz="0" w:space="0" w:color="auto"/>
        <w:right w:val="none" w:sz="0" w:space="0" w:color="auto"/>
      </w:divBdr>
    </w:div>
    <w:div w:id="212426828">
      <w:bodyDiv w:val="1"/>
      <w:marLeft w:val="0"/>
      <w:marRight w:val="0"/>
      <w:marTop w:val="0"/>
      <w:marBottom w:val="0"/>
      <w:divBdr>
        <w:top w:val="none" w:sz="0" w:space="0" w:color="auto"/>
        <w:left w:val="none" w:sz="0" w:space="0" w:color="auto"/>
        <w:bottom w:val="none" w:sz="0" w:space="0" w:color="auto"/>
        <w:right w:val="none" w:sz="0" w:space="0" w:color="auto"/>
      </w:divBdr>
    </w:div>
    <w:div w:id="212499056">
      <w:bodyDiv w:val="1"/>
      <w:marLeft w:val="0"/>
      <w:marRight w:val="0"/>
      <w:marTop w:val="0"/>
      <w:marBottom w:val="0"/>
      <w:divBdr>
        <w:top w:val="none" w:sz="0" w:space="0" w:color="auto"/>
        <w:left w:val="none" w:sz="0" w:space="0" w:color="auto"/>
        <w:bottom w:val="none" w:sz="0" w:space="0" w:color="auto"/>
        <w:right w:val="none" w:sz="0" w:space="0" w:color="auto"/>
      </w:divBdr>
    </w:div>
    <w:div w:id="212549270">
      <w:bodyDiv w:val="1"/>
      <w:marLeft w:val="0"/>
      <w:marRight w:val="0"/>
      <w:marTop w:val="0"/>
      <w:marBottom w:val="0"/>
      <w:divBdr>
        <w:top w:val="none" w:sz="0" w:space="0" w:color="auto"/>
        <w:left w:val="none" w:sz="0" w:space="0" w:color="auto"/>
        <w:bottom w:val="none" w:sz="0" w:space="0" w:color="auto"/>
        <w:right w:val="none" w:sz="0" w:space="0" w:color="auto"/>
      </w:divBdr>
    </w:div>
    <w:div w:id="212691815">
      <w:bodyDiv w:val="1"/>
      <w:marLeft w:val="0"/>
      <w:marRight w:val="0"/>
      <w:marTop w:val="0"/>
      <w:marBottom w:val="0"/>
      <w:divBdr>
        <w:top w:val="none" w:sz="0" w:space="0" w:color="auto"/>
        <w:left w:val="none" w:sz="0" w:space="0" w:color="auto"/>
        <w:bottom w:val="none" w:sz="0" w:space="0" w:color="auto"/>
        <w:right w:val="none" w:sz="0" w:space="0" w:color="auto"/>
      </w:divBdr>
    </w:div>
    <w:div w:id="212889022">
      <w:bodyDiv w:val="1"/>
      <w:marLeft w:val="0"/>
      <w:marRight w:val="0"/>
      <w:marTop w:val="0"/>
      <w:marBottom w:val="0"/>
      <w:divBdr>
        <w:top w:val="none" w:sz="0" w:space="0" w:color="auto"/>
        <w:left w:val="none" w:sz="0" w:space="0" w:color="auto"/>
        <w:bottom w:val="none" w:sz="0" w:space="0" w:color="auto"/>
        <w:right w:val="none" w:sz="0" w:space="0" w:color="auto"/>
      </w:divBdr>
    </w:div>
    <w:div w:id="212932278">
      <w:bodyDiv w:val="1"/>
      <w:marLeft w:val="0"/>
      <w:marRight w:val="0"/>
      <w:marTop w:val="0"/>
      <w:marBottom w:val="0"/>
      <w:divBdr>
        <w:top w:val="none" w:sz="0" w:space="0" w:color="auto"/>
        <w:left w:val="none" w:sz="0" w:space="0" w:color="auto"/>
        <w:bottom w:val="none" w:sz="0" w:space="0" w:color="auto"/>
        <w:right w:val="none" w:sz="0" w:space="0" w:color="auto"/>
      </w:divBdr>
    </w:div>
    <w:div w:id="213006920">
      <w:bodyDiv w:val="1"/>
      <w:marLeft w:val="0"/>
      <w:marRight w:val="0"/>
      <w:marTop w:val="0"/>
      <w:marBottom w:val="0"/>
      <w:divBdr>
        <w:top w:val="none" w:sz="0" w:space="0" w:color="auto"/>
        <w:left w:val="none" w:sz="0" w:space="0" w:color="auto"/>
        <w:bottom w:val="none" w:sz="0" w:space="0" w:color="auto"/>
        <w:right w:val="none" w:sz="0" w:space="0" w:color="auto"/>
      </w:divBdr>
    </w:div>
    <w:div w:id="213128042">
      <w:bodyDiv w:val="1"/>
      <w:marLeft w:val="0"/>
      <w:marRight w:val="0"/>
      <w:marTop w:val="0"/>
      <w:marBottom w:val="0"/>
      <w:divBdr>
        <w:top w:val="none" w:sz="0" w:space="0" w:color="auto"/>
        <w:left w:val="none" w:sz="0" w:space="0" w:color="auto"/>
        <w:bottom w:val="none" w:sz="0" w:space="0" w:color="auto"/>
        <w:right w:val="none" w:sz="0" w:space="0" w:color="auto"/>
      </w:divBdr>
    </w:div>
    <w:div w:id="213391875">
      <w:bodyDiv w:val="1"/>
      <w:marLeft w:val="0"/>
      <w:marRight w:val="0"/>
      <w:marTop w:val="0"/>
      <w:marBottom w:val="0"/>
      <w:divBdr>
        <w:top w:val="none" w:sz="0" w:space="0" w:color="auto"/>
        <w:left w:val="none" w:sz="0" w:space="0" w:color="auto"/>
        <w:bottom w:val="none" w:sz="0" w:space="0" w:color="auto"/>
        <w:right w:val="none" w:sz="0" w:space="0" w:color="auto"/>
      </w:divBdr>
    </w:div>
    <w:div w:id="213548117">
      <w:bodyDiv w:val="1"/>
      <w:marLeft w:val="0"/>
      <w:marRight w:val="0"/>
      <w:marTop w:val="0"/>
      <w:marBottom w:val="0"/>
      <w:divBdr>
        <w:top w:val="none" w:sz="0" w:space="0" w:color="auto"/>
        <w:left w:val="none" w:sz="0" w:space="0" w:color="auto"/>
        <w:bottom w:val="none" w:sz="0" w:space="0" w:color="auto"/>
        <w:right w:val="none" w:sz="0" w:space="0" w:color="auto"/>
      </w:divBdr>
    </w:div>
    <w:div w:id="213780896">
      <w:bodyDiv w:val="1"/>
      <w:marLeft w:val="0"/>
      <w:marRight w:val="0"/>
      <w:marTop w:val="0"/>
      <w:marBottom w:val="0"/>
      <w:divBdr>
        <w:top w:val="none" w:sz="0" w:space="0" w:color="auto"/>
        <w:left w:val="none" w:sz="0" w:space="0" w:color="auto"/>
        <w:bottom w:val="none" w:sz="0" w:space="0" w:color="auto"/>
        <w:right w:val="none" w:sz="0" w:space="0" w:color="auto"/>
      </w:divBdr>
    </w:div>
    <w:div w:id="213859914">
      <w:bodyDiv w:val="1"/>
      <w:marLeft w:val="0"/>
      <w:marRight w:val="0"/>
      <w:marTop w:val="0"/>
      <w:marBottom w:val="0"/>
      <w:divBdr>
        <w:top w:val="none" w:sz="0" w:space="0" w:color="auto"/>
        <w:left w:val="none" w:sz="0" w:space="0" w:color="auto"/>
        <w:bottom w:val="none" w:sz="0" w:space="0" w:color="auto"/>
        <w:right w:val="none" w:sz="0" w:space="0" w:color="auto"/>
      </w:divBdr>
    </w:div>
    <w:div w:id="213976781">
      <w:bodyDiv w:val="1"/>
      <w:marLeft w:val="0"/>
      <w:marRight w:val="0"/>
      <w:marTop w:val="0"/>
      <w:marBottom w:val="0"/>
      <w:divBdr>
        <w:top w:val="none" w:sz="0" w:space="0" w:color="auto"/>
        <w:left w:val="none" w:sz="0" w:space="0" w:color="auto"/>
        <w:bottom w:val="none" w:sz="0" w:space="0" w:color="auto"/>
        <w:right w:val="none" w:sz="0" w:space="0" w:color="auto"/>
      </w:divBdr>
    </w:div>
    <w:div w:id="214050687">
      <w:bodyDiv w:val="1"/>
      <w:marLeft w:val="0"/>
      <w:marRight w:val="0"/>
      <w:marTop w:val="0"/>
      <w:marBottom w:val="0"/>
      <w:divBdr>
        <w:top w:val="none" w:sz="0" w:space="0" w:color="auto"/>
        <w:left w:val="none" w:sz="0" w:space="0" w:color="auto"/>
        <w:bottom w:val="none" w:sz="0" w:space="0" w:color="auto"/>
        <w:right w:val="none" w:sz="0" w:space="0" w:color="auto"/>
      </w:divBdr>
    </w:div>
    <w:div w:id="214238750">
      <w:bodyDiv w:val="1"/>
      <w:marLeft w:val="0"/>
      <w:marRight w:val="0"/>
      <w:marTop w:val="0"/>
      <w:marBottom w:val="0"/>
      <w:divBdr>
        <w:top w:val="none" w:sz="0" w:space="0" w:color="auto"/>
        <w:left w:val="none" w:sz="0" w:space="0" w:color="auto"/>
        <w:bottom w:val="none" w:sz="0" w:space="0" w:color="auto"/>
        <w:right w:val="none" w:sz="0" w:space="0" w:color="auto"/>
      </w:divBdr>
    </w:div>
    <w:div w:id="214435343">
      <w:bodyDiv w:val="1"/>
      <w:marLeft w:val="0"/>
      <w:marRight w:val="0"/>
      <w:marTop w:val="0"/>
      <w:marBottom w:val="0"/>
      <w:divBdr>
        <w:top w:val="none" w:sz="0" w:space="0" w:color="auto"/>
        <w:left w:val="none" w:sz="0" w:space="0" w:color="auto"/>
        <w:bottom w:val="none" w:sz="0" w:space="0" w:color="auto"/>
        <w:right w:val="none" w:sz="0" w:space="0" w:color="auto"/>
      </w:divBdr>
    </w:div>
    <w:div w:id="214438889">
      <w:bodyDiv w:val="1"/>
      <w:marLeft w:val="0"/>
      <w:marRight w:val="0"/>
      <w:marTop w:val="0"/>
      <w:marBottom w:val="0"/>
      <w:divBdr>
        <w:top w:val="none" w:sz="0" w:space="0" w:color="auto"/>
        <w:left w:val="none" w:sz="0" w:space="0" w:color="auto"/>
        <w:bottom w:val="none" w:sz="0" w:space="0" w:color="auto"/>
        <w:right w:val="none" w:sz="0" w:space="0" w:color="auto"/>
      </w:divBdr>
    </w:div>
    <w:div w:id="214587209">
      <w:bodyDiv w:val="1"/>
      <w:marLeft w:val="0"/>
      <w:marRight w:val="0"/>
      <w:marTop w:val="0"/>
      <w:marBottom w:val="0"/>
      <w:divBdr>
        <w:top w:val="none" w:sz="0" w:space="0" w:color="auto"/>
        <w:left w:val="none" w:sz="0" w:space="0" w:color="auto"/>
        <w:bottom w:val="none" w:sz="0" w:space="0" w:color="auto"/>
        <w:right w:val="none" w:sz="0" w:space="0" w:color="auto"/>
      </w:divBdr>
    </w:div>
    <w:div w:id="214656972">
      <w:bodyDiv w:val="1"/>
      <w:marLeft w:val="0"/>
      <w:marRight w:val="0"/>
      <w:marTop w:val="0"/>
      <w:marBottom w:val="0"/>
      <w:divBdr>
        <w:top w:val="none" w:sz="0" w:space="0" w:color="auto"/>
        <w:left w:val="none" w:sz="0" w:space="0" w:color="auto"/>
        <w:bottom w:val="none" w:sz="0" w:space="0" w:color="auto"/>
        <w:right w:val="none" w:sz="0" w:space="0" w:color="auto"/>
      </w:divBdr>
    </w:div>
    <w:div w:id="214778377">
      <w:bodyDiv w:val="1"/>
      <w:marLeft w:val="0"/>
      <w:marRight w:val="0"/>
      <w:marTop w:val="0"/>
      <w:marBottom w:val="0"/>
      <w:divBdr>
        <w:top w:val="none" w:sz="0" w:space="0" w:color="auto"/>
        <w:left w:val="none" w:sz="0" w:space="0" w:color="auto"/>
        <w:bottom w:val="none" w:sz="0" w:space="0" w:color="auto"/>
        <w:right w:val="none" w:sz="0" w:space="0" w:color="auto"/>
      </w:divBdr>
    </w:div>
    <w:div w:id="214780994">
      <w:bodyDiv w:val="1"/>
      <w:marLeft w:val="0"/>
      <w:marRight w:val="0"/>
      <w:marTop w:val="0"/>
      <w:marBottom w:val="0"/>
      <w:divBdr>
        <w:top w:val="none" w:sz="0" w:space="0" w:color="auto"/>
        <w:left w:val="none" w:sz="0" w:space="0" w:color="auto"/>
        <w:bottom w:val="none" w:sz="0" w:space="0" w:color="auto"/>
        <w:right w:val="none" w:sz="0" w:space="0" w:color="auto"/>
      </w:divBdr>
    </w:div>
    <w:div w:id="214894195">
      <w:bodyDiv w:val="1"/>
      <w:marLeft w:val="0"/>
      <w:marRight w:val="0"/>
      <w:marTop w:val="0"/>
      <w:marBottom w:val="0"/>
      <w:divBdr>
        <w:top w:val="none" w:sz="0" w:space="0" w:color="auto"/>
        <w:left w:val="none" w:sz="0" w:space="0" w:color="auto"/>
        <w:bottom w:val="none" w:sz="0" w:space="0" w:color="auto"/>
        <w:right w:val="none" w:sz="0" w:space="0" w:color="auto"/>
      </w:divBdr>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15286751">
      <w:bodyDiv w:val="1"/>
      <w:marLeft w:val="0"/>
      <w:marRight w:val="0"/>
      <w:marTop w:val="0"/>
      <w:marBottom w:val="0"/>
      <w:divBdr>
        <w:top w:val="none" w:sz="0" w:space="0" w:color="auto"/>
        <w:left w:val="none" w:sz="0" w:space="0" w:color="auto"/>
        <w:bottom w:val="none" w:sz="0" w:space="0" w:color="auto"/>
        <w:right w:val="none" w:sz="0" w:space="0" w:color="auto"/>
      </w:divBdr>
    </w:div>
    <w:div w:id="215632259">
      <w:bodyDiv w:val="1"/>
      <w:marLeft w:val="0"/>
      <w:marRight w:val="0"/>
      <w:marTop w:val="0"/>
      <w:marBottom w:val="0"/>
      <w:divBdr>
        <w:top w:val="none" w:sz="0" w:space="0" w:color="auto"/>
        <w:left w:val="none" w:sz="0" w:space="0" w:color="auto"/>
        <w:bottom w:val="none" w:sz="0" w:space="0" w:color="auto"/>
        <w:right w:val="none" w:sz="0" w:space="0" w:color="auto"/>
      </w:divBdr>
    </w:div>
    <w:div w:id="215819818">
      <w:bodyDiv w:val="1"/>
      <w:marLeft w:val="0"/>
      <w:marRight w:val="0"/>
      <w:marTop w:val="0"/>
      <w:marBottom w:val="0"/>
      <w:divBdr>
        <w:top w:val="none" w:sz="0" w:space="0" w:color="auto"/>
        <w:left w:val="none" w:sz="0" w:space="0" w:color="auto"/>
        <w:bottom w:val="none" w:sz="0" w:space="0" w:color="auto"/>
        <w:right w:val="none" w:sz="0" w:space="0" w:color="auto"/>
      </w:divBdr>
    </w:div>
    <w:div w:id="215820455">
      <w:bodyDiv w:val="1"/>
      <w:marLeft w:val="0"/>
      <w:marRight w:val="0"/>
      <w:marTop w:val="0"/>
      <w:marBottom w:val="0"/>
      <w:divBdr>
        <w:top w:val="none" w:sz="0" w:space="0" w:color="auto"/>
        <w:left w:val="none" w:sz="0" w:space="0" w:color="auto"/>
        <w:bottom w:val="none" w:sz="0" w:space="0" w:color="auto"/>
        <w:right w:val="none" w:sz="0" w:space="0" w:color="auto"/>
      </w:divBdr>
    </w:div>
    <w:div w:id="215892773">
      <w:bodyDiv w:val="1"/>
      <w:marLeft w:val="0"/>
      <w:marRight w:val="0"/>
      <w:marTop w:val="0"/>
      <w:marBottom w:val="0"/>
      <w:divBdr>
        <w:top w:val="none" w:sz="0" w:space="0" w:color="auto"/>
        <w:left w:val="none" w:sz="0" w:space="0" w:color="auto"/>
        <w:bottom w:val="none" w:sz="0" w:space="0" w:color="auto"/>
        <w:right w:val="none" w:sz="0" w:space="0" w:color="auto"/>
      </w:divBdr>
    </w:div>
    <w:div w:id="215893855">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216284156">
      <w:bodyDiv w:val="1"/>
      <w:marLeft w:val="0"/>
      <w:marRight w:val="0"/>
      <w:marTop w:val="0"/>
      <w:marBottom w:val="0"/>
      <w:divBdr>
        <w:top w:val="none" w:sz="0" w:space="0" w:color="auto"/>
        <w:left w:val="none" w:sz="0" w:space="0" w:color="auto"/>
        <w:bottom w:val="none" w:sz="0" w:space="0" w:color="auto"/>
        <w:right w:val="none" w:sz="0" w:space="0" w:color="auto"/>
      </w:divBdr>
    </w:div>
    <w:div w:id="216474942">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16556029">
      <w:bodyDiv w:val="1"/>
      <w:marLeft w:val="0"/>
      <w:marRight w:val="0"/>
      <w:marTop w:val="0"/>
      <w:marBottom w:val="0"/>
      <w:divBdr>
        <w:top w:val="none" w:sz="0" w:space="0" w:color="auto"/>
        <w:left w:val="none" w:sz="0" w:space="0" w:color="auto"/>
        <w:bottom w:val="none" w:sz="0" w:space="0" w:color="auto"/>
        <w:right w:val="none" w:sz="0" w:space="0" w:color="auto"/>
      </w:divBdr>
    </w:div>
    <w:div w:id="216623308">
      <w:bodyDiv w:val="1"/>
      <w:marLeft w:val="0"/>
      <w:marRight w:val="0"/>
      <w:marTop w:val="0"/>
      <w:marBottom w:val="0"/>
      <w:divBdr>
        <w:top w:val="none" w:sz="0" w:space="0" w:color="auto"/>
        <w:left w:val="none" w:sz="0" w:space="0" w:color="auto"/>
        <w:bottom w:val="none" w:sz="0" w:space="0" w:color="auto"/>
        <w:right w:val="none" w:sz="0" w:space="0" w:color="auto"/>
      </w:divBdr>
    </w:div>
    <w:div w:id="216626582">
      <w:bodyDiv w:val="1"/>
      <w:marLeft w:val="0"/>
      <w:marRight w:val="0"/>
      <w:marTop w:val="0"/>
      <w:marBottom w:val="0"/>
      <w:divBdr>
        <w:top w:val="none" w:sz="0" w:space="0" w:color="auto"/>
        <w:left w:val="none" w:sz="0" w:space="0" w:color="auto"/>
        <w:bottom w:val="none" w:sz="0" w:space="0" w:color="auto"/>
        <w:right w:val="none" w:sz="0" w:space="0" w:color="auto"/>
      </w:divBdr>
    </w:div>
    <w:div w:id="216674655">
      <w:bodyDiv w:val="1"/>
      <w:marLeft w:val="0"/>
      <w:marRight w:val="0"/>
      <w:marTop w:val="0"/>
      <w:marBottom w:val="0"/>
      <w:divBdr>
        <w:top w:val="none" w:sz="0" w:space="0" w:color="auto"/>
        <w:left w:val="none" w:sz="0" w:space="0" w:color="auto"/>
        <w:bottom w:val="none" w:sz="0" w:space="0" w:color="auto"/>
        <w:right w:val="none" w:sz="0" w:space="0" w:color="auto"/>
      </w:divBdr>
    </w:div>
    <w:div w:id="216817199">
      <w:bodyDiv w:val="1"/>
      <w:marLeft w:val="0"/>
      <w:marRight w:val="0"/>
      <w:marTop w:val="0"/>
      <w:marBottom w:val="0"/>
      <w:divBdr>
        <w:top w:val="none" w:sz="0" w:space="0" w:color="auto"/>
        <w:left w:val="none" w:sz="0" w:space="0" w:color="auto"/>
        <w:bottom w:val="none" w:sz="0" w:space="0" w:color="auto"/>
        <w:right w:val="none" w:sz="0" w:space="0" w:color="auto"/>
      </w:divBdr>
    </w:div>
    <w:div w:id="217058721">
      <w:bodyDiv w:val="1"/>
      <w:marLeft w:val="0"/>
      <w:marRight w:val="0"/>
      <w:marTop w:val="0"/>
      <w:marBottom w:val="0"/>
      <w:divBdr>
        <w:top w:val="none" w:sz="0" w:space="0" w:color="auto"/>
        <w:left w:val="none" w:sz="0" w:space="0" w:color="auto"/>
        <w:bottom w:val="none" w:sz="0" w:space="0" w:color="auto"/>
        <w:right w:val="none" w:sz="0" w:space="0" w:color="auto"/>
      </w:divBdr>
    </w:div>
    <w:div w:id="217059945">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17205250">
      <w:bodyDiv w:val="1"/>
      <w:marLeft w:val="0"/>
      <w:marRight w:val="0"/>
      <w:marTop w:val="0"/>
      <w:marBottom w:val="0"/>
      <w:divBdr>
        <w:top w:val="none" w:sz="0" w:space="0" w:color="auto"/>
        <w:left w:val="none" w:sz="0" w:space="0" w:color="auto"/>
        <w:bottom w:val="none" w:sz="0" w:space="0" w:color="auto"/>
        <w:right w:val="none" w:sz="0" w:space="0" w:color="auto"/>
      </w:divBdr>
    </w:div>
    <w:div w:id="217320792">
      <w:bodyDiv w:val="1"/>
      <w:marLeft w:val="0"/>
      <w:marRight w:val="0"/>
      <w:marTop w:val="0"/>
      <w:marBottom w:val="0"/>
      <w:divBdr>
        <w:top w:val="none" w:sz="0" w:space="0" w:color="auto"/>
        <w:left w:val="none" w:sz="0" w:space="0" w:color="auto"/>
        <w:bottom w:val="none" w:sz="0" w:space="0" w:color="auto"/>
        <w:right w:val="none" w:sz="0" w:space="0" w:color="auto"/>
      </w:divBdr>
    </w:div>
    <w:div w:id="217403315">
      <w:bodyDiv w:val="1"/>
      <w:marLeft w:val="0"/>
      <w:marRight w:val="0"/>
      <w:marTop w:val="0"/>
      <w:marBottom w:val="0"/>
      <w:divBdr>
        <w:top w:val="none" w:sz="0" w:space="0" w:color="auto"/>
        <w:left w:val="none" w:sz="0" w:space="0" w:color="auto"/>
        <w:bottom w:val="none" w:sz="0" w:space="0" w:color="auto"/>
        <w:right w:val="none" w:sz="0" w:space="0" w:color="auto"/>
      </w:divBdr>
    </w:div>
    <w:div w:id="217593814">
      <w:bodyDiv w:val="1"/>
      <w:marLeft w:val="0"/>
      <w:marRight w:val="0"/>
      <w:marTop w:val="0"/>
      <w:marBottom w:val="0"/>
      <w:divBdr>
        <w:top w:val="none" w:sz="0" w:space="0" w:color="auto"/>
        <w:left w:val="none" w:sz="0" w:space="0" w:color="auto"/>
        <w:bottom w:val="none" w:sz="0" w:space="0" w:color="auto"/>
        <w:right w:val="none" w:sz="0" w:space="0" w:color="auto"/>
      </w:divBdr>
    </w:div>
    <w:div w:id="217982413">
      <w:bodyDiv w:val="1"/>
      <w:marLeft w:val="0"/>
      <w:marRight w:val="0"/>
      <w:marTop w:val="0"/>
      <w:marBottom w:val="0"/>
      <w:divBdr>
        <w:top w:val="none" w:sz="0" w:space="0" w:color="auto"/>
        <w:left w:val="none" w:sz="0" w:space="0" w:color="auto"/>
        <w:bottom w:val="none" w:sz="0" w:space="0" w:color="auto"/>
        <w:right w:val="none" w:sz="0" w:space="0" w:color="auto"/>
      </w:divBdr>
    </w:div>
    <w:div w:id="218134614">
      <w:bodyDiv w:val="1"/>
      <w:marLeft w:val="0"/>
      <w:marRight w:val="0"/>
      <w:marTop w:val="0"/>
      <w:marBottom w:val="0"/>
      <w:divBdr>
        <w:top w:val="none" w:sz="0" w:space="0" w:color="auto"/>
        <w:left w:val="none" w:sz="0" w:space="0" w:color="auto"/>
        <w:bottom w:val="none" w:sz="0" w:space="0" w:color="auto"/>
        <w:right w:val="none" w:sz="0" w:space="0" w:color="auto"/>
      </w:divBdr>
    </w:div>
    <w:div w:id="218173721">
      <w:bodyDiv w:val="1"/>
      <w:marLeft w:val="0"/>
      <w:marRight w:val="0"/>
      <w:marTop w:val="0"/>
      <w:marBottom w:val="0"/>
      <w:divBdr>
        <w:top w:val="none" w:sz="0" w:space="0" w:color="auto"/>
        <w:left w:val="none" w:sz="0" w:space="0" w:color="auto"/>
        <w:bottom w:val="none" w:sz="0" w:space="0" w:color="auto"/>
        <w:right w:val="none" w:sz="0" w:space="0" w:color="auto"/>
      </w:divBdr>
    </w:div>
    <w:div w:id="218370302">
      <w:bodyDiv w:val="1"/>
      <w:marLeft w:val="0"/>
      <w:marRight w:val="0"/>
      <w:marTop w:val="0"/>
      <w:marBottom w:val="0"/>
      <w:divBdr>
        <w:top w:val="none" w:sz="0" w:space="0" w:color="auto"/>
        <w:left w:val="none" w:sz="0" w:space="0" w:color="auto"/>
        <w:bottom w:val="none" w:sz="0" w:space="0" w:color="auto"/>
        <w:right w:val="none" w:sz="0" w:space="0" w:color="auto"/>
      </w:divBdr>
    </w:div>
    <w:div w:id="218438847">
      <w:bodyDiv w:val="1"/>
      <w:marLeft w:val="0"/>
      <w:marRight w:val="0"/>
      <w:marTop w:val="0"/>
      <w:marBottom w:val="0"/>
      <w:divBdr>
        <w:top w:val="none" w:sz="0" w:space="0" w:color="auto"/>
        <w:left w:val="none" w:sz="0" w:space="0" w:color="auto"/>
        <w:bottom w:val="none" w:sz="0" w:space="0" w:color="auto"/>
        <w:right w:val="none" w:sz="0" w:space="0" w:color="auto"/>
      </w:divBdr>
    </w:div>
    <w:div w:id="218788465">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19050385">
      <w:bodyDiv w:val="1"/>
      <w:marLeft w:val="0"/>
      <w:marRight w:val="0"/>
      <w:marTop w:val="0"/>
      <w:marBottom w:val="0"/>
      <w:divBdr>
        <w:top w:val="none" w:sz="0" w:space="0" w:color="auto"/>
        <w:left w:val="none" w:sz="0" w:space="0" w:color="auto"/>
        <w:bottom w:val="none" w:sz="0" w:space="0" w:color="auto"/>
        <w:right w:val="none" w:sz="0" w:space="0" w:color="auto"/>
      </w:divBdr>
    </w:div>
    <w:div w:id="219249887">
      <w:bodyDiv w:val="1"/>
      <w:marLeft w:val="0"/>
      <w:marRight w:val="0"/>
      <w:marTop w:val="0"/>
      <w:marBottom w:val="0"/>
      <w:divBdr>
        <w:top w:val="none" w:sz="0" w:space="0" w:color="auto"/>
        <w:left w:val="none" w:sz="0" w:space="0" w:color="auto"/>
        <w:bottom w:val="none" w:sz="0" w:space="0" w:color="auto"/>
        <w:right w:val="none" w:sz="0" w:space="0" w:color="auto"/>
      </w:divBdr>
    </w:div>
    <w:div w:id="219442208">
      <w:bodyDiv w:val="1"/>
      <w:marLeft w:val="0"/>
      <w:marRight w:val="0"/>
      <w:marTop w:val="0"/>
      <w:marBottom w:val="0"/>
      <w:divBdr>
        <w:top w:val="none" w:sz="0" w:space="0" w:color="auto"/>
        <w:left w:val="none" w:sz="0" w:space="0" w:color="auto"/>
        <w:bottom w:val="none" w:sz="0" w:space="0" w:color="auto"/>
        <w:right w:val="none" w:sz="0" w:space="0" w:color="auto"/>
      </w:divBdr>
    </w:div>
    <w:div w:id="219637697">
      <w:bodyDiv w:val="1"/>
      <w:marLeft w:val="0"/>
      <w:marRight w:val="0"/>
      <w:marTop w:val="0"/>
      <w:marBottom w:val="0"/>
      <w:divBdr>
        <w:top w:val="none" w:sz="0" w:space="0" w:color="auto"/>
        <w:left w:val="none" w:sz="0" w:space="0" w:color="auto"/>
        <w:bottom w:val="none" w:sz="0" w:space="0" w:color="auto"/>
        <w:right w:val="none" w:sz="0" w:space="0" w:color="auto"/>
      </w:divBdr>
    </w:div>
    <w:div w:id="219680107">
      <w:bodyDiv w:val="1"/>
      <w:marLeft w:val="0"/>
      <w:marRight w:val="0"/>
      <w:marTop w:val="0"/>
      <w:marBottom w:val="0"/>
      <w:divBdr>
        <w:top w:val="none" w:sz="0" w:space="0" w:color="auto"/>
        <w:left w:val="none" w:sz="0" w:space="0" w:color="auto"/>
        <w:bottom w:val="none" w:sz="0" w:space="0" w:color="auto"/>
        <w:right w:val="none" w:sz="0" w:space="0" w:color="auto"/>
      </w:divBdr>
    </w:div>
    <w:div w:id="219707246">
      <w:bodyDiv w:val="1"/>
      <w:marLeft w:val="0"/>
      <w:marRight w:val="0"/>
      <w:marTop w:val="0"/>
      <w:marBottom w:val="0"/>
      <w:divBdr>
        <w:top w:val="none" w:sz="0" w:space="0" w:color="auto"/>
        <w:left w:val="none" w:sz="0" w:space="0" w:color="auto"/>
        <w:bottom w:val="none" w:sz="0" w:space="0" w:color="auto"/>
        <w:right w:val="none" w:sz="0" w:space="0" w:color="auto"/>
      </w:divBdr>
    </w:div>
    <w:div w:id="219751761">
      <w:bodyDiv w:val="1"/>
      <w:marLeft w:val="0"/>
      <w:marRight w:val="0"/>
      <w:marTop w:val="0"/>
      <w:marBottom w:val="0"/>
      <w:divBdr>
        <w:top w:val="none" w:sz="0" w:space="0" w:color="auto"/>
        <w:left w:val="none" w:sz="0" w:space="0" w:color="auto"/>
        <w:bottom w:val="none" w:sz="0" w:space="0" w:color="auto"/>
        <w:right w:val="none" w:sz="0" w:space="0" w:color="auto"/>
      </w:divBdr>
    </w:div>
    <w:div w:id="219941464">
      <w:bodyDiv w:val="1"/>
      <w:marLeft w:val="0"/>
      <w:marRight w:val="0"/>
      <w:marTop w:val="0"/>
      <w:marBottom w:val="0"/>
      <w:divBdr>
        <w:top w:val="none" w:sz="0" w:space="0" w:color="auto"/>
        <w:left w:val="none" w:sz="0" w:space="0" w:color="auto"/>
        <w:bottom w:val="none" w:sz="0" w:space="0" w:color="auto"/>
        <w:right w:val="none" w:sz="0" w:space="0" w:color="auto"/>
      </w:divBdr>
    </w:div>
    <w:div w:id="220093248">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0483894">
      <w:bodyDiv w:val="1"/>
      <w:marLeft w:val="0"/>
      <w:marRight w:val="0"/>
      <w:marTop w:val="0"/>
      <w:marBottom w:val="0"/>
      <w:divBdr>
        <w:top w:val="none" w:sz="0" w:space="0" w:color="auto"/>
        <w:left w:val="none" w:sz="0" w:space="0" w:color="auto"/>
        <w:bottom w:val="none" w:sz="0" w:space="0" w:color="auto"/>
        <w:right w:val="none" w:sz="0" w:space="0" w:color="auto"/>
      </w:divBdr>
    </w:div>
    <w:div w:id="220601901">
      <w:bodyDiv w:val="1"/>
      <w:marLeft w:val="0"/>
      <w:marRight w:val="0"/>
      <w:marTop w:val="0"/>
      <w:marBottom w:val="0"/>
      <w:divBdr>
        <w:top w:val="none" w:sz="0" w:space="0" w:color="auto"/>
        <w:left w:val="none" w:sz="0" w:space="0" w:color="auto"/>
        <w:bottom w:val="none" w:sz="0" w:space="0" w:color="auto"/>
        <w:right w:val="none" w:sz="0" w:space="0" w:color="auto"/>
      </w:divBdr>
    </w:div>
    <w:div w:id="220603026">
      <w:bodyDiv w:val="1"/>
      <w:marLeft w:val="0"/>
      <w:marRight w:val="0"/>
      <w:marTop w:val="0"/>
      <w:marBottom w:val="0"/>
      <w:divBdr>
        <w:top w:val="none" w:sz="0" w:space="0" w:color="auto"/>
        <w:left w:val="none" w:sz="0" w:space="0" w:color="auto"/>
        <w:bottom w:val="none" w:sz="0" w:space="0" w:color="auto"/>
        <w:right w:val="none" w:sz="0" w:space="0" w:color="auto"/>
      </w:divBdr>
    </w:div>
    <w:div w:id="220751344">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6275">
      <w:bodyDiv w:val="1"/>
      <w:marLeft w:val="0"/>
      <w:marRight w:val="0"/>
      <w:marTop w:val="0"/>
      <w:marBottom w:val="0"/>
      <w:divBdr>
        <w:top w:val="none" w:sz="0" w:space="0" w:color="auto"/>
        <w:left w:val="none" w:sz="0" w:space="0" w:color="auto"/>
        <w:bottom w:val="none" w:sz="0" w:space="0" w:color="auto"/>
        <w:right w:val="none" w:sz="0" w:space="0" w:color="auto"/>
      </w:divBdr>
    </w:div>
    <w:div w:id="221448828">
      <w:bodyDiv w:val="1"/>
      <w:marLeft w:val="0"/>
      <w:marRight w:val="0"/>
      <w:marTop w:val="0"/>
      <w:marBottom w:val="0"/>
      <w:divBdr>
        <w:top w:val="none" w:sz="0" w:space="0" w:color="auto"/>
        <w:left w:val="none" w:sz="0" w:space="0" w:color="auto"/>
        <w:bottom w:val="none" w:sz="0" w:space="0" w:color="auto"/>
        <w:right w:val="none" w:sz="0" w:space="0" w:color="auto"/>
      </w:divBdr>
    </w:div>
    <w:div w:id="221673140">
      <w:bodyDiv w:val="1"/>
      <w:marLeft w:val="0"/>
      <w:marRight w:val="0"/>
      <w:marTop w:val="0"/>
      <w:marBottom w:val="0"/>
      <w:divBdr>
        <w:top w:val="none" w:sz="0" w:space="0" w:color="auto"/>
        <w:left w:val="none" w:sz="0" w:space="0" w:color="auto"/>
        <w:bottom w:val="none" w:sz="0" w:space="0" w:color="auto"/>
        <w:right w:val="none" w:sz="0" w:space="0" w:color="auto"/>
      </w:divBdr>
    </w:div>
    <w:div w:id="221719522">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1865972">
      <w:bodyDiv w:val="1"/>
      <w:marLeft w:val="0"/>
      <w:marRight w:val="0"/>
      <w:marTop w:val="0"/>
      <w:marBottom w:val="0"/>
      <w:divBdr>
        <w:top w:val="none" w:sz="0" w:space="0" w:color="auto"/>
        <w:left w:val="none" w:sz="0" w:space="0" w:color="auto"/>
        <w:bottom w:val="none" w:sz="0" w:space="0" w:color="auto"/>
        <w:right w:val="none" w:sz="0" w:space="0" w:color="auto"/>
      </w:divBdr>
    </w:div>
    <w:div w:id="221985520">
      <w:bodyDiv w:val="1"/>
      <w:marLeft w:val="0"/>
      <w:marRight w:val="0"/>
      <w:marTop w:val="0"/>
      <w:marBottom w:val="0"/>
      <w:divBdr>
        <w:top w:val="none" w:sz="0" w:space="0" w:color="auto"/>
        <w:left w:val="none" w:sz="0" w:space="0" w:color="auto"/>
        <w:bottom w:val="none" w:sz="0" w:space="0" w:color="auto"/>
        <w:right w:val="none" w:sz="0" w:space="0" w:color="auto"/>
      </w:divBdr>
    </w:div>
    <w:div w:id="222108880">
      <w:bodyDiv w:val="1"/>
      <w:marLeft w:val="0"/>
      <w:marRight w:val="0"/>
      <w:marTop w:val="0"/>
      <w:marBottom w:val="0"/>
      <w:divBdr>
        <w:top w:val="none" w:sz="0" w:space="0" w:color="auto"/>
        <w:left w:val="none" w:sz="0" w:space="0" w:color="auto"/>
        <w:bottom w:val="none" w:sz="0" w:space="0" w:color="auto"/>
        <w:right w:val="none" w:sz="0" w:space="0" w:color="auto"/>
      </w:divBdr>
    </w:div>
    <w:div w:id="222181306">
      <w:bodyDiv w:val="1"/>
      <w:marLeft w:val="0"/>
      <w:marRight w:val="0"/>
      <w:marTop w:val="0"/>
      <w:marBottom w:val="0"/>
      <w:divBdr>
        <w:top w:val="none" w:sz="0" w:space="0" w:color="auto"/>
        <w:left w:val="none" w:sz="0" w:space="0" w:color="auto"/>
        <w:bottom w:val="none" w:sz="0" w:space="0" w:color="auto"/>
        <w:right w:val="none" w:sz="0" w:space="0" w:color="auto"/>
      </w:divBdr>
    </w:div>
    <w:div w:id="223294394">
      <w:bodyDiv w:val="1"/>
      <w:marLeft w:val="0"/>
      <w:marRight w:val="0"/>
      <w:marTop w:val="0"/>
      <w:marBottom w:val="0"/>
      <w:divBdr>
        <w:top w:val="none" w:sz="0" w:space="0" w:color="auto"/>
        <w:left w:val="none" w:sz="0" w:space="0" w:color="auto"/>
        <w:bottom w:val="none" w:sz="0" w:space="0" w:color="auto"/>
        <w:right w:val="none" w:sz="0" w:space="0" w:color="auto"/>
      </w:divBdr>
    </w:div>
    <w:div w:id="223487277">
      <w:bodyDiv w:val="1"/>
      <w:marLeft w:val="0"/>
      <w:marRight w:val="0"/>
      <w:marTop w:val="0"/>
      <w:marBottom w:val="0"/>
      <w:divBdr>
        <w:top w:val="none" w:sz="0" w:space="0" w:color="auto"/>
        <w:left w:val="none" w:sz="0" w:space="0" w:color="auto"/>
        <w:bottom w:val="none" w:sz="0" w:space="0" w:color="auto"/>
        <w:right w:val="none" w:sz="0" w:space="0" w:color="auto"/>
      </w:divBdr>
    </w:div>
    <w:div w:id="223682456">
      <w:bodyDiv w:val="1"/>
      <w:marLeft w:val="0"/>
      <w:marRight w:val="0"/>
      <w:marTop w:val="0"/>
      <w:marBottom w:val="0"/>
      <w:divBdr>
        <w:top w:val="none" w:sz="0" w:space="0" w:color="auto"/>
        <w:left w:val="none" w:sz="0" w:space="0" w:color="auto"/>
        <w:bottom w:val="none" w:sz="0" w:space="0" w:color="auto"/>
        <w:right w:val="none" w:sz="0" w:space="0" w:color="auto"/>
      </w:divBdr>
    </w:div>
    <w:div w:id="223837916">
      <w:bodyDiv w:val="1"/>
      <w:marLeft w:val="0"/>
      <w:marRight w:val="0"/>
      <w:marTop w:val="0"/>
      <w:marBottom w:val="0"/>
      <w:divBdr>
        <w:top w:val="none" w:sz="0" w:space="0" w:color="auto"/>
        <w:left w:val="none" w:sz="0" w:space="0" w:color="auto"/>
        <w:bottom w:val="none" w:sz="0" w:space="0" w:color="auto"/>
        <w:right w:val="none" w:sz="0" w:space="0" w:color="auto"/>
      </w:divBdr>
    </w:div>
    <w:div w:id="223878233">
      <w:bodyDiv w:val="1"/>
      <w:marLeft w:val="0"/>
      <w:marRight w:val="0"/>
      <w:marTop w:val="0"/>
      <w:marBottom w:val="0"/>
      <w:divBdr>
        <w:top w:val="none" w:sz="0" w:space="0" w:color="auto"/>
        <w:left w:val="none" w:sz="0" w:space="0" w:color="auto"/>
        <w:bottom w:val="none" w:sz="0" w:space="0" w:color="auto"/>
        <w:right w:val="none" w:sz="0" w:space="0" w:color="auto"/>
      </w:divBdr>
    </w:div>
    <w:div w:id="223951070">
      <w:bodyDiv w:val="1"/>
      <w:marLeft w:val="0"/>
      <w:marRight w:val="0"/>
      <w:marTop w:val="0"/>
      <w:marBottom w:val="0"/>
      <w:divBdr>
        <w:top w:val="none" w:sz="0" w:space="0" w:color="auto"/>
        <w:left w:val="none" w:sz="0" w:space="0" w:color="auto"/>
        <w:bottom w:val="none" w:sz="0" w:space="0" w:color="auto"/>
        <w:right w:val="none" w:sz="0" w:space="0" w:color="auto"/>
      </w:divBdr>
    </w:div>
    <w:div w:id="223951555">
      <w:bodyDiv w:val="1"/>
      <w:marLeft w:val="0"/>
      <w:marRight w:val="0"/>
      <w:marTop w:val="0"/>
      <w:marBottom w:val="0"/>
      <w:divBdr>
        <w:top w:val="none" w:sz="0" w:space="0" w:color="auto"/>
        <w:left w:val="none" w:sz="0" w:space="0" w:color="auto"/>
        <w:bottom w:val="none" w:sz="0" w:space="0" w:color="auto"/>
        <w:right w:val="none" w:sz="0" w:space="0" w:color="auto"/>
      </w:divBdr>
    </w:div>
    <w:div w:id="224267857">
      <w:bodyDiv w:val="1"/>
      <w:marLeft w:val="0"/>
      <w:marRight w:val="0"/>
      <w:marTop w:val="0"/>
      <w:marBottom w:val="0"/>
      <w:divBdr>
        <w:top w:val="none" w:sz="0" w:space="0" w:color="auto"/>
        <w:left w:val="none" w:sz="0" w:space="0" w:color="auto"/>
        <w:bottom w:val="none" w:sz="0" w:space="0" w:color="auto"/>
        <w:right w:val="none" w:sz="0" w:space="0" w:color="auto"/>
      </w:divBdr>
    </w:div>
    <w:div w:id="224335387">
      <w:bodyDiv w:val="1"/>
      <w:marLeft w:val="0"/>
      <w:marRight w:val="0"/>
      <w:marTop w:val="0"/>
      <w:marBottom w:val="0"/>
      <w:divBdr>
        <w:top w:val="none" w:sz="0" w:space="0" w:color="auto"/>
        <w:left w:val="none" w:sz="0" w:space="0" w:color="auto"/>
        <w:bottom w:val="none" w:sz="0" w:space="0" w:color="auto"/>
        <w:right w:val="none" w:sz="0" w:space="0" w:color="auto"/>
      </w:divBdr>
    </w:div>
    <w:div w:id="224337713">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4797239">
      <w:bodyDiv w:val="1"/>
      <w:marLeft w:val="0"/>
      <w:marRight w:val="0"/>
      <w:marTop w:val="0"/>
      <w:marBottom w:val="0"/>
      <w:divBdr>
        <w:top w:val="none" w:sz="0" w:space="0" w:color="auto"/>
        <w:left w:val="none" w:sz="0" w:space="0" w:color="auto"/>
        <w:bottom w:val="none" w:sz="0" w:space="0" w:color="auto"/>
        <w:right w:val="none" w:sz="0" w:space="0" w:color="auto"/>
      </w:divBdr>
    </w:div>
    <w:div w:id="224877673">
      <w:bodyDiv w:val="1"/>
      <w:marLeft w:val="0"/>
      <w:marRight w:val="0"/>
      <w:marTop w:val="0"/>
      <w:marBottom w:val="0"/>
      <w:divBdr>
        <w:top w:val="none" w:sz="0" w:space="0" w:color="auto"/>
        <w:left w:val="none" w:sz="0" w:space="0" w:color="auto"/>
        <w:bottom w:val="none" w:sz="0" w:space="0" w:color="auto"/>
        <w:right w:val="none" w:sz="0" w:space="0" w:color="auto"/>
      </w:divBdr>
    </w:div>
    <w:div w:id="224948815">
      <w:bodyDiv w:val="1"/>
      <w:marLeft w:val="0"/>
      <w:marRight w:val="0"/>
      <w:marTop w:val="0"/>
      <w:marBottom w:val="0"/>
      <w:divBdr>
        <w:top w:val="none" w:sz="0" w:space="0" w:color="auto"/>
        <w:left w:val="none" w:sz="0" w:space="0" w:color="auto"/>
        <w:bottom w:val="none" w:sz="0" w:space="0" w:color="auto"/>
        <w:right w:val="none" w:sz="0" w:space="0" w:color="auto"/>
      </w:divBdr>
    </w:div>
    <w:div w:id="224992433">
      <w:bodyDiv w:val="1"/>
      <w:marLeft w:val="0"/>
      <w:marRight w:val="0"/>
      <w:marTop w:val="0"/>
      <w:marBottom w:val="0"/>
      <w:divBdr>
        <w:top w:val="none" w:sz="0" w:space="0" w:color="auto"/>
        <w:left w:val="none" w:sz="0" w:space="0" w:color="auto"/>
        <w:bottom w:val="none" w:sz="0" w:space="0" w:color="auto"/>
        <w:right w:val="none" w:sz="0" w:space="0" w:color="auto"/>
      </w:divBdr>
    </w:div>
    <w:div w:id="224998966">
      <w:bodyDiv w:val="1"/>
      <w:marLeft w:val="0"/>
      <w:marRight w:val="0"/>
      <w:marTop w:val="0"/>
      <w:marBottom w:val="0"/>
      <w:divBdr>
        <w:top w:val="none" w:sz="0" w:space="0" w:color="auto"/>
        <w:left w:val="none" w:sz="0" w:space="0" w:color="auto"/>
        <w:bottom w:val="none" w:sz="0" w:space="0" w:color="auto"/>
        <w:right w:val="none" w:sz="0" w:space="0" w:color="auto"/>
      </w:divBdr>
    </w:div>
    <w:div w:id="225262312">
      <w:bodyDiv w:val="1"/>
      <w:marLeft w:val="0"/>
      <w:marRight w:val="0"/>
      <w:marTop w:val="0"/>
      <w:marBottom w:val="0"/>
      <w:divBdr>
        <w:top w:val="none" w:sz="0" w:space="0" w:color="auto"/>
        <w:left w:val="none" w:sz="0" w:space="0" w:color="auto"/>
        <w:bottom w:val="none" w:sz="0" w:space="0" w:color="auto"/>
        <w:right w:val="none" w:sz="0" w:space="0" w:color="auto"/>
      </w:divBdr>
    </w:div>
    <w:div w:id="225343262">
      <w:bodyDiv w:val="1"/>
      <w:marLeft w:val="0"/>
      <w:marRight w:val="0"/>
      <w:marTop w:val="0"/>
      <w:marBottom w:val="0"/>
      <w:divBdr>
        <w:top w:val="none" w:sz="0" w:space="0" w:color="auto"/>
        <w:left w:val="none" w:sz="0" w:space="0" w:color="auto"/>
        <w:bottom w:val="none" w:sz="0" w:space="0" w:color="auto"/>
        <w:right w:val="none" w:sz="0" w:space="0" w:color="auto"/>
      </w:divBdr>
    </w:div>
    <w:div w:id="225381522">
      <w:bodyDiv w:val="1"/>
      <w:marLeft w:val="0"/>
      <w:marRight w:val="0"/>
      <w:marTop w:val="0"/>
      <w:marBottom w:val="0"/>
      <w:divBdr>
        <w:top w:val="none" w:sz="0" w:space="0" w:color="auto"/>
        <w:left w:val="none" w:sz="0" w:space="0" w:color="auto"/>
        <w:bottom w:val="none" w:sz="0" w:space="0" w:color="auto"/>
        <w:right w:val="none" w:sz="0" w:space="0" w:color="auto"/>
      </w:divBdr>
    </w:div>
    <w:div w:id="225605483">
      <w:bodyDiv w:val="1"/>
      <w:marLeft w:val="0"/>
      <w:marRight w:val="0"/>
      <w:marTop w:val="0"/>
      <w:marBottom w:val="0"/>
      <w:divBdr>
        <w:top w:val="none" w:sz="0" w:space="0" w:color="auto"/>
        <w:left w:val="none" w:sz="0" w:space="0" w:color="auto"/>
        <w:bottom w:val="none" w:sz="0" w:space="0" w:color="auto"/>
        <w:right w:val="none" w:sz="0" w:space="0" w:color="auto"/>
      </w:divBdr>
    </w:div>
    <w:div w:id="225796767">
      <w:bodyDiv w:val="1"/>
      <w:marLeft w:val="0"/>
      <w:marRight w:val="0"/>
      <w:marTop w:val="0"/>
      <w:marBottom w:val="0"/>
      <w:divBdr>
        <w:top w:val="none" w:sz="0" w:space="0" w:color="auto"/>
        <w:left w:val="none" w:sz="0" w:space="0" w:color="auto"/>
        <w:bottom w:val="none" w:sz="0" w:space="0" w:color="auto"/>
        <w:right w:val="none" w:sz="0" w:space="0" w:color="auto"/>
      </w:divBdr>
    </w:div>
    <w:div w:id="225842274">
      <w:bodyDiv w:val="1"/>
      <w:marLeft w:val="0"/>
      <w:marRight w:val="0"/>
      <w:marTop w:val="0"/>
      <w:marBottom w:val="0"/>
      <w:divBdr>
        <w:top w:val="none" w:sz="0" w:space="0" w:color="auto"/>
        <w:left w:val="none" w:sz="0" w:space="0" w:color="auto"/>
        <w:bottom w:val="none" w:sz="0" w:space="0" w:color="auto"/>
        <w:right w:val="none" w:sz="0" w:space="0" w:color="auto"/>
      </w:divBdr>
    </w:div>
    <w:div w:id="226066287">
      <w:bodyDiv w:val="1"/>
      <w:marLeft w:val="0"/>
      <w:marRight w:val="0"/>
      <w:marTop w:val="0"/>
      <w:marBottom w:val="0"/>
      <w:divBdr>
        <w:top w:val="none" w:sz="0" w:space="0" w:color="auto"/>
        <w:left w:val="none" w:sz="0" w:space="0" w:color="auto"/>
        <w:bottom w:val="none" w:sz="0" w:space="0" w:color="auto"/>
        <w:right w:val="none" w:sz="0" w:space="0" w:color="auto"/>
      </w:divBdr>
    </w:div>
    <w:div w:id="226109466">
      <w:bodyDiv w:val="1"/>
      <w:marLeft w:val="0"/>
      <w:marRight w:val="0"/>
      <w:marTop w:val="0"/>
      <w:marBottom w:val="0"/>
      <w:divBdr>
        <w:top w:val="none" w:sz="0" w:space="0" w:color="auto"/>
        <w:left w:val="none" w:sz="0" w:space="0" w:color="auto"/>
        <w:bottom w:val="none" w:sz="0" w:space="0" w:color="auto"/>
        <w:right w:val="none" w:sz="0" w:space="0" w:color="auto"/>
      </w:divBdr>
    </w:div>
    <w:div w:id="226308649">
      <w:bodyDiv w:val="1"/>
      <w:marLeft w:val="0"/>
      <w:marRight w:val="0"/>
      <w:marTop w:val="0"/>
      <w:marBottom w:val="0"/>
      <w:divBdr>
        <w:top w:val="none" w:sz="0" w:space="0" w:color="auto"/>
        <w:left w:val="none" w:sz="0" w:space="0" w:color="auto"/>
        <w:bottom w:val="none" w:sz="0" w:space="0" w:color="auto"/>
        <w:right w:val="none" w:sz="0" w:space="0" w:color="auto"/>
      </w:divBdr>
    </w:div>
    <w:div w:id="226378598">
      <w:bodyDiv w:val="1"/>
      <w:marLeft w:val="0"/>
      <w:marRight w:val="0"/>
      <w:marTop w:val="0"/>
      <w:marBottom w:val="0"/>
      <w:divBdr>
        <w:top w:val="none" w:sz="0" w:space="0" w:color="auto"/>
        <w:left w:val="none" w:sz="0" w:space="0" w:color="auto"/>
        <w:bottom w:val="none" w:sz="0" w:space="0" w:color="auto"/>
        <w:right w:val="none" w:sz="0" w:space="0" w:color="auto"/>
      </w:divBdr>
    </w:div>
    <w:div w:id="226385659">
      <w:bodyDiv w:val="1"/>
      <w:marLeft w:val="0"/>
      <w:marRight w:val="0"/>
      <w:marTop w:val="0"/>
      <w:marBottom w:val="0"/>
      <w:divBdr>
        <w:top w:val="none" w:sz="0" w:space="0" w:color="auto"/>
        <w:left w:val="none" w:sz="0" w:space="0" w:color="auto"/>
        <w:bottom w:val="none" w:sz="0" w:space="0" w:color="auto"/>
        <w:right w:val="none" w:sz="0" w:space="0" w:color="auto"/>
      </w:divBdr>
    </w:div>
    <w:div w:id="226455515">
      <w:bodyDiv w:val="1"/>
      <w:marLeft w:val="0"/>
      <w:marRight w:val="0"/>
      <w:marTop w:val="0"/>
      <w:marBottom w:val="0"/>
      <w:divBdr>
        <w:top w:val="none" w:sz="0" w:space="0" w:color="auto"/>
        <w:left w:val="none" w:sz="0" w:space="0" w:color="auto"/>
        <w:bottom w:val="none" w:sz="0" w:space="0" w:color="auto"/>
        <w:right w:val="none" w:sz="0" w:space="0" w:color="auto"/>
      </w:divBdr>
    </w:div>
    <w:div w:id="226457925">
      <w:bodyDiv w:val="1"/>
      <w:marLeft w:val="0"/>
      <w:marRight w:val="0"/>
      <w:marTop w:val="0"/>
      <w:marBottom w:val="0"/>
      <w:divBdr>
        <w:top w:val="none" w:sz="0" w:space="0" w:color="auto"/>
        <w:left w:val="none" w:sz="0" w:space="0" w:color="auto"/>
        <w:bottom w:val="none" w:sz="0" w:space="0" w:color="auto"/>
        <w:right w:val="none" w:sz="0" w:space="0" w:color="auto"/>
      </w:divBdr>
    </w:div>
    <w:div w:id="226652320">
      <w:bodyDiv w:val="1"/>
      <w:marLeft w:val="0"/>
      <w:marRight w:val="0"/>
      <w:marTop w:val="0"/>
      <w:marBottom w:val="0"/>
      <w:divBdr>
        <w:top w:val="none" w:sz="0" w:space="0" w:color="auto"/>
        <w:left w:val="none" w:sz="0" w:space="0" w:color="auto"/>
        <w:bottom w:val="none" w:sz="0" w:space="0" w:color="auto"/>
        <w:right w:val="none" w:sz="0" w:space="0" w:color="auto"/>
      </w:divBdr>
    </w:div>
    <w:div w:id="226766619">
      <w:bodyDiv w:val="1"/>
      <w:marLeft w:val="0"/>
      <w:marRight w:val="0"/>
      <w:marTop w:val="0"/>
      <w:marBottom w:val="0"/>
      <w:divBdr>
        <w:top w:val="none" w:sz="0" w:space="0" w:color="auto"/>
        <w:left w:val="none" w:sz="0" w:space="0" w:color="auto"/>
        <w:bottom w:val="none" w:sz="0" w:space="0" w:color="auto"/>
        <w:right w:val="none" w:sz="0" w:space="0" w:color="auto"/>
      </w:divBdr>
    </w:div>
    <w:div w:id="226916883">
      <w:bodyDiv w:val="1"/>
      <w:marLeft w:val="0"/>
      <w:marRight w:val="0"/>
      <w:marTop w:val="0"/>
      <w:marBottom w:val="0"/>
      <w:divBdr>
        <w:top w:val="none" w:sz="0" w:space="0" w:color="auto"/>
        <w:left w:val="none" w:sz="0" w:space="0" w:color="auto"/>
        <w:bottom w:val="none" w:sz="0" w:space="0" w:color="auto"/>
        <w:right w:val="none" w:sz="0" w:space="0" w:color="auto"/>
      </w:divBdr>
    </w:div>
    <w:div w:id="226959572">
      <w:bodyDiv w:val="1"/>
      <w:marLeft w:val="0"/>
      <w:marRight w:val="0"/>
      <w:marTop w:val="0"/>
      <w:marBottom w:val="0"/>
      <w:divBdr>
        <w:top w:val="none" w:sz="0" w:space="0" w:color="auto"/>
        <w:left w:val="none" w:sz="0" w:space="0" w:color="auto"/>
        <w:bottom w:val="none" w:sz="0" w:space="0" w:color="auto"/>
        <w:right w:val="none" w:sz="0" w:space="0" w:color="auto"/>
      </w:divBdr>
    </w:div>
    <w:div w:id="227303633">
      <w:bodyDiv w:val="1"/>
      <w:marLeft w:val="0"/>
      <w:marRight w:val="0"/>
      <w:marTop w:val="0"/>
      <w:marBottom w:val="0"/>
      <w:divBdr>
        <w:top w:val="none" w:sz="0" w:space="0" w:color="auto"/>
        <w:left w:val="none" w:sz="0" w:space="0" w:color="auto"/>
        <w:bottom w:val="none" w:sz="0" w:space="0" w:color="auto"/>
        <w:right w:val="none" w:sz="0" w:space="0" w:color="auto"/>
      </w:divBdr>
    </w:div>
    <w:div w:id="227495572">
      <w:bodyDiv w:val="1"/>
      <w:marLeft w:val="0"/>
      <w:marRight w:val="0"/>
      <w:marTop w:val="0"/>
      <w:marBottom w:val="0"/>
      <w:divBdr>
        <w:top w:val="none" w:sz="0" w:space="0" w:color="auto"/>
        <w:left w:val="none" w:sz="0" w:space="0" w:color="auto"/>
        <w:bottom w:val="none" w:sz="0" w:space="0" w:color="auto"/>
        <w:right w:val="none" w:sz="0" w:space="0" w:color="auto"/>
      </w:divBdr>
    </w:div>
    <w:div w:id="227694404">
      <w:bodyDiv w:val="1"/>
      <w:marLeft w:val="0"/>
      <w:marRight w:val="0"/>
      <w:marTop w:val="0"/>
      <w:marBottom w:val="0"/>
      <w:divBdr>
        <w:top w:val="none" w:sz="0" w:space="0" w:color="auto"/>
        <w:left w:val="none" w:sz="0" w:space="0" w:color="auto"/>
        <w:bottom w:val="none" w:sz="0" w:space="0" w:color="auto"/>
        <w:right w:val="none" w:sz="0" w:space="0" w:color="auto"/>
      </w:divBdr>
    </w:div>
    <w:div w:id="227767781">
      <w:bodyDiv w:val="1"/>
      <w:marLeft w:val="0"/>
      <w:marRight w:val="0"/>
      <w:marTop w:val="0"/>
      <w:marBottom w:val="0"/>
      <w:divBdr>
        <w:top w:val="none" w:sz="0" w:space="0" w:color="auto"/>
        <w:left w:val="none" w:sz="0" w:space="0" w:color="auto"/>
        <w:bottom w:val="none" w:sz="0" w:space="0" w:color="auto"/>
        <w:right w:val="none" w:sz="0" w:space="0" w:color="auto"/>
      </w:divBdr>
    </w:div>
    <w:div w:id="228349656">
      <w:bodyDiv w:val="1"/>
      <w:marLeft w:val="0"/>
      <w:marRight w:val="0"/>
      <w:marTop w:val="0"/>
      <w:marBottom w:val="0"/>
      <w:divBdr>
        <w:top w:val="none" w:sz="0" w:space="0" w:color="auto"/>
        <w:left w:val="none" w:sz="0" w:space="0" w:color="auto"/>
        <w:bottom w:val="none" w:sz="0" w:space="0" w:color="auto"/>
        <w:right w:val="none" w:sz="0" w:space="0" w:color="auto"/>
      </w:divBdr>
    </w:div>
    <w:div w:id="228350312">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28425431">
      <w:bodyDiv w:val="1"/>
      <w:marLeft w:val="0"/>
      <w:marRight w:val="0"/>
      <w:marTop w:val="0"/>
      <w:marBottom w:val="0"/>
      <w:divBdr>
        <w:top w:val="none" w:sz="0" w:space="0" w:color="auto"/>
        <w:left w:val="none" w:sz="0" w:space="0" w:color="auto"/>
        <w:bottom w:val="none" w:sz="0" w:space="0" w:color="auto"/>
        <w:right w:val="none" w:sz="0" w:space="0" w:color="auto"/>
      </w:divBdr>
    </w:div>
    <w:div w:id="228539172">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9004862">
      <w:bodyDiv w:val="1"/>
      <w:marLeft w:val="0"/>
      <w:marRight w:val="0"/>
      <w:marTop w:val="0"/>
      <w:marBottom w:val="0"/>
      <w:divBdr>
        <w:top w:val="none" w:sz="0" w:space="0" w:color="auto"/>
        <w:left w:val="none" w:sz="0" w:space="0" w:color="auto"/>
        <w:bottom w:val="none" w:sz="0" w:space="0" w:color="auto"/>
        <w:right w:val="none" w:sz="0" w:space="0" w:color="auto"/>
      </w:divBdr>
    </w:div>
    <w:div w:id="229115469">
      <w:bodyDiv w:val="1"/>
      <w:marLeft w:val="0"/>
      <w:marRight w:val="0"/>
      <w:marTop w:val="0"/>
      <w:marBottom w:val="0"/>
      <w:divBdr>
        <w:top w:val="none" w:sz="0" w:space="0" w:color="auto"/>
        <w:left w:val="none" w:sz="0" w:space="0" w:color="auto"/>
        <w:bottom w:val="none" w:sz="0" w:space="0" w:color="auto"/>
        <w:right w:val="none" w:sz="0" w:space="0" w:color="auto"/>
      </w:divBdr>
    </w:div>
    <w:div w:id="229273255">
      <w:bodyDiv w:val="1"/>
      <w:marLeft w:val="0"/>
      <w:marRight w:val="0"/>
      <w:marTop w:val="0"/>
      <w:marBottom w:val="0"/>
      <w:divBdr>
        <w:top w:val="none" w:sz="0" w:space="0" w:color="auto"/>
        <w:left w:val="none" w:sz="0" w:space="0" w:color="auto"/>
        <w:bottom w:val="none" w:sz="0" w:space="0" w:color="auto"/>
        <w:right w:val="none" w:sz="0" w:space="0" w:color="auto"/>
      </w:divBdr>
    </w:div>
    <w:div w:id="229393329">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29579425">
      <w:bodyDiv w:val="1"/>
      <w:marLeft w:val="0"/>
      <w:marRight w:val="0"/>
      <w:marTop w:val="0"/>
      <w:marBottom w:val="0"/>
      <w:divBdr>
        <w:top w:val="none" w:sz="0" w:space="0" w:color="auto"/>
        <w:left w:val="none" w:sz="0" w:space="0" w:color="auto"/>
        <w:bottom w:val="none" w:sz="0" w:space="0" w:color="auto"/>
        <w:right w:val="none" w:sz="0" w:space="0" w:color="auto"/>
      </w:divBdr>
    </w:div>
    <w:div w:id="229584116">
      <w:bodyDiv w:val="1"/>
      <w:marLeft w:val="0"/>
      <w:marRight w:val="0"/>
      <w:marTop w:val="0"/>
      <w:marBottom w:val="0"/>
      <w:divBdr>
        <w:top w:val="none" w:sz="0" w:space="0" w:color="auto"/>
        <w:left w:val="none" w:sz="0" w:space="0" w:color="auto"/>
        <w:bottom w:val="none" w:sz="0" w:space="0" w:color="auto"/>
        <w:right w:val="none" w:sz="0" w:space="0" w:color="auto"/>
      </w:divBdr>
    </w:div>
    <w:div w:id="229774073">
      <w:bodyDiv w:val="1"/>
      <w:marLeft w:val="0"/>
      <w:marRight w:val="0"/>
      <w:marTop w:val="0"/>
      <w:marBottom w:val="0"/>
      <w:divBdr>
        <w:top w:val="none" w:sz="0" w:space="0" w:color="auto"/>
        <w:left w:val="none" w:sz="0" w:space="0" w:color="auto"/>
        <w:bottom w:val="none" w:sz="0" w:space="0" w:color="auto"/>
        <w:right w:val="none" w:sz="0" w:space="0" w:color="auto"/>
      </w:divBdr>
    </w:div>
    <w:div w:id="230047726">
      <w:bodyDiv w:val="1"/>
      <w:marLeft w:val="0"/>
      <w:marRight w:val="0"/>
      <w:marTop w:val="0"/>
      <w:marBottom w:val="0"/>
      <w:divBdr>
        <w:top w:val="none" w:sz="0" w:space="0" w:color="auto"/>
        <w:left w:val="none" w:sz="0" w:space="0" w:color="auto"/>
        <w:bottom w:val="none" w:sz="0" w:space="0" w:color="auto"/>
        <w:right w:val="none" w:sz="0" w:space="0" w:color="auto"/>
      </w:divBdr>
    </w:div>
    <w:div w:id="230122142">
      <w:bodyDiv w:val="1"/>
      <w:marLeft w:val="0"/>
      <w:marRight w:val="0"/>
      <w:marTop w:val="0"/>
      <w:marBottom w:val="0"/>
      <w:divBdr>
        <w:top w:val="none" w:sz="0" w:space="0" w:color="auto"/>
        <w:left w:val="none" w:sz="0" w:space="0" w:color="auto"/>
        <w:bottom w:val="none" w:sz="0" w:space="0" w:color="auto"/>
        <w:right w:val="none" w:sz="0" w:space="0" w:color="auto"/>
      </w:divBdr>
    </w:div>
    <w:div w:id="230383148">
      <w:bodyDiv w:val="1"/>
      <w:marLeft w:val="0"/>
      <w:marRight w:val="0"/>
      <w:marTop w:val="0"/>
      <w:marBottom w:val="0"/>
      <w:divBdr>
        <w:top w:val="none" w:sz="0" w:space="0" w:color="auto"/>
        <w:left w:val="none" w:sz="0" w:space="0" w:color="auto"/>
        <w:bottom w:val="none" w:sz="0" w:space="0" w:color="auto"/>
        <w:right w:val="none" w:sz="0" w:space="0" w:color="auto"/>
      </w:divBdr>
    </w:div>
    <w:div w:id="230383534">
      <w:bodyDiv w:val="1"/>
      <w:marLeft w:val="0"/>
      <w:marRight w:val="0"/>
      <w:marTop w:val="0"/>
      <w:marBottom w:val="0"/>
      <w:divBdr>
        <w:top w:val="none" w:sz="0" w:space="0" w:color="auto"/>
        <w:left w:val="none" w:sz="0" w:space="0" w:color="auto"/>
        <w:bottom w:val="none" w:sz="0" w:space="0" w:color="auto"/>
        <w:right w:val="none" w:sz="0" w:space="0" w:color="auto"/>
      </w:divBdr>
    </w:div>
    <w:div w:id="230510059">
      <w:bodyDiv w:val="1"/>
      <w:marLeft w:val="0"/>
      <w:marRight w:val="0"/>
      <w:marTop w:val="0"/>
      <w:marBottom w:val="0"/>
      <w:divBdr>
        <w:top w:val="none" w:sz="0" w:space="0" w:color="auto"/>
        <w:left w:val="none" w:sz="0" w:space="0" w:color="auto"/>
        <w:bottom w:val="none" w:sz="0" w:space="0" w:color="auto"/>
        <w:right w:val="none" w:sz="0" w:space="0" w:color="auto"/>
      </w:divBdr>
    </w:div>
    <w:div w:id="230577318">
      <w:bodyDiv w:val="1"/>
      <w:marLeft w:val="0"/>
      <w:marRight w:val="0"/>
      <w:marTop w:val="0"/>
      <w:marBottom w:val="0"/>
      <w:divBdr>
        <w:top w:val="none" w:sz="0" w:space="0" w:color="auto"/>
        <w:left w:val="none" w:sz="0" w:space="0" w:color="auto"/>
        <w:bottom w:val="none" w:sz="0" w:space="0" w:color="auto"/>
        <w:right w:val="none" w:sz="0" w:space="0" w:color="auto"/>
      </w:divBdr>
    </w:div>
    <w:div w:id="230778395">
      <w:bodyDiv w:val="1"/>
      <w:marLeft w:val="0"/>
      <w:marRight w:val="0"/>
      <w:marTop w:val="0"/>
      <w:marBottom w:val="0"/>
      <w:divBdr>
        <w:top w:val="none" w:sz="0" w:space="0" w:color="auto"/>
        <w:left w:val="none" w:sz="0" w:space="0" w:color="auto"/>
        <w:bottom w:val="none" w:sz="0" w:space="0" w:color="auto"/>
        <w:right w:val="none" w:sz="0" w:space="0" w:color="auto"/>
      </w:divBdr>
    </w:div>
    <w:div w:id="230969261">
      <w:bodyDiv w:val="1"/>
      <w:marLeft w:val="0"/>
      <w:marRight w:val="0"/>
      <w:marTop w:val="0"/>
      <w:marBottom w:val="0"/>
      <w:divBdr>
        <w:top w:val="none" w:sz="0" w:space="0" w:color="auto"/>
        <w:left w:val="none" w:sz="0" w:space="0" w:color="auto"/>
        <w:bottom w:val="none" w:sz="0" w:space="0" w:color="auto"/>
        <w:right w:val="none" w:sz="0" w:space="0" w:color="auto"/>
      </w:divBdr>
    </w:div>
    <w:div w:id="230969999">
      <w:bodyDiv w:val="1"/>
      <w:marLeft w:val="0"/>
      <w:marRight w:val="0"/>
      <w:marTop w:val="0"/>
      <w:marBottom w:val="0"/>
      <w:divBdr>
        <w:top w:val="none" w:sz="0" w:space="0" w:color="auto"/>
        <w:left w:val="none" w:sz="0" w:space="0" w:color="auto"/>
        <w:bottom w:val="none" w:sz="0" w:space="0" w:color="auto"/>
        <w:right w:val="none" w:sz="0" w:space="0" w:color="auto"/>
      </w:divBdr>
    </w:div>
    <w:div w:id="231084644">
      <w:bodyDiv w:val="1"/>
      <w:marLeft w:val="0"/>
      <w:marRight w:val="0"/>
      <w:marTop w:val="0"/>
      <w:marBottom w:val="0"/>
      <w:divBdr>
        <w:top w:val="none" w:sz="0" w:space="0" w:color="auto"/>
        <w:left w:val="none" w:sz="0" w:space="0" w:color="auto"/>
        <w:bottom w:val="none" w:sz="0" w:space="0" w:color="auto"/>
        <w:right w:val="none" w:sz="0" w:space="0" w:color="auto"/>
      </w:divBdr>
    </w:div>
    <w:div w:id="231163005">
      <w:bodyDiv w:val="1"/>
      <w:marLeft w:val="0"/>
      <w:marRight w:val="0"/>
      <w:marTop w:val="0"/>
      <w:marBottom w:val="0"/>
      <w:divBdr>
        <w:top w:val="none" w:sz="0" w:space="0" w:color="auto"/>
        <w:left w:val="none" w:sz="0" w:space="0" w:color="auto"/>
        <w:bottom w:val="none" w:sz="0" w:space="0" w:color="auto"/>
        <w:right w:val="none" w:sz="0" w:space="0" w:color="auto"/>
      </w:divBdr>
    </w:div>
    <w:div w:id="231233537">
      <w:bodyDiv w:val="1"/>
      <w:marLeft w:val="0"/>
      <w:marRight w:val="0"/>
      <w:marTop w:val="0"/>
      <w:marBottom w:val="0"/>
      <w:divBdr>
        <w:top w:val="none" w:sz="0" w:space="0" w:color="auto"/>
        <w:left w:val="none" w:sz="0" w:space="0" w:color="auto"/>
        <w:bottom w:val="none" w:sz="0" w:space="0" w:color="auto"/>
        <w:right w:val="none" w:sz="0" w:space="0" w:color="auto"/>
      </w:divBdr>
    </w:div>
    <w:div w:id="231278705">
      <w:bodyDiv w:val="1"/>
      <w:marLeft w:val="0"/>
      <w:marRight w:val="0"/>
      <w:marTop w:val="0"/>
      <w:marBottom w:val="0"/>
      <w:divBdr>
        <w:top w:val="none" w:sz="0" w:space="0" w:color="auto"/>
        <w:left w:val="none" w:sz="0" w:space="0" w:color="auto"/>
        <w:bottom w:val="none" w:sz="0" w:space="0" w:color="auto"/>
        <w:right w:val="none" w:sz="0" w:space="0" w:color="auto"/>
      </w:divBdr>
    </w:div>
    <w:div w:id="232009412">
      <w:bodyDiv w:val="1"/>
      <w:marLeft w:val="0"/>
      <w:marRight w:val="0"/>
      <w:marTop w:val="0"/>
      <w:marBottom w:val="0"/>
      <w:divBdr>
        <w:top w:val="none" w:sz="0" w:space="0" w:color="auto"/>
        <w:left w:val="none" w:sz="0" w:space="0" w:color="auto"/>
        <w:bottom w:val="none" w:sz="0" w:space="0" w:color="auto"/>
        <w:right w:val="none" w:sz="0" w:space="0" w:color="auto"/>
      </w:divBdr>
    </w:div>
    <w:div w:id="232206415">
      <w:bodyDiv w:val="1"/>
      <w:marLeft w:val="0"/>
      <w:marRight w:val="0"/>
      <w:marTop w:val="0"/>
      <w:marBottom w:val="0"/>
      <w:divBdr>
        <w:top w:val="none" w:sz="0" w:space="0" w:color="auto"/>
        <w:left w:val="none" w:sz="0" w:space="0" w:color="auto"/>
        <w:bottom w:val="none" w:sz="0" w:space="0" w:color="auto"/>
        <w:right w:val="none" w:sz="0" w:space="0" w:color="auto"/>
      </w:divBdr>
    </w:div>
    <w:div w:id="232279326">
      <w:bodyDiv w:val="1"/>
      <w:marLeft w:val="0"/>
      <w:marRight w:val="0"/>
      <w:marTop w:val="0"/>
      <w:marBottom w:val="0"/>
      <w:divBdr>
        <w:top w:val="none" w:sz="0" w:space="0" w:color="auto"/>
        <w:left w:val="none" w:sz="0" w:space="0" w:color="auto"/>
        <w:bottom w:val="none" w:sz="0" w:space="0" w:color="auto"/>
        <w:right w:val="none" w:sz="0" w:space="0" w:color="auto"/>
      </w:divBdr>
    </w:div>
    <w:div w:id="232399147">
      <w:bodyDiv w:val="1"/>
      <w:marLeft w:val="0"/>
      <w:marRight w:val="0"/>
      <w:marTop w:val="0"/>
      <w:marBottom w:val="0"/>
      <w:divBdr>
        <w:top w:val="none" w:sz="0" w:space="0" w:color="auto"/>
        <w:left w:val="none" w:sz="0" w:space="0" w:color="auto"/>
        <w:bottom w:val="none" w:sz="0" w:space="0" w:color="auto"/>
        <w:right w:val="none" w:sz="0" w:space="0" w:color="auto"/>
      </w:divBdr>
    </w:div>
    <w:div w:id="232594290">
      <w:bodyDiv w:val="1"/>
      <w:marLeft w:val="0"/>
      <w:marRight w:val="0"/>
      <w:marTop w:val="0"/>
      <w:marBottom w:val="0"/>
      <w:divBdr>
        <w:top w:val="none" w:sz="0" w:space="0" w:color="auto"/>
        <w:left w:val="none" w:sz="0" w:space="0" w:color="auto"/>
        <w:bottom w:val="none" w:sz="0" w:space="0" w:color="auto"/>
        <w:right w:val="none" w:sz="0" w:space="0" w:color="auto"/>
      </w:divBdr>
    </w:div>
    <w:div w:id="232812992">
      <w:bodyDiv w:val="1"/>
      <w:marLeft w:val="0"/>
      <w:marRight w:val="0"/>
      <w:marTop w:val="0"/>
      <w:marBottom w:val="0"/>
      <w:divBdr>
        <w:top w:val="none" w:sz="0" w:space="0" w:color="auto"/>
        <w:left w:val="none" w:sz="0" w:space="0" w:color="auto"/>
        <w:bottom w:val="none" w:sz="0" w:space="0" w:color="auto"/>
        <w:right w:val="none" w:sz="0" w:space="0" w:color="auto"/>
      </w:divBdr>
    </w:div>
    <w:div w:id="232814037">
      <w:bodyDiv w:val="1"/>
      <w:marLeft w:val="0"/>
      <w:marRight w:val="0"/>
      <w:marTop w:val="0"/>
      <w:marBottom w:val="0"/>
      <w:divBdr>
        <w:top w:val="none" w:sz="0" w:space="0" w:color="auto"/>
        <w:left w:val="none" w:sz="0" w:space="0" w:color="auto"/>
        <w:bottom w:val="none" w:sz="0" w:space="0" w:color="auto"/>
        <w:right w:val="none" w:sz="0" w:space="0" w:color="auto"/>
      </w:divBdr>
    </w:div>
    <w:div w:id="232857512">
      <w:bodyDiv w:val="1"/>
      <w:marLeft w:val="0"/>
      <w:marRight w:val="0"/>
      <w:marTop w:val="0"/>
      <w:marBottom w:val="0"/>
      <w:divBdr>
        <w:top w:val="none" w:sz="0" w:space="0" w:color="auto"/>
        <w:left w:val="none" w:sz="0" w:space="0" w:color="auto"/>
        <w:bottom w:val="none" w:sz="0" w:space="0" w:color="auto"/>
        <w:right w:val="none" w:sz="0" w:space="0" w:color="auto"/>
      </w:divBdr>
    </w:div>
    <w:div w:id="233006533">
      <w:bodyDiv w:val="1"/>
      <w:marLeft w:val="0"/>
      <w:marRight w:val="0"/>
      <w:marTop w:val="0"/>
      <w:marBottom w:val="0"/>
      <w:divBdr>
        <w:top w:val="none" w:sz="0" w:space="0" w:color="auto"/>
        <w:left w:val="none" w:sz="0" w:space="0" w:color="auto"/>
        <w:bottom w:val="none" w:sz="0" w:space="0" w:color="auto"/>
        <w:right w:val="none" w:sz="0" w:space="0" w:color="auto"/>
      </w:divBdr>
    </w:div>
    <w:div w:id="233046819">
      <w:bodyDiv w:val="1"/>
      <w:marLeft w:val="0"/>
      <w:marRight w:val="0"/>
      <w:marTop w:val="0"/>
      <w:marBottom w:val="0"/>
      <w:divBdr>
        <w:top w:val="none" w:sz="0" w:space="0" w:color="auto"/>
        <w:left w:val="none" w:sz="0" w:space="0" w:color="auto"/>
        <w:bottom w:val="none" w:sz="0" w:space="0" w:color="auto"/>
        <w:right w:val="none" w:sz="0" w:space="0" w:color="auto"/>
      </w:divBdr>
    </w:div>
    <w:div w:id="233126391">
      <w:bodyDiv w:val="1"/>
      <w:marLeft w:val="0"/>
      <w:marRight w:val="0"/>
      <w:marTop w:val="0"/>
      <w:marBottom w:val="0"/>
      <w:divBdr>
        <w:top w:val="none" w:sz="0" w:space="0" w:color="auto"/>
        <w:left w:val="none" w:sz="0" w:space="0" w:color="auto"/>
        <w:bottom w:val="none" w:sz="0" w:space="0" w:color="auto"/>
        <w:right w:val="none" w:sz="0" w:space="0" w:color="auto"/>
      </w:divBdr>
    </w:div>
    <w:div w:id="233130342">
      <w:bodyDiv w:val="1"/>
      <w:marLeft w:val="0"/>
      <w:marRight w:val="0"/>
      <w:marTop w:val="0"/>
      <w:marBottom w:val="0"/>
      <w:divBdr>
        <w:top w:val="none" w:sz="0" w:space="0" w:color="auto"/>
        <w:left w:val="none" w:sz="0" w:space="0" w:color="auto"/>
        <w:bottom w:val="none" w:sz="0" w:space="0" w:color="auto"/>
        <w:right w:val="none" w:sz="0" w:space="0" w:color="auto"/>
      </w:divBdr>
    </w:div>
    <w:div w:id="233203334">
      <w:bodyDiv w:val="1"/>
      <w:marLeft w:val="0"/>
      <w:marRight w:val="0"/>
      <w:marTop w:val="0"/>
      <w:marBottom w:val="0"/>
      <w:divBdr>
        <w:top w:val="none" w:sz="0" w:space="0" w:color="auto"/>
        <w:left w:val="none" w:sz="0" w:space="0" w:color="auto"/>
        <w:bottom w:val="none" w:sz="0" w:space="0" w:color="auto"/>
        <w:right w:val="none" w:sz="0" w:space="0" w:color="auto"/>
      </w:divBdr>
    </w:div>
    <w:div w:id="233246022">
      <w:bodyDiv w:val="1"/>
      <w:marLeft w:val="0"/>
      <w:marRight w:val="0"/>
      <w:marTop w:val="0"/>
      <w:marBottom w:val="0"/>
      <w:divBdr>
        <w:top w:val="none" w:sz="0" w:space="0" w:color="auto"/>
        <w:left w:val="none" w:sz="0" w:space="0" w:color="auto"/>
        <w:bottom w:val="none" w:sz="0" w:space="0" w:color="auto"/>
        <w:right w:val="none" w:sz="0" w:space="0" w:color="auto"/>
      </w:divBdr>
    </w:div>
    <w:div w:id="233584220">
      <w:bodyDiv w:val="1"/>
      <w:marLeft w:val="0"/>
      <w:marRight w:val="0"/>
      <w:marTop w:val="0"/>
      <w:marBottom w:val="0"/>
      <w:divBdr>
        <w:top w:val="none" w:sz="0" w:space="0" w:color="auto"/>
        <w:left w:val="none" w:sz="0" w:space="0" w:color="auto"/>
        <w:bottom w:val="none" w:sz="0" w:space="0" w:color="auto"/>
        <w:right w:val="none" w:sz="0" w:space="0" w:color="auto"/>
      </w:divBdr>
    </w:div>
    <w:div w:id="233584649">
      <w:bodyDiv w:val="1"/>
      <w:marLeft w:val="0"/>
      <w:marRight w:val="0"/>
      <w:marTop w:val="0"/>
      <w:marBottom w:val="0"/>
      <w:divBdr>
        <w:top w:val="none" w:sz="0" w:space="0" w:color="auto"/>
        <w:left w:val="none" w:sz="0" w:space="0" w:color="auto"/>
        <w:bottom w:val="none" w:sz="0" w:space="0" w:color="auto"/>
        <w:right w:val="none" w:sz="0" w:space="0" w:color="auto"/>
      </w:divBdr>
    </w:div>
    <w:div w:id="233593661">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33975379">
      <w:bodyDiv w:val="1"/>
      <w:marLeft w:val="0"/>
      <w:marRight w:val="0"/>
      <w:marTop w:val="0"/>
      <w:marBottom w:val="0"/>
      <w:divBdr>
        <w:top w:val="none" w:sz="0" w:space="0" w:color="auto"/>
        <w:left w:val="none" w:sz="0" w:space="0" w:color="auto"/>
        <w:bottom w:val="none" w:sz="0" w:space="0" w:color="auto"/>
        <w:right w:val="none" w:sz="0" w:space="0" w:color="auto"/>
      </w:divBdr>
    </w:div>
    <w:div w:id="233975909">
      <w:bodyDiv w:val="1"/>
      <w:marLeft w:val="0"/>
      <w:marRight w:val="0"/>
      <w:marTop w:val="0"/>
      <w:marBottom w:val="0"/>
      <w:divBdr>
        <w:top w:val="none" w:sz="0" w:space="0" w:color="auto"/>
        <w:left w:val="none" w:sz="0" w:space="0" w:color="auto"/>
        <w:bottom w:val="none" w:sz="0" w:space="0" w:color="auto"/>
        <w:right w:val="none" w:sz="0" w:space="0" w:color="auto"/>
      </w:divBdr>
    </w:div>
    <w:div w:id="234046797">
      <w:bodyDiv w:val="1"/>
      <w:marLeft w:val="0"/>
      <w:marRight w:val="0"/>
      <w:marTop w:val="0"/>
      <w:marBottom w:val="0"/>
      <w:divBdr>
        <w:top w:val="none" w:sz="0" w:space="0" w:color="auto"/>
        <w:left w:val="none" w:sz="0" w:space="0" w:color="auto"/>
        <w:bottom w:val="none" w:sz="0" w:space="0" w:color="auto"/>
        <w:right w:val="none" w:sz="0" w:space="0" w:color="auto"/>
      </w:divBdr>
    </w:div>
    <w:div w:id="234243102">
      <w:bodyDiv w:val="1"/>
      <w:marLeft w:val="0"/>
      <w:marRight w:val="0"/>
      <w:marTop w:val="0"/>
      <w:marBottom w:val="0"/>
      <w:divBdr>
        <w:top w:val="none" w:sz="0" w:space="0" w:color="auto"/>
        <w:left w:val="none" w:sz="0" w:space="0" w:color="auto"/>
        <w:bottom w:val="none" w:sz="0" w:space="0" w:color="auto"/>
        <w:right w:val="none" w:sz="0" w:space="0" w:color="auto"/>
      </w:divBdr>
    </w:div>
    <w:div w:id="234635600">
      <w:bodyDiv w:val="1"/>
      <w:marLeft w:val="0"/>
      <w:marRight w:val="0"/>
      <w:marTop w:val="0"/>
      <w:marBottom w:val="0"/>
      <w:divBdr>
        <w:top w:val="none" w:sz="0" w:space="0" w:color="auto"/>
        <w:left w:val="none" w:sz="0" w:space="0" w:color="auto"/>
        <w:bottom w:val="none" w:sz="0" w:space="0" w:color="auto"/>
        <w:right w:val="none" w:sz="0" w:space="0" w:color="auto"/>
      </w:divBdr>
    </w:div>
    <w:div w:id="234946881">
      <w:bodyDiv w:val="1"/>
      <w:marLeft w:val="0"/>
      <w:marRight w:val="0"/>
      <w:marTop w:val="0"/>
      <w:marBottom w:val="0"/>
      <w:divBdr>
        <w:top w:val="none" w:sz="0" w:space="0" w:color="auto"/>
        <w:left w:val="none" w:sz="0" w:space="0" w:color="auto"/>
        <w:bottom w:val="none" w:sz="0" w:space="0" w:color="auto"/>
        <w:right w:val="none" w:sz="0" w:space="0" w:color="auto"/>
      </w:divBdr>
    </w:div>
    <w:div w:id="235095984">
      <w:bodyDiv w:val="1"/>
      <w:marLeft w:val="0"/>
      <w:marRight w:val="0"/>
      <w:marTop w:val="0"/>
      <w:marBottom w:val="0"/>
      <w:divBdr>
        <w:top w:val="none" w:sz="0" w:space="0" w:color="auto"/>
        <w:left w:val="none" w:sz="0" w:space="0" w:color="auto"/>
        <w:bottom w:val="none" w:sz="0" w:space="0" w:color="auto"/>
        <w:right w:val="none" w:sz="0" w:space="0" w:color="auto"/>
      </w:divBdr>
    </w:div>
    <w:div w:id="235281551">
      <w:bodyDiv w:val="1"/>
      <w:marLeft w:val="0"/>
      <w:marRight w:val="0"/>
      <w:marTop w:val="0"/>
      <w:marBottom w:val="0"/>
      <w:divBdr>
        <w:top w:val="none" w:sz="0" w:space="0" w:color="auto"/>
        <w:left w:val="none" w:sz="0" w:space="0" w:color="auto"/>
        <w:bottom w:val="none" w:sz="0" w:space="0" w:color="auto"/>
        <w:right w:val="none" w:sz="0" w:space="0" w:color="auto"/>
      </w:divBdr>
    </w:div>
    <w:div w:id="235435022">
      <w:bodyDiv w:val="1"/>
      <w:marLeft w:val="0"/>
      <w:marRight w:val="0"/>
      <w:marTop w:val="0"/>
      <w:marBottom w:val="0"/>
      <w:divBdr>
        <w:top w:val="none" w:sz="0" w:space="0" w:color="auto"/>
        <w:left w:val="none" w:sz="0" w:space="0" w:color="auto"/>
        <w:bottom w:val="none" w:sz="0" w:space="0" w:color="auto"/>
        <w:right w:val="none" w:sz="0" w:space="0" w:color="auto"/>
      </w:divBdr>
    </w:div>
    <w:div w:id="235555121">
      <w:bodyDiv w:val="1"/>
      <w:marLeft w:val="0"/>
      <w:marRight w:val="0"/>
      <w:marTop w:val="0"/>
      <w:marBottom w:val="0"/>
      <w:divBdr>
        <w:top w:val="none" w:sz="0" w:space="0" w:color="auto"/>
        <w:left w:val="none" w:sz="0" w:space="0" w:color="auto"/>
        <w:bottom w:val="none" w:sz="0" w:space="0" w:color="auto"/>
        <w:right w:val="none" w:sz="0" w:space="0" w:color="auto"/>
      </w:divBdr>
    </w:div>
    <w:div w:id="235629853">
      <w:bodyDiv w:val="1"/>
      <w:marLeft w:val="0"/>
      <w:marRight w:val="0"/>
      <w:marTop w:val="0"/>
      <w:marBottom w:val="0"/>
      <w:divBdr>
        <w:top w:val="none" w:sz="0" w:space="0" w:color="auto"/>
        <w:left w:val="none" w:sz="0" w:space="0" w:color="auto"/>
        <w:bottom w:val="none" w:sz="0" w:space="0" w:color="auto"/>
        <w:right w:val="none" w:sz="0" w:space="0" w:color="auto"/>
      </w:divBdr>
    </w:div>
    <w:div w:id="235942306">
      <w:bodyDiv w:val="1"/>
      <w:marLeft w:val="0"/>
      <w:marRight w:val="0"/>
      <w:marTop w:val="0"/>
      <w:marBottom w:val="0"/>
      <w:divBdr>
        <w:top w:val="none" w:sz="0" w:space="0" w:color="auto"/>
        <w:left w:val="none" w:sz="0" w:space="0" w:color="auto"/>
        <w:bottom w:val="none" w:sz="0" w:space="0" w:color="auto"/>
        <w:right w:val="none" w:sz="0" w:space="0" w:color="auto"/>
      </w:divBdr>
    </w:div>
    <w:div w:id="236213984">
      <w:bodyDiv w:val="1"/>
      <w:marLeft w:val="0"/>
      <w:marRight w:val="0"/>
      <w:marTop w:val="0"/>
      <w:marBottom w:val="0"/>
      <w:divBdr>
        <w:top w:val="none" w:sz="0" w:space="0" w:color="auto"/>
        <w:left w:val="none" w:sz="0" w:space="0" w:color="auto"/>
        <w:bottom w:val="none" w:sz="0" w:space="0" w:color="auto"/>
        <w:right w:val="none" w:sz="0" w:space="0" w:color="auto"/>
      </w:divBdr>
    </w:div>
    <w:div w:id="236289420">
      <w:bodyDiv w:val="1"/>
      <w:marLeft w:val="0"/>
      <w:marRight w:val="0"/>
      <w:marTop w:val="0"/>
      <w:marBottom w:val="0"/>
      <w:divBdr>
        <w:top w:val="none" w:sz="0" w:space="0" w:color="auto"/>
        <w:left w:val="none" w:sz="0" w:space="0" w:color="auto"/>
        <w:bottom w:val="none" w:sz="0" w:space="0" w:color="auto"/>
        <w:right w:val="none" w:sz="0" w:space="0" w:color="auto"/>
      </w:divBdr>
    </w:div>
    <w:div w:id="236329991">
      <w:bodyDiv w:val="1"/>
      <w:marLeft w:val="0"/>
      <w:marRight w:val="0"/>
      <w:marTop w:val="0"/>
      <w:marBottom w:val="0"/>
      <w:divBdr>
        <w:top w:val="none" w:sz="0" w:space="0" w:color="auto"/>
        <w:left w:val="none" w:sz="0" w:space="0" w:color="auto"/>
        <w:bottom w:val="none" w:sz="0" w:space="0" w:color="auto"/>
        <w:right w:val="none" w:sz="0" w:space="0" w:color="auto"/>
      </w:divBdr>
    </w:div>
    <w:div w:id="236405855">
      <w:bodyDiv w:val="1"/>
      <w:marLeft w:val="0"/>
      <w:marRight w:val="0"/>
      <w:marTop w:val="0"/>
      <w:marBottom w:val="0"/>
      <w:divBdr>
        <w:top w:val="none" w:sz="0" w:space="0" w:color="auto"/>
        <w:left w:val="none" w:sz="0" w:space="0" w:color="auto"/>
        <w:bottom w:val="none" w:sz="0" w:space="0" w:color="auto"/>
        <w:right w:val="none" w:sz="0" w:space="0" w:color="auto"/>
      </w:divBdr>
    </w:div>
    <w:div w:id="236523177">
      <w:bodyDiv w:val="1"/>
      <w:marLeft w:val="0"/>
      <w:marRight w:val="0"/>
      <w:marTop w:val="0"/>
      <w:marBottom w:val="0"/>
      <w:divBdr>
        <w:top w:val="none" w:sz="0" w:space="0" w:color="auto"/>
        <w:left w:val="none" w:sz="0" w:space="0" w:color="auto"/>
        <w:bottom w:val="none" w:sz="0" w:space="0" w:color="auto"/>
        <w:right w:val="none" w:sz="0" w:space="0" w:color="auto"/>
      </w:divBdr>
    </w:div>
    <w:div w:id="236524620">
      <w:bodyDiv w:val="1"/>
      <w:marLeft w:val="0"/>
      <w:marRight w:val="0"/>
      <w:marTop w:val="0"/>
      <w:marBottom w:val="0"/>
      <w:divBdr>
        <w:top w:val="none" w:sz="0" w:space="0" w:color="auto"/>
        <w:left w:val="none" w:sz="0" w:space="0" w:color="auto"/>
        <w:bottom w:val="none" w:sz="0" w:space="0" w:color="auto"/>
        <w:right w:val="none" w:sz="0" w:space="0" w:color="auto"/>
      </w:divBdr>
    </w:div>
    <w:div w:id="236672045">
      <w:bodyDiv w:val="1"/>
      <w:marLeft w:val="0"/>
      <w:marRight w:val="0"/>
      <w:marTop w:val="0"/>
      <w:marBottom w:val="0"/>
      <w:divBdr>
        <w:top w:val="none" w:sz="0" w:space="0" w:color="auto"/>
        <w:left w:val="none" w:sz="0" w:space="0" w:color="auto"/>
        <w:bottom w:val="none" w:sz="0" w:space="0" w:color="auto"/>
        <w:right w:val="none" w:sz="0" w:space="0" w:color="auto"/>
      </w:divBdr>
    </w:div>
    <w:div w:id="236674062">
      <w:bodyDiv w:val="1"/>
      <w:marLeft w:val="0"/>
      <w:marRight w:val="0"/>
      <w:marTop w:val="0"/>
      <w:marBottom w:val="0"/>
      <w:divBdr>
        <w:top w:val="none" w:sz="0" w:space="0" w:color="auto"/>
        <w:left w:val="none" w:sz="0" w:space="0" w:color="auto"/>
        <w:bottom w:val="none" w:sz="0" w:space="0" w:color="auto"/>
        <w:right w:val="none" w:sz="0" w:space="0" w:color="auto"/>
      </w:divBdr>
    </w:div>
    <w:div w:id="236744897">
      <w:bodyDiv w:val="1"/>
      <w:marLeft w:val="0"/>
      <w:marRight w:val="0"/>
      <w:marTop w:val="0"/>
      <w:marBottom w:val="0"/>
      <w:divBdr>
        <w:top w:val="none" w:sz="0" w:space="0" w:color="auto"/>
        <w:left w:val="none" w:sz="0" w:space="0" w:color="auto"/>
        <w:bottom w:val="none" w:sz="0" w:space="0" w:color="auto"/>
        <w:right w:val="none" w:sz="0" w:space="0" w:color="auto"/>
      </w:divBdr>
    </w:div>
    <w:div w:id="236788662">
      <w:bodyDiv w:val="1"/>
      <w:marLeft w:val="0"/>
      <w:marRight w:val="0"/>
      <w:marTop w:val="0"/>
      <w:marBottom w:val="0"/>
      <w:divBdr>
        <w:top w:val="none" w:sz="0" w:space="0" w:color="auto"/>
        <w:left w:val="none" w:sz="0" w:space="0" w:color="auto"/>
        <w:bottom w:val="none" w:sz="0" w:space="0" w:color="auto"/>
        <w:right w:val="none" w:sz="0" w:space="0" w:color="auto"/>
      </w:divBdr>
    </w:div>
    <w:div w:id="236791773">
      <w:bodyDiv w:val="1"/>
      <w:marLeft w:val="0"/>
      <w:marRight w:val="0"/>
      <w:marTop w:val="0"/>
      <w:marBottom w:val="0"/>
      <w:divBdr>
        <w:top w:val="none" w:sz="0" w:space="0" w:color="auto"/>
        <w:left w:val="none" w:sz="0" w:space="0" w:color="auto"/>
        <w:bottom w:val="none" w:sz="0" w:space="0" w:color="auto"/>
        <w:right w:val="none" w:sz="0" w:space="0" w:color="auto"/>
      </w:divBdr>
    </w:div>
    <w:div w:id="236862422">
      <w:bodyDiv w:val="1"/>
      <w:marLeft w:val="0"/>
      <w:marRight w:val="0"/>
      <w:marTop w:val="0"/>
      <w:marBottom w:val="0"/>
      <w:divBdr>
        <w:top w:val="none" w:sz="0" w:space="0" w:color="auto"/>
        <w:left w:val="none" w:sz="0" w:space="0" w:color="auto"/>
        <w:bottom w:val="none" w:sz="0" w:space="0" w:color="auto"/>
        <w:right w:val="none" w:sz="0" w:space="0" w:color="auto"/>
      </w:divBdr>
    </w:div>
    <w:div w:id="237180390">
      <w:bodyDiv w:val="1"/>
      <w:marLeft w:val="0"/>
      <w:marRight w:val="0"/>
      <w:marTop w:val="0"/>
      <w:marBottom w:val="0"/>
      <w:divBdr>
        <w:top w:val="none" w:sz="0" w:space="0" w:color="auto"/>
        <w:left w:val="none" w:sz="0" w:space="0" w:color="auto"/>
        <w:bottom w:val="none" w:sz="0" w:space="0" w:color="auto"/>
        <w:right w:val="none" w:sz="0" w:space="0" w:color="auto"/>
      </w:divBdr>
    </w:div>
    <w:div w:id="237447694">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712755">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37978079">
      <w:bodyDiv w:val="1"/>
      <w:marLeft w:val="0"/>
      <w:marRight w:val="0"/>
      <w:marTop w:val="0"/>
      <w:marBottom w:val="0"/>
      <w:divBdr>
        <w:top w:val="none" w:sz="0" w:space="0" w:color="auto"/>
        <w:left w:val="none" w:sz="0" w:space="0" w:color="auto"/>
        <w:bottom w:val="none" w:sz="0" w:space="0" w:color="auto"/>
        <w:right w:val="none" w:sz="0" w:space="0" w:color="auto"/>
      </w:divBdr>
    </w:div>
    <w:div w:id="237979829">
      <w:bodyDiv w:val="1"/>
      <w:marLeft w:val="0"/>
      <w:marRight w:val="0"/>
      <w:marTop w:val="0"/>
      <w:marBottom w:val="0"/>
      <w:divBdr>
        <w:top w:val="none" w:sz="0" w:space="0" w:color="auto"/>
        <w:left w:val="none" w:sz="0" w:space="0" w:color="auto"/>
        <w:bottom w:val="none" w:sz="0" w:space="0" w:color="auto"/>
        <w:right w:val="none" w:sz="0" w:space="0" w:color="auto"/>
      </w:divBdr>
    </w:div>
    <w:div w:id="238173354">
      <w:bodyDiv w:val="1"/>
      <w:marLeft w:val="0"/>
      <w:marRight w:val="0"/>
      <w:marTop w:val="0"/>
      <w:marBottom w:val="0"/>
      <w:divBdr>
        <w:top w:val="none" w:sz="0" w:space="0" w:color="auto"/>
        <w:left w:val="none" w:sz="0" w:space="0" w:color="auto"/>
        <w:bottom w:val="none" w:sz="0" w:space="0" w:color="auto"/>
        <w:right w:val="none" w:sz="0" w:space="0" w:color="auto"/>
      </w:divBdr>
    </w:div>
    <w:div w:id="238173372">
      <w:bodyDiv w:val="1"/>
      <w:marLeft w:val="0"/>
      <w:marRight w:val="0"/>
      <w:marTop w:val="0"/>
      <w:marBottom w:val="0"/>
      <w:divBdr>
        <w:top w:val="none" w:sz="0" w:space="0" w:color="auto"/>
        <w:left w:val="none" w:sz="0" w:space="0" w:color="auto"/>
        <w:bottom w:val="none" w:sz="0" w:space="0" w:color="auto"/>
        <w:right w:val="none" w:sz="0" w:space="0" w:color="auto"/>
      </w:divBdr>
    </w:div>
    <w:div w:id="238179840">
      <w:bodyDiv w:val="1"/>
      <w:marLeft w:val="0"/>
      <w:marRight w:val="0"/>
      <w:marTop w:val="0"/>
      <w:marBottom w:val="0"/>
      <w:divBdr>
        <w:top w:val="none" w:sz="0" w:space="0" w:color="auto"/>
        <w:left w:val="none" w:sz="0" w:space="0" w:color="auto"/>
        <w:bottom w:val="none" w:sz="0" w:space="0" w:color="auto"/>
        <w:right w:val="none" w:sz="0" w:space="0" w:color="auto"/>
      </w:divBdr>
    </w:div>
    <w:div w:id="238296049">
      <w:bodyDiv w:val="1"/>
      <w:marLeft w:val="0"/>
      <w:marRight w:val="0"/>
      <w:marTop w:val="0"/>
      <w:marBottom w:val="0"/>
      <w:divBdr>
        <w:top w:val="none" w:sz="0" w:space="0" w:color="auto"/>
        <w:left w:val="none" w:sz="0" w:space="0" w:color="auto"/>
        <w:bottom w:val="none" w:sz="0" w:space="0" w:color="auto"/>
        <w:right w:val="none" w:sz="0" w:space="0" w:color="auto"/>
      </w:divBdr>
    </w:div>
    <w:div w:id="238367716">
      <w:bodyDiv w:val="1"/>
      <w:marLeft w:val="0"/>
      <w:marRight w:val="0"/>
      <w:marTop w:val="0"/>
      <w:marBottom w:val="0"/>
      <w:divBdr>
        <w:top w:val="none" w:sz="0" w:space="0" w:color="auto"/>
        <w:left w:val="none" w:sz="0" w:space="0" w:color="auto"/>
        <w:bottom w:val="none" w:sz="0" w:space="0" w:color="auto"/>
        <w:right w:val="none" w:sz="0" w:space="0" w:color="auto"/>
      </w:divBdr>
    </w:div>
    <w:div w:id="238369817">
      <w:bodyDiv w:val="1"/>
      <w:marLeft w:val="0"/>
      <w:marRight w:val="0"/>
      <w:marTop w:val="0"/>
      <w:marBottom w:val="0"/>
      <w:divBdr>
        <w:top w:val="none" w:sz="0" w:space="0" w:color="auto"/>
        <w:left w:val="none" w:sz="0" w:space="0" w:color="auto"/>
        <w:bottom w:val="none" w:sz="0" w:space="0" w:color="auto"/>
        <w:right w:val="none" w:sz="0" w:space="0" w:color="auto"/>
      </w:divBdr>
    </w:div>
    <w:div w:id="238684673">
      <w:bodyDiv w:val="1"/>
      <w:marLeft w:val="0"/>
      <w:marRight w:val="0"/>
      <w:marTop w:val="0"/>
      <w:marBottom w:val="0"/>
      <w:divBdr>
        <w:top w:val="none" w:sz="0" w:space="0" w:color="auto"/>
        <w:left w:val="none" w:sz="0" w:space="0" w:color="auto"/>
        <w:bottom w:val="none" w:sz="0" w:space="0" w:color="auto"/>
        <w:right w:val="none" w:sz="0" w:space="0" w:color="auto"/>
      </w:divBdr>
    </w:div>
    <w:div w:id="238828835">
      <w:bodyDiv w:val="1"/>
      <w:marLeft w:val="0"/>
      <w:marRight w:val="0"/>
      <w:marTop w:val="0"/>
      <w:marBottom w:val="0"/>
      <w:divBdr>
        <w:top w:val="none" w:sz="0" w:space="0" w:color="auto"/>
        <w:left w:val="none" w:sz="0" w:space="0" w:color="auto"/>
        <w:bottom w:val="none" w:sz="0" w:space="0" w:color="auto"/>
        <w:right w:val="none" w:sz="0" w:space="0" w:color="auto"/>
      </w:divBdr>
    </w:div>
    <w:div w:id="239143991">
      <w:bodyDiv w:val="1"/>
      <w:marLeft w:val="0"/>
      <w:marRight w:val="0"/>
      <w:marTop w:val="0"/>
      <w:marBottom w:val="0"/>
      <w:divBdr>
        <w:top w:val="none" w:sz="0" w:space="0" w:color="auto"/>
        <w:left w:val="none" w:sz="0" w:space="0" w:color="auto"/>
        <w:bottom w:val="none" w:sz="0" w:space="0" w:color="auto"/>
        <w:right w:val="none" w:sz="0" w:space="0" w:color="auto"/>
      </w:divBdr>
    </w:div>
    <w:div w:id="239219173">
      <w:bodyDiv w:val="1"/>
      <w:marLeft w:val="0"/>
      <w:marRight w:val="0"/>
      <w:marTop w:val="0"/>
      <w:marBottom w:val="0"/>
      <w:divBdr>
        <w:top w:val="none" w:sz="0" w:space="0" w:color="auto"/>
        <w:left w:val="none" w:sz="0" w:space="0" w:color="auto"/>
        <w:bottom w:val="none" w:sz="0" w:space="0" w:color="auto"/>
        <w:right w:val="none" w:sz="0" w:space="0" w:color="auto"/>
      </w:divBdr>
    </w:div>
    <w:div w:id="239363763">
      <w:bodyDiv w:val="1"/>
      <w:marLeft w:val="0"/>
      <w:marRight w:val="0"/>
      <w:marTop w:val="0"/>
      <w:marBottom w:val="0"/>
      <w:divBdr>
        <w:top w:val="none" w:sz="0" w:space="0" w:color="auto"/>
        <w:left w:val="none" w:sz="0" w:space="0" w:color="auto"/>
        <w:bottom w:val="none" w:sz="0" w:space="0" w:color="auto"/>
        <w:right w:val="none" w:sz="0" w:space="0" w:color="auto"/>
      </w:divBdr>
    </w:div>
    <w:div w:id="239367205">
      <w:bodyDiv w:val="1"/>
      <w:marLeft w:val="0"/>
      <w:marRight w:val="0"/>
      <w:marTop w:val="0"/>
      <w:marBottom w:val="0"/>
      <w:divBdr>
        <w:top w:val="none" w:sz="0" w:space="0" w:color="auto"/>
        <w:left w:val="none" w:sz="0" w:space="0" w:color="auto"/>
        <w:bottom w:val="none" w:sz="0" w:space="0" w:color="auto"/>
        <w:right w:val="none" w:sz="0" w:space="0" w:color="auto"/>
      </w:divBdr>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39951155">
      <w:bodyDiv w:val="1"/>
      <w:marLeft w:val="0"/>
      <w:marRight w:val="0"/>
      <w:marTop w:val="0"/>
      <w:marBottom w:val="0"/>
      <w:divBdr>
        <w:top w:val="none" w:sz="0" w:space="0" w:color="auto"/>
        <w:left w:val="none" w:sz="0" w:space="0" w:color="auto"/>
        <w:bottom w:val="none" w:sz="0" w:space="0" w:color="auto"/>
        <w:right w:val="none" w:sz="0" w:space="0" w:color="auto"/>
      </w:divBdr>
    </w:div>
    <w:div w:id="239951511">
      <w:bodyDiv w:val="1"/>
      <w:marLeft w:val="0"/>
      <w:marRight w:val="0"/>
      <w:marTop w:val="0"/>
      <w:marBottom w:val="0"/>
      <w:divBdr>
        <w:top w:val="none" w:sz="0" w:space="0" w:color="auto"/>
        <w:left w:val="none" w:sz="0" w:space="0" w:color="auto"/>
        <w:bottom w:val="none" w:sz="0" w:space="0" w:color="auto"/>
        <w:right w:val="none" w:sz="0" w:space="0" w:color="auto"/>
      </w:divBdr>
    </w:div>
    <w:div w:id="239952265">
      <w:bodyDiv w:val="1"/>
      <w:marLeft w:val="0"/>
      <w:marRight w:val="0"/>
      <w:marTop w:val="0"/>
      <w:marBottom w:val="0"/>
      <w:divBdr>
        <w:top w:val="none" w:sz="0" w:space="0" w:color="auto"/>
        <w:left w:val="none" w:sz="0" w:space="0" w:color="auto"/>
        <w:bottom w:val="none" w:sz="0" w:space="0" w:color="auto"/>
        <w:right w:val="none" w:sz="0" w:space="0" w:color="auto"/>
      </w:divBdr>
    </w:div>
    <w:div w:id="240020622">
      <w:bodyDiv w:val="1"/>
      <w:marLeft w:val="0"/>
      <w:marRight w:val="0"/>
      <w:marTop w:val="0"/>
      <w:marBottom w:val="0"/>
      <w:divBdr>
        <w:top w:val="none" w:sz="0" w:space="0" w:color="auto"/>
        <w:left w:val="none" w:sz="0" w:space="0" w:color="auto"/>
        <w:bottom w:val="none" w:sz="0" w:space="0" w:color="auto"/>
        <w:right w:val="none" w:sz="0" w:space="0" w:color="auto"/>
      </w:divBdr>
    </w:div>
    <w:div w:id="240139748">
      <w:bodyDiv w:val="1"/>
      <w:marLeft w:val="0"/>
      <w:marRight w:val="0"/>
      <w:marTop w:val="0"/>
      <w:marBottom w:val="0"/>
      <w:divBdr>
        <w:top w:val="none" w:sz="0" w:space="0" w:color="auto"/>
        <w:left w:val="none" w:sz="0" w:space="0" w:color="auto"/>
        <w:bottom w:val="none" w:sz="0" w:space="0" w:color="auto"/>
        <w:right w:val="none" w:sz="0" w:space="0" w:color="auto"/>
      </w:divBdr>
    </w:div>
    <w:div w:id="240408960">
      <w:bodyDiv w:val="1"/>
      <w:marLeft w:val="0"/>
      <w:marRight w:val="0"/>
      <w:marTop w:val="0"/>
      <w:marBottom w:val="0"/>
      <w:divBdr>
        <w:top w:val="none" w:sz="0" w:space="0" w:color="auto"/>
        <w:left w:val="none" w:sz="0" w:space="0" w:color="auto"/>
        <w:bottom w:val="none" w:sz="0" w:space="0" w:color="auto"/>
        <w:right w:val="none" w:sz="0" w:space="0" w:color="auto"/>
      </w:divBdr>
    </w:div>
    <w:div w:id="240412088">
      <w:bodyDiv w:val="1"/>
      <w:marLeft w:val="0"/>
      <w:marRight w:val="0"/>
      <w:marTop w:val="0"/>
      <w:marBottom w:val="0"/>
      <w:divBdr>
        <w:top w:val="none" w:sz="0" w:space="0" w:color="auto"/>
        <w:left w:val="none" w:sz="0" w:space="0" w:color="auto"/>
        <w:bottom w:val="none" w:sz="0" w:space="0" w:color="auto"/>
        <w:right w:val="none" w:sz="0" w:space="0" w:color="auto"/>
      </w:divBdr>
    </w:div>
    <w:div w:id="240454526">
      <w:bodyDiv w:val="1"/>
      <w:marLeft w:val="0"/>
      <w:marRight w:val="0"/>
      <w:marTop w:val="0"/>
      <w:marBottom w:val="0"/>
      <w:divBdr>
        <w:top w:val="none" w:sz="0" w:space="0" w:color="auto"/>
        <w:left w:val="none" w:sz="0" w:space="0" w:color="auto"/>
        <w:bottom w:val="none" w:sz="0" w:space="0" w:color="auto"/>
        <w:right w:val="none" w:sz="0" w:space="0" w:color="auto"/>
      </w:divBdr>
    </w:div>
    <w:div w:id="240603807">
      <w:bodyDiv w:val="1"/>
      <w:marLeft w:val="0"/>
      <w:marRight w:val="0"/>
      <w:marTop w:val="0"/>
      <w:marBottom w:val="0"/>
      <w:divBdr>
        <w:top w:val="none" w:sz="0" w:space="0" w:color="auto"/>
        <w:left w:val="none" w:sz="0" w:space="0" w:color="auto"/>
        <w:bottom w:val="none" w:sz="0" w:space="0" w:color="auto"/>
        <w:right w:val="none" w:sz="0" w:space="0" w:color="auto"/>
      </w:divBdr>
    </w:div>
    <w:div w:id="240606334">
      <w:bodyDiv w:val="1"/>
      <w:marLeft w:val="0"/>
      <w:marRight w:val="0"/>
      <w:marTop w:val="0"/>
      <w:marBottom w:val="0"/>
      <w:divBdr>
        <w:top w:val="none" w:sz="0" w:space="0" w:color="auto"/>
        <w:left w:val="none" w:sz="0" w:space="0" w:color="auto"/>
        <w:bottom w:val="none" w:sz="0" w:space="0" w:color="auto"/>
        <w:right w:val="none" w:sz="0" w:space="0" w:color="auto"/>
      </w:divBdr>
    </w:div>
    <w:div w:id="240608366">
      <w:bodyDiv w:val="1"/>
      <w:marLeft w:val="0"/>
      <w:marRight w:val="0"/>
      <w:marTop w:val="0"/>
      <w:marBottom w:val="0"/>
      <w:divBdr>
        <w:top w:val="none" w:sz="0" w:space="0" w:color="auto"/>
        <w:left w:val="none" w:sz="0" w:space="0" w:color="auto"/>
        <w:bottom w:val="none" w:sz="0" w:space="0" w:color="auto"/>
        <w:right w:val="none" w:sz="0" w:space="0" w:color="auto"/>
      </w:divBdr>
    </w:div>
    <w:div w:id="240916567">
      <w:bodyDiv w:val="1"/>
      <w:marLeft w:val="0"/>
      <w:marRight w:val="0"/>
      <w:marTop w:val="0"/>
      <w:marBottom w:val="0"/>
      <w:divBdr>
        <w:top w:val="none" w:sz="0" w:space="0" w:color="auto"/>
        <w:left w:val="none" w:sz="0" w:space="0" w:color="auto"/>
        <w:bottom w:val="none" w:sz="0" w:space="0" w:color="auto"/>
        <w:right w:val="none" w:sz="0" w:space="0" w:color="auto"/>
      </w:divBdr>
    </w:div>
    <w:div w:id="241258935">
      <w:bodyDiv w:val="1"/>
      <w:marLeft w:val="0"/>
      <w:marRight w:val="0"/>
      <w:marTop w:val="0"/>
      <w:marBottom w:val="0"/>
      <w:divBdr>
        <w:top w:val="none" w:sz="0" w:space="0" w:color="auto"/>
        <w:left w:val="none" w:sz="0" w:space="0" w:color="auto"/>
        <w:bottom w:val="none" w:sz="0" w:space="0" w:color="auto"/>
        <w:right w:val="none" w:sz="0" w:space="0" w:color="auto"/>
      </w:divBdr>
    </w:div>
    <w:div w:id="241530650">
      <w:bodyDiv w:val="1"/>
      <w:marLeft w:val="0"/>
      <w:marRight w:val="0"/>
      <w:marTop w:val="0"/>
      <w:marBottom w:val="0"/>
      <w:divBdr>
        <w:top w:val="none" w:sz="0" w:space="0" w:color="auto"/>
        <w:left w:val="none" w:sz="0" w:space="0" w:color="auto"/>
        <w:bottom w:val="none" w:sz="0" w:space="0" w:color="auto"/>
        <w:right w:val="none" w:sz="0" w:space="0" w:color="auto"/>
      </w:divBdr>
    </w:div>
    <w:div w:id="241717619">
      <w:bodyDiv w:val="1"/>
      <w:marLeft w:val="0"/>
      <w:marRight w:val="0"/>
      <w:marTop w:val="0"/>
      <w:marBottom w:val="0"/>
      <w:divBdr>
        <w:top w:val="none" w:sz="0" w:space="0" w:color="auto"/>
        <w:left w:val="none" w:sz="0" w:space="0" w:color="auto"/>
        <w:bottom w:val="none" w:sz="0" w:space="0" w:color="auto"/>
        <w:right w:val="none" w:sz="0" w:space="0" w:color="auto"/>
      </w:divBdr>
    </w:div>
    <w:div w:id="241720795">
      <w:bodyDiv w:val="1"/>
      <w:marLeft w:val="0"/>
      <w:marRight w:val="0"/>
      <w:marTop w:val="0"/>
      <w:marBottom w:val="0"/>
      <w:divBdr>
        <w:top w:val="none" w:sz="0" w:space="0" w:color="auto"/>
        <w:left w:val="none" w:sz="0" w:space="0" w:color="auto"/>
        <w:bottom w:val="none" w:sz="0" w:space="0" w:color="auto"/>
        <w:right w:val="none" w:sz="0" w:space="0" w:color="auto"/>
      </w:divBdr>
    </w:div>
    <w:div w:id="241764271">
      <w:bodyDiv w:val="1"/>
      <w:marLeft w:val="0"/>
      <w:marRight w:val="0"/>
      <w:marTop w:val="0"/>
      <w:marBottom w:val="0"/>
      <w:divBdr>
        <w:top w:val="none" w:sz="0" w:space="0" w:color="auto"/>
        <w:left w:val="none" w:sz="0" w:space="0" w:color="auto"/>
        <w:bottom w:val="none" w:sz="0" w:space="0" w:color="auto"/>
        <w:right w:val="none" w:sz="0" w:space="0" w:color="auto"/>
      </w:divBdr>
    </w:div>
    <w:div w:id="241990177">
      <w:bodyDiv w:val="1"/>
      <w:marLeft w:val="0"/>
      <w:marRight w:val="0"/>
      <w:marTop w:val="0"/>
      <w:marBottom w:val="0"/>
      <w:divBdr>
        <w:top w:val="none" w:sz="0" w:space="0" w:color="auto"/>
        <w:left w:val="none" w:sz="0" w:space="0" w:color="auto"/>
        <w:bottom w:val="none" w:sz="0" w:space="0" w:color="auto"/>
        <w:right w:val="none" w:sz="0" w:space="0" w:color="auto"/>
      </w:divBdr>
    </w:div>
    <w:div w:id="242031678">
      <w:bodyDiv w:val="1"/>
      <w:marLeft w:val="0"/>
      <w:marRight w:val="0"/>
      <w:marTop w:val="0"/>
      <w:marBottom w:val="0"/>
      <w:divBdr>
        <w:top w:val="none" w:sz="0" w:space="0" w:color="auto"/>
        <w:left w:val="none" w:sz="0" w:space="0" w:color="auto"/>
        <w:bottom w:val="none" w:sz="0" w:space="0" w:color="auto"/>
        <w:right w:val="none" w:sz="0" w:space="0" w:color="auto"/>
      </w:divBdr>
    </w:div>
    <w:div w:id="242181578">
      <w:bodyDiv w:val="1"/>
      <w:marLeft w:val="0"/>
      <w:marRight w:val="0"/>
      <w:marTop w:val="0"/>
      <w:marBottom w:val="0"/>
      <w:divBdr>
        <w:top w:val="none" w:sz="0" w:space="0" w:color="auto"/>
        <w:left w:val="none" w:sz="0" w:space="0" w:color="auto"/>
        <w:bottom w:val="none" w:sz="0" w:space="0" w:color="auto"/>
        <w:right w:val="none" w:sz="0" w:space="0" w:color="auto"/>
      </w:divBdr>
    </w:div>
    <w:div w:id="242230254">
      <w:bodyDiv w:val="1"/>
      <w:marLeft w:val="0"/>
      <w:marRight w:val="0"/>
      <w:marTop w:val="0"/>
      <w:marBottom w:val="0"/>
      <w:divBdr>
        <w:top w:val="none" w:sz="0" w:space="0" w:color="auto"/>
        <w:left w:val="none" w:sz="0" w:space="0" w:color="auto"/>
        <w:bottom w:val="none" w:sz="0" w:space="0" w:color="auto"/>
        <w:right w:val="none" w:sz="0" w:space="0" w:color="auto"/>
      </w:divBdr>
    </w:div>
    <w:div w:id="242298204">
      <w:bodyDiv w:val="1"/>
      <w:marLeft w:val="0"/>
      <w:marRight w:val="0"/>
      <w:marTop w:val="0"/>
      <w:marBottom w:val="0"/>
      <w:divBdr>
        <w:top w:val="none" w:sz="0" w:space="0" w:color="auto"/>
        <w:left w:val="none" w:sz="0" w:space="0" w:color="auto"/>
        <w:bottom w:val="none" w:sz="0" w:space="0" w:color="auto"/>
        <w:right w:val="none" w:sz="0" w:space="0" w:color="auto"/>
      </w:divBdr>
    </w:div>
    <w:div w:id="242298458">
      <w:bodyDiv w:val="1"/>
      <w:marLeft w:val="0"/>
      <w:marRight w:val="0"/>
      <w:marTop w:val="0"/>
      <w:marBottom w:val="0"/>
      <w:divBdr>
        <w:top w:val="none" w:sz="0" w:space="0" w:color="auto"/>
        <w:left w:val="none" w:sz="0" w:space="0" w:color="auto"/>
        <w:bottom w:val="none" w:sz="0" w:space="0" w:color="auto"/>
        <w:right w:val="none" w:sz="0" w:space="0" w:color="auto"/>
      </w:divBdr>
    </w:div>
    <w:div w:id="242379715">
      <w:bodyDiv w:val="1"/>
      <w:marLeft w:val="0"/>
      <w:marRight w:val="0"/>
      <w:marTop w:val="0"/>
      <w:marBottom w:val="0"/>
      <w:divBdr>
        <w:top w:val="none" w:sz="0" w:space="0" w:color="auto"/>
        <w:left w:val="none" w:sz="0" w:space="0" w:color="auto"/>
        <w:bottom w:val="none" w:sz="0" w:space="0" w:color="auto"/>
        <w:right w:val="none" w:sz="0" w:space="0" w:color="auto"/>
      </w:divBdr>
    </w:div>
    <w:div w:id="242446823">
      <w:bodyDiv w:val="1"/>
      <w:marLeft w:val="0"/>
      <w:marRight w:val="0"/>
      <w:marTop w:val="0"/>
      <w:marBottom w:val="0"/>
      <w:divBdr>
        <w:top w:val="none" w:sz="0" w:space="0" w:color="auto"/>
        <w:left w:val="none" w:sz="0" w:space="0" w:color="auto"/>
        <w:bottom w:val="none" w:sz="0" w:space="0" w:color="auto"/>
        <w:right w:val="none" w:sz="0" w:space="0" w:color="auto"/>
      </w:divBdr>
    </w:div>
    <w:div w:id="242448174">
      <w:bodyDiv w:val="1"/>
      <w:marLeft w:val="0"/>
      <w:marRight w:val="0"/>
      <w:marTop w:val="0"/>
      <w:marBottom w:val="0"/>
      <w:divBdr>
        <w:top w:val="none" w:sz="0" w:space="0" w:color="auto"/>
        <w:left w:val="none" w:sz="0" w:space="0" w:color="auto"/>
        <w:bottom w:val="none" w:sz="0" w:space="0" w:color="auto"/>
        <w:right w:val="none" w:sz="0" w:space="0" w:color="auto"/>
      </w:divBdr>
    </w:div>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242566233">
      <w:bodyDiv w:val="1"/>
      <w:marLeft w:val="0"/>
      <w:marRight w:val="0"/>
      <w:marTop w:val="0"/>
      <w:marBottom w:val="0"/>
      <w:divBdr>
        <w:top w:val="none" w:sz="0" w:space="0" w:color="auto"/>
        <w:left w:val="none" w:sz="0" w:space="0" w:color="auto"/>
        <w:bottom w:val="none" w:sz="0" w:space="0" w:color="auto"/>
        <w:right w:val="none" w:sz="0" w:space="0" w:color="auto"/>
      </w:divBdr>
    </w:div>
    <w:div w:id="242569400">
      <w:bodyDiv w:val="1"/>
      <w:marLeft w:val="0"/>
      <w:marRight w:val="0"/>
      <w:marTop w:val="0"/>
      <w:marBottom w:val="0"/>
      <w:divBdr>
        <w:top w:val="none" w:sz="0" w:space="0" w:color="auto"/>
        <w:left w:val="none" w:sz="0" w:space="0" w:color="auto"/>
        <w:bottom w:val="none" w:sz="0" w:space="0" w:color="auto"/>
        <w:right w:val="none" w:sz="0" w:space="0" w:color="auto"/>
      </w:divBdr>
    </w:div>
    <w:div w:id="242687141">
      <w:bodyDiv w:val="1"/>
      <w:marLeft w:val="0"/>
      <w:marRight w:val="0"/>
      <w:marTop w:val="0"/>
      <w:marBottom w:val="0"/>
      <w:divBdr>
        <w:top w:val="none" w:sz="0" w:space="0" w:color="auto"/>
        <w:left w:val="none" w:sz="0" w:space="0" w:color="auto"/>
        <w:bottom w:val="none" w:sz="0" w:space="0" w:color="auto"/>
        <w:right w:val="none" w:sz="0" w:space="0" w:color="auto"/>
      </w:divBdr>
    </w:div>
    <w:div w:id="242841430">
      <w:bodyDiv w:val="1"/>
      <w:marLeft w:val="0"/>
      <w:marRight w:val="0"/>
      <w:marTop w:val="0"/>
      <w:marBottom w:val="0"/>
      <w:divBdr>
        <w:top w:val="none" w:sz="0" w:space="0" w:color="auto"/>
        <w:left w:val="none" w:sz="0" w:space="0" w:color="auto"/>
        <w:bottom w:val="none" w:sz="0" w:space="0" w:color="auto"/>
        <w:right w:val="none" w:sz="0" w:space="0" w:color="auto"/>
      </w:divBdr>
    </w:div>
    <w:div w:id="242883180">
      <w:bodyDiv w:val="1"/>
      <w:marLeft w:val="0"/>
      <w:marRight w:val="0"/>
      <w:marTop w:val="0"/>
      <w:marBottom w:val="0"/>
      <w:divBdr>
        <w:top w:val="none" w:sz="0" w:space="0" w:color="auto"/>
        <w:left w:val="none" w:sz="0" w:space="0" w:color="auto"/>
        <w:bottom w:val="none" w:sz="0" w:space="0" w:color="auto"/>
        <w:right w:val="none" w:sz="0" w:space="0" w:color="auto"/>
      </w:divBdr>
    </w:div>
    <w:div w:id="242952995">
      <w:bodyDiv w:val="1"/>
      <w:marLeft w:val="0"/>
      <w:marRight w:val="0"/>
      <w:marTop w:val="0"/>
      <w:marBottom w:val="0"/>
      <w:divBdr>
        <w:top w:val="none" w:sz="0" w:space="0" w:color="auto"/>
        <w:left w:val="none" w:sz="0" w:space="0" w:color="auto"/>
        <w:bottom w:val="none" w:sz="0" w:space="0" w:color="auto"/>
        <w:right w:val="none" w:sz="0" w:space="0" w:color="auto"/>
      </w:divBdr>
    </w:div>
    <w:div w:id="243074993">
      <w:bodyDiv w:val="1"/>
      <w:marLeft w:val="0"/>
      <w:marRight w:val="0"/>
      <w:marTop w:val="0"/>
      <w:marBottom w:val="0"/>
      <w:divBdr>
        <w:top w:val="none" w:sz="0" w:space="0" w:color="auto"/>
        <w:left w:val="none" w:sz="0" w:space="0" w:color="auto"/>
        <w:bottom w:val="none" w:sz="0" w:space="0" w:color="auto"/>
        <w:right w:val="none" w:sz="0" w:space="0" w:color="auto"/>
      </w:divBdr>
    </w:div>
    <w:div w:id="243150347">
      <w:bodyDiv w:val="1"/>
      <w:marLeft w:val="0"/>
      <w:marRight w:val="0"/>
      <w:marTop w:val="0"/>
      <w:marBottom w:val="0"/>
      <w:divBdr>
        <w:top w:val="none" w:sz="0" w:space="0" w:color="auto"/>
        <w:left w:val="none" w:sz="0" w:space="0" w:color="auto"/>
        <w:bottom w:val="none" w:sz="0" w:space="0" w:color="auto"/>
        <w:right w:val="none" w:sz="0" w:space="0" w:color="auto"/>
      </w:divBdr>
    </w:div>
    <w:div w:id="243422386">
      <w:bodyDiv w:val="1"/>
      <w:marLeft w:val="0"/>
      <w:marRight w:val="0"/>
      <w:marTop w:val="0"/>
      <w:marBottom w:val="0"/>
      <w:divBdr>
        <w:top w:val="none" w:sz="0" w:space="0" w:color="auto"/>
        <w:left w:val="none" w:sz="0" w:space="0" w:color="auto"/>
        <w:bottom w:val="none" w:sz="0" w:space="0" w:color="auto"/>
        <w:right w:val="none" w:sz="0" w:space="0" w:color="auto"/>
      </w:divBdr>
    </w:div>
    <w:div w:id="243533256">
      <w:bodyDiv w:val="1"/>
      <w:marLeft w:val="0"/>
      <w:marRight w:val="0"/>
      <w:marTop w:val="0"/>
      <w:marBottom w:val="0"/>
      <w:divBdr>
        <w:top w:val="none" w:sz="0" w:space="0" w:color="auto"/>
        <w:left w:val="none" w:sz="0" w:space="0" w:color="auto"/>
        <w:bottom w:val="none" w:sz="0" w:space="0" w:color="auto"/>
        <w:right w:val="none" w:sz="0" w:space="0" w:color="auto"/>
      </w:divBdr>
    </w:div>
    <w:div w:id="243688926">
      <w:bodyDiv w:val="1"/>
      <w:marLeft w:val="0"/>
      <w:marRight w:val="0"/>
      <w:marTop w:val="0"/>
      <w:marBottom w:val="0"/>
      <w:divBdr>
        <w:top w:val="none" w:sz="0" w:space="0" w:color="auto"/>
        <w:left w:val="none" w:sz="0" w:space="0" w:color="auto"/>
        <w:bottom w:val="none" w:sz="0" w:space="0" w:color="auto"/>
        <w:right w:val="none" w:sz="0" w:space="0" w:color="auto"/>
      </w:divBdr>
    </w:div>
    <w:div w:id="243801470">
      <w:bodyDiv w:val="1"/>
      <w:marLeft w:val="0"/>
      <w:marRight w:val="0"/>
      <w:marTop w:val="0"/>
      <w:marBottom w:val="0"/>
      <w:divBdr>
        <w:top w:val="none" w:sz="0" w:space="0" w:color="auto"/>
        <w:left w:val="none" w:sz="0" w:space="0" w:color="auto"/>
        <w:bottom w:val="none" w:sz="0" w:space="0" w:color="auto"/>
        <w:right w:val="none" w:sz="0" w:space="0" w:color="auto"/>
      </w:divBdr>
    </w:div>
    <w:div w:id="243803700">
      <w:bodyDiv w:val="1"/>
      <w:marLeft w:val="0"/>
      <w:marRight w:val="0"/>
      <w:marTop w:val="0"/>
      <w:marBottom w:val="0"/>
      <w:divBdr>
        <w:top w:val="none" w:sz="0" w:space="0" w:color="auto"/>
        <w:left w:val="none" w:sz="0" w:space="0" w:color="auto"/>
        <w:bottom w:val="none" w:sz="0" w:space="0" w:color="auto"/>
        <w:right w:val="none" w:sz="0" w:space="0" w:color="auto"/>
      </w:divBdr>
    </w:div>
    <w:div w:id="243877688">
      <w:bodyDiv w:val="1"/>
      <w:marLeft w:val="0"/>
      <w:marRight w:val="0"/>
      <w:marTop w:val="0"/>
      <w:marBottom w:val="0"/>
      <w:divBdr>
        <w:top w:val="none" w:sz="0" w:space="0" w:color="auto"/>
        <w:left w:val="none" w:sz="0" w:space="0" w:color="auto"/>
        <w:bottom w:val="none" w:sz="0" w:space="0" w:color="auto"/>
        <w:right w:val="none" w:sz="0" w:space="0" w:color="auto"/>
      </w:divBdr>
    </w:div>
    <w:div w:id="243925177">
      <w:bodyDiv w:val="1"/>
      <w:marLeft w:val="0"/>
      <w:marRight w:val="0"/>
      <w:marTop w:val="0"/>
      <w:marBottom w:val="0"/>
      <w:divBdr>
        <w:top w:val="none" w:sz="0" w:space="0" w:color="auto"/>
        <w:left w:val="none" w:sz="0" w:space="0" w:color="auto"/>
        <w:bottom w:val="none" w:sz="0" w:space="0" w:color="auto"/>
        <w:right w:val="none" w:sz="0" w:space="0" w:color="auto"/>
      </w:divBdr>
    </w:div>
    <w:div w:id="244263973">
      <w:bodyDiv w:val="1"/>
      <w:marLeft w:val="0"/>
      <w:marRight w:val="0"/>
      <w:marTop w:val="0"/>
      <w:marBottom w:val="0"/>
      <w:divBdr>
        <w:top w:val="none" w:sz="0" w:space="0" w:color="auto"/>
        <w:left w:val="none" w:sz="0" w:space="0" w:color="auto"/>
        <w:bottom w:val="none" w:sz="0" w:space="0" w:color="auto"/>
        <w:right w:val="none" w:sz="0" w:space="0" w:color="auto"/>
      </w:divBdr>
    </w:div>
    <w:div w:id="244608927">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44849367">
      <w:bodyDiv w:val="1"/>
      <w:marLeft w:val="0"/>
      <w:marRight w:val="0"/>
      <w:marTop w:val="0"/>
      <w:marBottom w:val="0"/>
      <w:divBdr>
        <w:top w:val="none" w:sz="0" w:space="0" w:color="auto"/>
        <w:left w:val="none" w:sz="0" w:space="0" w:color="auto"/>
        <w:bottom w:val="none" w:sz="0" w:space="0" w:color="auto"/>
        <w:right w:val="none" w:sz="0" w:space="0" w:color="auto"/>
      </w:divBdr>
    </w:div>
    <w:div w:id="244920161">
      <w:bodyDiv w:val="1"/>
      <w:marLeft w:val="0"/>
      <w:marRight w:val="0"/>
      <w:marTop w:val="0"/>
      <w:marBottom w:val="0"/>
      <w:divBdr>
        <w:top w:val="none" w:sz="0" w:space="0" w:color="auto"/>
        <w:left w:val="none" w:sz="0" w:space="0" w:color="auto"/>
        <w:bottom w:val="none" w:sz="0" w:space="0" w:color="auto"/>
        <w:right w:val="none" w:sz="0" w:space="0" w:color="auto"/>
      </w:divBdr>
    </w:div>
    <w:div w:id="245266525">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5387572">
      <w:bodyDiv w:val="1"/>
      <w:marLeft w:val="0"/>
      <w:marRight w:val="0"/>
      <w:marTop w:val="0"/>
      <w:marBottom w:val="0"/>
      <w:divBdr>
        <w:top w:val="none" w:sz="0" w:space="0" w:color="auto"/>
        <w:left w:val="none" w:sz="0" w:space="0" w:color="auto"/>
        <w:bottom w:val="none" w:sz="0" w:space="0" w:color="auto"/>
        <w:right w:val="none" w:sz="0" w:space="0" w:color="auto"/>
      </w:divBdr>
    </w:div>
    <w:div w:id="245505358">
      <w:bodyDiv w:val="1"/>
      <w:marLeft w:val="0"/>
      <w:marRight w:val="0"/>
      <w:marTop w:val="0"/>
      <w:marBottom w:val="0"/>
      <w:divBdr>
        <w:top w:val="none" w:sz="0" w:space="0" w:color="auto"/>
        <w:left w:val="none" w:sz="0" w:space="0" w:color="auto"/>
        <w:bottom w:val="none" w:sz="0" w:space="0" w:color="auto"/>
        <w:right w:val="none" w:sz="0" w:space="0" w:color="auto"/>
      </w:divBdr>
    </w:div>
    <w:div w:id="245649841">
      <w:bodyDiv w:val="1"/>
      <w:marLeft w:val="0"/>
      <w:marRight w:val="0"/>
      <w:marTop w:val="0"/>
      <w:marBottom w:val="0"/>
      <w:divBdr>
        <w:top w:val="none" w:sz="0" w:space="0" w:color="auto"/>
        <w:left w:val="none" w:sz="0" w:space="0" w:color="auto"/>
        <w:bottom w:val="none" w:sz="0" w:space="0" w:color="auto"/>
        <w:right w:val="none" w:sz="0" w:space="0" w:color="auto"/>
      </w:divBdr>
    </w:div>
    <w:div w:id="245650323">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5724781">
      <w:bodyDiv w:val="1"/>
      <w:marLeft w:val="0"/>
      <w:marRight w:val="0"/>
      <w:marTop w:val="0"/>
      <w:marBottom w:val="0"/>
      <w:divBdr>
        <w:top w:val="none" w:sz="0" w:space="0" w:color="auto"/>
        <w:left w:val="none" w:sz="0" w:space="0" w:color="auto"/>
        <w:bottom w:val="none" w:sz="0" w:space="0" w:color="auto"/>
        <w:right w:val="none" w:sz="0" w:space="0" w:color="auto"/>
      </w:divBdr>
    </w:div>
    <w:div w:id="245766561">
      <w:bodyDiv w:val="1"/>
      <w:marLeft w:val="0"/>
      <w:marRight w:val="0"/>
      <w:marTop w:val="0"/>
      <w:marBottom w:val="0"/>
      <w:divBdr>
        <w:top w:val="none" w:sz="0" w:space="0" w:color="auto"/>
        <w:left w:val="none" w:sz="0" w:space="0" w:color="auto"/>
        <w:bottom w:val="none" w:sz="0" w:space="0" w:color="auto"/>
        <w:right w:val="none" w:sz="0" w:space="0" w:color="auto"/>
      </w:divBdr>
    </w:div>
    <w:div w:id="245849286">
      <w:bodyDiv w:val="1"/>
      <w:marLeft w:val="0"/>
      <w:marRight w:val="0"/>
      <w:marTop w:val="0"/>
      <w:marBottom w:val="0"/>
      <w:divBdr>
        <w:top w:val="none" w:sz="0" w:space="0" w:color="auto"/>
        <w:left w:val="none" w:sz="0" w:space="0" w:color="auto"/>
        <w:bottom w:val="none" w:sz="0" w:space="0" w:color="auto"/>
        <w:right w:val="none" w:sz="0" w:space="0" w:color="auto"/>
      </w:divBdr>
    </w:div>
    <w:div w:id="245891892">
      <w:bodyDiv w:val="1"/>
      <w:marLeft w:val="0"/>
      <w:marRight w:val="0"/>
      <w:marTop w:val="0"/>
      <w:marBottom w:val="0"/>
      <w:divBdr>
        <w:top w:val="none" w:sz="0" w:space="0" w:color="auto"/>
        <w:left w:val="none" w:sz="0" w:space="0" w:color="auto"/>
        <w:bottom w:val="none" w:sz="0" w:space="0" w:color="auto"/>
        <w:right w:val="none" w:sz="0" w:space="0" w:color="auto"/>
      </w:divBdr>
    </w:div>
    <w:div w:id="246036375">
      <w:bodyDiv w:val="1"/>
      <w:marLeft w:val="0"/>
      <w:marRight w:val="0"/>
      <w:marTop w:val="0"/>
      <w:marBottom w:val="0"/>
      <w:divBdr>
        <w:top w:val="none" w:sz="0" w:space="0" w:color="auto"/>
        <w:left w:val="none" w:sz="0" w:space="0" w:color="auto"/>
        <w:bottom w:val="none" w:sz="0" w:space="0" w:color="auto"/>
        <w:right w:val="none" w:sz="0" w:space="0" w:color="auto"/>
      </w:divBdr>
    </w:div>
    <w:div w:id="246110119">
      <w:bodyDiv w:val="1"/>
      <w:marLeft w:val="0"/>
      <w:marRight w:val="0"/>
      <w:marTop w:val="0"/>
      <w:marBottom w:val="0"/>
      <w:divBdr>
        <w:top w:val="none" w:sz="0" w:space="0" w:color="auto"/>
        <w:left w:val="none" w:sz="0" w:space="0" w:color="auto"/>
        <w:bottom w:val="none" w:sz="0" w:space="0" w:color="auto"/>
        <w:right w:val="none" w:sz="0" w:space="0" w:color="auto"/>
      </w:divBdr>
    </w:div>
    <w:div w:id="246117200">
      <w:bodyDiv w:val="1"/>
      <w:marLeft w:val="0"/>
      <w:marRight w:val="0"/>
      <w:marTop w:val="0"/>
      <w:marBottom w:val="0"/>
      <w:divBdr>
        <w:top w:val="none" w:sz="0" w:space="0" w:color="auto"/>
        <w:left w:val="none" w:sz="0" w:space="0" w:color="auto"/>
        <w:bottom w:val="none" w:sz="0" w:space="0" w:color="auto"/>
        <w:right w:val="none" w:sz="0" w:space="0" w:color="auto"/>
      </w:divBdr>
    </w:div>
    <w:div w:id="246500987">
      <w:bodyDiv w:val="1"/>
      <w:marLeft w:val="0"/>
      <w:marRight w:val="0"/>
      <w:marTop w:val="0"/>
      <w:marBottom w:val="0"/>
      <w:divBdr>
        <w:top w:val="none" w:sz="0" w:space="0" w:color="auto"/>
        <w:left w:val="none" w:sz="0" w:space="0" w:color="auto"/>
        <w:bottom w:val="none" w:sz="0" w:space="0" w:color="auto"/>
        <w:right w:val="none" w:sz="0" w:space="0" w:color="auto"/>
      </w:divBdr>
    </w:div>
    <w:div w:id="246623733">
      <w:bodyDiv w:val="1"/>
      <w:marLeft w:val="0"/>
      <w:marRight w:val="0"/>
      <w:marTop w:val="0"/>
      <w:marBottom w:val="0"/>
      <w:divBdr>
        <w:top w:val="none" w:sz="0" w:space="0" w:color="auto"/>
        <w:left w:val="none" w:sz="0" w:space="0" w:color="auto"/>
        <w:bottom w:val="none" w:sz="0" w:space="0" w:color="auto"/>
        <w:right w:val="none" w:sz="0" w:space="0" w:color="auto"/>
      </w:divBdr>
    </w:div>
    <w:div w:id="246811606">
      <w:bodyDiv w:val="1"/>
      <w:marLeft w:val="0"/>
      <w:marRight w:val="0"/>
      <w:marTop w:val="0"/>
      <w:marBottom w:val="0"/>
      <w:divBdr>
        <w:top w:val="none" w:sz="0" w:space="0" w:color="auto"/>
        <w:left w:val="none" w:sz="0" w:space="0" w:color="auto"/>
        <w:bottom w:val="none" w:sz="0" w:space="0" w:color="auto"/>
        <w:right w:val="none" w:sz="0" w:space="0" w:color="auto"/>
      </w:divBdr>
    </w:div>
    <w:div w:id="246817233">
      <w:bodyDiv w:val="1"/>
      <w:marLeft w:val="0"/>
      <w:marRight w:val="0"/>
      <w:marTop w:val="0"/>
      <w:marBottom w:val="0"/>
      <w:divBdr>
        <w:top w:val="none" w:sz="0" w:space="0" w:color="auto"/>
        <w:left w:val="none" w:sz="0" w:space="0" w:color="auto"/>
        <w:bottom w:val="none" w:sz="0" w:space="0" w:color="auto"/>
        <w:right w:val="none" w:sz="0" w:space="0" w:color="auto"/>
      </w:divBdr>
    </w:div>
    <w:div w:id="246840416">
      <w:bodyDiv w:val="1"/>
      <w:marLeft w:val="0"/>
      <w:marRight w:val="0"/>
      <w:marTop w:val="0"/>
      <w:marBottom w:val="0"/>
      <w:divBdr>
        <w:top w:val="none" w:sz="0" w:space="0" w:color="auto"/>
        <w:left w:val="none" w:sz="0" w:space="0" w:color="auto"/>
        <w:bottom w:val="none" w:sz="0" w:space="0" w:color="auto"/>
        <w:right w:val="none" w:sz="0" w:space="0" w:color="auto"/>
      </w:divBdr>
    </w:div>
    <w:div w:id="246892061">
      <w:bodyDiv w:val="1"/>
      <w:marLeft w:val="0"/>
      <w:marRight w:val="0"/>
      <w:marTop w:val="0"/>
      <w:marBottom w:val="0"/>
      <w:divBdr>
        <w:top w:val="none" w:sz="0" w:space="0" w:color="auto"/>
        <w:left w:val="none" w:sz="0" w:space="0" w:color="auto"/>
        <w:bottom w:val="none" w:sz="0" w:space="0" w:color="auto"/>
        <w:right w:val="none" w:sz="0" w:space="0" w:color="auto"/>
      </w:divBdr>
    </w:div>
    <w:div w:id="246966587">
      <w:bodyDiv w:val="1"/>
      <w:marLeft w:val="0"/>
      <w:marRight w:val="0"/>
      <w:marTop w:val="0"/>
      <w:marBottom w:val="0"/>
      <w:divBdr>
        <w:top w:val="none" w:sz="0" w:space="0" w:color="auto"/>
        <w:left w:val="none" w:sz="0" w:space="0" w:color="auto"/>
        <w:bottom w:val="none" w:sz="0" w:space="0" w:color="auto"/>
        <w:right w:val="none" w:sz="0" w:space="0" w:color="auto"/>
      </w:divBdr>
    </w:div>
    <w:div w:id="247008354">
      <w:bodyDiv w:val="1"/>
      <w:marLeft w:val="0"/>
      <w:marRight w:val="0"/>
      <w:marTop w:val="0"/>
      <w:marBottom w:val="0"/>
      <w:divBdr>
        <w:top w:val="none" w:sz="0" w:space="0" w:color="auto"/>
        <w:left w:val="none" w:sz="0" w:space="0" w:color="auto"/>
        <w:bottom w:val="none" w:sz="0" w:space="0" w:color="auto"/>
        <w:right w:val="none" w:sz="0" w:space="0" w:color="auto"/>
      </w:divBdr>
    </w:div>
    <w:div w:id="247160411">
      <w:bodyDiv w:val="1"/>
      <w:marLeft w:val="0"/>
      <w:marRight w:val="0"/>
      <w:marTop w:val="0"/>
      <w:marBottom w:val="0"/>
      <w:divBdr>
        <w:top w:val="none" w:sz="0" w:space="0" w:color="auto"/>
        <w:left w:val="none" w:sz="0" w:space="0" w:color="auto"/>
        <w:bottom w:val="none" w:sz="0" w:space="0" w:color="auto"/>
        <w:right w:val="none" w:sz="0" w:space="0" w:color="auto"/>
      </w:divBdr>
    </w:div>
    <w:div w:id="247270314">
      <w:bodyDiv w:val="1"/>
      <w:marLeft w:val="0"/>
      <w:marRight w:val="0"/>
      <w:marTop w:val="0"/>
      <w:marBottom w:val="0"/>
      <w:divBdr>
        <w:top w:val="none" w:sz="0" w:space="0" w:color="auto"/>
        <w:left w:val="none" w:sz="0" w:space="0" w:color="auto"/>
        <w:bottom w:val="none" w:sz="0" w:space="0" w:color="auto"/>
        <w:right w:val="none" w:sz="0" w:space="0" w:color="auto"/>
      </w:divBdr>
    </w:div>
    <w:div w:id="247691477">
      <w:bodyDiv w:val="1"/>
      <w:marLeft w:val="0"/>
      <w:marRight w:val="0"/>
      <w:marTop w:val="0"/>
      <w:marBottom w:val="0"/>
      <w:divBdr>
        <w:top w:val="none" w:sz="0" w:space="0" w:color="auto"/>
        <w:left w:val="none" w:sz="0" w:space="0" w:color="auto"/>
        <w:bottom w:val="none" w:sz="0" w:space="0" w:color="auto"/>
        <w:right w:val="none" w:sz="0" w:space="0" w:color="auto"/>
      </w:divBdr>
    </w:div>
    <w:div w:id="247931225">
      <w:bodyDiv w:val="1"/>
      <w:marLeft w:val="0"/>
      <w:marRight w:val="0"/>
      <w:marTop w:val="0"/>
      <w:marBottom w:val="0"/>
      <w:divBdr>
        <w:top w:val="none" w:sz="0" w:space="0" w:color="auto"/>
        <w:left w:val="none" w:sz="0" w:space="0" w:color="auto"/>
        <w:bottom w:val="none" w:sz="0" w:space="0" w:color="auto"/>
        <w:right w:val="none" w:sz="0" w:space="0" w:color="auto"/>
      </w:divBdr>
    </w:div>
    <w:div w:id="248121980">
      <w:bodyDiv w:val="1"/>
      <w:marLeft w:val="0"/>
      <w:marRight w:val="0"/>
      <w:marTop w:val="0"/>
      <w:marBottom w:val="0"/>
      <w:divBdr>
        <w:top w:val="none" w:sz="0" w:space="0" w:color="auto"/>
        <w:left w:val="none" w:sz="0" w:space="0" w:color="auto"/>
        <w:bottom w:val="none" w:sz="0" w:space="0" w:color="auto"/>
        <w:right w:val="none" w:sz="0" w:space="0" w:color="auto"/>
      </w:divBdr>
    </w:div>
    <w:div w:id="248127228">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48201402">
      <w:bodyDiv w:val="1"/>
      <w:marLeft w:val="0"/>
      <w:marRight w:val="0"/>
      <w:marTop w:val="0"/>
      <w:marBottom w:val="0"/>
      <w:divBdr>
        <w:top w:val="none" w:sz="0" w:space="0" w:color="auto"/>
        <w:left w:val="none" w:sz="0" w:space="0" w:color="auto"/>
        <w:bottom w:val="none" w:sz="0" w:space="0" w:color="auto"/>
        <w:right w:val="none" w:sz="0" w:space="0" w:color="auto"/>
      </w:divBdr>
    </w:div>
    <w:div w:id="248660512">
      <w:bodyDiv w:val="1"/>
      <w:marLeft w:val="0"/>
      <w:marRight w:val="0"/>
      <w:marTop w:val="0"/>
      <w:marBottom w:val="0"/>
      <w:divBdr>
        <w:top w:val="none" w:sz="0" w:space="0" w:color="auto"/>
        <w:left w:val="none" w:sz="0" w:space="0" w:color="auto"/>
        <w:bottom w:val="none" w:sz="0" w:space="0" w:color="auto"/>
        <w:right w:val="none" w:sz="0" w:space="0" w:color="auto"/>
      </w:divBdr>
    </w:div>
    <w:div w:id="248740188">
      <w:bodyDiv w:val="1"/>
      <w:marLeft w:val="0"/>
      <w:marRight w:val="0"/>
      <w:marTop w:val="0"/>
      <w:marBottom w:val="0"/>
      <w:divBdr>
        <w:top w:val="none" w:sz="0" w:space="0" w:color="auto"/>
        <w:left w:val="none" w:sz="0" w:space="0" w:color="auto"/>
        <w:bottom w:val="none" w:sz="0" w:space="0" w:color="auto"/>
        <w:right w:val="none" w:sz="0" w:space="0" w:color="auto"/>
      </w:divBdr>
    </w:div>
    <w:div w:id="248933429">
      <w:bodyDiv w:val="1"/>
      <w:marLeft w:val="0"/>
      <w:marRight w:val="0"/>
      <w:marTop w:val="0"/>
      <w:marBottom w:val="0"/>
      <w:divBdr>
        <w:top w:val="none" w:sz="0" w:space="0" w:color="auto"/>
        <w:left w:val="none" w:sz="0" w:space="0" w:color="auto"/>
        <w:bottom w:val="none" w:sz="0" w:space="0" w:color="auto"/>
        <w:right w:val="none" w:sz="0" w:space="0" w:color="auto"/>
      </w:divBdr>
    </w:div>
    <w:div w:id="248971798">
      <w:bodyDiv w:val="1"/>
      <w:marLeft w:val="0"/>
      <w:marRight w:val="0"/>
      <w:marTop w:val="0"/>
      <w:marBottom w:val="0"/>
      <w:divBdr>
        <w:top w:val="none" w:sz="0" w:space="0" w:color="auto"/>
        <w:left w:val="none" w:sz="0" w:space="0" w:color="auto"/>
        <w:bottom w:val="none" w:sz="0" w:space="0" w:color="auto"/>
        <w:right w:val="none" w:sz="0" w:space="0" w:color="auto"/>
      </w:divBdr>
    </w:div>
    <w:div w:id="249047874">
      <w:bodyDiv w:val="1"/>
      <w:marLeft w:val="0"/>
      <w:marRight w:val="0"/>
      <w:marTop w:val="0"/>
      <w:marBottom w:val="0"/>
      <w:divBdr>
        <w:top w:val="none" w:sz="0" w:space="0" w:color="auto"/>
        <w:left w:val="none" w:sz="0" w:space="0" w:color="auto"/>
        <w:bottom w:val="none" w:sz="0" w:space="0" w:color="auto"/>
        <w:right w:val="none" w:sz="0" w:space="0" w:color="auto"/>
      </w:divBdr>
    </w:div>
    <w:div w:id="249050309">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
    <w:div w:id="249314577">
      <w:bodyDiv w:val="1"/>
      <w:marLeft w:val="0"/>
      <w:marRight w:val="0"/>
      <w:marTop w:val="0"/>
      <w:marBottom w:val="0"/>
      <w:divBdr>
        <w:top w:val="none" w:sz="0" w:space="0" w:color="auto"/>
        <w:left w:val="none" w:sz="0" w:space="0" w:color="auto"/>
        <w:bottom w:val="none" w:sz="0" w:space="0" w:color="auto"/>
        <w:right w:val="none" w:sz="0" w:space="0" w:color="auto"/>
      </w:divBdr>
    </w:div>
    <w:div w:id="249430494">
      <w:bodyDiv w:val="1"/>
      <w:marLeft w:val="0"/>
      <w:marRight w:val="0"/>
      <w:marTop w:val="0"/>
      <w:marBottom w:val="0"/>
      <w:divBdr>
        <w:top w:val="none" w:sz="0" w:space="0" w:color="auto"/>
        <w:left w:val="none" w:sz="0" w:space="0" w:color="auto"/>
        <w:bottom w:val="none" w:sz="0" w:space="0" w:color="auto"/>
        <w:right w:val="none" w:sz="0" w:space="0" w:color="auto"/>
      </w:divBdr>
    </w:div>
    <w:div w:id="249436961">
      <w:bodyDiv w:val="1"/>
      <w:marLeft w:val="0"/>
      <w:marRight w:val="0"/>
      <w:marTop w:val="0"/>
      <w:marBottom w:val="0"/>
      <w:divBdr>
        <w:top w:val="none" w:sz="0" w:space="0" w:color="auto"/>
        <w:left w:val="none" w:sz="0" w:space="0" w:color="auto"/>
        <w:bottom w:val="none" w:sz="0" w:space="0" w:color="auto"/>
        <w:right w:val="none" w:sz="0" w:space="0" w:color="auto"/>
      </w:divBdr>
    </w:div>
    <w:div w:id="249462360">
      <w:bodyDiv w:val="1"/>
      <w:marLeft w:val="0"/>
      <w:marRight w:val="0"/>
      <w:marTop w:val="0"/>
      <w:marBottom w:val="0"/>
      <w:divBdr>
        <w:top w:val="none" w:sz="0" w:space="0" w:color="auto"/>
        <w:left w:val="none" w:sz="0" w:space="0" w:color="auto"/>
        <w:bottom w:val="none" w:sz="0" w:space="0" w:color="auto"/>
        <w:right w:val="none" w:sz="0" w:space="0" w:color="auto"/>
      </w:divBdr>
    </w:div>
    <w:div w:id="249700210">
      <w:bodyDiv w:val="1"/>
      <w:marLeft w:val="0"/>
      <w:marRight w:val="0"/>
      <w:marTop w:val="0"/>
      <w:marBottom w:val="0"/>
      <w:divBdr>
        <w:top w:val="none" w:sz="0" w:space="0" w:color="auto"/>
        <w:left w:val="none" w:sz="0" w:space="0" w:color="auto"/>
        <w:bottom w:val="none" w:sz="0" w:space="0" w:color="auto"/>
        <w:right w:val="none" w:sz="0" w:space="0" w:color="auto"/>
      </w:divBdr>
    </w:div>
    <w:div w:id="249891315">
      <w:bodyDiv w:val="1"/>
      <w:marLeft w:val="0"/>
      <w:marRight w:val="0"/>
      <w:marTop w:val="0"/>
      <w:marBottom w:val="0"/>
      <w:divBdr>
        <w:top w:val="none" w:sz="0" w:space="0" w:color="auto"/>
        <w:left w:val="none" w:sz="0" w:space="0" w:color="auto"/>
        <w:bottom w:val="none" w:sz="0" w:space="0" w:color="auto"/>
        <w:right w:val="none" w:sz="0" w:space="0" w:color="auto"/>
      </w:divBdr>
    </w:div>
    <w:div w:id="249968147">
      <w:bodyDiv w:val="1"/>
      <w:marLeft w:val="0"/>
      <w:marRight w:val="0"/>
      <w:marTop w:val="0"/>
      <w:marBottom w:val="0"/>
      <w:divBdr>
        <w:top w:val="none" w:sz="0" w:space="0" w:color="auto"/>
        <w:left w:val="none" w:sz="0" w:space="0" w:color="auto"/>
        <w:bottom w:val="none" w:sz="0" w:space="0" w:color="auto"/>
        <w:right w:val="none" w:sz="0" w:space="0" w:color="auto"/>
      </w:divBdr>
    </w:div>
    <w:div w:id="250117433">
      <w:bodyDiv w:val="1"/>
      <w:marLeft w:val="0"/>
      <w:marRight w:val="0"/>
      <w:marTop w:val="0"/>
      <w:marBottom w:val="0"/>
      <w:divBdr>
        <w:top w:val="none" w:sz="0" w:space="0" w:color="auto"/>
        <w:left w:val="none" w:sz="0" w:space="0" w:color="auto"/>
        <w:bottom w:val="none" w:sz="0" w:space="0" w:color="auto"/>
        <w:right w:val="none" w:sz="0" w:space="0" w:color="auto"/>
      </w:divBdr>
    </w:div>
    <w:div w:id="250160237">
      <w:bodyDiv w:val="1"/>
      <w:marLeft w:val="0"/>
      <w:marRight w:val="0"/>
      <w:marTop w:val="0"/>
      <w:marBottom w:val="0"/>
      <w:divBdr>
        <w:top w:val="none" w:sz="0" w:space="0" w:color="auto"/>
        <w:left w:val="none" w:sz="0" w:space="0" w:color="auto"/>
        <w:bottom w:val="none" w:sz="0" w:space="0" w:color="auto"/>
        <w:right w:val="none" w:sz="0" w:space="0" w:color="auto"/>
      </w:divBdr>
    </w:div>
    <w:div w:id="250160326">
      <w:bodyDiv w:val="1"/>
      <w:marLeft w:val="0"/>
      <w:marRight w:val="0"/>
      <w:marTop w:val="0"/>
      <w:marBottom w:val="0"/>
      <w:divBdr>
        <w:top w:val="none" w:sz="0" w:space="0" w:color="auto"/>
        <w:left w:val="none" w:sz="0" w:space="0" w:color="auto"/>
        <w:bottom w:val="none" w:sz="0" w:space="0" w:color="auto"/>
        <w:right w:val="none" w:sz="0" w:space="0" w:color="auto"/>
      </w:divBdr>
    </w:div>
    <w:div w:id="250243684">
      <w:bodyDiv w:val="1"/>
      <w:marLeft w:val="0"/>
      <w:marRight w:val="0"/>
      <w:marTop w:val="0"/>
      <w:marBottom w:val="0"/>
      <w:divBdr>
        <w:top w:val="none" w:sz="0" w:space="0" w:color="auto"/>
        <w:left w:val="none" w:sz="0" w:space="0" w:color="auto"/>
        <w:bottom w:val="none" w:sz="0" w:space="0" w:color="auto"/>
        <w:right w:val="none" w:sz="0" w:space="0" w:color="auto"/>
      </w:divBdr>
    </w:div>
    <w:div w:id="250286006">
      <w:bodyDiv w:val="1"/>
      <w:marLeft w:val="0"/>
      <w:marRight w:val="0"/>
      <w:marTop w:val="0"/>
      <w:marBottom w:val="0"/>
      <w:divBdr>
        <w:top w:val="none" w:sz="0" w:space="0" w:color="auto"/>
        <w:left w:val="none" w:sz="0" w:space="0" w:color="auto"/>
        <w:bottom w:val="none" w:sz="0" w:space="0" w:color="auto"/>
        <w:right w:val="none" w:sz="0" w:space="0" w:color="auto"/>
      </w:divBdr>
    </w:div>
    <w:div w:id="250479912">
      <w:bodyDiv w:val="1"/>
      <w:marLeft w:val="0"/>
      <w:marRight w:val="0"/>
      <w:marTop w:val="0"/>
      <w:marBottom w:val="0"/>
      <w:divBdr>
        <w:top w:val="none" w:sz="0" w:space="0" w:color="auto"/>
        <w:left w:val="none" w:sz="0" w:space="0" w:color="auto"/>
        <w:bottom w:val="none" w:sz="0" w:space="0" w:color="auto"/>
        <w:right w:val="none" w:sz="0" w:space="0" w:color="auto"/>
      </w:divBdr>
    </w:div>
    <w:div w:id="250510890">
      <w:bodyDiv w:val="1"/>
      <w:marLeft w:val="0"/>
      <w:marRight w:val="0"/>
      <w:marTop w:val="0"/>
      <w:marBottom w:val="0"/>
      <w:divBdr>
        <w:top w:val="none" w:sz="0" w:space="0" w:color="auto"/>
        <w:left w:val="none" w:sz="0" w:space="0" w:color="auto"/>
        <w:bottom w:val="none" w:sz="0" w:space="0" w:color="auto"/>
        <w:right w:val="none" w:sz="0" w:space="0" w:color="auto"/>
      </w:divBdr>
    </w:div>
    <w:div w:id="250819572">
      <w:bodyDiv w:val="1"/>
      <w:marLeft w:val="0"/>
      <w:marRight w:val="0"/>
      <w:marTop w:val="0"/>
      <w:marBottom w:val="0"/>
      <w:divBdr>
        <w:top w:val="none" w:sz="0" w:space="0" w:color="auto"/>
        <w:left w:val="none" w:sz="0" w:space="0" w:color="auto"/>
        <w:bottom w:val="none" w:sz="0" w:space="0" w:color="auto"/>
        <w:right w:val="none" w:sz="0" w:space="0" w:color="auto"/>
      </w:divBdr>
    </w:div>
    <w:div w:id="250899120">
      <w:bodyDiv w:val="1"/>
      <w:marLeft w:val="0"/>
      <w:marRight w:val="0"/>
      <w:marTop w:val="0"/>
      <w:marBottom w:val="0"/>
      <w:divBdr>
        <w:top w:val="none" w:sz="0" w:space="0" w:color="auto"/>
        <w:left w:val="none" w:sz="0" w:space="0" w:color="auto"/>
        <w:bottom w:val="none" w:sz="0" w:space="0" w:color="auto"/>
        <w:right w:val="none" w:sz="0" w:space="0" w:color="auto"/>
      </w:divBdr>
    </w:div>
    <w:div w:id="250939398">
      <w:bodyDiv w:val="1"/>
      <w:marLeft w:val="0"/>
      <w:marRight w:val="0"/>
      <w:marTop w:val="0"/>
      <w:marBottom w:val="0"/>
      <w:divBdr>
        <w:top w:val="none" w:sz="0" w:space="0" w:color="auto"/>
        <w:left w:val="none" w:sz="0" w:space="0" w:color="auto"/>
        <w:bottom w:val="none" w:sz="0" w:space="0" w:color="auto"/>
        <w:right w:val="none" w:sz="0" w:space="0" w:color="auto"/>
      </w:divBdr>
    </w:div>
    <w:div w:id="251283161">
      <w:bodyDiv w:val="1"/>
      <w:marLeft w:val="0"/>
      <w:marRight w:val="0"/>
      <w:marTop w:val="0"/>
      <w:marBottom w:val="0"/>
      <w:divBdr>
        <w:top w:val="none" w:sz="0" w:space="0" w:color="auto"/>
        <w:left w:val="none" w:sz="0" w:space="0" w:color="auto"/>
        <w:bottom w:val="none" w:sz="0" w:space="0" w:color="auto"/>
        <w:right w:val="none" w:sz="0" w:space="0" w:color="auto"/>
      </w:divBdr>
    </w:div>
    <w:div w:id="251403395">
      <w:bodyDiv w:val="1"/>
      <w:marLeft w:val="0"/>
      <w:marRight w:val="0"/>
      <w:marTop w:val="0"/>
      <w:marBottom w:val="0"/>
      <w:divBdr>
        <w:top w:val="none" w:sz="0" w:space="0" w:color="auto"/>
        <w:left w:val="none" w:sz="0" w:space="0" w:color="auto"/>
        <w:bottom w:val="none" w:sz="0" w:space="0" w:color="auto"/>
        <w:right w:val="none" w:sz="0" w:space="0" w:color="auto"/>
      </w:divBdr>
    </w:div>
    <w:div w:id="251478945">
      <w:bodyDiv w:val="1"/>
      <w:marLeft w:val="0"/>
      <w:marRight w:val="0"/>
      <w:marTop w:val="0"/>
      <w:marBottom w:val="0"/>
      <w:divBdr>
        <w:top w:val="none" w:sz="0" w:space="0" w:color="auto"/>
        <w:left w:val="none" w:sz="0" w:space="0" w:color="auto"/>
        <w:bottom w:val="none" w:sz="0" w:space="0" w:color="auto"/>
        <w:right w:val="none" w:sz="0" w:space="0" w:color="auto"/>
      </w:divBdr>
    </w:div>
    <w:div w:id="251671816">
      <w:bodyDiv w:val="1"/>
      <w:marLeft w:val="0"/>
      <w:marRight w:val="0"/>
      <w:marTop w:val="0"/>
      <w:marBottom w:val="0"/>
      <w:divBdr>
        <w:top w:val="none" w:sz="0" w:space="0" w:color="auto"/>
        <w:left w:val="none" w:sz="0" w:space="0" w:color="auto"/>
        <w:bottom w:val="none" w:sz="0" w:space="0" w:color="auto"/>
        <w:right w:val="none" w:sz="0" w:space="0" w:color="auto"/>
      </w:divBdr>
    </w:div>
    <w:div w:id="252010114">
      <w:bodyDiv w:val="1"/>
      <w:marLeft w:val="0"/>
      <w:marRight w:val="0"/>
      <w:marTop w:val="0"/>
      <w:marBottom w:val="0"/>
      <w:divBdr>
        <w:top w:val="none" w:sz="0" w:space="0" w:color="auto"/>
        <w:left w:val="none" w:sz="0" w:space="0" w:color="auto"/>
        <w:bottom w:val="none" w:sz="0" w:space="0" w:color="auto"/>
        <w:right w:val="none" w:sz="0" w:space="0" w:color="auto"/>
      </w:divBdr>
    </w:div>
    <w:div w:id="252201119">
      <w:bodyDiv w:val="1"/>
      <w:marLeft w:val="0"/>
      <w:marRight w:val="0"/>
      <w:marTop w:val="0"/>
      <w:marBottom w:val="0"/>
      <w:divBdr>
        <w:top w:val="none" w:sz="0" w:space="0" w:color="auto"/>
        <w:left w:val="none" w:sz="0" w:space="0" w:color="auto"/>
        <w:bottom w:val="none" w:sz="0" w:space="0" w:color="auto"/>
        <w:right w:val="none" w:sz="0" w:space="0" w:color="auto"/>
      </w:divBdr>
    </w:div>
    <w:div w:id="252713418">
      <w:bodyDiv w:val="1"/>
      <w:marLeft w:val="0"/>
      <w:marRight w:val="0"/>
      <w:marTop w:val="0"/>
      <w:marBottom w:val="0"/>
      <w:divBdr>
        <w:top w:val="none" w:sz="0" w:space="0" w:color="auto"/>
        <w:left w:val="none" w:sz="0" w:space="0" w:color="auto"/>
        <w:bottom w:val="none" w:sz="0" w:space="0" w:color="auto"/>
        <w:right w:val="none" w:sz="0" w:space="0" w:color="auto"/>
      </w:divBdr>
    </w:div>
    <w:div w:id="252862100">
      <w:bodyDiv w:val="1"/>
      <w:marLeft w:val="0"/>
      <w:marRight w:val="0"/>
      <w:marTop w:val="0"/>
      <w:marBottom w:val="0"/>
      <w:divBdr>
        <w:top w:val="none" w:sz="0" w:space="0" w:color="auto"/>
        <w:left w:val="none" w:sz="0" w:space="0" w:color="auto"/>
        <w:bottom w:val="none" w:sz="0" w:space="0" w:color="auto"/>
        <w:right w:val="none" w:sz="0" w:space="0" w:color="auto"/>
      </w:divBdr>
    </w:div>
    <w:div w:id="252935710">
      <w:bodyDiv w:val="1"/>
      <w:marLeft w:val="0"/>
      <w:marRight w:val="0"/>
      <w:marTop w:val="0"/>
      <w:marBottom w:val="0"/>
      <w:divBdr>
        <w:top w:val="none" w:sz="0" w:space="0" w:color="auto"/>
        <w:left w:val="none" w:sz="0" w:space="0" w:color="auto"/>
        <w:bottom w:val="none" w:sz="0" w:space="0" w:color="auto"/>
        <w:right w:val="none" w:sz="0" w:space="0" w:color="auto"/>
      </w:divBdr>
    </w:div>
    <w:div w:id="252977010">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3049780">
      <w:bodyDiv w:val="1"/>
      <w:marLeft w:val="0"/>
      <w:marRight w:val="0"/>
      <w:marTop w:val="0"/>
      <w:marBottom w:val="0"/>
      <w:divBdr>
        <w:top w:val="none" w:sz="0" w:space="0" w:color="auto"/>
        <w:left w:val="none" w:sz="0" w:space="0" w:color="auto"/>
        <w:bottom w:val="none" w:sz="0" w:space="0" w:color="auto"/>
        <w:right w:val="none" w:sz="0" w:space="0" w:color="auto"/>
      </w:divBdr>
    </w:div>
    <w:div w:id="253053369">
      <w:bodyDiv w:val="1"/>
      <w:marLeft w:val="0"/>
      <w:marRight w:val="0"/>
      <w:marTop w:val="0"/>
      <w:marBottom w:val="0"/>
      <w:divBdr>
        <w:top w:val="none" w:sz="0" w:space="0" w:color="auto"/>
        <w:left w:val="none" w:sz="0" w:space="0" w:color="auto"/>
        <w:bottom w:val="none" w:sz="0" w:space="0" w:color="auto"/>
        <w:right w:val="none" w:sz="0" w:space="0" w:color="auto"/>
      </w:divBdr>
    </w:div>
    <w:div w:id="253053591">
      <w:bodyDiv w:val="1"/>
      <w:marLeft w:val="0"/>
      <w:marRight w:val="0"/>
      <w:marTop w:val="0"/>
      <w:marBottom w:val="0"/>
      <w:divBdr>
        <w:top w:val="none" w:sz="0" w:space="0" w:color="auto"/>
        <w:left w:val="none" w:sz="0" w:space="0" w:color="auto"/>
        <w:bottom w:val="none" w:sz="0" w:space="0" w:color="auto"/>
        <w:right w:val="none" w:sz="0" w:space="0" w:color="auto"/>
      </w:divBdr>
    </w:div>
    <w:div w:id="253054520">
      <w:bodyDiv w:val="1"/>
      <w:marLeft w:val="0"/>
      <w:marRight w:val="0"/>
      <w:marTop w:val="0"/>
      <w:marBottom w:val="0"/>
      <w:divBdr>
        <w:top w:val="none" w:sz="0" w:space="0" w:color="auto"/>
        <w:left w:val="none" w:sz="0" w:space="0" w:color="auto"/>
        <w:bottom w:val="none" w:sz="0" w:space="0" w:color="auto"/>
        <w:right w:val="none" w:sz="0" w:space="0" w:color="auto"/>
      </w:divBdr>
    </w:div>
    <w:div w:id="253369403">
      <w:bodyDiv w:val="1"/>
      <w:marLeft w:val="0"/>
      <w:marRight w:val="0"/>
      <w:marTop w:val="0"/>
      <w:marBottom w:val="0"/>
      <w:divBdr>
        <w:top w:val="none" w:sz="0" w:space="0" w:color="auto"/>
        <w:left w:val="none" w:sz="0" w:space="0" w:color="auto"/>
        <w:bottom w:val="none" w:sz="0" w:space="0" w:color="auto"/>
        <w:right w:val="none" w:sz="0" w:space="0" w:color="auto"/>
      </w:divBdr>
    </w:div>
    <w:div w:id="253439227">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53830784">
      <w:bodyDiv w:val="1"/>
      <w:marLeft w:val="0"/>
      <w:marRight w:val="0"/>
      <w:marTop w:val="0"/>
      <w:marBottom w:val="0"/>
      <w:divBdr>
        <w:top w:val="none" w:sz="0" w:space="0" w:color="auto"/>
        <w:left w:val="none" w:sz="0" w:space="0" w:color="auto"/>
        <w:bottom w:val="none" w:sz="0" w:space="0" w:color="auto"/>
        <w:right w:val="none" w:sz="0" w:space="0" w:color="auto"/>
      </w:divBdr>
    </w:div>
    <w:div w:id="254093326">
      <w:bodyDiv w:val="1"/>
      <w:marLeft w:val="0"/>
      <w:marRight w:val="0"/>
      <w:marTop w:val="0"/>
      <w:marBottom w:val="0"/>
      <w:divBdr>
        <w:top w:val="none" w:sz="0" w:space="0" w:color="auto"/>
        <w:left w:val="none" w:sz="0" w:space="0" w:color="auto"/>
        <w:bottom w:val="none" w:sz="0" w:space="0" w:color="auto"/>
        <w:right w:val="none" w:sz="0" w:space="0" w:color="auto"/>
      </w:divBdr>
    </w:div>
    <w:div w:id="254094808">
      <w:bodyDiv w:val="1"/>
      <w:marLeft w:val="0"/>
      <w:marRight w:val="0"/>
      <w:marTop w:val="0"/>
      <w:marBottom w:val="0"/>
      <w:divBdr>
        <w:top w:val="none" w:sz="0" w:space="0" w:color="auto"/>
        <w:left w:val="none" w:sz="0" w:space="0" w:color="auto"/>
        <w:bottom w:val="none" w:sz="0" w:space="0" w:color="auto"/>
        <w:right w:val="none" w:sz="0" w:space="0" w:color="auto"/>
      </w:divBdr>
    </w:div>
    <w:div w:id="254099665">
      <w:bodyDiv w:val="1"/>
      <w:marLeft w:val="0"/>
      <w:marRight w:val="0"/>
      <w:marTop w:val="0"/>
      <w:marBottom w:val="0"/>
      <w:divBdr>
        <w:top w:val="none" w:sz="0" w:space="0" w:color="auto"/>
        <w:left w:val="none" w:sz="0" w:space="0" w:color="auto"/>
        <w:bottom w:val="none" w:sz="0" w:space="0" w:color="auto"/>
        <w:right w:val="none" w:sz="0" w:space="0" w:color="auto"/>
      </w:divBdr>
    </w:div>
    <w:div w:id="254368138">
      <w:bodyDiv w:val="1"/>
      <w:marLeft w:val="0"/>
      <w:marRight w:val="0"/>
      <w:marTop w:val="0"/>
      <w:marBottom w:val="0"/>
      <w:divBdr>
        <w:top w:val="none" w:sz="0" w:space="0" w:color="auto"/>
        <w:left w:val="none" w:sz="0" w:space="0" w:color="auto"/>
        <w:bottom w:val="none" w:sz="0" w:space="0" w:color="auto"/>
        <w:right w:val="none" w:sz="0" w:space="0" w:color="auto"/>
      </w:divBdr>
    </w:div>
    <w:div w:id="254477823">
      <w:bodyDiv w:val="1"/>
      <w:marLeft w:val="0"/>
      <w:marRight w:val="0"/>
      <w:marTop w:val="0"/>
      <w:marBottom w:val="0"/>
      <w:divBdr>
        <w:top w:val="none" w:sz="0" w:space="0" w:color="auto"/>
        <w:left w:val="none" w:sz="0" w:space="0" w:color="auto"/>
        <w:bottom w:val="none" w:sz="0" w:space="0" w:color="auto"/>
        <w:right w:val="none" w:sz="0" w:space="0" w:color="auto"/>
      </w:divBdr>
    </w:div>
    <w:div w:id="254486121">
      <w:bodyDiv w:val="1"/>
      <w:marLeft w:val="0"/>
      <w:marRight w:val="0"/>
      <w:marTop w:val="0"/>
      <w:marBottom w:val="0"/>
      <w:divBdr>
        <w:top w:val="none" w:sz="0" w:space="0" w:color="auto"/>
        <w:left w:val="none" w:sz="0" w:space="0" w:color="auto"/>
        <w:bottom w:val="none" w:sz="0" w:space="0" w:color="auto"/>
        <w:right w:val="none" w:sz="0" w:space="0" w:color="auto"/>
      </w:divBdr>
    </w:div>
    <w:div w:id="254552831">
      <w:bodyDiv w:val="1"/>
      <w:marLeft w:val="0"/>
      <w:marRight w:val="0"/>
      <w:marTop w:val="0"/>
      <w:marBottom w:val="0"/>
      <w:divBdr>
        <w:top w:val="none" w:sz="0" w:space="0" w:color="auto"/>
        <w:left w:val="none" w:sz="0" w:space="0" w:color="auto"/>
        <w:bottom w:val="none" w:sz="0" w:space="0" w:color="auto"/>
        <w:right w:val="none" w:sz="0" w:space="0" w:color="auto"/>
      </w:divBdr>
    </w:div>
    <w:div w:id="254678043">
      <w:bodyDiv w:val="1"/>
      <w:marLeft w:val="0"/>
      <w:marRight w:val="0"/>
      <w:marTop w:val="0"/>
      <w:marBottom w:val="0"/>
      <w:divBdr>
        <w:top w:val="none" w:sz="0" w:space="0" w:color="auto"/>
        <w:left w:val="none" w:sz="0" w:space="0" w:color="auto"/>
        <w:bottom w:val="none" w:sz="0" w:space="0" w:color="auto"/>
        <w:right w:val="none" w:sz="0" w:space="0" w:color="auto"/>
      </w:divBdr>
    </w:div>
    <w:div w:id="254751647">
      <w:bodyDiv w:val="1"/>
      <w:marLeft w:val="0"/>
      <w:marRight w:val="0"/>
      <w:marTop w:val="0"/>
      <w:marBottom w:val="0"/>
      <w:divBdr>
        <w:top w:val="none" w:sz="0" w:space="0" w:color="auto"/>
        <w:left w:val="none" w:sz="0" w:space="0" w:color="auto"/>
        <w:bottom w:val="none" w:sz="0" w:space="0" w:color="auto"/>
        <w:right w:val="none" w:sz="0" w:space="0" w:color="auto"/>
      </w:divBdr>
    </w:div>
    <w:div w:id="254821685">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5359722">
      <w:bodyDiv w:val="1"/>
      <w:marLeft w:val="0"/>
      <w:marRight w:val="0"/>
      <w:marTop w:val="0"/>
      <w:marBottom w:val="0"/>
      <w:divBdr>
        <w:top w:val="none" w:sz="0" w:space="0" w:color="auto"/>
        <w:left w:val="none" w:sz="0" w:space="0" w:color="auto"/>
        <w:bottom w:val="none" w:sz="0" w:space="0" w:color="auto"/>
        <w:right w:val="none" w:sz="0" w:space="0" w:color="auto"/>
      </w:divBdr>
    </w:div>
    <w:div w:id="255480333">
      <w:bodyDiv w:val="1"/>
      <w:marLeft w:val="0"/>
      <w:marRight w:val="0"/>
      <w:marTop w:val="0"/>
      <w:marBottom w:val="0"/>
      <w:divBdr>
        <w:top w:val="none" w:sz="0" w:space="0" w:color="auto"/>
        <w:left w:val="none" w:sz="0" w:space="0" w:color="auto"/>
        <w:bottom w:val="none" w:sz="0" w:space="0" w:color="auto"/>
        <w:right w:val="none" w:sz="0" w:space="0" w:color="auto"/>
      </w:divBdr>
    </w:div>
    <w:div w:id="255525803">
      <w:bodyDiv w:val="1"/>
      <w:marLeft w:val="0"/>
      <w:marRight w:val="0"/>
      <w:marTop w:val="0"/>
      <w:marBottom w:val="0"/>
      <w:divBdr>
        <w:top w:val="none" w:sz="0" w:space="0" w:color="auto"/>
        <w:left w:val="none" w:sz="0" w:space="0" w:color="auto"/>
        <w:bottom w:val="none" w:sz="0" w:space="0" w:color="auto"/>
        <w:right w:val="none" w:sz="0" w:space="0" w:color="auto"/>
      </w:divBdr>
    </w:div>
    <w:div w:id="255527849">
      <w:bodyDiv w:val="1"/>
      <w:marLeft w:val="0"/>
      <w:marRight w:val="0"/>
      <w:marTop w:val="0"/>
      <w:marBottom w:val="0"/>
      <w:divBdr>
        <w:top w:val="none" w:sz="0" w:space="0" w:color="auto"/>
        <w:left w:val="none" w:sz="0" w:space="0" w:color="auto"/>
        <w:bottom w:val="none" w:sz="0" w:space="0" w:color="auto"/>
        <w:right w:val="none" w:sz="0" w:space="0" w:color="auto"/>
      </w:divBdr>
    </w:div>
    <w:div w:id="255596990">
      <w:bodyDiv w:val="1"/>
      <w:marLeft w:val="0"/>
      <w:marRight w:val="0"/>
      <w:marTop w:val="0"/>
      <w:marBottom w:val="0"/>
      <w:divBdr>
        <w:top w:val="none" w:sz="0" w:space="0" w:color="auto"/>
        <w:left w:val="none" w:sz="0" w:space="0" w:color="auto"/>
        <w:bottom w:val="none" w:sz="0" w:space="0" w:color="auto"/>
        <w:right w:val="none" w:sz="0" w:space="0" w:color="auto"/>
      </w:divBdr>
    </w:div>
    <w:div w:id="255867808">
      <w:bodyDiv w:val="1"/>
      <w:marLeft w:val="0"/>
      <w:marRight w:val="0"/>
      <w:marTop w:val="0"/>
      <w:marBottom w:val="0"/>
      <w:divBdr>
        <w:top w:val="none" w:sz="0" w:space="0" w:color="auto"/>
        <w:left w:val="none" w:sz="0" w:space="0" w:color="auto"/>
        <w:bottom w:val="none" w:sz="0" w:space="0" w:color="auto"/>
        <w:right w:val="none" w:sz="0" w:space="0" w:color="auto"/>
      </w:divBdr>
    </w:div>
    <w:div w:id="256135444">
      <w:bodyDiv w:val="1"/>
      <w:marLeft w:val="0"/>
      <w:marRight w:val="0"/>
      <w:marTop w:val="0"/>
      <w:marBottom w:val="0"/>
      <w:divBdr>
        <w:top w:val="none" w:sz="0" w:space="0" w:color="auto"/>
        <w:left w:val="none" w:sz="0" w:space="0" w:color="auto"/>
        <w:bottom w:val="none" w:sz="0" w:space="0" w:color="auto"/>
        <w:right w:val="none" w:sz="0" w:space="0" w:color="auto"/>
      </w:divBdr>
    </w:div>
    <w:div w:id="256449738">
      <w:bodyDiv w:val="1"/>
      <w:marLeft w:val="0"/>
      <w:marRight w:val="0"/>
      <w:marTop w:val="0"/>
      <w:marBottom w:val="0"/>
      <w:divBdr>
        <w:top w:val="none" w:sz="0" w:space="0" w:color="auto"/>
        <w:left w:val="none" w:sz="0" w:space="0" w:color="auto"/>
        <w:bottom w:val="none" w:sz="0" w:space="0" w:color="auto"/>
        <w:right w:val="none" w:sz="0" w:space="0" w:color="auto"/>
      </w:divBdr>
    </w:div>
    <w:div w:id="256788547">
      <w:bodyDiv w:val="1"/>
      <w:marLeft w:val="0"/>
      <w:marRight w:val="0"/>
      <w:marTop w:val="0"/>
      <w:marBottom w:val="0"/>
      <w:divBdr>
        <w:top w:val="none" w:sz="0" w:space="0" w:color="auto"/>
        <w:left w:val="none" w:sz="0" w:space="0" w:color="auto"/>
        <w:bottom w:val="none" w:sz="0" w:space="0" w:color="auto"/>
        <w:right w:val="none" w:sz="0" w:space="0" w:color="auto"/>
      </w:divBdr>
    </w:div>
    <w:div w:id="256914925">
      <w:bodyDiv w:val="1"/>
      <w:marLeft w:val="0"/>
      <w:marRight w:val="0"/>
      <w:marTop w:val="0"/>
      <w:marBottom w:val="0"/>
      <w:divBdr>
        <w:top w:val="none" w:sz="0" w:space="0" w:color="auto"/>
        <w:left w:val="none" w:sz="0" w:space="0" w:color="auto"/>
        <w:bottom w:val="none" w:sz="0" w:space="0" w:color="auto"/>
        <w:right w:val="none" w:sz="0" w:space="0" w:color="auto"/>
      </w:divBdr>
    </w:div>
    <w:div w:id="257062381">
      <w:bodyDiv w:val="1"/>
      <w:marLeft w:val="0"/>
      <w:marRight w:val="0"/>
      <w:marTop w:val="0"/>
      <w:marBottom w:val="0"/>
      <w:divBdr>
        <w:top w:val="none" w:sz="0" w:space="0" w:color="auto"/>
        <w:left w:val="none" w:sz="0" w:space="0" w:color="auto"/>
        <w:bottom w:val="none" w:sz="0" w:space="0" w:color="auto"/>
        <w:right w:val="none" w:sz="0" w:space="0" w:color="auto"/>
      </w:divBdr>
    </w:div>
    <w:div w:id="257249339">
      <w:bodyDiv w:val="1"/>
      <w:marLeft w:val="0"/>
      <w:marRight w:val="0"/>
      <w:marTop w:val="0"/>
      <w:marBottom w:val="0"/>
      <w:divBdr>
        <w:top w:val="none" w:sz="0" w:space="0" w:color="auto"/>
        <w:left w:val="none" w:sz="0" w:space="0" w:color="auto"/>
        <w:bottom w:val="none" w:sz="0" w:space="0" w:color="auto"/>
        <w:right w:val="none" w:sz="0" w:space="0" w:color="auto"/>
      </w:divBdr>
    </w:div>
    <w:div w:id="257372824">
      <w:bodyDiv w:val="1"/>
      <w:marLeft w:val="0"/>
      <w:marRight w:val="0"/>
      <w:marTop w:val="0"/>
      <w:marBottom w:val="0"/>
      <w:divBdr>
        <w:top w:val="none" w:sz="0" w:space="0" w:color="auto"/>
        <w:left w:val="none" w:sz="0" w:space="0" w:color="auto"/>
        <w:bottom w:val="none" w:sz="0" w:space="0" w:color="auto"/>
        <w:right w:val="none" w:sz="0" w:space="0" w:color="auto"/>
      </w:divBdr>
    </w:div>
    <w:div w:id="257638941">
      <w:bodyDiv w:val="1"/>
      <w:marLeft w:val="0"/>
      <w:marRight w:val="0"/>
      <w:marTop w:val="0"/>
      <w:marBottom w:val="0"/>
      <w:divBdr>
        <w:top w:val="none" w:sz="0" w:space="0" w:color="auto"/>
        <w:left w:val="none" w:sz="0" w:space="0" w:color="auto"/>
        <w:bottom w:val="none" w:sz="0" w:space="0" w:color="auto"/>
        <w:right w:val="none" w:sz="0" w:space="0" w:color="auto"/>
      </w:divBdr>
    </w:div>
    <w:div w:id="257829419">
      <w:bodyDiv w:val="1"/>
      <w:marLeft w:val="0"/>
      <w:marRight w:val="0"/>
      <w:marTop w:val="0"/>
      <w:marBottom w:val="0"/>
      <w:divBdr>
        <w:top w:val="none" w:sz="0" w:space="0" w:color="auto"/>
        <w:left w:val="none" w:sz="0" w:space="0" w:color="auto"/>
        <w:bottom w:val="none" w:sz="0" w:space="0" w:color="auto"/>
        <w:right w:val="none" w:sz="0" w:space="0" w:color="auto"/>
      </w:divBdr>
    </w:div>
    <w:div w:id="257833800">
      <w:bodyDiv w:val="1"/>
      <w:marLeft w:val="0"/>
      <w:marRight w:val="0"/>
      <w:marTop w:val="0"/>
      <w:marBottom w:val="0"/>
      <w:divBdr>
        <w:top w:val="none" w:sz="0" w:space="0" w:color="auto"/>
        <w:left w:val="none" w:sz="0" w:space="0" w:color="auto"/>
        <w:bottom w:val="none" w:sz="0" w:space="0" w:color="auto"/>
        <w:right w:val="none" w:sz="0" w:space="0" w:color="auto"/>
      </w:divBdr>
    </w:div>
    <w:div w:id="257836823">
      <w:bodyDiv w:val="1"/>
      <w:marLeft w:val="0"/>
      <w:marRight w:val="0"/>
      <w:marTop w:val="0"/>
      <w:marBottom w:val="0"/>
      <w:divBdr>
        <w:top w:val="none" w:sz="0" w:space="0" w:color="auto"/>
        <w:left w:val="none" w:sz="0" w:space="0" w:color="auto"/>
        <w:bottom w:val="none" w:sz="0" w:space="0" w:color="auto"/>
        <w:right w:val="none" w:sz="0" w:space="0" w:color="auto"/>
      </w:divBdr>
    </w:div>
    <w:div w:id="258029730">
      <w:bodyDiv w:val="1"/>
      <w:marLeft w:val="0"/>
      <w:marRight w:val="0"/>
      <w:marTop w:val="0"/>
      <w:marBottom w:val="0"/>
      <w:divBdr>
        <w:top w:val="none" w:sz="0" w:space="0" w:color="auto"/>
        <w:left w:val="none" w:sz="0" w:space="0" w:color="auto"/>
        <w:bottom w:val="none" w:sz="0" w:space="0" w:color="auto"/>
        <w:right w:val="none" w:sz="0" w:space="0" w:color="auto"/>
      </w:divBdr>
    </w:div>
    <w:div w:id="258220661">
      <w:bodyDiv w:val="1"/>
      <w:marLeft w:val="0"/>
      <w:marRight w:val="0"/>
      <w:marTop w:val="0"/>
      <w:marBottom w:val="0"/>
      <w:divBdr>
        <w:top w:val="none" w:sz="0" w:space="0" w:color="auto"/>
        <w:left w:val="none" w:sz="0" w:space="0" w:color="auto"/>
        <w:bottom w:val="none" w:sz="0" w:space="0" w:color="auto"/>
        <w:right w:val="none" w:sz="0" w:space="0" w:color="auto"/>
      </w:divBdr>
    </w:div>
    <w:div w:id="258297693">
      <w:bodyDiv w:val="1"/>
      <w:marLeft w:val="0"/>
      <w:marRight w:val="0"/>
      <w:marTop w:val="0"/>
      <w:marBottom w:val="0"/>
      <w:divBdr>
        <w:top w:val="none" w:sz="0" w:space="0" w:color="auto"/>
        <w:left w:val="none" w:sz="0" w:space="0" w:color="auto"/>
        <w:bottom w:val="none" w:sz="0" w:space="0" w:color="auto"/>
        <w:right w:val="none" w:sz="0" w:space="0" w:color="auto"/>
      </w:divBdr>
    </w:div>
    <w:div w:id="258834038">
      <w:bodyDiv w:val="1"/>
      <w:marLeft w:val="0"/>
      <w:marRight w:val="0"/>
      <w:marTop w:val="0"/>
      <w:marBottom w:val="0"/>
      <w:divBdr>
        <w:top w:val="none" w:sz="0" w:space="0" w:color="auto"/>
        <w:left w:val="none" w:sz="0" w:space="0" w:color="auto"/>
        <w:bottom w:val="none" w:sz="0" w:space="0" w:color="auto"/>
        <w:right w:val="none" w:sz="0" w:space="0" w:color="auto"/>
      </w:divBdr>
    </w:div>
    <w:div w:id="258872605">
      <w:bodyDiv w:val="1"/>
      <w:marLeft w:val="0"/>
      <w:marRight w:val="0"/>
      <w:marTop w:val="0"/>
      <w:marBottom w:val="0"/>
      <w:divBdr>
        <w:top w:val="none" w:sz="0" w:space="0" w:color="auto"/>
        <w:left w:val="none" w:sz="0" w:space="0" w:color="auto"/>
        <w:bottom w:val="none" w:sz="0" w:space="0" w:color="auto"/>
        <w:right w:val="none" w:sz="0" w:space="0" w:color="auto"/>
      </w:divBdr>
    </w:div>
    <w:div w:id="258947086">
      <w:bodyDiv w:val="1"/>
      <w:marLeft w:val="0"/>
      <w:marRight w:val="0"/>
      <w:marTop w:val="0"/>
      <w:marBottom w:val="0"/>
      <w:divBdr>
        <w:top w:val="none" w:sz="0" w:space="0" w:color="auto"/>
        <w:left w:val="none" w:sz="0" w:space="0" w:color="auto"/>
        <w:bottom w:val="none" w:sz="0" w:space="0" w:color="auto"/>
        <w:right w:val="none" w:sz="0" w:space="0" w:color="auto"/>
      </w:divBdr>
    </w:div>
    <w:div w:id="259065290">
      <w:bodyDiv w:val="1"/>
      <w:marLeft w:val="0"/>
      <w:marRight w:val="0"/>
      <w:marTop w:val="0"/>
      <w:marBottom w:val="0"/>
      <w:divBdr>
        <w:top w:val="none" w:sz="0" w:space="0" w:color="auto"/>
        <w:left w:val="none" w:sz="0" w:space="0" w:color="auto"/>
        <w:bottom w:val="none" w:sz="0" w:space="0" w:color="auto"/>
        <w:right w:val="none" w:sz="0" w:space="0" w:color="auto"/>
      </w:divBdr>
    </w:div>
    <w:div w:id="259803630">
      <w:bodyDiv w:val="1"/>
      <w:marLeft w:val="0"/>
      <w:marRight w:val="0"/>
      <w:marTop w:val="0"/>
      <w:marBottom w:val="0"/>
      <w:divBdr>
        <w:top w:val="none" w:sz="0" w:space="0" w:color="auto"/>
        <w:left w:val="none" w:sz="0" w:space="0" w:color="auto"/>
        <w:bottom w:val="none" w:sz="0" w:space="0" w:color="auto"/>
        <w:right w:val="none" w:sz="0" w:space="0" w:color="auto"/>
      </w:divBdr>
    </w:div>
    <w:div w:id="259871114">
      <w:bodyDiv w:val="1"/>
      <w:marLeft w:val="0"/>
      <w:marRight w:val="0"/>
      <w:marTop w:val="0"/>
      <w:marBottom w:val="0"/>
      <w:divBdr>
        <w:top w:val="none" w:sz="0" w:space="0" w:color="auto"/>
        <w:left w:val="none" w:sz="0" w:space="0" w:color="auto"/>
        <w:bottom w:val="none" w:sz="0" w:space="0" w:color="auto"/>
        <w:right w:val="none" w:sz="0" w:space="0" w:color="auto"/>
      </w:divBdr>
    </w:div>
    <w:div w:id="259919047">
      <w:bodyDiv w:val="1"/>
      <w:marLeft w:val="0"/>
      <w:marRight w:val="0"/>
      <w:marTop w:val="0"/>
      <w:marBottom w:val="0"/>
      <w:divBdr>
        <w:top w:val="none" w:sz="0" w:space="0" w:color="auto"/>
        <w:left w:val="none" w:sz="0" w:space="0" w:color="auto"/>
        <w:bottom w:val="none" w:sz="0" w:space="0" w:color="auto"/>
        <w:right w:val="none" w:sz="0" w:space="0" w:color="auto"/>
      </w:divBdr>
    </w:div>
    <w:div w:id="259919375">
      <w:bodyDiv w:val="1"/>
      <w:marLeft w:val="0"/>
      <w:marRight w:val="0"/>
      <w:marTop w:val="0"/>
      <w:marBottom w:val="0"/>
      <w:divBdr>
        <w:top w:val="none" w:sz="0" w:space="0" w:color="auto"/>
        <w:left w:val="none" w:sz="0" w:space="0" w:color="auto"/>
        <w:bottom w:val="none" w:sz="0" w:space="0" w:color="auto"/>
        <w:right w:val="none" w:sz="0" w:space="0" w:color="auto"/>
      </w:divBdr>
    </w:div>
    <w:div w:id="260113172">
      <w:bodyDiv w:val="1"/>
      <w:marLeft w:val="0"/>
      <w:marRight w:val="0"/>
      <w:marTop w:val="0"/>
      <w:marBottom w:val="0"/>
      <w:divBdr>
        <w:top w:val="none" w:sz="0" w:space="0" w:color="auto"/>
        <w:left w:val="none" w:sz="0" w:space="0" w:color="auto"/>
        <w:bottom w:val="none" w:sz="0" w:space="0" w:color="auto"/>
        <w:right w:val="none" w:sz="0" w:space="0" w:color="auto"/>
      </w:divBdr>
    </w:div>
    <w:div w:id="260142033">
      <w:bodyDiv w:val="1"/>
      <w:marLeft w:val="0"/>
      <w:marRight w:val="0"/>
      <w:marTop w:val="0"/>
      <w:marBottom w:val="0"/>
      <w:divBdr>
        <w:top w:val="none" w:sz="0" w:space="0" w:color="auto"/>
        <w:left w:val="none" w:sz="0" w:space="0" w:color="auto"/>
        <w:bottom w:val="none" w:sz="0" w:space="0" w:color="auto"/>
        <w:right w:val="none" w:sz="0" w:space="0" w:color="auto"/>
      </w:divBdr>
    </w:div>
    <w:div w:id="260525733">
      <w:bodyDiv w:val="1"/>
      <w:marLeft w:val="0"/>
      <w:marRight w:val="0"/>
      <w:marTop w:val="0"/>
      <w:marBottom w:val="0"/>
      <w:divBdr>
        <w:top w:val="none" w:sz="0" w:space="0" w:color="auto"/>
        <w:left w:val="none" w:sz="0" w:space="0" w:color="auto"/>
        <w:bottom w:val="none" w:sz="0" w:space="0" w:color="auto"/>
        <w:right w:val="none" w:sz="0" w:space="0" w:color="auto"/>
      </w:divBdr>
    </w:div>
    <w:div w:id="260527797">
      <w:bodyDiv w:val="1"/>
      <w:marLeft w:val="0"/>
      <w:marRight w:val="0"/>
      <w:marTop w:val="0"/>
      <w:marBottom w:val="0"/>
      <w:divBdr>
        <w:top w:val="none" w:sz="0" w:space="0" w:color="auto"/>
        <w:left w:val="none" w:sz="0" w:space="0" w:color="auto"/>
        <w:bottom w:val="none" w:sz="0" w:space="0" w:color="auto"/>
        <w:right w:val="none" w:sz="0" w:space="0" w:color="auto"/>
      </w:divBdr>
    </w:div>
    <w:div w:id="260648644">
      <w:bodyDiv w:val="1"/>
      <w:marLeft w:val="0"/>
      <w:marRight w:val="0"/>
      <w:marTop w:val="0"/>
      <w:marBottom w:val="0"/>
      <w:divBdr>
        <w:top w:val="none" w:sz="0" w:space="0" w:color="auto"/>
        <w:left w:val="none" w:sz="0" w:space="0" w:color="auto"/>
        <w:bottom w:val="none" w:sz="0" w:space="0" w:color="auto"/>
        <w:right w:val="none" w:sz="0" w:space="0" w:color="auto"/>
      </w:divBdr>
    </w:div>
    <w:div w:id="260720796">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0989255">
      <w:bodyDiv w:val="1"/>
      <w:marLeft w:val="0"/>
      <w:marRight w:val="0"/>
      <w:marTop w:val="0"/>
      <w:marBottom w:val="0"/>
      <w:divBdr>
        <w:top w:val="none" w:sz="0" w:space="0" w:color="auto"/>
        <w:left w:val="none" w:sz="0" w:space="0" w:color="auto"/>
        <w:bottom w:val="none" w:sz="0" w:space="0" w:color="auto"/>
        <w:right w:val="none" w:sz="0" w:space="0" w:color="auto"/>
      </w:divBdr>
    </w:div>
    <w:div w:id="261425332">
      <w:bodyDiv w:val="1"/>
      <w:marLeft w:val="0"/>
      <w:marRight w:val="0"/>
      <w:marTop w:val="0"/>
      <w:marBottom w:val="0"/>
      <w:divBdr>
        <w:top w:val="none" w:sz="0" w:space="0" w:color="auto"/>
        <w:left w:val="none" w:sz="0" w:space="0" w:color="auto"/>
        <w:bottom w:val="none" w:sz="0" w:space="0" w:color="auto"/>
        <w:right w:val="none" w:sz="0" w:space="0" w:color="auto"/>
      </w:divBdr>
    </w:div>
    <w:div w:id="261571885">
      <w:bodyDiv w:val="1"/>
      <w:marLeft w:val="0"/>
      <w:marRight w:val="0"/>
      <w:marTop w:val="0"/>
      <w:marBottom w:val="0"/>
      <w:divBdr>
        <w:top w:val="none" w:sz="0" w:space="0" w:color="auto"/>
        <w:left w:val="none" w:sz="0" w:space="0" w:color="auto"/>
        <w:bottom w:val="none" w:sz="0" w:space="0" w:color="auto"/>
        <w:right w:val="none" w:sz="0" w:space="0" w:color="auto"/>
      </w:divBdr>
    </w:div>
    <w:div w:id="261769116">
      <w:bodyDiv w:val="1"/>
      <w:marLeft w:val="0"/>
      <w:marRight w:val="0"/>
      <w:marTop w:val="0"/>
      <w:marBottom w:val="0"/>
      <w:divBdr>
        <w:top w:val="none" w:sz="0" w:space="0" w:color="auto"/>
        <w:left w:val="none" w:sz="0" w:space="0" w:color="auto"/>
        <w:bottom w:val="none" w:sz="0" w:space="0" w:color="auto"/>
        <w:right w:val="none" w:sz="0" w:space="0" w:color="auto"/>
      </w:divBdr>
    </w:div>
    <w:div w:id="261887408">
      <w:bodyDiv w:val="1"/>
      <w:marLeft w:val="0"/>
      <w:marRight w:val="0"/>
      <w:marTop w:val="0"/>
      <w:marBottom w:val="0"/>
      <w:divBdr>
        <w:top w:val="none" w:sz="0" w:space="0" w:color="auto"/>
        <w:left w:val="none" w:sz="0" w:space="0" w:color="auto"/>
        <w:bottom w:val="none" w:sz="0" w:space="0" w:color="auto"/>
        <w:right w:val="none" w:sz="0" w:space="0" w:color="auto"/>
      </w:divBdr>
    </w:div>
    <w:div w:id="262031692">
      <w:bodyDiv w:val="1"/>
      <w:marLeft w:val="0"/>
      <w:marRight w:val="0"/>
      <w:marTop w:val="0"/>
      <w:marBottom w:val="0"/>
      <w:divBdr>
        <w:top w:val="none" w:sz="0" w:space="0" w:color="auto"/>
        <w:left w:val="none" w:sz="0" w:space="0" w:color="auto"/>
        <w:bottom w:val="none" w:sz="0" w:space="0" w:color="auto"/>
        <w:right w:val="none" w:sz="0" w:space="0" w:color="auto"/>
      </w:divBdr>
    </w:div>
    <w:div w:id="262110443">
      <w:bodyDiv w:val="1"/>
      <w:marLeft w:val="0"/>
      <w:marRight w:val="0"/>
      <w:marTop w:val="0"/>
      <w:marBottom w:val="0"/>
      <w:divBdr>
        <w:top w:val="none" w:sz="0" w:space="0" w:color="auto"/>
        <w:left w:val="none" w:sz="0" w:space="0" w:color="auto"/>
        <w:bottom w:val="none" w:sz="0" w:space="0" w:color="auto"/>
        <w:right w:val="none" w:sz="0" w:space="0" w:color="auto"/>
      </w:divBdr>
    </w:div>
    <w:div w:id="262300311">
      <w:bodyDiv w:val="1"/>
      <w:marLeft w:val="0"/>
      <w:marRight w:val="0"/>
      <w:marTop w:val="0"/>
      <w:marBottom w:val="0"/>
      <w:divBdr>
        <w:top w:val="none" w:sz="0" w:space="0" w:color="auto"/>
        <w:left w:val="none" w:sz="0" w:space="0" w:color="auto"/>
        <w:bottom w:val="none" w:sz="0" w:space="0" w:color="auto"/>
        <w:right w:val="none" w:sz="0" w:space="0" w:color="auto"/>
      </w:divBdr>
    </w:div>
    <w:div w:id="262418537">
      <w:bodyDiv w:val="1"/>
      <w:marLeft w:val="0"/>
      <w:marRight w:val="0"/>
      <w:marTop w:val="0"/>
      <w:marBottom w:val="0"/>
      <w:divBdr>
        <w:top w:val="none" w:sz="0" w:space="0" w:color="auto"/>
        <w:left w:val="none" w:sz="0" w:space="0" w:color="auto"/>
        <w:bottom w:val="none" w:sz="0" w:space="0" w:color="auto"/>
        <w:right w:val="none" w:sz="0" w:space="0" w:color="auto"/>
      </w:divBdr>
    </w:div>
    <w:div w:id="262543056">
      <w:bodyDiv w:val="1"/>
      <w:marLeft w:val="0"/>
      <w:marRight w:val="0"/>
      <w:marTop w:val="0"/>
      <w:marBottom w:val="0"/>
      <w:divBdr>
        <w:top w:val="none" w:sz="0" w:space="0" w:color="auto"/>
        <w:left w:val="none" w:sz="0" w:space="0" w:color="auto"/>
        <w:bottom w:val="none" w:sz="0" w:space="0" w:color="auto"/>
        <w:right w:val="none" w:sz="0" w:space="0" w:color="auto"/>
      </w:divBdr>
    </w:div>
    <w:div w:id="262736587">
      <w:bodyDiv w:val="1"/>
      <w:marLeft w:val="0"/>
      <w:marRight w:val="0"/>
      <w:marTop w:val="0"/>
      <w:marBottom w:val="0"/>
      <w:divBdr>
        <w:top w:val="none" w:sz="0" w:space="0" w:color="auto"/>
        <w:left w:val="none" w:sz="0" w:space="0" w:color="auto"/>
        <w:bottom w:val="none" w:sz="0" w:space="0" w:color="auto"/>
        <w:right w:val="none" w:sz="0" w:space="0" w:color="auto"/>
      </w:divBdr>
    </w:div>
    <w:div w:id="262761341">
      <w:bodyDiv w:val="1"/>
      <w:marLeft w:val="0"/>
      <w:marRight w:val="0"/>
      <w:marTop w:val="0"/>
      <w:marBottom w:val="0"/>
      <w:divBdr>
        <w:top w:val="none" w:sz="0" w:space="0" w:color="auto"/>
        <w:left w:val="none" w:sz="0" w:space="0" w:color="auto"/>
        <w:bottom w:val="none" w:sz="0" w:space="0" w:color="auto"/>
        <w:right w:val="none" w:sz="0" w:space="0" w:color="auto"/>
      </w:divBdr>
    </w:div>
    <w:div w:id="262809400">
      <w:bodyDiv w:val="1"/>
      <w:marLeft w:val="0"/>
      <w:marRight w:val="0"/>
      <w:marTop w:val="0"/>
      <w:marBottom w:val="0"/>
      <w:divBdr>
        <w:top w:val="none" w:sz="0" w:space="0" w:color="auto"/>
        <w:left w:val="none" w:sz="0" w:space="0" w:color="auto"/>
        <w:bottom w:val="none" w:sz="0" w:space="0" w:color="auto"/>
        <w:right w:val="none" w:sz="0" w:space="0" w:color="auto"/>
      </w:divBdr>
    </w:div>
    <w:div w:id="263344879">
      <w:bodyDiv w:val="1"/>
      <w:marLeft w:val="0"/>
      <w:marRight w:val="0"/>
      <w:marTop w:val="0"/>
      <w:marBottom w:val="0"/>
      <w:divBdr>
        <w:top w:val="none" w:sz="0" w:space="0" w:color="auto"/>
        <w:left w:val="none" w:sz="0" w:space="0" w:color="auto"/>
        <w:bottom w:val="none" w:sz="0" w:space="0" w:color="auto"/>
        <w:right w:val="none" w:sz="0" w:space="0" w:color="auto"/>
      </w:divBdr>
    </w:div>
    <w:div w:id="263538027">
      <w:bodyDiv w:val="1"/>
      <w:marLeft w:val="0"/>
      <w:marRight w:val="0"/>
      <w:marTop w:val="0"/>
      <w:marBottom w:val="0"/>
      <w:divBdr>
        <w:top w:val="none" w:sz="0" w:space="0" w:color="auto"/>
        <w:left w:val="none" w:sz="0" w:space="0" w:color="auto"/>
        <w:bottom w:val="none" w:sz="0" w:space="0" w:color="auto"/>
        <w:right w:val="none" w:sz="0" w:space="0" w:color="auto"/>
      </w:divBdr>
    </w:div>
    <w:div w:id="263802097">
      <w:bodyDiv w:val="1"/>
      <w:marLeft w:val="0"/>
      <w:marRight w:val="0"/>
      <w:marTop w:val="0"/>
      <w:marBottom w:val="0"/>
      <w:divBdr>
        <w:top w:val="none" w:sz="0" w:space="0" w:color="auto"/>
        <w:left w:val="none" w:sz="0" w:space="0" w:color="auto"/>
        <w:bottom w:val="none" w:sz="0" w:space="0" w:color="auto"/>
        <w:right w:val="none" w:sz="0" w:space="0" w:color="auto"/>
      </w:divBdr>
    </w:div>
    <w:div w:id="263996651">
      <w:bodyDiv w:val="1"/>
      <w:marLeft w:val="0"/>
      <w:marRight w:val="0"/>
      <w:marTop w:val="0"/>
      <w:marBottom w:val="0"/>
      <w:divBdr>
        <w:top w:val="none" w:sz="0" w:space="0" w:color="auto"/>
        <w:left w:val="none" w:sz="0" w:space="0" w:color="auto"/>
        <w:bottom w:val="none" w:sz="0" w:space="0" w:color="auto"/>
        <w:right w:val="none" w:sz="0" w:space="0" w:color="auto"/>
      </w:divBdr>
    </w:div>
    <w:div w:id="263999227">
      <w:bodyDiv w:val="1"/>
      <w:marLeft w:val="0"/>
      <w:marRight w:val="0"/>
      <w:marTop w:val="0"/>
      <w:marBottom w:val="0"/>
      <w:divBdr>
        <w:top w:val="none" w:sz="0" w:space="0" w:color="auto"/>
        <w:left w:val="none" w:sz="0" w:space="0" w:color="auto"/>
        <w:bottom w:val="none" w:sz="0" w:space="0" w:color="auto"/>
        <w:right w:val="none" w:sz="0" w:space="0" w:color="auto"/>
      </w:divBdr>
    </w:div>
    <w:div w:id="264045641">
      <w:bodyDiv w:val="1"/>
      <w:marLeft w:val="0"/>
      <w:marRight w:val="0"/>
      <w:marTop w:val="0"/>
      <w:marBottom w:val="0"/>
      <w:divBdr>
        <w:top w:val="none" w:sz="0" w:space="0" w:color="auto"/>
        <w:left w:val="none" w:sz="0" w:space="0" w:color="auto"/>
        <w:bottom w:val="none" w:sz="0" w:space="0" w:color="auto"/>
        <w:right w:val="none" w:sz="0" w:space="0" w:color="auto"/>
      </w:divBdr>
    </w:div>
    <w:div w:id="264268814">
      <w:bodyDiv w:val="1"/>
      <w:marLeft w:val="0"/>
      <w:marRight w:val="0"/>
      <w:marTop w:val="0"/>
      <w:marBottom w:val="0"/>
      <w:divBdr>
        <w:top w:val="none" w:sz="0" w:space="0" w:color="auto"/>
        <w:left w:val="none" w:sz="0" w:space="0" w:color="auto"/>
        <w:bottom w:val="none" w:sz="0" w:space="0" w:color="auto"/>
        <w:right w:val="none" w:sz="0" w:space="0" w:color="auto"/>
      </w:divBdr>
    </w:div>
    <w:div w:id="264271963">
      <w:bodyDiv w:val="1"/>
      <w:marLeft w:val="0"/>
      <w:marRight w:val="0"/>
      <w:marTop w:val="0"/>
      <w:marBottom w:val="0"/>
      <w:divBdr>
        <w:top w:val="none" w:sz="0" w:space="0" w:color="auto"/>
        <w:left w:val="none" w:sz="0" w:space="0" w:color="auto"/>
        <w:bottom w:val="none" w:sz="0" w:space="0" w:color="auto"/>
        <w:right w:val="none" w:sz="0" w:space="0" w:color="auto"/>
      </w:divBdr>
    </w:div>
    <w:div w:id="264314145">
      <w:bodyDiv w:val="1"/>
      <w:marLeft w:val="0"/>
      <w:marRight w:val="0"/>
      <w:marTop w:val="0"/>
      <w:marBottom w:val="0"/>
      <w:divBdr>
        <w:top w:val="none" w:sz="0" w:space="0" w:color="auto"/>
        <w:left w:val="none" w:sz="0" w:space="0" w:color="auto"/>
        <w:bottom w:val="none" w:sz="0" w:space="0" w:color="auto"/>
        <w:right w:val="none" w:sz="0" w:space="0" w:color="auto"/>
      </w:divBdr>
    </w:div>
    <w:div w:id="264462485">
      <w:bodyDiv w:val="1"/>
      <w:marLeft w:val="0"/>
      <w:marRight w:val="0"/>
      <w:marTop w:val="0"/>
      <w:marBottom w:val="0"/>
      <w:divBdr>
        <w:top w:val="none" w:sz="0" w:space="0" w:color="auto"/>
        <w:left w:val="none" w:sz="0" w:space="0" w:color="auto"/>
        <w:bottom w:val="none" w:sz="0" w:space="0" w:color="auto"/>
        <w:right w:val="none" w:sz="0" w:space="0" w:color="auto"/>
      </w:divBdr>
    </w:div>
    <w:div w:id="264583016">
      <w:bodyDiv w:val="1"/>
      <w:marLeft w:val="0"/>
      <w:marRight w:val="0"/>
      <w:marTop w:val="0"/>
      <w:marBottom w:val="0"/>
      <w:divBdr>
        <w:top w:val="none" w:sz="0" w:space="0" w:color="auto"/>
        <w:left w:val="none" w:sz="0" w:space="0" w:color="auto"/>
        <w:bottom w:val="none" w:sz="0" w:space="0" w:color="auto"/>
        <w:right w:val="none" w:sz="0" w:space="0" w:color="auto"/>
      </w:divBdr>
    </w:div>
    <w:div w:id="264847210">
      <w:bodyDiv w:val="1"/>
      <w:marLeft w:val="0"/>
      <w:marRight w:val="0"/>
      <w:marTop w:val="0"/>
      <w:marBottom w:val="0"/>
      <w:divBdr>
        <w:top w:val="none" w:sz="0" w:space="0" w:color="auto"/>
        <w:left w:val="none" w:sz="0" w:space="0" w:color="auto"/>
        <w:bottom w:val="none" w:sz="0" w:space="0" w:color="auto"/>
        <w:right w:val="none" w:sz="0" w:space="0" w:color="auto"/>
      </w:divBdr>
    </w:div>
    <w:div w:id="265582522">
      <w:bodyDiv w:val="1"/>
      <w:marLeft w:val="0"/>
      <w:marRight w:val="0"/>
      <w:marTop w:val="0"/>
      <w:marBottom w:val="0"/>
      <w:divBdr>
        <w:top w:val="none" w:sz="0" w:space="0" w:color="auto"/>
        <w:left w:val="none" w:sz="0" w:space="0" w:color="auto"/>
        <w:bottom w:val="none" w:sz="0" w:space="0" w:color="auto"/>
        <w:right w:val="none" w:sz="0" w:space="0" w:color="auto"/>
      </w:divBdr>
    </w:div>
    <w:div w:id="265623429">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4776">
      <w:bodyDiv w:val="1"/>
      <w:marLeft w:val="0"/>
      <w:marRight w:val="0"/>
      <w:marTop w:val="0"/>
      <w:marBottom w:val="0"/>
      <w:divBdr>
        <w:top w:val="none" w:sz="0" w:space="0" w:color="auto"/>
        <w:left w:val="none" w:sz="0" w:space="0" w:color="auto"/>
        <w:bottom w:val="none" w:sz="0" w:space="0" w:color="auto"/>
        <w:right w:val="none" w:sz="0" w:space="0" w:color="auto"/>
      </w:divBdr>
    </w:div>
    <w:div w:id="265885619">
      <w:bodyDiv w:val="1"/>
      <w:marLeft w:val="0"/>
      <w:marRight w:val="0"/>
      <w:marTop w:val="0"/>
      <w:marBottom w:val="0"/>
      <w:divBdr>
        <w:top w:val="none" w:sz="0" w:space="0" w:color="auto"/>
        <w:left w:val="none" w:sz="0" w:space="0" w:color="auto"/>
        <w:bottom w:val="none" w:sz="0" w:space="0" w:color="auto"/>
        <w:right w:val="none" w:sz="0" w:space="0" w:color="auto"/>
      </w:divBdr>
    </w:div>
    <w:div w:id="266819194">
      <w:bodyDiv w:val="1"/>
      <w:marLeft w:val="0"/>
      <w:marRight w:val="0"/>
      <w:marTop w:val="0"/>
      <w:marBottom w:val="0"/>
      <w:divBdr>
        <w:top w:val="none" w:sz="0" w:space="0" w:color="auto"/>
        <w:left w:val="none" w:sz="0" w:space="0" w:color="auto"/>
        <w:bottom w:val="none" w:sz="0" w:space="0" w:color="auto"/>
        <w:right w:val="none" w:sz="0" w:space="0" w:color="auto"/>
      </w:divBdr>
    </w:div>
    <w:div w:id="266887147">
      <w:bodyDiv w:val="1"/>
      <w:marLeft w:val="0"/>
      <w:marRight w:val="0"/>
      <w:marTop w:val="0"/>
      <w:marBottom w:val="0"/>
      <w:divBdr>
        <w:top w:val="none" w:sz="0" w:space="0" w:color="auto"/>
        <w:left w:val="none" w:sz="0" w:space="0" w:color="auto"/>
        <w:bottom w:val="none" w:sz="0" w:space="0" w:color="auto"/>
        <w:right w:val="none" w:sz="0" w:space="0" w:color="auto"/>
      </w:divBdr>
    </w:div>
    <w:div w:id="266888482">
      <w:bodyDiv w:val="1"/>
      <w:marLeft w:val="0"/>
      <w:marRight w:val="0"/>
      <w:marTop w:val="0"/>
      <w:marBottom w:val="0"/>
      <w:divBdr>
        <w:top w:val="none" w:sz="0" w:space="0" w:color="auto"/>
        <w:left w:val="none" w:sz="0" w:space="0" w:color="auto"/>
        <w:bottom w:val="none" w:sz="0" w:space="0" w:color="auto"/>
        <w:right w:val="none" w:sz="0" w:space="0" w:color="auto"/>
      </w:divBdr>
    </w:div>
    <w:div w:id="266930803">
      <w:bodyDiv w:val="1"/>
      <w:marLeft w:val="0"/>
      <w:marRight w:val="0"/>
      <w:marTop w:val="0"/>
      <w:marBottom w:val="0"/>
      <w:divBdr>
        <w:top w:val="none" w:sz="0" w:space="0" w:color="auto"/>
        <w:left w:val="none" w:sz="0" w:space="0" w:color="auto"/>
        <w:bottom w:val="none" w:sz="0" w:space="0" w:color="auto"/>
        <w:right w:val="none" w:sz="0" w:space="0" w:color="auto"/>
      </w:divBdr>
    </w:div>
    <w:div w:id="267004385">
      <w:bodyDiv w:val="1"/>
      <w:marLeft w:val="0"/>
      <w:marRight w:val="0"/>
      <w:marTop w:val="0"/>
      <w:marBottom w:val="0"/>
      <w:divBdr>
        <w:top w:val="none" w:sz="0" w:space="0" w:color="auto"/>
        <w:left w:val="none" w:sz="0" w:space="0" w:color="auto"/>
        <w:bottom w:val="none" w:sz="0" w:space="0" w:color="auto"/>
        <w:right w:val="none" w:sz="0" w:space="0" w:color="auto"/>
      </w:divBdr>
    </w:div>
    <w:div w:id="267007575">
      <w:bodyDiv w:val="1"/>
      <w:marLeft w:val="0"/>
      <w:marRight w:val="0"/>
      <w:marTop w:val="0"/>
      <w:marBottom w:val="0"/>
      <w:divBdr>
        <w:top w:val="none" w:sz="0" w:space="0" w:color="auto"/>
        <w:left w:val="none" w:sz="0" w:space="0" w:color="auto"/>
        <w:bottom w:val="none" w:sz="0" w:space="0" w:color="auto"/>
        <w:right w:val="none" w:sz="0" w:space="0" w:color="auto"/>
      </w:divBdr>
    </w:div>
    <w:div w:id="267274696">
      <w:bodyDiv w:val="1"/>
      <w:marLeft w:val="0"/>
      <w:marRight w:val="0"/>
      <w:marTop w:val="0"/>
      <w:marBottom w:val="0"/>
      <w:divBdr>
        <w:top w:val="none" w:sz="0" w:space="0" w:color="auto"/>
        <w:left w:val="none" w:sz="0" w:space="0" w:color="auto"/>
        <w:bottom w:val="none" w:sz="0" w:space="0" w:color="auto"/>
        <w:right w:val="none" w:sz="0" w:space="0" w:color="auto"/>
      </w:divBdr>
    </w:div>
    <w:div w:id="267472232">
      <w:bodyDiv w:val="1"/>
      <w:marLeft w:val="0"/>
      <w:marRight w:val="0"/>
      <w:marTop w:val="0"/>
      <w:marBottom w:val="0"/>
      <w:divBdr>
        <w:top w:val="none" w:sz="0" w:space="0" w:color="auto"/>
        <w:left w:val="none" w:sz="0" w:space="0" w:color="auto"/>
        <w:bottom w:val="none" w:sz="0" w:space="0" w:color="auto"/>
        <w:right w:val="none" w:sz="0" w:space="0" w:color="auto"/>
      </w:divBdr>
    </w:div>
    <w:div w:id="267542398">
      <w:bodyDiv w:val="1"/>
      <w:marLeft w:val="0"/>
      <w:marRight w:val="0"/>
      <w:marTop w:val="0"/>
      <w:marBottom w:val="0"/>
      <w:divBdr>
        <w:top w:val="none" w:sz="0" w:space="0" w:color="auto"/>
        <w:left w:val="none" w:sz="0" w:space="0" w:color="auto"/>
        <w:bottom w:val="none" w:sz="0" w:space="0" w:color="auto"/>
        <w:right w:val="none" w:sz="0" w:space="0" w:color="auto"/>
      </w:divBdr>
    </w:div>
    <w:div w:id="267543244">
      <w:bodyDiv w:val="1"/>
      <w:marLeft w:val="0"/>
      <w:marRight w:val="0"/>
      <w:marTop w:val="0"/>
      <w:marBottom w:val="0"/>
      <w:divBdr>
        <w:top w:val="none" w:sz="0" w:space="0" w:color="auto"/>
        <w:left w:val="none" w:sz="0" w:space="0" w:color="auto"/>
        <w:bottom w:val="none" w:sz="0" w:space="0" w:color="auto"/>
        <w:right w:val="none" w:sz="0" w:space="0" w:color="auto"/>
      </w:divBdr>
    </w:div>
    <w:div w:id="267735774">
      <w:bodyDiv w:val="1"/>
      <w:marLeft w:val="0"/>
      <w:marRight w:val="0"/>
      <w:marTop w:val="0"/>
      <w:marBottom w:val="0"/>
      <w:divBdr>
        <w:top w:val="none" w:sz="0" w:space="0" w:color="auto"/>
        <w:left w:val="none" w:sz="0" w:space="0" w:color="auto"/>
        <w:bottom w:val="none" w:sz="0" w:space="0" w:color="auto"/>
        <w:right w:val="none" w:sz="0" w:space="0" w:color="auto"/>
      </w:divBdr>
    </w:div>
    <w:div w:id="267739061">
      <w:bodyDiv w:val="1"/>
      <w:marLeft w:val="0"/>
      <w:marRight w:val="0"/>
      <w:marTop w:val="0"/>
      <w:marBottom w:val="0"/>
      <w:divBdr>
        <w:top w:val="none" w:sz="0" w:space="0" w:color="auto"/>
        <w:left w:val="none" w:sz="0" w:space="0" w:color="auto"/>
        <w:bottom w:val="none" w:sz="0" w:space="0" w:color="auto"/>
        <w:right w:val="none" w:sz="0" w:space="0" w:color="auto"/>
      </w:divBdr>
    </w:div>
    <w:div w:id="267781997">
      <w:bodyDiv w:val="1"/>
      <w:marLeft w:val="0"/>
      <w:marRight w:val="0"/>
      <w:marTop w:val="0"/>
      <w:marBottom w:val="0"/>
      <w:divBdr>
        <w:top w:val="none" w:sz="0" w:space="0" w:color="auto"/>
        <w:left w:val="none" w:sz="0" w:space="0" w:color="auto"/>
        <w:bottom w:val="none" w:sz="0" w:space="0" w:color="auto"/>
        <w:right w:val="none" w:sz="0" w:space="0" w:color="auto"/>
      </w:divBdr>
    </w:div>
    <w:div w:id="267785856">
      <w:bodyDiv w:val="1"/>
      <w:marLeft w:val="0"/>
      <w:marRight w:val="0"/>
      <w:marTop w:val="0"/>
      <w:marBottom w:val="0"/>
      <w:divBdr>
        <w:top w:val="none" w:sz="0" w:space="0" w:color="auto"/>
        <w:left w:val="none" w:sz="0" w:space="0" w:color="auto"/>
        <w:bottom w:val="none" w:sz="0" w:space="0" w:color="auto"/>
        <w:right w:val="none" w:sz="0" w:space="0" w:color="auto"/>
      </w:divBdr>
    </w:div>
    <w:div w:id="267858597">
      <w:bodyDiv w:val="1"/>
      <w:marLeft w:val="0"/>
      <w:marRight w:val="0"/>
      <w:marTop w:val="0"/>
      <w:marBottom w:val="0"/>
      <w:divBdr>
        <w:top w:val="none" w:sz="0" w:space="0" w:color="auto"/>
        <w:left w:val="none" w:sz="0" w:space="0" w:color="auto"/>
        <w:bottom w:val="none" w:sz="0" w:space="0" w:color="auto"/>
        <w:right w:val="none" w:sz="0" w:space="0" w:color="auto"/>
      </w:divBdr>
    </w:div>
    <w:div w:id="268051258">
      <w:bodyDiv w:val="1"/>
      <w:marLeft w:val="0"/>
      <w:marRight w:val="0"/>
      <w:marTop w:val="0"/>
      <w:marBottom w:val="0"/>
      <w:divBdr>
        <w:top w:val="none" w:sz="0" w:space="0" w:color="auto"/>
        <w:left w:val="none" w:sz="0" w:space="0" w:color="auto"/>
        <w:bottom w:val="none" w:sz="0" w:space="0" w:color="auto"/>
        <w:right w:val="none" w:sz="0" w:space="0" w:color="auto"/>
      </w:divBdr>
    </w:div>
    <w:div w:id="268196957">
      <w:bodyDiv w:val="1"/>
      <w:marLeft w:val="0"/>
      <w:marRight w:val="0"/>
      <w:marTop w:val="0"/>
      <w:marBottom w:val="0"/>
      <w:divBdr>
        <w:top w:val="none" w:sz="0" w:space="0" w:color="auto"/>
        <w:left w:val="none" w:sz="0" w:space="0" w:color="auto"/>
        <w:bottom w:val="none" w:sz="0" w:space="0" w:color="auto"/>
        <w:right w:val="none" w:sz="0" w:space="0" w:color="auto"/>
      </w:divBdr>
    </w:div>
    <w:div w:id="268507560">
      <w:bodyDiv w:val="1"/>
      <w:marLeft w:val="0"/>
      <w:marRight w:val="0"/>
      <w:marTop w:val="0"/>
      <w:marBottom w:val="0"/>
      <w:divBdr>
        <w:top w:val="none" w:sz="0" w:space="0" w:color="auto"/>
        <w:left w:val="none" w:sz="0" w:space="0" w:color="auto"/>
        <w:bottom w:val="none" w:sz="0" w:space="0" w:color="auto"/>
        <w:right w:val="none" w:sz="0" w:space="0" w:color="auto"/>
      </w:divBdr>
    </w:div>
    <w:div w:id="268507896">
      <w:bodyDiv w:val="1"/>
      <w:marLeft w:val="0"/>
      <w:marRight w:val="0"/>
      <w:marTop w:val="0"/>
      <w:marBottom w:val="0"/>
      <w:divBdr>
        <w:top w:val="none" w:sz="0" w:space="0" w:color="auto"/>
        <w:left w:val="none" w:sz="0" w:space="0" w:color="auto"/>
        <w:bottom w:val="none" w:sz="0" w:space="0" w:color="auto"/>
        <w:right w:val="none" w:sz="0" w:space="0" w:color="auto"/>
      </w:divBdr>
    </w:div>
    <w:div w:id="268510412">
      <w:bodyDiv w:val="1"/>
      <w:marLeft w:val="0"/>
      <w:marRight w:val="0"/>
      <w:marTop w:val="0"/>
      <w:marBottom w:val="0"/>
      <w:divBdr>
        <w:top w:val="none" w:sz="0" w:space="0" w:color="auto"/>
        <w:left w:val="none" w:sz="0" w:space="0" w:color="auto"/>
        <w:bottom w:val="none" w:sz="0" w:space="0" w:color="auto"/>
        <w:right w:val="none" w:sz="0" w:space="0" w:color="auto"/>
      </w:divBdr>
    </w:div>
    <w:div w:id="268512276">
      <w:bodyDiv w:val="1"/>
      <w:marLeft w:val="0"/>
      <w:marRight w:val="0"/>
      <w:marTop w:val="0"/>
      <w:marBottom w:val="0"/>
      <w:divBdr>
        <w:top w:val="none" w:sz="0" w:space="0" w:color="auto"/>
        <w:left w:val="none" w:sz="0" w:space="0" w:color="auto"/>
        <w:bottom w:val="none" w:sz="0" w:space="0" w:color="auto"/>
        <w:right w:val="none" w:sz="0" w:space="0" w:color="auto"/>
      </w:divBdr>
    </w:div>
    <w:div w:id="268585338">
      <w:bodyDiv w:val="1"/>
      <w:marLeft w:val="0"/>
      <w:marRight w:val="0"/>
      <w:marTop w:val="0"/>
      <w:marBottom w:val="0"/>
      <w:divBdr>
        <w:top w:val="none" w:sz="0" w:space="0" w:color="auto"/>
        <w:left w:val="none" w:sz="0" w:space="0" w:color="auto"/>
        <w:bottom w:val="none" w:sz="0" w:space="0" w:color="auto"/>
        <w:right w:val="none" w:sz="0" w:space="0" w:color="auto"/>
      </w:divBdr>
    </w:div>
    <w:div w:id="268777284">
      <w:bodyDiv w:val="1"/>
      <w:marLeft w:val="0"/>
      <w:marRight w:val="0"/>
      <w:marTop w:val="0"/>
      <w:marBottom w:val="0"/>
      <w:divBdr>
        <w:top w:val="none" w:sz="0" w:space="0" w:color="auto"/>
        <w:left w:val="none" w:sz="0" w:space="0" w:color="auto"/>
        <w:bottom w:val="none" w:sz="0" w:space="0" w:color="auto"/>
        <w:right w:val="none" w:sz="0" w:space="0" w:color="auto"/>
      </w:divBdr>
    </w:div>
    <w:div w:id="269048716">
      <w:bodyDiv w:val="1"/>
      <w:marLeft w:val="0"/>
      <w:marRight w:val="0"/>
      <w:marTop w:val="0"/>
      <w:marBottom w:val="0"/>
      <w:divBdr>
        <w:top w:val="none" w:sz="0" w:space="0" w:color="auto"/>
        <w:left w:val="none" w:sz="0" w:space="0" w:color="auto"/>
        <w:bottom w:val="none" w:sz="0" w:space="0" w:color="auto"/>
        <w:right w:val="none" w:sz="0" w:space="0" w:color="auto"/>
      </w:divBdr>
    </w:div>
    <w:div w:id="269092416">
      <w:bodyDiv w:val="1"/>
      <w:marLeft w:val="0"/>
      <w:marRight w:val="0"/>
      <w:marTop w:val="0"/>
      <w:marBottom w:val="0"/>
      <w:divBdr>
        <w:top w:val="none" w:sz="0" w:space="0" w:color="auto"/>
        <w:left w:val="none" w:sz="0" w:space="0" w:color="auto"/>
        <w:bottom w:val="none" w:sz="0" w:space="0" w:color="auto"/>
        <w:right w:val="none" w:sz="0" w:space="0" w:color="auto"/>
      </w:divBdr>
    </w:div>
    <w:div w:id="269357169">
      <w:bodyDiv w:val="1"/>
      <w:marLeft w:val="0"/>
      <w:marRight w:val="0"/>
      <w:marTop w:val="0"/>
      <w:marBottom w:val="0"/>
      <w:divBdr>
        <w:top w:val="none" w:sz="0" w:space="0" w:color="auto"/>
        <w:left w:val="none" w:sz="0" w:space="0" w:color="auto"/>
        <w:bottom w:val="none" w:sz="0" w:space="0" w:color="auto"/>
        <w:right w:val="none" w:sz="0" w:space="0" w:color="auto"/>
      </w:divBdr>
    </w:div>
    <w:div w:id="269433579">
      <w:bodyDiv w:val="1"/>
      <w:marLeft w:val="0"/>
      <w:marRight w:val="0"/>
      <w:marTop w:val="0"/>
      <w:marBottom w:val="0"/>
      <w:divBdr>
        <w:top w:val="none" w:sz="0" w:space="0" w:color="auto"/>
        <w:left w:val="none" w:sz="0" w:space="0" w:color="auto"/>
        <w:bottom w:val="none" w:sz="0" w:space="0" w:color="auto"/>
        <w:right w:val="none" w:sz="0" w:space="0" w:color="auto"/>
      </w:divBdr>
    </w:div>
    <w:div w:id="269437109">
      <w:bodyDiv w:val="1"/>
      <w:marLeft w:val="0"/>
      <w:marRight w:val="0"/>
      <w:marTop w:val="0"/>
      <w:marBottom w:val="0"/>
      <w:divBdr>
        <w:top w:val="none" w:sz="0" w:space="0" w:color="auto"/>
        <w:left w:val="none" w:sz="0" w:space="0" w:color="auto"/>
        <w:bottom w:val="none" w:sz="0" w:space="0" w:color="auto"/>
        <w:right w:val="none" w:sz="0" w:space="0" w:color="auto"/>
      </w:divBdr>
    </w:div>
    <w:div w:id="269514439">
      <w:bodyDiv w:val="1"/>
      <w:marLeft w:val="0"/>
      <w:marRight w:val="0"/>
      <w:marTop w:val="0"/>
      <w:marBottom w:val="0"/>
      <w:divBdr>
        <w:top w:val="none" w:sz="0" w:space="0" w:color="auto"/>
        <w:left w:val="none" w:sz="0" w:space="0" w:color="auto"/>
        <w:bottom w:val="none" w:sz="0" w:space="0" w:color="auto"/>
        <w:right w:val="none" w:sz="0" w:space="0" w:color="auto"/>
      </w:divBdr>
    </w:div>
    <w:div w:id="269556128">
      <w:bodyDiv w:val="1"/>
      <w:marLeft w:val="0"/>
      <w:marRight w:val="0"/>
      <w:marTop w:val="0"/>
      <w:marBottom w:val="0"/>
      <w:divBdr>
        <w:top w:val="none" w:sz="0" w:space="0" w:color="auto"/>
        <w:left w:val="none" w:sz="0" w:space="0" w:color="auto"/>
        <w:bottom w:val="none" w:sz="0" w:space="0" w:color="auto"/>
        <w:right w:val="none" w:sz="0" w:space="0" w:color="auto"/>
      </w:divBdr>
    </w:div>
    <w:div w:id="269632208">
      <w:bodyDiv w:val="1"/>
      <w:marLeft w:val="0"/>
      <w:marRight w:val="0"/>
      <w:marTop w:val="0"/>
      <w:marBottom w:val="0"/>
      <w:divBdr>
        <w:top w:val="none" w:sz="0" w:space="0" w:color="auto"/>
        <w:left w:val="none" w:sz="0" w:space="0" w:color="auto"/>
        <w:bottom w:val="none" w:sz="0" w:space="0" w:color="auto"/>
        <w:right w:val="none" w:sz="0" w:space="0" w:color="auto"/>
      </w:divBdr>
    </w:div>
    <w:div w:id="270279650">
      <w:bodyDiv w:val="1"/>
      <w:marLeft w:val="0"/>
      <w:marRight w:val="0"/>
      <w:marTop w:val="0"/>
      <w:marBottom w:val="0"/>
      <w:divBdr>
        <w:top w:val="none" w:sz="0" w:space="0" w:color="auto"/>
        <w:left w:val="none" w:sz="0" w:space="0" w:color="auto"/>
        <w:bottom w:val="none" w:sz="0" w:space="0" w:color="auto"/>
        <w:right w:val="none" w:sz="0" w:space="0" w:color="auto"/>
      </w:divBdr>
    </w:div>
    <w:div w:id="270670923">
      <w:bodyDiv w:val="1"/>
      <w:marLeft w:val="0"/>
      <w:marRight w:val="0"/>
      <w:marTop w:val="0"/>
      <w:marBottom w:val="0"/>
      <w:divBdr>
        <w:top w:val="none" w:sz="0" w:space="0" w:color="auto"/>
        <w:left w:val="none" w:sz="0" w:space="0" w:color="auto"/>
        <w:bottom w:val="none" w:sz="0" w:space="0" w:color="auto"/>
        <w:right w:val="none" w:sz="0" w:space="0" w:color="auto"/>
      </w:divBdr>
    </w:div>
    <w:div w:id="270825667">
      <w:bodyDiv w:val="1"/>
      <w:marLeft w:val="0"/>
      <w:marRight w:val="0"/>
      <w:marTop w:val="0"/>
      <w:marBottom w:val="0"/>
      <w:divBdr>
        <w:top w:val="none" w:sz="0" w:space="0" w:color="auto"/>
        <w:left w:val="none" w:sz="0" w:space="0" w:color="auto"/>
        <w:bottom w:val="none" w:sz="0" w:space="0" w:color="auto"/>
        <w:right w:val="none" w:sz="0" w:space="0" w:color="auto"/>
      </w:divBdr>
    </w:div>
    <w:div w:id="270938019">
      <w:bodyDiv w:val="1"/>
      <w:marLeft w:val="0"/>
      <w:marRight w:val="0"/>
      <w:marTop w:val="0"/>
      <w:marBottom w:val="0"/>
      <w:divBdr>
        <w:top w:val="none" w:sz="0" w:space="0" w:color="auto"/>
        <w:left w:val="none" w:sz="0" w:space="0" w:color="auto"/>
        <w:bottom w:val="none" w:sz="0" w:space="0" w:color="auto"/>
        <w:right w:val="none" w:sz="0" w:space="0" w:color="auto"/>
      </w:divBdr>
    </w:div>
    <w:div w:id="271010637">
      <w:bodyDiv w:val="1"/>
      <w:marLeft w:val="0"/>
      <w:marRight w:val="0"/>
      <w:marTop w:val="0"/>
      <w:marBottom w:val="0"/>
      <w:divBdr>
        <w:top w:val="none" w:sz="0" w:space="0" w:color="auto"/>
        <w:left w:val="none" w:sz="0" w:space="0" w:color="auto"/>
        <w:bottom w:val="none" w:sz="0" w:space="0" w:color="auto"/>
        <w:right w:val="none" w:sz="0" w:space="0" w:color="auto"/>
      </w:divBdr>
    </w:div>
    <w:div w:id="271325217">
      <w:bodyDiv w:val="1"/>
      <w:marLeft w:val="0"/>
      <w:marRight w:val="0"/>
      <w:marTop w:val="0"/>
      <w:marBottom w:val="0"/>
      <w:divBdr>
        <w:top w:val="none" w:sz="0" w:space="0" w:color="auto"/>
        <w:left w:val="none" w:sz="0" w:space="0" w:color="auto"/>
        <w:bottom w:val="none" w:sz="0" w:space="0" w:color="auto"/>
        <w:right w:val="none" w:sz="0" w:space="0" w:color="auto"/>
      </w:divBdr>
    </w:div>
    <w:div w:id="271471874">
      <w:bodyDiv w:val="1"/>
      <w:marLeft w:val="0"/>
      <w:marRight w:val="0"/>
      <w:marTop w:val="0"/>
      <w:marBottom w:val="0"/>
      <w:divBdr>
        <w:top w:val="none" w:sz="0" w:space="0" w:color="auto"/>
        <w:left w:val="none" w:sz="0" w:space="0" w:color="auto"/>
        <w:bottom w:val="none" w:sz="0" w:space="0" w:color="auto"/>
        <w:right w:val="none" w:sz="0" w:space="0" w:color="auto"/>
      </w:divBdr>
    </w:div>
    <w:div w:id="271476618">
      <w:bodyDiv w:val="1"/>
      <w:marLeft w:val="0"/>
      <w:marRight w:val="0"/>
      <w:marTop w:val="0"/>
      <w:marBottom w:val="0"/>
      <w:divBdr>
        <w:top w:val="none" w:sz="0" w:space="0" w:color="auto"/>
        <w:left w:val="none" w:sz="0" w:space="0" w:color="auto"/>
        <w:bottom w:val="none" w:sz="0" w:space="0" w:color="auto"/>
        <w:right w:val="none" w:sz="0" w:space="0" w:color="auto"/>
      </w:divBdr>
    </w:div>
    <w:div w:id="271592673">
      <w:bodyDiv w:val="1"/>
      <w:marLeft w:val="0"/>
      <w:marRight w:val="0"/>
      <w:marTop w:val="0"/>
      <w:marBottom w:val="0"/>
      <w:divBdr>
        <w:top w:val="none" w:sz="0" w:space="0" w:color="auto"/>
        <w:left w:val="none" w:sz="0" w:space="0" w:color="auto"/>
        <w:bottom w:val="none" w:sz="0" w:space="0" w:color="auto"/>
        <w:right w:val="none" w:sz="0" w:space="0" w:color="auto"/>
      </w:divBdr>
    </w:div>
    <w:div w:id="271713091">
      <w:bodyDiv w:val="1"/>
      <w:marLeft w:val="0"/>
      <w:marRight w:val="0"/>
      <w:marTop w:val="0"/>
      <w:marBottom w:val="0"/>
      <w:divBdr>
        <w:top w:val="none" w:sz="0" w:space="0" w:color="auto"/>
        <w:left w:val="none" w:sz="0" w:space="0" w:color="auto"/>
        <w:bottom w:val="none" w:sz="0" w:space="0" w:color="auto"/>
        <w:right w:val="none" w:sz="0" w:space="0" w:color="auto"/>
      </w:divBdr>
    </w:div>
    <w:div w:id="271742076">
      <w:bodyDiv w:val="1"/>
      <w:marLeft w:val="0"/>
      <w:marRight w:val="0"/>
      <w:marTop w:val="0"/>
      <w:marBottom w:val="0"/>
      <w:divBdr>
        <w:top w:val="none" w:sz="0" w:space="0" w:color="auto"/>
        <w:left w:val="none" w:sz="0" w:space="0" w:color="auto"/>
        <w:bottom w:val="none" w:sz="0" w:space="0" w:color="auto"/>
        <w:right w:val="none" w:sz="0" w:space="0" w:color="auto"/>
      </w:divBdr>
    </w:div>
    <w:div w:id="271937041">
      <w:bodyDiv w:val="1"/>
      <w:marLeft w:val="0"/>
      <w:marRight w:val="0"/>
      <w:marTop w:val="0"/>
      <w:marBottom w:val="0"/>
      <w:divBdr>
        <w:top w:val="none" w:sz="0" w:space="0" w:color="auto"/>
        <w:left w:val="none" w:sz="0" w:space="0" w:color="auto"/>
        <w:bottom w:val="none" w:sz="0" w:space="0" w:color="auto"/>
        <w:right w:val="none" w:sz="0" w:space="0" w:color="auto"/>
      </w:divBdr>
    </w:div>
    <w:div w:id="272135758">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633199">
      <w:bodyDiv w:val="1"/>
      <w:marLeft w:val="0"/>
      <w:marRight w:val="0"/>
      <w:marTop w:val="0"/>
      <w:marBottom w:val="0"/>
      <w:divBdr>
        <w:top w:val="none" w:sz="0" w:space="0" w:color="auto"/>
        <w:left w:val="none" w:sz="0" w:space="0" w:color="auto"/>
        <w:bottom w:val="none" w:sz="0" w:space="0" w:color="auto"/>
        <w:right w:val="none" w:sz="0" w:space="0" w:color="auto"/>
      </w:divBdr>
    </w:div>
    <w:div w:id="273169340">
      <w:bodyDiv w:val="1"/>
      <w:marLeft w:val="0"/>
      <w:marRight w:val="0"/>
      <w:marTop w:val="0"/>
      <w:marBottom w:val="0"/>
      <w:divBdr>
        <w:top w:val="none" w:sz="0" w:space="0" w:color="auto"/>
        <w:left w:val="none" w:sz="0" w:space="0" w:color="auto"/>
        <w:bottom w:val="none" w:sz="0" w:space="0" w:color="auto"/>
        <w:right w:val="none" w:sz="0" w:space="0" w:color="auto"/>
      </w:divBdr>
    </w:div>
    <w:div w:id="273366230">
      <w:bodyDiv w:val="1"/>
      <w:marLeft w:val="0"/>
      <w:marRight w:val="0"/>
      <w:marTop w:val="0"/>
      <w:marBottom w:val="0"/>
      <w:divBdr>
        <w:top w:val="none" w:sz="0" w:space="0" w:color="auto"/>
        <w:left w:val="none" w:sz="0" w:space="0" w:color="auto"/>
        <w:bottom w:val="none" w:sz="0" w:space="0" w:color="auto"/>
        <w:right w:val="none" w:sz="0" w:space="0" w:color="auto"/>
      </w:divBdr>
    </w:div>
    <w:div w:id="273443263">
      <w:bodyDiv w:val="1"/>
      <w:marLeft w:val="0"/>
      <w:marRight w:val="0"/>
      <w:marTop w:val="0"/>
      <w:marBottom w:val="0"/>
      <w:divBdr>
        <w:top w:val="none" w:sz="0" w:space="0" w:color="auto"/>
        <w:left w:val="none" w:sz="0" w:space="0" w:color="auto"/>
        <w:bottom w:val="none" w:sz="0" w:space="0" w:color="auto"/>
        <w:right w:val="none" w:sz="0" w:space="0" w:color="auto"/>
      </w:divBdr>
    </w:div>
    <w:div w:id="273486097">
      <w:bodyDiv w:val="1"/>
      <w:marLeft w:val="0"/>
      <w:marRight w:val="0"/>
      <w:marTop w:val="0"/>
      <w:marBottom w:val="0"/>
      <w:divBdr>
        <w:top w:val="none" w:sz="0" w:space="0" w:color="auto"/>
        <w:left w:val="none" w:sz="0" w:space="0" w:color="auto"/>
        <w:bottom w:val="none" w:sz="0" w:space="0" w:color="auto"/>
        <w:right w:val="none" w:sz="0" w:space="0" w:color="auto"/>
      </w:divBdr>
    </w:div>
    <w:div w:id="273682724">
      <w:bodyDiv w:val="1"/>
      <w:marLeft w:val="0"/>
      <w:marRight w:val="0"/>
      <w:marTop w:val="0"/>
      <w:marBottom w:val="0"/>
      <w:divBdr>
        <w:top w:val="none" w:sz="0" w:space="0" w:color="auto"/>
        <w:left w:val="none" w:sz="0" w:space="0" w:color="auto"/>
        <w:bottom w:val="none" w:sz="0" w:space="0" w:color="auto"/>
        <w:right w:val="none" w:sz="0" w:space="0" w:color="auto"/>
      </w:divBdr>
    </w:div>
    <w:div w:id="274169529">
      <w:bodyDiv w:val="1"/>
      <w:marLeft w:val="0"/>
      <w:marRight w:val="0"/>
      <w:marTop w:val="0"/>
      <w:marBottom w:val="0"/>
      <w:divBdr>
        <w:top w:val="none" w:sz="0" w:space="0" w:color="auto"/>
        <w:left w:val="none" w:sz="0" w:space="0" w:color="auto"/>
        <w:bottom w:val="none" w:sz="0" w:space="0" w:color="auto"/>
        <w:right w:val="none" w:sz="0" w:space="0" w:color="auto"/>
      </w:divBdr>
    </w:div>
    <w:div w:id="274213900">
      <w:bodyDiv w:val="1"/>
      <w:marLeft w:val="0"/>
      <w:marRight w:val="0"/>
      <w:marTop w:val="0"/>
      <w:marBottom w:val="0"/>
      <w:divBdr>
        <w:top w:val="none" w:sz="0" w:space="0" w:color="auto"/>
        <w:left w:val="none" w:sz="0" w:space="0" w:color="auto"/>
        <w:bottom w:val="none" w:sz="0" w:space="0" w:color="auto"/>
        <w:right w:val="none" w:sz="0" w:space="0" w:color="auto"/>
      </w:divBdr>
    </w:div>
    <w:div w:id="274290023">
      <w:bodyDiv w:val="1"/>
      <w:marLeft w:val="0"/>
      <w:marRight w:val="0"/>
      <w:marTop w:val="0"/>
      <w:marBottom w:val="0"/>
      <w:divBdr>
        <w:top w:val="none" w:sz="0" w:space="0" w:color="auto"/>
        <w:left w:val="none" w:sz="0" w:space="0" w:color="auto"/>
        <w:bottom w:val="none" w:sz="0" w:space="0" w:color="auto"/>
        <w:right w:val="none" w:sz="0" w:space="0" w:color="auto"/>
      </w:divBdr>
    </w:div>
    <w:div w:id="274334206">
      <w:bodyDiv w:val="1"/>
      <w:marLeft w:val="0"/>
      <w:marRight w:val="0"/>
      <w:marTop w:val="0"/>
      <w:marBottom w:val="0"/>
      <w:divBdr>
        <w:top w:val="none" w:sz="0" w:space="0" w:color="auto"/>
        <w:left w:val="none" w:sz="0" w:space="0" w:color="auto"/>
        <w:bottom w:val="none" w:sz="0" w:space="0" w:color="auto"/>
        <w:right w:val="none" w:sz="0" w:space="0" w:color="auto"/>
      </w:divBdr>
    </w:div>
    <w:div w:id="274601626">
      <w:bodyDiv w:val="1"/>
      <w:marLeft w:val="0"/>
      <w:marRight w:val="0"/>
      <w:marTop w:val="0"/>
      <w:marBottom w:val="0"/>
      <w:divBdr>
        <w:top w:val="none" w:sz="0" w:space="0" w:color="auto"/>
        <w:left w:val="none" w:sz="0" w:space="0" w:color="auto"/>
        <w:bottom w:val="none" w:sz="0" w:space="0" w:color="auto"/>
        <w:right w:val="none" w:sz="0" w:space="0" w:color="auto"/>
      </w:divBdr>
    </w:div>
    <w:div w:id="274867904">
      <w:bodyDiv w:val="1"/>
      <w:marLeft w:val="0"/>
      <w:marRight w:val="0"/>
      <w:marTop w:val="0"/>
      <w:marBottom w:val="0"/>
      <w:divBdr>
        <w:top w:val="none" w:sz="0" w:space="0" w:color="auto"/>
        <w:left w:val="none" w:sz="0" w:space="0" w:color="auto"/>
        <w:bottom w:val="none" w:sz="0" w:space="0" w:color="auto"/>
        <w:right w:val="none" w:sz="0" w:space="0" w:color="auto"/>
      </w:divBdr>
    </w:div>
    <w:div w:id="274948342">
      <w:bodyDiv w:val="1"/>
      <w:marLeft w:val="0"/>
      <w:marRight w:val="0"/>
      <w:marTop w:val="0"/>
      <w:marBottom w:val="0"/>
      <w:divBdr>
        <w:top w:val="none" w:sz="0" w:space="0" w:color="auto"/>
        <w:left w:val="none" w:sz="0" w:space="0" w:color="auto"/>
        <w:bottom w:val="none" w:sz="0" w:space="0" w:color="auto"/>
        <w:right w:val="none" w:sz="0" w:space="0" w:color="auto"/>
      </w:divBdr>
    </w:div>
    <w:div w:id="274990815">
      <w:bodyDiv w:val="1"/>
      <w:marLeft w:val="0"/>
      <w:marRight w:val="0"/>
      <w:marTop w:val="0"/>
      <w:marBottom w:val="0"/>
      <w:divBdr>
        <w:top w:val="none" w:sz="0" w:space="0" w:color="auto"/>
        <w:left w:val="none" w:sz="0" w:space="0" w:color="auto"/>
        <w:bottom w:val="none" w:sz="0" w:space="0" w:color="auto"/>
        <w:right w:val="none" w:sz="0" w:space="0" w:color="auto"/>
      </w:divBdr>
    </w:div>
    <w:div w:id="275059640">
      <w:bodyDiv w:val="1"/>
      <w:marLeft w:val="0"/>
      <w:marRight w:val="0"/>
      <w:marTop w:val="0"/>
      <w:marBottom w:val="0"/>
      <w:divBdr>
        <w:top w:val="none" w:sz="0" w:space="0" w:color="auto"/>
        <w:left w:val="none" w:sz="0" w:space="0" w:color="auto"/>
        <w:bottom w:val="none" w:sz="0" w:space="0" w:color="auto"/>
        <w:right w:val="none" w:sz="0" w:space="0" w:color="auto"/>
      </w:divBdr>
    </w:div>
    <w:div w:id="275210871">
      <w:bodyDiv w:val="1"/>
      <w:marLeft w:val="0"/>
      <w:marRight w:val="0"/>
      <w:marTop w:val="0"/>
      <w:marBottom w:val="0"/>
      <w:divBdr>
        <w:top w:val="none" w:sz="0" w:space="0" w:color="auto"/>
        <w:left w:val="none" w:sz="0" w:space="0" w:color="auto"/>
        <w:bottom w:val="none" w:sz="0" w:space="0" w:color="auto"/>
        <w:right w:val="none" w:sz="0" w:space="0" w:color="auto"/>
      </w:divBdr>
    </w:div>
    <w:div w:id="275214709">
      <w:bodyDiv w:val="1"/>
      <w:marLeft w:val="0"/>
      <w:marRight w:val="0"/>
      <w:marTop w:val="0"/>
      <w:marBottom w:val="0"/>
      <w:divBdr>
        <w:top w:val="none" w:sz="0" w:space="0" w:color="auto"/>
        <w:left w:val="none" w:sz="0" w:space="0" w:color="auto"/>
        <w:bottom w:val="none" w:sz="0" w:space="0" w:color="auto"/>
        <w:right w:val="none" w:sz="0" w:space="0" w:color="auto"/>
      </w:divBdr>
    </w:div>
    <w:div w:id="275410778">
      <w:bodyDiv w:val="1"/>
      <w:marLeft w:val="0"/>
      <w:marRight w:val="0"/>
      <w:marTop w:val="0"/>
      <w:marBottom w:val="0"/>
      <w:divBdr>
        <w:top w:val="none" w:sz="0" w:space="0" w:color="auto"/>
        <w:left w:val="none" w:sz="0" w:space="0" w:color="auto"/>
        <w:bottom w:val="none" w:sz="0" w:space="0" w:color="auto"/>
        <w:right w:val="none" w:sz="0" w:space="0" w:color="auto"/>
      </w:divBdr>
    </w:div>
    <w:div w:id="275522661">
      <w:bodyDiv w:val="1"/>
      <w:marLeft w:val="0"/>
      <w:marRight w:val="0"/>
      <w:marTop w:val="0"/>
      <w:marBottom w:val="0"/>
      <w:divBdr>
        <w:top w:val="none" w:sz="0" w:space="0" w:color="auto"/>
        <w:left w:val="none" w:sz="0" w:space="0" w:color="auto"/>
        <w:bottom w:val="none" w:sz="0" w:space="0" w:color="auto"/>
        <w:right w:val="none" w:sz="0" w:space="0" w:color="auto"/>
      </w:divBdr>
    </w:div>
    <w:div w:id="275647226">
      <w:bodyDiv w:val="1"/>
      <w:marLeft w:val="0"/>
      <w:marRight w:val="0"/>
      <w:marTop w:val="0"/>
      <w:marBottom w:val="0"/>
      <w:divBdr>
        <w:top w:val="none" w:sz="0" w:space="0" w:color="auto"/>
        <w:left w:val="none" w:sz="0" w:space="0" w:color="auto"/>
        <w:bottom w:val="none" w:sz="0" w:space="0" w:color="auto"/>
        <w:right w:val="none" w:sz="0" w:space="0" w:color="auto"/>
      </w:divBdr>
    </w:div>
    <w:div w:id="275672946">
      <w:bodyDiv w:val="1"/>
      <w:marLeft w:val="0"/>
      <w:marRight w:val="0"/>
      <w:marTop w:val="0"/>
      <w:marBottom w:val="0"/>
      <w:divBdr>
        <w:top w:val="none" w:sz="0" w:space="0" w:color="auto"/>
        <w:left w:val="none" w:sz="0" w:space="0" w:color="auto"/>
        <w:bottom w:val="none" w:sz="0" w:space="0" w:color="auto"/>
        <w:right w:val="none" w:sz="0" w:space="0" w:color="auto"/>
      </w:divBdr>
    </w:div>
    <w:div w:id="275790346">
      <w:bodyDiv w:val="1"/>
      <w:marLeft w:val="0"/>
      <w:marRight w:val="0"/>
      <w:marTop w:val="0"/>
      <w:marBottom w:val="0"/>
      <w:divBdr>
        <w:top w:val="none" w:sz="0" w:space="0" w:color="auto"/>
        <w:left w:val="none" w:sz="0" w:space="0" w:color="auto"/>
        <w:bottom w:val="none" w:sz="0" w:space="0" w:color="auto"/>
        <w:right w:val="none" w:sz="0" w:space="0" w:color="auto"/>
      </w:divBdr>
    </w:div>
    <w:div w:id="275794008">
      <w:bodyDiv w:val="1"/>
      <w:marLeft w:val="0"/>
      <w:marRight w:val="0"/>
      <w:marTop w:val="0"/>
      <w:marBottom w:val="0"/>
      <w:divBdr>
        <w:top w:val="none" w:sz="0" w:space="0" w:color="auto"/>
        <w:left w:val="none" w:sz="0" w:space="0" w:color="auto"/>
        <w:bottom w:val="none" w:sz="0" w:space="0" w:color="auto"/>
        <w:right w:val="none" w:sz="0" w:space="0" w:color="auto"/>
      </w:divBdr>
    </w:div>
    <w:div w:id="275797064">
      <w:bodyDiv w:val="1"/>
      <w:marLeft w:val="0"/>
      <w:marRight w:val="0"/>
      <w:marTop w:val="0"/>
      <w:marBottom w:val="0"/>
      <w:divBdr>
        <w:top w:val="none" w:sz="0" w:space="0" w:color="auto"/>
        <w:left w:val="none" w:sz="0" w:space="0" w:color="auto"/>
        <w:bottom w:val="none" w:sz="0" w:space="0" w:color="auto"/>
        <w:right w:val="none" w:sz="0" w:space="0" w:color="auto"/>
      </w:divBdr>
    </w:div>
    <w:div w:id="275989105">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276180983">
      <w:bodyDiv w:val="1"/>
      <w:marLeft w:val="0"/>
      <w:marRight w:val="0"/>
      <w:marTop w:val="0"/>
      <w:marBottom w:val="0"/>
      <w:divBdr>
        <w:top w:val="none" w:sz="0" w:space="0" w:color="auto"/>
        <w:left w:val="none" w:sz="0" w:space="0" w:color="auto"/>
        <w:bottom w:val="none" w:sz="0" w:space="0" w:color="auto"/>
        <w:right w:val="none" w:sz="0" w:space="0" w:color="auto"/>
      </w:divBdr>
    </w:div>
    <w:div w:id="276186371">
      <w:bodyDiv w:val="1"/>
      <w:marLeft w:val="0"/>
      <w:marRight w:val="0"/>
      <w:marTop w:val="0"/>
      <w:marBottom w:val="0"/>
      <w:divBdr>
        <w:top w:val="none" w:sz="0" w:space="0" w:color="auto"/>
        <w:left w:val="none" w:sz="0" w:space="0" w:color="auto"/>
        <w:bottom w:val="none" w:sz="0" w:space="0" w:color="auto"/>
        <w:right w:val="none" w:sz="0" w:space="0" w:color="auto"/>
      </w:divBdr>
    </w:div>
    <w:div w:id="276256661">
      <w:bodyDiv w:val="1"/>
      <w:marLeft w:val="0"/>
      <w:marRight w:val="0"/>
      <w:marTop w:val="0"/>
      <w:marBottom w:val="0"/>
      <w:divBdr>
        <w:top w:val="none" w:sz="0" w:space="0" w:color="auto"/>
        <w:left w:val="none" w:sz="0" w:space="0" w:color="auto"/>
        <w:bottom w:val="none" w:sz="0" w:space="0" w:color="auto"/>
        <w:right w:val="none" w:sz="0" w:space="0" w:color="auto"/>
      </w:divBdr>
    </w:div>
    <w:div w:id="276572778">
      <w:bodyDiv w:val="1"/>
      <w:marLeft w:val="0"/>
      <w:marRight w:val="0"/>
      <w:marTop w:val="0"/>
      <w:marBottom w:val="0"/>
      <w:divBdr>
        <w:top w:val="none" w:sz="0" w:space="0" w:color="auto"/>
        <w:left w:val="none" w:sz="0" w:space="0" w:color="auto"/>
        <w:bottom w:val="none" w:sz="0" w:space="0" w:color="auto"/>
        <w:right w:val="none" w:sz="0" w:space="0" w:color="auto"/>
      </w:divBdr>
    </w:div>
    <w:div w:id="276714137">
      <w:bodyDiv w:val="1"/>
      <w:marLeft w:val="0"/>
      <w:marRight w:val="0"/>
      <w:marTop w:val="0"/>
      <w:marBottom w:val="0"/>
      <w:divBdr>
        <w:top w:val="none" w:sz="0" w:space="0" w:color="auto"/>
        <w:left w:val="none" w:sz="0" w:space="0" w:color="auto"/>
        <w:bottom w:val="none" w:sz="0" w:space="0" w:color="auto"/>
        <w:right w:val="none" w:sz="0" w:space="0" w:color="auto"/>
      </w:divBdr>
    </w:div>
    <w:div w:id="276760994">
      <w:bodyDiv w:val="1"/>
      <w:marLeft w:val="0"/>
      <w:marRight w:val="0"/>
      <w:marTop w:val="0"/>
      <w:marBottom w:val="0"/>
      <w:divBdr>
        <w:top w:val="none" w:sz="0" w:space="0" w:color="auto"/>
        <w:left w:val="none" w:sz="0" w:space="0" w:color="auto"/>
        <w:bottom w:val="none" w:sz="0" w:space="0" w:color="auto"/>
        <w:right w:val="none" w:sz="0" w:space="0" w:color="auto"/>
      </w:divBdr>
    </w:div>
    <w:div w:id="277180560">
      <w:bodyDiv w:val="1"/>
      <w:marLeft w:val="0"/>
      <w:marRight w:val="0"/>
      <w:marTop w:val="0"/>
      <w:marBottom w:val="0"/>
      <w:divBdr>
        <w:top w:val="none" w:sz="0" w:space="0" w:color="auto"/>
        <w:left w:val="none" w:sz="0" w:space="0" w:color="auto"/>
        <w:bottom w:val="none" w:sz="0" w:space="0" w:color="auto"/>
        <w:right w:val="none" w:sz="0" w:space="0" w:color="auto"/>
      </w:divBdr>
    </w:div>
    <w:div w:id="277221527">
      <w:bodyDiv w:val="1"/>
      <w:marLeft w:val="0"/>
      <w:marRight w:val="0"/>
      <w:marTop w:val="0"/>
      <w:marBottom w:val="0"/>
      <w:divBdr>
        <w:top w:val="none" w:sz="0" w:space="0" w:color="auto"/>
        <w:left w:val="none" w:sz="0" w:space="0" w:color="auto"/>
        <w:bottom w:val="none" w:sz="0" w:space="0" w:color="auto"/>
        <w:right w:val="none" w:sz="0" w:space="0" w:color="auto"/>
      </w:divBdr>
    </w:div>
    <w:div w:id="277294289">
      <w:bodyDiv w:val="1"/>
      <w:marLeft w:val="0"/>
      <w:marRight w:val="0"/>
      <w:marTop w:val="0"/>
      <w:marBottom w:val="0"/>
      <w:divBdr>
        <w:top w:val="none" w:sz="0" w:space="0" w:color="auto"/>
        <w:left w:val="none" w:sz="0" w:space="0" w:color="auto"/>
        <w:bottom w:val="none" w:sz="0" w:space="0" w:color="auto"/>
        <w:right w:val="none" w:sz="0" w:space="0" w:color="auto"/>
      </w:divBdr>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77493832">
      <w:bodyDiv w:val="1"/>
      <w:marLeft w:val="0"/>
      <w:marRight w:val="0"/>
      <w:marTop w:val="0"/>
      <w:marBottom w:val="0"/>
      <w:divBdr>
        <w:top w:val="none" w:sz="0" w:space="0" w:color="auto"/>
        <w:left w:val="none" w:sz="0" w:space="0" w:color="auto"/>
        <w:bottom w:val="none" w:sz="0" w:space="0" w:color="auto"/>
        <w:right w:val="none" w:sz="0" w:space="0" w:color="auto"/>
      </w:divBdr>
    </w:div>
    <w:div w:id="277611160">
      <w:bodyDiv w:val="1"/>
      <w:marLeft w:val="0"/>
      <w:marRight w:val="0"/>
      <w:marTop w:val="0"/>
      <w:marBottom w:val="0"/>
      <w:divBdr>
        <w:top w:val="none" w:sz="0" w:space="0" w:color="auto"/>
        <w:left w:val="none" w:sz="0" w:space="0" w:color="auto"/>
        <w:bottom w:val="none" w:sz="0" w:space="0" w:color="auto"/>
        <w:right w:val="none" w:sz="0" w:space="0" w:color="auto"/>
      </w:divBdr>
    </w:div>
    <w:div w:id="277952557">
      <w:bodyDiv w:val="1"/>
      <w:marLeft w:val="0"/>
      <w:marRight w:val="0"/>
      <w:marTop w:val="0"/>
      <w:marBottom w:val="0"/>
      <w:divBdr>
        <w:top w:val="none" w:sz="0" w:space="0" w:color="auto"/>
        <w:left w:val="none" w:sz="0" w:space="0" w:color="auto"/>
        <w:bottom w:val="none" w:sz="0" w:space="0" w:color="auto"/>
        <w:right w:val="none" w:sz="0" w:space="0" w:color="auto"/>
      </w:divBdr>
    </w:div>
    <w:div w:id="277953800">
      <w:bodyDiv w:val="1"/>
      <w:marLeft w:val="0"/>
      <w:marRight w:val="0"/>
      <w:marTop w:val="0"/>
      <w:marBottom w:val="0"/>
      <w:divBdr>
        <w:top w:val="none" w:sz="0" w:space="0" w:color="auto"/>
        <w:left w:val="none" w:sz="0" w:space="0" w:color="auto"/>
        <w:bottom w:val="none" w:sz="0" w:space="0" w:color="auto"/>
        <w:right w:val="none" w:sz="0" w:space="0" w:color="auto"/>
      </w:divBdr>
    </w:div>
    <w:div w:id="278225982">
      <w:bodyDiv w:val="1"/>
      <w:marLeft w:val="0"/>
      <w:marRight w:val="0"/>
      <w:marTop w:val="0"/>
      <w:marBottom w:val="0"/>
      <w:divBdr>
        <w:top w:val="none" w:sz="0" w:space="0" w:color="auto"/>
        <w:left w:val="none" w:sz="0" w:space="0" w:color="auto"/>
        <w:bottom w:val="none" w:sz="0" w:space="0" w:color="auto"/>
        <w:right w:val="none" w:sz="0" w:space="0" w:color="auto"/>
      </w:divBdr>
    </w:div>
    <w:div w:id="278339596">
      <w:bodyDiv w:val="1"/>
      <w:marLeft w:val="0"/>
      <w:marRight w:val="0"/>
      <w:marTop w:val="0"/>
      <w:marBottom w:val="0"/>
      <w:divBdr>
        <w:top w:val="none" w:sz="0" w:space="0" w:color="auto"/>
        <w:left w:val="none" w:sz="0" w:space="0" w:color="auto"/>
        <w:bottom w:val="none" w:sz="0" w:space="0" w:color="auto"/>
        <w:right w:val="none" w:sz="0" w:space="0" w:color="auto"/>
      </w:divBdr>
    </w:div>
    <w:div w:id="278417500">
      <w:bodyDiv w:val="1"/>
      <w:marLeft w:val="0"/>
      <w:marRight w:val="0"/>
      <w:marTop w:val="0"/>
      <w:marBottom w:val="0"/>
      <w:divBdr>
        <w:top w:val="none" w:sz="0" w:space="0" w:color="auto"/>
        <w:left w:val="none" w:sz="0" w:space="0" w:color="auto"/>
        <w:bottom w:val="none" w:sz="0" w:space="0" w:color="auto"/>
        <w:right w:val="none" w:sz="0" w:space="0" w:color="auto"/>
      </w:divBdr>
    </w:div>
    <w:div w:id="278418565">
      <w:bodyDiv w:val="1"/>
      <w:marLeft w:val="0"/>
      <w:marRight w:val="0"/>
      <w:marTop w:val="0"/>
      <w:marBottom w:val="0"/>
      <w:divBdr>
        <w:top w:val="none" w:sz="0" w:space="0" w:color="auto"/>
        <w:left w:val="none" w:sz="0" w:space="0" w:color="auto"/>
        <w:bottom w:val="none" w:sz="0" w:space="0" w:color="auto"/>
        <w:right w:val="none" w:sz="0" w:space="0" w:color="auto"/>
      </w:divBdr>
    </w:div>
    <w:div w:id="278494356">
      <w:bodyDiv w:val="1"/>
      <w:marLeft w:val="0"/>
      <w:marRight w:val="0"/>
      <w:marTop w:val="0"/>
      <w:marBottom w:val="0"/>
      <w:divBdr>
        <w:top w:val="none" w:sz="0" w:space="0" w:color="auto"/>
        <w:left w:val="none" w:sz="0" w:space="0" w:color="auto"/>
        <w:bottom w:val="none" w:sz="0" w:space="0" w:color="auto"/>
        <w:right w:val="none" w:sz="0" w:space="0" w:color="auto"/>
      </w:divBdr>
    </w:div>
    <w:div w:id="278880188">
      <w:bodyDiv w:val="1"/>
      <w:marLeft w:val="0"/>
      <w:marRight w:val="0"/>
      <w:marTop w:val="0"/>
      <w:marBottom w:val="0"/>
      <w:divBdr>
        <w:top w:val="none" w:sz="0" w:space="0" w:color="auto"/>
        <w:left w:val="none" w:sz="0" w:space="0" w:color="auto"/>
        <w:bottom w:val="none" w:sz="0" w:space="0" w:color="auto"/>
        <w:right w:val="none" w:sz="0" w:space="0" w:color="auto"/>
      </w:divBdr>
    </w:div>
    <w:div w:id="278950803">
      <w:bodyDiv w:val="1"/>
      <w:marLeft w:val="0"/>
      <w:marRight w:val="0"/>
      <w:marTop w:val="0"/>
      <w:marBottom w:val="0"/>
      <w:divBdr>
        <w:top w:val="none" w:sz="0" w:space="0" w:color="auto"/>
        <w:left w:val="none" w:sz="0" w:space="0" w:color="auto"/>
        <w:bottom w:val="none" w:sz="0" w:space="0" w:color="auto"/>
        <w:right w:val="none" w:sz="0" w:space="0" w:color="auto"/>
      </w:divBdr>
    </w:div>
    <w:div w:id="279146114">
      <w:bodyDiv w:val="1"/>
      <w:marLeft w:val="0"/>
      <w:marRight w:val="0"/>
      <w:marTop w:val="0"/>
      <w:marBottom w:val="0"/>
      <w:divBdr>
        <w:top w:val="none" w:sz="0" w:space="0" w:color="auto"/>
        <w:left w:val="none" w:sz="0" w:space="0" w:color="auto"/>
        <w:bottom w:val="none" w:sz="0" w:space="0" w:color="auto"/>
        <w:right w:val="none" w:sz="0" w:space="0" w:color="auto"/>
      </w:divBdr>
    </w:div>
    <w:div w:id="279186742">
      <w:bodyDiv w:val="1"/>
      <w:marLeft w:val="0"/>
      <w:marRight w:val="0"/>
      <w:marTop w:val="0"/>
      <w:marBottom w:val="0"/>
      <w:divBdr>
        <w:top w:val="none" w:sz="0" w:space="0" w:color="auto"/>
        <w:left w:val="none" w:sz="0" w:space="0" w:color="auto"/>
        <w:bottom w:val="none" w:sz="0" w:space="0" w:color="auto"/>
        <w:right w:val="none" w:sz="0" w:space="0" w:color="auto"/>
      </w:divBdr>
    </w:div>
    <w:div w:id="279192882">
      <w:bodyDiv w:val="1"/>
      <w:marLeft w:val="0"/>
      <w:marRight w:val="0"/>
      <w:marTop w:val="0"/>
      <w:marBottom w:val="0"/>
      <w:divBdr>
        <w:top w:val="none" w:sz="0" w:space="0" w:color="auto"/>
        <w:left w:val="none" w:sz="0" w:space="0" w:color="auto"/>
        <w:bottom w:val="none" w:sz="0" w:space="0" w:color="auto"/>
        <w:right w:val="none" w:sz="0" w:space="0" w:color="auto"/>
      </w:divBdr>
    </w:div>
    <w:div w:id="279384979">
      <w:bodyDiv w:val="1"/>
      <w:marLeft w:val="0"/>
      <w:marRight w:val="0"/>
      <w:marTop w:val="0"/>
      <w:marBottom w:val="0"/>
      <w:divBdr>
        <w:top w:val="none" w:sz="0" w:space="0" w:color="auto"/>
        <w:left w:val="none" w:sz="0" w:space="0" w:color="auto"/>
        <w:bottom w:val="none" w:sz="0" w:space="0" w:color="auto"/>
        <w:right w:val="none" w:sz="0" w:space="0" w:color="auto"/>
      </w:divBdr>
    </w:div>
    <w:div w:id="279528388">
      <w:bodyDiv w:val="1"/>
      <w:marLeft w:val="0"/>
      <w:marRight w:val="0"/>
      <w:marTop w:val="0"/>
      <w:marBottom w:val="0"/>
      <w:divBdr>
        <w:top w:val="none" w:sz="0" w:space="0" w:color="auto"/>
        <w:left w:val="none" w:sz="0" w:space="0" w:color="auto"/>
        <w:bottom w:val="none" w:sz="0" w:space="0" w:color="auto"/>
        <w:right w:val="none" w:sz="0" w:space="0" w:color="auto"/>
      </w:divBdr>
    </w:div>
    <w:div w:id="279647186">
      <w:bodyDiv w:val="1"/>
      <w:marLeft w:val="0"/>
      <w:marRight w:val="0"/>
      <w:marTop w:val="0"/>
      <w:marBottom w:val="0"/>
      <w:divBdr>
        <w:top w:val="none" w:sz="0" w:space="0" w:color="auto"/>
        <w:left w:val="none" w:sz="0" w:space="0" w:color="auto"/>
        <w:bottom w:val="none" w:sz="0" w:space="0" w:color="auto"/>
        <w:right w:val="none" w:sz="0" w:space="0" w:color="auto"/>
      </w:divBdr>
    </w:div>
    <w:div w:id="280109878">
      <w:bodyDiv w:val="1"/>
      <w:marLeft w:val="0"/>
      <w:marRight w:val="0"/>
      <w:marTop w:val="0"/>
      <w:marBottom w:val="0"/>
      <w:divBdr>
        <w:top w:val="none" w:sz="0" w:space="0" w:color="auto"/>
        <w:left w:val="none" w:sz="0" w:space="0" w:color="auto"/>
        <w:bottom w:val="none" w:sz="0" w:space="0" w:color="auto"/>
        <w:right w:val="none" w:sz="0" w:space="0" w:color="auto"/>
      </w:divBdr>
    </w:div>
    <w:div w:id="280116625">
      <w:bodyDiv w:val="1"/>
      <w:marLeft w:val="0"/>
      <w:marRight w:val="0"/>
      <w:marTop w:val="0"/>
      <w:marBottom w:val="0"/>
      <w:divBdr>
        <w:top w:val="none" w:sz="0" w:space="0" w:color="auto"/>
        <w:left w:val="none" w:sz="0" w:space="0" w:color="auto"/>
        <w:bottom w:val="none" w:sz="0" w:space="0" w:color="auto"/>
        <w:right w:val="none" w:sz="0" w:space="0" w:color="auto"/>
      </w:divBdr>
    </w:div>
    <w:div w:id="280574011">
      <w:bodyDiv w:val="1"/>
      <w:marLeft w:val="0"/>
      <w:marRight w:val="0"/>
      <w:marTop w:val="0"/>
      <w:marBottom w:val="0"/>
      <w:divBdr>
        <w:top w:val="none" w:sz="0" w:space="0" w:color="auto"/>
        <w:left w:val="none" w:sz="0" w:space="0" w:color="auto"/>
        <w:bottom w:val="none" w:sz="0" w:space="0" w:color="auto"/>
        <w:right w:val="none" w:sz="0" w:space="0" w:color="auto"/>
      </w:divBdr>
    </w:div>
    <w:div w:id="280576574">
      <w:bodyDiv w:val="1"/>
      <w:marLeft w:val="0"/>
      <w:marRight w:val="0"/>
      <w:marTop w:val="0"/>
      <w:marBottom w:val="0"/>
      <w:divBdr>
        <w:top w:val="none" w:sz="0" w:space="0" w:color="auto"/>
        <w:left w:val="none" w:sz="0" w:space="0" w:color="auto"/>
        <w:bottom w:val="none" w:sz="0" w:space="0" w:color="auto"/>
        <w:right w:val="none" w:sz="0" w:space="0" w:color="auto"/>
      </w:divBdr>
    </w:div>
    <w:div w:id="280695397">
      <w:bodyDiv w:val="1"/>
      <w:marLeft w:val="0"/>
      <w:marRight w:val="0"/>
      <w:marTop w:val="0"/>
      <w:marBottom w:val="0"/>
      <w:divBdr>
        <w:top w:val="none" w:sz="0" w:space="0" w:color="auto"/>
        <w:left w:val="none" w:sz="0" w:space="0" w:color="auto"/>
        <w:bottom w:val="none" w:sz="0" w:space="0" w:color="auto"/>
        <w:right w:val="none" w:sz="0" w:space="0" w:color="auto"/>
      </w:divBdr>
    </w:div>
    <w:div w:id="280697673">
      <w:bodyDiv w:val="1"/>
      <w:marLeft w:val="0"/>
      <w:marRight w:val="0"/>
      <w:marTop w:val="0"/>
      <w:marBottom w:val="0"/>
      <w:divBdr>
        <w:top w:val="none" w:sz="0" w:space="0" w:color="auto"/>
        <w:left w:val="none" w:sz="0" w:space="0" w:color="auto"/>
        <w:bottom w:val="none" w:sz="0" w:space="0" w:color="auto"/>
        <w:right w:val="none" w:sz="0" w:space="0" w:color="auto"/>
      </w:divBdr>
    </w:div>
    <w:div w:id="281040318">
      <w:bodyDiv w:val="1"/>
      <w:marLeft w:val="0"/>
      <w:marRight w:val="0"/>
      <w:marTop w:val="0"/>
      <w:marBottom w:val="0"/>
      <w:divBdr>
        <w:top w:val="none" w:sz="0" w:space="0" w:color="auto"/>
        <w:left w:val="none" w:sz="0" w:space="0" w:color="auto"/>
        <w:bottom w:val="none" w:sz="0" w:space="0" w:color="auto"/>
        <w:right w:val="none" w:sz="0" w:space="0" w:color="auto"/>
      </w:divBdr>
    </w:div>
    <w:div w:id="281157196">
      <w:bodyDiv w:val="1"/>
      <w:marLeft w:val="0"/>
      <w:marRight w:val="0"/>
      <w:marTop w:val="0"/>
      <w:marBottom w:val="0"/>
      <w:divBdr>
        <w:top w:val="none" w:sz="0" w:space="0" w:color="auto"/>
        <w:left w:val="none" w:sz="0" w:space="0" w:color="auto"/>
        <w:bottom w:val="none" w:sz="0" w:space="0" w:color="auto"/>
        <w:right w:val="none" w:sz="0" w:space="0" w:color="auto"/>
      </w:divBdr>
    </w:div>
    <w:div w:id="281302497">
      <w:bodyDiv w:val="1"/>
      <w:marLeft w:val="0"/>
      <w:marRight w:val="0"/>
      <w:marTop w:val="0"/>
      <w:marBottom w:val="0"/>
      <w:divBdr>
        <w:top w:val="none" w:sz="0" w:space="0" w:color="auto"/>
        <w:left w:val="none" w:sz="0" w:space="0" w:color="auto"/>
        <w:bottom w:val="none" w:sz="0" w:space="0" w:color="auto"/>
        <w:right w:val="none" w:sz="0" w:space="0" w:color="auto"/>
      </w:divBdr>
    </w:div>
    <w:div w:id="281349451">
      <w:bodyDiv w:val="1"/>
      <w:marLeft w:val="0"/>
      <w:marRight w:val="0"/>
      <w:marTop w:val="0"/>
      <w:marBottom w:val="0"/>
      <w:divBdr>
        <w:top w:val="none" w:sz="0" w:space="0" w:color="auto"/>
        <w:left w:val="none" w:sz="0" w:space="0" w:color="auto"/>
        <w:bottom w:val="none" w:sz="0" w:space="0" w:color="auto"/>
        <w:right w:val="none" w:sz="0" w:space="0" w:color="auto"/>
      </w:divBdr>
    </w:div>
    <w:div w:id="281499632">
      <w:bodyDiv w:val="1"/>
      <w:marLeft w:val="0"/>
      <w:marRight w:val="0"/>
      <w:marTop w:val="0"/>
      <w:marBottom w:val="0"/>
      <w:divBdr>
        <w:top w:val="none" w:sz="0" w:space="0" w:color="auto"/>
        <w:left w:val="none" w:sz="0" w:space="0" w:color="auto"/>
        <w:bottom w:val="none" w:sz="0" w:space="0" w:color="auto"/>
        <w:right w:val="none" w:sz="0" w:space="0" w:color="auto"/>
      </w:divBdr>
    </w:div>
    <w:div w:id="281615959">
      <w:bodyDiv w:val="1"/>
      <w:marLeft w:val="0"/>
      <w:marRight w:val="0"/>
      <w:marTop w:val="0"/>
      <w:marBottom w:val="0"/>
      <w:divBdr>
        <w:top w:val="none" w:sz="0" w:space="0" w:color="auto"/>
        <w:left w:val="none" w:sz="0" w:space="0" w:color="auto"/>
        <w:bottom w:val="none" w:sz="0" w:space="0" w:color="auto"/>
        <w:right w:val="none" w:sz="0" w:space="0" w:color="auto"/>
      </w:divBdr>
    </w:div>
    <w:div w:id="281619575">
      <w:bodyDiv w:val="1"/>
      <w:marLeft w:val="0"/>
      <w:marRight w:val="0"/>
      <w:marTop w:val="0"/>
      <w:marBottom w:val="0"/>
      <w:divBdr>
        <w:top w:val="none" w:sz="0" w:space="0" w:color="auto"/>
        <w:left w:val="none" w:sz="0" w:space="0" w:color="auto"/>
        <w:bottom w:val="none" w:sz="0" w:space="0" w:color="auto"/>
        <w:right w:val="none" w:sz="0" w:space="0" w:color="auto"/>
      </w:divBdr>
    </w:div>
    <w:div w:id="281688241">
      <w:bodyDiv w:val="1"/>
      <w:marLeft w:val="0"/>
      <w:marRight w:val="0"/>
      <w:marTop w:val="0"/>
      <w:marBottom w:val="0"/>
      <w:divBdr>
        <w:top w:val="none" w:sz="0" w:space="0" w:color="auto"/>
        <w:left w:val="none" w:sz="0" w:space="0" w:color="auto"/>
        <w:bottom w:val="none" w:sz="0" w:space="0" w:color="auto"/>
        <w:right w:val="none" w:sz="0" w:space="0" w:color="auto"/>
      </w:divBdr>
    </w:div>
    <w:div w:id="281812111">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1965755">
      <w:bodyDiv w:val="1"/>
      <w:marLeft w:val="0"/>
      <w:marRight w:val="0"/>
      <w:marTop w:val="0"/>
      <w:marBottom w:val="0"/>
      <w:divBdr>
        <w:top w:val="none" w:sz="0" w:space="0" w:color="auto"/>
        <w:left w:val="none" w:sz="0" w:space="0" w:color="auto"/>
        <w:bottom w:val="none" w:sz="0" w:space="0" w:color="auto"/>
        <w:right w:val="none" w:sz="0" w:space="0" w:color="auto"/>
      </w:divBdr>
    </w:div>
    <w:div w:id="282074487">
      <w:bodyDiv w:val="1"/>
      <w:marLeft w:val="0"/>
      <w:marRight w:val="0"/>
      <w:marTop w:val="0"/>
      <w:marBottom w:val="0"/>
      <w:divBdr>
        <w:top w:val="none" w:sz="0" w:space="0" w:color="auto"/>
        <w:left w:val="none" w:sz="0" w:space="0" w:color="auto"/>
        <w:bottom w:val="none" w:sz="0" w:space="0" w:color="auto"/>
        <w:right w:val="none" w:sz="0" w:space="0" w:color="auto"/>
      </w:divBdr>
    </w:div>
    <w:div w:id="282201307">
      <w:bodyDiv w:val="1"/>
      <w:marLeft w:val="0"/>
      <w:marRight w:val="0"/>
      <w:marTop w:val="0"/>
      <w:marBottom w:val="0"/>
      <w:divBdr>
        <w:top w:val="none" w:sz="0" w:space="0" w:color="auto"/>
        <w:left w:val="none" w:sz="0" w:space="0" w:color="auto"/>
        <w:bottom w:val="none" w:sz="0" w:space="0" w:color="auto"/>
        <w:right w:val="none" w:sz="0" w:space="0" w:color="auto"/>
      </w:divBdr>
    </w:div>
    <w:div w:id="282344950">
      <w:bodyDiv w:val="1"/>
      <w:marLeft w:val="0"/>
      <w:marRight w:val="0"/>
      <w:marTop w:val="0"/>
      <w:marBottom w:val="0"/>
      <w:divBdr>
        <w:top w:val="none" w:sz="0" w:space="0" w:color="auto"/>
        <w:left w:val="none" w:sz="0" w:space="0" w:color="auto"/>
        <w:bottom w:val="none" w:sz="0" w:space="0" w:color="auto"/>
        <w:right w:val="none" w:sz="0" w:space="0" w:color="auto"/>
      </w:divBdr>
    </w:div>
    <w:div w:id="282346348">
      <w:bodyDiv w:val="1"/>
      <w:marLeft w:val="0"/>
      <w:marRight w:val="0"/>
      <w:marTop w:val="0"/>
      <w:marBottom w:val="0"/>
      <w:divBdr>
        <w:top w:val="none" w:sz="0" w:space="0" w:color="auto"/>
        <w:left w:val="none" w:sz="0" w:space="0" w:color="auto"/>
        <w:bottom w:val="none" w:sz="0" w:space="0" w:color="auto"/>
        <w:right w:val="none" w:sz="0" w:space="0" w:color="auto"/>
      </w:divBdr>
    </w:div>
    <w:div w:id="282662761">
      <w:bodyDiv w:val="1"/>
      <w:marLeft w:val="0"/>
      <w:marRight w:val="0"/>
      <w:marTop w:val="0"/>
      <w:marBottom w:val="0"/>
      <w:divBdr>
        <w:top w:val="none" w:sz="0" w:space="0" w:color="auto"/>
        <w:left w:val="none" w:sz="0" w:space="0" w:color="auto"/>
        <w:bottom w:val="none" w:sz="0" w:space="0" w:color="auto"/>
        <w:right w:val="none" w:sz="0" w:space="0" w:color="auto"/>
      </w:divBdr>
    </w:div>
    <w:div w:id="282687242">
      <w:bodyDiv w:val="1"/>
      <w:marLeft w:val="0"/>
      <w:marRight w:val="0"/>
      <w:marTop w:val="0"/>
      <w:marBottom w:val="0"/>
      <w:divBdr>
        <w:top w:val="none" w:sz="0" w:space="0" w:color="auto"/>
        <w:left w:val="none" w:sz="0" w:space="0" w:color="auto"/>
        <w:bottom w:val="none" w:sz="0" w:space="0" w:color="auto"/>
        <w:right w:val="none" w:sz="0" w:space="0" w:color="auto"/>
      </w:divBdr>
    </w:div>
    <w:div w:id="282809995">
      <w:bodyDiv w:val="1"/>
      <w:marLeft w:val="0"/>
      <w:marRight w:val="0"/>
      <w:marTop w:val="0"/>
      <w:marBottom w:val="0"/>
      <w:divBdr>
        <w:top w:val="none" w:sz="0" w:space="0" w:color="auto"/>
        <w:left w:val="none" w:sz="0" w:space="0" w:color="auto"/>
        <w:bottom w:val="none" w:sz="0" w:space="0" w:color="auto"/>
        <w:right w:val="none" w:sz="0" w:space="0" w:color="auto"/>
      </w:divBdr>
    </w:div>
    <w:div w:id="282882263">
      <w:bodyDiv w:val="1"/>
      <w:marLeft w:val="0"/>
      <w:marRight w:val="0"/>
      <w:marTop w:val="0"/>
      <w:marBottom w:val="0"/>
      <w:divBdr>
        <w:top w:val="none" w:sz="0" w:space="0" w:color="auto"/>
        <w:left w:val="none" w:sz="0" w:space="0" w:color="auto"/>
        <w:bottom w:val="none" w:sz="0" w:space="0" w:color="auto"/>
        <w:right w:val="none" w:sz="0" w:space="0" w:color="auto"/>
      </w:divBdr>
    </w:div>
    <w:div w:id="282926204">
      <w:bodyDiv w:val="1"/>
      <w:marLeft w:val="0"/>
      <w:marRight w:val="0"/>
      <w:marTop w:val="0"/>
      <w:marBottom w:val="0"/>
      <w:divBdr>
        <w:top w:val="none" w:sz="0" w:space="0" w:color="auto"/>
        <w:left w:val="none" w:sz="0" w:space="0" w:color="auto"/>
        <w:bottom w:val="none" w:sz="0" w:space="0" w:color="auto"/>
        <w:right w:val="none" w:sz="0" w:space="0" w:color="auto"/>
      </w:divBdr>
    </w:div>
    <w:div w:id="282931059">
      <w:bodyDiv w:val="1"/>
      <w:marLeft w:val="0"/>
      <w:marRight w:val="0"/>
      <w:marTop w:val="0"/>
      <w:marBottom w:val="0"/>
      <w:divBdr>
        <w:top w:val="none" w:sz="0" w:space="0" w:color="auto"/>
        <w:left w:val="none" w:sz="0" w:space="0" w:color="auto"/>
        <w:bottom w:val="none" w:sz="0" w:space="0" w:color="auto"/>
        <w:right w:val="none" w:sz="0" w:space="0" w:color="auto"/>
      </w:divBdr>
    </w:div>
    <w:div w:id="283274748">
      <w:bodyDiv w:val="1"/>
      <w:marLeft w:val="0"/>
      <w:marRight w:val="0"/>
      <w:marTop w:val="0"/>
      <w:marBottom w:val="0"/>
      <w:divBdr>
        <w:top w:val="none" w:sz="0" w:space="0" w:color="auto"/>
        <w:left w:val="none" w:sz="0" w:space="0" w:color="auto"/>
        <w:bottom w:val="none" w:sz="0" w:space="0" w:color="auto"/>
        <w:right w:val="none" w:sz="0" w:space="0" w:color="auto"/>
      </w:divBdr>
    </w:div>
    <w:div w:id="283316076">
      <w:bodyDiv w:val="1"/>
      <w:marLeft w:val="0"/>
      <w:marRight w:val="0"/>
      <w:marTop w:val="0"/>
      <w:marBottom w:val="0"/>
      <w:divBdr>
        <w:top w:val="none" w:sz="0" w:space="0" w:color="auto"/>
        <w:left w:val="none" w:sz="0" w:space="0" w:color="auto"/>
        <w:bottom w:val="none" w:sz="0" w:space="0" w:color="auto"/>
        <w:right w:val="none" w:sz="0" w:space="0" w:color="auto"/>
      </w:divBdr>
    </w:div>
    <w:div w:id="283391001">
      <w:bodyDiv w:val="1"/>
      <w:marLeft w:val="0"/>
      <w:marRight w:val="0"/>
      <w:marTop w:val="0"/>
      <w:marBottom w:val="0"/>
      <w:divBdr>
        <w:top w:val="none" w:sz="0" w:space="0" w:color="auto"/>
        <w:left w:val="none" w:sz="0" w:space="0" w:color="auto"/>
        <w:bottom w:val="none" w:sz="0" w:space="0" w:color="auto"/>
        <w:right w:val="none" w:sz="0" w:space="0" w:color="auto"/>
      </w:divBdr>
    </w:div>
    <w:div w:id="283392035">
      <w:bodyDiv w:val="1"/>
      <w:marLeft w:val="0"/>
      <w:marRight w:val="0"/>
      <w:marTop w:val="0"/>
      <w:marBottom w:val="0"/>
      <w:divBdr>
        <w:top w:val="none" w:sz="0" w:space="0" w:color="auto"/>
        <w:left w:val="none" w:sz="0" w:space="0" w:color="auto"/>
        <w:bottom w:val="none" w:sz="0" w:space="0" w:color="auto"/>
        <w:right w:val="none" w:sz="0" w:space="0" w:color="auto"/>
      </w:divBdr>
    </w:div>
    <w:div w:id="283538271">
      <w:bodyDiv w:val="1"/>
      <w:marLeft w:val="0"/>
      <w:marRight w:val="0"/>
      <w:marTop w:val="0"/>
      <w:marBottom w:val="0"/>
      <w:divBdr>
        <w:top w:val="none" w:sz="0" w:space="0" w:color="auto"/>
        <w:left w:val="none" w:sz="0" w:space="0" w:color="auto"/>
        <w:bottom w:val="none" w:sz="0" w:space="0" w:color="auto"/>
        <w:right w:val="none" w:sz="0" w:space="0" w:color="auto"/>
      </w:divBdr>
    </w:div>
    <w:div w:id="283656537">
      <w:bodyDiv w:val="1"/>
      <w:marLeft w:val="0"/>
      <w:marRight w:val="0"/>
      <w:marTop w:val="0"/>
      <w:marBottom w:val="0"/>
      <w:divBdr>
        <w:top w:val="none" w:sz="0" w:space="0" w:color="auto"/>
        <w:left w:val="none" w:sz="0" w:space="0" w:color="auto"/>
        <w:bottom w:val="none" w:sz="0" w:space="0" w:color="auto"/>
        <w:right w:val="none" w:sz="0" w:space="0" w:color="auto"/>
      </w:divBdr>
    </w:div>
    <w:div w:id="283660965">
      <w:bodyDiv w:val="1"/>
      <w:marLeft w:val="0"/>
      <w:marRight w:val="0"/>
      <w:marTop w:val="0"/>
      <w:marBottom w:val="0"/>
      <w:divBdr>
        <w:top w:val="none" w:sz="0" w:space="0" w:color="auto"/>
        <w:left w:val="none" w:sz="0" w:space="0" w:color="auto"/>
        <w:bottom w:val="none" w:sz="0" w:space="0" w:color="auto"/>
        <w:right w:val="none" w:sz="0" w:space="0" w:color="auto"/>
      </w:divBdr>
    </w:div>
    <w:div w:id="283662484">
      <w:bodyDiv w:val="1"/>
      <w:marLeft w:val="0"/>
      <w:marRight w:val="0"/>
      <w:marTop w:val="0"/>
      <w:marBottom w:val="0"/>
      <w:divBdr>
        <w:top w:val="none" w:sz="0" w:space="0" w:color="auto"/>
        <w:left w:val="none" w:sz="0" w:space="0" w:color="auto"/>
        <w:bottom w:val="none" w:sz="0" w:space="0" w:color="auto"/>
        <w:right w:val="none" w:sz="0" w:space="0" w:color="auto"/>
      </w:divBdr>
    </w:div>
    <w:div w:id="283925448">
      <w:bodyDiv w:val="1"/>
      <w:marLeft w:val="0"/>
      <w:marRight w:val="0"/>
      <w:marTop w:val="0"/>
      <w:marBottom w:val="0"/>
      <w:divBdr>
        <w:top w:val="none" w:sz="0" w:space="0" w:color="auto"/>
        <w:left w:val="none" w:sz="0" w:space="0" w:color="auto"/>
        <w:bottom w:val="none" w:sz="0" w:space="0" w:color="auto"/>
        <w:right w:val="none" w:sz="0" w:space="0" w:color="auto"/>
      </w:divBdr>
    </w:div>
    <w:div w:id="283973226">
      <w:bodyDiv w:val="1"/>
      <w:marLeft w:val="0"/>
      <w:marRight w:val="0"/>
      <w:marTop w:val="0"/>
      <w:marBottom w:val="0"/>
      <w:divBdr>
        <w:top w:val="none" w:sz="0" w:space="0" w:color="auto"/>
        <w:left w:val="none" w:sz="0" w:space="0" w:color="auto"/>
        <w:bottom w:val="none" w:sz="0" w:space="0" w:color="auto"/>
        <w:right w:val="none" w:sz="0" w:space="0" w:color="auto"/>
      </w:divBdr>
    </w:div>
    <w:div w:id="284120111">
      <w:bodyDiv w:val="1"/>
      <w:marLeft w:val="0"/>
      <w:marRight w:val="0"/>
      <w:marTop w:val="0"/>
      <w:marBottom w:val="0"/>
      <w:divBdr>
        <w:top w:val="none" w:sz="0" w:space="0" w:color="auto"/>
        <w:left w:val="none" w:sz="0" w:space="0" w:color="auto"/>
        <w:bottom w:val="none" w:sz="0" w:space="0" w:color="auto"/>
        <w:right w:val="none" w:sz="0" w:space="0" w:color="auto"/>
      </w:divBdr>
    </w:div>
    <w:div w:id="284239752">
      <w:bodyDiv w:val="1"/>
      <w:marLeft w:val="0"/>
      <w:marRight w:val="0"/>
      <w:marTop w:val="0"/>
      <w:marBottom w:val="0"/>
      <w:divBdr>
        <w:top w:val="none" w:sz="0" w:space="0" w:color="auto"/>
        <w:left w:val="none" w:sz="0" w:space="0" w:color="auto"/>
        <w:bottom w:val="none" w:sz="0" w:space="0" w:color="auto"/>
        <w:right w:val="none" w:sz="0" w:space="0" w:color="auto"/>
      </w:divBdr>
    </w:div>
    <w:div w:id="284241886">
      <w:bodyDiv w:val="1"/>
      <w:marLeft w:val="0"/>
      <w:marRight w:val="0"/>
      <w:marTop w:val="0"/>
      <w:marBottom w:val="0"/>
      <w:divBdr>
        <w:top w:val="none" w:sz="0" w:space="0" w:color="auto"/>
        <w:left w:val="none" w:sz="0" w:space="0" w:color="auto"/>
        <w:bottom w:val="none" w:sz="0" w:space="0" w:color="auto"/>
        <w:right w:val="none" w:sz="0" w:space="0" w:color="auto"/>
      </w:divBdr>
    </w:div>
    <w:div w:id="284317402">
      <w:bodyDiv w:val="1"/>
      <w:marLeft w:val="0"/>
      <w:marRight w:val="0"/>
      <w:marTop w:val="0"/>
      <w:marBottom w:val="0"/>
      <w:divBdr>
        <w:top w:val="none" w:sz="0" w:space="0" w:color="auto"/>
        <w:left w:val="none" w:sz="0" w:space="0" w:color="auto"/>
        <w:bottom w:val="none" w:sz="0" w:space="0" w:color="auto"/>
        <w:right w:val="none" w:sz="0" w:space="0" w:color="auto"/>
      </w:divBdr>
    </w:div>
    <w:div w:id="284972557">
      <w:bodyDiv w:val="1"/>
      <w:marLeft w:val="0"/>
      <w:marRight w:val="0"/>
      <w:marTop w:val="0"/>
      <w:marBottom w:val="0"/>
      <w:divBdr>
        <w:top w:val="none" w:sz="0" w:space="0" w:color="auto"/>
        <w:left w:val="none" w:sz="0" w:space="0" w:color="auto"/>
        <w:bottom w:val="none" w:sz="0" w:space="0" w:color="auto"/>
        <w:right w:val="none" w:sz="0" w:space="0" w:color="auto"/>
      </w:divBdr>
    </w:div>
    <w:div w:id="285236420">
      <w:bodyDiv w:val="1"/>
      <w:marLeft w:val="0"/>
      <w:marRight w:val="0"/>
      <w:marTop w:val="0"/>
      <w:marBottom w:val="0"/>
      <w:divBdr>
        <w:top w:val="none" w:sz="0" w:space="0" w:color="auto"/>
        <w:left w:val="none" w:sz="0" w:space="0" w:color="auto"/>
        <w:bottom w:val="none" w:sz="0" w:space="0" w:color="auto"/>
        <w:right w:val="none" w:sz="0" w:space="0" w:color="auto"/>
      </w:divBdr>
    </w:div>
    <w:div w:id="285544133">
      <w:bodyDiv w:val="1"/>
      <w:marLeft w:val="0"/>
      <w:marRight w:val="0"/>
      <w:marTop w:val="0"/>
      <w:marBottom w:val="0"/>
      <w:divBdr>
        <w:top w:val="none" w:sz="0" w:space="0" w:color="auto"/>
        <w:left w:val="none" w:sz="0" w:space="0" w:color="auto"/>
        <w:bottom w:val="none" w:sz="0" w:space="0" w:color="auto"/>
        <w:right w:val="none" w:sz="0" w:space="0" w:color="auto"/>
      </w:divBdr>
    </w:div>
    <w:div w:id="285551605">
      <w:bodyDiv w:val="1"/>
      <w:marLeft w:val="0"/>
      <w:marRight w:val="0"/>
      <w:marTop w:val="0"/>
      <w:marBottom w:val="0"/>
      <w:divBdr>
        <w:top w:val="none" w:sz="0" w:space="0" w:color="auto"/>
        <w:left w:val="none" w:sz="0" w:space="0" w:color="auto"/>
        <w:bottom w:val="none" w:sz="0" w:space="0" w:color="auto"/>
        <w:right w:val="none" w:sz="0" w:space="0" w:color="auto"/>
      </w:divBdr>
    </w:div>
    <w:div w:id="285622182">
      <w:bodyDiv w:val="1"/>
      <w:marLeft w:val="0"/>
      <w:marRight w:val="0"/>
      <w:marTop w:val="0"/>
      <w:marBottom w:val="0"/>
      <w:divBdr>
        <w:top w:val="none" w:sz="0" w:space="0" w:color="auto"/>
        <w:left w:val="none" w:sz="0" w:space="0" w:color="auto"/>
        <w:bottom w:val="none" w:sz="0" w:space="0" w:color="auto"/>
        <w:right w:val="none" w:sz="0" w:space="0" w:color="auto"/>
      </w:divBdr>
    </w:div>
    <w:div w:id="285622416">
      <w:bodyDiv w:val="1"/>
      <w:marLeft w:val="0"/>
      <w:marRight w:val="0"/>
      <w:marTop w:val="0"/>
      <w:marBottom w:val="0"/>
      <w:divBdr>
        <w:top w:val="none" w:sz="0" w:space="0" w:color="auto"/>
        <w:left w:val="none" w:sz="0" w:space="0" w:color="auto"/>
        <w:bottom w:val="none" w:sz="0" w:space="0" w:color="auto"/>
        <w:right w:val="none" w:sz="0" w:space="0" w:color="auto"/>
      </w:divBdr>
    </w:div>
    <w:div w:id="285888530">
      <w:bodyDiv w:val="1"/>
      <w:marLeft w:val="0"/>
      <w:marRight w:val="0"/>
      <w:marTop w:val="0"/>
      <w:marBottom w:val="0"/>
      <w:divBdr>
        <w:top w:val="none" w:sz="0" w:space="0" w:color="auto"/>
        <w:left w:val="none" w:sz="0" w:space="0" w:color="auto"/>
        <w:bottom w:val="none" w:sz="0" w:space="0" w:color="auto"/>
        <w:right w:val="none" w:sz="0" w:space="0" w:color="auto"/>
      </w:divBdr>
    </w:div>
    <w:div w:id="285890680">
      <w:bodyDiv w:val="1"/>
      <w:marLeft w:val="0"/>
      <w:marRight w:val="0"/>
      <w:marTop w:val="0"/>
      <w:marBottom w:val="0"/>
      <w:divBdr>
        <w:top w:val="none" w:sz="0" w:space="0" w:color="auto"/>
        <w:left w:val="none" w:sz="0" w:space="0" w:color="auto"/>
        <w:bottom w:val="none" w:sz="0" w:space="0" w:color="auto"/>
        <w:right w:val="none" w:sz="0" w:space="0" w:color="auto"/>
      </w:divBdr>
    </w:div>
    <w:div w:id="286203514">
      <w:bodyDiv w:val="1"/>
      <w:marLeft w:val="0"/>
      <w:marRight w:val="0"/>
      <w:marTop w:val="0"/>
      <w:marBottom w:val="0"/>
      <w:divBdr>
        <w:top w:val="none" w:sz="0" w:space="0" w:color="auto"/>
        <w:left w:val="none" w:sz="0" w:space="0" w:color="auto"/>
        <w:bottom w:val="none" w:sz="0" w:space="0" w:color="auto"/>
        <w:right w:val="none" w:sz="0" w:space="0" w:color="auto"/>
      </w:divBdr>
    </w:div>
    <w:div w:id="286401620">
      <w:bodyDiv w:val="1"/>
      <w:marLeft w:val="0"/>
      <w:marRight w:val="0"/>
      <w:marTop w:val="0"/>
      <w:marBottom w:val="0"/>
      <w:divBdr>
        <w:top w:val="none" w:sz="0" w:space="0" w:color="auto"/>
        <w:left w:val="none" w:sz="0" w:space="0" w:color="auto"/>
        <w:bottom w:val="none" w:sz="0" w:space="0" w:color="auto"/>
        <w:right w:val="none" w:sz="0" w:space="0" w:color="auto"/>
      </w:divBdr>
    </w:div>
    <w:div w:id="286550289">
      <w:bodyDiv w:val="1"/>
      <w:marLeft w:val="0"/>
      <w:marRight w:val="0"/>
      <w:marTop w:val="0"/>
      <w:marBottom w:val="0"/>
      <w:divBdr>
        <w:top w:val="none" w:sz="0" w:space="0" w:color="auto"/>
        <w:left w:val="none" w:sz="0" w:space="0" w:color="auto"/>
        <w:bottom w:val="none" w:sz="0" w:space="0" w:color="auto"/>
        <w:right w:val="none" w:sz="0" w:space="0" w:color="auto"/>
      </w:divBdr>
    </w:div>
    <w:div w:id="286619872">
      <w:bodyDiv w:val="1"/>
      <w:marLeft w:val="0"/>
      <w:marRight w:val="0"/>
      <w:marTop w:val="0"/>
      <w:marBottom w:val="0"/>
      <w:divBdr>
        <w:top w:val="none" w:sz="0" w:space="0" w:color="auto"/>
        <w:left w:val="none" w:sz="0" w:space="0" w:color="auto"/>
        <w:bottom w:val="none" w:sz="0" w:space="0" w:color="auto"/>
        <w:right w:val="none" w:sz="0" w:space="0" w:color="auto"/>
      </w:divBdr>
    </w:div>
    <w:div w:id="286663942">
      <w:bodyDiv w:val="1"/>
      <w:marLeft w:val="0"/>
      <w:marRight w:val="0"/>
      <w:marTop w:val="0"/>
      <w:marBottom w:val="0"/>
      <w:divBdr>
        <w:top w:val="none" w:sz="0" w:space="0" w:color="auto"/>
        <w:left w:val="none" w:sz="0" w:space="0" w:color="auto"/>
        <w:bottom w:val="none" w:sz="0" w:space="0" w:color="auto"/>
        <w:right w:val="none" w:sz="0" w:space="0" w:color="auto"/>
      </w:divBdr>
    </w:div>
    <w:div w:id="286667833">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3927">
      <w:bodyDiv w:val="1"/>
      <w:marLeft w:val="0"/>
      <w:marRight w:val="0"/>
      <w:marTop w:val="0"/>
      <w:marBottom w:val="0"/>
      <w:divBdr>
        <w:top w:val="none" w:sz="0" w:space="0" w:color="auto"/>
        <w:left w:val="none" w:sz="0" w:space="0" w:color="auto"/>
        <w:bottom w:val="none" w:sz="0" w:space="0" w:color="auto"/>
        <w:right w:val="none" w:sz="0" w:space="0" w:color="auto"/>
      </w:divBdr>
    </w:div>
    <w:div w:id="287053338">
      <w:bodyDiv w:val="1"/>
      <w:marLeft w:val="0"/>
      <w:marRight w:val="0"/>
      <w:marTop w:val="0"/>
      <w:marBottom w:val="0"/>
      <w:divBdr>
        <w:top w:val="none" w:sz="0" w:space="0" w:color="auto"/>
        <w:left w:val="none" w:sz="0" w:space="0" w:color="auto"/>
        <w:bottom w:val="none" w:sz="0" w:space="0" w:color="auto"/>
        <w:right w:val="none" w:sz="0" w:space="0" w:color="auto"/>
      </w:divBdr>
    </w:div>
    <w:div w:id="287056844">
      <w:bodyDiv w:val="1"/>
      <w:marLeft w:val="0"/>
      <w:marRight w:val="0"/>
      <w:marTop w:val="0"/>
      <w:marBottom w:val="0"/>
      <w:divBdr>
        <w:top w:val="none" w:sz="0" w:space="0" w:color="auto"/>
        <w:left w:val="none" w:sz="0" w:space="0" w:color="auto"/>
        <w:bottom w:val="none" w:sz="0" w:space="0" w:color="auto"/>
        <w:right w:val="none" w:sz="0" w:space="0" w:color="auto"/>
      </w:divBdr>
    </w:div>
    <w:div w:id="287201851">
      <w:bodyDiv w:val="1"/>
      <w:marLeft w:val="0"/>
      <w:marRight w:val="0"/>
      <w:marTop w:val="0"/>
      <w:marBottom w:val="0"/>
      <w:divBdr>
        <w:top w:val="none" w:sz="0" w:space="0" w:color="auto"/>
        <w:left w:val="none" w:sz="0" w:space="0" w:color="auto"/>
        <w:bottom w:val="none" w:sz="0" w:space="0" w:color="auto"/>
        <w:right w:val="none" w:sz="0" w:space="0" w:color="auto"/>
      </w:divBdr>
    </w:div>
    <w:div w:id="287276450">
      <w:bodyDiv w:val="1"/>
      <w:marLeft w:val="0"/>
      <w:marRight w:val="0"/>
      <w:marTop w:val="0"/>
      <w:marBottom w:val="0"/>
      <w:divBdr>
        <w:top w:val="none" w:sz="0" w:space="0" w:color="auto"/>
        <w:left w:val="none" w:sz="0" w:space="0" w:color="auto"/>
        <w:bottom w:val="none" w:sz="0" w:space="0" w:color="auto"/>
        <w:right w:val="none" w:sz="0" w:space="0" w:color="auto"/>
      </w:divBdr>
    </w:div>
    <w:div w:id="287472249">
      <w:bodyDiv w:val="1"/>
      <w:marLeft w:val="0"/>
      <w:marRight w:val="0"/>
      <w:marTop w:val="0"/>
      <w:marBottom w:val="0"/>
      <w:divBdr>
        <w:top w:val="none" w:sz="0" w:space="0" w:color="auto"/>
        <w:left w:val="none" w:sz="0" w:space="0" w:color="auto"/>
        <w:bottom w:val="none" w:sz="0" w:space="0" w:color="auto"/>
        <w:right w:val="none" w:sz="0" w:space="0" w:color="auto"/>
      </w:divBdr>
    </w:div>
    <w:div w:id="287669094">
      <w:bodyDiv w:val="1"/>
      <w:marLeft w:val="0"/>
      <w:marRight w:val="0"/>
      <w:marTop w:val="0"/>
      <w:marBottom w:val="0"/>
      <w:divBdr>
        <w:top w:val="none" w:sz="0" w:space="0" w:color="auto"/>
        <w:left w:val="none" w:sz="0" w:space="0" w:color="auto"/>
        <w:bottom w:val="none" w:sz="0" w:space="0" w:color="auto"/>
        <w:right w:val="none" w:sz="0" w:space="0" w:color="auto"/>
      </w:divBdr>
    </w:div>
    <w:div w:id="287971710">
      <w:bodyDiv w:val="1"/>
      <w:marLeft w:val="0"/>
      <w:marRight w:val="0"/>
      <w:marTop w:val="0"/>
      <w:marBottom w:val="0"/>
      <w:divBdr>
        <w:top w:val="none" w:sz="0" w:space="0" w:color="auto"/>
        <w:left w:val="none" w:sz="0" w:space="0" w:color="auto"/>
        <w:bottom w:val="none" w:sz="0" w:space="0" w:color="auto"/>
        <w:right w:val="none" w:sz="0" w:space="0" w:color="auto"/>
      </w:divBdr>
    </w:div>
    <w:div w:id="287979114">
      <w:bodyDiv w:val="1"/>
      <w:marLeft w:val="0"/>
      <w:marRight w:val="0"/>
      <w:marTop w:val="0"/>
      <w:marBottom w:val="0"/>
      <w:divBdr>
        <w:top w:val="none" w:sz="0" w:space="0" w:color="auto"/>
        <w:left w:val="none" w:sz="0" w:space="0" w:color="auto"/>
        <w:bottom w:val="none" w:sz="0" w:space="0" w:color="auto"/>
        <w:right w:val="none" w:sz="0" w:space="0" w:color="auto"/>
      </w:divBdr>
    </w:div>
    <w:div w:id="288051203">
      <w:bodyDiv w:val="1"/>
      <w:marLeft w:val="0"/>
      <w:marRight w:val="0"/>
      <w:marTop w:val="0"/>
      <w:marBottom w:val="0"/>
      <w:divBdr>
        <w:top w:val="none" w:sz="0" w:space="0" w:color="auto"/>
        <w:left w:val="none" w:sz="0" w:space="0" w:color="auto"/>
        <w:bottom w:val="none" w:sz="0" w:space="0" w:color="auto"/>
        <w:right w:val="none" w:sz="0" w:space="0" w:color="auto"/>
      </w:divBdr>
    </w:div>
    <w:div w:id="288126547">
      <w:bodyDiv w:val="1"/>
      <w:marLeft w:val="0"/>
      <w:marRight w:val="0"/>
      <w:marTop w:val="0"/>
      <w:marBottom w:val="0"/>
      <w:divBdr>
        <w:top w:val="none" w:sz="0" w:space="0" w:color="auto"/>
        <w:left w:val="none" w:sz="0" w:space="0" w:color="auto"/>
        <w:bottom w:val="none" w:sz="0" w:space="0" w:color="auto"/>
        <w:right w:val="none" w:sz="0" w:space="0" w:color="auto"/>
      </w:divBdr>
    </w:div>
    <w:div w:id="288322720">
      <w:bodyDiv w:val="1"/>
      <w:marLeft w:val="0"/>
      <w:marRight w:val="0"/>
      <w:marTop w:val="0"/>
      <w:marBottom w:val="0"/>
      <w:divBdr>
        <w:top w:val="none" w:sz="0" w:space="0" w:color="auto"/>
        <w:left w:val="none" w:sz="0" w:space="0" w:color="auto"/>
        <w:bottom w:val="none" w:sz="0" w:space="0" w:color="auto"/>
        <w:right w:val="none" w:sz="0" w:space="0" w:color="auto"/>
      </w:divBdr>
    </w:div>
    <w:div w:id="288442958">
      <w:bodyDiv w:val="1"/>
      <w:marLeft w:val="0"/>
      <w:marRight w:val="0"/>
      <w:marTop w:val="0"/>
      <w:marBottom w:val="0"/>
      <w:divBdr>
        <w:top w:val="none" w:sz="0" w:space="0" w:color="auto"/>
        <w:left w:val="none" w:sz="0" w:space="0" w:color="auto"/>
        <w:bottom w:val="none" w:sz="0" w:space="0" w:color="auto"/>
        <w:right w:val="none" w:sz="0" w:space="0" w:color="auto"/>
      </w:divBdr>
    </w:div>
    <w:div w:id="289241387">
      <w:bodyDiv w:val="1"/>
      <w:marLeft w:val="0"/>
      <w:marRight w:val="0"/>
      <w:marTop w:val="0"/>
      <w:marBottom w:val="0"/>
      <w:divBdr>
        <w:top w:val="none" w:sz="0" w:space="0" w:color="auto"/>
        <w:left w:val="none" w:sz="0" w:space="0" w:color="auto"/>
        <w:bottom w:val="none" w:sz="0" w:space="0" w:color="auto"/>
        <w:right w:val="none" w:sz="0" w:space="0" w:color="auto"/>
      </w:divBdr>
    </w:div>
    <w:div w:id="289285730">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826507">
      <w:bodyDiv w:val="1"/>
      <w:marLeft w:val="0"/>
      <w:marRight w:val="0"/>
      <w:marTop w:val="0"/>
      <w:marBottom w:val="0"/>
      <w:divBdr>
        <w:top w:val="none" w:sz="0" w:space="0" w:color="auto"/>
        <w:left w:val="none" w:sz="0" w:space="0" w:color="auto"/>
        <w:bottom w:val="none" w:sz="0" w:space="0" w:color="auto"/>
        <w:right w:val="none" w:sz="0" w:space="0" w:color="auto"/>
      </w:divBdr>
    </w:div>
    <w:div w:id="289943403">
      <w:bodyDiv w:val="1"/>
      <w:marLeft w:val="0"/>
      <w:marRight w:val="0"/>
      <w:marTop w:val="0"/>
      <w:marBottom w:val="0"/>
      <w:divBdr>
        <w:top w:val="none" w:sz="0" w:space="0" w:color="auto"/>
        <w:left w:val="none" w:sz="0" w:space="0" w:color="auto"/>
        <w:bottom w:val="none" w:sz="0" w:space="0" w:color="auto"/>
        <w:right w:val="none" w:sz="0" w:space="0" w:color="auto"/>
      </w:divBdr>
    </w:div>
    <w:div w:id="290287447">
      <w:bodyDiv w:val="1"/>
      <w:marLeft w:val="0"/>
      <w:marRight w:val="0"/>
      <w:marTop w:val="0"/>
      <w:marBottom w:val="0"/>
      <w:divBdr>
        <w:top w:val="none" w:sz="0" w:space="0" w:color="auto"/>
        <w:left w:val="none" w:sz="0" w:space="0" w:color="auto"/>
        <w:bottom w:val="none" w:sz="0" w:space="0" w:color="auto"/>
        <w:right w:val="none" w:sz="0" w:space="0" w:color="auto"/>
      </w:divBdr>
    </w:div>
    <w:div w:id="290291007">
      <w:bodyDiv w:val="1"/>
      <w:marLeft w:val="0"/>
      <w:marRight w:val="0"/>
      <w:marTop w:val="0"/>
      <w:marBottom w:val="0"/>
      <w:divBdr>
        <w:top w:val="none" w:sz="0" w:space="0" w:color="auto"/>
        <w:left w:val="none" w:sz="0" w:space="0" w:color="auto"/>
        <w:bottom w:val="none" w:sz="0" w:space="0" w:color="auto"/>
        <w:right w:val="none" w:sz="0" w:space="0" w:color="auto"/>
      </w:divBdr>
    </w:div>
    <w:div w:id="290401796">
      <w:bodyDiv w:val="1"/>
      <w:marLeft w:val="0"/>
      <w:marRight w:val="0"/>
      <w:marTop w:val="0"/>
      <w:marBottom w:val="0"/>
      <w:divBdr>
        <w:top w:val="none" w:sz="0" w:space="0" w:color="auto"/>
        <w:left w:val="none" w:sz="0" w:space="0" w:color="auto"/>
        <w:bottom w:val="none" w:sz="0" w:space="0" w:color="auto"/>
        <w:right w:val="none" w:sz="0" w:space="0" w:color="auto"/>
      </w:divBdr>
    </w:div>
    <w:div w:id="290864759">
      <w:bodyDiv w:val="1"/>
      <w:marLeft w:val="0"/>
      <w:marRight w:val="0"/>
      <w:marTop w:val="0"/>
      <w:marBottom w:val="0"/>
      <w:divBdr>
        <w:top w:val="none" w:sz="0" w:space="0" w:color="auto"/>
        <w:left w:val="none" w:sz="0" w:space="0" w:color="auto"/>
        <w:bottom w:val="none" w:sz="0" w:space="0" w:color="auto"/>
        <w:right w:val="none" w:sz="0" w:space="0" w:color="auto"/>
      </w:divBdr>
    </w:div>
    <w:div w:id="290985921">
      <w:bodyDiv w:val="1"/>
      <w:marLeft w:val="0"/>
      <w:marRight w:val="0"/>
      <w:marTop w:val="0"/>
      <w:marBottom w:val="0"/>
      <w:divBdr>
        <w:top w:val="none" w:sz="0" w:space="0" w:color="auto"/>
        <w:left w:val="none" w:sz="0" w:space="0" w:color="auto"/>
        <w:bottom w:val="none" w:sz="0" w:space="0" w:color="auto"/>
        <w:right w:val="none" w:sz="0" w:space="0" w:color="auto"/>
      </w:divBdr>
    </w:div>
    <w:div w:id="291133032">
      <w:bodyDiv w:val="1"/>
      <w:marLeft w:val="0"/>
      <w:marRight w:val="0"/>
      <w:marTop w:val="0"/>
      <w:marBottom w:val="0"/>
      <w:divBdr>
        <w:top w:val="none" w:sz="0" w:space="0" w:color="auto"/>
        <w:left w:val="none" w:sz="0" w:space="0" w:color="auto"/>
        <w:bottom w:val="none" w:sz="0" w:space="0" w:color="auto"/>
        <w:right w:val="none" w:sz="0" w:space="0" w:color="auto"/>
      </w:divBdr>
    </w:div>
    <w:div w:id="291324680">
      <w:bodyDiv w:val="1"/>
      <w:marLeft w:val="0"/>
      <w:marRight w:val="0"/>
      <w:marTop w:val="0"/>
      <w:marBottom w:val="0"/>
      <w:divBdr>
        <w:top w:val="none" w:sz="0" w:space="0" w:color="auto"/>
        <w:left w:val="none" w:sz="0" w:space="0" w:color="auto"/>
        <w:bottom w:val="none" w:sz="0" w:space="0" w:color="auto"/>
        <w:right w:val="none" w:sz="0" w:space="0" w:color="auto"/>
      </w:divBdr>
    </w:div>
    <w:div w:id="291592992">
      <w:bodyDiv w:val="1"/>
      <w:marLeft w:val="0"/>
      <w:marRight w:val="0"/>
      <w:marTop w:val="0"/>
      <w:marBottom w:val="0"/>
      <w:divBdr>
        <w:top w:val="none" w:sz="0" w:space="0" w:color="auto"/>
        <w:left w:val="none" w:sz="0" w:space="0" w:color="auto"/>
        <w:bottom w:val="none" w:sz="0" w:space="0" w:color="auto"/>
        <w:right w:val="none" w:sz="0" w:space="0" w:color="auto"/>
      </w:divBdr>
    </w:div>
    <w:div w:id="291596566">
      <w:bodyDiv w:val="1"/>
      <w:marLeft w:val="0"/>
      <w:marRight w:val="0"/>
      <w:marTop w:val="0"/>
      <w:marBottom w:val="0"/>
      <w:divBdr>
        <w:top w:val="none" w:sz="0" w:space="0" w:color="auto"/>
        <w:left w:val="none" w:sz="0" w:space="0" w:color="auto"/>
        <w:bottom w:val="none" w:sz="0" w:space="0" w:color="auto"/>
        <w:right w:val="none" w:sz="0" w:space="0" w:color="auto"/>
      </w:divBdr>
    </w:div>
    <w:div w:id="291636411">
      <w:bodyDiv w:val="1"/>
      <w:marLeft w:val="0"/>
      <w:marRight w:val="0"/>
      <w:marTop w:val="0"/>
      <w:marBottom w:val="0"/>
      <w:divBdr>
        <w:top w:val="none" w:sz="0" w:space="0" w:color="auto"/>
        <w:left w:val="none" w:sz="0" w:space="0" w:color="auto"/>
        <w:bottom w:val="none" w:sz="0" w:space="0" w:color="auto"/>
        <w:right w:val="none" w:sz="0" w:space="0" w:color="auto"/>
      </w:divBdr>
    </w:div>
    <w:div w:id="291716449">
      <w:bodyDiv w:val="1"/>
      <w:marLeft w:val="0"/>
      <w:marRight w:val="0"/>
      <w:marTop w:val="0"/>
      <w:marBottom w:val="0"/>
      <w:divBdr>
        <w:top w:val="none" w:sz="0" w:space="0" w:color="auto"/>
        <w:left w:val="none" w:sz="0" w:space="0" w:color="auto"/>
        <w:bottom w:val="none" w:sz="0" w:space="0" w:color="auto"/>
        <w:right w:val="none" w:sz="0" w:space="0" w:color="auto"/>
      </w:divBdr>
    </w:div>
    <w:div w:id="291789642">
      <w:bodyDiv w:val="1"/>
      <w:marLeft w:val="0"/>
      <w:marRight w:val="0"/>
      <w:marTop w:val="0"/>
      <w:marBottom w:val="0"/>
      <w:divBdr>
        <w:top w:val="none" w:sz="0" w:space="0" w:color="auto"/>
        <w:left w:val="none" w:sz="0" w:space="0" w:color="auto"/>
        <w:bottom w:val="none" w:sz="0" w:space="0" w:color="auto"/>
        <w:right w:val="none" w:sz="0" w:space="0" w:color="auto"/>
      </w:divBdr>
    </w:div>
    <w:div w:id="291791043">
      <w:bodyDiv w:val="1"/>
      <w:marLeft w:val="0"/>
      <w:marRight w:val="0"/>
      <w:marTop w:val="0"/>
      <w:marBottom w:val="0"/>
      <w:divBdr>
        <w:top w:val="none" w:sz="0" w:space="0" w:color="auto"/>
        <w:left w:val="none" w:sz="0" w:space="0" w:color="auto"/>
        <w:bottom w:val="none" w:sz="0" w:space="0" w:color="auto"/>
        <w:right w:val="none" w:sz="0" w:space="0" w:color="auto"/>
      </w:divBdr>
    </w:div>
    <w:div w:id="291903246">
      <w:bodyDiv w:val="1"/>
      <w:marLeft w:val="0"/>
      <w:marRight w:val="0"/>
      <w:marTop w:val="0"/>
      <w:marBottom w:val="0"/>
      <w:divBdr>
        <w:top w:val="none" w:sz="0" w:space="0" w:color="auto"/>
        <w:left w:val="none" w:sz="0" w:space="0" w:color="auto"/>
        <w:bottom w:val="none" w:sz="0" w:space="0" w:color="auto"/>
        <w:right w:val="none" w:sz="0" w:space="0" w:color="auto"/>
      </w:divBdr>
    </w:div>
    <w:div w:id="292059015">
      <w:bodyDiv w:val="1"/>
      <w:marLeft w:val="0"/>
      <w:marRight w:val="0"/>
      <w:marTop w:val="0"/>
      <w:marBottom w:val="0"/>
      <w:divBdr>
        <w:top w:val="none" w:sz="0" w:space="0" w:color="auto"/>
        <w:left w:val="none" w:sz="0" w:space="0" w:color="auto"/>
        <w:bottom w:val="none" w:sz="0" w:space="0" w:color="auto"/>
        <w:right w:val="none" w:sz="0" w:space="0" w:color="auto"/>
      </w:divBdr>
    </w:div>
    <w:div w:id="292060453">
      <w:bodyDiv w:val="1"/>
      <w:marLeft w:val="0"/>
      <w:marRight w:val="0"/>
      <w:marTop w:val="0"/>
      <w:marBottom w:val="0"/>
      <w:divBdr>
        <w:top w:val="none" w:sz="0" w:space="0" w:color="auto"/>
        <w:left w:val="none" w:sz="0" w:space="0" w:color="auto"/>
        <w:bottom w:val="none" w:sz="0" w:space="0" w:color="auto"/>
        <w:right w:val="none" w:sz="0" w:space="0" w:color="auto"/>
      </w:divBdr>
    </w:div>
    <w:div w:id="292172555">
      <w:bodyDiv w:val="1"/>
      <w:marLeft w:val="0"/>
      <w:marRight w:val="0"/>
      <w:marTop w:val="0"/>
      <w:marBottom w:val="0"/>
      <w:divBdr>
        <w:top w:val="none" w:sz="0" w:space="0" w:color="auto"/>
        <w:left w:val="none" w:sz="0" w:space="0" w:color="auto"/>
        <w:bottom w:val="none" w:sz="0" w:space="0" w:color="auto"/>
        <w:right w:val="none" w:sz="0" w:space="0" w:color="auto"/>
      </w:divBdr>
    </w:div>
    <w:div w:id="292175825">
      <w:bodyDiv w:val="1"/>
      <w:marLeft w:val="0"/>
      <w:marRight w:val="0"/>
      <w:marTop w:val="0"/>
      <w:marBottom w:val="0"/>
      <w:divBdr>
        <w:top w:val="none" w:sz="0" w:space="0" w:color="auto"/>
        <w:left w:val="none" w:sz="0" w:space="0" w:color="auto"/>
        <w:bottom w:val="none" w:sz="0" w:space="0" w:color="auto"/>
        <w:right w:val="none" w:sz="0" w:space="0" w:color="auto"/>
      </w:divBdr>
    </w:div>
    <w:div w:id="292296004">
      <w:bodyDiv w:val="1"/>
      <w:marLeft w:val="0"/>
      <w:marRight w:val="0"/>
      <w:marTop w:val="0"/>
      <w:marBottom w:val="0"/>
      <w:divBdr>
        <w:top w:val="none" w:sz="0" w:space="0" w:color="auto"/>
        <w:left w:val="none" w:sz="0" w:space="0" w:color="auto"/>
        <w:bottom w:val="none" w:sz="0" w:space="0" w:color="auto"/>
        <w:right w:val="none" w:sz="0" w:space="0" w:color="auto"/>
      </w:divBdr>
    </w:div>
    <w:div w:id="292371095">
      <w:bodyDiv w:val="1"/>
      <w:marLeft w:val="0"/>
      <w:marRight w:val="0"/>
      <w:marTop w:val="0"/>
      <w:marBottom w:val="0"/>
      <w:divBdr>
        <w:top w:val="none" w:sz="0" w:space="0" w:color="auto"/>
        <w:left w:val="none" w:sz="0" w:space="0" w:color="auto"/>
        <w:bottom w:val="none" w:sz="0" w:space="0" w:color="auto"/>
        <w:right w:val="none" w:sz="0" w:space="0" w:color="auto"/>
      </w:divBdr>
    </w:div>
    <w:div w:id="292446859">
      <w:bodyDiv w:val="1"/>
      <w:marLeft w:val="0"/>
      <w:marRight w:val="0"/>
      <w:marTop w:val="0"/>
      <w:marBottom w:val="0"/>
      <w:divBdr>
        <w:top w:val="none" w:sz="0" w:space="0" w:color="auto"/>
        <w:left w:val="none" w:sz="0" w:space="0" w:color="auto"/>
        <w:bottom w:val="none" w:sz="0" w:space="0" w:color="auto"/>
        <w:right w:val="none" w:sz="0" w:space="0" w:color="auto"/>
      </w:divBdr>
    </w:div>
    <w:div w:id="292489722">
      <w:bodyDiv w:val="1"/>
      <w:marLeft w:val="0"/>
      <w:marRight w:val="0"/>
      <w:marTop w:val="0"/>
      <w:marBottom w:val="0"/>
      <w:divBdr>
        <w:top w:val="none" w:sz="0" w:space="0" w:color="auto"/>
        <w:left w:val="none" w:sz="0" w:space="0" w:color="auto"/>
        <w:bottom w:val="none" w:sz="0" w:space="0" w:color="auto"/>
        <w:right w:val="none" w:sz="0" w:space="0" w:color="auto"/>
      </w:divBdr>
    </w:div>
    <w:div w:id="292567732">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292907346">
      <w:bodyDiv w:val="1"/>
      <w:marLeft w:val="0"/>
      <w:marRight w:val="0"/>
      <w:marTop w:val="0"/>
      <w:marBottom w:val="0"/>
      <w:divBdr>
        <w:top w:val="none" w:sz="0" w:space="0" w:color="auto"/>
        <w:left w:val="none" w:sz="0" w:space="0" w:color="auto"/>
        <w:bottom w:val="none" w:sz="0" w:space="0" w:color="auto"/>
        <w:right w:val="none" w:sz="0" w:space="0" w:color="auto"/>
      </w:divBdr>
    </w:div>
    <w:div w:id="292977920">
      <w:bodyDiv w:val="1"/>
      <w:marLeft w:val="0"/>
      <w:marRight w:val="0"/>
      <w:marTop w:val="0"/>
      <w:marBottom w:val="0"/>
      <w:divBdr>
        <w:top w:val="none" w:sz="0" w:space="0" w:color="auto"/>
        <w:left w:val="none" w:sz="0" w:space="0" w:color="auto"/>
        <w:bottom w:val="none" w:sz="0" w:space="0" w:color="auto"/>
        <w:right w:val="none" w:sz="0" w:space="0" w:color="auto"/>
      </w:divBdr>
    </w:div>
    <w:div w:id="293147574">
      <w:bodyDiv w:val="1"/>
      <w:marLeft w:val="0"/>
      <w:marRight w:val="0"/>
      <w:marTop w:val="0"/>
      <w:marBottom w:val="0"/>
      <w:divBdr>
        <w:top w:val="none" w:sz="0" w:space="0" w:color="auto"/>
        <w:left w:val="none" w:sz="0" w:space="0" w:color="auto"/>
        <w:bottom w:val="none" w:sz="0" w:space="0" w:color="auto"/>
        <w:right w:val="none" w:sz="0" w:space="0" w:color="auto"/>
      </w:divBdr>
    </w:div>
    <w:div w:id="293213860">
      <w:bodyDiv w:val="1"/>
      <w:marLeft w:val="0"/>
      <w:marRight w:val="0"/>
      <w:marTop w:val="0"/>
      <w:marBottom w:val="0"/>
      <w:divBdr>
        <w:top w:val="none" w:sz="0" w:space="0" w:color="auto"/>
        <w:left w:val="none" w:sz="0" w:space="0" w:color="auto"/>
        <w:bottom w:val="none" w:sz="0" w:space="0" w:color="auto"/>
        <w:right w:val="none" w:sz="0" w:space="0" w:color="auto"/>
      </w:divBdr>
    </w:div>
    <w:div w:id="293221674">
      <w:bodyDiv w:val="1"/>
      <w:marLeft w:val="0"/>
      <w:marRight w:val="0"/>
      <w:marTop w:val="0"/>
      <w:marBottom w:val="0"/>
      <w:divBdr>
        <w:top w:val="none" w:sz="0" w:space="0" w:color="auto"/>
        <w:left w:val="none" w:sz="0" w:space="0" w:color="auto"/>
        <w:bottom w:val="none" w:sz="0" w:space="0" w:color="auto"/>
        <w:right w:val="none" w:sz="0" w:space="0" w:color="auto"/>
      </w:divBdr>
    </w:div>
    <w:div w:id="293291437">
      <w:bodyDiv w:val="1"/>
      <w:marLeft w:val="0"/>
      <w:marRight w:val="0"/>
      <w:marTop w:val="0"/>
      <w:marBottom w:val="0"/>
      <w:divBdr>
        <w:top w:val="none" w:sz="0" w:space="0" w:color="auto"/>
        <w:left w:val="none" w:sz="0" w:space="0" w:color="auto"/>
        <w:bottom w:val="none" w:sz="0" w:space="0" w:color="auto"/>
        <w:right w:val="none" w:sz="0" w:space="0" w:color="auto"/>
      </w:divBdr>
    </w:div>
    <w:div w:id="293292605">
      <w:bodyDiv w:val="1"/>
      <w:marLeft w:val="0"/>
      <w:marRight w:val="0"/>
      <w:marTop w:val="0"/>
      <w:marBottom w:val="0"/>
      <w:divBdr>
        <w:top w:val="none" w:sz="0" w:space="0" w:color="auto"/>
        <w:left w:val="none" w:sz="0" w:space="0" w:color="auto"/>
        <w:bottom w:val="none" w:sz="0" w:space="0" w:color="auto"/>
        <w:right w:val="none" w:sz="0" w:space="0" w:color="auto"/>
      </w:divBdr>
    </w:div>
    <w:div w:id="293410148">
      <w:bodyDiv w:val="1"/>
      <w:marLeft w:val="0"/>
      <w:marRight w:val="0"/>
      <w:marTop w:val="0"/>
      <w:marBottom w:val="0"/>
      <w:divBdr>
        <w:top w:val="none" w:sz="0" w:space="0" w:color="auto"/>
        <w:left w:val="none" w:sz="0" w:space="0" w:color="auto"/>
        <w:bottom w:val="none" w:sz="0" w:space="0" w:color="auto"/>
        <w:right w:val="none" w:sz="0" w:space="0" w:color="auto"/>
      </w:divBdr>
    </w:div>
    <w:div w:id="293871170">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4264952">
      <w:bodyDiv w:val="1"/>
      <w:marLeft w:val="0"/>
      <w:marRight w:val="0"/>
      <w:marTop w:val="0"/>
      <w:marBottom w:val="0"/>
      <w:divBdr>
        <w:top w:val="none" w:sz="0" w:space="0" w:color="auto"/>
        <w:left w:val="none" w:sz="0" w:space="0" w:color="auto"/>
        <w:bottom w:val="none" w:sz="0" w:space="0" w:color="auto"/>
        <w:right w:val="none" w:sz="0" w:space="0" w:color="auto"/>
      </w:divBdr>
    </w:div>
    <w:div w:id="294408386">
      <w:bodyDiv w:val="1"/>
      <w:marLeft w:val="0"/>
      <w:marRight w:val="0"/>
      <w:marTop w:val="0"/>
      <w:marBottom w:val="0"/>
      <w:divBdr>
        <w:top w:val="none" w:sz="0" w:space="0" w:color="auto"/>
        <w:left w:val="none" w:sz="0" w:space="0" w:color="auto"/>
        <w:bottom w:val="none" w:sz="0" w:space="0" w:color="auto"/>
        <w:right w:val="none" w:sz="0" w:space="0" w:color="auto"/>
      </w:divBdr>
    </w:div>
    <w:div w:id="294410682">
      <w:bodyDiv w:val="1"/>
      <w:marLeft w:val="0"/>
      <w:marRight w:val="0"/>
      <w:marTop w:val="0"/>
      <w:marBottom w:val="0"/>
      <w:divBdr>
        <w:top w:val="none" w:sz="0" w:space="0" w:color="auto"/>
        <w:left w:val="none" w:sz="0" w:space="0" w:color="auto"/>
        <w:bottom w:val="none" w:sz="0" w:space="0" w:color="auto"/>
        <w:right w:val="none" w:sz="0" w:space="0" w:color="auto"/>
      </w:divBdr>
    </w:div>
    <w:div w:id="294600375">
      <w:bodyDiv w:val="1"/>
      <w:marLeft w:val="0"/>
      <w:marRight w:val="0"/>
      <w:marTop w:val="0"/>
      <w:marBottom w:val="0"/>
      <w:divBdr>
        <w:top w:val="none" w:sz="0" w:space="0" w:color="auto"/>
        <w:left w:val="none" w:sz="0" w:space="0" w:color="auto"/>
        <w:bottom w:val="none" w:sz="0" w:space="0" w:color="auto"/>
        <w:right w:val="none" w:sz="0" w:space="0" w:color="auto"/>
      </w:divBdr>
    </w:div>
    <w:div w:id="294916668">
      <w:bodyDiv w:val="1"/>
      <w:marLeft w:val="0"/>
      <w:marRight w:val="0"/>
      <w:marTop w:val="0"/>
      <w:marBottom w:val="0"/>
      <w:divBdr>
        <w:top w:val="none" w:sz="0" w:space="0" w:color="auto"/>
        <w:left w:val="none" w:sz="0" w:space="0" w:color="auto"/>
        <w:bottom w:val="none" w:sz="0" w:space="0" w:color="auto"/>
        <w:right w:val="none" w:sz="0" w:space="0" w:color="auto"/>
      </w:divBdr>
    </w:div>
    <w:div w:id="294992260">
      <w:bodyDiv w:val="1"/>
      <w:marLeft w:val="0"/>
      <w:marRight w:val="0"/>
      <w:marTop w:val="0"/>
      <w:marBottom w:val="0"/>
      <w:divBdr>
        <w:top w:val="none" w:sz="0" w:space="0" w:color="auto"/>
        <w:left w:val="none" w:sz="0" w:space="0" w:color="auto"/>
        <w:bottom w:val="none" w:sz="0" w:space="0" w:color="auto"/>
        <w:right w:val="none" w:sz="0" w:space="0" w:color="auto"/>
      </w:divBdr>
    </w:div>
    <w:div w:id="294992900">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295374554">
      <w:bodyDiv w:val="1"/>
      <w:marLeft w:val="0"/>
      <w:marRight w:val="0"/>
      <w:marTop w:val="0"/>
      <w:marBottom w:val="0"/>
      <w:divBdr>
        <w:top w:val="none" w:sz="0" w:space="0" w:color="auto"/>
        <w:left w:val="none" w:sz="0" w:space="0" w:color="auto"/>
        <w:bottom w:val="none" w:sz="0" w:space="0" w:color="auto"/>
        <w:right w:val="none" w:sz="0" w:space="0" w:color="auto"/>
      </w:divBdr>
    </w:div>
    <w:div w:id="295575471">
      <w:bodyDiv w:val="1"/>
      <w:marLeft w:val="0"/>
      <w:marRight w:val="0"/>
      <w:marTop w:val="0"/>
      <w:marBottom w:val="0"/>
      <w:divBdr>
        <w:top w:val="none" w:sz="0" w:space="0" w:color="auto"/>
        <w:left w:val="none" w:sz="0" w:space="0" w:color="auto"/>
        <w:bottom w:val="none" w:sz="0" w:space="0" w:color="auto"/>
        <w:right w:val="none" w:sz="0" w:space="0" w:color="auto"/>
      </w:divBdr>
    </w:div>
    <w:div w:id="295645086">
      <w:bodyDiv w:val="1"/>
      <w:marLeft w:val="0"/>
      <w:marRight w:val="0"/>
      <w:marTop w:val="0"/>
      <w:marBottom w:val="0"/>
      <w:divBdr>
        <w:top w:val="none" w:sz="0" w:space="0" w:color="auto"/>
        <w:left w:val="none" w:sz="0" w:space="0" w:color="auto"/>
        <w:bottom w:val="none" w:sz="0" w:space="0" w:color="auto"/>
        <w:right w:val="none" w:sz="0" w:space="0" w:color="auto"/>
      </w:divBdr>
    </w:div>
    <w:div w:id="295720741">
      <w:bodyDiv w:val="1"/>
      <w:marLeft w:val="0"/>
      <w:marRight w:val="0"/>
      <w:marTop w:val="0"/>
      <w:marBottom w:val="0"/>
      <w:divBdr>
        <w:top w:val="none" w:sz="0" w:space="0" w:color="auto"/>
        <w:left w:val="none" w:sz="0" w:space="0" w:color="auto"/>
        <w:bottom w:val="none" w:sz="0" w:space="0" w:color="auto"/>
        <w:right w:val="none" w:sz="0" w:space="0" w:color="auto"/>
      </w:divBdr>
    </w:div>
    <w:div w:id="295842467">
      <w:bodyDiv w:val="1"/>
      <w:marLeft w:val="0"/>
      <w:marRight w:val="0"/>
      <w:marTop w:val="0"/>
      <w:marBottom w:val="0"/>
      <w:divBdr>
        <w:top w:val="none" w:sz="0" w:space="0" w:color="auto"/>
        <w:left w:val="none" w:sz="0" w:space="0" w:color="auto"/>
        <w:bottom w:val="none" w:sz="0" w:space="0" w:color="auto"/>
        <w:right w:val="none" w:sz="0" w:space="0" w:color="auto"/>
      </w:divBdr>
    </w:div>
    <w:div w:id="295986695">
      <w:bodyDiv w:val="1"/>
      <w:marLeft w:val="0"/>
      <w:marRight w:val="0"/>
      <w:marTop w:val="0"/>
      <w:marBottom w:val="0"/>
      <w:divBdr>
        <w:top w:val="none" w:sz="0" w:space="0" w:color="auto"/>
        <w:left w:val="none" w:sz="0" w:space="0" w:color="auto"/>
        <w:bottom w:val="none" w:sz="0" w:space="0" w:color="auto"/>
        <w:right w:val="none" w:sz="0" w:space="0" w:color="auto"/>
      </w:divBdr>
    </w:div>
    <w:div w:id="296304211">
      <w:bodyDiv w:val="1"/>
      <w:marLeft w:val="0"/>
      <w:marRight w:val="0"/>
      <w:marTop w:val="0"/>
      <w:marBottom w:val="0"/>
      <w:divBdr>
        <w:top w:val="none" w:sz="0" w:space="0" w:color="auto"/>
        <w:left w:val="none" w:sz="0" w:space="0" w:color="auto"/>
        <w:bottom w:val="none" w:sz="0" w:space="0" w:color="auto"/>
        <w:right w:val="none" w:sz="0" w:space="0" w:color="auto"/>
      </w:divBdr>
    </w:div>
    <w:div w:id="296375890">
      <w:bodyDiv w:val="1"/>
      <w:marLeft w:val="0"/>
      <w:marRight w:val="0"/>
      <w:marTop w:val="0"/>
      <w:marBottom w:val="0"/>
      <w:divBdr>
        <w:top w:val="none" w:sz="0" w:space="0" w:color="auto"/>
        <w:left w:val="none" w:sz="0" w:space="0" w:color="auto"/>
        <w:bottom w:val="none" w:sz="0" w:space="0" w:color="auto"/>
        <w:right w:val="none" w:sz="0" w:space="0" w:color="auto"/>
      </w:divBdr>
    </w:div>
    <w:div w:id="296380318">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448309">
      <w:bodyDiv w:val="1"/>
      <w:marLeft w:val="0"/>
      <w:marRight w:val="0"/>
      <w:marTop w:val="0"/>
      <w:marBottom w:val="0"/>
      <w:divBdr>
        <w:top w:val="none" w:sz="0" w:space="0" w:color="auto"/>
        <w:left w:val="none" w:sz="0" w:space="0" w:color="auto"/>
        <w:bottom w:val="none" w:sz="0" w:space="0" w:color="auto"/>
        <w:right w:val="none" w:sz="0" w:space="0" w:color="auto"/>
      </w:divBdr>
    </w:div>
    <w:div w:id="296495732">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
    <w:div w:id="296759895">
      <w:bodyDiv w:val="1"/>
      <w:marLeft w:val="0"/>
      <w:marRight w:val="0"/>
      <w:marTop w:val="0"/>
      <w:marBottom w:val="0"/>
      <w:divBdr>
        <w:top w:val="none" w:sz="0" w:space="0" w:color="auto"/>
        <w:left w:val="none" w:sz="0" w:space="0" w:color="auto"/>
        <w:bottom w:val="none" w:sz="0" w:space="0" w:color="auto"/>
        <w:right w:val="none" w:sz="0" w:space="0" w:color="auto"/>
      </w:divBdr>
    </w:div>
    <w:div w:id="296767447">
      <w:bodyDiv w:val="1"/>
      <w:marLeft w:val="0"/>
      <w:marRight w:val="0"/>
      <w:marTop w:val="0"/>
      <w:marBottom w:val="0"/>
      <w:divBdr>
        <w:top w:val="none" w:sz="0" w:space="0" w:color="auto"/>
        <w:left w:val="none" w:sz="0" w:space="0" w:color="auto"/>
        <w:bottom w:val="none" w:sz="0" w:space="0" w:color="auto"/>
        <w:right w:val="none" w:sz="0" w:space="0" w:color="auto"/>
      </w:divBdr>
    </w:div>
    <w:div w:id="296882469">
      <w:bodyDiv w:val="1"/>
      <w:marLeft w:val="0"/>
      <w:marRight w:val="0"/>
      <w:marTop w:val="0"/>
      <w:marBottom w:val="0"/>
      <w:divBdr>
        <w:top w:val="none" w:sz="0" w:space="0" w:color="auto"/>
        <w:left w:val="none" w:sz="0" w:space="0" w:color="auto"/>
        <w:bottom w:val="none" w:sz="0" w:space="0" w:color="auto"/>
        <w:right w:val="none" w:sz="0" w:space="0" w:color="auto"/>
      </w:divBdr>
    </w:div>
    <w:div w:id="297075721">
      <w:bodyDiv w:val="1"/>
      <w:marLeft w:val="0"/>
      <w:marRight w:val="0"/>
      <w:marTop w:val="0"/>
      <w:marBottom w:val="0"/>
      <w:divBdr>
        <w:top w:val="none" w:sz="0" w:space="0" w:color="auto"/>
        <w:left w:val="none" w:sz="0" w:space="0" w:color="auto"/>
        <w:bottom w:val="none" w:sz="0" w:space="0" w:color="auto"/>
        <w:right w:val="none" w:sz="0" w:space="0" w:color="auto"/>
      </w:divBdr>
    </w:div>
    <w:div w:id="297105430">
      <w:bodyDiv w:val="1"/>
      <w:marLeft w:val="0"/>
      <w:marRight w:val="0"/>
      <w:marTop w:val="0"/>
      <w:marBottom w:val="0"/>
      <w:divBdr>
        <w:top w:val="none" w:sz="0" w:space="0" w:color="auto"/>
        <w:left w:val="none" w:sz="0" w:space="0" w:color="auto"/>
        <w:bottom w:val="none" w:sz="0" w:space="0" w:color="auto"/>
        <w:right w:val="none" w:sz="0" w:space="0" w:color="auto"/>
      </w:divBdr>
    </w:div>
    <w:div w:id="297152473">
      <w:bodyDiv w:val="1"/>
      <w:marLeft w:val="0"/>
      <w:marRight w:val="0"/>
      <w:marTop w:val="0"/>
      <w:marBottom w:val="0"/>
      <w:divBdr>
        <w:top w:val="none" w:sz="0" w:space="0" w:color="auto"/>
        <w:left w:val="none" w:sz="0" w:space="0" w:color="auto"/>
        <w:bottom w:val="none" w:sz="0" w:space="0" w:color="auto"/>
        <w:right w:val="none" w:sz="0" w:space="0" w:color="auto"/>
      </w:divBdr>
    </w:div>
    <w:div w:id="297220629">
      <w:bodyDiv w:val="1"/>
      <w:marLeft w:val="0"/>
      <w:marRight w:val="0"/>
      <w:marTop w:val="0"/>
      <w:marBottom w:val="0"/>
      <w:divBdr>
        <w:top w:val="none" w:sz="0" w:space="0" w:color="auto"/>
        <w:left w:val="none" w:sz="0" w:space="0" w:color="auto"/>
        <w:bottom w:val="none" w:sz="0" w:space="0" w:color="auto"/>
        <w:right w:val="none" w:sz="0" w:space="0" w:color="auto"/>
      </w:divBdr>
    </w:div>
    <w:div w:id="297225194">
      <w:bodyDiv w:val="1"/>
      <w:marLeft w:val="0"/>
      <w:marRight w:val="0"/>
      <w:marTop w:val="0"/>
      <w:marBottom w:val="0"/>
      <w:divBdr>
        <w:top w:val="none" w:sz="0" w:space="0" w:color="auto"/>
        <w:left w:val="none" w:sz="0" w:space="0" w:color="auto"/>
        <w:bottom w:val="none" w:sz="0" w:space="0" w:color="auto"/>
        <w:right w:val="none" w:sz="0" w:space="0" w:color="auto"/>
      </w:divBdr>
    </w:div>
    <w:div w:id="297492063">
      <w:bodyDiv w:val="1"/>
      <w:marLeft w:val="0"/>
      <w:marRight w:val="0"/>
      <w:marTop w:val="0"/>
      <w:marBottom w:val="0"/>
      <w:divBdr>
        <w:top w:val="none" w:sz="0" w:space="0" w:color="auto"/>
        <w:left w:val="none" w:sz="0" w:space="0" w:color="auto"/>
        <w:bottom w:val="none" w:sz="0" w:space="0" w:color="auto"/>
        <w:right w:val="none" w:sz="0" w:space="0" w:color="auto"/>
      </w:divBdr>
    </w:div>
    <w:div w:id="297539470">
      <w:bodyDiv w:val="1"/>
      <w:marLeft w:val="0"/>
      <w:marRight w:val="0"/>
      <w:marTop w:val="0"/>
      <w:marBottom w:val="0"/>
      <w:divBdr>
        <w:top w:val="none" w:sz="0" w:space="0" w:color="auto"/>
        <w:left w:val="none" w:sz="0" w:space="0" w:color="auto"/>
        <w:bottom w:val="none" w:sz="0" w:space="0" w:color="auto"/>
        <w:right w:val="none" w:sz="0" w:space="0" w:color="auto"/>
      </w:divBdr>
    </w:div>
    <w:div w:id="297610431">
      <w:bodyDiv w:val="1"/>
      <w:marLeft w:val="0"/>
      <w:marRight w:val="0"/>
      <w:marTop w:val="0"/>
      <w:marBottom w:val="0"/>
      <w:divBdr>
        <w:top w:val="none" w:sz="0" w:space="0" w:color="auto"/>
        <w:left w:val="none" w:sz="0" w:space="0" w:color="auto"/>
        <w:bottom w:val="none" w:sz="0" w:space="0" w:color="auto"/>
        <w:right w:val="none" w:sz="0" w:space="0" w:color="auto"/>
      </w:divBdr>
    </w:div>
    <w:div w:id="297616790">
      <w:bodyDiv w:val="1"/>
      <w:marLeft w:val="0"/>
      <w:marRight w:val="0"/>
      <w:marTop w:val="0"/>
      <w:marBottom w:val="0"/>
      <w:divBdr>
        <w:top w:val="none" w:sz="0" w:space="0" w:color="auto"/>
        <w:left w:val="none" w:sz="0" w:space="0" w:color="auto"/>
        <w:bottom w:val="none" w:sz="0" w:space="0" w:color="auto"/>
        <w:right w:val="none" w:sz="0" w:space="0" w:color="auto"/>
      </w:divBdr>
    </w:div>
    <w:div w:id="297683511">
      <w:bodyDiv w:val="1"/>
      <w:marLeft w:val="0"/>
      <w:marRight w:val="0"/>
      <w:marTop w:val="0"/>
      <w:marBottom w:val="0"/>
      <w:divBdr>
        <w:top w:val="none" w:sz="0" w:space="0" w:color="auto"/>
        <w:left w:val="none" w:sz="0" w:space="0" w:color="auto"/>
        <w:bottom w:val="none" w:sz="0" w:space="0" w:color="auto"/>
        <w:right w:val="none" w:sz="0" w:space="0" w:color="auto"/>
      </w:divBdr>
    </w:div>
    <w:div w:id="297685647">
      <w:bodyDiv w:val="1"/>
      <w:marLeft w:val="0"/>
      <w:marRight w:val="0"/>
      <w:marTop w:val="0"/>
      <w:marBottom w:val="0"/>
      <w:divBdr>
        <w:top w:val="none" w:sz="0" w:space="0" w:color="auto"/>
        <w:left w:val="none" w:sz="0" w:space="0" w:color="auto"/>
        <w:bottom w:val="none" w:sz="0" w:space="0" w:color="auto"/>
        <w:right w:val="none" w:sz="0" w:space="0" w:color="auto"/>
      </w:divBdr>
    </w:div>
    <w:div w:id="297730985">
      <w:bodyDiv w:val="1"/>
      <w:marLeft w:val="0"/>
      <w:marRight w:val="0"/>
      <w:marTop w:val="0"/>
      <w:marBottom w:val="0"/>
      <w:divBdr>
        <w:top w:val="none" w:sz="0" w:space="0" w:color="auto"/>
        <w:left w:val="none" w:sz="0" w:space="0" w:color="auto"/>
        <w:bottom w:val="none" w:sz="0" w:space="0" w:color="auto"/>
        <w:right w:val="none" w:sz="0" w:space="0" w:color="auto"/>
      </w:divBdr>
    </w:div>
    <w:div w:id="297882166">
      <w:bodyDiv w:val="1"/>
      <w:marLeft w:val="0"/>
      <w:marRight w:val="0"/>
      <w:marTop w:val="0"/>
      <w:marBottom w:val="0"/>
      <w:divBdr>
        <w:top w:val="none" w:sz="0" w:space="0" w:color="auto"/>
        <w:left w:val="none" w:sz="0" w:space="0" w:color="auto"/>
        <w:bottom w:val="none" w:sz="0" w:space="0" w:color="auto"/>
        <w:right w:val="none" w:sz="0" w:space="0" w:color="auto"/>
      </w:divBdr>
    </w:div>
    <w:div w:id="297927632">
      <w:bodyDiv w:val="1"/>
      <w:marLeft w:val="0"/>
      <w:marRight w:val="0"/>
      <w:marTop w:val="0"/>
      <w:marBottom w:val="0"/>
      <w:divBdr>
        <w:top w:val="none" w:sz="0" w:space="0" w:color="auto"/>
        <w:left w:val="none" w:sz="0" w:space="0" w:color="auto"/>
        <w:bottom w:val="none" w:sz="0" w:space="0" w:color="auto"/>
        <w:right w:val="none" w:sz="0" w:space="0" w:color="auto"/>
      </w:divBdr>
    </w:div>
    <w:div w:id="298346641">
      <w:bodyDiv w:val="1"/>
      <w:marLeft w:val="0"/>
      <w:marRight w:val="0"/>
      <w:marTop w:val="0"/>
      <w:marBottom w:val="0"/>
      <w:divBdr>
        <w:top w:val="none" w:sz="0" w:space="0" w:color="auto"/>
        <w:left w:val="none" w:sz="0" w:space="0" w:color="auto"/>
        <w:bottom w:val="none" w:sz="0" w:space="0" w:color="auto"/>
        <w:right w:val="none" w:sz="0" w:space="0" w:color="auto"/>
      </w:divBdr>
    </w:div>
    <w:div w:id="298461067">
      <w:bodyDiv w:val="1"/>
      <w:marLeft w:val="0"/>
      <w:marRight w:val="0"/>
      <w:marTop w:val="0"/>
      <w:marBottom w:val="0"/>
      <w:divBdr>
        <w:top w:val="none" w:sz="0" w:space="0" w:color="auto"/>
        <w:left w:val="none" w:sz="0" w:space="0" w:color="auto"/>
        <w:bottom w:val="none" w:sz="0" w:space="0" w:color="auto"/>
        <w:right w:val="none" w:sz="0" w:space="0" w:color="auto"/>
      </w:divBdr>
    </w:div>
    <w:div w:id="298461294">
      <w:bodyDiv w:val="1"/>
      <w:marLeft w:val="0"/>
      <w:marRight w:val="0"/>
      <w:marTop w:val="0"/>
      <w:marBottom w:val="0"/>
      <w:divBdr>
        <w:top w:val="none" w:sz="0" w:space="0" w:color="auto"/>
        <w:left w:val="none" w:sz="0" w:space="0" w:color="auto"/>
        <w:bottom w:val="none" w:sz="0" w:space="0" w:color="auto"/>
        <w:right w:val="none" w:sz="0" w:space="0" w:color="auto"/>
      </w:divBdr>
    </w:div>
    <w:div w:id="298654901">
      <w:bodyDiv w:val="1"/>
      <w:marLeft w:val="0"/>
      <w:marRight w:val="0"/>
      <w:marTop w:val="0"/>
      <w:marBottom w:val="0"/>
      <w:divBdr>
        <w:top w:val="none" w:sz="0" w:space="0" w:color="auto"/>
        <w:left w:val="none" w:sz="0" w:space="0" w:color="auto"/>
        <w:bottom w:val="none" w:sz="0" w:space="0" w:color="auto"/>
        <w:right w:val="none" w:sz="0" w:space="0" w:color="auto"/>
      </w:divBdr>
    </w:div>
    <w:div w:id="298657354">
      <w:bodyDiv w:val="1"/>
      <w:marLeft w:val="0"/>
      <w:marRight w:val="0"/>
      <w:marTop w:val="0"/>
      <w:marBottom w:val="0"/>
      <w:divBdr>
        <w:top w:val="none" w:sz="0" w:space="0" w:color="auto"/>
        <w:left w:val="none" w:sz="0" w:space="0" w:color="auto"/>
        <w:bottom w:val="none" w:sz="0" w:space="0" w:color="auto"/>
        <w:right w:val="none" w:sz="0" w:space="0" w:color="auto"/>
      </w:divBdr>
    </w:div>
    <w:div w:id="298724897">
      <w:bodyDiv w:val="1"/>
      <w:marLeft w:val="0"/>
      <w:marRight w:val="0"/>
      <w:marTop w:val="0"/>
      <w:marBottom w:val="0"/>
      <w:divBdr>
        <w:top w:val="none" w:sz="0" w:space="0" w:color="auto"/>
        <w:left w:val="none" w:sz="0" w:space="0" w:color="auto"/>
        <w:bottom w:val="none" w:sz="0" w:space="0" w:color="auto"/>
        <w:right w:val="none" w:sz="0" w:space="0" w:color="auto"/>
      </w:divBdr>
    </w:div>
    <w:div w:id="298732805">
      <w:bodyDiv w:val="1"/>
      <w:marLeft w:val="0"/>
      <w:marRight w:val="0"/>
      <w:marTop w:val="0"/>
      <w:marBottom w:val="0"/>
      <w:divBdr>
        <w:top w:val="none" w:sz="0" w:space="0" w:color="auto"/>
        <w:left w:val="none" w:sz="0" w:space="0" w:color="auto"/>
        <w:bottom w:val="none" w:sz="0" w:space="0" w:color="auto"/>
        <w:right w:val="none" w:sz="0" w:space="0" w:color="auto"/>
      </w:divBdr>
    </w:div>
    <w:div w:id="298922431">
      <w:bodyDiv w:val="1"/>
      <w:marLeft w:val="0"/>
      <w:marRight w:val="0"/>
      <w:marTop w:val="0"/>
      <w:marBottom w:val="0"/>
      <w:divBdr>
        <w:top w:val="none" w:sz="0" w:space="0" w:color="auto"/>
        <w:left w:val="none" w:sz="0" w:space="0" w:color="auto"/>
        <w:bottom w:val="none" w:sz="0" w:space="0" w:color="auto"/>
        <w:right w:val="none" w:sz="0" w:space="0" w:color="auto"/>
      </w:divBdr>
    </w:div>
    <w:div w:id="298927368">
      <w:bodyDiv w:val="1"/>
      <w:marLeft w:val="0"/>
      <w:marRight w:val="0"/>
      <w:marTop w:val="0"/>
      <w:marBottom w:val="0"/>
      <w:divBdr>
        <w:top w:val="none" w:sz="0" w:space="0" w:color="auto"/>
        <w:left w:val="none" w:sz="0" w:space="0" w:color="auto"/>
        <w:bottom w:val="none" w:sz="0" w:space="0" w:color="auto"/>
        <w:right w:val="none" w:sz="0" w:space="0" w:color="auto"/>
      </w:divBdr>
    </w:div>
    <w:div w:id="298993966">
      <w:bodyDiv w:val="1"/>
      <w:marLeft w:val="0"/>
      <w:marRight w:val="0"/>
      <w:marTop w:val="0"/>
      <w:marBottom w:val="0"/>
      <w:divBdr>
        <w:top w:val="none" w:sz="0" w:space="0" w:color="auto"/>
        <w:left w:val="none" w:sz="0" w:space="0" w:color="auto"/>
        <w:bottom w:val="none" w:sz="0" w:space="0" w:color="auto"/>
        <w:right w:val="none" w:sz="0" w:space="0" w:color="auto"/>
      </w:divBdr>
    </w:div>
    <w:div w:id="299266900">
      <w:bodyDiv w:val="1"/>
      <w:marLeft w:val="0"/>
      <w:marRight w:val="0"/>
      <w:marTop w:val="0"/>
      <w:marBottom w:val="0"/>
      <w:divBdr>
        <w:top w:val="none" w:sz="0" w:space="0" w:color="auto"/>
        <w:left w:val="none" w:sz="0" w:space="0" w:color="auto"/>
        <w:bottom w:val="none" w:sz="0" w:space="0" w:color="auto"/>
        <w:right w:val="none" w:sz="0" w:space="0" w:color="auto"/>
      </w:divBdr>
    </w:div>
    <w:div w:id="299461137">
      <w:bodyDiv w:val="1"/>
      <w:marLeft w:val="0"/>
      <w:marRight w:val="0"/>
      <w:marTop w:val="0"/>
      <w:marBottom w:val="0"/>
      <w:divBdr>
        <w:top w:val="none" w:sz="0" w:space="0" w:color="auto"/>
        <w:left w:val="none" w:sz="0" w:space="0" w:color="auto"/>
        <w:bottom w:val="none" w:sz="0" w:space="0" w:color="auto"/>
        <w:right w:val="none" w:sz="0" w:space="0" w:color="auto"/>
      </w:divBdr>
    </w:div>
    <w:div w:id="299850231">
      <w:bodyDiv w:val="1"/>
      <w:marLeft w:val="0"/>
      <w:marRight w:val="0"/>
      <w:marTop w:val="0"/>
      <w:marBottom w:val="0"/>
      <w:divBdr>
        <w:top w:val="none" w:sz="0" w:space="0" w:color="auto"/>
        <w:left w:val="none" w:sz="0" w:space="0" w:color="auto"/>
        <w:bottom w:val="none" w:sz="0" w:space="0" w:color="auto"/>
        <w:right w:val="none" w:sz="0" w:space="0" w:color="auto"/>
      </w:divBdr>
    </w:div>
    <w:div w:id="299919084">
      <w:bodyDiv w:val="1"/>
      <w:marLeft w:val="0"/>
      <w:marRight w:val="0"/>
      <w:marTop w:val="0"/>
      <w:marBottom w:val="0"/>
      <w:divBdr>
        <w:top w:val="none" w:sz="0" w:space="0" w:color="auto"/>
        <w:left w:val="none" w:sz="0" w:space="0" w:color="auto"/>
        <w:bottom w:val="none" w:sz="0" w:space="0" w:color="auto"/>
        <w:right w:val="none" w:sz="0" w:space="0" w:color="auto"/>
      </w:divBdr>
    </w:div>
    <w:div w:id="300110406">
      <w:bodyDiv w:val="1"/>
      <w:marLeft w:val="0"/>
      <w:marRight w:val="0"/>
      <w:marTop w:val="0"/>
      <w:marBottom w:val="0"/>
      <w:divBdr>
        <w:top w:val="none" w:sz="0" w:space="0" w:color="auto"/>
        <w:left w:val="none" w:sz="0" w:space="0" w:color="auto"/>
        <w:bottom w:val="none" w:sz="0" w:space="0" w:color="auto"/>
        <w:right w:val="none" w:sz="0" w:space="0" w:color="auto"/>
      </w:divBdr>
    </w:div>
    <w:div w:id="300113501">
      <w:bodyDiv w:val="1"/>
      <w:marLeft w:val="0"/>
      <w:marRight w:val="0"/>
      <w:marTop w:val="0"/>
      <w:marBottom w:val="0"/>
      <w:divBdr>
        <w:top w:val="none" w:sz="0" w:space="0" w:color="auto"/>
        <w:left w:val="none" w:sz="0" w:space="0" w:color="auto"/>
        <w:bottom w:val="none" w:sz="0" w:space="0" w:color="auto"/>
        <w:right w:val="none" w:sz="0" w:space="0" w:color="auto"/>
      </w:divBdr>
    </w:div>
    <w:div w:id="300304359">
      <w:bodyDiv w:val="1"/>
      <w:marLeft w:val="0"/>
      <w:marRight w:val="0"/>
      <w:marTop w:val="0"/>
      <w:marBottom w:val="0"/>
      <w:divBdr>
        <w:top w:val="none" w:sz="0" w:space="0" w:color="auto"/>
        <w:left w:val="none" w:sz="0" w:space="0" w:color="auto"/>
        <w:bottom w:val="none" w:sz="0" w:space="0" w:color="auto"/>
        <w:right w:val="none" w:sz="0" w:space="0" w:color="auto"/>
      </w:divBdr>
    </w:div>
    <w:div w:id="300501622">
      <w:bodyDiv w:val="1"/>
      <w:marLeft w:val="0"/>
      <w:marRight w:val="0"/>
      <w:marTop w:val="0"/>
      <w:marBottom w:val="0"/>
      <w:divBdr>
        <w:top w:val="none" w:sz="0" w:space="0" w:color="auto"/>
        <w:left w:val="none" w:sz="0" w:space="0" w:color="auto"/>
        <w:bottom w:val="none" w:sz="0" w:space="0" w:color="auto"/>
        <w:right w:val="none" w:sz="0" w:space="0" w:color="auto"/>
      </w:divBdr>
    </w:div>
    <w:div w:id="300578899">
      <w:bodyDiv w:val="1"/>
      <w:marLeft w:val="0"/>
      <w:marRight w:val="0"/>
      <w:marTop w:val="0"/>
      <w:marBottom w:val="0"/>
      <w:divBdr>
        <w:top w:val="none" w:sz="0" w:space="0" w:color="auto"/>
        <w:left w:val="none" w:sz="0" w:space="0" w:color="auto"/>
        <w:bottom w:val="none" w:sz="0" w:space="0" w:color="auto"/>
        <w:right w:val="none" w:sz="0" w:space="0" w:color="auto"/>
      </w:divBdr>
    </w:div>
    <w:div w:id="300579072">
      <w:bodyDiv w:val="1"/>
      <w:marLeft w:val="0"/>
      <w:marRight w:val="0"/>
      <w:marTop w:val="0"/>
      <w:marBottom w:val="0"/>
      <w:divBdr>
        <w:top w:val="none" w:sz="0" w:space="0" w:color="auto"/>
        <w:left w:val="none" w:sz="0" w:space="0" w:color="auto"/>
        <w:bottom w:val="none" w:sz="0" w:space="0" w:color="auto"/>
        <w:right w:val="none" w:sz="0" w:space="0" w:color="auto"/>
      </w:divBdr>
    </w:div>
    <w:div w:id="300580044">
      <w:bodyDiv w:val="1"/>
      <w:marLeft w:val="0"/>
      <w:marRight w:val="0"/>
      <w:marTop w:val="0"/>
      <w:marBottom w:val="0"/>
      <w:divBdr>
        <w:top w:val="none" w:sz="0" w:space="0" w:color="auto"/>
        <w:left w:val="none" w:sz="0" w:space="0" w:color="auto"/>
        <w:bottom w:val="none" w:sz="0" w:space="0" w:color="auto"/>
        <w:right w:val="none" w:sz="0" w:space="0" w:color="auto"/>
      </w:divBdr>
    </w:div>
    <w:div w:id="300623792">
      <w:bodyDiv w:val="1"/>
      <w:marLeft w:val="0"/>
      <w:marRight w:val="0"/>
      <w:marTop w:val="0"/>
      <w:marBottom w:val="0"/>
      <w:divBdr>
        <w:top w:val="none" w:sz="0" w:space="0" w:color="auto"/>
        <w:left w:val="none" w:sz="0" w:space="0" w:color="auto"/>
        <w:bottom w:val="none" w:sz="0" w:space="0" w:color="auto"/>
        <w:right w:val="none" w:sz="0" w:space="0" w:color="auto"/>
      </w:divBdr>
    </w:div>
    <w:div w:id="300811499">
      <w:bodyDiv w:val="1"/>
      <w:marLeft w:val="0"/>
      <w:marRight w:val="0"/>
      <w:marTop w:val="0"/>
      <w:marBottom w:val="0"/>
      <w:divBdr>
        <w:top w:val="none" w:sz="0" w:space="0" w:color="auto"/>
        <w:left w:val="none" w:sz="0" w:space="0" w:color="auto"/>
        <w:bottom w:val="none" w:sz="0" w:space="0" w:color="auto"/>
        <w:right w:val="none" w:sz="0" w:space="0" w:color="auto"/>
      </w:divBdr>
    </w:div>
    <w:div w:id="301008485">
      <w:bodyDiv w:val="1"/>
      <w:marLeft w:val="0"/>
      <w:marRight w:val="0"/>
      <w:marTop w:val="0"/>
      <w:marBottom w:val="0"/>
      <w:divBdr>
        <w:top w:val="none" w:sz="0" w:space="0" w:color="auto"/>
        <w:left w:val="none" w:sz="0" w:space="0" w:color="auto"/>
        <w:bottom w:val="none" w:sz="0" w:space="0" w:color="auto"/>
        <w:right w:val="none" w:sz="0" w:space="0" w:color="auto"/>
      </w:divBdr>
    </w:div>
    <w:div w:id="301081825">
      <w:bodyDiv w:val="1"/>
      <w:marLeft w:val="0"/>
      <w:marRight w:val="0"/>
      <w:marTop w:val="0"/>
      <w:marBottom w:val="0"/>
      <w:divBdr>
        <w:top w:val="none" w:sz="0" w:space="0" w:color="auto"/>
        <w:left w:val="none" w:sz="0" w:space="0" w:color="auto"/>
        <w:bottom w:val="none" w:sz="0" w:space="0" w:color="auto"/>
        <w:right w:val="none" w:sz="0" w:space="0" w:color="auto"/>
      </w:divBdr>
    </w:div>
    <w:div w:id="301157862">
      <w:bodyDiv w:val="1"/>
      <w:marLeft w:val="0"/>
      <w:marRight w:val="0"/>
      <w:marTop w:val="0"/>
      <w:marBottom w:val="0"/>
      <w:divBdr>
        <w:top w:val="none" w:sz="0" w:space="0" w:color="auto"/>
        <w:left w:val="none" w:sz="0" w:space="0" w:color="auto"/>
        <w:bottom w:val="none" w:sz="0" w:space="0" w:color="auto"/>
        <w:right w:val="none" w:sz="0" w:space="0" w:color="auto"/>
      </w:divBdr>
    </w:div>
    <w:div w:id="301271082">
      <w:bodyDiv w:val="1"/>
      <w:marLeft w:val="0"/>
      <w:marRight w:val="0"/>
      <w:marTop w:val="0"/>
      <w:marBottom w:val="0"/>
      <w:divBdr>
        <w:top w:val="none" w:sz="0" w:space="0" w:color="auto"/>
        <w:left w:val="none" w:sz="0" w:space="0" w:color="auto"/>
        <w:bottom w:val="none" w:sz="0" w:space="0" w:color="auto"/>
        <w:right w:val="none" w:sz="0" w:space="0" w:color="auto"/>
      </w:divBdr>
    </w:div>
    <w:div w:id="301467215">
      <w:bodyDiv w:val="1"/>
      <w:marLeft w:val="0"/>
      <w:marRight w:val="0"/>
      <w:marTop w:val="0"/>
      <w:marBottom w:val="0"/>
      <w:divBdr>
        <w:top w:val="none" w:sz="0" w:space="0" w:color="auto"/>
        <w:left w:val="none" w:sz="0" w:space="0" w:color="auto"/>
        <w:bottom w:val="none" w:sz="0" w:space="0" w:color="auto"/>
        <w:right w:val="none" w:sz="0" w:space="0" w:color="auto"/>
      </w:divBdr>
    </w:div>
    <w:div w:id="301472049">
      <w:bodyDiv w:val="1"/>
      <w:marLeft w:val="0"/>
      <w:marRight w:val="0"/>
      <w:marTop w:val="0"/>
      <w:marBottom w:val="0"/>
      <w:divBdr>
        <w:top w:val="none" w:sz="0" w:space="0" w:color="auto"/>
        <w:left w:val="none" w:sz="0" w:space="0" w:color="auto"/>
        <w:bottom w:val="none" w:sz="0" w:space="0" w:color="auto"/>
        <w:right w:val="none" w:sz="0" w:space="0" w:color="auto"/>
      </w:divBdr>
    </w:div>
    <w:div w:id="301733718">
      <w:bodyDiv w:val="1"/>
      <w:marLeft w:val="0"/>
      <w:marRight w:val="0"/>
      <w:marTop w:val="0"/>
      <w:marBottom w:val="0"/>
      <w:divBdr>
        <w:top w:val="none" w:sz="0" w:space="0" w:color="auto"/>
        <w:left w:val="none" w:sz="0" w:space="0" w:color="auto"/>
        <w:bottom w:val="none" w:sz="0" w:space="0" w:color="auto"/>
        <w:right w:val="none" w:sz="0" w:space="0" w:color="auto"/>
      </w:divBdr>
    </w:div>
    <w:div w:id="301928989">
      <w:bodyDiv w:val="1"/>
      <w:marLeft w:val="0"/>
      <w:marRight w:val="0"/>
      <w:marTop w:val="0"/>
      <w:marBottom w:val="0"/>
      <w:divBdr>
        <w:top w:val="none" w:sz="0" w:space="0" w:color="auto"/>
        <w:left w:val="none" w:sz="0" w:space="0" w:color="auto"/>
        <w:bottom w:val="none" w:sz="0" w:space="0" w:color="auto"/>
        <w:right w:val="none" w:sz="0" w:space="0" w:color="auto"/>
      </w:divBdr>
    </w:div>
    <w:div w:id="302003024">
      <w:bodyDiv w:val="1"/>
      <w:marLeft w:val="0"/>
      <w:marRight w:val="0"/>
      <w:marTop w:val="0"/>
      <w:marBottom w:val="0"/>
      <w:divBdr>
        <w:top w:val="none" w:sz="0" w:space="0" w:color="auto"/>
        <w:left w:val="none" w:sz="0" w:space="0" w:color="auto"/>
        <w:bottom w:val="none" w:sz="0" w:space="0" w:color="auto"/>
        <w:right w:val="none" w:sz="0" w:space="0" w:color="auto"/>
      </w:divBdr>
    </w:div>
    <w:div w:id="302081608">
      <w:bodyDiv w:val="1"/>
      <w:marLeft w:val="0"/>
      <w:marRight w:val="0"/>
      <w:marTop w:val="0"/>
      <w:marBottom w:val="0"/>
      <w:divBdr>
        <w:top w:val="none" w:sz="0" w:space="0" w:color="auto"/>
        <w:left w:val="none" w:sz="0" w:space="0" w:color="auto"/>
        <w:bottom w:val="none" w:sz="0" w:space="0" w:color="auto"/>
        <w:right w:val="none" w:sz="0" w:space="0" w:color="auto"/>
      </w:divBdr>
    </w:div>
    <w:div w:id="302276900">
      <w:bodyDiv w:val="1"/>
      <w:marLeft w:val="0"/>
      <w:marRight w:val="0"/>
      <w:marTop w:val="0"/>
      <w:marBottom w:val="0"/>
      <w:divBdr>
        <w:top w:val="none" w:sz="0" w:space="0" w:color="auto"/>
        <w:left w:val="none" w:sz="0" w:space="0" w:color="auto"/>
        <w:bottom w:val="none" w:sz="0" w:space="0" w:color="auto"/>
        <w:right w:val="none" w:sz="0" w:space="0" w:color="auto"/>
      </w:divBdr>
    </w:div>
    <w:div w:id="302737138">
      <w:bodyDiv w:val="1"/>
      <w:marLeft w:val="0"/>
      <w:marRight w:val="0"/>
      <w:marTop w:val="0"/>
      <w:marBottom w:val="0"/>
      <w:divBdr>
        <w:top w:val="none" w:sz="0" w:space="0" w:color="auto"/>
        <w:left w:val="none" w:sz="0" w:space="0" w:color="auto"/>
        <w:bottom w:val="none" w:sz="0" w:space="0" w:color="auto"/>
        <w:right w:val="none" w:sz="0" w:space="0" w:color="auto"/>
      </w:divBdr>
    </w:div>
    <w:div w:id="302783048">
      <w:bodyDiv w:val="1"/>
      <w:marLeft w:val="0"/>
      <w:marRight w:val="0"/>
      <w:marTop w:val="0"/>
      <w:marBottom w:val="0"/>
      <w:divBdr>
        <w:top w:val="none" w:sz="0" w:space="0" w:color="auto"/>
        <w:left w:val="none" w:sz="0" w:space="0" w:color="auto"/>
        <w:bottom w:val="none" w:sz="0" w:space="0" w:color="auto"/>
        <w:right w:val="none" w:sz="0" w:space="0" w:color="auto"/>
      </w:divBdr>
    </w:div>
    <w:div w:id="302973201">
      <w:bodyDiv w:val="1"/>
      <w:marLeft w:val="0"/>
      <w:marRight w:val="0"/>
      <w:marTop w:val="0"/>
      <w:marBottom w:val="0"/>
      <w:divBdr>
        <w:top w:val="none" w:sz="0" w:space="0" w:color="auto"/>
        <w:left w:val="none" w:sz="0" w:space="0" w:color="auto"/>
        <w:bottom w:val="none" w:sz="0" w:space="0" w:color="auto"/>
        <w:right w:val="none" w:sz="0" w:space="0" w:color="auto"/>
      </w:divBdr>
    </w:div>
    <w:div w:id="303002443">
      <w:bodyDiv w:val="1"/>
      <w:marLeft w:val="0"/>
      <w:marRight w:val="0"/>
      <w:marTop w:val="0"/>
      <w:marBottom w:val="0"/>
      <w:divBdr>
        <w:top w:val="none" w:sz="0" w:space="0" w:color="auto"/>
        <w:left w:val="none" w:sz="0" w:space="0" w:color="auto"/>
        <w:bottom w:val="none" w:sz="0" w:space="0" w:color="auto"/>
        <w:right w:val="none" w:sz="0" w:space="0" w:color="auto"/>
      </w:divBdr>
    </w:div>
    <w:div w:id="303200223">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
    <w:div w:id="303311476">
      <w:bodyDiv w:val="1"/>
      <w:marLeft w:val="0"/>
      <w:marRight w:val="0"/>
      <w:marTop w:val="0"/>
      <w:marBottom w:val="0"/>
      <w:divBdr>
        <w:top w:val="none" w:sz="0" w:space="0" w:color="auto"/>
        <w:left w:val="none" w:sz="0" w:space="0" w:color="auto"/>
        <w:bottom w:val="none" w:sz="0" w:space="0" w:color="auto"/>
        <w:right w:val="none" w:sz="0" w:space="0" w:color="auto"/>
      </w:divBdr>
    </w:div>
    <w:div w:id="303434615">
      <w:bodyDiv w:val="1"/>
      <w:marLeft w:val="0"/>
      <w:marRight w:val="0"/>
      <w:marTop w:val="0"/>
      <w:marBottom w:val="0"/>
      <w:divBdr>
        <w:top w:val="none" w:sz="0" w:space="0" w:color="auto"/>
        <w:left w:val="none" w:sz="0" w:space="0" w:color="auto"/>
        <w:bottom w:val="none" w:sz="0" w:space="0" w:color="auto"/>
        <w:right w:val="none" w:sz="0" w:space="0" w:color="auto"/>
      </w:divBdr>
    </w:div>
    <w:div w:id="303438231">
      <w:bodyDiv w:val="1"/>
      <w:marLeft w:val="0"/>
      <w:marRight w:val="0"/>
      <w:marTop w:val="0"/>
      <w:marBottom w:val="0"/>
      <w:divBdr>
        <w:top w:val="none" w:sz="0" w:space="0" w:color="auto"/>
        <w:left w:val="none" w:sz="0" w:space="0" w:color="auto"/>
        <w:bottom w:val="none" w:sz="0" w:space="0" w:color="auto"/>
        <w:right w:val="none" w:sz="0" w:space="0" w:color="auto"/>
      </w:divBdr>
    </w:div>
    <w:div w:id="303582573">
      <w:bodyDiv w:val="1"/>
      <w:marLeft w:val="0"/>
      <w:marRight w:val="0"/>
      <w:marTop w:val="0"/>
      <w:marBottom w:val="0"/>
      <w:divBdr>
        <w:top w:val="none" w:sz="0" w:space="0" w:color="auto"/>
        <w:left w:val="none" w:sz="0" w:space="0" w:color="auto"/>
        <w:bottom w:val="none" w:sz="0" w:space="0" w:color="auto"/>
        <w:right w:val="none" w:sz="0" w:space="0" w:color="auto"/>
      </w:divBdr>
    </w:div>
    <w:div w:id="303655776">
      <w:bodyDiv w:val="1"/>
      <w:marLeft w:val="0"/>
      <w:marRight w:val="0"/>
      <w:marTop w:val="0"/>
      <w:marBottom w:val="0"/>
      <w:divBdr>
        <w:top w:val="none" w:sz="0" w:space="0" w:color="auto"/>
        <w:left w:val="none" w:sz="0" w:space="0" w:color="auto"/>
        <w:bottom w:val="none" w:sz="0" w:space="0" w:color="auto"/>
        <w:right w:val="none" w:sz="0" w:space="0" w:color="auto"/>
      </w:divBdr>
    </w:div>
    <w:div w:id="303778262">
      <w:bodyDiv w:val="1"/>
      <w:marLeft w:val="0"/>
      <w:marRight w:val="0"/>
      <w:marTop w:val="0"/>
      <w:marBottom w:val="0"/>
      <w:divBdr>
        <w:top w:val="none" w:sz="0" w:space="0" w:color="auto"/>
        <w:left w:val="none" w:sz="0" w:space="0" w:color="auto"/>
        <w:bottom w:val="none" w:sz="0" w:space="0" w:color="auto"/>
        <w:right w:val="none" w:sz="0" w:space="0" w:color="auto"/>
      </w:divBdr>
    </w:div>
    <w:div w:id="303782406">
      <w:bodyDiv w:val="1"/>
      <w:marLeft w:val="0"/>
      <w:marRight w:val="0"/>
      <w:marTop w:val="0"/>
      <w:marBottom w:val="0"/>
      <w:divBdr>
        <w:top w:val="none" w:sz="0" w:space="0" w:color="auto"/>
        <w:left w:val="none" w:sz="0" w:space="0" w:color="auto"/>
        <w:bottom w:val="none" w:sz="0" w:space="0" w:color="auto"/>
        <w:right w:val="none" w:sz="0" w:space="0" w:color="auto"/>
      </w:divBdr>
    </w:div>
    <w:div w:id="303850822">
      <w:bodyDiv w:val="1"/>
      <w:marLeft w:val="0"/>
      <w:marRight w:val="0"/>
      <w:marTop w:val="0"/>
      <w:marBottom w:val="0"/>
      <w:divBdr>
        <w:top w:val="none" w:sz="0" w:space="0" w:color="auto"/>
        <w:left w:val="none" w:sz="0" w:space="0" w:color="auto"/>
        <w:bottom w:val="none" w:sz="0" w:space="0" w:color="auto"/>
        <w:right w:val="none" w:sz="0" w:space="0" w:color="auto"/>
      </w:divBdr>
    </w:div>
    <w:div w:id="304051088">
      <w:bodyDiv w:val="1"/>
      <w:marLeft w:val="0"/>
      <w:marRight w:val="0"/>
      <w:marTop w:val="0"/>
      <w:marBottom w:val="0"/>
      <w:divBdr>
        <w:top w:val="none" w:sz="0" w:space="0" w:color="auto"/>
        <w:left w:val="none" w:sz="0" w:space="0" w:color="auto"/>
        <w:bottom w:val="none" w:sz="0" w:space="0" w:color="auto"/>
        <w:right w:val="none" w:sz="0" w:space="0" w:color="auto"/>
      </w:divBdr>
    </w:div>
    <w:div w:id="304119661">
      <w:bodyDiv w:val="1"/>
      <w:marLeft w:val="0"/>
      <w:marRight w:val="0"/>
      <w:marTop w:val="0"/>
      <w:marBottom w:val="0"/>
      <w:divBdr>
        <w:top w:val="none" w:sz="0" w:space="0" w:color="auto"/>
        <w:left w:val="none" w:sz="0" w:space="0" w:color="auto"/>
        <w:bottom w:val="none" w:sz="0" w:space="0" w:color="auto"/>
        <w:right w:val="none" w:sz="0" w:space="0" w:color="auto"/>
      </w:divBdr>
    </w:div>
    <w:div w:id="304168072">
      <w:bodyDiv w:val="1"/>
      <w:marLeft w:val="0"/>
      <w:marRight w:val="0"/>
      <w:marTop w:val="0"/>
      <w:marBottom w:val="0"/>
      <w:divBdr>
        <w:top w:val="none" w:sz="0" w:space="0" w:color="auto"/>
        <w:left w:val="none" w:sz="0" w:space="0" w:color="auto"/>
        <w:bottom w:val="none" w:sz="0" w:space="0" w:color="auto"/>
        <w:right w:val="none" w:sz="0" w:space="0" w:color="auto"/>
      </w:divBdr>
    </w:div>
    <w:div w:id="304241356">
      <w:bodyDiv w:val="1"/>
      <w:marLeft w:val="0"/>
      <w:marRight w:val="0"/>
      <w:marTop w:val="0"/>
      <w:marBottom w:val="0"/>
      <w:divBdr>
        <w:top w:val="none" w:sz="0" w:space="0" w:color="auto"/>
        <w:left w:val="none" w:sz="0" w:space="0" w:color="auto"/>
        <w:bottom w:val="none" w:sz="0" w:space="0" w:color="auto"/>
        <w:right w:val="none" w:sz="0" w:space="0" w:color="auto"/>
      </w:divBdr>
    </w:div>
    <w:div w:id="304354728">
      <w:bodyDiv w:val="1"/>
      <w:marLeft w:val="0"/>
      <w:marRight w:val="0"/>
      <w:marTop w:val="0"/>
      <w:marBottom w:val="0"/>
      <w:divBdr>
        <w:top w:val="none" w:sz="0" w:space="0" w:color="auto"/>
        <w:left w:val="none" w:sz="0" w:space="0" w:color="auto"/>
        <w:bottom w:val="none" w:sz="0" w:space="0" w:color="auto"/>
        <w:right w:val="none" w:sz="0" w:space="0" w:color="auto"/>
      </w:divBdr>
    </w:div>
    <w:div w:id="304436694">
      <w:bodyDiv w:val="1"/>
      <w:marLeft w:val="0"/>
      <w:marRight w:val="0"/>
      <w:marTop w:val="0"/>
      <w:marBottom w:val="0"/>
      <w:divBdr>
        <w:top w:val="none" w:sz="0" w:space="0" w:color="auto"/>
        <w:left w:val="none" w:sz="0" w:space="0" w:color="auto"/>
        <w:bottom w:val="none" w:sz="0" w:space="0" w:color="auto"/>
        <w:right w:val="none" w:sz="0" w:space="0" w:color="auto"/>
      </w:divBdr>
    </w:div>
    <w:div w:id="304554623">
      <w:bodyDiv w:val="1"/>
      <w:marLeft w:val="0"/>
      <w:marRight w:val="0"/>
      <w:marTop w:val="0"/>
      <w:marBottom w:val="0"/>
      <w:divBdr>
        <w:top w:val="none" w:sz="0" w:space="0" w:color="auto"/>
        <w:left w:val="none" w:sz="0" w:space="0" w:color="auto"/>
        <w:bottom w:val="none" w:sz="0" w:space="0" w:color="auto"/>
        <w:right w:val="none" w:sz="0" w:space="0" w:color="auto"/>
      </w:divBdr>
    </w:div>
    <w:div w:id="304941512">
      <w:bodyDiv w:val="1"/>
      <w:marLeft w:val="0"/>
      <w:marRight w:val="0"/>
      <w:marTop w:val="0"/>
      <w:marBottom w:val="0"/>
      <w:divBdr>
        <w:top w:val="none" w:sz="0" w:space="0" w:color="auto"/>
        <w:left w:val="none" w:sz="0" w:space="0" w:color="auto"/>
        <w:bottom w:val="none" w:sz="0" w:space="0" w:color="auto"/>
        <w:right w:val="none" w:sz="0" w:space="0" w:color="auto"/>
      </w:divBdr>
    </w:div>
    <w:div w:id="305548388">
      <w:bodyDiv w:val="1"/>
      <w:marLeft w:val="0"/>
      <w:marRight w:val="0"/>
      <w:marTop w:val="0"/>
      <w:marBottom w:val="0"/>
      <w:divBdr>
        <w:top w:val="none" w:sz="0" w:space="0" w:color="auto"/>
        <w:left w:val="none" w:sz="0" w:space="0" w:color="auto"/>
        <w:bottom w:val="none" w:sz="0" w:space="0" w:color="auto"/>
        <w:right w:val="none" w:sz="0" w:space="0" w:color="auto"/>
      </w:divBdr>
    </w:div>
    <w:div w:id="305553631">
      <w:bodyDiv w:val="1"/>
      <w:marLeft w:val="0"/>
      <w:marRight w:val="0"/>
      <w:marTop w:val="0"/>
      <w:marBottom w:val="0"/>
      <w:divBdr>
        <w:top w:val="none" w:sz="0" w:space="0" w:color="auto"/>
        <w:left w:val="none" w:sz="0" w:space="0" w:color="auto"/>
        <w:bottom w:val="none" w:sz="0" w:space="0" w:color="auto"/>
        <w:right w:val="none" w:sz="0" w:space="0" w:color="auto"/>
      </w:divBdr>
    </w:div>
    <w:div w:id="305624160">
      <w:bodyDiv w:val="1"/>
      <w:marLeft w:val="0"/>
      <w:marRight w:val="0"/>
      <w:marTop w:val="0"/>
      <w:marBottom w:val="0"/>
      <w:divBdr>
        <w:top w:val="none" w:sz="0" w:space="0" w:color="auto"/>
        <w:left w:val="none" w:sz="0" w:space="0" w:color="auto"/>
        <w:bottom w:val="none" w:sz="0" w:space="0" w:color="auto"/>
        <w:right w:val="none" w:sz="0" w:space="0" w:color="auto"/>
      </w:divBdr>
    </w:div>
    <w:div w:id="305624336">
      <w:bodyDiv w:val="1"/>
      <w:marLeft w:val="0"/>
      <w:marRight w:val="0"/>
      <w:marTop w:val="0"/>
      <w:marBottom w:val="0"/>
      <w:divBdr>
        <w:top w:val="none" w:sz="0" w:space="0" w:color="auto"/>
        <w:left w:val="none" w:sz="0" w:space="0" w:color="auto"/>
        <w:bottom w:val="none" w:sz="0" w:space="0" w:color="auto"/>
        <w:right w:val="none" w:sz="0" w:space="0" w:color="auto"/>
      </w:divBdr>
    </w:div>
    <w:div w:id="305624833">
      <w:bodyDiv w:val="1"/>
      <w:marLeft w:val="0"/>
      <w:marRight w:val="0"/>
      <w:marTop w:val="0"/>
      <w:marBottom w:val="0"/>
      <w:divBdr>
        <w:top w:val="none" w:sz="0" w:space="0" w:color="auto"/>
        <w:left w:val="none" w:sz="0" w:space="0" w:color="auto"/>
        <w:bottom w:val="none" w:sz="0" w:space="0" w:color="auto"/>
        <w:right w:val="none" w:sz="0" w:space="0" w:color="auto"/>
      </w:divBdr>
    </w:div>
    <w:div w:id="305741353">
      <w:bodyDiv w:val="1"/>
      <w:marLeft w:val="0"/>
      <w:marRight w:val="0"/>
      <w:marTop w:val="0"/>
      <w:marBottom w:val="0"/>
      <w:divBdr>
        <w:top w:val="none" w:sz="0" w:space="0" w:color="auto"/>
        <w:left w:val="none" w:sz="0" w:space="0" w:color="auto"/>
        <w:bottom w:val="none" w:sz="0" w:space="0" w:color="auto"/>
        <w:right w:val="none" w:sz="0" w:space="0" w:color="auto"/>
      </w:divBdr>
    </w:div>
    <w:div w:id="305939458">
      <w:bodyDiv w:val="1"/>
      <w:marLeft w:val="0"/>
      <w:marRight w:val="0"/>
      <w:marTop w:val="0"/>
      <w:marBottom w:val="0"/>
      <w:divBdr>
        <w:top w:val="none" w:sz="0" w:space="0" w:color="auto"/>
        <w:left w:val="none" w:sz="0" w:space="0" w:color="auto"/>
        <w:bottom w:val="none" w:sz="0" w:space="0" w:color="auto"/>
        <w:right w:val="none" w:sz="0" w:space="0" w:color="auto"/>
      </w:divBdr>
    </w:div>
    <w:div w:id="306013642">
      <w:bodyDiv w:val="1"/>
      <w:marLeft w:val="0"/>
      <w:marRight w:val="0"/>
      <w:marTop w:val="0"/>
      <w:marBottom w:val="0"/>
      <w:divBdr>
        <w:top w:val="none" w:sz="0" w:space="0" w:color="auto"/>
        <w:left w:val="none" w:sz="0" w:space="0" w:color="auto"/>
        <w:bottom w:val="none" w:sz="0" w:space="0" w:color="auto"/>
        <w:right w:val="none" w:sz="0" w:space="0" w:color="auto"/>
      </w:divBdr>
    </w:div>
    <w:div w:id="306279699">
      <w:bodyDiv w:val="1"/>
      <w:marLeft w:val="0"/>
      <w:marRight w:val="0"/>
      <w:marTop w:val="0"/>
      <w:marBottom w:val="0"/>
      <w:divBdr>
        <w:top w:val="none" w:sz="0" w:space="0" w:color="auto"/>
        <w:left w:val="none" w:sz="0" w:space="0" w:color="auto"/>
        <w:bottom w:val="none" w:sz="0" w:space="0" w:color="auto"/>
        <w:right w:val="none" w:sz="0" w:space="0" w:color="auto"/>
      </w:divBdr>
    </w:div>
    <w:div w:id="306321163">
      <w:bodyDiv w:val="1"/>
      <w:marLeft w:val="0"/>
      <w:marRight w:val="0"/>
      <w:marTop w:val="0"/>
      <w:marBottom w:val="0"/>
      <w:divBdr>
        <w:top w:val="none" w:sz="0" w:space="0" w:color="auto"/>
        <w:left w:val="none" w:sz="0" w:space="0" w:color="auto"/>
        <w:bottom w:val="none" w:sz="0" w:space="0" w:color="auto"/>
        <w:right w:val="none" w:sz="0" w:space="0" w:color="auto"/>
      </w:divBdr>
    </w:div>
    <w:div w:id="306321402">
      <w:bodyDiv w:val="1"/>
      <w:marLeft w:val="0"/>
      <w:marRight w:val="0"/>
      <w:marTop w:val="0"/>
      <w:marBottom w:val="0"/>
      <w:divBdr>
        <w:top w:val="none" w:sz="0" w:space="0" w:color="auto"/>
        <w:left w:val="none" w:sz="0" w:space="0" w:color="auto"/>
        <w:bottom w:val="none" w:sz="0" w:space="0" w:color="auto"/>
        <w:right w:val="none" w:sz="0" w:space="0" w:color="auto"/>
      </w:divBdr>
    </w:div>
    <w:div w:id="306595575">
      <w:bodyDiv w:val="1"/>
      <w:marLeft w:val="0"/>
      <w:marRight w:val="0"/>
      <w:marTop w:val="0"/>
      <w:marBottom w:val="0"/>
      <w:divBdr>
        <w:top w:val="none" w:sz="0" w:space="0" w:color="auto"/>
        <w:left w:val="none" w:sz="0" w:space="0" w:color="auto"/>
        <w:bottom w:val="none" w:sz="0" w:space="0" w:color="auto"/>
        <w:right w:val="none" w:sz="0" w:space="0" w:color="auto"/>
      </w:divBdr>
    </w:div>
    <w:div w:id="306782024">
      <w:bodyDiv w:val="1"/>
      <w:marLeft w:val="0"/>
      <w:marRight w:val="0"/>
      <w:marTop w:val="0"/>
      <w:marBottom w:val="0"/>
      <w:divBdr>
        <w:top w:val="none" w:sz="0" w:space="0" w:color="auto"/>
        <w:left w:val="none" w:sz="0" w:space="0" w:color="auto"/>
        <w:bottom w:val="none" w:sz="0" w:space="0" w:color="auto"/>
        <w:right w:val="none" w:sz="0" w:space="0" w:color="auto"/>
      </w:divBdr>
    </w:div>
    <w:div w:id="306787117">
      <w:bodyDiv w:val="1"/>
      <w:marLeft w:val="0"/>
      <w:marRight w:val="0"/>
      <w:marTop w:val="0"/>
      <w:marBottom w:val="0"/>
      <w:divBdr>
        <w:top w:val="none" w:sz="0" w:space="0" w:color="auto"/>
        <w:left w:val="none" w:sz="0" w:space="0" w:color="auto"/>
        <w:bottom w:val="none" w:sz="0" w:space="0" w:color="auto"/>
        <w:right w:val="none" w:sz="0" w:space="0" w:color="auto"/>
      </w:divBdr>
    </w:div>
    <w:div w:id="306862089">
      <w:bodyDiv w:val="1"/>
      <w:marLeft w:val="0"/>
      <w:marRight w:val="0"/>
      <w:marTop w:val="0"/>
      <w:marBottom w:val="0"/>
      <w:divBdr>
        <w:top w:val="none" w:sz="0" w:space="0" w:color="auto"/>
        <w:left w:val="none" w:sz="0" w:space="0" w:color="auto"/>
        <w:bottom w:val="none" w:sz="0" w:space="0" w:color="auto"/>
        <w:right w:val="none" w:sz="0" w:space="0" w:color="auto"/>
      </w:divBdr>
    </w:div>
    <w:div w:id="306980380">
      <w:bodyDiv w:val="1"/>
      <w:marLeft w:val="0"/>
      <w:marRight w:val="0"/>
      <w:marTop w:val="0"/>
      <w:marBottom w:val="0"/>
      <w:divBdr>
        <w:top w:val="none" w:sz="0" w:space="0" w:color="auto"/>
        <w:left w:val="none" w:sz="0" w:space="0" w:color="auto"/>
        <w:bottom w:val="none" w:sz="0" w:space="0" w:color="auto"/>
        <w:right w:val="none" w:sz="0" w:space="0" w:color="auto"/>
      </w:divBdr>
    </w:div>
    <w:div w:id="307054079">
      <w:bodyDiv w:val="1"/>
      <w:marLeft w:val="0"/>
      <w:marRight w:val="0"/>
      <w:marTop w:val="0"/>
      <w:marBottom w:val="0"/>
      <w:divBdr>
        <w:top w:val="none" w:sz="0" w:space="0" w:color="auto"/>
        <w:left w:val="none" w:sz="0" w:space="0" w:color="auto"/>
        <w:bottom w:val="none" w:sz="0" w:space="0" w:color="auto"/>
        <w:right w:val="none" w:sz="0" w:space="0" w:color="auto"/>
      </w:divBdr>
    </w:div>
    <w:div w:id="307126740">
      <w:bodyDiv w:val="1"/>
      <w:marLeft w:val="0"/>
      <w:marRight w:val="0"/>
      <w:marTop w:val="0"/>
      <w:marBottom w:val="0"/>
      <w:divBdr>
        <w:top w:val="none" w:sz="0" w:space="0" w:color="auto"/>
        <w:left w:val="none" w:sz="0" w:space="0" w:color="auto"/>
        <w:bottom w:val="none" w:sz="0" w:space="0" w:color="auto"/>
        <w:right w:val="none" w:sz="0" w:space="0" w:color="auto"/>
      </w:divBdr>
    </w:div>
    <w:div w:id="307251922">
      <w:bodyDiv w:val="1"/>
      <w:marLeft w:val="0"/>
      <w:marRight w:val="0"/>
      <w:marTop w:val="0"/>
      <w:marBottom w:val="0"/>
      <w:divBdr>
        <w:top w:val="none" w:sz="0" w:space="0" w:color="auto"/>
        <w:left w:val="none" w:sz="0" w:space="0" w:color="auto"/>
        <w:bottom w:val="none" w:sz="0" w:space="0" w:color="auto"/>
        <w:right w:val="none" w:sz="0" w:space="0" w:color="auto"/>
      </w:divBdr>
    </w:div>
    <w:div w:id="307978419">
      <w:bodyDiv w:val="1"/>
      <w:marLeft w:val="0"/>
      <w:marRight w:val="0"/>
      <w:marTop w:val="0"/>
      <w:marBottom w:val="0"/>
      <w:divBdr>
        <w:top w:val="none" w:sz="0" w:space="0" w:color="auto"/>
        <w:left w:val="none" w:sz="0" w:space="0" w:color="auto"/>
        <w:bottom w:val="none" w:sz="0" w:space="0" w:color="auto"/>
        <w:right w:val="none" w:sz="0" w:space="0" w:color="auto"/>
      </w:divBdr>
    </w:div>
    <w:div w:id="308096186">
      <w:bodyDiv w:val="1"/>
      <w:marLeft w:val="0"/>
      <w:marRight w:val="0"/>
      <w:marTop w:val="0"/>
      <w:marBottom w:val="0"/>
      <w:divBdr>
        <w:top w:val="none" w:sz="0" w:space="0" w:color="auto"/>
        <w:left w:val="none" w:sz="0" w:space="0" w:color="auto"/>
        <w:bottom w:val="none" w:sz="0" w:space="0" w:color="auto"/>
        <w:right w:val="none" w:sz="0" w:space="0" w:color="auto"/>
      </w:divBdr>
    </w:div>
    <w:div w:id="308167494">
      <w:bodyDiv w:val="1"/>
      <w:marLeft w:val="0"/>
      <w:marRight w:val="0"/>
      <w:marTop w:val="0"/>
      <w:marBottom w:val="0"/>
      <w:divBdr>
        <w:top w:val="none" w:sz="0" w:space="0" w:color="auto"/>
        <w:left w:val="none" w:sz="0" w:space="0" w:color="auto"/>
        <w:bottom w:val="none" w:sz="0" w:space="0" w:color="auto"/>
        <w:right w:val="none" w:sz="0" w:space="0" w:color="auto"/>
      </w:divBdr>
    </w:div>
    <w:div w:id="308217941">
      <w:bodyDiv w:val="1"/>
      <w:marLeft w:val="0"/>
      <w:marRight w:val="0"/>
      <w:marTop w:val="0"/>
      <w:marBottom w:val="0"/>
      <w:divBdr>
        <w:top w:val="none" w:sz="0" w:space="0" w:color="auto"/>
        <w:left w:val="none" w:sz="0" w:space="0" w:color="auto"/>
        <w:bottom w:val="none" w:sz="0" w:space="0" w:color="auto"/>
        <w:right w:val="none" w:sz="0" w:space="0" w:color="auto"/>
      </w:divBdr>
    </w:div>
    <w:div w:id="308442031">
      <w:bodyDiv w:val="1"/>
      <w:marLeft w:val="0"/>
      <w:marRight w:val="0"/>
      <w:marTop w:val="0"/>
      <w:marBottom w:val="0"/>
      <w:divBdr>
        <w:top w:val="none" w:sz="0" w:space="0" w:color="auto"/>
        <w:left w:val="none" w:sz="0" w:space="0" w:color="auto"/>
        <w:bottom w:val="none" w:sz="0" w:space="0" w:color="auto"/>
        <w:right w:val="none" w:sz="0" w:space="0" w:color="auto"/>
      </w:divBdr>
    </w:div>
    <w:div w:id="308562866">
      <w:bodyDiv w:val="1"/>
      <w:marLeft w:val="0"/>
      <w:marRight w:val="0"/>
      <w:marTop w:val="0"/>
      <w:marBottom w:val="0"/>
      <w:divBdr>
        <w:top w:val="none" w:sz="0" w:space="0" w:color="auto"/>
        <w:left w:val="none" w:sz="0" w:space="0" w:color="auto"/>
        <w:bottom w:val="none" w:sz="0" w:space="0" w:color="auto"/>
        <w:right w:val="none" w:sz="0" w:space="0" w:color="auto"/>
      </w:divBdr>
    </w:div>
    <w:div w:id="308630313">
      <w:bodyDiv w:val="1"/>
      <w:marLeft w:val="0"/>
      <w:marRight w:val="0"/>
      <w:marTop w:val="0"/>
      <w:marBottom w:val="0"/>
      <w:divBdr>
        <w:top w:val="none" w:sz="0" w:space="0" w:color="auto"/>
        <w:left w:val="none" w:sz="0" w:space="0" w:color="auto"/>
        <w:bottom w:val="none" w:sz="0" w:space="0" w:color="auto"/>
        <w:right w:val="none" w:sz="0" w:space="0" w:color="auto"/>
      </w:divBdr>
    </w:div>
    <w:div w:id="308674852">
      <w:bodyDiv w:val="1"/>
      <w:marLeft w:val="0"/>
      <w:marRight w:val="0"/>
      <w:marTop w:val="0"/>
      <w:marBottom w:val="0"/>
      <w:divBdr>
        <w:top w:val="none" w:sz="0" w:space="0" w:color="auto"/>
        <w:left w:val="none" w:sz="0" w:space="0" w:color="auto"/>
        <w:bottom w:val="none" w:sz="0" w:space="0" w:color="auto"/>
        <w:right w:val="none" w:sz="0" w:space="0" w:color="auto"/>
      </w:divBdr>
    </w:div>
    <w:div w:id="308899511">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8942920">
      <w:bodyDiv w:val="1"/>
      <w:marLeft w:val="0"/>
      <w:marRight w:val="0"/>
      <w:marTop w:val="0"/>
      <w:marBottom w:val="0"/>
      <w:divBdr>
        <w:top w:val="none" w:sz="0" w:space="0" w:color="auto"/>
        <w:left w:val="none" w:sz="0" w:space="0" w:color="auto"/>
        <w:bottom w:val="none" w:sz="0" w:space="0" w:color="auto"/>
        <w:right w:val="none" w:sz="0" w:space="0" w:color="auto"/>
      </w:divBdr>
    </w:div>
    <w:div w:id="308947250">
      <w:bodyDiv w:val="1"/>
      <w:marLeft w:val="0"/>
      <w:marRight w:val="0"/>
      <w:marTop w:val="0"/>
      <w:marBottom w:val="0"/>
      <w:divBdr>
        <w:top w:val="none" w:sz="0" w:space="0" w:color="auto"/>
        <w:left w:val="none" w:sz="0" w:space="0" w:color="auto"/>
        <w:bottom w:val="none" w:sz="0" w:space="0" w:color="auto"/>
        <w:right w:val="none" w:sz="0" w:space="0" w:color="auto"/>
      </w:divBdr>
    </w:div>
    <w:div w:id="308949452">
      <w:bodyDiv w:val="1"/>
      <w:marLeft w:val="0"/>
      <w:marRight w:val="0"/>
      <w:marTop w:val="0"/>
      <w:marBottom w:val="0"/>
      <w:divBdr>
        <w:top w:val="none" w:sz="0" w:space="0" w:color="auto"/>
        <w:left w:val="none" w:sz="0" w:space="0" w:color="auto"/>
        <w:bottom w:val="none" w:sz="0" w:space="0" w:color="auto"/>
        <w:right w:val="none" w:sz="0" w:space="0" w:color="auto"/>
      </w:divBdr>
    </w:div>
    <w:div w:id="309288118">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09405701">
      <w:bodyDiv w:val="1"/>
      <w:marLeft w:val="0"/>
      <w:marRight w:val="0"/>
      <w:marTop w:val="0"/>
      <w:marBottom w:val="0"/>
      <w:divBdr>
        <w:top w:val="none" w:sz="0" w:space="0" w:color="auto"/>
        <w:left w:val="none" w:sz="0" w:space="0" w:color="auto"/>
        <w:bottom w:val="none" w:sz="0" w:space="0" w:color="auto"/>
        <w:right w:val="none" w:sz="0" w:space="0" w:color="auto"/>
      </w:divBdr>
    </w:div>
    <w:div w:id="309558007">
      <w:bodyDiv w:val="1"/>
      <w:marLeft w:val="0"/>
      <w:marRight w:val="0"/>
      <w:marTop w:val="0"/>
      <w:marBottom w:val="0"/>
      <w:divBdr>
        <w:top w:val="none" w:sz="0" w:space="0" w:color="auto"/>
        <w:left w:val="none" w:sz="0" w:space="0" w:color="auto"/>
        <w:bottom w:val="none" w:sz="0" w:space="0" w:color="auto"/>
        <w:right w:val="none" w:sz="0" w:space="0" w:color="auto"/>
      </w:divBdr>
    </w:div>
    <w:div w:id="309671697">
      <w:bodyDiv w:val="1"/>
      <w:marLeft w:val="0"/>
      <w:marRight w:val="0"/>
      <w:marTop w:val="0"/>
      <w:marBottom w:val="0"/>
      <w:divBdr>
        <w:top w:val="none" w:sz="0" w:space="0" w:color="auto"/>
        <w:left w:val="none" w:sz="0" w:space="0" w:color="auto"/>
        <w:bottom w:val="none" w:sz="0" w:space="0" w:color="auto"/>
        <w:right w:val="none" w:sz="0" w:space="0" w:color="auto"/>
      </w:divBdr>
    </w:div>
    <w:div w:id="310015416">
      <w:bodyDiv w:val="1"/>
      <w:marLeft w:val="0"/>
      <w:marRight w:val="0"/>
      <w:marTop w:val="0"/>
      <w:marBottom w:val="0"/>
      <w:divBdr>
        <w:top w:val="none" w:sz="0" w:space="0" w:color="auto"/>
        <w:left w:val="none" w:sz="0" w:space="0" w:color="auto"/>
        <w:bottom w:val="none" w:sz="0" w:space="0" w:color="auto"/>
        <w:right w:val="none" w:sz="0" w:space="0" w:color="auto"/>
      </w:divBdr>
    </w:div>
    <w:div w:id="310255283">
      <w:bodyDiv w:val="1"/>
      <w:marLeft w:val="0"/>
      <w:marRight w:val="0"/>
      <w:marTop w:val="0"/>
      <w:marBottom w:val="0"/>
      <w:divBdr>
        <w:top w:val="none" w:sz="0" w:space="0" w:color="auto"/>
        <w:left w:val="none" w:sz="0" w:space="0" w:color="auto"/>
        <w:bottom w:val="none" w:sz="0" w:space="0" w:color="auto"/>
        <w:right w:val="none" w:sz="0" w:space="0" w:color="auto"/>
      </w:divBdr>
    </w:div>
    <w:div w:id="310330025">
      <w:bodyDiv w:val="1"/>
      <w:marLeft w:val="0"/>
      <w:marRight w:val="0"/>
      <w:marTop w:val="0"/>
      <w:marBottom w:val="0"/>
      <w:divBdr>
        <w:top w:val="none" w:sz="0" w:space="0" w:color="auto"/>
        <w:left w:val="none" w:sz="0" w:space="0" w:color="auto"/>
        <w:bottom w:val="none" w:sz="0" w:space="0" w:color="auto"/>
        <w:right w:val="none" w:sz="0" w:space="0" w:color="auto"/>
      </w:divBdr>
    </w:div>
    <w:div w:id="310405955">
      <w:bodyDiv w:val="1"/>
      <w:marLeft w:val="0"/>
      <w:marRight w:val="0"/>
      <w:marTop w:val="0"/>
      <w:marBottom w:val="0"/>
      <w:divBdr>
        <w:top w:val="none" w:sz="0" w:space="0" w:color="auto"/>
        <w:left w:val="none" w:sz="0" w:space="0" w:color="auto"/>
        <w:bottom w:val="none" w:sz="0" w:space="0" w:color="auto"/>
        <w:right w:val="none" w:sz="0" w:space="0" w:color="auto"/>
      </w:divBdr>
    </w:div>
    <w:div w:id="310719602">
      <w:bodyDiv w:val="1"/>
      <w:marLeft w:val="0"/>
      <w:marRight w:val="0"/>
      <w:marTop w:val="0"/>
      <w:marBottom w:val="0"/>
      <w:divBdr>
        <w:top w:val="none" w:sz="0" w:space="0" w:color="auto"/>
        <w:left w:val="none" w:sz="0" w:space="0" w:color="auto"/>
        <w:bottom w:val="none" w:sz="0" w:space="0" w:color="auto"/>
        <w:right w:val="none" w:sz="0" w:space="0" w:color="auto"/>
      </w:divBdr>
    </w:div>
    <w:div w:id="310789241">
      <w:bodyDiv w:val="1"/>
      <w:marLeft w:val="0"/>
      <w:marRight w:val="0"/>
      <w:marTop w:val="0"/>
      <w:marBottom w:val="0"/>
      <w:divBdr>
        <w:top w:val="none" w:sz="0" w:space="0" w:color="auto"/>
        <w:left w:val="none" w:sz="0" w:space="0" w:color="auto"/>
        <w:bottom w:val="none" w:sz="0" w:space="0" w:color="auto"/>
        <w:right w:val="none" w:sz="0" w:space="0" w:color="auto"/>
      </w:divBdr>
    </w:div>
    <w:div w:id="310864044">
      <w:bodyDiv w:val="1"/>
      <w:marLeft w:val="0"/>
      <w:marRight w:val="0"/>
      <w:marTop w:val="0"/>
      <w:marBottom w:val="0"/>
      <w:divBdr>
        <w:top w:val="none" w:sz="0" w:space="0" w:color="auto"/>
        <w:left w:val="none" w:sz="0" w:space="0" w:color="auto"/>
        <w:bottom w:val="none" w:sz="0" w:space="0" w:color="auto"/>
        <w:right w:val="none" w:sz="0" w:space="0" w:color="auto"/>
      </w:divBdr>
    </w:div>
    <w:div w:id="311519066">
      <w:bodyDiv w:val="1"/>
      <w:marLeft w:val="0"/>
      <w:marRight w:val="0"/>
      <w:marTop w:val="0"/>
      <w:marBottom w:val="0"/>
      <w:divBdr>
        <w:top w:val="none" w:sz="0" w:space="0" w:color="auto"/>
        <w:left w:val="none" w:sz="0" w:space="0" w:color="auto"/>
        <w:bottom w:val="none" w:sz="0" w:space="0" w:color="auto"/>
        <w:right w:val="none" w:sz="0" w:space="0" w:color="auto"/>
      </w:divBdr>
    </w:div>
    <w:div w:id="311519938">
      <w:bodyDiv w:val="1"/>
      <w:marLeft w:val="0"/>
      <w:marRight w:val="0"/>
      <w:marTop w:val="0"/>
      <w:marBottom w:val="0"/>
      <w:divBdr>
        <w:top w:val="none" w:sz="0" w:space="0" w:color="auto"/>
        <w:left w:val="none" w:sz="0" w:space="0" w:color="auto"/>
        <w:bottom w:val="none" w:sz="0" w:space="0" w:color="auto"/>
        <w:right w:val="none" w:sz="0" w:space="0" w:color="auto"/>
      </w:divBdr>
    </w:div>
    <w:div w:id="311638191">
      <w:bodyDiv w:val="1"/>
      <w:marLeft w:val="0"/>
      <w:marRight w:val="0"/>
      <w:marTop w:val="0"/>
      <w:marBottom w:val="0"/>
      <w:divBdr>
        <w:top w:val="none" w:sz="0" w:space="0" w:color="auto"/>
        <w:left w:val="none" w:sz="0" w:space="0" w:color="auto"/>
        <w:bottom w:val="none" w:sz="0" w:space="0" w:color="auto"/>
        <w:right w:val="none" w:sz="0" w:space="0" w:color="auto"/>
      </w:divBdr>
    </w:div>
    <w:div w:id="311641504">
      <w:bodyDiv w:val="1"/>
      <w:marLeft w:val="0"/>
      <w:marRight w:val="0"/>
      <w:marTop w:val="0"/>
      <w:marBottom w:val="0"/>
      <w:divBdr>
        <w:top w:val="none" w:sz="0" w:space="0" w:color="auto"/>
        <w:left w:val="none" w:sz="0" w:space="0" w:color="auto"/>
        <w:bottom w:val="none" w:sz="0" w:space="0" w:color="auto"/>
        <w:right w:val="none" w:sz="0" w:space="0" w:color="auto"/>
      </w:divBdr>
    </w:div>
    <w:div w:id="311641767">
      <w:bodyDiv w:val="1"/>
      <w:marLeft w:val="0"/>
      <w:marRight w:val="0"/>
      <w:marTop w:val="0"/>
      <w:marBottom w:val="0"/>
      <w:divBdr>
        <w:top w:val="none" w:sz="0" w:space="0" w:color="auto"/>
        <w:left w:val="none" w:sz="0" w:space="0" w:color="auto"/>
        <w:bottom w:val="none" w:sz="0" w:space="0" w:color="auto"/>
        <w:right w:val="none" w:sz="0" w:space="0" w:color="auto"/>
      </w:divBdr>
    </w:div>
    <w:div w:id="311911402">
      <w:bodyDiv w:val="1"/>
      <w:marLeft w:val="0"/>
      <w:marRight w:val="0"/>
      <w:marTop w:val="0"/>
      <w:marBottom w:val="0"/>
      <w:divBdr>
        <w:top w:val="none" w:sz="0" w:space="0" w:color="auto"/>
        <w:left w:val="none" w:sz="0" w:space="0" w:color="auto"/>
        <w:bottom w:val="none" w:sz="0" w:space="0" w:color="auto"/>
        <w:right w:val="none" w:sz="0" w:space="0" w:color="auto"/>
      </w:divBdr>
    </w:div>
    <w:div w:id="312175520">
      <w:bodyDiv w:val="1"/>
      <w:marLeft w:val="0"/>
      <w:marRight w:val="0"/>
      <w:marTop w:val="0"/>
      <w:marBottom w:val="0"/>
      <w:divBdr>
        <w:top w:val="none" w:sz="0" w:space="0" w:color="auto"/>
        <w:left w:val="none" w:sz="0" w:space="0" w:color="auto"/>
        <w:bottom w:val="none" w:sz="0" w:space="0" w:color="auto"/>
        <w:right w:val="none" w:sz="0" w:space="0" w:color="auto"/>
      </w:divBdr>
    </w:div>
    <w:div w:id="312416350">
      <w:bodyDiv w:val="1"/>
      <w:marLeft w:val="0"/>
      <w:marRight w:val="0"/>
      <w:marTop w:val="0"/>
      <w:marBottom w:val="0"/>
      <w:divBdr>
        <w:top w:val="none" w:sz="0" w:space="0" w:color="auto"/>
        <w:left w:val="none" w:sz="0" w:space="0" w:color="auto"/>
        <w:bottom w:val="none" w:sz="0" w:space="0" w:color="auto"/>
        <w:right w:val="none" w:sz="0" w:space="0" w:color="auto"/>
      </w:divBdr>
    </w:div>
    <w:div w:id="312416614">
      <w:bodyDiv w:val="1"/>
      <w:marLeft w:val="0"/>
      <w:marRight w:val="0"/>
      <w:marTop w:val="0"/>
      <w:marBottom w:val="0"/>
      <w:divBdr>
        <w:top w:val="none" w:sz="0" w:space="0" w:color="auto"/>
        <w:left w:val="none" w:sz="0" w:space="0" w:color="auto"/>
        <w:bottom w:val="none" w:sz="0" w:space="0" w:color="auto"/>
        <w:right w:val="none" w:sz="0" w:space="0" w:color="auto"/>
      </w:divBdr>
    </w:div>
    <w:div w:id="312419454">
      <w:bodyDiv w:val="1"/>
      <w:marLeft w:val="0"/>
      <w:marRight w:val="0"/>
      <w:marTop w:val="0"/>
      <w:marBottom w:val="0"/>
      <w:divBdr>
        <w:top w:val="none" w:sz="0" w:space="0" w:color="auto"/>
        <w:left w:val="none" w:sz="0" w:space="0" w:color="auto"/>
        <w:bottom w:val="none" w:sz="0" w:space="0" w:color="auto"/>
        <w:right w:val="none" w:sz="0" w:space="0" w:color="auto"/>
      </w:divBdr>
    </w:div>
    <w:div w:id="312608996">
      <w:bodyDiv w:val="1"/>
      <w:marLeft w:val="0"/>
      <w:marRight w:val="0"/>
      <w:marTop w:val="0"/>
      <w:marBottom w:val="0"/>
      <w:divBdr>
        <w:top w:val="none" w:sz="0" w:space="0" w:color="auto"/>
        <w:left w:val="none" w:sz="0" w:space="0" w:color="auto"/>
        <w:bottom w:val="none" w:sz="0" w:space="0" w:color="auto"/>
        <w:right w:val="none" w:sz="0" w:space="0" w:color="auto"/>
      </w:divBdr>
    </w:div>
    <w:div w:id="312637941">
      <w:bodyDiv w:val="1"/>
      <w:marLeft w:val="0"/>
      <w:marRight w:val="0"/>
      <w:marTop w:val="0"/>
      <w:marBottom w:val="0"/>
      <w:divBdr>
        <w:top w:val="none" w:sz="0" w:space="0" w:color="auto"/>
        <w:left w:val="none" w:sz="0" w:space="0" w:color="auto"/>
        <w:bottom w:val="none" w:sz="0" w:space="0" w:color="auto"/>
        <w:right w:val="none" w:sz="0" w:space="0" w:color="auto"/>
      </w:divBdr>
    </w:div>
    <w:div w:id="313334279">
      <w:bodyDiv w:val="1"/>
      <w:marLeft w:val="0"/>
      <w:marRight w:val="0"/>
      <w:marTop w:val="0"/>
      <w:marBottom w:val="0"/>
      <w:divBdr>
        <w:top w:val="none" w:sz="0" w:space="0" w:color="auto"/>
        <w:left w:val="none" w:sz="0" w:space="0" w:color="auto"/>
        <w:bottom w:val="none" w:sz="0" w:space="0" w:color="auto"/>
        <w:right w:val="none" w:sz="0" w:space="0" w:color="auto"/>
      </w:divBdr>
    </w:div>
    <w:div w:id="313341256">
      <w:bodyDiv w:val="1"/>
      <w:marLeft w:val="0"/>
      <w:marRight w:val="0"/>
      <w:marTop w:val="0"/>
      <w:marBottom w:val="0"/>
      <w:divBdr>
        <w:top w:val="none" w:sz="0" w:space="0" w:color="auto"/>
        <w:left w:val="none" w:sz="0" w:space="0" w:color="auto"/>
        <w:bottom w:val="none" w:sz="0" w:space="0" w:color="auto"/>
        <w:right w:val="none" w:sz="0" w:space="0" w:color="auto"/>
      </w:divBdr>
    </w:div>
    <w:div w:id="313413762">
      <w:bodyDiv w:val="1"/>
      <w:marLeft w:val="0"/>
      <w:marRight w:val="0"/>
      <w:marTop w:val="0"/>
      <w:marBottom w:val="0"/>
      <w:divBdr>
        <w:top w:val="none" w:sz="0" w:space="0" w:color="auto"/>
        <w:left w:val="none" w:sz="0" w:space="0" w:color="auto"/>
        <w:bottom w:val="none" w:sz="0" w:space="0" w:color="auto"/>
        <w:right w:val="none" w:sz="0" w:space="0" w:color="auto"/>
      </w:divBdr>
    </w:div>
    <w:div w:id="313799685">
      <w:bodyDiv w:val="1"/>
      <w:marLeft w:val="0"/>
      <w:marRight w:val="0"/>
      <w:marTop w:val="0"/>
      <w:marBottom w:val="0"/>
      <w:divBdr>
        <w:top w:val="none" w:sz="0" w:space="0" w:color="auto"/>
        <w:left w:val="none" w:sz="0" w:space="0" w:color="auto"/>
        <w:bottom w:val="none" w:sz="0" w:space="0" w:color="auto"/>
        <w:right w:val="none" w:sz="0" w:space="0" w:color="auto"/>
      </w:divBdr>
    </w:div>
    <w:div w:id="313801145">
      <w:bodyDiv w:val="1"/>
      <w:marLeft w:val="0"/>
      <w:marRight w:val="0"/>
      <w:marTop w:val="0"/>
      <w:marBottom w:val="0"/>
      <w:divBdr>
        <w:top w:val="none" w:sz="0" w:space="0" w:color="auto"/>
        <w:left w:val="none" w:sz="0" w:space="0" w:color="auto"/>
        <w:bottom w:val="none" w:sz="0" w:space="0" w:color="auto"/>
        <w:right w:val="none" w:sz="0" w:space="0" w:color="auto"/>
      </w:divBdr>
    </w:div>
    <w:div w:id="313877881">
      <w:bodyDiv w:val="1"/>
      <w:marLeft w:val="0"/>
      <w:marRight w:val="0"/>
      <w:marTop w:val="0"/>
      <w:marBottom w:val="0"/>
      <w:divBdr>
        <w:top w:val="none" w:sz="0" w:space="0" w:color="auto"/>
        <w:left w:val="none" w:sz="0" w:space="0" w:color="auto"/>
        <w:bottom w:val="none" w:sz="0" w:space="0" w:color="auto"/>
        <w:right w:val="none" w:sz="0" w:space="0" w:color="auto"/>
      </w:divBdr>
    </w:div>
    <w:div w:id="313994984">
      <w:bodyDiv w:val="1"/>
      <w:marLeft w:val="0"/>
      <w:marRight w:val="0"/>
      <w:marTop w:val="0"/>
      <w:marBottom w:val="0"/>
      <w:divBdr>
        <w:top w:val="none" w:sz="0" w:space="0" w:color="auto"/>
        <w:left w:val="none" w:sz="0" w:space="0" w:color="auto"/>
        <w:bottom w:val="none" w:sz="0" w:space="0" w:color="auto"/>
        <w:right w:val="none" w:sz="0" w:space="0" w:color="auto"/>
      </w:divBdr>
    </w:div>
    <w:div w:id="314267025">
      <w:bodyDiv w:val="1"/>
      <w:marLeft w:val="0"/>
      <w:marRight w:val="0"/>
      <w:marTop w:val="0"/>
      <w:marBottom w:val="0"/>
      <w:divBdr>
        <w:top w:val="none" w:sz="0" w:space="0" w:color="auto"/>
        <w:left w:val="none" w:sz="0" w:space="0" w:color="auto"/>
        <w:bottom w:val="none" w:sz="0" w:space="0" w:color="auto"/>
        <w:right w:val="none" w:sz="0" w:space="0" w:color="auto"/>
      </w:divBdr>
    </w:div>
    <w:div w:id="314526656">
      <w:bodyDiv w:val="1"/>
      <w:marLeft w:val="0"/>
      <w:marRight w:val="0"/>
      <w:marTop w:val="0"/>
      <w:marBottom w:val="0"/>
      <w:divBdr>
        <w:top w:val="none" w:sz="0" w:space="0" w:color="auto"/>
        <w:left w:val="none" w:sz="0" w:space="0" w:color="auto"/>
        <w:bottom w:val="none" w:sz="0" w:space="0" w:color="auto"/>
        <w:right w:val="none" w:sz="0" w:space="0" w:color="auto"/>
      </w:divBdr>
    </w:div>
    <w:div w:id="314574455">
      <w:bodyDiv w:val="1"/>
      <w:marLeft w:val="0"/>
      <w:marRight w:val="0"/>
      <w:marTop w:val="0"/>
      <w:marBottom w:val="0"/>
      <w:divBdr>
        <w:top w:val="none" w:sz="0" w:space="0" w:color="auto"/>
        <w:left w:val="none" w:sz="0" w:space="0" w:color="auto"/>
        <w:bottom w:val="none" w:sz="0" w:space="0" w:color="auto"/>
        <w:right w:val="none" w:sz="0" w:space="0" w:color="auto"/>
      </w:divBdr>
    </w:div>
    <w:div w:id="314575908">
      <w:bodyDiv w:val="1"/>
      <w:marLeft w:val="0"/>
      <w:marRight w:val="0"/>
      <w:marTop w:val="0"/>
      <w:marBottom w:val="0"/>
      <w:divBdr>
        <w:top w:val="none" w:sz="0" w:space="0" w:color="auto"/>
        <w:left w:val="none" w:sz="0" w:space="0" w:color="auto"/>
        <w:bottom w:val="none" w:sz="0" w:space="0" w:color="auto"/>
        <w:right w:val="none" w:sz="0" w:space="0" w:color="auto"/>
      </w:divBdr>
    </w:div>
    <w:div w:id="314575994">
      <w:bodyDiv w:val="1"/>
      <w:marLeft w:val="0"/>
      <w:marRight w:val="0"/>
      <w:marTop w:val="0"/>
      <w:marBottom w:val="0"/>
      <w:divBdr>
        <w:top w:val="none" w:sz="0" w:space="0" w:color="auto"/>
        <w:left w:val="none" w:sz="0" w:space="0" w:color="auto"/>
        <w:bottom w:val="none" w:sz="0" w:space="0" w:color="auto"/>
        <w:right w:val="none" w:sz="0" w:space="0" w:color="auto"/>
      </w:divBdr>
    </w:div>
    <w:div w:id="314605281">
      <w:bodyDiv w:val="1"/>
      <w:marLeft w:val="0"/>
      <w:marRight w:val="0"/>
      <w:marTop w:val="0"/>
      <w:marBottom w:val="0"/>
      <w:divBdr>
        <w:top w:val="none" w:sz="0" w:space="0" w:color="auto"/>
        <w:left w:val="none" w:sz="0" w:space="0" w:color="auto"/>
        <w:bottom w:val="none" w:sz="0" w:space="0" w:color="auto"/>
        <w:right w:val="none" w:sz="0" w:space="0" w:color="auto"/>
      </w:divBdr>
    </w:div>
    <w:div w:id="314842922">
      <w:bodyDiv w:val="1"/>
      <w:marLeft w:val="0"/>
      <w:marRight w:val="0"/>
      <w:marTop w:val="0"/>
      <w:marBottom w:val="0"/>
      <w:divBdr>
        <w:top w:val="none" w:sz="0" w:space="0" w:color="auto"/>
        <w:left w:val="none" w:sz="0" w:space="0" w:color="auto"/>
        <w:bottom w:val="none" w:sz="0" w:space="0" w:color="auto"/>
        <w:right w:val="none" w:sz="0" w:space="0" w:color="auto"/>
      </w:divBdr>
    </w:div>
    <w:div w:id="315232963">
      <w:bodyDiv w:val="1"/>
      <w:marLeft w:val="0"/>
      <w:marRight w:val="0"/>
      <w:marTop w:val="0"/>
      <w:marBottom w:val="0"/>
      <w:divBdr>
        <w:top w:val="none" w:sz="0" w:space="0" w:color="auto"/>
        <w:left w:val="none" w:sz="0" w:space="0" w:color="auto"/>
        <w:bottom w:val="none" w:sz="0" w:space="0" w:color="auto"/>
        <w:right w:val="none" w:sz="0" w:space="0" w:color="auto"/>
      </w:divBdr>
    </w:div>
    <w:div w:id="315303336">
      <w:bodyDiv w:val="1"/>
      <w:marLeft w:val="0"/>
      <w:marRight w:val="0"/>
      <w:marTop w:val="0"/>
      <w:marBottom w:val="0"/>
      <w:divBdr>
        <w:top w:val="none" w:sz="0" w:space="0" w:color="auto"/>
        <w:left w:val="none" w:sz="0" w:space="0" w:color="auto"/>
        <w:bottom w:val="none" w:sz="0" w:space="0" w:color="auto"/>
        <w:right w:val="none" w:sz="0" w:space="0" w:color="auto"/>
      </w:divBdr>
    </w:div>
    <w:div w:id="315306572">
      <w:bodyDiv w:val="1"/>
      <w:marLeft w:val="0"/>
      <w:marRight w:val="0"/>
      <w:marTop w:val="0"/>
      <w:marBottom w:val="0"/>
      <w:divBdr>
        <w:top w:val="none" w:sz="0" w:space="0" w:color="auto"/>
        <w:left w:val="none" w:sz="0" w:space="0" w:color="auto"/>
        <w:bottom w:val="none" w:sz="0" w:space="0" w:color="auto"/>
        <w:right w:val="none" w:sz="0" w:space="0" w:color="auto"/>
      </w:divBdr>
    </w:div>
    <w:div w:id="315497558">
      <w:bodyDiv w:val="1"/>
      <w:marLeft w:val="0"/>
      <w:marRight w:val="0"/>
      <w:marTop w:val="0"/>
      <w:marBottom w:val="0"/>
      <w:divBdr>
        <w:top w:val="none" w:sz="0" w:space="0" w:color="auto"/>
        <w:left w:val="none" w:sz="0" w:space="0" w:color="auto"/>
        <w:bottom w:val="none" w:sz="0" w:space="0" w:color="auto"/>
        <w:right w:val="none" w:sz="0" w:space="0" w:color="auto"/>
      </w:divBdr>
    </w:div>
    <w:div w:id="315691402">
      <w:bodyDiv w:val="1"/>
      <w:marLeft w:val="0"/>
      <w:marRight w:val="0"/>
      <w:marTop w:val="0"/>
      <w:marBottom w:val="0"/>
      <w:divBdr>
        <w:top w:val="none" w:sz="0" w:space="0" w:color="auto"/>
        <w:left w:val="none" w:sz="0" w:space="0" w:color="auto"/>
        <w:bottom w:val="none" w:sz="0" w:space="0" w:color="auto"/>
        <w:right w:val="none" w:sz="0" w:space="0" w:color="auto"/>
      </w:divBdr>
    </w:div>
    <w:div w:id="315692466">
      <w:bodyDiv w:val="1"/>
      <w:marLeft w:val="0"/>
      <w:marRight w:val="0"/>
      <w:marTop w:val="0"/>
      <w:marBottom w:val="0"/>
      <w:divBdr>
        <w:top w:val="none" w:sz="0" w:space="0" w:color="auto"/>
        <w:left w:val="none" w:sz="0" w:space="0" w:color="auto"/>
        <w:bottom w:val="none" w:sz="0" w:space="0" w:color="auto"/>
        <w:right w:val="none" w:sz="0" w:space="0" w:color="auto"/>
      </w:divBdr>
    </w:div>
    <w:div w:id="315763348">
      <w:bodyDiv w:val="1"/>
      <w:marLeft w:val="0"/>
      <w:marRight w:val="0"/>
      <w:marTop w:val="0"/>
      <w:marBottom w:val="0"/>
      <w:divBdr>
        <w:top w:val="none" w:sz="0" w:space="0" w:color="auto"/>
        <w:left w:val="none" w:sz="0" w:space="0" w:color="auto"/>
        <w:bottom w:val="none" w:sz="0" w:space="0" w:color="auto"/>
        <w:right w:val="none" w:sz="0" w:space="0" w:color="auto"/>
      </w:divBdr>
    </w:div>
    <w:div w:id="315843218">
      <w:bodyDiv w:val="1"/>
      <w:marLeft w:val="0"/>
      <w:marRight w:val="0"/>
      <w:marTop w:val="0"/>
      <w:marBottom w:val="0"/>
      <w:divBdr>
        <w:top w:val="none" w:sz="0" w:space="0" w:color="auto"/>
        <w:left w:val="none" w:sz="0" w:space="0" w:color="auto"/>
        <w:bottom w:val="none" w:sz="0" w:space="0" w:color="auto"/>
        <w:right w:val="none" w:sz="0" w:space="0" w:color="auto"/>
      </w:divBdr>
    </w:div>
    <w:div w:id="315845420">
      <w:bodyDiv w:val="1"/>
      <w:marLeft w:val="0"/>
      <w:marRight w:val="0"/>
      <w:marTop w:val="0"/>
      <w:marBottom w:val="0"/>
      <w:divBdr>
        <w:top w:val="none" w:sz="0" w:space="0" w:color="auto"/>
        <w:left w:val="none" w:sz="0" w:space="0" w:color="auto"/>
        <w:bottom w:val="none" w:sz="0" w:space="0" w:color="auto"/>
        <w:right w:val="none" w:sz="0" w:space="0" w:color="auto"/>
      </w:divBdr>
    </w:div>
    <w:div w:id="315914932">
      <w:bodyDiv w:val="1"/>
      <w:marLeft w:val="0"/>
      <w:marRight w:val="0"/>
      <w:marTop w:val="0"/>
      <w:marBottom w:val="0"/>
      <w:divBdr>
        <w:top w:val="none" w:sz="0" w:space="0" w:color="auto"/>
        <w:left w:val="none" w:sz="0" w:space="0" w:color="auto"/>
        <w:bottom w:val="none" w:sz="0" w:space="0" w:color="auto"/>
        <w:right w:val="none" w:sz="0" w:space="0" w:color="auto"/>
      </w:divBdr>
    </w:div>
    <w:div w:id="315916211">
      <w:bodyDiv w:val="1"/>
      <w:marLeft w:val="0"/>
      <w:marRight w:val="0"/>
      <w:marTop w:val="0"/>
      <w:marBottom w:val="0"/>
      <w:divBdr>
        <w:top w:val="none" w:sz="0" w:space="0" w:color="auto"/>
        <w:left w:val="none" w:sz="0" w:space="0" w:color="auto"/>
        <w:bottom w:val="none" w:sz="0" w:space="0" w:color="auto"/>
        <w:right w:val="none" w:sz="0" w:space="0" w:color="auto"/>
      </w:divBdr>
    </w:div>
    <w:div w:id="315955714">
      <w:bodyDiv w:val="1"/>
      <w:marLeft w:val="0"/>
      <w:marRight w:val="0"/>
      <w:marTop w:val="0"/>
      <w:marBottom w:val="0"/>
      <w:divBdr>
        <w:top w:val="none" w:sz="0" w:space="0" w:color="auto"/>
        <w:left w:val="none" w:sz="0" w:space="0" w:color="auto"/>
        <w:bottom w:val="none" w:sz="0" w:space="0" w:color="auto"/>
        <w:right w:val="none" w:sz="0" w:space="0" w:color="auto"/>
      </w:divBdr>
    </w:div>
    <w:div w:id="316110458">
      <w:bodyDiv w:val="1"/>
      <w:marLeft w:val="0"/>
      <w:marRight w:val="0"/>
      <w:marTop w:val="0"/>
      <w:marBottom w:val="0"/>
      <w:divBdr>
        <w:top w:val="none" w:sz="0" w:space="0" w:color="auto"/>
        <w:left w:val="none" w:sz="0" w:space="0" w:color="auto"/>
        <w:bottom w:val="none" w:sz="0" w:space="0" w:color="auto"/>
        <w:right w:val="none" w:sz="0" w:space="0" w:color="auto"/>
      </w:divBdr>
    </w:div>
    <w:div w:id="316149111">
      <w:bodyDiv w:val="1"/>
      <w:marLeft w:val="0"/>
      <w:marRight w:val="0"/>
      <w:marTop w:val="0"/>
      <w:marBottom w:val="0"/>
      <w:divBdr>
        <w:top w:val="none" w:sz="0" w:space="0" w:color="auto"/>
        <w:left w:val="none" w:sz="0" w:space="0" w:color="auto"/>
        <w:bottom w:val="none" w:sz="0" w:space="0" w:color="auto"/>
        <w:right w:val="none" w:sz="0" w:space="0" w:color="auto"/>
      </w:divBdr>
    </w:div>
    <w:div w:id="316230036">
      <w:bodyDiv w:val="1"/>
      <w:marLeft w:val="0"/>
      <w:marRight w:val="0"/>
      <w:marTop w:val="0"/>
      <w:marBottom w:val="0"/>
      <w:divBdr>
        <w:top w:val="none" w:sz="0" w:space="0" w:color="auto"/>
        <w:left w:val="none" w:sz="0" w:space="0" w:color="auto"/>
        <w:bottom w:val="none" w:sz="0" w:space="0" w:color="auto"/>
        <w:right w:val="none" w:sz="0" w:space="0" w:color="auto"/>
      </w:divBdr>
    </w:div>
    <w:div w:id="316342660">
      <w:bodyDiv w:val="1"/>
      <w:marLeft w:val="0"/>
      <w:marRight w:val="0"/>
      <w:marTop w:val="0"/>
      <w:marBottom w:val="0"/>
      <w:divBdr>
        <w:top w:val="none" w:sz="0" w:space="0" w:color="auto"/>
        <w:left w:val="none" w:sz="0" w:space="0" w:color="auto"/>
        <w:bottom w:val="none" w:sz="0" w:space="0" w:color="auto"/>
        <w:right w:val="none" w:sz="0" w:space="0" w:color="auto"/>
      </w:divBdr>
    </w:div>
    <w:div w:id="316347488">
      <w:bodyDiv w:val="1"/>
      <w:marLeft w:val="0"/>
      <w:marRight w:val="0"/>
      <w:marTop w:val="0"/>
      <w:marBottom w:val="0"/>
      <w:divBdr>
        <w:top w:val="none" w:sz="0" w:space="0" w:color="auto"/>
        <w:left w:val="none" w:sz="0" w:space="0" w:color="auto"/>
        <w:bottom w:val="none" w:sz="0" w:space="0" w:color="auto"/>
        <w:right w:val="none" w:sz="0" w:space="0" w:color="auto"/>
      </w:divBdr>
    </w:div>
    <w:div w:id="316569398">
      <w:bodyDiv w:val="1"/>
      <w:marLeft w:val="0"/>
      <w:marRight w:val="0"/>
      <w:marTop w:val="0"/>
      <w:marBottom w:val="0"/>
      <w:divBdr>
        <w:top w:val="none" w:sz="0" w:space="0" w:color="auto"/>
        <w:left w:val="none" w:sz="0" w:space="0" w:color="auto"/>
        <w:bottom w:val="none" w:sz="0" w:space="0" w:color="auto"/>
        <w:right w:val="none" w:sz="0" w:space="0" w:color="auto"/>
      </w:divBdr>
    </w:div>
    <w:div w:id="316615511">
      <w:bodyDiv w:val="1"/>
      <w:marLeft w:val="0"/>
      <w:marRight w:val="0"/>
      <w:marTop w:val="0"/>
      <w:marBottom w:val="0"/>
      <w:divBdr>
        <w:top w:val="none" w:sz="0" w:space="0" w:color="auto"/>
        <w:left w:val="none" w:sz="0" w:space="0" w:color="auto"/>
        <w:bottom w:val="none" w:sz="0" w:space="0" w:color="auto"/>
        <w:right w:val="none" w:sz="0" w:space="0" w:color="auto"/>
      </w:divBdr>
    </w:div>
    <w:div w:id="316690264">
      <w:bodyDiv w:val="1"/>
      <w:marLeft w:val="0"/>
      <w:marRight w:val="0"/>
      <w:marTop w:val="0"/>
      <w:marBottom w:val="0"/>
      <w:divBdr>
        <w:top w:val="none" w:sz="0" w:space="0" w:color="auto"/>
        <w:left w:val="none" w:sz="0" w:space="0" w:color="auto"/>
        <w:bottom w:val="none" w:sz="0" w:space="0" w:color="auto"/>
        <w:right w:val="none" w:sz="0" w:space="0" w:color="auto"/>
      </w:divBdr>
    </w:div>
    <w:div w:id="316694296">
      <w:bodyDiv w:val="1"/>
      <w:marLeft w:val="0"/>
      <w:marRight w:val="0"/>
      <w:marTop w:val="0"/>
      <w:marBottom w:val="0"/>
      <w:divBdr>
        <w:top w:val="none" w:sz="0" w:space="0" w:color="auto"/>
        <w:left w:val="none" w:sz="0" w:space="0" w:color="auto"/>
        <w:bottom w:val="none" w:sz="0" w:space="0" w:color="auto"/>
        <w:right w:val="none" w:sz="0" w:space="0" w:color="auto"/>
      </w:divBdr>
    </w:div>
    <w:div w:id="317149434">
      <w:bodyDiv w:val="1"/>
      <w:marLeft w:val="0"/>
      <w:marRight w:val="0"/>
      <w:marTop w:val="0"/>
      <w:marBottom w:val="0"/>
      <w:divBdr>
        <w:top w:val="none" w:sz="0" w:space="0" w:color="auto"/>
        <w:left w:val="none" w:sz="0" w:space="0" w:color="auto"/>
        <w:bottom w:val="none" w:sz="0" w:space="0" w:color="auto"/>
        <w:right w:val="none" w:sz="0" w:space="0" w:color="auto"/>
      </w:divBdr>
    </w:div>
    <w:div w:id="317151046">
      <w:bodyDiv w:val="1"/>
      <w:marLeft w:val="0"/>
      <w:marRight w:val="0"/>
      <w:marTop w:val="0"/>
      <w:marBottom w:val="0"/>
      <w:divBdr>
        <w:top w:val="none" w:sz="0" w:space="0" w:color="auto"/>
        <w:left w:val="none" w:sz="0" w:space="0" w:color="auto"/>
        <w:bottom w:val="none" w:sz="0" w:space="0" w:color="auto"/>
        <w:right w:val="none" w:sz="0" w:space="0" w:color="auto"/>
      </w:divBdr>
    </w:div>
    <w:div w:id="317199619">
      <w:bodyDiv w:val="1"/>
      <w:marLeft w:val="0"/>
      <w:marRight w:val="0"/>
      <w:marTop w:val="0"/>
      <w:marBottom w:val="0"/>
      <w:divBdr>
        <w:top w:val="none" w:sz="0" w:space="0" w:color="auto"/>
        <w:left w:val="none" w:sz="0" w:space="0" w:color="auto"/>
        <w:bottom w:val="none" w:sz="0" w:space="0" w:color="auto"/>
        <w:right w:val="none" w:sz="0" w:space="0" w:color="auto"/>
      </w:divBdr>
    </w:div>
    <w:div w:id="317418274">
      <w:bodyDiv w:val="1"/>
      <w:marLeft w:val="0"/>
      <w:marRight w:val="0"/>
      <w:marTop w:val="0"/>
      <w:marBottom w:val="0"/>
      <w:divBdr>
        <w:top w:val="none" w:sz="0" w:space="0" w:color="auto"/>
        <w:left w:val="none" w:sz="0" w:space="0" w:color="auto"/>
        <w:bottom w:val="none" w:sz="0" w:space="0" w:color="auto"/>
        <w:right w:val="none" w:sz="0" w:space="0" w:color="auto"/>
      </w:divBdr>
    </w:div>
    <w:div w:id="317466130">
      <w:bodyDiv w:val="1"/>
      <w:marLeft w:val="0"/>
      <w:marRight w:val="0"/>
      <w:marTop w:val="0"/>
      <w:marBottom w:val="0"/>
      <w:divBdr>
        <w:top w:val="none" w:sz="0" w:space="0" w:color="auto"/>
        <w:left w:val="none" w:sz="0" w:space="0" w:color="auto"/>
        <w:bottom w:val="none" w:sz="0" w:space="0" w:color="auto"/>
        <w:right w:val="none" w:sz="0" w:space="0" w:color="auto"/>
      </w:divBdr>
    </w:div>
    <w:div w:id="317539647">
      <w:bodyDiv w:val="1"/>
      <w:marLeft w:val="0"/>
      <w:marRight w:val="0"/>
      <w:marTop w:val="0"/>
      <w:marBottom w:val="0"/>
      <w:divBdr>
        <w:top w:val="none" w:sz="0" w:space="0" w:color="auto"/>
        <w:left w:val="none" w:sz="0" w:space="0" w:color="auto"/>
        <w:bottom w:val="none" w:sz="0" w:space="0" w:color="auto"/>
        <w:right w:val="none" w:sz="0" w:space="0" w:color="auto"/>
      </w:divBdr>
    </w:div>
    <w:div w:id="317731201">
      <w:bodyDiv w:val="1"/>
      <w:marLeft w:val="0"/>
      <w:marRight w:val="0"/>
      <w:marTop w:val="0"/>
      <w:marBottom w:val="0"/>
      <w:divBdr>
        <w:top w:val="none" w:sz="0" w:space="0" w:color="auto"/>
        <w:left w:val="none" w:sz="0" w:space="0" w:color="auto"/>
        <w:bottom w:val="none" w:sz="0" w:space="0" w:color="auto"/>
        <w:right w:val="none" w:sz="0" w:space="0" w:color="auto"/>
      </w:divBdr>
    </w:div>
    <w:div w:id="318310229">
      <w:bodyDiv w:val="1"/>
      <w:marLeft w:val="0"/>
      <w:marRight w:val="0"/>
      <w:marTop w:val="0"/>
      <w:marBottom w:val="0"/>
      <w:divBdr>
        <w:top w:val="none" w:sz="0" w:space="0" w:color="auto"/>
        <w:left w:val="none" w:sz="0" w:space="0" w:color="auto"/>
        <w:bottom w:val="none" w:sz="0" w:space="0" w:color="auto"/>
        <w:right w:val="none" w:sz="0" w:space="0" w:color="auto"/>
      </w:divBdr>
    </w:div>
    <w:div w:id="318728611">
      <w:bodyDiv w:val="1"/>
      <w:marLeft w:val="0"/>
      <w:marRight w:val="0"/>
      <w:marTop w:val="0"/>
      <w:marBottom w:val="0"/>
      <w:divBdr>
        <w:top w:val="none" w:sz="0" w:space="0" w:color="auto"/>
        <w:left w:val="none" w:sz="0" w:space="0" w:color="auto"/>
        <w:bottom w:val="none" w:sz="0" w:space="0" w:color="auto"/>
        <w:right w:val="none" w:sz="0" w:space="0" w:color="auto"/>
      </w:divBdr>
    </w:div>
    <w:div w:id="318774032">
      <w:bodyDiv w:val="1"/>
      <w:marLeft w:val="0"/>
      <w:marRight w:val="0"/>
      <w:marTop w:val="0"/>
      <w:marBottom w:val="0"/>
      <w:divBdr>
        <w:top w:val="none" w:sz="0" w:space="0" w:color="auto"/>
        <w:left w:val="none" w:sz="0" w:space="0" w:color="auto"/>
        <w:bottom w:val="none" w:sz="0" w:space="0" w:color="auto"/>
        <w:right w:val="none" w:sz="0" w:space="0" w:color="auto"/>
      </w:divBdr>
    </w:div>
    <w:div w:id="318924836">
      <w:bodyDiv w:val="1"/>
      <w:marLeft w:val="0"/>
      <w:marRight w:val="0"/>
      <w:marTop w:val="0"/>
      <w:marBottom w:val="0"/>
      <w:divBdr>
        <w:top w:val="none" w:sz="0" w:space="0" w:color="auto"/>
        <w:left w:val="none" w:sz="0" w:space="0" w:color="auto"/>
        <w:bottom w:val="none" w:sz="0" w:space="0" w:color="auto"/>
        <w:right w:val="none" w:sz="0" w:space="0" w:color="auto"/>
      </w:divBdr>
    </w:div>
    <w:div w:id="318926082">
      <w:bodyDiv w:val="1"/>
      <w:marLeft w:val="0"/>
      <w:marRight w:val="0"/>
      <w:marTop w:val="0"/>
      <w:marBottom w:val="0"/>
      <w:divBdr>
        <w:top w:val="none" w:sz="0" w:space="0" w:color="auto"/>
        <w:left w:val="none" w:sz="0" w:space="0" w:color="auto"/>
        <w:bottom w:val="none" w:sz="0" w:space="0" w:color="auto"/>
        <w:right w:val="none" w:sz="0" w:space="0" w:color="auto"/>
      </w:divBdr>
    </w:div>
    <w:div w:id="318966706">
      <w:bodyDiv w:val="1"/>
      <w:marLeft w:val="0"/>
      <w:marRight w:val="0"/>
      <w:marTop w:val="0"/>
      <w:marBottom w:val="0"/>
      <w:divBdr>
        <w:top w:val="none" w:sz="0" w:space="0" w:color="auto"/>
        <w:left w:val="none" w:sz="0" w:space="0" w:color="auto"/>
        <w:bottom w:val="none" w:sz="0" w:space="0" w:color="auto"/>
        <w:right w:val="none" w:sz="0" w:space="0" w:color="auto"/>
      </w:divBdr>
    </w:div>
    <w:div w:id="319163942">
      <w:bodyDiv w:val="1"/>
      <w:marLeft w:val="0"/>
      <w:marRight w:val="0"/>
      <w:marTop w:val="0"/>
      <w:marBottom w:val="0"/>
      <w:divBdr>
        <w:top w:val="none" w:sz="0" w:space="0" w:color="auto"/>
        <w:left w:val="none" w:sz="0" w:space="0" w:color="auto"/>
        <w:bottom w:val="none" w:sz="0" w:space="0" w:color="auto"/>
        <w:right w:val="none" w:sz="0" w:space="0" w:color="auto"/>
      </w:divBdr>
    </w:div>
    <w:div w:id="319193049">
      <w:bodyDiv w:val="1"/>
      <w:marLeft w:val="0"/>
      <w:marRight w:val="0"/>
      <w:marTop w:val="0"/>
      <w:marBottom w:val="0"/>
      <w:divBdr>
        <w:top w:val="none" w:sz="0" w:space="0" w:color="auto"/>
        <w:left w:val="none" w:sz="0" w:space="0" w:color="auto"/>
        <w:bottom w:val="none" w:sz="0" w:space="0" w:color="auto"/>
        <w:right w:val="none" w:sz="0" w:space="0" w:color="auto"/>
      </w:divBdr>
    </w:div>
    <w:div w:id="319306641">
      <w:bodyDiv w:val="1"/>
      <w:marLeft w:val="0"/>
      <w:marRight w:val="0"/>
      <w:marTop w:val="0"/>
      <w:marBottom w:val="0"/>
      <w:divBdr>
        <w:top w:val="none" w:sz="0" w:space="0" w:color="auto"/>
        <w:left w:val="none" w:sz="0" w:space="0" w:color="auto"/>
        <w:bottom w:val="none" w:sz="0" w:space="0" w:color="auto"/>
        <w:right w:val="none" w:sz="0" w:space="0" w:color="auto"/>
      </w:divBdr>
    </w:div>
    <w:div w:id="319500455">
      <w:bodyDiv w:val="1"/>
      <w:marLeft w:val="0"/>
      <w:marRight w:val="0"/>
      <w:marTop w:val="0"/>
      <w:marBottom w:val="0"/>
      <w:divBdr>
        <w:top w:val="none" w:sz="0" w:space="0" w:color="auto"/>
        <w:left w:val="none" w:sz="0" w:space="0" w:color="auto"/>
        <w:bottom w:val="none" w:sz="0" w:space="0" w:color="auto"/>
        <w:right w:val="none" w:sz="0" w:space="0" w:color="auto"/>
      </w:divBdr>
    </w:div>
    <w:div w:id="319576740">
      <w:bodyDiv w:val="1"/>
      <w:marLeft w:val="0"/>
      <w:marRight w:val="0"/>
      <w:marTop w:val="0"/>
      <w:marBottom w:val="0"/>
      <w:divBdr>
        <w:top w:val="none" w:sz="0" w:space="0" w:color="auto"/>
        <w:left w:val="none" w:sz="0" w:space="0" w:color="auto"/>
        <w:bottom w:val="none" w:sz="0" w:space="0" w:color="auto"/>
        <w:right w:val="none" w:sz="0" w:space="0" w:color="auto"/>
      </w:divBdr>
    </w:div>
    <w:div w:id="319626658">
      <w:bodyDiv w:val="1"/>
      <w:marLeft w:val="0"/>
      <w:marRight w:val="0"/>
      <w:marTop w:val="0"/>
      <w:marBottom w:val="0"/>
      <w:divBdr>
        <w:top w:val="none" w:sz="0" w:space="0" w:color="auto"/>
        <w:left w:val="none" w:sz="0" w:space="0" w:color="auto"/>
        <w:bottom w:val="none" w:sz="0" w:space="0" w:color="auto"/>
        <w:right w:val="none" w:sz="0" w:space="0" w:color="auto"/>
      </w:divBdr>
    </w:div>
    <w:div w:id="319650853">
      <w:bodyDiv w:val="1"/>
      <w:marLeft w:val="0"/>
      <w:marRight w:val="0"/>
      <w:marTop w:val="0"/>
      <w:marBottom w:val="0"/>
      <w:divBdr>
        <w:top w:val="none" w:sz="0" w:space="0" w:color="auto"/>
        <w:left w:val="none" w:sz="0" w:space="0" w:color="auto"/>
        <w:bottom w:val="none" w:sz="0" w:space="0" w:color="auto"/>
        <w:right w:val="none" w:sz="0" w:space="0" w:color="auto"/>
      </w:divBdr>
    </w:div>
    <w:div w:id="319819005">
      <w:bodyDiv w:val="1"/>
      <w:marLeft w:val="0"/>
      <w:marRight w:val="0"/>
      <w:marTop w:val="0"/>
      <w:marBottom w:val="0"/>
      <w:divBdr>
        <w:top w:val="none" w:sz="0" w:space="0" w:color="auto"/>
        <w:left w:val="none" w:sz="0" w:space="0" w:color="auto"/>
        <w:bottom w:val="none" w:sz="0" w:space="0" w:color="auto"/>
        <w:right w:val="none" w:sz="0" w:space="0" w:color="auto"/>
      </w:divBdr>
    </w:div>
    <w:div w:id="319887245">
      <w:bodyDiv w:val="1"/>
      <w:marLeft w:val="0"/>
      <w:marRight w:val="0"/>
      <w:marTop w:val="0"/>
      <w:marBottom w:val="0"/>
      <w:divBdr>
        <w:top w:val="none" w:sz="0" w:space="0" w:color="auto"/>
        <w:left w:val="none" w:sz="0" w:space="0" w:color="auto"/>
        <w:bottom w:val="none" w:sz="0" w:space="0" w:color="auto"/>
        <w:right w:val="none" w:sz="0" w:space="0" w:color="auto"/>
      </w:divBdr>
    </w:div>
    <w:div w:id="319891558">
      <w:bodyDiv w:val="1"/>
      <w:marLeft w:val="0"/>
      <w:marRight w:val="0"/>
      <w:marTop w:val="0"/>
      <w:marBottom w:val="0"/>
      <w:divBdr>
        <w:top w:val="none" w:sz="0" w:space="0" w:color="auto"/>
        <w:left w:val="none" w:sz="0" w:space="0" w:color="auto"/>
        <w:bottom w:val="none" w:sz="0" w:space="0" w:color="auto"/>
        <w:right w:val="none" w:sz="0" w:space="0" w:color="auto"/>
      </w:divBdr>
    </w:div>
    <w:div w:id="319963584">
      <w:bodyDiv w:val="1"/>
      <w:marLeft w:val="0"/>
      <w:marRight w:val="0"/>
      <w:marTop w:val="0"/>
      <w:marBottom w:val="0"/>
      <w:divBdr>
        <w:top w:val="none" w:sz="0" w:space="0" w:color="auto"/>
        <w:left w:val="none" w:sz="0" w:space="0" w:color="auto"/>
        <w:bottom w:val="none" w:sz="0" w:space="0" w:color="auto"/>
        <w:right w:val="none" w:sz="0" w:space="0" w:color="auto"/>
      </w:divBdr>
    </w:div>
    <w:div w:id="320038623">
      <w:bodyDiv w:val="1"/>
      <w:marLeft w:val="0"/>
      <w:marRight w:val="0"/>
      <w:marTop w:val="0"/>
      <w:marBottom w:val="0"/>
      <w:divBdr>
        <w:top w:val="none" w:sz="0" w:space="0" w:color="auto"/>
        <w:left w:val="none" w:sz="0" w:space="0" w:color="auto"/>
        <w:bottom w:val="none" w:sz="0" w:space="0" w:color="auto"/>
        <w:right w:val="none" w:sz="0" w:space="0" w:color="auto"/>
      </w:divBdr>
    </w:div>
    <w:div w:id="320043427">
      <w:bodyDiv w:val="1"/>
      <w:marLeft w:val="0"/>
      <w:marRight w:val="0"/>
      <w:marTop w:val="0"/>
      <w:marBottom w:val="0"/>
      <w:divBdr>
        <w:top w:val="none" w:sz="0" w:space="0" w:color="auto"/>
        <w:left w:val="none" w:sz="0" w:space="0" w:color="auto"/>
        <w:bottom w:val="none" w:sz="0" w:space="0" w:color="auto"/>
        <w:right w:val="none" w:sz="0" w:space="0" w:color="auto"/>
      </w:divBdr>
    </w:div>
    <w:div w:id="320079647">
      <w:bodyDiv w:val="1"/>
      <w:marLeft w:val="0"/>
      <w:marRight w:val="0"/>
      <w:marTop w:val="0"/>
      <w:marBottom w:val="0"/>
      <w:divBdr>
        <w:top w:val="none" w:sz="0" w:space="0" w:color="auto"/>
        <w:left w:val="none" w:sz="0" w:space="0" w:color="auto"/>
        <w:bottom w:val="none" w:sz="0" w:space="0" w:color="auto"/>
        <w:right w:val="none" w:sz="0" w:space="0" w:color="auto"/>
      </w:divBdr>
    </w:div>
    <w:div w:id="320232807">
      <w:bodyDiv w:val="1"/>
      <w:marLeft w:val="0"/>
      <w:marRight w:val="0"/>
      <w:marTop w:val="0"/>
      <w:marBottom w:val="0"/>
      <w:divBdr>
        <w:top w:val="none" w:sz="0" w:space="0" w:color="auto"/>
        <w:left w:val="none" w:sz="0" w:space="0" w:color="auto"/>
        <w:bottom w:val="none" w:sz="0" w:space="0" w:color="auto"/>
        <w:right w:val="none" w:sz="0" w:space="0" w:color="auto"/>
      </w:divBdr>
    </w:div>
    <w:div w:id="320357894">
      <w:bodyDiv w:val="1"/>
      <w:marLeft w:val="0"/>
      <w:marRight w:val="0"/>
      <w:marTop w:val="0"/>
      <w:marBottom w:val="0"/>
      <w:divBdr>
        <w:top w:val="none" w:sz="0" w:space="0" w:color="auto"/>
        <w:left w:val="none" w:sz="0" w:space="0" w:color="auto"/>
        <w:bottom w:val="none" w:sz="0" w:space="0" w:color="auto"/>
        <w:right w:val="none" w:sz="0" w:space="0" w:color="auto"/>
      </w:divBdr>
    </w:div>
    <w:div w:id="320425056">
      <w:bodyDiv w:val="1"/>
      <w:marLeft w:val="0"/>
      <w:marRight w:val="0"/>
      <w:marTop w:val="0"/>
      <w:marBottom w:val="0"/>
      <w:divBdr>
        <w:top w:val="none" w:sz="0" w:space="0" w:color="auto"/>
        <w:left w:val="none" w:sz="0" w:space="0" w:color="auto"/>
        <w:bottom w:val="none" w:sz="0" w:space="0" w:color="auto"/>
        <w:right w:val="none" w:sz="0" w:space="0" w:color="auto"/>
      </w:divBdr>
    </w:div>
    <w:div w:id="320473906">
      <w:bodyDiv w:val="1"/>
      <w:marLeft w:val="0"/>
      <w:marRight w:val="0"/>
      <w:marTop w:val="0"/>
      <w:marBottom w:val="0"/>
      <w:divBdr>
        <w:top w:val="none" w:sz="0" w:space="0" w:color="auto"/>
        <w:left w:val="none" w:sz="0" w:space="0" w:color="auto"/>
        <w:bottom w:val="none" w:sz="0" w:space="0" w:color="auto"/>
        <w:right w:val="none" w:sz="0" w:space="0" w:color="auto"/>
      </w:divBdr>
    </w:div>
    <w:div w:id="320546113">
      <w:bodyDiv w:val="1"/>
      <w:marLeft w:val="0"/>
      <w:marRight w:val="0"/>
      <w:marTop w:val="0"/>
      <w:marBottom w:val="0"/>
      <w:divBdr>
        <w:top w:val="none" w:sz="0" w:space="0" w:color="auto"/>
        <w:left w:val="none" w:sz="0" w:space="0" w:color="auto"/>
        <w:bottom w:val="none" w:sz="0" w:space="0" w:color="auto"/>
        <w:right w:val="none" w:sz="0" w:space="0" w:color="auto"/>
      </w:divBdr>
    </w:div>
    <w:div w:id="320547307">
      <w:bodyDiv w:val="1"/>
      <w:marLeft w:val="0"/>
      <w:marRight w:val="0"/>
      <w:marTop w:val="0"/>
      <w:marBottom w:val="0"/>
      <w:divBdr>
        <w:top w:val="none" w:sz="0" w:space="0" w:color="auto"/>
        <w:left w:val="none" w:sz="0" w:space="0" w:color="auto"/>
        <w:bottom w:val="none" w:sz="0" w:space="0" w:color="auto"/>
        <w:right w:val="none" w:sz="0" w:space="0" w:color="auto"/>
      </w:divBdr>
    </w:div>
    <w:div w:id="321082220">
      <w:bodyDiv w:val="1"/>
      <w:marLeft w:val="0"/>
      <w:marRight w:val="0"/>
      <w:marTop w:val="0"/>
      <w:marBottom w:val="0"/>
      <w:divBdr>
        <w:top w:val="none" w:sz="0" w:space="0" w:color="auto"/>
        <w:left w:val="none" w:sz="0" w:space="0" w:color="auto"/>
        <w:bottom w:val="none" w:sz="0" w:space="0" w:color="auto"/>
        <w:right w:val="none" w:sz="0" w:space="0" w:color="auto"/>
      </w:divBdr>
    </w:div>
    <w:div w:id="321205421">
      <w:bodyDiv w:val="1"/>
      <w:marLeft w:val="0"/>
      <w:marRight w:val="0"/>
      <w:marTop w:val="0"/>
      <w:marBottom w:val="0"/>
      <w:divBdr>
        <w:top w:val="none" w:sz="0" w:space="0" w:color="auto"/>
        <w:left w:val="none" w:sz="0" w:space="0" w:color="auto"/>
        <w:bottom w:val="none" w:sz="0" w:space="0" w:color="auto"/>
        <w:right w:val="none" w:sz="0" w:space="0" w:color="auto"/>
      </w:divBdr>
    </w:div>
    <w:div w:id="321591824">
      <w:bodyDiv w:val="1"/>
      <w:marLeft w:val="0"/>
      <w:marRight w:val="0"/>
      <w:marTop w:val="0"/>
      <w:marBottom w:val="0"/>
      <w:divBdr>
        <w:top w:val="none" w:sz="0" w:space="0" w:color="auto"/>
        <w:left w:val="none" w:sz="0" w:space="0" w:color="auto"/>
        <w:bottom w:val="none" w:sz="0" w:space="0" w:color="auto"/>
        <w:right w:val="none" w:sz="0" w:space="0" w:color="auto"/>
      </w:divBdr>
    </w:div>
    <w:div w:id="321660527">
      <w:bodyDiv w:val="1"/>
      <w:marLeft w:val="0"/>
      <w:marRight w:val="0"/>
      <w:marTop w:val="0"/>
      <w:marBottom w:val="0"/>
      <w:divBdr>
        <w:top w:val="none" w:sz="0" w:space="0" w:color="auto"/>
        <w:left w:val="none" w:sz="0" w:space="0" w:color="auto"/>
        <w:bottom w:val="none" w:sz="0" w:space="0" w:color="auto"/>
        <w:right w:val="none" w:sz="0" w:space="0" w:color="auto"/>
      </w:divBdr>
    </w:div>
    <w:div w:id="321663373">
      <w:bodyDiv w:val="1"/>
      <w:marLeft w:val="0"/>
      <w:marRight w:val="0"/>
      <w:marTop w:val="0"/>
      <w:marBottom w:val="0"/>
      <w:divBdr>
        <w:top w:val="none" w:sz="0" w:space="0" w:color="auto"/>
        <w:left w:val="none" w:sz="0" w:space="0" w:color="auto"/>
        <w:bottom w:val="none" w:sz="0" w:space="0" w:color="auto"/>
        <w:right w:val="none" w:sz="0" w:space="0" w:color="auto"/>
      </w:divBdr>
    </w:div>
    <w:div w:id="321811610">
      <w:bodyDiv w:val="1"/>
      <w:marLeft w:val="0"/>
      <w:marRight w:val="0"/>
      <w:marTop w:val="0"/>
      <w:marBottom w:val="0"/>
      <w:divBdr>
        <w:top w:val="none" w:sz="0" w:space="0" w:color="auto"/>
        <w:left w:val="none" w:sz="0" w:space="0" w:color="auto"/>
        <w:bottom w:val="none" w:sz="0" w:space="0" w:color="auto"/>
        <w:right w:val="none" w:sz="0" w:space="0" w:color="auto"/>
      </w:divBdr>
    </w:div>
    <w:div w:id="321854283">
      <w:bodyDiv w:val="1"/>
      <w:marLeft w:val="0"/>
      <w:marRight w:val="0"/>
      <w:marTop w:val="0"/>
      <w:marBottom w:val="0"/>
      <w:divBdr>
        <w:top w:val="none" w:sz="0" w:space="0" w:color="auto"/>
        <w:left w:val="none" w:sz="0" w:space="0" w:color="auto"/>
        <w:bottom w:val="none" w:sz="0" w:space="0" w:color="auto"/>
        <w:right w:val="none" w:sz="0" w:space="0" w:color="auto"/>
      </w:divBdr>
    </w:div>
    <w:div w:id="322010403">
      <w:bodyDiv w:val="1"/>
      <w:marLeft w:val="0"/>
      <w:marRight w:val="0"/>
      <w:marTop w:val="0"/>
      <w:marBottom w:val="0"/>
      <w:divBdr>
        <w:top w:val="none" w:sz="0" w:space="0" w:color="auto"/>
        <w:left w:val="none" w:sz="0" w:space="0" w:color="auto"/>
        <w:bottom w:val="none" w:sz="0" w:space="0" w:color="auto"/>
        <w:right w:val="none" w:sz="0" w:space="0" w:color="auto"/>
      </w:divBdr>
    </w:div>
    <w:div w:id="322048800">
      <w:bodyDiv w:val="1"/>
      <w:marLeft w:val="0"/>
      <w:marRight w:val="0"/>
      <w:marTop w:val="0"/>
      <w:marBottom w:val="0"/>
      <w:divBdr>
        <w:top w:val="none" w:sz="0" w:space="0" w:color="auto"/>
        <w:left w:val="none" w:sz="0" w:space="0" w:color="auto"/>
        <w:bottom w:val="none" w:sz="0" w:space="0" w:color="auto"/>
        <w:right w:val="none" w:sz="0" w:space="0" w:color="auto"/>
      </w:divBdr>
    </w:div>
    <w:div w:id="322243897">
      <w:bodyDiv w:val="1"/>
      <w:marLeft w:val="0"/>
      <w:marRight w:val="0"/>
      <w:marTop w:val="0"/>
      <w:marBottom w:val="0"/>
      <w:divBdr>
        <w:top w:val="none" w:sz="0" w:space="0" w:color="auto"/>
        <w:left w:val="none" w:sz="0" w:space="0" w:color="auto"/>
        <w:bottom w:val="none" w:sz="0" w:space="0" w:color="auto"/>
        <w:right w:val="none" w:sz="0" w:space="0" w:color="auto"/>
      </w:divBdr>
    </w:div>
    <w:div w:id="322314584">
      <w:bodyDiv w:val="1"/>
      <w:marLeft w:val="0"/>
      <w:marRight w:val="0"/>
      <w:marTop w:val="0"/>
      <w:marBottom w:val="0"/>
      <w:divBdr>
        <w:top w:val="none" w:sz="0" w:space="0" w:color="auto"/>
        <w:left w:val="none" w:sz="0" w:space="0" w:color="auto"/>
        <w:bottom w:val="none" w:sz="0" w:space="0" w:color="auto"/>
        <w:right w:val="none" w:sz="0" w:space="0" w:color="auto"/>
      </w:divBdr>
    </w:div>
    <w:div w:id="322590823">
      <w:bodyDiv w:val="1"/>
      <w:marLeft w:val="0"/>
      <w:marRight w:val="0"/>
      <w:marTop w:val="0"/>
      <w:marBottom w:val="0"/>
      <w:divBdr>
        <w:top w:val="none" w:sz="0" w:space="0" w:color="auto"/>
        <w:left w:val="none" w:sz="0" w:space="0" w:color="auto"/>
        <w:bottom w:val="none" w:sz="0" w:space="0" w:color="auto"/>
        <w:right w:val="none" w:sz="0" w:space="0" w:color="auto"/>
      </w:divBdr>
    </w:div>
    <w:div w:id="322664671">
      <w:bodyDiv w:val="1"/>
      <w:marLeft w:val="0"/>
      <w:marRight w:val="0"/>
      <w:marTop w:val="0"/>
      <w:marBottom w:val="0"/>
      <w:divBdr>
        <w:top w:val="none" w:sz="0" w:space="0" w:color="auto"/>
        <w:left w:val="none" w:sz="0" w:space="0" w:color="auto"/>
        <w:bottom w:val="none" w:sz="0" w:space="0" w:color="auto"/>
        <w:right w:val="none" w:sz="0" w:space="0" w:color="auto"/>
      </w:divBdr>
    </w:div>
    <w:div w:id="322709639">
      <w:bodyDiv w:val="1"/>
      <w:marLeft w:val="0"/>
      <w:marRight w:val="0"/>
      <w:marTop w:val="0"/>
      <w:marBottom w:val="0"/>
      <w:divBdr>
        <w:top w:val="none" w:sz="0" w:space="0" w:color="auto"/>
        <w:left w:val="none" w:sz="0" w:space="0" w:color="auto"/>
        <w:bottom w:val="none" w:sz="0" w:space="0" w:color="auto"/>
        <w:right w:val="none" w:sz="0" w:space="0" w:color="auto"/>
      </w:divBdr>
    </w:div>
    <w:div w:id="322857513">
      <w:bodyDiv w:val="1"/>
      <w:marLeft w:val="0"/>
      <w:marRight w:val="0"/>
      <w:marTop w:val="0"/>
      <w:marBottom w:val="0"/>
      <w:divBdr>
        <w:top w:val="none" w:sz="0" w:space="0" w:color="auto"/>
        <w:left w:val="none" w:sz="0" w:space="0" w:color="auto"/>
        <w:bottom w:val="none" w:sz="0" w:space="0" w:color="auto"/>
        <w:right w:val="none" w:sz="0" w:space="0" w:color="auto"/>
      </w:divBdr>
    </w:div>
    <w:div w:id="322901787">
      <w:bodyDiv w:val="1"/>
      <w:marLeft w:val="0"/>
      <w:marRight w:val="0"/>
      <w:marTop w:val="0"/>
      <w:marBottom w:val="0"/>
      <w:divBdr>
        <w:top w:val="none" w:sz="0" w:space="0" w:color="auto"/>
        <w:left w:val="none" w:sz="0" w:space="0" w:color="auto"/>
        <w:bottom w:val="none" w:sz="0" w:space="0" w:color="auto"/>
        <w:right w:val="none" w:sz="0" w:space="0" w:color="auto"/>
      </w:divBdr>
    </w:div>
    <w:div w:id="322970018">
      <w:bodyDiv w:val="1"/>
      <w:marLeft w:val="0"/>
      <w:marRight w:val="0"/>
      <w:marTop w:val="0"/>
      <w:marBottom w:val="0"/>
      <w:divBdr>
        <w:top w:val="none" w:sz="0" w:space="0" w:color="auto"/>
        <w:left w:val="none" w:sz="0" w:space="0" w:color="auto"/>
        <w:bottom w:val="none" w:sz="0" w:space="0" w:color="auto"/>
        <w:right w:val="none" w:sz="0" w:space="0" w:color="auto"/>
      </w:divBdr>
    </w:div>
    <w:div w:id="323164872">
      <w:bodyDiv w:val="1"/>
      <w:marLeft w:val="0"/>
      <w:marRight w:val="0"/>
      <w:marTop w:val="0"/>
      <w:marBottom w:val="0"/>
      <w:divBdr>
        <w:top w:val="none" w:sz="0" w:space="0" w:color="auto"/>
        <w:left w:val="none" w:sz="0" w:space="0" w:color="auto"/>
        <w:bottom w:val="none" w:sz="0" w:space="0" w:color="auto"/>
        <w:right w:val="none" w:sz="0" w:space="0" w:color="auto"/>
      </w:divBdr>
    </w:div>
    <w:div w:id="323365536">
      <w:bodyDiv w:val="1"/>
      <w:marLeft w:val="0"/>
      <w:marRight w:val="0"/>
      <w:marTop w:val="0"/>
      <w:marBottom w:val="0"/>
      <w:divBdr>
        <w:top w:val="none" w:sz="0" w:space="0" w:color="auto"/>
        <w:left w:val="none" w:sz="0" w:space="0" w:color="auto"/>
        <w:bottom w:val="none" w:sz="0" w:space="0" w:color="auto"/>
        <w:right w:val="none" w:sz="0" w:space="0" w:color="auto"/>
      </w:divBdr>
    </w:div>
    <w:div w:id="323441095">
      <w:bodyDiv w:val="1"/>
      <w:marLeft w:val="0"/>
      <w:marRight w:val="0"/>
      <w:marTop w:val="0"/>
      <w:marBottom w:val="0"/>
      <w:divBdr>
        <w:top w:val="none" w:sz="0" w:space="0" w:color="auto"/>
        <w:left w:val="none" w:sz="0" w:space="0" w:color="auto"/>
        <w:bottom w:val="none" w:sz="0" w:space="0" w:color="auto"/>
        <w:right w:val="none" w:sz="0" w:space="0" w:color="auto"/>
      </w:divBdr>
    </w:div>
    <w:div w:id="323507322">
      <w:bodyDiv w:val="1"/>
      <w:marLeft w:val="0"/>
      <w:marRight w:val="0"/>
      <w:marTop w:val="0"/>
      <w:marBottom w:val="0"/>
      <w:divBdr>
        <w:top w:val="none" w:sz="0" w:space="0" w:color="auto"/>
        <w:left w:val="none" w:sz="0" w:space="0" w:color="auto"/>
        <w:bottom w:val="none" w:sz="0" w:space="0" w:color="auto"/>
        <w:right w:val="none" w:sz="0" w:space="0" w:color="auto"/>
      </w:divBdr>
    </w:div>
    <w:div w:id="323551802">
      <w:bodyDiv w:val="1"/>
      <w:marLeft w:val="0"/>
      <w:marRight w:val="0"/>
      <w:marTop w:val="0"/>
      <w:marBottom w:val="0"/>
      <w:divBdr>
        <w:top w:val="none" w:sz="0" w:space="0" w:color="auto"/>
        <w:left w:val="none" w:sz="0" w:space="0" w:color="auto"/>
        <w:bottom w:val="none" w:sz="0" w:space="0" w:color="auto"/>
        <w:right w:val="none" w:sz="0" w:space="0" w:color="auto"/>
      </w:divBdr>
    </w:div>
    <w:div w:id="323557631">
      <w:bodyDiv w:val="1"/>
      <w:marLeft w:val="0"/>
      <w:marRight w:val="0"/>
      <w:marTop w:val="0"/>
      <w:marBottom w:val="0"/>
      <w:divBdr>
        <w:top w:val="none" w:sz="0" w:space="0" w:color="auto"/>
        <w:left w:val="none" w:sz="0" w:space="0" w:color="auto"/>
        <w:bottom w:val="none" w:sz="0" w:space="0" w:color="auto"/>
        <w:right w:val="none" w:sz="0" w:space="0" w:color="auto"/>
      </w:divBdr>
    </w:div>
    <w:div w:id="323896851">
      <w:bodyDiv w:val="1"/>
      <w:marLeft w:val="0"/>
      <w:marRight w:val="0"/>
      <w:marTop w:val="0"/>
      <w:marBottom w:val="0"/>
      <w:divBdr>
        <w:top w:val="none" w:sz="0" w:space="0" w:color="auto"/>
        <w:left w:val="none" w:sz="0" w:space="0" w:color="auto"/>
        <w:bottom w:val="none" w:sz="0" w:space="0" w:color="auto"/>
        <w:right w:val="none" w:sz="0" w:space="0" w:color="auto"/>
      </w:divBdr>
    </w:div>
    <w:div w:id="323897666">
      <w:bodyDiv w:val="1"/>
      <w:marLeft w:val="0"/>
      <w:marRight w:val="0"/>
      <w:marTop w:val="0"/>
      <w:marBottom w:val="0"/>
      <w:divBdr>
        <w:top w:val="none" w:sz="0" w:space="0" w:color="auto"/>
        <w:left w:val="none" w:sz="0" w:space="0" w:color="auto"/>
        <w:bottom w:val="none" w:sz="0" w:space="0" w:color="auto"/>
        <w:right w:val="none" w:sz="0" w:space="0" w:color="auto"/>
      </w:divBdr>
    </w:div>
    <w:div w:id="323898219">
      <w:bodyDiv w:val="1"/>
      <w:marLeft w:val="0"/>
      <w:marRight w:val="0"/>
      <w:marTop w:val="0"/>
      <w:marBottom w:val="0"/>
      <w:divBdr>
        <w:top w:val="none" w:sz="0" w:space="0" w:color="auto"/>
        <w:left w:val="none" w:sz="0" w:space="0" w:color="auto"/>
        <w:bottom w:val="none" w:sz="0" w:space="0" w:color="auto"/>
        <w:right w:val="none" w:sz="0" w:space="0" w:color="auto"/>
      </w:divBdr>
    </w:div>
    <w:div w:id="323902416">
      <w:bodyDiv w:val="1"/>
      <w:marLeft w:val="0"/>
      <w:marRight w:val="0"/>
      <w:marTop w:val="0"/>
      <w:marBottom w:val="0"/>
      <w:divBdr>
        <w:top w:val="none" w:sz="0" w:space="0" w:color="auto"/>
        <w:left w:val="none" w:sz="0" w:space="0" w:color="auto"/>
        <w:bottom w:val="none" w:sz="0" w:space="0" w:color="auto"/>
        <w:right w:val="none" w:sz="0" w:space="0" w:color="auto"/>
      </w:divBdr>
    </w:div>
    <w:div w:id="324017559">
      <w:bodyDiv w:val="1"/>
      <w:marLeft w:val="0"/>
      <w:marRight w:val="0"/>
      <w:marTop w:val="0"/>
      <w:marBottom w:val="0"/>
      <w:divBdr>
        <w:top w:val="none" w:sz="0" w:space="0" w:color="auto"/>
        <w:left w:val="none" w:sz="0" w:space="0" w:color="auto"/>
        <w:bottom w:val="none" w:sz="0" w:space="0" w:color="auto"/>
        <w:right w:val="none" w:sz="0" w:space="0" w:color="auto"/>
      </w:divBdr>
    </w:div>
    <w:div w:id="324209403">
      <w:bodyDiv w:val="1"/>
      <w:marLeft w:val="0"/>
      <w:marRight w:val="0"/>
      <w:marTop w:val="0"/>
      <w:marBottom w:val="0"/>
      <w:divBdr>
        <w:top w:val="none" w:sz="0" w:space="0" w:color="auto"/>
        <w:left w:val="none" w:sz="0" w:space="0" w:color="auto"/>
        <w:bottom w:val="none" w:sz="0" w:space="0" w:color="auto"/>
        <w:right w:val="none" w:sz="0" w:space="0" w:color="auto"/>
      </w:divBdr>
    </w:div>
    <w:div w:id="324284369">
      <w:bodyDiv w:val="1"/>
      <w:marLeft w:val="0"/>
      <w:marRight w:val="0"/>
      <w:marTop w:val="0"/>
      <w:marBottom w:val="0"/>
      <w:divBdr>
        <w:top w:val="none" w:sz="0" w:space="0" w:color="auto"/>
        <w:left w:val="none" w:sz="0" w:space="0" w:color="auto"/>
        <w:bottom w:val="none" w:sz="0" w:space="0" w:color="auto"/>
        <w:right w:val="none" w:sz="0" w:space="0" w:color="auto"/>
      </w:divBdr>
    </w:div>
    <w:div w:id="324357643">
      <w:bodyDiv w:val="1"/>
      <w:marLeft w:val="0"/>
      <w:marRight w:val="0"/>
      <w:marTop w:val="0"/>
      <w:marBottom w:val="0"/>
      <w:divBdr>
        <w:top w:val="none" w:sz="0" w:space="0" w:color="auto"/>
        <w:left w:val="none" w:sz="0" w:space="0" w:color="auto"/>
        <w:bottom w:val="none" w:sz="0" w:space="0" w:color="auto"/>
        <w:right w:val="none" w:sz="0" w:space="0" w:color="auto"/>
      </w:divBdr>
    </w:div>
    <w:div w:id="324359645">
      <w:bodyDiv w:val="1"/>
      <w:marLeft w:val="0"/>
      <w:marRight w:val="0"/>
      <w:marTop w:val="0"/>
      <w:marBottom w:val="0"/>
      <w:divBdr>
        <w:top w:val="none" w:sz="0" w:space="0" w:color="auto"/>
        <w:left w:val="none" w:sz="0" w:space="0" w:color="auto"/>
        <w:bottom w:val="none" w:sz="0" w:space="0" w:color="auto"/>
        <w:right w:val="none" w:sz="0" w:space="0" w:color="auto"/>
      </w:divBdr>
    </w:div>
    <w:div w:id="324548614">
      <w:bodyDiv w:val="1"/>
      <w:marLeft w:val="0"/>
      <w:marRight w:val="0"/>
      <w:marTop w:val="0"/>
      <w:marBottom w:val="0"/>
      <w:divBdr>
        <w:top w:val="none" w:sz="0" w:space="0" w:color="auto"/>
        <w:left w:val="none" w:sz="0" w:space="0" w:color="auto"/>
        <w:bottom w:val="none" w:sz="0" w:space="0" w:color="auto"/>
        <w:right w:val="none" w:sz="0" w:space="0" w:color="auto"/>
      </w:divBdr>
    </w:div>
    <w:div w:id="324548658">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24555680">
      <w:bodyDiv w:val="1"/>
      <w:marLeft w:val="0"/>
      <w:marRight w:val="0"/>
      <w:marTop w:val="0"/>
      <w:marBottom w:val="0"/>
      <w:divBdr>
        <w:top w:val="none" w:sz="0" w:space="0" w:color="auto"/>
        <w:left w:val="none" w:sz="0" w:space="0" w:color="auto"/>
        <w:bottom w:val="none" w:sz="0" w:space="0" w:color="auto"/>
        <w:right w:val="none" w:sz="0" w:space="0" w:color="auto"/>
      </w:divBdr>
    </w:div>
    <w:div w:id="324745433">
      <w:bodyDiv w:val="1"/>
      <w:marLeft w:val="0"/>
      <w:marRight w:val="0"/>
      <w:marTop w:val="0"/>
      <w:marBottom w:val="0"/>
      <w:divBdr>
        <w:top w:val="none" w:sz="0" w:space="0" w:color="auto"/>
        <w:left w:val="none" w:sz="0" w:space="0" w:color="auto"/>
        <w:bottom w:val="none" w:sz="0" w:space="0" w:color="auto"/>
        <w:right w:val="none" w:sz="0" w:space="0" w:color="auto"/>
      </w:divBdr>
    </w:div>
    <w:div w:id="325783839">
      <w:bodyDiv w:val="1"/>
      <w:marLeft w:val="0"/>
      <w:marRight w:val="0"/>
      <w:marTop w:val="0"/>
      <w:marBottom w:val="0"/>
      <w:divBdr>
        <w:top w:val="none" w:sz="0" w:space="0" w:color="auto"/>
        <w:left w:val="none" w:sz="0" w:space="0" w:color="auto"/>
        <w:bottom w:val="none" w:sz="0" w:space="0" w:color="auto"/>
        <w:right w:val="none" w:sz="0" w:space="0" w:color="auto"/>
      </w:divBdr>
    </w:div>
    <w:div w:id="326176295">
      <w:bodyDiv w:val="1"/>
      <w:marLeft w:val="0"/>
      <w:marRight w:val="0"/>
      <w:marTop w:val="0"/>
      <w:marBottom w:val="0"/>
      <w:divBdr>
        <w:top w:val="none" w:sz="0" w:space="0" w:color="auto"/>
        <w:left w:val="none" w:sz="0" w:space="0" w:color="auto"/>
        <w:bottom w:val="none" w:sz="0" w:space="0" w:color="auto"/>
        <w:right w:val="none" w:sz="0" w:space="0" w:color="auto"/>
      </w:divBdr>
    </w:div>
    <w:div w:id="326177663">
      <w:bodyDiv w:val="1"/>
      <w:marLeft w:val="0"/>
      <w:marRight w:val="0"/>
      <w:marTop w:val="0"/>
      <w:marBottom w:val="0"/>
      <w:divBdr>
        <w:top w:val="none" w:sz="0" w:space="0" w:color="auto"/>
        <w:left w:val="none" w:sz="0" w:space="0" w:color="auto"/>
        <w:bottom w:val="none" w:sz="0" w:space="0" w:color="auto"/>
        <w:right w:val="none" w:sz="0" w:space="0" w:color="auto"/>
      </w:divBdr>
    </w:div>
    <w:div w:id="326717298">
      <w:bodyDiv w:val="1"/>
      <w:marLeft w:val="0"/>
      <w:marRight w:val="0"/>
      <w:marTop w:val="0"/>
      <w:marBottom w:val="0"/>
      <w:divBdr>
        <w:top w:val="none" w:sz="0" w:space="0" w:color="auto"/>
        <w:left w:val="none" w:sz="0" w:space="0" w:color="auto"/>
        <w:bottom w:val="none" w:sz="0" w:space="0" w:color="auto"/>
        <w:right w:val="none" w:sz="0" w:space="0" w:color="auto"/>
      </w:divBdr>
    </w:div>
    <w:div w:id="326788484">
      <w:bodyDiv w:val="1"/>
      <w:marLeft w:val="0"/>
      <w:marRight w:val="0"/>
      <w:marTop w:val="0"/>
      <w:marBottom w:val="0"/>
      <w:divBdr>
        <w:top w:val="none" w:sz="0" w:space="0" w:color="auto"/>
        <w:left w:val="none" w:sz="0" w:space="0" w:color="auto"/>
        <w:bottom w:val="none" w:sz="0" w:space="0" w:color="auto"/>
        <w:right w:val="none" w:sz="0" w:space="0" w:color="auto"/>
      </w:divBdr>
    </w:div>
    <w:div w:id="326909762">
      <w:bodyDiv w:val="1"/>
      <w:marLeft w:val="0"/>
      <w:marRight w:val="0"/>
      <w:marTop w:val="0"/>
      <w:marBottom w:val="0"/>
      <w:divBdr>
        <w:top w:val="none" w:sz="0" w:space="0" w:color="auto"/>
        <w:left w:val="none" w:sz="0" w:space="0" w:color="auto"/>
        <w:bottom w:val="none" w:sz="0" w:space="0" w:color="auto"/>
        <w:right w:val="none" w:sz="0" w:space="0" w:color="auto"/>
      </w:divBdr>
    </w:div>
    <w:div w:id="327636796">
      <w:bodyDiv w:val="1"/>
      <w:marLeft w:val="0"/>
      <w:marRight w:val="0"/>
      <w:marTop w:val="0"/>
      <w:marBottom w:val="0"/>
      <w:divBdr>
        <w:top w:val="none" w:sz="0" w:space="0" w:color="auto"/>
        <w:left w:val="none" w:sz="0" w:space="0" w:color="auto"/>
        <w:bottom w:val="none" w:sz="0" w:space="0" w:color="auto"/>
        <w:right w:val="none" w:sz="0" w:space="0" w:color="auto"/>
      </w:divBdr>
    </w:div>
    <w:div w:id="327707770">
      <w:bodyDiv w:val="1"/>
      <w:marLeft w:val="0"/>
      <w:marRight w:val="0"/>
      <w:marTop w:val="0"/>
      <w:marBottom w:val="0"/>
      <w:divBdr>
        <w:top w:val="none" w:sz="0" w:space="0" w:color="auto"/>
        <w:left w:val="none" w:sz="0" w:space="0" w:color="auto"/>
        <w:bottom w:val="none" w:sz="0" w:space="0" w:color="auto"/>
        <w:right w:val="none" w:sz="0" w:space="0" w:color="auto"/>
      </w:divBdr>
    </w:div>
    <w:div w:id="327708171">
      <w:bodyDiv w:val="1"/>
      <w:marLeft w:val="0"/>
      <w:marRight w:val="0"/>
      <w:marTop w:val="0"/>
      <w:marBottom w:val="0"/>
      <w:divBdr>
        <w:top w:val="none" w:sz="0" w:space="0" w:color="auto"/>
        <w:left w:val="none" w:sz="0" w:space="0" w:color="auto"/>
        <w:bottom w:val="none" w:sz="0" w:space="0" w:color="auto"/>
        <w:right w:val="none" w:sz="0" w:space="0" w:color="auto"/>
      </w:divBdr>
    </w:div>
    <w:div w:id="327949171">
      <w:bodyDiv w:val="1"/>
      <w:marLeft w:val="0"/>
      <w:marRight w:val="0"/>
      <w:marTop w:val="0"/>
      <w:marBottom w:val="0"/>
      <w:divBdr>
        <w:top w:val="none" w:sz="0" w:space="0" w:color="auto"/>
        <w:left w:val="none" w:sz="0" w:space="0" w:color="auto"/>
        <w:bottom w:val="none" w:sz="0" w:space="0" w:color="auto"/>
        <w:right w:val="none" w:sz="0" w:space="0" w:color="auto"/>
      </w:divBdr>
    </w:div>
    <w:div w:id="328335577">
      <w:bodyDiv w:val="1"/>
      <w:marLeft w:val="0"/>
      <w:marRight w:val="0"/>
      <w:marTop w:val="0"/>
      <w:marBottom w:val="0"/>
      <w:divBdr>
        <w:top w:val="none" w:sz="0" w:space="0" w:color="auto"/>
        <w:left w:val="none" w:sz="0" w:space="0" w:color="auto"/>
        <w:bottom w:val="none" w:sz="0" w:space="0" w:color="auto"/>
        <w:right w:val="none" w:sz="0" w:space="0" w:color="auto"/>
      </w:divBdr>
    </w:div>
    <w:div w:id="328366052">
      <w:bodyDiv w:val="1"/>
      <w:marLeft w:val="0"/>
      <w:marRight w:val="0"/>
      <w:marTop w:val="0"/>
      <w:marBottom w:val="0"/>
      <w:divBdr>
        <w:top w:val="none" w:sz="0" w:space="0" w:color="auto"/>
        <w:left w:val="none" w:sz="0" w:space="0" w:color="auto"/>
        <w:bottom w:val="none" w:sz="0" w:space="0" w:color="auto"/>
        <w:right w:val="none" w:sz="0" w:space="0" w:color="auto"/>
      </w:divBdr>
    </w:div>
    <w:div w:id="328752659">
      <w:bodyDiv w:val="1"/>
      <w:marLeft w:val="0"/>
      <w:marRight w:val="0"/>
      <w:marTop w:val="0"/>
      <w:marBottom w:val="0"/>
      <w:divBdr>
        <w:top w:val="none" w:sz="0" w:space="0" w:color="auto"/>
        <w:left w:val="none" w:sz="0" w:space="0" w:color="auto"/>
        <w:bottom w:val="none" w:sz="0" w:space="0" w:color="auto"/>
        <w:right w:val="none" w:sz="0" w:space="0" w:color="auto"/>
      </w:divBdr>
    </w:div>
    <w:div w:id="328826678">
      <w:bodyDiv w:val="1"/>
      <w:marLeft w:val="0"/>
      <w:marRight w:val="0"/>
      <w:marTop w:val="0"/>
      <w:marBottom w:val="0"/>
      <w:divBdr>
        <w:top w:val="none" w:sz="0" w:space="0" w:color="auto"/>
        <w:left w:val="none" w:sz="0" w:space="0" w:color="auto"/>
        <w:bottom w:val="none" w:sz="0" w:space="0" w:color="auto"/>
        <w:right w:val="none" w:sz="0" w:space="0" w:color="auto"/>
      </w:divBdr>
    </w:div>
    <w:div w:id="329135661">
      <w:bodyDiv w:val="1"/>
      <w:marLeft w:val="0"/>
      <w:marRight w:val="0"/>
      <w:marTop w:val="0"/>
      <w:marBottom w:val="0"/>
      <w:divBdr>
        <w:top w:val="none" w:sz="0" w:space="0" w:color="auto"/>
        <w:left w:val="none" w:sz="0" w:space="0" w:color="auto"/>
        <w:bottom w:val="none" w:sz="0" w:space="0" w:color="auto"/>
        <w:right w:val="none" w:sz="0" w:space="0" w:color="auto"/>
      </w:divBdr>
    </w:div>
    <w:div w:id="329479627">
      <w:bodyDiv w:val="1"/>
      <w:marLeft w:val="0"/>
      <w:marRight w:val="0"/>
      <w:marTop w:val="0"/>
      <w:marBottom w:val="0"/>
      <w:divBdr>
        <w:top w:val="none" w:sz="0" w:space="0" w:color="auto"/>
        <w:left w:val="none" w:sz="0" w:space="0" w:color="auto"/>
        <w:bottom w:val="none" w:sz="0" w:space="0" w:color="auto"/>
        <w:right w:val="none" w:sz="0" w:space="0" w:color="auto"/>
      </w:divBdr>
    </w:div>
    <w:div w:id="329675618">
      <w:bodyDiv w:val="1"/>
      <w:marLeft w:val="0"/>
      <w:marRight w:val="0"/>
      <w:marTop w:val="0"/>
      <w:marBottom w:val="0"/>
      <w:divBdr>
        <w:top w:val="none" w:sz="0" w:space="0" w:color="auto"/>
        <w:left w:val="none" w:sz="0" w:space="0" w:color="auto"/>
        <w:bottom w:val="none" w:sz="0" w:space="0" w:color="auto"/>
        <w:right w:val="none" w:sz="0" w:space="0" w:color="auto"/>
      </w:divBdr>
    </w:div>
    <w:div w:id="329716932">
      <w:bodyDiv w:val="1"/>
      <w:marLeft w:val="0"/>
      <w:marRight w:val="0"/>
      <w:marTop w:val="0"/>
      <w:marBottom w:val="0"/>
      <w:divBdr>
        <w:top w:val="none" w:sz="0" w:space="0" w:color="auto"/>
        <w:left w:val="none" w:sz="0" w:space="0" w:color="auto"/>
        <w:bottom w:val="none" w:sz="0" w:space="0" w:color="auto"/>
        <w:right w:val="none" w:sz="0" w:space="0" w:color="auto"/>
      </w:divBdr>
    </w:div>
    <w:div w:id="329868014">
      <w:bodyDiv w:val="1"/>
      <w:marLeft w:val="0"/>
      <w:marRight w:val="0"/>
      <w:marTop w:val="0"/>
      <w:marBottom w:val="0"/>
      <w:divBdr>
        <w:top w:val="none" w:sz="0" w:space="0" w:color="auto"/>
        <w:left w:val="none" w:sz="0" w:space="0" w:color="auto"/>
        <w:bottom w:val="none" w:sz="0" w:space="0" w:color="auto"/>
        <w:right w:val="none" w:sz="0" w:space="0" w:color="auto"/>
      </w:divBdr>
    </w:div>
    <w:div w:id="329869964">
      <w:bodyDiv w:val="1"/>
      <w:marLeft w:val="0"/>
      <w:marRight w:val="0"/>
      <w:marTop w:val="0"/>
      <w:marBottom w:val="0"/>
      <w:divBdr>
        <w:top w:val="none" w:sz="0" w:space="0" w:color="auto"/>
        <w:left w:val="none" w:sz="0" w:space="0" w:color="auto"/>
        <w:bottom w:val="none" w:sz="0" w:space="0" w:color="auto"/>
        <w:right w:val="none" w:sz="0" w:space="0" w:color="auto"/>
      </w:divBdr>
    </w:div>
    <w:div w:id="329985902">
      <w:bodyDiv w:val="1"/>
      <w:marLeft w:val="0"/>
      <w:marRight w:val="0"/>
      <w:marTop w:val="0"/>
      <w:marBottom w:val="0"/>
      <w:divBdr>
        <w:top w:val="none" w:sz="0" w:space="0" w:color="auto"/>
        <w:left w:val="none" w:sz="0" w:space="0" w:color="auto"/>
        <w:bottom w:val="none" w:sz="0" w:space="0" w:color="auto"/>
        <w:right w:val="none" w:sz="0" w:space="0" w:color="auto"/>
      </w:divBdr>
    </w:div>
    <w:div w:id="329993154">
      <w:bodyDiv w:val="1"/>
      <w:marLeft w:val="0"/>
      <w:marRight w:val="0"/>
      <w:marTop w:val="0"/>
      <w:marBottom w:val="0"/>
      <w:divBdr>
        <w:top w:val="none" w:sz="0" w:space="0" w:color="auto"/>
        <w:left w:val="none" w:sz="0" w:space="0" w:color="auto"/>
        <w:bottom w:val="none" w:sz="0" w:space="0" w:color="auto"/>
        <w:right w:val="none" w:sz="0" w:space="0" w:color="auto"/>
      </w:divBdr>
    </w:div>
    <w:div w:id="330060409">
      <w:bodyDiv w:val="1"/>
      <w:marLeft w:val="0"/>
      <w:marRight w:val="0"/>
      <w:marTop w:val="0"/>
      <w:marBottom w:val="0"/>
      <w:divBdr>
        <w:top w:val="none" w:sz="0" w:space="0" w:color="auto"/>
        <w:left w:val="none" w:sz="0" w:space="0" w:color="auto"/>
        <w:bottom w:val="none" w:sz="0" w:space="0" w:color="auto"/>
        <w:right w:val="none" w:sz="0" w:space="0" w:color="auto"/>
      </w:divBdr>
    </w:div>
    <w:div w:id="330135936">
      <w:bodyDiv w:val="1"/>
      <w:marLeft w:val="0"/>
      <w:marRight w:val="0"/>
      <w:marTop w:val="0"/>
      <w:marBottom w:val="0"/>
      <w:divBdr>
        <w:top w:val="none" w:sz="0" w:space="0" w:color="auto"/>
        <w:left w:val="none" w:sz="0" w:space="0" w:color="auto"/>
        <w:bottom w:val="none" w:sz="0" w:space="0" w:color="auto"/>
        <w:right w:val="none" w:sz="0" w:space="0" w:color="auto"/>
      </w:divBdr>
    </w:div>
    <w:div w:id="330253746">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0570825">
      <w:bodyDiv w:val="1"/>
      <w:marLeft w:val="0"/>
      <w:marRight w:val="0"/>
      <w:marTop w:val="0"/>
      <w:marBottom w:val="0"/>
      <w:divBdr>
        <w:top w:val="none" w:sz="0" w:space="0" w:color="auto"/>
        <w:left w:val="none" w:sz="0" w:space="0" w:color="auto"/>
        <w:bottom w:val="none" w:sz="0" w:space="0" w:color="auto"/>
        <w:right w:val="none" w:sz="0" w:space="0" w:color="auto"/>
      </w:divBdr>
    </w:div>
    <w:div w:id="330910965">
      <w:bodyDiv w:val="1"/>
      <w:marLeft w:val="0"/>
      <w:marRight w:val="0"/>
      <w:marTop w:val="0"/>
      <w:marBottom w:val="0"/>
      <w:divBdr>
        <w:top w:val="none" w:sz="0" w:space="0" w:color="auto"/>
        <w:left w:val="none" w:sz="0" w:space="0" w:color="auto"/>
        <w:bottom w:val="none" w:sz="0" w:space="0" w:color="auto"/>
        <w:right w:val="none" w:sz="0" w:space="0" w:color="auto"/>
      </w:divBdr>
    </w:div>
    <w:div w:id="330917653">
      <w:bodyDiv w:val="1"/>
      <w:marLeft w:val="0"/>
      <w:marRight w:val="0"/>
      <w:marTop w:val="0"/>
      <w:marBottom w:val="0"/>
      <w:divBdr>
        <w:top w:val="none" w:sz="0" w:space="0" w:color="auto"/>
        <w:left w:val="none" w:sz="0" w:space="0" w:color="auto"/>
        <w:bottom w:val="none" w:sz="0" w:space="0" w:color="auto"/>
        <w:right w:val="none" w:sz="0" w:space="0" w:color="auto"/>
      </w:divBdr>
    </w:div>
    <w:div w:id="331299001">
      <w:bodyDiv w:val="1"/>
      <w:marLeft w:val="0"/>
      <w:marRight w:val="0"/>
      <w:marTop w:val="0"/>
      <w:marBottom w:val="0"/>
      <w:divBdr>
        <w:top w:val="none" w:sz="0" w:space="0" w:color="auto"/>
        <w:left w:val="none" w:sz="0" w:space="0" w:color="auto"/>
        <w:bottom w:val="none" w:sz="0" w:space="0" w:color="auto"/>
        <w:right w:val="none" w:sz="0" w:space="0" w:color="auto"/>
      </w:divBdr>
    </w:div>
    <w:div w:id="331445661">
      <w:bodyDiv w:val="1"/>
      <w:marLeft w:val="0"/>
      <w:marRight w:val="0"/>
      <w:marTop w:val="0"/>
      <w:marBottom w:val="0"/>
      <w:divBdr>
        <w:top w:val="none" w:sz="0" w:space="0" w:color="auto"/>
        <w:left w:val="none" w:sz="0" w:space="0" w:color="auto"/>
        <w:bottom w:val="none" w:sz="0" w:space="0" w:color="auto"/>
        <w:right w:val="none" w:sz="0" w:space="0" w:color="auto"/>
      </w:divBdr>
    </w:div>
    <w:div w:id="331490287">
      <w:bodyDiv w:val="1"/>
      <w:marLeft w:val="0"/>
      <w:marRight w:val="0"/>
      <w:marTop w:val="0"/>
      <w:marBottom w:val="0"/>
      <w:divBdr>
        <w:top w:val="none" w:sz="0" w:space="0" w:color="auto"/>
        <w:left w:val="none" w:sz="0" w:space="0" w:color="auto"/>
        <w:bottom w:val="none" w:sz="0" w:space="0" w:color="auto"/>
        <w:right w:val="none" w:sz="0" w:space="0" w:color="auto"/>
      </w:divBdr>
    </w:div>
    <w:div w:id="331567625">
      <w:bodyDiv w:val="1"/>
      <w:marLeft w:val="0"/>
      <w:marRight w:val="0"/>
      <w:marTop w:val="0"/>
      <w:marBottom w:val="0"/>
      <w:divBdr>
        <w:top w:val="none" w:sz="0" w:space="0" w:color="auto"/>
        <w:left w:val="none" w:sz="0" w:space="0" w:color="auto"/>
        <w:bottom w:val="none" w:sz="0" w:space="0" w:color="auto"/>
        <w:right w:val="none" w:sz="0" w:space="0" w:color="auto"/>
      </w:divBdr>
    </w:div>
    <w:div w:id="331572802">
      <w:bodyDiv w:val="1"/>
      <w:marLeft w:val="0"/>
      <w:marRight w:val="0"/>
      <w:marTop w:val="0"/>
      <w:marBottom w:val="0"/>
      <w:divBdr>
        <w:top w:val="none" w:sz="0" w:space="0" w:color="auto"/>
        <w:left w:val="none" w:sz="0" w:space="0" w:color="auto"/>
        <w:bottom w:val="none" w:sz="0" w:space="0" w:color="auto"/>
        <w:right w:val="none" w:sz="0" w:space="0" w:color="auto"/>
      </w:divBdr>
    </w:div>
    <w:div w:id="332075866">
      <w:bodyDiv w:val="1"/>
      <w:marLeft w:val="0"/>
      <w:marRight w:val="0"/>
      <w:marTop w:val="0"/>
      <w:marBottom w:val="0"/>
      <w:divBdr>
        <w:top w:val="none" w:sz="0" w:space="0" w:color="auto"/>
        <w:left w:val="none" w:sz="0" w:space="0" w:color="auto"/>
        <w:bottom w:val="none" w:sz="0" w:space="0" w:color="auto"/>
        <w:right w:val="none" w:sz="0" w:space="0" w:color="auto"/>
      </w:divBdr>
    </w:div>
    <w:div w:id="332146496">
      <w:bodyDiv w:val="1"/>
      <w:marLeft w:val="0"/>
      <w:marRight w:val="0"/>
      <w:marTop w:val="0"/>
      <w:marBottom w:val="0"/>
      <w:divBdr>
        <w:top w:val="none" w:sz="0" w:space="0" w:color="auto"/>
        <w:left w:val="none" w:sz="0" w:space="0" w:color="auto"/>
        <w:bottom w:val="none" w:sz="0" w:space="0" w:color="auto"/>
        <w:right w:val="none" w:sz="0" w:space="0" w:color="auto"/>
      </w:divBdr>
    </w:div>
    <w:div w:id="332297295">
      <w:bodyDiv w:val="1"/>
      <w:marLeft w:val="0"/>
      <w:marRight w:val="0"/>
      <w:marTop w:val="0"/>
      <w:marBottom w:val="0"/>
      <w:divBdr>
        <w:top w:val="none" w:sz="0" w:space="0" w:color="auto"/>
        <w:left w:val="none" w:sz="0" w:space="0" w:color="auto"/>
        <w:bottom w:val="none" w:sz="0" w:space="0" w:color="auto"/>
        <w:right w:val="none" w:sz="0" w:space="0" w:color="auto"/>
      </w:divBdr>
    </w:div>
    <w:div w:id="332412750">
      <w:bodyDiv w:val="1"/>
      <w:marLeft w:val="0"/>
      <w:marRight w:val="0"/>
      <w:marTop w:val="0"/>
      <w:marBottom w:val="0"/>
      <w:divBdr>
        <w:top w:val="none" w:sz="0" w:space="0" w:color="auto"/>
        <w:left w:val="none" w:sz="0" w:space="0" w:color="auto"/>
        <w:bottom w:val="none" w:sz="0" w:space="0" w:color="auto"/>
        <w:right w:val="none" w:sz="0" w:space="0" w:color="auto"/>
      </w:divBdr>
    </w:div>
    <w:div w:id="332688109">
      <w:bodyDiv w:val="1"/>
      <w:marLeft w:val="0"/>
      <w:marRight w:val="0"/>
      <w:marTop w:val="0"/>
      <w:marBottom w:val="0"/>
      <w:divBdr>
        <w:top w:val="none" w:sz="0" w:space="0" w:color="auto"/>
        <w:left w:val="none" w:sz="0" w:space="0" w:color="auto"/>
        <w:bottom w:val="none" w:sz="0" w:space="0" w:color="auto"/>
        <w:right w:val="none" w:sz="0" w:space="0" w:color="auto"/>
      </w:divBdr>
    </w:div>
    <w:div w:id="332689479">
      <w:bodyDiv w:val="1"/>
      <w:marLeft w:val="0"/>
      <w:marRight w:val="0"/>
      <w:marTop w:val="0"/>
      <w:marBottom w:val="0"/>
      <w:divBdr>
        <w:top w:val="none" w:sz="0" w:space="0" w:color="auto"/>
        <w:left w:val="none" w:sz="0" w:space="0" w:color="auto"/>
        <w:bottom w:val="none" w:sz="0" w:space="0" w:color="auto"/>
        <w:right w:val="none" w:sz="0" w:space="0" w:color="auto"/>
      </w:divBdr>
    </w:div>
    <w:div w:id="332799064">
      <w:bodyDiv w:val="1"/>
      <w:marLeft w:val="0"/>
      <w:marRight w:val="0"/>
      <w:marTop w:val="0"/>
      <w:marBottom w:val="0"/>
      <w:divBdr>
        <w:top w:val="none" w:sz="0" w:space="0" w:color="auto"/>
        <w:left w:val="none" w:sz="0" w:space="0" w:color="auto"/>
        <w:bottom w:val="none" w:sz="0" w:space="0" w:color="auto"/>
        <w:right w:val="none" w:sz="0" w:space="0" w:color="auto"/>
      </w:divBdr>
    </w:div>
    <w:div w:id="332925173">
      <w:bodyDiv w:val="1"/>
      <w:marLeft w:val="0"/>
      <w:marRight w:val="0"/>
      <w:marTop w:val="0"/>
      <w:marBottom w:val="0"/>
      <w:divBdr>
        <w:top w:val="none" w:sz="0" w:space="0" w:color="auto"/>
        <w:left w:val="none" w:sz="0" w:space="0" w:color="auto"/>
        <w:bottom w:val="none" w:sz="0" w:space="0" w:color="auto"/>
        <w:right w:val="none" w:sz="0" w:space="0" w:color="auto"/>
      </w:divBdr>
    </w:div>
    <w:div w:id="333147635">
      <w:bodyDiv w:val="1"/>
      <w:marLeft w:val="0"/>
      <w:marRight w:val="0"/>
      <w:marTop w:val="0"/>
      <w:marBottom w:val="0"/>
      <w:divBdr>
        <w:top w:val="none" w:sz="0" w:space="0" w:color="auto"/>
        <w:left w:val="none" w:sz="0" w:space="0" w:color="auto"/>
        <w:bottom w:val="none" w:sz="0" w:space="0" w:color="auto"/>
        <w:right w:val="none" w:sz="0" w:space="0" w:color="auto"/>
      </w:divBdr>
    </w:div>
    <w:div w:id="333187852">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
    <w:div w:id="333261415">
      <w:bodyDiv w:val="1"/>
      <w:marLeft w:val="0"/>
      <w:marRight w:val="0"/>
      <w:marTop w:val="0"/>
      <w:marBottom w:val="0"/>
      <w:divBdr>
        <w:top w:val="none" w:sz="0" w:space="0" w:color="auto"/>
        <w:left w:val="none" w:sz="0" w:space="0" w:color="auto"/>
        <w:bottom w:val="none" w:sz="0" w:space="0" w:color="auto"/>
        <w:right w:val="none" w:sz="0" w:space="0" w:color="auto"/>
      </w:divBdr>
    </w:div>
    <w:div w:id="333458182">
      <w:bodyDiv w:val="1"/>
      <w:marLeft w:val="0"/>
      <w:marRight w:val="0"/>
      <w:marTop w:val="0"/>
      <w:marBottom w:val="0"/>
      <w:divBdr>
        <w:top w:val="none" w:sz="0" w:space="0" w:color="auto"/>
        <w:left w:val="none" w:sz="0" w:space="0" w:color="auto"/>
        <w:bottom w:val="none" w:sz="0" w:space="0" w:color="auto"/>
        <w:right w:val="none" w:sz="0" w:space="0" w:color="auto"/>
      </w:divBdr>
    </w:div>
    <w:div w:id="333807032">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34187086">
      <w:bodyDiv w:val="1"/>
      <w:marLeft w:val="0"/>
      <w:marRight w:val="0"/>
      <w:marTop w:val="0"/>
      <w:marBottom w:val="0"/>
      <w:divBdr>
        <w:top w:val="none" w:sz="0" w:space="0" w:color="auto"/>
        <w:left w:val="none" w:sz="0" w:space="0" w:color="auto"/>
        <w:bottom w:val="none" w:sz="0" w:space="0" w:color="auto"/>
        <w:right w:val="none" w:sz="0" w:space="0" w:color="auto"/>
      </w:divBdr>
    </w:div>
    <w:div w:id="334187191">
      <w:bodyDiv w:val="1"/>
      <w:marLeft w:val="0"/>
      <w:marRight w:val="0"/>
      <w:marTop w:val="0"/>
      <w:marBottom w:val="0"/>
      <w:divBdr>
        <w:top w:val="none" w:sz="0" w:space="0" w:color="auto"/>
        <w:left w:val="none" w:sz="0" w:space="0" w:color="auto"/>
        <w:bottom w:val="none" w:sz="0" w:space="0" w:color="auto"/>
        <w:right w:val="none" w:sz="0" w:space="0" w:color="auto"/>
      </w:divBdr>
    </w:div>
    <w:div w:id="334262848">
      <w:bodyDiv w:val="1"/>
      <w:marLeft w:val="0"/>
      <w:marRight w:val="0"/>
      <w:marTop w:val="0"/>
      <w:marBottom w:val="0"/>
      <w:divBdr>
        <w:top w:val="none" w:sz="0" w:space="0" w:color="auto"/>
        <w:left w:val="none" w:sz="0" w:space="0" w:color="auto"/>
        <w:bottom w:val="none" w:sz="0" w:space="0" w:color="auto"/>
        <w:right w:val="none" w:sz="0" w:space="0" w:color="auto"/>
      </w:divBdr>
    </w:div>
    <w:div w:id="334304710">
      <w:bodyDiv w:val="1"/>
      <w:marLeft w:val="0"/>
      <w:marRight w:val="0"/>
      <w:marTop w:val="0"/>
      <w:marBottom w:val="0"/>
      <w:divBdr>
        <w:top w:val="none" w:sz="0" w:space="0" w:color="auto"/>
        <w:left w:val="none" w:sz="0" w:space="0" w:color="auto"/>
        <w:bottom w:val="none" w:sz="0" w:space="0" w:color="auto"/>
        <w:right w:val="none" w:sz="0" w:space="0" w:color="auto"/>
      </w:divBdr>
    </w:div>
    <w:div w:id="334457796">
      <w:bodyDiv w:val="1"/>
      <w:marLeft w:val="0"/>
      <w:marRight w:val="0"/>
      <w:marTop w:val="0"/>
      <w:marBottom w:val="0"/>
      <w:divBdr>
        <w:top w:val="none" w:sz="0" w:space="0" w:color="auto"/>
        <w:left w:val="none" w:sz="0" w:space="0" w:color="auto"/>
        <w:bottom w:val="none" w:sz="0" w:space="0" w:color="auto"/>
        <w:right w:val="none" w:sz="0" w:space="0" w:color="auto"/>
      </w:divBdr>
    </w:div>
    <w:div w:id="334462455">
      <w:bodyDiv w:val="1"/>
      <w:marLeft w:val="0"/>
      <w:marRight w:val="0"/>
      <w:marTop w:val="0"/>
      <w:marBottom w:val="0"/>
      <w:divBdr>
        <w:top w:val="none" w:sz="0" w:space="0" w:color="auto"/>
        <w:left w:val="none" w:sz="0" w:space="0" w:color="auto"/>
        <w:bottom w:val="none" w:sz="0" w:space="0" w:color="auto"/>
        <w:right w:val="none" w:sz="0" w:space="0" w:color="auto"/>
      </w:divBdr>
    </w:div>
    <w:div w:id="334842674">
      <w:bodyDiv w:val="1"/>
      <w:marLeft w:val="0"/>
      <w:marRight w:val="0"/>
      <w:marTop w:val="0"/>
      <w:marBottom w:val="0"/>
      <w:divBdr>
        <w:top w:val="none" w:sz="0" w:space="0" w:color="auto"/>
        <w:left w:val="none" w:sz="0" w:space="0" w:color="auto"/>
        <w:bottom w:val="none" w:sz="0" w:space="0" w:color="auto"/>
        <w:right w:val="none" w:sz="0" w:space="0" w:color="auto"/>
      </w:divBdr>
    </w:div>
    <w:div w:id="335113058">
      <w:bodyDiv w:val="1"/>
      <w:marLeft w:val="0"/>
      <w:marRight w:val="0"/>
      <w:marTop w:val="0"/>
      <w:marBottom w:val="0"/>
      <w:divBdr>
        <w:top w:val="none" w:sz="0" w:space="0" w:color="auto"/>
        <w:left w:val="none" w:sz="0" w:space="0" w:color="auto"/>
        <w:bottom w:val="none" w:sz="0" w:space="0" w:color="auto"/>
        <w:right w:val="none" w:sz="0" w:space="0" w:color="auto"/>
      </w:divBdr>
    </w:div>
    <w:div w:id="335117838">
      <w:bodyDiv w:val="1"/>
      <w:marLeft w:val="0"/>
      <w:marRight w:val="0"/>
      <w:marTop w:val="0"/>
      <w:marBottom w:val="0"/>
      <w:divBdr>
        <w:top w:val="none" w:sz="0" w:space="0" w:color="auto"/>
        <w:left w:val="none" w:sz="0" w:space="0" w:color="auto"/>
        <w:bottom w:val="none" w:sz="0" w:space="0" w:color="auto"/>
        <w:right w:val="none" w:sz="0" w:space="0" w:color="auto"/>
      </w:divBdr>
    </w:div>
    <w:div w:id="335154472">
      <w:bodyDiv w:val="1"/>
      <w:marLeft w:val="0"/>
      <w:marRight w:val="0"/>
      <w:marTop w:val="0"/>
      <w:marBottom w:val="0"/>
      <w:divBdr>
        <w:top w:val="none" w:sz="0" w:space="0" w:color="auto"/>
        <w:left w:val="none" w:sz="0" w:space="0" w:color="auto"/>
        <w:bottom w:val="none" w:sz="0" w:space="0" w:color="auto"/>
        <w:right w:val="none" w:sz="0" w:space="0" w:color="auto"/>
      </w:divBdr>
    </w:div>
    <w:div w:id="335352074">
      <w:bodyDiv w:val="1"/>
      <w:marLeft w:val="0"/>
      <w:marRight w:val="0"/>
      <w:marTop w:val="0"/>
      <w:marBottom w:val="0"/>
      <w:divBdr>
        <w:top w:val="none" w:sz="0" w:space="0" w:color="auto"/>
        <w:left w:val="none" w:sz="0" w:space="0" w:color="auto"/>
        <w:bottom w:val="none" w:sz="0" w:space="0" w:color="auto"/>
        <w:right w:val="none" w:sz="0" w:space="0" w:color="auto"/>
      </w:divBdr>
    </w:div>
    <w:div w:id="335815604">
      <w:bodyDiv w:val="1"/>
      <w:marLeft w:val="0"/>
      <w:marRight w:val="0"/>
      <w:marTop w:val="0"/>
      <w:marBottom w:val="0"/>
      <w:divBdr>
        <w:top w:val="none" w:sz="0" w:space="0" w:color="auto"/>
        <w:left w:val="none" w:sz="0" w:space="0" w:color="auto"/>
        <w:bottom w:val="none" w:sz="0" w:space="0" w:color="auto"/>
        <w:right w:val="none" w:sz="0" w:space="0" w:color="auto"/>
      </w:divBdr>
    </w:div>
    <w:div w:id="335886854">
      <w:bodyDiv w:val="1"/>
      <w:marLeft w:val="0"/>
      <w:marRight w:val="0"/>
      <w:marTop w:val="0"/>
      <w:marBottom w:val="0"/>
      <w:divBdr>
        <w:top w:val="none" w:sz="0" w:space="0" w:color="auto"/>
        <w:left w:val="none" w:sz="0" w:space="0" w:color="auto"/>
        <w:bottom w:val="none" w:sz="0" w:space="0" w:color="auto"/>
        <w:right w:val="none" w:sz="0" w:space="0" w:color="auto"/>
      </w:divBdr>
    </w:div>
    <w:div w:id="336268302">
      <w:bodyDiv w:val="1"/>
      <w:marLeft w:val="0"/>
      <w:marRight w:val="0"/>
      <w:marTop w:val="0"/>
      <w:marBottom w:val="0"/>
      <w:divBdr>
        <w:top w:val="none" w:sz="0" w:space="0" w:color="auto"/>
        <w:left w:val="none" w:sz="0" w:space="0" w:color="auto"/>
        <w:bottom w:val="none" w:sz="0" w:space="0" w:color="auto"/>
        <w:right w:val="none" w:sz="0" w:space="0" w:color="auto"/>
      </w:divBdr>
    </w:div>
    <w:div w:id="336274921">
      <w:bodyDiv w:val="1"/>
      <w:marLeft w:val="0"/>
      <w:marRight w:val="0"/>
      <w:marTop w:val="0"/>
      <w:marBottom w:val="0"/>
      <w:divBdr>
        <w:top w:val="none" w:sz="0" w:space="0" w:color="auto"/>
        <w:left w:val="none" w:sz="0" w:space="0" w:color="auto"/>
        <w:bottom w:val="none" w:sz="0" w:space="0" w:color="auto"/>
        <w:right w:val="none" w:sz="0" w:space="0" w:color="auto"/>
      </w:divBdr>
    </w:div>
    <w:div w:id="336348337">
      <w:bodyDiv w:val="1"/>
      <w:marLeft w:val="0"/>
      <w:marRight w:val="0"/>
      <w:marTop w:val="0"/>
      <w:marBottom w:val="0"/>
      <w:divBdr>
        <w:top w:val="none" w:sz="0" w:space="0" w:color="auto"/>
        <w:left w:val="none" w:sz="0" w:space="0" w:color="auto"/>
        <w:bottom w:val="none" w:sz="0" w:space="0" w:color="auto"/>
        <w:right w:val="none" w:sz="0" w:space="0" w:color="auto"/>
      </w:divBdr>
    </w:div>
    <w:div w:id="336421914">
      <w:bodyDiv w:val="1"/>
      <w:marLeft w:val="0"/>
      <w:marRight w:val="0"/>
      <w:marTop w:val="0"/>
      <w:marBottom w:val="0"/>
      <w:divBdr>
        <w:top w:val="none" w:sz="0" w:space="0" w:color="auto"/>
        <w:left w:val="none" w:sz="0" w:space="0" w:color="auto"/>
        <w:bottom w:val="none" w:sz="0" w:space="0" w:color="auto"/>
        <w:right w:val="none" w:sz="0" w:space="0" w:color="auto"/>
      </w:divBdr>
    </w:div>
    <w:div w:id="336464248">
      <w:bodyDiv w:val="1"/>
      <w:marLeft w:val="0"/>
      <w:marRight w:val="0"/>
      <w:marTop w:val="0"/>
      <w:marBottom w:val="0"/>
      <w:divBdr>
        <w:top w:val="none" w:sz="0" w:space="0" w:color="auto"/>
        <w:left w:val="none" w:sz="0" w:space="0" w:color="auto"/>
        <w:bottom w:val="none" w:sz="0" w:space="0" w:color="auto"/>
        <w:right w:val="none" w:sz="0" w:space="0" w:color="auto"/>
      </w:divBdr>
    </w:div>
    <w:div w:id="336466850">
      <w:bodyDiv w:val="1"/>
      <w:marLeft w:val="0"/>
      <w:marRight w:val="0"/>
      <w:marTop w:val="0"/>
      <w:marBottom w:val="0"/>
      <w:divBdr>
        <w:top w:val="none" w:sz="0" w:space="0" w:color="auto"/>
        <w:left w:val="none" w:sz="0" w:space="0" w:color="auto"/>
        <w:bottom w:val="none" w:sz="0" w:space="0" w:color="auto"/>
        <w:right w:val="none" w:sz="0" w:space="0" w:color="auto"/>
      </w:divBdr>
    </w:div>
    <w:div w:id="336883608">
      <w:bodyDiv w:val="1"/>
      <w:marLeft w:val="0"/>
      <w:marRight w:val="0"/>
      <w:marTop w:val="0"/>
      <w:marBottom w:val="0"/>
      <w:divBdr>
        <w:top w:val="none" w:sz="0" w:space="0" w:color="auto"/>
        <w:left w:val="none" w:sz="0" w:space="0" w:color="auto"/>
        <w:bottom w:val="none" w:sz="0" w:space="0" w:color="auto"/>
        <w:right w:val="none" w:sz="0" w:space="0" w:color="auto"/>
      </w:divBdr>
    </w:div>
    <w:div w:id="337343907">
      <w:bodyDiv w:val="1"/>
      <w:marLeft w:val="0"/>
      <w:marRight w:val="0"/>
      <w:marTop w:val="0"/>
      <w:marBottom w:val="0"/>
      <w:divBdr>
        <w:top w:val="none" w:sz="0" w:space="0" w:color="auto"/>
        <w:left w:val="none" w:sz="0" w:space="0" w:color="auto"/>
        <w:bottom w:val="none" w:sz="0" w:space="0" w:color="auto"/>
        <w:right w:val="none" w:sz="0" w:space="0" w:color="auto"/>
      </w:divBdr>
    </w:div>
    <w:div w:id="337583048">
      <w:bodyDiv w:val="1"/>
      <w:marLeft w:val="0"/>
      <w:marRight w:val="0"/>
      <w:marTop w:val="0"/>
      <w:marBottom w:val="0"/>
      <w:divBdr>
        <w:top w:val="none" w:sz="0" w:space="0" w:color="auto"/>
        <w:left w:val="none" w:sz="0" w:space="0" w:color="auto"/>
        <w:bottom w:val="none" w:sz="0" w:space="0" w:color="auto"/>
        <w:right w:val="none" w:sz="0" w:space="0" w:color="auto"/>
      </w:divBdr>
    </w:div>
    <w:div w:id="337776765">
      <w:bodyDiv w:val="1"/>
      <w:marLeft w:val="0"/>
      <w:marRight w:val="0"/>
      <w:marTop w:val="0"/>
      <w:marBottom w:val="0"/>
      <w:divBdr>
        <w:top w:val="none" w:sz="0" w:space="0" w:color="auto"/>
        <w:left w:val="none" w:sz="0" w:space="0" w:color="auto"/>
        <w:bottom w:val="none" w:sz="0" w:space="0" w:color="auto"/>
        <w:right w:val="none" w:sz="0" w:space="0" w:color="auto"/>
      </w:divBdr>
    </w:div>
    <w:div w:id="337777621">
      <w:bodyDiv w:val="1"/>
      <w:marLeft w:val="0"/>
      <w:marRight w:val="0"/>
      <w:marTop w:val="0"/>
      <w:marBottom w:val="0"/>
      <w:divBdr>
        <w:top w:val="none" w:sz="0" w:space="0" w:color="auto"/>
        <w:left w:val="none" w:sz="0" w:space="0" w:color="auto"/>
        <w:bottom w:val="none" w:sz="0" w:space="0" w:color="auto"/>
        <w:right w:val="none" w:sz="0" w:space="0" w:color="auto"/>
      </w:divBdr>
    </w:div>
    <w:div w:id="337847945">
      <w:bodyDiv w:val="1"/>
      <w:marLeft w:val="0"/>
      <w:marRight w:val="0"/>
      <w:marTop w:val="0"/>
      <w:marBottom w:val="0"/>
      <w:divBdr>
        <w:top w:val="none" w:sz="0" w:space="0" w:color="auto"/>
        <w:left w:val="none" w:sz="0" w:space="0" w:color="auto"/>
        <w:bottom w:val="none" w:sz="0" w:space="0" w:color="auto"/>
        <w:right w:val="none" w:sz="0" w:space="0" w:color="auto"/>
      </w:divBdr>
    </w:div>
    <w:div w:id="337852788">
      <w:bodyDiv w:val="1"/>
      <w:marLeft w:val="0"/>
      <w:marRight w:val="0"/>
      <w:marTop w:val="0"/>
      <w:marBottom w:val="0"/>
      <w:divBdr>
        <w:top w:val="none" w:sz="0" w:space="0" w:color="auto"/>
        <w:left w:val="none" w:sz="0" w:space="0" w:color="auto"/>
        <w:bottom w:val="none" w:sz="0" w:space="0" w:color="auto"/>
        <w:right w:val="none" w:sz="0" w:space="0" w:color="auto"/>
      </w:divBdr>
    </w:div>
    <w:div w:id="338120968">
      <w:bodyDiv w:val="1"/>
      <w:marLeft w:val="0"/>
      <w:marRight w:val="0"/>
      <w:marTop w:val="0"/>
      <w:marBottom w:val="0"/>
      <w:divBdr>
        <w:top w:val="none" w:sz="0" w:space="0" w:color="auto"/>
        <w:left w:val="none" w:sz="0" w:space="0" w:color="auto"/>
        <w:bottom w:val="none" w:sz="0" w:space="0" w:color="auto"/>
        <w:right w:val="none" w:sz="0" w:space="0" w:color="auto"/>
      </w:divBdr>
    </w:div>
    <w:div w:id="338124160">
      <w:bodyDiv w:val="1"/>
      <w:marLeft w:val="0"/>
      <w:marRight w:val="0"/>
      <w:marTop w:val="0"/>
      <w:marBottom w:val="0"/>
      <w:divBdr>
        <w:top w:val="none" w:sz="0" w:space="0" w:color="auto"/>
        <w:left w:val="none" w:sz="0" w:space="0" w:color="auto"/>
        <w:bottom w:val="none" w:sz="0" w:space="0" w:color="auto"/>
        <w:right w:val="none" w:sz="0" w:space="0" w:color="auto"/>
      </w:divBdr>
    </w:div>
    <w:div w:id="338193897">
      <w:bodyDiv w:val="1"/>
      <w:marLeft w:val="0"/>
      <w:marRight w:val="0"/>
      <w:marTop w:val="0"/>
      <w:marBottom w:val="0"/>
      <w:divBdr>
        <w:top w:val="none" w:sz="0" w:space="0" w:color="auto"/>
        <w:left w:val="none" w:sz="0" w:space="0" w:color="auto"/>
        <w:bottom w:val="none" w:sz="0" w:space="0" w:color="auto"/>
        <w:right w:val="none" w:sz="0" w:space="0" w:color="auto"/>
      </w:divBdr>
    </w:div>
    <w:div w:id="338234938">
      <w:bodyDiv w:val="1"/>
      <w:marLeft w:val="0"/>
      <w:marRight w:val="0"/>
      <w:marTop w:val="0"/>
      <w:marBottom w:val="0"/>
      <w:divBdr>
        <w:top w:val="none" w:sz="0" w:space="0" w:color="auto"/>
        <w:left w:val="none" w:sz="0" w:space="0" w:color="auto"/>
        <w:bottom w:val="none" w:sz="0" w:space="0" w:color="auto"/>
        <w:right w:val="none" w:sz="0" w:space="0" w:color="auto"/>
      </w:divBdr>
    </w:div>
    <w:div w:id="338431837">
      <w:bodyDiv w:val="1"/>
      <w:marLeft w:val="0"/>
      <w:marRight w:val="0"/>
      <w:marTop w:val="0"/>
      <w:marBottom w:val="0"/>
      <w:divBdr>
        <w:top w:val="none" w:sz="0" w:space="0" w:color="auto"/>
        <w:left w:val="none" w:sz="0" w:space="0" w:color="auto"/>
        <w:bottom w:val="none" w:sz="0" w:space="0" w:color="auto"/>
        <w:right w:val="none" w:sz="0" w:space="0" w:color="auto"/>
      </w:divBdr>
    </w:div>
    <w:div w:id="338434130">
      <w:bodyDiv w:val="1"/>
      <w:marLeft w:val="0"/>
      <w:marRight w:val="0"/>
      <w:marTop w:val="0"/>
      <w:marBottom w:val="0"/>
      <w:divBdr>
        <w:top w:val="none" w:sz="0" w:space="0" w:color="auto"/>
        <w:left w:val="none" w:sz="0" w:space="0" w:color="auto"/>
        <w:bottom w:val="none" w:sz="0" w:space="0" w:color="auto"/>
        <w:right w:val="none" w:sz="0" w:space="0" w:color="auto"/>
      </w:divBdr>
    </w:div>
    <w:div w:id="338503262">
      <w:bodyDiv w:val="1"/>
      <w:marLeft w:val="0"/>
      <w:marRight w:val="0"/>
      <w:marTop w:val="0"/>
      <w:marBottom w:val="0"/>
      <w:divBdr>
        <w:top w:val="none" w:sz="0" w:space="0" w:color="auto"/>
        <w:left w:val="none" w:sz="0" w:space="0" w:color="auto"/>
        <w:bottom w:val="none" w:sz="0" w:space="0" w:color="auto"/>
        <w:right w:val="none" w:sz="0" w:space="0" w:color="auto"/>
      </w:divBdr>
    </w:div>
    <w:div w:id="338895296">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237029">
      <w:bodyDiv w:val="1"/>
      <w:marLeft w:val="0"/>
      <w:marRight w:val="0"/>
      <w:marTop w:val="0"/>
      <w:marBottom w:val="0"/>
      <w:divBdr>
        <w:top w:val="none" w:sz="0" w:space="0" w:color="auto"/>
        <w:left w:val="none" w:sz="0" w:space="0" w:color="auto"/>
        <w:bottom w:val="none" w:sz="0" w:space="0" w:color="auto"/>
        <w:right w:val="none" w:sz="0" w:space="0" w:color="auto"/>
      </w:divBdr>
    </w:div>
    <w:div w:id="339282756">
      <w:bodyDiv w:val="1"/>
      <w:marLeft w:val="0"/>
      <w:marRight w:val="0"/>
      <w:marTop w:val="0"/>
      <w:marBottom w:val="0"/>
      <w:divBdr>
        <w:top w:val="none" w:sz="0" w:space="0" w:color="auto"/>
        <w:left w:val="none" w:sz="0" w:space="0" w:color="auto"/>
        <w:bottom w:val="none" w:sz="0" w:space="0" w:color="auto"/>
        <w:right w:val="none" w:sz="0" w:space="0" w:color="auto"/>
      </w:divBdr>
    </w:div>
    <w:div w:id="33942792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817344">
      <w:bodyDiv w:val="1"/>
      <w:marLeft w:val="0"/>
      <w:marRight w:val="0"/>
      <w:marTop w:val="0"/>
      <w:marBottom w:val="0"/>
      <w:divBdr>
        <w:top w:val="none" w:sz="0" w:space="0" w:color="auto"/>
        <w:left w:val="none" w:sz="0" w:space="0" w:color="auto"/>
        <w:bottom w:val="none" w:sz="0" w:space="0" w:color="auto"/>
        <w:right w:val="none" w:sz="0" w:space="0" w:color="auto"/>
      </w:divBdr>
    </w:div>
    <w:div w:id="339819128">
      <w:bodyDiv w:val="1"/>
      <w:marLeft w:val="0"/>
      <w:marRight w:val="0"/>
      <w:marTop w:val="0"/>
      <w:marBottom w:val="0"/>
      <w:divBdr>
        <w:top w:val="none" w:sz="0" w:space="0" w:color="auto"/>
        <w:left w:val="none" w:sz="0" w:space="0" w:color="auto"/>
        <w:bottom w:val="none" w:sz="0" w:space="0" w:color="auto"/>
        <w:right w:val="none" w:sz="0" w:space="0" w:color="auto"/>
      </w:divBdr>
    </w:div>
    <w:div w:id="340084164">
      <w:bodyDiv w:val="1"/>
      <w:marLeft w:val="0"/>
      <w:marRight w:val="0"/>
      <w:marTop w:val="0"/>
      <w:marBottom w:val="0"/>
      <w:divBdr>
        <w:top w:val="none" w:sz="0" w:space="0" w:color="auto"/>
        <w:left w:val="none" w:sz="0" w:space="0" w:color="auto"/>
        <w:bottom w:val="none" w:sz="0" w:space="0" w:color="auto"/>
        <w:right w:val="none" w:sz="0" w:space="0" w:color="auto"/>
      </w:divBdr>
    </w:div>
    <w:div w:id="340276692">
      <w:bodyDiv w:val="1"/>
      <w:marLeft w:val="0"/>
      <w:marRight w:val="0"/>
      <w:marTop w:val="0"/>
      <w:marBottom w:val="0"/>
      <w:divBdr>
        <w:top w:val="none" w:sz="0" w:space="0" w:color="auto"/>
        <w:left w:val="none" w:sz="0" w:space="0" w:color="auto"/>
        <w:bottom w:val="none" w:sz="0" w:space="0" w:color="auto"/>
        <w:right w:val="none" w:sz="0" w:space="0" w:color="auto"/>
      </w:divBdr>
    </w:div>
    <w:div w:id="340282975">
      <w:bodyDiv w:val="1"/>
      <w:marLeft w:val="0"/>
      <w:marRight w:val="0"/>
      <w:marTop w:val="0"/>
      <w:marBottom w:val="0"/>
      <w:divBdr>
        <w:top w:val="none" w:sz="0" w:space="0" w:color="auto"/>
        <w:left w:val="none" w:sz="0" w:space="0" w:color="auto"/>
        <w:bottom w:val="none" w:sz="0" w:space="0" w:color="auto"/>
        <w:right w:val="none" w:sz="0" w:space="0" w:color="auto"/>
      </w:divBdr>
    </w:div>
    <w:div w:id="340353139">
      <w:bodyDiv w:val="1"/>
      <w:marLeft w:val="0"/>
      <w:marRight w:val="0"/>
      <w:marTop w:val="0"/>
      <w:marBottom w:val="0"/>
      <w:divBdr>
        <w:top w:val="none" w:sz="0" w:space="0" w:color="auto"/>
        <w:left w:val="none" w:sz="0" w:space="0" w:color="auto"/>
        <w:bottom w:val="none" w:sz="0" w:space="0" w:color="auto"/>
        <w:right w:val="none" w:sz="0" w:space="0" w:color="auto"/>
      </w:divBdr>
    </w:div>
    <w:div w:id="340545328">
      <w:bodyDiv w:val="1"/>
      <w:marLeft w:val="0"/>
      <w:marRight w:val="0"/>
      <w:marTop w:val="0"/>
      <w:marBottom w:val="0"/>
      <w:divBdr>
        <w:top w:val="none" w:sz="0" w:space="0" w:color="auto"/>
        <w:left w:val="none" w:sz="0" w:space="0" w:color="auto"/>
        <w:bottom w:val="none" w:sz="0" w:space="0" w:color="auto"/>
        <w:right w:val="none" w:sz="0" w:space="0" w:color="auto"/>
      </w:divBdr>
    </w:div>
    <w:div w:id="340548780">
      <w:bodyDiv w:val="1"/>
      <w:marLeft w:val="0"/>
      <w:marRight w:val="0"/>
      <w:marTop w:val="0"/>
      <w:marBottom w:val="0"/>
      <w:divBdr>
        <w:top w:val="none" w:sz="0" w:space="0" w:color="auto"/>
        <w:left w:val="none" w:sz="0" w:space="0" w:color="auto"/>
        <w:bottom w:val="none" w:sz="0" w:space="0" w:color="auto"/>
        <w:right w:val="none" w:sz="0" w:space="0" w:color="auto"/>
      </w:divBdr>
    </w:div>
    <w:div w:id="340620760">
      <w:bodyDiv w:val="1"/>
      <w:marLeft w:val="0"/>
      <w:marRight w:val="0"/>
      <w:marTop w:val="0"/>
      <w:marBottom w:val="0"/>
      <w:divBdr>
        <w:top w:val="none" w:sz="0" w:space="0" w:color="auto"/>
        <w:left w:val="none" w:sz="0" w:space="0" w:color="auto"/>
        <w:bottom w:val="none" w:sz="0" w:space="0" w:color="auto"/>
        <w:right w:val="none" w:sz="0" w:space="0" w:color="auto"/>
      </w:divBdr>
    </w:div>
    <w:div w:id="340857096">
      <w:bodyDiv w:val="1"/>
      <w:marLeft w:val="0"/>
      <w:marRight w:val="0"/>
      <w:marTop w:val="0"/>
      <w:marBottom w:val="0"/>
      <w:divBdr>
        <w:top w:val="none" w:sz="0" w:space="0" w:color="auto"/>
        <w:left w:val="none" w:sz="0" w:space="0" w:color="auto"/>
        <w:bottom w:val="none" w:sz="0" w:space="0" w:color="auto"/>
        <w:right w:val="none" w:sz="0" w:space="0" w:color="auto"/>
      </w:divBdr>
    </w:div>
    <w:div w:id="341323057">
      <w:bodyDiv w:val="1"/>
      <w:marLeft w:val="0"/>
      <w:marRight w:val="0"/>
      <w:marTop w:val="0"/>
      <w:marBottom w:val="0"/>
      <w:divBdr>
        <w:top w:val="none" w:sz="0" w:space="0" w:color="auto"/>
        <w:left w:val="none" w:sz="0" w:space="0" w:color="auto"/>
        <w:bottom w:val="none" w:sz="0" w:space="0" w:color="auto"/>
        <w:right w:val="none" w:sz="0" w:space="0" w:color="auto"/>
      </w:divBdr>
    </w:div>
    <w:div w:id="341592604">
      <w:bodyDiv w:val="1"/>
      <w:marLeft w:val="0"/>
      <w:marRight w:val="0"/>
      <w:marTop w:val="0"/>
      <w:marBottom w:val="0"/>
      <w:divBdr>
        <w:top w:val="none" w:sz="0" w:space="0" w:color="auto"/>
        <w:left w:val="none" w:sz="0" w:space="0" w:color="auto"/>
        <w:bottom w:val="none" w:sz="0" w:space="0" w:color="auto"/>
        <w:right w:val="none" w:sz="0" w:space="0" w:color="auto"/>
      </w:divBdr>
    </w:div>
    <w:div w:id="341859746">
      <w:bodyDiv w:val="1"/>
      <w:marLeft w:val="0"/>
      <w:marRight w:val="0"/>
      <w:marTop w:val="0"/>
      <w:marBottom w:val="0"/>
      <w:divBdr>
        <w:top w:val="none" w:sz="0" w:space="0" w:color="auto"/>
        <w:left w:val="none" w:sz="0" w:space="0" w:color="auto"/>
        <w:bottom w:val="none" w:sz="0" w:space="0" w:color="auto"/>
        <w:right w:val="none" w:sz="0" w:space="0" w:color="auto"/>
      </w:divBdr>
    </w:div>
    <w:div w:id="341930680">
      <w:bodyDiv w:val="1"/>
      <w:marLeft w:val="0"/>
      <w:marRight w:val="0"/>
      <w:marTop w:val="0"/>
      <w:marBottom w:val="0"/>
      <w:divBdr>
        <w:top w:val="none" w:sz="0" w:space="0" w:color="auto"/>
        <w:left w:val="none" w:sz="0" w:space="0" w:color="auto"/>
        <w:bottom w:val="none" w:sz="0" w:space="0" w:color="auto"/>
        <w:right w:val="none" w:sz="0" w:space="0" w:color="auto"/>
      </w:divBdr>
    </w:div>
    <w:div w:id="342165705">
      <w:bodyDiv w:val="1"/>
      <w:marLeft w:val="0"/>
      <w:marRight w:val="0"/>
      <w:marTop w:val="0"/>
      <w:marBottom w:val="0"/>
      <w:divBdr>
        <w:top w:val="none" w:sz="0" w:space="0" w:color="auto"/>
        <w:left w:val="none" w:sz="0" w:space="0" w:color="auto"/>
        <w:bottom w:val="none" w:sz="0" w:space="0" w:color="auto"/>
        <w:right w:val="none" w:sz="0" w:space="0" w:color="auto"/>
      </w:divBdr>
    </w:div>
    <w:div w:id="342323390">
      <w:bodyDiv w:val="1"/>
      <w:marLeft w:val="0"/>
      <w:marRight w:val="0"/>
      <w:marTop w:val="0"/>
      <w:marBottom w:val="0"/>
      <w:divBdr>
        <w:top w:val="none" w:sz="0" w:space="0" w:color="auto"/>
        <w:left w:val="none" w:sz="0" w:space="0" w:color="auto"/>
        <w:bottom w:val="none" w:sz="0" w:space="0" w:color="auto"/>
        <w:right w:val="none" w:sz="0" w:space="0" w:color="auto"/>
      </w:divBdr>
    </w:div>
    <w:div w:id="342360413">
      <w:bodyDiv w:val="1"/>
      <w:marLeft w:val="0"/>
      <w:marRight w:val="0"/>
      <w:marTop w:val="0"/>
      <w:marBottom w:val="0"/>
      <w:divBdr>
        <w:top w:val="none" w:sz="0" w:space="0" w:color="auto"/>
        <w:left w:val="none" w:sz="0" w:space="0" w:color="auto"/>
        <w:bottom w:val="none" w:sz="0" w:space="0" w:color="auto"/>
        <w:right w:val="none" w:sz="0" w:space="0" w:color="auto"/>
      </w:divBdr>
    </w:div>
    <w:div w:id="342634406">
      <w:bodyDiv w:val="1"/>
      <w:marLeft w:val="0"/>
      <w:marRight w:val="0"/>
      <w:marTop w:val="0"/>
      <w:marBottom w:val="0"/>
      <w:divBdr>
        <w:top w:val="none" w:sz="0" w:space="0" w:color="auto"/>
        <w:left w:val="none" w:sz="0" w:space="0" w:color="auto"/>
        <w:bottom w:val="none" w:sz="0" w:space="0" w:color="auto"/>
        <w:right w:val="none" w:sz="0" w:space="0" w:color="auto"/>
      </w:divBdr>
    </w:div>
    <w:div w:id="342710175">
      <w:bodyDiv w:val="1"/>
      <w:marLeft w:val="0"/>
      <w:marRight w:val="0"/>
      <w:marTop w:val="0"/>
      <w:marBottom w:val="0"/>
      <w:divBdr>
        <w:top w:val="none" w:sz="0" w:space="0" w:color="auto"/>
        <w:left w:val="none" w:sz="0" w:space="0" w:color="auto"/>
        <w:bottom w:val="none" w:sz="0" w:space="0" w:color="auto"/>
        <w:right w:val="none" w:sz="0" w:space="0" w:color="auto"/>
      </w:divBdr>
    </w:div>
    <w:div w:id="342779068">
      <w:bodyDiv w:val="1"/>
      <w:marLeft w:val="0"/>
      <w:marRight w:val="0"/>
      <w:marTop w:val="0"/>
      <w:marBottom w:val="0"/>
      <w:divBdr>
        <w:top w:val="none" w:sz="0" w:space="0" w:color="auto"/>
        <w:left w:val="none" w:sz="0" w:space="0" w:color="auto"/>
        <w:bottom w:val="none" w:sz="0" w:space="0" w:color="auto"/>
        <w:right w:val="none" w:sz="0" w:space="0" w:color="auto"/>
      </w:divBdr>
    </w:div>
    <w:div w:id="342779315">
      <w:bodyDiv w:val="1"/>
      <w:marLeft w:val="0"/>
      <w:marRight w:val="0"/>
      <w:marTop w:val="0"/>
      <w:marBottom w:val="0"/>
      <w:divBdr>
        <w:top w:val="none" w:sz="0" w:space="0" w:color="auto"/>
        <w:left w:val="none" w:sz="0" w:space="0" w:color="auto"/>
        <w:bottom w:val="none" w:sz="0" w:space="0" w:color="auto"/>
        <w:right w:val="none" w:sz="0" w:space="0" w:color="auto"/>
      </w:divBdr>
    </w:div>
    <w:div w:id="342823878">
      <w:bodyDiv w:val="1"/>
      <w:marLeft w:val="0"/>
      <w:marRight w:val="0"/>
      <w:marTop w:val="0"/>
      <w:marBottom w:val="0"/>
      <w:divBdr>
        <w:top w:val="none" w:sz="0" w:space="0" w:color="auto"/>
        <w:left w:val="none" w:sz="0" w:space="0" w:color="auto"/>
        <w:bottom w:val="none" w:sz="0" w:space="0" w:color="auto"/>
        <w:right w:val="none" w:sz="0" w:space="0" w:color="auto"/>
      </w:divBdr>
    </w:div>
    <w:div w:id="342971491">
      <w:bodyDiv w:val="1"/>
      <w:marLeft w:val="0"/>
      <w:marRight w:val="0"/>
      <w:marTop w:val="0"/>
      <w:marBottom w:val="0"/>
      <w:divBdr>
        <w:top w:val="none" w:sz="0" w:space="0" w:color="auto"/>
        <w:left w:val="none" w:sz="0" w:space="0" w:color="auto"/>
        <w:bottom w:val="none" w:sz="0" w:space="0" w:color="auto"/>
        <w:right w:val="none" w:sz="0" w:space="0" w:color="auto"/>
      </w:divBdr>
    </w:div>
    <w:div w:id="343173045">
      <w:bodyDiv w:val="1"/>
      <w:marLeft w:val="0"/>
      <w:marRight w:val="0"/>
      <w:marTop w:val="0"/>
      <w:marBottom w:val="0"/>
      <w:divBdr>
        <w:top w:val="none" w:sz="0" w:space="0" w:color="auto"/>
        <w:left w:val="none" w:sz="0" w:space="0" w:color="auto"/>
        <w:bottom w:val="none" w:sz="0" w:space="0" w:color="auto"/>
        <w:right w:val="none" w:sz="0" w:space="0" w:color="auto"/>
      </w:divBdr>
    </w:div>
    <w:div w:id="343240692">
      <w:bodyDiv w:val="1"/>
      <w:marLeft w:val="0"/>
      <w:marRight w:val="0"/>
      <w:marTop w:val="0"/>
      <w:marBottom w:val="0"/>
      <w:divBdr>
        <w:top w:val="none" w:sz="0" w:space="0" w:color="auto"/>
        <w:left w:val="none" w:sz="0" w:space="0" w:color="auto"/>
        <w:bottom w:val="none" w:sz="0" w:space="0" w:color="auto"/>
        <w:right w:val="none" w:sz="0" w:space="0" w:color="auto"/>
      </w:divBdr>
    </w:div>
    <w:div w:id="343364797">
      <w:bodyDiv w:val="1"/>
      <w:marLeft w:val="0"/>
      <w:marRight w:val="0"/>
      <w:marTop w:val="0"/>
      <w:marBottom w:val="0"/>
      <w:divBdr>
        <w:top w:val="none" w:sz="0" w:space="0" w:color="auto"/>
        <w:left w:val="none" w:sz="0" w:space="0" w:color="auto"/>
        <w:bottom w:val="none" w:sz="0" w:space="0" w:color="auto"/>
        <w:right w:val="none" w:sz="0" w:space="0" w:color="auto"/>
      </w:divBdr>
    </w:div>
    <w:div w:id="343479534">
      <w:bodyDiv w:val="1"/>
      <w:marLeft w:val="0"/>
      <w:marRight w:val="0"/>
      <w:marTop w:val="0"/>
      <w:marBottom w:val="0"/>
      <w:divBdr>
        <w:top w:val="none" w:sz="0" w:space="0" w:color="auto"/>
        <w:left w:val="none" w:sz="0" w:space="0" w:color="auto"/>
        <w:bottom w:val="none" w:sz="0" w:space="0" w:color="auto"/>
        <w:right w:val="none" w:sz="0" w:space="0" w:color="auto"/>
      </w:divBdr>
    </w:div>
    <w:div w:id="343630537">
      <w:bodyDiv w:val="1"/>
      <w:marLeft w:val="0"/>
      <w:marRight w:val="0"/>
      <w:marTop w:val="0"/>
      <w:marBottom w:val="0"/>
      <w:divBdr>
        <w:top w:val="none" w:sz="0" w:space="0" w:color="auto"/>
        <w:left w:val="none" w:sz="0" w:space="0" w:color="auto"/>
        <w:bottom w:val="none" w:sz="0" w:space="0" w:color="auto"/>
        <w:right w:val="none" w:sz="0" w:space="0" w:color="auto"/>
      </w:divBdr>
    </w:div>
    <w:div w:id="343677670">
      <w:bodyDiv w:val="1"/>
      <w:marLeft w:val="0"/>
      <w:marRight w:val="0"/>
      <w:marTop w:val="0"/>
      <w:marBottom w:val="0"/>
      <w:divBdr>
        <w:top w:val="none" w:sz="0" w:space="0" w:color="auto"/>
        <w:left w:val="none" w:sz="0" w:space="0" w:color="auto"/>
        <w:bottom w:val="none" w:sz="0" w:space="0" w:color="auto"/>
        <w:right w:val="none" w:sz="0" w:space="0" w:color="auto"/>
      </w:divBdr>
    </w:div>
    <w:div w:id="343751045">
      <w:bodyDiv w:val="1"/>
      <w:marLeft w:val="0"/>
      <w:marRight w:val="0"/>
      <w:marTop w:val="0"/>
      <w:marBottom w:val="0"/>
      <w:divBdr>
        <w:top w:val="none" w:sz="0" w:space="0" w:color="auto"/>
        <w:left w:val="none" w:sz="0" w:space="0" w:color="auto"/>
        <w:bottom w:val="none" w:sz="0" w:space="0" w:color="auto"/>
        <w:right w:val="none" w:sz="0" w:space="0" w:color="auto"/>
      </w:divBdr>
    </w:div>
    <w:div w:id="343827092">
      <w:bodyDiv w:val="1"/>
      <w:marLeft w:val="0"/>
      <w:marRight w:val="0"/>
      <w:marTop w:val="0"/>
      <w:marBottom w:val="0"/>
      <w:divBdr>
        <w:top w:val="none" w:sz="0" w:space="0" w:color="auto"/>
        <w:left w:val="none" w:sz="0" w:space="0" w:color="auto"/>
        <w:bottom w:val="none" w:sz="0" w:space="0" w:color="auto"/>
        <w:right w:val="none" w:sz="0" w:space="0" w:color="auto"/>
      </w:divBdr>
    </w:div>
    <w:div w:id="343827894">
      <w:bodyDiv w:val="1"/>
      <w:marLeft w:val="0"/>
      <w:marRight w:val="0"/>
      <w:marTop w:val="0"/>
      <w:marBottom w:val="0"/>
      <w:divBdr>
        <w:top w:val="none" w:sz="0" w:space="0" w:color="auto"/>
        <w:left w:val="none" w:sz="0" w:space="0" w:color="auto"/>
        <w:bottom w:val="none" w:sz="0" w:space="0" w:color="auto"/>
        <w:right w:val="none" w:sz="0" w:space="0" w:color="auto"/>
      </w:divBdr>
    </w:div>
    <w:div w:id="343867627">
      <w:bodyDiv w:val="1"/>
      <w:marLeft w:val="0"/>
      <w:marRight w:val="0"/>
      <w:marTop w:val="0"/>
      <w:marBottom w:val="0"/>
      <w:divBdr>
        <w:top w:val="none" w:sz="0" w:space="0" w:color="auto"/>
        <w:left w:val="none" w:sz="0" w:space="0" w:color="auto"/>
        <w:bottom w:val="none" w:sz="0" w:space="0" w:color="auto"/>
        <w:right w:val="none" w:sz="0" w:space="0" w:color="auto"/>
      </w:divBdr>
    </w:div>
    <w:div w:id="343938508">
      <w:bodyDiv w:val="1"/>
      <w:marLeft w:val="0"/>
      <w:marRight w:val="0"/>
      <w:marTop w:val="0"/>
      <w:marBottom w:val="0"/>
      <w:divBdr>
        <w:top w:val="none" w:sz="0" w:space="0" w:color="auto"/>
        <w:left w:val="none" w:sz="0" w:space="0" w:color="auto"/>
        <w:bottom w:val="none" w:sz="0" w:space="0" w:color="auto"/>
        <w:right w:val="none" w:sz="0" w:space="0" w:color="auto"/>
      </w:divBdr>
    </w:div>
    <w:div w:id="344020533">
      <w:bodyDiv w:val="1"/>
      <w:marLeft w:val="0"/>
      <w:marRight w:val="0"/>
      <w:marTop w:val="0"/>
      <w:marBottom w:val="0"/>
      <w:divBdr>
        <w:top w:val="none" w:sz="0" w:space="0" w:color="auto"/>
        <w:left w:val="none" w:sz="0" w:space="0" w:color="auto"/>
        <w:bottom w:val="none" w:sz="0" w:space="0" w:color="auto"/>
        <w:right w:val="none" w:sz="0" w:space="0" w:color="auto"/>
      </w:divBdr>
    </w:div>
    <w:div w:id="344207150">
      <w:bodyDiv w:val="1"/>
      <w:marLeft w:val="0"/>
      <w:marRight w:val="0"/>
      <w:marTop w:val="0"/>
      <w:marBottom w:val="0"/>
      <w:divBdr>
        <w:top w:val="none" w:sz="0" w:space="0" w:color="auto"/>
        <w:left w:val="none" w:sz="0" w:space="0" w:color="auto"/>
        <w:bottom w:val="none" w:sz="0" w:space="0" w:color="auto"/>
        <w:right w:val="none" w:sz="0" w:space="0" w:color="auto"/>
      </w:divBdr>
    </w:div>
    <w:div w:id="344214806">
      <w:bodyDiv w:val="1"/>
      <w:marLeft w:val="0"/>
      <w:marRight w:val="0"/>
      <w:marTop w:val="0"/>
      <w:marBottom w:val="0"/>
      <w:divBdr>
        <w:top w:val="none" w:sz="0" w:space="0" w:color="auto"/>
        <w:left w:val="none" w:sz="0" w:space="0" w:color="auto"/>
        <w:bottom w:val="none" w:sz="0" w:space="0" w:color="auto"/>
        <w:right w:val="none" w:sz="0" w:space="0" w:color="auto"/>
      </w:divBdr>
    </w:div>
    <w:div w:id="344289663">
      <w:bodyDiv w:val="1"/>
      <w:marLeft w:val="0"/>
      <w:marRight w:val="0"/>
      <w:marTop w:val="0"/>
      <w:marBottom w:val="0"/>
      <w:divBdr>
        <w:top w:val="none" w:sz="0" w:space="0" w:color="auto"/>
        <w:left w:val="none" w:sz="0" w:space="0" w:color="auto"/>
        <w:bottom w:val="none" w:sz="0" w:space="0" w:color="auto"/>
        <w:right w:val="none" w:sz="0" w:space="0" w:color="auto"/>
      </w:divBdr>
    </w:div>
    <w:div w:id="344328792">
      <w:bodyDiv w:val="1"/>
      <w:marLeft w:val="0"/>
      <w:marRight w:val="0"/>
      <w:marTop w:val="0"/>
      <w:marBottom w:val="0"/>
      <w:divBdr>
        <w:top w:val="none" w:sz="0" w:space="0" w:color="auto"/>
        <w:left w:val="none" w:sz="0" w:space="0" w:color="auto"/>
        <w:bottom w:val="none" w:sz="0" w:space="0" w:color="auto"/>
        <w:right w:val="none" w:sz="0" w:space="0" w:color="auto"/>
      </w:divBdr>
    </w:div>
    <w:div w:id="344331966">
      <w:bodyDiv w:val="1"/>
      <w:marLeft w:val="0"/>
      <w:marRight w:val="0"/>
      <w:marTop w:val="0"/>
      <w:marBottom w:val="0"/>
      <w:divBdr>
        <w:top w:val="none" w:sz="0" w:space="0" w:color="auto"/>
        <w:left w:val="none" w:sz="0" w:space="0" w:color="auto"/>
        <w:bottom w:val="none" w:sz="0" w:space="0" w:color="auto"/>
        <w:right w:val="none" w:sz="0" w:space="0" w:color="auto"/>
      </w:divBdr>
    </w:div>
    <w:div w:id="344554649">
      <w:bodyDiv w:val="1"/>
      <w:marLeft w:val="0"/>
      <w:marRight w:val="0"/>
      <w:marTop w:val="0"/>
      <w:marBottom w:val="0"/>
      <w:divBdr>
        <w:top w:val="none" w:sz="0" w:space="0" w:color="auto"/>
        <w:left w:val="none" w:sz="0" w:space="0" w:color="auto"/>
        <w:bottom w:val="none" w:sz="0" w:space="0" w:color="auto"/>
        <w:right w:val="none" w:sz="0" w:space="0" w:color="auto"/>
      </w:divBdr>
    </w:div>
    <w:div w:id="344673286">
      <w:bodyDiv w:val="1"/>
      <w:marLeft w:val="0"/>
      <w:marRight w:val="0"/>
      <w:marTop w:val="0"/>
      <w:marBottom w:val="0"/>
      <w:divBdr>
        <w:top w:val="none" w:sz="0" w:space="0" w:color="auto"/>
        <w:left w:val="none" w:sz="0" w:space="0" w:color="auto"/>
        <w:bottom w:val="none" w:sz="0" w:space="0" w:color="auto"/>
        <w:right w:val="none" w:sz="0" w:space="0" w:color="auto"/>
      </w:divBdr>
    </w:div>
    <w:div w:id="344677057">
      <w:bodyDiv w:val="1"/>
      <w:marLeft w:val="0"/>
      <w:marRight w:val="0"/>
      <w:marTop w:val="0"/>
      <w:marBottom w:val="0"/>
      <w:divBdr>
        <w:top w:val="none" w:sz="0" w:space="0" w:color="auto"/>
        <w:left w:val="none" w:sz="0" w:space="0" w:color="auto"/>
        <w:bottom w:val="none" w:sz="0" w:space="0" w:color="auto"/>
        <w:right w:val="none" w:sz="0" w:space="0" w:color="auto"/>
      </w:divBdr>
    </w:div>
    <w:div w:id="344744273">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44863367">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4864568">
      <w:bodyDiv w:val="1"/>
      <w:marLeft w:val="0"/>
      <w:marRight w:val="0"/>
      <w:marTop w:val="0"/>
      <w:marBottom w:val="0"/>
      <w:divBdr>
        <w:top w:val="none" w:sz="0" w:space="0" w:color="auto"/>
        <w:left w:val="none" w:sz="0" w:space="0" w:color="auto"/>
        <w:bottom w:val="none" w:sz="0" w:space="0" w:color="auto"/>
        <w:right w:val="none" w:sz="0" w:space="0" w:color="auto"/>
      </w:divBdr>
    </w:div>
    <w:div w:id="344985846">
      <w:bodyDiv w:val="1"/>
      <w:marLeft w:val="0"/>
      <w:marRight w:val="0"/>
      <w:marTop w:val="0"/>
      <w:marBottom w:val="0"/>
      <w:divBdr>
        <w:top w:val="none" w:sz="0" w:space="0" w:color="auto"/>
        <w:left w:val="none" w:sz="0" w:space="0" w:color="auto"/>
        <w:bottom w:val="none" w:sz="0" w:space="0" w:color="auto"/>
        <w:right w:val="none" w:sz="0" w:space="0" w:color="auto"/>
      </w:divBdr>
    </w:div>
    <w:div w:id="345056382">
      <w:bodyDiv w:val="1"/>
      <w:marLeft w:val="0"/>
      <w:marRight w:val="0"/>
      <w:marTop w:val="0"/>
      <w:marBottom w:val="0"/>
      <w:divBdr>
        <w:top w:val="none" w:sz="0" w:space="0" w:color="auto"/>
        <w:left w:val="none" w:sz="0" w:space="0" w:color="auto"/>
        <w:bottom w:val="none" w:sz="0" w:space="0" w:color="auto"/>
        <w:right w:val="none" w:sz="0" w:space="0" w:color="auto"/>
      </w:divBdr>
    </w:div>
    <w:div w:id="345061274">
      <w:bodyDiv w:val="1"/>
      <w:marLeft w:val="0"/>
      <w:marRight w:val="0"/>
      <w:marTop w:val="0"/>
      <w:marBottom w:val="0"/>
      <w:divBdr>
        <w:top w:val="none" w:sz="0" w:space="0" w:color="auto"/>
        <w:left w:val="none" w:sz="0" w:space="0" w:color="auto"/>
        <w:bottom w:val="none" w:sz="0" w:space="0" w:color="auto"/>
        <w:right w:val="none" w:sz="0" w:space="0" w:color="auto"/>
      </w:divBdr>
    </w:div>
    <w:div w:id="345326354">
      <w:bodyDiv w:val="1"/>
      <w:marLeft w:val="0"/>
      <w:marRight w:val="0"/>
      <w:marTop w:val="0"/>
      <w:marBottom w:val="0"/>
      <w:divBdr>
        <w:top w:val="none" w:sz="0" w:space="0" w:color="auto"/>
        <w:left w:val="none" w:sz="0" w:space="0" w:color="auto"/>
        <w:bottom w:val="none" w:sz="0" w:space="0" w:color="auto"/>
        <w:right w:val="none" w:sz="0" w:space="0" w:color="auto"/>
      </w:divBdr>
    </w:div>
    <w:div w:id="345519872">
      <w:bodyDiv w:val="1"/>
      <w:marLeft w:val="0"/>
      <w:marRight w:val="0"/>
      <w:marTop w:val="0"/>
      <w:marBottom w:val="0"/>
      <w:divBdr>
        <w:top w:val="none" w:sz="0" w:space="0" w:color="auto"/>
        <w:left w:val="none" w:sz="0" w:space="0" w:color="auto"/>
        <w:bottom w:val="none" w:sz="0" w:space="0" w:color="auto"/>
        <w:right w:val="none" w:sz="0" w:space="0" w:color="auto"/>
      </w:divBdr>
    </w:div>
    <w:div w:id="345593992">
      <w:bodyDiv w:val="1"/>
      <w:marLeft w:val="0"/>
      <w:marRight w:val="0"/>
      <w:marTop w:val="0"/>
      <w:marBottom w:val="0"/>
      <w:divBdr>
        <w:top w:val="none" w:sz="0" w:space="0" w:color="auto"/>
        <w:left w:val="none" w:sz="0" w:space="0" w:color="auto"/>
        <w:bottom w:val="none" w:sz="0" w:space="0" w:color="auto"/>
        <w:right w:val="none" w:sz="0" w:space="0" w:color="auto"/>
      </w:divBdr>
    </w:div>
    <w:div w:id="345601771">
      <w:bodyDiv w:val="1"/>
      <w:marLeft w:val="0"/>
      <w:marRight w:val="0"/>
      <w:marTop w:val="0"/>
      <w:marBottom w:val="0"/>
      <w:divBdr>
        <w:top w:val="none" w:sz="0" w:space="0" w:color="auto"/>
        <w:left w:val="none" w:sz="0" w:space="0" w:color="auto"/>
        <w:bottom w:val="none" w:sz="0" w:space="0" w:color="auto"/>
        <w:right w:val="none" w:sz="0" w:space="0" w:color="auto"/>
      </w:divBdr>
    </w:div>
    <w:div w:id="345794435">
      <w:bodyDiv w:val="1"/>
      <w:marLeft w:val="0"/>
      <w:marRight w:val="0"/>
      <w:marTop w:val="0"/>
      <w:marBottom w:val="0"/>
      <w:divBdr>
        <w:top w:val="none" w:sz="0" w:space="0" w:color="auto"/>
        <w:left w:val="none" w:sz="0" w:space="0" w:color="auto"/>
        <w:bottom w:val="none" w:sz="0" w:space="0" w:color="auto"/>
        <w:right w:val="none" w:sz="0" w:space="0" w:color="auto"/>
      </w:divBdr>
    </w:div>
    <w:div w:id="345911958">
      <w:bodyDiv w:val="1"/>
      <w:marLeft w:val="0"/>
      <w:marRight w:val="0"/>
      <w:marTop w:val="0"/>
      <w:marBottom w:val="0"/>
      <w:divBdr>
        <w:top w:val="none" w:sz="0" w:space="0" w:color="auto"/>
        <w:left w:val="none" w:sz="0" w:space="0" w:color="auto"/>
        <w:bottom w:val="none" w:sz="0" w:space="0" w:color="auto"/>
        <w:right w:val="none" w:sz="0" w:space="0" w:color="auto"/>
      </w:divBdr>
    </w:div>
    <w:div w:id="345987773">
      <w:bodyDiv w:val="1"/>
      <w:marLeft w:val="0"/>
      <w:marRight w:val="0"/>
      <w:marTop w:val="0"/>
      <w:marBottom w:val="0"/>
      <w:divBdr>
        <w:top w:val="none" w:sz="0" w:space="0" w:color="auto"/>
        <w:left w:val="none" w:sz="0" w:space="0" w:color="auto"/>
        <w:bottom w:val="none" w:sz="0" w:space="0" w:color="auto"/>
        <w:right w:val="none" w:sz="0" w:space="0" w:color="auto"/>
      </w:divBdr>
    </w:div>
    <w:div w:id="346105809">
      <w:bodyDiv w:val="1"/>
      <w:marLeft w:val="0"/>
      <w:marRight w:val="0"/>
      <w:marTop w:val="0"/>
      <w:marBottom w:val="0"/>
      <w:divBdr>
        <w:top w:val="none" w:sz="0" w:space="0" w:color="auto"/>
        <w:left w:val="none" w:sz="0" w:space="0" w:color="auto"/>
        <w:bottom w:val="none" w:sz="0" w:space="0" w:color="auto"/>
        <w:right w:val="none" w:sz="0" w:space="0" w:color="auto"/>
      </w:divBdr>
    </w:div>
    <w:div w:id="346174780">
      <w:bodyDiv w:val="1"/>
      <w:marLeft w:val="0"/>
      <w:marRight w:val="0"/>
      <w:marTop w:val="0"/>
      <w:marBottom w:val="0"/>
      <w:divBdr>
        <w:top w:val="none" w:sz="0" w:space="0" w:color="auto"/>
        <w:left w:val="none" w:sz="0" w:space="0" w:color="auto"/>
        <w:bottom w:val="none" w:sz="0" w:space="0" w:color="auto"/>
        <w:right w:val="none" w:sz="0" w:space="0" w:color="auto"/>
      </w:divBdr>
    </w:div>
    <w:div w:id="346251973">
      <w:bodyDiv w:val="1"/>
      <w:marLeft w:val="0"/>
      <w:marRight w:val="0"/>
      <w:marTop w:val="0"/>
      <w:marBottom w:val="0"/>
      <w:divBdr>
        <w:top w:val="none" w:sz="0" w:space="0" w:color="auto"/>
        <w:left w:val="none" w:sz="0" w:space="0" w:color="auto"/>
        <w:bottom w:val="none" w:sz="0" w:space="0" w:color="auto"/>
        <w:right w:val="none" w:sz="0" w:space="0" w:color="auto"/>
      </w:divBdr>
    </w:div>
    <w:div w:id="346296049">
      <w:bodyDiv w:val="1"/>
      <w:marLeft w:val="0"/>
      <w:marRight w:val="0"/>
      <w:marTop w:val="0"/>
      <w:marBottom w:val="0"/>
      <w:divBdr>
        <w:top w:val="none" w:sz="0" w:space="0" w:color="auto"/>
        <w:left w:val="none" w:sz="0" w:space="0" w:color="auto"/>
        <w:bottom w:val="none" w:sz="0" w:space="0" w:color="auto"/>
        <w:right w:val="none" w:sz="0" w:space="0" w:color="auto"/>
      </w:divBdr>
    </w:div>
    <w:div w:id="346296232">
      <w:bodyDiv w:val="1"/>
      <w:marLeft w:val="0"/>
      <w:marRight w:val="0"/>
      <w:marTop w:val="0"/>
      <w:marBottom w:val="0"/>
      <w:divBdr>
        <w:top w:val="none" w:sz="0" w:space="0" w:color="auto"/>
        <w:left w:val="none" w:sz="0" w:space="0" w:color="auto"/>
        <w:bottom w:val="none" w:sz="0" w:space="0" w:color="auto"/>
        <w:right w:val="none" w:sz="0" w:space="0" w:color="auto"/>
      </w:divBdr>
    </w:div>
    <w:div w:id="346445776">
      <w:bodyDiv w:val="1"/>
      <w:marLeft w:val="0"/>
      <w:marRight w:val="0"/>
      <w:marTop w:val="0"/>
      <w:marBottom w:val="0"/>
      <w:divBdr>
        <w:top w:val="none" w:sz="0" w:space="0" w:color="auto"/>
        <w:left w:val="none" w:sz="0" w:space="0" w:color="auto"/>
        <w:bottom w:val="none" w:sz="0" w:space="0" w:color="auto"/>
        <w:right w:val="none" w:sz="0" w:space="0" w:color="auto"/>
      </w:divBdr>
    </w:div>
    <w:div w:id="346560772">
      <w:bodyDiv w:val="1"/>
      <w:marLeft w:val="0"/>
      <w:marRight w:val="0"/>
      <w:marTop w:val="0"/>
      <w:marBottom w:val="0"/>
      <w:divBdr>
        <w:top w:val="none" w:sz="0" w:space="0" w:color="auto"/>
        <w:left w:val="none" w:sz="0" w:space="0" w:color="auto"/>
        <w:bottom w:val="none" w:sz="0" w:space="0" w:color="auto"/>
        <w:right w:val="none" w:sz="0" w:space="0" w:color="auto"/>
      </w:divBdr>
    </w:div>
    <w:div w:id="346709953">
      <w:bodyDiv w:val="1"/>
      <w:marLeft w:val="0"/>
      <w:marRight w:val="0"/>
      <w:marTop w:val="0"/>
      <w:marBottom w:val="0"/>
      <w:divBdr>
        <w:top w:val="none" w:sz="0" w:space="0" w:color="auto"/>
        <w:left w:val="none" w:sz="0" w:space="0" w:color="auto"/>
        <w:bottom w:val="none" w:sz="0" w:space="0" w:color="auto"/>
        <w:right w:val="none" w:sz="0" w:space="0" w:color="auto"/>
      </w:divBdr>
    </w:div>
    <w:div w:id="347289780">
      <w:bodyDiv w:val="1"/>
      <w:marLeft w:val="0"/>
      <w:marRight w:val="0"/>
      <w:marTop w:val="0"/>
      <w:marBottom w:val="0"/>
      <w:divBdr>
        <w:top w:val="none" w:sz="0" w:space="0" w:color="auto"/>
        <w:left w:val="none" w:sz="0" w:space="0" w:color="auto"/>
        <w:bottom w:val="none" w:sz="0" w:space="0" w:color="auto"/>
        <w:right w:val="none" w:sz="0" w:space="0" w:color="auto"/>
      </w:divBdr>
    </w:div>
    <w:div w:id="347485090">
      <w:bodyDiv w:val="1"/>
      <w:marLeft w:val="0"/>
      <w:marRight w:val="0"/>
      <w:marTop w:val="0"/>
      <w:marBottom w:val="0"/>
      <w:divBdr>
        <w:top w:val="none" w:sz="0" w:space="0" w:color="auto"/>
        <w:left w:val="none" w:sz="0" w:space="0" w:color="auto"/>
        <w:bottom w:val="none" w:sz="0" w:space="0" w:color="auto"/>
        <w:right w:val="none" w:sz="0" w:space="0" w:color="auto"/>
      </w:divBdr>
    </w:div>
    <w:div w:id="347804034">
      <w:bodyDiv w:val="1"/>
      <w:marLeft w:val="0"/>
      <w:marRight w:val="0"/>
      <w:marTop w:val="0"/>
      <w:marBottom w:val="0"/>
      <w:divBdr>
        <w:top w:val="none" w:sz="0" w:space="0" w:color="auto"/>
        <w:left w:val="none" w:sz="0" w:space="0" w:color="auto"/>
        <w:bottom w:val="none" w:sz="0" w:space="0" w:color="auto"/>
        <w:right w:val="none" w:sz="0" w:space="0" w:color="auto"/>
      </w:divBdr>
    </w:div>
    <w:div w:id="348027971">
      <w:bodyDiv w:val="1"/>
      <w:marLeft w:val="0"/>
      <w:marRight w:val="0"/>
      <w:marTop w:val="0"/>
      <w:marBottom w:val="0"/>
      <w:divBdr>
        <w:top w:val="none" w:sz="0" w:space="0" w:color="auto"/>
        <w:left w:val="none" w:sz="0" w:space="0" w:color="auto"/>
        <w:bottom w:val="none" w:sz="0" w:space="0" w:color="auto"/>
        <w:right w:val="none" w:sz="0" w:space="0" w:color="auto"/>
      </w:divBdr>
    </w:div>
    <w:div w:id="348064166">
      <w:bodyDiv w:val="1"/>
      <w:marLeft w:val="0"/>
      <w:marRight w:val="0"/>
      <w:marTop w:val="0"/>
      <w:marBottom w:val="0"/>
      <w:divBdr>
        <w:top w:val="none" w:sz="0" w:space="0" w:color="auto"/>
        <w:left w:val="none" w:sz="0" w:space="0" w:color="auto"/>
        <w:bottom w:val="none" w:sz="0" w:space="0" w:color="auto"/>
        <w:right w:val="none" w:sz="0" w:space="0" w:color="auto"/>
      </w:divBdr>
    </w:div>
    <w:div w:id="348214905">
      <w:bodyDiv w:val="1"/>
      <w:marLeft w:val="0"/>
      <w:marRight w:val="0"/>
      <w:marTop w:val="0"/>
      <w:marBottom w:val="0"/>
      <w:divBdr>
        <w:top w:val="none" w:sz="0" w:space="0" w:color="auto"/>
        <w:left w:val="none" w:sz="0" w:space="0" w:color="auto"/>
        <w:bottom w:val="none" w:sz="0" w:space="0" w:color="auto"/>
        <w:right w:val="none" w:sz="0" w:space="0" w:color="auto"/>
      </w:divBdr>
    </w:div>
    <w:div w:id="348602620">
      <w:bodyDiv w:val="1"/>
      <w:marLeft w:val="0"/>
      <w:marRight w:val="0"/>
      <w:marTop w:val="0"/>
      <w:marBottom w:val="0"/>
      <w:divBdr>
        <w:top w:val="none" w:sz="0" w:space="0" w:color="auto"/>
        <w:left w:val="none" w:sz="0" w:space="0" w:color="auto"/>
        <w:bottom w:val="none" w:sz="0" w:space="0" w:color="auto"/>
        <w:right w:val="none" w:sz="0" w:space="0" w:color="auto"/>
      </w:divBdr>
    </w:div>
    <w:div w:id="348607301">
      <w:bodyDiv w:val="1"/>
      <w:marLeft w:val="0"/>
      <w:marRight w:val="0"/>
      <w:marTop w:val="0"/>
      <w:marBottom w:val="0"/>
      <w:divBdr>
        <w:top w:val="none" w:sz="0" w:space="0" w:color="auto"/>
        <w:left w:val="none" w:sz="0" w:space="0" w:color="auto"/>
        <w:bottom w:val="none" w:sz="0" w:space="0" w:color="auto"/>
        <w:right w:val="none" w:sz="0" w:space="0" w:color="auto"/>
      </w:divBdr>
    </w:div>
    <w:div w:id="348877978">
      <w:bodyDiv w:val="1"/>
      <w:marLeft w:val="0"/>
      <w:marRight w:val="0"/>
      <w:marTop w:val="0"/>
      <w:marBottom w:val="0"/>
      <w:divBdr>
        <w:top w:val="none" w:sz="0" w:space="0" w:color="auto"/>
        <w:left w:val="none" w:sz="0" w:space="0" w:color="auto"/>
        <w:bottom w:val="none" w:sz="0" w:space="0" w:color="auto"/>
        <w:right w:val="none" w:sz="0" w:space="0" w:color="auto"/>
      </w:divBdr>
    </w:div>
    <w:div w:id="348994552">
      <w:bodyDiv w:val="1"/>
      <w:marLeft w:val="0"/>
      <w:marRight w:val="0"/>
      <w:marTop w:val="0"/>
      <w:marBottom w:val="0"/>
      <w:divBdr>
        <w:top w:val="none" w:sz="0" w:space="0" w:color="auto"/>
        <w:left w:val="none" w:sz="0" w:space="0" w:color="auto"/>
        <w:bottom w:val="none" w:sz="0" w:space="0" w:color="auto"/>
        <w:right w:val="none" w:sz="0" w:space="0" w:color="auto"/>
      </w:divBdr>
    </w:div>
    <w:div w:id="349110427">
      <w:bodyDiv w:val="1"/>
      <w:marLeft w:val="0"/>
      <w:marRight w:val="0"/>
      <w:marTop w:val="0"/>
      <w:marBottom w:val="0"/>
      <w:divBdr>
        <w:top w:val="none" w:sz="0" w:space="0" w:color="auto"/>
        <w:left w:val="none" w:sz="0" w:space="0" w:color="auto"/>
        <w:bottom w:val="none" w:sz="0" w:space="0" w:color="auto"/>
        <w:right w:val="none" w:sz="0" w:space="0" w:color="auto"/>
      </w:divBdr>
    </w:div>
    <w:div w:id="349111884">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49256831">
      <w:bodyDiv w:val="1"/>
      <w:marLeft w:val="0"/>
      <w:marRight w:val="0"/>
      <w:marTop w:val="0"/>
      <w:marBottom w:val="0"/>
      <w:divBdr>
        <w:top w:val="none" w:sz="0" w:space="0" w:color="auto"/>
        <w:left w:val="none" w:sz="0" w:space="0" w:color="auto"/>
        <w:bottom w:val="none" w:sz="0" w:space="0" w:color="auto"/>
        <w:right w:val="none" w:sz="0" w:space="0" w:color="auto"/>
      </w:divBdr>
    </w:div>
    <w:div w:id="349450598">
      <w:bodyDiv w:val="1"/>
      <w:marLeft w:val="0"/>
      <w:marRight w:val="0"/>
      <w:marTop w:val="0"/>
      <w:marBottom w:val="0"/>
      <w:divBdr>
        <w:top w:val="none" w:sz="0" w:space="0" w:color="auto"/>
        <w:left w:val="none" w:sz="0" w:space="0" w:color="auto"/>
        <w:bottom w:val="none" w:sz="0" w:space="0" w:color="auto"/>
        <w:right w:val="none" w:sz="0" w:space="0" w:color="auto"/>
      </w:divBdr>
    </w:div>
    <w:div w:id="349573604">
      <w:bodyDiv w:val="1"/>
      <w:marLeft w:val="0"/>
      <w:marRight w:val="0"/>
      <w:marTop w:val="0"/>
      <w:marBottom w:val="0"/>
      <w:divBdr>
        <w:top w:val="none" w:sz="0" w:space="0" w:color="auto"/>
        <w:left w:val="none" w:sz="0" w:space="0" w:color="auto"/>
        <w:bottom w:val="none" w:sz="0" w:space="0" w:color="auto"/>
        <w:right w:val="none" w:sz="0" w:space="0" w:color="auto"/>
      </w:divBdr>
    </w:div>
    <w:div w:id="349765642">
      <w:bodyDiv w:val="1"/>
      <w:marLeft w:val="0"/>
      <w:marRight w:val="0"/>
      <w:marTop w:val="0"/>
      <w:marBottom w:val="0"/>
      <w:divBdr>
        <w:top w:val="none" w:sz="0" w:space="0" w:color="auto"/>
        <w:left w:val="none" w:sz="0" w:space="0" w:color="auto"/>
        <w:bottom w:val="none" w:sz="0" w:space="0" w:color="auto"/>
        <w:right w:val="none" w:sz="0" w:space="0" w:color="auto"/>
      </w:divBdr>
    </w:div>
    <w:div w:id="349798352">
      <w:bodyDiv w:val="1"/>
      <w:marLeft w:val="0"/>
      <w:marRight w:val="0"/>
      <w:marTop w:val="0"/>
      <w:marBottom w:val="0"/>
      <w:divBdr>
        <w:top w:val="none" w:sz="0" w:space="0" w:color="auto"/>
        <w:left w:val="none" w:sz="0" w:space="0" w:color="auto"/>
        <w:bottom w:val="none" w:sz="0" w:space="0" w:color="auto"/>
        <w:right w:val="none" w:sz="0" w:space="0" w:color="auto"/>
      </w:divBdr>
    </w:div>
    <w:div w:id="349914186">
      <w:bodyDiv w:val="1"/>
      <w:marLeft w:val="0"/>
      <w:marRight w:val="0"/>
      <w:marTop w:val="0"/>
      <w:marBottom w:val="0"/>
      <w:divBdr>
        <w:top w:val="none" w:sz="0" w:space="0" w:color="auto"/>
        <w:left w:val="none" w:sz="0" w:space="0" w:color="auto"/>
        <w:bottom w:val="none" w:sz="0" w:space="0" w:color="auto"/>
        <w:right w:val="none" w:sz="0" w:space="0" w:color="auto"/>
      </w:divBdr>
    </w:div>
    <w:div w:id="349914313">
      <w:bodyDiv w:val="1"/>
      <w:marLeft w:val="0"/>
      <w:marRight w:val="0"/>
      <w:marTop w:val="0"/>
      <w:marBottom w:val="0"/>
      <w:divBdr>
        <w:top w:val="none" w:sz="0" w:space="0" w:color="auto"/>
        <w:left w:val="none" w:sz="0" w:space="0" w:color="auto"/>
        <w:bottom w:val="none" w:sz="0" w:space="0" w:color="auto"/>
        <w:right w:val="none" w:sz="0" w:space="0" w:color="auto"/>
      </w:divBdr>
    </w:div>
    <w:div w:id="349990096">
      <w:bodyDiv w:val="1"/>
      <w:marLeft w:val="0"/>
      <w:marRight w:val="0"/>
      <w:marTop w:val="0"/>
      <w:marBottom w:val="0"/>
      <w:divBdr>
        <w:top w:val="none" w:sz="0" w:space="0" w:color="auto"/>
        <w:left w:val="none" w:sz="0" w:space="0" w:color="auto"/>
        <w:bottom w:val="none" w:sz="0" w:space="0" w:color="auto"/>
        <w:right w:val="none" w:sz="0" w:space="0" w:color="auto"/>
      </w:divBdr>
    </w:div>
    <w:div w:id="350423576">
      <w:bodyDiv w:val="1"/>
      <w:marLeft w:val="0"/>
      <w:marRight w:val="0"/>
      <w:marTop w:val="0"/>
      <w:marBottom w:val="0"/>
      <w:divBdr>
        <w:top w:val="none" w:sz="0" w:space="0" w:color="auto"/>
        <w:left w:val="none" w:sz="0" w:space="0" w:color="auto"/>
        <w:bottom w:val="none" w:sz="0" w:space="0" w:color="auto"/>
        <w:right w:val="none" w:sz="0" w:space="0" w:color="auto"/>
      </w:divBdr>
    </w:div>
    <w:div w:id="350765798">
      <w:bodyDiv w:val="1"/>
      <w:marLeft w:val="0"/>
      <w:marRight w:val="0"/>
      <w:marTop w:val="0"/>
      <w:marBottom w:val="0"/>
      <w:divBdr>
        <w:top w:val="none" w:sz="0" w:space="0" w:color="auto"/>
        <w:left w:val="none" w:sz="0" w:space="0" w:color="auto"/>
        <w:bottom w:val="none" w:sz="0" w:space="0" w:color="auto"/>
        <w:right w:val="none" w:sz="0" w:space="0" w:color="auto"/>
      </w:divBdr>
    </w:div>
    <w:div w:id="350837994">
      <w:bodyDiv w:val="1"/>
      <w:marLeft w:val="0"/>
      <w:marRight w:val="0"/>
      <w:marTop w:val="0"/>
      <w:marBottom w:val="0"/>
      <w:divBdr>
        <w:top w:val="none" w:sz="0" w:space="0" w:color="auto"/>
        <w:left w:val="none" w:sz="0" w:space="0" w:color="auto"/>
        <w:bottom w:val="none" w:sz="0" w:space="0" w:color="auto"/>
        <w:right w:val="none" w:sz="0" w:space="0" w:color="auto"/>
      </w:divBdr>
    </w:div>
    <w:div w:id="351106432">
      <w:bodyDiv w:val="1"/>
      <w:marLeft w:val="0"/>
      <w:marRight w:val="0"/>
      <w:marTop w:val="0"/>
      <w:marBottom w:val="0"/>
      <w:divBdr>
        <w:top w:val="none" w:sz="0" w:space="0" w:color="auto"/>
        <w:left w:val="none" w:sz="0" w:space="0" w:color="auto"/>
        <w:bottom w:val="none" w:sz="0" w:space="0" w:color="auto"/>
        <w:right w:val="none" w:sz="0" w:space="0" w:color="auto"/>
      </w:divBdr>
    </w:div>
    <w:div w:id="351148027">
      <w:bodyDiv w:val="1"/>
      <w:marLeft w:val="0"/>
      <w:marRight w:val="0"/>
      <w:marTop w:val="0"/>
      <w:marBottom w:val="0"/>
      <w:divBdr>
        <w:top w:val="none" w:sz="0" w:space="0" w:color="auto"/>
        <w:left w:val="none" w:sz="0" w:space="0" w:color="auto"/>
        <w:bottom w:val="none" w:sz="0" w:space="0" w:color="auto"/>
        <w:right w:val="none" w:sz="0" w:space="0" w:color="auto"/>
      </w:divBdr>
    </w:div>
    <w:div w:id="351492025">
      <w:bodyDiv w:val="1"/>
      <w:marLeft w:val="0"/>
      <w:marRight w:val="0"/>
      <w:marTop w:val="0"/>
      <w:marBottom w:val="0"/>
      <w:divBdr>
        <w:top w:val="none" w:sz="0" w:space="0" w:color="auto"/>
        <w:left w:val="none" w:sz="0" w:space="0" w:color="auto"/>
        <w:bottom w:val="none" w:sz="0" w:space="0" w:color="auto"/>
        <w:right w:val="none" w:sz="0" w:space="0" w:color="auto"/>
      </w:divBdr>
    </w:div>
    <w:div w:id="351497116">
      <w:bodyDiv w:val="1"/>
      <w:marLeft w:val="0"/>
      <w:marRight w:val="0"/>
      <w:marTop w:val="0"/>
      <w:marBottom w:val="0"/>
      <w:divBdr>
        <w:top w:val="none" w:sz="0" w:space="0" w:color="auto"/>
        <w:left w:val="none" w:sz="0" w:space="0" w:color="auto"/>
        <w:bottom w:val="none" w:sz="0" w:space="0" w:color="auto"/>
        <w:right w:val="none" w:sz="0" w:space="0" w:color="auto"/>
      </w:divBdr>
    </w:div>
    <w:div w:id="351609562">
      <w:bodyDiv w:val="1"/>
      <w:marLeft w:val="0"/>
      <w:marRight w:val="0"/>
      <w:marTop w:val="0"/>
      <w:marBottom w:val="0"/>
      <w:divBdr>
        <w:top w:val="none" w:sz="0" w:space="0" w:color="auto"/>
        <w:left w:val="none" w:sz="0" w:space="0" w:color="auto"/>
        <w:bottom w:val="none" w:sz="0" w:space="0" w:color="auto"/>
        <w:right w:val="none" w:sz="0" w:space="0" w:color="auto"/>
      </w:divBdr>
    </w:div>
    <w:div w:id="351687820">
      <w:bodyDiv w:val="1"/>
      <w:marLeft w:val="0"/>
      <w:marRight w:val="0"/>
      <w:marTop w:val="0"/>
      <w:marBottom w:val="0"/>
      <w:divBdr>
        <w:top w:val="none" w:sz="0" w:space="0" w:color="auto"/>
        <w:left w:val="none" w:sz="0" w:space="0" w:color="auto"/>
        <w:bottom w:val="none" w:sz="0" w:space="0" w:color="auto"/>
        <w:right w:val="none" w:sz="0" w:space="0" w:color="auto"/>
      </w:divBdr>
    </w:div>
    <w:div w:id="351689572">
      <w:bodyDiv w:val="1"/>
      <w:marLeft w:val="0"/>
      <w:marRight w:val="0"/>
      <w:marTop w:val="0"/>
      <w:marBottom w:val="0"/>
      <w:divBdr>
        <w:top w:val="none" w:sz="0" w:space="0" w:color="auto"/>
        <w:left w:val="none" w:sz="0" w:space="0" w:color="auto"/>
        <w:bottom w:val="none" w:sz="0" w:space="0" w:color="auto"/>
        <w:right w:val="none" w:sz="0" w:space="0" w:color="auto"/>
      </w:divBdr>
    </w:div>
    <w:div w:id="351692099">
      <w:bodyDiv w:val="1"/>
      <w:marLeft w:val="0"/>
      <w:marRight w:val="0"/>
      <w:marTop w:val="0"/>
      <w:marBottom w:val="0"/>
      <w:divBdr>
        <w:top w:val="none" w:sz="0" w:space="0" w:color="auto"/>
        <w:left w:val="none" w:sz="0" w:space="0" w:color="auto"/>
        <w:bottom w:val="none" w:sz="0" w:space="0" w:color="auto"/>
        <w:right w:val="none" w:sz="0" w:space="0" w:color="auto"/>
      </w:divBdr>
    </w:div>
    <w:div w:id="351804528">
      <w:bodyDiv w:val="1"/>
      <w:marLeft w:val="0"/>
      <w:marRight w:val="0"/>
      <w:marTop w:val="0"/>
      <w:marBottom w:val="0"/>
      <w:divBdr>
        <w:top w:val="none" w:sz="0" w:space="0" w:color="auto"/>
        <w:left w:val="none" w:sz="0" w:space="0" w:color="auto"/>
        <w:bottom w:val="none" w:sz="0" w:space="0" w:color="auto"/>
        <w:right w:val="none" w:sz="0" w:space="0" w:color="auto"/>
      </w:divBdr>
    </w:div>
    <w:div w:id="351956096">
      <w:bodyDiv w:val="1"/>
      <w:marLeft w:val="0"/>
      <w:marRight w:val="0"/>
      <w:marTop w:val="0"/>
      <w:marBottom w:val="0"/>
      <w:divBdr>
        <w:top w:val="none" w:sz="0" w:space="0" w:color="auto"/>
        <w:left w:val="none" w:sz="0" w:space="0" w:color="auto"/>
        <w:bottom w:val="none" w:sz="0" w:space="0" w:color="auto"/>
        <w:right w:val="none" w:sz="0" w:space="0" w:color="auto"/>
      </w:divBdr>
    </w:div>
    <w:div w:id="351957045">
      <w:bodyDiv w:val="1"/>
      <w:marLeft w:val="0"/>
      <w:marRight w:val="0"/>
      <w:marTop w:val="0"/>
      <w:marBottom w:val="0"/>
      <w:divBdr>
        <w:top w:val="none" w:sz="0" w:space="0" w:color="auto"/>
        <w:left w:val="none" w:sz="0" w:space="0" w:color="auto"/>
        <w:bottom w:val="none" w:sz="0" w:space="0" w:color="auto"/>
        <w:right w:val="none" w:sz="0" w:space="0" w:color="auto"/>
      </w:divBdr>
    </w:div>
    <w:div w:id="352000812">
      <w:bodyDiv w:val="1"/>
      <w:marLeft w:val="0"/>
      <w:marRight w:val="0"/>
      <w:marTop w:val="0"/>
      <w:marBottom w:val="0"/>
      <w:divBdr>
        <w:top w:val="none" w:sz="0" w:space="0" w:color="auto"/>
        <w:left w:val="none" w:sz="0" w:space="0" w:color="auto"/>
        <w:bottom w:val="none" w:sz="0" w:space="0" w:color="auto"/>
        <w:right w:val="none" w:sz="0" w:space="0" w:color="auto"/>
      </w:divBdr>
    </w:div>
    <w:div w:id="352078333">
      <w:bodyDiv w:val="1"/>
      <w:marLeft w:val="0"/>
      <w:marRight w:val="0"/>
      <w:marTop w:val="0"/>
      <w:marBottom w:val="0"/>
      <w:divBdr>
        <w:top w:val="none" w:sz="0" w:space="0" w:color="auto"/>
        <w:left w:val="none" w:sz="0" w:space="0" w:color="auto"/>
        <w:bottom w:val="none" w:sz="0" w:space="0" w:color="auto"/>
        <w:right w:val="none" w:sz="0" w:space="0" w:color="auto"/>
      </w:divBdr>
    </w:div>
    <w:div w:id="352191459">
      <w:bodyDiv w:val="1"/>
      <w:marLeft w:val="0"/>
      <w:marRight w:val="0"/>
      <w:marTop w:val="0"/>
      <w:marBottom w:val="0"/>
      <w:divBdr>
        <w:top w:val="none" w:sz="0" w:space="0" w:color="auto"/>
        <w:left w:val="none" w:sz="0" w:space="0" w:color="auto"/>
        <w:bottom w:val="none" w:sz="0" w:space="0" w:color="auto"/>
        <w:right w:val="none" w:sz="0" w:space="0" w:color="auto"/>
      </w:divBdr>
    </w:div>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352462462">
      <w:bodyDiv w:val="1"/>
      <w:marLeft w:val="0"/>
      <w:marRight w:val="0"/>
      <w:marTop w:val="0"/>
      <w:marBottom w:val="0"/>
      <w:divBdr>
        <w:top w:val="none" w:sz="0" w:space="0" w:color="auto"/>
        <w:left w:val="none" w:sz="0" w:space="0" w:color="auto"/>
        <w:bottom w:val="none" w:sz="0" w:space="0" w:color="auto"/>
        <w:right w:val="none" w:sz="0" w:space="0" w:color="auto"/>
      </w:divBdr>
    </w:div>
    <w:div w:id="352541293">
      <w:bodyDiv w:val="1"/>
      <w:marLeft w:val="0"/>
      <w:marRight w:val="0"/>
      <w:marTop w:val="0"/>
      <w:marBottom w:val="0"/>
      <w:divBdr>
        <w:top w:val="none" w:sz="0" w:space="0" w:color="auto"/>
        <w:left w:val="none" w:sz="0" w:space="0" w:color="auto"/>
        <w:bottom w:val="none" w:sz="0" w:space="0" w:color="auto"/>
        <w:right w:val="none" w:sz="0" w:space="0" w:color="auto"/>
      </w:divBdr>
    </w:div>
    <w:div w:id="352607633">
      <w:bodyDiv w:val="1"/>
      <w:marLeft w:val="0"/>
      <w:marRight w:val="0"/>
      <w:marTop w:val="0"/>
      <w:marBottom w:val="0"/>
      <w:divBdr>
        <w:top w:val="none" w:sz="0" w:space="0" w:color="auto"/>
        <w:left w:val="none" w:sz="0" w:space="0" w:color="auto"/>
        <w:bottom w:val="none" w:sz="0" w:space="0" w:color="auto"/>
        <w:right w:val="none" w:sz="0" w:space="0" w:color="auto"/>
      </w:divBdr>
    </w:div>
    <w:div w:id="352733920">
      <w:bodyDiv w:val="1"/>
      <w:marLeft w:val="0"/>
      <w:marRight w:val="0"/>
      <w:marTop w:val="0"/>
      <w:marBottom w:val="0"/>
      <w:divBdr>
        <w:top w:val="none" w:sz="0" w:space="0" w:color="auto"/>
        <w:left w:val="none" w:sz="0" w:space="0" w:color="auto"/>
        <w:bottom w:val="none" w:sz="0" w:space="0" w:color="auto"/>
        <w:right w:val="none" w:sz="0" w:space="0" w:color="auto"/>
      </w:divBdr>
    </w:div>
    <w:div w:id="352805532">
      <w:bodyDiv w:val="1"/>
      <w:marLeft w:val="0"/>
      <w:marRight w:val="0"/>
      <w:marTop w:val="0"/>
      <w:marBottom w:val="0"/>
      <w:divBdr>
        <w:top w:val="none" w:sz="0" w:space="0" w:color="auto"/>
        <w:left w:val="none" w:sz="0" w:space="0" w:color="auto"/>
        <w:bottom w:val="none" w:sz="0" w:space="0" w:color="auto"/>
        <w:right w:val="none" w:sz="0" w:space="0" w:color="auto"/>
      </w:divBdr>
    </w:div>
    <w:div w:id="352876197">
      <w:bodyDiv w:val="1"/>
      <w:marLeft w:val="0"/>
      <w:marRight w:val="0"/>
      <w:marTop w:val="0"/>
      <w:marBottom w:val="0"/>
      <w:divBdr>
        <w:top w:val="none" w:sz="0" w:space="0" w:color="auto"/>
        <w:left w:val="none" w:sz="0" w:space="0" w:color="auto"/>
        <w:bottom w:val="none" w:sz="0" w:space="0" w:color="auto"/>
        <w:right w:val="none" w:sz="0" w:space="0" w:color="auto"/>
      </w:divBdr>
    </w:div>
    <w:div w:id="352919955">
      <w:bodyDiv w:val="1"/>
      <w:marLeft w:val="0"/>
      <w:marRight w:val="0"/>
      <w:marTop w:val="0"/>
      <w:marBottom w:val="0"/>
      <w:divBdr>
        <w:top w:val="none" w:sz="0" w:space="0" w:color="auto"/>
        <w:left w:val="none" w:sz="0" w:space="0" w:color="auto"/>
        <w:bottom w:val="none" w:sz="0" w:space="0" w:color="auto"/>
        <w:right w:val="none" w:sz="0" w:space="0" w:color="auto"/>
      </w:divBdr>
    </w:div>
    <w:div w:id="353000446">
      <w:bodyDiv w:val="1"/>
      <w:marLeft w:val="0"/>
      <w:marRight w:val="0"/>
      <w:marTop w:val="0"/>
      <w:marBottom w:val="0"/>
      <w:divBdr>
        <w:top w:val="none" w:sz="0" w:space="0" w:color="auto"/>
        <w:left w:val="none" w:sz="0" w:space="0" w:color="auto"/>
        <w:bottom w:val="none" w:sz="0" w:space="0" w:color="auto"/>
        <w:right w:val="none" w:sz="0" w:space="0" w:color="auto"/>
      </w:divBdr>
    </w:div>
    <w:div w:id="353190537">
      <w:bodyDiv w:val="1"/>
      <w:marLeft w:val="0"/>
      <w:marRight w:val="0"/>
      <w:marTop w:val="0"/>
      <w:marBottom w:val="0"/>
      <w:divBdr>
        <w:top w:val="none" w:sz="0" w:space="0" w:color="auto"/>
        <w:left w:val="none" w:sz="0" w:space="0" w:color="auto"/>
        <w:bottom w:val="none" w:sz="0" w:space="0" w:color="auto"/>
        <w:right w:val="none" w:sz="0" w:space="0" w:color="auto"/>
      </w:divBdr>
    </w:div>
    <w:div w:id="353384735">
      <w:bodyDiv w:val="1"/>
      <w:marLeft w:val="0"/>
      <w:marRight w:val="0"/>
      <w:marTop w:val="0"/>
      <w:marBottom w:val="0"/>
      <w:divBdr>
        <w:top w:val="none" w:sz="0" w:space="0" w:color="auto"/>
        <w:left w:val="none" w:sz="0" w:space="0" w:color="auto"/>
        <w:bottom w:val="none" w:sz="0" w:space="0" w:color="auto"/>
        <w:right w:val="none" w:sz="0" w:space="0" w:color="auto"/>
      </w:divBdr>
    </w:div>
    <w:div w:id="353506765">
      <w:bodyDiv w:val="1"/>
      <w:marLeft w:val="0"/>
      <w:marRight w:val="0"/>
      <w:marTop w:val="0"/>
      <w:marBottom w:val="0"/>
      <w:divBdr>
        <w:top w:val="none" w:sz="0" w:space="0" w:color="auto"/>
        <w:left w:val="none" w:sz="0" w:space="0" w:color="auto"/>
        <w:bottom w:val="none" w:sz="0" w:space="0" w:color="auto"/>
        <w:right w:val="none" w:sz="0" w:space="0" w:color="auto"/>
      </w:divBdr>
    </w:div>
    <w:div w:id="353842564">
      <w:bodyDiv w:val="1"/>
      <w:marLeft w:val="0"/>
      <w:marRight w:val="0"/>
      <w:marTop w:val="0"/>
      <w:marBottom w:val="0"/>
      <w:divBdr>
        <w:top w:val="none" w:sz="0" w:space="0" w:color="auto"/>
        <w:left w:val="none" w:sz="0" w:space="0" w:color="auto"/>
        <w:bottom w:val="none" w:sz="0" w:space="0" w:color="auto"/>
        <w:right w:val="none" w:sz="0" w:space="0" w:color="auto"/>
      </w:divBdr>
    </w:div>
    <w:div w:id="353845519">
      <w:bodyDiv w:val="1"/>
      <w:marLeft w:val="0"/>
      <w:marRight w:val="0"/>
      <w:marTop w:val="0"/>
      <w:marBottom w:val="0"/>
      <w:divBdr>
        <w:top w:val="none" w:sz="0" w:space="0" w:color="auto"/>
        <w:left w:val="none" w:sz="0" w:space="0" w:color="auto"/>
        <w:bottom w:val="none" w:sz="0" w:space="0" w:color="auto"/>
        <w:right w:val="none" w:sz="0" w:space="0" w:color="auto"/>
      </w:divBdr>
    </w:div>
    <w:div w:id="354044458">
      <w:bodyDiv w:val="1"/>
      <w:marLeft w:val="0"/>
      <w:marRight w:val="0"/>
      <w:marTop w:val="0"/>
      <w:marBottom w:val="0"/>
      <w:divBdr>
        <w:top w:val="none" w:sz="0" w:space="0" w:color="auto"/>
        <w:left w:val="none" w:sz="0" w:space="0" w:color="auto"/>
        <w:bottom w:val="none" w:sz="0" w:space="0" w:color="auto"/>
        <w:right w:val="none" w:sz="0" w:space="0" w:color="auto"/>
      </w:divBdr>
    </w:div>
    <w:div w:id="354160042">
      <w:bodyDiv w:val="1"/>
      <w:marLeft w:val="0"/>
      <w:marRight w:val="0"/>
      <w:marTop w:val="0"/>
      <w:marBottom w:val="0"/>
      <w:divBdr>
        <w:top w:val="none" w:sz="0" w:space="0" w:color="auto"/>
        <w:left w:val="none" w:sz="0" w:space="0" w:color="auto"/>
        <w:bottom w:val="none" w:sz="0" w:space="0" w:color="auto"/>
        <w:right w:val="none" w:sz="0" w:space="0" w:color="auto"/>
      </w:divBdr>
    </w:div>
    <w:div w:id="354428671">
      <w:bodyDiv w:val="1"/>
      <w:marLeft w:val="0"/>
      <w:marRight w:val="0"/>
      <w:marTop w:val="0"/>
      <w:marBottom w:val="0"/>
      <w:divBdr>
        <w:top w:val="none" w:sz="0" w:space="0" w:color="auto"/>
        <w:left w:val="none" w:sz="0" w:space="0" w:color="auto"/>
        <w:bottom w:val="none" w:sz="0" w:space="0" w:color="auto"/>
        <w:right w:val="none" w:sz="0" w:space="0" w:color="auto"/>
      </w:divBdr>
    </w:div>
    <w:div w:id="354767541">
      <w:bodyDiv w:val="1"/>
      <w:marLeft w:val="0"/>
      <w:marRight w:val="0"/>
      <w:marTop w:val="0"/>
      <w:marBottom w:val="0"/>
      <w:divBdr>
        <w:top w:val="none" w:sz="0" w:space="0" w:color="auto"/>
        <w:left w:val="none" w:sz="0" w:space="0" w:color="auto"/>
        <w:bottom w:val="none" w:sz="0" w:space="0" w:color="auto"/>
        <w:right w:val="none" w:sz="0" w:space="0" w:color="auto"/>
      </w:divBdr>
    </w:div>
    <w:div w:id="354773733">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55279570">
      <w:bodyDiv w:val="1"/>
      <w:marLeft w:val="0"/>
      <w:marRight w:val="0"/>
      <w:marTop w:val="0"/>
      <w:marBottom w:val="0"/>
      <w:divBdr>
        <w:top w:val="none" w:sz="0" w:space="0" w:color="auto"/>
        <w:left w:val="none" w:sz="0" w:space="0" w:color="auto"/>
        <w:bottom w:val="none" w:sz="0" w:space="0" w:color="auto"/>
        <w:right w:val="none" w:sz="0" w:space="0" w:color="auto"/>
      </w:divBdr>
    </w:div>
    <w:div w:id="355351156">
      <w:bodyDiv w:val="1"/>
      <w:marLeft w:val="0"/>
      <w:marRight w:val="0"/>
      <w:marTop w:val="0"/>
      <w:marBottom w:val="0"/>
      <w:divBdr>
        <w:top w:val="none" w:sz="0" w:space="0" w:color="auto"/>
        <w:left w:val="none" w:sz="0" w:space="0" w:color="auto"/>
        <w:bottom w:val="none" w:sz="0" w:space="0" w:color="auto"/>
        <w:right w:val="none" w:sz="0" w:space="0" w:color="auto"/>
      </w:divBdr>
    </w:div>
    <w:div w:id="355470661">
      <w:bodyDiv w:val="1"/>
      <w:marLeft w:val="0"/>
      <w:marRight w:val="0"/>
      <w:marTop w:val="0"/>
      <w:marBottom w:val="0"/>
      <w:divBdr>
        <w:top w:val="none" w:sz="0" w:space="0" w:color="auto"/>
        <w:left w:val="none" w:sz="0" w:space="0" w:color="auto"/>
        <w:bottom w:val="none" w:sz="0" w:space="0" w:color="auto"/>
        <w:right w:val="none" w:sz="0" w:space="0" w:color="auto"/>
      </w:divBdr>
    </w:div>
    <w:div w:id="355546636">
      <w:bodyDiv w:val="1"/>
      <w:marLeft w:val="0"/>
      <w:marRight w:val="0"/>
      <w:marTop w:val="0"/>
      <w:marBottom w:val="0"/>
      <w:divBdr>
        <w:top w:val="none" w:sz="0" w:space="0" w:color="auto"/>
        <w:left w:val="none" w:sz="0" w:space="0" w:color="auto"/>
        <w:bottom w:val="none" w:sz="0" w:space="0" w:color="auto"/>
        <w:right w:val="none" w:sz="0" w:space="0" w:color="auto"/>
      </w:divBdr>
    </w:div>
    <w:div w:id="356321545">
      <w:bodyDiv w:val="1"/>
      <w:marLeft w:val="0"/>
      <w:marRight w:val="0"/>
      <w:marTop w:val="0"/>
      <w:marBottom w:val="0"/>
      <w:divBdr>
        <w:top w:val="none" w:sz="0" w:space="0" w:color="auto"/>
        <w:left w:val="none" w:sz="0" w:space="0" w:color="auto"/>
        <w:bottom w:val="none" w:sz="0" w:space="0" w:color="auto"/>
        <w:right w:val="none" w:sz="0" w:space="0" w:color="auto"/>
      </w:divBdr>
    </w:div>
    <w:div w:id="356581711">
      <w:bodyDiv w:val="1"/>
      <w:marLeft w:val="0"/>
      <w:marRight w:val="0"/>
      <w:marTop w:val="0"/>
      <w:marBottom w:val="0"/>
      <w:divBdr>
        <w:top w:val="none" w:sz="0" w:space="0" w:color="auto"/>
        <w:left w:val="none" w:sz="0" w:space="0" w:color="auto"/>
        <w:bottom w:val="none" w:sz="0" w:space="0" w:color="auto"/>
        <w:right w:val="none" w:sz="0" w:space="0" w:color="auto"/>
      </w:divBdr>
    </w:div>
    <w:div w:id="356666079">
      <w:bodyDiv w:val="1"/>
      <w:marLeft w:val="0"/>
      <w:marRight w:val="0"/>
      <w:marTop w:val="0"/>
      <w:marBottom w:val="0"/>
      <w:divBdr>
        <w:top w:val="none" w:sz="0" w:space="0" w:color="auto"/>
        <w:left w:val="none" w:sz="0" w:space="0" w:color="auto"/>
        <w:bottom w:val="none" w:sz="0" w:space="0" w:color="auto"/>
        <w:right w:val="none" w:sz="0" w:space="0" w:color="auto"/>
      </w:divBdr>
    </w:div>
    <w:div w:id="356859337">
      <w:bodyDiv w:val="1"/>
      <w:marLeft w:val="0"/>
      <w:marRight w:val="0"/>
      <w:marTop w:val="0"/>
      <w:marBottom w:val="0"/>
      <w:divBdr>
        <w:top w:val="none" w:sz="0" w:space="0" w:color="auto"/>
        <w:left w:val="none" w:sz="0" w:space="0" w:color="auto"/>
        <w:bottom w:val="none" w:sz="0" w:space="0" w:color="auto"/>
        <w:right w:val="none" w:sz="0" w:space="0" w:color="auto"/>
      </w:divBdr>
    </w:div>
    <w:div w:id="356928418">
      <w:bodyDiv w:val="1"/>
      <w:marLeft w:val="0"/>
      <w:marRight w:val="0"/>
      <w:marTop w:val="0"/>
      <w:marBottom w:val="0"/>
      <w:divBdr>
        <w:top w:val="none" w:sz="0" w:space="0" w:color="auto"/>
        <w:left w:val="none" w:sz="0" w:space="0" w:color="auto"/>
        <w:bottom w:val="none" w:sz="0" w:space="0" w:color="auto"/>
        <w:right w:val="none" w:sz="0" w:space="0" w:color="auto"/>
      </w:divBdr>
    </w:div>
    <w:div w:id="357314541">
      <w:bodyDiv w:val="1"/>
      <w:marLeft w:val="0"/>
      <w:marRight w:val="0"/>
      <w:marTop w:val="0"/>
      <w:marBottom w:val="0"/>
      <w:divBdr>
        <w:top w:val="none" w:sz="0" w:space="0" w:color="auto"/>
        <w:left w:val="none" w:sz="0" w:space="0" w:color="auto"/>
        <w:bottom w:val="none" w:sz="0" w:space="0" w:color="auto"/>
        <w:right w:val="none" w:sz="0" w:space="0" w:color="auto"/>
      </w:divBdr>
    </w:div>
    <w:div w:id="357318790">
      <w:bodyDiv w:val="1"/>
      <w:marLeft w:val="0"/>
      <w:marRight w:val="0"/>
      <w:marTop w:val="0"/>
      <w:marBottom w:val="0"/>
      <w:divBdr>
        <w:top w:val="none" w:sz="0" w:space="0" w:color="auto"/>
        <w:left w:val="none" w:sz="0" w:space="0" w:color="auto"/>
        <w:bottom w:val="none" w:sz="0" w:space="0" w:color="auto"/>
        <w:right w:val="none" w:sz="0" w:space="0" w:color="auto"/>
      </w:divBdr>
    </w:div>
    <w:div w:id="357320895">
      <w:bodyDiv w:val="1"/>
      <w:marLeft w:val="0"/>
      <w:marRight w:val="0"/>
      <w:marTop w:val="0"/>
      <w:marBottom w:val="0"/>
      <w:divBdr>
        <w:top w:val="none" w:sz="0" w:space="0" w:color="auto"/>
        <w:left w:val="none" w:sz="0" w:space="0" w:color="auto"/>
        <w:bottom w:val="none" w:sz="0" w:space="0" w:color="auto"/>
        <w:right w:val="none" w:sz="0" w:space="0" w:color="auto"/>
      </w:divBdr>
    </w:div>
    <w:div w:id="357388391">
      <w:bodyDiv w:val="1"/>
      <w:marLeft w:val="0"/>
      <w:marRight w:val="0"/>
      <w:marTop w:val="0"/>
      <w:marBottom w:val="0"/>
      <w:divBdr>
        <w:top w:val="none" w:sz="0" w:space="0" w:color="auto"/>
        <w:left w:val="none" w:sz="0" w:space="0" w:color="auto"/>
        <w:bottom w:val="none" w:sz="0" w:space="0" w:color="auto"/>
        <w:right w:val="none" w:sz="0" w:space="0" w:color="auto"/>
      </w:divBdr>
    </w:div>
    <w:div w:id="357388580">
      <w:bodyDiv w:val="1"/>
      <w:marLeft w:val="0"/>
      <w:marRight w:val="0"/>
      <w:marTop w:val="0"/>
      <w:marBottom w:val="0"/>
      <w:divBdr>
        <w:top w:val="none" w:sz="0" w:space="0" w:color="auto"/>
        <w:left w:val="none" w:sz="0" w:space="0" w:color="auto"/>
        <w:bottom w:val="none" w:sz="0" w:space="0" w:color="auto"/>
        <w:right w:val="none" w:sz="0" w:space="0" w:color="auto"/>
      </w:divBdr>
    </w:div>
    <w:div w:id="357394813">
      <w:bodyDiv w:val="1"/>
      <w:marLeft w:val="0"/>
      <w:marRight w:val="0"/>
      <w:marTop w:val="0"/>
      <w:marBottom w:val="0"/>
      <w:divBdr>
        <w:top w:val="none" w:sz="0" w:space="0" w:color="auto"/>
        <w:left w:val="none" w:sz="0" w:space="0" w:color="auto"/>
        <w:bottom w:val="none" w:sz="0" w:space="0" w:color="auto"/>
        <w:right w:val="none" w:sz="0" w:space="0" w:color="auto"/>
      </w:divBdr>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57972403">
      <w:bodyDiv w:val="1"/>
      <w:marLeft w:val="0"/>
      <w:marRight w:val="0"/>
      <w:marTop w:val="0"/>
      <w:marBottom w:val="0"/>
      <w:divBdr>
        <w:top w:val="none" w:sz="0" w:space="0" w:color="auto"/>
        <w:left w:val="none" w:sz="0" w:space="0" w:color="auto"/>
        <w:bottom w:val="none" w:sz="0" w:space="0" w:color="auto"/>
        <w:right w:val="none" w:sz="0" w:space="0" w:color="auto"/>
      </w:divBdr>
    </w:div>
    <w:div w:id="358050104">
      <w:bodyDiv w:val="1"/>
      <w:marLeft w:val="0"/>
      <w:marRight w:val="0"/>
      <w:marTop w:val="0"/>
      <w:marBottom w:val="0"/>
      <w:divBdr>
        <w:top w:val="none" w:sz="0" w:space="0" w:color="auto"/>
        <w:left w:val="none" w:sz="0" w:space="0" w:color="auto"/>
        <w:bottom w:val="none" w:sz="0" w:space="0" w:color="auto"/>
        <w:right w:val="none" w:sz="0" w:space="0" w:color="auto"/>
      </w:divBdr>
    </w:div>
    <w:div w:id="358119802">
      <w:bodyDiv w:val="1"/>
      <w:marLeft w:val="0"/>
      <w:marRight w:val="0"/>
      <w:marTop w:val="0"/>
      <w:marBottom w:val="0"/>
      <w:divBdr>
        <w:top w:val="none" w:sz="0" w:space="0" w:color="auto"/>
        <w:left w:val="none" w:sz="0" w:space="0" w:color="auto"/>
        <w:bottom w:val="none" w:sz="0" w:space="0" w:color="auto"/>
        <w:right w:val="none" w:sz="0" w:space="0" w:color="auto"/>
      </w:divBdr>
    </w:div>
    <w:div w:id="358431534">
      <w:bodyDiv w:val="1"/>
      <w:marLeft w:val="0"/>
      <w:marRight w:val="0"/>
      <w:marTop w:val="0"/>
      <w:marBottom w:val="0"/>
      <w:divBdr>
        <w:top w:val="none" w:sz="0" w:space="0" w:color="auto"/>
        <w:left w:val="none" w:sz="0" w:space="0" w:color="auto"/>
        <w:bottom w:val="none" w:sz="0" w:space="0" w:color="auto"/>
        <w:right w:val="none" w:sz="0" w:space="0" w:color="auto"/>
      </w:divBdr>
    </w:div>
    <w:div w:id="358432744">
      <w:bodyDiv w:val="1"/>
      <w:marLeft w:val="0"/>
      <w:marRight w:val="0"/>
      <w:marTop w:val="0"/>
      <w:marBottom w:val="0"/>
      <w:divBdr>
        <w:top w:val="none" w:sz="0" w:space="0" w:color="auto"/>
        <w:left w:val="none" w:sz="0" w:space="0" w:color="auto"/>
        <w:bottom w:val="none" w:sz="0" w:space="0" w:color="auto"/>
        <w:right w:val="none" w:sz="0" w:space="0" w:color="auto"/>
      </w:divBdr>
    </w:div>
    <w:div w:id="358437840">
      <w:bodyDiv w:val="1"/>
      <w:marLeft w:val="0"/>
      <w:marRight w:val="0"/>
      <w:marTop w:val="0"/>
      <w:marBottom w:val="0"/>
      <w:divBdr>
        <w:top w:val="none" w:sz="0" w:space="0" w:color="auto"/>
        <w:left w:val="none" w:sz="0" w:space="0" w:color="auto"/>
        <w:bottom w:val="none" w:sz="0" w:space="0" w:color="auto"/>
        <w:right w:val="none" w:sz="0" w:space="0" w:color="auto"/>
      </w:divBdr>
    </w:div>
    <w:div w:id="358510896">
      <w:bodyDiv w:val="1"/>
      <w:marLeft w:val="0"/>
      <w:marRight w:val="0"/>
      <w:marTop w:val="0"/>
      <w:marBottom w:val="0"/>
      <w:divBdr>
        <w:top w:val="none" w:sz="0" w:space="0" w:color="auto"/>
        <w:left w:val="none" w:sz="0" w:space="0" w:color="auto"/>
        <w:bottom w:val="none" w:sz="0" w:space="0" w:color="auto"/>
        <w:right w:val="none" w:sz="0" w:space="0" w:color="auto"/>
      </w:divBdr>
    </w:div>
    <w:div w:id="358548841">
      <w:bodyDiv w:val="1"/>
      <w:marLeft w:val="0"/>
      <w:marRight w:val="0"/>
      <w:marTop w:val="0"/>
      <w:marBottom w:val="0"/>
      <w:divBdr>
        <w:top w:val="none" w:sz="0" w:space="0" w:color="auto"/>
        <w:left w:val="none" w:sz="0" w:space="0" w:color="auto"/>
        <w:bottom w:val="none" w:sz="0" w:space="0" w:color="auto"/>
        <w:right w:val="none" w:sz="0" w:space="0" w:color="auto"/>
      </w:divBdr>
    </w:div>
    <w:div w:id="358551897">
      <w:bodyDiv w:val="1"/>
      <w:marLeft w:val="0"/>
      <w:marRight w:val="0"/>
      <w:marTop w:val="0"/>
      <w:marBottom w:val="0"/>
      <w:divBdr>
        <w:top w:val="none" w:sz="0" w:space="0" w:color="auto"/>
        <w:left w:val="none" w:sz="0" w:space="0" w:color="auto"/>
        <w:bottom w:val="none" w:sz="0" w:space="0" w:color="auto"/>
        <w:right w:val="none" w:sz="0" w:space="0" w:color="auto"/>
      </w:divBdr>
    </w:div>
    <w:div w:id="358705244">
      <w:bodyDiv w:val="1"/>
      <w:marLeft w:val="0"/>
      <w:marRight w:val="0"/>
      <w:marTop w:val="0"/>
      <w:marBottom w:val="0"/>
      <w:divBdr>
        <w:top w:val="none" w:sz="0" w:space="0" w:color="auto"/>
        <w:left w:val="none" w:sz="0" w:space="0" w:color="auto"/>
        <w:bottom w:val="none" w:sz="0" w:space="0" w:color="auto"/>
        <w:right w:val="none" w:sz="0" w:space="0" w:color="auto"/>
      </w:divBdr>
    </w:div>
    <w:div w:id="358893552">
      <w:bodyDiv w:val="1"/>
      <w:marLeft w:val="0"/>
      <w:marRight w:val="0"/>
      <w:marTop w:val="0"/>
      <w:marBottom w:val="0"/>
      <w:divBdr>
        <w:top w:val="none" w:sz="0" w:space="0" w:color="auto"/>
        <w:left w:val="none" w:sz="0" w:space="0" w:color="auto"/>
        <w:bottom w:val="none" w:sz="0" w:space="0" w:color="auto"/>
        <w:right w:val="none" w:sz="0" w:space="0" w:color="auto"/>
      </w:divBdr>
    </w:div>
    <w:div w:id="359360369">
      <w:bodyDiv w:val="1"/>
      <w:marLeft w:val="0"/>
      <w:marRight w:val="0"/>
      <w:marTop w:val="0"/>
      <w:marBottom w:val="0"/>
      <w:divBdr>
        <w:top w:val="none" w:sz="0" w:space="0" w:color="auto"/>
        <w:left w:val="none" w:sz="0" w:space="0" w:color="auto"/>
        <w:bottom w:val="none" w:sz="0" w:space="0" w:color="auto"/>
        <w:right w:val="none" w:sz="0" w:space="0" w:color="auto"/>
      </w:divBdr>
    </w:div>
    <w:div w:id="359479998">
      <w:bodyDiv w:val="1"/>
      <w:marLeft w:val="0"/>
      <w:marRight w:val="0"/>
      <w:marTop w:val="0"/>
      <w:marBottom w:val="0"/>
      <w:divBdr>
        <w:top w:val="none" w:sz="0" w:space="0" w:color="auto"/>
        <w:left w:val="none" w:sz="0" w:space="0" w:color="auto"/>
        <w:bottom w:val="none" w:sz="0" w:space="0" w:color="auto"/>
        <w:right w:val="none" w:sz="0" w:space="0" w:color="auto"/>
      </w:divBdr>
    </w:div>
    <w:div w:id="359597460">
      <w:bodyDiv w:val="1"/>
      <w:marLeft w:val="0"/>
      <w:marRight w:val="0"/>
      <w:marTop w:val="0"/>
      <w:marBottom w:val="0"/>
      <w:divBdr>
        <w:top w:val="none" w:sz="0" w:space="0" w:color="auto"/>
        <w:left w:val="none" w:sz="0" w:space="0" w:color="auto"/>
        <w:bottom w:val="none" w:sz="0" w:space="0" w:color="auto"/>
        <w:right w:val="none" w:sz="0" w:space="0" w:color="auto"/>
      </w:divBdr>
    </w:div>
    <w:div w:id="359671647">
      <w:bodyDiv w:val="1"/>
      <w:marLeft w:val="0"/>
      <w:marRight w:val="0"/>
      <w:marTop w:val="0"/>
      <w:marBottom w:val="0"/>
      <w:divBdr>
        <w:top w:val="none" w:sz="0" w:space="0" w:color="auto"/>
        <w:left w:val="none" w:sz="0" w:space="0" w:color="auto"/>
        <w:bottom w:val="none" w:sz="0" w:space="0" w:color="auto"/>
        <w:right w:val="none" w:sz="0" w:space="0" w:color="auto"/>
      </w:divBdr>
    </w:div>
    <w:div w:id="360016248">
      <w:bodyDiv w:val="1"/>
      <w:marLeft w:val="0"/>
      <w:marRight w:val="0"/>
      <w:marTop w:val="0"/>
      <w:marBottom w:val="0"/>
      <w:divBdr>
        <w:top w:val="none" w:sz="0" w:space="0" w:color="auto"/>
        <w:left w:val="none" w:sz="0" w:space="0" w:color="auto"/>
        <w:bottom w:val="none" w:sz="0" w:space="0" w:color="auto"/>
        <w:right w:val="none" w:sz="0" w:space="0" w:color="auto"/>
      </w:divBdr>
    </w:div>
    <w:div w:id="360085749">
      <w:bodyDiv w:val="1"/>
      <w:marLeft w:val="0"/>
      <w:marRight w:val="0"/>
      <w:marTop w:val="0"/>
      <w:marBottom w:val="0"/>
      <w:divBdr>
        <w:top w:val="none" w:sz="0" w:space="0" w:color="auto"/>
        <w:left w:val="none" w:sz="0" w:space="0" w:color="auto"/>
        <w:bottom w:val="none" w:sz="0" w:space="0" w:color="auto"/>
        <w:right w:val="none" w:sz="0" w:space="0" w:color="auto"/>
      </w:divBdr>
    </w:div>
    <w:div w:id="360128355">
      <w:bodyDiv w:val="1"/>
      <w:marLeft w:val="0"/>
      <w:marRight w:val="0"/>
      <w:marTop w:val="0"/>
      <w:marBottom w:val="0"/>
      <w:divBdr>
        <w:top w:val="none" w:sz="0" w:space="0" w:color="auto"/>
        <w:left w:val="none" w:sz="0" w:space="0" w:color="auto"/>
        <w:bottom w:val="none" w:sz="0" w:space="0" w:color="auto"/>
        <w:right w:val="none" w:sz="0" w:space="0" w:color="auto"/>
      </w:divBdr>
    </w:div>
    <w:div w:id="360134256">
      <w:bodyDiv w:val="1"/>
      <w:marLeft w:val="0"/>
      <w:marRight w:val="0"/>
      <w:marTop w:val="0"/>
      <w:marBottom w:val="0"/>
      <w:divBdr>
        <w:top w:val="none" w:sz="0" w:space="0" w:color="auto"/>
        <w:left w:val="none" w:sz="0" w:space="0" w:color="auto"/>
        <w:bottom w:val="none" w:sz="0" w:space="0" w:color="auto"/>
        <w:right w:val="none" w:sz="0" w:space="0" w:color="auto"/>
      </w:divBdr>
    </w:div>
    <w:div w:id="360404069">
      <w:bodyDiv w:val="1"/>
      <w:marLeft w:val="0"/>
      <w:marRight w:val="0"/>
      <w:marTop w:val="0"/>
      <w:marBottom w:val="0"/>
      <w:divBdr>
        <w:top w:val="none" w:sz="0" w:space="0" w:color="auto"/>
        <w:left w:val="none" w:sz="0" w:space="0" w:color="auto"/>
        <w:bottom w:val="none" w:sz="0" w:space="0" w:color="auto"/>
        <w:right w:val="none" w:sz="0" w:space="0" w:color="auto"/>
      </w:divBdr>
    </w:div>
    <w:div w:id="360672843">
      <w:bodyDiv w:val="1"/>
      <w:marLeft w:val="0"/>
      <w:marRight w:val="0"/>
      <w:marTop w:val="0"/>
      <w:marBottom w:val="0"/>
      <w:divBdr>
        <w:top w:val="none" w:sz="0" w:space="0" w:color="auto"/>
        <w:left w:val="none" w:sz="0" w:space="0" w:color="auto"/>
        <w:bottom w:val="none" w:sz="0" w:space="0" w:color="auto"/>
        <w:right w:val="none" w:sz="0" w:space="0" w:color="auto"/>
      </w:divBdr>
    </w:div>
    <w:div w:id="360711598">
      <w:bodyDiv w:val="1"/>
      <w:marLeft w:val="0"/>
      <w:marRight w:val="0"/>
      <w:marTop w:val="0"/>
      <w:marBottom w:val="0"/>
      <w:divBdr>
        <w:top w:val="none" w:sz="0" w:space="0" w:color="auto"/>
        <w:left w:val="none" w:sz="0" w:space="0" w:color="auto"/>
        <w:bottom w:val="none" w:sz="0" w:space="0" w:color="auto"/>
        <w:right w:val="none" w:sz="0" w:space="0" w:color="auto"/>
      </w:divBdr>
    </w:div>
    <w:div w:id="360714314">
      <w:bodyDiv w:val="1"/>
      <w:marLeft w:val="0"/>
      <w:marRight w:val="0"/>
      <w:marTop w:val="0"/>
      <w:marBottom w:val="0"/>
      <w:divBdr>
        <w:top w:val="none" w:sz="0" w:space="0" w:color="auto"/>
        <w:left w:val="none" w:sz="0" w:space="0" w:color="auto"/>
        <w:bottom w:val="none" w:sz="0" w:space="0" w:color="auto"/>
        <w:right w:val="none" w:sz="0" w:space="0" w:color="auto"/>
      </w:divBdr>
    </w:div>
    <w:div w:id="360791352">
      <w:bodyDiv w:val="1"/>
      <w:marLeft w:val="0"/>
      <w:marRight w:val="0"/>
      <w:marTop w:val="0"/>
      <w:marBottom w:val="0"/>
      <w:divBdr>
        <w:top w:val="none" w:sz="0" w:space="0" w:color="auto"/>
        <w:left w:val="none" w:sz="0" w:space="0" w:color="auto"/>
        <w:bottom w:val="none" w:sz="0" w:space="0" w:color="auto"/>
        <w:right w:val="none" w:sz="0" w:space="0" w:color="auto"/>
      </w:divBdr>
    </w:div>
    <w:div w:id="361369586">
      <w:bodyDiv w:val="1"/>
      <w:marLeft w:val="0"/>
      <w:marRight w:val="0"/>
      <w:marTop w:val="0"/>
      <w:marBottom w:val="0"/>
      <w:divBdr>
        <w:top w:val="none" w:sz="0" w:space="0" w:color="auto"/>
        <w:left w:val="none" w:sz="0" w:space="0" w:color="auto"/>
        <w:bottom w:val="none" w:sz="0" w:space="0" w:color="auto"/>
        <w:right w:val="none" w:sz="0" w:space="0" w:color="auto"/>
      </w:divBdr>
    </w:div>
    <w:div w:id="361789393">
      <w:bodyDiv w:val="1"/>
      <w:marLeft w:val="0"/>
      <w:marRight w:val="0"/>
      <w:marTop w:val="0"/>
      <w:marBottom w:val="0"/>
      <w:divBdr>
        <w:top w:val="none" w:sz="0" w:space="0" w:color="auto"/>
        <w:left w:val="none" w:sz="0" w:space="0" w:color="auto"/>
        <w:bottom w:val="none" w:sz="0" w:space="0" w:color="auto"/>
        <w:right w:val="none" w:sz="0" w:space="0" w:color="auto"/>
      </w:divBdr>
    </w:div>
    <w:div w:id="361901808">
      <w:bodyDiv w:val="1"/>
      <w:marLeft w:val="0"/>
      <w:marRight w:val="0"/>
      <w:marTop w:val="0"/>
      <w:marBottom w:val="0"/>
      <w:divBdr>
        <w:top w:val="none" w:sz="0" w:space="0" w:color="auto"/>
        <w:left w:val="none" w:sz="0" w:space="0" w:color="auto"/>
        <w:bottom w:val="none" w:sz="0" w:space="0" w:color="auto"/>
        <w:right w:val="none" w:sz="0" w:space="0" w:color="auto"/>
      </w:divBdr>
    </w:div>
    <w:div w:id="361980293">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093821">
      <w:bodyDiv w:val="1"/>
      <w:marLeft w:val="0"/>
      <w:marRight w:val="0"/>
      <w:marTop w:val="0"/>
      <w:marBottom w:val="0"/>
      <w:divBdr>
        <w:top w:val="none" w:sz="0" w:space="0" w:color="auto"/>
        <w:left w:val="none" w:sz="0" w:space="0" w:color="auto"/>
        <w:bottom w:val="none" w:sz="0" w:space="0" w:color="auto"/>
        <w:right w:val="none" w:sz="0" w:space="0" w:color="auto"/>
      </w:divBdr>
    </w:div>
    <w:div w:id="362095941">
      <w:bodyDiv w:val="1"/>
      <w:marLeft w:val="0"/>
      <w:marRight w:val="0"/>
      <w:marTop w:val="0"/>
      <w:marBottom w:val="0"/>
      <w:divBdr>
        <w:top w:val="none" w:sz="0" w:space="0" w:color="auto"/>
        <w:left w:val="none" w:sz="0" w:space="0" w:color="auto"/>
        <w:bottom w:val="none" w:sz="0" w:space="0" w:color="auto"/>
        <w:right w:val="none" w:sz="0" w:space="0" w:color="auto"/>
      </w:divBdr>
    </w:div>
    <w:div w:id="362173676">
      <w:bodyDiv w:val="1"/>
      <w:marLeft w:val="0"/>
      <w:marRight w:val="0"/>
      <w:marTop w:val="0"/>
      <w:marBottom w:val="0"/>
      <w:divBdr>
        <w:top w:val="none" w:sz="0" w:space="0" w:color="auto"/>
        <w:left w:val="none" w:sz="0" w:space="0" w:color="auto"/>
        <w:bottom w:val="none" w:sz="0" w:space="0" w:color="auto"/>
        <w:right w:val="none" w:sz="0" w:space="0" w:color="auto"/>
      </w:divBdr>
    </w:div>
    <w:div w:id="362555307">
      <w:bodyDiv w:val="1"/>
      <w:marLeft w:val="0"/>
      <w:marRight w:val="0"/>
      <w:marTop w:val="0"/>
      <w:marBottom w:val="0"/>
      <w:divBdr>
        <w:top w:val="none" w:sz="0" w:space="0" w:color="auto"/>
        <w:left w:val="none" w:sz="0" w:space="0" w:color="auto"/>
        <w:bottom w:val="none" w:sz="0" w:space="0" w:color="auto"/>
        <w:right w:val="none" w:sz="0" w:space="0" w:color="auto"/>
      </w:divBdr>
    </w:div>
    <w:div w:id="362756864">
      <w:bodyDiv w:val="1"/>
      <w:marLeft w:val="0"/>
      <w:marRight w:val="0"/>
      <w:marTop w:val="0"/>
      <w:marBottom w:val="0"/>
      <w:divBdr>
        <w:top w:val="none" w:sz="0" w:space="0" w:color="auto"/>
        <w:left w:val="none" w:sz="0" w:space="0" w:color="auto"/>
        <w:bottom w:val="none" w:sz="0" w:space="0" w:color="auto"/>
        <w:right w:val="none" w:sz="0" w:space="0" w:color="auto"/>
      </w:divBdr>
    </w:div>
    <w:div w:id="362757279">
      <w:bodyDiv w:val="1"/>
      <w:marLeft w:val="0"/>
      <w:marRight w:val="0"/>
      <w:marTop w:val="0"/>
      <w:marBottom w:val="0"/>
      <w:divBdr>
        <w:top w:val="none" w:sz="0" w:space="0" w:color="auto"/>
        <w:left w:val="none" w:sz="0" w:space="0" w:color="auto"/>
        <w:bottom w:val="none" w:sz="0" w:space="0" w:color="auto"/>
        <w:right w:val="none" w:sz="0" w:space="0" w:color="auto"/>
      </w:divBdr>
    </w:div>
    <w:div w:id="363097099">
      <w:bodyDiv w:val="1"/>
      <w:marLeft w:val="0"/>
      <w:marRight w:val="0"/>
      <w:marTop w:val="0"/>
      <w:marBottom w:val="0"/>
      <w:divBdr>
        <w:top w:val="none" w:sz="0" w:space="0" w:color="auto"/>
        <w:left w:val="none" w:sz="0" w:space="0" w:color="auto"/>
        <w:bottom w:val="none" w:sz="0" w:space="0" w:color="auto"/>
        <w:right w:val="none" w:sz="0" w:space="0" w:color="auto"/>
      </w:divBdr>
    </w:div>
    <w:div w:id="363209441">
      <w:bodyDiv w:val="1"/>
      <w:marLeft w:val="0"/>
      <w:marRight w:val="0"/>
      <w:marTop w:val="0"/>
      <w:marBottom w:val="0"/>
      <w:divBdr>
        <w:top w:val="none" w:sz="0" w:space="0" w:color="auto"/>
        <w:left w:val="none" w:sz="0" w:space="0" w:color="auto"/>
        <w:bottom w:val="none" w:sz="0" w:space="0" w:color="auto"/>
        <w:right w:val="none" w:sz="0" w:space="0" w:color="auto"/>
      </w:divBdr>
    </w:div>
    <w:div w:id="363284923">
      <w:bodyDiv w:val="1"/>
      <w:marLeft w:val="0"/>
      <w:marRight w:val="0"/>
      <w:marTop w:val="0"/>
      <w:marBottom w:val="0"/>
      <w:divBdr>
        <w:top w:val="none" w:sz="0" w:space="0" w:color="auto"/>
        <w:left w:val="none" w:sz="0" w:space="0" w:color="auto"/>
        <w:bottom w:val="none" w:sz="0" w:space="0" w:color="auto"/>
        <w:right w:val="none" w:sz="0" w:space="0" w:color="auto"/>
      </w:divBdr>
    </w:div>
    <w:div w:id="363406946">
      <w:bodyDiv w:val="1"/>
      <w:marLeft w:val="0"/>
      <w:marRight w:val="0"/>
      <w:marTop w:val="0"/>
      <w:marBottom w:val="0"/>
      <w:divBdr>
        <w:top w:val="none" w:sz="0" w:space="0" w:color="auto"/>
        <w:left w:val="none" w:sz="0" w:space="0" w:color="auto"/>
        <w:bottom w:val="none" w:sz="0" w:space="0" w:color="auto"/>
        <w:right w:val="none" w:sz="0" w:space="0" w:color="auto"/>
      </w:divBdr>
    </w:div>
    <w:div w:id="363554952">
      <w:bodyDiv w:val="1"/>
      <w:marLeft w:val="0"/>
      <w:marRight w:val="0"/>
      <w:marTop w:val="0"/>
      <w:marBottom w:val="0"/>
      <w:divBdr>
        <w:top w:val="none" w:sz="0" w:space="0" w:color="auto"/>
        <w:left w:val="none" w:sz="0" w:space="0" w:color="auto"/>
        <w:bottom w:val="none" w:sz="0" w:space="0" w:color="auto"/>
        <w:right w:val="none" w:sz="0" w:space="0" w:color="auto"/>
      </w:divBdr>
    </w:div>
    <w:div w:id="363680288">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364334521">
      <w:bodyDiv w:val="1"/>
      <w:marLeft w:val="0"/>
      <w:marRight w:val="0"/>
      <w:marTop w:val="0"/>
      <w:marBottom w:val="0"/>
      <w:divBdr>
        <w:top w:val="none" w:sz="0" w:space="0" w:color="auto"/>
        <w:left w:val="none" w:sz="0" w:space="0" w:color="auto"/>
        <w:bottom w:val="none" w:sz="0" w:space="0" w:color="auto"/>
        <w:right w:val="none" w:sz="0" w:space="0" w:color="auto"/>
      </w:divBdr>
    </w:div>
    <w:div w:id="364523338">
      <w:bodyDiv w:val="1"/>
      <w:marLeft w:val="0"/>
      <w:marRight w:val="0"/>
      <w:marTop w:val="0"/>
      <w:marBottom w:val="0"/>
      <w:divBdr>
        <w:top w:val="none" w:sz="0" w:space="0" w:color="auto"/>
        <w:left w:val="none" w:sz="0" w:space="0" w:color="auto"/>
        <w:bottom w:val="none" w:sz="0" w:space="0" w:color="auto"/>
        <w:right w:val="none" w:sz="0" w:space="0" w:color="auto"/>
      </w:divBdr>
    </w:div>
    <w:div w:id="364715427">
      <w:bodyDiv w:val="1"/>
      <w:marLeft w:val="0"/>
      <w:marRight w:val="0"/>
      <w:marTop w:val="0"/>
      <w:marBottom w:val="0"/>
      <w:divBdr>
        <w:top w:val="none" w:sz="0" w:space="0" w:color="auto"/>
        <w:left w:val="none" w:sz="0" w:space="0" w:color="auto"/>
        <w:bottom w:val="none" w:sz="0" w:space="0" w:color="auto"/>
        <w:right w:val="none" w:sz="0" w:space="0" w:color="auto"/>
      </w:divBdr>
    </w:div>
    <w:div w:id="364792120">
      <w:bodyDiv w:val="1"/>
      <w:marLeft w:val="0"/>
      <w:marRight w:val="0"/>
      <w:marTop w:val="0"/>
      <w:marBottom w:val="0"/>
      <w:divBdr>
        <w:top w:val="none" w:sz="0" w:space="0" w:color="auto"/>
        <w:left w:val="none" w:sz="0" w:space="0" w:color="auto"/>
        <w:bottom w:val="none" w:sz="0" w:space="0" w:color="auto"/>
        <w:right w:val="none" w:sz="0" w:space="0" w:color="auto"/>
      </w:divBdr>
    </w:div>
    <w:div w:id="364908621">
      <w:bodyDiv w:val="1"/>
      <w:marLeft w:val="0"/>
      <w:marRight w:val="0"/>
      <w:marTop w:val="0"/>
      <w:marBottom w:val="0"/>
      <w:divBdr>
        <w:top w:val="none" w:sz="0" w:space="0" w:color="auto"/>
        <w:left w:val="none" w:sz="0" w:space="0" w:color="auto"/>
        <w:bottom w:val="none" w:sz="0" w:space="0" w:color="auto"/>
        <w:right w:val="none" w:sz="0" w:space="0" w:color="auto"/>
      </w:divBdr>
    </w:div>
    <w:div w:id="364984367">
      <w:bodyDiv w:val="1"/>
      <w:marLeft w:val="0"/>
      <w:marRight w:val="0"/>
      <w:marTop w:val="0"/>
      <w:marBottom w:val="0"/>
      <w:divBdr>
        <w:top w:val="none" w:sz="0" w:space="0" w:color="auto"/>
        <w:left w:val="none" w:sz="0" w:space="0" w:color="auto"/>
        <w:bottom w:val="none" w:sz="0" w:space="0" w:color="auto"/>
        <w:right w:val="none" w:sz="0" w:space="0" w:color="auto"/>
      </w:divBdr>
    </w:div>
    <w:div w:id="364986690">
      <w:bodyDiv w:val="1"/>
      <w:marLeft w:val="0"/>
      <w:marRight w:val="0"/>
      <w:marTop w:val="0"/>
      <w:marBottom w:val="0"/>
      <w:divBdr>
        <w:top w:val="none" w:sz="0" w:space="0" w:color="auto"/>
        <w:left w:val="none" w:sz="0" w:space="0" w:color="auto"/>
        <w:bottom w:val="none" w:sz="0" w:space="0" w:color="auto"/>
        <w:right w:val="none" w:sz="0" w:space="0" w:color="auto"/>
      </w:divBdr>
    </w:div>
    <w:div w:id="364989993">
      <w:bodyDiv w:val="1"/>
      <w:marLeft w:val="0"/>
      <w:marRight w:val="0"/>
      <w:marTop w:val="0"/>
      <w:marBottom w:val="0"/>
      <w:divBdr>
        <w:top w:val="none" w:sz="0" w:space="0" w:color="auto"/>
        <w:left w:val="none" w:sz="0" w:space="0" w:color="auto"/>
        <w:bottom w:val="none" w:sz="0" w:space="0" w:color="auto"/>
        <w:right w:val="none" w:sz="0" w:space="0" w:color="auto"/>
      </w:divBdr>
    </w:div>
    <w:div w:id="365374429">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5762952">
      <w:bodyDiv w:val="1"/>
      <w:marLeft w:val="0"/>
      <w:marRight w:val="0"/>
      <w:marTop w:val="0"/>
      <w:marBottom w:val="0"/>
      <w:divBdr>
        <w:top w:val="none" w:sz="0" w:space="0" w:color="auto"/>
        <w:left w:val="none" w:sz="0" w:space="0" w:color="auto"/>
        <w:bottom w:val="none" w:sz="0" w:space="0" w:color="auto"/>
        <w:right w:val="none" w:sz="0" w:space="0" w:color="auto"/>
      </w:divBdr>
    </w:div>
    <w:div w:id="365954289">
      <w:bodyDiv w:val="1"/>
      <w:marLeft w:val="0"/>
      <w:marRight w:val="0"/>
      <w:marTop w:val="0"/>
      <w:marBottom w:val="0"/>
      <w:divBdr>
        <w:top w:val="none" w:sz="0" w:space="0" w:color="auto"/>
        <w:left w:val="none" w:sz="0" w:space="0" w:color="auto"/>
        <w:bottom w:val="none" w:sz="0" w:space="0" w:color="auto"/>
        <w:right w:val="none" w:sz="0" w:space="0" w:color="auto"/>
      </w:divBdr>
    </w:div>
    <w:div w:id="366224137">
      <w:bodyDiv w:val="1"/>
      <w:marLeft w:val="0"/>
      <w:marRight w:val="0"/>
      <w:marTop w:val="0"/>
      <w:marBottom w:val="0"/>
      <w:divBdr>
        <w:top w:val="none" w:sz="0" w:space="0" w:color="auto"/>
        <w:left w:val="none" w:sz="0" w:space="0" w:color="auto"/>
        <w:bottom w:val="none" w:sz="0" w:space="0" w:color="auto"/>
        <w:right w:val="none" w:sz="0" w:space="0" w:color="auto"/>
      </w:divBdr>
    </w:div>
    <w:div w:id="366297987">
      <w:bodyDiv w:val="1"/>
      <w:marLeft w:val="0"/>
      <w:marRight w:val="0"/>
      <w:marTop w:val="0"/>
      <w:marBottom w:val="0"/>
      <w:divBdr>
        <w:top w:val="none" w:sz="0" w:space="0" w:color="auto"/>
        <w:left w:val="none" w:sz="0" w:space="0" w:color="auto"/>
        <w:bottom w:val="none" w:sz="0" w:space="0" w:color="auto"/>
        <w:right w:val="none" w:sz="0" w:space="0" w:color="auto"/>
      </w:divBdr>
    </w:div>
    <w:div w:id="366608677">
      <w:bodyDiv w:val="1"/>
      <w:marLeft w:val="0"/>
      <w:marRight w:val="0"/>
      <w:marTop w:val="0"/>
      <w:marBottom w:val="0"/>
      <w:divBdr>
        <w:top w:val="none" w:sz="0" w:space="0" w:color="auto"/>
        <w:left w:val="none" w:sz="0" w:space="0" w:color="auto"/>
        <w:bottom w:val="none" w:sz="0" w:space="0" w:color="auto"/>
        <w:right w:val="none" w:sz="0" w:space="0" w:color="auto"/>
      </w:divBdr>
    </w:div>
    <w:div w:id="366755584">
      <w:bodyDiv w:val="1"/>
      <w:marLeft w:val="0"/>
      <w:marRight w:val="0"/>
      <w:marTop w:val="0"/>
      <w:marBottom w:val="0"/>
      <w:divBdr>
        <w:top w:val="none" w:sz="0" w:space="0" w:color="auto"/>
        <w:left w:val="none" w:sz="0" w:space="0" w:color="auto"/>
        <w:bottom w:val="none" w:sz="0" w:space="0" w:color="auto"/>
        <w:right w:val="none" w:sz="0" w:space="0" w:color="auto"/>
      </w:divBdr>
    </w:div>
    <w:div w:id="366878787">
      <w:bodyDiv w:val="1"/>
      <w:marLeft w:val="0"/>
      <w:marRight w:val="0"/>
      <w:marTop w:val="0"/>
      <w:marBottom w:val="0"/>
      <w:divBdr>
        <w:top w:val="none" w:sz="0" w:space="0" w:color="auto"/>
        <w:left w:val="none" w:sz="0" w:space="0" w:color="auto"/>
        <w:bottom w:val="none" w:sz="0" w:space="0" w:color="auto"/>
        <w:right w:val="none" w:sz="0" w:space="0" w:color="auto"/>
      </w:divBdr>
    </w:div>
    <w:div w:id="367342278">
      <w:bodyDiv w:val="1"/>
      <w:marLeft w:val="0"/>
      <w:marRight w:val="0"/>
      <w:marTop w:val="0"/>
      <w:marBottom w:val="0"/>
      <w:divBdr>
        <w:top w:val="none" w:sz="0" w:space="0" w:color="auto"/>
        <w:left w:val="none" w:sz="0" w:space="0" w:color="auto"/>
        <w:bottom w:val="none" w:sz="0" w:space="0" w:color="auto"/>
        <w:right w:val="none" w:sz="0" w:space="0" w:color="auto"/>
      </w:divBdr>
    </w:div>
    <w:div w:id="367724066">
      <w:bodyDiv w:val="1"/>
      <w:marLeft w:val="0"/>
      <w:marRight w:val="0"/>
      <w:marTop w:val="0"/>
      <w:marBottom w:val="0"/>
      <w:divBdr>
        <w:top w:val="none" w:sz="0" w:space="0" w:color="auto"/>
        <w:left w:val="none" w:sz="0" w:space="0" w:color="auto"/>
        <w:bottom w:val="none" w:sz="0" w:space="0" w:color="auto"/>
        <w:right w:val="none" w:sz="0" w:space="0" w:color="auto"/>
      </w:divBdr>
    </w:div>
    <w:div w:id="367724206">
      <w:bodyDiv w:val="1"/>
      <w:marLeft w:val="0"/>
      <w:marRight w:val="0"/>
      <w:marTop w:val="0"/>
      <w:marBottom w:val="0"/>
      <w:divBdr>
        <w:top w:val="none" w:sz="0" w:space="0" w:color="auto"/>
        <w:left w:val="none" w:sz="0" w:space="0" w:color="auto"/>
        <w:bottom w:val="none" w:sz="0" w:space="0" w:color="auto"/>
        <w:right w:val="none" w:sz="0" w:space="0" w:color="auto"/>
      </w:divBdr>
    </w:div>
    <w:div w:id="367880602">
      <w:bodyDiv w:val="1"/>
      <w:marLeft w:val="0"/>
      <w:marRight w:val="0"/>
      <w:marTop w:val="0"/>
      <w:marBottom w:val="0"/>
      <w:divBdr>
        <w:top w:val="none" w:sz="0" w:space="0" w:color="auto"/>
        <w:left w:val="none" w:sz="0" w:space="0" w:color="auto"/>
        <w:bottom w:val="none" w:sz="0" w:space="0" w:color="auto"/>
        <w:right w:val="none" w:sz="0" w:space="0" w:color="auto"/>
      </w:divBdr>
    </w:div>
    <w:div w:id="367947102">
      <w:bodyDiv w:val="1"/>
      <w:marLeft w:val="0"/>
      <w:marRight w:val="0"/>
      <w:marTop w:val="0"/>
      <w:marBottom w:val="0"/>
      <w:divBdr>
        <w:top w:val="none" w:sz="0" w:space="0" w:color="auto"/>
        <w:left w:val="none" w:sz="0" w:space="0" w:color="auto"/>
        <w:bottom w:val="none" w:sz="0" w:space="0" w:color="auto"/>
        <w:right w:val="none" w:sz="0" w:space="0" w:color="auto"/>
      </w:divBdr>
    </w:div>
    <w:div w:id="367993306">
      <w:bodyDiv w:val="1"/>
      <w:marLeft w:val="0"/>
      <w:marRight w:val="0"/>
      <w:marTop w:val="0"/>
      <w:marBottom w:val="0"/>
      <w:divBdr>
        <w:top w:val="none" w:sz="0" w:space="0" w:color="auto"/>
        <w:left w:val="none" w:sz="0" w:space="0" w:color="auto"/>
        <w:bottom w:val="none" w:sz="0" w:space="0" w:color="auto"/>
        <w:right w:val="none" w:sz="0" w:space="0" w:color="auto"/>
      </w:divBdr>
    </w:div>
    <w:div w:id="368258327">
      <w:bodyDiv w:val="1"/>
      <w:marLeft w:val="0"/>
      <w:marRight w:val="0"/>
      <w:marTop w:val="0"/>
      <w:marBottom w:val="0"/>
      <w:divBdr>
        <w:top w:val="none" w:sz="0" w:space="0" w:color="auto"/>
        <w:left w:val="none" w:sz="0" w:space="0" w:color="auto"/>
        <w:bottom w:val="none" w:sz="0" w:space="0" w:color="auto"/>
        <w:right w:val="none" w:sz="0" w:space="0" w:color="auto"/>
      </w:divBdr>
    </w:div>
    <w:div w:id="368603842">
      <w:bodyDiv w:val="1"/>
      <w:marLeft w:val="0"/>
      <w:marRight w:val="0"/>
      <w:marTop w:val="0"/>
      <w:marBottom w:val="0"/>
      <w:divBdr>
        <w:top w:val="none" w:sz="0" w:space="0" w:color="auto"/>
        <w:left w:val="none" w:sz="0" w:space="0" w:color="auto"/>
        <w:bottom w:val="none" w:sz="0" w:space="0" w:color="auto"/>
        <w:right w:val="none" w:sz="0" w:space="0" w:color="auto"/>
      </w:divBdr>
    </w:div>
    <w:div w:id="368646963">
      <w:bodyDiv w:val="1"/>
      <w:marLeft w:val="0"/>
      <w:marRight w:val="0"/>
      <w:marTop w:val="0"/>
      <w:marBottom w:val="0"/>
      <w:divBdr>
        <w:top w:val="none" w:sz="0" w:space="0" w:color="auto"/>
        <w:left w:val="none" w:sz="0" w:space="0" w:color="auto"/>
        <w:bottom w:val="none" w:sz="0" w:space="0" w:color="auto"/>
        <w:right w:val="none" w:sz="0" w:space="0" w:color="auto"/>
      </w:divBdr>
    </w:div>
    <w:div w:id="368838836">
      <w:bodyDiv w:val="1"/>
      <w:marLeft w:val="0"/>
      <w:marRight w:val="0"/>
      <w:marTop w:val="0"/>
      <w:marBottom w:val="0"/>
      <w:divBdr>
        <w:top w:val="none" w:sz="0" w:space="0" w:color="auto"/>
        <w:left w:val="none" w:sz="0" w:space="0" w:color="auto"/>
        <w:bottom w:val="none" w:sz="0" w:space="0" w:color="auto"/>
        <w:right w:val="none" w:sz="0" w:space="0" w:color="auto"/>
      </w:divBdr>
    </w:div>
    <w:div w:id="368922410">
      <w:bodyDiv w:val="1"/>
      <w:marLeft w:val="0"/>
      <w:marRight w:val="0"/>
      <w:marTop w:val="0"/>
      <w:marBottom w:val="0"/>
      <w:divBdr>
        <w:top w:val="none" w:sz="0" w:space="0" w:color="auto"/>
        <w:left w:val="none" w:sz="0" w:space="0" w:color="auto"/>
        <w:bottom w:val="none" w:sz="0" w:space="0" w:color="auto"/>
        <w:right w:val="none" w:sz="0" w:space="0" w:color="auto"/>
      </w:divBdr>
    </w:div>
    <w:div w:id="368991958">
      <w:bodyDiv w:val="1"/>
      <w:marLeft w:val="0"/>
      <w:marRight w:val="0"/>
      <w:marTop w:val="0"/>
      <w:marBottom w:val="0"/>
      <w:divBdr>
        <w:top w:val="none" w:sz="0" w:space="0" w:color="auto"/>
        <w:left w:val="none" w:sz="0" w:space="0" w:color="auto"/>
        <w:bottom w:val="none" w:sz="0" w:space="0" w:color="auto"/>
        <w:right w:val="none" w:sz="0" w:space="0" w:color="auto"/>
      </w:divBdr>
    </w:div>
    <w:div w:id="369114693">
      <w:bodyDiv w:val="1"/>
      <w:marLeft w:val="0"/>
      <w:marRight w:val="0"/>
      <w:marTop w:val="0"/>
      <w:marBottom w:val="0"/>
      <w:divBdr>
        <w:top w:val="none" w:sz="0" w:space="0" w:color="auto"/>
        <w:left w:val="none" w:sz="0" w:space="0" w:color="auto"/>
        <w:bottom w:val="none" w:sz="0" w:space="0" w:color="auto"/>
        <w:right w:val="none" w:sz="0" w:space="0" w:color="auto"/>
      </w:divBdr>
    </w:div>
    <w:div w:id="369503082">
      <w:bodyDiv w:val="1"/>
      <w:marLeft w:val="0"/>
      <w:marRight w:val="0"/>
      <w:marTop w:val="0"/>
      <w:marBottom w:val="0"/>
      <w:divBdr>
        <w:top w:val="none" w:sz="0" w:space="0" w:color="auto"/>
        <w:left w:val="none" w:sz="0" w:space="0" w:color="auto"/>
        <w:bottom w:val="none" w:sz="0" w:space="0" w:color="auto"/>
        <w:right w:val="none" w:sz="0" w:space="0" w:color="auto"/>
      </w:divBdr>
    </w:div>
    <w:div w:id="369568873">
      <w:bodyDiv w:val="1"/>
      <w:marLeft w:val="0"/>
      <w:marRight w:val="0"/>
      <w:marTop w:val="0"/>
      <w:marBottom w:val="0"/>
      <w:divBdr>
        <w:top w:val="none" w:sz="0" w:space="0" w:color="auto"/>
        <w:left w:val="none" w:sz="0" w:space="0" w:color="auto"/>
        <w:bottom w:val="none" w:sz="0" w:space="0" w:color="auto"/>
        <w:right w:val="none" w:sz="0" w:space="0" w:color="auto"/>
      </w:divBdr>
    </w:div>
    <w:div w:id="369571543">
      <w:bodyDiv w:val="1"/>
      <w:marLeft w:val="0"/>
      <w:marRight w:val="0"/>
      <w:marTop w:val="0"/>
      <w:marBottom w:val="0"/>
      <w:divBdr>
        <w:top w:val="none" w:sz="0" w:space="0" w:color="auto"/>
        <w:left w:val="none" w:sz="0" w:space="0" w:color="auto"/>
        <w:bottom w:val="none" w:sz="0" w:space="0" w:color="auto"/>
        <w:right w:val="none" w:sz="0" w:space="0" w:color="auto"/>
      </w:divBdr>
    </w:div>
    <w:div w:id="369765296">
      <w:bodyDiv w:val="1"/>
      <w:marLeft w:val="0"/>
      <w:marRight w:val="0"/>
      <w:marTop w:val="0"/>
      <w:marBottom w:val="0"/>
      <w:divBdr>
        <w:top w:val="none" w:sz="0" w:space="0" w:color="auto"/>
        <w:left w:val="none" w:sz="0" w:space="0" w:color="auto"/>
        <w:bottom w:val="none" w:sz="0" w:space="0" w:color="auto"/>
        <w:right w:val="none" w:sz="0" w:space="0" w:color="auto"/>
      </w:divBdr>
    </w:div>
    <w:div w:id="369887667">
      <w:bodyDiv w:val="1"/>
      <w:marLeft w:val="0"/>
      <w:marRight w:val="0"/>
      <w:marTop w:val="0"/>
      <w:marBottom w:val="0"/>
      <w:divBdr>
        <w:top w:val="none" w:sz="0" w:space="0" w:color="auto"/>
        <w:left w:val="none" w:sz="0" w:space="0" w:color="auto"/>
        <w:bottom w:val="none" w:sz="0" w:space="0" w:color="auto"/>
        <w:right w:val="none" w:sz="0" w:space="0" w:color="auto"/>
      </w:divBdr>
    </w:div>
    <w:div w:id="370155080">
      <w:bodyDiv w:val="1"/>
      <w:marLeft w:val="0"/>
      <w:marRight w:val="0"/>
      <w:marTop w:val="0"/>
      <w:marBottom w:val="0"/>
      <w:divBdr>
        <w:top w:val="none" w:sz="0" w:space="0" w:color="auto"/>
        <w:left w:val="none" w:sz="0" w:space="0" w:color="auto"/>
        <w:bottom w:val="none" w:sz="0" w:space="0" w:color="auto"/>
        <w:right w:val="none" w:sz="0" w:space="0" w:color="auto"/>
      </w:divBdr>
    </w:div>
    <w:div w:id="370225439">
      <w:bodyDiv w:val="1"/>
      <w:marLeft w:val="0"/>
      <w:marRight w:val="0"/>
      <w:marTop w:val="0"/>
      <w:marBottom w:val="0"/>
      <w:divBdr>
        <w:top w:val="none" w:sz="0" w:space="0" w:color="auto"/>
        <w:left w:val="none" w:sz="0" w:space="0" w:color="auto"/>
        <w:bottom w:val="none" w:sz="0" w:space="0" w:color="auto"/>
        <w:right w:val="none" w:sz="0" w:space="0" w:color="auto"/>
      </w:divBdr>
    </w:div>
    <w:div w:id="370227447">
      <w:bodyDiv w:val="1"/>
      <w:marLeft w:val="0"/>
      <w:marRight w:val="0"/>
      <w:marTop w:val="0"/>
      <w:marBottom w:val="0"/>
      <w:divBdr>
        <w:top w:val="none" w:sz="0" w:space="0" w:color="auto"/>
        <w:left w:val="none" w:sz="0" w:space="0" w:color="auto"/>
        <w:bottom w:val="none" w:sz="0" w:space="0" w:color="auto"/>
        <w:right w:val="none" w:sz="0" w:space="0" w:color="auto"/>
      </w:divBdr>
    </w:div>
    <w:div w:id="370689606">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0884932">
      <w:bodyDiv w:val="1"/>
      <w:marLeft w:val="0"/>
      <w:marRight w:val="0"/>
      <w:marTop w:val="0"/>
      <w:marBottom w:val="0"/>
      <w:divBdr>
        <w:top w:val="none" w:sz="0" w:space="0" w:color="auto"/>
        <w:left w:val="none" w:sz="0" w:space="0" w:color="auto"/>
        <w:bottom w:val="none" w:sz="0" w:space="0" w:color="auto"/>
        <w:right w:val="none" w:sz="0" w:space="0" w:color="auto"/>
      </w:divBdr>
    </w:div>
    <w:div w:id="371148480">
      <w:bodyDiv w:val="1"/>
      <w:marLeft w:val="0"/>
      <w:marRight w:val="0"/>
      <w:marTop w:val="0"/>
      <w:marBottom w:val="0"/>
      <w:divBdr>
        <w:top w:val="none" w:sz="0" w:space="0" w:color="auto"/>
        <w:left w:val="none" w:sz="0" w:space="0" w:color="auto"/>
        <w:bottom w:val="none" w:sz="0" w:space="0" w:color="auto"/>
        <w:right w:val="none" w:sz="0" w:space="0" w:color="auto"/>
      </w:divBdr>
    </w:div>
    <w:div w:id="371225652">
      <w:bodyDiv w:val="1"/>
      <w:marLeft w:val="0"/>
      <w:marRight w:val="0"/>
      <w:marTop w:val="0"/>
      <w:marBottom w:val="0"/>
      <w:divBdr>
        <w:top w:val="none" w:sz="0" w:space="0" w:color="auto"/>
        <w:left w:val="none" w:sz="0" w:space="0" w:color="auto"/>
        <w:bottom w:val="none" w:sz="0" w:space="0" w:color="auto"/>
        <w:right w:val="none" w:sz="0" w:space="0" w:color="auto"/>
      </w:divBdr>
    </w:div>
    <w:div w:id="371274401">
      <w:bodyDiv w:val="1"/>
      <w:marLeft w:val="0"/>
      <w:marRight w:val="0"/>
      <w:marTop w:val="0"/>
      <w:marBottom w:val="0"/>
      <w:divBdr>
        <w:top w:val="none" w:sz="0" w:space="0" w:color="auto"/>
        <w:left w:val="none" w:sz="0" w:space="0" w:color="auto"/>
        <w:bottom w:val="none" w:sz="0" w:space="0" w:color="auto"/>
        <w:right w:val="none" w:sz="0" w:space="0" w:color="auto"/>
      </w:divBdr>
    </w:div>
    <w:div w:id="371418178">
      <w:bodyDiv w:val="1"/>
      <w:marLeft w:val="0"/>
      <w:marRight w:val="0"/>
      <w:marTop w:val="0"/>
      <w:marBottom w:val="0"/>
      <w:divBdr>
        <w:top w:val="none" w:sz="0" w:space="0" w:color="auto"/>
        <w:left w:val="none" w:sz="0" w:space="0" w:color="auto"/>
        <w:bottom w:val="none" w:sz="0" w:space="0" w:color="auto"/>
        <w:right w:val="none" w:sz="0" w:space="0" w:color="auto"/>
      </w:divBdr>
    </w:div>
    <w:div w:id="371654771">
      <w:bodyDiv w:val="1"/>
      <w:marLeft w:val="0"/>
      <w:marRight w:val="0"/>
      <w:marTop w:val="0"/>
      <w:marBottom w:val="0"/>
      <w:divBdr>
        <w:top w:val="none" w:sz="0" w:space="0" w:color="auto"/>
        <w:left w:val="none" w:sz="0" w:space="0" w:color="auto"/>
        <w:bottom w:val="none" w:sz="0" w:space="0" w:color="auto"/>
        <w:right w:val="none" w:sz="0" w:space="0" w:color="auto"/>
      </w:divBdr>
    </w:div>
    <w:div w:id="371804747">
      <w:bodyDiv w:val="1"/>
      <w:marLeft w:val="0"/>
      <w:marRight w:val="0"/>
      <w:marTop w:val="0"/>
      <w:marBottom w:val="0"/>
      <w:divBdr>
        <w:top w:val="none" w:sz="0" w:space="0" w:color="auto"/>
        <w:left w:val="none" w:sz="0" w:space="0" w:color="auto"/>
        <w:bottom w:val="none" w:sz="0" w:space="0" w:color="auto"/>
        <w:right w:val="none" w:sz="0" w:space="0" w:color="auto"/>
      </w:divBdr>
    </w:div>
    <w:div w:id="371808523">
      <w:bodyDiv w:val="1"/>
      <w:marLeft w:val="0"/>
      <w:marRight w:val="0"/>
      <w:marTop w:val="0"/>
      <w:marBottom w:val="0"/>
      <w:divBdr>
        <w:top w:val="none" w:sz="0" w:space="0" w:color="auto"/>
        <w:left w:val="none" w:sz="0" w:space="0" w:color="auto"/>
        <w:bottom w:val="none" w:sz="0" w:space="0" w:color="auto"/>
        <w:right w:val="none" w:sz="0" w:space="0" w:color="auto"/>
      </w:divBdr>
    </w:div>
    <w:div w:id="371930797">
      <w:bodyDiv w:val="1"/>
      <w:marLeft w:val="0"/>
      <w:marRight w:val="0"/>
      <w:marTop w:val="0"/>
      <w:marBottom w:val="0"/>
      <w:divBdr>
        <w:top w:val="none" w:sz="0" w:space="0" w:color="auto"/>
        <w:left w:val="none" w:sz="0" w:space="0" w:color="auto"/>
        <w:bottom w:val="none" w:sz="0" w:space="0" w:color="auto"/>
        <w:right w:val="none" w:sz="0" w:space="0" w:color="auto"/>
      </w:divBdr>
    </w:div>
    <w:div w:id="372001939">
      <w:bodyDiv w:val="1"/>
      <w:marLeft w:val="0"/>
      <w:marRight w:val="0"/>
      <w:marTop w:val="0"/>
      <w:marBottom w:val="0"/>
      <w:divBdr>
        <w:top w:val="none" w:sz="0" w:space="0" w:color="auto"/>
        <w:left w:val="none" w:sz="0" w:space="0" w:color="auto"/>
        <w:bottom w:val="none" w:sz="0" w:space="0" w:color="auto"/>
        <w:right w:val="none" w:sz="0" w:space="0" w:color="auto"/>
      </w:divBdr>
    </w:div>
    <w:div w:id="372005044">
      <w:bodyDiv w:val="1"/>
      <w:marLeft w:val="0"/>
      <w:marRight w:val="0"/>
      <w:marTop w:val="0"/>
      <w:marBottom w:val="0"/>
      <w:divBdr>
        <w:top w:val="none" w:sz="0" w:space="0" w:color="auto"/>
        <w:left w:val="none" w:sz="0" w:space="0" w:color="auto"/>
        <w:bottom w:val="none" w:sz="0" w:space="0" w:color="auto"/>
        <w:right w:val="none" w:sz="0" w:space="0" w:color="auto"/>
      </w:divBdr>
    </w:div>
    <w:div w:id="372192207">
      <w:bodyDiv w:val="1"/>
      <w:marLeft w:val="0"/>
      <w:marRight w:val="0"/>
      <w:marTop w:val="0"/>
      <w:marBottom w:val="0"/>
      <w:divBdr>
        <w:top w:val="none" w:sz="0" w:space="0" w:color="auto"/>
        <w:left w:val="none" w:sz="0" w:space="0" w:color="auto"/>
        <w:bottom w:val="none" w:sz="0" w:space="0" w:color="auto"/>
        <w:right w:val="none" w:sz="0" w:space="0" w:color="auto"/>
      </w:divBdr>
    </w:div>
    <w:div w:id="372463713">
      <w:bodyDiv w:val="1"/>
      <w:marLeft w:val="0"/>
      <w:marRight w:val="0"/>
      <w:marTop w:val="0"/>
      <w:marBottom w:val="0"/>
      <w:divBdr>
        <w:top w:val="none" w:sz="0" w:space="0" w:color="auto"/>
        <w:left w:val="none" w:sz="0" w:space="0" w:color="auto"/>
        <w:bottom w:val="none" w:sz="0" w:space="0" w:color="auto"/>
        <w:right w:val="none" w:sz="0" w:space="0" w:color="auto"/>
      </w:divBdr>
    </w:div>
    <w:div w:id="372656725">
      <w:bodyDiv w:val="1"/>
      <w:marLeft w:val="0"/>
      <w:marRight w:val="0"/>
      <w:marTop w:val="0"/>
      <w:marBottom w:val="0"/>
      <w:divBdr>
        <w:top w:val="none" w:sz="0" w:space="0" w:color="auto"/>
        <w:left w:val="none" w:sz="0" w:space="0" w:color="auto"/>
        <w:bottom w:val="none" w:sz="0" w:space="0" w:color="auto"/>
        <w:right w:val="none" w:sz="0" w:space="0" w:color="auto"/>
      </w:divBdr>
    </w:div>
    <w:div w:id="372770019">
      <w:bodyDiv w:val="1"/>
      <w:marLeft w:val="0"/>
      <w:marRight w:val="0"/>
      <w:marTop w:val="0"/>
      <w:marBottom w:val="0"/>
      <w:divBdr>
        <w:top w:val="none" w:sz="0" w:space="0" w:color="auto"/>
        <w:left w:val="none" w:sz="0" w:space="0" w:color="auto"/>
        <w:bottom w:val="none" w:sz="0" w:space="0" w:color="auto"/>
        <w:right w:val="none" w:sz="0" w:space="0" w:color="auto"/>
      </w:divBdr>
    </w:div>
    <w:div w:id="372774988">
      <w:bodyDiv w:val="1"/>
      <w:marLeft w:val="0"/>
      <w:marRight w:val="0"/>
      <w:marTop w:val="0"/>
      <w:marBottom w:val="0"/>
      <w:divBdr>
        <w:top w:val="none" w:sz="0" w:space="0" w:color="auto"/>
        <w:left w:val="none" w:sz="0" w:space="0" w:color="auto"/>
        <w:bottom w:val="none" w:sz="0" w:space="0" w:color="auto"/>
        <w:right w:val="none" w:sz="0" w:space="0" w:color="auto"/>
      </w:divBdr>
    </w:div>
    <w:div w:id="372778719">
      <w:bodyDiv w:val="1"/>
      <w:marLeft w:val="0"/>
      <w:marRight w:val="0"/>
      <w:marTop w:val="0"/>
      <w:marBottom w:val="0"/>
      <w:divBdr>
        <w:top w:val="none" w:sz="0" w:space="0" w:color="auto"/>
        <w:left w:val="none" w:sz="0" w:space="0" w:color="auto"/>
        <w:bottom w:val="none" w:sz="0" w:space="0" w:color="auto"/>
        <w:right w:val="none" w:sz="0" w:space="0" w:color="auto"/>
      </w:divBdr>
    </w:div>
    <w:div w:id="372928396">
      <w:bodyDiv w:val="1"/>
      <w:marLeft w:val="0"/>
      <w:marRight w:val="0"/>
      <w:marTop w:val="0"/>
      <w:marBottom w:val="0"/>
      <w:divBdr>
        <w:top w:val="none" w:sz="0" w:space="0" w:color="auto"/>
        <w:left w:val="none" w:sz="0" w:space="0" w:color="auto"/>
        <w:bottom w:val="none" w:sz="0" w:space="0" w:color="auto"/>
        <w:right w:val="none" w:sz="0" w:space="0" w:color="auto"/>
      </w:divBdr>
    </w:div>
    <w:div w:id="372967536">
      <w:bodyDiv w:val="1"/>
      <w:marLeft w:val="0"/>
      <w:marRight w:val="0"/>
      <w:marTop w:val="0"/>
      <w:marBottom w:val="0"/>
      <w:divBdr>
        <w:top w:val="none" w:sz="0" w:space="0" w:color="auto"/>
        <w:left w:val="none" w:sz="0" w:space="0" w:color="auto"/>
        <w:bottom w:val="none" w:sz="0" w:space="0" w:color="auto"/>
        <w:right w:val="none" w:sz="0" w:space="0" w:color="auto"/>
      </w:divBdr>
    </w:div>
    <w:div w:id="373233040">
      <w:bodyDiv w:val="1"/>
      <w:marLeft w:val="0"/>
      <w:marRight w:val="0"/>
      <w:marTop w:val="0"/>
      <w:marBottom w:val="0"/>
      <w:divBdr>
        <w:top w:val="none" w:sz="0" w:space="0" w:color="auto"/>
        <w:left w:val="none" w:sz="0" w:space="0" w:color="auto"/>
        <w:bottom w:val="none" w:sz="0" w:space="0" w:color="auto"/>
        <w:right w:val="none" w:sz="0" w:space="0" w:color="auto"/>
      </w:divBdr>
    </w:div>
    <w:div w:id="373233846">
      <w:bodyDiv w:val="1"/>
      <w:marLeft w:val="0"/>
      <w:marRight w:val="0"/>
      <w:marTop w:val="0"/>
      <w:marBottom w:val="0"/>
      <w:divBdr>
        <w:top w:val="none" w:sz="0" w:space="0" w:color="auto"/>
        <w:left w:val="none" w:sz="0" w:space="0" w:color="auto"/>
        <w:bottom w:val="none" w:sz="0" w:space="0" w:color="auto"/>
        <w:right w:val="none" w:sz="0" w:space="0" w:color="auto"/>
      </w:divBdr>
    </w:div>
    <w:div w:id="373434256">
      <w:bodyDiv w:val="1"/>
      <w:marLeft w:val="0"/>
      <w:marRight w:val="0"/>
      <w:marTop w:val="0"/>
      <w:marBottom w:val="0"/>
      <w:divBdr>
        <w:top w:val="none" w:sz="0" w:space="0" w:color="auto"/>
        <w:left w:val="none" w:sz="0" w:space="0" w:color="auto"/>
        <w:bottom w:val="none" w:sz="0" w:space="0" w:color="auto"/>
        <w:right w:val="none" w:sz="0" w:space="0" w:color="auto"/>
      </w:divBdr>
    </w:div>
    <w:div w:id="373500866">
      <w:bodyDiv w:val="1"/>
      <w:marLeft w:val="0"/>
      <w:marRight w:val="0"/>
      <w:marTop w:val="0"/>
      <w:marBottom w:val="0"/>
      <w:divBdr>
        <w:top w:val="none" w:sz="0" w:space="0" w:color="auto"/>
        <w:left w:val="none" w:sz="0" w:space="0" w:color="auto"/>
        <w:bottom w:val="none" w:sz="0" w:space="0" w:color="auto"/>
        <w:right w:val="none" w:sz="0" w:space="0" w:color="auto"/>
      </w:divBdr>
    </w:div>
    <w:div w:id="373626249">
      <w:bodyDiv w:val="1"/>
      <w:marLeft w:val="0"/>
      <w:marRight w:val="0"/>
      <w:marTop w:val="0"/>
      <w:marBottom w:val="0"/>
      <w:divBdr>
        <w:top w:val="none" w:sz="0" w:space="0" w:color="auto"/>
        <w:left w:val="none" w:sz="0" w:space="0" w:color="auto"/>
        <w:bottom w:val="none" w:sz="0" w:space="0" w:color="auto"/>
        <w:right w:val="none" w:sz="0" w:space="0" w:color="auto"/>
      </w:divBdr>
    </w:div>
    <w:div w:id="373703131">
      <w:bodyDiv w:val="1"/>
      <w:marLeft w:val="0"/>
      <w:marRight w:val="0"/>
      <w:marTop w:val="0"/>
      <w:marBottom w:val="0"/>
      <w:divBdr>
        <w:top w:val="none" w:sz="0" w:space="0" w:color="auto"/>
        <w:left w:val="none" w:sz="0" w:space="0" w:color="auto"/>
        <w:bottom w:val="none" w:sz="0" w:space="0" w:color="auto"/>
        <w:right w:val="none" w:sz="0" w:space="0" w:color="auto"/>
      </w:divBdr>
    </w:div>
    <w:div w:id="374043819">
      <w:bodyDiv w:val="1"/>
      <w:marLeft w:val="0"/>
      <w:marRight w:val="0"/>
      <w:marTop w:val="0"/>
      <w:marBottom w:val="0"/>
      <w:divBdr>
        <w:top w:val="none" w:sz="0" w:space="0" w:color="auto"/>
        <w:left w:val="none" w:sz="0" w:space="0" w:color="auto"/>
        <w:bottom w:val="none" w:sz="0" w:space="0" w:color="auto"/>
        <w:right w:val="none" w:sz="0" w:space="0" w:color="auto"/>
      </w:divBdr>
    </w:div>
    <w:div w:id="374044455">
      <w:bodyDiv w:val="1"/>
      <w:marLeft w:val="0"/>
      <w:marRight w:val="0"/>
      <w:marTop w:val="0"/>
      <w:marBottom w:val="0"/>
      <w:divBdr>
        <w:top w:val="none" w:sz="0" w:space="0" w:color="auto"/>
        <w:left w:val="none" w:sz="0" w:space="0" w:color="auto"/>
        <w:bottom w:val="none" w:sz="0" w:space="0" w:color="auto"/>
        <w:right w:val="none" w:sz="0" w:space="0" w:color="auto"/>
      </w:divBdr>
    </w:div>
    <w:div w:id="374160438">
      <w:bodyDiv w:val="1"/>
      <w:marLeft w:val="0"/>
      <w:marRight w:val="0"/>
      <w:marTop w:val="0"/>
      <w:marBottom w:val="0"/>
      <w:divBdr>
        <w:top w:val="none" w:sz="0" w:space="0" w:color="auto"/>
        <w:left w:val="none" w:sz="0" w:space="0" w:color="auto"/>
        <w:bottom w:val="none" w:sz="0" w:space="0" w:color="auto"/>
        <w:right w:val="none" w:sz="0" w:space="0" w:color="auto"/>
      </w:divBdr>
    </w:div>
    <w:div w:id="374235874">
      <w:bodyDiv w:val="1"/>
      <w:marLeft w:val="0"/>
      <w:marRight w:val="0"/>
      <w:marTop w:val="0"/>
      <w:marBottom w:val="0"/>
      <w:divBdr>
        <w:top w:val="none" w:sz="0" w:space="0" w:color="auto"/>
        <w:left w:val="none" w:sz="0" w:space="0" w:color="auto"/>
        <w:bottom w:val="none" w:sz="0" w:space="0" w:color="auto"/>
        <w:right w:val="none" w:sz="0" w:space="0" w:color="auto"/>
      </w:divBdr>
    </w:div>
    <w:div w:id="374307639">
      <w:bodyDiv w:val="1"/>
      <w:marLeft w:val="0"/>
      <w:marRight w:val="0"/>
      <w:marTop w:val="0"/>
      <w:marBottom w:val="0"/>
      <w:divBdr>
        <w:top w:val="none" w:sz="0" w:space="0" w:color="auto"/>
        <w:left w:val="none" w:sz="0" w:space="0" w:color="auto"/>
        <w:bottom w:val="none" w:sz="0" w:space="0" w:color="auto"/>
        <w:right w:val="none" w:sz="0" w:space="0" w:color="auto"/>
      </w:divBdr>
    </w:div>
    <w:div w:id="374425425">
      <w:bodyDiv w:val="1"/>
      <w:marLeft w:val="0"/>
      <w:marRight w:val="0"/>
      <w:marTop w:val="0"/>
      <w:marBottom w:val="0"/>
      <w:divBdr>
        <w:top w:val="none" w:sz="0" w:space="0" w:color="auto"/>
        <w:left w:val="none" w:sz="0" w:space="0" w:color="auto"/>
        <w:bottom w:val="none" w:sz="0" w:space="0" w:color="auto"/>
        <w:right w:val="none" w:sz="0" w:space="0" w:color="auto"/>
      </w:divBdr>
    </w:div>
    <w:div w:id="374427659">
      <w:bodyDiv w:val="1"/>
      <w:marLeft w:val="0"/>
      <w:marRight w:val="0"/>
      <w:marTop w:val="0"/>
      <w:marBottom w:val="0"/>
      <w:divBdr>
        <w:top w:val="none" w:sz="0" w:space="0" w:color="auto"/>
        <w:left w:val="none" w:sz="0" w:space="0" w:color="auto"/>
        <w:bottom w:val="none" w:sz="0" w:space="0" w:color="auto"/>
        <w:right w:val="none" w:sz="0" w:space="0" w:color="auto"/>
      </w:divBdr>
    </w:div>
    <w:div w:id="374544829">
      <w:bodyDiv w:val="1"/>
      <w:marLeft w:val="0"/>
      <w:marRight w:val="0"/>
      <w:marTop w:val="0"/>
      <w:marBottom w:val="0"/>
      <w:divBdr>
        <w:top w:val="none" w:sz="0" w:space="0" w:color="auto"/>
        <w:left w:val="none" w:sz="0" w:space="0" w:color="auto"/>
        <w:bottom w:val="none" w:sz="0" w:space="0" w:color="auto"/>
        <w:right w:val="none" w:sz="0" w:space="0" w:color="auto"/>
      </w:divBdr>
    </w:div>
    <w:div w:id="374669433">
      <w:bodyDiv w:val="1"/>
      <w:marLeft w:val="0"/>
      <w:marRight w:val="0"/>
      <w:marTop w:val="0"/>
      <w:marBottom w:val="0"/>
      <w:divBdr>
        <w:top w:val="none" w:sz="0" w:space="0" w:color="auto"/>
        <w:left w:val="none" w:sz="0" w:space="0" w:color="auto"/>
        <w:bottom w:val="none" w:sz="0" w:space="0" w:color="auto"/>
        <w:right w:val="none" w:sz="0" w:space="0" w:color="auto"/>
      </w:divBdr>
    </w:div>
    <w:div w:id="374698479">
      <w:bodyDiv w:val="1"/>
      <w:marLeft w:val="0"/>
      <w:marRight w:val="0"/>
      <w:marTop w:val="0"/>
      <w:marBottom w:val="0"/>
      <w:divBdr>
        <w:top w:val="none" w:sz="0" w:space="0" w:color="auto"/>
        <w:left w:val="none" w:sz="0" w:space="0" w:color="auto"/>
        <w:bottom w:val="none" w:sz="0" w:space="0" w:color="auto"/>
        <w:right w:val="none" w:sz="0" w:space="0" w:color="auto"/>
      </w:divBdr>
    </w:div>
    <w:div w:id="374741169">
      <w:bodyDiv w:val="1"/>
      <w:marLeft w:val="0"/>
      <w:marRight w:val="0"/>
      <w:marTop w:val="0"/>
      <w:marBottom w:val="0"/>
      <w:divBdr>
        <w:top w:val="none" w:sz="0" w:space="0" w:color="auto"/>
        <w:left w:val="none" w:sz="0" w:space="0" w:color="auto"/>
        <w:bottom w:val="none" w:sz="0" w:space="0" w:color="auto"/>
        <w:right w:val="none" w:sz="0" w:space="0" w:color="auto"/>
      </w:divBdr>
    </w:div>
    <w:div w:id="375080397">
      <w:bodyDiv w:val="1"/>
      <w:marLeft w:val="0"/>
      <w:marRight w:val="0"/>
      <w:marTop w:val="0"/>
      <w:marBottom w:val="0"/>
      <w:divBdr>
        <w:top w:val="none" w:sz="0" w:space="0" w:color="auto"/>
        <w:left w:val="none" w:sz="0" w:space="0" w:color="auto"/>
        <w:bottom w:val="none" w:sz="0" w:space="0" w:color="auto"/>
        <w:right w:val="none" w:sz="0" w:space="0" w:color="auto"/>
      </w:divBdr>
    </w:div>
    <w:div w:id="375086793">
      <w:bodyDiv w:val="1"/>
      <w:marLeft w:val="0"/>
      <w:marRight w:val="0"/>
      <w:marTop w:val="0"/>
      <w:marBottom w:val="0"/>
      <w:divBdr>
        <w:top w:val="none" w:sz="0" w:space="0" w:color="auto"/>
        <w:left w:val="none" w:sz="0" w:space="0" w:color="auto"/>
        <w:bottom w:val="none" w:sz="0" w:space="0" w:color="auto"/>
        <w:right w:val="none" w:sz="0" w:space="0" w:color="auto"/>
      </w:divBdr>
    </w:div>
    <w:div w:id="375087100">
      <w:bodyDiv w:val="1"/>
      <w:marLeft w:val="0"/>
      <w:marRight w:val="0"/>
      <w:marTop w:val="0"/>
      <w:marBottom w:val="0"/>
      <w:divBdr>
        <w:top w:val="none" w:sz="0" w:space="0" w:color="auto"/>
        <w:left w:val="none" w:sz="0" w:space="0" w:color="auto"/>
        <w:bottom w:val="none" w:sz="0" w:space="0" w:color="auto"/>
        <w:right w:val="none" w:sz="0" w:space="0" w:color="auto"/>
      </w:divBdr>
    </w:div>
    <w:div w:id="375279607">
      <w:bodyDiv w:val="1"/>
      <w:marLeft w:val="0"/>
      <w:marRight w:val="0"/>
      <w:marTop w:val="0"/>
      <w:marBottom w:val="0"/>
      <w:divBdr>
        <w:top w:val="none" w:sz="0" w:space="0" w:color="auto"/>
        <w:left w:val="none" w:sz="0" w:space="0" w:color="auto"/>
        <w:bottom w:val="none" w:sz="0" w:space="0" w:color="auto"/>
        <w:right w:val="none" w:sz="0" w:space="0" w:color="auto"/>
      </w:divBdr>
    </w:div>
    <w:div w:id="375398278">
      <w:bodyDiv w:val="1"/>
      <w:marLeft w:val="0"/>
      <w:marRight w:val="0"/>
      <w:marTop w:val="0"/>
      <w:marBottom w:val="0"/>
      <w:divBdr>
        <w:top w:val="none" w:sz="0" w:space="0" w:color="auto"/>
        <w:left w:val="none" w:sz="0" w:space="0" w:color="auto"/>
        <w:bottom w:val="none" w:sz="0" w:space="0" w:color="auto"/>
        <w:right w:val="none" w:sz="0" w:space="0" w:color="auto"/>
      </w:divBdr>
    </w:div>
    <w:div w:id="375475467">
      <w:bodyDiv w:val="1"/>
      <w:marLeft w:val="0"/>
      <w:marRight w:val="0"/>
      <w:marTop w:val="0"/>
      <w:marBottom w:val="0"/>
      <w:divBdr>
        <w:top w:val="none" w:sz="0" w:space="0" w:color="auto"/>
        <w:left w:val="none" w:sz="0" w:space="0" w:color="auto"/>
        <w:bottom w:val="none" w:sz="0" w:space="0" w:color="auto"/>
        <w:right w:val="none" w:sz="0" w:space="0" w:color="auto"/>
      </w:divBdr>
    </w:div>
    <w:div w:id="375591128">
      <w:bodyDiv w:val="1"/>
      <w:marLeft w:val="0"/>
      <w:marRight w:val="0"/>
      <w:marTop w:val="0"/>
      <w:marBottom w:val="0"/>
      <w:divBdr>
        <w:top w:val="none" w:sz="0" w:space="0" w:color="auto"/>
        <w:left w:val="none" w:sz="0" w:space="0" w:color="auto"/>
        <w:bottom w:val="none" w:sz="0" w:space="0" w:color="auto"/>
        <w:right w:val="none" w:sz="0" w:space="0" w:color="auto"/>
      </w:divBdr>
    </w:div>
    <w:div w:id="375593290">
      <w:bodyDiv w:val="1"/>
      <w:marLeft w:val="0"/>
      <w:marRight w:val="0"/>
      <w:marTop w:val="0"/>
      <w:marBottom w:val="0"/>
      <w:divBdr>
        <w:top w:val="none" w:sz="0" w:space="0" w:color="auto"/>
        <w:left w:val="none" w:sz="0" w:space="0" w:color="auto"/>
        <w:bottom w:val="none" w:sz="0" w:space="0" w:color="auto"/>
        <w:right w:val="none" w:sz="0" w:space="0" w:color="auto"/>
      </w:divBdr>
    </w:div>
    <w:div w:id="375742155">
      <w:bodyDiv w:val="1"/>
      <w:marLeft w:val="0"/>
      <w:marRight w:val="0"/>
      <w:marTop w:val="0"/>
      <w:marBottom w:val="0"/>
      <w:divBdr>
        <w:top w:val="none" w:sz="0" w:space="0" w:color="auto"/>
        <w:left w:val="none" w:sz="0" w:space="0" w:color="auto"/>
        <w:bottom w:val="none" w:sz="0" w:space="0" w:color="auto"/>
        <w:right w:val="none" w:sz="0" w:space="0" w:color="auto"/>
      </w:divBdr>
    </w:div>
    <w:div w:id="375743202">
      <w:bodyDiv w:val="1"/>
      <w:marLeft w:val="0"/>
      <w:marRight w:val="0"/>
      <w:marTop w:val="0"/>
      <w:marBottom w:val="0"/>
      <w:divBdr>
        <w:top w:val="none" w:sz="0" w:space="0" w:color="auto"/>
        <w:left w:val="none" w:sz="0" w:space="0" w:color="auto"/>
        <w:bottom w:val="none" w:sz="0" w:space="0" w:color="auto"/>
        <w:right w:val="none" w:sz="0" w:space="0" w:color="auto"/>
      </w:divBdr>
    </w:div>
    <w:div w:id="375930759">
      <w:bodyDiv w:val="1"/>
      <w:marLeft w:val="0"/>
      <w:marRight w:val="0"/>
      <w:marTop w:val="0"/>
      <w:marBottom w:val="0"/>
      <w:divBdr>
        <w:top w:val="none" w:sz="0" w:space="0" w:color="auto"/>
        <w:left w:val="none" w:sz="0" w:space="0" w:color="auto"/>
        <w:bottom w:val="none" w:sz="0" w:space="0" w:color="auto"/>
        <w:right w:val="none" w:sz="0" w:space="0" w:color="auto"/>
      </w:divBdr>
    </w:div>
    <w:div w:id="376049733">
      <w:bodyDiv w:val="1"/>
      <w:marLeft w:val="0"/>
      <w:marRight w:val="0"/>
      <w:marTop w:val="0"/>
      <w:marBottom w:val="0"/>
      <w:divBdr>
        <w:top w:val="none" w:sz="0" w:space="0" w:color="auto"/>
        <w:left w:val="none" w:sz="0" w:space="0" w:color="auto"/>
        <w:bottom w:val="none" w:sz="0" w:space="0" w:color="auto"/>
        <w:right w:val="none" w:sz="0" w:space="0" w:color="auto"/>
      </w:divBdr>
    </w:div>
    <w:div w:id="376468866">
      <w:bodyDiv w:val="1"/>
      <w:marLeft w:val="0"/>
      <w:marRight w:val="0"/>
      <w:marTop w:val="0"/>
      <w:marBottom w:val="0"/>
      <w:divBdr>
        <w:top w:val="none" w:sz="0" w:space="0" w:color="auto"/>
        <w:left w:val="none" w:sz="0" w:space="0" w:color="auto"/>
        <w:bottom w:val="none" w:sz="0" w:space="0" w:color="auto"/>
        <w:right w:val="none" w:sz="0" w:space="0" w:color="auto"/>
      </w:divBdr>
    </w:div>
    <w:div w:id="376585455">
      <w:bodyDiv w:val="1"/>
      <w:marLeft w:val="0"/>
      <w:marRight w:val="0"/>
      <w:marTop w:val="0"/>
      <w:marBottom w:val="0"/>
      <w:divBdr>
        <w:top w:val="none" w:sz="0" w:space="0" w:color="auto"/>
        <w:left w:val="none" w:sz="0" w:space="0" w:color="auto"/>
        <w:bottom w:val="none" w:sz="0" w:space="0" w:color="auto"/>
        <w:right w:val="none" w:sz="0" w:space="0" w:color="auto"/>
      </w:divBdr>
    </w:div>
    <w:div w:id="376659620">
      <w:bodyDiv w:val="1"/>
      <w:marLeft w:val="0"/>
      <w:marRight w:val="0"/>
      <w:marTop w:val="0"/>
      <w:marBottom w:val="0"/>
      <w:divBdr>
        <w:top w:val="none" w:sz="0" w:space="0" w:color="auto"/>
        <w:left w:val="none" w:sz="0" w:space="0" w:color="auto"/>
        <w:bottom w:val="none" w:sz="0" w:space="0" w:color="auto"/>
        <w:right w:val="none" w:sz="0" w:space="0" w:color="auto"/>
      </w:divBdr>
    </w:div>
    <w:div w:id="376781879">
      <w:bodyDiv w:val="1"/>
      <w:marLeft w:val="0"/>
      <w:marRight w:val="0"/>
      <w:marTop w:val="0"/>
      <w:marBottom w:val="0"/>
      <w:divBdr>
        <w:top w:val="none" w:sz="0" w:space="0" w:color="auto"/>
        <w:left w:val="none" w:sz="0" w:space="0" w:color="auto"/>
        <w:bottom w:val="none" w:sz="0" w:space="0" w:color="auto"/>
        <w:right w:val="none" w:sz="0" w:space="0" w:color="auto"/>
      </w:divBdr>
    </w:div>
    <w:div w:id="376898993">
      <w:bodyDiv w:val="1"/>
      <w:marLeft w:val="0"/>
      <w:marRight w:val="0"/>
      <w:marTop w:val="0"/>
      <w:marBottom w:val="0"/>
      <w:divBdr>
        <w:top w:val="none" w:sz="0" w:space="0" w:color="auto"/>
        <w:left w:val="none" w:sz="0" w:space="0" w:color="auto"/>
        <w:bottom w:val="none" w:sz="0" w:space="0" w:color="auto"/>
        <w:right w:val="none" w:sz="0" w:space="0" w:color="auto"/>
      </w:divBdr>
    </w:div>
    <w:div w:id="376901704">
      <w:bodyDiv w:val="1"/>
      <w:marLeft w:val="0"/>
      <w:marRight w:val="0"/>
      <w:marTop w:val="0"/>
      <w:marBottom w:val="0"/>
      <w:divBdr>
        <w:top w:val="none" w:sz="0" w:space="0" w:color="auto"/>
        <w:left w:val="none" w:sz="0" w:space="0" w:color="auto"/>
        <w:bottom w:val="none" w:sz="0" w:space="0" w:color="auto"/>
        <w:right w:val="none" w:sz="0" w:space="0" w:color="auto"/>
      </w:divBdr>
    </w:div>
    <w:div w:id="376929367">
      <w:bodyDiv w:val="1"/>
      <w:marLeft w:val="0"/>
      <w:marRight w:val="0"/>
      <w:marTop w:val="0"/>
      <w:marBottom w:val="0"/>
      <w:divBdr>
        <w:top w:val="none" w:sz="0" w:space="0" w:color="auto"/>
        <w:left w:val="none" w:sz="0" w:space="0" w:color="auto"/>
        <w:bottom w:val="none" w:sz="0" w:space="0" w:color="auto"/>
        <w:right w:val="none" w:sz="0" w:space="0" w:color="auto"/>
      </w:divBdr>
    </w:div>
    <w:div w:id="377053700">
      <w:bodyDiv w:val="1"/>
      <w:marLeft w:val="0"/>
      <w:marRight w:val="0"/>
      <w:marTop w:val="0"/>
      <w:marBottom w:val="0"/>
      <w:divBdr>
        <w:top w:val="none" w:sz="0" w:space="0" w:color="auto"/>
        <w:left w:val="none" w:sz="0" w:space="0" w:color="auto"/>
        <w:bottom w:val="none" w:sz="0" w:space="0" w:color="auto"/>
        <w:right w:val="none" w:sz="0" w:space="0" w:color="auto"/>
      </w:divBdr>
    </w:div>
    <w:div w:id="377121662">
      <w:bodyDiv w:val="1"/>
      <w:marLeft w:val="0"/>
      <w:marRight w:val="0"/>
      <w:marTop w:val="0"/>
      <w:marBottom w:val="0"/>
      <w:divBdr>
        <w:top w:val="none" w:sz="0" w:space="0" w:color="auto"/>
        <w:left w:val="none" w:sz="0" w:space="0" w:color="auto"/>
        <w:bottom w:val="none" w:sz="0" w:space="0" w:color="auto"/>
        <w:right w:val="none" w:sz="0" w:space="0" w:color="auto"/>
      </w:divBdr>
    </w:div>
    <w:div w:id="377319553">
      <w:bodyDiv w:val="1"/>
      <w:marLeft w:val="0"/>
      <w:marRight w:val="0"/>
      <w:marTop w:val="0"/>
      <w:marBottom w:val="0"/>
      <w:divBdr>
        <w:top w:val="none" w:sz="0" w:space="0" w:color="auto"/>
        <w:left w:val="none" w:sz="0" w:space="0" w:color="auto"/>
        <w:bottom w:val="none" w:sz="0" w:space="0" w:color="auto"/>
        <w:right w:val="none" w:sz="0" w:space="0" w:color="auto"/>
      </w:divBdr>
    </w:div>
    <w:div w:id="377361634">
      <w:bodyDiv w:val="1"/>
      <w:marLeft w:val="0"/>
      <w:marRight w:val="0"/>
      <w:marTop w:val="0"/>
      <w:marBottom w:val="0"/>
      <w:divBdr>
        <w:top w:val="none" w:sz="0" w:space="0" w:color="auto"/>
        <w:left w:val="none" w:sz="0" w:space="0" w:color="auto"/>
        <w:bottom w:val="none" w:sz="0" w:space="0" w:color="auto"/>
        <w:right w:val="none" w:sz="0" w:space="0" w:color="auto"/>
      </w:divBdr>
    </w:div>
    <w:div w:id="377508293">
      <w:bodyDiv w:val="1"/>
      <w:marLeft w:val="0"/>
      <w:marRight w:val="0"/>
      <w:marTop w:val="0"/>
      <w:marBottom w:val="0"/>
      <w:divBdr>
        <w:top w:val="none" w:sz="0" w:space="0" w:color="auto"/>
        <w:left w:val="none" w:sz="0" w:space="0" w:color="auto"/>
        <w:bottom w:val="none" w:sz="0" w:space="0" w:color="auto"/>
        <w:right w:val="none" w:sz="0" w:space="0" w:color="auto"/>
      </w:divBdr>
    </w:div>
    <w:div w:id="377554128">
      <w:bodyDiv w:val="1"/>
      <w:marLeft w:val="0"/>
      <w:marRight w:val="0"/>
      <w:marTop w:val="0"/>
      <w:marBottom w:val="0"/>
      <w:divBdr>
        <w:top w:val="none" w:sz="0" w:space="0" w:color="auto"/>
        <w:left w:val="none" w:sz="0" w:space="0" w:color="auto"/>
        <w:bottom w:val="none" w:sz="0" w:space="0" w:color="auto"/>
        <w:right w:val="none" w:sz="0" w:space="0" w:color="auto"/>
      </w:divBdr>
    </w:div>
    <w:div w:id="377633037">
      <w:bodyDiv w:val="1"/>
      <w:marLeft w:val="0"/>
      <w:marRight w:val="0"/>
      <w:marTop w:val="0"/>
      <w:marBottom w:val="0"/>
      <w:divBdr>
        <w:top w:val="none" w:sz="0" w:space="0" w:color="auto"/>
        <w:left w:val="none" w:sz="0" w:space="0" w:color="auto"/>
        <w:bottom w:val="none" w:sz="0" w:space="0" w:color="auto"/>
        <w:right w:val="none" w:sz="0" w:space="0" w:color="auto"/>
      </w:divBdr>
    </w:div>
    <w:div w:id="377776694">
      <w:bodyDiv w:val="1"/>
      <w:marLeft w:val="0"/>
      <w:marRight w:val="0"/>
      <w:marTop w:val="0"/>
      <w:marBottom w:val="0"/>
      <w:divBdr>
        <w:top w:val="none" w:sz="0" w:space="0" w:color="auto"/>
        <w:left w:val="none" w:sz="0" w:space="0" w:color="auto"/>
        <w:bottom w:val="none" w:sz="0" w:space="0" w:color="auto"/>
        <w:right w:val="none" w:sz="0" w:space="0" w:color="auto"/>
      </w:divBdr>
    </w:div>
    <w:div w:id="377974873">
      <w:bodyDiv w:val="1"/>
      <w:marLeft w:val="0"/>
      <w:marRight w:val="0"/>
      <w:marTop w:val="0"/>
      <w:marBottom w:val="0"/>
      <w:divBdr>
        <w:top w:val="none" w:sz="0" w:space="0" w:color="auto"/>
        <w:left w:val="none" w:sz="0" w:space="0" w:color="auto"/>
        <w:bottom w:val="none" w:sz="0" w:space="0" w:color="auto"/>
        <w:right w:val="none" w:sz="0" w:space="0" w:color="auto"/>
      </w:divBdr>
    </w:div>
    <w:div w:id="378020839">
      <w:bodyDiv w:val="1"/>
      <w:marLeft w:val="0"/>
      <w:marRight w:val="0"/>
      <w:marTop w:val="0"/>
      <w:marBottom w:val="0"/>
      <w:divBdr>
        <w:top w:val="none" w:sz="0" w:space="0" w:color="auto"/>
        <w:left w:val="none" w:sz="0" w:space="0" w:color="auto"/>
        <w:bottom w:val="none" w:sz="0" w:space="0" w:color="auto"/>
        <w:right w:val="none" w:sz="0" w:space="0" w:color="auto"/>
      </w:divBdr>
    </w:div>
    <w:div w:id="378021367">
      <w:bodyDiv w:val="1"/>
      <w:marLeft w:val="0"/>
      <w:marRight w:val="0"/>
      <w:marTop w:val="0"/>
      <w:marBottom w:val="0"/>
      <w:divBdr>
        <w:top w:val="none" w:sz="0" w:space="0" w:color="auto"/>
        <w:left w:val="none" w:sz="0" w:space="0" w:color="auto"/>
        <w:bottom w:val="none" w:sz="0" w:space="0" w:color="auto"/>
        <w:right w:val="none" w:sz="0" w:space="0" w:color="auto"/>
      </w:divBdr>
    </w:div>
    <w:div w:id="378088726">
      <w:bodyDiv w:val="1"/>
      <w:marLeft w:val="0"/>
      <w:marRight w:val="0"/>
      <w:marTop w:val="0"/>
      <w:marBottom w:val="0"/>
      <w:divBdr>
        <w:top w:val="none" w:sz="0" w:space="0" w:color="auto"/>
        <w:left w:val="none" w:sz="0" w:space="0" w:color="auto"/>
        <w:bottom w:val="none" w:sz="0" w:space="0" w:color="auto"/>
        <w:right w:val="none" w:sz="0" w:space="0" w:color="auto"/>
      </w:divBdr>
    </w:div>
    <w:div w:id="378167971">
      <w:bodyDiv w:val="1"/>
      <w:marLeft w:val="0"/>
      <w:marRight w:val="0"/>
      <w:marTop w:val="0"/>
      <w:marBottom w:val="0"/>
      <w:divBdr>
        <w:top w:val="none" w:sz="0" w:space="0" w:color="auto"/>
        <w:left w:val="none" w:sz="0" w:space="0" w:color="auto"/>
        <w:bottom w:val="none" w:sz="0" w:space="0" w:color="auto"/>
        <w:right w:val="none" w:sz="0" w:space="0" w:color="auto"/>
      </w:divBdr>
    </w:div>
    <w:div w:id="379205898">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79401836">
      <w:bodyDiv w:val="1"/>
      <w:marLeft w:val="0"/>
      <w:marRight w:val="0"/>
      <w:marTop w:val="0"/>
      <w:marBottom w:val="0"/>
      <w:divBdr>
        <w:top w:val="none" w:sz="0" w:space="0" w:color="auto"/>
        <w:left w:val="none" w:sz="0" w:space="0" w:color="auto"/>
        <w:bottom w:val="none" w:sz="0" w:space="0" w:color="auto"/>
        <w:right w:val="none" w:sz="0" w:space="0" w:color="auto"/>
      </w:divBdr>
    </w:div>
    <w:div w:id="379479053">
      <w:bodyDiv w:val="1"/>
      <w:marLeft w:val="0"/>
      <w:marRight w:val="0"/>
      <w:marTop w:val="0"/>
      <w:marBottom w:val="0"/>
      <w:divBdr>
        <w:top w:val="none" w:sz="0" w:space="0" w:color="auto"/>
        <w:left w:val="none" w:sz="0" w:space="0" w:color="auto"/>
        <w:bottom w:val="none" w:sz="0" w:space="0" w:color="auto"/>
        <w:right w:val="none" w:sz="0" w:space="0" w:color="auto"/>
      </w:divBdr>
    </w:div>
    <w:div w:id="379598032">
      <w:bodyDiv w:val="1"/>
      <w:marLeft w:val="0"/>
      <w:marRight w:val="0"/>
      <w:marTop w:val="0"/>
      <w:marBottom w:val="0"/>
      <w:divBdr>
        <w:top w:val="none" w:sz="0" w:space="0" w:color="auto"/>
        <w:left w:val="none" w:sz="0" w:space="0" w:color="auto"/>
        <w:bottom w:val="none" w:sz="0" w:space="0" w:color="auto"/>
        <w:right w:val="none" w:sz="0" w:space="0" w:color="auto"/>
      </w:divBdr>
    </w:div>
    <w:div w:id="379670358">
      <w:bodyDiv w:val="1"/>
      <w:marLeft w:val="0"/>
      <w:marRight w:val="0"/>
      <w:marTop w:val="0"/>
      <w:marBottom w:val="0"/>
      <w:divBdr>
        <w:top w:val="none" w:sz="0" w:space="0" w:color="auto"/>
        <w:left w:val="none" w:sz="0" w:space="0" w:color="auto"/>
        <w:bottom w:val="none" w:sz="0" w:space="0" w:color="auto"/>
        <w:right w:val="none" w:sz="0" w:space="0" w:color="auto"/>
      </w:divBdr>
    </w:div>
    <w:div w:id="379743143">
      <w:bodyDiv w:val="1"/>
      <w:marLeft w:val="0"/>
      <w:marRight w:val="0"/>
      <w:marTop w:val="0"/>
      <w:marBottom w:val="0"/>
      <w:divBdr>
        <w:top w:val="none" w:sz="0" w:space="0" w:color="auto"/>
        <w:left w:val="none" w:sz="0" w:space="0" w:color="auto"/>
        <w:bottom w:val="none" w:sz="0" w:space="0" w:color="auto"/>
        <w:right w:val="none" w:sz="0" w:space="0" w:color="auto"/>
      </w:divBdr>
    </w:div>
    <w:div w:id="379983373">
      <w:bodyDiv w:val="1"/>
      <w:marLeft w:val="0"/>
      <w:marRight w:val="0"/>
      <w:marTop w:val="0"/>
      <w:marBottom w:val="0"/>
      <w:divBdr>
        <w:top w:val="none" w:sz="0" w:space="0" w:color="auto"/>
        <w:left w:val="none" w:sz="0" w:space="0" w:color="auto"/>
        <w:bottom w:val="none" w:sz="0" w:space="0" w:color="auto"/>
        <w:right w:val="none" w:sz="0" w:space="0" w:color="auto"/>
      </w:divBdr>
    </w:div>
    <w:div w:id="380327969">
      <w:bodyDiv w:val="1"/>
      <w:marLeft w:val="0"/>
      <w:marRight w:val="0"/>
      <w:marTop w:val="0"/>
      <w:marBottom w:val="0"/>
      <w:divBdr>
        <w:top w:val="none" w:sz="0" w:space="0" w:color="auto"/>
        <w:left w:val="none" w:sz="0" w:space="0" w:color="auto"/>
        <w:bottom w:val="none" w:sz="0" w:space="0" w:color="auto"/>
        <w:right w:val="none" w:sz="0" w:space="0" w:color="auto"/>
      </w:divBdr>
    </w:div>
    <w:div w:id="380399740">
      <w:bodyDiv w:val="1"/>
      <w:marLeft w:val="0"/>
      <w:marRight w:val="0"/>
      <w:marTop w:val="0"/>
      <w:marBottom w:val="0"/>
      <w:divBdr>
        <w:top w:val="none" w:sz="0" w:space="0" w:color="auto"/>
        <w:left w:val="none" w:sz="0" w:space="0" w:color="auto"/>
        <w:bottom w:val="none" w:sz="0" w:space="0" w:color="auto"/>
        <w:right w:val="none" w:sz="0" w:space="0" w:color="auto"/>
      </w:divBdr>
    </w:div>
    <w:div w:id="380444370">
      <w:bodyDiv w:val="1"/>
      <w:marLeft w:val="0"/>
      <w:marRight w:val="0"/>
      <w:marTop w:val="0"/>
      <w:marBottom w:val="0"/>
      <w:divBdr>
        <w:top w:val="none" w:sz="0" w:space="0" w:color="auto"/>
        <w:left w:val="none" w:sz="0" w:space="0" w:color="auto"/>
        <w:bottom w:val="none" w:sz="0" w:space="0" w:color="auto"/>
        <w:right w:val="none" w:sz="0" w:space="0" w:color="auto"/>
      </w:divBdr>
    </w:div>
    <w:div w:id="380519756">
      <w:bodyDiv w:val="1"/>
      <w:marLeft w:val="0"/>
      <w:marRight w:val="0"/>
      <w:marTop w:val="0"/>
      <w:marBottom w:val="0"/>
      <w:divBdr>
        <w:top w:val="none" w:sz="0" w:space="0" w:color="auto"/>
        <w:left w:val="none" w:sz="0" w:space="0" w:color="auto"/>
        <w:bottom w:val="none" w:sz="0" w:space="0" w:color="auto"/>
        <w:right w:val="none" w:sz="0" w:space="0" w:color="auto"/>
      </w:divBdr>
    </w:div>
    <w:div w:id="380594010">
      <w:bodyDiv w:val="1"/>
      <w:marLeft w:val="0"/>
      <w:marRight w:val="0"/>
      <w:marTop w:val="0"/>
      <w:marBottom w:val="0"/>
      <w:divBdr>
        <w:top w:val="none" w:sz="0" w:space="0" w:color="auto"/>
        <w:left w:val="none" w:sz="0" w:space="0" w:color="auto"/>
        <w:bottom w:val="none" w:sz="0" w:space="0" w:color="auto"/>
        <w:right w:val="none" w:sz="0" w:space="0" w:color="auto"/>
      </w:divBdr>
    </w:div>
    <w:div w:id="380909847">
      <w:bodyDiv w:val="1"/>
      <w:marLeft w:val="0"/>
      <w:marRight w:val="0"/>
      <w:marTop w:val="0"/>
      <w:marBottom w:val="0"/>
      <w:divBdr>
        <w:top w:val="none" w:sz="0" w:space="0" w:color="auto"/>
        <w:left w:val="none" w:sz="0" w:space="0" w:color="auto"/>
        <w:bottom w:val="none" w:sz="0" w:space="0" w:color="auto"/>
        <w:right w:val="none" w:sz="0" w:space="0" w:color="auto"/>
      </w:divBdr>
    </w:div>
    <w:div w:id="380979865">
      <w:bodyDiv w:val="1"/>
      <w:marLeft w:val="0"/>
      <w:marRight w:val="0"/>
      <w:marTop w:val="0"/>
      <w:marBottom w:val="0"/>
      <w:divBdr>
        <w:top w:val="none" w:sz="0" w:space="0" w:color="auto"/>
        <w:left w:val="none" w:sz="0" w:space="0" w:color="auto"/>
        <w:bottom w:val="none" w:sz="0" w:space="0" w:color="auto"/>
        <w:right w:val="none" w:sz="0" w:space="0" w:color="auto"/>
      </w:divBdr>
    </w:div>
    <w:div w:id="380982707">
      <w:bodyDiv w:val="1"/>
      <w:marLeft w:val="0"/>
      <w:marRight w:val="0"/>
      <w:marTop w:val="0"/>
      <w:marBottom w:val="0"/>
      <w:divBdr>
        <w:top w:val="none" w:sz="0" w:space="0" w:color="auto"/>
        <w:left w:val="none" w:sz="0" w:space="0" w:color="auto"/>
        <w:bottom w:val="none" w:sz="0" w:space="0" w:color="auto"/>
        <w:right w:val="none" w:sz="0" w:space="0" w:color="auto"/>
      </w:divBdr>
    </w:div>
    <w:div w:id="380983561">
      <w:bodyDiv w:val="1"/>
      <w:marLeft w:val="0"/>
      <w:marRight w:val="0"/>
      <w:marTop w:val="0"/>
      <w:marBottom w:val="0"/>
      <w:divBdr>
        <w:top w:val="none" w:sz="0" w:space="0" w:color="auto"/>
        <w:left w:val="none" w:sz="0" w:space="0" w:color="auto"/>
        <w:bottom w:val="none" w:sz="0" w:space="0" w:color="auto"/>
        <w:right w:val="none" w:sz="0" w:space="0" w:color="auto"/>
      </w:divBdr>
    </w:div>
    <w:div w:id="381250882">
      <w:bodyDiv w:val="1"/>
      <w:marLeft w:val="0"/>
      <w:marRight w:val="0"/>
      <w:marTop w:val="0"/>
      <w:marBottom w:val="0"/>
      <w:divBdr>
        <w:top w:val="none" w:sz="0" w:space="0" w:color="auto"/>
        <w:left w:val="none" w:sz="0" w:space="0" w:color="auto"/>
        <w:bottom w:val="none" w:sz="0" w:space="0" w:color="auto"/>
        <w:right w:val="none" w:sz="0" w:space="0" w:color="auto"/>
      </w:divBdr>
    </w:div>
    <w:div w:id="381290793">
      <w:bodyDiv w:val="1"/>
      <w:marLeft w:val="0"/>
      <w:marRight w:val="0"/>
      <w:marTop w:val="0"/>
      <w:marBottom w:val="0"/>
      <w:divBdr>
        <w:top w:val="none" w:sz="0" w:space="0" w:color="auto"/>
        <w:left w:val="none" w:sz="0" w:space="0" w:color="auto"/>
        <w:bottom w:val="none" w:sz="0" w:space="0" w:color="auto"/>
        <w:right w:val="none" w:sz="0" w:space="0" w:color="auto"/>
      </w:divBdr>
    </w:div>
    <w:div w:id="381443379">
      <w:bodyDiv w:val="1"/>
      <w:marLeft w:val="0"/>
      <w:marRight w:val="0"/>
      <w:marTop w:val="0"/>
      <w:marBottom w:val="0"/>
      <w:divBdr>
        <w:top w:val="none" w:sz="0" w:space="0" w:color="auto"/>
        <w:left w:val="none" w:sz="0" w:space="0" w:color="auto"/>
        <w:bottom w:val="none" w:sz="0" w:space="0" w:color="auto"/>
        <w:right w:val="none" w:sz="0" w:space="0" w:color="auto"/>
      </w:divBdr>
    </w:div>
    <w:div w:id="381752527">
      <w:bodyDiv w:val="1"/>
      <w:marLeft w:val="0"/>
      <w:marRight w:val="0"/>
      <w:marTop w:val="0"/>
      <w:marBottom w:val="0"/>
      <w:divBdr>
        <w:top w:val="none" w:sz="0" w:space="0" w:color="auto"/>
        <w:left w:val="none" w:sz="0" w:space="0" w:color="auto"/>
        <w:bottom w:val="none" w:sz="0" w:space="0" w:color="auto"/>
        <w:right w:val="none" w:sz="0" w:space="0" w:color="auto"/>
      </w:divBdr>
    </w:div>
    <w:div w:id="382020149">
      <w:bodyDiv w:val="1"/>
      <w:marLeft w:val="0"/>
      <w:marRight w:val="0"/>
      <w:marTop w:val="0"/>
      <w:marBottom w:val="0"/>
      <w:divBdr>
        <w:top w:val="none" w:sz="0" w:space="0" w:color="auto"/>
        <w:left w:val="none" w:sz="0" w:space="0" w:color="auto"/>
        <w:bottom w:val="none" w:sz="0" w:space="0" w:color="auto"/>
        <w:right w:val="none" w:sz="0" w:space="0" w:color="auto"/>
      </w:divBdr>
    </w:div>
    <w:div w:id="382024817">
      <w:bodyDiv w:val="1"/>
      <w:marLeft w:val="0"/>
      <w:marRight w:val="0"/>
      <w:marTop w:val="0"/>
      <w:marBottom w:val="0"/>
      <w:divBdr>
        <w:top w:val="none" w:sz="0" w:space="0" w:color="auto"/>
        <w:left w:val="none" w:sz="0" w:space="0" w:color="auto"/>
        <w:bottom w:val="none" w:sz="0" w:space="0" w:color="auto"/>
        <w:right w:val="none" w:sz="0" w:space="0" w:color="auto"/>
      </w:divBdr>
    </w:div>
    <w:div w:id="382485886">
      <w:bodyDiv w:val="1"/>
      <w:marLeft w:val="0"/>
      <w:marRight w:val="0"/>
      <w:marTop w:val="0"/>
      <w:marBottom w:val="0"/>
      <w:divBdr>
        <w:top w:val="none" w:sz="0" w:space="0" w:color="auto"/>
        <w:left w:val="none" w:sz="0" w:space="0" w:color="auto"/>
        <w:bottom w:val="none" w:sz="0" w:space="0" w:color="auto"/>
        <w:right w:val="none" w:sz="0" w:space="0" w:color="auto"/>
      </w:divBdr>
    </w:div>
    <w:div w:id="382489466">
      <w:bodyDiv w:val="1"/>
      <w:marLeft w:val="0"/>
      <w:marRight w:val="0"/>
      <w:marTop w:val="0"/>
      <w:marBottom w:val="0"/>
      <w:divBdr>
        <w:top w:val="none" w:sz="0" w:space="0" w:color="auto"/>
        <w:left w:val="none" w:sz="0" w:space="0" w:color="auto"/>
        <w:bottom w:val="none" w:sz="0" w:space="0" w:color="auto"/>
        <w:right w:val="none" w:sz="0" w:space="0" w:color="auto"/>
      </w:divBdr>
    </w:div>
    <w:div w:id="382827013">
      <w:bodyDiv w:val="1"/>
      <w:marLeft w:val="0"/>
      <w:marRight w:val="0"/>
      <w:marTop w:val="0"/>
      <w:marBottom w:val="0"/>
      <w:divBdr>
        <w:top w:val="none" w:sz="0" w:space="0" w:color="auto"/>
        <w:left w:val="none" w:sz="0" w:space="0" w:color="auto"/>
        <w:bottom w:val="none" w:sz="0" w:space="0" w:color="auto"/>
        <w:right w:val="none" w:sz="0" w:space="0" w:color="auto"/>
      </w:divBdr>
    </w:div>
    <w:div w:id="382872507">
      <w:bodyDiv w:val="1"/>
      <w:marLeft w:val="0"/>
      <w:marRight w:val="0"/>
      <w:marTop w:val="0"/>
      <w:marBottom w:val="0"/>
      <w:divBdr>
        <w:top w:val="none" w:sz="0" w:space="0" w:color="auto"/>
        <w:left w:val="none" w:sz="0" w:space="0" w:color="auto"/>
        <w:bottom w:val="none" w:sz="0" w:space="0" w:color="auto"/>
        <w:right w:val="none" w:sz="0" w:space="0" w:color="auto"/>
      </w:divBdr>
    </w:div>
    <w:div w:id="382876625">
      <w:bodyDiv w:val="1"/>
      <w:marLeft w:val="0"/>
      <w:marRight w:val="0"/>
      <w:marTop w:val="0"/>
      <w:marBottom w:val="0"/>
      <w:divBdr>
        <w:top w:val="none" w:sz="0" w:space="0" w:color="auto"/>
        <w:left w:val="none" w:sz="0" w:space="0" w:color="auto"/>
        <w:bottom w:val="none" w:sz="0" w:space="0" w:color="auto"/>
        <w:right w:val="none" w:sz="0" w:space="0" w:color="auto"/>
      </w:divBdr>
    </w:div>
    <w:div w:id="383019237">
      <w:bodyDiv w:val="1"/>
      <w:marLeft w:val="0"/>
      <w:marRight w:val="0"/>
      <w:marTop w:val="0"/>
      <w:marBottom w:val="0"/>
      <w:divBdr>
        <w:top w:val="none" w:sz="0" w:space="0" w:color="auto"/>
        <w:left w:val="none" w:sz="0" w:space="0" w:color="auto"/>
        <w:bottom w:val="none" w:sz="0" w:space="0" w:color="auto"/>
        <w:right w:val="none" w:sz="0" w:space="0" w:color="auto"/>
      </w:divBdr>
    </w:div>
    <w:div w:id="383062959">
      <w:bodyDiv w:val="1"/>
      <w:marLeft w:val="0"/>
      <w:marRight w:val="0"/>
      <w:marTop w:val="0"/>
      <w:marBottom w:val="0"/>
      <w:divBdr>
        <w:top w:val="none" w:sz="0" w:space="0" w:color="auto"/>
        <w:left w:val="none" w:sz="0" w:space="0" w:color="auto"/>
        <w:bottom w:val="none" w:sz="0" w:space="0" w:color="auto"/>
        <w:right w:val="none" w:sz="0" w:space="0" w:color="auto"/>
      </w:divBdr>
    </w:div>
    <w:div w:id="383065657">
      <w:bodyDiv w:val="1"/>
      <w:marLeft w:val="0"/>
      <w:marRight w:val="0"/>
      <w:marTop w:val="0"/>
      <w:marBottom w:val="0"/>
      <w:divBdr>
        <w:top w:val="none" w:sz="0" w:space="0" w:color="auto"/>
        <w:left w:val="none" w:sz="0" w:space="0" w:color="auto"/>
        <w:bottom w:val="none" w:sz="0" w:space="0" w:color="auto"/>
        <w:right w:val="none" w:sz="0" w:space="0" w:color="auto"/>
      </w:divBdr>
    </w:div>
    <w:div w:id="38306600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
    <w:div w:id="383454553">
      <w:bodyDiv w:val="1"/>
      <w:marLeft w:val="0"/>
      <w:marRight w:val="0"/>
      <w:marTop w:val="0"/>
      <w:marBottom w:val="0"/>
      <w:divBdr>
        <w:top w:val="none" w:sz="0" w:space="0" w:color="auto"/>
        <w:left w:val="none" w:sz="0" w:space="0" w:color="auto"/>
        <w:bottom w:val="none" w:sz="0" w:space="0" w:color="auto"/>
        <w:right w:val="none" w:sz="0" w:space="0" w:color="auto"/>
      </w:divBdr>
    </w:div>
    <w:div w:id="383598310">
      <w:bodyDiv w:val="1"/>
      <w:marLeft w:val="0"/>
      <w:marRight w:val="0"/>
      <w:marTop w:val="0"/>
      <w:marBottom w:val="0"/>
      <w:divBdr>
        <w:top w:val="none" w:sz="0" w:space="0" w:color="auto"/>
        <w:left w:val="none" w:sz="0" w:space="0" w:color="auto"/>
        <w:bottom w:val="none" w:sz="0" w:space="0" w:color="auto"/>
        <w:right w:val="none" w:sz="0" w:space="0" w:color="auto"/>
      </w:divBdr>
    </w:div>
    <w:div w:id="383716216">
      <w:bodyDiv w:val="1"/>
      <w:marLeft w:val="0"/>
      <w:marRight w:val="0"/>
      <w:marTop w:val="0"/>
      <w:marBottom w:val="0"/>
      <w:divBdr>
        <w:top w:val="none" w:sz="0" w:space="0" w:color="auto"/>
        <w:left w:val="none" w:sz="0" w:space="0" w:color="auto"/>
        <w:bottom w:val="none" w:sz="0" w:space="0" w:color="auto"/>
        <w:right w:val="none" w:sz="0" w:space="0" w:color="auto"/>
      </w:divBdr>
    </w:div>
    <w:div w:id="383876286">
      <w:bodyDiv w:val="1"/>
      <w:marLeft w:val="0"/>
      <w:marRight w:val="0"/>
      <w:marTop w:val="0"/>
      <w:marBottom w:val="0"/>
      <w:divBdr>
        <w:top w:val="none" w:sz="0" w:space="0" w:color="auto"/>
        <w:left w:val="none" w:sz="0" w:space="0" w:color="auto"/>
        <w:bottom w:val="none" w:sz="0" w:space="0" w:color="auto"/>
        <w:right w:val="none" w:sz="0" w:space="0" w:color="auto"/>
      </w:divBdr>
    </w:div>
    <w:div w:id="384065416">
      <w:bodyDiv w:val="1"/>
      <w:marLeft w:val="0"/>
      <w:marRight w:val="0"/>
      <w:marTop w:val="0"/>
      <w:marBottom w:val="0"/>
      <w:divBdr>
        <w:top w:val="none" w:sz="0" w:space="0" w:color="auto"/>
        <w:left w:val="none" w:sz="0" w:space="0" w:color="auto"/>
        <w:bottom w:val="none" w:sz="0" w:space="0" w:color="auto"/>
        <w:right w:val="none" w:sz="0" w:space="0" w:color="auto"/>
      </w:divBdr>
    </w:div>
    <w:div w:id="384303701">
      <w:bodyDiv w:val="1"/>
      <w:marLeft w:val="0"/>
      <w:marRight w:val="0"/>
      <w:marTop w:val="0"/>
      <w:marBottom w:val="0"/>
      <w:divBdr>
        <w:top w:val="none" w:sz="0" w:space="0" w:color="auto"/>
        <w:left w:val="none" w:sz="0" w:space="0" w:color="auto"/>
        <w:bottom w:val="none" w:sz="0" w:space="0" w:color="auto"/>
        <w:right w:val="none" w:sz="0" w:space="0" w:color="auto"/>
      </w:divBdr>
    </w:div>
    <w:div w:id="384645948">
      <w:bodyDiv w:val="1"/>
      <w:marLeft w:val="0"/>
      <w:marRight w:val="0"/>
      <w:marTop w:val="0"/>
      <w:marBottom w:val="0"/>
      <w:divBdr>
        <w:top w:val="none" w:sz="0" w:space="0" w:color="auto"/>
        <w:left w:val="none" w:sz="0" w:space="0" w:color="auto"/>
        <w:bottom w:val="none" w:sz="0" w:space="0" w:color="auto"/>
        <w:right w:val="none" w:sz="0" w:space="0" w:color="auto"/>
      </w:divBdr>
    </w:div>
    <w:div w:id="384720468">
      <w:bodyDiv w:val="1"/>
      <w:marLeft w:val="0"/>
      <w:marRight w:val="0"/>
      <w:marTop w:val="0"/>
      <w:marBottom w:val="0"/>
      <w:divBdr>
        <w:top w:val="none" w:sz="0" w:space="0" w:color="auto"/>
        <w:left w:val="none" w:sz="0" w:space="0" w:color="auto"/>
        <w:bottom w:val="none" w:sz="0" w:space="0" w:color="auto"/>
        <w:right w:val="none" w:sz="0" w:space="0" w:color="auto"/>
      </w:divBdr>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84914795">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385110290">
      <w:bodyDiv w:val="1"/>
      <w:marLeft w:val="0"/>
      <w:marRight w:val="0"/>
      <w:marTop w:val="0"/>
      <w:marBottom w:val="0"/>
      <w:divBdr>
        <w:top w:val="none" w:sz="0" w:space="0" w:color="auto"/>
        <w:left w:val="none" w:sz="0" w:space="0" w:color="auto"/>
        <w:bottom w:val="none" w:sz="0" w:space="0" w:color="auto"/>
        <w:right w:val="none" w:sz="0" w:space="0" w:color="auto"/>
      </w:divBdr>
    </w:div>
    <w:div w:id="385178519">
      <w:bodyDiv w:val="1"/>
      <w:marLeft w:val="0"/>
      <w:marRight w:val="0"/>
      <w:marTop w:val="0"/>
      <w:marBottom w:val="0"/>
      <w:divBdr>
        <w:top w:val="none" w:sz="0" w:space="0" w:color="auto"/>
        <w:left w:val="none" w:sz="0" w:space="0" w:color="auto"/>
        <w:bottom w:val="none" w:sz="0" w:space="0" w:color="auto"/>
        <w:right w:val="none" w:sz="0" w:space="0" w:color="auto"/>
      </w:divBdr>
    </w:div>
    <w:div w:id="385221770">
      <w:bodyDiv w:val="1"/>
      <w:marLeft w:val="0"/>
      <w:marRight w:val="0"/>
      <w:marTop w:val="0"/>
      <w:marBottom w:val="0"/>
      <w:divBdr>
        <w:top w:val="none" w:sz="0" w:space="0" w:color="auto"/>
        <w:left w:val="none" w:sz="0" w:space="0" w:color="auto"/>
        <w:bottom w:val="none" w:sz="0" w:space="0" w:color="auto"/>
        <w:right w:val="none" w:sz="0" w:space="0" w:color="auto"/>
      </w:divBdr>
    </w:div>
    <w:div w:id="385225299">
      <w:bodyDiv w:val="1"/>
      <w:marLeft w:val="0"/>
      <w:marRight w:val="0"/>
      <w:marTop w:val="0"/>
      <w:marBottom w:val="0"/>
      <w:divBdr>
        <w:top w:val="none" w:sz="0" w:space="0" w:color="auto"/>
        <w:left w:val="none" w:sz="0" w:space="0" w:color="auto"/>
        <w:bottom w:val="none" w:sz="0" w:space="0" w:color="auto"/>
        <w:right w:val="none" w:sz="0" w:space="0" w:color="auto"/>
      </w:divBdr>
    </w:div>
    <w:div w:id="385253349">
      <w:bodyDiv w:val="1"/>
      <w:marLeft w:val="0"/>
      <w:marRight w:val="0"/>
      <w:marTop w:val="0"/>
      <w:marBottom w:val="0"/>
      <w:divBdr>
        <w:top w:val="none" w:sz="0" w:space="0" w:color="auto"/>
        <w:left w:val="none" w:sz="0" w:space="0" w:color="auto"/>
        <w:bottom w:val="none" w:sz="0" w:space="0" w:color="auto"/>
        <w:right w:val="none" w:sz="0" w:space="0" w:color="auto"/>
      </w:divBdr>
    </w:div>
    <w:div w:id="385298588">
      <w:bodyDiv w:val="1"/>
      <w:marLeft w:val="0"/>
      <w:marRight w:val="0"/>
      <w:marTop w:val="0"/>
      <w:marBottom w:val="0"/>
      <w:divBdr>
        <w:top w:val="none" w:sz="0" w:space="0" w:color="auto"/>
        <w:left w:val="none" w:sz="0" w:space="0" w:color="auto"/>
        <w:bottom w:val="none" w:sz="0" w:space="0" w:color="auto"/>
        <w:right w:val="none" w:sz="0" w:space="0" w:color="auto"/>
      </w:divBdr>
    </w:div>
    <w:div w:id="385299399">
      <w:bodyDiv w:val="1"/>
      <w:marLeft w:val="0"/>
      <w:marRight w:val="0"/>
      <w:marTop w:val="0"/>
      <w:marBottom w:val="0"/>
      <w:divBdr>
        <w:top w:val="none" w:sz="0" w:space="0" w:color="auto"/>
        <w:left w:val="none" w:sz="0" w:space="0" w:color="auto"/>
        <w:bottom w:val="none" w:sz="0" w:space="0" w:color="auto"/>
        <w:right w:val="none" w:sz="0" w:space="0" w:color="auto"/>
      </w:divBdr>
    </w:div>
    <w:div w:id="385956779">
      <w:bodyDiv w:val="1"/>
      <w:marLeft w:val="0"/>
      <w:marRight w:val="0"/>
      <w:marTop w:val="0"/>
      <w:marBottom w:val="0"/>
      <w:divBdr>
        <w:top w:val="none" w:sz="0" w:space="0" w:color="auto"/>
        <w:left w:val="none" w:sz="0" w:space="0" w:color="auto"/>
        <w:bottom w:val="none" w:sz="0" w:space="0" w:color="auto"/>
        <w:right w:val="none" w:sz="0" w:space="0" w:color="auto"/>
      </w:divBdr>
    </w:div>
    <w:div w:id="386026337">
      <w:bodyDiv w:val="1"/>
      <w:marLeft w:val="0"/>
      <w:marRight w:val="0"/>
      <w:marTop w:val="0"/>
      <w:marBottom w:val="0"/>
      <w:divBdr>
        <w:top w:val="none" w:sz="0" w:space="0" w:color="auto"/>
        <w:left w:val="none" w:sz="0" w:space="0" w:color="auto"/>
        <w:bottom w:val="none" w:sz="0" w:space="0" w:color="auto"/>
        <w:right w:val="none" w:sz="0" w:space="0" w:color="auto"/>
      </w:divBdr>
    </w:div>
    <w:div w:id="386034085">
      <w:bodyDiv w:val="1"/>
      <w:marLeft w:val="0"/>
      <w:marRight w:val="0"/>
      <w:marTop w:val="0"/>
      <w:marBottom w:val="0"/>
      <w:divBdr>
        <w:top w:val="none" w:sz="0" w:space="0" w:color="auto"/>
        <w:left w:val="none" w:sz="0" w:space="0" w:color="auto"/>
        <w:bottom w:val="none" w:sz="0" w:space="0" w:color="auto"/>
        <w:right w:val="none" w:sz="0" w:space="0" w:color="auto"/>
      </w:divBdr>
    </w:div>
    <w:div w:id="386270425">
      <w:bodyDiv w:val="1"/>
      <w:marLeft w:val="0"/>
      <w:marRight w:val="0"/>
      <w:marTop w:val="0"/>
      <w:marBottom w:val="0"/>
      <w:divBdr>
        <w:top w:val="none" w:sz="0" w:space="0" w:color="auto"/>
        <w:left w:val="none" w:sz="0" w:space="0" w:color="auto"/>
        <w:bottom w:val="none" w:sz="0" w:space="0" w:color="auto"/>
        <w:right w:val="none" w:sz="0" w:space="0" w:color="auto"/>
      </w:divBdr>
    </w:div>
    <w:div w:id="386495290">
      <w:bodyDiv w:val="1"/>
      <w:marLeft w:val="0"/>
      <w:marRight w:val="0"/>
      <w:marTop w:val="0"/>
      <w:marBottom w:val="0"/>
      <w:divBdr>
        <w:top w:val="none" w:sz="0" w:space="0" w:color="auto"/>
        <w:left w:val="none" w:sz="0" w:space="0" w:color="auto"/>
        <w:bottom w:val="none" w:sz="0" w:space="0" w:color="auto"/>
        <w:right w:val="none" w:sz="0" w:space="0" w:color="auto"/>
      </w:divBdr>
    </w:div>
    <w:div w:id="386495881">
      <w:bodyDiv w:val="1"/>
      <w:marLeft w:val="0"/>
      <w:marRight w:val="0"/>
      <w:marTop w:val="0"/>
      <w:marBottom w:val="0"/>
      <w:divBdr>
        <w:top w:val="none" w:sz="0" w:space="0" w:color="auto"/>
        <w:left w:val="none" w:sz="0" w:space="0" w:color="auto"/>
        <w:bottom w:val="none" w:sz="0" w:space="0" w:color="auto"/>
        <w:right w:val="none" w:sz="0" w:space="0" w:color="auto"/>
      </w:divBdr>
    </w:div>
    <w:div w:id="386681662">
      <w:bodyDiv w:val="1"/>
      <w:marLeft w:val="0"/>
      <w:marRight w:val="0"/>
      <w:marTop w:val="0"/>
      <w:marBottom w:val="0"/>
      <w:divBdr>
        <w:top w:val="none" w:sz="0" w:space="0" w:color="auto"/>
        <w:left w:val="none" w:sz="0" w:space="0" w:color="auto"/>
        <w:bottom w:val="none" w:sz="0" w:space="0" w:color="auto"/>
        <w:right w:val="none" w:sz="0" w:space="0" w:color="auto"/>
      </w:divBdr>
    </w:div>
    <w:div w:id="387264030">
      <w:bodyDiv w:val="1"/>
      <w:marLeft w:val="0"/>
      <w:marRight w:val="0"/>
      <w:marTop w:val="0"/>
      <w:marBottom w:val="0"/>
      <w:divBdr>
        <w:top w:val="none" w:sz="0" w:space="0" w:color="auto"/>
        <w:left w:val="none" w:sz="0" w:space="0" w:color="auto"/>
        <w:bottom w:val="none" w:sz="0" w:space="0" w:color="auto"/>
        <w:right w:val="none" w:sz="0" w:space="0" w:color="auto"/>
      </w:divBdr>
    </w:div>
    <w:div w:id="387608013">
      <w:bodyDiv w:val="1"/>
      <w:marLeft w:val="0"/>
      <w:marRight w:val="0"/>
      <w:marTop w:val="0"/>
      <w:marBottom w:val="0"/>
      <w:divBdr>
        <w:top w:val="none" w:sz="0" w:space="0" w:color="auto"/>
        <w:left w:val="none" w:sz="0" w:space="0" w:color="auto"/>
        <w:bottom w:val="none" w:sz="0" w:space="0" w:color="auto"/>
        <w:right w:val="none" w:sz="0" w:space="0" w:color="auto"/>
      </w:divBdr>
    </w:div>
    <w:div w:id="387608269">
      <w:bodyDiv w:val="1"/>
      <w:marLeft w:val="0"/>
      <w:marRight w:val="0"/>
      <w:marTop w:val="0"/>
      <w:marBottom w:val="0"/>
      <w:divBdr>
        <w:top w:val="none" w:sz="0" w:space="0" w:color="auto"/>
        <w:left w:val="none" w:sz="0" w:space="0" w:color="auto"/>
        <w:bottom w:val="none" w:sz="0" w:space="0" w:color="auto"/>
        <w:right w:val="none" w:sz="0" w:space="0" w:color="auto"/>
      </w:divBdr>
    </w:div>
    <w:div w:id="387656767">
      <w:bodyDiv w:val="1"/>
      <w:marLeft w:val="0"/>
      <w:marRight w:val="0"/>
      <w:marTop w:val="0"/>
      <w:marBottom w:val="0"/>
      <w:divBdr>
        <w:top w:val="none" w:sz="0" w:space="0" w:color="auto"/>
        <w:left w:val="none" w:sz="0" w:space="0" w:color="auto"/>
        <w:bottom w:val="none" w:sz="0" w:space="0" w:color="auto"/>
        <w:right w:val="none" w:sz="0" w:space="0" w:color="auto"/>
      </w:divBdr>
    </w:div>
    <w:div w:id="387732148">
      <w:bodyDiv w:val="1"/>
      <w:marLeft w:val="0"/>
      <w:marRight w:val="0"/>
      <w:marTop w:val="0"/>
      <w:marBottom w:val="0"/>
      <w:divBdr>
        <w:top w:val="none" w:sz="0" w:space="0" w:color="auto"/>
        <w:left w:val="none" w:sz="0" w:space="0" w:color="auto"/>
        <w:bottom w:val="none" w:sz="0" w:space="0" w:color="auto"/>
        <w:right w:val="none" w:sz="0" w:space="0" w:color="auto"/>
      </w:divBdr>
    </w:div>
    <w:div w:id="387920166">
      <w:bodyDiv w:val="1"/>
      <w:marLeft w:val="0"/>
      <w:marRight w:val="0"/>
      <w:marTop w:val="0"/>
      <w:marBottom w:val="0"/>
      <w:divBdr>
        <w:top w:val="none" w:sz="0" w:space="0" w:color="auto"/>
        <w:left w:val="none" w:sz="0" w:space="0" w:color="auto"/>
        <w:bottom w:val="none" w:sz="0" w:space="0" w:color="auto"/>
        <w:right w:val="none" w:sz="0" w:space="0" w:color="auto"/>
      </w:divBdr>
    </w:div>
    <w:div w:id="388001027">
      <w:bodyDiv w:val="1"/>
      <w:marLeft w:val="0"/>
      <w:marRight w:val="0"/>
      <w:marTop w:val="0"/>
      <w:marBottom w:val="0"/>
      <w:divBdr>
        <w:top w:val="none" w:sz="0" w:space="0" w:color="auto"/>
        <w:left w:val="none" w:sz="0" w:space="0" w:color="auto"/>
        <w:bottom w:val="none" w:sz="0" w:space="0" w:color="auto"/>
        <w:right w:val="none" w:sz="0" w:space="0" w:color="auto"/>
      </w:divBdr>
    </w:div>
    <w:div w:id="388001103">
      <w:bodyDiv w:val="1"/>
      <w:marLeft w:val="0"/>
      <w:marRight w:val="0"/>
      <w:marTop w:val="0"/>
      <w:marBottom w:val="0"/>
      <w:divBdr>
        <w:top w:val="none" w:sz="0" w:space="0" w:color="auto"/>
        <w:left w:val="none" w:sz="0" w:space="0" w:color="auto"/>
        <w:bottom w:val="none" w:sz="0" w:space="0" w:color="auto"/>
        <w:right w:val="none" w:sz="0" w:space="0" w:color="auto"/>
      </w:divBdr>
    </w:div>
    <w:div w:id="388119438">
      <w:bodyDiv w:val="1"/>
      <w:marLeft w:val="0"/>
      <w:marRight w:val="0"/>
      <w:marTop w:val="0"/>
      <w:marBottom w:val="0"/>
      <w:divBdr>
        <w:top w:val="none" w:sz="0" w:space="0" w:color="auto"/>
        <w:left w:val="none" w:sz="0" w:space="0" w:color="auto"/>
        <w:bottom w:val="none" w:sz="0" w:space="0" w:color="auto"/>
        <w:right w:val="none" w:sz="0" w:space="0" w:color="auto"/>
      </w:divBdr>
    </w:div>
    <w:div w:id="388304220">
      <w:bodyDiv w:val="1"/>
      <w:marLeft w:val="0"/>
      <w:marRight w:val="0"/>
      <w:marTop w:val="0"/>
      <w:marBottom w:val="0"/>
      <w:divBdr>
        <w:top w:val="none" w:sz="0" w:space="0" w:color="auto"/>
        <w:left w:val="none" w:sz="0" w:space="0" w:color="auto"/>
        <w:bottom w:val="none" w:sz="0" w:space="0" w:color="auto"/>
        <w:right w:val="none" w:sz="0" w:space="0" w:color="auto"/>
      </w:divBdr>
    </w:div>
    <w:div w:id="388387592">
      <w:bodyDiv w:val="1"/>
      <w:marLeft w:val="0"/>
      <w:marRight w:val="0"/>
      <w:marTop w:val="0"/>
      <w:marBottom w:val="0"/>
      <w:divBdr>
        <w:top w:val="none" w:sz="0" w:space="0" w:color="auto"/>
        <w:left w:val="none" w:sz="0" w:space="0" w:color="auto"/>
        <w:bottom w:val="none" w:sz="0" w:space="0" w:color="auto"/>
        <w:right w:val="none" w:sz="0" w:space="0" w:color="auto"/>
      </w:divBdr>
    </w:div>
    <w:div w:id="388916787">
      <w:bodyDiv w:val="1"/>
      <w:marLeft w:val="0"/>
      <w:marRight w:val="0"/>
      <w:marTop w:val="0"/>
      <w:marBottom w:val="0"/>
      <w:divBdr>
        <w:top w:val="none" w:sz="0" w:space="0" w:color="auto"/>
        <w:left w:val="none" w:sz="0" w:space="0" w:color="auto"/>
        <w:bottom w:val="none" w:sz="0" w:space="0" w:color="auto"/>
        <w:right w:val="none" w:sz="0" w:space="0" w:color="auto"/>
      </w:divBdr>
    </w:div>
    <w:div w:id="389037567">
      <w:bodyDiv w:val="1"/>
      <w:marLeft w:val="0"/>
      <w:marRight w:val="0"/>
      <w:marTop w:val="0"/>
      <w:marBottom w:val="0"/>
      <w:divBdr>
        <w:top w:val="none" w:sz="0" w:space="0" w:color="auto"/>
        <w:left w:val="none" w:sz="0" w:space="0" w:color="auto"/>
        <w:bottom w:val="none" w:sz="0" w:space="0" w:color="auto"/>
        <w:right w:val="none" w:sz="0" w:space="0" w:color="auto"/>
      </w:divBdr>
    </w:div>
    <w:div w:id="389112109">
      <w:bodyDiv w:val="1"/>
      <w:marLeft w:val="0"/>
      <w:marRight w:val="0"/>
      <w:marTop w:val="0"/>
      <w:marBottom w:val="0"/>
      <w:divBdr>
        <w:top w:val="none" w:sz="0" w:space="0" w:color="auto"/>
        <w:left w:val="none" w:sz="0" w:space="0" w:color="auto"/>
        <w:bottom w:val="none" w:sz="0" w:space="0" w:color="auto"/>
        <w:right w:val="none" w:sz="0" w:space="0" w:color="auto"/>
      </w:divBdr>
    </w:div>
    <w:div w:id="389503345">
      <w:bodyDiv w:val="1"/>
      <w:marLeft w:val="0"/>
      <w:marRight w:val="0"/>
      <w:marTop w:val="0"/>
      <w:marBottom w:val="0"/>
      <w:divBdr>
        <w:top w:val="none" w:sz="0" w:space="0" w:color="auto"/>
        <w:left w:val="none" w:sz="0" w:space="0" w:color="auto"/>
        <w:bottom w:val="none" w:sz="0" w:space="0" w:color="auto"/>
        <w:right w:val="none" w:sz="0" w:space="0" w:color="auto"/>
      </w:divBdr>
    </w:div>
    <w:div w:id="389618597">
      <w:bodyDiv w:val="1"/>
      <w:marLeft w:val="0"/>
      <w:marRight w:val="0"/>
      <w:marTop w:val="0"/>
      <w:marBottom w:val="0"/>
      <w:divBdr>
        <w:top w:val="none" w:sz="0" w:space="0" w:color="auto"/>
        <w:left w:val="none" w:sz="0" w:space="0" w:color="auto"/>
        <w:bottom w:val="none" w:sz="0" w:space="0" w:color="auto"/>
        <w:right w:val="none" w:sz="0" w:space="0" w:color="auto"/>
      </w:divBdr>
    </w:div>
    <w:div w:id="389812952">
      <w:bodyDiv w:val="1"/>
      <w:marLeft w:val="0"/>
      <w:marRight w:val="0"/>
      <w:marTop w:val="0"/>
      <w:marBottom w:val="0"/>
      <w:divBdr>
        <w:top w:val="none" w:sz="0" w:space="0" w:color="auto"/>
        <w:left w:val="none" w:sz="0" w:space="0" w:color="auto"/>
        <w:bottom w:val="none" w:sz="0" w:space="0" w:color="auto"/>
        <w:right w:val="none" w:sz="0" w:space="0" w:color="auto"/>
      </w:divBdr>
    </w:div>
    <w:div w:id="390151986">
      <w:bodyDiv w:val="1"/>
      <w:marLeft w:val="0"/>
      <w:marRight w:val="0"/>
      <w:marTop w:val="0"/>
      <w:marBottom w:val="0"/>
      <w:divBdr>
        <w:top w:val="none" w:sz="0" w:space="0" w:color="auto"/>
        <w:left w:val="none" w:sz="0" w:space="0" w:color="auto"/>
        <w:bottom w:val="none" w:sz="0" w:space="0" w:color="auto"/>
        <w:right w:val="none" w:sz="0" w:space="0" w:color="auto"/>
      </w:divBdr>
    </w:div>
    <w:div w:id="390232298">
      <w:bodyDiv w:val="1"/>
      <w:marLeft w:val="0"/>
      <w:marRight w:val="0"/>
      <w:marTop w:val="0"/>
      <w:marBottom w:val="0"/>
      <w:divBdr>
        <w:top w:val="none" w:sz="0" w:space="0" w:color="auto"/>
        <w:left w:val="none" w:sz="0" w:space="0" w:color="auto"/>
        <w:bottom w:val="none" w:sz="0" w:space="0" w:color="auto"/>
        <w:right w:val="none" w:sz="0" w:space="0" w:color="auto"/>
      </w:divBdr>
    </w:div>
    <w:div w:id="390345534">
      <w:bodyDiv w:val="1"/>
      <w:marLeft w:val="0"/>
      <w:marRight w:val="0"/>
      <w:marTop w:val="0"/>
      <w:marBottom w:val="0"/>
      <w:divBdr>
        <w:top w:val="none" w:sz="0" w:space="0" w:color="auto"/>
        <w:left w:val="none" w:sz="0" w:space="0" w:color="auto"/>
        <w:bottom w:val="none" w:sz="0" w:space="0" w:color="auto"/>
        <w:right w:val="none" w:sz="0" w:space="0" w:color="auto"/>
      </w:divBdr>
    </w:div>
    <w:div w:id="390542253">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688831">
      <w:bodyDiv w:val="1"/>
      <w:marLeft w:val="0"/>
      <w:marRight w:val="0"/>
      <w:marTop w:val="0"/>
      <w:marBottom w:val="0"/>
      <w:divBdr>
        <w:top w:val="none" w:sz="0" w:space="0" w:color="auto"/>
        <w:left w:val="none" w:sz="0" w:space="0" w:color="auto"/>
        <w:bottom w:val="none" w:sz="0" w:space="0" w:color="auto"/>
        <w:right w:val="none" w:sz="0" w:space="0" w:color="auto"/>
      </w:divBdr>
    </w:div>
    <w:div w:id="390689954">
      <w:bodyDiv w:val="1"/>
      <w:marLeft w:val="0"/>
      <w:marRight w:val="0"/>
      <w:marTop w:val="0"/>
      <w:marBottom w:val="0"/>
      <w:divBdr>
        <w:top w:val="none" w:sz="0" w:space="0" w:color="auto"/>
        <w:left w:val="none" w:sz="0" w:space="0" w:color="auto"/>
        <w:bottom w:val="none" w:sz="0" w:space="0" w:color="auto"/>
        <w:right w:val="none" w:sz="0" w:space="0" w:color="auto"/>
      </w:divBdr>
    </w:div>
    <w:div w:id="390740300">
      <w:bodyDiv w:val="1"/>
      <w:marLeft w:val="0"/>
      <w:marRight w:val="0"/>
      <w:marTop w:val="0"/>
      <w:marBottom w:val="0"/>
      <w:divBdr>
        <w:top w:val="none" w:sz="0" w:space="0" w:color="auto"/>
        <w:left w:val="none" w:sz="0" w:space="0" w:color="auto"/>
        <w:bottom w:val="none" w:sz="0" w:space="0" w:color="auto"/>
        <w:right w:val="none" w:sz="0" w:space="0" w:color="auto"/>
      </w:divBdr>
    </w:div>
    <w:div w:id="390810450">
      <w:bodyDiv w:val="1"/>
      <w:marLeft w:val="0"/>
      <w:marRight w:val="0"/>
      <w:marTop w:val="0"/>
      <w:marBottom w:val="0"/>
      <w:divBdr>
        <w:top w:val="none" w:sz="0" w:space="0" w:color="auto"/>
        <w:left w:val="none" w:sz="0" w:space="0" w:color="auto"/>
        <w:bottom w:val="none" w:sz="0" w:space="0" w:color="auto"/>
        <w:right w:val="none" w:sz="0" w:space="0" w:color="auto"/>
      </w:divBdr>
    </w:div>
    <w:div w:id="390927213">
      <w:bodyDiv w:val="1"/>
      <w:marLeft w:val="0"/>
      <w:marRight w:val="0"/>
      <w:marTop w:val="0"/>
      <w:marBottom w:val="0"/>
      <w:divBdr>
        <w:top w:val="none" w:sz="0" w:space="0" w:color="auto"/>
        <w:left w:val="none" w:sz="0" w:space="0" w:color="auto"/>
        <w:bottom w:val="none" w:sz="0" w:space="0" w:color="auto"/>
        <w:right w:val="none" w:sz="0" w:space="0" w:color="auto"/>
      </w:divBdr>
    </w:div>
    <w:div w:id="390927596">
      <w:bodyDiv w:val="1"/>
      <w:marLeft w:val="0"/>
      <w:marRight w:val="0"/>
      <w:marTop w:val="0"/>
      <w:marBottom w:val="0"/>
      <w:divBdr>
        <w:top w:val="none" w:sz="0" w:space="0" w:color="auto"/>
        <w:left w:val="none" w:sz="0" w:space="0" w:color="auto"/>
        <w:bottom w:val="none" w:sz="0" w:space="0" w:color="auto"/>
        <w:right w:val="none" w:sz="0" w:space="0" w:color="auto"/>
      </w:divBdr>
    </w:div>
    <w:div w:id="391002737">
      <w:bodyDiv w:val="1"/>
      <w:marLeft w:val="0"/>
      <w:marRight w:val="0"/>
      <w:marTop w:val="0"/>
      <w:marBottom w:val="0"/>
      <w:divBdr>
        <w:top w:val="none" w:sz="0" w:space="0" w:color="auto"/>
        <w:left w:val="none" w:sz="0" w:space="0" w:color="auto"/>
        <w:bottom w:val="none" w:sz="0" w:space="0" w:color="auto"/>
        <w:right w:val="none" w:sz="0" w:space="0" w:color="auto"/>
      </w:divBdr>
    </w:div>
    <w:div w:id="391003268">
      <w:bodyDiv w:val="1"/>
      <w:marLeft w:val="0"/>
      <w:marRight w:val="0"/>
      <w:marTop w:val="0"/>
      <w:marBottom w:val="0"/>
      <w:divBdr>
        <w:top w:val="none" w:sz="0" w:space="0" w:color="auto"/>
        <w:left w:val="none" w:sz="0" w:space="0" w:color="auto"/>
        <w:bottom w:val="none" w:sz="0" w:space="0" w:color="auto"/>
        <w:right w:val="none" w:sz="0" w:space="0" w:color="auto"/>
      </w:divBdr>
    </w:div>
    <w:div w:id="391276337">
      <w:bodyDiv w:val="1"/>
      <w:marLeft w:val="0"/>
      <w:marRight w:val="0"/>
      <w:marTop w:val="0"/>
      <w:marBottom w:val="0"/>
      <w:divBdr>
        <w:top w:val="none" w:sz="0" w:space="0" w:color="auto"/>
        <w:left w:val="none" w:sz="0" w:space="0" w:color="auto"/>
        <w:bottom w:val="none" w:sz="0" w:space="0" w:color="auto"/>
        <w:right w:val="none" w:sz="0" w:space="0" w:color="auto"/>
      </w:divBdr>
    </w:div>
    <w:div w:id="391276630">
      <w:bodyDiv w:val="1"/>
      <w:marLeft w:val="0"/>
      <w:marRight w:val="0"/>
      <w:marTop w:val="0"/>
      <w:marBottom w:val="0"/>
      <w:divBdr>
        <w:top w:val="none" w:sz="0" w:space="0" w:color="auto"/>
        <w:left w:val="none" w:sz="0" w:space="0" w:color="auto"/>
        <w:bottom w:val="none" w:sz="0" w:space="0" w:color="auto"/>
        <w:right w:val="none" w:sz="0" w:space="0" w:color="auto"/>
      </w:divBdr>
    </w:div>
    <w:div w:id="391319108">
      <w:bodyDiv w:val="1"/>
      <w:marLeft w:val="0"/>
      <w:marRight w:val="0"/>
      <w:marTop w:val="0"/>
      <w:marBottom w:val="0"/>
      <w:divBdr>
        <w:top w:val="none" w:sz="0" w:space="0" w:color="auto"/>
        <w:left w:val="none" w:sz="0" w:space="0" w:color="auto"/>
        <w:bottom w:val="none" w:sz="0" w:space="0" w:color="auto"/>
        <w:right w:val="none" w:sz="0" w:space="0" w:color="auto"/>
      </w:divBdr>
    </w:div>
    <w:div w:id="391345570">
      <w:bodyDiv w:val="1"/>
      <w:marLeft w:val="0"/>
      <w:marRight w:val="0"/>
      <w:marTop w:val="0"/>
      <w:marBottom w:val="0"/>
      <w:divBdr>
        <w:top w:val="none" w:sz="0" w:space="0" w:color="auto"/>
        <w:left w:val="none" w:sz="0" w:space="0" w:color="auto"/>
        <w:bottom w:val="none" w:sz="0" w:space="0" w:color="auto"/>
        <w:right w:val="none" w:sz="0" w:space="0" w:color="auto"/>
      </w:divBdr>
    </w:div>
    <w:div w:id="391389074">
      <w:bodyDiv w:val="1"/>
      <w:marLeft w:val="0"/>
      <w:marRight w:val="0"/>
      <w:marTop w:val="0"/>
      <w:marBottom w:val="0"/>
      <w:divBdr>
        <w:top w:val="none" w:sz="0" w:space="0" w:color="auto"/>
        <w:left w:val="none" w:sz="0" w:space="0" w:color="auto"/>
        <w:bottom w:val="none" w:sz="0" w:space="0" w:color="auto"/>
        <w:right w:val="none" w:sz="0" w:space="0" w:color="auto"/>
      </w:divBdr>
    </w:div>
    <w:div w:id="391662084">
      <w:bodyDiv w:val="1"/>
      <w:marLeft w:val="0"/>
      <w:marRight w:val="0"/>
      <w:marTop w:val="0"/>
      <w:marBottom w:val="0"/>
      <w:divBdr>
        <w:top w:val="none" w:sz="0" w:space="0" w:color="auto"/>
        <w:left w:val="none" w:sz="0" w:space="0" w:color="auto"/>
        <w:bottom w:val="none" w:sz="0" w:space="0" w:color="auto"/>
        <w:right w:val="none" w:sz="0" w:space="0" w:color="auto"/>
      </w:divBdr>
    </w:div>
    <w:div w:id="391738811">
      <w:bodyDiv w:val="1"/>
      <w:marLeft w:val="0"/>
      <w:marRight w:val="0"/>
      <w:marTop w:val="0"/>
      <w:marBottom w:val="0"/>
      <w:divBdr>
        <w:top w:val="none" w:sz="0" w:space="0" w:color="auto"/>
        <w:left w:val="none" w:sz="0" w:space="0" w:color="auto"/>
        <w:bottom w:val="none" w:sz="0" w:space="0" w:color="auto"/>
        <w:right w:val="none" w:sz="0" w:space="0" w:color="auto"/>
      </w:divBdr>
    </w:div>
    <w:div w:id="391806499">
      <w:bodyDiv w:val="1"/>
      <w:marLeft w:val="0"/>
      <w:marRight w:val="0"/>
      <w:marTop w:val="0"/>
      <w:marBottom w:val="0"/>
      <w:divBdr>
        <w:top w:val="none" w:sz="0" w:space="0" w:color="auto"/>
        <w:left w:val="none" w:sz="0" w:space="0" w:color="auto"/>
        <w:bottom w:val="none" w:sz="0" w:space="0" w:color="auto"/>
        <w:right w:val="none" w:sz="0" w:space="0" w:color="auto"/>
      </w:divBdr>
    </w:div>
    <w:div w:id="392050833">
      <w:bodyDiv w:val="1"/>
      <w:marLeft w:val="0"/>
      <w:marRight w:val="0"/>
      <w:marTop w:val="0"/>
      <w:marBottom w:val="0"/>
      <w:divBdr>
        <w:top w:val="none" w:sz="0" w:space="0" w:color="auto"/>
        <w:left w:val="none" w:sz="0" w:space="0" w:color="auto"/>
        <w:bottom w:val="none" w:sz="0" w:space="0" w:color="auto"/>
        <w:right w:val="none" w:sz="0" w:space="0" w:color="auto"/>
      </w:divBdr>
    </w:div>
    <w:div w:id="392389969">
      <w:bodyDiv w:val="1"/>
      <w:marLeft w:val="0"/>
      <w:marRight w:val="0"/>
      <w:marTop w:val="0"/>
      <w:marBottom w:val="0"/>
      <w:divBdr>
        <w:top w:val="none" w:sz="0" w:space="0" w:color="auto"/>
        <w:left w:val="none" w:sz="0" w:space="0" w:color="auto"/>
        <w:bottom w:val="none" w:sz="0" w:space="0" w:color="auto"/>
        <w:right w:val="none" w:sz="0" w:space="0" w:color="auto"/>
      </w:divBdr>
    </w:div>
    <w:div w:id="392462198">
      <w:bodyDiv w:val="1"/>
      <w:marLeft w:val="0"/>
      <w:marRight w:val="0"/>
      <w:marTop w:val="0"/>
      <w:marBottom w:val="0"/>
      <w:divBdr>
        <w:top w:val="none" w:sz="0" w:space="0" w:color="auto"/>
        <w:left w:val="none" w:sz="0" w:space="0" w:color="auto"/>
        <w:bottom w:val="none" w:sz="0" w:space="0" w:color="auto"/>
        <w:right w:val="none" w:sz="0" w:space="0" w:color="auto"/>
      </w:divBdr>
    </w:div>
    <w:div w:id="392658628">
      <w:bodyDiv w:val="1"/>
      <w:marLeft w:val="0"/>
      <w:marRight w:val="0"/>
      <w:marTop w:val="0"/>
      <w:marBottom w:val="0"/>
      <w:divBdr>
        <w:top w:val="none" w:sz="0" w:space="0" w:color="auto"/>
        <w:left w:val="none" w:sz="0" w:space="0" w:color="auto"/>
        <w:bottom w:val="none" w:sz="0" w:space="0" w:color="auto"/>
        <w:right w:val="none" w:sz="0" w:space="0" w:color="auto"/>
      </w:divBdr>
    </w:div>
    <w:div w:id="392704362">
      <w:bodyDiv w:val="1"/>
      <w:marLeft w:val="0"/>
      <w:marRight w:val="0"/>
      <w:marTop w:val="0"/>
      <w:marBottom w:val="0"/>
      <w:divBdr>
        <w:top w:val="none" w:sz="0" w:space="0" w:color="auto"/>
        <w:left w:val="none" w:sz="0" w:space="0" w:color="auto"/>
        <w:bottom w:val="none" w:sz="0" w:space="0" w:color="auto"/>
        <w:right w:val="none" w:sz="0" w:space="0" w:color="auto"/>
      </w:divBdr>
    </w:div>
    <w:div w:id="392893683">
      <w:bodyDiv w:val="1"/>
      <w:marLeft w:val="0"/>
      <w:marRight w:val="0"/>
      <w:marTop w:val="0"/>
      <w:marBottom w:val="0"/>
      <w:divBdr>
        <w:top w:val="none" w:sz="0" w:space="0" w:color="auto"/>
        <w:left w:val="none" w:sz="0" w:space="0" w:color="auto"/>
        <w:bottom w:val="none" w:sz="0" w:space="0" w:color="auto"/>
        <w:right w:val="none" w:sz="0" w:space="0" w:color="auto"/>
      </w:divBdr>
    </w:div>
    <w:div w:id="393087999">
      <w:bodyDiv w:val="1"/>
      <w:marLeft w:val="0"/>
      <w:marRight w:val="0"/>
      <w:marTop w:val="0"/>
      <w:marBottom w:val="0"/>
      <w:divBdr>
        <w:top w:val="none" w:sz="0" w:space="0" w:color="auto"/>
        <w:left w:val="none" w:sz="0" w:space="0" w:color="auto"/>
        <w:bottom w:val="none" w:sz="0" w:space="0" w:color="auto"/>
        <w:right w:val="none" w:sz="0" w:space="0" w:color="auto"/>
      </w:divBdr>
    </w:div>
    <w:div w:id="393241565">
      <w:bodyDiv w:val="1"/>
      <w:marLeft w:val="0"/>
      <w:marRight w:val="0"/>
      <w:marTop w:val="0"/>
      <w:marBottom w:val="0"/>
      <w:divBdr>
        <w:top w:val="none" w:sz="0" w:space="0" w:color="auto"/>
        <w:left w:val="none" w:sz="0" w:space="0" w:color="auto"/>
        <w:bottom w:val="none" w:sz="0" w:space="0" w:color="auto"/>
        <w:right w:val="none" w:sz="0" w:space="0" w:color="auto"/>
      </w:divBdr>
    </w:div>
    <w:div w:id="393553881">
      <w:bodyDiv w:val="1"/>
      <w:marLeft w:val="0"/>
      <w:marRight w:val="0"/>
      <w:marTop w:val="0"/>
      <w:marBottom w:val="0"/>
      <w:divBdr>
        <w:top w:val="none" w:sz="0" w:space="0" w:color="auto"/>
        <w:left w:val="none" w:sz="0" w:space="0" w:color="auto"/>
        <w:bottom w:val="none" w:sz="0" w:space="0" w:color="auto"/>
        <w:right w:val="none" w:sz="0" w:space="0" w:color="auto"/>
      </w:divBdr>
    </w:div>
    <w:div w:id="393625251">
      <w:bodyDiv w:val="1"/>
      <w:marLeft w:val="0"/>
      <w:marRight w:val="0"/>
      <w:marTop w:val="0"/>
      <w:marBottom w:val="0"/>
      <w:divBdr>
        <w:top w:val="none" w:sz="0" w:space="0" w:color="auto"/>
        <w:left w:val="none" w:sz="0" w:space="0" w:color="auto"/>
        <w:bottom w:val="none" w:sz="0" w:space="0" w:color="auto"/>
        <w:right w:val="none" w:sz="0" w:space="0" w:color="auto"/>
      </w:divBdr>
    </w:div>
    <w:div w:id="393702125">
      <w:bodyDiv w:val="1"/>
      <w:marLeft w:val="0"/>
      <w:marRight w:val="0"/>
      <w:marTop w:val="0"/>
      <w:marBottom w:val="0"/>
      <w:divBdr>
        <w:top w:val="none" w:sz="0" w:space="0" w:color="auto"/>
        <w:left w:val="none" w:sz="0" w:space="0" w:color="auto"/>
        <w:bottom w:val="none" w:sz="0" w:space="0" w:color="auto"/>
        <w:right w:val="none" w:sz="0" w:space="0" w:color="auto"/>
      </w:divBdr>
    </w:div>
    <w:div w:id="393937092">
      <w:bodyDiv w:val="1"/>
      <w:marLeft w:val="0"/>
      <w:marRight w:val="0"/>
      <w:marTop w:val="0"/>
      <w:marBottom w:val="0"/>
      <w:divBdr>
        <w:top w:val="none" w:sz="0" w:space="0" w:color="auto"/>
        <w:left w:val="none" w:sz="0" w:space="0" w:color="auto"/>
        <w:bottom w:val="none" w:sz="0" w:space="0" w:color="auto"/>
        <w:right w:val="none" w:sz="0" w:space="0" w:color="auto"/>
      </w:divBdr>
    </w:div>
    <w:div w:id="394277260">
      <w:bodyDiv w:val="1"/>
      <w:marLeft w:val="0"/>
      <w:marRight w:val="0"/>
      <w:marTop w:val="0"/>
      <w:marBottom w:val="0"/>
      <w:divBdr>
        <w:top w:val="none" w:sz="0" w:space="0" w:color="auto"/>
        <w:left w:val="none" w:sz="0" w:space="0" w:color="auto"/>
        <w:bottom w:val="none" w:sz="0" w:space="0" w:color="auto"/>
        <w:right w:val="none" w:sz="0" w:space="0" w:color="auto"/>
      </w:divBdr>
    </w:div>
    <w:div w:id="394281399">
      <w:bodyDiv w:val="1"/>
      <w:marLeft w:val="0"/>
      <w:marRight w:val="0"/>
      <w:marTop w:val="0"/>
      <w:marBottom w:val="0"/>
      <w:divBdr>
        <w:top w:val="none" w:sz="0" w:space="0" w:color="auto"/>
        <w:left w:val="none" w:sz="0" w:space="0" w:color="auto"/>
        <w:bottom w:val="none" w:sz="0" w:space="0" w:color="auto"/>
        <w:right w:val="none" w:sz="0" w:space="0" w:color="auto"/>
      </w:divBdr>
    </w:div>
    <w:div w:id="394476156">
      <w:bodyDiv w:val="1"/>
      <w:marLeft w:val="0"/>
      <w:marRight w:val="0"/>
      <w:marTop w:val="0"/>
      <w:marBottom w:val="0"/>
      <w:divBdr>
        <w:top w:val="none" w:sz="0" w:space="0" w:color="auto"/>
        <w:left w:val="none" w:sz="0" w:space="0" w:color="auto"/>
        <w:bottom w:val="none" w:sz="0" w:space="0" w:color="auto"/>
        <w:right w:val="none" w:sz="0" w:space="0" w:color="auto"/>
      </w:divBdr>
    </w:div>
    <w:div w:id="394476932">
      <w:bodyDiv w:val="1"/>
      <w:marLeft w:val="0"/>
      <w:marRight w:val="0"/>
      <w:marTop w:val="0"/>
      <w:marBottom w:val="0"/>
      <w:divBdr>
        <w:top w:val="none" w:sz="0" w:space="0" w:color="auto"/>
        <w:left w:val="none" w:sz="0" w:space="0" w:color="auto"/>
        <w:bottom w:val="none" w:sz="0" w:space="0" w:color="auto"/>
        <w:right w:val="none" w:sz="0" w:space="0" w:color="auto"/>
      </w:divBdr>
    </w:div>
    <w:div w:id="394662696">
      <w:bodyDiv w:val="1"/>
      <w:marLeft w:val="0"/>
      <w:marRight w:val="0"/>
      <w:marTop w:val="0"/>
      <w:marBottom w:val="0"/>
      <w:divBdr>
        <w:top w:val="none" w:sz="0" w:space="0" w:color="auto"/>
        <w:left w:val="none" w:sz="0" w:space="0" w:color="auto"/>
        <w:bottom w:val="none" w:sz="0" w:space="0" w:color="auto"/>
        <w:right w:val="none" w:sz="0" w:space="0" w:color="auto"/>
      </w:divBdr>
    </w:div>
    <w:div w:id="394663473">
      <w:bodyDiv w:val="1"/>
      <w:marLeft w:val="0"/>
      <w:marRight w:val="0"/>
      <w:marTop w:val="0"/>
      <w:marBottom w:val="0"/>
      <w:divBdr>
        <w:top w:val="none" w:sz="0" w:space="0" w:color="auto"/>
        <w:left w:val="none" w:sz="0" w:space="0" w:color="auto"/>
        <w:bottom w:val="none" w:sz="0" w:space="0" w:color="auto"/>
        <w:right w:val="none" w:sz="0" w:space="0" w:color="auto"/>
      </w:divBdr>
    </w:div>
    <w:div w:id="394664087">
      <w:bodyDiv w:val="1"/>
      <w:marLeft w:val="0"/>
      <w:marRight w:val="0"/>
      <w:marTop w:val="0"/>
      <w:marBottom w:val="0"/>
      <w:divBdr>
        <w:top w:val="none" w:sz="0" w:space="0" w:color="auto"/>
        <w:left w:val="none" w:sz="0" w:space="0" w:color="auto"/>
        <w:bottom w:val="none" w:sz="0" w:space="0" w:color="auto"/>
        <w:right w:val="none" w:sz="0" w:space="0" w:color="auto"/>
      </w:divBdr>
    </w:div>
    <w:div w:id="394740549">
      <w:bodyDiv w:val="1"/>
      <w:marLeft w:val="0"/>
      <w:marRight w:val="0"/>
      <w:marTop w:val="0"/>
      <w:marBottom w:val="0"/>
      <w:divBdr>
        <w:top w:val="none" w:sz="0" w:space="0" w:color="auto"/>
        <w:left w:val="none" w:sz="0" w:space="0" w:color="auto"/>
        <w:bottom w:val="none" w:sz="0" w:space="0" w:color="auto"/>
        <w:right w:val="none" w:sz="0" w:space="0" w:color="auto"/>
      </w:divBdr>
    </w:div>
    <w:div w:id="394742358">
      <w:bodyDiv w:val="1"/>
      <w:marLeft w:val="0"/>
      <w:marRight w:val="0"/>
      <w:marTop w:val="0"/>
      <w:marBottom w:val="0"/>
      <w:divBdr>
        <w:top w:val="none" w:sz="0" w:space="0" w:color="auto"/>
        <w:left w:val="none" w:sz="0" w:space="0" w:color="auto"/>
        <w:bottom w:val="none" w:sz="0" w:space="0" w:color="auto"/>
        <w:right w:val="none" w:sz="0" w:space="0" w:color="auto"/>
      </w:divBdr>
    </w:div>
    <w:div w:id="394814433">
      <w:bodyDiv w:val="1"/>
      <w:marLeft w:val="0"/>
      <w:marRight w:val="0"/>
      <w:marTop w:val="0"/>
      <w:marBottom w:val="0"/>
      <w:divBdr>
        <w:top w:val="none" w:sz="0" w:space="0" w:color="auto"/>
        <w:left w:val="none" w:sz="0" w:space="0" w:color="auto"/>
        <w:bottom w:val="none" w:sz="0" w:space="0" w:color="auto"/>
        <w:right w:val="none" w:sz="0" w:space="0" w:color="auto"/>
      </w:divBdr>
    </w:div>
    <w:div w:id="394860218">
      <w:bodyDiv w:val="1"/>
      <w:marLeft w:val="0"/>
      <w:marRight w:val="0"/>
      <w:marTop w:val="0"/>
      <w:marBottom w:val="0"/>
      <w:divBdr>
        <w:top w:val="none" w:sz="0" w:space="0" w:color="auto"/>
        <w:left w:val="none" w:sz="0" w:space="0" w:color="auto"/>
        <w:bottom w:val="none" w:sz="0" w:space="0" w:color="auto"/>
        <w:right w:val="none" w:sz="0" w:space="0" w:color="auto"/>
      </w:divBdr>
    </w:div>
    <w:div w:id="394938834">
      <w:bodyDiv w:val="1"/>
      <w:marLeft w:val="0"/>
      <w:marRight w:val="0"/>
      <w:marTop w:val="0"/>
      <w:marBottom w:val="0"/>
      <w:divBdr>
        <w:top w:val="none" w:sz="0" w:space="0" w:color="auto"/>
        <w:left w:val="none" w:sz="0" w:space="0" w:color="auto"/>
        <w:bottom w:val="none" w:sz="0" w:space="0" w:color="auto"/>
        <w:right w:val="none" w:sz="0" w:space="0" w:color="auto"/>
      </w:divBdr>
    </w:div>
    <w:div w:id="395082458">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395126201">
      <w:bodyDiv w:val="1"/>
      <w:marLeft w:val="0"/>
      <w:marRight w:val="0"/>
      <w:marTop w:val="0"/>
      <w:marBottom w:val="0"/>
      <w:divBdr>
        <w:top w:val="none" w:sz="0" w:space="0" w:color="auto"/>
        <w:left w:val="none" w:sz="0" w:space="0" w:color="auto"/>
        <w:bottom w:val="none" w:sz="0" w:space="0" w:color="auto"/>
        <w:right w:val="none" w:sz="0" w:space="0" w:color="auto"/>
      </w:divBdr>
    </w:div>
    <w:div w:id="395209091">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
    <w:div w:id="395323798">
      <w:bodyDiv w:val="1"/>
      <w:marLeft w:val="0"/>
      <w:marRight w:val="0"/>
      <w:marTop w:val="0"/>
      <w:marBottom w:val="0"/>
      <w:divBdr>
        <w:top w:val="none" w:sz="0" w:space="0" w:color="auto"/>
        <w:left w:val="none" w:sz="0" w:space="0" w:color="auto"/>
        <w:bottom w:val="none" w:sz="0" w:space="0" w:color="auto"/>
        <w:right w:val="none" w:sz="0" w:space="0" w:color="auto"/>
      </w:divBdr>
    </w:div>
    <w:div w:id="395473548">
      <w:bodyDiv w:val="1"/>
      <w:marLeft w:val="0"/>
      <w:marRight w:val="0"/>
      <w:marTop w:val="0"/>
      <w:marBottom w:val="0"/>
      <w:divBdr>
        <w:top w:val="none" w:sz="0" w:space="0" w:color="auto"/>
        <w:left w:val="none" w:sz="0" w:space="0" w:color="auto"/>
        <w:bottom w:val="none" w:sz="0" w:space="0" w:color="auto"/>
        <w:right w:val="none" w:sz="0" w:space="0" w:color="auto"/>
      </w:divBdr>
    </w:div>
    <w:div w:id="395517924">
      <w:bodyDiv w:val="1"/>
      <w:marLeft w:val="0"/>
      <w:marRight w:val="0"/>
      <w:marTop w:val="0"/>
      <w:marBottom w:val="0"/>
      <w:divBdr>
        <w:top w:val="none" w:sz="0" w:space="0" w:color="auto"/>
        <w:left w:val="none" w:sz="0" w:space="0" w:color="auto"/>
        <w:bottom w:val="none" w:sz="0" w:space="0" w:color="auto"/>
        <w:right w:val="none" w:sz="0" w:space="0" w:color="auto"/>
      </w:divBdr>
    </w:div>
    <w:div w:id="395662419">
      <w:bodyDiv w:val="1"/>
      <w:marLeft w:val="0"/>
      <w:marRight w:val="0"/>
      <w:marTop w:val="0"/>
      <w:marBottom w:val="0"/>
      <w:divBdr>
        <w:top w:val="none" w:sz="0" w:space="0" w:color="auto"/>
        <w:left w:val="none" w:sz="0" w:space="0" w:color="auto"/>
        <w:bottom w:val="none" w:sz="0" w:space="0" w:color="auto"/>
        <w:right w:val="none" w:sz="0" w:space="0" w:color="auto"/>
      </w:divBdr>
    </w:div>
    <w:div w:id="395669773">
      <w:bodyDiv w:val="1"/>
      <w:marLeft w:val="0"/>
      <w:marRight w:val="0"/>
      <w:marTop w:val="0"/>
      <w:marBottom w:val="0"/>
      <w:divBdr>
        <w:top w:val="none" w:sz="0" w:space="0" w:color="auto"/>
        <w:left w:val="none" w:sz="0" w:space="0" w:color="auto"/>
        <w:bottom w:val="none" w:sz="0" w:space="0" w:color="auto"/>
        <w:right w:val="none" w:sz="0" w:space="0" w:color="auto"/>
      </w:divBdr>
    </w:div>
    <w:div w:id="395709134">
      <w:bodyDiv w:val="1"/>
      <w:marLeft w:val="0"/>
      <w:marRight w:val="0"/>
      <w:marTop w:val="0"/>
      <w:marBottom w:val="0"/>
      <w:divBdr>
        <w:top w:val="none" w:sz="0" w:space="0" w:color="auto"/>
        <w:left w:val="none" w:sz="0" w:space="0" w:color="auto"/>
        <w:bottom w:val="none" w:sz="0" w:space="0" w:color="auto"/>
        <w:right w:val="none" w:sz="0" w:space="0" w:color="auto"/>
      </w:divBdr>
    </w:div>
    <w:div w:id="395709299">
      <w:bodyDiv w:val="1"/>
      <w:marLeft w:val="0"/>
      <w:marRight w:val="0"/>
      <w:marTop w:val="0"/>
      <w:marBottom w:val="0"/>
      <w:divBdr>
        <w:top w:val="none" w:sz="0" w:space="0" w:color="auto"/>
        <w:left w:val="none" w:sz="0" w:space="0" w:color="auto"/>
        <w:bottom w:val="none" w:sz="0" w:space="0" w:color="auto"/>
        <w:right w:val="none" w:sz="0" w:space="0" w:color="auto"/>
      </w:divBdr>
    </w:div>
    <w:div w:id="395781221">
      <w:bodyDiv w:val="1"/>
      <w:marLeft w:val="0"/>
      <w:marRight w:val="0"/>
      <w:marTop w:val="0"/>
      <w:marBottom w:val="0"/>
      <w:divBdr>
        <w:top w:val="none" w:sz="0" w:space="0" w:color="auto"/>
        <w:left w:val="none" w:sz="0" w:space="0" w:color="auto"/>
        <w:bottom w:val="none" w:sz="0" w:space="0" w:color="auto"/>
        <w:right w:val="none" w:sz="0" w:space="0" w:color="auto"/>
      </w:divBdr>
    </w:div>
    <w:div w:id="395855066">
      <w:bodyDiv w:val="1"/>
      <w:marLeft w:val="0"/>
      <w:marRight w:val="0"/>
      <w:marTop w:val="0"/>
      <w:marBottom w:val="0"/>
      <w:divBdr>
        <w:top w:val="none" w:sz="0" w:space="0" w:color="auto"/>
        <w:left w:val="none" w:sz="0" w:space="0" w:color="auto"/>
        <w:bottom w:val="none" w:sz="0" w:space="0" w:color="auto"/>
        <w:right w:val="none" w:sz="0" w:space="0" w:color="auto"/>
      </w:divBdr>
    </w:div>
    <w:div w:id="395856891">
      <w:bodyDiv w:val="1"/>
      <w:marLeft w:val="0"/>
      <w:marRight w:val="0"/>
      <w:marTop w:val="0"/>
      <w:marBottom w:val="0"/>
      <w:divBdr>
        <w:top w:val="none" w:sz="0" w:space="0" w:color="auto"/>
        <w:left w:val="none" w:sz="0" w:space="0" w:color="auto"/>
        <w:bottom w:val="none" w:sz="0" w:space="0" w:color="auto"/>
        <w:right w:val="none" w:sz="0" w:space="0" w:color="auto"/>
      </w:divBdr>
    </w:div>
    <w:div w:id="395860928">
      <w:bodyDiv w:val="1"/>
      <w:marLeft w:val="0"/>
      <w:marRight w:val="0"/>
      <w:marTop w:val="0"/>
      <w:marBottom w:val="0"/>
      <w:divBdr>
        <w:top w:val="none" w:sz="0" w:space="0" w:color="auto"/>
        <w:left w:val="none" w:sz="0" w:space="0" w:color="auto"/>
        <w:bottom w:val="none" w:sz="0" w:space="0" w:color="auto"/>
        <w:right w:val="none" w:sz="0" w:space="0" w:color="auto"/>
      </w:divBdr>
    </w:div>
    <w:div w:id="395906852">
      <w:bodyDiv w:val="1"/>
      <w:marLeft w:val="0"/>
      <w:marRight w:val="0"/>
      <w:marTop w:val="0"/>
      <w:marBottom w:val="0"/>
      <w:divBdr>
        <w:top w:val="none" w:sz="0" w:space="0" w:color="auto"/>
        <w:left w:val="none" w:sz="0" w:space="0" w:color="auto"/>
        <w:bottom w:val="none" w:sz="0" w:space="0" w:color="auto"/>
        <w:right w:val="none" w:sz="0" w:space="0" w:color="auto"/>
      </w:divBdr>
    </w:div>
    <w:div w:id="396052490">
      <w:bodyDiv w:val="1"/>
      <w:marLeft w:val="0"/>
      <w:marRight w:val="0"/>
      <w:marTop w:val="0"/>
      <w:marBottom w:val="0"/>
      <w:divBdr>
        <w:top w:val="none" w:sz="0" w:space="0" w:color="auto"/>
        <w:left w:val="none" w:sz="0" w:space="0" w:color="auto"/>
        <w:bottom w:val="none" w:sz="0" w:space="0" w:color="auto"/>
        <w:right w:val="none" w:sz="0" w:space="0" w:color="auto"/>
      </w:divBdr>
    </w:div>
    <w:div w:id="396167595">
      <w:bodyDiv w:val="1"/>
      <w:marLeft w:val="0"/>
      <w:marRight w:val="0"/>
      <w:marTop w:val="0"/>
      <w:marBottom w:val="0"/>
      <w:divBdr>
        <w:top w:val="none" w:sz="0" w:space="0" w:color="auto"/>
        <w:left w:val="none" w:sz="0" w:space="0" w:color="auto"/>
        <w:bottom w:val="none" w:sz="0" w:space="0" w:color="auto"/>
        <w:right w:val="none" w:sz="0" w:space="0" w:color="auto"/>
      </w:divBdr>
    </w:div>
    <w:div w:id="396631078">
      <w:bodyDiv w:val="1"/>
      <w:marLeft w:val="0"/>
      <w:marRight w:val="0"/>
      <w:marTop w:val="0"/>
      <w:marBottom w:val="0"/>
      <w:divBdr>
        <w:top w:val="none" w:sz="0" w:space="0" w:color="auto"/>
        <w:left w:val="none" w:sz="0" w:space="0" w:color="auto"/>
        <w:bottom w:val="none" w:sz="0" w:space="0" w:color="auto"/>
        <w:right w:val="none" w:sz="0" w:space="0" w:color="auto"/>
      </w:divBdr>
    </w:div>
    <w:div w:id="396636308">
      <w:bodyDiv w:val="1"/>
      <w:marLeft w:val="0"/>
      <w:marRight w:val="0"/>
      <w:marTop w:val="0"/>
      <w:marBottom w:val="0"/>
      <w:divBdr>
        <w:top w:val="none" w:sz="0" w:space="0" w:color="auto"/>
        <w:left w:val="none" w:sz="0" w:space="0" w:color="auto"/>
        <w:bottom w:val="none" w:sz="0" w:space="0" w:color="auto"/>
        <w:right w:val="none" w:sz="0" w:space="0" w:color="auto"/>
      </w:divBdr>
    </w:div>
    <w:div w:id="396905382">
      <w:bodyDiv w:val="1"/>
      <w:marLeft w:val="0"/>
      <w:marRight w:val="0"/>
      <w:marTop w:val="0"/>
      <w:marBottom w:val="0"/>
      <w:divBdr>
        <w:top w:val="none" w:sz="0" w:space="0" w:color="auto"/>
        <w:left w:val="none" w:sz="0" w:space="0" w:color="auto"/>
        <w:bottom w:val="none" w:sz="0" w:space="0" w:color="auto"/>
        <w:right w:val="none" w:sz="0" w:space="0" w:color="auto"/>
      </w:divBdr>
    </w:div>
    <w:div w:id="396906461">
      <w:bodyDiv w:val="1"/>
      <w:marLeft w:val="0"/>
      <w:marRight w:val="0"/>
      <w:marTop w:val="0"/>
      <w:marBottom w:val="0"/>
      <w:divBdr>
        <w:top w:val="none" w:sz="0" w:space="0" w:color="auto"/>
        <w:left w:val="none" w:sz="0" w:space="0" w:color="auto"/>
        <w:bottom w:val="none" w:sz="0" w:space="0" w:color="auto"/>
        <w:right w:val="none" w:sz="0" w:space="0" w:color="auto"/>
      </w:divBdr>
    </w:div>
    <w:div w:id="396975822">
      <w:bodyDiv w:val="1"/>
      <w:marLeft w:val="0"/>
      <w:marRight w:val="0"/>
      <w:marTop w:val="0"/>
      <w:marBottom w:val="0"/>
      <w:divBdr>
        <w:top w:val="none" w:sz="0" w:space="0" w:color="auto"/>
        <w:left w:val="none" w:sz="0" w:space="0" w:color="auto"/>
        <w:bottom w:val="none" w:sz="0" w:space="0" w:color="auto"/>
        <w:right w:val="none" w:sz="0" w:space="0" w:color="auto"/>
      </w:divBdr>
    </w:div>
    <w:div w:id="397242831">
      <w:bodyDiv w:val="1"/>
      <w:marLeft w:val="0"/>
      <w:marRight w:val="0"/>
      <w:marTop w:val="0"/>
      <w:marBottom w:val="0"/>
      <w:divBdr>
        <w:top w:val="none" w:sz="0" w:space="0" w:color="auto"/>
        <w:left w:val="none" w:sz="0" w:space="0" w:color="auto"/>
        <w:bottom w:val="none" w:sz="0" w:space="0" w:color="auto"/>
        <w:right w:val="none" w:sz="0" w:space="0" w:color="auto"/>
      </w:divBdr>
    </w:div>
    <w:div w:id="397484786">
      <w:bodyDiv w:val="1"/>
      <w:marLeft w:val="0"/>
      <w:marRight w:val="0"/>
      <w:marTop w:val="0"/>
      <w:marBottom w:val="0"/>
      <w:divBdr>
        <w:top w:val="none" w:sz="0" w:space="0" w:color="auto"/>
        <w:left w:val="none" w:sz="0" w:space="0" w:color="auto"/>
        <w:bottom w:val="none" w:sz="0" w:space="0" w:color="auto"/>
        <w:right w:val="none" w:sz="0" w:space="0" w:color="auto"/>
      </w:divBdr>
    </w:div>
    <w:div w:id="397552329">
      <w:bodyDiv w:val="1"/>
      <w:marLeft w:val="0"/>
      <w:marRight w:val="0"/>
      <w:marTop w:val="0"/>
      <w:marBottom w:val="0"/>
      <w:divBdr>
        <w:top w:val="none" w:sz="0" w:space="0" w:color="auto"/>
        <w:left w:val="none" w:sz="0" w:space="0" w:color="auto"/>
        <w:bottom w:val="none" w:sz="0" w:space="0" w:color="auto"/>
        <w:right w:val="none" w:sz="0" w:space="0" w:color="auto"/>
      </w:divBdr>
    </w:div>
    <w:div w:id="397631662">
      <w:bodyDiv w:val="1"/>
      <w:marLeft w:val="0"/>
      <w:marRight w:val="0"/>
      <w:marTop w:val="0"/>
      <w:marBottom w:val="0"/>
      <w:divBdr>
        <w:top w:val="none" w:sz="0" w:space="0" w:color="auto"/>
        <w:left w:val="none" w:sz="0" w:space="0" w:color="auto"/>
        <w:bottom w:val="none" w:sz="0" w:space="0" w:color="auto"/>
        <w:right w:val="none" w:sz="0" w:space="0" w:color="auto"/>
      </w:divBdr>
    </w:div>
    <w:div w:id="397636398">
      <w:bodyDiv w:val="1"/>
      <w:marLeft w:val="0"/>
      <w:marRight w:val="0"/>
      <w:marTop w:val="0"/>
      <w:marBottom w:val="0"/>
      <w:divBdr>
        <w:top w:val="none" w:sz="0" w:space="0" w:color="auto"/>
        <w:left w:val="none" w:sz="0" w:space="0" w:color="auto"/>
        <w:bottom w:val="none" w:sz="0" w:space="0" w:color="auto"/>
        <w:right w:val="none" w:sz="0" w:space="0" w:color="auto"/>
      </w:divBdr>
    </w:div>
    <w:div w:id="397678279">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397938695">
      <w:bodyDiv w:val="1"/>
      <w:marLeft w:val="0"/>
      <w:marRight w:val="0"/>
      <w:marTop w:val="0"/>
      <w:marBottom w:val="0"/>
      <w:divBdr>
        <w:top w:val="none" w:sz="0" w:space="0" w:color="auto"/>
        <w:left w:val="none" w:sz="0" w:space="0" w:color="auto"/>
        <w:bottom w:val="none" w:sz="0" w:space="0" w:color="auto"/>
        <w:right w:val="none" w:sz="0" w:space="0" w:color="auto"/>
      </w:divBdr>
    </w:div>
    <w:div w:id="398023737">
      <w:bodyDiv w:val="1"/>
      <w:marLeft w:val="0"/>
      <w:marRight w:val="0"/>
      <w:marTop w:val="0"/>
      <w:marBottom w:val="0"/>
      <w:divBdr>
        <w:top w:val="none" w:sz="0" w:space="0" w:color="auto"/>
        <w:left w:val="none" w:sz="0" w:space="0" w:color="auto"/>
        <w:bottom w:val="none" w:sz="0" w:space="0" w:color="auto"/>
        <w:right w:val="none" w:sz="0" w:space="0" w:color="auto"/>
      </w:divBdr>
    </w:div>
    <w:div w:id="398141209">
      <w:bodyDiv w:val="1"/>
      <w:marLeft w:val="0"/>
      <w:marRight w:val="0"/>
      <w:marTop w:val="0"/>
      <w:marBottom w:val="0"/>
      <w:divBdr>
        <w:top w:val="none" w:sz="0" w:space="0" w:color="auto"/>
        <w:left w:val="none" w:sz="0" w:space="0" w:color="auto"/>
        <w:bottom w:val="none" w:sz="0" w:space="0" w:color="auto"/>
        <w:right w:val="none" w:sz="0" w:space="0" w:color="auto"/>
      </w:divBdr>
    </w:div>
    <w:div w:id="399056519">
      <w:bodyDiv w:val="1"/>
      <w:marLeft w:val="0"/>
      <w:marRight w:val="0"/>
      <w:marTop w:val="0"/>
      <w:marBottom w:val="0"/>
      <w:divBdr>
        <w:top w:val="none" w:sz="0" w:space="0" w:color="auto"/>
        <w:left w:val="none" w:sz="0" w:space="0" w:color="auto"/>
        <w:bottom w:val="none" w:sz="0" w:space="0" w:color="auto"/>
        <w:right w:val="none" w:sz="0" w:space="0" w:color="auto"/>
      </w:divBdr>
    </w:div>
    <w:div w:id="399057670">
      <w:bodyDiv w:val="1"/>
      <w:marLeft w:val="0"/>
      <w:marRight w:val="0"/>
      <w:marTop w:val="0"/>
      <w:marBottom w:val="0"/>
      <w:divBdr>
        <w:top w:val="none" w:sz="0" w:space="0" w:color="auto"/>
        <w:left w:val="none" w:sz="0" w:space="0" w:color="auto"/>
        <w:bottom w:val="none" w:sz="0" w:space="0" w:color="auto"/>
        <w:right w:val="none" w:sz="0" w:space="0" w:color="auto"/>
      </w:divBdr>
    </w:div>
    <w:div w:id="399134912">
      <w:bodyDiv w:val="1"/>
      <w:marLeft w:val="0"/>
      <w:marRight w:val="0"/>
      <w:marTop w:val="0"/>
      <w:marBottom w:val="0"/>
      <w:divBdr>
        <w:top w:val="none" w:sz="0" w:space="0" w:color="auto"/>
        <w:left w:val="none" w:sz="0" w:space="0" w:color="auto"/>
        <w:bottom w:val="none" w:sz="0" w:space="0" w:color="auto"/>
        <w:right w:val="none" w:sz="0" w:space="0" w:color="auto"/>
      </w:divBdr>
    </w:div>
    <w:div w:id="399183571">
      <w:bodyDiv w:val="1"/>
      <w:marLeft w:val="0"/>
      <w:marRight w:val="0"/>
      <w:marTop w:val="0"/>
      <w:marBottom w:val="0"/>
      <w:divBdr>
        <w:top w:val="none" w:sz="0" w:space="0" w:color="auto"/>
        <w:left w:val="none" w:sz="0" w:space="0" w:color="auto"/>
        <w:bottom w:val="none" w:sz="0" w:space="0" w:color="auto"/>
        <w:right w:val="none" w:sz="0" w:space="0" w:color="auto"/>
      </w:divBdr>
    </w:div>
    <w:div w:id="399209040">
      <w:bodyDiv w:val="1"/>
      <w:marLeft w:val="0"/>
      <w:marRight w:val="0"/>
      <w:marTop w:val="0"/>
      <w:marBottom w:val="0"/>
      <w:divBdr>
        <w:top w:val="none" w:sz="0" w:space="0" w:color="auto"/>
        <w:left w:val="none" w:sz="0" w:space="0" w:color="auto"/>
        <w:bottom w:val="none" w:sz="0" w:space="0" w:color="auto"/>
        <w:right w:val="none" w:sz="0" w:space="0" w:color="auto"/>
      </w:divBdr>
    </w:div>
    <w:div w:id="399209130">
      <w:bodyDiv w:val="1"/>
      <w:marLeft w:val="0"/>
      <w:marRight w:val="0"/>
      <w:marTop w:val="0"/>
      <w:marBottom w:val="0"/>
      <w:divBdr>
        <w:top w:val="none" w:sz="0" w:space="0" w:color="auto"/>
        <w:left w:val="none" w:sz="0" w:space="0" w:color="auto"/>
        <w:bottom w:val="none" w:sz="0" w:space="0" w:color="auto"/>
        <w:right w:val="none" w:sz="0" w:space="0" w:color="auto"/>
      </w:divBdr>
    </w:div>
    <w:div w:id="399405658">
      <w:bodyDiv w:val="1"/>
      <w:marLeft w:val="0"/>
      <w:marRight w:val="0"/>
      <w:marTop w:val="0"/>
      <w:marBottom w:val="0"/>
      <w:divBdr>
        <w:top w:val="none" w:sz="0" w:space="0" w:color="auto"/>
        <w:left w:val="none" w:sz="0" w:space="0" w:color="auto"/>
        <w:bottom w:val="none" w:sz="0" w:space="0" w:color="auto"/>
        <w:right w:val="none" w:sz="0" w:space="0" w:color="auto"/>
      </w:divBdr>
    </w:div>
    <w:div w:id="399450724">
      <w:bodyDiv w:val="1"/>
      <w:marLeft w:val="0"/>
      <w:marRight w:val="0"/>
      <w:marTop w:val="0"/>
      <w:marBottom w:val="0"/>
      <w:divBdr>
        <w:top w:val="none" w:sz="0" w:space="0" w:color="auto"/>
        <w:left w:val="none" w:sz="0" w:space="0" w:color="auto"/>
        <w:bottom w:val="none" w:sz="0" w:space="0" w:color="auto"/>
        <w:right w:val="none" w:sz="0" w:space="0" w:color="auto"/>
      </w:divBdr>
    </w:div>
    <w:div w:id="399670784">
      <w:bodyDiv w:val="1"/>
      <w:marLeft w:val="0"/>
      <w:marRight w:val="0"/>
      <w:marTop w:val="0"/>
      <w:marBottom w:val="0"/>
      <w:divBdr>
        <w:top w:val="none" w:sz="0" w:space="0" w:color="auto"/>
        <w:left w:val="none" w:sz="0" w:space="0" w:color="auto"/>
        <w:bottom w:val="none" w:sz="0" w:space="0" w:color="auto"/>
        <w:right w:val="none" w:sz="0" w:space="0" w:color="auto"/>
      </w:divBdr>
    </w:div>
    <w:div w:id="399720355">
      <w:bodyDiv w:val="1"/>
      <w:marLeft w:val="0"/>
      <w:marRight w:val="0"/>
      <w:marTop w:val="0"/>
      <w:marBottom w:val="0"/>
      <w:divBdr>
        <w:top w:val="none" w:sz="0" w:space="0" w:color="auto"/>
        <w:left w:val="none" w:sz="0" w:space="0" w:color="auto"/>
        <w:bottom w:val="none" w:sz="0" w:space="0" w:color="auto"/>
        <w:right w:val="none" w:sz="0" w:space="0" w:color="auto"/>
      </w:divBdr>
    </w:div>
    <w:div w:id="399720697">
      <w:bodyDiv w:val="1"/>
      <w:marLeft w:val="0"/>
      <w:marRight w:val="0"/>
      <w:marTop w:val="0"/>
      <w:marBottom w:val="0"/>
      <w:divBdr>
        <w:top w:val="none" w:sz="0" w:space="0" w:color="auto"/>
        <w:left w:val="none" w:sz="0" w:space="0" w:color="auto"/>
        <w:bottom w:val="none" w:sz="0" w:space="0" w:color="auto"/>
        <w:right w:val="none" w:sz="0" w:space="0" w:color="auto"/>
      </w:divBdr>
    </w:div>
    <w:div w:id="399787956">
      <w:bodyDiv w:val="1"/>
      <w:marLeft w:val="0"/>
      <w:marRight w:val="0"/>
      <w:marTop w:val="0"/>
      <w:marBottom w:val="0"/>
      <w:divBdr>
        <w:top w:val="none" w:sz="0" w:space="0" w:color="auto"/>
        <w:left w:val="none" w:sz="0" w:space="0" w:color="auto"/>
        <w:bottom w:val="none" w:sz="0" w:space="0" w:color="auto"/>
        <w:right w:val="none" w:sz="0" w:space="0" w:color="auto"/>
      </w:divBdr>
    </w:div>
    <w:div w:id="399790539">
      <w:bodyDiv w:val="1"/>
      <w:marLeft w:val="0"/>
      <w:marRight w:val="0"/>
      <w:marTop w:val="0"/>
      <w:marBottom w:val="0"/>
      <w:divBdr>
        <w:top w:val="none" w:sz="0" w:space="0" w:color="auto"/>
        <w:left w:val="none" w:sz="0" w:space="0" w:color="auto"/>
        <w:bottom w:val="none" w:sz="0" w:space="0" w:color="auto"/>
        <w:right w:val="none" w:sz="0" w:space="0" w:color="auto"/>
      </w:divBdr>
    </w:div>
    <w:div w:id="399984496">
      <w:bodyDiv w:val="1"/>
      <w:marLeft w:val="0"/>
      <w:marRight w:val="0"/>
      <w:marTop w:val="0"/>
      <w:marBottom w:val="0"/>
      <w:divBdr>
        <w:top w:val="none" w:sz="0" w:space="0" w:color="auto"/>
        <w:left w:val="none" w:sz="0" w:space="0" w:color="auto"/>
        <w:bottom w:val="none" w:sz="0" w:space="0" w:color="auto"/>
        <w:right w:val="none" w:sz="0" w:space="0" w:color="auto"/>
      </w:divBdr>
    </w:div>
    <w:div w:id="399984636">
      <w:bodyDiv w:val="1"/>
      <w:marLeft w:val="0"/>
      <w:marRight w:val="0"/>
      <w:marTop w:val="0"/>
      <w:marBottom w:val="0"/>
      <w:divBdr>
        <w:top w:val="none" w:sz="0" w:space="0" w:color="auto"/>
        <w:left w:val="none" w:sz="0" w:space="0" w:color="auto"/>
        <w:bottom w:val="none" w:sz="0" w:space="0" w:color="auto"/>
        <w:right w:val="none" w:sz="0" w:space="0" w:color="auto"/>
      </w:divBdr>
    </w:div>
    <w:div w:id="399986425">
      <w:bodyDiv w:val="1"/>
      <w:marLeft w:val="0"/>
      <w:marRight w:val="0"/>
      <w:marTop w:val="0"/>
      <w:marBottom w:val="0"/>
      <w:divBdr>
        <w:top w:val="none" w:sz="0" w:space="0" w:color="auto"/>
        <w:left w:val="none" w:sz="0" w:space="0" w:color="auto"/>
        <w:bottom w:val="none" w:sz="0" w:space="0" w:color="auto"/>
        <w:right w:val="none" w:sz="0" w:space="0" w:color="auto"/>
      </w:divBdr>
    </w:div>
    <w:div w:id="400061589">
      <w:bodyDiv w:val="1"/>
      <w:marLeft w:val="0"/>
      <w:marRight w:val="0"/>
      <w:marTop w:val="0"/>
      <w:marBottom w:val="0"/>
      <w:divBdr>
        <w:top w:val="none" w:sz="0" w:space="0" w:color="auto"/>
        <w:left w:val="none" w:sz="0" w:space="0" w:color="auto"/>
        <w:bottom w:val="none" w:sz="0" w:space="0" w:color="auto"/>
        <w:right w:val="none" w:sz="0" w:space="0" w:color="auto"/>
      </w:divBdr>
    </w:div>
    <w:div w:id="400180562">
      <w:bodyDiv w:val="1"/>
      <w:marLeft w:val="0"/>
      <w:marRight w:val="0"/>
      <w:marTop w:val="0"/>
      <w:marBottom w:val="0"/>
      <w:divBdr>
        <w:top w:val="none" w:sz="0" w:space="0" w:color="auto"/>
        <w:left w:val="none" w:sz="0" w:space="0" w:color="auto"/>
        <w:bottom w:val="none" w:sz="0" w:space="0" w:color="auto"/>
        <w:right w:val="none" w:sz="0" w:space="0" w:color="auto"/>
      </w:divBdr>
    </w:div>
    <w:div w:id="400249555">
      <w:bodyDiv w:val="1"/>
      <w:marLeft w:val="0"/>
      <w:marRight w:val="0"/>
      <w:marTop w:val="0"/>
      <w:marBottom w:val="0"/>
      <w:divBdr>
        <w:top w:val="none" w:sz="0" w:space="0" w:color="auto"/>
        <w:left w:val="none" w:sz="0" w:space="0" w:color="auto"/>
        <w:bottom w:val="none" w:sz="0" w:space="0" w:color="auto"/>
        <w:right w:val="none" w:sz="0" w:space="0" w:color="auto"/>
      </w:divBdr>
    </w:div>
    <w:div w:id="400294056">
      <w:bodyDiv w:val="1"/>
      <w:marLeft w:val="0"/>
      <w:marRight w:val="0"/>
      <w:marTop w:val="0"/>
      <w:marBottom w:val="0"/>
      <w:divBdr>
        <w:top w:val="none" w:sz="0" w:space="0" w:color="auto"/>
        <w:left w:val="none" w:sz="0" w:space="0" w:color="auto"/>
        <w:bottom w:val="none" w:sz="0" w:space="0" w:color="auto"/>
        <w:right w:val="none" w:sz="0" w:space="0" w:color="auto"/>
      </w:divBdr>
    </w:div>
    <w:div w:id="400294945">
      <w:bodyDiv w:val="1"/>
      <w:marLeft w:val="0"/>
      <w:marRight w:val="0"/>
      <w:marTop w:val="0"/>
      <w:marBottom w:val="0"/>
      <w:divBdr>
        <w:top w:val="none" w:sz="0" w:space="0" w:color="auto"/>
        <w:left w:val="none" w:sz="0" w:space="0" w:color="auto"/>
        <w:bottom w:val="none" w:sz="0" w:space="0" w:color="auto"/>
        <w:right w:val="none" w:sz="0" w:space="0" w:color="auto"/>
      </w:divBdr>
    </w:div>
    <w:div w:id="400298967">
      <w:bodyDiv w:val="1"/>
      <w:marLeft w:val="0"/>
      <w:marRight w:val="0"/>
      <w:marTop w:val="0"/>
      <w:marBottom w:val="0"/>
      <w:divBdr>
        <w:top w:val="none" w:sz="0" w:space="0" w:color="auto"/>
        <w:left w:val="none" w:sz="0" w:space="0" w:color="auto"/>
        <w:bottom w:val="none" w:sz="0" w:space="0" w:color="auto"/>
        <w:right w:val="none" w:sz="0" w:space="0" w:color="auto"/>
      </w:divBdr>
    </w:div>
    <w:div w:id="400911773">
      <w:bodyDiv w:val="1"/>
      <w:marLeft w:val="0"/>
      <w:marRight w:val="0"/>
      <w:marTop w:val="0"/>
      <w:marBottom w:val="0"/>
      <w:divBdr>
        <w:top w:val="none" w:sz="0" w:space="0" w:color="auto"/>
        <w:left w:val="none" w:sz="0" w:space="0" w:color="auto"/>
        <w:bottom w:val="none" w:sz="0" w:space="0" w:color="auto"/>
        <w:right w:val="none" w:sz="0" w:space="0" w:color="auto"/>
      </w:divBdr>
    </w:div>
    <w:div w:id="401104634">
      <w:bodyDiv w:val="1"/>
      <w:marLeft w:val="0"/>
      <w:marRight w:val="0"/>
      <w:marTop w:val="0"/>
      <w:marBottom w:val="0"/>
      <w:divBdr>
        <w:top w:val="none" w:sz="0" w:space="0" w:color="auto"/>
        <w:left w:val="none" w:sz="0" w:space="0" w:color="auto"/>
        <w:bottom w:val="none" w:sz="0" w:space="0" w:color="auto"/>
        <w:right w:val="none" w:sz="0" w:space="0" w:color="auto"/>
      </w:divBdr>
    </w:div>
    <w:div w:id="401293039">
      <w:bodyDiv w:val="1"/>
      <w:marLeft w:val="0"/>
      <w:marRight w:val="0"/>
      <w:marTop w:val="0"/>
      <w:marBottom w:val="0"/>
      <w:divBdr>
        <w:top w:val="none" w:sz="0" w:space="0" w:color="auto"/>
        <w:left w:val="none" w:sz="0" w:space="0" w:color="auto"/>
        <w:bottom w:val="none" w:sz="0" w:space="0" w:color="auto"/>
        <w:right w:val="none" w:sz="0" w:space="0" w:color="auto"/>
      </w:divBdr>
    </w:div>
    <w:div w:id="401296647">
      <w:bodyDiv w:val="1"/>
      <w:marLeft w:val="0"/>
      <w:marRight w:val="0"/>
      <w:marTop w:val="0"/>
      <w:marBottom w:val="0"/>
      <w:divBdr>
        <w:top w:val="none" w:sz="0" w:space="0" w:color="auto"/>
        <w:left w:val="none" w:sz="0" w:space="0" w:color="auto"/>
        <w:bottom w:val="none" w:sz="0" w:space="0" w:color="auto"/>
        <w:right w:val="none" w:sz="0" w:space="0" w:color="auto"/>
      </w:divBdr>
    </w:div>
    <w:div w:id="401298635">
      <w:bodyDiv w:val="1"/>
      <w:marLeft w:val="0"/>
      <w:marRight w:val="0"/>
      <w:marTop w:val="0"/>
      <w:marBottom w:val="0"/>
      <w:divBdr>
        <w:top w:val="none" w:sz="0" w:space="0" w:color="auto"/>
        <w:left w:val="none" w:sz="0" w:space="0" w:color="auto"/>
        <w:bottom w:val="none" w:sz="0" w:space="0" w:color="auto"/>
        <w:right w:val="none" w:sz="0" w:space="0" w:color="auto"/>
      </w:divBdr>
    </w:div>
    <w:div w:id="401872580">
      <w:bodyDiv w:val="1"/>
      <w:marLeft w:val="0"/>
      <w:marRight w:val="0"/>
      <w:marTop w:val="0"/>
      <w:marBottom w:val="0"/>
      <w:divBdr>
        <w:top w:val="none" w:sz="0" w:space="0" w:color="auto"/>
        <w:left w:val="none" w:sz="0" w:space="0" w:color="auto"/>
        <w:bottom w:val="none" w:sz="0" w:space="0" w:color="auto"/>
        <w:right w:val="none" w:sz="0" w:space="0" w:color="auto"/>
      </w:divBdr>
    </w:div>
    <w:div w:id="401877549">
      <w:bodyDiv w:val="1"/>
      <w:marLeft w:val="0"/>
      <w:marRight w:val="0"/>
      <w:marTop w:val="0"/>
      <w:marBottom w:val="0"/>
      <w:divBdr>
        <w:top w:val="none" w:sz="0" w:space="0" w:color="auto"/>
        <w:left w:val="none" w:sz="0" w:space="0" w:color="auto"/>
        <w:bottom w:val="none" w:sz="0" w:space="0" w:color="auto"/>
        <w:right w:val="none" w:sz="0" w:space="0" w:color="auto"/>
      </w:divBdr>
    </w:div>
    <w:div w:id="401947929">
      <w:bodyDiv w:val="1"/>
      <w:marLeft w:val="0"/>
      <w:marRight w:val="0"/>
      <w:marTop w:val="0"/>
      <w:marBottom w:val="0"/>
      <w:divBdr>
        <w:top w:val="none" w:sz="0" w:space="0" w:color="auto"/>
        <w:left w:val="none" w:sz="0" w:space="0" w:color="auto"/>
        <w:bottom w:val="none" w:sz="0" w:space="0" w:color="auto"/>
        <w:right w:val="none" w:sz="0" w:space="0" w:color="auto"/>
      </w:divBdr>
    </w:div>
    <w:div w:id="402608365">
      <w:bodyDiv w:val="1"/>
      <w:marLeft w:val="0"/>
      <w:marRight w:val="0"/>
      <w:marTop w:val="0"/>
      <w:marBottom w:val="0"/>
      <w:divBdr>
        <w:top w:val="none" w:sz="0" w:space="0" w:color="auto"/>
        <w:left w:val="none" w:sz="0" w:space="0" w:color="auto"/>
        <w:bottom w:val="none" w:sz="0" w:space="0" w:color="auto"/>
        <w:right w:val="none" w:sz="0" w:space="0" w:color="auto"/>
      </w:divBdr>
    </w:div>
    <w:div w:id="402719406">
      <w:bodyDiv w:val="1"/>
      <w:marLeft w:val="0"/>
      <w:marRight w:val="0"/>
      <w:marTop w:val="0"/>
      <w:marBottom w:val="0"/>
      <w:divBdr>
        <w:top w:val="none" w:sz="0" w:space="0" w:color="auto"/>
        <w:left w:val="none" w:sz="0" w:space="0" w:color="auto"/>
        <w:bottom w:val="none" w:sz="0" w:space="0" w:color="auto"/>
        <w:right w:val="none" w:sz="0" w:space="0" w:color="auto"/>
      </w:divBdr>
    </w:div>
    <w:div w:id="402989675">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03142014">
      <w:bodyDiv w:val="1"/>
      <w:marLeft w:val="0"/>
      <w:marRight w:val="0"/>
      <w:marTop w:val="0"/>
      <w:marBottom w:val="0"/>
      <w:divBdr>
        <w:top w:val="none" w:sz="0" w:space="0" w:color="auto"/>
        <w:left w:val="none" w:sz="0" w:space="0" w:color="auto"/>
        <w:bottom w:val="none" w:sz="0" w:space="0" w:color="auto"/>
        <w:right w:val="none" w:sz="0" w:space="0" w:color="auto"/>
      </w:divBdr>
    </w:div>
    <w:div w:id="403182302">
      <w:bodyDiv w:val="1"/>
      <w:marLeft w:val="0"/>
      <w:marRight w:val="0"/>
      <w:marTop w:val="0"/>
      <w:marBottom w:val="0"/>
      <w:divBdr>
        <w:top w:val="none" w:sz="0" w:space="0" w:color="auto"/>
        <w:left w:val="none" w:sz="0" w:space="0" w:color="auto"/>
        <w:bottom w:val="none" w:sz="0" w:space="0" w:color="auto"/>
        <w:right w:val="none" w:sz="0" w:space="0" w:color="auto"/>
      </w:divBdr>
    </w:div>
    <w:div w:id="403341115">
      <w:bodyDiv w:val="1"/>
      <w:marLeft w:val="0"/>
      <w:marRight w:val="0"/>
      <w:marTop w:val="0"/>
      <w:marBottom w:val="0"/>
      <w:divBdr>
        <w:top w:val="none" w:sz="0" w:space="0" w:color="auto"/>
        <w:left w:val="none" w:sz="0" w:space="0" w:color="auto"/>
        <w:bottom w:val="none" w:sz="0" w:space="0" w:color="auto"/>
        <w:right w:val="none" w:sz="0" w:space="0" w:color="auto"/>
      </w:divBdr>
    </w:div>
    <w:div w:id="403375575">
      <w:bodyDiv w:val="1"/>
      <w:marLeft w:val="0"/>
      <w:marRight w:val="0"/>
      <w:marTop w:val="0"/>
      <w:marBottom w:val="0"/>
      <w:divBdr>
        <w:top w:val="none" w:sz="0" w:space="0" w:color="auto"/>
        <w:left w:val="none" w:sz="0" w:space="0" w:color="auto"/>
        <w:bottom w:val="none" w:sz="0" w:space="0" w:color="auto"/>
        <w:right w:val="none" w:sz="0" w:space="0" w:color="auto"/>
      </w:divBdr>
    </w:div>
    <w:div w:id="403377192">
      <w:bodyDiv w:val="1"/>
      <w:marLeft w:val="0"/>
      <w:marRight w:val="0"/>
      <w:marTop w:val="0"/>
      <w:marBottom w:val="0"/>
      <w:divBdr>
        <w:top w:val="none" w:sz="0" w:space="0" w:color="auto"/>
        <w:left w:val="none" w:sz="0" w:space="0" w:color="auto"/>
        <w:bottom w:val="none" w:sz="0" w:space="0" w:color="auto"/>
        <w:right w:val="none" w:sz="0" w:space="0" w:color="auto"/>
      </w:divBdr>
    </w:div>
    <w:div w:id="403454930">
      <w:bodyDiv w:val="1"/>
      <w:marLeft w:val="0"/>
      <w:marRight w:val="0"/>
      <w:marTop w:val="0"/>
      <w:marBottom w:val="0"/>
      <w:divBdr>
        <w:top w:val="none" w:sz="0" w:space="0" w:color="auto"/>
        <w:left w:val="none" w:sz="0" w:space="0" w:color="auto"/>
        <w:bottom w:val="none" w:sz="0" w:space="0" w:color="auto"/>
        <w:right w:val="none" w:sz="0" w:space="0" w:color="auto"/>
      </w:divBdr>
    </w:div>
    <w:div w:id="403530497">
      <w:bodyDiv w:val="1"/>
      <w:marLeft w:val="0"/>
      <w:marRight w:val="0"/>
      <w:marTop w:val="0"/>
      <w:marBottom w:val="0"/>
      <w:divBdr>
        <w:top w:val="none" w:sz="0" w:space="0" w:color="auto"/>
        <w:left w:val="none" w:sz="0" w:space="0" w:color="auto"/>
        <w:bottom w:val="none" w:sz="0" w:space="0" w:color="auto"/>
        <w:right w:val="none" w:sz="0" w:space="0" w:color="auto"/>
      </w:divBdr>
    </w:div>
    <w:div w:id="403577122">
      <w:bodyDiv w:val="1"/>
      <w:marLeft w:val="0"/>
      <w:marRight w:val="0"/>
      <w:marTop w:val="0"/>
      <w:marBottom w:val="0"/>
      <w:divBdr>
        <w:top w:val="none" w:sz="0" w:space="0" w:color="auto"/>
        <w:left w:val="none" w:sz="0" w:space="0" w:color="auto"/>
        <w:bottom w:val="none" w:sz="0" w:space="0" w:color="auto"/>
        <w:right w:val="none" w:sz="0" w:space="0" w:color="auto"/>
      </w:divBdr>
    </w:div>
    <w:div w:id="403719306">
      <w:bodyDiv w:val="1"/>
      <w:marLeft w:val="0"/>
      <w:marRight w:val="0"/>
      <w:marTop w:val="0"/>
      <w:marBottom w:val="0"/>
      <w:divBdr>
        <w:top w:val="none" w:sz="0" w:space="0" w:color="auto"/>
        <w:left w:val="none" w:sz="0" w:space="0" w:color="auto"/>
        <w:bottom w:val="none" w:sz="0" w:space="0" w:color="auto"/>
        <w:right w:val="none" w:sz="0" w:space="0" w:color="auto"/>
      </w:divBdr>
    </w:div>
    <w:div w:id="403992793">
      <w:bodyDiv w:val="1"/>
      <w:marLeft w:val="0"/>
      <w:marRight w:val="0"/>
      <w:marTop w:val="0"/>
      <w:marBottom w:val="0"/>
      <w:divBdr>
        <w:top w:val="none" w:sz="0" w:space="0" w:color="auto"/>
        <w:left w:val="none" w:sz="0" w:space="0" w:color="auto"/>
        <w:bottom w:val="none" w:sz="0" w:space="0" w:color="auto"/>
        <w:right w:val="none" w:sz="0" w:space="0" w:color="auto"/>
      </w:divBdr>
    </w:div>
    <w:div w:id="403996249">
      <w:bodyDiv w:val="1"/>
      <w:marLeft w:val="0"/>
      <w:marRight w:val="0"/>
      <w:marTop w:val="0"/>
      <w:marBottom w:val="0"/>
      <w:divBdr>
        <w:top w:val="none" w:sz="0" w:space="0" w:color="auto"/>
        <w:left w:val="none" w:sz="0" w:space="0" w:color="auto"/>
        <w:bottom w:val="none" w:sz="0" w:space="0" w:color="auto"/>
        <w:right w:val="none" w:sz="0" w:space="0" w:color="auto"/>
      </w:divBdr>
    </w:div>
    <w:div w:id="404037929">
      <w:bodyDiv w:val="1"/>
      <w:marLeft w:val="0"/>
      <w:marRight w:val="0"/>
      <w:marTop w:val="0"/>
      <w:marBottom w:val="0"/>
      <w:divBdr>
        <w:top w:val="none" w:sz="0" w:space="0" w:color="auto"/>
        <w:left w:val="none" w:sz="0" w:space="0" w:color="auto"/>
        <w:bottom w:val="none" w:sz="0" w:space="0" w:color="auto"/>
        <w:right w:val="none" w:sz="0" w:space="0" w:color="auto"/>
      </w:divBdr>
    </w:div>
    <w:div w:id="404109400">
      <w:bodyDiv w:val="1"/>
      <w:marLeft w:val="0"/>
      <w:marRight w:val="0"/>
      <w:marTop w:val="0"/>
      <w:marBottom w:val="0"/>
      <w:divBdr>
        <w:top w:val="none" w:sz="0" w:space="0" w:color="auto"/>
        <w:left w:val="none" w:sz="0" w:space="0" w:color="auto"/>
        <w:bottom w:val="none" w:sz="0" w:space="0" w:color="auto"/>
        <w:right w:val="none" w:sz="0" w:space="0" w:color="auto"/>
      </w:divBdr>
    </w:div>
    <w:div w:id="404228936">
      <w:bodyDiv w:val="1"/>
      <w:marLeft w:val="0"/>
      <w:marRight w:val="0"/>
      <w:marTop w:val="0"/>
      <w:marBottom w:val="0"/>
      <w:divBdr>
        <w:top w:val="none" w:sz="0" w:space="0" w:color="auto"/>
        <w:left w:val="none" w:sz="0" w:space="0" w:color="auto"/>
        <w:bottom w:val="none" w:sz="0" w:space="0" w:color="auto"/>
        <w:right w:val="none" w:sz="0" w:space="0" w:color="auto"/>
      </w:divBdr>
    </w:div>
    <w:div w:id="404425067">
      <w:bodyDiv w:val="1"/>
      <w:marLeft w:val="0"/>
      <w:marRight w:val="0"/>
      <w:marTop w:val="0"/>
      <w:marBottom w:val="0"/>
      <w:divBdr>
        <w:top w:val="none" w:sz="0" w:space="0" w:color="auto"/>
        <w:left w:val="none" w:sz="0" w:space="0" w:color="auto"/>
        <w:bottom w:val="none" w:sz="0" w:space="0" w:color="auto"/>
        <w:right w:val="none" w:sz="0" w:space="0" w:color="auto"/>
      </w:divBdr>
    </w:div>
    <w:div w:id="404452358">
      <w:bodyDiv w:val="1"/>
      <w:marLeft w:val="0"/>
      <w:marRight w:val="0"/>
      <w:marTop w:val="0"/>
      <w:marBottom w:val="0"/>
      <w:divBdr>
        <w:top w:val="none" w:sz="0" w:space="0" w:color="auto"/>
        <w:left w:val="none" w:sz="0" w:space="0" w:color="auto"/>
        <w:bottom w:val="none" w:sz="0" w:space="0" w:color="auto"/>
        <w:right w:val="none" w:sz="0" w:space="0" w:color="auto"/>
      </w:divBdr>
    </w:div>
    <w:div w:id="404763202">
      <w:bodyDiv w:val="1"/>
      <w:marLeft w:val="0"/>
      <w:marRight w:val="0"/>
      <w:marTop w:val="0"/>
      <w:marBottom w:val="0"/>
      <w:divBdr>
        <w:top w:val="none" w:sz="0" w:space="0" w:color="auto"/>
        <w:left w:val="none" w:sz="0" w:space="0" w:color="auto"/>
        <w:bottom w:val="none" w:sz="0" w:space="0" w:color="auto"/>
        <w:right w:val="none" w:sz="0" w:space="0" w:color="auto"/>
      </w:divBdr>
    </w:div>
    <w:div w:id="404958990">
      <w:bodyDiv w:val="1"/>
      <w:marLeft w:val="0"/>
      <w:marRight w:val="0"/>
      <w:marTop w:val="0"/>
      <w:marBottom w:val="0"/>
      <w:divBdr>
        <w:top w:val="none" w:sz="0" w:space="0" w:color="auto"/>
        <w:left w:val="none" w:sz="0" w:space="0" w:color="auto"/>
        <w:bottom w:val="none" w:sz="0" w:space="0" w:color="auto"/>
        <w:right w:val="none" w:sz="0" w:space="0" w:color="auto"/>
      </w:divBdr>
    </w:div>
    <w:div w:id="405033064">
      <w:bodyDiv w:val="1"/>
      <w:marLeft w:val="0"/>
      <w:marRight w:val="0"/>
      <w:marTop w:val="0"/>
      <w:marBottom w:val="0"/>
      <w:divBdr>
        <w:top w:val="none" w:sz="0" w:space="0" w:color="auto"/>
        <w:left w:val="none" w:sz="0" w:space="0" w:color="auto"/>
        <w:bottom w:val="none" w:sz="0" w:space="0" w:color="auto"/>
        <w:right w:val="none" w:sz="0" w:space="0" w:color="auto"/>
      </w:divBdr>
    </w:div>
    <w:div w:id="405155162">
      <w:bodyDiv w:val="1"/>
      <w:marLeft w:val="0"/>
      <w:marRight w:val="0"/>
      <w:marTop w:val="0"/>
      <w:marBottom w:val="0"/>
      <w:divBdr>
        <w:top w:val="none" w:sz="0" w:space="0" w:color="auto"/>
        <w:left w:val="none" w:sz="0" w:space="0" w:color="auto"/>
        <w:bottom w:val="none" w:sz="0" w:space="0" w:color="auto"/>
        <w:right w:val="none" w:sz="0" w:space="0" w:color="auto"/>
      </w:divBdr>
    </w:div>
    <w:div w:id="405300349">
      <w:bodyDiv w:val="1"/>
      <w:marLeft w:val="0"/>
      <w:marRight w:val="0"/>
      <w:marTop w:val="0"/>
      <w:marBottom w:val="0"/>
      <w:divBdr>
        <w:top w:val="none" w:sz="0" w:space="0" w:color="auto"/>
        <w:left w:val="none" w:sz="0" w:space="0" w:color="auto"/>
        <w:bottom w:val="none" w:sz="0" w:space="0" w:color="auto"/>
        <w:right w:val="none" w:sz="0" w:space="0" w:color="auto"/>
      </w:divBdr>
    </w:div>
    <w:div w:id="405348051">
      <w:bodyDiv w:val="1"/>
      <w:marLeft w:val="0"/>
      <w:marRight w:val="0"/>
      <w:marTop w:val="0"/>
      <w:marBottom w:val="0"/>
      <w:divBdr>
        <w:top w:val="none" w:sz="0" w:space="0" w:color="auto"/>
        <w:left w:val="none" w:sz="0" w:space="0" w:color="auto"/>
        <w:bottom w:val="none" w:sz="0" w:space="0" w:color="auto"/>
        <w:right w:val="none" w:sz="0" w:space="0" w:color="auto"/>
      </w:divBdr>
    </w:div>
    <w:div w:id="405416523">
      <w:bodyDiv w:val="1"/>
      <w:marLeft w:val="0"/>
      <w:marRight w:val="0"/>
      <w:marTop w:val="0"/>
      <w:marBottom w:val="0"/>
      <w:divBdr>
        <w:top w:val="none" w:sz="0" w:space="0" w:color="auto"/>
        <w:left w:val="none" w:sz="0" w:space="0" w:color="auto"/>
        <w:bottom w:val="none" w:sz="0" w:space="0" w:color="auto"/>
        <w:right w:val="none" w:sz="0" w:space="0" w:color="auto"/>
      </w:divBdr>
    </w:div>
    <w:div w:id="405423724">
      <w:bodyDiv w:val="1"/>
      <w:marLeft w:val="0"/>
      <w:marRight w:val="0"/>
      <w:marTop w:val="0"/>
      <w:marBottom w:val="0"/>
      <w:divBdr>
        <w:top w:val="none" w:sz="0" w:space="0" w:color="auto"/>
        <w:left w:val="none" w:sz="0" w:space="0" w:color="auto"/>
        <w:bottom w:val="none" w:sz="0" w:space="0" w:color="auto"/>
        <w:right w:val="none" w:sz="0" w:space="0" w:color="auto"/>
      </w:divBdr>
    </w:div>
    <w:div w:id="405495441">
      <w:bodyDiv w:val="1"/>
      <w:marLeft w:val="0"/>
      <w:marRight w:val="0"/>
      <w:marTop w:val="0"/>
      <w:marBottom w:val="0"/>
      <w:divBdr>
        <w:top w:val="none" w:sz="0" w:space="0" w:color="auto"/>
        <w:left w:val="none" w:sz="0" w:space="0" w:color="auto"/>
        <w:bottom w:val="none" w:sz="0" w:space="0" w:color="auto"/>
        <w:right w:val="none" w:sz="0" w:space="0" w:color="auto"/>
      </w:divBdr>
    </w:div>
    <w:div w:id="405539820">
      <w:bodyDiv w:val="1"/>
      <w:marLeft w:val="0"/>
      <w:marRight w:val="0"/>
      <w:marTop w:val="0"/>
      <w:marBottom w:val="0"/>
      <w:divBdr>
        <w:top w:val="none" w:sz="0" w:space="0" w:color="auto"/>
        <w:left w:val="none" w:sz="0" w:space="0" w:color="auto"/>
        <w:bottom w:val="none" w:sz="0" w:space="0" w:color="auto"/>
        <w:right w:val="none" w:sz="0" w:space="0" w:color="auto"/>
      </w:divBdr>
    </w:div>
    <w:div w:id="405616921">
      <w:bodyDiv w:val="1"/>
      <w:marLeft w:val="0"/>
      <w:marRight w:val="0"/>
      <w:marTop w:val="0"/>
      <w:marBottom w:val="0"/>
      <w:divBdr>
        <w:top w:val="none" w:sz="0" w:space="0" w:color="auto"/>
        <w:left w:val="none" w:sz="0" w:space="0" w:color="auto"/>
        <w:bottom w:val="none" w:sz="0" w:space="0" w:color="auto"/>
        <w:right w:val="none" w:sz="0" w:space="0" w:color="auto"/>
      </w:divBdr>
    </w:div>
    <w:div w:id="405685317">
      <w:bodyDiv w:val="1"/>
      <w:marLeft w:val="0"/>
      <w:marRight w:val="0"/>
      <w:marTop w:val="0"/>
      <w:marBottom w:val="0"/>
      <w:divBdr>
        <w:top w:val="none" w:sz="0" w:space="0" w:color="auto"/>
        <w:left w:val="none" w:sz="0" w:space="0" w:color="auto"/>
        <w:bottom w:val="none" w:sz="0" w:space="0" w:color="auto"/>
        <w:right w:val="none" w:sz="0" w:space="0" w:color="auto"/>
      </w:divBdr>
    </w:div>
    <w:div w:id="405689205">
      <w:bodyDiv w:val="1"/>
      <w:marLeft w:val="0"/>
      <w:marRight w:val="0"/>
      <w:marTop w:val="0"/>
      <w:marBottom w:val="0"/>
      <w:divBdr>
        <w:top w:val="none" w:sz="0" w:space="0" w:color="auto"/>
        <w:left w:val="none" w:sz="0" w:space="0" w:color="auto"/>
        <w:bottom w:val="none" w:sz="0" w:space="0" w:color="auto"/>
        <w:right w:val="none" w:sz="0" w:space="0" w:color="auto"/>
      </w:divBdr>
    </w:div>
    <w:div w:id="405954662">
      <w:bodyDiv w:val="1"/>
      <w:marLeft w:val="0"/>
      <w:marRight w:val="0"/>
      <w:marTop w:val="0"/>
      <w:marBottom w:val="0"/>
      <w:divBdr>
        <w:top w:val="none" w:sz="0" w:space="0" w:color="auto"/>
        <w:left w:val="none" w:sz="0" w:space="0" w:color="auto"/>
        <w:bottom w:val="none" w:sz="0" w:space="0" w:color="auto"/>
        <w:right w:val="none" w:sz="0" w:space="0" w:color="auto"/>
      </w:divBdr>
    </w:div>
    <w:div w:id="406267228">
      <w:bodyDiv w:val="1"/>
      <w:marLeft w:val="0"/>
      <w:marRight w:val="0"/>
      <w:marTop w:val="0"/>
      <w:marBottom w:val="0"/>
      <w:divBdr>
        <w:top w:val="none" w:sz="0" w:space="0" w:color="auto"/>
        <w:left w:val="none" w:sz="0" w:space="0" w:color="auto"/>
        <w:bottom w:val="none" w:sz="0" w:space="0" w:color="auto"/>
        <w:right w:val="none" w:sz="0" w:space="0" w:color="auto"/>
      </w:divBdr>
    </w:div>
    <w:div w:id="406346989">
      <w:bodyDiv w:val="1"/>
      <w:marLeft w:val="0"/>
      <w:marRight w:val="0"/>
      <w:marTop w:val="0"/>
      <w:marBottom w:val="0"/>
      <w:divBdr>
        <w:top w:val="none" w:sz="0" w:space="0" w:color="auto"/>
        <w:left w:val="none" w:sz="0" w:space="0" w:color="auto"/>
        <w:bottom w:val="none" w:sz="0" w:space="0" w:color="auto"/>
        <w:right w:val="none" w:sz="0" w:space="0" w:color="auto"/>
      </w:divBdr>
    </w:div>
    <w:div w:id="406653604">
      <w:bodyDiv w:val="1"/>
      <w:marLeft w:val="0"/>
      <w:marRight w:val="0"/>
      <w:marTop w:val="0"/>
      <w:marBottom w:val="0"/>
      <w:divBdr>
        <w:top w:val="none" w:sz="0" w:space="0" w:color="auto"/>
        <w:left w:val="none" w:sz="0" w:space="0" w:color="auto"/>
        <w:bottom w:val="none" w:sz="0" w:space="0" w:color="auto"/>
        <w:right w:val="none" w:sz="0" w:space="0" w:color="auto"/>
      </w:divBdr>
    </w:div>
    <w:div w:id="406726831">
      <w:bodyDiv w:val="1"/>
      <w:marLeft w:val="0"/>
      <w:marRight w:val="0"/>
      <w:marTop w:val="0"/>
      <w:marBottom w:val="0"/>
      <w:divBdr>
        <w:top w:val="none" w:sz="0" w:space="0" w:color="auto"/>
        <w:left w:val="none" w:sz="0" w:space="0" w:color="auto"/>
        <w:bottom w:val="none" w:sz="0" w:space="0" w:color="auto"/>
        <w:right w:val="none" w:sz="0" w:space="0" w:color="auto"/>
      </w:divBdr>
    </w:div>
    <w:div w:id="406927855">
      <w:bodyDiv w:val="1"/>
      <w:marLeft w:val="0"/>
      <w:marRight w:val="0"/>
      <w:marTop w:val="0"/>
      <w:marBottom w:val="0"/>
      <w:divBdr>
        <w:top w:val="none" w:sz="0" w:space="0" w:color="auto"/>
        <w:left w:val="none" w:sz="0" w:space="0" w:color="auto"/>
        <w:bottom w:val="none" w:sz="0" w:space="0" w:color="auto"/>
        <w:right w:val="none" w:sz="0" w:space="0" w:color="auto"/>
      </w:divBdr>
    </w:div>
    <w:div w:id="406995514">
      <w:bodyDiv w:val="1"/>
      <w:marLeft w:val="0"/>
      <w:marRight w:val="0"/>
      <w:marTop w:val="0"/>
      <w:marBottom w:val="0"/>
      <w:divBdr>
        <w:top w:val="none" w:sz="0" w:space="0" w:color="auto"/>
        <w:left w:val="none" w:sz="0" w:space="0" w:color="auto"/>
        <w:bottom w:val="none" w:sz="0" w:space="0" w:color="auto"/>
        <w:right w:val="none" w:sz="0" w:space="0" w:color="auto"/>
      </w:divBdr>
    </w:div>
    <w:div w:id="407000000">
      <w:bodyDiv w:val="1"/>
      <w:marLeft w:val="0"/>
      <w:marRight w:val="0"/>
      <w:marTop w:val="0"/>
      <w:marBottom w:val="0"/>
      <w:divBdr>
        <w:top w:val="none" w:sz="0" w:space="0" w:color="auto"/>
        <w:left w:val="none" w:sz="0" w:space="0" w:color="auto"/>
        <w:bottom w:val="none" w:sz="0" w:space="0" w:color="auto"/>
        <w:right w:val="none" w:sz="0" w:space="0" w:color="auto"/>
      </w:divBdr>
    </w:div>
    <w:div w:id="407194713">
      <w:bodyDiv w:val="1"/>
      <w:marLeft w:val="0"/>
      <w:marRight w:val="0"/>
      <w:marTop w:val="0"/>
      <w:marBottom w:val="0"/>
      <w:divBdr>
        <w:top w:val="none" w:sz="0" w:space="0" w:color="auto"/>
        <w:left w:val="none" w:sz="0" w:space="0" w:color="auto"/>
        <w:bottom w:val="none" w:sz="0" w:space="0" w:color="auto"/>
        <w:right w:val="none" w:sz="0" w:space="0" w:color="auto"/>
      </w:divBdr>
    </w:div>
    <w:div w:id="407269461">
      <w:bodyDiv w:val="1"/>
      <w:marLeft w:val="0"/>
      <w:marRight w:val="0"/>
      <w:marTop w:val="0"/>
      <w:marBottom w:val="0"/>
      <w:divBdr>
        <w:top w:val="none" w:sz="0" w:space="0" w:color="auto"/>
        <w:left w:val="none" w:sz="0" w:space="0" w:color="auto"/>
        <w:bottom w:val="none" w:sz="0" w:space="0" w:color="auto"/>
        <w:right w:val="none" w:sz="0" w:space="0" w:color="auto"/>
      </w:divBdr>
    </w:div>
    <w:div w:id="407385190">
      <w:bodyDiv w:val="1"/>
      <w:marLeft w:val="0"/>
      <w:marRight w:val="0"/>
      <w:marTop w:val="0"/>
      <w:marBottom w:val="0"/>
      <w:divBdr>
        <w:top w:val="none" w:sz="0" w:space="0" w:color="auto"/>
        <w:left w:val="none" w:sz="0" w:space="0" w:color="auto"/>
        <w:bottom w:val="none" w:sz="0" w:space="0" w:color="auto"/>
        <w:right w:val="none" w:sz="0" w:space="0" w:color="auto"/>
      </w:divBdr>
    </w:div>
    <w:div w:id="407386878">
      <w:bodyDiv w:val="1"/>
      <w:marLeft w:val="0"/>
      <w:marRight w:val="0"/>
      <w:marTop w:val="0"/>
      <w:marBottom w:val="0"/>
      <w:divBdr>
        <w:top w:val="none" w:sz="0" w:space="0" w:color="auto"/>
        <w:left w:val="none" w:sz="0" w:space="0" w:color="auto"/>
        <w:bottom w:val="none" w:sz="0" w:space="0" w:color="auto"/>
        <w:right w:val="none" w:sz="0" w:space="0" w:color="auto"/>
      </w:divBdr>
    </w:div>
    <w:div w:id="407582216">
      <w:bodyDiv w:val="1"/>
      <w:marLeft w:val="0"/>
      <w:marRight w:val="0"/>
      <w:marTop w:val="0"/>
      <w:marBottom w:val="0"/>
      <w:divBdr>
        <w:top w:val="none" w:sz="0" w:space="0" w:color="auto"/>
        <w:left w:val="none" w:sz="0" w:space="0" w:color="auto"/>
        <w:bottom w:val="none" w:sz="0" w:space="0" w:color="auto"/>
        <w:right w:val="none" w:sz="0" w:space="0" w:color="auto"/>
      </w:divBdr>
    </w:div>
    <w:div w:id="407843888">
      <w:bodyDiv w:val="1"/>
      <w:marLeft w:val="0"/>
      <w:marRight w:val="0"/>
      <w:marTop w:val="0"/>
      <w:marBottom w:val="0"/>
      <w:divBdr>
        <w:top w:val="none" w:sz="0" w:space="0" w:color="auto"/>
        <w:left w:val="none" w:sz="0" w:space="0" w:color="auto"/>
        <w:bottom w:val="none" w:sz="0" w:space="0" w:color="auto"/>
        <w:right w:val="none" w:sz="0" w:space="0" w:color="auto"/>
      </w:divBdr>
    </w:div>
    <w:div w:id="407849741">
      <w:bodyDiv w:val="1"/>
      <w:marLeft w:val="0"/>
      <w:marRight w:val="0"/>
      <w:marTop w:val="0"/>
      <w:marBottom w:val="0"/>
      <w:divBdr>
        <w:top w:val="none" w:sz="0" w:space="0" w:color="auto"/>
        <w:left w:val="none" w:sz="0" w:space="0" w:color="auto"/>
        <w:bottom w:val="none" w:sz="0" w:space="0" w:color="auto"/>
        <w:right w:val="none" w:sz="0" w:space="0" w:color="auto"/>
      </w:divBdr>
    </w:div>
    <w:div w:id="407969509">
      <w:bodyDiv w:val="1"/>
      <w:marLeft w:val="0"/>
      <w:marRight w:val="0"/>
      <w:marTop w:val="0"/>
      <w:marBottom w:val="0"/>
      <w:divBdr>
        <w:top w:val="none" w:sz="0" w:space="0" w:color="auto"/>
        <w:left w:val="none" w:sz="0" w:space="0" w:color="auto"/>
        <w:bottom w:val="none" w:sz="0" w:space="0" w:color="auto"/>
        <w:right w:val="none" w:sz="0" w:space="0" w:color="auto"/>
      </w:divBdr>
    </w:div>
    <w:div w:id="408190280">
      <w:bodyDiv w:val="1"/>
      <w:marLeft w:val="0"/>
      <w:marRight w:val="0"/>
      <w:marTop w:val="0"/>
      <w:marBottom w:val="0"/>
      <w:divBdr>
        <w:top w:val="none" w:sz="0" w:space="0" w:color="auto"/>
        <w:left w:val="none" w:sz="0" w:space="0" w:color="auto"/>
        <w:bottom w:val="none" w:sz="0" w:space="0" w:color="auto"/>
        <w:right w:val="none" w:sz="0" w:space="0" w:color="auto"/>
      </w:divBdr>
    </w:div>
    <w:div w:id="408312707">
      <w:bodyDiv w:val="1"/>
      <w:marLeft w:val="0"/>
      <w:marRight w:val="0"/>
      <w:marTop w:val="0"/>
      <w:marBottom w:val="0"/>
      <w:divBdr>
        <w:top w:val="none" w:sz="0" w:space="0" w:color="auto"/>
        <w:left w:val="none" w:sz="0" w:space="0" w:color="auto"/>
        <w:bottom w:val="none" w:sz="0" w:space="0" w:color="auto"/>
        <w:right w:val="none" w:sz="0" w:space="0" w:color="auto"/>
      </w:divBdr>
    </w:div>
    <w:div w:id="408383570">
      <w:bodyDiv w:val="1"/>
      <w:marLeft w:val="0"/>
      <w:marRight w:val="0"/>
      <w:marTop w:val="0"/>
      <w:marBottom w:val="0"/>
      <w:divBdr>
        <w:top w:val="none" w:sz="0" w:space="0" w:color="auto"/>
        <w:left w:val="none" w:sz="0" w:space="0" w:color="auto"/>
        <w:bottom w:val="none" w:sz="0" w:space="0" w:color="auto"/>
        <w:right w:val="none" w:sz="0" w:space="0" w:color="auto"/>
      </w:divBdr>
    </w:div>
    <w:div w:id="408423503">
      <w:bodyDiv w:val="1"/>
      <w:marLeft w:val="0"/>
      <w:marRight w:val="0"/>
      <w:marTop w:val="0"/>
      <w:marBottom w:val="0"/>
      <w:divBdr>
        <w:top w:val="none" w:sz="0" w:space="0" w:color="auto"/>
        <w:left w:val="none" w:sz="0" w:space="0" w:color="auto"/>
        <w:bottom w:val="none" w:sz="0" w:space="0" w:color="auto"/>
        <w:right w:val="none" w:sz="0" w:space="0" w:color="auto"/>
      </w:divBdr>
    </w:div>
    <w:div w:id="408578478">
      <w:bodyDiv w:val="1"/>
      <w:marLeft w:val="0"/>
      <w:marRight w:val="0"/>
      <w:marTop w:val="0"/>
      <w:marBottom w:val="0"/>
      <w:divBdr>
        <w:top w:val="none" w:sz="0" w:space="0" w:color="auto"/>
        <w:left w:val="none" w:sz="0" w:space="0" w:color="auto"/>
        <w:bottom w:val="none" w:sz="0" w:space="0" w:color="auto"/>
        <w:right w:val="none" w:sz="0" w:space="0" w:color="auto"/>
      </w:divBdr>
    </w:div>
    <w:div w:id="408580636">
      <w:bodyDiv w:val="1"/>
      <w:marLeft w:val="0"/>
      <w:marRight w:val="0"/>
      <w:marTop w:val="0"/>
      <w:marBottom w:val="0"/>
      <w:divBdr>
        <w:top w:val="none" w:sz="0" w:space="0" w:color="auto"/>
        <w:left w:val="none" w:sz="0" w:space="0" w:color="auto"/>
        <w:bottom w:val="none" w:sz="0" w:space="0" w:color="auto"/>
        <w:right w:val="none" w:sz="0" w:space="0" w:color="auto"/>
      </w:divBdr>
    </w:div>
    <w:div w:id="408620229">
      <w:bodyDiv w:val="1"/>
      <w:marLeft w:val="0"/>
      <w:marRight w:val="0"/>
      <w:marTop w:val="0"/>
      <w:marBottom w:val="0"/>
      <w:divBdr>
        <w:top w:val="none" w:sz="0" w:space="0" w:color="auto"/>
        <w:left w:val="none" w:sz="0" w:space="0" w:color="auto"/>
        <w:bottom w:val="none" w:sz="0" w:space="0" w:color="auto"/>
        <w:right w:val="none" w:sz="0" w:space="0" w:color="auto"/>
      </w:divBdr>
    </w:div>
    <w:div w:id="408622550">
      <w:bodyDiv w:val="1"/>
      <w:marLeft w:val="0"/>
      <w:marRight w:val="0"/>
      <w:marTop w:val="0"/>
      <w:marBottom w:val="0"/>
      <w:divBdr>
        <w:top w:val="none" w:sz="0" w:space="0" w:color="auto"/>
        <w:left w:val="none" w:sz="0" w:space="0" w:color="auto"/>
        <w:bottom w:val="none" w:sz="0" w:space="0" w:color="auto"/>
        <w:right w:val="none" w:sz="0" w:space="0" w:color="auto"/>
      </w:divBdr>
    </w:div>
    <w:div w:id="408775647">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08965366">
      <w:bodyDiv w:val="1"/>
      <w:marLeft w:val="0"/>
      <w:marRight w:val="0"/>
      <w:marTop w:val="0"/>
      <w:marBottom w:val="0"/>
      <w:divBdr>
        <w:top w:val="none" w:sz="0" w:space="0" w:color="auto"/>
        <w:left w:val="none" w:sz="0" w:space="0" w:color="auto"/>
        <w:bottom w:val="none" w:sz="0" w:space="0" w:color="auto"/>
        <w:right w:val="none" w:sz="0" w:space="0" w:color="auto"/>
      </w:divBdr>
    </w:div>
    <w:div w:id="409155558">
      <w:bodyDiv w:val="1"/>
      <w:marLeft w:val="0"/>
      <w:marRight w:val="0"/>
      <w:marTop w:val="0"/>
      <w:marBottom w:val="0"/>
      <w:divBdr>
        <w:top w:val="none" w:sz="0" w:space="0" w:color="auto"/>
        <w:left w:val="none" w:sz="0" w:space="0" w:color="auto"/>
        <w:bottom w:val="none" w:sz="0" w:space="0" w:color="auto"/>
        <w:right w:val="none" w:sz="0" w:space="0" w:color="auto"/>
      </w:divBdr>
    </w:div>
    <w:div w:id="409230940">
      <w:bodyDiv w:val="1"/>
      <w:marLeft w:val="0"/>
      <w:marRight w:val="0"/>
      <w:marTop w:val="0"/>
      <w:marBottom w:val="0"/>
      <w:divBdr>
        <w:top w:val="none" w:sz="0" w:space="0" w:color="auto"/>
        <w:left w:val="none" w:sz="0" w:space="0" w:color="auto"/>
        <w:bottom w:val="none" w:sz="0" w:space="0" w:color="auto"/>
        <w:right w:val="none" w:sz="0" w:space="0" w:color="auto"/>
      </w:divBdr>
    </w:div>
    <w:div w:id="409231052">
      <w:bodyDiv w:val="1"/>
      <w:marLeft w:val="0"/>
      <w:marRight w:val="0"/>
      <w:marTop w:val="0"/>
      <w:marBottom w:val="0"/>
      <w:divBdr>
        <w:top w:val="none" w:sz="0" w:space="0" w:color="auto"/>
        <w:left w:val="none" w:sz="0" w:space="0" w:color="auto"/>
        <w:bottom w:val="none" w:sz="0" w:space="0" w:color="auto"/>
        <w:right w:val="none" w:sz="0" w:space="0" w:color="auto"/>
      </w:divBdr>
    </w:div>
    <w:div w:id="409348110">
      <w:bodyDiv w:val="1"/>
      <w:marLeft w:val="0"/>
      <w:marRight w:val="0"/>
      <w:marTop w:val="0"/>
      <w:marBottom w:val="0"/>
      <w:divBdr>
        <w:top w:val="none" w:sz="0" w:space="0" w:color="auto"/>
        <w:left w:val="none" w:sz="0" w:space="0" w:color="auto"/>
        <w:bottom w:val="none" w:sz="0" w:space="0" w:color="auto"/>
        <w:right w:val="none" w:sz="0" w:space="0" w:color="auto"/>
      </w:divBdr>
    </w:div>
    <w:div w:id="409500448">
      <w:bodyDiv w:val="1"/>
      <w:marLeft w:val="0"/>
      <w:marRight w:val="0"/>
      <w:marTop w:val="0"/>
      <w:marBottom w:val="0"/>
      <w:divBdr>
        <w:top w:val="none" w:sz="0" w:space="0" w:color="auto"/>
        <w:left w:val="none" w:sz="0" w:space="0" w:color="auto"/>
        <w:bottom w:val="none" w:sz="0" w:space="0" w:color="auto"/>
        <w:right w:val="none" w:sz="0" w:space="0" w:color="auto"/>
      </w:divBdr>
    </w:div>
    <w:div w:id="409543714">
      <w:bodyDiv w:val="1"/>
      <w:marLeft w:val="0"/>
      <w:marRight w:val="0"/>
      <w:marTop w:val="0"/>
      <w:marBottom w:val="0"/>
      <w:divBdr>
        <w:top w:val="none" w:sz="0" w:space="0" w:color="auto"/>
        <w:left w:val="none" w:sz="0" w:space="0" w:color="auto"/>
        <w:bottom w:val="none" w:sz="0" w:space="0" w:color="auto"/>
        <w:right w:val="none" w:sz="0" w:space="0" w:color="auto"/>
      </w:divBdr>
    </w:div>
    <w:div w:id="409547601">
      <w:bodyDiv w:val="1"/>
      <w:marLeft w:val="0"/>
      <w:marRight w:val="0"/>
      <w:marTop w:val="0"/>
      <w:marBottom w:val="0"/>
      <w:divBdr>
        <w:top w:val="none" w:sz="0" w:space="0" w:color="auto"/>
        <w:left w:val="none" w:sz="0" w:space="0" w:color="auto"/>
        <w:bottom w:val="none" w:sz="0" w:space="0" w:color="auto"/>
        <w:right w:val="none" w:sz="0" w:space="0" w:color="auto"/>
      </w:divBdr>
    </w:div>
    <w:div w:id="409693564">
      <w:bodyDiv w:val="1"/>
      <w:marLeft w:val="0"/>
      <w:marRight w:val="0"/>
      <w:marTop w:val="0"/>
      <w:marBottom w:val="0"/>
      <w:divBdr>
        <w:top w:val="none" w:sz="0" w:space="0" w:color="auto"/>
        <w:left w:val="none" w:sz="0" w:space="0" w:color="auto"/>
        <w:bottom w:val="none" w:sz="0" w:space="0" w:color="auto"/>
        <w:right w:val="none" w:sz="0" w:space="0" w:color="auto"/>
      </w:divBdr>
    </w:div>
    <w:div w:id="409736253">
      <w:bodyDiv w:val="1"/>
      <w:marLeft w:val="0"/>
      <w:marRight w:val="0"/>
      <w:marTop w:val="0"/>
      <w:marBottom w:val="0"/>
      <w:divBdr>
        <w:top w:val="none" w:sz="0" w:space="0" w:color="auto"/>
        <w:left w:val="none" w:sz="0" w:space="0" w:color="auto"/>
        <w:bottom w:val="none" w:sz="0" w:space="0" w:color="auto"/>
        <w:right w:val="none" w:sz="0" w:space="0" w:color="auto"/>
      </w:divBdr>
    </w:div>
    <w:div w:id="409741790">
      <w:bodyDiv w:val="1"/>
      <w:marLeft w:val="0"/>
      <w:marRight w:val="0"/>
      <w:marTop w:val="0"/>
      <w:marBottom w:val="0"/>
      <w:divBdr>
        <w:top w:val="none" w:sz="0" w:space="0" w:color="auto"/>
        <w:left w:val="none" w:sz="0" w:space="0" w:color="auto"/>
        <w:bottom w:val="none" w:sz="0" w:space="0" w:color="auto"/>
        <w:right w:val="none" w:sz="0" w:space="0" w:color="auto"/>
      </w:divBdr>
    </w:div>
    <w:div w:id="409814303">
      <w:bodyDiv w:val="1"/>
      <w:marLeft w:val="0"/>
      <w:marRight w:val="0"/>
      <w:marTop w:val="0"/>
      <w:marBottom w:val="0"/>
      <w:divBdr>
        <w:top w:val="none" w:sz="0" w:space="0" w:color="auto"/>
        <w:left w:val="none" w:sz="0" w:space="0" w:color="auto"/>
        <w:bottom w:val="none" w:sz="0" w:space="0" w:color="auto"/>
        <w:right w:val="none" w:sz="0" w:space="0" w:color="auto"/>
      </w:divBdr>
    </w:div>
    <w:div w:id="409934312">
      <w:bodyDiv w:val="1"/>
      <w:marLeft w:val="0"/>
      <w:marRight w:val="0"/>
      <w:marTop w:val="0"/>
      <w:marBottom w:val="0"/>
      <w:divBdr>
        <w:top w:val="none" w:sz="0" w:space="0" w:color="auto"/>
        <w:left w:val="none" w:sz="0" w:space="0" w:color="auto"/>
        <w:bottom w:val="none" w:sz="0" w:space="0" w:color="auto"/>
        <w:right w:val="none" w:sz="0" w:space="0" w:color="auto"/>
      </w:divBdr>
    </w:div>
    <w:div w:id="410008919">
      <w:bodyDiv w:val="1"/>
      <w:marLeft w:val="0"/>
      <w:marRight w:val="0"/>
      <w:marTop w:val="0"/>
      <w:marBottom w:val="0"/>
      <w:divBdr>
        <w:top w:val="none" w:sz="0" w:space="0" w:color="auto"/>
        <w:left w:val="none" w:sz="0" w:space="0" w:color="auto"/>
        <w:bottom w:val="none" w:sz="0" w:space="0" w:color="auto"/>
        <w:right w:val="none" w:sz="0" w:space="0" w:color="auto"/>
      </w:divBdr>
    </w:div>
    <w:div w:id="410154049">
      <w:bodyDiv w:val="1"/>
      <w:marLeft w:val="0"/>
      <w:marRight w:val="0"/>
      <w:marTop w:val="0"/>
      <w:marBottom w:val="0"/>
      <w:divBdr>
        <w:top w:val="none" w:sz="0" w:space="0" w:color="auto"/>
        <w:left w:val="none" w:sz="0" w:space="0" w:color="auto"/>
        <w:bottom w:val="none" w:sz="0" w:space="0" w:color="auto"/>
        <w:right w:val="none" w:sz="0" w:space="0" w:color="auto"/>
      </w:divBdr>
    </w:div>
    <w:div w:id="410276614">
      <w:bodyDiv w:val="1"/>
      <w:marLeft w:val="0"/>
      <w:marRight w:val="0"/>
      <w:marTop w:val="0"/>
      <w:marBottom w:val="0"/>
      <w:divBdr>
        <w:top w:val="none" w:sz="0" w:space="0" w:color="auto"/>
        <w:left w:val="none" w:sz="0" w:space="0" w:color="auto"/>
        <w:bottom w:val="none" w:sz="0" w:space="0" w:color="auto"/>
        <w:right w:val="none" w:sz="0" w:space="0" w:color="auto"/>
      </w:divBdr>
    </w:div>
    <w:div w:id="410349613">
      <w:bodyDiv w:val="1"/>
      <w:marLeft w:val="0"/>
      <w:marRight w:val="0"/>
      <w:marTop w:val="0"/>
      <w:marBottom w:val="0"/>
      <w:divBdr>
        <w:top w:val="none" w:sz="0" w:space="0" w:color="auto"/>
        <w:left w:val="none" w:sz="0" w:space="0" w:color="auto"/>
        <w:bottom w:val="none" w:sz="0" w:space="0" w:color="auto"/>
        <w:right w:val="none" w:sz="0" w:space="0" w:color="auto"/>
      </w:divBdr>
    </w:div>
    <w:div w:id="410472087">
      <w:bodyDiv w:val="1"/>
      <w:marLeft w:val="0"/>
      <w:marRight w:val="0"/>
      <w:marTop w:val="0"/>
      <w:marBottom w:val="0"/>
      <w:divBdr>
        <w:top w:val="none" w:sz="0" w:space="0" w:color="auto"/>
        <w:left w:val="none" w:sz="0" w:space="0" w:color="auto"/>
        <w:bottom w:val="none" w:sz="0" w:space="0" w:color="auto"/>
        <w:right w:val="none" w:sz="0" w:space="0" w:color="auto"/>
      </w:divBdr>
    </w:div>
    <w:div w:id="410587527">
      <w:bodyDiv w:val="1"/>
      <w:marLeft w:val="0"/>
      <w:marRight w:val="0"/>
      <w:marTop w:val="0"/>
      <w:marBottom w:val="0"/>
      <w:divBdr>
        <w:top w:val="none" w:sz="0" w:space="0" w:color="auto"/>
        <w:left w:val="none" w:sz="0" w:space="0" w:color="auto"/>
        <w:bottom w:val="none" w:sz="0" w:space="0" w:color="auto"/>
        <w:right w:val="none" w:sz="0" w:space="0" w:color="auto"/>
      </w:divBdr>
    </w:div>
    <w:div w:id="410664583">
      <w:bodyDiv w:val="1"/>
      <w:marLeft w:val="0"/>
      <w:marRight w:val="0"/>
      <w:marTop w:val="0"/>
      <w:marBottom w:val="0"/>
      <w:divBdr>
        <w:top w:val="none" w:sz="0" w:space="0" w:color="auto"/>
        <w:left w:val="none" w:sz="0" w:space="0" w:color="auto"/>
        <w:bottom w:val="none" w:sz="0" w:space="0" w:color="auto"/>
        <w:right w:val="none" w:sz="0" w:space="0" w:color="auto"/>
      </w:divBdr>
    </w:div>
    <w:div w:id="410735172">
      <w:bodyDiv w:val="1"/>
      <w:marLeft w:val="0"/>
      <w:marRight w:val="0"/>
      <w:marTop w:val="0"/>
      <w:marBottom w:val="0"/>
      <w:divBdr>
        <w:top w:val="none" w:sz="0" w:space="0" w:color="auto"/>
        <w:left w:val="none" w:sz="0" w:space="0" w:color="auto"/>
        <w:bottom w:val="none" w:sz="0" w:space="0" w:color="auto"/>
        <w:right w:val="none" w:sz="0" w:space="0" w:color="auto"/>
      </w:divBdr>
    </w:div>
    <w:div w:id="410856322">
      <w:bodyDiv w:val="1"/>
      <w:marLeft w:val="0"/>
      <w:marRight w:val="0"/>
      <w:marTop w:val="0"/>
      <w:marBottom w:val="0"/>
      <w:divBdr>
        <w:top w:val="none" w:sz="0" w:space="0" w:color="auto"/>
        <w:left w:val="none" w:sz="0" w:space="0" w:color="auto"/>
        <w:bottom w:val="none" w:sz="0" w:space="0" w:color="auto"/>
        <w:right w:val="none" w:sz="0" w:space="0" w:color="auto"/>
      </w:divBdr>
    </w:div>
    <w:div w:id="410930914">
      <w:bodyDiv w:val="1"/>
      <w:marLeft w:val="0"/>
      <w:marRight w:val="0"/>
      <w:marTop w:val="0"/>
      <w:marBottom w:val="0"/>
      <w:divBdr>
        <w:top w:val="none" w:sz="0" w:space="0" w:color="auto"/>
        <w:left w:val="none" w:sz="0" w:space="0" w:color="auto"/>
        <w:bottom w:val="none" w:sz="0" w:space="0" w:color="auto"/>
        <w:right w:val="none" w:sz="0" w:space="0" w:color="auto"/>
      </w:divBdr>
    </w:div>
    <w:div w:id="411003997">
      <w:bodyDiv w:val="1"/>
      <w:marLeft w:val="0"/>
      <w:marRight w:val="0"/>
      <w:marTop w:val="0"/>
      <w:marBottom w:val="0"/>
      <w:divBdr>
        <w:top w:val="none" w:sz="0" w:space="0" w:color="auto"/>
        <w:left w:val="none" w:sz="0" w:space="0" w:color="auto"/>
        <w:bottom w:val="none" w:sz="0" w:space="0" w:color="auto"/>
        <w:right w:val="none" w:sz="0" w:space="0" w:color="auto"/>
      </w:divBdr>
    </w:div>
    <w:div w:id="411046742">
      <w:bodyDiv w:val="1"/>
      <w:marLeft w:val="0"/>
      <w:marRight w:val="0"/>
      <w:marTop w:val="0"/>
      <w:marBottom w:val="0"/>
      <w:divBdr>
        <w:top w:val="none" w:sz="0" w:space="0" w:color="auto"/>
        <w:left w:val="none" w:sz="0" w:space="0" w:color="auto"/>
        <w:bottom w:val="none" w:sz="0" w:space="0" w:color="auto"/>
        <w:right w:val="none" w:sz="0" w:space="0" w:color="auto"/>
      </w:divBdr>
    </w:div>
    <w:div w:id="411121249">
      <w:bodyDiv w:val="1"/>
      <w:marLeft w:val="0"/>
      <w:marRight w:val="0"/>
      <w:marTop w:val="0"/>
      <w:marBottom w:val="0"/>
      <w:divBdr>
        <w:top w:val="none" w:sz="0" w:space="0" w:color="auto"/>
        <w:left w:val="none" w:sz="0" w:space="0" w:color="auto"/>
        <w:bottom w:val="none" w:sz="0" w:space="0" w:color="auto"/>
        <w:right w:val="none" w:sz="0" w:space="0" w:color="auto"/>
      </w:divBdr>
    </w:div>
    <w:div w:id="411243022">
      <w:bodyDiv w:val="1"/>
      <w:marLeft w:val="0"/>
      <w:marRight w:val="0"/>
      <w:marTop w:val="0"/>
      <w:marBottom w:val="0"/>
      <w:divBdr>
        <w:top w:val="none" w:sz="0" w:space="0" w:color="auto"/>
        <w:left w:val="none" w:sz="0" w:space="0" w:color="auto"/>
        <w:bottom w:val="none" w:sz="0" w:space="0" w:color="auto"/>
        <w:right w:val="none" w:sz="0" w:space="0" w:color="auto"/>
      </w:divBdr>
    </w:div>
    <w:div w:id="411389817">
      <w:bodyDiv w:val="1"/>
      <w:marLeft w:val="0"/>
      <w:marRight w:val="0"/>
      <w:marTop w:val="0"/>
      <w:marBottom w:val="0"/>
      <w:divBdr>
        <w:top w:val="none" w:sz="0" w:space="0" w:color="auto"/>
        <w:left w:val="none" w:sz="0" w:space="0" w:color="auto"/>
        <w:bottom w:val="none" w:sz="0" w:space="0" w:color="auto"/>
        <w:right w:val="none" w:sz="0" w:space="0" w:color="auto"/>
      </w:divBdr>
    </w:div>
    <w:div w:id="411394050">
      <w:bodyDiv w:val="1"/>
      <w:marLeft w:val="0"/>
      <w:marRight w:val="0"/>
      <w:marTop w:val="0"/>
      <w:marBottom w:val="0"/>
      <w:divBdr>
        <w:top w:val="none" w:sz="0" w:space="0" w:color="auto"/>
        <w:left w:val="none" w:sz="0" w:space="0" w:color="auto"/>
        <w:bottom w:val="none" w:sz="0" w:space="0" w:color="auto"/>
        <w:right w:val="none" w:sz="0" w:space="0" w:color="auto"/>
      </w:divBdr>
    </w:div>
    <w:div w:id="411779375">
      <w:bodyDiv w:val="1"/>
      <w:marLeft w:val="0"/>
      <w:marRight w:val="0"/>
      <w:marTop w:val="0"/>
      <w:marBottom w:val="0"/>
      <w:divBdr>
        <w:top w:val="none" w:sz="0" w:space="0" w:color="auto"/>
        <w:left w:val="none" w:sz="0" w:space="0" w:color="auto"/>
        <w:bottom w:val="none" w:sz="0" w:space="0" w:color="auto"/>
        <w:right w:val="none" w:sz="0" w:space="0" w:color="auto"/>
      </w:divBdr>
    </w:div>
    <w:div w:id="411782583">
      <w:bodyDiv w:val="1"/>
      <w:marLeft w:val="0"/>
      <w:marRight w:val="0"/>
      <w:marTop w:val="0"/>
      <w:marBottom w:val="0"/>
      <w:divBdr>
        <w:top w:val="none" w:sz="0" w:space="0" w:color="auto"/>
        <w:left w:val="none" w:sz="0" w:space="0" w:color="auto"/>
        <w:bottom w:val="none" w:sz="0" w:space="0" w:color="auto"/>
        <w:right w:val="none" w:sz="0" w:space="0" w:color="auto"/>
      </w:divBdr>
    </w:div>
    <w:div w:id="411850518">
      <w:bodyDiv w:val="1"/>
      <w:marLeft w:val="0"/>
      <w:marRight w:val="0"/>
      <w:marTop w:val="0"/>
      <w:marBottom w:val="0"/>
      <w:divBdr>
        <w:top w:val="none" w:sz="0" w:space="0" w:color="auto"/>
        <w:left w:val="none" w:sz="0" w:space="0" w:color="auto"/>
        <w:bottom w:val="none" w:sz="0" w:space="0" w:color="auto"/>
        <w:right w:val="none" w:sz="0" w:space="0" w:color="auto"/>
      </w:divBdr>
    </w:div>
    <w:div w:id="411851677">
      <w:bodyDiv w:val="1"/>
      <w:marLeft w:val="0"/>
      <w:marRight w:val="0"/>
      <w:marTop w:val="0"/>
      <w:marBottom w:val="0"/>
      <w:divBdr>
        <w:top w:val="none" w:sz="0" w:space="0" w:color="auto"/>
        <w:left w:val="none" w:sz="0" w:space="0" w:color="auto"/>
        <w:bottom w:val="none" w:sz="0" w:space="0" w:color="auto"/>
        <w:right w:val="none" w:sz="0" w:space="0" w:color="auto"/>
      </w:divBdr>
    </w:div>
    <w:div w:id="411968328">
      <w:bodyDiv w:val="1"/>
      <w:marLeft w:val="0"/>
      <w:marRight w:val="0"/>
      <w:marTop w:val="0"/>
      <w:marBottom w:val="0"/>
      <w:divBdr>
        <w:top w:val="none" w:sz="0" w:space="0" w:color="auto"/>
        <w:left w:val="none" w:sz="0" w:space="0" w:color="auto"/>
        <w:bottom w:val="none" w:sz="0" w:space="0" w:color="auto"/>
        <w:right w:val="none" w:sz="0" w:space="0" w:color="auto"/>
      </w:divBdr>
    </w:div>
    <w:div w:id="412313821">
      <w:bodyDiv w:val="1"/>
      <w:marLeft w:val="0"/>
      <w:marRight w:val="0"/>
      <w:marTop w:val="0"/>
      <w:marBottom w:val="0"/>
      <w:divBdr>
        <w:top w:val="none" w:sz="0" w:space="0" w:color="auto"/>
        <w:left w:val="none" w:sz="0" w:space="0" w:color="auto"/>
        <w:bottom w:val="none" w:sz="0" w:space="0" w:color="auto"/>
        <w:right w:val="none" w:sz="0" w:space="0" w:color="auto"/>
      </w:divBdr>
    </w:div>
    <w:div w:id="412318660">
      <w:bodyDiv w:val="1"/>
      <w:marLeft w:val="0"/>
      <w:marRight w:val="0"/>
      <w:marTop w:val="0"/>
      <w:marBottom w:val="0"/>
      <w:divBdr>
        <w:top w:val="none" w:sz="0" w:space="0" w:color="auto"/>
        <w:left w:val="none" w:sz="0" w:space="0" w:color="auto"/>
        <w:bottom w:val="none" w:sz="0" w:space="0" w:color="auto"/>
        <w:right w:val="none" w:sz="0" w:space="0" w:color="auto"/>
      </w:divBdr>
    </w:div>
    <w:div w:id="412358359">
      <w:bodyDiv w:val="1"/>
      <w:marLeft w:val="0"/>
      <w:marRight w:val="0"/>
      <w:marTop w:val="0"/>
      <w:marBottom w:val="0"/>
      <w:divBdr>
        <w:top w:val="none" w:sz="0" w:space="0" w:color="auto"/>
        <w:left w:val="none" w:sz="0" w:space="0" w:color="auto"/>
        <w:bottom w:val="none" w:sz="0" w:space="0" w:color="auto"/>
        <w:right w:val="none" w:sz="0" w:space="0" w:color="auto"/>
      </w:divBdr>
    </w:div>
    <w:div w:id="412431035">
      <w:bodyDiv w:val="1"/>
      <w:marLeft w:val="0"/>
      <w:marRight w:val="0"/>
      <w:marTop w:val="0"/>
      <w:marBottom w:val="0"/>
      <w:divBdr>
        <w:top w:val="none" w:sz="0" w:space="0" w:color="auto"/>
        <w:left w:val="none" w:sz="0" w:space="0" w:color="auto"/>
        <w:bottom w:val="none" w:sz="0" w:space="0" w:color="auto"/>
        <w:right w:val="none" w:sz="0" w:space="0" w:color="auto"/>
      </w:divBdr>
    </w:div>
    <w:div w:id="412969876">
      <w:bodyDiv w:val="1"/>
      <w:marLeft w:val="0"/>
      <w:marRight w:val="0"/>
      <w:marTop w:val="0"/>
      <w:marBottom w:val="0"/>
      <w:divBdr>
        <w:top w:val="none" w:sz="0" w:space="0" w:color="auto"/>
        <w:left w:val="none" w:sz="0" w:space="0" w:color="auto"/>
        <w:bottom w:val="none" w:sz="0" w:space="0" w:color="auto"/>
        <w:right w:val="none" w:sz="0" w:space="0" w:color="auto"/>
      </w:divBdr>
    </w:div>
    <w:div w:id="413014018">
      <w:bodyDiv w:val="1"/>
      <w:marLeft w:val="0"/>
      <w:marRight w:val="0"/>
      <w:marTop w:val="0"/>
      <w:marBottom w:val="0"/>
      <w:divBdr>
        <w:top w:val="none" w:sz="0" w:space="0" w:color="auto"/>
        <w:left w:val="none" w:sz="0" w:space="0" w:color="auto"/>
        <w:bottom w:val="none" w:sz="0" w:space="0" w:color="auto"/>
        <w:right w:val="none" w:sz="0" w:space="0" w:color="auto"/>
      </w:divBdr>
    </w:div>
    <w:div w:id="413169106">
      <w:bodyDiv w:val="1"/>
      <w:marLeft w:val="0"/>
      <w:marRight w:val="0"/>
      <w:marTop w:val="0"/>
      <w:marBottom w:val="0"/>
      <w:divBdr>
        <w:top w:val="none" w:sz="0" w:space="0" w:color="auto"/>
        <w:left w:val="none" w:sz="0" w:space="0" w:color="auto"/>
        <w:bottom w:val="none" w:sz="0" w:space="0" w:color="auto"/>
        <w:right w:val="none" w:sz="0" w:space="0" w:color="auto"/>
      </w:divBdr>
    </w:div>
    <w:div w:id="413357083">
      <w:bodyDiv w:val="1"/>
      <w:marLeft w:val="0"/>
      <w:marRight w:val="0"/>
      <w:marTop w:val="0"/>
      <w:marBottom w:val="0"/>
      <w:divBdr>
        <w:top w:val="none" w:sz="0" w:space="0" w:color="auto"/>
        <w:left w:val="none" w:sz="0" w:space="0" w:color="auto"/>
        <w:bottom w:val="none" w:sz="0" w:space="0" w:color="auto"/>
        <w:right w:val="none" w:sz="0" w:space="0" w:color="auto"/>
      </w:divBdr>
    </w:div>
    <w:div w:id="413819756">
      <w:bodyDiv w:val="1"/>
      <w:marLeft w:val="0"/>
      <w:marRight w:val="0"/>
      <w:marTop w:val="0"/>
      <w:marBottom w:val="0"/>
      <w:divBdr>
        <w:top w:val="none" w:sz="0" w:space="0" w:color="auto"/>
        <w:left w:val="none" w:sz="0" w:space="0" w:color="auto"/>
        <w:bottom w:val="none" w:sz="0" w:space="0" w:color="auto"/>
        <w:right w:val="none" w:sz="0" w:space="0" w:color="auto"/>
      </w:divBdr>
    </w:div>
    <w:div w:id="413821168">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7758">
      <w:bodyDiv w:val="1"/>
      <w:marLeft w:val="0"/>
      <w:marRight w:val="0"/>
      <w:marTop w:val="0"/>
      <w:marBottom w:val="0"/>
      <w:divBdr>
        <w:top w:val="none" w:sz="0" w:space="0" w:color="auto"/>
        <w:left w:val="none" w:sz="0" w:space="0" w:color="auto"/>
        <w:bottom w:val="none" w:sz="0" w:space="0" w:color="auto"/>
        <w:right w:val="none" w:sz="0" w:space="0" w:color="auto"/>
      </w:divBdr>
    </w:div>
    <w:div w:id="413938932">
      <w:bodyDiv w:val="1"/>
      <w:marLeft w:val="0"/>
      <w:marRight w:val="0"/>
      <w:marTop w:val="0"/>
      <w:marBottom w:val="0"/>
      <w:divBdr>
        <w:top w:val="none" w:sz="0" w:space="0" w:color="auto"/>
        <w:left w:val="none" w:sz="0" w:space="0" w:color="auto"/>
        <w:bottom w:val="none" w:sz="0" w:space="0" w:color="auto"/>
        <w:right w:val="none" w:sz="0" w:space="0" w:color="auto"/>
      </w:divBdr>
    </w:div>
    <w:div w:id="414135635">
      <w:bodyDiv w:val="1"/>
      <w:marLeft w:val="0"/>
      <w:marRight w:val="0"/>
      <w:marTop w:val="0"/>
      <w:marBottom w:val="0"/>
      <w:divBdr>
        <w:top w:val="none" w:sz="0" w:space="0" w:color="auto"/>
        <w:left w:val="none" w:sz="0" w:space="0" w:color="auto"/>
        <w:bottom w:val="none" w:sz="0" w:space="0" w:color="auto"/>
        <w:right w:val="none" w:sz="0" w:space="0" w:color="auto"/>
      </w:divBdr>
    </w:div>
    <w:div w:id="414546866">
      <w:bodyDiv w:val="1"/>
      <w:marLeft w:val="0"/>
      <w:marRight w:val="0"/>
      <w:marTop w:val="0"/>
      <w:marBottom w:val="0"/>
      <w:divBdr>
        <w:top w:val="none" w:sz="0" w:space="0" w:color="auto"/>
        <w:left w:val="none" w:sz="0" w:space="0" w:color="auto"/>
        <w:bottom w:val="none" w:sz="0" w:space="0" w:color="auto"/>
        <w:right w:val="none" w:sz="0" w:space="0" w:color="auto"/>
      </w:divBdr>
    </w:div>
    <w:div w:id="414591166">
      <w:bodyDiv w:val="1"/>
      <w:marLeft w:val="0"/>
      <w:marRight w:val="0"/>
      <w:marTop w:val="0"/>
      <w:marBottom w:val="0"/>
      <w:divBdr>
        <w:top w:val="none" w:sz="0" w:space="0" w:color="auto"/>
        <w:left w:val="none" w:sz="0" w:space="0" w:color="auto"/>
        <w:bottom w:val="none" w:sz="0" w:space="0" w:color="auto"/>
        <w:right w:val="none" w:sz="0" w:space="0" w:color="auto"/>
      </w:divBdr>
    </w:div>
    <w:div w:id="414593997">
      <w:bodyDiv w:val="1"/>
      <w:marLeft w:val="0"/>
      <w:marRight w:val="0"/>
      <w:marTop w:val="0"/>
      <w:marBottom w:val="0"/>
      <w:divBdr>
        <w:top w:val="none" w:sz="0" w:space="0" w:color="auto"/>
        <w:left w:val="none" w:sz="0" w:space="0" w:color="auto"/>
        <w:bottom w:val="none" w:sz="0" w:space="0" w:color="auto"/>
        <w:right w:val="none" w:sz="0" w:space="0" w:color="auto"/>
      </w:divBdr>
    </w:div>
    <w:div w:id="414984435">
      <w:bodyDiv w:val="1"/>
      <w:marLeft w:val="0"/>
      <w:marRight w:val="0"/>
      <w:marTop w:val="0"/>
      <w:marBottom w:val="0"/>
      <w:divBdr>
        <w:top w:val="none" w:sz="0" w:space="0" w:color="auto"/>
        <w:left w:val="none" w:sz="0" w:space="0" w:color="auto"/>
        <w:bottom w:val="none" w:sz="0" w:space="0" w:color="auto"/>
        <w:right w:val="none" w:sz="0" w:space="0" w:color="auto"/>
      </w:divBdr>
    </w:div>
    <w:div w:id="415056807">
      <w:bodyDiv w:val="1"/>
      <w:marLeft w:val="0"/>
      <w:marRight w:val="0"/>
      <w:marTop w:val="0"/>
      <w:marBottom w:val="0"/>
      <w:divBdr>
        <w:top w:val="none" w:sz="0" w:space="0" w:color="auto"/>
        <w:left w:val="none" w:sz="0" w:space="0" w:color="auto"/>
        <w:bottom w:val="none" w:sz="0" w:space="0" w:color="auto"/>
        <w:right w:val="none" w:sz="0" w:space="0" w:color="auto"/>
      </w:divBdr>
    </w:div>
    <w:div w:id="415172823">
      <w:bodyDiv w:val="1"/>
      <w:marLeft w:val="0"/>
      <w:marRight w:val="0"/>
      <w:marTop w:val="0"/>
      <w:marBottom w:val="0"/>
      <w:divBdr>
        <w:top w:val="none" w:sz="0" w:space="0" w:color="auto"/>
        <w:left w:val="none" w:sz="0" w:space="0" w:color="auto"/>
        <w:bottom w:val="none" w:sz="0" w:space="0" w:color="auto"/>
        <w:right w:val="none" w:sz="0" w:space="0" w:color="auto"/>
      </w:divBdr>
    </w:div>
    <w:div w:id="415175047">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5396698">
      <w:bodyDiv w:val="1"/>
      <w:marLeft w:val="0"/>
      <w:marRight w:val="0"/>
      <w:marTop w:val="0"/>
      <w:marBottom w:val="0"/>
      <w:divBdr>
        <w:top w:val="none" w:sz="0" w:space="0" w:color="auto"/>
        <w:left w:val="none" w:sz="0" w:space="0" w:color="auto"/>
        <w:bottom w:val="none" w:sz="0" w:space="0" w:color="auto"/>
        <w:right w:val="none" w:sz="0" w:space="0" w:color="auto"/>
      </w:divBdr>
    </w:div>
    <w:div w:id="415515979">
      <w:bodyDiv w:val="1"/>
      <w:marLeft w:val="0"/>
      <w:marRight w:val="0"/>
      <w:marTop w:val="0"/>
      <w:marBottom w:val="0"/>
      <w:divBdr>
        <w:top w:val="none" w:sz="0" w:space="0" w:color="auto"/>
        <w:left w:val="none" w:sz="0" w:space="0" w:color="auto"/>
        <w:bottom w:val="none" w:sz="0" w:space="0" w:color="auto"/>
        <w:right w:val="none" w:sz="0" w:space="0" w:color="auto"/>
      </w:divBdr>
    </w:div>
    <w:div w:id="415590482">
      <w:bodyDiv w:val="1"/>
      <w:marLeft w:val="0"/>
      <w:marRight w:val="0"/>
      <w:marTop w:val="0"/>
      <w:marBottom w:val="0"/>
      <w:divBdr>
        <w:top w:val="none" w:sz="0" w:space="0" w:color="auto"/>
        <w:left w:val="none" w:sz="0" w:space="0" w:color="auto"/>
        <w:bottom w:val="none" w:sz="0" w:space="0" w:color="auto"/>
        <w:right w:val="none" w:sz="0" w:space="0" w:color="auto"/>
      </w:divBdr>
    </w:div>
    <w:div w:id="415785978">
      <w:bodyDiv w:val="1"/>
      <w:marLeft w:val="0"/>
      <w:marRight w:val="0"/>
      <w:marTop w:val="0"/>
      <w:marBottom w:val="0"/>
      <w:divBdr>
        <w:top w:val="none" w:sz="0" w:space="0" w:color="auto"/>
        <w:left w:val="none" w:sz="0" w:space="0" w:color="auto"/>
        <w:bottom w:val="none" w:sz="0" w:space="0" w:color="auto"/>
        <w:right w:val="none" w:sz="0" w:space="0" w:color="auto"/>
      </w:divBdr>
    </w:div>
    <w:div w:id="415828914">
      <w:bodyDiv w:val="1"/>
      <w:marLeft w:val="0"/>
      <w:marRight w:val="0"/>
      <w:marTop w:val="0"/>
      <w:marBottom w:val="0"/>
      <w:divBdr>
        <w:top w:val="none" w:sz="0" w:space="0" w:color="auto"/>
        <w:left w:val="none" w:sz="0" w:space="0" w:color="auto"/>
        <w:bottom w:val="none" w:sz="0" w:space="0" w:color="auto"/>
        <w:right w:val="none" w:sz="0" w:space="0" w:color="auto"/>
      </w:divBdr>
    </w:div>
    <w:div w:id="415857471">
      <w:bodyDiv w:val="1"/>
      <w:marLeft w:val="0"/>
      <w:marRight w:val="0"/>
      <w:marTop w:val="0"/>
      <w:marBottom w:val="0"/>
      <w:divBdr>
        <w:top w:val="none" w:sz="0" w:space="0" w:color="auto"/>
        <w:left w:val="none" w:sz="0" w:space="0" w:color="auto"/>
        <w:bottom w:val="none" w:sz="0" w:space="0" w:color="auto"/>
        <w:right w:val="none" w:sz="0" w:space="0" w:color="auto"/>
      </w:divBdr>
    </w:div>
    <w:div w:id="415979928">
      <w:bodyDiv w:val="1"/>
      <w:marLeft w:val="0"/>
      <w:marRight w:val="0"/>
      <w:marTop w:val="0"/>
      <w:marBottom w:val="0"/>
      <w:divBdr>
        <w:top w:val="none" w:sz="0" w:space="0" w:color="auto"/>
        <w:left w:val="none" w:sz="0" w:space="0" w:color="auto"/>
        <w:bottom w:val="none" w:sz="0" w:space="0" w:color="auto"/>
        <w:right w:val="none" w:sz="0" w:space="0" w:color="auto"/>
      </w:divBdr>
    </w:div>
    <w:div w:id="416023208">
      <w:bodyDiv w:val="1"/>
      <w:marLeft w:val="0"/>
      <w:marRight w:val="0"/>
      <w:marTop w:val="0"/>
      <w:marBottom w:val="0"/>
      <w:divBdr>
        <w:top w:val="none" w:sz="0" w:space="0" w:color="auto"/>
        <w:left w:val="none" w:sz="0" w:space="0" w:color="auto"/>
        <w:bottom w:val="none" w:sz="0" w:space="0" w:color="auto"/>
        <w:right w:val="none" w:sz="0" w:space="0" w:color="auto"/>
      </w:divBdr>
    </w:div>
    <w:div w:id="416176134">
      <w:bodyDiv w:val="1"/>
      <w:marLeft w:val="0"/>
      <w:marRight w:val="0"/>
      <w:marTop w:val="0"/>
      <w:marBottom w:val="0"/>
      <w:divBdr>
        <w:top w:val="none" w:sz="0" w:space="0" w:color="auto"/>
        <w:left w:val="none" w:sz="0" w:space="0" w:color="auto"/>
        <w:bottom w:val="none" w:sz="0" w:space="0" w:color="auto"/>
        <w:right w:val="none" w:sz="0" w:space="0" w:color="auto"/>
      </w:divBdr>
    </w:div>
    <w:div w:id="416243955">
      <w:bodyDiv w:val="1"/>
      <w:marLeft w:val="0"/>
      <w:marRight w:val="0"/>
      <w:marTop w:val="0"/>
      <w:marBottom w:val="0"/>
      <w:divBdr>
        <w:top w:val="none" w:sz="0" w:space="0" w:color="auto"/>
        <w:left w:val="none" w:sz="0" w:space="0" w:color="auto"/>
        <w:bottom w:val="none" w:sz="0" w:space="0" w:color="auto"/>
        <w:right w:val="none" w:sz="0" w:space="0" w:color="auto"/>
      </w:divBdr>
    </w:div>
    <w:div w:id="416362500">
      <w:bodyDiv w:val="1"/>
      <w:marLeft w:val="0"/>
      <w:marRight w:val="0"/>
      <w:marTop w:val="0"/>
      <w:marBottom w:val="0"/>
      <w:divBdr>
        <w:top w:val="none" w:sz="0" w:space="0" w:color="auto"/>
        <w:left w:val="none" w:sz="0" w:space="0" w:color="auto"/>
        <w:bottom w:val="none" w:sz="0" w:space="0" w:color="auto"/>
        <w:right w:val="none" w:sz="0" w:space="0" w:color="auto"/>
      </w:divBdr>
    </w:div>
    <w:div w:id="416904612">
      <w:bodyDiv w:val="1"/>
      <w:marLeft w:val="0"/>
      <w:marRight w:val="0"/>
      <w:marTop w:val="0"/>
      <w:marBottom w:val="0"/>
      <w:divBdr>
        <w:top w:val="none" w:sz="0" w:space="0" w:color="auto"/>
        <w:left w:val="none" w:sz="0" w:space="0" w:color="auto"/>
        <w:bottom w:val="none" w:sz="0" w:space="0" w:color="auto"/>
        <w:right w:val="none" w:sz="0" w:space="0" w:color="auto"/>
      </w:divBdr>
    </w:div>
    <w:div w:id="417019254">
      <w:bodyDiv w:val="1"/>
      <w:marLeft w:val="0"/>
      <w:marRight w:val="0"/>
      <w:marTop w:val="0"/>
      <w:marBottom w:val="0"/>
      <w:divBdr>
        <w:top w:val="none" w:sz="0" w:space="0" w:color="auto"/>
        <w:left w:val="none" w:sz="0" w:space="0" w:color="auto"/>
        <w:bottom w:val="none" w:sz="0" w:space="0" w:color="auto"/>
        <w:right w:val="none" w:sz="0" w:space="0" w:color="auto"/>
      </w:divBdr>
    </w:div>
    <w:div w:id="417288708">
      <w:bodyDiv w:val="1"/>
      <w:marLeft w:val="0"/>
      <w:marRight w:val="0"/>
      <w:marTop w:val="0"/>
      <w:marBottom w:val="0"/>
      <w:divBdr>
        <w:top w:val="none" w:sz="0" w:space="0" w:color="auto"/>
        <w:left w:val="none" w:sz="0" w:space="0" w:color="auto"/>
        <w:bottom w:val="none" w:sz="0" w:space="0" w:color="auto"/>
        <w:right w:val="none" w:sz="0" w:space="0" w:color="auto"/>
      </w:divBdr>
    </w:div>
    <w:div w:id="417336208">
      <w:bodyDiv w:val="1"/>
      <w:marLeft w:val="0"/>
      <w:marRight w:val="0"/>
      <w:marTop w:val="0"/>
      <w:marBottom w:val="0"/>
      <w:divBdr>
        <w:top w:val="none" w:sz="0" w:space="0" w:color="auto"/>
        <w:left w:val="none" w:sz="0" w:space="0" w:color="auto"/>
        <w:bottom w:val="none" w:sz="0" w:space="0" w:color="auto"/>
        <w:right w:val="none" w:sz="0" w:space="0" w:color="auto"/>
      </w:divBdr>
    </w:div>
    <w:div w:id="417675270">
      <w:bodyDiv w:val="1"/>
      <w:marLeft w:val="0"/>
      <w:marRight w:val="0"/>
      <w:marTop w:val="0"/>
      <w:marBottom w:val="0"/>
      <w:divBdr>
        <w:top w:val="none" w:sz="0" w:space="0" w:color="auto"/>
        <w:left w:val="none" w:sz="0" w:space="0" w:color="auto"/>
        <w:bottom w:val="none" w:sz="0" w:space="0" w:color="auto"/>
        <w:right w:val="none" w:sz="0" w:space="0" w:color="auto"/>
      </w:divBdr>
    </w:div>
    <w:div w:id="417680221">
      <w:bodyDiv w:val="1"/>
      <w:marLeft w:val="0"/>
      <w:marRight w:val="0"/>
      <w:marTop w:val="0"/>
      <w:marBottom w:val="0"/>
      <w:divBdr>
        <w:top w:val="none" w:sz="0" w:space="0" w:color="auto"/>
        <w:left w:val="none" w:sz="0" w:space="0" w:color="auto"/>
        <w:bottom w:val="none" w:sz="0" w:space="0" w:color="auto"/>
        <w:right w:val="none" w:sz="0" w:space="0" w:color="auto"/>
      </w:divBdr>
    </w:div>
    <w:div w:id="417681567">
      <w:bodyDiv w:val="1"/>
      <w:marLeft w:val="0"/>
      <w:marRight w:val="0"/>
      <w:marTop w:val="0"/>
      <w:marBottom w:val="0"/>
      <w:divBdr>
        <w:top w:val="none" w:sz="0" w:space="0" w:color="auto"/>
        <w:left w:val="none" w:sz="0" w:space="0" w:color="auto"/>
        <w:bottom w:val="none" w:sz="0" w:space="0" w:color="auto"/>
        <w:right w:val="none" w:sz="0" w:space="0" w:color="auto"/>
      </w:divBdr>
    </w:div>
    <w:div w:id="417747683">
      <w:bodyDiv w:val="1"/>
      <w:marLeft w:val="0"/>
      <w:marRight w:val="0"/>
      <w:marTop w:val="0"/>
      <w:marBottom w:val="0"/>
      <w:divBdr>
        <w:top w:val="none" w:sz="0" w:space="0" w:color="auto"/>
        <w:left w:val="none" w:sz="0" w:space="0" w:color="auto"/>
        <w:bottom w:val="none" w:sz="0" w:space="0" w:color="auto"/>
        <w:right w:val="none" w:sz="0" w:space="0" w:color="auto"/>
      </w:divBdr>
    </w:div>
    <w:div w:id="417795671">
      <w:bodyDiv w:val="1"/>
      <w:marLeft w:val="0"/>
      <w:marRight w:val="0"/>
      <w:marTop w:val="0"/>
      <w:marBottom w:val="0"/>
      <w:divBdr>
        <w:top w:val="none" w:sz="0" w:space="0" w:color="auto"/>
        <w:left w:val="none" w:sz="0" w:space="0" w:color="auto"/>
        <w:bottom w:val="none" w:sz="0" w:space="0" w:color="auto"/>
        <w:right w:val="none" w:sz="0" w:space="0" w:color="auto"/>
      </w:divBdr>
    </w:div>
    <w:div w:id="417874881">
      <w:bodyDiv w:val="1"/>
      <w:marLeft w:val="0"/>
      <w:marRight w:val="0"/>
      <w:marTop w:val="0"/>
      <w:marBottom w:val="0"/>
      <w:divBdr>
        <w:top w:val="none" w:sz="0" w:space="0" w:color="auto"/>
        <w:left w:val="none" w:sz="0" w:space="0" w:color="auto"/>
        <w:bottom w:val="none" w:sz="0" w:space="0" w:color="auto"/>
        <w:right w:val="none" w:sz="0" w:space="0" w:color="auto"/>
      </w:divBdr>
    </w:div>
    <w:div w:id="417946147">
      <w:bodyDiv w:val="1"/>
      <w:marLeft w:val="0"/>
      <w:marRight w:val="0"/>
      <w:marTop w:val="0"/>
      <w:marBottom w:val="0"/>
      <w:divBdr>
        <w:top w:val="none" w:sz="0" w:space="0" w:color="auto"/>
        <w:left w:val="none" w:sz="0" w:space="0" w:color="auto"/>
        <w:bottom w:val="none" w:sz="0" w:space="0" w:color="auto"/>
        <w:right w:val="none" w:sz="0" w:space="0" w:color="auto"/>
      </w:divBdr>
    </w:div>
    <w:div w:id="418259686">
      <w:bodyDiv w:val="1"/>
      <w:marLeft w:val="0"/>
      <w:marRight w:val="0"/>
      <w:marTop w:val="0"/>
      <w:marBottom w:val="0"/>
      <w:divBdr>
        <w:top w:val="none" w:sz="0" w:space="0" w:color="auto"/>
        <w:left w:val="none" w:sz="0" w:space="0" w:color="auto"/>
        <w:bottom w:val="none" w:sz="0" w:space="0" w:color="auto"/>
        <w:right w:val="none" w:sz="0" w:space="0" w:color="auto"/>
      </w:divBdr>
    </w:div>
    <w:div w:id="418336897">
      <w:bodyDiv w:val="1"/>
      <w:marLeft w:val="0"/>
      <w:marRight w:val="0"/>
      <w:marTop w:val="0"/>
      <w:marBottom w:val="0"/>
      <w:divBdr>
        <w:top w:val="none" w:sz="0" w:space="0" w:color="auto"/>
        <w:left w:val="none" w:sz="0" w:space="0" w:color="auto"/>
        <w:bottom w:val="none" w:sz="0" w:space="0" w:color="auto"/>
        <w:right w:val="none" w:sz="0" w:space="0" w:color="auto"/>
      </w:divBdr>
    </w:div>
    <w:div w:id="418451398">
      <w:bodyDiv w:val="1"/>
      <w:marLeft w:val="0"/>
      <w:marRight w:val="0"/>
      <w:marTop w:val="0"/>
      <w:marBottom w:val="0"/>
      <w:divBdr>
        <w:top w:val="none" w:sz="0" w:space="0" w:color="auto"/>
        <w:left w:val="none" w:sz="0" w:space="0" w:color="auto"/>
        <w:bottom w:val="none" w:sz="0" w:space="0" w:color="auto"/>
        <w:right w:val="none" w:sz="0" w:space="0" w:color="auto"/>
      </w:divBdr>
    </w:div>
    <w:div w:id="418647061">
      <w:bodyDiv w:val="1"/>
      <w:marLeft w:val="0"/>
      <w:marRight w:val="0"/>
      <w:marTop w:val="0"/>
      <w:marBottom w:val="0"/>
      <w:divBdr>
        <w:top w:val="none" w:sz="0" w:space="0" w:color="auto"/>
        <w:left w:val="none" w:sz="0" w:space="0" w:color="auto"/>
        <w:bottom w:val="none" w:sz="0" w:space="0" w:color="auto"/>
        <w:right w:val="none" w:sz="0" w:space="0" w:color="auto"/>
      </w:divBdr>
    </w:div>
    <w:div w:id="418984801">
      <w:bodyDiv w:val="1"/>
      <w:marLeft w:val="0"/>
      <w:marRight w:val="0"/>
      <w:marTop w:val="0"/>
      <w:marBottom w:val="0"/>
      <w:divBdr>
        <w:top w:val="none" w:sz="0" w:space="0" w:color="auto"/>
        <w:left w:val="none" w:sz="0" w:space="0" w:color="auto"/>
        <w:bottom w:val="none" w:sz="0" w:space="0" w:color="auto"/>
        <w:right w:val="none" w:sz="0" w:space="0" w:color="auto"/>
      </w:divBdr>
    </w:div>
    <w:div w:id="418987985">
      <w:bodyDiv w:val="1"/>
      <w:marLeft w:val="0"/>
      <w:marRight w:val="0"/>
      <w:marTop w:val="0"/>
      <w:marBottom w:val="0"/>
      <w:divBdr>
        <w:top w:val="none" w:sz="0" w:space="0" w:color="auto"/>
        <w:left w:val="none" w:sz="0" w:space="0" w:color="auto"/>
        <w:bottom w:val="none" w:sz="0" w:space="0" w:color="auto"/>
        <w:right w:val="none" w:sz="0" w:space="0" w:color="auto"/>
      </w:divBdr>
    </w:div>
    <w:div w:id="419062433">
      <w:bodyDiv w:val="1"/>
      <w:marLeft w:val="0"/>
      <w:marRight w:val="0"/>
      <w:marTop w:val="0"/>
      <w:marBottom w:val="0"/>
      <w:divBdr>
        <w:top w:val="none" w:sz="0" w:space="0" w:color="auto"/>
        <w:left w:val="none" w:sz="0" w:space="0" w:color="auto"/>
        <w:bottom w:val="none" w:sz="0" w:space="0" w:color="auto"/>
        <w:right w:val="none" w:sz="0" w:space="0" w:color="auto"/>
      </w:divBdr>
    </w:div>
    <w:div w:id="419105305">
      <w:bodyDiv w:val="1"/>
      <w:marLeft w:val="0"/>
      <w:marRight w:val="0"/>
      <w:marTop w:val="0"/>
      <w:marBottom w:val="0"/>
      <w:divBdr>
        <w:top w:val="none" w:sz="0" w:space="0" w:color="auto"/>
        <w:left w:val="none" w:sz="0" w:space="0" w:color="auto"/>
        <w:bottom w:val="none" w:sz="0" w:space="0" w:color="auto"/>
        <w:right w:val="none" w:sz="0" w:space="0" w:color="auto"/>
      </w:divBdr>
    </w:div>
    <w:div w:id="419109762">
      <w:bodyDiv w:val="1"/>
      <w:marLeft w:val="0"/>
      <w:marRight w:val="0"/>
      <w:marTop w:val="0"/>
      <w:marBottom w:val="0"/>
      <w:divBdr>
        <w:top w:val="none" w:sz="0" w:space="0" w:color="auto"/>
        <w:left w:val="none" w:sz="0" w:space="0" w:color="auto"/>
        <w:bottom w:val="none" w:sz="0" w:space="0" w:color="auto"/>
        <w:right w:val="none" w:sz="0" w:space="0" w:color="auto"/>
      </w:divBdr>
    </w:div>
    <w:div w:id="419300547">
      <w:bodyDiv w:val="1"/>
      <w:marLeft w:val="0"/>
      <w:marRight w:val="0"/>
      <w:marTop w:val="0"/>
      <w:marBottom w:val="0"/>
      <w:divBdr>
        <w:top w:val="none" w:sz="0" w:space="0" w:color="auto"/>
        <w:left w:val="none" w:sz="0" w:space="0" w:color="auto"/>
        <w:bottom w:val="none" w:sz="0" w:space="0" w:color="auto"/>
        <w:right w:val="none" w:sz="0" w:space="0" w:color="auto"/>
      </w:divBdr>
    </w:div>
    <w:div w:id="419449308">
      <w:bodyDiv w:val="1"/>
      <w:marLeft w:val="0"/>
      <w:marRight w:val="0"/>
      <w:marTop w:val="0"/>
      <w:marBottom w:val="0"/>
      <w:divBdr>
        <w:top w:val="none" w:sz="0" w:space="0" w:color="auto"/>
        <w:left w:val="none" w:sz="0" w:space="0" w:color="auto"/>
        <w:bottom w:val="none" w:sz="0" w:space="0" w:color="auto"/>
        <w:right w:val="none" w:sz="0" w:space="0" w:color="auto"/>
      </w:divBdr>
    </w:div>
    <w:div w:id="419719228">
      <w:bodyDiv w:val="1"/>
      <w:marLeft w:val="0"/>
      <w:marRight w:val="0"/>
      <w:marTop w:val="0"/>
      <w:marBottom w:val="0"/>
      <w:divBdr>
        <w:top w:val="none" w:sz="0" w:space="0" w:color="auto"/>
        <w:left w:val="none" w:sz="0" w:space="0" w:color="auto"/>
        <w:bottom w:val="none" w:sz="0" w:space="0" w:color="auto"/>
        <w:right w:val="none" w:sz="0" w:space="0" w:color="auto"/>
      </w:divBdr>
    </w:div>
    <w:div w:id="419831813">
      <w:bodyDiv w:val="1"/>
      <w:marLeft w:val="0"/>
      <w:marRight w:val="0"/>
      <w:marTop w:val="0"/>
      <w:marBottom w:val="0"/>
      <w:divBdr>
        <w:top w:val="none" w:sz="0" w:space="0" w:color="auto"/>
        <w:left w:val="none" w:sz="0" w:space="0" w:color="auto"/>
        <w:bottom w:val="none" w:sz="0" w:space="0" w:color="auto"/>
        <w:right w:val="none" w:sz="0" w:space="0" w:color="auto"/>
      </w:divBdr>
    </w:div>
    <w:div w:id="420183416">
      <w:bodyDiv w:val="1"/>
      <w:marLeft w:val="0"/>
      <w:marRight w:val="0"/>
      <w:marTop w:val="0"/>
      <w:marBottom w:val="0"/>
      <w:divBdr>
        <w:top w:val="none" w:sz="0" w:space="0" w:color="auto"/>
        <w:left w:val="none" w:sz="0" w:space="0" w:color="auto"/>
        <w:bottom w:val="none" w:sz="0" w:space="0" w:color="auto"/>
        <w:right w:val="none" w:sz="0" w:space="0" w:color="auto"/>
      </w:divBdr>
    </w:div>
    <w:div w:id="420222160">
      <w:bodyDiv w:val="1"/>
      <w:marLeft w:val="0"/>
      <w:marRight w:val="0"/>
      <w:marTop w:val="0"/>
      <w:marBottom w:val="0"/>
      <w:divBdr>
        <w:top w:val="none" w:sz="0" w:space="0" w:color="auto"/>
        <w:left w:val="none" w:sz="0" w:space="0" w:color="auto"/>
        <w:bottom w:val="none" w:sz="0" w:space="0" w:color="auto"/>
        <w:right w:val="none" w:sz="0" w:space="0" w:color="auto"/>
      </w:divBdr>
    </w:div>
    <w:div w:id="420294867">
      <w:bodyDiv w:val="1"/>
      <w:marLeft w:val="0"/>
      <w:marRight w:val="0"/>
      <w:marTop w:val="0"/>
      <w:marBottom w:val="0"/>
      <w:divBdr>
        <w:top w:val="none" w:sz="0" w:space="0" w:color="auto"/>
        <w:left w:val="none" w:sz="0" w:space="0" w:color="auto"/>
        <w:bottom w:val="none" w:sz="0" w:space="0" w:color="auto"/>
        <w:right w:val="none" w:sz="0" w:space="0" w:color="auto"/>
      </w:divBdr>
    </w:div>
    <w:div w:id="420295185">
      <w:bodyDiv w:val="1"/>
      <w:marLeft w:val="0"/>
      <w:marRight w:val="0"/>
      <w:marTop w:val="0"/>
      <w:marBottom w:val="0"/>
      <w:divBdr>
        <w:top w:val="none" w:sz="0" w:space="0" w:color="auto"/>
        <w:left w:val="none" w:sz="0" w:space="0" w:color="auto"/>
        <w:bottom w:val="none" w:sz="0" w:space="0" w:color="auto"/>
        <w:right w:val="none" w:sz="0" w:space="0" w:color="auto"/>
      </w:divBdr>
    </w:div>
    <w:div w:id="420299709">
      <w:bodyDiv w:val="1"/>
      <w:marLeft w:val="0"/>
      <w:marRight w:val="0"/>
      <w:marTop w:val="0"/>
      <w:marBottom w:val="0"/>
      <w:divBdr>
        <w:top w:val="none" w:sz="0" w:space="0" w:color="auto"/>
        <w:left w:val="none" w:sz="0" w:space="0" w:color="auto"/>
        <w:bottom w:val="none" w:sz="0" w:space="0" w:color="auto"/>
        <w:right w:val="none" w:sz="0" w:space="0" w:color="auto"/>
      </w:divBdr>
    </w:div>
    <w:div w:id="420374879">
      <w:bodyDiv w:val="1"/>
      <w:marLeft w:val="0"/>
      <w:marRight w:val="0"/>
      <w:marTop w:val="0"/>
      <w:marBottom w:val="0"/>
      <w:divBdr>
        <w:top w:val="none" w:sz="0" w:space="0" w:color="auto"/>
        <w:left w:val="none" w:sz="0" w:space="0" w:color="auto"/>
        <w:bottom w:val="none" w:sz="0" w:space="0" w:color="auto"/>
        <w:right w:val="none" w:sz="0" w:space="0" w:color="auto"/>
      </w:divBdr>
    </w:div>
    <w:div w:id="420568911">
      <w:bodyDiv w:val="1"/>
      <w:marLeft w:val="0"/>
      <w:marRight w:val="0"/>
      <w:marTop w:val="0"/>
      <w:marBottom w:val="0"/>
      <w:divBdr>
        <w:top w:val="none" w:sz="0" w:space="0" w:color="auto"/>
        <w:left w:val="none" w:sz="0" w:space="0" w:color="auto"/>
        <w:bottom w:val="none" w:sz="0" w:space="0" w:color="auto"/>
        <w:right w:val="none" w:sz="0" w:space="0" w:color="auto"/>
      </w:divBdr>
    </w:div>
    <w:div w:id="420611756">
      <w:bodyDiv w:val="1"/>
      <w:marLeft w:val="0"/>
      <w:marRight w:val="0"/>
      <w:marTop w:val="0"/>
      <w:marBottom w:val="0"/>
      <w:divBdr>
        <w:top w:val="none" w:sz="0" w:space="0" w:color="auto"/>
        <w:left w:val="none" w:sz="0" w:space="0" w:color="auto"/>
        <w:bottom w:val="none" w:sz="0" w:space="0" w:color="auto"/>
        <w:right w:val="none" w:sz="0" w:space="0" w:color="auto"/>
      </w:divBdr>
    </w:div>
    <w:div w:id="420685737">
      <w:bodyDiv w:val="1"/>
      <w:marLeft w:val="0"/>
      <w:marRight w:val="0"/>
      <w:marTop w:val="0"/>
      <w:marBottom w:val="0"/>
      <w:divBdr>
        <w:top w:val="none" w:sz="0" w:space="0" w:color="auto"/>
        <w:left w:val="none" w:sz="0" w:space="0" w:color="auto"/>
        <w:bottom w:val="none" w:sz="0" w:space="0" w:color="auto"/>
        <w:right w:val="none" w:sz="0" w:space="0" w:color="auto"/>
      </w:divBdr>
    </w:div>
    <w:div w:id="420687321">
      <w:bodyDiv w:val="1"/>
      <w:marLeft w:val="0"/>
      <w:marRight w:val="0"/>
      <w:marTop w:val="0"/>
      <w:marBottom w:val="0"/>
      <w:divBdr>
        <w:top w:val="none" w:sz="0" w:space="0" w:color="auto"/>
        <w:left w:val="none" w:sz="0" w:space="0" w:color="auto"/>
        <w:bottom w:val="none" w:sz="0" w:space="0" w:color="auto"/>
        <w:right w:val="none" w:sz="0" w:space="0" w:color="auto"/>
      </w:divBdr>
    </w:div>
    <w:div w:id="420761948">
      <w:bodyDiv w:val="1"/>
      <w:marLeft w:val="0"/>
      <w:marRight w:val="0"/>
      <w:marTop w:val="0"/>
      <w:marBottom w:val="0"/>
      <w:divBdr>
        <w:top w:val="none" w:sz="0" w:space="0" w:color="auto"/>
        <w:left w:val="none" w:sz="0" w:space="0" w:color="auto"/>
        <w:bottom w:val="none" w:sz="0" w:space="0" w:color="auto"/>
        <w:right w:val="none" w:sz="0" w:space="0" w:color="auto"/>
      </w:divBdr>
    </w:div>
    <w:div w:id="421033020">
      <w:bodyDiv w:val="1"/>
      <w:marLeft w:val="0"/>
      <w:marRight w:val="0"/>
      <w:marTop w:val="0"/>
      <w:marBottom w:val="0"/>
      <w:divBdr>
        <w:top w:val="none" w:sz="0" w:space="0" w:color="auto"/>
        <w:left w:val="none" w:sz="0" w:space="0" w:color="auto"/>
        <w:bottom w:val="none" w:sz="0" w:space="0" w:color="auto"/>
        <w:right w:val="none" w:sz="0" w:space="0" w:color="auto"/>
      </w:divBdr>
    </w:div>
    <w:div w:id="421148735">
      <w:bodyDiv w:val="1"/>
      <w:marLeft w:val="0"/>
      <w:marRight w:val="0"/>
      <w:marTop w:val="0"/>
      <w:marBottom w:val="0"/>
      <w:divBdr>
        <w:top w:val="none" w:sz="0" w:space="0" w:color="auto"/>
        <w:left w:val="none" w:sz="0" w:space="0" w:color="auto"/>
        <w:bottom w:val="none" w:sz="0" w:space="0" w:color="auto"/>
        <w:right w:val="none" w:sz="0" w:space="0" w:color="auto"/>
      </w:divBdr>
    </w:div>
    <w:div w:id="421149730">
      <w:bodyDiv w:val="1"/>
      <w:marLeft w:val="0"/>
      <w:marRight w:val="0"/>
      <w:marTop w:val="0"/>
      <w:marBottom w:val="0"/>
      <w:divBdr>
        <w:top w:val="none" w:sz="0" w:space="0" w:color="auto"/>
        <w:left w:val="none" w:sz="0" w:space="0" w:color="auto"/>
        <w:bottom w:val="none" w:sz="0" w:space="0" w:color="auto"/>
        <w:right w:val="none" w:sz="0" w:space="0" w:color="auto"/>
      </w:divBdr>
    </w:div>
    <w:div w:id="421293635">
      <w:bodyDiv w:val="1"/>
      <w:marLeft w:val="0"/>
      <w:marRight w:val="0"/>
      <w:marTop w:val="0"/>
      <w:marBottom w:val="0"/>
      <w:divBdr>
        <w:top w:val="none" w:sz="0" w:space="0" w:color="auto"/>
        <w:left w:val="none" w:sz="0" w:space="0" w:color="auto"/>
        <w:bottom w:val="none" w:sz="0" w:space="0" w:color="auto"/>
        <w:right w:val="none" w:sz="0" w:space="0" w:color="auto"/>
      </w:divBdr>
    </w:div>
    <w:div w:id="421294549">
      <w:bodyDiv w:val="1"/>
      <w:marLeft w:val="0"/>
      <w:marRight w:val="0"/>
      <w:marTop w:val="0"/>
      <w:marBottom w:val="0"/>
      <w:divBdr>
        <w:top w:val="none" w:sz="0" w:space="0" w:color="auto"/>
        <w:left w:val="none" w:sz="0" w:space="0" w:color="auto"/>
        <w:bottom w:val="none" w:sz="0" w:space="0" w:color="auto"/>
        <w:right w:val="none" w:sz="0" w:space="0" w:color="auto"/>
      </w:divBdr>
    </w:div>
    <w:div w:id="421336405">
      <w:bodyDiv w:val="1"/>
      <w:marLeft w:val="0"/>
      <w:marRight w:val="0"/>
      <w:marTop w:val="0"/>
      <w:marBottom w:val="0"/>
      <w:divBdr>
        <w:top w:val="none" w:sz="0" w:space="0" w:color="auto"/>
        <w:left w:val="none" w:sz="0" w:space="0" w:color="auto"/>
        <w:bottom w:val="none" w:sz="0" w:space="0" w:color="auto"/>
        <w:right w:val="none" w:sz="0" w:space="0" w:color="auto"/>
      </w:divBdr>
    </w:div>
    <w:div w:id="421338961">
      <w:bodyDiv w:val="1"/>
      <w:marLeft w:val="0"/>
      <w:marRight w:val="0"/>
      <w:marTop w:val="0"/>
      <w:marBottom w:val="0"/>
      <w:divBdr>
        <w:top w:val="none" w:sz="0" w:space="0" w:color="auto"/>
        <w:left w:val="none" w:sz="0" w:space="0" w:color="auto"/>
        <w:bottom w:val="none" w:sz="0" w:space="0" w:color="auto"/>
        <w:right w:val="none" w:sz="0" w:space="0" w:color="auto"/>
      </w:divBdr>
    </w:div>
    <w:div w:id="421417159">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
    <w:div w:id="421605743">
      <w:bodyDiv w:val="1"/>
      <w:marLeft w:val="0"/>
      <w:marRight w:val="0"/>
      <w:marTop w:val="0"/>
      <w:marBottom w:val="0"/>
      <w:divBdr>
        <w:top w:val="none" w:sz="0" w:space="0" w:color="auto"/>
        <w:left w:val="none" w:sz="0" w:space="0" w:color="auto"/>
        <w:bottom w:val="none" w:sz="0" w:space="0" w:color="auto"/>
        <w:right w:val="none" w:sz="0" w:space="0" w:color="auto"/>
      </w:divBdr>
    </w:div>
    <w:div w:id="421728181">
      <w:bodyDiv w:val="1"/>
      <w:marLeft w:val="0"/>
      <w:marRight w:val="0"/>
      <w:marTop w:val="0"/>
      <w:marBottom w:val="0"/>
      <w:divBdr>
        <w:top w:val="none" w:sz="0" w:space="0" w:color="auto"/>
        <w:left w:val="none" w:sz="0" w:space="0" w:color="auto"/>
        <w:bottom w:val="none" w:sz="0" w:space="0" w:color="auto"/>
        <w:right w:val="none" w:sz="0" w:space="0" w:color="auto"/>
      </w:divBdr>
    </w:div>
    <w:div w:id="421729641">
      <w:bodyDiv w:val="1"/>
      <w:marLeft w:val="0"/>
      <w:marRight w:val="0"/>
      <w:marTop w:val="0"/>
      <w:marBottom w:val="0"/>
      <w:divBdr>
        <w:top w:val="none" w:sz="0" w:space="0" w:color="auto"/>
        <w:left w:val="none" w:sz="0" w:space="0" w:color="auto"/>
        <w:bottom w:val="none" w:sz="0" w:space="0" w:color="auto"/>
        <w:right w:val="none" w:sz="0" w:space="0" w:color="auto"/>
      </w:divBdr>
    </w:div>
    <w:div w:id="421730097">
      <w:bodyDiv w:val="1"/>
      <w:marLeft w:val="0"/>
      <w:marRight w:val="0"/>
      <w:marTop w:val="0"/>
      <w:marBottom w:val="0"/>
      <w:divBdr>
        <w:top w:val="none" w:sz="0" w:space="0" w:color="auto"/>
        <w:left w:val="none" w:sz="0" w:space="0" w:color="auto"/>
        <w:bottom w:val="none" w:sz="0" w:space="0" w:color="auto"/>
        <w:right w:val="none" w:sz="0" w:space="0" w:color="auto"/>
      </w:divBdr>
    </w:div>
    <w:div w:id="421797515">
      <w:bodyDiv w:val="1"/>
      <w:marLeft w:val="0"/>
      <w:marRight w:val="0"/>
      <w:marTop w:val="0"/>
      <w:marBottom w:val="0"/>
      <w:divBdr>
        <w:top w:val="none" w:sz="0" w:space="0" w:color="auto"/>
        <w:left w:val="none" w:sz="0" w:space="0" w:color="auto"/>
        <w:bottom w:val="none" w:sz="0" w:space="0" w:color="auto"/>
        <w:right w:val="none" w:sz="0" w:space="0" w:color="auto"/>
      </w:divBdr>
    </w:div>
    <w:div w:id="421921701">
      <w:bodyDiv w:val="1"/>
      <w:marLeft w:val="0"/>
      <w:marRight w:val="0"/>
      <w:marTop w:val="0"/>
      <w:marBottom w:val="0"/>
      <w:divBdr>
        <w:top w:val="none" w:sz="0" w:space="0" w:color="auto"/>
        <w:left w:val="none" w:sz="0" w:space="0" w:color="auto"/>
        <w:bottom w:val="none" w:sz="0" w:space="0" w:color="auto"/>
        <w:right w:val="none" w:sz="0" w:space="0" w:color="auto"/>
      </w:divBdr>
    </w:div>
    <w:div w:id="422192454">
      <w:bodyDiv w:val="1"/>
      <w:marLeft w:val="0"/>
      <w:marRight w:val="0"/>
      <w:marTop w:val="0"/>
      <w:marBottom w:val="0"/>
      <w:divBdr>
        <w:top w:val="none" w:sz="0" w:space="0" w:color="auto"/>
        <w:left w:val="none" w:sz="0" w:space="0" w:color="auto"/>
        <w:bottom w:val="none" w:sz="0" w:space="0" w:color="auto"/>
        <w:right w:val="none" w:sz="0" w:space="0" w:color="auto"/>
      </w:divBdr>
    </w:div>
    <w:div w:id="422261461">
      <w:bodyDiv w:val="1"/>
      <w:marLeft w:val="0"/>
      <w:marRight w:val="0"/>
      <w:marTop w:val="0"/>
      <w:marBottom w:val="0"/>
      <w:divBdr>
        <w:top w:val="none" w:sz="0" w:space="0" w:color="auto"/>
        <w:left w:val="none" w:sz="0" w:space="0" w:color="auto"/>
        <w:bottom w:val="none" w:sz="0" w:space="0" w:color="auto"/>
        <w:right w:val="none" w:sz="0" w:space="0" w:color="auto"/>
      </w:divBdr>
    </w:div>
    <w:div w:id="422264078">
      <w:bodyDiv w:val="1"/>
      <w:marLeft w:val="0"/>
      <w:marRight w:val="0"/>
      <w:marTop w:val="0"/>
      <w:marBottom w:val="0"/>
      <w:divBdr>
        <w:top w:val="none" w:sz="0" w:space="0" w:color="auto"/>
        <w:left w:val="none" w:sz="0" w:space="0" w:color="auto"/>
        <w:bottom w:val="none" w:sz="0" w:space="0" w:color="auto"/>
        <w:right w:val="none" w:sz="0" w:space="0" w:color="auto"/>
      </w:divBdr>
    </w:div>
    <w:div w:id="422268155">
      <w:bodyDiv w:val="1"/>
      <w:marLeft w:val="0"/>
      <w:marRight w:val="0"/>
      <w:marTop w:val="0"/>
      <w:marBottom w:val="0"/>
      <w:divBdr>
        <w:top w:val="none" w:sz="0" w:space="0" w:color="auto"/>
        <w:left w:val="none" w:sz="0" w:space="0" w:color="auto"/>
        <w:bottom w:val="none" w:sz="0" w:space="0" w:color="auto"/>
        <w:right w:val="none" w:sz="0" w:space="0" w:color="auto"/>
      </w:divBdr>
    </w:div>
    <w:div w:id="422579316">
      <w:bodyDiv w:val="1"/>
      <w:marLeft w:val="0"/>
      <w:marRight w:val="0"/>
      <w:marTop w:val="0"/>
      <w:marBottom w:val="0"/>
      <w:divBdr>
        <w:top w:val="none" w:sz="0" w:space="0" w:color="auto"/>
        <w:left w:val="none" w:sz="0" w:space="0" w:color="auto"/>
        <w:bottom w:val="none" w:sz="0" w:space="0" w:color="auto"/>
        <w:right w:val="none" w:sz="0" w:space="0" w:color="auto"/>
      </w:divBdr>
    </w:div>
    <w:div w:id="422805479">
      <w:bodyDiv w:val="1"/>
      <w:marLeft w:val="0"/>
      <w:marRight w:val="0"/>
      <w:marTop w:val="0"/>
      <w:marBottom w:val="0"/>
      <w:divBdr>
        <w:top w:val="none" w:sz="0" w:space="0" w:color="auto"/>
        <w:left w:val="none" w:sz="0" w:space="0" w:color="auto"/>
        <w:bottom w:val="none" w:sz="0" w:space="0" w:color="auto"/>
        <w:right w:val="none" w:sz="0" w:space="0" w:color="auto"/>
      </w:divBdr>
    </w:div>
    <w:div w:id="423066231">
      <w:bodyDiv w:val="1"/>
      <w:marLeft w:val="0"/>
      <w:marRight w:val="0"/>
      <w:marTop w:val="0"/>
      <w:marBottom w:val="0"/>
      <w:divBdr>
        <w:top w:val="none" w:sz="0" w:space="0" w:color="auto"/>
        <w:left w:val="none" w:sz="0" w:space="0" w:color="auto"/>
        <w:bottom w:val="none" w:sz="0" w:space="0" w:color="auto"/>
        <w:right w:val="none" w:sz="0" w:space="0" w:color="auto"/>
      </w:divBdr>
    </w:div>
    <w:div w:id="423108140">
      <w:bodyDiv w:val="1"/>
      <w:marLeft w:val="0"/>
      <w:marRight w:val="0"/>
      <w:marTop w:val="0"/>
      <w:marBottom w:val="0"/>
      <w:divBdr>
        <w:top w:val="none" w:sz="0" w:space="0" w:color="auto"/>
        <w:left w:val="none" w:sz="0" w:space="0" w:color="auto"/>
        <w:bottom w:val="none" w:sz="0" w:space="0" w:color="auto"/>
        <w:right w:val="none" w:sz="0" w:space="0" w:color="auto"/>
      </w:divBdr>
    </w:div>
    <w:div w:id="423235256">
      <w:bodyDiv w:val="1"/>
      <w:marLeft w:val="0"/>
      <w:marRight w:val="0"/>
      <w:marTop w:val="0"/>
      <w:marBottom w:val="0"/>
      <w:divBdr>
        <w:top w:val="none" w:sz="0" w:space="0" w:color="auto"/>
        <w:left w:val="none" w:sz="0" w:space="0" w:color="auto"/>
        <w:bottom w:val="none" w:sz="0" w:space="0" w:color="auto"/>
        <w:right w:val="none" w:sz="0" w:space="0" w:color="auto"/>
      </w:divBdr>
    </w:div>
    <w:div w:id="423458080">
      <w:bodyDiv w:val="1"/>
      <w:marLeft w:val="0"/>
      <w:marRight w:val="0"/>
      <w:marTop w:val="0"/>
      <w:marBottom w:val="0"/>
      <w:divBdr>
        <w:top w:val="none" w:sz="0" w:space="0" w:color="auto"/>
        <w:left w:val="none" w:sz="0" w:space="0" w:color="auto"/>
        <w:bottom w:val="none" w:sz="0" w:space="0" w:color="auto"/>
        <w:right w:val="none" w:sz="0" w:space="0" w:color="auto"/>
      </w:divBdr>
    </w:div>
    <w:div w:id="423503371">
      <w:bodyDiv w:val="1"/>
      <w:marLeft w:val="0"/>
      <w:marRight w:val="0"/>
      <w:marTop w:val="0"/>
      <w:marBottom w:val="0"/>
      <w:divBdr>
        <w:top w:val="none" w:sz="0" w:space="0" w:color="auto"/>
        <w:left w:val="none" w:sz="0" w:space="0" w:color="auto"/>
        <w:bottom w:val="none" w:sz="0" w:space="0" w:color="auto"/>
        <w:right w:val="none" w:sz="0" w:space="0" w:color="auto"/>
      </w:divBdr>
    </w:div>
    <w:div w:id="423571502">
      <w:bodyDiv w:val="1"/>
      <w:marLeft w:val="0"/>
      <w:marRight w:val="0"/>
      <w:marTop w:val="0"/>
      <w:marBottom w:val="0"/>
      <w:divBdr>
        <w:top w:val="none" w:sz="0" w:space="0" w:color="auto"/>
        <w:left w:val="none" w:sz="0" w:space="0" w:color="auto"/>
        <w:bottom w:val="none" w:sz="0" w:space="0" w:color="auto"/>
        <w:right w:val="none" w:sz="0" w:space="0" w:color="auto"/>
      </w:divBdr>
    </w:div>
    <w:div w:id="423889906">
      <w:bodyDiv w:val="1"/>
      <w:marLeft w:val="0"/>
      <w:marRight w:val="0"/>
      <w:marTop w:val="0"/>
      <w:marBottom w:val="0"/>
      <w:divBdr>
        <w:top w:val="none" w:sz="0" w:space="0" w:color="auto"/>
        <w:left w:val="none" w:sz="0" w:space="0" w:color="auto"/>
        <w:bottom w:val="none" w:sz="0" w:space="0" w:color="auto"/>
        <w:right w:val="none" w:sz="0" w:space="0" w:color="auto"/>
      </w:divBdr>
    </w:div>
    <w:div w:id="424040738">
      <w:bodyDiv w:val="1"/>
      <w:marLeft w:val="0"/>
      <w:marRight w:val="0"/>
      <w:marTop w:val="0"/>
      <w:marBottom w:val="0"/>
      <w:divBdr>
        <w:top w:val="none" w:sz="0" w:space="0" w:color="auto"/>
        <w:left w:val="none" w:sz="0" w:space="0" w:color="auto"/>
        <w:bottom w:val="none" w:sz="0" w:space="0" w:color="auto"/>
        <w:right w:val="none" w:sz="0" w:space="0" w:color="auto"/>
      </w:divBdr>
    </w:div>
    <w:div w:id="424157464">
      <w:bodyDiv w:val="1"/>
      <w:marLeft w:val="0"/>
      <w:marRight w:val="0"/>
      <w:marTop w:val="0"/>
      <w:marBottom w:val="0"/>
      <w:divBdr>
        <w:top w:val="none" w:sz="0" w:space="0" w:color="auto"/>
        <w:left w:val="none" w:sz="0" w:space="0" w:color="auto"/>
        <w:bottom w:val="none" w:sz="0" w:space="0" w:color="auto"/>
        <w:right w:val="none" w:sz="0" w:space="0" w:color="auto"/>
      </w:divBdr>
    </w:div>
    <w:div w:id="424234597">
      <w:bodyDiv w:val="1"/>
      <w:marLeft w:val="0"/>
      <w:marRight w:val="0"/>
      <w:marTop w:val="0"/>
      <w:marBottom w:val="0"/>
      <w:divBdr>
        <w:top w:val="none" w:sz="0" w:space="0" w:color="auto"/>
        <w:left w:val="none" w:sz="0" w:space="0" w:color="auto"/>
        <w:bottom w:val="none" w:sz="0" w:space="0" w:color="auto"/>
        <w:right w:val="none" w:sz="0" w:space="0" w:color="auto"/>
      </w:divBdr>
    </w:div>
    <w:div w:id="424304794">
      <w:bodyDiv w:val="1"/>
      <w:marLeft w:val="0"/>
      <w:marRight w:val="0"/>
      <w:marTop w:val="0"/>
      <w:marBottom w:val="0"/>
      <w:divBdr>
        <w:top w:val="none" w:sz="0" w:space="0" w:color="auto"/>
        <w:left w:val="none" w:sz="0" w:space="0" w:color="auto"/>
        <w:bottom w:val="none" w:sz="0" w:space="0" w:color="auto"/>
        <w:right w:val="none" w:sz="0" w:space="0" w:color="auto"/>
      </w:divBdr>
    </w:div>
    <w:div w:id="424309516">
      <w:bodyDiv w:val="1"/>
      <w:marLeft w:val="0"/>
      <w:marRight w:val="0"/>
      <w:marTop w:val="0"/>
      <w:marBottom w:val="0"/>
      <w:divBdr>
        <w:top w:val="none" w:sz="0" w:space="0" w:color="auto"/>
        <w:left w:val="none" w:sz="0" w:space="0" w:color="auto"/>
        <w:bottom w:val="none" w:sz="0" w:space="0" w:color="auto"/>
        <w:right w:val="none" w:sz="0" w:space="0" w:color="auto"/>
      </w:divBdr>
    </w:div>
    <w:div w:id="424351980">
      <w:bodyDiv w:val="1"/>
      <w:marLeft w:val="0"/>
      <w:marRight w:val="0"/>
      <w:marTop w:val="0"/>
      <w:marBottom w:val="0"/>
      <w:divBdr>
        <w:top w:val="none" w:sz="0" w:space="0" w:color="auto"/>
        <w:left w:val="none" w:sz="0" w:space="0" w:color="auto"/>
        <w:bottom w:val="none" w:sz="0" w:space="0" w:color="auto"/>
        <w:right w:val="none" w:sz="0" w:space="0" w:color="auto"/>
      </w:divBdr>
    </w:div>
    <w:div w:id="424420208">
      <w:bodyDiv w:val="1"/>
      <w:marLeft w:val="0"/>
      <w:marRight w:val="0"/>
      <w:marTop w:val="0"/>
      <w:marBottom w:val="0"/>
      <w:divBdr>
        <w:top w:val="none" w:sz="0" w:space="0" w:color="auto"/>
        <w:left w:val="none" w:sz="0" w:space="0" w:color="auto"/>
        <w:bottom w:val="none" w:sz="0" w:space="0" w:color="auto"/>
        <w:right w:val="none" w:sz="0" w:space="0" w:color="auto"/>
      </w:divBdr>
    </w:div>
    <w:div w:id="424571172">
      <w:bodyDiv w:val="1"/>
      <w:marLeft w:val="0"/>
      <w:marRight w:val="0"/>
      <w:marTop w:val="0"/>
      <w:marBottom w:val="0"/>
      <w:divBdr>
        <w:top w:val="none" w:sz="0" w:space="0" w:color="auto"/>
        <w:left w:val="none" w:sz="0" w:space="0" w:color="auto"/>
        <w:bottom w:val="none" w:sz="0" w:space="0" w:color="auto"/>
        <w:right w:val="none" w:sz="0" w:space="0" w:color="auto"/>
      </w:divBdr>
    </w:div>
    <w:div w:id="424572311">
      <w:bodyDiv w:val="1"/>
      <w:marLeft w:val="0"/>
      <w:marRight w:val="0"/>
      <w:marTop w:val="0"/>
      <w:marBottom w:val="0"/>
      <w:divBdr>
        <w:top w:val="none" w:sz="0" w:space="0" w:color="auto"/>
        <w:left w:val="none" w:sz="0" w:space="0" w:color="auto"/>
        <w:bottom w:val="none" w:sz="0" w:space="0" w:color="auto"/>
        <w:right w:val="none" w:sz="0" w:space="0" w:color="auto"/>
      </w:divBdr>
    </w:div>
    <w:div w:id="424686937">
      <w:bodyDiv w:val="1"/>
      <w:marLeft w:val="0"/>
      <w:marRight w:val="0"/>
      <w:marTop w:val="0"/>
      <w:marBottom w:val="0"/>
      <w:divBdr>
        <w:top w:val="none" w:sz="0" w:space="0" w:color="auto"/>
        <w:left w:val="none" w:sz="0" w:space="0" w:color="auto"/>
        <w:bottom w:val="none" w:sz="0" w:space="0" w:color="auto"/>
        <w:right w:val="none" w:sz="0" w:space="0" w:color="auto"/>
      </w:divBdr>
    </w:div>
    <w:div w:id="425003586">
      <w:bodyDiv w:val="1"/>
      <w:marLeft w:val="0"/>
      <w:marRight w:val="0"/>
      <w:marTop w:val="0"/>
      <w:marBottom w:val="0"/>
      <w:divBdr>
        <w:top w:val="none" w:sz="0" w:space="0" w:color="auto"/>
        <w:left w:val="none" w:sz="0" w:space="0" w:color="auto"/>
        <w:bottom w:val="none" w:sz="0" w:space="0" w:color="auto"/>
        <w:right w:val="none" w:sz="0" w:space="0" w:color="auto"/>
      </w:divBdr>
    </w:div>
    <w:div w:id="425005674">
      <w:bodyDiv w:val="1"/>
      <w:marLeft w:val="0"/>
      <w:marRight w:val="0"/>
      <w:marTop w:val="0"/>
      <w:marBottom w:val="0"/>
      <w:divBdr>
        <w:top w:val="none" w:sz="0" w:space="0" w:color="auto"/>
        <w:left w:val="none" w:sz="0" w:space="0" w:color="auto"/>
        <w:bottom w:val="none" w:sz="0" w:space="0" w:color="auto"/>
        <w:right w:val="none" w:sz="0" w:space="0" w:color="auto"/>
      </w:divBdr>
    </w:div>
    <w:div w:id="425082251">
      <w:bodyDiv w:val="1"/>
      <w:marLeft w:val="0"/>
      <w:marRight w:val="0"/>
      <w:marTop w:val="0"/>
      <w:marBottom w:val="0"/>
      <w:divBdr>
        <w:top w:val="none" w:sz="0" w:space="0" w:color="auto"/>
        <w:left w:val="none" w:sz="0" w:space="0" w:color="auto"/>
        <w:bottom w:val="none" w:sz="0" w:space="0" w:color="auto"/>
        <w:right w:val="none" w:sz="0" w:space="0" w:color="auto"/>
      </w:divBdr>
    </w:div>
    <w:div w:id="425426490">
      <w:bodyDiv w:val="1"/>
      <w:marLeft w:val="0"/>
      <w:marRight w:val="0"/>
      <w:marTop w:val="0"/>
      <w:marBottom w:val="0"/>
      <w:divBdr>
        <w:top w:val="none" w:sz="0" w:space="0" w:color="auto"/>
        <w:left w:val="none" w:sz="0" w:space="0" w:color="auto"/>
        <w:bottom w:val="none" w:sz="0" w:space="0" w:color="auto"/>
        <w:right w:val="none" w:sz="0" w:space="0" w:color="auto"/>
      </w:divBdr>
    </w:div>
    <w:div w:id="425731728">
      <w:bodyDiv w:val="1"/>
      <w:marLeft w:val="0"/>
      <w:marRight w:val="0"/>
      <w:marTop w:val="0"/>
      <w:marBottom w:val="0"/>
      <w:divBdr>
        <w:top w:val="none" w:sz="0" w:space="0" w:color="auto"/>
        <w:left w:val="none" w:sz="0" w:space="0" w:color="auto"/>
        <w:bottom w:val="none" w:sz="0" w:space="0" w:color="auto"/>
        <w:right w:val="none" w:sz="0" w:space="0" w:color="auto"/>
      </w:divBdr>
    </w:div>
    <w:div w:id="425804940">
      <w:bodyDiv w:val="1"/>
      <w:marLeft w:val="0"/>
      <w:marRight w:val="0"/>
      <w:marTop w:val="0"/>
      <w:marBottom w:val="0"/>
      <w:divBdr>
        <w:top w:val="none" w:sz="0" w:space="0" w:color="auto"/>
        <w:left w:val="none" w:sz="0" w:space="0" w:color="auto"/>
        <w:bottom w:val="none" w:sz="0" w:space="0" w:color="auto"/>
        <w:right w:val="none" w:sz="0" w:space="0" w:color="auto"/>
      </w:divBdr>
    </w:div>
    <w:div w:id="425852944">
      <w:bodyDiv w:val="1"/>
      <w:marLeft w:val="0"/>
      <w:marRight w:val="0"/>
      <w:marTop w:val="0"/>
      <w:marBottom w:val="0"/>
      <w:divBdr>
        <w:top w:val="none" w:sz="0" w:space="0" w:color="auto"/>
        <w:left w:val="none" w:sz="0" w:space="0" w:color="auto"/>
        <w:bottom w:val="none" w:sz="0" w:space="0" w:color="auto"/>
        <w:right w:val="none" w:sz="0" w:space="0" w:color="auto"/>
      </w:divBdr>
    </w:div>
    <w:div w:id="426733726">
      <w:bodyDiv w:val="1"/>
      <w:marLeft w:val="0"/>
      <w:marRight w:val="0"/>
      <w:marTop w:val="0"/>
      <w:marBottom w:val="0"/>
      <w:divBdr>
        <w:top w:val="none" w:sz="0" w:space="0" w:color="auto"/>
        <w:left w:val="none" w:sz="0" w:space="0" w:color="auto"/>
        <w:bottom w:val="none" w:sz="0" w:space="0" w:color="auto"/>
        <w:right w:val="none" w:sz="0" w:space="0" w:color="auto"/>
      </w:divBdr>
    </w:div>
    <w:div w:id="426922624">
      <w:bodyDiv w:val="1"/>
      <w:marLeft w:val="0"/>
      <w:marRight w:val="0"/>
      <w:marTop w:val="0"/>
      <w:marBottom w:val="0"/>
      <w:divBdr>
        <w:top w:val="none" w:sz="0" w:space="0" w:color="auto"/>
        <w:left w:val="none" w:sz="0" w:space="0" w:color="auto"/>
        <w:bottom w:val="none" w:sz="0" w:space="0" w:color="auto"/>
        <w:right w:val="none" w:sz="0" w:space="0" w:color="auto"/>
      </w:divBdr>
    </w:div>
    <w:div w:id="427044714">
      <w:bodyDiv w:val="1"/>
      <w:marLeft w:val="0"/>
      <w:marRight w:val="0"/>
      <w:marTop w:val="0"/>
      <w:marBottom w:val="0"/>
      <w:divBdr>
        <w:top w:val="none" w:sz="0" w:space="0" w:color="auto"/>
        <w:left w:val="none" w:sz="0" w:space="0" w:color="auto"/>
        <w:bottom w:val="none" w:sz="0" w:space="0" w:color="auto"/>
        <w:right w:val="none" w:sz="0" w:space="0" w:color="auto"/>
      </w:divBdr>
    </w:div>
    <w:div w:id="427234083">
      <w:bodyDiv w:val="1"/>
      <w:marLeft w:val="0"/>
      <w:marRight w:val="0"/>
      <w:marTop w:val="0"/>
      <w:marBottom w:val="0"/>
      <w:divBdr>
        <w:top w:val="none" w:sz="0" w:space="0" w:color="auto"/>
        <w:left w:val="none" w:sz="0" w:space="0" w:color="auto"/>
        <w:bottom w:val="none" w:sz="0" w:space="0" w:color="auto"/>
        <w:right w:val="none" w:sz="0" w:space="0" w:color="auto"/>
      </w:divBdr>
    </w:div>
    <w:div w:id="427309316">
      <w:bodyDiv w:val="1"/>
      <w:marLeft w:val="0"/>
      <w:marRight w:val="0"/>
      <w:marTop w:val="0"/>
      <w:marBottom w:val="0"/>
      <w:divBdr>
        <w:top w:val="none" w:sz="0" w:space="0" w:color="auto"/>
        <w:left w:val="none" w:sz="0" w:space="0" w:color="auto"/>
        <w:bottom w:val="none" w:sz="0" w:space="0" w:color="auto"/>
        <w:right w:val="none" w:sz="0" w:space="0" w:color="auto"/>
      </w:divBdr>
    </w:div>
    <w:div w:id="427847736">
      <w:bodyDiv w:val="1"/>
      <w:marLeft w:val="0"/>
      <w:marRight w:val="0"/>
      <w:marTop w:val="0"/>
      <w:marBottom w:val="0"/>
      <w:divBdr>
        <w:top w:val="none" w:sz="0" w:space="0" w:color="auto"/>
        <w:left w:val="none" w:sz="0" w:space="0" w:color="auto"/>
        <w:bottom w:val="none" w:sz="0" w:space="0" w:color="auto"/>
        <w:right w:val="none" w:sz="0" w:space="0" w:color="auto"/>
      </w:divBdr>
    </w:div>
    <w:div w:id="427896934">
      <w:bodyDiv w:val="1"/>
      <w:marLeft w:val="0"/>
      <w:marRight w:val="0"/>
      <w:marTop w:val="0"/>
      <w:marBottom w:val="0"/>
      <w:divBdr>
        <w:top w:val="none" w:sz="0" w:space="0" w:color="auto"/>
        <w:left w:val="none" w:sz="0" w:space="0" w:color="auto"/>
        <w:bottom w:val="none" w:sz="0" w:space="0" w:color="auto"/>
        <w:right w:val="none" w:sz="0" w:space="0" w:color="auto"/>
      </w:divBdr>
    </w:div>
    <w:div w:id="427897097">
      <w:bodyDiv w:val="1"/>
      <w:marLeft w:val="0"/>
      <w:marRight w:val="0"/>
      <w:marTop w:val="0"/>
      <w:marBottom w:val="0"/>
      <w:divBdr>
        <w:top w:val="none" w:sz="0" w:space="0" w:color="auto"/>
        <w:left w:val="none" w:sz="0" w:space="0" w:color="auto"/>
        <w:bottom w:val="none" w:sz="0" w:space="0" w:color="auto"/>
        <w:right w:val="none" w:sz="0" w:space="0" w:color="auto"/>
      </w:divBdr>
    </w:div>
    <w:div w:id="427967728">
      <w:bodyDiv w:val="1"/>
      <w:marLeft w:val="0"/>
      <w:marRight w:val="0"/>
      <w:marTop w:val="0"/>
      <w:marBottom w:val="0"/>
      <w:divBdr>
        <w:top w:val="none" w:sz="0" w:space="0" w:color="auto"/>
        <w:left w:val="none" w:sz="0" w:space="0" w:color="auto"/>
        <w:bottom w:val="none" w:sz="0" w:space="0" w:color="auto"/>
        <w:right w:val="none" w:sz="0" w:space="0" w:color="auto"/>
      </w:divBdr>
    </w:div>
    <w:div w:id="428039952">
      <w:bodyDiv w:val="1"/>
      <w:marLeft w:val="0"/>
      <w:marRight w:val="0"/>
      <w:marTop w:val="0"/>
      <w:marBottom w:val="0"/>
      <w:divBdr>
        <w:top w:val="none" w:sz="0" w:space="0" w:color="auto"/>
        <w:left w:val="none" w:sz="0" w:space="0" w:color="auto"/>
        <w:bottom w:val="none" w:sz="0" w:space="0" w:color="auto"/>
        <w:right w:val="none" w:sz="0" w:space="0" w:color="auto"/>
      </w:divBdr>
    </w:div>
    <w:div w:id="428041298">
      <w:bodyDiv w:val="1"/>
      <w:marLeft w:val="0"/>
      <w:marRight w:val="0"/>
      <w:marTop w:val="0"/>
      <w:marBottom w:val="0"/>
      <w:divBdr>
        <w:top w:val="none" w:sz="0" w:space="0" w:color="auto"/>
        <w:left w:val="none" w:sz="0" w:space="0" w:color="auto"/>
        <w:bottom w:val="none" w:sz="0" w:space="0" w:color="auto"/>
        <w:right w:val="none" w:sz="0" w:space="0" w:color="auto"/>
      </w:divBdr>
    </w:div>
    <w:div w:id="428355101">
      <w:bodyDiv w:val="1"/>
      <w:marLeft w:val="0"/>
      <w:marRight w:val="0"/>
      <w:marTop w:val="0"/>
      <w:marBottom w:val="0"/>
      <w:divBdr>
        <w:top w:val="none" w:sz="0" w:space="0" w:color="auto"/>
        <w:left w:val="none" w:sz="0" w:space="0" w:color="auto"/>
        <w:bottom w:val="none" w:sz="0" w:space="0" w:color="auto"/>
        <w:right w:val="none" w:sz="0" w:space="0" w:color="auto"/>
      </w:divBdr>
    </w:div>
    <w:div w:id="428815323">
      <w:bodyDiv w:val="1"/>
      <w:marLeft w:val="0"/>
      <w:marRight w:val="0"/>
      <w:marTop w:val="0"/>
      <w:marBottom w:val="0"/>
      <w:divBdr>
        <w:top w:val="none" w:sz="0" w:space="0" w:color="auto"/>
        <w:left w:val="none" w:sz="0" w:space="0" w:color="auto"/>
        <w:bottom w:val="none" w:sz="0" w:space="0" w:color="auto"/>
        <w:right w:val="none" w:sz="0" w:space="0" w:color="auto"/>
      </w:divBdr>
    </w:div>
    <w:div w:id="428890522">
      <w:bodyDiv w:val="1"/>
      <w:marLeft w:val="0"/>
      <w:marRight w:val="0"/>
      <w:marTop w:val="0"/>
      <w:marBottom w:val="0"/>
      <w:divBdr>
        <w:top w:val="none" w:sz="0" w:space="0" w:color="auto"/>
        <w:left w:val="none" w:sz="0" w:space="0" w:color="auto"/>
        <w:bottom w:val="none" w:sz="0" w:space="0" w:color="auto"/>
        <w:right w:val="none" w:sz="0" w:space="0" w:color="auto"/>
      </w:divBdr>
    </w:div>
    <w:div w:id="428965527">
      <w:bodyDiv w:val="1"/>
      <w:marLeft w:val="0"/>
      <w:marRight w:val="0"/>
      <w:marTop w:val="0"/>
      <w:marBottom w:val="0"/>
      <w:divBdr>
        <w:top w:val="none" w:sz="0" w:space="0" w:color="auto"/>
        <w:left w:val="none" w:sz="0" w:space="0" w:color="auto"/>
        <w:bottom w:val="none" w:sz="0" w:space="0" w:color="auto"/>
        <w:right w:val="none" w:sz="0" w:space="0" w:color="auto"/>
      </w:divBdr>
    </w:div>
    <w:div w:id="429014692">
      <w:bodyDiv w:val="1"/>
      <w:marLeft w:val="0"/>
      <w:marRight w:val="0"/>
      <w:marTop w:val="0"/>
      <w:marBottom w:val="0"/>
      <w:divBdr>
        <w:top w:val="none" w:sz="0" w:space="0" w:color="auto"/>
        <w:left w:val="none" w:sz="0" w:space="0" w:color="auto"/>
        <w:bottom w:val="none" w:sz="0" w:space="0" w:color="auto"/>
        <w:right w:val="none" w:sz="0" w:space="0" w:color="auto"/>
      </w:divBdr>
    </w:div>
    <w:div w:id="429203751">
      <w:bodyDiv w:val="1"/>
      <w:marLeft w:val="0"/>
      <w:marRight w:val="0"/>
      <w:marTop w:val="0"/>
      <w:marBottom w:val="0"/>
      <w:divBdr>
        <w:top w:val="none" w:sz="0" w:space="0" w:color="auto"/>
        <w:left w:val="none" w:sz="0" w:space="0" w:color="auto"/>
        <w:bottom w:val="none" w:sz="0" w:space="0" w:color="auto"/>
        <w:right w:val="none" w:sz="0" w:space="0" w:color="auto"/>
      </w:divBdr>
    </w:div>
    <w:div w:id="429394839">
      <w:bodyDiv w:val="1"/>
      <w:marLeft w:val="0"/>
      <w:marRight w:val="0"/>
      <w:marTop w:val="0"/>
      <w:marBottom w:val="0"/>
      <w:divBdr>
        <w:top w:val="none" w:sz="0" w:space="0" w:color="auto"/>
        <w:left w:val="none" w:sz="0" w:space="0" w:color="auto"/>
        <w:bottom w:val="none" w:sz="0" w:space="0" w:color="auto"/>
        <w:right w:val="none" w:sz="0" w:space="0" w:color="auto"/>
      </w:divBdr>
    </w:div>
    <w:div w:id="429661974">
      <w:bodyDiv w:val="1"/>
      <w:marLeft w:val="0"/>
      <w:marRight w:val="0"/>
      <w:marTop w:val="0"/>
      <w:marBottom w:val="0"/>
      <w:divBdr>
        <w:top w:val="none" w:sz="0" w:space="0" w:color="auto"/>
        <w:left w:val="none" w:sz="0" w:space="0" w:color="auto"/>
        <w:bottom w:val="none" w:sz="0" w:space="0" w:color="auto"/>
        <w:right w:val="none" w:sz="0" w:space="0" w:color="auto"/>
      </w:divBdr>
    </w:div>
    <w:div w:id="429669201">
      <w:bodyDiv w:val="1"/>
      <w:marLeft w:val="0"/>
      <w:marRight w:val="0"/>
      <w:marTop w:val="0"/>
      <w:marBottom w:val="0"/>
      <w:divBdr>
        <w:top w:val="none" w:sz="0" w:space="0" w:color="auto"/>
        <w:left w:val="none" w:sz="0" w:space="0" w:color="auto"/>
        <w:bottom w:val="none" w:sz="0" w:space="0" w:color="auto"/>
        <w:right w:val="none" w:sz="0" w:space="0" w:color="auto"/>
      </w:divBdr>
    </w:div>
    <w:div w:id="429742014">
      <w:bodyDiv w:val="1"/>
      <w:marLeft w:val="0"/>
      <w:marRight w:val="0"/>
      <w:marTop w:val="0"/>
      <w:marBottom w:val="0"/>
      <w:divBdr>
        <w:top w:val="none" w:sz="0" w:space="0" w:color="auto"/>
        <w:left w:val="none" w:sz="0" w:space="0" w:color="auto"/>
        <w:bottom w:val="none" w:sz="0" w:space="0" w:color="auto"/>
        <w:right w:val="none" w:sz="0" w:space="0" w:color="auto"/>
      </w:divBdr>
    </w:div>
    <w:div w:id="429812732">
      <w:bodyDiv w:val="1"/>
      <w:marLeft w:val="0"/>
      <w:marRight w:val="0"/>
      <w:marTop w:val="0"/>
      <w:marBottom w:val="0"/>
      <w:divBdr>
        <w:top w:val="none" w:sz="0" w:space="0" w:color="auto"/>
        <w:left w:val="none" w:sz="0" w:space="0" w:color="auto"/>
        <w:bottom w:val="none" w:sz="0" w:space="0" w:color="auto"/>
        <w:right w:val="none" w:sz="0" w:space="0" w:color="auto"/>
      </w:divBdr>
    </w:div>
    <w:div w:id="429863083">
      <w:bodyDiv w:val="1"/>
      <w:marLeft w:val="0"/>
      <w:marRight w:val="0"/>
      <w:marTop w:val="0"/>
      <w:marBottom w:val="0"/>
      <w:divBdr>
        <w:top w:val="none" w:sz="0" w:space="0" w:color="auto"/>
        <w:left w:val="none" w:sz="0" w:space="0" w:color="auto"/>
        <w:bottom w:val="none" w:sz="0" w:space="0" w:color="auto"/>
        <w:right w:val="none" w:sz="0" w:space="0" w:color="auto"/>
      </w:divBdr>
    </w:div>
    <w:div w:id="430054521">
      <w:bodyDiv w:val="1"/>
      <w:marLeft w:val="0"/>
      <w:marRight w:val="0"/>
      <w:marTop w:val="0"/>
      <w:marBottom w:val="0"/>
      <w:divBdr>
        <w:top w:val="none" w:sz="0" w:space="0" w:color="auto"/>
        <w:left w:val="none" w:sz="0" w:space="0" w:color="auto"/>
        <w:bottom w:val="none" w:sz="0" w:space="0" w:color="auto"/>
        <w:right w:val="none" w:sz="0" w:space="0" w:color="auto"/>
      </w:divBdr>
    </w:div>
    <w:div w:id="430124855">
      <w:bodyDiv w:val="1"/>
      <w:marLeft w:val="0"/>
      <w:marRight w:val="0"/>
      <w:marTop w:val="0"/>
      <w:marBottom w:val="0"/>
      <w:divBdr>
        <w:top w:val="none" w:sz="0" w:space="0" w:color="auto"/>
        <w:left w:val="none" w:sz="0" w:space="0" w:color="auto"/>
        <w:bottom w:val="none" w:sz="0" w:space="0" w:color="auto"/>
        <w:right w:val="none" w:sz="0" w:space="0" w:color="auto"/>
      </w:divBdr>
    </w:div>
    <w:div w:id="430202062">
      <w:bodyDiv w:val="1"/>
      <w:marLeft w:val="0"/>
      <w:marRight w:val="0"/>
      <w:marTop w:val="0"/>
      <w:marBottom w:val="0"/>
      <w:divBdr>
        <w:top w:val="none" w:sz="0" w:space="0" w:color="auto"/>
        <w:left w:val="none" w:sz="0" w:space="0" w:color="auto"/>
        <w:bottom w:val="none" w:sz="0" w:space="0" w:color="auto"/>
        <w:right w:val="none" w:sz="0" w:space="0" w:color="auto"/>
      </w:divBdr>
    </w:div>
    <w:div w:id="430273998">
      <w:bodyDiv w:val="1"/>
      <w:marLeft w:val="0"/>
      <w:marRight w:val="0"/>
      <w:marTop w:val="0"/>
      <w:marBottom w:val="0"/>
      <w:divBdr>
        <w:top w:val="none" w:sz="0" w:space="0" w:color="auto"/>
        <w:left w:val="none" w:sz="0" w:space="0" w:color="auto"/>
        <w:bottom w:val="none" w:sz="0" w:space="0" w:color="auto"/>
        <w:right w:val="none" w:sz="0" w:space="0" w:color="auto"/>
      </w:divBdr>
    </w:div>
    <w:div w:id="430320994">
      <w:bodyDiv w:val="1"/>
      <w:marLeft w:val="0"/>
      <w:marRight w:val="0"/>
      <w:marTop w:val="0"/>
      <w:marBottom w:val="0"/>
      <w:divBdr>
        <w:top w:val="none" w:sz="0" w:space="0" w:color="auto"/>
        <w:left w:val="none" w:sz="0" w:space="0" w:color="auto"/>
        <w:bottom w:val="none" w:sz="0" w:space="0" w:color="auto"/>
        <w:right w:val="none" w:sz="0" w:space="0" w:color="auto"/>
      </w:divBdr>
    </w:div>
    <w:div w:id="430711543">
      <w:bodyDiv w:val="1"/>
      <w:marLeft w:val="0"/>
      <w:marRight w:val="0"/>
      <w:marTop w:val="0"/>
      <w:marBottom w:val="0"/>
      <w:divBdr>
        <w:top w:val="none" w:sz="0" w:space="0" w:color="auto"/>
        <w:left w:val="none" w:sz="0" w:space="0" w:color="auto"/>
        <w:bottom w:val="none" w:sz="0" w:space="0" w:color="auto"/>
        <w:right w:val="none" w:sz="0" w:space="0" w:color="auto"/>
      </w:divBdr>
    </w:div>
    <w:div w:id="430856083">
      <w:bodyDiv w:val="1"/>
      <w:marLeft w:val="0"/>
      <w:marRight w:val="0"/>
      <w:marTop w:val="0"/>
      <w:marBottom w:val="0"/>
      <w:divBdr>
        <w:top w:val="none" w:sz="0" w:space="0" w:color="auto"/>
        <w:left w:val="none" w:sz="0" w:space="0" w:color="auto"/>
        <w:bottom w:val="none" w:sz="0" w:space="0" w:color="auto"/>
        <w:right w:val="none" w:sz="0" w:space="0" w:color="auto"/>
      </w:divBdr>
    </w:div>
    <w:div w:id="430859368">
      <w:bodyDiv w:val="1"/>
      <w:marLeft w:val="0"/>
      <w:marRight w:val="0"/>
      <w:marTop w:val="0"/>
      <w:marBottom w:val="0"/>
      <w:divBdr>
        <w:top w:val="none" w:sz="0" w:space="0" w:color="auto"/>
        <w:left w:val="none" w:sz="0" w:space="0" w:color="auto"/>
        <w:bottom w:val="none" w:sz="0" w:space="0" w:color="auto"/>
        <w:right w:val="none" w:sz="0" w:space="0" w:color="auto"/>
      </w:divBdr>
    </w:div>
    <w:div w:id="430861299">
      <w:bodyDiv w:val="1"/>
      <w:marLeft w:val="0"/>
      <w:marRight w:val="0"/>
      <w:marTop w:val="0"/>
      <w:marBottom w:val="0"/>
      <w:divBdr>
        <w:top w:val="none" w:sz="0" w:space="0" w:color="auto"/>
        <w:left w:val="none" w:sz="0" w:space="0" w:color="auto"/>
        <w:bottom w:val="none" w:sz="0" w:space="0" w:color="auto"/>
        <w:right w:val="none" w:sz="0" w:space="0" w:color="auto"/>
      </w:divBdr>
    </w:div>
    <w:div w:id="431051209">
      <w:bodyDiv w:val="1"/>
      <w:marLeft w:val="0"/>
      <w:marRight w:val="0"/>
      <w:marTop w:val="0"/>
      <w:marBottom w:val="0"/>
      <w:divBdr>
        <w:top w:val="none" w:sz="0" w:space="0" w:color="auto"/>
        <w:left w:val="none" w:sz="0" w:space="0" w:color="auto"/>
        <w:bottom w:val="none" w:sz="0" w:space="0" w:color="auto"/>
        <w:right w:val="none" w:sz="0" w:space="0" w:color="auto"/>
      </w:divBdr>
    </w:div>
    <w:div w:id="431127559">
      <w:bodyDiv w:val="1"/>
      <w:marLeft w:val="0"/>
      <w:marRight w:val="0"/>
      <w:marTop w:val="0"/>
      <w:marBottom w:val="0"/>
      <w:divBdr>
        <w:top w:val="none" w:sz="0" w:space="0" w:color="auto"/>
        <w:left w:val="none" w:sz="0" w:space="0" w:color="auto"/>
        <w:bottom w:val="none" w:sz="0" w:space="0" w:color="auto"/>
        <w:right w:val="none" w:sz="0" w:space="0" w:color="auto"/>
      </w:divBdr>
    </w:div>
    <w:div w:id="431247275">
      <w:bodyDiv w:val="1"/>
      <w:marLeft w:val="0"/>
      <w:marRight w:val="0"/>
      <w:marTop w:val="0"/>
      <w:marBottom w:val="0"/>
      <w:divBdr>
        <w:top w:val="none" w:sz="0" w:space="0" w:color="auto"/>
        <w:left w:val="none" w:sz="0" w:space="0" w:color="auto"/>
        <w:bottom w:val="none" w:sz="0" w:space="0" w:color="auto"/>
        <w:right w:val="none" w:sz="0" w:space="0" w:color="auto"/>
      </w:divBdr>
    </w:div>
    <w:div w:id="431367099">
      <w:bodyDiv w:val="1"/>
      <w:marLeft w:val="0"/>
      <w:marRight w:val="0"/>
      <w:marTop w:val="0"/>
      <w:marBottom w:val="0"/>
      <w:divBdr>
        <w:top w:val="none" w:sz="0" w:space="0" w:color="auto"/>
        <w:left w:val="none" w:sz="0" w:space="0" w:color="auto"/>
        <w:bottom w:val="none" w:sz="0" w:space="0" w:color="auto"/>
        <w:right w:val="none" w:sz="0" w:space="0" w:color="auto"/>
      </w:divBdr>
    </w:div>
    <w:div w:id="431710802">
      <w:bodyDiv w:val="1"/>
      <w:marLeft w:val="0"/>
      <w:marRight w:val="0"/>
      <w:marTop w:val="0"/>
      <w:marBottom w:val="0"/>
      <w:divBdr>
        <w:top w:val="none" w:sz="0" w:space="0" w:color="auto"/>
        <w:left w:val="none" w:sz="0" w:space="0" w:color="auto"/>
        <w:bottom w:val="none" w:sz="0" w:space="0" w:color="auto"/>
        <w:right w:val="none" w:sz="0" w:space="0" w:color="auto"/>
      </w:divBdr>
    </w:div>
    <w:div w:id="431782281">
      <w:bodyDiv w:val="1"/>
      <w:marLeft w:val="0"/>
      <w:marRight w:val="0"/>
      <w:marTop w:val="0"/>
      <w:marBottom w:val="0"/>
      <w:divBdr>
        <w:top w:val="none" w:sz="0" w:space="0" w:color="auto"/>
        <w:left w:val="none" w:sz="0" w:space="0" w:color="auto"/>
        <w:bottom w:val="none" w:sz="0" w:space="0" w:color="auto"/>
        <w:right w:val="none" w:sz="0" w:space="0" w:color="auto"/>
      </w:divBdr>
    </w:div>
    <w:div w:id="431825982">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2550563">
      <w:bodyDiv w:val="1"/>
      <w:marLeft w:val="0"/>
      <w:marRight w:val="0"/>
      <w:marTop w:val="0"/>
      <w:marBottom w:val="0"/>
      <w:divBdr>
        <w:top w:val="none" w:sz="0" w:space="0" w:color="auto"/>
        <w:left w:val="none" w:sz="0" w:space="0" w:color="auto"/>
        <w:bottom w:val="none" w:sz="0" w:space="0" w:color="auto"/>
        <w:right w:val="none" w:sz="0" w:space="0" w:color="auto"/>
      </w:divBdr>
    </w:div>
    <w:div w:id="432633221">
      <w:bodyDiv w:val="1"/>
      <w:marLeft w:val="0"/>
      <w:marRight w:val="0"/>
      <w:marTop w:val="0"/>
      <w:marBottom w:val="0"/>
      <w:divBdr>
        <w:top w:val="none" w:sz="0" w:space="0" w:color="auto"/>
        <w:left w:val="none" w:sz="0" w:space="0" w:color="auto"/>
        <w:bottom w:val="none" w:sz="0" w:space="0" w:color="auto"/>
        <w:right w:val="none" w:sz="0" w:space="0" w:color="auto"/>
      </w:divBdr>
    </w:div>
    <w:div w:id="432633242">
      <w:bodyDiv w:val="1"/>
      <w:marLeft w:val="0"/>
      <w:marRight w:val="0"/>
      <w:marTop w:val="0"/>
      <w:marBottom w:val="0"/>
      <w:divBdr>
        <w:top w:val="none" w:sz="0" w:space="0" w:color="auto"/>
        <w:left w:val="none" w:sz="0" w:space="0" w:color="auto"/>
        <w:bottom w:val="none" w:sz="0" w:space="0" w:color="auto"/>
        <w:right w:val="none" w:sz="0" w:space="0" w:color="auto"/>
      </w:divBdr>
    </w:div>
    <w:div w:id="432672885">
      <w:bodyDiv w:val="1"/>
      <w:marLeft w:val="0"/>
      <w:marRight w:val="0"/>
      <w:marTop w:val="0"/>
      <w:marBottom w:val="0"/>
      <w:divBdr>
        <w:top w:val="none" w:sz="0" w:space="0" w:color="auto"/>
        <w:left w:val="none" w:sz="0" w:space="0" w:color="auto"/>
        <w:bottom w:val="none" w:sz="0" w:space="0" w:color="auto"/>
        <w:right w:val="none" w:sz="0" w:space="0" w:color="auto"/>
      </w:divBdr>
    </w:div>
    <w:div w:id="432701090">
      <w:bodyDiv w:val="1"/>
      <w:marLeft w:val="0"/>
      <w:marRight w:val="0"/>
      <w:marTop w:val="0"/>
      <w:marBottom w:val="0"/>
      <w:divBdr>
        <w:top w:val="none" w:sz="0" w:space="0" w:color="auto"/>
        <w:left w:val="none" w:sz="0" w:space="0" w:color="auto"/>
        <w:bottom w:val="none" w:sz="0" w:space="0" w:color="auto"/>
        <w:right w:val="none" w:sz="0" w:space="0" w:color="auto"/>
      </w:divBdr>
    </w:div>
    <w:div w:id="432826407">
      <w:bodyDiv w:val="1"/>
      <w:marLeft w:val="0"/>
      <w:marRight w:val="0"/>
      <w:marTop w:val="0"/>
      <w:marBottom w:val="0"/>
      <w:divBdr>
        <w:top w:val="none" w:sz="0" w:space="0" w:color="auto"/>
        <w:left w:val="none" w:sz="0" w:space="0" w:color="auto"/>
        <w:bottom w:val="none" w:sz="0" w:space="0" w:color="auto"/>
        <w:right w:val="none" w:sz="0" w:space="0" w:color="auto"/>
      </w:divBdr>
    </w:div>
    <w:div w:id="433016255">
      <w:bodyDiv w:val="1"/>
      <w:marLeft w:val="0"/>
      <w:marRight w:val="0"/>
      <w:marTop w:val="0"/>
      <w:marBottom w:val="0"/>
      <w:divBdr>
        <w:top w:val="none" w:sz="0" w:space="0" w:color="auto"/>
        <w:left w:val="none" w:sz="0" w:space="0" w:color="auto"/>
        <w:bottom w:val="none" w:sz="0" w:space="0" w:color="auto"/>
        <w:right w:val="none" w:sz="0" w:space="0" w:color="auto"/>
      </w:divBdr>
    </w:div>
    <w:div w:id="433019758">
      <w:bodyDiv w:val="1"/>
      <w:marLeft w:val="0"/>
      <w:marRight w:val="0"/>
      <w:marTop w:val="0"/>
      <w:marBottom w:val="0"/>
      <w:divBdr>
        <w:top w:val="none" w:sz="0" w:space="0" w:color="auto"/>
        <w:left w:val="none" w:sz="0" w:space="0" w:color="auto"/>
        <w:bottom w:val="none" w:sz="0" w:space="0" w:color="auto"/>
        <w:right w:val="none" w:sz="0" w:space="0" w:color="auto"/>
      </w:divBdr>
    </w:div>
    <w:div w:id="433136058">
      <w:bodyDiv w:val="1"/>
      <w:marLeft w:val="0"/>
      <w:marRight w:val="0"/>
      <w:marTop w:val="0"/>
      <w:marBottom w:val="0"/>
      <w:divBdr>
        <w:top w:val="none" w:sz="0" w:space="0" w:color="auto"/>
        <w:left w:val="none" w:sz="0" w:space="0" w:color="auto"/>
        <w:bottom w:val="none" w:sz="0" w:space="0" w:color="auto"/>
        <w:right w:val="none" w:sz="0" w:space="0" w:color="auto"/>
      </w:divBdr>
    </w:div>
    <w:div w:id="433136976">
      <w:bodyDiv w:val="1"/>
      <w:marLeft w:val="0"/>
      <w:marRight w:val="0"/>
      <w:marTop w:val="0"/>
      <w:marBottom w:val="0"/>
      <w:divBdr>
        <w:top w:val="none" w:sz="0" w:space="0" w:color="auto"/>
        <w:left w:val="none" w:sz="0" w:space="0" w:color="auto"/>
        <w:bottom w:val="none" w:sz="0" w:space="0" w:color="auto"/>
        <w:right w:val="none" w:sz="0" w:space="0" w:color="auto"/>
      </w:divBdr>
    </w:div>
    <w:div w:id="433286971">
      <w:bodyDiv w:val="1"/>
      <w:marLeft w:val="0"/>
      <w:marRight w:val="0"/>
      <w:marTop w:val="0"/>
      <w:marBottom w:val="0"/>
      <w:divBdr>
        <w:top w:val="none" w:sz="0" w:space="0" w:color="auto"/>
        <w:left w:val="none" w:sz="0" w:space="0" w:color="auto"/>
        <w:bottom w:val="none" w:sz="0" w:space="0" w:color="auto"/>
        <w:right w:val="none" w:sz="0" w:space="0" w:color="auto"/>
      </w:divBdr>
    </w:div>
    <w:div w:id="433598168">
      <w:bodyDiv w:val="1"/>
      <w:marLeft w:val="0"/>
      <w:marRight w:val="0"/>
      <w:marTop w:val="0"/>
      <w:marBottom w:val="0"/>
      <w:divBdr>
        <w:top w:val="none" w:sz="0" w:space="0" w:color="auto"/>
        <w:left w:val="none" w:sz="0" w:space="0" w:color="auto"/>
        <w:bottom w:val="none" w:sz="0" w:space="0" w:color="auto"/>
        <w:right w:val="none" w:sz="0" w:space="0" w:color="auto"/>
      </w:divBdr>
    </w:div>
    <w:div w:id="433599166">
      <w:bodyDiv w:val="1"/>
      <w:marLeft w:val="0"/>
      <w:marRight w:val="0"/>
      <w:marTop w:val="0"/>
      <w:marBottom w:val="0"/>
      <w:divBdr>
        <w:top w:val="none" w:sz="0" w:space="0" w:color="auto"/>
        <w:left w:val="none" w:sz="0" w:space="0" w:color="auto"/>
        <w:bottom w:val="none" w:sz="0" w:space="0" w:color="auto"/>
        <w:right w:val="none" w:sz="0" w:space="0" w:color="auto"/>
      </w:divBdr>
    </w:div>
    <w:div w:id="433788835">
      <w:bodyDiv w:val="1"/>
      <w:marLeft w:val="0"/>
      <w:marRight w:val="0"/>
      <w:marTop w:val="0"/>
      <w:marBottom w:val="0"/>
      <w:divBdr>
        <w:top w:val="none" w:sz="0" w:space="0" w:color="auto"/>
        <w:left w:val="none" w:sz="0" w:space="0" w:color="auto"/>
        <w:bottom w:val="none" w:sz="0" w:space="0" w:color="auto"/>
        <w:right w:val="none" w:sz="0" w:space="0" w:color="auto"/>
      </w:divBdr>
    </w:div>
    <w:div w:id="433980254">
      <w:bodyDiv w:val="1"/>
      <w:marLeft w:val="0"/>
      <w:marRight w:val="0"/>
      <w:marTop w:val="0"/>
      <w:marBottom w:val="0"/>
      <w:divBdr>
        <w:top w:val="none" w:sz="0" w:space="0" w:color="auto"/>
        <w:left w:val="none" w:sz="0" w:space="0" w:color="auto"/>
        <w:bottom w:val="none" w:sz="0" w:space="0" w:color="auto"/>
        <w:right w:val="none" w:sz="0" w:space="0" w:color="auto"/>
      </w:divBdr>
    </w:div>
    <w:div w:id="434179437">
      <w:bodyDiv w:val="1"/>
      <w:marLeft w:val="0"/>
      <w:marRight w:val="0"/>
      <w:marTop w:val="0"/>
      <w:marBottom w:val="0"/>
      <w:divBdr>
        <w:top w:val="none" w:sz="0" w:space="0" w:color="auto"/>
        <w:left w:val="none" w:sz="0" w:space="0" w:color="auto"/>
        <w:bottom w:val="none" w:sz="0" w:space="0" w:color="auto"/>
        <w:right w:val="none" w:sz="0" w:space="0" w:color="auto"/>
      </w:divBdr>
    </w:div>
    <w:div w:id="434250295">
      <w:bodyDiv w:val="1"/>
      <w:marLeft w:val="0"/>
      <w:marRight w:val="0"/>
      <w:marTop w:val="0"/>
      <w:marBottom w:val="0"/>
      <w:divBdr>
        <w:top w:val="none" w:sz="0" w:space="0" w:color="auto"/>
        <w:left w:val="none" w:sz="0" w:space="0" w:color="auto"/>
        <w:bottom w:val="none" w:sz="0" w:space="0" w:color="auto"/>
        <w:right w:val="none" w:sz="0" w:space="0" w:color="auto"/>
      </w:divBdr>
    </w:div>
    <w:div w:id="434402201">
      <w:bodyDiv w:val="1"/>
      <w:marLeft w:val="0"/>
      <w:marRight w:val="0"/>
      <w:marTop w:val="0"/>
      <w:marBottom w:val="0"/>
      <w:divBdr>
        <w:top w:val="none" w:sz="0" w:space="0" w:color="auto"/>
        <w:left w:val="none" w:sz="0" w:space="0" w:color="auto"/>
        <w:bottom w:val="none" w:sz="0" w:space="0" w:color="auto"/>
        <w:right w:val="none" w:sz="0" w:space="0" w:color="auto"/>
      </w:divBdr>
    </w:div>
    <w:div w:id="434442137">
      <w:bodyDiv w:val="1"/>
      <w:marLeft w:val="0"/>
      <w:marRight w:val="0"/>
      <w:marTop w:val="0"/>
      <w:marBottom w:val="0"/>
      <w:divBdr>
        <w:top w:val="none" w:sz="0" w:space="0" w:color="auto"/>
        <w:left w:val="none" w:sz="0" w:space="0" w:color="auto"/>
        <w:bottom w:val="none" w:sz="0" w:space="0" w:color="auto"/>
        <w:right w:val="none" w:sz="0" w:space="0" w:color="auto"/>
      </w:divBdr>
    </w:div>
    <w:div w:id="434524209">
      <w:bodyDiv w:val="1"/>
      <w:marLeft w:val="0"/>
      <w:marRight w:val="0"/>
      <w:marTop w:val="0"/>
      <w:marBottom w:val="0"/>
      <w:divBdr>
        <w:top w:val="none" w:sz="0" w:space="0" w:color="auto"/>
        <w:left w:val="none" w:sz="0" w:space="0" w:color="auto"/>
        <w:bottom w:val="none" w:sz="0" w:space="0" w:color="auto"/>
        <w:right w:val="none" w:sz="0" w:space="0" w:color="auto"/>
      </w:divBdr>
    </w:div>
    <w:div w:id="434637689">
      <w:bodyDiv w:val="1"/>
      <w:marLeft w:val="0"/>
      <w:marRight w:val="0"/>
      <w:marTop w:val="0"/>
      <w:marBottom w:val="0"/>
      <w:divBdr>
        <w:top w:val="none" w:sz="0" w:space="0" w:color="auto"/>
        <w:left w:val="none" w:sz="0" w:space="0" w:color="auto"/>
        <w:bottom w:val="none" w:sz="0" w:space="0" w:color="auto"/>
        <w:right w:val="none" w:sz="0" w:space="0" w:color="auto"/>
      </w:divBdr>
    </w:div>
    <w:div w:id="434861798">
      <w:bodyDiv w:val="1"/>
      <w:marLeft w:val="0"/>
      <w:marRight w:val="0"/>
      <w:marTop w:val="0"/>
      <w:marBottom w:val="0"/>
      <w:divBdr>
        <w:top w:val="none" w:sz="0" w:space="0" w:color="auto"/>
        <w:left w:val="none" w:sz="0" w:space="0" w:color="auto"/>
        <w:bottom w:val="none" w:sz="0" w:space="0" w:color="auto"/>
        <w:right w:val="none" w:sz="0" w:space="0" w:color="auto"/>
      </w:divBdr>
    </w:div>
    <w:div w:id="434983701">
      <w:bodyDiv w:val="1"/>
      <w:marLeft w:val="0"/>
      <w:marRight w:val="0"/>
      <w:marTop w:val="0"/>
      <w:marBottom w:val="0"/>
      <w:divBdr>
        <w:top w:val="none" w:sz="0" w:space="0" w:color="auto"/>
        <w:left w:val="none" w:sz="0" w:space="0" w:color="auto"/>
        <w:bottom w:val="none" w:sz="0" w:space="0" w:color="auto"/>
        <w:right w:val="none" w:sz="0" w:space="0" w:color="auto"/>
      </w:divBdr>
    </w:div>
    <w:div w:id="435058179">
      <w:bodyDiv w:val="1"/>
      <w:marLeft w:val="0"/>
      <w:marRight w:val="0"/>
      <w:marTop w:val="0"/>
      <w:marBottom w:val="0"/>
      <w:divBdr>
        <w:top w:val="none" w:sz="0" w:space="0" w:color="auto"/>
        <w:left w:val="none" w:sz="0" w:space="0" w:color="auto"/>
        <w:bottom w:val="none" w:sz="0" w:space="0" w:color="auto"/>
        <w:right w:val="none" w:sz="0" w:space="0" w:color="auto"/>
      </w:divBdr>
    </w:div>
    <w:div w:id="435254679">
      <w:bodyDiv w:val="1"/>
      <w:marLeft w:val="0"/>
      <w:marRight w:val="0"/>
      <w:marTop w:val="0"/>
      <w:marBottom w:val="0"/>
      <w:divBdr>
        <w:top w:val="none" w:sz="0" w:space="0" w:color="auto"/>
        <w:left w:val="none" w:sz="0" w:space="0" w:color="auto"/>
        <w:bottom w:val="none" w:sz="0" w:space="0" w:color="auto"/>
        <w:right w:val="none" w:sz="0" w:space="0" w:color="auto"/>
      </w:divBdr>
    </w:div>
    <w:div w:id="435297566">
      <w:bodyDiv w:val="1"/>
      <w:marLeft w:val="0"/>
      <w:marRight w:val="0"/>
      <w:marTop w:val="0"/>
      <w:marBottom w:val="0"/>
      <w:divBdr>
        <w:top w:val="none" w:sz="0" w:space="0" w:color="auto"/>
        <w:left w:val="none" w:sz="0" w:space="0" w:color="auto"/>
        <w:bottom w:val="none" w:sz="0" w:space="0" w:color="auto"/>
        <w:right w:val="none" w:sz="0" w:space="0" w:color="auto"/>
      </w:divBdr>
    </w:div>
    <w:div w:id="435446736">
      <w:bodyDiv w:val="1"/>
      <w:marLeft w:val="0"/>
      <w:marRight w:val="0"/>
      <w:marTop w:val="0"/>
      <w:marBottom w:val="0"/>
      <w:divBdr>
        <w:top w:val="none" w:sz="0" w:space="0" w:color="auto"/>
        <w:left w:val="none" w:sz="0" w:space="0" w:color="auto"/>
        <w:bottom w:val="none" w:sz="0" w:space="0" w:color="auto"/>
        <w:right w:val="none" w:sz="0" w:space="0" w:color="auto"/>
      </w:divBdr>
    </w:div>
    <w:div w:id="435446974">
      <w:bodyDiv w:val="1"/>
      <w:marLeft w:val="0"/>
      <w:marRight w:val="0"/>
      <w:marTop w:val="0"/>
      <w:marBottom w:val="0"/>
      <w:divBdr>
        <w:top w:val="none" w:sz="0" w:space="0" w:color="auto"/>
        <w:left w:val="none" w:sz="0" w:space="0" w:color="auto"/>
        <w:bottom w:val="none" w:sz="0" w:space="0" w:color="auto"/>
        <w:right w:val="none" w:sz="0" w:space="0" w:color="auto"/>
      </w:divBdr>
    </w:div>
    <w:div w:id="435447768">
      <w:bodyDiv w:val="1"/>
      <w:marLeft w:val="0"/>
      <w:marRight w:val="0"/>
      <w:marTop w:val="0"/>
      <w:marBottom w:val="0"/>
      <w:divBdr>
        <w:top w:val="none" w:sz="0" w:space="0" w:color="auto"/>
        <w:left w:val="none" w:sz="0" w:space="0" w:color="auto"/>
        <w:bottom w:val="none" w:sz="0" w:space="0" w:color="auto"/>
        <w:right w:val="none" w:sz="0" w:space="0" w:color="auto"/>
      </w:divBdr>
    </w:div>
    <w:div w:id="435561955">
      <w:bodyDiv w:val="1"/>
      <w:marLeft w:val="0"/>
      <w:marRight w:val="0"/>
      <w:marTop w:val="0"/>
      <w:marBottom w:val="0"/>
      <w:divBdr>
        <w:top w:val="none" w:sz="0" w:space="0" w:color="auto"/>
        <w:left w:val="none" w:sz="0" w:space="0" w:color="auto"/>
        <w:bottom w:val="none" w:sz="0" w:space="0" w:color="auto"/>
        <w:right w:val="none" w:sz="0" w:space="0" w:color="auto"/>
      </w:divBdr>
    </w:div>
    <w:div w:id="435563989">
      <w:bodyDiv w:val="1"/>
      <w:marLeft w:val="0"/>
      <w:marRight w:val="0"/>
      <w:marTop w:val="0"/>
      <w:marBottom w:val="0"/>
      <w:divBdr>
        <w:top w:val="none" w:sz="0" w:space="0" w:color="auto"/>
        <w:left w:val="none" w:sz="0" w:space="0" w:color="auto"/>
        <w:bottom w:val="none" w:sz="0" w:space="0" w:color="auto"/>
        <w:right w:val="none" w:sz="0" w:space="0" w:color="auto"/>
      </w:divBdr>
    </w:div>
    <w:div w:id="435564867">
      <w:bodyDiv w:val="1"/>
      <w:marLeft w:val="0"/>
      <w:marRight w:val="0"/>
      <w:marTop w:val="0"/>
      <w:marBottom w:val="0"/>
      <w:divBdr>
        <w:top w:val="none" w:sz="0" w:space="0" w:color="auto"/>
        <w:left w:val="none" w:sz="0" w:space="0" w:color="auto"/>
        <w:bottom w:val="none" w:sz="0" w:space="0" w:color="auto"/>
        <w:right w:val="none" w:sz="0" w:space="0" w:color="auto"/>
      </w:divBdr>
    </w:div>
    <w:div w:id="435636205">
      <w:bodyDiv w:val="1"/>
      <w:marLeft w:val="0"/>
      <w:marRight w:val="0"/>
      <w:marTop w:val="0"/>
      <w:marBottom w:val="0"/>
      <w:divBdr>
        <w:top w:val="none" w:sz="0" w:space="0" w:color="auto"/>
        <w:left w:val="none" w:sz="0" w:space="0" w:color="auto"/>
        <w:bottom w:val="none" w:sz="0" w:space="0" w:color="auto"/>
        <w:right w:val="none" w:sz="0" w:space="0" w:color="auto"/>
      </w:divBdr>
    </w:div>
    <w:div w:id="435949453">
      <w:bodyDiv w:val="1"/>
      <w:marLeft w:val="0"/>
      <w:marRight w:val="0"/>
      <w:marTop w:val="0"/>
      <w:marBottom w:val="0"/>
      <w:divBdr>
        <w:top w:val="none" w:sz="0" w:space="0" w:color="auto"/>
        <w:left w:val="none" w:sz="0" w:space="0" w:color="auto"/>
        <w:bottom w:val="none" w:sz="0" w:space="0" w:color="auto"/>
        <w:right w:val="none" w:sz="0" w:space="0" w:color="auto"/>
      </w:divBdr>
    </w:div>
    <w:div w:id="436095843">
      <w:bodyDiv w:val="1"/>
      <w:marLeft w:val="0"/>
      <w:marRight w:val="0"/>
      <w:marTop w:val="0"/>
      <w:marBottom w:val="0"/>
      <w:divBdr>
        <w:top w:val="none" w:sz="0" w:space="0" w:color="auto"/>
        <w:left w:val="none" w:sz="0" w:space="0" w:color="auto"/>
        <w:bottom w:val="none" w:sz="0" w:space="0" w:color="auto"/>
        <w:right w:val="none" w:sz="0" w:space="0" w:color="auto"/>
      </w:divBdr>
    </w:div>
    <w:div w:id="436171625">
      <w:bodyDiv w:val="1"/>
      <w:marLeft w:val="0"/>
      <w:marRight w:val="0"/>
      <w:marTop w:val="0"/>
      <w:marBottom w:val="0"/>
      <w:divBdr>
        <w:top w:val="none" w:sz="0" w:space="0" w:color="auto"/>
        <w:left w:val="none" w:sz="0" w:space="0" w:color="auto"/>
        <w:bottom w:val="none" w:sz="0" w:space="0" w:color="auto"/>
        <w:right w:val="none" w:sz="0" w:space="0" w:color="auto"/>
      </w:divBdr>
    </w:div>
    <w:div w:id="436607494">
      <w:bodyDiv w:val="1"/>
      <w:marLeft w:val="0"/>
      <w:marRight w:val="0"/>
      <w:marTop w:val="0"/>
      <w:marBottom w:val="0"/>
      <w:divBdr>
        <w:top w:val="none" w:sz="0" w:space="0" w:color="auto"/>
        <w:left w:val="none" w:sz="0" w:space="0" w:color="auto"/>
        <w:bottom w:val="none" w:sz="0" w:space="0" w:color="auto"/>
        <w:right w:val="none" w:sz="0" w:space="0" w:color="auto"/>
      </w:divBdr>
    </w:div>
    <w:div w:id="436679495">
      <w:bodyDiv w:val="1"/>
      <w:marLeft w:val="0"/>
      <w:marRight w:val="0"/>
      <w:marTop w:val="0"/>
      <w:marBottom w:val="0"/>
      <w:divBdr>
        <w:top w:val="none" w:sz="0" w:space="0" w:color="auto"/>
        <w:left w:val="none" w:sz="0" w:space="0" w:color="auto"/>
        <w:bottom w:val="none" w:sz="0" w:space="0" w:color="auto"/>
        <w:right w:val="none" w:sz="0" w:space="0" w:color="auto"/>
      </w:divBdr>
    </w:div>
    <w:div w:id="436800679">
      <w:bodyDiv w:val="1"/>
      <w:marLeft w:val="0"/>
      <w:marRight w:val="0"/>
      <w:marTop w:val="0"/>
      <w:marBottom w:val="0"/>
      <w:divBdr>
        <w:top w:val="none" w:sz="0" w:space="0" w:color="auto"/>
        <w:left w:val="none" w:sz="0" w:space="0" w:color="auto"/>
        <w:bottom w:val="none" w:sz="0" w:space="0" w:color="auto"/>
        <w:right w:val="none" w:sz="0" w:space="0" w:color="auto"/>
      </w:divBdr>
    </w:div>
    <w:div w:id="436873669">
      <w:bodyDiv w:val="1"/>
      <w:marLeft w:val="0"/>
      <w:marRight w:val="0"/>
      <w:marTop w:val="0"/>
      <w:marBottom w:val="0"/>
      <w:divBdr>
        <w:top w:val="none" w:sz="0" w:space="0" w:color="auto"/>
        <w:left w:val="none" w:sz="0" w:space="0" w:color="auto"/>
        <w:bottom w:val="none" w:sz="0" w:space="0" w:color="auto"/>
        <w:right w:val="none" w:sz="0" w:space="0" w:color="auto"/>
      </w:divBdr>
    </w:div>
    <w:div w:id="437219553">
      <w:bodyDiv w:val="1"/>
      <w:marLeft w:val="0"/>
      <w:marRight w:val="0"/>
      <w:marTop w:val="0"/>
      <w:marBottom w:val="0"/>
      <w:divBdr>
        <w:top w:val="none" w:sz="0" w:space="0" w:color="auto"/>
        <w:left w:val="none" w:sz="0" w:space="0" w:color="auto"/>
        <w:bottom w:val="none" w:sz="0" w:space="0" w:color="auto"/>
        <w:right w:val="none" w:sz="0" w:space="0" w:color="auto"/>
      </w:divBdr>
    </w:div>
    <w:div w:id="437262628">
      <w:bodyDiv w:val="1"/>
      <w:marLeft w:val="0"/>
      <w:marRight w:val="0"/>
      <w:marTop w:val="0"/>
      <w:marBottom w:val="0"/>
      <w:divBdr>
        <w:top w:val="none" w:sz="0" w:space="0" w:color="auto"/>
        <w:left w:val="none" w:sz="0" w:space="0" w:color="auto"/>
        <w:bottom w:val="none" w:sz="0" w:space="0" w:color="auto"/>
        <w:right w:val="none" w:sz="0" w:space="0" w:color="auto"/>
      </w:divBdr>
    </w:div>
    <w:div w:id="437330396">
      <w:bodyDiv w:val="1"/>
      <w:marLeft w:val="0"/>
      <w:marRight w:val="0"/>
      <w:marTop w:val="0"/>
      <w:marBottom w:val="0"/>
      <w:divBdr>
        <w:top w:val="none" w:sz="0" w:space="0" w:color="auto"/>
        <w:left w:val="none" w:sz="0" w:space="0" w:color="auto"/>
        <w:bottom w:val="none" w:sz="0" w:space="0" w:color="auto"/>
        <w:right w:val="none" w:sz="0" w:space="0" w:color="auto"/>
      </w:divBdr>
    </w:div>
    <w:div w:id="437485489">
      <w:bodyDiv w:val="1"/>
      <w:marLeft w:val="0"/>
      <w:marRight w:val="0"/>
      <w:marTop w:val="0"/>
      <w:marBottom w:val="0"/>
      <w:divBdr>
        <w:top w:val="none" w:sz="0" w:space="0" w:color="auto"/>
        <w:left w:val="none" w:sz="0" w:space="0" w:color="auto"/>
        <w:bottom w:val="none" w:sz="0" w:space="0" w:color="auto"/>
        <w:right w:val="none" w:sz="0" w:space="0" w:color="auto"/>
      </w:divBdr>
    </w:div>
    <w:div w:id="437606811">
      <w:bodyDiv w:val="1"/>
      <w:marLeft w:val="0"/>
      <w:marRight w:val="0"/>
      <w:marTop w:val="0"/>
      <w:marBottom w:val="0"/>
      <w:divBdr>
        <w:top w:val="none" w:sz="0" w:space="0" w:color="auto"/>
        <w:left w:val="none" w:sz="0" w:space="0" w:color="auto"/>
        <w:bottom w:val="none" w:sz="0" w:space="0" w:color="auto"/>
        <w:right w:val="none" w:sz="0" w:space="0" w:color="auto"/>
      </w:divBdr>
    </w:div>
    <w:div w:id="437868198">
      <w:bodyDiv w:val="1"/>
      <w:marLeft w:val="0"/>
      <w:marRight w:val="0"/>
      <w:marTop w:val="0"/>
      <w:marBottom w:val="0"/>
      <w:divBdr>
        <w:top w:val="none" w:sz="0" w:space="0" w:color="auto"/>
        <w:left w:val="none" w:sz="0" w:space="0" w:color="auto"/>
        <w:bottom w:val="none" w:sz="0" w:space="0" w:color="auto"/>
        <w:right w:val="none" w:sz="0" w:space="0" w:color="auto"/>
      </w:divBdr>
    </w:div>
    <w:div w:id="437915207">
      <w:bodyDiv w:val="1"/>
      <w:marLeft w:val="0"/>
      <w:marRight w:val="0"/>
      <w:marTop w:val="0"/>
      <w:marBottom w:val="0"/>
      <w:divBdr>
        <w:top w:val="none" w:sz="0" w:space="0" w:color="auto"/>
        <w:left w:val="none" w:sz="0" w:space="0" w:color="auto"/>
        <w:bottom w:val="none" w:sz="0" w:space="0" w:color="auto"/>
        <w:right w:val="none" w:sz="0" w:space="0" w:color="auto"/>
      </w:divBdr>
    </w:div>
    <w:div w:id="437987997">
      <w:bodyDiv w:val="1"/>
      <w:marLeft w:val="0"/>
      <w:marRight w:val="0"/>
      <w:marTop w:val="0"/>
      <w:marBottom w:val="0"/>
      <w:divBdr>
        <w:top w:val="none" w:sz="0" w:space="0" w:color="auto"/>
        <w:left w:val="none" w:sz="0" w:space="0" w:color="auto"/>
        <w:bottom w:val="none" w:sz="0" w:space="0" w:color="auto"/>
        <w:right w:val="none" w:sz="0" w:space="0" w:color="auto"/>
      </w:divBdr>
    </w:div>
    <w:div w:id="437988124">
      <w:bodyDiv w:val="1"/>
      <w:marLeft w:val="0"/>
      <w:marRight w:val="0"/>
      <w:marTop w:val="0"/>
      <w:marBottom w:val="0"/>
      <w:divBdr>
        <w:top w:val="none" w:sz="0" w:space="0" w:color="auto"/>
        <w:left w:val="none" w:sz="0" w:space="0" w:color="auto"/>
        <w:bottom w:val="none" w:sz="0" w:space="0" w:color="auto"/>
        <w:right w:val="none" w:sz="0" w:space="0" w:color="auto"/>
      </w:divBdr>
    </w:div>
    <w:div w:id="437990235">
      <w:bodyDiv w:val="1"/>
      <w:marLeft w:val="0"/>
      <w:marRight w:val="0"/>
      <w:marTop w:val="0"/>
      <w:marBottom w:val="0"/>
      <w:divBdr>
        <w:top w:val="none" w:sz="0" w:space="0" w:color="auto"/>
        <w:left w:val="none" w:sz="0" w:space="0" w:color="auto"/>
        <w:bottom w:val="none" w:sz="0" w:space="0" w:color="auto"/>
        <w:right w:val="none" w:sz="0" w:space="0" w:color="auto"/>
      </w:divBdr>
    </w:div>
    <w:div w:id="438065411">
      <w:bodyDiv w:val="1"/>
      <w:marLeft w:val="0"/>
      <w:marRight w:val="0"/>
      <w:marTop w:val="0"/>
      <w:marBottom w:val="0"/>
      <w:divBdr>
        <w:top w:val="none" w:sz="0" w:space="0" w:color="auto"/>
        <w:left w:val="none" w:sz="0" w:space="0" w:color="auto"/>
        <w:bottom w:val="none" w:sz="0" w:space="0" w:color="auto"/>
        <w:right w:val="none" w:sz="0" w:space="0" w:color="auto"/>
      </w:divBdr>
    </w:div>
    <w:div w:id="438065640">
      <w:bodyDiv w:val="1"/>
      <w:marLeft w:val="0"/>
      <w:marRight w:val="0"/>
      <w:marTop w:val="0"/>
      <w:marBottom w:val="0"/>
      <w:divBdr>
        <w:top w:val="none" w:sz="0" w:space="0" w:color="auto"/>
        <w:left w:val="none" w:sz="0" w:space="0" w:color="auto"/>
        <w:bottom w:val="none" w:sz="0" w:space="0" w:color="auto"/>
        <w:right w:val="none" w:sz="0" w:space="0" w:color="auto"/>
      </w:divBdr>
    </w:div>
    <w:div w:id="438304856">
      <w:bodyDiv w:val="1"/>
      <w:marLeft w:val="0"/>
      <w:marRight w:val="0"/>
      <w:marTop w:val="0"/>
      <w:marBottom w:val="0"/>
      <w:divBdr>
        <w:top w:val="none" w:sz="0" w:space="0" w:color="auto"/>
        <w:left w:val="none" w:sz="0" w:space="0" w:color="auto"/>
        <w:bottom w:val="none" w:sz="0" w:space="0" w:color="auto"/>
        <w:right w:val="none" w:sz="0" w:space="0" w:color="auto"/>
      </w:divBdr>
    </w:div>
    <w:div w:id="438332399">
      <w:bodyDiv w:val="1"/>
      <w:marLeft w:val="0"/>
      <w:marRight w:val="0"/>
      <w:marTop w:val="0"/>
      <w:marBottom w:val="0"/>
      <w:divBdr>
        <w:top w:val="none" w:sz="0" w:space="0" w:color="auto"/>
        <w:left w:val="none" w:sz="0" w:space="0" w:color="auto"/>
        <w:bottom w:val="none" w:sz="0" w:space="0" w:color="auto"/>
        <w:right w:val="none" w:sz="0" w:space="0" w:color="auto"/>
      </w:divBdr>
    </w:div>
    <w:div w:id="438448894">
      <w:bodyDiv w:val="1"/>
      <w:marLeft w:val="0"/>
      <w:marRight w:val="0"/>
      <w:marTop w:val="0"/>
      <w:marBottom w:val="0"/>
      <w:divBdr>
        <w:top w:val="none" w:sz="0" w:space="0" w:color="auto"/>
        <w:left w:val="none" w:sz="0" w:space="0" w:color="auto"/>
        <w:bottom w:val="none" w:sz="0" w:space="0" w:color="auto"/>
        <w:right w:val="none" w:sz="0" w:space="0" w:color="auto"/>
      </w:divBdr>
    </w:div>
    <w:div w:id="438454693">
      <w:bodyDiv w:val="1"/>
      <w:marLeft w:val="0"/>
      <w:marRight w:val="0"/>
      <w:marTop w:val="0"/>
      <w:marBottom w:val="0"/>
      <w:divBdr>
        <w:top w:val="none" w:sz="0" w:space="0" w:color="auto"/>
        <w:left w:val="none" w:sz="0" w:space="0" w:color="auto"/>
        <w:bottom w:val="none" w:sz="0" w:space="0" w:color="auto"/>
        <w:right w:val="none" w:sz="0" w:space="0" w:color="auto"/>
      </w:divBdr>
    </w:div>
    <w:div w:id="438599282">
      <w:bodyDiv w:val="1"/>
      <w:marLeft w:val="0"/>
      <w:marRight w:val="0"/>
      <w:marTop w:val="0"/>
      <w:marBottom w:val="0"/>
      <w:divBdr>
        <w:top w:val="none" w:sz="0" w:space="0" w:color="auto"/>
        <w:left w:val="none" w:sz="0" w:space="0" w:color="auto"/>
        <w:bottom w:val="none" w:sz="0" w:space="0" w:color="auto"/>
        <w:right w:val="none" w:sz="0" w:space="0" w:color="auto"/>
      </w:divBdr>
    </w:div>
    <w:div w:id="438792150">
      <w:bodyDiv w:val="1"/>
      <w:marLeft w:val="0"/>
      <w:marRight w:val="0"/>
      <w:marTop w:val="0"/>
      <w:marBottom w:val="0"/>
      <w:divBdr>
        <w:top w:val="none" w:sz="0" w:space="0" w:color="auto"/>
        <w:left w:val="none" w:sz="0" w:space="0" w:color="auto"/>
        <w:bottom w:val="none" w:sz="0" w:space="0" w:color="auto"/>
        <w:right w:val="none" w:sz="0" w:space="0" w:color="auto"/>
      </w:divBdr>
    </w:div>
    <w:div w:id="439029554">
      <w:bodyDiv w:val="1"/>
      <w:marLeft w:val="0"/>
      <w:marRight w:val="0"/>
      <w:marTop w:val="0"/>
      <w:marBottom w:val="0"/>
      <w:divBdr>
        <w:top w:val="none" w:sz="0" w:space="0" w:color="auto"/>
        <w:left w:val="none" w:sz="0" w:space="0" w:color="auto"/>
        <w:bottom w:val="none" w:sz="0" w:space="0" w:color="auto"/>
        <w:right w:val="none" w:sz="0" w:space="0" w:color="auto"/>
      </w:divBdr>
    </w:div>
    <w:div w:id="439029707">
      <w:bodyDiv w:val="1"/>
      <w:marLeft w:val="0"/>
      <w:marRight w:val="0"/>
      <w:marTop w:val="0"/>
      <w:marBottom w:val="0"/>
      <w:divBdr>
        <w:top w:val="none" w:sz="0" w:space="0" w:color="auto"/>
        <w:left w:val="none" w:sz="0" w:space="0" w:color="auto"/>
        <w:bottom w:val="none" w:sz="0" w:space="0" w:color="auto"/>
        <w:right w:val="none" w:sz="0" w:space="0" w:color="auto"/>
      </w:divBdr>
    </w:div>
    <w:div w:id="439030867">
      <w:bodyDiv w:val="1"/>
      <w:marLeft w:val="0"/>
      <w:marRight w:val="0"/>
      <w:marTop w:val="0"/>
      <w:marBottom w:val="0"/>
      <w:divBdr>
        <w:top w:val="none" w:sz="0" w:space="0" w:color="auto"/>
        <w:left w:val="none" w:sz="0" w:space="0" w:color="auto"/>
        <w:bottom w:val="none" w:sz="0" w:space="0" w:color="auto"/>
        <w:right w:val="none" w:sz="0" w:space="0" w:color="auto"/>
      </w:divBdr>
    </w:div>
    <w:div w:id="439108377">
      <w:bodyDiv w:val="1"/>
      <w:marLeft w:val="0"/>
      <w:marRight w:val="0"/>
      <w:marTop w:val="0"/>
      <w:marBottom w:val="0"/>
      <w:divBdr>
        <w:top w:val="none" w:sz="0" w:space="0" w:color="auto"/>
        <w:left w:val="none" w:sz="0" w:space="0" w:color="auto"/>
        <w:bottom w:val="none" w:sz="0" w:space="0" w:color="auto"/>
        <w:right w:val="none" w:sz="0" w:space="0" w:color="auto"/>
      </w:divBdr>
    </w:div>
    <w:div w:id="439181809">
      <w:bodyDiv w:val="1"/>
      <w:marLeft w:val="0"/>
      <w:marRight w:val="0"/>
      <w:marTop w:val="0"/>
      <w:marBottom w:val="0"/>
      <w:divBdr>
        <w:top w:val="none" w:sz="0" w:space="0" w:color="auto"/>
        <w:left w:val="none" w:sz="0" w:space="0" w:color="auto"/>
        <w:bottom w:val="none" w:sz="0" w:space="0" w:color="auto"/>
        <w:right w:val="none" w:sz="0" w:space="0" w:color="auto"/>
      </w:divBdr>
    </w:div>
    <w:div w:id="439421757">
      <w:bodyDiv w:val="1"/>
      <w:marLeft w:val="0"/>
      <w:marRight w:val="0"/>
      <w:marTop w:val="0"/>
      <w:marBottom w:val="0"/>
      <w:divBdr>
        <w:top w:val="none" w:sz="0" w:space="0" w:color="auto"/>
        <w:left w:val="none" w:sz="0" w:space="0" w:color="auto"/>
        <w:bottom w:val="none" w:sz="0" w:space="0" w:color="auto"/>
        <w:right w:val="none" w:sz="0" w:space="0" w:color="auto"/>
      </w:divBdr>
    </w:div>
    <w:div w:id="439451193">
      <w:bodyDiv w:val="1"/>
      <w:marLeft w:val="0"/>
      <w:marRight w:val="0"/>
      <w:marTop w:val="0"/>
      <w:marBottom w:val="0"/>
      <w:divBdr>
        <w:top w:val="none" w:sz="0" w:space="0" w:color="auto"/>
        <w:left w:val="none" w:sz="0" w:space="0" w:color="auto"/>
        <w:bottom w:val="none" w:sz="0" w:space="0" w:color="auto"/>
        <w:right w:val="none" w:sz="0" w:space="0" w:color="auto"/>
      </w:divBdr>
    </w:div>
    <w:div w:id="439567797">
      <w:bodyDiv w:val="1"/>
      <w:marLeft w:val="0"/>
      <w:marRight w:val="0"/>
      <w:marTop w:val="0"/>
      <w:marBottom w:val="0"/>
      <w:divBdr>
        <w:top w:val="none" w:sz="0" w:space="0" w:color="auto"/>
        <w:left w:val="none" w:sz="0" w:space="0" w:color="auto"/>
        <w:bottom w:val="none" w:sz="0" w:space="0" w:color="auto"/>
        <w:right w:val="none" w:sz="0" w:space="0" w:color="auto"/>
      </w:divBdr>
    </w:div>
    <w:div w:id="439838424">
      <w:bodyDiv w:val="1"/>
      <w:marLeft w:val="0"/>
      <w:marRight w:val="0"/>
      <w:marTop w:val="0"/>
      <w:marBottom w:val="0"/>
      <w:divBdr>
        <w:top w:val="none" w:sz="0" w:space="0" w:color="auto"/>
        <w:left w:val="none" w:sz="0" w:space="0" w:color="auto"/>
        <w:bottom w:val="none" w:sz="0" w:space="0" w:color="auto"/>
        <w:right w:val="none" w:sz="0" w:space="0" w:color="auto"/>
      </w:divBdr>
    </w:div>
    <w:div w:id="440104054">
      <w:bodyDiv w:val="1"/>
      <w:marLeft w:val="0"/>
      <w:marRight w:val="0"/>
      <w:marTop w:val="0"/>
      <w:marBottom w:val="0"/>
      <w:divBdr>
        <w:top w:val="none" w:sz="0" w:space="0" w:color="auto"/>
        <w:left w:val="none" w:sz="0" w:space="0" w:color="auto"/>
        <w:bottom w:val="none" w:sz="0" w:space="0" w:color="auto"/>
        <w:right w:val="none" w:sz="0" w:space="0" w:color="auto"/>
      </w:divBdr>
    </w:div>
    <w:div w:id="440105137">
      <w:bodyDiv w:val="1"/>
      <w:marLeft w:val="0"/>
      <w:marRight w:val="0"/>
      <w:marTop w:val="0"/>
      <w:marBottom w:val="0"/>
      <w:divBdr>
        <w:top w:val="none" w:sz="0" w:space="0" w:color="auto"/>
        <w:left w:val="none" w:sz="0" w:space="0" w:color="auto"/>
        <w:bottom w:val="none" w:sz="0" w:space="0" w:color="auto"/>
        <w:right w:val="none" w:sz="0" w:space="0" w:color="auto"/>
      </w:divBdr>
    </w:div>
    <w:div w:id="440341327">
      <w:bodyDiv w:val="1"/>
      <w:marLeft w:val="0"/>
      <w:marRight w:val="0"/>
      <w:marTop w:val="0"/>
      <w:marBottom w:val="0"/>
      <w:divBdr>
        <w:top w:val="none" w:sz="0" w:space="0" w:color="auto"/>
        <w:left w:val="none" w:sz="0" w:space="0" w:color="auto"/>
        <w:bottom w:val="none" w:sz="0" w:space="0" w:color="auto"/>
        <w:right w:val="none" w:sz="0" w:space="0" w:color="auto"/>
      </w:divBdr>
    </w:div>
    <w:div w:id="440347386">
      <w:bodyDiv w:val="1"/>
      <w:marLeft w:val="0"/>
      <w:marRight w:val="0"/>
      <w:marTop w:val="0"/>
      <w:marBottom w:val="0"/>
      <w:divBdr>
        <w:top w:val="none" w:sz="0" w:space="0" w:color="auto"/>
        <w:left w:val="none" w:sz="0" w:space="0" w:color="auto"/>
        <w:bottom w:val="none" w:sz="0" w:space="0" w:color="auto"/>
        <w:right w:val="none" w:sz="0" w:space="0" w:color="auto"/>
      </w:divBdr>
    </w:div>
    <w:div w:id="440607410">
      <w:bodyDiv w:val="1"/>
      <w:marLeft w:val="0"/>
      <w:marRight w:val="0"/>
      <w:marTop w:val="0"/>
      <w:marBottom w:val="0"/>
      <w:divBdr>
        <w:top w:val="none" w:sz="0" w:space="0" w:color="auto"/>
        <w:left w:val="none" w:sz="0" w:space="0" w:color="auto"/>
        <w:bottom w:val="none" w:sz="0" w:space="0" w:color="auto"/>
        <w:right w:val="none" w:sz="0" w:space="0" w:color="auto"/>
      </w:divBdr>
    </w:div>
    <w:div w:id="440878281">
      <w:bodyDiv w:val="1"/>
      <w:marLeft w:val="0"/>
      <w:marRight w:val="0"/>
      <w:marTop w:val="0"/>
      <w:marBottom w:val="0"/>
      <w:divBdr>
        <w:top w:val="none" w:sz="0" w:space="0" w:color="auto"/>
        <w:left w:val="none" w:sz="0" w:space="0" w:color="auto"/>
        <w:bottom w:val="none" w:sz="0" w:space="0" w:color="auto"/>
        <w:right w:val="none" w:sz="0" w:space="0" w:color="auto"/>
      </w:divBdr>
    </w:div>
    <w:div w:id="440957135">
      <w:bodyDiv w:val="1"/>
      <w:marLeft w:val="0"/>
      <w:marRight w:val="0"/>
      <w:marTop w:val="0"/>
      <w:marBottom w:val="0"/>
      <w:divBdr>
        <w:top w:val="none" w:sz="0" w:space="0" w:color="auto"/>
        <w:left w:val="none" w:sz="0" w:space="0" w:color="auto"/>
        <w:bottom w:val="none" w:sz="0" w:space="0" w:color="auto"/>
        <w:right w:val="none" w:sz="0" w:space="0" w:color="auto"/>
      </w:divBdr>
    </w:div>
    <w:div w:id="440957497">
      <w:bodyDiv w:val="1"/>
      <w:marLeft w:val="0"/>
      <w:marRight w:val="0"/>
      <w:marTop w:val="0"/>
      <w:marBottom w:val="0"/>
      <w:divBdr>
        <w:top w:val="none" w:sz="0" w:space="0" w:color="auto"/>
        <w:left w:val="none" w:sz="0" w:space="0" w:color="auto"/>
        <w:bottom w:val="none" w:sz="0" w:space="0" w:color="auto"/>
        <w:right w:val="none" w:sz="0" w:space="0" w:color="auto"/>
      </w:divBdr>
    </w:div>
    <w:div w:id="440996461">
      <w:bodyDiv w:val="1"/>
      <w:marLeft w:val="0"/>
      <w:marRight w:val="0"/>
      <w:marTop w:val="0"/>
      <w:marBottom w:val="0"/>
      <w:divBdr>
        <w:top w:val="none" w:sz="0" w:space="0" w:color="auto"/>
        <w:left w:val="none" w:sz="0" w:space="0" w:color="auto"/>
        <w:bottom w:val="none" w:sz="0" w:space="0" w:color="auto"/>
        <w:right w:val="none" w:sz="0" w:space="0" w:color="auto"/>
      </w:divBdr>
    </w:div>
    <w:div w:id="441193065">
      <w:bodyDiv w:val="1"/>
      <w:marLeft w:val="0"/>
      <w:marRight w:val="0"/>
      <w:marTop w:val="0"/>
      <w:marBottom w:val="0"/>
      <w:divBdr>
        <w:top w:val="none" w:sz="0" w:space="0" w:color="auto"/>
        <w:left w:val="none" w:sz="0" w:space="0" w:color="auto"/>
        <w:bottom w:val="none" w:sz="0" w:space="0" w:color="auto"/>
        <w:right w:val="none" w:sz="0" w:space="0" w:color="auto"/>
      </w:divBdr>
    </w:div>
    <w:div w:id="441337681">
      <w:bodyDiv w:val="1"/>
      <w:marLeft w:val="0"/>
      <w:marRight w:val="0"/>
      <w:marTop w:val="0"/>
      <w:marBottom w:val="0"/>
      <w:divBdr>
        <w:top w:val="none" w:sz="0" w:space="0" w:color="auto"/>
        <w:left w:val="none" w:sz="0" w:space="0" w:color="auto"/>
        <w:bottom w:val="none" w:sz="0" w:space="0" w:color="auto"/>
        <w:right w:val="none" w:sz="0" w:space="0" w:color="auto"/>
      </w:divBdr>
    </w:div>
    <w:div w:id="441387214">
      <w:bodyDiv w:val="1"/>
      <w:marLeft w:val="0"/>
      <w:marRight w:val="0"/>
      <w:marTop w:val="0"/>
      <w:marBottom w:val="0"/>
      <w:divBdr>
        <w:top w:val="none" w:sz="0" w:space="0" w:color="auto"/>
        <w:left w:val="none" w:sz="0" w:space="0" w:color="auto"/>
        <w:bottom w:val="none" w:sz="0" w:space="0" w:color="auto"/>
        <w:right w:val="none" w:sz="0" w:space="0" w:color="auto"/>
      </w:divBdr>
    </w:div>
    <w:div w:id="441462049">
      <w:bodyDiv w:val="1"/>
      <w:marLeft w:val="0"/>
      <w:marRight w:val="0"/>
      <w:marTop w:val="0"/>
      <w:marBottom w:val="0"/>
      <w:divBdr>
        <w:top w:val="none" w:sz="0" w:space="0" w:color="auto"/>
        <w:left w:val="none" w:sz="0" w:space="0" w:color="auto"/>
        <w:bottom w:val="none" w:sz="0" w:space="0" w:color="auto"/>
        <w:right w:val="none" w:sz="0" w:space="0" w:color="auto"/>
      </w:divBdr>
    </w:div>
    <w:div w:id="441608790">
      <w:bodyDiv w:val="1"/>
      <w:marLeft w:val="0"/>
      <w:marRight w:val="0"/>
      <w:marTop w:val="0"/>
      <w:marBottom w:val="0"/>
      <w:divBdr>
        <w:top w:val="none" w:sz="0" w:space="0" w:color="auto"/>
        <w:left w:val="none" w:sz="0" w:space="0" w:color="auto"/>
        <w:bottom w:val="none" w:sz="0" w:space="0" w:color="auto"/>
        <w:right w:val="none" w:sz="0" w:space="0" w:color="auto"/>
      </w:divBdr>
    </w:div>
    <w:div w:id="441649436">
      <w:bodyDiv w:val="1"/>
      <w:marLeft w:val="0"/>
      <w:marRight w:val="0"/>
      <w:marTop w:val="0"/>
      <w:marBottom w:val="0"/>
      <w:divBdr>
        <w:top w:val="none" w:sz="0" w:space="0" w:color="auto"/>
        <w:left w:val="none" w:sz="0" w:space="0" w:color="auto"/>
        <w:bottom w:val="none" w:sz="0" w:space="0" w:color="auto"/>
        <w:right w:val="none" w:sz="0" w:space="0" w:color="auto"/>
      </w:divBdr>
    </w:div>
    <w:div w:id="441657699">
      <w:bodyDiv w:val="1"/>
      <w:marLeft w:val="0"/>
      <w:marRight w:val="0"/>
      <w:marTop w:val="0"/>
      <w:marBottom w:val="0"/>
      <w:divBdr>
        <w:top w:val="none" w:sz="0" w:space="0" w:color="auto"/>
        <w:left w:val="none" w:sz="0" w:space="0" w:color="auto"/>
        <w:bottom w:val="none" w:sz="0" w:space="0" w:color="auto"/>
        <w:right w:val="none" w:sz="0" w:space="0" w:color="auto"/>
      </w:divBdr>
    </w:div>
    <w:div w:id="441732850">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41850878">
      <w:bodyDiv w:val="1"/>
      <w:marLeft w:val="0"/>
      <w:marRight w:val="0"/>
      <w:marTop w:val="0"/>
      <w:marBottom w:val="0"/>
      <w:divBdr>
        <w:top w:val="none" w:sz="0" w:space="0" w:color="auto"/>
        <w:left w:val="none" w:sz="0" w:space="0" w:color="auto"/>
        <w:bottom w:val="none" w:sz="0" w:space="0" w:color="auto"/>
        <w:right w:val="none" w:sz="0" w:space="0" w:color="auto"/>
      </w:divBdr>
    </w:div>
    <w:div w:id="441923557">
      <w:bodyDiv w:val="1"/>
      <w:marLeft w:val="0"/>
      <w:marRight w:val="0"/>
      <w:marTop w:val="0"/>
      <w:marBottom w:val="0"/>
      <w:divBdr>
        <w:top w:val="none" w:sz="0" w:space="0" w:color="auto"/>
        <w:left w:val="none" w:sz="0" w:space="0" w:color="auto"/>
        <w:bottom w:val="none" w:sz="0" w:space="0" w:color="auto"/>
        <w:right w:val="none" w:sz="0" w:space="0" w:color="auto"/>
      </w:divBdr>
    </w:div>
    <w:div w:id="441924469">
      <w:bodyDiv w:val="1"/>
      <w:marLeft w:val="0"/>
      <w:marRight w:val="0"/>
      <w:marTop w:val="0"/>
      <w:marBottom w:val="0"/>
      <w:divBdr>
        <w:top w:val="none" w:sz="0" w:space="0" w:color="auto"/>
        <w:left w:val="none" w:sz="0" w:space="0" w:color="auto"/>
        <w:bottom w:val="none" w:sz="0" w:space="0" w:color="auto"/>
        <w:right w:val="none" w:sz="0" w:space="0" w:color="auto"/>
      </w:divBdr>
    </w:div>
    <w:div w:id="442118161">
      <w:bodyDiv w:val="1"/>
      <w:marLeft w:val="0"/>
      <w:marRight w:val="0"/>
      <w:marTop w:val="0"/>
      <w:marBottom w:val="0"/>
      <w:divBdr>
        <w:top w:val="none" w:sz="0" w:space="0" w:color="auto"/>
        <w:left w:val="none" w:sz="0" w:space="0" w:color="auto"/>
        <w:bottom w:val="none" w:sz="0" w:space="0" w:color="auto"/>
        <w:right w:val="none" w:sz="0" w:space="0" w:color="auto"/>
      </w:divBdr>
    </w:div>
    <w:div w:id="442238026">
      <w:bodyDiv w:val="1"/>
      <w:marLeft w:val="0"/>
      <w:marRight w:val="0"/>
      <w:marTop w:val="0"/>
      <w:marBottom w:val="0"/>
      <w:divBdr>
        <w:top w:val="none" w:sz="0" w:space="0" w:color="auto"/>
        <w:left w:val="none" w:sz="0" w:space="0" w:color="auto"/>
        <w:bottom w:val="none" w:sz="0" w:space="0" w:color="auto"/>
        <w:right w:val="none" w:sz="0" w:space="0" w:color="auto"/>
      </w:divBdr>
    </w:div>
    <w:div w:id="442456594">
      <w:bodyDiv w:val="1"/>
      <w:marLeft w:val="0"/>
      <w:marRight w:val="0"/>
      <w:marTop w:val="0"/>
      <w:marBottom w:val="0"/>
      <w:divBdr>
        <w:top w:val="none" w:sz="0" w:space="0" w:color="auto"/>
        <w:left w:val="none" w:sz="0" w:space="0" w:color="auto"/>
        <w:bottom w:val="none" w:sz="0" w:space="0" w:color="auto"/>
        <w:right w:val="none" w:sz="0" w:space="0" w:color="auto"/>
      </w:divBdr>
    </w:div>
    <w:div w:id="442650059">
      <w:bodyDiv w:val="1"/>
      <w:marLeft w:val="0"/>
      <w:marRight w:val="0"/>
      <w:marTop w:val="0"/>
      <w:marBottom w:val="0"/>
      <w:divBdr>
        <w:top w:val="none" w:sz="0" w:space="0" w:color="auto"/>
        <w:left w:val="none" w:sz="0" w:space="0" w:color="auto"/>
        <w:bottom w:val="none" w:sz="0" w:space="0" w:color="auto"/>
        <w:right w:val="none" w:sz="0" w:space="0" w:color="auto"/>
      </w:divBdr>
    </w:div>
    <w:div w:id="442696972">
      <w:bodyDiv w:val="1"/>
      <w:marLeft w:val="0"/>
      <w:marRight w:val="0"/>
      <w:marTop w:val="0"/>
      <w:marBottom w:val="0"/>
      <w:divBdr>
        <w:top w:val="none" w:sz="0" w:space="0" w:color="auto"/>
        <w:left w:val="none" w:sz="0" w:space="0" w:color="auto"/>
        <w:bottom w:val="none" w:sz="0" w:space="0" w:color="auto"/>
        <w:right w:val="none" w:sz="0" w:space="0" w:color="auto"/>
      </w:divBdr>
    </w:div>
    <w:div w:id="442727945">
      <w:bodyDiv w:val="1"/>
      <w:marLeft w:val="0"/>
      <w:marRight w:val="0"/>
      <w:marTop w:val="0"/>
      <w:marBottom w:val="0"/>
      <w:divBdr>
        <w:top w:val="none" w:sz="0" w:space="0" w:color="auto"/>
        <w:left w:val="none" w:sz="0" w:space="0" w:color="auto"/>
        <w:bottom w:val="none" w:sz="0" w:space="0" w:color="auto"/>
        <w:right w:val="none" w:sz="0" w:space="0" w:color="auto"/>
      </w:divBdr>
    </w:div>
    <w:div w:id="442960934">
      <w:bodyDiv w:val="1"/>
      <w:marLeft w:val="0"/>
      <w:marRight w:val="0"/>
      <w:marTop w:val="0"/>
      <w:marBottom w:val="0"/>
      <w:divBdr>
        <w:top w:val="none" w:sz="0" w:space="0" w:color="auto"/>
        <w:left w:val="none" w:sz="0" w:space="0" w:color="auto"/>
        <w:bottom w:val="none" w:sz="0" w:space="0" w:color="auto"/>
        <w:right w:val="none" w:sz="0" w:space="0" w:color="auto"/>
      </w:divBdr>
    </w:div>
    <w:div w:id="442964392">
      <w:bodyDiv w:val="1"/>
      <w:marLeft w:val="0"/>
      <w:marRight w:val="0"/>
      <w:marTop w:val="0"/>
      <w:marBottom w:val="0"/>
      <w:divBdr>
        <w:top w:val="none" w:sz="0" w:space="0" w:color="auto"/>
        <w:left w:val="none" w:sz="0" w:space="0" w:color="auto"/>
        <w:bottom w:val="none" w:sz="0" w:space="0" w:color="auto"/>
        <w:right w:val="none" w:sz="0" w:space="0" w:color="auto"/>
      </w:divBdr>
    </w:div>
    <w:div w:id="443110824">
      <w:bodyDiv w:val="1"/>
      <w:marLeft w:val="0"/>
      <w:marRight w:val="0"/>
      <w:marTop w:val="0"/>
      <w:marBottom w:val="0"/>
      <w:divBdr>
        <w:top w:val="none" w:sz="0" w:space="0" w:color="auto"/>
        <w:left w:val="none" w:sz="0" w:space="0" w:color="auto"/>
        <w:bottom w:val="none" w:sz="0" w:space="0" w:color="auto"/>
        <w:right w:val="none" w:sz="0" w:space="0" w:color="auto"/>
      </w:divBdr>
    </w:div>
    <w:div w:id="443118845">
      <w:bodyDiv w:val="1"/>
      <w:marLeft w:val="0"/>
      <w:marRight w:val="0"/>
      <w:marTop w:val="0"/>
      <w:marBottom w:val="0"/>
      <w:divBdr>
        <w:top w:val="none" w:sz="0" w:space="0" w:color="auto"/>
        <w:left w:val="none" w:sz="0" w:space="0" w:color="auto"/>
        <w:bottom w:val="none" w:sz="0" w:space="0" w:color="auto"/>
        <w:right w:val="none" w:sz="0" w:space="0" w:color="auto"/>
      </w:divBdr>
    </w:div>
    <w:div w:id="443160176">
      <w:bodyDiv w:val="1"/>
      <w:marLeft w:val="0"/>
      <w:marRight w:val="0"/>
      <w:marTop w:val="0"/>
      <w:marBottom w:val="0"/>
      <w:divBdr>
        <w:top w:val="none" w:sz="0" w:space="0" w:color="auto"/>
        <w:left w:val="none" w:sz="0" w:space="0" w:color="auto"/>
        <w:bottom w:val="none" w:sz="0" w:space="0" w:color="auto"/>
        <w:right w:val="none" w:sz="0" w:space="0" w:color="auto"/>
      </w:divBdr>
    </w:div>
    <w:div w:id="443310834">
      <w:bodyDiv w:val="1"/>
      <w:marLeft w:val="0"/>
      <w:marRight w:val="0"/>
      <w:marTop w:val="0"/>
      <w:marBottom w:val="0"/>
      <w:divBdr>
        <w:top w:val="none" w:sz="0" w:space="0" w:color="auto"/>
        <w:left w:val="none" w:sz="0" w:space="0" w:color="auto"/>
        <w:bottom w:val="none" w:sz="0" w:space="0" w:color="auto"/>
        <w:right w:val="none" w:sz="0" w:space="0" w:color="auto"/>
      </w:divBdr>
    </w:div>
    <w:div w:id="443426511">
      <w:bodyDiv w:val="1"/>
      <w:marLeft w:val="0"/>
      <w:marRight w:val="0"/>
      <w:marTop w:val="0"/>
      <w:marBottom w:val="0"/>
      <w:divBdr>
        <w:top w:val="none" w:sz="0" w:space="0" w:color="auto"/>
        <w:left w:val="none" w:sz="0" w:space="0" w:color="auto"/>
        <w:bottom w:val="none" w:sz="0" w:space="0" w:color="auto"/>
        <w:right w:val="none" w:sz="0" w:space="0" w:color="auto"/>
      </w:divBdr>
    </w:div>
    <w:div w:id="443622585">
      <w:bodyDiv w:val="1"/>
      <w:marLeft w:val="0"/>
      <w:marRight w:val="0"/>
      <w:marTop w:val="0"/>
      <w:marBottom w:val="0"/>
      <w:divBdr>
        <w:top w:val="none" w:sz="0" w:space="0" w:color="auto"/>
        <w:left w:val="none" w:sz="0" w:space="0" w:color="auto"/>
        <w:bottom w:val="none" w:sz="0" w:space="0" w:color="auto"/>
        <w:right w:val="none" w:sz="0" w:space="0" w:color="auto"/>
      </w:divBdr>
    </w:div>
    <w:div w:id="443622604">
      <w:bodyDiv w:val="1"/>
      <w:marLeft w:val="0"/>
      <w:marRight w:val="0"/>
      <w:marTop w:val="0"/>
      <w:marBottom w:val="0"/>
      <w:divBdr>
        <w:top w:val="none" w:sz="0" w:space="0" w:color="auto"/>
        <w:left w:val="none" w:sz="0" w:space="0" w:color="auto"/>
        <w:bottom w:val="none" w:sz="0" w:space="0" w:color="auto"/>
        <w:right w:val="none" w:sz="0" w:space="0" w:color="auto"/>
      </w:divBdr>
    </w:div>
    <w:div w:id="443689674">
      <w:bodyDiv w:val="1"/>
      <w:marLeft w:val="0"/>
      <w:marRight w:val="0"/>
      <w:marTop w:val="0"/>
      <w:marBottom w:val="0"/>
      <w:divBdr>
        <w:top w:val="none" w:sz="0" w:space="0" w:color="auto"/>
        <w:left w:val="none" w:sz="0" w:space="0" w:color="auto"/>
        <w:bottom w:val="none" w:sz="0" w:space="0" w:color="auto"/>
        <w:right w:val="none" w:sz="0" w:space="0" w:color="auto"/>
      </w:divBdr>
    </w:div>
    <w:div w:id="443883490">
      <w:bodyDiv w:val="1"/>
      <w:marLeft w:val="0"/>
      <w:marRight w:val="0"/>
      <w:marTop w:val="0"/>
      <w:marBottom w:val="0"/>
      <w:divBdr>
        <w:top w:val="none" w:sz="0" w:space="0" w:color="auto"/>
        <w:left w:val="none" w:sz="0" w:space="0" w:color="auto"/>
        <w:bottom w:val="none" w:sz="0" w:space="0" w:color="auto"/>
        <w:right w:val="none" w:sz="0" w:space="0" w:color="auto"/>
      </w:divBdr>
    </w:div>
    <w:div w:id="443885268">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3967477">
      <w:bodyDiv w:val="1"/>
      <w:marLeft w:val="0"/>
      <w:marRight w:val="0"/>
      <w:marTop w:val="0"/>
      <w:marBottom w:val="0"/>
      <w:divBdr>
        <w:top w:val="none" w:sz="0" w:space="0" w:color="auto"/>
        <w:left w:val="none" w:sz="0" w:space="0" w:color="auto"/>
        <w:bottom w:val="none" w:sz="0" w:space="0" w:color="auto"/>
        <w:right w:val="none" w:sz="0" w:space="0" w:color="auto"/>
      </w:divBdr>
    </w:div>
    <w:div w:id="444079879">
      <w:bodyDiv w:val="1"/>
      <w:marLeft w:val="0"/>
      <w:marRight w:val="0"/>
      <w:marTop w:val="0"/>
      <w:marBottom w:val="0"/>
      <w:divBdr>
        <w:top w:val="none" w:sz="0" w:space="0" w:color="auto"/>
        <w:left w:val="none" w:sz="0" w:space="0" w:color="auto"/>
        <w:bottom w:val="none" w:sz="0" w:space="0" w:color="auto"/>
        <w:right w:val="none" w:sz="0" w:space="0" w:color="auto"/>
      </w:divBdr>
    </w:div>
    <w:div w:id="444159733">
      <w:bodyDiv w:val="1"/>
      <w:marLeft w:val="0"/>
      <w:marRight w:val="0"/>
      <w:marTop w:val="0"/>
      <w:marBottom w:val="0"/>
      <w:divBdr>
        <w:top w:val="none" w:sz="0" w:space="0" w:color="auto"/>
        <w:left w:val="none" w:sz="0" w:space="0" w:color="auto"/>
        <w:bottom w:val="none" w:sz="0" w:space="0" w:color="auto"/>
        <w:right w:val="none" w:sz="0" w:space="0" w:color="auto"/>
      </w:divBdr>
    </w:div>
    <w:div w:id="444278870">
      <w:bodyDiv w:val="1"/>
      <w:marLeft w:val="0"/>
      <w:marRight w:val="0"/>
      <w:marTop w:val="0"/>
      <w:marBottom w:val="0"/>
      <w:divBdr>
        <w:top w:val="none" w:sz="0" w:space="0" w:color="auto"/>
        <w:left w:val="none" w:sz="0" w:space="0" w:color="auto"/>
        <w:bottom w:val="none" w:sz="0" w:space="0" w:color="auto"/>
        <w:right w:val="none" w:sz="0" w:space="0" w:color="auto"/>
      </w:divBdr>
    </w:div>
    <w:div w:id="444424105">
      <w:bodyDiv w:val="1"/>
      <w:marLeft w:val="0"/>
      <w:marRight w:val="0"/>
      <w:marTop w:val="0"/>
      <w:marBottom w:val="0"/>
      <w:divBdr>
        <w:top w:val="none" w:sz="0" w:space="0" w:color="auto"/>
        <w:left w:val="none" w:sz="0" w:space="0" w:color="auto"/>
        <w:bottom w:val="none" w:sz="0" w:space="0" w:color="auto"/>
        <w:right w:val="none" w:sz="0" w:space="0" w:color="auto"/>
      </w:divBdr>
    </w:div>
    <w:div w:id="444497032">
      <w:bodyDiv w:val="1"/>
      <w:marLeft w:val="0"/>
      <w:marRight w:val="0"/>
      <w:marTop w:val="0"/>
      <w:marBottom w:val="0"/>
      <w:divBdr>
        <w:top w:val="none" w:sz="0" w:space="0" w:color="auto"/>
        <w:left w:val="none" w:sz="0" w:space="0" w:color="auto"/>
        <w:bottom w:val="none" w:sz="0" w:space="0" w:color="auto"/>
        <w:right w:val="none" w:sz="0" w:space="0" w:color="auto"/>
      </w:divBdr>
    </w:div>
    <w:div w:id="444539645">
      <w:bodyDiv w:val="1"/>
      <w:marLeft w:val="0"/>
      <w:marRight w:val="0"/>
      <w:marTop w:val="0"/>
      <w:marBottom w:val="0"/>
      <w:divBdr>
        <w:top w:val="none" w:sz="0" w:space="0" w:color="auto"/>
        <w:left w:val="none" w:sz="0" w:space="0" w:color="auto"/>
        <w:bottom w:val="none" w:sz="0" w:space="0" w:color="auto"/>
        <w:right w:val="none" w:sz="0" w:space="0" w:color="auto"/>
      </w:divBdr>
    </w:div>
    <w:div w:id="444928098">
      <w:bodyDiv w:val="1"/>
      <w:marLeft w:val="0"/>
      <w:marRight w:val="0"/>
      <w:marTop w:val="0"/>
      <w:marBottom w:val="0"/>
      <w:divBdr>
        <w:top w:val="none" w:sz="0" w:space="0" w:color="auto"/>
        <w:left w:val="none" w:sz="0" w:space="0" w:color="auto"/>
        <w:bottom w:val="none" w:sz="0" w:space="0" w:color="auto"/>
        <w:right w:val="none" w:sz="0" w:space="0" w:color="auto"/>
      </w:divBdr>
    </w:div>
    <w:div w:id="445122106">
      <w:bodyDiv w:val="1"/>
      <w:marLeft w:val="0"/>
      <w:marRight w:val="0"/>
      <w:marTop w:val="0"/>
      <w:marBottom w:val="0"/>
      <w:divBdr>
        <w:top w:val="none" w:sz="0" w:space="0" w:color="auto"/>
        <w:left w:val="none" w:sz="0" w:space="0" w:color="auto"/>
        <w:bottom w:val="none" w:sz="0" w:space="0" w:color="auto"/>
        <w:right w:val="none" w:sz="0" w:space="0" w:color="auto"/>
      </w:divBdr>
    </w:div>
    <w:div w:id="445277733">
      <w:bodyDiv w:val="1"/>
      <w:marLeft w:val="0"/>
      <w:marRight w:val="0"/>
      <w:marTop w:val="0"/>
      <w:marBottom w:val="0"/>
      <w:divBdr>
        <w:top w:val="none" w:sz="0" w:space="0" w:color="auto"/>
        <w:left w:val="none" w:sz="0" w:space="0" w:color="auto"/>
        <w:bottom w:val="none" w:sz="0" w:space="0" w:color="auto"/>
        <w:right w:val="none" w:sz="0" w:space="0" w:color="auto"/>
      </w:divBdr>
    </w:div>
    <w:div w:id="445346247">
      <w:bodyDiv w:val="1"/>
      <w:marLeft w:val="0"/>
      <w:marRight w:val="0"/>
      <w:marTop w:val="0"/>
      <w:marBottom w:val="0"/>
      <w:divBdr>
        <w:top w:val="none" w:sz="0" w:space="0" w:color="auto"/>
        <w:left w:val="none" w:sz="0" w:space="0" w:color="auto"/>
        <w:bottom w:val="none" w:sz="0" w:space="0" w:color="auto"/>
        <w:right w:val="none" w:sz="0" w:space="0" w:color="auto"/>
      </w:divBdr>
    </w:div>
    <w:div w:id="445346668">
      <w:bodyDiv w:val="1"/>
      <w:marLeft w:val="0"/>
      <w:marRight w:val="0"/>
      <w:marTop w:val="0"/>
      <w:marBottom w:val="0"/>
      <w:divBdr>
        <w:top w:val="none" w:sz="0" w:space="0" w:color="auto"/>
        <w:left w:val="none" w:sz="0" w:space="0" w:color="auto"/>
        <w:bottom w:val="none" w:sz="0" w:space="0" w:color="auto"/>
        <w:right w:val="none" w:sz="0" w:space="0" w:color="auto"/>
      </w:divBdr>
    </w:div>
    <w:div w:id="445390280">
      <w:bodyDiv w:val="1"/>
      <w:marLeft w:val="0"/>
      <w:marRight w:val="0"/>
      <w:marTop w:val="0"/>
      <w:marBottom w:val="0"/>
      <w:divBdr>
        <w:top w:val="none" w:sz="0" w:space="0" w:color="auto"/>
        <w:left w:val="none" w:sz="0" w:space="0" w:color="auto"/>
        <w:bottom w:val="none" w:sz="0" w:space="0" w:color="auto"/>
        <w:right w:val="none" w:sz="0" w:space="0" w:color="auto"/>
      </w:divBdr>
    </w:div>
    <w:div w:id="445469388">
      <w:bodyDiv w:val="1"/>
      <w:marLeft w:val="0"/>
      <w:marRight w:val="0"/>
      <w:marTop w:val="0"/>
      <w:marBottom w:val="0"/>
      <w:divBdr>
        <w:top w:val="none" w:sz="0" w:space="0" w:color="auto"/>
        <w:left w:val="none" w:sz="0" w:space="0" w:color="auto"/>
        <w:bottom w:val="none" w:sz="0" w:space="0" w:color="auto"/>
        <w:right w:val="none" w:sz="0" w:space="0" w:color="auto"/>
      </w:divBdr>
    </w:div>
    <w:div w:id="445730944">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45778423">
      <w:bodyDiv w:val="1"/>
      <w:marLeft w:val="0"/>
      <w:marRight w:val="0"/>
      <w:marTop w:val="0"/>
      <w:marBottom w:val="0"/>
      <w:divBdr>
        <w:top w:val="none" w:sz="0" w:space="0" w:color="auto"/>
        <w:left w:val="none" w:sz="0" w:space="0" w:color="auto"/>
        <w:bottom w:val="none" w:sz="0" w:space="0" w:color="auto"/>
        <w:right w:val="none" w:sz="0" w:space="0" w:color="auto"/>
      </w:divBdr>
    </w:div>
    <w:div w:id="445781609">
      <w:bodyDiv w:val="1"/>
      <w:marLeft w:val="0"/>
      <w:marRight w:val="0"/>
      <w:marTop w:val="0"/>
      <w:marBottom w:val="0"/>
      <w:divBdr>
        <w:top w:val="none" w:sz="0" w:space="0" w:color="auto"/>
        <w:left w:val="none" w:sz="0" w:space="0" w:color="auto"/>
        <w:bottom w:val="none" w:sz="0" w:space="0" w:color="auto"/>
        <w:right w:val="none" w:sz="0" w:space="0" w:color="auto"/>
      </w:divBdr>
    </w:div>
    <w:div w:id="445782138">
      <w:bodyDiv w:val="1"/>
      <w:marLeft w:val="0"/>
      <w:marRight w:val="0"/>
      <w:marTop w:val="0"/>
      <w:marBottom w:val="0"/>
      <w:divBdr>
        <w:top w:val="none" w:sz="0" w:space="0" w:color="auto"/>
        <w:left w:val="none" w:sz="0" w:space="0" w:color="auto"/>
        <w:bottom w:val="none" w:sz="0" w:space="0" w:color="auto"/>
        <w:right w:val="none" w:sz="0" w:space="0" w:color="auto"/>
      </w:divBdr>
    </w:div>
    <w:div w:id="446048410">
      <w:bodyDiv w:val="1"/>
      <w:marLeft w:val="0"/>
      <w:marRight w:val="0"/>
      <w:marTop w:val="0"/>
      <w:marBottom w:val="0"/>
      <w:divBdr>
        <w:top w:val="none" w:sz="0" w:space="0" w:color="auto"/>
        <w:left w:val="none" w:sz="0" w:space="0" w:color="auto"/>
        <w:bottom w:val="none" w:sz="0" w:space="0" w:color="auto"/>
        <w:right w:val="none" w:sz="0" w:space="0" w:color="auto"/>
      </w:divBdr>
    </w:div>
    <w:div w:id="446127094">
      <w:bodyDiv w:val="1"/>
      <w:marLeft w:val="0"/>
      <w:marRight w:val="0"/>
      <w:marTop w:val="0"/>
      <w:marBottom w:val="0"/>
      <w:divBdr>
        <w:top w:val="none" w:sz="0" w:space="0" w:color="auto"/>
        <w:left w:val="none" w:sz="0" w:space="0" w:color="auto"/>
        <w:bottom w:val="none" w:sz="0" w:space="0" w:color="auto"/>
        <w:right w:val="none" w:sz="0" w:space="0" w:color="auto"/>
      </w:divBdr>
    </w:div>
    <w:div w:id="446314012">
      <w:bodyDiv w:val="1"/>
      <w:marLeft w:val="0"/>
      <w:marRight w:val="0"/>
      <w:marTop w:val="0"/>
      <w:marBottom w:val="0"/>
      <w:divBdr>
        <w:top w:val="none" w:sz="0" w:space="0" w:color="auto"/>
        <w:left w:val="none" w:sz="0" w:space="0" w:color="auto"/>
        <w:bottom w:val="none" w:sz="0" w:space="0" w:color="auto"/>
        <w:right w:val="none" w:sz="0" w:space="0" w:color="auto"/>
      </w:divBdr>
    </w:div>
    <w:div w:id="446392237">
      <w:bodyDiv w:val="1"/>
      <w:marLeft w:val="0"/>
      <w:marRight w:val="0"/>
      <w:marTop w:val="0"/>
      <w:marBottom w:val="0"/>
      <w:divBdr>
        <w:top w:val="none" w:sz="0" w:space="0" w:color="auto"/>
        <w:left w:val="none" w:sz="0" w:space="0" w:color="auto"/>
        <w:bottom w:val="none" w:sz="0" w:space="0" w:color="auto"/>
        <w:right w:val="none" w:sz="0" w:space="0" w:color="auto"/>
      </w:divBdr>
    </w:div>
    <w:div w:id="446462196">
      <w:bodyDiv w:val="1"/>
      <w:marLeft w:val="0"/>
      <w:marRight w:val="0"/>
      <w:marTop w:val="0"/>
      <w:marBottom w:val="0"/>
      <w:divBdr>
        <w:top w:val="none" w:sz="0" w:space="0" w:color="auto"/>
        <w:left w:val="none" w:sz="0" w:space="0" w:color="auto"/>
        <w:bottom w:val="none" w:sz="0" w:space="0" w:color="auto"/>
        <w:right w:val="none" w:sz="0" w:space="0" w:color="auto"/>
      </w:divBdr>
    </w:div>
    <w:div w:id="446627992">
      <w:bodyDiv w:val="1"/>
      <w:marLeft w:val="0"/>
      <w:marRight w:val="0"/>
      <w:marTop w:val="0"/>
      <w:marBottom w:val="0"/>
      <w:divBdr>
        <w:top w:val="none" w:sz="0" w:space="0" w:color="auto"/>
        <w:left w:val="none" w:sz="0" w:space="0" w:color="auto"/>
        <w:bottom w:val="none" w:sz="0" w:space="0" w:color="auto"/>
        <w:right w:val="none" w:sz="0" w:space="0" w:color="auto"/>
      </w:divBdr>
    </w:div>
    <w:div w:id="446629934">
      <w:bodyDiv w:val="1"/>
      <w:marLeft w:val="0"/>
      <w:marRight w:val="0"/>
      <w:marTop w:val="0"/>
      <w:marBottom w:val="0"/>
      <w:divBdr>
        <w:top w:val="none" w:sz="0" w:space="0" w:color="auto"/>
        <w:left w:val="none" w:sz="0" w:space="0" w:color="auto"/>
        <w:bottom w:val="none" w:sz="0" w:space="0" w:color="auto"/>
        <w:right w:val="none" w:sz="0" w:space="0" w:color="auto"/>
      </w:divBdr>
    </w:div>
    <w:div w:id="446702908">
      <w:bodyDiv w:val="1"/>
      <w:marLeft w:val="0"/>
      <w:marRight w:val="0"/>
      <w:marTop w:val="0"/>
      <w:marBottom w:val="0"/>
      <w:divBdr>
        <w:top w:val="none" w:sz="0" w:space="0" w:color="auto"/>
        <w:left w:val="none" w:sz="0" w:space="0" w:color="auto"/>
        <w:bottom w:val="none" w:sz="0" w:space="0" w:color="auto"/>
        <w:right w:val="none" w:sz="0" w:space="0" w:color="auto"/>
      </w:divBdr>
    </w:div>
    <w:div w:id="446897376">
      <w:bodyDiv w:val="1"/>
      <w:marLeft w:val="0"/>
      <w:marRight w:val="0"/>
      <w:marTop w:val="0"/>
      <w:marBottom w:val="0"/>
      <w:divBdr>
        <w:top w:val="none" w:sz="0" w:space="0" w:color="auto"/>
        <w:left w:val="none" w:sz="0" w:space="0" w:color="auto"/>
        <w:bottom w:val="none" w:sz="0" w:space="0" w:color="auto"/>
        <w:right w:val="none" w:sz="0" w:space="0" w:color="auto"/>
      </w:divBdr>
    </w:div>
    <w:div w:id="446969940">
      <w:bodyDiv w:val="1"/>
      <w:marLeft w:val="0"/>
      <w:marRight w:val="0"/>
      <w:marTop w:val="0"/>
      <w:marBottom w:val="0"/>
      <w:divBdr>
        <w:top w:val="none" w:sz="0" w:space="0" w:color="auto"/>
        <w:left w:val="none" w:sz="0" w:space="0" w:color="auto"/>
        <w:bottom w:val="none" w:sz="0" w:space="0" w:color="auto"/>
        <w:right w:val="none" w:sz="0" w:space="0" w:color="auto"/>
      </w:divBdr>
    </w:div>
    <w:div w:id="447624325">
      <w:bodyDiv w:val="1"/>
      <w:marLeft w:val="0"/>
      <w:marRight w:val="0"/>
      <w:marTop w:val="0"/>
      <w:marBottom w:val="0"/>
      <w:divBdr>
        <w:top w:val="none" w:sz="0" w:space="0" w:color="auto"/>
        <w:left w:val="none" w:sz="0" w:space="0" w:color="auto"/>
        <w:bottom w:val="none" w:sz="0" w:space="0" w:color="auto"/>
        <w:right w:val="none" w:sz="0" w:space="0" w:color="auto"/>
      </w:divBdr>
    </w:div>
    <w:div w:id="447627082">
      <w:bodyDiv w:val="1"/>
      <w:marLeft w:val="0"/>
      <w:marRight w:val="0"/>
      <w:marTop w:val="0"/>
      <w:marBottom w:val="0"/>
      <w:divBdr>
        <w:top w:val="none" w:sz="0" w:space="0" w:color="auto"/>
        <w:left w:val="none" w:sz="0" w:space="0" w:color="auto"/>
        <w:bottom w:val="none" w:sz="0" w:space="0" w:color="auto"/>
        <w:right w:val="none" w:sz="0" w:space="0" w:color="auto"/>
      </w:divBdr>
    </w:div>
    <w:div w:id="447698258">
      <w:bodyDiv w:val="1"/>
      <w:marLeft w:val="0"/>
      <w:marRight w:val="0"/>
      <w:marTop w:val="0"/>
      <w:marBottom w:val="0"/>
      <w:divBdr>
        <w:top w:val="none" w:sz="0" w:space="0" w:color="auto"/>
        <w:left w:val="none" w:sz="0" w:space="0" w:color="auto"/>
        <w:bottom w:val="none" w:sz="0" w:space="0" w:color="auto"/>
        <w:right w:val="none" w:sz="0" w:space="0" w:color="auto"/>
      </w:divBdr>
    </w:div>
    <w:div w:id="447819759">
      <w:bodyDiv w:val="1"/>
      <w:marLeft w:val="0"/>
      <w:marRight w:val="0"/>
      <w:marTop w:val="0"/>
      <w:marBottom w:val="0"/>
      <w:divBdr>
        <w:top w:val="none" w:sz="0" w:space="0" w:color="auto"/>
        <w:left w:val="none" w:sz="0" w:space="0" w:color="auto"/>
        <w:bottom w:val="none" w:sz="0" w:space="0" w:color="auto"/>
        <w:right w:val="none" w:sz="0" w:space="0" w:color="auto"/>
      </w:divBdr>
    </w:div>
    <w:div w:id="447895175">
      <w:bodyDiv w:val="1"/>
      <w:marLeft w:val="0"/>
      <w:marRight w:val="0"/>
      <w:marTop w:val="0"/>
      <w:marBottom w:val="0"/>
      <w:divBdr>
        <w:top w:val="none" w:sz="0" w:space="0" w:color="auto"/>
        <w:left w:val="none" w:sz="0" w:space="0" w:color="auto"/>
        <w:bottom w:val="none" w:sz="0" w:space="0" w:color="auto"/>
        <w:right w:val="none" w:sz="0" w:space="0" w:color="auto"/>
      </w:divBdr>
    </w:div>
    <w:div w:id="448158735">
      <w:bodyDiv w:val="1"/>
      <w:marLeft w:val="0"/>
      <w:marRight w:val="0"/>
      <w:marTop w:val="0"/>
      <w:marBottom w:val="0"/>
      <w:divBdr>
        <w:top w:val="none" w:sz="0" w:space="0" w:color="auto"/>
        <w:left w:val="none" w:sz="0" w:space="0" w:color="auto"/>
        <w:bottom w:val="none" w:sz="0" w:space="0" w:color="auto"/>
        <w:right w:val="none" w:sz="0" w:space="0" w:color="auto"/>
      </w:divBdr>
    </w:div>
    <w:div w:id="448164343">
      <w:bodyDiv w:val="1"/>
      <w:marLeft w:val="0"/>
      <w:marRight w:val="0"/>
      <w:marTop w:val="0"/>
      <w:marBottom w:val="0"/>
      <w:divBdr>
        <w:top w:val="none" w:sz="0" w:space="0" w:color="auto"/>
        <w:left w:val="none" w:sz="0" w:space="0" w:color="auto"/>
        <w:bottom w:val="none" w:sz="0" w:space="0" w:color="auto"/>
        <w:right w:val="none" w:sz="0" w:space="0" w:color="auto"/>
      </w:divBdr>
    </w:div>
    <w:div w:id="448202414">
      <w:bodyDiv w:val="1"/>
      <w:marLeft w:val="0"/>
      <w:marRight w:val="0"/>
      <w:marTop w:val="0"/>
      <w:marBottom w:val="0"/>
      <w:divBdr>
        <w:top w:val="none" w:sz="0" w:space="0" w:color="auto"/>
        <w:left w:val="none" w:sz="0" w:space="0" w:color="auto"/>
        <w:bottom w:val="none" w:sz="0" w:space="0" w:color="auto"/>
        <w:right w:val="none" w:sz="0" w:space="0" w:color="auto"/>
      </w:divBdr>
    </w:div>
    <w:div w:id="448278526">
      <w:bodyDiv w:val="1"/>
      <w:marLeft w:val="0"/>
      <w:marRight w:val="0"/>
      <w:marTop w:val="0"/>
      <w:marBottom w:val="0"/>
      <w:divBdr>
        <w:top w:val="none" w:sz="0" w:space="0" w:color="auto"/>
        <w:left w:val="none" w:sz="0" w:space="0" w:color="auto"/>
        <w:bottom w:val="none" w:sz="0" w:space="0" w:color="auto"/>
        <w:right w:val="none" w:sz="0" w:space="0" w:color="auto"/>
      </w:divBdr>
    </w:div>
    <w:div w:id="448285041">
      <w:bodyDiv w:val="1"/>
      <w:marLeft w:val="0"/>
      <w:marRight w:val="0"/>
      <w:marTop w:val="0"/>
      <w:marBottom w:val="0"/>
      <w:divBdr>
        <w:top w:val="none" w:sz="0" w:space="0" w:color="auto"/>
        <w:left w:val="none" w:sz="0" w:space="0" w:color="auto"/>
        <w:bottom w:val="none" w:sz="0" w:space="0" w:color="auto"/>
        <w:right w:val="none" w:sz="0" w:space="0" w:color="auto"/>
      </w:divBdr>
    </w:div>
    <w:div w:id="448552696">
      <w:bodyDiv w:val="1"/>
      <w:marLeft w:val="0"/>
      <w:marRight w:val="0"/>
      <w:marTop w:val="0"/>
      <w:marBottom w:val="0"/>
      <w:divBdr>
        <w:top w:val="none" w:sz="0" w:space="0" w:color="auto"/>
        <w:left w:val="none" w:sz="0" w:space="0" w:color="auto"/>
        <w:bottom w:val="none" w:sz="0" w:space="0" w:color="auto"/>
        <w:right w:val="none" w:sz="0" w:space="0" w:color="auto"/>
      </w:divBdr>
    </w:div>
    <w:div w:id="448621726">
      <w:bodyDiv w:val="1"/>
      <w:marLeft w:val="0"/>
      <w:marRight w:val="0"/>
      <w:marTop w:val="0"/>
      <w:marBottom w:val="0"/>
      <w:divBdr>
        <w:top w:val="none" w:sz="0" w:space="0" w:color="auto"/>
        <w:left w:val="none" w:sz="0" w:space="0" w:color="auto"/>
        <w:bottom w:val="none" w:sz="0" w:space="0" w:color="auto"/>
        <w:right w:val="none" w:sz="0" w:space="0" w:color="auto"/>
      </w:divBdr>
    </w:div>
    <w:div w:id="448667928">
      <w:bodyDiv w:val="1"/>
      <w:marLeft w:val="0"/>
      <w:marRight w:val="0"/>
      <w:marTop w:val="0"/>
      <w:marBottom w:val="0"/>
      <w:divBdr>
        <w:top w:val="none" w:sz="0" w:space="0" w:color="auto"/>
        <w:left w:val="none" w:sz="0" w:space="0" w:color="auto"/>
        <w:bottom w:val="none" w:sz="0" w:space="0" w:color="auto"/>
        <w:right w:val="none" w:sz="0" w:space="0" w:color="auto"/>
      </w:divBdr>
    </w:div>
    <w:div w:id="448672591">
      <w:bodyDiv w:val="1"/>
      <w:marLeft w:val="0"/>
      <w:marRight w:val="0"/>
      <w:marTop w:val="0"/>
      <w:marBottom w:val="0"/>
      <w:divBdr>
        <w:top w:val="none" w:sz="0" w:space="0" w:color="auto"/>
        <w:left w:val="none" w:sz="0" w:space="0" w:color="auto"/>
        <w:bottom w:val="none" w:sz="0" w:space="0" w:color="auto"/>
        <w:right w:val="none" w:sz="0" w:space="0" w:color="auto"/>
      </w:divBdr>
    </w:div>
    <w:div w:id="448860493">
      <w:bodyDiv w:val="1"/>
      <w:marLeft w:val="0"/>
      <w:marRight w:val="0"/>
      <w:marTop w:val="0"/>
      <w:marBottom w:val="0"/>
      <w:divBdr>
        <w:top w:val="none" w:sz="0" w:space="0" w:color="auto"/>
        <w:left w:val="none" w:sz="0" w:space="0" w:color="auto"/>
        <w:bottom w:val="none" w:sz="0" w:space="0" w:color="auto"/>
        <w:right w:val="none" w:sz="0" w:space="0" w:color="auto"/>
      </w:divBdr>
    </w:div>
    <w:div w:id="448862120">
      <w:bodyDiv w:val="1"/>
      <w:marLeft w:val="0"/>
      <w:marRight w:val="0"/>
      <w:marTop w:val="0"/>
      <w:marBottom w:val="0"/>
      <w:divBdr>
        <w:top w:val="none" w:sz="0" w:space="0" w:color="auto"/>
        <w:left w:val="none" w:sz="0" w:space="0" w:color="auto"/>
        <w:bottom w:val="none" w:sz="0" w:space="0" w:color="auto"/>
        <w:right w:val="none" w:sz="0" w:space="0" w:color="auto"/>
      </w:divBdr>
    </w:div>
    <w:div w:id="448932054">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511773">
      <w:bodyDiv w:val="1"/>
      <w:marLeft w:val="0"/>
      <w:marRight w:val="0"/>
      <w:marTop w:val="0"/>
      <w:marBottom w:val="0"/>
      <w:divBdr>
        <w:top w:val="none" w:sz="0" w:space="0" w:color="auto"/>
        <w:left w:val="none" w:sz="0" w:space="0" w:color="auto"/>
        <w:bottom w:val="none" w:sz="0" w:space="0" w:color="auto"/>
        <w:right w:val="none" w:sz="0" w:space="0" w:color="auto"/>
      </w:divBdr>
    </w:div>
    <w:div w:id="449588607">
      <w:bodyDiv w:val="1"/>
      <w:marLeft w:val="0"/>
      <w:marRight w:val="0"/>
      <w:marTop w:val="0"/>
      <w:marBottom w:val="0"/>
      <w:divBdr>
        <w:top w:val="none" w:sz="0" w:space="0" w:color="auto"/>
        <w:left w:val="none" w:sz="0" w:space="0" w:color="auto"/>
        <w:bottom w:val="none" w:sz="0" w:space="0" w:color="auto"/>
        <w:right w:val="none" w:sz="0" w:space="0" w:color="auto"/>
      </w:divBdr>
    </w:div>
    <w:div w:id="449662769">
      <w:bodyDiv w:val="1"/>
      <w:marLeft w:val="0"/>
      <w:marRight w:val="0"/>
      <w:marTop w:val="0"/>
      <w:marBottom w:val="0"/>
      <w:divBdr>
        <w:top w:val="none" w:sz="0" w:space="0" w:color="auto"/>
        <w:left w:val="none" w:sz="0" w:space="0" w:color="auto"/>
        <w:bottom w:val="none" w:sz="0" w:space="0" w:color="auto"/>
        <w:right w:val="none" w:sz="0" w:space="0" w:color="auto"/>
      </w:divBdr>
    </w:div>
    <w:div w:id="449708161">
      <w:bodyDiv w:val="1"/>
      <w:marLeft w:val="0"/>
      <w:marRight w:val="0"/>
      <w:marTop w:val="0"/>
      <w:marBottom w:val="0"/>
      <w:divBdr>
        <w:top w:val="none" w:sz="0" w:space="0" w:color="auto"/>
        <w:left w:val="none" w:sz="0" w:space="0" w:color="auto"/>
        <w:bottom w:val="none" w:sz="0" w:space="0" w:color="auto"/>
        <w:right w:val="none" w:sz="0" w:space="0" w:color="auto"/>
      </w:divBdr>
    </w:div>
    <w:div w:id="449905506">
      <w:bodyDiv w:val="1"/>
      <w:marLeft w:val="0"/>
      <w:marRight w:val="0"/>
      <w:marTop w:val="0"/>
      <w:marBottom w:val="0"/>
      <w:divBdr>
        <w:top w:val="none" w:sz="0" w:space="0" w:color="auto"/>
        <w:left w:val="none" w:sz="0" w:space="0" w:color="auto"/>
        <w:bottom w:val="none" w:sz="0" w:space="0" w:color="auto"/>
        <w:right w:val="none" w:sz="0" w:space="0" w:color="auto"/>
      </w:divBdr>
    </w:div>
    <w:div w:id="449931356">
      <w:bodyDiv w:val="1"/>
      <w:marLeft w:val="0"/>
      <w:marRight w:val="0"/>
      <w:marTop w:val="0"/>
      <w:marBottom w:val="0"/>
      <w:divBdr>
        <w:top w:val="none" w:sz="0" w:space="0" w:color="auto"/>
        <w:left w:val="none" w:sz="0" w:space="0" w:color="auto"/>
        <w:bottom w:val="none" w:sz="0" w:space="0" w:color="auto"/>
        <w:right w:val="none" w:sz="0" w:space="0" w:color="auto"/>
      </w:divBdr>
    </w:div>
    <w:div w:id="449936986">
      <w:bodyDiv w:val="1"/>
      <w:marLeft w:val="0"/>
      <w:marRight w:val="0"/>
      <w:marTop w:val="0"/>
      <w:marBottom w:val="0"/>
      <w:divBdr>
        <w:top w:val="none" w:sz="0" w:space="0" w:color="auto"/>
        <w:left w:val="none" w:sz="0" w:space="0" w:color="auto"/>
        <w:bottom w:val="none" w:sz="0" w:space="0" w:color="auto"/>
        <w:right w:val="none" w:sz="0" w:space="0" w:color="auto"/>
      </w:divBdr>
    </w:div>
    <w:div w:id="450049483">
      <w:bodyDiv w:val="1"/>
      <w:marLeft w:val="0"/>
      <w:marRight w:val="0"/>
      <w:marTop w:val="0"/>
      <w:marBottom w:val="0"/>
      <w:divBdr>
        <w:top w:val="none" w:sz="0" w:space="0" w:color="auto"/>
        <w:left w:val="none" w:sz="0" w:space="0" w:color="auto"/>
        <w:bottom w:val="none" w:sz="0" w:space="0" w:color="auto"/>
        <w:right w:val="none" w:sz="0" w:space="0" w:color="auto"/>
      </w:divBdr>
    </w:div>
    <w:div w:id="450172528">
      <w:bodyDiv w:val="1"/>
      <w:marLeft w:val="0"/>
      <w:marRight w:val="0"/>
      <w:marTop w:val="0"/>
      <w:marBottom w:val="0"/>
      <w:divBdr>
        <w:top w:val="none" w:sz="0" w:space="0" w:color="auto"/>
        <w:left w:val="none" w:sz="0" w:space="0" w:color="auto"/>
        <w:bottom w:val="none" w:sz="0" w:space="0" w:color="auto"/>
        <w:right w:val="none" w:sz="0" w:space="0" w:color="auto"/>
      </w:divBdr>
    </w:div>
    <w:div w:id="450591428">
      <w:bodyDiv w:val="1"/>
      <w:marLeft w:val="0"/>
      <w:marRight w:val="0"/>
      <w:marTop w:val="0"/>
      <w:marBottom w:val="0"/>
      <w:divBdr>
        <w:top w:val="none" w:sz="0" w:space="0" w:color="auto"/>
        <w:left w:val="none" w:sz="0" w:space="0" w:color="auto"/>
        <w:bottom w:val="none" w:sz="0" w:space="0" w:color="auto"/>
        <w:right w:val="none" w:sz="0" w:space="0" w:color="auto"/>
      </w:divBdr>
    </w:div>
    <w:div w:id="450629124">
      <w:bodyDiv w:val="1"/>
      <w:marLeft w:val="0"/>
      <w:marRight w:val="0"/>
      <w:marTop w:val="0"/>
      <w:marBottom w:val="0"/>
      <w:divBdr>
        <w:top w:val="none" w:sz="0" w:space="0" w:color="auto"/>
        <w:left w:val="none" w:sz="0" w:space="0" w:color="auto"/>
        <w:bottom w:val="none" w:sz="0" w:space="0" w:color="auto"/>
        <w:right w:val="none" w:sz="0" w:space="0" w:color="auto"/>
      </w:divBdr>
    </w:div>
    <w:div w:id="450630297">
      <w:bodyDiv w:val="1"/>
      <w:marLeft w:val="0"/>
      <w:marRight w:val="0"/>
      <w:marTop w:val="0"/>
      <w:marBottom w:val="0"/>
      <w:divBdr>
        <w:top w:val="none" w:sz="0" w:space="0" w:color="auto"/>
        <w:left w:val="none" w:sz="0" w:space="0" w:color="auto"/>
        <w:bottom w:val="none" w:sz="0" w:space="0" w:color="auto"/>
        <w:right w:val="none" w:sz="0" w:space="0" w:color="auto"/>
      </w:divBdr>
    </w:div>
    <w:div w:id="450711857">
      <w:bodyDiv w:val="1"/>
      <w:marLeft w:val="0"/>
      <w:marRight w:val="0"/>
      <w:marTop w:val="0"/>
      <w:marBottom w:val="0"/>
      <w:divBdr>
        <w:top w:val="none" w:sz="0" w:space="0" w:color="auto"/>
        <w:left w:val="none" w:sz="0" w:space="0" w:color="auto"/>
        <w:bottom w:val="none" w:sz="0" w:space="0" w:color="auto"/>
        <w:right w:val="none" w:sz="0" w:space="0" w:color="auto"/>
      </w:divBdr>
    </w:div>
    <w:div w:id="450713291">
      <w:bodyDiv w:val="1"/>
      <w:marLeft w:val="0"/>
      <w:marRight w:val="0"/>
      <w:marTop w:val="0"/>
      <w:marBottom w:val="0"/>
      <w:divBdr>
        <w:top w:val="none" w:sz="0" w:space="0" w:color="auto"/>
        <w:left w:val="none" w:sz="0" w:space="0" w:color="auto"/>
        <w:bottom w:val="none" w:sz="0" w:space="0" w:color="auto"/>
        <w:right w:val="none" w:sz="0" w:space="0" w:color="auto"/>
      </w:divBdr>
    </w:div>
    <w:div w:id="450784333">
      <w:bodyDiv w:val="1"/>
      <w:marLeft w:val="0"/>
      <w:marRight w:val="0"/>
      <w:marTop w:val="0"/>
      <w:marBottom w:val="0"/>
      <w:divBdr>
        <w:top w:val="none" w:sz="0" w:space="0" w:color="auto"/>
        <w:left w:val="none" w:sz="0" w:space="0" w:color="auto"/>
        <w:bottom w:val="none" w:sz="0" w:space="0" w:color="auto"/>
        <w:right w:val="none" w:sz="0" w:space="0" w:color="auto"/>
      </w:divBdr>
    </w:div>
    <w:div w:id="450906956">
      <w:bodyDiv w:val="1"/>
      <w:marLeft w:val="0"/>
      <w:marRight w:val="0"/>
      <w:marTop w:val="0"/>
      <w:marBottom w:val="0"/>
      <w:divBdr>
        <w:top w:val="none" w:sz="0" w:space="0" w:color="auto"/>
        <w:left w:val="none" w:sz="0" w:space="0" w:color="auto"/>
        <w:bottom w:val="none" w:sz="0" w:space="0" w:color="auto"/>
        <w:right w:val="none" w:sz="0" w:space="0" w:color="auto"/>
      </w:divBdr>
    </w:div>
    <w:div w:id="450975658">
      <w:bodyDiv w:val="1"/>
      <w:marLeft w:val="0"/>
      <w:marRight w:val="0"/>
      <w:marTop w:val="0"/>
      <w:marBottom w:val="0"/>
      <w:divBdr>
        <w:top w:val="none" w:sz="0" w:space="0" w:color="auto"/>
        <w:left w:val="none" w:sz="0" w:space="0" w:color="auto"/>
        <w:bottom w:val="none" w:sz="0" w:space="0" w:color="auto"/>
        <w:right w:val="none" w:sz="0" w:space="0" w:color="auto"/>
      </w:divBdr>
    </w:div>
    <w:div w:id="451023492">
      <w:bodyDiv w:val="1"/>
      <w:marLeft w:val="0"/>
      <w:marRight w:val="0"/>
      <w:marTop w:val="0"/>
      <w:marBottom w:val="0"/>
      <w:divBdr>
        <w:top w:val="none" w:sz="0" w:space="0" w:color="auto"/>
        <w:left w:val="none" w:sz="0" w:space="0" w:color="auto"/>
        <w:bottom w:val="none" w:sz="0" w:space="0" w:color="auto"/>
        <w:right w:val="none" w:sz="0" w:space="0" w:color="auto"/>
      </w:divBdr>
    </w:div>
    <w:div w:id="451024415">
      <w:bodyDiv w:val="1"/>
      <w:marLeft w:val="0"/>
      <w:marRight w:val="0"/>
      <w:marTop w:val="0"/>
      <w:marBottom w:val="0"/>
      <w:divBdr>
        <w:top w:val="none" w:sz="0" w:space="0" w:color="auto"/>
        <w:left w:val="none" w:sz="0" w:space="0" w:color="auto"/>
        <w:bottom w:val="none" w:sz="0" w:space="0" w:color="auto"/>
        <w:right w:val="none" w:sz="0" w:space="0" w:color="auto"/>
      </w:divBdr>
    </w:div>
    <w:div w:id="451049495">
      <w:bodyDiv w:val="1"/>
      <w:marLeft w:val="0"/>
      <w:marRight w:val="0"/>
      <w:marTop w:val="0"/>
      <w:marBottom w:val="0"/>
      <w:divBdr>
        <w:top w:val="none" w:sz="0" w:space="0" w:color="auto"/>
        <w:left w:val="none" w:sz="0" w:space="0" w:color="auto"/>
        <w:bottom w:val="none" w:sz="0" w:space="0" w:color="auto"/>
        <w:right w:val="none" w:sz="0" w:space="0" w:color="auto"/>
      </w:divBdr>
    </w:div>
    <w:div w:id="451050407">
      <w:bodyDiv w:val="1"/>
      <w:marLeft w:val="0"/>
      <w:marRight w:val="0"/>
      <w:marTop w:val="0"/>
      <w:marBottom w:val="0"/>
      <w:divBdr>
        <w:top w:val="none" w:sz="0" w:space="0" w:color="auto"/>
        <w:left w:val="none" w:sz="0" w:space="0" w:color="auto"/>
        <w:bottom w:val="none" w:sz="0" w:space="0" w:color="auto"/>
        <w:right w:val="none" w:sz="0" w:space="0" w:color="auto"/>
      </w:divBdr>
    </w:div>
    <w:div w:id="451050869">
      <w:bodyDiv w:val="1"/>
      <w:marLeft w:val="0"/>
      <w:marRight w:val="0"/>
      <w:marTop w:val="0"/>
      <w:marBottom w:val="0"/>
      <w:divBdr>
        <w:top w:val="none" w:sz="0" w:space="0" w:color="auto"/>
        <w:left w:val="none" w:sz="0" w:space="0" w:color="auto"/>
        <w:bottom w:val="none" w:sz="0" w:space="0" w:color="auto"/>
        <w:right w:val="none" w:sz="0" w:space="0" w:color="auto"/>
      </w:divBdr>
    </w:div>
    <w:div w:id="451169868">
      <w:bodyDiv w:val="1"/>
      <w:marLeft w:val="0"/>
      <w:marRight w:val="0"/>
      <w:marTop w:val="0"/>
      <w:marBottom w:val="0"/>
      <w:divBdr>
        <w:top w:val="none" w:sz="0" w:space="0" w:color="auto"/>
        <w:left w:val="none" w:sz="0" w:space="0" w:color="auto"/>
        <w:bottom w:val="none" w:sz="0" w:space="0" w:color="auto"/>
        <w:right w:val="none" w:sz="0" w:space="0" w:color="auto"/>
      </w:divBdr>
    </w:div>
    <w:div w:id="451441729">
      <w:bodyDiv w:val="1"/>
      <w:marLeft w:val="0"/>
      <w:marRight w:val="0"/>
      <w:marTop w:val="0"/>
      <w:marBottom w:val="0"/>
      <w:divBdr>
        <w:top w:val="none" w:sz="0" w:space="0" w:color="auto"/>
        <w:left w:val="none" w:sz="0" w:space="0" w:color="auto"/>
        <w:bottom w:val="none" w:sz="0" w:space="0" w:color="auto"/>
        <w:right w:val="none" w:sz="0" w:space="0" w:color="auto"/>
      </w:divBdr>
    </w:div>
    <w:div w:id="451477869">
      <w:bodyDiv w:val="1"/>
      <w:marLeft w:val="0"/>
      <w:marRight w:val="0"/>
      <w:marTop w:val="0"/>
      <w:marBottom w:val="0"/>
      <w:divBdr>
        <w:top w:val="none" w:sz="0" w:space="0" w:color="auto"/>
        <w:left w:val="none" w:sz="0" w:space="0" w:color="auto"/>
        <w:bottom w:val="none" w:sz="0" w:space="0" w:color="auto"/>
        <w:right w:val="none" w:sz="0" w:space="0" w:color="auto"/>
      </w:divBdr>
    </w:div>
    <w:div w:id="451555599">
      <w:bodyDiv w:val="1"/>
      <w:marLeft w:val="0"/>
      <w:marRight w:val="0"/>
      <w:marTop w:val="0"/>
      <w:marBottom w:val="0"/>
      <w:divBdr>
        <w:top w:val="none" w:sz="0" w:space="0" w:color="auto"/>
        <w:left w:val="none" w:sz="0" w:space="0" w:color="auto"/>
        <w:bottom w:val="none" w:sz="0" w:space="0" w:color="auto"/>
        <w:right w:val="none" w:sz="0" w:space="0" w:color="auto"/>
      </w:divBdr>
    </w:div>
    <w:div w:id="451561809">
      <w:bodyDiv w:val="1"/>
      <w:marLeft w:val="0"/>
      <w:marRight w:val="0"/>
      <w:marTop w:val="0"/>
      <w:marBottom w:val="0"/>
      <w:divBdr>
        <w:top w:val="none" w:sz="0" w:space="0" w:color="auto"/>
        <w:left w:val="none" w:sz="0" w:space="0" w:color="auto"/>
        <w:bottom w:val="none" w:sz="0" w:space="0" w:color="auto"/>
        <w:right w:val="none" w:sz="0" w:space="0" w:color="auto"/>
      </w:divBdr>
    </w:div>
    <w:div w:id="451900695">
      <w:bodyDiv w:val="1"/>
      <w:marLeft w:val="0"/>
      <w:marRight w:val="0"/>
      <w:marTop w:val="0"/>
      <w:marBottom w:val="0"/>
      <w:divBdr>
        <w:top w:val="none" w:sz="0" w:space="0" w:color="auto"/>
        <w:left w:val="none" w:sz="0" w:space="0" w:color="auto"/>
        <w:bottom w:val="none" w:sz="0" w:space="0" w:color="auto"/>
        <w:right w:val="none" w:sz="0" w:space="0" w:color="auto"/>
      </w:divBdr>
    </w:div>
    <w:div w:id="452135926">
      <w:bodyDiv w:val="1"/>
      <w:marLeft w:val="0"/>
      <w:marRight w:val="0"/>
      <w:marTop w:val="0"/>
      <w:marBottom w:val="0"/>
      <w:divBdr>
        <w:top w:val="none" w:sz="0" w:space="0" w:color="auto"/>
        <w:left w:val="none" w:sz="0" w:space="0" w:color="auto"/>
        <w:bottom w:val="none" w:sz="0" w:space="0" w:color="auto"/>
        <w:right w:val="none" w:sz="0" w:space="0" w:color="auto"/>
      </w:divBdr>
    </w:div>
    <w:div w:id="452211720">
      <w:bodyDiv w:val="1"/>
      <w:marLeft w:val="0"/>
      <w:marRight w:val="0"/>
      <w:marTop w:val="0"/>
      <w:marBottom w:val="0"/>
      <w:divBdr>
        <w:top w:val="none" w:sz="0" w:space="0" w:color="auto"/>
        <w:left w:val="none" w:sz="0" w:space="0" w:color="auto"/>
        <w:bottom w:val="none" w:sz="0" w:space="0" w:color="auto"/>
        <w:right w:val="none" w:sz="0" w:space="0" w:color="auto"/>
      </w:divBdr>
    </w:div>
    <w:div w:id="452212061">
      <w:bodyDiv w:val="1"/>
      <w:marLeft w:val="0"/>
      <w:marRight w:val="0"/>
      <w:marTop w:val="0"/>
      <w:marBottom w:val="0"/>
      <w:divBdr>
        <w:top w:val="none" w:sz="0" w:space="0" w:color="auto"/>
        <w:left w:val="none" w:sz="0" w:space="0" w:color="auto"/>
        <w:bottom w:val="none" w:sz="0" w:space="0" w:color="auto"/>
        <w:right w:val="none" w:sz="0" w:space="0" w:color="auto"/>
      </w:divBdr>
    </w:div>
    <w:div w:id="452289200">
      <w:bodyDiv w:val="1"/>
      <w:marLeft w:val="0"/>
      <w:marRight w:val="0"/>
      <w:marTop w:val="0"/>
      <w:marBottom w:val="0"/>
      <w:divBdr>
        <w:top w:val="none" w:sz="0" w:space="0" w:color="auto"/>
        <w:left w:val="none" w:sz="0" w:space="0" w:color="auto"/>
        <w:bottom w:val="none" w:sz="0" w:space="0" w:color="auto"/>
        <w:right w:val="none" w:sz="0" w:space="0" w:color="auto"/>
      </w:divBdr>
    </w:div>
    <w:div w:id="452290359">
      <w:bodyDiv w:val="1"/>
      <w:marLeft w:val="0"/>
      <w:marRight w:val="0"/>
      <w:marTop w:val="0"/>
      <w:marBottom w:val="0"/>
      <w:divBdr>
        <w:top w:val="none" w:sz="0" w:space="0" w:color="auto"/>
        <w:left w:val="none" w:sz="0" w:space="0" w:color="auto"/>
        <w:bottom w:val="none" w:sz="0" w:space="0" w:color="auto"/>
        <w:right w:val="none" w:sz="0" w:space="0" w:color="auto"/>
      </w:divBdr>
    </w:div>
    <w:div w:id="452330926">
      <w:bodyDiv w:val="1"/>
      <w:marLeft w:val="0"/>
      <w:marRight w:val="0"/>
      <w:marTop w:val="0"/>
      <w:marBottom w:val="0"/>
      <w:divBdr>
        <w:top w:val="none" w:sz="0" w:space="0" w:color="auto"/>
        <w:left w:val="none" w:sz="0" w:space="0" w:color="auto"/>
        <w:bottom w:val="none" w:sz="0" w:space="0" w:color="auto"/>
        <w:right w:val="none" w:sz="0" w:space="0" w:color="auto"/>
      </w:divBdr>
    </w:div>
    <w:div w:id="452331223">
      <w:bodyDiv w:val="1"/>
      <w:marLeft w:val="0"/>
      <w:marRight w:val="0"/>
      <w:marTop w:val="0"/>
      <w:marBottom w:val="0"/>
      <w:divBdr>
        <w:top w:val="none" w:sz="0" w:space="0" w:color="auto"/>
        <w:left w:val="none" w:sz="0" w:space="0" w:color="auto"/>
        <w:bottom w:val="none" w:sz="0" w:space="0" w:color="auto"/>
        <w:right w:val="none" w:sz="0" w:space="0" w:color="auto"/>
      </w:divBdr>
    </w:div>
    <w:div w:id="452334831">
      <w:bodyDiv w:val="1"/>
      <w:marLeft w:val="0"/>
      <w:marRight w:val="0"/>
      <w:marTop w:val="0"/>
      <w:marBottom w:val="0"/>
      <w:divBdr>
        <w:top w:val="none" w:sz="0" w:space="0" w:color="auto"/>
        <w:left w:val="none" w:sz="0" w:space="0" w:color="auto"/>
        <w:bottom w:val="none" w:sz="0" w:space="0" w:color="auto"/>
        <w:right w:val="none" w:sz="0" w:space="0" w:color="auto"/>
      </w:divBdr>
    </w:div>
    <w:div w:id="452483823">
      <w:bodyDiv w:val="1"/>
      <w:marLeft w:val="0"/>
      <w:marRight w:val="0"/>
      <w:marTop w:val="0"/>
      <w:marBottom w:val="0"/>
      <w:divBdr>
        <w:top w:val="none" w:sz="0" w:space="0" w:color="auto"/>
        <w:left w:val="none" w:sz="0" w:space="0" w:color="auto"/>
        <w:bottom w:val="none" w:sz="0" w:space="0" w:color="auto"/>
        <w:right w:val="none" w:sz="0" w:space="0" w:color="auto"/>
      </w:divBdr>
    </w:div>
    <w:div w:id="452526495">
      <w:bodyDiv w:val="1"/>
      <w:marLeft w:val="0"/>
      <w:marRight w:val="0"/>
      <w:marTop w:val="0"/>
      <w:marBottom w:val="0"/>
      <w:divBdr>
        <w:top w:val="none" w:sz="0" w:space="0" w:color="auto"/>
        <w:left w:val="none" w:sz="0" w:space="0" w:color="auto"/>
        <w:bottom w:val="none" w:sz="0" w:space="0" w:color="auto"/>
        <w:right w:val="none" w:sz="0" w:space="0" w:color="auto"/>
      </w:divBdr>
    </w:div>
    <w:div w:id="452675462">
      <w:bodyDiv w:val="1"/>
      <w:marLeft w:val="0"/>
      <w:marRight w:val="0"/>
      <w:marTop w:val="0"/>
      <w:marBottom w:val="0"/>
      <w:divBdr>
        <w:top w:val="none" w:sz="0" w:space="0" w:color="auto"/>
        <w:left w:val="none" w:sz="0" w:space="0" w:color="auto"/>
        <w:bottom w:val="none" w:sz="0" w:space="0" w:color="auto"/>
        <w:right w:val="none" w:sz="0" w:space="0" w:color="auto"/>
      </w:divBdr>
    </w:div>
    <w:div w:id="452751108">
      <w:bodyDiv w:val="1"/>
      <w:marLeft w:val="0"/>
      <w:marRight w:val="0"/>
      <w:marTop w:val="0"/>
      <w:marBottom w:val="0"/>
      <w:divBdr>
        <w:top w:val="none" w:sz="0" w:space="0" w:color="auto"/>
        <w:left w:val="none" w:sz="0" w:space="0" w:color="auto"/>
        <w:bottom w:val="none" w:sz="0" w:space="0" w:color="auto"/>
        <w:right w:val="none" w:sz="0" w:space="0" w:color="auto"/>
      </w:divBdr>
    </w:div>
    <w:div w:id="452871127">
      <w:bodyDiv w:val="1"/>
      <w:marLeft w:val="0"/>
      <w:marRight w:val="0"/>
      <w:marTop w:val="0"/>
      <w:marBottom w:val="0"/>
      <w:divBdr>
        <w:top w:val="none" w:sz="0" w:space="0" w:color="auto"/>
        <w:left w:val="none" w:sz="0" w:space="0" w:color="auto"/>
        <w:bottom w:val="none" w:sz="0" w:space="0" w:color="auto"/>
        <w:right w:val="none" w:sz="0" w:space="0" w:color="auto"/>
      </w:divBdr>
    </w:div>
    <w:div w:id="453403850">
      <w:bodyDiv w:val="1"/>
      <w:marLeft w:val="0"/>
      <w:marRight w:val="0"/>
      <w:marTop w:val="0"/>
      <w:marBottom w:val="0"/>
      <w:divBdr>
        <w:top w:val="none" w:sz="0" w:space="0" w:color="auto"/>
        <w:left w:val="none" w:sz="0" w:space="0" w:color="auto"/>
        <w:bottom w:val="none" w:sz="0" w:space="0" w:color="auto"/>
        <w:right w:val="none" w:sz="0" w:space="0" w:color="auto"/>
      </w:divBdr>
    </w:div>
    <w:div w:id="453406974">
      <w:bodyDiv w:val="1"/>
      <w:marLeft w:val="0"/>
      <w:marRight w:val="0"/>
      <w:marTop w:val="0"/>
      <w:marBottom w:val="0"/>
      <w:divBdr>
        <w:top w:val="none" w:sz="0" w:space="0" w:color="auto"/>
        <w:left w:val="none" w:sz="0" w:space="0" w:color="auto"/>
        <w:bottom w:val="none" w:sz="0" w:space="0" w:color="auto"/>
        <w:right w:val="none" w:sz="0" w:space="0" w:color="auto"/>
      </w:divBdr>
    </w:div>
    <w:div w:id="453721588">
      <w:bodyDiv w:val="1"/>
      <w:marLeft w:val="0"/>
      <w:marRight w:val="0"/>
      <w:marTop w:val="0"/>
      <w:marBottom w:val="0"/>
      <w:divBdr>
        <w:top w:val="none" w:sz="0" w:space="0" w:color="auto"/>
        <w:left w:val="none" w:sz="0" w:space="0" w:color="auto"/>
        <w:bottom w:val="none" w:sz="0" w:space="0" w:color="auto"/>
        <w:right w:val="none" w:sz="0" w:space="0" w:color="auto"/>
      </w:divBdr>
    </w:div>
    <w:div w:id="453989192">
      <w:bodyDiv w:val="1"/>
      <w:marLeft w:val="0"/>
      <w:marRight w:val="0"/>
      <w:marTop w:val="0"/>
      <w:marBottom w:val="0"/>
      <w:divBdr>
        <w:top w:val="none" w:sz="0" w:space="0" w:color="auto"/>
        <w:left w:val="none" w:sz="0" w:space="0" w:color="auto"/>
        <w:bottom w:val="none" w:sz="0" w:space="0" w:color="auto"/>
        <w:right w:val="none" w:sz="0" w:space="0" w:color="auto"/>
      </w:divBdr>
    </w:div>
    <w:div w:id="454255939">
      <w:bodyDiv w:val="1"/>
      <w:marLeft w:val="0"/>
      <w:marRight w:val="0"/>
      <w:marTop w:val="0"/>
      <w:marBottom w:val="0"/>
      <w:divBdr>
        <w:top w:val="none" w:sz="0" w:space="0" w:color="auto"/>
        <w:left w:val="none" w:sz="0" w:space="0" w:color="auto"/>
        <w:bottom w:val="none" w:sz="0" w:space="0" w:color="auto"/>
        <w:right w:val="none" w:sz="0" w:space="0" w:color="auto"/>
      </w:divBdr>
    </w:div>
    <w:div w:id="454569460">
      <w:bodyDiv w:val="1"/>
      <w:marLeft w:val="0"/>
      <w:marRight w:val="0"/>
      <w:marTop w:val="0"/>
      <w:marBottom w:val="0"/>
      <w:divBdr>
        <w:top w:val="none" w:sz="0" w:space="0" w:color="auto"/>
        <w:left w:val="none" w:sz="0" w:space="0" w:color="auto"/>
        <w:bottom w:val="none" w:sz="0" w:space="0" w:color="auto"/>
        <w:right w:val="none" w:sz="0" w:space="0" w:color="auto"/>
      </w:divBdr>
    </w:div>
    <w:div w:id="454636139">
      <w:bodyDiv w:val="1"/>
      <w:marLeft w:val="0"/>
      <w:marRight w:val="0"/>
      <w:marTop w:val="0"/>
      <w:marBottom w:val="0"/>
      <w:divBdr>
        <w:top w:val="none" w:sz="0" w:space="0" w:color="auto"/>
        <w:left w:val="none" w:sz="0" w:space="0" w:color="auto"/>
        <w:bottom w:val="none" w:sz="0" w:space="0" w:color="auto"/>
        <w:right w:val="none" w:sz="0" w:space="0" w:color="auto"/>
      </w:divBdr>
    </w:div>
    <w:div w:id="454715416">
      <w:bodyDiv w:val="1"/>
      <w:marLeft w:val="0"/>
      <w:marRight w:val="0"/>
      <w:marTop w:val="0"/>
      <w:marBottom w:val="0"/>
      <w:divBdr>
        <w:top w:val="none" w:sz="0" w:space="0" w:color="auto"/>
        <w:left w:val="none" w:sz="0" w:space="0" w:color="auto"/>
        <w:bottom w:val="none" w:sz="0" w:space="0" w:color="auto"/>
        <w:right w:val="none" w:sz="0" w:space="0" w:color="auto"/>
      </w:divBdr>
    </w:div>
    <w:div w:id="454835194">
      <w:bodyDiv w:val="1"/>
      <w:marLeft w:val="0"/>
      <w:marRight w:val="0"/>
      <w:marTop w:val="0"/>
      <w:marBottom w:val="0"/>
      <w:divBdr>
        <w:top w:val="none" w:sz="0" w:space="0" w:color="auto"/>
        <w:left w:val="none" w:sz="0" w:space="0" w:color="auto"/>
        <w:bottom w:val="none" w:sz="0" w:space="0" w:color="auto"/>
        <w:right w:val="none" w:sz="0" w:space="0" w:color="auto"/>
      </w:divBdr>
    </w:div>
    <w:div w:id="454951777">
      <w:bodyDiv w:val="1"/>
      <w:marLeft w:val="0"/>
      <w:marRight w:val="0"/>
      <w:marTop w:val="0"/>
      <w:marBottom w:val="0"/>
      <w:divBdr>
        <w:top w:val="none" w:sz="0" w:space="0" w:color="auto"/>
        <w:left w:val="none" w:sz="0" w:space="0" w:color="auto"/>
        <w:bottom w:val="none" w:sz="0" w:space="0" w:color="auto"/>
        <w:right w:val="none" w:sz="0" w:space="0" w:color="auto"/>
      </w:divBdr>
    </w:div>
    <w:div w:id="455027706">
      <w:bodyDiv w:val="1"/>
      <w:marLeft w:val="0"/>
      <w:marRight w:val="0"/>
      <w:marTop w:val="0"/>
      <w:marBottom w:val="0"/>
      <w:divBdr>
        <w:top w:val="none" w:sz="0" w:space="0" w:color="auto"/>
        <w:left w:val="none" w:sz="0" w:space="0" w:color="auto"/>
        <w:bottom w:val="none" w:sz="0" w:space="0" w:color="auto"/>
        <w:right w:val="none" w:sz="0" w:space="0" w:color="auto"/>
      </w:divBdr>
    </w:div>
    <w:div w:id="455101705">
      <w:bodyDiv w:val="1"/>
      <w:marLeft w:val="0"/>
      <w:marRight w:val="0"/>
      <w:marTop w:val="0"/>
      <w:marBottom w:val="0"/>
      <w:divBdr>
        <w:top w:val="none" w:sz="0" w:space="0" w:color="auto"/>
        <w:left w:val="none" w:sz="0" w:space="0" w:color="auto"/>
        <w:bottom w:val="none" w:sz="0" w:space="0" w:color="auto"/>
        <w:right w:val="none" w:sz="0" w:space="0" w:color="auto"/>
      </w:divBdr>
    </w:div>
    <w:div w:id="455294772">
      <w:bodyDiv w:val="1"/>
      <w:marLeft w:val="0"/>
      <w:marRight w:val="0"/>
      <w:marTop w:val="0"/>
      <w:marBottom w:val="0"/>
      <w:divBdr>
        <w:top w:val="none" w:sz="0" w:space="0" w:color="auto"/>
        <w:left w:val="none" w:sz="0" w:space="0" w:color="auto"/>
        <w:bottom w:val="none" w:sz="0" w:space="0" w:color="auto"/>
        <w:right w:val="none" w:sz="0" w:space="0" w:color="auto"/>
      </w:divBdr>
    </w:div>
    <w:div w:id="455493186">
      <w:bodyDiv w:val="1"/>
      <w:marLeft w:val="0"/>
      <w:marRight w:val="0"/>
      <w:marTop w:val="0"/>
      <w:marBottom w:val="0"/>
      <w:divBdr>
        <w:top w:val="none" w:sz="0" w:space="0" w:color="auto"/>
        <w:left w:val="none" w:sz="0" w:space="0" w:color="auto"/>
        <w:bottom w:val="none" w:sz="0" w:space="0" w:color="auto"/>
        <w:right w:val="none" w:sz="0" w:space="0" w:color="auto"/>
      </w:divBdr>
    </w:div>
    <w:div w:id="455682632">
      <w:bodyDiv w:val="1"/>
      <w:marLeft w:val="0"/>
      <w:marRight w:val="0"/>
      <w:marTop w:val="0"/>
      <w:marBottom w:val="0"/>
      <w:divBdr>
        <w:top w:val="none" w:sz="0" w:space="0" w:color="auto"/>
        <w:left w:val="none" w:sz="0" w:space="0" w:color="auto"/>
        <w:bottom w:val="none" w:sz="0" w:space="0" w:color="auto"/>
        <w:right w:val="none" w:sz="0" w:space="0" w:color="auto"/>
      </w:divBdr>
    </w:div>
    <w:div w:id="455873703">
      <w:bodyDiv w:val="1"/>
      <w:marLeft w:val="0"/>
      <w:marRight w:val="0"/>
      <w:marTop w:val="0"/>
      <w:marBottom w:val="0"/>
      <w:divBdr>
        <w:top w:val="none" w:sz="0" w:space="0" w:color="auto"/>
        <w:left w:val="none" w:sz="0" w:space="0" w:color="auto"/>
        <w:bottom w:val="none" w:sz="0" w:space="0" w:color="auto"/>
        <w:right w:val="none" w:sz="0" w:space="0" w:color="auto"/>
      </w:divBdr>
    </w:div>
    <w:div w:id="455876509">
      <w:bodyDiv w:val="1"/>
      <w:marLeft w:val="0"/>
      <w:marRight w:val="0"/>
      <w:marTop w:val="0"/>
      <w:marBottom w:val="0"/>
      <w:divBdr>
        <w:top w:val="none" w:sz="0" w:space="0" w:color="auto"/>
        <w:left w:val="none" w:sz="0" w:space="0" w:color="auto"/>
        <w:bottom w:val="none" w:sz="0" w:space="0" w:color="auto"/>
        <w:right w:val="none" w:sz="0" w:space="0" w:color="auto"/>
      </w:divBdr>
    </w:div>
    <w:div w:id="456029316">
      <w:bodyDiv w:val="1"/>
      <w:marLeft w:val="0"/>
      <w:marRight w:val="0"/>
      <w:marTop w:val="0"/>
      <w:marBottom w:val="0"/>
      <w:divBdr>
        <w:top w:val="none" w:sz="0" w:space="0" w:color="auto"/>
        <w:left w:val="none" w:sz="0" w:space="0" w:color="auto"/>
        <w:bottom w:val="none" w:sz="0" w:space="0" w:color="auto"/>
        <w:right w:val="none" w:sz="0" w:space="0" w:color="auto"/>
      </w:divBdr>
    </w:div>
    <w:div w:id="456603615">
      <w:bodyDiv w:val="1"/>
      <w:marLeft w:val="0"/>
      <w:marRight w:val="0"/>
      <w:marTop w:val="0"/>
      <w:marBottom w:val="0"/>
      <w:divBdr>
        <w:top w:val="none" w:sz="0" w:space="0" w:color="auto"/>
        <w:left w:val="none" w:sz="0" w:space="0" w:color="auto"/>
        <w:bottom w:val="none" w:sz="0" w:space="0" w:color="auto"/>
        <w:right w:val="none" w:sz="0" w:space="0" w:color="auto"/>
      </w:divBdr>
    </w:div>
    <w:div w:id="456604973">
      <w:bodyDiv w:val="1"/>
      <w:marLeft w:val="0"/>
      <w:marRight w:val="0"/>
      <w:marTop w:val="0"/>
      <w:marBottom w:val="0"/>
      <w:divBdr>
        <w:top w:val="none" w:sz="0" w:space="0" w:color="auto"/>
        <w:left w:val="none" w:sz="0" w:space="0" w:color="auto"/>
        <w:bottom w:val="none" w:sz="0" w:space="0" w:color="auto"/>
        <w:right w:val="none" w:sz="0" w:space="0" w:color="auto"/>
      </w:divBdr>
    </w:div>
    <w:div w:id="456729104">
      <w:bodyDiv w:val="1"/>
      <w:marLeft w:val="0"/>
      <w:marRight w:val="0"/>
      <w:marTop w:val="0"/>
      <w:marBottom w:val="0"/>
      <w:divBdr>
        <w:top w:val="none" w:sz="0" w:space="0" w:color="auto"/>
        <w:left w:val="none" w:sz="0" w:space="0" w:color="auto"/>
        <w:bottom w:val="none" w:sz="0" w:space="0" w:color="auto"/>
        <w:right w:val="none" w:sz="0" w:space="0" w:color="auto"/>
      </w:divBdr>
    </w:div>
    <w:div w:id="456797997">
      <w:bodyDiv w:val="1"/>
      <w:marLeft w:val="0"/>
      <w:marRight w:val="0"/>
      <w:marTop w:val="0"/>
      <w:marBottom w:val="0"/>
      <w:divBdr>
        <w:top w:val="none" w:sz="0" w:space="0" w:color="auto"/>
        <w:left w:val="none" w:sz="0" w:space="0" w:color="auto"/>
        <w:bottom w:val="none" w:sz="0" w:space="0" w:color="auto"/>
        <w:right w:val="none" w:sz="0" w:space="0" w:color="auto"/>
      </w:divBdr>
    </w:div>
    <w:div w:id="456990720">
      <w:bodyDiv w:val="1"/>
      <w:marLeft w:val="0"/>
      <w:marRight w:val="0"/>
      <w:marTop w:val="0"/>
      <w:marBottom w:val="0"/>
      <w:divBdr>
        <w:top w:val="none" w:sz="0" w:space="0" w:color="auto"/>
        <w:left w:val="none" w:sz="0" w:space="0" w:color="auto"/>
        <w:bottom w:val="none" w:sz="0" w:space="0" w:color="auto"/>
        <w:right w:val="none" w:sz="0" w:space="0" w:color="auto"/>
      </w:divBdr>
    </w:div>
    <w:div w:id="457189678">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377899">
      <w:bodyDiv w:val="1"/>
      <w:marLeft w:val="0"/>
      <w:marRight w:val="0"/>
      <w:marTop w:val="0"/>
      <w:marBottom w:val="0"/>
      <w:divBdr>
        <w:top w:val="none" w:sz="0" w:space="0" w:color="auto"/>
        <w:left w:val="none" w:sz="0" w:space="0" w:color="auto"/>
        <w:bottom w:val="none" w:sz="0" w:space="0" w:color="auto"/>
        <w:right w:val="none" w:sz="0" w:space="0" w:color="auto"/>
      </w:divBdr>
    </w:div>
    <w:div w:id="457455470">
      <w:bodyDiv w:val="1"/>
      <w:marLeft w:val="0"/>
      <w:marRight w:val="0"/>
      <w:marTop w:val="0"/>
      <w:marBottom w:val="0"/>
      <w:divBdr>
        <w:top w:val="none" w:sz="0" w:space="0" w:color="auto"/>
        <w:left w:val="none" w:sz="0" w:space="0" w:color="auto"/>
        <w:bottom w:val="none" w:sz="0" w:space="0" w:color="auto"/>
        <w:right w:val="none" w:sz="0" w:space="0" w:color="auto"/>
      </w:divBdr>
    </w:div>
    <w:div w:id="458031273">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58259914">
      <w:bodyDiv w:val="1"/>
      <w:marLeft w:val="0"/>
      <w:marRight w:val="0"/>
      <w:marTop w:val="0"/>
      <w:marBottom w:val="0"/>
      <w:divBdr>
        <w:top w:val="none" w:sz="0" w:space="0" w:color="auto"/>
        <w:left w:val="none" w:sz="0" w:space="0" w:color="auto"/>
        <w:bottom w:val="none" w:sz="0" w:space="0" w:color="auto"/>
        <w:right w:val="none" w:sz="0" w:space="0" w:color="auto"/>
      </w:divBdr>
    </w:div>
    <w:div w:id="458302609">
      <w:bodyDiv w:val="1"/>
      <w:marLeft w:val="0"/>
      <w:marRight w:val="0"/>
      <w:marTop w:val="0"/>
      <w:marBottom w:val="0"/>
      <w:divBdr>
        <w:top w:val="none" w:sz="0" w:space="0" w:color="auto"/>
        <w:left w:val="none" w:sz="0" w:space="0" w:color="auto"/>
        <w:bottom w:val="none" w:sz="0" w:space="0" w:color="auto"/>
        <w:right w:val="none" w:sz="0" w:space="0" w:color="auto"/>
      </w:divBdr>
    </w:div>
    <w:div w:id="458303603">
      <w:bodyDiv w:val="1"/>
      <w:marLeft w:val="0"/>
      <w:marRight w:val="0"/>
      <w:marTop w:val="0"/>
      <w:marBottom w:val="0"/>
      <w:divBdr>
        <w:top w:val="none" w:sz="0" w:space="0" w:color="auto"/>
        <w:left w:val="none" w:sz="0" w:space="0" w:color="auto"/>
        <w:bottom w:val="none" w:sz="0" w:space="0" w:color="auto"/>
        <w:right w:val="none" w:sz="0" w:space="0" w:color="auto"/>
      </w:divBdr>
    </w:div>
    <w:div w:id="458499697">
      <w:bodyDiv w:val="1"/>
      <w:marLeft w:val="0"/>
      <w:marRight w:val="0"/>
      <w:marTop w:val="0"/>
      <w:marBottom w:val="0"/>
      <w:divBdr>
        <w:top w:val="none" w:sz="0" w:space="0" w:color="auto"/>
        <w:left w:val="none" w:sz="0" w:space="0" w:color="auto"/>
        <w:bottom w:val="none" w:sz="0" w:space="0" w:color="auto"/>
        <w:right w:val="none" w:sz="0" w:space="0" w:color="auto"/>
      </w:divBdr>
    </w:div>
    <w:div w:id="458569324">
      <w:bodyDiv w:val="1"/>
      <w:marLeft w:val="0"/>
      <w:marRight w:val="0"/>
      <w:marTop w:val="0"/>
      <w:marBottom w:val="0"/>
      <w:divBdr>
        <w:top w:val="none" w:sz="0" w:space="0" w:color="auto"/>
        <w:left w:val="none" w:sz="0" w:space="0" w:color="auto"/>
        <w:bottom w:val="none" w:sz="0" w:space="0" w:color="auto"/>
        <w:right w:val="none" w:sz="0" w:space="0" w:color="auto"/>
      </w:divBdr>
    </w:div>
    <w:div w:id="458571702">
      <w:bodyDiv w:val="1"/>
      <w:marLeft w:val="0"/>
      <w:marRight w:val="0"/>
      <w:marTop w:val="0"/>
      <w:marBottom w:val="0"/>
      <w:divBdr>
        <w:top w:val="none" w:sz="0" w:space="0" w:color="auto"/>
        <w:left w:val="none" w:sz="0" w:space="0" w:color="auto"/>
        <w:bottom w:val="none" w:sz="0" w:space="0" w:color="auto"/>
        <w:right w:val="none" w:sz="0" w:space="0" w:color="auto"/>
      </w:divBdr>
    </w:div>
    <w:div w:id="458694839">
      <w:bodyDiv w:val="1"/>
      <w:marLeft w:val="0"/>
      <w:marRight w:val="0"/>
      <w:marTop w:val="0"/>
      <w:marBottom w:val="0"/>
      <w:divBdr>
        <w:top w:val="none" w:sz="0" w:space="0" w:color="auto"/>
        <w:left w:val="none" w:sz="0" w:space="0" w:color="auto"/>
        <w:bottom w:val="none" w:sz="0" w:space="0" w:color="auto"/>
        <w:right w:val="none" w:sz="0" w:space="0" w:color="auto"/>
      </w:divBdr>
    </w:div>
    <w:div w:id="458840635">
      <w:bodyDiv w:val="1"/>
      <w:marLeft w:val="0"/>
      <w:marRight w:val="0"/>
      <w:marTop w:val="0"/>
      <w:marBottom w:val="0"/>
      <w:divBdr>
        <w:top w:val="none" w:sz="0" w:space="0" w:color="auto"/>
        <w:left w:val="none" w:sz="0" w:space="0" w:color="auto"/>
        <w:bottom w:val="none" w:sz="0" w:space="0" w:color="auto"/>
        <w:right w:val="none" w:sz="0" w:space="0" w:color="auto"/>
      </w:divBdr>
    </w:div>
    <w:div w:id="458957165">
      <w:bodyDiv w:val="1"/>
      <w:marLeft w:val="0"/>
      <w:marRight w:val="0"/>
      <w:marTop w:val="0"/>
      <w:marBottom w:val="0"/>
      <w:divBdr>
        <w:top w:val="none" w:sz="0" w:space="0" w:color="auto"/>
        <w:left w:val="none" w:sz="0" w:space="0" w:color="auto"/>
        <w:bottom w:val="none" w:sz="0" w:space="0" w:color="auto"/>
        <w:right w:val="none" w:sz="0" w:space="0" w:color="auto"/>
      </w:divBdr>
    </w:div>
    <w:div w:id="459155299">
      <w:bodyDiv w:val="1"/>
      <w:marLeft w:val="0"/>
      <w:marRight w:val="0"/>
      <w:marTop w:val="0"/>
      <w:marBottom w:val="0"/>
      <w:divBdr>
        <w:top w:val="none" w:sz="0" w:space="0" w:color="auto"/>
        <w:left w:val="none" w:sz="0" w:space="0" w:color="auto"/>
        <w:bottom w:val="none" w:sz="0" w:space="0" w:color="auto"/>
        <w:right w:val="none" w:sz="0" w:space="0" w:color="auto"/>
      </w:divBdr>
    </w:div>
    <w:div w:id="459231729">
      <w:bodyDiv w:val="1"/>
      <w:marLeft w:val="0"/>
      <w:marRight w:val="0"/>
      <w:marTop w:val="0"/>
      <w:marBottom w:val="0"/>
      <w:divBdr>
        <w:top w:val="none" w:sz="0" w:space="0" w:color="auto"/>
        <w:left w:val="none" w:sz="0" w:space="0" w:color="auto"/>
        <w:bottom w:val="none" w:sz="0" w:space="0" w:color="auto"/>
        <w:right w:val="none" w:sz="0" w:space="0" w:color="auto"/>
      </w:divBdr>
    </w:div>
    <w:div w:id="459301121">
      <w:bodyDiv w:val="1"/>
      <w:marLeft w:val="0"/>
      <w:marRight w:val="0"/>
      <w:marTop w:val="0"/>
      <w:marBottom w:val="0"/>
      <w:divBdr>
        <w:top w:val="none" w:sz="0" w:space="0" w:color="auto"/>
        <w:left w:val="none" w:sz="0" w:space="0" w:color="auto"/>
        <w:bottom w:val="none" w:sz="0" w:space="0" w:color="auto"/>
        <w:right w:val="none" w:sz="0" w:space="0" w:color="auto"/>
      </w:divBdr>
    </w:div>
    <w:div w:id="459422635">
      <w:bodyDiv w:val="1"/>
      <w:marLeft w:val="0"/>
      <w:marRight w:val="0"/>
      <w:marTop w:val="0"/>
      <w:marBottom w:val="0"/>
      <w:divBdr>
        <w:top w:val="none" w:sz="0" w:space="0" w:color="auto"/>
        <w:left w:val="none" w:sz="0" w:space="0" w:color="auto"/>
        <w:bottom w:val="none" w:sz="0" w:space="0" w:color="auto"/>
        <w:right w:val="none" w:sz="0" w:space="0" w:color="auto"/>
      </w:divBdr>
    </w:div>
    <w:div w:id="459494027">
      <w:bodyDiv w:val="1"/>
      <w:marLeft w:val="0"/>
      <w:marRight w:val="0"/>
      <w:marTop w:val="0"/>
      <w:marBottom w:val="0"/>
      <w:divBdr>
        <w:top w:val="none" w:sz="0" w:space="0" w:color="auto"/>
        <w:left w:val="none" w:sz="0" w:space="0" w:color="auto"/>
        <w:bottom w:val="none" w:sz="0" w:space="0" w:color="auto"/>
        <w:right w:val="none" w:sz="0" w:space="0" w:color="auto"/>
      </w:divBdr>
    </w:div>
    <w:div w:id="459539862">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878801">
      <w:bodyDiv w:val="1"/>
      <w:marLeft w:val="0"/>
      <w:marRight w:val="0"/>
      <w:marTop w:val="0"/>
      <w:marBottom w:val="0"/>
      <w:divBdr>
        <w:top w:val="none" w:sz="0" w:space="0" w:color="auto"/>
        <w:left w:val="none" w:sz="0" w:space="0" w:color="auto"/>
        <w:bottom w:val="none" w:sz="0" w:space="0" w:color="auto"/>
        <w:right w:val="none" w:sz="0" w:space="0" w:color="auto"/>
      </w:divBdr>
    </w:div>
    <w:div w:id="459885320">
      <w:bodyDiv w:val="1"/>
      <w:marLeft w:val="0"/>
      <w:marRight w:val="0"/>
      <w:marTop w:val="0"/>
      <w:marBottom w:val="0"/>
      <w:divBdr>
        <w:top w:val="none" w:sz="0" w:space="0" w:color="auto"/>
        <w:left w:val="none" w:sz="0" w:space="0" w:color="auto"/>
        <w:bottom w:val="none" w:sz="0" w:space="0" w:color="auto"/>
        <w:right w:val="none" w:sz="0" w:space="0" w:color="auto"/>
      </w:divBdr>
    </w:div>
    <w:div w:id="460224468">
      <w:bodyDiv w:val="1"/>
      <w:marLeft w:val="0"/>
      <w:marRight w:val="0"/>
      <w:marTop w:val="0"/>
      <w:marBottom w:val="0"/>
      <w:divBdr>
        <w:top w:val="none" w:sz="0" w:space="0" w:color="auto"/>
        <w:left w:val="none" w:sz="0" w:space="0" w:color="auto"/>
        <w:bottom w:val="none" w:sz="0" w:space="0" w:color="auto"/>
        <w:right w:val="none" w:sz="0" w:space="0" w:color="auto"/>
      </w:divBdr>
    </w:div>
    <w:div w:id="460273981">
      <w:bodyDiv w:val="1"/>
      <w:marLeft w:val="0"/>
      <w:marRight w:val="0"/>
      <w:marTop w:val="0"/>
      <w:marBottom w:val="0"/>
      <w:divBdr>
        <w:top w:val="none" w:sz="0" w:space="0" w:color="auto"/>
        <w:left w:val="none" w:sz="0" w:space="0" w:color="auto"/>
        <w:bottom w:val="none" w:sz="0" w:space="0" w:color="auto"/>
        <w:right w:val="none" w:sz="0" w:space="0" w:color="auto"/>
      </w:divBdr>
    </w:div>
    <w:div w:id="460346915">
      <w:bodyDiv w:val="1"/>
      <w:marLeft w:val="0"/>
      <w:marRight w:val="0"/>
      <w:marTop w:val="0"/>
      <w:marBottom w:val="0"/>
      <w:divBdr>
        <w:top w:val="none" w:sz="0" w:space="0" w:color="auto"/>
        <w:left w:val="none" w:sz="0" w:space="0" w:color="auto"/>
        <w:bottom w:val="none" w:sz="0" w:space="0" w:color="auto"/>
        <w:right w:val="none" w:sz="0" w:space="0" w:color="auto"/>
      </w:divBdr>
    </w:div>
    <w:div w:id="460418798">
      <w:bodyDiv w:val="1"/>
      <w:marLeft w:val="0"/>
      <w:marRight w:val="0"/>
      <w:marTop w:val="0"/>
      <w:marBottom w:val="0"/>
      <w:divBdr>
        <w:top w:val="none" w:sz="0" w:space="0" w:color="auto"/>
        <w:left w:val="none" w:sz="0" w:space="0" w:color="auto"/>
        <w:bottom w:val="none" w:sz="0" w:space="0" w:color="auto"/>
        <w:right w:val="none" w:sz="0" w:space="0" w:color="auto"/>
      </w:divBdr>
    </w:div>
    <w:div w:id="460465853">
      <w:bodyDiv w:val="1"/>
      <w:marLeft w:val="0"/>
      <w:marRight w:val="0"/>
      <w:marTop w:val="0"/>
      <w:marBottom w:val="0"/>
      <w:divBdr>
        <w:top w:val="none" w:sz="0" w:space="0" w:color="auto"/>
        <w:left w:val="none" w:sz="0" w:space="0" w:color="auto"/>
        <w:bottom w:val="none" w:sz="0" w:space="0" w:color="auto"/>
        <w:right w:val="none" w:sz="0" w:space="0" w:color="auto"/>
      </w:divBdr>
    </w:div>
    <w:div w:id="460731483">
      <w:bodyDiv w:val="1"/>
      <w:marLeft w:val="0"/>
      <w:marRight w:val="0"/>
      <w:marTop w:val="0"/>
      <w:marBottom w:val="0"/>
      <w:divBdr>
        <w:top w:val="none" w:sz="0" w:space="0" w:color="auto"/>
        <w:left w:val="none" w:sz="0" w:space="0" w:color="auto"/>
        <w:bottom w:val="none" w:sz="0" w:space="0" w:color="auto"/>
        <w:right w:val="none" w:sz="0" w:space="0" w:color="auto"/>
      </w:divBdr>
    </w:div>
    <w:div w:id="460733945">
      <w:bodyDiv w:val="1"/>
      <w:marLeft w:val="0"/>
      <w:marRight w:val="0"/>
      <w:marTop w:val="0"/>
      <w:marBottom w:val="0"/>
      <w:divBdr>
        <w:top w:val="none" w:sz="0" w:space="0" w:color="auto"/>
        <w:left w:val="none" w:sz="0" w:space="0" w:color="auto"/>
        <w:bottom w:val="none" w:sz="0" w:space="0" w:color="auto"/>
        <w:right w:val="none" w:sz="0" w:space="0" w:color="auto"/>
      </w:divBdr>
    </w:div>
    <w:div w:id="461077917">
      <w:bodyDiv w:val="1"/>
      <w:marLeft w:val="0"/>
      <w:marRight w:val="0"/>
      <w:marTop w:val="0"/>
      <w:marBottom w:val="0"/>
      <w:divBdr>
        <w:top w:val="none" w:sz="0" w:space="0" w:color="auto"/>
        <w:left w:val="none" w:sz="0" w:space="0" w:color="auto"/>
        <w:bottom w:val="none" w:sz="0" w:space="0" w:color="auto"/>
        <w:right w:val="none" w:sz="0" w:space="0" w:color="auto"/>
      </w:divBdr>
    </w:div>
    <w:div w:id="461265023">
      <w:bodyDiv w:val="1"/>
      <w:marLeft w:val="0"/>
      <w:marRight w:val="0"/>
      <w:marTop w:val="0"/>
      <w:marBottom w:val="0"/>
      <w:divBdr>
        <w:top w:val="none" w:sz="0" w:space="0" w:color="auto"/>
        <w:left w:val="none" w:sz="0" w:space="0" w:color="auto"/>
        <w:bottom w:val="none" w:sz="0" w:space="0" w:color="auto"/>
        <w:right w:val="none" w:sz="0" w:space="0" w:color="auto"/>
      </w:divBdr>
    </w:div>
    <w:div w:id="462117136">
      <w:bodyDiv w:val="1"/>
      <w:marLeft w:val="0"/>
      <w:marRight w:val="0"/>
      <w:marTop w:val="0"/>
      <w:marBottom w:val="0"/>
      <w:divBdr>
        <w:top w:val="none" w:sz="0" w:space="0" w:color="auto"/>
        <w:left w:val="none" w:sz="0" w:space="0" w:color="auto"/>
        <w:bottom w:val="none" w:sz="0" w:space="0" w:color="auto"/>
        <w:right w:val="none" w:sz="0" w:space="0" w:color="auto"/>
      </w:divBdr>
    </w:div>
    <w:div w:id="462428968">
      <w:bodyDiv w:val="1"/>
      <w:marLeft w:val="0"/>
      <w:marRight w:val="0"/>
      <w:marTop w:val="0"/>
      <w:marBottom w:val="0"/>
      <w:divBdr>
        <w:top w:val="none" w:sz="0" w:space="0" w:color="auto"/>
        <w:left w:val="none" w:sz="0" w:space="0" w:color="auto"/>
        <w:bottom w:val="none" w:sz="0" w:space="0" w:color="auto"/>
        <w:right w:val="none" w:sz="0" w:space="0" w:color="auto"/>
      </w:divBdr>
    </w:div>
    <w:div w:id="462621125">
      <w:bodyDiv w:val="1"/>
      <w:marLeft w:val="0"/>
      <w:marRight w:val="0"/>
      <w:marTop w:val="0"/>
      <w:marBottom w:val="0"/>
      <w:divBdr>
        <w:top w:val="none" w:sz="0" w:space="0" w:color="auto"/>
        <w:left w:val="none" w:sz="0" w:space="0" w:color="auto"/>
        <w:bottom w:val="none" w:sz="0" w:space="0" w:color="auto"/>
        <w:right w:val="none" w:sz="0" w:space="0" w:color="auto"/>
      </w:divBdr>
    </w:div>
    <w:div w:id="462772882">
      <w:bodyDiv w:val="1"/>
      <w:marLeft w:val="0"/>
      <w:marRight w:val="0"/>
      <w:marTop w:val="0"/>
      <w:marBottom w:val="0"/>
      <w:divBdr>
        <w:top w:val="none" w:sz="0" w:space="0" w:color="auto"/>
        <w:left w:val="none" w:sz="0" w:space="0" w:color="auto"/>
        <w:bottom w:val="none" w:sz="0" w:space="0" w:color="auto"/>
        <w:right w:val="none" w:sz="0" w:space="0" w:color="auto"/>
      </w:divBdr>
    </w:div>
    <w:div w:id="462817579">
      <w:bodyDiv w:val="1"/>
      <w:marLeft w:val="0"/>
      <w:marRight w:val="0"/>
      <w:marTop w:val="0"/>
      <w:marBottom w:val="0"/>
      <w:divBdr>
        <w:top w:val="none" w:sz="0" w:space="0" w:color="auto"/>
        <w:left w:val="none" w:sz="0" w:space="0" w:color="auto"/>
        <w:bottom w:val="none" w:sz="0" w:space="0" w:color="auto"/>
        <w:right w:val="none" w:sz="0" w:space="0" w:color="auto"/>
      </w:divBdr>
    </w:div>
    <w:div w:id="462845701">
      <w:bodyDiv w:val="1"/>
      <w:marLeft w:val="0"/>
      <w:marRight w:val="0"/>
      <w:marTop w:val="0"/>
      <w:marBottom w:val="0"/>
      <w:divBdr>
        <w:top w:val="none" w:sz="0" w:space="0" w:color="auto"/>
        <w:left w:val="none" w:sz="0" w:space="0" w:color="auto"/>
        <w:bottom w:val="none" w:sz="0" w:space="0" w:color="auto"/>
        <w:right w:val="none" w:sz="0" w:space="0" w:color="auto"/>
      </w:divBdr>
    </w:div>
    <w:div w:id="462890528">
      <w:bodyDiv w:val="1"/>
      <w:marLeft w:val="0"/>
      <w:marRight w:val="0"/>
      <w:marTop w:val="0"/>
      <w:marBottom w:val="0"/>
      <w:divBdr>
        <w:top w:val="none" w:sz="0" w:space="0" w:color="auto"/>
        <w:left w:val="none" w:sz="0" w:space="0" w:color="auto"/>
        <w:bottom w:val="none" w:sz="0" w:space="0" w:color="auto"/>
        <w:right w:val="none" w:sz="0" w:space="0" w:color="auto"/>
      </w:divBdr>
    </w:div>
    <w:div w:id="462964431">
      <w:bodyDiv w:val="1"/>
      <w:marLeft w:val="0"/>
      <w:marRight w:val="0"/>
      <w:marTop w:val="0"/>
      <w:marBottom w:val="0"/>
      <w:divBdr>
        <w:top w:val="none" w:sz="0" w:space="0" w:color="auto"/>
        <w:left w:val="none" w:sz="0" w:space="0" w:color="auto"/>
        <w:bottom w:val="none" w:sz="0" w:space="0" w:color="auto"/>
        <w:right w:val="none" w:sz="0" w:space="0" w:color="auto"/>
      </w:divBdr>
    </w:div>
    <w:div w:id="462966565">
      <w:bodyDiv w:val="1"/>
      <w:marLeft w:val="0"/>
      <w:marRight w:val="0"/>
      <w:marTop w:val="0"/>
      <w:marBottom w:val="0"/>
      <w:divBdr>
        <w:top w:val="none" w:sz="0" w:space="0" w:color="auto"/>
        <w:left w:val="none" w:sz="0" w:space="0" w:color="auto"/>
        <w:bottom w:val="none" w:sz="0" w:space="0" w:color="auto"/>
        <w:right w:val="none" w:sz="0" w:space="0" w:color="auto"/>
      </w:divBdr>
    </w:div>
    <w:div w:id="462968568">
      <w:bodyDiv w:val="1"/>
      <w:marLeft w:val="0"/>
      <w:marRight w:val="0"/>
      <w:marTop w:val="0"/>
      <w:marBottom w:val="0"/>
      <w:divBdr>
        <w:top w:val="none" w:sz="0" w:space="0" w:color="auto"/>
        <w:left w:val="none" w:sz="0" w:space="0" w:color="auto"/>
        <w:bottom w:val="none" w:sz="0" w:space="0" w:color="auto"/>
        <w:right w:val="none" w:sz="0" w:space="0" w:color="auto"/>
      </w:divBdr>
    </w:div>
    <w:div w:id="463012553">
      <w:bodyDiv w:val="1"/>
      <w:marLeft w:val="0"/>
      <w:marRight w:val="0"/>
      <w:marTop w:val="0"/>
      <w:marBottom w:val="0"/>
      <w:divBdr>
        <w:top w:val="none" w:sz="0" w:space="0" w:color="auto"/>
        <w:left w:val="none" w:sz="0" w:space="0" w:color="auto"/>
        <w:bottom w:val="none" w:sz="0" w:space="0" w:color="auto"/>
        <w:right w:val="none" w:sz="0" w:space="0" w:color="auto"/>
      </w:divBdr>
    </w:div>
    <w:div w:id="463231507">
      <w:bodyDiv w:val="1"/>
      <w:marLeft w:val="0"/>
      <w:marRight w:val="0"/>
      <w:marTop w:val="0"/>
      <w:marBottom w:val="0"/>
      <w:divBdr>
        <w:top w:val="none" w:sz="0" w:space="0" w:color="auto"/>
        <w:left w:val="none" w:sz="0" w:space="0" w:color="auto"/>
        <w:bottom w:val="none" w:sz="0" w:space="0" w:color="auto"/>
        <w:right w:val="none" w:sz="0" w:space="0" w:color="auto"/>
      </w:divBdr>
    </w:div>
    <w:div w:id="463231983">
      <w:bodyDiv w:val="1"/>
      <w:marLeft w:val="0"/>
      <w:marRight w:val="0"/>
      <w:marTop w:val="0"/>
      <w:marBottom w:val="0"/>
      <w:divBdr>
        <w:top w:val="none" w:sz="0" w:space="0" w:color="auto"/>
        <w:left w:val="none" w:sz="0" w:space="0" w:color="auto"/>
        <w:bottom w:val="none" w:sz="0" w:space="0" w:color="auto"/>
        <w:right w:val="none" w:sz="0" w:space="0" w:color="auto"/>
      </w:divBdr>
    </w:div>
    <w:div w:id="463280921">
      <w:bodyDiv w:val="1"/>
      <w:marLeft w:val="0"/>
      <w:marRight w:val="0"/>
      <w:marTop w:val="0"/>
      <w:marBottom w:val="0"/>
      <w:divBdr>
        <w:top w:val="none" w:sz="0" w:space="0" w:color="auto"/>
        <w:left w:val="none" w:sz="0" w:space="0" w:color="auto"/>
        <w:bottom w:val="none" w:sz="0" w:space="0" w:color="auto"/>
        <w:right w:val="none" w:sz="0" w:space="0" w:color="auto"/>
      </w:divBdr>
    </w:div>
    <w:div w:id="463545506">
      <w:bodyDiv w:val="1"/>
      <w:marLeft w:val="0"/>
      <w:marRight w:val="0"/>
      <w:marTop w:val="0"/>
      <w:marBottom w:val="0"/>
      <w:divBdr>
        <w:top w:val="none" w:sz="0" w:space="0" w:color="auto"/>
        <w:left w:val="none" w:sz="0" w:space="0" w:color="auto"/>
        <w:bottom w:val="none" w:sz="0" w:space="0" w:color="auto"/>
        <w:right w:val="none" w:sz="0" w:space="0" w:color="auto"/>
      </w:divBdr>
    </w:div>
    <w:div w:id="463887540">
      <w:bodyDiv w:val="1"/>
      <w:marLeft w:val="0"/>
      <w:marRight w:val="0"/>
      <w:marTop w:val="0"/>
      <w:marBottom w:val="0"/>
      <w:divBdr>
        <w:top w:val="none" w:sz="0" w:space="0" w:color="auto"/>
        <w:left w:val="none" w:sz="0" w:space="0" w:color="auto"/>
        <w:bottom w:val="none" w:sz="0" w:space="0" w:color="auto"/>
        <w:right w:val="none" w:sz="0" w:space="0" w:color="auto"/>
      </w:divBdr>
    </w:div>
    <w:div w:id="464081273">
      <w:bodyDiv w:val="1"/>
      <w:marLeft w:val="0"/>
      <w:marRight w:val="0"/>
      <w:marTop w:val="0"/>
      <w:marBottom w:val="0"/>
      <w:divBdr>
        <w:top w:val="none" w:sz="0" w:space="0" w:color="auto"/>
        <w:left w:val="none" w:sz="0" w:space="0" w:color="auto"/>
        <w:bottom w:val="none" w:sz="0" w:space="0" w:color="auto"/>
        <w:right w:val="none" w:sz="0" w:space="0" w:color="auto"/>
      </w:divBdr>
    </w:div>
    <w:div w:id="464394424">
      <w:bodyDiv w:val="1"/>
      <w:marLeft w:val="0"/>
      <w:marRight w:val="0"/>
      <w:marTop w:val="0"/>
      <w:marBottom w:val="0"/>
      <w:divBdr>
        <w:top w:val="none" w:sz="0" w:space="0" w:color="auto"/>
        <w:left w:val="none" w:sz="0" w:space="0" w:color="auto"/>
        <w:bottom w:val="none" w:sz="0" w:space="0" w:color="auto"/>
        <w:right w:val="none" w:sz="0" w:space="0" w:color="auto"/>
      </w:divBdr>
    </w:div>
    <w:div w:id="464541734">
      <w:bodyDiv w:val="1"/>
      <w:marLeft w:val="0"/>
      <w:marRight w:val="0"/>
      <w:marTop w:val="0"/>
      <w:marBottom w:val="0"/>
      <w:divBdr>
        <w:top w:val="none" w:sz="0" w:space="0" w:color="auto"/>
        <w:left w:val="none" w:sz="0" w:space="0" w:color="auto"/>
        <w:bottom w:val="none" w:sz="0" w:space="0" w:color="auto"/>
        <w:right w:val="none" w:sz="0" w:space="0" w:color="auto"/>
      </w:divBdr>
    </w:div>
    <w:div w:id="464812148">
      <w:bodyDiv w:val="1"/>
      <w:marLeft w:val="0"/>
      <w:marRight w:val="0"/>
      <w:marTop w:val="0"/>
      <w:marBottom w:val="0"/>
      <w:divBdr>
        <w:top w:val="none" w:sz="0" w:space="0" w:color="auto"/>
        <w:left w:val="none" w:sz="0" w:space="0" w:color="auto"/>
        <w:bottom w:val="none" w:sz="0" w:space="0" w:color="auto"/>
        <w:right w:val="none" w:sz="0" w:space="0" w:color="auto"/>
      </w:divBdr>
    </w:div>
    <w:div w:id="464933462">
      <w:bodyDiv w:val="1"/>
      <w:marLeft w:val="0"/>
      <w:marRight w:val="0"/>
      <w:marTop w:val="0"/>
      <w:marBottom w:val="0"/>
      <w:divBdr>
        <w:top w:val="none" w:sz="0" w:space="0" w:color="auto"/>
        <w:left w:val="none" w:sz="0" w:space="0" w:color="auto"/>
        <w:bottom w:val="none" w:sz="0" w:space="0" w:color="auto"/>
        <w:right w:val="none" w:sz="0" w:space="0" w:color="auto"/>
      </w:divBdr>
    </w:div>
    <w:div w:id="465004918">
      <w:bodyDiv w:val="1"/>
      <w:marLeft w:val="0"/>
      <w:marRight w:val="0"/>
      <w:marTop w:val="0"/>
      <w:marBottom w:val="0"/>
      <w:divBdr>
        <w:top w:val="none" w:sz="0" w:space="0" w:color="auto"/>
        <w:left w:val="none" w:sz="0" w:space="0" w:color="auto"/>
        <w:bottom w:val="none" w:sz="0" w:space="0" w:color="auto"/>
        <w:right w:val="none" w:sz="0" w:space="0" w:color="auto"/>
      </w:divBdr>
    </w:div>
    <w:div w:id="465006177">
      <w:bodyDiv w:val="1"/>
      <w:marLeft w:val="0"/>
      <w:marRight w:val="0"/>
      <w:marTop w:val="0"/>
      <w:marBottom w:val="0"/>
      <w:divBdr>
        <w:top w:val="none" w:sz="0" w:space="0" w:color="auto"/>
        <w:left w:val="none" w:sz="0" w:space="0" w:color="auto"/>
        <w:bottom w:val="none" w:sz="0" w:space="0" w:color="auto"/>
        <w:right w:val="none" w:sz="0" w:space="0" w:color="auto"/>
      </w:divBdr>
    </w:div>
    <w:div w:id="465197757">
      <w:bodyDiv w:val="1"/>
      <w:marLeft w:val="0"/>
      <w:marRight w:val="0"/>
      <w:marTop w:val="0"/>
      <w:marBottom w:val="0"/>
      <w:divBdr>
        <w:top w:val="none" w:sz="0" w:space="0" w:color="auto"/>
        <w:left w:val="none" w:sz="0" w:space="0" w:color="auto"/>
        <w:bottom w:val="none" w:sz="0" w:space="0" w:color="auto"/>
        <w:right w:val="none" w:sz="0" w:space="0" w:color="auto"/>
      </w:divBdr>
    </w:div>
    <w:div w:id="465323064">
      <w:bodyDiv w:val="1"/>
      <w:marLeft w:val="0"/>
      <w:marRight w:val="0"/>
      <w:marTop w:val="0"/>
      <w:marBottom w:val="0"/>
      <w:divBdr>
        <w:top w:val="none" w:sz="0" w:space="0" w:color="auto"/>
        <w:left w:val="none" w:sz="0" w:space="0" w:color="auto"/>
        <w:bottom w:val="none" w:sz="0" w:space="0" w:color="auto"/>
        <w:right w:val="none" w:sz="0" w:space="0" w:color="auto"/>
      </w:divBdr>
    </w:div>
    <w:div w:id="465391798">
      <w:bodyDiv w:val="1"/>
      <w:marLeft w:val="0"/>
      <w:marRight w:val="0"/>
      <w:marTop w:val="0"/>
      <w:marBottom w:val="0"/>
      <w:divBdr>
        <w:top w:val="none" w:sz="0" w:space="0" w:color="auto"/>
        <w:left w:val="none" w:sz="0" w:space="0" w:color="auto"/>
        <w:bottom w:val="none" w:sz="0" w:space="0" w:color="auto"/>
        <w:right w:val="none" w:sz="0" w:space="0" w:color="auto"/>
      </w:divBdr>
    </w:div>
    <w:div w:id="465585360">
      <w:bodyDiv w:val="1"/>
      <w:marLeft w:val="0"/>
      <w:marRight w:val="0"/>
      <w:marTop w:val="0"/>
      <w:marBottom w:val="0"/>
      <w:divBdr>
        <w:top w:val="none" w:sz="0" w:space="0" w:color="auto"/>
        <w:left w:val="none" w:sz="0" w:space="0" w:color="auto"/>
        <w:bottom w:val="none" w:sz="0" w:space="0" w:color="auto"/>
        <w:right w:val="none" w:sz="0" w:space="0" w:color="auto"/>
      </w:divBdr>
    </w:div>
    <w:div w:id="465664337">
      <w:bodyDiv w:val="1"/>
      <w:marLeft w:val="0"/>
      <w:marRight w:val="0"/>
      <w:marTop w:val="0"/>
      <w:marBottom w:val="0"/>
      <w:divBdr>
        <w:top w:val="none" w:sz="0" w:space="0" w:color="auto"/>
        <w:left w:val="none" w:sz="0" w:space="0" w:color="auto"/>
        <w:bottom w:val="none" w:sz="0" w:space="0" w:color="auto"/>
        <w:right w:val="none" w:sz="0" w:space="0" w:color="auto"/>
      </w:divBdr>
    </w:div>
    <w:div w:id="466506055">
      <w:bodyDiv w:val="1"/>
      <w:marLeft w:val="0"/>
      <w:marRight w:val="0"/>
      <w:marTop w:val="0"/>
      <w:marBottom w:val="0"/>
      <w:divBdr>
        <w:top w:val="none" w:sz="0" w:space="0" w:color="auto"/>
        <w:left w:val="none" w:sz="0" w:space="0" w:color="auto"/>
        <w:bottom w:val="none" w:sz="0" w:space="0" w:color="auto"/>
        <w:right w:val="none" w:sz="0" w:space="0" w:color="auto"/>
      </w:divBdr>
    </w:div>
    <w:div w:id="466624854">
      <w:bodyDiv w:val="1"/>
      <w:marLeft w:val="0"/>
      <w:marRight w:val="0"/>
      <w:marTop w:val="0"/>
      <w:marBottom w:val="0"/>
      <w:divBdr>
        <w:top w:val="none" w:sz="0" w:space="0" w:color="auto"/>
        <w:left w:val="none" w:sz="0" w:space="0" w:color="auto"/>
        <w:bottom w:val="none" w:sz="0" w:space="0" w:color="auto"/>
        <w:right w:val="none" w:sz="0" w:space="0" w:color="auto"/>
      </w:divBdr>
    </w:div>
    <w:div w:id="466819035">
      <w:bodyDiv w:val="1"/>
      <w:marLeft w:val="0"/>
      <w:marRight w:val="0"/>
      <w:marTop w:val="0"/>
      <w:marBottom w:val="0"/>
      <w:divBdr>
        <w:top w:val="none" w:sz="0" w:space="0" w:color="auto"/>
        <w:left w:val="none" w:sz="0" w:space="0" w:color="auto"/>
        <w:bottom w:val="none" w:sz="0" w:space="0" w:color="auto"/>
        <w:right w:val="none" w:sz="0" w:space="0" w:color="auto"/>
      </w:divBdr>
    </w:div>
    <w:div w:id="466819245">
      <w:bodyDiv w:val="1"/>
      <w:marLeft w:val="0"/>
      <w:marRight w:val="0"/>
      <w:marTop w:val="0"/>
      <w:marBottom w:val="0"/>
      <w:divBdr>
        <w:top w:val="none" w:sz="0" w:space="0" w:color="auto"/>
        <w:left w:val="none" w:sz="0" w:space="0" w:color="auto"/>
        <w:bottom w:val="none" w:sz="0" w:space="0" w:color="auto"/>
        <w:right w:val="none" w:sz="0" w:space="0" w:color="auto"/>
      </w:divBdr>
    </w:div>
    <w:div w:id="467091203">
      <w:bodyDiv w:val="1"/>
      <w:marLeft w:val="0"/>
      <w:marRight w:val="0"/>
      <w:marTop w:val="0"/>
      <w:marBottom w:val="0"/>
      <w:divBdr>
        <w:top w:val="none" w:sz="0" w:space="0" w:color="auto"/>
        <w:left w:val="none" w:sz="0" w:space="0" w:color="auto"/>
        <w:bottom w:val="none" w:sz="0" w:space="0" w:color="auto"/>
        <w:right w:val="none" w:sz="0" w:space="0" w:color="auto"/>
      </w:divBdr>
    </w:div>
    <w:div w:id="467548161">
      <w:bodyDiv w:val="1"/>
      <w:marLeft w:val="0"/>
      <w:marRight w:val="0"/>
      <w:marTop w:val="0"/>
      <w:marBottom w:val="0"/>
      <w:divBdr>
        <w:top w:val="none" w:sz="0" w:space="0" w:color="auto"/>
        <w:left w:val="none" w:sz="0" w:space="0" w:color="auto"/>
        <w:bottom w:val="none" w:sz="0" w:space="0" w:color="auto"/>
        <w:right w:val="none" w:sz="0" w:space="0" w:color="auto"/>
      </w:divBdr>
    </w:div>
    <w:div w:id="467673379">
      <w:bodyDiv w:val="1"/>
      <w:marLeft w:val="0"/>
      <w:marRight w:val="0"/>
      <w:marTop w:val="0"/>
      <w:marBottom w:val="0"/>
      <w:divBdr>
        <w:top w:val="none" w:sz="0" w:space="0" w:color="auto"/>
        <w:left w:val="none" w:sz="0" w:space="0" w:color="auto"/>
        <w:bottom w:val="none" w:sz="0" w:space="0" w:color="auto"/>
        <w:right w:val="none" w:sz="0" w:space="0" w:color="auto"/>
      </w:divBdr>
    </w:div>
    <w:div w:id="467747509">
      <w:bodyDiv w:val="1"/>
      <w:marLeft w:val="0"/>
      <w:marRight w:val="0"/>
      <w:marTop w:val="0"/>
      <w:marBottom w:val="0"/>
      <w:divBdr>
        <w:top w:val="none" w:sz="0" w:space="0" w:color="auto"/>
        <w:left w:val="none" w:sz="0" w:space="0" w:color="auto"/>
        <w:bottom w:val="none" w:sz="0" w:space="0" w:color="auto"/>
        <w:right w:val="none" w:sz="0" w:space="0" w:color="auto"/>
      </w:divBdr>
    </w:div>
    <w:div w:id="467824915">
      <w:bodyDiv w:val="1"/>
      <w:marLeft w:val="0"/>
      <w:marRight w:val="0"/>
      <w:marTop w:val="0"/>
      <w:marBottom w:val="0"/>
      <w:divBdr>
        <w:top w:val="none" w:sz="0" w:space="0" w:color="auto"/>
        <w:left w:val="none" w:sz="0" w:space="0" w:color="auto"/>
        <w:bottom w:val="none" w:sz="0" w:space="0" w:color="auto"/>
        <w:right w:val="none" w:sz="0" w:space="0" w:color="auto"/>
      </w:divBdr>
    </w:div>
    <w:div w:id="467868907">
      <w:bodyDiv w:val="1"/>
      <w:marLeft w:val="0"/>
      <w:marRight w:val="0"/>
      <w:marTop w:val="0"/>
      <w:marBottom w:val="0"/>
      <w:divBdr>
        <w:top w:val="none" w:sz="0" w:space="0" w:color="auto"/>
        <w:left w:val="none" w:sz="0" w:space="0" w:color="auto"/>
        <w:bottom w:val="none" w:sz="0" w:space="0" w:color="auto"/>
        <w:right w:val="none" w:sz="0" w:space="0" w:color="auto"/>
      </w:divBdr>
    </w:div>
    <w:div w:id="468478939">
      <w:bodyDiv w:val="1"/>
      <w:marLeft w:val="0"/>
      <w:marRight w:val="0"/>
      <w:marTop w:val="0"/>
      <w:marBottom w:val="0"/>
      <w:divBdr>
        <w:top w:val="none" w:sz="0" w:space="0" w:color="auto"/>
        <w:left w:val="none" w:sz="0" w:space="0" w:color="auto"/>
        <w:bottom w:val="none" w:sz="0" w:space="0" w:color="auto"/>
        <w:right w:val="none" w:sz="0" w:space="0" w:color="auto"/>
      </w:divBdr>
    </w:div>
    <w:div w:id="468518225">
      <w:bodyDiv w:val="1"/>
      <w:marLeft w:val="0"/>
      <w:marRight w:val="0"/>
      <w:marTop w:val="0"/>
      <w:marBottom w:val="0"/>
      <w:divBdr>
        <w:top w:val="none" w:sz="0" w:space="0" w:color="auto"/>
        <w:left w:val="none" w:sz="0" w:space="0" w:color="auto"/>
        <w:bottom w:val="none" w:sz="0" w:space="0" w:color="auto"/>
        <w:right w:val="none" w:sz="0" w:space="0" w:color="auto"/>
      </w:divBdr>
    </w:div>
    <w:div w:id="468597230">
      <w:bodyDiv w:val="1"/>
      <w:marLeft w:val="0"/>
      <w:marRight w:val="0"/>
      <w:marTop w:val="0"/>
      <w:marBottom w:val="0"/>
      <w:divBdr>
        <w:top w:val="none" w:sz="0" w:space="0" w:color="auto"/>
        <w:left w:val="none" w:sz="0" w:space="0" w:color="auto"/>
        <w:bottom w:val="none" w:sz="0" w:space="0" w:color="auto"/>
        <w:right w:val="none" w:sz="0" w:space="0" w:color="auto"/>
      </w:divBdr>
    </w:div>
    <w:div w:id="469130484">
      <w:bodyDiv w:val="1"/>
      <w:marLeft w:val="0"/>
      <w:marRight w:val="0"/>
      <w:marTop w:val="0"/>
      <w:marBottom w:val="0"/>
      <w:divBdr>
        <w:top w:val="none" w:sz="0" w:space="0" w:color="auto"/>
        <w:left w:val="none" w:sz="0" w:space="0" w:color="auto"/>
        <w:bottom w:val="none" w:sz="0" w:space="0" w:color="auto"/>
        <w:right w:val="none" w:sz="0" w:space="0" w:color="auto"/>
      </w:divBdr>
    </w:div>
    <w:div w:id="469322558">
      <w:bodyDiv w:val="1"/>
      <w:marLeft w:val="0"/>
      <w:marRight w:val="0"/>
      <w:marTop w:val="0"/>
      <w:marBottom w:val="0"/>
      <w:divBdr>
        <w:top w:val="none" w:sz="0" w:space="0" w:color="auto"/>
        <w:left w:val="none" w:sz="0" w:space="0" w:color="auto"/>
        <w:bottom w:val="none" w:sz="0" w:space="0" w:color="auto"/>
        <w:right w:val="none" w:sz="0" w:space="0" w:color="auto"/>
      </w:divBdr>
    </w:div>
    <w:div w:id="469323141">
      <w:bodyDiv w:val="1"/>
      <w:marLeft w:val="0"/>
      <w:marRight w:val="0"/>
      <w:marTop w:val="0"/>
      <w:marBottom w:val="0"/>
      <w:divBdr>
        <w:top w:val="none" w:sz="0" w:space="0" w:color="auto"/>
        <w:left w:val="none" w:sz="0" w:space="0" w:color="auto"/>
        <w:bottom w:val="none" w:sz="0" w:space="0" w:color="auto"/>
        <w:right w:val="none" w:sz="0" w:space="0" w:color="auto"/>
      </w:divBdr>
    </w:div>
    <w:div w:id="469520090">
      <w:bodyDiv w:val="1"/>
      <w:marLeft w:val="0"/>
      <w:marRight w:val="0"/>
      <w:marTop w:val="0"/>
      <w:marBottom w:val="0"/>
      <w:divBdr>
        <w:top w:val="none" w:sz="0" w:space="0" w:color="auto"/>
        <w:left w:val="none" w:sz="0" w:space="0" w:color="auto"/>
        <w:bottom w:val="none" w:sz="0" w:space="0" w:color="auto"/>
        <w:right w:val="none" w:sz="0" w:space="0" w:color="auto"/>
      </w:divBdr>
    </w:div>
    <w:div w:id="469591872">
      <w:bodyDiv w:val="1"/>
      <w:marLeft w:val="0"/>
      <w:marRight w:val="0"/>
      <w:marTop w:val="0"/>
      <w:marBottom w:val="0"/>
      <w:divBdr>
        <w:top w:val="none" w:sz="0" w:space="0" w:color="auto"/>
        <w:left w:val="none" w:sz="0" w:space="0" w:color="auto"/>
        <w:bottom w:val="none" w:sz="0" w:space="0" w:color="auto"/>
        <w:right w:val="none" w:sz="0" w:space="0" w:color="auto"/>
      </w:divBdr>
    </w:div>
    <w:div w:id="469632889">
      <w:bodyDiv w:val="1"/>
      <w:marLeft w:val="0"/>
      <w:marRight w:val="0"/>
      <w:marTop w:val="0"/>
      <w:marBottom w:val="0"/>
      <w:divBdr>
        <w:top w:val="none" w:sz="0" w:space="0" w:color="auto"/>
        <w:left w:val="none" w:sz="0" w:space="0" w:color="auto"/>
        <w:bottom w:val="none" w:sz="0" w:space="0" w:color="auto"/>
        <w:right w:val="none" w:sz="0" w:space="0" w:color="auto"/>
      </w:divBdr>
    </w:div>
    <w:div w:id="469633342">
      <w:bodyDiv w:val="1"/>
      <w:marLeft w:val="0"/>
      <w:marRight w:val="0"/>
      <w:marTop w:val="0"/>
      <w:marBottom w:val="0"/>
      <w:divBdr>
        <w:top w:val="none" w:sz="0" w:space="0" w:color="auto"/>
        <w:left w:val="none" w:sz="0" w:space="0" w:color="auto"/>
        <w:bottom w:val="none" w:sz="0" w:space="0" w:color="auto"/>
        <w:right w:val="none" w:sz="0" w:space="0" w:color="auto"/>
      </w:divBdr>
    </w:div>
    <w:div w:id="469714231">
      <w:bodyDiv w:val="1"/>
      <w:marLeft w:val="0"/>
      <w:marRight w:val="0"/>
      <w:marTop w:val="0"/>
      <w:marBottom w:val="0"/>
      <w:divBdr>
        <w:top w:val="none" w:sz="0" w:space="0" w:color="auto"/>
        <w:left w:val="none" w:sz="0" w:space="0" w:color="auto"/>
        <w:bottom w:val="none" w:sz="0" w:space="0" w:color="auto"/>
        <w:right w:val="none" w:sz="0" w:space="0" w:color="auto"/>
      </w:divBdr>
    </w:div>
    <w:div w:id="469984074">
      <w:bodyDiv w:val="1"/>
      <w:marLeft w:val="0"/>
      <w:marRight w:val="0"/>
      <w:marTop w:val="0"/>
      <w:marBottom w:val="0"/>
      <w:divBdr>
        <w:top w:val="none" w:sz="0" w:space="0" w:color="auto"/>
        <w:left w:val="none" w:sz="0" w:space="0" w:color="auto"/>
        <w:bottom w:val="none" w:sz="0" w:space="0" w:color="auto"/>
        <w:right w:val="none" w:sz="0" w:space="0" w:color="auto"/>
      </w:divBdr>
    </w:div>
    <w:div w:id="470025706">
      <w:bodyDiv w:val="1"/>
      <w:marLeft w:val="0"/>
      <w:marRight w:val="0"/>
      <w:marTop w:val="0"/>
      <w:marBottom w:val="0"/>
      <w:divBdr>
        <w:top w:val="none" w:sz="0" w:space="0" w:color="auto"/>
        <w:left w:val="none" w:sz="0" w:space="0" w:color="auto"/>
        <w:bottom w:val="none" w:sz="0" w:space="0" w:color="auto"/>
        <w:right w:val="none" w:sz="0" w:space="0" w:color="auto"/>
      </w:divBdr>
    </w:div>
    <w:div w:id="470369009">
      <w:bodyDiv w:val="1"/>
      <w:marLeft w:val="0"/>
      <w:marRight w:val="0"/>
      <w:marTop w:val="0"/>
      <w:marBottom w:val="0"/>
      <w:divBdr>
        <w:top w:val="none" w:sz="0" w:space="0" w:color="auto"/>
        <w:left w:val="none" w:sz="0" w:space="0" w:color="auto"/>
        <w:bottom w:val="none" w:sz="0" w:space="0" w:color="auto"/>
        <w:right w:val="none" w:sz="0" w:space="0" w:color="auto"/>
      </w:divBdr>
    </w:div>
    <w:div w:id="470441650">
      <w:bodyDiv w:val="1"/>
      <w:marLeft w:val="0"/>
      <w:marRight w:val="0"/>
      <w:marTop w:val="0"/>
      <w:marBottom w:val="0"/>
      <w:divBdr>
        <w:top w:val="none" w:sz="0" w:space="0" w:color="auto"/>
        <w:left w:val="none" w:sz="0" w:space="0" w:color="auto"/>
        <w:bottom w:val="none" w:sz="0" w:space="0" w:color="auto"/>
        <w:right w:val="none" w:sz="0" w:space="0" w:color="auto"/>
      </w:divBdr>
    </w:div>
    <w:div w:id="470708993">
      <w:bodyDiv w:val="1"/>
      <w:marLeft w:val="0"/>
      <w:marRight w:val="0"/>
      <w:marTop w:val="0"/>
      <w:marBottom w:val="0"/>
      <w:divBdr>
        <w:top w:val="none" w:sz="0" w:space="0" w:color="auto"/>
        <w:left w:val="none" w:sz="0" w:space="0" w:color="auto"/>
        <w:bottom w:val="none" w:sz="0" w:space="0" w:color="auto"/>
        <w:right w:val="none" w:sz="0" w:space="0" w:color="auto"/>
      </w:divBdr>
    </w:div>
    <w:div w:id="470905962">
      <w:bodyDiv w:val="1"/>
      <w:marLeft w:val="0"/>
      <w:marRight w:val="0"/>
      <w:marTop w:val="0"/>
      <w:marBottom w:val="0"/>
      <w:divBdr>
        <w:top w:val="none" w:sz="0" w:space="0" w:color="auto"/>
        <w:left w:val="none" w:sz="0" w:space="0" w:color="auto"/>
        <w:bottom w:val="none" w:sz="0" w:space="0" w:color="auto"/>
        <w:right w:val="none" w:sz="0" w:space="0" w:color="auto"/>
      </w:divBdr>
    </w:div>
    <w:div w:id="470943723">
      <w:bodyDiv w:val="1"/>
      <w:marLeft w:val="0"/>
      <w:marRight w:val="0"/>
      <w:marTop w:val="0"/>
      <w:marBottom w:val="0"/>
      <w:divBdr>
        <w:top w:val="none" w:sz="0" w:space="0" w:color="auto"/>
        <w:left w:val="none" w:sz="0" w:space="0" w:color="auto"/>
        <w:bottom w:val="none" w:sz="0" w:space="0" w:color="auto"/>
        <w:right w:val="none" w:sz="0" w:space="0" w:color="auto"/>
      </w:divBdr>
    </w:div>
    <w:div w:id="470948018">
      <w:bodyDiv w:val="1"/>
      <w:marLeft w:val="0"/>
      <w:marRight w:val="0"/>
      <w:marTop w:val="0"/>
      <w:marBottom w:val="0"/>
      <w:divBdr>
        <w:top w:val="none" w:sz="0" w:space="0" w:color="auto"/>
        <w:left w:val="none" w:sz="0" w:space="0" w:color="auto"/>
        <w:bottom w:val="none" w:sz="0" w:space="0" w:color="auto"/>
        <w:right w:val="none" w:sz="0" w:space="0" w:color="auto"/>
      </w:divBdr>
    </w:div>
    <w:div w:id="471143747">
      <w:bodyDiv w:val="1"/>
      <w:marLeft w:val="0"/>
      <w:marRight w:val="0"/>
      <w:marTop w:val="0"/>
      <w:marBottom w:val="0"/>
      <w:divBdr>
        <w:top w:val="none" w:sz="0" w:space="0" w:color="auto"/>
        <w:left w:val="none" w:sz="0" w:space="0" w:color="auto"/>
        <w:bottom w:val="none" w:sz="0" w:space="0" w:color="auto"/>
        <w:right w:val="none" w:sz="0" w:space="0" w:color="auto"/>
      </w:divBdr>
    </w:div>
    <w:div w:id="471291862">
      <w:bodyDiv w:val="1"/>
      <w:marLeft w:val="0"/>
      <w:marRight w:val="0"/>
      <w:marTop w:val="0"/>
      <w:marBottom w:val="0"/>
      <w:divBdr>
        <w:top w:val="none" w:sz="0" w:space="0" w:color="auto"/>
        <w:left w:val="none" w:sz="0" w:space="0" w:color="auto"/>
        <w:bottom w:val="none" w:sz="0" w:space="0" w:color="auto"/>
        <w:right w:val="none" w:sz="0" w:space="0" w:color="auto"/>
      </w:divBdr>
    </w:div>
    <w:div w:id="471293747">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471409333">
      <w:bodyDiv w:val="1"/>
      <w:marLeft w:val="0"/>
      <w:marRight w:val="0"/>
      <w:marTop w:val="0"/>
      <w:marBottom w:val="0"/>
      <w:divBdr>
        <w:top w:val="none" w:sz="0" w:space="0" w:color="auto"/>
        <w:left w:val="none" w:sz="0" w:space="0" w:color="auto"/>
        <w:bottom w:val="none" w:sz="0" w:space="0" w:color="auto"/>
        <w:right w:val="none" w:sz="0" w:space="0" w:color="auto"/>
      </w:divBdr>
    </w:div>
    <w:div w:id="471480672">
      <w:bodyDiv w:val="1"/>
      <w:marLeft w:val="0"/>
      <w:marRight w:val="0"/>
      <w:marTop w:val="0"/>
      <w:marBottom w:val="0"/>
      <w:divBdr>
        <w:top w:val="none" w:sz="0" w:space="0" w:color="auto"/>
        <w:left w:val="none" w:sz="0" w:space="0" w:color="auto"/>
        <w:bottom w:val="none" w:sz="0" w:space="0" w:color="auto"/>
        <w:right w:val="none" w:sz="0" w:space="0" w:color="auto"/>
      </w:divBdr>
    </w:div>
    <w:div w:id="471677330">
      <w:bodyDiv w:val="1"/>
      <w:marLeft w:val="0"/>
      <w:marRight w:val="0"/>
      <w:marTop w:val="0"/>
      <w:marBottom w:val="0"/>
      <w:divBdr>
        <w:top w:val="none" w:sz="0" w:space="0" w:color="auto"/>
        <w:left w:val="none" w:sz="0" w:space="0" w:color="auto"/>
        <w:bottom w:val="none" w:sz="0" w:space="0" w:color="auto"/>
        <w:right w:val="none" w:sz="0" w:space="0" w:color="auto"/>
      </w:divBdr>
    </w:div>
    <w:div w:id="471794135">
      <w:bodyDiv w:val="1"/>
      <w:marLeft w:val="0"/>
      <w:marRight w:val="0"/>
      <w:marTop w:val="0"/>
      <w:marBottom w:val="0"/>
      <w:divBdr>
        <w:top w:val="none" w:sz="0" w:space="0" w:color="auto"/>
        <w:left w:val="none" w:sz="0" w:space="0" w:color="auto"/>
        <w:bottom w:val="none" w:sz="0" w:space="0" w:color="auto"/>
        <w:right w:val="none" w:sz="0" w:space="0" w:color="auto"/>
      </w:divBdr>
    </w:div>
    <w:div w:id="472254282">
      <w:bodyDiv w:val="1"/>
      <w:marLeft w:val="0"/>
      <w:marRight w:val="0"/>
      <w:marTop w:val="0"/>
      <w:marBottom w:val="0"/>
      <w:divBdr>
        <w:top w:val="none" w:sz="0" w:space="0" w:color="auto"/>
        <w:left w:val="none" w:sz="0" w:space="0" w:color="auto"/>
        <w:bottom w:val="none" w:sz="0" w:space="0" w:color="auto"/>
        <w:right w:val="none" w:sz="0" w:space="0" w:color="auto"/>
      </w:divBdr>
    </w:div>
    <w:div w:id="472257947">
      <w:bodyDiv w:val="1"/>
      <w:marLeft w:val="0"/>
      <w:marRight w:val="0"/>
      <w:marTop w:val="0"/>
      <w:marBottom w:val="0"/>
      <w:divBdr>
        <w:top w:val="none" w:sz="0" w:space="0" w:color="auto"/>
        <w:left w:val="none" w:sz="0" w:space="0" w:color="auto"/>
        <w:bottom w:val="none" w:sz="0" w:space="0" w:color="auto"/>
        <w:right w:val="none" w:sz="0" w:space="0" w:color="auto"/>
      </w:divBdr>
    </w:div>
    <w:div w:id="472333743">
      <w:bodyDiv w:val="1"/>
      <w:marLeft w:val="0"/>
      <w:marRight w:val="0"/>
      <w:marTop w:val="0"/>
      <w:marBottom w:val="0"/>
      <w:divBdr>
        <w:top w:val="none" w:sz="0" w:space="0" w:color="auto"/>
        <w:left w:val="none" w:sz="0" w:space="0" w:color="auto"/>
        <w:bottom w:val="none" w:sz="0" w:space="0" w:color="auto"/>
        <w:right w:val="none" w:sz="0" w:space="0" w:color="auto"/>
      </w:divBdr>
    </w:div>
    <w:div w:id="472335804">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3106417">
      <w:bodyDiv w:val="1"/>
      <w:marLeft w:val="0"/>
      <w:marRight w:val="0"/>
      <w:marTop w:val="0"/>
      <w:marBottom w:val="0"/>
      <w:divBdr>
        <w:top w:val="none" w:sz="0" w:space="0" w:color="auto"/>
        <w:left w:val="none" w:sz="0" w:space="0" w:color="auto"/>
        <w:bottom w:val="none" w:sz="0" w:space="0" w:color="auto"/>
        <w:right w:val="none" w:sz="0" w:space="0" w:color="auto"/>
      </w:divBdr>
    </w:div>
    <w:div w:id="473177188">
      <w:bodyDiv w:val="1"/>
      <w:marLeft w:val="0"/>
      <w:marRight w:val="0"/>
      <w:marTop w:val="0"/>
      <w:marBottom w:val="0"/>
      <w:divBdr>
        <w:top w:val="none" w:sz="0" w:space="0" w:color="auto"/>
        <w:left w:val="none" w:sz="0" w:space="0" w:color="auto"/>
        <w:bottom w:val="none" w:sz="0" w:space="0" w:color="auto"/>
        <w:right w:val="none" w:sz="0" w:space="0" w:color="auto"/>
      </w:divBdr>
    </w:div>
    <w:div w:id="473253882">
      <w:bodyDiv w:val="1"/>
      <w:marLeft w:val="0"/>
      <w:marRight w:val="0"/>
      <w:marTop w:val="0"/>
      <w:marBottom w:val="0"/>
      <w:divBdr>
        <w:top w:val="none" w:sz="0" w:space="0" w:color="auto"/>
        <w:left w:val="none" w:sz="0" w:space="0" w:color="auto"/>
        <w:bottom w:val="none" w:sz="0" w:space="0" w:color="auto"/>
        <w:right w:val="none" w:sz="0" w:space="0" w:color="auto"/>
      </w:divBdr>
    </w:div>
    <w:div w:id="473257722">
      <w:bodyDiv w:val="1"/>
      <w:marLeft w:val="0"/>
      <w:marRight w:val="0"/>
      <w:marTop w:val="0"/>
      <w:marBottom w:val="0"/>
      <w:divBdr>
        <w:top w:val="none" w:sz="0" w:space="0" w:color="auto"/>
        <w:left w:val="none" w:sz="0" w:space="0" w:color="auto"/>
        <w:bottom w:val="none" w:sz="0" w:space="0" w:color="auto"/>
        <w:right w:val="none" w:sz="0" w:space="0" w:color="auto"/>
      </w:divBdr>
    </w:div>
    <w:div w:id="473301430">
      <w:bodyDiv w:val="1"/>
      <w:marLeft w:val="0"/>
      <w:marRight w:val="0"/>
      <w:marTop w:val="0"/>
      <w:marBottom w:val="0"/>
      <w:divBdr>
        <w:top w:val="none" w:sz="0" w:space="0" w:color="auto"/>
        <w:left w:val="none" w:sz="0" w:space="0" w:color="auto"/>
        <w:bottom w:val="none" w:sz="0" w:space="0" w:color="auto"/>
        <w:right w:val="none" w:sz="0" w:space="0" w:color="auto"/>
      </w:divBdr>
    </w:div>
    <w:div w:id="473327697">
      <w:bodyDiv w:val="1"/>
      <w:marLeft w:val="0"/>
      <w:marRight w:val="0"/>
      <w:marTop w:val="0"/>
      <w:marBottom w:val="0"/>
      <w:divBdr>
        <w:top w:val="none" w:sz="0" w:space="0" w:color="auto"/>
        <w:left w:val="none" w:sz="0" w:space="0" w:color="auto"/>
        <w:bottom w:val="none" w:sz="0" w:space="0" w:color="auto"/>
        <w:right w:val="none" w:sz="0" w:space="0" w:color="auto"/>
      </w:divBdr>
    </w:div>
    <w:div w:id="473449702">
      <w:bodyDiv w:val="1"/>
      <w:marLeft w:val="0"/>
      <w:marRight w:val="0"/>
      <w:marTop w:val="0"/>
      <w:marBottom w:val="0"/>
      <w:divBdr>
        <w:top w:val="none" w:sz="0" w:space="0" w:color="auto"/>
        <w:left w:val="none" w:sz="0" w:space="0" w:color="auto"/>
        <w:bottom w:val="none" w:sz="0" w:space="0" w:color="auto"/>
        <w:right w:val="none" w:sz="0" w:space="0" w:color="auto"/>
      </w:divBdr>
    </w:div>
    <w:div w:id="473529722">
      <w:bodyDiv w:val="1"/>
      <w:marLeft w:val="0"/>
      <w:marRight w:val="0"/>
      <w:marTop w:val="0"/>
      <w:marBottom w:val="0"/>
      <w:divBdr>
        <w:top w:val="none" w:sz="0" w:space="0" w:color="auto"/>
        <w:left w:val="none" w:sz="0" w:space="0" w:color="auto"/>
        <w:bottom w:val="none" w:sz="0" w:space="0" w:color="auto"/>
        <w:right w:val="none" w:sz="0" w:space="0" w:color="auto"/>
      </w:divBdr>
    </w:div>
    <w:div w:id="473569415">
      <w:bodyDiv w:val="1"/>
      <w:marLeft w:val="0"/>
      <w:marRight w:val="0"/>
      <w:marTop w:val="0"/>
      <w:marBottom w:val="0"/>
      <w:divBdr>
        <w:top w:val="none" w:sz="0" w:space="0" w:color="auto"/>
        <w:left w:val="none" w:sz="0" w:space="0" w:color="auto"/>
        <w:bottom w:val="none" w:sz="0" w:space="0" w:color="auto"/>
        <w:right w:val="none" w:sz="0" w:space="0" w:color="auto"/>
      </w:divBdr>
    </w:div>
    <w:div w:id="473956453">
      <w:bodyDiv w:val="1"/>
      <w:marLeft w:val="0"/>
      <w:marRight w:val="0"/>
      <w:marTop w:val="0"/>
      <w:marBottom w:val="0"/>
      <w:divBdr>
        <w:top w:val="none" w:sz="0" w:space="0" w:color="auto"/>
        <w:left w:val="none" w:sz="0" w:space="0" w:color="auto"/>
        <w:bottom w:val="none" w:sz="0" w:space="0" w:color="auto"/>
        <w:right w:val="none" w:sz="0" w:space="0" w:color="auto"/>
      </w:divBdr>
    </w:div>
    <w:div w:id="474297502">
      <w:bodyDiv w:val="1"/>
      <w:marLeft w:val="0"/>
      <w:marRight w:val="0"/>
      <w:marTop w:val="0"/>
      <w:marBottom w:val="0"/>
      <w:divBdr>
        <w:top w:val="none" w:sz="0" w:space="0" w:color="auto"/>
        <w:left w:val="none" w:sz="0" w:space="0" w:color="auto"/>
        <w:bottom w:val="none" w:sz="0" w:space="0" w:color="auto"/>
        <w:right w:val="none" w:sz="0" w:space="0" w:color="auto"/>
      </w:divBdr>
    </w:div>
    <w:div w:id="474298500">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474376559">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74957092">
      <w:bodyDiv w:val="1"/>
      <w:marLeft w:val="0"/>
      <w:marRight w:val="0"/>
      <w:marTop w:val="0"/>
      <w:marBottom w:val="0"/>
      <w:divBdr>
        <w:top w:val="none" w:sz="0" w:space="0" w:color="auto"/>
        <w:left w:val="none" w:sz="0" w:space="0" w:color="auto"/>
        <w:bottom w:val="none" w:sz="0" w:space="0" w:color="auto"/>
        <w:right w:val="none" w:sz="0" w:space="0" w:color="auto"/>
      </w:divBdr>
    </w:div>
    <w:div w:id="475071980">
      <w:bodyDiv w:val="1"/>
      <w:marLeft w:val="0"/>
      <w:marRight w:val="0"/>
      <w:marTop w:val="0"/>
      <w:marBottom w:val="0"/>
      <w:divBdr>
        <w:top w:val="none" w:sz="0" w:space="0" w:color="auto"/>
        <w:left w:val="none" w:sz="0" w:space="0" w:color="auto"/>
        <w:bottom w:val="none" w:sz="0" w:space="0" w:color="auto"/>
        <w:right w:val="none" w:sz="0" w:space="0" w:color="auto"/>
      </w:divBdr>
    </w:div>
    <w:div w:id="475223389">
      <w:bodyDiv w:val="1"/>
      <w:marLeft w:val="0"/>
      <w:marRight w:val="0"/>
      <w:marTop w:val="0"/>
      <w:marBottom w:val="0"/>
      <w:divBdr>
        <w:top w:val="none" w:sz="0" w:space="0" w:color="auto"/>
        <w:left w:val="none" w:sz="0" w:space="0" w:color="auto"/>
        <w:bottom w:val="none" w:sz="0" w:space="0" w:color="auto"/>
        <w:right w:val="none" w:sz="0" w:space="0" w:color="auto"/>
      </w:divBdr>
    </w:div>
    <w:div w:id="475344056">
      <w:bodyDiv w:val="1"/>
      <w:marLeft w:val="0"/>
      <w:marRight w:val="0"/>
      <w:marTop w:val="0"/>
      <w:marBottom w:val="0"/>
      <w:divBdr>
        <w:top w:val="none" w:sz="0" w:space="0" w:color="auto"/>
        <w:left w:val="none" w:sz="0" w:space="0" w:color="auto"/>
        <w:bottom w:val="none" w:sz="0" w:space="0" w:color="auto"/>
        <w:right w:val="none" w:sz="0" w:space="0" w:color="auto"/>
      </w:divBdr>
    </w:div>
    <w:div w:id="475490543">
      <w:bodyDiv w:val="1"/>
      <w:marLeft w:val="0"/>
      <w:marRight w:val="0"/>
      <w:marTop w:val="0"/>
      <w:marBottom w:val="0"/>
      <w:divBdr>
        <w:top w:val="none" w:sz="0" w:space="0" w:color="auto"/>
        <w:left w:val="none" w:sz="0" w:space="0" w:color="auto"/>
        <w:bottom w:val="none" w:sz="0" w:space="0" w:color="auto"/>
        <w:right w:val="none" w:sz="0" w:space="0" w:color="auto"/>
      </w:divBdr>
    </w:div>
    <w:div w:id="475611435">
      <w:bodyDiv w:val="1"/>
      <w:marLeft w:val="0"/>
      <w:marRight w:val="0"/>
      <w:marTop w:val="0"/>
      <w:marBottom w:val="0"/>
      <w:divBdr>
        <w:top w:val="none" w:sz="0" w:space="0" w:color="auto"/>
        <w:left w:val="none" w:sz="0" w:space="0" w:color="auto"/>
        <w:bottom w:val="none" w:sz="0" w:space="0" w:color="auto"/>
        <w:right w:val="none" w:sz="0" w:space="0" w:color="auto"/>
      </w:divBdr>
    </w:div>
    <w:div w:id="475924455">
      <w:bodyDiv w:val="1"/>
      <w:marLeft w:val="0"/>
      <w:marRight w:val="0"/>
      <w:marTop w:val="0"/>
      <w:marBottom w:val="0"/>
      <w:divBdr>
        <w:top w:val="none" w:sz="0" w:space="0" w:color="auto"/>
        <w:left w:val="none" w:sz="0" w:space="0" w:color="auto"/>
        <w:bottom w:val="none" w:sz="0" w:space="0" w:color="auto"/>
        <w:right w:val="none" w:sz="0" w:space="0" w:color="auto"/>
      </w:divBdr>
    </w:div>
    <w:div w:id="476387312">
      <w:bodyDiv w:val="1"/>
      <w:marLeft w:val="0"/>
      <w:marRight w:val="0"/>
      <w:marTop w:val="0"/>
      <w:marBottom w:val="0"/>
      <w:divBdr>
        <w:top w:val="none" w:sz="0" w:space="0" w:color="auto"/>
        <w:left w:val="none" w:sz="0" w:space="0" w:color="auto"/>
        <w:bottom w:val="none" w:sz="0" w:space="0" w:color="auto"/>
        <w:right w:val="none" w:sz="0" w:space="0" w:color="auto"/>
      </w:divBdr>
    </w:div>
    <w:div w:id="476603829">
      <w:bodyDiv w:val="1"/>
      <w:marLeft w:val="0"/>
      <w:marRight w:val="0"/>
      <w:marTop w:val="0"/>
      <w:marBottom w:val="0"/>
      <w:divBdr>
        <w:top w:val="none" w:sz="0" w:space="0" w:color="auto"/>
        <w:left w:val="none" w:sz="0" w:space="0" w:color="auto"/>
        <w:bottom w:val="none" w:sz="0" w:space="0" w:color="auto"/>
        <w:right w:val="none" w:sz="0" w:space="0" w:color="auto"/>
      </w:divBdr>
    </w:div>
    <w:div w:id="476605452">
      <w:bodyDiv w:val="1"/>
      <w:marLeft w:val="0"/>
      <w:marRight w:val="0"/>
      <w:marTop w:val="0"/>
      <w:marBottom w:val="0"/>
      <w:divBdr>
        <w:top w:val="none" w:sz="0" w:space="0" w:color="auto"/>
        <w:left w:val="none" w:sz="0" w:space="0" w:color="auto"/>
        <w:bottom w:val="none" w:sz="0" w:space="0" w:color="auto"/>
        <w:right w:val="none" w:sz="0" w:space="0" w:color="auto"/>
      </w:divBdr>
    </w:div>
    <w:div w:id="476800473">
      <w:bodyDiv w:val="1"/>
      <w:marLeft w:val="0"/>
      <w:marRight w:val="0"/>
      <w:marTop w:val="0"/>
      <w:marBottom w:val="0"/>
      <w:divBdr>
        <w:top w:val="none" w:sz="0" w:space="0" w:color="auto"/>
        <w:left w:val="none" w:sz="0" w:space="0" w:color="auto"/>
        <w:bottom w:val="none" w:sz="0" w:space="0" w:color="auto"/>
        <w:right w:val="none" w:sz="0" w:space="0" w:color="auto"/>
      </w:divBdr>
    </w:div>
    <w:div w:id="476840530">
      <w:bodyDiv w:val="1"/>
      <w:marLeft w:val="0"/>
      <w:marRight w:val="0"/>
      <w:marTop w:val="0"/>
      <w:marBottom w:val="0"/>
      <w:divBdr>
        <w:top w:val="none" w:sz="0" w:space="0" w:color="auto"/>
        <w:left w:val="none" w:sz="0" w:space="0" w:color="auto"/>
        <w:bottom w:val="none" w:sz="0" w:space="0" w:color="auto"/>
        <w:right w:val="none" w:sz="0" w:space="0" w:color="auto"/>
      </w:divBdr>
    </w:div>
    <w:div w:id="476840871">
      <w:bodyDiv w:val="1"/>
      <w:marLeft w:val="0"/>
      <w:marRight w:val="0"/>
      <w:marTop w:val="0"/>
      <w:marBottom w:val="0"/>
      <w:divBdr>
        <w:top w:val="none" w:sz="0" w:space="0" w:color="auto"/>
        <w:left w:val="none" w:sz="0" w:space="0" w:color="auto"/>
        <w:bottom w:val="none" w:sz="0" w:space="0" w:color="auto"/>
        <w:right w:val="none" w:sz="0" w:space="0" w:color="auto"/>
      </w:divBdr>
    </w:div>
    <w:div w:id="476924607">
      <w:bodyDiv w:val="1"/>
      <w:marLeft w:val="0"/>
      <w:marRight w:val="0"/>
      <w:marTop w:val="0"/>
      <w:marBottom w:val="0"/>
      <w:divBdr>
        <w:top w:val="none" w:sz="0" w:space="0" w:color="auto"/>
        <w:left w:val="none" w:sz="0" w:space="0" w:color="auto"/>
        <w:bottom w:val="none" w:sz="0" w:space="0" w:color="auto"/>
        <w:right w:val="none" w:sz="0" w:space="0" w:color="auto"/>
      </w:divBdr>
    </w:div>
    <w:div w:id="476995943">
      <w:bodyDiv w:val="1"/>
      <w:marLeft w:val="0"/>
      <w:marRight w:val="0"/>
      <w:marTop w:val="0"/>
      <w:marBottom w:val="0"/>
      <w:divBdr>
        <w:top w:val="none" w:sz="0" w:space="0" w:color="auto"/>
        <w:left w:val="none" w:sz="0" w:space="0" w:color="auto"/>
        <w:bottom w:val="none" w:sz="0" w:space="0" w:color="auto"/>
        <w:right w:val="none" w:sz="0" w:space="0" w:color="auto"/>
      </w:divBdr>
    </w:div>
    <w:div w:id="477187200">
      <w:bodyDiv w:val="1"/>
      <w:marLeft w:val="0"/>
      <w:marRight w:val="0"/>
      <w:marTop w:val="0"/>
      <w:marBottom w:val="0"/>
      <w:divBdr>
        <w:top w:val="none" w:sz="0" w:space="0" w:color="auto"/>
        <w:left w:val="none" w:sz="0" w:space="0" w:color="auto"/>
        <w:bottom w:val="none" w:sz="0" w:space="0" w:color="auto"/>
        <w:right w:val="none" w:sz="0" w:space="0" w:color="auto"/>
      </w:divBdr>
    </w:div>
    <w:div w:id="477264181">
      <w:bodyDiv w:val="1"/>
      <w:marLeft w:val="0"/>
      <w:marRight w:val="0"/>
      <w:marTop w:val="0"/>
      <w:marBottom w:val="0"/>
      <w:divBdr>
        <w:top w:val="none" w:sz="0" w:space="0" w:color="auto"/>
        <w:left w:val="none" w:sz="0" w:space="0" w:color="auto"/>
        <w:bottom w:val="none" w:sz="0" w:space="0" w:color="auto"/>
        <w:right w:val="none" w:sz="0" w:space="0" w:color="auto"/>
      </w:divBdr>
    </w:div>
    <w:div w:id="477265394">
      <w:bodyDiv w:val="1"/>
      <w:marLeft w:val="0"/>
      <w:marRight w:val="0"/>
      <w:marTop w:val="0"/>
      <w:marBottom w:val="0"/>
      <w:divBdr>
        <w:top w:val="none" w:sz="0" w:space="0" w:color="auto"/>
        <w:left w:val="none" w:sz="0" w:space="0" w:color="auto"/>
        <w:bottom w:val="none" w:sz="0" w:space="0" w:color="auto"/>
        <w:right w:val="none" w:sz="0" w:space="0" w:color="auto"/>
      </w:divBdr>
    </w:div>
    <w:div w:id="477303423">
      <w:bodyDiv w:val="1"/>
      <w:marLeft w:val="0"/>
      <w:marRight w:val="0"/>
      <w:marTop w:val="0"/>
      <w:marBottom w:val="0"/>
      <w:divBdr>
        <w:top w:val="none" w:sz="0" w:space="0" w:color="auto"/>
        <w:left w:val="none" w:sz="0" w:space="0" w:color="auto"/>
        <w:bottom w:val="none" w:sz="0" w:space="0" w:color="auto"/>
        <w:right w:val="none" w:sz="0" w:space="0" w:color="auto"/>
      </w:divBdr>
    </w:div>
    <w:div w:id="477574221">
      <w:bodyDiv w:val="1"/>
      <w:marLeft w:val="0"/>
      <w:marRight w:val="0"/>
      <w:marTop w:val="0"/>
      <w:marBottom w:val="0"/>
      <w:divBdr>
        <w:top w:val="none" w:sz="0" w:space="0" w:color="auto"/>
        <w:left w:val="none" w:sz="0" w:space="0" w:color="auto"/>
        <w:bottom w:val="none" w:sz="0" w:space="0" w:color="auto"/>
        <w:right w:val="none" w:sz="0" w:space="0" w:color="auto"/>
      </w:divBdr>
    </w:div>
    <w:div w:id="477575596">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7655165">
      <w:bodyDiv w:val="1"/>
      <w:marLeft w:val="0"/>
      <w:marRight w:val="0"/>
      <w:marTop w:val="0"/>
      <w:marBottom w:val="0"/>
      <w:divBdr>
        <w:top w:val="none" w:sz="0" w:space="0" w:color="auto"/>
        <w:left w:val="none" w:sz="0" w:space="0" w:color="auto"/>
        <w:bottom w:val="none" w:sz="0" w:space="0" w:color="auto"/>
        <w:right w:val="none" w:sz="0" w:space="0" w:color="auto"/>
      </w:divBdr>
    </w:div>
    <w:div w:id="477768515">
      <w:bodyDiv w:val="1"/>
      <w:marLeft w:val="0"/>
      <w:marRight w:val="0"/>
      <w:marTop w:val="0"/>
      <w:marBottom w:val="0"/>
      <w:divBdr>
        <w:top w:val="none" w:sz="0" w:space="0" w:color="auto"/>
        <w:left w:val="none" w:sz="0" w:space="0" w:color="auto"/>
        <w:bottom w:val="none" w:sz="0" w:space="0" w:color="auto"/>
        <w:right w:val="none" w:sz="0" w:space="0" w:color="auto"/>
      </w:divBdr>
    </w:div>
    <w:div w:id="477841713">
      <w:bodyDiv w:val="1"/>
      <w:marLeft w:val="0"/>
      <w:marRight w:val="0"/>
      <w:marTop w:val="0"/>
      <w:marBottom w:val="0"/>
      <w:divBdr>
        <w:top w:val="none" w:sz="0" w:space="0" w:color="auto"/>
        <w:left w:val="none" w:sz="0" w:space="0" w:color="auto"/>
        <w:bottom w:val="none" w:sz="0" w:space="0" w:color="auto"/>
        <w:right w:val="none" w:sz="0" w:space="0" w:color="auto"/>
      </w:divBdr>
    </w:div>
    <w:div w:id="478151431">
      <w:bodyDiv w:val="1"/>
      <w:marLeft w:val="0"/>
      <w:marRight w:val="0"/>
      <w:marTop w:val="0"/>
      <w:marBottom w:val="0"/>
      <w:divBdr>
        <w:top w:val="none" w:sz="0" w:space="0" w:color="auto"/>
        <w:left w:val="none" w:sz="0" w:space="0" w:color="auto"/>
        <w:bottom w:val="none" w:sz="0" w:space="0" w:color="auto"/>
        <w:right w:val="none" w:sz="0" w:space="0" w:color="auto"/>
      </w:divBdr>
    </w:div>
    <w:div w:id="478226735">
      <w:bodyDiv w:val="1"/>
      <w:marLeft w:val="0"/>
      <w:marRight w:val="0"/>
      <w:marTop w:val="0"/>
      <w:marBottom w:val="0"/>
      <w:divBdr>
        <w:top w:val="none" w:sz="0" w:space="0" w:color="auto"/>
        <w:left w:val="none" w:sz="0" w:space="0" w:color="auto"/>
        <w:bottom w:val="none" w:sz="0" w:space="0" w:color="auto"/>
        <w:right w:val="none" w:sz="0" w:space="0" w:color="auto"/>
      </w:divBdr>
    </w:div>
    <w:div w:id="478351995">
      <w:bodyDiv w:val="1"/>
      <w:marLeft w:val="0"/>
      <w:marRight w:val="0"/>
      <w:marTop w:val="0"/>
      <w:marBottom w:val="0"/>
      <w:divBdr>
        <w:top w:val="none" w:sz="0" w:space="0" w:color="auto"/>
        <w:left w:val="none" w:sz="0" w:space="0" w:color="auto"/>
        <w:bottom w:val="none" w:sz="0" w:space="0" w:color="auto"/>
        <w:right w:val="none" w:sz="0" w:space="0" w:color="auto"/>
      </w:divBdr>
    </w:div>
    <w:div w:id="478379803">
      <w:bodyDiv w:val="1"/>
      <w:marLeft w:val="0"/>
      <w:marRight w:val="0"/>
      <w:marTop w:val="0"/>
      <w:marBottom w:val="0"/>
      <w:divBdr>
        <w:top w:val="none" w:sz="0" w:space="0" w:color="auto"/>
        <w:left w:val="none" w:sz="0" w:space="0" w:color="auto"/>
        <w:bottom w:val="none" w:sz="0" w:space="0" w:color="auto"/>
        <w:right w:val="none" w:sz="0" w:space="0" w:color="auto"/>
      </w:divBdr>
    </w:div>
    <w:div w:id="478425400">
      <w:bodyDiv w:val="1"/>
      <w:marLeft w:val="0"/>
      <w:marRight w:val="0"/>
      <w:marTop w:val="0"/>
      <w:marBottom w:val="0"/>
      <w:divBdr>
        <w:top w:val="none" w:sz="0" w:space="0" w:color="auto"/>
        <w:left w:val="none" w:sz="0" w:space="0" w:color="auto"/>
        <w:bottom w:val="none" w:sz="0" w:space="0" w:color="auto"/>
        <w:right w:val="none" w:sz="0" w:space="0" w:color="auto"/>
      </w:divBdr>
    </w:div>
    <w:div w:id="478544764">
      <w:bodyDiv w:val="1"/>
      <w:marLeft w:val="0"/>
      <w:marRight w:val="0"/>
      <w:marTop w:val="0"/>
      <w:marBottom w:val="0"/>
      <w:divBdr>
        <w:top w:val="none" w:sz="0" w:space="0" w:color="auto"/>
        <w:left w:val="none" w:sz="0" w:space="0" w:color="auto"/>
        <w:bottom w:val="none" w:sz="0" w:space="0" w:color="auto"/>
        <w:right w:val="none" w:sz="0" w:space="0" w:color="auto"/>
      </w:divBdr>
    </w:div>
    <w:div w:id="478771011">
      <w:bodyDiv w:val="1"/>
      <w:marLeft w:val="0"/>
      <w:marRight w:val="0"/>
      <w:marTop w:val="0"/>
      <w:marBottom w:val="0"/>
      <w:divBdr>
        <w:top w:val="none" w:sz="0" w:space="0" w:color="auto"/>
        <w:left w:val="none" w:sz="0" w:space="0" w:color="auto"/>
        <w:bottom w:val="none" w:sz="0" w:space="0" w:color="auto"/>
        <w:right w:val="none" w:sz="0" w:space="0" w:color="auto"/>
      </w:divBdr>
    </w:div>
    <w:div w:id="478771964">
      <w:bodyDiv w:val="1"/>
      <w:marLeft w:val="0"/>
      <w:marRight w:val="0"/>
      <w:marTop w:val="0"/>
      <w:marBottom w:val="0"/>
      <w:divBdr>
        <w:top w:val="none" w:sz="0" w:space="0" w:color="auto"/>
        <w:left w:val="none" w:sz="0" w:space="0" w:color="auto"/>
        <w:bottom w:val="none" w:sz="0" w:space="0" w:color="auto"/>
        <w:right w:val="none" w:sz="0" w:space="0" w:color="auto"/>
      </w:divBdr>
    </w:div>
    <w:div w:id="478810728">
      <w:bodyDiv w:val="1"/>
      <w:marLeft w:val="0"/>
      <w:marRight w:val="0"/>
      <w:marTop w:val="0"/>
      <w:marBottom w:val="0"/>
      <w:divBdr>
        <w:top w:val="none" w:sz="0" w:space="0" w:color="auto"/>
        <w:left w:val="none" w:sz="0" w:space="0" w:color="auto"/>
        <w:bottom w:val="none" w:sz="0" w:space="0" w:color="auto"/>
        <w:right w:val="none" w:sz="0" w:space="0" w:color="auto"/>
      </w:divBdr>
    </w:div>
    <w:div w:id="478957354">
      <w:bodyDiv w:val="1"/>
      <w:marLeft w:val="0"/>
      <w:marRight w:val="0"/>
      <w:marTop w:val="0"/>
      <w:marBottom w:val="0"/>
      <w:divBdr>
        <w:top w:val="none" w:sz="0" w:space="0" w:color="auto"/>
        <w:left w:val="none" w:sz="0" w:space="0" w:color="auto"/>
        <w:bottom w:val="none" w:sz="0" w:space="0" w:color="auto"/>
        <w:right w:val="none" w:sz="0" w:space="0" w:color="auto"/>
      </w:divBdr>
    </w:div>
    <w:div w:id="479031571">
      <w:bodyDiv w:val="1"/>
      <w:marLeft w:val="0"/>
      <w:marRight w:val="0"/>
      <w:marTop w:val="0"/>
      <w:marBottom w:val="0"/>
      <w:divBdr>
        <w:top w:val="none" w:sz="0" w:space="0" w:color="auto"/>
        <w:left w:val="none" w:sz="0" w:space="0" w:color="auto"/>
        <w:bottom w:val="none" w:sz="0" w:space="0" w:color="auto"/>
        <w:right w:val="none" w:sz="0" w:space="0" w:color="auto"/>
      </w:divBdr>
    </w:div>
    <w:div w:id="479201019">
      <w:bodyDiv w:val="1"/>
      <w:marLeft w:val="0"/>
      <w:marRight w:val="0"/>
      <w:marTop w:val="0"/>
      <w:marBottom w:val="0"/>
      <w:divBdr>
        <w:top w:val="none" w:sz="0" w:space="0" w:color="auto"/>
        <w:left w:val="none" w:sz="0" w:space="0" w:color="auto"/>
        <w:bottom w:val="none" w:sz="0" w:space="0" w:color="auto"/>
        <w:right w:val="none" w:sz="0" w:space="0" w:color="auto"/>
      </w:divBdr>
    </w:div>
    <w:div w:id="479614347">
      <w:bodyDiv w:val="1"/>
      <w:marLeft w:val="0"/>
      <w:marRight w:val="0"/>
      <w:marTop w:val="0"/>
      <w:marBottom w:val="0"/>
      <w:divBdr>
        <w:top w:val="none" w:sz="0" w:space="0" w:color="auto"/>
        <w:left w:val="none" w:sz="0" w:space="0" w:color="auto"/>
        <w:bottom w:val="none" w:sz="0" w:space="0" w:color="auto"/>
        <w:right w:val="none" w:sz="0" w:space="0" w:color="auto"/>
      </w:divBdr>
    </w:div>
    <w:div w:id="479883805">
      <w:bodyDiv w:val="1"/>
      <w:marLeft w:val="0"/>
      <w:marRight w:val="0"/>
      <w:marTop w:val="0"/>
      <w:marBottom w:val="0"/>
      <w:divBdr>
        <w:top w:val="none" w:sz="0" w:space="0" w:color="auto"/>
        <w:left w:val="none" w:sz="0" w:space="0" w:color="auto"/>
        <w:bottom w:val="none" w:sz="0" w:space="0" w:color="auto"/>
        <w:right w:val="none" w:sz="0" w:space="0" w:color="auto"/>
      </w:divBdr>
    </w:div>
    <w:div w:id="479923053">
      <w:bodyDiv w:val="1"/>
      <w:marLeft w:val="0"/>
      <w:marRight w:val="0"/>
      <w:marTop w:val="0"/>
      <w:marBottom w:val="0"/>
      <w:divBdr>
        <w:top w:val="none" w:sz="0" w:space="0" w:color="auto"/>
        <w:left w:val="none" w:sz="0" w:space="0" w:color="auto"/>
        <w:bottom w:val="none" w:sz="0" w:space="0" w:color="auto"/>
        <w:right w:val="none" w:sz="0" w:space="0" w:color="auto"/>
      </w:divBdr>
    </w:div>
    <w:div w:id="479931961">
      <w:bodyDiv w:val="1"/>
      <w:marLeft w:val="0"/>
      <w:marRight w:val="0"/>
      <w:marTop w:val="0"/>
      <w:marBottom w:val="0"/>
      <w:divBdr>
        <w:top w:val="none" w:sz="0" w:space="0" w:color="auto"/>
        <w:left w:val="none" w:sz="0" w:space="0" w:color="auto"/>
        <w:bottom w:val="none" w:sz="0" w:space="0" w:color="auto"/>
        <w:right w:val="none" w:sz="0" w:space="0" w:color="auto"/>
      </w:divBdr>
    </w:div>
    <w:div w:id="480000211">
      <w:bodyDiv w:val="1"/>
      <w:marLeft w:val="0"/>
      <w:marRight w:val="0"/>
      <w:marTop w:val="0"/>
      <w:marBottom w:val="0"/>
      <w:divBdr>
        <w:top w:val="none" w:sz="0" w:space="0" w:color="auto"/>
        <w:left w:val="none" w:sz="0" w:space="0" w:color="auto"/>
        <w:bottom w:val="none" w:sz="0" w:space="0" w:color="auto"/>
        <w:right w:val="none" w:sz="0" w:space="0" w:color="auto"/>
      </w:divBdr>
    </w:div>
    <w:div w:id="480124429">
      <w:bodyDiv w:val="1"/>
      <w:marLeft w:val="0"/>
      <w:marRight w:val="0"/>
      <w:marTop w:val="0"/>
      <w:marBottom w:val="0"/>
      <w:divBdr>
        <w:top w:val="none" w:sz="0" w:space="0" w:color="auto"/>
        <w:left w:val="none" w:sz="0" w:space="0" w:color="auto"/>
        <w:bottom w:val="none" w:sz="0" w:space="0" w:color="auto"/>
        <w:right w:val="none" w:sz="0" w:space="0" w:color="auto"/>
      </w:divBdr>
    </w:div>
    <w:div w:id="480195580">
      <w:bodyDiv w:val="1"/>
      <w:marLeft w:val="0"/>
      <w:marRight w:val="0"/>
      <w:marTop w:val="0"/>
      <w:marBottom w:val="0"/>
      <w:divBdr>
        <w:top w:val="none" w:sz="0" w:space="0" w:color="auto"/>
        <w:left w:val="none" w:sz="0" w:space="0" w:color="auto"/>
        <w:bottom w:val="none" w:sz="0" w:space="0" w:color="auto"/>
        <w:right w:val="none" w:sz="0" w:space="0" w:color="auto"/>
      </w:divBdr>
    </w:div>
    <w:div w:id="480196616">
      <w:bodyDiv w:val="1"/>
      <w:marLeft w:val="0"/>
      <w:marRight w:val="0"/>
      <w:marTop w:val="0"/>
      <w:marBottom w:val="0"/>
      <w:divBdr>
        <w:top w:val="none" w:sz="0" w:space="0" w:color="auto"/>
        <w:left w:val="none" w:sz="0" w:space="0" w:color="auto"/>
        <w:bottom w:val="none" w:sz="0" w:space="0" w:color="auto"/>
        <w:right w:val="none" w:sz="0" w:space="0" w:color="auto"/>
      </w:divBdr>
    </w:div>
    <w:div w:id="480273770">
      <w:bodyDiv w:val="1"/>
      <w:marLeft w:val="0"/>
      <w:marRight w:val="0"/>
      <w:marTop w:val="0"/>
      <w:marBottom w:val="0"/>
      <w:divBdr>
        <w:top w:val="none" w:sz="0" w:space="0" w:color="auto"/>
        <w:left w:val="none" w:sz="0" w:space="0" w:color="auto"/>
        <w:bottom w:val="none" w:sz="0" w:space="0" w:color="auto"/>
        <w:right w:val="none" w:sz="0" w:space="0" w:color="auto"/>
      </w:divBdr>
    </w:div>
    <w:div w:id="480773316">
      <w:bodyDiv w:val="1"/>
      <w:marLeft w:val="0"/>
      <w:marRight w:val="0"/>
      <w:marTop w:val="0"/>
      <w:marBottom w:val="0"/>
      <w:divBdr>
        <w:top w:val="none" w:sz="0" w:space="0" w:color="auto"/>
        <w:left w:val="none" w:sz="0" w:space="0" w:color="auto"/>
        <w:bottom w:val="none" w:sz="0" w:space="0" w:color="auto"/>
        <w:right w:val="none" w:sz="0" w:space="0" w:color="auto"/>
      </w:divBdr>
    </w:div>
    <w:div w:id="480780178">
      <w:bodyDiv w:val="1"/>
      <w:marLeft w:val="0"/>
      <w:marRight w:val="0"/>
      <w:marTop w:val="0"/>
      <w:marBottom w:val="0"/>
      <w:divBdr>
        <w:top w:val="none" w:sz="0" w:space="0" w:color="auto"/>
        <w:left w:val="none" w:sz="0" w:space="0" w:color="auto"/>
        <w:bottom w:val="none" w:sz="0" w:space="0" w:color="auto"/>
        <w:right w:val="none" w:sz="0" w:space="0" w:color="auto"/>
      </w:divBdr>
    </w:div>
    <w:div w:id="480847303">
      <w:bodyDiv w:val="1"/>
      <w:marLeft w:val="0"/>
      <w:marRight w:val="0"/>
      <w:marTop w:val="0"/>
      <w:marBottom w:val="0"/>
      <w:divBdr>
        <w:top w:val="none" w:sz="0" w:space="0" w:color="auto"/>
        <w:left w:val="none" w:sz="0" w:space="0" w:color="auto"/>
        <w:bottom w:val="none" w:sz="0" w:space="0" w:color="auto"/>
        <w:right w:val="none" w:sz="0" w:space="0" w:color="auto"/>
      </w:divBdr>
    </w:div>
    <w:div w:id="480852028">
      <w:bodyDiv w:val="1"/>
      <w:marLeft w:val="0"/>
      <w:marRight w:val="0"/>
      <w:marTop w:val="0"/>
      <w:marBottom w:val="0"/>
      <w:divBdr>
        <w:top w:val="none" w:sz="0" w:space="0" w:color="auto"/>
        <w:left w:val="none" w:sz="0" w:space="0" w:color="auto"/>
        <w:bottom w:val="none" w:sz="0" w:space="0" w:color="auto"/>
        <w:right w:val="none" w:sz="0" w:space="0" w:color="auto"/>
      </w:divBdr>
    </w:div>
    <w:div w:id="480928780">
      <w:bodyDiv w:val="1"/>
      <w:marLeft w:val="0"/>
      <w:marRight w:val="0"/>
      <w:marTop w:val="0"/>
      <w:marBottom w:val="0"/>
      <w:divBdr>
        <w:top w:val="none" w:sz="0" w:space="0" w:color="auto"/>
        <w:left w:val="none" w:sz="0" w:space="0" w:color="auto"/>
        <w:bottom w:val="none" w:sz="0" w:space="0" w:color="auto"/>
        <w:right w:val="none" w:sz="0" w:space="0" w:color="auto"/>
      </w:divBdr>
    </w:div>
    <w:div w:id="481116810">
      <w:bodyDiv w:val="1"/>
      <w:marLeft w:val="0"/>
      <w:marRight w:val="0"/>
      <w:marTop w:val="0"/>
      <w:marBottom w:val="0"/>
      <w:divBdr>
        <w:top w:val="none" w:sz="0" w:space="0" w:color="auto"/>
        <w:left w:val="none" w:sz="0" w:space="0" w:color="auto"/>
        <w:bottom w:val="none" w:sz="0" w:space="0" w:color="auto"/>
        <w:right w:val="none" w:sz="0" w:space="0" w:color="auto"/>
      </w:divBdr>
    </w:div>
    <w:div w:id="481124550">
      <w:bodyDiv w:val="1"/>
      <w:marLeft w:val="0"/>
      <w:marRight w:val="0"/>
      <w:marTop w:val="0"/>
      <w:marBottom w:val="0"/>
      <w:divBdr>
        <w:top w:val="none" w:sz="0" w:space="0" w:color="auto"/>
        <w:left w:val="none" w:sz="0" w:space="0" w:color="auto"/>
        <w:bottom w:val="none" w:sz="0" w:space="0" w:color="auto"/>
        <w:right w:val="none" w:sz="0" w:space="0" w:color="auto"/>
      </w:divBdr>
    </w:div>
    <w:div w:id="481313648">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1430099">
      <w:bodyDiv w:val="1"/>
      <w:marLeft w:val="0"/>
      <w:marRight w:val="0"/>
      <w:marTop w:val="0"/>
      <w:marBottom w:val="0"/>
      <w:divBdr>
        <w:top w:val="none" w:sz="0" w:space="0" w:color="auto"/>
        <w:left w:val="none" w:sz="0" w:space="0" w:color="auto"/>
        <w:bottom w:val="none" w:sz="0" w:space="0" w:color="auto"/>
        <w:right w:val="none" w:sz="0" w:space="0" w:color="auto"/>
      </w:divBdr>
    </w:div>
    <w:div w:id="481508601">
      <w:bodyDiv w:val="1"/>
      <w:marLeft w:val="0"/>
      <w:marRight w:val="0"/>
      <w:marTop w:val="0"/>
      <w:marBottom w:val="0"/>
      <w:divBdr>
        <w:top w:val="none" w:sz="0" w:space="0" w:color="auto"/>
        <w:left w:val="none" w:sz="0" w:space="0" w:color="auto"/>
        <w:bottom w:val="none" w:sz="0" w:space="0" w:color="auto"/>
        <w:right w:val="none" w:sz="0" w:space="0" w:color="auto"/>
      </w:divBdr>
    </w:div>
    <w:div w:id="481626092">
      <w:bodyDiv w:val="1"/>
      <w:marLeft w:val="0"/>
      <w:marRight w:val="0"/>
      <w:marTop w:val="0"/>
      <w:marBottom w:val="0"/>
      <w:divBdr>
        <w:top w:val="none" w:sz="0" w:space="0" w:color="auto"/>
        <w:left w:val="none" w:sz="0" w:space="0" w:color="auto"/>
        <w:bottom w:val="none" w:sz="0" w:space="0" w:color="auto"/>
        <w:right w:val="none" w:sz="0" w:space="0" w:color="auto"/>
      </w:divBdr>
    </w:div>
    <w:div w:id="481656290">
      <w:bodyDiv w:val="1"/>
      <w:marLeft w:val="0"/>
      <w:marRight w:val="0"/>
      <w:marTop w:val="0"/>
      <w:marBottom w:val="0"/>
      <w:divBdr>
        <w:top w:val="none" w:sz="0" w:space="0" w:color="auto"/>
        <w:left w:val="none" w:sz="0" w:space="0" w:color="auto"/>
        <w:bottom w:val="none" w:sz="0" w:space="0" w:color="auto"/>
        <w:right w:val="none" w:sz="0" w:space="0" w:color="auto"/>
      </w:divBdr>
    </w:div>
    <w:div w:id="482044509">
      <w:bodyDiv w:val="1"/>
      <w:marLeft w:val="0"/>
      <w:marRight w:val="0"/>
      <w:marTop w:val="0"/>
      <w:marBottom w:val="0"/>
      <w:divBdr>
        <w:top w:val="none" w:sz="0" w:space="0" w:color="auto"/>
        <w:left w:val="none" w:sz="0" w:space="0" w:color="auto"/>
        <w:bottom w:val="none" w:sz="0" w:space="0" w:color="auto"/>
        <w:right w:val="none" w:sz="0" w:space="0" w:color="auto"/>
      </w:divBdr>
    </w:div>
    <w:div w:id="482309057">
      <w:bodyDiv w:val="1"/>
      <w:marLeft w:val="0"/>
      <w:marRight w:val="0"/>
      <w:marTop w:val="0"/>
      <w:marBottom w:val="0"/>
      <w:divBdr>
        <w:top w:val="none" w:sz="0" w:space="0" w:color="auto"/>
        <w:left w:val="none" w:sz="0" w:space="0" w:color="auto"/>
        <w:bottom w:val="none" w:sz="0" w:space="0" w:color="auto"/>
        <w:right w:val="none" w:sz="0" w:space="0" w:color="auto"/>
      </w:divBdr>
    </w:div>
    <w:div w:id="482309254">
      <w:bodyDiv w:val="1"/>
      <w:marLeft w:val="0"/>
      <w:marRight w:val="0"/>
      <w:marTop w:val="0"/>
      <w:marBottom w:val="0"/>
      <w:divBdr>
        <w:top w:val="none" w:sz="0" w:space="0" w:color="auto"/>
        <w:left w:val="none" w:sz="0" w:space="0" w:color="auto"/>
        <w:bottom w:val="none" w:sz="0" w:space="0" w:color="auto"/>
        <w:right w:val="none" w:sz="0" w:space="0" w:color="auto"/>
      </w:divBdr>
    </w:div>
    <w:div w:id="482352605">
      <w:bodyDiv w:val="1"/>
      <w:marLeft w:val="0"/>
      <w:marRight w:val="0"/>
      <w:marTop w:val="0"/>
      <w:marBottom w:val="0"/>
      <w:divBdr>
        <w:top w:val="none" w:sz="0" w:space="0" w:color="auto"/>
        <w:left w:val="none" w:sz="0" w:space="0" w:color="auto"/>
        <w:bottom w:val="none" w:sz="0" w:space="0" w:color="auto"/>
        <w:right w:val="none" w:sz="0" w:space="0" w:color="auto"/>
      </w:divBdr>
    </w:div>
    <w:div w:id="482353221">
      <w:bodyDiv w:val="1"/>
      <w:marLeft w:val="0"/>
      <w:marRight w:val="0"/>
      <w:marTop w:val="0"/>
      <w:marBottom w:val="0"/>
      <w:divBdr>
        <w:top w:val="none" w:sz="0" w:space="0" w:color="auto"/>
        <w:left w:val="none" w:sz="0" w:space="0" w:color="auto"/>
        <w:bottom w:val="none" w:sz="0" w:space="0" w:color="auto"/>
        <w:right w:val="none" w:sz="0" w:space="0" w:color="auto"/>
      </w:divBdr>
    </w:div>
    <w:div w:id="482628146">
      <w:bodyDiv w:val="1"/>
      <w:marLeft w:val="0"/>
      <w:marRight w:val="0"/>
      <w:marTop w:val="0"/>
      <w:marBottom w:val="0"/>
      <w:divBdr>
        <w:top w:val="none" w:sz="0" w:space="0" w:color="auto"/>
        <w:left w:val="none" w:sz="0" w:space="0" w:color="auto"/>
        <w:bottom w:val="none" w:sz="0" w:space="0" w:color="auto"/>
        <w:right w:val="none" w:sz="0" w:space="0" w:color="auto"/>
      </w:divBdr>
    </w:div>
    <w:div w:id="482739699">
      <w:bodyDiv w:val="1"/>
      <w:marLeft w:val="0"/>
      <w:marRight w:val="0"/>
      <w:marTop w:val="0"/>
      <w:marBottom w:val="0"/>
      <w:divBdr>
        <w:top w:val="none" w:sz="0" w:space="0" w:color="auto"/>
        <w:left w:val="none" w:sz="0" w:space="0" w:color="auto"/>
        <w:bottom w:val="none" w:sz="0" w:space="0" w:color="auto"/>
        <w:right w:val="none" w:sz="0" w:space="0" w:color="auto"/>
      </w:divBdr>
    </w:div>
    <w:div w:id="482817005">
      <w:bodyDiv w:val="1"/>
      <w:marLeft w:val="0"/>
      <w:marRight w:val="0"/>
      <w:marTop w:val="0"/>
      <w:marBottom w:val="0"/>
      <w:divBdr>
        <w:top w:val="none" w:sz="0" w:space="0" w:color="auto"/>
        <w:left w:val="none" w:sz="0" w:space="0" w:color="auto"/>
        <w:bottom w:val="none" w:sz="0" w:space="0" w:color="auto"/>
        <w:right w:val="none" w:sz="0" w:space="0" w:color="auto"/>
      </w:divBdr>
    </w:div>
    <w:div w:id="482935482">
      <w:bodyDiv w:val="1"/>
      <w:marLeft w:val="0"/>
      <w:marRight w:val="0"/>
      <w:marTop w:val="0"/>
      <w:marBottom w:val="0"/>
      <w:divBdr>
        <w:top w:val="none" w:sz="0" w:space="0" w:color="auto"/>
        <w:left w:val="none" w:sz="0" w:space="0" w:color="auto"/>
        <w:bottom w:val="none" w:sz="0" w:space="0" w:color="auto"/>
        <w:right w:val="none" w:sz="0" w:space="0" w:color="auto"/>
      </w:divBdr>
    </w:div>
    <w:div w:id="482963496">
      <w:bodyDiv w:val="1"/>
      <w:marLeft w:val="0"/>
      <w:marRight w:val="0"/>
      <w:marTop w:val="0"/>
      <w:marBottom w:val="0"/>
      <w:divBdr>
        <w:top w:val="none" w:sz="0" w:space="0" w:color="auto"/>
        <w:left w:val="none" w:sz="0" w:space="0" w:color="auto"/>
        <w:bottom w:val="none" w:sz="0" w:space="0" w:color="auto"/>
        <w:right w:val="none" w:sz="0" w:space="0" w:color="auto"/>
      </w:divBdr>
    </w:div>
    <w:div w:id="483008490">
      <w:bodyDiv w:val="1"/>
      <w:marLeft w:val="0"/>
      <w:marRight w:val="0"/>
      <w:marTop w:val="0"/>
      <w:marBottom w:val="0"/>
      <w:divBdr>
        <w:top w:val="none" w:sz="0" w:space="0" w:color="auto"/>
        <w:left w:val="none" w:sz="0" w:space="0" w:color="auto"/>
        <w:bottom w:val="none" w:sz="0" w:space="0" w:color="auto"/>
        <w:right w:val="none" w:sz="0" w:space="0" w:color="auto"/>
      </w:divBdr>
    </w:div>
    <w:div w:id="483081336">
      <w:bodyDiv w:val="1"/>
      <w:marLeft w:val="0"/>
      <w:marRight w:val="0"/>
      <w:marTop w:val="0"/>
      <w:marBottom w:val="0"/>
      <w:divBdr>
        <w:top w:val="none" w:sz="0" w:space="0" w:color="auto"/>
        <w:left w:val="none" w:sz="0" w:space="0" w:color="auto"/>
        <w:bottom w:val="none" w:sz="0" w:space="0" w:color="auto"/>
        <w:right w:val="none" w:sz="0" w:space="0" w:color="auto"/>
      </w:divBdr>
    </w:div>
    <w:div w:id="483476062">
      <w:bodyDiv w:val="1"/>
      <w:marLeft w:val="0"/>
      <w:marRight w:val="0"/>
      <w:marTop w:val="0"/>
      <w:marBottom w:val="0"/>
      <w:divBdr>
        <w:top w:val="none" w:sz="0" w:space="0" w:color="auto"/>
        <w:left w:val="none" w:sz="0" w:space="0" w:color="auto"/>
        <w:bottom w:val="none" w:sz="0" w:space="0" w:color="auto"/>
        <w:right w:val="none" w:sz="0" w:space="0" w:color="auto"/>
      </w:divBdr>
    </w:div>
    <w:div w:id="483591335">
      <w:bodyDiv w:val="1"/>
      <w:marLeft w:val="0"/>
      <w:marRight w:val="0"/>
      <w:marTop w:val="0"/>
      <w:marBottom w:val="0"/>
      <w:divBdr>
        <w:top w:val="none" w:sz="0" w:space="0" w:color="auto"/>
        <w:left w:val="none" w:sz="0" w:space="0" w:color="auto"/>
        <w:bottom w:val="none" w:sz="0" w:space="0" w:color="auto"/>
        <w:right w:val="none" w:sz="0" w:space="0" w:color="auto"/>
      </w:divBdr>
    </w:div>
    <w:div w:id="483594320">
      <w:bodyDiv w:val="1"/>
      <w:marLeft w:val="0"/>
      <w:marRight w:val="0"/>
      <w:marTop w:val="0"/>
      <w:marBottom w:val="0"/>
      <w:divBdr>
        <w:top w:val="none" w:sz="0" w:space="0" w:color="auto"/>
        <w:left w:val="none" w:sz="0" w:space="0" w:color="auto"/>
        <w:bottom w:val="none" w:sz="0" w:space="0" w:color="auto"/>
        <w:right w:val="none" w:sz="0" w:space="0" w:color="auto"/>
      </w:divBdr>
    </w:div>
    <w:div w:id="483620911">
      <w:bodyDiv w:val="1"/>
      <w:marLeft w:val="0"/>
      <w:marRight w:val="0"/>
      <w:marTop w:val="0"/>
      <w:marBottom w:val="0"/>
      <w:divBdr>
        <w:top w:val="none" w:sz="0" w:space="0" w:color="auto"/>
        <w:left w:val="none" w:sz="0" w:space="0" w:color="auto"/>
        <w:bottom w:val="none" w:sz="0" w:space="0" w:color="auto"/>
        <w:right w:val="none" w:sz="0" w:space="0" w:color="auto"/>
      </w:divBdr>
    </w:div>
    <w:div w:id="483622611">
      <w:bodyDiv w:val="1"/>
      <w:marLeft w:val="0"/>
      <w:marRight w:val="0"/>
      <w:marTop w:val="0"/>
      <w:marBottom w:val="0"/>
      <w:divBdr>
        <w:top w:val="none" w:sz="0" w:space="0" w:color="auto"/>
        <w:left w:val="none" w:sz="0" w:space="0" w:color="auto"/>
        <w:bottom w:val="none" w:sz="0" w:space="0" w:color="auto"/>
        <w:right w:val="none" w:sz="0" w:space="0" w:color="auto"/>
      </w:divBdr>
    </w:div>
    <w:div w:id="483667981">
      <w:bodyDiv w:val="1"/>
      <w:marLeft w:val="0"/>
      <w:marRight w:val="0"/>
      <w:marTop w:val="0"/>
      <w:marBottom w:val="0"/>
      <w:divBdr>
        <w:top w:val="none" w:sz="0" w:space="0" w:color="auto"/>
        <w:left w:val="none" w:sz="0" w:space="0" w:color="auto"/>
        <w:bottom w:val="none" w:sz="0" w:space="0" w:color="auto"/>
        <w:right w:val="none" w:sz="0" w:space="0" w:color="auto"/>
      </w:divBdr>
    </w:div>
    <w:div w:id="483856738">
      <w:bodyDiv w:val="1"/>
      <w:marLeft w:val="0"/>
      <w:marRight w:val="0"/>
      <w:marTop w:val="0"/>
      <w:marBottom w:val="0"/>
      <w:divBdr>
        <w:top w:val="none" w:sz="0" w:space="0" w:color="auto"/>
        <w:left w:val="none" w:sz="0" w:space="0" w:color="auto"/>
        <w:bottom w:val="none" w:sz="0" w:space="0" w:color="auto"/>
        <w:right w:val="none" w:sz="0" w:space="0" w:color="auto"/>
      </w:divBdr>
    </w:div>
    <w:div w:id="483859784">
      <w:bodyDiv w:val="1"/>
      <w:marLeft w:val="0"/>
      <w:marRight w:val="0"/>
      <w:marTop w:val="0"/>
      <w:marBottom w:val="0"/>
      <w:divBdr>
        <w:top w:val="none" w:sz="0" w:space="0" w:color="auto"/>
        <w:left w:val="none" w:sz="0" w:space="0" w:color="auto"/>
        <w:bottom w:val="none" w:sz="0" w:space="0" w:color="auto"/>
        <w:right w:val="none" w:sz="0" w:space="0" w:color="auto"/>
      </w:divBdr>
    </w:div>
    <w:div w:id="483860227">
      <w:bodyDiv w:val="1"/>
      <w:marLeft w:val="0"/>
      <w:marRight w:val="0"/>
      <w:marTop w:val="0"/>
      <w:marBottom w:val="0"/>
      <w:divBdr>
        <w:top w:val="none" w:sz="0" w:space="0" w:color="auto"/>
        <w:left w:val="none" w:sz="0" w:space="0" w:color="auto"/>
        <w:bottom w:val="none" w:sz="0" w:space="0" w:color="auto"/>
        <w:right w:val="none" w:sz="0" w:space="0" w:color="auto"/>
      </w:divBdr>
    </w:div>
    <w:div w:id="483937601">
      <w:bodyDiv w:val="1"/>
      <w:marLeft w:val="0"/>
      <w:marRight w:val="0"/>
      <w:marTop w:val="0"/>
      <w:marBottom w:val="0"/>
      <w:divBdr>
        <w:top w:val="none" w:sz="0" w:space="0" w:color="auto"/>
        <w:left w:val="none" w:sz="0" w:space="0" w:color="auto"/>
        <w:bottom w:val="none" w:sz="0" w:space="0" w:color="auto"/>
        <w:right w:val="none" w:sz="0" w:space="0" w:color="auto"/>
      </w:divBdr>
    </w:div>
    <w:div w:id="484010427">
      <w:bodyDiv w:val="1"/>
      <w:marLeft w:val="0"/>
      <w:marRight w:val="0"/>
      <w:marTop w:val="0"/>
      <w:marBottom w:val="0"/>
      <w:divBdr>
        <w:top w:val="none" w:sz="0" w:space="0" w:color="auto"/>
        <w:left w:val="none" w:sz="0" w:space="0" w:color="auto"/>
        <w:bottom w:val="none" w:sz="0" w:space="0" w:color="auto"/>
        <w:right w:val="none" w:sz="0" w:space="0" w:color="auto"/>
      </w:divBdr>
    </w:div>
    <w:div w:id="484056683">
      <w:bodyDiv w:val="1"/>
      <w:marLeft w:val="0"/>
      <w:marRight w:val="0"/>
      <w:marTop w:val="0"/>
      <w:marBottom w:val="0"/>
      <w:divBdr>
        <w:top w:val="none" w:sz="0" w:space="0" w:color="auto"/>
        <w:left w:val="none" w:sz="0" w:space="0" w:color="auto"/>
        <w:bottom w:val="none" w:sz="0" w:space="0" w:color="auto"/>
        <w:right w:val="none" w:sz="0" w:space="0" w:color="auto"/>
      </w:divBdr>
    </w:div>
    <w:div w:id="484130602">
      <w:bodyDiv w:val="1"/>
      <w:marLeft w:val="0"/>
      <w:marRight w:val="0"/>
      <w:marTop w:val="0"/>
      <w:marBottom w:val="0"/>
      <w:divBdr>
        <w:top w:val="none" w:sz="0" w:space="0" w:color="auto"/>
        <w:left w:val="none" w:sz="0" w:space="0" w:color="auto"/>
        <w:bottom w:val="none" w:sz="0" w:space="0" w:color="auto"/>
        <w:right w:val="none" w:sz="0" w:space="0" w:color="auto"/>
      </w:divBdr>
    </w:div>
    <w:div w:id="484203456">
      <w:bodyDiv w:val="1"/>
      <w:marLeft w:val="0"/>
      <w:marRight w:val="0"/>
      <w:marTop w:val="0"/>
      <w:marBottom w:val="0"/>
      <w:divBdr>
        <w:top w:val="none" w:sz="0" w:space="0" w:color="auto"/>
        <w:left w:val="none" w:sz="0" w:space="0" w:color="auto"/>
        <w:bottom w:val="none" w:sz="0" w:space="0" w:color="auto"/>
        <w:right w:val="none" w:sz="0" w:space="0" w:color="auto"/>
      </w:divBdr>
    </w:div>
    <w:div w:id="484203660">
      <w:bodyDiv w:val="1"/>
      <w:marLeft w:val="0"/>
      <w:marRight w:val="0"/>
      <w:marTop w:val="0"/>
      <w:marBottom w:val="0"/>
      <w:divBdr>
        <w:top w:val="none" w:sz="0" w:space="0" w:color="auto"/>
        <w:left w:val="none" w:sz="0" w:space="0" w:color="auto"/>
        <w:bottom w:val="none" w:sz="0" w:space="0" w:color="auto"/>
        <w:right w:val="none" w:sz="0" w:space="0" w:color="auto"/>
      </w:divBdr>
    </w:div>
    <w:div w:id="484204285">
      <w:bodyDiv w:val="1"/>
      <w:marLeft w:val="0"/>
      <w:marRight w:val="0"/>
      <w:marTop w:val="0"/>
      <w:marBottom w:val="0"/>
      <w:divBdr>
        <w:top w:val="none" w:sz="0" w:space="0" w:color="auto"/>
        <w:left w:val="none" w:sz="0" w:space="0" w:color="auto"/>
        <w:bottom w:val="none" w:sz="0" w:space="0" w:color="auto"/>
        <w:right w:val="none" w:sz="0" w:space="0" w:color="auto"/>
      </w:divBdr>
    </w:div>
    <w:div w:id="484204312">
      <w:bodyDiv w:val="1"/>
      <w:marLeft w:val="0"/>
      <w:marRight w:val="0"/>
      <w:marTop w:val="0"/>
      <w:marBottom w:val="0"/>
      <w:divBdr>
        <w:top w:val="none" w:sz="0" w:space="0" w:color="auto"/>
        <w:left w:val="none" w:sz="0" w:space="0" w:color="auto"/>
        <w:bottom w:val="none" w:sz="0" w:space="0" w:color="auto"/>
        <w:right w:val="none" w:sz="0" w:space="0" w:color="auto"/>
      </w:divBdr>
    </w:div>
    <w:div w:id="484318318">
      <w:bodyDiv w:val="1"/>
      <w:marLeft w:val="0"/>
      <w:marRight w:val="0"/>
      <w:marTop w:val="0"/>
      <w:marBottom w:val="0"/>
      <w:divBdr>
        <w:top w:val="none" w:sz="0" w:space="0" w:color="auto"/>
        <w:left w:val="none" w:sz="0" w:space="0" w:color="auto"/>
        <w:bottom w:val="none" w:sz="0" w:space="0" w:color="auto"/>
        <w:right w:val="none" w:sz="0" w:space="0" w:color="auto"/>
      </w:divBdr>
    </w:div>
    <w:div w:id="484443594">
      <w:bodyDiv w:val="1"/>
      <w:marLeft w:val="0"/>
      <w:marRight w:val="0"/>
      <w:marTop w:val="0"/>
      <w:marBottom w:val="0"/>
      <w:divBdr>
        <w:top w:val="none" w:sz="0" w:space="0" w:color="auto"/>
        <w:left w:val="none" w:sz="0" w:space="0" w:color="auto"/>
        <w:bottom w:val="none" w:sz="0" w:space="0" w:color="auto"/>
        <w:right w:val="none" w:sz="0" w:space="0" w:color="auto"/>
      </w:divBdr>
    </w:div>
    <w:div w:id="484472978">
      <w:bodyDiv w:val="1"/>
      <w:marLeft w:val="0"/>
      <w:marRight w:val="0"/>
      <w:marTop w:val="0"/>
      <w:marBottom w:val="0"/>
      <w:divBdr>
        <w:top w:val="none" w:sz="0" w:space="0" w:color="auto"/>
        <w:left w:val="none" w:sz="0" w:space="0" w:color="auto"/>
        <w:bottom w:val="none" w:sz="0" w:space="0" w:color="auto"/>
        <w:right w:val="none" w:sz="0" w:space="0" w:color="auto"/>
      </w:divBdr>
    </w:div>
    <w:div w:id="484514962">
      <w:bodyDiv w:val="1"/>
      <w:marLeft w:val="0"/>
      <w:marRight w:val="0"/>
      <w:marTop w:val="0"/>
      <w:marBottom w:val="0"/>
      <w:divBdr>
        <w:top w:val="none" w:sz="0" w:space="0" w:color="auto"/>
        <w:left w:val="none" w:sz="0" w:space="0" w:color="auto"/>
        <w:bottom w:val="none" w:sz="0" w:space="0" w:color="auto"/>
        <w:right w:val="none" w:sz="0" w:space="0" w:color="auto"/>
      </w:divBdr>
    </w:div>
    <w:div w:id="484666294">
      <w:bodyDiv w:val="1"/>
      <w:marLeft w:val="0"/>
      <w:marRight w:val="0"/>
      <w:marTop w:val="0"/>
      <w:marBottom w:val="0"/>
      <w:divBdr>
        <w:top w:val="none" w:sz="0" w:space="0" w:color="auto"/>
        <w:left w:val="none" w:sz="0" w:space="0" w:color="auto"/>
        <w:bottom w:val="none" w:sz="0" w:space="0" w:color="auto"/>
        <w:right w:val="none" w:sz="0" w:space="0" w:color="auto"/>
      </w:divBdr>
    </w:div>
    <w:div w:id="484787870">
      <w:bodyDiv w:val="1"/>
      <w:marLeft w:val="0"/>
      <w:marRight w:val="0"/>
      <w:marTop w:val="0"/>
      <w:marBottom w:val="0"/>
      <w:divBdr>
        <w:top w:val="none" w:sz="0" w:space="0" w:color="auto"/>
        <w:left w:val="none" w:sz="0" w:space="0" w:color="auto"/>
        <w:bottom w:val="none" w:sz="0" w:space="0" w:color="auto"/>
        <w:right w:val="none" w:sz="0" w:space="0" w:color="auto"/>
      </w:divBdr>
    </w:div>
    <w:div w:id="485097626">
      <w:bodyDiv w:val="1"/>
      <w:marLeft w:val="0"/>
      <w:marRight w:val="0"/>
      <w:marTop w:val="0"/>
      <w:marBottom w:val="0"/>
      <w:divBdr>
        <w:top w:val="none" w:sz="0" w:space="0" w:color="auto"/>
        <w:left w:val="none" w:sz="0" w:space="0" w:color="auto"/>
        <w:bottom w:val="none" w:sz="0" w:space="0" w:color="auto"/>
        <w:right w:val="none" w:sz="0" w:space="0" w:color="auto"/>
      </w:divBdr>
    </w:div>
    <w:div w:id="485361932">
      <w:bodyDiv w:val="1"/>
      <w:marLeft w:val="0"/>
      <w:marRight w:val="0"/>
      <w:marTop w:val="0"/>
      <w:marBottom w:val="0"/>
      <w:divBdr>
        <w:top w:val="none" w:sz="0" w:space="0" w:color="auto"/>
        <w:left w:val="none" w:sz="0" w:space="0" w:color="auto"/>
        <w:bottom w:val="none" w:sz="0" w:space="0" w:color="auto"/>
        <w:right w:val="none" w:sz="0" w:space="0" w:color="auto"/>
      </w:divBdr>
    </w:div>
    <w:div w:id="485441639">
      <w:bodyDiv w:val="1"/>
      <w:marLeft w:val="0"/>
      <w:marRight w:val="0"/>
      <w:marTop w:val="0"/>
      <w:marBottom w:val="0"/>
      <w:divBdr>
        <w:top w:val="none" w:sz="0" w:space="0" w:color="auto"/>
        <w:left w:val="none" w:sz="0" w:space="0" w:color="auto"/>
        <w:bottom w:val="none" w:sz="0" w:space="0" w:color="auto"/>
        <w:right w:val="none" w:sz="0" w:space="0" w:color="auto"/>
      </w:divBdr>
    </w:div>
    <w:div w:id="485585808">
      <w:bodyDiv w:val="1"/>
      <w:marLeft w:val="0"/>
      <w:marRight w:val="0"/>
      <w:marTop w:val="0"/>
      <w:marBottom w:val="0"/>
      <w:divBdr>
        <w:top w:val="none" w:sz="0" w:space="0" w:color="auto"/>
        <w:left w:val="none" w:sz="0" w:space="0" w:color="auto"/>
        <w:bottom w:val="none" w:sz="0" w:space="0" w:color="auto"/>
        <w:right w:val="none" w:sz="0" w:space="0" w:color="auto"/>
      </w:divBdr>
    </w:div>
    <w:div w:id="485704451">
      <w:bodyDiv w:val="1"/>
      <w:marLeft w:val="0"/>
      <w:marRight w:val="0"/>
      <w:marTop w:val="0"/>
      <w:marBottom w:val="0"/>
      <w:divBdr>
        <w:top w:val="none" w:sz="0" w:space="0" w:color="auto"/>
        <w:left w:val="none" w:sz="0" w:space="0" w:color="auto"/>
        <w:bottom w:val="none" w:sz="0" w:space="0" w:color="auto"/>
        <w:right w:val="none" w:sz="0" w:space="0" w:color="auto"/>
      </w:divBdr>
    </w:div>
    <w:div w:id="486023155">
      <w:bodyDiv w:val="1"/>
      <w:marLeft w:val="0"/>
      <w:marRight w:val="0"/>
      <w:marTop w:val="0"/>
      <w:marBottom w:val="0"/>
      <w:divBdr>
        <w:top w:val="none" w:sz="0" w:space="0" w:color="auto"/>
        <w:left w:val="none" w:sz="0" w:space="0" w:color="auto"/>
        <w:bottom w:val="none" w:sz="0" w:space="0" w:color="auto"/>
        <w:right w:val="none" w:sz="0" w:space="0" w:color="auto"/>
      </w:divBdr>
    </w:div>
    <w:div w:id="486095918">
      <w:bodyDiv w:val="1"/>
      <w:marLeft w:val="0"/>
      <w:marRight w:val="0"/>
      <w:marTop w:val="0"/>
      <w:marBottom w:val="0"/>
      <w:divBdr>
        <w:top w:val="none" w:sz="0" w:space="0" w:color="auto"/>
        <w:left w:val="none" w:sz="0" w:space="0" w:color="auto"/>
        <w:bottom w:val="none" w:sz="0" w:space="0" w:color="auto"/>
        <w:right w:val="none" w:sz="0" w:space="0" w:color="auto"/>
      </w:divBdr>
    </w:div>
    <w:div w:id="486359861">
      <w:bodyDiv w:val="1"/>
      <w:marLeft w:val="0"/>
      <w:marRight w:val="0"/>
      <w:marTop w:val="0"/>
      <w:marBottom w:val="0"/>
      <w:divBdr>
        <w:top w:val="none" w:sz="0" w:space="0" w:color="auto"/>
        <w:left w:val="none" w:sz="0" w:space="0" w:color="auto"/>
        <w:bottom w:val="none" w:sz="0" w:space="0" w:color="auto"/>
        <w:right w:val="none" w:sz="0" w:space="0" w:color="auto"/>
      </w:divBdr>
    </w:div>
    <w:div w:id="486363719">
      <w:bodyDiv w:val="1"/>
      <w:marLeft w:val="0"/>
      <w:marRight w:val="0"/>
      <w:marTop w:val="0"/>
      <w:marBottom w:val="0"/>
      <w:divBdr>
        <w:top w:val="none" w:sz="0" w:space="0" w:color="auto"/>
        <w:left w:val="none" w:sz="0" w:space="0" w:color="auto"/>
        <w:bottom w:val="none" w:sz="0" w:space="0" w:color="auto"/>
        <w:right w:val="none" w:sz="0" w:space="0" w:color="auto"/>
      </w:divBdr>
    </w:div>
    <w:div w:id="486409316">
      <w:bodyDiv w:val="1"/>
      <w:marLeft w:val="0"/>
      <w:marRight w:val="0"/>
      <w:marTop w:val="0"/>
      <w:marBottom w:val="0"/>
      <w:divBdr>
        <w:top w:val="none" w:sz="0" w:space="0" w:color="auto"/>
        <w:left w:val="none" w:sz="0" w:space="0" w:color="auto"/>
        <w:bottom w:val="none" w:sz="0" w:space="0" w:color="auto"/>
        <w:right w:val="none" w:sz="0" w:space="0" w:color="auto"/>
      </w:divBdr>
    </w:div>
    <w:div w:id="486476189">
      <w:bodyDiv w:val="1"/>
      <w:marLeft w:val="0"/>
      <w:marRight w:val="0"/>
      <w:marTop w:val="0"/>
      <w:marBottom w:val="0"/>
      <w:divBdr>
        <w:top w:val="none" w:sz="0" w:space="0" w:color="auto"/>
        <w:left w:val="none" w:sz="0" w:space="0" w:color="auto"/>
        <w:bottom w:val="none" w:sz="0" w:space="0" w:color="auto"/>
        <w:right w:val="none" w:sz="0" w:space="0" w:color="auto"/>
      </w:divBdr>
    </w:div>
    <w:div w:id="486481391">
      <w:bodyDiv w:val="1"/>
      <w:marLeft w:val="0"/>
      <w:marRight w:val="0"/>
      <w:marTop w:val="0"/>
      <w:marBottom w:val="0"/>
      <w:divBdr>
        <w:top w:val="none" w:sz="0" w:space="0" w:color="auto"/>
        <w:left w:val="none" w:sz="0" w:space="0" w:color="auto"/>
        <w:bottom w:val="none" w:sz="0" w:space="0" w:color="auto"/>
        <w:right w:val="none" w:sz="0" w:space="0" w:color="auto"/>
      </w:divBdr>
    </w:div>
    <w:div w:id="486673116">
      <w:bodyDiv w:val="1"/>
      <w:marLeft w:val="0"/>
      <w:marRight w:val="0"/>
      <w:marTop w:val="0"/>
      <w:marBottom w:val="0"/>
      <w:divBdr>
        <w:top w:val="none" w:sz="0" w:space="0" w:color="auto"/>
        <w:left w:val="none" w:sz="0" w:space="0" w:color="auto"/>
        <w:bottom w:val="none" w:sz="0" w:space="0" w:color="auto"/>
        <w:right w:val="none" w:sz="0" w:space="0" w:color="auto"/>
      </w:divBdr>
    </w:div>
    <w:div w:id="486702255">
      <w:bodyDiv w:val="1"/>
      <w:marLeft w:val="0"/>
      <w:marRight w:val="0"/>
      <w:marTop w:val="0"/>
      <w:marBottom w:val="0"/>
      <w:divBdr>
        <w:top w:val="none" w:sz="0" w:space="0" w:color="auto"/>
        <w:left w:val="none" w:sz="0" w:space="0" w:color="auto"/>
        <w:bottom w:val="none" w:sz="0" w:space="0" w:color="auto"/>
        <w:right w:val="none" w:sz="0" w:space="0" w:color="auto"/>
      </w:divBdr>
    </w:div>
    <w:div w:id="486820708">
      <w:bodyDiv w:val="1"/>
      <w:marLeft w:val="0"/>
      <w:marRight w:val="0"/>
      <w:marTop w:val="0"/>
      <w:marBottom w:val="0"/>
      <w:divBdr>
        <w:top w:val="none" w:sz="0" w:space="0" w:color="auto"/>
        <w:left w:val="none" w:sz="0" w:space="0" w:color="auto"/>
        <w:bottom w:val="none" w:sz="0" w:space="0" w:color="auto"/>
        <w:right w:val="none" w:sz="0" w:space="0" w:color="auto"/>
      </w:divBdr>
    </w:div>
    <w:div w:id="486824648">
      <w:bodyDiv w:val="1"/>
      <w:marLeft w:val="0"/>
      <w:marRight w:val="0"/>
      <w:marTop w:val="0"/>
      <w:marBottom w:val="0"/>
      <w:divBdr>
        <w:top w:val="none" w:sz="0" w:space="0" w:color="auto"/>
        <w:left w:val="none" w:sz="0" w:space="0" w:color="auto"/>
        <w:bottom w:val="none" w:sz="0" w:space="0" w:color="auto"/>
        <w:right w:val="none" w:sz="0" w:space="0" w:color="auto"/>
      </w:divBdr>
    </w:div>
    <w:div w:id="486828270">
      <w:bodyDiv w:val="1"/>
      <w:marLeft w:val="0"/>
      <w:marRight w:val="0"/>
      <w:marTop w:val="0"/>
      <w:marBottom w:val="0"/>
      <w:divBdr>
        <w:top w:val="none" w:sz="0" w:space="0" w:color="auto"/>
        <w:left w:val="none" w:sz="0" w:space="0" w:color="auto"/>
        <w:bottom w:val="none" w:sz="0" w:space="0" w:color="auto"/>
        <w:right w:val="none" w:sz="0" w:space="0" w:color="auto"/>
      </w:divBdr>
    </w:div>
    <w:div w:id="486868777">
      <w:bodyDiv w:val="1"/>
      <w:marLeft w:val="0"/>
      <w:marRight w:val="0"/>
      <w:marTop w:val="0"/>
      <w:marBottom w:val="0"/>
      <w:divBdr>
        <w:top w:val="none" w:sz="0" w:space="0" w:color="auto"/>
        <w:left w:val="none" w:sz="0" w:space="0" w:color="auto"/>
        <w:bottom w:val="none" w:sz="0" w:space="0" w:color="auto"/>
        <w:right w:val="none" w:sz="0" w:space="0" w:color="auto"/>
      </w:divBdr>
    </w:div>
    <w:div w:id="486941062">
      <w:bodyDiv w:val="1"/>
      <w:marLeft w:val="0"/>
      <w:marRight w:val="0"/>
      <w:marTop w:val="0"/>
      <w:marBottom w:val="0"/>
      <w:divBdr>
        <w:top w:val="none" w:sz="0" w:space="0" w:color="auto"/>
        <w:left w:val="none" w:sz="0" w:space="0" w:color="auto"/>
        <w:bottom w:val="none" w:sz="0" w:space="0" w:color="auto"/>
        <w:right w:val="none" w:sz="0" w:space="0" w:color="auto"/>
      </w:divBdr>
    </w:div>
    <w:div w:id="487283928">
      <w:bodyDiv w:val="1"/>
      <w:marLeft w:val="0"/>
      <w:marRight w:val="0"/>
      <w:marTop w:val="0"/>
      <w:marBottom w:val="0"/>
      <w:divBdr>
        <w:top w:val="none" w:sz="0" w:space="0" w:color="auto"/>
        <w:left w:val="none" w:sz="0" w:space="0" w:color="auto"/>
        <w:bottom w:val="none" w:sz="0" w:space="0" w:color="auto"/>
        <w:right w:val="none" w:sz="0" w:space="0" w:color="auto"/>
      </w:divBdr>
    </w:div>
    <w:div w:id="487554113">
      <w:bodyDiv w:val="1"/>
      <w:marLeft w:val="0"/>
      <w:marRight w:val="0"/>
      <w:marTop w:val="0"/>
      <w:marBottom w:val="0"/>
      <w:divBdr>
        <w:top w:val="none" w:sz="0" w:space="0" w:color="auto"/>
        <w:left w:val="none" w:sz="0" w:space="0" w:color="auto"/>
        <w:bottom w:val="none" w:sz="0" w:space="0" w:color="auto"/>
        <w:right w:val="none" w:sz="0" w:space="0" w:color="auto"/>
      </w:divBdr>
    </w:div>
    <w:div w:id="487862333">
      <w:bodyDiv w:val="1"/>
      <w:marLeft w:val="0"/>
      <w:marRight w:val="0"/>
      <w:marTop w:val="0"/>
      <w:marBottom w:val="0"/>
      <w:divBdr>
        <w:top w:val="none" w:sz="0" w:space="0" w:color="auto"/>
        <w:left w:val="none" w:sz="0" w:space="0" w:color="auto"/>
        <w:bottom w:val="none" w:sz="0" w:space="0" w:color="auto"/>
        <w:right w:val="none" w:sz="0" w:space="0" w:color="auto"/>
      </w:divBdr>
    </w:div>
    <w:div w:id="487939403">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331516">
      <w:bodyDiv w:val="1"/>
      <w:marLeft w:val="0"/>
      <w:marRight w:val="0"/>
      <w:marTop w:val="0"/>
      <w:marBottom w:val="0"/>
      <w:divBdr>
        <w:top w:val="none" w:sz="0" w:space="0" w:color="auto"/>
        <w:left w:val="none" w:sz="0" w:space="0" w:color="auto"/>
        <w:bottom w:val="none" w:sz="0" w:space="0" w:color="auto"/>
        <w:right w:val="none" w:sz="0" w:space="0" w:color="auto"/>
      </w:divBdr>
    </w:div>
    <w:div w:id="488402000">
      <w:bodyDiv w:val="1"/>
      <w:marLeft w:val="0"/>
      <w:marRight w:val="0"/>
      <w:marTop w:val="0"/>
      <w:marBottom w:val="0"/>
      <w:divBdr>
        <w:top w:val="none" w:sz="0" w:space="0" w:color="auto"/>
        <w:left w:val="none" w:sz="0" w:space="0" w:color="auto"/>
        <w:bottom w:val="none" w:sz="0" w:space="0" w:color="auto"/>
        <w:right w:val="none" w:sz="0" w:space="0" w:color="auto"/>
      </w:divBdr>
    </w:div>
    <w:div w:id="488450010">
      <w:bodyDiv w:val="1"/>
      <w:marLeft w:val="0"/>
      <w:marRight w:val="0"/>
      <w:marTop w:val="0"/>
      <w:marBottom w:val="0"/>
      <w:divBdr>
        <w:top w:val="none" w:sz="0" w:space="0" w:color="auto"/>
        <w:left w:val="none" w:sz="0" w:space="0" w:color="auto"/>
        <w:bottom w:val="none" w:sz="0" w:space="0" w:color="auto"/>
        <w:right w:val="none" w:sz="0" w:space="0" w:color="auto"/>
      </w:divBdr>
    </w:div>
    <w:div w:id="488525306">
      <w:bodyDiv w:val="1"/>
      <w:marLeft w:val="0"/>
      <w:marRight w:val="0"/>
      <w:marTop w:val="0"/>
      <w:marBottom w:val="0"/>
      <w:divBdr>
        <w:top w:val="none" w:sz="0" w:space="0" w:color="auto"/>
        <w:left w:val="none" w:sz="0" w:space="0" w:color="auto"/>
        <w:bottom w:val="none" w:sz="0" w:space="0" w:color="auto"/>
        <w:right w:val="none" w:sz="0" w:space="0" w:color="auto"/>
      </w:divBdr>
    </w:div>
    <w:div w:id="488596855">
      <w:bodyDiv w:val="1"/>
      <w:marLeft w:val="0"/>
      <w:marRight w:val="0"/>
      <w:marTop w:val="0"/>
      <w:marBottom w:val="0"/>
      <w:divBdr>
        <w:top w:val="none" w:sz="0" w:space="0" w:color="auto"/>
        <w:left w:val="none" w:sz="0" w:space="0" w:color="auto"/>
        <w:bottom w:val="none" w:sz="0" w:space="0" w:color="auto"/>
        <w:right w:val="none" w:sz="0" w:space="0" w:color="auto"/>
      </w:divBdr>
    </w:div>
    <w:div w:id="488638323">
      <w:bodyDiv w:val="1"/>
      <w:marLeft w:val="0"/>
      <w:marRight w:val="0"/>
      <w:marTop w:val="0"/>
      <w:marBottom w:val="0"/>
      <w:divBdr>
        <w:top w:val="none" w:sz="0" w:space="0" w:color="auto"/>
        <w:left w:val="none" w:sz="0" w:space="0" w:color="auto"/>
        <w:bottom w:val="none" w:sz="0" w:space="0" w:color="auto"/>
        <w:right w:val="none" w:sz="0" w:space="0" w:color="auto"/>
      </w:divBdr>
    </w:div>
    <w:div w:id="488904150">
      <w:bodyDiv w:val="1"/>
      <w:marLeft w:val="0"/>
      <w:marRight w:val="0"/>
      <w:marTop w:val="0"/>
      <w:marBottom w:val="0"/>
      <w:divBdr>
        <w:top w:val="none" w:sz="0" w:space="0" w:color="auto"/>
        <w:left w:val="none" w:sz="0" w:space="0" w:color="auto"/>
        <w:bottom w:val="none" w:sz="0" w:space="0" w:color="auto"/>
        <w:right w:val="none" w:sz="0" w:space="0" w:color="auto"/>
      </w:divBdr>
    </w:div>
    <w:div w:id="488911989">
      <w:bodyDiv w:val="1"/>
      <w:marLeft w:val="0"/>
      <w:marRight w:val="0"/>
      <w:marTop w:val="0"/>
      <w:marBottom w:val="0"/>
      <w:divBdr>
        <w:top w:val="none" w:sz="0" w:space="0" w:color="auto"/>
        <w:left w:val="none" w:sz="0" w:space="0" w:color="auto"/>
        <w:bottom w:val="none" w:sz="0" w:space="0" w:color="auto"/>
        <w:right w:val="none" w:sz="0" w:space="0" w:color="auto"/>
      </w:divBdr>
    </w:div>
    <w:div w:id="488912106">
      <w:bodyDiv w:val="1"/>
      <w:marLeft w:val="0"/>
      <w:marRight w:val="0"/>
      <w:marTop w:val="0"/>
      <w:marBottom w:val="0"/>
      <w:divBdr>
        <w:top w:val="none" w:sz="0" w:space="0" w:color="auto"/>
        <w:left w:val="none" w:sz="0" w:space="0" w:color="auto"/>
        <w:bottom w:val="none" w:sz="0" w:space="0" w:color="auto"/>
        <w:right w:val="none" w:sz="0" w:space="0" w:color="auto"/>
      </w:divBdr>
    </w:div>
    <w:div w:id="489295700">
      <w:bodyDiv w:val="1"/>
      <w:marLeft w:val="0"/>
      <w:marRight w:val="0"/>
      <w:marTop w:val="0"/>
      <w:marBottom w:val="0"/>
      <w:divBdr>
        <w:top w:val="none" w:sz="0" w:space="0" w:color="auto"/>
        <w:left w:val="none" w:sz="0" w:space="0" w:color="auto"/>
        <w:bottom w:val="none" w:sz="0" w:space="0" w:color="auto"/>
        <w:right w:val="none" w:sz="0" w:space="0" w:color="auto"/>
      </w:divBdr>
    </w:div>
    <w:div w:id="489367815">
      <w:bodyDiv w:val="1"/>
      <w:marLeft w:val="0"/>
      <w:marRight w:val="0"/>
      <w:marTop w:val="0"/>
      <w:marBottom w:val="0"/>
      <w:divBdr>
        <w:top w:val="none" w:sz="0" w:space="0" w:color="auto"/>
        <w:left w:val="none" w:sz="0" w:space="0" w:color="auto"/>
        <w:bottom w:val="none" w:sz="0" w:space="0" w:color="auto"/>
        <w:right w:val="none" w:sz="0" w:space="0" w:color="auto"/>
      </w:divBdr>
    </w:div>
    <w:div w:id="489372771">
      <w:bodyDiv w:val="1"/>
      <w:marLeft w:val="0"/>
      <w:marRight w:val="0"/>
      <w:marTop w:val="0"/>
      <w:marBottom w:val="0"/>
      <w:divBdr>
        <w:top w:val="none" w:sz="0" w:space="0" w:color="auto"/>
        <w:left w:val="none" w:sz="0" w:space="0" w:color="auto"/>
        <w:bottom w:val="none" w:sz="0" w:space="0" w:color="auto"/>
        <w:right w:val="none" w:sz="0" w:space="0" w:color="auto"/>
      </w:divBdr>
    </w:div>
    <w:div w:id="489637366">
      <w:bodyDiv w:val="1"/>
      <w:marLeft w:val="0"/>
      <w:marRight w:val="0"/>
      <w:marTop w:val="0"/>
      <w:marBottom w:val="0"/>
      <w:divBdr>
        <w:top w:val="none" w:sz="0" w:space="0" w:color="auto"/>
        <w:left w:val="none" w:sz="0" w:space="0" w:color="auto"/>
        <w:bottom w:val="none" w:sz="0" w:space="0" w:color="auto"/>
        <w:right w:val="none" w:sz="0" w:space="0" w:color="auto"/>
      </w:divBdr>
    </w:div>
    <w:div w:id="489754329">
      <w:bodyDiv w:val="1"/>
      <w:marLeft w:val="0"/>
      <w:marRight w:val="0"/>
      <w:marTop w:val="0"/>
      <w:marBottom w:val="0"/>
      <w:divBdr>
        <w:top w:val="none" w:sz="0" w:space="0" w:color="auto"/>
        <w:left w:val="none" w:sz="0" w:space="0" w:color="auto"/>
        <w:bottom w:val="none" w:sz="0" w:space="0" w:color="auto"/>
        <w:right w:val="none" w:sz="0" w:space="0" w:color="auto"/>
      </w:divBdr>
    </w:div>
    <w:div w:id="490147710">
      <w:bodyDiv w:val="1"/>
      <w:marLeft w:val="0"/>
      <w:marRight w:val="0"/>
      <w:marTop w:val="0"/>
      <w:marBottom w:val="0"/>
      <w:divBdr>
        <w:top w:val="none" w:sz="0" w:space="0" w:color="auto"/>
        <w:left w:val="none" w:sz="0" w:space="0" w:color="auto"/>
        <w:bottom w:val="none" w:sz="0" w:space="0" w:color="auto"/>
        <w:right w:val="none" w:sz="0" w:space="0" w:color="auto"/>
      </w:divBdr>
    </w:div>
    <w:div w:id="490289799">
      <w:bodyDiv w:val="1"/>
      <w:marLeft w:val="0"/>
      <w:marRight w:val="0"/>
      <w:marTop w:val="0"/>
      <w:marBottom w:val="0"/>
      <w:divBdr>
        <w:top w:val="none" w:sz="0" w:space="0" w:color="auto"/>
        <w:left w:val="none" w:sz="0" w:space="0" w:color="auto"/>
        <w:bottom w:val="none" w:sz="0" w:space="0" w:color="auto"/>
        <w:right w:val="none" w:sz="0" w:space="0" w:color="auto"/>
      </w:divBdr>
    </w:div>
    <w:div w:id="490290144">
      <w:bodyDiv w:val="1"/>
      <w:marLeft w:val="0"/>
      <w:marRight w:val="0"/>
      <w:marTop w:val="0"/>
      <w:marBottom w:val="0"/>
      <w:divBdr>
        <w:top w:val="none" w:sz="0" w:space="0" w:color="auto"/>
        <w:left w:val="none" w:sz="0" w:space="0" w:color="auto"/>
        <w:bottom w:val="none" w:sz="0" w:space="0" w:color="auto"/>
        <w:right w:val="none" w:sz="0" w:space="0" w:color="auto"/>
      </w:divBdr>
    </w:div>
    <w:div w:id="490290398">
      <w:bodyDiv w:val="1"/>
      <w:marLeft w:val="0"/>
      <w:marRight w:val="0"/>
      <w:marTop w:val="0"/>
      <w:marBottom w:val="0"/>
      <w:divBdr>
        <w:top w:val="none" w:sz="0" w:space="0" w:color="auto"/>
        <w:left w:val="none" w:sz="0" w:space="0" w:color="auto"/>
        <w:bottom w:val="none" w:sz="0" w:space="0" w:color="auto"/>
        <w:right w:val="none" w:sz="0" w:space="0" w:color="auto"/>
      </w:divBdr>
    </w:div>
    <w:div w:id="490291142">
      <w:bodyDiv w:val="1"/>
      <w:marLeft w:val="0"/>
      <w:marRight w:val="0"/>
      <w:marTop w:val="0"/>
      <w:marBottom w:val="0"/>
      <w:divBdr>
        <w:top w:val="none" w:sz="0" w:space="0" w:color="auto"/>
        <w:left w:val="none" w:sz="0" w:space="0" w:color="auto"/>
        <w:bottom w:val="none" w:sz="0" w:space="0" w:color="auto"/>
        <w:right w:val="none" w:sz="0" w:space="0" w:color="auto"/>
      </w:divBdr>
    </w:div>
    <w:div w:id="490368239">
      <w:bodyDiv w:val="1"/>
      <w:marLeft w:val="0"/>
      <w:marRight w:val="0"/>
      <w:marTop w:val="0"/>
      <w:marBottom w:val="0"/>
      <w:divBdr>
        <w:top w:val="none" w:sz="0" w:space="0" w:color="auto"/>
        <w:left w:val="none" w:sz="0" w:space="0" w:color="auto"/>
        <w:bottom w:val="none" w:sz="0" w:space="0" w:color="auto"/>
        <w:right w:val="none" w:sz="0" w:space="0" w:color="auto"/>
      </w:divBdr>
    </w:div>
    <w:div w:id="490635027">
      <w:bodyDiv w:val="1"/>
      <w:marLeft w:val="0"/>
      <w:marRight w:val="0"/>
      <w:marTop w:val="0"/>
      <w:marBottom w:val="0"/>
      <w:divBdr>
        <w:top w:val="none" w:sz="0" w:space="0" w:color="auto"/>
        <w:left w:val="none" w:sz="0" w:space="0" w:color="auto"/>
        <w:bottom w:val="none" w:sz="0" w:space="0" w:color="auto"/>
        <w:right w:val="none" w:sz="0" w:space="0" w:color="auto"/>
      </w:divBdr>
    </w:div>
    <w:div w:id="490676918">
      <w:bodyDiv w:val="1"/>
      <w:marLeft w:val="0"/>
      <w:marRight w:val="0"/>
      <w:marTop w:val="0"/>
      <w:marBottom w:val="0"/>
      <w:divBdr>
        <w:top w:val="none" w:sz="0" w:space="0" w:color="auto"/>
        <w:left w:val="none" w:sz="0" w:space="0" w:color="auto"/>
        <w:bottom w:val="none" w:sz="0" w:space="0" w:color="auto"/>
        <w:right w:val="none" w:sz="0" w:space="0" w:color="auto"/>
      </w:divBdr>
    </w:div>
    <w:div w:id="491142695">
      <w:bodyDiv w:val="1"/>
      <w:marLeft w:val="0"/>
      <w:marRight w:val="0"/>
      <w:marTop w:val="0"/>
      <w:marBottom w:val="0"/>
      <w:divBdr>
        <w:top w:val="none" w:sz="0" w:space="0" w:color="auto"/>
        <w:left w:val="none" w:sz="0" w:space="0" w:color="auto"/>
        <w:bottom w:val="none" w:sz="0" w:space="0" w:color="auto"/>
        <w:right w:val="none" w:sz="0" w:space="0" w:color="auto"/>
      </w:divBdr>
    </w:div>
    <w:div w:id="491258407">
      <w:bodyDiv w:val="1"/>
      <w:marLeft w:val="0"/>
      <w:marRight w:val="0"/>
      <w:marTop w:val="0"/>
      <w:marBottom w:val="0"/>
      <w:divBdr>
        <w:top w:val="none" w:sz="0" w:space="0" w:color="auto"/>
        <w:left w:val="none" w:sz="0" w:space="0" w:color="auto"/>
        <w:bottom w:val="none" w:sz="0" w:space="0" w:color="auto"/>
        <w:right w:val="none" w:sz="0" w:space="0" w:color="auto"/>
      </w:divBdr>
    </w:div>
    <w:div w:id="491332411">
      <w:bodyDiv w:val="1"/>
      <w:marLeft w:val="0"/>
      <w:marRight w:val="0"/>
      <w:marTop w:val="0"/>
      <w:marBottom w:val="0"/>
      <w:divBdr>
        <w:top w:val="none" w:sz="0" w:space="0" w:color="auto"/>
        <w:left w:val="none" w:sz="0" w:space="0" w:color="auto"/>
        <w:bottom w:val="none" w:sz="0" w:space="0" w:color="auto"/>
        <w:right w:val="none" w:sz="0" w:space="0" w:color="auto"/>
      </w:divBdr>
    </w:div>
    <w:div w:id="491339542">
      <w:bodyDiv w:val="1"/>
      <w:marLeft w:val="0"/>
      <w:marRight w:val="0"/>
      <w:marTop w:val="0"/>
      <w:marBottom w:val="0"/>
      <w:divBdr>
        <w:top w:val="none" w:sz="0" w:space="0" w:color="auto"/>
        <w:left w:val="none" w:sz="0" w:space="0" w:color="auto"/>
        <w:bottom w:val="none" w:sz="0" w:space="0" w:color="auto"/>
        <w:right w:val="none" w:sz="0" w:space="0" w:color="auto"/>
      </w:divBdr>
    </w:div>
    <w:div w:id="491529674">
      <w:bodyDiv w:val="1"/>
      <w:marLeft w:val="0"/>
      <w:marRight w:val="0"/>
      <w:marTop w:val="0"/>
      <w:marBottom w:val="0"/>
      <w:divBdr>
        <w:top w:val="none" w:sz="0" w:space="0" w:color="auto"/>
        <w:left w:val="none" w:sz="0" w:space="0" w:color="auto"/>
        <w:bottom w:val="none" w:sz="0" w:space="0" w:color="auto"/>
        <w:right w:val="none" w:sz="0" w:space="0" w:color="auto"/>
      </w:divBdr>
    </w:div>
    <w:div w:id="491601329">
      <w:bodyDiv w:val="1"/>
      <w:marLeft w:val="0"/>
      <w:marRight w:val="0"/>
      <w:marTop w:val="0"/>
      <w:marBottom w:val="0"/>
      <w:divBdr>
        <w:top w:val="none" w:sz="0" w:space="0" w:color="auto"/>
        <w:left w:val="none" w:sz="0" w:space="0" w:color="auto"/>
        <w:bottom w:val="none" w:sz="0" w:space="0" w:color="auto"/>
        <w:right w:val="none" w:sz="0" w:space="0" w:color="auto"/>
      </w:divBdr>
    </w:div>
    <w:div w:id="491604541">
      <w:bodyDiv w:val="1"/>
      <w:marLeft w:val="0"/>
      <w:marRight w:val="0"/>
      <w:marTop w:val="0"/>
      <w:marBottom w:val="0"/>
      <w:divBdr>
        <w:top w:val="none" w:sz="0" w:space="0" w:color="auto"/>
        <w:left w:val="none" w:sz="0" w:space="0" w:color="auto"/>
        <w:bottom w:val="none" w:sz="0" w:space="0" w:color="auto"/>
        <w:right w:val="none" w:sz="0" w:space="0" w:color="auto"/>
      </w:divBdr>
    </w:div>
    <w:div w:id="491677488">
      <w:bodyDiv w:val="1"/>
      <w:marLeft w:val="0"/>
      <w:marRight w:val="0"/>
      <w:marTop w:val="0"/>
      <w:marBottom w:val="0"/>
      <w:divBdr>
        <w:top w:val="none" w:sz="0" w:space="0" w:color="auto"/>
        <w:left w:val="none" w:sz="0" w:space="0" w:color="auto"/>
        <w:bottom w:val="none" w:sz="0" w:space="0" w:color="auto"/>
        <w:right w:val="none" w:sz="0" w:space="0" w:color="auto"/>
      </w:divBdr>
    </w:div>
    <w:div w:id="491799452">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2064401">
      <w:bodyDiv w:val="1"/>
      <w:marLeft w:val="0"/>
      <w:marRight w:val="0"/>
      <w:marTop w:val="0"/>
      <w:marBottom w:val="0"/>
      <w:divBdr>
        <w:top w:val="none" w:sz="0" w:space="0" w:color="auto"/>
        <w:left w:val="none" w:sz="0" w:space="0" w:color="auto"/>
        <w:bottom w:val="none" w:sz="0" w:space="0" w:color="auto"/>
        <w:right w:val="none" w:sz="0" w:space="0" w:color="auto"/>
      </w:divBdr>
    </w:div>
    <w:div w:id="492259367">
      <w:bodyDiv w:val="1"/>
      <w:marLeft w:val="0"/>
      <w:marRight w:val="0"/>
      <w:marTop w:val="0"/>
      <w:marBottom w:val="0"/>
      <w:divBdr>
        <w:top w:val="none" w:sz="0" w:space="0" w:color="auto"/>
        <w:left w:val="none" w:sz="0" w:space="0" w:color="auto"/>
        <w:bottom w:val="none" w:sz="0" w:space="0" w:color="auto"/>
        <w:right w:val="none" w:sz="0" w:space="0" w:color="auto"/>
      </w:divBdr>
    </w:div>
    <w:div w:id="492330964">
      <w:bodyDiv w:val="1"/>
      <w:marLeft w:val="0"/>
      <w:marRight w:val="0"/>
      <w:marTop w:val="0"/>
      <w:marBottom w:val="0"/>
      <w:divBdr>
        <w:top w:val="none" w:sz="0" w:space="0" w:color="auto"/>
        <w:left w:val="none" w:sz="0" w:space="0" w:color="auto"/>
        <w:bottom w:val="none" w:sz="0" w:space="0" w:color="auto"/>
        <w:right w:val="none" w:sz="0" w:space="0" w:color="auto"/>
      </w:divBdr>
    </w:div>
    <w:div w:id="492648266">
      <w:bodyDiv w:val="1"/>
      <w:marLeft w:val="0"/>
      <w:marRight w:val="0"/>
      <w:marTop w:val="0"/>
      <w:marBottom w:val="0"/>
      <w:divBdr>
        <w:top w:val="none" w:sz="0" w:space="0" w:color="auto"/>
        <w:left w:val="none" w:sz="0" w:space="0" w:color="auto"/>
        <w:bottom w:val="none" w:sz="0" w:space="0" w:color="auto"/>
        <w:right w:val="none" w:sz="0" w:space="0" w:color="auto"/>
      </w:divBdr>
    </w:div>
    <w:div w:id="492837995">
      <w:bodyDiv w:val="1"/>
      <w:marLeft w:val="0"/>
      <w:marRight w:val="0"/>
      <w:marTop w:val="0"/>
      <w:marBottom w:val="0"/>
      <w:divBdr>
        <w:top w:val="none" w:sz="0" w:space="0" w:color="auto"/>
        <w:left w:val="none" w:sz="0" w:space="0" w:color="auto"/>
        <w:bottom w:val="none" w:sz="0" w:space="0" w:color="auto"/>
        <w:right w:val="none" w:sz="0" w:space="0" w:color="auto"/>
      </w:divBdr>
    </w:div>
    <w:div w:id="492840241">
      <w:bodyDiv w:val="1"/>
      <w:marLeft w:val="0"/>
      <w:marRight w:val="0"/>
      <w:marTop w:val="0"/>
      <w:marBottom w:val="0"/>
      <w:divBdr>
        <w:top w:val="none" w:sz="0" w:space="0" w:color="auto"/>
        <w:left w:val="none" w:sz="0" w:space="0" w:color="auto"/>
        <w:bottom w:val="none" w:sz="0" w:space="0" w:color="auto"/>
        <w:right w:val="none" w:sz="0" w:space="0" w:color="auto"/>
      </w:divBdr>
    </w:div>
    <w:div w:id="492916797">
      <w:bodyDiv w:val="1"/>
      <w:marLeft w:val="0"/>
      <w:marRight w:val="0"/>
      <w:marTop w:val="0"/>
      <w:marBottom w:val="0"/>
      <w:divBdr>
        <w:top w:val="none" w:sz="0" w:space="0" w:color="auto"/>
        <w:left w:val="none" w:sz="0" w:space="0" w:color="auto"/>
        <w:bottom w:val="none" w:sz="0" w:space="0" w:color="auto"/>
        <w:right w:val="none" w:sz="0" w:space="0" w:color="auto"/>
      </w:divBdr>
    </w:div>
    <w:div w:id="493108504">
      <w:bodyDiv w:val="1"/>
      <w:marLeft w:val="0"/>
      <w:marRight w:val="0"/>
      <w:marTop w:val="0"/>
      <w:marBottom w:val="0"/>
      <w:divBdr>
        <w:top w:val="none" w:sz="0" w:space="0" w:color="auto"/>
        <w:left w:val="none" w:sz="0" w:space="0" w:color="auto"/>
        <w:bottom w:val="none" w:sz="0" w:space="0" w:color="auto"/>
        <w:right w:val="none" w:sz="0" w:space="0" w:color="auto"/>
      </w:divBdr>
    </w:div>
    <w:div w:id="493493732">
      <w:bodyDiv w:val="1"/>
      <w:marLeft w:val="0"/>
      <w:marRight w:val="0"/>
      <w:marTop w:val="0"/>
      <w:marBottom w:val="0"/>
      <w:divBdr>
        <w:top w:val="none" w:sz="0" w:space="0" w:color="auto"/>
        <w:left w:val="none" w:sz="0" w:space="0" w:color="auto"/>
        <w:bottom w:val="none" w:sz="0" w:space="0" w:color="auto"/>
        <w:right w:val="none" w:sz="0" w:space="0" w:color="auto"/>
      </w:divBdr>
    </w:div>
    <w:div w:id="493617473">
      <w:bodyDiv w:val="1"/>
      <w:marLeft w:val="0"/>
      <w:marRight w:val="0"/>
      <w:marTop w:val="0"/>
      <w:marBottom w:val="0"/>
      <w:divBdr>
        <w:top w:val="none" w:sz="0" w:space="0" w:color="auto"/>
        <w:left w:val="none" w:sz="0" w:space="0" w:color="auto"/>
        <w:bottom w:val="none" w:sz="0" w:space="0" w:color="auto"/>
        <w:right w:val="none" w:sz="0" w:space="0" w:color="auto"/>
      </w:divBdr>
    </w:div>
    <w:div w:id="494078273">
      <w:bodyDiv w:val="1"/>
      <w:marLeft w:val="0"/>
      <w:marRight w:val="0"/>
      <w:marTop w:val="0"/>
      <w:marBottom w:val="0"/>
      <w:divBdr>
        <w:top w:val="none" w:sz="0" w:space="0" w:color="auto"/>
        <w:left w:val="none" w:sz="0" w:space="0" w:color="auto"/>
        <w:bottom w:val="none" w:sz="0" w:space="0" w:color="auto"/>
        <w:right w:val="none" w:sz="0" w:space="0" w:color="auto"/>
      </w:divBdr>
    </w:div>
    <w:div w:id="494151538">
      <w:bodyDiv w:val="1"/>
      <w:marLeft w:val="0"/>
      <w:marRight w:val="0"/>
      <w:marTop w:val="0"/>
      <w:marBottom w:val="0"/>
      <w:divBdr>
        <w:top w:val="none" w:sz="0" w:space="0" w:color="auto"/>
        <w:left w:val="none" w:sz="0" w:space="0" w:color="auto"/>
        <w:bottom w:val="none" w:sz="0" w:space="0" w:color="auto"/>
        <w:right w:val="none" w:sz="0" w:space="0" w:color="auto"/>
      </w:divBdr>
    </w:div>
    <w:div w:id="494221065">
      <w:bodyDiv w:val="1"/>
      <w:marLeft w:val="0"/>
      <w:marRight w:val="0"/>
      <w:marTop w:val="0"/>
      <w:marBottom w:val="0"/>
      <w:divBdr>
        <w:top w:val="none" w:sz="0" w:space="0" w:color="auto"/>
        <w:left w:val="none" w:sz="0" w:space="0" w:color="auto"/>
        <w:bottom w:val="none" w:sz="0" w:space="0" w:color="auto"/>
        <w:right w:val="none" w:sz="0" w:space="0" w:color="auto"/>
      </w:divBdr>
    </w:div>
    <w:div w:id="494221838">
      <w:bodyDiv w:val="1"/>
      <w:marLeft w:val="0"/>
      <w:marRight w:val="0"/>
      <w:marTop w:val="0"/>
      <w:marBottom w:val="0"/>
      <w:divBdr>
        <w:top w:val="none" w:sz="0" w:space="0" w:color="auto"/>
        <w:left w:val="none" w:sz="0" w:space="0" w:color="auto"/>
        <w:bottom w:val="none" w:sz="0" w:space="0" w:color="auto"/>
        <w:right w:val="none" w:sz="0" w:space="0" w:color="auto"/>
      </w:divBdr>
    </w:div>
    <w:div w:id="494301576">
      <w:bodyDiv w:val="1"/>
      <w:marLeft w:val="0"/>
      <w:marRight w:val="0"/>
      <w:marTop w:val="0"/>
      <w:marBottom w:val="0"/>
      <w:divBdr>
        <w:top w:val="none" w:sz="0" w:space="0" w:color="auto"/>
        <w:left w:val="none" w:sz="0" w:space="0" w:color="auto"/>
        <w:bottom w:val="none" w:sz="0" w:space="0" w:color="auto"/>
        <w:right w:val="none" w:sz="0" w:space="0" w:color="auto"/>
      </w:divBdr>
    </w:div>
    <w:div w:id="494417822">
      <w:bodyDiv w:val="1"/>
      <w:marLeft w:val="0"/>
      <w:marRight w:val="0"/>
      <w:marTop w:val="0"/>
      <w:marBottom w:val="0"/>
      <w:divBdr>
        <w:top w:val="none" w:sz="0" w:space="0" w:color="auto"/>
        <w:left w:val="none" w:sz="0" w:space="0" w:color="auto"/>
        <w:bottom w:val="none" w:sz="0" w:space="0" w:color="auto"/>
        <w:right w:val="none" w:sz="0" w:space="0" w:color="auto"/>
      </w:divBdr>
    </w:div>
    <w:div w:id="494541306">
      <w:bodyDiv w:val="1"/>
      <w:marLeft w:val="0"/>
      <w:marRight w:val="0"/>
      <w:marTop w:val="0"/>
      <w:marBottom w:val="0"/>
      <w:divBdr>
        <w:top w:val="none" w:sz="0" w:space="0" w:color="auto"/>
        <w:left w:val="none" w:sz="0" w:space="0" w:color="auto"/>
        <w:bottom w:val="none" w:sz="0" w:space="0" w:color="auto"/>
        <w:right w:val="none" w:sz="0" w:space="0" w:color="auto"/>
      </w:divBdr>
    </w:div>
    <w:div w:id="494877823">
      <w:bodyDiv w:val="1"/>
      <w:marLeft w:val="0"/>
      <w:marRight w:val="0"/>
      <w:marTop w:val="0"/>
      <w:marBottom w:val="0"/>
      <w:divBdr>
        <w:top w:val="none" w:sz="0" w:space="0" w:color="auto"/>
        <w:left w:val="none" w:sz="0" w:space="0" w:color="auto"/>
        <w:bottom w:val="none" w:sz="0" w:space="0" w:color="auto"/>
        <w:right w:val="none" w:sz="0" w:space="0" w:color="auto"/>
      </w:divBdr>
    </w:div>
    <w:div w:id="494880088">
      <w:bodyDiv w:val="1"/>
      <w:marLeft w:val="0"/>
      <w:marRight w:val="0"/>
      <w:marTop w:val="0"/>
      <w:marBottom w:val="0"/>
      <w:divBdr>
        <w:top w:val="none" w:sz="0" w:space="0" w:color="auto"/>
        <w:left w:val="none" w:sz="0" w:space="0" w:color="auto"/>
        <w:bottom w:val="none" w:sz="0" w:space="0" w:color="auto"/>
        <w:right w:val="none" w:sz="0" w:space="0" w:color="auto"/>
      </w:divBdr>
    </w:div>
    <w:div w:id="494881535">
      <w:bodyDiv w:val="1"/>
      <w:marLeft w:val="0"/>
      <w:marRight w:val="0"/>
      <w:marTop w:val="0"/>
      <w:marBottom w:val="0"/>
      <w:divBdr>
        <w:top w:val="none" w:sz="0" w:space="0" w:color="auto"/>
        <w:left w:val="none" w:sz="0" w:space="0" w:color="auto"/>
        <w:bottom w:val="none" w:sz="0" w:space="0" w:color="auto"/>
        <w:right w:val="none" w:sz="0" w:space="0" w:color="auto"/>
      </w:divBdr>
    </w:div>
    <w:div w:id="494882933">
      <w:bodyDiv w:val="1"/>
      <w:marLeft w:val="0"/>
      <w:marRight w:val="0"/>
      <w:marTop w:val="0"/>
      <w:marBottom w:val="0"/>
      <w:divBdr>
        <w:top w:val="none" w:sz="0" w:space="0" w:color="auto"/>
        <w:left w:val="none" w:sz="0" w:space="0" w:color="auto"/>
        <w:bottom w:val="none" w:sz="0" w:space="0" w:color="auto"/>
        <w:right w:val="none" w:sz="0" w:space="0" w:color="auto"/>
      </w:divBdr>
    </w:div>
    <w:div w:id="494952642">
      <w:bodyDiv w:val="1"/>
      <w:marLeft w:val="0"/>
      <w:marRight w:val="0"/>
      <w:marTop w:val="0"/>
      <w:marBottom w:val="0"/>
      <w:divBdr>
        <w:top w:val="none" w:sz="0" w:space="0" w:color="auto"/>
        <w:left w:val="none" w:sz="0" w:space="0" w:color="auto"/>
        <w:bottom w:val="none" w:sz="0" w:space="0" w:color="auto"/>
        <w:right w:val="none" w:sz="0" w:space="0" w:color="auto"/>
      </w:divBdr>
    </w:div>
    <w:div w:id="494999493">
      <w:bodyDiv w:val="1"/>
      <w:marLeft w:val="0"/>
      <w:marRight w:val="0"/>
      <w:marTop w:val="0"/>
      <w:marBottom w:val="0"/>
      <w:divBdr>
        <w:top w:val="none" w:sz="0" w:space="0" w:color="auto"/>
        <w:left w:val="none" w:sz="0" w:space="0" w:color="auto"/>
        <w:bottom w:val="none" w:sz="0" w:space="0" w:color="auto"/>
        <w:right w:val="none" w:sz="0" w:space="0" w:color="auto"/>
      </w:divBdr>
    </w:div>
    <w:div w:id="495071042">
      <w:bodyDiv w:val="1"/>
      <w:marLeft w:val="0"/>
      <w:marRight w:val="0"/>
      <w:marTop w:val="0"/>
      <w:marBottom w:val="0"/>
      <w:divBdr>
        <w:top w:val="none" w:sz="0" w:space="0" w:color="auto"/>
        <w:left w:val="none" w:sz="0" w:space="0" w:color="auto"/>
        <w:bottom w:val="none" w:sz="0" w:space="0" w:color="auto"/>
        <w:right w:val="none" w:sz="0" w:space="0" w:color="auto"/>
      </w:divBdr>
    </w:div>
    <w:div w:id="495071383">
      <w:bodyDiv w:val="1"/>
      <w:marLeft w:val="0"/>
      <w:marRight w:val="0"/>
      <w:marTop w:val="0"/>
      <w:marBottom w:val="0"/>
      <w:divBdr>
        <w:top w:val="none" w:sz="0" w:space="0" w:color="auto"/>
        <w:left w:val="none" w:sz="0" w:space="0" w:color="auto"/>
        <w:bottom w:val="none" w:sz="0" w:space="0" w:color="auto"/>
        <w:right w:val="none" w:sz="0" w:space="0" w:color="auto"/>
      </w:divBdr>
    </w:div>
    <w:div w:id="495196853">
      <w:bodyDiv w:val="1"/>
      <w:marLeft w:val="0"/>
      <w:marRight w:val="0"/>
      <w:marTop w:val="0"/>
      <w:marBottom w:val="0"/>
      <w:divBdr>
        <w:top w:val="none" w:sz="0" w:space="0" w:color="auto"/>
        <w:left w:val="none" w:sz="0" w:space="0" w:color="auto"/>
        <w:bottom w:val="none" w:sz="0" w:space="0" w:color="auto"/>
        <w:right w:val="none" w:sz="0" w:space="0" w:color="auto"/>
      </w:divBdr>
    </w:div>
    <w:div w:id="495338670">
      <w:bodyDiv w:val="1"/>
      <w:marLeft w:val="0"/>
      <w:marRight w:val="0"/>
      <w:marTop w:val="0"/>
      <w:marBottom w:val="0"/>
      <w:divBdr>
        <w:top w:val="none" w:sz="0" w:space="0" w:color="auto"/>
        <w:left w:val="none" w:sz="0" w:space="0" w:color="auto"/>
        <w:bottom w:val="none" w:sz="0" w:space="0" w:color="auto"/>
        <w:right w:val="none" w:sz="0" w:space="0" w:color="auto"/>
      </w:divBdr>
    </w:div>
    <w:div w:id="495341919">
      <w:bodyDiv w:val="1"/>
      <w:marLeft w:val="0"/>
      <w:marRight w:val="0"/>
      <w:marTop w:val="0"/>
      <w:marBottom w:val="0"/>
      <w:divBdr>
        <w:top w:val="none" w:sz="0" w:space="0" w:color="auto"/>
        <w:left w:val="none" w:sz="0" w:space="0" w:color="auto"/>
        <w:bottom w:val="none" w:sz="0" w:space="0" w:color="auto"/>
        <w:right w:val="none" w:sz="0" w:space="0" w:color="auto"/>
      </w:divBdr>
    </w:div>
    <w:div w:id="495346276">
      <w:bodyDiv w:val="1"/>
      <w:marLeft w:val="0"/>
      <w:marRight w:val="0"/>
      <w:marTop w:val="0"/>
      <w:marBottom w:val="0"/>
      <w:divBdr>
        <w:top w:val="none" w:sz="0" w:space="0" w:color="auto"/>
        <w:left w:val="none" w:sz="0" w:space="0" w:color="auto"/>
        <w:bottom w:val="none" w:sz="0" w:space="0" w:color="auto"/>
        <w:right w:val="none" w:sz="0" w:space="0" w:color="auto"/>
      </w:divBdr>
    </w:div>
    <w:div w:id="495388206">
      <w:bodyDiv w:val="1"/>
      <w:marLeft w:val="0"/>
      <w:marRight w:val="0"/>
      <w:marTop w:val="0"/>
      <w:marBottom w:val="0"/>
      <w:divBdr>
        <w:top w:val="none" w:sz="0" w:space="0" w:color="auto"/>
        <w:left w:val="none" w:sz="0" w:space="0" w:color="auto"/>
        <w:bottom w:val="none" w:sz="0" w:space="0" w:color="auto"/>
        <w:right w:val="none" w:sz="0" w:space="0" w:color="auto"/>
      </w:divBdr>
    </w:div>
    <w:div w:id="495413763">
      <w:bodyDiv w:val="1"/>
      <w:marLeft w:val="0"/>
      <w:marRight w:val="0"/>
      <w:marTop w:val="0"/>
      <w:marBottom w:val="0"/>
      <w:divBdr>
        <w:top w:val="none" w:sz="0" w:space="0" w:color="auto"/>
        <w:left w:val="none" w:sz="0" w:space="0" w:color="auto"/>
        <w:bottom w:val="none" w:sz="0" w:space="0" w:color="auto"/>
        <w:right w:val="none" w:sz="0" w:space="0" w:color="auto"/>
      </w:divBdr>
    </w:div>
    <w:div w:id="495611952">
      <w:bodyDiv w:val="1"/>
      <w:marLeft w:val="0"/>
      <w:marRight w:val="0"/>
      <w:marTop w:val="0"/>
      <w:marBottom w:val="0"/>
      <w:divBdr>
        <w:top w:val="none" w:sz="0" w:space="0" w:color="auto"/>
        <w:left w:val="none" w:sz="0" w:space="0" w:color="auto"/>
        <w:bottom w:val="none" w:sz="0" w:space="0" w:color="auto"/>
        <w:right w:val="none" w:sz="0" w:space="0" w:color="auto"/>
      </w:divBdr>
    </w:div>
    <w:div w:id="495652666">
      <w:bodyDiv w:val="1"/>
      <w:marLeft w:val="0"/>
      <w:marRight w:val="0"/>
      <w:marTop w:val="0"/>
      <w:marBottom w:val="0"/>
      <w:divBdr>
        <w:top w:val="none" w:sz="0" w:space="0" w:color="auto"/>
        <w:left w:val="none" w:sz="0" w:space="0" w:color="auto"/>
        <w:bottom w:val="none" w:sz="0" w:space="0" w:color="auto"/>
        <w:right w:val="none" w:sz="0" w:space="0" w:color="auto"/>
      </w:divBdr>
    </w:div>
    <w:div w:id="495653114">
      <w:bodyDiv w:val="1"/>
      <w:marLeft w:val="0"/>
      <w:marRight w:val="0"/>
      <w:marTop w:val="0"/>
      <w:marBottom w:val="0"/>
      <w:divBdr>
        <w:top w:val="none" w:sz="0" w:space="0" w:color="auto"/>
        <w:left w:val="none" w:sz="0" w:space="0" w:color="auto"/>
        <w:bottom w:val="none" w:sz="0" w:space="0" w:color="auto"/>
        <w:right w:val="none" w:sz="0" w:space="0" w:color="auto"/>
      </w:divBdr>
    </w:div>
    <w:div w:id="495806135">
      <w:bodyDiv w:val="1"/>
      <w:marLeft w:val="0"/>
      <w:marRight w:val="0"/>
      <w:marTop w:val="0"/>
      <w:marBottom w:val="0"/>
      <w:divBdr>
        <w:top w:val="none" w:sz="0" w:space="0" w:color="auto"/>
        <w:left w:val="none" w:sz="0" w:space="0" w:color="auto"/>
        <w:bottom w:val="none" w:sz="0" w:space="0" w:color="auto"/>
        <w:right w:val="none" w:sz="0" w:space="0" w:color="auto"/>
      </w:divBdr>
    </w:div>
    <w:div w:id="495925354">
      <w:bodyDiv w:val="1"/>
      <w:marLeft w:val="0"/>
      <w:marRight w:val="0"/>
      <w:marTop w:val="0"/>
      <w:marBottom w:val="0"/>
      <w:divBdr>
        <w:top w:val="none" w:sz="0" w:space="0" w:color="auto"/>
        <w:left w:val="none" w:sz="0" w:space="0" w:color="auto"/>
        <w:bottom w:val="none" w:sz="0" w:space="0" w:color="auto"/>
        <w:right w:val="none" w:sz="0" w:space="0" w:color="auto"/>
      </w:divBdr>
    </w:div>
    <w:div w:id="496043566">
      <w:bodyDiv w:val="1"/>
      <w:marLeft w:val="0"/>
      <w:marRight w:val="0"/>
      <w:marTop w:val="0"/>
      <w:marBottom w:val="0"/>
      <w:divBdr>
        <w:top w:val="none" w:sz="0" w:space="0" w:color="auto"/>
        <w:left w:val="none" w:sz="0" w:space="0" w:color="auto"/>
        <w:bottom w:val="none" w:sz="0" w:space="0" w:color="auto"/>
        <w:right w:val="none" w:sz="0" w:space="0" w:color="auto"/>
      </w:divBdr>
    </w:div>
    <w:div w:id="496261981">
      <w:bodyDiv w:val="1"/>
      <w:marLeft w:val="0"/>
      <w:marRight w:val="0"/>
      <w:marTop w:val="0"/>
      <w:marBottom w:val="0"/>
      <w:divBdr>
        <w:top w:val="none" w:sz="0" w:space="0" w:color="auto"/>
        <w:left w:val="none" w:sz="0" w:space="0" w:color="auto"/>
        <w:bottom w:val="none" w:sz="0" w:space="0" w:color="auto"/>
        <w:right w:val="none" w:sz="0" w:space="0" w:color="auto"/>
      </w:divBdr>
    </w:div>
    <w:div w:id="496265258">
      <w:bodyDiv w:val="1"/>
      <w:marLeft w:val="0"/>
      <w:marRight w:val="0"/>
      <w:marTop w:val="0"/>
      <w:marBottom w:val="0"/>
      <w:divBdr>
        <w:top w:val="none" w:sz="0" w:space="0" w:color="auto"/>
        <w:left w:val="none" w:sz="0" w:space="0" w:color="auto"/>
        <w:bottom w:val="none" w:sz="0" w:space="0" w:color="auto"/>
        <w:right w:val="none" w:sz="0" w:space="0" w:color="auto"/>
      </w:divBdr>
    </w:div>
    <w:div w:id="496268214">
      <w:bodyDiv w:val="1"/>
      <w:marLeft w:val="0"/>
      <w:marRight w:val="0"/>
      <w:marTop w:val="0"/>
      <w:marBottom w:val="0"/>
      <w:divBdr>
        <w:top w:val="none" w:sz="0" w:space="0" w:color="auto"/>
        <w:left w:val="none" w:sz="0" w:space="0" w:color="auto"/>
        <w:bottom w:val="none" w:sz="0" w:space="0" w:color="auto"/>
        <w:right w:val="none" w:sz="0" w:space="0" w:color="auto"/>
      </w:divBdr>
    </w:div>
    <w:div w:id="496313622">
      <w:bodyDiv w:val="1"/>
      <w:marLeft w:val="0"/>
      <w:marRight w:val="0"/>
      <w:marTop w:val="0"/>
      <w:marBottom w:val="0"/>
      <w:divBdr>
        <w:top w:val="none" w:sz="0" w:space="0" w:color="auto"/>
        <w:left w:val="none" w:sz="0" w:space="0" w:color="auto"/>
        <w:bottom w:val="none" w:sz="0" w:space="0" w:color="auto"/>
        <w:right w:val="none" w:sz="0" w:space="0" w:color="auto"/>
      </w:divBdr>
    </w:div>
    <w:div w:id="496462363">
      <w:bodyDiv w:val="1"/>
      <w:marLeft w:val="0"/>
      <w:marRight w:val="0"/>
      <w:marTop w:val="0"/>
      <w:marBottom w:val="0"/>
      <w:divBdr>
        <w:top w:val="none" w:sz="0" w:space="0" w:color="auto"/>
        <w:left w:val="none" w:sz="0" w:space="0" w:color="auto"/>
        <w:bottom w:val="none" w:sz="0" w:space="0" w:color="auto"/>
        <w:right w:val="none" w:sz="0" w:space="0" w:color="auto"/>
      </w:divBdr>
    </w:div>
    <w:div w:id="496532178">
      <w:bodyDiv w:val="1"/>
      <w:marLeft w:val="0"/>
      <w:marRight w:val="0"/>
      <w:marTop w:val="0"/>
      <w:marBottom w:val="0"/>
      <w:divBdr>
        <w:top w:val="none" w:sz="0" w:space="0" w:color="auto"/>
        <w:left w:val="none" w:sz="0" w:space="0" w:color="auto"/>
        <w:bottom w:val="none" w:sz="0" w:space="0" w:color="auto"/>
        <w:right w:val="none" w:sz="0" w:space="0" w:color="auto"/>
      </w:divBdr>
    </w:div>
    <w:div w:id="496579345">
      <w:bodyDiv w:val="1"/>
      <w:marLeft w:val="0"/>
      <w:marRight w:val="0"/>
      <w:marTop w:val="0"/>
      <w:marBottom w:val="0"/>
      <w:divBdr>
        <w:top w:val="none" w:sz="0" w:space="0" w:color="auto"/>
        <w:left w:val="none" w:sz="0" w:space="0" w:color="auto"/>
        <w:bottom w:val="none" w:sz="0" w:space="0" w:color="auto"/>
        <w:right w:val="none" w:sz="0" w:space="0" w:color="auto"/>
      </w:divBdr>
    </w:div>
    <w:div w:id="496648451">
      <w:bodyDiv w:val="1"/>
      <w:marLeft w:val="0"/>
      <w:marRight w:val="0"/>
      <w:marTop w:val="0"/>
      <w:marBottom w:val="0"/>
      <w:divBdr>
        <w:top w:val="none" w:sz="0" w:space="0" w:color="auto"/>
        <w:left w:val="none" w:sz="0" w:space="0" w:color="auto"/>
        <w:bottom w:val="none" w:sz="0" w:space="0" w:color="auto"/>
        <w:right w:val="none" w:sz="0" w:space="0" w:color="auto"/>
      </w:divBdr>
    </w:div>
    <w:div w:id="496699415">
      <w:bodyDiv w:val="1"/>
      <w:marLeft w:val="0"/>
      <w:marRight w:val="0"/>
      <w:marTop w:val="0"/>
      <w:marBottom w:val="0"/>
      <w:divBdr>
        <w:top w:val="none" w:sz="0" w:space="0" w:color="auto"/>
        <w:left w:val="none" w:sz="0" w:space="0" w:color="auto"/>
        <w:bottom w:val="none" w:sz="0" w:space="0" w:color="auto"/>
        <w:right w:val="none" w:sz="0" w:space="0" w:color="auto"/>
      </w:divBdr>
    </w:div>
    <w:div w:id="496924630">
      <w:bodyDiv w:val="1"/>
      <w:marLeft w:val="0"/>
      <w:marRight w:val="0"/>
      <w:marTop w:val="0"/>
      <w:marBottom w:val="0"/>
      <w:divBdr>
        <w:top w:val="none" w:sz="0" w:space="0" w:color="auto"/>
        <w:left w:val="none" w:sz="0" w:space="0" w:color="auto"/>
        <w:bottom w:val="none" w:sz="0" w:space="0" w:color="auto"/>
        <w:right w:val="none" w:sz="0" w:space="0" w:color="auto"/>
      </w:divBdr>
    </w:div>
    <w:div w:id="497118538">
      <w:bodyDiv w:val="1"/>
      <w:marLeft w:val="0"/>
      <w:marRight w:val="0"/>
      <w:marTop w:val="0"/>
      <w:marBottom w:val="0"/>
      <w:divBdr>
        <w:top w:val="none" w:sz="0" w:space="0" w:color="auto"/>
        <w:left w:val="none" w:sz="0" w:space="0" w:color="auto"/>
        <w:bottom w:val="none" w:sz="0" w:space="0" w:color="auto"/>
        <w:right w:val="none" w:sz="0" w:space="0" w:color="auto"/>
      </w:divBdr>
    </w:div>
    <w:div w:id="497235184">
      <w:bodyDiv w:val="1"/>
      <w:marLeft w:val="0"/>
      <w:marRight w:val="0"/>
      <w:marTop w:val="0"/>
      <w:marBottom w:val="0"/>
      <w:divBdr>
        <w:top w:val="none" w:sz="0" w:space="0" w:color="auto"/>
        <w:left w:val="none" w:sz="0" w:space="0" w:color="auto"/>
        <w:bottom w:val="none" w:sz="0" w:space="0" w:color="auto"/>
        <w:right w:val="none" w:sz="0" w:space="0" w:color="auto"/>
      </w:divBdr>
    </w:div>
    <w:div w:id="497380481">
      <w:bodyDiv w:val="1"/>
      <w:marLeft w:val="0"/>
      <w:marRight w:val="0"/>
      <w:marTop w:val="0"/>
      <w:marBottom w:val="0"/>
      <w:divBdr>
        <w:top w:val="none" w:sz="0" w:space="0" w:color="auto"/>
        <w:left w:val="none" w:sz="0" w:space="0" w:color="auto"/>
        <w:bottom w:val="none" w:sz="0" w:space="0" w:color="auto"/>
        <w:right w:val="none" w:sz="0" w:space="0" w:color="auto"/>
      </w:divBdr>
    </w:div>
    <w:div w:id="497572660">
      <w:bodyDiv w:val="1"/>
      <w:marLeft w:val="0"/>
      <w:marRight w:val="0"/>
      <w:marTop w:val="0"/>
      <w:marBottom w:val="0"/>
      <w:divBdr>
        <w:top w:val="none" w:sz="0" w:space="0" w:color="auto"/>
        <w:left w:val="none" w:sz="0" w:space="0" w:color="auto"/>
        <w:bottom w:val="none" w:sz="0" w:space="0" w:color="auto"/>
        <w:right w:val="none" w:sz="0" w:space="0" w:color="auto"/>
      </w:divBdr>
    </w:div>
    <w:div w:id="497892968">
      <w:bodyDiv w:val="1"/>
      <w:marLeft w:val="0"/>
      <w:marRight w:val="0"/>
      <w:marTop w:val="0"/>
      <w:marBottom w:val="0"/>
      <w:divBdr>
        <w:top w:val="none" w:sz="0" w:space="0" w:color="auto"/>
        <w:left w:val="none" w:sz="0" w:space="0" w:color="auto"/>
        <w:bottom w:val="none" w:sz="0" w:space="0" w:color="auto"/>
        <w:right w:val="none" w:sz="0" w:space="0" w:color="auto"/>
      </w:divBdr>
    </w:div>
    <w:div w:id="497965527">
      <w:bodyDiv w:val="1"/>
      <w:marLeft w:val="0"/>
      <w:marRight w:val="0"/>
      <w:marTop w:val="0"/>
      <w:marBottom w:val="0"/>
      <w:divBdr>
        <w:top w:val="none" w:sz="0" w:space="0" w:color="auto"/>
        <w:left w:val="none" w:sz="0" w:space="0" w:color="auto"/>
        <w:bottom w:val="none" w:sz="0" w:space="0" w:color="auto"/>
        <w:right w:val="none" w:sz="0" w:space="0" w:color="auto"/>
      </w:divBdr>
    </w:div>
    <w:div w:id="498232459">
      <w:bodyDiv w:val="1"/>
      <w:marLeft w:val="0"/>
      <w:marRight w:val="0"/>
      <w:marTop w:val="0"/>
      <w:marBottom w:val="0"/>
      <w:divBdr>
        <w:top w:val="none" w:sz="0" w:space="0" w:color="auto"/>
        <w:left w:val="none" w:sz="0" w:space="0" w:color="auto"/>
        <w:bottom w:val="none" w:sz="0" w:space="0" w:color="auto"/>
        <w:right w:val="none" w:sz="0" w:space="0" w:color="auto"/>
      </w:divBdr>
    </w:div>
    <w:div w:id="498235365">
      <w:bodyDiv w:val="1"/>
      <w:marLeft w:val="0"/>
      <w:marRight w:val="0"/>
      <w:marTop w:val="0"/>
      <w:marBottom w:val="0"/>
      <w:divBdr>
        <w:top w:val="none" w:sz="0" w:space="0" w:color="auto"/>
        <w:left w:val="none" w:sz="0" w:space="0" w:color="auto"/>
        <w:bottom w:val="none" w:sz="0" w:space="0" w:color="auto"/>
        <w:right w:val="none" w:sz="0" w:space="0" w:color="auto"/>
      </w:divBdr>
    </w:div>
    <w:div w:id="498271470">
      <w:bodyDiv w:val="1"/>
      <w:marLeft w:val="0"/>
      <w:marRight w:val="0"/>
      <w:marTop w:val="0"/>
      <w:marBottom w:val="0"/>
      <w:divBdr>
        <w:top w:val="none" w:sz="0" w:space="0" w:color="auto"/>
        <w:left w:val="none" w:sz="0" w:space="0" w:color="auto"/>
        <w:bottom w:val="none" w:sz="0" w:space="0" w:color="auto"/>
        <w:right w:val="none" w:sz="0" w:space="0" w:color="auto"/>
      </w:divBdr>
    </w:div>
    <w:div w:id="498497982">
      <w:bodyDiv w:val="1"/>
      <w:marLeft w:val="0"/>
      <w:marRight w:val="0"/>
      <w:marTop w:val="0"/>
      <w:marBottom w:val="0"/>
      <w:divBdr>
        <w:top w:val="none" w:sz="0" w:space="0" w:color="auto"/>
        <w:left w:val="none" w:sz="0" w:space="0" w:color="auto"/>
        <w:bottom w:val="none" w:sz="0" w:space="0" w:color="auto"/>
        <w:right w:val="none" w:sz="0" w:space="0" w:color="auto"/>
      </w:divBdr>
    </w:div>
    <w:div w:id="498620838">
      <w:bodyDiv w:val="1"/>
      <w:marLeft w:val="0"/>
      <w:marRight w:val="0"/>
      <w:marTop w:val="0"/>
      <w:marBottom w:val="0"/>
      <w:divBdr>
        <w:top w:val="none" w:sz="0" w:space="0" w:color="auto"/>
        <w:left w:val="none" w:sz="0" w:space="0" w:color="auto"/>
        <w:bottom w:val="none" w:sz="0" w:space="0" w:color="auto"/>
        <w:right w:val="none" w:sz="0" w:space="0" w:color="auto"/>
      </w:divBdr>
    </w:div>
    <w:div w:id="498623655">
      <w:bodyDiv w:val="1"/>
      <w:marLeft w:val="0"/>
      <w:marRight w:val="0"/>
      <w:marTop w:val="0"/>
      <w:marBottom w:val="0"/>
      <w:divBdr>
        <w:top w:val="none" w:sz="0" w:space="0" w:color="auto"/>
        <w:left w:val="none" w:sz="0" w:space="0" w:color="auto"/>
        <w:bottom w:val="none" w:sz="0" w:space="0" w:color="auto"/>
        <w:right w:val="none" w:sz="0" w:space="0" w:color="auto"/>
      </w:divBdr>
    </w:div>
    <w:div w:id="498739926">
      <w:bodyDiv w:val="1"/>
      <w:marLeft w:val="0"/>
      <w:marRight w:val="0"/>
      <w:marTop w:val="0"/>
      <w:marBottom w:val="0"/>
      <w:divBdr>
        <w:top w:val="none" w:sz="0" w:space="0" w:color="auto"/>
        <w:left w:val="none" w:sz="0" w:space="0" w:color="auto"/>
        <w:bottom w:val="none" w:sz="0" w:space="0" w:color="auto"/>
        <w:right w:val="none" w:sz="0" w:space="0" w:color="auto"/>
      </w:divBdr>
    </w:div>
    <w:div w:id="498810649">
      <w:bodyDiv w:val="1"/>
      <w:marLeft w:val="0"/>
      <w:marRight w:val="0"/>
      <w:marTop w:val="0"/>
      <w:marBottom w:val="0"/>
      <w:divBdr>
        <w:top w:val="none" w:sz="0" w:space="0" w:color="auto"/>
        <w:left w:val="none" w:sz="0" w:space="0" w:color="auto"/>
        <w:bottom w:val="none" w:sz="0" w:space="0" w:color="auto"/>
        <w:right w:val="none" w:sz="0" w:space="0" w:color="auto"/>
      </w:divBdr>
    </w:div>
    <w:div w:id="498890623">
      <w:bodyDiv w:val="1"/>
      <w:marLeft w:val="0"/>
      <w:marRight w:val="0"/>
      <w:marTop w:val="0"/>
      <w:marBottom w:val="0"/>
      <w:divBdr>
        <w:top w:val="none" w:sz="0" w:space="0" w:color="auto"/>
        <w:left w:val="none" w:sz="0" w:space="0" w:color="auto"/>
        <w:bottom w:val="none" w:sz="0" w:space="0" w:color="auto"/>
        <w:right w:val="none" w:sz="0" w:space="0" w:color="auto"/>
      </w:divBdr>
    </w:div>
    <w:div w:id="498926665">
      <w:bodyDiv w:val="1"/>
      <w:marLeft w:val="0"/>
      <w:marRight w:val="0"/>
      <w:marTop w:val="0"/>
      <w:marBottom w:val="0"/>
      <w:divBdr>
        <w:top w:val="none" w:sz="0" w:space="0" w:color="auto"/>
        <w:left w:val="none" w:sz="0" w:space="0" w:color="auto"/>
        <w:bottom w:val="none" w:sz="0" w:space="0" w:color="auto"/>
        <w:right w:val="none" w:sz="0" w:space="0" w:color="auto"/>
      </w:divBdr>
    </w:div>
    <w:div w:id="499388677">
      <w:bodyDiv w:val="1"/>
      <w:marLeft w:val="0"/>
      <w:marRight w:val="0"/>
      <w:marTop w:val="0"/>
      <w:marBottom w:val="0"/>
      <w:divBdr>
        <w:top w:val="none" w:sz="0" w:space="0" w:color="auto"/>
        <w:left w:val="none" w:sz="0" w:space="0" w:color="auto"/>
        <w:bottom w:val="none" w:sz="0" w:space="0" w:color="auto"/>
        <w:right w:val="none" w:sz="0" w:space="0" w:color="auto"/>
      </w:divBdr>
    </w:div>
    <w:div w:id="499391180">
      <w:bodyDiv w:val="1"/>
      <w:marLeft w:val="0"/>
      <w:marRight w:val="0"/>
      <w:marTop w:val="0"/>
      <w:marBottom w:val="0"/>
      <w:divBdr>
        <w:top w:val="none" w:sz="0" w:space="0" w:color="auto"/>
        <w:left w:val="none" w:sz="0" w:space="0" w:color="auto"/>
        <w:bottom w:val="none" w:sz="0" w:space="0" w:color="auto"/>
        <w:right w:val="none" w:sz="0" w:space="0" w:color="auto"/>
      </w:divBdr>
    </w:div>
    <w:div w:id="499465001">
      <w:bodyDiv w:val="1"/>
      <w:marLeft w:val="0"/>
      <w:marRight w:val="0"/>
      <w:marTop w:val="0"/>
      <w:marBottom w:val="0"/>
      <w:divBdr>
        <w:top w:val="none" w:sz="0" w:space="0" w:color="auto"/>
        <w:left w:val="none" w:sz="0" w:space="0" w:color="auto"/>
        <w:bottom w:val="none" w:sz="0" w:space="0" w:color="auto"/>
        <w:right w:val="none" w:sz="0" w:space="0" w:color="auto"/>
      </w:divBdr>
    </w:div>
    <w:div w:id="499472477">
      <w:bodyDiv w:val="1"/>
      <w:marLeft w:val="0"/>
      <w:marRight w:val="0"/>
      <w:marTop w:val="0"/>
      <w:marBottom w:val="0"/>
      <w:divBdr>
        <w:top w:val="none" w:sz="0" w:space="0" w:color="auto"/>
        <w:left w:val="none" w:sz="0" w:space="0" w:color="auto"/>
        <w:bottom w:val="none" w:sz="0" w:space="0" w:color="auto"/>
        <w:right w:val="none" w:sz="0" w:space="0" w:color="auto"/>
      </w:divBdr>
    </w:div>
    <w:div w:id="499540215">
      <w:bodyDiv w:val="1"/>
      <w:marLeft w:val="0"/>
      <w:marRight w:val="0"/>
      <w:marTop w:val="0"/>
      <w:marBottom w:val="0"/>
      <w:divBdr>
        <w:top w:val="none" w:sz="0" w:space="0" w:color="auto"/>
        <w:left w:val="none" w:sz="0" w:space="0" w:color="auto"/>
        <w:bottom w:val="none" w:sz="0" w:space="0" w:color="auto"/>
        <w:right w:val="none" w:sz="0" w:space="0" w:color="auto"/>
      </w:divBdr>
    </w:div>
    <w:div w:id="500119908">
      <w:bodyDiv w:val="1"/>
      <w:marLeft w:val="0"/>
      <w:marRight w:val="0"/>
      <w:marTop w:val="0"/>
      <w:marBottom w:val="0"/>
      <w:divBdr>
        <w:top w:val="none" w:sz="0" w:space="0" w:color="auto"/>
        <w:left w:val="none" w:sz="0" w:space="0" w:color="auto"/>
        <w:bottom w:val="none" w:sz="0" w:space="0" w:color="auto"/>
        <w:right w:val="none" w:sz="0" w:space="0" w:color="auto"/>
      </w:divBdr>
    </w:div>
    <w:div w:id="500202975">
      <w:bodyDiv w:val="1"/>
      <w:marLeft w:val="0"/>
      <w:marRight w:val="0"/>
      <w:marTop w:val="0"/>
      <w:marBottom w:val="0"/>
      <w:divBdr>
        <w:top w:val="none" w:sz="0" w:space="0" w:color="auto"/>
        <w:left w:val="none" w:sz="0" w:space="0" w:color="auto"/>
        <w:bottom w:val="none" w:sz="0" w:space="0" w:color="auto"/>
        <w:right w:val="none" w:sz="0" w:space="0" w:color="auto"/>
      </w:divBdr>
    </w:div>
    <w:div w:id="500393306">
      <w:bodyDiv w:val="1"/>
      <w:marLeft w:val="0"/>
      <w:marRight w:val="0"/>
      <w:marTop w:val="0"/>
      <w:marBottom w:val="0"/>
      <w:divBdr>
        <w:top w:val="none" w:sz="0" w:space="0" w:color="auto"/>
        <w:left w:val="none" w:sz="0" w:space="0" w:color="auto"/>
        <w:bottom w:val="none" w:sz="0" w:space="0" w:color="auto"/>
        <w:right w:val="none" w:sz="0" w:space="0" w:color="auto"/>
      </w:divBdr>
    </w:div>
    <w:div w:id="500507207">
      <w:bodyDiv w:val="1"/>
      <w:marLeft w:val="0"/>
      <w:marRight w:val="0"/>
      <w:marTop w:val="0"/>
      <w:marBottom w:val="0"/>
      <w:divBdr>
        <w:top w:val="none" w:sz="0" w:space="0" w:color="auto"/>
        <w:left w:val="none" w:sz="0" w:space="0" w:color="auto"/>
        <w:bottom w:val="none" w:sz="0" w:space="0" w:color="auto"/>
        <w:right w:val="none" w:sz="0" w:space="0" w:color="auto"/>
      </w:divBdr>
    </w:div>
    <w:div w:id="500512852">
      <w:bodyDiv w:val="1"/>
      <w:marLeft w:val="0"/>
      <w:marRight w:val="0"/>
      <w:marTop w:val="0"/>
      <w:marBottom w:val="0"/>
      <w:divBdr>
        <w:top w:val="none" w:sz="0" w:space="0" w:color="auto"/>
        <w:left w:val="none" w:sz="0" w:space="0" w:color="auto"/>
        <w:bottom w:val="none" w:sz="0" w:space="0" w:color="auto"/>
        <w:right w:val="none" w:sz="0" w:space="0" w:color="auto"/>
      </w:divBdr>
    </w:div>
    <w:div w:id="500657654">
      <w:bodyDiv w:val="1"/>
      <w:marLeft w:val="0"/>
      <w:marRight w:val="0"/>
      <w:marTop w:val="0"/>
      <w:marBottom w:val="0"/>
      <w:divBdr>
        <w:top w:val="none" w:sz="0" w:space="0" w:color="auto"/>
        <w:left w:val="none" w:sz="0" w:space="0" w:color="auto"/>
        <w:bottom w:val="none" w:sz="0" w:space="0" w:color="auto"/>
        <w:right w:val="none" w:sz="0" w:space="0" w:color="auto"/>
      </w:divBdr>
    </w:div>
    <w:div w:id="500661093">
      <w:bodyDiv w:val="1"/>
      <w:marLeft w:val="0"/>
      <w:marRight w:val="0"/>
      <w:marTop w:val="0"/>
      <w:marBottom w:val="0"/>
      <w:divBdr>
        <w:top w:val="none" w:sz="0" w:space="0" w:color="auto"/>
        <w:left w:val="none" w:sz="0" w:space="0" w:color="auto"/>
        <w:bottom w:val="none" w:sz="0" w:space="0" w:color="auto"/>
        <w:right w:val="none" w:sz="0" w:space="0" w:color="auto"/>
      </w:divBdr>
    </w:div>
    <w:div w:id="500703218">
      <w:bodyDiv w:val="1"/>
      <w:marLeft w:val="0"/>
      <w:marRight w:val="0"/>
      <w:marTop w:val="0"/>
      <w:marBottom w:val="0"/>
      <w:divBdr>
        <w:top w:val="none" w:sz="0" w:space="0" w:color="auto"/>
        <w:left w:val="none" w:sz="0" w:space="0" w:color="auto"/>
        <w:bottom w:val="none" w:sz="0" w:space="0" w:color="auto"/>
        <w:right w:val="none" w:sz="0" w:space="0" w:color="auto"/>
      </w:divBdr>
    </w:div>
    <w:div w:id="500774569">
      <w:bodyDiv w:val="1"/>
      <w:marLeft w:val="0"/>
      <w:marRight w:val="0"/>
      <w:marTop w:val="0"/>
      <w:marBottom w:val="0"/>
      <w:divBdr>
        <w:top w:val="none" w:sz="0" w:space="0" w:color="auto"/>
        <w:left w:val="none" w:sz="0" w:space="0" w:color="auto"/>
        <w:bottom w:val="none" w:sz="0" w:space="0" w:color="auto"/>
        <w:right w:val="none" w:sz="0" w:space="0" w:color="auto"/>
      </w:divBdr>
    </w:div>
    <w:div w:id="500776251">
      <w:bodyDiv w:val="1"/>
      <w:marLeft w:val="0"/>
      <w:marRight w:val="0"/>
      <w:marTop w:val="0"/>
      <w:marBottom w:val="0"/>
      <w:divBdr>
        <w:top w:val="none" w:sz="0" w:space="0" w:color="auto"/>
        <w:left w:val="none" w:sz="0" w:space="0" w:color="auto"/>
        <w:bottom w:val="none" w:sz="0" w:space="0" w:color="auto"/>
        <w:right w:val="none" w:sz="0" w:space="0" w:color="auto"/>
      </w:divBdr>
    </w:div>
    <w:div w:id="500967014">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235678">
      <w:bodyDiv w:val="1"/>
      <w:marLeft w:val="0"/>
      <w:marRight w:val="0"/>
      <w:marTop w:val="0"/>
      <w:marBottom w:val="0"/>
      <w:divBdr>
        <w:top w:val="none" w:sz="0" w:space="0" w:color="auto"/>
        <w:left w:val="none" w:sz="0" w:space="0" w:color="auto"/>
        <w:bottom w:val="none" w:sz="0" w:space="0" w:color="auto"/>
        <w:right w:val="none" w:sz="0" w:space="0" w:color="auto"/>
      </w:divBdr>
    </w:div>
    <w:div w:id="501241292">
      <w:bodyDiv w:val="1"/>
      <w:marLeft w:val="0"/>
      <w:marRight w:val="0"/>
      <w:marTop w:val="0"/>
      <w:marBottom w:val="0"/>
      <w:divBdr>
        <w:top w:val="none" w:sz="0" w:space="0" w:color="auto"/>
        <w:left w:val="none" w:sz="0" w:space="0" w:color="auto"/>
        <w:bottom w:val="none" w:sz="0" w:space="0" w:color="auto"/>
        <w:right w:val="none" w:sz="0" w:space="0" w:color="auto"/>
      </w:divBdr>
    </w:div>
    <w:div w:id="501361799">
      <w:bodyDiv w:val="1"/>
      <w:marLeft w:val="0"/>
      <w:marRight w:val="0"/>
      <w:marTop w:val="0"/>
      <w:marBottom w:val="0"/>
      <w:divBdr>
        <w:top w:val="none" w:sz="0" w:space="0" w:color="auto"/>
        <w:left w:val="none" w:sz="0" w:space="0" w:color="auto"/>
        <w:bottom w:val="none" w:sz="0" w:space="0" w:color="auto"/>
        <w:right w:val="none" w:sz="0" w:space="0" w:color="auto"/>
      </w:divBdr>
    </w:div>
    <w:div w:id="501505932">
      <w:bodyDiv w:val="1"/>
      <w:marLeft w:val="0"/>
      <w:marRight w:val="0"/>
      <w:marTop w:val="0"/>
      <w:marBottom w:val="0"/>
      <w:divBdr>
        <w:top w:val="none" w:sz="0" w:space="0" w:color="auto"/>
        <w:left w:val="none" w:sz="0" w:space="0" w:color="auto"/>
        <w:bottom w:val="none" w:sz="0" w:space="0" w:color="auto"/>
        <w:right w:val="none" w:sz="0" w:space="0" w:color="auto"/>
      </w:divBdr>
    </w:div>
    <w:div w:id="501706189">
      <w:bodyDiv w:val="1"/>
      <w:marLeft w:val="0"/>
      <w:marRight w:val="0"/>
      <w:marTop w:val="0"/>
      <w:marBottom w:val="0"/>
      <w:divBdr>
        <w:top w:val="none" w:sz="0" w:space="0" w:color="auto"/>
        <w:left w:val="none" w:sz="0" w:space="0" w:color="auto"/>
        <w:bottom w:val="none" w:sz="0" w:space="0" w:color="auto"/>
        <w:right w:val="none" w:sz="0" w:space="0" w:color="auto"/>
      </w:divBdr>
    </w:div>
    <w:div w:id="502090813">
      <w:bodyDiv w:val="1"/>
      <w:marLeft w:val="0"/>
      <w:marRight w:val="0"/>
      <w:marTop w:val="0"/>
      <w:marBottom w:val="0"/>
      <w:divBdr>
        <w:top w:val="none" w:sz="0" w:space="0" w:color="auto"/>
        <w:left w:val="none" w:sz="0" w:space="0" w:color="auto"/>
        <w:bottom w:val="none" w:sz="0" w:space="0" w:color="auto"/>
        <w:right w:val="none" w:sz="0" w:space="0" w:color="auto"/>
      </w:divBdr>
    </w:div>
    <w:div w:id="502205843">
      <w:bodyDiv w:val="1"/>
      <w:marLeft w:val="0"/>
      <w:marRight w:val="0"/>
      <w:marTop w:val="0"/>
      <w:marBottom w:val="0"/>
      <w:divBdr>
        <w:top w:val="none" w:sz="0" w:space="0" w:color="auto"/>
        <w:left w:val="none" w:sz="0" w:space="0" w:color="auto"/>
        <w:bottom w:val="none" w:sz="0" w:space="0" w:color="auto"/>
        <w:right w:val="none" w:sz="0" w:space="0" w:color="auto"/>
      </w:divBdr>
    </w:div>
    <w:div w:id="502277751">
      <w:bodyDiv w:val="1"/>
      <w:marLeft w:val="0"/>
      <w:marRight w:val="0"/>
      <w:marTop w:val="0"/>
      <w:marBottom w:val="0"/>
      <w:divBdr>
        <w:top w:val="none" w:sz="0" w:space="0" w:color="auto"/>
        <w:left w:val="none" w:sz="0" w:space="0" w:color="auto"/>
        <w:bottom w:val="none" w:sz="0" w:space="0" w:color="auto"/>
        <w:right w:val="none" w:sz="0" w:space="0" w:color="auto"/>
      </w:divBdr>
    </w:div>
    <w:div w:id="502473729">
      <w:bodyDiv w:val="1"/>
      <w:marLeft w:val="0"/>
      <w:marRight w:val="0"/>
      <w:marTop w:val="0"/>
      <w:marBottom w:val="0"/>
      <w:divBdr>
        <w:top w:val="none" w:sz="0" w:space="0" w:color="auto"/>
        <w:left w:val="none" w:sz="0" w:space="0" w:color="auto"/>
        <w:bottom w:val="none" w:sz="0" w:space="0" w:color="auto"/>
        <w:right w:val="none" w:sz="0" w:space="0" w:color="auto"/>
      </w:divBdr>
    </w:div>
    <w:div w:id="502626872">
      <w:bodyDiv w:val="1"/>
      <w:marLeft w:val="0"/>
      <w:marRight w:val="0"/>
      <w:marTop w:val="0"/>
      <w:marBottom w:val="0"/>
      <w:divBdr>
        <w:top w:val="none" w:sz="0" w:space="0" w:color="auto"/>
        <w:left w:val="none" w:sz="0" w:space="0" w:color="auto"/>
        <w:bottom w:val="none" w:sz="0" w:space="0" w:color="auto"/>
        <w:right w:val="none" w:sz="0" w:space="0" w:color="auto"/>
      </w:divBdr>
    </w:div>
    <w:div w:id="502668380">
      <w:bodyDiv w:val="1"/>
      <w:marLeft w:val="0"/>
      <w:marRight w:val="0"/>
      <w:marTop w:val="0"/>
      <w:marBottom w:val="0"/>
      <w:divBdr>
        <w:top w:val="none" w:sz="0" w:space="0" w:color="auto"/>
        <w:left w:val="none" w:sz="0" w:space="0" w:color="auto"/>
        <w:bottom w:val="none" w:sz="0" w:space="0" w:color="auto"/>
        <w:right w:val="none" w:sz="0" w:space="0" w:color="auto"/>
      </w:divBdr>
    </w:div>
    <w:div w:id="502742311">
      <w:bodyDiv w:val="1"/>
      <w:marLeft w:val="0"/>
      <w:marRight w:val="0"/>
      <w:marTop w:val="0"/>
      <w:marBottom w:val="0"/>
      <w:divBdr>
        <w:top w:val="none" w:sz="0" w:space="0" w:color="auto"/>
        <w:left w:val="none" w:sz="0" w:space="0" w:color="auto"/>
        <w:bottom w:val="none" w:sz="0" w:space="0" w:color="auto"/>
        <w:right w:val="none" w:sz="0" w:space="0" w:color="auto"/>
      </w:divBdr>
    </w:div>
    <w:div w:id="502746995">
      <w:bodyDiv w:val="1"/>
      <w:marLeft w:val="0"/>
      <w:marRight w:val="0"/>
      <w:marTop w:val="0"/>
      <w:marBottom w:val="0"/>
      <w:divBdr>
        <w:top w:val="none" w:sz="0" w:space="0" w:color="auto"/>
        <w:left w:val="none" w:sz="0" w:space="0" w:color="auto"/>
        <w:bottom w:val="none" w:sz="0" w:space="0" w:color="auto"/>
        <w:right w:val="none" w:sz="0" w:space="0" w:color="auto"/>
      </w:divBdr>
    </w:div>
    <w:div w:id="502935046">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03133633">
      <w:bodyDiv w:val="1"/>
      <w:marLeft w:val="0"/>
      <w:marRight w:val="0"/>
      <w:marTop w:val="0"/>
      <w:marBottom w:val="0"/>
      <w:divBdr>
        <w:top w:val="none" w:sz="0" w:space="0" w:color="auto"/>
        <w:left w:val="none" w:sz="0" w:space="0" w:color="auto"/>
        <w:bottom w:val="none" w:sz="0" w:space="0" w:color="auto"/>
        <w:right w:val="none" w:sz="0" w:space="0" w:color="auto"/>
      </w:divBdr>
    </w:div>
    <w:div w:id="503320191">
      <w:bodyDiv w:val="1"/>
      <w:marLeft w:val="0"/>
      <w:marRight w:val="0"/>
      <w:marTop w:val="0"/>
      <w:marBottom w:val="0"/>
      <w:divBdr>
        <w:top w:val="none" w:sz="0" w:space="0" w:color="auto"/>
        <w:left w:val="none" w:sz="0" w:space="0" w:color="auto"/>
        <w:bottom w:val="none" w:sz="0" w:space="0" w:color="auto"/>
        <w:right w:val="none" w:sz="0" w:space="0" w:color="auto"/>
      </w:divBdr>
    </w:div>
    <w:div w:id="503328707">
      <w:bodyDiv w:val="1"/>
      <w:marLeft w:val="0"/>
      <w:marRight w:val="0"/>
      <w:marTop w:val="0"/>
      <w:marBottom w:val="0"/>
      <w:divBdr>
        <w:top w:val="none" w:sz="0" w:space="0" w:color="auto"/>
        <w:left w:val="none" w:sz="0" w:space="0" w:color="auto"/>
        <w:bottom w:val="none" w:sz="0" w:space="0" w:color="auto"/>
        <w:right w:val="none" w:sz="0" w:space="0" w:color="auto"/>
      </w:divBdr>
    </w:div>
    <w:div w:id="503588278">
      <w:bodyDiv w:val="1"/>
      <w:marLeft w:val="0"/>
      <w:marRight w:val="0"/>
      <w:marTop w:val="0"/>
      <w:marBottom w:val="0"/>
      <w:divBdr>
        <w:top w:val="none" w:sz="0" w:space="0" w:color="auto"/>
        <w:left w:val="none" w:sz="0" w:space="0" w:color="auto"/>
        <w:bottom w:val="none" w:sz="0" w:space="0" w:color="auto"/>
        <w:right w:val="none" w:sz="0" w:space="0" w:color="auto"/>
      </w:divBdr>
    </w:div>
    <w:div w:id="503712350">
      <w:bodyDiv w:val="1"/>
      <w:marLeft w:val="0"/>
      <w:marRight w:val="0"/>
      <w:marTop w:val="0"/>
      <w:marBottom w:val="0"/>
      <w:divBdr>
        <w:top w:val="none" w:sz="0" w:space="0" w:color="auto"/>
        <w:left w:val="none" w:sz="0" w:space="0" w:color="auto"/>
        <w:bottom w:val="none" w:sz="0" w:space="0" w:color="auto"/>
        <w:right w:val="none" w:sz="0" w:space="0" w:color="auto"/>
      </w:divBdr>
    </w:div>
    <w:div w:id="503715445">
      <w:bodyDiv w:val="1"/>
      <w:marLeft w:val="0"/>
      <w:marRight w:val="0"/>
      <w:marTop w:val="0"/>
      <w:marBottom w:val="0"/>
      <w:divBdr>
        <w:top w:val="none" w:sz="0" w:space="0" w:color="auto"/>
        <w:left w:val="none" w:sz="0" w:space="0" w:color="auto"/>
        <w:bottom w:val="none" w:sz="0" w:space="0" w:color="auto"/>
        <w:right w:val="none" w:sz="0" w:space="0" w:color="auto"/>
      </w:divBdr>
    </w:div>
    <w:div w:id="503741977">
      <w:bodyDiv w:val="1"/>
      <w:marLeft w:val="0"/>
      <w:marRight w:val="0"/>
      <w:marTop w:val="0"/>
      <w:marBottom w:val="0"/>
      <w:divBdr>
        <w:top w:val="none" w:sz="0" w:space="0" w:color="auto"/>
        <w:left w:val="none" w:sz="0" w:space="0" w:color="auto"/>
        <w:bottom w:val="none" w:sz="0" w:space="0" w:color="auto"/>
        <w:right w:val="none" w:sz="0" w:space="0" w:color="auto"/>
      </w:divBdr>
    </w:div>
    <w:div w:id="503781813">
      <w:bodyDiv w:val="1"/>
      <w:marLeft w:val="0"/>
      <w:marRight w:val="0"/>
      <w:marTop w:val="0"/>
      <w:marBottom w:val="0"/>
      <w:divBdr>
        <w:top w:val="none" w:sz="0" w:space="0" w:color="auto"/>
        <w:left w:val="none" w:sz="0" w:space="0" w:color="auto"/>
        <w:bottom w:val="none" w:sz="0" w:space="0" w:color="auto"/>
        <w:right w:val="none" w:sz="0" w:space="0" w:color="auto"/>
      </w:divBdr>
    </w:div>
    <w:div w:id="503783117">
      <w:bodyDiv w:val="1"/>
      <w:marLeft w:val="0"/>
      <w:marRight w:val="0"/>
      <w:marTop w:val="0"/>
      <w:marBottom w:val="0"/>
      <w:divBdr>
        <w:top w:val="none" w:sz="0" w:space="0" w:color="auto"/>
        <w:left w:val="none" w:sz="0" w:space="0" w:color="auto"/>
        <w:bottom w:val="none" w:sz="0" w:space="0" w:color="auto"/>
        <w:right w:val="none" w:sz="0" w:space="0" w:color="auto"/>
      </w:divBdr>
    </w:div>
    <w:div w:id="503978216">
      <w:bodyDiv w:val="1"/>
      <w:marLeft w:val="0"/>
      <w:marRight w:val="0"/>
      <w:marTop w:val="0"/>
      <w:marBottom w:val="0"/>
      <w:divBdr>
        <w:top w:val="none" w:sz="0" w:space="0" w:color="auto"/>
        <w:left w:val="none" w:sz="0" w:space="0" w:color="auto"/>
        <w:bottom w:val="none" w:sz="0" w:space="0" w:color="auto"/>
        <w:right w:val="none" w:sz="0" w:space="0" w:color="auto"/>
      </w:divBdr>
    </w:div>
    <w:div w:id="504244256">
      <w:bodyDiv w:val="1"/>
      <w:marLeft w:val="0"/>
      <w:marRight w:val="0"/>
      <w:marTop w:val="0"/>
      <w:marBottom w:val="0"/>
      <w:divBdr>
        <w:top w:val="none" w:sz="0" w:space="0" w:color="auto"/>
        <w:left w:val="none" w:sz="0" w:space="0" w:color="auto"/>
        <w:bottom w:val="none" w:sz="0" w:space="0" w:color="auto"/>
        <w:right w:val="none" w:sz="0" w:space="0" w:color="auto"/>
      </w:divBdr>
    </w:div>
    <w:div w:id="504437017">
      <w:bodyDiv w:val="1"/>
      <w:marLeft w:val="0"/>
      <w:marRight w:val="0"/>
      <w:marTop w:val="0"/>
      <w:marBottom w:val="0"/>
      <w:divBdr>
        <w:top w:val="none" w:sz="0" w:space="0" w:color="auto"/>
        <w:left w:val="none" w:sz="0" w:space="0" w:color="auto"/>
        <w:bottom w:val="none" w:sz="0" w:space="0" w:color="auto"/>
        <w:right w:val="none" w:sz="0" w:space="0" w:color="auto"/>
      </w:divBdr>
    </w:div>
    <w:div w:id="504590898">
      <w:bodyDiv w:val="1"/>
      <w:marLeft w:val="0"/>
      <w:marRight w:val="0"/>
      <w:marTop w:val="0"/>
      <w:marBottom w:val="0"/>
      <w:divBdr>
        <w:top w:val="none" w:sz="0" w:space="0" w:color="auto"/>
        <w:left w:val="none" w:sz="0" w:space="0" w:color="auto"/>
        <w:bottom w:val="none" w:sz="0" w:space="0" w:color="auto"/>
        <w:right w:val="none" w:sz="0" w:space="0" w:color="auto"/>
      </w:divBdr>
    </w:div>
    <w:div w:id="504591492">
      <w:bodyDiv w:val="1"/>
      <w:marLeft w:val="0"/>
      <w:marRight w:val="0"/>
      <w:marTop w:val="0"/>
      <w:marBottom w:val="0"/>
      <w:divBdr>
        <w:top w:val="none" w:sz="0" w:space="0" w:color="auto"/>
        <w:left w:val="none" w:sz="0" w:space="0" w:color="auto"/>
        <w:bottom w:val="none" w:sz="0" w:space="0" w:color="auto"/>
        <w:right w:val="none" w:sz="0" w:space="0" w:color="auto"/>
      </w:divBdr>
    </w:div>
    <w:div w:id="504591657">
      <w:bodyDiv w:val="1"/>
      <w:marLeft w:val="0"/>
      <w:marRight w:val="0"/>
      <w:marTop w:val="0"/>
      <w:marBottom w:val="0"/>
      <w:divBdr>
        <w:top w:val="none" w:sz="0" w:space="0" w:color="auto"/>
        <w:left w:val="none" w:sz="0" w:space="0" w:color="auto"/>
        <w:bottom w:val="none" w:sz="0" w:space="0" w:color="auto"/>
        <w:right w:val="none" w:sz="0" w:space="0" w:color="auto"/>
      </w:divBdr>
    </w:div>
    <w:div w:id="504636636">
      <w:bodyDiv w:val="1"/>
      <w:marLeft w:val="0"/>
      <w:marRight w:val="0"/>
      <w:marTop w:val="0"/>
      <w:marBottom w:val="0"/>
      <w:divBdr>
        <w:top w:val="none" w:sz="0" w:space="0" w:color="auto"/>
        <w:left w:val="none" w:sz="0" w:space="0" w:color="auto"/>
        <w:bottom w:val="none" w:sz="0" w:space="0" w:color="auto"/>
        <w:right w:val="none" w:sz="0" w:space="0" w:color="auto"/>
      </w:divBdr>
    </w:div>
    <w:div w:id="504825162">
      <w:bodyDiv w:val="1"/>
      <w:marLeft w:val="0"/>
      <w:marRight w:val="0"/>
      <w:marTop w:val="0"/>
      <w:marBottom w:val="0"/>
      <w:divBdr>
        <w:top w:val="none" w:sz="0" w:space="0" w:color="auto"/>
        <w:left w:val="none" w:sz="0" w:space="0" w:color="auto"/>
        <w:bottom w:val="none" w:sz="0" w:space="0" w:color="auto"/>
        <w:right w:val="none" w:sz="0" w:space="0" w:color="auto"/>
      </w:divBdr>
    </w:div>
    <w:div w:id="504832652">
      <w:bodyDiv w:val="1"/>
      <w:marLeft w:val="0"/>
      <w:marRight w:val="0"/>
      <w:marTop w:val="0"/>
      <w:marBottom w:val="0"/>
      <w:divBdr>
        <w:top w:val="none" w:sz="0" w:space="0" w:color="auto"/>
        <w:left w:val="none" w:sz="0" w:space="0" w:color="auto"/>
        <w:bottom w:val="none" w:sz="0" w:space="0" w:color="auto"/>
        <w:right w:val="none" w:sz="0" w:space="0" w:color="auto"/>
      </w:divBdr>
    </w:div>
    <w:div w:id="504901731">
      <w:bodyDiv w:val="1"/>
      <w:marLeft w:val="0"/>
      <w:marRight w:val="0"/>
      <w:marTop w:val="0"/>
      <w:marBottom w:val="0"/>
      <w:divBdr>
        <w:top w:val="none" w:sz="0" w:space="0" w:color="auto"/>
        <w:left w:val="none" w:sz="0" w:space="0" w:color="auto"/>
        <w:bottom w:val="none" w:sz="0" w:space="0" w:color="auto"/>
        <w:right w:val="none" w:sz="0" w:space="0" w:color="auto"/>
      </w:divBdr>
    </w:div>
    <w:div w:id="504904465">
      <w:bodyDiv w:val="1"/>
      <w:marLeft w:val="0"/>
      <w:marRight w:val="0"/>
      <w:marTop w:val="0"/>
      <w:marBottom w:val="0"/>
      <w:divBdr>
        <w:top w:val="none" w:sz="0" w:space="0" w:color="auto"/>
        <w:left w:val="none" w:sz="0" w:space="0" w:color="auto"/>
        <w:bottom w:val="none" w:sz="0" w:space="0" w:color="auto"/>
        <w:right w:val="none" w:sz="0" w:space="0" w:color="auto"/>
      </w:divBdr>
    </w:div>
    <w:div w:id="505025398">
      <w:bodyDiv w:val="1"/>
      <w:marLeft w:val="0"/>
      <w:marRight w:val="0"/>
      <w:marTop w:val="0"/>
      <w:marBottom w:val="0"/>
      <w:divBdr>
        <w:top w:val="none" w:sz="0" w:space="0" w:color="auto"/>
        <w:left w:val="none" w:sz="0" w:space="0" w:color="auto"/>
        <w:bottom w:val="none" w:sz="0" w:space="0" w:color="auto"/>
        <w:right w:val="none" w:sz="0" w:space="0" w:color="auto"/>
      </w:divBdr>
    </w:div>
    <w:div w:id="505287080">
      <w:bodyDiv w:val="1"/>
      <w:marLeft w:val="0"/>
      <w:marRight w:val="0"/>
      <w:marTop w:val="0"/>
      <w:marBottom w:val="0"/>
      <w:divBdr>
        <w:top w:val="none" w:sz="0" w:space="0" w:color="auto"/>
        <w:left w:val="none" w:sz="0" w:space="0" w:color="auto"/>
        <w:bottom w:val="none" w:sz="0" w:space="0" w:color="auto"/>
        <w:right w:val="none" w:sz="0" w:space="0" w:color="auto"/>
      </w:divBdr>
    </w:div>
    <w:div w:id="505442175">
      <w:bodyDiv w:val="1"/>
      <w:marLeft w:val="0"/>
      <w:marRight w:val="0"/>
      <w:marTop w:val="0"/>
      <w:marBottom w:val="0"/>
      <w:divBdr>
        <w:top w:val="none" w:sz="0" w:space="0" w:color="auto"/>
        <w:left w:val="none" w:sz="0" w:space="0" w:color="auto"/>
        <w:bottom w:val="none" w:sz="0" w:space="0" w:color="auto"/>
        <w:right w:val="none" w:sz="0" w:space="0" w:color="auto"/>
      </w:divBdr>
    </w:div>
    <w:div w:id="505443471">
      <w:bodyDiv w:val="1"/>
      <w:marLeft w:val="0"/>
      <w:marRight w:val="0"/>
      <w:marTop w:val="0"/>
      <w:marBottom w:val="0"/>
      <w:divBdr>
        <w:top w:val="none" w:sz="0" w:space="0" w:color="auto"/>
        <w:left w:val="none" w:sz="0" w:space="0" w:color="auto"/>
        <w:bottom w:val="none" w:sz="0" w:space="0" w:color="auto"/>
        <w:right w:val="none" w:sz="0" w:space="0" w:color="auto"/>
      </w:divBdr>
    </w:div>
    <w:div w:id="505563024">
      <w:bodyDiv w:val="1"/>
      <w:marLeft w:val="0"/>
      <w:marRight w:val="0"/>
      <w:marTop w:val="0"/>
      <w:marBottom w:val="0"/>
      <w:divBdr>
        <w:top w:val="none" w:sz="0" w:space="0" w:color="auto"/>
        <w:left w:val="none" w:sz="0" w:space="0" w:color="auto"/>
        <w:bottom w:val="none" w:sz="0" w:space="0" w:color="auto"/>
        <w:right w:val="none" w:sz="0" w:space="0" w:color="auto"/>
      </w:divBdr>
    </w:div>
    <w:div w:id="505632054">
      <w:bodyDiv w:val="1"/>
      <w:marLeft w:val="0"/>
      <w:marRight w:val="0"/>
      <w:marTop w:val="0"/>
      <w:marBottom w:val="0"/>
      <w:divBdr>
        <w:top w:val="none" w:sz="0" w:space="0" w:color="auto"/>
        <w:left w:val="none" w:sz="0" w:space="0" w:color="auto"/>
        <w:bottom w:val="none" w:sz="0" w:space="0" w:color="auto"/>
        <w:right w:val="none" w:sz="0" w:space="0" w:color="auto"/>
      </w:divBdr>
    </w:div>
    <w:div w:id="505679376">
      <w:bodyDiv w:val="1"/>
      <w:marLeft w:val="0"/>
      <w:marRight w:val="0"/>
      <w:marTop w:val="0"/>
      <w:marBottom w:val="0"/>
      <w:divBdr>
        <w:top w:val="none" w:sz="0" w:space="0" w:color="auto"/>
        <w:left w:val="none" w:sz="0" w:space="0" w:color="auto"/>
        <w:bottom w:val="none" w:sz="0" w:space="0" w:color="auto"/>
        <w:right w:val="none" w:sz="0" w:space="0" w:color="auto"/>
      </w:divBdr>
    </w:div>
    <w:div w:id="506291512">
      <w:bodyDiv w:val="1"/>
      <w:marLeft w:val="0"/>
      <w:marRight w:val="0"/>
      <w:marTop w:val="0"/>
      <w:marBottom w:val="0"/>
      <w:divBdr>
        <w:top w:val="none" w:sz="0" w:space="0" w:color="auto"/>
        <w:left w:val="none" w:sz="0" w:space="0" w:color="auto"/>
        <w:bottom w:val="none" w:sz="0" w:space="0" w:color="auto"/>
        <w:right w:val="none" w:sz="0" w:space="0" w:color="auto"/>
      </w:divBdr>
    </w:div>
    <w:div w:id="506293704">
      <w:bodyDiv w:val="1"/>
      <w:marLeft w:val="0"/>
      <w:marRight w:val="0"/>
      <w:marTop w:val="0"/>
      <w:marBottom w:val="0"/>
      <w:divBdr>
        <w:top w:val="none" w:sz="0" w:space="0" w:color="auto"/>
        <w:left w:val="none" w:sz="0" w:space="0" w:color="auto"/>
        <w:bottom w:val="none" w:sz="0" w:space="0" w:color="auto"/>
        <w:right w:val="none" w:sz="0" w:space="0" w:color="auto"/>
      </w:divBdr>
    </w:div>
    <w:div w:id="506334036">
      <w:bodyDiv w:val="1"/>
      <w:marLeft w:val="0"/>
      <w:marRight w:val="0"/>
      <w:marTop w:val="0"/>
      <w:marBottom w:val="0"/>
      <w:divBdr>
        <w:top w:val="none" w:sz="0" w:space="0" w:color="auto"/>
        <w:left w:val="none" w:sz="0" w:space="0" w:color="auto"/>
        <w:bottom w:val="none" w:sz="0" w:space="0" w:color="auto"/>
        <w:right w:val="none" w:sz="0" w:space="0" w:color="auto"/>
      </w:divBdr>
    </w:div>
    <w:div w:id="506482764">
      <w:bodyDiv w:val="1"/>
      <w:marLeft w:val="0"/>
      <w:marRight w:val="0"/>
      <w:marTop w:val="0"/>
      <w:marBottom w:val="0"/>
      <w:divBdr>
        <w:top w:val="none" w:sz="0" w:space="0" w:color="auto"/>
        <w:left w:val="none" w:sz="0" w:space="0" w:color="auto"/>
        <w:bottom w:val="none" w:sz="0" w:space="0" w:color="auto"/>
        <w:right w:val="none" w:sz="0" w:space="0" w:color="auto"/>
      </w:divBdr>
    </w:div>
    <w:div w:id="506794150">
      <w:bodyDiv w:val="1"/>
      <w:marLeft w:val="0"/>
      <w:marRight w:val="0"/>
      <w:marTop w:val="0"/>
      <w:marBottom w:val="0"/>
      <w:divBdr>
        <w:top w:val="none" w:sz="0" w:space="0" w:color="auto"/>
        <w:left w:val="none" w:sz="0" w:space="0" w:color="auto"/>
        <w:bottom w:val="none" w:sz="0" w:space="0" w:color="auto"/>
        <w:right w:val="none" w:sz="0" w:space="0" w:color="auto"/>
      </w:divBdr>
    </w:div>
    <w:div w:id="506948532">
      <w:bodyDiv w:val="1"/>
      <w:marLeft w:val="0"/>
      <w:marRight w:val="0"/>
      <w:marTop w:val="0"/>
      <w:marBottom w:val="0"/>
      <w:divBdr>
        <w:top w:val="none" w:sz="0" w:space="0" w:color="auto"/>
        <w:left w:val="none" w:sz="0" w:space="0" w:color="auto"/>
        <w:bottom w:val="none" w:sz="0" w:space="0" w:color="auto"/>
        <w:right w:val="none" w:sz="0" w:space="0" w:color="auto"/>
      </w:divBdr>
    </w:div>
    <w:div w:id="507063440">
      <w:bodyDiv w:val="1"/>
      <w:marLeft w:val="0"/>
      <w:marRight w:val="0"/>
      <w:marTop w:val="0"/>
      <w:marBottom w:val="0"/>
      <w:divBdr>
        <w:top w:val="none" w:sz="0" w:space="0" w:color="auto"/>
        <w:left w:val="none" w:sz="0" w:space="0" w:color="auto"/>
        <w:bottom w:val="none" w:sz="0" w:space="0" w:color="auto"/>
        <w:right w:val="none" w:sz="0" w:space="0" w:color="auto"/>
      </w:divBdr>
    </w:div>
    <w:div w:id="507184826">
      <w:bodyDiv w:val="1"/>
      <w:marLeft w:val="0"/>
      <w:marRight w:val="0"/>
      <w:marTop w:val="0"/>
      <w:marBottom w:val="0"/>
      <w:divBdr>
        <w:top w:val="none" w:sz="0" w:space="0" w:color="auto"/>
        <w:left w:val="none" w:sz="0" w:space="0" w:color="auto"/>
        <w:bottom w:val="none" w:sz="0" w:space="0" w:color="auto"/>
        <w:right w:val="none" w:sz="0" w:space="0" w:color="auto"/>
      </w:divBdr>
    </w:div>
    <w:div w:id="507401816">
      <w:bodyDiv w:val="1"/>
      <w:marLeft w:val="0"/>
      <w:marRight w:val="0"/>
      <w:marTop w:val="0"/>
      <w:marBottom w:val="0"/>
      <w:divBdr>
        <w:top w:val="none" w:sz="0" w:space="0" w:color="auto"/>
        <w:left w:val="none" w:sz="0" w:space="0" w:color="auto"/>
        <w:bottom w:val="none" w:sz="0" w:space="0" w:color="auto"/>
        <w:right w:val="none" w:sz="0" w:space="0" w:color="auto"/>
      </w:divBdr>
    </w:div>
    <w:div w:id="507672143">
      <w:bodyDiv w:val="1"/>
      <w:marLeft w:val="0"/>
      <w:marRight w:val="0"/>
      <w:marTop w:val="0"/>
      <w:marBottom w:val="0"/>
      <w:divBdr>
        <w:top w:val="none" w:sz="0" w:space="0" w:color="auto"/>
        <w:left w:val="none" w:sz="0" w:space="0" w:color="auto"/>
        <w:bottom w:val="none" w:sz="0" w:space="0" w:color="auto"/>
        <w:right w:val="none" w:sz="0" w:space="0" w:color="auto"/>
      </w:divBdr>
    </w:div>
    <w:div w:id="507720173">
      <w:bodyDiv w:val="1"/>
      <w:marLeft w:val="0"/>
      <w:marRight w:val="0"/>
      <w:marTop w:val="0"/>
      <w:marBottom w:val="0"/>
      <w:divBdr>
        <w:top w:val="none" w:sz="0" w:space="0" w:color="auto"/>
        <w:left w:val="none" w:sz="0" w:space="0" w:color="auto"/>
        <w:bottom w:val="none" w:sz="0" w:space="0" w:color="auto"/>
        <w:right w:val="none" w:sz="0" w:space="0" w:color="auto"/>
      </w:divBdr>
    </w:div>
    <w:div w:id="507720417">
      <w:bodyDiv w:val="1"/>
      <w:marLeft w:val="0"/>
      <w:marRight w:val="0"/>
      <w:marTop w:val="0"/>
      <w:marBottom w:val="0"/>
      <w:divBdr>
        <w:top w:val="none" w:sz="0" w:space="0" w:color="auto"/>
        <w:left w:val="none" w:sz="0" w:space="0" w:color="auto"/>
        <w:bottom w:val="none" w:sz="0" w:space="0" w:color="auto"/>
        <w:right w:val="none" w:sz="0" w:space="0" w:color="auto"/>
      </w:divBdr>
    </w:div>
    <w:div w:id="507909931">
      <w:bodyDiv w:val="1"/>
      <w:marLeft w:val="0"/>
      <w:marRight w:val="0"/>
      <w:marTop w:val="0"/>
      <w:marBottom w:val="0"/>
      <w:divBdr>
        <w:top w:val="none" w:sz="0" w:space="0" w:color="auto"/>
        <w:left w:val="none" w:sz="0" w:space="0" w:color="auto"/>
        <w:bottom w:val="none" w:sz="0" w:space="0" w:color="auto"/>
        <w:right w:val="none" w:sz="0" w:space="0" w:color="auto"/>
      </w:divBdr>
    </w:div>
    <w:div w:id="507912725">
      <w:bodyDiv w:val="1"/>
      <w:marLeft w:val="0"/>
      <w:marRight w:val="0"/>
      <w:marTop w:val="0"/>
      <w:marBottom w:val="0"/>
      <w:divBdr>
        <w:top w:val="none" w:sz="0" w:space="0" w:color="auto"/>
        <w:left w:val="none" w:sz="0" w:space="0" w:color="auto"/>
        <w:bottom w:val="none" w:sz="0" w:space="0" w:color="auto"/>
        <w:right w:val="none" w:sz="0" w:space="0" w:color="auto"/>
      </w:divBdr>
    </w:div>
    <w:div w:id="508256072">
      <w:bodyDiv w:val="1"/>
      <w:marLeft w:val="0"/>
      <w:marRight w:val="0"/>
      <w:marTop w:val="0"/>
      <w:marBottom w:val="0"/>
      <w:divBdr>
        <w:top w:val="none" w:sz="0" w:space="0" w:color="auto"/>
        <w:left w:val="none" w:sz="0" w:space="0" w:color="auto"/>
        <w:bottom w:val="none" w:sz="0" w:space="0" w:color="auto"/>
        <w:right w:val="none" w:sz="0" w:space="0" w:color="auto"/>
      </w:divBdr>
    </w:div>
    <w:div w:id="508256409">
      <w:bodyDiv w:val="1"/>
      <w:marLeft w:val="0"/>
      <w:marRight w:val="0"/>
      <w:marTop w:val="0"/>
      <w:marBottom w:val="0"/>
      <w:divBdr>
        <w:top w:val="none" w:sz="0" w:space="0" w:color="auto"/>
        <w:left w:val="none" w:sz="0" w:space="0" w:color="auto"/>
        <w:bottom w:val="none" w:sz="0" w:space="0" w:color="auto"/>
        <w:right w:val="none" w:sz="0" w:space="0" w:color="auto"/>
      </w:divBdr>
    </w:div>
    <w:div w:id="508838809">
      <w:bodyDiv w:val="1"/>
      <w:marLeft w:val="0"/>
      <w:marRight w:val="0"/>
      <w:marTop w:val="0"/>
      <w:marBottom w:val="0"/>
      <w:divBdr>
        <w:top w:val="none" w:sz="0" w:space="0" w:color="auto"/>
        <w:left w:val="none" w:sz="0" w:space="0" w:color="auto"/>
        <w:bottom w:val="none" w:sz="0" w:space="0" w:color="auto"/>
        <w:right w:val="none" w:sz="0" w:space="0" w:color="auto"/>
      </w:divBdr>
    </w:div>
    <w:div w:id="509412934">
      <w:bodyDiv w:val="1"/>
      <w:marLeft w:val="0"/>
      <w:marRight w:val="0"/>
      <w:marTop w:val="0"/>
      <w:marBottom w:val="0"/>
      <w:divBdr>
        <w:top w:val="none" w:sz="0" w:space="0" w:color="auto"/>
        <w:left w:val="none" w:sz="0" w:space="0" w:color="auto"/>
        <w:bottom w:val="none" w:sz="0" w:space="0" w:color="auto"/>
        <w:right w:val="none" w:sz="0" w:space="0" w:color="auto"/>
      </w:divBdr>
    </w:div>
    <w:div w:id="509612510">
      <w:bodyDiv w:val="1"/>
      <w:marLeft w:val="0"/>
      <w:marRight w:val="0"/>
      <w:marTop w:val="0"/>
      <w:marBottom w:val="0"/>
      <w:divBdr>
        <w:top w:val="none" w:sz="0" w:space="0" w:color="auto"/>
        <w:left w:val="none" w:sz="0" w:space="0" w:color="auto"/>
        <w:bottom w:val="none" w:sz="0" w:space="0" w:color="auto"/>
        <w:right w:val="none" w:sz="0" w:space="0" w:color="auto"/>
      </w:divBdr>
    </w:div>
    <w:div w:id="509639288">
      <w:bodyDiv w:val="1"/>
      <w:marLeft w:val="0"/>
      <w:marRight w:val="0"/>
      <w:marTop w:val="0"/>
      <w:marBottom w:val="0"/>
      <w:divBdr>
        <w:top w:val="none" w:sz="0" w:space="0" w:color="auto"/>
        <w:left w:val="none" w:sz="0" w:space="0" w:color="auto"/>
        <w:bottom w:val="none" w:sz="0" w:space="0" w:color="auto"/>
        <w:right w:val="none" w:sz="0" w:space="0" w:color="auto"/>
      </w:divBdr>
    </w:div>
    <w:div w:id="509681822">
      <w:bodyDiv w:val="1"/>
      <w:marLeft w:val="0"/>
      <w:marRight w:val="0"/>
      <w:marTop w:val="0"/>
      <w:marBottom w:val="0"/>
      <w:divBdr>
        <w:top w:val="none" w:sz="0" w:space="0" w:color="auto"/>
        <w:left w:val="none" w:sz="0" w:space="0" w:color="auto"/>
        <w:bottom w:val="none" w:sz="0" w:space="0" w:color="auto"/>
        <w:right w:val="none" w:sz="0" w:space="0" w:color="auto"/>
      </w:divBdr>
    </w:div>
    <w:div w:id="509831865">
      <w:bodyDiv w:val="1"/>
      <w:marLeft w:val="0"/>
      <w:marRight w:val="0"/>
      <w:marTop w:val="0"/>
      <w:marBottom w:val="0"/>
      <w:divBdr>
        <w:top w:val="none" w:sz="0" w:space="0" w:color="auto"/>
        <w:left w:val="none" w:sz="0" w:space="0" w:color="auto"/>
        <w:bottom w:val="none" w:sz="0" w:space="0" w:color="auto"/>
        <w:right w:val="none" w:sz="0" w:space="0" w:color="auto"/>
      </w:divBdr>
    </w:div>
    <w:div w:id="509880428">
      <w:bodyDiv w:val="1"/>
      <w:marLeft w:val="0"/>
      <w:marRight w:val="0"/>
      <w:marTop w:val="0"/>
      <w:marBottom w:val="0"/>
      <w:divBdr>
        <w:top w:val="none" w:sz="0" w:space="0" w:color="auto"/>
        <w:left w:val="none" w:sz="0" w:space="0" w:color="auto"/>
        <w:bottom w:val="none" w:sz="0" w:space="0" w:color="auto"/>
        <w:right w:val="none" w:sz="0" w:space="0" w:color="auto"/>
      </w:divBdr>
    </w:div>
    <w:div w:id="510532947">
      <w:bodyDiv w:val="1"/>
      <w:marLeft w:val="0"/>
      <w:marRight w:val="0"/>
      <w:marTop w:val="0"/>
      <w:marBottom w:val="0"/>
      <w:divBdr>
        <w:top w:val="none" w:sz="0" w:space="0" w:color="auto"/>
        <w:left w:val="none" w:sz="0" w:space="0" w:color="auto"/>
        <w:bottom w:val="none" w:sz="0" w:space="0" w:color="auto"/>
        <w:right w:val="none" w:sz="0" w:space="0" w:color="auto"/>
      </w:divBdr>
    </w:div>
    <w:div w:id="510679354">
      <w:bodyDiv w:val="1"/>
      <w:marLeft w:val="0"/>
      <w:marRight w:val="0"/>
      <w:marTop w:val="0"/>
      <w:marBottom w:val="0"/>
      <w:divBdr>
        <w:top w:val="none" w:sz="0" w:space="0" w:color="auto"/>
        <w:left w:val="none" w:sz="0" w:space="0" w:color="auto"/>
        <w:bottom w:val="none" w:sz="0" w:space="0" w:color="auto"/>
        <w:right w:val="none" w:sz="0" w:space="0" w:color="auto"/>
      </w:divBdr>
    </w:div>
    <w:div w:id="510801554">
      <w:bodyDiv w:val="1"/>
      <w:marLeft w:val="0"/>
      <w:marRight w:val="0"/>
      <w:marTop w:val="0"/>
      <w:marBottom w:val="0"/>
      <w:divBdr>
        <w:top w:val="none" w:sz="0" w:space="0" w:color="auto"/>
        <w:left w:val="none" w:sz="0" w:space="0" w:color="auto"/>
        <w:bottom w:val="none" w:sz="0" w:space="0" w:color="auto"/>
        <w:right w:val="none" w:sz="0" w:space="0" w:color="auto"/>
      </w:divBdr>
    </w:div>
    <w:div w:id="510923369">
      <w:bodyDiv w:val="1"/>
      <w:marLeft w:val="0"/>
      <w:marRight w:val="0"/>
      <w:marTop w:val="0"/>
      <w:marBottom w:val="0"/>
      <w:divBdr>
        <w:top w:val="none" w:sz="0" w:space="0" w:color="auto"/>
        <w:left w:val="none" w:sz="0" w:space="0" w:color="auto"/>
        <w:bottom w:val="none" w:sz="0" w:space="0" w:color="auto"/>
        <w:right w:val="none" w:sz="0" w:space="0" w:color="auto"/>
      </w:divBdr>
    </w:div>
    <w:div w:id="510950331">
      <w:bodyDiv w:val="1"/>
      <w:marLeft w:val="0"/>
      <w:marRight w:val="0"/>
      <w:marTop w:val="0"/>
      <w:marBottom w:val="0"/>
      <w:divBdr>
        <w:top w:val="none" w:sz="0" w:space="0" w:color="auto"/>
        <w:left w:val="none" w:sz="0" w:space="0" w:color="auto"/>
        <w:bottom w:val="none" w:sz="0" w:space="0" w:color="auto"/>
        <w:right w:val="none" w:sz="0" w:space="0" w:color="auto"/>
      </w:divBdr>
    </w:div>
    <w:div w:id="511145190">
      <w:bodyDiv w:val="1"/>
      <w:marLeft w:val="0"/>
      <w:marRight w:val="0"/>
      <w:marTop w:val="0"/>
      <w:marBottom w:val="0"/>
      <w:divBdr>
        <w:top w:val="none" w:sz="0" w:space="0" w:color="auto"/>
        <w:left w:val="none" w:sz="0" w:space="0" w:color="auto"/>
        <w:bottom w:val="none" w:sz="0" w:space="0" w:color="auto"/>
        <w:right w:val="none" w:sz="0" w:space="0" w:color="auto"/>
      </w:divBdr>
    </w:div>
    <w:div w:id="511259244">
      <w:bodyDiv w:val="1"/>
      <w:marLeft w:val="0"/>
      <w:marRight w:val="0"/>
      <w:marTop w:val="0"/>
      <w:marBottom w:val="0"/>
      <w:divBdr>
        <w:top w:val="none" w:sz="0" w:space="0" w:color="auto"/>
        <w:left w:val="none" w:sz="0" w:space="0" w:color="auto"/>
        <w:bottom w:val="none" w:sz="0" w:space="0" w:color="auto"/>
        <w:right w:val="none" w:sz="0" w:space="0" w:color="auto"/>
      </w:divBdr>
    </w:div>
    <w:div w:id="511265793">
      <w:bodyDiv w:val="1"/>
      <w:marLeft w:val="0"/>
      <w:marRight w:val="0"/>
      <w:marTop w:val="0"/>
      <w:marBottom w:val="0"/>
      <w:divBdr>
        <w:top w:val="none" w:sz="0" w:space="0" w:color="auto"/>
        <w:left w:val="none" w:sz="0" w:space="0" w:color="auto"/>
        <w:bottom w:val="none" w:sz="0" w:space="0" w:color="auto"/>
        <w:right w:val="none" w:sz="0" w:space="0" w:color="auto"/>
      </w:divBdr>
    </w:div>
    <w:div w:id="511921050">
      <w:bodyDiv w:val="1"/>
      <w:marLeft w:val="0"/>
      <w:marRight w:val="0"/>
      <w:marTop w:val="0"/>
      <w:marBottom w:val="0"/>
      <w:divBdr>
        <w:top w:val="none" w:sz="0" w:space="0" w:color="auto"/>
        <w:left w:val="none" w:sz="0" w:space="0" w:color="auto"/>
        <w:bottom w:val="none" w:sz="0" w:space="0" w:color="auto"/>
        <w:right w:val="none" w:sz="0" w:space="0" w:color="auto"/>
      </w:divBdr>
    </w:div>
    <w:div w:id="511988627">
      <w:bodyDiv w:val="1"/>
      <w:marLeft w:val="0"/>
      <w:marRight w:val="0"/>
      <w:marTop w:val="0"/>
      <w:marBottom w:val="0"/>
      <w:divBdr>
        <w:top w:val="none" w:sz="0" w:space="0" w:color="auto"/>
        <w:left w:val="none" w:sz="0" w:space="0" w:color="auto"/>
        <w:bottom w:val="none" w:sz="0" w:space="0" w:color="auto"/>
        <w:right w:val="none" w:sz="0" w:space="0" w:color="auto"/>
      </w:divBdr>
    </w:div>
    <w:div w:id="511994909">
      <w:bodyDiv w:val="1"/>
      <w:marLeft w:val="0"/>
      <w:marRight w:val="0"/>
      <w:marTop w:val="0"/>
      <w:marBottom w:val="0"/>
      <w:divBdr>
        <w:top w:val="none" w:sz="0" w:space="0" w:color="auto"/>
        <w:left w:val="none" w:sz="0" w:space="0" w:color="auto"/>
        <w:bottom w:val="none" w:sz="0" w:space="0" w:color="auto"/>
        <w:right w:val="none" w:sz="0" w:space="0" w:color="auto"/>
      </w:divBdr>
    </w:div>
    <w:div w:id="511996658">
      <w:bodyDiv w:val="1"/>
      <w:marLeft w:val="0"/>
      <w:marRight w:val="0"/>
      <w:marTop w:val="0"/>
      <w:marBottom w:val="0"/>
      <w:divBdr>
        <w:top w:val="none" w:sz="0" w:space="0" w:color="auto"/>
        <w:left w:val="none" w:sz="0" w:space="0" w:color="auto"/>
        <w:bottom w:val="none" w:sz="0" w:space="0" w:color="auto"/>
        <w:right w:val="none" w:sz="0" w:space="0" w:color="auto"/>
      </w:divBdr>
    </w:div>
    <w:div w:id="512034695">
      <w:bodyDiv w:val="1"/>
      <w:marLeft w:val="0"/>
      <w:marRight w:val="0"/>
      <w:marTop w:val="0"/>
      <w:marBottom w:val="0"/>
      <w:divBdr>
        <w:top w:val="none" w:sz="0" w:space="0" w:color="auto"/>
        <w:left w:val="none" w:sz="0" w:space="0" w:color="auto"/>
        <w:bottom w:val="none" w:sz="0" w:space="0" w:color="auto"/>
        <w:right w:val="none" w:sz="0" w:space="0" w:color="auto"/>
      </w:divBdr>
    </w:div>
    <w:div w:id="512039366">
      <w:bodyDiv w:val="1"/>
      <w:marLeft w:val="0"/>
      <w:marRight w:val="0"/>
      <w:marTop w:val="0"/>
      <w:marBottom w:val="0"/>
      <w:divBdr>
        <w:top w:val="none" w:sz="0" w:space="0" w:color="auto"/>
        <w:left w:val="none" w:sz="0" w:space="0" w:color="auto"/>
        <w:bottom w:val="none" w:sz="0" w:space="0" w:color="auto"/>
        <w:right w:val="none" w:sz="0" w:space="0" w:color="auto"/>
      </w:divBdr>
    </w:div>
    <w:div w:id="512189107">
      <w:bodyDiv w:val="1"/>
      <w:marLeft w:val="0"/>
      <w:marRight w:val="0"/>
      <w:marTop w:val="0"/>
      <w:marBottom w:val="0"/>
      <w:divBdr>
        <w:top w:val="none" w:sz="0" w:space="0" w:color="auto"/>
        <w:left w:val="none" w:sz="0" w:space="0" w:color="auto"/>
        <w:bottom w:val="none" w:sz="0" w:space="0" w:color="auto"/>
        <w:right w:val="none" w:sz="0" w:space="0" w:color="auto"/>
      </w:divBdr>
    </w:div>
    <w:div w:id="512231884">
      <w:bodyDiv w:val="1"/>
      <w:marLeft w:val="0"/>
      <w:marRight w:val="0"/>
      <w:marTop w:val="0"/>
      <w:marBottom w:val="0"/>
      <w:divBdr>
        <w:top w:val="none" w:sz="0" w:space="0" w:color="auto"/>
        <w:left w:val="none" w:sz="0" w:space="0" w:color="auto"/>
        <w:bottom w:val="none" w:sz="0" w:space="0" w:color="auto"/>
        <w:right w:val="none" w:sz="0" w:space="0" w:color="auto"/>
      </w:divBdr>
    </w:div>
    <w:div w:id="512377748">
      <w:bodyDiv w:val="1"/>
      <w:marLeft w:val="0"/>
      <w:marRight w:val="0"/>
      <w:marTop w:val="0"/>
      <w:marBottom w:val="0"/>
      <w:divBdr>
        <w:top w:val="none" w:sz="0" w:space="0" w:color="auto"/>
        <w:left w:val="none" w:sz="0" w:space="0" w:color="auto"/>
        <w:bottom w:val="none" w:sz="0" w:space="0" w:color="auto"/>
        <w:right w:val="none" w:sz="0" w:space="0" w:color="auto"/>
      </w:divBdr>
    </w:div>
    <w:div w:id="512496442">
      <w:bodyDiv w:val="1"/>
      <w:marLeft w:val="0"/>
      <w:marRight w:val="0"/>
      <w:marTop w:val="0"/>
      <w:marBottom w:val="0"/>
      <w:divBdr>
        <w:top w:val="none" w:sz="0" w:space="0" w:color="auto"/>
        <w:left w:val="none" w:sz="0" w:space="0" w:color="auto"/>
        <w:bottom w:val="none" w:sz="0" w:space="0" w:color="auto"/>
        <w:right w:val="none" w:sz="0" w:space="0" w:color="auto"/>
      </w:divBdr>
    </w:div>
    <w:div w:id="512497050">
      <w:bodyDiv w:val="1"/>
      <w:marLeft w:val="0"/>
      <w:marRight w:val="0"/>
      <w:marTop w:val="0"/>
      <w:marBottom w:val="0"/>
      <w:divBdr>
        <w:top w:val="none" w:sz="0" w:space="0" w:color="auto"/>
        <w:left w:val="none" w:sz="0" w:space="0" w:color="auto"/>
        <w:bottom w:val="none" w:sz="0" w:space="0" w:color="auto"/>
        <w:right w:val="none" w:sz="0" w:space="0" w:color="auto"/>
      </w:divBdr>
    </w:div>
    <w:div w:id="512501044">
      <w:bodyDiv w:val="1"/>
      <w:marLeft w:val="0"/>
      <w:marRight w:val="0"/>
      <w:marTop w:val="0"/>
      <w:marBottom w:val="0"/>
      <w:divBdr>
        <w:top w:val="none" w:sz="0" w:space="0" w:color="auto"/>
        <w:left w:val="none" w:sz="0" w:space="0" w:color="auto"/>
        <w:bottom w:val="none" w:sz="0" w:space="0" w:color="auto"/>
        <w:right w:val="none" w:sz="0" w:space="0" w:color="auto"/>
      </w:divBdr>
    </w:div>
    <w:div w:id="512914237">
      <w:bodyDiv w:val="1"/>
      <w:marLeft w:val="0"/>
      <w:marRight w:val="0"/>
      <w:marTop w:val="0"/>
      <w:marBottom w:val="0"/>
      <w:divBdr>
        <w:top w:val="none" w:sz="0" w:space="0" w:color="auto"/>
        <w:left w:val="none" w:sz="0" w:space="0" w:color="auto"/>
        <w:bottom w:val="none" w:sz="0" w:space="0" w:color="auto"/>
        <w:right w:val="none" w:sz="0" w:space="0" w:color="auto"/>
      </w:divBdr>
    </w:div>
    <w:div w:id="513151146">
      <w:bodyDiv w:val="1"/>
      <w:marLeft w:val="0"/>
      <w:marRight w:val="0"/>
      <w:marTop w:val="0"/>
      <w:marBottom w:val="0"/>
      <w:divBdr>
        <w:top w:val="none" w:sz="0" w:space="0" w:color="auto"/>
        <w:left w:val="none" w:sz="0" w:space="0" w:color="auto"/>
        <w:bottom w:val="none" w:sz="0" w:space="0" w:color="auto"/>
        <w:right w:val="none" w:sz="0" w:space="0" w:color="auto"/>
      </w:divBdr>
    </w:div>
    <w:div w:id="513152716">
      <w:bodyDiv w:val="1"/>
      <w:marLeft w:val="0"/>
      <w:marRight w:val="0"/>
      <w:marTop w:val="0"/>
      <w:marBottom w:val="0"/>
      <w:divBdr>
        <w:top w:val="none" w:sz="0" w:space="0" w:color="auto"/>
        <w:left w:val="none" w:sz="0" w:space="0" w:color="auto"/>
        <w:bottom w:val="none" w:sz="0" w:space="0" w:color="auto"/>
        <w:right w:val="none" w:sz="0" w:space="0" w:color="auto"/>
      </w:divBdr>
    </w:div>
    <w:div w:id="513227734">
      <w:bodyDiv w:val="1"/>
      <w:marLeft w:val="0"/>
      <w:marRight w:val="0"/>
      <w:marTop w:val="0"/>
      <w:marBottom w:val="0"/>
      <w:divBdr>
        <w:top w:val="none" w:sz="0" w:space="0" w:color="auto"/>
        <w:left w:val="none" w:sz="0" w:space="0" w:color="auto"/>
        <w:bottom w:val="none" w:sz="0" w:space="0" w:color="auto"/>
        <w:right w:val="none" w:sz="0" w:space="0" w:color="auto"/>
      </w:divBdr>
    </w:div>
    <w:div w:id="513229520">
      <w:bodyDiv w:val="1"/>
      <w:marLeft w:val="0"/>
      <w:marRight w:val="0"/>
      <w:marTop w:val="0"/>
      <w:marBottom w:val="0"/>
      <w:divBdr>
        <w:top w:val="none" w:sz="0" w:space="0" w:color="auto"/>
        <w:left w:val="none" w:sz="0" w:space="0" w:color="auto"/>
        <w:bottom w:val="none" w:sz="0" w:space="0" w:color="auto"/>
        <w:right w:val="none" w:sz="0" w:space="0" w:color="auto"/>
      </w:divBdr>
    </w:div>
    <w:div w:id="513349148">
      <w:bodyDiv w:val="1"/>
      <w:marLeft w:val="0"/>
      <w:marRight w:val="0"/>
      <w:marTop w:val="0"/>
      <w:marBottom w:val="0"/>
      <w:divBdr>
        <w:top w:val="none" w:sz="0" w:space="0" w:color="auto"/>
        <w:left w:val="none" w:sz="0" w:space="0" w:color="auto"/>
        <w:bottom w:val="none" w:sz="0" w:space="0" w:color="auto"/>
        <w:right w:val="none" w:sz="0" w:space="0" w:color="auto"/>
      </w:divBdr>
    </w:div>
    <w:div w:id="513349555">
      <w:bodyDiv w:val="1"/>
      <w:marLeft w:val="0"/>
      <w:marRight w:val="0"/>
      <w:marTop w:val="0"/>
      <w:marBottom w:val="0"/>
      <w:divBdr>
        <w:top w:val="none" w:sz="0" w:space="0" w:color="auto"/>
        <w:left w:val="none" w:sz="0" w:space="0" w:color="auto"/>
        <w:bottom w:val="none" w:sz="0" w:space="0" w:color="auto"/>
        <w:right w:val="none" w:sz="0" w:space="0" w:color="auto"/>
      </w:divBdr>
    </w:div>
    <w:div w:id="513616146">
      <w:bodyDiv w:val="1"/>
      <w:marLeft w:val="0"/>
      <w:marRight w:val="0"/>
      <w:marTop w:val="0"/>
      <w:marBottom w:val="0"/>
      <w:divBdr>
        <w:top w:val="none" w:sz="0" w:space="0" w:color="auto"/>
        <w:left w:val="none" w:sz="0" w:space="0" w:color="auto"/>
        <w:bottom w:val="none" w:sz="0" w:space="0" w:color="auto"/>
        <w:right w:val="none" w:sz="0" w:space="0" w:color="auto"/>
      </w:divBdr>
    </w:div>
    <w:div w:id="513810975">
      <w:bodyDiv w:val="1"/>
      <w:marLeft w:val="0"/>
      <w:marRight w:val="0"/>
      <w:marTop w:val="0"/>
      <w:marBottom w:val="0"/>
      <w:divBdr>
        <w:top w:val="none" w:sz="0" w:space="0" w:color="auto"/>
        <w:left w:val="none" w:sz="0" w:space="0" w:color="auto"/>
        <w:bottom w:val="none" w:sz="0" w:space="0" w:color="auto"/>
        <w:right w:val="none" w:sz="0" w:space="0" w:color="auto"/>
      </w:divBdr>
    </w:div>
    <w:div w:id="513811955">
      <w:bodyDiv w:val="1"/>
      <w:marLeft w:val="0"/>
      <w:marRight w:val="0"/>
      <w:marTop w:val="0"/>
      <w:marBottom w:val="0"/>
      <w:divBdr>
        <w:top w:val="none" w:sz="0" w:space="0" w:color="auto"/>
        <w:left w:val="none" w:sz="0" w:space="0" w:color="auto"/>
        <w:bottom w:val="none" w:sz="0" w:space="0" w:color="auto"/>
        <w:right w:val="none" w:sz="0" w:space="0" w:color="auto"/>
      </w:divBdr>
    </w:div>
    <w:div w:id="514029725">
      <w:bodyDiv w:val="1"/>
      <w:marLeft w:val="0"/>
      <w:marRight w:val="0"/>
      <w:marTop w:val="0"/>
      <w:marBottom w:val="0"/>
      <w:divBdr>
        <w:top w:val="none" w:sz="0" w:space="0" w:color="auto"/>
        <w:left w:val="none" w:sz="0" w:space="0" w:color="auto"/>
        <w:bottom w:val="none" w:sz="0" w:space="0" w:color="auto"/>
        <w:right w:val="none" w:sz="0" w:space="0" w:color="auto"/>
      </w:divBdr>
    </w:div>
    <w:div w:id="514075028">
      <w:bodyDiv w:val="1"/>
      <w:marLeft w:val="0"/>
      <w:marRight w:val="0"/>
      <w:marTop w:val="0"/>
      <w:marBottom w:val="0"/>
      <w:divBdr>
        <w:top w:val="none" w:sz="0" w:space="0" w:color="auto"/>
        <w:left w:val="none" w:sz="0" w:space="0" w:color="auto"/>
        <w:bottom w:val="none" w:sz="0" w:space="0" w:color="auto"/>
        <w:right w:val="none" w:sz="0" w:space="0" w:color="auto"/>
      </w:divBdr>
    </w:div>
    <w:div w:id="514341866">
      <w:bodyDiv w:val="1"/>
      <w:marLeft w:val="0"/>
      <w:marRight w:val="0"/>
      <w:marTop w:val="0"/>
      <w:marBottom w:val="0"/>
      <w:divBdr>
        <w:top w:val="none" w:sz="0" w:space="0" w:color="auto"/>
        <w:left w:val="none" w:sz="0" w:space="0" w:color="auto"/>
        <w:bottom w:val="none" w:sz="0" w:space="0" w:color="auto"/>
        <w:right w:val="none" w:sz="0" w:space="0" w:color="auto"/>
      </w:divBdr>
    </w:div>
    <w:div w:id="514344889">
      <w:bodyDiv w:val="1"/>
      <w:marLeft w:val="0"/>
      <w:marRight w:val="0"/>
      <w:marTop w:val="0"/>
      <w:marBottom w:val="0"/>
      <w:divBdr>
        <w:top w:val="none" w:sz="0" w:space="0" w:color="auto"/>
        <w:left w:val="none" w:sz="0" w:space="0" w:color="auto"/>
        <w:bottom w:val="none" w:sz="0" w:space="0" w:color="auto"/>
        <w:right w:val="none" w:sz="0" w:space="0" w:color="auto"/>
      </w:divBdr>
    </w:div>
    <w:div w:id="514348852">
      <w:bodyDiv w:val="1"/>
      <w:marLeft w:val="0"/>
      <w:marRight w:val="0"/>
      <w:marTop w:val="0"/>
      <w:marBottom w:val="0"/>
      <w:divBdr>
        <w:top w:val="none" w:sz="0" w:space="0" w:color="auto"/>
        <w:left w:val="none" w:sz="0" w:space="0" w:color="auto"/>
        <w:bottom w:val="none" w:sz="0" w:space="0" w:color="auto"/>
        <w:right w:val="none" w:sz="0" w:space="0" w:color="auto"/>
      </w:divBdr>
    </w:div>
    <w:div w:id="514534878">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15072273">
      <w:bodyDiv w:val="1"/>
      <w:marLeft w:val="0"/>
      <w:marRight w:val="0"/>
      <w:marTop w:val="0"/>
      <w:marBottom w:val="0"/>
      <w:divBdr>
        <w:top w:val="none" w:sz="0" w:space="0" w:color="auto"/>
        <w:left w:val="none" w:sz="0" w:space="0" w:color="auto"/>
        <w:bottom w:val="none" w:sz="0" w:space="0" w:color="auto"/>
        <w:right w:val="none" w:sz="0" w:space="0" w:color="auto"/>
      </w:divBdr>
    </w:div>
    <w:div w:id="515313228">
      <w:bodyDiv w:val="1"/>
      <w:marLeft w:val="0"/>
      <w:marRight w:val="0"/>
      <w:marTop w:val="0"/>
      <w:marBottom w:val="0"/>
      <w:divBdr>
        <w:top w:val="none" w:sz="0" w:space="0" w:color="auto"/>
        <w:left w:val="none" w:sz="0" w:space="0" w:color="auto"/>
        <w:bottom w:val="none" w:sz="0" w:space="0" w:color="auto"/>
        <w:right w:val="none" w:sz="0" w:space="0" w:color="auto"/>
      </w:divBdr>
    </w:div>
    <w:div w:id="515313904">
      <w:bodyDiv w:val="1"/>
      <w:marLeft w:val="0"/>
      <w:marRight w:val="0"/>
      <w:marTop w:val="0"/>
      <w:marBottom w:val="0"/>
      <w:divBdr>
        <w:top w:val="none" w:sz="0" w:space="0" w:color="auto"/>
        <w:left w:val="none" w:sz="0" w:space="0" w:color="auto"/>
        <w:bottom w:val="none" w:sz="0" w:space="0" w:color="auto"/>
        <w:right w:val="none" w:sz="0" w:space="0" w:color="auto"/>
      </w:divBdr>
    </w:div>
    <w:div w:id="515340724">
      <w:bodyDiv w:val="1"/>
      <w:marLeft w:val="0"/>
      <w:marRight w:val="0"/>
      <w:marTop w:val="0"/>
      <w:marBottom w:val="0"/>
      <w:divBdr>
        <w:top w:val="none" w:sz="0" w:space="0" w:color="auto"/>
        <w:left w:val="none" w:sz="0" w:space="0" w:color="auto"/>
        <w:bottom w:val="none" w:sz="0" w:space="0" w:color="auto"/>
        <w:right w:val="none" w:sz="0" w:space="0" w:color="auto"/>
      </w:divBdr>
    </w:div>
    <w:div w:id="515462957">
      <w:bodyDiv w:val="1"/>
      <w:marLeft w:val="0"/>
      <w:marRight w:val="0"/>
      <w:marTop w:val="0"/>
      <w:marBottom w:val="0"/>
      <w:divBdr>
        <w:top w:val="none" w:sz="0" w:space="0" w:color="auto"/>
        <w:left w:val="none" w:sz="0" w:space="0" w:color="auto"/>
        <w:bottom w:val="none" w:sz="0" w:space="0" w:color="auto"/>
        <w:right w:val="none" w:sz="0" w:space="0" w:color="auto"/>
      </w:divBdr>
    </w:div>
    <w:div w:id="515463248">
      <w:bodyDiv w:val="1"/>
      <w:marLeft w:val="0"/>
      <w:marRight w:val="0"/>
      <w:marTop w:val="0"/>
      <w:marBottom w:val="0"/>
      <w:divBdr>
        <w:top w:val="none" w:sz="0" w:space="0" w:color="auto"/>
        <w:left w:val="none" w:sz="0" w:space="0" w:color="auto"/>
        <w:bottom w:val="none" w:sz="0" w:space="0" w:color="auto"/>
        <w:right w:val="none" w:sz="0" w:space="0" w:color="auto"/>
      </w:divBdr>
    </w:div>
    <w:div w:id="515535170">
      <w:bodyDiv w:val="1"/>
      <w:marLeft w:val="0"/>
      <w:marRight w:val="0"/>
      <w:marTop w:val="0"/>
      <w:marBottom w:val="0"/>
      <w:divBdr>
        <w:top w:val="none" w:sz="0" w:space="0" w:color="auto"/>
        <w:left w:val="none" w:sz="0" w:space="0" w:color="auto"/>
        <w:bottom w:val="none" w:sz="0" w:space="0" w:color="auto"/>
        <w:right w:val="none" w:sz="0" w:space="0" w:color="auto"/>
      </w:divBdr>
    </w:div>
    <w:div w:id="515658996">
      <w:bodyDiv w:val="1"/>
      <w:marLeft w:val="0"/>
      <w:marRight w:val="0"/>
      <w:marTop w:val="0"/>
      <w:marBottom w:val="0"/>
      <w:divBdr>
        <w:top w:val="none" w:sz="0" w:space="0" w:color="auto"/>
        <w:left w:val="none" w:sz="0" w:space="0" w:color="auto"/>
        <w:bottom w:val="none" w:sz="0" w:space="0" w:color="auto"/>
        <w:right w:val="none" w:sz="0" w:space="0" w:color="auto"/>
      </w:divBdr>
    </w:div>
    <w:div w:id="515853689">
      <w:bodyDiv w:val="1"/>
      <w:marLeft w:val="0"/>
      <w:marRight w:val="0"/>
      <w:marTop w:val="0"/>
      <w:marBottom w:val="0"/>
      <w:divBdr>
        <w:top w:val="none" w:sz="0" w:space="0" w:color="auto"/>
        <w:left w:val="none" w:sz="0" w:space="0" w:color="auto"/>
        <w:bottom w:val="none" w:sz="0" w:space="0" w:color="auto"/>
        <w:right w:val="none" w:sz="0" w:space="0" w:color="auto"/>
      </w:divBdr>
    </w:div>
    <w:div w:id="516382855">
      <w:bodyDiv w:val="1"/>
      <w:marLeft w:val="0"/>
      <w:marRight w:val="0"/>
      <w:marTop w:val="0"/>
      <w:marBottom w:val="0"/>
      <w:divBdr>
        <w:top w:val="none" w:sz="0" w:space="0" w:color="auto"/>
        <w:left w:val="none" w:sz="0" w:space="0" w:color="auto"/>
        <w:bottom w:val="none" w:sz="0" w:space="0" w:color="auto"/>
        <w:right w:val="none" w:sz="0" w:space="0" w:color="auto"/>
      </w:divBdr>
    </w:div>
    <w:div w:id="516384440">
      <w:bodyDiv w:val="1"/>
      <w:marLeft w:val="0"/>
      <w:marRight w:val="0"/>
      <w:marTop w:val="0"/>
      <w:marBottom w:val="0"/>
      <w:divBdr>
        <w:top w:val="none" w:sz="0" w:space="0" w:color="auto"/>
        <w:left w:val="none" w:sz="0" w:space="0" w:color="auto"/>
        <w:bottom w:val="none" w:sz="0" w:space="0" w:color="auto"/>
        <w:right w:val="none" w:sz="0" w:space="0" w:color="auto"/>
      </w:divBdr>
    </w:div>
    <w:div w:id="516388262">
      <w:bodyDiv w:val="1"/>
      <w:marLeft w:val="0"/>
      <w:marRight w:val="0"/>
      <w:marTop w:val="0"/>
      <w:marBottom w:val="0"/>
      <w:divBdr>
        <w:top w:val="none" w:sz="0" w:space="0" w:color="auto"/>
        <w:left w:val="none" w:sz="0" w:space="0" w:color="auto"/>
        <w:bottom w:val="none" w:sz="0" w:space="0" w:color="auto"/>
        <w:right w:val="none" w:sz="0" w:space="0" w:color="auto"/>
      </w:divBdr>
    </w:div>
    <w:div w:id="516430568">
      <w:bodyDiv w:val="1"/>
      <w:marLeft w:val="0"/>
      <w:marRight w:val="0"/>
      <w:marTop w:val="0"/>
      <w:marBottom w:val="0"/>
      <w:divBdr>
        <w:top w:val="none" w:sz="0" w:space="0" w:color="auto"/>
        <w:left w:val="none" w:sz="0" w:space="0" w:color="auto"/>
        <w:bottom w:val="none" w:sz="0" w:space="0" w:color="auto"/>
        <w:right w:val="none" w:sz="0" w:space="0" w:color="auto"/>
      </w:divBdr>
    </w:div>
    <w:div w:id="516776666">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1241">
      <w:bodyDiv w:val="1"/>
      <w:marLeft w:val="0"/>
      <w:marRight w:val="0"/>
      <w:marTop w:val="0"/>
      <w:marBottom w:val="0"/>
      <w:divBdr>
        <w:top w:val="none" w:sz="0" w:space="0" w:color="auto"/>
        <w:left w:val="none" w:sz="0" w:space="0" w:color="auto"/>
        <w:bottom w:val="none" w:sz="0" w:space="0" w:color="auto"/>
        <w:right w:val="none" w:sz="0" w:space="0" w:color="auto"/>
      </w:divBdr>
    </w:div>
    <w:div w:id="517350696">
      <w:bodyDiv w:val="1"/>
      <w:marLeft w:val="0"/>
      <w:marRight w:val="0"/>
      <w:marTop w:val="0"/>
      <w:marBottom w:val="0"/>
      <w:divBdr>
        <w:top w:val="none" w:sz="0" w:space="0" w:color="auto"/>
        <w:left w:val="none" w:sz="0" w:space="0" w:color="auto"/>
        <w:bottom w:val="none" w:sz="0" w:space="0" w:color="auto"/>
        <w:right w:val="none" w:sz="0" w:space="0" w:color="auto"/>
      </w:divBdr>
    </w:div>
    <w:div w:id="517887512">
      <w:bodyDiv w:val="1"/>
      <w:marLeft w:val="0"/>
      <w:marRight w:val="0"/>
      <w:marTop w:val="0"/>
      <w:marBottom w:val="0"/>
      <w:divBdr>
        <w:top w:val="none" w:sz="0" w:space="0" w:color="auto"/>
        <w:left w:val="none" w:sz="0" w:space="0" w:color="auto"/>
        <w:bottom w:val="none" w:sz="0" w:space="0" w:color="auto"/>
        <w:right w:val="none" w:sz="0" w:space="0" w:color="auto"/>
      </w:divBdr>
    </w:div>
    <w:div w:id="517937210">
      <w:bodyDiv w:val="1"/>
      <w:marLeft w:val="0"/>
      <w:marRight w:val="0"/>
      <w:marTop w:val="0"/>
      <w:marBottom w:val="0"/>
      <w:divBdr>
        <w:top w:val="none" w:sz="0" w:space="0" w:color="auto"/>
        <w:left w:val="none" w:sz="0" w:space="0" w:color="auto"/>
        <w:bottom w:val="none" w:sz="0" w:space="0" w:color="auto"/>
        <w:right w:val="none" w:sz="0" w:space="0" w:color="auto"/>
      </w:divBdr>
    </w:div>
    <w:div w:id="517963579">
      <w:bodyDiv w:val="1"/>
      <w:marLeft w:val="0"/>
      <w:marRight w:val="0"/>
      <w:marTop w:val="0"/>
      <w:marBottom w:val="0"/>
      <w:divBdr>
        <w:top w:val="none" w:sz="0" w:space="0" w:color="auto"/>
        <w:left w:val="none" w:sz="0" w:space="0" w:color="auto"/>
        <w:bottom w:val="none" w:sz="0" w:space="0" w:color="auto"/>
        <w:right w:val="none" w:sz="0" w:space="0" w:color="auto"/>
      </w:divBdr>
    </w:div>
    <w:div w:id="518005227">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18082699">
      <w:bodyDiv w:val="1"/>
      <w:marLeft w:val="0"/>
      <w:marRight w:val="0"/>
      <w:marTop w:val="0"/>
      <w:marBottom w:val="0"/>
      <w:divBdr>
        <w:top w:val="none" w:sz="0" w:space="0" w:color="auto"/>
        <w:left w:val="none" w:sz="0" w:space="0" w:color="auto"/>
        <w:bottom w:val="none" w:sz="0" w:space="0" w:color="auto"/>
        <w:right w:val="none" w:sz="0" w:space="0" w:color="auto"/>
      </w:divBdr>
    </w:div>
    <w:div w:id="518128645">
      <w:bodyDiv w:val="1"/>
      <w:marLeft w:val="0"/>
      <w:marRight w:val="0"/>
      <w:marTop w:val="0"/>
      <w:marBottom w:val="0"/>
      <w:divBdr>
        <w:top w:val="none" w:sz="0" w:space="0" w:color="auto"/>
        <w:left w:val="none" w:sz="0" w:space="0" w:color="auto"/>
        <w:bottom w:val="none" w:sz="0" w:space="0" w:color="auto"/>
        <w:right w:val="none" w:sz="0" w:space="0" w:color="auto"/>
      </w:divBdr>
    </w:div>
    <w:div w:id="518158580">
      <w:bodyDiv w:val="1"/>
      <w:marLeft w:val="0"/>
      <w:marRight w:val="0"/>
      <w:marTop w:val="0"/>
      <w:marBottom w:val="0"/>
      <w:divBdr>
        <w:top w:val="none" w:sz="0" w:space="0" w:color="auto"/>
        <w:left w:val="none" w:sz="0" w:space="0" w:color="auto"/>
        <w:bottom w:val="none" w:sz="0" w:space="0" w:color="auto"/>
        <w:right w:val="none" w:sz="0" w:space="0" w:color="auto"/>
      </w:divBdr>
    </w:div>
    <w:div w:id="518274127">
      <w:bodyDiv w:val="1"/>
      <w:marLeft w:val="0"/>
      <w:marRight w:val="0"/>
      <w:marTop w:val="0"/>
      <w:marBottom w:val="0"/>
      <w:divBdr>
        <w:top w:val="none" w:sz="0" w:space="0" w:color="auto"/>
        <w:left w:val="none" w:sz="0" w:space="0" w:color="auto"/>
        <w:bottom w:val="none" w:sz="0" w:space="0" w:color="auto"/>
        <w:right w:val="none" w:sz="0" w:space="0" w:color="auto"/>
      </w:divBdr>
    </w:div>
    <w:div w:id="518281617">
      <w:bodyDiv w:val="1"/>
      <w:marLeft w:val="0"/>
      <w:marRight w:val="0"/>
      <w:marTop w:val="0"/>
      <w:marBottom w:val="0"/>
      <w:divBdr>
        <w:top w:val="none" w:sz="0" w:space="0" w:color="auto"/>
        <w:left w:val="none" w:sz="0" w:space="0" w:color="auto"/>
        <w:bottom w:val="none" w:sz="0" w:space="0" w:color="auto"/>
        <w:right w:val="none" w:sz="0" w:space="0" w:color="auto"/>
      </w:divBdr>
    </w:div>
    <w:div w:id="518350519">
      <w:bodyDiv w:val="1"/>
      <w:marLeft w:val="0"/>
      <w:marRight w:val="0"/>
      <w:marTop w:val="0"/>
      <w:marBottom w:val="0"/>
      <w:divBdr>
        <w:top w:val="none" w:sz="0" w:space="0" w:color="auto"/>
        <w:left w:val="none" w:sz="0" w:space="0" w:color="auto"/>
        <w:bottom w:val="none" w:sz="0" w:space="0" w:color="auto"/>
        <w:right w:val="none" w:sz="0" w:space="0" w:color="auto"/>
      </w:divBdr>
    </w:div>
    <w:div w:id="518353546">
      <w:bodyDiv w:val="1"/>
      <w:marLeft w:val="0"/>
      <w:marRight w:val="0"/>
      <w:marTop w:val="0"/>
      <w:marBottom w:val="0"/>
      <w:divBdr>
        <w:top w:val="none" w:sz="0" w:space="0" w:color="auto"/>
        <w:left w:val="none" w:sz="0" w:space="0" w:color="auto"/>
        <w:bottom w:val="none" w:sz="0" w:space="0" w:color="auto"/>
        <w:right w:val="none" w:sz="0" w:space="0" w:color="auto"/>
      </w:divBdr>
    </w:div>
    <w:div w:id="518390454">
      <w:bodyDiv w:val="1"/>
      <w:marLeft w:val="0"/>
      <w:marRight w:val="0"/>
      <w:marTop w:val="0"/>
      <w:marBottom w:val="0"/>
      <w:divBdr>
        <w:top w:val="none" w:sz="0" w:space="0" w:color="auto"/>
        <w:left w:val="none" w:sz="0" w:space="0" w:color="auto"/>
        <w:bottom w:val="none" w:sz="0" w:space="0" w:color="auto"/>
        <w:right w:val="none" w:sz="0" w:space="0" w:color="auto"/>
      </w:divBdr>
    </w:div>
    <w:div w:id="518395162">
      <w:bodyDiv w:val="1"/>
      <w:marLeft w:val="0"/>
      <w:marRight w:val="0"/>
      <w:marTop w:val="0"/>
      <w:marBottom w:val="0"/>
      <w:divBdr>
        <w:top w:val="none" w:sz="0" w:space="0" w:color="auto"/>
        <w:left w:val="none" w:sz="0" w:space="0" w:color="auto"/>
        <w:bottom w:val="none" w:sz="0" w:space="0" w:color="auto"/>
        <w:right w:val="none" w:sz="0" w:space="0" w:color="auto"/>
      </w:divBdr>
    </w:div>
    <w:div w:id="518396338">
      <w:bodyDiv w:val="1"/>
      <w:marLeft w:val="0"/>
      <w:marRight w:val="0"/>
      <w:marTop w:val="0"/>
      <w:marBottom w:val="0"/>
      <w:divBdr>
        <w:top w:val="none" w:sz="0" w:space="0" w:color="auto"/>
        <w:left w:val="none" w:sz="0" w:space="0" w:color="auto"/>
        <w:bottom w:val="none" w:sz="0" w:space="0" w:color="auto"/>
        <w:right w:val="none" w:sz="0" w:space="0" w:color="auto"/>
      </w:divBdr>
    </w:div>
    <w:div w:id="518473571">
      <w:bodyDiv w:val="1"/>
      <w:marLeft w:val="0"/>
      <w:marRight w:val="0"/>
      <w:marTop w:val="0"/>
      <w:marBottom w:val="0"/>
      <w:divBdr>
        <w:top w:val="none" w:sz="0" w:space="0" w:color="auto"/>
        <w:left w:val="none" w:sz="0" w:space="0" w:color="auto"/>
        <w:bottom w:val="none" w:sz="0" w:space="0" w:color="auto"/>
        <w:right w:val="none" w:sz="0" w:space="0" w:color="auto"/>
      </w:divBdr>
    </w:div>
    <w:div w:id="518543144">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518937111">
      <w:bodyDiv w:val="1"/>
      <w:marLeft w:val="0"/>
      <w:marRight w:val="0"/>
      <w:marTop w:val="0"/>
      <w:marBottom w:val="0"/>
      <w:divBdr>
        <w:top w:val="none" w:sz="0" w:space="0" w:color="auto"/>
        <w:left w:val="none" w:sz="0" w:space="0" w:color="auto"/>
        <w:bottom w:val="none" w:sz="0" w:space="0" w:color="auto"/>
        <w:right w:val="none" w:sz="0" w:space="0" w:color="auto"/>
      </w:divBdr>
    </w:div>
    <w:div w:id="519049302">
      <w:bodyDiv w:val="1"/>
      <w:marLeft w:val="0"/>
      <w:marRight w:val="0"/>
      <w:marTop w:val="0"/>
      <w:marBottom w:val="0"/>
      <w:divBdr>
        <w:top w:val="none" w:sz="0" w:space="0" w:color="auto"/>
        <w:left w:val="none" w:sz="0" w:space="0" w:color="auto"/>
        <w:bottom w:val="none" w:sz="0" w:space="0" w:color="auto"/>
        <w:right w:val="none" w:sz="0" w:space="0" w:color="auto"/>
      </w:divBdr>
    </w:div>
    <w:div w:id="519323933">
      <w:bodyDiv w:val="1"/>
      <w:marLeft w:val="0"/>
      <w:marRight w:val="0"/>
      <w:marTop w:val="0"/>
      <w:marBottom w:val="0"/>
      <w:divBdr>
        <w:top w:val="none" w:sz="0" w:space="0" w:color="auto"/>
        <w:left w:val="none" w:sz="0" w:space="0" w:color="auto"/>
        <w:bottom w:val="none" w:sz="0" w:space="0" w:color="auto"/>
        <w:right w:val="none" w:sz="0" w:space="0" w:color="auto"/>
      </w:divBdr>
    </w:div>
    <w:div w:id="519395745">
      <w:bodyDiv w:val="1"/>
      <w:marLeft w:val="0"/>
      <w:marRight w:val="0"/>
      <w:marTop w:val="0"/>
      <w:marBottom w:val="0"/>
      <w:divBdr>
        <w:top w:val="none" w:sz="0" w:space="0" w:color="auto"/>
        <w:left w:val="none" w:sz="0" w:space="0" w:color="auto"/>
        <w:bottom w:val="none" w:sz="0" w:space="0" w:color="auto"/>
        <w:right w:val="none" w:sz="0" w:space="0" w:color="auto"/>
      </w:divBdr>
    </w:div>
    <w:div w:id="519583354">
      <w:bodyDiv w:val="1"/>
      <w:marLeft w:val="0"/>
      <w:marRight w:val="0"/>
      <w:marTop w:val="0"/>
      <w:marBottom w:val="0"/>
      <w:divBdr>
        <w:top w:val="none" w:sz="0" w:space="0" w:color="auto"/>
        <w:left w:val="none" w:sz="0" w:space="0" w:color="auto"/>
        <w:bottom w:val="none" w:sz="0" w:space="0" w:color="auto"/>
        <w:right w:val="none" w:sz="0" w:space="0" w:color="auto"/>
      </w:divBdr>
    </w:div>
    <w:div w:id="519583898">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
    <w:div w:id="519972576">
      <w:bodyDiv w:val="1"/>
      <w:marLeft w:val="0"/>
      <w:marRight w:val="0"/>
      <w:marTop w:val="0"/>
      <w:marBottom w:val="0"/>
      <w:divBdr>
        <w:top w:val="none" w:sz="0" w:space="0" w:color="auto"/>
        <w:left w:val="none" w:sz="0" w:space="0" w:color="auto"/>
        <w:bottom w:val="none" w:sz="0" w:space="0" w:color="auto"/>
        <w:right w:val="none" w:sz="0" w:space="0" w:color="auto"/>
      </w:divBdr>
    </w:div>
    <w:div w:id="520124405">
      <w:bodyDiv w:val="1"/>
      <w:marLeft w:val="0"/>
      <w:marRight w:val="0"/>
      <w:marTop w:val="0"/>
      <w:marBottom w:val="0"/>
      <w:divBdr>
        <w:top w:val="none" w:sz="0" w:space="0" w:color="auto"/>
        <w:left w:val="none" w:sz="0" w:space="0" w:color="auto"/>
        <w:bottom w:val="none" w:sz="0" w:space="0" w:color="auto"/>
        <w:right w:val="none" w:sz="0" w:space="0" w:color="auto"/>
      </w:divBdr>
    </w:div>
    <w:div w:id="520171241">
      <w:bodyDiv w:val="1"/>
      <w:marLeft w:val="0"/>
      <w:marRight w:val="0"/>
      <w:marTop w:val="0"/>
      <w:marBottom w:val="0"/>
      <w:divBdr>
        <w:top w:val="none" w:sz="0" w:space="0" w:color="auto"/>
        <w:left w:val="none" w:sz="0" w:space="0" w:color="auto"/>
        <w:bottom w:val="none" w:sz="0" w:space="0" w:color="auto"/>
        <w:right w:val="none" w:sz="0" w:space="0" w:color="auto"/>
      </w:divBdr>
    </w:div>
    <w:div w:id="520241537">
      <w:bodyDiv w:val="1"/>
      <w:marLeft w:val="0"/>
      <w:marRight w:val="0"/>
      <w:marTop w:val="0"/>
      <w:marBottom w:val="0"/>
      <w:divBdr>
        <w:top w:val="none" w:sz="0" w:space="0" w:color="auto"/>
        <w:left w:val="none" w:sz="0" w:space="0" w:color="auto"/>
        <w:bottom w:val="none" w:sz="0" w:space="0" w:color="auto"/>
        <w:right w:val="none" w:sz="0" w:space="0" w:color="auto"/>
      </w:divBdr>
    </w:div>
    <w:div w:id="520361534">
      <w:bodyDiv w:val="1"/>
      <w:marLeft w:val="0"/>
      <w:marRight w:val="0"/>
      <w:marTop w:val="0"/>
      <w:marBottom w:val="0"/>
      <w:divBdr>
        <w:top w:val="none" w:sz="0" w:space="0" w:color="auto"/>
        <w:left w:val="none" w:sz="0" w:space="0" w:color="auto"/>
        <w:bottom w:val="none" w:sz="0" w:space="0" w:color="auto"/>
        <w:right w:val="none" w:sz="0" w:space="0" w:color="auto"/>
      </w:divBdr>
    </w:div>
    <w:div w:id="520507606">
      <w:bodyDiv w:val="1"/>
      <w:marLeft w:val="0"/>
      <w:marRight w:val="0"/>
      <w:marTop w:val="0"/>
      <w:marBottom w:val="0"/>
      <w:divBdr>
        <w:top w:val="none" w:sz="0" w:space="0" w:color="auto"/>
        <w:left w:val="none" w:sz="0" w:space="0" w:color="auto"/>
        <w:bottom w:val="none" w:sz="0" w:space="0" w:color="auto"/>
        <w:right w:val="none" w:sz="0" w:space="0" w:color="auto"/>
      </w:divBdr>
    </w:div>
    <w:div w:id="520558164">
      <w:bodyDiv w:val="1"/>
      <w:marLeft w:val="0"/>
      <w:marRight w:val="0"/>
      <w:marTop w:val="0"/>
      <w:marBottom w:val="0"/>
      <w:divBdr>
        <w:top w:val="none" w:sz="0" w:space="0" w:color="auto"/>
        <w:left w:val="none" w:sz="0" w:space="0" w:color="auto"/>
        <w:bottom w:val="none" w:sz="0" w:space="0" w:color="auto"/>
        <w:right w:val="none" w:sz="0" w:space="0" w:color="auto"/>
      </w:divBdr>
    </w:div>
    <w:div w:id="520822739">
      <w:bodyDiv w:val="1"/>
      <w:marLeft w:val="0"/>
      <w:marRight w:val="0"/>
      <w:marTop w:val="0"/>
      <w:marBottom w:val="0"/>
      <w:divBdr>
        <w:top w:val="none" w:sz="0" w:space="0" w:color="auto"/>
        <w:left w:val="none" w:sz="0" w:space="0" w:color="auto"/>
        <w:bottom w:val="none" w:sz="0" w:space="0" w:color="auto"/>
        <w:right w:val="none" w:sz="0" w:space="0" w:color="auto"/>
      </w:divBdr>
    </w:div>
    <w:div w:id="520898389">
      <w:bodyDiv w:val="1"/>
      <w:marLeft w:val="0"/>
      <w:marRight w:val="0"/>
      <w:marTop w:val="0"/>
      <w:marBottom w:val="0"/>
      <w:divBdr>
        <w:top w:val="none" w:sz="0" w:space="0" w:color="auto"/>
        <w:left w:val="none" w:sz="0" w:space="0" w:color="auto"/>
        <w:bottom w:val="none" w:sz="0" w:space="0" w:color="auto"/>
        <w:right w:val="none" w:sz="0" w:space="0" w:color="auto"/>
      </w:divBdr>
    </w:div>
    <w:div w:id="520972027">
      <w:bodyDiv w:val="1"/>
      <w:marLeft w:val="0"/>
      <w:marRight w:val="0"/>
      <w:marTop w:val="0"/>
      <w:marBottom w:val="0"/>
      <w:divBdr>
        <w:top w:val="none" w:sz="0" w:space="0" w:color="auto"/>
        <w:left w:val="none" w:sz="0" w:space="0" w:color="auto"/>
        <w:bottom w:val="none" w:sz="0" w:space="0" w:color="auto"/>
        <w:right w:val="none" w:sz="0" w:space="0" w:color="auto"/>
      </w:divBdr>
    </w:div>
    <w:div w:id="521094426">
      <w:bodyDiv w:val="1"/>
      <w:marLeft w:val="0"/>
      <w:marRight w:val="0"/>
      <w:marTop w:val="0"/>
      <w:marBottom w:val="0"/>
      <w:divBdr>
        <w:top w:val="none" w:sz="0" w:space="0" w:color="auto"/>
        <w:left w:val="none" w:sz="0" w:space="0" w:color="auto"/>
        <w:bottom w:val="none" w:sz="0" w:space="0" w:color="auto"/>
        <w:right w:val="none" w:sz="0" w:space="0" w:color="auto"/>
      </w:divBdr>
    </w:div>
    <w:div w:id="521668030">
      <w:bodyDiv w:val="1"/>
      <w:marLeft w:val="0"/>
      <w:marRight w:val="0"/>
      <w:marTop w:val="0"/>
      <w:marBottom w:val="0"/>
      <w:divBdr>
        <w:top w:val="none" w:sz="0" w:space="0" w:color="auto"/>
        <w:left w:val="none" w:sz="0" w:space="0" w:color="auto"/>
        <w:bottom w:val="none" w:sz="0" w:space="0" w:color="auto"/>
        <w:right w:val="none" w:sz="0" w:space="0" w:color="auto"/>
      </w:divBdr>
    </w:div>
    <w:div w:id="521822397">
      <w:bodyDiv w:val="1"/>
      <w:marLeft w:val="0"/>
      <w:marRight w:val="0"/>
      <w:marTop w:val="0"/>
      <w:marBottom w:val="0"/>
      <w:divBdr>
        <w:top w:val="none" w:sz="0" w:space="0" w:color="auto"/>
        <w:left w:val="none" w:sz="0" w:space="0" w:color="auto"/>
        <w:bottom w:val="none" w:sz="0" w:space="0" w:color="auto"/>
        <w:right w:val="none" w:sz="0" w:space="0" w:color="auto"/>
      </w:divBdr>
    </w:div>
    <w:div w:id="522207634">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3246591">
      <w:bodyDiv w:val="1"/>
      <w:marLeft w:val="0"/>
      <w:marRight w:val="0"/>
      <w:marTop w:val="0"/>
      <w:marBottom w:val="0"/>
      <w:divBdr>
        <w:top w:val="none" w:sz="0" w:space="0" w:color="auto"/>
        <w:left w:val="none" w:sz="0" w:space="0" w:color="auto"/>
        <w:bottom w:val="none" w:sz="0" w:space="0" w:color="auto"/>
        <w:right w:val="none" w:sz="0" w:space="0" w:color="auto"/>
      </w:divBdr>
    </w:div>
    <w:div w:id="523403036">
      <w:bodyDiv w:val="1"/>
      <w:marLeft w:val="0"/>
      <w:marRight w:val="0"/>
      <w:marTop w:val="0"/>
      <w:marBottom w:val="0"/>
      <w:divBdr>
        <w:top w:val="none" w:sz="0" w:space="0" w:color="auto"/>
        <w:left w:val="none" w:sz="0" w:space="0" w:color="auto"/>
        <w:bottom w:val="none" w:sz="0" w:space="0" w:color="auto"/>
        <w:right w:val="none" w:sz="0" w:space="0" w:color="auto"/>
      </w:divBdr>
    </w:div>
    <w:div w:id="523439211">
      <w:bodyDiv w:val="1"/>
      <w:marLeft w:val="0"/>
      <w:marRight w:val="0"/>
      <w:marTop w:val="0"/>
      <w:marBottom w:val="0"/>
      <w:divBdr>
        <w:top w:val="none" w:sz="0" w:space="0" w:color="auto"/>
        <w:left w:val="none" w:sz="0" w:space="0" w:color="auto"/>
        <w:bottom w:val="none" w:sz="0" w:space="0" w:color="auto"/>
        <w:right w:val="none" w:sz="0" w:space="0" w:color="auto"/>
      </w:divBdr>
    </w:div>
    <w:div w:id="523448789">
      <w:bodyDiv w:val="1"/>
      <w:marLeft w:val="0"/>
      <w:marRight w:val="0"/>
      <w:marTop w:val="0"/>
      <w:marBottom w:val="0"/>
      <w:divBdr>
        <w:top w:val="none" w:sz="0" w:space="0" w:color="auto"/>
        <w:left w:val="none" w:sz="0" w:space="0" w:color="auto"/>
        <w:bottom w:val="none" w:sz="0" w:space="0" w:color="auto"/>
        <w:right w:val="none" w:sz="0" w:space="0" w:color="auto"/>
      </w:divBdr>
    </w:div>
    <w:div w:id="523589867">
      <w:bodyDiv w:val="1"/>
      <w:marLeft w:val="0"/>
      <w:marRight w:val="0"/>
      <w:marTop w:val="0"/>
      <w:marBottom w:val="0"/>
      <w:divBdr>
        <w:top w:val="none" w:sz="0" w:space="0" w:color="auto"/>
        <w:left w:val="none" w:sz="0" w:space="0" w:color="auto"/>
        <w:bottom w:val="none" w:sz="0" w:space="0" w:color="auto"/>
        <w:right w:val="none" w:sz="0" w:space="0" w:color="auto"/>
      </w:divBdr>
    </w:div>
    <w:div w:id="523635545">
      <w:bodyDiv w:val="1"/>
      <w:marLeft w:val="0"/>
      <w:marRight w:val="0"/>
      <w:marTop w:val="0"/>
      <w:marBottom w:val="0"/>
      <w:divBdr>
        <w:top w:val="none" w:sz="0" w:space="0" w:color="auto"/>
        <w:left w:val="none" w:sz="0" w:space="0" w:color="auto"/>
        <w:bottom w:val="none" w:sz="0" w:space="0" w:color="auto"/>
        <w:right w:val="none" w:sz="0" w:space="0" w:color="auto"/>
      </w:divBdr>
    </w:div>
    <w:div w:id="524097781">
      <w:bodyDiv w:val="1"/>
      <w:marLeft w:val="0"/>
      <w:marRight w:val="0"/>
      <w:marTop w:val="0"/>
      <w:marBottom w:val="0"/>
      <w:divBdr>
        <w:top w:val="none" w:sz="0" w:space="0" w:color="auto"/>
        <w:left w:val="none" w:sz="0" w:space="0" w:color="auto"/>
        <w:bottom w:val="none" w:sz="0" w:space="0" w:color="auto"/>
        <w:right w:val="none" w:sz="0" w:space="0" w:color="auto"/>
      </w:divBdr>
    </w:div>
    <w:div w:id="524245765">
      <w:bodyDiv w:val="1"/>
      <w:marLeft w:val="0"/>
      <w:marRight w:val="0"/>
      <w:marTop w:val="0"/>
      <w:marBottom w:val="0"/>
      <w:divBdr>
        <w:top w:val="none" w:sz="0" w:space="0" w:color="auto"/>
        <w:left w:val="none" w:sz="0" w:space="0" w:color="auto"/>
        <w:bottom w:val="none" w:sz="0" w:space="0" w:color="auto"/>
        <w:right w:val="none" w:sz="0" w:space="0" w:color="auto"/>
      </w:divBdr>
    </w:div>
    <w:div w:id="524246865">
      <w:bodyDiv w:val="1"/>
      <w:marLeft w:val="0"/>
      <w:marRight w:val="0"/>
      <w:marTop w:val="0"/>
      <w:marBottom w:val="0"/>
      <w:divBdr>
        <w:top w:val="none" w:sz="0" w:space="0" w:color="auto"/>
        <w:left w:val="none" w:sz="0" w:space="0" w:color="auto"/>
        <w:bottom w:val="none" w:sz="0" w:space="0" w:color="auto"/>
        <w:right w:val="none" w:sz="0" w:space="0" w:color="auto"/>
      </w:divBdr>
    </w:div>
    <w:div w:id="524485349">
      <w:bodyDiv w:val="1"/>
      <w:marLeft w:val="0"/>
      <w:marRight w:val="0"/>
      <w:marTop w:val="0"/>
      <w:marBottom w:val="0"/>
      <w:divBdr>
        <w:top w:val="none" w:sz="0" w:space="0" w:color="auto"/>
        <w:left w:val="none" w:sz="0" w:space="0" w:color="auto"/>
        <w:bottom w:val="none" w:sz="0" w:space="0" w:color="auto"/>
        <w:right w:val="none" w:sz="0" w:space="0" w:color="auto"/>
      </w:divBdr>
    </w:div>
    <w:div w:id="524487062">
      <w:bodyDiv w:val="1"/>
      <w:marLeft w:val="0"/>
      <w:marRight w:val="0"/>
      <w:marTop w:val="0"/>
      <w:marBottom w:val="0"/>
      <w:divBdr>
        <w:top w:val="none" w:sz="0" w:space="0" w:color="auto"/>
        <w:left w:val="none" w:sz="0" w:space="0" w:color="auto"/>
        <w:bottom w:val="none" w:sz="0" w:space="0" w:color="auto"/>
        <w:right w:val="none" w:sz="0" w:space="0" w:color="auto"/>
      </w:divBdr>
    </w:div>
    <w:div w:id="524708606">
      <w:bodyDiv w:val="1"/>
      <w:marLeft w:val="0"/>
      <w:marRight w:val="0"/>
      <w:marTop w:val="0"/>
      <w:marBottom w:val="0"/>
      <w:divBdr>
        <w:top w:val="none" w:sz="0" w:space="0" w:color="auto"/>
        <w:left w:val="none" w:sz="0" w:space="0" w:color="auto"/>
        <w:bottom w:val="none" w:sz="0" w:space="0" w:color="auto"/>
        <w:right w:val="none" w:sz="0" w:space="0" w:color="auto"/>
      </w:divBdr>
    </w:div>
    <w:div w:id="524710618">
      <w:bodyDiv w:val="1"/>
      <w:marLeft w:val="0"/>
      <w:marRight w:val="0"/>
      <w:marTop w:val="0"/>
      <w:marBottom w:val="0"/>
      <w:divBdr>
        <w:top w:val="none" w:sz="0" w:space="0" w:color="auto"/>
        <w:left w:val="none" w:sz="0" w:space="0" w:color="auto"/>
        <w:bottom w:val="none" w:sz="0" w:space="0" w:color="auto"/>
        <w:right w:val="none" w:sz="0" w:space="0" w:color="auto"/>
      </w:divBdr>
    </w:div>
    <w:div w:id="524906237">
      <w:bodyDiv w:val="1"/>
      <w:marLeft w:val="0"/>
      <w:marRight w:val="0"/>
      <w:marTop w:val="0"/>
      <w:marBottom w:val="0"/>
      <w:divBdr>
        <w:top w:val="none" w:sz="0" w:space="0" w:color="auto"/>
        <w:left w:val="none" w:sz="0" w:space="0" w:color="auto"/>
        <w:bottom w:val="none" w:sz="0" w:space="0" w:color="auto"/>
        <w:right w:val="none" w:sz="0" w:space="0" w:color="auto"/>
      </w:divBdr>
    </w:div>
    <w:div w:id="524952491">
      <w:bodyDiv w:val="1"/>
      <w:marLeft w:val="0"/>
      <w:marRight w:val="0"/>
      <w:marTop w:val="0"/>
      <w:marBottom w:val="0"/>
      <w:divBdr>
        <w:top w:val="none" w:sz="0" w:space="0" w:color="auto"/>
        <w:left w:val="none" w:sz="0" w:space="0" w:color="auto"/>
        <w:bottom w:val="none" w:sz="0" w:space="0" w:color="auto"/>
        <w:right w:val="none" w:sz="0" w:space="0" w:color="auto"/>
      </w:divBdr>
    </w:div>
    <w:div w:id="525214243">
      <w:bodyDiv w:val="1"/>
      <w:marLeft w:val="0"/>
      <w:marRight w:val="0"/>
      <w:marTop w:val="0"/>
      <w:marBottom w:val="0"/>
      <w:divBdr>
        <w:top w:val="none" w:sz="0" w:space="0" w:color="auto"/>
        <w:left w:val="none" w:sz="0" w:space="0" w:color="auto"/>
        <w:bottom w:val="none" w:sz="0" w:space="0" w:color="auto"/>
        <w:right w:val="none" w:sz="0" w:space="0" w:color="auto"/>
      </w:divBdr>
    </w:div>
    <w:div w:id="525295622">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362473">
      <w:bodyDiv w:val="1"/>
      <w:marLeft w:val="0"/>
      <w:marRight w:val="0"/>
      <w:marTop w:val="0"/>
      <w:marBottom w:val="0"/>
      <w:divBdr>
        <w:top w:val="none" w:sz="0" w:space="0" w:color="auto"/>
        <w:left w:val="none" w:sz="0" w:space="0" w:color="auto"/>
        <w:bottom w:val="none" w:sz="0" w:space="0" w:color="auto"/>
        <w:right w:val="none" w:sz="0" w:space="0" w:color="auto"/>
      </w:divBdr>
    </w:div>
    <w:div w:id="525482049">
      <w:bodyDiv w:val="1"/>
      <w:marLeft w:val="0"/>
      <w:marRight w:val="0"/>
      <w:marTop w:val="0"/>
      <w:marBottom w:val="0"/>
      <w:divBdr>
        <w:top w:val="none" w:sz="0" w:space="0" w:color="auto"/>
        <w:left w:val="none" w:sz="0" w:space="0" w:color="auto"/>
        <w:bottom w:val="none" w:sz="0" w:space="0" w:color="auto"/>
        <w:right w:val="none" w:sz="0" w:space="0" w:color="auto"/>
      </w:divBdr>
    </w:div>
    <w:div w:id="525631217">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5825361">
      <w:bodyDiv w:val="1"/>
      <w:marLeft w:val="0"/>
      <w:marRight w:val="0"/>
      <w:marTop w:val="0"/>
      <w:marBottom w:val="0"/>
      <w:divBdr>
        <w:top w:val="none" w:sz="0" w:space="0" w:color="auto"/>
        <w:left w:val="none" w:sz="0" w:space="0" w:color="auto"/>
        <w:bottom w:val="none" w:sz="0" w:space="0" w:color="auto"/>
        <w:right w:val="none" w:sz="0" w:space="0" w:color="auto"/>
      </w:divBdr>
    </w:div>
    <w:div w:id="525875301">
      <w:bodyDiv w:val="1"/>
      <w:marLeft w:val="0"/>
      <w:marRight w:val="0"/>
      <w:marTop w:val="0"/>
      <w:marBottom w:val="0"/>
      <w:divBdr>
        <w:top w:val="none" w:sz="0" w:space="0" w:color="auto"/>
        <w:left w:val="none" w:sz="0" w:space="0" w:color="auto"/>
        <w:bottom w:val="none" w:sz="0" w:space="0" w:color="auto"/>
        <w:right w:val="none" w:sz="0" w:space="0" w:color="auto"/>
      </w:divBdr>
    </w:div>
    <w:div w:id="526135850">
      <w:bodyDiv w:val="1"/>
      <w:marLeft w:val="0"/>
      <w:marRight w:val="0"/>
      <w:marTop w:val="0"/>
      <w:marBottom w:val="0"/>
      <w:divBdr>
        <w:top w:val="none" w:sz="0" w:space="0" w:color="auto"/>
        <w:left w:val="none" w:sz="0" w:space="0" w:color="auto"/>
        <w:bottom w:val="none" w:sz="0" w:space="0" w:color="auto"/>
        <w:right w:val="none" w:sz="0" w:space="0" w:color="auto"/>
      </w:divBdr>
    </w:div>
    <w:div w:id="526136102">
      <w:bodyDiv w:val="1"/>
      <w:marLeft w:val="0"/>
      <w:marRight w:val="0"/>
      <w:marTop w:val="0"/>
      <w:marBottom w:val="0"/>
      <w:divBdr>
        <w:top w:val="none" w:sz="0" w:space="0" w:color="auto"/>
        <w:left w:val="none" w:sz="0" w:space="0" w:color="auto"/>
        <w:bottom w:val="none" w:sz="0" w:space="0" w:color="auto"/>
        <w:right w:val="none" w:sz="0" w:space="0" w:color="auto"/>
      </w:divBdr>
    </w:div>
    <w:div w:id="526254205">
      <w:bodyDiv w:val="1"/>
      <w:marLeft w:val="0"/>
      <w:marRight w:val="0"/>
      <w:marTop w:val="0"/>
      <w:marBottom w:val="0"/>
      <w:divBdr>
        <w:top w:val="none" w:sz="0" w:space="0" w:color="auto"/>
        <w:left w:val="none" w:sz="0" w:space="0" w:color="auto"/>
        <w:bottom w:val="none" w:sz="0" w:space="0" w:color="auto"/>
        <w:right w:val="none" w:sz="0" w:space="0" w:color="auto"/>
      </w:divBdr>
    </w:div>
    <w:div w:id="526257171">
      <w:bodyDiv w:val="1"/>
      <w:marLeft w:val="0"/>
      <w:marRight w:val="0"/>
      <w:marTop w:val="0"/>
      <w:marBottom w:val="0"/>
      <w:divBdr>
        <w:top w:val="none" w:sz="0" w:space="0" w:color="auto"/>
        <w:left w:val="none" w:sz="0" w:space="0" w:color="auto"/>
        <w:bottom w:val="none" w:sz="0" w:space="0" w:color="auto"/>
        <w:right w:val="none" w:sz="0" w:space="0" w:color="auto"/>
      </w:divBdr>
    </w:div>
    <w:div w:id="526286341">
      <w:bodyDiv w:val="1"/>
      <w:marLeft w:val="0"/>
      <w:marRight w:val="0"/>
      <w:marTop w:val="0"/>
      <w:marBottom w:val="0"/>
      <w:divBdr>
        <w:top w:val="none" w:sz="0" w:space="0" w:color="auto"/>
        <w:left w:val="none" w:sz="0" w:space="0" w:color="auto"/>
        <w:bottom w:val="none" w:sz="0" w:space="0" w:color="auto"/>
        <w:right w:val="none" w:sz="0" w:space="0" w:color="auto"/>
      </w:divBdr>
    </w:div>
    <w:div w:id="526451400">
      <w:bodyDiv w:val="1"/>
      <w:marLeft w:val="0"/>
      <w:marRight w:val="0"/>
      <w:marTop w:val="0"/>
      <w:marBottom w:val="0"/>
      <w:divBdr>
        <w:top w:val="none" w:sz="0" w:space="0" w:color="auto"/>
        <w:left w:val="none" w:sz="0" w:space="0" w:color="auto"/>
        <w:bottom w:val="none" w:sz="0" w:space="0" w:color="auto"/>
        <w:right w:val="none" w:sz="0" w:space="0" w:color="auto"/>
      </w:divBdr>
    </w:div>
    <w:div w:id="526606950">
      <w:bodyDiv w:val="1"/>
      <w:marLeft w:val="0"/>
      <w:marRight w:val="0"/>
      <w:marTop w:val="0"/>
      <w:marBottom w:val="0"/>
      <w:divBdr>
        <w:top w:val="none" w:sz="0" w:space="0" w:color="auto"/>
        <w:left w:val="none" w:sz="0" w:space="0" w:color="auto"/>
        <w:bottom w:val="none" w:sz="0" w:space="0" w:color="auto"/>
        <w:right w:val="none" w:sz="0" w:space="0" w:color="auto"/>
      </w:divBdr>
    </w:div>
    <w:div w:id="526648199">
      <w:bodyDiv w:val="1"/>
      <w:marLeft w:val="0"/>
      <w:marRight w:val="0"/>
      <w:marTop w:val="0"/>
      <w:marBottom w:val="0"/>
      <w:divBdr>
        <w:top w:val="none" w:sz="0" w:space="0" w:color="auto"/>
        <w:left w:val="none" w:sz="0" w:space="0" w:color="auto"/>
        <w:bottom w:val="none" w:sz="0" w:space="0" w:color="auto"/>
        <w:right w:val="none" w:sz="0" w:space="0" w:color="auto"/>
      </w:divBdr>
    </w:div>
    <w:div w:id="526648284">
      <w:bodyDiv w:val="1"/>
      <w:marLeft w:val="0"/>
      <w:marRight w:val="0"/>
      <w:marTop w:val="0"/>
      <w:marBottom w:val="0"/>
      <w:divBdr>
        <w:top w:val="none" w:sz="0" w:space="0" w:color="auto"/>
        <w:left w:val="none" w:sz="0" w:space="0" w:color="auto"/>
        <w:bottom w:val="none" w:sz="0" w:space="0" w:color="auto"/>
        <w:right w:val="none" w:sz="0" w:space="0" w:color="auto"/>
      </w:divBdr>
    </w:div>
    <w:div w:id="526720712">
      <w:bodyDiv w:val="1"/>
      <w:marLeft w:val="0"/>
      <w:marRight w:val="0"/>
      <w:marTop w:val="0"/>
      <w:marBottom w:val="0"/>
      <w:divBdr>
        <w:top w:val="none" w:sz="0" w:space="0" w:color="auto"/>
        <w:left w:val="none" w:sz="0" w:space="0" w:color="auto"/>
        <w:bottom w:val="none" w:sz="0" w:space="0" w:color="auto"/>
        <w:right w:val="none" w:sz="0" w:space="0" w:color="auto"/>
      </w:divBdr>
    </w:div>
    <w:div w:id="526911395">
      <w:bodyDiv w:val="1"/>
      <w:marLeft w:val="0"/>
      <w:marRight w:val="0"/>
      <w:marTop w:val="0"/>
      <w:marBottom w:val="0"/>
      <w:divBdr>
        <w:top w:val="none" w:sz="0" w:space="0" w:color="auto"/>
        <w:left w:val="none" w:sz="0" w:space="0" w:color="auto"/>
        <w:bottom w:val="none" w:sz="0" w:space="0" w:color="auto"/>
        <w:right w:val="none" w:sz="0" w:space="0" w:color="auto"/>
      </w:divBdr>
    </w:div>
    <w:div w:id="527329812">
      <w:bodyDiv w:val="1"/>
      <w:marLeft w:val="0"/>
      <w:marRight w:val="0"/>
      <w:marTop w:val="0"/>
      <w:marBottom w:val="0"/>
      <w:divBdr>
        <w:top w:val="none" w:sz="0" w:space="0" w:color="auto"/>
        <w:left w:val="none" w:sz="0" w:space="0" w:color="auto"/>
        <w:bottom w:val="none" w:sz="0" w:space="0" w:color="auto"/>
        <w:right w:val="none" w:sz="0" w:space="0" w:color="auto"/>
      </w:divBdr>
    </w:div>
    <w:div w:id="527522668">
      <w:bodyDiv w:val="1"/>
      <w:marLeft w:val="0"/>
      <w:marRight w:val="0"/>
      <w:marTop w:val="0"/>
      <w:marBottom w:val="0"/>
      <w:divBdr>
        <w:top w:val="none" w:sz="0" w:space="0" w:color="auto"/>
        <w:left w:val="none" w:sz="0" w:space="0" w:color="auto"/>
        <w:bottom w:val="none" w:sz="0" w:space="0" w:color="auto"/>
        <w:right w:val="none" w:sz="0" w:space="0" w:color="auto"/>
      </w:divBdr>
    </w:div>
    <w:div w:id="527529059">
      <w:bodyDiv w:val="1"/>
      <w:marLeft w:val="0"/>
      <w:marRight w:val="0"/>
      <w:marTop w:val="0"/>
      <w:marBottom w:val="0"/>
      <w:divBdr>
        <w:top w:val="none" w:sz="0" w:space="0" w:color="auto"/>
        <w:left w:val="none" w:sz="0" w:space="0" w:color="auto"/>
        <w:bottom w:val="none" w:sz="0" w:space="0" w:color="auto"/>
        <w:right w:val="none" w:sz="0" w:space="0" w:color="auto"/>
      </w:divBdr>
    </w:div>
    <w:div w:id="527724219">
      <w:bodyDiv w:val="1"/>
      <w:marLeft w:val="0"/>
      <w:marRight w:val="0"/>
      <w:marTop w:val="0"/>
      <w:marBottom w:val="0"/>
      <w:divBdr>
        <w:top w:val="none" w:sz="0" w:space="0" w:color="auto"/>
        <w:left w:val="none" w:sz="0" w:space="0" w:color="auto"/>
        <w:bottom w:val="none" w:sz="0" w:space="0" w:color="auto"/>
        <w:right w:val="none" w:sz="0" w:space="0" w:color="auto"/>
      </w:divBdr>
    </w:div>
    <w:div w:id="527791956">
      <w:bodyDiv w:val="1"/>
      <w:marLeft w:val="0"/>
      <w:marRight w:val="0"/>
      <w:marTop w:val="0"/>
      <w:marBottom w:val="0"/>
      <w:divBdr>
        <w:top w:val="none" w:sz="0" w:space="0" w:color="auto"/>
        <w:left w:val="none" w:sz="0" w:space="0" w:color="auto"/>
        <w:bottom w:val="none" w:sz="0" w:space="0" w:color="auto"/>
        <w:right w:val="none" w:sz="0" w:space="0" w:color="auto"/>
      </w:divBdr>
    </w:div>
    <w:div w:id="527841587">
      <w:bodyDiv w:val="1"/>
      <w:marLeft w:val="0"/>
      <w:marRight w:val="0"/>
      <w:marTop w:val="0"/>
      <w:marBottom w:val="0"/>
      <w:divBdr>
        <w:top w:val="none" w:sz="0" w:space="0" w:color="auto"/>
        <w:left w:val="none" w:sz="0" w:space="0" w:color="auto"/>
        <w:bottom w:val="none" w:sz="0" w:space="0" w:color="auto"/>
        <w:right w:val="none" w:sz="0" w:space="0" w:color="auto"/>
      </w:divBdr>
    </w:div>
    <w:div w:id="528026731">
      <w:bodyDiv w:val="1"/>
      <w:marLeft w:val="0"/>
      <w:marRight w:val="0"/>
      <w:marTop w:val="0"/>
      <w:marBottom w:val="0"/>
      <w:divBdr>
        <w:top w:val="none" w:sz="0" w:space="0" w:color="auto"/>
        <w:left w:val="none" w:sz="0" w:space="0" w:color="auto"/>
        <w:bottom w:val="none" w:sz="0" w:space="0" w:color="auto"/>
        <w:right w:val="none" w:sz="0" w:space="0" w:color="auto"/>
      </w:divBdr>
    </w:div>
    <w:div w:id="528226567">
      <w:bodyDiv w:val="1"/>
      <w:marLeft w:val="0"/>
      <w:marRight w:val="0"/>
      <w:marTop w:val="0"/>
      <w:marBottom w:val="0"/>
      <w:divBdr>
        <w:top w:val="none" w:sz="0" w:space="0" w:color="auto"/>
        <w:left w:val="none" w:sz="0" w:space="0" w:color="auto"/>
        <w:bottom w:val="none" w:sz="0" w:space="0" w:color="auto"/>
        <w:right w:val="none" w:sz="0" w:space="0" w:color="auto"/>
      </w:divBdr>
    </w:div>
    <w:div w:id="528301410">
      <w:bodyDiv w:val="1"/>
      <w:marLeft w:val="0"/>
      <w:marRight w:val="0"/>
      <w:marTop w:val="0"/>
      <w:marBottom w:val="0"/>
      <w:divBdr>
        <w:top w:val="none" w:sz="0" w:space="0" w:color="auto"/>
        <w:left w:val="none" w:sz="0" w:space="0" w:color="auto"/>
        <w:bottom w:val="none" w:sz="0" w:space="0" w:color="auto"/>
        <w:right w:val="none" w:sz="0" w:space="0" w:color="auto"/>
      </w:divBdr>
    </w:div>
    <w:div w:id="528302967">
      <w:bodyDiv w:val="1"/>
      <w:marLeft w:val="0"/>
      <w:marRight w:val="0"/>
      <w:marTop w:val="0"/>
      <w:marBottom w:val="0"/>
      <w:divBdr>
        <w:top w:val="none" w:sz="0" w:space="0" w:color="auto"/>
        <w:left w:val="none" w:sz="0" w:space="0" w:color="auto"/>
        <w:bottom w:val="none" w:sz="0" w:space="0" w:color="auto"/>
        <w:right w:val="none" w:sz="0" w:space="0" w:color="auto"/>
      </w:divBdr>
    </w:div>
    <w:div w:id="528563340">
      <w:bodyDiv w:val="1"/>
      <w:marLeft w:val="0"/>
      <w:marRight w:val="0"/>
      <w:marTop w:val="0"/>
      <w:marBottom w:val="0"/>
      <w:divBdr>
        <w:top w:val="none" w:sz="0" w:space="0" w:color="auto"/>
        <w:left w:val="none" w:sz="0" w:space="0" w:color="auto"/>
        <w:bottom w:val="none" w:sz="0" w:space="0" w:color="auto"/>
        <w:right w:val="none" w:sz="0" w:space="0" w:color="auto"/>
      </w:divBdr>
    </w:div>
    <w:div w:id="528762779">
      <w:bodyDiv w:val="1"/>
      <w:marLeft w:val="0"/>
      <w:marRight w:val="0"/>
      <w:marTop w:val="0"/>
      <w:marBottom w:val="0"/>
      <w:divBdr>
        <w:top w:val="none" w:sz="0" w:space="0" w:color="auto"/>
        <w:left w:val="none" w:sz="0" w:space="0" w:color="auto"/>
        <w:bottom w:val="none" w:sz="0" w:space="0" w:color="auto"/>
        <w:right w:val="none" w:sz="0" w:space="0" w:color="auto"/>
      </w:divBdr>
    </w:div>
    <w:div w:id="528882540">
      <w:bodyDiv w:val="1"/>
      <w:marLeft w:val="0"/>
      <w:marRight w:val="0"/>
      <w:marTop w:val="0"/>
      <w:marBottom w:val="0"/>
      <w:divBdr>
        <w:top w:val="none" w:sz="0" w:space="0" w:color="auto"/>
        <w:left w:val="none" w:sz="0" w:space="0" w:color="auto"/>
        <w:bottom w:val="none" w:sz="0" w:space="0" w:color="auto"/>
        <w:right w:val="none" w:sz="0" w:space="0" w:color="auto"/>
      </w:divBdr>
    </w:div>
    <w:div w:id="528883134">
      <w:bodyDiv w:val="1"/>
      <w:marLeft w:val="0"/>
      <w:marRight w:val="0"/>
      <w:marTop w:val="0"/>
      <w:marBottom w:val="0"/>
      <w:divBdr>
        <w:top w:val="none" w:sz="0" w:space="0" w:color="auto"/>
        <w:left w:val="none" w:sz="0" w:space="0" w:color="auto"/>
        <w:bottom w:val="none" w:sz="0" w:space="0" w:color="auto"/>
        <w:right w:val="none" w:sz="0" w:space="0" w:color="auto"/>
      </w:divBdr>
    </w:div>
    <w:div w:id="528951170">
      <w:bodyDiv w:val="1"/>
      <w:marLeft w:val="0"/>
      <w:marRight w:val="0"/>
      <w:marTop w:val="0"/>
      <w:marBottom w:val="0"/>
      <w:divBdr>
        <w:top w:val="none" w:sz="0" w:space="0" w:color="auto"/>
        <w:left w:val="none" w:sz="0" w:space="0" w:color="auto"/>
        <w:bottom w:val="none" w:sz="0" w:space="0" w:color="auto"/>
        <w:right w:val="none" w:sz="0" w:space="0" w:color="auto"/>
      </w:divBdr>
    </w:div>
    <w:div w:id="528954350">
      <w:bodyDiv w:val="1"/>
      <w:marLeft w:val="0"/>
      <w:marRight w:val="0"/>
      <w:marTop w:val="0"/>
      <w:marBottom w:val="0"/>
      <w:divBdr>
        <w:top w:val="none" w:sz="0" w:space="0" w:color="auto"/>
        <w:left w:val="none" w:sz="0" w:space="0" w:color="auto"/>
        <w:bottom w:val="none" w:sz="0" w:space="0" w:color="auto"/>
        <w:right w:val="none" w:sz="0" w:space="0" w:color="auto"/>
      </w:divBdr>
    </w:div>
    <w:div w:id="528954592">
      <w:bodyDiv w:val="1"/>
      <w:marLeft w:val="0"/>
      <w:marRight w:val="0"/>
      <w:marTop w:val="0"/>
      <w:marBottom w:val="0"/>
      <w:divBdr>
        <w:top w:val="none" w:sz="0" w:space="0" w:color="auto"/>
        <w:left w:val="none" w:sz="0" w:space="0" w:color="auto"/>
        <w:bottom w:val="none" w:sz="0" w:space="0" w:color="auto"/>
        <w:right w:val="none" w:sz="0" w:space="0" w:color="auto"/>
      </w:divBdr>
    </w:div>
    <w:div w:id="528957753">
      <w:bodyDiv w:val="1"/>
      <w:marLeft w:val="0"/>
      <w:marRight w:val="0"/>
      <w:marTop w:val="0"/>
      <w:marBottom w:val="0"/>
      <w:divBdr>
        <w:top w:val="none" w:sz="0" w:space="0" w:color="auto"/>
        <w:left w:val="none" w:sz="0" w:space="0" w:color="auto"/>
        <w:bottom w:val="none" w:sz="0" w:space="0" w:color="auto"/>
        <w:right w:val="none" w:sz="0" w:space="0" w:color="auto"/>
      </w:divBdr>
    </w:div>
    <w:div w:id="529033619">
      <w:bodyDiv w:val="1"/>
      <w:marLeft w:val="0"/>
      <w:marRight w:val="0"/>
      <w:marTop w:val="0"/>
      <w:marBottom w:val="0"/>
      <w:divBdr>
        <w:top w:val="none" w:sz="0" w:space="0" w:color="auto"/>
        <w:left w:val="none" w:sz="0" w:space="0" w:color="auto"/>
        <w:bottom w:val="none" w:sz="0" w:space="0" w:color="auto"/>
        <w:right w:val="none" w:sz="0" w:space="0" w:color="auto"/>
      </w:divBdr>
    </w:div>
    <w:div w:id="529143942">
      <w:bodyDiv w:val="1"/>
      <w:marLeft w:val="0"/>
      <w:marRight w:val="0"/>
      <w:marTop w:val="0"/>
      <w:marBottom w:val="0"/>
      <w:divBdr>
        <w:top w:val="none" w:sz="0" w:space="0" w:color="auto"/>
        <w:left w:val="none" w:sz="0" w:space="0" w:color="auto"/>
        <w:bottom w:val="none" w:sz="0" w:space="0" w:color="auto"/>
        <w:right w:val="none" w:sz="0" w:space="0" w:color="auto"/>
      </w:divBdr>
    </w:div>
    <w:div w:id="529294533">
      <w:bodyDiv w:val="1"/>
      <w:marLeft w:val="0"/>
      <w:marRight w:val="0"/>
      <w:marTop w:val="0"/>
      <w:marBottom w:val="0"/>
      <w:divBdr>
        <w:top w:val="none" w:sz="0" w:space="0" w:color="auto"/>
        <w:left w:val="none" w:sz="0" w:space="0" w:color="auto"/>
        <w:bottom w:val="none" w:sz="0" w:space="0" w:color="auto"/>
        <w:right w:val="none" w:sz="0" w:space="0" w:color="auto"/>
      </w:divBdr>
    </w:div>
    <w:div w:id="529343479">
      <w:bodyDiv w:val="1"/>
      <w:marLeft w:val="0"/>
      <w:marRight w:val="0"/>
      <w:marTop w:val="0"/>
      <w:marBottom w:val="0"/>
      <w:divBdr>
        <w:top w:val="none" w:sz="0" w:space="0" w:color="auto"/>
        <w:left w:val="none" w:sz="0" w:space="0" w:color="auto"/>
        <w:bottom w:val="none" w:sz="0" w:space="0" w:color="auto"/>
        <w:right w:val="none" w:sz="0" w:space="0" w:color="auto"/>
      </w:divBdr>
    </w:div>
    <w:div w:id="529496509">
      <w:bodyDiv w:val="1"/>
      <w:marLeft w:val="0"/>
      <w:marRight w:val="0"/>
      <w:marTop w:val="0"/>
      <w:marBottom w:val="0"/>
      <w:divBdr>
        <w:top w:val="none" w:sz="0" w:space="0" w:color="auto"/>
        <w:left w:val="none" w:sz="0" w:space="0" w:color="auto"/>
        <w:bottom w:val="none" w:sz="0" w:space="0" w:color="auto"/>
        <w:right w:val="none" w:sz="0" w:space="0" w:color="auto"/>
      </w:divBdr>
    </w:div>
    <w:div w:id="529539522">
      <w:bodyDiv w:val="1"/>
      <w:marLeft w:val="0"/>
      <w:marRight w:val="0"/>
      <w:marTop w:val="0"/>
      <w:marBottom w:val="0"/>
      <w:divBdr>
        <w:top w:val="none" w:sz="0" w:space="0" w:color="auto"/>
        <w:left w:val="none" w:sz="0" w:space="0" w:color="auto"/>
        <w:bottom w:val="none" w:sz="0" w:space="0" w:color="auto"/>
        <w:right w:val="none" w:sz="0" w:space="0" w:color="auto"/>
      </w:divBdr>
    </w:div>
    <w:div w:id="529689458">
      <w:bodyDiv w:val="1"/>
      <w:marLeft w:val="0"/>
      <w:marRight w:val="0"/>
      <w:marTop w:val="0"/>
      <w:marBottom w:val="0"/>
      <w:divBdr>
        <w:top w:val="none" w:sz="0" w:space="0" w:color="auto"/>
        <w:left w:val="none" w:sz="0" w:space="0" w:color="auto"/>
        <w:bottom w:val="none" w:sz="0" w:space="0" w:color="auto"/>
        <w:right w:val="none" w:sz="0" w:space="0" w:color="auto"/>
      </w:divBdr>
    </w:div>
    <w:div w:id="529804000">
      <w:bodyDiv w:val="1"/>
      <w:marLeft w:val="0"/>
      <w:marRight w:val="0"/>
      <w:marTop w:val="0"/>
      <w:marBottom w:val="0"/>
      <w:divBdr>
        <w:top w:val="none" w:sz="0" w:space="0" w:color="auto"/>
        <w:left w:val="none" w:sz="0" w:space="0" w:color="auto"/>
        <w:bottom w:val="none" w:sz="0" w:space="0" w:color="auto"/>
        <w:right w:val="none" w:sz="0" w:space="0" w:color="auto"/>
      </w:divBdr>
    </w:div>
    <w:div w:id="529806795">
      <w:bodyDiv w:val="1"/>
      <w:marLeft w:val="0"/>
      <w:marRight w:val="0"/>
      <w:marTop w:val="0"/>
      <w:marBottom w:val="0"/>
      <w:divBdr>
        <w:top w:val="none" w:sz="0" w:space="0" w:color="auto"/>
        <w:left w:val="none" w:sz="0" w:space="0" w:color="auto"/>
        <w:bottom w:val="none" w:sz="0" w:space="0" w:color="auto"/>
        <w:right w:val="none" w:sz="0" w:space="0" w:color="auto"/>
      </w:divBdr>
    </w:div>
    <w:div w:id="529952422">
      <w:bodyDiv w:val="1"/>
      <w:marLeft w:val="0"/>
      <w:marRight w:val="0"/>
      <w:marTop w:val="0"/>
      <w:marBottom w:val="0"/>
      <w:divBdr>
        <w:top w:val="none" w:sz="0" w:space="0" w:color="auto"/>
        <w:left w:val="none" w:sz="0" w:space="0" w:color="auto"/>
        <w:bottom w:val="none" w:sz="0" w:space="0" w:color="auto"/>
        <w:right w:val="none" w:sz="0" w:space="0" w:color="auto"/>
      </w:divBdr>
    </w:div>
    <w:div w:id="529952746">
      <w:bodyDiv w:val="1"/>
      <w:marLeft w:val="0"/>
      <w:marRight w:val="0"/>
      <w:marTop w:val="0"/>
      <w:marBottom w:val="0"/>
      <w:divBdr>
        <w:top w:val="none" w:sz="0" w:space="0" w:color="auto"/>
        <w:left w:val="none" w:sz="0" w:space="0" w:color="auto"/>
        <w:bottom w:val="none" w:sz="0" w:space="0" w:color="auto"/>
        <w:right w:val="none" w:sz="0" w:space="0" w:color="auto"/>
      </w:divBdr>
    </w:div>
    <w:div w:id="529954174">
      <w:bodyDiv w:val="1"/>
      <w:marLeft w:val="0"/>
      <w:marRight w:val="0"/>
      <w:marTop w:val="0"/>
      <w:marBottom w:val="0"/>
      <w:divBdr>
        <w:top w:val="none" w:sz="0" w:space="0" w:color="auto"/>
        <w:left w:val="none" w:sz="0" w:space="0" w:color="auto"/>
        <w:bottom w:val="none" w:sz="0" w:space="0" w:color="auto"/>
        <w:right w:val="none" w:sz="0" w:space="0" w:color="auto"/>
      </w:divBdr>
    </w:div>
    <w:div w:id="530001565">
      <w:bodyDiv w:val="1"/>
      <w:marLeft w:val="0"/>
      <w:marRight w:val="0"/>
      <w:marTop w:val="0"/>
      <w:marBottom w:val="0"/>
      <w:divBdr>
        <w:top w:val="none" w:sz="0" w:space="0" w:color="auto"/>
        <w:left w:val="none" w:sz="0" w:space="0" w:color="auto"/>
        <w:bottom w:val="none" w:sz="0" w:space="0" w:color="auto"/>
        <w:right w:val="none" w:sz="0" w:space="0" w:color="auto"/>
      </w:divBdr>
    </w:div>
    <w:div w:id="530069429">
      <w:bodyDiv w:val="1"/>
      <w:marLeft w:val="0"/>
      <w:marRight w:val="0"/>
      <w:marTop w:val="0"/>
      <w:marBottom w:val="0"/>
      <w:divBdr>
        <w:top w:val="none" w:sz="0" w:space="0" w:color="auto"/>
        <w:left w:val="none" w:sz="0" w:space="0" w:color="auto"/>
        <w:bottom w:val="none" w:sz="0" w:space="0" w:color="auto"/>
        <w:right w:val="none" w:sz="0" w:space="0" w:color="auto"/>
      </w:divBdr>
    </w:div>
    <w:div w:id="530345266">
      <w:bodyDiv w:val="1"/>
      <w:marLeft w:val="0"/>
      <w:marRight w:val="0"/>
      <w:marTop w:val="0"/>
      <w:marBottom w:val="0"/>
      <w:divBdr>
        <w:top w:val="none" w:sz="0" w:space="0" w:color="auto"/>
        <w:left w:val="none" w:sz="0" w:space="0" w:color="auto"/>
        <w:bottom w:val="none" w:sz="0" w:space="0" w:color="auto"/>
        <w:right w:val="none" w:sz="0" w:space="0" w:color="auto"/>
      </w:divBdr>
    </w:div>
    <w:div w:id="530386630">
      <w:bodyDiv w:val="1"/>
      <w:marLeft w:val="0"/>
      <w:marRight w:val="0"/>
      <w:marTop w:val="0"/>
      <w:marBottom w:val="0"/>
      <w:divBdr>
        <w:top w:val="none" w:sz="0" w:space="0" w:color="auto"/>
        <w:left w:val="none" w:sz="0" w:space="0" w:color="auto"/>
        <w:bottom w:val="none" w:sz="0" w:space="0" w:color="auto"/>
        <w:right w:val="none" w:sz="0" w:space="0" w:color="auto"/>
      </w:divBdr>
    </w:div>
    <w:div w:id="530462452">
      <w:bodyDiv w:val="1"/>
      <w:marLeft w:val="0"/>
      <w:marRight w:val="0"/>
      <w:marTop w:val="0"/>
      <w:marBottom w:val="0"/>
      <w:divBdr>
        <w:top w:val="none" w:sz="0" w:space="0" w:color="auto"/>
        <w:left w:val="none" w:sz="0" w:space="0" w:color="auto"/>
        <w:bottom w:val="none" w:sz="0" w:space="0" w:color="auto"/>
        <w:right w:val="none" w:sz="0" w:space="0" w:color="auto"/>
      </w:divBdr>
    </w:div>
    <w:div w:id="530799895">
      <w:bodyDiv w:val="1"/>
      <w:marLeft w:val="0"/>
      <w:marRight w:val="0"/>
      <w:marTop w:val="0"/>
      <w:marBottom w:val="0"/>
      <w:divBdr>
        <w:top w:val="none" w:sz="0" w:space="0" w:color="auto"/>
        <w:left w:val="none" w:sz="0" w:space="0" w:color="auto"/>
        <w:bottom w:val="none" w:sz="0" w:space="0" w:color="auto"/>
        <w:right w:val="none" w:sz="0" w:space="0" w:color="auto"/>
      </w:divBdr>
    </w:div>
    <w:div w:id="530805217">
      <w:bodyDiv w:val="1"/>
      <w:marLeft w:val="0"/>
      <w:marRight w:val="0"/>
      <w:marTop w:val="0"/>
      <w:marBottom w:val="0"/>
      <w:divBdr>
        <w:top w:val="none" w:sz="0" w:space="0" w:color="auto"/>
        <w:left w:val="none" w:sz="0" w:space="0" w:color="auto"/>
        <w:bottom w:val="none" w:sz="0" w:space="0" w:color="auto"/>
        <w:right w:val="none" w:sz="0" w:space="0" w:color="auto"/>
      </w:divBdr>
    </w:div>
    <w:div w:id="530806294">
      <w:bodyDiv w:val="1"/>
      <w:marLeft w:val="0"/>
      <w:marRight w:val="0"/>
      <w:marTop w:val="0"/>
      <w:marBottom w:val="0"/>
      <w:divBdr>
        <w:top w:val="none" w:sz="0" w:space="0" w:color="auto"/>
        <w:left w:val="none" w:sz="0" w:space="0" w:color="auto"/>
        <w:bottom w:val="none" w:sz="0" w:space="0" w:color="auto"/>
        <w:right w:val="none" w:sz="0" w:space="0" w:color="auto"/>
      </w:divBdr>
    </w:div>
    <w:div w:id="530923349">
      <w:bodyDiv w:val="1"/>
      <w:marLeft w:val="0"/>
      <w:marRight w:val="0"/>
      <w:marTop w:val="0"/>
      <w:marBottom w:val="0"/>
      <w:divBdr>
        <w:top w:val="none" w:sz="0" w:space="0" w:color="auto"/>
        <w:left w:val="none" w:sz="0" w:space="0" w:color="auto"/>
        <w:bottom w:val="none" w:sz="0" w:space="0" w:color="auto"/>
        <w:right w:val="none" w:sz="0" w:space="0" w:color="auto"/>
      </w:divBdr>
    </w:div>
    <w:div w:id="530923780">
      <w:bodyDiv w:val="1"/>
      <w:marLeft w:val="0"/>
      <w:marRight w:val="0"/>
      <w:marTop w:val="0"/>
      <w:marBottom w:val="0"/>
      <w:divBdr>
        <w:top w:val="none" w:sz="0" w:space="0" w:color="auto"/>
        <w:left w:val="none" w:sz="0" w:space="0" w:color="auto"/>
        <w:bottom w:val="none" w:sz="0" w:space="0" w:color="auto"/>
        <w:right w:val="none" w:sz="0" w:space="0" w:color="auto"/>
      </w:divBdr>
    </w:div>
    <w:div w:id="531303242">
      <w:bodyDiv w:val="1"/>
      <w:marLeft w:val="0"/>
      <w:marRight w:val="0"/>
      <w:marTop w:val="0"/>
      <w:marBottom w:val="0"/>
      <w:divBdr>
        <w:top w:val="none" w:sz="0" w:space="0" w:color="auto"/>
        <w:left w:val="none" w:sz="0" w:space="0" w:color="auto"/>
        <w:bottom w:val="none" w:sz="0" w:space="0" w:color="auto"/>
        <w:right w:val="none" w:sz="0" w:space="0" w:color="auto"/>
      </w:divBdr>
    </w:div>
    <w:div w:id="531499294">
      <w:bodyDiv w:val="1"/>
      <w:marLeft w:val="0"/>
      <w:marRight w:val="0"/>
      <w:marTop w:val="0"/>
      <w:marBottom w:val="0"/>
      <w:divBdr>
        <w:top w:val="none" w:sz="0" w:space="0" w:color="auto"/>
        <w:left w:val="none" w:sz="0" w:space="0" w:color="auto"/>
        <w:bottom w:val="none" w:sz="0" w:space="0" w:color="auto"/>
        <w:right w:val="none" w:sz="0" w:space="0" w:color="auto"/>
      </w:divBdr>
    </w:div>
    <w:div w:id="531500044">
      <w:bodyDiv w:val="1"/>
      <w:marLeft w:val="0"/>
      <w:marRight w:val="0"/>
      <w:marTop w:val="0"/>
      <w:marBottom w:val="0"/>
      <w:divBdr>
        <w:top w:val="none" w:sz="0" w:space="0" w:color="auto"/>
        <w:left w:val="none" w:sz="0" w:space="0" w:color="auto"/>
        <w:bottom w:val="none" w:sz="0" w:space="0" w:color="auto"/>
        <w:right w:val="none" w:sz="0" w:space="0" w:color="auto"/>
      </w:divBdr>
    </w:div>
    <w:div w:id="531575962">
      <w:bodyDiv w:val="1"/>
      <w:marLeft w:val="0"/>
      <w:marRight w:val="0"/>
      <w:marTop w:val="0"/>
      <w:marBottom w:val="0"/>
      <w:divBdr>
        <w:top w:val="none" w:sz="0" w:space="0" w:color="auto"/>
        <w:left w:val="none" w:sz="0" w:space="0" w:color="auto"/>
        <w:bottom w:val="none" w:sz="0" w:space="0" w:color="auto"/>
        <w:right w:val="none" w:sz="0" w:space="0" w:color="auto"/>
      </w:divBdr>
    </w:div>
    <w:div w:id="531652744">
      <w:bodyDiv w:val="1"/>
      <w:marLeft w:val="0"/>
      <w:marRight w:val="0"/>
      <w:marTop w:val="0"/>
      <w:marBottom w:val="0"/>
      <w:divBdr>
        <w:top w:val="none" w:sz="0" w:space="0" w:color="auto"/>
        <w:left w:val="none" w:sz="0" w:space="0" w:color="auto"/>
        <w:bottom w:val="none" w:sz="0" w:space="0" w:color="auto"/>
        <w:right w:val="none" w:sz="0" w:space="0" w:color="auto"/>
      </w:divBdr>
    </w:div>
    <w:div w:id="532037565">
      <w:bodyDiv w:val="1"/>
      <w:marLeft w:val="0"/>
      <w:marRight w:val="0"/>
      <w:marTop w:val="0"/>
      <w:marBottom w:val="0"/>
      <w:divBdr>
        <w:top w:val="none" w:sz="0" w:space="0" w:color="auto"/>
        <w:left w:val="none" w:sz="0" w:space="0" w:color="auto"/>
        <w:bottom w:val="none" w:sz="0" w:space="0" w:color="auto"/>
        <w:right w:val="none" w:sz="0" w:space="0" w:color="auto"/>
      </w:divBdr>
    </w:div>
    <w:div w:id="532233963">
      <w:bodyDiv w:val="1"/>
      <w:marLeft w:val="0"/>
      <w:marRight w:val="0"/>
      <w:marTop w:val="0"/>
      <w:marBottom w:val="0"/>
      <w:divBdr>
        <w:top w:val="none" w:sz="0" w:space="0" w:color="auto"/>
        <w:left w:val="none" w:sz="0" w:space="0" w:color="auto"/>
        <w:bottom w:val="none" w:sz="0" w:space="0" w:color="auto"/>
        <w:right w:val="none" w:sz="0" w:space="0" w:color="auto"/>
      </w:divBdr>
    </w:div>
    <w:div w:id="532304780">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2571092">
      <w:bodyDiv w:val="1"/>
      <w:marLeft w:val="0"/>
      <w:marRight w:val="0"/>
      <w:marTop w:val="0"/>
      <w:marBottom w:val="0"/>
      <w:divBdr>
        <w:top w:val="none" w:sz="0" w:space="0" w:color="auto"/>
        <w:left w:val="none" w:sz="0" w:space="0" w:color="auto"/>
        <w:bottom w:val="none" w:sz="0" w:space="0" w:color="auto"/>
        <w:right w:val="none" w:sz="0" w:space="0" w:color="auto"/>
      </w:divBdr>
    </w:div>
    <w:div w:id="532573308">
      <w:bodyDiv w:val="1"/>
      <w:marLeft w:val="0"/>
      <w:marRight w:val="0"/>
      <w:marTop w:val="0"/>
      <w:marBottom w:val="0"/>
      <w:divBdr>
        <w:top w:val="none" w:sz="0" w:space="0" w:color="auto"/>
        <w:left w:val="none" w:sz="0" w:space="0" w:color="auto"/>
        <w:bottom w:val="none" w:sz="0" w:space="0" w:color="auto"/>
        <w:right w:val="none" w:sz="0" w:space="0" w:color="auto"/>
      </w:divBdr>
    </w:div>
    <w:div w:id="532619070">
      <w:bodyDiv w:val="1"/>
      <w:marLeft w:val="0"/>
      <w:marRight w:val="0"/>
      <w:marTop w:val="0"/>
      <w:marBottom w:val="0"/>
      <w:divBdr>
        <w:top w:val="none" w:sz="0" w:space="0" w:color="auto"/>
        <w:left w:val="none" w:sz="0" w:space="0" w:color="auto"/>
        <w:bottom w:val="none" w:sz="0" w:space="0" w:color="auto"/>
        <w:right w:val="none" w:sz="0" w:space="0" w:color="auto"/>
      </w:divBdr>
    </w:div>
    <w:div w:id="532694278">
      <w:bodyDiv w:val="1"/>
      <w:marLeft w:val="0"/>
      <w:marRight w:val="0"/>
      <w:marTop w:val="0"/>
      <w:marBottom w:val="0"/>
      <w:divBdr>
        <w:top w:val="none" w:sz="0" w:space="0" w:color="auto"/>
        <w:left w:val="none" w:sz="0" w:space="0" w:color="auto"/>
        <w:bottom w:val="none" w:sz="0" w:space="0" w:color="auto"/>
        <w:right w:val="none" w:sz="0" w:space="0" w:color="auto"/>
      </w:divBdr>
    </w:div>
    <w:div w:id="532807963">
      <w:bodyDiv w:val="1"/>
      <w:marLeft w:val="0"/>
      <w:marRight w:val="0"/>
      <w:marTop w:val="0"/>
      <w:marBottom w:val="0"/>
      <w:divBdr>
        <w:top w:val="none" w:sz="0" w:space="0" w:color="auto"/>
        <w:left w:val="none" w:sz="0" w:space="0" w:color="auto"/>
        <w:bottom w:val="none" w:sz="0" w:space="0" w:color="auto"/>
        <w:right w:val="none" w:sz="0" w:space="0" w:color="auto"/>
      </w:divBdr>
    </w:div>
    <w:div w:id="532810745">
      <w:bodyDiv w:val="1"/>
      <w:marLeft w:val="0"/>
      <w:marRight w:val="0"/>
      <w:marTop w:val="0"/>
      <w:marBottom w:val="0"/>
      <w:divBdr>
        <w:top w:val="none" w:sz="0" w:space="0" w:color="auto"/>
        <w:left w:val="none" w:sz="0" w:space="0" w:color="auto"/>
        <w:bottom w:val="none" w:sz="0" w:space="0" w:color="auto"/>
        <w:right w:val="none" w:sz="0" w:space="0" w:color="auto"/>
      </w:divBdr>
    </w:div>
    <w:div w:id="532883989">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3034278">
      <w:bodyDiv w:val="1"/>
      <w:marLeft w:val="0"/>
      <w:marRight w:val="0"/>
      <w:marTop w:val="0"/>
      <w:marBottom w:val="0"/>
      <w:divBdr>
        <w:top w:val="none" w:sz="0" w:space="0" w:color="auto"/>
        <w:left w:val="none" w:sz="0" w:space="0" w:color="auto"/>
        <w:bottom w:val="none" w:sz="0" w:space="0" w:color="auto"/>
        <w:right w:val="none" w:sz="0" w:space="0" w:color="auto"/>
      </w:divBdr>
    </w:div>
    <w:div w:id="533083348">
      <w:bodyDiv w:val="1"/>
      <w:marLeft w:val="0"/>
      <w:marRight w:val="0"/>
      <w:marTop w:val="0"/>
      <w:marBottom w:val="0"/>
      <w:divBdr>
        <w:top w:val="none" w:sz="0" w:space="0" w:color="auto"/>
        <w:left w:val="none" w:sz="0" w:space="0" w:color="auto"/>
        <w:bottom w:val="none" w:sz="0" w:space="0" w:color="auto"/>
        <w:right w:val="none" w:sz="0" w:space="0" w:color="auto"/>
      </w:divBdr>
    </w:div>
    <w:div w:id="533154274">
      <w:bodyDiv w:val="1"/>
      <w:marLeft w:val="0"/>
      <w:marRight w:val="0"/>
      <w:marTop w:val="0"/>
      <w:marBottom w:val="0"/>
      <w:divBdr>
        <w:top w:val="none" w:sz="0" w:space="0" w:color="auto"/>
        <w:left w:val="none" w:sz="0" w:space="0" w:color="auto"/>
        <w:bottom w:val="none" w:sz="0" w:space="0" w:color="auto"/>
        <w:right w:val="none" w:sz="0" w:space="0" w:color="auto"/>
      </w:divBdr>
    </w:div>
    <w:div w:id="533154589">
      <w:bodyDiv w:val="1"/>
      <w:marLeft w:val="0"/>
      <w:marRight w:val="0"/>
      <w:marTop w:val="0"/>
      <w:marBottom w:val="0"/>
      <w:divBdr>
        <w:top w:val="none" w:sz="0" w:space="0" w:color="auto"/>
        <w:left w:val="none" w:sz="0" w:space="0" w:color="auto"/>
        <w:bottom w:val="none" w:sz="0" w:space="0" w:color="auto"/>
        <w:right w:val="none" w:sz="0" w:space="0" w:color="auto"/>
      </w:divBdr>
    </w:div>
    <w:div w:id="533544461">
      <w:bodyDiv w:val="1"/>
      <w:marLeft w:val="0"/>
      <w:marRight w:val="0"/>
      <w:marTop w:val="0"/>
      <w:marBottom w:val="0"/>
      <w:divBdr>
        <w:top w:val="none" w:sz="0" w:space="0" w:color="auto"/>
        <w:left w:val="none" w:sz="0" w:space="0" w:color="auto"/>
        <w:bottom w:val="none" w:sz="0" w:space="0" w:color="auto"/>
        <w:right w:val="none" w:sz="0" w:space="0" w:color="auto"/>
      </w:divBdr>
    </w:div>
    <w:div w:id="533660037">
      <w:bodyDiv w:val="1"/>
      <w:marLeft w:val="0"/>
      <w:marRight w:val="0"/>
      <w:marTop w:val="0"/>
      <w:marBottom w:val="0"/>
      <w:divBdr>
        <w:top w:val="none" w:sz="0" w:space="0" w:color="auto"/>
        <w:left w:val="none" w:sz="0" w:space="0" w:color="auto"/>
        <w:bottom w:val="none" w:sz="0" w:space="0" w:color="auto"/>
        <w:right w:val="none" w:sz="0" w:space="0" w:color="auto"/>
      </w:divBdr>
    </w:div>
    <w:div w:id="533736729">
      <w:bodyDiv w:val="1"/>
      <w:marLeft w:val="0"/>
      <w:marRight w:val="0"/>
      <w:marTop w:val="0"/>
      <w:marBottom w:val="0"/>
      <w:divBdr>
        <w:top w:val="none" w:sz="0" w:space="0" w:color="auto"/>
        <w:left w:val="none" w:sz="0" w:space="0" w:color="auto"/>
        <w:bottom w:val="none" w:sz="0" w:space="0" w:color="auto"/>
        <w:right w:val="none" w:sz="0" w:space="0" w:color="auto"/>
      </w:divBdr>
    </w:div>
    <w:div w:id="533809993">
      <w:bodyDiv w:val="1"/>
      <w:marLeft w:val="0"/>
      <w:marRight w:val="0"/>
      <w:marTop w:val="0"/>
      <w:marBottom w:val="0"/>
      <w:divBdr>
        <w:top w:val="none" w:sz="0" w:space="0" w:color="auto"/>
        <w:left w:val="none" w:sz="0" w:space="0" w:color="auto"/>
        <w:bottom w:val="none" w:sz="0" w:space="0" w:color="auto"/>
        <w:right w:val="none" w:sz="0" w:space="0" w:color="auto"/>
      </w:divBdr>
    </w:div>
    <w:div w:id="533811669">
      <w:bodyDiv w:val="1"/>
      <w:marLeft w:val="0"/>
      <w:marRight w:val="0"/>
      <w:marTop w:val="0"/>
      <w:marBottom w:val="0"/>
      <w:divBdr>
        <w:top w:val="none" w:sz="0" w:space="0" w:color="auto"/>
        <w:left w:val="none" w:sz="0" w:space="0" w:color="auto"/>
        <w:bottom w:val="none" w:sz="0" w:space="0" w:color="auto"/>
        <w:right w:val="none" w:sz="0" w:space="0" w:color="auto"/>
      </w:divBdr>
    </w:div>
    <w:div w:id="534000476">
      <w:bodyDiv w:val="1"/>
      <w:marLeft w:val="0"/>
      <w:marRight w:val="0"/>
      <w:marTop w:val="0"/>
      <w:marBottom w:val="0"/>
      <w:divBdr>
        <w:top w:val="none" w:sz="0" w:space="0" w:color="auto"/>
        <w:left w:val="none" w:sz="0" w:space="0" w:color="auto"/>
        <w:bottom w:val="none" w:sz="0" w:space="0" w:color="auto"/>
        <w:right w:val="none" w:sz="0" w:space="0" w:color="auto"/>
      </w:divBdr>
    </w:div>
    <w:div w:id="534083635">
      <w:bodyDiv w:val="1"/>
      <w:marLeft w:val="0"/>
      <w:marRight w:val="0"/>
      <w:marTop w:val="0"/>
      <w:marBottom w:val="0"/>
      <w:divBdr>
        <w:top w:val="none" w:sz="0" w:space="0" w:color="auto"/>
        <w:left w:val="none" w:sz="0" w:space="0" w:color="auto"/>
        <w:bottom w:val="none" w:sz="0" w:space="0" w:color="auto"/>
        <w:right w:val="none" w:sz="0" w:space="0" w:color="auto"/>
      </w:divBdr>
    </w:div>
    <w:div w:id="534118561">
      <w:bodyDiv w:val="1"/>
      <w:marLeft w:val="0"/>
      <w:marRight w:val="0"/>
      <w:marTop w:val="0"/>
      <w:marBottom w:val="0"/>
      <w:divBdr>
        <w:top w:val="none" w:sz="0" w:space="0" w:color="auto"/>
        <w:left w:val="none" w:sz="0" w:space="0" w:color="auto"/>
        <w:bottom w:val="none" w:sz="0" w:space="0" w:color="auto"/>
        <w:right w:val="none" w:sz="0" w:space="0" w:color="auto"/>
      </w:divBdr>
    </w:div>
    <w:div w:id="534124956">
      <w:bodyDiv w:val="1"/>
      <w:marLeft w:val="0"/>
      <w:marRight w:val="0"/>
      <w:marTop w:val="0"/>
      <w:marBottom w:val="0"/>
      <w:divBdr>
        <w:top w:val="none" w:sz="0" w:space="0" w:color="auto"/>
        <w:left w:val="none" w:sz="0" w:space="0" w:color="auto"/>
        <w:bottom w:val="none" w:sz="0" w:space="0" w:color="auto"/>
        <w:right w:val="none" w:sz="0" w:space="0" w:color="auto"/>
      </w:divBdr>
    </w:div>
    <w:div w:id="534276649">
      <w:bodyDiv w:val="1"/>
      <w:marLeft w:val="0"/>
      <w:marRight w:val="0"/>
      <w:marTop w:val="0"/>
      <w:marBottom w:val="0"/>
      <w:divBdr>
        <w:top w:val="none" w:sz="0" w:space="0" w:color="auto"/>
        <w:left w:val="none" w:sz="0" w:space="0" w:color="auto"/>
        <w:bottom w:val="none" w:sz="0" w:space="0" w:color="auto"/>
        <w:right w:val="none" w:sz="0" w:space="0" w:color="auto"/>
      </w:divBdr>
    </w:div>
    <w:div w:id="534392528">
      <w:bodyDiv w:val="1"/>
      <w:marLeft w:val="0"/>
      <w:marRight w:val="0"/>
      <w:marTop w:val="0"/>
      <w:marBottom w:val="0"/>
      <w:divBdr>
        <w:top w:val="none" w:sz="0" w:space="0" w:color="auto"/>
        <w:left w:val="none" w:sz="0" w:space="0" w:color="auto"/>
        <w:bottom w:val="none" w:sz="0" w:space="0" w:color="auto"/>
        <w:right w:val="none" w:sz="0" w:space="0" w:color="auto"/>
      </w:divBdr>
    </w:div>
    <w:div w:id="534660693">
      <w:bodyDiv w:val="1"/>
      <w:marLeft w:val="0"/>
      <w:marRight w:val="0"/>
      <w:marTop w:val="0"/>
      <w:marBottom w:val="0"/>
      <w:divBdr>
        <w:top w:val="none" w:sz="0" w:space="0" w:color="auto"/>
        <w:left w:val="none" w:sz="0" w:space="0" w:color="auto"/>
        <w:bottom w:val="none" w:sz="0" w:space="0" w:color="auto"/>
        <w:right w:val="none" w:sz="0" w:space="0" w:color="auto"/>
      </w:divBdr>
    </w:div>
    <w:div w:id="534730391">
      <w:bodyDiv w:val="1"/>
      <w:marLeft w:val="0"/>
      <w:marRight w:val="0"/>
      <w:marTop w:val="0"/>
      <w:marBottom w:val="0"/>
      <w:divBdr>
        <w:top w:val="none" w:sz="0" w:space="0" w:color="auto"/>
        <w:left w:val="none" w:sz="0" w:space="0" w:color="auto"/>
        <w:bottom w:val="none" w:sz="0" w:space="0" w:color="auto"/>
        <w:right w:val="none" w:sz="0" w:space="0" w:color="auto"/>
      </w:divBdr>
    </w:div>
    <w:div w:id="534925707">
      <w:bodyDiv w:val="1"/>
      <w:marLeft w:val="0"/>
      <w:marRight w:val="0"/>
      <w:marTop w:val="0"/>
      <w:marBottom w:val="0"/>
      <w:divBdr>
        <w:top w:val="none" w:sz="0" w:space="0" w:color="auto"/>
        <w:left w:val="none" w:sz="0" w:space="0" w:color="auto"/>
        <w:bottom w:val="none" w:sz="0" w:space="0" w:color="auto"/>
        <w:right w:val="none" w:sz="0" w:space="0" w:color="auto"/>
      </w:divBdr>
    </w:div>
    <w:div w:id="534931121">
      <w:bodyDiv w:val="1"/>
      <w:marLeft w:val="0"/>
      <w:marRight w:val="0"/>
      <w:marTop w:val="0"/>
      <w:marBottom w:val="0"/>
      <w:divBdr>
        <w:top w:val="none" w:sz="0" w:space="0" w:color="auto"/>
        <w:left w:val="none" w:sz="0" w:space="0" w:color="auto"/>
        <w:bottom w:val="none" w:sz="0" w:space="0" w:color="auto"/>
        <w:right w:val="none" w:sz="0" w:space="0" w:color="auto"/>
      </w:divBdr>
    </w:div>
    <w:div w:id="534973817">
      <w:bodyDiv w:val="1"/>
      <w:marLeft w:val="0"/>
      <w:marRight w:val="0"/>
      <w:marTop w:val="0"/>
      <w:marBottom w:val="0"/>
      <w:divBdr>
        <w:top w:val="none" w:sz="0" w:space="0" w:color="auto"/>
        <w:left w:val="none" w:sz="0" w:space="0" w:color="auto"/>
        <w:bottom w:val="none" w:sz="0" w:space="0" w:color="auto"/>
        <w:right w:val="none" w:sz="0" w:space="0" w:color="auto"/>
      </w:divBdr>
    </w:div>
    <w:div w:id="535237790">
      <w:bodyDiv w:val="1"/>
      <w:marLeft w:val="0"/>
      <w:marRight w:val="0"/>
      <w:marTop w:val="0"/>
      <w:marBottom w:val="0"/>
      <w:divBdr>
        <w:top w:val="none" w:sz="0" w:space="0" w:color="auto"/>
        <w:left w:val="none" w:sz="0" w:space="0" w:color="auto"/>
        <w:bottom w:val="none" w:sz="0" w:space="0" w:color="auto"/>
        <w:right w:val="none" w:sz="0" w:space="0" w:color="auto"/>
      </w:divBdr>
    </w:div>
    <w:div w:id="535430583">
      <w:bodyDiv w:val="1"/>
      <w:marLeft w:val="0"/>
      <w:marRight w:val="0"/>
      <w:marTop w:val="0"/>
      <w:marBottom w:val="0"/>
      <w:divBdr>
        <w:top w:val="none" w:sz="0" w:space="0" w:color="auto"/>
        <w:left w:val="none" w:sz="0" w:space="0" w:color="auto"/>
        <w:bottom w:val="none" w:sz="0" w:space="0" w:color="auto"/>
        <w:right w:val="none" w:sz="0" w:space="0" w:color="auto"/>
      </w:divBdr>
    </w:div>
    <w:div w:id="535852415">
      <w:bodyDiv w:val="1"/>
      <w:marLeft w:val="0"/>
      <w:marRight w:val="0"/>
      <w:marTop w:val="0"/>
      <w:marBottom w:val="0"/>
      <w:divBdr>
        <w:top w:val="none" w:sz="0" w:space="0" w:color="auto"/>
        <w:left w:val="none" w:sz="0" w:space="0" w:color="auto"/>
        <w:bottom w:val="none" w:sz="0" w:space="0" w:color="auto"/>
        <w:right w:val="none" w:sz="0" w:space="0" w:color="auto"/>
      </w:divBdr>
    </w:div>
    <w:div w:id="535853234">
      <w:bodyDiv w:val="1"/>
      <w:marLeft w:val="0"/>
      <w:marRight w:val="0"/>
      <w:marTop w:val="0"/>
      <w:marBottom w:val="0"/>
      <w:divBdr>
        <w:top w:val="none" w:sz="0" w:space="0" w:color="auto"/>
        <w:left w:val="none" w:sz="0" w:space="0" w:color="auto"/>
        <w:bottom w:val="none" w:sz="0" w:space="0" w:color="auto"/>
        <w:right w:val="none" w:sz="0" w:space="0" w:color="auto"/>
      </w:divBdr>
    </w:div>
    <w:div w:id="535893487">
      <w:bodyDiv w:val="1"/>
      <w:marLeft w:val="0"/>
      <w:marRight w:val="0"/>
      <w:marTop w:val="0"/>
      <w:marBottom w:val="0"/>
      <w:divBdr>
        <w:top w:val="none" w:sz="0" w:space="0" w:color="auto"/>
        <w:left w:val="none" w:sz="0" w:space="0" w:color="auto"/>
        <w:bottom w:val="none" w:sz="0" w:space="0" w:color="auto"/>
        <w:right w:val="none" w:sz="0" w:space="0" w:color="auto"/>
      </w:divBdr>
    </w:div>
    <w:div w:id="535968553">
      <w:bodyDiv w:val="1"/>
      <w:marLeft w:val="0"/>
      <w:marRight w:val="0"/>
      <w:marTop w:val="0"/>
      <w:marBottom w:val="0"/>
      <w:divBdr>
        <w:top w:val="none" w:sz="0" w:space="0" w:color="auto"/>
        <w:left w:val="none" w:sz="0" w:space="0" w:color="auto"/>
        <w:bottom w:val="none" w:sz="0" w:space="0" w:color="auto"/>
        <w:right w:val="none" w:sz="0" w:space="0" w:color="auto"/>
      </w:divBdr>
    </w:div>
    <w:div w:id="536044770">
      <w:bodyDiv w:val="1"/>
      <w:marLeft w:val="0"/>
      <w:marRight w:val="0"/>
      <w:marTop w:val="0"/>
      <w:marBottom w:val="0"/>
      <w:divBdr>
        <w:top w:val="none" w:sz="0" w:space="0" w:color="auto"/>
        <w:left w:val="none" w:sz="0" w:space="0" w:color="auto"/>
        <w:bottom w:val="none" w:sz="0" w:space="0" w:color="auto"/>
        <w:right w:val="none" w:sz="0" w:space="0" w:color="auto"/>
      </w:divBdr>
    </w:div>
    <w:div w:id="536087026">
      <w:bodyDiv w:val="1"/>
      <w:marLeft w:val="0"/>
      <w:marRight w:val="0"/>
      <w:marTop w:val="0"/>
      <w:marBottom w:val="0"/>
      <w:divBdr>
        <w:top w:val="none" w:sz="0" w:space="0" w:color="auto"/>
        <w:left w:val="none" w:sz="0" w:space="0" w:color="auto"/>
        <w:bottom w:val="none" w:sz="0" w:space="0" w:color="auto"/>
        <w:right w:val="none" w:sz="0" w:space="0" w:color="auto"/>
      </w:divBdr>
    </w:div>
    <w:div w:id="536163133">
      <w:bodyDiv w:val="1"/>
      <w:marLeft w:val="0"/>
      <w:marRight w:val="0"/>
      <w:marTop w:val="0"/>
      <w:marBottom w:val="0"/>
      <w:divBdr>
        <w:top w:val="none" w:sz="0" w:space="0" w:color="auto"/>
        <w:left w:val="none" w:sz="0" w:space="0" w:color="auto"/>
        <w:bottom w:val="none" w:sz="0" w:space="0" w:color="auto"/>
        <w:right w:val="none" w:sz="0" w:space="0" w:color="auto"/>
      </w:divBdr>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6428332">
      <w:bodyDiv w:val="1"/>
      <w:marLeft w:val="0"/>
      <w:marRight w:val="0"/>
      <w:marTop w:val="0"/>
      <w:marBottom w:val="0"/>
      <w:divBdr>
        <w:top w:val="none" w:sz="0" w:space="0" w:color="auto"/>
        <w:left w:val="none" w:sz="0" w:space="0" w:color="auto"/>
        <w:bottom w:val="none" w:sz="0" w:space="0" w:color="auto"/>
        <w:right w:val="none" w:sz="0" w:space="0" w:color="auto"/>
      </w:divBdr>
    </w:div>
    <w:div w:id="536429508">
      <w:bodyDiv w:val="1"/>
      <w:marLeft w:val="0"/>
      <w:marRight w:val="0"/>
      <w:marTop w:val="0"/>
      <w:marBottom w:val="0"/>
      <w:divBdr>
        <w:top w:val="none" w:sz="0" w:space="0" w:color="auto"/>
        <w:left w:val="none" w:sz="0" w:space="0" w:color="auto"/>
        <w:bottom w:val="none" w:sz="0" w:space="0" w:color="auto"/>
        <w:right w:val="none" w:sz="0" w:space="0" w:color="auto"/>
      </w:divBdr>
    </w:div>
    <w:div w:id="536435139">
      <w:bodyDiv w:val="1"/>
      <w:marLeft w:val="0"/>
      <w:marRight w:val="0"/>
      <w:marTop w:val="0"/>
      <w:marBottom w:val="0"/>
      <w:divBdr>
        <w:top w:val="none" w:sz="0" w:space="0" w:color="auto"/>
        <w:left w:val="none" w:sz="0" w:space="0" w:color="auto"/>
        <w:bottom w:val="none" w:sz="0" w:space="0" w:color="auto"/>
        <w:right w:val="none" w:sz="0" w:space="0" w:color="auto"/>
      </w:divBdr>
    </w:div>
    <w:div w:id="536548333">
      <w:bodyDiv w:val="1"/>
      <w:marLeft w:val="0"/>
      <w:marRight w:val="0"/>
      <w:marTop w:val="0"/>
      <w:marBottom w:val="0"/>
      <w:divBdr>
        <w:top w:val="none" w:sz="0" w:space="0" w:color="auto"/>
        <w:left w:val="none" w:sz="0" w:space="0" w:color="auto"/>
        <w:bottom w:val="none" w:sz="0" w:space="0" w:color="auto"/>
        <w:right w:val="none" w:sz="0" w:space="0" w:color="auto"/>
      </w:divBdr>
    </w:div>
    <w:div w:id="536703506">
      <w:bodyDiv w:val="1"/>
      <w:marLeft w:val="0"/>
      <w:marRight w:val="0"/>
      <w:marTop w:val="0"/>
      <w:marBottom w:val="0"/>
      <w:divBdr>
        <w:top w:val="none" w:sz="0" w:space="0" w:color="auto"/>
        <w:left w:val="none" w:sz="0" w:space="0" w:color="auto"/>
        <w:bottom w:val="none" w:sz="0" w:space="0" w:color="auto"/>
        <w:right w:val="none" w:sz="0" w:space="0" w:color="auto"/>
      </w:divBdr>
    </w:div>
    <w:div w:id="536744154">
      <w:bodyDiv w:val="1"/>
      <w:marLeft w:val="0"/>
      <w:marRight w:val="0"/>
      <w:marTop w:val="0"/>
      <w:marBottom w:val="0"/>
      <w:divBdr>
        <w:top w:val="none" w:sz="0" w:space="0" w:color="auto"/>
        <w:left w:val="none" w:sz="0" w:space="0" w:color="auto"/>
        <w:bottom w:val="none" w:sz="0" w:space="0" w:color="auto"/>
        <w:right w:val="none" w:sz="0" w:space="0" w:color="auto"/>
      </w:divBdr>
    </w:div>
    <w:div w:id="537162938">
      <w:bodyDiv w:val="1"/>
      <w:marLeft w:val="0"/>
      <w:marRight w:val="0"/>
      <w:marTop w:val="0"/>
      <w:marBottom w:val="0"/>
      <w:divBdr>
        <w:top w:val="none" w:sz="0" w:space="0" w:color="auto"/>
        <w:left w:val="none" w:sz="0" w:space="0" w:color="auto"/>
        <w:bottom w:val="none" w:sz="0" w:space="0" w:color="auto"/>
        <w:right w:val="none" w:sz="0" w:space="0" w:color="auto"/>
      </w:divBdr>
    </w:div>
    <w:div w:id="537275111">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537427037">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537476080">
      <w:bodyDiv w:val="1"/>
      <w:marLeft w:val="0"/>
      <w:marRight w:val="0"/>
      <w:marTop w:val="0"/>
      <w:marBottom w:val="0"/>
      <w:divBdr>
        <w:top w:val="none" w:sz="0" w:space="0" w:color="auto"/>
        <w:left w:val="none" w:sz="0" w:space="0" w:color="auto"/>
        <w:bottom w:val="none" w:sz="0" w:space="0" w:color="auto"/>
        <w:right w:val="none" w:sz="0" w:space="0" w:color="auto"/>
      </w:divBdr>
    </w:div>
    <w:div w:id="537740924">
      <w:bodyDiv w:val="1"/>
      <w:marLeft w:val="0"/>
      <w:marRight w:val="0"/>
      <w:marTop w:val="0"/>
      <w:marBottom w:val="0"/>
      <w:divBdr>
        <w:top w:val="none" w:sz="0" w:space="0" w:color="auto"/>
        <w:left w:val="none" w:sz="0" w:space="0" w:color="auto"/>
        <w:bottom w:val="none" w:sz="0" w:space="0" w:color="auto"/>
        <w:right w:val="none" w:sz="0" w:space="0" w:color="auto"/>
      </w:divBdr>
    </w:div>
    <w:div w:id="537813403">
      <w:bodyDiv w:val="1"/>
      <w:marLeft w:val="0"/>
      <w:marRight w:val="0"/>
      <w:marTop w:val="0"/>
      <w:marBottom w:val="0"/>
      <w:divBdr>
        <w:top w:val="none" w:sz="0" w:space="0" w:color="auto"/>
        <w:left w:val="none" w:sz="0" w:space="0" w:color="auto"/>
        <w:bottom w:val="none" w:sz="0" w:space="0" w:color="auto"/>
        <w:right w:val="none" w:sz="0" w:space="0" w:color="auto"/>
      </w:divBdr>
    </w:div>
    <w:div w:id="538006833">
      <w:bodyDiv w:val="1"/>
      <w:marLeft w:val="0"/>
      <w:marRight w:val="0"/>
      <w:marTop w:val="0"/>
      <w:marBottom w:val="0"/>
      <w:divBdr>
        <w:top w:val="none" w:sz="0" w:space="0" w:color="auto"/>
        <w:left w:val="none" w:sz="0" w:space="0" w:color="auto"/>
        <w:bottom w:val="none" w:sz="0" w:space="0" w:color="auto"/>
        <w:right w:val="none" w:sz="0" w:space="0" w:color="auto"/>
      </w:divBdr>
    </w:div>
    <w:div w:id="538052040">
      <w:bodyDiv w:val="1"/>
      <w:marLeft w:val="0"/>
      <w:marRight w:val="0"/>
      <w:marTop w:val="0"/>
      <w:marBottom w:val="0"/>
      <w:divBdr>
        <w:top w:val="none" w:sz="0" w:space="0" w:color="auto"/>
        <w:left w:val="none" w:sz="0" w:space="0" w:color="auto"/>
        <w:bottom w:val="none" w:sz="0" w:space="0" w:color="auto"/>
        <w:right w:val="none" w:sz="0" w:space="0" w:color="auto"/>
      </w:divBdr>
    </w:div>
    <w:div w:id="538323632">
      <w:bodyDiv w:val="1"/>
      <w:marLeft w:val="0"/>
      <w:marRight w:val="0"/>
      <w:marTop w:val="0"/>
      <w:marBottom w:val="0"/>
      <w:divBdr>
        <w:top w:val="none" w:sz="0" w:space="0" w:color="auto"/>
        <w:left w:val="none" w:sz="0" w:space="0" w:color="auto"/>
        <w:bottom w:val="none" w:sz="0" w:space="0" w:color="auto"/>
        <w:right w:val="none" w:sz="0" w:space="0" w:color="auto"/>
      </w:divBdr>
    </w:div>
    <w:div w:id="538393964">
      <w:bodyDiv w:val="1"/>
      <w:marLeft w:val="0"/>
      <w:marRight w:val="0"/>
      <w:marTop w:val="0"/>
      <w:marBottom w:val="0"/>
      <w:divBdr>
        <w:top w:val="none" w:sz="0" w:space="0" w:color="auto"/>
        <w:left w:val="none" w:sz="0" w:space="0" w:color="auto"/>
        <w:bottom w:val="none" w:sz="0" w:space="0" w:color="auto"/>
        <w:right w:val="none" w:sz="0" w:space="0" w:color="auto"/>
      </w:divBdr>
    </w:div>
    <w:div w:id="538475357">
      <w:bodyDiv w:val="1"/>
      <w:marLeft w:val="0"/>
      <w:marRight w:val="0"/>
      <w:marTop w:val="0"/>
      <w:marBottom w:val="0"/>
      <w:divBdr>
        <w:top w:val="none" w:sz="0" w:space="0" w:color="auto"/>
        <w:left w:val="none" w:sz="0" w:space="0" w:color="auto"/>
        <w:bottom w:val="none" w:sz="0" w:space="0" w:color="auto"/>
        <w:right w:val="none" w:sz="0" w:space="0" w:color="auto"/>
      </w:divBdr>
    </w:div>
    <w:div w:id="538587978">
      <w:bodyDiv w:val="1"/>
      <w:marLeft w:val="0"/>
      <w:marRight w:val="0"/>
      <w:marTop w:val="0"/>
      <w:marBottom w:val="0"/>
      <w:divBdr>
        <w:top w:val="none" w:sz="0" w:space="0" w:color="auto"/>
        <w:left w:val="none" w:sz="0" w:space="0" w:color="auto"/>
        <w:bottom w:val="none" w:sz="0" w:space="0" w:color="auto"/>
        <w:right w:val="none" w:sz="0" w:space="0" w:color="auto"/>
      </w:divBdr>
    </w:div>
    <w:div w:id="538783692">
      <w:bodyDiv w:val="1"/>
      <w:marLeft w:val="0"/>
      <w:marRight w:val="0"/>
      <w:marTop w:val="0"/>
      <w:marBottom w:val="0"/>
      <w:divBdr>
        <w:top w:val="none" w:sz="0" w:space="0" w:color="auto"/>
        <w:left w:val="none" w:sz="0" w:space="0" w:color="auto"/>
        <w:bottom w:val="none" w:sz="0" w:space="0" w:color="auto"/>
        <w:right w:val="none" w:sz="0" w:space="0" w:color="auto"/>
      </w:divBdr>
    </w:div>
    <w:div w:id="538788239">
      <w:bodyDiv w:val="1"/>
      <w:marLeft w:val="0"/>
      <w:marRight w:val="0"/>
      <w:marTop w:val="0"/>
      <w:marBottom w:val="0"/>
      <w:divBdr>
        <w:top w:val="none" w:sz="0" w:space="0" w:color="auto"/>
        <w:left w:val="none" w:sz="0" w:space="0" w:color="auto"/>
        <w:bottom w:val="none" w:sz="0" w:space="0" w:color="auto"/>
        <w:right w:val="none" w:sz="0" w:space="0" w:color="auto"/>
      </w:divBdr>
    </w:div>
    <w:div w:id="538855931">
      <w:bodyDiv w:val="1"/>
      <w:marLeft w:val="0"/>
      <w:marRight w:val="0"/>
      <w:marTop w:val="0"/>
      <w:marBottom w:val="0"/>
      <w:divBdr>
        <w:top w:val="none" w:sz="0" w:space="0" w:color="auto"/>
        <w:left w:val="none" w:sz="0" w:space="0" w:color="auto"/>
        <w:bottom w:val="none" w:sz="0" w:space="0" w:color="auto"/>
        <w:right w:val="none" w:sz="0" w:space="0" w:color="auto"/>
      </w:divBdr>
    </w:div>
    <w:div w:id="538931129">
      <w:bodyDiv w:val="1"/>
      <w:marLeft w:val="0"/>
      <w:marRight w:val="0"/>
      <w:marTop w:val="0"/>
      <w:marBottom w:val="0"/>
      <w:divBdr>
        <w:top w:val="none" w:sz="0" w:space="0" w:color="auto"/>
        <w:left w:val="none" w:sz="0" w:space="0" w:color="auto"/>
        <w:bottom w:val="none" w:sz="0" w:space="0" w:color="auto"/>
        <w:right w:val="none" w:sz="0" w:space="0" w:color="auto"/>
      </w:divBdr>
    </w:div>
    <w:div w:id="538933932">
      <w:bodyDiv w:val="1"/>
      <w:marLeft w:val="0"/>
      <w:marRight w:val="0"/>
      <w:marTop w:val="0"/>
      <w:marBottom w:val="0"/>
      <w:divBdr>
        <w:top w:val="none" w:sz="0" w:space="0" w:color="auto"/>
        <w:left w:val="none" w:sz="0" w:space="0" w:color="auto"/>
        <w:bottom w:val="none" w:sz="0" w:space="0" w:color="auto"/>
        <w:right w:val="none" w:sz="0" w:space="0" w:color="auto"/>
      </w:divBdr>
    </w:div>
    <w:div w:id="538934403">
      <w:bodyDiv w:val="1"/>
      <w:marLeft w:val="0"/>
      <w:marRight w:val="0"/>
      <w:marTop w:val="0"/>
      <w:marBottom w:val="0"/>
      <w:divBdr>
        <w:top w:val="none" w:sz="0" w:space="0" w:color="auto"/>
        <w:left w:val="none" w:sz="0" w:space="0" w:color="auto"/>
        <w:bottom w:val="none" w:sz="0" w:space="0" w:color="auto"/>
        <w:right w:val="none" w:sz="0" w:space="0" w:color="auto"/>
      </w:divBdr>
    </w:div>
    <w:div w:id="539245744">
      <w:bodyDiv w:val="1"/>
      <w:marLeft w:val="0"/>
      <w:marRight w:val="0"/>
      <w:marTop w:val="0"/>
      <w:marBottom w:val="0"/>
      <w:divBdr>
        <w:top w:val="none" w:sz="0" w:space="0" w:color="auto"/>
        <w:left w:val="none" w:sz="0" w:space="0" w:color="auto"/>
        <w:bottom w:val="none" w:sz="0" w:space="0" w:color="auto"/>
        <w:right w:val="none" w:sz="0" w:space="0" w:color="auto"/>
      </w:divBdr>
    </w:div>
    <w:div w:id="539250460">
      <w:bodyDiv w:val="1"/>
      <w:marLeft w:val="0"/>
      <w:marRight w:val="0"/>
      <w:marTop w:val="0"/>
      <w:marBottom w:val="0"/>
      <w:divBdr>
        <w:top w:val="none" w:sz="0" w:space="0" w:color="auto"/>
        <w:left w:val="none" w:sz="0" w:space="0" w:color="auto"/>
        <w:bottom w:val="none" w:sz="0" w:space="0" w:color="auto"/>
        <w:right w:val="none" w:sz="0" w:space="0" w:color="auto"/>
      </w:divBdr>
    </w:div>
    <w:div w:id="539366051">
      <w:bodyDiv w:val="1"/>
      <w:marLeft w:val="0"/>
      <w:marRight w:val="0"/>
      <w:marTop w:val="0"/>
      <w:marBottom w:val="0"/>
      <w:divBdr>
        <w:top w:val="none" w:sz="0" w:space="0" w:color="auto"/>
        <w:left w:val="none" w:sz="0" w:space="0" w:color="auto"/>
        <w:bottom w:val="none" w:sz="0" w:space="0" w:color="auto"/>
        <w:right w:val="none" w:sz="0" w:space="0" w:color="auto"/>
      </w:divBdr>
    </w:div>
    <w:div w:id="539518296">
      <w:bodyDiv w:val="1"/>
      <w:marLeft w:val="0"/>
      <w:marRight w:val="0"/>
      <w:marTop w:val="0"/>
      <w:marBottom w:val="0"/>
      <w:divBdr>
        <w:top w:val="none" w:sz="0" w:space="0" w:color="auto"/>
        <w:left w:val="none" w:sz="0" w:space="0" w:color="auto"/>
        <w:bottom w:val="none" w:sz="0" w:space="0" w:color="auto"/>
        <w:right w:val="none" w:sz="0" w:space="0" w:color="auto"/>
      </w:divBdr>
    </w:div>
    <w:div w:id="539586202">
      <w:bodyDiv w:val="1"/>
      <w:marLeft w:val="0"/>
      <w:marRight w:val="0"/>
      <w:marTop w:val="0"/>
      <w:marBottom w:val="0"/>
      <w:divBdr>
        <w:top w:val="none" w:sz="0" w:space="0" w:color="auto"/>
        <w:left w:val="none" w:sz="0" w:space="0" w:color="auto"/>
        <w:bottom w:val="none" w:sz="0" w:space="0" w:color="auto"/>
        <w:right w:val="none" w:sz="0" w:space="0" w:color="auto"/>
      </w:divBdr>
    </w:div>
    <w:div w:id="539632900">
      <w:bodyDiv w:val="1"/>
      <w:marLeft w:val="0"/>
      <w:marRight w:val="0"/>
      <w:marTop w:val="0"/>
      <w:marBottom w:val="0"/>
      <w:divBdr>
        <w:top w:val="none" w:sz="0" w:space="0" w:color="auto"/>
        <w:left w:val="none" w:sz="0" w:space="0" w:color="auto"/>
        <w:bottom w:val="none" w:sz="0" w:space="0" w:color="auto"/>
        <w:right w:val="none" w:sz="0" w:space="0" w:color="auto"/>
      </w:divBdr>
    </w:div>
    <w:div w:id="540093742">
      <w:bodyDiv w:val="1"/>
      <w:marLeft w:val="0"/>
      <w:marRight w:val="0"/>
      <w:marTop w:val="0"/>
      <w:marBottom w:val="0"/>
      <w:divBdr>
        <w:top w:val="none" w:sz="0" w:space="0" w:color="auto"/>
        <w:left w:val="none" w:sz="0" w:space="0" w:color="auto"/>
        <w:bottom w:val="none" w:sz="0" w:space="0" w:color="auto"/>
        <w:right w:val="none" w:sz="0" w:space="0" w:color="auto"/>
      </w:divBdr>
    </w:div>
    <w:div w:id="540364138">
      <w:bodyDiv w:val="1"/>
      <w:marLeft w:val="0"/>
      <w:marRight w:val="0"/>
      <w:marTop w:val="0"/>
      <w:marBottom w:val="0"/>
      <w:divBdr>
        <w:top w:val="none" w:sz="0" w:space="0" w:color="auto"/>
        <w:left w:val="none" w:sz="0" w:space="0" w:color="auto"/>
        <w:bottom w:val="none" w:sz="0" w:space="0" w:color="auto"/>
        <w:right w:val="none" w:sz="0" w:space="0" w:color="auto"/>
      </w:divBdr>
    </w:div>
    <w:div w:id="540477419">
      <w:bodyDiv w:val="1"/>
      <w:marLeft w:val="0"/>
      <w:marRight w:val="0"/>
      <w:marTop w:val="0"/>
      <w:marBottom w:val="0"/>
      <w:divBdr>
        <w:top w:val="none" w:sz="0" w:space="0" w:color="auto"/>
        <w:left w:val="none" w:sz="0" w:space="0" w:color="auto"/>
        <w:bottom w:val="none" w:sz="0" w:space="0" w:color="auto"/>
        <w:right w:val="none" w:sz="0" w:space="0" w:color="auto"/>
      </w:divBdr>
    </w:div>
    <w:div w:id="540558242">
      <w:bodyDiv w:val="1"/>
      <w:marLeft w:val="0"/>
      <w:marRight w:val="0"/>
      <w:marTop w:val="0"/>
      <w:marBottom w:val="0"/>
      <w:divBdr>
        <w:top w:val="none" w:sz="0" w:space="0" w:color="auto"/>
        <w:left w:val="none" w:sz="0" w:space="0" w:color="auto"/>
        <w:bottom w:val="none" w:sz="0" w:space="0" w:color="auto"/>
        <w:right w:val="none" w:sz="0" w:space="0" w:color="auto"/>
      </w:divBdr>
    </w:div>
    <w:div w:id="540630072">
      <w:bodyDiv w:val="1"/>
      <w:marLeft w:val="0"/>
      <w:marRight w:val="0"/>
      <w:marTop w:val="0"/>
      <w:marBottom w:val="0"/>
      <w:divBdr>
        <w:top w:val="none" w:sz="0" w:space="0" w:color="auto"/>
        <w:left w:val="none" w:sz="0" w:space="0" w:color="auto"/>
        <w:bottom w:val="none" w:sz="0" w:space="0" w:color="auto"/>
        <w:right w:val="none" w:sz="0" w:space="0" w:color="auto"/>
      </w:divBdr>
    </w:div>
    <w:div w:id="540702790">
      <w:bodyDiv w:val="1"/>
      <w:marLeft w:val="0"/>
      <w:marRight w:val="0"/>
      <w:marTop w:val="0"/>
      <w:marBottom w:val="0"/>
      <w:divBdr>
        <w:top w:val="none" w:sz="0" w:space="0" w:color="auto"/>
        <w:left w:val="none" w:sz="0" w:space="0" w:color="auto"/>
        <w:bottom w:val="none" w:sz="0" w:space="0" w:color="auto"/>
        <w:right w:val="none" w:sz="0" w:space="0" w:color="auto"/>
      </w:divBdr>
    </w:div>
    <w:div w:id="540751944">
      <w:bodyDiv w:val="1"/>
      <w:marLeft w:val="0"/>
      <w:marRight w:val="0"/>
      <w:marTop w:val="0"/>
      <w:marBottom w:val="0"/>
      <w:divBdr>
        <w:top w:val="none" w:sz="0" w:space="0" w:color="auto"/>
        <w:left w:val="none" w:sz="0" w:space="0" w:color="auto"/>
        <w:bottom w:val="none" w:sz="0" w:space="0" w:color="auto"/>
        <w:right w:val="none" w:sz="0" w:space="0" w:color="auto"/>
      </w:divBdr>
    </w:div>
    <w:div w:id="540900685">
      <w:bodyDiv w:val="1"/>
      <w:marLeft w:val="0"/>
      <w:marRight w:val="0"/>
      <w:marTop w:val="0"/>
      <w:marBottom w:val="0"/>
      <w:divBdr>
        <w:top w:val="none" w:sz="0" w:space="0" w:color="auto"/>
        <w:left w:val="none" w:sz="0" w:space="0" w:color="auto"/>
        <w:bottom w:val="none" w:sz="0" w:space="0" w:color="auto"/>
        <w:right w:val="none" w:sz="0" w:space="0" w:color="auto"/>
      </w:divBdr>
    </w:div>
    <w:div w:id="541332379">
      <w:bodyDiv w:val="1"/>
      <w:marLeft w:val="0"/>
      <w:marRight w:val="0"/>
      <w:marTop w:val="0"/>
      <w:marBottom w:val="0"/>
      <w:divBdr>
        <w:top w:val="none" w:sz="0" w:space="0" w:color="auto"/>
        <w:left w:val="none" w:sz="0" w:space="0" w:color="auto"/>
        <w:bottom w:val="none" w:sz="0" w:space="0" w:color="auto"/>
        <w:right w:val="none" w:sz="0" w:space="0" w:color="auto"/>
      </w:divBdr>
    </w:div>
    <w:div w:id="541554811">
      <w:bodyDiv w:val="1"/>
      <w:marLeft w:val="0"/>
      <w:marRight w:val="0"/>
      <w:marTop w:val="0"/>
      <w:marBottom w:val="0"/>
      <w:divBdr>
        <w:top w:val="none" w:sz="0" w:space="0" w:color="auto"/>
        <w:left w:val="none" w:sz="0" w:space="0" w:color="auto"/>
        <w:bottom w:val="none" w:sz="0" w:space="0" w:color="auto"/>
        <w:right w:val="none" w:sz="0" w:space="0" w:color="auto"/>
      </w:divBdr>
    </w:div>
    <w:div w:id="541555950">
      <w:bodyDiv w:val="1"/>
      <w:marLeft w:val="0"/>
      <w:marRight w:val="0"/>
      <w:marTop w:val="0"/>
      <w:marBottom w:val="0"/>
      <w:divBdr>
        <w:top w:val="none" w:sz="0" w:space="0" w:color="auto"/>
        <w:left w:val="none" w:sz="0" w:space="0" w:color="auto"/>
        <w:bottom w:val="none" w:sz="0" w:space="0" w:color="auto"/>
        <w:right w:val="none" w:sz="0" w:space="0" w:color="auto"/>
      </w:divBdr>
    </w:div>
    <w:div w:id="541594864">
      <w:bodyDiv w:val="1"/>
      <w:marLeft w:val="0"/>
      <w:marRight w:val="0"/>
      <w:marTop w:val="0"/>
      <w:marBottom w:val="0"/>
      <w:divBdr>
        <w:top w:val="none" w:sz="0" w:space="0" w:color="auto"/>
        <w:left w:val="none" w:sz="0" w:space="0" w:color="auto"/>
        <w:bottom w:val="none" w:sz="0" w:space="0" w:color="auto"/>
        <w:right w:val="none" w:sz="0" w:space="0" w:color="auto"/>
      </w:divBdr>
    </w:div>
    <w:div w:id="541595356">
      <w:bodyDiv w:val="1"/>
      <w:marLeft w:val="0"/>
      <w:marRight w:val="0"/>
      <w:marTop w:val="0"/>
      <w:marBottom w:val="0"/>
      <w:divBdr>
        <w:top w:val="none" w:sz="0" w:space="0" w:color="auto"/>
        <w:left w:val="none" w:sz="0" w:space="0" w:color="auto"/>
        <w:bottom w:val="none" w:sz="0" w:space="0" w:color="auto"/>
        <w:right w:val="none" w:sz="0" w:space="0" w:color="auto"/>
      </w:divBdr>
    </w:div>
    <w:div w:id="541675235">
      <w:bodyDiv w:val="1"/>
      <w:marLeft w:val="0"/>
      <w:marRight w:val="0"/>
      <w:marTop w:val="0"/>
      <w:marBottom w:val="0"/>
      <w:divBdr>
        <w:top w:val="none" w:sz="0" w:space="0" w:color="auto"/>
        <w:left w:val="none" w:sz="0" w:space="0" w:color="auto"/>
        <w:bottom w:val="none" w:sz="0" w:space="0" w:color="auto"/>
        <w:right w:val="none" w:sz="0" w:space="0" w:color="auto"/>
      </w:divBdr>
    </w:div>
    <w:div w:id="541866886">
      <w:bodyDiv w:val="1"/>
      <w:marLeft w:val="0"/>
      <w:marRight w:val="0"/>
      <w:marTop w:val="0"/>
      <w:marBottom w:val="0"/>
      <w:divBdr>
        <w:top w:val="none" w:sz="0" w:space="0" w:color="auto"/>
        <w:left w:val="none" w:sz="0" w:space="0" w:color="auto"/>
        <w:bottom w:val="none" w:sz="0" w:space="0" w:color="auto"/>
        <w:right w:val="none" w:sz="0" w:space="0" w:color="auto"/>
      </w:divBdr>
    </w:div>
    <w:div w:id="542136799">
      <w:bodyDiv w:val="1"/>
      <w:marLeft w:val="0"/>
      <w:marRight w:val="0"/>
      <w:marTop w:val="0"/>
      <w:marBottom w:val="0"/>
      <w:divBdr>
        <w:top w:val="none" w:sz="0" w:space="0" w:color="auto"/>
        <w:left w:val="none" w:sz="0" w:space="0" w:color="auto"/>
        <w:bottom w:val="none" w:sz="0" w:space="0" w:color="auto"/>
        <w:right w:val="none" w:sz="0" w:space="0" w:color="auto"/>
      </w:divBdr>
    </w:div>
    <w:div w:id="542179398">
      <w:bodyDiv w:val="1"/>
      <w:marLeft w:val="0"/>
      <w:marRight w:val="0"/>
      <w:marTop w:val="0"/>
      <w:marBottom w:val="0"/>
      <w:divBdr>
        <w:top w:val="none" w:sz="0" w:space="0" w:color="auto"/>
        <w:left w:val="none" w:sz="0" w:space="0" w:color="auto"/>
        <w:bottom w:val="none" w:sz="0" w:space="0" w:color="auto"/>
        <w:right w:val="none" w:sz="0" w:space="0" w:color="auto"/>
      </w:divBdr>
    </w:div>
    <w:div w:id="542251733">
      <w:bodyDiv w:val="1"/>
      <w:marLeft w:val="0"/>
      <w:marRight w:val="0"/>
      <w:marTop w:val="0"/>
      <w:marBottom w:val="0"/>
      <w:divBdr>
        <w:top w:val="none" w:sz="0" w:space="0" w:color="auto"/>
        <w:left w:val="none" w:sz="0" w:space="0" w:color="auto"/>
        <w:bottom w:val="none" w:sz="0" w:space="0" w:color="auto"/>
        <w:right w:val="none" w:sz="0" w:space="0" w:color="auto"/>
      </w:divBdr>
    </w:div>
    <w:div w:id="542331403">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2596574">
      <w:bodyDiv w:val="1"/>
      <w:marLeft w:val="0"/>
      <w:marRight w:val="0"/>
      <w:marTop w:val="0"/>
      <w:marBottom w:val="0"/>
      <w:divBdr>
        <w:top w:val="none" w:sz="0" w:space="0" w:color="auto"/>
        <w:left w:val="none" w:sz="0" w:space="0" w:color="auto"/>
        <w:bottom w:val="none" w:sz="0" w:space="0" w:color="auto"/>
        <w:right w:val="none" w:sz="0" w:space="0" w:color="auto"/>
      </w:divBdr>
    </w:div>
    <w:div w:id="542979638">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
    <w:div w:id="543492296">
      <w:bodyDiv w:val="1"/>
      <w:marLeft w:val="0"/>
      <w:marRight w:val="0"/>
      <w:marTop w:val="0"/>
      <w:marBottom w:val="0"/>
      <w:divBdr>
        <w:top w:val="none" w:sz="0" w:space="0" w:color="auto"/>
        <w:left w:val="none" w:sz="0" w:space="0" w:color="auto"/>
        <w:bottom w:val="none" w:sz="0" w:space="0" w:color="auto"/>
        <w:right w:val="none" w:sz="0" w:space="0" w:color="auto"/>
      </w:divBdr>
    </w:div>
    <w:div w:id="543518300">
      <w:bodyDiv w:val="1"/>
      <w:marLeft w:val="0"/>
      <w:marRight w:val="0"/>
      <w:marTop w:val="0"/>
      <w:marBottom w:val="0"/>
      <w:divBdr>
        <w:top w:val="none" w:sz="0" w:space="0" w:color="auto"/>
        <w:left w:val="none" w:sz="0" w:space="0" w:color="auto"/>
        <w:bottom w:val="none" w:sz="0" w:space="0" w:color="auto"/>
        <w:right w:val="none" w:sz="0" w:space="0" w:color="auto"/>
      </w:divBdr>
    </w:div>
    <w:div w:id="543566667">
      <w:bodyDiv w:val="1"/>
      <w:marLeft w:val="0"/>
      <w:marRight w:val="0"/>
      <w:marTop w:val="0"/>
      <w:marBottom w:val="0"/>
      <w:divBdr>
        <w:top w:val="none" w:sz="0" w:space="0" w:color="auto"/>
        <w:left w:val="none" w:sz="0" w:space="0" w:color="auto"/>
        <w:bottom w:val="none" w:sz="0" w:space="0" w:color="auto"/>
        <w:right w:val="none" w:sz="0" w:space="0" w:color="auto"/>
      </w:divBdr>
    </w:div>
    <w:div w:id="543836875">
      <w:bodyDiv w:val="1"/>
      <w:marLeft w:val="0"/>
      <w:marRight w:val="0"/>
      <w:marTop w:val="0"/>
      <w:marBottom w:val="0"/>
      <w:divBdr>
        <w:top w:val="none" w:sz="0" w:space="0" w:color="auto"/>
        <w:left w:val="none" w:sz="0" w:space="0" w:color="auto"/>
        <w:bottom w:val="none" w:sz="0" w:space="0" w:color="auto"/>
        <w:right w:val="none" w:sz="0" w:space="0" w:color="auto"/>
      </w:divBdr>
    </w:div>
    <w:div w:id="543979794">
      <w:bodyDiv w:val="1"/>
      <w:marLeft w:val="0"/>
      <w:marRight w:val="0"/>
      <w:marTop w:val="0"/>
      <w:marBottom w:val="0"/>
      <w:divBdr>
        <w:top w:val="none" w:sz="0" w:space="0" w:color="auto"/>
        <w:left w:val="none" w:sz="0" w:space="0" w:color="auto"/>
        <w:bottom w:val="none" w:sz="0" w:space="0" w:color="auto"/>
        <w:right w:val="none" w:sz="0" w:space="0" w:color="auto"/>
      </w:divBdr>
    </w:div>
    <w:div w:id="544374148">
      <w:bodyDiv w:val="1"/>
      <w:marLeft w:val="0"/>
      <w:marRight w:val="0"/>
      <w:marTop w:val="0"/>
      <w:marBottom w:val="0"/>
      <w:divBdr>
        <w:top w:val="none" w:sz="0" w:space="0" w:color="auto"/>
        <w:left w:val="none" w:sz="0" w:space="0" w:color="auto"/>
        <w:bottom w:val="none" w:sz="0" w:space="0" w:color="auto"/>
        <w:right w:val="none" w:sz="0" w:space="0" w:color="auto"/>
      </w:divBdr>
    </w:div>
    <w:div w:id="544411914">
      <w:bodyDiv w:val="1"/>
      <w:marLeft w:val="0"/>
      <w:marRight w:val="0"/>
      <w:marTop w:val="0"/>
      <w:marBottom w:val="0"/>
      <w:divBdr>
        <w:top w:val="none" w:sz="0" w:space="0" w:color="auto"/>
        <w:left w:val="none" w:sz="0" w:space="0" w:color="auto"/>
        <w:bottom w:val="none" w:sz="0" w:space="0" w:color="auto"/>
        <w:right w:val="none" w:sz="0" w:space="0" w:color="auto"/>
      </w:divBdr>
    </w:div>
    <w:div w:id="544759960">
      <w:bodyDiv w:val="1"/>
      <w:marLeft w:val="0"/>
      <w:marRight w:val="0"/>
      <w:marTop w:val="0"/>
      <w:marBottom w:val="0"/>
      <w:divBdr>
        <w:top w:val="none" w:sz="0" w:space="0" w:color="auto"/>
        <w:left w:val="none" w:sz="0" w:space="0" w:color="auto"/>
        <w:bottom w:val="none" w:sz="0" w:space="0" w:color="auto"/>
        <w:right w:val="none" w:sz="0" w:space="0" w:color="auto"/>
      </w:divBdr>
    </w:div>
    <w:div w:id="544951306">
      <w:bodyDiv w:val="1"/>
      <w:marLeft w:val="0"/>
      <w:marRight w:val="0"/>
      <w:marTop w:val="0"/>
      <w:marBottom w:val="0"/>
      <w:divBdr>
        <w:top w:val="none" w:sz="0" w:space="0" w:color="auto"/>
        <w:left w:val="none" w:sz="0" w:space="0" w:color="auto"/>
        <w:bottom w:val="none" w:sz="0" w:space="0" w:color="auto"/>
        <w:right w:val="none" w:sz="0" w:space="0" w:color="auto"/>
      </w:divBdr>
    </w:div>
    <w:div w:id="545067079">
      <w:bodyDiv w:val="1"/>
      <w:marLeft w:val="0"/>
      <w:marRight w:val="0"/>
      <w:marTop w:val="0"/>
      <w:marBottom w:val="0"/>
      <w:divBdr>
        <w:top w:val="none" w:sz="0" w:space="0" w:color="auto"/>
        <w:left w:val="none" w:sz="0" w:space="0" w:color="auto"/>
        <w:bottom w:val="none" w:sz="0" w:space="0" w:color="auto"/>
        <w:right w:val="none" w:sz="0" w:space="0" w:color="auto"/>
      </w:divBdr>
    </w:div>
    <w:div w:id="545145984">
      <w:bodyDiv w:val="1"/>
      <w:marLeft w:val="0"/>
      <w:marRight w:val="0"/>
      <w:marTop w:val="0"/>
      <w:marBottom w:val="0"/>
      <w:divBdr>
        <w:top w:val="none" w:sz="0" w:space="0" w:color="auto"/>
        <w:left w:val="none" w:sz="0" w:space="0" w:color="auto"/>
        <w:bottom w:val="none" w:sz="0" w:space="0" w:color="auto"/>
        <w:right w:val="none" w:sz="0" w:space="0" w:color="auto"/>
      </w:divBdr>
    </w:div>
    <w:div w:id="545333832">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
    <w:div w:id="545531245">
      <w:bodyDiv w:val="1"/>
      <w:marLeft w:val="0"/>
      <w:marRight w:val="0"/>
      <w:marTop w:val="0"/>
      <w:marBottom w:val="0"/>
      <w:divBdr>
        <w:top w:val="none" w:sz="0" w:space="0" w:color="auto"/>
        <w:left w:val="none" w:sz="0" w:space="0" w:color="auto"/>
        <w:bottom w:val="none" w:sz="0" w:space="0" w:color="auto"/>
        <w:right w:val="none" w:sz="0" w:space="0" w:color="auto"/>
      </w:divBdr>
    </w:div>
    <w:div w:id="545533473">
      <w:bodyDiv w:val="1"/>
      <w:marLeft w:val="0"/>
      <w:marRight w:val="0"/>
      <w:marTop w:val="0"/>
      <w:marBottom w:val="0"/>
      <w:divBdr>
        <w:top w:val="none" w:sz="0" w:space="0" w:color="auto"/>
        <w:left w:val="none" w:sz="0" w:space="0" w:color="auto"/>
        <w:bottom w:val="none" w:sz="0" w:space="0" w:color="auto"/>
        <w:right w:val="none" w:sz="0" w:space="0" w:color="auto"/>
      </w:divBdr>
    </w:div>
    <w:div w:id="545534138">
      <w:bodyDiv w:val="1"/>
      <w:marLeft w:val="0"/>
      <w:marRight w:val="0"/>
      <w:marTop w:val="0"/>
      <w:marBottom w:val="0"/>
      <w:divBdr>
        <w:top w:val="none" w:sz="0" w:space="0" w:color="auto"/>
        <w:left w:val="none" w:sz="0" w:space="0" w:color="auto"/>
        <w:bottom w:val="none" w:sz="0" w:space="0" w:color="auto"/>
        <w:right w:val="none" w:sz="0" w:space="0" w:color="auto"/>
      </w:divBdr>
    </w:div>
    <w:div w:id="545878457">
      <w:bodyDiv w:val="1"/>
      <w:marLeft w:val="0"/>
      <w:marRight w:val="0"/>
      <w:marTop w:val="0"/>
      <w:marBottom w:val="0"/>
      <w:divBdr>
        <w:top w:val="none" w:sz="0" w:space="0" w:color="auto"/>
        <w:left w:val="none" w:sz="0" w:space="0" w:color="auto"/>
        <w:bottom w:val="none" w:sz="0" w:space="0" w:color="auto"/>
        <w:right w:val="none" w:sz="0" w:space="0" w:color="auto"/>
      </w:divBdr>
    </w:div>
    <w:div w:id="545989562">
      <w:bodyDiv w:val="1"/>
      <w:marLeft w:val="0"/>
      <w:marRight w:val="0"/>
      <w:marTop w:val="0"/>
      <w:marBottom w:val="0"/>
      <w:divBdr>
        <w:top w:val="none" w:sz="0" w:space="0" w:color="auto"/>
        <w:left w:val="none" w:sz="0" w:space="0" w:color="auto"/>
        <w:bottom w:val="none" w:sz="0" w:space="0" w:color="auto"/>
        <w:right w:val="none" w:sz="0" w:space="0" w:color="auto"/>
      </w:divBdr>
    </w:div>
    <w:div w:id="546112359">
      <w:bodyDiv w:val="1"/>
      <w:marLeft w:val="0"/>
      <w:marRight w:val="0"/>
      <w:marTop w:val="0"/>
      <w:marBottom w:val="0"/>
      <w:divBdr>
        <w:top w:val="none" w:sz="0" w:space="0" w:color="auto"/>
        <w:left w:val="none" w:sz="0" w:space="0" w:color="auto"/>
        <w:bottom w:val="none" w:sz="0" w:space="0" w:color="auto"/>
        <w:right w:val="none" w:sz="0" w:space="0" w:color="auto"/>
      </w:divBdr>
    </w:div>
    <w:div w:id="546451751">
      <w:bodyDiv w:val="1"/>
      <w:marLeft w:val="0"/>
      <w:marRight w:val="0"/>
      <w:marTop w:val="0"/>
      <w:marBottom w:val="0"/>
      <w:divBdr>
        <w:top w:val="none" w:sz="0" w:space="0" w:color="auto"/>
        <w:left w:val="none" w:sz="0" w:space="0" w:color="auto"/>
        <w:bottom w:val="none" w:sz="0" w:space="0" w:color="auto"/>
        <w:right w:val="none" w:sz="0" w:space="0" w:color="auto"/>
      </w:divBdr>
    </w:div>
    <w:div w:id="546644247">
      <w:bodyDiv w:val="1"/>
      <w:marLeft w:val="0"/>
      <w:marRight w:val="0"/>
      <w:marTop w:val="0"/>
      <w:marBottom w:val="0"/>
      <w:divBdr>
        <w:top w:val="none" w:sz="0" w:space="0" w:color="auto"/>
        <w:left w:val="none" w:sz="0" w:space="0" w:color="auto"/>
        <w:bottom w:val="none" w:sz="0" w:space="0" w:color="auto"/>
        <w:right w:val="none" w:sz="0" w:space="0" w:color="auto"/>
      </w:divBdr>
    </w:div>
    <w:div w:id="546648568">
      <w:bodyDiv w:val="1"/>
      <w:marLeft w:val="0"/>
      <w:marRight w:val="0"/>
      <w:marTop w:val="0"/>
      <w:marBottom w:val="0"/>
      <w:divBdr>
        <w:top w:val="none" w:sz="0" w:space="0" w:color="auto"/>
        <w:left w:val="none" w:sz="0" w:space="0" w:color="auto"/>
        <w:bottom w:val="none" w:sz="0" w:space="0" w:color="auto"/>
        <w:right w:val="none" w:sz="0" w:space="0" w:color="auto"/>
      </w:divBdr>
    </w:div>
    <w:div w:id="546768149">
      <w:bodyDiv w:val="1"/>
      <w:marLeft w:val="0"/>
      <w:marRight w:val="0"/>
      <w:marTop w:val="0"/>
      <w:marBottom w:val="0"/>
      <w:divBdr>
        <w:top w:val="none" w:sz="0" w:space="0" w:color="auto"/>
        <w:left w:val="none" w:sz="0" w:space="0" w:color="auto"/>
        <w:bottom w:val="none" w:sz="0" w:space="0" w:color="auto"/>
        <w:right w:val="none" w:sz="0" w:space="0" w:color="auto"/>
      </w:divBdr>
    </w:div>
    <w:div w:id="546768229">
      <w:bodyDiv w:val="1"/>
      <w:marLeft w:val="0"/>
      <w:marRight w:val="0"/>
      <w:marTop w:val="0"/>
      <w:marBottom w:val="0"/>
      <w:divBdr>
        <w:top w:val="none" w:sz="0" w:space="0" w:color="auto"/>
        <w:left w:val="none" w:sz="0" w:space="0" w:color="auto"/>
        <w:bottom w:val="none" w:sz="0" w:space="0" w:color="auto"/>
        <w:right w:val="none" w:sz="0" w:space="0" w:color="auto"/>
      </w:divBdr>
    </w:div>
    <w:div w:id="546912935">
      <w:bodyDiv w:val="1"/>
      <w:marLeft w:val="0"/>
      <w:marRight w:val="0"/>
      <w:marTop w:val="0"/>
      <w:marBottom w:val="0"/>
      <w:divBdr>
        <w:top w:val="none" w:sz="0" w:space="0" w:color="auto"/>
        <w:left w:val="none" w:sz="0" w:space="0" w:color="auto"/>
        <w:bottom w:val="none" w:sz="0" w:space="0" w:color="auto"/>
        <w:right w:val="none" w:sz="0" w:space="0" w:color="auto"/>
      </w:divBdr>
    </w:div>
    <w:div w:id="547179751">
      <w:bodyDiv w:val="1"/>
      <w:marLeft w:val="0"/>
      <w:marRight w:val="0"/>
      <w:marTop w:val="0"/>
      <w:marBottom w:val="0"/>
      <w:divBdr>
        <w:top w:val="none" w:sz="0" w:space="0" w:color="auto"/>
        <w:left w:val="none" w:sz="0" w:space="0" w:color="auto"/>
        <w:bottom w:val="none" w:sz="0" w:space="0" w:color="auto"/>
        <w:right w:val="none" w:sz="0" w:space="0" w:color="auto"/>
      </w:divBdr>
    </w:div>
    <w:div w:id="547182324">
      <w:bodyDiv w:val="1"/>
      <w:marLeft w:val="0"/>
      <w:marRight w:val="0"/>
      <w:marTop w:val="0"/>
      <w:marBottom w:val="0"/>
      <w:divBdr>
        <w:top w:val="none" w:sz="0" w:space="0" w:color="auto"/>
        <w:left w:val="none" w:sz="0" w:space="0" w:color="auto"/>
        <w:bottom w:val="none" w:sz="0" w:space="0" w:color="auto"/>
        <w:right w:val="none" w:sz="0" w:space="0" w:color="auto"/>
      </w:divBdr>
    </w:div>
    <w:div w:id="547188315">
      <w:bodyDiv w:val="1"/>
      <w:marLeft w:val="0"/>
      <w:marRight w:val="0"/>
      <w:marTop w:val="0"/>
      <w:marBottom w:val="0"/>
      <w:divBdr>
        <w:top w:val="none" w:sz="0" w:space="0" w:color="auto"/>
        <w:left w:val="none" w:sz="0" w:space="0" w:color="auto"/>
        <w:bottom w:val="none" w:sz="0" w:space="0" w:color="auto"/>
        <w:right w:val="none" w:sz="0" w:space="0" w:color="auto"/>
      </w:divBdr>
    </w:div>
    <w:div w:id="547450482">
      <w:bodyDiv w:val="1"/>
      <w:marLeft w:val="0"/>
      <w:marRight w:val="0"/>
      <w:marTop w:val="0"/>
      <w:marBottom w:val="0"/>
      <w:divBdr>
        <w:top w:val="none" w:sz="0" w:space="0" w:color="auto"/>
        <w:left w:val="none" w:sz="0" w:space="0" w:color="auto"/>
        <w:bottom w:val="none" w:sz="0" w:space="0" w:color="auto"/>
        <w:right w:val="none" w:sz="0" w:space="0" w:color="auto"/>
      </w:divBdr>
    </w:div>
    <w:div w:id="547497437">
      <w:bodyDiv w:val="1"/>
      <w:marLeft w:val="0"/>
      <w:marRight w:val="0"/>
      <w:marTop w:val="0"/>
      <w:marBottom w:val="0"/>
      <w:divBdr>
        <w:top w:val="none" w:sz="0" w:space="0" w:color="auto"/>
        <w:left w:val="none" w:sz="0" w:space="0" w:color="auto"/>
        <w:bottom w:val="none" w:sz="0" w:space="0" w:color="auto"/>
        <w:right w:val="none" w:sz="0" w:space="0" w:color="auto"/>
      </w:divBdr>
    </w:div>
    <w:div w:id="547685383">
      <w:bodyDiv w:val="1"/>
      <w:marLeft w:val="0"/>
      <w:marRight w:val="0"/>
      <w:marTop w:val="0"/>
      <w:marBottom w:val="0"/>
      <w:divBdr>
        <w:top w:val="none" w:sz="0" w:space="0" w:color="auto"/>
        <w:left w:val="none" w:sz="0" w:space="0" w:color="auto"/>
        <w:bottom w:val="none" w:sz="0" w:space="0" w:color="auto"/>
        <w:right w:val="none" w:sz="0" w:space="0" w:color="auto"/>
      </w:divBdr>
    </w:div>
    <w:div w:id="547687540">
      <w:bodyDiv w:val="1"/>
      <w:marLeft w:val="0"/>
      <w:marRight w:val="0"/>
      <w:marTop w:val="0"/>
      <w:marBottom w:val="0"/>
      <w:divBdr>
        <w:top w:val="none" w:sz="0" w:space="0" w:color="auto"/>
        <w:left w:val="none" w:sz="0" w:space="0" w:color="auto"/>
        <w:bottom w:val="none" w:sz="0" w:space="0" w:color="auto"/>
        <w:right w:val="none" w:sz="0" w:space="0" w:color="auto"/>
      </w:divBdr>
    </w:div>
    <w:div w:id="547760267">
      <w:bodyDiv w:val="1"/>
      <w:marLeft w:val="0"/>
      <w:marRight w:val="0"/>
      <w:marTop w:val="0"/>
      <w:marBottom w:val="0"/>
      <w:divBdr>
        <w:top w:val="none" w:sz="0" w:space="0" w:color="auto"/>
        <w:left w:val="none" w:sz="0" w:space="0" w:color="auto"/>
        <w:bottom w:val="none" w:sz="0" w:space="0" w:color="auto"/>
        <w:right w:val="none" w:sz="0" w:space="0" w:color="auto"/>
      </w:divBdr>
    </w:div>
    <w:div w:id="547764883">
      <w:bodyDiv w:val="1"/>
      <w:marLeft w:val="0"/>
      <w:marRight w:val="0"/>
      <w:marTop w:val="0"/>
      <w:marBottom w:val="0"/>
      <w:divBdr>
        <w:top w:val="none" w:sz="0" w:space="0" w:color="auto"/>
        <w:left w:val="none" w:sz="0" w:space="0" w:color="auto"/>
        <w:bottom w:val="none" w:sz="0" w:space="0" w:color="auto"/>
        <w:right w:val="none" w:sz="0" w:space="0" w:color="auto"/>
      </w:divBdr>
    </w:div>
    <w:div w:id="547886848">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548033463">
      <w:bodyDiv w:val="1"/>
      <w:marLeft w:val="0"/>
      <w:marRight w:val="0"/>
      <w:marTop w:val="0"/>
      <w:marBottom w:val="0"/>
      <w:divBdr>
        <w:top w:val="none" w:sz="0" w:space="0" w:color="auto"/>
        <w:left w:val="none" w:sz="0" w:space="0" w:color="auto"/>
        <w:bottom w:val="none" w:sz="0" w:space="0" w:color="auto"/>
        <w:right w:val="none" w:sz="0" w:space="0" w:color="auto"/>
      </w:divBdr>
    </w:div>
    <w:div w:id="548077692">
      <w:bodyDiv w:val="1"/>
      <w:marLeft w:val="0"/>
      <w:marRight w:val="0"/>
      <w:marTop w:val="0"/>
      <w:marBottom w:val="0"/>
      <w:divBdr>
        <w:top w:val="none" w:sz="0" w:space="0" w:color="auto"/>
        <w:left w:val="none" w:sz="0" w:space="0" w:color="auto"/>
        <w:bottom w:val="none" w:sz="0" w:space="0" w:color="auto"/>
        <w:right w:val="none" w:sz="0" w:space="0" w:color="auto"/>
      </w:divBdr>
    </w:div>
    <w:div w:id="548151229">
      <w:bodyDiv w:val="1"/>
      <w:marLeft w:val="0"/>
      <w:marRight w:val="0"/>
      <w:marTop w:val="0"/>
      <w:marBottom w:val="0"/>
      <w:divBdr>
        <w:top w:val="none" w:sz="0" w:space="0" w:color="auto"/>
        <w:left w:val="none" w:sz="0" w:space="0" w:color="auto"/>
        <w:bottom w:val="none" w:sz="0" w:space="0" w:color="auto"/>
        <w:right w:val="none" w:sz="0" w:space="0" w:color="auto"/>
      </w:divBdr>
    </w:div>
    <w:div w:id="548301290">
      <w:bodyDiv w:val="1"/>
      <w:marLeft w:val="0"/>
      <w:marRight w:val="0"/>
      <w:marTop w:val="0"/>
      <w:marBottom w:val="0"/>
      <w:divBdr>
        <w:top w:val="none" w:sz="0" w:space="0" w:color="auto"/>
        <w:left w:val="none" w:sz="0" w:space="0" w:color="auto"/>
        <w:bottom w:val="none" w:sz="0" w:space="0" w:color="auto"/>
        <w:right w:val="none" w:sz="0" w:space="0" w:color="auto"/>
      </w:divBdr>
    </w:div>
    <w:div w:id="548302572">
      <w:bodyDiv w:val="1"/>
      <w:marLeft w:val="0"/>
      <w:marRight w:val="0"/>
      <w:marTop w:val="0"/>
      <w:marBottom w:val="0"/>
      <w:divBdr>
        <w:top w:val="none" w:sz="0" w:space="0" w:color="auto"/>
        <w:left w:val="none" w:sz="0" w:space="0" w:color="auto"/>
        <w:bottom w:val="none" w:sz="0" w:space="0" w:color="auto"/>
        <w:right w:val="none" w:sz="0" w:space="0" w:color="auto"/>
      </w:divBdr>
    </w:div>
    <w:div w:id="548342246">
      <w:bodyDiv w:val="1"/>
      <w:marLeft w:val="0"/>
      <w:marRight w:val="0"/>
      <w:marTop w:val="0"/>
      <w:marBottom w:val="0"/>
      <w:divBdr>
        <w:top w:val="none" w:sz="0" w:space="0" w:color="auto"/>
        <w:left w:val="none" w:sz="0" w:space="0" w:color="auto"/>
        <w:bottom w:val="none" w:sz="0" w:space="0" w:color="auto"/>
        <w:right w:val="none" w:sz="0" w:space="0" w:color="auto"/>
      </w:divBdr>
    </w:div>
    <w:div w:id="548344603">
      <w:bodyDiv w:val="1"/>
      <w:marLeft w:val="0"/>
      <w:marRight w:val="0"/>
      <w:marTop w:val="0"/>
      <w:marBottom w:val="0"/>
      <w:divBdr>
        <w:top w:val="none" w:sz="0" w:space="0" w:color="auto"/>
        <w:left w:val="none" w:sz="0" w:space="0" w:color="auto"/>
        <w:bottom w:val="none" w:sz="0" w:space="0" w:color="auto"/>
        <w:right w:val="none" w:sz="0" w:space="0" w:color="auto"/>
      </w:divBdr>
    </w:div>
    <w:div w:id="548567228">
      <w:bodyDiv w:val="1"/>
      <w:marLeft w:val="0"/>
      <w:marRight w:val="0"/>
      <w:marTop w:val="0"/>
      <w:marBottom w:val="0"/>
      <w:divBdr>
        <w:top w:val="none" w:sz="0" w:space="0" w:color="auto"/>
        <w:left w:val="none" w:sz="0" w:space="0" w:color="auto"/>
        <w:bottom w:val="none" w:sz="0" w:space="0" w:color="auto"/>
        <w:right w:val="none" w:sz="0" w:space="0" w:color="auto"/>
      </w:divBdr>
    </w:div>
    <w:div w:id="548610172">
      <w:bodyDiv w:val="1"/>
      <w:marLeft w:val="0"/>
      <w:marRight w:val="0"/>
      <w:marTop w:val="0"/>
      <w:marBottom w:val="0"/>
      <w:divBdr>
        <w:top w:val="none" w:sz="0" w:space="0" w:color="auto"/>
        <w:left w:val="none" w:sz="0" w:space="0" w:color="auto"/>
        <w:bottom w:val="none" w:sz="0" w:space="0" w:color="auto"/>
        <w:right w:val="none" w:sz="0" w:space="0" w:color="auto"/>
      </w:divBdr>
    </w:div>
    <w:div w:id="548688573">
      <w:bodyDiv w:val="1"/>
      <w:marLeft w:val="0"/>
      <w:marRight w:val="0"/>
      <w:marTop w:val="0"/>
      <w:marBottom w:val="0"/>
      <w:divBdr>
        <w:top w:val="none" w:sz="0" w:space="0" w:color="auto"/>
        <w:left w:val="none" w:sz="0" w:space="0" w:color="auto"/>
        <w:bottom w:val="none" w:sz="0" w:space="0" w:color="auto"/>
        <w:right w:val="none" w:sz="0" w:space="0" w:color="auto"/>
      </w:divBdr>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48955016">
      <w:bodyDiv w:val="1"/>
      <w:marLeft w:val="0"/>
      <w:marRight w:val="0"/>
      <w:marTop w:val="0"/>
      <w:marBottom w:val="0"/>
      <w:divBdr>
        <w:top w:val="none" w:sz="0" w:space="0" w:color="auto"/>
        <w:left w:val="none" w:sz="0" w:space="0" w:color="auto"/>
        <w:bottom w:val="none" w:sz="0" w:space="0" w:color="auto"/>
        <w:right w:val="none" w:sz="0" w:space="0" w:color="auto"/>
      </w:divBdr>
    </w:div>
    <w:div w:id="548959972">
      <w:bodyDiv w:val="1"/>
      <w:marLeft w:val="0"/>
      <w:marRight w:val="0"/>
      <w:marTop w:val="0"/>
      <w:marBottom w:val="0"/>
      <w:divBdr>
        <w:top w:val="none" w:sz="0" w:space="0" w:color="auto"/>
        <w:left w:val="none" w:sz="0" w:space="0" w:color="auto"/>
        <w:bottom w:val="none" w:sz="0" w:space="0" w:color="auto"/>
        <w:right w:val="none" w:sz="0" w:space="0" w:color="auto"/>
      </w:divBdr>
    </w:div>
    <w:div w:id="549072665">
      <w:bodyDiv w:val="1"/>
      <w:marLeft w:val="0"/>
      <w:marRight w:val="0"/>
      <w:marTop w:val="0"/>
      <w:marBottom w:val="0"/>
      <w:divBdr>
        <w:top w:val="none" w:sz="0" w:space="0" w:color="auto"/>
        <w:left w:val="none" w:sz="0" w:space="0" w:color="auto"/>
        <w:bottom w:val="none" w:sz="0" w:space="0" w:color="auto"/>
        <w:right w:val="none" w:sz="0" w:space="0" w:color="auto"/>
      </w:divBdr>
    </w:div>
    <w:div w:id="549074234">
      <w:bodyDiv w:val="1"/>
      <w:marLeft w:val="0"/>
      <w:marRight w:val="0"/>
      <w:marTop w:val="0"/>
      <w:marBottom w:val="0"/>
      <w:divBdr>
        <w:top w:val="none" w:sz="0" w:space="0" w:color="auto"/>
        <w:left w:val="none" w:sz="0" w:space="0" w:color="auto"/>
        <w:bottom w:val="none" w:sz="0" w:space="0" w:color="auto"/>
        <w:right w:val="none" w:sz="0" w:space="0" w:color="auto"/>
      </w:divBdr>
    </w:div>
    <w:div w:id="549150301">
      <w:bodyDiv w:val="1"/>
      <w:marLeft w:val="0"/>
      <w:marRight w:val="0"/>
      <w:marTop w:val="0"/>
      <w:marBottom w:val="0"/>
      <w:divBdr>
        <w:top w:val="none" w:sz="0" w:space="0" w:color="auto"/>
        <w:left w:val="none" w:sz="0" w:space="0" w:color="auto"/>
        <w:bottom w:val="none" w:sz="0" w:space="0" w:color="auto"/>
        <w:right w:val="none" w:sz="0" w:space="0" w:color="auto"/>
      </w:divBdr>
    </w:div>
    <w:div w:id="549191755">
      <w:bodyDiv w:val="1"/>
      <w:marLeft w:val="0"/>
      <w:marRight w:val="0"/>
      <w:marTop w:val="0"/>
      <w:marBottom w:val="0"/>
      <w:divBdr>
        <w:top w:val="none" w:sz="0" w:space="0" w:color="auto"/>
        <w:left w:val="none" w:sz="0" w:space="0" w:color="auto"/>
        <w:bottom w:val="none" w:sz="0" w:space="0" w:color="auto"/>
        <w:right w:val="none" w:sz="0" w:space="0" w:color="auto"/>
      </w:divBdr>
    </w:div>
    <w:div w:id="549193252">
      <w:bodyDiv w:val="1"/>
      <w:marLeft w:val="0"/>
      <w:marRight w:val="0"/>
      <w:marTop w:val="0"/>
      <w:marBottom w:val="0"/>
      <w:divBdr>
        <w:top w:val="none" w:sz="0" w:space="0" w:color="auto"/>
        <w:left w:val="none" w:sz="0" w:space="0" w:color="auto"/>
        <w:bottom w:val="none" w:sz="0" w:space="0" w:color="auto"/>
        <w:right w:val="none" w:sz="0" w:space="0" w:color="auto"/>
      </w:divBdr>
    </w:div>
    <w:div w:id="549460552">
      <w:bodyDiv w:val="1"/>
      <w:marLeft w:val="0"/>
      <w:marRight w:val="0"/>
      <w:marTop w:val="0"/>
      <w:marBottom w:val="0"/>
      <w:divBdr>
        <w:top w:val="none" w:sz="0" w:space="0" w:color="auto"/>
        <w:left w:val="none" w:sz="0" w:space="0" w:color="auto"/>
        <w:bottom w:val="none" w:sz="0" w:space="0" w:color="auto"/>
        <w:right w:val="none" w:sz="0" w:space="0" w:color="auto"/>
      </w:divBdr>
    </w:div>
    <w:div w:id="549537342">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659484">
      <w:bodyDiv w:val="1"/>
      <w:marLeft w:val="0"/>
      <w:marRight w:val="0"/>
      <w:marTop w:val="0"/>
      <w:marBottom w:val="0"/>
      <w:divBdr>
        <w:top w:val="none" w:sz="0" w:space="0" w:color="auto"/>
        <w:left w:val="none" w:sz="0" w:space="0" w:color="auto"/>
        <w:bottom w:val="none" w:sz="0" w:space="0" w:color="auto"/>
        <w:right w:val="none" w:sz="0" w:space="0" w:color="auto"/>
      </w:divBdr>
    </w:div>
    <w:div w:id="550120597">
      <w:bodyDiv w:val="1"/>
      <w:marLeft w:val="0"/>
      <w:marRight w:val="0"/>
      <w:marTop w:val="0"/>
      <w:marBottom w:val="0"/>
      <w:divBdr>
        <w:top w:val="none" w:sz="0" w:space="0" w:color="auto"/>
        <w:left w:val="none" w:sz="0" w:space="0" w:color="auto"/>
        <w:bottom w:val="none" w:sz="0" w:space="0" w:color="auto"/>
        <w:right w:val="none" w:sz="0" w:space="0" w:color="auto"/>
      </w:divBdr>
    </w:div>
    <w:div w:id="550380857">
      <w:bodyDiv w:val="1"/>
      <w:marLeft w:val="0"/>
      <w:marRight w:val="0"/>
      <w:marTop w:val="0"/>
      <w:marBottom w:val="0"/>
      <w:divBdr>
        <w:top w:val="none" w:sz="0" w:space="0" w:color="auto"/>
        <w:left w:val="none" w:sz="0" w:space="0" w:color="auto"/>
        <w:bottom w:val="none" w:sz="0" w:space="0" w:color="auto"/>
        <w:right w:val="none" w:sz="0" w:space="0" w:color="auto"/>
      </w:divBdr>
    </w:div>
    <w:div w:id="550844444">
      <w:bodyDiv w:val="1"/>
      <w:marLeft w:val="0"/>
      <w:marRight w:val="0"/>
      <w:marTop w:val="0"/>
      <w:marBottom w:val="0"/>
      <w:divBdr>
        <w:top w:val="none" w:sz="0" w:space="0" w:color="auto"/>
        <w:left w:val="none" w:sz="0" w:space="0" w:color="auto"/>
        <w:bottom w:val="none" w:sz="0" w:space="0" w:color="auto"/>
        <w:right w:val="none" w:sz="0" w:space="0" w:color="auto"/>
      </w:divBdr>
    </w:div>
    <w:div w:id="550922972">
      <w:bodyDiv w:val="1"/>
      <w:marLeft w:val="0"/>
      <w:marRight w:val="0"/>
      <w:marTop w:val="0"/>
      <w:marBottom w:val="0"/>
      <w:divBdr>
        <w:top w:val="none" w:sz="0" w:space="0" w:color="auto"/>
        <w:left w:val="none" w:sz="0" w:space="0" w:color="auto"/>
        <w:bottom w:val="none" w:sz="0" w:space="0" w:color="auto"/>
        <w:right w:val="none" w:sz="0" w:space="0" w:color="auto"/>
      </w:divBdr>
    </w:div>
    <w:div w:id="550923912">
      <w:bodyDiv w:val="1"/>
      <w:marLeft w:val="0"/>
      <w:marRight w:val="0"/>
      <w:marTop w:val="0"/>
      <w:marBottom w:val="0"/>
      <w:divBdr>
        <w:top w:val="none" w:sz="0" w:space="0" w:color="auto"/>
        <w:left w:val="none" w:sz="0" w:space="0" w:color="auto"/>
        <w:bottom w:val="none" w:sz="0" w:space="0" w:color="auto"/>
        <w:right w:val="none" w:sz="0" w:space="0" w:color="auto"/>
      </w:divBdr>
    </w:div>
    <w:div w:id="550966227">
      <w:bodyDiv w:val="1"/>
      <w:marLeft w:val="0"/>
      <w:marRight w:val="0"/>
      <w:marTop w:val="0"/>
      <w:marBottom w:val="0"/>
      <w:divBdr>
        <w:top w:val="none" w:sz="0" w:space="0" w:color="auto"/>
        <w:left w:val="none" w:sz="0" w:space="0" w:color="auto"/>
        <w:bottom w:val="none" w:sz="0" w:space="0" w:color="auto"/>
        <w:right w:val="none" w:sz="0" w:space="0" w:color="auto"/>
      </w:divBdr>
    </w:div>
    <w:div w:id="551119859">
      <w:bodyDiv w:val="1"/>
      <w:marLeft w:val="0"/>
      <w:marRight w:val="0"/>
      <w:marTop w:val="0"/>
      <w:marBottom w:val="0"/>
      <w:divBdr>
        <w:top w:val="none" w:sz="0" w:space="0" w:color="auto"/>
        <w:left w:val="none" w:sz="0" w:space="0" w:color="auto"/>
        <w:bottom w:val="none" w:sz="0" w:space="0" w:color="auto"/>
        <w:right w:val="none" w:sz="0" w:space="0" w:color="auto"/>
      </w:divBdr>
    </w:div>
    <w:div w:id="551120410">
      <w:bodyDiv w:val="1"/>
      <w:marLeft w:val="0"/>
      <w:marRight w:val="0"/>
      <w:marTop w:val="0"/>
      <w:marBottom w:val="0"/>
      <w:divBdr>
        <w:top w:val="none" w:sz="0" w:space="0" w:color="auto"/>
        <w:left w:val="none" w:sz="0" w:space="0" w:color="auto"/>
        <w:bottom w:val="none" w:sz="0" w:space="0" w:color="auto"/>
        <w:right w:val="none" w:sz="0" w:space="0" w:color="auto"/>
      </w:divBdr>
    </w:div>
    <w:div w:id="551380839">
      <w:bodyDiv w:val="1"/>
      <w:marLeft w:val="0"/>
      <w:marRight w:val="0"/>
      <w:marTop w:val="0"/>
      <w:marBottom w:val="0"/>
      <w:divBdr>
        <w:top w:val="none" w:sz="0" w:space="0" w:color="auto"/>
        <w:left w:val="none" w:sz="0" w:space="0" w:color="auto"/>
        <w:bottom w:val="none" w:sz="0" w:space="0" w:color="auto"/>
        <w:right w:val="none" w:sz="0" w:space="0" w:color="auto"/>
      </w:divBdr>
    </w:div>
    <w:div w:id="551383373">
      <w:bodyDiv w:val="1"/>
      <w:marLeft w:val="0"/>
      <w:marRight w:val="0"/>
      <w:marTop w:val="0"/>
      <w:marBottom w:val="0"/>
      <w:divBdr>
        <w:top w:val="none" w:sz="0" w:space="0" w:color="auto"/>
        <w:left w:val="none" w:sz="0" w:space="0" w:color="auto"/>
        <w:bottom w:val="none" w:sz="0" w:space="0" w:color="auto"/>
        <w:right w:val="none" w:sz="0" w:space="0" w:color="auto"/>
      </w:divBdr>
    </w:div>
    <w:div w:id="551507453">
      <w:bodyDiv w:val="1"/>
      <w:marLeft w:val="0"/>
      <w:marRight w:val="0"/>
      <w:marTop w:val="0"/>
      <w:marBottom w:val="0"/>
      <w:divBdr>
        <w:top w:val="none" w:sz="0" w:space="0" w:color="auto"/>
        <w:left w:val="none" w:sz="0" w:space="0" w:color="auto"/>
        <w:bottom w:val="none" w:sz="0" w:space="0" w:color="auto"/>
        <w:right w:val="none" w:sz="0" w:space="0" w:color="auto"/>
      </w:divBdr>
    </w:div>
    <w:div w:id="551769539">
      <w:bodyDiv w:val="1"/>
      <w:marLeft w:val="0"/>
      <w:marRight w:val="0"/>
      <w:marTop w:val="0"/>
      <w:marBottom w:val="0"/>
      <w:divBdr>
        <w:top w:val="none" w:sz="0" w:space="0" w:color="auto"/>
        <w:left w:val="none" w:sz="0" w:space="0" w:color="auto"/>
        <w:bottom w:val="none" w:sz="0" w:space="0" w:color="auto"/>
        <w:right w:val="none" w:sz="0" w:space="0" w:color="auto"/>
      </w:divBdr>
    </w:div>
    <w:div w:id="551887937">
      <w:bodyDiv w:val="1"/>
      <w:marLeft w:val="0"/>
      <w:marRight w:val="0"/>
      <w:marTop w:val="0"/>
      <w:marBottom w:val="0"/>
      <w:divBdr>
        <w:top w:val="none" w:sz="0" w:space="0" w:color="auto"/>
        <w:left w:val="none" w:sz="0" w:space="0" w:color="auto"/>
        <w:bottom w:val="none" w:sz="0" w:space="0" w:color="auto"/>
        <w:right w:val="none" w:sz="0" w:space="0" w:color="auto"/>
      </w:divBdr>
    </w:div>
    <w:div w:id="551968234">
      <w:bodyDiv w:val="1"/>
      <w:marLeft w:val="0"/>
      <w:marRight w:val="0"/>
      <w:marTop w:val="0"/>
      <w:marBottom w:val="0"/>
      <w:divBdr>
        <w:top w:val="none" w:sz="0" w:space="0" w:color="auto"/>
        <w:left w:val="none" w:sz="0" w:space="0" w:color="auto"/>
        <w:bottom w:val="none" w:sz="0" w:space="0" w:color="auto"/>
        <w:right w:val="none" w:sz="0" w:space="0" w:color="auto"/>
      </w:divBdr>
    </w:div>
    <w:div w:id="552154762">
      <w:bodyDiv w:val="1"/>
      <w:marLeft w:val="0"/>
      <w:marRight w:val="0"/>
      <w:marTop w:val="0"/>
      <w:marBottom w:val="0"/>
      <w:divBdr>
        <w:top w:val="none" w:sz="0" w:space="0" w:color="auto"/>
        <w:left w:val="none" w:sz="0" w:space="0" w:color="auto"/>
        <w:bottom w:val="none" w:sz="0" w:space="0" w:color="auto"/>
        <w:right w:val="none" w:sz="0" w:space="0" w:color="auto"/>
      </w:divBdr>
    </w:div>
    <w:div w:id="552231648">
      <w:bodyDiv w:val="1"/>
      <w:marLeft w:val="0"/>
      <w:marRight w:val="0"/>
      <w:marTop w:val="0"/>
      <w:marBottom w:val="0"/>
      <w:divBdr>
        <w:top w:val="none" w:sz="0" w:space="0" w:color="auto"/>
        <w:left w:val="none" w:sz="0" w:space="0" w:color="auto"/>
        <w:bottom w:val="none" w:sz="0" w:space="0" w:color="auto"/>
        <w:right w:val="none" w:sz="0" w:space="0" w:color="auto"/>
      </w:divBdr>
    </w:div>
    <w:div w:id="552348010">
      <w:bodyDiv w:val="1"/>
      <w:marLeft w:val="0"/>
      <w:marRight w:val="0"/>
      <w:marTop w:val="0"/>
      <w:marBottom w:val="0"/>
      <w:divBdr>
        <w:top w:val="none" w:sz="0" w:space="0" w:color="auto"/>
        <w:left w:val="none" w:sz="0" w:space="0" w:color="auto"/>
        <w:bottom w:val="none" w:sz="0" w:space="0" w:color="auto"/>
        <w:right w:val="none" w:sz="0" w:space="0" w:color="auto"/>
      </w:divBdr>
    </w:div>
    <w:div w:id="552424489">
      <w:bodyDiv w:val="1"/>
      <w:marLeft w:val="0"/>
      <w:marRight w:val="0"/>
      <w:marTop w:val="0"/>
      <w:marBottom w:val="0"/>
      <w:divBdr>
        <w:top w:val="none" w:sz="0" w:space="0" w:color="auto"/>
        <w:left w:val="none" w:sz="0" w:space="0" w:color="auto"/>
        <w:bottom w:val="none" w:sz="0" w:space="0" w:color="auto"/>
        <w:right w:val="none" w:sz="0" w:space="0" w:color="auto"/>
      </w:divBdr>
    </w:div>
    <w:div w:id="552742529">
      <w:bodyDiv w:val="1"/>
      <w:marLeft w:val="0"/>
      <w:marRight w:val="0"/>
      <w:marTop w:val="0"/>
      <w:marBottom w:val="0"/>
      <w:divBdr>
        <w:top w:val="none" w:sz="0" w:space="0" w:color="auto"/>
        <w:left w:val="none" w:sz="0" w:space="0" w:color="auto"/>
        <w:bottom w:val="none" w:sz="0" w:space="0" w:color="auto"/>
        <w:right w:val="none" w:sz="0" w:space="0" w:color="auto"/>
      </w:divBdr>
    </w:div>
    <w:div w:id="552959837">
      <w:bodyDiv w:val="1"/>
      <w:marLeft w:val="0"/>
      <w:marRight w:val="0"/>
      <w:marTop w:val="0"/>
      <w:marBottom w:val="0"/>
      <w:divBdr>
        <w:top w:val="none" w:sz="0" w:space="0" w:color="auto"/>
        <w:left w:val="none" w:sz="0" w:space="0" w:color="auto"/>
        <w:bottom w:val="none" w:sz="0" w:space="0" w:color="auto"/>
        <w:right w:val="none" w:sz="0" w:space="0" w:color="auto"/>
      </w:divBdr>
    </w:div>
    <w:div w:id="553586044">
      <w:bodyDiv w:val="1"/>
      <w:marLeft w:val="0"/>
      <w:marRight w:val="0"/>
      <w:marTop w:val="0"/>
      <w:marBottom w:val="0"/>
      <w:divBdr>
        <w:top w:val="none" w:sz="0" w:space="0" w:color="auto"/>
        <w:left w:val="none" w:sz="0" w:space="0" w:color="auto"/>
        <w:bottom w:val="none" w:sz="0" w:space="0" w:color="auto"/>
        <w:right w:val="none" w:sz="0" w:space="0" w:color="auto"/>
      </w:divBdr>
    </w:div>
    <w:div w:id="553587404">
      <w:bodyDiv w:val="1"/>
      <w:marLeft w:val="0"/>
      <w:marRight w:val="0"/>
      <w:marTop w:val="0"/>
      <w:marBottom w:val="0"/>
      <w:divBdr>
        <w:top w:val="none" w:sz="0" w:space="0" w:color="auto"/>
        <w:left w:val="none" w:sz="0" w:space="0" w:color="auto"/>
        <w:bottom w:val="none" w:sz="0" w:space="0" w:color="auto"/>
        <w:right w:val="none" w:sz="0" w:space="0" w:color="auto"/>
      </w:divBdr>
    </w:div>
    <w:div w:id="553808252">
      <w:bodyDiv w:val="1"/>
      <w:marLeft w:val="0"/>
      <w:marRight w:val="0"/>
      <w:marTop w:val="0"/>
      <w:marBottom w:val="0"/>
      <w:divBdr>
        <w:top w:val="none" w:sz="0" w:space="0" w:color="auto"/>
        <w:left w:val="none" w:sz="0" w:space="0" w:color="auto"/>
        <w:bottom w:val="none" w:sz="0" w:space="0" w:color="auto"/>
        <w:right w:val="none" w:sz="0" w:space="0" w:color="auto"/>
      </w:divBdr>
    </w:div>
    <w:div w:id="554238447">
      <w:bodyDiv w:val="1"/>
      <w:marLeft w:val="0"/>
      <w:marRight w:val="0"/>
      <w:marTop w:val="0"/>
      <w:marBottom w:val="0"/>
      <w:divBdr>
        <w:top w:val="none" w:sz="0" w:space="0" w:color="auto"/>
        <w:left w:val="none" w:sz="0" w:space="0" w:color="auto"/>
        <w:bottom w:val="none" w:sz="0" w:space="0" w:color="auto"/>
        <w:right w:val="none" w:sz="0" w:space="0" w:color="auto"/>
      </w:divBdr>
    </w:div>
    <w:div w:id="554316854">
      <w:bodyDiv w:val="1"/>
      <w:marLeft w:val="0"/>
      <w:marRight w:val="0"/>
      <w:marTop w:val="0"/>
      <w:marBottom w:val="0"/>
      <w:divBdr>
        <w:top w:val="none" w:sz="0" w:space="0" w:color="auto"/>
        <w:left w:val="none" w:sz="0" w:space="0" w:color="auto"/>
        <w:bottom w:val="none" w:sz="0" w:space="0" w:color="auto"/>
        <w:right w:val="none" w:sz="0" w:space="0" w:color="auto"/>
      </w:divBdr>
    </w:div>
    <w:div w:id="554321723">
      <w:bodyDiv w:val="1"/>
      <w:marLeft w:val="0"/>
      <w:marRight w:val="0"/>
      <w:marTop w:val="0"/>
      <w:marBottom w:val="0"/>
      <w:divBdr>
        <w:top w:val="none" w:sz="0" w:space="0" w:color="auto"/>
        <w:left w:val="none" w:sz="0" w:space="0" w:color="auto"/>
        <w:bottom w:val="none" w:sz="0" w:space="0" w:color="auto"/>
        <w:right w:val="none" w:sz="0" w:space="0" w:color="auto"/>
      </w:divBdr>
    </w:div>
    <w:div w:id="554585333">
      <w:bodyDiv w:val="1"/>
      <w:marLeft w:val="0"/>
      <w:marRight w:val="0"/>
      <w:marTop w:val="0"/>
      <w:marBottom w:val="0"/>
      <w:divBdr>
        <w:top w:val="none" w:sz="0" w:space="0" w:color="auto"/>
        <w:left w:val="none" w:sz="0" w:space="0" w:color="auto"/>
        <w:bottom w:val="none" w:sz="0" w:space="0" w:color="auto"/>
        <w:right w:val="none" w:sz="0" w:space="0" w:color="auto"/>
      </w:divBdr>
    </w:div>
    <w:div w:id="554774852">
      <w:bodyDiv w:val="1"/>
      <w:marLeft w:val="0"/>
      <w:marRight w:val="0"/>
      <w:marTop w:val="0"/>
      <w:marBottom w:val="0"/>
      <w:divBdr>
        <w:top w:val="none" w:sz="0" w:space="0" w:color="auto"/>
        <w:left w:val="none" w:sz="0" w:space="0" w:color="auto"/>
        <w:bottom w:val="none" w:sz="0" w:space="0" w:color="auto"/>
        <w:right w:val="none" w:sz="0" w:space="0" w:color="auto"/>
      </w:divBdr>
    </w:div>
    <w:div w:id="554968710">
      <w:bodyDiv w:val="1"/>
      <w:marLeft w:val="0"/>
      <w:marRight w:val="0"/>
      <w:marTop w:val="0"/>
      <w:marBottom w:val="0"/>
      <w:divBdr>
        <w:top w:val="none" w:sz="0" w:space="0" w:color="auto"/>
        <w:left w:val="none" w:sz="0" w:space="0" w:color="auto"/>
        <w:bottom w:val="none" w:sz="0" w:space="0" w:color="auto"/>
        <w:right w:val="none" w:sz="0" w:space="0" w:color="auto"/>
      </w:divBdr>
    </w:div>
    <w:div w:id="555090725">
      <w:bodyDiv w:val="1"/>
      <w:marLeft w:val="0"/>
      <w:marRight w:val="0"/>
      <w:marTop w:val="0"/>
      <w:marBottom w:val="0"/>
      <w:divBdr>
        <w:top w:val="none" w:sz="0" w:space="0" w:color="auto"/>
        <w:left w:val="none" w:sz="0" w:space="0" w:color="auto"/>
        <w:bottom w:val="none" w:sz="0" w:space="0" w:color="auto"/>
        <w:right w:val="none" w:sz="0" w:space="0" w:color="auto"/>
      </w:divBdr>
    </w:div>
    <w:div w:id="555094064">
      <w:bodyDiv w:val="1"/>
      <w:marLeft w:val="0"/>
      <w:marRight w:val="0"/>
      <w:marTop w:val="0"/>
      <w:marBottom w:val="0"/>
      <w:divBdr>
        <w:top w:val="none" w:sz="0" w:space="0" w:color="auto"/>
        <w:left w:val="none" w:sz="0" w:space="0" w:color="auto"/>
        <w:bottom w:val="none" w:sz="0" w:space="0" w:color="auto"/>
        <w:right w:val="none" w:sz="0" w:space="0" w:color="auto"/>
      </w:divBdr>
    </w:div>
    <w:div w:id="555240349">
      <w:bodyDiv w:val="1"/>
      <w:marLeft w:val="0"/>
      <w:marRight w:val="0"/>
      <w:marTop w:val="0"/>
      <w:marBottom w:val="0"/>
      <w:divBdr>
        <w:top w:val="none" w:sz="0" w:space="0" w:color="auto"/>
        <w:left w:val="none" w:sz="0" w:space="0" w:color="auto"/>
        <w:bottom w:val="none" w:sz="0" w:space="0" w:color="auto"/>
        <w:right w:val="none" w:sz="0" w:space="0" w:color="auto"/>
      </w:divBdr>
    </w:div>
    <w:div w:id="555433953">
      <w:bodyDiv w:val="1"/>
      <w:marLeft w:val="0"/>
      <w:marRight w:val="0"/>
      <w:marTop w:val="0"/>
      <w:marBottom w:val="0"/>
      <w:divBdr>
        <w:top w:val="none" w:sz="0" w:space="0" w:color="auto"/>
        <w:left w:val="none" w:sz="0" w:space="0" w:color="auto"/>
        <w:bottom w:val="none" w:sz="0" w:space="0" w:color="auto"/>
        <w:right w:val="none" w:sz="0" w:space="0" w:color="auto"/>
      </w:divBdr>
    </w:div>
    <w:div w:id="555438366">
      <w:bodyDiv w:val="1"/>
      <w:marLeft w:val="0"/>
      <w:marRight w:val="0"/>
      <w:marTop w:val="0"/>
      <w:marBottom w:val="0"/>
      <w:divBdr>
        <w:top w:val="none" w:sz="0" w:space="0" w:color="auto"/>
        <w:left w:val="none" w:sz="0" w:space="0" w:color="auto"/>
        <w:bottom w:val="none" w:sz="0" w:space="0" w:color="auto"/>
        <w:right w:val="none" w:sz="0" w:space="0" w:color="auto"/>
      </w:divBdr>
    </w:div>
    <w:div w:id="555705627">
      <w:bodyDiv w:val="1"/>
      <w:marLeft w:val="0"/>
      <w:marRight w:val="0"/>
      <w:marTop w:val="0"/>
      <w:marBottom w:val="0"/>
      <w:divBdr>
        <w:top w:val="none" w:sz="0" w:space="0" w:color="auto"/>
        <w:left w:val="none" w:sz="0" w:space="0" w:color="auto"/>
        <w:bottom w:val="none" w:sz="0" w:space="0" w:color="auto"/>
        <w:right w:val="none" w:sz="0" w:space="0" w:color="auto"/>
      </w:divBdr>
    </w:div>
    <w:div w:id="555822729">
      <w:bodyDiv w:val="1"/>
      <w:marLeft w:val="0"/>
      <w:marRight w:val="0"/>
      <w:marTop w:val="0"/>
      <w:marBottom w:val="0"/>
      <w:divBdr>
        <w:top w:val="none" w:sz="0" w:space="0" w:color="auto"/>
        <w:left w:val="none" w:sz="0" w:space="0" w:color="auto"/>
        <w:bottom w:val="none" w:sz="0" w:space="0" w:color="auto"/>
        <w:right w:val="none" w:sz="0" w:space="0" w:color="auto"/>
      </w:divBdr>
    </w:div>
    <w:div w:id="555822952">
      <w:bodyDiv w:val="1"/>
      <w:marLeft w:val="0"/>
      <w:marRight w:val="0"/>
      <w:marTop w:val="0"/>
      <w:marBottom w:val="0"/>
      <w:divBdr>
        <w:top w:val="none" w:sz="0" w:space="0" w:color="auto"/>
        <w:left w:val="none" w:sz="0" w:space="0" w:color="auto"/>
        <w:bottom w:val="none" w:sz="0" w:space="0" w:color="auto"/>
        <w:right w:val="none" w:sz="0" w:space="0" w:color="auto"/>
      </w:divBdr>
    </w:div>
    <w:div w:id="556167121">
      <w:bodyDiv w:val="1"/>
      <w:marLeft w:val="0"/>
      <w:marRight w:val="0"/>
      <w:marTop w:val="0"/>
      <w:marBottom w:val="0"/>
      <w:divBdr>
        <w:top w:val="none" w:sz="0" w:space="0" w:color="auto"/>
        <w:left w:val="none" w:sz="0" w:space="0" w:color="auto"/>
        <w:bottom w:val="none" w:sz="0" w:space="0" w:color="auto"/>
        <w:right w:val="none" w:sz="0" w:space="0" w:color="auto"/>
      </w:divBdr>
    </w:div>
    <w:div w:id="556168887">
      <w:bodyDiv w:val="1"/>
      <w:marLeft w:val="0"/>
      <w:marRight w:val="0"/>
      <w:marTop w:val="0"/>
      <w:marBottom w:val="0"/>
      <w:divBdr>
        <w:top w:val="none" w:sz="0" w:space="0" w:color="auto"/>
        <w:left w:val="none" w:sz="0" w:space="0" w:color="auto"/>
        <w:bottom w:val="none" w:sz="0" w:space="0" w:color="auto"/>
        <w:right w:val="none" w:sz="0" w:space="0" w:color="auto"/>
      </w:divBdr>
    </w:div>
    <w:div w:id="556207655">
      <w:bodyDiv w:val="1"/>
      <w:marLeft w:val="0"/>
      <w:marRight w:val="0"/>
      <w:marTop w:val="0"/>
      <w:marBottom w:val="0"/>
      <w:divBdr>
        <w:top w:val="none" w:sz="0" w:space="0" w:color="auto"/>
        <w:left w:val="none" w:sz="0" w:space="0" w:color="auto"/>
        <w:bottom w:val="none" w:sz="0" w:space="0" w:color="auto"/>
        <w:right w:val="none" w:sz="0" w:space="0" w:color="auto"/>
      </w:divBdr>
    </w:div>
    <w:div w:id="556286844">
      <w:bodyDiv w:val="1"/>
      <w:marLeft w:val="0"/>
      <w:marRight w:val="0"/>
      <w:marTop w:val="0"/>
      <w:marBottom w:val="0"/>
      <w:divBdr>
        <w:top w:val="none" w:sz="0" w:space="0" w:color="auto"/>
        <w:left w:val="none" w:sz="0" w:space="0" w:color="auto"/>
        <w:bottom w:val="none" w:sz="0" w:space="0" w:color="auto"/>
        <w:right w:val="none" w:sz="0" w:space="0" w:color="auto"/>
      </w:divBdr>
    </w:div>
    <w:div w:id="556287108">
      <w:bodyDiv w:val="1"/>
      <w:marLeft w:val="0"/>
      <w:marRight w:val="0"/>
      <w:marTop w:val="0"/>
      <w:marBottom w:val="0"/>
      <w:divBdr>
        <w:top w:val="none" w:sz="0" w:space="0" w:color="auto"/>
        <w:left w:val="none" w:sz="0" w:space="0" w:color="auto"/>
        <w:bottom w:val="none" w:sz="0" w:space="0" w:color="auto"/>
        <w:right w:val="none" w:sz="0" w:space="0" w:color="auto"/>
      </w:divBdr>
    </w:div>
    <w:div w:id="556353800">
      <w:bodyDiv w:val="1"/>
      <w:marLeft w:val="0"/>
      <w:marRight w:val="0"/>
      <w:marTop w:val="0"/>
      <w:marBottom w:val="0"/>
      <w:divBdr>
        <w:top w:val="none" w:sz="0" w:space="0" w:color="auto"/>
        <w:left w:val="none" w:sz="0" w:space="0" w:color="auto"/>
        <w:bottom w:val="none" w:sz="0" w:space="0" w:color="auto"/>
        <w:right w:val="none" w:sz="0" w:space="0" w:color="auto"/>
      </w:divBdr>
    </w:div>
    <w:div w:id="556358176">
      <w:bodyDiv w:val="1"/>
      <w:marLeft w:val="0"/>
      <w:marRight w:val="0"/>
      <w:marTop w:val="0"/>
      <w:marBottom w:val="0"/>
      <w:divBdr>
        <w:top w:val="none" w:sz="0" w:space="0" w:color="auto"/>
        <w:left w:val="none" w:sz="0" w:space="0" w:color="auto"/>
        <w:bottom w:val="none" w:sz="0" w:space="0" w:color="auto"/>
        <w:right w:val="none" w:sz="0" w:space="0" w:color="auto"/>
      </w:divBdr>
    </w:div>
    <w:div w:id="556360434">
      <w:bodyDiv w:val="1"/>
      <w:marLeft w:val="0"/>
      <w:marRight w:val="0"/>
      <w:marTop w:val="0"/>
      <w:marBottom w:val="0"/>
      <w:divBdr>
        <w:top w:val="none" w:sz="0" w:space="0" w:color="auto"/>
        <w:left w:val="none" w:sz="0" w:space="0" w:color="auto"/>
        <w:bottom w:val="none" w:sz="0" w:space="0" w:color="auto"/>
        <w:right w:val="none" w:sz="0" w:space="0" w:color="auto"/>
      </w:divBdr>
    </w:div>
    <w:div w:id="556549478">
      <w:bodyDiv w:val="1"/>
      <w:marLeft w:val="0"/>
      <w:marRight w:val="0"/>
      <w:marTop w:val="0"/>
      <w:marBottom w:val="0"/>
      <w:divBdr>
        <w:top w:val="none" w:sz="0" w:space="0" w:color="auto"/>
        <w:left w:val="none" w:sz="0" w:space="0" w:color="auto"/>
        <w:bottom w:val="none" w:sz="0" w:space="0" w:color="auto"/>
        <w:right w:val="none" w:sz="0" w:space="0" w:color="auto"/>
      </w:divBdr>
    </w:div>
    <w:div w:id="556667778">
      <w:bodyDiv w:val="1"/>
      <w:marLeft w:val="0"/>
      <w:marRight w:val="0"/>
      <w:marTop w:val="0"/>
      <w:marBottom w:val="0"/>
      <w:divBdr>
        <w:top w:val="none" w:sz="0" w:space="0" w:color="auto"/>
        <w:left w:val="none" w:sz="0" w:space="0" w:color="auto"/>
        <w:bottom w:val="none" w:sz="0" w:space="0" w:color="auto"/>
        <w:right w:val="none" w:sz="0" w:space="0" w:color="auto"/>
      </w:divBdr>
    </w:div>
    <w:div w:id="556939722">
      <w:bodyDiv w:val="1"/>
      <w:marLeft w:val="0"/>
      <w:marRight w:val="0"/>
      <w:marTop w:val="0"/>
      <w:marBottom w:val="0"/>
      <w:divBdr>
        <w:top w:val="none" w:sz="0" w:space="0" w:color="auto"/>
        <w:left w:val="none" w:sz="0" w:space="0" w:color="auto"/>
        <w:bottom w:val="none" w:sz="0" w:space="0" w:color="auto"/>
        <w:right w:val="none" w:sz="0" w:space="0" w:color="auto"/>
      </w:divBdr>
    </w:div>
    <w:div w:id="557131360">
      <w:bodyDiv w:val="1"/>
      <w:marLeft w:val="0"/>
      <w:marRight w:val="0"/>
      <w:marTop w:val="0"/>
      <w:marBottom w:val="0"/>
      <w:divBdr>
        <w:top w:val="none" w:sz="0" w:space="0" w:color="auto"/>
        <w:left w:val="none" w:sz="0" w:space="0" w:color="auto"/>
        <w:bottom w:val="none" w:sz="0" w:space="0" w:color="auto"/>
        <w:right w:val="none" w:sz="0" w:space="0" w:color="auto"/>
      </w:divBdr>
    </w:div>
    <w:div w:id="557277485">
      <w:bodyDiv w:val="1"/>
      <w:marLeft w:val="0"/>
      <w:marRight w:val="0"/>
      <w:marTop w:val="0"/>
      <w:marBottom w:val="0"/>
      <w:divBdr>
        <w:top w:val="none" w:sz="0" w:space="0" w:color="auto"/>
        <w:left w:val="none" w:sz="0" w:space="0" w:color="auto"/>
        <w:bottom w:val="none" w:sz="0" w:space="0" w:color="auto"/>
        <w:right w:val="none" w:sz="0" w:space="0" w:color="auto"/>
      </w:divBdr>
    </w:div>
    <w:div w:id="557399225">
      <w:bodyDiv w:val="1"/>
      <w:marLeft w:val="0"/>
      <w:marRight w:val="0"/>
      <w:marTop w:val="0"/>
      <w:marBottom w:val="0"/>
      <w:divBdr>
        <w:top w:val="none" w:sz="0" w:space="0" w:color="auto"/>
        <w:left w:val="none" w:sz="0" w:space="0" w:color="auto"/>
        <w:bottom w:val="none" w:sz="0" w:space="0" w:color="auto"/>
        <w:right w:val="none" w:sz="0" w:space="0" w:color="auto"/>
      </w:divBdr>
    </w:div>
    <w:div w:id="557588860">
      <w:bodyDiv w:val="1"/>
      <w:marLeft w:val="0"/>
      <w:marRight w:val="0"/>
      <w:marTop w:val="0"/>
      <w:marBottom w:val="0"/>
      <w:divBdr>
        <w:top w:val="none" w:sz="0" w:space="0" w:color="auto"/>
        <w:left w:val="none" w:sz="0" w:space="0" w:color="auto"/>
        <w:bottom w:val="none" w:sz="0" w:space="0" w:color="auto"/>
        <w:right w:val="none" w:sz="0" w:space="0" w:color="auto"/>
      </w:divBdr>
    </w:div>
    <w:div w:id="557593131">
      <w:bodyDiv w:val="1"/>
      <w:marLeft w:val="0"/>
      <w:marRight w:val="0"/>
      <w:marTop w:val="0"/>
      <w:marBottom w:val="0"/>
      <w:divBdr>
        <w:top w:val="none" w:sz="0" w:space="0" w:color="auto"/>
        <w:left w:val="none" w:sz="0" w:space="0" w:color="auto"/>
        <w:bottom w:val="none" w:sz="0" w:space="0" w:color="auto"/>
        <w:right w:val="none" w:sz="0" w:space="0" w:color="auto"/>
      </w:divBdr>
    </w:div>
    <w:div w:id="557664795">
      <w:bodyDiv w:val="1"/>
      <w:marLeft w:val="0"/>
      <w:marRight w:val="0"/>
      <w:marTop w:val="0"/>
      <w:marBottom w:val="0"/>
      <w:divBdr>
        <w:top w:val="none" w:sz="0" w:space="0" w:color="auto"/>
        <w:left w:val="none" w:sz="0" w:space="0" w:color="auto"/>
        <w:bottom w:val="none" w:sz="0" w:space="0" w:color="auto"/>
        <w:right w:val="none" w:sz="0" w:space="0" w:color="auto"/>
      </w:divBdr>
    </w:div>
    <w:div w:id="557670431">
      <w:bodyDiv w:val="1"/>
      <w:marLeft w:val="0"/>
      <w:marRight w:val="0"/>
      <w:marTop w:val="0"/>
      <w:marBottom w:val="0"/>
      <w:divBdr>
        <w:top w:val="none" w:sz="0" w:space="0" w:color="auto"/>
        <w:left w:val="none" w:sz="0" w:space="0" w:color="auto"/>
        <w:bottom w:val="none" w:sz="0" w:space="0" w:color="auto"/>
        <w:right w:val="none" w:sz="0" w:space="0" w:color="auto"/>
      </w:divBdr>
    </w:div>
    <w:div w:id="557740140">
      <w:bodyDiv w:val="1"/>
      <w:marLeft w:val="0"/>
      <w:marRight w:val="0"/>
      <w:marTop w:val="0"/>
      <w:marBottom w:val="0"/>
      <w:divBdr>
        <w:top w:val="none" w:sz="0" w:space="0" w:color="auto"/>
        <w:left w:val="none" w:sz="0" w:space="0" w:color="auto"/>
        <w:bottom w:val="none" w:sz="0" w:space="0" w:color="auto"/>
        <w:right w:val="none" w:sz="0" w:space="0" w:color="auto"/>
      </w:divBdr>
    </w:div>
    <w:div w:id="557860070">
      <w:bodyDiv w:val="1"/>
      <w:marLeft w:val="0"/>
      <w:marRight w:val="0"/>
      <w:marTop w:val="0"/>
      <w:marBottom w:val="0"/>
      <w:divBdr>
        <w:top w:val="none" w:sz="0" w:space="0" w:color="auto"/>
        <w:left w:val="none" w:sz="0" w:space="0" w:color="auto"/>
        <w:bottom w:val="none" w:sz="0" w:space="0" w:color="auto"/>
        <w:right w:val="none" w:sz="0" w:space="0" w:color="auto"/>
      </w:divBdr>
    </w:div>
    <w:div w:id="557938268">
      <w:bodyDiv w:val="1"/>
      <w:marLeft w:val="0"/>
      <w:marRight w:val="0"/>
      <w:marTop w:val="0"/>
      <w:marBottom w:val="0"/>
      <w:divBdr>
        <w:top w:val="none" w:sz="0" w:space="0" w:color="auto"/>
        <w:left w:val="none" w:sz="0" w:space="0" w:color="auto"/>
        <w:bottom w:val="none" w:sz="0" w:space="0" w:color="auto"/>
        <w:right w:val="none" w:sz="0" w:space="0" w:color="auto"/>
      </w:divBdr>
    </w:div>
    <w:div w:id="558370126">
      <w:bodyDiv w:val="1"/>
      <w:marLeft w:val="0"/>
      <w:marRight w:val="0"/>
      <w:marTop w:val="0"/>
      <w:marBottom w:val="0"/>
      <w:divBdr>
        <w:top w:val="none" w:sz="0" w:space="0" w:color="auto"/>
        <w:left w:val="none" w:sz="0" w:space="0" w:color="auto"/>
        <w:bottom w:val="none" w:sz="0" w:space="0" w:color="auto"/>
        <w:right w:val="none" w:sz="0" w:space="0" w:color="auto"/>
      </w:divBdr>
    </w:div>
    <w:div w:id="558518457">
      <w:bodyDiv w:val="1"/>
      <w:marLeft w:val="0"/>
      <w:marRight w:val="0"/>
      <w:marTop w:val="0"/>
      <w:marBottom w:val="0"/>
      <w:divBdr>
        <w:top w:val="none" w:sz="0" w:space="0" w:color="auto"/>
        <w:left w:val="none" w:sz="0" w:space="0" w:color="auto"/>
        <w:bottom w:val="none" w:sz="0" w:space="0" w:color="auto"/>
        <w:right w:val="none" w:sz="0" w:space="0" w:color="auto"/>
      </w:divBdr>
    </w:div>
    <w:div w:id="559095554">
      <w:bodyDiv w:val="1"/>
      <w:marLeft w:val="0"/>
      <w:marRight w:val="0"/>
      <w:marTop w:val="0"/>
      <w:marBottom w:val="0"/>
      <w:divBdr>
        <w:top w:val="none" w:sz="0" w:space="0" w:color="auto"/>
        <w:left w:val="none" w:sz="0" w:space="0" w:color="auto"/>
        <w:bottom w:val="none" w:sz="0" w:space="0" w:color="auto"/>
        <w:right w:val="none" w:sz="0" w:space="0" w:color="auto"/>
      </w:divBdr>
    </w:div>
    <w:div w:id="559290851">
      <w:bodyDiv w:val="1"/>
      <w:marLeft w:val="0"/>
      <w:marRight w:val="0"/>
      <w:marTop w:val="0"/>
      <w:marBottom w:val="0"/>
      <w:divBdr>
        <w:top w:val="none" w:sz="0" w:space="0" w:color="auto"/>
        <w:left w:val="none" w:sz="0" w:space="0" w:color="auto"/>
        <w:bottom w:val="none" w:sz="0" w:space="0" w:color="auto"/>
        <w:right w:val="none" w:sz="0" w:space="0" w:color="auto"/>
      </w:divBdr>
    </w:div>
    <w:div w:id="559444569">
      <w:bodyDiv w:val="1"/>
      <w:marLeft w:val="0"/>
      <w:marRight w:val="0"/>
      <w:marTop w:val="0"/>
      <w:marBottom w:val="0"/>
      <w:divBdr>
        <w:top w:val="none" w:sz="0" w:space="0" w:color="auto"/>
        <w:left w:val="none" w:sz="0" w:space="0" w:color="auto"/>
        <w:bottom w:val="none" w:sz="0" w:space="0" w:color="auto"/>
        <w:right w:val="none" w:sz="0" w:space="0" w:color="auto"/>
      </w:divBdr>
    </w:div>
    <w:div w:id="559677473">
      <w:bodyDiv w:val="1"/>
      <w:marLeft w:val="0"/>
      <w:marRight w:val="0"/>
      <w:marTop w:val="0"/>
      <w:marBottom w:val="0"/>
      <w:divBdr>
        <w:top w:val="none" w:sz="0" w:space="0" w:color="auto"/>
        <w:left w:val="none" w:sz="0" w:space="0" w:color="auto"/>
        <w:bottom w:val="none" w:sz="0" w:space="0" w:color="auto"/>
        <w:right w:val="none" w:sz="0" w:space="0" w:color="auto"/>
      </w:divBdr>
    </w:div>
    <w:div w:id="559709123">
      <w:bodyDiv w:val="1"/>
      <w:marLeft w:val="0"/>
      <w:marRight w:val="0"/>
      <w:marTop w:val="0"/>
      <w:marBottom w:val="0"/>
      <w:divBdr>
        <w:top w:val="none" w:sz="0" w:space="0" w:color="auto"/>
        <w:left w:val="none" w:sz="0" w:space="0" w:color="auto"/>
        <w:bottom w:val="none" w:sz="0" w:space="0" w:color="auto"/>
        <w:right w:val="none" w:sz="0" w:space="0" w:color="auto"/>
      </w:divBdr>
    </w:div>
    <w:div w:id="559824074">
      <w:bodyDiv w:val="1"/>
      <w:marLeft w:val="0"/>
      <w:marRight w:val="0"/>
      <w:marTop w:val="0"/>
      <w:marBottom w:val="0"/>
      <w:divBdr>
        <w:top w:val="none" w:sz="0" w:space="0" w:color="auto"/>
        <w:left w:val="none" w:sz="0" w:space="0" w:color="auto"/>
        <w:bottom w:val="none" w:sz="0" w:space="0" w:color="auto"/>
        <w:right w:val="none" w:sz="0" w:space="0" w:color="auto"/>
      </w:divBdr>
    </w:div>
    <w:div w:id="559898425">
      <w:bodyDiv w:val="1"/>
      <w:marLeft w:val="0"/>
      <w:marRight w:val="0"/>
      <w:marTop w:val="0"/>
      <w:marBottom w:val="0"/>
      <w:divBdr>
        <w:top w:val="none" w:sz="0" w:space="0" w:color="auto"/>
        <w:left w:val="none" w:sz="0" w:space="0" w:color="auto"/>
        <w:bottom w:val="none" w:sz="0" w:space="0" w:color="auto"/>
        <w:right w:val="none" w:sz="0" w:space="0" w:color="auto"/>
      </w:divBdr>
    </w:div>
    <w:div w:id="561137543">
      <w:bodyDiv w:val="1"/>
      <w:marLeft w:val="0"/>
      <w:marRight w:val="0"/>
      <w:marTop w:val="0"/>
      <w:marBottom w:val="0"/>
      <w:divBdr>
        <w:top w:val="none" w:sz="0" w:space="0" w:color="auto"/>
        <w:left w:val="none" w:sz="0" w:space="0" w:color="auto"/>
        <w:bottom w:val="none" w:sz="0" w:space="0" w:color="auto"/>
        <w:right w:val="none" w:sz="0" w:space="0" w:color="auto"/>
      </w:divBdr>
    </w:div>
    <w:div w:id="561328305">
      <w:bodyDiv w:val="1"/>
      <w:marLeft w:val="0"/>
      <w:marRight w:val="0"/>
      <w:marTop w:val="0"/>
      <w:marBottom w:val="0"/>
      <w:divBdr>
        <w:top w:val="none" w:sz="0" w:space="0" w:color="auto"/>
        <w:left w:val="none" w:sz="0" w:space="0" w:color="auto"/>
        <w:bottom w:val="none" w:sz="0" w:space="0" w:color="auto"/>
        <w:right w:val="none" w:sz="0" w:space="0" w:color="auto"/>
      </w:divBdr>
    </w:div>
    <w:div w:id="561454374">
      <w:bodyDiv w:val="1"/>
      <w:marLeft w:val="0"/>
      <w:marRight w:val="0"/>
      <w:marTop w:val="0"/>
      <w:marBottom w:val="0"/>
      <w:divBdr>
        <w:top w:val="none" w:sz="0" w:space="0" w:color="auto"/>
        <w:left w:val="none" w:sz="0" w:space="0" w:color="auto"/>
        <w:bottom w:val="none" w:sz="0" w:space="0" w:color="auto"/>
        <w:right w:val="none" w:sz="0" w:space="0" w:color="auto"/>
      </w:divBdr>
    </w:div>
    <w:div w:id="561645523">
      <w:bodyDiv w:val="1"/>
      <w:marLeft w:val="0"/>
      <w:marRight w:val="0"/>
      <w:marTop w:val="0"/>
      <w:marBottom w:val="0"/>
      <w:divBdr>
        <w:top w:val="none" w:sz="0" w:space="0" w:color="auto"/>
        <w:left w:val="none" w:sz="0" w:space="0" w:color="auto"/>
        <w:bottom w:val="none" w:sz="0" w:space="0" w:color="auto"/>
        <w:right w:val="none" w:sz="0" w:space="0" w:color="auto"/>
      </w:divBdr>
    </w:div>
    <w:div w:id="561675768">
      <w:bodyDiv w:val="1"/>
      <w:marLeft w:val="0"/>
      <w:marRight w:val="0"/>
      <w:marTop w:val="0"/>
      <w:marBottom w:val="0"/>
      <w:divBdr>
        <w:top w:val="none" w:sz="0" w:space="0" w:color="auto"/>
        <w:left w:val="none" w:sz="0" w:space="0" w:color="auto"/>
        <w:bottom w:val="none" w:sz="0" w:space="0" w:color="auto"/>
        <w:right w:val="none" w:sz="0" w:space="0" w:color="auto"/>
      </w:divBdr>
    </w:div>
    <w:div w:id="561719649">
      <w:bodyDiv w:val="1"/>
      <w:marLeft w:val="0"/>
      <w:marRight w:val="0"/>
      <w:marTop w:val="0"/>
      <w:marBottom w:val="0"/>
      <w:divBdr>
        <w:top w:val="none" w:sz="0" w:space="0" w:color="auto"/>
        <w:left w:val="none" w:sz="0" w:space="0" w:color="auto"/>
        <w:bottom w:val="none" w:sz="0" w:space="0" w:color="auto"/>
        <w:right w:val="none" w:sz="0" w:space="0" w:color="auto"/>
      </w:divBdr>
    </w:div>
    <w:div w:id="561983049">
      <w:bodyDiv w:val="1"/>
      <w:marLeft w:val="0"/>
      <w:marRight w:val="0"/>
      <w:marTop w:val="0"/>
      <w:marBottom w:val="0"/>
      <w:divBdr>
        <w:top w:val="none" w:sz="0" w:space="0" w:color="auto"/>
        <w:left w:val="none" w:sz="0" w:space="0" w:color="auto"/>
        <w:bottom w:val="none" w:sz="0" w:space="0" w:color="auto"/>
        <w:right w:val="none" w:sz="0" w:space="0" w:color="auto"/>
      </w:divBdr>
    </w:div>
    <w:div w:id="562181830">
      <w:bodyDiv w:val="1"/>
      <w:marLeft w:val="0"/>
      <w:marRight w:val="0"/>
      <w:marTop w:val="0"/>
      <w:marBottom w:val="0"/>
      <w:divBdr>
        <w:top w:val="none" w:sz="0" w:space="0" w:color="auto"/>
        <w:left w:val="none" w:sz="0" w:space="0" w:color="auto"/>
        <w:bottom w:val="none" w:sz="0" w:space="0" w:color="auto"/>
        <w:right w:val="none" w:sz="0" w:space="0" w:color="auto"/>
      </w:divBdr>
    </w:div>
    <w:div w:id="562253121">
      <w:bodyDiv w:val="1"/>
      <w:marLeft w:val="0"/>
      <w:marRight w:val="0"/>
      <w:marTop w:val="0"/>
      <w:marBottom w:val="0"/>
      <w:divBdr>
        <w:top w:val="none" w:sz="0" w:space="0" w:color="auto"/>
        <w:left w:val="none" w:sz="0" w:space="0" w:color="auto"/>
        <w:bottom w:val="none" w:sz="0" w:space="0" w:color="auto"/>
        <w:right w:val="none" w:sz="0" w:space="0" w:color="auto"/>
      </w:divBdr>
    </w:div>
    <w:div w:id="562257561">
      <w:bodyDiv w:val="1"/>
      <w:marLeft w:val="0"/>
      <w:marRight w:val="0"/>
      <w:marTop w:val="0"/>
      <w:marBottom w:val="0"/>
      <w:divBdr>
        <w:top w:val="none" w:sz="0" w:space="0" w:color="auto"/>
        <w:left w:val="none" w:sz="0" w:space="0" w:color="auto"/>
        <w:bottom w:val="none" w:sz="0" w:space="0" w:color="auto"/>
        <w:right w:val="none" w:sz="0" w:space="0" w:color="auto"/>
      </w:divBdr>
    </w:div>
    <w:div w:id="562302675">
      <w:bodyDiv w:val="1"/>
      <w:marLeft w:val="0"/>
      <w:marRight w:val="0"/>
      <w:marTop w:val="0"/>
      <w:marBottom w:val="0"/>
      <w:divBdr>
        <w:top w:val="none" w:sz="0" w:space="0" w:color="auto"/>
        <w:left w:val="none" w:sz="0" w:space="0" w:color="auto"/>
        <w:bottom w:val="none" w:sz="0" w:space="0" w:color="auto"/>
        <w:right w:val="none" w:sz="0" w:space="0" w:color="auto"/>
      </w:divBdr>
    </w:div>
    <w:div w:id="562328861">
      <w:bodyDiv w:val="1"/>
      <w:marLeft w:val="0"/>
      <w:marRight w:val="0"/>
      <w:marTop w:val="0"/>
      <w:marBottom w:val="0"/>
      <w:divBdr>
        <w:top w:val="none" w:sz="0" w:space="0" w:color="auto"/>
        <w:left w:val="none" w:sz="0" w:space="0" w:color="auto"/>
        <w:bottom w:val="none" w:sz="0" w:space="0" w:color="auto"/>
        <w:right w:val="none" w:sz="0" w:space="0" w:color="auto"/>
      </w:divBdr>
    </w:div>
    <w:div w:id="562913373">
      <w:bodyDiv w:val="1"/>
      <w:marLeft w:val="0"/>
      <w:marRight w:val="0"/>
      <w:marTop w:val="0"/>
      <w:marBottom w:val="0"/>
      <w:divBdr>
        <w:top w:val="none" w:sz="0" w:space="0" w:color="auto"/>
        <w:left w:val="none" w:sz="0" w:space="0" w:color="auto"/>
        <w:bottom w:val="none" w:sz="0" w:space="0" w:color="auto"/>
        <w:right w:val="none" w:sz="0" w:space="0" w:color="auto"/>
      </w:divBdr>
    </w:div>
    <w:div w:id="563026519">
      <w:bodyDiv w:val="1"/>
      <w:marLeft w:val="0"/>
      <w:marRight w:val="0"/>
      <w:marTop w:val="0"/>
      <w:marBottom w:val="0"/>
      <w:divBdr>
        <w:top w:val="none" w:sz="0" w:space="0" w:color="auto"/>
        <w:left w:val="none" w:sz="0" w:space="0" w:color="auto"/>
        <w:bottom w:val="none" w:sz="0" w:space="0" w:color="auto"/>
        <w:right w:val="none" w:sz="0" w:space="0" w:color="auto"/>
      </w:divBdr>
    </w:div>
    <w:div w:id="563026836">
      <w:bodyDiv w:val="1"/>
      <w:marLeft w:val="0"/>
      <w:marRight w:val="0"/>
      <w:marTop w:val="0"/>
      <w:marBottom w:val="0"/>
      <w:divBdr>
        <w:top w:val="none" w:sz="0" w:space="0" w:color="auto"/>
        <w:left w:val="none" w:sz="0" w:space="0" w:color="auto"/>
        <w:bottom w:val="none" w:sz="0" w:space="0" w:color="auto"/>
        <w:right w:val="none" w:sz="0" w:space="0" w:color="auto"/>
      </w:divBdr>
    </w:div>
    <w:div w:id="563175443">
      <w:bodyDiv w:val="1"/>
      <w:marLeft w:val="0"/>
      <w:marRight w:val="0"/>
      <w:marTop w:val="0"/>
      <w:marBottom w:val="0"/>
      <w:divBdr>
        <w:top w:val="none" w:sz="0" w:space="0" w:color="auto"/>
        <w:left w:val="none" w:sz="0" w:space="0" w:color="auto"/>
        <w:bottom w:val="none" w:sz="0" w:space="0" w:color="auto"/>
        <w:right w:val="none" w:sz="0" w:space="0" w:color="auto"/>
      </w:divBdr>
    </w:div>
    <w:div w:id="563297571">
      <w:bodyDiv w:val="1"/>
      <w:marLeft w:val="0"/>
      <w:marRight w:val="0"/>
      <w:marTop w:val="0"/>
      <w:marBottom w:val="0"/>
      <w:divBdr>
        <w:top w:val="none" w:sz="0" w:space="0" w:color="auto"/>
        <w:left w:val="none" w:sz="0" w:space="0" w:color="auto"/>
        <w:bottom w:val="none" w:sz="0" w:space="0" w:color="auto"/>
        <w:right w:val="none" w:sz="0" w:space="0" w:color="auto"/>
      </w:divBdr>
    </w:div>
    <w:div w:id="563413414">
      <w:bodyDiv w:val="1"/>
      <w:marLeft w:val="0"/>
      <w:marRight w:val="0"/>
      <w:marTop w:val="0"/>
      <w:marBottom w:val="0"/>
      <w:divBdr>
        <w:top w:val="none" w:sz="0" w:space="0" w:color="auto"/>
        <w:left w:val="none" w:sz="0" w:space="0" w:color="auto"/>
        <w:bottom w:val="none" w:sz="0" w:space="0" w:color="auto"/>
        <w:right w:val="none" w:sz="0" w:space="0" w:color="auto"/>
      </w:divBdr>
    </w:div>
    <w:div w:id="563416335">
      <w:bodyDiv w:val="1"/>
      <w:marLeft w:val="0"/>
      <w:marRight w:val="0"/>
      <w:marTop w:val="0"/>
      <w:marBottom w:val="0"/>
      <w:divBdr>
        <w:top w:val="none" w:sz="0" w:space="0" w:color="auto"/>
        <w:left w:val="none" w:sz="0" w:space="0" w:color="auto"/>
        <w:bottom w:val="none" w:sz="0" w:space="0" w:color="auto"/>
        <w:right w:val="none" w:sz="0" w:space="0" w:color="auto"/>
      </w:divBdr>
    </w:div>
    <w:div w:id="563490305">
      <w:bodyDiv w:val="1"/>
      <w:marLeft w:val="0"/>
      <w:marRight w:val="0"/>
      <w:marTop w:val="0"/>
      <w:marBottom w:val="0"/>
      <w:divBdr>
        <w:top w:val="none" w:sz="0" w:space="0" w:color="auto"/>
        <w:left w:val="none" w:sz="0" w:space="0" w:color="auto"/>
        <w:bottom w:val="none" w:sz="0" w:space="0" w:color="auto"/>
        <w:right w:val="none" w:sz="0" w:space="0" w:color="auto"/>
      </w:divBdr>
    </w:div>
    <w:div w:id="563831316">
      <w:bodyDiv w:val="1"/>
      <w:marLeft w:val="0"/>
      <w:marRight w:val="0"/>
      <w:marTop w:val="0"/>
      <w:marBottom w:val="0"/>
      <w:divBdr>
        <w:top w:val="none" w:sz="0" w:space="0" w:color="auto"/>
        <w:left w:val="none" w:sz="0" w:space="0" w:color="auto"/>
        <w:bottom w:val="none" w:sz="0" w:space="0" w:color="auto"/>
        <w:right w:val="none" w:sz="0" w:space="0" w:color="auto"/>
      </w:divBdr>
    </w:div>
    <w:div w:id="563880349">
      <w:bodyDiv w:val="1"/>
      <w:marLeft w:val="0"/>
      <w:marRight w:val="0"/>
      <w:marTop w:val="0"/>
      <w:marBottom w:val="0"/>
      <w:divBdr>
        <w:top w:val="none" w:sz="0" w:space="0" w:color="auto"/>
        <w:left w:val="none" w:sz="0" w:space="0" w:color="auto"/>
        <w:bottom w:val="none" w:sz="0" w:space="0" w:color="auto"/>
        <w:right w:val="none" w:sz="0" w:space="0" w:color="auto"/>
      </w:divBdr>
    </w:div>
    <w:div w:id="563955660">
      <w:bodyDiv w:val="1"/>
      <w:marLeft w:val="0"/>
      <w:marRight w:val="0"/>
      <w:marTop w:val="0"/>
      <w:marBottom w:val="0"/>
      <w:divBdr>
        <w:top w:val="none" w:sz="0" w:space="0" w:color="auto"/>
        <w:left w:val="none" w:sz="0" w:space="0" w:color="auto"/>
        <w:bottom w:val="none" w:sz="0" w:space="0" w:color="auto"/>
        <w:right w:val="none" w:sz="0" w:space="0" w:color="auto"/>
      </w:divBdr>
    </w:div>
    <w:div w:id="563956865">
      <w:bodyDiv w:val="1"/>
      <w:marLeft w:val="0"/>
      <w:marRight w:val="0"/>
      <w:marTop w:val="0"/>
      <w:marBottom w:val="0"/>
      <w:divBdr>
        <w:top w:val="none" w:sz="0" w:space="0" w:color="auto"/>
        <w:left w:val="none" w:sz="0" w:space="0" w:color="auto"/>
        <w:bottom w:val="none" w:sz="0" w:space="0" w:color="auto"/>
        <w:right w:val="none" w:sz="0" w:space="0" w:color="auto"/>
      </w:divBdr>
    </w:div>
    <w:div w:id="564221176">
      <w:bodyDiv w:val="1"/>
      <w:marLeft w:val="0"/>
      <w:marRight w:val="0"/>
      <w:marTop w:val="0"/>
      <w:marBottom w:val="0"/>
      <w:divBdr>
        <w:top w:val="none" w:sz="0" w:space="0" w:color="auto"/>
        <w:left w:val="none" w:sz="0" w:space="0" w:color="auto"/>
        <w:bottom w:val="none" w:sz="0" w:space="0" w:color="auto"/>
        <w:right w:val="none" w:sz="0" w:space="0" w:color="auto"/>
      </w:divBdr>
    </w:div>
    <w:div w:id="564225692">
      <w:bodyDiv w:val="1"/>
      <w:marLeft w:val="0"/>
      <w:marRight w:val="0"/>
      <w:marTop w:val="0"/>
      <w:marBottom w:val="0"/>
      <w:divBdr>
        <w:top w:val="none" w:sz="0" w:space="0" w:color="auto"/>
        <w:left w:val="none" w:sz="0" w:space="0" w:color="auto"/>
        <w:bottom w:val="none" w:sz="0" w:space="0" w:color="auto"/>
        <w:right w:val="none" w:sz="0" w:space="0" w:color="auto"/>
      </w:divBdr>
    </w:div>
    <w:div w:id="564338589">
      <w:bodyDiv w:val="1"/>
      <w:marLeft w:val="0"/>
      <w:marRight w:val="0"/>
      <w:marTop w:val="0"/>
      <w:marBottom w:val="0"/>
      <w:divBdr>
        <w:top w:val="none" w:sz="0" w:space="0" w:color="auto"/>
        <w:left w:val="none" w:sz="0" w:space="0" w:color="auto"/>
        <w:bottom w:val="none" w:sz="0" w:space="0" w:color="auto"/>
        <w:right w:val="none" w:sz="0" w:space="0" w:color="auto"/>
      </w:divBdr>
    </w:div>
    <w:div w:id="564487972">
      <w:bodyDiv w:val="1"/>
      <w:marLeft w:val="0"/>
      <w:marRight w:val="0"/>
      <w:marTop w:val="0"/>
      <w:marBottom w:val="0"/>
      <w:divBdr>
        <w:top w:val="none" w:sz="0" w:space="0" w:color="auto"/>
        <w:left w:val="none" w:sz="0" w:space="0" w:color="auto"/>
        <w:bottom w:val="none" w:sz="0" w:space="0" w:color="auto"/>
        <w:right w:val="none" w:sz="0" w:space="0" w:color="auto"/>
      </w:divBdr>
    </w:div>
    <w:div w:id="564678862">
      <w:bodyDiv w:val="1"/>
      <w:marLeft w:val="0"/>
      <w:marRight w:val="0"/>
      <w:marTop w:val="0"/>
      <w:marBottom w:val="0"/>
      <w:divBdr>
        <w:top w:val="none" w:sz="0" w:space="0" w:color="auto"/>
        <w:left w:val="none" w:sz="0" w:space="0" w:color="auto"/>
        <w:bottom w:val="none" w:sz="0" w:space="0" w:color="auto"/>
        <w:right w:val="none" w:sz="0" w:space="0" w:color="auto"/>
      </w:divBdr>
    </w:div>
    <w:div w:id="564686591">
      <w:bodyDiv w:val="1"/>
      <w:marLeft w:val="0"/>
      <w:marRight w:val="0"/>
      <w:marTop w:val="0"/>
      <w:marBottom w:val="0"/>
      <w:divBdr>
        <w:top w:val="none" w:sz="0" w:space="0" w:color="auto"/>
        <w:left w:val="none" w:sz="0" w:space="0" w:color="auto"/>
        <w:bottom w:val="none" w:sz="0" w:space="0" w:color="auto"/>
        <w:right w:val="none" w:sz="0" w:space="0" w:color="auto"/>
      </w:divBdr>
    </w:div>
    <w:div w:id="565188019">
      <w:bodyDiv w:val="1"/>
      <w:marLeft w:val="0"/>
      <w:marRight w:val="0"/>
      <w:marTop w:val="0"/>
      <w:marBottom w:val="0"/>
      <w:divBdr>
        <w:top w:val="none" w:sz="0" w:space="0" w:color="auto"/>
        <w:left w:val="none" w:sz="0" w:space="0" w:color="auto"/>
        <w:bottom w:val="none" w:sz="0" w:space="0" w:color="auto"/>
        <w:right w:val="none" w:sz="0" w:space="0" w:color="auto"/>
      </w:divBdr>
    </w:div>
    <w:div w:id="565189812">
      <w:bodyDiv w:val="1"/>
      <w:marLeft w:val="0"/>
      <w:marRight w:val="0"/>
      <w:marTop w:val="0"/>
      <w:marBottom w:val="0"/>
      <w:divBdr>
        <w:top w:val="none" w:sz="0" w:space="0" w:color="auto"/>
        <w:left w:val="none" w:sz="0" w:space="0" w:color="auto"/>
        <w:bottom w:val="none" w:sz="0" w:space="0" w:color="auto"/>
        <w:right w:val="none" w:sz="0" w:space="0" w:color="auto"/>
      </w:divBdr>
    </w:div>
    <w:div w:id="565261600">
      <w:bodyDiv w:val="1"/>
      <w:marLeft w:val="0"/>
      <w:marRight w:val="0"/>
      <w:marTop w:val="0"/>
      <w:marBottom w:val="0"/>
      <w:divBdr>
        <w:top w:val="none" w:sz="0" w:space="0" w:color="auto"/>
        <w:left w:val="none" w:sz="0" w:space="0" w:color="auto"/>
        <w:bottom w:val="none" w:sz="0" w:space="0" w:color="auto"/>
        <w:right w:val="none" w:sz="0" w:space="0" w:color="auto"/>
      </w:divBdr>
    </w:div>
    <w:div w:id="565342154">
      <w:bodyDiv w:val="1"/>
      <w:marLeft w:val="0"/>
      <w:marRight w:val="0"/>
      <w:marTop w:val="0"/>
      <w:marBottom w:val="0"/>
      <w:divBdr>
        <w:top w:val="none" w:sz="0" w:space="0" w:color="auto"/>
        <w:left w:val="none" w:sz="0" w:space="0" w:color="auto"/>
        <w:bottom w:val="none" w:sz="0" w:space="0" w:color="auto"/>
        <w:right w:val="none" w:sz="0" w:space="0" w:color="auto"/>
      </w:divBdr>
    </w:div>
    <w:div w:id="565457658">
      <w:bodyDiv w:val="1"/>
      <w:marLeft w:val="0"/>
      <w:marRight w:val="0"/>
      <w:marTop w:val="0"/>
      <w:marBottom w:val="0"/>
      <w:divBdr>
        <w:top w:val="none" w:sz="0" w:space="0" w:color="auto"/>
        <w:left w:val="none" w:sz="0" w:space="0" w:color="auto"/>
        <w:bottom w:val="none" w:sz="0" w:space="0" w:color="auto"/>
        <w:right w:val="none" w:sz="0" w:space="0" w:color="auto"/>
      </w:divBdr>
    </w:div>
    <w:div w:id="565527945">
      <w:bodyDiv w:val="1"/>
      <w:marLeft w:val="0"/>
      <w:marRight w:val="0"/>
      <w:marTop w:val="0"/>
      <w:marBottom w:val="0"/>
      <w:divBdr>
        <w:top w:val="none" w:sz="0" w:space="0" w:color="auto"/>
        <w:left w:val="none" w:sz="0" w:space="0" w:color="auto"/>
        <w:bottom w:val="none" w:sz="0" w:space="0" w:color="auto"/>
        <w:right w:val="none" w:sz="0" w:space="0" w:color="auto"/>
      </w:divBdr>
    </w:div>
    <w:div w:id="565578657">
      <w:bodyDiv w:val="1"/>
      <w:marLeft w:val="0"/>
      <w:marRight w:val="0"/>
      <w:marTop w:val="0"/>
      <w:marBottom w:val="0"/>
      <w:divBdr>
        <w:top w:val="none" w:sz="0" w:space="0" w:color="auto"/>
        <w:left w:val="none" w:sz="0" w:space="0" w:color="auto"/>
        <w:bottom w:val="none" w:sz="0" w:space="0" w:color="auto"/>
        <w:right w:val="none" w:sz="0" w:space="0" w:color="auto"/>
      </w:divBdr>
    </w:div>
    <w:div w:id="565804815">
      <w:bodyDiv w:val="1"/>
      <w:marLeft w:val="0"/>
      <w:marRight w:val="0"/>
      <w:marTop w:val="0"/>
      <w:marBottom w:val="0"/>
      <w:divBdr>
        <w:top w:val="none" w:sz="0" w:space="0" w:color="auto"/>
        <w:left w:val="none" w:sz="0" w:space="0" w:color="auto"/>
        <w:bottom w:val="none" w:sz="0" w:space="0" w:color="auto"/>
        <w:right w:val="none" w:sz="0" w:space="0" w:color="auto"/>
      </w:divBdr>
    </w:div>
    <w:div w:id="566036831">
      <w:bodyDiv w:val="1"/>
      <w:marLeft w:val="0"/>
      <w:marRight w:val="0"/>
      <w:marTop w:val="0"/>
      <w:marBottom w:val="0"/>
      <w:divBdr>
        <w:top w:val="none" w:sz="0" w:space="0" w:color="auto"/>
        <w:left w:val="none" w:sz="0" w:space="0" w:color="auto"/>
        <w:bottom w:val="none" w:sz="0" w:space="0" w:color="auto"/>
        <w:right w:val="none" w:sz="0" w:space="0" w:color="auto"/>
      </w:divBdr>
    </w:div>
    <w:div w:id="566262769">
      <w:bodyDiv w:val="1"/>
      <w:marLeft w:val="0"/>
      <w:marRight w:val="0"/>
      <w:marTop w:val="0"/>
      <w:marBottom w:val="0"/>
      <w:divBdr>
        <w:top w:val="none" w:sz="0" w:space="0" w:color="auto"/>
        <w:left w:val="none" w:sz="0" w:space="0" w:color="auto"/>
        <w:bottom w:val="none" w:sz="0" w:space="0" w:color="auto"/>
        <w:right w:val="none" w:sz="0" w:space="0" w:color="auto"/>
      </w:divBdr>
    </w:div>
    <w:div w:id="566377684">
      <w:bodyDiv w:val="1"/>
      <w:marLeft w:val="0"/>
      <w:marRight w:val="0"/>
      <w:marTop w:val="0"/>
      <w:marBottom w:val="0"/>
      <w:divBdr>
        <w:top w:val="none" w:sz="0" w:space="0" w:color="auto"/>
        <w:left w:val="none" w:sz="0" w:space="0" w:color="auto"/>
        <w:bottom w:val="none" w:sz="0" w:space="0" w:color="auto"/>
        <w:right w:val="none" w:sz="0" w:space="0" w:color="auto"/>
      </w:divBdr>
    </w:div>
    <w:div w:id="566574961">
      <w:bodyDiv w:val="1"/>
      <w:marLeft w:val="0"/>
      <w:marRight w:val="0"/>
      <w:marTop w:val="0"/>
      <w:marBottom w:val="0"/>
      <w:divBdr>
        <w:top w:val="none" w:sz="0" w:space="0" w:color="auto"/>
        <w:left w:val="none" w:sz="0" w:space="0" w:color="auto"/>
        <w:bottom w:val="none" w:sz="0" w:space="0" w:color="auto"/>
        <w:right w:val="none" w:sz="0" w:space="0" w:color="auto"/>
      </w:divBdr>
    </w:div>
    <w:div w:id="566840426">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3050">
      <w:bodyDiv w:val="1"/>
      <w:marLeft w:val="0"/>
      <w:marRight w:val="0"/>
      <w:marTop w:val="0"/>
      <w:marBottom w:val="0"/>
      <w:divBdr>
        <w:top w:val="none" w:sz="0" w:space="0" w:color="auto"/>
        <w:left w:val="none" w:sz="0" w:space="0" w:color="auto"/>
        <w:bottom w:val="none" w:sz="0" w:space="0" w:color="auto"/>
        <w:right w:val="none" w:sz="0" w:space="0" w:color="auto"/>
      </w:divBdr>
    </w:div>
    <w:div w:id="567224709">
      <w:bodyDiv w:val="1"/>
      <w:marLeft w:val="0"/>
      <w:marRight w:val="0"/>
      <w:marTop w:val="0"/>
      <w:marBottom w:val="0"/>
      <w:divBdr>
        <w:top w:val="none" w:sz="0" w:space="0" w:color="auto"/>
        <w:left w:val="none" w:sz="0" w:space="0" w:color="auto"/>
        <w:bottom w:val="none" w:sz="0" w:space="0" w:color="auto"/>
        <w:right w:val="none" w:sz="0" w:space="0" w:color="auto"/>
      </w:divBdr>
    </w:div>
    <w:div w:id="567351614">
      <w:bodyDiv w:val="1"/>
      <w:marLeft w:val="0"/>
      <w:marRight w:val="0"/>
      <w:marTop w:val="0"/>
      <w:marBottom w:val="0"/>
      <w:divBdr>
        <w:top w:val="none" w:sz="0" w:space="0" w:color="auto"/>
        <w:left w:val="none" w:sz="0" w:space="0" w:color="auto"/>
        <w:bottom w:val="none" w:sz="0" w:space="0" w:color="auto"/>
        <w:right w:val="none" w:sz="0" w:space="0" w:color="auto"/>
      </w:divBdr>
    </w:div>
    <w:div w:id="567495781">
      <w:bodyDiv w:val="1"/>
      <w:marLeft w:val="0"/>
      <w:marRight w:val="0"/>
      <w:marTop w:val="0"/>
      <w:marBottom w:val="0"/>
      <w:divBdr>
        <w:top w:val="none" w:sz="0" w:space="0" w:color="auto"/>
        <w:left w:val="none" w:sz="0" w:space="0" w:color="auto"/>
        <w:bottom w:val="none" w:sz="0" w:space="0" w:color="auto"/>
        <w:right w:val="none" w:sz="0" w:space="0" w:color="auto"/>
      </w:divBdr>
    </w:div>
    <w:div w:id="567690701">
      <w:bodyDiv w:val="1"/>
      <w:marLeft w:val="0"/>
      <w:marRight w:val="0"/>
      <w:marTop w:val="0"/>
      <w:marBottom w:val="0"/>
      <w:divBdr>
        <w:top w:val="none" w:sz="0" w:space="0" w:color="auto"/>
        <w:left w:val="none" w:sz="0" w:space="0" w:color="auto"/>
        <w:bottom w:val="none" w:sz="0" w:space="0" w:color="auto"/>
        <w:right w:val="none" w:sz="0" w:space="0" w:color="auto"/>
      </w:divBdr>
    </w:div>
    <w:div w:id="567805827">
      <w:bodyDiv w:val="1"/>
      <w:marLeft w:val="0"/>
      <w:marRight w:val="0"/>
      <w:marTop w:val="0"/>
      <w:marBottom w:val="0"/>
      <w:divBdr>
        <w:top w:val="none" w:sz="0" w:space="0" w:color="auto"/>
        <w:left w:val="none" w:sz="0" w:space="0" w:color="auto"/>
        <w:bottom w:val="none" w:sz="0" w:space="0" w:color="auto"/>
        <w:right w:val="none" w:sz="0" w:space="0" w:color="auto"/>
      </w:divBdr>
    </w:div>
    <w:div w:id="567810227">
      <w:bodyDiv w:val="1"/>
      <w:marLeft w:val="0"/>
      <w:marRight w:val="0"/>
      <w:marTop w:val="0"/>
      <w:marBottom w:val="0"/>
      <w:divBdr>
        <w:top w:val="none" w:sz="0" w:space="0" w:color="auto"/>
        <w:left w:val="none" w:sz="0" w:space="0" w:color="auto"/>
        <w:bottom w:val="none" w:sz="0" w:space="0" w:color="auto"/>
        <w:right w:val="none" w:sz="0" w:space="0" w:color="auto"/>
      </w:divBdr>
    </w:div>
    <w:div w:id="567885805">
      <w:bodyDiv w:val="1"/>
      <w:marLeft w:val="0"/>
      <w:marRight w:val="0"/>
      <w:marTop w:val="0"/>
      <w:marBottom w:val="0"/>
      <w:divBdr>
        <w:top w:val="none" w:sz="0" w:space="0" w:color="auto"/>
        <w:left w:val="none" w:sz="0" w:space="0" w:color="auto"/>
        <w:bottom w:val="none" w:sz="0" w:space="0" w:color="auto"/>
        <w:right w:val="none" w:sz="0" w:space="0" w:color="auto"/>
      </w:divBdr>
    </w:div>
    <w:div w:id="567955749">
      <w:bodyDiv w:val="1"/>
      <w:marLeft w:val="0"/>
      <w:marRight w:val="0"/>
      <w:marTop w:val="0"/>
      <w:marBottom w:val="0"/>
      <w:divBdr>
        <w:top w:val="none" w:sz="0" w:space="0" w:color="auto"/>
        <w:left w:val="none" w:sz="0" w:space="0" w:color="auto"/>
        <w:bottom w:val="none" w:sz="0" w:space="0" w:color="auto"/>
        <w:right w:val="none" w:sz="0" w:space="0" w:color="auto"/>
      </w:divBdr>
    </w:div>
    <w:div w:id="568149896">
      <w:bodyDiv w:val="1"/>
      <w:marLeft w:val="0"/>
      <w:marRight w:val="0"/>
      <w:marTop w:val="0"/>
      <w:marBottom w:val="0"/>
      <w:divBdr>
        <w:top w:val="none" w:sz="0" w:space="0" w:color="auto"/>
        <w:left w:val="none" w:sz="0" w:space="0" w:color="auto"/>
        <w:bottom w:val="none" w:sz="0" w:space="0" w:color="auto"/>
        <w:right w:val="none" w:sz="0" w:space="0" w:color="auto"/>
      </w:divBdr>
    </w:div>
    <w:div w:id="568199444">
      <w:bodyDiv w:val="1"/>
      <w:marLeft w:val="0"/>
      <w:marRight w:val="0"/>
      <w:marTop w:val="0"/>
      <w:marBottom w:val="0"/>
      <w:divBdr>
        <w:top w:val="none" w:sz="0" w:space="0" w:color="auto"/>
        <w:left w:val="none" w:sz="0" w:space="0" w:color="auto"/>
        <w:bottom w:val="none" w:sz="0" w:space="0" w:color="auto"/>
        <w:right w:val="none" w:sz="0" w:space="0" w:color="auto"/>
      </w:divBdr>
    </w:div>
    <w:div w:id="568225258">
      <w:bodyDiv w:val="1"/>
      <w:marLeft w:val="0"/>
      <w:marRight w:val="0"/>
      <w:marTop w:val="0"/>
      <w:marBottom w:val="0"/>
      <w:divBdr>
        <w:top w:val="none" w:sz="0" w:space="0" w:color="auto"/>
        <w:left w:val="none" w:sz="0" w:space="0" w:color="auto"/>
        <w:bottom w:val="none" w:sz="0" w:space="0" w:color="auto"/>
        <w:right w:val="none" w:sz="0" w:space="0" w:color="auto"/>
      </w:divBdr>
    </w:div>
    <w:div w:id="568418647">
      <w:bodyDiv w:val="1"/>
      <w:marLeft w:val="0"/>
      <w:marRight w:val="0"/>
      <w:marTop w:val="0"/>
      <w:marBottom w:val="0"/>
      <w:divBdr>
        <w:top w:val="none" w:sz="0" w:space="0" w:color="auto"/>
        <w:left w:val="none" w:sz="0" w:space="0" w:color="auto"/>
        <w:bottom w:val="none" w:sz="0" w:space="0" w:color="auto"/>
        <w:right w:val="none" w:sz="0" w:space="0" w:color="auto"/>
      </w:divBdr>
    </w:div>
    <w:div w:id="568418989">
      <w:bodyDiv w:val="1"/>
      <w:marLeft w:val="0"/>
      <w:marRight w:val="0"/>
      <w:marTop w:val="0"/>
      <w:marBottom w:val="0"/>
      <w:divBdr>
        <w:top w:val="none" w:sz="0" w:space="0" w:color="auto"/>
        <w:left w:val="none" w:sz="0" w:space="0" w:color="auto"/>
        <w:bottom w:val="none" w:sz="0" w:space="0" w:color="auto"/>
        <w:right w:val="none" w:sz="0" w:space="0" w:color="auto"/>
      </w:divBdr>
    </w:div>
    <w:div w:id="568538467">
      <w:bodyDiv w:val="1"/>
      <w:marLeft w:val="0"/>
      <w:marRight w:val="0"/>
      <w:marTop w:val="0"/>
      <w:marBottom w:val="0"/>
      <w:divBdr>
        <w:top w:val="none" w:sz="0" w:space="0" w:color="auto"/>
        <w:left w:val="none" w:sz="0" w:space="0" w:color="auto"/>
        <w:bottom w:val="none" w:sz="0" w:space="0" w:color="auto"/>
        <w:right w:val="none" w:sz="0" w:space="0" w:color="auto"/>
      </w:divBdr>
    </w:div>
    <w:div w:id="568540483">
      <w:bodyDiv w:val="1"/>
      <w:marLeft w:val="0"/>
      <w:marRight w:val="0"/>
      <w:marTop w:val="0"/>
      <w:marBottom w:val="0"/>
      <w:divBdr>
        <w:top w:val="none" w:sz="0" w:space="0" w:color="auto"/>
        <w:left w:val="none" w:sz="0" w:space="0" w:color="auto"/>
        <w:bottom w:val="none" w:sz="0" w:space="0" w:color="auto"/>
        <w:right w:val="none" w:sz="0" w:space="0" w:color="auto"/>
      </w:divBdr>
    </w:div>
    <w:div w:id="568616650">
      <w:bodyDiv w:val="1"/>
      <w:marLeft w:val="0"/>
      <w:marRight w:val="0"/>
      <w:marTop w:val="0"/>
      <w:marBottom w:val="0"/>
      <w:divBdr>
        <w:top w:val="none" w:sz="0" w:space="0" w:color="auto"/>
        <w:left w:val="none" w:sz="0" w:space="0" w:color="auto"/>
        <w:bottom w:val="none" w:sz="0" w:space="0" w:color="auto"/>
        <w:right w:val="none" w:sz="0" w:space="0" w:color="auto"/>
      </w:divBdr>
    </w:div>
    <w:div w:id="568617485">
      <w:bodyDiv w:val="1"/>
      <w:marLeft w:val="0"/>
      <w:marRight w:val="0"/>
      <w:marTop w:val="0"/>
      <w:marBottom w:val="0"/>
      <w:divBdr>
        <w:top w:val="none" w:sz="0" w:space="0" w:color="auto"/>
        <w:left w:val="none" w:sz="0" w:space="0" w:color="auto"/>
        <w:bottom w:val="none" w:sz="0" w:space="0" w:color="auto"/>
        <w:right w:val="none" w:sz="0" w:space="0" w:color="auto"/>
      </w:divBdr>
    </w:div>
    <w:div w:id="568658183">
      <w:bodyDiv w:val="1"/>
      <w:marLeft w:val="0"/>
      <w:marRight w:val="0"/>
      <w:marTop w:val="0"/>
      <w:marBottom w:val="0"/>
      <w:divBdr>
        <w:top w:val="none" w:sz="0" w:space="0" w:color="auto"/>
        <w:left w:val="none" w:sz="0" w:space="0" w:color="auto"/>
        <w:bottom w:val="none" w:sz="0" w:space="0" w:color="auto"/>
        <w:right w:val="none" w:sz="0" w:space="0" w:color="auto"/>
      </w:divBdr>
    </w:div>
    <w:div w:id="568661857">
      <w:bodyDiv w:val="1"/>
      <w:marLeft w:val="0"/>
      <w:marRight w:val="0"/>
      <w:marTop w:val="0"/>
      <w:marBottom w:val="0"/>
      <w:divBdr>
        <w:top w:val="none" w:sz="0" w:space="0" w:color="auto"/>
        <w:left w:val="none" w:sz="0" w:space="0" w:color="auto"/>
        <w:bottom w:val="none" w:sz="0" w:space="0" w:color="auto"/>
        <w:right w:val="none" w:sz="0" w:space="0" w:color="auto"/>
      </w:divBdr>
    </w:div>
    <w:div w:id="568686841">
      <w:bodyDiv w:val="1"/>
      <w:marLeft w:val="0"/>
      <w:marRight w:val="0"/>
      <w:marTop w:val="0"/>
      <w:marBottom w:val="0"/>
      <w:divBdr>
        <w:top w:val="none" w:sz="0" w:space="0" w:color="auto"/>
        <w:left w:val="none" w:sz="0" w:space="0" w:color="auto"/>
        <w:bottom w:val="none" w:sz="0" w:space="0" w:color="auto"/>
        <w:right w:val="none" w:sz="0" w:space="0" w:color="auto"/>
      </w:divBdr>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68921795">
      <w:bodyDiv w:val="1"/>
      <w:marLeft w:val="0"/>
      <w:marRight w:val="0"/>
      <w:marTop w:val="0"/>
      <w:marBottom w:val="0"/>
      <w:divBdr>
        <w:top w:val="none" w:sz="0" w:space="0" w:color="auto"/>
        <w:left w:val="none" w:sz="0" w:space="0" w:color="auto"/>
        <w:bottom w:val="none" w:sz="0" w:space="0" w:color="auto"/>
        <w:right w:val="none" w:sz="0" w:space="0" w:color="auto"/>
      </w:divBdr>
    </w:div>
    <w:div w:id="569728792">
      <w:bodyDiv w:val="1"/>
      <w:marLeft w:val="0"/>
      <w:marRight w:val="0"/>
      <w:marTop w:val="0"/>
      <w:marBottom w:val="0"/>
      <w:divBdr>
        <w:top w:val="none" w:sz="0" w:space="0" w:color="auto"/>
        <w:left w:val="none" w:sz="0" w:space="0" w:color="auto"/>
        <w:bottom w:val="none" w:sz="0" w:space="0" w:color="auto"/>
        <w:right w:val="none" w:sz="0" w:space="0" w:color="auto"/>
      </w:divBdr>
    </w:div>
    <w:div w:id="569776439">
      <w:bodyDiv w:val="1"/>
      <w:marLeft w:val="0"/>
      <w:marRight w:val="0"/>
      <w:marTop w:val="0"/>
      <w:marBottom w:val="0"/>
      <w:divBdr>
        <w:top w:val="none" w:sz="0" w:space="0" w:color="auto"/>
        <w:left w:val="none" w:sz="0" w:space="0" w:color="auto"/>
        <w:bottom w:val="none" w:sz="0" w:space="0" w:color="auto"/>
        <w:right w:val="none" w:sz="0" w:space="0" w:color="auto"/>
      </w:divBdr>
    </w:div>
    <w:div w:id="569777348">
      <w:bodyDiv w:val="1"/>
      <w:marLeft w:val="0"/>
      <w:marRight w:val="0"/>
      <w:marTop w:val="0"/>
      <w:marBottom w:val="0"/>
      <w:divBdr>
        <w:top w:val="none" w:sz="0" w:space="0" w:color="auto"/>
        <w:left w:val="none" w:sz="0" w:space="0" w:color="auto"/>
        <w:bottom w:val="none" w:sz="0" w:space="0" w:color="auto"/>
        <w:right w:val="none" w:sz="0" w:space="0" w:color="auto"/>
      </w:divBdr>
    </w:div>
    <w:div w:id="569925191">
      <w:bodyDiv w:val="1"/>
      <w:marLeft w:val="0"/>
      <w:marRight w:val="0"/>
      <w:marTop w:val="0"/>
      <w:marBottom w:val="0"/>
      <w:divBdr>
        <w:top w:val="none" w:sz="0" w:space="0" w:color="auto"/>
        <w:left w:val="none" w:sz="0" w:space="0" w:color="auto"/>
        <w:bottom w:val="none" w:sz="0" w:space="0" w:color="auto"/>
        <w:right w:val="none" w:sz="0" w:space="0" w:color="auto"/>
      </w:divBdr>
    </w:div>
    <w:div w:id="570195461">
      <w:bodyDiv w:val="1"/>
      <w:marLeft w:val="0"/>
      <w:marRight w:val="0"/>
      <w:marTop w:val="0"/>
      <w:marBottom w:val="0"/>
      <w:divBdr>
        <w:top w:val="none" w:sz="0" w:space="0" w:color="auto"/>
        <w:left w:val="none" w:sz="0" w:space="0" w:color="auto"/>
        <w:bottom w:val="none" w:sz="0" w:space="0" w:color="auto"/>
        <w:right w:val="none" w:sz="0" w:space="0" w:color="auto"/>
      </w:divBdr>
    </w:div>
    <w:div w:id="570507701">
      <w:bodyDiv w:val="1"/>
      <w:marLeft w:val="0"/>
      <w:marRight w:val="0"/>
      <w:marTop w:val="0"/>
      <w:marBottom w:val="0"/>
      <w:divBdr>
        <w:top w:val="none" w:sz="0" w:space="0" w:color="auto"/>
        <w:left w:val="none" w:sz="0" w:space="0" w:color="auto"/>
        <w:bottom w:val="none" w:sz="0" w:space="0" w:color="auto"/>
        <w:right w:val="none" w:sz="0" w:space="0" w:color="auto"/>
      </w:divBdr>
    </w:div>
    <w:div w:id="570771803">
      <w:bodyDiv w:val="1"/>
      <w:marLeft w:val="0"/>
      <w:marRight w:val="0"/>
      <w:marTop w:val="0"/>
      <w:marBottom w:val="0"/>
      <w:divBdr>
        <w:top w:val="none" w:sz="0" w:space="0" w:color="auto"/>
        <w:left w:val="none" w:sz="0" w:space="0" w:color="auto"/>
        <w:bottom w:val="none" w:sz="0" w:space="0" w:color="auto"/>
        <w:right w:val="none" w:sz="0" w:space="0" w:color="auto"/>
      </w:divBdr>
    </w:div>
    <w:div w:id="570848315">
      <w:bodyDiv w:val="1"/>
      <w:marLeft w:val="0"/>
      <w:marRight w:val="0"/>
      <w:marTop w:val="0"/>
      <w:marBottom w:val="0"/>
      <w:divBdr>
        <w:top w:val="none" w:sz="0" w:space="0" w:color="auto"/>
        <w:left w:val="none" w:sz="0" w:space="0" w:color="auto"/>
        <w:bottom w:val="none" w:sz="0" w:space="0" w:color="auto"/>
        <w:right w:val="none" w:sz="0" w:space="0" w:color="auto"/>
      </w:divBdr>
    </w:div>
    <w:div w:id="570967997">
      <w:bodyDiv w:val="1"/>
      <w:marLeft w:val="0"/>
      <w:marRight w:val="0"/>
      <w:marTop w:val="0"/>
      <w:marBottom w:val="0"/>
      <w:divBdr>
        <w:top w:val="none" w:sz="0" w:space="0" w:color="auto"/>
        <w:left w:val="none" w:sz="0" w:space="0" w:color="auto"/>
        <w:bottom w:val="none" w:sz="0" w:space="0" w:color="auto"/>
        <w:right w:val="none" w:sz="0" w:space="0" w:color="auto"/>
      </w:divBdr>
    </w:div>
    <w:div w:id="571042966">
      <w:bodyDiv w:val="1"/>
      <w:marLeft w:val="0"/>
      <w:marRight w:val="0"/>
      <w:marTop w:val="0"/>
      <w:marBottom w:val="0"/>
      <w:divBdr>
        <w:top w:val="none" w:sz="0" w:space="0" w:color="auto"/>
        <w:left w:val="none" w:sz="0" w:space="0" w:color="auto"/>
        <w:bottom w:val="none" w:sz="0" w:space="0" w:color="auto"/>
        <w:right w:val="none" w:sz="0" w:space="0" w:color="auto"/>
      </w:divBdr>
    </w:div>
    <w:div w:id="571234309">
      <w:bodyDiv w:val="1"/>
      <w:marLeft w:val="0"/>
      <w:marRight w:val="0"/>
      <w:marTop w:val="0"/>
      <w:marBottom w:val="0"/>
      <w:divBdr>
        <w:top w:val="none" w:sz="0" w:space="0" w:color="auto"/>
        <w:left w:val="none" w:sz="0" w:space="0" w:color="auto"/>
        <w:bottom w:val="none" w:sz="0" w:space="0" w:color="auto"/>
        <w:right w:val="none" w:sz="0" w:space="0" w:color="auto"/>
      </w:divBdr>
    </w:div>
    <w:div w:id="571307140">
      <w:bodyDiv w:val="1"/>
      <w:marLeft w:val="0"/>
      <w:marRight w:val="0"/>
      <w:marTop w:val="0"/>
      <w:marBottom w:val="0"/>
      <w:divBdr>
        <w:top w:val="none" w:sz="0" w:space="0" w:color="auto"/>
        <w:left w:val="none" w:sz="0" w:space="0" w:color="auto"/>
        <w:bottom w:val="none" w:sz="0" w:space="0" w:color="auto"/>
        <w:right w:val="none" w:sz="0" w:space="0" w:color="auto"/>
      </w:divBdr>
    </w:div>
    <w:div w:id="571355023">
      <w:bodyDiv w:val="1"/>
      <w:marLeft w:val="0"/>
      <w:marRight w:val="0"/>
      <w:marTop w:val="0"/>
      <w:marBottom w:val="0"/>
      <w:divBdr>
        <w:top w:val="none" w:sz="0" w:space="0" w:color="auto"/>
        <w:left w:val="none" w:sz="0" w:space="0" w:color="auto"/>
        <w:bottom w:val="none" w:sz="0" w:space="0" w:color="auto"/>
        <w:right w:val="none" w:sz="0" w:space="0" w:color="auto"/>
      </w:divBdr>
    </w:div>
    <w:div w:id="571550991">
      <w:bodyDiv w:val="1"/>
      <w:marLeft w:val="0"/>
      <w:marRight w:val="0"/>
      <w:marTop w:val="0"/>
      <w:marBottom w:val="0"/>
      <w:divBdr>
        <w:top w:val="none" w:sz="0" w:space="0" w:color="auto"/>
        <w:left w:val="none" w:sz="0" w:space="0" w:color="auto"/>
        <w:bottom w:val="none" w:sz="0" w:space="0" w:color="auto"/>
        <w:right w:val="none" w:sz="0" w:space="0" w:color="auto"/>
      </w:divBdr>
    </w:div>
    <w:div w:id="571693225">
      <w:bodyDiv w:val="1"/>
      <w:marLeft w:val="0"/>
      <w:marRight w:val="0"/>
      <w:marTop w:val="0"/>
      <w:marBottom w:val="0"/>
      <w:divBdr>
        <w:top w:val="none" w:sz="0" w:space="0" w:color="auto"/>
        <w:left w:val="none" w:sz="0" w:space="0" w:color="auto"/>
        <w:bottom w:val="none" w:sz="0" w:space="0" w:color="auto"/>
        <w:right w:val="none" w:sz="0" w:space="0" w:color="auto"/>
      </w:divBdr>
    </w:div>
    <w:div w:id="571742250">
      <w:bodyDiv w:val="1"/>
      <w:marLeft w:val="0"/>
      <w:marRight w:val="0"/>
      <w:marTop w:val="0"/>
      <w:marBottom w:val="0"/>
      <w:divBdr>
        <w:top w:val="none" w:sz="0" w:space="0" w:color="auto"/>
        <w:left w:val="none" w:sz="0" w:space="0" w:color="auto"/>
        <w:bottom w:val="none" w:sz="0" w:space="0" w:color="auto"/>
        <w:right w:val="none" w:sz="0" w:space="0" w:color="auto"/>
      </w:divBdr>
    </w:div>
    <w:div w:id="572589772">
      <w:bodyDiv w:val="1"/>
      <w:marLeft w:val="0"/>
      <w:marRight w:val="0"/>
      <w:marTop w:val="0"/>
      <w:marBottom w:val="0"/>
      <w:divBdr>
        <w:top w:val="none" w:sz="0" w:space="0" w:color="auto"/>
        <w:left w:val="none" w:sz="0" w:space="0" w:color="auto"/>
        <w:bottom w:val="none" w:sz="0" w:space="0" w:color="auto"/>
        <w:right w:val="none" w:sz="0" w:space="0" w:color="auto"/>
      </w:divBdr>
    </w:div>
    <w:div w:id="572668310">
      <w:bodyDiv w:val="1"/>
      <w:marLeft w:val="0"/>
      <w:marRight w:val="0"/>
      <w:marTop w:val="0"/>
      <w:marBottom w:val="0"/>
      <w:divBdr>
        <w:top w:val="none" w:sz="0" w:space="0" w:color="auto"/>
        <w:left w:val="none" w:sz="0" w:space="0" w:color="auto"/>
        <w:bottom w:val="none" w:sz="0" w:space="0" w:color="auto"/>
        <w:right w:val="none" w:sz="0" w:space="0" w:color="auto"/>
      </w:divBdr>
    </w:div>
    <w:div w:id="572669029">
      <w:bodyDiv w:val="1"/>
      <w:marLeft w:val="0"/>
      <w:marRight w:val="0"/>
      <w:marTop w:val="0"/>
      <w:marBottom w:val="0"/>
      <w:divBdr>
        <w:top w:val="none" w:sz="0" w:space="0" w:color="auto"/>
        <w:left w:val="none" w:sz="0" w:space="0" w:color="auto"/>
        <w:bottom w:val="none" w:sz="0" w:space="0" w:color="auto"/>
        <w:right w:val="none" w:sz="0" w:space="0" w:color="auto"/>
      </w:divBdr>
    </w:div>
    <w:div w:id="572740916">
      <w:bodyDiv w:val="1"/>
      <w:marLeft w:val="0"/>
      <w:marRight w:val="0"/>
      <w:marTop w:val="0"/>
      <w:marBottom w:val="0"/>
      <w:divBdr>
        <w:top w:val="none" w:sz="0" w:space="0" w:color="auto"/>
        <w:left w:val="none" w:sz="0" w:space="0" w:color="auto"/>
        <w:bottom w:val="none" w:sz="0" w:space="0" w:color="auto"/>
        <w:right w:val="none" w:sz="0" w:space="0" w:color="auto"/>
      </w:divBdr>
    </w:div>
    <w:div w:id="572855943">
      <w:bodyDiv w:val="1"/>
      <w:marLeft w:val="0"/>
      <w:marRight w:val="0"/>
      <w:marTop w:val="0"/>
      <w:marBottom w:val="0"/>
      <w:divBdr>
        <w:top w:val="none" w:sz="0" w:space="0" w:color="auto"/>
        <w:left w:val="none" w:sz="0" w:space="0" w:color="auto"/>
        <w:bottom w:val="none" w:sz="0" w:space="0" w:color="auto"/>
        <w:right w:val="none" w:sz="0" w:space="0" w:color="auto"/>
      </w:divBdr>
    </w:div>
    <w:div w:id="572933254">
      <w:bodyDiv w:val="1"/>
      <w:marLeft w:val="0"/>
      <w:marRight w:val="0"/>
      <w:marTop w:val="0"/>
      <w:marBottom w:val="0"/>
      <w:divBdr>
        <w:top w:val="none" w:sz="0" w:space="0" w:color="auto"/>
        <w:left w:val="none" w:sz="0" w:space="0" w:color="auto"/>
        <w:bottom w:val="none" w:sz="0" w:space="0" w:color="auto"/>
        <w:right w:val="none" w:sz="0" w:space="0" w:color="auto"/>
      </w:divBdr>
    </w:div>
    <w:div w:id="573008309">
      <w:bodyDiv w:val="1"/>
      <w:marLeft w:val="0"/>
      <w:marRight w:val="0"/>
      <w:marTop w:val="0"/>
      <w:marBottom w:val="0"/>
      <w:divBdr>
        <w:top w:val="none" w:sz="0" w:space="0" w:color="auto"/>
        <w:left w:val="none" w:sz="0" w:space="0" w:color="auto"/>
        <w:bottom w:val="none" w:sz="0" w:space="0" w:color="auto"/>
        <w:right w:val="none" w:sz="0" w:space="0" w:color="auto"/>
      </w:divBdr>
    </w:div>
    <w:div w:id="573202378">
      <w:bodyDiv w:val="1"/>
      <w:marLeft w:val="0"/>
      <w:marRight w:val="0"/>
      <w:marTop w:val="0"/>
      <w:marBottom w:val="0"/>
      <w:divBdr>
        <w:top w:val="none" w:sz="0" w:space="0" w:color="auto"/>
        <w:left w:val="none" w:sz="0" w:space="0" w:color="auto"/>
        <w:bottom w:val="none" w:sz="0" w:space="0" w:color="auto"/>
        <w:right w:val="none" w:sz="0" w:space="0" w:color="auto"/>
      </w:divBdr>
    </w:div>
    <w:div w:id="573470285">
      <w:bodyDiv w:val="1"/>
      <w:marLeft w:val="0"/>
      <w:marRight w:val="0"/>
      <w:marTop w:val="0"/>
      <w:marBottom w:val="0"/>
      <w:divBdr>
        <w:top w:val="none" w:sz="0" w:space="0" w:color="auto"/>
        <w:left w:val="none" w:sz="0" w:space="0" w:color="auto"/>
        <w:bottom w:val="none" w:sz="0" w:space="0" w:color="auto"/>
        <w:right w:val="none" w:sz="0" w:space="0" w:color="auto"/>
      </w:divBdr>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3782485">
      <w:bodyDiv w:val="1"/>
      <w:marLeft w:val="0"/>
      <w:marRight w:val="0"/>
      <w:marTop w:val="0"/>
      <w:marBottom w:val="0"/>
      <w:divBdr>
        <w:top w:val="none" w:sz="0" w:space="0" w:color="auto"/>
        <w:left w:val="none" w:sz="0" w:space="0" w:color="auto"/>
        <w:bottom w:val="none" w:sz="0" w:space="0" w:color="auto"/>
        <w:right w:val="none" w:sz="0" w:space="0" w:color="auto"/>
      </w:divBdr>
    </w:div>
    <w:div w:id="573900119">
      <w:bodyDiv w:val="1"/>
      <w:marLeft w:val="0"/>
      <w:marRight w:val="0"/>
      <w:marTop w:val="0"/>
      <w:marBottom w:val="0"/>
      <w:divBdr>
        <w:top w:val="none" w:sz="0" w:space="0" w:color="auto"/>
        <w:left w:val="none" w:sz="0" w:space="0" w:color="auto"/>
        <w:bottom w:val="none" w:sz="0" w:space="0" w:color="auto"/>
        <w:right w:val="none" w:sz="0" w:space="0" w:color="auto"/>
      </w:divBdr>
    </w:div>
    <w:div w:id="573971076">
      <w:bodyDiv w:val="1"/>
      <w:marLeft w:val="0"/>
      <w:marRight w:val="0"/>
      <w:marTop w:val="0"/>
      <w:marBottom w:val="0"/>
      <w:divBdr>
        <w:top w:val="none" w:sz="0" w:space="0" w:color="auto"/>
        <w:left w:val="none" w:sz="0" w:space="0" w:color="auto"/>
        <w:bottom w:val="none" w:sz="0" w:space="0" w:color="auto"/>
        <w:right w:val="none" w:sz="0" w:space="0" w:color="auto"/>
      </w:divBdr>
    </w:div>
    <w:div w:id="573974166">
      <w:bodyDiv w:val="1"/>
      <w:marLeft w:val="0"/>
      <w:marRight w:val="0"/>
      <w:marTop w:val="0"/>
      <w:marBottom w:val="0"/>
      <w:divBdr>
        <w:top w:val="none" w:sz="0" w:space="0" w:color="auto"/>
        <w:left w:val="none" w:sz="0" w:space="0" w:color="auto"/>
        <w:bottom w:val="none" w:sz="0" w:space="0" w:color="auto"/>
        <w:right w:val="none" w:sz="0" w:space="0" w:color="auto"/>
      </w:divBdr>
    </w:div>
    <w:div w:id="574121452">
      <w:bodyDiv w:val="1"/>
      <w:marLeft w:val="0"/>
      <w:marRight w:val="0"/>
      <w:marTop w:val="0"/>
      <w:marBottom w:val="0"/>
      <w:divBdr>
        <w:top w:val="none" w:sz="0" w:space="0" w:color="auto"/>
        <w:left w:val="none" w:sz="0" w:space="0" w:color="auto"/>
        <w:bottom w:val="none" w:sz="0" w:space="0" w:color="auto"/>
        <w:right w:val="none" w:sz="0" w:space="0" w:color="auto"/>
      </w:divBdr>
    </w:div>
    <w:div w:id="574169541">
      <w:bodyDiv w:val="1"/>
      <w:marLeft w:val="0"/>
      <w:marRight w:val="0"/>
      <w:marTop w:val="0"/>
      <w:marBottom w:val="0"/>
      <w:divBdr>
        <w:top w:val="none" w:sz="0" w:space="0" w:color="auto"/>
        <w:left w:val="none" w:sz="0" w:space="0" w:color="auto"/>
        <w:bottom w:val="none" w:sz="0" w:space="0" w:color="auto"/>
        <w:right w:val="none" w:sz="0" w:space="0" w:color="auto"/>
      </w:divBdr>
    </w:div>
    <w:div w:id="574241451">
      <w:bodyDiv w:val="1"/>
      <w:marLeft w:val="0"/>
      <w:marRight w:val="0"/>
      <w:marTop w:val="0"/>
      <w:marBottom w:val="0"/>
      <w:divBdr>
        <w:top w:val="none" w:sz="0" w:space="0" w:color="auto"/>
        <w:left w:val="none" w:sz="0" w:space="0" w:color="auto"/>
        <w:bottom w:val="none" w:sz="0" w:space="0" w:color="auto"/>
        <w:right w:val="none" w:sz="0" w:space="0" w:color="auto"/>
      </w:divBdr>
    </w:div>
    <w:div w:id="574241844">
      <w:bodyDiv w:val="1"/>
      <w:marLeft w:val="0"/>
      <w:marRight w:val="0"/>
      <w:marTop w:val="0"/>
      <w:marBottom w:val="0"/>
      <w:divBdr>
        <w:top w:val="none" w:sz="0" w:space="0" w:color="auto"/>
        <w:left w:val="none" w:sz="0" w:space="0" w:color="auto"/>
        <w:bottom w:val="none" w:sz="0" w:space="0" w:color="auto"/>
        <w:right w:val="none" w:sz="0" w:space="0" w:color="auto"/>
      </w:divBdr>
    </w:div>
    <w:div w:id="574366497">
      <w:bodyDiv w:val="1"/>
      <w:marLeft w:val="0"/>
      <w:marRight w:val="0"/>
      <w:marTop w:val="0"/>
      <w:marBottom w:val="0"/>
      <w:divBdr>
        <w:top w:val="none" w:sz="0" w:space="0" w:color="auto"/>
        <w:left w:val="none" w:sz="0" w:space="0" w:color="auto"/>
        <w:bottom w:val="none" w:sz="0" w:space="0" w:color="auto"/>
        <w:right w:val="none" w:sz="0" w:space="0" w:color="auto"/>
      </w:divBdr>
    </w:div>
    <w:div w:id="574441153">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574780846">
      <w:bodyDiv w:val="1"/>
      <w:marLeft w:val="0"/>
      <w:marRight w:val="0"/>
      <w:marTop w:val="0"/>
      <w:marBottom w:val="0"/>
      <w:divBdr>
        <w:top w:val="none" w:sz="0" w:space="0" w:color="auto"/>
        <w:left w:val="none" w:sz="0" w:space="0" w:color="auto"/>
        <w:bottom w:val="none" w:sz="0" w:space="0" w:color="auto"/>
        <w:right w:val="none" w:sz="0" w:space="0" w:color="auto"/>
      </w:divBdr>
    </w:div>
    <w:div w:id="574819895">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574902851">
      <w:bodyDiv w:val="1"/>
      <w:marLeft w:val="0"/>
      <w:marRight w:val="0"/>
      <w:marTop w:val="0"/>
      <w:marBottom w:val="0"/>
      <w:divBdr>
        <w:top w:val="none" w:sz="0" w:space="0" w:color="auto"/>
        <w:left w:val="none" w:sz="0" w:space="0" w:color="auto"/>
        <w:bottom w:val="none" w:sz="0" w:space="0" w:color="auto"/>
        <w:right w:val="none" w:sz="0" w:space="0" w:color="auto"/>
      </w:divBdr>
    </w:div>
    <w:div w:id="574970528">
      <w:bodyDiv w:val="1"/>
      <w:marLeft w:val="0"/>
      <w:marRight w:val="0"/>
      <w:marTop w:val="0"/>
      <w:marBottom w:val="0"/>
      <w:divBdr>
        <w:top w:val="none" w:sz="0" w:space="0" w:color="auto"/>
        <w:left w:val="none" w:sz="0" w:space="0" w:color="auto"/>
        <w:bottom w:val="none" w:sz="0" w:space="0" w:color="auto"/>
        <w:right w:val="none" w:sz="0" w:space="0" w:color="auto"/>
      </w:divBdr>
    </w:div>
    <w:div w:id="575093764">
      <w:bodyDiv w:val="1"/>
      <w:marLeft w:val="0"/>
      <w:marRight w:val="0"/>
      <w:marTop w:val="0"/>
      <w:marBottom w:val="0"/>
      <w:divBdr>
        <w:top w:val="none" w:sz="0" w:space="0" w:color="auto"/>
        <w:left w:val="none" w:sz="0" w:space="0" w:color="auto"/>
        <w:bottom w:val="none" w:sz="0" w:space="0" w:color="auto"/>
        <w:right w:val="none" w:sz="0" w:space="0" w:color="auto"/>
      </w:divBdr>
    </w:div>
    <w:div w:id="575163741">
      <w:bodyDiv w:val="1"/>
      <w:marLeft w:val="0"/>
      <w:marRight w:val="0"/>
      <w:marTop w:val="0"/>
      <w:marBottom w:val="0"/>
      <w:divBdr>
        <w:top w:val="none" w:sz="0" w:space="0" w:color="auto"/>
        <w:left w:val="none" w:sz="0" w:space="0" w:color="auto"/>
        <w:bottom w:val="none" w:sz="0" w:space="0" w:color="auto"/>
        <w:right w:val="none" w:sz="0" w:space="0" w:color="auto"/>
      </w:divBdr>
    </w:div>
    <w:div w:id="575167922">
      <w:bodyDiv w:val="1"/>
      <w:marLeft w:val="0"/>
      <w:marRight w:val="0"/>
      <w:marTop w:val="0"/>
      <w:marBottom w:val="0"/>
      <w:divBdr>
        <w:top w:val="none" w:sz="0" w:space="0" w:color="auto"/>
        <w:left w:val="none" w:sz="0" w:space="0" w:color="auto"/>
        <w:bottom w:val="none" w:sz="0" w:space="0" w:color="auto"/>
        <w:right w:val="none" w:sz="0" w:space="0" w:color="auto"/>
      </w:divBdr>
    </w:div>
    <w:div w:id="575432866">
      <w:bodyDiv w:val="1"/>
      <w:marLeft w:val="0"/>
      <w:marRight w:val="0"/>
      <w:marTop w:val="0"/>
      <w:marBottom w:val="0"/>
      <w:divBdr>
        <w:top w:val="none" w:sz="0" w:space="0" w:color="auto"/>
        <w:left w:val="none" w:sz="0" w:space="0" w:color="auto"/>
        <w:bottom w:val="none" w:sz="0" w:space="0" w:color="auto"/>
        <w:right w:val="none" w:sz="0" w:space="0" w:color="auto"/>
      </w:divBdr>
    </w:div>
    <w:div w:id="575628175">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5752105">
      <w:bodyDiv w:val="1"/>
      <w:marLeft w:val="0"/>
      <w:marRight w:val="0"/>
      <w:marTop w:val="0"/>
      <w:marBottom w:val="0"/>
      <w:divBdr>
        <w:top w:val="none" w:sz="0" w:space="0" w:color="auto"/>
        <w:left w:val="none" w:sz="0" w:space="0" w:color="auto"/>
        <w:bottom w:val="none" w:sz="0" w:space="0" w:color="auto"/>
        <w:right w:val="none" w:sz="0" w:space="0" w:color="auto"/>
      </w:divBdr>
    </w:div>
    <w:div w:id="575867123">
      <w:bodyDiv w:val="1"/>
      <w:marLeft w:val="0"/>
      <w:marRight w:val="0"/>
      <w:marTop w:val="0"/>
      <w:marBottom w:val="0"/>
      <w:divBdr>
        <w:top w:val="none" w:sz="0" w:space="0" w:color="auto"/>
        <w:left w:val="none" w:sz="0" w:space="0" w:color="auto"/>
        <w:bottom w:val="none" w:sz="0" w:space="0" w:color="auto"/>
        <w:right w:val="none" w:sz="0" w:space="0" w:color="auto"/>
      </w:divBdr>
    </w:div>
    <w:div w:id="576015110">
      <w:bodyDiv w:val="1"/>
      <w:marLeft w:val="0"/>
      <w:marRight w:val="0"/>
      <w:marTop w:val="0"/>
      <w:marBottom w:val="0"/>
      <w:divBdr>
        <w:top w:val="none" w:sz="0" w:space="0" w:color="auto"/>
        <w:left w:val="none" w:sz="0" w:space="0" w:color="auto"/>
        <w:bottom w:val="none" w:sz="0" w:space="0" w:color="auto"/>
        <w:right w:val="none" w:sz="0" w:space="0" w:color="auto"/>
      </w:divBdr>
    </w:div>
    <w:div w:id="576138191">
      <w:bodyDiv w:val="1"/>
      <w:marLeft w:val="0"/>
      <w:marRight w:val="0"/>
      <w:marTop w:val="0"/>
      <w:marBottom w:val="0"/>
      <w:divBdr>
        <w:top w:val="none" w:sz="0" w:space="0" w:color="auto"/>
        <w:left w:val="none" w:sz="0" w:space="0" w:color="auto"/>
        <w:bottom w:val="none" w:sz="0" w:space="0" w:color="auto"/>
        <w:right w:val="none" w:sz="0" w:space="0" w:color="auto"/>
      </w:divBdr>
    </w:div>
    <w:div w:id="576208554">
      <w:bodyDiv w:val="1"/>
      <w:marLeft w:val="0"/>
      <w:marRight w:val="0"/>
      <w:marTop w:val="0"/>
      <w:marBottom w:val="0"/>
      <w:divBdr>
        <w:top w:val="none" w:sz="0" w:space="0" w:color="auto"/>
        <w:left w:val="none" w:sz="0" w:space="0" w:color="auto"/>
        <w:bottom w:val="none" w:sz="0" w:space="0" w:color="auto"/>
        <w:right w:val="none" w:sz="0" w:space="0" w:color="auto"/>
      </w:divBdr>
    </w:div>
    <w:div w:id="576282139">
      <w:bodyDiv w:val="1"/>
      <w:marLeft w:val="0"/>
      <w:marRight w:val="0"/>
      <w:marTop w:val="0"/>
      <w:marBottom w:val="0"/>
      <w:divBdr>
        <w:top w:val="none" w:sz="0" w:space="0" w:color="auto"/>
        <w:left w:val="none" w:sz="0" w:space="0" w:color="auto"/>
        <w:bottom w:val="none" w:sz="0" w:space="0" w:color="auto"/>
        <w:right w:val="none" w:sz="0" w:space="0" w:color="auto"/>
      </w:divBdr>
    </w:div>
    <w:div w:id="576329656">
      <w:bodyDiv w:val="1"/>
      <w:marLeft w:val="0"/>
      <w:marRight w:val="0"/>
      <w:marTop w:val="0"/>
      <w:marBottom w:val="0"/>
      <w:divBdr>
        <w:top w:val="none" w:sz="0" w:space="0" w:color="auto"/>
        <w:left w:val="none" w:sz="0" w:space="0" w:color="auto"/>
        <w:bottom w:val="none" w:sz="0" w:space="0" w:color="auto"/>
        <w:right w:val="none" w:sz="0" w:space="0" w:color="auto"/>
      </w:divBdr>
    </w:div>
    <w:div w:id="576403350">
      <w:bodyDiv w:val="1"/>
      <w:marLeft w:val="0"/>
      <w:marRight w:val="0"/>
      <w:marTop w:val="0"/>
      <w:marBottom w:val="0"/>
      <w:divBdr>
        <w:top w:val="none" w:sz="0" w:space="0" w:color="auto"/>
        <w:left w:val="none" w:sz="0" w:space="0" w:color="auto"/>
        <w:bottom w:val="none" w:sz="0" w:space="0" w:color="auto"/>
        <w:right w:val="none" w:sz="0" w:space="0" w:color="auto"/>
      </w:divBdr>
    </w:div>
    <w:div w:id="576478731">
      <w:bodyDiv w:val="1"/>
      <w:marLeft w:val="0"/>
      <w:marRight w:val="0"/>
      <w:marTop w:val="0"/>
      <w:marBottom w:val="0"/>
      <w:divBdr>
        <w:top w:val="none" w:sz="0" w:space="0" w:color="auto"/>
        <w:left w:val="none" w:sz="0" w:space="0" w:color="auto"/>
        <w:bottom w:val="none" w:sz="0" w:space="0" w:color="auto"/>
        <w:right w:val="none" w:sz="0" w:space="0" w:color="auto"/>
      </w:divBdr>
    </w:div>
    <w:div w:id="576522835">
      <w:bodyDiv w:val="1"/>
      <w:marLeft w:val="0"/>
      <w:marRight w:val="0"/>
      <w:marTop w:val="0"/>
      <w:marBottom w:val="0"/>
      <w:divBdr>
        <w:top w:val="none" w:sz="0" w:space="0" w:color="auto"/>
        <w:left w:val="none" w:sz="0" w:space="0" w:color="auto"/>
        <w:bottom w:val="none" w:sz="0" w:space="0" w:color="auto"/>
        <w:right w:val="none" w:sz="0" w:space="0" w:color="auto"/>
      </w:divBdr>
    </w:div>
    <w:div w:id="576667339">
      <w:bodyDiv w:val="1"/>
      <w:marLeft w:val="0"/>
      <w:marRight w:val="0"/>
      <w:marTop w:val="0"/>
      <w:marBottom w:val="0"/>
      <w:divBdr>
        <w:top w:val="none" w:sz="0" w:space="0" w:color="auto"/>
        <w:left w:val="none" w:sz="0" w:space="0" w:color="auto"/>
        <w:bottom w:val="none" w:sz="0" w:space="0" w:color="auto"/>
        <w:right w:val="none" w:sz="0" w:space="0" w:color="auto"/>
      </w:divBdr>
    </w:div>
    <w:div w:id="576792427">
      <w:bodyDiv w:val="1"/>
      <w:marLeft w:val="0"/>
      <w:marRight w:val="0"/>
      <w:marTop w:val="0"/>
      <w:marBottom w:val="0"/>
      <w:divBdr>
        <w:top w:val="none" w:sz="0" w:space="0" w:color="auto"/>
        <w:left w:val="none" w:sz="0" w:space="0" w:color="auto"/>
        <w:bottom w:val="none" w:sz="0" w:space="0" w:color="auto"/>
        <w:right w:val="none" w:sz="0" w:space="0" w:color="auto"/>
      </w:divBdr>
    </w:div>
    <w:div w:id="576868041">
      <w:bodyDiv w:val="1"/>
      <w:marLeft w:val="0"/>
      <w:marRight w:val="0"/>
      <w:marTop w:val="0"/>
      <w:marBottom w:val="0"/>
      <w:divBdr>
        <w:top w:val="none" w:sz="0" w:space="0" w:color="auto"/>
        <w:left w:val="none" w:sz="0" w:space="0" w:color="auto"/>
        <w:bottom w:val="none" w:sz="0" w:space="0" w:color="auto"/>
        <w:right w:val="none" w:sz="0" w:space="0" w:color="auto"/>
      </w:divBdr>
    </w:div>
    <w:div w:id="576985068">
      <w:bodyDiv w:val="1"/>
      <w:marLeft w:val="0"/>
      <w:marRight w:val="0"/>
      <w:marTop w:val="0"/>
      <w:marBottom w:val="0"/>
      <w:divBdr>
        <w:top w:val="none" w:sz="0" w:space="0" w:color="auto"/>
        <w:left w:val="none" w:sz="0" w:space="0" w:color="auto"/>
        <w:bottom w:val="none" w:sz="0" w:space="0" w:color="auto"/>
        <w:right w:val="none" w:sz="0" w:space="0" w:color="auto"/>
      </w:divBdr>
    </w:div>
    <w:div w:id="577010882">
      <w:bodyDiv w:val="1"/>
      <w:marLeft w:val="0"/>
      <w:marRight w:val="0"/>
      <w:marTop w:val="0"/>
      <w:marBottom w:val="0"/>
      <w:divBdr>
        <w:top w:val="none" w:sz="0" w:space="0" w:color="auto"/>
        <w:left w:val="none" w:sz="0" w:space="0" w:color="auto"/>
        <w:bottom w:val="none" w:sz="0" w:space="0" w:color="auto"/>
        <w:right w:val="none" w:sz="0" w:space="0" w:color="auto"/>
      </w:divBdr>
    </w:div>
    <w:div w:id="577180020">
      <w:bodyDiv w:val="1"/>
      <w:marLeft w:val="0"/>
      <w:marRight w:val="0"/>
      <w:marTop w:val="0"/>
      <w:marBottom w:val="0"/>
      <w:divBdr>
        <w:top w:val="none" w:sz="0" w:space="0" w:color="auto"/>
        <w:left w:val="none" w:sz="0" w:space="0" w:color="auto"/>
        <w:bottom w:val="none" w:sz="0" w:space="0" w:color="auto"/>
        <w:right w:val="none" w:sz="0" w:space="0" w:color="auto"/>
      </w:divBdr>
    </w:div>
    <w:div w:id="577403627">
      <w:bodyDiv w:val="1"/>
      <w:marLeft w:val="0"/>
      <w:marRight w:val="0"/>
      <w:marTop w:val="0"/>
      <w:marBottom w:val="0"/>
      <w:divBdr>
        <w:top w:val="none" w:sz="0" w:space="0" w:color="auto"/>
        <w:left w:val="none" w:sz="0" w:space="0" w:color="auto"/>
        <w:bottom w:val="none" w:sz="0" w:space="0" w:color="auto"/>
        <w:right w:val="none" w:sz="0" w:space="0" w:color="auto"/>
      </w:divBdr>
    </w:div>
    <w:div w:id="577442532">
      <w:bodyDiv w:val="1"/>
      <w:marLeft w:val="0"/>
      <w:marRight w:val="0"/>
      <w:marTop w:val="0"/>
      <w:marBottom w:val="0"/>
      <w:divBdr>
        <w:top w:val="none" w:sz="0" w:space="0" w:color="auto"/>
        <w:left w:val="none" w:sz="0" w:space="0" w:color="auto"/>
        <w:bottom w:val="none" w:sz="0" w:space="0" w:color="auto"/>
        <w:right w:val="none" w:sz="0" w:space="0" w:color="auto"/>
      </w:divBdr>
    </w:div>
    <w:div w:id="577859953">
      <w:bodyDiv w:val="1"/>
      <w:marLeft w:val="0"/>
      <w:marRight w:val="0"/>
      <w:marTop w:val="0"/>
      <w:marBottom w:val="0"/>
      <w:divBdr>
        <w:top w:val="none" w:sz="0" w:space="0" w:color="auto"/>
        <w:left w:val="none" w:sz="0" w:space="0" w:color="auto"/>
        <w:bottom w:val="none" w:sz="0" w:space="0" w:color="auto"/>
        <w:right w:val="none" w:sz="0" w:space="0" w:color="auto"/>
      </w:divBdr>
    </w:div>
    <w:div w:id="577902163">
      <w:bodyDiv w:val="1"/>
      <w:marLeft w:val="0"/>
      <w:marRight w:val="0"/>
      <w:marTop w:val="0"/>
      <w:marBottom w:val="0"/>
      <w:divBdr>
        <w:top w:val="none" w:sz="0" w:space="0" w:color="auto"/>
        <w:left w:val="none" w:sz="0" w:space="0" w:color="auto"/>
        <w:bottom w:val="none" w:sz="0" w:space="0" w:color="auto"/>
        <w:right w:val="none" w:sz="0" w:space="0" w:color="auto"/>
      </w:divBdr>
    </w:div>
    <w:div w:id="578053010">
      <w:bodyDiv w:val="1"/>
      <w:marLeft w:val="0"/>
      <w:marRight w:val="0"/>
      <w:marTop w:val="0"/>
      <w:marBottom w:val="0"/>
      <w:divBdr>
        <w:top w:val="none" w:sz="0" w:space="0" w:color="auto"/>
        <w:left w:val="none" w:sz="0" w:space="0" w:color="auto"/>
        <w:bottom w:val="none" w:sz="0" w:space="0" w:color="auto"/>
        <w:right w:val="none" w:sz="0" w:space="0" w:color="auto"/>
      </w:divBdr>
    </w:div>
    <w:div w:id="578246799">
      <w:bodyDiv w:val="1"/>
      <w:marLeft w:val="0"/>
      <w:marRight w:val="0"/>
      <w:marTop w:val="0"/>
      <w:marBottom w:val="0"/>
      <w:divBdr>
        <w:top w:val="none" w:sz="0" w:space="0" w:color="auto"/>
        <w:left w:val="none" w:sz="0" w:space="0" w:color="auto"/>
        <w:bottom w:val="none" w:sz="0" w:space="0" w:color="auto"/>
        <w:right w:val="none" w:sz="0" w:space="0" w:color="auto"/>
      </w:divBdr>
    </w:div>
    <w:div w:id="578247568">
      <w:bodyDiv w:val="1"/>
      <w:marLeft w:val="0"/>
      <w:marRight w:val="0"/>
      <w:marTop w:val="0"/>
      <w:marBottom w:val="0"/>
      <w:divBdr>
        <w:top w:val="none" w:sz="0" w:space="0" w:color="auto"/>
        <w:left w:val="none" w:sz="0" w:space="0" w:color="auto"/>
        <w:bottom w:val="none" w:sz="0" w:space="0" w:color="auto"/>
        <w:right w:val="none" w:sz="0" w:space="0" w:color="auto"/>
      </w:divBdr>
    </w:div>
    <w:div w:id="578440804">
      <w:bodyDiv w:val="1"/>
      <w:marLeft w:val="0"/>
      <w:marRight w:val="0"/>
      <w:marTop w:val="0"/>
      <w:marBottom w:val="0"/>
      <w:divBdr>
        <w:top w:val="none" w:sz="0" w:space="0" w:color="auto"/>
        <w:left w:val="none" w:sz="0" w:space="0" w:color="auto"/>
        <w:bottom w:val="none" w:sz="0" w:space="0" w:color="auto"/>
        <w:right w:val="none" w:sz="0" w:space="0" w:color="auto"/>
      </w:divBdr>
    </w:div>
    <w:div w:id="578516356">
      <w:bodyDiv w:val="1"/>
      <w:marLeft w:val="0"/>
      <w:marRight w:val="0"/>
      <w:marTop w:val="0"/>
      <w:marBottom w:val="0"/>
      <w:divBdr>
        <w:top w:val="none" w:sz="0" w:space="0" w:color="auto"/>
        <w:left w:val="none" w:sz="0" w:space="0" w:color="auto"/>
        <w:bottom w:val="none" w:sz="0" w:space="0" w:color="auto"/>
        <w:right w:val="none" w:sz="0" w:space="0" w:color="auto"/>
      </w:divBdr>
    </w:div>
    <w:div w:id="578518391">
      <w:bodyDiv w:val="1"/>
      <w:marLeft w:val="0"/>
      <w:marRight w:val="0"/>
      <w:marTop w:val="0"/>
      <w:marBottom w:val="0"/>
      <w:divBdr>
        <w:top w:val="none" w:sz="0" w:space="0" w:color="auto"/>
        <w:left w:val="none" w:sz="0" w:space="0" w:color="auto"/>
        <w:bottom w:val="none" w:sz="0" w:space="0" w:color="auto"/>
        <w:right w:val="none" w:sz="0" w:space="0" w:color="auto"/>
      </w:divBdr>
    </w:div>
    <w:div w:id="578566767">
      <w:bodyDiv w:val="1"/>
      <w:marLeft w:val="0"/>
      <w:marRight w:val="0"/>
      <w:marTop w:val="0"/>
      <w:marBottom w:val="0"/>
      <w:divBdr>
        <w:top w:val="none" w:sz="0" w:space="0" w:color="auto"/>
        <w:left w:val="none" w:sz="0" w:space="0" w:color="auto"/>
        <w:bottom w:val="none" w:sz="0" w:space="0" w:color="auto"/>
        <w:right w:val="none" w:sz="0" w:space="0" w:color="auto"/>
      </w:divBdr>
    </w:div>
    <w:div w:id="578750496">
      <w:bodyDiv w:val="1"/>
      <w:marLeft w:val="0"/>
      <w:marRight w:val="0"/>
      <w:marTop w:val="0"/>
      <w:marBottom w:val="0"/>
      <w:divBdr>
        <w:top w:val="none" w:sz="0" w:space="0" w:color="auto"/>
        <w:left w:val="none" w:sz="0" w:space="0" w:color="auto"/>
        <w:bottom w:val="none" w:sz="0" w:space="0" w:color="auto"/>
        <w:right w:val="none" w:sz="0" w:space="0" w:color="auto"/>
      </w:divBdr>
    </w:div>
    <w:div w:id="578948352">
      <w:bodyDiv w:val="1"/>
      <w:marLeft w:val="0"/>
      <w:marRight w:val="0"/>
      <w:marTop w:val="0"/>
      <w:marBottom w:val="0"/>
      <w:divBdr>
        <w:top w:val="none" w:sz="0" w:space="0" w:color="auto"/>
        <w:left w:val="none" w:sz="0" w:space="0" w:color="auto"/>
        <w:bottom w:val="none" w:sz="0" w:space="0" w:color="auto"/>
        <w:right w:val="none" w:sz="0" w:space="0" w:color="auto"/>
      </w:divBdr>
    </w:div>
    <w:div w:id="578976655">
      <w:bodyDiv w:val="1"/>
      <w:marLeft w:val="0"/>
      <w:marRight w:val="0"/>
      <w:marTop w:val="0"/>
      <w:marBottom w:val="0"/>
      <w:divBdr>
        <w:top w:val="none" w:sz="0" w:space="0" w:color="auto"/>
        <w:left w:val="none" w:sz="0" w:space="0" w:color="auto"/>
        <w:bottom w:val="none" w:sz="0" w:space="0" w:color="auto"/>
        <w:right w:val="none" w:sz="0" w:space="0" w:color="auto"/>
      </w:divBdr>
    </w:div>
    <w:div w:id="579218881">
      <w:bodyDiv w:val="1"/>
      <w:marLeft w:val="0"/>
      <w:marRight w:val="0"/>
      <w:marTop w:val="0"/>
      <w:marBottom w:val="0"/>
      <w:divBdr>
        <w:top w:val="none" w:sz="0" w:space="0" w:color="auto"/>
        <w:left w:val="none" w:sz="0" w:space="0" w:color="auto"/>
        <w:bottom w:val="none" w:sz="0" w:space="0" w:color="auto"/>
        <w:right w:val="none" w:sz="0" w:space="0" w:color="auto"/>
      </w:divBdr>
    </w:div>
    <w:div w:id="579293850">
      <w:bodyDiv w:val="1"/>
      <w:marLeft w:val="0"/>
      <w:marRight w:val="0"/>
      <w:marTop w:val="0"/>
      <w:marBottom w:val="0"/>
      <w:divBdr>
        <w:top w:val="none" w:sz="0" w:space="0" w:color="auto"/>
        <w:left w:val="none" w:sz="0" w:space="0" w:color="auto"/>
        <w:bottom w:val="none" w:sz="0" w:space="0" w:color="auto"/>
        <w:right w:val="none" w:sz="0" w:space="0" w:color="auto"/>
      </w:divBdr>
    </w:div>
    <w:div w:id="579603867">
      <w:bodyDiv w:val="1"/>
      <w:marLeft w:val="0"/>
      <w:marRight w:val="0"/>
      <w:marTop w:val="0"/>
      <w:marBottom w:val="0"/>
      <w:divBdr>
        <w:top w:val="none" w:sz="0" w:space="0" w:color="auto"/>
        <w:left w:val="none" w:sz="0" w:space="0" w:color="auto"/>
        <w:bottom w:val="none" w:sz="0" w:space="0" w:color="auto"/>
        <w:right w:val="none" w:sz="0" w:space="0" w:color="auto"/>
      </w:divBdr>
    </w:div>
    <w:div w:id="579632130">
      <w:bodyDiv w:val="1"/>
      <w:marLeft w:val="0"/>
      <w:marRight w:val="0"/>
      <w:marTop w:val="0"/>
      <w:marBottom w:val="0"/>
      <w:divBdr>
        <w:top w:val="none" w:sz="0" w:space="0" w:color="auto"/>
        <w:left w:val="none" w:sz="0" w:space="0" w:color="auto"/>
        <w:bottom w:val="none" w:sz="0" w:space="0" w:color="auto"/>
        <w:right w:val="none" w:sz="0" w:space="0" w:color="auto"/>
      </w:divBdr>
    </w:div>
    <w:div w:id="579752700">
      <w:bodyDiv w:val="1"/>
      <w:marLeft w:val="0"/>
      <w:marRight w:val="0"/>
      <w:marTop w:val="0"/>
      <w:marBottom w:val="0"/>
      <w:divBdr>
        <w:top w:val="none" w:sz="0" w:space="0" w:color="auto"/>
        <w:left w:val="none" w:sz="0" w:space="0" w:color="auto"/>
        <w:bottom w:val="none" w:sz="0" w:space="0" w:color="auto"/>
        <w:right w:val="none" w:sz="0" w:space="0" w:color="auto"/>
      </w:divBdr>
    </w:div>
    <w:div w:id="579869663">
      <w:bodyDiv w:val="1"/>
      <w:marLeft w:val="0"/>
      <w:marRight w:val="0"/>
      <w:marTop w:val="0"/>
      <w:marBottom w:val="0"/>
      <w:divBdr>
        <w:top w:val="none" w:sz="0" w:space="0" w:color="auto"/>
        <w:left w:val="none" w:sz="0" w:space="0" w:color="auto"/>
        <w:bottom w:val="none" w:sz="0" w:space="0" w:color="auto"/>
        <w:right w:val="none" w:sz="0" w:space="0" w:color="auto"/>
      </w:divBdr>
    </w:div>
    <w:div w:id="580064257">
      <w:bodyDiv w:val="1"/>
      <w:marLeft w:val="0"/>
      <w:marRight w:val="0"/>
      <w:marTop w:val="0"/>
      <w:marBottom w:val="0"/>
      <w:divBdr>
        <w:top w:val="none" w:sz="0" w:space="0" w:color="auto"/>
        <w:left w:val="none" w:sz="0" w:space="0" w:color="auto"/>
        <w:bottom w:val="none" w:sz="0" w:space="0" w:color="auto"/>
        <w:right w:val="none" w:sz="0" w:space="0" w:color="auto"/>
      </w:divBdr>
    </w:div>
    <w:div w:id="580070221">
      <w:bodyDiv w:val="1"/>
      <w:marLeft w:val="0"/>
      <w:marRight w:val="0"/>
      <w:marTop w:val="0"/>
      <w:marBottom w:val="0"/>
      <w:divBdr>
        <w:top w:val="none" w:sz="0" w:space="0" w:color="auto"/>
        <w:left w:val="none" w:sz="0" w:space="0" w:color="auto"/>
        <w:bottom w:val="none" w:sz="0" w:space="0" w:color="auto"/>
        <w:right w:val="none" w:sz="0" w:space="0" w:color="auto"/>
      </w:divBdr>
    </w:div>
    <w:div w:id="580220657">
      <w:bodyDiv w:val="1"/>
      <w:marLeft w:val="0"/>
      <w:marRight w:val="0"/>
      <w:marTop w:val="0"/>
      <w:marBottom w:val="0"/>
      <w:divBdr>
        <w:top w:val="none" w:sz="0" w:space="0" w:color="auto"/>
        <w:left w:val="none" w:sz="0" w:space="0" w:color="auto"/>
        <w:bottom w:val="none" w:sz="0" w:space="0" w:color="auto"/>
        <w:right w:val="none" w:sz="0" w:space="0" w:color="auto"/>
      </w:divBdr>
    </w:div>
    <w:div w:id="580411282">
      <w:bodyDiv w:val="1"/>
      <w:marLeft w:val="0"/>
      <w:marRight w:val="0"/>
      <w:marTop w:val="0"/>
      <w:marBottom w:val="0"/>
      <w:divBdr>
        <w:top w:val="none" w:sz="0" w:space="0" w:color="auto"/>
        <w:left w:val="none" w:sz="0" w:space="0" w:color="auto"/>
        <w:bottom w:val="none" w:sz="0" w:space="0" w:color="auto"/>
        <w:right w:val="none" w:sz="0" w:space="0" w:color="auto"/>
      </w:divBdr>
    </w:div>
    <w:div w:id="580527995">
      <w:bodyDiv w:val="1"/>
      <w:marLeft w:val="0"/>
      <w:marRight w:val="0"/>
      <w:marTop w:val="0"/>
      <w:marBottom w:val="0"/>
      <w:divBdr>
        <w:top w:val="none" w:sz="0" w:space="0" w:color="auto"/>
        <w:left w:val="none" w:sz="0" w:space="0" w:color="auto"/>
        <w:bottom w:val="none" w:sz="0" w:space="0" w:color="auto"/>
        <w:right w:val="none" w:sz="0" w:space="0" w:color="auto"/>
      </w:divBdr>
    </w:div>
    <w:div w:id="580600318">
      <w:bodyDiv w:val="1"/>
      <w:marLeft w:val="0"/>
      <w:marRight w:val="0"/>
      <w:marTop w:val="0"/>
      <w:marBottom w:val="0"/>
      <w:divBdr>
        <w:top w:val="none" w:sz="0" w:space="0" w:color="auto"/>
        <w:left w:val="none" w:sz="0" w:space="0" w:color="auto"/>
        <w:bottom w:val="none" w:sz="0" w:space="0" w:color="auto"/>
        <w:right w:val="none" w:sz="0" w:space="0" w:color="auto"/>
      </w:divBdr>
    </w:div>
    <w:div w:id="580604253">
      <w:bodyDiv w:val="1"/>
      <w:marLeft w:val="0"/>
      <w:marRight w:val="0"/>
      <w:marTop w:val="0"/>
      <w:marBottom w:val="0"/>
      <w:divBdr>
        <w:top w:val="none" w:sz="0" w:space="0" w:color="auto"/>
        <w:left w:val="none" w:sz="0" w:space="0" w:color="auto"/>
        <w:bottom w:val="none" w:sz="0" w:space="0" w:color="auto"/>
        <w:right w:val="none" w:sz="0" w:space="0" w:color="auto"/>
      </w:divBdr>
    </w:div>
    <w:div w:id="580681220">
      <w:bodyDiv w:val="1"/>
      <w:marLeft w:val="0"/>
      <w:marRight w:val="0"/>
      <w:marTop w:val="0"/>
      <w:marBottom w:val="0"/>
      <w:divBdr>
        <w:top w:val="none" w:sz="0" w:space="0" w:color="auto"/>
        <w:left w:val="none" w:sz="0" w:space="0" w:color="auto"/>
        <w:bottom w:val="none" w:sz="0" w:space="0" w:color="auto"/>
        <w:right w:val="none" w:sz="0" w:space="0" w:color="auto"/>
      </w:divBdr>
    </w:div>
    <w:div w:id="580867590">
      <w:bodyDiv w:val="1"/>
      <w:marLeft w:val="0"/>
      <w:marRight w:val="0"/>
      <w:marTop w:val="0"/>
      <w:marBottom w:val="0"/>
      <w:divBdr>
        <w:top w:val="none" w:sz="0" w:space="0" w:color="auto"/>
        <w:left w:val="none" w:sz="0" w:space="0" w:color="auto"/>
        <w:bottom w:val="none" w:sz="0" w:space="0" w:color="auto"/>
        <w:right w:val="none" w:sz="0" w:space="0" w:color="auto"/>
      </w:divBdr>
    </w:div>
    <w:div w:id="581065063">
      <w:bodyDiv w:val="1"/>
      <w:marLeft w:val="0"/>
      <w:marRight w:val="0"/>
      <w:marTop w:val="0"/>
      <w:marBottom w:val="0"/>
      <w:divBdr>
        <w:top w:val="none" w:sz="0" w:space="0" w:color="auto"/>
        <w:left w:val="none" w:sz="0" w:space="0" w:color="auto"/>
        <w:bottom w:val="none" w:sz="0" w:space="0" w:color="auto"/>
        <w:right w:val="none" w:sz="0" w:space="0" w:color="auto"/>
      </w:divBdr>
    </w:div>
    <w:div w:id="581187429">
      <w:bodyDiv w:val="1"/>
      <w:marLeft w:val="0"/>
      <w:marRight w:val="0"/>
      <w:marTop w:val="0"/>
      <w:marBottom w:val="0"/>
      <w:divBdr>
        <w:top w:val="none" w:sz="0" w:space="0" w:color="auto"/>
        <w:left w:val="none" w:sz="0" w:space="0" w:color="auto"/>
        <w:bottom w:val="none" w:sz="0" w:space="0" w:color="auto"/>
        <w:right w:val="none" w:sz="0" w:space="0" w:color="auto"/>
      </w:divBdr>
    </w:div>
    <w:div w:id="581334772">
      <w:bodyDiv w:val="1"/>
      <w:marLeft w:val="0"/>
      <w:marRight w:val="0"/>
      <w:marTop w:val="0"/>
      <w:marBottom w:val="0"/>
      <w:divBdr>
        <w:top w:val="none" w:sz="0" w:space="0" w:color="auto"/>
        <w:left w:val="none" w:sz="0" w:space="0" w:color="auto"/>
        <w:bottom w:val="none" w:sz="0" w:space="0" w:color="auto"/>
        <w:right w:val="none" w:sz="0" w:space="0" w:color="auto"/>
      </w:divBdr>
    </w:div>
    <w:div w:id="581523965">
      <w:bodyDiv w:val="1"/>
      <w:marLeft w:val="0"/>
      <w:marRight w:val="0"/>
      <w:marTop w:val="0"/>
      <w:marBottom w:val="0"/>
      <w:divBdr>
        <w:top w:val="none" w:sz="0" w:space="0" w:color="auto"/>
        <w:left w:val="none" w:sz="0" w:space="0" w:color="auto"/>
        <w:bottom w:val="none" w:sz="0" w:space="0" w:color="auto"/>
        <w:right w:val="none" w:sz="0" w:space="0" w:color="auto"/>
      </w:divBdr>
    </w:div>
    <w:div w:id="581647761">
      <w:bodyDiv w:val="1"/>
      <w:marLeft w:val="0"/>
      <w:marRight w:val="0"/>
      <w:marTop w:val="0"/>
      <w:marBottom w:val="0"/>
      <w:divBdr>
        <w:top w:val="none" w:sz="0" w:space="0" w:color="auto"/>
        <w:left w:val="none" w:sz="0" w:space="0" w:color="auto"/>
        <w:bottom w:val="none" w:sz="0" w:space="0" w:color="auto"/>
        <w:right w:val="none" w:sz="0" w:space="0" w:color="auto"/>
      </w:divBdr>
    </w:div>
    <w:div w:id="581793544">
      <w:bodyDiv w:val="1"/>
      <w:marLeft w:val="0"/>
      <w:marRight w:val="0"/>
      <w:marTop w:val="0"/>
      <w:marBottom w:val="0"/>
      <w:divBdr>
        <w:top w:val="none" w:sz="0" w:space="0" w:color="auto"/>
        <w:left w:val="none" w:sz="0" w:space="0" w:color="auto"/>
        <w:bottom w:val="none" w:sz="0" w:space="0" w:color="auto"/>
        <w:right w:val="none" w:sz="0" w:space="0" w:color="auto"/>
      </w:divBdr>
    </w:div>
    <w:div w:id="581988047">
      <w:bodyDiv w:val="1"/>
      <w:marLeft w:val="0"/>
      <w:marRight w:val="0"/>
      <w:marTop w:val="0"/>
      <w:marBottom w:val="0"/>
      <w:divBdr>
        <w:top w:val="none" w:sz="0" w:space="0" w:color="auto"/>
        <w:left w:val="none" w:sz="0" w:space="0" w:color="auto"/>
        <w:bottom w:val="none" w:sz="0" w:space="0" w:color="auto"/>
        <w:right w:val="none" w:sz="0" w:space="0" w:color="auto"/>
      </w:divBdr>
    </w:div>
    <w:div w:id="582221914">
      <w:bodyDiv w:val="1"/>
      <w:marLeft w:val="0"/>
      <w:marRight w:val="0"/>
      <w:marTop w:val="0"/>
      <w:marBottom w:val="0"/>
      <w:divBdr>
        <w:top w:val="none" w:sz="0" w:space="0" w:color="auto"/>
        <w:left w:val="none" w:sz="0" w:space="0" w:color="auto"/>
        <w:bottom w:val="none" w:sz="0" w:space="0" w:color="auto"/>
        <w:right w:val="none" w:sz="0" w:space="0" w:color="auto"/>
      </w:divBdr>
    </w:div>
    <w:div w:id="582371353">
      <w:bodyDiv w:val="1"/>
      <w:marLeft w:val="0"/>
      <w:marRight w:val="0"/>
      <w:marTop w:val="0"/>
      <w:marBottom w:val="0"/>
      <w:divBdr>
        <w:top w:val="none" w:sz="0" w:space="0" w:color="auto"/>
        <w:left w:val="none" w:sz="0" w:space="0" w:color="auto"/>
        <w:bottom w:val="none" w:sz="0" w:space="0" w:color="auto"/>
        <w:right w:val="none" w:sz="0" w:space="0" w:color="auto"/>
      </w:divBdr>
    </w:div>
    <w:div w:id="582373039">
      <w:bodyDiv w:val="1"/>
      <w:marLeft w:val="0"/>
      <w:marRight w:val="0"/>
      <w:marTop w:val="0"/>
      <w:marBottom w:val="0"/>
      <w:divBdr>
        <w:top w:val="none" w:sz="0" w:space="0" w:color="auto"/>
        <w:left w:val="none" w:sz="0" w:space="0" w:color="auto"/>
        <w:bottom w:val="none" w:sz="0" w:space="0" w:color="auto"/>
        <w:right w:val="none" w:sz="0" w:space="0" w:color="auto"/>
      </w:divBdr>
    </w:div>
    <w:div w:id="582689861">
      <w:bodyDiv w:val="1"/>
      <w:marLeft w:val="0"/>
      <w:marRight w:val="0"/>
      <w:marTop w:val="0"/>
      <w:marBottom w:val="0"/>
      <w:divBdr>
        <w:top w:val="none" w:sz="0" w:space="0" w:color="auto"/>
        <w:left w:val="none" w:sz="0" w:space="0" w:color="auto"/>
        <w:bottom w:val="none" w:sz="0" w:space="0" w:color="auto"/>
        <w:right w:val="none" w:sz="0" w:space="0" w:color="auto"/>
      </w:divBdr>
    </w:div>
    <w:div w:id="582839169">
      <w:bodyDiv w:val="1"/>
      <w:marLeft w:val="0"/>
      <w:marRight w:val="0"/>
      <w:marTop w:val="0"/>
      <w:marBottom w:val="0"/>
      <w:divBdr>
        <w:top w:val="none" w:sz="0" w:space="0" w:color="auto"/>
        <w:left w:val="none" w:sz="0" w:space="0" w:color="auto"/>
        <w:bottom w:val="none" w:sz="0" w:space="0" w:color="auto"/>
        <w:right w:val="none" w:sz="0" w:space="0" w:color="auto"/>
      </w:divBdr>
    </w:div>
    <w:div w:id="582883016">
      <w:bodyDiv w:val="1"/>
      <w:marLeft w:val="0"/>
      <w:marRight w:val="0"/>
      <w:marTop w:val="0"/>
      <w:marBottom w:val="0"/>
      <w:divBdr>
        <w:top w:val="none" w:sz="0" w:space="0" w:color="auto"/>
        <w:left w:val="none" w:sz="0" w:space="0" w:color="auto"/>
        <w:bottom w:val="none" w:sz="0" w:space="0" w:color="auto"/>
        <w:right w:val="none" w:sz="0" w:space="0" w:color="auto"/>
      </w:divBdr>
    </w:div>
    <w:div w:id="583226545">
      <w:bodyDiv w:val="1"/>
      <w:marLeft w:val="0"/>
      <w:marRight w:val="0"/>
      <w:marTop w:val="0"/>
      <w:marBottom w:val="0"/>
      <w:divBdr>
        <w:top w:val="none" w:sz="0" w:space="0" w:color="auto"/>
        <w:left w:val="none" w:sz="0" w:space="0" w:color="auto"/>
        <w:bottom w:val="none" w:sz="0" w:space="0" w:color="auto"/>
        <w:right w:val="none" w:sz="0" w:space="0" w:color="auto"/>
      </w:divBdr>
    </w:div>
    <w:div w:id="583493684">
      <w:bodyDiv w:val="1"/>
      <w:marLeft w:val="0"/>
      <w:marRight w:val="0"/>
      <w:marTop w:val="0"/>
      <w:marBottom w:val="0"/>
      <w:divBdr>
        <w:top w:val="none" w:sz="0" w:space="0" w:color="auto"/>
        <w:left w:val="none" w:sz="0" w:space="0" w:color="auto"/>
        <w:bottom w:val="none" w:sz="0" w:space="0" w:color="auto"/>
        <w:right w:val="none" w:sz="0" w:space="0" w:color="auto"/>
      </w:divBdr>
    </w:div>
    <w:div w:id="583494727">
      <w:bodyDiv w:val="1"/>
      <w:marLeft w:val="0"/>
      <w:marRight w:val="0"/>
      <w:marTop w:val="0"/>
      <w:marBottom w:val="0"/>
      <w:divBdr>
        <w:top w:val="none" w:sz="0" w:space="0" w:color="auto"/>
        <w:left w:val="none" w:sz="0" w:space="0" w:color="auto"/>
        <w:bottom w:val="none" w:sz="0" w:space="0" w:color="auto"/>
        <w:right w:val="none" w:sz="0" w:space="0" w:color="auto"/>
      </w:divBdr>
    </w:div>
    <w:div w:id="583495767">
      <w:bodyDiv w:val="1"/>
      <w:marLeft w:val="0"/>
      <w:marRight w:val="0"/>
      <w:marTop w:val="0"/>
      <w:marBottom w:val="0"/>
      <w:divBdr>
        <w:top w:val="none" w:sz="0" w:space="0" w:color="auto"/>
        <w:left w:val="none" w:sz="0" w:space="0" w:color="auto"/>
        <w:bottom w:val="none" w:sz="0" w:space="0" w:color="auto"/>
        <w:right w:val="none" w:sz="0" w:space="0" w:color="auto"/>
      </w:divBdr>
    </w:div>
    <w:div w:id="583536325">
      <w:bodyDiv w:val="1"/>
      <w:marLeft w:val="0"/>
      <w:marRight w:val="0"/>
      <w:marTop w:val="0"/>
      <w:marBottom w:val="0"/>
      <w:divBdr>
        <w:top w:val="none" w:sz="0" w:space="0" w:color="auto"/>
        <w:left w:val="none" w:sz="0" w:space="0" w:color="auto"/>
        <w:bottom w:val="none" w:sz="0" w:space="0" w:color="auto"/>
        <w:right w:val="none" w:sz="0" w:space="0" w:color="auto"/>
      </w:divBdr>
    </w:div>
    <w:div w:id="583688011">
      <w:bodyDiv w:val="1"/>
      <w:marLeft w:val="0"/>
      <w:marRight w:val="0"/>
      <w:marTop w:val="0"/>
      <w:marBottom w:val="0"/>
      <w:divBdr>
        <w:top w:val="none" w:sz="0" w:space="0" w:color="auto"/>
        <w:left w:val="none" w:sz="0" w:space="0" w:color="auto"/>
        <w:bottom w:val="none" w:sz="0" w:space="0" w:color="auto"/>
        <w:right w:val="none" w:sz="0" w:space="0" w:color="auto"/>
      </w:divBdr>
    </w:div>
    <w:div w:id="583688287">
      <w:bodyDiv w:val="1"/>
      <w:marLeft w:val="0"/>
      <w:marRight w:val="0"/>
      <w:marTop w:val="0"/>
      <w:marBottom w:val="0"/>
      <w:divBdr>
        <w:top w:val="none" w:sz="0" w:space="0" w:color="auto"/>
        <w:left w:val="none" w:sz="0" w:space="0" w:color="auto"/>
        <w:bottom w:val="none" w:sz="0" w:space="0" w:color="auto"/>
        <w:right w:val="none" w:sz="0" w:space="0" w:color="auto"/>
      </w:divBdr>
    </w:div>
    <w:div w:id="583761775">
      <w:bodyDiv w:val="1"/>
      <w:marLeft w:val="0"/>
      <w:marRight w:val="0"/>
      <w:marTop w:val="0"/>
      <w:marBottom w:val="0"/>
      <w:divBdr>
        <w:top w:val="none" w:sz="0" w:space="0" w:color="auto"/>
        <w:left w:val="none" w:sz="0" w:space="0" w:color="auto"/>
        <w:bottom w:val="none" w:sz="0" w:space="0" w:color="auto"/>
        <w:right w:val="none" w:sz="0" w:space="0" w:color="auto"/>
      </w:divBdr>
    </w:div>
    <w:div w:id="583997443">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
    <w:div w:id="584001597">
      <w:bodyDiv w:val="1"/>
      <w:marLeft w:val="0"/>
      <w:marRight w:val="0"/>
      <w:marTop w:val="0"/>
      <w:marBottom w:val="0"/>
      <w:divBdr>
        <w:top w:val="none" w:sz="0" w:space="0" w:color="auto"/>
        <w:left w:val="none" w:sz="0" w:space="0" w:color="auto"/>
        <w:bottom w:val="none" w:sz="0" w:space="0" w:color="auto"/>
        <w:right w:val="none" w:sz="0" w:space="0" w:color="auto"/>
      </w:divBdr>
    </w:div>
    <w:div w:id="584149351">
      <w:bodyDiv w:val="1"/>
      <w:marLeft w:val="0"/>
      <w:marRight w:val="0"/>
      <w:marTop w:val="0"/>
      <w:marBottom w:val="0"/>
      <w:divBdr>
        <w:top w:val="none" w:sz="0" w:space="0" w:color="auto"/>
        <w:left w:val="none" w:sz="0" w:space="0" w:color="auto"/>
        <w:bottom w:val="none" w:sz="0" w:space="0" w:color="auto"/>
        <w:right w:val="none" w:sz="0" w:space="0" w:color="auto"/>
      </w:divBdr>
    </w:div>
    <w:div w:id="584149776">
      <w:bodyDiv w:val="1"/>
      <w:marLeft w:val="0"/>
      <w:marRight w:val="0"/>
      <w:marTop w:val="0"/>
      <w:marBottom w:val="0"/>
      <w:divBdr>
        <w:top w:val="none" w:sz="0" w:space="0" w:color="auto"/>
        <w:left w:val="none" w:sz="0" w:space="0" w:color="auto"/>
        <w:bottom w:val="none" w:sz="0" w:space="0" w:color="auto"/>
        <w:right w:val="none" w:sz="0" w:space="0" w:color="auto"/>
      </w:divBdr>
    </w:div>
    <w:div w:id="584152964">
      <w:bodyDiv w:val="1"/>
      <w:marLeft w:val="0"/>
      <w:marRight w:val="0"/>
      <w:marTop w:val="0"/>
      <w:marBottom w:val="0"/>
      <w:divBdr>
        <w:top w:val="none" w:sz="0" w:space="0" w:color="auto"/>
        <w:left w:val="none" w:sz="0" w:space="0" w:color="auto"/>
        <w:bottom w:val="none" w:sz="0" w:space="0" w:color="auto"/>
        <w:right w:val="none" w:sz="0" w:space="0" w:color="auto"/>
      </w:divBdr>
    </w:div>
    <w:div w:id="584190548">
      <w:bodyDiv w:val="1"/>
      <w:marLeft w:val="0"/>
      <w:marRight w:val="0"/>
      <w:marTop w:val="0"/>
      <w:marBottom w:val="0"/>
      <w:divBdr>
        <w:top w:val="none" w:sz="0" w:space="0" w:color="auto"/>
        <w:left w:val="none" w:sz="0" w:space="0" w:color="auto"/>
        <w:bottom w:val="none" w:sz="0" w:space="0" w:color="auto"/>
        <w:right w:val="none" w:sz="0" w:space="0" w:color="auto"/>
      </w:divBdr>
    </w:div>
    <w:div w:id="584194196">
      <w:bodyDiv w:val="1"/>
      <w:marLeft w:val="0"/>
      <w:marRight w:val="0"/>
      <w:marTop w:val="0"/>
      <w:marBottom w:val="0"/>
      <w:divBdr>
        <w:top w:val="none" w:sz="0" w:space="0" w:color="auto"/>
        <w:left w:val="none" w:sz="0" w:space="0" w:color="auto"/>
        <w:bottom w:val="none" w:sz="0" w:space="0" w:color="auto"/>
        <w:right w:val="none" w:sz="0" w:space="0" w:color="auto"/>
      </w:divBdr>
    </w:div>
    <w:div w:id="584386830">
      <w:bodyDiv w:val="1"/>
      <w:marLeft w:val="0"/>
      <w:marRight w:val="0"/>
      <w:marTop w:val="0"/>
      <w:marBottom w:val="0"/>
      <w:divBdr>
        <w:top w:val="none" w:sz="0" w:space="0" w:color="auto"/>
        <w:left w:val="none" w:sz="0" w:space="0" w:color="auto"/>
        <w:bottom w:val="none" w:sz="0" w:space="0" w:color="auto"/>
        <w:right w:val="none" w:sz="0" w:space="0" w:color="auto"/>
      </w:divBdr>
    </w:div>
    <w:div w:id="584532325">
      <w:bodyDiv w:val="1"/>
      <w:marLeft w:val="0"/>
      <w:marRight w:val="0"/>
      <w:marTop w:val="0"/>
      <w:marBottom w:val="0"/>
      <w:divBdr>
        <w:top w:val="none" w:sz="0" w:space="0" w:color="auto"/>
        <w:left w:val="none" w:sz="0" w:space="0" w:color="auto"/>
        <w:bottom w:val="none" w:sz="0" w:space="0" w:color="auto"/>
        <w:right w:val="none" w:sz="0" w:space="0" w:color="auto"/>
      </w:divBdr>
    </w:div>
    <w:div w:id="584656146">
      <w:bodyDiv w:val="1"/>
      <w:marLeft w:val="0"/>
      <w:marRight w:val="0"/>
      <w:marTop w:val="0"/>
      <w:marBottom w:val="0"/>
      <w:divBdr>
        <w:top w:val="none" w:sz="0" w:space="0" w:color="auto"/>
        <w:left w:val="none" w:sz="0" w:space="0" w:color="auto"/>
        <w:bottom w:val="none" w:sz="0" w:space="0" w:color="auto"/>
        <w:right w:val="none" w:sz="0" w:space="0" w:color="auto"/>
      </w:divBdr>
    </w:div>
    <w:div w:id="584727397">
      <w:bodyDiv w:val="1"/>
      <w:marLeft w:val="0"/>
      <w:marRight w:val="0"/>
      <w:marTop w:val="0"/>
      <w:marBottom w:val="0"/>
      <w:divBdr>
        <w:top w:val="none" w:sz="0" w:space="0" w:color="auto"/>
        <w:left w:val="none" w:sz="0" w:space="0" w:color="auto"/>
        <w:bottom w:val="none" w:sz="0" w:space="0" w:color="auto"/>
        <w:right w:val="none" w:sz="0" w:space="0" w:color="auto"/>
      </w:divBdr>
    </w:div>
    <w:div w:id="585072553">
      <w:bodyDiv w:val="1"/>
      <w:marLeft w:val="0"/>
      <w:marRight w:val="0"/>
      <w:marTop w:val="0"/>
      <w:marBottom w:val="0"/>
      <w:divBdr>
        <w:top w:val="none" w:sz="0" w:space="0" w:color="auto"/>
        <w:left w:val="none" w:sz="0" w:space="0" w:color="auto"/>
        <w:bottom w:val="none" w:sz="0" w:space="0" w:color="auto"/>
        <w:right w:val="none" w:sz="0" w:space="0" w:color="auto"/>
      </w:divBdr>
    </w:div>
    <w:div w:id="585113374">
      <w:bodyDiv w:val="1"/>
      <w:marLeft w:val="0"/>
      <w:marRight w:val="0"/>
      <w:marTop w:val="0"/>
      <w:marBottom w:val="0"/>
      <w:divBdr>
        <w:top w:val="none" w:sz="0" w:space="0" w:color="auto"/>
        <w:left w:val="none" w:sz="0" w:space="0" w:color="auto"/>
        <w:bottom w:val="none" w:sz="0" w:space="0" w:color="auto"/>
        <w:right w:val="none" w:sz="0" w:space="0" w:color="auto"/>
      </w:divBdr>
    </w:div>
    <w:div w:id="585114215">
      <w:bodyDiv w:val="1"/>
      <w:marLeft w:val="0"/>
      <w:marRight w:val="0"/>
      <w:marTop w:val="0"/>
      <w:marBottom w:val="0"/>
      <w:divBdr>
        <w:top w:val="none" w:sz="0" w:space="0" w:color="auto"/>
        <w:left w:val="none" w:sz="0" w:space="0" w:color="auto"/>
        <w:bottom w:val="none" w:sz="0" w:space="0" w:color="auto"/>
        <w:right w:val="none" w:sz="0" w:space="0" w:color="auto"/>
      </w:divBdr>
    </w:div>
    <w:div w:id="585260672">
      <w:bodyDiv w:val="1"/>
      <w:marLeft w:val="0"/>
      <w:marRight w:val="0"/>
      <w:marTop w:val="0"/>
      <w:marBottom w:val="0"/>
      <w:divBdr>
        <w:top w:val="none" w:sz="0" w:space="0" w:color="auto"/>
        <w:left w:val="none" w:sz="0" w:space="0" w:color="auto"/>
        <w:bottom w:val="none" w:sz="0" w:space="0" w:color="auto"/>
        <w:right w:val="none" w:sz="0" w:space="0" w:color="auto"/>
      </w:divBdr>
    </w:div>
    <w:div w:id="585261454">
      <w:bodyDiv w:val="1"/>
      <w:marLeft w:val="0"/>
      <w:marRight w:val="0"/>
      <w:marTop w:val="0"/>
      <w:marBottom w:val="0"/>
      <w:divBdr>
        <w:top w:val="none" w:sz="0" w:space="0" w:color="auto"/>
        <w:left w:val="none" w:sz="0" w:space="0" w:color="auto"/>
        <w:bottom w:val="none" w:sz="0" w:space="0" w:color="auto"/>
        <w:right w:val="none" w:sz="0" w:space="0" w:color="auto"/>
      </w:divBdr>
    </w:div>
    <w:div w:id="585265306">
      <w:bodyDiv w:val="1"/>
      <w:marLeft w:val="0"/>
      <w:marRight w:val="0"/>
      <w:marTop w:val="0"/>
      <w:marBottom w:val="0"/>
      <w:divBdr>
        <w:top w:val="none" w:sz="0" w:space="0" w:color="auto"/>
        <w:left w:val="none" w:sz="0" w:space="0" w:color="auto"/>
        <w:bottom w:val="none" w:sz="0" w:space="0" w:color="auto"/>
        <w:right w:val="none" w:sz="0" w:space="0" w:color="auto"/>
      </w:divBdr>
    </w:div>
    <w:div w:id="585268912">
      <w:bodyDiv w:val="1"/>
      <w:marLeft w:val="0"/>
      <w:marRight w:val="0"/>
      <w:marTop w:val="0"/>
      <w:marBottom w:val="0"/>
      <w:divBdr>
        <w:top w:val="none" w:sz="0" w:space="0" w:color="auto"/>
        <w:left w:val="none" w:sz="0" w:space="0" w:color="auto"/>
        <w:bottom w:val="none" w:sz="0" w:space="0" w:color="auto"/>
        <w:right w:val="none" w:sz="0" w:space="0" w:color="auto"/>
      </w:divBdr>
    </w:div>
    <w:div w:id="585457057">
      <w:bodyDiv w:val="1"/>
      <w:marLeft w:val="0"/>
      <w:marRight w:val="0"/>
      <w:marTop w:val="0"/>
      <w:marBottom w:val="0"/>
      <w:divBdr>
        <w:top w:val="none" w:sz="0" w:space="0" w:color="auto"/>
        <w:left w:val="none" w:sz="0" w:space="0" w:color="auto"/>
        <w:bottom w:val="none" w:sz="0" w:space="0" w:color="auto"/>
        <w:right w:val="none" w:sz="0" w:space="0" w:color="auto"/>
      </w:divBdr>
    </w:div>
    <w:div w:id="585460916">
      <w:bodyDiv w:val="1"/>
      <w:marLeft w:val="0"/>
      <w:marRight w:val="0"/>
      <w:marTop w:val="0"/>
      <w:marBottom w:val="0"/>
      <w:divBdr>
        <w:top w:val="none" w:sz="0" w:space="0" w:color="auto"/>
        <w:left w:val="none" w:sz="0" w:space="0" w:color="auto"/>
        <w:bottom w:val="none" w:sz="0" w:space="0" w:color="auto"/>
        <w:right w:val="none" w:sz="0" w:space="0" w:color="auto"/>
      </w:divBdr>
    </w:div>
    <w:div w:id="585462203">
      <w:bodyDiv w:val="1"/>
      <w:marLeft w:val="0"/>
      <w:marRight w:val="0"/>
      <w:marTop w:val="0"/>
      <w:marBottom w:val="0"/>
      <w:divBdr>
        <w:top w:val="none" w:sz="0" w:space="0" w:color="auto"/>
        <w:left w:val="none" w:sz="0" w:space="0" w:color="auto"/>
        <w:bottom w:val="none" w:sz="0" w:space="0" w:color="auto"/>
        <w:right w:val="none" w:sz="0" w:space="0" w:color="auto"/>
      </w:divBdr>
    </w:div>
    <w:div w:id="585580361">
      <w:bodyDiv w:val="1"/>
      <w:marLeft w:val="0"/>
      <w:marRight w:val="0"/>
      <w:marTop w:val="0"/>
      <w:marBottom w:val="0"/>
      <w:divBdr>
        <w:top w:val="none" w:sz="0" w:space="0" w:color="auto"/>
        <w:left w:val="none" w:sz="0" w:space="0" w:color="auto"/>
        <w:bottom w:val="none" w:sz="0" w:space="0" w:color="auto"/>
        <w:right w:val="none" w:sz="0" w:space="0" w:color="auto"/>
      </w:divBdr>
    </w:div>
    <w:div w:id="585916662">
      <w:bodyDiv w:val="1"/>
      <w:marLeft w:val="0"/>
      <w:marRight w:val="0"/>
      <w:marTop w:val="0"/>
      <w:marBottom w:val="0"/>
      <w:divBdr>
        <w:top w:val="none" w:sz="0" w:space="0" w:color="auto"/>
        <w:left w:val="none" w:sz="0" w:space="0" w:color="auto"/>
        <w:bottom w:val="none" w:sz="0" w:space="0" w:color="auto"/>
        <w:right w:val="none" w:sz="0" w:space="0" w:color="auto"/>
      </w:divBdr>
    </w:div>
    <w:div w:id="585967665">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497490">
      <w:bodyDiv w:val="1"/>
      <w:marLeft w:val="0"/>
      <w:marRight w:val="0"/>
      <w:marTop w:val="0"/>
      <w:marBottom w:val="0"/>
      <w:divBdr>
        <w:top w:val="none" w:sz="0" w:space="0" w:color="auto"/>
        <w:left w:val="none" w:sz="0" w:space="0" w:color="auto"/>
        <w:bottom w:val="none" w:sz="0" w:space="0" w:color="auto"/>
        <w:right w:val="none" w:sz="0" w:space="0" w:color="auto"/>
      </w:divBdr>
    </w:div>
    <w:div w:id="586505252">
      <w:bodyDiv w:val="1"/>
      <w:marLeft w:val="0"/>
      <w:marRight w:val="0"/>
      <w:marTop w:val="0"/>
      <w:marBottom w:val="0"/>
      <w:divBdr>
        <w:top w:val="none" w:sz="0" w:space="0" w:color="auto"/>
        <w:left w:val="none" w:sz="0" w:space="0" w:color="auto"/>
        <w:bottom w:val="none" w:sz="0" w:space="0" w:color="auto"/>
        <w:right w:val="none" w:sz="0" w:space="0" w:color="auto"/>
      </w:divBdr>
    </w:div>
    <w:div w:id="586621099">
      <w:bodyDiv w:val="1"/>
      <w:marLeft w:val="0"/>
      <w:marRight w:val="0"/>
      <w:marTop w:val="0"/>
      <w:marBottom w:val="0"/>
      <w:divBdr>
        <w:top w:val="none" w:sz="0" w:space="0" w:color="auto"/>
        <w:left w:val="none" w:sz="0" w:space="0" w:color="auto"/>
        <w:bottom w:val="none" w:sz="0" w:space="0" w:color="auto"/>
        <w:right w:val="none" w:sz="0" w:space="0" w:color="auto"/>
      </w:divBdr>
    </w:div>
    <w:div w:id="586770468">
      <w:bodyDiv w:val="1"/>
      <w:marLeft w:val="0"/>
      <w:marRight w:val="0"/>
      <w:marTop w:val="0"/>
      <w:marBottom w:val="0"/>
      <w:divBdr>
        <w:top w:val="none" w:sz="0" w:space="0" w:color="auto"/>
        <w:left w:val="none" w:sz="0" w:space="0" w:color="auto"/>
        <w:bottom w:val="none" w:sz="0" w:space="0" w:color="auto"/>
        <w:right w:val="none" w:sz="0" w:space="0" w:color="auto"/>
      </w:divBdr>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587352960">
      <w:bodyDiv w:val="1"/>
      <w:marLeft w:val="0"/>
      <w:marRight w:val="0"/>
      <w:marTop w:val="0"/>
      <w:marBottom w:val="0"/>
      <w:divBdr>
        <w:top w:val="none" w:sz="0" w:space="0" w:color="auto"/>
        <w:left w:val="none" w:sz="0" w:space="0" w:color="auto"/>
        <w:bottom w:val="none" w:sz="0" w:space="0" w:color="auto"/>
        <w:right w:val="none" w:sz="0" w:space="0" w:color="auto"/>
      </w:divBdr>
    </w:div>
    <w:div w:id="587426547">
      <w:bodyDiv w:val="1"/>
      <w:marLeft w:val="0"/>
      <w:marRight w:val="0"/>
      <w:marTop w:val="0"/>
      <w:marBottom w:val="0"/>
      <w:divBdr>
        <w:top w:val="none" w:sz="0" w:space="0" w:color="auto"/>
        <w:left w:val="none" w:sz="0" w:space="0" w:color="auto"/>
        <w:bottom w:val="none" w:sz="0" w:space="0" w:color="auto"/>
        <w:right w:val="none" w:sz="0" w:space="0" w:color="auto"/>
      </w:divBdr>
    </w:div>
    <w:div w:id="587496785">
      <w:bodyDiv w:val="1"/>
      <w:marLeft w:val="0"/>
      <w:marRight w:val="0"/>
      <w:marTop w:val="0"/>
      <w:marBottom w:val="0"/>
      <w:divBdr>
        <w:top w:val="none" w:sz="0" w:space="0" w:color="auto"/>
        <w:left w:val="none" w:sz="0" w:space="0" w:color="auto"/>
        <w:bottom w:val="none" w:sz="0" w:space="0" w:color="auto"/>
        <w:right w:val="none" w:sz="0" w:space="0" w:color="auto"/>
      </w:divBdr>
    </w:div>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587738993">
      <w:bodyDiv w:val="1"/>
      <w:marLeft w:val="0"/>
      <w:marRight w:val="0"/>
      <w:marTop w:val="0"/>
      <w:marBottom w:val="0"/>
      <w:divBdr>
        <w:top w:val="none" w:sz="0" w:space="0" w:color="auto"/>
        <w:left w:val="none" w:sz="0" w:space="0" w:color="auto"/>
        <w:bottom w:val="none" w:sz="0" w:space="0" w:color="auto"/>
        <w:right w:val="none" w:sz="0" w:space="0" w:color="auto"/>
      </w:divBdr>
    </w:div>
    <w:div w:id="587888110">
      <w:bodyDiv w:val="1"/>
      <w:marLeft w:val="0"/>
      <w:marRight w:val="0"/>
      <w:marTop w:val="0"/>
      <w:marBottom w:val="0"/>
      <w:divBdr>
        <w:top w:val="none" w:sz="0" w:space="0" w:color="auto"/>
        <w:left w:val="none" w:sz="0" w:space="0" w:color="auto"/>
        <w:bottom w:val="none" w:sz="0" w:space="0" w:color="auto"/>
        <w:right w:val="none" w:sz="0" w:space="0" w:color="auto"/>
      </w:divBdr>
    </w:div>
    <w:div w:id="587890571">
      <w:bodyDiv w:val="1"/>
      <w:marLeft w:val="0"/>
      <w:marRight w:val="0"/>
      <w:marTop w:val="0"/>
      <w:marBottom w:val="0"/>
      <w:divBdr>
        <w:top w:val="none" w:sz="0" w:space="0" w:color="auto"/>
        <w:left w:val="none" w:sz="0" w:space="0" w:color="auto"/>
        <w:bottom w:val="none" w:sz="0" w:space="0" w:color="auto"/>
        <w:right w:val="none" w:sz="0" w:space="0" w:color="auto"/>
      </w:divBdr>
    </w:div>
    <w:div w:id="588000606">
      <w:bodyDiv w:val="1"/>
      <w:marLeft w:val="0"/>
      <w:marRight w:val="0"/>
      <w:marTop w:val="0"/>
      <w:marBottom w:val="0"/>
      <w:divBdr>
        <w:top w:val="none" w:sz="0" w:space="0" w:color="auto"/>
        <w:left w:val="none" w:sz="0" w:space="0" w:color="auto"/>
        <w:bottom w:val="none" w:sz="0" w:space="0" w:color="auto"/>
        <w:right w:val="none" w:sz="0" w:space="0" w:color="auto"/>
      </w:divBdr>
    </w:div>
    <w:div w:id="588009069">
      <w:bodyDiv w:val="1"/>
      <w:marLeft w:val="0"/>
      <w:marRight w:val="0"/>
      <w:marTop w:val="0"/>
      <w:marBottom w:val="0"/>
      <w:divBdr>
        <w:top w:val="none" w:sz="0" w:space="0" w:color="auto"/>
        <w:left w:val="none" w:sz="0" w:space="0" w:color="auto"/>
        <w:bottom w:val="none" w:sz="0" w:space="0" w:color="auto"/>
        <w:right w:val="none" w:sz="0" w:space="0" w:color="auto"/>
      </w:divBdr>
    </w:div>
    <w:div w:id="588123991">
      <w:bodyDiv w:val="1"/>
      <w:marLeft w:val="0"/>
      <w:marRight w:val="0"/>
      <w:marTop w:val="0"/>
      <w:marBottom w:val="0"/>
      <w:divBdr>
        <w:top w:val="none" w:sz="0" w:space="0" w:color="auto"/>
        <w:left w:val="none" w:sz="0" w:space="0" w:color="auto"/>
        <w:bottom w:val="none" w:sz="0" w:space="0" w:color="auto"/>
        <w:right w:val="none" w:sz="0" w:space="0" w:color="auto"/>
      </w:divBdr>
    </w:div>
    <w:div w:id="588582162">
      <w:bodyDiv w:val="1"/>
      <w:marLeft w:val="0"/>
      <w:marRight w:val="0"/>
      <w:marTop w:val="0"/>
      <w:marBottom w:val="0"/>
      <w:divBdr>
        <w:top w:val="none" w:sz="0" w:space="0" w:color="auto"/>
        <w:left w:val="none" w:sz="0" w:space="0" w:color="auto"/>
        <w:bottom w:val="none" w:sz="0" w:space="0" w:color="auto"/>
        <w:right w:val="none" w:sz="0" w:space="0" w:color="auto"/>
      </w:divBdr>
    </w:div>
    <w:div w:id="588656447">
      <w:bodyDiv w:val="1"/>
      <w:marLeft w:val="0"/>
      <w:marRight w:val="0"/>
      <w:marTop w:val="0"/>
      <w:marBottom w:val="0"/>
      <w:divBdr>
        <w:top w:val="none" w:sz="0" w:space="0" w:color="auto"/>
        <w:left w:val="none" w:sz="0" w:space="0" w:color="auto"/>
        <w:bottom w:val="none" w:sz="0" w:space="0" w:color="auto"/>
        <w:right w:val="none" w:sz="0" w:space="0" w:color="auto"/>
      </w:divBdr>
    </w:div>
    <w:div w:id="588733142">
      <w:bodyDiv w:val="1"/>
      <w:marLeft w:val="0"/>
      <w:marRight w:val="0"/>
      <w:marTop w:val="0"/>
      <w:marBottom w:val="0"/>
      <w:divBdr>
        <w:top w:val="none" w:sz="0" w:space="0" w:color="auto"/>
        <w:left w:val="none" w:sz="0" w:space="0" w:color="auto"/>
        <w:bottom w:val="none" w:sz="0" w:space="0" w:color="auto"/>
        <w:right w:val="none" w:sz="0" w:space="0" w:color="auto"/>
      </w:divBdr>
    </w:div>
    <w:div w:id="588738216">
      <w:bodyDiv w:val="1"/>
      <w:marLeft w:val="0"/>
      <w:marRight w:val="0"/>
      <w:marTop w:val="0"/>
      <w:marBottom w:val="0"/>
      <w:divBdr>
        <w:top w:val="none" w:sz="0" w:space="0" w:color="auto"/>
        <w:left w:val="none" w:sz="0" w:space="0" w:color="auto"/>
        <w:bottom w:val="none" w:sz="0" w:space="0" w:color="auto"/>
        <w:right w:val="none" w:sz="0" w:space="0" w:color="auto"/>
      </w:divBdr>
    </w:div>
    <w:div w:id="588782304">
      <w:bodyDiv w:val="1"/>
      <w:marLeft w:val="0"/>
      <w:marRight w:val="0"/>
      <w:marTop w:val="0"/>
      <w:marBottom w:val="0"/>
      <w:divBdr>
        <w:top w:val="none" w:sz="0" w:space="0" w:color="auto"/>
        <w:left w:val="none" w:sz="0" w:space="0" w:color="auto"/>
        <w:bottom w:val="none" w:sz="0" w:space="0" w:color="auto"/>
        <w:right w:val="none" w:sz="0" w:space="0" w:color="auto"/>
      </w:divBdr>
    </w:div>
    <w:div w:id="588928919">
      <w:bodyDiv w:val="1"/>
      <w:marLeft w:val="0"/>
      <w:marRight w:val="0"/>
      <w:marTop w:val="0"/>
      <w:marBottom w:val="0"/>
      <w:divBdr>
        <w:top w:val="none" w:sz="0" w:space="0" w:color="auto"/>
        <w:left w:val="none" w:sz="0" w:space="0" w:color="auto"/>
        <w:bottom w:val="none" w:sz="0" w:space="0" w:color="auto"/>
        <w:right w:val="none" w:sz="0" w:space="0" w:color="auto"/>
      </w:divBdr>
    </w:div>
    <w:div w:id="589116980">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89508781">
      <w:bodyDiv w:val="1"/>
      <w:marLeft w:val="0"/>
      <w:marRight w:val="0"/>
      <w:marTop w:val="0"/>
      <w:marBottom w:val="0"/>
      <w:divBdr>
        <w:top w:val="none" w:sz="0" w:space="0" w:color="auto"/>
        <w:left w:val="none" w:sz="0" w:space="0" w:color="auto"/>
        <w:bottom w:val="none" w:sz="0" w:space="0" w:color="auto"/>
        <w:right w:val="none" w:sz="0" w:space="0" w:color="auto"/>
      </w:divBdr>
    </w:div>
    <w:div w:id="589588058">
      <w:bodyDiv w:val="1"/>
      <w:marLeft w:val="0"/>
      <w:marRight w:val="0"/>
      <w:marTop w:val="0"/>
      <w:marBottom w:val="0"/>
      <w:divBdr>
        <w:top w:val="none" w:sz="0" w:space="0" w:color="auto"/>
        <w:left w:val="none" w:sz="0" w:space="0" w:color="auto"/>
        <w:bottom w:val="none" w:sz="0" w:space="0" w:color="auto"/>
        <w:right w:val="none" w:sz="0" w:space="0" w:color="auto"/>
      </w:divBdr>
    </w:div>
    <w:div w:id="589658253">
      <w:bodyDiv w:val="1"/>
      <w:marLeft w:val="0"/>
      <w:marRight w:val="0"/>
      <w:marTop w:val="0"/>
      <w:marBottom w:val="0"/>
      <w:divBdr>
        <w:top w:val="none" w:sz="0" w:space="0" w:color="auto"/>
        <w:left w:val="none" w:sz="0" w:space="0" w:color="auto"/>
        <w:bottom w:val="none" w:sz="0" w:space="0" w:color="auto"/>
        <w:right w:val="none" w:sz="0" w:space="0" w:color="auto"/>
      </w:divBdr>
    </w:div>
    <w:div w:id="589699461">
      <w:bodyDiv w:val="1"/>
      <w:marLeft w:val="0"/>
      <w:marRight w:val="0"/>
      <w:marTop w:val="0"/>
      <w:marBottom w:val="0"/>
      <w:divBdr>
        <w:top w:val="none" w:sz="0" w:space="0" w:color="auto"/>
        <w:left w:val="none" w:sz="0" w:space="0" w:color="auto"/>
        <w:bottom w:val="none" w:sz="0" w:space="0" w:color="auto"/>
        <w:right w:val="none" w:sz="0" w:space="0" w:color="auto"/>
      </w:divBdr>
    </w:div>
    <w:div w:id="589775539">
      <w:bodyDiv w:val="1"/>
      <w:marLeft w:val="0"/>
      <w:marRight w:val="0"/>
      <w:marTop w:val="0"/>
      <w:marBottom w:val="0"/>
      <w:divBdr>
        <w:top w:val="none" w:sz="0" w:space="0" w:color="auto"/>
        <w:left w:val="none" w:sz="0" w:space="0" w:color="auto"/>
        <w:bottom w:val="none" w:sz="0" w:space="0" w:color="auto"/>
        <w:right w:val="none" w:sz="0" w:space="0" w:color="auto"/>
      </w:divBdr>
    </w:div>
    <w:div w:id="589854294">
      <w:bodyDiv w:val="1"/>
      <w:marLeft w:val="0"/>
      <w:marRight w:val="0"/>
      <w:marTop w:val="0"/>
      <w:marBottom w:val="0"/>
      <w:divBdr>
        <w:top w:val="none" w:sz="0" w:space="0" w:color="auto"/>
        <w:left w:val="none" w:sz="0" w:space="0" w:color="auto"/>
        <w:bottom w:val="none" w:sz="0" w:space="0" w:color="auto"/>
        <w:right w:val="none" w:sz="0" w:space="0" w:color="auto"/>
      </w:divBdr>
    </w:div>
    <w:div w:id="589896060">
      <w:bodyDiv w:val="1"/>
      <w:marLeft w:val="0"/>
      <w:marRight w:val="0"/>
      <w:marTop w:val="0"/>
      <w:marBottom w:val="0"/>
      <w:divBdr>
        <w:top w:val="none" w:sz="0" w:space="0" w:color="auto"/>
        <w:left w:val="none" w:sz="0" w:space="0" w:color="auto"/>
        <w:bottom w:val="none" w:sz="0" w:space="0" w:color="auto"/>
        <w:right w:val="none" w:sz="0" w:space="0" w:color="auto"/>
      </w:divBdr>
    </w:div>
    <w:div w:id="589965542">
      <w:bodyDiv w:val="1"/>
      <w:marLeft w:val="0"/>
      <w:marRight w:val="0"/>
      <w:marTop w:val="0"/>
      <w:marBottom w:val="0"/>
      <w:divBdr>
        <w:top w:val="none" w:sz="0" w:space="0" w:color="auto"/>
        <w:left w:val="none" w:sz="0" w:space="0" w:color="auto"/>
        <w:bottom w:val="none" w:sz="0" w:space="0" w:color="auto"/>
        <w:right w:val="none" w:sz="0" w:space="0" w:color="auto"/>
      </w:divBdr>
    </w:div>
    <w:div w:id="590238196">
      <w:bodyDiv w:val="1"/>
      <w:marLeft w:val="0"/>
      <w:marRight w:val="0"/>
      <w:marTop w:val="0"/>
      <w:marBottom w:val="0"/>
      <w:divBdr>
        <w:top w:val="none" w:sz="0" w:space="0" w:color="auto"/>
        <w:left w:val="none" w:sz="0" w:space="0" w:color="auto"/>
        <w:bottom w:val="none" w:sz="0" w:space="0" w:color="auto"/>
        <w:right w:val="none" w:sz="0" w:space="0" w:color="auto"/>
      </w:divBdr>
    </w:div>
    <w:div w:id="590283182">
      <w:bodyDiv w:val="1"/>
      <w:marLeft w:val="0"/>
      <w:marRight w:val="0"/>
      <w:marTop w:val="0"/>
      <w:marBottom w:val="0"/>
      <w:divBdr>
        <w:top w:val="none" w:sz="0" w:space="0" w:color="auto"/>
        <w:left w:val="none" w:sz="0" w:space="0" w:color="auto"/>
        <w:bottom w:val="none" w:sz="0" w:space="0" w:color="auto"/>
        <w:right w:val="none" w:sz="0" w:space="0" w:color="auto"/>
      </w:divBdr>
    </w:div>
    <w:div w:id="590550449">
      <w:bodyDiv w:val="1"/>
      <w:marLeft w:val="0"/>
      <w:marRight w:val="0"/>
      <w:marTop w:val="0"/>
      <w:marBottom w:val="0"/>
      <w:divBdr>
        <w:top w:val="none" w:sz="0" w:space="0" w:color="auto"/>
        <w:left w:val="none" w:sz="0" w:space="0" w:color="auto"/>
        <w:bottom w:val="none" w:sz="0" w:space="0" w:color="auto"/>
        <w:right w:val="none" w:sz="0" w:space="0" w:color="auto"/>
      </w:divBdr>
    </w:div>
    <w:div w:id="590889693">
      <w:bodyDiv w:val="1"/>
      <w:marLeft w:val="0"/>
      <w:marRight w:val="0"/>
      <w:marTop w:val="0"/>
      <w:marBottom w:val="0"/>
      <w:divBdr>
        <w:top w:val="none" w:sz="0" w:space="0" w:color="auto"/>
        <w:left w:val="none" w:sz="0" w:space="0" w:color="auto"/>
        <w:bottom w:val="none" w:sz="0" w:space="0" w:color="auto"/>
        <w:right w:val="none" w:sz="0" w:space="0" w:color="auto"/>
      </w:divBdr>
    </w:div>
    <w:div w:id="591083391">
      <w:bodyDiv w:val="1"/>
      <w:marLeft w:val="0"/>
      <w:marRight w:val="0"/>
      <w:marTop w:val="0"/>
      <w:marBottom w:val="0"/>
      <w:divBdr>
        <w:top w:val="none" w:sz="0" w:space="0" w:color="auto"/>
        <w:left w:val="none" w:sz="0" w:space="0" w:color="auto"/>
        <w:bottom w:val="none" w:sz="0" w:space="0" w:color="auto"/>
        <w:right w:val="none" w:sz="0" w:space="0" w:color="auto"/>
      </w:divBdr>
    </w:div>
    <w:div w:id="591084401">
      <w:bodyDiv w:val="1"/>
      <w:marLeft w:val="0"/>
      <w:marRight w:val="0"/>
      <w:marTop w:val="0"/>
      <w:marBottom w:val="0"/>
      <w:divBdr>
        <w:top w:val="none" w:sz="0" w:space="0" w:color="auto"/>
        <w:left w:val="none" w:sz="0" w:space="0" w:color="auto"/>
        <w:bottom w:val="none" w:sz="0" w:space="0" w:color="auto"/>
        <w:right w:val="none" w:sz="0" w:space="0" w:color="auto"/>
      </w:divBdr>
    </w:div>
    <w:div w:id="591162083">
      <w:bodyDiv w:val="1"/>
      <w:marLeft w:val="0"/>
      <w:marRight w:val="0"/>
      <w:marTop w:val="0"/>
      <w:marBottom w:val="0"/>
      <w:divBdr>
        <w:top w:val="none" w:sz="0" w:space="0" w:color="auto"/>
        <w:left w:val="none" w:sz="0" w:space="0" w:color="auto"/>
        <w:bottom w:val="none" w:sz="0" w:space="0" w:color="auto"/>
        <w:right w:val="none" w:sz="0" w:space="0" w:color="auto"/>
      </w:divBdr>
    </w:div>
    <w:div w:id="591201083">
      <w:bodyDiv w:val="1"/>
      <w:marLeft w:val="0"/>
      <w:marRight w:val="0"/>
      <w:marTop w:val="0"/>
      <w:marBottom w:val="0"/>
      <w:divBdr>
        <w:top w:val="none" w:sz="0" w:space="0" w:color="auto"/>
        <w:left w:val="none" w:sz="0" w:space="0" w:color="auto"/>
        <w:bottom w:val="none" w:sz="0" w:space="0" w:color="auto"/>
        <w:right w:val="none" w:sz="0" w:space="0" w:color="auto"/>
      </w:divBdr>
    </w:div>
    <w:div w:id="591209948">
      <w:bodyDiv w:val="1"/>
      <w:marLeft w:val="0"/>
      <w:marRight w:val="0"/>
      <w:marTop w:val="0"/>
      <w:marBottom w:val="0"/>
      <w:divBdr>
        <w:top w:val="none" w:sz="0" w:space="0" w:color="auto"/>
        <w:left w:val="none" w:sz="0" w:space="0" w:color="auto"/>
        <w:bottom w:val="none" w:sz="0" w:space="0" w:color="auto"/>
        <w:right w:val="none" w:sz="0" w:space="0" w:color="auto"/>
      </w:divBdr>
    </w:div>
    <w:div w:id="591279842">
      <w:bodyDiv w:val="1"/>
      <w:marLeft w:val="0"/>
      <w:marRight w:val="0"/>
      <w:marTop w:val="0"/>
      <w:marBottom w:val="0"/>
      <w:divBdr>
        <w:top w:val="none" w:sz="0" w:space="0" w:color="auto"/>
        <w:left w:val="none" w:sz="0" w:space="0" w:color="auto"/>
        <w:bottom w:val="none" w:sz="0" w:space="0" w:color="auto"/>
        <w:right w:val="none" w:sz="0" w:space="0" w:color="auto"/>
      </w:divBdr>
    </w:div>
    <w:div w:id="591550267">
      <w:bodyDiv w:val="1"/>
      <w:marLeft w:val="0"/>
      <w:marRight w:val="0"/>
      <w:marTop w:val="0"/>
      <w:marBottom w:val="0"/>
      <w:divBdr>
        <w:top w:val="none" w:sz="0" w:space="0" w:color="auto"/>
        <w:left w:val="none" w:sz="0" w:space="0" w:color="auto"/>
        <w:bottom w:val="none" w:sz="0" w:space="0" w:color="auto"/>
        <w:right w:val="none" w:sz="0" w:space="0" w:color="auto"/>
      </w:divBdr>
    </w:div>
    <w:div w:id="591665122">
      <w:bodyDiv w:val="1"/>
      <w:marLeft w:val="0"/>
      <w:marRight w:val="0"/>
      <w:marTop w:val="0"/>
      <w:marBottom w:val="0"/>
      <w:divBdr>
        <w:top w:val="none" w:sz="0" w:space="0" w:color="auto"/>
        <w:left w:val="none" w:sz="0" w:space="0" w:color="auto"/>
        <w:bottom w:val="none" w:sz="0" w:space="0" w:color="auto"/>
        <w:right w:val="none" w:sz="0" w:space="0" w:color="auto"/>
      </w:divBdr>
    </w:div>
    <w:div w:id="591666589">
      <w:bodyDiv w:val="1"/>
      <w:marLeft w:val="0"/>
      <w:marRight w:val="0"/>
      <w:marTop w:val="0"/>
      <w:marBottom w:val="0"/>
      <w:divBdr>
        <w:top w:val="none" w:sz="0" w:space="0" w:color="auto"/>
        <w:left w:val="none" w:sz="0" w:space="0" w:color="auto"/>
        <w:bottom w:val="none" w:sz="0" w:space="0" w:color="auto"/>
        <w:right w:val="none" w:sz="0" w:space="0" w:color="auto"/>
      </w:divBdr>
    </w:div>
    <w:div w:id="591667684">
      <w:bodyDiv w:val="1"/>
      <w:marLeft w:val="0"/>
      <w:marRight w:val="0"/>
      <w:marTop w:val="0"/>
      <w:marBottom w:val="0"/>
      <w:divBdr>
        <w:top w:val="none" w:sz="0" w:space="0" w:color="auto"/>
        <w:left w:val="none" w:sz="0" w:space="0" w:color="auto"/>
        <w:bottom w:val="none" w:sz="0" w:space="0" w:color="auto"/>
        <w:right w:val="none" w:sz="0" w:space="0" w:color="auto"/>
      </w:divBdr>
    </w:div>
    <w:div w:id="591743028">
      <w:bodyDiv w:val="1"/>
      <w:marLeft w:val="0"/>
      <w:marRight w:val="0"/>
      <w:marTop w:val="0"/>
      <w:marBottom w:val="0"/>
      <w:divBdr>
        <w:top w:val="none" w:sz="0" w:space="0" w:color="auto"/>
        <w:left w:val="none" w:sz="0" w:space="0" w:color="auto"/>
        <w:bottom w:val="none" w:sz="0" w:space="0" w:color="auto"/>
        <w:right w:val="none" w:sz="0" w:space="0" w:color="auto"/>
      </w:divBdr>
    </w:div>
    <w:div w:id="591817295">
      <w:bodyDiv w:val="1"/>
      <w:marLeft w:val="0"/>
      <w:marRight w:val="0"/>
      <w:marTop w:val="0"/>
      <w:marBottom w:val="0"/>
      <w:divBdr>
        <w:top w:val="none" w:sz="0" w:space="0" w:color="auto"/>
        <w:left w:val="none" w:sz="0" w:space="0" w:color="auto"/>
        <w:bottom w:val="none" w:sz="0" w:space="0" w:color="auto"/>
        <w:right w:val="none" w:sz="0" w:space="0" w:color="auto"/>
      </w:divBdr>
    </w:div>
    <w:div w:id="592200631">
      <w:bodyDiv w:val="1"/>
      <w:marLeft w:val="0"/>
      <w:marRight w:val="0"/>
      <w:marTop w:val="0"/>
      <w:marBottom w:val="0"/>
      <w:divBdr>
        <w:top w:val="none" w:sz="0" w:space="0" w:color="auto"/>
        <w:left w:val="none" w:sz="0" w:space="0" w:color="auto"/>
        <w:bottom w:val="none" w:sz="0" w:space="0" w:color="auto"/>
        <w:right w:val="none" w:sz="0" w:space="0" w:color="auto"/>
      </w:divBdr>
    </w:div>
    <w:div w:id="592393051">
      <w:bodyDiv w:val="1"/>
      <w:marLeft w:val="0"/>
      <w:marRight w:val="0"/>
      <w:marTop w:val="0"/>
      <w:marBottom w:val="0"/>
      <w:divBdr>
        <w:top w:val="none" w:sz="0" w:space="0" w:color="auto"/>
        <w:left w:val="none" w:sz="0" w:space="0" w:color="auto"/>
        <w:bottom w:val="none" w:sz="0" w:space="0" w:color="auto"/>
        <w:right w:val="none" w:sz="0" w:space="0" w:color="auto"/>
      </w:divBdr>
    </w:div>
    <w:div w:id="592513062">
      <w:bodyDiv w:val="1"/>
      <w:marLeft w:val="0"/>
      <w:marRight w:val="0"/>
      <w:marTop w:val="0"/>
      <w:marBottom w:val="0"/>
      <w:divBdr>
        <w:top w:val="none" w:sz="0" w:space="0" w:color="auto"/>
        <w:left w:val="none" w:sz="0" w:space="0" w:color="auto"/>
        <w:bottom w:val="none" w:sz="0" w:space="0" w:color="auto"/>
        <w:right w:val="none" w:sz="0" w:space="0" w:color="auto"/>
      </w:divBdr>
    </w:div>
    <w:div w:id="592591369">
      <w:bodyDiv w:val="1"/>
      <w:marLeft w:val="0"/>
      <w:marRight w:val="0"/>
      <w:marTop w:val="0"/>
      <w:marBottom w:val="0"/>
      <w:divBdr>
        <w:top w:val="none" w:sz="0" w:space="0" w:color="auto"/>
        <w:left w:val="none" w:sz="0" w:space="0" w:color="auto"/>
        <w:bottom w:val="none" w:sz="0" w:space="0" w:color="auto"/>
        <w:right w:val="none" w:sz="0" w:space="0" w:color="auto"/>
      </w:divBdr>
    </w:div>
    <w:div w:id="592711860">
      <w:bodyDiv w:val="1"/>
      <w:marLeft w:val="0"/>
      <w:marRight w:val="0"/>
      <w:marTop w:val="0"/>
      <w:marBottom w:val="0"/>
      <w:divBdr>
        <w:top w:val="none" w:sz="0" w:space="0" w:color="auto"/>
        <w:left w:val="none" w:sz="0" w:space="0" w:color="auto"/>
        <w:bottom w:val="none" w:sz="0" w:space="0" w:color="auto"/>
        <w:right w:val="none" w:sz="0" w:space="0" w:color="auto"/>
      </w:divBdr>
    </w:div>
    <w:div w:id="592855596">
      <w:bodyDiv w:val="1"/>
      <w:marLeft w:val="0"/>
      <w:marRight w:val="0"/>
      <w:marTop w:val="0"/>
      <w:marBottom w:val="0"/>
      <w:divBdr>
        <w:top w:val="none" w:sz="0" w:space="0" w:color="auto"/>
        <w:left w:val="none" w:sz="0" w:space="0" w:color="auto"/>
        <w:bottom w:val="none" w:sz="0" w:space="0" w:color="auto"/>
        <w:right w:val="none" w:sz="0" w:space="0" w:color="auto"/>
      </w:divBdr>
    </w:div>
    <w:div w:id="593052165">
      <w:bodyDiv w:val="1"/>
      <w:marLeft w:val="0"/>
      <w:marRight w:val="0"/>
      <w:marTop w:val="0"/>
      <w:marBottom w:val="0"/>
      <w:divBdr>
        <w:top w:val="none" w:sz="0" w:space="0" w:color="auto"/>
        <w:left w:val="none" w:sz="0" w:space="0" w:color="auto"/>
        <w:bottom w:val="none" w:sz="0" w:space="0" w:color="auto"/>
        <w:right w:val="none" w:sz="0" w:space="0" w:color="auto"/>
      </w:divBdr>
    </w:div>
    <w:div w:id="593055745">
      <w:bodyDiv w:val="1"/>
      <w:marLeft w:val="0"/>
      <w:marRight w:val="0"/>
      <w:marTop w:val="0"/>
      <w:marBottom w:val="0"/>
      <w:divBdr>
        <w:top w:val="none" w:sz="0" w:space="0" w:color="auto"/>
        <w:left w:val="none" w:sz="0" w:space="0" w:color="auto"/>
        <w:bottom w:val="none" w:sz="0" w:space="0" w:color="auto"/>
        <w:right w:val="none" w:sz="0" w:space="0" w:color="auto"/>
      </w:divBdr>
    </w:div>
    <w:div w:id="593364900">
      <w:bodyDiv w:val="1"/>
      <w:marLeft w:val="0"/>
      <w:marRight w:val="0"/>
      <w:marTop w:val="0"/>
      <w:marBottom w:val="0"/>
      <w:divBdr>
        <w:top w:val="none" w:sz="0" w:space="0" w:color="auto"/>
        <w:left w:val="none" w:sz="0" w:space="0" w:color="auto"/>
        <w:bottom w:val="none" w:sz="0" w:space="0" w:color="auto"/>
        <w:right w:val="none" w:sz="0" w:space="0" w:color="auto"/>
      </w:divBdr>
    </w:div>
    <w:div w:id="593443612">
      <w:bodyDiv w:val="1"/>
      <w:marLeft w:val="0"/>
      <w:marRight w:val="0"/>
      <w:marTop w:val="0"/>
      <w:marBottom w:val="0"/>
      <w:divBdr>
        <w:top w:val="none" w:sz="0" w:space="0" w:color="auto"/>
        <w:left w:val="none" w:sz="0" w:space="0" w:color="auto"/>
        <w:bottom w:val="none" w:sz="0" w:space="0" w:color="auto"/>
        <w:right w:val="none" w:sz="0" w:space="0" w:color="auto"/>
      </w:divBdr>
    </w:div>
    <w:div w:id="593901203">
      <w:bodyDiv w:val="1"/>
      <w:marLeft w:val="0"/>
      <w:marRight w:val="0"/>
      <w:marTop w:val="0"/>
      <w:marBottom w:val="0"/>
      <w:divBdr>
        <w:top w:val="none" w:sz="0" w:space="0" w:color="auto"/>
        <w:left w:val="none" w:sz="0" w:space="0" w:color="auto"/>
        <w:bottom w:val="none" w:sz="0" w:space="0" w:color="auto"/>
        <w:right w:val="none" w:sz="0" w:space="0" w:color="auto"/>
      </w:divBdr>
    </w:div>
    <w:div w:id="593903953">
      <w:bodyDiv w:val="1"/>
      <w:marLeft w:val="0"/>
      <w:marRight w:val="0"/>
      <w:marTop w:val="0"/>
      <w:marBottom w:val="0"/>
      <w:divBdr>
        <w:top w:val="none" w:sz="0" w:space="0" w:color="auto"/>
        <w:left w:val="none" w:sz="0" w:space="0" w:color="auto"/>
        <w:bottom w:val="none" w:sz="0" w:space="0" w:color="auto"/>
        <w:right w:val="none" w:sz="0" w:space="0" w:color="auto"/>
      </w:divBdr>
    </w:div>
    <w:div w:id="593905646">
      <w:bodyDiv w:val="1"/>
      <w:marLeft w:val="0"/>
      <w:marRight w:val="0"/>
      <w:marTop w:val="0"/>
      <w:marBottom w:val="0"/>
      <w:divBdr>
        <w:top w:val="none" w:sz="0" w:space="0" w:color="auto"/>
        <w:left w:val="none" w:sz="0" w:space="0" w:color="auto"/>
        <w:bottom w:val="none" w:sz="0" w:space="0" w:color="auto"/>
        <w:right w:val="none" w:sz="0" w:space="0" w:color="auto"/>
      </w:divBdr>
    </w:div>
    <w:div w:id="593972505">
      <w:bodyDiv w:val="1"/>
      <w:marLeft w:val="0"/>
      <w:marRight w:val="0"/>
      <w:marTop w:val="0"/>
      <w:marBottom w:val="0"/>
      <w:divBdr>
        <w:top w:val="none" w:sz="0" w:space="0" w:color="auto"/>
        <w:left w:val="none" w:sz="0" w:space="0" w:color="auto"/>
        <w:bottom w:val="none" w:sz="0" w:space="0" w:color="auto"/>
        <w:right w:val="none" w:sz="0" w:space="0" w:color="auto"/>
      </w:divBdr>
    </w:div>
    <w:div w:id="594049457">
      <w:bodyDiv w:val="1"/>
      <w:marLeft w:val="0"/>
      <w:marRight w:val="0"/>
      <w:marTop w:val="0"/>
      <w:marBottom w:val="0"/>
      <w:divBdr>
        <w:top w:val="none" w:sz="0" w:space="0" w:color="auto"/>
        <w:left w:val="none" w:sz="0" w:space="0" w:color="auto"/>
        <w:bottom w:val="none" w:sz="0" w:space="0" w:color="auto"/>
        <w:right w:val="none" w:sz="0" w:space="0" w:color="auto"/>
      </w:divBdr>
    </w:div>
    <w:div w:id="594365382">
      <w:bodyDiv w:val="1"/>
      <w:marLeft w:val="0"/>
      <w:marRight w:val="0"/>
      <w:marTop w:val="0"/>
      <w:marBottom w:val="0"/>
      <w:divBdr>
        <w:top w:val="none" w:sz="0" w:space="0" w:color="auto"/>
        <w:left w:val="none" w:sz="0" w:space="0" w:color="auto"/>
        <w:bottom w:val="none" w:sz="0" w:space="0" w:color="auto"/>
        <w:right w:val="none" w:sz="0" w:space="0" w:color="auto"/>
      </w:divBdr>
    </w:div>
    <w:div w:id="594484624">
      <w:bodyDiv w:val="1"/>
      <w:marLeft w:val="0"/>
      <w:marRight w:val="0"/>
      <w:marTop w:val="0"/>
      <w:marBottom w:val="0"/>
      <w:divBdr>
        <w:top w:val="none" w:sz="0" w:space="0" w:color="auto"/>
        <w:left w:val="none" w:sz="0" w:space="0" w:color="auto"/>
        <w:bottom w:val="none" w:sz="0" w:space="0" w:color="auto"/>
        <w:right w:val="none" w:sz="0" w:space="0" w:color="auto"/>
      </w:divBdr>
    </w:div>
    <w:div w:id="594628604">
      <w:bodyDiv w:val="1"/>
      <w:marLeft w:val="0"/>
      <w:marRight w:val="0"/>
      <w:marTop w:val="0"/>
      <w:marBottom w:val="0"/>
      <w:divBdr>
        <w:top w:val="none" w:sz="0" w:space="0" w:color="auto"/>
        <w:left w:val="none" w:sz="0" w:space="0" w:color="auto"/>
        <w:bottom w:val="none" w:sz="0" w:space="0" w:color="auto"/>
        <w:right w:val="none" w:sz="0" w:space="0" w:color="auto"/>
      </w:divBdr>
    </w:div>
    <w:div w:id="595016421">
      <w:bodyDiv w:val="1"/>
      <w:marLeft w:val="0"/>
      <w:marRight w:val="0"/>
      <w:marTop w:val="0"/>
      <w:marBottom w:val="0"/>
      <w:divBdr>
        <w:top w:val="none" w:sz="0" w:space="0" w:color="auto"/>
        <w:left w:val="none" w:sz="0" w:space="0" w:color="auto"/>
        <w:bottom w:val="none" w:sz="0" w:space="0" w:color="auto"/>
        <w:right w:val="none" w:sz="0" w:space="0" w:color="auto"/>
      </w:divBdr>
    </w:div>
    <w:div w:id="595359186">
      <w:bodyDiv w:val="1"/>
      <w:marLeft w:val="0"/>
      <w:marRight w:val="0"/>
      <w:marTop w:val="0"/>
      <w:marBottom w:val="0"/>
      <w:divBdr>
        <w:top w:val="none" w:sz="0" w:space="0" w:color="auto"/>
        <w:left w:val="none" w:sz="0" w:space="0" w:color="auto"/>
        <w:bottom w:val="none" w:sz="0" w:space="0" w:color="auto"/>
        <w:right w:val="none" w:sz="0" w:space="0" w:color="auto"/>
      </w:divBdr>
    </w:div>
    <w:div w:id="595360572">
      <w:bodyDiv w:val="1"/>
      <w:marLeft w:val="0"/>
      <w:marRight w:val="0"/>
      <w:marTop w:val="0"/>
      <w:marBottom w:val="0"/>
      <w:divBdr>
        <w:top w:val="none" w:sz="0" w:space="0" w:color="auto"/>
        <w:left w:val="none" w:sz="0" w:space="0" w:color="auto"/>
        <w:bottom w:val="none" w:sz="0" w:space="0" w:color="auto"/>
        <w:right w:val="none" w:sz="0" w:space="0" w:color="auto"/>
      </w:divBdr>
    </w:div>
    <w:div w:id="595482115">
      <w:bodyDiv w:val="1"/>
      <w:marLeft w:val="0"/>
      <w:marRight w:val="0"/>
      <w:marTop w:val="0"/>
      <w:marBottom w:val="0"/>
      <w:divBdr>
        <w:top w:val="none" w:sz="0" w:space="0" w:color="auto"/>
        <w:left w:val="none" w:sz="0" w:space="0" w:color="auto"/>
        <w:bottom w:val="none" w:sz="0" w:space="0" w:color="auto"/>
        <w:right w:val="none" w:sz="0" w:space="0" w:color="auto"/>
      </w:divBdr>
    </w:div>
    <w:div w:id="595594121">
      <w:bodyDiv w:val="1"/>
      <w:marLeft w:val="0"/>
      <w:marRight w:val="0"/>
      <w:marTop w:val="0"/>
      <w:marBottom w:val="0"/>
      <w:divBdr>
        <w:top w:val="none" w:sz="0" w:space="0" w:color="auto"/>
        <w:left w:val="none" w:sz="0" w:space="0" w:color="auto"/>
        <w:bottom w:val="none" w:sz="0" w:space="0" w:color="auto"/>
        <w:right w:val="none" w:sz="0" w:space="0" w:color="auto"/>
      </w:divBdr>
    </w:div>
    <w:div w:id="596332358">
      <w:bodyDiv w:val="1"/>
      <w:marLeft w:val="0"/>
      <w:marRight w:val="0"/>
      <w:marTop w:val="0"/>
      <w:marBottom w:val="0"/>
      <w:divBdr>
        <w:top w:val="none" w:sz="0" w:space="0" w:color="auto"/>
        <w:left w:val="none" w:sz="0" w:space="0" w:color="auto"/>
        <w:bottom w:val="none" w:sz="0" w:space="0" w:color="auto"/>
        <w:right w:val="none" w:sz="0" w:space="0" w:color="auto"/>
      </w:divBdr>
    </w:div>
    <w:div w:id="596401337">
      <w:bodyDiv w:val="1"/>
      <w:marLeft w:val="0"/>
      <w:marRight w:val="0"/>
      <w:marTop w:val="0"/>
      <w:marBottom w:val="0"/>
      <w:divBdr>
        <w:top w:val="none" w:sz="0" w:space="0" w:color="auto"/>
        <w:left w:val="none" w:sz="0" w:space="0" w:color="auto"/>
        <w:bottom w:val="none" w:sz="0" w:space="0" w:color="auto"/>
        <w:right w:val="none" w:sz="0" w:space="0" w:color="auto"/>
      </w:divBdr>
    </w:div>
    <w:div w:id="596524170">
      <w:bodyDiv w:val="1"/>
      <w:marLeft w:val="0"/>
      <w:marRight w:val="0"/>
      <w:marTop w:val="0"/>
      <w:marBottom w:val="0"/>
      <w:divBdr>
        <w:top w:val="none" w:sz="0" w:space="0" w:color="auto"/>
        <w:left w:val="none" w:sz="0" w:space="0" w:color="auto"/>
        <w:bottom w:val="none" w:sz="0" w:space="0" w:color="auto"/>
        <w:right w:val="none" w:sz="0" w:space="0" w:color="auto"/>
      </w:divBdr>
    </w:div>
    <w:div w:id="596527337">
      <w:bodyDiv w:val="1"/>
      <w:marLeft w:val="0"/>
      <w:marRight w:val="0"/>
      <w:marTop w:val="0"/>
      <w:marBottom w:val="0"/>
      <w:divBdr>
        <w:top w:val="none" w:sz="0" w:space="0" w:color="auto"/>
        <w:left w:val="none" w:sz="0" w:space="0" w:color="auto"/>
        <w:bottom w:val="none" w:sz="0" w:space="0" w:color="auto"/>
        <w:right w:val="none" w:sz="0" w:space="0" w:color="auto"/>
      </w:divBdr>
    </w:div>
    <w:div w:id="596789147">
      <w:bodyDiv w:val="1"/>
      <w:marLeft w:val="0"/>
      <w:marRight w:val="0"/>
      <w:marTop w:val="0"/>
      <w:marBottom w:val="0"/>
      <w:divBdr>
        <w:top w:val="none" w:sz="0" w:space="0" w:color="auto"/>
        <w:left w:val="none" w:sz="0" w:space="0" w:color="auto"/>
        <w:bottom w:val="none" w:sz="0" w:space="0" w:color="auto"/>
        <w:right w:val="none" w:sz="0" w:space="0" w:color="auto"/>
      </w:divBdr>
    </w:div>
    <w:div w:id="596863816">
      <w:bodyDiv w:val="1"/>
      <w:marLeft w:val="0"/>
      <w:marRight w:val="0"/>
      <w:marTop w:val="0"/>
      <w:marBottom w:val="0"/>
      <w:divBdr>
        <w:top w:val="none" w:sz="0" w:space="0" w:color="auto"/>
        <w:left w:val="none" w:sz="0" w:space="0" w:color="auto"/>
        <w:bottom w:val="none" w:sz="0" w:space="0" w:color="auto"/>
        <w:right w:val="none" w:sz="0" w:space="0" w:color="auto"/>
      </w:divBdr>
    </w:div>
    <w:div w:id="597063472">
      <w:bodyDiv w:val="1"/>
      <w:marLeft w:val="0"/>
      <w:marRight w:val="0"/>
      <w:marTop w:val="0"/>
      <w:marBottom w:val="0"/>
      <w:divBdr>
        <w:top w:val="none" w:sz="0" w:space="0" w:color="auto"/>
        <w:left w:val="none" w:sz="0" w:space="0" w:color="auto"/>
        <w:bottom w:val="none" w:sz="0" w:space="0" w:color="auto"/>
        <w:right w:val="none" w:sz="0" w:space="0" w:color="auto"/>
      </w:divBdr>
    </w:div>
    <w:div w:id="597101749">
      <w:bodyDiv w:val="1"/>
      <w:marLeft w:val="0"/>
      <w:marRight w:val="0"/>
      <w:marTop w:val="0"/>
      <w:marBottom w:val="0"/>
      <w:divBdr>
        <w:top w:val="none" w:sz="0" w:space="0" w:color="auto"/>
        <w:left w:val="none" w:sz="0" w:space="0" w:color="auto"/>
        <w:bottom w:val="none" w:sz="0" w:space="0" w:color="auto"/>
        <w:right w:val="none" w:sz="0" w:space="0" w:color="auto"/>
      </w:divBdr>
    </w:div>
    <w:div w:id="597297112">
      <w:bodyDiv w:val="1"/>
      <w:marLeft w:val="0"/>
      <w:marRight w:val="0"/>
      <w:marTop w:val="0"/>
      <w:marBottom w:val="0"/>
      <w:divBdr>
        <w:top w:val="none" w:sz="0" w:space="0" w:color="auto"/>
        <w:left w:val="none" w:sz="0" w:space="0" w:color="auto"/>
        <w:bottom w:val="none" w:sz="0" w:space="0" w:color="auto"/>
        <w:right w:val="none" w:sz="0" w:space="0" w:color="auto"/>
      </w:divBdr>
    </w:div>
    <w:div w:id="597446171">
      <w:bodyDiv w:val="1"/>
      <w:marLeft w:val="0"/>
      <w:marRight w:val="0"/>
      <w:marTop w:val="0"/>
      <w:marBottom w:val="0"/>
      <w:divBdr>
        <w:top w:val="none" w:sz="0" w:space="0" w:color="auto"/>
        <w:left w:val="none" w:sz="0" w:space="0" w:color="auto"/>
        <w:bottom w:val="none" w:sz="0" w:space="0" w:color="auto"/>
        <w:right w:val="none" w:sz="0" w:space="0" w:color="auto"/>
      </w:divBdr>
    </w:div>
    <w:div w:id="597449310">
      <w:bodyDiv w:val="1"/>
      <w:marLeft w:val="0"/>
      <w:marRight w:val="0"/>
      <w:marTop w:val="0"/>
      <w:marBottom w:val="0"/>
      <w:divBdr>
        <w:top w:val="none" w:sz="0" w:space="0" w:color="auto"/>
        <w:left w:val="none" w:sz="0" w:space="0" w:color="auto"/>
        <w:bottom w:val="none" w:sz="0" w:space="0" w:color="auto"/>
        <w:right w:val="none" w:sz="0" w:space="0" w:color="auto"/>
      </w:divBdr>
    </w:div>
    <w:div w:id="597451068">
      <w:bodyDiv w:val="1"/>
      <w:marLeft w:val="0"/>
      <w:marRight w:val="0"/>
      <w:marTop w:val="0"/>
      <w:marBottom w:val="0"/>
      <w:divBdr>
        <w:top w:val="none" w:sz="0" w:space="0" w:color="auto"/>
        <w:left w:val="none" w:sz="0" w:space="0" w:color="auto"/>
        <w:bottom w:val="none" w:sz="0" w:space="0" w:color="auto"/>
        <w:right w:val="none" w:sz="0" w:space="0" w:color="auto"/>
      </w:divBdr>
    </w:div>
    <w:div w:id="597521675">
      <w:bodyDiv w:val="1"/>
      <w:marLeft w:val="0"/>
      <w:marRight w:val="0"/>
      <w:marTop w:val="0"/>
      <w:marBottom w:val="0"/>
      <w:divBdr>
        <w:top w:val="none" w:sz="0" w:space="0" w:color="auto"/>
        <w:left w:val="none" w:sz="0" w:space="0" w:color="auto"/>
        <w:bottom w:val="none" w:sz="0" w:space="0" w:color="auto"/>
        <w:right w:val="none" w:sz="0" w:space="0" w:color="auto"/>
      </w:divBdr>
    </w:div>
    <w:div w:id="598022518">
      <w:bodyDiv w:val="1"/>
      <w:marLeft w:val="0"/>
      <w:marRight w:val="0"/>
      <w:marTop w:val="0"/>
      <w:marBottom w:val="0"/>
      <w:divBdr>
        <w:top w:val="none" w:sz="0" w:space="0" w:color="auto"/>
        <w:left w:val="none" w:sz="0" w:space="0" w:color="auto"/>
        <w:bottom w:val="none" w:sz="0" w:space="0" w:color="auto"/>
        <w:right w:val="none" w:sz="0" w:space="0" w:color="auto"/>
      </w:divBdr>
    </w:div>
    <w:div w:id="598175537">
      <w:bodyDiv w:val="1"/>
      <w:marLeft w:val="0"/>
      <w:marRight w:val="0"/>
      <w:marTop w:val="0"/>
      <w:marBottom w:val="0"/>
      <w:divBdr>
        <w:top w:val="none" w:sz="0" w:space="0" w:color="auto"/>
        <w:left w:val="none" w:sz="0" w:space="0" w:color="auto"/>
        <w:bottom w:val="none" w:sz="0" w:space="0" w:color="auto"/>
        <w:right w:val="none" w:sz="0" w:space="0" w:color="auto"/>
      </w:divBdr>
    </w:div>
    <w:div w:id="598216904">
      <w:bodyDiv w:val="1"/>
      <w:marLeft w:val="0"/>
      <w:marRight w:val="0"/>
      <w:marTop w:val="0"/>
      <w:marBottom w:val="0"/>
      <w:divBdr>
        <w:top w:val="none" w:sz="0" w:space="0" w:color="auto"/>
        <w:left w:val="none" w:sz="0" w:space="0" w:color="auto"/>
        <w:bottom w:val="none" w:sz="0" w:space="0" w:color="auto"/>
        <w:right w:val="none" w:sz="0" w:space="0" w:color="auto"/>
      </w:divBdr>
    </w:div>
    <w:div w:id="598221139">
      <w:bodyDiv w:val="1"/>
      <w:marLeft w:val="0"/>
      <w:marRight w:val="0"/>
      <w:marTop w:val="0"/>
      <w:marBottom w:val="0"/>
      <w:divBdr>
        <w:top w:val="none" w:sz="0" w:space="0" w:color="auto"/>
        <w:left w:val="none" w:sz="0" w:space="0" w:color="auto"/>
        <w:bottom w:val="none" w:sz="0" w:space="0" w:color="auto"/>
        <w:right w:val="none" w:sz="0" w:space="0" w:color="auto"/>
      </w:divBdr>
    </w:div>
    <w:div w:id="598221369">
      <w:bodyDiv w:val="1"/>
      <w:marLeft w:val="0"/>
      <w:marRight w:val="0"/>
      <w:marTop w:val="0"/>
      <w:marBottom w:val="0"/>
      <w:divBdr>
        <w:top w:val="none" w:sz="0" w:space="0" w:color="auto"/>
        <w:left w:val="none" w:sz="0" w:space="0" w:color="auto"/>
        <w:bottom w:val="none" w:sz="0" w:space="0" w:color="auto"/>
        <w:right w:val="none" w:sz="0" w:space="0" w:color="auto"/>
      </w:divBdr>
    </w:div>
    <w:div w:id="598484607">
      <w:bodyDiv w:val="1"/>
      <w:marLeft w:val="0"/>
      <w:marRight w:val="0"/>
      <w:marTop w:val="0"/>
      <w:marBottom w:val="0"/>
      <w:divBdr>
        <w:top w:val="none" w:sz="0" w:space="0" w:color="auto"/>
        <w:left w:val="none" w:sz="0" w:space="0" w:color="auto"/>
        <w:bottom w:val="none" w:sz="0" w:space="0" w:color="auto"/>
        <w:right w:val="none" w:sz="0" w:space="0" w:color="auto"/>
      </w:divBdr>
    </w:div>
    <w:div w:id="598638270">
      <w:bodyDiv w:val="1"/>
      <w:marLeft w:val="0"/>
      <w:marRight w:val="0"/>
      <w:marTop w:val="0"/>
      <w:marBottom w:val="0"/>
      <w:divBdr>
        <w:top w:val="none" w:sz="0" w:space="0" w:color="auto"/>
        <w:left w:val="none" w:sz="0" w:space="0" w:color="auto"/>
        <w:bottom w:val="none" w:sz="0" w:space="0" w:color="auto"/>
        <w:right w:val="none" w:sz="0" w:space="0" w:color="auto"/>
      </w:divBdr>
    </w:div>
    <w:div w:id="598951315">
      <w:bodyDiv w:val="1"/>
      <w:marLeft w:val="0"/>
      <w:marRight w:val="0"/>
      <w:marTop w:val="0"/>
      <w:marBottom w:val="0"/>
      <w:divBdr>
        <w:top w:val="none" w:sz="0" w:space="0" w:color="auto"/>
        <w:left w:val="none" w:sz="0" w:space="0" w:color="auto"/>
        <w:bottom w:val="none" w:sz="0" w:space="0" w:color="auto"/>
        <w:right w:val="none" w:sz="0" w:space="0" w:color="auto"/>
      </w:divBdr>
    </w:div>
    <w:div w:id="599072630">
      <w:bodyDiv w:val="1"/>
      <w:marLeft w:val="0"/>
      <w:marRight w:val="0"/>
      <w:marTop w:val="0"/>
      <w:marBottom w:val="0"/>
      <w:divBdr>
        <w:top w:val="none" w:sz="0" w:space="0" w:color="auto"/>
        <w:left w:val="none" w:sz="0" w:space="0" w:color="auto"/>
        <w:bottom w:val="none" w:sz="0" w:space="0" w:color="auto"/>
        <w:right w:val="none" w:sz="0" w:space="0" w:color="auto"/>
      </w:divBdr>
    </w:div>
    <w:div w:id="599261904">
      <w:bodyDiv w:val="1"/>
      <w:marLeft w:val="0"/>
      <w:marRight w:val="0"/>
      <w:marTop w:val="0"/>
      <w:marBottom w:val="0"/>
      <w:divBdr>
        <w:top w:val="none" w:sz="0" w:space="0" w:color="auto"/>
        <w:left w:val="none" w:sz="0" w:space="0" w:color="auto"/>
        <w:bottom w:val="none" w:sz="0" w:space="0" w:color="auto"/>
        <w:right w:val="none" w:sz="0" w:space="0" w:color="auto"/>
      </w:divBdr>
    </w:div>
    <w:div w:id="599290260">
      <w:bodyDiv w:val="1"/>
      <w:marLeft w:val="0"/>
      <w:marRight w:val="0"/>
      <w:marTop w:val="0"/>
      <w:marBottom w:val="0"/>
      <w:divBdr>
        <w:top w:val="none" w:sz="0" w:space="0" w:color="auto"/>
        <w:left w:val="none" w:sz="0" w:space="0" w:color="auto"/>
        <w:bottom w:val="none" w:sz="0" w:space="0" w:color="auto"/>
        <w:right w:val="none" w:sz="0" w:space="0" w:color="auto"/>
      </w:divBdr>
    </w:div>
    <w:div w:id="599533250">
      <w:bodyDiv w:val="1"/>
      <w:marLeft w:val="0"/>
      <w:marRight w:val="0"/>
      <w:marTop w:val="0"/>
      <w:marBottom w:val="0"/>
      <w:divBdr>
        <w:top w:val="none" w:sz="0" w:space="0" w:color="auto"/>
        <w:left w:val="none" w:sz="0" w:space="0" w:color="auto"/>
        <w:bottom w:val="none" w:sz="0" w:space="0" w:color="auto"/>
        <w:right w:val="none" w:sz="0" w:space="0" w:color="auto"/>
      </w:divBdr>
    </w:div>
    <w:div w:id="599607176">
      <w:bodyDiv w:val="1"/>
      <w:marLeft w:val="0"/>
      <w:marRight w:val="0"/>
      <w:marTop w:val="0"/>
      <w:marBottom w:val="0"/>
      <w:divBdr>
        <w:top w:val="none" w:sz="0" w:space="0" w:color="auto"/>
        <w:left w:val="none" w:sz="0" w:space="0" w:color="auto"/>
        <w:bottom w:val="none" w:sz="0" w:space="0" w:color="auto"/>
        <w:right w:val="none" w:sz="0" w:space="0" w:color="auto"/>
      </w:divBdr>
    </w:div>
    <w:div w:id="600335736">
      <w:bodyDiv w:val="1"/>
      <w:marLeft w:val="0"/>
      <w:marRight w:val="0"/>
      <w:marTop w:val="0"/>
      <w:marBottom w:val="0"/>
      <w:divBdr>
        <w:top w:val="none" w:sz="0" w:space="0" w:color="auto"/>
        <w:left w:val="none" w:sz="0" w:space="0" w:color="auto"/>
        <w:bottom w:val="none" w:sz="0" w:space="0" w:color="auto"/>
        <w:right w:val="none" w:sz="0" w:space="0" w:color="auto"/>
      </w:divBdr>
    </w:div>
    <w:div w:id="600525737">
      <w:bodyDiv w:val="1"/>
      <w:marLeft w:val="0"/>
      <w:marRight w:val="0"/>
      <w:marTop w:val="0"/>
      <w:marBottom w:val="0"/>
      <w:divBdr>
        <w:top w:val="none" w:sz="0" w:space="0" w:color="auto"/>
        <w:left w:val="none" w:sz="0" w:space="0" w:color="auto"/>
        <w:bottom w:val="none" w:sz="0" w:space="0" w:color="auto"/>
        <w:right w:val="none" w:sz="0" w:space="0" w:color="auto"/>
      </w:divBdr>
    </w:div>
    <w:div w:id="600836840">
      <w:bodyDiv w:val="1"/>
      <w:marLeft w:val="0"/>
      <w:marRight w:val="0"/>
      <w:marTop w:val="0"/>
      <w:marBottom w:val="0"/>
      <w:divBdr>
        <w:top w:val="none" w:sz="0" w:space="0" w:color="auto"/>
        <w:left w:val="none" w:sz="0" w:space="0" w:color="auto"/>
        <w:bottom w:val="none" w:sz="0" w:space="0" w:color="auto"/>
        <w:right w:val="none" w:sz="0" w:space="0" w:color="auto"/>
      </w:divBdr>
    </w:div>
    <w:div w:id="600918221">
      <w:bodyDiv w:val="1"/>
      <w:marLeft w:val="0"/>
      <w:marRight w:val="0"/>
      <w:marTop w:val="0"/>
      <w:marBottom w:val="0"/>
      <w:divBdr>
        <w:top w:val="none" w:sz="0" w:space="0" w:color="auto"/>
        <w:left w:val="none" w:sz="0" w:space="0" w:color="auto"/>
        <w:bottom w:val="none" w:sz="0" w:space="0" w:color="auto"/>
        <w:right w:val="none" w:sz="0" w:space="0" w:color="auto"/>
      </w:divBdr>
    </w:div>
    <w:div w:id="601062394">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1497048">
      <w:bodyDiv w:val="1"/>
      <w:marLeft w:val="0"/>
      <w:marRight w:val="0"/>
      <w:marTop w:val="0"/>
      <w:marBottom w:val="0"/>
      <w:divBdr>
        <w:top w:val="none" w:sz="0" w:space="0" w:color="auto"/>
        <w:left w:val="none" w:sz="0" w:space="0" w:color="auto"/>
        <w:bottom w:val="none" w:sz="0" w:space="0" w:color="auto"/>
        <w:right w:val="none" w:sz="0" w:space="0" w:color="auto"/>
      </w:divBdr>
    </w:div>
    <w:div w:id="601686749">
      <w:bodyDiv w:val="1"/>
      <w:marLeft w:val="0"/>
      <w:marRight w:val="0"/>
      <w:marTop w:val="0"/>
      <w:marBottom w:val="0"/>
      <w:divBdr>
        <w:top w:val="none" w:sz="0" w:space="0" w:color="auto"/>
        <w:left w:val="none" w:sz="0" w:space="0" w:color="auto"/>
        <w:bottom w:val="none" w:sz="0" w:space="0" w:color="auto"/>
        <w:right w:val="none" w:sz="0" w:space="0" w:color="auto"/>
      </w:divBdr>
    </w:div>
    <w:div w:id="601844741">
      <w:bodyDiv w:val="1"/>
      <w:marLeft w:val="0"/>
      <w:marRight w:val="0"/>
      <w:marTop w:val="0"/>
      <w:marBottom w:val="0"/>
      <w:divBdr>
        <w:top w:val="none" w:sz="0" w:space="0" w:color="auto"/>
        <w:left w:val="none" w:sz="0" w:space="0" w:color="auto"/>
        <w:bottom w:val="none" w:sz="0" w:space="0" w:color="auto"/>
        <w:right w:val="none" w:sz="0" w:space="0" w:color="auto"/>
      </w:divBdr>
    </w:div>
    <w:div w:id="601885639">
      <w:bodyDiv w:val="1"/>
      <w:marLeft w:val="0"/>
      <w:marRight w:val="0"/>
      <w:marTop w:val="0"/>
      <w:marBottom w:val="0"/>
      <w:divBdr>
        <w:top w:val="none" w:sz="0" w:space="0" w:color="auto"/>
        <w:left w:val="none" w:sz="0" w:space="0" w:color="auto"/>
        <w:bottom w:val="none" w:sz="0" w:space="0" w:color="auto"/>
        <w:right w:val="none" w:sz="0" w:space="0" w:color="auto"/>
      </w:divBdr>
    </w:div>
    <w:div w:id="601887026">
      <w:bodyDiv w:val="1"/>
      <w:marLeft w:val="0"/>
      <w:marRight w:val="0"/>
      <w:marTop w:val="0"/>
      <w:marBottom w:val="0"/>
      <w:divBdr>
        <w:top w:val="none" w:sz="0" w:space="0" w:color="auto"/>
        <w:left w:val="none" w:sz="0" w:space="0" w:color="auto"/>
        <w:bottom w:val="none" w:sz="0" w:space="0" w:color="auto"/>
        <w:right w:val="none" w:sz="0" w:space="0" w:color="auto"/>
      </w:divBdr>
    </w:div>
    <w:div w:id="602154128">
      <w:bodyDiv w:val="1"/>
      <w:marLeft w:val="0"/>
      <w:marRight w:val="0"/>
      <w:marTop w:val="0"/>
      <w:marBottom w:val="0"/>
      <w:divBdr>
        <w:top w:val="none" w:sz="0" w:space="0" w:color="auto"/>
        <w:left w:val="none" w:sz="0" w:space="0" w:color="auto"/>
        <w:bottom w:val="none" w:sz="0" w:space="0" w:color="auto"/>
        <w:right w:val="none" w:sz="0" w:space="0" w:color="auto"/>
      </w:divBdr>
    </w:div>
    <w:div w:id="602304375">
      <w:bodyDiv w:val="1"/>
      <w:marLeft w:val="0"/>
      <w:marRight w:val="0"/>
      <w:marTop w:val="0"/>
      <w:marBottom w:val="0"/>
      <w:divBdr>
        <w:top w:val="none" w:sz="0" w:space="0" w:color="auto"/>
        <w:left w:val="none" w:sz="0" w:space="0" w:color="auto"/>
        <w:bottom w:val="none" w:sz="0" w:space="0" w:color="auto"/>
        <w:right w:val="none" w:sz="0" w:space="0" w:color="auto"/>
      </w:divBdr>
    </w:div>
    <w:div w:id="602498057">
      <w:bodyDiv w:val="1"/>
      <w:marLeft w:val="0"/>
      <w:marRight w:val="0"/>
      <w:marTop w:val="0"/>
      <w:marBottom w:val="0"/>
      <w:divBdr>
        <w:top w:val="none" w:sz="0" w:space="0" w:color="auto"/>
        <w:left w:val="none" w:sz="0" w:space="0" w:color="auto"/>
        <w:bottom w:val="none" w:sz="0" w:space="0" w:color="auto"/>
        <w:right w:val="none" w:sz="0" w:space="0" w:color="auto"/>
      </w:divBdr>
    </w:div>
    <w:div w:id="602539811">
      <w:bodyDiv w:val="1"/>
      <w:marLeft w:val="0"/>
      <w:marRight w:val="0"/>
      <w:marTop w:val="0"/>
      <w:marBottom w:val="0"/>
      <w:divBdr>
        <w:top w:val="none" w:sz="0" w:space="0" w:color="auto"/>
        <w:left w:val="none" w:sz="0" w:space="0" w:color="auto"/>
        <w:bottom w:val="none" w:sz="0" w:space="0" w:color="auto"/>
        <w:right w:val="none" w:sz="0" w:space="0" w:color="auto"/>
      </w:divBdr>
    </w:div>
    <w:div w:id="602540450">
      <w:bodyDiv w:val="1"/>
      <w:marLeft w:val="0"/>
      <w:marRight w:val="0"/>
      <w:marTop w:val="0"/>
      <w:marBottom w:val="0"/>
      <w:divBdr>
        <w:top w:val="none" w:sz="0" w:space="0" w:color="auto"/>
        <w:left w:val="none" w:sz="0" w:space="0" w:color="auto"/>
        <w:bottom w:val="none" w:sz="0" w:space="0" w:color="auto"/>
        <w:right w:val="none" w:sz="0" w:space="0" w:color="auto"/>
      </w:divBdr>
    </w:div>
    <w:div w:id="602617183">
      <w:bodyDiv w:val="1"/>
      <w:marLeft w:val="0"/>
      <w:marRight w:val="0"/>
      <w:marTop w:val="0"/>
      <w:marBottom w:val="0"/>
      <w:divBdr>
        <w:top w:val="none" w:sz="0" w:space="0" w:color="auto"/>
        <w:left w:val="none" w:sz="0" w:space="0" w:color="auto"/>
        <w:bottom w:val="none" w:sz="0" w:space="0" w:color="auto"/>
        <w:right w:val="none" w:sz="0" w:space="0" w:color="auto"/>
      </w:divBdr>
    </w:div>
    <w:div w:id="602617480">
      <w:bodyDiv w:val="1"/>
      <w:marLeft w:val="0"/>
      <w:marRight w:val="0"/>
      <w:marTop w:val="0"/>
      <w:marBottom w:val="0"/>
      <w:divBdr>
        <w:top w:val="none" w:sz="0" w:space="0" w:color="auto"/>
        <w:left w:val="none" w:sz="0" w:space="0" w:color="auto"/>
        <w:bottom w:val="none" w:sz="0" w:space="0" w:color="auto"/>
        <w:right w:val="none" w:sz="0" w:space="0" w:color="auto"/>
      </w:divBdr>
    </w:div>
    <w:div w:id="602883950">
      <w:bodyDiv w:val="1"/>
      <w:marLeft w:val="0"/>
      <w:marRight w:val="0"/>
      <w:marTop w:val="0"/>
      <w:marBottom w:val="0"/>
      <w:divBdr>
        <w:top w:val="none" w:sz="0" w:space="0" w:color="auto"/>
        <w:left w:val="none" w:sz="0" w:space="0" w:color="auto"/>
        <w:bottom w:val="none" w:sz="0" w:space="0" w:color="auto"/>
        <w:right w:val="none" w:sz="0" w:space="0" w:color="auto"/>
      </w:divBdr>
    </w:div>
    <w:div w:id="603225342">
      <w:bodyDiv w:val="1"/>
      <w:marLeft w:val="0"/>
      <w:marRight w:val="0"/>
      <w:marTop w:val="0"/>
      <w:marBottom w:val="0"/>
      <w:divBdr>
        <w:top w:val="none" w:sz="0" w:space="0" w:color="auto"/>
        <w:left w:val="none" w:sz="0" w:space="0" w:color="auto"/>
        <w:bottom w:val="none" w:sz="0" w:space="0" w:color="auto"/>
        <w:right w:val="none" w:sz="0" w:space="0" w:color="auto"/>
      </w:divBdr>
    </w:div>
    <w:div w:id="603536502">
      <w:bodyDiv w:val="1"/>
      <w:marLeft w:val="0"/>
      <w:marRight w:val="0"/>
      <w:marTop w:val="0"/>
      <w:marBottom w:val="0"/>
      <w:divBdr>
        <w:top w:val="none" w:sz="0" w:space="0" w:color="auto"/>
        <w:left w:val="none" w:sz="0" w:space="0" w:color="auto"/>
        <w:bottom w:val="none" w:sz="0" w:space="0" w:color="auto"/>
        <w:right w:val="none" w:sz="0" w:space="0" w:color="auto"/>
      </w:divBdr>
    </w:div>
    <w:div w:id="603608679">
      <w:bodyDiv w:val="1"/>
      <w:marLeft w:val="0"/>
      <w:marRight w:val="0"/>
      <w:marTop w:val="0"/>
      <w:marBottom w:val="0"/>
      <w:divBdr>
        <w:top w:val="none" w:sz="0" w:space="0" w:color="auto"/>
        <w:left w:val="none" w:sz="0" w:space="0" w:color="auto"/>
        <w:bottom w:val="none" w:sz="0" w:space="0" w:color="auto"/>
        <w:right w:val="none" w:sz="0" w:space="0" w:color="auto"/>
      </w:divBdr>
    </w:div>
    <w:div w:id="603729646">
      <w:bodyDiv w:val="1"/>
      <w:marLeft w:val="0"/>
      <w:marRight w:val="0"/>
      <w:marTop w:val="0"/>
      <w:marBottom w:val="0"/>
      <w:divBdr>
        <w:top w:val="none" w:sz="0" w:space="0" w:color="auto"/>
        <w:left w:val="none" w:sz="0" w:space="0" w:color="auto"/>
        <w:bottom w:val="none" w:sz="0" w:space="0" w:color="auto"/>
        <w:right w:val="none" w:sz="0" w:space="0" w:color="auto"/>
      </w:divBdr>
    </w:div>
    <w:div w:id="603805872">
      <w:bodyDiv w:val="1"/>
      <w:marLeft w:val="0"/>
      <w:marRight w:val="0"/>
      <w:marTop w:val="0"/>
      <w:marBottom w:val="0"/>
      <w:divBdr>
        <w:top w:val="none" w:sz="0" w:space="0" w:color="auto"/>
        <w:left w:val="none" w:sz="0" w:space="0" w:color="auto"/>
        <w:bottom w:val="none" w:sz="0" w:space="0" w:color="auto"/>
        <w:right w:val="none" w:sz="0" w:space="0" w:color="auto"/>
      </w:divBdr>
    </w:div>
    <w:div w:id="603925656">
      <w:bodyDiv w:val="1"/>
      <w:marLeft w:val="0"/>
      <w:marRight w:val="0"/>
      <w:marTop w:val="0"/>
      <w:marBottom w:val="0"/>
      <w:divBdr>
        <w:top w:val="none" w:sz="0" w:space="0" w:color="auto"/>
        <w:left w:val="none" w:sz="0" w:space="0" w:color="auto"/>
        <w:bottom w:val="none" w:sz="0" w:space="0" w:color="auto"/>
        <w:right w:val="none" w:sz="0" w:space="0" w:color="auto"/>
      </w:divBdr>
    </w:div>
    <w:div w:id="604192395">
      <w:bodyDiv w:val="1"/>
      <w:marLeft w:val="0"/>
      <w:marRight w:val="0"/>
      <w:marTop w:val="0"/>
      <w:marBottom w:val="0"/>
      <w:divBdr>
        <w:top w:val="none" w:sz="0" w:space="0" w:color="auto"/>
        <w:left w:val="none" w:sz="0" w:space="0" w:color="auto"/>
        <w:bottom w:val="none" w:sz="0" w:space="0" w:color="auto"/>
        <w:right w:val="none" w:sz="0" w:space="0" w:color="auto"/>
      </w:divBdr>
    </w:div>
    <w:div w:id="604313188">
      <w:bodyDiv w:val="1"/>
      <w:marLeft w:val="0"/>
      <w:marRight w:val="0"/>
      <w:marTop w:val="0"/>
      <w:marBottom w:val="0"/>
      <w:divBdr>
        <w:top w:val="none" w:sz="0" w:space="0" w:color="auto"/>
        <w:left w:val="none" w:sz="0" w:space="0" w:color="auto"/>
        <w:bottom w:val="none" w:sz="0" w:space="0" w:color="auto"/>
        <w:right w:val="none" w:sz="0" w:space="0" w:color="auto"/>
      </w:divBdr>
    </w:div>
    <w:div w:id="604339045">
      <w:bodyDiv w:val="1"/>
      <w:marLeft w:val="0"/>
      <w:marRight w:val="0"/>
      <w:marTop w:val="0"/>
      <w:marBottom w:val="0"/>
      <w:divBdr>
        <w:top w:val="none" w:sz="0" w:space="0" w:color="auto"/>
        <w:left w:val="none" w:sz="0" w:space="0" w:color="auto"/>
        <w:bottom w:val="none" w:sz="0" w:space="0" w:color="auto"/>
        <w:right w:val="none" w:sz="0" w:space="0" w:color="auto"/>
      </w:divBdr>
    </w:div>
    <w:div w:id="604465499">
      <w:bodyDiv w:val="1"/>
      <w:marLeft w:val="0"/>
      <w:marRight w:val="0"/>
      <w:marTop w:val="0"/>
      <w:marBottom w:val="0"/>
      <w:divBdr>
        <w:top w:val="none" w:sz="0" w:space="0" w:color="auto"/>
        <w:left w:val="none" w:sz="0" w:space="0" w:color="auto"/>
        <w:bottom w:val="none" w:sz="0" w:space="0" w:color="auto"/>
        <w:right w:val="none" w:sz="0" w:space="0" w:color="auto"/>
      </w:divBdr>
    </w:div>
    <w:div w:id="604504654">
      <w:bodyDiv w:val="1"/>
      <w:marLeft w:val="0"/>
      <w:marRight w:val="0"/>
      <w:marTop w:val="0"/>
      <w:marBottom w:val="0"/>
      <w:divBdr>
        <w:top w:val="none" w:sz="0" w:space="0" w:color="auto"/>
        <w:left w:val="none" w:sz="0" w:space="0" w:color="auto"/>
        <w:bottom w:val="none" w:sz="0" w:space="0" w:color="auto"/>
        <w:right w:val="none" w:sz="0" w:space="0" w:color="auto"/>
      </w:divBdr>
    </w:div>
    <w:div w:id="604582027">
      <w:bodyDiv w:val="1"/>
      <w:marLeft w:val="0"/>
      <w:marRight w:val="0"/>
      <w:marTop w:val="0"/>
      <w:marBottom w:val="0"/>
      <w:divBdr>
        <w:top w:val="none" w:sz="0" w:space="0" w:color="auto"/>
        <w:left w:val="none" w:sz="0" w:space="0" w:color="auto"/>
        <w:bottom w:val="none" w:sz="0" w:space="0" w:color="auto"/>
        <w:right w:val="none" w:sz="0" w:space="0" w:color="auto"/>
      </w:divBdr>
    </w:div>
    <w:div w:id="604727597">
      <w:bodyDiv w:val="1"/>
      <w:marLeft w:val="0"/>
      <w:marRight w:val="0"/>
      <w:marTop w:val="0"/>
      <w:marBottom w:val="0"/>
      <w:divBdr>
        <w:top w:val="none" w:sz="0" w:space="0" w:color="auto"/>
        <w:left w:val="none" w:sz="0" w:space="0" w:color="auto"/>
        <w:bottom w:val="none" w:sz="0" w:space="0" w:color="auto"/>
        <w:right w:val="none" w:sz="0" w:space="0" w:color="auto"/>
      </w:divBdr>
    </w:div>
    <w:div w:id="604994427">
      <w:bodyDiv w:val="1"/>
      <w:marLeft w:val="0"/>
      <w:marRight w:val="0"/>
      <w:marTop w:val="0"/>
      <w:marBottom w:val="0"/>
      <w:divBdr>
        <w:top w:val="none" w:sz="0" w:space="0" w:color="auto"/>
        <w:left w:val="none" w:sz="0" w:space="0" w:color="auto"/>
        <w:bottom w:val="none" w:sz="0" w:space="0" w:color="auto"/>
        <w:right w:val="none" w:sz="0" w:space="0" w:color="auto"/>
      </w:divBdr>
    </w:div>
    <w:div w:id="605160417">
      <w:bodyDiv w:val="1"/>
      <w:marLeft w:val="0"/>
      <w:marRight w:val="0"/>
      <w:marTop w:val="0"/>
      <w:marBottom w:val="0"/>
      <w:divBdr>
        <w:top w:val="none" w:sz="0" w:space="0" w:color="auto"/>
        <w:left w:val="none" w:sz="0" w:space="0" w:color="auto"/>
        <w:bottom w:val="none" w:sz="0" w:space="0" w:color="auto"/>
        <w:right w:val="none" w:sz="0" w:space="0" w:color="auto"/>
      </w:divBdr>
    </w:div>
    <w:div w:id="605308227">
      <w:bodyDiv w:val="1"/>
      <w:marLeft w:val="0"/>
      <w:marRight w:val="0"/>
      <w:marTop w:val="0"/>
      <w:marBottom w:val="0"/>
      <w:divBdr>
        <w:top w:val="none" w:sz="0" w:space="0" w:color="auto"/>
        <w:left w:val="none" w:sz="0" w:space="0" w:color="auto"/>
        <w:bottom w:val="none" w:sz="0" w:space="0" w:color="auto"/>
        <w:right w:val="none" w:sz="0" w:space="0" w:color="auto"/>
      </w:divBdr>
    </w:div>
    <w:div w:id="605427422">
      <w:bodyDiv w:val="1"/>
      <w:marLeft w:val="0"/>
      <w:marRight w:val="0"/>
      <w:marTop w:val="0"/>
      <w:marBottom w:val="0"/>
      <w:divBdr>
        <w:top w:val="none" w:sz="0" w:space="0" w:color="auto"/>
        <w:left w:val="none" w:sz="0" w:space="0" w:color="auto"/>
        <w:bottom w:val="none" w:sz="0" w:space="0" w:color="auto"/>
        <w:right w:val="none" w:sz="0" w:space="0" w:color="auto"/>
      </w:divBdr>
    </w:div>
    <w:div w:id="605580908">
      <w:bodyDiv w:val="1"/>
      <w:marLeft w:val="0"/>
      <w:marRight w:val="0"/>
      <w:marTop w:val="0"/>
      <w:marBottom w:val="0"/>
      <w:divBdr>
        <w:top w:val="none" w:sz="0" w:space="0" w:color="auto"/>
        <w:left w:val="none" w:sz="0" w:space="0" w:color="auto"/>
        <w:bottom w:val="none" w:sz="0" w:space="0" w:color="auto"/>
        <w:right w:val="none" w:sz="0" w:space="0" w:color="auto"/>
      </w:divBdr>
    </w:div>
    <w:div w:id="605620392">
      <w:bodyDiv w:val="1"/>
      <w:marLeft w:val="0"/>
      <w:marRight w:val="0"/>
      <w:marTop w:val="0"/>
      <w:marBottom w:val="0"/>
      <w:divBdr>
        <w:top w:val="none" w:sz="0" w:space="0" w:color="auto"/>
        <w:left w:val="none" w:sz="0" w:space="0" w:color="auto"/>
        <w:bottom w:val="none" w:sz="0" w:space="0" w:color="auto"/>
        <w:right w:val="none" w:sz="0" w:space="0" w:color="auto"/>
      </w:divBdr>
    </w:div>
    <w:div w:id="605769521">
      <w:bodyDiv w:val="1"/>
      <w:marLeft w:val="0"/>
      <w:marRight w:val="0"/>
      <w:marTop w:val="0"/>
      <w:marBottom w:val="0"/>
      <w:divBdr>
        <w:top w:val="none" w:sz="0" w:space="0" w:color="auto"/>
        <w:left w:val="none" w:sz="0" w:space="0" w:color="auto"/>
        <w:bottom w:val="none" w:sz="0" w:space="0" w:color="auto"/>
        <w:right w:val="none" w:sz="0" w:space="0" w:color="auto"/>
      </w:divBdr>
    </w:div>
    <w:div w:id="605966637">
      <w:bodyDiv w:val="1"/>
      <w:marLeft w:val="0"/>
      <w:marRight w:val="0"/>
      <w:marTop w:val="0"/>
      <w:marBottom w:val="0"/>
      <w:divBdr>
        <w:top w:val="none" w:sz="0" w:space="0" w:color="auto"/>
        <w:left w:val="none" w:sz="0" w:space="0" w:color="auto"/>
        <w:bottom w:val="none" w:sz="0" w:space="0" w:color="auto"/>
        <w:right w:val="none" w:sz="0" w:space="0" w:color="auto"/>
      </w:divBdr>
    </w:div>
    <w:div w:id="606042710">
      <w:bodyDiv w:val="1"/>
      <w:marLeft w:val="0"/>
      <w:marRight w:val="0"/>
      <w:marTop w:val="0"/>
      <w:marBottom w:val="0"/>
      <w:divBdr>
        <w:top w:val="none" w:sz="0" w:space="0" w:color="auto"/>
        <w:left w:val="none" w:sz="0" w:space="0" w:color="auto"/>
        <w:bottom w:val="none" w:sz="0" w:space="0" w:color="auto"/>
        <w:right w:val="none" w:sz="0" w:space="0" w:color="auto"/>
      </w:divBdr>
    </w:div>
    <w:div w:id="606238345">
      <w:bodyDiv w:val="1"/>
      <w:marLeft w:val="0"/>
      <w:marRight w:val="0"/>
      <w:marTop w:val="0"/>
      <w:marBottom w:val="0"/>
      <w:divBdr>
        <w:top w:val="none" w:sz="0" w:space="0" w:color="auto"/>
        <w:left w:val="none" w:sz="0" w:space="0" w:color="auto"/>
        <w:bottom w:val="none" w:sz="0" w:space="0" w:color="auto"/>
        <w:right w:val="none" w:sz="0" w:space="0" w:color="auto"/>
      </w:divBdr>
    </w:div>
    <w:div w:id="606348521">
      <w:bodyDiv w:val="1"/>
      <w:marLeft w:val="0"/>
      <w:marRight w:val="0"/>
      <w:marTop w:val="0"/>
      <w:marBottom w:val="0"/>
      <w:divBdr>
        <w:top w:val="none" w:sz="0" w:space="0" w:color="auto"/>
        <w:left w:val="none" w:sz="0" w:space="0" w:color="auto"/>
        <w:bottom w:val="none" w:sz="0" w:space="0" w:color="auto"/>
        <w:right w:val="none" w:sz="0" w:space="0" w:color="auto"/>
      </w:divBdr>
    </w:div>
    <w:div w:id="606349513">
      <w:bodyDiv w:val="1"/>
      <w:marLeft w:val="0"/>
      <w:marRight w:val="0"/>
      <w:marTop w:val="0"/>
      <w:marBottom w:val="0"/>
      <w:divBdr>
        <w:top w:val="none" w:sz="0" w:space="0" w:color="auto"/>
        <w:left w:val="none" w:sz="0" w:space="0" w:color="auto"/>
        <w:bottom w:val="none" w:sz="0" w:space="0" w:color="auto"/>
        <w:right w:val="none" w:sz="0" w:space="0" w:color="auto"/>
      </w:divBdr>
    </w:div>
    <w:div w:id="606428598">
      <w:bodyDiv w:val="1"/>
      <w:marLeft w:val="0"/>
      <w:marRight w:val="0"/>
      <w:marTop w:val="0"/>
      <w:marBottom w:val="0"/>
      <w:divBdr>
        <w:top w:val="none" w:sz="0" w:space="0" w:color="auto"/>
        <w:left w:val="none" w:sz="0" w:space="0" w:color="auto"/>
        <w:bottom w:val="none" w:sz="0" w:space="0" w:color="auto"/>
        <w:right w:val="none" w:sz="0" w:space="0" w:color="auto"/>
      </w:divBdr>
    </w:div>
    <w:div w:id="606499507">
      <w:bodyDiv w:val="1"/>
      <w:marLeft w:val="0"/>
      <w:marRight w:val="0"/>
      <w:marTop w:val="0"/>
      <w:marBottom w:val="0"/>
      <w:divBdr>
        <w:top w:val="none" w:sz="0" w:space="0" w:color="auto"/>
        <w:left w:val="none" w:sz="0" w:space="0" w:color="auto"/>
        <w:bottom w:val="none" w:sz="0" w:space="0" w:color="auto"/>
        <w:right w:val="none" w:sz="0" w:space="0" w:color="auto"/>
      </w:divBdr>
    </w:div>
    <w:div w:id="606617158">
      <w:bodyDiv w:val="1"/>
      <w:marLeft w:val="0"/>
      <w:marRight w:val="0"/>
      <w:marTop w:val="0"/>
      <w:marBottom w:val="0"/>
      <w:divBdr>
        <w:top w:val="none" w:sz="0" w:space="0" w:color="auto"/>
        <w:left w:val="none" w:sz="0" w:space="0" w:color="auto"/>
        <w:bottom w:val="none" w:sz="0" w:space="0" w:color="auto"/>
        <w:right w:val="none" w:sz="0" w:space="0" w:color="auto"/>
      </w:divBdr>
    </w:div>
    <w:div w:id="606887894">
      <w:bodyDiv w:val="1"/>
      <w:marLeft w:val="0"/>
      <w:marRight w:val="0"/>
      <w:marTop w:val="0"/>
      <w:marBottom w:val="0"/>
      <w:divBdr>
        <w:top w:val="none" w:sz="0" w:space="0" w:color="auto"/>
        <w:left w:val="none" w:sz="0" w:space="0" w:color="auto"/>
        <w:bottom w:val="none" w:sz="0" w:space="0" w:color="auto"/>
        <w:right w:val="none" w:sz="0" w:space="0" w:color="auto"/>
      </w:divBdr>
    </w:div>
    <w:div w:id="607129873">
      <w:bodyDiv w:val="1"/>
      <w:marLeft w:val="0"/>
      <w:marRight w:val="0"/>
      <w:marTop w:val="0"/>
      <w:marBottom w:val="0"/>
      <w:divBdr>
        <w:top w:val="none" w:sz="0" w:space="0" w:color="auto"/>
        <w:left w:val="none" w:sz="0" w:space="0" w:color="auto"/>
        <w:bottom w:val="none" w:sz="0" w:space="0" w:color="auto"/>
        <w:right w:val="none" w:sz="0" w:space="0" w:color="auto"/>
      </w:divBdr>
    </w:div>
    <w:div w:id="607542742">
      <w:bodyDiv w:val="1"/>
      <w:marLeft w:val="0"/>
      <w:marRight w:val="0"/>
      <w:marTop w:val="0"/>
      <w:marBottom w:val="0"/>
      <w:divBdr>
        <w:top w:val="none" w:sz="0" w:space="0" w:color="auto"/>
        <w:left w:val="none" w:sz="0" w:space="0" w:color="auto"/>
        <w:bottom w:val="none" w:sz="0" w:space="0" w:color="auto"/>
        <w:right w:val="none" w:sz="0" w:space="0" w:color="auto"/>
      </w:divBdr>
    </w:div>
    <w:div w:id="608044762">
      <w:bodyDiv w:val="1"/>
      <w:marLeft w:val="0"/>
      <w:marRight w:val="0"/>
      <w:marTop w:val="0"/>
      <w:marBottom w:val="0"/>
      <w:divBdr>
        <w:top w:val="none" w:sz="0" w:space="0" w:color="auto"/>
        <w:left w:val="none" w:sz="0" w:space="0" w:color="auto"/>
        <w:bottom w:val="none" w:sz="0" w:space="0" w:color="auto"/>
        <w:right w:val="none" w:sz="0" w:space="0" w:color="auto"/>
      </w:divBdr>
    </w:div>
    <w:div w:id="608129221">
      <w:bodyDiv w:val="1"/>
      <w:marLeft w:val="0"/>
      <w:marRight w:val="0"/>
      <w:marTop w:val="0"/>
      <w:marBottom w:val="0"/>
      <w:divBdr>
        <w:top w:val="none" w:sz="0" w:space="0" w:color="auto"/>
        <w:left w:val="none" w:sz="0" w:space="0" w:color="auto"/>
        <w:bottom w:val="none" w:sz="0" w:space="0" w:color="auto"/>
        <w:right w:val="none" w:sz="0" w:space="0" w:color="auto"/>
      </w:divBdr>
    </w:div>
    <w:div w:id="608438514">
      <w:bodyDiv w:val="1"/>
      <w:marLeft w:val="0"/>
      <w:marRight w:val="0"/>
      <w:marTop w:val="0"/>
      <w:marBottom w:val="0"/>
      <w:divBdr>
        <w:top w:val="none" w:sz="0" w:space="0" w:color="auto"/>
        <w:left w:val="none" w:sz="0" w:space="0" w:color="auto"/>
        <w:bottom w:val="none" w:sz="0" w:space="0" w:color="auto"/>
        <w:right w:val="none" w:sz="0" w:space="0" w:color="auto"/>
      </w:divBdr>
    </w:div>
    <w:div w:id="608633455">
      <w:bodyDiv w:val="1"/>
      <w:marLeft w:val="0"/>
      <w:marRight w:val="0"/>
      <w:marTop w:val="0"/>
      <w:marBottom w:val="0"/>
      <w:divBdr>
        <w:top w:val="none" w:sz="0" w:space="0" w:color="auto"/>
        <w:left w:val="none" w:sz="0" w:space="0" w:color="auto"/>
        <w:bottom w:val="none" w:sz="0" w:space="0" w:color="auto"/>
        <w:right w:val="none" w:sz="0" w:space="0" w:color="auto"/>
      </w:divBdr>
    </w:div>
    <w:div w:id="609122701">
      <w:bodyDiv w:val="1"/>
      <w:marLeft w:val="0"/>
      <w:marRight w:val="0"/>
      <w:marTop w:val="0"/>
      <w:marBottom w:val="0"/>
      <w:divBdr>
        <w:top w:val="none" w:sz="0" w:space="0" w:color="auto"/>
        <w:left w:val="none" w:sz="0" w:space="0" w:color="auto"/>
        <w:bottom w:val="none" w:sz="0" w:space="0" w:color="auto"/>
        <w:right w:val="none" w:sz="0" w:space="0" w:color="auto"/>
      </w:divBdr>
    </w:div>
    <w:div w:id="609355508">
      <w:bodyDiv w:val="1"/>
      <w:marLeft w:val="0"/>
      <w:marRight w:val="0"/>
      <w:marTop w:val="0"/>
      <w:marBottom w:val="0"/>
      <w:divBdr>
        <w:top w:val="none" w:sz="0" w:space="0" w:color="auto"/>
        <w:left w:val="none" w:sz="0" w:space="0" w:color="auto"/>
        <w:bottom w:val="none" w:sz="0" w:space="0" w:color="auto"/>
        <w:right w:val="none" w:sz="0" w:space="0" w:color="auto"/>
      </w:divBdr>
    </w:div>
    <w:div w:id="609362014">
      <w:bodyDiv w:val="1"/>
      <w:marLeft w:val="0"/>
      <w:marRight w:val="0"/>
      <w:marTop w:val="0"/>
      <w:marBottom w:val="0"/>
      <w:divBdr>
        <w:top w:val="none" w:sz="0" w:space="0" w:color="auto"/>
        <w:left w:val="none" w:sz="0" w:space="0" w:color="auto"/>
        <w:bottom w:val="none" w:sz="0" w:space="0" w:color="auto"/>
        <w:right w:val="none" w:sz="0" w:space="0" w:color="auto"/>
      </w:divBdr>
    </w:div>
    <w:div w:id="610087432">
      <w:bodyDiv w:val="1"/>
      <w:marLeft w:val="0"/>
      <w:marRight w:val="0"/>
      <w:marTop w:val="0"/>
      <w:marBottom w:val="0"/>
      <w:divBdr>
        <w:top w:val="none" w:sz="0" w:space="0" w:color="auto"/>
        <w:left w:val="none" w:sz="0" w:space="0" w:color="auto"/>
        <w:bottom w:val="none" w:sz="0" w:space="0" w:color="auto"/>
        <w:right w:val="none" w:sz="0" w:space="0" w:color="auto"/>
      </w:divBdr>
    </w:div>
    <w:div w:id="610165920">
      <w:bodyDiv w:val="1"/>
      <w:marLeft w:val="0"/>
      <w:marRight w:val="0"/>
      <w:marTop w:val="0"/>
      <w:marBottom w:val="0"/>
      <w:divBdr>
        <w:top w:val="none" w:sz="0" w:space="0" w:color="auto"/>
        <w:left w:val="none" w:sz="0" w:space="0" w:color="auto"/>
        <w:bottom w:val="none" w:sz="0" w:space="0" w:color="auto"/>
        <w:right w:val="none" w:sz="0" w:space="0" w:color="auto"/>
      </w:divBdr>
    </w:div>
    <w:div w:id="610167125">
      <w:bodyDiv w:val="1"/>
      <w:marLeft w:val="0"/>
      <w:marRight w:val="0"/>
      <w:marTop w:val="0"/>
      <w:marBottom w:val="0"/>
      <w:divBdr>
        <w:top w:val="none" w:sz="0" w:space="0" w:color="auto"/>
        <w:left w:val="none" w:sz="0" w:space="0" w:color="auto"/>
        <w:bottom w:val="none" w:sz="0" w:space="0" w:color="auto"/>
        <w:right w:val="none" w:sz="0" w:space="0" w:color="auto"/>
      </w:divBdr>
    </w:div>
    <w:div w:id="610360041">
      <w:bodyDiv w:val="1"/>
      <w:marLeft w:val="0"/>
      <w:marRight w:val="0"/>
      <w:marTop w:val="0"/>
      <w:marBottom w:val="0"/>
      <w:divBdr>
        <w:top w:val="none" w:sz="0" w:space="0" w:color="auto"/>
        <w:left w:val="none" w:sz="0" w:space="0" w:color="auto"/>
        <w:bottom w:val="none" w:sz="0" w:space="0" w:color="auto"/>
        <w:right w:val="none" w:sz="0" w:space="0" w:color="auto"/>
      </w:divBdr>
    </w:div>
    <w:div w:id="610472520">
      <w:bodyDiv w:val="1"/>
      <w:marLeft w:val="0"/>
      <w:marRight w:val="0"/>
      <w:marTop w:val="0"/>
      <w:marBottom w:val="0"/>
      <w:divBdr>
        <w:top w:val="none" w:sz="0" w:space="0" w:color="auto"/>
        <w:left w:val="none" w:sz="0" w:space="0" w:color="auto"/>
        <w:bottom w:val="none" w:sz="0" w:space="0" w:color="auto"/>
        <w:right w:val="none" w:sz="0" w:space="0" w:color="auto"/>
      </w:divBdr>
    </w:div>
    <w:div w:id="610555867">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0746746">
      <w:bodyDiv w:val="1"/>
      <w:marLeft w:val="0"/>
      <w:marRight w:val="0"/>
      <w:marTop w:val="0"/>
      <w:marBottom w:val="0"/>
      <w:divBdr>
        <w:top w:val="none" w:sz="0" w:space="0" w:color="auto"/>
        <w:left w:val="none" w:sz="0" w:space="0" w:color="auto"/>
        <w:bottom w:val="none" w:sz="0" w:space="0" w:color="auto"/>
        <w:right w:val="none" w:sz="0" w:space="0" w:color="auto"/>
      </w:divBdr>
    </w:div>
    <w:div w:id="610818535">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010169">
      <w:bodyDiv w:val="1"/>
      <w:marLeft w:val="0"/>
      <w:marRight w:val="0"/>
      <w:marTop w:val="0"/>
      <w:marBottom w:val="0"/>
      <w:divBdr>
        <w:top w:val="none" w:sz="0" w:space="0" w:color="auto"/>
        <w:left w:val="none" w:sz="0" w:space="0" w:color="auto"/>
        <w:bottom w:val="none" w:sz="0" w:space="0" w:color="auto"/>
        <w:right w:val="none" w:sz="0" w:space="0" w:color="auto"/>
      </w:divBdr>
    </w:div>
    <w:div w:id="611058375">
      <w:bodyDiv w:val="1"/>
      <w:marLeft w:val="0"/>
      <w:marRight w:val="0"/>
      <w:marTop w:val="0"/>
      <w:marBottom w:val="0"/>
      <w:divBdr>
        <w:top w:val="none" w:sz="0" w:space="0" w:color="auto"/>
        <w:left w:val="none" w:sz="0" w:space="0" w:color="auto"/>
        <w:bottom w:val="none" w:sz="0" w:space="0" w:color="auto"/>
        <w:right w:val="none" w:sz="0" w:space="0" w:color="auto"/>
      </w:divBdr>
    </w:div>
    <w:div w:id="611204788">
      <w:bodyDiv w:val="1"/>
      <w:marLeft w:val="0"/>
      <w:marRight w:val="0"/>
      <w:marTop w:val="0"/>
      <w:marBottom w:val="0"/>
      <w:divBdr>
        <w:top w:val="none" w:sz="0" w:space="0" w:color="auto"/>
        <w:left w:val="none" w:sz="0" w:space="0" w:color="auto"/>
        <w:bottom w:val="none" w:sz="0" w:space="0" w:color="auto"/>
        <w:right w:val="none" w:sz="0" w:space="0" w:color="auto"/>
      </w:divBdr>
    </w:div>
    <w:div w:id="611281555">
      <w:bodyDiv w:val="1"/>
      <w:marLeft w:val="0"/>
      <w:marRight w:val="0"/>
      <w:marTop w:val="0"/>
      <w:marBottom w:val="0"/>
      <w:divBdr>
        <w:top w:val="none" w:sz="0" w:space="0" w:color="auto"/>
        <w:left w:val="none" w:sz="0" w:space="0" w:color="auto"/>
        <w:bottom w:val="none" w:sz="0" w:space="0" w:color="auto"/>
        <w:right w:val="none" w:sz="0" w:space="0" w:color="auto"/>
      </w:divBdr>
    </w:div>
    <w:div w:id="611714397">
      <w:bodyDiv w:val="1"/>
      <w:marLeft w:val="0"/>
      <w:marRight w:val="0"/>
      <w:marTop w:val="0"/>
      <w:marBottom w:val="0"/>
      <w:divBdr>
        <w:top w:val="none" w:sz="0" w:space="0" w:color="auto"/>
        <w:left w:val="none" w:sz="0" w:space="0" w:color="auto"/>
        <w:bottom w:val="none" w:sz="0" w:space="0" w:color="auto"/>
        <w:right w:val="none" w:sz="0" w:space="0" w:color="auto"/>
      </w:divBdr>
    </w:div>
    <w:div w:id="611740214">
      <w:bodyDiv w:val="1"/>
      <w:marLeft w:val="0"/>
      <w:marRight w:val="0"/>
      <w:marTop w:val="0"/>
      <w:marBottom w:val="0"/>
      <w:divBdr>
        <w:top w:val="none" w:sz="0" w:space="0" w:color="auto"/>
        <w:left w:val="none" w:sz="0" w:space="0" w:color="auto"/>
        <w:bottom w:val="none" w:sz="0" w:space="0" w:color="auto"/>
        <w:right w:val="none" w:sz="0" w:space="0" w:color="auto"/>
      </w:divBdr>
    </w:div>
    <w:div w:id="611741843">
      <w:bodyDiv w:val="1"/>
      <w:marLeft w:val="0"/>
      <w:marRight w:val="0"/>
      <w:marTop w:val="0"/>
      <w:marBottom w:val="0"/>
      <w:divBdr>
        <w:top w:val="none" w:sz="0" w:space="0" w:color="auto"/>
        <w:left w:val="none" w:sz="0" w:space="0" w:color="auto"/>
        <w:bottom w:val="none" w:sz="0" w:space="0" w:color="auto"/>
        <w:right w:val="none" w:sz="0" w:space="0" w:color="auto"/>
      </w:divBdr>
    </w:div>
    <w:div w:id="611744805">
      <w:bodyDiv w:val="1"/>
      <w:marLeft w:val="0"/>
      <w:marRight w:val="0"/>
      <w:marTop w:val="0"/>
      <w:marBottom w:val="0"/>
      <w:divBdr>
        <w:top w:val="none" w:sz="0" w:space="0" w:color="auto"/>
        <w:left w:val="none" w:sz="0" w:space="0" w:color="auto"/>
        <w:bottom w:val="none" w:sz="0" w:space="0" w:color="auto"/>
        <w:right w:val="none" w:sz="0" w:space="0" w:color="auto"/>
      </w:divBdr>
    </w:div>
    <w:div w:id="611745127">
      <w:bodyDiv w:val="1"/>
      <w:marLeft w:val="0"/>
      <w:marRight w:val="0"/>
      <w:marTop w:val="0"/>
      <w:marBottom w:val="0"/>
      <w:divBdr>
        <w:top w:val="none" w:sz="0" w:space="0" w:color="auto"/>
        <w:left w:val="none" w:sz="0" w:space="0" w:color="auto"/>
        <w:bottom w:val="none" w:sz="0" w:space="0" w:color="auto"/>
        <w:right w:val="none" w:sz="0" w:space="0" w:color="auto"/>
      </w:divBdr>
    </w:div>
    <w:div w:id="611785036">
      <w:bodyDiv w:val="1"/>
      <w:marLeft w:val="0"/>
      <w:marRight w:val="0"/>
      <w:marTop w:val="0"/>
      <w:marBottom w:val="0"/>
      <w:divBdr>
        <w:top w:val="none" w:sz="0" w:space="0" w:color="auto"/>
        <w:left w:val="none" w:sz="0" w:space="0" w:color="auto"/>
        <w:bottom w:val="none" w:sz="0" w:space="0" w:color="auto"/>
        <w:right w:val="none" w:sz="0" w:space="0" w:color="auto"/>
      </w:divBdr>
    </w:div>
    <w:div w:id="611980631">
      <w:bodyDiv w:val="1"/>
      <w:marLeft w:val="0"/>
      <w:marRight w:val="0"/>
      <w:marTop w:val="0"/>
      <w:marBottom w:val="0"/>
      <w:divBdr>
        <w:top w:val="none" w:sz="0" w:space="0" w:color="auto"/>
        <w:left w:val="none" w:sz="0" w:space="0" w:color="auto"/>
        <w:bottom w:val="none" w:sz="0" w:space="0" w:color="auto"/>
        <w:right w:val="none" w:sz="0" w:space="0" w:color="auto"/>
      </w:divBdr>
    </w:div>
    <w:div w:id="612369403">
      <w:bodyDiv w:val="1"/>
      <w:marLeft w:val="0"/>
      <w:marRight w:val="0"/>
      <w:marTop w:val="0"/>
      <w:marBottom w:val="0"/>
      <w:divBdr>
        <w:top w:val="none" w:sz="0" w:space="0" w:color="auto"/>
        <w:left w:val="none" w:sz="0" w:space="0" w:color="auto"/>
        <w:bottom w:val="none" w:sz="0" w:space="0" w:color="auto"/>
        <w:right w:val="none" w:sz="0" w:space="0" w:color="auto"/>
      </w:divBdr>
    </w:div>
    <w:div w:id="612438664">
      <w:bodyDiv w:val="1"/>
      <w:marLeft w:val="0"/>
      <w:marRight w:val="0"/>
      <w:marTop w:val="0"/>
      <w:marBottom w:val="0"/>
      <w:divBdr>
        <w:top w:val="none" w:sz="0" w:space="0" w:color="auto"/>
        <w:left w:val="none" w:sz="0" w:space="0" w:color="auto"/>
        <w:bottom w:val="none" w:sz="0" w:space="0" w:color="auto"/>
        <w:right w:val="none" w:sz="0" w:space="0" w:color="auto"/>
      </w:divBdr>
    </w:div>
    <w:div w:id="612632602">
      <w:bodyDiv w:val="1"/>
      <w:marLeft w:val="0"/>
      <w:marRight w:val="0"/>
      <w:marTop w:val="0"/>
      <w:marBottom w:val="0"/>
      <w:divBdr>
        <w:top w:val="none" w:sz="0" w:space="0" w:color="auto"/>
        <w:left w:val="none" w:sz="0" w:space="0" w:color="auto"/>
        <w:bottom w:val="none" w:sz="0" w:space="0" w:color="auto"/>
        <w:right w:val="none" w:sz="0" w:space="0" w:color="auto"/>
      </w:divBdr>
    </w:div>
    <w:div w:id="612636996">
      <w:bodyDiv w:val="1"/>
      <w:marLeft w:val="0"/>
      <w:marRight w:val="0"/>
      <w:marTop w:val="0"/>
      <w:marBottom w:val="0"/>
      <w:divBdr>
        <w:top w:val="none" w:sz="0" w:space="0" w:color="auto"/>
        <w:left w:val="none" w:sz="0" w:space="0" w:color="auto"/>
        <w:bottom w:val="none" w:sz="0" w:space="0" w:color="auto"/>
        <w:right w:val="none" w:sz="0" w:space="0" w:color="auto"/>
      </w:divBdr>
    </w:div>
    <w:div w:id="612706613">
      <w:bodyDiv w:val="1"/>
      <w:marLeft w:val="0"/>
      <w:marRight w:val="0"/>
      <w:marTop w:val="0"/>
      <w:marBottom w:val="0"/>
      <w:divBdr>
        <w:top w:val="none" w:sz="0" w:space="0" w:color="auto"/>
        <w:left w:val="none" w:sz="0" w:space="0" w:color="auto"/>
        <w:bottom w:val="none" w:sz="0" w:space="0" w:color="auto"/>
        <w:right w:val="none" w:sz="0" w:space="0" w:color="auto"/>
      </w:divBdr>
    </w:div>
    <w:div w:id="612901764">
      <w:bodyDiv w:val="1"/>
      <w:marLeft w:val="0"/>
      <w:marRight w:val="0"/>
      <w:marTop w:val="0"/>
      <w:marBottom w:val="0"/>
      <w:divBdr>
        <w:top w:val="none" w:sz="0" w:space="0" w:color="auto"/>
        <w:left w:val="none" w:sz="0" w:space="0" w:color="auto"/>
        <w:bottom w:val="none" w:sz="0" w:space="0" w:color="auto"/>
        <w:right w:val="none" w:sz="0" w:space="0" w:color="auto"/>
      </w:divBdr>
    </w:div>
    <w:div w:id="612907210">
      <w:bodyDiv w:val="1"/>
      <w:marLeft w:val="0"/>
      <w:marRight w:val="0"/>
      <w:marTop w:val="0"/>
      <w:marBottom w:val="0"/>
      <w:divBdr>
        <w:top w:val="none" w:sz="0" w:space="0" w:color="auto"/>
        <w:left w:val="none" w:sz="0" w:space="0" w:color="auto"/>
        <w:bottom w:val="none" w:sz="0" w:space="0" w:color="auto"/>
        <w:right w:val="none" w:sz="0" w:space="0" w:color="auto"/>
      </w:divBdr>
    </w:div>
    <w:div w:id="613097716">
      <w:bodyDiv w:val="1"/>
      <w:marLeft w:val="0"/>
      <w:marRight w:val="0"/>
      <w:marTop w:val="0"/>
      <w:marBottom w:val="0"/>
      <w:divBdr>
        <w:top w:val="none" w:sz="0" w:space="0" w:color="auto"/>
        <w:left w:val="none" w:sz="0" w:space="0" w:color="auto"/>
        <w:bottom w:val="none" w:sz="0" w:space="0" w:color="auto"/>
        <w:right w:val="none" w:sz="0" w:space="0" w:color="auto"/>
      </w:divBdr>
    </w:div>
    <w:div w:id="613171744">
      <w:bodyDiv w:val="1"/>
      <w:marLeft w:val="0"/>
      <w:marRight w:val="0"/>
      <w:marTop w:val="0"/>
      <w:marBottom w:val="0"/>
      <w:divBdr>
        <w:top w:val="none" w:sz="0" w:space="0" w:color="auto"/>
        <w:left w:val="none" w:sz="0" w:space="0" w:color="auto"/>
        <w:bottom w:val="none" w:sz="0" w:space="0" w:color="auto"/>
        <w:right w:val="none" w:sz="0" w:space="0" w:color="auto"/>
      </w:divBdr>
    </w:div>
    <w:div w:id="613172998">
      <w:bodyDiv w:val="1"/>
      <w:marLeft w:val="0"/>
      <w:marRight w:val="0"/>
      <w:marTop w:val="0"/>
      <w:marBottom w:val="0"/>
      <w:divBdr>
        <w:top w:val="none" w:sz="0" w:space="0" w:color="auto"/>
        <w:left w:val="none" w:sz="0" w:space="0" w:color="auto"/>
        <w:bottom w:val="none" w:sz="0" w:space="0" w:color="auto"/>
        <w:right w:val="none" w:sz="0" w:space="0" w:color="auto"/>
      </w:divBdr>
    </w:div>
    <w:div w:id="613367668">
      <w:bodyDiv w:val="1"/>
      <w:marLeft w:val="0"/>
      <w:marRight w:val="0"/>
      <w:marTop w:val="0"/>
      <w:marBottom w:val="0"/>
      <w:divBdr>
        <w:top w:val="none" w:sz="0" w:space="0" w:color="auto"/>
        <w:left w:val="none" w:sz="0" w:space="0" w:color="auto"/>
        <w:bottom w:val="none" w:sz="0" w:space="0" w:color="auto"/>
        <w:right w:val="none" w:sz="0" w:space="0" w:color="auto"/>
      </w:divBdr>
    </w:div>
    <w:div w:id="613440167">
      <w:bodyDiv w:val="1"/>
      <w:marLeft w:val="0"/>
      <w:marRight w:val="0"/>
      <w:marTop w:val="0"/>
      <w:marBottom w:val="0"/>
      <w:divBdr>
        <w:top w:val="none" w:sz="0" w:space="0" w:color="auto"/>
        <w:left w:val="none" w:sz="0" w:space="0" w:color="auto"/>
        <w:bottom w:val="none" w:sz="0" w:space="0" w:color="auto"/>
        <w:right w:val="none" w:sz="0" w:space="0" w:color="auto"/>
      </w:divBdr>
    </w:div>
    <w:div w:id="613442768">
      <w:bodyDiv w:val="1"/>
      <w:marLeft w:val="0"/>
      <w:marRight w:val="0"/>
      <w:marTop w:val="0"/>
      <w:marBottom w:val="0"/>
      <w:divBdr>
        <w:top w:val="none" w:sz="0" w:space="0" w:color="auto"/>
        <w:left w:val="none" w:sz="0" w:space="0" w:color="auto"/>
        <w:bottom w:val="none" w:sz="0" w:space="0" w:color="auto"/>
        <w:right w:val="none" w:sz="0" w:space="0" w:color="auto"/>
      </w:divBdr>
    </w:div>
    <w:div w:id="613446592">
      <w:bodyDiv w:val="1"/>
      <w:marLeft w:val="0"/>
      <w:marRight w:val="0"/>
      <w:marTop w:val="0"/>
      <w:marBottom w:val="0"/>
      <w:divBdr>
        <w:top w:val="none" w:sz="0" w:space="0" w:color="auto"/>
        <w:left w:val="none" w:sz="0" w:space="0" w:color="auto"/>
        <w:bottom w:val="none" w:sz="0" w:space="0" w:color="auto"/>
        <w:right w:val="none" w:sz="0" w:space="0" w:color="auto"/>
      </w:divBdr>
    </w:div>
    <w:div w:id="613899776">
      <w:bodyDiv w:val="1"/>
      <w:marLeft w:val="0"/>
      <w:marRight w:val="0"/>
      <w:marTop w:val="0"/>
      <w:marBottom w:val="0"/>
      <w:divBdr>
        <w:top w:val="none" w:sz="0" w:space="0" w:color="auto"/>
        <w:left w:val="none" w:sz="0" w:space="0" w:color="auto"/>
        <w:bottom w:val="none" w:sz="0" w:space="0" w:color="auto"/>
        <w:right w:val="none" w:sz="0" w:space="0" w:color="auto"/>
      </w:divBdr>
    </w:div>
    <w:div w:id="613942762">
      <w:bodyDiv w:val="1"/>
      <w:marLeft w:val="0"/>
      <w:marRight w:val="0"/>
      <w:marTop w:val="0"/>
      <w:marBottom w:val="0"/>
      <w:divBdr>
        <w:top w:val="none" w:sz="0" w:space="0" w:color="auto"/>
        <w:left w:val="none" w:sz="0" w:space="0" w:color="auto"/>
        <w:bottom w:val="none" w:sz="0" w:space="0" w:color="auto"/>
        <w:right w:val="none" w:sz="0" w:space="0" w:color="auto"/>
      </w:divBdr>
    </w:div>
    <w:div w:id="613948577">
      <w:bodyDiv w:val="1"/>
      <w:marLeft w:val="0"/>
      <w:marRight w:val="0"/>
      <w:marTop w:val="0"/>
      <w:marBottom w:val="0"/>
      <w:divBdr>
        <w:top w:val="none" w:sz="0" w:space="0" w:color="auto"/>
        <w:left w:val="none" w:sz="0" w:space="0" w:color="auto"/>
        <w:bottom w:val="none" w:sz="0" w:space="0" w:color="auto"/>
        <w:right w:val="none" w:sz="0" w:space="0" w:color="auto"/>
      </w:divBdr>
    </w:div>
    <w:div w:id="614097357">
      <w:bodyDiv w:val="1"/>
      <w:marLeft w:val="0"/>
      <w:marRight w:val="0"/>
      <w:marTop w:val="0"/>
      <w:marBottom w:val="0"/>
      <w:divBdr>
        <w:top w:val="none" w:sz="0" w:space="0" w:color="auto"/>
        <w:left w:val="none" w:sz="0" w:space="0" w:color="auto"/>
        <w:bottom w:val="none" w:sz="0" w:space="0" w:color="auto"/>
        <w:right w:val="none" w:sz="0" w:space="0" w:color="auto"/>
      </w:divBdr>
    </w:div>
    <w:div w:id="614099468">
      <w:bodyDiv w:val="1"/>
      <w:marLeft w:val="0"/>
      <w:marRight w:val="0"/>
      <w:marTop w:val="0"/>
      <w:marBottom w:val="0"/>
      <w:divBdr>
        <w:top w:val="none" w:sz="0" w:space="0" w:color="auto"/>
        <w:left w:val="none" w:sz="0" w:space="0" w:color="auto"/>
        <w:bottom w:val="none" w:sz="0" w:space="0" w:color="auto"/>
        <w:right w:val="none" w:sz="0" w:space="0" w:color="auto"/>
      </w:divBdr>
    </w:div>
    <w:div w:id="614214886">
      <w:bodyDiv w:val="1"/>
      <w:marLeft w:val="0"/>
      <w:marRight w:val="0"/>
      <w:marTop w:val="0"/>
      <w:marBottom w:val="0"/>
      <w:divBdr>
        <w:top w:val="none" w:sz="0" w:space="0" w:color="auto"/>
        <w:left w:val="none" w:sz="0" w:space="0" w:color="auto"/>
        <w:bottom w:val="none" w:sz="0" w:space="0" w:color="auto"/>
        <w:right w:val="none" w:sz="0" w:space="0" w:color="auto"/>
      </w:divBdr>
    </w:div>
    <w:div w:id="614293077">
      <w:bodyDiv w:val="1"/>
      <w:marLeft w:val="0"/>
      <w:marRight w:val="0"/>
      <w:marTop w:val="0"/>
      <w:marBottom w:val="0"/>
      <w:divBdr>
        <w:top w:val="none" w:sz="0" w:space="0" w:color="auto"/>
        <w:left w:val="none" w:sz="0" w:space="0" w:color="auto"/>
        <w:bottom w:val="none" w:sz="0" w:space="0" w:color="auto"/>
        <w:right w:val="none" w:sz="0" w:space="0" w:color="auto"/>
      </w:divBdr>
    </w:div>
    <w:div w:id="614293717">
      <w:bodyDiv w:val="1"/>
      <w:marLeft w:val="0"/>
      <w:marRight w:val="0"/>
      <w:marTop w:val="0"/>
      <w:marBottom w:val="0"/>
      <w:divBdr>
        <w:top w:val="none" w:sz="0" w:space="0" w:color="auto"/>
        <w:left w:val="none" w:sz="0" w:space="0" w:color="auto"/>
        <w:bottom w:val="none" w:sz="0" w:space="0" w:color="auto"/>
        <w:right w:val="none" w:sz="0" w:space="0" w:color="auto"/>
      </w:divBdr>
    </w:div>
    <w:div w:id="614361106">
      <w:bodyDiv w:val="1"/>
      <w:marLeft w:val="0"/>
      <w:marRight w:val="0"/>
      <w:marTop w:val="0"/>
      <w:marBottom w:val="0"/>
      <w:divBdr>
        <w:top w:val="none" w:sz="0" w:space="0" w:color="auto"/>
        <w:left w:val="none" w:sz="0" w:space="0" w:color="auto"/>
        <w:bottom w:val="none" w:sz="0" w:space="0" w:color="auto"/>
        <w:right w:val="none" w:sz="0" w:space="0" w:color="auto"/>
      </w:divBdr>
    </w:div>
    <w:div w:id="614405706">
      <w:bodyDiv w:val="1"/>
      <w:marLeft w:val="0"/>
      <w:marRight w:val="0"/>
      <w:marTop w:val="0"/>
      <w:marBottom w:val="0"/>
      <w:divBdr>
        <w:top w:val="none" w:sz="0" w:space="0" w:color="auto"/>
        <w:left w:val="none" w:sz="0" w:space="0" w:color="auto"/>
        <w:bottom w:val="none" w:sz="0" w:space="0" w:color="auto"/>
        <w:right w:val="none" w:sz="0" w:space="0" w:color="auto"/>
      </w:divBdr>
    </w:div>
    <w:div w:id="614407413">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4598237">
      <w:bodyDiv w:val="1"/>
      <w:marLeft w:val="0"/>
      <w:marRight w:val="0"/>
      <w:marTop w:val="0"/>
      <w:marBottom w:val="0"/>
      <w:divBdr>
        <w:top w:val="none" w:sz="0" w:space="0" w:color="auto"/>
        <w:left w:val="none" w:sz="0" w:space="0" w:color="auto"/>
        <w:bottom w:val="none" w:sz="0" w:space="0" w:color="auto"/>
        <w:right w:val="none" w:sz="0" w:space="0" w:color="auto"/>
      </w:divBdr>
    </w:div>
    <w:div w:id="614674536">
      <w:bodyDiv w:val="1"/>
      <w:marLeft w:val="0"/>
      <w:marRight w:val="0"/>
      <w:marTop w:val="0"/>
      <w:marBottom w:val="0"/>
      <w:divBdr>
        <w:top w:val="none" w:sz="0" w:space="0" w:color="auto"/>
        <w:left w:val="none" w:sz="0" w:space="0" w:color="auto"/>
        <w:bottom w:val="none" w:sz="0" w:space="0" w:color="auto"/>
        <w:right w:val="none" w:sz="0" w:space="0" w:color="auto"/>
      </w:divBdr>
    </w:div>
    <w:div w:id="614943787">
      <w:bodyDiv w:val="1"/>
      <w:marLeft w:val="0"/>
      <w:marRight w:val="0"/>
      <w:marTop w:val="0"/>
      <w:marBottom w:val="0"/>
      <w:divBdr>
        <w:top w:val="none" w:sz="0" w:space="0" w:color="auto"/>
        <w:left w:val="none" w:sz="0" w:space="0" w:color="auto"/>
        <w:bottom w:val="none" w:sz="0" w:space="0" w:color="auto"/>
        <w:right w:val="none" w:sz="0" w:space="0" w:color="auto"/>
      </w:divBdr>
    </w:div>
    <w:div w:id="615142113">
      <w:bodyDiv w:val="1"/>
      <w:marLeft w:val="0"/>
      <w:marRight w:val="0"/>
      <w:marTop w:val="0"/>
      <w:marBottom w:val="0"/>
      <w:divBdr>
        <w:top w:val="none" w:sz="0" w:space="0" w:color="auto"/>
        <w:left w:val="none" w:sz="0" w:space="0" w:color="auto"/>
        <w:bottom w:val="none" w:sz="0" w:space="0" w:color="auto"/>
        <w:right w:val="none" w:sz="0" w:space="0" w:color="auto"/>
      </w:divBdr>
    </w:div>
    <w:div w:id="615214989">
      <w:bodyDiv w:val="1"/>
      <w:marLeft w:val="0"/>
      <w:marRight w:val="0"/>
      <w:marTop w:val="0"/>
      <w:marBottom w:val="0"/>
      <w:divBdr>
        <w:top w:val="none" w:sz="0" w:space="0" w:color="auto"/>
        <w:left w:val="none" w:sz="0" w:space="0" w:color="auto"/>
        <w:bottom w:val="none" w:sz="0" w:space="0" w:color="auto"/>
        <w:right w:val="none" w:sz="0" w:space="0" w:color="auto"/>
      </w:divBdr>
    </w:div>
    <w:div w:id="615253137">
      <w:bodyDiv w:val="1"/>
      <w:marLeft w:val="0"/>
      <w:marRight w:val="0"/>
      <w:marTop w:val="0"/>
      <w:marBottom w:val="0"/>
      <w:divBdr>
        <w:top w:val="none" w:sz="0" w:space="0" w:color="auto"/>
        <w:left w:val="none" w:sz="0" w:space="0" w:color="auto"/>
        <w:bottom w:val="none" w:sz="0" w:space="0" w:color="auto"/>
        <w:right w:val="none" w:sz="0" w:space="0" w:color="auto"/>
      </w:divBdr>
    </w:div>
    <w:div w:id="615478800">
      <w:bodyDiv w:val="1"/>
      <w:marLeft w:val="0"/>
      <w:marRight w:val="0"/>
      <w:marTop w:val="0"/>
      <w:marBottom w:val="0"/>
      <w:divBdr>
        <w:top w:val="none" w:sz="0" w:space="0" w:color="auto"/>
        <w:left w:val="none" w:sz="0" w:space="0" w:color="auto"/>
        <w:bottom w:val="none" w:sz="0" w:space="0" w:color="auto"/>
        <w:right w:val="none" w:sz="0" w:space="0" w:color="auto"/>
      </w:divBdr>
    </w:div>
    <w:div w:id="615479682">
      <w:bodyDiv w:val="1"/>
      <w:marLeft w:val="0"/>
      <w:marRight w:val="0"/>
      <w:marTop w:val="0"/>
      <w:marBottom w:val="0"/>
      <w:divBdr>
        <w:top w:val="none" w:sz="0" w:space="0" w:color="auto"/>
        <w:left w:val="none" w:sz="0" w:space="0" w:color="auto"/>
        <w:bottom w:val="none" w:sz="0" w:space="0" w:color="auto"/>
        <w:right w:val="none" w:sz="0" w:space="0" w:color="auto"/>
      </w:divBdr>
    </w:div>
    <w:div w:id="615675941">
      <w:bodyDiv w:val="1"/>
      <w:marLeft w:val="0"/>
      <w:marRight w:val="0"/>
      <w:marTop w:val="0"/>
      <w:marBottom w:val="0"/>
      <w:divBdr>
        <w:top w:val="none" w:sz="0" w:space="0" w:color="auto"/>
        <w:left w:val="none" w:sz="0" w:space="0" w:color="auto"/>
        <w:bottom w:val="none" w:sz="0" w:space="0" w:color="auto"/>
        <w:right w:val="none" w:sz="0" w:space="0" w:color="auto"/>
      </w:divBdr>
    </w:div>
    <w:div w:id="615718515">
      <w:bodyDiv w:val="1"/>
      <w:marLeft w:val="0"/>
      <w:marRight w:val="0"/>
      <w:marTop w:val="0"/>
      <w:marBottom w:val="0"/>
      <w:divBdr>
        <w:top w:val="none" w:sz="0" w:space="0" w:color="auto"/>
        <w:left w:val="none" w:sz="0" w:space="0" w:color="auto"/>
        <w:bottom w:val="none" w:sz="0" w:space="0" w:color="auto"/>
        <w:right w:val="none" w:sz="0" w:space="0" w:color="auto"/>
      </w:divBdr>
    </w:div>
    <w:div w:id="615792141">
      <w:bodyDiv w:val="1"/>
      <w:marLeft w:val="0"/>
      <w:marRight w:val="0"/>
      <w:marTop w:val="0"/>
      <w:marBottom w:val="0"/>
      <w:divBdr>
        <w:top w:val="none" w:sz="0" w:space="0" w:color="auto"/>
        <w:left w:val="none" w:sz="0" w:space="0" w:color="auto"/>
        <w:bottom w:val="none" w:sz="0" w:space="0" w:color="auto"/>
        <w:right w:val="none" w:sz="0" w:space="0" w:color="auto"/>
      </w:divBdr>
    </w:div>
    <w:div w:id="615983018">
      <w:bodyDiv w:val="1"/>
      <w:marLeft w:val="0"/>
      <w:marRight w:val="0"/>
      <w:marTop w:val="0"/>
      <w:marBottom w:val="0"/>
      <w:divBdr>
        <w:top w:val="none" w:sz="0" w:space="0" w:color="auto"/>
        <w:left w:val="none" w:sz="0" w:space="0" w:color="auto"/>
        <w:bottom w:val="none" w:sz="0" w:space="0" w:color="auto"/>
        <w:right w:val="none" w:sz="0" w:space="0" w:color="auto"/>
      </w:divBdr>
    </w:div>
    <w:div w:id="616061195">
      <w:bodyDiv w:val="1"/>
      <w:marLeft w:val="0"/>
      <w:marRight w:val="0"/>
      <w:marTop w:val="0"/>
      <w:marBottom w:val="0"/>
      <w:divBdr>
        <w:top w:val="none" w:sz="0" w:space="0" w:color="auto"/>
        <w:left w:val="none" w:sz="0" w:space="0" w:color="auto"/>
        <w:bottom w:val="none" w:sz="0" w:space="0" w:color="auto"/>
        <w:right w:val="none" w:sz="0" w:space="0" w:color="auto"/>
      </w:divBdr>
    </w:div>
    <w:div w:id="616061278">
      <w:bodyDiv w:val="1"/>
      <w:marLeft w:val="0"/>
      <w:marRight w:val="0"/>
      <w:marTop w:val="0"/>
      <w:marBottom w:val="0"/>
      <w:divBdr>
        <w:top w:val="none" w:sz="0" w:space="0" w:color="auto"/>
        <w:left w:val="none" w:sz="0" w:space="0" w:color="auto"/>
        <w:bottom w:val="none" w:sz="0" w:space="0" w:color="auto"/>
        <w:right w:val="none" w:sz="0" w:space="0" w:color="auto"/>
      </w:divBdr>
    </w:div>
    <w:div w:id="616061719">
      <w:bodyDiv w:val="1"/>
      <w:marLeft w:val="0"/>
      <w:marRight w:val="0"/>
      <w:marTop w:val="0"/>
      <w:marBottom w:val="0"/>
      <w:divBdr>
        <w:top w:val="none" w:sz="0" w:space="0" w:color="auto"/>
        <w:left w:val="none" w:sz="0" w:space="0" w:color="auto"/>
        <w:bottom w:val="none" w:sz="0" w:space="0" w:color="auto"/>
        <w:right w:val="none" w:sz="0" w:space="0" w:color="auto"/>
      </w:divBdr>
    </w:div>
    <w:div w:id="616135632">
      <w:bodyDiv w:val="1"/>
      <w:marLeft w:val="0"/>
      <w:marRight w:val="0"/>
      <w:marTop w:val="0"/>
      <w:marBottom w:val="0"/>
      <w:divBdr>
        <w:top w:val="none" w:sz="0" w:space="0" w:color="auto"/>
        <w:left w:val="none" w:sz="0" w:space="0" w:color="auto"/>
        <w:bottom w:val="none" w:sz="0" w:space="0" w:color="auto"/>
        <w:right w:val="none" w:sz="0" w:space="0" w:color="auto"/>
      </w:divBdr>
    </w:div>
    <w:div w:id="616181785">
      <w:bodyDiv w:val="1"/>
      <w:marLeft w:val="0"/>
      <w:marRight w:val="0"/>
      <w:marTop w:val="0"/>
      <w:marBottom w:val="0"/>
      <w:divBdr>
        <w:top w:val="none" w:sz="0" w:space="0" w:color="auto"/>
        <w:left w:val="none" w:sz="0" w:space="0" w:color="auto"/>
        <w:bottom w:val="none" w:sz="0" w:space="0" w:color="auto"/>
        <w:right w:val="none" w:sz="0" w:space="0" w:color="auto"/>
      </w:divBdr>
    </w:div>
    <w:div w:id="616638572">
      <w:bodyDiv w:val="1"/>
      <w:marLeft w:val="0"/>
      <w:marRight w:val="0"/>
      <w:marTop w:val="0"/>
      <w:marBottom w:val="0"/>
      <w:divBdr>
        <w:top w:val="none" w:sz="0" w:space="0" w:color="auto"/>
        <w:left w:val="none" w:sz="0" w:space="0" w:color="auto"/>
        <w:bottom w:val="none" w:sz="0" w:space="0" w:color="auto"/>
        <w:right w:val="none" w:sz="0" w:space="0" w:color="auto"/>
      </w:divBdr>
    </w:div>
    <w:div w:id="616644075">
      <w:bodyDiv w:val="1"/>
      <w:marLeft w:val="0"/>
      <w:marRight w:val="0"/>
      <w:marTop w:val="0"/>
      <w:marBottom w:val="0"/>
      <w:divBdr>
        <w:top w:val="none" w:sz="0" w:space="0" w:color="auto"/>
        <w:left w:val="none" w:sz="0" w:space="0" w:color="auto"/>
        <w:bottom w:val="none" w:sz="0" w:space="0" w:color="auto"/>
        <w:right w:val="none" w:sz="0" w:space="0" w:color="auto"/>
      </w:divBdr>
    </w:div>
    <w:div w:id="616759310">
      <w:bodyDiv w:val="1"/>
      <w:marLeft w:val="0"/>
      <w:marRight w:val="0"/>
      <w:marTop w:val="0"/>
      <w:marBottom w:val="0"/>
      <w:divBdr>
        <w:top w:val="none" w:sz="0" w:space="0" w:color="auto"/>
        <w:left w:val="none" w:sz="0" w:space="0" w:color="auto"/>
        <w:bottom w:val="none" w:sz="0" w:space="0" w:color="auto"/>
        <w:right w:val="none" w:sz="0" w:space="0" w:color="auto"/>
      </w:divBdr>
    </w:div>
    <w:div w:id="616759885">
      <w:bodyDiv w:val="1"/>
      <w:marLeft w:val="0"/>
      <w:marRight w:val="0"/>
      <w:marTop w:val="0"/>
      <w:marBottom w:val="0"/>
      <w:divBdr>
        <w:top w:val="none" w:sz="0" w:space="0" w:color="auto"/>
        <w:left w:val="none" w:sz="0" w:space="0" w:color="auto"/>
        <w:bottom w:val="none" w:sz="0" w:space="0" w:color="auto"/>
        <w:right w:val="none" w:sz="0" w:space="0" w:color="auto"/>
      </w:divBdr>
    </w:div>
    <w:div w:id="616982238">
      <w:bodyDiv w:val="1"/>
      <w:marLeft w:val="0"/>
      <w:marRight w:val="0"/>
      <w:marTop w:val="0"/>
      <w:marBottom w:val="0"/>
      <w:divBdr>
        <w:top w:val="none" w:sz="0" w:space="0" w:color="auto"/>
        <w:left w:val="none" w:sz="0" w:space="0" w:color="auto"/>
        <w:bottom w:val="none" w:sz="0" w:space="0" w:color="auto"/>
        <w:right w:val="none" w:sz="0" w:space="0" w:color="auto"/>
      </w:divBdr>
    </w:div>
    <w:div w:id="616985977">
      <w:bodyDiv w:val="1"/>
      <w:marLeft w:val="0"/>
      <w:marRight w:val="0"/>
      <w:marTop w:val="0"/>
      <w:marBottom w:val="0"/>
      <w:divBdr>
        <w:top w:val="none" w:sz="0" w:space="0" w:color="auto"/>
        <w:left w:val="none" w:sz="0" w:space="0" w:color="auto"/>
        <w:bottom w:val="none" w:sz="0" w:space="0" w:color="auto"/>
        <w:right w:val="none" w:sz="0" w:space="0" w:color="auto"/>
      </w:divBdr>
    </w:div>
    <w:div w:id="617109042">
      <w:bodyDiv w:val="1"/>
      <w:marLeft w:val="0"/>
      <w:marRight w:val="0"/>
      <w:marTop w:val="0"/>
      <w:marBottom w:val="0"/>
      <w:divBdr>
        <w:top w:val="none" w:sz="0" w:space="0" w:color="auto"/>
        <w:left w:val="none" w:sz="0" w:space="0" w:color="auto"/>
        <w:bottom w:val="none" w:sz="0" w:space="0" w:color="auto"/>
        <w:right w:val="none" w:sz="0" w:space="0" w:color="auto"/>
      </w:divBdr>
    </w:div>
    <w:div w:id="617420736">
      <w:bodyDiv w:val="1"/>
      <w:marLeft w:val="0"/>
      <w:marRight w:val="0"/>
      <w:marTop w:val="0"/>
      <w:marBottom w:val="0"/>
      <w:divBdr>
        <w:top w:val="none" w:sz="0" w:space="0" w:color="auto"/>
        <w:left w:val="none" w:sz="0" w:space="0" w:color="auto"/>
        <w:bottom w:val="none" w:sz="0" w:space="0" w:color="auto"/>
        <w:right w:val="none" w:sz="0" w:space="0" w:color="auto"/>
      </w:divBdr>
    </w:div>
    <w:div w:id="617955993">
      <w:bodyDiv w:val="1"/>
      <w:marLeft w:val="0"/>
      <w:marRight w:val="0"/>
      <w:marTop w:val="0"/>
      <w:marBottom w:val="0"/>
      <w:divBdr>
        <w:top w:val="none" w:sz="0" w:space="0" w:color="auto"/>
        <w:left w:val="none" w:sz="0" w:space="0" w:color="auto"/>
        <w:bottom w:val="none" w:sz="0" w:space="0" w:color="auto"/>
        <w:right w:val="none" w:sz="0" w:space="0" w:color="auto"/>
      </w:divBdr>
    </w:div>
    <w:div w:id="618075732">
      <w:bodyDiv w:val="1"/>
      <w:marLeft w:val="0"/>
      <w:marRight w:val="0"/>
      <w:marTop w:val="0"/>
      <w:marBottom w:val="0"/>
      <w:divBdr>
        <w:top w:val="none" w:sz="0" w:space="0" w:color="auto"/>
        <w:left w:val="none" w:sz="0" w:space="0" w:color="auto"/>
        <w:bottom w:val="none" w:sz="0" w:space="0" w:color="auto"/>
        <w:right w:val="none" w:sz="0" w:space="0" w:color="auto"/>
      </w:divBdr>
    </w:div>
    <w:div w:id="618414873">
      <w:bodyDiv w:val="1"/>
      <w:marLeft w:val="0"/>
      <w:marRight w:val="0"/>
      <w:marTop w:val="0"/>
      <w:marBottom w:val="0"/>
      <w:divBdr>
        <w:top w:val="none" w:sz="0" w:space="0" w:color="auto"/>
        <w:left w:val="none" w:sz="0" w:space="0" w:color="auto"/>
        <w:bottom w:val="none" w:sz="0" w:space="0" w:color="auto"/>
        <w:right w:val="none" w:sz="0" w:space="0" w:color="auto"/>
      </w:divBdr>
    </w:div>
    <w:div w:id="618680698">
      <w:bodyDiv w:val="1"/>
      <w:marLeft w:val="0"/>
      <w:marRight w:val="0"/>
      <w:marTop w:val="0"/>
      <w:marBottom w:val="0"/>
      <w:divBdr>
        <w:top w:val="none" w:sz="0" w:space="0" w:color="auto"/>
        <w:left w:val="none" w:sz="0" w:space="0" w:color="auto"/>
        <w:bottom w:val="none" w:sz="0" w:space="0" w:color="auto"/>
        <w:right w:val="none" w:sz="0" w:space="0" w:color="auto"/>
      </w:divBdr>
    </w:div>
    <w:div w:id="618754674">
      <w:bodyDiv w:val="1"/>
      <w:marLeft w:val="0"/>
      <w:marRight w:val="0"/>
      <w:marTop w:val="0"/>
      <w:marBottom w:val="0"/>
      <w:divBdr>
        <w:top w:val="none" w:sz="0" w:space="0" w:color="auto"/>
        <w:left w:val="none" w:sz="0" w:space="0" w:color="auto"/>
        <w:bottom w:val="none" w:sz="0" w:space="0" w:color="auto"/>
        <w:right w:val="none" w:sz="0" w:space="0" w:color="auto"/>
      </w:divBdr>
    </w:div>
    <w:div w:id="619065846">
      <w:bodyDiv w:val="1"/>
      <w:marLeft w:val="0"/>
      <w:marRight w:val="0"/>
      <w:marTop w:val="0"/>
      <w:marBottom w:val="0"/>
      <w:divBdr>
        <w:top w:val="none" w:sz="0" w:space="0" w:color="auto"/>
        <w:left w:val="none" w:sz="0" w:space="0" w:color="auto"/>
        <w:bottom w:val="none" w:sz="0" w:space="0" w:color="auto"/>
        <w:right w:val="none" w:sz="0" w:space="0" w:color="auto"/>
      </w:divBdr>
    </w:div>
    <w:div w:id="619069318">
      <w:bodyDiv w:val="1"/>
      <w:marLeft w:val="0"/>
      <w:marRight w:val="0"/>
      <w:marTop w:val="0"/>
      <w:marBottom w:val="0"/>
      <w:divBdr>
        <w:top w:val="none" w:sz="0" w:space="0" w:color="auto"/>
        <w:left w:val="none" w:sz="0" w:space="0" w:color="auto"/>
        <w:bottom w:val="none" w:sz="0" w:space="0" w:color="auto"/>
        <w:right w:val="none" w:sz="0" w:space="0" w:color="auto"/>
      </w:divBdr>
    </w:div>
    <w:div w:id="619145917">
      <w:bodyDiv w:val="1"/>
      <w:marLeft w:val="0"/>
      <w:marRight w:val="0"/>
      <w:marTop w:val="0"/>
      <w:marBottom w:val="0"/>
      <w:divBdr>
        <w:top w:val="none" w:sz="0" w:space="0" w:color="auto"/>
        <w:left w:val="none" w:sz="0" w:space="0" w:color="auto"/>
        <w:bottom w:val="none" w:sz="0" w:space="0" w:color="auto"/>
        <w:right w:val="none" w:sz="0" w:space="0" w:color="auto"/>
      </w:divBdr>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619384806">
      <w:bodyDiv w:val="1"/>
      <w:marLeft w:val="0"/>
      <w:marRight w:val="0"/>
      <w:marTop w:val="0"/>
      <w:marBottom w:val="0"/>
      <w:divBdr>
        <w:top w:val="none" w:sz="0" w:space="0" w:color="auto"/>
        <w:left w:val="none" w:sz="0" w:space="0" w:color="auto"/>
        <w:bottom w:val="none" w:sz="0" w:space="0" w:color="auto"/>
        <w:right w:val="none" w:sz="0" w:space="0" w:color="auto"/>
      </w:divBdr>
    </w:div>
    <w:div w:id="619604090">
      <w:bodyDiv w:val="1"/>
      <w:marLeft w:val="0"/>
      <w:marRight w:val="0"/>
      <w:marTop w:val="0"/>
      <w:marBottom w:val="0"/>
      <w:divBdr>
        <w:top w:val="none" w:sz="0" w:space="0" w:color="auto"/>
        <w:left w:val="none" w:sz="0" w:space="0" w:color="auto"/>
        <w:bottom w:val="none" w:sz="0" w:space="0" w:color="auto"/>
        <w:right w:val="none" w:sz="0" w:space="0" w:color="auto"/>
      </w:divBdr>
    </w:div>
    <w:div w:id="619722142">
      <w:bodyDiv w:val="1"/>
      <w:marLeft w:val="0"/>
      <w:marRight w:val="0"/>
      <w:marTop w:val="0"/>
      <w:marBottom w:val="0"/>
      <w:divBdr>
        <w:top w:val="none" w:sz="0" w:space="0" w:color="auto"/>
        <w:left w:val="none" w:sz="0" w:space="0" w:color="auto"/>
        <w:bottom w:val="none" w:sz="0" w:space="0" w:color="auto"/>
        <w:right w:val="none" w:sz="0" w:space="0" w:color="auto"/>
      </w:divBdr>
    </w:div>
    <w:div w:id="619840750">
      <w:bodyDiv w:val="1"/>
      <w:marLeft w:val="0"/>
      <w:marRight w:val="0"/>
      <w:marTop w:val="0"/>
      <w:marBottom w:val="0"/>
      <w:divBdr>
        <w:top w:val="none" w:sz="0" w:space="0" w:color="auto"/>
        <w:left w:val="none" w:sz="0" w:space="0" w:color="auto"/>
        <w:bottom w:val="none" w:sz="0" w:space="0" w:color="auto"/>
        <w:right w:val="none" w:sz="0" w:space="0" w:color="auto"/>
      </w:divBdr>
    </w:div>
    <w:div w:id="619996256">
      <w:bodyDiv w:val="1"/>
      <w:marLeft w:val="0"/>
      <w:marRight w:val="0"/>
      <w:marTop w:val="0"/>
      <w:marBottom w:val="0"/>
      <w:divBdr>
        <w:top w:val="none" w:sz="0" w:space="0" w:color="auto"/>
        <w:left w:val="none" w:sz="0" w:space="0" w:color="auto"/>
        <w:bottom w:val="none" w:sz="0" w:space="0" w:color="auto"/>
        <w:right w:val="none" w:sz="0" w:space="0" w:color="auto"/>
      </w:divBdr>
    </w:div>
    <w:div w:id="619996385">
      <w:bodyDiv w:val="1"/>
      <w:marLeft w:val="0"/>
      <w:marRight w:val="0"/>
      <w:marTop w:val="0"/>
      <w:marBottom w:val="0"/>
      <w:divBdr>
        <w:top w:val="none" w:sz="0" w:space="0" w:color="auto"/>
        <w:left w:val="none" w:sz="0" w:space="0" w:color="auto"/>
        <w:bottom w:val="none" w:sz="0" w:space="0" w:color="auto"/>
        <w:right w:val="none" w:sz="0" w:space="0" w:color="auto"/>
      </w:divBdr>
    </w:div>
    <w:div w:id="620113256">
      <w:bodyDiv w:val="1"/>
      <w:marLeft w:val="0"/>
      <w:marRight w:val="0"/>
      <w:marTop w:val="0"/>
      <w:marBottom w:val="0"/>
      <w:divBdr>
        <w:top w:val="none" w:sz="0" w:space="0" w:color="auto"/>
        <w:left w:val="none" w:sz="0" w:space="0" w:color="auto"/>
        <w:bottom w:val="none" w:sz="0" w:space="0" w:color="auto"/>
        <w:right w:val="none" w:sz="0" w:space="0" w:color="auto"/>
      </w:divBdr>
    </w:div>
    <w:div w:id="620189845">
      <w:bodyDiv w:val="1"/>
      <w:marLeft w:val="0"/>
      <w:marRight w:val="0"/>
      <w:marTop w:val="0"/>
      <w:marBottom w:val="0"/>
      <w:divBdr>
        <w:top w:val="none" w:sz="0" w:space="0" w:color="auto"/>
        <w:left w:val="none" w:sz="0" w:space="0" w:color="auto"/>
        <w:bottom w:val="none" w:sz="0" w:space="0" w:color="auto"/>
        <w:right w:val="none" w:sz="0" w:space="0" w:color="auto"/>
      </w:divBdr>
    </w:div>
    <w:div w:id="620309165">
      <w:bodyDiv w:val="1"/>
      <w:marLeft w:val="0"/>
      <w:marRight w:val="0"/>
      <w:marTop w:val="0"/>
      <w:marBottom w:val="0"/>
      <w:divBdr>
        <w:top w:val="none" w:sz="0" w:space="0" w:color="auto"/>
        <w:left w:val="none" w:sz="0" w:space="0" w:color="auto"/>
        <w:bottom w:val="none" w:sz="0" w:space="0" w:color="auto"/>
        <w:right w:val="none" w:sz="0" w:space="0" w:color="auto"/>
      </w:divBdr>
    </w:div>
    <w:div w:id="620569731">
      <w:bodyDiv w:val="1"/>
      <w:marLeft w:val="0"/>
      <w:marRight w:val="0"/>
      <w:marTop w:val="0"/>
      <w:marBottom w:val="0"/>
      <w:divBdr>
        <w:top w:val="none" w:sz="0" w:space="0" w:color="auto"/>
        <w:left w:val="none" w:sz="0" w:space="0" w:color="auto"/>
        <w:bottom w:val="none" w:sz="0" w:space="0" w:color="auto"/>
        <w:right w:val="none" w:sz="0" w:space="0" w:color="auto"/>
      </w:divBdr>
    </w:div>
    <w:div w:id="620574509">
      <w:bodyDiv w:val="1"/>
      <w:marLeft w:val="0"/>
      <w:marRight w:val="0"/>
      <w:marTop w:val="0"/>
      <w:marBottom w:val="0"/>
      <w:divBdr>
        <w:top w:val="none" w:sz="0" w:space="0" w:color="auto"/>
        <w:left w:val="none" w:sz="0" w:space="0" w:color="auto"/>
        <w:bottom w:val="none" w:sz="0" w:space="0" w:color="auto"/>
        <w:right w:val="none" w:sz="0" w:space="0" w:color="auto"/>
      </w:divBdr>
    </w:div>
    <w:div w:id="620651374">
      <w:bodyDiv w:val="1"/>
      <w:marLeft w:val="0"/>
      <w:marRight w:val="0"/>
      <w:marTop w:val="0"/>
      <w:marBottom w:val="0"/>
      <w:divBdr>
        <w:top w:val="none" w:sz="0" w:space="0" w:color="auto"/>
        <w:left w:val="none" w:sz="0" w:space="0" w:color="auto"/>
        <w:bottom w:val="none" w:sz="0" w:space="0" w:color="auto"/>
        <w:right w:val="none" w:sz="0" w:space="0" w:color="auto"/>
      </w:divBdr>
    </w:div>
    <w:div w:id="620654353">
      <w:bodyDiv w:val="1"/>
      <w:marLeft w:val="0"/>
      <w:marRight w:val="0"/>
      <w:marTop w:val="0"/>
      <w:marBottom w:val="0"/>
      <w:divBdr>
        <w:top w:val="none" w:sz="0" w:space="0" w:color="auto"/>
        <w:left w:val="none" w:sz="0" w:space="0" w:color="auto"/>
        <w:bottom w:val="none" w:sz="0" w:space="0" w:color="auto"/>
        <w:right w:val="none" w:sz="0" w:space="0" w:color="auto"/>
      </w:divBdr>
    </w:div>
    <w:div w:id="621116362">
      <w:bodyDiv w:val="1"/>
      <w:marLeft w:val="0"/>
      <w:marRight w:val="0"/>
      <w:marTop w:val="0"/>
      <w:marBottom w:val="0"/>
      <w:divBdr>
        <w:top w:val="none" w:sz="0" w:space="0" w:color="auto"/>
        <w:left w:val="none" w:sz="0" w:space="0" w:color="auto"/>
        <w:bottom w:val="none" w:sz="0" w:space="0" w:color="auto"/>
        <w:right w:val="none" w:sz="0" w:space="0" w:color="auto"/>
      </w:divBdr>
    </w:div>
    <w:div w:id="621158520">
      <w:bodyDiv w:val="1"/>
      <w:marLeft w:val="0"/>
      <w:marRight w:val="0"/>
      <w:marTop w:val="0"/>
      <w:marBottom w:val="0"/>
      <w:divBdr>
        <w:top w:val="none" w:sz="0" w:space="0" w:color="auto"/>
        <w:left w:val="none" w:sz="0" w:space="0" w:color="auto"/>
        <w:bottom w:val="none" w:sz="0" w:space="0" w:color="auto"/>
        <w:right w:val="none" w:sz="0" w:space="0" w:color="auto"/>
      </w:divBdr>
    </w:div>
    <w:div w:id="621303501">
      <w:bodyDiv w:val="1"/>
      <w:marLeft w:val="0"/>
      <w:marRight w:val="0"/>
      <w:marTop w:val="0"/>
      <w:marBottom w:val="0"/>
      <w:divBdr>
        <w:top w:val="none" w:sz="0" w:space="0" w:color="auto"/>
        <w:left w:val="none" w:sz="0" w:space="0" w:color="auto"/>
        <w:bottom w:val="none" w:sz="0" w:space="0" w:color="auto"/>
        <w:right w:val="none" w:sz="0" w:space="0" w:color="auto"/>
      </w:divBdr>
    </w:div>
    <w:div w:id="621308846">
      <w:bodyDiv w:val="1"/>
      <w:marLeft w:val="0"/>
      <w:marRight w:val="0"/>
      <w:marTop w:val="0"/>
      <w:marBottom w:val="0"/>
      <w:divBdr>
        <w:top w:val="none" w:sz="0" w:space="0" w:color="auto"/>
        <w:left w:val="none" w:sz="0" w:space="0" w:color="auto"/>
        <w:bottom w:val="none" w:sz="0" w:space="0" w:color="auto"/>
        <w:right w:val="none" w:sz="0" w:space="0" w:color="auto"/>
      </w:divBdr>
    </w:div>
    <w:div w:id="621348688">
      <w:bodyDiv w:val="1"/>
      <w:marLeft w:val="0"/>
      <w:marRight w:val="0"/>
      <w:marTop w:val="0"/>
      <w:marBottom w:val="0"/>
      <w:divBdr>
        <w:top w:val="none" w:sz="0" w:space="0" w:color="auto"/>
        <w:left w:val="none" w:sz="0" w:space="0" w:color="auto"/>
        <w:bottom w:val="none" w:sz="0" w:space="0" w:color="auto"/>
        <w:right w:val="none" w:sz="0" w:space="0" w:color="auto"/>
      </w:divBdr>
    </w:div>
    <w:div w:id="621497376">
      <w:bodyDiv w:val="1"/>
      <w:marLeft w:val="0"/>
      <w:marRight w:val="0"/>
      <w:marTop w:val="0"/>
      <w:marBottom w:val="0"/>
      <w:divBdr>
        <w:top w:val="none" w:sz="0" w:space="0" w:color="auto"/>
        <w:left w:val="none" w:sz="0" w:space="0" w:color="auto"/>
        <w:bottom w:val="none" w:sz="0" w:space="0" w:color="auto"/>
        <w:right w:val="none" w:sz="0" w:space="0" w:color="auto"/>
      </w:divBdr>
    </w:div>
    <w:div w:id="621544632">
      <w:bodyDiv w:val="1"/>
      <w:marLeft w:val="0"/>
      <w:marRight w:val="0"/>
      <w:marTop w:val="0"/>
      <w:marBottom w:val="0"/>
      <w:divBdr>
        <w:top w:val="none" w:sz="0" w:space="0" w:color="auto"/>
        <w:left w:val="none" w:sz="0" w:space="0" w:color="auto"/>
        <w:bottom w:val="none" w:sz="0" w:space="0" w:color="auto"/>
        <w:right w:val="none" w:sz="0" w:space="0" w:color="auto"/>
      </w:divBdr>
    </w:div>
    <w:div w:id="621771064">
      <w:bodyDiv w:val="1"/>
      <w:marLeft w:val="0"/>
      <w:marRight w:val="0"/>
      <w:marTop w:val="0"/>
      <w:marBottom w:val="0"/>
      <w:divBdr>
        <w:top w:val="none" w:sz="0" w:space="0" w:color="auto"/>
        <w:left w:val="none" w:sz="0" w:space="0" w:color="auto"/>
        <w:bottom w:val="none" w:sz="0" w:space="0" w:color="auto"/>
        <w:right w:val="none" w:sz="0" w:space="0" w:color="auto"/>
      </w:divBdr>
    </w:div>
    <w:div w:id="621881883">
      <w:bodyDiv w:val="1"/>
      <w:marLeft w:val="0"/>
      <w:marRight w:val="0"/>
      <w:marTop w:val="0"/>
      <w:marBottom w:val="0"/>
      <w:divBdr>
        <w:top w:val="none" w:sz="0" w:space="0" w:color="auto"/>
        <w:left w:val="none" w:sz="0" w:space="0" w:color="auto"/>
        <w:bottom w:val="none" w:sz="0" w:space="0" w:color="auto"/>
        <w:right w:val="none" w:sz="0" w:space="0" w:color="auto"/>
      </w:divBdr>
    </w:div>
    <w:div w:id="621883373">
      <w:bodyDiv w:val="1"/>
      <w:marLeft w:val="0"/>
      <w:marRight w:val="0"/>
      <w:marTop w:val="0"/>
      <w:marBottom w:val="0"/>
      <w:divBdr>
        <w:top w:val="none" w:sz="0" w:space="0" w:color="auto"/>
        <w:left w:val="none" w:sz="0" w:space="0" w:color="auto"/>
        <w:bottom w:val="none" w:sz="0" w:space="0" w:color="auto"/>
        <w:right w:val="none" w:sz="0" w:space="0" w:color="auto"/>
      </w:divBdr>
    </w:div>
    <w:div w:id="621883900">
      <w:bodyDiv w:val="1"/>
      <w:marLeft w:val="0"/>
      <w:marRight w:val="0"/>
      <w:marTop w:val="0"/>
      <w:marBottom w:val="0"/>
      <w:divBdr>
        <w:top w:val="none" w:sz="0" w:space="0" w:color="auto"/>
        <w:left w:val="none" w:sz="0" w:space="0" w:color="auto"/>
        <w:bottom w:val="none" w:sz="0" w:space="0" w:color="auto"/>
        <w:right w:val="none" w:sz="0" w:space="0" w:color="auto"/>
      </w:divBdr>
    </w:div>
    <w:div w:id="622075588">
      <w:bodyDiv w:val="1"/>
      <w:marLeft w:val="0"/>
      <w:marRight w:val="0"/>
      <w:marTop w:val="0"/>
      <w:marBottom w:val="0"/>
      <w:divBdr>
        <w:top w:val="none" w:sz="0" w:space="0" w:color="auto"/>
        <w:left w:val="none" w:sz="0" w:space="0" w:color="auto"/>
        <w:bottom w:val="none" w:sz="0" w:space="0" w:color="auto"/>
        <w:right w:val="none" w:sz="0" w:space="0" w:color="auto"/>
      </w:divBdr>
    </w:div>
    <w:div w:id="622199361">
      <w:bodyDiv w:val="1"/>
      <w:marLeft w:val="0"/>
      <w:marRight w:val="0"/>
      <w:marTop w:val="0"/>
      <w:marBottom w:val="0"/>
      <w:divBdr>
        <w:top w:val="none" w:sz="0" w:space="0" w:color="auto"/>
        <w:left w:val="none" w:sz="0" w:space="0" w:color="auto"/>
        <w:bottom w:val="none" w:sz="0" w:space="0" w:color="auto"/>
        <w:right w:val="none" w:sz="0" w:space="0" w:color="auto"/>
      </w:divBdr>
    </w:div>
    <w:div w:id="622199682">
      <w:bodyDiv w:val="1"/>
      <w:marLeft w:val="0"/>
      <w:marRight w:val="0"/>
      <w:marTop w:val="0"/>
      <w:marBottom w:val="0"/>
      <w:divBdr>
        <w:top w:val="none" w:sz="0" w:space="0" w:color="auto"/>
        <w:left w:val="none" w:sz="0" w:space="0" w:color="auto"/>
        <w:bottom w:val="none" w:sz="0" w:space="0" w:color="auto"/>
        <w:right w:val="none" w:sz="0" w:space="0" w:color="auto"/>
      </w:divBdr>
    </w:div>
    <w:div w:id="622686849">
      <w:bodyDiv w:val="1"/>
      <w:marLeft w:val="0"/>
      <w:marRight w:val="0"/>
      <w:marTop w:val="0"/>
      <w:marBottom w:val="0"/>
      <w:divBdr>
        <w:top w:val="none" w:sz="0" w:space="0" w:color="auto"/>
        <w:left w:val="none" w:sz="0" w:space="0" w:color="auto"/>
        <w:bottom w:val="none" w:sz="0" w:space="0" w:color="auto"/>
        <w:right w:val="none" w:sz="0" w:space="0" w:color="auto"/>
      </w:divBdr>
    </w:div>
    <w:div w:id="622809778">
      <w:bodyDiv w:val="1"/>
      <w:marLeft w:val="0"/>
      <w:marRight w:val="0"/>
      <w:marTop w:val="0"/>
      <w:marBottom w:val="0"/>
      <w:divBdr>
        <w:top w:val="none" w:sz="0" w:space="0" w:color="auto"/>
        <w:left w:val="none" w:sz="0" w:space="0" w:color="auto"/>
        <w:bottom w:val="none" w:sz="0" w:space="0" w:color="auto"/>
        <w:right w:val="none" w:sz="0" w:space="0" w:color="auto"/>
      </w:divBdr>
    </w:div>
    <w:div w:id="622882246">
      <w:bodyDiv w:val="1"/>
      <w:marLeft w:val="0"/>
      <w:marRight w:val="0"/>
      <w:marTop w:val="0"/>
      <w:marBottom w:val="0"/>
      <w:divBdr>
        <w:top w:val="none" w:sz="0" w:space="0" w:color="auto"/>
        <w:left w:val="none" w:sz="0" w:space="0" w:color="auto"/>
        <w:bottom w:val="none" w:sz="0" w:space="0" w:color="auto"/>
        <w:right w:val="none" w:sz="0" w:space="0" w:color="auto"/>
      </w:divBdr>
    </w:div>
    <w:div w:id="623081526">
      <w:bodyDiv w:val="1"/>
      <w:marLeft w:val="0"/>
      <w:marRight w:val="0"/>
      <w:marTop w:val="0"/>
      <w:marBottom w:val="0"/>
      <w:divBdr>
        <w:top w:val="none" w:sz="0" w:space="0" w:color="auto"/>
        <w:left w:val="none" w:sz="0" w:space="0" w:color="auto"/>
        <w:bottom w:val="none" w:sz="0" w:space="0" w:color="auto"/>
        <w:right w:val="none" w:sz="0" w:space="0" w:color="auto"/>
      </w:divBdr>
    </w:div>
    <w:div w:id="623199050">
      <w:bodyDiv w:val="1"/>
      <w:marLeft w:val="0"/>
      <w:marRight w:val="0"/>
      <w:marTop w:val="0"/>
      <w:marBottom w:val="0"/>
      <w:divBdr>
        <w:top w:val="none" w:sz="0" w:space="0" w:color="auto"/>
        <w:left w:val="none" w:sz="0" w:space="0" w:color="auto"/>
        <w:bottom w:val="none" w:sz="0" w:space="0" w:color="auto"/>
        <w:right w:val="none" w:sz="0" w:space="0" w:color="auto"/>
      </w:divBdr>
    </w:div>
    <w:div w:id="623270256">
      <w:bodyDiv w:val="1"/>
      <w:marLeft w:val="0"/>
      <w:marRight w:val="0"/>
      <w:marTop w:val="0"/>
      <w:marBottom w:val="0"/>
      <w:divBdr>
        <w:top w:val="none" w:sz="0" w:space="0" w:color="auto"/>
        <w:left w:val="none" w:sz="0" w:space="0" w:color="auto"/>
        <w:bottom w:val="none" w:sz="0" w:space="0" w:color="auto"/>
        <w:right w:val="none" w:sz="0" w:space="0" w:color="auto"/>
      </w:divBdr>
    </w:div>
    <w:div w:id="623316166">
      <w:bodyDiv w:val="1"/>
      <w:marLeft w:val="0"/>
      <w:marRight w:val="0"/>
      <w:marTop w:val="0"/>
      <w:marBottom w:val="0"/>
      <w:divBdr>
        <w:top w:val="none" w:sz="0" w:space="0" w:color="auto"/>
        <w:left w:val="none" w:sz="0" w:space="0" w:color="auto"/>
        <w:bottom w:val="none" w:sz="0" w:space="0" w:color="auto"/>
        <w:right w:val="none" w:sz="0" w:space="0" w:color="auto"/>
      </w:divBdr>
    </w:div>
    <w:div w:id="623341549">
      <w:bodyDiv w:val="1"/>
      <w:marLeft w:val="0"/>
      <w:marRight w:val="0"/>
      <w:marTop w:val="0"/>
      <w:marBottom w:val="0"/>
      <w:divBdr>
        <w:top w:val="none" w:sz="0" w:space="0" w:color="auto"/>
        <w:left w:val="none" w:sz="0" w:space="0" w:color="auto"/>
        <w:bottom w:val="none" w:sz="0" w:space="0" w:color="auto"/>
        <w:right w:val="none" w:sz="0" w:space="0" w:color="auto"/>
      </w:divBdr>
    </w:div>
    <w:div w:id="623387497">
      <w:bodyDiv w:val="1"/>
      <w:marLeft w:val="0"/>
      <w:marRight w:val="0"/>
      <w:marTop w:val="0"/>
      <w:marBottom w:val="0"/>
      <w:divBdr>
        <w:top w:val="none" w:sz="0" w:space="0" w:color="auto"/>
        <w:left w:val="none" w:sz="0" w:space="0" w:color="auto"/>
        <w:bottom w:val="none" w:sz="0" w:space="0" w:color="auto"/>
        <w:right w:val="none" w:sz="0" w:space="0" w:color="auto"/>
      </w:divBdr>
    </w:div>
    <w:div w:id="623459641">
      <w:bodyDiv w:val="1"/>
      <w:marLeft w:val="0"/>
      <w:marRight w:val="0"/>
      <w:marTop w:val="0"/>
      <w:marBottom w:val="0"/>
      <w:divBdr>
        <w:top w:val="none" w:sz="0" w:space="0" w:color="auto"/>
        <w:left w:val="none" w:sz="0" w:space="0" w:color="auto"/>
        <w:bottom w:val="none" w:sz="0" w:space="0" w:color="auto"/>
        <w:right w:val="none" w:sz="0" w:space="0" w:color="auto"/>
      </w:divBdr>
    </w:div>
    <w:div w:id="623467422">
      <w:bodyDiv w:val="1"/>
      <w:marLeft w:val="0"/>
      <w:marRight w:val="0"/>
      <w:marTop w:val="0"/>
      <w:marBottom w:val="0"/>
      <w:divBdr>
        <w:top w:val="none" w:sz="0" w:space="0" w:color="auto"/>
        <w:left w:val="none" w:sz="0" w:space="0" w:color="auto"/>
        <w:bottom w:val="none" w:sz="0" w:space="0" w:color="auto"/>
        <w:right w:val="none" w:sz="0" w:space="0" w:color="auto"/>
      </w:divBdr>
    </w:div>
    <w:div w:id="623537713">
      <w:bodyDiv w:val="1"/>
      <w:marLeft w:val="0"/>
      <w:marRight w:val="0"/>
      <w:marTop w:val="0"/>
      <w:marBottom w:val="0"/>
      <w:divBdr>
        <w:top w:val="none" w:sz="0" w:space="0" w:color="auto"/>
        <w:left w:val="none" w:sz="0" w:space="0" w:color="auto"/>
        <w:bottom w:val="none" w:sz="0" w:space="0" w:color="auto"/>
        <w:right w:val="none" w:sz="0" w:space="0" w:color="auto"/>
      </w:divBdr>
    </w:div>
    <w:div w:id="623541414">
      <w:bodyDiv w:val="1"/>
      <w:marLeft w:val="0"/>
      <w:marRight w:val="0"/>
      <w:marTop w:val="0"/>
      <w:marBottom w:val="0"/>
      <w:divBdr>
        <w:top w:val="none" w:sz="0" w:space="0" w:color="auto"/>
        <w:left w:val="none" w:sz="0" w:space="0" w:color="auto"/>
        <w:bottom w:val="none" w:sz="0" w:space="0" w:color="auto"/>
        <w:right w:val="none" w:sz="0" w:space="0" w:color="auto"/>
      </w:divBdr>
    </w:div>
    <w:div w:id="623655613">
      <w:bodyDiv w:val="1"/>
      <w:marLeft w:val="0"/>
      <w:marRight w:val="0"/>
      <w:marTop w:val="0"/>
      <w:marBottom w:val="0"/>
      <w:divBdr>
        <w:top w:val="none" w:sz="0" w:space="0" w:color="auto"/>
        <w:left w:val="none" w:sz="0" w:space="0" w:color="auto"/>
        <w:bottom w:val="none" w:sz="0" w:space="0" w:color="auto"/>
        <w:right w:val="none" w:sz="0" w:space="0" w:color="auto"/>
      </w:divBdr>
    </w:div>
    <w:div w:id="623735671">
      <w:bodyDiv w:val="1"/>
      <w:marLeft w:val="0"/>
      <w:marRight w:val="0"/>
      <w:marTop w:val="0"/>
      <w:marBottom w:val="0"/>
      <w:divBdr>
        <w:top w:val="none" w:sz="0" w:space="0" w:color="auto"/>
        <w:left w:val="none" w:sz="0" w:space="0" w:color="auto"/>
        <w:bottom w:val="none" w:sz="0" w:space="0" w:color="auto"/>
        <w:right w:val="none" w:sz="0" w:space="0" w:color="auto"/>
      </w:divBdr>
    </w:div>
    <w:div w:id="623736341">
      <w:bodyDiv w:val="1"/>
      <w:marLeft w:val="0"/>
      <w:marRight w:val="0"/>
      <w:marTop w:val="0"/>
      <w:marBottom w:val="0"/>
      <w:divBdr>
        <w:top w:val="none" w:sz="0" w:space="0" w:color="auto"/>
        <w:left w:val="none" w:sz="0" w:space="0" w:color="auto"/>
        <w:bottom w:val="none" w:sz="0" w:space="0" w:color="auto"/>
        <w:right w:val="none" w:sz="0" w:space="0" w:color="auto"/>
      </w:divBdr>
    </w:div>
    <w:div w:id="623921353">
      <w:bodyDiv w:val="1"/>
      <w:marLeft w:val="0"/>
      <w:marRight w:val="0"/>
      <w:marTop w:val="0"/>
      <w:marBottom w:val="0"/>
      <w:divBdr>
        <w:top w:val="none" w:sz="0" w:space="0" w:color="auto"/>
        <w:left w:val="none" w:sz="0" w:space="0" w:color="auto"/>
        <w:bottom w:val="none" w:sz="0" w:space="0" w:color="auto"/>
        <w:right w:val="none" w:sz="0" w:space="0" w:color="auto"/>
      </w:divBdr>
    </w:div>
    <w:div w:id="624114671">
      <w:bodyDiv w:val="1"/>
      <w:marLeft w:val="0"/>
      <w:marRight w:val="0"/>
      <w:marTop w:val="0"/>
      <w:marBottom w:val="0"/>
      <w:divBdr>
        <w:top w:val="none" w:sz="0" w:space="0" w:color="auto"/>
        <w:left w:val="none" w:sz="0" w:space="0" w:color="auto"/>
        <w:bottom w:val="none" w:sz="0" w:space="0" w:color="auto"/>
        <w:right w:val="none" w:sz="0" w:space="0" w:color="auto"/>
      </w:divBdr>
    </w:div>
    <w:div w:id="624165848">
      <w:bodyDiv w:val="1"/>
      <w:marLeft w:val="0"/>
      <w:marRight w:val="0"/>
      <w:marTop w:val="0"/>
      <w:marBottom w:val="0"/>
      <w:divBdr>
        <w:top w:val="none" w:sz="0" w:space="0" w:color="auto"/>
        <w:left w:val="none" w:sz="0" w:space="0" w:color="auto"/>
        <w:bottom w:val="none" w:sz="0" w:space="0" w:color="auto"/>
        <w:right w:val="none" w:sz="0" w:space="0" w:color="auto"/>
      </w:divBdr>
    </w:div>
    <w:div w:id="624308058">
      <w:bodyDiv w:val="1"/>
      <w:marLeft w:val="0"/>
      <w:marRight w:val="0"/>
      <w:marTop w:val="0"/>
      <w:marBottom w:val="0"/>
      <w:divBdr>
        <w:top w:val="none" w:sz="0" w:space="0" w:color="auto"/>
        <w:left w:val="none" w:sz="0" w:space="0" w:color="auto"/>
        <w:bottom w:val="none" w:sz="0" w:space="0" w:color="auto"/>
        <w:right w:val="none" w:sz="0" w:space="0" w:color="auto"/>
      </w:divBdr>
    </w:div>
    <w:div w:id="624385827">
      <w:bodyDiv w:val="1"/>
      <w:marLeft w:val="0"/>
      <w:marRight w:val="0"/>
      <w:marTop w:val="0"/>
      <w:marBottom w:val="0"/>
      <w:divBdr>
        <w:top w:val="none" w:sz="0" w:space="0" w:color="auto"/>
        <w:left w:val="none" w:sz="0" w:space="0" w:color="auto"/>
        <w:bottom w:val="none" w:sz="0" w:space="0" w:color="auto"/>
        <w:right w:val="none" w:sz="0" w:space="0" w:color="auto"/>
      </w:divBdr>
    </w:div>
    <w:div w:id="624389145">
      <w:bodyDiv w:val="1"/>
      <w:marLeft w:val="0"/>
      <w:marRight w:val="0"/>
      <w:marTop w:val="0"/>
      <w:marBottom w:val="0"/>
      <w:divBdr>
        <w:top w:val="none" w:sz="0" w:space="0" w:color="auto"/>
        <w:left w:val="none" w:sz="0" w:space="0" w:color="auto"/>
        <w:bottom w:val="none" w:sz="0" w:space="0" w:color="auto"/>
        <w:right w:val="none" w:sz="0" w:space="0" w:color="auto"/>
      </w:divBdr>
    </w:div>
    <w:div w:id="624392027">
      <w:bodyDiv w:val="1"/>
      <w:marLeft w:val="0"/>
      <w:marRight w:val="0"/>
      <w:marTop w:val="0"/>
      <w:marBottom w:val="0"/>
      <w:divBdr>
        <w:top w:val="none" w:sz="0" w:space="0" w:color="auto"/>
        <w:left w:val="none" w:sz="0" w:space="0" w:color="auto"/>
        <w:bottom w:val="none" w:sz="0" w:space="0" w:color="auto"/>
        <w:right w:val="none" w:sz="0" w:space="0" w:color="auto"/>
      </w:divBdr>
    </w:div>
    <w:div w:id="624435583">
      <w:bodyDiv w:val="1"/>
      <w:marLeft w:val="0"/>
      <w:marRight w:val="0"/>
      <w:marTop w:val="0"/>
      <w:marBottom w:val="0"/>
      <w:divBdr>
        <w:top w:val="none" w:sz="0" w:space="0" w:color="auto"/>
        <w:left w:val="none" w:sz="0" w:space="0" w:color="auto"/>
        <w:bottom w:val="none" w:sz="0" w:space="0" w:color="auto"/>
        <w:right w:val="none" w:sz="0" w:space="0" w:color="auto"/>
      </w:divBdr>
    </w:div>
    <w:div w:id="624586084">
      <w:bodyDiv w:val="1"/>
      <w:marLeft w:val="0"/>
      <w:marRight w:val="0"/>
      <w:marTop w:val="0"/>
      <w:marBottom w:val="0"/>
      <w:divBdr>
        <w:top w:val="none" w:sz="0" w:space="0" w:color="auto"/>
        <w:left w:val="none" w:sz="0" w:space="0" w:color="auto"/>
        <w:bottom w:val="none" w:sz="0" w:space="0" w:color="auto"/>
        <w:right w:val="none" w:sz="0" w:space="0" w:color="auto"/>
      </w:divBdr>
    </w:div>
    <w:div w:id="624586236">
      <w:bodyDiv w:val="1"/>
      <w:marLeft w:val="0"/>
      <w:marRight w:val="0"/>
      <w:marTop w:val="0"/>
      <w:marBottom w:val="0"/>
      <w:divBdr>
        <w:top w:val="none" w:sz="0" w:space="0" w:color="auto"/>
        <w:left w:val="none" w:sz="0" w:space="0" w:color="auto"/>
        <w:bottom w:val="none" w:sz="0" w:space="0" w:color="auto"/>
        <w:right w:val="none" w:sz="0" w:space="0" w:color="auto"/>
      </w:divBdr>
    </w:div>
    <w:div w:id="624626910">
      <w:bodyDiv w:val="1"/>
      <w:marLeft w:val="0"/>
      <w:marRight w:val="0"/>
      <w:marTop w:val="0"/>
      <w:marBottom w:val="0"/>
      <w:divBdr>
        <w:top w:val="none" w:sz="0" w:space="0" w:color="auto"/>
        <w:left w:val="none" w:sz="0" w:space="0" w:color="auto"/>
        <w:bottom w:val="none" w:sz="0" w:space="0" w:color="auto"/>
        <w:right w:val="none" w:sz="0" w:space="0" w:color="auto"/>
      </w:divBdr>
    </w:div>
    <w:div w:id="624848109">
      <w:bodyDiv w:val="1"/>
      <w:marLeft w:val="0"/>
      <w:marRight w:val="0"/>
      <w:marTop w:val="0"/>
      <w:marBottom w:val="0"/>
      <w:divBdr>
        <w:top w:val="none" w:sz="0" w:space="0" w:color="auto"/>
        <w:left w:val="none" w:sz="0" w:space="0" w:color="auto"/>
        <w:bottom w:val="none" w:sz="0" w:space="0" w:color="auto"/>
        <w:right w:val="none" w:sz="0" w:space="0" w:color="auto"/>
      </w:divBdr>
    </w:div>
    <w:div w:id="624894385">
      <w:bodyDiv w:val="1"/>
      <w:marLeft w:val="0"/>
      <w:marRight w:val="0"/>
      <w:marTop w:val="0"/>
      <w:marBottom w:val="0"/>
      <w:divBdr>
        <w:top w:val="none" w:sz="0" w:space="0" w:color="auto"/>
        <w:left w:val="none" w:sz="0" w:space="0" w:color="auto"/>
        <w:bottom w:val="none" w:sz="0" w:space="0" w:color="auto"/>
        <w:right w:val="none" w:sz="0" w:space="0" w:color="auto"/>
      </w:divBdr>
    </w:div>
    <w:div w:id="625039136">
      <w:bodyDiv w:val="1"/>
      <w:marLeft w:val="0"/>
      <w:marRight w:val="0"/>
      <w:marTop w:val="0"/>
      <w:marBottom w:val="0"/>
      <w:divBdr>
        <w:top w:val="none" w:sz="0" w:space="0" w:color="auto"/>
        <w:left w:val="none" w:sz="0" w:space="0" w:color="auto"/>
        <w:bottom w:val="none" w:sz="0" w:space="0" w:color="auto"/>
        <w:right w:val="none" w:sz="0" w:space="0" w:color="auto"/>
      </w:divBdr>
    </w:div>
    <w:div w:id="625044758">
      <w:bodyDiv w:val="1"/>
      <w:marLeft w:val="0"/>
      <w:marRight w:val="0"/>
      <w:marTop w:val="0"/>
      <w:marBottom w:val="0"/>
      <w:divBdr>
        <w:top w:val="none" w:sz="0" w:space="0" w:color="auto"/>
        <w:left w:val="none" w:sz="0" w:space="0" w:color="auto"/>
        <w:bottom w:val="none" w:sz="0" w:space="0" w:color="auto"/>
        <w:right w:val="none" w:sz="0" w:space="0" w:color="auto"/>
      </w:divBdr>
    </w:div>
    <w:div w:id="625428693">
      <w:bodyDiv w:val="1"/>
      <w:marLeft w:val="0"/>
      <w:marRight w:val="0"/>
      <w:marTop w:val="0"/>
      <w:marBottom w:val="0"/>
      <w:divBdr>
        <w:top w:val="none" w:sz="0" w:space="0" w:color="auto"/>
        <w:left w:val="none" w:sz="0" w:space="0" w:color="auto"/>
        <w:bottom w:val="none" w:sz="0" w:space="0" w:color="auto"/>
        <w:right w:val="none" w:sz="0" w:space="0" w:color="auto"/>
      </w:divBdr>
    </w:div>
    <w:div w:id="625770405">
      <w:bodyDiv w:val="1"/>
      <w:marLeft w:val="0"/>
      <w:marRight w:val="0"/>
      <w:marTop w:val="0"/>
      <w:marBottom w:val="0"/>
      <w:divBdr>
        <w:top w:val="none" w:sz="0" w:space="0" w:color="auto"/>
        <w:left w:val="none" w:sz="0" w:space="0" w:color="auto"/>
        <w:bottom w:val="none" w:sz="0" w:space="0" w:color="auto"/>
        <w:right w:val="none" w:sz="0" w:space="0" w:color="auto"/>
      </w:divBdr>
    </w:div>
    <w:div w:id="625890559">
      <w:bodyDiv w:val="1"/>
      <w:marLeft w:val="0"/>
      <w:marRight w:val="0"/>
      <w:marTop w:val="0"/>
      <w:marBottom w:val="0"/>
      <w:divBdr>
        <w:top w:val="none" w:sz="0" w:space="0" w:color="auto"/>
        <w:left w:val="none" w:sz="0" w:space="0" w:color="auto"/>
        <w:bottom w:val="none" w:sz="0" w:space="0" w:color="auto"/>
        <w:right w:val="none" w:sz="0" w:space="0" w:color="auto"/>
      </w:divBdr>
    </w:div>
    <w:div w:id="625890878">
      <w:bodyDiv w:val="1"/>
      <w:marLeft w:val="0"/>
      <w:marRight w:val="0"/>
      <w:marTop w:val="0"/>
      <w:marBottom w:val="0"/>
      <w:divBdr>
        <w:top w:val="none" w:sz="0" w:space="0" w:color="auto"/>
        <w:left w:val="none" w:sz="0" w:space="0" w:color="auto"/>
        <w:bottom w:val="none" w:sz="0" w:space="0" w:color="auto"/>
        <w:right w:val="none" w:sz="0" w:space="0" w:color="auto"/>
      </w:divBdr>
    </w:div>
    <w:div w:id="625937240">
      <w:bodyDiv w:val="1"/>
      <w:marLeft w:val="0"/>
      <w:marRight w:val="0"/>
      <w:marTop w:val="0"/>
      <w:marBottom w:val="0"/>
      <w:divBdr>
        <w:top w:val="none" w:sz="0" w:space="0" w:color="auto"/>
        <w:left w:val="none" w:sz="0" w:space="0" w:color="auto"/>
        <w:bottom w:val="none" w:sz="0" w:space="0" w:color="auto"/>
        <w:right w:val="none" w:sz="0" w:space="0" w:color="auto"/>
      </w:divBdr>
    </w:div>
    <w:div w:id="625938385">
      <w:bodyDiv w:val="1"/>
      <w:marLeft w:val="0"/>
      <w:marRight w:val="0"/>
      <w:marTop w:val="0"/>
      <w:marBottom w:val="0"/>
      <w:divBdr>
        <w:top w:val="none" w:sz="0" w:space="0" w:color="auto"/>
        <w:left w:val="none" w:sz="0" w:space="0" w:color="auto"/>
        <w:bottom w:val="none" w:sz="0" w:space="0" w:color="auto"/>
        <w:right w:val="none" w:sz="0" w:space="0" w:color="auto"/>
      </w:divBdr>
    </w:div>
    <w:div w:id="626160520">
      <w:bodyDiv w:val="1"/>
      <w:marLeft w:val="0"/>
      <w:marRight w:val="0"/>
      <w:marTop w:val="0"/>
      <w:marBottom w:val="0"/>
      <w:divBdr>
        <w:top w:val="none" w:sz="0" w:space="0" w:color="auto"/>
        <w:left w:val="none" w:sz="0" w:space="0" w:color="auto"/>
        <w:bottom w:val="none" w:sz="0" w:space="0" w:color="auto"/>
        <w:right w:val="none" w:sz="0" w:space="0" w:color="auto"/>
      </w:divBdr>
    </w:div>
    <w:div w:id="626275798">
      <w:bodyDiv w:val="1"/>
      <w:marLeft w:val="0"/>
      <w:marRight w:val="0"/>
      <w:marTop w:val="0"/>
      <w:marBottom w:val="0"/>
      <w:divBdr>
        <w:top w:val="none" w:sz="0" w:space="0" w:color="auto"/>
        <w:left w:val="none" w:sz="0" w:space="0" w:color="auto"/>
        <w:bottom w:val="none" w:sz="0" w:space="0" w:color="auto"/>
        <w:right w:val="none" w:sz="0" w:space="0" w:color="auto"/>
      </w:divBdr>
    </w:div>
    <w:div w:id="626283287">
      <w:bodyDiv w:val="1"/>
      <w:marLeft w:val="0"/>
      <w:marRight w:val="0"/>
      <w:marTop w:val="0"/>
      <w:marBottom w:val="0"/>
      <w:divBdr>
        <w:top w:val="none" w:sz="0" w:space="0" w:color="auto"/>
        <w:left w:val="none" w:sz="0" w:space="0" w:color="auto"/>
        <w:bottom w:val="none" w:sz="0" w:space="0" w:color="auto"/>
        <w:right w:val="none" w:sz="0" w:space="0" w:color="auto"/>
      </w:divBdr>
    </w:div>
    <w:div w:id="626352243">
      <w:bodyDiv w:val="1"/>
      <w:marLeft w:val="0"/>
      <w:marRight w:val="0"/>
      <w:marTop w:val="0"/>
      <w:marBottom w:val="0"/>
      <w:divBdr>
        <w:top w:val="none" w:sz="0" w:space="0" w:color="auto"/>
        <w:left w:val="none" w:sz="0" w:space="0" w:color="auto"/>
        <w:bottom w:val="none" w:sz="0" w:space="0" w:color="auto"/>
        <w:right w:val="none" w:sz="0" w:space="0" w:color="auto"/>
      </w:divBdr>
    </w:div>
    <w:div w:id="626354813">
      <w:bodyDiv w:val="1"/>
      <w:marLeft w:val="0"/>
      <w:marRight w:val="0"/>
      <w:marTop w:val="0"/>
      <w:marBottom w:val="0"/>
      <w:divBdr>
        <w:top w:val="none" w:sz="0" w:space="0" w:color="auto"/>
        <w:left w:val="none" w:sz="0" w:space="0" w:color="auto"/>
        <w:bottom w:val="none" w:sz="0" w:space="0" w:color="auto"/>
        <w:right w:val="none" w:sz="0" w:space="0" w:color="auto"/>
      </w:divBdr>
    </w:div>
    <w:div w:id="626397845">
      <w:bodyDiv w:val="1"/>
      <w:marLeft w:val="0"/>
      <w:marRight w:val="0"/>
      <w:marTop w:val="0"/>
      <w:marBottom w:val="0"/>
      <w:divBdr>
        <w:top w:val="none" w:sz="0" w:space="0" w:color="auto"/>
        <w:left w:val="none" w:sz="0" w:space="0" w:color="auto"/>
        <w:bottom w:val="none" w:sz="0" w:space="0" w:color="auto"/>
        <w:right w:val="none" w:sz="0" w:space="0" w:color="auto"/>
      </w:divBdr>
    </w:div>
    <w:div w:id="626476496">
      <w:bodyDiv w:val="1"/>
      <w:marLeft w:val="0"/>
      <w:marRight w:val="0"/>
      <w:marTop w:val="0"/>
      <w:marBottom w:val="0"/>
      <w:divBdr>
        <w:top w:val="none" w:sz="0" w:space="0" w:color="auto"/>
        <w:left w:val="none" w:sz="0" w:space="0" w:color="auto"/>
        <w:bottom w:val="none" w:sz="0" w:space="0" w:color="auto"/>
        <w:right w:val="none" w:sz="0" w:space="0" w:color="auto"/>
      </w:divBdr>
    </w:div>
    <w:div w:id="626547275">
      <w:bodyDiv w:val="1"/>
      <w:marLeft w:val="0"/>
      <w:marRight w:val="0"/>
      <w:marTop w:val="0"/>
      <w:marBottom w:val="0"/>
      <w:divBdr>
        <w:top w:val="none" w:sz="0" w:space="0" w:color="auto"/>
        <w:left w:val="none" w:sz="0" w:space="0" w:color="auto"/>
        <w:bottom w:val="none" w:sz="0" w:space="0" w:color="auto"/>
        <w:right w:val="none" w:sz="0" w:space="0" w:color="auto"/>
      </w:divBdr>
    </w:div>
    <w:div w:id="626737951">
      <w:bodyDiv w:val="1"/>
      <w:marLeft w:val="0"/>
      <w:marRight w:val="0"/>
      <w:marTop w:val="0"/>
      <w:marBottom w:val="0"/>
      <w:divBdr>
        <w:top w:val="none" w:sz="0" w:space="0" w:color="auto"/>
        <w:left w:val="none" w:sz="0" w:space="0" w:color="auto"/>
        <w:bottom w:val="none" w:sz="0" w:space="0" w:color="auto"/>
        <w:right w:val="none" w:sz="0" w:space="0" w:color="auto"/>
      </w:divBdr>
    </w:div>
    <w:div w:id="627009884">
      <w:bodyDiv w:val="1"/>
      <w:marLeft w:val="0"/>
      <w:marRight w:val="0"/>
      <w:marTop w:val="0"/>
      <w:marBottom w:val="0"/>
      <w:divBdr>
        <w:top w:val="none" w:sz="0" w:space="0" w:color="auto"/>
        <w:left w:val="none" w:sz="0" w:space="0" w:color="auto"/>
        <w:bottom w:val="none" w:sz="0" w:space="0" w:color="auto"/>
        <w:right w:val="none" w:sz="0" w:space="0" w:color="auto"/>
      </w:divBdr>
    </w:div>
    <w:div w:id="627052147">
      <w:bodyDiv w:val="1"/>
      <w:marLeft w:val="0"/>
      <w:marRight w:val="0"/>
      <w:marTop w:val="0"/>
      <w:marBottom w:val="0"/>
      <w:divBdr>
        <w:top w:val="none" w:sz="0" w:space="0" w:color="auto"/>
        <w:left w:val="none" w:sz="0" w:space="0" w:color="auto"/>
        <w:bottom w:val="none" w:sz="0" w:space="0" w:color="auto"/>
        <w:right w:val="none" w:sz="0" w:space="0" w:color="auto"/>
      </w:divBdr>
    </w:div>
    <w:div w:id="627053684">
      <w:bodyDiv w:val="1"/>
      <w:marLeft w:val="0"/>
      <w:marRight w:val="0"/>
      <w:marTop w:val="0"/>
      <w:marBottom w:val="0"/>
      <w:divBdr>
        <w:top w:val="none" w:sz="0" w:space="0" w:color="auto"/>
        <w:left w:val="none" w:sz="0" w:space="0" w:color="auto"/>
        <w:bottom w:val="none" w:sz="0" w:space="0" w:color="auto"/>
        <w:right w:val="none" w:sz="0" w:space="0" w:color="auto"/>
      </w:divBdr>
    </w:div>
    <w:div w:id="627245929">
      <w:bodyDiv w:val="1"/>
      <w:marLeft w:val="0"/>
      <w:marRight w:val="0"/>
      <w:marTop w:val="0"/>
      <w:marBottom w:val="0"/>
      <w:divBdr>
        <w:top w:val="none" w:sz="0" w:space="0" w:color="auto"/>
        <w:left w:val="none" w:sz="0" w:space="0" w:color="auto"/>
        <w:bottom w:val="none" w:sz="0" w:space="0" w:color="auto"/>
        <w:right w:val="none" w:sz="0" w:space="0" w:color="auto"/>
      </w:divBdr>
    </w:div>
    <w:div w:id="627473662">
      <w:bodyDiv w:val="1"/>
      <w:marLeft w:val="0"/>
      <w:marRight w:val="0"/>
      <w:marTop w:val="0"/>
      <w:marBottom w:val="0"/>
      <w:divBdr>
        <w:top w:val="none" w:sz="0" w:space="0" w:color="auto"/>
        <w:left w:val="none" w:sz="0" w:space="0" w:color="auto"/>
        <w:bottom w:val="none" w:sz="0" w:space="0" w:color="auto"/>
        <w:right w:val="none" w:sz="0" w:space="0" w:color="auto"/>
      </w:divBdr>
    </w:div>
    <w:div w:id="627661236">
      <w:bodyDiv w:val="1"/>
      <w:marLeft w:val="0"/>
      <w:marRight w:val="0"/>
      <w:marTop w:val="0"/>
      <w:marBottom w:val="0"/>
      <w:divBdr>
        <w:top w:val="none" w:sz="0" w:space="0" w:color="auto"/>
        <w:left w:val="none" w:sz="0" w:space="0" w:color="auto"/>
        <w:bottom w:val="none" w:sz="0" w:space="0" w:color="auto"/>
        <w:right w:val="none" w:sz="0" w:space="0" w:color="auto"/>
      </w:divBdr>
    </w:div>
    <w:div w:id="627778608">
      <w:bodyDiv w:val="1"/>
      <w:marLeft w:val="0"/>
      <w:marRight w:val="0"/>
      <w:marTop w:val="0"/>
      <w:marBottom w:val="0"/>
      <w:divBdr>
        <w:top w:val="none" w:sz="0" w:space="0" w:color="auto"/>
        <w:left w:val="none" w:sz="0" w:space="0" w:color="auto"/>
        <w:bottom w:val="none" w:sz="0" w:space="0" w:color="auto"/>
        <w:right w:val="none" w:sz="0" w:space="0" w:color="auto"/>
      </w:divBdr>
    </w:div>
    <w:div w:id="627859484">
      <w:bodyDiv w:val="1"/>
      <w:marLeft w:val="0"/>
      <w:marRight w:val="0"/>
      <w:marTop w:val="0"/>
      <w:marBottom w:val="0"/>
      <w:divBdr>
        <w:top w:val="none" w:sz="0" w:space="0" w:color="auto"/>
        <w:left w:val="none" w:sz="0" w:space="0" w:color="auto"/>
        <w:bottom w:val="none" w:sz="0" w:space="0" w:color="auto"/>
        <w:right w:val="none" w:sz="0" w:space="0" w:color="auto"/>
      </w:divBdr>
    </w:div>
    <w:div w:id="628050012">
      <w:bodyDiv w:val="1"/>
      <w:marLeft w:val="0"/>
      <w:marRight w:val="0"/>
      <w:marTop w:val="0"/>
      <w:marBottom w:val="0"/>
      <w:divBdr>
        <w:top w:val="none" w:sz="0" w:space="0" w:color="auto"/>
        <w:left w:val="none" w:sz="0" w:space="0" w:color="auto"/>
        <w:bottom w:val="none" w:sz="0" w:space="0" w:color="auto"/>
        <w:right w:val="none" w:sz="0" w:space="0" w:color="auto"/>
      </w:divBdr>
    </w:div>
    <w:div w:id="628054747">
      <w:bodyDiv w:val="1"/>
      <w:marLeft w:val="0"/>
      <w:marRight w:val="0"/>
      <w:marTop w:val="0"/>
      <w:marBottom w:val="0"/>
      <w:divBdr>
        <w:top w:val="none" w:sz="0" w:space="0" w:color="auto"/>
        <w:left w:val="none" w:sz="0" w:space="0" w:color="auto"/>
        <w:bottom w:val="none" w:sz="0" w:space="0" w:color="auto"/>
        <w:right w:val="none" w:sz="0" w:space="0" w:color="auto"/>
      </w:divBdr>
    </w:div>
    <w:div w:id="628124097">
      <w:bodyDiv w:val="1"/>
      <w:marLeft w:val="0"/>
      <w:marRight w:val="0"/>
      <w:marTop w:val="0"/>
      <w:marBottom w:val="0"/>
      <w:divBdr>
        <w:top w:val="none" w:sz="0" w:space="0" w:color="auto"/>
        <w:left w:val="none" w:sz="0" w:space="0" w:color="auto"/>
        <w:bottom w:val="none" w:sz="0" w:space="0" w:color="auto"/>
        <w:right w:val="none" w:sz="0" w:space="0" w:color="auto"/>
      </w:divBdr>
    </w:div>
    <w:div w:id="628126545">
      <w:bodyDiv w:val="1"/>
      <w:marLeft w:val="0"/>
      <w:marRight w:val="0"/>
      <w:marTop w:val="0"/>
      <w:marBottom w:val="0"/>
      <w:divBdr>
        <w:top w:val="none" w:sz="0" w:space="0" w:color="auto"/>
        <w:left w:val="none" w:sz="0" w:space="0" w:color="auto"/>
        <w:bottom w:val="none" w:sz="0" w:space="0" w:color="auto"/>
        <w:right w:val="none" w:sz="0" w:space="0" w:color="auto"/>
      </w:divBdr>
    </w:div>
    <w:div w:id="628167377">
      <w:bodyDiv w:val="1"/>
      <w:marLeft w:val="0"/>
      <w:marRight w:val="0"/>
      <w:marTop w:val="0"/>
      <w:marBottom w:val="0"/>
      <w:divBdr>
        <w:top w:val="none" w:sz="0" w:space="0" w:color="auto"/>
        <w:left w:val="none" w:sz="0" w:space="0" w:color="auto"/>
        <w:bottom w:val="none" w:sz="0" w:space="0" w:color="auto"/>
        <w:right w:val="none" w:sz="0" w:space="0" w:color="auto"/>
      </w:divBdr>
    </w:div>
    <w:div w:id="628169447">
      <w:bodyDiv w:val="1"/>
      <w:marLeft w:val="0"/>
      <w:marRight w:val="0"/>
      <w:marTop w:val="0"/>
      <w:marBottom w:val="0"/>
      <w:divBdr>
        <w:top w:val="none" w:sz="0" w:space="0" w:color="auto"/>
        <w:left w:val="none" w:sz="0" w:space="0" w:color="auto"/>
        <w:bottom w:val="none" w:sz="0" w:space="0" w:color="auto"/>
        <w:right w:val="none" w:sz="0" w:space="0" w:color="auto"/>
      </w:divBdr>
    </w:div>
    <w:div w:id="628364997">
      <w:bodyDiv w:val="1"/>
      <w:marLeft w:val="0"/>
      <w:marRight w:val="0"/>
      <w:marTop w:val="0"/>
      <w:marBottom w:val="0"/>
      <w:divBdr>
        <w:top w:val="none" w:sz="0" w:space="0" w:color="auto"/>
        <w:left w:val="none" w:sz="0" w:space="0" w:color="auto"/>
        <w:bottom w:val="none" w:sz="0" w:space="0" w:color="auto"/>
        <w:right w:val="none" w:sz="0" w:space="0" w:color="auto"/>
      </w:divBdr>
    </w:div>
    <w:div w:id="628438033">
      <w:bodyDiv w:val="1"/>
      <w:marLeft w:val="0"/>
      <w:marRight w:val="0"/>
      <w:marTop w:val="0"/>
      <w:marBottom w:val="0"/>
      <w:divBdr>
        <w:top w:val="none" w:sz="0" w:space="0" w:color="auto"/>
        <w:left w:val="none" w:sz="0" w:space="0" w:color="auto"/>
        <w:bottom w:val="none" w:sz="0" w:space="0" w:color="auto"/>
        <w:right w:val="none" w:sz="0" w:space="0" w:color="auto"/>
      </w:divBdr>
    </w:div>
    <w:div w:id="628827157">
      <w:bodyDiv w:val="1"/>
      <w:marLeft w:val="0"/>
      <w:marRight w:val="0"/>
      <w:marTop w:val="0"/>
      <w:marBottom w:val="0"/>
      <w:divBdr>
        <w:top w:val="none" w:sz="0" w:space="0" w:color="auto"/>
        <w:left w:val="none" w:sz="0" w:space="0" w:color="auto"/>
        <w:bottom w:val="none" w:sz="0" w:space="0" w:color="auto"/>
        <w:right w:val="none" w:sz="0" w:space="0" w:color="auto"/>
      </w:divBdr>
    </w:div>
    <w:div w:id="628900086">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629019742">
      <w:bodyDiv w:val="1"/>
      <w:marLeft w:val="0"/>
      <w:marRight w:val="0"/>
      <w:marTop w:val="0"/>
      <w:marBottom w:val="0"/>
      <w:divBdr>
        <w:top w:val="none" w:sz="0" w:space="0" w:color="auto"/>
        <w:left w:val="none" w:sz="0" w:space="0" w:color="auto"/>
        <w:bottom w:val="none" w:sz="0" w:space="0" w:color="auto"/>
        <w:right w:val="none" w:sz="0" w:space="0" w:color="auto"/>
      </w:divBdr>
    </w:div>
    <w:div w:id="629046840">
      <w:bodyDiv w:val="1"/>
      <w:marLeft w:val="0"/>
      <w:marRight w:val="0"/>
      <w:marTop w:val="0"/>
      <w:marBottom w:val="0"/>
      <w:divBdr>
        <w:top w:val="none" w:sz="0" w:space="0" w:color="auto"/>
        <w:left w:val="none" w:sz="0" w:space="0" w:color="auto"/>
        <w:bottom w:val="none" w:sz="0" w:space="0" w:color="auto"/>
        <w:right w:val="none" w:sz="0" w:space="0" w:color="auto"/>
      </w:divBdr>
    </w:div>
    <w:div w:id="629096554">
      <w:bodyDiv w:val="1"/>
      <w:marLeft w:val="0"/>
      <w:marRight w:val="0"/>
      <w:marTop w:val="0"/>
      <w:marBottom w:val="0"/>
      <w:divBdr>
        <w:top w:val="none" w:sz="0" w:space="0" w:color="auto"/>
        <w:left w:val="none" w:sz="0" w:space="0" w:color="auto"/>
        <w:bottom w:val="none" w:sz="0" w:space="0" w:color="auto"/>
        <w:right w:val="none" w:sz="0" w:space="0" w:color="auto"/>
      </w:divBdr>
    </w:div>
    <w:div w:id="629164340">
      <w:bodyDiv w:val="1"/>
      <w:marLeft w:val="0"/>
      <w:marRight w:val="0"/>
      <w:marTop w:val="0"/>
      <w:marBottom w:val="0"/>
      <w:divBdr>
        <w:top w:val="none" w:sz="0" w:space="0" w:color="auto"/>
        <w:left w:val="none" w:sz="0" w:space="0" w:color="auto"/>
        <w:bottom w:val="none" w:sz="0" w:space="0" w:color="auto"/>
        <w:right w:val="none" w:sz="0" w:space="0" w:color="auto"/>
      </w:divBdr>
    </w:div>
    <w:div w:id="629164748">
      <w:bodyDiv w:val="1"/>
      <w:marLeft w:val="0"/>
      <w:marRight w:val="0"/>
      <w:marTop w:val="0"/>
      <w:marBottom w:val="0"/>
      <w:divBdr>
        <w:top w:val="none" w:sz="0" w:space="0" w:color="auto"/>
        <w:left w:val="none" w:sz="0" w:space="0" w:color="auto"/>
        <w:bottom w:val="none" w:sz="0" w:space="0" w:color="auto"/>
        <w:right w:val="none" w:sz="0" w:space="0" w:color="auto"/>
      </w:divBdr>
    </w:div>
    <w:div w:id="629240355">
      <w:bodyDiv w:val="1"/>
      <w:marLeft w:val="0"/>
      <w:marRight w:val="0"/>
      <w:marTop w:val="0"/>
      <w:marBottom w:val="0"/>
      <w:divBdr>
        <w:top w:val="none" w:sz="0" w:space="0" w:color="auto"/>
        <w:left w:val="none" w:sz="0" w:space="0" w:color="auto"/>
        <w:bottom w:val="none" w:sz="0" w:space="0" w:color="auto"/>
        <w:right w:val="none" w:sz="0" w:space="0" w:color="auto"/>
      </w:divBdr>
    </w:div>
    <w:div w:id="629285049">
      <w:bodyDiv w:val="1"/>
      <w:marLeft w:val="0"/>
      <w:marRight w:val="0"/>
      <w:marTop w:val="0"/>
      <w:marBottom w:val="0"/>
      <w:divBdr>
        <w:top w:val="none" w:sz="0" w:space="0" w:color="auto"/>
        <w:left w:val="none" w:sz="0" w:space="0" w:color="auto"/>
        <w:bottom w:val="none" w:sz="0" w:space="0" w:color="auto"/>
        <w:right w:val="none" w:sz="0" w:space="0" w:color="auto"/>
      </w:divBdr>
    </w:div>
    <w:div w:id="629287527">
      <w:bodyDiv w:val="1"/>
      <w:marLeft w:val="0"/>
      <w:marRight w:val="0"/>
      <w:marTop w:val="0"/>
      <w:marBottom w:val="0"/>
      <w:divBdr>
        <w:top w:val="none" w:sz="0" w:space="0" w:color="auto"/>
        <w:left w:val="none" w:sz="0" w:space="0" w:color="auto"/>
        <w:bottom w:val="none" w:sz="0" w:space="0" w:color="auto"/>
        <w:right w:val="none" w:sz="0" w:space="0" w:color="auto"/>
      </w:divBdr>
    </w:div>
    <w:div w:id="629475293">
      <w:bodyDiv w:val="1"/>
      <w:marLeft w:val="0"/>
      <w:marRight w:val="0"/>
      <w:marTop w:val="0"/>
      <w:marBottom w:val="0"/>
      <w:divBdr>
        <w:top w:val="none" w:sz="0" w:space="0" w:color="auto"/>
        <w:left w:val="none" w:sz="0" w:space="0" w:color="auto"/>
        <w:bottom w:val="none" w:sz="0" w:space="0" w:color="auto"/>
        <w:right w:val="none" w:sz="0" w:space="0" w:color="auto"/>
      </w:divBdr>
    </w:div>
    <w:div w:id="629478169">
      <w:bodyDiv w:val="1"/>
      <w:marLeft w:val="0"/>
      <w:marRight w:val="0"/>
      <w:marTop w:val="0"/>
      <w:marBottom w:val="0"/>
      <w:divBdr>
        <w:top w:val="none" w:sz="0" w:space="0" w:color="auto"/>
        <w:left w:val="none" w:sz="0" w:space="0" w:color="auto"/>
        <w:bottom w:val="none" w:sz="0" w:space="0" w:color="auto"/>
        <w:right w:val="none" w:sz="0" w:space="0" w:color="auto"/>
      </w:divBdr>
    </w:div>
    <w:div w:id="629629799">
      <w:bodyDiv w:val="1"/>
      <w:marLeft w:val="0"/>
      <w:marRight w:val="0"/>
      <w:marTop w:val="0"/>
      <w:marBottom w:val="0"/>
      <w:divBdr>
        <w:top w:val="none" w:sz="0" w:space="0" w:color="auto"/>
        <w:left w:val="none" w:sz="0" w:space="0" w:color="auto"/>
        <w:bottom w:val="none" w:sz="0" w:space="0" w:color="auto"/>
        <w:right w:val="none" w:sz="0" w:space="0" w:color="auto"/>
      </w:divBdr>
    </w:div>
    <w:div w:id="629700973">
      <w:bodyDiv w:val="1"/>
      <w:marLeft w:val="0"/>
      <w:marRight w:val="0"/>
      <w:marTop w:val="0"/>
      <w:marBottom w:val="0"/>
      <w:divBdr>
        <w:top w:val="none" w:sz="0" w:space="0" w:color="auto"/>
        <w:left w:val="none" w:sz="0" w:space="0" w:color="auto"/>
        <w:bottom w:val="none" w:sz="0" w:space="0" w:color="auto"/>
        <w:right w:val="none" w:sz="0" w:space="0" w:color="auto"/>
      </w:divBdr>
    </w:div>
    <w:div w:id="629897614">
      <w:bodyDiv w:val="1"/>
      <w:marLeft w:val="0"/>
      <w:marRight w:val="0"/>
      <w:marTop w:val="0"/>
      <w:marBottom w:val="0"/>
      <w:divBdr>
        <w:top w:val="none" w:sz="0" w:space="0" w:color="auto"/>
        <w:left w:val="none" w:sz="0" w:space="0" w:color="auto"/>
        <w:bottom w:val="none" w:sz="0" w:space="0" w:color="auto"/>
        <w:right w:val="none" w:sz="0" w:space="0" w:color="auto"/>
      </w:divBdr>
    </w:div>
    <w:div w:id="629939489">
      <w:bodyDiv w:val="1"/>
      <w:marLeft w:val="0"/>
      <w:marRight w:val="0"/>
      <w:marTop w:val="0"/>
      <w:marBottom w:val="0"/>
      <w:divBdr>
        <w:top w:val="none" w:sz="0" w:space="0" w:color="auto"/>
        <w:left w:val="none" w:sz="0" w:space="0" w:color="auto"/>
        <w:bottom w:val="none" w:sz="0" w:space="0" w:color="auto"/>
        <w:right w:val="none" w:sz="0" w:space="0" w:color="auto"/>
      </w:divBdr>
    </w:div>
    <w:div w:id="630020686">
      <w:bodyDiv w:val="1"/>
      <w:marLeft w:val="0"/>
      <w:marRight w:val="0"/>
      <w:marTop w:val="0"/>
      <w:marBottom w:val="0"/>
      <w:divBdr>
        <w:top w:val="none" w:sz="0" w:space="0" w:color="auto"/>
        <w:left w:val="none" w:sz="0" w:space="0" w:color="auto"/>
        <w:bottom w:val="none" w:sz="0" w:space="0" w:color="auto"/>
        <w:right w:val="none" w:sz="0" w:space="0" w:color="auto"/>
      </w:divBdr>
    </w:div>
    <w:div w:id="630133097">
      <w:bodyDiv w:val="1"/>
      <w:marLeft w:val="0"/>
      <w:marRight w:val="0"/>
      <w:marTop w:val="0"/>
      <w:marBottom w:val="0"/>
      <w:divBdr>
        <w:top w:val="none" w:sz="0" w:space="0" w:color="auto"/>
        <w:left w:val="none" w:sz="0" w:space="0" w:color="auto"/>
        <w:bottom w:val="none" w:sz="0" w:space="0" w:color="auto"/>
        <w:right w:val="none" w:sz="0" w:space="0" w:color="auto"/>
      </w:divBdr>
    </w:div>
    <w:div w:id="630596063">
      <w:bodyDiv w:val="1"/>
      <w:marLeft w:val="0"/>
      <w:marRight w:val="0"/>
      <w:marTop w:val="0"/>
      <w:marBottom w:val="0"/>
      <w:divBdr>
        <w:top w:val="none" w:sz="0" w:space="0" w:color="auto"/>
        <w:left w:val="none" w:sz="0" w:space="0" w:color="auto"/>
        <w:bottom w:val="none" w:sz="0" w:space="0" w:color="auto"/>
        <w:right w:val="none" w:sz="0" w:space="0" w:color="auto"/>
      </w:divBdr>
    </w:div>
    <w:div w:id="630743729">
      <w:bodyDiv w:val="1"/>
      <w:marLeft w:val="0"/>
      <w:marRight w:val="0"/>
      <w:marTop w:val="0"/>
      <w:marBottom w:val="0"/>
      <w:divBdr>
        <w:top w:val="none" w:sz="0" w:space="0" w:color="auto"/>
        <w:left w:val="none" w:sz="0" w:space="0" w:color="auto"/>
        <w:bottom w:val="none" w:sz="0" w:space="0" w:color="auto"/>
        <w:right w:val="none" w:sz="0" w:space="0" w:color="auto"/>
      </w:divBdr>
    </w:div>
    <w:div w:id="630937663">
      <w:bodyDiv w:val="1"/>
      <w:marLeft w:val="0"/>
      <w:marRight w:val="0"/>
      <w:marTop w:val="0"/>
      <w:marBottom w:val="0"/>
      <w:divBdr>
        <w:top w:val="none" w:sz="0" w:space="0" w:color="auto"/>
        <w:left w:val="none" w:sz="0" w:space="0" w:color="auto"/>
        <w:bottom w:val="none" w:sz="0" w:space="0" w:color="auto"/>
        <w:right w:val="none" w:sz="0" w:space="0" w:color="auto"/>
      </w:divBdr>
    </w:div>
    <w:div w:id="630943632">
      <w:bodyDiv w:val="1"/>
      <w:marLeft w:val="0"/>
      <w:marRight w:val="0"/>
      <w:marTop w:val="0"/>
      <w:marBottom w:val="0"/>
      <w:divBdr>
        <w:top w:val="none" w:sz="0" w:space="0" w:color="auto"/>
        <w:left w:val="none" w:sz="0" w:space="0" w:color="auto"/>
        <w:bottom w:val="none" w:sz="0" w:space="0" w:color="auto"/>
        <w:right w:val="none" w:sz="0" w:space="0" w:color="auto"/>
      </w:divBdr>
    </w:div>
    <w:div w:id="631331240">
      <w:bodyDiv w:val="1"/>
      <w:marLeft w:val="0"/>
      <w:marRight w:val="0"/>
      <w:marTop w:val="0"/>
      <w:marBottom w:val="0"/>
      <w:divBdr>
        <w:top w:val="none" w:sz="0" w:space="0" w:color="auto"/>
        <w:left w:val="none" w:sz="0" w:space="0" w:color="auto"/>
        <w:bottom w:val="none" w:sz="0" w:space="0" w:color="auto"/>
        <w:right w:val="none" w:sz="0" w:space="0" w:color="auto"/>
      </w:divBdr>
    </w:div>
    <w:div w:id="631400658">
      <w:bodyDiv w:val="1"/>
      <w:marLeft w:val="0"/>
      <w:marRight w:val="0"/>
      <w:marTop w:val="0"/>
      <w:marBottom w:val="0"/>
      <w:divBdr>
        <w:top w:val="none" w:sz="0" w:space="0" w:color="auto"/>
        <w:left w:val="none" w:sz="0" w:space="0" w:color="auto"/>
        <w:bottom w:val="none" w:sz="0" w:space="0" w:color="auto"/>
        <w:right w:val="none" w:sz="0" w:space="0" w:color="auto"/>
      </w:divBdr>
    </w:div>
    <w:div w:id="631443508">
      <w:bodyDiv w:val="1"/>
      <w:marLeft w:val="0"/>
      <w:marRight w:val="0"/>
      <w:marTop w:val="0"/>
      <w:marBottom w:val="0"/>
      <w:divBdr>
        <w:top w:val="none" w:sz="0" w:space="0" w:color="auto"/>
        <w:left w:val="none" w:sz="0" w:space="0" w:color="auto"/>
        <w:bottom w:val="none" w:sz="0" w:space="0" w:color="auto"/>
        <w:right w:val="none" w:sz="0" w:space="0" w:color="auto"/>
      </w:divBdr>
    </w:div>
    <w:div w:id="631516562">
      <w:bodyDiv w:val="1"/>
      <w:marLeft w:val="0"/>
      <w:marRight w:val="0"/>
      <w:marTop w:val="0"/>
      <w:marBottom w:val="0"/>
      <w:divBdr>
        <w:top w:val="none" w:sz="0" w:space="0" w:color="auto"/>
        <w:left w:val="none" w:sz="0" w:space="0" w:color="auto"/>
        <w:bottom w:val="none" w:sz="0" w:space="0" w:color="auto"/>
        <w:right w:val="none" w:sz="0" w:space="0" w:color="auto"/>
      </w:divBdr>
    </w:div>
    <w:div w:id="631787046">
      <w:bodyDiv w:val="1"/>
      <w:marLeft w:val="0"/>
      <w:marRight w:val="0"/>
      <w:marTop w:val="0"/>
      <w:marBottom w:val="0"/>
      <w:divBdr>
        <w:top w:val="none" w:sz="0" w:space="0" w:color="auto"/>
        <w:left w:val="none" w:sz="0" w:space="0" w:color="auto"/>
        <w:bottom w:val="none" w:sz="0" w:space="0" w:color="auto"/>
        <w:right w:val="none" w:sz="0" w:space="0" w:color="auto"/>
      </w:divBdr>
    </w:div>
    <w:div w:id="631863488">
      <w:bodyDiv w:val="1"/>
      <w:marLeft w:val="0"/>
      <w:marRight w:val="0"/>
      <w:marTop w:val="0"/>
      <w:marBottom w:val="0"/>
      <w:divBdr>
        <w:top w:val="none" w:sz="0" w:space="0" w:color="auto"/>
        <w:left w:val="none" w:sz="0" w:space="0" w:color="auto"/>
        <w:bottom w:val="none" w:sz="0" w:space="0" w:color="auto"/>
        <w:right w:val="none" w:sz="0" w:space="0" w:color="auto"/>
      </w:divBdr>
    </w:div>
    <w:div w:id="631983383">
      <w:bodyDiv w:val="1"/>
      <w:marLeft w:val="0"/>
      <w:marRight w:val="0"/>
      <w:marTop w:val="0"/>
      <w:marBottom w:val="0"/>
      <w:divBdr>
        <w:top w:val="none" w:sz="0" w:space="0" w:color="auto"/>
        <w:left w:val="none" w:sz="0" w:space="0" w:color="auto"/>
        <w:bottom w:val="none" w:sz="0" w:space="0" w:color="auto"/>
        <w:right w:val="none" w:sz="0" w:space="0" w:color="auto"/>
      </w:divBdr>
    </w:div>
    <w:div w:id="632104661">
      <w:bodyDiv w:val="1"/>
      <w:marLeft w:val="0"/>
      <w:marRight w:val="0"/>
      <w:marTop w:val="0"/>
      <w:marBottom w:val="0"/>
      <w:divBdr>
        <w:top w:val="none" w:sz="0" w:space="0" w:color="auto"/>
        <w:left w:val="none" w:sz="0" w:space="0" w:color="auto"/>
        <w:bottom w:val="none" w:sz="0" w:space="0" w:color="auto"/>
        <w:right w:val="none" w:sz="0" w:space="0" w:color="auto"/>
      </w:divBdr>
    </w:div>
    <w:div w:id="632104814">
      <w:bodyDiv w:val="1"/>
      <w:marLeft w:val="0"/>
      <w:marRight w:val="0"/>
      <w:marTop w:val="0"/>
      <w:marBottom w:val="0"/>
      <w:divBdr>
        <w:top w:val="none" w:sz="0" w:space="0" w:color="auto"/>
        <w:left w:val="none" w:sz="0" w:space="0" w:color="auto"/>
        <w:bottom w:val="none" w:sz="0" w:space="0" w:color="auto"/>
        <w:right w:val="none" w:sz="0" w:space="0" w:color="auto"/>
      </w:divBdr>
    </w:div>
    <w:div w:id="632178862">
      <w:bodyDiv w:val="1"/>
      <w:marLeft w:val="0"/>
      <w:marRight w:val="0"/>
      <w:marTop w:val="0"/>
      <w:marBottom w:val="0"/>
      <w:divBdr>
        <w:top w:val="none" w:sz="0" w:space="0" w:color="auto"/>
        <w:left w:val="none" w:sz="0" w:space="0" w:color="auto"/>
        <w:bottom w:val="none" w:sz="0" w:space="0" w:color="auto"/>
        <w:right w:val="none" w:sz="0" w:space="0" w:color="auto"/>
      </w:divBdr>
    </w:div>
    <w:div w:id="632251652">
      <w:bodyDiv w:val="1"/>
      <w:marLeft w:val="0"/>
      <w:marRight w:val="0"/>
      <w:marTop w:val="0"/>
      <w:marBottom w:val="0"/>
      <w:divBdr>
        <w:top w:val="none" w:sz="0" w:space="0" w:color="auto"/>
        <w:left w:val="none" w:sz="0" w:space="0" w:color="auto"/>
        <w:bottom w:val="none" w:sz="0" w:space="0" w:color="auto"/>
        <w:right w:val="none" w:sz="0" w:space="0" w:color="auto"/>
      </w:divBdr>
    </w:div>
    <w:div w:id="632371295">
      <w:bodyDiv w:val="1"/>
      <w:marLeft w:val="0"/>
      <w:marRight w:val="0"/>
      <w:marTop w:val="0"/>
      <w:marBottom w:val="0"/>
      <w:divBdr>
        <w:top w:val="none" w:sz="0" w:space="0" w:color="auto"/>
        <w:left w:val="none" w:sz="0" w:space="0" w:color="auto"/>
        <w:bottom w:val="none" w:sz="0" w:space="0" w:color="auto"/>
        <w:right w:val="none" w:sz="0" w:space="0" w:color="auto"/>
      </w:divBdr>
    </w:div>
    <w:div w:id="632439986">
      <w:bodyDiv w:val="1"/>
      <w:marLeft w:val="0"/>
      <w:marRight w:val="0"/>
      <w:marTop w:val="0"/>
      <w:marBottom w:val="0"/>
      <w:divBdr>
        <w:top w:val="none" w:sz="0" w:space="0" w:color="auto"/>
        <w:left w:val="none" w:sz="0" w:space="0" w:color="auto"/>
        <w:bottom w:val="none" w:sz="0" w:space="0" w:color="auto"/>
        <w:right w:val="none" w:sz="0" w:space="0" w:color="auto"/>
      </w:divBdr>
    </w:div>
    <w:div w:id="632566183">
      <w:bodyDiv w:val="1"/>
      <w:marLeft w:val="0"/>
      <w:marRight w:val="0"/>
      <w:marTop w:val="0"/>
      <w:marBottom w:val="0"/>
      <w:divBdr>
        <w:top w:val="none" w:sz="0" w:space="0" w:color="auto"/>
        <w:left w:val="none" w:sz="0" w:space="0" w:color="auto"/>
        <w:bottom w:val="none" w:sz="0" w:space="0" w:color="auto"/>
        <w:right w:val="none" w:sz="0" w:space="0" w:color="auto"/>
      </w:divBdr>
    </w:div>
    <w:div w:id="632566523">
      <w:bodyDiv w:val="1"/>
      <w:marLeft w:val="0"/>
      <w:marRight w:val="0"/>
      <w:marTop w:val="0"/>
      <w:marBottom w:val="0"/>
      <w:divBdr>
        <w:top w:val="none" w:sz="0" w:space="0" w:color="auto"/>
        <w:left w:val="none" w:sz="0" w:space="0" w:color="auto"/>
        <w:bottom w:val="none" w:sz="0" w:space="0" w:color="auto"/>
        <w:right w:val="none" w:sz="0" w:space="0" w:color="auto"/>
      </w:divBdr>
    </w:div>
    <w:div w:id="632639581">
      <w:bodyDiv w:val="1"/>
      <w:marLeft w:val="0"/>
      <w:marRight w:val="0"/>
      <w:marTop w:val="0"/>
      <w:marBottom w:val="0"/>
      <w:divBdr>
        <w:top w:val="none" w:sz="0" w:space="0" w:color="auto"/>
        <w:left w:val="none" w:sz="0" w:space="0" w:color="auto"/>
        <w:bottom w:val="none" w:sz="0" w:space="0" w:color="auto"/>
        <w:right w:val="none" w:sz="0" w:space="0" w:color="auto"/>
      </w:divBdr>
    </w:div>
    <w:div w:id="632759592">
      <w:bodyDiv w:val="1"/>
      <w:marLeft w:val="0"/>
      <w:marRight w:val="0"/>
      <w:marTop w:val="0"/>
      <w:marBottom w:val="0"/>
      <w:divBdr>
        <w:top w:val="none" w:sz="0" w:space="0" w:color="auto"/>
        <w:left w:val="none" w:sz="0" w:space="0" w:color="auto"/>
        <w:bottom w:val="none" w:sz="0" w:space="0" w:color="auto"/>
        <w:right w:val="none" w:sz="0" w:space="0" w:color="auto"/>
      </w:divBdr>
    </w:div>
    <w:div w:id="633102857">
      <w:bodyDiv w:val="1"/>
      <w:marLeft w:val="0"/>
      <w:marRight w:val="0"/>
      <w:marTop w:val="0"/>
      <w:marBottom w:val="0"/>
      <w:divBdr>
        <w:top w:val="none" w:sz="0" w:space="0" w:color="auto"/>
        <w:left w:val="none" w:sz="0" w:space="0" w:color="auto"/>
        <w:bottom w:val="none" w:sz="0" w:space="0" w:color="auto"/>
        <w:right w:val="none" w:sz="0" w:space="0" w:color="auto"/>
      </w:divBdr>
    </w:div>
    <w:div w:id="633213301">
      <w:bodyDiv w:val="1"/>
      <w:marLeft w:val="0"/>
      <w:marRight w:val="0"/>
      <w:marTop w:val="0"/>
      <w:marBottom w:val="0"/>
      <w:divBdr>
        <w:top w:val="none" w:sz="0" w:space="0" w:color="auto"/>
        <w:left w:val="none" w:sz="0" w:space="0" w:color="auto"/>
        <w:bottom w:val="none" w:sz="0" w:space="0" w:color="auto"/>
        <w:right w:val="none" w:sz="0" w:space="0" w:color="auto"/>
      </w:divBdr>
    </w:div>
    <w:div w:id="633365127">
      <w:bodyDiv w:val="1"/>
      <w:marLeft w:val="0"/>
      <w:marRight w:val="0"/>
      <w:marTop w:val="0"/>
      <w:marBottom w:val="0"/>
      <w:divBdr>
        <w:top w:val="none" w:sz="0" w:space="0" w:color="auto"/>
        <w:left w:val="none" w:sz="0" w:space="0" w:color="auto"/>
        <w:bottom w:val="none" w:sz="0" w:space="0" w:color="auto"/>
        <w:right w:val="none" w:sz="0" w:space="0" w:color="auto"/>
      </w:divBdr>
    </w:div>
    <w:div w:id="633369340">
      <w:bodyDiv w:val="1"/>
      <w:marLeft w:val="0"/>
      <w:marRight w:val="0"/>
      <w:marTop w:val="0"/>
      <w:marBottom w:val="0"/>
      <w:divBdr>
        <w:top w:val="none" w:sz="0" w:space="0" w:color="auto"/>
        <w:left w:val="none" w:sz="0" w:space="0" w:color="auto"/>
        <w:bottom w:val="none" w:sz="0" w:space="0" w:color="auto"/>
        <w:right w:val="none" w:sz="0" w:space="0" w:color="auto"/>
      </w:divBdr>
    </w:div>
    <w:div w:id="633406348">
      <w:bodyDiv w:val="1"/>
      <w:marLeft w:val="0"/>
      <w:marRight w:val="0"/>
      <w:marTop w:val="0"/>
      <w:marBottom w:val="0"/>
      <w:divBdr>
        <w:top w:val="none" w:sz="0" w:space="0" w:color="auto"/>
        <w:left w:val="none" w:sz="0" w:space="0" w:color="auto"/>
        <w:bottom w:val="none" w:sz="0" w:space="0" w:color="auto"/>
        <w:right w:val="none" w:sz="0" w:space="0" w:color="auto"/>
      </w:divBdr>
    </w:div>
    <w:div w:id="633560870">
      <w:bodyDiv w:val="1"/>
      <w:marLeft w:val="0"/>
      <w:marRight w:val="0"/>
      <w:marTop w:val="0"/>
      <w:marBottom w:val="0"/>
      <w:divBdr>
        <w:top w:val="none" w:sz="0" w:space="0" w:color="auto"/>
        <w:left w:val="none" w:sz="0" w:space="0" w:color="auto"/>
        <w:bottom w:val="none" w:sz="0" w:space="0" w:color="auto"/>
        <w:right w:val="none" w:sz="0" w:space="0" w:color="auto"/>
      </w:divBdr>
    </w:div>
    <w:div w:id="633604191">
      <w:bodyDiv w:val="1"/>
      <w:marLeft w:val="0"/>
      <w:marRight w:val="0"/>
      <w:marTop w:val="0"/>
      <w:marBottom w:val="0"/>
      <w:divBdr>
        <w:top w:val="none" w:sz="0" w:space="0" w:color="auto"/>
        <w:left w:val="none" w:sz="0" w:space="0" w:color="auto"/>
        <w:bottom w:val="none" w:sz="0" w:space="0" w:color="auto"/>
        <w:right w:val="none" w:sz="0" w:space="0" w:color="auto"/>
      </w:divBdr>
    </w:div>
    <w:div w:id="633605829">
      <w:bodyDiv w:val="1"/>
      <w:marLeft w:val="0"/>
      <w:marRight w:val="0"/>
      <w:marTop w:val="0"/>
      <w:marBottom w:val="0"/>
      <w:divBdr>
        <w:top w:val="none" w:sz="0" w:space="0" w:color="auto"/>
        <w:left w:val="none" w:sz="0" w:space="0" w:color="auto"/>
        <w:bottom w:val="none" w:sz="0" w:space="0" w:color="auto"/>
        <w:right w:val="none" w:sz="0" w:space="0" w:color="auto"/>
      </w:divBdr>
    </w:div>
    <w:div w:id="633677695">
      <w:bodyDiv w:val="1"/>
      <w:marLeft w:val="0"/>
      <w:marRight w:val="0"/>
      <w:marTop w:val="0"/>
      <w:marBottom w:val="0"/>
      <w:divBdr>
        <w:top w:val="none" w:sz="0" w:space="0" w:color="auto"/>
        <w:left w:val="none" w:sz="0" w:space="0" w:color="auto"/>
        <w:bottom w:val="none" w:sz="0" w:space="0" w:color="auto"/>
        <w:right w:val="none" w:sz="0" w:space="0" w:color="auto"/>
      </w:divBdr>
    </w:div>
    <w:div w:id="633682207">
      <w:bodyDiv w:val="1"/>
      <w:marLeft w:val="0"/>
      <w:marRight w:val="0"/>
      <w:marTop w:val="0"/>
      <w:marBottom w:val="0"/>
      <w:divBdr>
        <w:top w:val="none" w:sz="0" w:space="0" w:color="auto"/>
        <w:left w:val="none" w:sz="0" w:space="0" w:color="auto"/>
        <w:bottom w:val="none" w:sz="0" w:space="0" w:color="auto"/>
        <w:right w:val="none" w:sz="0" w:space="0" w:color="auto"/>
      </w:divBdr>
    </w:div>
    <w:div w:id="633945217">
      <w:bodyDiv w:val="1"/>
      <w:marLeft w:val="0"/>
      <w:marRight w:val="0"/>
      <w:marTop w:val="0"/>
      <w:marBottom w:val="0"/>
      <w:divBdr>
        <w:top w:val="none" w:sz="0" w:space="0" w:color="auto"/>
        <w:left w:val="none" w:sz="0" w:space="0" w:color="auto"/>
        <w:bottom w:val="none" w:sz="0" w:space="0" w:color="auto"/>
        <w:right w:val="none" w:sz="0" w:space="0" w:color="auto"/>
      </w:divBdr>
    </w:div>
    <w:div w:id="633952748">
      <w:bodyDiv w:val="1"/>
      <w:marLeft w:val="0"/>
      <w:marRight w:val="0"/>
      <w:marTop w:val="0"/>
      <w:marBottom w:val="0"/>
      <w:divBdr>
        <w:top w:val="none" w:sz="0" w:space="0" w:color="auto"/>
        <w:left w:val="none" w:sz="0" w:space="0" w:color="auto"/>
        <w:bottom w:val="none" w:sz="0" w:space="0" w:color="auto"/>
        <w:right w:val="none" w:sz="0" w:space="0" w:color="auto"/>
      </w:divBdr>
    </w:div>
    <w:div w:id="633953320">
      <w:bodyDiv w:val="1"/>
      <w:marLeft w:val="0"/>
      <w:marRight w:val="0"/>
      <w:marTop w:val="0"/>
      <w:marBottom w:val="0"/>
      <w:divBdr>
        <w:top w:val="none" w:sz="0" w:space="0" w:color="auto"/>
        <w:left w:val="none" w:sz="0" w:space="0" w:color="auto"/>
        <w:bottom w:val="none" w:sz="0" w:space="0" w:color="auto"/>
        <w:right w:val="none" w:sz="0" w:space="0" w:color="auto"/>
      </w:divBdr>
    </w:div>
    <w:div w:id="634069230">
      <w:bodyDiv w:val="1"/>
      <w:marLeft w:val="0"/>
      <w:marRight w:val="0"/>
      <w:marTop w:val="0"/>
      <w:marBottom w:val="0"/>
      <w:divBdr>
        <w:top w:val="none" w:sz="0" w:space="0" w:color="auto"/>
        <w:left w:val="none" w:sz="0" w:space="0" w:color="auto"/>
        <w:bottom w:val="none" w:sz="0" w:space="0" w:color="auto"/>
        <w:right w:val="none" w:sz="0" w:space="0" w:color="auto"/>
      </w:divBdr>
    </w:div>
    <w:div w:id="634069434">
      <w:bodyDiv w:val="1"/>
      <w:marLeft w:val="0"/>
      <w:marRight w:val="0"/>
      <w:marTop w:val="0"/>
      <w:marBottom w:val="0"/>
      <w:divBdr>
        <w:top w:val="none" w:sz="0" w:space="0" w:color="auto"/>
        <w:left w:val="none" w:sz="0" w:space="0" w:color="auto"/>
        <w:bottom w:val="none" w:sz="0" w:space="0" w:color="auto"/>
        <w:right w:val="none" w:sz="0" w:space="0" w:color="auto"/>
      </w:divBdr>
    </w:div>
    <w:div w:id="634071400">
      <w:bodyDiv w:val="1"/>
      <w:marLeft w:val="0"/>
      <w:marRight w:val="0"/>
      <w:marTop w:val="0"/>
      <w:marBottom w:val="0"/>
      <w:divBdr>
        <w:top w:val="none" w:sz="0" w:space="0" w:color="auto"/>
        <w:left w:val="none" w:sz="0" w:space="0" w:color="auto"/>
        <w:bottom w:val="none" w:sz="0" w:space="0" w:color="auto"/>
        <w:right w:val="none" w:sz="0" w:space="0" w:color="auto"/>
      </w:divBdr>
    </w:div>
    <w:div w:id="634258254">
      <w:bodyDiv w:val="1"/>
      <w:marLeft w:val="0"/>
      <w:marRight w:val="0"/>
      <w:marTop w:val="0"/>
      <w:marBottom w:val="0"/>
      <w:divBdr>
        <w:top w:val="none" w:sz="0" w:space="0" w:color="auto"/>
        <w:left w:val="none" w:sz="0" w:space="0" w:color="auto"/>
        <w:bottom w:val="none" w:sz="0" w:space="0" w:color="auto"/>
        <w:right w:val="none" w:sz="0" w:space="0" w:color="auto"/>
      </w:divBdr>
    </w:div>
    <w:div w:id="634455719">
      <w:bodyDiv w:val="1"/>
      <w:marLeft w:val="0"/>
      <w:marRight w:val="0"/>
      <w:marTop w:val="0"/>
      <w:marBottom w:val="0"/>
      <w:divBdr>
        <w:top w:val="none" w:sz="0" w:space="0" w:color="auto"/>
        <w:left w:val="none" w:sz="0" w:space="0" w:color="auto"/>
        <w:bottom w:val="none" w:sz="0" w:space="0" w:color="auto"/>
        <w:right w:val="none" w:sz="0" w:space="0" w:color="auto"/>
      </w:divBdr>
    </w:div>
    <w:div w:id="634607235">
      <w:bodyDiv w:val="1"/>
      <w:marLeft w:val="0"/>
      <w:marRight w:val="0"/>
      <w:marTop w:val="0"/>
      <w:marBottom w:val="0"/>
      <w:divBdr>
        <w:top w:val="none" w:sz="0" w:space="0" w:color="auto"/>
        <w:left w:val="none" w:sz="0" w:space="0" w:color="auto"/>
        <w:bottom w:val="none" w:sz="0" w:space="0" w:color="auto"/>
        <w:right w:val="none" w:sz="0" w:space="0" w:color="auto"/>
      </w:divBdr>
    </w:div>
    <w:div w:id="634683036">
      <w:bodyDiv w:val="1"/>
      <w:marLeft w:val="0"/>
      <w:marRight w:val="0"/>
      <w:marTop w:val="0"/>
      <w:marBottom w:val="0"/>
      <w:divBdr>
        <w:top w:val="none" w:sz="0" w:space="0" w:color="auto"/>
        <w:left w:val="none" w:sz="0" w:space="0" w:color="auto"/>
        <w:bottom w:val="none" w:sz="0" w:space="0" w:color="auto"/>
        <w:right w:val="none" w:sz="0" w:space="0" w:color="auto"/>
      </w:divBdr>
    </w:div>
    <w:div w:id="634717654">
      <w:bodyDiv w:val="1"/>
      <w:marLeft w:val="0"/>
      <w:marRight w:val="0"/>
      <w:marTop w:val="0"/>
      <w:marBottom w:val="0"/>
      <w:divBdr>
        <w:top w:val="none" w:sz="0" w:space="0" w:color="auto"/>
        <w:left w:val="none" w:sz="0" w:space="0" w:color="auto"/>
        <w:bottom w:val="none" w:sz="0" w:space="0" w:color="auto"/>
        <w:right w:val="none" w:sz="0" w:space="0" w:color="auto"/>
      </w:divBdr>
    </w:div>
    <w:div w:id="634724785">
      <w:bodyDiv w:val="1"/>
      <w:marLeft w:val="0"/>
      <w:marRight w:val="0"/>
      <w:marTop w:val="0"/>
      <w:marBottom w:val="0"/>
      <w:divBdr>
        <w:top w:val="none" w:sz="0" w:space="0" w:color="auto"/>
        <w:left w:val="none" w:sz="0" w:space="0" w:color="auto"/>
        <w:bottom w:val="none" w:sz="0" w:space="0" w:color="auto"/>
        <w:right w:val="none" w:sz="0" w:space="0" w:color="auto"/>
      </w:divBdr>
    </w:div>
    <w:div w:id="634798744">
      <w:bodyDiv w:val="1"/>
      <w:marLeft w:val="0"/>
      <w:marRight w:val="0"/>
      <w:marTop w:val="0"/>
      <w:marBottom w:val="0"/>
      <w:divBdr>
        <w:top w:val="none" w:sz="0" w:space="0" w:color="auto"/>
        <w:left w:val="none" w:sz="0" w:space="0" w:color="auto"/>
        <w:bottom w:val="none" w:sz="0" w:space="0" w:color="auto"/>
        <w:right w:val="none" w:sz="0" w:space="0" w:color="auto"/>
      </w:divBdr>
    </w:div>
    <w:div w:id="635070190">
      <w:bodyDiv w:val="1"/>
      <w:marLeft w:val="0"/>
      <w:marRight w:val="0"/>
      <w:marTop w:val="0"/>
      <w:marBottom w:val="0"/>
      <w:divBdr>
        <w:top w:val="none" w:sz="0" w:space="0" w:color="auto"/>
        <w:left w:val="none" w:sz="0" w:space="0" w:color="auto"/>
        <w:bottom w:val="none" w:sz="0" w:space="0" w:color="auto"/>
        <w:right w:val="none" w:sz="0" w:space="0" w:color="auto"/>
      </w:divBdr>
    </w:div>
    <w:div w:id="635137539">
      <w:bodyDiv w:val="1"/>
      <w:marLeft w:val="0"/>
      <w:marRight w:val="0"/>
      <w:marTop w:val="0"/>
      <w:marBottom w:val="0"/>
      <w:divBdr>
        <w:top w:val="none" w:sz="0" w:space="0" w:color="auto"/>
        <w:left w:val="none" w:sz="0" w:space="0" w:color="auto"/>
        <w:bottom w:val="none" w:sz="0" w:space="0" w:color="auto"/>
        <w:right w:val="none" w:sz="0" w:space="0" w:color="auto"/>
      </w:divBdr>
    </w:div>
    <w:div w:id="635256909">
      <w:bodyDiv w:val="1"/>
      <w:marLeft w:val="0"/>
      <w:marRight w:val="0"/>
      <w:marTop w:val="0"/>
      <w:marBottom w:val="0"/>
      <w:divBdr>
        <w:top w:val="none" w:sz="0" w:space="0" w:color="auto"/>
        <w:left w:val="none" w:sz="0" w:space="0" w:color="auto"/>
        <w:bottom w:val="none" w:sz="0" w:space="0" w:color="auto"/>
        <w:right w:val="none" w:sz="0" w:space="0" w:color="auto"/>
      </w:divBdr>
    </w:div>
    <w:div w:id="635530327">
      <w:bodyDiv w:val="1"/>
      <w:marLeft w:val="0"/>
      <w:marRight w:val="0"/>
      <w:marTop w:val="0"/>
      <w:marBottom w:val="0"/>
      <w:divBdr>
        <w:top w:val="none" w:sz="0" w:space="0" w:color="auto"/>
        <w:left w:val="none" w:sz="0" w:space="0" w:color="auto"/>
        <w:bottom w:val="none" w:sz="0" w:space="0" w:color="auto"/>
        <w:right w:val="none" w:sz="0" w:space="0" w:color="auto"/>
      </w:divBdr>
    </w:div>
    <w:div w:id="635531564">
      <w:bodyDiv w:val="1"/>
      <w:marLeft w:val="0"/>
      <w:marRight w:val="0"/>
      <w:marTop w:val="0"/>
      <w:marBottom w:val="0"/>
      <w:divBdr>
        <w:top w:val="none" w:sz="0" w:space="0" w:color="auto"/>
        <w:left w:val="none" w:sz="0" w:space="0" w:color="auto"/>
        <w:bottom w:val="none" w:sz="0" w:space="0" w:color="auto"/>
        <w:right w:val="none" w:sz="0" w:space="0" w:color="auto"/>
      </w:divBdr>
    </w:div>
    <w:div w:id="635599991">
      <w:bodyDiv w:val="1"/>
      <w:marLeft w:val="0"/>
      <w:marRight w:val="0"/>
      <w:marTop w:val="0"/>
      <w:marBottom w:val="0"/>
      <w:divBdr>
        <w:top w:val="none" w:sz="0" w:space="0" w:color="auto"/>
        <w:left w:val="none" w:sz="0" w:space="0" w:color="auto"/>
        <w:bottom w:val="none" w:sz="0" w:space="0" w:color="auto"/>
        <w:right w:val="none" w:sz="0" w:space="0" w:color="auto"/>
      </w:divBdr>
    </w:div>
    <w:div w:id="635641104">
      <w:bodyDiv w:val="1"/>
      <w:marLeft w:val="0"/>
      <w:marRight w:val="0"/>
      <w:marTop w:val="0"/>
      <w:marBottom w:val="0"/>
      <w:divBdr>
        <w:top w:val="none" w:sz="0" w:space="0" w:color="auto"/>
        <w:left w:val="none" w:sz="0" w:space="0" w:color="auto"/>
        <w:bottom w:val="none" w:sz="0" w:space="0" w:color="auto"/>
        <w:right w:val="none" w:sz="0" w:space="0" w:color="auto"/>
      </w:divBdr>
    </w:div>
    <w:div w:id="635644506">
      <w:bodyDiv w:val="1"/>
      <w:marLeft w:val="0"/>
      <w:marRight w:val="0"/>
      <w:marTop w:val="0"/>
      <w:marBottom w:val="0"/>
      <w:divBdr>
        <w:top w:val="none" w:sz="0" w:space="0" w:color="auto"/>
        <w:left w:val="none" w:sz="0" w:space="0" w:color="auto"/>
        <w:bottom w:val="none" w:sz="0" w:space="0" w:color="auto"/>
        <w:right w:val="none" w:sz="0" w:space="0" w:color="auto"/>
      </w:divBdr>
    </w:div>
    <w:div w:id="635649527">
      <w:bodyDiv w:val="1"/>
      <w:marLeft w:val="0"/>
      <w:marRight w:val="0"/>
      <w:marTop w:val="0"/>
      <w:marBottom w:val="0"/>
      <w:divBdr>
        <w:top w:val="none" w:sz="0" w:space="0" w:color="auto"/>
        <w:left w:val="none" w:sz="0" w:space="0" w:color="auto"/>
        <w:bottom w:val="none" w:sz="0" w:space="0" w:color="auto"/>
        <w:right w:val="none" w:sz="0" w:space="0" w:color="auto"/>
      </w:divBdr>
    </w:div>
    <w:div w:id="635841229">
      <w:bodyDiv w:val="1"/>
      <w:marLeft w:val="0"/>
      <w:marRight w:val="0"/>
      <w:marTop w:val="0"/>
      <w:marBottom w:val="0"/>
      <w:divBdr>
        <w:top w:val="none" w:sz="0" w:space="0" w:color="auto"/>
        <w:left w:val="none" w:sz="0" w:space="0" w:color="auto"/>
        <w:bottom w:val="none" w:sz="0" w:space="0" w:color="auto"/>
        <w:right w:val="none" w:sz="0" w:space="0" w:color="auto"/>
      </w:divBdr>
    </w:div>
    <w:div w:id="636032340">
      <w:bodyDiv w:val="1"/>
      <w:marLeft w:val="0"/>
      <w:marRight w:val="0"/>
      <w:marTop w:val="0"/>
      <w:marBottom w:val="0"/>
      <w:divBdr>
        <w:top w:val="none" w:sz="0" w:space="0" w:color="auto"/>
        <w:left w:val="none" w:sz="0" w:space="0" w:color="auto"/>
        <w:bottom w:val="none" w:sz="0" w:space="0" w:color="auto"/>
        <w:right w:val="none" w:sz="0" w:space="0" w:color="auto"/>
      </w:divBdr>
    </w:div>
    <w:div w:id="636111395">
      <w:bodyDiv w:val="1"/>
      <w:marLeft w:val="0"/>
      <w:marRight w:val="0"/>
      <w:marTop w:val="0"/>
      <w:marBottom w:val="0"/>
      <w:divBdr>
        <w:top w:val="none" w:sz="0" w:space="0" w:color="auto"/>
        <w:left w:val="none" w:sz="0" w:space="0" w:color="auto"/>
        <w:bottom w:val="none" w:sz="0" w:space="0" w:color="auto"/>
        <w:right w:val="none" w:sz="0" w:space="0" w:color="auto"/>
      </w:divBdr>
    </w:div>
    <w:div w:id="636301770">
      <w:bodyDiv w:val="1"/>
      <w:marLeft w:val="0"/>
      <w:marRight w:val="0"/>
      <w:marTop w:val="0"/>
      <w:marBottom w:val="0"/>
      <w:divBdr>
        <w:top w:val="none" w:sz="0" w:space="0" w:color="auto"/>
        <w:left w:val="none" w:sz="0" w:space="0" w:color="auto"/>
        <w:bottom w:val="none" w:sz="0" w:space="0" w:color="auto"/>
        <w:right w:val="none" w:sz="0" w:space="0" w:color="auto"/>
      </w:divBdr>
    </w:div>
    <w:div w:id="636760524">
      <w:bodyDiv w:val="1"/>
      <w:marLeft w:val="0"/>
      <w:marRight w:val="0"/>
      <w:marTop w:val="0"/>
      <w:marBottom w:val="0"/>
      <w:divBdr>
        <w:top w:val="none" w:sz="0" w:space="0" w:color="auto"/>
        <w:left w:val="none" w:sz="0" w:space="0" w:color="auto"/>
        <w:bottom w:val="none" w:sz="0" w:space="0" w:color="auto"/>
        <w:right w:val="none" w:sz="0" w:space="0" w:color="auto"/>
      </w:divBdr>
    </w:div>
    <w:div w:id="636835899">
      <w:bodyDiv w:val="1"/>
      <w:marLeft w:val="0"/>
      <w:marRight w:val="0"/>
      <w:marTop w:val="0"/>
      <w:marBottom w:val="0"/>
      <w:divBdr>
        <w:top w:val="none" w:sz="0" w:space="0" w:color="auto"/>
        <w:left w:val="none" w:sz="0" w:space="0" w:color="auto"/>
        <w:bottom w:val="none" w:sz="0" w:space="0" w:color="auto"/>
        <w:right w:val="none" w:sz="0" w:space="0" w:color="auto"/>
      </w:divBdr>
    </w:div>
    <w:div w:id="636842916">
      <w:bodyDiv w:val="1"/>
      <w:marLeft w:val="0"/>
      <w:marRight w:val="0"/>
      <w:marTop w:val="0"/>
      <w:marBottom w:val="0"/>
      <w:divBdr>
        <w:top w:val="none" w:sz="0" w:space="0" w:color="auto"/>
        <w:left w:val="none" w:sz="0" w:space="0" w:color="auto"/>
        <w:bottom w:val="none" w:sz="0" w:space="0" w:color="auto"/>
        <w:right w:val="none" w:sz="0" w:space="0" w:color="auto"/>
      </w:divBdr>
    </w:div>
    <w:div w:id="636954933">
      <w:bodyDiv w:val="1"/>
      <w:marLeft w:val="0"/>
      <w:marRight w:val="0"/>
      <w:marTop w:val="0"/>
      <w:marBottom w:val="0"/>
      <w:divBdr>
        <w:top w:val="none" w:sz="0" w:space="0" w:color="auto"/>
        <w:left w:val="none" w:sz="0" w:space="0" w:color="auto"/>
        <w:bottom w:val="none" w:sz="0" w:space="0" w:color="auto"/>
        <w:right w:val="none" w:sz="0" w:space="0" w:color="auto"/>
      </w:divBdr>
    </w:div>
    <w:div w:id="637104494">
      <w:bodyDiv w:val="1"/>
      <w:marLeft w:val="0"/>
      <w:marRight w:val="0"/>
      <w:marTop w:val="0"/>
      <w:marBottom w:val="0"/>
      <w:divBdr>
        <w:top w:val="none" w:sz="0" w:space="0" w:color="auto"/>
        <w:left w:val="none" w:sz="0" w:space="0" w:color="auto"/>
        <w:bottom w:val="none" w:sz="0" w:space="0" w:color="auto"/>
        <w:right w:val="none" w:sz="0" w:space="0" w:color="auto"/>
      </w:divBdr>
    </w:div>
    <w:div w:id="637227460">
      <w:bodyDiv w:val="1"/>
      <w:marLeft w:val="0"/>
      <w:marRight w:val="0"/>
      <w:marTop w:val="0"/>
      <w:marBottom w:val="0"/>
      <w:divBdr>
        <w:top w:val="none" w:sz="0" w:space="0" w:color="auto"/>
        <w:left w:val="none" w:sz="0" w:space="0" w:color="auto"/>
        <w:bottom w:val="none" w:sz="0" w:space="0" w:color="auto"/>
        <w:right w:val="none" w:sz="0" w:space="0" w:color="auto"/>
      </w:divBdr>
    </w:div>
    <w:div w:id="637227685">
      <w:bodyDiv w:val="1"/>
      <w:marLeft w:val="0"/>
      <w:marRight w:val="0"/>
      <w:marTop w:val="0"/>
      <w:marBottom w:val="0"/>
      <w:divBdr>
        <w:top w:val="none" w:sz="0" w:space="0" w:color="auto"/>
        <w:left w:val="none" w:sz="0" w:space="0" w:color="auto"/>
        <w:bottom w:val="none" w:sz="0" w:space="0" w:color="auto"/>
        <w:right w:val="none" w:sz="0" w:space="0" w:color="auto"/>
      </w:divBdr>
    </w:div>
    <w:div w:id="637804576">
      <w:bodyDiv w:val="1"/>
      <w:marLeft w:val="0"/>
      <w:marRight w:val="0"/>
      <w:marTop w:val="0"/>
      <w:marBottom w:val="0"/>
      <w:divBdr>
        <w:top w:val="none" w:sz="0" w:space="0" w:color="auto"/>
        <w:left w:val="none" w:sz="0" w:space="0" w:color="auto"/>
        <w:bottom w:val="none" w:sz="0" w:space="0" w:color="auto"/>
        <w:right w:val="none" w:sz="0" w:space="0" w:color="auto"/>
      </w:divBdr>
    </w:div>
    <w:div w:id="637877098">
      <w:bodyDiv w:val="1"/>
      <w:marLeft w:val="0"/>
      <w:marRight w:val="0"/>
      <w:marTop w:val="0"/>
      <w:marBottom w:val="0"/>
      <w:divBdr>
        <w:top w:val="none" w:sz="0" w:space="0" w:color="auto"/>
        <w:left w:val="none" w:sz="0" w:space="0" w:color="auto"/>
        <w:bottom w:val="none" w:sz="0" w:space="0" w:color="auto"/>
        <w:right w:val="none" w:sz="0" w:space="0" w:color="auto"/>
      </w:divBdr>
    </w:div>
    <w:div w:id="637954174">
      <w:bodyDiv w:val="1"/>
      <w:marLeft w:val="0"/>
      <w:marRight w:val="0"/>
      <w:marTop w:val="0"/>
      <w:marBottom w:val="0"/>
      <w:divBdr>
        <w:top w:val="none" w:sz="0" w:space="0" w:color="auto"/>
        <w:left w:val="none" w:sz="0" w:space="0" w:color="auto"/>
        <w:bottom w:val="none" w:sz="0" w:space="0" w:color="auto"/>
        <w:right w:val="none" w:sz="0" w:space="0" w:color="auto"/>
      </w:divBdr>
    </w:div>
    <w:div w:id="637954859">
      <w:bodyDiv w:val="1"/>
      <w:marLeft w:val="0"/>
      <w:marRight w:val="0"/>
      <w:marTop w:val="0"/>
      <w:marBottom w:val="0"/>
      <w:divBdr>
        <w:top w:val="none" w:sz="0" w:space="0" w:color="auto"/>
        <w:left w:val="none" w:sz="0" w:space="0" w:color="auto"/>
        <w:bottom w:val="none" w:sz="0" w:space="0" w:color="auto"/>
        <w:right w:val="none" w:sz="0" w:space="0" w:color="auto"/>
      </w:divBdr>
    </w:div>
    <w:div w:id="637954898">
      <w:bodyDiv w:val="1"/>
      <w:marLeft w:val="0"/>
      <w:marRight w:val="0"/>
      <w:marTop w:val="0"/>
      <w:marBottom w:val="0"/>
      <w:divBdr>
        <w:top w:val="none" w:sz="0" w:space="0" w:color="auto"/>
        <w:left w:val="none" w:sz="0" w:space="0" w:color="auto"/>
        <w:bottom w:val="none" w:sz="0" w:space="0" w:color="auto"/>
        <w:right w:val="none" w:sz="0" w:space="0" w:color="auto"/>
      </w:divBdr>
    </w:div>
    <w:div w:id="637956005">
      <w:bodyDiv w:val="1"/>
      <w:marLeft w:val="0"/>
      <w:marRight w:val="0"/>
      <w:marTop w:val="0"/>
      <w:marBottom w:val="0"/>
      <w:divBdr>
        <w:top w:val="none" w:sz="0" w:space="0" w:color="auto"/>
        <w:left w:val="none" w:sz="0" w:space="0" w:color="auto"/>
        <w:bottom w:val="none" w:sz="0" w:space="0" w:color="auto"/>
        <w:right w:val="none" w:sz="0" w:space="0" w:color="auto"/>
      </w:divBdr>
    </w:div>
    <w:div w:id="637993263">
      <w:bodyDiv w:val="1"/>
      <w:marLeft w:val="0"/>
      <w:marRight w:val="0"/>
      <w:marTop w:val="0"/>
      <w:marBottom w:val="0"/>
      <w:divBdr>
        <w:top w:val="none" w:sz="0" w:space="0" w:color="auto"/>
        <w:left w:val="none" w:sz="0" w:space="0" w:color="auto"/>
        <w:bottom w:val="none" w:sz="0" w:space="0" w:color="auto"/>
        <w:right w:val="none" w:sz="0" w:space="0" w:color="auto"/>
      </w:divBdr>
    </w:div>
    <w:div w:id="638189696">
      <w:bodyDiv w:val="1"/>
      <w:marLeft w:val="0"/>
      <w:marRight w:val="0"/>
      <w:marTop w:val="0"/>
      <w:marBottom w:val="0"/>
      <w:divBdr>
        <w:top w:val="none" w:sz="0" w:space="0" w:color="auto"/>
        <w:left w:val="none" w:sz="0" w:space="0" w:color="auto"/>
        <w:bottom w:val="none" w:sz="0" w:space="0" w:color="auto"/>
        <w:right w:val="none" w:sz="0" w:space="0" w:color="auto"/>
      </w:divBdr>
    </w:div>
    <w:div w:id="638194550">
      <w:bodyDiv w:val="1"/>
      <w:marLeft w:val="0"/>
      <w:marRight w:val="0"/>
      <w:marTop w:val="0"/>
      <w:marBottom w:val="0"/>
      <w:divBdr>
        <w:top w:val="none" w:sz="0" w:space="0" w:color="auto"/>
        <w:left w:val="none" w:sz="0" w:space="0" w:color="auto"/>
        <w:bottom w:val="none" w:sz="0" w:space="0" w:color="auto"/>
        <w:right w:val="none" w:sz="0" w:space="0" w:color="auto"/>
      </w:divBdr>
    </w:div>
    <w:div w:id="638264381">
      <w:bodyDiv w:val="1"/>
      <w:marLeft w:val="0"/>
      <w:marRight w:val="0"/>
      <w:marTop w:val="0"/>
      <w:marBottom w:val="0"/>
      <w:divBdr>
        <w:top w:val="none" w:sz="0" w:space="0" w:color="auto"/>
        <w:left w:val="none" w:sz="0" w:space="0" w:color="auto"/>
        <w:bottom w:val="none" w:sz="0" w:space="0" w:color="auto"/>
        <w:right w:val="none" w:sz="0" w:space="0" w:color="auto"/>
      </w:divBdr>
    </w:div>
    <w:div w:id="638265112">
      <w:bodyDiv w:val="1"/>
      <w:marLeft w:val="0"/>
      <w:marRight w:val="0"/>
      <w:marTop w:val="0"/>
      <w:marBottom w:val="0"/>
      <w:divBdr>
        <w:top w:val="none" w:sz="0" w:space="0" w:color="auto"/>
        <w:left w:val="none" w:sz="0" w:space="0" w:color="auto"/>
        <w:bottom w:val="none" w:sz="0" w:space="0" w:color="auto"/>
        <w:right w:val="none" w:sz="0" w:space="0" w:color="auto"/>
      </w:divBdr>
    </w:div>
    <w:div w:id="638266683">
      <w:bodyDiv w:val="1"/>
      <w:marLeft w:val="0"/>
      <w:marRight w:val="0"/>
      <w:marTop w:val="0"/>
      <w:marBottom w:val="0"/>
      <w:divBdr>
        <w:top w:val="none" w:sz="0" w:space="0" w:color="auto"/>
        <w:left w:val="none" w:sz="0" w:space="0" w:color="auto"/>
        <w:bottom w:val="none" w:sz="0" w:space="0" w:color="auto"/>
        <w:right w:val="none" w:sz="0" w:space="0" w:color="auto"/>
      </w:divBdr>
    </w:div>
    <w:div w:id="638386981">
      <w:bodyDiv w:val="1"/>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38725113">
      <w:bodyDiv w:val="1"/>
      <w:marLeft w:val="0"/>
      <w:marRight w:val="0"/>
      <w:marTop w:val="0"/>
      <w:marBottom w:val="0"/>
      <w:divBdr>
        <w:top w:val="none" w:sz="0" w:space="0" w:color="auto"/>
        <w:left w:val="none" w:sz="0" w:space="0" w:color="auto"/>
        <w:bottom w:val="none" w:sz="0" w:space="0" w:color="auto"/>
        <w:right w:val="none" w:sz="0" w:space="0" w:color="auto"/>
      </w:divBdr>
    </w:div>
    <w:div w:id="638732101">
      <w:bodyDiv w:val="1"/>
      <w:marLeft w:val="0"/>
      <w:marRight w:val="0"/>
      <w:marTop w:val="0"/>
      <w:marBottom w:val="0"/>
      <w:divBdr>
        <w:top w:val="none" w:sz="0" w:space="0" w:color="auto"/>
        <w:left w:val="none" w:sz="0" w:space="0" w:color="auto"/>
        <w:bottom w:val="none" w:sz="0" w:space="0" w:color="auto"/>
        <w:right w:val="none" w:sz="0" w:space="0" w:color="auto"/>
      </w:divBdr>
    </w:div>
    <w:div w:id="638804893">
      <w:bodyDiv w:val="1"/>
      <w:marLeft w:val="0"/>
      <w:marRight w:val="0"/>
      <w:marTop w:val="0"/>
      <w:marBottom w:val="0"/>
      <w:divBdr>
        <w:top w:val="none" w:sz="0" w:space="0" w:color="auto"/>
        <w:left w:val="none" w:sz="0" w:space="0" w:color="auto"/>
        <w:bottom w:val="none" w:sz="0" w:space="0" w:color="auto"/>
        <w:right w:val="none" w:sz="0" w:space="0" w:color="auto"/>
      </w:divBdr>
    </w:div>
    <w:div w:id="638846174">
      <w:bodyDiv w:val="1"/>
      <w:marLeft w:val="0"/>
      <w:marRight w:val="0"/>
      <w:marTop w:val="0"/>
      <w:marBottom w:val="0"/>
      <w:divBdr>
        <w:top w:val="none" w:sz="0" w:space="0" w:color="auto"/>
        <w:left w:val="none" w:sz="0" w:space="0" w:color="auto"/>
        <w:bottom w:val="none" w:sz="0" w:space="0" w:color="auto"/>
        <w:right w:val="none" w:sz="0" w:space="0" w:color="auto"/>
      </w:divBdr>
    </w:div>
    <w:div w:id="638998875">
      <w:bodyDiv w:val="1"/>
      <w:marLeft w:val="0"/>
      <w:marRight w:val="0"/>
      <w:marTop w:val="0"/>
      <w:marBottom w:val="0"/>
      <w:divBdr>
        <w:top w:val="none" w:sz="0" w:space="0" w:color="auto"/>
        <w:left w:val="none" w:sz="0" w:space="0" w:color="auto"/>
        <w:bottom w:val="none" w:sz="0" w:space="0" w:color="auto"/>
        <w:right w:val="none" w:sz="0" w:space="0" w:color="auto"/>
      </w:divBdr>
    </w:div>
    <w:div w:id="639264402">
      <w:bodyDiv w:val="1"/>
      <w:marLeft w:val="0"/>
      <w:marRight w:val="0"/>
      <w:marTop w:val="0"/>
      <w:marBottom w:val="0"/>
      <w:divBdr>
        <w:top w:val="none" w:sz="0" w:space="0" w:color="auto"/>
        <w:left w:val="none" w:sz="0" w:space="0" w:color="auto"/>
        <w:bottom w:val="none" w:sz="0" w:space="0" w:color="auto"/>
        <w:right w:val="none" w:sz="0" w:space="0" w:color="auto"/>
      </w:divBdr>
    </w:div>
    <w:div w:id="639270017">
      <w:bodyDiv w:val="1"/>
      <w:marLeft w:val="0"/>
      <w:marRight w:val="0"/>
      <w:marTop w:val="0"/>
      <w:marBottom w:val="0"/>
      <w:divBdr>
        <w:top w:val="none" w:sz="0" w:space="0" w:color="auto"/>
        <w:left w:val="none" w:sz="0" w:space="0" w:color="auto"/>
        <w:bottom w:val="none" w:sz="0" w:space="0" w:color="auto"/>
        <w:right w:val="none" w:sz="0" w:space="0" w:color="auto"/>
      </w:divBdr>
    </w:div>
    <w:div w:id="639311213">
      <w:bodyDiv w:val="1"/>
      <w:marLeft w:val="0"/>
      <w:marRight w:val="0"/>
      <w:marTop w:val="0"/>
      <w:marBottom w:val="0"/>
      <w:divBdr>
        <w:top w:val="none" w:sz="0" w:space="0" w:color="auto"/>
        <w:left w:val="none" w:sz="0" w:space="0" w:color="auto"/>
        <w:bottom w:val="none" w:sz="0" w:space="0" w:color="auto"/>
        <w:right w:val="none" w:sz="0" w:space="0" w:color="auto"/>
      </w:divBdr>
    </w:div>
    <w:div w:id="639577614">
      <w:bodyDiv w:val="1"/>
      <w:marLeft w:val="0"/>
      <w:marRight w:val="0"/>
      <w:marTop w:val="0"/>
      <w:marBottom w:val="0"/>
      <w:divBdr>
        <w:top w:val="none" w:sz="0" w:space="0" w:color="auto"/>
        <w:left w:val="none" w:sz="0" w:space="0" w:color="auto"/>
        <w:bottom w:val="none" w:sz="0" w:space="0" w:color="auto"/>
        <w:right w:val="none" w:sz="0" w:space="0" w:color="auto"/>
      </w:divBdr>
    </w:div>
    <w:div w:id="639726511">
      <w:bodyDiv w:val="1"/>
      <w:marLeft w:val="0"/>
      <w:marRight w:val="0"/>
      <w:marTop w:val="0"/>
      <w:marBottom w:val="0"/>
      <w:divBdr>
        <w:top w:val="none" w:sz="0" w:space="0" w:color="auto"/>
        <w:left w:val="none" w:sz="0" w:space="0" w:color="auto"/>
        <w:bottom w:val="none" w:sz="0" w:space="0" w:color="auto"/>
        <w:right w:val="none" w:sz="0" w:space="0" w:color="auto"/>
      </w:divBdr>
    </w:div>
    <w:div w:id="639769313">
      <w:bodyDiv w:val="1"/>
      <w:marLeft w:val="0"/>
      <w:marRight w:val="0"/>
      <w:marTop w:val="0"/>
      <w:marBottom w:val="0"/>
      <w:divBdr>
        <w:top w:val="none" w:sz="0" w:space="0" w:color="auto"/>
        <w:left w:val="none" w:sz="0" w:space="0" w:color="auto"/>
        <w:bottom w:val="none" w:sz="0" w:space="0" w:color="auto"/>
        <w:right w:val="none" w:sz="0" w:space="0" w:color="auto"/>
      </w:divBdr>
    </w:div>
    <w:div w:id="639925459">
      <w:bodyDiv w:val="1"/>
      <w:marLeft w:val="0"/>
      <w:marRight w:val="0"/>
      <w:marTop w:val="0"/>
      <w:marBottom w:val="0"/>
      <w:divBdr>
        <w:top w:val="none" w:sz="0" w:space="0" w:color="auto"/>
        <w:left w:val="none" w:sz="0" w:space="0" w:color="auto"/>
        <w:bottom w:val="none" w:sz="0" w:space="0" w:color="auto"/>
        <w:right w:val="none" w:sz="0" w:space="0" w:color="auto"/>
      </w:divBdr>
    </w:div>
    <w:div w:id="639959525">
      <w:bodyDiv w:val="1"/>
      <w:marLeft w:val="0"/>
      <w:marRight w:val="0"/>
      <w:marTop w:val="0"/>
      <w:marBottom w:val="0"/>
      <w:divBdr>
        <w:top w:val="none" w:sz="0" w:space="0" w:color="auto"/>
        <w:left w:val="none" w:sz="0" w:space="0" w:color="auto"/>
        <w:bottom w:val="none" w:sz="0" w:space="0" w:color="auto"/>
        <w:right w:val="none" w:sz="0" w:space="0" w:color="auto"/>
      </w:divBdr>
    </w:div>
    <w:div w:id="639962016">
      <w:bodyDiv w:val="1"/>
      <w:marLeft w:val="0"/>
      <w:marRight w:val="0"/>
      <w:marTop w:val="0"/>
      <w:marBottom w:val="0"/>
      <w:divBdr>
        <w:top w:val="none" w:sz="0" w:space="0" w:color="auto"/>
        <w:left w:val="none" w:sz="0" w:space="0" w:color="auto"/>
        <w:bottom w:val="none" w:sz="0" w:space="0" w:color="auto"/>
        <w:right w:val="none" w:sz="0" w:space="0" w:color="auto"/>
      </w:divBdr>
    </w:div>
    <w:div w:id="640114886">
      <w:bodyDiv w:val="1"/>
      <w:marLeft w:val="0"/>
      <w:marRight w:val="0"/>
      <w:marTop w:val="0"/>
      <w:marBottom w:val="0"/>
      <w:divBdr>
        <w:top w:val="none" w:sz="0" w:space="0" w:color="auto"/>
        <w:left w:val="none" w:sz="0" w:space="0" w:color="auto"/>
        <w:bottom w:val="none" w:sz="0" w:space="0" w:color="auto"/>
        <w:right w:val="none" w:sz="0" w:space="0" w:color="auto"/>
      </w:divBdr>
    </w:div>
    <w:div w:id="640162145">
      <w:bodyDiv w:val="1"/>
      <w:marLeft w:val="0"/>
      <w:marRight w:val="0"/>
      <w:marTop w:val="0"/>
      <w:marBottom w:val="0"/>
      <w:divBdr>
        <w:top w:val="none" w:sz="0" w:space="0" w:color="auto"/>
        <w:left w:val="none" w:sz="0" w:space="0" w:color="auto"/>
        <w:bottom w:val="none" w:sz="0" w:space="0" w:color="auto"/>
        <w:right w:val="none" w:sz="0" w:space="0" w:color="auto"/>
      </w:divBdr>
    </w:div>
    <w:div w:id="640615900">
      <w:bodyDiv w:val="1"/>
      <w:marLeft w:val="0"/>
      <w:marRight w:val="0"/>
      <w:marTop w:val="0"/>
      <w:marBottom w:val="0"/>
      <w:divBdr>
        <w:top w:val="none" w:sz="0" w:space="0" w:color="auto"/>
        <w:left w:val="none" w:sz="0" w:space="0" w:color="auto"/>
        <w:bottom w:val="none" w:sz="0" w:space="0" w:color="auto"/>
        <w:right w:val="none" w:sz="0" w:space="0" w:color="auto"/>
      </w:divBdr>
    </w:div>
    <w:div w:id="640690279">
      <w:bodyDiv w:val="1"/>
      <w:marLeft w:val="0"/>
      <w:marRight w:val="0"/>
      <w:marTop w:val="0"/>
      <w:marBottom w:val="0"/>
      <w:divBdr>
        <w:top w:val="none" w:sz="0" w:space="0" w:color="auto"/>
        <w:left w:val="none" w:sz="0" w:space="0" w:color="auto"/>
        <w:bottom w:val="none" w:sz="0" w:space="0" w:color="auto"/>
        <w:right w:val="none" w:sz="0" w:space="0" w:color="auto"/>
      </w:divBdr>
    </w:div>
    <w:div w:id="641152481">
      <w:bodyDiv w:val="1"/>
      <w:marLeft w:val="0"/>
      <w:marRight w:val="0"/>
      <w:marTop w:val="0"/>
      <w:marBottom w:val="0"/>
      <w:divBdr>
        <w:top w:val="none" w:sz="0" w:space="0" w:color="auto"/>
        <w:left w:val="none" w:sz="0" w:space="0" w:color="auto"/>
        <w:bottom w:val="none" w:sz="0" w:space="0" w:color="auto"/>
        <w:right w:val="none" w:sz="0" w:space="0" w:color="auto"/>
      </w:divBdr>
    </w:div>
    <w:div w:id="641152862">
      <w:bodyDiv w:val="1"/>
      <w:marLeft w:val="0"/>
      <w:marRight w:val="0"/>
      <w:marTop w:val="0"/>
      <w:marBottom w:val="0"/>
      <w:divBdr>
        <w:top w:val="none" w:sz="0" w:space="0" w:color="auto"/>
        <w:left w:val="none" w:sz="0" w:space="0" w:color="auto"/>
        <w:bottom w:val="none" w:sz="0" w:space="0" w:color="auto"/>
        <w:right w:val="none" w:sz="0" w:space="0" w:color="auto"/>
      </w:divBdr>
    </w:div>
    <w:div w:id="64127512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641736602">
      <w:bodyDiv w:val="1"/>
      <w:marLeft w:val="0"/>
      <w:marRight w:val="0"/>
      <w:marTop w:val="0"/>
      <w:marBottom w:val="0"/>
      <w:divBdr>
        <w:top w:val="none" w:sz="0" w:space="0" w:color="auto"/>
        <w:left w:val="none" w:sz="0" w:space="0" w:color="auto"/>
        <w:bottom w:val="none" w:sz="0" w:space="0" w:color="auto"/>
        <w:right w:val="none" w:sz="0" w:space="0" w:color="auto"/>
      </w:divBdr>
    </w:div>
    <w:div w:id="641815131">
      <w:bodyDiv w:val="1"/>
      <w:marLeft w:val="0"/>
      <w:marRight w:val="0"/>
      <w:marTop w:val="0"/>
      <w:marBottom w:val="0"/>
      <w:divBdr>
        <w:top w:val="none" w:sz="0" w:space="0" w:color="auto"/>
        <w:left w:val="none" w:sz="0" w:space="0" w:color="auto"/>
        <w:bottom w:val="none" w:sz="0" w:space="0" w:color="auto"/>
        <w:right w:val="none" w:sz="0" w:space="0" w:color="auto"/>
      </w:divBdr>
    </w:div>
    <w:div w:id="642083460">
      <w:bodyDiv w:val="1"/>
      <w:marLeft w:val="0"/>
      <w:marRight w:val="0"/>
      <w:marTop w:val="0"/>
      <w:marBottom w:val="0"/>
      <w:divBdr>
        <w:top w:val="none" w:sz="0" w:space="0" w:color="auto"/>
        <w:left w:val="none" w:sz="0" w:space="0" w:color="auto"/>
        <w:bottom w:val="none" w:sz="0" w:space="0" w:color="auto"/>
        <w:right w:val="none" w:sz="0" w:space="0" w:color="auto"/>
      </w:divBdr>
    </w:div>
    <w:div w:id="642152908">
      <w:bodyDiv w:val="1"/>
      <w:marLeft w:val="0"/>
      <w:marRight w:val="0"/>
      <w:marTop w:val="0"/>
      <w:marBottom w:val="0"/>
      <w:divBdr>
        <w:top w:val="none" w:sz="0" w:space="0" w:color="auto"/>
        <w:left w:val="none" w:sz="0" w:space="0" w:color="auto"/>
        <w:bottom w:val="none" w:sz="0" w:space="0" w:color="auto"/>
        <w:right w:val="none" w:sz="0" w:space="0" w:color="auto"/>
      </w:divBdr>
    </w:div>
    <w:div w:id="642198613">
      <w:bodyDiv w:val="1"/>
      <w:marLeft w:val="0"/>
      <w:marRight w:val="0"/>
      <w:marTop w:val="0"/>
      <w:marBottom w:val="0"/>
      <w:divBdr>
        <w:top w:val="none" w:sz="0" w:space="0" w:color="auto"/>
        <w:left w:val="none" w:sz="0" w:space="0" w:color="auto"/>
        <w:bottom w:val="none" w:sz="0" w:space="0" w:color="auto"/>
        <w:right w:val="none" w:sz="0" w:space="0" w:color="auto"/>
      </w:divBdr>
    </w:div>
    <w:div w:id="642270484">
      <w:bodyDiv w:val="1"/>
      <w:marLeft w:val="0"/>
      <w:marRight w:val="0"/>
      <w:marTop w:val="0"/>
      <w:marBottom w:val="0"/>
      <w:divBdr>
        <w:top w:val="none" w:sz="0" w:space="0" w:color="auto"/>
        <w:left w:val="none" w:sz="0" w:space="0" w:color="auto"/>
        <w:bottom w:val="none" w:sz="0" w:space="0" w:color="auto"/>
        <w:right w:val="none" w:sz="0" w:space="0" w:color="auto"/>
      </w:divBdr>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42348299">
      <w:bodyDiv w:val="1"/>
      <w:marLeft w:val="0"/>
      <w:marRight w:val="0"/>
      <w:marTop w:val="0"/>
      <w:marBottom w:val="0"/>
      <w:divBdr>
        <w:top w:val="none" w:sz="0" w:space="0" w:color="auto"/>
        <w:left w:val="none" w:sz="0" w:space="0" w:color="auto"/>
        <w:bottom w:val="none" w:sz="0" w:space="0" w:color="auto"/>
        <w:right w:val="none" w:sz="0" w:space="0" w:color="auto"/>
      </w:divBdr>
    </w:div>
    <w:div w:id="642736310">
      <w:bodyDiv w:val="1"/>
      <w:marLeft w:val="0"/>
      <w:marRight w:val="0"/>
      <w:marTop w:val="0"/>
      <w:marBottom w:val="0"/>
      <w:divBdr>
        <w:top w:val="none" w:sz="0" w:space="0" w:color="auto"/>
        <w:left w:val="none" w:sz="0" w:space="0" w:color="auto"/>
        <w:bottom w:val="none" w:sz="0" w:space="0" w:color="auto"/>
        <w:right w:val="none" w:sz="0" w:space="0" w:color="auto"/>
      </w:divBdr>
    </w:div>
    <w:div w:id="642930283">
      <w:bodyDiv w:val="1"/>
      <w:marLeft w:val="0"/>
      <w:marRight w:val="0"/>
      <w:marTop w:val="0"/>
      <w:marBottom w:val="0"/>
      <w:divBdr>
        <w:top w:val="none" w:sz="0" w:space="0" w:color="auto"/>
        <w:left w:val="none" w:sz="0" w:space="0" w:color="auto"/>
        <w:bottom w:val="none" w:sz="0" w:space="0" w:color="auto"/>
        <w:right w:val="none" w:sz="0" w:space="0" w:color="auto"/>
      </w:divBdr>
    </w:div>
    <w:div w:id="643046271">
      <w:bodyDiv w:val="1"/>
      <w:marLeft w:val="0"/>
      <w:marRight w:val="0"/>
      <w:marTop w:val="0"/>
      <w:marBottom w:val="0"/>
      <w:divBdr>
        <w:top w:val="none" w:sz="0" w:space="0" w:color="auto"/>
        <w:left w:val="none" w:sz="0" w:space="0" w:color="auto"/>
        <w:bottom w:val="none" w:sz="0" w:space="0" w:color="auto"/>
        <w:right w:val="none" w:sz="0" w:space="0" w:color="auto"/>
      </w:divBdr>
    </w:div>
    <w:div w:id="643047764">
      <w:bodyDiv w:val="1"/>
      <w:marLeft w:val="0"/>
      <w:marRight w:val="0"/>
      <w:marTop w:val="0"/>
      <w:marBottom w:val="0"/>
      <w:divBdr>
        <w:top w:val="none" w:sz="0" w:space="0" w:color="auto"/>
        <w:left w:val="none" w:sz="0" w:space="0" w:color="auto"/>
        <w:bottom w:val="none" w:sz="0" w:space="0" w:color="auto"/>
        <w:right w:val="none" w:sz="0" w:space="0" w:color="auto"/>
      </w:divBdr>
    </w:div>
    <w:div w:id="643238266">
      <w:bodyDiv w:val="1"/>
      <w:marLeft w:val="0"/>
      <w:marRight w:val="0"/>
      <w:marTop w:val="0"/>
      <w:marBottom w:val="0"/>
      <w:divBdr>
        <w:top w:val="none" w:sz="0" w:space="0" w:color="auto"/>
        <w:left w:val="none" w:sz="0" w:space="0" w:color="auto"/>
        <w:bottom w:val="none" w:sz="0" w:space="0" w:color="auto"/>
        <w:right w:val="none" w:sz="0" w:space="0" w:color="auto"/>
      </w:divBdr>
    </w:div>
    <w:div w:id="643241592">
      <w:bodyDiv w:val="1"/>
      <w:marLeft w:val="0"/>
      <w:marRight w:val="0"/>
      <w:marTop w:val="0"/>
      <w:marBottom w:val="0"/>
      <w:divBdr>
        <w:top w:val="none" w:sz="0" w:space="0" w:color="auto"/>
        <w:left w:val="none" w:sz="0" w:space="0" w:color="auto"/>
        <w:bottom w:val="none" w:sz="0" w:space="0" w:color="auto"/>
        <w:right w:val="none" w:sz="0" w:space="0" w:color="auto"/>
      </w:divBdr>
    </w:div>
    <w:div w:id="643242087">
      <w:bodyDiv w:val="1"/>
      <w:marLeft w:val="0"/>
      <w:marRight w:val="0"/>
      <w:marTop w:val="0"/>
      <w:marBottom w:val="0"/>
      <w:divBdr>
        <w:top w:val="none" w:sz="0" w:space="0" w:color="auto"/>
        <w:left w:val="none" w:sz="0" w:space="0" w:color="auto"/>
        <w:bottom w:val="none" w:sz="0" w:space="0" w:color="auto"/>
        <w:right w:val="none" w:sz="0" w:space="0" w:color="auto"/>
      </w:divBdr>
    </w:div>
    <w:div w:id="643242378">
      <w:bodyDiv w:val="1"/>
      <w:marLeft w:val="0"/>
      <w:marRight w:val="0"/>
      <w:marTop w:val="0"/>
      <w:marBottom w:val="0"/>
      <w:divBdr>
        <w:top w:val="none" w:sz="0" w:space="0" w:color="auto"/>
        <w:left w:val="none" w:sz="0" w:space="0" w:color="auto"/>
        <w:bottom w:val="none" w:sz="0" w:space="0" w:color="auto"/>
        <w:right w:val="none" w:sz="0" w:space="0" w:color="auto"/>
      </w:divBdr>
    </w:div>
    <w:div w:id="643314372">
      <w:bodyDiv w:val="1"/>
      <w:marLeft w:val="0"/>
      <w:marRight w:val="0"/>
      <w:marTop w:val="0"/>
      <w:marBottom w:val="0"/>
      <w:divBdr>
        <w:top w:val="none" w:sz="0" w:space="0" w:color="auto"/>
        <w:left w:val="none" w:sz="0" w:space="0" w:color="auto"/>
        <w:bottom w:val="none" w:sz="0" w:space="0" w:color="auto"/>
        <w:right w:val="none" w:sz="0" w:space="0" w:color="auto"/>
      </w:divBdr>
    </w:div>
    <w:div w:id="643463299">
      <w:bodyDiv w:val="1"/>
      <w:marLeft w:val="0"/>
      <w:marRight w:val="0"/>
      <w:marTop w:val="0"/>
      <w:marBottom w:val="0"/>
      <w:divBdr>
        <w:top w:val="none" w:sz="0" w:space="0" w:color="auto"/>
        <w:left w:val="none" w:sz="0" w:space="0" w:color="auto"/>
        <w:bottom w:val="none" w:sz="0" w:space="0" w:color="auto"/>
        <w:right w:val="none" w:sz="0" w:space="0" w:color="auto"/>
      </w:divBdr>
    </w:div>
    <w:div w:id="643658566">
      <w:bodyDiv w:val="1"/>
      <w:marLeft w:val="0"/>
      <w:marRight w:val="0"/>
      <w:marTop w:val="0"/>
      <w:marBottom w:val="0"/>
      <w:divBdr>
        <w:top w:val="none" w:sz="0" w:space="0" w:color="auto"/>
        <w:left w:val="none" w:sz="0" w:space="0" w:color="auto"/>
        <w:bottom w:val="none" w:sz="0" w:space="0" w:color="auto"/>
        <w:right w:val="none" w:sz="0" w:space="0" w:color="auto"/>
      </w:divBdr>
    </w:div>
    <w:div w:id="643703206">
      <w:bodyDiv w:val="1"/>
      <w:marLeft w:val="0"/>
      <w:marRight w:val="0"/>
      <w:marTop w:val="0"/>
      <w:marBottom w:val="0"/>
      <w:divBdr>
        <w:top w:val="none" w:sz="0" w:space="0" w:color="auto"/>
        <w:left w:val="none" w:sz="0" w:space="0" w:color="auto"/>
        <w:bottom w:val="none" w:sz="0" w:space="0" w:color="auto"/>
        <w:right w:val="none" w:sz="0" w:space="0" w:color="auto"/>
      </w:divBdr>
    </w:div>
    <w:div w:id="644353724">
      <w:bodyDiv w:val="1"/>
      <w:marLeft w:val="0"/>
      <w:marRight w:val="0"/>
      <w:marTop w:val="0"/>
      <w:marBottom w:val="0"/>
      <w:divBdr>
        <w:top w:val="none" w:sz="0" w:space="0" w:color="auto"/>
        <w:left w:val="none" w:sz="0" w:space="0" w:color="auto"/>
        <w:bottom w:val="none" w:sz="0" w:space="0" w:color="auto"/>
        <w:right w:val="none" w:sz="0" w:space="0" w:color="auto"/>
      </w:divBdr>
    </w:div>
    <w:div w:id="644357399">
      <w:bodyDiv w:val="1"/>
      <w:marLeft w:val="0"/>
      <w:marRight w:val="0"/>
      <w:marTop w:val="0"/>
      <w:marBottom w:val="0"/>
      <w:divBdr>
        <w:top w:val="none" w:sz="0" w:space="0" w:color="auto"/>
        <w:left w:val="none" w:sz="0" w:space="0" w:color="auto"/>
        <w:bottom w:val="none" w:sz="0" w:space="0" w:color="auto"/>
        <w:right w:val="none" w:sz="0" w:space="0" w:color="auto"/>
      </w:divBdr>
    </w:div>
    <w:div w:id="644548059">
      <w:bodyDiv w:val="1"/>
      <w:marLeft w:val="0"/>
      <w:marRight w:val="0"/>
      <w:marTop w:val="0"/>
      <w:marBottom w:val="0"/>
      <w:divBdr>
        <w:top w:val="none" w:sz="0" w:space="0" w:color="auto"/>
        <w:left w:val="none" w:sz="0" w:space="0" w:color="auto"/>
        <w:bottom w:val="none" w:sz="0" w:space="0" w:color="auto"/>
        <w:right w:val="none" w:sz="0" w:space="0" w:color="auto"/>
      </w:divBdr>
    </w:div>
    <w:div w:id="644699947">
      <w:bodyDiv w:val="1"/>
      <w:marLeft w:val="0"/>
      <w:marRight w:val="0"/>
      <w:marTop w:val="0"/>
      <w:marBottom w:val="0"/>
      <w:divBdr>
        <w:top w:val="none" w:sz="0" w:space="0" w:color="auto"/>
        <w:left w:val="none" w:sz="0" w:space="0" w:color="auto"/>
        <w:bottom w:val="none" w:sz="0" w:space="0" w:color="auto"/>
        <w:right w:val="none" w:sz="0" w:space="0" w:color="auto"/>
      </w:divBdr>
    </w:div>
    <w:div w:id="644702630">
      <w:bodyDiv w:val="1"/>
      <w:marLeft w:val="0"/>
      <w:marRight w:val="0"/>
      <w:marTop w:val="0"/>
      <w:marBottom w:val="0"/>
      <w:divBdr>
        <w:top w:val="none" w:sz="0" w:space="0" w:color="auto"/>
        <w:left w:val="none" w:sz="0" w:space="0" w:color="auto"/>
        <w:bottom w:val="none" w:sz="0" w:space="0" w:color="auto"/>
        <w:right w:val="none" w:sz="0" w:space="0" w:color="auto"/>
      </w:divBdr>
    </w:div>
    <w:div w:id="644817837">
      <w:bodyDiv w:val="1"/>
      <w:marLeft w:val="0"/>
      <w:marRight w:val="0"/>
      <w:marTop w:val="0"/>
      <w:marBottom w:val="0"/>
      <w:divBdr>
        <w:top w:val="none" w:sz="0" w:space="0" w:color="auto"/>
        <w:left w:val="none" w:sz="0" w:space="0" w:color="auto"/>
        <w:bottom w:val="none" w:sz="0" w:space="0" w:color="auto"/>
        <w:right w:val="none" w:sz="0" w:space="0" w:color="auto"/>
      </w:divBdr>
    </w:div>
    <w:div w:id="644818019">
      <w:bodyDiv w:val="1"/>
      <w:marLeft w:val="0"/>
      <w:marRight w:val="0"/>
      <w:marTop w:val="0"/>
      <w:marBottom w:val="0"/>
      <w:divBdr>
        <w:top w:val="none" w:sz="0" w:space="0" w:color="auto"/>
        <w:left w:val="none" w:sz="0" w:space="0" w:color="auto"/>
        <w:bottom w:val="none" w:sz="0" w:space="0" w:color="auto"/>
        <w:right w:val="none" w:sz="0" w:space="0" w:color="auto"/>
      </w:divBdr>
    </w:div>
    <w:div w:id="644823761">
      <w:bodyDiv w:val="1"/>
      <w:marLeft w:val="0"/>
      <w:marRight w:val="0"/>
      <w:marTop w:val="0"/>
      <w:marBottom w:val="0"/>
      <w:divBdr>
        <w:top w:val="none" w:sz="0" w:space="0" w:color="auto"/>
        <w:left w:val="none" w:sz="0" w:space="0" w:color="auto"/>
        <w:bottom w:val="none" w:sz="0" w:space="0" w:color="auto"/>
        <w:right w:val="none" w:sz="0" w:space="0" w:color="auto"/>
      </w:divBdr>
    </w:div>
    <w:div w:id="645090355">
      <w:bodyDiv w:val="1"/>
      <w:marLeft w:val="0"/>
      <w:marRight w:val="0"/>
      <w:marTop w:val="0"/>
      <w:marBottom w:val="0"/>
      <w:divBdr>
        <w:top w:val="none" w:sz="0" w:space="0" w:color="auto"/>
        <w:left w:val="none" w:sz="0" w:space="0" w:color="auto"/>
        <w:bottom w:val="none" w:sz="0" w:space="0" w:color="auto"/>
        <w:right w:val="none" w:sz="0" w:space="0" w:color="auto"/>
      </w:divBdr>
    </w:div>
    <w:div w:id="645472502">
      <w:bodyDiv w:val="1"/>
      <w:marLeft w:val="0"/>
      <w:marRight w:val="0"/>
      <w:marTop w:val="0"/>
      <w:marBottom w:val="0"/>
      <w:divBdr>
        <w:top w:val="none" w:sz="0" w:space="0" w:color="auto"/>
        <w:left w:val="none" w:sz="0" w:space="0" w:color="auto"/>
        <w:bottom w:val="none" w:sz="0" w:space="0" w:color="auto"/>
        <w:right w:val="none" w:sz="0" w:space="0" w:color="auto"/>
      </w:divBdr>
    </w:div>
    <w:div w:id="645545763">
      <w:bodyDiv w:val="1"/>
      <w:marLeft w:val="0"/>
      <w:marRight w:val="0"/>
      <w:marTop w:val="0"/>
      <w:marBottom w:val="0"/>
      <w:divBdr>
        <w:top w:val="none" w:sz="0" w:space="0" w:color="auto"/>
        <w:left w:val="none" w:sz="0" w:space="0" w:color="auto"/>
        <w:bottom w:val="none" w:sz="0" w:space="0" w:color="auto"/>
        <w:right w:val="none" w:sz="0" w:space="0" w:color="auto"/>
      </w:divBdr>
    </w:div>
    <w:div w:id="645551438">
      <w:bodyDiv w:val="1"/>
      <w:marLeft w:val="0"/>
      <w:marRight w:val="0"/>
      <w:marTop w:val="0"/>
      <w:marBottom w:val="0"/>
      <w:divBdr>
        <w:top w:val="none" w:sz="0" w:space="0" w:color="auto"/>
        <w:left w:val="none" w:sz="0" w:space="0" w:color="auto"/>
        <w:bottom w:val="none" w:sz="0" w:space="0" w:color="auto"/>
        <w:right w:val="none" w:sz="0" w:space="0" w:color="auto"/>
      </w:divBdr>
    </w:div>
    <w:div w:id="645625871">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058300">
      <w:bodyDiv w:val="1"/>
      <w:marLeft w:val="0"/>
      <w:marRight w:val="0"/>
      <w:marTop w:val="0"/>
      <w:marBottom w:val="0"/>
      <w:divBdr>
        <w:top w:val="none" w:sz="0" w:space="0" w:color="auto"/>
        <w:left w:val="none" w:sz="0" w:space="0" w:color="auto"/>
        <w:bottom w:val="none" w:sz="0" w:space="0" w:color="auto"/>
        <w:right w:val="none" w:sz="0" w:space="0" w:color="auto"/>
      </w:divBdr>
    </w:div>
    <w:div w:id="646082595">
      <w:bodyDiv w:val="1"/>
      <w:marLeft w:val="0"/>
      <w:marRight w:val="0"/>
      <w:marTop w:val="0"/>
      <w:marBottom w:val="0"/>
      <w:divBdr>
        <w:top w:val="none" w:sz="0" w:space="0" w:color="auto"/>
        <w:left w:val="none" w:sz="0" w:space="0" w:color="auto"/>
        <w:bottom w:val="none" w:sz="0" w:space="0" w:color="auto"/>
        <w:right w:val="none" w:sz="0" w:space="0" w:color="auto"/>
      </w:divBdr>
    </w:div>
    <w:div w:id="646134068">
      <w:bodyDiv w:val="1"/>
      <w:marLeft w:val="0"/>
      <w:marRight w:val="0"/>
      <w:marTop w:val="0"/>
      <w:marBottom w:val="0"/>
      <w:divBdr>
        <w:top w:val="none" w:sz="0" w:space="0" w:color="auto"/>
        <w:left w:val="none" w:sz="0" w:space="0" w:color="auto"/>
        <w:bottom w:val="none" w:sz="0" w:space="0" w:color="auto"/>
        <w:right w:val="none" w:sz="0" w:space="0" w:color="auto"/>
      </w:divBdr>
    </w:div>
    <w:div w:id="646200533">
      <w:bodyDiv w:val="1"/>
      <w:marLeft w:val="0"/>
      <w:marRight w:val="0"/>
      <w:marTop w:val="0"/>
      <w:marBottom w:val="0"/>
      <w:divBdr>
        <w:top w:val="none" w:sz="0" w:space="0" w:color="auto"/>
        <w:left w:val="none" w:sz="0" w:space="0" w:color="auto"/>
        <w:bottom w:val="none" w:sz="0" w:space="0" w:color="auto"/>
        <w:right w:val="none" w:sz="0" w:space="0" w:color="auto"/>
      </w:divBdr>
    </w:div>
    <w:div w:id="646252145">
      <w:bodyDiv w:val="1"/>
      <w:marLeft w:val="0"/>
      <w:marRight w:val="0"/>
      <w:marTop w:val="0"/>
      <w:marBottom w:val="0"/>
      <w:divBdr>
        <w:top w:val="none" w:sz="0" w:space="0" w:color="auto"/>
        <w:left w:val="none" w:sz="0" w:space="0" w:color="auto"/>
        <w:bottom w:val="none" w:sz="0" w:space="0" w:color="auto"/>
        <w:right w:val="none" w:sz="0" w:space="0" w:color="auto"/>
      </w:divBdr>
    </w:div>
    <w:div w:id="646323582">
      <w:bodyDiv w:val="1"/>
      <w:marLeft w:val="0"/>
      <w:marRight w:val="0"/>
      <w:marTop w:val="0"/>
      <w:marBottom w:val="0"/>
      <w:divBdr>
        <w:top w:val="none" w:sz="0" w:space="0" w:color="auto"/>
        <w:left w:val="none" w:sz="0" w:space="0" w:color="auto"/>
        <w:bottom w:val="none" w:sz="0" w:space="0" w:color="auto"/>
        <w:right w:val="none" w:sz="0" w:space="0" w:color="auto"/>
      </w:divBdr>
    </w:div>
    <w:div w:id="646399169">
      <w:bodyDiv w:val="1"/>
      <w:marLeft w:val="0"/>
      <w:marRight w:val="0"/>
      <w:marTop w:val="0"/>
      <w:marBottom w:val="0"/>
      <w:divBdr>
        <w:top w:val="none" w:sz="0" w:space="0" w:color="auto"/>
        <w:left w:val="none" w:sz="0" w:space="0" w:color="auto"/>
        <w:bottom w:val="none" w:sz="0" w:space="0" w:color="auto"/>
        <w:right w:val="none" w:sz="0" w:space="0" w:color="auto"/>
      </w:divBdr>
    </w:div>
    <w:div w:id="646668770">
      <w:bodyDiv w:val="1"/>
      <w:marLeft w:val="0"/>
      <w:marRight w:val="0"/>
      <w:marTop w:val="0"/>
      <w:marBottom w:val="0"/>
      <w:divBdr>
        <w:top w:val="none" w:sz="0" w:space="0" w:color="auto"/>
        <w:left w:val="none" w:sz="0" w:space="0" w:color="auto"/>
        <w:bottom w:val="none" w:sz="0" w:space="0" w:color="auto"/>
        <w:right w:val="none" w:sz="0" w:space="0" w:color="auto"/>
      </w:divBdr>
    </w:div>
    <w:div w:id="646710597">
      <w:bodyDiv w:val="1"/>
      <w:marLeft w:val="0"/>
      <w:marRight w:val="0"/>
      <w:marTop w:val="0"/>
      <w:marBottom w:val="0"/>
      <w:divBdr>
        <w:top w:val="none" w:sz="0" w:space="0" w:color="auto"/>
        <w:left w:val="none" w:sz="0" w:space="0" w:color="auto"/>
        <w:bottom w:val="none" w:sz="0" w:space="0" w:color="auto"/>
        <w:right w:val="none" w:sz="0" w:space="0" w:color="auto"/>
      </w:divBdr>
    </w:div>
    <w:div w:id="646739266">
      <w:bodyDiv w:val="1"/>
      <w:marLeft w:val="0"/>
      <w:marRight w:val="0"/>
      <w:marTop w:val="0"/>
      <w:marBottom w:val="0"/>
      <w:divBdr>
        <w:top w:val="none" w:sz="0" w:space="0" w:color="auto"/>
        <w:left w:val="none" w:sz="0" w:space="0" w:color="auto"/>
        <w:bottom w:val="none" w:sz="0" w:space="0" w:color="auto"/>
        <w:right w:val="none" w:sz="0" w:space="0" w:color="auto"/>
      </w:divBdr>
    </w:div>
    <w:div w:id="646780534">
      <w:bodyDiv w:val="1"/>
      <w:marLeft w:val="0"/>
      <w:marRight w:val="0"/>
      <w:marTop w:val="0"/>
      <w:marBottom w:val="0"/>
      <w:divBdr>
        <w:top w:val="none" w:sz="0" w:space="0" w:color="auto"/>
        <w:left w:val="none" w:sz="0" w:space="0" w:color="auto"/>
        <w:bottom w:val="none" w:sz="0" w:space="0" w:color="auto"/>
        <w:right w:val="none" w:sz="0" w:space="0" w:color="auto"/>
      </w:divBdr>
    </w:div>
    <w:div w:id="646862375">
      <w:bodyDiv w:val="1"/>
      <w:marLeft w:val="0"/>
      <w:marRight w:val="0"/>
      <w:marTop w:val="0"/>
      <w:marBottom w:val="0"/>
      <w:divBdr>
        <w:top w:val="none" w:sz="0" w:space="0" w:color="auto"/>
        <w:left w:val="none" w:sz="0" w:space="0" w:color="auto"/>
        <w:bottom w:val="none" w:sz="0" w:space="0" w:color="auto"/>
        <w:right w:val="none" w:sz="0" w:space="0" w:color="auto"/>
      </w:divBdr>
    </w:div>
    <w:div w:id="646906444">
      <w:bodyDiv w:val="1"/>
      <w:marLeft w:val="0"/>
      <w:marRight w:val="0"/>
      <w:marTop w:val="0"/>
      <w:marBottom w:val="0"/>
      <w:divBdr>
        <w:top w:val="none" w:sz="0" w:space="0" w:color="auto"/>
        <w:left w:val="none" w:sz="0" w:space="0" w:color="auto"/>
        <w:bottom w:val="none" w:sz="0" w:space="0" w:color="auto"/>
        <w:right w:val="none" w:sz="0" w:space="0" w:color="auto"/>
      </w:divBdr>
    </w:div>
    <w:div w:id="646932234">
      <w:bodyDiv w:val="1"/>
      <w:marLeft w:val="0"/>
      <w:marRight w:val="0"/>
      <w:marTop w:val="0"/>
      <w:marBottom w:val="0"/>
      <w:divBdr>
        <w:top w:val="none" w:sz="0" w:space="0" w:color="auto"/>
        <w:left w:val="none" w:sz="0" w:space="0" w:color="auto"/>
        <w:bottom w:val="none" w:sz="0" w:space="0" w:color="auto"/>
        <w:right w:val="none" w:sz="0" w:space="0" w:color="auto"/>
      </w:divBdr>
    </w:div>
    <w:div w:id="646982477">
      <w:bodyDiv w:val="1"/>
      <w:marLeft w:val="0"/>
      <w:marRight w:val="0"/>
      <w:marTop w:val="0"/>
      <w:marBottom w:val="0"/>
      <w:divBdr>
        <w:top w:val="none" w:sz="0" w:space="0" w:color="auto"/>
        <w:left w:val="none" w:sz="0" w:space="0" w:color="auto"/>
        <w:bottom w:val="none" w:sz="0" w:space="0" w:color="auto"/>
        <w:right w:val="none" w:sz="0" w:space="0" w:color="auto"/>
      </w:divBdr>
    </w:div>
    <w:div w:id="647172688">
      <w:bodyDiv w:val="1"/>
      <w:marLeft w:val="0"/>
      <w:marRight w:val="0"/>
      <w:marTop w:val="0"/>
      <w:marBottom w:val="0"/>
      <w:divBdr>
        <w:top w:val="none" w:sz="0" w:space="0" w:color="auto"/>
        <w:left w:val="none" w:sz="0" w:space="0" w:color="auto"/>
        <w:bottom w:val="none" w:sz="0" w:space="0" w:color="auto"/>
        <w:right w:val="none" w:sz="0" w:space="0" w:color="auto"/>
      </w:divBdr>
    </w:div>
    <w:div w:id="647323700">
      <w:bodyDiv w:val="1"/>
      <w:marLeft w:val="0"/>
      <w:marRight w:val="0"/>
      <w:marTop w:val="0"/>
      <w:marBottom w:val="0"/>
      <w:divBdr>
        <w:top w:val="none" w:sz="0" w:space="0" w:color="auto"/>
        <w:left w:val="none" w:sz="0" w:space="0" w:color="auto"/>
        <w:bottom w:val="none" w:sz="0" w:space="0" w:color="auto"/>
        <w:right w:val="none" w:sz="0" w:space="0" w:color="auto"/>
      </w:divBdr>
    </w:div>
    <w:div w:id="647365068">
      <w:bodyDiv w:val="1"/>
      <w:marLeft w:val="0"/>
      <w:marRight w:val="0"/>
      <w:marTop w:val="0"/>
      <w:marBottom w:val="0"/>
      <w:divBdr>
        <w:top w:val="none" w:sz="0" w:space="0" w:color="auto"/>
        <w:left w:val="none" w:sz="0" w:space="0" w:color="auto"/>
        <w:bottom w:val="none" w:sz="0" w:space="0" w:color="auto"/>
        <w:right w:val="none" w:sz="0" w:space="0" w:color="auto"/>
      </w:divBdr>
    </w:div>
    <w:div w:id="647511136">
      <w:bodyDiv w:val="1"/>
      <w:marLeft w:val="0"/>
      <w:marRight w:val="0"/>
      <w:marTop w:val="0"/>
      <w:marBottom w:val="0"/>
      <w:divBdr>
        <w:top w:val="none" w:sz="0" w:space="0" w:color="auto"/>
        <w:left w:val="none" w:sz="0" w:space="0" w:color="auto"/>
        <w:bottom w:val="none" w:sz="0" w:space="0" w:color="auto"/>
        <w:right w:val="none" w:sz="0" w:space="0" w:color="auto"/>
      </w:divBdr>
    </w:div>
    <w:div w:id="647563088">
      <w:bodyDiv w:val="1"/>
      <w:marLeft w:val="0"/>
      <w:marRight w:val="0"/>
      <w:marTop w:val="0"/>
      <w:marBottom w:val="0"/>
      <w:divBdr>
        <w:top w:val="none" w:sz="0" w:space="0" w:color="auto"/>
        <w:left w:val="none" w:sz="0" w:space="0" w:color="auto"/>
        <w:bottom w:val="none" w:sz="0" w:space="0" w:color="auto"/>
        <w:right w:val="none" w:sz="0" w:space="0" w:color="auto"/>
      </w:divBdr>
    </w:div>
    <w:div w:id="647784373">
      <w:bodyDiv w:val="1"/>
      <w:marLeft w:val="0"/>
      <w:marRight w:val="0"/>
      <w:marTop w:val="0"/>
      <w:marBottom w:val="0"/>
      <w:divBdr>
        <w:top w:val="none" w:sz="0" w:space="0" w:color="auto"/>
        <w:left w:val="none" w:sz="0" w:space="0" w:color="auto"/>
        <w:bottom w:val="none" w:sz="0" w:space="0" w:color="auto"/>
        <w:right w:val="none" w:sz="0" w:space="0" w:color="auto"/>
      </w:divBdr>
    </w:div>
    <w:div w:id="647788774">
      <w:bodyDiv w:val="1"/>
      <w:marLeft w:val="0"/>
      <w:marRight w:val="0"/>
      <w:marTop w:val="0"/>
      <w:marBottom w:val="0"/>
      <w:divBdr>
        <w:top w:val="none" w:sz="0" w:space="0" w:color="auto"/>
        <w:left w:val="none" w:sz="0" w:space="0" w:color="auto"/>
        <w:bottom w:val="none" w:sz="0" w:space="0" w:color="auto"/>
        <w:right w:val="none" w:sz="0" w:space="0" w:color="auto"/>
      </w:divBdr>
    </w:div>
    <w:div w:id="648168524">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4676">
      <w:bodyDiv w:val="1"/>
      <w:marLeft w:val="0"/>
      <w:marRight w:val="0"/>
      <w:marTop w:val="0"/>
      <w:marBottom w:val="0"/>
      <w:divBdr>
        <w:top w:val="none" w:sz="0" w:space="0" w:color="auto"/>
        <w:left w:val="none" w:sz="0" w:space="0" w:color="auto"/>
        <w:bottom w:val="none" w:sz="0" w:space="0" w:color="auto"/>
        <w:right w:val="none" w:sz="0" w:space="0" w:color="auto"/>
      </w:divBdr>
    </w:div>
    <w:div w:id="648284910">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48440899">
      <w:bodyDiv w:val="1"/>
      <w:marLeft w:val="0"/>
      <w:marRight w:val="0"/>
      <w:marTop w:val="0"/>
      <w:marBottom w:val="0"/>
      <w:divBdr>
        <w:top w:val="none" w:sz="0" w:space="0" w:color="auto"/>
        <w:left w:val="none" w:sz="0" w:space="0" w:color="auto"/>
        <w:bottom w:val="none" w:sz="0" w:space="0" w:color="auto"/>
        <w:right w:val="none" w:sz="0" w:space="0" w:color="auto"/>
      </w:divBdr>
    </w:div>
    <w:div w:id="649212836">
      <w:bodyDiv w:val="1"/>
      <w:marLeft w:val="0"/>
      <w:marRight w:val="0"/>
      <w:marTop w:val="0"/>
      <w:marBottom w:val="0"/>
      <w:divBdr>
        <w:top w:val="none" w:sz="0" w:space="0" w:color="auto"/>
        <w:left w:val="none" w:sz="0" w:space="0" w:color="auto"/>
        <w:bottom w:val="none" w:sz="0" w:space="0" w:color="auto"/>
        <w:right w:val="none" w:sz="0" w:space="0" w:color="auto"/>
      </w:divBdr>
    </w:div>
    <w:div w:id="649285495">
      <w:bodyDiv w:val="1"/>
      <w:marLeft w:val="0"/>
      <w:marRight w:val="0"/>
      <w:marTop w:val="0"/>
      <w:marBottom w:val="0"/>
      <w:divBdr>
        <w:top w:val="none" w:sz="0" w:space="0" w:color="auto"/>
        <w:left w:val="none" w:sz="0" w:space="0" w:color="auto"/>
        <w:bottom w:val="none" w:sz="0" w:space="0" w:color="auto"/>
        <w:right w:val="none" w:sz="0" w:space="0" w:color="auto"/>
      </w:divBdr>
    </w:div>
    <w:div w:id="649361163">
      <w:bodyDiv w:val="1"/>
      <w:marLeft w:val="0"/>
      <w:marRight w:val="0"/>
      <w:marTop w:val="0"/>
      <w:marBottom w:val="0"/>
      <w:divBdr>
        <w:top w:val="none" w:sz="0" w:space="0" w:color="auto"/>
        <w:left w:val="none" w:sz="0" w:space="0" w:color="auto"/>
        <w:bottom w:val="none" w:sz="0" w:space="0" w:color="auto"/>
        <w:right w:val="none" w:sz="0" w:space="0" w:color="auto"/>
      </w:divBdr>
    </w:div>
    <w:div w:id="649363045">
      <w:bodyDiv w:val="1"/>
      <w:marLeft w:val="0"/>
      <w:marRight w:val="0"/>
      <w:marTop w:val="0"/>
      <w:marBottom w:val="0"/>
      <w:divBdr>
        <w:top w:val="none" w:sz="0" w:space="0" w:color="auto"/>
        <w:left w:val="none" w:sz="0" w:space="0" w:color="auto"/>
        <w:bottom w:val="none" w:sz="0" w:space="0" w:color="auto"/>
        <w:right w:val="none" w:sz="0" w:space="0" w:color="auto"/>
      </w:divBdr>
    </w:div>
    <w:div w:id="649405411">
      <w:bodyDiv w:val="1"/>
      <w:marLeft w:val="0"/>
      <w:marRight w:val="0"/>
      <w:marTop w:val="0"/>
      <w:marBottom w:val="0"/>
      <w:divBdr>
        <w:top w:val="none" w:sz="0" w:space="0" w:color="auto"/>
        <w:left w:val="none" w:sz="0" w:space="0" w:color="auto"/>
        <w:bottom w:val="none" w:sz="0" w:space="0" w:color="auto"/>
        <w:right w:val="none" w:sz="0" w:space="0" w:color="auto"/>
      </w:divBdr>
    </w:div>
    <w:div w:id="649752108">
      <w:bodyDiv w:val="1"/>
      <w:marLeft w:val="0"/>
      <w:marRight w:val="0"/>
      <w:marTop w:val="0"/>
      <w:marBottom w:val="0"/>
      <w:divBdr>
        <w:top w:val="none" w:sz="0" w:space="0" w:color="auto"/>
        <w:left w:val="none" w:sz="0" w:space="0" w:color="auto"/>
        <w:bottom w:val="none" w:sz="0" w:space="0" w:color="auto"/>
        <w:right w:val="none" w:sz="0" w:space="0" w:color="auto"/>
      </w:divBdr>
    </w:div>
    <w:div w:id="649755110">
      <w:bodyDiv w:val="1"/>
      <w:marLeft w:val="0"/>
      <w:marRight w:val="0"/>
      <w:marTop w:val="0"/>
      <w:marBottom w:val="0"/>
      <w:divBdr>
        <w:top w:val="none" w:sz="0" w:space="0" w:color="auto"/>
        <w:left w:val="none" w:sz="0" w:space="0" w:color="auto"/>
        <w:bottom w:val="none" w:sz="0" w:space="0" w:color="auto"/>
        <w:right w:val="none" w:sz="0" w:space="0" w:color="auto"/>
      </w:divBdr>
    </w:div>
    <w:div w:id="649872306">
      <w:bodyDiv w:val="1"/>
      <w:marLeft w:val="0"/>
      <w:marRight w:val="0"/>
      <w:marTop w:val="0"/>
      <w:marBottom w:val="0"/>
      <w:divBdr>
        <w:top w:val="none" w:sz="0" w:space="0" w:color="auto"/>
        <w:left w:val="none" w:sz="0" w:space="0" w:color="auto"/>
        <w:bottom w:val="none" w:sz="0" w:space="0" w:color="auto"/>
        <w:right w:val="none" w:sz="0" w:space="0" w:color="auto"/>
      </w:divBdr>
    </w:div>
    <w:div w:id="649873088">
      <w:bodyDiv w:val="1"/>
      <w:marLeft w:val="0"/>
      <w:marRight w:val="0"/>
      <w:marTop w:val="0"/>
      <w:marBottom w:val="0"/>
      <w:divBdr>
        <w:top w:val="none" w:sz="0" w:space="0" w:color="auto"/>
        <w:left w:val="none" w:sz="0" w:space="0" w:color="auto"/>
        <w:bottom w:val="none" w:sz="0" w:space="0" w:color="auto"/>
        <w:right w:val="none" w:sz="0" w:space="0" w:color="auto"/>
      </w:divBdr>
    </w:div>
    <w:div w:id="649988024">
      <w:bodyDiv w:val="1"/>
      <w:marLeft w:val="0"/>
      <w:marRight w:val="0"/>
      <w:marTop w:val="0"/>
      <w:marBottom w:val="0"/>
      <w:divBdr>
        <w:top w:val="none" w:sz="0" w:space="0" w:color="auto"/>
        <w:left w:val="none" w:sz="0" w:space="0" w:color="auto"/>
        <w:bottom w:val="none" w:sz="0" w:space="0" w:color="auto"/>
        <w:right w:val="none" w:sz="0" w:space="0" w:color="auto"/>
      </w:divBdr>
    </w:div>
    <w:div w:id="649988240">
      <w:bodyDiv w:val="1"/>
      <w:marLeft w:val="0"/>
      <w:marRight w:val="0"/>
      <w:marTop w:val="0"/>
      <w:marBottom w:val="0"/>
      <w:divBdr>
        <w:top w:val="none" w:sz="0" w:space="0" w:color="auto"/>
        <w:left w:val="none" w:sz="0" w:space="0" w:color="auto"/>
        <w:bottom w:val="none" w:sz="0" w:space="0" w:color="auto"/>
        <w:right w:val="none" w:sz="0" w:space="0" w:color="auto"/>
      </w:divBdr>
    </w:div>
    <w:div w:id="650016147">
      <w:bodyDiv w:val="1"/>
      <w:marLeft w:val="0"/>
      <w:marRight w:val="0"/>
      <w:marTop w:val="0"/>
      <w:marBottom w:val="0"/>
      <w:divBdr>
        <w:top w:val="none" w:sz="0" w:space="0" w:color="auto"/>
        <w:left w:val="none" w:sz="0" w:space="0" w:color="auto"/>
        <w:bottom w:val="none" w:sz="0" w:space="0" w:color="auto"/>
        <w:right w:val="none" w:sz="0" w:space="0" w:color="auto"/>
      </w:divBdr>
    </w:div>
    <w:div w:id="650207931">
      <w:bodyDiv w:val="1"/>
      <w:marLeft w:val="0"/>
      <w:marRight w:val="0"/>
      <w:marTop w:val="0"/>
      <w:marBottom w:val="0"/>
      <w:divBdr>
        <w:top w:val="none" w:sz="0" w:space="0" w:color="auto"/>
        <w:left w:val="none" w:sz="0" w:space="0" w:color="auto"/>
        <w:bottom w:val="none" w:sz="0" w:space="0" w:color="auto"/>
        <w:right w:val="none" w:sz="0" w:space="0" w:color="auto"/>
      </w:divBdr>
    </w:div>
    <w:div w:id="650476883">
      <w:bodyDiv w:val="1"/>
      <w:marLeft w:val="0"/>
      <w:marRight w:val="0"/>
      <w:marTop w:val="0"/>
      <w:marBottom w:val="0"/>
      <w:divBdr>
        <w:top w:val="none" w:sz="0" w:space="0" w:color="auto"/>
        <w:left w:val="none" w:sz="0" w:space="0" w:color="auto"/>
        <w:bottom w:val="none" w:sz="0" w:space="0" w:color="auto"/>
        <w:right w:val="none" w:sz="0" w:space="0" w:color="auto"/>
      </w:divBdr>
    </w:div>
    <w:div w:id="650599374">
      <w:bodyDiv w:val="1"/>
      <w:marLeft w:val="0"/>
      <w:marRight w:val="0"/>
      <w:marTop w:val="0"/>
      <w:marBottom w:val="0"/>
      <w:divBdr>
        <w:top w:val="none" w:sz="0" w:space="0" w:color="auto"/>
        <w:left w:val="none" w:sz="0" w:space="0" w:color="auto"/>
        <w:bottom w:val="none" w:sz="0" w:space="0" w:color="auto"/>
        <w:right w:val="none" w:sz="0" w:space="0" w:color="auto"/>
      </w:divBdr>
    </w:div>
    <w:div w:id="650669725">
      <w:bodyDiv w:val="1"/>
      <w:marLeft w:val="0"/>
      <w:marRight w:val="0"/>
      <w:marTop w:val="0"/>
      <w:marBottom w:val="0"/>
      <w:divBdr>
        <w:top w:val="none" w:sz="0" w:space="0" w:color="auto"/>
        <w:left w:val="none" w:sz="0" w:space="0" w:color="auto"/>
        <w:bottom w:val="none" w:sz="0" w:space="0" w:color="auto"/>
        <w:right w:val="none" w:sz="0" w:space="0" w:color="auto"/>
      </w:divBdr>
    </w:div>
    <w:div w:id="650671743">
      <w:bodyDiv w:val="1"/>
      <w:marLeft w:val="0"/>
      <w:marRight w:val="0"/>
      <w:marTop w:val="0"/>
      <w:marBottom w:val="0"/>
      <w:divBdr>
        <w:top w:val="none" w:sz="0" w:space="0" w:color="auto"/>
        <w:left w:val="none" w:sz="0" w:space="0" w:color="auto"/>
        <w:bottom w:val="none" w:sz="0" w:space="0" w:color="auto"/>
        <w:right w:val="none" w:sz="0" w:space="0" w:color="auto"/>
      </w:divBdr>
    </w:div>
    <w:div w:id="650720704">
      <w:bodyDiv w:val="1"/>
      <w:marLeft w:val="0"/>
      <w:marRight w:val="0"/>
      <w:marTop w:val="0"/>
      <w:marBottom w:val="0"/>
      <w:divBdr>
        <w:top w:val="none" w:sz="0" w:space="0" w:color="auto"/>
        <w:left w:val="none" w:sz="0" w:space="0" w:color="auto"/>
        <w:bottom w:val="none" w:sz="0" w:space="0" w:color="auto"/>
        <w:right w:val="none" w:sz="0" w:space="0" w:color="auto"/>
      </w:divBdr>
    </w:div>
    <w:div w:id="650914000">
      <w:bodyDiv w:val="1"/>
      <w:marLeft w:val="0"/>
      <w:marRight w:val="0"/>
      <w:marTop w:val="0"/>
      <w:marBottom w:val="0"/>
      <w:divBdr>
        <w:top w:val="none" w:sz="0" w:space="0" w:color="auto"/>
        <w:left w:val="none" w:sz="0" w:space="0" w:color="auto"/>
        <w:bottom w:val="none" w:sz="0" w:space="0" w:color="auto"/>
        <w:right w:val="none" w:sz="0" w:space="0" w:color="auto"/>
      </w:divBdr>
    </w:div>
    <w:div w:id="650914235">
      <w:bodyDiv w:val="1"/>
      <w:marLeft w:val="0"/>
      <w:marRight w:val="0"/>
      <w:marTop w:val="0"/>
      <w:marBottom w:val="0"/>
      <w:divBdr>
        <w:top w:val="none" w:sz="0" w:space="0" w:color="auto"/>
        <w:left w:val="none" w:sz="0" w:space="0" w:color="auto"/>
        <w:bottom w:val="none" w:sz="0" w:space="0" w:color="auto"/>
        <w:right w:val="none" w:sz="0" w:space="0" w:color="auto"/>
      </w:divBdr>
    </w:div>
    <w:div w:id="651059095">
      <w:bodyDiv w:val="1"/>
      <w:marLeft w:val="0"/>
      <w:marRight w:val="0"/>
      <w:marTop w:val="0"/>
      <w:marBottom w:val="0"/>
      <w:divBdr>
        <w:top w:val="none" w:sz="0" w:space="0" w:color="auto"/>
        <w:left w:val="none" w:sz="0" w:space="0" w:color="auto"/>
        <w:bottom w:val="none" w:sz="0" w:space="0" w:color="auto"/>
        <w:right w:val="none" w:sz="0" w:space="0" w:color="auto"/>
      </w:divBdr>
    </w:div>
    <w:div w:id="651375635">
      <w:bodyDiv w:val="1"/>
      <w:marLeft w:val="0"/>
      <w:marRight w:val="0"/>
      <w:marTop w:val="0"/>
      <w:marBottom w:val="0"/>
      <w:divBdr>
        <w:top w:val="none" w:sz="0" w:space="0" w:color="auto"/>
        <w:left w:val="none" w:sz="0" w:space="0" w:color="auto"/>
        <w:bottom w:val="none" w:sz="0" w:space="0" w:color="auto"/>
        <w:right w:val="none" w:sz="0" w:space="0" w:color="auto"/>
      </w:divBdr>
    </w:div>
    <w:div w:id="651451717">
      <w:bodyDiv w:val="1"/>
      <w:marLeft w:val="0"/>
      <w:marRight w:val="0"/>
      <w:marTop w:val="0"/>
      <w:marBottom w:val="0"/>
      <w:divBdr>
        <w:top w:val="none" w:sz="0" w:space="0" w:color="auto"/>
        <w:left w:val="none" w:sz="0" w:space="0" w:color="auto"/>
        <w:bottom w:val="none" w:sz="0" w:space="0" w:color="auto"/>
        <w:right w:val="none" w:sz="0" w:space="0" w:color="auto"/>
      </w:divBdr>
    </w:div>
    <w:div w:id="651567479">
      <w:bodyDiv w:val="1"/>
      <w:marLeft w:val="0"/>
      <w:marRight w:val="0"/>
      <w:marTop w:val="0"/>
      <w:marBottom w:val="0"/>
      <w:divBdr>
        <w:top w:val="none" w:sz="0" w:space="0" w:color="auto"/>
        <w:left w:val="none" w:sz="0" w:space="0" w:color="auto"/>
        <w:bottom w:val="none" w:sz="0" w:space="0" w:color="auto"/>
        <w:right w:val="none" w:sz="0" w:space="0" w:color="auto"/>
      </w:divBdr>
    </w:div>
    <w:div w:id="651719053">
      <w:bodyDiv w:val="1"/>
      <w:marLeft w:val="0"/>
      <w:marRight w:val="0"/>
      <w:marTop w:val="0"/>
      <w:marBottom w:val="0"/>
      <w:divBdr>
        <w:top w:val="none" w:sz="0" w:space="0" w:color="auto"/>
        <w:left w:val="none" w:sz="0" w:space="0" w:color="auto"/>
        <w:bottom w:val="none" w:sz="0" w:space="0" w:color="auto"/>
        <w:right w:val="none" w:sz="0" w:space="0" w:color="auto"/>
      </w:divBdr>
    </w:div>
    <w:div w:id="651756383">
      <w:bodyDiv w:val="1"/>
      <w:marLeft w:val="0"/>
      <w:marRight w:val="0"/>
      <w:marTop w:val="0"/>
      <w:marBottom w:val="0"/>
      <w:divBdr>
        <w:top w:val="none" w:sz="0" w:space="0" w:color="auto"/>
        <w:left w:val="none" w:sz="0" w:space="0" w:color="auto"/>
        <w:bottom w:val="none" w:sz="0" w:space="0" w:color="auto"/>
        <w:right w:val="none" w:sz="0" w:space="0" w:color="auto"/>
      </w:divBdr>
    </w:div>
    <w:div w:id="651788060">
      <w:bodyDiv w:val="1"/>
      <w:marLeft w:val="0"/>
      <w:marRight w:val="0"/>
      <w:marTop w:val="0"/>
      <w:marBottom w:val="0"/>
      <w:divBdr>
        <w:top w:val="none" w:sz="0" w:space="0" w:color="auto"/>
        <w:left w:val="none" w:sz="0" w:space="0" w:color="auto"/>
        <w:bottom w:val="none" w:sz="0" w:space="0" w:color="auto"/>
        <w:right w:val="none" w:sz="0" w:space="0" w:color="auto"/>
      </w:divBdr>
    </w:div>
    <w:div w:id="652106127">
      <w:bodyDiv w:val="1"/>
      <w:marLeft w:val="0"/>
      <w:marRight w:val="0"/>
      <w:marTop w:val="0"/>
      <w:marBottom w:val="0"/>
      <w:divBdr>
        <w:top w:val="none" w:sz="0" w:space="0" w:color="auto"/>
        <w:left w:val="none" w:sz="0" w:space="0" w:color="auto"/>
        <w:bottom w:val="none" w:sz="0" w:space="0" w:color="auto"/>
        <w:right w:val="none" w:sz="0" w:space="0" w:color="auto"/>
      </w:divBdr>
    </w:div>
    <w:div w:id="652107135">
      <w:bodyDiv w:val="1"/>
      <w:marLeft w:val="0"/>
      <w:marRight w:val="0"/>
      <w:marTop w:val="0"/>
      <w:marBottom w:val="0"/>
      <w:divBdr>
        <w:top w:val="none" w:sz="0" w:space="0" w:color="auto"/>
        <w:left w:val="none" w:sz="0" w:space="0" w:color="auto"/>
        <w:bottom w:val="none" w:sz="0" w:space="0" w:color="auto"/>
        <w:right w:val="none" w:sz="0" w:space="0" w:color="auto"/>
      </w:divBdr>
    </w:div>
    <w:div w:id="652217013">
      <w:bodyDiv w:val="1"/>
      <w:marLeft w:val="0"/>
      <w:marRight w:val="0"/>
      <w:marTop w:val="0"/>
      <w:marBottom w:val="0"/>
      <w:divBdr>
        <w:top w:val="none" w:sz="0" w:space="0" w:color="auto"/>
        <w:left w:val="none" w:sz="0" w:space="0" w:color="auto"/>
        <w:bottom w:val="none" w:sz="0" w:space="0" w:color="auto"/>
        <w:right w:val="none" w:sz="0" w:space="0" w:color="auto"/>
      </w:divBdr>
    </w:div>
    <w:div w:id="652487744">
      <w:bodyDiv w:val="1"/>
      <w:marLeft w:val="0"/>
      <w:marRight w:val="0"/>
      <w:marTop w:val="0"/>
      <w:marBottom w:val="0"/>
      <w:divBdr>
        <w:top w:val="none" w:sz="0" w:space="0" w:color="auto"/>
        <w:left w:val="none" w:sz="0" w:space="0" w:color="auto"/>
        <w:bottom w:val="none" w:sz="0" w:space="0" w:color="auto"/>
        <w:right w:val="none" w:sz="0" w:space="0" w:color="auto"/>
      </w:divBdr>
    </w:div>
    <w:div w:id="652492076">
      <w:bodyDiv w:val="1"/>
      <w:marLeft w:val="0"/>
      <w:marRight w:val="0"/>
      <w:marTop w:val="0"/>
      <w:marBottom w:val="0"/>
      <w:divBdr>
        <w:top w:val="none" w:sz="0" w:space="0" w:color="auto"/>
        <w:left w:val="none" w:sz="0" w:space="0" w:color="auto"/>
        <w:bottom w:val="none" w:sz="0" w:space="0" w:color="auto"/>
        <w:right w:val="none" w:sz="0" w:space="0" w:color="auto"/>
      </w:divBdr>
    </w:div>
    <w:div w:id="652609750">
      <w:bodyDiv w:val="1"/>
      <w:marLeft w:val="0"/>
      <w:marRight w:val="0"/>
      <w:marTop w:val="0"/>
      <w:marBottom w:val="0"/>
      <w:divBdr>
        <w:top w:val="none" w:sz="0" w:space="0" w:color="auto"/>
        <w:left w:val="none" w:sz="0" w:space="0" w:color="auto"/>
        <w:bottom w:val="none" w:sz="0" w:space="0" w:color="auto"/>
        <w:right w:val="none" w:sz="0" w:space="0" w:color="auto"/>
      </w:divBdr>
    </w:div>
    <w:div w:id="652639714">
      <w:bodyDiv w:val="1"/>
      <w:marLeft w:val="0"/>
      <w:marRight w:val="0"/>
      <w:marTop w:val="0"/>
      <w:marBottom w:val="0"/>
      <w:divBdr>
        <w:top w:val="none" w:sz="0" w:space="0" w:color="auto"/>
        <w:left w:val="none" w:sz="0" w:space="0" w:color="auto"/>
        <w:bottom w:val="none" w:sz="0" w:space="0" w:color="auto"/>
        <w:right w:val="none" w:sz="0" w:space="0" w:color="auto"/>
      </w:divBdr>
    </w:div>
    <w:div w:id="653141261">
      <w:bodyDiv w:val="1"/>
      <w:marLeft w:val="0"/>
      <w:marRight w:val="0"/>
      <w:marTop w:val="0"/>
      <w:marBottom w:val="0"/>
      <w:divBdr>
        <w:top w:val="none" w:sz="0" w:space="0" w:color="auto"/>
        <w:left w:val="none" w:sz="0" w:space="0" w:color="auto"/>
        <w:bottom w:val="none" w:sz="0" w:space="0" w:color="auto"/>
        <w:right w:val="none" w:sz="0" w:space="0" w:color="auto"/>
      </w:divBdr>
    </w:div>
    <w:div w:id="653142312">
      <w:bodyDiv w:val="1"/>
      <w:marLeft w:val="0"/>
      <w:marRight w:val="0"/>
      <w:marTop w:val="0"/>
      <w:marBottom w:val="0"/>
      <w:divBdr>
        <w:top w:val="none" w:sz="0" w:space="0" w:color="auto"/>
        <w:left w:val="none" w:sz="0" w:space="0" w:color="auto"/>
        <w:bottom w:val="none" w:sz="0" w:space="0" w:color="auto"/>
        <w:right w:val="none" w:sz="0" w:space="0" w:color="auto"/>
      </w:divBdr>
    </w:div>
    <w:div w:id="653220776">
      <w:bodyDiv w:val="1"/>
      <w:marLeft w:val="0"/>
      <w:marRight w:val="0"/>
      <w:marTop w:val="0"/>
      <w:marBottom w:val="0"/>
      <w:divBdr>
        <w:top w:val="none" w:sz="0" w:space="0" w:color="auto"/>
        <w:left w:val="none" w:sz="0" w:space="0" w:color="auto"/>
        <w:bottom w:val="none" w:sz="0" w:space="0" w:color="auto"/>
        <w:right w:val="none" w:sz="0" w:space="0" w:color="auto"/>
      </w:divBdr>
    </w:div>
    <w:div w:id="653266193">
      <w:bodyDiv w:val="1"/>
      <w:marLeft w:val="0"/>
      <w:marRight w:val="0"/>
      <w:marTop w:val="0"/>
      <w:marBottom w:val="0"/>
      <w:divBdr>
        <w:top w:val="none" w:sz="0" w:space="0" w:color="auto"/>
        <w:left w:val="none" w:sz="0" w:space="0" w:color="auto"/>
        <w:bottom w:val="none" w:sz="0" w:space="0" w:color="auto"/>
        <w:right w:val="none" w:sz="0" w:space="0" w:color="auto"/>
      </w:divBdr>
    </w:div>
    <w:div w:id="653722386">
      <w:bodyDiv w:val="1"/>
      <w:marLeft w:val="0"/>
      <w:marRight w:val="0"/>
      <w:marTop w:val="0"/>
      <w:marBottom w:val="0"/>
      <w:divBdr>
        <w:top w:val="none" w:sz="0" w:space="0" w:color="auto"/>
        <w:left w:val="none" w:sz="0" w:space="0" w:color="auto"/>
        <w:bottom w:val="none" w:sz="0" w:space="0" w:color="auto"/>
        <w:right w:val="none" w:sz="0" w:space="0" w:color="auto"/>
      </w:divBdr>
    </w:div>
    <w:div w:id="654383230">
      <w:bodyDiv w:val="1"/>
      <w:marLeft w:val="0"/>
      <w:marRight w:val="0"/>
      <w:marTop w:val="0"/>
      <w:marBottom w:val="0"/>
      <w:divBdr>
        <w:top w:val="none" w:sz="0" w:space="0" w:color="auto"/>
        <w:left w:val="none" w:sz="0" w:space="0" w:color="auto"/>
        <w:bottom w:val="none" w:sz="0" w:space="0" w:color="auto"/>
        <w:right w:val="none" w:sz="0" w:space="0" w:color="auto"/>
      </w:divBdr>
    </w:div>
    <w:div w:id="654530784">
      <w:bodyDiv w:val="1"/>
      <w:marLeft w:val="0"/>
      <w:marRight w:val="0"/>
      <w:marTop w:val="0"/>
      <w:marBottom w:val="0"/>
      <w:divBdr>
        <w:top w:val="none" w:sz="0" w:space="0" w:color="auto"/>
        <w:left w:val="none" w:sz="0" w:space="0" w:color="auto"/>
        <w:bottom w:val="none" w:sz="0" w:space="0" w:color="auto"/>
        <w:right w:val="none" w:sz="0" w:space="0" w:color="auto"/>
      </w:divBdr>
    </w:div>
    <w:div w:id="654728705">
      <w:bodyDiv w:val="1"/>
      <w:marLeft w:val="0"/>
      <w:marRight w:val="0"/>
      <w:marTop w:val="0"/>
      <w:marBottom w:val="0"/>
      <w:divBdr>
        <w:top w:val="none" w:sz="0" w:space="0" w:color="auto"/>
        <w:left w:val="none" w:sz="0" w:space="0" w:color="auto"/>
        <w:bottom w:val="none" w:sz="0" w:space="0" w:color="auto"/>
        <w:right w:val="none" w:sz="0" w:space="0" w:color="auto"/>
      </w:divBdr>
    </w:div>
    <w:div w:id="654798098">
      <w:bodyDiv w:val="1"/>
      <w:marLeft w:val="0"/>
      <w:marRight w:val="0"/>
      <w:marTop w:val="0"/>
      <w:marBottom w:val="0"/>
      <w:divBdr>
        <w:top w:val="none" w:sz="0" w:space="0" w:color="auto"/>
        <w:left w:val="none" w:sz="0" w:space="0" w:color="auto"/>
        <w:bottom w:val="none" w:sz="0" w:space="0" w:color="auto"/>
        <w:right w:val="none" w:sz="0" w:space="0" w:color="auto"/>
      </w:divBdr>
    </w:div>
    <w:div w:id="654991470">
      <w:bodyDiv w:val="1"/>
      <w:marLeft w:val="0"/>
      <w:marRight w:val="0"/>
      <w:marTop w:val="0"/>
      <w:marBottom w:val="0"/>
      <w:divBdr>
        <w:top w:val="none" w:sz="0" w:space="0" w:color="auto"/>
        <w:left w:val="none" w:sz="0" w:space="0" w:color="auto"/>
        <w:bottom w:val="none" w:sz="0" w:space="0" w:color="auto"/>
        <w:right w:val="none" w:sz="0" w:space="0" w:color="auto"/>
      </w:divBdr>
    </w:div>
    <w:div w:id="655036144">
      <w:bodyDiv w:val="1"/>
      <w:marLeft w:val="0"/>
      <w:marRight w:val="0"/>
      <w:marTop w:val="0"/>
      <w:marBottom w:val="0"/>
      <w:divBdr>
        <w:top w:val="none" w:sz="0" w:space="0" w:color="auto"/>
        <w:left w:val="none" w:sz="0" w:space="0" w:color="auto"/>
        <w:bottom w:val="none" w:sz="0" w:space="0" w:color="auto"/>
        <w:right w:val="none" w:sz="0" w:space="0" w:color="auto"/>
      </w:divBdr>
    </w:div>
    <w:div w:id="655110899">
      <w:bodyDiv w:val="1"/>
      <w:marLeft w:val="0"/>
      <w:marRight w:val="0"/>
      <w:marTop w:val="0"/>
      <w:marBottom w:val="0"/>
      <w:divBdr>
        <w:top w:val="none" w:sz="0" w:space="0" w:color="auto"/>
        <w:left w:val="none" w:sz="0" w:space="0" w:color="auto"/>
        <w:bottom w:val="none" w:sz="0" w:space="0" w:color="auto"/>
        <w:right w:val="none" w:sz="0" w:space="0" w:color="auto"/>
      </w:divBdr>
    </w:div>
    <w:div w:id="655230853">
      <w:bodyDiv w:val="1"/>
      <w:marLeft w:val="0"/>
      <w:marRight w:val="0"/>
      <w:marTop w:val="0"/>
      <w:marBottom w:val="0"/>
      <w:divBdr>
        <w:top w:val="none" w:sz="0" w:space="0" w:color="auto"/>
        <w:left w:val="none" w:sz="0" w:space="0" w:color="auto"/>
        <w:bottom w:val="none" w:sz="0" w:space="0" w:color="auto"/>
        <w:right w:val="none" w:sz="0" w:space="0" w:color="auto"/>
      </w:divBdr>
    </w:div>
    <w:div w:id="655649844">
      <w:bodyDiv w:val="1"/>
      <w:marLeft w:val="0"/>
      <w:marRight w:val="0"/>
      <w:marTop w:val="0"/>
      <w:marBottom w:val="0"/>
      <w:divBdr>
        <w:top w:val="none" w:sz="0" w:space="0" w:color="auto"/>
        <w:left w:val="none" w:sz="0" w:space="0" w:color="auto"/>
        <w:bottom w:val="none" w:sz="0" w:space="0" w:color="auto"/>
        <w:right w:val="none" w:sz="0" w:space="0" w:color="auto"/>
      </w:divBdr>
    </w:div>
    <w:div w:id="655650546">
      <w:bodyDiv w:val="1"/>
      <w:marLeft w:val="0"/>
      <w:marRight w:val="0"/>
      <w:marTop w:val="0"/>
      <w:marBottom w:val="0"/>
      <w:divBdr>
        <w:top w:val="none" w:sz="0" w:space="0" w:color="auto"/>
        <w:left w:val="none" w:sz="0" w:space="0" w:color="auto"/>
        <w:bottom w:val="none" w:sz="0" w:space="0" w:color="auto"/>
        <w:right w:val="none" w:sz="0" w:space="0" w:color="auto"/>
      </w:divBdr>
    </w:div>
    <w:div w:id="655691625">
      <w:bodyDiv w:val="1"/>
      <w:marLeft w:val="0"/>
      <w:marRight w:val="0"/>
      <w:marTop w:val="0"/>
      <w:marBottom w:val="0"/>
      <w:divBdr>
        <w:top w:val="none" w:sz="0" w:space="0" w:color="auto"/>
        <w:left w:val="none" w:sz="0" w:space="0" w:color="auto"/>
        <w:bottom w:val="none" w:sz="0" w:space="0" w:color="auto"/>
        <w:right w:val="none" w:sz="0" w:space="0" w:color="auto"/>
      </w:divBdr>
    </w:div>
    <w:div w:id="655692148">
      <w:bodyDiv w:val="1"/>
      <w:marLeft w:val="0"/>
      <w:marRight w:val="0"/>
      <w:marTop w:val="0"/>
      <w:marBottom w:val="0"/>
      <w:divBdr>
        <w:top w:val="none" w:sz="0" w:space="0" w:color="auto"/>
        <w:left w:val="none" w:sz="0" w:space="0" w:color="auto"/>
        <w:bottom w:val="none" w:sz="0" w:space="0" w:color="auto"/>
        <w:right w:val="none" w:sz="0" w:space="0" w:color="auto"/>
      </w:divBdr>
    </w:div>
    <w:div w:id="655956787">
      <w:bodyDiv w:val="1"/>
      <w:marLeft w:val="0"/>
      <w:marRight w:val="0"/>
      <w:marTop w:val="0"/>
      <w:marBottom w:val="0"/>
      <w:divBdr>
        <w:top w:val="none" w:sz="0" w:space="0" w:color="auto"/>
        <w:left w:val="none" w:sz="0" w:space="0" w:color="auto"/>
        <w:bottom w:val="none" w:sz="0" w:space="0" w:color="auto"/>
        <w:right w:val="none" w:sz="0" w:space="0" w:color="auto"/>
      </w:divBdr>
    </w:div>
    <w:div w:id="655957822">
      <w:bodyDiv w:val="1"/>
      <w:marLeft w:val="0"/>
      <w:marRight w:val="0"/>
      <w:marTop w:val="0"/>
      <w:marBottom w:val="0"/>
      <w:divBdr>
        <w:top w:val="none" w:sz="0" w:space="0" w:color="auto"/>
        <w:left w:val="none" w:sz="0" w:space="0" w:color="auto"/>
        <w:bottom w:val="none" w:sz="0" w:space="0" w:color="auto"/>
        <w:right w:val="none" w:sz="0" w:space="0" w:color="auto"/>
      </w:divBdr>
    </w:div>
    <w:div w:id="655963790">
      <w:bodyDiv w:val="1"/>
      <w:marLeft w:val="0"/>
      <w:marRight w:val="0"/>
      <w:marTop w:val="0"/>
      <w:marBottom w:val="0"/>
      <w:divBdr>
        <w:top w:val="none" w:sz="0" w:space="0" w:color="auto"/>
        <w:left w:val="none" w:sz="0" w:space="0" w:color="auto"/>
        <w:bottom w:val="none" w:sz="0" w:space="0" w:color="auto"/>
        <w:right w:val="none" w:sz="0" w:space="0" w:color="auto"/>
      </w:divBdr>
    </w:div>
    <w:div w:id="656153452">
      <w:bodyDiv w:val="1"/>
      <w:marLeft w:val="0"/>
      <w:marRight w:val="0"/>
      <w:marTop w:val="0"/>
      <w:marBottom w:val="0"/>
      <w:divBdr>
        <w:top w:val="none" w:sz="0" w:space="0" w:color="auto"/>
        <w:left w:val="none" w:sz="0" w:space="0" w:color="auto"/>
        <w:bottom w:val="none" w:sz="0" w:space="0" w:color="auto"/>
        <w:right w:val="none" w:sz="0" w:space="0" w:color="auto"/>
      </w:divBdr>
    </w:div>
    <w:div w:id="656225392">
      <w:bodyDiv w:val="1"/>
      <w:marLeft w:val="0"/>
      <w:marRight w:val="0"/>
      <w:marTop w:val="0"/>
      <w:marBottom w:val="0"/>
      <w:divBdr>
        <w:top w:val="none" w:sz="0" w:space="0" w:color="auto"/>
        <w:left w:val="none" w:sz="0" w:space="0" w:color="auto"/>
        <w:bottom w:val="none" w:sz="0" w:space="0" w:color="auto"/>
        <w:right w:val="none" w:sz="0" w:space="0" w:color="auto"/>
      </w:divBdr>
    </w:div>
    <w:div w:id="656542181">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56617687">
      <w:bodyDiv w:val="1"/>
      <w:marLeft w:val="0"/>
      <w:marRight w:val="0"/>
      <w:marTop w:val="0"/>
      <w:marBottom w:val="0"/>
      <w:divBdr>
        <w:top w:val="none" w:sz="0" w:space="0" w:color="auto"/>
        <w:left w:val="none" w:sz="0" w:space="0" w:color="auto"/>
        <w:bottom w:val="none" w:sz="0" w:space="0" w:color="auto"/>
        <w:right w:val="none" w:sz="0" w:space="0" w:color="auto"/>
      </w:divBdr>
    </w:div>
    <w:div w:id="656879566">
      <w:bodyDiv w:val="1"/>
      <w:marLeft w:val="0"/>
      <w:marRight w:val="0"/>
      <w:marTop w:val="0"/>
      <w:marBottom w:val="0"/>
      <w:divBdr>
        <w:top w:val="none" w:sz="0" w:space="0" w:color="auto"/>
        <w:left w:val="none" w:sz="0" w:space="0" w:color="auto"/>
        <w:bottom w:val="none" w:sz="0" w:space="0" w:color="auto"/>
        <w:right w:val="none" w:sz="0" w:space="0" w:color="auto"/>
      </w:divBdr>
    </w:div>
    <w:div w:id="657029493">
      <w:bodyDiv w:val="1"/>
      <w:marLeft w:val="0"/>
      <w:marRight w:val="0"/>
      <w:marTop w:val="0"/>
      <w:marBottom w:val="0"/>
      <w:divBdr>
        <w:top w:val="none" w:sz="0" w:space="0" w:color="auto"/>
        <w:left w:val="none" w:sz="0" w:space="0" w:color="auto"/>
        <w:bottom w:val="none" w:sz="0" w:space="0" w:color="auto"/>
        <w:right w:val="none" w:sz="0" w:space="0" w:color="auto"/>
      </w:divBdr>
    </w:div>
    <w:div w:id="657147970">
      <w:bodyDiv w:val="1"/>
      <w:marLeft w:val="0"/>
      <w:marRight w:val="0"/>
      <w:marTop w:val="0"/>
      <w:marBottom w:val="0"/>
      <w:divBdr>
        <w:top w:val="none" w:sz="0" w:space="0" w:color="auto"/>
        <w:left w:val="none" w:sz="0" w:space="0" w:color="auto"/>
        <w:bottom w:val="none" w:sz="0" w:space="0" w:color="auto"/>
        <w:right w:val="none" w:sz="0" w:space="0" w:color="auto"/>
      </w:divBdr>
    </w:div>
    <w:div w:id="657223240">
      <w:bodyDiv w:val="1"/>
      <w:marLeft w:val="0"/>
      <w:marRight w:val="0"/>
      <w:marTop w:val="0"/>
      <w:marBottom w:val="0"/>
      <w:divBdr>
        <w:top w:val="none" w:sz="0" w:space="0" w:color="auto"/>
        <w:left w:val="none" w:sz="0" w:space="0" w:color="auto"/>
        <w:bottom w:val="none" w:sz="0" w:space="0" w:color="auto"/>
        <w:right w:val="none" w:sz="0" w:space="0" w:color="auto"/>
      </w:divBdr>
    </w:div>
    <w:div w:id="657226225">
      <w:bodyDiv w:val="1"/>
      <w:marLeft w:val="0"/>
      <w:marRight w:val="0"/>
      <w:marTop w:val="0"/>
      <w:marBottom w:val="0"/>
      <w:divBdr>
        <w:top w:val="none" w:sz="0" w:space="0" w:color="auto"/>
        <w:left w:val="none" w:sz="0" w:space="0" w:color="auto"/>
        <w:bottom w:val="none" w:sz="0" w:space="0" w:color="auto"/>
        <w:right w:val="none" w:sz="0" w:space="0" w:color="auto"/>
      </w:divBdr>
    </w:div>
    <w:div w:id="657349619">
      <w:bodyDiv w:val="1"/>
      <w:marLeft w:val="0"/>
      <w:marRight w:val="0"/>
      <w:marTop w:val="0"/>
      <w:marBottom w:val="0"/>
      <w:divBdr>
        <w:top w:val="none" w:sz="0" w:space="0" w:color="auto"/>
        <w:left w:val="none" w:sz="0" w:space="0" w:color="auto"/>
        <w:bottom w:val="none" w:sz="0" w:space="0" w:color="auto"/>
        <w:right w:val="none" w:sz="0" w:space="0" w:color="auto"/>
      </w:divBdr>
    </w:div>
    <w:div w:id="657418743">
      <w:bodyDiv w:val="1"/>
      <w:marLeft w:val="0"/>
      <w:marRight w:val="0"/>
      <w:marTop w:val="0"/>
      <w:marBottom w:val="0"/>
      <w:divBdr>
        <w:top w:val="none" w:sz="0" w:space="0" w:color="auto"/>
        <w:left w:val="none" w:sz="0" w:space="0" w:color="auto"/>
        <w:bottom w:val="none" w:sz="0" w:space="0" w:color="auto"/>
        <w:right w:val="none" w:sz="0" w:space="0" w:color="auto"/>
      </w:divBdr>
    </w:div>
    <w:div w:id="657419187">
      <w:bodyDiv w:val="1"/>
      <w:marLeft w:val="0"/>
      <w:marRight w:val="0"/>
      <w:marTop w:val="0"/>
      <w:marBottom w:val="0"/>
      <w:divBdr>
        <w:top w:val="none" w:sz="0" w:space="0" w:color="auto"/>
        <w:left w:val="none" w:sz="0" w:space="0" w:color="auto"/>
        <w:bottom w:val="none" w:sz="0" w:space="0" w:color="auto"/>
        <w:right w:val="none" w:sz="0" w:space="0" w:color="auto"/>
      </w:divBdr>
    </w:div>
    <w:div w:id="657467390">
      <w:bodyDiv w:val="1"/>
      <w:marLeft w:val="0"/>
      <w:marRight w:val="0"/>
      <w:marTop w:val="0"/>
      <w:marBottom w:val="0"/>
      <w:divBdr>
        <w:top w:val="none" w:sz="0" w:space="0" w:color="auto"/>
        <w:left w:val="none" w:sz="0" w:space="0" w:color="auto"/>
        <w:bottom w:val="none" w:sz="0" w:space="0" w:color="auto"/>
        <w:right w:val="none" w:sz="0" w:space="0" w:color="auto"/>
      </w:divBdr>
    </w:div>
    <w:div w:id="657538293">
      <w:bodyDiv w:val="1"/>
      <w:marLeft w:val="0"/>
      <w:marRight w:val="0"/>
      <w:marTop w:val="0"/>
      <w:marBottom w:val="0"/>
      <w:divBdr>
        <w:top w:val="none" w:sz="0" w:space="0" w:color="auto"/>
        <w:left w:val="none" w:sz="0" w:space="0" w:color="auto"/>
        <w:bottom w:val="none" w:sz="0" w:space="0" w:color="auto"/>
        <w:right w:val="none" w:sz="0" w:space="0" w:color="auto"/>
      </w:divBdr>
    </w:div>
    <w:div w:id="657617777">
      <w:bodyDiv w:val="1"/>
      <w:marLeft w:val="0"/>
      <w:marRight w:val="0"/>
      <w:marTop w:val="0"/>
      <w:marBottom w:val="0"/>
      <w:divBdr>
        <w:top w:val="none" w:sz="0" w:space="0" w:color="auto"/>
        <w:left w:val="none" w:sz="0" w:space="0" w:color="auto"/>
        <w:bottom w:val="none" w:sz="0" w:space="0" w:color="auto"/>
        <w:right w:val="none" w:sz="0" w:space="0" w:color="auto"/>
      </w:divBdr>
    </w:div>
    <w:div w:id="657805923">
      <w:bodyDiv w:val="1"/>
      <w:marLeft w:val="0"/>
      <w:marRight w:val="0"/>
      <w:marTop w:val="0"/>
      <w:marBottom w:val="0"/>
      <w:divBdr>
        <w:top w:val="none" w:sz="0" w:space="0" w:color="auto"/>
        <w:left w:val="none" w:sz="0" w:space="0" w:color="auto"/>
        <w:bottom w:val="none" w:sz="0" w:space="0" w:color="auto"/>
        <w:right w:val="none" w:sz="0" w:space="0" w:color="auto"/>
      </w:divBdr>
    </w:div>
    <w:div w:id="657928283">
      <w:bodyDiv w:val="1"/>
      <w:marLeft w:val="0"/>
      <w:marRight w:val="0"/>
      <w:marTop w:val="0"/>
      <w:marBottom w:val="0"/>
      <w:divBdr>
        <w:top w:val="none" w:sz="0" w:space="0" w:color="auto"/>
        <w:left w:val="none" w:sz="0" w:space="0" w:color="auto"/>
        <w:bottom w:val="none" w:sz="0" w:space="0" w:color="auto"/>
        <w:right w:val="none" w:sz="0" w:space="0" w:color="auto"/>
      </w:divBdr>
    </w:div>
    <w:div w:id="658733184">
      <w:bodyDiv w:val="1"/>
      <w:marLeft w:val="0"/>
      <w:marRight w:val="0"/>
      <w:marTop w:val="0"/>
      <w:marBottom w:val="0"/>
      <w:divBdr>
        <w:top w:val="none" w:sz="0" w:space="0" w:color="auto"/>
        <w:left w:val="none" w:sz="0" w:space="0" w:color="auto"/>
        <w:bottom w:val="none" w:sz="0" w:space="0" w:color="auto"/>
        <w:right w:val="none" w:sz="0" w:space="0" w:color="auto"/>
      </w:divBdr>
    </w:div>
    <w:div w:id="658776206">
      <w:bodyDiv w:val="1"/>
      <w:marLeft w:val="0"/>
      <w:marRight w:val="0"/>
      <w:marTop w:val="0"/>
      <w:marBottom w:val="0"/>
      <w:divBdr>
        <w:top w:val="none" w:sz="0" w:space="0" w:color="auto"/>
        <w:left w:val="none" w:sz="0" w:space="0" w:color="auto"/>
        <w:bottom w:val="none" w:sz="0" w:space="0" w:color="auto"/>
        <w:right w:val="none" w:sz="0" w:space="0" w:color="auto"/>
      </w:divBdr>
    </w:div>
    <w:div w:id="658920678">
      <w:bodyDiv w:val="1"/>
      <w:marLeft w:val="0"/>
      <w:marRight w:val="0"/>
      <w:marTop w:val="0"/>
      <w:marBottom w:val="0"/>
      <w:divBdr>
        <w:top w:val="none" w:sz="0" w:space="0" w:color="auto"/>
        <w:left w:val="none" w:sz="0" w:space="0" w:color="auto"/>
        <w:bottom w:val="none" w:sz="0" w:space="0" w:color="auto"/>
        <w:right w:val="none" w:sz="0" w:space="0" w:color="auto"/>
      </w:divBdr>
    </w:div>
    <w:div w:id="658926603">
      <w:bodyDiv w:val="1"/>
      <w:marLeft w:val="0"/>
      <w:marRight w:val="0"/>
      <w:marTop w:val="0"/>
      <w:marBottom w:val="0"/>
      <w:divBdr>
        <w:top w:val="none" w:sz="0" w:space="0" w:color="auto"/>
        <w:left w:val="none" w:sz="0" w:space="0" w:color="auto"/>
        <w:bottom w:val="none" w:sz="0" w:space="0" w:color="auto"/>
        <w:right w:val="none" w:sz="0" w:space="0" w:color="auto"/>
      </w:divBdr>
    </w:div>
    <w:div w:id="659040792">
      <w:bodyDiv w:val="1"/>
      <w:marLeft w:val="0"/>
      <w:marRight w:val="0"/>
      <w:marTop w:val="0"/>
      <w:marBottom w:val="0"/>
      <w:divBdr>
        <w:top w:val="none" w:sz="0" w:space="0" w:color="auto"/>
        <w:left w:val="none" w:sz="0" w:space="0" w:color="auto"/>
        <w:bottom w:val="none" w:sz="0" w:space="0" w:color="auto"/>
        <w:right w:val="none" w:sz="0" w:space="0" w:color="auto"/>
      </w:divBdr>
    </w:div>
    <w:div w:id="659120660">
      <w:bodyDiv w:val="1"/>
      <w:marLeft w:val="0"/>
      <w:marRight w:val="0"/>
      <w:marTop w:val="0"/>
      <w:marBottom w:val="0"/>
      <w:divBdr>
        <w:top w:val="none" w:sz="0" w:space="0" w:color="auto"/>
        <w:left w:val="none" w:sz="0" w:space="0" w:color="auto"/>
        <w:bottom w:val="none" w:sz="0" w:space="0" w:color="auto"/>
        <w:right w:val="none" w:sz="0" w:space="0" w:color="auto"/>
      </w:divBdr>
    </w:div>
    <w:div w:id="659502847">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659696436">
      <w:bodyDiv w:val="1"/>
      <w:marLeft w:val="0"/>
      <w:marRight w:val="0"/>
      <w:marTop w:val="0"/>
      <w:marBottom w:val="0"/>
      <w:divBdr>
        <w:top w:val="none" w:sz="0" w:space="0" w:color="auto"/>
        <w:left w:val="none" w:sz="0" w:space="0" w:color="auto"/>
        <w:bottom w:val="none" w:sz="0" w:space="0" w:color="auto"/>
        <w:right w:val="none" w:sz="0" w:space="0" w:color="auto"/>
      </w:divBdr>
    </w:div>
    <w:div w:id="659776328">
      <w:bodyDiv w:val="1"/>
      <w:marLeft w:val="0"/>
      <w:marRight w:val="0"/>
      <w:marTop w:val="0"/>
      <w:marBottom w:val="0"/>
      <w:divBdr>
        <w:top w:val="none" w:sz="0" w:space="0" w:color="auto"/>
        <w:left w:val="none" w:sz="0" w:space="0" w:color="auto"/>
        <w:bottom w:val="none" w:sz="0" w:space="0" w:color="auto"/>
        <w:right w:val="none" w:sz="0" w:space="0" w:color="auto"/>
      </w:divBdr>
    </w:div>
    <w:div w:id="660040944">
      <w:bodyDiv w:val="1"/>
      <w:marLeft w:val="0"/>
      <w:marRight w:val="0"/>
      <w:marTop w:val="0"/>
      <w:marBottom w:val="0"/>
      <w:divBdr>
        <w:top w:val="none" w:sz="0" w:space="0" w:color="auto"/>
        <w:left w:val="none" w:sz="0" w:space="0" w:color="auto"/>
        <w:bottom w:val="none" w:sz="0" w:space="0" w:color="auto"/>
        <w:right w:val="none" w:sz="0" w:space="0" w:color="auto"/>
      </w:divBdr>
    </w:div>
    <w:div w:id="660080484">
      <w:bodyDiv w:val="1"/>
      <w:marLeft w:val="0"/>
      <w:marRight w:val="0"/>
      <w:marTop w:val="0"/>
      <w:marBottom w:val="0"/>
      <w:divBdr>
        <w:top w:val="none" w:sz="0" w:space="0" w:color="auto"/>
        <w:left w:val="none" w:sz="0" w:space="0" w:color="auto"/>
        <w:bottom w:val="none" w:sz="0" w:space="0" w:color="auto"/>
        <w:right w:val="none" w:sz="0" w:space="0" w:color="auto"/>
      </w:divBdr>
    </w:div>
    <w:div w:id="660353863">
      <w:bodyDiv w:val="1"/>
      <w:marLeft w:val="0"/>
      <w:marRight w:val="0"/>
      <w:marTop w:val="0"/>
      <w:marBottom w:val="0"/>
      <w:divBdr>
        <w:top w:val="none" w:sz="0" w:space="0" w:color="auto"/>
        <w:left w:val="none" w:sz="0" w:space="0" w:color="auto"/>
        <w:bottom w:val="none" w:sz="0" w:space="0" w:color="auto"/>
        <w:right w:val="none" w:sz="0" w:space="0" w:color="auto"/>
      </w:divBdr>
    </w:div>
    <w:div w:id="660474586">
      <w:bodyDiv w:val="1"/>
      <w:marLeft w:val="0"/>
      <w:marRight w:val="0"/>
      <w:marTop w:val="0"/>
      <w:marBottom w:val="0"/>
      <w:divBdr>
        <w:top w:val="none" w:sz="0" w:space="0" w:color="auto"/>
        <w:left w:val="none" w:sz="0" w:space="0" w:color="auto"/>
        <w:bottom w:val="none" w:sz="0" w:space="0" w:color="auto"/>
        <w:right w:val="none" w:sz="0" w:space="0" w:color="auto"/>
      </w:divBdr>
    </w:div>
    <w:div w:id="660547393">
      <w:bodyDiv w:val="1"/>
      <w:marLeft w:val="0"/>
      <w:marRight w:val="0"/>
      <w:marTop w:val="0"/>
      <w:marBottom w:val="0"/>
      <w:divBdr>
        <w:top w:val="none" w:sz="0" w:space="0" w:color="auto"/>
        <w:left w:val="none" w:sz="0" w:space="0" w:color="auto"/>
        <w:bottom w:val="none" w:sz="0" w:space="0" w:color="auto"/>
        <w:right w:val="none" w:sz="0" w:space="0" w:color="auto"/>
      </w:divBdr>
    </w:div>
    <w:div w:id="660812205">
      <w:bodyDiv w:val="1"/>
      <w:marLeft w:val="0"/>
      <w:marRight w:val="0"/>
      <w:marTop w:val="0"/>
      <w:marBottom w:val="0"/>
      <w:divBdr>
        <w:top w:val="none" w:sz="0" w:space="0" w:color="auto"/>
        <w:left w:val="none" w:sz="0" w:space="0" w:color="auto"/>
        <w:bottom w:val="none" w:sz="0" w:space="0" w:color="auto"/>
        <w:right w:val="none" w:sz="0" w:space="0" w:color="auto"/>
      </w:divBdr>
    </w:div>
    <w:div w:id="661128473">
      <w:bodyDiv w:val="1"/>
      <w:marLeft w:val="0"/>
      <w:marRight w:val="0"/>
      <w:marTop w:val="0"/>
      <w:marBottom w:val="0"/>
      <w:divBdr>
        <w:top w:val="none" w:sz="0" w:space="0" w:color="auto"/>
        <w:left w:val="none" w:sz="0" w:space="0" w:color="auto"/>
        <w:bottom w:val="none" w:sz="0" w:space="0" w:color="auto"/>
        <w:right w:val="none" w:sz="0" w:space="0" w:color="auto"/>
      </w:divBdr>
    </w:div>
    <w:div w:id="661159226">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
    <w:div w:id="661272708">
      <w:bodyDiv w:val="1"/>
      <w:marLeft w:val="0"/>
      <w:marRight w:val="0"/>
      <w:marTop w:val="0"/>
      <w:marBottom w:val="0"/>
      <w:divBdr>
        <w:top w:val="none" w:sz="0" w:space="0" w:color="auto"/>
        <w:left w:val="none" w:sz="0" w:space="0" w:color="auto"/>
        <w:bottom w:val="none" w:sz="0" w:space="0" w:color="auto"/>
        <w:right w:val="none" w:sz="0" w:space="0" w:color="auto"/>
      </w:divBdr>
    </w:div>
    <w:div w:id="661352567">
      <w:bodyDiv w:val="1"/>
      <w:marLeft w:val="0"/>
      <w:marRight w:val="0"/>
      <w:marTop w:val="0"/>
      <w:marBottom w:val="0"/>
      <w:divBdr>
        <w:top w:val="none" w:sz="0" w:space="0" w:color="auto"/>
        <w:left w:val="none" w:sz="0" w:space="0" w:color="auto"/>
        <w:bottom w:val="none" w:sz="0" w:space="0" w:color="auto"/>
        <w:right w:val="none" w:sz="0" w:space="0" w:color="auto"/>
      </w:divBdr>
    </w:div>
    <w:div w:id="661396110">
      <w:bodyDiv w:val="1"/>
      <w:marLeft w:val="0"/>
      <w:marRight w:val="0"/>
      <w:marTop w:val="0"/>
      <w:marBottom w:val="0"/>
      <w:divBdr>
        <w:top w:val="none" w:sz="0" w:space="0" w:color="auto"/>
        <w:left w:val="none" w:sz="0" w:space="0" w:color="auto"/>
        <w:bottom w:val="none" w:sz="0" w:space="0" w:color="auto"/>
        <w:right w:val="none" w:sz="0" w:space="0" w:color="auto"/>
      </w:divBdr>
    </w:div>
    <w:div w:id="661467978">
      <w:bodyDiv w:val="1"/>
      <w:marLeft w:val="0"/>
      <w:marRight w:val="0"/>
      <w:marTop w:val="0"/>
      <w:marBottom w:val="0"/>
      <w:divBdr>
        <w:top w:val="none" w:sz="0" w:space="0" w:color="auto"/>
        <w:left w:val="none" w:sz="0" w:space="0" w:color="auto"/>
        <w:bottom w:val="none" w:sz="0" w:space="0" w:color="auto"/>
        <w:right w:val="none" w:sz="0" w:space="0" w:color="auto"/>
      </w:divBdr>
    </w:div>
    <w:div w:id="661784154">
      <w:bodyDiv w:val="1"/>
      <w:marLeft w:val="0"/>
      <w:marRight w:val="0"/>
      <w:marTop w:val="0"/>
      <w:marBottom w:val="0"/>
      <w:divBdr>
        <w:top w:val="none" w:sz="0" w:space="0" w:color="auto"/>
        <w:left w:val="none" w:sz="0" w:space="0" w:color="auto"/>
        <w:bottom w:val="none" w:sz="0" w:space="0" w:color="auto"/>
        <w:right w:val="none" w:sz="0" w:space="0" w:color="auto"/>
      </w:divBdr>
    </w:div>
    <w:div w:id="661785042">
      <w:bodyDiv w:val="1"/>
      <w:marLeft w:val="0"/>
      <w:marRight w:val="0"/>
      <w:marTop w:val="0"/>
      <w:marBottom w:val="0"/>
      <w:divBdr>
        <w:top w:val="none" w:sz="0" w:space="0" w:color="auto"/>
        <w:left w:val="none" w:sz="0" w:space="0" w:color="auto"/>
        <w:bottom w:val="none" w:sz="0" w:space="0" w:color="auto"/>
        <w:right w:val="none" w:sz="0" w:space="0" w:color="auto"/>
      </w:divBdr>
    </w:div>
    <w:div w:id="661810761">
      <w:bodyDiv w:val="1"/>
      <w:marLeft w:val="0"/>
      <w:marRight w:val="0"/>
      <w:marTop w:val="0"/>
      <w:marBottom w:val="0"/>
      <w:divBdr>
        <w:top w:val="none" w:sz="0" w:space="0" w:color="auto"/>
        <w:left w:val="none" w:sz="0" w:space="0" w:color="auto"/>
        <w:bottom w:val="none" w:sz="0" w:space="0" w:color="auto"/>
        <w:right w:val="none" w:sz="0" w:space="0" w:color="auto"/>
      </w:divBdr>
    </w:div>
    <w:div w:id="661851918">
      <w:bodyDiv w:val="1"/>
      <w:marLeft w:val="0"/>
      <w:marRight w:val="0"/>
      <w:marTop w:val="0"/>
      <w:marBottom w:val="0"/>
      <w:divBdr>
        <w:top w:val="none" w:sz="0" w:space="0" w:color="auto"/>
        <w:left w:val="none" w:sz="0" w:space="0" w:color="auto"/>
        <w:bottom w:val="none" w:sz="0" w:space="0" w:color="auto"/>
        <w:right w:val="none" w:sz="0" w:space="0" w:color="auto"/>
      </w:divBdr>
    </w:div>
    <w:div w:id="662003819">
      <w:bodyDiv w:val="1"/>
      <w:marLeft w:val="0"/>
      <w:marRight w:val="0"/>
      <w:marTop w:val="0"/>
      <w:marBottom w:val="0"/>
      <w:divBdr>
        <w:top w:val="none" w:sz="0" w:space="0" w:color="auto"/>
        <w:left w:val="none" w:sz="0" w:space="0" w:color="auto"/>
        <w:bottom w:val="none" w:sz="0" w:space="0" w:color="auto"/>
        <w:right w:val="none" w:sz="0" w:space="0" w:color="auto"/>
      </w:divBdr>
    </w:div>
    <w:div w:id="662053628">
      <w:bodyDiv w:val="1"/>
      <w:marLeft w:val="0"/>
      <w:marRight w:val="0"/>
      <w:marTop w:val="0"/>
      <w:marBottom w:val="0"/>
      <w:divBdr>
        <w:top w:val="none" w:sz="0" w:space="0" w:color="auto"/>
        <w:left w:val="none" w:sz="0" w:space="0" w:color="auto"/>
        <w:bottom w:val="none" w:sz="0" w:space="0" w:color="auto"/>
        <w:right w:val="none" w:sz="0" w:space="0" w:color="auto"/>
      </w:divBdr>
    </w:div>
    <w:div w:id="662127675">
      <w:bodyDiv w:val="1"/>
      <w:marLeft w:val="0"/>
      <w:marRight w:val="0"/>
      <w:marTop w:val="0"/>
      <w:marBottom w:val="0"/>
      <w:divBdr>
        <w:top w:val="none" w:sz="0" w:space="0" w:color="auto"/>
        <w:left w:val="none" w:sz="0" w:space="0" w:color="auto"/>
        <w:bottom w:val="none" w:sz="0" w:space="0" w:color="auto"/>
        <w:right w:val="none" w:sz="0" w:space="0" w:color="auto"/>
      </w:divBdr>
    </w:div>
    <w:div w:id="662247883">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662317614">
      <w:bodyDiv w:val="1"/>
      <w:marLeft w:val="0"/>
      <w:marRight w:val="0"/>
      <w:marTop w:val="0"/>
      <w:marBottom w:val="0"/>
      <w:divBdr>
        <w:top w:val="none" w:sz="0" w:space="0" w:color="auto"/>
        <w:left w:val="none" w:sz="0" w:space="0" w:color="auto"/>
        <w:bottom w:val="none" w:sz="0" w:space="0" w:color="auto"/>
        <w:right w:val="none" w:sz="0" w:space="0" w:color="auto"/>
      </w:divBdr>
    </w:div>
    <w:div w:id="662465737">
      <w:bodyDiv w:val="1"/>
      <w:marLeft w:val="0"/>
      <w:marRight w:val="0"/>
      <w:marTop w:val="0"/>
      <w:marBottom w:val="0"/>
      <w:divBdr>
        <w:top w:val="none" w:sz="0" w:space="0" w:color="auto"/>
        <w:left w:val="none" w:sz="0" w:space="0" w:color="auto"/>
        <w:bottom w:val="none" w:sz="0" w:space="0" w:color="auto"/>
        <w:right w:val="none" w:sz="0" w:space="0" w:color="auto"/>
      </w:divBdr>
    </w:div>
    <w:div w:id="662514354">
      <w:bodyDiv w:val="1"/>
      <w:marLeft w:val="0"/>
      <w:marRight w:val="0"/>
      <w:marTop w:val="0"/>
      <w:marBottom w:val="0"/>
      <w:divBdr>
        <w:top w:val="none" w:sz="0" w:space="0" w:color="auto"/>
        <w:left w:val="none" w:sz="0" w:space="0" w:color="auto"/>
        <w:bottom w:val="none" w:sz="0" w:space="0" w:color="auto"/>
        <w:right w:val="none" w:sz="0" w:space="0" w:color="auto"/>
      </w:divBdr>
    </w:div>
    <w:div w:id="662856041">
      <w:bodyDiv w:val="1"/>
      <w:marLeft w:val="0"/>
      <w:marRight w:val="0"/>
      <w:marTop w:val="0"/>
      <w:marBottom w:val="0"/>
      <w:divBdr>
        <w:top w:val="none" w:sz="0" w:space="0" w:color="auto"/>
        <w:left w:val="none" w:sz="0" w:space="0" w:color="auto"/>
        <w:bottom w:val="none" w:sz="0" w:space="0" w:color="auto"/>
        <w:right w:val="none" w:sz="0" w:space="0" w:color="auto"/>
      </w:divBdr>
    </w:div>
    <w:div w:id="663170364">
      <w:bodyDiv w:val="1"/>
      <w:marLeft w:val="0"/>
      <w:marRight w:val="0"/>
      <w:marTop w:val="0"/>
      <w:marBottom w:val="0"/>
      <w:divBdr>
        <w:top w:val="none" w:sz="0" w:space="0" w:color="auto"/>
        <w:left w:val="none" w:sz="0" w:space="0" w:color="auto"/>
        <w:bottom w:val="none" w:sz="0" w:space="0" w:color="auto"/>
        <w:right w:val="none" w:sz="0" w:space="0" w:color="auto"/>
      </w:divBdr>
    </w:div>
    <w:div w:id="663240898">
      <w:bodyDiv w:val="1"/>
      <w:marLeft w:val="0"/>
      <w:marRight w:val="0"/>
      <w:marTop w:val="0"/>
      <w:marBottom w:val="0"/>
      <w:divBdr>
        <w:top w:val="none" w:sz="0" w:space="0" w:color="auto"/>
        <w:left w:val="none" w:sz="0" w:space="0" w:color="auto"/>
        <w:bottom w:val="none" w:sz="0" w:space="0" w:color="auto"/>
        <w:right w:val="none" w:sz="0" w:space="0" w:color="auto"/>
      </w:divBdr>
    </w:div>
    <w:div w:id="663314857">
      <w:bodyDiv w:val="1"/>
      <w:marLeft w:val="0"/>
      <w:marRight w:val="0"/>
      <w:marTop w:val="0"/>
      <w:marBottom w:val="0"/>
      <w:divBdr>
        <w:top w:val="none" w:sz="0" w:space="0" w:color="auto"/>
        <w:left w:val="none" w:sz="0" w:space="0" w:color="auto"/>
        <w:bottom w:val="none" w:sz="0" w:space="0" w:color="auto"/>
        <w:right w:val="none" w:sz="0" w:space="0" w:color="auto"/>
      </w:divBdr>
    </w:div>
    <w:div w:id="663433995">
      <w:bodyDiv w:val="1"/>
      <w:marLeft w:val="0"/>
      <w:marRight w:val="0"/>
      <w:marTop w:val="0"/>
      <w:marBottom w:val="0"/>
      <w:divBdr>
        <w:top w:val="none" w:sz="0" w:space="0" w:color="auto"/>
        <w:left w:val="none" w:sz="0" w:space="0" w:color="auto"/>
        <w:bottom w:val="none" w:sz="0" w:space="0" w:color="auto"/>
        <w:right w:val="none" w:sz="0" w:space="0" w:color="auto"/>
      </w:divBdr>
    </w:div>
    <w:div w:id="663583472">
      <w:bodyDiv w:val="1"/>
      <w:marLeft w:val="0"/>
      <w:marRight w:val="0"/>
      <w:marTop w:val="0"/>
      <w:marBottom w:val="0"/>
      <w:divBdr>
        <w:top w:val="none" w:sz="0" w:space="0" w:color="auto"/>
        <w:left w:val="none" w:sz="0" w:space="0" w:color="auto"/>
        <w:bottom w:val="none" w:sz="0" w:space="0" w:color="auto"/>
        <w:right w:val="none" w:sz="0" w:space="0" w:color="auto"/>
      </w:divBdr>
    </w:div>
    <w:div w:id="663626497">
      <w:bodyDiv w:val="1"/>
      <w:marLeft w:val="0"/>
      <w:marRight w:val="0"/>
      <w:marTop w:val="0"/>
      <w:marBottom w:val="0"/>
      <w:divBdr>
        <w:top w:val="none" w:sz="0" w:space="0" w:color="auto"/>
        <w:left w:val="none" w:sz="0" w:space="0" w:color="auto"/>
        <w:bottom w:val="none" w:sz="0" w:space="0" w:color="auto"/>
        <w:right w:val="none" w:sz="0" w:space="0" w:color="auto"/>
      </w:divBdr>
    </w:div>
    <w:div w:id="663628399">
      <w:bodyDiv w:val="1"/>
      <w:marLeft w:val="0"/>
      <w:marRight w:val="0"/>
      <w:marTop w:val="0"/>
      <w:marBottom w:val="0"/>
      <w:divBdr>
        <w:top w:val="none" w:sz="0" w:space="0" w:color="auto"/>
        <w:left w:val="none" w:sz="0" w:space="0" w:color="auto"/>
        <w:bottom w:val="none" w:sz="0" w:space="0" w:color="auto"/>
        <w:right w:val="none" w:sz="0" w:space="0" w:color="auto"/>
      </w:divBdr>
    </w:div>
    <w:div w:id="663630463">
      <w:bodyDiv w:val="1"/>
      <w:marLeft w:val="0"/>
      <w:marRight w:val="0"/>
      <w:marTop w:val="0"/>
      <w:marBottom w:val="0"/>
      <w:divBdr>
        <w:top w:val="none" w:sz="0" w:space="0" w:color="auto"/>
        <w:left w:val="none" w:sz="0" w:space="0" w:color="auto"/>
        <w:bottom w:val="none" w:sz="0" w:space="0" w:color="auto"/>
        <w:right w:val="none" w:sz="0" w:space="0" w:color="auto"/>
      </w:divBdr>
    </w:div>
    <w:div w:id="664014339">
      <w:bodyDiv w:val="1"/>
      <w:marLeft w:val="0"/>
      <w:marRight w:val="0"/>
      <w:marTop w:val="0"/>
      <w:marBottom w:val="0"/>
      <w:divBdr>
        <w:top w:val="none" w:sz="0" w:space="0" w:color="auto"/>
        <w:left w:val="none" w:sz="0" w:space="0" w:color="auto"/>
        <w:bottom w:val="none" w:sz="0" w:space="0" w:color="auto"/>
        <w:right w:val="none" w:sz="0" w:space="0" w:color="auto"/>
      </w:divBdr>
    </w:div>
    <w:div w:id="664087070">
      <w:bodyDiv w:val="1"/>
      <w:marLeft w:val="0"/>
      <w:marRight w:val="0"/>
      <w:marTop w:val="0"/>
      <w:marBottom w:val="0"/>
      <w:divBdr>
        <w:top w:val="none" w:sz="0" w:space="0" w:color="auto"/>
        <w:left w:val="none" w:sz="0" w:space="0" w:color="auto"/>
        <w:bottom w:val="none" w:sz="0" w:space="0" w:color="auto"/>
        <w:right w:val="none" w:sz="0" w:space="0" w:color="auto"/>
      </w:divBdr>
    </w:div>
    <w:div w:id="664088603">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664360405">
      <w:bodyDiv w:val="1"/>
      <w:marLeft w:val="0"/>
      <w:marRight w:val="0"/>
      <w:marTop w:val="0"/>
      <w:marBottom w:val="0"/>
      <w:divBdr>
        <w:top w:val="none" w:sz="0" w:space="0" w:color="auto"/>
        <w:left w:val="none" w:sz="0" w:space="0" w:color="auto"/>
        <w:bottom w:val="none" w:sz="0" w:space="0" w:color="auto"/>
        <w:right w:val="none" w:sz="0" w:space="0" w:color="auto"/>
      </w:divBdr>
    </w:div>
    <w:div w:id="664476963">
      <w:bodyDiv w:val="1"/>
      <w:marLeft w:val="0"/>
      <w:marRight w:val="0"/>
      <w:marTop w:val="0"/>
      <w:marBottom w:val="0"/>
      <w:divBdr>
        <w:top w:val="none" w:sz="0" w:space="0" w:color="auto"/>
        <w:left w:val="none" w:sz="0" w:space="0" w:color="auto"/>
        <w:bottom w:val="none" w:sz="0" w:space="0" w:color="auto"/>
        <w:right w:val="none" w:sz="0" w:space="0" w:color="auto"/>
      </w:divBdr>
    </w:div>
    <w:div w:id="664625495">
      <w:bodyDiv w:val="1"/>
      <w:marLeft w:val="0"/>
      <w:marRight w:val="0"/>
      <w:marTop w:val="0"/>
      <w:marBottom w:val="0"/>
      <w:divBdr>
        <w:top w:val="none" w:sz="0" w:space="0" w:color="auto"/>
        <w:left w:val="none" w:sz="0" w:space="0" w:color="auto"/>
        <w:bottom w:val="none" w:sz="0" w:space="0" w:color="auto"/>
        <w:right w:val="none" w:sz="0" w:space="0" w:color="auto"/>
      </w:divBdr>
    </w:div>
    <w:div w:id="664626301">
      <w:bodyDiv w:val="1"/>
      <w:marLeft w:val="0"/>
      <w:marRight w:val="0"/>
      <w:marTop w:val="0"/>
      <w:marBottom w:val="0"/>
      <w:divBdr>
        <w:top w:val="none" w:sz="0" w:space="0" w:color="auto"/>
        <w:left w:val="none" w:sz="0" w:space="0" w:color="auto"/>
        <w:bottom w:val="none" w:sz="0" w:space="0" w:color="auto"/>
        <w:right w:val="none" w:sz="0" w:space="0" w:color="auto"/>
      </w:divBdr>
    </w:div>
    <w:div w:id="664747269">
      <w:bodyDiv w:val="1"/>
      <w:marLeft w:val="0"/>
      <w:marRight w:val="0"/>
      <w:marTop w:val="0"/>
      <w:marBottom w:val="0"/>
      <w:divBdr>
        <w:top w:val="none" w:sz="0" w:space="0" w:color="auto"/>
        <w:left w:val="none" w:sz="0" w:space="0" w:color="auto"/>
        <w:bottom w:val="none" w:sz="0" w:space="0" w:color="auto"/>
        <w:right w:val="none" w:sz="0" w:space="0" w:color="auto"/>
      </w:divBdr>
    </w:div>
    <w:div w:id="664817699">
      <w:bodyDiv w:val="1"/>
      <w:marLeft w:val="0"/>
      <w:marRight w:val="0"/>
      <w:marTop w:val="0"/>
      <w:marBottom w:val="0"/>
      <w:divBdr>
        <w:top w:val="none" w:sz="0" w:space="0" w:color="auto"/>
        <w:left w:val="none" w:sz="0" w:space="0" w:color="auto"/>
        <w:bottom w:val="none" w:sz="0" w:space="0" w:color="auto"/>
        <w:right w:val="none" w:sz="0" w:space="0" w:color="auto"/>
      </w:divBdr>
    </w:div>
    <w:div w:id="664821408">
      <w:bodyDiv w:val="1"/>
      <w:marLeft w:val="0"/>
      <w:marRight w:val="0"/>
      <w:marTop w:val="0"/>
      <w:marBottom w:val="0"/>
      <w:divBdr>
        <w:top w:val="none" w:sz="0" w:space="0" w:color="auto"/>
        <w:left w:val="none" w:sz="0" w:space="0" w:color="auto"/>
        <w:bottom w:val="none" w:sz="0" w:space="0" w:color="auto"/>
        <w:right w:val="none" w:sz="0" w:space="0" w:color="auto"/>
      </w:divBdr>
    </w:div>
    <w:div w:id="664938655">
      <w:bodyDiv w:val="1"/>
      <w:marLeft w:val="0"/>
      <w:marRight w:val="0"/>
      <w:marTop w:val="0"/>
      <w:marBottom w:val="0"/>
      <w:divBdr>
        <w:top w:val="none" w:sz="0" w:space="0" w:color="auto"/>
        <w:left w:val="none" w:sz="0" w:space="0" w:color="auto"/>
        <w:bottom w:val="none" w:sz="0" w:space="0" w:color="auto"/>
        <w:right w:val="none" w:sz="0" w:space="0" w:color="auto"/>
      </w:divBdr>
    </w:div>
    <w:div w:id="664942324">
      <w:bodyDiv w:val="1"/>
      <w:marLeft w:val="0"/>
      <w:marRight w:val="0"/>
      <w:marTop w:val="0"/>
      <w:marBottom w:val="0"/>
      <w:divBdr>
        <w:top w:val="none" w:sz="0" w:space="0" w:color="auto"/>
        <w:left w:val="none" w:sz="0" w:space="0" w:color="auto"/>
        <w:bottom w:val="none" w:sz="0" w:space="0" w:color="auto"/>
        <w:right w:val="none" w:sz="0" w:space="0" w:color="auto"/>
      </w:divBdr>
    </w:div>
    <w:div w:id="665011860">
      <w:bodyDiv w:val="1"/>
      <w:marLeft w:val="0"/>
      <w:marRight w:val="0"/>
      <w:marTop w:val="0"/>
      <w:marBottom w:val="0"/>
      <w:divBdr>
        <w:top w:val="none" w:sz="0" w:space="0" w:color="auto"/>
        <w:left w:val="none" w:sz="0" w:space="0" w:color="auto"/>
        <w:bottom w:val="none" w:sz="0" w:space="0" w:color="auto"/>
        <w:right w:val="none" w:sz="0" w:space="0" w:color="auto"/>
      </w:divBdr>
    </w:div>
    <w:div w:id="665129866">
      <w:bodyDiv w:val="1"/>
      <w:marLeft w:val="0"/>
      <w:marRight w:val="0"/>
      <w:marTop w:val="0"/>
      <w:marBottom w:val="0"/>
      <w:divBdr>
        <w:top w:val="none" w:sz="0" w:space="0" w:color="auto"/>
        <w:left w:val="none" w:sz="0" w:space="0" w:color="auto"/>
        <w:bottom w:val="none" w:sz="0" w:space="0" w:color="auto"/>
        <w:right w:val="none" w:sz="0" w:space="0" w:color="auto"/>
      </w:divBdr>
    </w:div>
    <w:div w:id="665323095">
      <w:bodyDiv w:val="1"/>
      <w:marLeft w:val="0"/>
      <w:marRight w:val="0"/>
      <w:marTop w:val="0"/>
      <w:marBottom w:val="0"/>
      <w:divBdr>
        <w:top w:val="none" w:sz="0" w:space="0" w:color="auto"/>
        <w:left w:val="none" w:sz="0" w:space="0" w:color="auto"/>
        <w:bottom w:val="none" w:sz="0" w:space="0" w:color="auto"/>
        <w:right w:val="none" w:sz="0" w:space="0" w:color="auto"/>
      </w:divBdr>
    </w:div>
    <w:div w:id="665325999">
      <w:bodyDiv w:val="1"/>
      <w:marLeft w:val="0"/>
      <w:marRight w:val="0"/>
      <w:marTop w:val="0"/>
      <w:marBottom w:val="0"/>
      <w:divBdr>
        <w:top w:val="none" w:sz="0" w:space="0" w:color="auto"/>
        <w:left w:val="none" w:sz="0" w:space="0" w:color="auto"/>
        <w:bottom w:val="none" w:sz="0" w:space="0" w:color="auto"/>
        <w:right w:val="none" w:sz="0" w:space="0" w:color="auto"/>
      </w:divBdr>
    </w:div>
    <w:div w:id="665547469">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65786431">
      <w:bodyDiv w:val="1"/>
      <w:marLeft w:val="0"/>
      <w:marRight w:val="0"/>
      <w:marTop w:val="0"/>
      <w:marBottom w:val="0"/>
      <w:divBdr>
        <w:top w:val="none" w:sz="0" w:space="0" w:color="auto"/>
        <w:left w:val="none" w:sz="0" w:space="0" w:color="auto"/>
        <w:bottom w:val="none" w:sz="0" w:space="0" w:color="auto"/>
        <w:right w:val="none" w:sz="0" w:space="0" w:color="auto"/>
      </w:divBdr>
    </w:div>
    <w:div w:id="665791921">
      <w:bodyDiv w:val="1"/>
      <w:marLeft w:val="0"/>
      <w:marRight w:val="0"/>
      <w:marTop w:val="0"/>
      <w:marBottom w:val="0"/>
      <w:divBdr>
        <w:top w:val="none" w:sz="0" w:space="0" w:color="auto"/>
        <w:left w:val="none" w:sz="0" w:space="0" w:color="auto"/>
        <w:bottom w:val="none" w:sz="0" w:space="0" w:color="auto"/>
        <w:right w:val="none" w:sz="0" w:space="0" w:color="auto"/>
      </w:divBdr>
    </w:div>
    <w:div w:id="666060033">
      <w:bodyDiv w:val="1"/>
      <w:marLeft w:val="0"/>
      <w:marRight w:val="0"/>
      <w:marTop w:val="0"/>
      <w:marBottom w:val="0"/>
      <w:divBdr>
        <w:top w:val="none" w:sz="0" w:space="0" w:color="auto"/>
        <w:left w:val="none" w:sz="0" w:space="0" w:color="auto"/>
        <w:bottom w:val="none" w:sz="0" w:space="0" w:color="auto"/>
        <w:right w:val="none" w:sz="0" w:space="0" w:color="auto"/>
      </w:divBdr>
    </w:div>
    <w:div w:id="666980109">
      <w:bodyDiv w:val="1"/>
      <w:marLeft w:val="0"/>
      <w:marRight w:val="0"/>
      <w:marTop w:val="0"/>
      <w:marBottom w:val="0"/>
      <w:divBdr>
        <w:top w:val="none" w:sz="0" w:space="0" w:color="auto"/>
        <w:left w:val="none" w:sz="0" w:space="0" w:color="auto"/>
        <w:bottom w:val="none" w:sz="0" w:space="0" w:color="auto"/>
        <w:right w:val="none" w:sz="0" w:space="0" w:color="auto"/>
      </w:divBdr>
    </w:div>
    <w:div w:id="667057755">
      <w:bodyDiv w:val="1"/>
      <w:marLeft w:val="0"/>
      <w:marRight w:val="0"/>
      <w:marTop w:val="0"/>
      <w:marBottom w:val="0"/>
      <w:divBdr>
        <w:top w:val="none" w:sz="0" w:space="0" w:color="auto"/>
        <w:left w:val="none" w:sz="0" w:space="0" w:color="auto"/>
        <w:bottom w:val="none" w:sz="0" w:space="0" w:color="auto"/>
        <w:right w:val="none" w:sz="0" w:space="0" w:color="auto"/>
      </w:divBdr>
    </w:div>
    <w:div w:id="667095293">
      <w:bodyDiv w:val="1"/>
      <w:marLeft w:val="0"/>
      <w:marRight w:val="0"/>
      <w:marTop w:val="0"/>
      <w:marBottom w:val="0"/>
      <w:divBdr>
        <w:top w:val="none" w:sz="0" w:space="0" w:color="auto"/>
        <w:left w:val="none" w:sz="0" w:space="0" w:color="auto"/>
        <w:bottom w:val="none" w:sz="0" w:space="0" w:color="auto"/>
        <w:right w:val="none" w:sz="0" w:space="0" w:color="auto"/>
      </w:divBdr>
    </w:div>
    <w:div w:id="667173775">
      <w:bodyDiv w:val="1"/>
      <w:marLeft w:val="0"/>
      <w:marRight w:val="0"/>
      <w:marTop w:val="0"/>
      <w:marBottom w:val="0"/>
      <w:divBdr>
        <w:top w:val="none" w:sz="0" w:space="0" w:color="auto"/>
        <w:left w:val="none" w:sz="0" w:space="0" w:color="auto"/>
        <w:bottom w:val="none" w:sz="0" w:space="0" w:color="auto"/>
        <w:right w:val="none" w:sz="0" w:space="0" w:color="auto"/>
      </w:divBdr>
    </w:div>
    <w:div w:id="667175916">
      <w:bodyDiv w:val="1"/>
      <w:marLeft w:val="0"/>
      <w:marRight w:val="0"/>
      <w:marTop w:val="0"/>
      <w:marBottom w:val="0"/>
      <w:divBdr>
        <w:top w:val="none" w:sz="0" w:space="0" w:color="auto"/>
        <w:left w:val="none" w:sz="0" w:space="0" w:color="auto"/>
        <w:bottom w:val="none" w:sz="0" w:space="0" w:color="auto"/>
        <w:right w:val="none" w:sz="0" w:space="0" w:color="auto"/>
      </w:divBdr>
    </w:div>
    <w:div w:id="667289405">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67366389">
      <w:bodyDiv w:val="1"/>
      <w:marLeft w:val="0"/>
      <w:marRight w:val="0"/>
      <w:marTop w:val="0"/>
      <w:marBottom w:val="0"/>
      <w:divBdr>
        <w:top w:val="none" w:sz="0" w:space="0" w:color="auto"/>
        <w:left w:val="none" w:sz="0" w:space="0" w:color="auto"/>
        <w:bottom w:val="none" w:sz="0" w:space="0" w:color="auto"/>
        <w:right w:val="none" w:sz="0" w:space="0" w:color="auto"/>
      </w:divBdr>
    </w:div>
    <w:div w:id="667366917">
      <w:bodyDiv w:val="1"/>
      <w:marLeft w:val="0"/>
      <w:marRight w:val="0"/>
      <w:marTop w:val="0"/>
      <w:marBottom w:val="0"/>
      <w:divBdr>
        <w:top w:val="none" w:sz="0" w:space="0" w:color="auto"/>
        <w:left w:val="none" w:sz="0" w:space="0" w:color="auto"/>
        <w:bottom w:val="none" w:sz="0" w:space="0" w:color="auto"/>
        <w:right w:val="none" w:sz="0" w:space="0" w:color="auto"/>
      </w:divBdr>
    </w:div>
    <w:div w:id="667371107">
      <w:bodyDiv w:val="1"/>
      <w:marLeft w:val="0"/>
      <w:marRight w:val="0"/>
      <w:marTop w:val="0"/>
      <w:marBottom w:val="0"/>
      <w:divBdr>
        <w:top w:val="none" w:sz="0" w:space="0" w:color="auto"/>
        <w:left w:val="none" w:sz="0" w:space="0" w:color="auto"/>
        <w:bottom w:val="none" w:sz="0" w:space="0" w:color="auto"/>
        <w:right w:val="none" w:sz="0" w:space="0" w:color="auto"/>
      </w:divBdr>
    </w:div>
    <w:div w:id="667441192">
      <w:bodyDiv w:val="1"/>
      <w:marLeft w:val="0"/>
      <w:marRight w:val="0"/>
      <w:marTop w:val="0"/>
      <w:marBottom w:val="0"/>
      <w:divBdr>
        <w:top w:val="none" w:sz="0" w:space="0" w:color="auto"/>
        <w:left w:val="none" w:sz="0" w:space="0" w:color="auto"/>
        <w:bottom w:val="none" w:sz="0" w:space="0" w:color="auto"/>
        <w:right w:val="none" w:sz="0" w:space="0" w:color="auto"/>
      </w:divBdr>
    </w:div>
    <w:div w:id="667484584">
      <w:bodyDiv w:val="1"/>
      <w:marLeft w:val="0"/>
      <w:marRight w:val="0"/>
      <w:marTop w:val="0"/>
      <w:marBottom w:val="0"/>
      <w:divBdr>
        <w:top w:val="none" w:sz="0" w:space="0" w:color="auto"/>
        <w:left w:val="none" w:sz="0" w:space="0" w:color="auto"/>
        <w:bottom w:val="none" w:sz="0" w:space="0" w:color="auto"/>
        <w:right w:val="none" w:sz="0" w:space="0" w:color="auto"/>
      </w:divBdr>
    </w:div>
    <w:div w:id="667907328">
      <w:bodyDiv w:val="1"/>
      <w:marLeft w:val="0"/>
      <w:marRight w:val="0"/>
      <w:marTop w:val="0"/>
      <w:marBottom w:val="0"/>
      <w:divBdr>
        <w:top w:val="none" w:sz="0" w:space="0" w:color="auto"/>
        <w:left w:val="none" w:sz="0" w:space="0" w:color="auto"/>
        <w:bottom w:val="none" w:sz="0" w:space="0" w:color="auto"/>
        <w:right w:val="none" w:sz="0" w:space="0" w:color="auto"/>
      </w:divBdr>
    </w:div>
    <w:div w:id="667946412">
      <w:bodyDiv w:val="1"/>
      <w:marLeft w:val="0"/>
      <w:marRight w:val="0"/>
      <w:marTop w:val="0"/>
      <w:marBottom w:val="0"/>
      <w:divBdr>
        <w:top w:val="none" w:sz="0" w:space="0" w:color="auto"/>
        <w:left w:val="none" w:sz="0" w:space="0" w:color="auto"/>
        <w:bottom w:val="none" w:sz="0" w:space="0" w:color="auto"/>
        <w:right w:val="none" w:sz="0" w:space="0" w:color="auto"/>
      </w:divBdr>
    </w:div>
    <w:div w:id="668171931">
      <w:bodyDiv w:val="1"/>
      <w:marLeft w:val="0"/>
      <w:marRight w:val="0"/>
      <w:marTop w:val="0"/>
      <w:marBottom w:val="0"/>
      <w:divBdr>
        <w:top w:val="none" w:sz="0" w:space="0" w:color="auto"/>
        <w:left w:val="none" w:sz="0" w:space="0" w:color="auto"/>
        <w:bottom w:val="none" w:sz="0" w:space="0" w:color="auto"/>
        <w:right w:val="none" w:sz="0" w:space="0" w:color="auto"/>
      </w:divBdr>
    </w:div>
    <w:div w:id="668216158">
      <w:bodyDiv w:val="1"/>
      <w:marLeft w:val="0"/>
      <w:marRight w:val="0"/>
      <w:marTop w:val="0"/>
      <w:marBottom w:val="0"/>
      <w:divBdr>
        <w:top w:val="none" w:sz="0" w:space="0" w:color="auto"/>
        <w:left w:val="none" w:sz="0" w:space="0" w:color="auto"/>
        <w:bottom w:val="none" w:sz="0" w:space="0" w:color="auto"/>
        <w:right w:val="none" w:sz="0" w:space="0" w:color="auto"/>
      </w:divBdr>
    </w:div>
    <w:div w:id="668293997">
      <w:bodyDiv w:val="1"/>
      <w:marLeft w:val="0"/>
      <w:marRight w:val="0"/>
      <w:marTop w:val="0"/>
      <w:marBottom w:val="0"/>
      <w:divBdr>
        <w:top w:val="none" w:sz="0" w:space="0" w:color="auto"/>
        <w:left w:val="none" w:sz="0" w:space="0" w:color="auto"/>
        <w:bottom w:val="none" w:sz="0" w:space="0" w:color="auto"/>
        <w:right w:val="none" w:sz="0" w:space="0" w:color="auto"/>
      </w:divBdr>
    </w:div>
    <w:div w:id="668605671">
      <w:bodyDiv w:val="1"/>
      <w:marLeft w:val="0"/>
      <w:marRight w:val="0"/>
      <w:marTop w:val="0"/>
      <w:marBottom w:val="0"/>
      <w:divBdr>
        <w:top w:val="none" w:sz="0" w:space="0" w:color="auto"/>
        <w:left w:val="none" w:sz="0" w:space="0" w:color="auto"/>
        <w:bottom w:val="none" w:sz="0" w:space="0" w:color="auto"/>
        <w:right w:val="none" w:sz="0" w:space="0" w:color="auto"/>
      </w:divBdr>
    </w:div>
    <w:div w:id="668606995">
      <w:bodyDiv w:val="1"/>
      <w:marLeft w:val="0"/>
      <w:marRight w:val="0"/>
      <w:marTop w:val="0"/>
      <w:marBottom w:val="0"/>
      <w:divBdr>
        <w:top w:val="none" w:sz="0" w:space="0" w:color="auto"/>
        <w:left w:val="none" w:sz="0" w:space="0" w:color="auto"/>
        <w:bottom w:val="none" w:sz="0" w:space="0" w:color="auto"/>
        <w:right w:val="none" w:sz="0" w:space="0" w:color="auto"/>
      </w:divBdr>
    </w:div>
    <w:div w:id="668680680">
      <w:bodyDiv w:val="1"/>
      <w:marLeft w:val="0"/>
      <w:marRight w:val="0"/>
      <w:marTop w:val="0"/>
      <w:marBottom w:val="0"/>
      <w:divBdr>
        <w:top w:val="none" w:sz="0" w:space="0" w:color="auto"/>
        <w:left w:val="none" w:sz="0" w:space="0" w:color="auto"/>
        <w:bottom w:val="none" w:sz="0" w:space="0" w:color="auto"/>
        <w:right w:val="none" w:sz="0" w:space="0" w:color="auto"/>
      </w:divBdr>
    </w:div>
    <w:div w:id="668942208">
      <w:bodyDiv w:val="1"/>
      <w:marLeft w:val="0"/>
      <w:marRight w:val="0"/>
      <w:marTop w:val="0"/>
      <w:marBottom w:val="0"/>
      <w:divBdr>
        <w:top w:val="none" w:sz="0" w:space="0" w:color="auto"/>
        <w:left w:val="none" w:sz="0" w:space="0" w:color="auto"/>
        <w:bottom w:val="none" w:sz="0" w:space="0" w:color="auto"/>
        <w:right w:val="none" w:sz="0" w:space="0" w:color="auto"/>
      </w:divBdr>
    </w:div>
    <w:div w:id="669137397">
      <w:bodyDiv w:val="1"/>
      <w:marLeft w:val="0"/>
      <w:marRight w:val="0"/>
      <w:marTop w:val="0"/>
      <w:marBottom w:val="0"/>
      <w:divBdr>
        <w:top w:val="none" w:sz="0" w:space="0" w:color="auto"/>
        <w:left w:val="none" w:sz="0" w:space="0" w:color="auto"/>
        <w:bottom w:val="none" w:sz="0" w:space="0" w:color="auto"/>
        <w:right w:val="none" w:sz="0" w:space="0" w:color="auto"/>
      </w:divBdr>
    </w:div>
    <w:div w:id="669139532">
      <w:bodyDiv w:val="1"/>
      <w:marLeft w:val="0"/>
      <w:marRight w:val="0"/>
      <w:marTop w:val="0"/>
      <w:marBottom w:val="0"/>
      <w:divBdr>
        <w:top w:val="none" w:sz="0" w:space="0" w:color="auto"/>
        <w:left w:val="none" w:sz="0" w:space="0" w:color="auto"/>
        <w:bottom w:val="none" w:sz="0" w:space="0" w:color="auto"/>
        <w:right w:val="none" w:sz="0" w:space="0" w:color="auto"/>
      </w:divBdr>
    </w:div>
    <w:div w:id="669253917">
      <w:bodyDiv w:val="1"/>
      <w:marLeft w:val="0"/>
      <w:marRight w:val="0"/>
      <w:marTop w:val="0"/>
      <w:marBottom w:val="0"/>
      <w:divBdr>
        <w:top w:val="none" w:sz="0" w:space="0" w:color="auto"/>
        <w:left w:val="none" w:sz="0" w:space="0" w:color="auto"/>
        <w:bottom w:val="none" w:sz="0" w:space="0" w:color="auto"/>
        <w:right w:val="none" w:sz="0" w:space="0" w:color="auto"/>
      </w:divBdr>
    </w:div>
    <w:div w:id="669405515">
      <w:bodyDiv w:val="1"/>
      <w:marLeft w:val="0"/>
      <w:marRight w:val="0"/>
      <w:marTop w:val="0"/>
      <w:marBottom w:val="0"/>
      <w:divBdr>
        <w:top w:val="none" w:sz="0" w:space="0" w:color="auto"/>
        <w:left w:val="none" w:sz="0" w:space="0" w:color="auto"/>
        <w:bottom w:val="none" w:sz="0" w:space="0" w:color="auto"/>
        <w:right w:val="none" w:sz="0" w:space="0" w:color="auto"/>
      </w:divBdr>
    </w:div>
    <w:div w:id="669451457">
      <w:bodyDiv w:val="1"/>
      <w:marLeft w:val="0"/>
      <w:marRight w:val="0"/>
      <w:marTop w:val="0"/>
      <w:marBottom w:val="0"/>
      <w:divBdr>
        <w:top w:val="none" w:sz="0" w:space="0" w:color="auto"/>
        <w:left w:val="none" w:sz="0" w:space="0" w:color="auto"/>
        <w:bottom w:val="none" w:sz="0" w:space="0" w:color="auto"/>
        <w:right w:val="none" w:sz="0" w:space="0" w:color="auto"/>
      </w:divBdr>
    </w:div>
    <w:div w:id="669525634">
      <w:bodyDiv w:val="1"/>
      <w:marLeft w:val="0"/>
      <w:marRight w:val="0"/>
      <w:marTop w:val="0"/>
      <w:marBottom w:val="0"/>
      <w:divBdr>
        <w:top w:val="none" w:sz="0" w:space="0" w:color="auto"/>
        <w:left w:val="none" w:sz="0" w:space="0" w:color="auto"/>
        <w:bottom w:val="none" w:sz="0" w:space="0" w:color="auto"/>
        <w:right w:val="none" w:sz="0" w:space="0" w:color="auto"/>
      </w:divBdr>
    </w:div>
    <w:div w:id="669678170">
      <w:bodyDiv w:val="1"/>
      <w:marLeft w:val="0"/>
      <w:marRight w:val="0"/>
      <w:marTop w:val="0"/>
      <w:marBottom w:val="0"/>
      <w:divBdr>
        <w:top w:val="none" w:sz="0" w:space="0" w:color="auto"/>
        <w:left w:val="none" w:sz="0" w:space="0" w:color="auto"/>
        <w:bottom w:val="none" w:sz="0" w:space="0" w:color="auto"/>
        <w:right w:val="none" w:sz="0" w:space="0" w:color="auto"/>
      </w:divBdr>
    </w:div>
    <w:div w:id="670067574">
      <w:bodyDiv w:val="1"/>
      <w:marLeft w:val="0"/>
      <w:marRight w:val="0"/>
      <w:marTop w:val="0"/>
      <w:marBottom w:val="0"/>
      <w:divBdr>
        <w:top w:val="none" w:sz="0" w:space="0" w:color="auto"/>
        <w:left w:val="none" w:sz="0" w:space="0" w:color="auto"/>
        <w:bottom w:val="none" w:sz="0" w:space="0" w:color="auto"/>
        <w:right w:val="none" w:sz="0" w:space="0" w:color="auto"/>
      </w:divBdr>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670641539">
      <w:bodyDiv w:val="1"/>
      <w:marLeft w:val="0"/>
      <w:marRight w:val="0"/>
      <w:marTop w:val="0"/>
      <w:marBottom w:val="0"/>
      <w:divBdr>
        <w:top w:val="none" w:sz="0" w:space="0" w:color="auto"/>
        <w:left w:val="none" w:sz="0" w:space="0" w:color="auto"/>
        <w:bottom w:val="none" w:sz="0" w:space="0" w:color="auto"/>
        <w:right w:val="none" w:sz="0" w:space="0" w:color="auto"/>
      </w:divBdr>
    </w:div>
    <w:div w:id="670643052">
      <w:bodyDiv w:val="1"/>
      <w:marLeft w:val="0"/>
      <w:marRight w:val="0"/>
      <w:marTop w:val="0"/>
      <w:marBottom w:val="0"/>
      <w:divBdr>
        <w:top w:val="none" w:sz="0" w:space="0" w:color="auto"/>
        <w:left w:val="none" w:sz="0" w:space="0" w:color="auto"/>
        <w:bottom w:val="none" w:sz="0" w:space="0" w:color="auto"/>
        <w:right w:val="none" w:sz="0" w:space="0" w:color="auto"/>
      </w:divBdr>
    </w:div>
    <w:div w:id="670647879">
      <w:bodyDiv w:val="1"/>
      <w:marLeft w:val="0"/>
      <w:marRight w:val="0"/>
      <w:marTop w:val="0"/>
      <w:marBottom w:val="0"/>
      <w:divBdr>
        <w:top w:val="none" w:sz="0" w:space="0" w:color="auto"/>
        <w:left w:val="none" w:sz="0" w:space="0" w:color="auto"/>
        <w:bottom w:val="none" w:sz="0" w:space="0" w:color="auto"/>
        <w:right w:val="none" w:sz="0" w:space="0" w:color="auto"/>
      </w:divBdr>
    </w:div>
    <w:div w:id="670835354">
      <w:bodyDiv w:val="1"/>
      <w:marLeft w:val="0"/>
      <w:marRight w:val="0"/>
      <w:marTop w:val="0"/>
      <w:marBottom w:val="0"/>
      <w:divBdr>
        <w:top w:val="none" w:sz="0" w:space="0" w:color="auto"/>
        <w:left w:val="none" w:sz="0" w:space="0" w:color="auto"/>
        <w:bottom w:val="none" w:sz="0" w:space="0" w:color="auto"/>
        <w:right w:val="none" w:sz="0" w:space="0" w:color="auto"/>
      </w:divBdr>
    </w:div>
    <w:div w:id="670912782">
      <w:bodyDiv w:val="1"/>
      <w:marLeft w:val="0"/>
      <w:marRight w:val="0"/>
      <w:marTop w:val="0"/>
      <w:marBottom w:val="0"/>
      <w:divBdr>
        <w:top w:val="none" w:sz="0" w:space="0" w:color="auto"/>
        <w:left w:val="none" w:sz="0" w:space="0" w:color="auto"/>
        <w:bottom w:val="none" w:sz="0" w:space="0" w:color="auto"/>
        <w:right w:val="none" w:sz="0" w:space="0" w:color="auto"/>
      </w:divBdr>
    </w:div>
    <w:div w:id="671033620">
      <w:bodyDiv w:val="1"/>
      <w:marLeft w:val="0"/>
      <w:marRight w:val="0"/>
      <w:marTop w:val="0"/>
      <w:marBottom w:val="0"/>
      <w:divBdr>
        <w:top w:val="none" w:sz="0" w:space="0" w:color="auto"/>
        <w:left w:val="none" w:sz="0" w:space="0" w:color="auto"/>
        <w:bottom w:val="none" w:sz="0" w:space="0" w:color="auto"/>
        <w:right w:val="none" w:sz="0" w:space="0" w:color="auto"/>
      </w:divBdr>
    </w:div>
    <w:div w:id="671101441">
      <w:bodyDiv w:val="1"/>
      <w:marLeft w:val="0"/>
      <w:marRight w:val="0"/>
      <w:marTop w:val="0"/>
      <w:marBottom w:val="0"/>
      <w:divBdr>
        <w:top w:val="none" w:sz="0" w:space="0" w:color="auto"/>
        <w:left w:val="none" w:sz="0" w:space="0" w:color="auto"/>
        <w:bottom w:val="none" w:sz="0" w:space="0" w:color="auto"/>
        <w:right w:val="none" w:sz="0" w:space="0" w:color="auto"/>
      </w:divBdr>
    </w:div>
    <w:div w:id="671103271">
      <w:bodyDiv w:val="1"/>
      <w:marLeft w:val="0"/>
      <w:marRight w:val="0"/>
      <w:marTop w:val="0"/>
      <w:marBottom w:val="0"/>
      <w:divBdr>
        <w:top w:val="none" w:sz="0" w:space="0" w:color="auto"/>
        <w:left w:val="none" w:sz="0" w:space="0" w:color="auto"/>
        <w:bottom w:val="none" w:sz="0" w:space="0" w:color="auto"/>
        <w:right w:val="none" w:sz="0" w:space="0" w:color="auto"/>
      </w:divBdr>
    </w:div>
    <w:div w:id="671294258">
      <w:bodyDiv w:val="1"/>
      <w:marLeft w:val="0"/>
      <w:marRight w:val="0"/>
      <w:marTop w:val="0"/>
      <w:marBottom w:val="0"/>
      <w:divBdr>
        <w:top w:val="none" w:sz="0" w:space="0" w:color="auto"/>
        <w:left w:val="none" w:sz="0" w:space="0" w:color="auto"/>
        <w:bottom w:val="none" w:sz="0" w:space="0" w:color="auto"/>
        <w:right w:val="none" w:sz="0" w:space="0" w:color="auto"/>
      </w:divBdr>
    </w:div>
    <w:div w:id="671295889">
      <w:bodyDiv w:val="1"/>
      <w:marLeft w:val="0"/>
      <w:marRight w:val="0"/>
      <w:marTop w:val="0"/>
      <w:marBottom w:val="0"/>
      <w:divBdr>
        <w:top w:val="none" w:sz="0" w:space="0" w:color="auto"/>
        <w:left w:val="none" w:sz="0" w:space="0" w:color="auto"/>
        <w:bottom w:val="none" w:sz="0" w:space="0" w:color="auto"/>
        <w:right w:val="none" w:sz="0" w:space="0" w:color="auto"/>
      </w:divBdr>
    </w:div>
    <w:div w:id="671369702">
      <w:bodyDiv w:val="1"/>
      <w:marLeft w:val="0"/>
      <w:marRight w:val="0"/>
      <w:marTop w:val="0"/>
      <w:marBottom w:val="0"/>
      <w:divBdr>
        <w:top w:val="none" w:sz="0" w:space="0" w:color="auto"/>
        <w:left w:val="none" w:sz="0" w:space="0" w:color="auto"/>
        <w:bottom w:val="none" w:sz="0" w:space="0" w:color="auto"/>
        <w:right w:val="none" w:sz="0" w:space="0" w:color="auto"/>
      </w:divBdr>
    </w:div>
    <w:div w:id="671569818">
      <w:bodyDiv w:val="1"/>
      <w:marLeft w:val="0"/>
      <w:marRight w:val="0"/>
      <w:marTop w:val="0"/>
      <w:marBottom w:val="0"/>
      <w:divBdr>
        <w:top w:val="none" w:sz="0" w:space="0" w:color="auto"/>
        <w:left w:val="none" w:sz="0" w:space="0" w:color="auto"/>
        <w:bottom w:val="none" w:sz="0" w:space="0" w:color="auto"/>
        <w:right w:val="none" w:sz="0" w:space="0" w:color="auto"/>
      </w:divBdr>
    </w:div>
    <w:div w:id="671685504">
      <w:bodyDiv w:val="1"/>
      <w:marLeft w:val="0"/>
      <w:marRight w:val="0"/>
      <w:marTop w:val="0"/>
      <w:marBottom w:val="0"/>
      <w:divBdr>
        <w:top w:val="none" w:sz="0" w:space="0" w:color="auto"/>
        <w:left w:val="none" w:sz="0" w:space="0" w:color="auto"/>
        <w:bottom w:val="none" w:sz="0" w:space="0" w:color="auto"/>
        <w:right w:val="none" w:sz="0" w:space="0" w:color="auto"/>
      </w:divBdr>
    </w:div>
    <w:div w:id="671758940">
      <w:bodyDiv w:val="1"/>
      <w:marLeft w:val="0"/>
      <w:marRight w:val="0"/>
      <w:marTop w:val="0"/>
      <w:marBottom w:val="0"/>
      <w:divBdr>
        <w:top w:val="none" w:sz="0" w:space="0" w:color="auto"/>
        <w:left w:val="none" w:sz="0" w:space="0" w:color="auto"/>
        <w:bottom w:val="none" w:sz="0" w:space="0" w:color="auto"/>
        <w:right w:val="none" w:sz="0" w:space="0" w:color="auto"/>
      </w:divBdr>
    </w:div>
    <w:div w:id="671764640">
      <w:bodyDiv w:val="1"/>
      <w:marLeft w:val="0"/>
      <w:marRight w:val="0"/>
      <w:marTop w:val="0"/>
      <w:marBottom w:val="0"/>
      <w:divBdr>
        <w:top w:val="none" w:sz="0" w:space="0" w:color="auto"/>
        <w:left w:val="none" w:sz="0" w:space="0" w:color="auto"/>
        <w:bottom w:val="none" w:sz="0" w:space="0" w:color="auto"/>
        <w:right w:val="none" w:sz="0" w:space="0" w:color="auto"/>
      </w:divBdr>
    </w:div>
    <w:div w:id="672101092">
      <w:bodyDiv w:val="1"/>
      <w:marLeft w:val="0"/>
      <w:marRight w:val="0"/>
      <w:marTop w:val="0"/>
      <w:marBottom w:val="0"/>
      <w:divBdr>
        <w:top w:val="none" w:sz="0" w:space="0" w:color="auto"/>
        <w:left w:val="none" w:sz="0" w:space="0" w:color="auto"/>
        <w:bottom w:val="none" w:sz="0" w:space="0" w:color="auto"/>
        <w:right w:val="none" w:sz="0" w:space="0" w:color="auto"/>
      </w:divBdr>
    </w:div>
    <w:div w:id="672144145">
      <w:bodyDiv w:val="1"/>
      <w:marLeft w:val="0"/>
      <w:marRight w:val="0"/>
      <w:marTop w:val="0"/>
      <w:marBottom w:val="0"/>
      <w:divBdr>
        <w:top w:val="none" w:sz="0" w:space="0" w:color="auto"/>
        <w:left w:val="none" w:sz="0" w:space="0" w:color="auto"/>
        <w:bottom w:val="none" w:sz="0" w:space="0" w:color="auto"/>
        <w:right w:val="none" w:sz="0" w:space="0" w:color="auto"/>
      </w:divBdr>
    </w:div>
    <w:div w:id="672217965">
      <w:bodyDiv w:val="1"/>
      <w:marLeft w:val="0"/>
      <w:marRight w:val="0"/>
      <w:marTop w:val="0"/>
      <w:marBottom w:val="0"/>
      <w:divBdr>
        <w:top w:val="none" w:sz="0" w:space="0" w:color="auto"/>
        <w:left w:val="none" w:sz="0" w:space="0" w:color="auto"/>
        <w:bottom w:val="none" w:sz="0" w:space="0" w:color="auto"/>
        <w:right w:val="none" w:sz="0" w:space="0" w:color="auto"/>
      </w:divBdr>
    </w:div>
    <w:div w:id="672344405">
      <w:bodyDiv w:val="1"/>
      <w:marLeft w:val="0"/>
      <w:marRight w:val="0"/>
      <w:marTop w:val="0"/>
      <w:marBottom w:val="0"/>
      <w:divBdr>
        <w:top w:val="none" w:sz="0" w:space="0" w:color="auto"/>
        <w:left w:val="none" w:sz="0" w:space="0" w:color="auto"/>
        <w:bottom w:val="none" w:sz="0" w:space="0" w:color="auto"/>
        <w:right w:val="none" w:sz="0" w:space="0" w:color="auto"/>
      </w:divBdr>
    </w:div>
    <w:div w:id="672416379">
      <w:bodyDiv w:val="1"/>
      <w:marLeft w:val="0"/>
      <w:marRight w:val="0"/>
      <w:marTop w:val="0"/>
      <w:marBottom w:val="0"/>
      <w:divBdr>
        <w:top w:val="none" w:sz="0" w:space="0" w:color="auto"/>
        <w:left w:val="none" w:sz="0" w:space="0" w:color="auto"/>
        <w:bottom w:val="none" w:sz="0" w:space="0" w:color="auto"/>
        <w:right w:val="none" w:sz="0" w:space="0" w:color="auto"/>
      </w:divBdr>
    </w:div>
    <w:div w:id="672489474">
      <w:bodyDiv w:val="1"/>
      <w:marLeft w:val="0"/>
      <w:marRight w:val="0"/>
      <w:marTop w:val="0"/>
      <w:marBottom w:val="0"/>
      <w:divBdr>
        <w:top w:val="none" w:sz="0" w:space="0" w:color="auto"/>
        <w:left w:val="none" w:sz="0" w:space="0" w:color="auto"/>
        <w:bottom w:val="none" w:sz="0" w:space="0" w:color="auto"/>
        <w:right w:val="none" w:sz="0" w:space="0" w:color="auto"/>
      </w:divBdr>
    </w:div>
    <w:div w:id="672489522">
      <w:bodyDiv w:val="1"/>
      <w:marLeft w:val="0"/>
      <w:marRight w:val="0"/>
      <w:marTop w:val="0"/>
      <w:marBottom w:val="0"/>
      <w:divBdr>
        <w:top w:val="none" w:sz="0" w:space="0" w:color="auto"/>
        <w:left w:val="none" w:sz="0" w:space="0" w:color="auto"/>
        <w:bottom w:val="none" w:sz="0" w:space="0" w:color="auto"/>
        <w:right w:val="none" w:sz="0" w:space="0" w:color="auto"/>
      </w:divBdr>
    </w:div>
    <w:div w:id="672490293">
      <w:bodyDiv w:val="1"/>
      <w:marLeft w:val="0"/>
      <w:marRight w:val="0"/>
      <w:marTop w:val="0"/>
      <w:marBottom w:val="0"/>
      <w:divBdr>
        <w:top w:val="none" w:sz="0" w:space="0" w:color="auto"/>
        <w:left w:val="none" w:sz="0" w:space="0" w:color="auto"/>
        <w:bottom w:val="none" w:sz="0" w:space="0" w:color="auto"/>
        <w:right w:val="none" w:sz="0" w:space="0" w:color="auto"/>
      </w:divBdr>
    </w:div>
    <w:div w:id="672608464">
      <w:bodyDiv w:val="1"/>
      <w:marLeft w:val="0"/>
      <w:marRight w:val="0"/>
      <w:marTop w:val="0"/>
      <w:marBottom w:val="0"/>
      <w:divBdr>
        <w:top w:val="none" w:sz="0" w:space="0" w:color="auto"/>
        <w:left w:val="none" w:sz="0" w:space="0" w:color="auto"/>
        <w:bottom w:val="none" w:sz="0" w:space="0" w:color="auto"/>
        <w:right w:val="none" w:sz="0" w:space="0" w:color="auto"/>
      </w:divBdr>
    </w:div>
    <w:div w:id="672612380">
      <w:bodyDiv w:val="1"/>
      <w:marLeft w:val="0"/>
      <w:marRight w:val="0"/>
      <w:marTop w:val="0"/>
      <w:marBottom w:val="0"/>
      <w:divBdr>
        <w:top w:val="none" w:sz="0" w:space="0" w:color="auto"/>
        <w:left w:val="none" w:sz="0" w:space="0" w:color="auto"/>
        <w:bottom w:val="none" w:sz="0" w:space="0" w:color="auto"/>
        <w:right w:val="none" w:sz="0" w:space="0" w:color="auto"/>
      </w:divBdr>
    </w:div>
    <w:div w:id="672799605">
      <w:bodyDiv w:val="1"/>
      <w:marLeft w:val="0"/>
      <w:marRight w:val="0"/>
      <w:marTop w:val="0"/>
      <w:marBottom w:val="0"/>
      <w:divBdr>
        <w:top w:val="none" w:sz="0" w:space="0" w:color="auto"/>
        <w:left w:val="none" w:sz="0" w:space="0" w:color="auto"/>
        <w:bottom w:val="none" w:sz="0" w:space="0" w:color="auto"/>
        <w:right w:val="none" w:sz="0" w:space="0" w:color="auto"/>
      </w:divBdr>
    </w:div>
    <w:div w:id="672802658">
      <w:bodyDiv w:val="1"/>
      <w:marLeft w:val="0"/>
      <w:marRight w:val="0"/>
      <w:marTop w:val="0"/>
      <w:marBottom w:val="0"/>
      <w:divBdr>
        <w:top w:val="none" w:sz="0" w:space="0" w:color="auto"/>
        <w:left w:val="none" w:sz="0" w:space="0" w:color="auto"/>
        <w:bottom w:val="none" w:sz="0" w:space="0" w:color="auto"/>
        <w:right w:val="none" w:sz="0" w:space="0" w:color="auto"/>
      </w:divBdr>
    </w:div>
    <w:div w:id="672880459">
      <w:bodyDiv w:val="1"/>
      <w:marLeft w:val="0"/>
      <w:marRight w:val="0"/>
      <w:marTop w:val="0"/>
      <w:marBottom w:val="0"/>
      <w:divBdr>
        <w:top w:val="none" w:sz="0" w:space="0" w:color="auto"/>
        <w:left w:val="none" w:sz="0" w:space="0" w:color="auto"/>
        <w:bottom w:val="none" w:sz="0" w:space="0" w:color="auto"/>
        <w:right w:val="none" w:sz="0" w:space="0" w:color="auto"/>
      </w:divBdr>
    </w:div>
    <w:div w:id="673217414">
      <w:bodyDiv w:val="1"/>
      <w:marLeft w:val="0"/>
      <w:marRight w:val="0"/>
      <w:marTop w:val="0"/>
      <w:marBottom w:val="0"/>
      <w:divBdr>
        <w:top w:val="none" w:sz="0" w:space="0" w:color="auto"/>
        <w:left w:val="none" w:sz="0" w:space="0" w:color="auto"/>
        <w:bottom w:val="none" w:sz="0" w:space="0" w:color="auto"/>
        <w:right w:val="none" w:sz="0" w:space="0" w:color="auto"/>
      </w:divBdr>
    </w:div>
    <w:div w:id="673260993">
      <w:bodyDiv w:val="1"/>
      <w:marLeft w:val="0"/>
      <w:marRight w:val="0"/>
      <w:marTop w:val="0"/>
      <w:marBottom w:val="0"/>
      <w:divBdr>
        <w:top w:val="none" w:sz="0" w:space="0" w:color="auto"/>
        <w:left w:val="none" w:sz="0" w:space="0" w:color="auto"/>
        <w:bottom w:val="none" w:sz="0" w:space="0" w:color="auto"/>
        <w:right w:val="none" w:sz="0" w:space="0" w:color="auto"/>
      </w:divBdr>
    </w:div>
    <w:div w:id="673264678">
      <w:bodyDiv w:val="1"/>
      <w:marLeft w:val="0"/>
      <w:marRight w:val="0"/>
      <w:marTop w:val="0"/>
      <w:marBottom w:val="0"/>
      <w:divBdr>
        <w:top w:val="none" w:sz="0" w:space="0" w:color="auto"/>
        <w:left w:val="none" w:sz="0" w:space="0" w:color="auto"/>
        <w:bottom w:val="none" w:sz="0" w:space="0" w:color="auto"/>
        <w:right w:val="none" w:sz="0" w:space="0" w:color="auto"/>
      </w:divBdr>
    </w:div>
    <w:div w:id="673267816">
      <w:bodyDiv w:val="1"/>
      <w:marLeft w:val="0"/>
      <w:marRight w:val="0"/>
      <w:marTop w:val="0"/>
      <w:marBottom w:val="0"/>
      <w:divBdr>
        <w:top w:val="none" w:sz="0" w:space="0" w:color="auto"/>
        <w:left w:val="none" w:sz="0" w:space="0" w:color="auto"/>
        <w:bottom w:val="none" w:sz="0" w:space="0" w:color="auto"/>
        <w:right w:val="none" w:sz="0" w:space="0" w:color="auto"/>
      </w:divBdr>
    </w:div>
    <w:div w:id="673383118">
      <w:bodyDiv w:val="1"/>
      <w:marLeft w:val="0"/>
      <w:marRight w:val="0"/>
      <w:marTop w:val="0"/>
      <w:marBottom w:val="0"/>
      <w:divBdr>
        <w:top w:val="none" w:sz="0" w:space="0" w:color="auto"/>
        <w:left w:val="none" w:sz="0" w:space="0" w:color="auto"/>
        <w:bottom w:val="none" w:sz="0" w:space="0" w:color="auto"/>
        <w:right w:val="none" w:sz="0" w:space="0" w:color="auto"/>
      </w:divBdr>
    </w:div>
    <w:div w:id="673651528">
      <w:bodyDiv w:val="1"/>
      <w:marLeft w:val="0"/>
      <w:marRight w:val="0"/>
      <w:marTop w:val="0"/>
      <w:marBottom w:val="0"/>
      <w:divBdr>
        <w:top w:val="none" w:sz="0" w:space="0" w:color="auto"/>
        <w:left w:val="none" w:sz="0" w:space="0" w:color="auto"/>
        <w:bottom w:val="none" w:sz="0" w:space="0" w:color="auto"/>
        <w:right w:val="none" w:sz="0" w:space="0" w:color="auto"/>
      </w:divBdr>
    </w:div>
    <w:div w:id="673725091">
      <w:bodyDiv w:val="1"/>
      <w:marLeft w:val="0"/>
      <w:marRight w:val="0"/>
      <w:marTop w:val="0"/>
      <w:marBottom w:val="0"/>
      <w:divBdr>
        <w:top w:val="none" w:sz="0" w:space="0" w:color="auto"/>
        <w:left w:val="none" w:sz="0" w:space="0" w:color="auto"/>
        <w:bottom w:val="none" w:sz="0" w:space="0" w:color="auto"/>
        <w:right w:val="none" w:sz="0" w:space="0" w:color="auto"/>
      </w:divBdr>
    </w:div>
    <w:div w:id="673806737">
      <w:bodyDiv w:val="1"/>
      <w:marLeft w:val="0"/>
      <w:marRight w:val="0"/>
      <w:marTop w:val="0"/>
      <w:marBottom w:val="0"/>
      <w:divBdr>
        <w:top w:val="none" w:sz="0" w:space="0" w:color="auto"/>
        <w:left w:val="none" w:sz="0" w:space="0" w:color="auto"/>
        <w:bottom w:val="none" w:sz="0" w:space="0" w:color="auto"/>
        <w:right w:val="none" w:sz="0" w:space="0" w:color="auto"/>
      </w:divBdr>
    </w:div>
    <w:div w:id="674068110">
      <w:bodyDiv w:val="1"/>
      <w:marLeft w:val="0"/>
      <w:marRight w:val="0"/>
      <w:marTop w:val="0"/>
      <w:marBottom w:val="0"/>
      <w:divBdr>
        <w:top w:val="none" w:sz="0" w:space="0" w:color="auto"/>
        <w:left w:val="none" w:sz="0" w:space="0" w:color="auto"/>
        <w:bottom w:val="none" w:sz="0" w:space="0" w:color="auto"/>
        <w:right w:val="none" w:sz="0" w:space="0" w:color="auto"/>
      </w:divBdr>
    </w:div>
    <w:div w:id="674109181">
      <w:bodyDiv w:val="1"/>
      <w:marLeft w:val="0"/>
      <w:marRight w:val="0"/>
      <w:marTop w:val="0"/>
      <w:marBottom w:val="0"/>
      <w:divBdr>
        <w:top w:val="none" w:sz="0" w:space="0" w:color="auto"/>
        <w:left w:val="none" w:sz="0" w:space="0" w:color="auto"/>
        <w:bottom w:val="none" w:sz="0" w:space="0" w:color="auto"/>
        <w:right w:val="none" w:sz="0" w:space="0" w:color="auto"/>
      </w:divBdr>
    </w:div>
    <w:div w:id="674261722">
      <w:bodyDiv w:val="1"/>
      <w:marLeft w:val="0"/>
      <w:marRight w:val="0"/>
      <w:marTop w:val="0"/>
      <w:marBottom w:val="0"/>
      <w:divBdr>
        <w:top w:val="none" w:sz="0" w:space="0" w:color="auto"/>
        <w:left w:val="none" w:sz="0" w:space="0" w:color="auto"/>
        <w:bottom w:val="none" w:sz="0" w:space="0" w:color="auto"/>
        <w:right w:val="none" w:sz="0" w:space="0" w:color="auto"/>
      </w:divBdr>
    </w:div>
    <w:div w:id="674306227">
      <w:bodyDiv w:val="1"/>
      <w:marLeft w:val="0"/>
      <w:marRight w:val="0"/>
      <w:marTop w:val="0"/>
      <w:marBottom w:val="0"/>
      <w:divBdr>
        <w:top w:val="none" w:sz="0" w:space="0" w:color="auto"/>
        <w:left w:val="none" w:sz="0" w:space="0" w:color="auto"/>
        <w:bottom w:val="none" w:sz="0" w:space="0" w:color="auto"/>
        <w:right w:val="none" w:sz="0" w:space="0" w:color="auto"/>
      </w:divBdr>
    </w:div>
    <w:div w:id="674459385">
      <w:bodyDiv w:val="1"/>
      <w:marLeft w:val="0"/>
      <w:marRight w:val="0"/>
      <w:marTop w:val="0"/>
      <w:marBottom w:val="0"/>
      <w:divBdr>
        <w:top w:val="none" w:sz="0" w:space="0" w:color="auto"/>
        <w:left w:val="none" w:sz="0" w:space="0" w:color="auto"/>
        <w:bottom w:val="none" w:sz="0" w:space="0" w:color="auto"/>
        <w:right w:val="none" w:sz="0" w:space="0" w:color="auto"/>
      </w:divBdr>
    </w:div>
    <w:div w:id="674721225">
      <w:bodyDiv w:val="1"/>
      <w:marLeft w:val="0"/>
      <w:marRight w:val="0"/>
      <w:marTop w:val="0"/>
      <w:marBottom w:val="0"/>
      <w:divBdr>
        <w:top w:val="none" w:sz="0" w:space="0" w:color="auto"/>
        <w:left w:val="none" w:sz="0" w:space="0" w:color="auto"/>
        <w:bottom w:val="none" w:sz="0" w:space="0" w:color="auto"/>
        <w:right w:val="none" w:sz="0" w:space="0" w:color="auto"/>
      </w:divBdr>
    </w:div>
    <w:div w:id="675152544">
      <w:bodyDiv w:val="1"/>
      <w:marLeft w:val="0"/>
      <w:marRight w:val="0"/>
      <w:marTop w:val="0"/>
      <w:marBottom w:val="0"/>
      <w:divBdr>
        <w:top w:val="none" w:sz="0" w:space="0" w:color="auto"/>
        <w:left w:val="none" w:sz="0" w:space="0" w:color="auto"/>
        <w:bottom w:val="none" w:sz="0" w:space="0" w:color="auto"/>
        <w:right w:val="none" w:sz="0" w:space="0" w:color="auto"/>
      </w:divBdr>
    </w:div>
    <w:div w:id="675231902">
      <w:bodyDiv w:val="1"/>
      <w:marLeft w:val="0"/>
      <w:marRight w:val="0"/>
      <w:marTop w:val="0"/>
      <w:marBottom w:val="0"/>
      <w:divBdr>
        <w:top w:val="none" w:sz="0" w:space="0" w:color="auto"/>
        <w:left w:val="none" w:sz="0" w:space="0" w:color="auto"/>
        <w:bottom w:val="none" w:sz="0" w:space="0" w:color="auto"/>
        <w:right w:val="none" w:sz="0" w:space="0" w:color="auto"/>
      </w:divBdr>
    </w:div>
    <w:div w:id="675234694">
      <w:bodyDiv w:val="1"/>
      <w:marLeft w:val="0"/>
      <w:marRight w:val="0"/>
      <w:marTop w:val="0"/>
      <w:marBottom w:val="0"/>
      <w:divBdr>
        <w:top w:val="none" w:sz="0" w:space="0" w:color="auto"/>
        <w:left w:val="none" w:sz="0" w:space="0" w:color="auto"/>
        <w:bottom w:val="none" w:sz="0" w:space="0" w:color="auto"/>
        <w:right w:val="none" w:sz="0" w:space="0" w:color="auto"/>
      </w:divBdr>
    </w:div>
    <w:div w:id="675306955">
      <w:bodyDiv w:val="1"/>
      <w:marLeft w:val="0"/>
      <w:marRight w:val="0"/>
      <w:marTop w:val="0"/>
      <w:marBottom w:val="0"/>
      <w:divBdr>
        <w:top w:val="none" w:sz="0" w:space="0" w:color="auto"/>
        <w:left w:val="none" w:sz="0" w:space="0" w:color="auto"/>
        <w:bottom w:val="none" w:sz="0" w:space="0" w:color="auto"/>
        <w:right w:val="none" w:sz="0" w:space="0" w:color="auto"/>
      </w:divBdr>
    </w:div>
    <w:div w:id="675349800">
      <w:bodyDiv w:val="1"/>
      <w:marLeft w:val="0"/>
      <w:marRight w:val="0"/>
      <w:marTop w:val="0"/>
      <w:marBottom w:val="0"/>
      <w:divBdr>
        <w:top w:val="none" w:sz="0" w:space="0" w:color="auto"/>
        <w:left w:val="none" w:sz="0" w:space="0" w:color="auto"/>
        <w:bottom w:val="none" w:sz="0" w:space="0" w:color="auto"/>
        <w:right w:val="none" w:sz="0" w:space="0" w:color="auto"/>
      </w:divBdr>
    </w:div>
    <w:div w:id="675353218">
      <w:bodyDiv w:val="1"/>
      <w:marLeft w:val="0"/>
      <w:marRight w:val="0"/>
      <w:marTop w:val="0"/>
      <w:marBottom w:val="0"/>
      <w:divBdr>
        <w:top w:val="none" w:sz="0" w:space="0" w:color="auto"/>
        <w:left w:val="none" w:sz="0" w:space="0" w:color="auto"/>
        <w:bottom w:val="none" w:sz="0" w:space="0" w:color="auto"/>
        <w:right w:val="none" w:sz="0" w:space="0" w:color="auto"/>
      </w:divBdr>
    </w:div>
    <w:div w:id="675886763">
      <w:bodyDiv w:val="1"/>
      <w:marLeft w:val="0"/>
      <w:marRight w:val="0"/>
      <w:marTop w:val="0"/>
      <w:marBottom w:val="0"/>
      <w:divBdr>
        <w:top w:val="none" w:sz="0" w:space="0" w:color="auto"/>
        <w:left w:val="none" w:sz="0" w:space="0" w:color="auto"/>
        <w:bottom w:val="none" w:sz="0" w:space="0" w:color="auto"/>
        <w:right w:val="none" w:sz="0" w:space="0" w:color="auto"/>
      </w:divBdr>
    </w:div>
    <w:div w:id="675961955">
      <w:bodyDiv w:val="1"/>
      <w:marLeft w:val="0"/>
      <w:marRight w:val="0"/>
      <w:marTop w:val="0"/>
      <w:marBottom w:val="0"/>
      <w:divBdr>
        <w:top w:val="none" w:sz="0" w:space="0" w:color="auto"/>
        <w:left w:val="none" w:sz="0" w:space="0" w:color="auto"/>
        <w:bottom w:val="none" w:sz="0" w:space="0" w:color="auto"/>
        <w:right w:val="none" w:sz="0" w:space="0" w:color="auto"/>
      </w:divBdr>
    </w:div>
    <w:div w:id="676076665">
      <w:bodyDiv w:val="1"/>
      <w:marLeft w:val="0"/>
      <w:marRight w:val="0"/>
      <w:marTop w:val="0"/>
      <w:marBottom w:val="0"/>
      <w:divBdr>
        <w:top w:val="none" w:sz="0" w:space="0" w:color="auto"/>
        <w:left w:val="none" w:sz="0" w:space="0" w:color="auto"/>
        <w:bottom w:val="none" w:sz="0" w:space="0" w:color="auto"/>
        <w:right w:val="none" w:sz="0" w:space="0" w:color="auto"/>
      </w:divBdr>
    </w:div>
    <w:div w:id="676151094">
      <w:bodyDiv w:val="1"/>
      <w:marLeft w:val="0"/>
      <w:marRight w:val="0"/>
      <w:marTop w:val="0"/>
      <w:marBottom w:val="0"/>
      <w:divBdr>
        <w:top w:val="none" w:sz="0" w:space="0" w:color="auto"/>
        <w:left w:val="none" w:sz="0" w:space="0" w:color="auto"/>
        <w:bottom w:val="none" w:sz="0" w:space="0" w:color="auto"/>
        <w:right w:val="none" w:sz="0" w:space="0" w:color="auto"/>
      </w:divBdr>
    </w:div>
    <w:div w:id="676233152">
      <w:bodyDiv w:val="1"/>
      <w:marLeft w:val="0"/>
      <w:marRight w:val="0"/>
      <w:marTop w:val="0"/>
      <w:marBottom w:val="0"/>
      <w:divBdr>
        <w:top w:val="none" w:sz="0" w:space="0" w:color="auto"/>
        <w:left w:val="none" w:sz="0" w:space="0" w:color="auto"/>
        <w:bottom w:val="none" w:sz="0" w:space="0" w:color="auto"/>
        <w:right w:val="none" w:sz="0" w:space="0" w:color="auto"/>
      </w:divBdr>
    </w:div>
    <w:div w:id="676270447">
      <w:bodyDiv w:val="1"/>
      <w:marLeft w:val="0"/>
      <w:marRight w:val="0"/>
      <w:marTop w:val="0"/>
      <w:marBottom w:val="0"/>
      <w:divBdr>
        <w:top w:val="none" w:sz="0" w:space="0" w:color="auto"/>
        <w:left w:val="none" w:sz="0" w:space="0" w:color="auto"/>
        <w:bottom w:val="none" w:sz="0" w:space="0" w:color="auto"/>
        <w:right w:val="none" w:sz="0" w:space="0" w:color="auto"/>
      </w:divBdr>
    </w:div>
    <w:div w:id="676272754">
      <w:bodyDiv w:val="1"/>
      <w:marLeft w:val="0"/>
      <w:marRight w:val="0"/>
      <w:marTop w:val="0"/>
      <w:marBottom w:val="0"/>
      <w:divBdr>
        <w:top w:val="none" w:sz="0" w:space="0" w:color="auto"/>
        <w:left w:val="none" w:sz="0" w:space="0" w:color="auto"/>
        <w:bottom w:val="none" w:sz="0" w:space="0" w:color="auto"/>
        <w:right w:val="none" w:sz="0" w:space="0" w:color="auto"/>
      </w:divBdr>
    </w:div>
    <w:div w:id="676273793">
      <w:bodyDiv w:val="1"/>
      <w:marLeft w:val="0"/>
      <w:marRight w:val="0"/>
      <w:marTop w:val="0"/>
      <w:marBottom w:val="0"/>
      <w:divBdr>
        <w:top w:val="none" w:sz="0" w:space="0" w:color="auto"/>
        <w:left w:val="none" w:sz="0" w:space="0" w:color="auto"/>
        <w:bottom w:val="none" w:sz="0" w:space="0" w:color="auto"/>
        <w:right w:val="none" w:sz="0" w:space="0" w:color="auto"/>
      </w:divBdr>
    </w:div>
    <w:div w:id="676807385">
      <w:bodyDiv w:val="1"/>
      <w:marLeft w:val="0"/>
      <w:marRight w:val="0"/>
      <w:marTop w:val="0"/>
      <w:marBottom w:val="0"/>
      <w:divBdr>
        <w:top w:val="none" w:sz="0" w:space="0" w:color="auto"/>
        <w:left w:val="none" w:sz="0" w:space="0" w:color="auto"/>
        <w:bottom w:val="none" w:sz="0" w:space="0" w:color="auto"/>
        <w:right w:val="none" w:sz="0" w:space="0" w:color="auto"/>
      </w:divBdr>
    </w:div>
    <w:div w:id="677081635">
      <w:bodyDiv w:val="1"/>
      <w:marLeft w:val="0"/>
      <w:marRight w:val="0"/>
      <w:marTop w:val="0"/>
      <w:marBottom w:val="0"/>
      <w:divBdr>
        <w:top w:val="none" w:sz="0" w:space="0" w:color="auto"/>
        <w:left w:val="none" w:sz="0" w:space="0" w:color="auto"/>
        <w:bottom w:val="none" w:sz="0" w:space="0" w:color="auto"/>
        <w:right w:val="none" w:sz="0" w:space="0" w:color="auto"/>
      </w:divBdr>
    </w:div>
    <w:div w:id="677193117">
      <w:bodyDiv w:val="1"/>
      <w:marLeft w:val="0"/>
      <w:marRight w:val="0"/>
      <w:marTop w:val="0"/>
      <w:marBottom w:val="0"/>
      <w:divBdr>
        <w:top w:val="none" w:sz="0" w:space="0" w:color="auto"/>
        <w:left w:val="none" w:sz="0" w:space="0" w:color="auto"/>
        <w:bottom w:val="none" w:sz="0" w:space="0" w:color="auto"/>
        <w:right w:val="none" w:sz="0" w:space="0" w:color="auto"/>
      </w:divBdr>
    </w:div>
    <w:div w:id="677778418">
      <w:bodyDiv w:val="1"/>
      <w:marLeft w:val="0"/>
      <w:marRight w:val="0"/>
      <w:marTop w:val="0"/>
      <w:marBottom w:val="0"/>
      <w:divBdr>
        <w:top w:val="none" w:sz="0" w:space="0" w:color="auto"/>
        <w:left w:val="none" w:sz="0" w:space="0" w:color="auto"/>
        <w:bottom w:val="none" w:sz="0" w:space="0" w:color="auto"/>
        <w:right w:val="none" w:sz="0" w:space="0" w:color="auto"/>
      </w:divBdr>
    </w:div>
    <w:div w:id="677779371">
      <w:bodyDiv w:val="1"/>
      <w:marLeft w:val="0"/>
      <w:marRight w:val="0"/>
      <w:marTop w:val="0"/>
      <w:marBottom w:val="0"/>
      <w:divBdr>
        <w:top w:val="none" w:sz="0" w:space="0" w:color="auto"/>
        <w:left w:val="none" w:sz="0" w:space="0" w:color="auto"/>
        <w:bottom w:val="none" w:sz="0" w:space="0" w:color="auto"/>
        <w:right w:val="none" w:sz="0" w:space="0" w:color="auto"/>
      </w:divBdr>
    </w:div>
    <w:div w:id="677851541">
      <w:bodyDiv w:val="1"/>
      <w:marLeft w:val="0"/>
      <w:marRight w:val="0"/>
      <w:marTop w:val="0"/>
      <w:marBottom w:val="0"/>
      <w:divBdr>
        <w:top w:val="none" w:sz="0" w:space="0" w:color="auto"/>
        <w:left w:val="none" w:sz="0" w:space="0" w:color="auto"/>
        <w:bottom w:val="none" w:sz="0" w:space="0" w:color="auto"/>
        <w:right w:val="none" w:sz="0" w:space="0" w:color="auto"/>
      </w:divBdr>
    </w:div>
    <w:div w:id="677927419">
      <w:bodyDiv w:val="1"/>
      <w:marLeft w:val="0"/>
      <w:marRight w:val="0"/>
      <w:marTop w:val="0"/>
      <w:marBottom w:val="0"/>
      <w:divBdr>
        <w:top w:val="none" w:sz="0" w:space="0" w:color="auto"/>
        <w:left w:val="none" w:sz="0" w:space="0" w:color="auto"/>
        <w:bottom w:val="none" w:sz="0" w:space="0" w:color="auto"/>
        <w:right w:val="none" w:sz="0" w:space="0" w:color="auto"/>
      </w:divBdr>
    </w:div>
    <w:div w:id="677930758">
      <w:bodyDiv w:val="1"/>
      <w:marLeft w:val="0"/>
      <w:marRight w:val="0"/>
      <w:marTop w:val="0"/>
      <w:marBottom w:val="0"/>
      <w:divBdr>
        <w:top w:val="none" w:sz="0" w:space="0" w:color="auto"/>
        <w:left w:val="none" w:sz="0" w:space="0" w:color="auto"/>
        <w:bottom w:val="none" w:sz="0" w:space="0" w:color="auto"/>
        <w:right w:val="none" w:sz="0" w:space="0" w:color="auto"/>
      </w:divBdr>
    </w:div>
    <w:div w:id="678002033">
      <w:bodyDiv w:val="1"/>
      <w:marLeft w:val="0"/>
      <w:marRight w:val="0"/>
      <w:marTop w:val="0"/>
      <w:marBottom w:val="0"/>
      <w:divBdr>
        <w:top w:val="none" w:sz="0" w:space="0" w:color="auto"/>
        <w:left w:val="none" w:sz="0" w:space="0" w:color="auto"/>
        <w:bottom w:val="none" w:sz="0" w:space="0" w:color="auto"/>
        <w:right w:val="none" w:sz="0" w:space="0" w:color="auto"/>
      </w:divBdr>
    </w:div>
    <w:div w:id="678118188">
      <w:bodyDiv w:val="1"/>
      <w:marLeft w:val="0"/>
      <w:marRight w:val="0"/>
      <w:marTop w:val="0"/>
      <w:marBottom w:val="0"/>
      <w:divBdr>
        <w:top w:val="none" w:sz="0" w:space="0" w:color="auto"/>
        <w:left w:val="none" w:sz="0" w:space="0" w:color="auto"/>
        <w:bottom w:val="none" w:sz="0" w:space="0" w:color="auto"/>
        <w:right w:val="none" w:sz="0" w:space="0" w:color="auto"/>
      </w:divBdr>
    </w:div>
    <w:div w:id="678314068">
      <w:bodyDiv w:val="1"/>
      <w:marLeft w:val="0"/>
      <w:marRight w:val="0"/>
      <w:marTop w:val="0"/>
      <w:marBottom w:val="0"/>
      <w:divBdr>
        <w:top w:val="none" w:sz="0" w:space="0" w:color="auto"/>
        <w:left w:val="none" w:sz="0" w:space="0" w:color="auto"/>
        <w:bottom w:val="none" w:sz="0" w:space="0" w:color="auto"/>
        <w:right w:val="none" w:sz="0" w:space="0" w:color="auto"/>
      </w:divBdr>
    </w:div>
    <w:div w:id="678390205">
      <w:bodyDiv w:val="1"/>
      <w:marLeft w:val="0"/>
      <w:marRight w:val="0"/>
      <w:marTop w:val="0"/>
      <w:marBottom w:val="0"/>
      <w:divBdr>
        <w:top w:val="none" w:sz="0" w:space="0" w:color="auto"/>
        <w:left w:val="none" w:sz="0" w:space="0" w:color="auto"/>
        <w:bottom w:val="none" w:sz="0" w:space="0" w:color="auto"/>
        <w:right w:val="none" w:sz="0" w:space="0" w:color="auto"/>
      </w:divBdr>
    </w:div>
    <w:div w:id="678502015">
      <w:bodyDiv w:val="1"/>
      <w:marLeft w:val="0"/>
      <w:marRight w:val="0"/>
      <w:marTop w:val="0"/>
      <w:marBottom w:val="0"/>
      <w:divBdr>
        <w:top w:val="none" w:sz="0" w:space="0" w:color="auto"/>
        <w:left w:val="none" w:sz="0" w:space="0" w:color="auto"/>
        <w:bottom w:val="none" w:sz="0" w:space="0" w:color="auto"/>
        <w:right w:val="none" w:sz="0" w:space="0" w:color="auto"/>
      </w:divBdr>
    </w:div>
    <w:div w:id="679282506">
      <w:bodyDiv w:val="1"/>
      <w:marLeft w:val="0"/>
      <w:marRight w:val="0"/>
      <w:marTop w:val="0"/>
      <w:marBottom w:val="0"/>
      <w:divBdr>
        <w:top w:val="none" w:sz="0" w:space="0" w:color="auto"/>
        <w:left w:val="none" w:sz="0" w:space="0" w:color="auto"/>
        <w:bottom w:val="none" w:sz="0" w:space="0" w:color="auto"/>
        <w:right w:val="none" w:sz="0" w:space="0" w:color="auto"/>
      </w:divBdr>
    </w:div>
    <w:div w:id="679478133">
      <w:bodyDiv w:val="1"/>
      <w:marLeft w:val="0"/>
      <w:marRight w:val="0"/>
      <w:marTop w:val="0"/>
      <w:marBottom w:val="0"/>
      <w:divBdr>
        <w:top w:val="none" w:sz="0" w:space="0" w:color="auto"/>
        <w:left w:val="none" w:sz="0" w:space="0" w:color="auto"/>
        <w:bottom w:val="none" w:sz="0" w:space="0" w:color="auto"/>
        <w:right w:val="none" w:sz="0" w:space="0" w:color="auto"/>
      </w:divBdr>
    </w:div>
    <w:div w:id="679552171">
      <w:bodyDiv w:val="1"/>
      <w:marLeft w:val="0"/>
      <w:marRight w:val="0"/>
      <w:marTop w:val="0"/>
      <w:marBottom w:val="0"/>
      <w:divBdr>
        <w:top w:val="none" w:sz="0" w:space="0" w:color="auto"/>
        <w:left w:val="none" w:sz="0" w:space="0" w:color="auto"/>
        <w:bottom w:val="none" w:sz="0" w:space="0" w:color="auto"/>
        <w:right w:val="none" w:sz="0" w:space="0" w:color="auto"/>
      </w:divBdr>
    </w:div>
    <w:div w:id="679701327">
      <w:bodyDiv w:val="1"/>
      <w:marLeft w:val="0"/>
      <w:marRight w:val="0"/>
      <w:marTop w:val="0"/>
      <w:marBottom w:val="0"/>
      <w:divBdr>
        <w:top w:val="none" w:sz="0" w:space="0" w:color="auto"/>
        <w:left w:val="none" w:sz="0" w:space="0" w:color="auto"/>
        <w:bottom w:val="none" w:sz="0" w:space="0" w:color="auto"/>
        <w:right w:val="none" w:sz="0" w:space="0" w:color="auto"/>
      </w:divBdr>
    </w:div>
    <w:div w:id="679701495">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79965761">
      <w:bodyDiv w:val="1"/>
      <w:marLeft w:val="0"/>
      <w:marRight w:val="0"/>
      <w:marTop w:val="0"/>
      <w:marBottom w:val="0"/>
      <w:divBdr>
        <w:top w:val="none" w:sz="0" w:space="0" w:color="auto"/>
        <w:left w:val="none" w:sz="0" w:space="0" w:color="auto"/>
        <w:bottom w:val="none" w:sz="0" w:space="0" w:color="auto"/>
        <w:right w:val="none" w:sz="0" w:space="0" w:color="auto"/>
      </w:divBdr>
    </w:div>
    <w:div w:id="680208423">
      <w:bodyDiv w:val="1"/>
      <w:marLeft w:val="0"/>
      <w:marRight w:val="0"/>
      <w:marTop w:val="0"/>
      <w:marBottom w:val="0"/>
      <w:divBdr>
        <w:top w:val="none" w:sz="0" w:space="0" w:color="auto"/>
        <w:left w:val="none" w:sz="0" w:space="0" w:color="auto"/>
        <w:bottom w:val="none" w:sz="0" w:space="0" w:color="auto"/>
        <w:right w:val="none" w:sz="0" w:space="0" w:color="auto"/>
      </w:divBdr>
    </w:div>
    <w:div w:id="680396929">
      <w:bodyDiv w:val="1"/>
      <w:marLeft w:val="0"/>
      <w:marRight w:val="0"/>
      <w:marTop w:val="0"/>
      <w:marBottom w:val="0"/>
      <w:divBdr>
        <w:top w:val="none" w:sz="0" w:space="0" w:color="auto"/>
        <w:left w:val="none" w:sz="0" w:space="0" w:color="auto"/>
        <w:bottom w:val="none" w:sz="0" w:space="0" w:color="auto"/>
        <w:right w:val="none" w:sz="0" w:space="0" w:color="auto"/>
      </w:divBdr>
    </w:div>
    <w:div w:id="680551371">
      <w:bodyDiv w:val="1"/>
      <w:marLeft w:val="0"/>
      <w:marRight w:val="0"/>
      <w:marTop w:val="0"/>
      <w:marBottom w:val="0"/>
      <w:divBdr>
        <w:top w:val="none" w:sz="0" w:space="0" w:color="auto"/>
        <w:left w:val="none" w:sz="0" w:space="0" w:color="auto"/>
        <w:bottom w:val="none" w:sz="0" w:space="0" w:color="auto"/>
        <w:right w:val="none" w:sz="0" w:space="0" w:color="auto"/>
      </w:divBdr>
    </w:div>
    <w:div w:id="680552519">
      <w:bodyDiv w:val="1"/>
      <w:marLeft w:val="0"/>
      <w:marRight w:val="0"/>
      <w:marTop w:val="0"/>
      <w:marBottom w:val="0"/>
      <w:divBdr>
        <w:top w:val="none" w:sz="0" w:space="0" w:color="auto"/>
        <w:left w:val="none" w:sz="0" w:space="0" w:color="auto"/>
        <w:bottom w:val="none" w:sz="0" w:space="0" w:color="auto"/>
        <w:right w:val="none" w:sz="0" w:space="0" w:color="auto"/>
      </w:divBdr>
    </w:div>
    <w:div w:id="680739085">
      <w:bodyDiv w:val="1"/>
      <w:marLeft w:val="0"/>
      <w:marRight w:val="0"/>
      <w:marTop w:val="0"/>
      <w:marBottom w:val="0"/>
      <w:divBdr>
        <w:top w:val="none" w:sz="0" w:space="0" w:color="auto"/>
        <w:left w:val="none" w:sz="0" w:space="0" w:color="auto"/>
        <w:bottom w:val="none" w:sz="0" w:space="0" w:color="auto"/>
        <w:right w:val="none" w:sz="0" w:space="0" w:color="auto"/>
      </w:divBdr>
    </w:div>
    <w:div w:id="681007866">
      <w:bodyDiv w:val="1"/>
      <w:marLeft w:val="0"/>
      <w:marRight w:val="0"/>
      <w:marTop w:val="0"/>
      <w:marBottom w:val="0"/>
      <w:divBdr>
        <w:top w:val="none" w:sz="0" w:space="0" w:color="auto"/>
        <w:left w:val="none" w:sz="0" w:space="0" w:color="auto"/>
        <w:bottom w:val="none" w:sz="0" w:space="0" w:color="auto"/>
        <w:right w:val="none" w:sz="0" w:space="0" w:color="auto"/>
      </w:divBdr>
    </w:div>
    <w:div w:id="681057428">
      <w:bodyDiv w:val="1"/>
      <w:marLeft w:val="0"/>
      <w:marRight w:val="0"/>
      <w:marTop w:val="0"/>
      <w:marBottom w:val="0"/>
      <w:divBdr>
        <w:top w:val="none" w:sz="0" w:space="0" w:color="auto"/>
        <w:left w:val="none" w:sz="0" w:space="0" w:color="auto"/>
        <w:bottom w:val="none" w:sz="0" w:space="0" w:color="auto"/>
        <w:right w:val="none" w:sz="0" w:space="0" w:color="auto"/>
      </w:divBdr>
    </w:div>
    <w:div w:id="681247673">
      <w:bodyDiv w:val="1"/>
      <w:marLeft w:val="0"/>
      <w:marRight w:val="0"/>
      <w:marTop w:val="0"/>
      <w:marBottom w:val="0"/>
      <w:divBdr>
        <w:top w:val="none" w:sz="0" w:space="0" w:color="auto"/>
        <w:left w:val="none" w:sz="0" w:space="0" w:color="auto"/>
        <w:bottom w:val="none" w:sz="0" w:space="0" w:color="auto"/>
        <w:right w:val="none" w:sz="0" w:space="0" w:color="auto"/>
      </w:divBdr>
    </w:div>
    <w:div w:id="681249833">
      <w:bodyDiv w:val="1"/>
      <w:marLeft w:val="0"/>
      <w:marRight w:val="0"/>
      <w:marTop w:val="0"/>
      <w:marBottom w:val="0"/>
      <w:divBdr>
        <w:top w:val="none" w:sz="0" w:space="0" w:color="auto"/>
        <w:left w:val="none" w:sz="0" w:space="0" w:color="auto"/>
        <w:bottom w:val="none" w:sz="0" w:space="0" w:color="auto"/>
        <w:right w:val="none" w:sz="0" w:space="0" w:color="auto"/>
      </w:divBdr>
    </w:div>
    <w:div w:id="681323221">
      <w:bodyDiv w:val="1"/>
      <w:marLeft w:val="0"/>
      <w:marRight w:val="0"/>
      <w:marTop w:val="0"/>
      <w:marBottom w:val="0"/>
      <w:divBdr>
        <w:top w:val="none" w:sz="0" w:space="0" w:color="auto"/>
        <w:left w:val="none" w:sz="0" w:space="0" w:color="auto"/>
        <w:bottom w:val="none" w:sz="0" w:space="0" w:color="auto"/>
        <w:right w:val="none" w:sz="0" w:space="0" w:color="auto"/>
      </w:divBdr>
    </w:div>
    <w:div w:id="681512546">
      <w:bodyDiv w:val="1"/>
      <w:marLeft w:val="0"/>
      <w:marRight w:val="0"/>
      <w:marTop w:val="0"/>
      <w:marBottom w:val="0"/>
      <w:divBdr>
        <w:top w:val="none" w:sz="0" w:space="0" w:color="auto"/>
        <w:left w:val="none" w:sz="0" w:space="0" w:color="auto"/>
        <w:bottom w:val="none" w:sz="0" w:space="0" w:color="auto"/>
        <w:right w:val="none" w:sz="0" w:space="0" w:color="auto"/>
      </w:divBdr>
    </w:div>
    <w:div w:id="681665507">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1859873">
      <w:bodyDiv w:val="1"/>
      <w:marLeft w:val="0"/>
      <w:marRight w:val="0"/>
      <w:marTop w:val="0"/>
      <w:marBottom w:val="0"/>
      <w:divBdr>
        <w:top w:val="none" w:sz="0" w:space="0" w:color="auto"/>
        <w:left w:val="none" w:sz="0" w:space="0" w:color="auto"/>
        <w:bottom w:val="none" w:sz="0" w:space="0" w:color="auto"/>
        <w:right w:val="none" w:sz="0" w:space="0" w:color="auto"/>
      </w:divBdr>
    </w:div>
    <w:div w:id="682053166">
      <w:bodyDiv w:val="1"/>
      <w:marLeft w:val="0"/>
      <w:marRight w:val="0"/>
      <w:marTop w:val="0"/>
      <w:marBottom w:val="0"/>
      <w:divBdr>
        <w:top w:val="none" w:sz="0" w:space="0" w:color="auto"/>
        <w:left w:val="none" w:sz="0" w:space="0" w:color="auto"/>
        <w:bottom w:val="none" w:sz="0" w:space="0" w:color="auto"/>
        <w:right w:val="none" w:sz="0" w:space="0" w:color="auto"/>
      </w:divBdr>
    </w:div>
    <w:div w:id="682248206">
      <w:bodyDiv w:val="1"/>
      <w:marLeft w:val="0"/>
      <w:marRight w:val="0"/>
      <w:marTop w:val="0"/>
      <w:marBottom w:val="0"/>
      <w:divBdr>
        <w:top w:val="none" w:sz="0" w:space="0" w:color="auto"/>
        <w:left w:val="none" w:sz="0" w:space="0" w:color="auto"/>
        <w:bottom w:val="none" w:sz="0" w:space="0" w:color="auto"/>
        <w:right w:val="none" w:sz="0" w:space="0" w:color="auto"/>
      </w:divBdr>
    </w:div>
    <w:div w:id="682366312">
      <w:bodyDiv w:val="1"/>
      <w:marLeft w:val="0"/>
      <w:marRight w:val="0"/>
      <w:marTop w:val="0"/>
      <w:marBottom w:val="0"/>
      <w:divBdr>
        <w:top w:val="none" w:sz="0" w:space="0" w:color="auto"/>
        <w:left w:val="none" w:sz="0" w:space="0" w:color="auto"/>
        <w:bottom w:val="none" w:sz="0" w:space="0" w:color="auto"/>
        <w:right w:val="none" w:sz="0" w:space="0" w:color="auto"/>
      </w:divBdr>
    </w:div>
    <w:div w:id="682558225">
      <w:bodyDiv w:val="1"/>
      <w:marLeft w:val="0"/>
      <w:marRight w:val="0"/>
      <w:marTop w:val="0"/>
      <w:marBottom w:val="0"/>
      <w:divBdr>
        <w:top w:val="none" w:sz="0" w:space="0" w:color="auto"/>
        <w:left w:val="none" w:sz="0" w:space="0" w:color="auto"/>
        <w:bottom w:val="none" w:sz="0" w:space="0" w:color="auto"/>
        <w:right w:val="none" w:sz="0" w:space="0" w:color="auto"/>
      </w:divBdr>
    </w:div>
    <w:div w:id="682560992">
      <w:bodyDiv w:val="1"/>
      <w:marLeft w:val="0"/>
      <w:marRight w:val="0"/>
      <w:marTop w:val="0"/>
      <w:marBottom w:val="0"/>
      <w:divBdr>
        <w:top w:val="none" w:sz="0" w:space="0" w:color="auto"/>
        <w:left w:val="none" w:sz="0" w:space="0" w:color="auto"/>
        <w:bottom w:val="none" w:sz="0" w:space="0" w:color="auto"/>
        <w:right w:val="none" w:sz="0" w:space="0" w:color="auto"/>
      </w:divBdr>
    </w:div>
    <w:div w:id="682709019">
      <w:bodyDiv w:val="1"/>
      <w:marLeft w:val="0"/>
      <w:marRight w:val="0"/>
      <w:marTop w:val="0"/>
      <w:marBottom w:val="0"/>
      <w:divBdr>
        <w:top w:val="none" w:sz="0" w:space="0" w:color="auto"/>
        <w:left w:val="none" w:sz="0" w:space="0" w:color="auto"/>
        <w:bottom w:val="none" w:sz="0" w:space="0" w:color="auto"/>
        <w:right w:val="none" w:sz="0" w:space="0" w:color="auto"/>
      </w:divBdr>
    </w:div>
    <w:div w:id="682972010">
      <w:bodyDiv w:val="1"/>
      <w:marLeft w:val="0"/>
      <w:marRight w:val="0"/>
      <w:marTop w:val="0"/>
      <w:marBottom w:val="0"/>
      <w:divBdr>
        <w:top w:val="none" w:sz="0" w:space="0" w:color="auto"/>
        <w:left w:val="none" w:sz="0" w:space="0" w:color="auto"/>
        <w:bottom w:val="none" w:sz="0" w:space="0" w:color="auto"/>
        <w:right w:val="none" w:sz="0" w:space="0" w:color="auto"/>
      </w:divBdr>
    </w:div>
    <w:div w:id="683359321">
      <w:bodyDiv w:val="1"/>
      <w:marLeft w:val="0"/>
      <w:marRight w:val="0"/>
      <w:marTop w:val="0"/>
      <w:marBottom w:val="0"/>
      <w:divBdr>
        <w:top w:val="none" w:sz="0" w:space="0" w:color="auto"/>
        <w:left w:val="none" w:sz="0" w:space="0" w:color="auto"/>
        <w:bottom w:val="none" w:sz="0" w:space="0" w:color="auto"/>
        <w:right w:val="none" w:sz="0" w:space="0" w:color="auto"/>
      </w:divBdr>
    </w:div>
    <w:div w:id="683366356">
      <w:bodyDiv w:val="1"/>
      <w:marLeft w:val="0"/>
      <w:marRight w:val="0"/>
      <w:marTop w:val="0"/>
      <w:marBottom w:val="0"/>
      <w:divBdr>
        <w:top w:val="none" w:sz="0" w:space="0" w:color="auto"/>
        <w:left w:val="none" w:sz="0" w:space="0" w:color="auto"/>
        <w:bottom w:val="none" w:sz="0" w:space="0" w:color="auto"/>
        <w:right w:val="none" w:sz="0" w:space="0" w:color="auto"/>
      </w:divBdr>
    </w:div>
    <w:div w:id="683436630">
      <w:bodyDiv w:val="1"/>
      <w:marLeft w:val="0"/>
      <w:marRight w:val="0"/>
      <w:marTop w:val="0"/>
      <w:marBottom w:val="0"/>
      <w:divBdr>
        <w:top w:val="none" w:sz="0" w:space="0" w:color="auto"/>
        <w:left w:val="none" w:sz="0" w:space="0" w:color="auto"/>
        <w:bottom w:val="none" w:sz="0" w:space="0" w:color="auto"/>
        <w:right w:val="none" w:sz="0" w:space="0" w:color="auto"/>
      </w:divBdr>
    </w:div>
    <w:div w:id="683480012">
      <w:bodyDiv w:val="1"/>
      <w:marLeft w:val="0"/>
      <w:marRight w:val="0"/>
      <w:marTop w:val="0"/>
      <w:marBottom w:val="0"/>
      <w:divBdr>
        <w:top w:val="none" w:sz="0" w:space="0" w:color="auto"/>
        <w:left w:val="none" w:sz="0" w:space="0" w:color="auto"/>
        <w:bottom w:val="none" w:sz="0" w:space="0" w:color="auto"/>
        <w:right w:val="none" w:sz="0" w:space="0" w:color="auto"/>
      </w:divBdr>
    </w:div>
    <w:div w:id="683482820">
      <w:bodyDiv w:val="1"/>
      <w:marLeft w:val="0"/>
      <w:marRight w:val="0"/>
      <w:marTop w:val="0"/>
      <w:marBottom w:val="0"/>
      <w:divBdr>
        <w:top w:val="none" w:sz="0" w:space="0" w:color="auto"/>
        <w:left w:val="none" w:sz="0" w:space="0" w:color="auto"/>
        <w:bottom w:val="none" w:sz="0" w:space="0" w:color="auto"/>
        <w:right w:val="none" w:sz="0" w:space="0" w:color="auto"/>
      </w:divBdr>
    </w:div>
    <w:div w:id="683672159">
      <w:bodyDiv w:val="1"/>
      <w:marLeft w:val="0"/>
      <w:marRight w:val="0"/>
      <w:marTop w:val="0"/>
      <w:marBottom w:val="0"/>
      <w:divBdr>
        <w:top w:val="none" w:sz="0" w:space="0" w:color="auto"/>
        <w:left w:val="none" w:sz="0" w:space="0" w:color="auto"/>
        <w:bottom w:val="none" w:sz="0" w:space="0" w:color="auto"/>
        <w:right w:val="none" w:sz="0" w:space="0" w:color="auto"/>
      </w:divBdr>
    </w:div>
    <w:div w:id="683673629">
      <w:bodyDiv w:val="1"/>
      <w:marLeft w:val="0"/>
      <w:marRight w:val="0"/>
      <w:marTop w:val="0"/>
      <w:marBottom w:val="0"/>
      <w:divBdr>
        <w:top w:val="none" w:sz="0" w:space="0" w:color="auto"/>
        <w:left w:val="none" w:sz="0" w:space="0" w:color="auto"/>
        <w:bottom w:val="none" w:sz="0" w:space="0" w:color="auto"/>
        <w:right w:val="none" w:sz="0" w:space="0" w:color="auto"/>
      </w:divBdr>
    </w:div>
    <w:div w:id="683869430">
      <w:bodyDiv w:val="1"/>
      <w:marLeft w:val="0"/>
      <w:marRight w:val="0"/>
      <w:marTop w:val="0"/>
      <w:marBottom w:val="0"/>
      <w:divBdr>
        <w:top w:val="none" w:sz="0" w:space="0" w:color="auto"/>
        <w:left w:val="none" w:sz="0" w:space="0" w:color="auto"/>
        <w:bottom w:val="none" w:sz="0" w:space="0" w:color="auto"/>
        <w:right w:val="none" w:sz="0" w:space="0" w:color="auto"/>
      </w:divBdr>
    </w:div>
    <w:div w:id="683871225">
      <w:bodyDiv w:val="1"/>
      <w:marLeft w:val="0"/>
      <w:marRight w:val="0"/>
      <w:marTop w:val="0"/>
      <w:marBottom w:val="0"/>
      <w:divBdr>
        <w:top w:val="none" w:sz="0" w:space="0" w:color="auto"/>
        <w:left w:val="none" w:sz="0" w:space="0" w:color="auto"/>
        <w:bottom w:val="none" w:sz="0" w:space="0" w:color="auto"/>
        <w:right w:val="none" w:sz="0" w:space="0" w:color="auto"/>
      </w:divBdr>
    </w:div>
    <w:div w:id="683897463">
      <w:bodyDiv w:val="1"/>
      <w:marLeft w:val="0"/>
      <w:marRight w:val="0"/>
      <w:marTop w:val="0"/>
      <w:marBottom w:val="0"/>
      <w:divBdr>
        <w:top w:val="none" w:sz="0" w:space="0" w:color="auto"/>
        <w:left w:val="none" w:sz="0" w:space="0" w:color="auto"/>
        <w:bottom w:val="none" w:sz="0" w:space="0" w:color="auto"/>
        <w:right w:val="none" w:sz="0" w:space="0" w:color="auto"/>
      </w:divBdr>
    </w:div>
    <w:div w:id="684091826">
      <w:bodyDiv w:val="1"/>
      <w:marLeft w:val="0"/>
      <w:marRight w:val="0"/>
      <w:marTop w:val="0"/>
      <w:marBottom w:val="0"/>
      <w:divBdr>
        <w:top w:val="none" w:sz="0" w:space="0" w:color="auto"/>
        <w:left w:val="none" w:sz="0" w:space="0" w:color="auto"/>
        <w:bottom w:val="none" w:sz="0" w:space="0" w:color="auto"/>
        <w:right w:val="none" w:sz="0" w:space="0" w:color="auto"/>
      </w:divBdr>
    </w:div>
    <w:div w:id="684135425">
      <w:bodyDiv w:val="1"/>
      <w:marLeft w:val="0"/>
      <w:marRight w:val="0"/>
      <w:marTop w:val="0"/>
      <w:marBottom w:val="0"/>
      <w:divBdr>
        <w:top w:val="none" w:sz="0" w:space="0" w:color="auto"/>
        <w:left w:val="none" w:sz="0" w:space="0" w:color="auto"/>
        <w:bottom w:val="none" w:sz="0" w:space="0" w:color="auto"/>
        <w:right w:val="none" w:sz="0" w:space="0" w:color="auto"/>
      </w:divBdr>
    </w:div>
    <w:div w:id="684400976">
      <w:bodyDiv w:val="1"/>
      <w:marLeft w:val="0"/>
      <w:marRight w:val="0"/>
      <w:marTop w:val="0"/>
      <w:marBottom w:val="0"/>
      <w:divBdr>
        <w:top w:val="none" w:sz="0" w:space="0" w:color="auto"/>
        <w:left w:val="none" w:sz="0" w:space="0" w:color="auto"/>
        <w:bottom w:val="none" w:sz="0" w:space="0" w:color="auto"/>
        <w:right w:val="none" w:sz="0" w:space="0" w:color="auto"/>
      </w:divBdr>
    </w:div>
    <w:div w:id="684403084">
      <w:bodyDiv w:val="1"/>
      <w:marLeft w:val="0"/>
      <w:marRight w:val="0"/>
      <w:marTop w:val="0"/>
      <w:marBottom w:val="0"/>
      <w:divBdr>
        <w:top w:val="none" w:sz="0" w:space="0" w:color="auto"/>
        <w:left w:val="none" w:sz="0" w:space="0" w:color="auto"/>
        <w:bottom w:val="none" w:sz="0" w:space="0" w:color="auto"/>
        <w:right w:val="none" w:sz="0" w:space="0" w:color="auto"/>
      </w:divBdr>
    </w:div>
    <w:div w:id="684483565">
      <w:bodyDiv w:val="1"/>
      <w:marLeft w:val="0"/>
      <w:marRight w:val="0"/>
      <w:marTop w:val="0"/>
      <w:marBottom w:val="0"/>
      <w:divBdr>
        <w:top w:val="none" w:sz="0" w:space="0" w:color="auto"/>
        <w:left w:val="none" w:sz="0" w:space="0" w:color="auto"/>
        <w:bottom w:val="none" w:sz="0" w:space="0" w:color="auto"/>
        <w:right w:val="none" w:sz="0" w:space="0" w:color="auto"/>
      </w:divBdr>
    </w:div>
    <w:div w:id="684598176">
      <w:bodyDiv w:val="1"/>
      <w:marLeft w:val="0"/>
      <w:marRight w:val="0"/>
      <w:marTop w:val="0"/>
      <w:marBottom w:val="0"/>
      <w:divBdr>
        <w:top w:val="none" w:sz="0" w:space="0" w:color="auto"/>
        <w:left w:val="none" w:sz="0" w:space="0" w:color="auto"/>
        <w:bottom w:val="none" w:sz="0" w:space="0" w:color="auto"/>
        <w:right w:val="none" w:sz="0" w:space="0" w:color="auto"/>
      </w:divBdr>
    </w:div>
    <w:div w:id="684674502">
      <w:bodyDiv w:val="1"/>
      <w:marLeft w:val="0"/>
      <w:marRight w:val="0"/>
      <w:marTop w:val="0"/>
      <w:marBottom w:val="0"/>
      <w:divBdr>
        <w:top w:val="none" w:sz="0" w:space="0" w:color="auto"/>
        <w:left w:val="none" w:sz="0" w:space="0" w:color="auto"/>
        <w:bottom w:val="none" w:sz="0" w:space="0" w:color="auto"/>
        <w:right w:val="none" w:sz="0" w:space="0" w:color="auto"/>
      </w:divBdr>
    </w:div>
    <w:div w:id="685059490">
      <w:bodyDiv w:val="1"/>
      <w:marLeft w:val="0"/>
      <w:marRight w:val="0"/>
      <w:marTop w:val="0"/>
      <w:marBottom w:val="0"/>
      <w:divBdr>
        <w:top w:val="none" w:sz="0" w:space="0" w:color="auto"/>
        <w:left w:val="none" w:sz="0" w:space="0" w:color="auto"/>
        <w:bottom w:val="none" w:sz="0" w:space="0" w:color="auto"/>
        <w:right w:val="none" w:sz="0" w:space="0" w:color="auto"/>
      </w:divBdr>
    </w:div>
    <w:div w:id="685206217">
      <w:bodyDiv w:val="1"/>
      <w:marLeft w:val="0"/>
      <w:marRight w:val="0"/>
      <w:marTop w:val="0"/>
      <w:marBottom w:val="0"/>
      <w:divBdr>
        <w:top w:val="none" w:sz="0" w:space="0" w:color="auto"/>
        <w:left w:val="none" w:sz="0" w:space="0" w:color="auto"/>
        <w:bottom w:val="none" w:sz="0" w:space="0" w:color="auto"/>
        <w:right w:val="none" w:sz="0" w:space="0" w:color="auto"/>
      </w:divBdr>
    </w:div>
    <w:div w:id="685323865">
      <w:bodyDiv w:val="1"/>
      <w:marLeft w:val="0"/>
      <w:marRight w:val="0"/>
      <w:marTop w:val="0"/>
      <w:marBottom w:val="0"/>
      <w:divBdr>
        <w:top w:val="none" w:sz="0" w:space="0" w:color="auto"/>
        <w:left w:val="none" w:sz="0" w:space="0" w:color="auto"/>
        <w:bottom w:val="none" w:sz="0" w:space="0" w:color="auto"/>
        <w:right w:val="none" w:sz="0" w:space="0" w:color="auto"/>
      </w:divBdr>
    </w:div>
    <w:div w:id="685331196">
      <w:bodyDiv w:val="1"/>
      <w:marLeft w:val="0"/>
      <w:marRight w:val="0"/>
      <w:marTop w:val="0"/>
      <w:marBottom w:val="0"/>
      <w:divBdr>
        <w:top w:val="none" w:sz="0" w:space="0" w:color="auto"/>
        <w:left w:val="none" w:sz="0" w:space="0" w:color="auto"/>
        <w:bottom w:val="none" w:sz="0" w:space="0" w:color="auto"/>
        <w:right w:val="none" w:sz="0" w:space="0" w:color="auto"/>
      </w:divBdr>
    </w:div>
    <w:div w:id="685446526">
      <w:bodyDiv w:val="1"/>
      <w:marLeft w:val="0"/>
      <w:marRight w:val="0"/>
      <w:marTop w:val="0"/>
      <w:marBottom w:val="0"/>
      <w:divBdr>
        <w:top w:val="none" w:sz="0" w:space="0" w:color="auto"/>
        <w:left w:val="none" w:sz="0" w:space="0" w:color="auto"/>
        <w:bottom w:val="none" w:sz="0" w:space="0" w:color="auto"/>
        <w:right w:val="none" w:sz="0" w:space="0" w:color="auto"/>
      </w:divBdr>
    </w:div>
    <w:div w:id="685600483">
      <w:bodyDiv w:val="1"/>
      <w:marLeft w:val="0"/>
      <w:marRight w:val="0"/>
      <w:marTop w:val="0"/>
      <w:marBottom w:val="0"/>
      <w:divBdr>
        <w:top w:val="none" w:sz="0" w:space="0" w:color="auto"/>
        <w:left w:val="none" w:sz="0" w:space="0" w:color="auto"/>
        <w:bottom w:val="none" w:sz="0" w:space="0" w:color="auto"/>
        <w:right w:val="none" w:sz="0" w:space="0" w:color="auto"/>
      </w:divBdr>
    </w:div>
    <w:div w:id="685717599">
      <w:bodyDiv w:val="1"/>
      <w:marLeft w:val="0"/>
      <w:marRight w:val="0"/>
      <w:marTop w:val="0"/>
      <w:marBottom w:val="0"/>
      <w:divBdr>
        <w:top w:val="none" w:sz="0" w:space="0" w:color="auto"/>
        <w:left w:val="none" w:sz="0" w:space="0" w:color="auto"/>
        <w:bottom w:val="none" w:sz="0" w:space="0" w:color="auto"/>
        <w:right w:val="none" w:sz="0" w:space="0" w:color="auto"/>
      </w:divBdr>
    </w:div>
    <w:div w:id="685718298">
      <w:bodyDiv w:val="1"/>
      <w:marLeft w:val="0"/>
      <w:marRight w:val="0"/>
      <w:marTop w:val="0"/>
      <w:marBottom w:val="0"/>
      <w:divBdr>
        <w:top w:val="none" w:sz="0" w:space="0" w:color="auto"/>
        <w:left w:val="none" w:sz="0" w:space="0" w:color="auto"/>
        <w:bottom w:val="none" w:sz="0" w:space="0" w:color="auto"/>
        <w:right w:val="none" w:sz="0" w:space="0" w:color="auto"/>
      </w:divBdr>
    </w:div>
    <w:div w:id="685785702">
      <w:bodyDiv w:val="1"/>
      <w:marLeft w:val="0"/>
      <w:marRight w:val="0"/>
      <w:marTop w:val="0"/>
      <w:marBottom w:val="0"/>
      <w:divBdr>
        <w:top w:val="none" w:sz="0" w:space="0" w:color="auto"/>
        <w:left w:val="none" w:sz="0" w:space="0" w:color="auto"/>
        <w:bottom w:val="none" w:sz="0" w:space="0" w:color="auto"/>
        <w:right w:val="none" w:sz="0" w:space="0" w:color="auto"/>
      </w:divBdr>
    </w:div>
    <w:div w:id="685863399">
      <w:bodyDiv w:val="1"/>
      <w:marLeft w:val="0"/>
      <w:marRight w:val="0"/>
      <w:marTop w:val="0"/>
      <w:marBottom w:val="0"/>
      <w:divBdr>
        <w:top w:val="none" w:sz="0" w:space="0" w:color="auto"/>
        <w:left w:val="none" w:sz="0" w:space="0" w:color="auto"/>
        <w:bottom w:val="none" w:sz="0" w:space="0" w:color="auto"/>
        <w:right w:val="none" w:sz="0" w:space="0" w:color="auto"/>
      </w:divBdr>
    </w:div>
    <w:div w:id="685912078">
      <w:bodyDiv w:val="1"/>
      <w:marLeft w:val="0"/>
      <w:marRight w:val="0"/>
      <w:marTop w:val="0"/>
      <w:marBottom w:val="0"/>
      <w:divBdr>
        <w:top w:val="none" w:sz="0" w:space="0" w:color="auto"/>
        <w:left w:val="none" w:sz="0" w:space="0" w:color="auto"/>
        <w:bottom w:val="none" w:sz="0" w:space="0" w:color="auto"/>
        <w:right w:val="none" w:sz="0" w:space="0" w:color="auto"/>
      </w:divBdr>
    </w:div>
    <w:div w:id="686441373">
      <w:bodyDiv w:val="1"/>
      <w:marLeft w:val="0"/>
      <w:marRight w:val="0"/>
      <w:marTop w:val="0"/>
      <w:marBottom w:val="0"/>
      <w:divBdr>
        <w:top w:val="none" w:sz="0" w:space="0" w:color="auto"/>
        <w:left w:val="none" w:sz="0" w:space="0" w:color="auto"/>
        <w:bottom w:val="none" w:sz="0" w:space="0" w:color="auto"/>
        <w:right w:val="none" w:sz="0" w:space="0" w:color="auto"/>
      </w:divBdr>
    </w:div>
    <w:div w:id="686446409">
      <w:bodyDiv w:val="1"/>
      <w:marLeft w:val="0"/>
      <w:marRight w:val="0"/>
      <w:marTop w:val="0"/>
      <w:marBottom w:val="0"/>
      <w:divBdr>
        <w:top w:val="none" w:sz="0" w:space="0" w:color="auto"/>
        <w:left w:val="none" w:sz="0" w:space="0" w:color="auto"/>
        <w:bottom w:val="none" w:sz="0" w:space="0" w:color="auto"/>
        <w:right w:val="none" w:sz="0" w:space="0" w:color="auto"/>
      </w:divBdr>
    </w:div>
    <w:div w:id="686836581">
      <w:bodyDiv w:val="1"/>
      <w:marLeft w:val="0"/>
      <w:marRight w:val="0"/>
      <w:marTop w:val="0"/>
      <w:marBottom w:val="0"/>
      <w:divBdr>
        <w:top w:val="none" w:sz="0" w:space="0" w:color="auto"/>
        <w:left w:val="none" w:sz="0" w:space="0" w:color="auto"/>
        <w:bottom w:val="none" w:sz="0" w:space="0" w:color="auto"/>
        <w:right w:val="none" w:sz="0" w:space="0" w:color="auto"/>
      </w:divBdr>
    </w:div>
    <w:div w:id="687215817">
      <w:bodyDiv w:val="1"/>
      <w:marLeft w:val="0"/>
      <w:marRight w:val="0"/>
      <w:marTop w:val="0"/>
      <w:marBottom w:val="0"/>
      <w:divBdr>
        <w:top w:val="none" w:sz="0" w:space="0" w:color="auto"/>
        <w:left w:val="none" w:sz="0" w:space="0" w:color="auto"/>
        <w:bottom w:val="none" w:sz="0" w:space="0" w:color="auto"/>
        <w:right w:val="none" w:sz="0" w:space="0" w:color="auto"/>
      </w:divBdr>
    </w:div>
    <w:div w:id="687291167">
      <w:bodyDiv w:val="1"/>
      <w:marLeft w:val="0"/>
      <w:marRight w:val="0"/>
      <w:marTop w:val="0"/>
      <w:marBottom w:val="0"/>
      <w:divBdr>
        <w:top w:val="none" w:sz="0" w:space="0" w:color="auto"/>
        <w:left w:val="none" w:sz="0" w:space="0" w:color="auto"/>
        <w:bottom w:val="none" w:sz="0" w:space="0" w:color="auto"/>
        <w:right w:val="none" w:sz="0" w:space="0" w:color="auto"/>
      </w:divBdr>
    </w:div>
    <w:div w:id="687411749">
      <w:bodyDiv w:val="1"/>
      <w:marLeft w:val="0"/>
      <w:marRight w:val="0"/>
      <w:marTop w:val="0"/>
      <w:marBottom w:val="0"/>
      <w:divBdr>
        <w:top w:val="none" w:sz="0" w:space="0" w:color="auto"/>
        <w:left w:val="none" w:sz="0" w:space="0" w:color="auto"/>
        <w:bottom w:val="none" w:sz="0" w:space="0" w:color="auto"/>
        <w:right w:val="none" w:sz="0" w:space="0" w:color="auto"/>
      </w:divBdr>
    </w:div>
    <w:div w:id="687560384">
      <w:bodyDiv w:val="1"/>
      <w:marLeft w:val="0"/>
      <w:marRight w:val="0"/>
      <w:marTop w:val="0"/>
      <w:marBottom w:val="0"/>
      <w:divBdr>
        <w:top w:val="none" w:sz="0" w:space="0" w:color="auto"/>
        <w:left w:val="none" w:sz="0" w:space="0" w:color="auto"/>
        <w:bottom w:val="none" w:sz="0" w:space="0" w:color="auto"/>
        <w:right w:val="none" w:sz="0" w:space="0" w:color="auto"/>
      </w:divBdr>
    </w:div>
    <w:div w:id="687682352">
      <w:bodyDiv w:val="1"/>
      <w:marLeft w:val="0"/>
      <w:marRight w:val="0"/>
      <w:marTop w:val="0"/>
      <w:marBottom w:val="0"/>
      <w:divBdr>
        <w:top w:val="none" w:sz="0" w:space="0" w:color="auto"/>
        <w:left w:val="none" w:sz="0" w:space="0" w:color="auto"/>
        <w:bottom w:val="none" w:sz="0" w:space="0" w:color="auto"/>
        <w:right w:val="none" w:sz="0" w:space="0" w:color="auto"/>
      </w:divBdr>
    </w:div>
    <w:div w:id="688027754">
      <w:bodyDiv w:val="1"/>
      <w:marLeft w:val="0"/>
      <w:marRight w:val="0"/>
      <w:marTop w:val="0"/>
      <w:marBottom w:val="0"/>
      <w:divBdr>
        <w:top w:val="none" w:sz="0" w:space="0" w:color="auto"/>
        <w:left w:val="none" w:sz="0" w:space="0" w:color="auto"/>
        <w:bottom w:val="none" w:sz="0" w:space="0" w:color="auto"/>
        <w:right w:val="none" w:sz="0" w:space="0" w:color="auto"/>
      </w:divBdr>
    </w:div>
    <w:div w:id="688262860">
      <w:bodyDiv w:val="1"/>
      <w:marLeft w:val="0"/>
      <w:marRight w:val="0"/>
      <w:marTop w:val="0"/>
      <w:marBottom w:val="0"/>
      <w:divBdr>
        <w:top w:val="none" w:sz="0" w:space="0" w:color="auto"/>
        <w:left w:val="none" w:sz="0" w:space="0" w:color="auto"/>
        <w:bottom w:val="none" w:sz="0" w:space="0" w:color="auto"/>
        <w:right w:val="none" w:sz="0" w:space="0" w:color="auto"/>
      </w:divBdr>
    </w:div>
    <w:div w:id="688288738">
      <w:bodyDiv w:val="1"/>
      <w:marLeft w:val="0"/>
      <w:marRight w:val="0"/>
      <w:marTop w:val="0"/>
      <w:marBottom w:val="0"/>
      <w:divBdr>
        <w:top w:val="none" w:sz="0" w:space="0" w:color="auto"/>
        <w:left w:val="none" w:sz="0" w:space="0" w:color="auto"/>
        <w:bottom w:val="none" w:sz="0" w:space="0" w:color="auto"/>
        <w:right w:val="none" w:sz="0" w:space="0" w:color="auto"/>
      </w:divBdr>
    </w:div>
    <w:div w:id="688487024">
      <w:bodyDiv w:val="1"/>
      <w:marLeft w:val="0"/>
      <w:marRight w:val="0"/>
      <w:marTop w:val="0"/>
      <w:marBottom w:val="0"/>
      <w:divBdr>
        <w:top w:val="none" w:sz="0" w:space="0" w:color="auto"/>
        <w:left w:val="none" w:sz="0" w:space="0" w:color="auto"/>
        <w:bottom w:val="none" w:sz="0" w:space="0" w:color="auto"/>
        <w:right w:val="none" w:sz="0" w:space="0" w:color="auto"/>
      </w:divBdr>
    </w:div>
    <w:div w:id="688677736">
      <w:bodyDiv w:val="1"/>
      <w:marLeft w:val="0"/>
      <w:marRight w:val="0"/>
      <w:marTop w:val="0"/>
      <w:marBottom w:val="0"/>
      <w:divBdr>
        <w:top w:val="none" w:sz="0" w:space="0" w:color="auto"/>
        <w:left w:val="none" w:sz="0" w:space="0" w:color="auto"/>
        <w:bottom w:val="none" w:sz="0" w:space="0" w:color="auto"/>
        <w:right w:val="none" w:sz="0" w:space="0" w:color="auto"/>
      </w:divBdr>
    </w:div>
    <w:div w:id="688718568">
      <w:bodyDiv w:val="1"/>
      <w:marLeft w:val="0"/>
      <w:marRight w:val="0"/>
      <w:marTop w:val="0"/>
      <w:marBottom w:val="0"/>
      <w:divBdr>
        <w:top w:val="none" w:sz="0" w:space="0" w:color="auto"/>
        <w:left w:val="none" w:sz="0" w:space="0" w:color="auto"/>
        <w:bottom w:val="none" w:sz="0" w:space="0" w:color="auto"/>
        <w:right w:val="none" w:sz="0" w:space="0" w:color="auto"/>
      </w:divBdr>
    </w:div>
    <w:div w:id="688794583">
      <w:bodyDiv w:val="1"/>
      <w:marLeft w:val="0"/>
      <w:marRight w:val="0"/>
      <w:marTop w:val="0"/>
      <w:marBottom w:val="0"/>
      <w:divBdr>
        <w:top w:val="none" w:sz="0" w:space="0" w:color="auto"/>
        <w:left w:val="none" w:sz="0" w:space="0" w:color="auto"/>
        <w:bottom w:val="none" w:sz="0" w:space="0" w:color="auto"/>
        <w:right w:val="none" w:sz="0" w:space="0" w:color="auto"/>
      </w:divBdr>
    </w:div>
    <w:div w:id="688874925">
      <w:bodyDiv w:val="1"/>
      <w:marLeft w:val="0"/>
      <w:marRight w:val="0"/>
      <w:marTop w:val="0"/>
      <w:marBottom w:val="0"/>
      <w:divBdr>
        <w:top w:val="none" w:sz="0" w:space="0" w:color="auto"/>
        <w:left w:val="none" w:sz="0" w:space="0" w:color="auto"/>
        <w:bottom w:val="none" w:sz="0" w:space="0" w:color="auto"/>
        <w:right w:val="none" w:sz="0" w:space="0" w:color="auto"/>
      </w:divBdr>
    </w:div>
    <w:div w:id="688878000">
      <w:bodyDiv w:val="1"/>
      <w:marLeft w:val="0"/>
      <w:marRight w:val="0"/>
      <w:marTop w:val="0"/>
      <w:marBottom w:val="0"/>
      <w:divBdr>
        <w:top w:val="none" w:sz="0" w:space="0" w:color="auto"/>
        <w:left w:val="none" w:sz="0" w:space="0" w:color="auto"/>
        <w:bottom w:val="none" w:sz="0" w:space="0" w:color="auto"/>
        <w:right w:val="none" w:sz="0" w:space="0" w:color="auto"/>
      </w:divBdr>
    </w:div>
    <w:div w:id="688914483">
      <w:bodyDiv w:val="1"/>
      <w:marLeft w:val="0"/>
      <w:marRight w:val="0"/>
      <w:marTop w:val="0"/>
      <w:marBottom w:val="0"/>
      <w:divBdr>
        <w:top w:val="none" w:sz="0" w:space="0" w:color="auto"/>
        <w:left w:val="none" w:sz="0" w:space="0" w:color="auto"/>
        <w:bottom w:val="none" w:sz="0" w:space="0" w:color="auto"/>
        <w:right w:val="none" w:sz="0" w:space="0" w:color="auto"/>
      </w:divBdr>
    </w:div>
    <w:div w:id="688990105">
      <w:bodyDiv w:val="1"/>
      <w:marLeft w:val="0"/>
      <w:marRight w:val="0"/>
      <w:marTop w:val="0"/>
      <w:marBottom w:val="0"/>
      <w:divBdr>
        <w:top w:val="none" w:sz="0" w:space="0" w:color="auto"/>
        <w:left w:val="none" w:sz="0" w:space="0" w:color="auto"/>
        <w:bottom w:val="none" w:sz="0" w:space="0" w:color="auto"/>
        <w:right w:val="none" w:sz="0" w:space="0" w:color="auto"/>
      </w:divBdr>
    </w:div>
    <w:div w:id="689069467">
      <w:bodyDiv w:val="1"/>
      <w:marLeft w:val="0"/>
      <w:marRight w:val="0"/>
      <w:marTop w:val="0"/>
      <w:marBottom w:val="0"/>
      <w:divBdr>
        <w:top w:val="none" w:sz="0" w:space="0" w:color="auto"/>
        <w:left w:val="none" w:sz="0" w:space="0" w:color="auto"/>
        <w:bottom w:val="none" w:sz="0" w:space="0" w:color="auto"/>
        <w:right w:val="none" w:sz="0" w:space="0" w:color="auto"/>
      </w:divBdr>
    </w:div>
    <w:div w:id="689111544">
      <w:bodyDiv w:val="1"/>
      <w:marLeft w:val="0"/>
      <w:marRight w:val="0"/>
      <w:marTop w:val="0"/>
      <w:marBottom w:val="0"/>
      <w:divBdr>
        <w:top w:val="none" w:sz="0" w:space="0" w:color="auto"/>
        <w:left w:val="none" w:sz="0" w:space="0" w:color="auto"/>
        <w:bottom w:val="none" w:sz="0" w:space="0" w:color="auto"/>
        <w:right w:val="none" w:sz="0" w:space="0" w:color="auto"/>
      </w:divBdr>
    </w:div>
    <w:div w:id="689112894">
      <w:bodyDiv w:val="1"/>
      <w:marLeft w:val="0"/>
      <w:marRight w:val="0"/>
      <w:marTop w:val="0"/>
      <w:marBottom w:val="0"/>
      <w:divBdr>
        <w:top w:val="none" w:sz="0" w:space="0" w:color="auto"/>
        <w:left w:val="none" w:sz="0" w:space="0" w:color="auto"/>
        <w:bottom w:val="none" w:sz="0" w:space="0" w:color="auto"/>
        <w:right w:val="none" w:sz="0" w:space="0" w:color="auto"/>
      </w:divBdr>
    </w:div>
    <w:div w:id="689642917">
      <w:bodyDiv w:val="1"/>
      <w:marLeft w:val="0"/>
      <w:marRight w:val="0"/>
      <w:marTop w:val="0"/>
      <w:marBottom w:val="0"/>
      <w:divBdr>
        <w:top w:val="none" w:sz="0" w:space="0" w:color="auto"/>
        <w:left w:val="none" w:sz="0" w:space="0" w:color="auto"/>
        <w:bottom w:val="none" w:sz="0" w:space="0" w:color="auto"/>
        <w:right w:val="none" w:sz="0" w:space="0" w:color="auto"/>
      </w:divBdr>
    </w:div>
    <w:div w:id="689644788">
      <w:bodyDiv w:val="1"/>
      <w:marLeft w:val="0"/>
      <w:marRight w:val="0"/>
      <w:marTop w:val="0"/>
      <w:marBottom w:val="0"/>
      <w:divBdr>
        <w:top w:val="none" w:sz="0" w:space="0" w:color="auto"/>
        <w:left w:val="none" w:sz="0" w:space="0" w:color="auto"/>
        <w:bottom w:val="none" w:sz="0" w:space="0" w:color="auto"/>
        <w:right w:val="none" w:sz="0" w:space="0" w:color="auto"/>
      </w:divBdr>
    </w:div>
    <w:div w:id="689649217">
      <w:bodyDiv w:val="1"/>
      <w:marLeft w:val="0"/>
      <w:marRight w:val="0"/>
      <w:marTop w:val="0"/>
      <w:marBottom w:val="0"/>
      <w:divBdr>
        <w:top w:val="none" w:sz="0" w:space="0" w:color="auto"/>
        <w:left w:val="none" w:sz="0" w:space="0" w:color="auto"/>
        <w:bottom w:val="none" w:sz="0" w:space="0" w:color="auto"/>
        <w:right w:val="none" w:sz="0" w:space="0" w:color="auto"/>
      </w:divBdr>
    </w:div>
    <w:div w:id="689796924">
      <w:bodyDiv w:val="1"/>
      <w:marLeft w:val="0"/>
      <w:marRight w:val="0"/>
      <w:marTop w:val="0"/>
      <w:marBottom w:val="0"/>
      <w:divBdr>
        <w:top w:val="none" w:sz="0" w:space="0" w:color="auto"/>
        <w:left w:val="none" w:sz="0" w:space="0" w:color="auto"/>
        <w:bottom w:val="none" w:sz="0" w:space="0" w:color="auto"/>
        <w:right w:val="none" w:sz="0" w:space="0" w:color="auto"/>
      </w:divBdr>
    </w:div>
    <w:div w:id="689844472">
      <w:bodyDiv w:val="1"/>
      <w:marLeft w:val="0"/>
      <w:marRight w:val="0"/>
      <w:marTop w:val="0"/>
      <w:marBottom w:val="0"/>
      <w:divBdr>
        <w:top w:val="none" w:sz="0" w:space="0" w:color="auto"/>
        <w:left w:val="none" w:sz="0" w:space="0" w:color="auto"/>
        <w:bottom w:val="none" w:sz="0" w:space="0" w:color="auto"/>
        <w:right w:val="none" w:sz="0" w:space="0" w:color="auto"/>
      </w:divBdr>
    </w:div>
    <w:div w:id="689989786">
      <w:bodyDiv w:val="1"/>
      <w:marLeft w:val="0"/>
      <w:marRight w:val="0"/>
      <w:marTop w:val="0"/>
      <w:marBottom w:val="0"/>
      <w:divBdr>
        <w:top w:val="none" w:sz="0" w:space="0" w:color="auto"/>
        <w:left w:val="none" w:sz="0" w:space="0" w:color="auto"/>
        <w:bottom w:val="none" w:sz="0" w:space="0" w:color="auto"/>
        <w:right w:val="none" w:sz="0" w:space="0" w:color="auto"/>
      </w:divBdr>
    </w:div>
    <w:div w:id="689990743">
      <w:bodyDiv w:val="1"/>
      <w:marLeft w:val="0"/>
      <w:marRight w:val="0"/>
      <w:marTop w:val="0"/>
      <w:marBottom w:val="0"/>
      <w:divBdr>
        <w:top w:val="none" w:sz="0" w:space="0" w:color="auto"/>
        <w:left w:val="none" w:sz="0" w:space="0" w:color="auto"/>
        <w:bottom w:val="none" w:sz="0" w:space="0" w:color="auto"/>
        <w:right w:val="none" w:sz="0" w:space="0" w:color="auto"/>
      </w:divBdr>
    </w:div>
    <w:div w:id="690299230">
      <w:bodyDiv w:val="1"/>
      <w:marLeft w:val="0"/>
      <w:marRight w:val="0"/>
      <w:marTop w:val="0"/>
      <w:marBottom w:val="0"/>
      <w:divBdr>
        <w:top w:val="none" w:sz="0" w:space="0" w:color="auto"/>
        <w:left w:val="none" w:sz="0" w:space="0" w:color="auto"/>
        <w:bottom w:val="none" w:sz="0" w:space="0" w:color="auto"/>
        <w:right w:val="none" w:sz="0" w:space="0" w:color="auto"/>
      </w:divBdr>
    </w:div>
    <w:div w:id="690453451">
      <w:bodyDiv w:val="1"/>
      <w:marLeft w:val="0"/>
      <w:marRight w:val="0"/>
      <w:marTop w:val="0"/>
      <w:marBottom w:val="0"/>
      <w:divBdr>
        <w:top w:val="none" w:sz="0" w:space="0" w:color="auto"/>
        <w:left w:val="none" w:sz="0" w:space="0" w:color="auto"/>
        <w:bottom w:val="none" w:sz="0" w:space="0" w:color="auto"/>
        <w:right w:val="none" w:sz="0" w:space="0" w:color="auto"/>
      </w:divBdr>
    </w:div>
    <w:div w:id="690571305">
      <w:bodyDiv w:val="1"/>
      <w:marLeft w:val="0"/>
      <w:marRight w:val="0"/>
      <w:marTop w:val="0"/>
      <w:marBottom w:val="0"/>
      <w:divBdr>
        <w:top w:val="none" w:sz="0" w:space="0" w:color="auto"/>
        <w:left w:val="none" w:sz="0" w:space="0" w:color="auto"/>
        <w:bottom w:val="none" w:sz="0" w:space="0" w:color="auto"/>
        <w:right w:val="none" w:sz="0" w:space="0" w:color="auto"/>
      </w:divBdr>
    </w:div>
    <w:div w:id="690689126">
      <w:bodyDiv w:val="1"/>
      <w:marLeft w:val="0"/>
      <w:marRight w:val="0"/>
      <w:marTop w:val="0"/>
      <w:marBottom w:val="0"/>
      <w:divBdr>
        <w:top w:val="none" w:sz="0" w:space="0" w:color="auto"/>
        <w:left w:val="none" w:sz="0" w:space="0" w:color="auto"/>
        <w:bottom w:val="none" w:sz="0" w:space="0" w:color="auto"/>
        <w:right w:val="none" w:sz="0" w:space="0" w:color="auto"/>
      </w:divBdr>
    </w:div>
    <w:div w:id="691299205">
      <w:bodyDiv w:val="1"/>
      <w:marLeft w:val="0"/>
      <w:marRight w:val="0"/>
      <w:marTop w:val="0"/>
      <w:marBottom w:val="0"/>
      <w:divBdr>
        <w:top w:val="none" w:sz="0" w:space="0" w:color="auto"/>
        <w:left w:val="none" w:sz="0" w:space="0" w:color="auto"/>
        <w:bottom w:val="none" w:sz="0" w:space="0" w:color="auto"/>
        <w:right w:val="none" w:sz="0" w:space="0" w:color="auto"/>
      </w:divBdr>
    </w:div>
    <w:div w:id="691339444">
      <w:bodyDiv w:val="1"/>
      <w:marLeft w:val="0"/>
      <w:marRight w:val="0"/>
      <w:marTop w:val="0"/>
      <w:marBottom w:val="0"/>
      <w:divBdr>
        <w:top w:val="none" w:sz="0" w:space="0" w:color="auto"/>
        <w:left w:val="none" w:sz="0" w:space="0" w:color="auto"/>
        <w:bottom w:val="none" w:sz="0" w:space="0" w:color="auto"/>
        <w:right w:val="none" w:sz="0" w:space="0" w:color="auto"/>
      </w:divBdr>
    </w:div>
    <w:div w:id="691615352">
      <w:bodyDiv w:val="1"/>
      <w:marLeft w:val="0"/>
      <w:marRight w:val="0"/>
      <w:marTop w:val="0"/>
      <w:marBottom w:val="0"/>
      <w:divBdr>
        <w:top w:val="none" w:sz="0" w:space="0" w:color="auto"/>
        <w:left w:val="none" w:sz="0" w:space="0" w:color="auto"/>
        <w:bottom w:val="none" w:sz="0" w:space="0" w:color="auto"/>
        <w:right w:val="none" w:sz="0" w:space="0" w:color="auto"/>
      </w:divBdr>
    </w:div>
    <w:div w:id="691616884">
      <w:bodyDiv w:val="1"/>
      <w:marLeft w:val="0"/>
      <w:marRight w:val="0"/>
      <w:marTop w:val="0"/>
      <w:marBottom w:val="0"/>
      <w:divBdr>
        <w:top w:val="none" w:sz="0" w:space="0" w:color="auto"/>
        <w:left w:val="none" w:sz="0" w:space="0" w:color="auto"/>
        <w:bottom w:val="none" w:sz="0" w:space="0" w:color="auto"/>
        <w:right w:val="none" w:sz="0" w:space="0" w:color="auto"/>
      </w:divBdr>
    </w:div>
    <w:div w:id="691996436">
      <w:bodyDiv w:val="1"/>
      <w:marLeft w:val="0"/>
      <w:marRight w:val="0"/>
      <w:marTop w:val="0"/>
      <w:marBottom w:val="0"/>
      <w:divBdr>
        <w:top w:val="none" w:sz="0" w:space="0" w:color="auto"/>
        <w:left w:val="none" w:sz="0" w:space="0" w:color="auto"/>
        <w:bottom w:val="none" w:sz="0" w:space="0" w:color="auto"/>
        <w:right w:val="none" w:sz="0" w:space="0" w:color="auto"/>
      </w:divBdr>
    </w:div>
    <w:div w:id="692003311">
      <w:bodyDiv w:val="1"/>
      <w:marLeft w:val="0"/>
      <w:marRight w:val="0"/>
      <w:marTop w:val="0"/>
      <w:marBottom w:val="0"/>
      <w:divBdr>
        <w:top w:val="none" w:sz="0" w:space="0" w:color="auto"/>
        <w:left w:val="none" w:sz="0" w:space="0" w:color="auto"/>
        <w:bottom w:val="none" w:sz="0" w:space="0" w:color="auto"/>
        <w:right w:val="none" w:sz="0" w:space="0" w:color="auto"/>
      </w:divBdr>
    </w:div>
    <w:div w:id="692146922">
      <w:bodyDiv w:val="1"/>
      <w:marLeft w:val="0"/>
      <w:marRight w:val="0"/>
      <w:marTop w:val="0"/>
      <w:marBottom w:val="0"/>
      <w:divBdr>
        <w:top w:val="none" w:sz="0" w:space="0" w:color="auto"/>
        <w:left w:val="none" w:sz="0" w:space="0" w:color="auto"/>
        <w:bottom w:val="none" w:sz="0" w:space="0" w:color="auto"/>
        <w:right w:val="none" w:sz="0" w:space="0" w:color="auto"/>
      </w:divBdr>
    </w:div>
    <w:div w:id="692220132">
      <w:bodyDiv w:val="1"/>
      <w:marLeft w:val="0"/>
      <w:marRight w:val="0"/>
      <w:marTop w:val="0"/>
      <w:marBottom w:val="0"/>
      <w:divBdr>
        <w:top w:val="none" w:sz="0" w:space="0" w:color="auto"/>
        <w:left w:val="none" w:sz="0" w:space="0" w:color="auto"/>
        <w:bottom w:val="none" w:sz="0" w:space="0" w:color="auto"/>
        <w:right w:val="none" w:sz="0" w:space="0" w:color="auto"/>
      </w:divBdr>
    </w:div>
    <w:div w:id="692610482">
      <w:bodyDiv w:val="1"/>
      <w:marLeft w:val="0"/>
      <w:marRight w:val="0"/>
      <w:marTop w:val="0"/>
      <w:marBottom w:val="0"/>
      <w:divBdr>
        <w:top w:val="none" w:sz="0" w:space="0" w:color="auto"/>
        <w:left w:val="none" w:sz="0" w:space="0" w:color="auto"/>
        <w:bottom w:val="none" w:sz="0" w:space="0" w:color="auto"/>
        <w:right w:val="none" w:sz="0" w:space="0" w:color="auto"/>
      </w:divBdr>
    </w:div>
    <w:div w:id="692614246">
      <w:bodyDiv w:val="1"/>
      <w:marLeft w:val="0"/>
      <w:marRight w:val="0"/>
      <w:marTop w:val="0"/>
      <w:marBottom w:val="0"/>
      <w:divBdr>
        <w:top w:val="none" w:sz="0" w:space="0" w:color="auto"/>
        <w:left w:val="none" w:sz="0" w:space="0" w:color="auto"/>
        <w:bottom w:val="none" w:sz="0" w:space="0" w:color="auto"/>
        <w:right w:val="none" w:sz="0" w:space="0" w:color="auto"/>
      </w:divBdr>
    </w:div>
    <w:div w:id="692851746">
      <w:bodyDiv w:val="1"/>
      <w:marLeft w:val="0"/>
      <w:marRight w:val="0"/>
      <w:marTop w:val="0"/>
      <w:marBottom w:val="0"/>
      <w:divBdr>
        <w:top w:val="none" w:sz="0" w:space="0" w:color="auto"/>
        <w:left w:val="none" w:sz="0" w:space="0" w:color="auto"/>
        <w:bottom w:val="none" w:sz="0" w:space="0" w:color="auto"/>
        <w:right w:val="none" w:sz="0" w:space="0" w:color="auto"/>
      </w:divBdr>
    </w:div>
    <w:div w:id="692924229">
      <w:bodyDiv w:val="1"/>
      <w:marLeft w:val="0"/>
      <w:marRight w:val="0"/>
      <w:marTop w:val="0"/>
      <w:marBottom w:val="0"/>
      <w:divBdr>
        <w:top w:val="none" w:sz="0" w:space="0" w:color="auto"/>
        <w:left w:val="none" w:sz="0" w:space="0" w:color="auto"/>
        <w:bottom w:val="none" w:sz="0" w:space="0" w:color="auto"/>
        <w:right w:val="none" w:sz="0" w:space="0" w:color="auto"/>
      </w:divBdr>
    </w:div>
    <w:div w:id="692993641">
      <w:bodyDiv w:val="1"/>
      <w:marLeft w:val="0"/>
      <w:marRight w:val="0"/>
      <w:marTop w:val="0"/>
      <w:marBottom w:val="0"/>
      <w:divBdr>
        <w:top w:val="none" w:sz="0" w:space="0" w:color="auto"/>
        <w:left w:val="none" w:sz="0" w:space="0" w:color="auto"/>
        <w:bottom w:val="none" w:sz="0" w:space="0" w:color="auto"/>
        <w:right w:val="none" w:sz="0" w:space="0" w:color="auto"/>
      </w:divBdr>
    </w:div>
    <w:div w:id="693073918">
      <w:bodyDiv w:val="1"/>
      <w:marLeft w:val="0"/>
      <w:marRight w:val="0"/>
      <w:marTop w:val="0"/>
      <w:marBottom w:val="0"/>
      <w:divBdr>
        <w:top w:val="none" w:sz="0" w:space="0" w:color="auto"/>
        <w:left w:val="none" w:sz="0" w:space="0" w:color="auto"/>
        <w:bottom w:val="none" w:sz="0" w:space="0" w:color="auto"/>
        <w:right w:val="none" w:sz="0" w:space="0" w:color="auto"/>
      </w:divBdr>
    </w:div>
    <w:div w:id="693115429">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693312522">
      <w:bodyDiv w:val="1"/>
      <w:marLeft w:val="0"/>
      <w:marRight w:val="0"/>
      <w:marTop w:val="0"/>
      <w:marBottom w:val="0"/>
      <w:divBdr>
        <w:top w:val="none" w:sz="0" w:space="0" w:color="auto"/>
        <w:left w:val="none" w:sz="0" w:space="0" w:color="auto"/>
        <w:bottom w:val="none" w:sz="0" w:space="0" w:color="auto"/>
        <w:right w:val="none" w:sz="0" w:space="0" w:color="auto"/>
      </w:divBdr>
    </w:div>
    <w:div w:id="693506114">
      <w:bodyDiv w:val="1"/>
      <w:marLeft w:val="0"/>
      <w:marRight w:val="0"/>
      <w:marTop w:val="0"/>
      <w:marBottom w:val="0"/>
      <w:divBdr>
        <w:top w:val="none" w:sz="0" w:space="0" w:color="auto"/>
        <w:left w:val="none" w:sz="0" w:space="0" w:color="auto"/>
        <w:bottom w:val="none" w:sz="0" w:space="0" w:color="auto"/>
        <w:right w:val="none" w:sz="0" w:space="0" w:color="auto"/>
      </w:divBdr>
    </w:div>
    <w:div w:id="693533387">
      <w:bodyDiv w:val="1"/>
      <w:marLeft w:val="0"/>
      <w:marRight w:val="0"/>
      <w:marTop w:val="0"/>
      <w:marBottom w:val="0"/>
      <w:divBdr>
        <w:top w:val="none" w:sz="0" w:space="0" w:color="auto"/>
        <w:left w:val="none" w:sz="0" w:space="0" w:color="auto"/>
        <w:bottom w:val="none" w:sz="0" w:space="0" w:color="auto"/>
        <w:right w:val="none" w:sz="0" w:space="0" w:color="auto"/>
      </w:divBdr>
    </w:div>
    <w:div w:id="693848823">
      <w:bodyDiv w:val="1"/>
      <w:marLeft w:val="0"/>
      <w:marRight w:val="0"/>
      <w:marTop w:val="0"/>
      <w:marBottom w:val="0"/>
      <w:divBdr>
        <w:top w:val="none" w:sz="0" w:space="0" w:color="auto"/>
        <w:left w:val="none" w:sz="0" w:space="0" w:color="auto"/>
        <w:bottom w:val="none" w:sz="0" w:space="0" w:color="auto"/>
        <w:right w:val="none" w:sz="0" w:space="0" w:color="auto"/>
      </w:divBdr>
    </w:div>
    <w:div w:id="693920226">
      <w:bodyDiv w:val="1"/>
      <w:marLeft w:val="0"/>
      <w:marRight w:val="0"/>
      <w:marTop w:val="0"/>
      <w:marBottom w:val="0"/>
      <w:divBdr>
        <w:top w:val="none" w:sz="0" w:space="0" w:color="auto"/>
        <w:left w:val="none" w:sz="0" w:space="0" w:color="auto"/>
        <w:bottom w:val="none" w:sz="0" w:space="0" w:color="auto"/>
        <w:right w:val="none" w:sz="0" w:space="0" w:color="auto"/>
      </w:divBdr>
    </w:div>
    <w:div w:id="694304888">
      <w:bodyDiv w:val="1"/>
      <w:marLeft w:val="0"/>
      <w:marRight w:val="0"/>
      <w:marTop w:val="0"/>
      <w:marBottom w:val="0"/>
      <w:divBdr>
        <w:top w:val="none" w:sz="0" w:space="0" w:color="auto"/>
        <w:left w:val="none" w:sz="0" w:space="0" w:color="auto"/>
        <w:bottom w:val="none" w:sz="0" w:space="0" w:color="auto"/>
        <w:right w:val="none" w:sz="0" w:space="0" w:color="auto"/>
      </w:divBdr>
    </w:div>
    <w:div w:id="694354193">
      <w:bodyDiv w:val="1"/>
      <w:marLeft w:val="0"/>
      <w:marRight w:val="0"/>
      <w:marTop w:val="0"/>
      <w:marBottom w:val="0"/>
      <w:divBdr>
        <w:top w:val="none" w:sz="0" w:space="0" w:color="auto"/>
        <w:left w:val="none" w:sz="0" w:space="0" w:color="auto"/>
        <w:bottom w:val="none" w:sz="0" w:space="0" w:color="auto"/>
        <w:right w:val="none" w:sz="0" w:space="0" w:color="auto"/>
      </w:divBdr>
    </w:div>
    <w:div w:id="694498906">
      <w:bodyDiv w:val="1"/>
      <w:marLeft w:val="0"/>
      <w:marRight w:val="0"/>
      <w:marTop w:val="0"/>
      <w:marBottom w:val="0"/>
      <w:divBdr>
        <w:top w:val="none" w:sz="0" w:space="0" w:color="auto"/>
        <w:left w:val="none" w:sz="0" w:space="0" w:color="auto"/>
        <w:bottom w:val="none" w:sz="0" w:space="0" w:color="auto"/>
        <w:right w:val="none" w:sz="0" w:space="0" w:color="auto"/>
      </w:divBdr>
    </w:div>
    <w:div w:id="694503388">
      <w:bodyDiv w:val="1"/>
      <w:marLeft w:val="0"/>
      <w:marRight w:val="0"/>
      <w:marTop w:val="0"/>
      <w:marBottom w:val="0"/>
      <w:divBdr>
        <w:top w:val="none" w:sz="0" w:space="0" w:color="auto"/>
        <w:left w:val="none" w:sz="0" w:space="0" w:color="auto"/>
        <w:bottom w:val="none" w:sz="0" w:space="0" w:color="auto"/>
        <w:right w:val="none" w:sz="0" w:space="0" w:color="auto"/>
      </w:divBdr>
    </w:div>
    <w:div w:id="694575268">
      <w:bodyDiv w:val="1"/>
      <w:marLeft w:val="0"/>
      <w:marRight w:val="0"/>
      <w:marTop w:val="0"/>
      <w:marBottom w:val="0"/>
      <w:divBdr>
        <w:top w:val="none" w:sz="0" w:space="0" w:color="auto"/>
        <w:left w:val="none" w:sz="0" w:space="0" w:color="auto"/>
        <w:bottom w:val="none" w:sz="0" w:space="0" w:color="auto"/>
        <w:right w:val="none" w:sz="0" w:space="0" w:color="auto"/>
      </w:divBdr>
    </w:div>
    <w:div w:id="694579008">
      <w:bodyDiv w:val="1"/>
      <w:marLeft w:val="0"/>
      <w:marRight w:val="0"/>
      <w:marTop w:val="0"/>
      <w:marBottom w:val="0"/>
      <w:divBdr>
        <w:top w:val="none" w:sz="0" w:space="0" w:color="auto"/>
        <w:left w:val="none" w:sz="0" w:space="0" w:color="auto"/>
        <w:bottom w:val="none" w:sz="0" w:space="0" w:color="auto"/>
        <w:right w:val="none" w:sz="0" w:space="0" w:color="auto"/>
      </w:divBdr>
    </w:div>
    <w:div w:id="694624702">
      <w:bodyDiv w:val="1"/>
      <w:marLeft w:val="0"/>
      <w:marRight w:val="0"/>
      <w:marTop w:val="0"/>
      <w:marBottom w:val="0"/>
      <w:divBdr>
        <w:top w:val="none" w:sz="0" w:space="0" w:color="auto"/>
        <w:left w:val="none" w:sz="0" w:space="0" w:color="auto"/>
        <w:bottom w:val="none" w:sz="0" w:space="0" w:color="auto"/>
        <w:right w:val="none" w:sz="0" w:space="0" w:color="auto"/>
      </w:divBdr>
    </w:div>
    <w:div w:id="694772974">
      <w:bodyDiv w:val="1"/>
      <w:marLeft w:val="0"/>
      <w:marRight w:val="0"/>
      <w:marTop w:val="0"/>
      <w:marBottom w:val="0"/>
      <w:divBdr>
        <w:top w:val="none" w:sz="0" w:space="0" w:color="auto"/>
        <w:left w:val="none" w:sz="0" w:space="0" w:color="auto"/>
        <w:bottom w:val="none" w:sz="0" w:space="0" w:color="auto"/>
        <w:right w:val="none" w:sz="0" w:space="0" w:color="auto"/>
      </w:divBdr>
    </w:div>
    <w:div w:id="694884331">
      <w:bodyDiv w:val="1"/>
      <w:marLeft w:val="0"/>
      <w:marRight w:val="0"/>
      <w:marTop w:val="0"/>
      <w:marBottom w:val="0"/>
      <w:divBdr>
        <w:top w:val="none" w:sz="0" w:space="0" w:color="auto"/>
        <w:left w:val="none" w:sz="0" w:space="0" w:color="auto"/>
        <w:bottom w:val="none" w:sz="0" w:space="0" w:color="auto"/>
        <w:right w:val="none" w:sz="0" w:space="0" w:color="auto"/>
      </w:divBdr>
    </w:div>
    <w:div w:id="694888957">
      <w:bodyDiv w:val="1"/>
      <w:marLeft w:val="0"/>
      <w:marRight w:val="0"/>
      <w:marTop w:val="0"/>
      <w:marBottom w:val="0"/>
      <w:divBdr>
        <w:top w:val="none" w:sz="0" w:space="0" w:color="auto"/>
        <w:left w:val="none" w:sz="0" w:space="0" w:color="auto"/>
        <w:bottom w:val="none" w:sz="0" w:space="0" w:color="auto"/>
        <w:right w:val="none" w:sz="0" w:space="0" w:color="auto"/>
      </w:divBdr>
    </w:div>
    <w:div w:id="694965651">
      <w:bodyDiv w:val="1"/>
      <w:marLeft w:val="0"/>
      <w:marRight w:val="0"/>
      <w:marTop w:val="0"/>
      <w:marBottom w:val="0"/>
      <w:divBdr>
        <w:top w:val="none" w:sz="0" w:space="0" w:color="auto"/>
        <w:left w:val="none" w:sz="0" w:space="0" w:color="auto"/>
        <w:bottom w:val="none" w:sz="0" w:space="0" w:color="auto"/>
        <w:right w:val="none" w:sz="0" w:space="0" w:color="auto"/>
      </w:divBdr>
    </w:div>
    <w:div w:id="694966265">
      <w:bodyDiv w:val="1"/>
      <w:marLeft w:val="0"/>
      <w:marRight w:val="0"/>
      <w:marTop w:val="0"/>
      <w:marBottom w:val="0"/>
      <w:divBdr>
        <w:top w:val="none" w:sz="0" w:space="0" w:color="auto"/>
        <w:left w:val="none" w:sz="0" w:space="0" w:color="auto"/>
        <w:bottom w:val="none" w:sz="0" w:space="0" w:color="auto"/>
        <w:right w:val="none" w:sz="0" w:space="0" w:color="auto"/>
      </w:divBdr>
    </w:div>
    <w:div w:id="695010783">
      <w:bodyDiv w:val="1"/>
      <w:marLeft w:val="0"/>
      <w:marRight w:val="0"/>
      <w:marTop w:val="0"/>
      <w:marBottom w:val="0"/>
      <w:divBdr>
        <w:top w:val="none" w:sz="0" w:space="0" w:color="auto"/>
        <w:left w:val="none" w:sz="0" w:space="0" w:color="auto"/>
        <w:bottom w:val="none" w:sz="0" w:space="0" w:color="auto"/>
        <w:right w:val="none" w:sz="0" w:space="0" w:color="auto"/>
      </w:divBdr>
    </w:div>
    <w:div w:id="695011299">
      <w:bodyDiv w:val="1"/>
      <w:marLeft w:val="0"/>
      <w:marRight w:val="0"/>
      <w:marTop w:val="0"/>
      <w:marBottom w:val="0"/>
      <w:divBdr>
        <w:top w:val="none" w:sz="0" w:space="0" w:color="auto"/>
        <w:left w:val="none" w:sz="0" w:space="0" w:color="auto"/>
        <w:bottom w:val="none" w:sz="0" w:space="0" w:color="auto"/>
        <w:right w:val="none" w:sz="0" w:space="0" w:color="auto"/>
      </w:divBdr>
    </w:div>
    <w:div w:id="695234647">
      <w:bodyDiv w:val="1"/>
      <w:marLeft w:val="0"/>
      <w:marRight w:val="0"/>
      <w:marTop w:val="0"/>
      <w:marBottom w:val="0"/>
      <w:divBdr>
        <w:top w:val="none" w:sz="0" w:space="0" w:color="auto"/>
        <w:left w:val="none" w:sz="0" w:space="0" w:color="auto"/>
        <w:bottom w:val="none" w:sz="0" w:space="0" w:color="auto"/>
        <w:right w:val="none" w:sz="0" w:space="0" w:color="auto"/>
      </w:divBdr>
    </w:div>
    <w:div w:id="695423938">
      <w:bodyDiv w:val="1"/>
      <w:marLeft w:val="0"/>
      <w:marRight w:val="0"/>
      <w:marTop w:val="0"/>
      <w:marBottom w:val="0"/>
      <w:divBdr>
        <w:top w:val="none" w:sz="0" w:space="0" w:color="auto"/>
        <w:left w:val="none" w:sz="0" w:space="0" w:color="auto"/>
        <w:bottom w:val="none" w:sz="0" w:space="0" w:color="auto"/>
        <w:right w:val="none" w:sz="0" w:space="0" w:color="auto"/>
      </w:divBdr>
    </w:div>
    <w:div w:id="695428370">
      <w:bodyDiv w:val="1"/>
      <w:marLeft w:val="0"/>
      <w:marRight w:val="0"/>
      <w:marTop w:val="0"/>
      <w:marBottom w:val="0"/>
      <w:divBdr>
        <w:top w:val="none" w:sz="0" w:space="0" w:color="auto"/>
        <w:left w:val="none" w:sz="0" w:space="0" w:color="auto"/>
        <w:bottom w:val="none" w:sz="0" w:space="0" w:color="auto"/>
        <w:right w:val="none" w:sz="0" w:space="0" w:color="auto"/>
      </w:divBdr>
    </w:div>
    <w:div w:id="695544096">
      <w:bodyDiv w:val="1"/>
      <w:marLeft w:val="0"/>
      <w:marRight w:val="0"/>
      <w:marTop w:val="0"/>
      <w:marBottom w:val="0"/>
      <w:divBdr>
        <w:top w:val="none" w:sz="0" w:space="0" w:color="auto"/>
        <w:left w:val="none" w:sz="0" w:space="0" w:color="auto"/>
        <w:bottom w:val="none" w:sz="0" w:space="0" w:color="auto"/>
        <w:right w:val="none" w:sz="0" w:space="0" w:color="auto"/>
      </w:divBdr>
    </w:div>
    <w:div w:id="695665134">
      <w:bodyDiv w:val="1"/>
      <w:marLeft w:val="0"/>
      <w:marRight w:val="0"/>
      <w:marTop w:val="0"/>
      <w:marBottom w:val="0"/>
      <w:divBdr>
        <w:top w:val="none" w:sz="0" w:space="0" w:color="auto"/>
        <w:left w:val="none" w:sz="0" w:space="0" w:color="auto"/>
        <w:bottom w:val="none" w:sz="0" w:space="0" w:color="auto"/>
        <w:right w:val="none" w:sz="0" w:space="0" w:color="auto"/>
      </w:divBdr>
    </w:div>
    <w:div w:id="695666209">
      <w:bodyDiv w:val="1"/>
      <w:marLeft w:val="0"/>
      <w:marRight w:val="0"/>
      <w:marTop w:val="0"/>
      <w:marBottom w:val="0"/>
      <w:divBdr>
        <w:top w:val="none" w:sz="0" w:space="0" w:color="auto"/>
        <w:left w:val="none" w:sz="0" w:space="0" w:color="auto"/>
        <w:bottom w:val="none" w:sz="0" w:space="0" w:color="auto"/>
        <w:right w:val="none" w:sz="0" w:space="0" w:color="auto"/>
      </w:divBdr>
    </w:div>
    <w:div w:id="695930868">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696127678">
      <w:bodyDiv w:val="1"/>
      <w:marLeft w:val="0"/>
      <w:marRight w:val="0"/>
      <w:marTop w:val="0"/>
      <w:marBottom w:val="0"/>
      <w:divBdr>
        <w:top w:val="none" w:sz="0" w:space="0" w:color="auto"/>
        <w:left w:val="none" w:sz="0" w:space="0" w:color="auto"/>
        <w:bottom w:val="none" w:sz="0" w:space="0" w:color="auto"/>
        <w:right w:val="none" w:sz="0" w:space="0" w:color="auto"/>
      </w:divBdr>
    </w:div>
    <w:div w:id="696392735">
      <w:bodyDiv w:val="1"/>
      <w:marLeft w:val="0"/>
      <w:marRight w:val="0"/>
      <w:marTop w:val="0"/>
      <w:marBottom w:val="0"/>
      <w:divBdr>
        <w:top w:val="none" w:sz="0" w:space="0" w:color="auto"/>
        <w:left w:val="none" w:sz="0" w:space="0" w:color="auto"/>
        <w:bottom w:val="none" w:sz="0" w:space="0" w:color="auto"/>
        <w:right w:val="none" w:sz="0" w:space="0" w:color="auto"/>
      </w:divBdr>
    </w:div>
    <w:div w:id="696539582">
      <w:bodyDiv w:val="1"/>
      <w:marLeft w:val="0"/>
      <w:marRight w:val="0"/>
      <w:marTop w:val="0"/>
      <w:marBottom w:val="0"/>
      <w:divBdr>
        <w:top w:val="none" w:sz="0" w:space="0" w:color="auto"/>
        <w:left w:val="none" w:sz="0" w:space="0" w:color="auto"/>
        <w:bottom w:val="none" w:sz="0" w:space="0" w:color="auto"/>
        <w:right w:val="none" w:sz="0" w:space="0" w:color="auto"/>
      </w:divBdr>
    </w:div>
    <w:div w:id="696547287">
      <w:bodyDiv w:val="1"/>
      <w:marLeft w:val="0"/>
      <w:marRight w:val="0"/>
      <w:marTop w:val="0"/>
      <w:marBottom w:val="0"/>
      <w:divBdr>
        <w:top w:val="none" w:sz="0" w:space="0" w:color="auto"/>
        <w:left w:val="none" w:sz="0" w:space="0" w:color="auto"/>
        <w:bottom w:val="none" w:sz="0" w:space="0" w:color="auto"/>
        <w:right w:val="none" w:sz="0" w:space="0" w:color="auto"/>
      </w:divBdr>
    </w:div>
    <w:div w:id="696856089">
      <w:bodyDiv w:val="1"/>
      <w:marLeft w:val="0"/>
      <w:marRight w:val="0"/>
      <w:marTop w:val="0"/>
      <w:marBottom w:val="0"/>
      <w:divBdr>
        <w:top w:val="none" w:sz="0" w:space="0" w:color="auto"/>
        <w:left w:val="none" w:sz="0" w:space="0" w:color="auto"/>
        <w:bottom w:val="none" w:sz="0" w:space="0" w:color="auto"/>
        <w:right w:val="none" w:sz="0" w:space="0" w:color="auto"/>
      </w:divBdr>
    </w:div>
    <w:div w:id="696928719">
      <w:bodyDiv w:val="1"/>
      <w:marLeft w:val="0"/>
      <w:marRight w:val="0"/>
      <w:marTop w:val="0"/>
      <w:marBottom w:val="0"/>
      <w:divBdr>
        <w:top w:val="none" w:sz="0" w:space="0" w:color="auto"/>
        <w:left w:val="none" w:sz="0" w:space="0" w:color="auto"/>
        <w:bottom w:val="none" w:sz="0" w:space="0" w:color="auto"/>
        <w:right w:val="none" w:sz="0" w:space="0" w:color="auto"/>
      </w:divBdr>
    </w:div>
    <w:div w:id="697048265">
      <w:bodyDiv w:val="1"/>
      <w:marLeft w:val="0"/>
      <w:marRight w:val="0"/>
      <w:marTop w:val="0"/>
      <w:marBottom w:val="0"/>
      <w:divBdr>
        <w:top w:val="none" w:sz="0" w:space="0" w:color="auto"/>
        <w:left w:val="none" w:sz="0" w:space="0" w:color="auto"/>
        <w:bottom w:val="none" w:sz="0" w:space="0" w:color="auto"/>
        <w:right w:val="none" w:sz="0" w:space="0" w:color="auto"/>
      </w:divBdr>
    </w:div>
    <w:div w:id="697120896">
      <w:bodyDiv w:val="1"/>
      <w:marLeft w:val="0"/>
      <w:marRight w:val="0"/>
      <w:marTop w:val="0"/>
      <w:marBottom w:val="0"/>
      <w:divBdr>
        <w:top w:val="none" w:sz="0" w:space="0" w:color="auto"/>
        <w:left w:val="none" w:sz="0" w:space="0" w:color="auto"/>
        <w:bottom w:val="none" w:sz="0" w:space="0" w:color="auto"/>
        <w:right w:val="none" w:sz="0" w:space="0" w:color="auto"/>
      </w:divBdr>
    </w:div>
    <w:div w:id="697194016">
      <w:bodyDiv w:val="1"/>
      <w:marLeft w:val="0"/>
      <w:marRight w:val="0"/>
      <w:marTop w:val="0"/>
      <w:marBottom w:val="0"/>
      <w:divBdr>
        <w:top w:val="none" w:sz="0" w:space="0" w:color="auto"/>
        <w:left w:val="none" w:sz="0" w:space="0" w:color="auto"/>
        <w:bottom w:val="none" w:sz="0" w:space="0" w:color="auto"/>
        <w:right w:val="none" w:sz="0" w:space="0" w:color="auto"/>
      </w:divBdr>
    </w:div>
    <w:div w:id="697238836">
      <w:bodyDiv w:val="1"/>
      <w:marLeft w:val="0"/>
      <w:marRight w:val="0"/>
      <w:marTop w:val="0"/>
      <w:marBottom w:val="0"/>
      <w:divBdr>
        <w:top w:val="none" w:sz="0" w:space="0" w:color="auto"/>
        <w:left w:val="none" w:sz="0" w:space="0" w:color="auto"/>
        <w:bottom w:val="none" w:sz="0" w:space="0" w:color="auto"/>
        <w:right w:val="none" w:sz="0" w:space="0" w:color="auto"/>
      </w:divBdr>
    </w:div>
    <w:div w:id="697313734">
      <w:bodyDiv w:val="1"/>
      <w:marLeft w:val="0"/>
      <w:marRight w:val="0"/>
      <w:marTop w:val="0"/>
      <w:marBottom w:val="0"/>
      <w:divBdr>
        <w:top w:val="none" w:sz="0" w:space="0" w:color="auto"/>
        <w:left w:val="none" w:sz="0" w:space="0" w:color="auto"/>
        <w:bottom w:val="none" w:sz="0" w:space="0" w:color="auto"/>
        <w:right w:val="none" w:sz="0" w:space="0" w:color="auto"/>
      </w:divBdr>
    </w:div>
    <w:div w:id="697510917">
      <w:bodyDiv w:val="1"/>
      <w:marLeft w:val="0"/>
      <w:marRight w:val="0"/>
      <w:marTop w:val="0"/>
      <w:marBottom w:val="0"/>
      <w:divBdr>
        <w:top w:val="none" w:sz="0" w:space="0" w:color="auto"/>
        <w:left w:val="none" w:sz="0" w:space="0" w:color="auto"/>
        <w:bottom w:val="none" w:sz="0" w:space="0" w:color="auto"/>
        <w:right w:val="none" w:sz="0" w:space="0" w:color="auto"/>
      </w:divBdr>
    </w:div>
    <w:div w:id="697706480">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
    <w:div w:id="698047787">
      <w:bodyDiv w:val="1"/>
      <w:marLeft w:val="0"/>
      <w:marRight w:val="0"/>
      <w:marTop w:val="0"/>
      <w:marBottom w:val="0"/>
      <w:divBdr>
        <w:top w:val="none" w:sz="0" w:space="0" w:color="auto"/>
        <w:left w:val="none" w:sz="0" w:space="0" w:color="auto"/>
        <w:bottom w:val="none" w:sz="0" w:space="0" w:color="auto"/>
        <w:right w:val="none" w:sz="0" w:space="0" w:color="auto"/>
      </w:divBdr>
    </w:div>
    <w:div w:id="698167391">
      <w:bodyDiv w:val="1"/>
      <w:marLeft w:val="0"/>
      <w:marRight w:val="0"/>
      <w:marTop w:val="0"/>
      <w:marBottom w:val="0"/>
      <w:divBdr>
        <w:top w:val="none" w:sz="0" w:space="0" w:color="auto"/>
        <w:left w:val="none" w:sz="0" w:space="0" w:color="auto"/>
        <w:bottom w:val="none" w:sz="0" w:space="0" w:color="auto"/>
        <w:right w:val="none" w:sz="0" w:space="0" w:color="auto"/>
      </w:divBdr>
    </w:div>
    <w:div w:id="698240976">
      <w:bodyDiv w:val="1"/>
      <w:marLeft w:val="0"/>
      <w:marRight w:val="0"/>
      <w:marTop w:val="0"/>
      <w:marBottom w:val="0"/>
      <w:divBdr>
        <w:top w:val="none" w:sz="0" w:space="0" w:color="auto"/>
        <w:left w:val="none" w:sz="0" w:space="0" w:color="auto"/>
        <w:bottom w:val="none" w:sz="0" w:space="0" w:color="auto"/>
        <w:right w:val="none" w:sz="0" w:space="0" w:color="auto"/>
      </w:divBdr>
    </w:div>
    <w:div w:id="698431724">
      <w:bodyDiv w:val="1"/>
      <w:marLeft w:val="0"/>
      <w:marRight w:val="0"/>
      <w:marTop w:val="0"/>
      <w:marBottom w:val="0"/>
      <w:divBdr>
        <w:top w:val="none" w:sz="0" w:space="0" w:color="auto"/>
        <w:left w:val="none" w:sz="0" w:space="0" w:color="auto"/>
        <w:bottom w:val="none" w:sz="0" w:space="0" w:color="auto"/>
        <w:right w:val="none" w:sz="0" w:space="0" w:color="auto"/>
      </w:divBdr>
    </w:div>
    <w:div w:id="698512032">
      <w:bodyDiv w:val="1"/>
      <w:marLeft w:val="0"/>
      <w:marRight w:val="0"/>
      <w:marTop w:val="0"/>
      <w:marBottom w:val="0"/>
      <w:divBdr>
        <w:top w:val="none" w:sz="0" w:space="0" w:color="auto"/>
        <w:left w:val="none" w:sz="0" w:space="0" w:color="auto"/>
        <w:bottom w:val="none" w:sz="0" w:space="0" w:color="auto"/>
        <w:right w:val="none" w:sz="0" w:space="0" w:color="auto"/>
      </w:divBdr>
    </w:div>
    <w:div w:id="698554408">
      <w:bodyDiv w:val="1"/>
      <w:marLeft w:val="0"/>
      <w:marRight w:val="0"/>
      <w:marTop w:val="0"/>
      <w:marBottom w:val="0"/>
      <w:divBdr>
        <w:top w:val="none" w:sz="0" w:space="0" w:color="auto"/>
        <w:left w:val="none" w:sz="0" w:space="0" w:color="auto"/>
        <w:bottom w:val="none" w:sz="0" w:space="0" w:color="auto"/>
        <w:right w:val="none" w:sz="0" w:space="0" w:color="auto"/>
      </w:divBdr>
    </w:div>
    <w:div w:id="698579469">
      <w:bodyDiv w:val="1"/>
      <w:marLeft w:val="0"/>
      <w:marRight w:val="0"/>
      <w:marTop w:val="0"/>
      <w:marBottom w:val="0"/>
      <w:divBdr>
        <w:top w:val="none" w:sz="0" w:space="0" w:color="auto"/>
        <w:left w:val="none" w:sz="0" w:space="0" w:color="auto"/>
        <w:bottom w:val="none" w:sz="0" w:space="0" w:color="auto"/>
        <w:right w:val="none" w:sz="0" w:space="0" w:color="auto"/>
      </w:divBdr>
    </w:div>
    <w:div w:id="698967903">
      <w:bodyDiv w:val="1"/>
      <w:marLeft w:val="0"/>
      <w:marRight w:val="0"/>
      <w:marTop w:val="0"/>
      <w:marBottom w:val="0"/>
      <w:divBdr>
        <w:top w:val="none" w:sz="0" w:space="0" w:color="auto"/>
        <w:left w:val="none" w:sz="0" w:space="0" w:color="auto"/>
        <w:bottom w:val="none" w:sz="0" w:space="0" w:color="auto"/>
        <w:right w:val="none" w:sz="0" w:space="0" w:color="auto"/>
      </w:divBdr>
    </w:div>
    <w:div w:id="699209362">
      <w:bodyDiv w:val="1"/>
      <w:marLeft w:val="0"/>
      <w:marRight w:val="0"/>
      <w:marTop w:val="0"/>
      <w:marBottom w:val="0"/>
      <w:divBdr>
        <w:top w:val="none" w:sz="0" w:space="0" w:color="auto"/>
        <w:left w:val="none" w:sz="0" w:space="0" w:color="auto"/>
        <w:bottom w:val="none" w:sz="0" w:space="0" w:color="auto"/>
        <w:right w:val="none" w:sz="0" w:space="0" w:color="auto"/>
      </w:divBdr>
    </w:div>
    <w:div w:id="699740961">
      <w:bodyDiv w:val="1"/>
      <w:marLeft w:val="0"/>
      <w:marRight w:val="0"/>
      <w:marTop w:val="0"/>
      <w:marBottom w:val="0"/>
      <w:divBdr>
        <w:top w:val="none" w:sz="0" w:space="0" w:color="auto"/>
        <w:left w:val="none" w:sz="0" w:space="0" w:color="auto"/>
        <w:bottom w:val="none" w:sz="0" w:space="0" w:color="auto"/>
        <w:right w:val="none" w:sz="0" w:space="0" w:color="auto"/>
      </w:divBdr>
    </w:div>
    <w:div w:id="699747510">
      <w:bodyDiv w:val="1"/>
      <w:marLeft w:val="0"/>
      <w:marRight w:val="0"/>
      <w:marTop w:val="0"/>
      <w:marBottom w:val="0"/>
      <w:divBdr>
        <w:top w:val="none" w:sz="0" w:space="0" w:color="auto"/>
        <w:left w:val="none" w:sz="0" w:space="0" w:color="auto"/>
        <w:bottom w:val="none" w:sz="0" w:space="0" w:color="auto"/>
        <w:right w:val="none" w:sz="0" w:space="0" w:color="auto"/>
      </w:divBdr>
    </w:div>
    <w:div w:id="699818359">
      <w:bodyDiv w:val="1"/>
      <w:marLeft w:val="0"/>
      <w:marRight w:val="0"/>
      <w:marTop w:val="0"/>
      <w:marBottom w:val="0"/>
      <w:divBdr>
        <w:top w:val="none" w:sz="0" w:space="0" w:color="auto"/>
        <w:left w:val="none" w:sz="0" w:space="0" w:color="auto"/>
        <w:bottom w:val="none" w:sz="0" w:space="0" w:color="auto"/>
        <w:right w:val="none" w:sz="0" w:space="0" w:color="auto"/>
      </w:divBdr>
    </w:div>
    <w:div w:id="700015727">
      <w:bodyDiv w:val="1"/>
      <w:marLeft w:val="0"/>
      <w:marRight w:val="0"/>
      <w:marTop w:val="0"/>
      <w:marBottom w:val="0"/>
      <w:divBdr>
        <w:top w:val="none" w:sz="0" w:space="0" w:color="auto"/>
        <w:left w:val="none" w:sz="0" w:space="0" w:color="auto"/>
        <w:bottom w:val="none" w:sz="0" w:space="0" w:color="auto"/>
        <w:right w:val="none" w:sz="0" w:space="0" w:color="auto"/>
      </w:divBdr>
    </w:div>
    <w:div w:id="700017053">
      <w:bodyDiv w:val="1"/>
      <w:marLeft w:val="0"/>
      <w:marRight w:val="0"/>
      <w:marTop w:val="0"/>
      <w:marBottom w:val="0"/>
      <w:divBdr>
        <w:top w:val="none" w:sz="0" w:space="0" w:color="auto"/>
        <w:left w:val="none" w:sz="0" w:space="0" w:color="auto"/>
        <w:bottom w:val="none" w:sz="0" w:space="0" w:color="auto"/>
        <w:right w:val="none" w:sz="0" w:space="0" w:color="auto"/>
      </w:divBdr>
    </w:div>
    <w:div w:id="700084434">
      <w:bodyDiv w:val="1"/>
      <w:marLeft w:val="0"/>
      <w:marRight w:val="0"/>
      <w:marTop w:val="0"/>
      <w:marBottom w:val="0"/>
      <w:divBdr>
        <w:top w:val="none" w:sz="0" w:space="0" w:color="auto"/>
        <w:left w:val="none" w:sz="0" w:space="0" w:color="auto"/>
        <w:bottom w:val="none" w:sz="0" w:space="0" w:color="auto"/>
        <w:right w:val="none" w:sz="0" w:space="0" w:color="auto"/>
      </w:divBdr>
    </w:div>
    <w:div w:id="700127925">
      <w:bodyDiv w:val="1"/>
      <w:marLeft w:val="0"/>
      <w:marRight w:val="0"/>
      <w:marTop w:val="0"/>
      <w:marBottom w:val="0"/>
      <w:divBdr>
        <w:top w:val="none" w:sz="0" w:space="0" w:color="auto"/>
        <w:left w:val="none" w:sz="0" w:space="0" w:color="auto"/>
        <w:bottom w:val="none" w:sz="0" w:space="0" w:color="auto"/>
        <w:right w:val="none" w:sz="0" w:space="0" w:color="auto"/>
      </w:divBdr>
    </w:div>
    <w:div w:id="700204495">
      <w:bodyDiv w:val="1"/>
      <w:marLeft w:val="0"/>
      <w:marRight w:val="0"/>
      <w:marTop w:val="0"/>
      <w:marBottom w:val="0"/>
      <w:divBdr>
        <w:top w:val="none" w:sz="0" w:space="0" w:color="auto"/>
        <w:left w:val="none" w:sz="0" w:space="0" w:color="auto"/>
        <w:bottom w:val="none" w:sz="0" w:space="0" w:color="auto"/>
        <w:right w:val="none" w:sz="0" w:space="0" w:color="auto"/>
      </w:divBdr>
    </w:div>
    <w:div w:id="700545703">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701050527">
      <w:bodyDiv w:val="1"/>
      <w:marLeft w:val="0"/>
      <w:marRight w:val="0"/>
      <w:marTop w:val="0"/>
      <w:marBottom w:val="0"/>
      <w:divBdr>
        <w:top w:val="none" w:sz="0" w:space="0" w:color="auto"/>
        <w:left w:val="none" w:sz="0" w:space="0" w:color="auto"/>
        <w:bottom w:val="none" w:sz="0" w:space="0" w:color="auto"/>
        <w:right w:val="none" w:sz="0" w:space="0" w:color="auto"/>
      </w:divBdr>
    </w:div>
    <w:div w:id="701050935">
      <w:bodyDiv w:val="1"/>
      <w:marLeft w:val="0"/>
      <w:marRight w:val="0"/>
      <w:marTop w:val="0"/>
      <w:marBottom w:val="0"/>
      <w:divBdr>
        <w:top w:val="none" w:sz="0" w:space="0" w:color="auto"/>
        <w:left w:val="none" w:sz="0" w:space="0" w:color="auto"/>
        <w:bottom w:val="none" w:sz="0" w:space="0" w:color="auto"/>
        <w:right w:val="none" w:sz="0" w:space="0" w:color="auto"/>
      </w:divBdr>
    </w:div>
    <w:div w:id="701244642">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701368613">
      <w:bodyDiv w:val="1"/>
      <w:marLeft w:val="0"/>
      <w:marRight w:val="0"/>
      <w:marTop w:val="0"/>
      <w:marBottom w:val="0"/>
      <w:divBdr>
        <w:top w:val="none" w:sz="0" w:space="0" w:color="auto"/>
        <w:left w:val="none" w:sz="0" w:space="0" w:color="auto"/>
        <w:bottom w:val="none" w:sz="0" w:space="0" w:color="auto"/>
        <w:right w:val="none" w:sz="0" w:space="0" w:color="auto"/>
      </w:divBdr>
    </w:div>
    <w:div w:id="701518608">
      <w:bodyDiv w:val="1"/>
      <w:marLeft w:val="0"/>
      <w:marRight w:val="0"/>
      <w:marTop w:val="0"/>
      <w:marBottom w:val="0"/>
      <w:divBdr>
        <w:top w:val="none" w:sz="0" w:space="0" w:color="auto"/>
        <w:left w:val="none" w:sz="0" w:space="0" w:color="auto"/>
        <w:bottom w:val="none" w:sz="0" w:space="0" w:color="auto"/>
        <w:right w:val="none" w:sz="0" w:space="0" w:color="auto"/>
      </w:divBdr>
    </w:div>
    <w:div w:id="702025554">
      <w:bodyDiv w:val="1"/>
      <w:marLeft w:val="0"/>
      <w:marRight w:val="0"/>
      <w:marTop w:val="0"/>
      <w:marBottom w:val="0"/>
      <w:divBdr>
        <w:top w:val="none" w:sz="0" w:space="0" w:color="auto"/>
        <w:left w:val="none" w:sz="0" w:space="0" w:color="auto"/>
        <w:bottom w:val="none" w:sz="0" w:space="0" w:color="auto"/>
        <w:right w:val="none" w:sz="0" w:space="0" w:color="auto"/>
      </w:divBdr>
    </w:div>
    <w:div w:id="702096761">
      <w:bodyDiv w:val="1"/>
      <w:marLeft w:val="0"/>
      <w:marRight w:val="0"/>
      <w:marTop w:val="0"/>
      <w:marBottom w:val="0"/>
      <w:divBdr>
        <w:top w:val="none" w:sz="0" w:space="0" w:color="auto"/>
        <w:left w:val="none" w:sz="0" w:space="0" w:color="auto"/>
        <w:bottom w:val="none" w:sz="0" w:space="0" w:color="auto"/>
        <w:right w:val="none" w:sz="0" w:space="0" w:color="auto"/>
      </w:divBdr>
    </w:div>
    <w:div w:id="702293849">
      <w:bodyDiv w:val="1"/>
      <w:marLeft w:val="0"/>
      <w:marRight w:val="0"/>
      <w:marTop w:val="0"/>
      <w:marBottom w:val="0"/>
      <w:divBdr>
        <w:top w:val="none" w:sz="0" w:space="0" w:color="auto"/>
        <w:left w:val="none" w:sz="0" w:space="0" w:color="auto"/>
        <w:bottom w:val="none" w:sz="0" w:space="0" w:color="auto"/>
        <w:right w:val="none" w:sz="0" w:space="0" w:color="auto"/>
      </w:divBdr>
    </w:div>
    <w:div w:id="702436843">
      <w:bodyDiv w:val="1"/>
      <w:marLeft w:val="0"/>
      <w:marRight w:val="0"/>
      <w:marTop w:val="0"/>
      <w:marBottom w:val="0"/>
      <w:divBdr>
        <w:top w:val="none" w:sz="0" w:space="0" w:color="auto"/>
        <w:left w:val="none" w:sz="0" w:space="0" w:color="auto"/>
        <w:bottom w:val="none" w:sz="0" w:space="0" w:color="auto"/>
        <w:right w:val="none" w:sz="0" w:space="0" w:color="auto"/>
      </w:divBdr>
    </w:div>
    <w:div w:id="702440140">
      <w:bodyDiv w:val="1"/>
      <w:marLeft w:val="0"/>
      <w:marRight w:val="0"/>
      <w:marTop w:val="0"/>
      <w:marBottom w:val="0"/>
      <w:divBdr>
        <w:top w:val="none" w:sz="0" w:space="0" w:color="auto"/>
        <w:left w:val="none" w:sz="0" w:space="0" w:color="auto"/>
        <w:bottom w:val="none" w:sz="0" w:space="0" w:color="auto"/>
        <w:right w:val="none" w:sz="0" w:space="0" w:color="auto"/>
      </w:divBdr>
    </w:div>
    <w:div w:id="702483032">
      <w:bodyDiv w:val="1"/>
      <w:marLeft w:val="0"/>
      <w:marRight w:val="0"/>
      <w:marTop w:val="0"/>
      <w:marBottom w:val="0"/>
      <w:divBdr>
        <w:top w:val="none" w:sz="0" w:space="0" w:color="auto"/>
        <w:left w:val="none" w:sz="0" w:space="0" w:color="auto"/>
        <w:bottom w:val="none" w:sz="0" w:space="0" w:color="auto"/>
        <w:right w:val="none" w:sz="0" w:space="0" w:color="auto"/>
      </w:divBdr>
    </w:div>
    <w:div w:id="702484378">
      <w:bodyDiv w:val="1"/>
      <w:marLeft w:val="0"/>
      <w:marRight w:val="0"/>
      <w:marTop w:val="0"/>
      <w:marBottom w:val="0"/>
      <w:divBdr>
        <w:top w:val="none" w:sz="0" w:space="0" w:color="auto"/>
        <w:left w:val="none" w:sz="0" w:space="0" w:color="auto"/>
        <w:bottom w:val="none" w:sz="0" w:space="0" w:color="auto"/>
        <w:right w:val="none" w:sz="0" w:space="0" w:color="auto"/>
      </w:divBdr>
    </w:div>
    <w:div w:id="702558317">
      <w:bodyDiv w:val="1"/>
      <w:marLeft w:val="0"/>
      <w:marRight w:val="0"/>
      <w:marTop w:val="0"/>
      <w:marBottom w:val="0"/>
      <w:divBdr>
        <w:top w:val="none" w:sz="0" w:space="0" w:color="auto"/>
        <w:left w:val="none" w:sz="0" w:space="0" w:color="auto"/>
        <w:bottom w:val="none" w:sz="0" w:space="0" w:color="auto"/>
        <w:right w:val="none" w:sz="0" w:space="0" w:color="auto"/>
      </w:divBdr>
    </w:div>
    <w:div w:id="702750414">
      <w:bodyDiv w:val="1"/>
      <w:marLeft w:val="0"/>
      <w:marRight w:val="0"/>
      <w:marTop w:val="0"/>
      <w:marBottom w:val="0"/>
      <w:divBdr>
        <w:top w:val="none" w:sz="0" w:space="0" w:color="auto"/>
        <w:left w:val="none" w:sz="0" w:space="0" w:color="auto"/>
        <w:bottom w:val="none" w:sz="0" w:space="0" w:color="auto"/>
        <w:right w:val="none" w:sz="0" w:space="0" w:color="auto"/>
      </w:divBdr>
    </w:div>
    <w:div w:id="702753665">
      <w:bodyDiv w:val="1"/>
      <w:marLeft w:val="0"/>
      <w:marRight w:val="0"/>
      <w:marTop w:val="0"/>
      <w:marBottom w:val="0"/>
      <w:divBdr>
        <w:top w:val="none" w:sz="0" w:space="0" w:color="auto"/>
        <w:left w:val="none" w:sz="0" w:space="0" w:color="auto"/>
        <w:bottom w:val="none" w:sz="0" w:space="0" w:color="auto"/>
        <w:right w:val="none" w:sz="0" w:space="0" w:color="auto"/>
      </w:divBdr>
    </w:div>
    <w:div w:id="702824095">
      <w:bodyDiv w:val="1"/>
      <w:marLeft w:val="0"/>
      <w:marRight w:val="0"/>
      <w:marTop w:val="0"/>
      <w:marBottom w:val="0"/>
      <w:divBdr>
        <w:top w:val="none" w:sz="0" w:space="0" w:color="auto"/>
        <w:left w:val="none" w:sz="0" w:space="0" w:color="auto"/>
        <w:bottom w:val="none" w:sz="0" w:space="0" w:color="auto"/>
        <w:right w:val="none" w:sz="0" w:space="0" w:color="auto"/>
      </w:divBdr>
    </w:div>
    <w:div w:id="702898985">
      <w:bodyDiv w:val="1"/>
      <w:marLeft w:val="0"/>
      <w:marRight w:val="0"/>
      <w:marTop w:val="0"/>
      <w:marBottom w:val="0"/>
      <w:divBdr>
        <w:top w:val="none" w:sz="0" w:space="0" w:color="auto"/>
        <w:left w:val="none" w:sz="0" w:space="0" w:color="auto"/>
        <w:bottom w:val="none" w:sz="0" w:space="0" w:color="auto"/>
        <w:right w:val="none" w:sz="0" w:space="0" w:color="auto"/>
      </w:divBdr>
    </w:div>
    <w:div w:id="702940737">
      <w:bodyDiv w:val="1"/>
      <w:marLeft w:val="0"/>
      <w:marRight w:val="0"/>
      <w:marTop w:val="0"/>
      <w:marBottom w:val="0"/>
      <w:divBdr>
        <w:top w:val="none" w:sz="0" w:space="0" w:color="auto"/>
        <w:left w:val="none" w:sz="0" w:space="0" w:color="auto"/>
        <w:bottom w:val="none" w:sz="0" w:space="0" w:color="auto"/>
        <w:right w:val="none" w:sz="0" w:space="0" w:color="auto"/>
      </w:divBdr>
    </w:div>
    <w:div w:id="703017511">
      <w:bodyDiv w:val="1"/>
      <w:marLeft w:val="0"/>
      <w:marRight w:val="0"/>
      <w:marTop w:val="0"/>
      <w:marBottom w:val="0"/>
      <w:divBdr>
        <w:top w:val="none" w:sz="0" w:space="0" w:color="auto"/>
        <w:left w:val="none" w:sz="0" w:space="0" w:color="auto"/>
        <w:bottom w:val="none" w:sz="0" w:space="0" w:color="auto"/>
        <w:right w:val="none" w:sz="0" w:space="0" w:color="auto"/>
      </w:divBdr>
    </w:div>
    <w:div w:id="703286448">
      <w:bodyDiv w:val="1"/>
      <w:marLeft w:val="0"/>
      <w:marRight w:val="0"/>
      <w:marTop w:val="0"/>
      <w:marBottom w:val="0"/>
      <w:divBdr>
        <w:top w:val="none" w:sz="0" w:space="0" w:color="auto"/>
        <w:left w:val="none" w:sz="0" w:space="0" w:color="auto"/>
        <w:bottom w:val="none" w:sz="0" w:space="0" w:color="auto"/>
        <w:right w:val="none" w:sz="0" w:space="0" w:color="auto"/>
      </w:divBdr>
    </w:div>
    <w:div w:id="703600347">
      <w:bodyDiv w:val="1"/>
      <w:marLeft w:val="0"/>
      <w:marRight w:val="0"/>
      <w:marTop w:val="0"/>
      <w:marBottom w:val="0"/>
      <w:divBdr>
        <w:top w:val="none" w:sz="0" w:space="0" w:color="auto"/>
        <w:left w:val="none" w:sz="0" w:space="0" w:color="auto"/>
        <w:bottom w:val="none" w:sz="0" w:space="0" w:color="auto"/>
        <w:right w:val="none" w:sz="0" w:space="0" w:color="auto"/>
      </w:divBdr>
    </w:div>
    <w:div w:id="703748620">
      <w:bodyDiv w:val="1"/>
      <w:marLeft w:val="0"/>
      <w:marRight w:val="0"/>
      <w:marTop w:val="0"/>
      <w:marBottom w:val="0"/>
      <w:divBdr>
        <w:top w:val="none" w:sz="0" w:space="0" w:color="auto"/>
        <w:left w:val="none" w:sz="0" w:space="0" w:color="auto"/>
        <w:bottom w:val="none" w:sz="0" w:space="0" w:color="auto"/>
        <w:right w:val="none" w:sz="0" w:space="0" w:color="auto"/>
      </w:divBdr>
    </w:div>
    <w:div w:id="703943616">
      <w:bodyDiv w:val="1"/>
      <w:marLeft w:val="0"/>
      <w:marRight w:val="0"/>
      <w:marTop w:val="0"/>
      <w:marBottom w:val="0"/>
      <w:divBdr>
        <w:top w:val="none" w:sz="0" w:space="0" w:color="auto"/>
        <w:left w:val="none" w:sz="0" w:space="0" w:color="auto"/>
        <w:bottom w:val="none" w:sz="0" w:space="0" w:color="auto"/>
        <w:right w:val="none" w:sz="0" w:space="0" w:color="auto"/>
      </w:divBdr>
    </w:div>
    <w:div w:id="703945284">
      <w:bodyDiv w:val="1"/>
      <w:marLeft w:val="0"/>
      <w:marRight w:val="0"/>
      <w:marTop w:val="0"/>
      <w:marBottom w:val="0"/>
      <w:divBdr>
        <w:top w:val="none" w:sz="0" w:space="0" w:color="auto"/>
        <w:left w:val="none" w:sz="0" w:space="0" w:color="auto"/>
        <w:bottom w:val="none" w:sz="0" w:space="0" w:color="auto"/>
        <w:right w:val="none" w:sz="0" w:space="0" w:color="auto"/>
      </w:divBdr>
    </w:div>
    <w:div w:id="703946130">
      <w:bodyDiv w:val="1"/>
      <w:marLeft w:val="0"/>
      <w:marRight w:val="0"/>
      <w:marTop w:val="0"/>
      <w:marBottom w:val="0"/>
      <w:divBdr>
        <w:top w:val="none" w:sz="0" w:space="0" w:color="auto"/>
        <w:left w:val="none" w:sz="0" w:space="0" w:color="auto"/>
        <w:bottom w:val="none" w:sz="0" w:space="0" w:color="auto"/>
        <w:right w:val="none" w:sz="0" w:space="0" w:color="auto"/>
      </w:divBdr>
    </w:div>
    <w:div w:id="703949173">
      <w:bodyDiv w:val="1"/>
      <w:marLeft w:val="0"/>
      <w:marRight w:val="0"/>
      <w:marTop w:val="0"/>
      <w:marBottom w:val="0"/>
      <w:divBdr>
        <w:top w:val="none" w:sz="0" w:space="0" w:color="auto"/>
        <w:left w:val="none" w:sz="0" w:space="0" w:color="auto"/>
        <w:bottom w:val="none" w:sz="0" w:space="0" w:color="auto"/>
        <w:right w:val="none" w:sz="0" w:space="0" w:color="auto"/>
      </w:divBdr>
    </w:div>
    <w:div w:id="704059992">
      <w:bodyDiv w:val="1"/>
      <w:marLeft w:val="0"/>
      <w:marRight w:val="0"/>
      <w:marTop w:val="0"/>
      <w:marBottom w:val="0"/>
      <w:divBdr>
        <w:top w:val="none" w:sz="0" w:space="0" w:color="auto"/>
        <w:left w:val="none" w:sz="0" w:space="0" w:color="auto"/>
        <w:bottom w:val="none" w:sz="0" w:space="0" w:color="auto"/>
        <w:right w:val="none" w:sz="0" w:space="0" w:color="auto"/>
      </w:divBdr>
    </w:div>
    <w:div w:id="704061498">
      <w:bodyDiv w:val="1"/>
      <w:marLeft w:val="0"/>
      <w:marRight w:val="0"/>
      <w:marTop w:val="0"/>
      <w:marBottom w:val="0"/>
      <w:divBdr>
        <w:top w:val="none" w:sz="0" w:space="0" w:color="auto"/>
        <w:left w:val="none" w:sz="0" w:space="0" w:color="auto"/>
        <w:bottom w:val="none" w:sz="0" w:space="0" w:color="auto"/>
        <w:right w:val="none" w:sz="0" w:space="0" w:color="auto"/>
      </w:divBdr>
    </w:div>
    <w:div w:id="704062532">
      <w:bodyDiv w:val="1"/>
      <w:marLeft w:val="0"/>
      <w:marRight w:val="0"/>
      <w:marTop w:val="0"/>
      <w:marBottom w:val="0"/>
      <w:divBdr>
        <w:top w:val="none" w:sz="0" w:space="0" w:color="auto"/>
        <w:left w:val="none" w:sz="0" w:space="0" w:color="auto"/>
        <w:bottom w:val="none" w:sz="0" w:space="0" w:color="auto"/>
        <w:right w:val="none" w:sz="0" w:space="0" w:color="auto"/>
      </w:divBdr>
    </w:div>
    <w:div w:id="704065109">
      <w:bodyDiv w:val="1"/>
      <w:marLeft w:val="0"/>
      <w:marRight w:val="0"/>
      <w:marTop w:val="0"/>
      <w:marBottom w:val="0"/>
      <w:divBdr>
        <w:top w:val="none" w:sz="0" w:space="0" w:color="auto"/>
        <w:left w:val="none" w:sz="0" w:space="0" w:color="auto"/>
        <w:bottom w:val="none" w:sz="0" w:space="0" w:color="auto"/>
        <w:right w:val="none" w:sz="0" w:space="0" w:color="auto"/>
      </w:divBdr>
    </w:div>
    <w:div w:id="704208244">
      <w:bodyDiv w:val="1"/>
      <w:marLeft w:val="0"/>
      <w:marRight w:val="0"/>
      <w:marTop w:val="0"/>
      <w:marBottom w:val="0"/>
      <w:divBdr>
        <w:top w:val="none" w:sz="0" w:space="0" w:color="auto"/>
        <w:left w:val="none" w:sz="0" w:space="0" w:color="auto"/>
        <w:bottom w:val="none" w:sz="0" w:space="0" w:color="auto"/>
        <w:right w:val="none" w:sz="0" w:space="0" w:color="auto"/>
      </w:divBdr>
    </w:div>
    <w:div w:id="704215458">
      <w:bodyDiv w:val="1"/>
      <w:marLeft w:val="0"/>
      <w:marRight w:val="0"/>
      <w:marTop w:val="0"/>
      <w:marBottom w:val="0"/>
      <w:divBdr>
        <w:top w:val="none" w:sz="0" w:space="0" w:color="auto"/>
        <w:left w:val="none" w:sz="0" w:space="0" w:color="auto"/>
        <w:bottom w:val="none" w:sz="0" w:space="0" w:color="auto"/>
        <w:right w:val="none" w:sz="0" w:space="0" w:color="auto"/>
      </w:divBdr>
    </w:div>
    <w:div w:id="704254619">
      <w:bodyDiv w:val="1"/>
      <w:marLeft w:val="0"/>
      <w:marRight w:val="0"/>
      <w:marTop w:val="0"/>
      <w:marBottom w:val="0"/>
      <w:divBdr>
        <w:top w:val="none" w:sz="0" w:space="0" w:color="auto"/>
        <w:left w:val="none" w:sz="0" w:space="0" w:color="auto"/>
        <w:bottom w:val="none" w:sz="0" w:space="0" w:color="auto"/>
        <w:right w:val="none" w:sz="0" w:space="0" w:color="auto"/>
      </w:divBdr>
    </w:div>
    <w:div w:id="704332832">
      <w:bodyDiv w:val="1"/>
      <w:marLeft w:val="0"/>
      <w:marRight w:val="0"/>
      <w:marTop w:val="0"/>
      <w:marBottom w:val="0"/>
      <w:divBdr>
        <w:top w:val="none" w:sz="0" w:space="0" w:color="auto"/>
        <w:left w:val="none" w:sz="0" w:space="0" w:color="auto"/>
        <w:bottom w:val="none" w:sz="0" w:space="0" w:color="auto"/>
        <w:right w:val="none" w:sz="0" w:space="0" w:color="auto"/>
      </w:divBdr>
    </w:div>
    <w:div w:id="704335645">
      <w:bodyDiv w:val="1"/>
      <w:marLeft w:val="0"/>
      <w:marRight w:val="0"/>
      <w:marTop w:val="0"/>
      <w:marBottom w:val="0"/>
      <w:divBdr>
        <w:top w:val="none" w:sz="0" w:space="0" w:color="auto"/>
        <w:left w:val="none" w:sz="0" w:space="0" w:color="auto"/>
        <w:bottom w:val="none" w:sz="0" w:space="0" w:color="auto"/>
        <w:right w:val="none" w:sz="0" w:space="0" w:color="auto"/>
      </w:divBdr>
    </w:div>
    <w:div w:id="704447605">
      <w:bodyDiv w:val="1"/>
      <w:marLeft w:val="0"/>
      <w:marRight w:val="0"/>
      <w:marTop w:val="0"/>
      <w:marBottom w:val="0"/>
      <w:divBdr>
        <w:top w:val="none" w:sz="0" w:space="0" w:color="auto"/>
        <w:left w:val="none" w:sz="0" w:space="0" w:color="auto"/>
        <w:bottom w:val="none" w:sz="0" w:space="0" w:color="auto"/>
        <w:right w:val="none" w:sz="0" w:space="0" w:color="auto"/>
      </w:divBdr>
    </w:div>
    <w:div w:id="704476876">
      <w:bodyDiv w:val="1"/>
      <w:marLeft w:val="0"/>
      <w:marRight w:val="0"/>
      <w:marTop w:val="0"/>
      <w:marBottom w:val="0"/>
      <w:divBdr>
        <w:top w:val="none" w:sz="0" w:space="0" w:color="auto"/>
        <w:left w:val="none" w:sz="0" w:space="0" w:color="auto"/>
        <w:bottom w:val="none" w:sz="0" w:space="0" w:color="auto"/>
        <w:right w:val="none" w:sz="0" w:space="0" w:color="auto"/>
      </w:divBdr>
    </w:div>
    <w:div w:id="704479220">
      <w:bodyDiv w:val="1"/>
      <w:marLeft w:val="0"/>
      <w:marRight w:val="0"/>
      <w:marTop w:val="0"/>
      <w:marBottom w:val="0"/>
      <w:divBdr>
        <w:top w:val="none" w:sz="0" w:space="0" w:color="auto"/>
        <w:left w:val="none" w:sz="0" w:space="0" w:color="auto"/>
        <w:bottom w:val="none" w:sz="0" w:space="0" w:color="auto"/>
        <w:right w:val="none" w:sz="0" w:space="0" w:color="auto"/>
      </w:divBdr>
    </w:div>
    <w:div w:id="704601386">
      <w:bodyDiv w:val="1"/>
      <w:marLeft w:val="0"/>
      <w:marRight w:val="0"/>
      <w:marTop w:val="0"/>
      <w:marBottom w:val="0"/>
      <w:divBdr>
        <w:top w:val="none" w:sz="0" w:space="0" w:color="auto"/>
        <w:left w:val="none" w:sz="0" w:space="0" w:color="auto"/>
        <w:bottom w:val="none" w:sz="0" w:space="0" w:color="auto"/>
        <w:right w:val="none" w:sz="0" w:space="0" w:color="auto"/>
      </w:divBdr>
    </w:div>
    <w:div w:id="704675537">
      <w:bodyDiv w:val="1"/>
      <w:marLeft w:val="0"/>
      <w:marRight w:val="0"/>
      <w:marTop w:val="0"/>
      <w:marBottom w:val="0"/>
      <w:divBdr>
        <w:top w:val="none" w:sz="0" w:space="0" w:color="auto"/>
        <w:left w:val="none" w:sz="0" w:space="0" w:color="auto"/>
        <w:bottom w:val="none" w:sz="0" w:space="0" w:color="auto"/>
        <w:right w:val="none" w:sz="0" w:space="0" w:color="auto"/>
      </w:divBdr>
    </w:div>
    <w:div w:id="704714964">
      <w:bodyDiv w:val="1"/>
      <w:marLeft w:val="0"/>
      <w:marRight w:val="0"/>
      <w:marTop w:val="0"/>
      <w:marBottom w:val="0"/>
      <w:divBdr>
        <w:top w:val="none" w:sz="0" w:space="0" w:color="auto"/>
        <w:left w:val="none" w:sz="0" w:space="0" w:color="auto"/>
        <w:bottom w:val="none" w:sz="0" w:space="0" w:color="auto"/>
        <w:right w:val="none" w:sz="0" w:space="0" w:color="auto"/>
      </w:divBdr>
    </w:div>
    <w:div w:id="704793338">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704910558">
      <w:bodyDiv w:val="1"/>
      <w:marLeft w:val="0"/>
      <w:marRight w:val="0"/>
      <w:marTop w:val="0"/>
      <w:marBottom w:val="0"/>
      <w:divBdr>
        <w:top w:val="none" w:sz="0" w:space="0" w:color="auto"/>
        <w:left w:val="none" w:sz="0" w:space="0" w:color="auto"/>
        <w:bottom w:val="none" w:sz="0" w:space="0" w:color="auto"/>
        <w:right w:val="none" w:sz="0" w:space="0" w:color="auto"/>
      </w:divBdr>
    </w:div>
    <w:div w:id="705180212">
      <w:bodyDiv w:val="1"/>
      <w:marLeft w:val="0"/>
      <w:marRight w:val="0"/>
      <w:marTop w:val="0"/>
      <w:marBottom w:val="0"/>
      <w:divBdr>
        <w:top w:val="none" w:sz="0" w:space="0" w:color="auto"/>
        <w:left w:val="none" w:sz="0" w:space="0" w:color="auto"/>
        <w:bottom w:val="none" w:sz="0" w:space="0" w:color="auto"/>
        <w:right w:val="none" w:sz="0" w:space="0" w:color="auto"/>
      </w:divBdr>
    </w:div>
    <w:div w:id="705180777">
      <w:bodyDiv w:val="1"/>
      <w:marLeft w:val="0"/>
      <w:marRight w:val="0"/>
      <w:marTop w:val="0"/>
      <w:marBottom w:val="0"/>
      <w:divBdr>
        <w:top w:val="none" w:sz="0" w:space="0" w:color="auto"/>
        <w:left w:val="none" w:sz="0" w:space="0" w:color="auto"/>
        <w:bottom w:val="none" w:sz="0" w:space="0" w:color="auto"/>
        <w:right w:val="none" w:sz="0" w:space="0" w:color="auto"/>
      </w:divBdr>
    </w:div>
    <w:div w:id="705330776">
      <w:bodyDiv w:val="1"/>
      <w:marLeft w:val="0"/>
      <w:marRight w:val="0"/>
      <w:marTop w:val="0"/>
      <w:marBottom w:val="0"/>
      <w:divBdr>
        <w:top w:val="none" w:sz="0" w:space="0" w:color="auto"/>
        <w:left w:val="none" w:sz="0" w:space="0" w:color="auto"/>
        <w:bottom w:val="none" w:sz="0" w:space="0" w:color="auto"/>
        <w:right w:val="none" w:sz="0" w:space="0" w:color="auto"/>
      </w:divBdr>
    </w:div>
    <w:div w:id="705374607">
      <w:bodyDiv w:val="1"/>
      <w:marLeft w:val="0"/>
      <w:marRight w:val="0"/>
      <w:marTop w:val="0"/>
      <w:marBottom w:val="0"/>
      <w:divBdr>
        <w:top w:val="none" w:sz="0" w:space="0" w:color="auto"/>
        <w:left w:val="none" w:sz="0" w:space="0" w:color="auto"/>
        <w:bottom w:val="none" w:sz="0" w:space="0" w:color="auto"/>
        <w:right w:val="none" w:sz="0" w:space="0" w:color="auto"/>
      </w:divBdr>
    </w:div>
    <w:div w:id="705787583">
      <w:bodyDiv w:val="1"/>
      <w:marLeft w:val="0"/>
      <w:marRight w:val="0"/>
      <w:marTop w:val="0"/>
      <w:marBottom w:val="0"/>
      <w:divBdr>
        <w:top w:val="none" w:sz="0" w:space="0" w:color="auto"/>
        <w:left w:val="none" w:sz="0" w:space="0" w:color="auto"/>
        <w:bottom w:val="none" w:sz="0" w:space="0" w:color="auto"/>
        <w:right w:val="none" w:sz="0" w:space="0" w:color="auto"/>
      </w:divBdr>
    </w:div>
    <w:div w:id="705985923">
      <w:bodyDiv w:val="1"/>
      <w:marLeft w:val="0"/>
      <w:marRight w:val="0"/>
      <w:marTop w:val="0"/>
      <w:marBottom w:val="0"/>
      <w:divBdr>
        <w:top w:val="none" w:sz="0" w:space="0" w:color="auto"/>
        <w:left w:val="none" w:sz="0" w:space="0" w:color="auto"/>
        <w:bottom w:val="none" w:sz="0" w:space="0" w:color="auto"/>
        <w:right w:val="none" w:sz="0" w:space="0" w:color="auto"/>
      </w:divBdr>
    </w:div>
    <w:div w:id="706023648">
      <w:bodyDiv w:val="1"/>
      <w:marLeft w:val="0"/>
      <w:marRight w:val="0"/>
      <w:marTop w:val="0"/>
      <w:marBottom w:val="0"/>
      <w:divBdr>
        <w:top w:val="none" w:sz="0" w:space="0" w:color="auto"/>
        <w:left w:val="none" w:sz="0" w:space="0" w:color="auto"/>
        <w:bottom w:val="none" w:sz="0" w:space="0" w:color="auto"/>
        <w:right w:val="none" w:sz="0" w:space="0" w:color="auto"/>
      </w:divBdr>
    </w:div>
    <w:div w:id="706025129">
      <w:bodyDiv w:val="1"/>
      <w:marLeft w:val="0"/>
      <w:marRight w:val="0"/>
      <w:marTop w:val="0"/>
      <w:marBottom w:val="0"/>
      <w:divBdr>
        <w:top w:val="none" w:sz="0" w:space="0" w:color="auto"/>
        <w:left w:val="none" w:sz="0" w:space="0" w:color="auto"/>
        <w:bottom w:val="none" w:sz="0" w:space="0" w:color="auto"/>
        <w:right w:val="none" w:sz="0" w:space="0" w:color="auto"/>
      </w:divBdr>
    </w:div>
    <w:div w:id="706029959">
      <w:bodyDiv w:val="1"/>
      <w:marLeft w:val="0"/>
      <w:marRight w:val="0"/>
      <w:marTop w:val="0"/>
      <w:marBottom w:val="0"/>
      <w:divBdr>
        <w:top w:val="none" w:sz="0" w:space="0" w:color="auto"/>
        <w:left w:val="none" w:sz="0" w:space="0" w:color="auto"/>
        <w:bottom w:val="none" w:sz="0" w:space="0" w:color="auto"/>
        <w:right w:val="none" w:sz="0" w:space="0" w:color="auto"/>
      </w:divBdr>
    </w:div>
    <w:div w:id="706106607">
      <w:bodyDiv w:val="1"/>
      <w:marLeft w:val="0"/>
      <w:marRight w:val="0"/>
      <w:marTop w:val="0"/>
      <w:marBottom w:val="0"/>
      <w:divBdr>
        <w:top w:val="none" w:sz="0" w:space="0" w:color="auto"/>
        <w:left w:val="none" w:sz="0" w:space="0" w:color="auto"/>
        <w:bottom w:val="none" w:sz="0" w:space="0" w:color="auto"/>
        <w:right w:val="none" w:sz="0" w:space="0" w:color="auto"/>
      </w:divBdr>
    </w:div>
    <w:div w:id="706175076">
      <w:bodyDiv w:val="1"/>
      <w:marLeft w:val="0"/>
      <w:marRight w:val="0"/>
      <w:marTop w:val="0"/>
      <w:marBottom w:val="0"/>
      <w:divBdr>
        <w:top w:val="none" w:sz="0" w:space="0" w:color="auto"/>
        <w:left w:val="none" w:sz="0" w:space="0" w:color="auto"/>
        <w:bottom w:val="none" w:sz="0" w:space="0" w:color="auto"/>
        <w:right w:val="none" w:sz="0" w:space="0" w:color="auto"/>
      </w:divBdr>
    </w:div>
    <w:div w:id="706225863">
      <w:bodyDiv w:val="1"/>
      <w:marLeft w:val="0"/>
      <w:marRight w:val="0"/>
      <w:marTop w:val="0"/>
      <w:marBottom w:val="0"/>
      <w:divBdr>
        <w:top w:val="none" w:sz="0" w:space="0" w:color="auto"/>
        <w:left w:val="none" w:sz="0" w:space="0" w:color="auto"/>
        <w:bottom w:val="none" w:sz="0" w:space="0" w:color="auto"/>
        <w:right w:val="none" w:sz="0" w:space="0" w:color="auto"/>
      </w:divBdr>
    </w:div>
    <w:div w:id="706493166">
      <w:bodyDiv w:val="1"/>
      <w:marLeft w:val="0"/>
      <w:marRight w:val="0"/>
      <w:marTop w:val="0"/>
      <w:marBottom w:val="0"/>
      <w:divBdr>
        <w:top w:val="none" w:sz="0" w:space="0" w:color="auto"/>
        <w:left w:val="none" w:sz="0" w:space="0" w:color="auto"/>
        <w:bottom w:val="none" w:sz="0" w:space="0" w:color="auto"/>
        <w:right w:val="none" w:sz="0" w:space="0" w:color="auto"/>
      </w:divBdr>
    </w:div>
    <w:div w:id="706637879">
      <w:bodyDiv w:val="1"/>
      <w:marLeft w:val="0"/>
      <w:marRight w:val="0"/>
      <w:marTop w:val="0"/>
      <w:marBottom w:val="0"/>
      <w:divBdr>
        <w:top w:val="none" w:sz="0" w:space="0" w:color="auto"/>
        <w:left w:val="none" w:sz="0" w:space="0" w:color="auto"/>
        <w:bottom w:val="none" w:sz="0" w:space="0" w:color="auto"/>
        <w:right w:val="none" w:sz="0" w:space="0" w:color="auto"/>
      </w:divBdr>
    </w:div>
    <w:div w:id="706637952">
      <w:bodyDiv w:val="1"/>
      <w:marLeft w:val="0"/>
      <w:marRight w:val="0"/>
      <w:marTop w:val="0"/>
      <w:marBottom w:val="0"/>
      <w:divBdr>
        <w:top w:val="none" w:sz="0" w:space="0" w:color="auto"/>
        <w:left w:val="none" w:sz="0" w:space="0" w:color="auto"/>
        <w:bottom w:val="none" w:sz="0" w:space="0" w:color="auto"/>
        <w:right w:val="none" w:sz="0" w:space="0" w:color="auto"/>
      </w:divBdr>
    </w:div>
    <w:div w:id="706687258">
      <w:bodyDiv w:val="1"/>
      <w:marLeft w:val="0"/>
      <w:marRight w:val="0"/>
      <w:marTop w:val="0"/>
      <w:marBottom w:val="0"/>
      <w:divBdr>
        <w:top w:val="none" w:sz="0" w:space="0" w:color="auto"/>
        <w:left w:val="none" w:sz="0" w:space="0" w:color="auto"/>
        <w:bottom w:val="none" w:sz="0" w:space="0" w:color="auto"/>
        <w:right w:val="none" w:sz="0" w:space="0" w:color="auto"/>
      </w:divBdr>
    </w:div>
    <w:div w:id="706875064">
      <w:bodyDiv w:val="1"/>
      <w:marLeft w:val="0"/>
      <w:marRight w:val="0"/>
      <w:marTop w:val="0"/>
      <w:marBottom w:val="0"/>
      <w:divBdr>
        <w:top w:val="none" w:sz="0" w:space="0" w:color="auto"/>
        <w:left w:val="none" w:sz="0" w:space="0" w:color="auto"/>
        <w:bottom w:val="none" w:sz="0" w:space="0" w:color="auto"/>
        <w:right w:val="none" w:sz="0" w:space="0" w:color="auto"/>
      </w:divBdr>
    </w:div>
    <w:div w:id="707074335">
      <w:bodyDiv w:val="1"/>
      <w:marLeft w:val="0"/>
      <w:marRight w:val="0"/>
      <w:marTop w:val="0"/>
      <w:marBottom w:val="0"/>
      <w:divBdr>
        <w:top w:val="none" w:sz="0" w:space="0" w:color="auto"/>
        <w:left w:val="none" w:sz="0" w:space="0" w:color="auto"/>
        <w:bottom w:val="none" w:sz="0" w:space="0" w:color="auto"/>
        <w:right w:val="none" w:sz="0" w:space="0" w:color="auto"/>
      </w:divBdr>
    </w:div>
    <w:div w:id="707294390">
      <w:bodyDiv w:val="1"/>
      <w:marLeft w:val="0"/>
      <w:marRight w:val="0"/>
      <w:marTop w:val="0"/>
      <w:marBottom w:val="0"/>
      <w:divBdr>
        <w:top w:val="none" w:sz="0" w:space="0" w:color="auto"/>
        <w:left w:val="none" w:sz="0" w:space="0" w:color="auto"/>
        <w:bottom w:val="none" w:sz="0" w:space="0" w:color="auto"/>
        <w:right w:val="none" w:sz="0" w:space="0" w:color="auto"/>
      </w:divBdr>
    </w:div>
    <w:div w:id="707334482">
      <w:bodyDiv w:val="1"/>
      <w:marLeft w:val="0"/>
      <w:marRight w:val="0"/>
      <w:marTop w:val="0"/>
      <w:marBottom w:val="0"/>
      <w:divBdr>
        <w:top w:val="none" w:sz="0" w:space="0" w:color="auto"/>
        <w:left w:val="none" w:sz="0" w:space="0" w:color="auto"/>
        <w:bottom w:val="none" w:sz="0" w:space="0" w:color="auto"/>
        <w:right w:val="none" w:sz="0" w:space="0" w:color="auto"/>
      </w:divBdr>
    </w:div>
    <w:div w:id="707338400">
      <w:bodyDiv w:val="1"/>
      <w:marLeft w:val="0"/>
      <w:marRight w:val="0"/>
      <w:marTop w:val="0"/>
      <w:marBottom w:val="0"/>
      <w:divBdr>
        <w:top w:val="none" w:sz="0" w:space="0" w:color="auto"/>
        <w:left w:val="none" w:sz="0" w:space="0" w:color="auto"/>
        <w:bottom w:val="none" w:sz="0" w:space="0" w:color="auto"/>
        <w:right w:val="none" w:sz="0" w:space="0" w:color="auto"/>
      </w:divBdr>
    </w:div>
    <w:div w:id="707338950">
      <w:bodyDiv w:val="1"/>
      <w:marLeft w:val="0"/>
      <w:marRight w:val="0"/>
      <w:marTop w:val="0"/>
      <w:marBottom w:val="0"/>
      <w:divBdr>
        <w:top w:val="none" w:sz="0" w:space="0" w:color="auto"/>
        <w:left w:val="none" w:sz="0" w:space="0" w:color="auto"/>
        <w:bottom w:val="none" w:sz="0" w:space="0" w:color="auto"/>
        <w:right w:val="none" w:sz="0" w:space="0" w:color="auto"/>
      </w:divBdr>
    </w:div>
    <w:div w:id="707409506">
      <w:bodyDiv w:val="1"/>
      <w:marLeft w:val="0"/>
      <w:marRight w:val="0"/>
      <w:marTop w:val="0"/>
      <w:marBottom w:val="0"/>
      <w:divBdr>
        <w:top w:val="none" w:sz="0" w:space="0" w:color="auto"/>
        <w:left w:val="none" w:sz="0" w:space="0" w:color="auto"/>
        <w:bottom w:val="none" w:sz="0" w:space="0" w:color="auto"/>
        <w:right w:val="none" w:sz="0" w:space="0" w:color="auto"/>
      </w:divBdr>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07683831">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
    <w:div w:id="707872611">
      <w:bodyDiv w:val="1"/>
      <w:marLeft w:val="0"/>
      <w:marRight w:val="0"/>
      <w:marTop w:val="0"/>
      <w:marBottom w:val="0"/>
      <w:divBdr>
        <w:top w:val="none" w:sz="0" w:space="0" w:color="auto"/>
        <w:left w:val="none" w:sz="0" w:space="0" w:color="auto"/>
        <w:bottom w:val="none" w:sz="0" w:space="0" w:color="auto"/>
        <w:right w:val="none" w:sz="0" w:space="0" w:color="auto"/>
      </w:divBdr>
    </w:div>
    <w:div w:id="708140953">
      <w:bodyDiv w:val="1"/>
      <w:marLeft w:val="0"/>
      <w:marRight w:val="0"/>
      <w:marTop w:val="0"/>
      <w:marBottom w:val="0"/>
      <w:divBdr>
        <w:top w:val="none" w:sz="0" w:space="0" w:color="auto"/>
        <w:left w:val="none" w:sz="0" w:space="0" w:color="auto"/>
        <w:bottom w:val="none" w:sz="0" w:space="0" w:color="auto"/>
        <w:right w:val="none" w:sz="0" w:space="0" w:color="auto"/>
      </w:divBdr>
    </w:div>
    <w:div w:id="708191374">
      <w:bodyDiv w:val="1"/>
      <w:marLeft w:val="0"/>
      <w:marRight w:val="0"/>
      <w:marTop w:val="0"/>
      <w:marBottom w:val="0"/>
      <w:divBdr>
        <w:top w:val="none" w:sz="0" w:space="0" w:color="auto"/>
        <w:left w:val="none" w:sz="0" w:space="0" w:color="auto"/>
        <w:bottom w:val="none" w:sz="0" w:space="0" w:color="auto"/>
        <w:right w:val="none" w:sz="0" w:space="0" w:color="auto"/>
      </w:divBdr>
    </w:div>
    <w:div w:id="708409860">
      <w:bodyDiv w:val="1"/>
      <w:marLeft w:val="0"/>
      <w:marRight w:val="0"/>
      <w:marTop w:val="0"/>
      <w:marBottom w:val="0"/>
      <w:divBdr>
        <w:top w:val="none" w:sz="0" w:space="0" w:color="auto"/>
        <w:left w:val="none" w:sz="0" w:space="0" w:color="auto"/>
        <w:bottom w:val="none" w:sz="0" w:space="0" w:color="auto"/>
        <w:right w:val="none" w:sz="0" w:space="0" w:color="auto"/>
      </w:divBdr>
    </w:div>
    <w:div w:id="708453598">
      <w:bodyDiv w:val="1"/>
      <w:marLeft w:val="0"/>
      <w:marRight w:val="0"/>
      <w:marTop w:val="0"/>
      <w:marBottom w:val="0"/>
      <w:divBdr>
        <w:top w:val="none" w:sz="0" w:space="0" w:color="auto"/>
        <w:left w:val="none" w:sz="0" w:space="0" w:color="auto"/>
        <w:bottom w:val="none" w:sz="0" w:space="0" w:color="auto"/>
        <w:right w:val="none" w:sz="0" w:space="0" w:color="auto"/>
      </w:divBdr>
    </w:div>
    <w:div w:id="708575344">
      <w:bodyDiv w:val="1"/>
      <w:marLeft w:val="0"/>
      <w:marRight w:val="0"/>
      <w:marTop w:val="0"/>
      <w:marBottom w:val="0"/>
      <w:divBdr>
        <w:top w:val="none" w:sz="0" w:space="0" w:color="auto"/>
        <w:left w:val="none" w:sz="0" w:space="0" w:color="auto"/>
        <w:bottom w:val="none" w:sz="0" w:space="0" w:color="auto"/>
        <w:right w:val="none" w:sz="0" w:space="0" w:color="auto"/>
      </w:divBdr>
    </w:div>
    <w:div w:id="708576637">
      <w:bodyDiv w:val="1"/>
      <w:marLeft w:val="0"/>
      <w:marRight w:val="0"/>
      <w:marTop w:val="0"/>
      <w:marBottom w:val="0"/>
      <w:divBdr>
        <w:top w:val="none" w:sz="0" w:space="0" w:color="auto"/>
        <w:left w:val="none" w:sz="0" w:space="0" w:color="auto"/>
        <w:bottom w:val="none" w:sz="0" w:space="0" w:color="auto"/>
        <w:right w:val="none" w:sz="0" w:space="0" w:color="auto"/>
      </w:divBdr>
    </w:div>
    <w:div w:id="708577565">
      <w:bodyDiv w:val="1"/>
      <w:marLeft w:val="0"/>
      <w:marRight w:val="0"/>
      <w:marTop w:val="0"/>
      <w:marBottom w:val="0"/>
      <w:divBdr>
        <w:top w:val="none" w:sz="0" w:space="0" w:color="auto"/>
        <w:left w:val="none" w:sz="0" w:space="0" w:color="auto"/>
        <w:bottom w:val="none" w:sz="0" w:space="0" w:color="auto"/>
        <w:right w:val="none" w:sz="0" w:space="0" w:color="auto"/>
      </w:divBdr>
    </w:div>
    <w:div w:id="708606960">
      <w:bodyDiv w:val="1"/>
      <w:marLeft w:val="0"/>
      <w:marRight w:val="0"/>
      <w:marTop w:val="0"/>
      <w:marBottom w:val="0"/>
      <w:divBdr>
        <w:top w:val="none" w:sz="0" w:space="0" w:color="auto"/>
        <w:left w:val="none" w:sz="0" w:space="0" w:color="auto"/>
        <w:bottom w:val="none" w:sz="0" w:space="0" w:color="auto"/>
        <w:right w:val="none" w:sz="0" w:space="0" w:color="auto"/>
      </w:divBdr>
    </w:div>
    <w:div w:id="708650437">
      <w:bodyDiv w:val="1"/>
      <w:marLeft w:val="0"/>
      <w:marRight w:val="0"/>
      <w:marTop w:val="0"/>
      <w:marBottom w:val="0"/>
      <w:divBdr>
        <w:top w:val="none" w:sz="0" w:space="0" w:color="auto"/>
        <w:left w:val="none" w:sz="0" w:space="0" w:color="auto"/>
        <w:bottom w:val="none" w:sz="0" w:space="0" w:color="auto"/>
        <w:right w:val="none" w:sz="0" w:space="0" w:color="auto"/>
      </w:divBdr>
    </w:div>
    <w:div w:id="708917466">
      <w:bodyDiv w:val="1"/>
      <w:marLeft w:val="0"/>
      <w:marRight w:val="0"/>
      <w:marTop w:val="0"/>
      <w:marBottom w:val="0"/>
      <w:divBdr>
        <w:top w:val="none" w:sz="0" w:space="0" w:color="auto"/>
        <w:left w:val="none" w:sz="0" w:space="0" w:color="auto"/>
        <w:bottom w:val="none" w:sz="0" w:space="0" w:color="auto"/>
        <w:right w:val="none" w:sz="0" w:space="0" w:color="auto"/>
      </w:divBdr>
    </w:div>
    <w:div w:id="709065415">
      <w:bodyDiv w:val="1"/>
      <w:marLeft w:val="0"/>
      <w:marRight w:val="0"/>
      <w:marTop w:val="0"/>
      <w:marBottom w:val="0"/>
      <w:divBdr>
        <w:top w:val="none" w:sz="0" w:space="0" w:color="auto"/>
        <w:left w:val="none" w:sz="0" w:space="0" w:color="auto"/>
        <w:bottom w:val="none" w:sz="0" w:space="0" w:color="auto"/>
        <w:right w:val="none" w:sz="0" w:space="0" w:color="auto"/>
      </w:divBdr>
    </w:div>
    <w:div w:id="709258230">
      <w:bodyDiv w:val="1"/>
      <w:marLeft w:val="0"/>
      <w:marRight w:val="0"/>
      <w:marTop w:val="0"/>
      <w:marBottom w:val="0"/>
      <w:divBdr>
        <w:top w:val="none" w:sz="0" w:space="0" w:color="auto"/>
        <w:left w:val="none" w:sz="0" w:space="0" w:color="auto"/>
        <w:bottom w:val="none" w:sz="0" w:space="0" w:color="auto"/>
        <w:right w:val="none" w:sz="0" w:space="0" w:color="auto"/>
      </w:divBdr>
    </w:div>
    <w:div w:id="709262872">
      <w:bodyDiv w:val="1"/>
      <w:marLeft w:val="0"/>
      <w:marRight w:val="0"/>
      <w:marTop w:val="0"/>
      <w:marBottom w:val="0"/>
      <w:divBdr>
        <w:top w:val="none" w:sz="0" w:space="0" w:color="auto"/>
        <w:left w:val="none" w:sz="0" w:space="0" w:color="auto"/>
        <w:bottom w:val="none" w:sz="0" w:space="0" w:color="auto"/>
        <w:right w:val="none" w:sz="0" w:space="0" w:color="auto"/>
      </w:divBdr>
    </w:div>
    <w:div w:id="709457654">
      <w:bodyDiv w:val="1"/>
      <w:marLeft w:val="0"/>
      <w:marRight w:val="0"/>
      <w:marTop w:val="0"/>
      <w:marBottom w:val="0"/>
      <w:divBdr>
        <w:top w:val="none" w:sz="0" w:space="0" w:color="auto"/>
        <w:left w:val="none" w:sz="0" w:space="0" w:color="auto"/>
        <w:bottom w:val="none" w:sz="0" w:space="0" w:color="auto"/>
        <w:right w:val="none" w:sz="0" w:space="0" w:color="auto"/>
      </w:divBdr>
    </w:div>
    <w:div w:id="709762826">
      <w:bodyDiv w:val="1"/>
      <w:marLeft w:val="0"/>
      <w:marRight w:val="0"/>
      <w:marTop w:val="0"/>
      <w:marBottom w:val="0"/>
      <w:divBdr>
        <w:top w:val="none" w:sz="0" w:space="0" w:color="auto"/>
        <w:left w:val="none" w:sz="0" w:space="0" w:color="auto"/>
        <w:bottom w:val="none" w:sz="0" w:space="0" w:color="auto"/>
        <w:right w:val="none" w:sz="0" w:space="0" w:color="auto"/>
      </w:divBdr>
    </w:div>
    <w:div w:id="709768713">
      <w:bodyDiv w:val="1"/>
      <w:marLeft w:val="0"/>
      <w:marRight w:val="0"/>
      <w:marTop w:val="0"/>
      <w:marBottom w:val="0"/>
      <w:divBdr>
        <w:top w:val="none" w:sz="0" w:space="0" w:color="auto"/>
        <w:left w:val="none" w:sz="0" w:space="0" w:color="auto"/>
        <w:bottom w:val="none" w:sz="0" w:space="0" w:color="auto"/>
        <w:right w:val="none" w:sz="0" w:space="0" w:color="auto"/>
      </w:divBdr>
    </w:div>
    <w:div w:id="709839710">
      <w:bodyDiv w:val="1"/>
      <w:marLeft w:val="0"/>
      <w:marRight w:val="0"/>
      <w:marTop w:val="0"/>
      <w:marBottom w:val="0"/>
      <w:divBdr>
        <w:top w:val="none" w:sz="0" w:space="0" w:color="auto"/>
        <w:left w:val="none" w:sz="0" w:space="0" w:color="auto"/>
        <w:bottom w:val="none" w:sz="0" w:space="0" w:color="auto"/>
        <w:right w:val="none" w:sz="0" w:space="0" w:color="auto"/>
      </w:divBdr>
    </w:div>
    <w:div w:id="709886948">
      <w:bodyDiv w:val="1"/>
      <w:marLeft w:val="0"/>
      <w:marRight w:val="0"/>
      <w:marTop w:val="0"/>
      <w:marBottom w:val="0"/>
      <w:divBdr>
        <w:top w:val="none" w:sz="0" w:space="0" w:color="auto"/>
        <w:left w:val="none" w:sz="0" w:space="0" w:color="auto"/>
        <w:bottom w:val="none" w:sz="0" w:space="0" w:color="auto"/>
        <w:right w:val="none" w:sz="0" w:space="0" w:color="auto"/>
      </w:divBdr>
    </w:div>
    <w:div w:id="709888463">
      <w:bodyDiv w:val="1"/>
      <w:marLeft w:val="0"/>
      <w:marRight w:val="0"/>
      <w:marTop w:val="0"/>
      <w:marBottom w:val="0"/>
      <w:divBdr>
        <w:top w:val="none" w:sz="0" w:space="0" w:color="auto"/>
        <w:left w:val="none" w:sz="0" w:space="0" w:color="auto"/>
        <w:bottom w:val="none" w:sz="0" w:space="0" w:color="auto"/>
        <w:right w:val="none" w:sz="0" w:space="0" w:color="auto"/>
      </w:divBdr>
    </w:div>
    <w:div w:id="710299811">
      <w:bodyDiv w:val="1"/>
      <w:marLeft w:val="0"/>
      <w:marRight w:val="0"/>
      <w:marTop w:val="0"/>
      <w:marBottom w:val="0"/>
      <w:divBdr>
        <w:top w:val="none" w:sz="0" w:space="0" w:color="auto"/>
        <w:left w:val="none" w:sz="0" w:space="0" w:color="auto"/>
        <w:bottom w:val="none" w:sz="0" w:space="0" w:color="auto"/>
        <w:right w:val="none" w:sz="0" w:space="0" w:color="auto"/>
      </w:divBdr>
    </w:div>
    <w:div w:id="710418574">
      <w:bodyDiv w:val="1"/>
      <w:marLeft w:val="0"/>
      <w:marRight w:val="0"/>
      <w:marTop w:val="0"/>
      <w:marBottom w:val="0"/>
      <w:divBdr>
        <w:top w:val="none" w:sz="0" w:space="0" w:color="auto"/>
        <w:left w:val="none" w:sz="0" w:space="0" w:color="auto"/>
        <w:bottom w:val="none" w:sz="0" w:space="0" w:color="auto"/>
        <w:right w:val="none" w:sz="0" w:space="0" w:color="auto"/>
      </w:divBdr>
    </w:div>
    <w:div w:id="710500662">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10761749">
      <w:bodyDiv w:val="1"/>
      <w:marLeft w:val="0"/>
      <w:marRight w:val="0"/>
      <w:marTop w:val="0"/>
      <w:marBottom w:val="0"/>
      <w:divBdr>
        <w:top w:val="none" w:sz="0" w:space="0" w:color="auto"/>
        <w:left w:val="none" w:sz="0" w:space="0" w:color="auto"/>
        <w:bottom w:val="none" w:sz="0" w:space="0" w:color="auto"/>
        <w:right w:val="none" w:sz="0" w:space="0" w:color="auto"/>
      </w:divBdr>
    </w:div>
    <w:div w:id="710764172">
      <w:bodyDiv w:val="1"/>
      <w:marLeft w:val="0"/>
      <w:marRight w:val="0"/>
      <w:marTop w:val="0"/>
      <w:marBottom w:val="0"/>
      <w:divBdr>
        <w:top w:val="none" w:sz="0" w:space="0" w:color="auto"/>
        <w:left w:val="none" w:sz="0" w:space="0" w:color="auto"/>
        <w:bottom w:val="none" w:sz="0" w:space="0" w:color="auto"/>
        <w:right w:val="none" w:sz="0" w:space="0" w:color="auto"/>
      </w:divBdr>
    </w:div>
    <w:div w:id="710808634">
      <w:bodyDiv w:val="1"/>
      <w:marLeft w:val="0"/>
      <w:marRight w:val="0"/>
      <w:marTop w:val="0"/>
      <w:marBottom w:val="0"/>
      <w:divBdr>
        <w:top w:val="none" w:sz="0" w:space="0" w:color="auto"/>
        <w:left w:val="none" w:sz="0" w:space="0" w:color="auto"/>
        <w:bottom w:val="none" w:sz="0" w:space="0" w:color="auto"/>
        <w:right w:val="none" w:sz="0" w:space="0" w:color="auto"/>
      </w:divBdr>
    </w:div>
    <w:div w:id="710959436">
      <w:bodyDiv w:val="1"/>
      <w:marLeft w:val="0"/>
      <w:marRight w:val="0"/>
      <w:marTop w:val="0"/>
      <w:marBottom w:val="0"/>
      <w:divBdr>
        <w:top w:val="none" w:sz="0" w:space="0" w:color="auto"/>
        <w:left w:val="none" w:sz="0" w:space="0" w:color="auto"/>
        <w:bottom w:val="none" w:sz="0" w:space="0" w:color="auto"/>
        <w:right w:val="none" w:sz="0" w:space="0" w:color="auto"/>
      </w:divBdr>
    </w:div>
    <w:div w:id="711196680">
      <w:bodyDiv w:val="1"/>
      <w:marLeft w:val="0"/>
      <w:marRight w:val="0"/>
      <w:marTop w:val="0"/>
      <w:marBottom w:val="0"/>
      <w:divBdr>
        <w:top w:val="none" w:sz="0" w:space="0" w:color="auto"/>
        <w:left w:val="none" w:sz="0" w:space="0" w:color="auto"/>
        <w:bottom w:val="none" w:sz="0" w:space="0" w:color="auto"/>
        <w:right w:val="none" w:sz="0" w:space="0" w:color="auto"/>
      </w:divBdr>
    </w:div>
    <w:div w:id="711226283">
      <w:bodyDiv w:val="1"/>
      <w:marLeft w:val="0"/>
      <w:marRight w:val="0"/>
      <w:marTop w:val="0"/>
      <w:marBottom w:val="0"/>
      <w:divBdr>
        <w:top w:val="none" w:sz="0" w:space="0" w:color="auto"/>
        <w:left w:val="none" w:sz="0" w:space="0" w:color="auto"/>
        <w:bottom w:val="none" w:sz="0" w:space="0" w:color="auto"/>
        <w:right w:val="none" w:sz="0" w:space="0" w:color="auto"/>
      </w:divBdr>
    </w:div>
    <w:div w:id="711734158">
      <w:bodyDiv w:val="1"/>
      <w:marLeft w:val="0"/>
      <w:marRight w:val="0"/>
      <w:marTop w:val="0"/>
      <w:marBottom w:val="0"/>
      <w:divBdr>
        <w:top w:val="none" w:sz="0" w:space="0" w:color="auto"/>
        <w:left w:val="none" w:sz="0" w:space="0" w:color="auto"/>
        <w:bottom w:val="none" w:sz="0" w:space="0" w:color="auto"/>
        <w:right w:val="none" w:sz="0" w:space="0" w:color="auto"/>
      </w:divBdr>
    </w:div>
    <w:div w:id="711811322">
      <w:bodyDiv w:val="1"/>
      <w:marLeft w:val="0"/>
      <w:marRight w:val="0"/>
      <w:marTop w:val="0"/>
      <w:marBottom w:val="0"/>
      <w:divBdr>
        <w:top w:val="none" w:sz="0" w:space="0" w:color="auto"/>
        <w:left w:val="none" w:sz="0" w:space="0" w:color="auto"/>
        <w:bottom w:val="none" w:sz="0" w:space="0" w:color="auto"/>
        <w:right w:val="none" w:sz="0" w:space="0" w:color="auto"/>
      </w:divBdr>
    </w:div>
    <w:div w:id="711928463">
      <w:bodyDiv w:val="1"/>
      <w:marLeft w:val="0"/>
      <w:marRight w:val="0"/>
      <w:marTop w:val="0"/>
      <w:marBottom w:val="0"/>
      <w:divBdr>
        <w:top w:val="none" w:sz="0" w:space="0" w:color="auto"/>
        <w:left w:val="none" w:sz="0" w:space="0" w:color="auto"/>
        <w:bottom w:val="none" w:sz="0" w:space="0" w:color="auto"/>
        <w:right w:val="none" w:sz="0" w:space="0" w:color="auto"/>
      </w:divBdr>
    </w:div>
    <w:div w:id="712003579">
      <w:bodyDiv w:val="1"/>
      <w:marLeft w:val="0"/>
      <w:marRight w:val="0"/>
      <w:marTop w:val="0"/>
      <w:marBottom w:val="0"/>
      <w:divBdr>
        <w:top w:val="none" w:sz="0" w:space="0" w:color="auto"/>
        <w:left w:val="none" w:sz="0" w:space="0" w:color="auto"/>
        <w:bottom w:val="none" w:sz="0" w:space="0" w:color="auto"/>
        <w:right w:val="none" w:sz="0" w:space="0" w:color="auto"/>
      </w:divBdr>
    </w:div>
    <w:div w:id="712072244">
      <w:bodyDiv w:val="1"/>
      <w:marLeft w:val="0"/>
      <w:marRight w:val="0"/>
      <w:marTop w:val="0"/>
      <w:marBottom w:val="0"/>
      <w:divBdr>
        <w:top w:val="none" w:sz="0" w:space="0" w:color="auto"/>
        <w:left w:val="none" w:sz="0" w:space="0" w:color="auto"/>
        <w:bottom w:val="none" w:sz="0" w:space="0" w:color="auto"/>
        <w:right w:val="none" w:sz="0" w:space="0" w:color="auto"/>
      </w:divBdr>
    </w:div>
    <w:div w:id="712121913">
      <w:bodyDiv w:val="1"/>
      <w:marLeft w:val="0"/>
      <w:marRight w:val="0"/>
      <w:marTop w:val="0"/>
      <w:marBottom w:val="0"/>
      <w:divBdr>
        <w:top w:val="none" w:sz="0" w:space="0" w:color="auto"/>
        <w:left w:val="none" w:sz="0" w:space="0" w:color="auto"/>
        <w:bottom w:val="none" w:sz="0" w:space="0" w:color="auto"/>
        <w:right w:val="none" w:sz="0" w:space="0" w:color="auto"/>
      </w:divBdr>
    </w:div>
    <w:div w:id="712123721">
      <w:bodyDiv w:val="1"/>
      <w:marLeft w:val="0"/>
      <w:marRight w:val="0"/>
      <w:marTop w:val="0"/>
      <w:marBottom w:val="0"/>
      <w:divBdr>
        <w:top w:val="none" w:sz="0" w:space="0" w:color="auto"/>
        <w:left w:val="none" w:sz="0" w:space="0" w:color="auto"/>
        <w:bottom w:val="none" w:sz="0" w:space="0" w:color="auto"/>
        <w:right w:val="none" w:sz="0" w:space="0" w:color="auto"/>
      </w:divBdr>
    </w:div>
    <w:div w:id="712387590">
      <w:bodyDiv w:val="1"/>
      <w:marLeft w:val="0"/>
      <w:marRight w:val="0"/>
      <w:marTop w:val="0"/>
      <w:marBottom w:val="0"/>
      <w:divBdr>
        <w:top w:val="none" w:sz="0" w:space="0" w:color="auto"/>
        <w:left w:val="none" w:sz="0" w:space="0" w:color="auto"/>
        <w:bottom w:val="none" w:sz="0" w:space="0" w:color="auto"/>
        <w:right w:val="none" w:sz="0" w:space="0" w:color="auto"/>
      </w:divBdr>
    </w:div>
    <w:div w:id="712657347">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846876">
      <w:bodyDiv w:val="1"/>
      <w:marLeft w:val="0"/>
      <w:marRight w:val="0"/>
      <w:marTop w:val="0"/>
      <w:marBottom w:val="0"/>
      <w:divBdr>
        <w:top w:val="none" w:sz="0" w:space="0" w:color="auto"/>
        <w:left w:val="none" w:sz="0" w:space="0" w:color="auto"/>
        <w:bottom w:val="none" w:sz="0" w:space="0" w:color="auto"/>
        <w:right w:val="none" w:sz="0" w:space="0" w:color="auto"/>
      </w:divBdr>
    </w:div>
    <w:div w:id="712926659">
      <w:bodyDiv w:val="1"/>
      <w:marLeft w:val="0"/>
      <w:marRight w:val="0"/>
      <w:marTop w:val="0"/>
      <w:marBottom w:val="0"/>
      <w:divBdr>
        <w:top w:val="none" w:sz="0" w:space="0" w:color="auto"/>
        <w:left w:val="none" w:sz="0" w:space="0" w:color="auto"/>
        <w:bottom w:val="none" w:sz="0" w:space="0" w:color="auto"/>
        <w:right w:val="none" w:sz="0" w:space="0" w:color="auto"/>
      </w:divBdr>
    </w:div>
    <w:div w:id="712927999">
      <w:bodyDiv w:val="1"/>
      <w:marLeft w:val="0"/>
      <w:marRight w:val="0"/>
      <w:marTop w:val="0"/>
      <w:marBottom w:val="0"/>
      <w:divBdr>
        <w:top w:val="none" w:sz="0" w:space="0" w:color="auto"/>
        <w:left w:val="none" w:sz="0" w:space="0" w:color="auto"/>
        <w:bottom w:val="none" w:sz="0" w:space="0" w:color="auto"/>
        <w:right w:val="none" w:sz="0" w:space="0" w:color="auto"/>
      </w:divBdr>
    </w:div>
    <w:div w:id="712971057">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
    <w:div w:id="713429369">
      <w:bodyDiv w:val="1"/>
      <w:marLeft w:val="0"/>
      <w:marRight w:val="0"/>
      <w:marTop w:val="0"/>
      <w:marBottom w:val="0"/>
      <w:divBdr>
        <w:top w:val="none" w:sz="0" w:space="0" w:color="auto"/>
        <w:left w:val="none" w:sz="0" w:space="0" w:color="auto"/>
        <w:bottom w:val="none" w:sz="0" w:space="0" w:color="auto"/>
        <w:right w:val="none" w:sz="0" w:space="0" w:color="auto"/>
      </w:divBdr>
    </w:div>
    <w:div w:id="713508085">
      <w:bodyDiv w:val="1"/>
      <w:marLeft w:val="0"/>
      <w:marRight w:val="0"/>
      <w:marTop w:val="0"/>
      <w:marBottom w:val="0"/>
      <w:divBdr>
        <w:top w:val="none" w:sz="0" w:space="0" w:color="auto"/>
        <w:left w:val="none" w:sz="0" w:space="0" w:color="auto"/>
        <w:bottom w:val="none" w:sz="0" w:space="0" w:color="auto"/>
        <w:right w:val="none" w:sz="0" w:space="0" w:color="auto"/>
      </w:divBdr>
    </w:div>
    <w:div w:id="713820708">
      <w:bodyDiv w:val="1"/>
      <w:marLeft w:val="0"/>
      <w:marRight w:val="0"/>
      <w:marTop w:val="0"/>
      <w:marBottom w:val="0"/>
      <w:divBdr>
        <w:top w:val="none" w:sz="0" w:space="0" w:color="auto"/>
        <w:left w:val="none" w:sz="0" w:space="0" w:color="auto"/>
        <w:bottom w:val="none" w:sz="0" w:space="0" w:color="auto"/>
        <w:right w:val="none" w:sz="0" w:space="0" w:color="auto"/>
      </w:divBdr>
    </w:div>
    <w:div w:id="713847161">
      <w:bodyDiv w:val="1"/>
      <w:marLeft w:val="0"/>
      <w:marRight w:val="0"/>
      <w:marTop w:val="0"/>
      <w:marBottom w:val="0"/>
      <w:divBdr>
        <w:top w:val="none" w:sz="0" w:space="0" w:color="auto"/>
        <w:left w:val="none" w:sz="0" w:space="0" w:color="auto"/>
        <w:bottom w:val="none" w:sz="0" w:space="0" w:color="auto"/>
        <w:right w:val="none" w:sz="0" w:space="0" w:color="auto"/>
      </w:divBdr>
    </w:div>
    <w:div w:id="713963767">
      <w:bodyDiv w:val="1"/>
      <w:marLeft w:val="0"/>
      <w:marRight w:val="0"/>
      <w:marTop w:val="0"/>
      <w:marBottom w:val="0"/>
      <w:divBdr>
        <w:top w:val="none" w:sz="0" w:space="0" w:color="auto"/>
        <w:left w:val="none" w:sz="0" w:space="0" w:color="auto"/>
        <w:bottom w:val="none" w:sz="0" w:space="0" w:color="auto"/>
        <w:right w:val="none" w:sz="0" w:space="0" w:color="auto"/>
      </w:divBdr>
    </w:div>
    <w:div w:id="714235278">
      <w:bodyDiv w:val="1"/>
      <w:marLeft w:val="0"/>
      <w:marRight w:val="0"/>
      <w:marTop w:val="0"/>
      <w:marBottom w:val="0"/>
      <w:divBdr>
        <w:top w:val="none" w:sz="0" w:space="0" w:color="auto"/>
        <w:left w:val="none" w:sz="0" w:space="0" w:color="auto"/>
        <w:bottom w:val="none" w:sz="0" w:space="0" w:color="auto"/>
        <w:right w:val="none" w:sz="0" w:space="0" w:color="auto"/>
      </w:divBdr>
    </w:div>
    <w:div w:id="714236717">
      <w:bodyDiv w:val="1"/>
      <w:marLeft w:val="0"/>
      <w:marRight w:val="0"/>
      <w:marTop w:val="0"/>
      <w:marBottom w:val="0"/>
      <w:divBdr>
        <w:top w:val="none" w:sz="0" w:space="0" w:color="auto"/>
        <w:left w:val="none" w:sz="0" w:space="0" w:color="auto"/>
        <w:bottom w:val="none" w:sz="0" w:space="0" w:color="auto"/>
        <w:right w:val="none" w:sz="0" w:space="0" w:color="auto"/>
      </w:divBdr>
    </w:div>
    <w:div w:id="714499482">
      <w:bodyDiv w:val="1"/>
      <w:marLeft w:val="0"/>
      <w:marRight w:val="0"/>
      <w:marTop w:val="0"/>
      <w:marBottom w:val="0"/>
      <w:divBdr>
        <w:top w:val="none" w:sz="0" w:space="0" w:color="auto"/>
        <w:left w:val="none" w:sz="0" w:space="0" w:color="auto"/>
        <w:bottom w:val="none" w:sz="0" w:space="0" w:color="auto"/>
        <w:right w:val="none" w:sz="0" w:space="0" w:color="auto"/>
      </w:divBdr>
    </w:div>
    <w:div w:id="714500564">
      <w:bodyDiv w:val="1"/>
      <w:marLeft w:val="0"/>
      <w:marRight w:val="0"/>
      <w:marTop w:val="0"/>
      <w:marBottom w:val="0"/>
      <w:divBdr>
        <w:top w:val="none" w:sz="0" w:space="0" w:color="auto"/>
        <w:left w:val="none" w:sz="0" w:space="0" w:color="auto"/>
        <w:bottom w:val="none" w:sz="0" w:space="0" w:color="auto"/>
        <w:right w:val="none" w:sz="0" w:space="0" w:color="auto"/>
      </w:divBdr>
    </w:div>
    <w:div w:id="714819760">
      <w:bodyDiv w:val="1"/>
      <w:marLeft w:val="0"/>
      <w:marRight w:val="0"/>
      <w:marTop w:val="0"/>
      <w:marBottom w:val="0"/>
      <w:divBdr>
        <w:top w:val="none" w:sz="0" w:space="0" w:color="auto"/>
        <w:left w:val="none" w:sz="0" w:space="0" w:color="auto"/>
        <w:bottom w:val="none" w:sz="0" w:space="0" w:color="auto"/>
        <w:right w:val="none" w:sz="0" w:space="0" w:color="auto"/>
      </w:divBdr>
    </w:div>
    <w:div w:id="715010723">
      <w:bodyDiv w:val="1"/>
      <w:marLeft w:val="0"/>
      <w:marRight w:val="0"/>
      <w:marTop w:val="0"/>
      <w:marBottom w:val="0"/>
      <w:divBdr>
        <w:top w:val="none" w:sz="0" w:space="0" w:color="auto"/>
        <w:left w:val="none" w:sz="0" w:space="0" w:color="auto"/>
        <w:bottom w:val="none" w:sz="0" w:space="0" w:color="auto"/>
        <w:right w:val="none" w:sz="0" w:space="0" w:color="auto"/>
      </w:divBdr>
    </w:div>
    <w:div w:id="715277696">
      <w:bodyDiv w:val="1"/>
      <w:marLeft w:val="0"/>
      <w:marRight w:val="0"/>
      <w:marTop w:val="0"/>
      <w:marBottom w:val="0"/>
      <w:divBdr>
        <w:top w:val="none" w:sz="0" w:space="0" w:color="auto"/>
        <w:left w:val="none" w:sz="0" w:space="0" w:color="auto"/>
        <w:bottom w:val="none" w:sz="0" w:space="0" w:color="auto"/>
        <w:right w:val="none" w:sz="0" w:space="0" w:color="auto"/>
      </w:divBdr>
    </w:div>
    <w:div w:id="715354216">
      <w:bodyDiv w:val="1"/>
      <w:marLeft w:val="0"/>
      <w:marRight w:val="0"/>
      <w:marTop w:val="0"/>
      <w:marBottom w:val="0"/>
      <w:divBdr>
        <w:top w:val="none" w:sz="0" w:space="0" w:color="auto"/>
        <w:left w:val="none" w:sz="0" w:space="0" w:color="auto"/>
        <w:bottom w:val="none" w:sz="0" w:space="0" w:color="auto"/>
        <w:right w:val="none" w:sz="0" w:space="0" w:color="auto"/>
      </w:divBdr>
    </w:div>
    <w:div w:id="715473460">
      <w:bodyDiv w:val="1"/>
      <w:marLeft w:val="0"/>
      <w:marRight w:val="0"/>
      <w:marTop w:val="0"/>
      <w:marBottom w:val="0"/>
      <w:divBdr>
        <w:top w:val="none" w:sz="0" w:space="0" w:color="auto"/>
        <w:left w:val="none" w:sz="0" w:space="0" w:color="auto"/>
        <w:bottom w:val="none" w:sz="0" w:space="0" w:color="auto"/>
        <w:right w:val="none" w:sz="0" w:space="0" w:color="auto"/>
      </w:divBdr>
    </w:div>
    <w:div w:id="715734972">
      <w:bodyDiv w:val="1"/>
      <w:marLeft w:val="0"/>
      <w:marRight w:val="0"/>
      <w:marTop w:val="0"/>
      <w:marBottom w:val="0"/>
      <w:divBdr>
        <w:top w:val="none" w:sz="0" w:space="0" w:color="auto"/>
        <w:left w:val="none" w:sz="0" w:space="0" w:color="auto"/>
        <w:bottom w:val="none" w:sz="0" w:space="0" w:color="auto"/>
        <w:right w:val="none" w:sz="0" w:space="0" w:color="auto"/>
      </w:divBdr>
    </w:div>
    <w:div w:id="715860517">
      <w:bodyDiv w:val="1"/>
      <w:marLeft w:val="0"/>
      <w:marRight w:val="0"/>
      <w:marTop w:val="0"/>
      <w:marBottom w:val="0"/>
      <w:divBdr>
        <w:top w:val="none" w:sz="0" w:space="0" w:color="auto"/>
        <w:left w:val="none" w:sz="0" w:space="0" w:color="auto"/>
        <w:bottom w:val="none" w:sz="0" w:space="0" w:color="auto"/>
        <w:right w:val="none" w:sz="0" w:space="0" w:color="auto"/>
      </w:divBdr>
    </w:div>
    <w:div w:id="716010027">
      <w:bodyDiv w:val="1"/>
      <w:marLeft w:val="0"/>
      <w:marRight w:val="0"/>
      <w:marTop w:val="0"/>
      <w:marBottom w:val="0"/>
      <w:divBdr>
        <w:top w:val="none" w:sz="0" w:space="0" w:color="auto"/>
        <w:left w:val="none" w:sz="0" w:space="0" w:color="auto"/>
        <w:bottom w:val="none" w:sz="0" w:space="0" w:color="auto"/>
        <w:right w:val="none" w:sz="0" w:space="0" w:color="auto"/>
      </w:divBdr>
    </w:div>
    <w:div w:id="716054359">
      <w:bodyDiv w:val="1"/>
      <w:marLeft w:val="0"/>
      <w:marRight w:val="0"/>
      <w:marTop w:val="0"/>
      <w:marBottom w:val="0"/>
      <w:divBdr>
        <w:top w:val="none" w:sz="0" w:space="0" w:color="auto"/>
        <w:left w:val="none" w:sz="0" w:space="0" w:color="auto"/>
        <w:bottom w:val="none" w:sz="0" w:space="0" w:color="auto"/>
        <w:right w:val="none" w:sz="0" w:space="0" w:color="auto"/>
      </w:divBdr>
    </w:div>
    <w:div w:id="716130411">
      <w:bodyDiv w:val="1"/>
      <w:marLeft w:val="0"/>
      <w:marRight w:val="0"/>
      <w:marTop w:val="0"/>
      <w:marBottom w:val="0"/>
      <w:divBdr>
        <w:top w:val="none" w:sz="0" w:space="0" w:color="auto"/>
        <w:left w:val="none" w:sz="0" w:space="0" w:color="auto"/>
        <w:bottom w:val="none" w:sz="0" w:space="0" w:color="auto"/>
        <w:right w:val="none" w:sz="0" w:space="0" w:color="auto"/>
      </w:divBdr>
    </w:div>
    <w:div w:id="716272148">
      <w:bodyDiv w:val="1"/>
      <w:marLeft w:val="0"/>
      <w:marRight w:val="0"/>
      <w:marTop w:val="0"/>
      <w:marBottom w:val="0"/>
      <w:divBdr>
        <w:top w:val="none" w:sz="0" w:space="0" w:color="auto"/>
        <w:left w:val="none" w:sz="0" w:space="0" w:color="auto"/>
        <w:bottom w:val="none" w:sz="0" w:space="0" w:color="auto"/>
        <w:right w:val="none" w:sz="0" w:space="0" w:color="auto"/>
      </w:divBdr>
    </w:div>
    <w:div w:id="716318031">
      <w:bodyDiv w:val="1"/>
      <w:marLeft w:val="0"/>
      <w:marRight w:val="0"/>
      <w:marTop w:val="0"/>
      <w:marBottom w:val="0"/>
      <w:divBdr>
        <w:top w:val="none" w:sz="0" w:space="0" w:color="auto"/>
        <w:left w:val="none" w:sz="0" w:space="0" w:color="auto"/>
        <w:bottom w:val="none" w:sz="0" w:space="0" w:color="auto"/>
        <w:right w:val="none" w:sz="0" w:space="0" w:color="auto"/>
      </w:divBdr>
    </w:div>
    <w:div w:id="716465084">
      <w:bodyDiv w:val="1"/>
      <w:marLeft w:val="0"/>
      <w:marRight w:val="0"/>
      <w:marTop w:val="0"/>
      <w:marBottom w:val="0"/>
      <w:divBdr>
        <w:top w:val="none" w:sz="0" w:space="0" w:color="auto"/>
        <w:left w:val="none" w:sz="0" w:space="0" w:color="auto"/>
        <w:bottom w:val="none" w:sz="0" w:space="0" w:color="auto"/>
        <w:right w:val="none" w:sz="0" w:space="0" w:color="auto"/>
      </w:divBdr>
    </w:div>
    <w:div w:id="716508638">
      <w:bodyDiv w:val="1"/>
      <w:marLeft w:val="0"/>
      <w:marRight w:val="0"/>
      <w:marTop w:val="0"/>
      <w:marBottom w:val="0"/>
      <w:divBdr>
        <w:top w:val="none" w:sz="0" w:space="0" w:color="auto"/>
        <w:left w:val="none" w:sz="0" w:space="0" w:color="auto"/>
        <w:bottom w:val="none" w:sz="0" w:space="0" w:color="auto"/>
        <w:right w:val="none" w:sz="0" w:space="0" w:color="auto"/>
      </w:divBdr>
    </w:div>
    <w:div w:id="716709878">
      <w:bodyDiv w:val="1"/>
      <w:marLeft w:val="0"/>
      <w:marRight w:val="0"/>
      <w:marTop w:val="0"/>
      <w:marBottom w:val="0"/>
      <w:divBdr>
        <w:top w:val="none" w:sz="0" w:space="0" w:color="auto"/>
        <w:left w:val="none" w:sz="0" w:space="0" w:color="auto"/>
        <w:bottom w:val="none" w:sz="0" w:space="0" w:color="auto"/>
        <w:right w:val="none" w:sz="0" w:space="0" w:color="auto"/>
      </w:divBdr>
    </w:div>
    <w:div w:id="716930482">
      <w:bodyDiv w:val="1"/>
      <w:marLeft w:val="0"/>
      <w:marRight w:val="0"/>
      <w:marTop w:val="0"/>
      <w:marBottom w:val="0"/>
      <w:divBdr>
        <w:top w:val="none" w:sz="0" w:space="0" w:color="auto"/>
        <w:left w:val="none" w:sz="0" w:space="0" w:color="auto"/>
        <w:bottom w:val="none" w:sz="0" w:space="0" w:color="auto"/>
        <w:right w:val="none" w:sz="0" w:space="0" w:color="auto"/>
      </w:divBdr>
    </w:div>
    <w:div w:id="716930606">
      <w:bodyDiv w:val="1"/>
      <w:marLeft w:val="0"/>
      <w:marRight w:val="0"/>
      <w:marTop w:val="0"/>
      <w:marBottom w:val="0"/>
      <w:divBdr>
        <w:top w:val="none" w:sz="0" w:space="0" w:color="auto"/>
        <w:left w:val="none" w:sz="0" w:space="0" w:color="auto"/>
        <w:bottom w:val="none" w:sz="0" w:space="0" w:color="auto"/>
        <w:right w:val="none" w:sz="0" w:space="0" w:color="auto"/>
      </w:divBdr>
    </w:div>
    <w:div w:id="717046238">
      <w:bodyDiv w:val="1"/>
      <w:marLeft w:val="0"/>
      <w:marRight w:val="0"/>
      <w:marTop w:val="0"/>
      <w:marBottom w:val="0"/>
      <w:divBdr>
        <w:top w:val="none" w:sz="0" w:space="0" w:color="auto"/>
        <w:left w:val="none" w:sz="0" w:space="0" w:color="auto"/>
        <w:bottom w:val="none" w:sz="0" w:space="0" w:color="auto"/>
        <w:right w:val="none" w:sz="0" w:space="0" w:color="auto"/>
      </w:divBdr>
    </w:div>
    <w:div w:id="717510692">
      <w:bodyDiv w:val="1"/>
      <w:marLeft w:val="0"/>
      <w:marRight w:val="0"/>
      <w:marTop w:val="0"/>
      <w:marBottom w:val="0"/>
      <w:divBdr>
        <w:top w:val="none" w:sz="0" w:space="0" w:color="auto"/>
        <w:left w:val="none" w:sz="0" w:space="0" w:color="auto"/>
        <w:bottom w:val="none" w:sz="0" w:space="0" w:color="auto"/>
        <w:right w:val="none" w:sz="0" w:space="0" w:color="auto"/>
      </w:divBdr>
    </w:div>
    <w:div w:id="717585623">
      <w:bodyDiv w:val="1"/>
      <w:marLeft w:val="0"/>
      <w:marRight w:val="0"/>
      <w:marTop w:val="0"/>
      <w:marBottom w:val="0"/>
      <w:divBdr>
        <w:top w:val="none" w:sz="0" w:space="0" w:color="auto"/>
        <w:left w:val="none" w:sz="0" w:space="0" w:color="auto"/>
        <w:bottom w:val="none" w:sz="0" w:space="0" w:color="auto"/>
        <w:right w:val="none" w:sz="0" w:space="0" w:color="auto"/>
      </w:divBdr>
    </w:div>
    <w:div w:id="717585660">
      <w:bodyDiv w:val="1"/>
      <w:marLeft w:val="0"/>
      <w:marRight w:val="0"/>
      <w:marTop w:val="0"/>
      <w:marBottom w:val="0"/>
      <w:divBdr>
        <w:top w:val="none" w:sz="0" w:space="0" w:color="auto"/>
        <w:left w:val="none" w:sz="0" w:space="0" w:color="auto"/>
        <w:bottom w:val="none" w:sz="0" w:space="0" w:color="auto"/>
        <w:right w:val="none" w:sz="0" w:space="0" w:color="auto"/>
      </w:divBdr>
    </w:div>
    <w:div w:id="717709276">
      <w:bodyDiv w:val="1"/>
      <w:marLeft w:val="0"/>
      <w:marRight w:val="0"/>
      <w:marTop w:val="0"/>
      <w:marBottom w:val="0"/>
      <w:divBdr>
        <w:top w:val="none" w:sz="0" w:space="0" w:color="auto"/>
        <w:left w:val="none" w:sz="0" w:space="0" w:color="auto"/>
        <w:bottom w:val="none" w:sz="0" w:space="0" w:color="auto"/>
        <w:right w:val="none" w:sz="0" w:space="0" w:color="auto"/>
      </w:divBdr>
    </w:div>
    <w:div w:id="717779098">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
    <w:div w:id="717970000">
      <w:bodyDiv w:val="1"/>
      <w:marLeft w:val="0"/>
      <w:marRight w:val="0"/>
      <w:marTop w:val="0"/>
      <w:marBottom w:val="0"/>
      <w:divBdr>
        <w:top w:val="none" w:sz="0" w:space="0" w:color="auto"/>
        <w:left w:val="none" w:sz="0" w:space="0" w:color="auto"/>
        <w:bottom w:val="none" w:sz="0" w:space="0" w:color="auto"/>
        <w:right w:val="none" w:sz="0" w:space="0" w:color="auto"/>
      </w:divBdr>
    </w:div>
    <w:div w:id="718211324">
      <w:bodyDiv w:val="1"/>
      <w:marLeft w:val="0"/>
      <w:marRight w:val="0"/>
      <w:marTop w:val="0"/>
      <w:marBottom w:val="0"/>
      <w:divBdr>
        <w:top w:val="none" w:sz="0" w:space="0" w:color="auto"/>
        <w:left w:val="none" w:sz="0" w:space="0" w:color="auto"/>
        <w:bottom w:val="none" w:sz="0" w:space="0" w:color="auto"/>
        <w:right w:val="none" w:sz="0" w:space="0" w:color="auto"/>
      </w:divBdr>
    </w:div>
    <w:div w:id="718288812">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
    <w:div w:id="718361725">
      <w:bodyDiv w:val="1"/>
      <w:marLeft w:val="0"/>
      <w:marRight w:val="0"/>
      <w:marTop w:val="0"/>
      <w:marBottom w:val="0"/>
      <w:divBdr>
        <w:top w:val="none" w:sz="0" w:space="0" w:color="auto"/>
        <w:left w:val="none" w:sz="0" w:space="0" w:color="auto"/>
        <w:bottom w:val="none" w:sz="0" w:space="0" w:color="auto"/>
        <w:right w:val="none" w:sz="0" w:space="0" w:color="auto"/>
      </w:divBdr>
    </w:div>
    <w:div w:id="718436433">
      <w:bodyDiv w:val="1"/>
      <w:marLeft w:val="0"/>
      <w:marRight w:val="0"/>
      <w:marTop w:val="0"/>
      <w:marBottom w:val="0"/>
      <w:divBdr>
        <w:top w:val="none" w:sz="0" w:space="0" w:color="auto"/>
        <w:left w:val="none" w:sz="0" w:space="0" w:color="auto"/>
        <w:bottom w:val="none" w:sz="0" w:space="0" w:color="auto"/>
        <w:right w:val="none" w:sz="0" w:space="0" w:color="auto"/>
      </w:divBdr>
    </w:div>
    <w:div w:id="718554866">
      <w:bodyDiv w:val="1"/>
      <w:marLeft w:val="0"/>
      <w:marRight w:val="0"/>
      <w:marTop w:val="0"/>
      <w:marBottom w:val="0"/>
      <w:divBdr>
        <w:top w:val="none" w:sz="0" w:space="0" w:color="auto"/>
        <w:left w:val="none" w:sz="0" w:space="0" w:color="auto"/>
        <w:bottom w:val="none" w:sz="0" w:space="0" w:color="auto"/>
        <w:right w:val="none" w:sz="0" w:space="0" w:color="auto"/>
      </w:divBdr>
    </w:div>
    <w:div w:id="718557016">
      <w:bodyDiv w:val="1"/>
      <w:marLeft w:val="0"/>
      <w:marRight w:val="0"/>
      <w:marTop w:val="0"/>
      <w:marBottom w:val="0"/>
      <w:divBdr>
        <w:top w:val="none" w:sz="0" w:space="0" w:color="auto"/>
        <w:left w:val="none" w:sz="0" w:space="0" w:color="auto"/>
        <w:bottom w:val="none" w:sz="0" w:space="0" w:color="auto"/>
        <w:right w:val="none" w:sz="0" w:space="0" w:color="auto"/>
      </w:divBdr>
    </w:div>
    <w:div w:id="718628068">
      <w:bodyDiv w:val="1"/>
      <w:marLeft w:val="0"/>
      <w:marRight w:val="0"/>
      <w:marTop w:val="0"/>
      <w:marBottom w:val="0"/>
      <w:divBdr>
        <w:top w:val="none" w:sz="0" w:space="0" w:color="auto"/>
        <w:left w:val="none" w:sz="0" w:space="0" w:color="auto"/>
        <w:bottom w:val="none" w:sz="0" w:space="0" w:color="auto"/>
        <w:right w:val="none" w:sz="0" w:space="0" w:color="auto"/>
      </w:divBdr>
    </w:div>
    <w:div w:id="718629170">
      <w:bodyDiv w:val="1"/>
      <w:marLeft w:val="0"/>
      <w:marRight w:val="0"/>
      <w:marTop w:val="0"/>
      <w:marBottom w:val="0"/>
      <w:divBdr>
        <w:top w:val="none" w:sz="0" w:space="0" w:color="auto"/>
        <w:left w:val="none" w:sz="0" w:space="0" w:color="auto"/>
        <w:bottom w:val="none" w:sz="0" w:space="0" w:color="auto"/>
        <w:right w:val="none" w:sz="0" w:space="0" w:color="auto"/>
      </w:divBdr>
    </w:div>
    <w:div w:id="718671336">
      <w:bodyDiv w:val="1"/>
      <w:marLeft w:val="0"/>
      <w:marRight w:val="0"/>
      <w:marTop w:val="0"/>
      <w:marBottom w:val="0"/>
      <w:divBdr>
        <w:top w:val="none" w:sz="0" w:space="0" w:color="auto"/>
        <w:left w:val="none" w:sz="0" w:space="0" w:color="auto"/>
        <w:bottom w:val="none" w:sz="0" w:space="0" w:color="auto"/>
        <w:right w:val="none" w:sz="0" w:space="0" w:color="auto"/>
      </w:divBdr>
    </w:div>
    <w:div w:id="718821646">
      <w:bodyDiv w:val="1"/>
      <w:marLeft w:val="0"/>
      <w:marRight w:val="0"/>
      <w:marTop w:val="0"/>
      <w:marBottom w:val="0"/>
      <w:divBdr>
        <w:top w:val="none" w:sz="0" w:space="0" w:color="auto"/>
        <w:left w:val="none" w:sz="0" w:space="0" w:color="auto"/>
        <w:bottom w:val="none" w:sz="0" w:space="0" w:color="auto"/>
        <w:right w:val="none" w:sz="0" w:space="0" w:color="auto"/>
      </w:divBdr>
    </w:div>
    <w:div w:id="718895164">
      <w:bodyDiv w:val="1"/>
      <w:marLeft w:val="0"/>
      <w:marRight w:val="0"/>
      <w:marTop w:val="0"/>
      <w:marBottom w:val="0"/>
      <w:divBdr>
        <w:top w:val="none" w:sz="0" w:space="0" w:color="auto"/>
        <w:left w:val="none" w:sz="0" w:space="0" w:color="auto"/>
        <w:bottom w:val="none" w:sz="0" w:space="0" w:color="auto"/>
        <w:right w:val="none" w:sz="0" w:space="0" w:color="auto"/>
      </w:divBdr>
    </w:div>
    <w:div w:id="719019934">
      <w:bodyDiv w:val="1"/>
      <w:marLeft w:val="0"/>
      <w:marRight w:val="0"/>
      <w:marTop w:val="0"/>
      <w:marBottom w:val="0"/>
      <w:divBdr>
        <w:top w:val="none" w:sz="0" w:space="0" w:color="auto"/>
        <w:left w:val="none" w:sz="0" w:space="0" w:color="auto"/>
        <w:bottom w:val="none" w:sz="0" w:space="0" w:color="auto"/>
        <w:right w:val="none" w:sz="0" w:space="0" w:color="auto"/>
      </w:divBdr>
    </w:div>
    <w:div w:id="719132857">
      <w:bodyDiv w:val="1"/>
      <w:marLeft w:val="0"/>
      <w:marRight w:val="0"/>
      <w:marTop w:val="0"/>
      <w:marBottom w:val="0"/>
      <w:divBdr>
        <w:top w:val="none" w:sz="0" w:space="0" w:color="auto"/>
        <w:left w:val="none" w:sz="0" w:space="0" w:color="auto"/>
        <w:bottom w:val="none" w:sz="0" w:space="0" w:color="auto"/>
        <w:right w:val="none" w:sz="0" w:space="0" w:color="auto"/>
      </w:divBdr>
    </w:div>
    <w:div w:id="719210112">
      <w:bodyDiv w:val="1"/>
      <w:marLeft w:val="0"/>
      <w:marRight w:val="0"/>
      <w:marTop w:val="0"/>
      <w:marBottom w:val="0"/>
      <w:divBdr>
        <w:top w:val="none" w:sz="0" w:space="0" w:color="auto"/>
        <w:left w:val="none" w:sz="0" w:space="0" w:color="auto"/>
        <w:bottom w:val="none" w:sz="0" w:space="0" w:color="auto"/>
        <w:right w:val="none" w:sz="0" w:space="0" w:color="auto"/>
      </w:divBdr>
    </w:div>
    <w:div w:id="719285565">
      <w:bodyDiv w:val="1"/>
      <w:marLeft w:val="0"/>
      <w:marRight w:val="0"/>
      <w:marTop w:val="0"/>
      <w:marBottom w:val="0"/>
      <w:divBdr>
        <w:top w:val="none" w:sz="0" w:space="0" w:color="auto"/>
        <w:left w:val="none" w:sz="0" w:space="0" w:color="auto"/>
        <w:bottom w:val="none" w:sz="0" w:space="0" w:color="auto"/>
        <w:right w:val="none" w:sz="0" w:space="0" w:color="auto"/>
      </w:divBdr>
    </w:div>
    <w:div w:id="719330990">
      <w:bodyDiv w:val="1"/>
      <w:marLeft w:val="0"/>
      <w:marRight w:val="0"/>
      <w:marTop w:val="0"/>
      <w:marBottom w:val="0"/>
      <w:divBdr>
        <w:top w:val="none" w:sz="0" w:space="0" w:color="auto"/>
        <w:left w:val="none" w:sz="0" w:space="0" w:color="auto"/>
        <w:bottom w:val="none" w:sz="0" w:space="0" w:color="auto"/>
        <w:right w:val="none" w:sz="0" w:space="0" w:color="auto"/>
      </w:divBdr>
    </w:div>
    <w:div w:id="719475205">
      <w:bodyDiv w:val="1"/>
      <w:marLeft w:val="0"/>
      <w:marRight w:val="0"/>
      <w:marTop w:val="0"/>
      <w:marBottom w:val="0"/>
      <w:divBdr>
        <w:top w:val="none" w:sz="0" w:space="0" w:color="auto"/>
        <w:left w:val="none" w:sz="0" w:space="0" w:color="auto"/>
        <w:bottom w:val="none" w:sz="0" w:space="0" w:color="auto"/>
        <w:right w:val="none" w:sz="0" w:space="0" w:color="auto"/>
      </w:divBdr>
    </w:div>
    <w:div w:id="719672012">
      <w:bodyDiv w:val="1"/>
      <w:marLeft w:val="0"/>
      <w:marRight w:val="0"/>
      <w:marTop w:val="0"/>
      <w:marBottom w:val="0"/>
      <w:divBdr>
        <w:top w:val="none" w:sz="0" w:space="0" w:color="auto"/>
        <w:left w:val="none" w:sz="0" w:space="0" w:color="auto"/>
        <w:bottom w:val="none" w:sz="0" w:space="0" w:color="auto"/>
        <w:right w:val="none" w:sz="0" w:space="0" w:color="auto"/>
      </w:divBdr>
    </w:div>
    <w:div w:id="719674257">
      <w:bodyDiv w:val="1"/>
      <w:marLeft w:val="0"/>
      <w:marRight w:val="0"/>
      <w:marTop w:val="0"/>
      <w:marBottom w:val="0"/>
      <w:divBdr>
        <w:top w:val="none" w:sz="0" w:space="0" w:color="auto"/>
        <w:left w:val="none" w:sz="0" w:space="0" w:color="auto"/>
        <w:bottom w:val="none" w:sz="0" w:space="0" w:color="auto"/>
        <w:right w:val="none" w:sz="0" w:space="0" w:color="auto"/>
      </w:divBdr>
    </w:div>
    <w:div w:id="719980562">
      <w:bodyDiv w:val="1"/>
      <w:marLeft w:val="0"/>
      <w:marRight w:val="0"/>
      <w:marTop w:val="0"/>
      <w:marBottom w:val="0"/>
      <w:divBdr>
        <w:top w:val="none" w:sz="0" w:space="0" w:color="auto"/>
        <w:left w:val="none" w:sz="0" w:space="0" w:color="auto"/>
        <w:bottom w:val="none" w:sz="0" w:space="0" w:color="auto"/>
        <w:right w:val="none" w:sz="0" w:space="0" w:color="auto"/>
      </w:divBdr>
    </w:div>
    <w:div w:id="720179201">
      <w:bodyDiv w:val="1"/>
      <w:marLeft w:val="0"/>
      <w:marRight w:val="0"/>
      <w:marTop w:val="0"/>
      <w:marBottom w:val="0"/>
      <w:divBdr>
        <w:top w:val="none" w:sz="0" w:space="0" w:color="auto"/>
        <w:left w:val="none" w:sz="0" w:space="0" w:color="auto"/>
        <w:bottom w:val="none" w:sz="0" w:space="0" w:color="auto"/>
        <w:right w:val="none" w:sz="0" w:space="0" w:color="auto"/>
      </w:divBdr>
    </w:div>
    <w:div w:id="720326936">
      <w:bodyDiv w:val="1"/>
      <w:marLeft w:val="0"/>
      <w:marRight w:val="0"/>
      <w:marTop w:val="0"/>
      <w:marBottom w:val="0"/>
      <w:divBdr>
        <w:top w:val="none" w:sz="0" w:space="0" w:color="auto"/>
        <w:left w:val="none" w:sz="0" w:space="0" w:color="auto"/>
        <w:bottom w:val="none" w:sz="0" w:space="0" w:color="auto"/>
        <w:right w:val="none" w:sz="0" w:space="0" w:color="auto"/>
      </w:divBdr>
    </w:div>
    <w:div w:id="720328993">
      <w:bodyDiv w:val="1"/>
      <w:marLeft w:val="0"/>
      <w:marRight w:val="0"/>
      <w:marTop w:val="0"/>
      <w:marBottom w:val="0"/>
      <w:divBdr>
        <w:top w:val="none" w:sz="0" w:space="0" w:color="auto"/>
        <w:left w:val="none" w:sz="0" w:space="0" w:color="auto"/>
        <w:bottom w:val="none" w:sz="0" w:space="0" w:color="auto"/>
        <w:right w:val="none" w:sz="0" w:space="0" w:color="auto"/>
      </w:divBdr>
    </w:div>
    <w:div w:id="720634362">
      <w:bodyDiv w:val="1"/>
      <w:marLeft w:val="0"/>
      <w:marRight w:val="0"/>
      <w:marTop w:val="0"/>
      <w:marBottom w:val="0"/>
      <w:divBdr>
        <w:top w:val="none" w:sz="0" w:space="0" w:color="auto"/>
        <w:left w:val="none" w:sz="0" w:space="0" w:color="auto"/>
        <w:bottom w:val="none" w:sz="0" w:space="0" w:color="auto"/>
        <w:right w:val="none" w:sz="0" w:space="0" w:color="auto"/>
      </w:divBdr>
    </w:div>
    <w:div w:id="720831785">
      <w:bodyDiv w:val="1"/>
      <w:marLeft w:val="0"/>
      <w:marRight w:val="0"/>
      <w:marTop w:val="0"/>
      <w:marBottom w:val="0"/>
      <w:divBdr>
        <w:top w:val="none" w:sz="0" w:space="0" w:color="auto"/>
        <w:left w:val="none" w:sz="0" w:space="0" w:color="auto"/>
        <w:bottom w:val="none" w:sz="0" w:space="0" w:color="auto"/>
        <w:right w:val="none" w:sz="0" w:space="0" w:color="auto"/>
      </w:divBdr>
    </w:div>
    <w:div w:id="720902183">
      <w:bodyDiv w:val="1"/>
      <w:marLeft w:val="0"/>
      <w:marRight w:val="0"/>
      <w:marTop w:val="0"/>
      <w:marBottom w:val="0"/>
      <w:divBdr>
        <w:top w:val="none" w:sz="0" w:space="0" w:color="auto"/>
        <w:left w:val="none" w:sz="0" w:space="0" w:color="auto"/>
        <w:bottom w:val="none" w:sz="0" w:space="0" w:color="auto"/>
        <w:right w:val="none" w:sz="0" w:space="0" w:color="auto"/>
      </w:divBdr>
    </w:div>
    <w:div w:id="721096707">
      <w:bodyDiv w:val="1"/>
      <w:marLeft w:val="0"/>
      <w:marRight w:val="0"/>
      <w:marTop w:val="0"/>
      <w:marBottom w:val="0"/>
      <w:divBdr>
        <w:top w:val="none" w:sz="0" w:space="0" w:color="auto"/>
        <w:left w:val="none" w:sz="0" w:space="0" w:color="auto"/>
        <w:bottom w:val="none" w:sz="0" w:space="0" w:color="auto"/>
        <w:right w:val="none" w:sz="0" w:space="0" w:color="auto"/>
      </w:divBdr>
    </w:div>
    <w:div w:id="721096956">
      <w:bodyDiv w:val="1"/>
      <w:marLeft w:val="0"/>
      <w:marRight w:val="0"/>
      <w:marTop w:val="0"/>
      <w:marBottom w:val="0"/>
      <w:divBdr>
        <w:top w:val="none" w:sz="0" w:space="0" w:color="auto"/>
        <w:left w:val="none" w:sz="0" w:space="0" w:color="auto"/>
        <w:bottom w:val="none" w:sz="0" w:space="0" w:color="auto"/>
        <w:right w:val="none" w:sz="0" w:space="0" w:color="auto"/>
      </w:divBdr>
    </w:div>
    <w:div w:id="721321672">
      <w:bodyDiv w:val="1"/>
      <w:marLeft w:val="0"/>
      <w:marRight w:val="0"/>
      <w:marTop w:val="0"/>
      <w:marBottom w:val="0"/>
      <w:divBdr>
        <w:top w:val="none" w:sz="0" w:space="0" w:color="auto"/>
        <w:left w:val="none" w:sz="0" w:space="0" w:color="auto"/>
        <w:bottom w:val="none" w:sz="0" w:space="0" w:color="auto"/>
        <w:right w:val="none" w:sz="0" w:space="0" w:color="auto"/>
      </w:divBdr>
    </w:div>
    <w:div w:id="721368261">
      <w:bodyDiv w:val="1"/>
      <w:marLeft w:val="0"/>
      <w:marRight w:val="0"/>
      <w:marTop w:val="0"/>
      <w:marBottom w:val="0"/>
      <w:divBdr>
        <w:top w:val="none" w:sz="0" w:space="0" w:color="auto"/>
        <w:left w:val="none" w:sz="0" w:space="0" w:color="auto"/>
        <w:bottom w:val="none" w:sz="0" w:space="0" w:color="auto"/>
        <w:right w:val="none" w:sz="0" w:space="0" w:color="auto"/>
      </w:divBdr>
    </w:div>
    <w:div w:id="721514098">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21752897">
      <w:bodyDiv w:val="1"/>
      <w:marLeft w:val="0"/>
      <w:marRight w:val="0"/>
      <w:marTop w:val="0"/>
      <w:marBottom w:val="0"/>
      <w:divBdr>
        <w:top w:val="none" w:sz="0" w:space="0" w:color="auto"/>
        <w:left w:val="none" w:sz="0" w:space="0" w:color="auto"/>
        <w:bottom w:val="none" w:sz="0" w:space="0" w:color="auto"/>
        <w:right w:val="none" w:sz="0" w:space="0" w:color="auto"/>
      </w:divBdr>
    </w:div>
    <w:div w:id="721831956">
      <w:bodyDiv w:val="1"/>
      <w:marLeft w:val="0"/>
      <w:marRight w:val="0"/>
      <w:marTop w:val="0"/>
      <w:marBottom w:val="0"/>
      <w:divBdr>
        <w:top w:val="none" w:sz="0" w:space="0" w:color="auto"/>
        <w:left w:val="none" w:sz="0" w:space="0" w:color="auto"/>
        <w:bottom w:val="none" w:sz="0" w:space="0" w:color="auto"/>
        <w:right w:val="none" w:sz="0" w:space="0" w:color="auto"/>
      </w:divBdr>
    </w:div>
    <w:div w:id="722144500">
      <w:bodyDiv w:val="1"/>
      <w:marLeft w:val="0"/>
      <w:marRight w:val="0"/>
      <w:marTop w:val="0"/>
      <w:marBottom w:val="0"/>
      <w:divBdr>
        <w:top w:val="none" w:sz="0" w:space="0" w:color="auto"/>
        <w:left w:val="none" w:sz="0" w:space="0" w:color="auto"/>
        <w:bottom w:val="none" w:sz="0" w:space="0" w:color="auto"/>
        <w:right w:val="none" w:sz="0" w:space="0" w:color="auto"/>
      </w:divBdr>
    </w:div>
    <w:div w:id="722219613">
      <w:bodyDiv w:val="1"/>
      <w:marLeft w:val="0"/>
      <w:marRight w:val="0"/>
      <w:marTop w:val="0"/>
      <w:marBottom w:val="0"/>
      <w:divBdr>
        <w:top w:val="none" w:sz="0" w:space="0" w:color="auto"/>
        <w:left w:val="none" w:sz="0" w:space="0" w:color="auto"/>
        <w:bottom w:val="none" w:sz="0" w:space="0" w:color="auto"/>
        <w:right w:val="none" w:sz="0" w:space="0" w:color="auto"/>
      </w:divBdr>
    </w:div>
    <w:div w:id="722487301">
      <w:bodyDiv w:val="1"/>
      <w:marLeft w:val="0"/>
      <w:marRight w:val="0"/>
      <w:marTop w:val="0"/>
      <w:marBottom w:val="0"/>
      <w:divBdr>
        <w:top w:val="none" w:sz="0" w:space="0" w:color="auto"/>
        <w:left w:val="none" w:sz="0" w:space="0" w:color="auto"/>
        <w:bottom w:val="none" w:sz="0" w:space="0" w:color="auto"/>
        <w:right w:val="none" w:sz="0" w:space="0" w:color="auto"/>
      </w:divBdr>
    </w:div>
    <w:div w:id="722605994">
      <w:bodyDiv w:val="1"/>
      <w:marLeft w:val="0"/>
      <w:marRight w:val="0"/>
      <w:marTop w:val="0"/>
      <w:marBottom w:val="0"/>
      <w:divBdr>
        <w:top w:val="none" w:sz="0" w:space="0" w:color="auto"/>
        <w:left w:val="none" w:sz="0" w:space="0" w:color="auto"/>
        <w:bottom w:val="none" w:sz="0" w:space="0" w:color="auto"/>
        <w:right w:val="none" w:sz="0" w:space="0" w:color="auto"/>
      </w:divBdr>
    </w:div>
    <w:div w:id="722632387">
      <w:bodyDiv w:val="1"/>
      <w:marLeft w:val="0"/>
      <w:marRight w:val="0"/>
      <w:marTop w:val="0"/>
      <w:marBottom w:val="0"/>
      <w:divBdr>
        <w:top w:val="none" w:sz="0" w:space="0" w:color="auto"/>
        <w:left w:val="none" w:sz="0" w:space="0" w:color="auto"/>
        <w:bottom w:val="none" w:sz="0" w:space="0" w:color="auto"/>
        <w:right w:val="none" w:sz="0" w:space="0" w:color="auto"/>
      </w:divBdr>
    </w:div>
    <w:div w:id="722675793">
      <w:bodyDiv w:val="1"/>
      <w:marLeft w:val="0"/>
      <w:marRight w:val="0"/>
      <w:marTop w:val="0"/>
      <w:marBottom w:val="0"/>
      <w:divBdr>
        <w:top w:val="none" w:sz="0" w:space="0" w:color="auto"/>
        <w:left w:val="none" w:sz="0" w:space="0" w:color="auto"/>
        <w:bottom w:val="none" w:sz="0" w:space="0" w:color="auto"/>
        <w:right w:val="none" w:sz="0" w:space="0" w:color="auto"/>
      </w:divBdr>
    </w:div>
    <w:div w:id="722875346">
      <w:bodyDiv w:val="1"/>
      <w:marLeft w:val="0"/>
      <w:marRight w:val="0"/>
      <w:marTop w:val="0"/>
      <w:marBottom w:val="0"/>
      <w:divBdr>
        <w:top w:val="none" w:sz="0" w:space="0" w:color="auto"/>
        <w:left w:val="none" w:sz="0" w:space="0" w:color="auto"/>
        <w:bottom w:val="none" w:sz="0" w:space="0" w:color="auto"/>
        <w:right w:val="none" w:sz="0" w:space="0" w:color="auto"/>
      </w:divBdr>
    </w:div>
    <w:div w:id="723020585">
      <w:bodyDiv w:val="1"/>
      <w:marLeft w:val="0"/>
      <w:marRight w:val="0"/>
      <w:marTop w:val="0"/>
      <w:marBottom w:val="0"/>
      <w:divBdr>
        <w:top w:val="none" w:sz="0" w:space="0" w:color="auto"/>
        <w:left w:val="none" w:sz="0" w:space="0" w:color="auto"/>
        <w:bottom w:val="none" w:sz="0" w:space="0" w:color="auto"/>
        <w:right w:val="none" w:sz="0" w:space="0" w:color="auto"/>
      </w:divBdr>
    </w:div>
    <w:div w:id="723137324">
      <w:bodyDiv w:val="1"/>
      <w:marLeft w:val="0"/>
      <w:marRight w:val="0"/>
      <w:marTop w:val="0"/>
      <w:marBottom w:val="0"/>
      <w:divBdr>
        <w:top w:val="none" w:sz="0" w:space="0" w:color="auto"/>
        <w:left w:val="none" w:sz="0" w:space="0" w:color="auto"/>
        <w:bottom w:val="none" w:sz="0" w:space="0" w:color="auto"/>
        <w:right w:val="none" w:sz="0" w:space="0" w:color="auto"/>
      </w:divBdr>
    </w:div>
    <w:div w:id="723140591">
      <w:bodyDiv w:val="1"/>
      <w:marLeft w:val="0"/>
      <w:marRight w:val="0"/>
      <w:marTop w:val="0"/>
      <w:marBottom w:val="0"/>
      <w:divBdr>
        <w:top w:val="none" w:sz="0" w:space="0" w:color="auto"/>
        <w:left w:val="none" w:sz="0" w:space="0" w:color="auto"/>
        <w:bottom w:val="none" w:sz="0" w:space="0" w:color="auto"/>
        <w:right w:val="none" w:sz="0" w:space="0" w:color="auto"/>
      </w:divBdr>
    </w:div>
    <w:div w:id="723141134">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
    <w:div w:id="723256024">
      <w:bodyDiv w:val="1"/>
      <w:marLeft w:val="0"/>
      <w:marRight w:val="0"/>
      <w:marTop w:val="0"/>
      <w:marBottom w:val="0"/>
      <w:divBdr>
        <w:top w:val="none" w:sz="0" w:space="0" w:color="auto"/>
        <w:left w:val="none" w:sz="0" w:space="0" w:color="auto"/>
        <w:bottom w:val="none" w:sz="0" w:space="0" w:color="auto"/>
        <w:right w:val="none" w:sz="0" w:space="0" w:color="auto"/>
      </w:divBdr>
    </w:div>
    <w:div w:id="723523711">
      <w:bodyDiv w:val="1"/>
      <w:marLeft w:val="0"/>
      <w:marRight w:val="0"/>
      <w:marTop w:val="0"/>
      <w:marBottom w:val="0"/>
      <w:divBdr>
        <w:top w:val="none" w:sz="0" w:space="0" w:color="auto"/>
        <w:left w:val="none" w:sz="0" w:space="0" w:color="auto"/>
        <w:bottom w:val="none" w:sz="0" w:space="0" w:color="auto"/>
        <w:right w:val="none" w:sz="0" w:space="0" w:color="auto"/>
      </w:divBdr>
    </w:div>
    <w:div w:id="723601794">
      <w:bodyDiv w:val="1"/>
      <w:marLeft w:val="0"/>
      <w:marRight w:val="0"/>
      <w:marTop w:val="0"/>
      <w:marBottom w:val="0"/>
      <w:divBdr>
        <w:top w:val="none" w:sz="0" w:space="0" w:color="auto"/>
        <w:left w:val="none" w:sz="0" w:space="0" w:color="auto"/>
        <w:bottom w:val="none" w:sz="0" w:space="0" w:color="auto"/>
        <w:right w:val="none" w:sz="0" w:space="0" w:color="auto"/>
      </w:divBdr>
    </w:div>
    <w:div w:id="723680271">
      <w:bodyDiv w:val="1"/>
      <w:marLeft w:val="0"/>
      <w:marRight w:val="0"/>
      <w:marTop w:val="0"/>
      <w:marBottom w:val="0"/>
      <w:divBdr>
        <w:top w:val="none" w:sz="0" w:space="0" w:color="auto"/>
        <w:left w:val="none" w:sz="0" w:space="0" w:color="auto"/>
        <w:bottom w:val="none" w:sz="0" w:space="0" w:color="auto"/>
        <w:right w:val="none" w:sz="0" w:space="0" w:color="auto"/>
      </w:divBdr>
    </w:div>
    <w:div w:id="723722871">
      <w:bodyDiv w:val="1"/>
      <w:marLeft w:val="0"/>
      <w:marRight w:val="0"/>
      <w:marTop w:val="0"/>
      <w:marBottom w:val="0"/>
      <w:divBdr>
        <w:top w:val="none" w:sz="0" w:space="0" w:color="auto"/>
        <w:left w:val="none" w:sz="0" w:space="0" w:color="auto"/>
        <w:bottom w:val="none" w:sz="0" w:space="0" w:color="auto"/>
        <w:right w:val="none" w:sz="0" w:space="0" w:color="auto"/>
      </w:divBdr>
    </w:div>
    <w:div w:id="723793632">
      <w:bodyDiv w:val="1"/>
      <w:marLeft w:val="0"/>
      <w:marRight w:val="0"/>
      <w:marTop w:val="0"/>
      <w:marBottom w:val="0"/>
      <w:divBdr>
        <w:top w:val="none" w:sz="0" w:space="0" w:color="auto"/>
        <w:left w:val="none" w:sz="0" w:space="0" w:color="auto"/>
        <w:bottom w:val="none" w:sz="0" w:space="0" w:color="auto"/>
        <w:right w:val="none" w:sz="0" w:space="0" w:color="auto"/>
      </w:divBdr>
    </w:div>
    <w:div w:id="723800657">
      <w:bodyDiv w:val="1"/>
      <w:marLeft w:val="0"/>
      <w:marRight w:val="0"/>
      <w:marTop w:val="0"/>
      <w:marBottom w:val="0"/>
      <w:divBdr>
        <w:top w:val="none" w:sz="0" w:space="0" w:color="auto"/>
        <w:left w:val="none" w:sz="0" w:space="0" w:color="auto"/>
        <w:bottom w:val="none" w:sz="0" w:space="0" w:color="auto"/>
        <w:right w:val="none" w:sz="0" w:space="0" w:color="auto"/>
      </w:divBdr>
    </w:div>
    <w:div w:id="724108199">
      <w:bodyDiv w:val="1"/>
      <w:marLeft w:val="0"/>
      <w:marRight w:val="0"/>
      <w:marTop w:val="0"/>
      <w:marBottom w:val="0"/>
      <w:divBdr>
        <w:top w:val="none" w:sz="0" w:space="0" w:color="auto"/>
        <w:left w:val="none" w:sz="0" w:space="0" w:color="auto"/>
        <w:bottom w:val="none" w:sz="0" w:space="0" w:color="auto"/>
        <w:right w:val="none" w:sz="0" w:space="0" w:color="auto"/>
      </w:divBdr>
    </w:div>
    <w:div w:id="724138542">
      <w:bodyDiv w:val="1"/>
      <w:marLeft w:val="0"/>
      <w:marRight w:val="0"/>
      <w:marTop w:val="0"/>
      <w:marBottom w:val="0"/>
      <w:divBdr>
        <w:top w:val="none" w:sz="0" w:space="0" w:color="auto"/>
        <w:left w:val="none" w:sz="0" w:space="0" w:color="auto"/>
        <w:bottom w:val="none" w:sz="0" w:space="0" w:color="auto"/>
        <w:right w:val="none" w:sz="0" w:space="0" w:color="auto"/>
      </w:divBdr>
    </w:div>
    <w:div w:id="724373069">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762940">
      <w:bodyDiv w:val="1"/>
      <w:marLeft w:val="0"/>
      <w:marRight w:val="0"/>
      <w:marTop w:val="0"/>
      <w:marBottom w:val="0"/>
      <w:divBdr>
        <w:top w:val="none" w:sz="0" w:space="0" w:color="auto"/>
        <w:left w:val="none" w:sz="0" w:space="0" w:color="auto"/>
        <w:bottom w:val="none" w:sz="0" w:space="0" w:color="auto"/>
        <w:right w:val="none" w:sz="0" w:space="0" w:color="auto"/>
      </w:divBdr>
    </w:div>
    <w:div w:id="724910239">
      <w:bodyDiv w:val="1"/>
      <w:marLeft w:val="0"/>
      <w:marRight w:val="0"/>
      <w:marTop w:val="0"/>
      <w:marBottom w:val="0"/>
      <w:divBdr>
        <w:top w:val="none" w:sz="0" w:space="0" w:color="auto"/>
        <w:left w:val="none" w:sz="0" w:space="0" w:color="auto"/>
        <w:bottom w:val="none" w:sz="0" w:space="0" w:color="auto"/>
        <w:right w:val="none" w:sz="0" w:space="0" w:color="auto"/>
      </w:divBdr>
    </w:div>
    <w:div w:id="725301016">
      <w:bodyDiv w:val="1"/>
      <w:marLeft w:val="0"/>
      <w:marRight w:val="0"/>
      <w:marTop w:val="0"/>
      <w:marBottom w:val="0"/>
      <w:divBdr>
        <w:top w:val="none" w:sz="0" w:space="0" w:color="auto"/>
        <w:left w:val="none" w:sz="0" w:space="0" w:color="auto"/>
        <w:bottom w:val="none" w:sz="0" w:space="0" w:color="auto"/>
        <w:right w:val="none" w:sz="0" w:space="0" w:color="auto"/>
      </w:divBdr>
    </w:div>
    <w:div w:id="725375894">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685792">
      <w:bodyDiv w:val="1"/>
      <w:marLeft w:val="0"/>
      <w:marRight w:val="0"/>
      <w:marTop w:val="0"/>
      <w:marBottom w:val="0"/>
      <w:divBdr>
        <w:top w:val="none" w:sz="0" w:space="0" w:color="auto"/>
        <w:left w:val="none" w:sz="0" w:space="0" w:color="auto"/>
        <w:bottom w:val="none" w:sz="0" w:space="0" w:color="auto"/>
        <w:right w:val="none" w:sz="0" w:space="0" w:color="auto"/>
      </w:divBdr>
    </w:div>
    <w:div w:id="725756928">
      <w:bodyDiv w:val="1"/>
      <w:marLeft w:val="0"/>
      <w:marRight w:val="0"/>
      <w:marTop w:val="0"/>
      <w:marBottom w:val="0"/>
      <w:divBdr>
        <w:top w:val="none" w:sz="0" w:space="0" w:color="auto"/>
        <w:left w:val="none" w:sz="0" w:space="0" w:color="auto"/>
        <w:bottom w:val="none" w:sz="0" w:space="0" w:color="auto"/>
        <w:right w:val="none" w:sz="0" w:space="0" w:color="auto"/>
      </w:divBdr>
    </w:div>
    <w:div w:id="725762196">
      <w:bodyDiv w:val="1"/>
      <w:marLeft w:val="0"/>
      <w:marRight w:val="0"/>
      <w:marTop w:val="0"/>
      <w:marBottom w:val="0"/>
      <w:divBdr>
        <w:top w:val="none" w:sz="0" w:space="0" w:color="auto"/>
        <w:left w:val="none" w:sz="0" w:space="0" w:color="auto"/>
        <w:bottom w:val="none" w:sz="0" w:space="0" w:color="auto"/>
        <w:right w:val="none" w:sz="0" w:space="0" w:color="auto"/>
      </w:divBdr>
    </w:div>
    <w:div w:id="725841648">
      <w:bodyDiv w:val="1"/>
      <w:marLeft w:val="0"/>
      <w:marRight w:val="0"/>
      <w:marTop w:val="0"/>
      <w:marBottom w:val="0"/>
      <w:divBdr>
        <w:top w:val="none" w:sz="0" w:space="0" w:color="auto"/>
        <w:left w:val="none" w:sz="0" w:space="0" w:color="auto"/>
        <w:bottom w:val="none" w:sz="0" w:space="0" w:color="auto"/>
        <w:right w:val="none" w:sz="0" w:space="0" w:color="auto"/>
      </w:divBdr>
    </w:div>
    <w:div w:id="725958722">
      <w:bodyDiv w:val="1"/>
      <w:marLeft w:val="0"/>
      <w:marRight w:val="0"/>
      <w:marTop w:val="0"/>
      <w:marBottom w:val="0"/>
      <w:divBdr>
        <w:top w:val="none" w:sz="0" w:space="0" w:color="auto"/>
        <w:left w:val="none" w:sz="0" w:space="0" w:color="auto"/>
        <w:bottom w:val="none" w:sz="0" w:space="0" w:color="auto"/>
        <w:right w:val="none" w:sz="0" w:space="0" w:color="auto"/>
      </w:divBdr>
    </w:div>
    <w:div w:id="726034115">
      <w:bodyDiv w:val="1"/>
      <w:marLeft w:val="0"/>
      <w:marRight w:val="0"/>
      <w:marTop w:val="0"/>
      <w:marBottom w:val="0"/>
      <w:divBdr>
        <w:top w:val="none" w:sz="0" w:space="0" w:color="auto"/>
        <w:left w:val="none" w:sz="0" w:space="0" w:color="auto"/>
        <w:bottom w:val="none" w:sz="0" w:space="0" w:color="auto"/>
        <w:right w:val="none" w:sz="0" w:space="0" w:color="auto"/>
      </w:divBdr>
    </w:div>
    <w:div w:id="726146841">
      <w:bodyDiv w:val="1"/>
      <w:marLeft w:val="0"/>
      <w:marRight w:val="0"/>
      <w:marTop w:val="0"/>
      <w:marBottom w:val="0"/>
      <w:divBdr>
        <w:top w:val="none" w:sz="0" w:space="0" w:color="auto"/>
        <w:left w:val="none" w:sz="0" w:space="0" w:color="auto"/>
        <w:bottom w:val="none" w:sz="0" w:space="0" w:color="auto"/>
        <w:right w:val="none" w:sz="0" w:space="0" w:color="auto"/>
      </w:divBdr>
    </w:div>
    <w:div w:id="726339804">
      <w:bodyDiv w:val="1"/>
      <w:marLeft w:val="0"/>
      <w:marRight w:val="0"/>
      <w:marTop w:val="0"/>
      <w:marBottom w:val="0"/>
      <w:divBdr>
        <w:top w:val="none" w:sz="0" w:space="0" w:color="auto"/>
        <w:left w:val="none" w:sz="0" w:space="0" w:color="auto"/>
        <w:bottom w:val="none" w:sz="0" w:space="0" w:color="auto"/>
        <w:right w:val="none" w:sz="0" w:space="0" w:color="auto"/>
      </w:divBdr>
    </w:div>
    <w:div w:id="726341281">
      <w:bodyDiv w:val="1"/>
      <w:marLeft w:val="0"/>
      <w:marRight w:val="0"/>
      <w:marTop w:val="0"/>
      <w:marBottom w:val="0"/>
      <w:divBdr>
        <w:top w:val="none" w:sz="0" w:space="0" w:color="auto"/>
        <w:left w:val="none" w:sz="0" w:space="0" w:color="auto"/>
        <w:bottom w:val="none" w:sz="0" w:space="0" w:color="auto"/>
        <w:right w:val="none" w:sz="0" w:space="0" w:color="auto"/>
      </w:divBdr>
    </w:div>
    <w:div w:id="726490939">
      <w:bodyDiv w:val="1"/>
      <w:marLeft w:val="0"/>
      <w:marRight w:val="0"/>
      <w:marTop w:val="0"/>
      <w:marBottom w:val="0"/>
      <w:divBdr>
        <w:top w:val="none" w:sz="0" w:space="0" w:color="auto"/>
        <w:left w:val="none" w:sz="0" w:space="0" w:color="auto"/>
        <w:bottom w:val="none" w:sz="0" w:space="0" w:color="auto"/>
        <w:right w:val="none" w:sz="0" w:space="0" w:color="auto"/>
      </w:divBdr>
    </w:div>
    <w:div w:id="726532341">
      <w:bodyDiv w:val="1"/>
      <w:marLeft w:val="0"/>
      <w:marRight w:val="0"/>
      <w:marTop w:val="0"/>
      <w:marBottom w:val="0"/>
      <w:divBdr>
        <w:top w:val="none" w:sz="0" w:space="0" w:color="auto"/>
        <w:left w:val="none" w:sz="0" w:space="0" w:color="auto"/>
        <w:bottom w:val="none" w:sz="0" w:space="0" w:color="auto"/>
        <w:right w:val="none" w:sz="0" w:space="0" w:color="auto"/>
      </w:divBdr>
    </w:div>
    <w:div w:id="726732942">
      <w:bodyDiv w:val="1"/>
      <w:marLeft w:val="0"/>
      <w:marRight w:val="0"/>
      <w:marTop w:val="0"/>
      <w:marBottom w:val="0"/>
      <w:divBdr>
        <w:top w:val="none" w:sz="0" w:space="0" w:color="auto"/>
        <w:left w:val="none" w:sz="0" w:space="0" w:color="auto"/>
        <w:bottom w:val="none" w:sz="0" w:space="0" w:color="auto"/>
        <w:right w:val="none" w:sz="0" w:space="0" w:color="auto"/>
      </w:divBdr>
    </w:div>
    <w:div w:id="726759206">
      <w:bodyDiv w:val="1"/>
      <w:marLeft w:val="0"/>
      <w:marRight w:val="0"/>
      <w:marTop w:val="0"/>
      <w:marBottom w:val="0"/>
      <w:divBdr>
        <w:top w:val="none" w:sz="0" w:space="0" w:color="auto"/>
        <w:left w:val="none" w:sz="0" w:space="0" w:color="auto"/>
        <w:bottom w:val="none" w:sz="0" w:space="0" w:color="auto"/>
        <w:right w:val="none" w:sz="0" w:space="0" w:color="auto"/>
      </w:divBdr>
    </w:div>
    <w:div w:id="727219797">
      <w:bodyDiv w:val="1"/>
      <w:marLeft w:val="0"/>
      <w:marRight w:val="0"/>
      <w:marTop w:val="0"/>
      <w:marBottom w:val="0"/>
      <w:divBdr>
        <w:top w:val="none" w:sz="0" w:space="0" w:color="auto"/>
        <w:left w:val="none" w:sz="0" w:space="0" w:color="auto"/>
        <w:bottom w:val="none" w:sz="0" w:space="0" w:color="auto"/>
        <w:right w:val="none" w:sz="0" w:space="0" w:color="auto"/>
      </w:divBdr>
    </w:div>
    <w:div w:id="727266983">
      <w:bodyDiv w:val="1"/>
      <w:marLeft w:val="0"/>
      <w:marRight w:val="0"/>
      <w:marTop w:val="0"/>
      <w:marBottom w:val="0"/>
      <w:divBdr>
        <w:top w:val="none" w:sz="0" w:space="0" w:color="auto"/>
        <w:left w:val="none" w:sz="0" w:space="0" w:color="auto"/>
        <w:bottom w:val="none" w:sz="0" w:space="0" w:color="auto"/>
        <w:right w:val="none" w:sz="0" w:space="0" w:color="auto"/>
      </w:divBdr>
    </w:div>
    <w:div w:id="727388229">
      <w:bodyDiv w:val="1"/>
      <w:marLeft w:val="0"/>
      <w:marRight w:val="0"/>
      <w:marTop w:val="0"/>
      <w:marBottom w:val="0"/>
      <w:divBdr>
        <w:top w:val="none" w:sz="0" w:space="0" w:color="auto"/>
        <w:left w:val="none" w:sz="0" w:space="0" w:color="auto"/>
        <w:bottom w:val="none" w:sz="0" w:space="0" w:color="auto"/>
        <w:right w:val="none" w:sz="0" w:space="0" w:color="auto"/>
      </w:divBdr>
    </w:div>
    <w:div w:id="727799153">
      <w:bodyDiv w:val="1"/>
      <w:marLeft w:val="0"/>
      <w:marRight w:val="0"/>
      <w:marTop w:val="0"/>
      <w:marBottom w:val="0"/>
      <w:divBdr>
        <w:top w:val="none" w:sz="0" w:space="0" w:color="auto"/>
        <w:left w:val="none" w:sz="0" w:space="0" w:color="auto"/>
        <w:bottom w:val="none" w:sz="0" w:space="0" w:color="auto"/>
        <w:right w:val="none" w:sz="0" w:space="0" w:color="auto"/>
      </w:divBdr>
    </w:div>
    <w:div w:id="728192361">
      <w:bodyDiv w:val="1"/>
      <w:marLeft w:val="0"/>
      <w:marRight w:val="0"/>
      <w:marTop w:val="0"/>
      <w:marBottom w:val="0"/>
      <w:divBdr>
        <w:top w:val="none" w:sz="0" w:space="0" w:color="auto"/>
        <w:left w:val="none" w:sz="0" w:space="0" w:color="auto"/>
        <w:bottom w:val="none" w:sz="0" w:space="0" w:color="auto"/>
        <w:right w:val="none" w:sz="0" w:space="0" w:color="auto"/>
      </w:divBdr>
    </w:div>
    <w:div w:id="728529292">
      <w:bodyDiv w:val="1"/>
      <w:marLeft w:val="0"/>
      <w:marRight w:val="0"/>
      <w:marTop w:val="0"/>
      <w:marBottom w:val="0"/>
      <w:divBdr>
        <w:top w:val="none" w:sz="0" w:space="0" w:color="auto"/>
        <w:left w:val="none" w:sz="0" w:space="0" w:color="auto"/>
        <w:bottom w:val="none" w:sz="0" w:space="0" w:color="auto"/>
        <w:right w:val="none" w:sz="0" w:space="0" w:color="auto"/>
      </w:divBdr>
    </w:div>
    <w:div w:id="728958266">
      <w:bodyDiv w:val="1"/>
      <w:marLeft w:val="0"/>
      <w:marRight w:val="0"/>
      <w:marTop w:val="0"/>
      <w:marBottom w:val="0"/>
      <w:divBdr>
        <w:top w:val="none" w:sz="0" w:space="0" w:color="auto"/>
        <w:left w:val="none" w:sz="0" w:space="0" w:color="auto"/>
        <w:bottom w:val="none" w:sz="0" w:space="0" w:color="auto"/>
        <w:right w:val="none" w:sz="0" w:space="0" w:color="auto"/>
      </w:divBdr>
    </w:div>
    <w:div w:id="729040338">
      <w:bodyDiv w:val="1"/>
      <w:marLeft w:val="0"/>
      <w:marRight w:val="0"/>
      <w:marTop w:val="0"/>
      <w:marBottom w:val="0"/>
      <w:divBdr>
        <w:top w:val="none" w:sz="0" w:space="0" w:color="auto"/>
        <w:left w:val="none" w:sz="0" w:space="0" w:color="auto"/>
        <w:bottom w:val="none" w:sz="0" w:space="0" w:color="auto"/>
        <w:right w:val="none" w:sz="0" w:space="0" w:color="auto"/>
      </w:divBdr>
    </w:div>
    <w:div w:id="729110742">
      <w:bodyDiv w:val="1"/>
      <w:marLeft w:val="0"/>
      <w:marRight w:val="0"/>
      <w:marTop w:val="0"/>
      <w:marBottom w:val="0"/>
      <w:divBdr>
        <w:top w:val="none" w:sz="0" w:space="0" w:color="auto"/>
        <w:left w:val="none" w:sz="0" w:space="0" w:color="auto"/>
        <w:bottom w:val="none" w:sz="0" w:space="0" w:color="auto"/>
        <w:right w:val="none" w:sz="0" w:space="0" w:color="auto"/>
      </w:divBdr>
    </w:div>
    <w:div w:id="729159415">
      <w:bodyDiv w:val="1"/>
      <w:marLeft w:val="0"/>
      <w:marRight w:val="0"/>
      <w:marTop w:val="0"/>
      <w:marBottom w:val="0"/>
      <w:divBdr>
        <w:top w:val="none" w:sz="0" w:space="0" w:color="auto"/>
        <w:left w:val="none" w:sz="0" w:space="0" w:color="auto"/>
        <w:bottom w:val="none" w:sz="0" w:space="0" w:color="auto"/>
        <w:right w:val="none" w:sz="0" w:space="0" w:color="auto"/>
      </w:divBdr>
    </w:div>
    <w:div w:id="729228307">
      <w:bodyDiv w:val="1"/>
      <w:marLeft w:val="0"/>
      <w:marRight w:val="0"/>
      <w:marTop w:val="0"/>
      <w:marBottom w:val="0"/>
      <w:divBdr>
        <w:top w:val="none" w:sz="0" w:space="0" w:color="auto"/>
        <w:left w:val="none" w:sz="0" w:space="0" w:color="auto"/>
        <w:bottom w:val="none" w:sz="0" w:space="0" w:color="auto"/>
        <w:right w:val="none" w:sz="0" w:space="0" w:color="auto"/>
      </w:divBdr>
    </w:div>
    <w:div w:id="729232231">
      <w:bodyDiv w:val="1"/>
      <w:marLeft w:val="0"/>
      <w:marRight w:val="0"/>
      <w:marTop w:val="0"/>
      <w:marBottom w:val="0"/>
      <w:divBdr>
        <w:top w:val="none" w:sz="0" w:space="0" w:color="auto"/>
        <w:left w:val="none" w:sz="0" w:space="0" w:color="auto"/>
        <w:bottom w:val="none" w:sz="0" w:space="0" w:color="auto"/>
        <w:right w:val="none" w:sz="0" w:space="0" w:color="auto"/>
      </w:divBdr>
    </w:div>
    <w:div w:id="729308459">
      <w:bodyDiv w:val="1"/>
      <w:marLeft w:val="0"/>
      <w:marRight w:val="0"/>
      <w:marTop w:val="0"/>
      <w:marBottom w:val="0"/>
      <w:divBdr>
        <w:top w:val="none" w:sz="0" w:space="0" w:color="auto"/>
        <w:left w:val="none" w:sz="0" w:space="0" w:color="auto"/>
        <w:bottom w:val="none" w:sz="0" w:space="0" w:color="auto"/>
        <w:right w:val="none" w:sz="0" w:space="0" w:color="auto"/>
      </w:divBdr>
    </w:div>
    <w:div w:id="729578475">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30226881">
      <w:bodyDiv w:val="1"/>
      <w:marLeft w:val="0"/>
      <w:marRight w:val="0"/>
      <w:marTop w:val="0"/>
      <w:marBottom w:val="0"/>
      <w:divBdr>
        <w:top w:val="none" w:sz="0" w:space="0" w:color="auto"/>
        <w:left w:val="none" w:sz="0" w:space="0" w:color="auto"/>
        <w:bottom w:val="none" w:sz="0" w:space="0" w:color="auto"/>
        <w:right w:val="none" w:sz="0" w:space="0" w:color="auto"/>
      </w:divBdr>
    </w:div>
    <w:div w:id="730273499">
      <w:bodyDiv w:val="1"/>
      <w:marLeft w:val="0"/>
      <w:marRight w:val="0"/>
      <w:marTop w:val="0"/>
      <w:marBottom w:val="0"/>
      <w:divBdr>
        <w:top w:val="none" w:sz="0" w:space="0" w:color="auto"/>
        <w:left w:val="none" w:sz="0" w:space="0" w:color="auto"/>
        <w:bottom w:val="none" w:sz="0" w:space="0" w:color="auto"/>
        <w:right w:val="none" w:sz="0" w:space="0" w:color="auto"/>
      </w:divBdr>
    </w:div>
    <w:div w:id="730344389">
      <w:bodyDiv w:val="1"/>
      <w:marLeft w:val="0"/>
      <w:marRight w:val="0"/>
      <w:marTop w:val="0"/>
      <w:marBottom w:val="0"/>
      <w:divBdr>
        <w:top w:val="none" w:sz="0" w:space="0" w:color="auto"/>
        <w:left w:val="none" w:sz="0" w:space="0" w:color="auto"/>
        <w:bottom w:val="none" w:sz="0" w:space="0" w:color="auto"/>
        <w:right w:val="none" w:sz="0" w:space="0" w:color="auto"/>
      </w:divBdr>
    </w:div>
    <w:div w:id="730345725">
      <w:bodyDiv w:val="1"/>
      <w:marLeft w:val="0"/>
      <w:marRight w:val="0"/>
      <w:marTop w:val="0"/>
      <w:marBottom w:val="0"/>
      <w:divBdr>
        <w:top w:val="none" w:sz="0" w:space="0" w:color="auto"/>
        <w:left w:val="none" w:sz="0" w:space="0" w:color="auto"/>
        <w:bottom w:val="none" w:sz="0" w:space="0" w:color="auto"/>
        <w:right w:val="none" w:sz="0" w:space="0" w:color="auto"/>
      </w:divBdr>
    </w:div>
    <w:div w:id="730466163">
      <w:bodyDiv w:val="1"/>
      <w:marLeft w:val="0"/>
      <w:marRight w:val="0"/>
      <w:marTop w:val="0"/>
      <w:marBottom w:val="0"/>
      <w:divBdr>
        <w:top w:val="none" w:sz="0" w:space="0" w:color="auto"/>
        <w:left w:val="none" w:sz="0" w:space="0" w:color="auto"/>
        <w:bottom w:val="none" w:sz="0" w:space="0" w:color="auto"/>
        <w:right w:val="none" w:sz="0" w:space="0" w:color="auto"/>
      </w:divBdr>
    </w:div>
    <w:div w:id="730470769">
      <w:bodyDiv w:val="1"/>
      <w:marLeft w:val="0"/>
      <w:marRight w:val="0"/>
      <w:marTop w:val="0"/>
      <w:marBottom w:val="0"/>
      <w:divBdr>
        <w:top w:val="none" w:sz="0" w:space="0" w:color="auto"/>
        <w:left w:val="none" w:sz="0" w:space="0" w:color="auto"/>
        <w:bottom w:val="none" w:sz="0" w:space="0" w:color="auto"/>
        <w:right w:val="none" w:sz="0" w:space="0" w:color="auto"/>
      </w:divBdr>
    </w:div>
    <w:div w:id="730542253">
      <w:bodyDiv w:val="1"/>
      <w:marLeft w:val="0"/>
      <w:marRight w:val="0"/>
      <w:marTop w:val="0"/>
      <w:marBottom w:val="0"/>
      <w:divBdr>
        <w:top w:val="none" w:sz="0" w:space="0" w:color="auto"/>
        <w:left w:val="none" w:sz="0" w:space="0" w:color="auto"/>
        <w:bottom w:val="none" w:sz="0" w:space="0" w:color="auto"/>
        <w:right w:val="none" w:sz="0" w:space="0" w:color="auto"/>
      </w:divBdr>
    </w:div>
    <w:div w:id="730882972">
      <w:bodyDiv w:val="1"/>
      <w:marLeft w:val="0"/>
      <w:marRight w:val="0"/>
      <w:marTop w:val="0"/>
      <w:marBottom w:val="0"/>
      <w:divBdr>
        <w:top w:val="none" w:sz="0" w:space="0" w:color="auto"/>
        <w:left w:val="none" w:sz="0" w:space="0" w:color="auto"/>
        <w:bottom w:val="none" w:sz="0" w:space="0" w:color="auto"/>
        <w:right w:val="none" w:sz="0" w:space="0" w:color="auto"/>
      </w:divBdr>
    </w:div>
    <w:div w:id="731121206">
      <w:bodyDiv w:val="1"/>
      <w:marLeft w:val="0"/>
      <w:marRight w:val="0"/>
      <w:marTop w:val="0"/>
      <w:marBottom w:val="0"/>
      <w:divBdr>
        <w:top w:val="none" w:sz="0" w:space="0" w:color="auto"/>
        <w:left w:val="none" w:sz="0" w:space="0" w:color="auto"/>
        <w:bottom w:val="none" w:sz="0" w:space="0" w:color="auto"/>
        <w:right w:val="none" w:sz="0" w:space="0" w:color="auto"/>
      </w:divBdr>
    </w:div>
    <w:div w:id="731317785">
      <w:bodyDiv w:val="1"/>
      <w:marLeft w:val="0"/>
      <w:marRight w:val="0"/>
      <w:marTop w:val="0"/>
      <w:marBottom w:val="0"/>
      <w:divBdr>
        <w:top w:val="none" w:sz="0" w:space="0" w:color="auto"/>
        <w:left w:val="none" w:sz="0" w:space="0" w:color="auto"/>
        <w:bottom w:val="none" w:sz="0" w:space="0" w:color="auto"/>
        <w:right w:val="none" w:sz="0" w:space="0" w:color="auto"/>
      </w:divBdr>
    </w:div>
    <w:div w:id="731347144">
      <w:bodyDiv w:val="1"/>
      <w:marLeft w:val="0"/>
      <w:marRight w:val="0"/>
      <w:marTop w:val="0"/>
      <w:marBottom w:val="0"/>
      <w:divBdr>
        <w:top w:val="none" w:sz="0" w:space="0" w:color="auto"/>
        <w:left w:val="none" w:sz="0" w:space="0" w:color="auto"/>
        <w:bottom w:val="none" w:sz="0" w:space="0" w:color="auto"/>
        <w:right w:val="none" w:sz="0" w:space="0" w:color="auto"/>
      </w:divBdr>
    </w:div>
    <w:div w:id="731393381">
      <w:bodyDiv w:val="1"/>
      <w:marLeft w:val="0"/>
      <w:marRight w:val="0"/>
      <w:marTop w:val="0"/>
      <w:marBottom w:val="0"/>
      <w:divBdr>
        <w:top w:val="none" w:sz="0" w:space="0" w:color="auto"/>
        <w:left w:val="none" w:sz="0" w:space="0" w:color="auto"/>
        <w:bottom w:val="none" w:sz="0" w:space="0" w:color="auto"/>
        <w:right w:val="none" w:sz="0" w:space="0" w:color="auto"/>
      </w:divBdr>
    </w:div>
    <w:div w:id="731463940">
      <w:bodyDiv w:val="1"/>
      <w:marLeft w:val="0"/>
      <w:marRight w:val="0"/>
      <w:marTop w:val="0"/>
      <w:marBottom w:val="0"/>
      <w:divBdr>
        <w:top w:val="none" w:sz="0" w:space="0" w:color="auto"/>
        <w:left w:val="none" w:sz="0" w:space="0" w:color="auto"/>
        <w:bottom w:val="none" w:sz="0" w:space="0" w:color="auto"/>
        <w:right w:val="none" w:sz="0" w:space="0" w:color="auto"/>
      </w:divBdr>
    </w:div>
    <w:div w:id="731657499">
      <w:bodyDiv w:val="1"/>
      <w:marLeft w:val="0"/>
      <w:marRight w:val="0"/>
      <w:marTop w:val="0"/>
      <w:marBottom w:val="0"/>
      <w:divBdr>
        <w:top w:val="none" w:sz="0" w:space="0" w:color="auto"/>
        <w:left w:val="none" w:sz="0" w:space="0" w:color="auto"/>
        <w:bottom w:val="none" w:sz="0" w:space="0" w:color="auto"/>
        <w:right w:val="none" w:sz="0" w:space="0" w:color="auto"/>
      </w:divBdr>
    </w:div>
    <w:div w:id="731923329">
      <w:bodyDiv w:val="1"/>
      <w:marLeft w:val="0"/>
      <w:marRight w:val="0"/>
      <w:marTop w:val="0"/>
      <w:marBottom w:val="0"/>
      <w:divBdr>
        <w:top w:val="none" w:sz="0" w:space="0" w:color="auto"/>
        <w:left w:val="none" w:sz="0" w:space="0" w:color="auto"/>
        <w:bottom w:val="none" w:sz="0" w:space="0" w:color="auto"/>
        <w:right w:val="none" w:sz="0" w:space="0" w:color="auto"/>
      </w:divBdr>
    </w:div>
    <w:div w:id="732194372">
      <w:bodyDiv w:val="1"/>
      <w:marLeft w:val="0"/>
      <w:marRight w:val="0"/>
      <w:marTop w:val="0"/>
      <w:marBottom w:val="0"/>
      <w:divBdr>
        <w:top w:val="none" w:sz="0" w:space="0" w:color="auto"/>
        <w:left w:val="none" w:sz="0" w:space="0" w:color="auto"/>
        <w:bottom w:val="none" w:sz="0" w:space="0" w:color="auto"/>
        <w:right w:val="none" w:sz="0" w:space="0" w:color="auto"/>
      </w:divBdr>
    </w:div>
    <w:div w:id="732197890">
      <w:bodyDiv w:val="1"/>
      <w:marLeft w:val="0"/>
      <w:marRight w:val="0"/>
      <w:marTop w:val="0"/>
      <w:marBottom w:val="0"/>
      <w:divBdr>
        <w:top w:val="none" w:sz="0" w:space="0" w:color="auto"/>
        <w:left w:val="none" w:sz="0" w:space="0" w:color="auto"/>
        <w:bottom w:val="none" w:sz="0" w:space="0" w:color="auto"/>
        <w:right w:val="none" w:sz="0" w:space="0" w:color="auto"/>
      </w:divBdr>
    </w:div>
    <w:div w:id="732313590">
      <w:bodyDiv w:val="1"/>
      <w:marLeft w:val="0"/>
      <w:marRight w:val="0"/>
      <w:marTop w:val="0"/>
      <w:marBottom w:val="0"/>
      <w:divBdr>
        <w:top w:val="none" w:sz="0" w:space="0" w:color="auto"/>
        <w:left w:val="none" w:sz="0" w:space="0" w:color="auto"/>
        <w:bottom w:val="none" w:sz="0" w:space="0" w:color="auto"/>
        <w:right w:val="none" w:sz="0" w:space="0" w:color="auto"/>
      </w:divBdr>
    </w:div>
    <w:div w:id="732696886">
      <w:bodyDiv w:val="1"/>
      <w:marLeft w:val="0"/>
      <w:marRight w:val="0"/>
      <w:marTop w:val="0"/>
      <w:marBottom w:val="0"/>
      <w:divBdr>
        <w:top w:val="none" w:sz="0" w:space="0" w:color="auto"/>
        <w:left w:val="none" w:sz="0" w:space="0" w:color="auto"/>
        <w:bottom w:val="none" w:sz="0" w:space="0" w:color="auto"/>
        <w:right w:val="none" w:sz="0" w:space="0" w:color="auto"/>
      </w:divBdr>
    </w:div>
    <w:div w:id="732775128">
      <w:bodyDiv w:val="1"/>
      <w:marLeft w:val="0"/>
      <w:marRight w:val="0"/>
      <w:marTop w:val="0"/>
      <w:marBottom w:val="0"/>
      <w:divBdr>
        <w:top w:val="none" w:sz="0" w:space="0" w:color="auto"/>
        <w:left w:val="none" w:sz="0" w:space="0" w:color="auto"/>
        <w:bottom w:val="none" w:sz="0" w:space="0" w:color="auto"/>
        <w:right w:val="none" w:sz="0" w:space="0" w:color="auto"/>
      </w:divBdr>
    </w:div>
    <w:div w:id="732848516">
      <w:bodyDiv w:val="1"/>
      <w:marLeft w:val="0"/>
      <w:marRight w:val="0"/>
      <w:marTop w:val="0"/>
      <w:marBottom w:val="0"/>
      <w:divBdr>
        <w:top w:val="none" w:sz="0" w:space="0" w:color="auto"/>
        <w:left w:val="none" w:sz="0" w:space="0" w:color="auto"/>
        <w:bottom w:val="none" w:sz="0" w:space="0" w:color="auto"/>
        <w:right w:val="none" w:sz="0" w:space="0" w:color="auto"/>
      </w:divBdr>
    </w:div>
    <w:div w:id="733233679">
      <w:bodyDiv w:val="1"/>
      <w:marLeft w:val="0"/>
      <w:marRight w:val="0"/>
      <w:marTop w:val="0"/>
      <w:marBottom w:val="0"/>
      <w:divBdr>
        <w:top w:val="none" w:sz="0" w:space="0" w:color="auto"/>
        <w:left w:val="none" w:sz="0" w:space="0" w:color="auto"/>
        <w:bottom w:val="none" w:sz="0" w:space="0" w:color="auto"/>
        <w:right w:val="none" w:sz="0" w:space="0" w:color="auto"/>
      </w:divBdr>
    </w:div>
    <w:div w:id="733241632">
      <w:bodyDiv w:val="1"/>
      <w:marLeft w:val="0"/>
      <w:marRight w:val="0"/>
      <w:marTop w:val="0"/>
      <w:marBottom w:val="0"/>
      <w:divBdr>
        <w:top w:val="none" w:sz="0" w:space="0" w:color="auto"/>
        <w:left w:val="none" w:sz="0" w:space="0" w:color="auto"/>
        <w:bottom w:val="none" w:sz="0" w:space="0" w:color="auto"/>
        <w:right w:val="none" w:sz="0" w:space="0" w:color="auto"/>
      </w:divBdr>
    </w:div>
    <w:div w:id="733284072">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3624764">
      <w:bodyDiv w:val="1"/>
      <w:marLeft w:val="0"/>
      <w:marRight w:val="0"/>
      <w:marTop w:val="0"/>
      <w:marBottom w:val="0"/>
      <w:divBdr>
        <w:top w:val="none" w:sz="0" w:space="0" w:color="auto"/>
        <w:left w:val="none" w:sz="0" w:space="0" w:color="auto"/>
        <w:bottom w:val="none" w:sz="0" w:space="0" w:color="auto"/>
        <w:right w:val="none" w:sz="0" w:space="0" w:color="auto"/>
      </w:divBdr>
    </w:div>
    <w:div w:id="733896522">
      <w:bodyDiv w:val="1"/>
      <w:marLeft w:val="0"/>
      <w:marRight w:val="0"/>
      <w:marTop w:val="0"/>
      <w:marBottom w:val="0"/>
      <w:divBdr>
        <w:top w:val="none" w:sz="0" w:space="0" w:color="auto"/>
        <w:left w:val="none" w:sz="0" w:space="0" w:color="auto"/>
        <w:bottom w:val="none" w:sz="0" w:space="0" w:color="auto"/>
        <w:right w:val="none" w:sz="0" w:space="0" w:color="auto"/>
      </w:divBdr>
    </w:div>
    <w:div w:id="733965702">
      <w:bodyDiv w:val="1"/>
      <w:marLeft w:val="0"/>
      <w:marRight w:val="0"/>
      <w:marTop w:val="0"/>
      <w:marBottom w:val="0"/>
      <w:divBdr>
        <w:top w:val="none" w:sz="0" w:space="0" w:color="auto"/>
        <w:left w:val="none" w:sz="0" w:space="0" w:color="auto"/>
        <w:bottom w:val="none" w:sz="0" w:space="0" w:color="auto"/>
        <w:right w:val="none" w:sz="0" w:space="0" w:color="auto"/>
      </w:divBdr>
    </w:div>
    <w:div w:id="733967558">
      <w:bodyDiv w:val="1"/>
      <w:marLeft w:val="0"/>
      <w:marRight w:val="0"/>
      <w:marTop w:val="0"/>
      <w:marBottom w:val="0"/>
      <w:divBdr>
        <w:top w:val="none" w:sz="0" w:space="0" w:color="auto"/>
        <w:left w:val="none" w:sz="0" w:space="0" w:color="auto"/>
        <w:bottom w:val="none" w:sz="0" w:space="0" w:color="auto"/>
        <w:right w:val="none" w:sz="0" w:space="0" w:color="auto"/>
      </w:divBdr>
    </w:div>
    <w:div w:id="734088644">
      <w:bodyDiv w:val="1"/>
      <w:marLeft w:val="0"/>
      <w:marRight w:val="0"/>
      <w:marTop w:val="0"/>
      <w:marBottom w:val="0"/>
      <w:divBdr>
        <w:top w:val="none" w:sz="0" w:space="0" w:color="auto"/>
        <w:left w:val="none" w:sz="0" w:space="0" w:color="auto"/>
        <w:bottom w:val="none" w:sz="0" w:space="0" w:color="auto"/>
        <w:right w:val="none" w:sz="0" w:space="0" w:color="auto"/>
      </w:divBdr>
    </w:div>
    <w:div w:id="734088756">
      <w:bodyDiv w:val="1"/>
      <w:marLeft w:val="0"/>
      <w:marRight w:val="0"/>
      <w:marTop w:val="0"/>
      <w:marBottom w:val="0"/>
      <w:divBdr>
        <w:top w:val="none" w:sz="0" w:space="0" w:color="auto"/>
        <w:left w:val="none" w:sz="0" w:space="0" w:color="auto"/>
        <w:bottom w:val="none" w:sz="0" w:space="0" w:color="auto"/>
        <w:right w:val="none" w:sz="0" w:space="0" w:color="auto"/>
      </w:divBdr>
    </w:div>
    <w:div w:id="734354553">
      <w:bodyDiv w:val="1"/>
      <w:marLeft w:val="0"/>
      <w:marRight w:val="0"/>
      <w:marTop w:val="0"/>
      <w:marBottom w:val="0"/>
      <w:divBdr>
        <w:top w:val="none" w:sz="0" w:space="0" w:color="auto"/>
        <w:left w:val="none" w:sz="0" w:space="0" w:color="auto"/>
        <w:bottom w:val="none" w:sz="0" w:space="0" w:color="auto"/>
        <w:right w:val="none" w:sz="0" w:space="0" w:color="auto"/>
      </w:divBdr>
    </w:div>
    <w:div w:id="734396564">
      <w:bodyDiv w:val="1"/>
      <w:marLeft w:val="0"/>
      <w:marRight w:val="0"/>
      <w:marTop w:val="0"/>
      <w:marBottom w:val="0"/>
      <w:divBdr>
        <w:top w:val="none" w:sz="0" w:space="0" w:color="auto"/>
        <w:left w:val="none" w:sz="0" w:space="0" w:color="auto"/>
        <w:bottom w:val="none" w:sz="0" w:space="0" w:color="auto"/>
        <w:right w:val="none" w:sz="0" w:space="0" w:color="auto"/>
      </w:divBdr>
    </w:div>
    <w:div w:id="734862510">
      <w:bodyDiv w:val="1"/>
      <w:marLeft w:val="0"/>
      <w:marRight w:val="0"/>
      <w:marTop w:val="0"/>
      <w:marBottom w:val="0"/>
      <w:divBdr>
        <w:top w:val="none" w:sz="0" w:space="0" w:color="auto"/>
        <w:left w:val="none" w:sz="0" w:space="0" w:color="auto"/>
        <w:bottom w:val="none" w:sz="0" w:space="0" w:color="auto"/>
        <w:right w:val="none" w:sz="0" w:space="0" w:color="auto"/>
      </w:divBdr>
    </w:div>
    <w:div w:id="734936005">
      <w:bodyDiv w:val="1"/>
      <w:marLeft w:val="0"/>
      <w:marRight w:val="0"/>
      <w:marTop w:val="0"/>
      <w:marBottom w:val="0"/>
      <w:divBdr>
        <w:top w:val="none" w:sz="0" w:space="0" w:color="auto"/>
        <w:left w:val="none" w:sz="0" w:space="0" w:color="auto"/>
        <w:bottom w:val="none" w:sz="0" w:space="0" w:color="auto"/>
        <w:right w:val="none" w:sz="0" w:space="0" w:color="auto"/>
      </w:divBdr>
    </w:div>
    <w:div w:id="735056878">
      <w:bodyDiv w:val="1"/>
      <w:marLeft w:val="0"/>
      <w:marRight w:val="0"/>
      <w:marTop w:val="0"/>
      <w:marBottom w:val="0"/>
      <w:divBdr>
        <w:top w:val="none" w:sz="0" w:space="0" w:color="auto"/>
        <w:left w:val="none" w:sz="0" w:space="0" w:color="auto"/>
        <w:bottom w:val="none" w:sz="0" w:space="0" w:color="auto"/>
        <w:right w:val="none" w:sz="0" w:space="0" w:color="auto"/>
      </w:divBdr>
    </w:div>
    <w:div w:id="735131689">
      <w:bodyDiv w:val="1"/>
      <w:marLeft w:val="0"/>
      <w:marRight w:val="0"/>
      <w:marTop w:val="0"/>
      <w:marBottom w:val="0"/>
      <w:divBdr>
        <w:top w:val="none" w:sz="0" w:space="0" w:color="auto"/>
        <w:left w:val="none" w:sz="0" w:space="0" w:color="auto"/>
        <w:bottom w:val="none" w:sz="0" w:space="0" w:color="auto"/>
        <w:right w:val="none" w:sz="0" w:space="0" w:color="auto"/>
      </w:divBdr>
    </w:div>
    <w:div w:id="735200195">
      <w:bodyDiv w:val="1"/>
      <w:marLeft w:val="0"/>
      <w:marRight w:val="0"/>
      <w:marTop w:val="0"/>
      <w:marBottom w:val="0"/>
      <w:divBdr>
        <w:top w:val="none" w:sz="0" w:space="0" w:color="auto"/>
        <w:left w:val="none" w:sz="0" w:space="0" w:color="auto"/>
        <w:bottom w:val="none" w:sz="0" w:space="0" w:color="auto"/>
        <w:right w:val="none" w:sz="0" w:space="0" w:color="auto"/>
      </w:divBdr>
    </w:div>
    <w:div w:id="735248518">
      <w:bodyDiv w:val="1"/>
      <w:marLeft w:val="0"/>
      <w:marRight w:val="0"/>
      <w:marTop w:val="0"/>
      <w:marBottom w:val="0"/>
      <w:divBdr>
        <w:top w:val="none" w:sz="0" w:space="0" w:color="auto"/>
        <w:left w:val="none" w:sz="0" w:space="0" w:color="auto"/>
        <w:bottom w:val="none" w:sz="0" w:space="0" w:color="auto"/>
        <w:right w:val="none" w:sz="0" w:space="0" w:color="auto"/>
      </w:divBdr>
    </w:div>
    <w:div w:id="735251379">
      <w:bodyDiv w:val="1"/>
      <w:marLeft w:val="0"/>
      <w:marRight w:val="0"/>
      <w:marTop w:val="0"/>
      <w:marBottom w:val="0"/>
      <w:divBdr>
        <w:top w:val="none" w:sz="0" w:space="0" w:color="auto"/>
        <w:left w:val="none" w:sz="0" w:space="0" w:color="auto"/>
        <w:bottom w:val="none" w:sz="0" w:space="0" w:color="auto"/>
        <w:right w:val="none" w:sz="0" w:space="0" w:color="auto"/>
      </w:divBdr>
    </w:div>
    <w:div w:id="735468386">
      <w:bodyDiv w:val="1"/>
      <w:marLeft w:val="0"/>
      <w:marRight w:val="0"/>
      <w:marTop w:val="0"/>
      <w:marBottom w:val="0"/>
      <w:divBdr>
        <w:top w:val="none" w:sz="0" w:space="0" w:color="auto"/>
        <w:left w:val="none" w:sz="0" w:space="0" w:color="auto"/>
        <w:bottom w:val="none" w:sz="0" w:space="0" w:color="auto"/>
        <w:right w:val="none" w:sz="0" w:space="0" w:color="auto"/>
      </w:divBdr>
    </w:div>
    <w:div w:id="735475034">
      <w:bodyDiv w:val="1"/>
      <w:marLeft w:val="0"/>
      <w:marRight w:val="0"/>
      <w:marTop w:val="0"/>
      <w:marBottom w:val="0"/>
      <w:divBdr>
        <w:top w:val="none" w:sz="0" w:space="0" w:color="auto"/>
        <w:left w:val="none" w:sz="0" w:space="0" w:color="auto"/>
        <w:bottom w:val="none" w:sz="0" w:space="0" w:color="auto"/>
        <w:right w:val="none" w:sz="0" w:space="0" w:color="auto"/>
      </w:divBdr>
    </w:div>
    <w:div w:id="735518261">
      <w:bodyDiv w:val="1"/>
      <w:marLeft w:val="0"/>
      <w:marRight w:val="0"/>
      <w:marTop w:val="0"/>
      <w:marBottom w:val="0"/>
      <w:divBdr>
        <w:top w:val="none" w:sz="0" w:space="0" w:color="auto"/>
        <w:left w:val="none" w:sz="0" w:space="0" w:color="auto"/>
        <w:bottom w:val="none" w:sz="0" w:space="0" w:color="auto"/>
        <w:right w:val="none" w:sz="0" w:space="0" w:color="auto"/>
      </w:divBdr>
    </w:div>
    <w:div w:id="735519518">
      <w:bodyDiv w:val="1"/>
      <w:marLeft w:val="0"/>
      <w:marRight w:val="0"/>
      <w:marTop w:val="0"/>
      <w:marBottom w:val="0"/>
      <w:divBdr>
        <w:top w:val="none" w:sz="0" w:space="0" w:color="auto"/>
        <w:left w:val="none" w:sz="0" w:space="0" w:color="auto"/>
        <w:bottom w:val="none" w:sz="0" w:space="0" w:color="auto"/>
        <w:right w:val="none" w:sz="0" w:space="0" w:color="auto"/>
      </w:divBdr>
    </w:div>
    <w:div w:id="735707464">
      <w:bodyDiv w:val="1"/>
      <w:marLeft w:val="0"/>
      <w:marRight w:val="0"/>
      <w:marTop w:val="0"/>
      <w:marBottom w:val="0"/>
      <w:divBdr>
        <w:top w:val="none" w:sz="0" w:space="0" w:color="auto"/>
        <w:left w:val="none" w:sz="0" w:space="0" w:color="auto"/>
        <w:bottom w:val="none" w:sz="0" w:space="0" w:color="auto"/>
        <w:right w:val="none" w:sz="0" w:space="0" w:color="auto"/>
      </w:divBdr>
    </w:div>
    <w:div w:id="735780678">
      <w:bodyDiv w:val="1"/>
      <w:marLeft w:val="0"/>
      <w:marRight w:val="0"/>
      <w:marTop w:val="0"/>
      <w:marBottom w:val="0"/>
      <w:divBdr>
        <w:top w:val="none" w:sz="0" w:space="0" w:color="auto"/>
        <w:left w:val="none" w:sz="0" w:space="0" w:color="auto"/>
        <w:bottom w:val="none" w:sz="0" w:space="0" w:color="auto"/>
        <w:right w:val="none" w:sz="0" w:space="0" w:color="auto"/>
      </w:divBdr>
    </w:div>
    <w:div w:id="736320071">
      <w:bodyDiv w:val="1"/>
      <w:marLeft w:val="0"/>
      <w:marRight w:val="0"/>
      <w:marTop w:val="0"/>
      <w:marBottom w:val="0"/>
      <w:divBdr>
        <w:top w:val="none" w:sz="0" w:space="0" w:color="auto"/>
        <w:left w:val="none" w:sz="0" w:space="0" w:color="auto"/>
        <w:bottom w:val="none" w:sz="0" w:space="0" w:color="auto"/>
        <w:right w:val="none" w:sz="0" w:space="0" w:color="auto"/>
      </w:divBdr>
    </w:div>
    <w:div w:id="736393899">
      <w:bodyDiv w:val="1"/>
      <w:marLeft w:val="0"/>
      <w:marRight w:val="0"/>
      <w:marTop w:val="0"/>
      <w:marBottom w:val="0"/>
      <w:divBdr>
        <w:top w:val="none" w:sz="0" w:space="0" w:color="auto"/>
        <w:left w:val="none" w:sz="0" w:space="0" w:color="auto"/>
        <w:bottom w:val="none" w:sz="0" w:space="0" w:color="auto"/>
        <w:right w:val="none" w:sz="0" w:space="0" w:color="auto"/>
      </w:divBdr>
    </w:div>
    <w:div w:id="736778885">
      <w:bodyDiv w:val="1"/>
      <w:marLeft w:val="0"/>
      <w:marRight w:val="0"/>
      <w:marTop w:val="0"/>
      <w:marBottom w:val="0"/>
      <w:divBdr>
        <w:top w:val="none" w:sz="0" w:space="0" w:color="auto"/>
        <w:left w:val="none" w:sz="0" w:space="0" w:color="auto"/>
        <w:bottom w:val="none" w:sz="0" w:space="0" w:color="auto"/>
        <w:right w:val="none" w:sz="0" w:space="0" w:color="auto"/>
      </w:divBdr>
    </w:div>
    <w:div w:id="736786010">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6981142">
      <w:bodyDiv w:val="1"/>
      <w:marLeft w:val="0"/>
      <w:marRight w:val="0"/>
      <w:marTop w:val="0"/>
      <w:marBottom w:val="0"/>
      <w:divBdr>
        <w:top w:val="none" w:sz="0" w:space="0" w:color="auto"/>
        <w:left w:val="none" w:sz="0" w:space="0" w:color="auto"/>
        <w:bottom w:val="none" w:sz="0" w:space="0" w:color="auto"/>
        <w:right w:val="none" w:sz="0" w:space="0" w:color="auto"/>
      </w:divBdr>
    </w:div>
    <w:div w:id="737098647">
      <w:bodyDiv w:val="1"/>
      <w:marLeft w:val="0"/>
      <w:marRight w:val="0"/>
      <w:marTop w:val="0"/>
      <w:marBottom w:val="0"/>
      <w:divBdr>
        <w:top w:val="none" w:sz="0" w:space="0" w:color="auto"/>
        <w:left w:val="none" w:sz="0" w:space="0" w:color="auto"/>
        <w:bottom w:val="none" w:sz="0" w:space="0" w:color="auto"/>
        <w:right w:val="none" w:sz="0" w:space="0" w:color="auto"/>
      </w:divBdr>
    </w:div>
    <w:div w:id="737441259">
      <w:bodyDiv w:val="1"/>
      <w:marLeft w:val="0"/>
      <w:marRight w:val="0"/>
      <w:marTop w:val="0"/>
      <w:marBottom w:val="0"/>
      <w:divBdr>
        <w:top w:val="none" w:sz="0" w:space="0" w:color="auto"/>
        <w:left w:val="none" w:sz="0" w:space="0" w:color="auto"/>
        <w:bottom w:val="none" w:sz="0" w:space="0" w:color="auto"/>
        <w:right w:val="none" w:sz="0" w:space="0" w:color="auto"/>
      </w:divBdr>
    </w:div>
    <w:div w:id="738090129">
      <w:bodyDiv w:val="1"/>
      <w:marLeft w:val="0"/>
      <w:marRight w:val="0"/>
      <w:marTop w:val="0"/>
      <w:marBottom w:val="0"/>
      <w:divBdr>
        <w:top w:val="none" w:sz="0" w:space="0" w:color="auto"/>
        <w:left w:val="none" w:sz="0" w:space="0" w:color="auto"/>
        <w:bottom w:val="none" w:sz="0" w:space="0" w:color="auto"/>
        <w:right w:val="none" w:sz="0" w:space="0" w:color="auto"/>
      </w:divBdr>
    </w:div>
    <w:div w:id="738400666">
      <w:bodyDiv w:val="1"/>
      <w:marLeft w:val="0"/>
      <w:marRight w:val="0"/>
      <w:marTop w:val="0"/>
      <w:marBottom w:val="0"/>
      <w:divBdr>
        <w:top w:val="none" w:sz="0" w:space="0" w:color="auto"/>
        <w:left w:val="none" w:sz="0" w:space="0" w:color="auto"/>
        <w:bottom w:val="none" w:sz="0" w:space="0" w:color="auto"/>
        <w:right w:val="none" w:sz="0" w:space="0" w:color="auto"/>
      </w:divBdr>
    </w:div>
    <w:div w:id="738555598">
      <w:bodyDiv w:val="1"/>
      <w:marLeft w:val="0"/>
      <w:marRight w:val="0"/>
      <w:marTop w:val="0"/>
      <w:marBottom w:val="0"/>
      <w:divBdr>
        <w:top w:val="none" w:sz="0" w:space="0" w:color="auto"/>
        <w:left w:val="none" w:sz="0" w:space="0" w:color="auto"/>
        <w:bottom w:val="none" w:sz="0" w:space="0" w:color="auto"/>
        <w:right w:val="none" w:sz="0" w:space="0" w:color="auto"/>
      </w:divBdr>
    </w:div>
    <w:div w:id="738673650">
      <w:bodyDiv w:val="1"/>
      <w:marLeft w:val="0"/>
      <w:marRight w:val="0"/>
      <w:marTop w:val="0"/>
      <w:marBottom w:val="0"/>
      <w:divBdr>
        <w:top w:val="none" w:sz="0" w:space="0" w:color="auto"/>
        <w:left w:val="none" w:sz="0" w:space="0" w:color="auto"/>
        <w:bottom w:val="none" w:sz="0" w:space="0" w:color="auto"/>
        <w:right w:val="none" w:sz="0" w:space="0" w:color="auto"/>
      </w:divBdr>
    </w:div>
    <w:div w:id="738790077">
      <w:bodyDiv w:val="1"/>
      <w:marLeft w:val="0"/>
      <w:marRight w:val="0"/>
      <w:marTop w:val="0"/>
      <w:marBottom w:val="0"/>
      <w:divBdr>
        <w:top w:val="none" w:sz="0" w:space="0" w:color="auto"/>
        <w:left w:val="none" w:sz="0" w:space="0" w:color="auto"/>
        <w:bottom w:val="none" w:sz="0" w:space="0" w:color="auto"/>
        <w:right w:val="none" w:sz="0" w:space="0" w:color="auto"/>
      </w:divBdr>
    </w:div>
    <w:div w:id="739253532">
      <w:bodyDiv w:val="1"/>
      <w:marLeft w:val="0"/>
      <w:marRight w:val="0"/>
      <w:marTop w:val="0"/>
      <w:marBottom w:val="0"/>
      <w:divBdr>
        <w:top w:val="none" w:sz="0" w:space="0" w:color="auto"/>
        <w:left w:val="none" w:sz="0" w:space="0" w:color="auto"/>
        <w:bottom w:val="none" w:sz="0" w:space="0" w:color="auto"/>
        <w:right w:val="none" w:sz="0" w:space="0" w:color="auto"/>
      </w:divBdr>
    </w:div>
    <w:div w:id="739599469">
      <w:bodyDiv w:val="1"/>
      <w:marLeft w:val="0"/>
      <w:marRight w:val="0"/>
      <w:marTop w:val="0"/>
      <w:marBottom w:val="0"/>
      <w:divBdr>
        <w:top w:val="none" w:sz="0" w:space="0" w:color="auto"/>
        <w:left w:val="none" w:sz="0" w:space="0" w:color="auto"/>
        <w:bottom w:val="none" w:sz="0" w:space="0" w:color="auto"/>
        <w:right w:val="none" w:sz="0" w:space="0" w:color="auto"/>
      </w:divBdr>
    </w:div>
    <w:div w:id="739600809">
      <w:bodyDiv w:val="1"/>
      <w:marLeft w:val="0"/>
      <w:marRight w:val="0"/>
      <w:marTop w:val="0"/>
      <w:marBottom w:val="0"/>
      <w:divBdr>
        <w:top w:val="none" w:sz="0" w:space="0" w:color="auto"/>
        <w:left w:val="none" w:sz="0" w:space="0" w:color="auto"/>
        <w:bottom w:val="none" w:sz="0" w:space="0" w:color="auto"/>
        <w:right w:val="none" w:sz="0" w:space="0" w:color="auto"/>
      </w:divBdr>
    </w:div>
    <w:div w:id="739712463">
      <w:bodyDiv w:val="1"/>
      <w:marLeft w:val="0"/>
      <w:marRight w:val="0"/>
      <w:marTop w:val="0"/>
      <w:marBottom w:val="0"/>
      <w:divBdr>
        <w:top w:val="none" w:sz="0" w:space="0" w:color="auto"/>
        <w:left w:val="none" w:sz="0" w:space="0" w:color="auto"/>
        <w:bottom w:val="none" w:sz="0" w:space="0" w:color="auto"/>
        <w:right w:val="none" w:sz="0" w:space="0" w:color="auto"/>
      </w:divBdr>
    </w:div>
    <w:div w:id="739717128">
      <w:bodyDiv w:val="1"/>
      <w:marLeft w:val="0"/>
      <w:marRight w:val="0"/>
      <w:marTop w:val="0"/>
      <w:marBottom w:val="0"/>
      <w:divBdr>
        <w:top w:val="none" w:sz="0" w:space="0" w:color="auto"/>
        <w:left w:val="none" w:sz="0" w:space="0" w:color="auto"/>
        <w:bottom w:val="none" w:sz="0" w:space="0" w:color="auto"/>
        <w:right w:val="none" w:sz="0" w:space="0" w:color="auto"/>
      </w:divBdr>
    </w:div>
    <w:div w:id="739864971">
      <w:bodyDiv w:val="1"/>
      <w:marLeft w:val="0"/>
      <w:marRight w:val="0"/>
      <w:marTop w:val="0"/>
      <w:marBottom w:val="0"/>
      <w:divBdr>
        <w:top w:val="none" w:sz="0" w:space="0" w:color="auto"/>
        <w:left w:val="none" w:sz="0" w:space="0" w:color="auto"/>
        <w:bottom w:val="none" w:sz="0" w:space="0" w:color="auto"/>
        <w:right w:val="none" w:sz="0" w:space="0" w:color="auto"/>
      </w:divBdr>
    </w:div>
    <w:div w:id="739982166">
      <w:bodyDiv w:val="1"/>
      <w:marLeft w:val="0"/>
      <w:marRight w:val="0"/>
      <w:marTop w:val="0"/>
      <w:marBottom w:val="0"/>
      <w:divBdr>
        <w:top w:val="none" w:sz="0" w:space="0" w:color="auto"/>
        <w:left w:val="none" w:sz="0" w:space="0" w:color="auto"/>
        <w:bottom w:val="none" w:sz="0" w:space="0" w:color="auto"/>
        <w:right w:val="none" w:sz="0" w:space="0" w:color="auto"/>
      </w:divBdr>
    </w:div>
    <w:div w:id="740249312">
      <w:bodyDiv w:val="1"/>
      <w:marLeft w:val="0"/>
      <w:marRight w:val="0"/>
      <w:marTop w:val="0"/>
      <w:marBottom w:val="0"/>
      <w:divBdr>
        <w:top w:val="none" w:sz="0" w:space="0" w:color="auto"/>
        <w:left w:val="none" w:sz="0" w:space="0" w:color="auto"/>
        <w:bottom w:val="none" w:sz="0" w:space="0" w:color="auto"/>
        <w:right w:val="none" w:sz="0" w:space="0" w:color="auto"/>
      </w:divBdr>
    </w:div>
    <w:div w:id="740370278">
      <w:bodyDiv w:val="1"/>
      <w:marLeft w:val="0"/>
      <w:marRight w:val="0"/>
      <w:marTop w:val="0"/>
      <w:marBottom w:val="0"/>
      <w:divBdr>
        <w:top w:val="none" w:sz="0" w:space="0" w:color="auto"/>
        <w:left w:val="none" w:sz="0" w:space="0" w:color="auto"/>
        <w:bottom w:val="none" w:sz="0" w:space="0" w:color="auto"/>
        <w:right w:val="none" w:sz="0" w:space="0" w:color="auto"/>
      </w:divBdr>
    </w:div>
    <w:div w:id="740445523">
      <w:bodyDiv w:val="1"/>
      <w:marLeft w:val="0"/>
      <w:marRight w:val="0"/>
      <w:marTop w:val="0"/>
      <w:marBottom w:val="0"/>
      <w:divBdr>
        <w:top w:val="none" w:sz="0" w:space="0" w:color="auto"/>
        <w:left w:val="none" w:sz="0" w:space="0" w:color="auto"/>
        <w:bottom w:val="none" w:sz="0" w:space="0" w:color="auto"/>
        <w:right w:val="none" w:sz="0" w:space="0" w:color="auto"/>
      </w:divBdr>
    </w:div>
    <w:div w:id="740635536">
      <w:bodyDiv w:val="1"/>
      <w:marLeft w:val="0"/>
      <w:marRight w:val="0"/>
      <w:marTop w:val="0"/>
      <w:marBottom w:val="0"/>
      <w:divBdr>
        <w:top w:val="none" w:sz="0" w:space="0" w:color="auto"/>
        <w:left w:val="none" w:sz="0" w:space="0" w:color="auto"/>
        <w:bottom w:val="none" w:sz="0" w:space="0" w:color="auto"/>
        <w:right w:val="none" w:sz="0" w:space="0" w:color="auto"/>
      </w:divBdr>
    </w:div>
    <w:div w:id="740712126">
      <w:bodyDiv w:val="1"/>
      <w:marLeft w:val="0"/>
      <w:marRight w:val="0"/>
      <w:marTop w:val="0"/>
      <w:marBottom w:val="0"/>
      <w:divBdr>
        <w:top w:val="none" w:sz="0" w:space="0" w:color="auto"/>
        <w:left w:val="none" w:sz="0" w:space="0" w:color="auto"/>
        <w:bottom w:val="none" w:sz="0" w:space="0" w:color="auto"/>
        <w:right w:val="none" w:sz="0" w:space="0" w:color="auto"/>
      </w:divBdr>
    </w:div>
    <w:div w:id="740756018">
      <w:bodyDiv w:val="1"/>
      <w:marLeft w:val="0"/>
      <w:marRight w:val="0"/>
      <w:marTop w:val="0"/>
      <w:marBottom w:val="0"/>
      <w:divBdr>
        <w:top w:val="none" w:sz="0" w:space="0" w:color="auto"/>
        <w:left w:val="none" w:sz="0" w:space="0" w:color="auto"/>
        <w:bottom w:val="none" w:sz="0" w:space="0" w:color="auto"/>
        <w:right w:val="none" w:sz="0" w:space="0" w:color="auto"/>
      </w:divBdr>
    </w:div>
    <w:div w:id="740910425">
      <w:bodyDiv w:val="1"/>
      <w:marLeft w:val="0"/>
      <w:marRight w:val="0"/>
      <w:marTop w:val="0"/>
      <w:marBottom w:val="0"/>
      <w:divBdr>
        <w:top w:val="none" w:sz="0" w:space="0" w:color="auto"/>
        <w:left w:val="none" w:sz="0" w:space="0" w:color="auto"/>
        <w:bottom w:val="none" w:sz="0" w:space="0" w:color="auto"/>
        <w:right w:val="none" w:sz="0" w:space="0" w:color="auto"/>
      </w:divBdr>
    </w:div>
    <w:div w:id="740982350">
      <w:bodyDiv w:val="1"/>
      <w:marLeft w:val="0"/>
      <w:marRight w:val="0"/>
      <w:marTop w:val="0"/>
      <w:marBottom w:val="0"/>
      <w:divBdr>
        <w:top w:val="none" w:sz="0" w:space="0" w:color="auto"/>
        <w:left w:val="none" w:sz="0" w:space="0" w:color="auto"/>
        <w:bottom w:val="none" w:sz="0" w:space="0" w:color="auto"/>
        <w:right w:val="none" w:sz="0" w:space="0" w:color="auto"/>
      </w:divBdr>
    </w:div>
    <w:div w:id="741101484">
      <w:bodyDiv w:val="1"/>
      <w:marLeft w:val="0"/>
      <w:marRight w:val="0"/>
      <w:marTop w:val="0"/>
      <w:marBottom w:val="0"/>
      <w:divBdr>
        <w:top w:val="none" w:sz="0" w:space="0" w:color="auto"/>
        <w:left w:val="none" w:sz="0" w:space="0" w:color="auto"/>
        <w:bottom w:val="none" w:sz="0" w:space="0" w:color="auto"/>
        <w:right w:val="none" w:sz="0" w:space="0" w:color="auto"/>
      </w:divBdr>
    </w:div>
    <w:div w:id="741174515">
      <w:bodyDiv w:val="1"/>
      <w:marLeft w:val="0"/>
      <w:marRight w:val="0"/>
      <w:marTop w:val="0"/>
      <w:marBottom w:val="0"/>
      <w:divBdr>
        <w:top w:val="none" w:sz="0" w:space="0" w:color="auto"/>
        <w:left w:val="none" w:sz="0" w:space="0" w:color="auto"/>
        <w:bottom w:val="none" w:sz="0" w:space="0" w:color="auto"/>
        <w:right w:val="none" w:sz="0" w:space="0" w:color="auto"/>
      </w:divBdr>
    </w:div>
    <w:div w:id="741175532">
      <w:bodyDiv w:val="1"/>
      <w:marLeft w:val="0"/>
      <w:marRight w:val="0"/>
      <w:marTop w:val="0"/>
      <w:marBottom w:val="0"/>
      <w:divBdr>
        <w:top w:val="none" w:sz="0" w:space="0" w:color="auto"/>
        <w:left w:val="none" w:sz="0" w:space="0" w:color="auto"/>
        <w:bottom w:val="none" w:sz="0" w:space="0" w:color="auto"/>
        <w:right w:val="none" w:sz="0" w:space="0" w:color="auto"/>
      </w:divBdr>
    </w:div>
    <w:div w:id="741366746">
      <w:bodyDiv w:val="1"/>
      <w:marLeft w:val="0"/>
      <w:marRight w:val="0"/>
      <w:marTop w:val="0"/>
      <w:marBottom w:val="0"/>
      <w:divBdr>
        <w:top w:val="none" w:sz="0" w:space="0" w:color="auto"/>
        <w:left w:val="none" w:sz="0" w:space="0" w:color="auto"/>
        <w:bottom w:val="none" w:sz="0" w:space="0" w:color="auto"/>
        <w:right w:val="none" w:sz="0" w:space="0" w:color="auto"/>
      </w:divBdr>
    </w:div>
    <w:div w:id="741412496">
      <w:bodyDiv w:val="1"/>
      <w:marLeft w:val="0"/>
      <w:marRight w:val="0"/>
      <w:marTop w:val="0"/>
      <w:marBottom w:val="0"/>
      <w:divBdr>
        <w:top w:val="none" w:sz="0" w:space="0" w:color="auto"/>
        <w:left w:val="none" w:sz="0" w:space="0" w:color="auto"/>
        <w:bottom w:val="none" w:sz="0" w:space="0" w:color="auto"/>
        <w:right w:val="none" w:sz="0" w:space="0" w:color="auto"/>
      </w:divBdr>
    </w:div>
    <w:div w:id="741483575">
      <w:bodyDiv w:val="1"/>
      <w:marLeft w:val="0"/>
      <w:marRight w:val="0"/>
      <w:marTop w:val="0"/>
      <w:marBottom w:val="0"/>
      <w:divBdr>
        <w:top w:val="none" w:sz="0" w:space="0" w:color="auto"/>
        <w:left w:val="none" w:sz="0" w:space="0" w:color="auto"/>
        <w:bottom w:val="none" w:sz="0" w:space="0" w:color="auto"/>
        <w:right w:val="none" w:sz="0" w:space="0" w:color="auto"/>
      </w:divBdr>
    </w:div>
    <w:div w:id="741566199">
      <w:bodyDiv w:val="1"/>
      <w:marLeft w:val="0"/>
      <w:marRight w:val="0"/>
      <w:marTop w:val="0"/>
      <w:marBottom w:val="0"/>
      <w:divBdr>
        <w:top w:val="none" w:sz="0" w:space="0" w:color="auto"/>
        <w:left w:val="none" w:sz="0" w:space="0" w:color="auto"/>
        <w:bottom w:val="none" w:sz="0" w:space="0" w:color="auto"/>
        <w:right w:val="none" w:sz="0" w:space="0" w:color="auto"/>
      </w:divBdr>
    </w:div>
    <w:div w:id="741877116">
      <w:bodyDiv w:val="1"/>
      <w:marLeft w:val="0"/>
      <w:marRight w:val="0"/>
      <w:marTop w:val="0"/>
      <w:marBottom w:val="0"/>
      <w:divBdr>
        <w:top w:val="none" w:sz="0" w:space="0" w:color="auto"/>
        <w:left w:val="none" w:sz="0" w:space="0" w:color="auto"/>
        <w:bottom w:val="none" w:sz="0" w:space="0" w:color="auto"/>
        <w:right w:val="none" w:sz="0" w:space="0" w:color="auto"/>
      </w:divBdr>
    </w:div>
    <w:div w:id="741951987">
      <w:bodyDiv w:val="1"/>
      <w:marLeft w:val="0"/>
      <w:marRight w:val="0"/>
      <w:marTop w:val="0"/>
      <w:marBottom w:val="0"/>
      <w:divBdr>
        <w:top w:val="none" w:sz="0" w:space="0" w:color="auto"/>
        <w:left w:val="none" w:sz="0" w:space="0" w:color="auto"/>
        <w:bottom w:val="none" w:sz="0" w:space="0" w:color="auto"/>
        <w:right w:val="none" w:sz="0" w:space="0" w:color="auto"/>
      </w:divBdr>
    </w:div>
    <w:div w:id="741953449">
      <w:bodyDiv w:val="1"/>
      <w:marLeft w:val="0"/>
      <w:marRight w:val="0"/>
      <w:marTop w:val="0"/>
      <w:marBottom w:val="0"/>
      <w:divBdr>
        <w:top w:val="none" w:sz="0" w:space="0" w:color="auto"/>
        <w:left w:val="none" w:sz="0" w:space="0" w:color="auto"/>
        <w:bottom w:val="none" w:sz="0" w:space="0" w:color="auto"/>
        <w:right w:val="none" w:sz="0" w:space="0" w:color="auto"/>
      </w:divBdr>
    </w:div>
    <w:div w:id="742261163">
      <w:bodyDiv w:val="1"/>
      <w:marLeft w:val="0"/>
      <w:marRight w:val="0"/>
      <w:marTop w:val="0"/>
      <w:marBottom w:val="0"/>
      <w:divBdr>
        <w:top w:val="none" w:sz="0" w:space="0" w:color="auto"/>
        <w:left w:val="none" w:sz="0" w:space="0" w:color="auto"/>
        <w:bottom w:val="none" w:sz="0" w:space="0" w:color="auto"/>
        <w:right w:val="none" w:sz="0" w:space="0" w:color="auto"/>
      </w:divBdr>
    </w:div>
    <w:div w:id="742534288">
      <w:bodyDiv w:val="1"/>
      <w:marLeft w:val="0"/>
      <w:marRight w:val="0"/>
      <w:marTop w:val="0"/>
      <w:marBottom w:val="0"/>
      <w:divBdr>
        <w:top w:val="none" w:sz="0" w:space="0" w:color="auto"/>
        <w:left w:val="none" w:sz="0" w:space="0" w:color="auto"/>
        <w:bottom w:val="none" w:sz="0" w:space="0" w:color="auto"/>
        <w:right w:val="none" w:sz="0" w:space="0" w:color="auto"/>
      </w:divBdr>
    </w:div>
    <w:div w:id="742721000">
      <w:bodyDiv w:val="1"/>
      <w:marLeft w:val="0"/>
      <w:marRight w:val="0"/>
      <w:marTop w:val="0"/>
      <w:marBottom w:val="0"/>
      <w:divBdr>
        <w:top w:val="none" w:sz="0" w:space="0" w:color="auto"/>
        <w:left w:val="none" w:sz="0" w:space="0" w:color="auto"/>
        <w:bottom w:val="none" w:sz="0" w:space="0" w:color="auto"/>
        <w:right w:val="none" w:sz="0" w:space="0" w:color="auto"/>
      </w:divBdr>
    </w:div>
    <w:div w:id="742725184">
      <w:bodyDiv w:val="1"/>
      <w:marLeft w:val="0"/>
      <w:marRight w:val="0"/>
      <w:marTop w:val="0"/>
      <w:marBottom w:val="0"/>
      <w:divBdr>
        <w:top w:val="none" w:sz="0" w:space="0" w:color="auto"/>
        <w:left w:val="none" w:sz="0" w:space="0" w:color="auto"/>
        <w:bottom w:val="none" w:sz="0" w:space="0" w:color="auto"/>
        <w:right w:val="none" w:sz="0" w:space="0" w:color="auto"/>
      </w:divBdr>
    </w:div>
    <w:div w:id="742797972">
      <w:bodyDiv w:val="1"/>
      <w:marLeft w:val="0"/>
      <w:marRight w:val="0"/>
      <w:marTop w:val="0"/>
      <w:marBottom w:val="0"/>
      <w:divBdr>
        <w:top w:val="none" w:sz="0" w:space="0" w:color="auto"/>
        <w:left w:val="none" w:sz="0" w:space="0" w:color="auto"/>
        <w:bottom w:val="none" w:sz="0" w:space="0" w:color="auto"/>
        <w:right w:val="none" w:sz="0" w:space="0" w:color="auto"/>
      </w:divBdr>
    </w:div>
    <w:div w:id="743069019">
      <w:bodyDiv w:val="1"/>
      <w:marLeft w:val="0"/>
      <w:marRight w:val="0"/>
      <w:marTop w:val="0"/>
      <w:marBottom w:val="0"/>
      <w:divBdr>
        <w:top w:val="none" w:sz="0" w:space="0" w:color="auto"/>
        <w:left w:val="none" w:sz="0" w:space="0" w:color="auto"/>
        <w:bottom w:val="none" w:sz="0" w:space="0" w:color="auto"/>
        <w:right w:val="none" w:sz="0" w:space="0" w:color="auto"/>
      </w:divBdr>
    </w:div>
    <w:div w:id="743071371">
      <w:bodyDiv w:val="1"/>
      <w:marLeft w:val="0"/>
      <w:marRight w:val="0"/>
      <w:marTop w:val="0"/>
      <w:marBottom w:val="0"/>
      <w:divBdr>
        <w:top w:val="none" w:sz="0" w:space="0" w:color="auto"/>
        <w:left w:val="none" w:sz="0" w:space="0" w:color="auto"/>
        <w:bottom w:val="none" w:sz="0" w:space="0" w:color="auto"/>
        <w:right w:val="none" w:sz="0" w:space="0" w:color="auto"/>
      </w:divBdr>
    </w:div>
    <w:div w:id="743137897">
      <w:bodyDiv w:val="1"/>
      <w:marLeft w:val="0"/>
      <w:marRight w:val="0"/>
      <w:marTop w:val="0"/>
      <w:marBottom w:val="0"/>
      <w:divBdr>
        <w:top w:val="none" w:sz="0" w:space="0" w:color="auto"/>
        <w:left w:val="none" w:sz="0" w:space="0" w:color="auto"/>
        <w:bottom w:val="none" w:sz="0" w:space="0" w:color="auto"/>
        <w:right w:val="none" w:sz="0" w:space="0" w:color="auto"/>
      </w:divBdr>
    </w:div>
    <w:div w:id="743458492">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3531530">
      <w:bodyDiv w:val="1"/>
      <w:marLeft w:val="0"/>
      <w:marRight w:val="0"/>
      <w:marTop w:val="0"/>
      <w:marBottom w:val="0"/>
      <w:divBdr>
        <w:top w:val="none" w:sz="0" w:space="0" w:color="auto"/>
        <w:left w:val="none" w:sz="0" w:space="0" w:color="auto"/>
        <w:bottom w:val="none" w:sz="0" w:space="0" w:color="auto"/>
        <w:right w:val="none" w:sz="0" w:space="0" w:color="auto"/>
      </w:divBdr>
    </w:div>
    <w:div w:id="743644480">
      <w:bodyDiv w:val="1"/>
      <w:marLeft w:val="0"/>
      <w:marRight w:val="0"/>
      <w:marTop w:val="0"/>
      <w:marBottom w:val="0"/>
      <w:divBdr>
        <w:top w:val="none" w:sz="0" w:space="0" w:color="auto"/>
        <w:left w:val="none" w:sz="0" w:space="0" w:color="auto"/>
        <w:bottom w:val="none" w:sz="0" w:space="0" w:color="auto"/>
        <w:right w:val="none" w:sz="0" w:space="0" w:color="auto"/>
      </w:divBdr>
    </w:div>
    <w:div w:id="743645467">
      <w:bodyDiv w:val="1"/>
      <w:marLeft w:val="0"/>
      <w:marRight w:val="0"/>
      <w:marTop w:val="0"/>
      <w:marBottom w:val="0"/>
      <w:divBdr>
        <w:top w:val="none" w:sz="0" w:space="0" w:color="auto"/>
        <w:left w:val="none" w:sz="0" w:space="0" w:color="auto"/>
        <w:bottom w:val="none" w:sz="0" w:space="0" w:color="auto"/>
        <w:right w:val="none" w:sz="0" w:space="0" w:color="auto"/>
      </w:divBdr>
    </w:div>
    <w:div w:id="743727377">
      <w:bodyDiv w:val="1"/>
      <w:marLeft w:val="0"/>
      <w:marRight w:val="0"/>
      <w:marTop w:val="0"/>
      <w:marBottom w:val="0"/>
      <w:divBdr>
        <w:top w:val="none" w:sz="0" w:space="0" w:color="auto"/>
        <w:left w:val="none" w:sz="0" w:space="0" w:color="auto"/>
        <w:bottom w:val="none" w:sz="0" w:space="0" w:color="auto"/>
        <w:right w:val="none" w:sz="0" w:space="0" w:color="auto"/>
      </w:divBdr>
    </w:div>
    <w:div w:id="743839592">
      <w:bodyDiv w:val="1"/>
      <w:marLeft w:val="0"/>
      <w:marRight w:val="0"/>
      <w:marTop w:val="0"/>
      <w:marBottom w:val="0"/>
      <w:divBdr>
        <w:top w:val="none" w:sz="0" w:space="0" w:color="auto"/>
        <w:left w:val="none" w:sz="0" w:space="0" w:color="auto"/>
        <w:bottom w:val="none" w:sz="0" w:space="0" w:color="auto"/>
        <w:right w:val="none" w:sz="0" w:space="0" w:color="auto"/>
      </w:divBdr>
    </w:div>
    <w:div w:id="743913707">
      <w:bodyDiv w:val="1"/>
      <w:marLeft w:val="0"/>
      <w:marRight w:val="0"/>
      <w:marTop w:val="0"/>
      <w:marBottom w:val="0"/>
      <w:divBdr>
        <w:top w:val="none" w:sz="0" w:space="0" w:color="auto"/>
        <w:left w:val="none" w:sz="0" w:space="0" w:color="auto"/>
        <w:bottom w:val="none" w:sz="0" w:space="0" w:color="auto"/>
        <w:right w:val="none" w:sz="0" w:space="0" w:color="auto"/>
      </w:divBdr>
    </w:div>
    <w:div w:id="744033767">
      <w:bodyDiv w:val="1"/>
      <w:marLeft w:val="0"/>
      <w:marRight w:val="0"/>
      <w:marTop w:val="0"/>
      <w:marBottom w:val="0"/>
      <w:divBdr>
        <w:top w:val="none" w:sz="0" w:space="0" w:color="auto"/>
        <w:left w:val="none" w:sz="0" w:space="0" w:color="auto"/>
        <w:bottom w:val="none" w:sz="0" w:space="0" w:color="auto"/>
        <w:right w:val="none" w:sz="0" w:space="0" w:color="auto"/>
      </w:divBdr>
    </w:div>
    <w:div w:id="744300471">
      <w:bodyDiv w:val="1"/>
      <w:marLeft w:val="0"/>
      <w:marRight w:val="0"/>
      <w:marTop w:val="0"/>
      <w:marBottom w:val="0"/>
      <w:divBdr>
        <w:top w:val="none" w:sz="0" w:space="0" w:color="auto"/>
        <w:left w:val="none" w:sz="0" w:space="0" w:color="auto"/>
        <w:bottom w:val="none" w:sz="0" w:space="0" w:color="auto"/>
        <w:right w:val="none" w:sz="0" w:space="0" w:color="auto"/>
      </w:divBdr>
    </w:div>
    <w:div w:id="744451877">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4692528">
      <w:bodyDiv w:val="1"/>
      <w:marLeft w:val="0"/>
      <w:marRight w:val="0"/>
      <w:marTop w:val="0"/>
      <w:marBottom w:val="0"/>
      <w:divBdr>
        <w:top w:val="none" w:sz="0" w:space="0" w:color="auto"/>
        <w:left w:val="none" w:sz="0" w:space="0" w:color="auto"/>
        <w:bottom w:val="none" w:sz="0" w:space="0" w:color="auto"/>
        <w:right w:val="none" w:sz="0" w:space="0" w:color="auto"/>
      </w:divBdr>
    </w:div>
    <w:div w:id="744766639">
      <w:bodyDiv w:val="1"/>
      <w:marLeft w:val="0"/>
      <w:marRight w:val="0"/>
      <w:marTop w:val="0"/>
      <w:marBottom w:val="0"/>
      <w:divBdr>
        <w:top w:val="none" w:sz="0" w:space="0" w:color="auto"/>
        <w:left w:val="none" w:sz="0" w:space="0" w:color="auto"/>
        <w:bottom w:val="none" w:sz="0" w:space="0" w:color="auto"/>
        <w:right w:val="none" w:sz="0" w:space="0" w:color="auto"/>
      </w:divBdr>
    </w:div>
    <w:div w:id="744957245">
      <w:bodyDiv w:val="1"/>
      <w:marLeft w:val="0"/>
      <w:marRight w:val="0"/>
      <w:marTop w:val="0"/>
      <w:marBottom w:val="0"/>
      <w:divBdr>
        <w:top w:val="none" w:sz="0" w:space="0" w:color="auto"/>
        <w:left w:val="none" w:sz="0" w:space="0" w:color="auto"/>
        <w:bottom w:val="none" w:sz="0" w:space="0" w:color="auto"/>
        <w:right w:val="none" w:sz="0" w:space="0" w:color="auto"/>
      </w:divBdr>
    </w:div>
    <w:div w:id="745037126">
      <w:bodyDiv w:val="1"/>
      <w:marLeft w:val="0"/>
      <w:marRight w:val="0"/>
      <w:marTop w:val="0"/>
      <w:marBottom w:val="0"/>
      <w:divBdr>
        <w:top w:val="none" w:sz="0" w:space="0" w:color="auto"/>
        <w:left w:val="none" w:sz="0" w:space="0" w:color="auto"/>
        <w:bottom w:val="none" w:sz="0" w:space="0" w:color="auto"/>
        <w:right w:val="none" w:sz="0" w:space="0" w:color="auto"/>
      </w:divBdr>
    </w:div>
    <w:div w:id="745418667">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745957008">
      <w:bodyDiv w:val="1"/>
      <w:marLeft w:val="0"/>
      <w:marRight w:val="0"/>
      <w:marTop w:val="0"/>
      <w:marBottom w:val="0"/>
      <w:divBdr>
        <w:top w:val="none" w:sz="0" w:space="0" w:color="auto"/>
        <w:left w:val="none" w:sz="0" w:space="0" w:color="auto"/>
        <w:bottom w:val="none" w:sz="0" w:space="0" w:color="auto"/>
        <w:right w:val="none" w:sz="0" w:space="0" w:color="auto"/>
      </w:divBdr>
    </w:div>
    <w:div w:id="746070884">
      <w:bodyDiv w:val="1"/>
      <w:marLeft w:val="0"/>
      <w:marRight w:val="0"/>
      <w:marTop w:val="0"/>
      <w:marBottom w:val="0"/>
      <w:divBdr>
        <w:top w:val="none" w:sz="0" w:space="0" w:color="auto"/>
        <w:left w:val="none" w:sz="0" w:space="0" w:color="auto"/>
        <w:bottom w:val="none" w:sz="0" w:space="0" w:color="auto"/>
        <w:right w:val="none" w:sz="0" w:space="0" w:color="auto"/>
      </w:divBdr>
    </w:div>
    <w:div w:id="746264606">
      <w:bodyDiv w:val="1"/>
      <w:marLeft w:val="0"/>
      <w:marRight w:val="0"/>
      <w:marTop w:val="0"/>
      <w:marBottom w:val="0"/>
      <w:divBdr>
        <w:top w:val="none" w:sz="0" w:space="0" w:color="auto"/>
        <w:left w:val="none" w:sz="0" w:space="0" w:color="auto"/>
        <w:bottom w:val="none" w:sz="0" w:space="0" w:color="auto"/>
        <w:right w:val="none" w:sz="0" w:space="0" w:color="auto"/>
      </w:divBdr>
    </w:div>
    <w:div w:id="746270839">
      <w:bodyDiv w:val="1"/>
      <w:marLeft w:val="0"/>
      <w:marRight w:val="0"/>
      <w:marTop w:val="0"/>
      <w:marBottom w:val="0"/>
      <w:divBdr>
        <w:top w:val="none" w:sz="0" w:space="0" w:color="auto"/>
        <w:left w:val="none" w:sz="0" w:space="0" w:color="auto"/>
        <w:bottom w:val="none" w:sz="0" w:space="0" w:color="auto"/>
        <w:right w:val="none" w:sz="0" w:space="0" w:color="auto"/>
      </w:divBdr>
    </w:div>
    <w:div w:id="746272555">
      <w:bodyDiv w:val="1"/>
      <w:marLeft w:val="0"/>
      <w:marRight w:val="0"/>
      <w:marTop w:val="0"/>
      <w:marBottom w:val="0"/>
      <w:divBdr>
        <w:top w:val="none" w:sz="0" w:space="0" w:color="auto"/>
        <w:left w:val="none" w:sz="0" w:space="0" w:color="auto"/>
        <w:bottom w:val="none" w:sz="0" w:space="0" w:color="auto"/>
        <w:right w:val="none" w:sz="0" w:space="0" w:color="auto"/>
      </w:divBdr>
    </w:div>
    <w:div w:id="746417649">
      <w:bodyDiv w:val="1"/>
      <w:marLeft w:val="0"/>
      <w:marRight w:val="0"/>
      <w:marTop w:val="0"/>
      <w:marBottom w:val="0"/>
      <w:divBdr>
        <w:top w:val="none" w:sz="0" w:space="0" w:color="auto"/>
        <w:left w:val="none" w:sz="0" w:space="0" w:color="auto"/>
        <w:bottom w:val="none" w:sz="0" w:space="0" w:color="auto"/>
        <w:right w:val="none" w:sz="0" w:space="0" w:color="auto"/>
      </w:divBdr>
    </w:div>
    <w:div w:id="746533437">
      <w:bodyDiv w:val="1"/>
      <w:marLeft w:val="0"/>
      <w:marRight w:val="0"/>
      <w:marTop w:val="0"/>
      <w:marBottom w:val="0"/>
      <w:divBdr>
        <w:top w:val="none" w:sz="0" w:space="0" w:color="auto"/>
        <w:left w:val="none" w:sz="0" w:space="0" w:color="auto"/>
        <w:bottom w:val="none" w:sz="0" w:space="0" w:color="auto"/>
        <w:right w:val="none" w:sz="0" w:space="0" w:color="auto"/>
      </w:divBdr>
    </w:div>
    <w:div w:id="746653832">
      <w:bodyDiv w:val="1"/>
      <w:marLeft w:val="0"/>
      <w:marRight w:val="0"/>
      <w:marTop w:val="0"/>
      <w:marBottom w:val="0"/>
      <w:divBdr>
        <w:top w:val="none" w:sz="0" w:space="0" w:color="auto"/>
        <w:left w:val="none" w:sz="0" w:space="0" w:color="auto"/>
        <w:bottom w:val="none" w:sz="0" w:space="0" w:color="auto"/>
        <w:right w:val="none" w:sz="0" w:space="0" w:color="auto"/>
      </w:divBdr>
    </w:div>
    <w:div w:id="746807386">
      <w:bodyDiv w:val="1"/>
      <w:marLeft w:val="0"/>
      <w:marRight w:val="0"/>
      <w:marTop w:val="0"/>
      <w:marBottom w:val="0"/>
      <w:divBdr>
        <w:top w:val="none" w:sz="0" w:space="0" w:color="auto"/>
        <w:left w:val="none" w:sz="0" w:space="0" w:color="auto"/>
        <w:bottom w:val="none" w:sz="0" w:space="0" w:color="auto"/>
        <w:right w:val="none" w:sz="0" w:space="0" w:color="auto"/>
      </w:divBdr>
    </w:div>
    <w:div w:id="746920543">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46925678">
      <w:bodyDiv w:val="1"/>
      <w:marLeft w:val="0"/>
      <w:marRight w:val="0"/>
      <w:marTop w:val="0"/>
      <w:marBottom w:val="0"/>
      <w:divBdr>
        <w:top w:val="none" w:sz="0" w:space="0" w:color="auto"/>
        <w:left w:val="none" w:sz="0" w:space="0" w:color="auto"/>
        <w:bottom w:val="none" w:sz="0" w:space="0" w:color="auto"/>
        <w:right w:val="none" w:sz="0" w:space="0" w:color="auto"/>
      </w:divBdr>
    </w:div>
    <w:div w:id="747196622">
      <w:bodyDiv w:val="1"/>
      <w:marLeft w:val="0"/>
      <w:marRight w:val="0"/>
      <w:marTop w:val="0"/>
      <w:marBottom w:val="0"/>
      <w:divBdr>
        <w:top w:val="none" w:sz="0" w:space="0" w:color="auto"/>
        <w:left w:val="none" w:sz="0" w:space="0" w:color="auto"/>
        <w:bottom w:val="none" w:sz="0" w:space="0" w:color="auto"/>
        <w:right w:val="none" w:sz="0" w:space="0" w:color="auto"/>
      </w:divBdr>
    </w:div>
    <w:div w:id="747196946">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47464169">
      <w:bodyDiv w:val="1"/>
      <w:marLeft w:val="0"/>
      <w:marRight w:val="0"/>
      <w:marTop w:val="0"/>
      <w:marBottom w:val="0"/>
      <w:divBdr>
        <w:top w:val="none" w:sz="0" w:space="0" w:color="auto"/>
        <w:left w:val="none" w:sz="0" w:space="0" w:color="auto"/>
        <w:bottom w:val="none" w:sz="0" w:space="0" w:color="auto"/>
        <w:right w:val="none" w:sz="0" w:space="0" w:color="auto"/>
      </w:divBdr>
    </w:div>
    <w:div w:id="747967837">
      <w:bodyDiv w:val="1"/>
      <w:marLeft w:val="0"/>
      <w:marRight w:val="0"/>
      <w:marTop w:val="0"/>
      <w:marBottom w:val="0"/>
      <w:divBdr>
        <w:top w:val="none" w:sz="0" w:space="0" w:color="auto"/>
        <w:left w:val="none" w:sz="0" w:space="0" w:color="auto"/>
        <w:bottom w:val="none" w:sz="0" w:space="0" w:color="auto"/>
        <w:right w:val="none" w:sz="0" w:space="0" w:color="auto"/>
      </w:divBdr>
    </w:div>
    <w:div w:id="748040607">
      <w:bodyDiv w:val="1"/>
      <w:marLeft w:val="0"/>
      <w:marRight w:val="0"/>
      <w:marTop w:val="0"/>
      <w:marBottom w:val="0"/>
      <w:divBdr>
        <w:top w:val="none" w:sz="0" w:space="0" w:color="auto"/>
        <w:left w:val="none" w:sz="0" w:space="0" w:color="auto"/>
        <w:bottom w:val="none" w:sz="0" w:space="0" w:color="auto"/>
        <w:right w:val="none" w:sz="0" w:space="0" w:color="auto"/>
      </w:divBdr>
    </w:div>
    <w:div w:id="748380868">
      <w:bodyDiv w:val="1"/>
      <w:marLeft w:val="0"/>
      <w:marRight w:val="0"/>
      <w:marTop w:val="0"/>
      <w:marBottom w:val="0"/>
      <w:divBdr>
        <w:top w:val="none" w:sz="0" w:space="0" w:color="auto"/>
        <w:left w:val="none" w:sz="0" w:space="0" w:color="auto"/>
        <w:bottom w:val="none" w:sz="0" w:space="0" w:color="auto"/>
        <w:right w:val="none" w:sz="0" w:space="0" w:color="auto"/>
      </w:divBdr>
    </w:div>
    <w:div w:id="748382688">
      <w:bodyDiv w:val="1"/>
      <w:marLeft w:val="0"/>
      <w:marRight w:val="0"/>
      <w:marTop w:val="0"/>
      <w:marBottom w:val="0"/>
      <w:divBdr>
        <w:top w:val="none" w:sz="0" w:space="0" w:color="auto"/>
        <w:left w:val="none" w:sz="0" w:space="0" w:color="auto"/>
        <w:bottom w:val="none" w:sz="0" w:space="0" w:color="auto"/>
        <w:right w:val="none" w:sz="0" w:space="0" w:color="auto"/>
      </w:divBdr>
    </w:div>
    <w:div w:id="748383016">
      <w:bodyDiv w:val="1"/>
      <w:marLeft w:val="0"/>
      <w:marRight w:val="0"/>
      <w:marTop w:val="0"/>
      <w:marBottom w:val="0"/>
      <w:divBdr>
        <w:top w:val="none" w:sz="0" w:space="0" w:color="auto"/>
        <w:left w:val="none" w:sz="0" w:space="0" w:color="auto"/>
        <w:bottom w:val="none" w:sz="0" w:space="0" w:color="auto"/>
        <w:right w:val="none" w:sz="0" w:space="0" w:color="auto"/>
      </w:divBdr>
    </w:div>
    <w:div w:id="748426398">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843633">
      <w:bodyDiv w:val="1"/>
      <w:marLeft w:val="0"/>
      <w:marRight w:val="0"/>
      <w:marTop w:val="0"/>
      <w:marBottom w:val="0"/>
      <w:divBdr>
        <w:top w:val="none" w:sz="0" w:space="0" w:color="auto"/>
        <w:left w:val="none" w:sz="0" w:space="0" w:color="auto"/>
        <w:bottom w:val="none" w:sz="0" w:space="0" w:color="auto"/>
        <w:right w:val="none" w:sz="0" w:space="0" w:color="auto"/>
      </w:divBdr>
    </w:div>
    <w:div w:id="748960433">
      <w:bodyDiv w:val="1"/>
      <w:marLeft w:val="0"/>
      <w:marRight w:val="0"/>
      <w:marTop w:val="0"/>
      <w:marBottom w:val="0"/>
      <w:divBdr>
        <w:top w:val="none" w:sz="0" w:space="0" w:color="auto"/>
        <w:left w:val="none" w:sz="0" w:space="0" w:color="auto"/>
        <w:bottom w:val="none" w:sz="0" w:space="0" w:color="auto"/>
        <w:right w:val="none" w:sz="0" w:space="0" w:color="auto"/>
      </w:divBdr>
    </w:div>
    <w:div w:id="749161197">
      <w:bodyDiv w:val="1"/>
      <w:marLeft w:val="0"/>
      <w:marRight w:val="0"/>
      <w:marTop w:val="0"/>
      <w:marBottom w:val="0"/>
      <w:divBdr>
        <w:top w:val="none" w:sz="0" w:space="0" w:color="auto"/>
        <w:left w:val="none" w:sz="0" w:space="0" w:color="auto"/>
        <w:bottom w:val="none" w:sz="0" w:space="0" w:color="auto"/>
        <w:right w:val="none" w:sz="0" w:space="0" w:color="auto"/>
      </w:divBdr>
    </w:div>
    <w:div w:id="749277873">
      <w:bodyDiv w:val="1"/>
      <w:marLeft w:val="0"/>
      <w:marRight w:val="0"/>
      <w:marTop w:val="0"/>
      <w:marBottom w:val="0"/>
      <w:divBdr>
        <w:top w:val="none" w:sz="0" w:space="0" w:color="auto"/>
        <w:left w:val="none" w:sz="0" w:space="0" w:color="auto"/>
        <w:bottom w:val="none" w:sz="0" w:space="0" w:color="auto"/>
        <w:right w:val="none" w:sz="0" w:space="0" w:color="auto"/>
      </w:divBdr>
    </w:div>
    <w:div w:id="749348061">
      <w:bodyDiv w:val="1"/>
      <w:marLeft w:val="0"/>
      <w:marRight w:val="0"/>
      <w:marTop w:val="0"/>
      <w:marBottom w:val="0"/>
      <w:divBdr>
        <w:top w:val="none" w:sz="0" w:space="0" w:color="auto"/>
        <w:left w:val="none" w:sz="0" w:space="0" w:color="auto"/>
        <w:bottom w:val="none" w:sz="0" w:space="0" w:color="auto"/>
        <w:right w:val="none" w:sz="0" w:space="0" w:color="auto"/>
      </w:divBdr>
    </w:div>
    <w:div w:id="749742663">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05199">
      <w:bodyDiv w:val="1"/>
      <w:marLeft w:val="0"/>
      <w:marRight w:val="0"/>
      <w:marTop w:val="0"/>
      <w:marBottom w:val="0"/>
      <w:divBdr>
        <w:top w:val="none" w:sz="0" w:space="0" w:color="auto"/>
        <w:left w:val="none" w:sz="0" w:space="0" w:color="auto"/>
        <w:bottom w:val="none" w:sz="0" w:space="0" w:color="auto"/>
        <w:right w:val="none" w:sz="0" w:space="0" w:color="auto"/>
      </w:divBdr>
    </w:div>
    <w:div w:id="750006331">
      <w:bodyDiv w:val="1"/>
      <w:marLeft w:val="0"/>
      <w:marRight w:val="0"/>
      <w:marTop w:val="0"/>
      <w:marBottom w:val="0"/>
      <w:divBdr>
        <w:top w:val="none" w:sz="0" w:space="0" w:color="auto"/>
        <w:left w:val="none" w:sz="0" w:space="0" w:color="auto"/>
        <w:bottom w:val="none" w:sz="0" w:space="0" w:color="auto"/>
        <w:right w:val="none" w:sz="0" w:space="0" w:color="auto"/>
      </w:divBdr>
    </w:div>
    <w:div w:id="750077848">
      <w:bodyDiv w:val="1"/>
      <w:marLeft w:val="0"/>
      <w:marRight w:val="0"/>
      <w:marTop w:val="0"/>
      <w:marBottom w:val="0"/>
      <w:divBdr>
        <w:top w:val="none" w:sz="0" w:space="0" w:color="auto"/>
        <w:left w:val="none" w:sz="0" w:space="0" w:color="auto"/>
        <w:bottom w:val="none" w:sz="0" w:space="0" w:color="auto"/>
        <w:right w:val="none" w:sz="0" w:space="0" w:color="auto"/>
      </w:divBdr>
    </w:div>
    <w:div w:id="750082552">
      <w:bodyDiv w:val="1"/>
      <w:marLeft w:val="0"/>
      <w:marRight w:val="0"/>
      <w:marTop w:val="0"/>
      <w:marBottom w:val="0"/>
      <w:divBdr>
        <w:top w:val="none" w:sz="0" w:space="0" w:color="auto"/>
        <w:left w:val="none" w:sz="0" w:space="0" w:color="auto"/>
        <w:bottom w:val="none" w:sz="0" w:space="0" w:color="auto"/>
        <w:right w:val="none" w:sz="0" w:space="0" w:color="auto"/>
      </w:divBdr>
    </w:div>
    <w:div w:id="750346219">
      <w:bodyDiv w:val="1"/>
      <w:marLeft w:val="0"/>
      <w:marRight w:val="0"/>
      <w:marTop w:val="0"/>
      <w:marBottom w:val="0"/>
      <w:divBdr>
        <w:top w:val="none" w:sz="0" w:space="0" w:color="auto"/>
        <w:left w:val="none" w:sz="0" w:space="0" w:color="auto"/>
        <w:bottom w:val="none" w:sz="0" w:space="0" w:color="auto"/>
        <w:right w:val="none" w:sz="0" w:space="0" w:color="auto"/>
      </w:divBdr>
    </w:div>
    <w:div w:id="750663739">
      <w:bodyDiv w:val="1"/>
      <w:marLeft w:val="0"/>
      <w:marRight w:val="0"/>
      <w:marTop w:val="0"/>
      <w:marBottom w:val="0"/>
      <w:divBdr>
        <w:top w:val="none" w:sz="0" w:space="0" w:color="auto"/>
        <w:left w:val="none" w:sz="0" w:space="0" w:color="auto"/>
        <w:bottom w:val="none" w:sz="0" w:space="0" w:color="auto"/>
        <w:right w:val="none" w:sz="0" w:space="0" w:color="auto"/>
      </w:divBdr>
    </w:div>
    <w:div w:id="750739912">
      <w:bodyDiv w:val="1"/>
      <w:marLeft w:val="0"/>
      <w:marRight w:val="0"/>
      <w:marTop w:val="0"/>
      <w:marBottom w:val="0"/>
      <w:divBdr>
        <w:top w:val="none" w:sz="0" w:space="0" w:color="auto"/>
        <w:left w:val="none" w:sz="0" w:space="0" w:color="auto"/>
        <w:bottom w:val="none" w:sz="0" w:space="0" w:color="auto"/>
        <w:right w:val="none" w:sz="0" w:space="0" w:color="auto"/>
      </w:divBdr>
    </w:div>
    <w:div w:id="750808811">
      <w:bodyDiv w:val="1"/>
      <w:marLeft w:val="0"/>
      <w:marRight w:val="0"/>
      <w:marTop w:val="0"/>
      <w:marBottom w:val="0"/>
      <w:divBdr>
        <w:top w:val="none" w:sz="0" w:space="0" w:color="auto"/>
        <w:left w:val="none" w:sz="0" w:space="0" w:color="auto"/>
        <w:bottom w:val="none" w:sz="0" w:space="0" w:color="auto"/>
        <w:right w:val="none" w:sz="0" w:space="0" w:color="auto"/>
      </w:divBdr>
    </w:div>
    <w:div w:id="750857160">
      <w:bodyDiv w:val="1"/>
      <w:marLeft w:val="0"/>
      <w:marRight w:val="0"/>
      <w:marTop w:val="0"/>
      <w:marBottom w:val="0"/>
      <w:divBdr>
        <w:top w:val="none" w:sz="0" w:space="0" w:color="auto"/>
        <w:left w:val="none" w:sz="0" w:space="0" w:color="auto"/>
        <w:bottom w:val="none" w:sz="0" w:space="0" w:color="auto"/>
        <w:right w:val="none" w:sz="0" w:space="0" w:color="auto"/>
      </w:divBdr>
    </w:div>
    <w:div w:id="751124089">
      <w:bodyDiv w:val="1"/>
      <w:marLeft w:val="0"/>
      <w:marRight w:val="0"/>
      <w:marTop w:val="0"/>
      <w:marBottom w:val="0"/>
      <w:divBdr>
        <w:top w:val="none" w:sz="0" w:space="0" w:color="auto"/>
        <w:left w:val="none" w:sz="0" w:space="0" w:color="auto"/>
        <w:bottom w:val="none" w:sz="0" w:space="0" w:color="auto"/>
        <w:right w:val="none" w:sz="0" w:space="0" w:color="auto"/>
      </w:divBdr>
    </w:div>
    <w:div w:id="751202563">
      <w:bodyDiv w:val="1"/>
      <w:marLeft w:val="0"/>
      <w:marRight w:val="0"/>
      <w:marTop w:val="0"/>
      <w:marBottom w:val="0"/>
      <w:divBdr>
        <w:top w:val="none" w:sz="0" w:space="0" w:color="auto"/>
        <w:left w:val="none" w:sz="0" w:space="0" w:color="auto"/>
        <w:bottom w:val="none" w:sz="0" w:space="0" w:color="auto"/>
        <w:right w:val="none" w:sz="0" w:space="0" w:color="auto"/>
      </w:divBdr>
    </w:div>
    <w:div w:id="751241262">
      <w:bodyDiv w:val="1"/>
      <w:marLeft w:val="0"/>
      <w:marRight w:val="0"/>
      <w:marTop w:val="0"/>
      <w:marBottom w:val="0"/>
      <w:divBdr>
        <w:top w:val="none" w:sz="0" w:space="0" w:color="auto"/>
        <w:left w:val="none" w:sz="0" w:space="0" w:color="auto"/>
        <w:bottom w:val="none" w:sz="0" w:space="0" w:color="auto"/>
        <w:right w:val="none" w:sz="0" w:space="0" w:color="auto"/>
      </w:divBdr>
    </w:div>
    <w:div w:id="751314365">
      <w:bodyDiv w:val="1"/>
      <w:marLeft w:val="0"/>
      <w:marRight w:val="0"/>
      <w:marTop w:val="0"/>
      <w:marBottom w:val="0"/>
      <w:divBdr>
        <w:top w:val="none" w:sz="0" w:space="0" w:color="auto"/>
        <w:left w:val="none" w:sz="0" w:space="0" w:color="auto"/>
        <w:bottom w:val="none" w:sz="0" w:space="0" w:color="auto"/>
        <w:right w:val="none" w:sz="0" w:space="0" w:color="auto"/>
      </w:divBdr>
    </w:div>
    <w:div w:id="751395779">
      <w:bodyDiv w:val="1"/>
      <w:marLeft w:val="0"/>
      <w:marRight w:val="0"/>
      <w:marTop w:val="0"/>
      <w:marBottom w:val="0"/>
      <w:divBdr>
        <w:top w:val="none" w:sz="0" w:space="0" w:color="auto"/>
        <w:left w:val="none" w:sz="0" w:space="0" w:color="auto"/>
        <w:bottom w:val="none" w:sz="0" w:space="0" w:color="auto"/>
        <w:right w:val="none" w:sz="0" w:space="0" w:color="auto"/>
      </w:divBdr>
    </w:div>
    <w:div w:id="751701145">
      <w:bodyDiv w:val="1"/>
      <w:marLeft w:val="0"/>
      <w:marRight w:val="0"/>
      <w:marTop w:val="0"/>
      <w:marBottom w:val="0"/>
      <w:divBdr>
        <w:top w:val="none" w:sz="0" w:space="0" w:color="auto"/>
        <w:left w:val="none" w:sz="0" w:space="0" w:color="auto"/>
        <w:bottom w:val="none" w:sz="0" w:space="0" w:color="auto"/>
        <w:right w:val="none" w:sz="0" w:space="0" w:color="auto"/>
      </w:divBdr>
    </w:div>
    <w:div w:id="751776962">
      <w:bodyDiv w:val="1"/>
      <w:marLeft w:val="0"/>
      <w:marRight w:val="0"/>
      <w:marTop w:val="0"/>
      <w:marBottom w:val="0"/>
      <w:divBdr>
        <w:top w:val="none" w:sz="0" w:space="0" w:color="auto"/>
        <w:left w:val="none" w:sz="0" w:space="0" w:color="auto"/>
        <w:bottom w:val="none" w:sz="0" w:space="0" w:color="auto"/>
        <w:right w:val="none" w:sz="0" w:space="0" w:color="auto"/>
      </w:divBdr>
    </w:div>
    <w:div w:id="751778152">
      <w:bodyDiv w:val="1"/>
      <w:marLeft w:val="0"/>
      <w:marRight w:val="0"/>
      <w:marTop w:val="0"/>
      <w:marBottom w:val="0"/>
      <w:divBdr>
        <w:top w:val="none" w:sz="0" w:space="0" w:color="auto"/>
        <w:left w:val="none" w:sz="0" w:space="0" w:color="auto"/>
        <w:bottom w:val="none" w:sz="0" w:space="0" w:color="auto"/>
        <w:right w:val="none" w:sz="0" w:space="0" w:color="auto"/>
      </w:divBdr>
    </w:div>
    <w:div w:id="751780389">
      <w:bodyDiv w:val="1"/>
      <w:marLeft w:val="0"/>
      <w:marRight w:val="0"/>
      <w:marTop w:val="0"/>
      <w:marBottom w:val="0"/>
      <w:divBdr>
        <w:top w:val="none" w:sz="0" w:space="0" w:color="auto"/>
        <w:left w:val="none" w:sz="0" w:space="0" w:color="auto"/>
        <w:bottom w:val="none" w:sz="0" w:space="0" w:color="auto"/>
        <w:right w:val="none" w:sz="0" w:space="0" w:color="auto"/>
      </w:divBdr>
    </w:div>
    <w:div w:id="751975109">
      <w:bodyDiv w:val="1"/>
      <w:marLeft w:val="0"/>
      <w:marRight w:val="0"/>
      <w:marTop w:val="0"/>
      <w:marBottom w:val="0"/>
      <w:divBdr>
        <w:top w:val="none" w:sz="0" w:space="0" w:color="auto"/>
        <w:left w:val="none" w:sz="0" w:space="0" w:color="auto"/>
        <w:bottom w:val="none" w:sz="0" w:space="0" w:color="auto"/>
        <w:right w:val="none" w:sz="0" w:space="0" w:color="auto"/>
      </w:divBdr>
    </w:div>
    <w:div w:id="752162443">
      <w:bodyDiv w:val="1"/>
      <w:marLeft w:val="0"/>
      <w:marRight w:val="0"/>
      <w:marTop w:val="0"/>
      <w:marBottom w:val="0"/>
      <w:divBdr>
        <w:top w:val="none" w:sz="0" w:space="0" w:color="auto"/>
        <w:left w:val="none" w:sz="0" w:space="0" w:color="auto"/>
        <w:bottom w:val="none" w:sz="0" w:space="0" w:color="auto"/>
        <w:right w:val="none" w:sz="0" w:space="0" w:color="auto"/>
      </w:divBdr>
    </w:div>
    <w:div w:id="752320122">
      <w:bodyDiv w:val="1"/>
      <w:marLeft w:val="0"/>
      <w:marRight w:val="0"/>
      <w:marTop w:val="0"/>
      <w:marBottom w:val="0"/>
      <w:divBdr>
        <w:top w:val="none" w:sz="0" w:space="0" w:color="auto"/>
        <w:left w:val="none" w:sz="0" w:space="0" w:color="auto"/>
        <w:bottom w:val="none" w:sz="0" w:space="0" w:color="auto"/>
        <w:right w:val="none" w:sz="0" w:space="0" w:color="auto"/>
      </w:divBdr>
    </w:div>
    <w:div w:id="752581758">
      <w:bodyDiv w:val="1"/>
      <w:marLeft w:val="0"/>
      <w:marRight w:val="0"/>
      <w:marTop w:val="0"/>
      <w:marBottom w:val="0"/>
      <w:divBdr>
        <w:top w:val="none" w:sz="0" w:space="0" w:color="auto"/>
        <w:left w:val="none" w:sz="0" w:space="0" w:color="auto"/>
        <w:bottom w:val="none" w:sz="0" w:space="0" w:color="auto"/>
        <w:right w:val="none" w:sz="0" w:space="0" w:color="auto"/>
      </w:divBdr>
    </w:div>
    <w:div w:id="752582444">
      <w:bodyDiv w:val="1"/>
      <w:marLeft w:val="0"/>
      <w:marRight w:val="0"/>
      <w:marTop w:val="0"/>
      <w:marBottom w:val="0"/>
      <w:divBdr>
        <w:top w:val="none" w:sz="0" w:space="0" w:color="auto"/>
        <w:left w:val="none" w:sz="0" w:space="0" w:color="auto"/>
        <w:bottom w:val="none" w:sz="0" w:space="0" w:color="auto"/>
        <w:right w:val="none" w:sz="0" w:space="0" w:color="auto"/>
      </w:divBdr>
    </w:div>
    <w:div w:id="752897480">
      <w:bodyDiv w:val="1"/>
      <w:marLeft w:val="0"/>
      <w:marRight w:val="0"/>
      <w:marTop w:val="0"/>
      <w:marBottom w:val="0"/>
      <w:divBdr>
        <w:top w:val="none" w:sz="0" w:space="0" w:color="auto"/>
        <w:left w:val="none" w:sz="0" w:space="0" w:color="auto"/>
        <w:bottom w:val="none" w:sz="0" w:space="0" w:color="auto"/>
        <w:right w:val="none" w:sz="0" w:space="0" w:color="auto"/>
      </w:divBdr>
    </w:div>
    <w:div w:id="753160867">
      <w:bodyDiv w:val="1"/>
      <w:marLeft w:val="0"/>
      <w:marRight w:val="0"/>
      <w:marTop w:val="0"/>
      <w:marBottom w:val="0"/>
      <w:divBdr>
        <w:top w:val="none" w:sz="0" w:space="0" w:color="auto"/>
        <w:left w:val="none" w:sz="0" w:space="0" w:color="auto"/>
        <w:bottom w:val="none" w:sz="0" w:space="0" w:color="auto"/>
        <w:right w:val="none" w:sz="0" w:space="0" w:color="auto"/>
      </w:divBdr>
    </w:div>
    <w:div w:id="753209582">
      <w:bodyDiv w:val="1"/>
      <w:marLeft w:val="0"/>
      <w:marRight w:val="0"/>
      <w:marTop w:val="0"/>
      <w:marBottom w:val="0"/>
      <w:divBdr>
        <w:top w:val="none" w:sz="0" w:space="0" w:color="auto"/>
        <w:left w:val="none" w:sz="0" w:space="0" w:color="auto"/>
        <w:bottom w:val="none" w:sz="0" w:space="0" w:color="auto"/>
        <w:right w:val="none" w:sz="0" w:space="0" w:color="auto"/>
      </w:divBdr>
    </w:div>
    <w:div w:id="753282382">
      <w:bodyDiv w:val="1"/>
      <w:marLeft w:val="0"/>
      <w:marRight w:val="0"/>
      <w:marTop w:val="0"/>
      <w:marBottom w:val="0"/>
      <w:divBdr>
        <w:top w:val="none" w:sz="0" w:space="0" w:color="auto"/>
        <w:left w:val="none" w:sz="0" w:space="0" w:color="auto"/>
        <w:bottom w:val="none" w:sz="0" w:space="0" w:color="auto"/>
        <w:right w:val="none" w:sz="0" w:space="0" w:color="auto"/>
      </w:divBdr>
    </w:div>
    <w:div w:id="753598863">
      <w:bodyDiv w:val="1"/>
      <w:marLeft w:val="0"/>
      <w:marRight w:val="0"/>
      <w:marTop w:val="0"/>
      <w:marBottom w:val="0"/>
      <w:divBdr>
        <w:top w:val="none" w:sz="0" w:space="0" w:color="auto"/>
        <w:left w:val="none" w:sz="0" w:space="0" w:color="auto"/>
        <w:bottom w:val="none" w:sz="0" w:space="0" w:color="auto"/>
        <w:right w:val="none" w:sz="0" w:space="0" w:color="auto"/>
      </w:divBdr>
    </w:div>
    <w:div w:id="753625201">
      <w:bodyDiv w:val="1"/>
      <w:marLeft w:val="0"/>
      <w:marRight w:val="0"/>
      <w:marTop w:val="0"/>
      <w:marBottom w:val="0"/>
      <w:divBdr>
        <w:top w:val="none" w:sz="0" w:space="0" w:color="auto"/>
        <w:left w:val="none" w:sz="0" w:space="0" w:color="auto"/>
        <w:bottom w:val="none" w:sz="0" w:space="0" w:color="auto"/>
        <w:right w:val="none" w:sz="0" w:space="0" w:color="auto"/>
      </w:divBdr>
    </w:div>
    <w:div w:id="754059066">
      <w:bodyDiv w:val="1"/>
      <w:marLeft w:val="0"/>
      <w:marRight w:val="0"/>
      <w:marTop w:val="0"/>
      <w:marBottom w:val="0"/>
      <w:divBdr>
        <w:top w:val="none" w:sz="0" w:space="0" w:color="auto"/>
        <w:left w:val="none" w:sz="0" w:space="0" w:color="auto"/>
        <w:bottom w:val="none" w:sz="0" w:space="0" w:color="auto"/>
        <w:right w:val="none" w:sz="0" w:space="0" w:color="auto"/>
      </w:divBdr>
    </w:div>
    <w:div w:id="754279016">
      <w:bodyDiv w:val="1"/>
      <w:marLeft w:val="0"/>
      <w:marRight w:val="0"/>
      <w:marTop w:val="0"/>
      <w:marBottom w:val="0"/>
      <w:divBdr>
        <w:top w:val="none" w:sz="0" w:space="0" w:color="auto"/>
        <w:left w:val="none" w:sz="0" w:space="0" w:color="auto"/>
        <w:bottom w:val="none" w:sz="0" w:space="0" w:color="auto"/>
        <w:right w:val="none" w:sz="0" w:space="0" w:color="auto"/>
      </w:divBdr>
    </w:div>
    <w:div w:id="754402552">
      <w:bodyDiv w:val="1"/>
      <w:marLeft w:val="0"/>
      <w:marRight w:val="0"/>
      <w:marTop w:val="0"/>
      <w:marBottom w:val="0"/>
      <w:divBdr>
        <w:top w:val="none" w:sz="0" w:space="0" w:color="auto"/>
        <w:left w:val="none" w:sz="0" w:space="0" w:color="auto"/>
        <w:bottom w:val="none" w:sz="0" w:space="0" w:color="auto"/>
        <w:right w:val="none" w:sz="0" w:space="0" w:color="auto"/>
      </w:divBdr>
    </w:div>
    <w:div w:id="754789188">
      <w:bodyDiv w:val="1"/>
      <w:marLeft w:val="0"/>
      <w:marRight w:val="0"/>
      <w:marTop w:val="0"/>
      <w:marBottom w:val="0"/>
      <w:divBdr>
        <w:top w:val="none" w:sz="0" w:space="0" w:color="auto"/>
        <w:left w:val="none" w:sz="0" w:space="0" w:color="auto"/>
        <w:bottom w:val="none" w:sz="0" w:space="0" w:color="auto"/>
        <w:right w:val="none" w:sz="0" w:space="0" w:color="auto"/>
      </w:divBdr>
    </w:div>
    <w:div w:id="754866504">
      <w:bodyDiv w:val="1"/>
      <w:marLeft w:val="0"/>
      <w:marRight w:val="0"/>
      <w:marTop w:val="0"/>
      <w:marBottom w:val="0"/>
      <w:divBdr>
        <w:top w:val="none" w:sz="0" w:space="0" w:color="auto"/>
        <w:left w:val="none" w:sz="0" w:space="0" w:color="auto"/>
        <w:bottom w:val="none" w:sz="0" w:space="0" w:color="auto"/>
        <w:right w:val="none" w:sz="0" w:space="0" w:color="auto"/>
      </w:divBdr>
    </w:div>
    <w:div w:id="755052367">
      <w:bodyDiv w:val="1"/>
      <w:marLeft w:val="0"/>
      <w:marRight w:val="0"/>
      <w:marTop w:val="0"/>
      <w:marBottom w:val="0"/>
      <w:divBdr>
        <w:top w:val="none" w:sz="0" w:space="0" w:color="auto"/>
        <w:left w:val="none" w:sz="0" w:space="0" w:color="auto"/>
        <w:bottom w:val="none" w:sz="0" w:space="0" w:color="auto"/>
        <w:right w:val="none" w:sz="0" w:space="0" w:color="auto"/>
      </w:divBdr>
    </w:div>
    <w:div w:id="755396975">
      <w:bodyDiv w:val="1"/>
      <w:marLeft w:val="0"/>
      <w:marRight w:val="0"/>
      <w:marTop w:val="0"/>
      <w:marBottom w:val="0"/>
      <w:divBdr>
        <w:top w:val="none" w:sz="0" w:space="0" w:color="auto"/>
        <w:left w:val="none" w:sz="0" w:space="0" w:color="auto"/>
        <w:bottom w:val="none" w:sz="0" w:space="0" w:color="auto"/>
        <w:right w:val="none" w:sz="0" w:space="0" w:color="auto"/>
      </w:divBdr>
    </w:div>
    <w:div w:id="755590705">
      <w:bodyDiv w:val="1"/>
      <w:marLeft w:val="0"/>
      <w:marRight w:val="0"/>
      <w:marTop w:val="0"/>
      <w:marBottom w:val="0"/>
      <w:divBdr>
        <w:top w:val="none" w:sz="0" w:space="0" w:color="auto"/>
        <w:left w:val="none" w:sz="0" w:space="0" w:color="auto"/>
        <w:bottom w:val="none" w:sz="0" w:space="0" w:color="auto"/>
        <w:right w:val="none" w:sz="0" w:space="0" w:color="auto"/>
      </w:divBdr>
    </w:div>
    <w:div w:id="755633405">
      <w:bodyDiv w:val="1"/>
      <w:marLeft w:val="0"/>
      <w:marRight w:val="0"/>
      <w:marTop w:val="0"/>
      <w:marBottom w:val="0"/>
      <w:divBdr>
        <w:top w:val="none" w:sz="0" w:space="0" w:color="auto"/>
        <w:left w:val="none" w:sz="0" w:space="0" w:color="auto"/>
        <w:bottom w:val="none" w:sz="0" w:space="0" w:color="auto"/>
        <w:right w:val="none" w:sz="0" w:space="0" w:color="auto"/>
      </w:divBdr>
    </w:div>
    <w:div w:id="755714773">
      <w:bodyDiv w:val="1"/>
      <w:marLeft w:val="0"/>
      <w:marRight w:val="0"/>
      <w:marTop w:val="0"/>
      <w:marBottom w:val="0"/>
      <w:divBdr>
        <w:top w:val="none" w:sz="0" w:space="0" w:color="auto"/>
        <w:left w:val="none" w:sz="0" w:space="0" w:color="auto"/>
        <w:bottom w:val="none" w:sz="0" w:space="0" w:color="auto"/>
        <w:right w:val="none" w:sz="0" w:space="0" w:color="auto"/>
      </w:divBdr>
    </w:div>
    <w:div w:id="755830015">
      <w:bodyDiv w:val="1"/>
      <w:marLeft w:val="0"/>
      <w:marRight w:val="0"/>
      <w:marTop w:val="0"/>
      <w:marBottom w:val="0"/>
      <w:divBdr>
        <w:top w:val="none" w:sz="0" w:space="0" w:color="auto"/>
        <w:left w:val="none" w:sz="0" w:space="0" w:color="auto"/>
        <w:bottom w:val="none" w:sz="0" w:space="0" w:color="auto"/>
        <w:right w:val="none" w:sz="0" w:space="0" w:color="auto"/>
      </w:divBdr>
    </w:div>
    <w:div w:id="755831741">
      <w:bodyDiv w:val="1"/>
      <w:marLeft w:val="0"/>
      <w:marRight w:val="0"/>
      <w:marTop w:val="0"/>
      <w:marBottom w:val="0"/>
      <w:divBdr>
        <w:top w:val="none" w:sz="0" w:space="0" w:color="auto"/>
        <w:left w:val="none" w:sz="0" w:space="0" w:color="auto"/>
        <w:bottom w:val="none" w:sz="0" w:space="0" w:color="auto"/>
        <w:right w:val="none" w:sz="0" w:space="0" w:color="auto"/>
      </w:divBdr>
    </w:div>
    <w:div w:id="756173464">
      <w:bodyDiv w:val="1"/>
      <w:marLeft w:val="0"/>
      <w:marRight w:val="0"/>
      <w:marTop w:val="0"/>
      <w:marBottom w:val="0"/>
      <w:divBdr>
        <w:top w:val="none" w:sz="0" w:space="0" w:color="auto"/>
        <w:left w:val="none" w:sz="0" w:space="0" w:color="auto"/>
        <w:bottom w:val="none" w:sz="0" w:space="0" w:color="auto"/>
        <w:right w:val="none" w:sz="0" w:space="0" w:color="auto"/>
      </w:divBdr>
    </w:div>
    <w:div w:id="756247841">
      <w:bodyDiv w:val="1"/>
      <w:marLeft w:val="0"/>
      <w:marRight w:val="0"/>
      <w:marTop w:val="0"/>
      <w:marBottom w:val="0"/>
      <w:divBdr>
        <w:top w:val="none" w:sz="0" w:space="0" w:color="auto"/>
        <w:left w:val="none" w:sz="0" w:space="0" w:color="auto"/>
        <w:bottom w:val="none" w:sz="0" w:space="0" w:color="auto"/>
        <w:right w:val="none" w:sz="0" w:space="0" w:color="auto"/>
      </w:divBdr>
    </w:div>
    <w:div w:id="756248229">
      <w:bodyDiv w:val="1"/>
      <w:marLeft w:val="0"/>
      <w:marRight w:val="0"/>
      <w:marTop w:val="0"/>
      <w:marBottom w:val="0"/>
      <w:divBdr>
        <w:top w:val="none" w:sz="0" w:space="0" w:color="auto"/>
        <w:left w:val="none" w:sz="0" w:space="0" w:color="auto"/>
        <w:bottom w:val="none" w:sz="0" w:space="0" w:color="auto"/>
        <w:right w:val="none" w:sz="0" w:space="0" w:color="auto"/>
      </w:divBdr>
    </w:div>
    <w:div w:id="756292509">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6438339">
      <w:bodyDiv w:val="1"/>
      <w:marLeft w:val="0"/>
      <w:marRight w:val="0"/>
      <w:marTop w:val="0"/>
      <w:marBottom w:val="0"/>
      <w:divBdr>
        <w:top w:val="none" w:sz="0" w:space="0" w:color="auto"/>
        <w:left w:val="none" w:sz="0" w:space="0" w:color="auto"/>
        <w:bottom w:val="none" w:sz="0" w:space="0" w:color="auto"/>
        <w:right w:val="none" w:sz="0" w:space="0" w:color="auto"/>
      </w:divBdr>
    </w:div>
    <w:div w:id="756631692">
      <w:bodyDiv w:val="1"/>
      <w:marLeft w:val="0"/>
      <w:marRight w:val="0"/>
      <w:marTop w:val="0"/>
      <w:marBottom w:val="0"/>
      <w:divBdr>
        <w:top w:val="none" w:sz="0" w:space="0" w:color="auto"/>
        <w:left w:val="none" w:sz="0" w:space="0" w:color="auto"/>
        <w:bottom w:val="none" w:sz="0" w:space="0" w:color="auto"/>
        <w:right w:val="none" w:sz="0" w:space="0" w:color="auto"/>
      </w:divBdr>
    </w:div>
    <w:div w:id="756710702">
      <w:bodyDiv w:val="1"/>
      <w:marLeft w:val="0"/>
      <w:marRight w:val="0"/>
      <w:marTop w:val="0"/>
      <w:marBottom w:val="0"/>
      <w:divBdr>
        <w:top w:val="none" w:sz="0" w:space="0" w:color="auto"/>
        <w:left w:val="none" w:sz="0" w:space="0" w:color="auto"/>
        <w:bottom w:val="none" w:sz="0" w:space="0" w:color="auto"/>
        <w:right w:val="none" w:sz="0" w:space="0" w:color="auto"/>
      </w:divBdr>
    </w:div>
    <w:div w:id="756824953">
      <w:bodyDiv w:val="1"/>
      <w:marLeft w:val="0"/>
      <w:marRight w:val="0"/>
      <w:marTop w:val="0"/>
      <w:marBottom w:val="0"/>
      <w:divBdr>
        <w:top w:val="none" w:sz="0" w:space="0" w:color="auto"/>
        <w:left w:val="none" w:sz="0" w:space="0" w:color="auto"/>
        <w:bottom w:val="none" w:sz="0" w:space="0" w:color="auto"/>
        <w:right w:val="none" w:sz="0" w:space="0" w:color="auto"/>
      </w:divBdr>
    </w:div>
    <w:div w:id="756904430">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57748313">
      <w:bodyDiv w:val="1"/>
      <w:marLeft w:val="0"/>
      <w:marRight w:val="0"/>
      <w:marTop w:val="0"/>
      <w:marBottom w:val="0"/>
      <w:divBdr>
        <w:top w:val="none" w:sz="0" w:space="0" w:color="auto"/>
        <w:left w:val="none" w:sz="0" w:space="0" w:color="auto"/>
        <w:bottom w:val="none" w:sz="0" w:space="0" w:color="auto"/>
        <w:right w:val="none" w:sz="0" w:space="0" w:color="auto"/>
      </w:divBdr>
    </w:div>
    <w:div w:id="758065249">
      <w:bodyDiv w:val="1"/>
      <w:marLeft w:val="0"/>
      <w:marRight w:val="0"/>
      <w:marTop w:val="0"/>
      <w:marBottom w:val="0"/>
      <w:divBdr>
        <w:top w:val="none" w:sz="0" w:space="0" w:color="auto"/>
        <w:left w:val="none" w:sz="0" w:space="0" w:color="auto"/>
        <w:bottom w:val="none" w:sz="0" w:space="0" w:color="auto"/>
        <w:right w:val="none" w:sz="0" w:space="0" w:color="auto"/>
      </w:divBdr>
    </w:div>
    <w:div w:id="758216260">
      <w:bodyDiv w:val="1"/>
      <w:marLeft w:val="0"/>
      <w:marRight w:val="0"/>
      <w:marTop w:val="0"/>
      <w:marBottom w:val="0"/>
      <w:divBdr>
        <w:top w:val="none" w:sz="0" w:space="0" w:color="auto"/>
        <w:left w:val="none" w:sz="0" w:space="0" w:color="auto"/>
        <w:bottom w:val="none" w:sz="0" w:space="0" w:color="auto"/>
        <w:right w:val="none" w:sz="0" w:space="0" w:color="auto"/>
      </w:divBdr>
    </w:div>
    <w:div w:id="758597397">
      <w:bodyDiv w:val="1"/>
      <w:marLeft w:val="0"/>
      <w:marRight w:val="0"/>
      <w:marTop w:val="0"/>
      <w:marBottom w:val="0"/>
      <w:divBdr>
        <w:top w:val="none" w:sz="0" w:space="0" w:color="auto"/>
        <w:left w:val="none" w:sz="0" w:space="0" w:color="auto"/>
        <w:bottom w:val="none" w:sz="0" w:space="0" w:color="auto"/>
        <w:right w:val="none" w:sz="0" w:space="0" w:color="auto"/>
      </w:divBdr>
    </w:div>
    <w:div w:id="758600840">
      <w:bodyDiv w:val="1"/>
      <w:marLeft w:val="0"/>
      <w:marRight w:val="0"/>
      <w:marTop w:val="0"/>
      <w:marBottom w:val="0"/>
      <w:divBdr>
        <w:top w:val="none" w:sz="0" w:space="0" w:color="auto"/>
        <w:left w:val="none" w:sz="0" w:space="0" w:color="auto"/>
        <w:bottom w:val="none" w:sz="0" w:space="0" w:color="auto"/>
        <w:right w:val="none" w:sz="0" w:space="0" w:color="auto"/>
      </w:divBdr>
    </w:div>
    <w:div w:id="758676827">
      <w:bodyDiv w:val="1"/>
      <w:marLeft w:val="0"/>
      <w:marRight w:val="0"/>
      <w:marTop w:val="0"/>
      <w:marBottom w:val="0"/>
      <w:divBdr>
        <w:top w:val="none" w:sz="0" w:space="0" w:color="auto"/>
        <w:left w:val="none" w:sz="0" w:space="0" w:color="auto"/>
        <w:bottom w:val="none" w:sz="0" w:space="0" w:color="auto"/>
        <w:right w:val="none" w:sz="0" w:space="0" w:color="auto"/>
      </w:divBdr>
    </w:div>
    <w:div w:id="758791919">
      <w:bodyDiv w:val="1"/>
      <w:marLeft w:val="0"/>
      <w:marRight w:val="0"/>
      <w:marTop w:val="0"/>
      <w:marBottom w:val="0"/>
      <w:divBdr>
        <w:top w:val="none" w:sz="0" w:space="0" w:color="auto"/>
        <w:left w:val="none" w:sz="0" w:space="0" w:color="auto"/>
        <w:bottom w:val="none" w:sz="0" w:space="0" w:color="auto"/>
        <w:right w:val="none" w:sz="0" w:space="0" w:color="auto"/>
      </w:divBdr>
    </w:div>
    <w:div w:id="758989548">
      <w:bodyDiv w:val="1"/>
      <w:marLeft w:val="0"/>
      <w:marRight w:val="0"/>
      <w:marTop w:val="0"/>
      <w:marBottom w:val="0"/>
      <w:divBdr>
        <w:top w:val="none" w:sz="0" w:space="0" w:color="auto"/>
        <w:left w:val="none" w:sz="0" w:space="0" w:color="auto"/>
        <w:bottom w:val="none" w:sz="0" w:space="0" w:color="auto"/>
        <w:right w:val="none" w:sz="0" w:space="0" w:color="auto"/>
      </w:divBdr>
    </w:div>
    <w:div w:id="758990556">
      <w:bodyDiv w:val="1"/>
      <w:marLeft w:val="0"/>
      <w:marRight w:val="0"/>
      <w:marTop w:val="0"/>
      <w:marBottom w:val="0"/>
      <w:divBdr>
        <w:top w:val="none" w:sz="0" w:space="0" w:color="auto"/>
        <w:left w:val="none" w:sz="0" w:space="0" w:color="auto"/>
        <w:bottom w:val="none" w:sz="0" w:space="0" w:color="auto"/>
        <w:right w:val="none" w:sz="0" w:space="0" w:color="auto"/>
      </w:divBdr>
    </w:div>
    <w:div w:id="759133057">
      <w:bodyDiv w:val="1"/>
      <w:marLeft w:val="0"/>
      <w:marRight w:val="0"/>
      <w:marTop w:val="0"/>
      <w:marBottom w:val="0"/>
      <w:divBdr>
        <w:top w:val="none" w:sz="0" w:space="0" w:color="auto"/>
        <w:left w:val="none" w:sz="0" w:space="0" w:color="auto"/>
        <w:bottom w:val="none" w:sz="0" w:space="0" w:color="auto"/>
        <w:right w:val="none" w:sz="0" w:space="0" w:color="auto"/>
      </w:divBdr>
    </w:div>
    <w:div w:id="759179094">
      <w:bodyDiv w:val="1"/>
      <w:marLeft w:val="0"/>
      <w:marRight w:val="0"/>
      <w:marTop w:val="0"/>
      <w:marBottom w:val="0"/>
      <w:divBdr>
        <w:top w:val="none" w:sz="0" w:space="0" w:color="auto"/>
        <w:left w:val="none" w:sz="0" w:space="0" w:color="auto"/>
        <w:bottom w:val="none" w:sz="0" w:space="0" w:color="auto"/>
        <w:right w:val="none" w:sz="0" w:space="0" w:color="auto"/>
      </w:divBdr>
    </w:div>
    <w:div w:id="759330541">
      <w:bodyDiv w:val="1"/>
      <w:marLeft w:val="0"/>
      <w:marRight w:val="0"/>
      <w:marTop w:val="0"/>
      <w:marBottom w:val="0"/>
      <w:divBdr>
        <w:top w:val="none" w:sz="0" w:space="0" w:color="auto"/>
        <w:left w:val="none" w:sz="0" w:space="0" w:color="auto"/>
        <w:bottom w:val="none" w:sz="0" w:space="0" w:color="auto"/>
        <w:right w:val="none" w:sz="0" w:space="0" w:color="auto"/>
      </w:divBdr>
    </w:div>
    <w:div w:id="759369469">
      <w:bodyDiv w:val="1"/>
      <w:marLeft w:val="0"/>
      <w:marRight w:val="0"/>
      <w:marTop w:val="0"/>
      <w:marBottom w:val="0"/>
      <w:divBdr>
        <w:top w:val="none" w:sz="0" w:space="0" w:color="auto"/>
        <w:left w:val="none" w:sz="0" w:space="0" w:color="auto"/>
        <w:bottom w:val="none" w:sz="0" w:space="0" w:color="auto"/>
        <w:right w:val="none" w:sz="0" w:space="0" w:color="auto"/>
      </w:divBdr>
    </w:div>
    <w:div w:id="760027438">
      <w:bodyDiv w:val="1"/>
      <w:marLeft w:val="0"/>
      <w:marRight w:val="0"/>
      <w:marTop w:val="0"/>
      <w:marBottom w:val="0"/>
      <w:divBdr>
        <w:top w:val="none" w:sz="0" w:space="0" w:color="auto"/>
        <w:left w:val="none" w:sz="0" w:space="0" w:color="auto"/>
        <w:bottom w:val="none" w:sz="0" w:space="0" w:color="auto"/>
        <w:right w:val="none" w:sz="0" w:space="0" w:color="auto"/>
      </w:divBdr>
    </w:div>
    <w:div w:id="760180368">
      <w:bodyDiv w:val="1"/>
      <w:marLeft w:val="0"/>
      <w:marRight w:val="0"/>
      <w:marTop w:val="0"/>
      <w:marBottom w:val="0"/>
      <w:divBdr>
        <w:top w:val="none" w:sz="0" w:space="0" w:color="auto"/>
        <w:left w:val="none" w:sz="0" w:space="0" w:color="auto"/>
        <w:bottom w:val="none" w:sz="0" w:space="0" w:color="auto"/>
        <w:right w:val="none" w:sz="0" w:space="0" w:color="auto"/>
      </w:divBdr>
    </w:div>
    <w:div w:id="760417100">
      <w:bodyDiv w:val="1"/>
      <w:marLeft w:val="0"/>
      <w:marRight w:val="0"/>
      <w:marTop w:val="0"/>
      <w:marBottom w:val="0"/>
      <w:divBdr>
        <w:top w:val="none" w:sz="0" w:space="0" w:color="auto"/>
        <w:left w:val="none" w:sz="0" w:space="0" w:color="auto"/>
        <w:bottom w:val="none" w:sz="0" w:space="0" w:color="auto"/>
        <w:right w:val="none" w:sz="0" w:space="0" w:color="auto"/>
      </w:divBdr>
    </w:div>
    <w:div w:id="760486031">
      <w:bodyDiv w:val="1"/>
      <w:marLeft w:val="0"/>
      <w:marRight w:val="0"/>
      <w:marTop w:val="0"/>
      <w:marBottom w:val="0"/>
      <w:divBdr>
        <w:top w:val="none" w:sz="0" w:space="0" w:color="auto"/>
        <w:left w:val="none" w:sz="0" w:space="0" w:color="auto"/>
        <w:bottom w:val="none" w:sz="0" w:space="0" w:color="auto"/>
        <w:right w:val="none" w:sz="0" w:space="0" w:color="auto"/>
      </w:divBdr>
    </w:div>
    <w:div w:id="760488126">
      <w:bodyDiv w:val="1"/>
      <w:marLeft w:val="0"/>
      <w:marRight w:val="0"/>
      <w:marTop w:val="0"/>
      <w:marBottom w:val="0"/>
      <w:divBdr>
        <w:top w:val="none" w:sz="0" w:space="0" w:color="auto"/>
        <w:left w:val="none" w:sz="0" w:space="0" w:color="auto"/>
        <w:bottom w:val="none" w:sz="0" w:space="0" w:color="auto"/>
        <w:right w:val="none" w:sz="0" w:space="0" w:color="auto"/>
      </w:divBdr>
    </w:div>
    <w:div w:id="760495729">
      <w:bodyDiv w:val="1"/>
      <w:marLeft w:val="0"/>
      <w:marRight w:val="0"/>
      <w:marTop w:val="0"/>
      <w:marBottom w:val="0"/>
      <w:divBdr>
        <w:top w:val="none" w:sz="0" w:space="0" w:color="auto"/>
        <w:left w:val="none" w:sz="0" w:space="0" w:color="auto"/>
        <w:bottom w:val="none" w:sz="0" w:space="0" w:color="auto"/>
        <w:right w:val="none" w:sz="0" w:space="0" w:color="auto"/>
      </w:divBdr>
    </w:div>
    <w:div w:id="760562562">
      <w:bodyDiv w:val="1"/>
      <w:marLeft w:val="0"/>
      <w:marRight w:val="0"/>
      <w:marTop w:val="0"/>
      <w:marBottom w:val="0"/>
      <w:divBdr>
        <w:top w:val="none" w:sz="0" w:space="0" w:color="auto"/>
        <w:left w:val="none" w:sz="0" w:space="0" w:color="auto"/>
        <w:bottom w:val="none" w:sz="0" w:space="0" w:color="auto"/>
        <w:right w:val="none" w:sz="0" w:space="0" w:color="auto"/>
      </w:divBdr>
    </w:div>
    <w:div w:id="760562834">
      <w:bodyDiv w:val="1"/>
      <w:marLeft w:val="0"/>
      <w:marRight w:val="0"/>
      <w:marTop w:val="0"/>
      <w:marBottom w:val="0"/>
      <w:divBdr>
        <w:top w:val="none" w:sz="0" w:space="0" w:color="auto"/>
        <w:left w:val="none" w:sz="0" w:space="0" w:color="auto"/>
        <w:bottom w:val="none" w:sz="0" w:space="0" w:color="auto"/>
        <w:right w:val="none" w:sz="0" w:space="0" w:color="auto"/>
      </w:divBdr>
    </w:div>
    <w:div w:id="760568671">
      <w:bodyDiv w:val="1"/>
      <w:marLeft w:val="0"/>
      <w:marRight w:val="0"/>
      <w:marTop w:val="0"/>
      <w:marBottom w:val="0"/>
      <w:divBdr>
        <w:top w:val="none" w:sz="0" w:space="0" w:color="auto"/>
        <w:left w:val="none" w:sz="0" w:space="0" w:color="auto"/>
        <w:bottom w:val="none" w:sz="0" w:space="0" w:color="auto"/>
        <w:right w:val="none" w:sz="0" w:space="0" w:color="auto"/>
      </w:divBdr>
    </w:div>
    <w:div w:id="760636743">
      <w:bodyDiv w:val="1"/>
      <w:marLeft w:val="0"/>
      <w:marRight w:val="0"/>
      <w:marTop w:val="0"/>
      <w:marBottom w:val="0"/>
      <w:divBdr>
        <w:top w:val="none" w:sz="0" w:space="0" w:color="auto"/>
        <w:left w:val="none" w:sz="0" w:space="0" w:color="auto"/>
        <w:bottom w:val="none" w:sz="0" w:space="0" w:color="auto"/>
        <w:right w:val="none" w:sz="0" w:space="0" w:color="auto"/>
      </w:divBdr>
    </w:div>
    <w:div w:id="760683566">
      <w:bodyDiv w:val="1"/>
      <w:marLeft w:val="0"/>
      <w:marRight w:val="0"/>
      <w:marTop w:val="0"/>
      <w:marBottom w:val="0"/>
      <w:divBdr>
        <w:top w:val="none" w:sz="0" w:space="0" w:color="auto"/>
        <w:left w:val="none" w:sz="0" w:space="0" w:color="auto"/>
        <w:bottom w:val="none" w:sz="0" w:space="0" w:color="auto"/>
        <w:right w:val="none" w:sz="0" w:space="0" w:color="auto"/>
      </w:divBdr>
    </w:div>
    <w:div w:id="760875852">
      <w:bodyDiv w:val="1"/>
      <w:marLeft w:val="0"/>
      <w:marRight w:val="0"/>
      <w:marTop w:val="0"/>
      <w:marBottom w:val="0"/>
      <w:divBdr>
        <w:top w:val="none" w:sz="0" w:space="0" w:color="auto"/>
        <w:left w:val="none" w:sz="0" w:space="0" w:color="auto"/>
        <w:bottom w:val="none" w:sz="0" w:space="0" w:color="auto"/>
        <w:right w:val="none" w:sz="0" w:space="0" w:color="auto"/>
      </w:divBdr>
    </w:div>
    <w:div w:id="761075163">
      <w:bodyDiv w:val="1"/>
      <w:marLeft w:val="0"/>
      <w:marRight w:val="0"/>
      <w:marTop w:val="0"/>
      <w:marBottom w:val="0"/>
      <w:divBdr>
        <w:top w:val="none" w:sz="0" w:space="0" w:color="auto"/>
        <w:left w:val="none" w:sz="0" w:space="0" w:color="auto"/>
        <w:bottom w:val="none" w:sz="0" w:space="0" w:color="auto"/>
        <w:right w:val="none" w:sz="0" w:space="0" w:color="auto"/>
      </w:divBdr>
    </w:div>
    <w:div w:id="761147404">
      <w:bodyDiv w:val="1"/>
      <w:marLeft w:val="0"/>
      <w:marRight w:val="0"/>
      <w:marTop w:val="0"/>
      <w:marBottom w:val="0"/>
      <w:divBdr>
        <w:top w:val="none" w:sz="0" w:space="0" w:color="auto"/>
        <w:left w:val="none" w:sz="0" w:space="0" w:color="auto"/>
        <w:bottom w:val="none" w:sz="0" w:space="0" w:color="auto"/>
        <w:right w:val="none" w:sz="0" w:space="0" w:color="auto"/>
      </w:divBdr>
    </w:div>
    <w:div w:id="761335413">
      <w:bodyDiv w:val="1"/>
      <w:marLeft w:val="0"/>
      <w:marRight w:val="0"/>
      <w:marTop w:val="0"/>
      <w:marBottom w:val="0"/>
      <w:divBdr>
        <w:top w:val="none" w:sz="0" w:space="0" w:color="auto"/>
        <w:left w:val="none" w:sz="0" w:space="0" w:color="auto"/>
        <w:bottom w:val="none" w:sz="0" w:space="0" w:color="auto"/>
        <w:right w:val="none" w:sz="0" w:space="0" w:color="auto"/>
      </w:divBdr>
    </w:div>
    <w:div w:id="761410461">
      <w:bodyDiv w:val="1"/>
      <w:marLeft w:val="0"/>
      <w:marRight w:val="0"/>
      <w:marTop w:val="0"/>
      <w:marBottom w:val="0"/>
      <w:divBdr>
        <w:top w:val="none" w:sz="0" w:space="0" w:color="auto"/>
        <w:left w:val="none" w:sz="0" w:space="0" w:color="auto"/>
        <w:bottom w:val="none" w:sz="0" w:space="0" w:color="auto"/>
        <w:right w:val="none" w:sz="0" w:space="0" w:color="auto"/>
      </w:divBdr>
    </w:div>
    <w:div w:id="761536173">
      <w:bodyDiv w:val="1"/>
      <w:marLeft w:val="0"/>
      <w:marRight w:val="0"/>
      <w:marTop w:val="0"/>
      <w:marBottom w:val="0"/>
      <w:divBdr>
        <w:top w:val="none" w:sz="0" w:space="0" w:color="auto"/>
        <w:left w:val="none" w:sz="0" w:space="0" w:color="auto"/>
        <w:bottom w:val="none" w:sz="0" w:space="0" w:color="auto"/>
        <w:right w:val="none" w:sz="0" w:space="0" w:color="auto"/>
      </w:divBdr>
    </w:div>
    <w:div w:id="761686037">
      <w:bodyDiv w:val="1"/>
      <w:marLeft w:val="0"/>
      <w:marRight w:val="0"/>
      <w:marTop w:val="0"/>
      <w:marBottom w:val="0"/>
      <w:divBdr>
        <w:top w:val="none" w:sz="0" w:space="0" w:color="auto"/>
        <w:left w:val="none" w:sz="0" w:space="0" w:color="auto"/>
        <w:bottom w:val="none" w:sz="0" w:space="0" w:color="auto"/>
        <w:right w:val="none" w:sz="0" w:space="0" w:color="auto"/>
      </w:divBdr>
    </w:div>
    <w:div w:id="761805581">
      <w:bodyDiv w:val="1"/>
      <w:marLeft w:val="0"/>
      <w:marRight w:val="0"/>
      <w:marTop w:val="0"/>
      <w:marBottom w:val="0"/>
      <w:divBdr>
        <w:top w:val="none" w:sz="0" w:space="0" w:color="auto"/>
        <w:left w:val="none" w:sz="0" w:space="0" w:color="auto"/>
        <w:bottom w:val="none" w:sz="0" w:space="0" w:color="auto"/>
        <w:right w:val="none" w:sz="0" w:space="0" w:color="auto"/>
      </w:divBdr>
    </w:div>
    <w:div w:id="761874423">
      <w:bodyDiv w:val="1"/>
      <w:marLeft w:val="0"/>
      <w:marRight w:val="0"/>
      <w:marTop w:val="0"/>
      <w:marBottom w:val="0"/>
      <w:divBdr>
        <w:top w:val="none" w:sz="0" w:space="0" w:color="auto"/>
        <w:left w:val="none" w:sz="0" w:space="0" w:color="auto"/>
        <w:bottom w:val="none" w:sz="0" w:space="0" w:color="auto"/>
        <w:right w:val="none" w:sz="0" w:space="0" w:color="auto"/>
      </w:divBdr>
    </w:div>
    <w:div w:id="761953473">
      <w:bodyDiv w:val="1"/>
      <w:marLeft w:val="0"/>
      <w:marRight w:val="0"/>
      <w:marTop w:val="0"/>
      <w:marBottom w:val="0"/>
      <w:divBdr>
        <w:top w:val="none" w:sz="0" w:space="0" w:color="auto"/>
        <w:left w:val="none" w:sz="0" w:space="0" w:color="auto"/>
        <w:bottom w:val="none" w:sz="0" w:space="0" w:color="auto"/>
        <w:right w:val="none" w:sz="0" w:space="0" w:color="auto"/>
      </w:divBdr>
    </w:div>
    <w:div w:id="762073664">
      <w:bodyDiv w:val="1"/>
      <w:marLeft w:val="0"/>
      <w:marRight w:val="0"/>
      <w:marTop w:val="0"/>
      <w:marBottom w:val="0"/>
      <w:divBdr>
        <w:top w:val="none" w:sz="0" w:space="0" w:color="auto"/>
        <w:left w:val="none" w:sz="0" w:space="0" w:color="auto"/>
        <w:bottom w:val="none" w:sz="0" w:space="0" w:color="auto"/>
        <w:right w:val="none" w:sz="0" w:space="0" w:color="auto"/>
      </w:divBdr>
    </w:div>
    <w:div w:id="762147165">
      <w:bodyDiv w:val="1"/>
      <w:marLeft w:val="0"/>
      <w:marRight w:val="0"/>
      <w:marTop w:val="0"/>
      <w:marBottom w:val="0"/>
      <w:divBdr>
        <w:top w:val="none" w:sz="0" w:space="0" w:color="auto"/>
        <w:left w:val="none" w:sz="0" w:space="0" w:color="auto"/>
        <w:bottom w:val="none" w:sz="0" w:space="0" w:color="auto"/>
        <w:right w:val="none" w:sz="0" w:space="0" w:color="auto"/>
      </w:divBdr>
    </w:div>
    <w:div w:id="762336107">
      <w:bodyDiv w:val="1"/>
      <w:marLeft w:val="0"/>
      <w:marRight w:val="0"/>
      <w:marTop w:val="0"/>
      <w:marBottom w:val="0"/>
      <w:divBdr>
        <w:top w:val="none" w:sz="0" w:space="0" w:color="auto"/>
        <w:left w:val="none" w:sz="0" w:space="0" w:color="auto"/>
        <w:bottom w:val="none" w:sz="0" w:space="0" w:color="auto"/>
        <w:right w:val="none" w:sz="0" w:space="0" w:color="auto"/>
      </w:divBdr>
    </w:div>
    <w:div w:id="762386132">
      <w:bodyDiv w:val="1"/>
      <w:marLeft w:val="0"/>
      <w:marRight w:val="0"/>
      <w:marTop w:val="0"/>
      <w:marBottom w:val="0"/>
      <w:divBdr>
        <w:top w:val="none" w:sz="0" w:space="0" w:color="auto"/>
        <w:left w:val="none" w:sz="0" w:space="0" w:color="auto"/>
        <w:bottom w:val="none" w:sz="0" w:space="0" w:color="auto"/>
        <w:right w:val="none" w:sz="0" w:space="0" w:color="auto"/>
      </w:divBdr>
    </w:div>
    <w:div w:id="762411145">
      <w:bodyDiv w:val="1"/>
      <w:marLeft w:val="0"/>
      <w:marRight w:val="0"/>
      <w:marTop w:val="0"/>
      <w:marBottom w:val="0"/>
      <w:divBdr>
        <w:top w:val="none" w:sz="0" w:space="0" w:color="auto"/>
        <w:left w:val="none" w:sz="0" w:space="0" w:color="auto"/>
        <w:bottom w:val="none" w:sz="0" w:space="0" w:color="auto"/>
        <w:right w:val="none" w:sz="0" w:space="0" w:color="auto"/>
      </w:divBdr>
    </w:div>
    <w:div w:id="762608828">
      <w:bodyDiv w:val="1"/>
      <w:marLeft w:val="0"/>
      <w:marRight w:val="0"/>
      <w:marTop w:val="0"/>
      <w:marBottom w:val="0"/>
      <w:divBdr>
        <w:top w:val="none" w:sz="0" w:space="0" w:color="auto"/>
        <w:left w:val="none" w:sz="0" w:space="0" w:color="auto"/>
        <w:bottom w:val="none" w:sz="0" w:space="0" w:color="auto"/>
        <w:right w:val="none" w:sz="0" w:space="0" w:color="auto"/>
      </w:divBdr>
    </w:div>
    <w:div w:id="762653072">
      <w:bodyDiv w:val="1"/>
      <w:marLeft w:val="0"/>
      <w:marRight w:val="0"/>
      <w:marTop w:val="0"/>
      <w:marBottom w:val="0"/>
      <w:divBdr>
        <w:top w:val="none" w:sz="0" w:space="0" w:color="auto"/>
        <w:left w:val="none" w:sz="0" w:space="0" w:color="auto"/>
        <w:bottom w:val="none" w:sz="0" w:space="0" w:color="auto"/>
        <w:right w:val="none" w:sz="0" w:space="0" w:color="auto"/>
      </w:divBdr>
    </w:div>
    <w:div w:id="762653954">
      <w:bodyDiv w:val="1"/>
      <w:marLeft w:val="0"/>
      <w:marRight w:val="0"/>
      <w:marTop w:val="0"/>
      <w:marBottom w:val="0"/>
      <w:divBdr>
        <w:top w:val="none" w:sz="0" w:space="0" w:color="auto"/>
        <w:left w:val="none" w:sz="0" w:space="0" w:color="auto"/>
        <w:bottom w:val="none" w:sz="0" w:space="0" w:color="auto"/>
        <w:right w:val="none" w:sz="0" w:space="0" w:color="auto"/>
      </w:divBdr>
    </w:div>
    <w:div w:id="762726215">
      <w:bodyDiv w:val="1"/>
      <w:marLeft w:val="0"/>
      <w:marRight w:val="0"/>
      <w:marTop w:val="0"/>
      <w:marBottom w:val="0"/>
      <w:divBdr>
        <w:top w:val="none" w:sz="0" w:space="0" w:color="auto"/>
        <w:left w:val="none" w:sz="0" w:space="0" w:color="auto"/>
        <w:bottom w:val="none" w:sz="0" w:space="0" w:color="auto"/>
        <w:right w:val="none" w:sz="0" w:space="0" w:color="auto"/>
      </w:divBdr>
    </w:div>
    <w:div w:id="762797065">
      <w:bodyDiv w:val="1"/>
      <w:marLeft w:val="0"/>
      <w:marRight w:val="0"/>
      <w:marTop w:val="0"/>
      <w:marBottom w:val="0"/>
      <w:divBdr>
        <w:top w:val="none" w:sz="0" w:space="0" w:color="auto"/>
        <w:left w:val="none" w:sz="0" w:space="0" w:color="auto"/>
        <w:bottom w:val="none" w:sz="0" w:space="0" w:color="auto"/>
        <w:right w:val="none" w:sz="0" w:space="0" w:color="auto"/>
      </w:divBdr>
    </w:div>
    <w:div w:id="763038472">
      <w:bodyDiv w:val="1"/>
      <w:marLeft w:val="0"/>
      <w:marRight w:val="0"/>
      <w:marTop w:val="0"/>
      <w:marBottom w:val="0"/>
      <w:divBdr>
        <w:top w:val="none" w:sz="0" w:space="0" w:color="auto"/>
        <w:left w:val="none" w:sz="0" w:space="0" w:color="auto"/>
        <w:bottom w:val="none" w:sz="0" w:space="0" w:color="auto"/>
        <w:right w:val="none" w:sz="0" w:space="0" w:color="auto"/>
      </w:divBdr>
    </w:div>
    <w:div w:id="763113090">
      <w:bodyDiv w:val="1"/>
      <w:marLeft w:val="0"/>
      <w:marRight w:val="0"/>
      <w:marTop w:val="0"/>
      <w:marBottom w:val="0"/>
      <w:divBdr>
        <w:top w:val="none" w:sz="0" w:space="0" w:color="auto"/>
        <w:left w:val="none" w:sz="0" w:space="0" w:color="auto"/>
        <w:bottom w:val="none" w:sz="0" w:space="0" w:color="auto"/>
        <w:right w:val="none" w:sz="0" w:space="0" w:color="auto"/>
      </w:divBdr>
    </w:div>
    <w:div w:id="763260667">
      <w:bodyDiv w:val="1"/>
      <w:marLeft w:val="0"/>
      <w:marRight w:val="0"/>
      <w:marTop w:val="0"/>
      <w:marBottom w:val="0"/>
      <w:divBdr>
        <w:top w:val="none" w:sz="0" w:space="0" w:color="auto"/>
        <w:left w:val="none" w:sz="0" w:space="0" w:color="auto"/>
        <w:bottom w:val="none" w:sz="0" w:space="0" w:color="auto"/>
        <w:right w:val="none" w:sz="0" w:space="0" w:color="auto"/>
      </w:divBdr>
    </w:div>
    <w:div w:id="763452363">
      <w:bodyDiv w:val="1"/>
      <w:marLeft w:val="0"/>
      <w:marRight w:val="0"/>
      <w:marTop w:val="0"/>
      <w:marBottom w:val="0"/>
      <w:divBdr>
        <w:top w:val="none" w:sz="0" w:space="0" w:color="auto"/>
        <w:left w:val="none" w:sz="0" w:space="0" w:color="auto"/>
        <w:bottom w:val="none" w:sz="0" w:space="0" w:color="auto"/>
        <w:right w:val="none" w:sz="0" w:space="0" w:color="auto"/>
      </w:divBdr>
    </w:div>
    <w:div w:id="763458108">
      <w:bodyDiv w:val="1"/>
      <w:marLeft w:val="0"/>
      <w:marRight w:val="0"/>
      <w:marTop w:val="0"/>
      <w:marBottom w:val="0"/>
      <w:divBdr>
        <w:top w:val="none" w:sz="0" w:space="0" w:color="auto"/>
        <w:left w:val="none" w:sz="0" w:space="0" w:color="auto"/>
        <w:bottom w:val="none" w:sz="0" w:space="0" w:color="auto"/>
        <w:right w:val="none" w:sz="0" w:space="0" w:color="auto"/>
      </w:divBdr>
    </w:div>
    <w:div w:id="763651799">
      <w:bodyDiv w:val="1"/>
      <w:marLeft w:val="0"/>
      <w:marRight w:val="0"/>
      <w:marTop w:val="0"/>
      <w:marBottom w:val="0"/>
      <w:divBdr>
        <w:top w:val="none" w:sz="0" w:space="0" w:color="auto"/>
        <w:left w:val="none" w:sz="0" w:space="0" w:color="auto"/>
        <w:bottom w:val="none" w:sz="0" w:space="0" w:color="auto"/>
        <w:right w:val="none" w:sz="0" w:space="0" w:color="auto"/>
      </w:divBdr>
    </w:div>
    <w:div w:id="764033346">
      <w:bodyDiv w:val="1"/>
      <w:marLeft w:val="0"/>
      <w:marRight w:val="0"/>
      <w:marTop w:val="0"/>
      <w:marBottom w:val="0"/>
      <w:divBdr>
        <w:top w:val="none" w:sz="0" w:space="0" w:color="auto"/>
        <w:left w:val="none" w:sz="0" w:space="0" w:color="auto"/>
        <w:bottom w:val="none" w:sz="0" w:space="0" w:color="auto"/>
        <w:right w:val="none" w:sz="0" w:space="0" w:color="auto"/>
      </w:divBdr>
    </w:div>
    <w:div w:id="764036679">
      <w:bodyDiv w:val="1"/>
      <w:marLeft w:val="0"/>
      <w:marRight w:val="0"/>
      <w:marTop w:val="0"/>
      <w:marBottom w:val="0"/>
      <w:divBdr>
        <w:top w:val="none" w:sz="0" w:space="0" w:color="auto"/>
        <w:left w:val="none" w:sz="0" w:space="0" w:color="auto"/>
        <w:bottom w:val="none" w:sz="0" w:space="0" w:color="auto"/>
        <w:right w:val="none" w:sz="0" w:space="0" w:color="auto"/>
      </w:divBdr>
    </w:div>
    <w:div w:id="764153799">
      <w:bodyDiv w:val="1"/>
      <w:marLeft w:val="0"/>
      <w:marRight w:val="0"/>
      <w:marTop w:val="0"/>
      <w:marBottom w:val="0"/>
      <w:divBdr>
        <w:top w:val="none" w:sz="0" w:space="0" w:color="auto"/>
        <w:left w:val="none" w:sz="0" w:space="0" w:color="auto"/>
        <w:bottom w:val="none" w:sz="0" w:space="0" w:color="auto"/>
        <w:right w:val="none" w:sz="0" w:space="0" w:color="auto"/>
      </w:divBdr>
    </w:div>
    <w:div w:id="764225777">
      <w:bodyDiv w:val="1"/>
      <w:marLeft w:val="0"/>
      <w:marRight w:val="0"/>
      <w:marTop w:val="0"/>
      <w:marBottom w:val="0"/>
      <w:divBdr>
        <w:top w:val="none" w:sz="0" w:space="0" w:color="auto"/>
        <w:left w:val="none" w:sz="0" w:space="0" w:color="auto"/>
        <w:bottom w:val="none" w:sz="0" w:space="0" w:color="auto"/>
        <w:right w:val="none" w:sz="0" w:space="0" w:color="auto"/>
      </w:divBdr>
    </w:div>
    <w:div w:id="764303492">
      <w:bodyDiv w:val="1"/>
      <w:marLeft w:val="0"/>
      <w:marRight w:val="0"/>
      <w:marTop w:val="0"/>
      <w:marBottom w:val="0"/>
      <w:divBdr>
        <w:top w:val="none" w:sz="0" w:space="0" w:color="auto"/>
        <w:left w:val="none" w:sz="0" w:space="0" w:color="auto"/>
        <w:bottom w:val="none" w:sz="0" w:space="0" w:color="auto"/>
        <w:right w:val="none" w:sz="0" w:space="0" w:color="auto"/>
      </w:divBdr>
    </w:div>
    <w:div w:id="764418176">
      <w:bodyDiv w:val="1"/>
      <w:marLeft w:val="0"/>
      <w:marRight w:val="0"/>
      <w:marTop w:val="0"/>
      <w:marBottom w:val="0"/>
      <w:divBdr>
        <w:top w:val="none" w:sz="0" w:space="0" w:color="auto"/>
        <w:left w:val="none" w:sz="0" w:space="0" w:color="auto"/>
        <w:bottom w:val="none" w:sz="0" w:space="0" w:color="auto"/>
        <w:right w:val="none" w:sz="0" w:space="0" w:color="auto"/>
      </w:divBdr>
    </w:div>
    <w:div w:id="764498111">
      <w:bodyDiv w:val="1"/>
      <w:marLeft w:val="0"/>
      <w:marRight w:val="0"/>
      <w:marTop w:val="0"/>
      <w:marBottom w:val="0"/>
      <w:divBdr>
        <w:top w:val="none" w:sz="0" w:space="0" w:color="auto"/>
        <w:left w:val="none" w:sz="0" w:space="0" w:color="auto"/>
        <w:bottom w:val="none" w:sz="0" w:space="0" w:color="auto"/>
        <w:right w:val="none" w:sz="0" w:space="0" w:color="auto"/>
      </w:divBdr>
    </w:div>
    <w:div w:id="764766374">
      <w:bodyDiv w:val="1"/>
      <w:marLeft w:val="0"/>
      <w:marRight w:val="0"/>
      <w:marTop w:val="0"/>
      <w:marBottom w:val="0"/>
      <w:divBdr>
        <w:top w:val="none" w:sz="0" w:space="0" w:color="auto"/>
        <w:left w:val="none" w:sz="0" w:space="0" w:color="auto"/>
        <w:bottom w:val="none" w:sz="0" w:space="0" w:color="auto"/>
        <w:right w:val="none" w:sz="0" w:space="0" w:color="auto"/>
      </w:divBdr>
    </w:div>
    <w:div w:id="765077569">
      <w:bodyDiv w:val="1"/>
      <w:marLeft w:val="0"/>
      <w:marRight w:val="0"/>
      <w:marTop w:val="0"/>
      <w:marBottom w:val="0"/>
      <w:divBdr>
        <w:top w:val="none" w:sz="0" w:space="0" w:color="auto"/>
        <w:left w:val="none" w:sz="0" w:space="0" w:color="auto"/>
        <w:bottom w:val="none" w:sz="0" w:space="0" w:color="auto"/>
        <w:right w:val="none" w:sz="0" w:space="0" w:color="auto"/>
      </w:divBdr>
    </w:div>
    <w:div w:id="765150415">
      <w:bodyDiv w:val="1"/>
      <w:marLeft w:val="0"/>
      <w:marRight w:val="0"/>
      <w:marTop w:val="0"/>
      <w:marBottom w:val="0"/>
      <w:divBdr>
        <w:top w:val="none" w:sz="0" w:space="0" w:color="auto"/>
        <w:left w:val="none" w:sz="0" w:space="0" w:color="auto"/>
        <w:bottom w:val="none" w:sz="0" w:space="0" w:color="auto"/>
        <w:right w:val="none" w:sz="0" w:space="0" w:color="auto"/>
      </w:divBdr>
    </w:div>
    <w:div w:id="765468199">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98812">
      <w:bodyDiv w:val="1"/>
      <w:marLeft w:val="0"/>
      <w:marRight w:val="0"/>
      <w:marTop w:val="0"/>
      <w:marBottom w:val="0"/>
      <w:divBdr>
        <w:top w:val="none" w:sz="0" w:space="0" w:color="auto"/>
        <w:left w:val="none" w:sz="0" w:space="0" w:color="auto"/>
        <w:bottom w:val="none" w:sz="0" w:space="0" w:color="auto"/>
        <w:right w:val="none" w:sz="0" w:space="0" w:color="auto"/>
      </w:divBdr>
    </w:div>
    <w:div w:id="766123803">
      <w:bodyDiv w:val="1"/>
      <w:marLeft w:val="0"/>
      <w:marRight w:val="0"/>
      <w:marTop w:val="0"/>
      <w:marBottom w:val="0"/>
      <w:divBdr>
        <w:top w:val="none" w:sz="0" w:space="0" w:color="auto"/>
        <w:left w:val="none" w:sz="0" w:space="0" w:color="auto"/>
        <w:bottom w:val="none" w:sz="0" w:space="0" w:color="auto"/>
        <w:right w:val="none" w:sz="0" w:space="0" w:color="auto"/>
      </w:divBdr>
    </w:div>
    <w:div w:id="766194849">
      <w:bodyDiv w:val="1"/>
      <w:marLeft w:val="0"/>
      <w:marRight w:val="0"/>
      <w:marTop w:val="0"/>
      <w:marBottom w:val="0"/>
      <w:divBdr>
        <w:top w:val="none" w:sz="0" w:space="0" w:color="auto"/>
        <w:left w:val="none" w:sz="0" w:space="0" w:color="auto"/>
        <w:bottom w:val="none" w:sz="0" w:space="0" w:color="auto"/>
        <w:right w:val="none" w:sz="0" w:space="0" w:color="auto"/>
      </w:divBdr>
    </w:div>
    <w:div w:id="766199116">
      <w:bodyDiv w:val="1"/>
      <w:marLeft w:val="0"/>
      <w:marRight w:val="0"/>
      <w:marTop w:val="0"/>
      <w:marBottom w:val="0"/>
      <w:divBdr>
        <w:top w:val="none" w:sz="0" w:space="0" w:color="auto"/>
        <w:left w:val="none" w:sz="0" w:space="0" w:color="auto"/>
        <w:bottom w:val="none" w:sz="0" w:space="0" w:color="auto"/>
        <w:right w:val="none" w:sz="0" w:space="0" w:color="auto"/>
      </w:divBdr>
    </w:div>
    <w:div w:id="766314747">
      <w:bodyDiv w:val="1"/>
      <w:marLeft w:val="0"/>
      <w:marRight w:val="0"/>
      <w:marTop w:val="0"/>
      <w:marBottom w:val="0"/>
      <w:divBdr>
        <w:top w:val="none" w:sz="0" w:space="0" w:color="auto"/>
        <w:left w:val="none" w:sz="0" w:space="0" w:color="auto"/>
        <w:bottom w:val="none" w:sz="0" w:space="0" w:color="auto"/>
        <w:right w:val="none" w:sz="0" w:space="0" w:color="auto"/>
      </w:divBdr>
    </w:div>
    <w:div w:id="766343708">
      <w:bodyDiv w:val="1"/>
      <w:marLeft w:val="0"/>
      <w:marRight w:val="0"/>
      <w:marTop w:val="0"/>
      <w:marBottom w:val="0"/>
      <w:divBdr>
        <w:top w:val="none" w:sz="0" w:space="0" w:color="auto"/>
        <w:left w:val="none" w:sz="0" w:space="0" w:color="auto"/>
        <w:bottom w:val="none" w:sz="0" w:space="0" w:color="auto"/>
        <w:right w:val="none" w:sz="0" w:space="0" w:color="auto"/>
      </w:divBdr>
    </w:div>
    <w:div w:id="766344643">
      <w:bodyDiv w:val="1"/>
      <w:marLeft w:val="0"/>
      <w:marRight w:val="0"/>
      <w:marTop w:val="0"/>
      <w:marBottom w:val="0"/>
      <w:divBdr>
        <w:top w:val="none" w:sz="0" w:space="0" w:color="auto"/>
        <w:left w:val="none" w:sz="0" w:space="0" w:color="auto"/>
        <w:bottom w:val="none" w:sz="0" w:space="0" w:color="auto"/>
        <w:right w:val="none" w:sz="0" w:space="0" w:color="auto"/>
      </w:divBdr>
    </w:div>
    <w:div w:id="766391696">
      <w:bodyDiv w:val="1"/>
      <w:marLeft w:val="0"/>
      <w:marRight w:val="0"/>
      <w:marTop w:val="0"/>
      <w:marBottom w:val="0"/>
      <w:divBdr>
        <w:top w:val="none" w:sz="0" w:space="0" w:color="auto"/>
        <w:left w:val="none" w:sz="0" w:space="0" w:color="auto"/>
        <w:bottom w:val="none" w:sz="0" w:space="0" w:color="auto"/>
        <w:right w:val="none" w:sz="0" w:space="0" w:color="auto"/>
      </w:divBdr>
    </w:div>
    <w:div w:id="766460673">
      <w:bodyDiv w:val="1"/>
      <w:marLeft w:val="0"/>
      <w:marRight w:val="0"/>
      <w:marTop w:val="0"/>
      <w:marBottom w:val="0"/>
      <w:divBdr>
        <w:top w:val="none" w:sz="0" w:space="0" w:color="auto"/>
        <w:left w:val="none" w:sz="0" w:space="0" w:color="auto"/>
        <w:bottom w:val="none" w:sz="0" w:space="0" w:color="auto"/>
        <w:right w:val="none" w:sz="0" w:space="0" w:color="auto"/>
      </w:divBdr>
    </w:div>
    <w:div w:id="766539527">
      <w:bodyDiv w:val="1"/>
      <w:marLeft w:val="0"/>
      <w:marRight w:val="0"/>
      <w:marTop w:val="0"/>
      <w:marBottom w:val="0"/>
      <w:divBdr>
        <w:top w:val="none" w:sz="0" w:space="0" w:color="auto"/>
        <w:left w:val="none" w:sz="0" w:space="0" w:color="auto"/>
        <w:bottom w:val="none" w:sz="0" w:space="0" w:color="auto"/>
        <w:right w:val="none" w:sz="0" w:space="0" w:color="auto"/>
      </w:divBdr>
    </w:div>
    <w:div w:id="766659917">
      <w:bodyDiv w:val="1"/>
      <w:marLeft w:val="0"/>
      <w:marRight w:val="0"/>
      <w:marTop w:val="0"/>
      <w:marBottom w:val="0"/>
      <w:divBdr>
        <w:top w:val="none" w:sz="0" w:space="0" w:color="auto"/>
        <w:left w:val="none" w:sz="0" w:space="0" w:color="auto"/>
        <w:bottom w:val="none" w:sz="0" w:space="0" w:color="auto"/>
        <w:right w:val="none" w:sz="0" w:space="0" w:color="auto"/>
      </w:divBdr>
    </w:div>
    <w:div w:id="766734386">
      <w:bodyDiv w:val="1"/>
      <w:marLeft w:val="0"/>
      <w:marRight w:val="0"/>
      <w:marTop w:val="0"/>
      <w:marBottom w:val="0"/>
      <w:divBdr>
        <w:top w:val="none" w:sz="0" w:space="0" w:color="auto"/>
        <w:left w:val="none" w:sz="0" w:space="0" w:color="auto"/>
        <w:bottom w:val="none" w:sz="0" w:space="0" w:color="auto"/>
        <w:right w:val="none" w:sz="0" w:space="0" w:color="auto"/>
      </w:divBdr>
    </w:div>
    <w:div w:id="766848010">
      <w:bodyDiv w:val="1"/>
      <w:marLeft w:val="0"/>
      <w:marRight w:val="0"/>
      <w:marTop w:val="0"/>
      <w:marBottom w:val="0"/>
      <w:divBdr>
        <w:top w:val="none" w:sz="0" w:space="0" w:color="auto"/>
        <w:left w:val="none" w:sz="0" w:space="0" w:color="auto"/>
        <w:bottom w:val="none" w:sz="0" w:space="0" w:color="auto"/>
        <w:right w:val="none" w:sz="0" w:space="0" w:color="auto"/>
      </w:divBdr>
    </w:div>
    <w:div w:id="767119034">
      <w:bodyDiv w:val="1"/>
      <w:marLeft w:val="0"/>
      <w:marRight w:val="0"/>
      <w:marTop w:val="0"/>
      <w:marBottom w:val="0"/>
      <w:divBdr>
        <w:top w:val="none" w:sz="0" w:space="0" w:color="auto"/>
        <w:left w:val="none" w:sz="0" w:space="0" w:color="auto"/>
        <w:bottom w:val="none" w:sz="0" w:space="0" w:color="auto"/>
        <w:right w:val="none" w:sz="0" w:space="0" w:color="auto"/>
      </w:divBdr>
    </w:div>
    <w:div w:id="767310151">
      <w:bodyDiv w:val="1"/>
      <w:marLeft w:val="0"/>
      <w:marRight w:val="0"/>
      <w:marTop w:val="0"/>
      <w:marBottom w:val="0"/>
      <w:divBdr>
        <w:top w:val="none" w:sz="0" w:space="0" w:color="auto"/>
        <w:left w:val="none" w:sz="0" w:space="0" w:color="auto"/>
        <w:bottom w:val="none" w:sz="0" w:space="0" w:color="auto"/>
        <w:right w:val="none" w:sz="0" w:space="0" w:color="auto"/>
      </w:divBdr>
    </w:div>
    <w:div w:id="767389549">
      <w:bodyDiv w:val="1"/>
      <w:marLeft w:val="0"/>
      <w:marRight w:val="0"/>
      <w:marTop w:val="0"/>
      <w:marBottom w:val="0"/>
      <w:divBdr>
        <w:top w:val="none" w:sz="0" w:space="0" w:color="auto"/>
        <w:left w:val="none" w:sz="0" w:space="0" w:color="auto"/>
        <w:bottom w:val="none" w:sz="0" w:space="0" w:color="auto"/>
        <w:right w:val="none" w:sz="0" w:space="0" w:color="auto"/>
      </w:divBdr>
    </w:div>
    <w:div w:id="767627126">
      <w:bodyDiv w:val="1"/>
      <w:marLeft w:val="0"/>
      <w:marRight w:val="0"/>
      <w:marTop w:val="0"/>
      <w:marBottom w:val="0"/>
      <w:divBdr>
        <w:top w:val="none" w:sz="0" w:space="0" w:color="auto"/>
        <w:left w:val="none" w:sz="0" w:space="0" w:color="auto"/>
        <w:bottom w:val="none" w:sz="0" w:space="0" w:color="auto"/>
        <w:right w:val="none" w:sz="0" w:space="0" w:color="auto"/>
      </w:divBdr>
    </w:div>
    <w:div w:id="767700551">
      <w:bodyDiv w:val="1"/>
      <w:marLeft w:val="0"/>
      <w:marRight w:val="0"/>
      <w:marTop w:val="0"/>
      <w:marBottom w:val="0"/>
      <w:divBdr>
        <w:top w:val="none" w:sz="0" w:space="0" w:color="auto"/>
        <w:left w:val="none" w:sz="0" w:space="0" w:color="auto"/>
        <w:bottom w:val="none" w:sz="0" w:space="0" w:color="auto"/>
        <w:right w:val="none" w:sz="0" w:space="0" w:color="auto"/>
      </w:divBdr>
    </w:div>
    <w:div w:id="767776928">
      <w:bodyDiv w:val="1"/>
      <w:marLeft w:val="0"/>
      <w:marRight w:val="0"/>
      <w:marTop w:val="0"/>
      <w:marBottom w:val="0"/>
      <w:divBdr>
        <w:top w:val="none" w:sz="0" w:space="0" w:color="auto"/>
        <w:left w:val="none" w:sz="0" w:space="0" w:color="auto"/>
        <w:bottom w:val="none" w:sz="0" w:space="0" w:color="auto"/>
        <w:right w:val="none" w:sz="0" w:space="0" w:color="auto"/>
      </w:divBdr>
    </w:div>
    <w:div w:id="768046676">
      <w:bodyDiv w:val="1"/>
      <w:marLeft w:val="0"/>
      <w:marRight w:val="0"/>
      <w:marTop w:val="0"/>
      <w:marBottom w:val="0"/>
      <w:divBdr>
        <w:top w:val="none" w:sz="0" w:space="0" w:color="auto"/>
        <w:left w:val="none" w:sz="0" w:space="0" w:color="auto"/>
        <w:bottom w:val="none" w:sz="0" w:space="0" w:color="auto"/>
        <w:right w:val="none" w:sz="0" w:space="0" w:color="auto"/>
      </w:divBdr>
    </w:div>
    <w:div w:id="768232795">
      <w:bodyDiv w:val="1"/>
      <w:marLeft w:val="0"/>
      <w:marRight w:val="0"/>
      <w:marTop w:val="0"/>
      <w:marBottom w:val="0"/>
      <w:divBdr>
        <w:top w:val="none" w:sz="0" w:space="0" w:color="auto"/>
        <w:left w:val="none" w:sz="0" w:space="0" w:color="auto"/>
        <w:bottom w:val="none" w:sz="0" w:space="0" w:color="auto"/>
        <w:right w:val="none" w:sz="0" w:space="0" w:color="auto"/>
      </w:divBdr>
    </w:div>
    <w:div w:id="768279992">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8282970">
      <w:bodyDiv w:val="1"/>
      <w:marLeft w:val="0"/>
      <w:marRight w:val="0"/>
      <w:marTop w:val="0"/>
      <w:marBottom w:val="0"/>
      <w:divBdr>
        <w:top w:val="none" w:sz="0" w:space="0" w:color="auto"/>
        <w:left w:val="none" w:sz="0" w:space="0" w:color="auto"/>
        <w:bottom w:val="none" w:sz="0" w:space="0" w:color="auto"/>
        <w:right w:val="none" w:sz="0" w:space="0" w:color="auto"/>
      </w:divBdr>
    </w:div>
    <w:div w:id="768355653">
      <w:bodyDiv w:val="1"/>
      <w:marLeft w:val="0"/>
      <w:marRight w:val="0"/>
      <w:marTop w:val="0"/>
      <w:marBottom w:val="0"/>
      <w:divBdr>
        <w:top w:val="none" w:sz="0" w:space="0" w:color="auto"/>
        <w:left w:val="none" w:sz="0" w:space="0" w:color="auto"/>
        <w:bottom w:val="none" w:sz="0" w:space="0" w:color="auto"/>
        <w:right w:val="none" w:sz="0" w:space="0" w:color="auto"/>
      </w:divBdr>
    </w:div>
    <w:div w:id="768427304">
      <w:bodyDiv w:val="1"/>
      <w:marLeft w:val="0"/>
      <w:marRight w:val="0"/>
      <w:marTop w:val="0"/>
      <w:marBottom w:val="0"/>
      <w:divBdr>
        <w:top w:val="none" w:sz="0" w:space="0" w:color="auto"/>
        <w:left w:val="none" w:sz="0" w:space="0" w:color="auto"/>
        <w:bottom w:val="none" w:sz="0" w:space="0" w:color="auto"/>
        <w:right w:val="none" w:sz="0" w:space="0" w:color="auto"/>
      </w:divBdr>
    </w:div>
    <w:div w:id="768551736">
      <w:bodyDiv w:val="1"/>
      <w:marLeft w:val="0"/>
      <w:marRight w:val="0"/>
      <w:marTop w:val="0"/>
      <w:marBottom w:val="0"/>
      <w:divBdr>
        <w:top w:val="none" w:sz="0" w:space="0" w:color="auto"/>
        <w:left w:val="none" w:sz="0" w:space="0" w:color="auto"/>
        <w:bottom w:val="none" w:sz="0" w:space="0" w:color="auto"/>
        <w:right w:val="none" w:sz="0" w:space="0" w:color="auto"/>
      </w:divBdr>
    </w:div>
    <w:div w:id="768744127">
      <w:bodyDiv w:val="1"/>
      <w:marLeft w:val="0"/>
      <w:marRight w:val="0"/>
      <w:marTop w:val="0"/>
      <w:marBottom w:val="0"/>
      <w:divBdr>
        <w:top w:val="none" w:sz="0" w:space="0" w:color="auto"/>
        <w:left w:val="none" w:sz="0" w:space="0" w:color="auto"/>
        <w:bottom w:val="none" w:sz="0" w:space="0" w:color="auto"/>
        <w:right w:val="none" w:sz="0" w:space="0" w:color="auto"/>
      </w:divBdr>
    </w:div>
    <w:div w:id="768891337">
      <w:bodyDiv w:val="1"/>
      <w:marLeft w:val="0"/>
      <w:marRight w:val="0"/>
      <w:marTop w:val="0"/>
      <w:marBottom w:val="0"/>
      <w:divBdr>
        <w:top w:val="none" w:sz="0" w:space="0" w:color="auto"/>
        <w:left w:val="none" w:sz="0" w:space="0" w:color="auto"/>
        <w:bottom w:val="none" w:sz="0" w:space="0" w:color="auto"/>
        <w:right w:val="none" w:sz="0" w:space="0" w:color="auto"/>
      </w:divBdr>
    </w:div>
    <w:div w:id="769083240">
      <w:bodyDiv w:val="1"/>
      <w:marLeft w:val="0"/>
      <w:marRight w:val="0"/>
      <w:marTop w:val="0"/>
      <w:marBottom w:val="0"/>
      <w:divBdr>
        <w:top w:val="none" w:sz="0" w:space="0" w:color="auto"/>
        <w:left w:val="none" w:sz="0" w:space="0" w:color="auto"/>
        <w:bottom w:val="none" w:sz="0" w:space="0" w:color="auto"/>
        <w:right w:val="none" w:sz="0" w:space="0" w:color="auto"/>
      </w:divBdr>
    </w:div>
    <w:div w:id="769157110">
      <w:bodyDiv w:val="1"/>
      <w:marLeft w:val="0"/>
      <w:marRight w:val="0"/>
      <w:marTop w:val="0"/>
      <w:marBottom w:val="0"/>
      <w:divBdr>
        <w:top w:val="none" w:sz="0" w:space="0" w:color="auto"/>
        <w:left w:val="none" w:sz="0" w:space="0" w:color="auto"/>
        <w:bottom w:val="none" w:sz="0" w:space="0" w:color="auto"/>
        <w:right w:val="none" w:sz="0" w:space="0" w:color="auto"/>
      </w:divBdr>
    </w:div>
    <w:div w:id="769161802">
      <w:bodyDiv w:val="1"/>
      <w:marLeft w:val="0"/>
      <w:marRight w:val="0"/>
      <w:marTop w:val="0"/>
      <w:marBottom w:val="0"/>
      <w:divBdr>
        <w:top w:val="none" w:sz="0" w:space="0" w:color="auto"/>
        <w:left w:val="none" w:sz="0" w:space="0" w:color="auto"/>
        <w:bottom w:val="none" w:sz="0" w:space="0" w:color="auto"/>
        <w:right w:val="none" w:sz="0" w:space="0" w:color="auto"/>
      </w:divBdr>
    </w:div>
    <w:div w:id="769818193">
      <w:bodyDiv w:val="1"/>
      <w:marLeft w:val="0"/>
      <w:marRight w:val="0"/>
      <w:marTop w:val="0"/>
      <w:marBottom w:val="0"/>
      <w:divBdr>
        <w:top w:val="none" w:sz="0" w:space="0" w:color="auto"/>
        <w:left w:val="none" w:sz="0" w:space="0" w:color="auto"/>
        <w:bottom w:val="none" w:sz="0" w:space="0" w:color="auto"/>
        <w:right w:val="none" w:sz="0" w:space="0" w:color="auto"/>
      </w:divBdr>
    </w:div>
    <w:div w:id="770206263">
      <w:bodyDiv w:val="1"/>
      <w:marLeft w:val="0"/>
      <w:marRight w:val="0"/>
      <w:marTop w:val="0"/>
      <w:marBottom w:val="0"/>
      <w:divBdr>
        <w:top w:val="none" w:sz="0" w:space="0" w:color="auto"/>
        <w:left w:val="none" w:sz="0" w:space="0" w:color="auto"/>
        <w:bottom w:val="none" w:sz="0" w:space="0" w:color="auto"/>
        <w:right w:val="none" w:sz="0" w:space="0" w:color="auto"/>
      </w:divBdr>
    </w:div>
    <w:div w:id="770206482">
      <w:bodyDiv w:val="1"/>
      <w:marLeft w:val="0"/>
      <w:marRight w:val="0"/>
      <w:marTop w:val="0"/>
      <w:marBottom w:val="0"/>
      <w:divBdr>
        <w:top w:val="none" w:sz="0" w:space="0" w:color="auto"/>
        <w:left w:val="none" w:sz="0" w:space="0" w:color="auto"/>
        <w:bottom w:val="none" w:sz="0" w:space="0" w:color="auto"/>
        <w:right w:val="none" w:sz="0" w:space="0" w:color="auto"/>
      </w:divBdr>
    </w:div>
    <w:div w:id="770273424">
      <w:bodyDiv w:val="1"/>
      <w:marLeft w:val="0"/>
      <w:marRight w:val="0"/>
      <w:marTop w:val="0"/>
      <w:marBottom w:val="0"/>
      <w:divBdr>
        <w:top w:val="none" w:sz="0" w:space="0" w:color="auto"/>
        <w:left w:val="none" w:sz="0" w:space="0" w:color="auto"/>
        <w:bottom w:val="none" w:sz="0" w:space="0" w:color="auto"/>
        <w:right w:val="none" w:sz="0" w:space="0" w:color="auto"/>
      </w:divBdr>
    </w:div>
    <w:div w:id="770316895">
      <w:bodyDiv w:val="1"/>
      <w:marLeft w:val="0"/>
      <w:marRight w:val="0"/>
      <w:marTop w:val="0"/>
      <w:marBottom w:val="0"/>
      <w:divBdr>
        <w:top w:val="none" w:sz="0" w:space="0" w:color="auto"/>
        <w:left w:val="none" w:sz="0" w:space="0" w:color="auto"/>
        <w:bottom w:val="none" w:sz="0" w:space="0" w:color="auto"/>
        <w:right w:val="none" w:sz="0" w:space="0" w:color="auto"/>
      </w:divBdr>
    </w:div>
    <w:div w:id="770585931">
      <w:bodyDiv w:val="1"/>
      <w:marLeft w:val="0"/>
      <w:marRight w:val="0"/>
      <w:marTop w:val="0"/>
      <w:marBottom w:val="0"/>
      <w:divBdr>
        <w:top w:val="none" w:sz="0" w:space="0" w:color="auto"/>
        <w:left w:val="none" w:sz="0" w:space="0" w:color="auto"/>
        <w:bottom w:val="none" w:sz="0" w:space="0" w:color="auto"/>
        <w:right w:val="none" w:sz="0" w:space="0" w:color="auto"/>
      </w:divBdr>
    </w:div>
    <w:div w:id="770588358">
      <w:bodyDiv w:val="1"/>
      <w:marLeft w:val="0"/>
      <w:marRight w:val="0"/>
      <w:marTop w:val="0"/>
      <w:marBottom w:val="0"/>
      <w:divBdr>
        <w:top w:val="none" w:sz="0" w:space="0" w:color="auto"/>
        <w:left w:val="none" w:sz="0" w:space="0" w:color="auto"/>
        <w:bottom w:val="none" w:sz="0" w:space="0" w:color="auto"/>
        <w:right w:val="none" w:sz="0" w:space="0" w:color="auto"/>
      </w:divBdr>
    </w:div>
    <w:div w:id="770659121">
      <w:bodyDiv w:val="1"/>
      <w:marLeft w:val="0"/>
      <w:marRight w:val="0"/>
      <w:marTop w:val="0"/>
      <w:marBottom w:val="0"/>
      <w:divBdr>
        <w:top w:val="none" w:sz="0" w:space="0" w:color="auto"/>
        <w:left w:val="none" w:sz="0" w:space="0" w:color="auto"/>
        <w:bottom w:val="none" w:sz="0" w:space="0" w:color="auto"/>
        <w:right w:val="none" w:sz="0" w:space="0" w:color="auto"/>
      </w:divBdr>
    </w:div>
    <w:div w:id="770901965">
      <w:bodyDiv w:val="1"/>
      <w:marLeft w:val="0"/>
      <w:marRight w:val="0"/>
      <w:marTop w:val="0"/>
      <w:marBottom w:val="0"/>
      <w:divBdr>
        <w:top w:val="none" w:sz="0" w:space="0" w:color="auto"/>
        <w:left w:val="none" w:sz="0" w:space="0" w:color="auto"/>
        <w:bottom w:val="none" w:sz="0" w:space="0" w:color="auto"/>
        <w:right w:val="none" w:sz="0" w:space="0" w:color="auto"/>
      </w:divBdr>
    </w:div>
    <w:div w:id="770971672">
      <w:bodyDiv w:val="1"/>
      <w:marLeft w:val="0"/>
      <w:marRight w:val="0"/>
      <w:marTop w:val="0"/>
      <w:marBottom w:val="0"/>
      <w:divBdr>
        <w:top w:val="none" w:sz="0" w:space="0" w:color="auto"/>
        <w:left w:val="none" w:sz="0" w:space="0" w:color="auto"/>
        <w:bottom w:val="none" w:sz="0" w:space="0" w:color="auto"/>
        <w:right w:val="none" w:sz="0" w:space="0" w:color="auto"/>
      </w:divBdr>
    </w:div>
    <w:div w:id="771055404">
      <w:bodyDiv w:val="1"/>
      <w:marLeft w:val="0"/>
      <w:marRight w:val="0"/>
      <w:marTop w:val="0"/>
      <w:marBottom w:val="0"/>
      <w:divBdr>
        <w:top w:val="none" w:sz="0" w:space="0" w:color="auto"/>
        <w:left w:val="none" w:sz="0" w:space="0" w:color="auto"/>
        <w:bottom w:val="none" w:sz="0" w:space="0" w:color="auto"/>
        <w:right w:val="none" w:sz="0" w:space="0" w:color="auto"/>
      </w:divBdr>
    </w:div>
    <w:div w:id="771247574">
      <w:bodyDiv w:val="1"/>
      <w:marLeft w:val="0"/>
      <w:marRight w:val="0"/>
      <w:marTop w:val="0"/>
      <w:marBottom w:val="0"/>
      <w:divBdr>
        <w:top w:val="none" w:sz="0" w:space="0" w:color="auto"/>
        <w:left w:val="none" w:sz="0" w:space="0" w:color="auto"/>
        <w:bottom w:val="none" w:sz="0" w:space="0" w:color="auto"/>
        <w:right w:val="none" w:sz="0" w:space="0" w:color="auto"/>
      </w:divBdr>
    </w:div>
    <w:div w:id="771314661">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71633295">
      <w:bodyDiv w:val="1"/>
      <w:marLeft w:val="0"/>
      <w:marRight w:val="0"/>
      <w:marTop w:val="0"/>
      <w:marBottom w:val="0"/>
      <w:divBdr>
        <w:top w:val="none" w:sz="0" w:space="0" w:color="auto"/>
        <w:left w:val="none" w:sz="0" w:space="0" w:color="auto"/>
        <w:bottom w:val="none" w:sz="0" w:space="0" w:color="auto"/>
        <w:right w:val="none" w:sz="0" w:space="0" w:color="auto"/>
      </w:divBdr>
    </w:div>
    <w:div w:id="771782114">
      <w:bodyDiv w:val="1"/>
      <w:marLeft w:val="0"/>
      <w:marRight w:val="0"/>
      <w:marTop w:val="0"/>
      <w:marBottom w:val="0"/>
      <w:divBdr>
        <w:top w:val="none" w:sz="0" w:space="0" w:color="auto"/>
        <w:left w:val="none" w:sz="0" w:space="0" w:color="auto"/>
        <w:bottom w:val="none" w:sz="0" w:space="0" w:color="auto"/>
        <w:right w:val="none" w:sz="0" w:space="0" w:color="auto"/>
      </w:divBdr>
    </w:div>
    <w:div w:id="772095961">
      <w:bodyDiv w:val="1"/>
      <w:marLeft w:val="0"/>
      <w:marRight w:val="0"/>
      <w:marTop w:val="0"/>
      <w:marBottom w:val="0"/>
      <w:divBdr>
        <w:top w:val="none" w:sz="0" w:space="0" w:color="auto"/>
        <w:left w:val="none" w:sz="0" w:space="0" w:color="auto"/>
        <w:bottom w:val="none" w:sz="0" w:space="0" w:color="auto"/>
        <w:right w:val="none" w:sz="0" w:space="0" w:color="auto"/>
      </w:divBdr>
    </w:div>
    <w:div w:id="772167838">
      <w:bodyDiv w:val="1"/>
      <w:marLeft w:val="0"/>
      <w:marRight w:val="0"/>
      <w:marTop w:val="0"/>
      <w:marBottom w:val="0"/>
      <w:divBdr>
        <w:top w:val="none" w:sz="0" w:space="0" w:color="auto"/>
        <w:left w:val="none" w:sz="0" w:space="0" w:color="auto"/>
        <w:bottom w:val="none" w:sz="0" w:space="0" w:color="auto"/>
        <w:right w:val="none" w:sz="0" w:space="0" w:color="auto"/>
      </w:divBdr>
    </w:div>
    <w:div w:id="772238493">
      <w:bodyDiv w:val="1"/>
      <w:marLeft w:val="0"/>
      <w:marRight w:val="0"/>
      <w:marTop w:val="0"/>
      <w:marBottom w:val="0"/>
      <w:divBdr>
        <w:top w:val="none" w:sz="0" w:space="0" w:color="auto"/>
        <w:left w:val="none" w:sz="0" w:space="0" w:color="auto"/>
        <w:bottom w:val="none" w:sz="0" w:space="0" w:color="auto"/>
        <w:right w:val="none" w:sz="0" w:space="0" w:color="auto"/>
      </w:divBdr>
    </w:div>
    <w:div w:id="772287155">
      <w:bodyDiv w:val="1"/>
      <w:marLeft w:val="0"/>
      <w:marRight w:val="0"/>
      <w:marTop w:val="0"/>
      <w:marBottom w:val="0"/>
      <w:divBdr>
        <w:top w:val="none" w:sz="0" w:space="0" w:color="auto"/>
        <w:left w:val="none" w:sz="0" w:space="0" w:color="auto"/>
        <w:bottom w:val="none" w:sz="0" w:space="0" w:color="auto"/>
        <w:right w:val="none" w:sz="0" w:space="0" w:color="auto"/>
      </w:divBdr>
    </w:div>
    <w:div w:id="772408052">
      <w:bodyDiv w:val="1"/>
      <w:marLeft w:val="0"/>
      <w:marRight w:val="0"/>
      <w:marTop w:val="0"/>
      <w:marBottom w:val="0"/>
      <w:divBdr>
        <w:top w:val="none" w:sz="0" w:space="0" w:color="auto"/>
        <w:left w:val="none" w:sz="0" w:space="0" w:color="auto"/>
        <w:bottom w:val="none" w:sz="0" w:space="0" w:color="auto"/>
        <w:right w:val="none" w:sz="0" w:space="0" w:color="auto"/>
      </w:divBdr>
    </w:div>
    <w:div w:id="772481316">
      <w:bodyDiv w:val="1"/>
      <w:marLeft w:val="0"/>
      <w:marRight w:val="0"/>
      <w:marTop w:val="0"/>
      <w:marBottom w:val="0"/>
      <w:divBdr>
        <w:top w:val="none" w:sz="0" w:space="0" w:color="auto"/>
        <w:left w:val="none" w:sz="0" w:space="0" w:color="auto"/>
        <w:bottom w:val="none" w:sz="0" w:space="0" w:color="auto"/>
        <w:right w:val="none" w:sz="0" w:space="0" w:color="auto"/>
      </w:divBdr>
    </w:div>
    <w:div w:id="772554319">
      <w:bodyDiv w:val="1"/>
      <w:marLeft w:val="0"/>
      <w:marRight w:val="0"/>
      <w:marTop w:val="0"/>
      <w:marBottom w:val="0"/>
      <w:divBdr>
        <w:top w:val="none" w:sz="0" w:space="0" w:color="auto"/>
        <w:left w:val="none" w:sz="0" w:space="0" w:color="auto"/>
        <w:bottom w:val="none" w:sz="0" w:space="0" w:color="auto"/>
        <w:right w:val="none" w:sz="0" w:space="0" w:color="auto"/>
      </w:divBdr>
    </w:div>
    <w:div w:id="772671521">
      <w:bodyDiv w:val="1"/>
      <w:marLeft w:val="0"/>
      <w:marRight w:val="0"/>
      <w:marTop w:val="0"/>
      <w:marBottom w:val="0"/>
      <w:divBdr>
        <w:top w:val="none" w:sz="0" w:space="0" w:color="auto"/>
        <w:left w:val="none" w:sz="0" w:space="0" w:color="auto"/>
        <w:bottom w:val="none" w:sz="0" w:space="0" w:color="auto"/>
        <w:right w:val="none" w:sz="0" w:space="0" w:color="auto"/>
      </w:divBdr>
    </w:div>
    <w:div w:id="772866081">
      <w:bodyDiv w:val="1"/>
      <w:marLeft w:val="0"/>
      <w:marRight w:val="0"/>
      <w:marTop w:val="0"/>
      <w:marBottom w:val="0"/>
      <w:divBdr>
        <w:top w:val="none" w:sz="0" w:space="0" w:color="auto"/>
        <w:left w:val="none" w:sz="0" w:space="0" w:color="auto"/>
        <w:bottom w:val="none" w:sz="0" w:space="0" w:color="auto"/>
        <w:right w:val="none" w:sz="0" w:space="0" w:color="auto"/>
      </w:divBdr>
    </w:div>
    <w:div w:id="772869335">
      <w:bodyDiv w:val="1"/>
      <w:marLeft w:val="0"/>
      <w:marRight w:val="0"/>
      <w:marTop w:val="0"/>
      <w:marBottom w:val="0"/>
      <w:divBdr>
        <w:top w:val="none" w:sz="0" w:space="0" w:color="auto"/>
        <w:left w:val="none" w:sz="0" w:space="0" w:color="auto"/>
        <w:bottom w:val="none" w:sz="0" w:space="0" w:color="auto"/>
        <w:right w:val="none" w:sz="0" w:space="0" w:color="auto"/>
      </w:divBdr>
    </w:div>
    <w:div w:id="773087656">
      <w:bodyDiv w:val="1"/>
      <w:marLeft w:val="0"/>
      <w:marRight w:val="0"/>
      <w:marTop w:val="0"/>
      <w:marBottom w:val="0"/>
      <w:divBdr>
        <w:top w:val="none" w:sz="0" w:space="0" w:color="auto"/>
        <w:left w:val="none" w:sz="0" w:space="0" w:color="auto"/>
        <w:bottom w:val="none" w:sz="0" w:space="0" w:color="auto"/>
        <w:right w:val="none" w:sz="0" w:space="0" w:color="auto"/>
      </w:divBdr>
    </w:div>
    <w:div w:id="773280132">
      <w:bodyDiv w:val="1"/>
      <w:marLeft w:val="0"/>
      <w:marRight w:val="0"/>
      <w:marTop w:val="0"/>
      <w:marBottom w:val="0"/>
      <w:divBdr>
        <w:top w:val="none" w:sz="0" w:space="0" w:color="auto"/>
        <w:left w:val="none" w:sz="0" w:space="0" w:color="auto"/>
        <w:bottom w:val="none" w:sz="0" w:space="0" w:color="auto"/>
        <w:right w:val="none" w:sz="0" w:space="0" w:color="auto"/>
      </w:divBdr>
    </w:div>
    <w:div w:id="773327742">
      <w:bodyDiv w:val="1"/>
      <w:marLeft w:val="0"/>
      <w:marRight w:val="0"/>
      <w:marTop w:val="0"/>
      <w:marBottom w:val="0"/>
      <w:divBdr>
        <w:top w:val="none" w:sz="0" w:space="0" w:color="auto"/>
        <w:left w:val="none" w:sz="0" w:space="0" w:color="auto"/>
        <w:bottom w:val="none" w:sz="0" w:space="0" w:color="auto"/>
        <w:right w:val="none" w:sz="0" w:space="0" w:color="auto"/>
      </w:divBdr>
    </w:div>
    <w:div w:id="773356247">
      <w:bodyDiv w:val="1"/>
      <w:marLeft w:val="0"/>
      <w:marRight w:val="0"/>
      <w:marTop w:val="0"/>
      <w:marBottom w:val="0"/>
      <w:divBdr>
        <w:top w:val="none" w:sz="0" w:space="0" w:color="auto"/>
        <w:left w:val="none" w:sz="0" w:space="0" w:color="auto"/>
        <w:bottom w:val="none" w:sz="0" w:space="0" w:color="auto"/>
        <w:right w:val="none" w:sz="0" w:space="0" w:color="auto"/>
      </w:divBdr>
    </w:div>
    <w:div w:id="773356989">
      <w:bodyDiv w:val="1"/>
      <w:marLeft w:val="0"/>
      <w:marRight w:val="0"/>
      <w:marTop w:val="0"/>
      <w:marBottom w:val="0"/>
      <w:divBdr>
        <w:top w:val="none" w:sz="0" w:space="0" w:color="auto"/>
        <w:left w:val="none" w:sz="0" w:space="0" w:color="auto"/>
        <w:bottom w:val="none" w:sz="0" w:space="0" w:color="auto"/>
        <w:right w:val="none" w:sz="0" w:space="0" w:color="auto"/>
      </w:divBdr>
    </w:div>
    <w:div w:id="773524190">
      <w:bodyDiv w:val="1"/>
      <w:marLeft w:val="0"/>
      <w:marRight w:val="0"/>
      <w:marTop w:val="0"/>
      <w:marBottom w:val="0"/>
      <w:divBdr>
        <w:top w:val="none" w:sz="0" w:space="0" w:color="auto"/>
        <w:left w:val="none" w:sz="0" w:space="0" w:color="auto"/>
        <w:bottom w:val="none" w:sz="0" w:space="0" w:color="auto"/>
        <w:right w:val="none" w:sz="0" w:space="0" w:color="auto"/>
      </w:divBdr>
    </w:div>
    <w:div w:id="773669658">
      <w:bodyDiv w:val="1"/>
      <w:marLeft w:val="0"/>
      <w:marRight w:val="0"/>
      <w:marTop w:val="0"/>
      <w:marBottom w:val="0"/>
      <w:divBdr>
        <w:top w:val="none" w:sz="0" w:space="0" w:color="auto"/>
        <w:left w:val="none" w:sz="0" w:space="0" w:color="auto"/>
        <w:bottom w:val="none" w:sz="0" w:space="0" w:color="auto"/>
        <w:right w:val="none" w:sz="0" w:space="0" w:color="auto"/>
      </w:divBdr>
    </w:div>
    <w:div w:id="773671173">
      <w:bodyDiv w:val="1"/>
      <w:marLeft w:val="0"/>
      <w:marRight w:val="0"/>
      <w:marTop w:val="0"/>
      <w:marBottom w:val="0"/>
      <w:divBdr>
        <w:top w:val="none" w:sz="0" w:space="0" w:color="auto"/>
        <w:left w:val="none" w:sz="0" w:space="0" w:color="auto"/>
        <w:bottom w:val="none" w:sz="0" w:space="0" w:color="auto"/>
        <w:right w:val="none" w:sz="0" w:space="0" w:color="auto"/>
      </w:divBdr>
    </w:div>
    <w:div w:id="773860018">
      <w:bodyDiv w:val="1"/>
      <w:marLeft w:val="0"/>
      <w:marRight w:val="0"/>
      <w:marTop w:val="0"/>
      <w:marBottom w:val="0"/>
      <w:divBdr>
        <w:top w:val="none" w:sz="0" w:space="0" w:color="auto"/>
        <w:left w:val="none" w:sz="0" w:space="0" w:color="auto"/>
        <w:bottom w:val="none" w:sz="0" w:space="0" w:color="auto"/>
        <w:right w:val="none" w:sz="0" w:space="0" w:color="auto"/>
      </w:divBdr>
    </w:div>
    <w:div w:id="774322924">
      <w:bodyDiv w:val="1"/>
      <w:marLeft w:val="0"/>
      <w:marRight w:val="0"/>
      <w:marTop w:val="0"/>
      <w:marBottom w:val="0"/>
      <w:divBdr>
        <w:top w:val="none" w:sz="0" w:space="0" w:color="auto"/>
        <w:left w:val="none" w:sz="0" w:space="0" w:color="auto"/>
        <w:bottom w:val="none" w:sz="0" w:space="0" w:color="auto"/>
        <w:right w:val="none" w:sz="0" w:space="0" w:color="auto"/>
      </w:divBdr>
    </w:div>
    <w:div w:id="774515564">
      <w:bodyDiv w:val="1"/>
      <w:marLeft w:val="0"/>
      <w:marRight w:val="0"/>
      <w:marTop w:val="0"/>
      <w:marBottom w:val="0"/>
      <w:divBdr>
        <w:top w:val="none" w:sz="0" w:space="0" w:color="auto"/>
        <w:left w:val="none" w:sz="0" w:space="0" w:color="auto"/>
        <w:bottom w:val="none" w:sz="0" w:space="0" w:color="auto"/>
        <w:right w:val="none" w:sz="0" w:space="0" w:color="auto"/>
      </w:divBdr>
    </w:div>
    <w:div w:id="774636597">
      <w:bodyDiv w:val="1"/>
      <w:marLeft w:val="0"/>
      <w:marRight w:val="0"/>
      <w:marTop w:val="0"/>
      <w:marBottom w:val="0"/>
      <w:divBdr>
        <w:top w:val="none" w:sz="0" w:space="0" w:color="auto"/>
        <w:left w:val="none" w:sz="0" w:space="0" w:color="auto"/>
        <w:bottom w:val="none" w:sz="0" w:space="0" w:color="auto"/>
        <w:right w:val="none" w:sz="0" w:space="0" w:color="auto"/>
      </w:divBdr>
    </w:div>
    <w:div w:id="774711336">
      <w:bodyDiv w:val="1"/>
      <w:marLeft w:val="0"/>
      <w:marRight w:val="0"/>
      <w:marTop w:val="0"/>
      <w:marBottom w:val="0"/>
      <w:divBdr>
        <w:top w:val="none" w:sz="0" w:space="0" w:color="auto"/>
        <w:left w:val="none" w:sz="0" w:space="0" w:color="auto"/>
        <w:bottom w:val="none" w:sz="0" w:space="0" w:color="auto"/>
        <w:right w:val="none" w:sz="0" w:space="0" w:color="auto"/>
      </w:divBdr>
    </w:div>
    <w:div w:id="774718171">
      <w:bodyDiv w:val="1"/>
      <w:marLeft w:val="0"/>
      <w:marRight w:val="0"/>
      <w:marTop w:val="0"/>
      <w:marBottom w:val="0"/>
      <w:divBdr>
        <w:top w:val="none" w:sz="0" w:space="0" w:color="auto"/>
        <w:left w:val="none" w:sz="0" w:space="0" w:color="auto"/>
        <w:bottom w:val="none" w:sz="0" w:space="0" w:color="auto"/>
        <w:right w:val="none" w:sz="0" w:space="0" w:color="auto"/>
      </w:divBdr>
    </w:div>
    <w:div w:id="774833149">
      <w:bodyDiv w:val="1"/>
      <w:marLeft w:val="0"/>
      <w:marRight w:val="0"/>
      <w:marTop w:val="0"/>
      <w:marBottom w:val="0"/>
      <w:divBdr>
        <w:top w:val="none" w:sz="0" w:space="0" w:color="auto"/>
        <w:left w:val="none" w:sz="0" w:space="0" w:color="auto"/>
        <w:bottom w:val="none" w:sz="0" w:space="0" w:color="auto"/>
        <w:right w:val="none" w:sz="0" w:space="0" w:color="auto"/>
      </w:divBdr>
    </w:div>
    <w:div w:id="774985084">
      <w:bodyDiv w:val="1"/>
      <w:marLeft w:val="0"/>
      <w:marRight w:val="0"/>
      <w:marTop w:val="0"/>
      <w:marBottom w:val="0"/>
      <w:divBdr>
        <w:top w:val="none" w:sz="0" w:space="0" w:color="auto"/>
        <w:left w:val="none" w:sz="0" w:space="0" w:color="auto"/>
        <w:bottom w:val="none" w:sz="0" w:space="0" w:color="auto"/>
        <w:right w:val="none" w:sz="0" w:space="0" w:color="auto"/>
      </w:divBdr>
    </w:div>
    <w:div w:id="775097903">
      <w:bodyDiv w:val="1"/>
      <w:marLeft w:val="0"/>
      <w:marRight w:val="0"/>
      <w:marTop w:val="0"/>
      <w:marBottom w:val="0"/>
      <w:divBdr>
        <w:top w:val="none" w:sz="0" w:space="0" w:color="auto"/>
        <w:left w:val="none" w:sz="0" w:space="0" w:color="auto"/>
        <w:bottom w:val="none" w:sz="0" w:space="0" w:color="auto"/>
        <w:right w:val="none" w:sz="0" w:space="0" w:color="auto"/>
      </w:divBdr>
    </w:div>
    <w:div w:id="775176289">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775442540">
      <w:bodyDiv w:val="1"/>
      <w:marLeft w:val="0"/>
      <w:marRight w:val="0"/>
      <w:marTop w:val="0"/>
      <w:marBottom w:val="0"/>
      <w:divBdr>
        <w:top w:val="none" w:sz="0" w:space="0" w:color="auto"/>
        <w:left w:val="none" w:sz="0" w:space="0" w:color="auto"/>
        <w:bottom w:val="none" w:sz="0" w:space="0" w:color="auto"/>
        <w:right w:val="none" w:sz="0" w:space="0" w:color="auto"/>
      </w:divBdr>
    </w:div>
    <w:div w:id="775518308">
      <w:bodyDiv w:val="1"/>
      <w:marLeft w:val="0"/>
      <w:marRight w:val="0"/>
      <w:marTop w:val="0"/>
      <w:marBottom w:val="0"/>
      <w:divBdr>
        <w:top w:val="none" w:sz="0" w:space="0" w:color="auto"/>
        <w:left w:val="none" w:sz="0" w:space="0" w:color="auto"/>
        <w:bottom w:val="none" w:sz="0" w:space="0" w:color="auto"/>
        <w:right w:val="none" w:sz="0" w:space="0" w:color="auto"/>
      </w:divBdr>
    </w:div>
    <w:div w:id="775637489">
      <w:bodyDiv w:val="1"/>
      <w:marLeft w:val="0"/>
      <w:marRight w:val="0"/>
      <w:marTop w:val="0"/>
      <w:marBottom w:val="0"/>
      <w:divBdr>
        <w:top w:val="none" w:sz="0" w:space="0" w:color="auto"/>
        <w:left w:val="none" w:sz="0" w:space="0" w:color="auto"/>
        <w:bottom w:val="none" w:sz="0" w:space="0" w:color="auto"/>
        <w:right w:val="none" w:sz="0" w:space="0" w:color="auto"/>
      </w:divBdr>
    </w:div>
    <w:div w:id="776170349">
      <w:bodyDiv w:val="1"/>
      <w:marLeft w:val="0"/>
      <w:marRight w:val="0"/>
      <w:marTop w:val="0"/>
      <w:marBottom w:val="0"/>
      <w:divBdr>
        <w:top w:val="none" w:sz="0" w:space="0" w:color="auto"/>
        <w:left w:val="none" w:sz="0" w:space="0" w:color="auto"/>
        <w:bottom w:val="none" w:sz="0" w:space="0" w:color="auto"/>
        <w:right w:val="none" w:sz="0" w:space="0" w:color="auto"/>
      </w:divBdr>
    </w:div>
    <w:div w:id="776366510">
      <w:bodyDiv w:val="1"/>
      <w:marLeft w:val="0"/>
      <w:marRight w:val="0"/>
      <w:marTop w:val="0"/>
      <w:marBottom w:val="0"/>
      <w:divBdr>
        <w:top w:val="none" w:sz="0" w:space="0" w:color="auto"/>
        <w:left w:val="none" w:sz="0" w:space="0" w:color="auto"/>
        <w:bottom w:val="none" w:sz="0" w:space="0" w:color="auto"/>
        <w:right w:val="none" w:sz="0" w:space="0" w:color="auto"/>
      </w:divBdr>
    </w:div>
    <w:div w:id="776367728">
      <w:bodyDiv w:val="1"/>
      <w:marLeft w:val="0"/>
      <w:marRight w:val="0"/>
      <w:marTop w:val="0"/>
      <w:marBottom w:val="0"/>
      <w:divBdr>
        <w:top w:val="none" w:sz="0" w:space="0" w:color="auto"/>
        <w:left w:val="none" w:sz="0" w:space="0" w:color="auto"/>
        <w:bottom w:val="none" w:sz="0" w:space="0" w:color="auto"/>
        <w:right w:val="none" w:sz="0" w:space="0" w:color="auto"/>
      </w:divBdr>
    </w:div>
    <w:div w:id="776411781">
      <w:bodyDiv w:val="1"/>
      <w:marLeft w:val="0"/>
      <w:marRight w:val="0"/>
      <w:marTop w:val="0"/>
      <w:marBottom w:val="0"/>
      <w:divBdr>
        <w:top w:val="none" w:sz="0" w:space="0" w:color="auto"/>
        <w:left w:val="none" w:sz="0" w:space="0" w:color="auto"/>
        <w:bottom w:val="none" w:sz="0" w:space="0" w:color="auto"/>
        <w:right w:val="none" w:sz="0" w:space="0" w:color="auto"/>
      </w:divBdr>
    </w:div>
    <w:div w:id="776633747">
      <w:bodyDiv w:val="1"/>
      <w:marLeft w:val="0"/>
      <w:marRight w:val="0"/>
      <w:marTop w:val="0"/>
      <w:marBottom w:val="0"/>
      <w:divBdr>
        <w:top w:val="none" w:sz="0" w:space="0" w:color="auto"/>
        <w:left w:val="none" w:sz="0" w:space="0" w:color="auto"/>
        <w:bottom w:val="none" w:sz="0" w:space="0" w:color="auto"/>
        <w:right w:val="none" w:sz="0" w:space="0" w:color="auto"/>
      </w:divBdr>
    </w:div>
    <w:div w:id="776674793">
      <w:bodyDiv w:val="1"/>
      <w:marLeft w:val="0"/>
      <w:marRight w:val="0"/>
      <w:marTop w:val="0"/>
      <w:marBottom w:val="0"/>
      <w:divBdr>
        <w:top w:val="none" w:sz="0" w:space="0" w:color="auto"/>
        <w:left w:val="none" w:sz="0" w:space="0" w:color="auto"/>
        <w:bottom w:val="none" w:sz="0" w:space="0" w:color="auto"/>
        <w:right w:val="none" w:sz="0" w:space="0" w:color="auto"/>
      </w:divBdr>
    </w:div>
    <w:div w:id="776680904">
      <w:bodyDiv w:val="1"/>
      <w:marLeft w:val="0"/>
      <w:marRight w:val="0"/>
      <w:marTop w:val="0"/>
      <w:marBottom w:val="0"/>
      <w:divBdr>
        <w:top w:val="none" w:sz="0" w:space="0" w:color="auto"/>
        <w:left w:val="none" w:sz="0" w:space="0" w:color="auto"/>
        <w:bottom w:val="none" w:sz="0" w:space="0" w:color="auto"/>
        <w:right w:val="none" w:sz="0" w:space="0" w:color="auto"/>
      </w:divBdr>
    </w:div>
    <w:div w:id="777137657">
      <w:bodyDiv w:val="1"/>
      <w:marLeft w:val="0"/>
      <w:marRight w:val="0"/>
      <w:marTop w:val="0"/>
      <w:marBottom w:val="0"/>
      <w:divBdr>
        <w:top w:val="none" w:sz="0" w:space="0" w:color="auto"/>
        <w:left w:val="none" w:sz="0" w:space="0" w:color="auto"/>
        <w:bottom w:val="none" w:sz="0" w:space="0" w:color="auto"/>
        <w:right w:val="none" w:sz="0" w:space="0" w:color="auto"/>
      </w:divBdr>
    </w:div>
    <w:div w:id="777600113">
      <w:bodyDiv w:val="1"/>
      <w:marLeft w:val="0"/>
      <w:marRight w:val="0"/>
      <w:marTop w:val="0"/>
      <w:marBottom w:val="0"/>
      <w:divBdr>
        <w:top w:val="none" w:sz="0" w:space="0" w:color="auto"/>
        <w:left w:val="none" w:sz="0" w:space="0" w:color="auto"/>
        <w:bottom w:val="none" w:sz="0" w:space="0" w:color="auto"/>
        <w:right w:val="none" w:sz="0" w:space="0" w:color="auto"/>
      </w:divBdr>
    </w:div>
    <w:div w:id="777650348">
      <w:bodyDiv w:val="1"/>
      <w:marLeft w:val="0"/>
      <w:marRight w:val="0"/>
      <w:marTop w:val="0"/>
      <w:marBottom w:val="0"/>
      <w:divBdr>
        <w:top w:val="none" w:sz="0" w:space="0" w:color="auto"/>
        <w:left w:val="none" w:sz="0" w:space="0" w:color="auto"/>
        <w:bottom w:val="none" w:sz="0" w:space="0" w:color="auto"/>
        <w:right w:val="none" w:sz="0" w:space="0" w:color="auto"/>
      </w:divBdr>
    </w:div>
    <w:div w:id="777793442">
      <w:bodyDiv w:val="1"/>
      <w:marLeft w:val="0"/>
      <w:marRight w:val="0"/>
      <w:marTop w:val="0"/>
      <w:marBottom w:val="0"/>
      <w:divBdr>
        <w:top w:val="none" w:sz="0" w:space="0" w:color="auto"/>
        <w:left w:val="none" w:sz="0" w:space="0" w:color="auto"/>
        <w:bottom w:val="none" w:sz="0" w:space="0" w:color="auto"/>
        <w:right w:val="none" w:sz="0" w:space="0" w:color="auto"/>
      </w:divBdr>
    </w:div>
    <w:div w:id="777871167">
      <w:bodyDiv w:val="1"/>
      <w:marLeft w:val="0"/>
      <w:marRight w:val="0"/>
      <w:marTop w:val="0"/>
      <w:marBottom w:val="0"/>
      <w:divBdr>
        <w:top w:val="none" w:sz="0" w:space="0" w:color="auto"/>
        <w:left w:val="none" w:sz="0" w:space="0" w:color="auto"/>
        <w:bottom w:val="none" w:sz="0" w:space="0" w:color="auto"/>
        <w:right w:val="none" w:sz="0" w:space="0" w:color="auto"/>
      </w:divBdr>
    </w:div>
    <w:div w:id="777990867">
      <w:bodyDiv w:val="1"/>
      <w:marLeft w:val="0"/>
      <w:marRight w:val="0"/>
      <w:marTop w:val="0"/>
      <w:marBottom w:val="0"/>
      <w:divBdr>
        <w:top w:val="none" w:sz="0" w:space="0" w:color="auto"/>
        <w:left w:val="none" w:sz="0" w:space="0" w:color="auto"/>
        <w:bottom w:val="none" w:sz="0" w:space="0" w:color="auto"/>
        <w:right w:val="none" w:sz="0" w:space="0" w:color="auto"/>
      </w:divBdr>
    </w:div>
    <w:div w:id="778261442">
      <w:bodyDiv w:val="1"/>
      <w:marLeft w:val="0"/>
      <w:marRight w:val="0"/>
      <w:marTop w:val="0"/>
      <w:marBottom w:val="0"/>
      <w:divBdr>
        <w:top w:val="none" w:sz="0" w:space="0" w:color="auto"/>
        <w:left w:val="none" w:sz="0" w:space="0" w:color="auto"/>
        <w:bottom w:val="none" w:sz="0" w:space="0" w:color="auto"/>
        <w:right w:val="none" w:sz="0" w:space="0" w:color="auto"/>
      </w:divBdr>
    </w:div>
    <w:div w:id="778329960">
      <w:bodyDiv w:val="1"/>
      <w:marLeft w:val="0"/>
      <w:marRight w:val="0"/>
      <w:marTop w:val="0"/>
      <w:marBottom w:val="0"/>
      <w:divBdr>
        <w:top w:val="none" w:sz="0" w:space="0" w:color="auto"/>
        <w:left w:val="none" w:sz="0" w:space="0" w:color="auto"/>
        <w:bottom w:val="none" w:sz="0" w:space="0" w:color="auto"/>
        <w:right w:val="none" w:sz="0" w:space="0" w:color="auto"/>
      </w:divBdr>
    </w:div>
    <w:div w:id="778641971">
      <w:bodyDiv w:val="1"/>
      <w:marLeft w:val="0"/>
      <w:marRight w:val="0"/>
      <w:marTop w:val="0"/>
      <w:marBottom w:val="0"/>
      <w:divBdr>
        <w:top w:val="none" w:sz="0" w:space="0" w:color="auto"/>
        <w:left w:val="none" w:sz="0" w:space="0" w:color="auto"/>
        <w:bottom w:val="none" w:sz="0" w:space="0" w:color="auto"/>
        <w:right w:val="none" w:sz="0" w:space="0" w:color="auto"/>
      </w:divBdr>
    </w:div>
    <w:div w:id="778838788">
      <w:bodyDiv w:val="1"/>
      <w:marLeft w:val="0"/>
      <w:marRight w:val="0"/>
      <w:marTop w:val="0"/>
      <w:marBottom w:val="0"/>
      <w:divBdr>
        <w:top w:val="none" w:sz="0" w:space="0" w:color="auto"/>
        <w:left w:val="none" w:sz="0" w:space="0" w:color="auto"/>
        <w:bottom w:val="none" w:sz="0" w:space="0" w:color="auto"/>
        <w:right w:val="none" w:sz="0" w:space="0" w:color="auto"/>
      </w:divBdr>
    </w:div>
    <w:div w:id="779109720">
      <w:bodyDiv w:val="1"/>
      <w:marLeft w:val="0"/>
      <w:marRight w:val="0"/>
      <w:marTop w:val="0"/>
      <w:marBottom w:val="0"/>
      <w:divBdr>
        <w:top w:val="none" w:sz="0" w:space="0" w:color="auto"/>
        <w:left w:val="none" w:sz="0" w:space="0" w:color="auto"/>
        <w:bottom w:val="none" w:sz="0" w:space="0" w:color="auto"/>
        <w:right w:val="none" w:sz="0" w:space="0" w:color="auto"/>
      </w:divBdr>
    </w:div>
    <w:div w:id="779185754">
      <w:bodyDiv w:val="1"/>
      <w:marLeft w:val="0"/>
      <w:marRight w:val="0"/>
      <w:marTop w:val="0"/>
      <w:marBottom w:val="0"/>
      <w:divBdr>
        <w:top w:val="none" w:sz="0" w:space="0" w:color="auto"/>
        <w:left w:val="none" w:sz="0" w:space="0" w:color="auto"/>
        <w:bottom w:val="none" w:sz="0" w:space="0" w:color="auto"/>
        <w:right w:val="none" w:sz="0" w:space="0" w:color="auto"/>
      </w:divBdr>
    </w:div>
    <w:div w:id="779371049">
      <w:bodyDiv w:val="1"/>
      <w:marLeft w:val="0"/>
      <w:marRight w:val="0"/>
      <w:marTop w:val="0"/>
      <w:marBottom w:val="0"/>
      <w:divBdr>
        <w:top w:val="none" w:sz="0" w:space="0" w:color="auto"/>
        <w:left w:val="none" w:sz="0" w:space="0" w:color="auto"/>
        <w:bottom w:val="none" w:sz="0" w:space="0" w:color="auto"/>
        <w:right w:val="none" w:sz="0" w:space="0" w:color="auto"/>
      </w:divBdr>
    </w:div>
    <w:div w:id="779446160">
      <w:bodyDiv w:val="1"/>
      <w:marLeft w:val="0"/>
      <w:marRight w:val="0"/>
      <w:marTop w:val="0"/>
      <w:marBottom w:val="0"/>
      <w:divBdr>
        <w:top w:val="none" w:sz="0" w:space="0" w:color="auto"/>
        <w:left w:val="none" w:sz="0" w:space="0" w:color="auto"/>
        <w:bottom w:val="none" w:sz="0" w:space="0" w:color="auto"/>
        <w:right w:val="none" w:sz="0" w:space="0" w:color="auto"/>
      </w:divBdr>
    </w:div>
    <w:div w:id="779493640">
      <w:bodyDiv w:val="1"/>
      <w:marLeft w:val="0"/>
      <w:marRight w:val="0"/>
      <w:marTop w:val="0"/>
      <w:marBottom w:val="0"/>
      <w:divBdr>
        <w:top w:val="none" w:sz="0" w:space="0" w:color="auto"/>
        <w:left w:val="none" w:sz="0" w:space="0" w:color="auto"/>
        <w:bottom w:val="none" w:sz="0" w:space="0" w:color="auto"/>
        <w:right w:val="none" w:sz="0" w:space="0" w:color="auto"/>
      </w:divBdr>
    </w:div>
    <w:div w:id="779760301">
      <w:bodyDiv w:val="1"/>
      <w:marLeft w:val="0"/>
      <w:marRight w:val="0"/>
      <w:marTop w:val="0"/>
      <w:marBottom w:val="0"/>
      <w:divBdr>
        <w:top w:val="none" w:sz="0" w:space="0" w:color="auto"/>
        <w:left w:val="none" w:sz="0" w:space="0" w:color="auto"/>
        <w:bottom w:val="none" w:sz="0" w:space="0" w:color="auto"/>
        <w:right w:val="none" w:sz="0" w:space="0" w:color="auto"/>
      </w:divBdr>
    </w:div>
    <w:div w:id="779762695">
      <w:bodyDiv w:val="1"/>
      <w:marLeft w:val="0"/>
      <w:marRight w:val="0"/>
      <w:marTop w:val="0"/>
      <w:marBottom w:val="0"/>
      <w:divBdr>
        <w:top w:val="none" w:sz="0" w:space="0" w:color="auto"/>
        <w:left w:val="none" w:sz="0" w:space="0" w:color="auto"/>
        <w:bottom w:val="none" w:sz="0" w:space="0" w:color="auto"/>
        <w:right w:val="none" w:sz="0" w:space="0" w:color="auto"/>
      </w:divBdr>
    </w:div>
    <w:div w:id="780027140">
      <w:bodyDiv w:val="1"/>
      <w:marLeft w:val="0"/>
      <w:marRight w:val="0"/>
      <w:marTop w:val="0"/>
      <w:marBottom w:val="0"/>
      <w:divBdr>
        <w:top w:val="none" w:sz="0" w:space="0" w:color="auto"/>
        <w:left w:val="none" w:sz="0" w:space="0" w:color="auto"/>
        <w:bottom w:val="none" w:sz="0" w:space="0" w:color="auto"/>
        <w:right w:val="none" w:sz="0" w:space="0" w:color="auto"/>
      </w:divBdr>
    </w:div>
    <w:div w:id="780029793">
      <w:bodyDiv w:val="1"/>
      <w:marLeft w:val="0"/>
      <w:marRight w:val="0"/>
      <w:marTop w:val="0"/>
      <w:marBottom w:val="0"/>
      <w:divBdr>
        <w:top w:val="none" w:sz="0" w:space="0" w:color="auto"/>
        <w:left w:val="none" w:sz="0" w:space="0" w:color="auto"/>
        <w:bottom w:val="none" w:sz="0" w:space="0" w:color="auto"/>
        <w:right w:val="none" w:sz="0" w:space="0" w:color="auto"/>
      </w:divBdr>
    </w:div>
    <w:div w:id="780075437">
      <w:bodyDiv w:val="1"/>
      <w:marLeft w:val="0"/>
      <w:marRight w:val="0"/>
      <w:marTop w:val="0"/>
      <w:marBottom w:val="0"/>
      <w:divBdr>
        <w:top w:val="none" w:sz="0" w:space="0" w:color="auto"/>
        <w:left w:val="none" w:sz="0" w:space="0" w:color="auto"/>
        <w:bottom w:val="none" w:sz="0" w:space="0" w:color="auto"/>
        <w:right w:val="none" w:sz="0" w:space="0" w:color="auto"/>
      </w:divBdr>
    </w:div>
    <w:div w:id="780146154">
      <w:bodyDiv w:val="1"/>
      <w:marLeft w:val="0"/>
      <w:marRight w:val="0"/>
      <w:marTop w:val="0"/>
      <w:marBottom w:val="0"/>
      <w:divBdr>
        <w:top w:val="none" w:sz="0" w:space="0" w:color="auto"/>
        <w:left w:val="none" w:sz="0" w:space="0" w:color="auto"/>
        <w:bottom w:val="none" w:sz="0" w:space="0" w:color="auto"/>
        <w:right w:val="none" w:sz="0" w:space="0" w:color="auto"/>
      </w:divBdr>
    </w:div>
    <w:div w:id="780151344">
      <w:bodyDiv w:val="1"/>
      <w:marLeft w:val="0"/>
      <w:marRight w:val="0"/>
      <w:marTop w:val="0"/>
      <w:marBottom w:val="0"/>
      <w:divBdr>
        <w:top w:val="none" w:sz="0" w:space="0" w:color="auto"/>
        <w:left w:val="none" w:sz="0" w:space="0" w:color="auto"/>
        <w:bottom w:val="none" w:sz="0" w:space="0" w:color="auto"/>
        <w:right w:val="none" w:sz="0" w:space="0" w:color="auto"/>
      </w:divBdr>
    </w:div>
    <w:div w:id="780152982">
      <w:bodyDiv w:val="1"/>
      <w:marLeft w:val="0"/>
      <w:marRight w:val="0"/>
      <w:marTop w:val="0"/>
      <w:marBottom w:val="0"/>
      <w:divBdr>
        <w:top w:val="none" w:sz="0" w:space="0" w:color="auto"/>
        <w:left w:val="none" w:sz="0" w:space="0" w:color="auto"/>
        <w:bottom w:val="none" w:sz="0" w:space="0" w:color="auto"/>
        <w:right w:val="none" w:sz="0" w:space="0" w:color="auto"/>
      </w:divBdr>
    </w:div>
    <w:div w:id="780490349">
      <w:bodyDiv w:val="1"/>
      <w:marLeft w:val="0"/>
      <w:marRight w:val="0"/>
      <w:marTop w:val="0"/>
      <w:marBottom w:val="0"/>
      <w:divBdr>
        <w:top w:val="none" w:sz="0" w:space="0" w:color="auto"/>
        <w:left w:val="none" w:sz="0" w:space="0" w:color="auto"/>
        <w:bottom w:val="none" w:sz="0" w:space="0" w:color="auto"/>
        <w:right w:val="none" w:sz="0" w:space="0" w:color="auto"/>
      </w:divBdr>
    </w:div>
    <w:div w:id="780803421">
      <w:bodyDiv w:val="1"/>
      <w:marLeft w:val="0"/>
      <w:marRight w:val="0"/>
      <w:marTop w:val="0"/>
      <w:marBottom w:val="0"/>
      <w:divBdr>
        <w:top w:val="none" w:sz="0" w:space="0" w:color="auto"/>
        <w:left w:val="none" w:sz="0" w:space="0" w:color="auto"/>
        <w:bottom w:val="none" w:sz="0" w:space="0" w:color="auto"/>
        <w:right w:val="none" w:sz="0" w:space="0" w:color="auto"/>
      </w:divBdr>
    </w:div>
    <w:div w:id="781076255">
      <w:bodyDiv w:val="1"/>
      <w:marLeft w:val="0"/>
      <w:marRight w:val="0"/>
      <w:marTop w:val="0"/>
      <w:marBottom w:val="0"/>
      <w:divBdr>
        <w:top w:val="none" w:sz="0" w:space="0" w:color="auto"/>
        <w:left w:val="none" w:sz="0" w:space="0" w:color="auto"/>
        <w:bottom w:val="none" w:sz="0" w:space="0" w:color="auto"/>
        <w:right w:val="none" w:sz="0" w:space="0" w:color="auto"/>
      </w:divBdr>
    </w:div>
    <w:div w:id="781220701">
      <w:bodyDiv w:val="1"/>
      <w:marLeft w:val="0"/>
      <w:marRight w:val="0"/>
      <w:marTop w:val="0"/>
      <w:marBottom w:val="0"/>
      <w:divBdr>
        <w:top w:val="none" w:sz="0" w:space="0" w:color="auto"/>
        <w:left w:val="none" w:sz="0" w:space="0" w:color="auto"/>
        <w:bottom w:val="none" w:sz="0" w:space="0" w:color="auto"/>
        <w:right w:val="none" w:sz="0" w:space="0" w:color="auto"/>
      </w:divBdr>
    </w:div>
    <w:div w:id="781264681">
      <w:bodyDiv w:val="1"/>
      <w:marLeft w:val="0"/>
      <w:marRight w:val="0"/>
      <w:marTop w:val="0"/>
      <w:marBottom w:val="0"/>
      <w:divBdr>
        <w:top w:val="none" w:sz="0" w:space="0" w:color="auto"/>
        <w:left w:val="none" w:sz="0" w:space="0" w:color="auto"/>
        <w:bottom w:val="none" w:sz="0" w:space="0" w:color="auto"/>
        <w:right w:val="none" w:sz="0" w:space="0" w:color="auto"/>
      </w:divBdr>
    </w:div>
    <w:div w:id="781455195">
      <w:bodyDiv w:val="1"/>
      <w:marLeft w:val="0"/>
      <w:marRight w:val="0"/>
      <w:marTop w:val="0"/>
      <w:marBottom w:val="0"/>
      <w:divBdr>
        <w:top w:val="none" w:sz="0" w:space="0" w:color="auto"/>
        <w:left w:val="none" w:sz="0" w:space="0" w:color="auto"/>
        <w:bottom w:val="none" w:sz="0" w:space="0" w:color="auto"/>
        <w:right w:val="none" w:sz="0" w:space="0" w:color="auto"/>
      </w:divBdr>
    </w:div>
    <w:div w:id="781725682">
      <w:bodyDiv w:val="1"/>
      <w:marLeft w:val="0"/>
      <w:marRight w:val="0"/>
      <w:marTop w:val="0"/>
      <w:marBottom w:val="0"/>
      <w:divBdr>
        <w:top w:val="none" w:sz="0" w:space="0" w:color="auto"/>
        <w:left w:val="none" w:sz="0" w:space="0" w:color="auto"/>
        <w:bottom w:val="none" w:sz="0" w:space="0" w:color="auto"/>
        <w:right w:val="none" w:sz="0" w:space="0" w:color="auto"/>
      </w:divBdr>
    </w:div>
    <w:div w:id="781729031">
      <w:bodyDiv w:val="1"/>
      <w:marLeft w:val="0"/>
      <w:marRight w:val="0"/>
      <w:marTop w:val="0"/>
      <w:marBottom w:val="0"/>
      <w:divBdr>
        <w:top w:val="none" w:sz="0" w:space="0" w:color="auto"/>
        <w:left w:val="none" w:sz="0" w:space="0" w:color="auto"/>
        <w:bottom w:val="none" w:sz="0" w:space="0" w:color="auto"/>
        <w:right w:val="none" w:sz="0" w:space="0" w:color="auto"/>
      </w:divBdr>
    </w:div>
    <w:div w:id="782072622">
      <w:bodyDiv w:val="1"/>
      <w:marLeft w:val="0"/>
      <w:marRight w:val="0"/>
      <w:marTop w:val="0"/>
      <w:marBottom w:val="0"/>
      <w:divBdr>
        <w:top w:val="none" w:sz="0" w:space="0" w:color="auto"/>
        <w:left w:val="none" w:sz="0" w:space="0" w:color="auto"/>
        <w:bottom w:val="none" w:sz="0" w:space="0" w:color="auto"/>
        <w:right w:val="none" w:sz="0" w:space="0" w:color="auto"/>
      </w:divBdr>
    </w:div>
    <w:div w:id="782191322">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651546">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768163">
      <w:bodyDiv w:val="1"/>
      <w:marLeft w:val="0"/>
      <w:marRight w:val="0"/>
      <w:marTop w:val="0"/>
      <w:marBottom w:val="0"/>
      <w:divBdr>
        <w:top w:val="none" w:sz="0" w:space="0" w:color="auto"/>
        <w:left w:val="none" w:sz="0" w:space="0" w:color="auto"/>
        <w:bottom w:val="none" w:sz="0" w:space="0" w:color="auto"/>
        <w:right w:val="none" w:sz="0" w:space="0" w:color="auto"/>
      </w:divBdr>
    </w:div>
    <w:div w:id="783159176">
      <w:bodyDiv w:val="1"/>
      <w:marLeft w:val="0"/>
      <w:marRight w:val="0"/>
      <w:marTop w:val="0"/>
      <w:marBottom w:val="0"/>
      <w:divBdr>
        <w:top w:val="none" w:sz="0" w:space="0" w:color="auto"/>
        <w:left w:val="none" w:sz="0" w:space="0" w:color="auto"/>
        <w:bottom w:val="none" w:sz="0" w:space="0" w:color="auto"/>
        <w:right w:val="none" w:sz="0" w:space="0" w:color="auto"/>
      </w:divBdr>
    </w:div>
    <w:div w:id="783579052">
      <w:bodyDiv w:val="1"/>
      <w:marLeft w:val="0"/>
      <w:marRight w:val="0"/>
      <w:marTop w:val="0"/>
      <w:marBottom w:val="0"/>
      <w:divBdr>
        <w:top w:val="none" w:sz="0" w:space="0" w:color="auto"/>
        <w:left w:val="none" w:sz="0" w:space="0" w:color="auto"/>
        <w:bottom w:val="none" w:sz="0" w:space="0" w:color="auto"/>
        <w:right w:val="none" w:sz="0" w:space="0" w:color="auto"/>
      </w:divBdr>
    </w:div>
    <w:div w:id="783615836">
      <w:bodyDiv w:val="1"/>
      <w:marLeft w:val="0"/>
      <w:marRight w:val="0"/>
      <w:marTop w:val="0"/>
      <w:marBottom w:val="0"/>
      <w:divBdr>
        <w:top w:val="none" w:sz="0" w:space="0" w:color="auto"/>
        <w:left w:val="none" w:sz="0" w:space="0" w:color="auto"/>
        <w:bottom w:val="none" w:sz="0" w:space="0" w:color="auto"/>
        <w:right w:val="none" w:sz="0" w:space="0" w:color="auto"/>
      </w:divBdr>
    </w:div>
    <w:div w:id="783689286">
      <w:bodyDiv w:val="1"/>
      <w:marLeft w:val="0"/>
      <w:marRight w:val="0"/>
      <w:marTop w:val="0"/>
      <w:marBottom w:val="0"/>
      <w:divBdr>
        <w:top w:val="none" w:sz="0" w:space="0" w:color="auto"/>
        <w:left w:val="none" w:sz="0" w:space="0" w:color="auto"/>
        <w:bottom w:val="none" w:sz="0" w:space="0" w:color="auto"/>
        <w:right w:val="none" w:sz="0" w:space="0" w:color="auto"/>
      </w:divBdr>
    </w:div>
    <w:div w:id="783886648">
      <w:bodyDiv w:val="1"/>
      <w:marLeft w:val="0"/>
      <w:marRight w:val="0"/>
      <w:marTop w:val="0"/>
      <w:marBottom w:val="0"/>
      <w:divBdr>
        <w:top w:val="none" w:sz="0" w:space="0" w:color="auto"/>
        <w:left w:val="none" w:sz="0" w:space="0" w:color="auto"/>
        <w:bottom w:val="none" w:sz="0" w:space="0" w:color="auto"/>
        <w:right w:val="none" w:sz="0" w:space="0" w:color="auto"/>
      </w:divBdr>
    </w:div>
    <w:div w:id="784038337">
      <w:bodyDiv w:val="1"/>
      <w:marLeft w:val="0"/>
      <w:marRight w:val="0"/>
      <w:marTop w:val="0"/>
      <w:marBottom w:val="0"/>
      <w:divBdr>
        <w:top w:val="none" w:sz="0" w:space="0" w:color="auto"/>
        <w:left w:val="none" w:sz="0" w:space="0" w:color="auto"/>
        <w:bottom w:val="none" w:sz="0" w:space="0" w:color="auto"/>
        <w:right w:val="none" w:sz="0" w:space="0" w:color="auto"/>
      </w:divBdr>
    </w:div>
    <w:div w:id="784233407">
      <w:bodyDiv w:val="1"/>
      <w:marLeft w:val="0"/>
      <w:marRight w:val="0"/>
      <w:marTop w:val="0"/>
      <w:marBottom w:val="0"/>
      <w:divBdr>
        <w:top w:val="none" w:sz="0" w:space="0" w:color="auto"/>
        <w:left w:val="none" w:sz="0" w:space="0" w:color="auto"/>
        <w:bottom w:val="none" w:sz="0" w:space="0" w:color="auto"/>
        <w:right w:val="none" w:sz="0" w:space="0" w:color="auto"/>
      </w:divBdr>
    </w:div>
    <w:div w:id="784806340">
      <w:bodyDiv w:val="1"/>
      <w:marLeft w:val="0"/>
      <w:marRight w:val="0"/>
      <w:marTop w:val="0"/>
      <w:marBottom w:val="0"/>
      <w:divBdr>
        <w:top w:val="none" w:sz="0" w:space="0" w:color="auto"/>
        <w:left w:val="none" w:sz="0" w:space="0" w:color="auto"/>
        <w:bottom w:val="none" w:sz="0" w:space="0" w:color="auto"/>
        <w:right w:val="none" w:sz="0" w:space="0" w:color="auto"/>
      </w:divBdr>
    </w:div>
    <w:div w:id="784809388">
      <w:bodyDiv w:val="1"/>
      <w:marLeft w:val="0"/>
      <w:marRight w:val="0"/>
      <w:marTop w:val="0"/>
      <w:marBottom w:val="0"/>
      <w:divBdr>
        <w:top w:val="none" w:sz="0" w:space="0" w:color="auto"/>
        <w:left w:val="none" w:sz="0" w:space="0" w:color="auto"/>
        <w:bottom w:val="none" w:sz="0" w:space="0" w:color="auto"/>
        <w:right w:val="none" w:sz="0" w:space="0" w:color="auto"/>
      </w:divBdr>
    </w:div>
    <w:div w:id="784888092">
      <w:bodyDiv w:val="1"/>
      <w:marLeft w:val="0"/>
      <w:marRight w:val="0"/>
      <w:marTop w:val="0"/>
      <w:marBottom w:val="0"/>
      <w:divBdr>
        <w:top w:val="none" w:sz="0" w:space="0" w:color="auto"/>
        <w:left w:val="none" w:sz="0" w:space="0" w:color="auto"/>
        <w:bottom w:val="none" w:sz="0" w:space="0" w:color="auto"/>
        <w:right w:val="none" w:sz="0" w:space="0" w:color="auto"/>
      </w:divBdr>
    </w:div>
    <w:div w:id="785007526">
      <w:bodyDiv w:val="1"/>
      <w:marLeft w:val="0"/>
      <w:marRight w:val="0"/>
      <w:marTop w:val="0"/>
      <w:marBottom w:val="0"/>
      <w:divBdr>
        <w:top w:val="none" w:sz="0" w:space="0" w:color="auto"/>
        <w:left w:val="none" w:sz="0" w:space="0" w:color="auto"/>
        <w:bottom w:val="none" w:sz="0" w:space="0" w:color="auto"/>
        <w:right w:val="none" w:sz="0" w:space="0" w:color="auto"/>
      </w:divBdr>
    </w:div>
    <w:div w:id="785318595">
      <w:bodyDiv w:val="1"/>
      <w:marLeft w:val="0"/>
      <w:marRight w:val="0"/>
      <w:marTop w:val="0"/>
      <w:marBottom w:val="0"/>
      <w:divBdr>
        <w:top w:val="none" w:sz="0" w:space="0" w:color="auto"/>
        <w:left w:val="none" w:sz="0" w:space="0" w:color="auto"/>
        <w:bottom w:val="none" w:sz="0" w:space="0" w:color="auto"/>
        <w:right w:val="none" w:sz="0" w:space="0" w:color="auto"/>
      </w:divBdr>
    </w:div>
    <w:div w:id="785349842">
      <w:bodyDiv w:val="1"/>
      <w:marLeft w:val="0"/>
      <w:marRight w:val="0"/>
      <w:marTop w:val="0"/>
      <w:marBottom w:val="0"/>
      <w:divBdr>
        <w:top w:val="none" w:sz="0" w:space="0" w:color="auto"/>
        <w:left w:val="none" w:sz="0" w:space="0" w:color="auto"/>
        <w:bottom w:val="none" w:sz="0" w:space="0" w:color="auto"/>
        <w:right w:val="none" w:sz="0" w:space="0" w:color="auto"/>
      </w:divBdr>
    </w:div>
    <w:div w:id="785738772">
      <w:bodyDiv w:val="1"/>
      <w:marLeft w:val="0"/>
      <w:marRight w:val="0"/>
      <w:marTop w:val="0"/>
      <w:marBottom w:val="0"/>
      <w:divBdr>
        <w:top w:val="none" w:sz="0" w:space="0" w:color="auto"/>
        <w:left w:val="none" w:sz="0" w:space="0" w:color="auto"/>
        <w:bottom w:val="none" w:sz="0" w:space="0" w:color="auto"/>
        <w:right w:val="none" w:sz="0" w:space="0" w:color="auto"/>
      </w:divBdr>
    </w:div>
    <w:div w:id="785923524">
      <w:bodyDiv w:val="1"/>
      <w:marLeft w:val="0"/>
      <w:marRight w:val="0"/>
      <w:marTop w:val="0"/>
      <w:marBottom w:val="0"/>
      <w:divBdr>
        <w:top w:val="none" w:sz="0" w:space="0" w:color="auto"/>
        <w:left w:val="none" w:sz="0" w:space="0" w:color="auto"/>
        <w:bottom w:val="none" w:sz="0" w:space="0" w:color="auto"/>
        <w:right w:val="none" w:sz="0" w:space="0" w:color="auto"/>
      </w:divBdr>
    </w:div>
    <w:div w:id="785928240">
      <w:bodyDiv w:val="1"/>
      <w:marLeft w:val="0"/>
      <w:marRight w:val="0"/>
      <w:marTop w:val="0"/>
      <w:marBottom w:val="0"/>
      <w:divBdr>
        <w:top w:val="none" w:sz="0" w:space="0" w:color="auto"/>
        <w:left w:val="none" w:sz="0" w:space="0" w:color="auto"/>
        <w:bottom w:val="none" w:sz="0" w:space="0" w:color="auto"/>
        <w:right w:val="none" w:sz="0" w:space="0" w:color="auto"/>
      </w:divBdr>
    </w:div>
    <w:div w:id="786118790">
      <w:bodyDiv w:val="1"/>
      <w:marLeft w:val="0"/>
      <w:marRight w:val="0"/>
      <w:marTop w:val="0"/>
      <w:marBottom w:val="0"/>
      <w:divBdr>
        <w:top w:val="none" w:sz="0" w:space="0" w:color="auto"/>
        <w:left w:val="none" w:sz="0" w:space="0" w:color="auto"/>
        <w:bottom w:val="none" w:sz="0" w:space="0" w:color="auto"/>
        <w:right w:val="none" w:sz="0" w:space="0" w:color="auto"/>
      </w:divBdr>
    </w:div>
    <w:div w:id="786122195">
      <w:bodyDiv w:val="1"/>
      <w:marLeft w:val="0"/>
      <w:marRight w:val="0"/>
      <w:marTop w:val="0"/>
      <w:marBottom w:val="0"/>
      <w:divBdr>
        <w:top w:val="none" w:sz="0" w:space="0" w:color="auto"/>
        <w:left w:val="none" w:sz="0" w:space="0" w:color="auto"/>
        <w:bottom w:val="none" w:sz="0" w:space="0" w:color="auto"/>
        <w:right w:val="none" w:sz="0" w:space="0" w:color="auto"/>
      </w:divBdr>
    </w:div>
    <w:div w:id="786125867">
      <w:bodyDiv w:val="1"/>
      <w:marLeft w:val="0"/>
      <w:marRight w:val="0"/>
      <w:marTop w:val="0"/>
      <w:marBottom w:val="0"/>
      <w:divBdr>
        <w:top w:val="none" w:sz="0" w:space="0" w:color="auto"/>
        <w:left w:val="none" w:sz="0" w:space="0" w:color="auto"/>
        <w:bottom w:val="none" w:sz="0" w:space="0" w:color="auto"/>
        <w:right w:val="none" w:sz="0" w:space="0" w:color="auto"/>
      </w:divBdr>
    </w:div>
    <w:div w:id="786195276">
      <w:bodyDiv w:val="1"/>
      <w:marLeft w:val="0"/>
      <w:marRight w:val="0"/>
      <w:marTop w:val="0"/>
      <w:marBottom w:val="0"/>
      <w:divBdr>
        <w:top w:val="none" w:sz="0" w:space="0" w:color="auto"/>
        <w:left w:val="none" w:sz="0" w:space="0" w:color="auto"/>
        <w:bottom w:val="none" w:sz="0" w:space="0" w:color="auto"/>
        <w:right w:val="none" w:sz="0" w:space="0" w:color="auto"/>
      </w:divBdr>
    </w:div>
    <w:div w:id="786314360">
      <w:bodyDiv w:val="1"/>
      <w:marLeft w:val="0"/>
      <w:marRight w:val="0"/>
      <w:marTop w:val="0"/>
      <w:marBottom w:val="0"/>
      <w:divBdr>
        <w:top w:val="none" w:sz="0" w:space="0" w:color="auto"/>
        <w:left w:val="none" w:sz="0" w:space="0" w:color="auto"/>
        <w:bottom w:val="none" w:sz="0" w:space="0" w:color="auto"/>
        <w:right w:val="none" w:sz="0" w:space="0" w:color="auto"/>
      </w:divBdr>
    </w:div>
    <w:div w:id="786387892">
      <w:bodyDiv w:val="1"/>
      <w:marLeft w:val="0"/>
      <w:marRight w:val="0"/>
      <w:marTop w:val="0"/>
      <w:marBottom w:val="0"/>
      <w:divBdr>
        <w:top w:val="none" w:sz="0" w:space="0" w:color="auto"/>
        <w:left w:val="none" w:sz="0" w:space="0" w:color="auto"/>
        <w:bottom w:val="none" w:sz="0" w:space="0" w:color="auto"/>
        <w:right w:val="none" w:sz="0" w:space="0" w:color="auto"/>
      </w:divBdr>
    </w:div>
    <w:div w:id="786513104">
      <w:bodyDiv w:val="1"/>
      <w:marLeft w:val="0"/>
      <w:marRight w:val="0"/>
      <w:marTop w:val="0"/>
      <w:marBottom w:val="0"/>
      <w:divBdr>
        <w:top w:val="none" w:sz="0" w:space="0" w:color="auto"/>
        <w:left w:val="none" w:sz="0" w:space="0" w:color="auto"/>
        <w:bottom w:val="none" w:sz="0" w:space="0" w:color="auto"/>
        <w:right w:val="none" w:sz="0" w:space="0" w:color="auto"/>
      </w:divBdr>
    </w:div>
    <w:div w:id="786578786">
      <w:bodyDiv w:val="1"/>
      <w:marLeft w:val="0"/>
      <w:marRight w:val="0"/>
      <w:marTop w:val="0"/>
      <w:marBottom w:val="0"/>
      <w:divBdr>
        <w:top w:val="none" w:sz="0" w:space="0" w:color="auto"/>
        <w:left w:val="none" w:sz="0" w:space="0" w:color="auto"/>
        <w:bottom w:val="none" w:sz="0" w:space="0" w:color="auto"/>
        <w:right w:val="none" w:sz="0" w:space="0" w:color="auto"/>
      </w:divBdr>
    </w:div>
    <w:div w:id="786849811">
      <w:bodyDiv w:val="1"/>
      <w:marLeft w:val="0"/>
      <w:marRight w:val="0"/>
      <w:marTop w:val="0"/>
      <w:marBottom w:val="0"/>
      <w:divBdr>
        <w:top w:val="none" w:sz="0" w:space="0" w:color="auto"/>
        <w:left w:val="none" w:sz="0" w:space="0" w:color="auto"/>
        <w:bottom w:val="none" w:sz="0" w:space="0" w:color="auto"/>
        <w:right w:val="none" w:sz="0" w:space="0" w:color="auto"/>
      </w:divBdr>
    </w:div>
    <w:div w:id="786856807">
      <w:bodyDiv w:val="1"/>
      <w:marLeft w:val="0"/>
      <w:marRight w:val="0"/>
      <w:marTop w:val="0"/>
      <w:marBottom w:val="0"/>
      <w:divBdr>
        <w:top w:val="none" w:sz="0" w:space="0" w:color="auto"/>
        <w:left w:val="none" w:sz="0" w:space="0" w:color="auto"/>
        <w:bottom w:val="none" w:sz="0" w:space="0" w:color="auto"/>
        <w:right w:val="none" w:sz="0" w:space="0" w:color="auto"/>
      </w:divBdr>
    </w:div>
    <w:div w:id="787240607">
      <w:bodyDiv w:val="1"/>
      <w:marLeft w:val="0"/>
      <w:marRight w:val="0"/>
      <w:marTop w:val="0"/>
      <w:marBottom w:val="0"/>
      <w:divBdr>
        <w:top w:val="none" w:sz="0" w:space="0" w:color="auto"/>
        <w:left w:val="none" w:sz="0" w:space="0" w:color="auto"/>
        <w:bottom w:val="none" w:sz="0" w:space="0" w:color="auto"/>
        <w:right w:val="none" w:sz="0" w:space="0" w:color="auto"/>
      </w:divBdr>
    </w:div>
    <w:div w:id="787435210">
      <w:bodyDiv w:val="1"/>
      <w:marLeft w:val="0"/>
      <w:marRight w:val="0"/>
      <w:marTop w:val="0"/>
      <w:marBottom w:val="0"/>
      <w:divBdr>
        <w:top w:val="none" w:sz="0" w:space="0" w:color="auto"/>
        <w:left w:val="none" w:sz="0" w:space="0" w:color="auto"/>
        <w:bottom w:val="none" w:sz="0" w:space="0" w:color="auto"/>
        <w:right w:val="none" w:sz="0" w:space="0" w:color="auto"/>
      </w:divBdr>
    </w:div>
    <w:div w:id="787546532">
      <w:bodyDiv w:val="1"/>
      <w:marLeft w:val="0"/>
      <w:marRight w:val="0"/>
      <w:marTop w:val="0"/>
      <w:marBottom w:val="0"/>
      <w:divBdr>
        <w:top w:val="none" w:sz="0" w:space="0" w:color="auto"/>
        <w:left w:val="none" w:sz="0" w:space="0" w:color="auto"/>
        <w:bottom w:val="none" w:sz="0" w:space="0" w:color="auto"/>
        <w:right w:val="none" w:sz="0" w:space="0" w:color="auto"/>
      </w:divBdr>
    </w:div>
    <w:div w:id="787697456">
      <w:bodyDiv w:val="1"/>
      <w:marLeft w:val="0"/>
      <w:marRight w:val="0"/>
      <w:marTop w:val="0"/>
      <w:marBottom w:val="0"/>
      <w:divBdr>
        <w:top w:val="none" w:sz="0" w:space="0" w:color="auto"/>
        <w:left w:val="none" w:sz="0" w:space="0" w:color="auto"/>
        <w:bottom w:val="none" w:sz="0" w:space="0" w:color="auto"/>
        <w:right w:val="none" w:sz="0" w:space="0" w:color="auto"/>
      </w:divBdr>
    </w:div>
    <w:div w:id="787822339">
      <w:bodyDiv w:val="1"/>
      <w:marLeft w:val="0"/>
      <w:marRight w:val="0"/>
      <w:marTop w:val="0"/>
      <w:marBottom w:val="0"/>
      <w:divBdr>
        <w:top w:val="none" w:sz="0" w:space="0" w:color="auto"/>
        <w:left w:val="none" w:sz="0" w:space="0" w:color="auto"/>
        <w:bottom w:val="none" w:sz="0" w:space="0" w:color="auto"/>
        <w:right w:val="none" w:sz="0" w:space="0" w:color="auto"/>
      </w:divBdr>
    </w:div>
    <w:div w:id="787895987">
      <w:bodyDiv w:val="1"/>
      <w:marLeft w:val="0"/>
      <w:marRight w:val="0"/>
      <w:marTop w:val="0"/>
      <w:marBottom w:val="0"/>
      <w:divBdr>
        <w:top w:val="none" w:sz="0" w:space="0" w:color="auto"/>
        <w:left w:val="none" w:sz="0" w:space="0" w:color="auto"/>
        <w:bottom w:val="none" w:sz="0" w:space="0" w:color="auto"/>
        <w:right w:val="none" w:sz="0" w:space="0" w:color="auto"/>
      </w:divBdr>
    </w:div>
    <w:div w:id="787968018">
      <w:bodyDiv w:val="1"/>
      <w:marLeft w:val="0"/>
      <w:marRight w:val="0"/>
      <w:marTop w:val="0"/>
      <w:marBottom w:val="0"/>
      <w:divBdr>
        <w:top w:val="none" w:sz="0" w:space="0" w:color="auto"/>
        <w:left w:val="none" w:sz="0" w:space="0" w:color="auto"/>
        <w:bottom w:val="none" w:sz="0" w:space="0" w:color="auto"/>
        <w:right w:val="none" w:sz="0" w:space="0" w:color="auto"/>
      </w:divBdr>
    </w:div>
    <w:div w:id="788474018">
      <w:bodyDiv w:val="1"/>
      <w:marLeft w:val="0"/>
      <w:marRight w:val="0"/>
      <w:marTop w:val="0"/>
      <w:marBottom w:val="0"/>
      <w:divBdr>
        <w:top w:val="none" w:sz="0" w:space="0" w:color="auto"/>
        <w:left w:val="none" w:sz="0" w:space="0" w:color="auto"/>
        <w:bottom w:val="none" w:sz="0" w:space="0" w:color="auto"/>
        <w:right w:val="none" w:sz="0" w:space="0" w:color="auto"/>
      </w:divBdr>
    </w:div>
    <w:div w:id="788549006">
      <w:bodyDiv w:val="1"/>
      <w:marLeft w:val="0"/>
      <w:marRight w:val="0"/>
      <w:marTop w:val="0"/>
      <w:marBottom w:val="0"/>
      <w:divBdr>
        <w:top w:val="none" w:sz="0" w:space="0" w:color="auto"/>
        <w:left w:val="none" w:sz="0" w:space="0" w:color="auto"/>
        <w:bottom w:val="none" w:sz="0" w:space="0" w:color="auto"/>
        <w:right w:val="none" w:sz="0" w:space="0" w:color="auto"/>
      </w:divBdr>
    </w:div>
    <w:div w:id="788865527">
      <w:bodyDiv w:val="1"/>
      <w:marLeft w:val="0"/>
      <w:marRight w:val="0"/>
      <w:marTop w:val="0"/>
      <w:marBottom w:val="0"/>
      <w:divBdr>
        <w:top w:val="none" w:sz="0" w:space="0" w:color="auto"/>
        <w:left w:val="none" w:sz="0" w:space="0" w:color="auto"/>
        <w:bottom w:val="none" w:sz="0" w:space="0" w:color="auto"/>
        <w:right w:val="none" w:sz="0" w:space="0" w:color="auto"/>
      </w:divBdr>
    </w:div>
    <w:div w:id="788938535">
      <w:bodyDiv w:val="1"/>
      <w:marLeft w:val="0"/>
      <w:marRight w:val="0"/>
      <w:marTop w:val="0"/>
      <w:marBottom w:val="0"/>
      <w:divBdr>
        <w:top w:val="none" w:sz="0" w:space="0" w:color="auto"/>
        <w:left w:val="none" w:sz="0" w:space="0" w:color="auto"/>
        <w:bottom w:val="none" w:sz="0" w:space="0" w:color="auto"/>
        <w:right w:val="none" w:sz="0" w:space="0" w:color="auto"/>
      </w:divBdr>
    </w:div>
    <w:div w:id="789250884">
      <w:bodyDiv w:val="1"/>
      <w:marLeft w:val="0"/>
      <w:marRight w:val="0"/>
      <w:marTop w:val="0"/>
      <w:marBottom w:val="0"/>
      <w:divBdr>
        <w:top w:val="none" w:sz="0" w:space="0" w:color="auto"/>
        <w:left w:val="none" w:sz="0" w:space="0" w:color="auto"/>
        <w:bottom w:val="none" w:sz="0" w:space="0" w:color="auto"/>
        <w:right w:val="none" w:sz="0" w:space="0" w:color="auto"/>
      </w:divBdr>
    </w:div>
    <w:div w:id="789276964">
      <w:bodyDiv w:val="1"/>
      <w:marLeft w:val="0"/>
      <w:marRight w:val="0"/>
      <w:marTop w:val="0"/>
      <w:marBottom w:val="0"/>
      <w:divBdr>
        <w:top w:val="none" w:sz="0" w:space="0" w:color="auto"/>
        <w:left w:val="none" w:sz="0" w:space="0" w:color="auto"/>
        <w:bottom w:val="none" w:sz="0" w:space="0" w:color="auto"/>
        <w:right w:val="none" w:sz="0" w:space="0" w:color="auto"/>
      </w:divBdr>
    </w:div>
    <w:div w:id="789586818">
      <w:bodyDiv w:val="1"/>
      <w:marLeft w:val="0"/>
      <w:marRight w:val="0"/>
      <w:marTop w:val="0"/>
      <w:marBottom w:val="0"/>
      <w:divBdr>
        <w:top w:val="none" w:sz="0" w:space="0" w:color="auto"/>
        <w:left w:val="none" w:sz="0" w:space="0" w:color="auto"/>
        <w:bottom w:val="none" w:sz="0" w:space="0" w:color="auto"/>
        <w:right w:val="none" w:sz="0" w:space="0" w:color="auto"/>
      </w:divBdr>
    </w:div>
    <w:div w:id="789666274">
      <w:bodyDiv w:val="1"/>
      <w:marLeft w:val="0"/>
      <w:marRight w:val="0"/>
      <w:marTop w:val="0"/>
      <w:marBottom w:val="0"/>
      <w:divBdr>
        <w:top w:val="none" w:sz="0" w:space="0" w:color="auto"/>
        <w:left w:val="none" w:sz="0" w:space="0" w:color="auto"/>
        <w:bottom w:val="none" w:sz="0" w:space="0" w:color="auto"/>
        <w:right w:val="none" w:sz="0" w:space="0" w:color="auto"/>
      </w:divBdr>
    </w:div>
    <w:div w:id="789667386">
      <w:bodyDiv w:val="1"/>
      <w:marLeft w:val="0"/>
      <w:marRight w:val="0"/>
      <w:marTop w:val="0"/>
      <w:marBottom w:val="0"/>
      <w:divBdr>
        <w:top w:val="none" w:sz="0" w:space="0" w:color="auto"/>
        <w:left w:val="none" w:sz="0" w:space="0" w:color="auto"/>
        <w:bottom w:val="none" w:sz="0" w:space="0" w:color="auto"/>
        <w:right w:val="none" w:sz="0" w:space="0" w:color="auto"/>
      </w:divBdr>
    </w:div>
    <w:div w:id="789670875">
      <w:bodyDiv w:val="1"/>
      <w:marLeft w:val="0"/>
      <w:marRight w:val="0"/>
      <w:marTop w:val="0"/>
      <w:marBottom w:val="0"/>
      <w:divBdr>
        <w:top w:val="none" w:sz="0" w:space="0" w:color="auto"/>
        <w:left w:val="none" w:sz="0" w:space="0" w:color="auto"/>
        <w:bottom w:val="none" w:sz="0" w:space="0" w:color="auto"/>
        <w:right w:val="none" w:sz="0" w:space="0" w:color="auto"/>
      </w:divBdr>
    </w:div>
    <w:div w:id="789671512">
      <w:bodyDiv w:val="1"/>
      <w:marLeft w:val="0"/>
      <w:marRight w:val="0"/>
      <w:marTop w:val="0"/>
      <w:marBottom w:val="0"/>
      <w:divBdr>
        <w:top w:val="none" w:sz="0" w:space="0" w:color="auto"/>
        <w:left w:val="none" w:sz="0" w:space="0" w:color="auto"/>
        <w:bottom w:val="none" w:sz="0" w:space="0" w:color="auto"/>
        <w:right w:val="none" w:sz="0" w:space="0" w:color="auto"/>
      </w:divBdr>
    </w:div>
    <w:div w:id="789711776">
      <w:bodyDiv w:val="1"/>
      <w:marLeft w:val="0"/>
      <w:marRight w:val="0"/>
      <w:marTop w:val="0"/>
      <w:marBottom w:val="0"/>
      <w:divBdr>
        <w:top w:val="none" w:sz="0" w:space="0" w:color="auto"/>
        <w:left w:val="none" w:sz="0" w:space="0" w:color="auto"/>
        <w:bottom w:val="none" w:sz="0" w:space="0" w:color="auto"/>
        <w:right w:val="none" w:sz="0" w:space="0" w:color="auto"/>
      </w:divBdr>
    </w:div>
    <w:div w:id="789714134">
      <w:bodyDiv w:val="1"/>
      <w:marLeft w:val="0"/>
      <w:marRight w:val="0"/>
      <w:marTop w:val="0"/>
      <w:marBottom w:val="0"/>
      <w:divBdr>
        <w:top w:val="none" w:sz="0" w:space="0" w:color="auto"/>
        <w:left w:val="none" w:sz="0" w:space="0" w:color="auto"/>
        <w:bottom w:val="none" w:sz="0" w:space="0" w:color="auto"/>
        <w:right w:val="none" w:sz="0" w:space="0" w:color="auto"/>
      </w:divBdr>
    </w:div>
    <w:div w:id="789737733">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789979978">
      <w:bodyDiv w:val="1"/>
      <w:marLeft w:val="0"/>
      <w:marRight w:val="0"/>
      <w:marTop w:val="0"/>
      <w:marBottom w:val="0"/>
      <w:divBdr>
        <w:top w:val="none" w:sz="0" w:space="0" w:color="auto"/>
        <w:left w:val="none" w:sz="0" w:space="0" w:color="auto"/>
        <w:bottom w:val="none" w:sz="0" w:space="0" w:color="auto"/>
        <w:right w:val="none" w:sz="0" w:space="0" w:color="auto"/>
      </w:divBdr>
    </w:div>
    <w:div w:id="790169197">
      <w:bodyDiv w:val="1"/>
      <w:marLeft w:val="0"/>
      <w:marRight w:val="0"/>
      <w:marTop w:val="0"/>
      <w:marBottom w:val="0"/>
      <w:divBdr>
        <w:top w:val="none" w:sz="0" w:space="0" w:color="auto"/>
        <w:left w:val="none" w:sz="0" w:space="0" w:color="auto"/>
        <w:bottom w:val="none" w:sz="0" w:space="0" w:color="auto"/>
        <w:right w:val="none" w:sz="0" w:space="0" w:color="auto"/>
      </w:divBdr>
    </w:div>
    <w:div w:id="790561432">
      <w:bodyDiv w:val="1"/>
      <w:marLeft w:val="0"/>
      <w:marRight w:val="0"/>
      <w:marTop w:val="0"/>
      <w:marBottom w:val="0"/>
      <w:divBdr>
        <w:top w:val="none" w:sz="0" w:space="0" w:color="auto"/>
        <w:left w:val="none" w:sz="0" w:space="0" w:color="auto"/>
        <w:bottom w:val="none" w:sz="0" w:space="0" w:color="auto"/>
        <w:right w:val="none" w:sz="0" w:space="0" w:color="auto"/>
      </w:divBdr>
    </w:div>
    <w:div w:id="790588243">
      <w:bodyDiv w:val="1"/>
      <w:marLeft w:val="0"/>
      <w:marRight w:val="0"/>
      <w:marTop w:val="0"/>
      <w:marBottom w:val="0"/>
      <w:divBdr>
        <w:top w:val="none" w:sz="0" w:space="0" w:color="auto"/>
        <w:left w:val="none" w:sz="0" w:space="0" w:color="auto"/>
        <w:bottom w:val="none" w:sz="0" w:space="0" w:color="auto"/>
        <w:right w:val="none" w:sz="0" w:space="0" w:color="auto"/>
      </w:divBdr>
    </w:div>
    <w:div w:id="790782467">
      <w:bodyDiv w:val="1"/>
      <w:marLeft w:val="0"/>
      <w:marRight w:val="0"/>
      <w:marTop w:val="0"/>
      <w:marBottom w:val="0"/>
      <w:divBdr>
        <w:top w:val="none" w:sz="0" w:space="0" w:color="auto"/>
        <w:left w:val="none" w:sz="0" w:space="0" w:color="auto"/>
        <w:bottom w:val="none" w:sz="0" w:space="0" w:color="auto"/>
        <w:right w:val="none" w:sz="0" w:space="0" w:color="auto"/>
      </w:divBdr>
    </w:div>
    <w:div w:id="790854844">
      <w:bodyDiv w:val="1"/>
      <w:marLeft w:val="0"/>
      <w:marRight w:val="0"/>
      <w:marTop w:val="0"/>
      <w:marBottom w:val="0"/>
      <w:divBdr>
        <w:top w:val="none" w:sz="0" w:space="0" w:color="auto"/>
        <w:left w:val="none" w:sz="0" w:space="0" w:color="auto"/>
        <w:bottom w:val="none" w:sz="0" w:space="0" w:color="auto"/>
        <w:right w:val="none" w:sz="0" w:space="0" w:color="auto"/>
      </w:divBdr>
    </w:div>
    <w:div w:id="790979016">
      <w:bodyDiv w:val="1"/>
      <w:marLeft w:val="0"/>
      <w:marRight w:val="0"/>
      <w:marTop w:val="0"/>
      <w:marBottom w:val="0"/>
      <w:divBdr>
        <w:top w:val="none" w:sz="0" w:space="0" w:color="auto"/>
        <w:left w:val="none" w:sz="0" w:space="0" w:color="auto"/>
        <w:bottom w:val="none" w:sz="0" w:space="0" w:color="auto"/>
        <w:right w:val="none" w:sz="0" w:space="0" w:color="auto"/>
      </w:divBdr>
    </w:div>
    <w:div w:id="790981673">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748">
      <w:bodyDiv w:val="1"/>
      <w:marLeft w:val="0"/>
      <w:marRight w:val="0"/>
      <w:marTop w:val="0"/>
      <w:marBottom w:val="0"/>
      <w:divBdr>
        <w:top w:val="none" w:sz="0" w:space="0" w:color="auto"/>
        <w:left w:val="none" w:sz="0" w:space="0" w:color="auto"/>
        <w:bottom w:val="none" w:sz="0" w:space="0" w:color="auto"/>
        <w:right w:val="none" w:sz="0" w:space="0" w:color="auto"/>
      </w:divBdr>
    </w:div>
    <w:div w:id="791751901">
      <w:bodyDiv w:val="1"/>
      <w:marLeft w:val="0"/>
      <w:marRight w:val="0"/>
      <w:marTop w:val="0"/>
      <w:marBottom w:val="0"/>
      <w:divBdr>
        <w:top w:val="none" w:sz="0" w:space="0" w:color="auto"/>
        <w:left w:val="none" w:sz="0" w:space="0" w:color="auto"/>
        <w:bottom w:val="none" w:sz="0" w:space="0" w:color="auto"/>
        <w:right w:val="none" w:sz="0" w:space="0" w:color="auto"/>
      </w:divBdr>
    </w:div>
    <w:div w:id="791827641">
      <w:bodyDiv w:val="1"/>
      <w:marLeft w:val="0"/>
      <w:marRight w:val="0"/>
      <w:marTop w:val="0"/>
      <w:marBottom w:val="0"/>
      <w:divBdr>
        <w:top w:val="none" w:sz="0" w:space="0" w:color="auto"/>
        <w:left w:val="none" w:sz="0" w:space="0" w:color="auto"/>
        <w:bottom w:val="none" w:sz="0" w:space="0" w:color="auto"/>
        <w:right w:val="none" w:sz="0" w:space="0" w:color="auto"/>
      </w:divBdr>
    </w:div>
    <w:div w:id="791872906">
      <w:bodyDiv w:val="1"/>
      <w:marLeft w:val="0"/>
      <w:marRight w:val="0"/>
      <w:marTop w:val="0"/>
      <w:marBottom w:val="0"/>
      <w:divBdr>
        <w:top w:val="none" w:sz="0" w:space="0" w:color="auto"/>
        <w:left w:val="none" w:sz="0" w:space="0" w:color="auto"/>
        <w:bottom w:val="none" w:sz="0" w:space="0" w:color="auto"/>
        <w:right w:val="none" w:sz="0" w:space="0" w:color="auto"/>
      </w:divBdr>
    </w:div>
    <w:div w:id="791941199">
      <w:bodyDiv w:val="1"/>
      <w:marLeft w:val="0"/>
      <w:marRight w:val="0"/>
      <w:marTop w:val="0"/>
      <w:marBottom w:val="0"/>
      <w:divBdr>
        <w:top w:val="none" w:sz="0" w:space="0" w:color="auto"/>
        <w:left w:val="none" w:sz="0" w:space="0" w:color="auto"/>
        <w:bottom w:val="none" w:sz="0" w:space="0" w:color="auto"/>
        <w:right w:val="none" w:sz="0" w:space="0" w:color="auto"/>
      </w:divBdr>
    </w:div>
    <w:div w:id="792092757">
      <w:bodyDiv w:val="1"/>
      <w:marLeft w:val="0"/>
      <w:marRight w:val="0"/>
      <w:marTop w:val="0"/>
      <w:marBottom w:val="0"/>
      <w:divBdr>
        <w:top w:val="none" w:sz="0" w:space="0" w:color="auto"/>
        <w:left w:val="none" w:sz="0" w:space="0" w:color="auto"/>
        <w:bottom w:val="none" w:sz="0" w:space="0" w:color="auto"/>
        <w:right w:val="none" w:sz="0" w:space="0" w:color="auto"/>
      </w:divBdr>
    </w:div>
    <w:div w:id="792403240">
      <w:bodyDiv w:val="1"/>
      <w:marLeft w:val="0"/>
      <w:marRight w:val="0"/>
      <w:marTop w:val="0"/>
      <w:marBottom w:val="0"/>
      <w:divBdr>
        <w:top w:val="none" w:sz="0" w:space="0" w:color="auto"/>
        <w:left w:val="none" w:sz="0" w:space="0" w:color="auto"/>
        <w:bottom w:val="none" w:sz="0" w:space="0" w:color="auto"/>
        <w:right w:val="none" w:sz="0" w:space="0" w:color="auto"/>
      </w:divBdr>
    </w:div>
    <w:div w:id="792752935">
      <w:bodyDiv w:val="1"/>
      <w:marLeft w:val="0"/>
      <w:marRight w:val="0"/>
      <w:marTop w:val="0"/>
      <w:marBottom w:val="0"/>
      <w:divBdr>
        <w:top w:val="none" w:sz="0" w:space="0" w:color="auto"/>
        <w:left w:val="none" w:sz="0" w:space="0" w:color="auto"/>
        <w:bottom w:val="none" w:sz="0" w:space="0" w:color="auto"/>
        <w:right w:val="none" w:sz="0" w:space="0" w:color="auto"/>
      </w:divBdr>
    </w:div>
    <w:div w:id="793015432">
      <w:bodyDiv w:val="1"/>
      <w:marLeft w:val="0"/>
      <w:marRight w:val="0"/>
      <w:marTop w:val="0"/>
      <w:marBottom w:val="0"/>
      <w:divBdr>
        <w:top w:val="none" w:sz="0" w:space="0" w:color="auto"/>
        <w:left w:val="none" w:sz="0" w:space="0" w:color="auto"/>
        <w:bottom w:val="none" w:sz="0" w:space="0" w:color="auto"/>
        <w:right w:val="none" w:sz="0" w:space="0" w:color="auto"/>
      </w:divBdr>
    </w:div>
    <w:div w:id="793139918">
      <w:bodyDiv w:val="1"/>
      <w:marLeft w:val="0"/>
      <w:marRight w:val="0"/>
      <w:marTop w:val="0"/>
      <w:marBottom w:val="0"/>
      <w:divBdr>
        <w:top w:val="none" w:sz="0" w:space="0" w:color="auto"/>
        <w:left w:val="none" w:sz="0" w:space="0" w:color="auto"/>
        <w:bottom w:val="none" w:sz="0" w:space="0" w:color="auto"/>
        <w:right w:val="none" w:sz="0" w:space="0" w:color="auto"/>
      </w:divBdr>
    </w:div>
    <w:div w:id="793329677">
      <w:bodyDiv w:val="1"/>
      <w:marLeft w:val="0"/>
      <w:marRight w:val="0"/>
      <w:marTop w:val="0"/>
      <w:marBottom w:val="0"/>
      <w:divBdr>
        <w:top w:val="none" w:sz="0" w:space="0" w:color="auto"/>
        <w:left w:val="none" w:sz="0" w:space="0" w:color="auto"/>
        <w:bottom w:val="none" w:sz="0" w:space="0" w:color="auto"/>
        <w:right w:val="none" w:sz="0" w:space="0" w:color="auto"/>
      </w:divBdr>
    </w:div>
    <w:div w:id="793450065">
      <w:bodyDiv w:val="1"/>
      <w:marLeft w:val="0"/>
      <w:marRight w:val="0"/>
      <w:marTop w:val="0"/>
      <w:marBottom w:val="0"/>
      <w:divBdr>
        <w:top w:val="none" w:sz="0" w:space="0" w:color="auto"/>
        <w:left w:val="none" w:sz="0" w:space="0" w:color="auto"/>
        <w:bottom w:val="none" w:sz="0" w:space="0" w:color="auto"/>
        <w:right w:val="none" w:sz="0" w:space="0" w:color="auto"/>
      </w:divBdr>
    </w:div>
    <w:div w:id="793475500">
      <w:bodyDiv w:val="1"/>
      <w:marLeft w:val="0"/>
      <w:marRight w:val="0"/>
      <w:marTop w:val="0"/>
      <w:marBottom w:val="0"/>
      <w:divBdr>
        <w:top w:val="none" w:sz="0" w:space="0" w:color="auto"/>
        <w:left w:val="none" w:sz="0" w:space="0" w:color="auto"/>
        <w:bottom w:val="none" w:sz="0" w:space="0" w:color="auto"/>
        <w:right w:val="none" w:sz="0" w:space="0" w:color="auto"/>
      </w:divBdr>
    </w:div>
    <w:div w:id="793672639">
      <w:bodyDiv w:val="1"/>
      <w:marLeft w:val="0"/>
      <w:marRight w:val="0"/>
      <w:marTop w:val="0"/>
      <w:marBottom w:val="0"/>
      <w:divBdr>
        <w:top w:val="none" w:sz="0" w:space="0" w:color="auto"/>
        <w:left w:val="none" w:sz="0" w:space="0" w:color="auto"/>
        <w:bottom w:val="none" w:sz="0" w:space="0" w:color="auto"/>
        <w:right w:val="none" w:sz="0" w:space="0" w:color="auto"/>
      </w:divBdr>
    </w:div>
    <w:div w:id="793795685">
      <w:bodyDiv w:val="1"/>
      <w:marLeft w:val="0"/>
      <w:marRight w:val="0"/>
      <w:marTop w:val="0"/>
      <w:marBottom w:val="0"/>
      <w:divBdr>
        <w:top w:val="none" w:sz="0" w:space="0" w:color="auto"/>
        <w:left w:val="none" w:sz="0" w:space="0" w:color="auto"/>
        <w:bottom w:val="none" w:sz="0" w:space="0" w:color="auto"/>
        <w:right w:val="none" w:sz="0" w:space="0" w:color="auto"/>
      </w:divBdr>
    </w:div>
    <w:div w:id="793863801">
      <w:bodyDiv w:val="1"/>
      <w:marLeft w:val="0"/>
      <w:marRight w:val="0"/>
      <w:marTop w:val="0"/>
      <w:marBottom w:val="0"/>
      <w:divBdr>
        <w:top w:val="none" w:sz="0" w:space="0" w:color="auto"/>
        <w:left w:val="none" w:sz="0" w:space="0" w:color="auto"/>
        <w:bottom w:val="none" w:sz="0" w:space="0" w:color="auto"/>
        <w:right w:val="none" w:sz="0" w:space="0" w:color="auto"/>
      </w:divBdr>
    </w:div>
    <w:div w:id="793864541">
      <w:bodyDiv w:val="1"/>
      <w:marLeft w:val="0"/>
      <w:marRight w:val="0"/>
      <w:marTop w:val="0"/>
      <w:marBottom w:val="0"/>
      <w:divBdr>
        <w:top w:val="none" w:sz="0" w:space="0" w:color="auto"/>
        <w:left w:val="none" w:sz="0" w:space="0" w:color="auto"/>
        <w:bottom w:val="none" w:sz="0" w:space="0" w:color="auto"/>
        <w:right w:val="none" w:sz="0" w:space="0" w:color="auto"/>
      </w:divBdr>
    </w:div>
    <w:div w:id="793911465">
      <w:bodyDiv w:val="1"/>
      <w:marLeft w:val="0"/>
      <w:marRight w:val="0"/>
      <w:marTop w:val="0"/>
      <w:marBottom w:val="0"/>
      <w:divBdr>
        <w:top w:val="none" w:sz="0" w:space="0" w:color="auto"/>
        <w:left w:val="none" w:sz="0" w:space="0" w:color="auto"/>
        <w:bottom w:val="none" w:sz="0" w:space="0" w:color="auto"/>
        <w:right w:val="none" w:sz="0" w:space="0" w:color="auto"/>
      </w:divBdr>
    </w:div>
    <w:div w:id="794063131">
      <w:bodyDiv w:val="1"/>
      <w:marLeft w:val="0"/>
      <w:marRight w:val="0"/>
      <w:marTop w:val="0"/>
      <w:marBottom w:val="0"/>
      <w:divBdr>
        <w:top w:val="none" w:sz="0" w:space="0" w:color="auto"/>
        <w:left w:val="none" w:sz="0" w:space="0" w:color="auto"/>
        <w:bottom w:val="none" w:sz="0" w:space="0" w:color="auto"/>
        <w:right w:val="none" w:sz="0" w:space="0" w:color="auto"/>
      </w:divBdr>
    </w:div>
    <w:div w:id="794176771">
      <w:bodyDiv w:val="1"/>
      <w:marLeft w:val="0"/>
      <w:marRight w:val="0"/>
      <w:marTop w:val="0"/>
      <w:marBottom w:val="0"/>
      <w:divBdr>
        <w:top w:val="none" w:sz="0" w:space="0" w:color="auto"/>
        <w:left w:val="none" w:sz="0" w:space="0" w:color="auto"/>
        <w:bottom w:val="none" w:sz="0" w:space="0" w:color="auto"/>
        <w:right w:val="none" w:sz="0" w:space="0" w:color="auto"/>
      </w:divBdr>
    </w:div>
    <w:div w:id="794253814">
      <w:bodyDiv w:val="1"/>
      <w:marLeft w:val="0"/>
      <w:marRight w:val="0"/>
      <w:marTop w:val="0"/>
      <w:marBottom w:val="0"/>
      <w:divBdr>
        <w:top w:val="none" w:sz="0" w:space="0" w:color="auto"/>
        <w:left w:val="none" w:sz="0" w:space="0" w:color="auto"/>
        <w:bottom w:val="none" w:sz="0" w:space="0" w:color="auto"/>
        <w:right w:val="none" w:sz="0" w:space="0" w:color="auto"/>
      </w:divBdr>
    </w:div>
    <w:div w:id="794370087">
      <w:bodyDiv w:val="1"/>
      <w:marLeft w:val="0"/>
      <w:marRight w:val="0"/>
      <w:marTop w:val="0"/>
      <w:marBottom w:val="0"/>
      <w:divBdr>
        <w:top w:val="none" w:sz="0" w:space="0" w:color="auto"/>
        <w:left w:val="none" w:sz="0" w:space="0" w:color="auto"/>
        <w:bottom w:val="none" w:sz="0" w:space="0" w:color="auto"/>
        <w:right w:val="none" w:sz="0" w:space="0" w:color="auto"/>
      </w:divBdr>
    </w:div>
    <w:div w:id="795219109">
      <w:bodyDiv w:val="1"/>
      <w:marLeft w:val="0"/>
      <w:marRight w:val="0"/>
      <w:marTop w:val="0"/>
      <w:marBottom w:val="0"/>
      <w:divBdr>
        <w:top w:val="none" w:sz="0" w:space="0" w:color="auto"/>
        <w:left w:val="none" w:sz="0" w:space="0" w:color="auto"/>
        <w:bottom w:val="none" w:sz="0" w:space="0" w:color="auto"/>
        <w:right w:val="none" w:sz="0" w:space="0" w:color="auto"/>
      </w:divBdr>
    </w:div>
    <w:div w:id="795870822">
      <w:bodyDiv w:val="1"/>
      <w:marLeft w:val="0"/>
      <w:marRight w:val="0"/>
      <w:marTop w:val="0"/>
      <w:marBottom w:val="0"/>
      <w:divBdr>
        <w:top w:val="none" w:sz="0" w:space="0" w:color="auto"/>
        <w:left w:val="none" w:sz="0" w:space="0" w:color="auto"/>
        <w:bottom w:val="none" w:sz="0" w:space="0" w:color="auto"/>
        <w:right w:val="none" w:sz="0" w:space="0" w:color="auto"/>
      </w:divBdr>
    </w:div>
    <w:div w:id="795950203">
      <w:bodyDiv w:val="1"/>
      <w:marLeft w:val="0"/>
      <w:marRight w:val="0"/>
      <w:marTop w:val="0"/>
      <w:marBottom w:val="0"/>
      <w:divBdr>
        <w:top w:val="none" w:sz="0" w:space="0" w:color="auto"/>
        <w:left w:val="none" w:sz="0" w:space="0" w:color="auto"/>
        <w:bottom w:val="none" w:sz="0" w:space="0" w:color="auto"/>
        <w:right w:val="none" w:sz="0" w:space="0" w:color="auto"/>
      </w:divBdr>
    </w:div>
    <w:div w:id="795954505">
      <w:bodyDiv w:val="1"/>
      <w:marLeft w:val="0"/>
      <w:marRight w:val="0"/>
      <w:marTop w:val="0"/>
      <w:marBottom w:val="0"/>
      <w:divBdr>
        <w:top w:val="none" w:sz="0" w:space="0" w:color="auto"/>
        <w:left w:val="none" w:sz="0" w:space="0" w:color="auto"/>
        <w:bottom w:val="none" w:sz="0" w:space="0" w:color="auto"/>
        <w:right w:val="none" w:sz="0" w:space="0" w:color="auto"/>
      </w:divBdr>
    </w:div>
    <w:div w:id="796023235">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6408557">
      <w:bodyDiv w:val="1"/>
      <w:marLeft w:val="0"/>
      <w:marRight w:val="0"/>
      <w:marTop w:val="0"/>
      <w:marBottom w:val="0"/>
      <w:divBdr>
        <w:top w:val="none" w:sz="0" w:space="0" w:color="auto"/>
        <w:left w:val="none" w:sz="0" w:space="0" w:color="auto"/>
        <w:bottom w:val="none" w:sz="0" w:space="0" w:color="auto"/>
        <w:right w:val="none" w:sz="0" w:space="0" w:color="auto"/>
      </w:divBdr>
    </w:div>
    <w:div w:id="796483838">
      <w:bodyDiv w:val="1"/>
      <w:marLeft w:val="0"/>
      <w:marRight w:val="0"/>
      <w:marTop w:val="0"/>
      <w:marBottom w:val="0"/>
      <w:divBdr>
        <w:top w:val="none" w:sz="0" w:space="0" w:color="auto"/>
        <w:left w:val="none" w:sz="0" w:space="0" w:color="auto"/>
        <w:bottom w:val="none" w:sz="0" w:space="0" w:color="auto"/>
        <w:right w:val="none" w:sz="0" w:space="0" w:color="auto"/>
      </w:divBdr>
    </w:div>
    <w:div w:id="796487546">
      <w:bodyDiv w:val="1"/>
      <w:marLeft w:val="0"/>
      <w:marRight w:val="0"/>
      <w:marTop w:val="0"/>
      <w:marBottom w:val="0"/>
      <w:divBdr>
        <w:top w:val="none" w:sz="0" w:space="0" w:color="auto"/>
        <w:left w:val="none" w:sz="0" w:space="0" w:color="auto"/>
        <w:bottom w:val="none" w:sz="0" w:space="0" w:color="auto"/>
        <w:right w:val="none" w:sz="0" w:space="0" w:color="auto"/>
      </w:divBdr>
    </w:div>
    <w:div w:id="796487636">
      <w:bodyDiv w:val="1"/>
      <w:marLeft w:val="0"/>
      <w:marRight w:val="0"/>
      <w:marTop w:val="0"/>
      <w:marBottom w:val="0"/>
      <w:divBdr>
        <w:top w:val="none" w:sz="0" w:space="0" w:color="auto"/>
        <w:left w:val="none" w:sz="0" w:space="0" w:color="auto"/>
        <w:bottom w:val="none" w:sz="0" w:space="0" w:color="auto"/>
        <w:right w:val="none" w:sz="0" w:space="0" w:color="auto"/>
      </w:divBdr>
    </w:div>
    <w:div w:id="796679723">
      <w:bodyDiv w:val="1"/>
      <w:marLeft w:val="0"/>
      <w:marRight w:val="0"/>
      <w:marTop w:val="0"/>
      <w:marBottom w:val="0"/>
      <w:divBdr>
        <w:top w:val="none" w:sz="0" w:space="0" w:color="auto"/>
        <w:left w:val="none" w:sz="0" w:space="0" w:color="auto"/>
        <w:bottom w:val="none" w:sz="0" w:space="0" w:color="auto"/>
        <w:right w:val="none" w:sz="0" w:space="0" w:color="auto"/>
      </w:divBdr>
    </w:div>
    <w:div w:id="796795405">
      <w:bodyDiv w:val="1"/>
      <w:marLeft w:val="0"/>
      <w:marRight w:val="0"/>
      <w:marTop w:val="0"/>
      <w:marBottom w:val="0"/>
      <w:divBdr>
        <w:top w:val="none" w:sz="0" w:space="0" w:color="auto"/>
        <w:left w:val="none" w:sz="0" w:space="0" w:color="auto"/>
        <w:bottom w:val="none" w:sz="0" w:space="0" w:color="auto"/>
        <w:right w:val="none" w:sz="0" w:space="0" w:color="auto"/>
      </w:divBdr>
    </w:div>
    <w:div w:id="796921117">
      <w:bodyDiv w:val="1"/>
      <w:marLeft w:val="0"/>
      <w:marRight w:val="0"/>
      <w:marTop w:val="0"/>
      <w:marBottom w:val="0"/>
      <w:divBdr>
        <w:top w:val="none" w:sz="0" w:space="0" w:color="auto"/>
        <w:left w:val="none" w:sz="0" w:space="0" w:color="auto"/>
        <w:bottom w:val="none" w:sz="0" w:space="0" w:color="auto"/>
        <w:right w:val="none" w:sz="0" w:space="0" w:color="auto"/>
      </w:divBdr>
    </w:div>
    <w:div w:id="796990273">
      <w:bodyDiv w:val="1"/>
      <w:marLeft w:val="0"/>
      <w:marRight w:val="0"/>
      <w:marTop w:val="0"/>
      <w:marBottom w:val="0"/>
      <w:divBdr>
        <w:top w:val="none" w:sz="0" w:space="0" w:color="auto"/>
        <w:left w:val="none" w:sz="0" w:space="0" w:color="auto"/>
        <w:bottom w:val="none" w:sz="0" w:space="0" w:color="auto"/>
        <w:right w:val="none" w:sz="0" w:space="0" w:color="auto"/>
      </w:divBdr>
    </w:div>
    <w:div w:id="797143264">
      <w:bodyDiv w:val="1"/>
      <w:marLeft w:val="0"/>
      <w:marRight w:val="0"/>
      <w:marTop w:val="0"/>
      <w:marBottom w:val="0"/>
      <w:divBdr>
        <w:top w:val="none" w:sz="0" w:space="0" w:color="auto"/>
        <w:left w:val="none" w:sz="0" w:space="0" w:color="auto"/>
        <w:bottom w:val="none" w:sz="0" w:space="0" w:color="auto"/>
        <w:right w:val="none" w:sz="0" w:space="0" w:color="auto"/>
      </w:divBdr>
    </w:div>
    <w:div w:id="797261290">
      <w:bodyDiv w:val="1"/>
      <w:marLeft w:val="0"/>
      <w:marRight w:val="0"/>
      <w:marTop w:val="0"/>
      <w:marBottom w:val="0"/>
      <w:divBdr>
        <w:top w:val="none" w:sz="0" w:space="0" w:color="auto"/>
        <w:left w:val="none" w:sz="0" w:space="0" w:color="auto"/>
        <w:bottom w:val="none" w:sz="0" w:space="0" w:color="auto"/>
        <w:right w:val="none" w:sz="0" w:space="0" w:color="auto"/>
      </w:divBdr>
    </w:div>
    <w:div w:id="797455567">
      <w:bodyDiv w:val="1"/>
      <w:marLeft w:val="0"/>
      <w:marRight w:val="0"/>
      <w:marTop w:val="0"/>
      <w:marBottom w:val="0"/>
      <w:divBdr>
        <w:top w:val="none" w:sz="0" w:space="0" w:color="auto"/>
        <w:left w:val="none" w:sz="0" w:space="0" w:color="auto"/>
        <w:bottom w:val="none" w:sz="0" w:space="0" w:color="auto"/>
        <w:right w:val="none" w:sz="0" w:space="0" w:color="auto"/>
      </w:divBdr>
    </w:div>
    <w:div w:id="797601936">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799029">
      <w:bodyDiv w:val="1"/>
      <w:marLeft w:val="0"/>
      <w:marRight w:val="0"/>
      <w:marTop w:val="0"/>
      <w:marBottom w:val="0"/>
      <w:divBdr>
        <w:top w:val="none" w:sz="0" w:space="0" w:color="auto"/>
        <w:left w:val="none" w:sz="0" w:space="0" w:color="auto"/>
        <w:bottom w:val="none" w:sz="0" w:space="0" w:color="auto"/>
        <w:right w:val="none" w:sz="0" w:space="0" w:color="auto"/>
      </w:divBdr>
    </w:div>
    <w:div w:id="797845011">
      <w:bodyDiv w:val="1"/>
      <w:marLeft w:val="0"/>
      <w:marRight w:val="0"/>
      <w:marTop w:val="0"/>
      <w:marBottom w:val="0"/>
      <w:divBdr>
        <w:top w:val="none" w:sz="0" w:space="0" w:color="auto"/>
        <w:left w:val="none" w:sz="0" w:space="0" w:color="auto"/>
        <w:bottom w:val="none" w:sz="0" w:space="0" w:color="auto"/>
        <w:right w:val="none" w:sz="0" w:space="0" w:color="auto"/>
      </w:divBdr>
    </w:div>
    <w:div w:id="798499078">
      <w:bodyDiv w:val="1"/>
      <w:marLeft w:val="0"/>
      <w:marRight w:val="0"/>
      <w:marTop w:val="0"/>
      <w:marBottom w:val="0"/>
      <w:divBdr>
        <w:top w:val="none" w:sz="0" w:space="0" w:color="auto"/>
        <w:left w:val="none" w:sz="0" w:space="0" w:color="auto"/>
        <w:bottom w:val="none" w:sz="0" w:space="0" w:color="auto"/>
        <w:right w:val="none" w:sz="0" w:space="0" w:color="auto"/>
      </w:divBdr>
    </w:div>
    <w:div w:id="798648696">
      <w:bodyDiv w:val="1"/>
      <w:marLeft w:val="0"/>
      <w:marRight w:val="0"/>
      <w:marTop w:val="0"/>
      <w:marBottom w:val="0"/>
      <w:divBdr>
        <w:top w:val="none" w:sz="0" w:space="0" w:color="auto"/>
        <w:left w:val="none" w:sz="0" w:space="0" w:color="auto"/>
        <w:bottom w:val="none" w:sz="0" w:space="0" w:color="auto"/>
        <w:right w:val="none" w:sz="0" w:space="0" w:color="auto"/>
      </w:divBdr>
    </w:div>
    <w:div w:id="798692839">
      <w:bodyDiv w:val="1"/>
      <w:marLeft w:val="0"/>
      <w:marRight w:val="0"/>
      <w:marTop w:val="0"/>
      <w:marBottom w:val="0"/>
      <w:divBdr>
        <w:top w:val="none" w:sz="0" w:space="0" w:color="auto"/>
        <w:left w:val="none" w:sz="0" w:space="0" w:color="auto"/>
        <w:bottom w:val="none" w:sz="0" w:space="0" w:color="auto"/>
        <w:right w:val="none" w:sz="0" w:space="0" w:color="auto"/>
      </w:divBdr>
    </w:div>
    <w:div w:id="798761164">
      <w:bodyDiv w:val="1"/>
      <w:marLeft w:val="0"/>
      <w:marRight w:val="0"/>
      <w:marTop w:val="0"/>
      <w:marBottom w:val="0"/>
      <w:divBdr>
        <w:top w:val="none" w:sz="0" w:space="0" w:color="auto"/>
        <w:left w:val="none" w:sz="0" w:space="0" w:color="auto"/>
        <w:bottom w:val="none" w:sz="0" w:space="0" w:color="auto"/>
        <w:right w:val="none" w:sz="0" w:space="0" w:color="auto"/>
      </w:divBdr>
    </w:div>
    <w:div w:id="798960143">
      <w:bodyDiv w:val="1"/>
      <w:marLeft w:val="0"/>
      <w:marRight w:val="0"/>
      <w:marTop w:val="0"/>
      <w:marBottom w:val="0"/>
      <w:divBdr>
        <w:top w:val="none" w:sz="0" w:space="0" w:color="auto"/>
        <w:left w:val="none" w:sz="0" w:space="0" w:color="auto"/>
        <w:bottom w:val="none" w:sz="0" w:space="0" w:color="auto"/>
        <w:right w:val="none" w:sz="0" w:space="0" w:color="auto"/>
      </w:divBdr>
    </w:div>
    <w:div w:id="799031005">
      <w:bodyDiv w:val="1"/>
      <w:marLeft w:val="0"/>
      <w:marRight w:val="0"/>
      <w:marTop w:val="0"/>
      <w:marBottom w:val="0"/>
      <w:divBdr>
        <w:top w:val="none" w:sz="0" w:space="0" w:color="auto"/>
        <w:left w:val="none" w:sz="0" w:space="0" w:color="auto"/>
        <w:bottom w:val="none" w:sz="0" w:space="0" w:color="auto"/>
        <w:right w:val="none" w:sz="0" w:space="0" w:color="auto"/>
      </w:divBdr>
    </w:div>
    <w:div w:id="799113127">
      <w:bodyDiv w:val="1"/>
      <w:marLeft w:val="0"/>
      <w:marRight w:val="0"/>
      <w:marTop w:val="0"/>
      <w:marBottom w:val="0"/>
      <w:divBdr>
        <w:top w:val="none" w:sz="0" w:space="0" w:color="auto"/>
        <w:left w:val="none" w:sz="0" w:space="0" w:color="auto"/>
        <w:bottom w:val="none" w:sz="0" w:space="0" w:color="auto"/>
        <w:right w:val="none" w:sz="0" w:space="0" w:color="auto"/>
      </w:divBdr>
    </w:div>
    <w:div w:id="799349114">
      <w:bodyDiv w:val="1"/>
      <w:marLeft w:val="0"/>
      <w:marRight w:val="0"/>
      <w:marTop w:val="0"/>
      <w:marBottom w:val="0"/>
      <w:divBdr>
        <w:top w:val="none" w:sz="0" w:space="0" w:color="auto"/>
        <w:left w:val="none" w:sz="0" w:space="0" w:color="auto"/>
        <w:bottom w:val="none" w:sz="0" w:space="0" w:color="auto"/>
        <w:right w:val="none" w:sz="0" w:space="0" w:color="auto"/>
      </w:divBdr>
    </w:div>
    <w:div w:id="799541458">
      <w:bodyDiv w:val="1"/>
      <w:marLeft w:val="0"/>
      <w:marRight w:val="0"/>
      <w:marTop w:val="0"/>
      <w:marBottom w:val="0"/>
      <w:divBdr>
        <w:top w:val="none" w:sz="0" w:space="0" w:color="auto"/>
        <w:left w:val="none" w:sz="0" w:space="0" w:color="auto"/>
        <w:bottom w:val="none" w:sz="0" w:space="0" w:color="auto"/>
        <w:right w:val="none" w:sz="0" w:space="0" w:color="auto"/>
      </w:divBdr>
    </w:div>
    <w:div w:id="799570818">
      <w:bodyDiv w:val="1"/>
      <w:marLeft w:val="0"/>
      <w:marRight w:val="0"/>
      <w:marTop w:val="0"/>
      <w:marBottom w:val="0"/>
      <w:divBdr>
        <w:top w:val="none" w:sz="0" w:space="0" w:color="auto"/>
        <w:left w:val="none" w:sz="0" w:space="0" w:color="auto"/>
        <w:bottom w:val="none" w:sz="0" w:space="0" w:color="auto"/>
        <w:right w:val="none" w:sz="0" w:space="0" w:color="auto"/>
      </w:divBdr>
    </w:div>
    <w:div w:id="799609134">
      <w:bodyDiv w:val="1"/>
      <w:marLeft w:val="0"/>
      <w:marRight w:val="0"/>
      <w:marTop w:val="0"/>
      <w:marBottom w:val="0"/>
      <w:divBdr>
        <w:top w:val="none" w:sz="0" w:space="0" w:color="auto"/>
        <w:left w:val="none" w:sz="0" w:space="0" w:color="auto"/>
        <w:bottom w:val="none" w:sz="0" w:space="0" w:color="auto"/>
        <w:right w:val="none" w:sz="0" w:space="0" w:color="auto"/>
      </w:divBdr>
    </w:div>
    <w:div w:id="799686472">
      <w:bodyDiv w:val="1"/>
      <w:marLeft w:val="0"/>
      <w:marRight w:val="0"/>
      <w:marTop w:val="0"/>
      <w:marBottom w:val="0"/>
      <w:divBdr>
        <w:top w:val="none" w:sz="0" w:space="0" w:color="auto"/>
        <w:left w:val="none" w:sz="0" w:space="0" w:color="auto"/>
        <w:bottom w:val="none" w:sz="0" w:space="0" w:color="auto"/>
        <w:right w:val="none" w:sz="0" w:space="0" w:color="auto"/>
      </w:divBdr>
    </w:div>
    <w:div w:id="799955352">
      <w:bodyDiv w:val="1"/>
      <w:marLeft w:val="0"/>
      <w:marRight w:val="0"/>
      <w:marTop w:val="0"/>
      <w:marBottom w:val="0"/>
      <w:divBdr>
        <w:top w:val="none" w:sz="0" w:space="0" w:color="auto"/>
        <w:left w:val="none" w:sz="0" w:space="0" w:color="auto"/>
        <w:bottom w:val="none" w:sz="0" w:space="0" w:color="auto"/>
        <w:right w:val="none" w:sz="0" w:space="0" w:color="auto"/>
      </w:divBdr>
    </w:div>
    <w:div w:id="799957340">
      <w:bodyDiv w:val="1"/>
      <w:marLeft w:val="0"/>
      <w:marRight w:val="0"/>
      <w:marTop w:val="0"/>
      <w:marBottom w:val="0"/>
      <w:divBdr>
        <w:top w:val="none" w:sz="0" w:space="0" w:color="auto"/>
        <w:left w:val="none" w:sz="0" w:space="0" w:color="auto"/>
        <w:bottom w:val="none" w:sz="0" w:space="0" w:color="auto"/>
        <w:right w:val="none" w:sz="0" w:space="0" w:color="auto"/>
      </w:divBdr>
    </w:div>
    <w:div w:id="800225893">
      <w:bodyDiv w:val="1"/>
      <w:marLeft w:val="0"/>
      <w:marRight w:val="0"/>
      <w:marTop w:val="0"/>
      <w:marBottom w:val="0"/>
      <w:divBdr>
        <w:top w:val="none" w:sz="0" w:space="0" w:color="auto"/>
        <w:left w:val="none" w:sz="0" w:space="0" w:color="auto"/>
        <w:bottom w:val="none" w:sz="0" w:space="0" w:color="auto"/>
        <w:right w:val="none" w:sz="0" w:space="0" w:color="auto"/>
      </w:divBdr>
    </w:div>
    <w:div w:id="800457455">
      <w:bodyDiv w:val="1"/>
      <w:marLeft w:val="0"/>
      <w:marRight w:val="0"/>
      <w:marTop w:val="0"/>
      <w:marBottom w:val="0"/>
      <w:divBdr>
        <w:top w:val="none" w:sz="0" w:space="0" w:color="auto"/>
        <w:left w:val="none" w:sz="0" w:space="0" w:color="auto"/>
        <w:bottom w:val="none" w:sz="0" w:space="0" w:color="auto"/>
        <w:right w:val="none" w:sz="0" w:space="0" w:color="auto"/>
      </w:divBdr>
    </w:div>
    <w:div w:id="800539692">
      <w:bodyDiv w:val="1"/>
      <w:marLeft w:val="0"/>
      <w:marRight w:val="0"/>
      <w:marTop w:val="0"/>
      <w:marBottom w:val="0"/>
      <w:divBdr>
        <w:top w:val="none" w:sz="0" w:space="0" w:color="auto"/>
        <w:left w:val="none" w:sz="0" w:space="0" w:color="auto"/>
        <w:bottom w:val="none" w:sz="0" w:space="0" w:color="auto"/>
        <w:right w:val="none" w:sz="0" w:space="0" w:color="auto"/>
      </w:divBdr>
    </w:div>
    <w:div w:id="800852991">
      <w:bodyDiv w:val="1"/>
      <w:marLeft w:val="0"/>
      <w:marRight w:val="0"/>
      <w:marTop w:val="0"/>
      <w:marBottom w:val="0"/>
      <w:divBdr>
        <w:top w:val="none" w:sz="0" w:space="0" w:color="auto"/>
        <w:left w:val="none" w:sz="0" w:space="0" w:color="auto"/>
        <w:bottom w:val="none" w:sz="0" w:space="0" w:color="auto"/>
        <w:right w:val="none" w:sz="0" w:space="0" w:color="auto"/>
      </w:divBdr>
    </w:div>
    <w:div w:id="800877400">
      <w:bodyDiv w:val="1"/>
      <w:marLeft w:val="0"/>
      <w:marRight w:val="0"/>
      <w:marTop w:val="0"/>
      <w:marBottom w:val="0"/>
      <w:divBdr>
        <w:top w:val="none" w:sz="0" w:space="0" w:color="auto"/>
        <w:left w:val="none" w:sz="0" w:space="0" w:color="auto"/>
        <w:bottom w:val="none" w:sz="0" w:space="0" w:color="auto"/>
        <w:right w:val="none" w:sz="0" w:space="0" w:color="auto"/>
      </w:divBdr>
    </w:div>
    <w:div w:id="800879760">
      <w:bodyDiv w:val="1"/>
      <w:marLeft w:val="0"/>
      <w:marRight w:val="0"/>
      <w:marTop w:val="0"/>
      <w:marBottom w:val="0"/>
      <w:divBdr>
        <w:top w:val="none" w:sz="0" w:space="0" w:color="auto"/>
        <w:left w:val="none" w:sz="0" w:space="0" w:color="auto"/>
        <w:bottom w:val="none" w:sz="0" w:space="0" w:color="auto"/>
        <w:right w:val="none" w:sz="0" w:space="0" w:color="auto"/>
      </w:divBdr>
    </w:div>
    <w:div w:id="800919691">
      <w:bodyDiv w:val="1"/>
      <w:marLeft w:val="0"/>
      <w:marRight w:val="0"/>
      <w:marTop w:val="0"/>
      <w:marBottom w:val="0"/>
      <w:divBdr>
        <w:top w:val="none" w:sz="0" w:space="0" w:color="auto"/>
        <w:left w:val="none" w:sz="0" w:space="0" w:color="auto"/>
        <w:bottom w:val="none" w:sz="0" w:space="0" w:color="auto"/>
        <w:right w:val="none" w:sz="0" w:space="0" w:color="auto"/>
      </w:divBdr>
    </w:div>
    <w:div w:id="800924023">
      <w:bodyDiv w:val="1"/>
      <w:marLeft w:val="0"/>
      <w:marRight w:val="0"/>
      <w:marTop w:val="0"/>
      <w:marBottom w:val="0"/>
      <w:divBdr>
        <w:top w:val="none" w:sz="0" w:space="0" w:color="auto"/>
        <w:left w:val="none" w:sz="0" w:space="0" w:color="auto"/>
        <w:bottom w:val="none" w:sz="0" w:space="0" w:color="auto"/>
        <w:right w:val="none" w:sz="0" w:space="0" w:color="auto"/>
      </w:divBdr>
    </w:div>
    <w:div w:id="801465652">
      <w:bodyDiv w:val="1"/>
      <w:marLeft w:val="0"/>
      <w:marRight w:val="0"/>
      <w:marTop w:val="0"/>
      <w:marBottom w:val="0"/>
      <w:divBdr>
        <w:top w:val="none" w:sz="0" w:space="0" w:color="auto"/>
        <w:left w:val="none" w:sz="0" w:space="0" w:color="auto"/>
        <w:bottom w:val="none" w:sz="0" w:space="0" w:color="auto"/>
        <w:right w:val="none" w:sz="0" w:space="0" w:color="auto"/>
      </w:divBdr>
    </w:div>
    <w:div w:id="801466125">
      <w:bodyDiv w:val="1"/>
      <w:marLeft w:val="0"/>
      <w:marRight w:val="0"/>
      <w:marTop w:val="0"/>
      <w:marBottom w:val="0"/>
      <w:divBdr>
        <w:top w:val="none" w:sz="0" w:space="0" w:color="auto"/>
        <w:left w:val="none" w:sz="0" w:space="0" w:color="auto"/>
        <w:bottom w:val="none" w:sz="0" w:space="0" w:color="auto"/>
        <w:right w:val="none" w:sz="0" w:space="0" w:color="auto"/>
      </w:divBdr>
    </w:div>
    <w:div w:id="801659408">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1851431">
      <w:bodyDiv w:val="1"/>
      <w:marLeft w:val="0"/>
      <w:marRight w:val="0"/>
      <w:marTop w:val="0"/>
      <w:marBottom w:val="0"/>
      <w:divBdr>
        <w:top w:val="none" w:sz="0" w:space="0" w:color="auto"/>
        <w:left w:val="none" w:sz="0" w:space="0" w:color="auto"/>
        <w:bottom w:val="none" w:sz="0" w:space="0" w:color="auto"/>
        <w:right w:val="none" w:sz="0" w:space="0" w:color="auto"/>
      </w:divBdr>
    </w:div>
    <w:div w:id="801928243">
      <w:bodyDiv w:val="1"/>
      <w:marLeft w:val="0"/>
      <w:marRight w:val="0"/>
      <w:marTop w:val="0"/>
      <w:marBottom w:val="0"/>
      <w:divBdr>
        <w:top w:val="none" w:sz="0" w:space="0" w:color="auto"/>
        <w:left w:val="none" w:sz="0" w:space="0" w:color="auto"/>
        <w:bottom w:val="none" w:sz="0" w:space="0" w:color="auto"/>
        <w:right w:val="none" w:sz="0" w:space="0" w:color="auto"/>
      </w:divBdr>
    </w:div>
    <w:div w:id="802112268">
      <w:bodyDiv w:val="1"/>
      <w:marLeft w:val="0"/>
      <w:marRight w:val="0"/>
      <w:marTop w:val="0"/>
      <w:marBottom w:val="0"/>
      <w:divBdr>
        <w:top w:val="none" w:sz="0" w:space="0" w:color="auto"/>
        <w:left w:val="none" w:sz="0" w:space="0" w:color="auto"/>
        <w:bottom w:val="none" w:sz="0" w:space="0" w:color="auto"/>
        <w:right w:val="none" w:sz="0" w:space="0" w:color="auto"/>
      </w:divBdr>
    </w:div>
    <w:div w:id="802500873">
      <w:bodyDiv w:val="1"/>
      <w:marLeft w:val="0"/>
      <w:marRight w:val="0"/>
      <w:marTop w:val="0"/>
      <w:marBottom w:val="0"/>
      <w:divBdr>
        <w:top w:val="none" w:sz="0" w:space="0" w:color="auto"/>
        <w:left w:val="none" w:sz="0" w:space="0" w:color="auto"/>
        <w:bottom w:val="none" w:sz="0" w:space="0" w:color="auto"/>
        <w:right w:val="none" w:sz="0" w:space="0" w:color="auto"/>
      </w:divBdr>
    </w:div>
    <w:div w:id="802651007">
      <w:bodyDiv w:val="1"/>
      <w:marLeft w:val="0"/>
      <w:marRight w:val="0"/>
      <w:marTop w:val="0"/>
      <w:marBottom w:val="0"/>
      <w:divBdr>
        <w:top w:val="none" w:sz="0" w:space="0" w:color="auto"/>
        <w:left w:val="none" w:sz="0" w:space="0" w:color="auto"/>
        <w:bottom w:val="none" w:sz="0" w:space="0" w:color="auto"/>
        <w:right w:val="none" w:sz="0" w:space="0" w:color="auto"/>
      </w:divBdr>
    </w:div>
    <w:div w:id="802693259">
      <w:bodyDiv w:val="1"/>
      <w:marLeft w:val="0"/>
      <w:marRight w:val="0"/>
      <w:marTop w:val="0"/>
      <w:marBottom w:val="0"/>
      <w:divBdr>
        <w:top w:val="none" w:sz="0" w:space="0" w:color="auto"/>
        <w:left w:val="none" w:sz="0" w:space="0" w:color="auto"/>
        <w:bottom w:val="none" w:sz="0" w:space="0" w:color="auto"/>
        <w:right w:val="none" w:sz="0" w:space="0" w:color="auto"/>
      </w:divBdr>
    </w:div>
    <w:div w:id="802697494">
      <w:bodyDiv w:val="1"/>
      <w:marLeft w:val="0"/>
      <w:marRight w:val="0"/>
      <w:marTop w:val="0"/>
      <w:marBottom w:val="0"/>
      <w:divBdr>
        <w:top w:val="none" w:sz="0" w:space="0" w:color="auto"/>
        <w:left w:val="none" w:sz="0" w:space="0" w:color="auto"/>
        <w:bottom w:val="none" w:sz="0" w:space="0" w:color="auto"/>
        <w:right w:val="none" w:sz="0" w:space="0" w:color="auto"/>
      </w:divBdr>
    </w:div>
    <w:div w:id="802886026">
      <w:bodyDiv w:val="1"/>
      <w:marLeft w:val="0"/>
      <w:marRight w:val="0"/>
      <w:marTop w:val="0"/>
      <w:marBottom w:val="0"/>
      <w:divBdr>
        <w:top w:val="none" w:sz="0" w:space="0" w:color="auto"/>
        <w:left w:val="none" w:sz="0" w:space="0" w:color="auto"/>
        <w:bottom w:val="none" w:sz="0" w:space="0" w:color="auto"/>
        <w:right w:val="none" w:sz="0" w:space="0" w:color="auto"/>
      </w:divBdr>
    </w:div>
    <w:div w:id="802960738">
      <w:bodyDiv w:val="1"/>
      <w:marLeft w:val="0"/>
      <w:marRight w:val="0"/>
      <w:marTop w:val="0"/>
      <w:marBottom w:val="0"/>
      <w:divBdr>
        <w:top w:val="none" w:sz="0" w:space="0" w:color="auto"/>
        <w:left w:val="none" w:sz="0" w:space="0" w:color="auto"/>
        <w:bottom w:val="none" w:sz="0" w:space="0" w:color="auto"/>
        <w:right w:val="none" w:sz="0" w:space="0" w:color="auto"/>
      </w:divBdr>
    </w:div>
    <w:div w:id="803695387">
      <w:bodyDiv w:val="1"/>
      <w:marLeft w:val="0"/>
      <w:marRight w:val="0"/>
      <w:marTop w:val="0"/>
      <w:marBottom w:val="0"/>
      <w:divBdr>
        <w:top w:val="none" w:sz="0" w:space="0" w:color="auto"/>
        <w:left w:val="none" w:sz="0" w:space="0" w:color="auto"/>
        <w:bottom w:val="none" w:sz="0" w:space="0" w:color="auto"/>
        <w:right w:val="none" w:sz="0" w:space="0" w:color="auto"/>
      </w:divBdr>
    </w:div>
    <w:div w:id="804663318">
      <w:bodyDiv w:val="1"/>
      <w:marLeft w:val="0"/>
      <w:marRight w:val="0"/>
      <w:marTop w:val="0"/>
      <w:marBottom w:val="0"/>
      <w:divBdr>
        <w:top w:val="none" w:sz="0" w:space="0" w:color="auto"/>
        <w:left w:val="none" w:sz="0" w:space="0" w:color="auto"/>
        <w:bottom w:val="none" w:sz="0" w:space="0" w:color="auto"/>
        <w:right w:val="none" w:sz="0" w:space="0" w:color="auto"/>
      </w:divBdr>
    </w:div>
    <w:div w:id="804665684">
      <w:bodyDiv w:val="1"/>
      <w:marLeft w:val="0"/>
      <w:marRight w:val="0"/>
      <w:marTop w:val="0"/>
      <w:marBottom w:val="0"/>
      <w:divBdr>
        <w:top w:val="none" w:sz="0" w:space="0" w:color="auto"/>
        <w:left w:val="none" w:sz="0" w:space="0" w:color="auto"/>
        <w:bottom w:val="none" w:sz="0" w:space="0" w:color="auto"/>
        <w:right w:val="none" w:sz="0" w:space="0" w:color="auto"/>
      </w:divBdr>
    </w:div>
    <w:div w:id="804859347">
      <w:bodyDiv w:val="1"/>
      <w:marLeft w:val="0"/>
      <w:marRight w:val="0"/>
      <w:marTop w:val="0"/>
      <w:marBottom w:val="0"/>
      <w:divBdr>
        <w:top w:val="none" w:sz="0" w:space="0" w:color="auto"/>
        <w:left w:val="none" w:sz="0" w:space="0" w:color="auto"/>
        <w:bottom w:val="none" w:sz="0" w:space="0" w:color="auto"/>
        <w:right w:val="none" w:sz="0" w:space="0" w:color="auto"/>
      </w:divBdr>
    </w:div>
    <w:div w:id="804933025">
      <w:bodyDiv w:val="1"/>
      <w:marLeft w:val="0"/>
      <w:marRight w:val="0"/>
      <w:marTop w:val="0"/>
      <w:marBottom w:val="0"/>
      <w:divBdr>
        <w:top w:val="none" w:sz="0" w:space="0" w:color="auto"/>
        <w:left w:val="none" w:sz="0" w:space="0" w:color="auto"/>
        <w:bottom w:val="none" w:sz="0" w:space="0" w:color="auto"/>
        <w:right w:val="none" w:sz="0" w:space="0" w:color="auto"/>
      </w:divBdr>
    </w:div>
    <w:div w:id="805201167">
      <w:bodyDiv w:val="1"/>
      <w:marLeft w:val="0"/>
      <w:marRight w:val="0"/>
      <w:marTop w:val="0"/>
      <w:marBottom w:val="0"/>
      <w:divBdr>
        <w:top w:val="none" w:sz="0" w:space="0" w:color="auto"/>
        <w:left w:val="none" w:sz="0" w:space="0" w:color="auto"/>
        <w:bottom w:val="none" w:sz="0" w:space="0" w:color="auto"/>
        <w:right w:val="none" w:sz="0" w:space="0" w:color="auto"/>
      </w:divBdr>
    </w:div>
    <w:div w:id="805440368">
      <w:bodyDiv w:val="1"/>
      <w:marLeft w:val="0"/>
      <w:marRight w:val="0"/>
      <w:marTop w:val="0"/>
      <w:marBottom w:val="0"/>
      <w:divBdr>
        <w:top w:val="none" w:sz="0" w:space="0" w:color="auto"/>
        <w:left w:val="none" w:sz="0" w:space="0" w:color="auto"/>
        <w:bottom w:val="none" w:sz="0" w:space="0" w:color="auto"/>
        <w:right w:val="none" w:sz="0" w:space="0" w:color="auto"/>
      </w:divBdr>
    </w:div>
    <w:div w:id="805581868">
      <w:bodyDiv w:val="1"/>
      <w:marLeft w:val="0"/>
      <w:marRight w:val="0"/>
      <w:marTop w:val="0"/>
      <w:marBottom w:val="0"/>
      <w:divBdr>
        <w:top w:val="none" w:sz="0" w:space="0" w:color="auto"/>
        <w:left w:val="none" w:sz="0" w:space="0" w:color="auto"/>
        <w:bottom w:val="none" w:sz="0" w:space="0" w:color="auto"/>
        <w:right w:val="none" w:sz="0" w:space="0" w:color="auto"/>
      </w:divBdr>
    </w:div>
    <w:div w:id="805585966">
      <w:bodyDiv w:val="1"/>
      <w:marLeft w:val="0"/>
      <w:marRight w:val="0"/>
      <w:marTop w:val="0"/>
      <w:marBottom w:val="0"/>
      <w:divBdr>
        <w:top w:val="none" w:sz="0" w:space="0" w:color="auto"/>
        <w:left w:val="none" w:sz="0" w:space="0" w:color="auto"/>
        <w:bottom w:val="none" w:sz="0" w:space="0" w:color="auto"/>
        <w:right w:val="none" w:sz="0" w:space="0" w:color="auto"/>
      </w:divBdr>
    </w:div>
    <w:div w:id="806051031">
      <w:bodyDiv w:val="1"/>
      <w:marLeft w:val="0"/>
      <w:marRight w:val="0"/>
      <w:marTop w:val="0"/>
      <w:marBottom w:val="0"/>
      <w:divBdr>
        <w:top w:val="none" w:sz="0" w:space="0" w:color="auto"/>
        <w:left w:val="none" w:sz="0" w:space="0" w:color="auto"/>
        <w:bottom w:val="none" w:sz="0" w:space="0" w:color="auto"/>
        <w:right w:val="none" w:sz="0" w:space="0" w:color="auto"/>
      </w:divBdr>
    </w:div>
    <w:div w:id="806051846">
      <w:bodyDiv w:val="1"/>
      <w:marLeft w:val="0"/>
      <w:marRight w:val="0"/>
      <w:marTop w:val="0"/>
      <w:marBottom w:val="0"/>
      <w:divBdr>
        <w:top w:val="none" w:sz="0" w:space="0" w:color="auto"/>
        <w:left w:val="none" w:sz="0" w:space="0" w:color="auto"/>
        <w:bottom w:val="none" w:sz="0" w:space="0" w:color="auto"/>
        <w:right w:val="none" w:sz="0" w:space="0" w:color="auto"/>
      </w:divBdr>
    </w:div>
    <w:div w:id="806507003">
      <w:bodyDiv w:val="1"/>
      <w:marLeft w:val="0"/>
      <w:marRight w:val="0"/>
      <w:marTop w:val="0"/>
      <w:marBottom w:val="0"/>
      <w:divBdr>
        <w:top w:val="none" w:sz="0" w:space="0" w:color="auto"/>
        <w:left w:val="none" w:sz="0" w:space="0" w:color="auto"/>
        <w:bottom w:val="none" w:sz="0" w:space="0" w:color="auto"/>
        <w:right w:val="none" w:sz="0" w:space="0" w:color="auto"/>
      </w:divBdr>
    </w:div>
    <w:div w:id="806508875">
      <w:bodyDiv w:val="1"/>
      <w:marLeft w:val="0"/>
      <w:marRight w:val="0"/>
      <w:marTop w:val="0"/>
      <w:marBottom w:val="0"/>
      <w:divBdr>
        <w:top w:val="none" w:sz="0" w:space="0" w:color="auto"/>
        <w:left w:val="none" w:sz="0" w:space="0" w:color="auto"/>
        <w:bottom w:val="none" w:sz="0" w:space="0" w:color="auto"/>
        <w:right w:val="none" w:sz="0" w:space="0" w:color="auto"/>
      </w:divBdr>
    </w:div>
    <w:div w:id="806629697">
      <w:bodyDiv w:val="1"/>
      <w:marLeft w:val="0"/>
      <w:marRight w:val="0"/>
      <w:marTop w:val="0"/>
      <w:marBottom w:val="0"/>
      <w:divBdr>
        <w:top w:val="none" w:sz="0" w:space="0" w:color="auto"/>
        <w:left w:val="none" w:sz="0" w:space="0" w:color="auto"/>
        <w:bottom w:val="none" w:sz="0" w:space="0" w:color="auto"/>
        <w:right w:val="none" w:sz="0" w:space="0" w:color="auto"/>
      </w:divBdr>
    </w:div>
    <w:div w:id="806632841">
      <w:bodyDiv w:val="1"/>
      <w:marLeft w:val="0"/>
      <w:marRight w:val="0"/>
      <w:marTop w:val="0"/>
      <w:marBottom w:val="0"/>
      <w:divBdr>
        <w:top w:val="none" w:sz="0" w:space="0" w:color="auto"/>
        <w:left w:val="none" w:sz="0" w:space="0" w:color="auto"/>
        <w:bottom w:val="none" w:sz="0" w:space="0" w:color="auto"/>
        <w:right w:val="none" w:sz="0" w:space="0" w:color="auto"/>
      </w:divBdr>
    </w:div>
    <w:div w:id="806818126">
      <w:bodyDiv w:val="1"/>
      <w:marLeft w:val="0"/>
      <w:marRight w:val="0"/>
      <w:marTop w:val="0"/>
      <w:marBottom w:val="0"/>
      <w:divBdr>
        <w:top w:val="none" w:sz="0" w:space="0" w:color="auto"/>
        <w:left w:val="none" w:sz="0" w:space="0" w:color="auto"/>
        <w:bottom w:val="none" w:sz="0" w:space="0" w:color="auto"/>
        <w:right w:val="none" w:sz="0" w:space="0" w:color="auto"/>
      </w:divBdr>
    </w:div>
    <w:div w:id="807018888">
      <w:bodyDiv w:val="1"/>
      <w:marLeft w:val="0"/>
      <w:marRight w:val="0"/>
      <w:marTop w:val="0"/>
      <w:marBottom w:val="0"/>
      <w:divBdr>
        <w:top w:val="none" w:sz="0" w:space="0" w:color="auto"/>
        <w:left w:val="none" w:sz="0" w:space="0" w:color="auto"/>
        <w:bottom w:val="none" w:sz="0" w:space="0" w:color="auto"/>
        <w:right w:val="none" w:sz="0" w:space="0" w:color="auto"/>
      </w:divBdr>
    </w:div>
    <w:div w:id="807163959">
      <w:bodyDiv w:val="1"/>
      <w:marLeft w:val="0"/>
      <w:marRight w:val="0"/>
      <w:marTop w:val="0"/>
      <w:marBottom w:val="0"/>
      <w:divBdr>
        <w:top w:val="none" w:sz="0" w:space="0" w:color="auto"/>
        <w:left w:val="none" w:sz="0" w:space="0" w:color="auto"/>
        <w:bottom w:val="none" w:sz="0" w:space="0" w:color="auto"/>
        <w:right w:val="none" w:sz="0" w:space="0" w:color="auto"/>
      </w:divBdr>
    </w:div>
    <w:div w:id="807553553">
      <w:bodyDiv w:val="1"/>
      <w:marLeft w:val="0"/>
      <w:marRight w:val="0"/>
      <w:marTop w:val="0"/>
      <w:marBottom w:val="0"/>
      <w:divBdr>
        <w:top w:val="none" w:sz="0" w:space="0" w:color="auto"/>
        <w:left w:val="none" w:sz="0" w:space="0" w:color="auto"/>
        <w:bottom w:val="none" w:sz="0" w:space="0" w:color="auto"/>
        <w:right w:val="none" w:sz="0" w:space="0" w:color="auto"/>
      </w:divBdr>
    </w:div>
    <w:div w:id="807937228">
      <w:bodyDiv w:val="1"/>
      <w:marLeft w:val="0"/>
      <w:marRight w:val="0"/>
      <w:marTop w:val="0"/>
      <w:marBottom w:val="0"/>
      <w:divBdr>
        <w:top w:val="none" w:sz="0" w:space="0" w:color="auto"/>
        <w:left w:val="none" w:sz="0" w:space="0" w:color="auto"/>
        <w:bottom w:val="none" w:sz="0" w:space="0" w:color="auto"/>
        <w:right w:val="none" w:sz="0" w:space="0" w:color="auto"/>
      </w:divBdr>
    </w:div>
    <w:div w:id="808129726">
      <w:bodyDiv w:val="1"/>
      <w:marLeft w:val="0"/>
      <w:marRight w:val="0"/>
      <w:marTop w:val="0"/>
      <w:marBottom w:val="0"/>
      <w:divBdr>
        <w:top w:val="none" w:sz="0" w:space="0" w:color="auto"/>
        <w:left w:val="none" w:sz="0" w:space="0" w:color="auto"/>
        <w:bottom w:val="none" w:sz="0" w:space="0" w:color="auto"/>
        <w:right w:val="none" w:sz="0" w:space="0" w:color="auto"/>
      </w:divBdr>
    </w:div>
    <w:div w:id="808203350">
      <w:bodyDiv w:val="1"/>
      <w:marLeft w:val="0"/>
      <w:marRight w:val="0"/>
      <w:marTop w:val="0"/>
      <w:marBottom w:val="0"/>
      <w:divBdr>
        <w:top w:val="none" w:sz="0" w:space="0" w:color="auto"/>
        <w:left w:val="none" w:sz="0" w:space="0" w:color="auto"/>
        <w:bottom w:val="none" w:sz="0" w:space="0" w:color="auto"/>
        <w:right w:val="none" w:sz="0" w:space="0" w:color="auto"/>
      </w:divBdr>
    </w:div>
    <w:div w:id="808327139">
      <w:bodyDiv w:val="1"/>
      <w:marLeft w:val="0"/>
      <w:marRight w:val="0"/>
      <w:marTop w:val="0"/>
      <w:marBottom w:val="0"/>
      <w:divBdr>
        <w:top w:val="none" w:sz="0" w:space="0" w:color="auto"/>
        <w:left w:val="none" w:sz="0" w:space="0" w:color="auto"/>
        <w:bottom w:val="none" w:sz="0" w:space="0" w:color="auto"/>
        <w:right w:val="none" w:sz="0" w:space="0" w:color="auto"/>
      </w:divBdr>
    </w:div>
    <w:div w:id="808522522">
      <w:bodyDiv w:val="1"/>
      <w:marLeft w:val="0"/>
      <w:marRight w:val="0"/>
      <w:marTop w:val="0"/>
      <w:marBottom w:val="0"/>
      <w:divBdr>
        <w:top w:val="none" w:sz="0" w:space="0" w:color="auto"/>
        <w:left w:val="none" w:sz="0" w:space="0" w:color="auto"/>
        <w:bottom w:val="none" w:sz="0" w:space="0" w:color="auto"/>
        <w:right w:val="none" w:sz="0" w:space="0" w:color="auto"/>
      </w:divBdr>
    </w:div>
    <w:div w:id="808740917">
      <w:bodyDiv w:val="1"/>
      <w:marLeft w:val="0"/>
      <w:marRight w:val="0"/>
      <w:marTop w:val="0"/>
      <w:marBottom w:val="0"/>
      <w:divBdr>
        <w:top w:val="none" w:sz="0" w:space="0" w:color="auto"/>
        <w:left w:val="none" w:sz="0" w:space="0" w:color="auto"/>
        <w:bottom w:val="none" w:sz="0" w:space="0" w:color="auto"/>
        <w:right w:val="none" w:sz="0" w:space="0" w:color="auto"/>
      </w:divBdr>
    </w:div>
    <w:div w:id="808790742">
      <w:bodyDiv w:val="1"/>
      <w:marLeft w:val="0"/>
      <w:marRight w:val="0"/>
      <w:marTop w:val="0"/>
      <w:marBottom w:val="0"/>
      <w:divBdr>
        <w:top w:val="none" w:sz="0" w:space="0" w:color="auto"/>
        <w:left w:val="none" w:sz="0" w:space="0" w:color="auto"/>
        <w:bottom w:val="none" w:sz="0" w:space="0" w:color="auto"/>
        <w:right w:val="none" w:sz="0" w:space="0" w:color="auto"/>
      </w:divBdr>
    </w:div>
    <w:div w:id="808985617">
      <w:bodyDiv w:val="1"/>
      <w:marLeft w:val="0"/>
      <w:marRight w:val="0"/>
      <w:marTop w:val="0"/>
      <w:marBottom w:val="0"/>
      <w:divBdr>
        <w:top w:val="none" w:sz="0" w:space="0" w:color="auto"/>
        <w:left w:val="none" w:sz="0" w:space="0" w:color="auto"/>
        <w:bottom w:val="none" w:sz="0" w:space="0" w:color="auto"/>
        <w:right w:val="none" w:sz="0" w:space="0" w:color="auto"/>
      </w:divBdr>
    </w:div>
    <w:div w:id="809130940">
      <w:bodyDiv w:val="1"/>
      <w:marLeft w:val="0"/>
      <w:marRight w:val="0"/>
      <w:marTop w:val="0"/>
      <w:marBottom w:val="0"/>
      <w:divBdr>
        <w:top w:val="none" w:sz="0" w:space="0" w:color="auto"/>
        <w:left w:val="none" w:sz="0" w:space="0" w:color="auto"/>
        <w:bottom w:val="none" w:sz="0" w:space="0" w:color="auto"/>
        <w:right w:val="none" w:sz="0" w:space="0" w:color="auto"/>
      </w:divBdr>
    </w:div>
    <w:div w:id="809638381">
      <w:bodyDiv w:val="1"/>
      <w:marLeft w:val="0"/>
      <w:marRight w:val="0"/>
      <w:marTop w:val="0"/>
      <w:marBottom w:val="0"/>
      <w:divBdr>
        <w:top w:val="none" w:sz="0" w:space="0" w:color="auto"/>
        <w:left w:val="none" w:sz="0" w:space="0" w:color="auto"/>
        <w:bottom w:val="none" w:sz="0" w:space="0" w:color="auto"/>
        <w:right w:val="none" w:sz="0" w:space="0" w:color="auto"/>
      </w:divBdr>
    </w:div>
    <w:div w:id="809710926">
      <w:bodyDiv w:val="1"/>
      <w:marLeft w:val="0"/>
      <w:marRight w:val="0"/>
      <w:marTop w:val="0"/>
      <w:marBottom w:val="0"/>
      <w:divBdr>
        <w:top w:val="none" w:sz="0" w:space="0" w:color="auto"/>
        <w:left w:val="none" w:sz="0" w:space="0" w:color="auto"/>
        <w:bottom w:val="none" w:sz="0" w:space="0" w:color="auto"/>
        <w:right w:val="none" w:sz="0" w:space="0" w:color="auto"/>
      </w:divBdr>
    </w:div>
    <w:div w:id="809900415">
      <w:bodyDiv w:val="1"/>
      <w:marLeft w:val="0"/>
      <w:marRight w:val="0"/>
      <w:marTop w:val="0"/>
      <w:marBottom w:val="0"/>
      <w:divBdr>
        <w:top w:val="none" w:sz="0" w:space="0" w:color="auto"/>
        <w:left w:val="none" w:sz="0" w:space="0" w:color="auto"/>
        <w:bottom w:val="none" w:sz="0" w:space="0" w:color="auto"/>
        <w:right w:val="none" w:sz="0" w:space="0" w:color="auto"/>
      </w:divBdr>
    </w:div>
    <w:div w:id="809983830">
      <w:bodyDiv w:val="1"/>
      <w:marLeft w:val="0"/>
      <w:marRight w:val="0"/>
      <w:marTop w:val="0"/>
      <w:marBottom w:val="0"/>
      <w:divBdr>
        <w:top w:val="none" w:sz="0" w:space="0" w:color="auto"/>
        <w:left w:val="none" w:sz="0" w:space="0" w:color="auto"/>
        <w:bottom w:val="none" w:sz="0" w:space="0" w:color="auto"/>
        <w:right w:val="none" w:sz="0" w:space="0" w:color="auto"/>
      </w:divBdr>
    </w:div>
    <w:div w:id="810171068">
      <w:bodyDiv w:val="1"/>
      <w:marLeft w:val="0"/>
      <w:marRight w:val="0"/>
      <w:marTop w:val="0"/>
      <w:marBottom w:val="0"/>
      <w:divBdr>
        <w:top w:val="none" w:sz="0" w:space="0" w:color="auto"/>
        <w:left w:val="none" w:sz="0" w:space="0" w:color="auto"/>
        <w:bottom w:val="none" w:sz="0" w:space="0" w:color="auto"/>
        <w:right w:val="none" w:sz="0" w:space="0" w:color="auto"/>
      </w:divBdr>
    </w:div>
    <w:div w:id="810178076">
      <w:bodyDiv w:val="1"/>
      <w:marLeft w:val="0"/>
      <w:marRight w:val="0"/>
      <w:marTop w:val="0"/>
      <w:marBottom w:val="0"/>
      <w:divBdr>
        <w:top w:val="none" w:sz="0" w:space="0" w:color="auto"/>
        <w:left w:val="none" w:sz="0" w:space="0" w:color="auto"/>
        <w:bottom w:val="none" w:sz="0" w:space="0" w:color="auto"/>
        <w:right w:val="none" w:sz="0" w:space="0" w:color="auto"/>
      </w:divBdr>
    </w:div>
    <w:div w:id="810364808">
      <w:bodyDiv w:val="1"/>
      <w:marLeft w:val="0"/>
      <w:marRight w:val="0"/>
      <w:marTop w:val="0"/>
      <w:marBottom w:val="0"/>
      <w:divBdr>
        <w:top w:val="none" w:sz="0" w:space="0" w:color="auto"/>
        <w:left w:val="none" w:sz="0" w:space="0" w:color="auto"/>
        <w:bottom w:val="none" w:sz="0" w:space="0" w:color="auto"/>
        <w:right w:val="none" w:sz="0" w:space="0" w:color="auto"/>
      </w:divBdr>
    </w:div>
    <w:div w:id="810441964">
      <w:bodyDiv w:val="1"/>
      <w:marLeft w:val="0"/>
      <w:marRight w:val="0"/>
      <w:marTop w:val="0"/>
      <w:marBottom w:val="0"/>
      <w:divBdr>
        <w:top w:val="none" w:sz="0" w:space="0" w:color="auto"/>
        <w:left w:val="none" w:sz="0" w:space="0" w:color="auto"/>
        <w:bottom w:val="none" w:sz="0" w:space="0" w:color="auto"/>
        <w:right w:val="none" w:sz="0" w:space="0" w:color="auto"/>
      </w:divBdr>
    </w:div>
    <w:div w:id="810635703">
      <w:bodyDiv w:val="1"/>
      <w:marLeft w:val="0"/>
      <w:marRight w:val="0"/>
      <w:marTop w:val="0"/>
      <w:marBottom w:val="0"/>
      <w:divBdr>
        <w:top w:val="none" w:sz="0" w:space="0" w:color="auto"/>
        <w:left w:val="none" w:sz="0" w:space="0" w:color="auto"/>
        <w:bottom w:val="none" w:sz="0" w:space="0" w:color="auto"/>
        <w:right w:val="none" w:sz="0" w:space="0" w:color="auto"/>
      </w:divBdr>
    </w:div>
    <w:div w:id="810708848">
      <w:bodyDiv w:val="1"/>
      <w:marLeft w:val="0"/>
      <w:marRight w:val="0"/>
      <w:marTop w:val="0"/>
      <w:marBottom w:val="0"/>
      <w:divBdr>
        <w:top w:val="none" w:sz="0" w:space="0" w:color="auto"/>
        <w:left w:val="none" w:sz="0" w:space="0" w:color="auto"/>
        <w:bottom w:val="none" w:sz="0" w:space="0" w:color="auto"/>
        <w:right w:val="none" w:sz="0" w:space="0" w:color="auto"/>
      </w:divBdr>
    </w:div>
    <w:div w:id="811170907">
      <w:bodyDiv w:val="1"/>
      <w:marLeft w:val="0"/>
      <w:marRight w:val="0"/>
      <w:marTop w:val="0"/>
      <w:marBottom w:val="0"/>
      <w:divBdr>
        <w:top w:val="none" w:sz="0" w:space="0" w:color="auto"/>
        <w:left w:val="none" w:sz="0" w:space="0" w:color="auto"/>
        <w:bottom w:val="none" w:sz="0" w:space="0" w:color="auto"/>
        <w:right w:val="none" w:sz="0" w:space="0" w:color="auto"/>
      </w:divBdr>
    </w:div>
    <w:div w:id="811286089">
      <w:bodyDiv w:val="1"/>
      <w:marLeft w:val="0"/>
      <w:marRight w:val="0"/>
      <w:marTop w:val="0"/>
      <w:marBottom w:val="0"/>
      <w:divBdr>
        <w:top w:val="none" w:sz="0" w:space="0" w:color="auto"/>
        <w:left w:val="none" w:sz="0" w:space="0" w:color="auto"/>
        <w:bottom w:val="none" w:sz="0" w:space="0" w:color="auto"/>
        <w:right w:val="none" w:sz="0" w:space="0" w:color="auto"/>
      </w:divBdr>
    </w:div>
    <w:div w:id="811286322">
      <w:bodyDiv w:val="1"/>
      <w:marLeft w:val="0"/>
      <w:marRight w:val="0"/>
      <w:marTop w:val="0"/>
      <w:marBottom w:val="0"/>
      <w:divBdr>
        <w:top w:val="none" w:sz="0" w:space="0" w:color="auto"/>
        <w:left w:val="none" w:sz="0" w:space="0" w:color="auto"/>
        <w:bottom w:val="none" w:sz="0" w:space="0" w:color="auto"/>
        <w:right w:val="none" w:sz="0" w:space="0" w:color="auto"/>
      </w:divBdr>
    </w:div>
    <w:div w:id="811290311">
      <w:bodyDiv w:val="1"/>
      <w:marLeft w:val="0"/>
      <w:marRight w:val="0"/>
      <w:marTop w:val="0"/>
      <w:marBottom w:val="0"/>
      <w:divBdr>
        <w:top w:val="none" w:sz="0" w:space="0" w:color="auto"/>
        <w:left w:val="none" w:sz="0" w:space="0" w:color="auto"/>
        <w:bottom w:val="none" w:sz="0" w:space="0" w:color="auto"/>
        <w:right w:val="none" w:sz="0" w:space="0" w:color="auto"/>
      </w:divBdr>
    </w:div>
    <w:div w:id="811361736">
      <w:bodyDiv w:val="1"/>
      <w:marLeft w:val="0"/>
      <w:marRight w:val="0"/>
      <w:marTop w:val="0"/>
      <w:marBottom w:val="0"/>
      <w:divBdr>
        <w:top w:val="none" w:sz="0" w:space="0" w:color="auto"/>
        <w:left w:val="none" w:sz="0" w:space="0" w:color="auto"/>
        <w:bottom w:val="none" w:sz="0" w:space="0" w:color="auto"/>
        <w:right w:val="none" w:sz="0" w:space="0" w:color="auto"/>
      </w:divBdr>
    </w:div>
    <w:div w:id="811365342">
      <w:bodyDiv w:val="1"/>
      <w:marLeft w:val="0"/>
      <w:marRight w:val="0"/>
      <w:marTop w:val="0"/>
      <w:marBottom w:val="0"/>
      <w:divBdr>
        <w:top w:val="none" w:sz="0" w:space="0" w:color="auto"/>
        <w:left w:val="none" w:sz="0" w:space="0" w:color="auto"/>
        <w:bottom w:val="none" w:sz="0" w:space="0" w:color="auto"/>
        <w:right w:val="none" w:sz="0" w:space="0" w:color="auto"/>
      </w:divBdr>
    </w:div>
    <w:div w:id="811367060">
      <w:bodyDiv w:val="1"/>
      <w:marLeft w:val="0"/>
      <w:marRight w:val="0"/>
      <w:marTop w:val="0"/>
      <w:marBottom w:val="0"/>
      <w:divBdr>
        <w:top w:val="none" w:sz="0" w:space="0" w:color="auto"/>
        <w:left w:val="none" w:sz="0" w:space="0" w:color="auto"/>
        <w:bottom w:val="none" w:sz="0" w:space="0" w:color="auto"/>
        <w:right w:val="none" w:sz="0" w:space="0" w:color="auto"/>
      </w:divBdr>
    </w:div>
    <w:div w:id="811485080">
      <w:bodyDiv w:val="1"/>
      <w:marLeft w:val="0"/>
      <w:marRight w:val="0"/>
      <w:marTop w:val="0"/>
      <w:marBottom w:val="0"/>
      <w:divBdr>
        <w:top w:val="none" w:sz="0" w:space="0" w:color="auto"/>
        <w:left w:val="none" w:sz="0" w:space="0" w:color="auto"/>
        <w:bottom w:val="none" w:sz="0" w:space="0" w:color="auto"/>
        <w:right w:val="none" w:sz="0" w:space="0" w:color="auto"/>
      </w:divBdr>
    </w:div>
    <w:div w:id="811602787">
      <w:bodyDiv w:val="1"/>
      <w:marLeft w:val="0"/>
      <w:marRight w:val="0"/>
      <w:marTop w:val="0"/>
      <w:marBottom w:val="0"/>
      <w:divBdr>
        <w:top w:val="none" w:sz="0" w:space="0" w:color="auto"/>
        <w:left w:val="none" w:sz="0" w:space="0" w:color="auto"/>
        <w:bottom w:val="none" w:sz="0" w:space="0" w:color="auto"/>
        <w:right w:val="none" w:sz="0" w:space="0" w:color="auto"/>
      </w:divBdr>
    </w:div>
    <w:div w:id="811678005">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11947460">
      <w:bodyDiv w:val="1"/>
      <w:marLeft w:val="0"/>
      <w:marRight w:val="0"/>
      <w:marTop w:val="0"/>
      <w:marBottom w:val="0"/>
      <w:divBdr>
        <w:top w:val="none" w:sz="0" w:space="0" w:color="auto"/>
        <w:left w:val="none" w:sz="0" w:space="0" w:color="auto"/>
        <w:bottom w:val="none" w:sz="0" w:space="0" w:color="auto"/>
        <w:right w:val="none" w:sz="0" w:space="0" w:color="auto"/>
      </w:divBdr>
    </w:div>
    <w:div w:id="812023449">
      <w:bodyDiv w:val="1"/>
      <w:marLeft w:val="0"/>
      <w:marRight w:val="0"/>
      <w:marTop w:val="0"/>
      <w:marBottom w:val="0"/>
      <w:divBdr>
        <w:top w:val="none" w:sz="0" w:space="0" w:color="auto"/>
        <w:left w:val="none" w:sz="0" w:space="0" w:color="auto"/>
        <w:bottom w:val="none" w:sz="0" w:space="0" w:color="auto"/>
        <w:right w:val="none" w:sz="0" w:space="0" w:color="auto"/>
      </w:divBdr>
    </w:div>
    <w:div w:id="812134894">
      <w:bodyDiv w:val="1"/>
      <w:marLeft w:val="0"/>
      <w:marRight w:val="0"/>
      <w:marTop w:val="0"/>
      <w:marBottom w:val="0"/>
      <w:divBdr>
        <w:top w:val="none" w:sz="0" w:space="0" w:color="auto"/>
        <w:left w:val="none" w:sz="0" w:space="0" w:color="auto"/>
        <w:bottom w:val="none" w:sz="0" w:space="0" w:color="auto"/>
        <w:right w:val="none" w:sz="0" w:space="0" w:color="auto"/>
      </w:divBdr>
    </w:div>
    <w:div w:id="812331796">
      <w:bodyDiv w:val="1"/>
      <w:marLeft w:val="0"/>
      <w:marRight w:val="0"/>
      <w:marTop w:val="0"/>
      <w:marBottom w:val="0"/>
      <w:divBdr>
        <w:top w:val="none" w:sz="0" w:space="0" w:color="auto"/>
        <w:left w:val="none" w:sz="0" w:space="0" w:color="auto"/>
        <w:bottom w:val="none" w:sz="0" w:space="0" w:color="auto"/>
        <w:right w:val="none" w:sz="0" w:space="0" w:color="auto"/>
      </w:divBdr>
    </w:div>
    <w:div w:id="812409951">
      <w:bodyDiv w:val="1"/>
      <w:marLeft w:val="0"/>
      <w:marRight w:val="0"/>
      <w:marTop w:val="0"/>
      <w:marBottom w:val="0"/>
      <w:divBdr>
        <w:top w:val="none" w:sz="0" w:space="0" w:color="auto"/>
        <w:left w:val="none" w:sz="0" w:space="0" w:color="auto"/>
        <w:bottom w:val="none" w:sz="0" w:space="0" w:color="auto"/>
        <w:right w:val="none" w:sz="0" w:space="0" w:color="auto"/>
      </w:divBdr>
    </w:div>
    <w:div w:id="812528813">
      <w:bodyDiv w:val="1"/>
      <w:marLeft w:val="0"/>
      <w:marRight w:val="0"/>
      <w:marTop w:val="0"/>
      <w:marBottom w:val="0"/>
      <w:divBdr>
        <w:top w:val="none" w:sz="0" w:space="0" w:color="auto"/>
        <w:left w:val="none" w:sz="0" w:space="0" w:color="auto"/>
        <w:bottom w:val="none" w:sz="0" w:space="0" w:color="auto"/>
        <w:right w:val="none" w:sz="0" w:space="0" w:color="auto"/>
      </w:divBdr>
    </w:div>
    <w:div w:id="812602893">
      <w:bodyDiv w:val="1"/>
      <w:marLeft w:val="0"/>
      <w:marRight w:val="0"/>
      <w:marTop w:val="0"/>
      <w:marBottom w:val="0"/>
      <w:divBdr>
        <w:top w:val="none" w:sz="0" w:space="0" w:color="auto"/>
        <w:left w:val="none" w:sz="0" w:space="0" w:color="auto"/>
        <w:bottom w:val="none" w:sz="0" w:space="0" w:color="auto"/>
        <w:right w:val="none" w:sz="0" w:space="0" w:color="auto"/>
      </w:divBdr>
    </w:div>
    <w:div w:id="812791970">
      <w:bodyDiv w:val="1"/>
      <w:marLeft w:val="0"/>
      <w:marRight w:val="0"/>
      <w:marTop w:val="0"/>
      <w:marBottom w:val="0"/>
      <w:divBdr>
        <w:top w:val="none" w:sz="0" w:space="0" w:color="auto"/>
        <w:left w:val="none" w:sz="0" w:space="0" w:color="auto"/>
        <w:bottom w:val="none" w:sz="0" w:space="0" w:color="auto"/>
        <w:right w:val="none" w:sz="0" w:space="0" w:color="auto"/>
      </w:divBdr>
    </w:div>
    <w:div w:id="812794980">
      <w:bodyDiv w:val="1"/>
      <w:marLeft w:val="0"/>
      <w:marRight w:val="0"/>
      <w:marTop w:val="0"/>
      <w:marBottom w:val="0"/>
      <w:divBdr>
        <w:top w:val="none" w:sz="0" w:space="0" w:color="auto"/>
        <w:left w:val="none" w:sz="0" w:space="0" w:color="auto"/>
        <w:bottom w:val="none" w:sz="0" w:space="0" w:color="auto"/>
        <w:right w:val="none" w:sz="0" w:space="0" w:color="auto"/>
      </w:divBdr>
    </w:div>
    <w:div w:id="812915135">
      <w:bodyDiv w:val="1"/>
      <w:marLeft w:val="0"/>
      <w:marRight w:val="0"/>
      <w:marTop w:val="0"/>
      <w:marBottom w:val="0"/>
      <w:divBdr>
        <w:top w:val="none" w:sz="0" w:space="0" w:color="auto"/>
        <w:left w:val="none" w:sz="0" w:space="0" w:color="auto"/>
        <w:bottom w:val="none" w:sz="0" w:space="0" w:color="auto"/>
        <w:right w:val="none" w:sz="0" w:space="0" w:color="auto"/>
      </w:divBdr>
    </w:div>
    <w:div w:id="812985269">
      <w:bodyDiv w:val="1"/>
      <w:marLeft w:val="0"/>
      <w:marRight w:val="0"/>
      <w:marTop w:val="0"/>
      <w:marBottom w:val="0"/>
      <w:divBdr>
        <w:top w:val="none" w:sz="0" w:space="0" w:color="auto"/>
        <w:left w:val="none" w:sz="0" w:space="0" w:color="auto"/>
        <w:bottom w:val="none" w:sz="0" w:space="0" w:color="auto"/>
        <w:right w:val="none" w:sz="0" w:space="0" w:color="auto"/>
      </w:divBdr>
    </w:div>
    <w:div w:id="813060333">
      <w:bodyDiv w:val="1"/>
      <w:marLeft w:val="0"/>
      <w:marRight w:val="0"/>
      <w:marTop w:val="0"/>
      <w:marBottom w:val="0"/>
      <w:divBdr>
        <w:top w:val="none" w:sz="0" w:space="0" w:color="auto"/>
        <w:left w:val="none" w:sz="0" w:space="0" w:color="auto"/>
        <w:bottom w:val="none" w:sz="0" w:space="0" w:color="auto"/>
        <w:right w:val="none" w:sz="0" w:space="0" w:color="auto"/>
      </w:divBdr>
    </w:div>
    <w:div w:id="813060550">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813448041">
      <w:bodyDiv w:val="1"/>
      <w:marLeft w:val="0"/>
      <w:marRight w:val="0"/>
      <w:marTop w:val="0"/>
      <w:marBottom w:val="0"/>
      <w:divBdr>
        <w:top w:val="none" w:sz="0" w:space="0" w:color="auto"/>
        <w:left w:val="none" w:sz="0" w:space="0" w:color="auto"/>
        <w:bottom w:val="none" w:sz="0" w:space="0" w:color="auto"/>
        <w:right w:val="none" w:sz="0" w:space="0" w:color="auto"/>
      </w:divBdr>
    </w:div>
    <w:div w:id="813452506">
      <w:bodyDiv w:val="1"/>
      <w:marLeft w:val="0"/>
      <w:marRight w:val="0"/>
      <w:marTop w:val="0"/>
      <w:marBottom w:val="0"/>
      <w:divBdr>
        <w:top w:val="none" w:sz="0" w:space="0" w:color="auto"/>
        <w:left w:val="none" w:sz="0" w:space="0" w:color="auto"/>
        <w:bottom w:val="none" w:sz="0" w:space="0" w:color="auto"/>
        <w:right w:val="none" w:sz="0" w:space="0" w:color="auto"/>
      </w:divBdr>
    </w:div>
    <w:div w:id="813564883">
      <w:bodyDiv w:val="1"/>
      <w:marLeft w:val="0"/>
      <w:marRight w:val="0"/>
      <w:marTop w:val="0"/>
      <w:marBottom w:val="0"/>
      <w:divBdr>
        <w:top w:val="none" w:sz="0" w:space="0" w:color="auto"/>
        <w:left w:val="none" w:sz="0" w:space="0" w:color="auto"/>
        <w:bottom w:val="none" w:sz="0" w:space="0" w:color="auto"/>
        <w:right w:val="none" w:sz="0" w:space="0" w:color="auto"/>
      </w:divBdr>
    </w:div>
    <w:div w:id="813641631">
      <w:bodyDiv w:val="1"/>
      <w:marLeft w:val="0"/>
      <w:marRight w:val="0"/>
      <w:marTop w:val="0"/>
      <w:marBottom w:val="0"/>
      <w:divBdr>
        <w:top w:val="none" w:sz="0" w:space="0" w:color="auto"/>
        <w:left w:val="none" w:sz="0" w:space="0" w:color="auto"/>
        <w:bottom w:val="none" w:sz="0" w:space="0" w:color="auto"/>
        <w:right w:val="none" w:sz="0" w:space="0" w:color="auto"/>
      </w:divBdr>
    </w:div>
    <w:div w:id="813907890">
      <w:bodyDiv w:val="1"/>
      <w:marLeft w:val="0"/>
      <w:marRight w:val="0"/>
      <w:marTop w:val="0"/>
      <w:marBottom w:val="0"/>
      <w:divBdr>
        <w:top w:val="none" w:sz="0" w:space="0" w:color="auto"/>
        <w:left w:val="none" w:sz="0" w:space="0" w:color="auto"/>
        <w:bottom w:val="none" w:sz="0" w:space="0" w:color="auto"/>
        <w:right w:val="none" w:sz="0" w:space="0" w:color="auto"/>
      </w:divBdr>
    </w:div>
    <w:div w:id="813911632">
      <w:bodyDiv w:val="1"/>
      <w:marLeft w:val="0"/>
      <w:marRight w:val="0"/>
      <w:marTop w:val="0"/>
      <w:marBottom w:val="0"/>
      <w:divBdr>
        <w:top w:val="none" w:sz="0" w:space="0" w:color="auto"/>
        <w:left w:val="none" w:sz="0" w:space="0" w:color="auto"/>
        <w:bottom w:val="none" w:sz="0" w:space="0" w:color="auto"/>
        <w:right w:val="none" w:sz="0" w:space="0" w:color="auto"/>
      </w:divBdr>
    </w:div>
    <w:div w:id="813912542">
      <w:bodyDiv w:val="1"/>
      <w:marLeft w:val="0"/>
      <w:marRight w:val="0"/>
      <w:marTop w:val="0"/>
      <w:marBottom w:val="0"/>
      <w:divBdr>
        <w:top w:val="none" w:sz="0" w:space="0" w:color="auto"/>
        <w:left w:val="none" w:sz="0" w:space="0" w:color="auto"/>
        <w:bottom w:val="none" w:sz="0" w:space="0" w:color="auto"/>
        <w:right w:val="none" w:sz="0" w:space="0" w:color="auto"/>
      </w:divBdr>
    </w:div>
    <w:div w:id="814103501">
      <w:bodyDiv w:val="1"/>
      <w:marLeft w:val="0"/>
      <w:marRight w:val="0"/>
      <w:marTop w:val="0"/>
      <w:marBottom w:val="0"/>
      <w:divBdr>
        <w:top w:val="none" w:sz="0" w:space="0" w:color="auto"/>
        <w:left w:val="none" w:sz="0" w:space="0" w:color="auto"/>
        <w:bottom w:val="none" w:sz="0" w:space="0" w:color="auto"/>
        <w:right w:val="none" w:sz="0" w:space="0" w:color="auto"/>
      </w:divBdr>
    </w:div>
    <w:div w:id="814684433">
      <w:bodyDiv w:val="1"/>
      <w:marLeft w:val="0"/>
      <w:marRight w:val="0"/>
      <w:marTop w:val="0"/>
      <w:marBottom w:val="0"/>
      <w:divBdr>
        <w:top w:val="none" w:sz="0" w:space="0" w:color="auto"/>
        <w:left w:val="none" w:sz="0" w:space="0" w:color="auto"/>
        <w:bottom w:val="none" w:sz="0" w:space="0" w:color="auto"/>
        <w:right w:val="none" w:sz="0" w:space="0" w:color="auto"/>
      </w:divBdr>
    </w:div>
    <w:div w:id="814758001">
      <w:bodyDiv w:val="1"/>
      <w:marLeft w:val="0"/>
      <w:marRight w:val="0"/>
      <w:marTop w:val="0"/>
      <w:marBottom w:val="0"/>
      <w:divBdr>
        <w:top w:val="none" w:sz="0" w:space="0" w:color="auto"/>
        <w:left w:val="none" w:sz="0" w:space="0" w:color="auto"/>
        <w:bottom w:val="none" w:sz="0" w:space="0" w:color="auto"/>
        <w:right w:val="none" w:sz="0" w:space="0" w:color="auto"/>
      </w:divBdr>
    </w:div>
    <w:div w:id="814875425">
      <w:bodyDiv w:val="1"/>
      <w:marLeft w:val="0"/>
      <w:marRight w:val="0"/>
      <w:marTop w:val="0"/>
      <w:marBottom w:val="0"/>
      <w:divBdr>
        <w:top w:val="none" w:sz="0" w:space="0" w:color="auto"/>
        <w:left w:val="none" w:sz="0" w:space="0" w:color="auto"/>
        <w:bottom w:val="none" w:sz="0" w:space="0" w:color="auto"/>
        <w:right w:val="none" w:sz="0" w:space="0" w:color="auto"/>
      </w:divBdr>
    </w:div>
    <w:div w:id="814883014">
      <w:bodyDiv w:val="1"/>
      <w:marLeft w:val="0"/>
      <w:marRight w:val="0"/>
      <w:marTop w:val="0"/>
      <w:marBottom w:val="0"/>
      <w:divBdr>
        <w:top w:val="none" w:sz="0" w:space="0" w:color="auto"/>
        <w:left w:val="none" w:sz="0" w:space="0" w:color="auto"/>
        <w:bottom w:val="none" w:sz="0" w:space="0" w:color="auto"/>
        <w:right w:val="none" w:sz="0" w:space="0" w:color="auto"/>
      </w:divBdr>
    </w:div>
    <w:div w:id="814952548">
      <w:bodyDiv w:val="1"/>
      <w:marLeft w:val="0"/>
      <w:marRight w:val="0"/>
      <w:marTop w:val="0"/>
      <w:marBottom w:val="0"/>
      <w:divBdr>
        <w:top w:val="none" w:sz="0" w:space="0" w:color="auto"/>
        <w:left w:val="none" w:sz="0" w:space="0" w:color="auto"/>
        <w:bottom w:val="none" w:sz="0" w:space="0" w:color="auto"/>
        <w:right w:val="none" w:sz="0" w:space="0" w:color="auto"/>
      </w:divBdr>
    </w:div>
    <w:div w:id="815075605">
      <w:bodyDiv w:val="1"/>
      <w:marLeft w:val="0"/>
      <w:marRight w:val="0"/>
      <w:marTop w:val="0"/>
      <w:marBottom w:val="0"/>
      <w:divBdr>
        <w:top w:val="none" w:sz="0" w:space="0" w:color="auto"/>
        <w:left w:val="none" w:sz="0" w:space="0" w:color="auto"/>
        <w:bottom w:val="none" w:sz="0" w:space="0" w:color="auto"/>
        <w:right w:val="none" w:sz="0" w:space="0" w:color="auto"/>
      </w:divBdr>
    </w:div>
    <w:div w:id="815604165">
      <w:bodyDiv w:val="1"/>
      <w:marLeft w:val="0"/>
      <w:marRight w:val="0"/>
      <w:marTop w:val="0"/>
      <w:marBottom w:val="0"/>
      <w:divBdr>
        <w:top w:val="none" w:sz="0" w:space="0" w:color="auto"/>
        <w:left w:val="none" w:sz="0" w:space="0" w:color="auto"/>
        <w:bottom w:val="none" w:sz="0" w:space="0" w:color="auto"/>
        <w:right w:val="none" w:sz="0" w:space="0" w:color="auto"/>
      </w:divBdr>
    </w:div>
    <w:div w:id="815608250">
      <w:bodyDiv w:val="1"/>
      <w:marLeft w:val="0"/>
      <w:marRight w:val="0"/>
      <w:marTop w:val="0"/>
      <w:marBottom w:val="0"/>
      <w:divBdr>
        <w:top w:val="none" w:sz="0" w:space="0" w:color="auto"/>
        <w:left w:val="none" w:sz="0" w:space="0" w:color="auto"/>
        <w:bottom w:val="none" w:sz="0" w:space="0" w:color="auto"/>
        <w:right w:val="none" w:sz="0" w:space="0" w:color="auto"/>
      </w:divBdr>
    </w:div>
    <w:div w:id="815609894">
      <w:bodyDiv w:val="1"/>
      <w:marLeft w:val="0"/>
      <w:marRight w:val="0"/>
      <w:marTop w:val="0"/>
      <w:marBottom w:val="0"/>
      <w:divBdr>
        <w:top w:val="none" w:sz="0" w:space="0" w:color="auto"/>
        <w:left w:val="none" w:sz="0" w:space="0" w:color="auto"/>
        <w:bottom w:val="none" w:sz="0" w:space="0" w:color="auto"/>
        <w:right w:val="none" w:sz="0" w:space="0" w:color="auto"/>
      </w:divBdr>
    </w:div>
    <w:div w:id="815686161">
      <w:bodyDiv w:val="1"/>
      <w:marLeft w:val="0"/>
      <w:marRight w:val="0"/>
      <w:marTop w:val="0"/>
      <w:marBottom w:val="0"/>
      <w:divBdr>
        <w:top w:val="none" w:sz="0" w:space="0" w:color="auto"/>
        <w:left w:val="none" w:sz="0" w:space="0" w:color="auto"/>
        <w:bottom w:val="none" w:sz="0" w:space="0" w:color="auto"/>
        <w:right w:val="none" w:sz="0" w:space="0" w:color="auto"/>
      </w:divBdr>
    </w:div>
    <w:div w:id="815726925">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5880990">
      <w:bodyDiv w:val="1"/>
      <w:marLeft w:val="0"/>
      <w:marRight w:val="0"/>
      <w:marTop w:val="0"/>
      <w:marBottom w:val="0"/>
      <w:divBdr>
        <w:top w:val="none" w:sz="0" w:space="0" w:color="auto"/>
        <w:left w:val="none" w:sz="0" w:space="0" w:color="auto"/>
        <w:bottom w:val="none" w:sz="0" w:space="0" w:color="auto"/>
        <w:right w:val="none" w:sz="0" w:space="0" w:color="auto"/>
      </w:divBdr>
    </w:div>
    <w:div w:id="815996954">
      <w:bodyDiv w:val="1"/>
      <w:marLeft w:val="0"/>
      <w:marRight w:val="0"/>
      <w:marTop w:val="0"/>
      <w:marBottom w:val="0"/>
      <w:divBdr>
        <w:top w:val="none" w:sz="0" w:space="0" w:color="auto"/>
        <w:left w:val="none" w:sz="0" w:space="0" w:color="auto"/>
        <w:bottom w:val="none" w:sz="0" w:space="0" w:color="auto"/>
        <w:right w:val="none" w:sz="0" w:space="0" w:color="auto"/>
      </w:divBdr>
    </w:div>
    <w:div w:id="816074320">
      <w:bodyDiv w:val="1"/>
      <w:marLeft w:val="0"/>
      <w:marRight w:val="0"/>
      <w:marTop w:val="0"/>
      <w:marBottom w:val="0"/>
      <w:divBdr>
        <w:top w:val="none" w:sz="0" w:space="0" w:color="auto"/>
        <w:left w:val="none" w:sz="0" w:space="0" w:color="auto"/>
        <w:bottom w:val="none" w:sz="0" w:space="0" w:color="auto"/>
        <w:right w:val="none" w:sz="0" w:space="0" w:color="auto"/>
      </w:divBdr>
    </w:div>
    <w:div w:id="816147495">
      <w:bodyDiv w:val="1"/>
      <w:marLeft w:val="0"/>
      <w:marRight w:val="0"/>
      <w:marTop w:val="0"/>
      <w:marBottom w:val="0"/>
      <w:divBdr>
        <w:top w:val="none" w:sz="0" w:space="0" w:color="auto"/>
        <w:left w:val="none" w:sz="0" w:space="0" w:color="auto"/>
        <w:bottom w:val="none" w:sz="0" w:space="0" w:color="auto"/>
        <w:right w:val="none" w:sz="0" w:space="0" w:color="auto"/>
      </w:divBdr>
    </w:div>
    <w:div w:id="816335889">
      <w:bodyDiv w:val="1"/>
      <w:marLeft w:val="0"/>
      <w:marRight w:val="0"/>
      <w:marTop w:val="0"/>
      <w:marBottom w:val="0"/>
      <w:divBdr>
        <w:top w:val="none" w:sz="0" w:space="0" w:color="auto"/>
        <w:left w:val="none" w:sz="0" w:space="0" w:color="auto"/>
        <w:bottom w:val="none" w:sz="0" w:space="0" w:color="auto"/>
        <w:right w:val="none" w:sz="0" w:space="0" w:color="auto"/>
      </w:divBdr>
    </w:div>
    <w:div w:id="816340834">
      <w:bodyDiv w:val="1"/>
      <w:marLeft w:val="0"/>
      <w:marRight w:val="0"/>
      <w:marTop w:val="0"/>
      <w:marBottom w:val="0"/>
      <w:divBdr>
        <w:top w:val="none" w:sz="0" w:space="0" w:color="auto"/>
        <w:left w:val="none" w:sz="0" w:space="0" w:color="auto"/>
        <w:bottom w:val="none" w:sz="0" w:space="0" w:color="auto"/>
        <w:right w:val="none" w:sz="0" w:space="0" w:color="auto"/>
      </w:divBdr>
    </w:div>
    <w:div w:id="816610362">
      <w:bodyDiv w:val="1"/>
      <w:marLeft w:val="0"/>
      <w:marRight w:val="0"/>
      <w:marTop w:val="0"/>
      <w:marBottom w:val="0"/>
      <w:divBdr>
        <w:top w:val="none" w:sz="0" w:space="0" w:color="auto"/>
        <w:left w:val="none" w:sz="0" w:space="0" w:color="auto"/>
        <w:bottom w:val="none" w:sz="0" w:space="0" w:color="auto"/>
        <w:right w:val="none" w:sz="0" w:space="0" w:color="auto"/>
      </w:divBdr>
    </w:div>
    <w:div w:id="816645970">
      <w:bodyDiv w:val="1"/>
      <w:marLeft w:val="0"/>
      <w:marRight w:val="0"/>
      <w:marTop w:val="0"/>
      <w:marBottom w:val="0"/>
      <w:divBdr>
        <w:top w:val="none" w:sz="0" w:space="0" w:color="auto"/>
        <w:left w:val="none" w:sz="0" w:space="0" w:color="auto"/>
        <w:bottom w:val="none" w:sz="0" w:space="0" w:color="auto"/>
        <w:right w:val="none" w:sz="0" w:space="0" w:color="auto"/>
      </w:divBdr>
    </w:div>
    <w:div w:id="816648614">
      <w:bodyDiv w:val="1"/>
      <w:marLeft w:val="0"/>
      <w:marRight w:val="0"/>
      <w:marTop w:val="0"/>
      <w:marBottom w:val="0"/>
      <w:divBdr>
        <w:top w:val="none" w:sz="0" w:space="0" w:color="auto"/>
        <w:left w:val="none" w:sz="0" w:space="0" w:color="auto"/>
        <w:bottom w:val="none" w:sz="0" w:space="0" w:color="auto"/>
        <w:right w:val="none" w:sz="0" w:space="0" w:color="auto"/>
      </w:divBdr>
    </w:div>
    <w:div w:id="816989899">
      <w:bodyDiv w:val="1"/>
      <w:marLeft w:val="0"/>
      <w:marRight w:val="0"/>
      <w:marTop w:val="0"/>
      <w:marBottom w:val="0"/>
      <w:divBdr>
        <w:top w:val="none" w:sz="0" w:space="0" w:color="auto"/>
        <w:left w:val="none" w:sz="0" w:space="0" w:color="auto"/>
        <w:bottom w:val="none" w:sz="0" w:space="0" w:color="auto"/>
        <w:right w:val="none" w:sz="0" w:space="0" w:color="auto"/>
      </w:divBdr>
    </w:div>
    <w:div w:id="817039993">
      <w:bodyDiv w:val="1"/>
      <w:marLeft w:val="0"/>
      <w:marRight w:val="0"/>
      <w:marTop w:val="0"/>
      <w:marBottom w:val="0"/>
      <w:divBdr>
        <w:top w:val="none" w:sz="0" w:space="0" w:color="auto"/>
        <w:left w:val="none" w:sz="0" w:space="0" w:color="auto"/>
        <w:bottom w:val="none" w:sz="0" w:space="0" w:color="auto"/>
        <w:right w:val="none" w:sz="0" w:space="0" w:color="auto"/>
      </w:divBdr>
    </w:div>
    <w:div w:id="817190449">
      <w:bodyDiv w:val="1"/>
      <w:marLeft w:val="0"/>
      <w:marRight w:val="0"/>
      <w:marTop w:val="0"/>
      <w:marBottom w:val="0"/>
      <w:divBdr>
        <w:top w:val="none" w:sz="0" w:space="0" w:color="auto"/>
        <w:left w:val="none" w:sz="0" w:space="0" w:color="auto"/>
        <w:bottom w:val="none" w:sz="0" w:space="0" w:color="auto"/>
        <w:right w:val="none" w:sz="0" w:space="0" w:color="auto"/>
      </w:divBdr>
    </w:div>
    <w:div w:id="817499496">
      <w:bodyDiv w:val="1"/>
      <w:marLeft w:val="0"/>
      <w:marRight w:val="0"/>
      <w:marTop w:val="0"/>
      <w:marBottom w:val="0"/>
      <w:divBdr>
        <w:top w:val="none" w:sz="0" w:space="0" w:color="auto"/>
        <w:left w:val="none" w:sz="0" w:space="0" w:color="auto"/>
        <w:bottom w:val="none" w:sz="0" w:space="0" w:color="auto"/>
        <w:right w:val="none" w:sz="0" w:space="0" w:color="auto"/>
      </w:divBdr>
    </w:div>
    <w:div w:id="817572120">
      <w:bodyDiv w:val="1"/>
      <w:marLeft w:val="0"/>
      <w:marRight w:val="0"/>
      <w:marTop w:val="0"/>
      <w:marBottom w:val="0"/>
      <w:divBdr>
        <w:top w:val="none" w:sz="0" w:space="0" w:color="auto"/>
        <w:left w:val="none" w:sz="0" w:space="0" w:color="auto"/>
        <w:bottom w:val="none" w:sz="0" w:space="0" w:color="auto"/>
        <w:right w:val="none" w:sz="0" w:space="0" w:color="auto"/>
      </w:divBdr>
    </w:div>
    <w:div w:id="817767331">
      <w:bodyDiv w:val="1"/>
      <w:marLeft w:val="0"/>
      <w:marRight w:val="0"/>
      <w:marTop w:val="0"/>
      <w:marBottom w:val="0"/>
      <w:divBdr>
        <w:top w:val="none" w:sz="0" w:space="0" w:color="auto"/>
        <w:left w:val="none" w:sz="0" w:space="0" w:color="auto"/>
        <w:bottom w:val="none" w:sz="0" w:space="0" w:color="auto"/>
        <w:right w:val="none" w:sz="0" w:space="0" w:color="auto"/>
      </w:divBdr>
    </w:div>
    <w:div w:id="817769810">
      <w:bodyDiv w:val="1"/>
      <w:marLeft w:val="0"/>
      <w:marRight w:val="0"/>
      <w:marTop w:val="0"/>
      <w:marBottom w:val="0"/>
      <w:divBdr>
        <w:top w:val="none" w:sz="0" w:space="0" w:color="auto"/>
        <w:left w:val="none" w:sz="0" w:space="0" w:color="auto"/>
        <w:bottom w:val="none" w:sz="0" w:space="0" w:color="auto"/>
        <w:right w:val="none" w:sz="0" w:space="0" w:color="auto"/>
      </w:divBdr>
    </w:div>
    <w:div w:id="817844812">
      <w:bodyDiv w:val="1"/>
      <w:marLeft w:val="0"/>
      <w:marRight w:val="0"/>
      <w:marTop w:val="0"/>
      <w:marBottom w:val="0"/>
      <w:divBdr>
        <w:top w:val="none" w:sz="0" w:space="0" w:color="auto"/>
        <w:left w:val="none" w:sz="0" w:space="0" w:color="auto"/>
        <w:bottom w:val="none" w:sz="0" w:space="0" w:color="auto"/>
        <w:right w:val="none" w:sz="0" w:space="0" w:color="auto"/>
      </w:divBdr>
    </w:div>
    <w:div w:id="818032168">
      <w:bodyDiv w:val="1"/>
      <w:marLeft w:val="0"/>
      <w:marRight w:val="0"/>
      <w:marTop w:val="0"/>
      <w:marBottom w:val="0"/>
      <w:divBdr>
        <w:top w:val="none" w:sz="0" w:space="0" w:color="auto"/>
        <w:left w:val="none" w:sz="0" w:space="0" w:color="auto"/>
        <w:bottom w:val="none" w:sz="0" w:space="0" w:color="auto"/>
        <w:right w:val="none" w:sz="0" w:space="0" w:color="auto"/>
      </w:divBdr>
    </w:div>
    <w:div w:id="818035192">
      <w:bodyDiv w:val="1"/>
      <w:marLeft w:val="0"/>
      <w:marRight w:val="0"/>
      <w:marTop w:val="0"/>
      <w:marBottom w:val="0"/>
      <w:divBdr>
        <w:top w:val="none" w:sz="0" w:space="0" w:color="auto"/>
        <w:left w:val="none" w:sz="0" w:space="0" w:color="auto"/>
        <w:bottom w:val="none" w:sz="0" w:space="0" w:color="auto"/>
        <w:right w:val="none" w:sz="0" w:space="0" w:color="auto"/>
      </w:divBdr>
    </w:div>
    <w:div w:id="818154338">
      <w:bodyDiv w:val="1"/>
      <w:marLeft w:val="0"/>
      <w:marRight w:val="0"/>
      <w:marTop w:val="0"/>
      <w:marBottom w:val="0"/>
      <w:divBdr>
        <w:top w:val="none" w:sz="0" w:space="0" w:color="auto"/>
        <w:left w:val="none" w:sz="0" w:space="0" w:color="auto"/>
        <w:bottom w:val="none" w:sz="0" w:space="0" w:color="auto"/>
        <w:right w:val="none" w:sz="0" w:space="0" w:color="auto"/>
      </w:divBdr>
    </w:div>
    <w:div w:id="818575590">
      <w:bodyDiv w:val="1"/>
      <w:marLeft w:val="0"/>
      <w:marRight w:val="0"/>
      <w:marTop w:val="0"/>
      <w:marBottom w:val="0"/>
      <w:divBdr>
        <w:top w:val="none" w:sz="0" w:space="0" w:color="auto"/>
        <w:left w:val="none" w:sz="0" w:space="0" w:color="auto"/>
        <w:bottom w:val="none" w:sz="0" w:space="0" w:color="auto"/>
        <w:right w:val="none" w:sz="0" w:space="0" w:color="auto"/>
      </w:divBdr>
    </w:div>
    <w:div w:id="818690168">
      <w:bodyDiv w:val="1"/>
      <w:marLeft w:val="0"/>
      <w:marRight w:val="0"/>
      <w:marTop w:val="0"/>
      <w:marBottom w:val="0"/>
      <w:divBdr>
        <w:top w:val="none" w:sz="0" w:space="0" w:color="auto"/>
        <w:left w:val="none" w:sz="0" w:space="0" w:color="auto"/>
        <w:bottom w:val="none" w:sz="0" w:space="0" w:color="auto"/>
        <w:right w:val="none" w:sz="0" w:space="0" w:color="auto"/>
      </w:divBdr>
    </w:div>
    <w:div w:id="818955860">
      <w:bodyDiv w:val="1"/>
      <w:marLeft w:val="0"/>
      <w:marRight w:val="0"/>
      <w:marTop w:val="0"/>
      <w:marBottom w:val="0"/>
      <w:divBdr>
        <w:top w:val="none" w:sz="0" w:space="0" w:color="auto"/>
        <w:left w:val="none" w:sz="0" w:space="0" w:color="auto"/>
        <w:bottom w:val="none" w:sz="0" w:space="0" w:color="auto"/>
        <w:right w:val="none" w:sz="0" w:space="0" w:color="auto"/>
      </w:divBdr>
    </w:div>
    <w:div w:id="818965274">
      <w:bodyDiv w:val="1"/>
      <w:marLeft w:val="0"/>
      <w:marRight w:val="0"/>
      <w:marTop w:val="0"/>
      <w:marBottom w:val="0"/>
      <w:divBdr>
        <w:top w:val="none" w:sz="0" w:space="0" w:color="auto"/>
        <w:left w:val="none" w:sz="0" w:space="0" w:color="auto"/>
        <w:bottom w:val="none" w:sz="0" w:space="0" w:color="auto"/>
        <w:right w:val="none" w:sz="0" w:space="0" w:color="auto"/>
      </w:divBdr>
    </w:div>
    <w:div w:id="819076938">
      <w:bodyDiv w:val="1"/>
      <w:marLeft w:val="0"/>
      <w:marRight w:val="0"/>
      <w:marTop w:val="0"/>
      <w:marBottom w:val="0"/>
      <w:divBdr>
        <w:top w:val="none" w:sz="0" w:space="0" w:color="auto"/>
        <w:left w:val="none" w:sz="0" w:space="0" w:color="auto"/>
        <w:bottom w:val="none" w:sz="0" w:space="0" w:color="auto"/>
        <w:right w:val="none" w:sz="0" w:space="0" w:color="auto"/>
      </w:divBdr>
    </w:div>
    <w:div w:id="819150982">
      <w:bodyDiv w:val="1"/>
      <w:marLeft w:val="0"/>
      <w:marRight w:val="0"/>
      <w:marTop w:val="0"/>
      <w:marBottom w:val="0"/>
      <w:divBdr>
        <w:top w:val="none" w:sz="0" w:space="0" w:color="auto"/>
        <w:left w:val="none" w:sz="0" w:space="0" w:color="auto"/>
        <w:bottom w:val="none" w:sz="0" w:space="0" w:color="auto"/>
        <w:right w:val="none" w:sz="0" w:space="0" w:color="auto"/>
      </w:divBdr>
    </w:div>
    <w:div w:id="819270369">
      <w:bodyDiv w:val="1"/>
      <w:marLeft w:val="0"/>
      <w:marRight w:val="0"/>
      <w:marTop w:val="0"/>
      <w:marBottom w:val="0"/>
      <w:divBdr>
        <w:top w:val="none" w:sz="0" w:space="0" w:color="auto"/>
        <w:left w:val="none" w:sz="0" w:space="0" w:color="auto"/>
        <w:bottom w:val="none" w:sz="0" w:space="0" w:color="auto"/>
        <w:right w:val="none" w:sz="0" w:space="0" w:color="auto"/>
      </w:divBdr>
    </w:div>
    <w:div w:id="819344646">
      <w:bodyDiv w:val="1"/>
      <w:marLeft w:val="0"/>
      <w:marRight w:val="0"/>
      <w:marTop w:val="0"/>
      <w:marBottom w:val="0"/>
      <w:divBdr>
        <w:top w:val="none" w:sz="0" w:space="0" w:color="auto"/>
        <w:left w:val="none" w:sz="0" w:space="0" w:color="auto"/>
        <w:bottom w:val="none" w:sz="0" w:space="0" w:color="auto"/>
        <w:right w:val="none" w:sz="0" w:space="0" w:color="auto"/>
      </w:divBdr>
    </w:div>
    <w:div w:id="819346405">
      <w:bodyDiv w:val="1"/>
      <w:marLeft w:val="0"/>
      <w:marRight w:val="0"/>
      <w:marTop w:val="0"/>
      <w:marBottom w:val="0"/>
      <w:divBdr>
        <w:top w:val="none" w:sz="0" w:space="0" w:color="auto"/>
        <w:left w:val="none" w:sz="0" w:space="0" w:color="auto"/>
        <w:bottom w:val="none" w:sz="0" w:space="0" w:color="auto"/>
        <w:right w:val="none" w:sz="0" w:space="0" w:color="auto"/>
      </w:divBdr>
    </w:div>
    <w:div w:id="819418298">
      <w:bodyDiv w:val="1"/>
      <w:marLeft w:val="0"/>
      <w:marRight w:val="0"/>
      <w:marTop w:val="0"/>
      <w:marBottom w:val="0"/>
      <w:divBdr>
        <w:top w:val="none" w:sz="0" w:space="0" w:color="auto"/>
        <w:left w:val="none" w:sz="0" w:space="0" w:color="auto"/>
        <w:bottom w:val="none" w:sz="0" w:space="0" w:color="auto"/>
        <w:right w:val="none" w:sz="0" w:space="0" w:color="auto"/>
      </w:divBdr>
    </w:div>
    <w:div w:id="819419011">
      <w:bodyDiv w:val="1"/>
      <w:marLeft w:val="0"/>
      <w:marRight w:val="0"/>
      <w:marTop w:val="0"/>
      <w:marBottom w:val="0"/>
      <w:divBdr>
        <w:top w:val="none" w:sz="0" w:space="0" w:color="auto"/>
        <w:left w:val="none" w:sz="0" w:space="0" w:color="auto"/>
        <w:bottom w:val="none" w:sz="0" w:space="0" w:color="auto"/>
        <w:right w:val="none" w:sz="0" w:space="0" w:color="auto"/>
      </w:divBdr>
    </w:div>
    <w:div w:id="819686492">
      <w:bodyDiv w:val="1"/>
      <w:marLeft w:val="0"/>
      <w:marRight w:val="0"/>
      <w:marTop w:val="0"/>
      <w:marBottom w:val="0"/>
      <w:divBdr>
        <w:top w:val="none" w:sz="0" w:space="0" w:color="auto"/>
        <w:left w:val="none" w:sz="0" w:space="0" w:color="auto"/>
        <w:bottom w:val="none" w:sz="0" w:space="0" w:color="auto"/>
        <w:right w:val="none" w:sz="0" w:space="0" w:color="auto"/>
      </w:divBdr>
    </w:div>
    <w:div w:id="819729116">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19805391">
      <w:bodyDiv w:val="1"/>
      <w:marLeft w:val="0"/>
      <w:marRight w:val="0"/>
      <w:marTop w:val="0"/>
      <w:marBottom w:val="0"/>
      <w:divBdr>
        <w:top w:val="none" w:sz="0" w:space="0" w:color="auto"/>
        <w:left w:val="none" w:sz="0" w:space="0" w:color="auto"/>
        <w:bottom w:val="none" w:sz="0" w:space="0" w:color="auto"/>
        <w:right w:val="none" w:sz="0" w:space="0" w:color="auto"/>
      </w:divBdr>
    </w:div>
    <w:div w:id="819887362">
      <w:bodyDiv w:val="1"/>
      <w:marLeft w:val="0"/>
      <w:marRight w:val="0"/>
      <w:marTop w:val="0"/>
      <w:marBottom w:val="0"/>
      <w:divBdr>
        <w:top w:val="none" w:sz="0" w:space="0" w:color="auto"/>
        <w:left w:val="none" w:sz="0" w:space="0" w:color="auto"/>
        <w:bottom w:val="none" w:sz="0" w:space="0" w:color="auto"/>
        <w:right w:val="none" w:sz="0" w:space="0" w:color="auto"/>
      </w:divBdr>
    </w:div>
    <w:div w:id="820148907">
      <w:bodyDiv w:val="1"/>
      <w:marLeft w:val="0"/>
      <w:marRight w:val="0"/>
      <w:marTop w:val="0"/>
      <w:marBottom w:val="0"/>
      <w:divBdr>
        <w:top w:val="none" w:sz="0" w:space="0" w:color="auto"/>
        <w:left w:val="none" w:sz="0" w:space="0" w:color="auto"/>
        <w:bottom w:val="none" w:sz="0" w:space="0" w:color="auto"/>
        <w:right w:val="none" w:sz="0" w:space="0" w:color="auto"/>
      </w:divBdr>
    </w:div>
    <w:div w:id="820196078">
      <w:bodyDiv w:val="1"/>
      <w:marLeft w:val="0"/>
      <w:marRight w:val="0"/>
      <w:marTop w:val="0"/>
      <w:marBottom w:val="0"/>
      <w:divBdr>
        <w:top w:val="none" w:sz="0" w:space="0" w:color="auto"/>
        <w:left w:val="none" w:sz="0" w:space="0" w:color="auto"/>
        <w:bottom w:val="none" w:sz="0" w:space="0" w:color="auto"/>
        <w:right w:val="none" w:sz="0" w:space="0" w:color="auto"/>
      </w:divBdr>
    </w:div>
    <w:div w:id="820584812">
      <w:bodyDiv w:val="1"/>
      <w:marLeft w:val="0"/>
      <w:marRight w:val="0"/>
      <w:marTop w:val="0"/>
      <w:marBottom w:val="0"/>
      <w:divBdr>
        <w:top w:val="none" w:sz="0" w:space="0" w:color="auto"/>
        <w:left w:val="none" w:sz="0" w:space="0" w:color="auto"/>
        <w:bottom w:val="none" w:sz="0" w:space="0" w:color="auto"/>
        <w:right w:val="none" w:sz="0" w:space="0" w:color="auto"/>
      </w:divBdr>
    </w:div>
    <w:div w:id="820586198">
      <w:bodyDiv w:val="1"/>
      <w:marLeft w:val="0"/>
      <w:marRight w:val="0"/>
      <w:marTop w:val="0"/>
      <w:marBottom w:val="0"/>
      <w:divBdr>
        <w:top w:val="none" w:sz="0" w:space="0" w:color="auto"/>
        <w:left w:val="none" w:sz="0" w:space="0" w:color="auto"/>
        <w:bottom w:val="none" w:sz="0" w:space="0" w:color="auto"/>
        <w:right w:val="none" w:sz="0" w:space="0" w:color="auto"/>
      </w:divBdr>
    </w:div>
    <w:div w:id="820729020">
      <w:bodyDiv w:val="1"/>
      <w:marLeft w:val="0"/>
      <w:marRight w:val="0"/>
      <w:marTop w:val="0"/>
      <w:marBottom w:val="0"/>
      <w:divBdr>
        <w:top w:val="none" w:sz="0" w:space="0" w:color="auto"/>
        <w:left w:val="none" w:sz="0" w:space="0" w:color="auto"/>
        <w:bottom w:val="none" w:sz="0" w:space="0" w:color="auto"/>
        <w:right w:val="none" w:sz="0" w:space="0" w:color="auto"/>
      </w:divBdr>
    </w:div>
    <w:div w:id="821121333">
      <w:bodyDiv w:val="1"/>
      <w:marLeft w:val="0"/>
      <w:marRight w:val="0"/>
      <w:marTop w:val="0"/>
      <w:marBottom w:val="0"/>
      <w:divBdr>
        <w:top w:val="none" w:sz="0" w:space="0" w:color="auto"/>
        <w:left w:val="none" w:sz="0" w:space="0" w:color="auto"/>
        <w:bottom w:val="none" w:sz="0" w:space="0" w:color="auto"/>
        <w:right w:val="none" w:sz="0" w:space="0" w:color="auto"/>
      </w:divBdr>
    </w:div>
    <w:div w:id="821191700">
      <w:bodyDiv w:val="1"/>
      <w:marLeft w:val="0"/>
      <w:marRight w:val="0"/>
      <w:marTop w:val="0"/>
      <w:marBottom w:val="0"/>
      <w:divBdr>
        <w:top w:val="none" w:sz="0" w:space="0" w:color="auto"/>
        <w:left w:val="none" w:sz="0" w:space="0" w:color="auto"/>
        <w:bottom w:val="none" w:sz="0" w:space="0" w:color="auto"/>
        <w:right w:val="none" w:sz="0" w:space="0" w:color="auto"/>
      </w:divBdr>
    </w:div>
    <w:div w:id="821235751">
      <w:bodyDiv w:val="1"/>
      <w:marLeft w:val="0"/>
      <w:marRight w:val="0"/>
      <w:marTop w:val="0"/>
      <w:marBottom w:val="0"/>
      <w:divBdr>
        <w:top w:val="none" w:sz="0" w:space="0" w:color="auto"/>
        <w:left w:val="none" w:sz="0" w:space="0" w:color="auto"/>
        <w:bottom w:val="none" w:sz="0" w:space="0" w:color="auto"/>
        <w:right w:val="none" w:sz="0" w:space="0" w:color="auto"/>
      </w:divBdr>
    </w:div>
    <w:div w:id="821317099">
      <w:bodyDiv w:val="1"/>
      <w:marLeft w:val="0"/>
      <w:marRight w:val="0"/>
      <w:marTop w:val="0"/>
      <w:marBottom w:val="0"/>
      <w:divBdr>
        <w:top w:val="none" w:sz="0" w:space="0" w:color="auto"/>
        <w:left w:val="none" w:sz="0" w:space="0" w:color="auto"/>
        <w:bottom w:val="none" w:sz="0" w:space="0" w:color="auto"/>
        <w:right w:val="none" w:sz="0" w:space="0" w:color="auto"/>
      </w:divBdr>
    </w:div>
    <w:div w:id="821386396">
      <w:bodyDiv w:val="1"/>
      <w:marLeft w:val="0"/>
      <w:marRight w:val="0"/>
      <w:marTop w:val="0"/>
      <w:marBottom w:val="0"/>
      <w:divBdr>
        <w:top w:val="none" w:sz="0" w:space="0" w:color="auto"/>
        <w:left w:val="none" w:sz="0" w:space="0" w:color="auto"/>
        <w:bottom w:val="none" w:sz="0" w:space="0" w:color="auto"/>
        <w:right w:val="none" w:sz="0" w:space="0" w:color="auto"/>
      </w:divBdr>
    </w:div>
    <w:div w:id="821390876">
      <w:bodyDiv w:val="1"/>
      <w:marLeft w:val="0"/>
      <w:marRight w:val="0"/>
      <w:marTop w:val="0"/>
      <w:marBottom w:val="0"/>
      <w:divBdr>
        <w:top w:val="none" w:sz="0" w:space="0" w:color="auto"/>
        <w:left w:val="none" w:sz="0" w:space="0" w:color="auto"/>
        <w:bottom w:val="none" w:sz="0" w:space="0" w:color="auto"/>
        <w:right w:val="none" w:sz="0" w:space="0" w:color="auto"/>
      </w:divBdr>
    </w:div>
    <w:div w:id="821430282">
      <w:bodyDiv w:val="1"/>
      <w:marLeft w:val="0"/>
      <w:marRight w:val="0"/>
      <w:marTop w:val="0"/>
      <w:marBottom w:val="0"/>
      <w:divBdr>
        <w:top w:val="none" w:sz="0" w:space="0" w:color="auto"/>
        <w:left w:val="none" w:sz="0" w:space="0" w:color="auto"/>
        <w:bottom w:val="none" w:sz="0" w:space="0" w:color="auto"/>
        <w:right w:val="none" w:sz="0" w:space="0" w:color="auto"/>
      </w:divBdr>
    </w:div>
    <w:div w:id="821507866">
      <w:bodyDiv w:val="1"/>
      <w:marLeft w:val="0"/>
      <w:marRight w:val="0"/>
      <w:marTop w:val="0"/>
      <w:marBottom w:val="0"/>
      <w:divBdr>
        <w:top w:val="none" w:sz="0" w:space="0" w:color="auto"/>
        <w:left w:val="none" w:sz="0" w:space="0" w:color="auto"/>
        <w:bottom w:val="none" w:sz="0" w:space="0" w:color="auto"/>
        <w:right w:val="none" w:sz="0" w:space="0" w:color="auto"/>
      </w:divBdr>
    </w:div>
    <w:div w:id="821695806">
      <w:bodyDiv w:val="1"/>
      <w:marLeft w:val="0"/>
      <w:marRight w:val="0"/>
      <w:marTop w:val="0"/>
      <w:marBottom w:val="0"/>
      <w:divBdr>
        <w:top w:val="none" w:sz="0" w:space="0" w:color="auto"/>
        <w:left w:val="none" w:sz="0" w:space="0" w:color="auto"/>
        <w:bottom w:val="none" w:sz="0" w:space="0" w:color="auto"/>
        <w:right w:val="none" w:sz="0" w:space="0" w:color="auto"/>
      </w:divBdr>
    </w:div>
    <w:div w:id="821890875">
      <w:bodyDiv w:val="1"/>
      <w:marLeft w:val="0"/>
      <w:marRight w:val="0"/>
      <w:marTop w:val="0"/>
      <w:marBottom w:val="0"/>
      <w:divBdr>
        <w:top w:val="none" w:sz="0" w:space="0" w:color="auto"/>
        <w:left w:val="none" w:sz="0" w:space="0" w:color="auto"/>
        <w:bottom w:val="none" w:sz="0" w:space="0" w:color="auto"/>
        <w:right w:val="none" w:sz="0" w:space="0" w:color="auto"/>
      </w:divBdr>
    </w:div>
    <w:div w:id="821892384">
      <w:bodyDiv w:val="1"/>
      <w:marLeft w:val="0"/>
      <w:marRight w:val="0"/>
      <w:marTop w:val="0"/>
      <w:marBottom w:val="0"/>
      <w:divBdr>
        <w:top w:val="none" w:sz="0" w:space="0" w:color="auto"/>
        <w:left w:val="none" w:sz="0" w:space="0" w:color="auto"/>
        <w:bottom w:val="none" w:sz="0" w:space="0" w:color="auto"/>
        <w:right w:val="none" w:sz="0" w:space="0" w:color="auto"/>
      </w:divBdr>
    </w:div>
    <w:div w:id="821893847">
      <w:bodyDiv w:val="1"/>
      <w:marLeft w:val="0"/>
      <w:marRight w:val="0"/>
      <w:marTop w:val="0"/>
      <w:marBottom w:val="0"/>
      <w:divBdr>
        <w:top w:val="none" w:sz="0" w:space="0" w:color="auto"/>
        <w:left w:val="none" w:sz="0" w:space="0" w:color="auto"/>
        <w:bottom w:val="none" w:sz="0" w:space="0" w:color="auto"/>
        <w:right w:val="none" w:sz="0" w:space="0" w:color="auto"/>
      </w:divBdr>
    </w:div>
    <w:div w:id="822041321">
      <w:bodyDiv w:val="1"/>
      <w:marLeft w:val="0"/>
      <w:marRight w:val="0"/>
      <w:marTop w:val="0"/>
      <w:marBottom w:val="0"/>
      <w:divBdr>
        <w:top w:val="none" w:sz="0" w:space="0" w:color="auto"/>
        <w:left w:val="none" w:sz="0" w:space="0" w:color="auto"/>
        <w:bottom w:val="none" w:sz="0" w:space="0" w:color="auto"/>
        <w:right w:val="none" w:sz="0" w:space="0" w:color="auto"/>
      </w:divBdr>
    </w:div>
    <w:div w:id="822042376">
      <w:bodyDiv w:val="1"/>
      <w:marLeft w:val="0"/>
      <w:marRight w:val="0"/>
      <w:marTop w:val="0"/>
      <w:marBottom w:val="0"/>
      <w:divBdr>
        <w:top w:val="none" w:sz="0" w:space="0" w:color="auto"/>
        <w:left w:val="none" w:sz="0" w:space="0" w:color="auto"/>
        <w:bottom w:val="none" w:sz="0" w:space="0" w:color="auto"/>
        <w:right w:val="none" w:sz="0" w:space="0" w:color="auto"/>
      </w:divBdr>
    </w:div>
    <w:div w:id="822045192">
      <w:bodyDiv w:val="1"/>
      <w:marLeft w:val="0"/>
      <w:marRight w:val="0"/>
      <w:marTop w:val="0"/>
      <w:marBottom w:val="0"/>
      <w:divBdr>
        <w:top w:val="none" w:sz="0" w:space="0" w:color="auto"/>
        <w:left w:val="none" w:sz="0" w:space="0" w:color="auto"/>
        <w:bottom w:val="none" w:sz="0" w:space="0" w:color="auto"/>
        <w:right w:val="none" w:sz="0" w:space="0" w:color="auto"/>
      </w:divBdr>
    </w:div>
    <w:div w:id="822046518">
      <w:bodyDiv w:val="1"/>
      <w:marLeft w:val="0"/>
      <w:marRight w:val="0"/>
      <w:marTop w:val="0"/>
      <w:marBottom w:val="0"/>
      <w:divBdr>
        <w:top w:val="none" w:sz="0" w:space="0" w:color="auto"/>
        <w:left w:val="none" w:sz="0" w:space="0" w:color="auto"/>
        <w:bottom w:val="none" w:sz="0" w:space="0" w:color="auto"/>
        <w:right w:val="none" w:sz="0" w:space="0" w:color="auto"/>
      </w:divBdr>
    </w:div>
    <w:div w:id="822308697">
      <w:bodyDiv w:val="1"/>
      <w:marLeft w:val="0"/>
      <w:marRight w:val="0"/>
      <w:marTop w:val="0"/>
      <w:marBottom w:val="0"/>
      <w:divBdr>
        <w:top w:val="none" w:sz="0" w:space="0" w:color="auto"/>
        <w:left w:val="none" w:sz="0" w:space="0" w:color="auto"/>
        <w:bottom w:val="none" w:sz="0" w:space="0" w:color="auto"/>
        <w:right w:val="none" w:sz="0" w:space="0" w:color="auto"/>
      </w:divBdr>
    </w:div>
    <w:div w:id="822813464">
      <w:bodyDiv w:val="1"/>
      <w:marLeft w:val="0"/>
      <w:marRight w:val="0"/>
      <w:marTop w:val="0"/>
      <w:marBottom w:val="0"/>
      <w:divBdr>
        <w:top w:val="none" w:sz="0" w:space="0" w:color="auto"/>
        <w:left w:val="none" w:sz="0" w:space="0" w:color="auto"/>
        <w:bottom w:val="none" w:sz="0" w:space="0" w:color="auto"/>
        <w:right w:val="none" w:sz="0" w:space="0" w:color="auto"/>
      </w:divBdr>
    </w:div>
    <w:div w:id="823006650">
      <w:bodyDiv w:val="1"/>
      <w:marLeft w:val="0"/>
      <w:marRight w:val="0"/>
      <w:marTop w:val="0"/>
      <w:marBottom w:val="0"/>
      <w:divBdr>
        <w:top w:val="none" w:sz="0" w:space="0" w:color="auto"/>
        <w:left w:val="none" w:sz="0" w:space="0" w:color="auto"/>
        <w:bottom w:val="none" w:sz="0" w:space="0" w:color="auto"/>
        <w:right w:val="none" w:sz="0" w:space="0" w:color="auto"/>
      </w:divBdr>
    </w:div>
    <w:div w:id="823007492">
      <w:bodyDiv w:val="1"/>
      <w:marLeft w:val="0"/>
      <w:marRight w:val="0"/>
      <w:marTop w:val="0"/>
      <w:marBottom w:val="0"/>
      <w:divBdr>
        <w:top w:val="none" w:sz="0" w:space="0" w:color="auto"/>
        <w:left w:val="none" w:sz="0" w:space="0" w:color="auto"/>
        <w:bottom w:val="none" w:sz="0" w:space="0" w:color="auto"/>
        <w:right w:val="none" w:sz="0" w:space="0" w:color="auto"/>
      </w:divBdr>
    </w:div>
    <w:div w:id="823084129">
      <w:bodyDiv w:val="1"/>
      <w:marLeft w:val="0"/>
      <w:marRight w:val="0"/>
      <w:marTop w:val="0"/>
      <w:marBottom w:val="0"/>
      <w:divBdr>
        <w:top w:val="none" w:sz="0" w:space="0" w:color="auto"/>
        <w:left w:val="none" w:sz="0" w:space="0" w:color="auto"/>
        <w:bottom w:val="none" w:sz="0" w:space="0" w:color="auto"/>
        <w:right w:val="none" w:sz="0" w:space="0" w:color="auto"/>
      </w:divBdr>
    </w:div>
    <w:div w:id="823087838">
      <w:bodyDiv w:val="1"/>
      <w:marLeft w:val="0"/>
      <w:marRight w:val="0"/>
      <w:marTop w:val="0"/>
      <w:marBottom w:val="0"/>
      <w:divBdr>
        <w:top w:val="none" w:sz="0" w:space="0" w:color="auto"/>
        <w:left w:val="none" w:sz="0" w:space="0" w:color="auto"/>
        <w:bottom w:val="none" w:sz="0" w:space="0" w:color="auto"/>
        <w:right w:val="none" w:sz="0" w:space="0" w:color="auto"/>
      </w:divBdr>
    </w:div>
    <w:div w:id="823160260">
      <w:bodyDiv w:val="1"/>
      <w:marLeft w:val="0"/>
      <w:marRight w:val="0"/>
      <w:marTop w:val="0"/>
      <w:marBottom w:val="0"/>
      <w:divBdr>
        <w:top w:val="none" w:sz="0" w:space="0" w:color="auto"/>
        <w:left w:val="none" w:sz="0" w:space="0" w:color="auto"/>
        <w:bottom w:val="none" w:sz="0" w:space="0" w:color="auto"/>
        <w:right w:val="none" w:sz="0" w:space="0" w:color="auto"/>
      </w:divBdr>
    </w:div>
    <w:div w:id="823200646">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23355588">
      <w:bodyDiv w:val="1"/>
      <w:marLeft w:val="0"/>
      <w:marRight w:val="0"/>
      <w:marTop w:val="0"/>
      <w:marBottom w:val="0"/>
      <w:divBdr>
        <w:top w:val="none" w:sz="0" w:space="0" w:color="auto"/>
        <w:left w:val="none" w:sz="0" w:space="0" w:color="auto"/>
        <w:bottom w:val="none" w:sz="0" w:space="0" w:color="auto"/>
        <w:right w:val="none" w:sz="0" w:space="0" w:color="auto"/>
      </w:divBdr>
    </w:div>
    <w:div w:id="823355917">
      <w:bodyDiv w:val="1"/>
      <w:marLeft w:val="0"/>
      <w:marRight w:val="0"/>
      <w:marTop w:val="0"/>
      <w:marBottom w:val="0"/>
      <w:divBdr>
        <w:top w:val="none" w:sz="0" w:space="0" w:color="auto"/>
        <w:left w:val="none" w:sz="0" w:space="0" w:color="auto"/>
        <w:bottom w:val="none" w:sz="0" w:space="0" w:color="auto"/>
        <w:right w:val="none" w:sz="0" w:space="0" w:color="auto"/>
      </w:divBdr>
    </w:div>
    <w:div w:id="823396679">
      <w:bodyDiv w:val="1"/>
      <w:marLeft w:val="0"/>
      <w:marRight w:val="0"/>
      <w:marTop w:val="0"/>
      <w:marBottom w:val="0"/>
      <w:divBdr>
        <w:top w:val="none" w:sz="0" w:space="0" w:color="auto"/>
        <w:left w:val="none" w:sz="0" w:space="0" w:color="auto"/>
        <w:bottom w:val="none" w:sz="0" w:space="0" w:color="auto"/>
        <w:right w:val="none" w:sz="0" w:space="0" w:color="auto"/>
      </w:divBdr>
    </w:div>
    <w:div w:id="823468174">
      <w:bodyDiv w:val="1"/>
      <w:marLeft w:val="0"/>
      <w:marRight w:val="0"/>
      <w:marTop w:val="0"/>
      <w:marBottom w:val="0"/>
      <w:divBdr>
        <w:top w:val="none" w:sz="0" w:space="0" w:color="auto"/>
        <w:left w:val="none" w:sz="0" w:space="0" w:color="auto"/>
        <w:bottom w:val="none" w:sz="0" w:space="0" w:color="auto"/>
        <w:right w:val="none" w:sz="0" w:space="0" w:color="auto"/>
      </w:divBdr>
    </w:div>
    <w:div w:id="823661886">
      <w:bodyDiv w:val="1"/>
      <w:marLeft w:val="0"/>
      <w:marRight w:val="0"/>
      <w:marTop w:val="0"/>
      <w:marBottom w:val="0"/>
      <w:divBdr>
        <w:top w:val="none" w:sz="0" w:space="0" w:color="auto"/>
        <w:left w:val="none" w:sz="0" w:space="0" w:color="auto"/>
        <w:bottom w:val="none" w:sz="0" w:space="0" w:color="auto"/>
        <w:right w:val="none" w:sz="0" w:space="0" w:color="auto"/>
      </w:divBdr>
    </w:div>
    <w:div w:id="823744269">
      <w:bodyDiv w:val="1"/>
      <w:marLeft w:val="0"/>
      <w:marRight w:val="0"/>
      <w:marTop w:val="0"/>
      <w:marBottom w:val="0"/>
      <w:divBdr>
        <w:top w:val="none" w:sz="0" w:space="0" w:color="auto"/>
        <w:left w:val="none" w:sz="0" w:space="0" w:color="auto"/>
        <w:bottom w:val="none" w:sz="0" w:space="0" w:color="auto"/>
        <w:right w:val="none" w:sz="0" w:space="0" w:color="auto"/>
      </w:divBdr>
    </w:div>
    <w:div w:id="823861743">
      <w:bodyDiv w:val="1"/>
      <w:marLeft w:val="0"/>
      <w:marRight w:val="0"/>
      <w:marTop w:val="0"/>
      <w:marBottom w:val="0"/>
      <w:divBdr>
        <w:top w:val="none" w:sz="0" w:space="0" w:color="auto"/>
        <w:left w:val="none" w:sz="0" w:space="0" w:color="auto"/>
        <w:bottom w:val="none" w:sz="0" w:space="0" w:color="auto"/>
        <w:right w:val="none" w:sz="0" w:space="0" w:color="auto"/>
      </w:divBdr>
    </w:div>
    <w:div w:id="824246784">
      <w:bodyDiv w:val="1"/>
      <w:marLeft w:val="0"/>
      <w:marRight w:val="0"/>
      <w:marTop w:val="0"/>
      <w:marBottom w:val="0"/>
      <w:divBdr>
        <w:top w:val="none" w:sz="0" w:space="0" w:color="auto"/>
        <w:left w:val="none" w:sz="0" w:space="0" w:color="auto"/>
        <w:bottom w:val="none" w:sz="0" w:space="0" w:color="auto"/>
        <w:right w:val="none" w:sz="0" w:space="0" w:color="auto"/>
      </w:divBdr>
    </w:div>
    <w:div w:id="824399273">
      <w:bodyDiv w:val="1"/>
      <w:marLeft w:val="0"/>
      <w:marRight w:val="0"/>
      <w:marTop w:val="0"/>
      <w:marBottom w:val="0"/>
      <w:divBdr>
        <w:top w:val="none" w:sz="0" w:space="0" w:color="auto"/>
        <w:left w:val="none" w:sz="0" w:space="0" w:color="auto"/>
        <w:bottom w:val="none" w:sz="0" w:space="0" w:color="auto"/>
        <w:right w:val="none" w:sz="0" w:space="0" w:color="auto"/>
      </w:divBdr>
    </w:div>
    <w:div w:id="824469293">
      <w:bodyDiv w:val="1"/>
      <w:marLeft w:val="0"/>
      <w:marRight w:val="0"/>
      <w:marTop w:val="0"/>
      <w:marBottom w:val="0"/>
      <w:divBdr>
        <w:top w:val="none" w:sz="0" w:space="0" w:color="auto"/>
        <w:left w:val="none" w:sz="0" w:space="0" w:color="auto"/>
        <w:bottom w:val="none" w:sz="0" w:space="0" w:color="auto"/>
        <w:right w:val="none" w:sz="0" w:space="0" w:color="auto"/>
      </w:divBdr>
    </w:div>
    <w:div w:id="824514652">
      <w:bodyDiv w:val="1"/>
      <w:marLeft w:val="0"/>
      <w:marRight w:val="0"/>
      <w:marTop w:val="0"/>
      <w:marBottom w:val="0"/>
      <w:divBdr>
        <w:top w:val="none" w:sz="0" w:space="0" w:color="auto"/>
        <w:left w:val="none" w:sz="0" w:space="0" w:color="auto"/>
        <w:bottom w:val="none" w:sz="0" w:space="0" w:color="auto"/>
        <w:right w:val="none" w:sz="0" w:space="0" w:color="auto"/>
      </w:divBdr>
    </w:div>
    <w:div w:id="824667117">
      <w:bodyDiv w:val="1"/>
      <w:marLeft w:val="0"/>
      <w:marRight w:val="0"/>
      <w:marTop w:val="0"/>
      <w:marBottom w:val="0"/>
      <w:divBdr>
        <w:top w:val="none" w:sz="0" w:space="0" w:color="auto"/>
        <w:left w:val="none" w:sz="0" w:space="0" w:color="auto"/>
        <w:bottom w:val="none" w:sz="0" w:space="0" w:color="auto"/>
        <w:right w:val="none" w:sz="0" w:space="0" w:color="auto"/>
      </w:divBdr>
    </w:div>
    <w:div w:id="824777938">
      <w:bodyDiv w:val="1"/>
      <w:marLeft w:val="0"/>
      <w:marRight w:val="0"/>
      <w:marTop w:val="0"/>
      <w:marBottom w:val="0"/>
      <w:divBdr>
        <w:top w:val="none" w:sz="0" w:space="0" w:color="auto"/>
        <w:left w:val="none" w:sz="0" w:space="0" w:color="auto"/>
        <w:bottom w:val="none" w:sz="0" w:space="0" w:color="auto"/>
        <w:right w:val="none" w:sz="0" w:space="0" w:color="auto"/>
      </w:divBdr>
    </w:div>
    <w:div w:id="824857960">
      <w:bodyDiv w:val="1"/>
      <w:marLeft w:val="0"/>
      <w:marRight w:val="0"/>
      <w:marTop w:val="0"/>
      <w:marBottom w:val="0"/>
      <w:divBdr>
        <w:top w:val="none" w:sz="0" w:space="0" w:color="auto"/>
        <w:left w:val="none" w:sz="0" w:space="0" w:color="auto"/>
        <w:bottom w:val="none" w:sz="0" w:space="0" w:color="auto"/>
        <w:right w:val="none" w:sz="0" w:space="0" w:color="auto"/>
      </w:divBdr>
    </w:div>
    <w:div w:id="824931999">
      <w:bodyDiv w:val="1"/>
      <w:marLeft w:val="0"/>
      <w:marRight w:val="0"/>
      <w:marTop w:val="0"/>
      <w:marBottom w:val="0"/>
      <w:divBdr>
        <w:top w:val="none" w:sz="0" w:space="0" w:color="auto"/>
        <w:left w:val="none" w:sz="0" w:space="0" w:color="auto"/>
        <w:bottom w:val="none" w:sz="0" w:space="0" w:color="auto"/>
        <w:right w:val="none" w:sz="0" w:space="0" w:color="auto"/>
      </w:divBdr>
    </w:div>
    <w:div w:id="824934080">
      <w:bodyDiv w:val="1"/>
      <w:marLeft w:val="0"/>
      <w:marRight w:val="0"/>
      <w:marTop w:val="0"/>
      <w:marBottom w:val="0"/>
      <w:divBdr>
        <w:top w:val="none" w:sz="0" w:space="0" w:color="auto"/>
        <w:left w:val="none" w:sz="0" w:space="0" w:color="auto"/>
        <w:bottom w:val="none" w:sz="0" w:space="0" w:color="auto"/>
        <w:right w:val="none" w:sz="0" w:space="0" w:color="auto"/>
      </w:divBdr>
    </w:div>
    <w:div w:id="825248571">
      <w:bodyDiv w:val="1"/>
      <w:marLeft w:val="0"/>
      <w:marRight w:val="0"/>
      <w:marTop w:val="0"/>
      <w:marBottom w:val="0"/>
      <w:divBdr>
        <w:top w:val="none" w:sz="0" w:space="0" w:color="auto"/>
        <w:left w:val="none" w:sz="0" w:space="0" w:color="auto"/>
        <w:bottom w:val="none" w:sz="0" w:space="0" w:color="auto"/>
        <w:right w:val="none" w:sz="0" w:space="0" w:color="auto"/>
      </w:divBdr>
    </w:div>
    <w:div w:id="82536557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433551">
      <w:bodyDiv w:val="1"/>
      <w:marLeft w:val="0"/>
      <w:marRight w:val="0"/>
      <w:marTop w:val="0"/>
      <w:marBottom w:val="0"/>
      <w:divBdr>
        <w:top w:val="none" w:sz="0" w:space="0" w:color="auto"/>
        <w:left w:val="none" w:sz="0" w:space="0" w:color="auto"/>
        <w:bottom w:val="none" w:sz="0" w:space="0" w:color="auto"/>
        <w:right w:val="none" w:sz="0" w:space="0" w:color="auto"/>
      </w:divBdr>
    </w:div>
    <w:div w:id="825441735">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25588247">
      <w:bodyDiv w:val="1"/>
      <w:marLeft w:val="0"/>
      <w:marRight w:val="0"/>
      <w:marTop w:val="0"/>
      <w:marBottom w:val="0"/>
      <w:divBdr>
        <w:top w:val="none" w:sz="0" w:space="0" w:color="auto"/>
        <w:left w:val="none" w:sz="0" w:space="0" w:color="auto"/>
        <w:bottom w:val="none" w:sz="0" w:space="0" w:color="auto"/>
        <w:right w:val="none" w:sz="0" w:space="0" w:color="auto"/>
      </w:divBdr>
    </w:div>
    <w:div w:id="825825305">
      <w:bodyDiv w:val="1"/>
      <w:marLeft w:val="0"/>
      <w:marRight w:val="0"/>
      <w:marTop w:val="0"/>
      <w:marBottom w:val="0"/>
      <w:divBdr>
        <w:top w:val="none" w:sz="0" w:space="0" w:color="auto"/>
        <w:left w:val="none" w:sz="0" w:space="0" w:color="auto"/>
        <w:bottom w:val="none" w:sz="0" w:space="0" w:color="auto"/>
        <w:right w:val="none" w:sz="0" w:space="0" w:color="auto"/>
      </w:divBdr>
    </w:div>
    <w:div w:id="825826609">
      <w:bodyDiv w:val="1"/>
      <w:marLeft w:val="0"/>
      <w:marRight w:val="0"/>
      <w:marTop w:val="0"/>
      <w:marBottom w:val="0"/>
      <w:divBdr>
        <w:top w:val="none" w:sz="0" w:space="0" w:color="auto"/>
        <w:left w:val="none" w:sz="0" w:space="0" w:color="auto"/>
        <w:bottom w:val="none" w:sz="0" w:space="0" w:color="auto"/>
        <w:right w:val="none" w:sz="0" w:space="0" w:color="auto"/>
      </w:divBdr>
    </w:div>
    <w:div w:id="826432407">
      <w:bodyDiv w:val="1"/>
      <w:marLeft w:val="0"/>
      <w:marRight w:val="0"/>
      <w:marTop w:val="0"/>
      <w:marBottom w:val="0"/>
      <w:divBdr>
        <w:top w:val="none" w:sz="0" w:space="0" w:color="auto"/>
        <w:left w:val="none" w:sz="0" w:space="0" w:color="auto"/>
        <w:bottom w:val="none" w:sz="0" w:space="0" w:color="auto"/>
        <w:right w:val="none" w:sz="0" w:space="0" w:color="auto"/>
      </w:divBdr>
    </w:div>
    <w:div w:id="826475449">
      <w:bodyDiv w:val="1"/>
      <w:marLeft w:val="0"/>
      <w:marRight w:val="0"/>
      <w:marTop w:val="0"/>
      <w:marBottom w:val="0"/>
      <w:divBdr>
        <w:top w:val="none" w:sz="0" w:space="0" w:color="auto"/>
        <w:left w:val="none" w:sz="0" w:space="0" w:color="auto"/>
        <w:bottom w:val="none" w:sz="0" w:space="0" w:color="auto"/>
        <w:right w:val="none" w:sz="0" w:space="0" w:color="auto"/>
      </w:divBdr>
    </w:div>
    <w:div w:id="826553037">
      <w:bodyDiv w:val="1"/>
      <w:marLeft w:val="0"/>
      <w:marRight w:val="0"/>
      <w:marTop w:val="0"/>
      <w:marBottom w:val="0"/>
      <w:divBdr>
        <w:top w:val="none" w:sz="0" w:space="0" w:color="auto"/>
        <w:left w:val="none" w:sz="0" w:space="0" w:color="auto"/>
        <w:bottom w:val="none" w:sz="0" w:space="0" w:color="auto"/>
        <w:right w:val="none" w:sz="0" w:space="0" w:color="auto"/>
      </w:divBdr>
    </w:div>
    <w:div w:id="826557510">
      <w:bodyDiv w:val="1"/>
      <w:marLeft w:val="0"/>
      <w:marRight w:val="0"/>
      <w:marTop w:val="0"/>
      <w:marBottom w:val="0"/>
      <w:divBdr>
        <w:top w:val="none" w:sz="0" w:space="0" w:color="auto"/>
        <w:left w:val="none" w:sz="0" w:space="0" w:color="auto"/>
        <w:bottom w:val="none" w:sz="0" w:space="0" w:color="auto"/>
        <w:right w:val="none" w:sz="0" w:space="0" w:color="auto"/>
      </w:divBdr>
    </w:div>
    <w:div w:id="826674751">
      <w:bodyDiv w:val="1"/>
      <w:marLeft w:val="0"/>
      <w:marRight w:val="0"/>
      <w:marTop w:val="0"/>
      <w:marBottom w:val="0"/>
      <w:divBdr>
        <w:top w:val="none" w:sz="0" w:space="0" w:color="auto"/>
        <w:left w:val="none" w:sz="0" w:space="0" w:color="auto"/>
        <w:bottom w:val="none" w:sz="0" w:space="0" w:color="auto"/>
        <w:right w:val="none" w:sz="0" w:space="0" w:color="auto"/>
      </w:divBdr>
    </w:div>
    <w:div w:id="826743532">
      <w:bodyDiv w:val="1"/>
      <w:marLeft w:val="0"/>
      <w:marRight w:val="0"/>
      <w:marTop w:val="0"/>
      <w:marBottom w:val="0"/>
      <w:divBdr>
        <w:top w:val="none" w:sz="0" w:space="0" w:color="auto"/>
        <w:left w:val="none" w:sz="0" w:space="0" w:color="auto"/>
        <w:bottom w:val="none" w:sz="0" w:space="0" w:color="auto"/>
        <w:right w:val="none" w:sz="0" w:space="0" w:color="auto"/>
      </w:divBdr>
    </w:div>
    <w:div w:id="827089442">
      <w:bodyDiv w:val="1"/>
      <w:marLeft w:val="0"/>
      <w:marRight w:val="0"/>
      <w:marTop w:val="0"/>
      <w:marBottom w:val="0"/>
      <w:divBdr>
        <w:top w:val="none" w:sz="0" w:space="0" w:color="auto"/>
        <w:left w:val="none" w:sz="0" w:space="0" w:color="auto"/>
        <w:bottom w:val="none" w:sz="0" w:space="0" w:color="auto"/>
        <w:right w:val="none" w:sz="0" w:space="0" w:color="auto"/>
      </w:divBdr>
    </w:div>
    <w:div w:id="827289174">
      <w:bodyDiv w:val="1"/>
      <w:marLeft w:val="0"/>
      <w:marRight w:val="0"/>
      <w:marTop w:val="0"/>
      <w:marBottom w:val="0"/>
      <w:divBdr>
        <w:top w:val="none" w:sz="0" w:space="0" w:color="auto"/>
        <w:left w:val="none" w:sz="0" w:space="0" w:color="auto"/>
        <w:bottom w:val="none" w:sz="0" w:space="0" w:color="auto"/>
        <w:right w:val="none" w:sz="0" w:space="0" w:color="auto"/>
      </w:divBdr>
    </w:div>
    <w:div w:id="827669908">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27674043">
      <w:bodyDiv w:val="1"/>
      <w:marLeft w:val="0"/>
      <w:marRight w:val="0"/>
      <w:marTop w:val="0"/>
      <w:marBottom w:val="0"/>
      <w:divBdr>
        <w:top w:val="none" w:sz="0" w:space="0" w:color="auto"/>
        <w:left w:val="none" w:sz="0" w:space="0" w:color="auto"/>
        <w:bottom w:val="none" w:sz="0" w:space="0" w:color="auto"/>
        <w:right w:val="none" w:sz="0" w:space="0" w:color="auto"/>
      </w:divBdr>
    </w:div>
    <w:div w:id="827747137">
      <w:bodyDiv w:val="1"/>
      <w:marLeft w:val="0"/>
      <w:marRight w:val="0"/>
      <w:marTop w:val="0"/>
      <w:marBottom w:val="0"/>
      <w:divBdr>
        <w:top w:val="none" w:sz="0" w:space="0" w:color="auto"/>
        <w:left w:val="none" w:sz="0" w:space="0" w:color="auto"/>
        <w:bottom w:val="none" w:sz="0" w:space="0" w:color="auto"/>
        <w:right w:val="none" w:sz="0" w:space="0" w:color="auto"/>
      </w:divBdr>
    </w:div>
    <w:div w:id="827864733">
      <w:bodyDiv w:val="1"/>
      <w:marLeft w:val="0"/>
      <w:marRight w:val="0"/>
      <w:marTop w:val="0"/>
      <w:marBottom w:val="0"/>
      <w:divBdr>
        <w:top w:val="none" w:sz="0" w:space="0" w:color="auto"/>
        <w:left w:val="none" w:sz="0" w:space="0" w:color="auto"/>
        <w:bottom w:val="none" w:sz="0" w:space="0" w:color="auto"/>
        <w:right w:val="none" w:sz="0" w:space="0" w:color="auto"/>
      </w:divBdr>
    </w:div>
    <w:div w:id="827984008">
      <w:bodyDiv w:val="1"/>
      <w:marLeft w:val="0"/>
      <w:marRight w:val="0"/>
      <w:marTop w:val="0"/>
      <w:marBottom w:val="0"/>
      <w:divBdr>
        <w:top w:val="none" w:sz="0" w:space="0" w:color="auto"/>
        <w:left w:val="none" w:sz="0" w:space="0" w:color="auto"/>
        <w:bottom w:val="none" w:sz="0" w:space="0" w:color="auto"/>
        <w:right w:val="none" w:sz="0" w:space="0" w:color="auto"/>
      </w:divBdr>
    </w:div>
    <w:div w:id="828329143">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710976">
      <w:bodyDiv w:val="1"/>
      <w:marLeft w:val="0"/>
      <w:marRight w:val="0"/>
      <w:marTop w:val="0"/>
      <w:marBottom w:val="0"/>
      <w:divBdr>
        <w:top w:val="none" w:sz="0" w:space="0" w:color="auto"/>
        <w:left w:val="none" w:sz="0" w:space="0" w:color="auto"/>
        <w:bottom w:val="none" w:sz="0" w:space="0" w:color="auto"/>
        <w:right w:val="none" w:sz="0" w:space="0" w:color="auto"/>
      </w:divBdr>
    </w:div>
    <w:div w:id="828909486">
      <w:bodyDiv w:val="1"/>
      <w:marLeft w:val="0"/>
      <w:marRight w:val="0"/>
      <w:marTop w:val="0"/>
      <w:marBottom w:val="0"/>
      <w:divBdr>
        <w:top w:val="none" w:sz="0" w:space="0" w:color="auto"/>
        <w:left w:val="none" w:sz="0" w:space="0" w:color="auto"/>
        <w:bottom w:val="none" w:sz="0" w:space="0" w:color="auto"/>
        <w:right w:val="none" w:sz="0" w:space="0" w:color="auto"/>
      </w:divBdr>
    </w:div>
    <w:div w:id="828982691">
      <w:bodyDiv w:val="1"/>
      <w:marLeft w:val="0"/>
      <w:marRight w:val="0"/>
      <w:marTop w:val="0"/>
      <w:marBottom w:val="0"/>
      <w:divBdr>
        <w:top w:val="none" w:sz="0" w:space="0" w:color="auto"/>
        <w:left w:val="none" w:sz="0" w:space="0" w:color="auto"/>
        <w:bottom w:val="none" w:sz="0" w:space="0" w:color="auto"/>
        <w:right w:val="none" w:sz="0" w:space="0" w:color="auto"/>
      </w:divBdr>
    </w:div>
    <w:div w:id="829054103">
      <w:bodyDiv w:val="1"/>
      <w:marLeft w:val="0"/>
      <w:marRight w:val="0"/>
      <w:marTop w:val="0"/>
      <w:marBottom w:val="0"/>
      <w:divBdr>
        <w:top w:val="none" w:sz="0" w:space="0" w:color="auto"/>
        <w:left w:val="none" w:sz="0" w:space="0" w:color="auto"/>
        <w:bottom w:val="none" w:sz="0" w:space="0" w:color="auto"/>
        <w:right w:val="none" w:sz="0" w:space="0" w:color="auto"/>
      </w:divBdr>
    </w:div>
    <w:div w:id="829061883">
      <w:bodyDiv w:val="1"/>
      <w:marLeft w:val="0"/>
      <w:marRight w:val="0"/>
      <w:marTop w:val="0"/>
      <w:marBottom w:val="0"/>
      <w:divBdr>
        <w:top w:val="none" w:sz="0" w:space="0" w:color="auto"/>
        <w:left w:val="none" w:sz="0" w:space="0" w:color="auto"/>
        <w:bottom w:val="none" w:sz="0" w:space="0" w:color="auto"/>
        <w:right w:val="none" w:sz="0" w:space="0" w:color="auto"/>
      </w:divBdr>
    </w:div>
    <w:div w:id="829255437">
      <w:bodyDiv w:val="1"/>
      <w:marLeft w:val="0"/>
      <w:marRight w:val="0"/>
      <w:marTop w:val="0"/>
      <w:marBottom w:val="0"/>
      <w:divBdr>
        <w:top w:val="none" w:sz="0" w:space="0" w:color="auto"/>
        <w:left w:val="none" w:sz="0" w:space="0" w:color="auto"/>
        <w:bottom w:val="none" w:sz="0" w:space="0" w:color="auto"/>
        <w:right w:val="none" w:sz="0" w:space="0" w:color="auto"/>
      </w:divBdr>
    </w:div>
    <w:div w:id="829634406">
      <w:bodyDiv w:val="1"/>
      <w:marLeft w:val="0"/>
      <w:marRight w:val="0"/>
      <w:marTop w:val="0"/>
      <w:marBottom w:val="0"/>
      <w:divBdr>
        <w:top w:val="none" w:sz="0" w:space="0" w:color="auto"/>
        <w:left w:val="none" w:sz="0" w:space="0" w:color="auto"/>
        <w:bottom w:val="none" w:sz="0" w:space="0" w:color="auto"/>
        <w:right w:val="none" w:sz="0" w:space="0" w:color="auto"/>
      </w:divBdr>
    </w:div>
    <w:div w:id="829713135">
      <w:bodyDiv w:val="1"/>
      <w:marLeft w:val="0"/>
      <w:marRight w:val="0"/>
      <w:marTop w:val="0"/>
      <w:marBottom w:val="0"/>
      <w:divBdr>
        <w:top w:val="none" w:sz="0" w:space="0" w:color="auto"/>
        <w:left w:val="none" w:sz="0" w:space="0" w:color="auto"/>
        <w:bottom w:val="none" w:sz="0" w:space="0" w:color="auto"/>
        <w:right w:val="none" w:sz="0" w:space="0" w:color="auto"/>
      </w:divBdr>
    </w:div>
    <w:div w:id="829909688">
      <w:bodyDiv w:val="1"/>
      <w:marLeft w:val="0"/>
      <w:marRight w:val="0"/>
      <w:marTop w:val="0"/>
      <w:marBottom w:val="0"/>
      <w:divBdr>
        <w:top w:val="none" w:sz="0" w:space="0" w:color="auto"/>
        <w:left w:val="none" w:sz="0" w:space="0" w:color="auto"/>
        <w:bottom w:val="none" w:sz="0" w:space="0" w:color="auto"/>
        <w:right w:val="none" w:sz="0" w:space="0" w:color="auto"/>
      </w:divBdr>
    </w:div>
    <w:div w:id="829977789">
      <w:bodyDiv w:val="1"/>
      <w:marLeft w:val="0"/>
      <w:marRight w:val="0"/>
      <w:marTop w:val="0"/>
      <w:marBottom w:val="0"/>
      <w:divBdr>
        <w:top w:val="none" w:sz="0" w:space="0" w:color="auto"/>
        <w:left w:val="none" w:sz="0" w:space="0" w:color="auto"/>
        <w:bottom w:val="none" w:sz="0" w:space="0" w:color="auto"/>
        <w:right w:val="none" w:sz="0" w:space="0" w:color="auto"/>
      </w:divBdr>
    </w:div>
    <w:div w:id="830412653">
      <w:bodyDiv w:val="1"/>
      <w:marLeft w:val="0"/>
      <w:marRight w:val="0"/>
      <w:marTop w:val="0"/>
      <w:marBottom w:val="0"/>
      <w:divBdr>
        <w:top w:val="none" w:sz="0" w:space="0" w:color="auto"/>
        <w:left w:val="none" w:sz="0" w:space="0" w:color="auto"/>
        <w:bottom w:val="none" w:sz="0" w:space="0" w:color="auto"/>
        <w:right w:val="none" w:sz="0" w:space="0" w:color="auto"/>
      </w:divBdr>
    </w:div>
    <w:div w:id="830675831">
      <w:bodyDiv w:val="1"/>
      <w:marLeft w:val="0"/>
      <w:marRight w:val="0"/>
      <w:marTop w:val="0"/>
      <w:marBottom w:val="0"/>
      <w:divBdr>
        <w:top w:val="none" w:sz="0" w:space="0" w:color="auto"/>
        <w:left w:val="none" w:sz="0" w:space="0" w:color="auto"/>
        <w:bottom w:val="none" w:sz="0" w:space="0" w:color="auto"/>
        <w:right w:val="none" w:sz="0" w:space="0" w:color="auto"/>
      </w:divBdr>
    </w:div>
    <w:div w:id="830684446">
      <w:bodyDiv w:val="1"/>
      <w:marLeft w:val="0"/>
      <w:marRight w:val="0"/>
      <w:marTop w:val="0"/>
      <w:marBottom w:val="0"/>
      <w:divBdr>
        <w:top w:val="none" w:sz="0" w:space="0" w:color="auto"/>
        <w:left w:val="none" w:sz="0" w:space="0" w:color="auto"/>
        <w:bottom w:val="none" w:sz="0" w:space="0" w:color="auto"/>
        <w:right w:val="none" w:sz="0" w:space="0" w:color="auto"/>
      </w:divBdr>
    </w:div>
    <w:div w:id="830756969">
      <w:bodyDiv w:val="1"/>
      <w:marLeft w:val="0"/>
      <w:marRight w:val="0"/>
      <w:marTop w:val="0"/>
      <w:marBottom w:val="0"/>
      <w:divBdr>
        <w:top w:val="none" w:sz="0" w:space="0" w:color="auto"/>
        <w:left w:val="none" w:sz="0" w:space="0" w:color="auto"/>
        <w:bottom w:val="none" w:sz="0" w:space="0" w:color="auto"/>
        <w:right w:val="none" w:sz="0" w:space="0" w:color="auto"/>
      </w:divBdr>
    </w:div>
    <w:div w:id="830802776">
      <w:bodyDiv w:val="1"/>
      <w:marLeft w:val="0"/>
      <w:marRight w:val="0"/>
      <w:marTop w:val="0"/>
      <w:marBottom w:val="0"/>
      <w:divBdr>
        <w:top w:val="none" w:sz="0" w:space="0" w:color="auto"/>
        <w:left w:val="none" w:sz="0" w:space="0" w:color="auto"/>
        <w:bottom w:val="none" w:sz="0" w:space="0" w:color="auto"/>
        <w:right w:val="none" w:sz="0" w:space="0" w:color="auto"/>
      </w:divBdr>
    </w:div>
    <w:div w:id="830829443">
      <w:bodyDiv w:val="1"/>
      <w:marLeft w:val="0"/>
      <w:marRight w:val="0"/>
      <w:marTop w:val="0"/>
      <w:marBottom w:val="0"/>
      <w:divBdr>
        <w:top w:val="none" w:sz="0" w:space="0" w:color="auto"/>
        <w:left w:val="none" w:sz="0" w:space="0" w:color="auto"/>
        <w:bottom w:val="none" w:sz="0" w:space="0" w:color="auto"/>
        <w:right w:val="none" w:sz="0" w:space="0" w:color="auto"/>
      </w:divBdr>
    </w:div>
    <w:div w:id="831068063">
      <w:bodyDiv w:val="1"/>
      <w:marLeft w:val="0"/>
      <w:marRight w:val="0"/>
      <w:marTop w:val="0"/>
      <w:marBottom w:val="0"/>
      <w:divBdr>
        <w:top w:val="none" w:sz="0" w:space="0" w:color="auto"/>
        <w:left w:val="none" w:sz="0" w:space="0" w:color="auto"/>
        <w:bottom w:val="none" w:sz="0" w:space="0" w:color="auto"/>
        <w:right w:val="none" w:sz="0" w:space="0" w:color="auto"/>
      </w:divBdr>
    </w:div>
    <w:div w:id="831406049">
      <w:bodyDiv w:val="1"/>
      <w:marLeft w:val="0"/>
      <w:marRight w:val="0"/>
      <w:marTop w:val="0"/>
      <w:marBottom w:val="0"/>
      <w:divBdr>
        <w:top w:val="none" w:sz="0" w:space="0" w:color="auto"/>
        <w:left w:val="none" w:sz="0" w:space="0" w:color="auto"/>
        <w:bottom w:val="none" w:sz="0" w:space="0" w:color="auto"/>
        <w:right w:val="none" w:sz="0" w:space="0" w:color="auto"/>
      </w:divBdr>
    </w:div>
    <w:div w:id="831412289">
      <w:bodyDiv w:val="1"/>
      <w:marLeft w:val="0"/>
      <w:marRight w:val="0"/>
      <w:marTop w:val="0"/>
      <w:marBottom w:val="0"/>
      <w:divBdr>
        <w:top w:val="none" w:sz="0" w:space="0" w:color="auto"/>
        <w:left w:val="none" w:sz="0" w:space="0" w:color="auto"/>
        <w:bottom w:val="none" w:sz="0" w:space="0" w:color="auto"/>
        <w:right w:val="none" w:sz="0" w:space="0" w:color="auto"/>
      </w:divBdr>
    </w:div>
    <w:div w:id="831484786">
      <w:bodyDiv w:val="1"/>
      <w:marLeft w:val="0"/>
      <w:marRight w:val="0"/>
      <w:marTop w:val="0"/>
      <w:marBottom w:val="0"/>
      <w:divBdr>
        <w:top w:val="none" w:sz="0" w:space="0" w:color="auto"/>
        <w:left w:val="none" w:sz="0" w:space="0" w:color="auto"/>
        <w:bottom w:val="none" w:sz="0" w:space="0" w:color="auto"/>
        <w:right w:val="none" w:sz="0" w:space="0" w:color="auto"/>
      </w:divBdr>
    </w:div>
    <w:div w:id="831528683">
      <w:bodyDiv w:val="1"/>
      <w:marLeft w:val="0"/>
      <w:marRight w:val="0"/>
      <w:marTop w:val="0"/>
      <w:marBottom w:val="0"/>
      <w:divBdr>
        <w:top w:val="none" w:sz="0" w:space="0" w:color="auto"/>
        <w:left w:val="none" w:sz="0" w:space="0" w:color="auto"/>
        <w:bottom w:val="none" w:sz="0" w:space="0" w:color="auto"/>
        <w:right w:val="none" w:sz="0" w:space="0" w:color="auto"/>
      </w:divBdr>
    </w:div>
    <w:div w:id="831874443">
      <w:bodyDiv w:val="1"/>
      <w:marLeft w:val="0"/>
      <w:marRight w:val="0"/>
      <w:marTop w:val="0"/>
      <w:marBottom w:val="0"/>
      <w:divBdr>
        <w:top w:val="none" w:sz="0" w:space="0" w:color="auto"/>
        <w:left w:val="none" w:sz="0" w:space="0" w:color="auto"/>
        <w:bottom w:val="none" w:sz="0" w:space="0" w:color="auto"/>
        <w:right w:val="none" w:sz="0" w:space="0" w:color="auto"/>
      </w:divBdr>
    </w:div>
    <w:div w:id="831987713">
      <w:bodyDiv w:val="1"/>
      <w:marLeft w:val="0"/>
      <w:marRight w:val="0"/>
      <w:marTop w:val="0"/>
      <w:marBottom w:val="0"/>
      <w:divBdr>
        <w:top w:val="none" w:sz="0" w:space="0" w:color="auto"/>
        <w:left w:val="none" w:sz="0" w:space="0" w:color="auto"/>
        <w:bottom w:val="none" w:sz="0" w:space="0" w:color="auto"/>
        <w:right w:val="none" w:sz="0" w:space="0" w:color="auto"/>
      </w:divBdr>
    </w:div>
    <w:div w:id="832065025">
      <w:bodyDiv w:val="1"/>
      <w:marLeft w:val="0"/>
      <w:marRight w:val="0"/>
      <w:marTop w:val="0"/>
      <w:marBottom w:val="0"/>
      <w:divBdr>
        <w:top w:val="none" w:sz="0" w:space="0" w:color="auto"/>
        <w:left w:val="none" w:sz="0" w:space="0" w:color="auto"/>
        <w:bottom w:val="none" w:sz="0" w:space="0" w:color="auto"/>
        <w:right w:val="none" w:sz="0" w:space="0" w:color="auto"/>
      </w:divBdr>
    </w:div>
    <w:div w:id="832263860">
      <w:bodyDiv w:val="1"/>
      <w:marLeft w:val="0"/>
      <w:marRight w:val="0"/>
      <w:marTop w:val="0"/>
      <w:marBottom w:val="0"/>
      <w:divBdr>
        <w:top w:val="none" w:sz="0" w:space="0" w:color="auto"/>
        <w:left w:val="none" w:sz="0" w:space="0" w:color="auto"/>
        <w:bottom w:val="none" w:sz="0" w:space="0" w:color="auto"/>
        <w:right w:val="none" w:sz="0" w:space="0" w:color="auto"/>
      </w:divBdr>
    </w:div>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832405389">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32524553">
      <w:bodyDiv w:val="1"/>
      <w:marLeft w:val="0"/>
      <w:marRight w:val="0"/>
      <w:marTop w:val="0"/>
      <w:marBottom w:val="0"/>
      <w:divBdr>
        <w:top w:val="none" w:sz="0" w:space="0" w:color="auto"/>
        <w:left w:val="none" w:sz="0" w:space="0" w:color="auto"/>
        <w:bottom w:val="none" w:sz="0" w:space="0" w:color="auto"/>
        <w:right w:val="none" w:sz="0" w:space="0" w:color="auto"/>
      </w:divBdr>
    </w:div>
    <w:div w:id="832525601">
      <w:bodyDiv w:val="1"/>
      <w:marLeft w:val="0"/>
      <w:marRight w:val="0"/>
      <w:marTop w:val="0"/>
      <w:marBottom w:val="0"/>
      <w:divBdr>
        <w:top w:val="none" w:sz="0" w:space="0" w:color="auto"/>
        <w:left w:val="none" w:sz="0" w:space="0" w:color="auto"/>
        <w:bottom w:val="none" w:sz="0" w:space="0" w:color="auto"/>
        <w:right w:val="none" w:sz="0" w:space="0" w:color="auto"/>
      </w:divBdr>
    </w:div>
    <w:div w:id="832530775">
      <w:bodyDiv w:val="1"/>
      <w:marLeft w:val="0"/>
      <w:marRight w:val="0"/>
      <w:marTop w:val="0"/>
      <w:marBottom w:val="0"/>
      <w:divBdr>
        <w:top w:val="none" w:sz="0" w:space="0" w:color="auto"/>
        <w:left w:val="none" w:sz="0" w:space="0" w:color="auto"/>
        <w:bottom w:val="none" w:sz="0" w:space="0" w:color="auto"/>
        <w:right w:val="none" w:sz="0" w:space="0" w:color="auto"/>
      </w:divBdr>
    </w:div>
    <w:div w:id="832767310">
      <w:bodyDiv w:val="1"/>
      <w:marLeft w:val="0"/>
      <w:marRight w:val="0"/>
      <w:marTop w:val="0"/>
      <w:marBottom w:val="0"/>
      <w:divBdr>
        <w:top w:val="none" w:sz="0" w:space="0" w:color="auto"/>
        <w:left w:val="none" w:sz="0" w:space="0" w:color="auto"/>
        <w:bottom w:val="none" w:sz="0" w:space="0" w:color="auto"/>
        <w:right w:val="none" w:sz="0" w:space="0" w:color="auto"/>
      </w:divBdr>
    </w:div>
    <w:div w:id="832985473">
      <w:bodyDiv w:val="1"/>
      <w:marLeft w:val="0"/>
      <w:marRight w:val="0"/>
      <w:marTop w:val="0"/>
      <w:marBottom w:val="0"/>
      <w:divBdr>
        <w:top w:val="none" w:sz="0" w:space="0" w:color="auto"/>
        <w:left w:val="none" w:sz="0" w:space="0" w:color="auto"/>
        <w:bottom w:val="none" w:sz="0" w:space="0" w:color="auto"/>
        <w:right w:val="none" w:sz="0" w:space="0" w:color="auto"/>
      </w:divBdr>
    </w:div>
    <w:div w:id="833184073">
      <w:bodyDiv w:val="1"/>
      <w:marLeft w:val="0"/>
      <w:marRight w:val="0"/>
      <w:marTop w:val="0"/>
      <w:marBottom w:val="0"/>
      <w:divBdr>
        <w:top w:val="none" w:sz="0" w:space="0" w:color="auto"/>
        <w:left w:val="none" w:sz="0" w:space="0" w:color="auto"/>
        <w:bottom w:val="none" w:sz="0" w:space="0" w:color="auto"/>
        <w:right w:val="none" w:sz="0" w:space="0" w:color="auto"/>
      </w:divBdr>
    </w:div>
    <w:div w:id="833448318">
      <w:bodyDiv w:val="1"/>
      <w:marLeft w:val="0"/>
      <w:marRight w:val="0"/>
      <w:marTop w:val="0"/>
      <w:marBottom w:val="0"/>
      <w:divBdr>
        <w:top w:val="none" w:sz="0" w:space="0" w:color="auto"/>
        <w:left w:val="none" w:sz="0" w:space="0" w:color="auto"/>
        <w:bottom w:val="none" w:sz="0" w:space="0" w:color="auto"/>
        <w:right w:val="none" w:sz="0" w:space="0" w:color="auto"/>
      </w:divBdr>
    </w:div>
    <w:div w:id="833565918">
      <w:bodyDiv w:val="1"/>
      <w:marLeft w:val="0"/>
      <w:marRight w:val="0"/>
      <w:marTop w:val="0"/>
      <w:marBottom w:val="0"/>
      <w:divBdr>
        <w:top w:val="none" w:sz="0" w:space="0" w:color="auto"/>
        <w:left w:val="none" w:sz="0" w:space="0" w:color="auto"/>
        <w:bottom w:val="none" w:sz="0" w:space="0" w:color="auto"/>
        <w:right w:val="none" w:sz="0" w:space="0" w:color="auto"/>
      </w:divBdr>
    </w:div>
    <w:div w:id="833885512">
      <w:bodyDiv w:val="1"/>
      <w:marLeft w:val="0"/>
      <w:marRight w:val="0"/>
      <w:marTop w:val="0"/>
      <w:marBottom w:val="0"/>
      <w:divBdr>
        <w:top w:val="none" w:sz="0" w:space="0" w:color="auto"/>
        <w:left w:val="none" w:sz="0" w:space="0" w:color="auto"/>
        <w:bottom w:val="none" w:sz="0" w:space="0" w:color="auto"/>
        <w:right w:val="none" w:sz="0" w:space="0" w:color="auto"/>
      </w:divBdr>
    </w:div>
    <w:div w:id="833910481">
      <w:bodyDiv w:val="1"/>
      <w:marLeft w:val="0"/>
      <w:marRight w:val="0"/>
      <w:marTop w:val="0"/>
      <w:marBottom w:val="0"/>
      <w:divBdr>
        <w:top w:val="none" w:sz="0" w:space="0" w:color="auto"/>
        <w:left w:val="none" w:sz="0" w:space="0" w:color="auto"/>
        <w:bottom w:val="none" w:sz="0" w:space="0" w:color="auto"/>
        <w:right w:val="none" w:sz="0" w:space="0" w:color="auto"/>
      </w:divBdr>
    </w:div>
    <w:div w:id="833956187">
      <w:bodyDiv w:val="1"/>
      <w:marLeft w:val="0"/>
      <w:marRight w:val="0"/>
      <w:marTop w:val="0"/>
      <w:marBottom w:val="0"/>
      <w:divBdr>
        <w:top w:val="none" w:sz="0" w:space="0" w:color="auto"/>
        <w:left w:val="none" w:sz="0" w:space="0" w:color="auto"/>
        <w:bottom w:val="none" w:sz="0" w:space="0" w:color="auto"/>
        <w:right w:val="none" w:sz="0" w:space="0" w:color="auto"/>
      </w:divBdr>
    </w:div>
    <w:div w:id="834153229">
      <w:bodyDiv w:val="1"/>
      <w:marLeft w:val="0"/>
      <w:marRight w:val="0"/>
      <w:marTop w:val="0"/>
      <w:marBottom w:val="0"/>
      <w:divBdr>
        <w:top w:val="none" w:sz="0" w:space="0" w:color="auto"/>
        <w:left w:val="none" w:sz="0" w:space="0" w:color="auto"/>
        <w:bottom w:val="none" w:sz="0" w:space="0" w:color="auto"/>
        <w:right w:val="none" w:sz="0" w:space="0" w:color="auto"/>
      </w:divBdr>
    </w:div>
    <w:div w:id="834228274">
      <w:bodyDiv w:val="1"/>
      <w:marLeft w:val="0"/>
      <w:marRight w:val="0"/>
      <w:marTop w:val="0"/>
      <w:marBottom w:val="0"/>
      <w:divBdr>
        <w:top w:val="none" w:sz="0" w:space="0" w:color="auto"/>
        <w:left w:val="none" w:sz="0" w:space="0" w:color="auto"/>
        <w:bottom w:val="none" w:sz="0" w:space="0" w:color="auto"/>
        <w:right w:val="none" w:sz="0" w:space="0" w:color="auto"/>
      </w:divBdr>
    </w:div>
    <w:div w:id="834229008">
      <w:bodyDiv w:val="1"/>
      <w:marLeft w:val="0"/>
      <w:marRight w:val="0"/>
      <w:marTop w:val="0"/>
      <w:marBottom w:val="0"/>
      <w:divBdr>
        <w:top w:val="none" w:sz="0" w:space="0" w:color="auto"/>
        <w:left w:val="none" w:sz="0" w:space="0" w:color="auto"/>
        <w:bottom w:val="none" w:sz="0" w:space="0" w:color="auto"/>
        <w:right w:val="none" w:sz="0" w:space="0" w:color="auto"/>
      </w:divBdr>
    </w:div>
    <w:div w:id="834300030">
      <w:bodyDiv w:val="1"/>
      <w:marLeft w:val="0"/>
      <w:marRight w:val="0"/>
      <w:marTop w:val="0"/>
      <w:marBottom w:val="0"/>
      <w:divBdr>
        <w:top w:val="none" w:sz="0" w:space="0" w:color="auto"/>
        <w:left w:val="none" w:sz="0" w:space="0" w:color="auto"/>
        <w:bottom w:val="none" w:sz="0" w:space="0" w:color="auto"/>
        <w:right w:val="none" w:sz="0" w:space="0" w:color="auto"/>
      </w:divBdr>
    </w:div>
    <w:div w:id="835073922">
      <w:bodyDiv w:val="1"/>
      <w:marLeft w:val="0"/>
      <w:marRight w:val="0"/>
      <w:marTop w:val="0"/>
      <w:marBottom w:val="0"/>
      <w:divBdr>
        <w:top w:val="none" w:sz="0" w:space="0" w:color="auto"/>
        <w:left w:val="none" w:sz="0" w:space="0" w:color="auto"/>
        <w:bottom w:val="none" w:sz="0" w:space="0" w:color="auto"/>
        <w:right w:val="none" w:sz="0" w:space="0" w:color="auto"/>
      </w:divBdr>
    </w:div>
    <w:div w:id="835152126">
      <w:bodyDiv w:val="1"/>
      <w:marLeft w:val="0"/>
      <w:marRight w:val="0"/>
      <w:marTop w:val="0"/>
      <w:marBottom w:val="0"/>
      <w:divBdr>
        <w:top w:val="none" w:sz="0" w:space="0" w:color="auto"/>
        <w:left w:val="none" w:sz="0" w:space="0" w:color="auto"/>
        <w:bottom w:val="none" w:sz="0" w:space="0" w:color="auto"/>
        <w:right w:val="none" w:sz="0" w:space="0" w:color="auto"/>
      </w:divBdr>
    </w:div>
    <w:div w:id="83526678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 w:id="835345018">
      <w:bodyDiv w:val="1"/>
      <w:marLeft w:val="0"/>
      <w:marRight w:val="0"/>
      <w:marTop w:val="0"/>
      <w:marBottom w:val="0"/>
      <w:divBdr>
        <w:top w:val="none" w:sz="0" w:space="0" w:color="auto"/>
        <w:left w:val="none" w:sz="0" w:space="0" w:color="auto"/>
        <w:bottom w:val="none" w:sz="0" w:space="0" w:color="auto"/>
        <w:right w:val="none" w:sz="0" w:space="0" w:color="auto"/>
      </w:divBdr>
    </w:div>
    <w:div w:id="835418693">
      <w:bodyDiv w:val="1"/>
      <w:marLeft w:val="0"/>
      <w:marRight w:val="0"/>
      <w:marTop w:val="0"/>
      <w:marBottom w:val="0"/>
      <w:divBdr>
        <w:top w:val="none" w:sz="0" w:space="0" w:color="auto"/>
        <w:left w:val="none" w:sz="0" w:space="0" w:color="auto"/>
        <w:bottom w:val="none" w:sz="0" w:space="0" w:color="auto"/>
        <w:right w:val="none" w:sz="0" w:space="0" w:color="auto"/>
      </w:divBdr>
    </w:div>
    <w:div w:id="835538300">
      <w:bodyDiv w:val="1"/>
      <w:marLeft w:val="0"/>
      <w:marRight w:val="0"/>
      <w:marTop w:val="0"/>
      <w:marBottom w:val="0"/>
      <w:divBdr>
        <w:top w:val="none" w:sz="0" w:space="0" w:color="auto"/>
        <w:left w:val="none" w:sz="0" w:space="0" w:color="auto"/>
        <w:bottom w:val="none" w:sz="0" w:space="0" w:color="auto"/>
        <w:right w:val="none" w:sz="0" w:space="0" w:color="auto"/>
      </w:divBdr>
    </w:div>
    <w:div w:id="835996653">
      <w:bodyDiv w:val="1"/>
      <w:marLeft w:val="0"/>
      <w:marRight w:val="0"/>
      <w:marTop w:val="0"/>
      <w:marBottom w:val="0"/>
      <w:divBdr>
        <w:top w:val="none" w:sz="0" w:space="0" w:color="auto"/>
        <w:left w:val="none" w:sz="0" w:space="0" w:color="auto"/>
        <w:bottom w:val="none" w:sz="0" w:space="0" w:color="auto"/>
        <w:right w:val="none" w:sz="0" w:space="0" w:color="auto"/>
      </w:divBdr>
    </w:div>
    <w:div w:id="836580262">
      <w:bodyDiv w:val="1"/>
      <w:marLeft w:val="0"/>
      <w:marRight w:val="0"/>
      <w:marTop w:val="0"/>
      <w:marBottom w:val="0"/>
      <w:divBdr>
        <w:top w:val="none" w:sz="0" w:space="0" w:color="auto"/>
        <w:left w:val="none" w:sz="0" w:space="0" w:color="auto"/>
        <w:bottom w:val="none" w:sz="0" w:space="0" w:color="auto"/>
        <w:right w:val="none" w:sz="0" w:space="0" w:color="auto"/>
      </w:divBdr>
    </w:div>
    <w:div w:id="836726336">
      <w:bodyDiv w:val="1"/>
      <w:marLeft w:val="0"/>
      <w:marRight w:val="0"/>
      <w:marTop w:val="0"/>
      <w:marBottom w:val="0"/>
      <w:divBdr>
        <w:top w:val="none" w:sz="0" w:space="0" w:color="auto"/>
        <w:left w:val="none" w:sz="0" w:space="0" w:color="auto"/>
        <w:bottom w:val="none" w:sz="0" w:space="0" w:color="auto"/>
        <w:right w:val="none" w:sz="0" w:space="0" w:color="auto"/>
      </w:divBdr>
    </w:div>
    <w:div w:id="836966771">
      <w:bodyDiv w:val="1"/>
      <w:marLeft w:val="0"/>
      <w:marRight w:val="0"/>
      <w:marTop w:val="0"/>
      <w:marBottom w:val="0"/>
      <w:divBdr>
        <w:top w:val="none" w:sz="0" w:space="0" w:color="auto"/>
        <w:left w:val="none" w:sz="0" w:space="0" w:color="auto"/>
        <w:bottom w:val="none" w:sz="0" w:space="0" w:color="auto"/>
        <w:right w:val="none" w:sz="0" w:space="0" w:color="auto"/>
      </w:divBdr>
    </w:div>
    <w:div w:id="837111699">
      <w:bodyDiv w:val="1"/>
      <w:marLeft w:val="0"/>
      <w:marRight w:val="0"/>
      <w:marTop w:val="0"/>
      <w:marBottom w:val="0"/>
      <w:divBdr>
        <w:top w:val="none" w:sz="0" w:space="0" w:color="auto"/>
        <w:left w:val="none" w:sz="0" w:space="0" w:color="auto"/>
        <w:bottom w:val="none" w:sz="0" w:space="0" w:color="auto"/>
        <w:right w:val="none" w:sz="0" w:space="0" w:color="auto"/>
      </w:divBdr>
    </w:div>
    <w:div w:id="837157627">
      <w:bodyDiv w:val="1"/>
      <w:marLeft w:val="0"/>
      <w:marRight w:val="0"/>
      <w:marTop w:val="0"/>
      <w:marBottom w:val="0"/>
      <w:divBdr>
        <w:top w:val="none" w:sz="0" w:space="0" w:color="auto"/>
        <w:left w:val="none" w:sz="0" w:space="0" w:color="auto"/>
        <w:bottom w:val="none" w:sz="0" w:space="0" w:color="auto"/>
        <w:right w:val="none" w:sz="0" w:space="0" w:color="auto"/>
      </w:divBdr>
    </w:div>
    <w:div w:id="837158195">
      <w:bodyDiv w:val="1"/>
      <w:marLeft w:val="0"/>
      <w:marRight w:val="0"/>
      <w:marTop w:val="0"/>
      <w:marBottom w:val="0"/>
      <w:divBdr>
        <w:top w:val="none" w:sz="0" w:space="0" w:color="auto"/>
        <w:left w:val="none" w:sz="0" w:space="0" w:color="auto"/>
        <w:bottom w:val="none" w:sz="0" w:space="0" w:color="auto"/>
        <w:right w:val="none" w:sz="0" w:space="0" w:color="auto"/>
      </w:divBdr>
    </w:div>
    <w:div w:id="837235523">
      <w:bodyDiv w:val="1"/>
      <w:marLeft w:val="0"/>
      <w:marRight w:val="0"/>
      <w:marTop w:val="0"/>
      <w:marBottom w:val="0"/>
      <w:divBdr>
        <w:top w:val="none" w:sz="0" w:space="0" w:color="auto"/>
        <w:left w:val="none" w:sz="0" w:space="0" w:color="auto"/>
        <w:bottom w:val="none" w:sz="0" w:space="0" w:color="auto"/>
        <w:right w:val="none" w:sz="0" w:space="0" w:color="auto"/>
      </w:divBdr>
    </w:div>
    <w:div w:id="837616393">
      <w:bodyDiv w:val="1"/>
      <w:marLeft w:val="0"/>
      <w:marRight w:val="0"/>
      <w:marTop w:val="0"/>
      <w:marBottom w:val="0"/>
      <w:divBdr>
        <w:top w:val="none" w:sz="0" w:space="0" w:color="auto"/>
        <w:left w:val="none" w:sz="0" w:space="0" w:color="auto"/>
        <w:bottom w:val="none" w:sz="0" w:space="0" w:color="auto"/>
        <w:right w:val="none" w:sz="0" w:space="0" w:color="auto"/>
      </w:divBdr>
    </w:div>
    <w:div w:id="837623065">
      <w:bodyDiv w:val="1"/>
      <w:marLeft w:val="0"/>
      <w:marRight w:val="0"/>
      <w:marTop w:val="0"/>
      <w:marBottom w:val="0"/>
      <w:divBdr>
        <w:top w:val="none" w:sz="0" w:space="0" w:color="auto"/>
        <w:left w:val="none" w:sz="0" w:space="0" w:color="auto"/>
        <w:bottom w:val="none" w:sz="0" w:space="0" w:color="auto"/>
        <w:right w:val="none" w:sz="0" w:space="0" w:color="auto"/>
      </w:divBdr>
    </w:div>
    <w:div w:id="837692150">
      <w:bodyDiv w:val="1"/>
      <w:marLeft w:val="0"/>
      <w:marRight w:val="0"/>
      <w:marTop w:val="0"/>
      <w:marBottom w:val="0"/>
      <w:divBdr>
        <w:top w:val="none" w:sz="0" w:space="0" w:color="auto"/>
        <w:left w:val="none" w:sz="0" w:space="0" w:color="auto"/>
        <w:bottom w:val="none" w:sz="0" w:space="0" w:color="auto"/>
        <w:right w:val="none" w:sz="0" w:space="0" w:color="auto"/>
      </w:divBdr>
    </w:div>
    <w:div w:id="837695091">
      <w:bodyDiv w:val="1"/>
      <w:marLeft w:val="0"/>
      <w:marRight w:val="0"/>
      <w:marTop w:val="0"/>
      <w:marBottom w:val="0"/>
      <w:divBdr>
        <w:top w:val="none" w:sz="0" w:space="0" w:color="auto"/>
        <w:left w:val="none" w:sz="0" w:space="0" w:color="auto"/>
        <w:bottom w:val="none" w:sz="0" w:space="0" w:color="auto"/>
        <w:right w:val="none" w:sz="0" w:space="0" w:color="auto"/>
      </w:divBdr>
    </w:div>
    <w:div w:id="837698952">
      <w:bodyDiv w:val="1"/>
      <w:marLeft w:val="0"/>
      <w:marRight w:val="0"/>
      <w:marTop w:val="0"/>
      <w:marBottom w:val="0"/>
      <w:divBdr>
        <w:top w:val="none" w:sz="0" w:space="0" w:color="auto"/>
        <w:left w:val="none" w:sz="0" w:space="0" w:color="auto"/>
        <w:bottom w:val="none" w:sz="0" w:space="0" w:color="auto"/>
        <w:right w:val="none" w:sz="0" w:space="0" w:color="auto"/>
      </w:divBdr>
    </w:div>
    <w:div w:id="837812252">
      <w:bodyDiv w:val="1"/>
      <w:marLeft w:val="0"/>
      <w:marRight w:val="0"/>
      <w:marTop w:val="0"/>
      <w:marBottom w:val="0"/>
      <w:divBdr>
        <w:top w:val="none" w:sz="0" w:space="0" w:color="auto"/>
        <w:left w:val="none" w:sz="0" w:space="0" w:color="auto"/>
        <w:bottom w:val="none" w:sz="0" w:space="0" w:color="auto"/>
        <w:right w:val="none" w:sz="0" w:space="0" w:color="auto"/>
      </w:divBdr>
    </w:div>
    <w:div w:id="838039338">
      <w:bodyDiv w:val="1"/>
      <w:marLeft w:val="0"/>
      <w:marRight w:val="0"/>
      <w:marTop w:val="0"/>
      <w:marBottom w:val="0"/>
      <w:divBdr>
        <w:top w:val="none" w:sz="0" w:space="0" w:color="auto"/>
        <w:left w:val="none" w:sz="0" w:space="0" w:color="auto"/>
        <w:bottom w:val="none" w:sz="0" w:space="0" w:color="auto"/>
        <w:right w:val="none" w:sz="0" w:space="0" w:color="auto"/>
      </w:divBdr>
    </w:div>
    <w:div w:id="838077902">
      <w:bodyDiv w:val="1"/>
      <w:marLeft w:val="0"/>
      <w:marRight w:val="0"/>
      <w:marTop w:val="0"/>
      <w:marBottom w:val="0"/>
      <w:divBdr>
        <w:top w:val="none" w:sz="0" w:space="0" w:color="auto"/>
        <w:left w:val="none" w:sz="0" w:space="0" w:color="auto"/>
        <w:bottom w:val="none" w:sz="0" w:space="0" w:color="auto"/>
        <w:right w:val="none" w:sz="0" w:space="0" w:color="auto"/>
      </w:divBdr>
    </w:div>
    <w:div w:id="838154947">
      <w:bodyDiv w:val="1"/>
      <w:marLeft w:val="0"/>
      <w:marRight w:val="0"/>
      <w:marTop w:val="0"/>
      <w:marBottom w:val="0"/>
      <w:divBdr>
        <w:top w:val="none" w:sz="0" w:space="0" w:color="auto"/>
        <w:left w:val="none" w:sz="0" w:space="0" w:color="auto"/>
        <w:bottom w:val="none" w:sz="0" w:space="0" w:color="auto"/>
        <w:right w:val="none" w:sz="0" w:space="0" w:color="auto"/>
      </w:divBdr>
    </w:div>
    <w:div w:id="838230863">
      <w:bodyDiv w:val="1"/>
      <w:marLeft w:val="0"/>
      <w:marRight w:val="0"/>
      <w:marTop w:val="0"/>
      <w:marBottom w:val="0"/>
      <w:divBdr>
        <w:top w:val="none" w:sz="0" w:space="0" w:color="auto"/>
        <w:left w:val="none" w:sz="0" w:space="0" w:color="auto"/>
        <w:bottom w:val="none" w:sz="0" w:space="0" w:color="auto"/>
        <w:right w:val="none" w:sz="0" w:space="0" w:color="auto"/>
      </w:divBdr>
    </w:div>
    <w:div w:id="838471819">
      <w:bodyDiv w:val="1"/>
      <w:marLeft w:val="0"/>
      <w:marRight w:val="0"/>
      <w:marTop w:val="0"/>
      <w:marBottom w:val="0"/>
      <w:divBdr>
        <w:top w:val="none" w:sz="0" w:space="0" w:color="auto"/>
        <w:left w:val="none" w:sz="0" w:space="0" w:color="auto"/>
        <w:bottom w:val="none" w:sz="0" w:space="0" w:color="auto"/>
        <w:right w:val="none" w:sz="0" w:space="0" w:color="auto"/>
      </w:divBdr>
    </w:div>
    <w:div w:id="838614579">
      <w:bodyDiv w:val="1"/>
      <w:marLeft w:val="0"/>
      <w:marRight w:val="0"/>
      <w:marTop w:val="0"/>
      <w:marBottom w:val="0"/>
      <w:divBdr>
        <w:top w:val="none" w:sz="0" w:space="0" w:color="auto"/>
        <w:left w:val="none" w:sz="0" w:space="0" w:color="auto"/>
        <w:bottom w:val="none" w:sz="0" w:space="0" w:color="auto"/>
        <w:right w:val="none" w:sz="0" w:space="0" w:color="auto"/>
      </w:divBdr>
    </w:div>
    <w:div w:id="838618307">
      <w:bodyDiv w:val="1"/>
      <w:marLeft w:val="0"/>
      <w:marRight w:val="0"/>
      <w:marTop w:val="0"/>
      <w:marBottom w:val="0"/>
      <w:divBdr>
        <w:top w:val="none" w:sz="0" w:space="0" w:color="auto"/>
        <w:left w:val="none" w:sz="0" w:space="0" w:color="auto"/>
        <w:bottom w:val="none" w:sz="0" w:space="0" w:color="auto"/>
        <w:right w:val="none" w:sz="0" w:space="0" w:color="auto"/>
      </w:divBdr>
    </w:div>
    <w:div w:id="838618641">
      <w:bodyDiv w:val="1"/>
      <w:marLeft w:val="0"/>
      <w:marRight w:val="0"/>
      <w:marTop w:val="0"/>
      <w:marBottom w:val="0"/>
      <w:divBdr>
        <w:top w:val="none" w:sz="0" w:space="0" w:color="auto"/>
        <w:left w:val="none" w:sz="0" w:space="0" w:color="auto"/>
        <w:bottom w:val="none" w:sz="0" w:space="0" w:color="auto"/>
        <w:right w:val="none" w:sz="0" w:space="0" w:color="auto"/>
      </w:divBdr>
    </w:div>
    <w:div w:id="838737051">
      <w:bodyDiv w:val="1"/>
      <w:marLeft w:val="0"/>
      <w:marRight w:val="0"/>
      <w:marTop w:val="0"/>
      <w:marBottom w:val="0"/>
      <w:divBdr>
        <w:top w:val="none" w:sz="0" w:space="0" w:color="auto"/>
        <w:left w:val="none" w:sz="0" w:space="0" w:color="auto"/>
        <w:bottom w:val="none" w:sz="0" w:space="0" w:color="auto"/>
        <w:right w:val="none" w:sz="0" w:space="0" w:color="auto"/>
      </w:divBdr>
    </w:div>
    <w:div w:id="838738946">
      <w:bodyDiv w:val="1"/>
      <w:marLeft w:val="0"/>
      <w:marRight w:val="0"/>
      <w:marTop w:val="0"/>
      <w:marBottom w:val="0"/>
      <w:divBdr>
        <w:top w:val="none" w:sz="0" w:space="0" w:color="auto"/>
        <w:left w:val="none" w:sz="0" w:space="0" w:color="auto"/>
        <w:bottom w:val="none" w:sz="0" w:space="0" w:color="auto"/>
        <w:right w:val="none" w:sz="0" w:space="0" w:color="auto"/>
      </w:divBdr>
    </w:div>
    <w:div w:id="838816672">
      <w:bodyDiv w:val="1"/>
      <w:marLeft w:val="0"/>
      <w:marRight w:val="0"/>
      <w:marTop w:val="0"/>
      <w:marBottom w:val="0"/>
      <w:divBdr>
        <w:top w:val="none" w:sz="0" w:space="0" w:color="auto"/>
        <w:left w:val="none" w:sz="0" w:space="0" w:color="auto"/>
        <w:bottom w:val="none" w:sz="0" w:space="0" w:color="auto"/>
        <w:right w:val="none" w:sz="0" w:space="0" w:color="auto"/>
      </w:divBdr>
    </w:div>
    <w:div w:id="839005782">
      <w:bodyDiv w:val="1"/>
      <w:marLeft w:val="0"/>
      <w:marRight w:val="0"/>
      <w:marTop w:val="0"/>
      <w:marBottom w:val="0"/>
      <w:divBdr>
        <w:top w:val="none" w:sz="0" w:space="0" w:color="auto"/>
        <w:left w:val="none" w:sz="0" w:space="0" w:color="auto"/>
        <w:bottom w:val="none" w:sz="0" w:space="0" w:color="auto"/>
        <w:right w:val="none" w:sz="0" w:space="0" w:color="auto"/>
      </w:divBdr>
    </w:div>
    <w:div w:id="839153050">
      <w:bodyDiv w:val="1"/>
      <w:marLeft w:val="0"/>
      <w:marRight w:val="0"/>
      <w:marTop w:val="0"/>
      <w:marBottom w:val="0"/>
      <w:divBdr>
        <w:top w:val="none" w:sz="0" w:space="0" w:color="auto"/>
        <w:left w:val="none" w:sz="0" w:space="0" w:color="auto"/>
        <w:bottom w:val="none" w:sz="0" w:space="0" w:color="auto"/>
        <w:right w:val="none" w:sz="0" w:space="0" w:color="auto"/>
      </w:divBdr>
    </w:div>
    <w:div w:id="839468389">
      <w:bodyDiv w:val="1"/>
      <w:marLeft w:val="0"/>
      <w:marRight w:val="0"/>
      <w:marTop w:val="0"/>
      <w:marBottom w:val="0"/>
      <w:divBdr>
        <w:top w:val="none" w:sz="0" w:space="0" w:color="auto"/>
        <w:left w:val="none" w:sz="0" w:space="0" w:color="auto"/>
        <w:bottom w:val="none" w:sz="0" w:space="0" w:color="auto"/>
        <w:right w:val="none" w:sz="0" w:space="0" w:color="auto"/>
      </w:divBdr>
    </w:div>
    <w:div w:id="839779179">
      <w:bodyDiv w:val="1"/>
      <w:marLeft w:val="0"/>
      <w:marRight w:val="0"/>
      <w:marTop w:val="0"/>
      <w:marBottom w:val="0"/>
      <w:divBdr>
        <w:top w:val="none" w:sz="0" w:space="0" w:color="auto"/>
        <w:left w:val="none" w:sz="0" w:space="0" w:color="auto"/>
        <w:bottom w:val="none" w:sz="0" w:space="0" w:color="auto"/>
        <w:right w:val="none" w:sz="0" w:space="0" w:color="auto"/>
      </w:divBdr>
    </w:div>
    <w:div w:id="839809017">
      <w:bodyDiv w:val="1"/>
      <w:marLeft w:val="0"/>
      <w:marRight w:val="0"/>
      <w:marTop w:val="0"/>
      <w:marBottom w:val="0"/>
      <w:divBdr>
        <w:top w:val="none" w:sz="0" w:space="0" w:color="auto"/>
        <w:left w:val="none" w:sz="0" w:space="0" w:color="auto"/>
        <w:bottom w:val="none" w:sz="0" w:space="0" w:color="auto"/>
        <w:right w:val="none" w:sz="0" w:space="0" w:color="auto"/>
      </w:divBdr>
    </w:div>
    <w:div w:id="840004623">
      <w:bodyDiv w:val="1"/>
      <w:marLeft w:val="0"/>
      <w:marRight w:val="0"/>
      <w:marTop w:val="0"/>
      <w:marBottom w:val="0"/>
      <w:divBdr>
        <w:top w:val="none" w:sz="0" w:space="0" w:color="auto"/>
        <w:left w:val="none" w:sz="0" w:space="0" w:color="auto"/>
        <w:bottom w:val="none" w:sz="0" w:space="0" w:color="auto"/>
        <w:right w:val="none" w:sz="0" w:space="0" w:color="auto"/>
      </w:divBdr>
    </w:div>
    <w:div w:id="840048316">
      <w:bodyDiv w:val="1"/>
      <w:marLeft w:val="0"/>
      <w:marRight w:val="0"/>
      <w:marTop w:val="0"/>
      <w:marBottom w:val="0"/>
      <w:divBdr>
        <w:top w:val="none" w:sz="0" w:space="0" w:color="auto"/>
        <w:left w:val="none" w:sz="0" w:space="0" w:color="auto"/>
        <w:bottom w:val="none" w:sz="0" w:space="0" w:color="auto"/>
        <w:right w:val="none" w:sz="0" w:space="0" w:color="auto"/>
      </w:divBdr>
    </w:div>
    <w:div w:id="840048505">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200855">
      <w:bodyDiv w:val="1"/>
      <w:marLeft w:val="0"/>
      <w:marRight w:val="0"/>
      <w:marTop w:val="0"/>
      <w:marBottom w:val="0"/>
      <w:divBdr>
        <w:top w:val="none" w:sz="0" w:space="0" w:color="auto"/>
        <w:left w:val="none" w:sz="0" w:space="0" w:color="auto"/>
        <w:bottom w:val="none" w:sz="0" w:space="0" w:color="auto"/>
        <w:right w:val="none" w:sz="0" w:space="0" w:color="auto"/>
      </w:divBdr>
    </w:div>
    <w:div w:id="840319001">
      <w:bodyDiv w:val="1"/>
      <w:marLeft w:val="0"/>
      <w:marRight w:val="0"/>
      <w:marTop w:val="0"/>
      <w:marBottom w:val="0"/>
      <w:divBdr>
        <w:top w:val="none" w:sz="0" w:space="0" w:color="auto"/>
        <w:left w:val="none" w:sz="0" w:space="0" w:color="auto"/>
        <w:bottom w:val="none" w:sz="0" w:space="0" w:color="auto"/>
        <w:right w:val="none" w:sz="0" w:space="0" w:color="auto"/>
      </w:divBdr>
    </w:div>
    <w:div w:id="840393449">
      <w:bodyDiv w:val="1"/>
      <w:marLeft w:val="0"/>
      <w:marRight w:val="0"/>
      <w:marTop w:val="0"/>
      <w:marBottom w:val="0"/>
      <w:divBdr>
        <w:top w:val="none" w:sz="0" w:space="0" w:color="auto"/>
        <w:left w:val="none" w:sz="0" w:space="0" w:color="auto"/>
        <w:bottom w:val="none" w:sz="0" w:space="0" w:color="auto"/>
        <w:right w:val="none" w:sz="0" w:space="0" w:color="auto"/>
      </w:divBdr>
    </w:div>
    <w:div w:id="840464837">
      <w:bodyDiv w:val="1"/>
      <w:marLeft w:val="0"/>
      <w:marRight w:val="0"/>
      <w:marTop w:val="0"/>
      <w:marBottom w:val="0"/>
      <w:divBdr>
        <w:top w:val="none" w:sz="0" w:space="0" w:color="auto"/>
        <w:left w:val="none" w:sz="0" w:space="0" w:color="auto"/>
        <w:bottom w:val="none" w:sz="0" w:space="0" w:color="auto"/>
        <w:right w:val="none" w:sz="0" w:space="0" w:color="auto"/>
      </w:divBdr>
    </w:div>
    <w:div w:id="840466007">
      <w:bodyDiv w:val="1"/>
      <w:marLeft w:val="0"/>
      <w:marRight w:val="0"/>
      <w:marTop w:val="0"/>
      <w:marBottom w:val="0"/>
      <w:divBdr>
        <w:top w:val="none" w:sz="0" w:space="0" w:color="auto"/>
        <w:left w:val="none" w:sz="0" w:space="0" w:color="auto"/>
        <w:bottom w:val="none" w:sz="0" w:space="0" w:color="auto"/>
        <w:right w:val="none" w:sz="0" w:space="0" w:color="auto"/>
      </w:divBdr>
    </w:div>
    <w:div w:id="840511068">
      <w:bodyDiv w:val="1"/>
      <w:marLeft w:val="0"/>
      <w:marRight w:val="0"/>
      <w:marTop w:val="0"/>
      <w:marBottom w:val="0"/>
      <w:divBdr>
        <w:top w:val="none" w:sz="0" w:space="0" w:color="auto"/>
        <w:left w:val="none" w:sz="0" w:space="0" w:color="auto"/>
        <w:bottom w:val="none" w:sz="0" w:space="0" w:color="auto"/>
        <w:right w:val="none" w:sz="0" w:space="0" w:color="auto"/>
      </w:divBdr>
    </w:div>
    <w:div w:id="840853463">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41352920">
      <w:bodyDiv w:val="1"/>
      <w:marLeft w:val="0"/>
      <w:marRight w:val="0"/>
      <w:marTop w:val="0"/>
      <w:marBottom w:val="0"/>
      <w:divBdr>
        <w:top w:val="none" w:sz="0" w:space="0" w:color="auto"/>
        <w:left w:val="none" w:sz="0" w:space="0" w:color="auto"/>
        <w:bottom w:val="none" w:sz="0" w:space="0" w:color="auto"/>
        <w:right w:val="none" w:sz="0" w:space="0" w:color="auto"/>
      </w:divBdr>
    </w:div>
    <w:div w:id="841552566">
      <w:bodyDiv w:val="1"/>
      <w:marLeft w:val="0"/>
      <w:marRight w:val="0"/>
      <w:marTop w:val="0"/>
      <w:marBottom w:val="0"/>
      <w:divBdr>
        <w:top w:val="none" w:sz="0" w:space="0" w:color="auto"/>
        <w:left w:val="none" w:sz="0" w:space="0" w:color="auto"/>
        <w:bottom w:val="none" w:sz="0" w:space="0" w:color="auto"/>
        <w:right w:val="none" w:sz="0" w:space="0" w:color="auto"/>
      </w:divBdr>
    </w:div>
    <w:div w:id="841747343">
      <w:bodyDiv w:val="1"/>
      <w:marLeft w:val="0"/>
      <w:marRight w:val="0"/>
      <w:marTop w:val="0"/>
      <w:marBottom w:val="0"/>
      <w:divBdr>
        <w:top w:val="none" w:sz="0" w:space="0" w:color="auto"/>
        <w:left w:val="none" w:sz="0" w:space="0" w:color="auto"/>
        <w:bottom w:val="none" w:sz="0" w:space="0" w:color="auto"/>
        <w:right w:val="none" w:sz="0" w:space="0" w:color="auto"/>
      </w:divBdr>
    </w:div>
    <w:div w:id="841818952">
      <w:bodyDiv w:val="1"/>
      <w:marLeft w:val="0"/>
      <w:marRight w:val="0"/>
      <w:marTop w:val="0"/>
      <w:marBottom w:val="0"/>
      <w:divBdr>
        <w:top w:val="none" w:sz="0" w:space="0" w:color="auto"/>
        <w:left w:val="none" w:sz="0" w:space="0" w:color="auto"/>
        <w:bottom w:val="none" w:sz="0" w:space="0" w:color="auto"/>
        <w:right w:val="none" w:sz="0" w:space="0" w:color="auto"/>
      </w:divBdr>
    </w:div>
    <w:div w:id="842017329">
      <w:bodyDiv w:val="1"/>
      <w:marLeft w:val="0"/>
      <w:marRight w:val="0"/>
      <w:marTop w:val="0"/>
      <w:marBottom w:val="0"/>
      <w:divBdr>
        <w:top w:val="none" w:sz="0" w:space="0" w:color="auto"/>
        <w:left w:val="none" w:sz="0" w:space="0" w:color="auto"/>
        <w:bottom w:val="none" w:sz="0" w:space="0" w:color="auto"/>
        <w:right w:val="none" w:sz="0" w:space="0" w:color="auto"/>
      </w:divBdr>
    </w:div>
    <w:div w:id="842210428">
      <w:bodyDiv w:val="1"/>
      <w:marLeft w:val="0"/>
      <w:marRight w:val="0"/>
      <w:marTop w:val="0"/>
      <w:marBottom w:val="0"/>
      <w:divBdr>
        <w:top w:val="none" w:sz="0" w:space="0" w:color="auto"/>
        <w:left w:val="none" w:sz="0" w:space="0" w:color="auto"/>
        <w:bottom w:val="none" w:sz="0" w:space="0" w:color="auto"/>
        <w:right w:val="none" w:sz="0" w:space="0" w:color="auto"/>
      </w:divBdr>
    </w:div>
    <w:div w:id="842355455">
      <w:bodyDiv w:val="1"/>
      <w:marLeft w:val="0"/>
      <w:marRight w:val="0"/>
      <w:marTop w:val="0"/>
      <w:marBottom w:val="0"/>
      <w:divBdr>
        <w:top w:val="none" w:sz="0" w:space="0" w:color="auto"/>
        <w:left w:val="none" w:sz="0" w:space="0" w:color="auto"/>
        <w:bottom w:val="none" w:sz="0" w:space="0" w:color="auto"/>
        <w:right w:val="none" w:sz="0" w:space="0" w:color="auto"/>
      </w:divBdr>
    </w:div>
    <w:div w:id="842355570">
      <w:bodyDiv w:val="1"/>
      <w:marLeft w:val="0"/>
      <w:marRight w:val="0"/>
      <w:marTop w:val="0"/>
      <w:marBottom w:val="0"/>
      <w:divBdr>
        <w:top w:val="none" w:sz="0" w:space="0" w:color="auto"/>
        <w:left w:val="none" w:sz="0" w:space="0" w:color="auto"/>
        <w:bottom w:val="none" w:sz="0" w:space="0" w:color="auto"/>
        <w:right w:val="none" w:sz="0" w:space="0" w:color="auto"/>
      </w:divBdr>
    </w:div>
    <w:div w:id="842427886">
      <w:bodyDiv w:val="1"/>
      <w:marLeft w:val="0"/>
      <w:marRight w:val="0"/>
      <w:marTop w:val="0"/>
      <w:marBottom w:val="0"/>
      <w:divBdr>
        <w:top w:val="none" w:sz="0" w:space="0" w:color="auto"/>
        <w:left w:val="none" w:sz="0" w:space="0" w:color="auto"/>
        <w:bottom w:val="none" w:sz="0" w:space="0" w:color="auto"/>
        <w:right w:val="none" w:sz="0" w:space="0" w:color="auto"/>
      </w:divBdr>
    </w:div>
    <w:div w:id="842741885">
      <w:bodyDiv w:val="1"/>
      <w:marLeft w:val="0"/>
      <w:marRight w:val="0"/>
      <w:marTop w:val="0"/>
      <w:marBottom w:val="0"/>
      <w:divBdr>
        <w:top w:val="none" w:sz="0" w:space="0" w:color="auto"/>
        <w:left w:val="none" w:sz="0" w:space="0" w:color="auto"/>
        <w:bottom w:val="none" w:sz="0" w:space="0" w:color="auto"/>
        <w:right w:val="none" w:sz="0" w:space="0" w:color="auto"/>
      </w:divBdr>
    </w:div>
    <w:div w:id="842816246">
      <w:bodyDiv w:val="1"/>
      <w:marLeft w:val="0"/>
      <w:marRight w:val="0"/>
      <w:marTop w:val="0"/>
      <w:marBottom w:val="0"/>
      <w:divBdr>
        <w:top w:val="none" w:sz="0" w:space="0" w:color="auto"/>
        <w:left w:val="none" w:sz="0" w:space="0" w:color="auto"/>
        <w:bottom w:val="none" w:sz="0" w:space="0" w:color="auto"/>
        <w:right w:val="none" w:sz="0" w:space="0" w:color="auto"/>
      </w:divBdr>
    </w:div>
    <w:div w:id="843007407">
      <w:bodyDiv w:val="1"/>
      <w:marLeft w:val="0"/>
      <w:marRight w:val="0"/>
      <w:marTop w:val="0"/>
      <w:marBottom w:val="0"/>
      <w:divBdr>
        <w:top w:val="none" w:sz="0" w:space="0" w:color="auto"/>
        <w:left w:val="none" w:sz="0" w:space="0" w:color="auto"/>
        <w:bottom w:val="none" w:sz="0" w:space="0" w:color="auto"/>
        <w:right w:val="none" w:sz="0" w:space="0" w:color="auto"/>
      </w:divBdr>
    </w:div>
    <w:div w:id="843205175">
      <w:bodyDiv w:val="1"/>
      <w:marLeft w:val="0"/>
      <w:marRight w:val="0"/>
      <w:marTop w:val="0"/>
      <w:marBottom w:val="0"/>
      <w:divBdr>
        <w:top w:val="none" w:sz="0" w:space="0" w:color="auto"/>
        <w:left w:val="none" w:sz="0" w:space="0" w:color="auto"/>
        <w:bottom w:val="none" w:sz="0" w:space="0" w:color="auto"/>
        <w:right w:val="none" w:sz="0" w:space="0" w:color="auto"/>
      </w:divBdr>
    </w:div>
    <w:div w:id="843325384">
      <w:bodyDiv w:val="1"/>
      <w:marLeft w:val="0"/>
      <w:marRight w:val="0"/>
      <w:marTop w:val="0"/>
      <w:marBottom w:val="0"/>
      <w:divBdr>
        <w:top w:val="none" w:sz="0" w:space="0" w:color="auto"/>
        <w:left w:val="none" w:sz="0" w:space="0" w:color="auto"/>
        <w:bottom w:val="none" w:sz="0" w:space="0" w:color="auto"/>
        <w:right w:val="none" w:sz="0" w:space="0" w:color="auto"/>
      </w:divBdr>
    </w:div>
    <w:div w:id="843397525">
      <w:bodyDiv w:val="1"/>
      <w:marLeft w:val="0"/>
      <w:marRight w:val="0"/>
      <w:marTop w:val="0"/>
      <w:marBottom w:val="0"/>
      <w:divBdr>
        <w:top w:val="none" w:sz="0" w:space="0" w:color="auto"/>
        <w:left w:val="none" w:sz="0" w:space="0" w:color="auto"/>
        <w:bottom w:val="none" w:sz="0" w:space="0" w:color="auto"/>
        <w:right w:val="none" w:sz="0" w:space="0" w:color="auto"/>
      </w:divBdr>
    </w:div>
    <w:div w:id="843476765">
      <w:bodyDiv w:val="1"/>
      <w:marLeft w:val="0"/>
      <w:marRight w:val="0"/>
      <w:marTop w:val="0"/>
      <w:marBottom w:val="0"/>
      <w:divBdr>
        <w:top w:val="none" w:sz="0" w:space="0" w:color="auto"/>
        <w:left w:val="none" w:sz="0" w:space="0" w:color="auto"/>
        <w:bottom w:val="none" w:sz="0" w:space="0" w:color="auto"/>
        <w:right w:val="none" w:sz="0" w:space="0" w:color="auto"/>
      </w:divBdr>
    </w:div>
    <w:div w:id="843663685">
      <w:bodyDiv w:val="1"/>
      <w:marLeft w:val="0"/>
      <w:marRight w:val="0"/>
      <w:marTop w:val="0"/>
      <w:marBottom w:val="0"/>
      <w:divBdr>
        <w:top w:val="none" w:sz="0" w:space="0" w:color="auto"/>
        <w:left w:val="none" w:sz="0" w:space="0" w:color="auto"/>
        <w:bottom w:val="none" w:sz="0" w:space="0" w:color="auto"/>
        <w:right w:val="none" w:sz="0" w:space="0" w:color="auto"/>
      </w:divBdr>
    </w:div>
    <w:div w:id="843665336">
      <w:bodyDiv w:val="1"/>
      <w:marLeft w:val="0"/>
      <w:marRight w:val="0"/>
      <w:marTop w:val="0"/>
      <w:marBottom w:val="0"/>
      <w:divBdr>
        <w:top w:val="none" w:sz="0" w:space="0" w:color="auto"/>
        <w:left w:val="none" w:sz="0" w:space="0" w:color="auto"/>
        <w:bottom w:val="none" w:sz="0" w:space="0" w:color="auto"/>
        <w:right w:val="none" w:sz="0" w:space="0" w:color="auto"/>
      </w:divBdr>
    </w:div>
    <w:div w:id="843667317">
      <w:bodyDiv w:val="1"/>
      <w:marLeft w:val="0"/>
      <w:marRight w:val="0"/>
      <w:marTop w:val="0"/>
      <w:marBottom w:val="0"/>
      <w:divBdr>
        <w:top w:val="none" w:sz="0" w:space="0" w:color="auto"/>
        <w:left w:val="none" w:sz="0" w:space="0" w:color="auto"/>
        <w:bottom w:val="none" w:sz="0" w:space="0" w:color="auto"/>
        <w:right w:val="none" w:sz="0" w:space="0" w:color="auto"/>
      </w:divBdr>
    </w:div>
    <w:div w:id="843670658">
      <w:bodyDiv w:val="1"/>
      <w:marLeft w:val="0"/>
      <w:marRight w:val="0"/>
      <w:marTop w:val="0"/>
      <w:marBottom w:val="0"/>
      <w:divBdr>
        <w:top w:val="none" w:sz="0" w:space="0" w:color="auto"/>
        <w:left w:val="none" w:sz="0" w:space="0" w:color="auto"/>
        <w:bottom w:val="none" w:sz="0" w:space="0" w:color="auto"/>
        <w:right w:val="none" w:sz="0" w:space="0" w:color="auto"/>
      </w:divBdr>
    </w:div>
    <w:div w:id="843857659">
      <w:bodyDiv w:val="1"/>
      <w:marLeft w:val="0"/>
      <w:marRight w:val="0"/>
      <w:marTop w:val="0"/>
      <w:marBottom w:val="0"/>
      <w:divBdr>
        <w:top w:val="none" w:sz="0" w:space="0" w:color="auto"/>
        <w:left w:val="none" w:sz="0" w:space="0" w:color="auto"/>
        <w:bottom w:val="none" w:sz="0" w:space="0" w:color="auto"/>
        <w:right w:val="none" w:sz="0" w:space="0" w:color="auto"/>
      </w:divBdr>
    </w:div>
    <w:div w:id="844171954">
      <w:bodyDiv w:val="1"/>
      <w:marLeft w:val="0"/>
      <w:marRight w:val="0"/>
      <w:marTop w:val="0"/>
      <w:marBottom w:val="0"/>
      <w:divBdr>
        <w:top w:val="none" w:sz="0" w:space="0" w:color="auto"/>
        <w:left w:val="none" w:sz="0" w:space="0" w:color="auto"/>
        <w:bottom w:val="none" w:sz="0" w:space="0" w:color="auto"/>
        <w:right w:val="none" w:sz="0" w:space="0" w:color="auto"/>
      </w:divBdr>
    </w:div>
    <w:div w:id="844251929">
      <w:bodyDiv w:val="1"/>
      <w:marLeft w:val="0"/>
      <w:marRight w:val="0"/>
      <w:marTop w:val="0"/>
      <w:marBottom w:val="0"/>
      <w:divBdr>
        <w:top w:val="none" w:sz="0" w:space="0" w:color="auto"/>
        <w:left w:val="none" w:sz="0" w:space="0" w:color="auto"/>
        <w:bottom w:val="none" w:sz="0" w:space="0" w:color="auto"/>
        <w:right w:val="none" w:sz="0" w:space="0" w:color="auto"/>
      </w:divBdr>
    </w:div>
    <w:div w:id="844367707">
      <w:bodyDiv w:val="1"/>
      <w:marLeft w:val="0"/>
      <w:marRight w:val="0"/>
      <w:marTop w:val="0"/>
      <w:marBottom w:val="0"/>
      <w:divBdr>
        <w:top w:val="none" w:sz="0" w:space="0" w:color="auto"/>
        <w:left w:val="none" w:sz="0" w:space="0" w:color="auto"/>
        <w:bottom w:val="none" w:sz="0" w:space="0" w:color="auto"/>
        <w:right w:val="none" w:sz="0" w:space="0" w:color="auto"/>
      </w:divBdr>
    </w:div>
    <w:div w:id="844394030">
      <w:bodyDiv w:val="1"/>
      <w:marLeft w:val="0"/>
      <w:marRight w:val="0"/>
      <w:marTop w:val="0"/>
      <w:marBottom w:val="0"/>
      <w:divBdr>
        <w:top w:val="none" w:sz="0" w:space="0" w:color="auto"/>
        <w:left w:val="none" w:sz="0" w:space="0" w:color="auto"/>
        <w:bottom w:val="none" w:sz="0" w:space="0" w:color="auto"/>
        <w:right w:val="none" w:sz="0" w:space="0" w:color="auto"/>
      </w:divBdr>
    </w:div>
    <w:div w:id="844398264">
      <w:bodyDiv w:val="1"/>
      <w:marLeft w:val="0"/>
      <w:marRight w:val="0"/>
      <w:marTop w:val="0"/>
      <w:marBottom w:val="0"/>
      <w:divBdr>
        <w:top w:val="none" w:sz="0" w:space="0" w:color="auto"/>
        <w:left w:val="none" w:sz="0" w:space="0" w:color="auto"/>
        <w:bottom w:val="none" w:sz="0" w:space="0" w:color="auto"/>
        <w:right w:val="none" w:sz="0" w:space="0" w:color="auto"/>
      </w:divBdr>
    </w:div>
    <w:div w:id="844516048">
      <w:bodyDiv w:val="1"/>
      <w:marLeft w:val="0"/>
      <w:marRight w:val="0"/>
      <w:marTop w:val="0"/>
      <w:marBottom w:val="0"/>
      <w:divBdr>
        <w:top w:val="none" w:sz="0" w:space="0" w:color="auto"/>
        <w:left w:val="none" w:sz="0" w:space="0" w:color="auto"/>
        <w:bottom w:val="none" w:sz="0" w:space="0" w:color="auto"/>
        <w:right w:val="none" w:sz="0" w:space="0" w:color="auto"/>
      </w:divBdr>
    </w:div>
    <w:div w:id="844592022">
      <w:bodyDiv w:val="1"/>
      <w:marLeft w:val="0"/>
      <w:marRight w:val="0"/>
      <w:marTop w:val="0"/>
      <w:marBottom w:val="0"/>
      <w:divBdr>
        <w:top w:val="none" w:sz="0" w:space="0" w:color="auto"/>
        <w:left w:val="none" w:sz="0" w:space="0" w:color="auto"/>
        <w:bottom w:val="none" w:sz="0" w:space="0" w:color="auto"/>
        <w:right w:val="none" w:sz="0" w:space="0" w:color="auto"/>
      </w:divBdr>
    </w:div>
    <w:div w:id="844634073">
      <w:bodyDiv w:val="1"/>
      <w:marLeft w:val="0"/>
      <w:marRight w:val="0"/>
      <w:marTop w:val="0"/>
      <w:marBottom w:val="0"/>
      <w:divBdr>
        <w:top w:val="none" w:sz="0" w:space="0" w:color="auto"/>
        <w:left w:val="none" w:sz="0" w:space="0" w:color="auto"/>
        <w:bottom w:val="none" w:sz="0" w:space="0" w:color="auto"/>
        <w:right w:val="none" w:sz="0" w:space="0" w:color="auto"/>
      </w:divBdr>
    </w:div>
    <w:div w:id="844704409">
      <w:bodyDiv w:val="1"/>
      <w:marLeft w:val="0"/>
      <w:marRight w:val="0"/>
      <w:marTop w:val="0"/>
      <w:marBottom w:val="0"/>
      <w:divBdr>
        <w:top w:val="none" w:sz="0" w:space="0" w:color="auto"/>
        <w:left w:val="none" w:sz="0" w:space="0" w:color="auto"/>
        <w:bottom w:val="none" w:sz="0" w:space="0" w:color="auto"/>
        <w:right w:val="none" w:sz="0" w:space="0" w:color="auto"/>
      </w:divBdr>
    </w:div>
    <w:div w:id="844824599">
      <w:bodyDiv w:val="1"/>
      <w:marLeft w:val="0"/>
      <w:marRight w:val="0"/>
      <w:marTop w:val="0"/>
      <w:marBottom w:val="0"/>
      <w:divBdr>
        <w:top w:val="none" w:sz="0" w:space="0" w:color="auto"/>
        <w:left w:val="none" w:sz="0" w:space="0" w:color="auto"/>
        <w:bottom w:val="none" w:sz="0" w:space="0" w:color="auto"/>
        <w:right w:val="none" w:sz="0" w:space="0" w:color="auto"/>
      </w:divBdr>
    </w:div>
    <w:div w:id="844976585">
      <w:bodyDiv w:val="1"/>
      <w:marLeft w:val="0"/>
      <w:marRight w:val="0"/>
      <w:marTop w:val="0"/>
      <w:marBottom w:val="0"/>
      <w:divBdr>
        <w:top w:val="none" w:sz="0" w:space="0" w:color="auto"/>
        <w:left w:val="none" w:sz="0" w:space="0" w:color="auto"/>
        <w:bottom w:val="none" w:sz="0" w:space="0" w:color="auto"/>
        <w:right w:val="none" w:sz="0" w:space="0" w:color="auto"/>
      </w:divBdr>
    </w:div>
    <w:div w:id="845286501">
      <w:bodyDiv w:val="1"/>
      <w:marLeft w:val="0"/>
      <w:marRight w:val="0"/>
      <w:marTop w:val="0"/>
      <w:marBottom w:val="0"/>
      <w:divBdr>
        <w:top w:val="none" w:sz="0" w:space="0" w:color="auto"/>
        <w:left w:val="none" w:sz="0" w:space="0" w:color="auto"/>
        <w:bottom w:val="none" w:sz="0" w:space="0" w:color="auto"/>
        <w:right w:val="none" w:sz="0" w:space="0" w:color="auto"/>
      </w:divBdr>
    </w:div>
    <w:div w:id="845289801">
      <w:bodyDiv w:val="1"/>
      <w:marLeft w:val="0"/>
      <w:marRight w:val="0"/>
      <w:marTop w:val="0"/>
      <w:marBottom w:val="0"/>
      <w:divBdr>
        <w:top w:val="none" w:sz="0" w:space="0" w:color="auto"/>
        <w:left w:val="none" w:sz="0" w:space="0" w:color="auto"/>
        <w:bottom w:val="none" w:sz="0" w:space="0" w:color="auto"/>
        <w:right w:val="none" w:sz="0" w:space="0" w:color="auto"/>
      </w:divBdr>
    </w:div>
    <w:div w:id="845554956">
      <w:bodyDiv w:val="1"/>
      <w:marLeft w:val="0"/>
      <w:marRight w:val="0"/>
      <w:marTop w:val="0"/>
      <w:marBottom w:val="0"/>
      <w:divBdr>
        <w:top w:val="none" w:sz="0" w:space="0" w:color="auto"/>
        <w:left w:val="none" w:sz="0" w:space="0" w:color="auto"/>
        <w:bottom w:val="none" w:sz="0" w:space="0" w:color="auto"/>
        <w:right w:val="none" w:sz="0" w:space="0" w:color="auto"/>
      </w:divBdr>
    </w:div>
    <w:div w:id="845561184">
      <w:bodyDiv w:val="1"/>
      <w:marLeft w:val="0"/>
      <w:marRight w:val="0"/>
      <w:marTop w:val="0"/>
      <w:marBottom w:val="0"/>
      <w:divBdr>
        <w:top w:val="none" w:sz="0" w:space="0" w:color="auto"/>
        <w:left w:val="none" w:sz="0" w:space="0" w:color="auto"/>
        <w:bottom w:val="none" w:sz="0" w:space="0" w:color="auto"/>
        <w:right w:val="none" w:sz="0" w:space="0" w:color="auto"/>
      </w:divBdr>
    </w:div>
    <w:div w:id="845562453">
      <w:bodyDiv w:val="1"/>
      <w:marLeft w:val="0"/>
      <w:marRight w:val="0"/>
      <w:marTop w:val="0"/>
      <w:marBottom w:val="0"/>
      <w:divBdr>
        <w:top w:val="none" w:sz="0" w:space="0" w:color="auto"/>
        <w:left w:val="none" w:sz="0" w:space="0" w:color="auto"/>
        <w:bottom w:val="none" w:sz="0" w:space="0" w:color="auto"/>
        <w:right w:val="none" w:sz="0" w:space="0" w:color="auto"/>
      </w:divBdr>
    </w:div>
    <w:div w:id="845756061">
      <w:bodyDiv w:val="1"/>
      <w:marLeft w:val="0"/>
      <w:marRight w:val="0"/>
      <w:marTop w:val="0"/>
      <w:marBottom w:val="0"/>
      <w:divBdr>
        <w:top w:val="none" w:sz="0" w:space="0" w:color="auto"/>
        <w:left w:val="none" w:sz="0" w:space="0" w:color="auto"/>
        <w:bottom w:val="none" w:sz="0" w:space="0" w:color="auto"/>
        <w:right w:val="none" w:sz="0" w:space="0" w:color="auto"/>
      </w:divBdr>
    </w:div>
    <w:div w:id="845897269">
      <w:bodyDiv w:val="1"/>
      <w:marLeft w:val="0"/>
      <w:marRight w:val="0"/>
      <w:marTop w:val="0"/>
      <w:marBottom w:val="0"/>
      <w:divBdr>
        <w:top w:val="none" w:sz="0" w:space="0" w:color="auto"/>
        <w:left w:val="none" w:sz="0" w:space="0" w:color="auto"/>
        <w:bottom w:val="none" w:sz="0" w:space="0" w:color="auto"/>
        <w:right w:val="none" w:sz="0" w:space="0" w:color="auto"/>
      </w:divBdr>
    </w:div>
    <w:div w:id="846022762">
      <w:bodyDiv w:val="1"/>
      <w:marLeft w:val="0"/>
      <w:marRight w:val="0"/>
      <w:marTop w:val="0"/>
      <w:marBottom w:val="0"/>
      <w:divBdr>
        <w:top w:val="none" w:sz="0" w:space="0" w:color="auto"/>
        <w:left w:val="none" w:sz="0" w:space="0" w:color="auto"/>
        <w:bottom w:val="none" w:sz="0" w:space="0" w:color="auto"/>
        <w:right w:val="none" w:sz="0" w:space="0" w:color="auto"/>
      </w:divBdr>
    </w:div>
    <w:div w:id="846095734">
      <w:bodyDiv w:val="1"/>
      <w:marLeft w:val="0"/>
      <w:marRight w:val="0"/>
      <w:marTop w:val="0"/>
      <w:marBottom w:val="0"/>
      <w:divBdr>
        <w:top w:val="none" w:sz="0" w:space="0" w:color="auto"/>
        <w:left w:val="none" w:sz="0" w:space="0" w:color="auto"/>
        <w:bottom w:val="none" w:sz="0" w:space="0" w:color="auto"/>
        <w:right w:val="none" w:sz="0" w:space="0" w:color="auto"/>
      </w:divBdr>
    </w:div>
    <w:div w:id="846285314">
      <w:bodyDiv w:val="1"/>
      <w:marLeft w:val="0"/>
      <w:marRight w:val="0"/>
      <w:marTop w:val="0"/>
      <w:marBottom w:val="0"/>
      <w:divBdr>
        <w:top w:val="none" w:sz="0" w:space="0" w:color="auto"/>
        <w:left w:val="none" w:sz="0" w:space="0" w:color="auto"/>
        <w:bottom w:val="none" w:sz="0" w:space="0" w:color="auto"/>
        <w:right w:val="none" w:sz="0" w:space="0" w:color="auto"/>
      </w:divBdr>
    </w:div>
    <w:div w:id="846287951">
      <w:bodyDiv w:val="1"/>
      <w:marLeft w:val="0"/>
      <w:marRight w:val="0"/>
      <w:marTop w:val="0"/>
      <w:marBottom w:val="0"/>
      <w:divBdr>
        <w:top w:val="none" w:sz="0" w:space="0" w:color="auto"/>
        <w:left w:val="none" w:sz="0" w:space="0" w:color="auto"/>
        <w:bottom w:val="none" w:sz="0" w:space="0" w:color="auto"/>
        <w:right w:val="none" w:sz="0" w:space="0" w:color="auto"/>
      </w:divBdr>
    </w:div>
    <w:div w:id="846290212">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479334">
      <w:bodyDiv w:val="1"/>
      <w:marLeft w:val="0"/>
      <w:marRight w:val="0"/>
      <w:marTop w:val="0"/>
      <w:marBottom w:val="0"/>
      <w:divBdr>
        <w:top w:val="none" w:sz="0" w:space="0" w:color="auto"/>
        <w:left w:val="none" w:sz="0" w:space="0" w:color="auto"/>
        <w:bottom w:val="none" w:sz="0" w:space="0" w:color="auto"/>
        <w:right w:val="none" w:sz="0" w:space="0" w:color="auto"/>
      </w:divBdr>
    </w:div>
    <w:div w:id="846483880">
      <w:bodyDiv w:val="1"/>
      <w:marLeft w:val="0"/>
      <w:marRight w:val="0"/>
      <w:marTop w:val="0"/>
      <w:marBottom w:val="0"/>
      <w:divBdr>
        <w:top w:val="none" w:sz="0" w:space="0" w:color="auto"/>
        <w:left w:val="none" w:sz="0" w:space="0" w:color="auto"/>
        <w:bottom w:val="none" w:sz="0" w:space="0" w:color="auto"/>
        <w:right w:val="none" w:sz="0" w:space="0" w:color="auto"/>
      </w:divBdr>
    </w:div>
    <w:div w:id="846595614">
      <w:bodyDiv w:val="1"/>
      <w:marLeft w:val="0"/>
      <w:marRight w:val="0"/>
      <w:marTop w:val="0"/>
      <w:marBottom w:val="0"/>
      <w:divBdr>
        <w:top w:val="none" w:sz="0" w:space="0" w:color="auto"/>
        <w:left w:val="none" w:sz="0" w:space="0" w:color="auto"/>
        <w:bottom w:val="none" w:sz="0" w:space="0" w:color="auto"/>
        <w:right w:val="none" w:sz="0" w:space="0" w:color="auto"/>
      </w:divBdr>
    </w:div>
    <w:div w:id="846673770">
      <w:bodyDiv w:val="1"/>
      <w:marLeft w:val="0"/>
      <w:marRight w:val="0"/>
      <w:marTop w:val="0"/>
      <w:marBottom w:val="0"/>
      <w:divBdr>
        <w:top w:val="none" w:sz="0" w:space="0" w:color="auto"/>
        <w:left w:val="none" w:sz="0" w:space="0" w:color="auto"/>
        <w:bottom w:val="none" w:sz="0" w:space="0" w:color="auto"/>
        <w:right w:val="none" w:sz="0" w:space="0" w:color="auto"/>
      </w:divBdr>
    </w:div>
    <w:div w:id="846821366">
      <w:bodyDiv w:val="1"/>
      <w:marLeft w:val="0"/>
      <w:marRight w:val="0"/>
      <w:marTop w:val="0"/>
      <w:marBottom w:val="0"/>
      <w:divBdr>
        <w:top w:val="none" w:sz="0" w:space="0" w:color="auto"/>
        <w:left w:val="none" w:sz="0" w:space="0" w:color="auto"/>
        <w:bottom w:val="none" w:sz="0" w:space="0" w:color="auto"/>
        <w:right w:val="none" w:sz="0" w:space="0" w:color="auto"/>
      </w:divBdr>
    </w:div>
    <w:div w:id="847064336">
      <w:bodyDiv w:val="1"/>
      <w:marLeft w:val="0"/>
      <w:marRight w:val="0"/>
      <w:marTop w:val="0"/>
      <w:marBottom w:val="0"/>
      <w:divBdr>
        <w:top w:val="none" w:sz="0" w:space="0" w:color="auto"/>
        <w:left w:val="none" w:sz="0" w:space="0" w:color="auto"/>
        <w:bottom w:val="none" w:sz="0" w:space="0" w:color="auto"/>
        <w:right w:val="none" w:sz="0" w:space="0" w:color="auto"/>
      </w:divBdr>
    </w:div>
    <w:div w:id="847132610">
      <w:bodyDiv w:val="1"/>
      <w:marLeft w:val="0"/>
      <w:marRight w:val="0"/>
      <w:marTop w:val="0"/>
      <w:marBottom w:val="0"/>
      <w:divBdr>
        <w:top w:val="none" w:sz="0" w:space="0" w:color="auto"/>
        <w:left w:val="none" w:sz="0" w:space="0" w:color="auto"/>
        <w:bottom w:val="none" w:sz="0" w:space="0" w:color="auto"/>
        <w:right w:val="none" w:sz="0" w:space="0" w:color="auto"/>
      </w:divBdr>
    </w:div>
    <w:div w:id="847328131">
      <w:bodyDiv w:val="1"/>
      <w:marLeft w:val="0"/>
      <w:marRight w:val="0"/>
      <w:marTop w:val="0"/>
      <w:marBottom w:val="0"/>
      <w:divBdr>
        <w:top w:val="none" w:sz="0" w:space="0" w:color="auto"/>
        <w:left w:val="none" w:sz="0" w:space="0" w:color="auto"/>
        <w:bottom w:val="none" w:sz="0" w:space="0" w:color="auto"/>
        <w:right w:val="none" w:sz="0" w:space="0" w:color="auto"/>
      </w:divBdr>
    </w:div>
    <w:div w:id="847527153">
      <w:bodyDiv w:val="1"/>
      <w:marLeft w:val="0"/>
      <w:marRight w:val="0"/>
      <w:marTop w:val="0"/>
      <w:marBottom w:val="0"/>
      <w:divBdr>
        <w:top w:val="none" w:sz="0" w:space="0" w:color="auto"/>
        <w:left w:val="none" w:sz="0" w:space="0" w:color="auto"/>
        <w:bottom w:val="none" w:sz="0" w:space="0" w:color="auto"/>
        <w:right w:val="none" w:sz="0" w:space="0" w:color="auto"/>
      </w:divBdr>
    </w:div>
    <w:div w:id="847791710">
      <w:bodyDiv w:val="1"/>
      <w:marLeft w:val="0"/>
      <w:marRight w:val="0"/>
      <w:marTop w:val="0"/>
      <w:marBottom w:val="0"/>
      <w:divBdr>
        <w:top w:val="none" w:sz="0" w:space="0" w:color="auto"/>
        <w:left w:val="none" w:sz="0" w:space="0" w:color="auto"/>
        <w:bottom w:val="none" w:sz="0" w:space="0" w:color="auto"/>
        <w:right w:val="none" w:sz="0" w:space="0" w:color="auto"/>
      </w:divBdr>
    </w:div>
    <w:div w:id="847983642">
      <w:bodyDiv w:val="1"/>
      <w:marLeft w:val="0"/>
      <w:marRight w:val="0"/>
      <w:marTop w:val="0"/>
      <w:marBottom w:val="0"/>
      <w:divBdr>
        <w:top w:val="none" w:sz="0" w:space="0" w:color="auto"/>
        <w:left w:val="none" w:sz="0" w:space="0" w:color="auto"/>
        <w:bottom w:val="none" w:sz="0" w:space="0" w:color="auto"/>
        <w:right w:val="none" w:sz="0" w:space="0" w:color="auto"/>
      </w:divBdr>
    </w:div>
    <w:div w:id="848102561">
      <w:bodyDiv w:val="1"/>
      <w:marLeft w:val="0"/>
      <w:marRight w:val="0"/>
      <w:marTop w:val="0"/>
      <w:marBottom w:val="0"/>
      <w:divBdr>
        <w:top w:val="none" w:sz="0" w:space="0" w:color="auto"/>
        <w:left w:val="none" w:sz="0" w:space="0" w:color="auto"/>
        <w:bottom w:val="none" w:sz="0" w:space="0" w:color="auto"/>
        <w:right w:val="none" w:sz="0" w:space="0" w:color="auto"/>
      </w:divBdr>
    </w:div>
    <w:div w:id="848183251">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48368057">
      <w:bodyDiv w:val="1"/>
      <w:marLeft w:val="0"/>
      <w:marRight w:val="0"/>
      <w:marTop w:val="0"/>
      <w:marBottom w:val="0"/>
      <w:divBdr>
        <w:top w:val="none" w:sz="0" w:space="0" w:color="auto"/>
        <w:left w:val="none" w:sz="0" w:space="0" w:color="auto"/>
        <w:bottom w:val="none" w:sz="0" w:space="0" w:color="auto"/>
        <w:right w:val="none" w:sz="0" w:space="0" w:color="auto"/>
      </w:divBdr>
    </w:div>
    <w:div w:id="848525500">
      <w:bodyDiv w:val="1"/>
      <w:marLeft w:val="0"/>
      <w:marRight w:val="0"/>
      <w:marTop w:val="0"/>
      <w:marBottom w:val="0"/>
      <w:divBdr>
        <w:top w:val="none" w:sz="0" w:space="0" w:color="auto"/>
        <w:left w:val="none" w:sz="0" w:space="0" w:color="auto"/>
        <w:bottom w:val="none" w:sz="0" w:space="0" w:color="auto"/>
        <w:right w:val="none" w:sz="0" w:space="0" w:color="auto"/>
      </w:divBdr>
    </w:div>
    <w:div w:id="848567677">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48758005">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9417477">
      <w:bodyDiv w:val="1"/>
      <w:marLeft w:val="0"/>
      <w:marRight w:val="0"/>
      <w:marTop w:val="0"/>
      <w:marBottom w:val="0"/>
      <w:divBdr>
        <w:top w:val="none" w:sz="0" w:space="0" w:color="auto"/>
        <w:left w:val="none" w:sz="0" w:space="0" w:color="auto"/>
        <w:bottom w:val="none" w:sz="0" w:space="0" w:color="auto"/>
        <w:right w:val="none" w:sz="0" w:space="0" w:color="auto"/>
      </w:divBdr>
    </w:div>
    <w:div w:id="849486471">
      <w:bodyDiv w:val="1"/>
      <w:marLeft w:val="0"/>
      <w:marRight w:val="0"/>
      <w:marTop w:val="0"/>
      <w:marBottom w:val="0"/>
      <w:divBdr>
        <w:top w:val="none" w:sz="0" w:space="0" w:color="auto"/>
        <w:left w:val="none" w:sz="0" w:space="0" w:color="auto"/>
        <w:bottom w:val="none" w:sz="0" w:space="0" w:color="auto"/>
        <w:right w:val="none" w:sz="0" w:space="0" w:color="auto"/>
      </w:divBdr>
    </w:div>
    <w:div w:id="849564376">
      <w:bodyDiv w:val="1"/>
      <w:marLeft w:val="0"/>
      <w:marRight w:val="0"/>
      <w:marTop w:val="0"/>
      <w:marBottom w:val="0"/>
      <w:divBdr>
        <w:top w:val="none" w:sz="0" w:space="0" w:color="auto"/>
        <w:left w:val="none" w:sz="0" w:space="0" w:color="auto"/>
        <w:bottom w:val="none" w:sz="0" w:space="0" w:color="auto"/>
        <w:right w:val="none" w:sz="0" w:space="0" w:color="auto"/>
      </w:divBdr>
    </w:div>
    <w:div w:id="849568298">
      <w:bodyDiv w:val="1"/>
      <w:marLeft w:val="0"/>
      <w:marRight w:val="0"/>
      <w:marTop w:val="0"/>
      <w:marBottom w:val="0"/>
      <w:divBdr>
        <w:top w:val="none" w:sz="0" w:space="0" w:color="auto"/>
        <w:left w:val="none" w:sz="0" w:space="0" w:color="auto"/>
        <w:bottom w:val="none" w:sz="0" w:space="0" w:color="auto"/>
        <w:right w:val="none" w:sz="0" w:space="0" w:color="auto"/>
      </w:divBdr>
    </w:div>
    <w:div w:id="849612318">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849837580">
      <w:bodyDiv w:val="1"/>
      <w:marLeft w:val="0"/>
      <w:marRight w:val="0"/>
      <w:marTop w:val="0"/>
      <w:marBottom w:val="0"/>
      <w:divBdr>
        <w:top w:val="none" w:sz="0" w:space="0" w:color="auto"/>
        <w:left w:val="none" w:sz="0" w:space="0" w:color="auto"/>
        <w:bottom w:val="none" w:sz="0" w:space="0" w:color="auto"/>
        <w:right w:val="none" w:sz="0" w:space="0" w:color="auto"/>
      </w:divBdr>
    </w:div>
    <w:div w:id="849876387">
      <w:bodyDiv w:val="1"/>
      <w:marLeft w:val="0"/>
      <w:marRight w:val="0"/>
      <w:marTop w:val="0"/>
      <w:marBottom w:val="0"/>
      <w:divBdr>
        <w:top w:val="none" w:sz="0" w:space="0" w:color="auto"/>
        <w:left w:val="none" w:sz="0" w:space="0" w:color="auto"/>
        <w:bottom w:val="none" w:sz="0" w:space="0" w:color="auto"/>
        <w:right w:val="none" w:sz="0" w:space="0" w:color="auto"/>
      </w:divBdr>
    </w:div>
    <w:div w:id="850144203">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0338223">
      <w:bodyDiv w:val="1"/>
      <w:marLeft w:val="0"/>
      <w:marRight w:val="0"/>
      <w:marTop w:val="0"/>
      <w:marBottom w:val="0"/>
      <w:divBdr>
        <w:top w:val="none" w:sz="0" w:space="0" w:color="auto"/>
        <w:left w:val="none" w:sz="0" w:space="0" w:color="auto"/>
        <w:bottom w:val="none" w:sz="0" w:space="0" w:color="auto"/>
        <w:right w:val="none" w:sz="0" w:space="0" w:color="auto"/>
      </w:divBdr>
    </w:div>
    <w:div w:id="850409235">
      <w:bodyDiv w:val="1"/>
      <w:marLeft w:val="0"/>
      <w:marRight w:val="0"/>
      <w:marTop w:val="0"/>
      <w:marBottom w:val="0"/>
      <w:divBdr>
        <w:top w:val="none" w:sz="0" w:space="0" w:color="auto"/>
        <w:left w:val="none" w:sz="0" w:space="0" w:color="auto"/>
        <w:bottom w:val="none" w:sz="0" w:space="0" w:color="auto"/>
        <w:right w:val="none" w:sz="0" w:space="0" w:color="auto"/>
      </w:divBdr>
    </w:div>
    <w:div w:id="850604423">
      <w:bodyDiv w:val="1"/>
      <w:marLeft w:val="0"/>
      <w:marRight w:val="0"/>
      <w:marTop w:val="0"/>
      <w:marBottom w:val="0"/>
      <w:divBdr>
        <w:top w:val="none" w:sz="0" w:space="0" w:color="auto"/>
        <w:left w:val="none" w:sz="0" w:space="0" w:color="auto"/>
        <w:bottom w:val="none" w:sz="0" w:space="0" w:color="auto"/>
        <w:right w:val="none" w:sz="0" w:space="0" w:color="auto"/>
      </w:divBdr>
    </w:div>
    <w:div w:id="850606805">
      <w:bodyDiv w:val="1"/>
      <w:marLeft w:val="0"/>
      <w:marRight w:val="0"/>
      <w:marTop w:val="0"/>
      <w:marBottom w:val="0"/>
      <w:divBdr>
        <w:top w:val="none" w:sz="0" w:space="0" w:color="auto"/>
        <w:left w:val="none" w:sz="0" w:space="0" w:color="auto"/>
        <w:bottom w:val="none" w:sz="0" w:space="0" w:color="auto"/>
        <w:right w:val="none" w:sz="0" w:space="0" w:color="auto"/>
      </w:divBdr>
    </w:div>
    <w:div w:id="850685015">
      <w:bodyDiv w:val="1"/>
      <w:marLeft w:val="0"/>
      <w:marRight w:val="0"/>
      <w:marTop w:val="0"/>
      <w:marBottom w:val="0"/>
      <w:divBdr>
        <w:top w:val="none" w:sz="0" w:space="0" w:color="auto"/>
        <w:left w:val="none" w:sz="0" w:space="0" w:color="auto"/>
        <w:bottom w:val="none" w:sz="0" w:space="0" w:color="auto"/>
        <w:right w:val="none" w:sz="0" w:space="0" w:color="auto"/>
      </w:divBdr>
    </w:div>
    <w:div w:id="850796739">
      <w:bodyDiv w:val="1"/>
      <w:marLeft w:val="0"/>
      <w:marRight w:val="0"/>
      <w:marTop w:val="0"/>
      <w:marBottom w:val="0"/>
      <w:divBdr>
        <w:top w:val="none" w:sz="0" w:space="0" w:color="auto"/>
        <w:left w:val="none" w:sz="0" w:space="0" w:color="auto"/>
        <w:bottom w:val="none" w:sz="0" w:space="0" w:color="auto"/>
        <w:right w:val="none" w:sz="0" w:space="0" w:color="auto"/>
      </w:divBdr>
    </w:div>
    <w:div w:id="850803805">
      <w:bodyDiv w:val="1"/>
      <w:marLeft w:val="0"/>
      <w:marRight w:val="0"/>
      <w:marTop w:val="0"/>
      <w:marBottom w:val="0"/>
      <w:divBdr>
        <w:top w:val="none" w:sz="0" w:space="0" w:color="auto"/>
        <w:left w:val="none" w:sz="0" w:space="0" w:color="auto"/>
        <w:bottom w:val="none" w:sz="0" w:space="0" w:color="auto"/>
        <w:right w:val="none" w:sz="0" w:space="0" w:color="auto"/>
      </w:divBdr>
    </w:div>
    <w:div w:id="851064838">
      <w:bodyDiv w:val="1"/>
      <w:marLeft w:val="0"/>
      <w:marRight w:val="0"/>
      <w:marTop w:val="0"/>
      <w:marBottom w:val="0"/>
      <w:divBdr>
        <w:top w:val="none" w:sz="0" w:space="0" w:color="auto"/>
        <w:left w:val="none" w:sz="0" w:space="0" w:color="auto"/>
        <w:bottom w:val="none" w:sz="0" w:space="0" w:color="auto"/>
        <w:right w:val="none" w:sz="0" w:space="0" w:color="auto"/>
      </w:divBdr>
    </w:div>
    <w:div w:id="851535494">
      <w:bodyDiv w:val="1"/>
      <w:marLeft w:val="0"/>
      <w:marRight w:val="0"/>
      <w:marTop w:val="0"/>
      <w:marBottom w:val="0"/>
      <w:divBdr>
        <w:top w:val="none" w:sz="0" w:space="0" w:color="auto"/>
        <w:left w:val="none" w:sz="0" w:space="0" w:color="auto"/>
        <w:bottom w:val="none" w:sz="0" w:space="0" w:color="auto"/>
        <w:right w:val="none" w:sz="0" w:space="0" w:color="auto"/>
      </w:divBdr>
    </w:div>
    <w:div w:id="851652148">
      <w:bodyDiv w:val="1"/>
      <w:marLeft w:val="0"/>
      <w:marRight w:val="0"/>
      <w:marTop w:val="0"/>
      <w:marBottom w:val="0"/>
      <w:divBdr>
        <w:top w:val="none" w:sz="0" w:space="0" w:color="auto"/>
        <w:left w:val="none" w:sz="0" w:space="0" w:color="auto"/>
        <w:bottom w:val="none" w:sz="0" w:space="0" w:color="auto"/>
        <w:right w:val="none" w:sz="0" w:space="0" w:color="auto"/>
      </w:divBdr>
    </w:div>
    <w:div w:id="851840337">
      <w:bodyDiv w:val="1"/>
      <w:marLeft w:val="0"/>
      <w:marRight w:val="0"/>
      <w:marTop w:val="0"/>
      <w:marBottom w:val="0"/>
      <w:divBdr>
        <w:top w:val="none" w:sz="0" w:space="0" w:color="auto"/>
        <w:left w:val="none" w:sz="0" w:space="0" w:color="auto"/>
        <w:bottom w:val="none" w:sz="0" w:space="0" w:color="auto"/>
        <w:right w:val="none" w:sz="0" w:space="0" w:color="auto"/>
      </w:divBdr>
    </w:div>
    <w:div w:id="852186178">
      <w:bodyDiv w:val="1"/>
      <w:marLeft w:val="0"/>
      <w:marRight w:val="0"/>
      <w:marTop w:val="0"/>
      <w:marBottom w:val="0"/>
      <w:divBdr>
        <w:top w:val="none" w:sz="0" w:space="0" w:color="auto"/>
        <w:left w:val="none" w:sz="0" w:space="0" w:color="auto"/>
        <w:bottom w:val="none" w:sz="0" w:space="0" w:color="auto"/>
        <w:right w:val="none" w:sz="0" w:space="0" w:color="auto"/>
      </w:divBdr>
    </w:div>
    <w:div w:id="852452053">
      <w:bodyDiv w:val="1"/>
      <w:marLeft w:val="0"/>
      <w:marRight w:val="0"/>
      <w:marTop w:val="0"/>
      <w:marBottom w:val="0"/>
      <w:divBdr>
        <w:top w:val="none" w:sz="0" w:space="0" w:color="auto"/>
        <w:left w:val="none" w:sz="0" w:space="0" w:color="auto"/>
        <w:bottom w:val="none" w:sz="0" w:space="0" w:color="auto"/>
        <w:right w:val="none" w:sz="0" w:space="0" w:color="auto"/>
      </w:divBdr>
    </w:div>
    <w:div w:id="852498354">
      <w:bodyDiv w:val="1"/>
      <w:marLeft w:val="0"/>
      <w:marRight w:val="0"/>
      <w:marTop w:val="0"/>
      <w:marBottom w:val="0"/>
      <w:divBdr>
        <w:top w:val="none" w:sz="0" w:space="0" w:color="auto"/>
        <w:left w:val="none" w:sz="0" w:space="0" w:color="auto"/>
        <w:bottom w:val="none" w:sz="0" w:space="0" w:color="auto"/>
        <w:right w:val="none" w:sz="0" w:space="0" w:color="auto"/>
      </w:divBdr>
    </w:div>
    <w:div w:id="852570848">
      <w:bodyDiv w:val="1"/>
      <w:marLeft w:val="0"/>
      <w:marRight w:val="0"/>
      <w:marTop w:val="0"/>
      <w:marBottom w:val="0"/>
      <w:divBdr>
        <w:top w:val="none" w:sz="0" w:space="0" w:color="auto"/>
        <w:left w:val="none" w:sz="0" w:space="0" w:color="auto"/>
        <w:bottom w:val="none" w:sz="0" w:space="0" w:color="auto"/>
        <w:right w:val="none" w:sz="0" w:space="0" w:color="auto"/>
      </w:divBdr>
    </w:div>
    <w:div w:id="852647748">
      <w:bodyDiv w:val="1"/>
      <w:marLeft w:val="0"/>
      <w:marRight w:val="0"/>
      <w:marTop w:val="0"/>
      <w:marBottom w:val="0"/>
      <w:divBdr>
        <w:top w:val="none" w:sz="0" w:space="0" w:color="auto"/>
        <w:left w:val="none" w:sz="0" w:space="0" w:color="auto"/>
        <w:bottom w:val="none" w:sz="0" w:space="0" w:color="auto"/>
        <w:right w:val="none" w:sz="0" w:space="0" w:color="auto"/>
      </w:divBdr>
    </w:div>
    <w:div w:id="852649033">
      <w:bodyDiv w:val="1"/>
      <w:marLeft w:val="0"/>
      <w:marRight w:val="0"/>
      <w:marTop w:val="0"/>
      <w:marBottom w:val="0"/>
      <w:divBdr>
        <w:top w:val="none" w:sz="0" w:space="0" w:color="auto"/>
        <w:left w:val="none" w:sz="0" w:space="0" w:color="auto"/>
        <w:bottom w:val="none" w:sz="0" w:space="0" w:color="auto"/>
        <w:right w:val="none" w:sz="0" w:space="0" w:color="auto"/>
      </w:divBdr>
    </w:div>
    <w:div w:id="852651365">
      <w:bodyDiv w:val="1"/>
      <w:marLeft w:val="0"/>
      <w:marRight w:val="0"/>
      <w:marTop w:val="0"/>
      <w:marBottom w:val="0"/>
      <w:divBdr>
        <w:top w:val="none" w:sz="0" w:space="0" w:color="auto"/>
        <w:left w:val="none" w:sz="0" w:space="0" w:color="auto"/>
        <w:bottom w:val="none" w:sz="0" w:space="0" w:color="auto"/>
        <w:right w:val="none" w:sz="0" w:space="0" w:color="auto"/>
      </w:divBdr>
    </w:div>
    <w:div w:id="853030756">
      <w:bodyDiv w:val="1"/>
      <w:marLeft w:val="0"/>
      <w:marRight w:val="0"/>
      <w:marTop w:val="0"/>
      <w:marBottom w:val="0"/>
      <w:divBdr>
        <w:top w:val="none" w:sz="0" w:space="0" w:color="auto"/>
        <w:left w:val="none" w:sz="0" w:space="0" w:color="auto"/>
        <w:bottom w:val="none" w:sz="0" w:space="0" w:color="auto"/>
        <w:right w:val="none" w:sz="0" w:space="0" w:color="auto"/>
      </w:divBdr>
    </w:div>
    <w:div w:id="853110918">
      <w:bodyDiv w:val="1"/>
      <w:marLeft w:val="0"/>
      <w:marRight w:val="0"/>
      <w:marTop w:val="0"/>
      <w:marBottom w:val="0"/>
      <w:divBdr>
        <w:top w:val="none" w:sz="0" w:space="0" w:color="auto"/>
        <w:left w:val="none" w:sz="0" w:space="0" w:color="auto"/>
        <w:bottom w:val="none" w:sz="0" w:space="0" w:color="auto"/>
        <w:right w:val="none" w:sz="0" w:space="0" w:color="auto"/>
      </w:divBdr>
    </w:div>
    <w:div w:id="853113019">
      <w:bodyDiv w:val="1"/>
      <w:marLeft w:val="0"/>
      <w:marRight w:val="0"/>
      <w:marTop w:val="0"/>
      <w:marBottom w:val="0"/>
      <w:divBdr>
        <w:top w:val="none" w:sz="0" w:space="0" w:color="auto"/>
        <w:left w:val="none" w:sz="0" w:space="0" w:color="auto"/>
        <w:bottom w:val="none" w:sz="0" w:space="0" w:color="auto"/>
        <w:right w:val="none" w:sz="0" w:space="0" w:color="auto"/>
      </w:divBdr>
    </w:div>
    <w:div w:id="853420707">
      <w:bodyDiv w:val="1"/>
      <w:marLeft w:val="0"/>
      <w:marRight w:val="0"/>
      <w:marTop w:val="0"/>
      <w:marBottom w:val="0"/>
      <w:divBdr>
        <w:top w:val="none" w:sz="0" w:space="0" w:color="auto"/>
        <w:left w:val="none" w:sz="0" w:space="0" w:color="auto"/>
        <w:bottom w:val="none" w:sz="0" w:space="0" w:color="auto"/>
        <w:right w:val="none" w:sz="0" w:space="0" w:color="auto"/>
      </w:divBdr>
    </w:div>
    <w:div w:id="853803918">
      <w:bodyDiv w:val="1"/>
      <w:marLeft w:val="0"/>
      <w:marRight w:val="0"/>
      <w:marTop w:val="0"/>
      <w:marBottom w:val="0"/>
      <w:divBdr>
        <w:top w:val="none" w:sz="0" w:space="0" w:color="auto"/>
        <w:left w:val="none" w:sz="0" w:space="0" w:color="auto"/>
        <w:bottom w:val="none" w:sz="0" w:space="0" w:color="auto"/>
        <w:right w:val="none" w:sz="0" w:space="0" w:color="auto"/>
      </w:divBdr>
    </w:div>
    <w:div w:id="853953919">
      <w:bodyDiv w:val="1"/>
      <w:marLeft w:val="0"/>
      <w:marRight w:val="0"/>
      <w:marTop w:val="0"/>
      <w:marBottom w:val="0"/>
      <w:divBdr>
        <w:top w:val="none" w:sz="0" w:space="0" w:color="auto"/>
        <w:left w:val="none" w:sz="0" w:space="0" w:color="auto"/>
        <w:bottom w:val="none" w:sz="0" w:space="0" w:color="auto"/>
        <w:right w:val="none" w:sz="0" w:space="0" w:color="auto"/>
      </w:divBdr>
    </w:div>
    <w:div w:id="853959580">
      <w:bodyDiv w:val="1"/>
      <w:marLeft w:val="0"/>
      <w:marRight w:val="0"/>
      <w:marTop w:val="0"/>
      <w:marBottom w:val="0"/>
      <w:divBdr>
        <w:top w:val="none" w:sz="0" w:space="0" w:color="auto"/>
        <w:left w:val="none" w:sz="0" w:space="0" w:color="auto"/>
        <w:bottom w:val="none" w:sz="0" w:space="0" w:color="auto"/>
        <w:right w:val="none" w:sz="0" w:space="0" w:color="auto"/>
      </w:divBdr>
    </w:div>
    <w:div w:id="854080288">
      <w:bodyDiv w:val="1"/>
      <w:marLeft w:val="0"/>
      <w:marRight w:val="0"/>
      <w:marTop w:val="0"/>
      <w:marBottom w:val="0"/>
      <w:divBdr>
        <w:top w:val="none" w:sz="0" w:space="0" w:color="auto"/>
        <w:left w:val="none" w:sz="0" w:space="0" w:color="auto"/>
        <w:bottom w:val="none" w:sz="0" w:space="0" w:color="auto"/>
        <w:right w:val="none" w:sz="0" w:space="0" w:color="auto"/>
      </w:divBdr>
    </w:div>
    <w:div w:id="854151672">
      <w:bodyDiv w:val="1"/>
      <w:marLeft w:val="0"/>
      <w:marRight w:val="0"/>
      <w:marTop w:val="0"/>
      <w:marBottom w:val="0"/>
      <w:divBdr>
        <w:top w:val="none" w:sz="0" w:space="0" w:color="auto"/>
        <w:left w:val="none" w:sz="0" w:space="0" w:color="auto"/>
        <w:bottom w:val="none" w:sz="0" w:space="0" w:color="auto"/>
        <w:right w:val="none" w:sz="0" w:space="0" w:color="auto"/>
      </w:divBdr>
    </w:div>
    <w:div w:id="854153246">
      <w:bodyDiv w:val="1"/>
      <w:marLeft w:val="0"/>
      <w:marRight w:val="0"/>
      <w:marTop w:val="0"/>
      <w:marBottom w:val="0"/>
      <w:divBdr>
        <w:top w:val="none" w:sz="0" w:space="0" w:color="auto"/>
        <w:left w:val="none" w:sz="0" w:space="0" w:color="auto"/>
        <w:bottom w:val="none" w:sz="0" w:space="0" w:color="auto"/>
        <w:right w:val="none" w:sz="0" w:space="0" w:color="auto"/>
      </w:divBdr>
    </w:div>
    <w:div w:id="854154590">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854341937">
      <w:bodyDiv w:val="1"/>
      <w:marLeft w:val="0"/>
      <w:marRight w:val="0"/>
      <w:marTop w:val="0"/>
      <w:marBottom w:val="0"/>
      <w:divBdr>
        <w:top w:val="none" w:sz="0" w:space="0" w:color="auto"/>
        <w:left w:val="none" w:sz="0" w:space="0" w:color="auto"/>
        <w:bottom w:val="none" w:sz="0" w:space="0" w:color="auto"/>
        <w:right w:val="none" w:sz="0" w:space="0" w:color="auto"/>
      </w:divBdr>
    </w:div>
    <w:div w:id="854345371">
      <w:bodyDiv w:val="1"/>
      <w:marLeft w:val="0"/>
      <w:marRight w:val="0"/>
      <w:marTop w:val="0"/>
      <w:marBottom w:val="0"/>
      <w:divBdr>
        <w:top w:val="none" w:sz="0" w:space="0" w:color="auto"/>
        <w:left w:val="none" w:sz="0" w:space="0" w:color="auto"/>
        <w:bottom w:val="none" w:sz="0" w:space="0" w:color="auto"/>
        <w:right w:val="none" w:sz="0" w:space="0" w:color="auto"/>
      </w:divBdr>
    </w:div>
    <w:div w:id="854615625">
      <w:bodyDiv w:val="1"/>
      <w:marLeft w:val="0"/>
      <w:marRight w:val="0"/>
      <w:marTop w:val="0"/>
      <w:marBottom w:val="0"/>
      <w:divBdr>
        <w:top w:val="none" w:sz="0" w:space="0" w:color="auto"/>
        <w:left w:val="none" w:sz="0" w:space="0" w:color="auto"/>
        <w:bottom w:val="none" w:sz="0" w:space="0" w:color="auto"/>
        <w:right w:val="none" w:sz="0" w:space="0" w:color="auto"/>
      </w:divBdr>
    </w:div>
    <w:div w:id="854734055">
      <w:bodyDiv w:val="1"/>
      <w:marLeft w:val="0"/>
      <w:marRight w:val="0"/>
      <w:marTop w:val="0"/>
      <w:marBottom w:val="0"/>
      <w:divBdr>
        <w:top w:val="none" w:sz="0" w:space="0" w:color="auto"/>
        <w:left w:val="none" w:sz="0" w:space="0" w:color="auto"/>
        <w:bottom w:val="none" w:sz="0" w:space="0" w:color="auto"/>
        <w:right w:val="none" w:sz="0" w:space="0" w:color="auto"/>
      </w:divBdr>
    </w:div>
    <w:div w:id="854803791">
      <w:bodyDiv w:val="1"/>
      <w:marLeft w:val="0"/>
      <w:marRight w:val="0"/>
      <w:marTop w:val="0"/>
      <w:marBottom w:val="0"/>
      <w:divBdr>
        <w:top w:val="none" w:sz="0" w:space="0" w:color="auto"/>
        <w:left w:val="none" w:sz="0" w:space="0" w:color="auto"/>
        <w:bottom w:val="none" w:sz="0" w:space="0" w:color="auto"/>
        <w:right w:val="none" w:sz="0" w:space="0" w:color="auto"/>
      </w:divBdr>
    </w:div>
    <w:div w:id="854882650">
      <w:bodyDiv w:val="1"/>
      <w:marLeft w:val="0"/>
      <w:marRight w:val="0"/>
      <w:marTop w:val="0"/>
      <w:marBottom w:val="0"/>
      <w:divBdr>
        <w:top w:val="none" w:sz="0" w:space="0" w:color="auto"/>
        <w:left w:val="none" w:sz="0" w:space="0" w:color="auto"/>
        <w:bottom w:val="none" w:sz="0" w:space="0" w:color="auto"/>
        <w:right w:val="none" w:sz="0" w:space="0" w:color="auto"/>
      </w:divBdr>
    </w:div>
    <w:div w:id="854927348">
      <w:bodyDiv w:val="1"/>
      <w:marLeft w:val="0"/>
      <w:marRight w:val="0"/>
      <w:marTop w:val="0"/>
      <w:marBottom w:val="0"/>
      <w:divBdr>
        <w:top w:val="none" w:sz="0" w:space="0" w:color="auto"/>
        <w:left w:val="none" w:sz="0" w:space="0" w:color="auto"/>
        <w:bottom w:val="none" w:sz="0" w:space="0" w:color="auto"/>
        <w:right w:val="none" w:sz="0" w:space="0" w:color="auto"/>
      </w:divBdr>
    </w:div>
    <w:div w:id="855340328">
      <w:bodyDiv w:val="1"/>
      <w:marLeft w:val="0"/>
      <w:marRight w:val="0"/>
      <w:marTop w:val="0"/>
      <w:marBottom w:val="0"/>
      <w:divBdr>
        <w:top w:val="none" w:sz="0" w:space="0" w:color="auto"/>
        <w:left w:val="none" w:sz="0" w:space="0" w:color="auto"/>
        <w:bottom w:val="none" w:sz="0" w:space="0" w:color="auto"/>
        <w:right w:val="none" w:sz="0" w:space="0" w:color="auto"/>
      </w:divBdr>
    </w:div>
    <w:div w:id="855581653">
      <w:bodyDiv w:val="1"/>
      <w:marLeft w:val="0"/>
      <w:marRight w:val="0"/>
      <w:marTop w:val="0"/>
      <w:marBottom w:val="0"/>
      <w:divBdr>
        <w:top w:val="none" w:sz="0" w:space="0" w:color="auto"/>
        <w:left w:val="none" w:sz="0" w:space="0" w:color="auto"/>
        <w:bottom w:val="none" w:sz="0" w:space="0" w:color="auto"/>
        <w:right w:val="none" w:sz="0" w:space="0" w:color="auto"/>
      </w:divBdr>
    </w:div>
    <w:div w:id="855845855">
      <w:bodyDiv w:val="1"/>
      <w:marLeft w:val="0"/>
      <w:marRight w:val="0"/>
      <w:marTop w:val="0"/>
      <w:marBottom w:val="0"/>
      <w:divBdr>
        <w:top w:val="none" w:sz="0" w:space="0" w:color="auto"/>
        <w:left w:val="none" w:sz="0" w:space="0" w:color="auto"/>
        <w:bottom w:val="none" w:sz="0" w:space="0" w:color="auto"/>
        <w:right w:val="none" w:sz="0" w:space="0" w:color="auto"/>
      </w:divBdr>
    </w:div>
    <w:div w:id="856237406">
      <w:bodyDiv w:val="1"/>
      <w:marLeft w:val="0"/>
      <w:marRight w:val="0"/>
      <w:marTop w:val="0"/>
      <w:marBottom w:val="0"/>
      <w:divBdr>
        <w:top w:val="none" w:sz="0" w:space="0" w:color="auto"/>
        <w:left w:val="none" w:sz="0" w:space="0" w:color="auto"/>
        <w:bottom w:val="none" w:sz="0" w:space="0" w:color="auto"/>
        <w:right w:val="none" w:sz="0" w:space="0" w:color="auto"/>
      </w:divBdr>
    </w:div>
    <w:div w:id="856315220">
      <w:bodyDiv w:val="1"/>
      <w:marLeft w:val="0"/>
      <w:marRight w:val="0"/>
      <w:marTop w:val="0"/>
      <w:marBottom w:val="0"/>
      <w:divBdr>
        <w:top w:val="none" w:sz="0" w:space="0" w:color="auto"/>
        <w:left w:val="none" w:sz="0" w:space="0" w:color="auto"/>
        <w:bottom w:val="none" w:sz="0" w:space="0" w:color="auto"/>
        <w:right w:val="none" w:sz="0" w:space="0" w:color="auto"/>
      </w:divBdr>
    </w:div>
    <w:div w:id="856390016">
      <w:bodyDiv w:val="1"/>
      <w:marLeft w:val="0"/>
      <w:marRight w:val="0"/>
      <w:marTop w:val="0"/>
      <w:marBottom w:val="0"/>
      <w:divBdr>
        <w:top w:val="none" w:sz="0" w:space="0" w:color="auto"/>
        <w:left w:val="none" w:sz="0" w:space="0" w:color="auto"/>
        <w:bottom w:val="none" w:sz="0" w:space="0" w:color="auto"/>
        <w:right w:val="none" w:sz="0" w:space="0" w:color="auto"/>
      </w:divBdr>
    </w:div>
    <w:div w:id="856390896">
      <w:bodyDiv w:val="1"/>
      <w:marLeft w:val="0"/>
      <w:marRight w:val="0"/>
      <w:marTop w:val="0"/>
      <w:marBottom w:val="0"/>
      <w:divBdr>
        <w:top w:val="none" w:sz="0" w:space="0" w:color="auto"/>
        <w:left w:val="none" w:sz="0" w:space="0" w:color="auto"/>
        <w:bottom w:val="none" w:sz="0" w:space="0" w:color="auto"/>
        <w:right w:val="none" w:sz="0" w:space="0" w:color="auto"/>
      </w:divBdr>
    </w:div>
    <w:div w:id="856623626">
      <w:bodyDiv w:val="1"/>
      <w:marLeft w:val="0"/>
      <w:marRight w:val="0"/>
      <w:marTop w:val="0"/>
      <w:marBottom w:val="0"/>
      <w:divBdr>
        <w:top w:val="none" w:sz="0" w:space="0" w:color="auto"/>
        <w:left w:val="none" w:sz="0" w:space="0" w:color="auto"/>
        <w:bottom w:val="none" w:sz="0" w:space="0" w:color="auto"/>
        <w:right w:val="none" w:sz="0" w:space="0" w:color="auto"/>
      </w:divBdr>
    </w:div>
    <w:div w:id="856624288">
      <w:bodyDiv w:val="1"/>
      <w:marLeft w:val="0"/>
      <w:marRight w:val="0"/>
      <w:marTop w:val="0"/>
      <w:marBottom w:val="0"/>
      <w:divBdr>
        <w:top w:val="none" w:sz="0" w:space="0" w:color="auto"/>
        <w:left w:val="none" w:sz="0" w:space="0" w:color="auto"/>
        <w:bottom w:val="none" w:sz="0" w:space="0" w:color="auto"/>
        <w:right w:val="none" w:sz="0" w:space="0" w:color="auto"/>
      </w:divBdr>
    </w:div>
    <w:div w:id="856702256">
      <w:bodyDiv w:val="1"/>
      <w:marLeft w:val="0"/>
      <w:marRight w:val="0"/>
      <w:marTop w:val="0"/>
      <w:marBottom w:val="0"/>
      <w:divBdr>
        <w:top w:val="none" w:sz="0" w:space="0" w:color="auto"/>
        <w:left w:val="none" w:sz="0" w:space="0" w:color="auto"/>
        <w:bottom w:val="none" w:sz="0" w:space="0" w:color="auto"/>
        <w:right w:val="none" w:sz="0" w:space="0" w:color="auto"/>
      </w:divBdr>
    </w:div>
    <w:div w:id="856769149">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857037730">
      <w:bodyDiv w:val="1"/>
      <w:marLeft w:val="0"/>
      <w:marRight w:val="0"/>
      <w:marTop w:val="0"/>
      <w:marBottom w:val="0"/>
      <w:divBdr>
        <w:top w:val="none" w:sz="0" w:space="0" w:color="auto"/>
        <w:left w:val="none" w:sz="0" w:space="0" w:color="auto"/>
        <w:bottom w:val="none" w:sz="0" w:space="0" w:color="auto"/>
        <w:right w:val="none" w:sz="0" w:space="0" w:color="auto"/>
      </w:divBdr>
    </w:div>
    <w:div w:id="857037787">
      <w:bodyDiv w:val="1"/>
      <w:marLeft w:val="0"/>
      <w:marRight w:val="0"/>
      <w:marTop w:val="0"/>
      <w:marBottom w:val="0"/>
      <w:divBdr>
        <w:top w:val="none" w:sz="0" w:space="0" w:color="auto"/>
        <w:left w:val="none" w:sz="0" w:space="0" w:color="auto"/>
        <w:bottom w:val="none" w:sz="0" w:space="0" w:color="auto"/>
        <w:right w:val="none" w:sz="0" w:space="0" w:color="auto"/>
      </w:divBdr>
    </w:div>
    <w:div w:id="857276623">
      <w:bodyDiv w:val="1"/>
      <w:marLeft w:val="0"/>
      <w:marRight w:val="0"/>
      <w:marTop w:val="0"/>
      <w:marBottom w:val="0"/>
      <w:divBdr>
        <w:top w:val="none" w:sz="0" w:space="0" w:color="auto"/>
        <w:left w:val="none" w:sz="0" w:space="0" w:color="auto"/>
        <w:bottom w:val="none" w:sz="0" w:space="0" w:color="auto"/>
        <w:right w:val="none" w:sz="0" w:space="0" w:color="auto"/>
      </w:divBdr>
    </w:div>
    <w:div w:id="857307091">
      <w:bodyDiv w:val="1"/>
      <w:marLeft w:val="0"/>
      <w:marRight w:val="0"/>
      <w:marTop w:val="0"/>
      <w:marBottom w:val="0"/>
      <w:divBdr>
        <w:top w:val="none" w:sz="0" w:space="0" w:color="auto"/>
        <w:left w:val="none" w:sz="0" w:space="0" w:color="auto"/>
        <w:bottom w:val="none" w:sz="0" w:space="0" w:color="auto"/>
        <w:right w:val="none" w:sz="0" w:space="0" w:color="auto"/>
      </w:divBdr>
    </w:div>
    <w:div w:id="857350970">
      <w:bodyDiv w:val="1"/>
      <w:marLeft w:val="0"/>
      <w:marRight w:val="0"/>
      <w:marTop w:val="0"/>
      <w:marBottom w:val="0"/>
      <w:divBdr>
        <w:top w:val="none" w:sz="0" w:space="0" w:color="auto"/>
        <w:left w:val="none" w:sz="0" w:space="0" w:color="auto"/>
        <w:bottom w:val="none" w:sz="0" w:space="0" w:color="auto"/>
        <w:right w:val="none" w:sz="0" w:space="0" w:color="auto"/>
      </w:divBdr>
    </w:div>
    <w:div w:id="857473029">
      <w:bodyDiv w:val="1"/>
      <w:marLeft w:val="0"/>
      <w:marRight w:val="0"/>
      <w:marTop w:val="0"/>
      <w:marBottom w:val="0"/>
      <w:divBdr>
        <w:top w:val="none" w:sz="0" w:space="0" w:color="auto"/>
        <w:left w:val="none" w:sz="0" w:space="0" w:color="auto"/>
        <w:bottom w:val="none" w:sz="0" w:space="0" w:color="auto"/>
        <w:right w:val="none" w:sz="0" w:space="0" w:color="auto"/>
      </w:divBdr>
    </w:div>
    <w:div w:id="857621183">
      <w:bodyDiv w:val="1"/>
      <w:marLeft w:val="0"/>
      <w:marRight w:val="0"/>
      <w:marTop w:val="0"/>
      <w:marBottom w:val="0"/>
      <w:divBdr>
        <w:top w:val="none" w:sz="0" w:space="0" w:color="auto"/>
        <w:left w:val="none" w:sz="0" w:space="0" w:color="auto"/>
        <w:bottom w:val="none" w:sz="0" w:space="0" w:color="auto"/>
        <w:right w:val="none" w:sz="0" w:space="0" w:color="auto"/>
      </w:divBdr>
    </w:div>
    <w:div w:id="857692150">
      <w:bodyDiv w:val="1"/>
      <w:marLeft w:val="0"/>
      <w:marRight w:val="0"/>
      <w:marTop w:val="0"/>
      <w:marBottom w:val="0"/>
      <w:divBdr>
        <w:top w:val="none" w:sz="0" w:space="0" w:color="auto"/>
        <w:left w:val="none" w:sz="0" w:space="0" w:color="auto"/>
        <w:bottom w:val="none" w:sz="0" w:space="0" w:color="auto"/>
        <w:right w:val="none" w:sz="0" w:space="0" w:color="auto"/>
      </w:divBdr>
    </w:div>
    <w:div w:id="857741405">
      <w:bodyDiv w:val="1"/>
      <w:marLeft w:val="0"/>
      <w:marRight w:val="0"/>
      <w:marTop w:val="0"/>
      <w:marBottom w:val="0"/>
      <w:divBdr>
        <w:top w:val="none" w:sz="0" w:space="0" w:color="auto"/>
        <w:left w:val="none" w:sz="0" w:space="0" w:color="auto"/>
        <w:bottom w:val="none" w:sz="0" w:space="0" w:color="auto"/>
        <w:right w:val="none" w:sz="0" w:space="0" w:color="auto"/>
      </w:divBdr>
    </w:div>
    <w:div w:id="857933337">
      <w:bodyDiv w:val="1"/>
      <w:marLeft w:val="0"/>
      <w:marRight w:val="0"/>
      <w:marTop w:val="0"/>
      <w:marBottom w:val="0"/>
      <w:divBdr>
        <w:top w:val="none" w:sz="0" w:space="0" w:color="auto"/>
        <w:left w:val="none" w:sz="0" w:space="0" w:color="auto"/>
        <w:bottom w:val="none" w:sz="0" w:space="0" w:color="auto"/>
        <w:right w:val="none" w:sz="0" w:space="0" w:color="auto"/>
      </w:divBdr>
    </w:div>
    <w:div w:id="857934870">
      <w:bodyDiv w:val="1"/>
      <w:marLeft w:val="0"/>
      <w:marRight w:val="0"/>
      <w:marTop w:val="0"/>
      <w:marBottom w:val="0"/>
      <w:divBdr>
        <w:top w:val="none" w:sz="0" w:space="0" w:color="auto"/>
        <w:left w:val="none" w:sz="0" w:space="0" w:color="auto"/>
        <w:bottom w:val="none" w:sz="0" w:space="0" w:color="auto"/>
        <w:right w:val="none" w:sz="0" w:space="0" w:color="auto"/>
      </w:divBdr>
    </w:div>
    <w:div w:id="858009170">
      <w:bodyDiv w:val="1"/>
      <w:marLeft w:val="0"/>
      <w:marRight w:val="0"/>
      <w:marTop w:val="0"/>
      <w:marBottom w:val="0"/>
      <w:divBdr>
        <w:top w:val="none" w:sz="0" w:space="0" w:color="auto"/>
        <w:left w:val="none" w:sz="0" w:space="0" w:color="auto"/>
        <w:bottom w:val="none" w:sz="0" w:space="0" w:color="auto"/>
        <w:right w:val="none" w:sz="0" w:space="0" w:color="auto"/>
      </w:divBdr>
    </w:div>
    <w:div w:id="858085258">
      <w:bodyDiv w:val="1"/>
      <w:marLeft w:val="0"/>
      <w:marRight w:val="0"/>
      <w:marTop w:val="0"/>
      <w:marBottom w:val="0"/>
      <w:divBdr>
        <w:top w:val="none" w:sz="0" w:space="0" w:color="auto"/>
        <w:left w:val="none" w:sz="0" w:space="0" w:color="auto"/>
        <w:bottom w:val="none" w:sz="0" w:space="0" w:color="auto"/>
        <w:right w:val="none" w:sz="0" w:space="0" w:color="auto"/>
      </w:divBdr>
    </w:div>
    <w:div w:id="858203406">
      <w:bodyDiv w:val="1"/>
      <w:marLeft w:val="0"/>
      <w:marRight w:val="0"/>
      <w:marTop w:val="0"/>
      <w:marBottom w:val="0"/>
      <w:divBdr>
        <w:top w:val="none" w:sz="0" w:space="0" w:color="auto"/>
        <w:left w:val="none" w:sz="0" w:space="0" w:color="auto"/>
        <w:bottom w:val="none" w:sz="0" w:space="0" w:color="auto"/>
        <w:right w:val="none" w:sz="0" w:space="0" w:color="auto"/>
      </w:divBdr>
    </w:div>
    <w:div w:id="858274160">
      <w:bodyDiv w:val="1"/>
      <w:marLeft w:val="0"/>
      <w:marRight w:val="0"/>
      <w:marTop w:val="0"/>
      <w:marBottom w:val="0"/>
      <w:divBdr>
        <w:top w:val="none" w:sz="0" w:space="0" w:color="auto"/>
        <w:left w:val="none" w:sz="0" w:space="0" w:color="auto"/>
        <w:bottom w:val="none" w:sz="0" w:space="0" w:color="auto"/>
        <w:right w:val="none" w:sz="0" w:space="0" w:color="auto"/>
      </w:divBdr>
    </w:div>
    <w:div w:id="858277717">
      <w:bodyDiv w:val="1"/>
      <w:marLeft w:val="0"/>
      <w:marRight w:val="0"/>
      <w:marTop w:val="0"/>
      <w:marBottom w:val="0"/>
      <w:divBdr>
        <w:top w:val="none" w:sz="0" w:space="0" w:color="auto"/>
        <w:left w:val="none" w:sz="0" w:space="0" w:color="auto"/>
        <w:bottom w:val="none" w:sz="0" w:space="0" w:color="auto"/>
        <w:right w:val="none" w:sz="0" w:space="0" w:color="auto"/>
      </w:divBdr>
    </w:div>
    <w:div w:id="858472668">
      <w:bodyDiv w:val="1"/>
      <w:marLeft w:val="0"/>
      <w:marRight w:val="0"/>
      <w:marTop w:val="0"/>
      <w:marBottom w:val="0"/>
      <w:divBdr>
        <w:top w:val="none" w:sz="0" w:space="0" w:color="auto"/>
        <w:left w:val="none" w:sz="0" w:space="0" w:color="auto"/>
        <w:bottom w:val="none" w:sz="0" w:space="0" w:color="auto"/>
        <w:right w:val="none" w:sz="0" w:space="0" w:color="auto"/>
      </w:divBdr>
    </w:div>
    <w:div w:id="858544403">
      <w:bodyDiv w:val="1"/>
      <w:marLeft w:val="0"/>
      <w:marRight w:val="0"/>
      <w:marTop w:val="0"/>
      <w:marBottom w:val="0"/>
      <w:divBdr>
        <w:top w:val="none" w:sz="0" w:space="0" w:color="auto"/>
        <w:left w:val="none" w:sz="0" w:space="0" w:color="auto"/>
        <w:bottom w:val="none" w:sz="0" w:space="0" w:color="auto"/>
        <w:right w:val="none" w:sz="0" w:space="0" w:color="auto"/>
      </w:divBdr>
    </w:div>
    <w:div w:id="858548481">
      <w:bodyDiv w:val="1"/>
      <w:marLeft w:val="0"/>
      <w:marRight w:val="0"/>
      <w:marTop w:val="0"/>
      <w:marBottom w:val="0"/>
      <w:divBdr>
        <w:top w:val="none" w:sz="0" w:space="0" w:color="auto"/>
        <w:left w:val="none" w:sz="0" w:space="0" w:color="auto"/>
        <w:bottom w:val="none" w:sz="0" w:space="0" w:color="auto"/>
        <w:right w:val="none" w:sz="0" w:space="0" w:color="auto"/>
      </w:divBdr>
    </w:div>
    <w:div w:id="858736150">
      <w:bodyDiv w:val="1"/>
      <w:marLeft w:val="0"/>
      <w:marRight w:val="0"/>
      <w:marTop w:val="0"/>
      <w:marBottom w:val="0"/>
      <w:divBdr>
        <w:top w:val="none" w:sz="0" w:space="0" w:color="auto"/>
        <w:left w:val="none" w:sz="0" w:space="0" w:color="auto"/>
        <w:bottom w:val="none" w:sz="0" w:space="0" w:color="auto"/>
        <w:right w:val="none" w:sz="0" w:space="0" w:color="auto"/>
      </w:divBdr>
    </w:div>
    <w:div w:id="858934314">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047191">
      <w:bodyDiv w:val="1"/>
      <w:marLeft w:val="0"/>
      <w:marRight w:val="0"/>
      <w:marTop w:val="0"/>
      <w:marBottom w:val="0"/>
      <w:divBdr>
        <w:top w:val="none" w:sz="0" w:space="0" w:color="auto"/>
        <w:left w:val="none" w:sz="0" w:space="0" w:color="auto"/>
        <w:bottom w:val="none" w:sz="0" w:space="0" w:color="auto"/>
        <w:right w:val="none" w:sz="0" w:space="0" w:color="auto"/>
      </w:divBdr>
    </w:div>
    <w:div w:id="859122308">
      <w:bodyDiv w:val="1"/>
      <w:marLeft w:val="0"/>
      <w:marRight w:val="0"/>
      <w:marTop w:val="0"/>
      <w:marBottom w:val="0"/>
      <w:divBdr>
        <w:top w:val="none" w:sz="0" w:space="0" w:color="auto"/>
        <w:left w:val="none" w:sz="0" w:space="0" w:color="auto"/>
        <w:bottom w:val="none" w:sz="0" w:space="0" w:color="auto"/>
        <w:right w:val="none" w:sz="0" w:space="0" w:color="auto"/>
      </w:divBdr>
    </w:div>
    <w:div w:id="859322537">
      <w:bodyDiv w:val="1"/>
      <w:marLeft w:val="0"/>
      <w:marRight w:val="0"/>
      <w:marTop w:val="0"/>
      <w:marBottom w:val="0"/>
      <w:divBdr>
        <w:top w:val="none" w:sz="0" w:space="0" w:color="auto"/>
        <w:left w:val="none" w:sz="0" w:space="0" w:color="auto"/>
        <w:bottom w:val="none" w:sz="0" w:space="0" w:color="auto"/>
        <w:right w:val="none" w:sz="0" w:space="0" w:color="auto"/>
      </w:divBdr>
    </w:div>
    <w:div w:id="859465571">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59513311">
      <w:bodyDiv w:val="1"/>
      <w:marLeft w:val="0"/>
      <w:marRight w:val="0"/>
      <w:marTop w:val="0"/>
      <w:marBottom w:val="0"/>
      <w:divBdr>
        <w:top w:val="none" w:sz="0" w:space="0" w:color="auto"/>
        <w:left w:val="none" w:sz="0" w:space="0" w:color="auto"/>
        <w:bottom w:val="none" w:sz="0" w:space="0" w:color="auto"/>
        <w:right w:val="none" w:sz="0" w:space="0" w:color="auto"/>
      </w:divBdr>
    </w:div>
    <w:div w:id="859778348">
      <w:bodyDiv w:val="1"/>
      <w:marLeft w:val="0"/>
      <w:marRight w:val="0"/>
      <w:marTop w:val="0"/>
      <w:marBottom w:val="0"/>
      <w:divBdr>
        <w:top w:val="none" w:sz="0" w:space="0" w:color="auto"/>
        <w:left w:val="none" w:sz="0" w:space="0" w:color="auto"/>
        <w:bottom w:val="none" w:sz="0" w:space="0" w:color="auto"/>
        <w:right w:val="none" w:sz="0" w:space="0" w:color="auto"/>
      </w:divBdr>
    </w:div>
    <w:div w:id="859927761">
      <w:bodyDiv w:val="1"/>
      <w:marLeft w:val="0"/>
      <w:marRight w:val="0"/>
      <w:marTop w:val="0"/>
      <w:marBottom w:val="0"/>
      <w:divBdr>
        <w:top w:val="none" w:sz="0" w:space="0" w:color="auto"/>
        <w:left w:val="none" w:sz="0" w:space="0" w:color="auto"/>
        <w:bottom w:val="none" w:sz="0" w:space="0" w:color="auto"/>
        <w:right w:val="none" w:sz="0" w:space="0" w:color="auto"/>
      </w:divBdr>
    </w:div>
    <w:div w:id="860050663">
      <w:bodyDiv w:val="1"/>
      <w:marLeft w:val="0"/>
      <w:marRight w:val="0"/>
      <w:marTop w:val="0"/>
      <w:marBottom w:val="0"/>
      <w:divBdr>
        <w:top w:val="none" w:sz="0" w:space="0" w:color="auto"/>
        <w:left w:val="none" w:sz="0" w:space="0" w:color="auto"/>
        <w:bottom w:val="none" w:sz="0" w:space="0" w:color="auto"/>
        <w:right w:val="none" w:sz="0" w:space="0" w:color="auto"/>
      </w:divBdr>
    </w:div>
    <w:div w:id="860319160">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558436">
      <w:bodyDiv w:val="1"/>
      <w:marLeft w:val="0"/>
      <w:marRight w:val="0"/>
      <w:marTop w:val="0"/>
      <w:marBottom w:val="0"/>
      <w:divBdr>
        <w:top w:val="none" w:sz="0" w:space="0" w:color="auto"/>
        <w:left w:val="none" w:sz="0" w:space="0" w:color="auto"/>
        <w:bottom w:val="none" w:sz="0" w:space="0" w:color="auto"/>
        <w:right w:val="none" w:sz="0" w:space="0" w:color="auto"/>
      </w:divBdr>
    </w:div>
    <w:div w:id="860780941">
      <w:bodyDiv w:val="1"/>
      <w:marLeft w:val="0"/>
      <w:marRight w:val="0"/>
      <w:marTop w:val="0"/>
      <w:marBottom w:val="0"/>
      <w:divBdr>
        <w:top w:val="none" w:sz="0" w:space="0" w:color="auto"/>
        <w:left w:val="none" w:sz="0" w:space="0" w:color="auto"/>
        <w:bottom w:val="none" w:sz="0" w:space="0" w:color="auto"/>
        <w:right w:val="none" w:sz="0" w:space="0" w:color="auto"/>
      </w:divBdr>
    </w:div>
    <w:div w:id="860898354">
      <w:bodyDiv w:val="1"/>
      <w:marLeft w:val="0"/>
      <w:marRight w:val="0"/>
      <w:marTop w:val="0"/>
      <w:marBottom w:val="0"/>
      <w:divBdr>
        <w:top w:val="none" w:sz="0" w:space="0" w:color="auto"/>
        <w:left w:val="none" w:sz="0" w:space="0" w:color="auto"/>
        <w:bottom w:val="none" w:sz="0" w:space="0" w:color="auto"/>
        <w:right w:val="none" w:sz="0" w:space="0" w:color="auto"/>
      </w:divBdr>
    </w:div>
    <w:div w:id="861092294">
      <w:bodyDiv w:val="1"/>
      <w:marLeft w:val="0"/>
      <w:marRight w:val="0"/>
      <w:marTop w:val="0"/>
      <w:marBottom w:val="0"/>
      <w:divBdr>
        <w:top w:val="none" w:sz="0" w:space="0" w:color="auto"/>
        <w:left w:val="none" w:sz="0" w:space="0" w:color="auto"/>
        <w:bottom w:val="none" w:sz="0" w:space="0" w:color="auto"/>
        <w:right w:val="none" w:sz="0" w:space="0" w:color="auto"/>
      </w:divBdr>
    </w:div>
    <w:div w:id="861358202">
      <w:bodyDiv w:val="1"/>
      <w:marLeft w:val="0"/>
      <w:marRight w:val="0"/>
      <w:marTop w:val="0"/>
      <w:marBottom w:val="0"/>
      <w:divBdr>
        <w:top w:val="none" w:sz="0" w:space="0" w:color="auto"/>
        <w:left w:val="none" w:sz="0" w:space="0" w:color="auto"/>
        <w:bottom w:val="none" w:sz="0" w:space="0" w:color="auto"/>
        <w:right w:val="none" w:sz="0" w:space="0" w:color="auto"/>
      </w:divBdr>
    </w:div>
    <w:div w:id="861548990">
      <w:bodyDiv w:val="1"/>
      <w:marLeft w:val="0"/>
      <w:marRight w:val="0"/>
      <w:marTop w:val="0"/>
      <w:marBottom w:val="0"/>
      <w:divBdr>
        <w:top w:val="none" w:sz="0" w:space="0" w:color="auto"/>
        <w:left w:val="none" w:sz="0" w:space="0" w:color="auto"/>
        <w:bottom w:val="none" w:sz="0" w:space="0" w:color="auto"/>
        <w:right w:val="none" w:sz="0" w:space="0" w:color="auto"/>
      </w:divBdr>
    </w:div>
    <w:div w:id="861822401">
      <w:bodyDiv w:val="1"/>
      <w:marLeft w:val="0"/>
      <w:marRight w:val="0"/>
      <w:marTop w:val="0"/>
      <w:marBottom w:val="0"/>
      <w:divBdr>
        <w:top w:val="none" w:sz="0" w:space="0" w:color="auto"/>
        <w:left w:val="none" w:sz="0" w:space="0" w:color="auto"/>
        <w:bottom w:val="none" w:sz="0" w:space="0" w:color="auto"/>
        <w:right w:val="none" w:sz="0" w:space="0" w:color="auto"/>
      </w:divBdr>
    </w:div>
    <w:div w:id="861938111">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2288299">
      <w:bodyDiv w:val="1"/>
      <w:marLeft w:val="0"/>
      <w:marRight w:val="0"/>
      <w:marTop w:val="0"/>
      <w:marBottom w:val="0"/>
      <w:divBdr>
        <w:top w:val="none" w:sz="0" w:space="0" w:color="auto"/>
        <w:left w:val="none" w:sz="0" w:space="0" w:color="auto"/>
        <w:bottom w:val="none" w:sz="0" w:space="0" w:color="auto"/>
        <w:right w:val="none" w:sz="0" w:space="0" w:color="auto"/>
      </w:divBdr>
    </w:div>
    <w:div w:id="862477289">
      <w:bodyDiv w:val="1"/>
      <w:marLeft w:val="0"/>
      <w:marRight w:val="0"/>
      <w:marTop w:val="0"/>
      <w:marBottom w:val="0"/>
      <w:divBdr>
        <w:top w:val="none" w:sz="0" w:space="0" w:color="auto"/>
        <w:left w:val="none" w:sz="0" w:space="0" w:color="auto"/>
        <w:bottom w:val="none" w:sz="0" w:space="0" w:color="auto"/>
        <w:right w:val="none" w:sz="0" w:space="0" w:color="auto"/>
      </w:divBdr>
    </w:div>
    <w:div w:id="862477683">
      <w:bodyDiv w:val="1"/>
      <w:marLeft w:val="0"/>
      <w:marRight w:val="0"/>
      <w:marTop w:val="0"/>
      <w:marBottom w:val="0"/>
      <w:divBdr>
        <w:top w:val="none" w:sz="0" w:space="0" w:color="auto"/>
        <w:left w:val="none" w:sz="0" w:space="0" w:color="auto"/>
        <w:bottom w:val="none" w:sz="0" w:space="0" w:color="auto"/>
        <w:right w:val="none" w:sz="0" w:space="0" w:color="auto"/>
      </w:divBdr>
    </w:div>
    <w:div w:id="862671389">
      <w:bodyDiv w:val="1"/>
      <w:marLeft w:val="0"/>
      <w:marRight w:val="0"/>
      <w:marTop w:val="0"/>
      <w:marBottom w:val="0"/>
      <w:divBdr>
        <w:top w:val="none" w:sz="0" w:space="0" w:color="auto"/>
        <w:left w:val="none" w:sz="0" w:space="0" w:color="auto"/>
        <w:bottom w:val="none" w:sz="0" w:space="0" w:color="auto"/>
        <w:right w:val="none" w:sz="0" w:space="0" w:color="auto"/>
      </w:divBdr>
    </w:div>
    <w:div w:id="862742103">
      <w:bodyDiv w:val="1"/>
      <w:marLeft w:val="0"/>
      <w:marRight w:val="0"/>
      <w:marTop w:val="0"/>
      <w:marBottom w:val="0"/>
      <w:divBdr>
        <w:top w:val="none" w:sz="0" w:space="0" w:color="auto"/>
        <w:left w:val="none" w:sz="0" w:space="0" w:color="auto"/>
        <w:bottom w:val="none" w:sz="0" w:space="0" w:color="auto"/>
        <w:right w:val="none" w:sz="0" w:space="0" w:color="auto"/>
      </w:divBdr>
    </w:div>
    <w:div w:id="862743859">
      <w:bodyDiv w:val="1"/>
      <w:marLeft w:val="0"/>
      <w:marRight w:val="0"/>
      <w:marTop w:val="0"/>
      <w:marBottom w:val="0"/>
      <w:divBdr>
        <w:top w:val="none" w:sz="0" w:space="0" w:color="auto"/>
        <w:left w:val="none" w:sz="0" w:space="0" w:color="auto"/>
        <w:bottom w:val="none" w:sz="0" w:space="0" w:color="auto"/>
        <w:right w:val="none" w:sz="0" w:space="0" w:color="auto"/>
      </w:divBdr>
    </w:div>
    <w:div w:id="862936401">
      <w:bodyDiv w:val="1"/>
      <w:marLeft w:val="0"/>
      <w:marRight w:val="0"/>
      <w:marTop w:val="0"/>
      <w:marBottom w:val="0"/>
      <w:divBdr>
        <w:top w:val="none" w:sz="0" w:space="0" w:color="auto"/>
        <w:left w:val="none" w:sz="0" w:space="0" w:color="auto"/>
        <w:bottom w:val="none" w:sz="0" w:space="0" w:color="auto"/>
        <w:right w:val="none" w:sz="0" w:space="0" w:color="auto"/>
      </w:divBdr>
    </w:div>
    <w:div w:id="862943197">
      <w:bodyDiv w:val="1"/>
      <w:marLeft w:val="0"/>
      <w:marRight w:val="0"/>
      <w:marTop w:val="0"/>
      <w:marBottom w:val="0"/>
      <w:divBdr>
        <w:top w:val="none" w:sz="0" w:space="0" w:color="auto"/>
        <w:left w:val="none" w:sz="0" w:space="0" w:color="auto"/>
        <w:bottom w:val="none" w:sz="0" w:space="0" w:color="auto"/>
        <w:right w:val="none" w:sz="0" w:space="0" w:color="auto"/>
      </w:divBdr>
    </w:div>
    <w:div w:id="862978625">
      <w:bodyDiv w:val="1"/>
      <w:marLeft w:val="0"/>
      <w:marRight w:val="0"/>
      <w:marTop w:val="0"/>
      <w:marBottom w:val="0"/>
      <w:divBdr>
        <w:top w:val="none" w:sz="0" w:space="0" w:color="auto"/>
        <w:left w:val="none" w:sz="0" w:space="0" w:color="auto"/>
        <w:bottom w:val="none" w:sz="0" w:space="0" w:color="auto"/>
        <w:right w:val="none" w:sz="0" w:space="0" w:color="auto"/>
      </w:divBdr>
    </w:div>
    <w:div w:id="862985513">
      <w:bodyDiv w:val="1"/>
      <w:marLeft w:val="0"/>
      <w:marRight w:val="0"/>
      <w:marTop w:val="0"/>
      <w:marBottom w:val="0"/>
      <w:divBdr>
        <w:top w:val="none" w:sz="0" w:space="0" w:color="auto"/>
        <w:left w:val="none" w:sz="0" w:space="0" w:color="auto"/>
        <w:bottom w:val="none" w:sz="0" w:space="0" w:color="auto"/>
        <w:right w:val="none" w:sz="0" w:space="0" w:color="auto"/>
      </w:divBdr>
    </w:div>
    <w:div w:id="863059426">
      <w:bodyDiv w:val="1"/>
      <w:marLeft w:val="0"/>
      <w:marRight w:val="0"/>
      <w:marTop w:val="0"/>
      <w:marBottom w:val="0"/>
      <w:divBdr>
        <w:top w:val="none" w:sz="0" w:space="0" w:color="auto"/>
        <w:left w:val="none" w:sz="0" w:space="0" w:color="auto"/>
        <w:bottom w:val="none" w:sz="0" w:space="0" w:color="auto"/>
        <w:right w:val="none" w:sz="0" w:space="0" w:color="auto"/>
      </w:divBdr>
    </w:div>
    <w:div w:id="863249854">
      <w:bodyDiv w:val="1"/>
      <w:marLeft w:val="0"/>
      <w:marRight w:val="0"/>
      <w:marTop w:val="0"/>
      <w:marBottom w:val="0"/>
      <w:divBdr>
        <w:top w:val="none" w:sz="0" w:space="0" w:color="auto"/>
        <w:left w:val="none" w:sz="0" w:space="0" w:color="auto"/>
        <w:bottom w:val="none" w:sz="0" w:space="0" w:color="auto"/>
        <w:right w:val="none" w:sz="0" w:space="0" w:color="auto"/>
      </w:divBdr>
    </w:div>
    <w:div w:id="863442944">
      <w:bodyDiv w:val="1"/>
      <w:marLeft w:val="0"/>
      <w:marRight w:val="0"/>
      <w:marTop w:val="0"/>
      <w:marBottom w:val="0"/>
      <w:divBdr>
        <w:top w:val="none" w:sz="0" w:space="0" w:color="auto"/>
        <w:left w:val="none" w:sz="0" w:space="0" w:color="auto"/>
        <w:bottom w:val="none" w:sz="0" w:space="0" w:color="auto"/>
        <w:right w:val="none" w:sz="0" w:space="0" w:color="auto"/>
      </w:divBdr>
    </w:div>
    <w:div w:id="863664944">
      <w:bodyDiv w:val="1"/>
      <w:marLeft w:val="0"/>
      <w:marRight w:val="0"/>
      <w:marTop w:val="0"/>
      <w:marBottom w:val="0"/>
      <w:divBdr>
        <w:top w:val="none" w:sz="0" w:space="0" w:color="auto"/>
        <w:left w:val="none" w:sz="0" w:space="0" w:color="auto"/>
        <w:bottom w:val="none" w:sz="0" w:space="0" w:color="auto"/>
        <w:right w:val="none" w:sz="0" w:space="0" w:color="auto"/>
      </w:divBdr>
    </w:div>
    <w:div w:id="863862598">
      <w:bodyDiv w:val="1"/>
      <w:marLeft w:val="0"/>
      <w:marRight w:val="0"/>
      <w:marTop w:val="0"/>
      <w:marBottom w:val="0"/>
      <w:divBdr>
        <w:top w:val="none" w:sz="0" w:space="0" w:color="auto"/>
        <w:left w:val="none" w:sz="0" w:space="0" w:color="auto"/>
        <w:bottom w:val="none" w:sz="0" w:space="0" w:color="auto"/>
        <w:right w:val="none" w:sz="0" w:space="0" w:color="auto"/>
      </w:divBdr>
    </w:div>
    <w:div w:id="863907592">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247671">
      <w:bodyDiv w:val="1"/>
      <w:marLeft w:val="0"/>
      <w:marRight w:val="0"/>
      <w:marTop w:val="0"/>
      <w:marBottom w:val="0"/>
      <w:divBdr>
        <w:top w:val="none" w:sz="0" w:space="0" w:color="auto"/>
        <w:left w:val="none" w:sz="0" w:space="0" w:color="auto"/>
        <w:bottom w:val="none" w:sz="0" w:space="0" w:color="auto"/>
        <w:right w:val="none" w:sz="0" w:space="0" w:color="auto"/>
      </w:divBdr>
    </w:div>
    <w:div w:id="864294135">
      <w:bodyDiv w:val="1"/>
      <w:marLeft w:val="0"/>
      <w:marRight w:val="0"/>
      <w:marTop w:val="0"/>
      <w:marBottom w:val="0"/>
      <w:divBdr>
        <w:top w:val="none" w:sz="0" w:space="0" w:color="auto"/>
        <w:left w:val="none" w:sz="0" w:space="0" w:color="auto"/>
        <w:bottom w:val="none" w:sz="0" w:space="0" w:color="auto"/>
        <w:right w:val="none" w:sz="0" w:space="0" w:color="auto"/>
      </w:divBdr>
    </w:div>
    <w:div w:id="864489362">
      <w:bodyDiv w:val="1"/>
      <w:marLeft w:val="0"/>
      <w:marRight w:val="0"/>
      <w:marTop w:val="0"/>
      <w:marBottom w:val="0"/>
      <w:divBdr>
        <w:top w:val="none" w:sz="0" w:space="0" w:color="auto"/>
        <w:left w:val="none" w:sz="0" w:space="0" w:color="auto"/>
        <w:bottom w:val="none" w:sz="0" w:space="0" w:color="auto"/>
        <w:right w:val="none" w:sz="0" w:space="0" w:color="auto"/>
      </w:divBdr>
    </w:div>
    <w:div w:id="864751886">
      <w:bodyDiv w:val="1"/>
      <w:marLeft w:val="0"/>
      <w:marRight w:val="0"/>
      <w:marTop w:val="0"/>
      <w:marBottom w:val="0"/>
      <w:divBdr>
        <w:top w:val="none" w:sz="0" w:space="0" w:color="auto"/>
        <w:left w:val="none" w:sz="0" w:space="0" w:color="auto"/>
        <w:bottom w:val="none" w:sz="0" w:space="0" w:color="auto"/>
        <w:right w:val="none" w:sz="0" w:space="0" w:color="auto"/>
      </w:divBdr>
    </w:div>
    <w:div w:id="864755591">
      <w:bodyDiv w:val="1"/>
      <w:marLeft w:val="0"/>
      <w:marRight w:val="0"/>
      <w:marTop w:val="0"/>
      <w:marBottom w:val="0"/>
      <w:divBdr>
        <w:top w:val="none" w:sz="0" w:space="0" w:color="auto"/>
        <w:left w:val="none" w:sz="0" w:space="0" w:color="auto"/>
        <w:bottom w:val="none" w:sz="0" w:space="0" w:color="auto"/>
        <w:right w:val="none" w:sz="0" w:space="0" w:color="auto"/>
      </w:divBdr>
    </w:div>
    <w:div w:id="864906018">
      <w:bodyDiv w:val="1"/>
      <w:marLeft w:val="0"/>
      <w:marRight w:val="0"/>
      <w:marTop w:val="0"/>
      <w:marBottom w:val="0"/>
      <w:divBdr>
        <w:top w:val="none" w:sz="0" w:space="0" w:color="auto"/>
        <w:left w:val="none" w:sz="0" w:space="0" w:color="auto"/>
        <w:bottom w:val="none" w:sz="0" w:space="0" w:color="auto"/>
        <w:right w:val="none" w:sz="0" w:space="0" w:color="auto"/>
      </w:divBdr>
    </w:div>
    <w:div w:id="865021805">
      <w:bodyDiv w:val="1"/>
      <w:marLeft w:val="0"/>
      <w:marRight w:val="0"/>
      <w:marTop w:val="0"/>
      <w:marBottom w:val="0"/>
      <w:divBdr>
        <w:top w:val="none" w:sz="0" w:space="0" w:color="auto"/>
        <w:left w:val="none" w:sz="0" w:space="0" w:color="auto"/>
        <w:bottom w:val="none" w:sz="0" w:space="0" w:color="auto"/>
        <w:right w:val="none" w:sz="0" w:space="0" w:color="auto"/>
      </w:divBdr>
    </w:div>
    <w:div w:id="865022201">
      <w:bodyDiv w:val="1"/>
      <w:marLeft w:val="0"/>
      <w:marRight w:val="0"/>
      <w:marTop w:val="0"/>
      <w:marBottom w:val="0"/>
      <w:divBdr>
        <w:top w:val="none" w:sz="0" w:space="0" w:color="auto"/>
        <w:left w:val="none" w:sz="0" w:space="0" w:color="auto"/>
        <w:bottom w:val="none" w:sz="0" w:space="0" w:color="auto"/>
        <w:right w:val="none" w:sz="0" w:space="0" w:color="auto"/>
      </w:divBdr>
    </w:div>
    <w:div w:id="865145262">
      <w:bodyDiv w:val="1"/>
      <w:marLeft w:val="0"/>
      <w:marRight w:val="0"/>
      <w:marTop w:val="0"/>
      <w:marBottom w:val="0"/>
      <w:divBdr>
        <w:top w:val="none" w:sz="0" w:space="0" w:color="auto"/>
        <w:left w:val="none" w:sz="0" w:space="0" w:color="auto"/>
        <w:bottom w:val="none" w:sz="0" w:space="0" w:color="auto"/>
        <w:right w:val="none" w:sz="0" w:space="0" w:color="auto"/>
      </w:divBdr>
    </w:div>
    <w:div w:id="865171580">
      <w:bodyDiv w:val="1"/>
      <w:marLeft w:val="0"/>
      <w:marRight w:val="0"/>
      <w:marTop w:val="0"/>
      <w:marBottom w:val="0"/>
      <w:divBdr>
        <w:top w:val="none" w:sz="0" w:space="0" w:color="auto"/>
        <w:left w:val="none" w:sz="0" w:space="0" w:color="auto"/>
        <w:bottom w:val="none" w:sz="0" w:space="0" w:color="auto"/>
        <w:right w:val="none" w:sz="0" w:space="0" w:color="auto"/>
      </w:divBdr>
    </w:div>
    <w:div w:id="865220670">
      <w:bodyDiv w:val="1"/>
      <w:marLeft w:val="0"/>
      <w:marRight w:val="0"/>
      <w:marTop w:val="0"/>
      <w:marBottom w:val="0"/>
      <w:divBdr>
        <w:top w:val="none" w:sz="0" w:space="0" w:color="auto"/>
        <w:left w:val="none" w:sz="0" w:space="0" w:color="auto"/>
        <w:bottom w:val="none" w:sz="0" w:space="0" w:color="auto"/>
        <w:right w:val="none" w:sz="0" w:space="0" w:color="auto"/>
      </w:divBdr>
    </w:div>
    <w:div w:id="865292631">
      <w:bodyDiv w:val="1"/>
      <w:marLeft w:val="0"/>
      <w:marRight w:val="0"/>
      <w:marTop w:val="0"/>
      <w:marBottom w:val="0"/>
      <w:divBdr>
        <w:top w:val="none" w:sz="0" w:space="0" w:color="auto"/>
        <w:left w:val="none" w:sz="0" w:space="0" w:color="auto"/>
        <w:bottom w:val="none" w:sz="0" w:space="0" w:color="auto"/>
        <w:right w:val="none" w:sz="0" w:space="0" w:color="auto"/>
      </w:divBdr>
    </w:div>
    <w:div w:id="865368196">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5562072">
      <w:bodyDiv w:val="1"/>
      <w:marLeft w:val="0"/>
      <w:marRight w:val="0"/>
      <w:marTop w:val="0"/>
      <w:marBottom w:val="0"/>
      <w:divBdr>
        <w:top w:val="none" w:sz="0" w:space="0" w:color="auto"/>
        <w:left w:val="none" w:sz="0" w:space="0" w:color="auto"/>
        <w:bottom w:val="none" w:sz="0" w:space="0" w:color="auto"/>
        <w:right w:val="none" w:sz="0" w:space="0" w:color="auto"/>
      </w:divBdr>
    </w:div>
    <w:div w:id="865607342">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5753994">
      <w:bodyDiv w:val="1"/>
      <w:marLeft w:val="0"/>
      <w:marRight w:val="0"/>
      <w:marTop w:val="0"/>
      <w:marBottom w:val="0"/>
      <w:divBdr>
        <w:top w:val="none" w:sz="0" w:space="0" w:color="auto"/>
        <w:left w:val="none" w:sz="0" w:space="0" w:color="auto"/>
        <w:bottom w:val="none" w:sz="0" w:space="0" w:color="auto"/>
        <w:right w:val="none" w:sz="0" w:space="0" w:color="auto"/>
      </w:divBdr>
    </w:div>
    <w:div w:id="865798521">
      <w:bodyDiv w:val="1"/>
      <w:marLeft w:val="0"/>
      <w:marRight w:val="0"/>
      <w:marTop w:val="0"/>
      <w:marBottom w:val="0"/>
      <w:divBdr>
        <w:top w:val="none" w:sz="0" w:space="0" w:color="auto"/>
        <w:left w:val="none" w:sz="0" w:space="0" w:color="auto"/>
        <w:bottom w:val="none" w:sz="0" w:space="0" w:color="auto"/>
        <w:right w:val="none" w:sz="0" w:space="0" w:color="auto"/>
      </w:divBdr>
    </w:div>
    <w:div w:id="866018365">
      <w:bodyDiv w:val="1"/>
      <w:marLeft w:val="0"/>
      <w:marRight w:val="0"/>
      <w:marTop w:val="0"/>
      <w:marBottom w:val="0"/>
      <w:divBdr>
        <w:top w:val="none" w:sz="0" w:space="0" w:color="auto"/>
        <w:left w:val="none" w:sz="0" w:space="0" w:color="auto"/>
        <w:bottom w:val="none" w:sz="0" w:space="0" w:color="auto"/>
        <w:right w:val="none" w:sz="0" w:space="0" w:color="auto"/>
      </w:divBdr>
    </w:div>
    <w:div w:id="866021919">
      <w:bodyDiv w:val="1"/>
      <w:marLeft w:val="0"/>
      <w:marRight w:val="0"/>
      <w:marTop w:val="0"/>
      <w:marBottom w:val="0"/>
      <w:divBdr>
        <w:top w:val="none" w:sz="0" w:space="0" w:color="auto"/>
        <w:left w:val="none" w:sz="0" w:space="0" w:color="auto"/>
        <w:bottom w:val="none" w:sz="0" w:space="0" w:color="auto"/>
        <w:right w:val="none" w:sz="0" w:space="0" w:color="auto"/>
      </w:divBdr>
    </w:div>
    <w:div w:id="866068006">
      <w:bodyDiv w:val="1"/>
      <w:marLeft w:val="0"/>
      <w:marRight w:val="0"/>
      <w:marTop w:val="0"/>
      <w:marBottom w:val="0"/>
      <w:divBdr>
        <w:top w:val="none" w:sz="0" w:space="0" w:color="auto"/>
        <w:left w:val="none" w:sz="0" w:space="0" w:color="auto"/>
        <w:bottom w:val="none" w:sz="0" w:space="0" w:color="auto"/>
        <w:right w:val="none" w:sz="0" w:space="0" w:color="auto"/>
      </w:divBdr>
    </w:div>
    <w:div w:id="866139512">
      <w:bodyDiv w:val="1"/>
      <w:marLeft w:val="0"/>
      <w:marRight w:val="0"/>
      <w:marTop w:val="0"/>
      <w:marBottom w:val="0"/>
      <w:divBdr>
        <w:top w:val="none" w:sz="0" w:space="0" w:color="auto"/>
        <w:left w:val="none" w:sz="0" w:space="0" w:color="auto"/>
        <w:bottom w:val="none" w:sz="0" w:space="0" w:color="auto"/>
        <w:right w:val="none" w:sz="0" w:space="0" w:color="auto"/>
      </w:divBdr>
    </w:div>
    <w:div w:id="866142953">
      <w:bodyDiv w:val="1"/>
      <w:marLeft w:val="0"/>
      <w:marRight w:val="0"/>
      <w:marTop w:val="0"/>
      <w:marBottom w:val="0"/>
      <w:divBdr>
        <w:top w:val="none" w:sz="0" w:space="0" w:color="auto"/>
        <w:left w:val="none" w:sz="0" w:space="0" w:color="auto"/>
        <w:bottom w:val="none" w:sz="0" w:space="0" w:color="auto"/>
        <w:right w:val="none" w:sz="0" w:space="0" w:color="auto"/>
      </w:divBdr>
    </w:div>
    <w:div w:id="866255009">
      <w:bodyDiv w:val="1"/>
      <w:marLeft w:val="0"/>
      <w:marRight w:val="0"/>
      <w:marTop w:val="0"/>
      <w:marBottom w:val="0"/>
      <w:divBdr>
        <w:top w:val="none" w:sz="0" w:space="0" w:color="auto"/>
        <w:left w:val="none" w:sz="0" w:space="0" w:color="auto"/>
        <w:bottom w:val="none" w:sz="0" w:space="0" w:color="auto"/>
        <w:right w:val="none" w:sz="0" w:space="0" w:color="auto"/>
      </w:divBdr>
    </w:div>
    <w:div w:id="866258283">
      <w:bodyDiv w:val="1"/>
      <w:marLeft w:val="0"/>
      <w:marRight w:val="0"/>
      <w:marTop w:val="0"/>
      <w:marBottom w:val="0"/>
      <w:divBdr>
        <w:top w:val="none" w:sz="0" w:space="0" w:color="auto"/>
        <w:left w:val="none" w:sz="0" w:space="0" w:color="auto"/>
        <w:bottom w:val="none" w:sz="0" w:space="0" w:color="auto"/>
        <w:right w:val="none" w:sz="0" w:space="0" w:color="auto"/>
      </w:divBdr>
    </w:div>
    <w:div w:id="866452145">
      <w:bodyDiv w:val="1"/>
      <w:marLeft w:val="0"/>
      <w:marRight w:val="0"/>
      <w:marTop w:val="0"/>
      <w:marBottom w:val="0"/>
      <w:divBdr>
        <w:top w:val="none" w:sz="0" w:space="0" w:color="auto"/>
        <w:left w:val="none" w:sz="0" w:space="0" w:color="auto"/>
        <w:bottom w:val="none" w:sz="0" w:space="0" w:color="auto"/>
        <w:right w:val="none" w:sz="0" w:space="0" w:color="auto"/>
      </w:divBdr>
    </w:div>
    <w:div w:id="866479350">
      <w:bodyDiv w:val="1"/>
      <w:marLeft w:val="0"/>
      <w:marRight w:val="0"/>
      <w:marTop w:val="0"/>
      <w:marBottom w:val="0"/>
      <w:divBdr>
        <w:top w:val="none" w:sz="0" w:space="0" w:color="auto"/>
        <w:left w:val="none" w:sz="0" w:space="0" w:color="auto"/>
        <w:bottom w:val="none" w:sz="0" w:space="0" w:color="auto"/>
        <w:right w:val="none" w:sz="0" w:space="0" w:color="auto"/>
      </w:divBdr>
    </w:div>
    <w:div w:id="866482240">
      <w:bodyDiv w:val="1"/>
      <w:marLeft w:val="0"/>
      <w:marRight w:val="0"/>
      <w:marTop w:val="0"/>
      <w:marBottom w:val="0"/>
      <w:divBdr>
        <w:top w:val="none" w:sz="0" w:space="0" w:color="auto"/>
        <w:left w:val="none" w:sz="0" w:space="0" w:color="auto"/>
        <w:bottom w:val="none" w:sz="0" w:space="0" w:color="auto"/>
        <w:right w:val="none" w:sz="0" w:space="0" w:color="auto"/>
      </w:divBdr>
    </w:div>
    <w:div w:id="866482733">
      <w:bodyDiv w:val="1"/>
      <w:marLeft w:val="0"/>
      <w:marRight w:val="0"/>
      <w:marTop w:val="0"/>
      <w:marBottom w:val="0"/>
      <w:divBdr>
        <w:top w:val="none" w:sz="0" w:space="0" w:color="auto"/>
        <w:left w:val="none" w:sz="0" w:space="0" w:color="auto"/>
        <w:bottom w:val="none" w:sz="0" w:space="0" w:color="auto"/>
        <w:right w:val="none" w:sz="0" w:space="0" w:color="auto"/>
      </w:divBdr>
    </w:div>
    <w:div w:id="866524566">
      <w:bodyDiv w:val="1"/>
      <w:marLeft w:val="0"/>
      <w:marRight w:val="0"/>
      <w:marTop w:val="0"/>
      <w:marBottom w:val="0"/>
      <w:divBdr>
        <w:top w:val="none" w:sz="0" w:space="0" w:color="auto"/>
        <w:left w:val="none" w:sz="0" w:space="0" w:color="auto"/>
        <w:bottom w:val="none" w:sz="0" w:space="0" w:color="auto"/>
        <w:right w:val="none" w:sz="0" w:space="0" w:color="auto"/>
      </w:divBdr>
    </w:div>
    <w:div w:id="866599195">
      <w:bodyDiv w:val="1"/>
      <w:marLeft w:val="0"/>
      <w:marRight w:val="0"/>
      <w:marTop w:val="0"/>
      <w:marBottom w:val="0"/>
      <w:divBdr>
        <w:top w:val="none" w:sz="0" w:space="0" w:color="auto"/>
        <w:left w:val="none" w:sz="0" w:space="0" w:color="auto"/>
        <w:bottom w:val="none" w:sz="0" w:space="0" w:color="auto"/>
        <w:right w:val="none" w:sz="0" w:space="0" w:color="auto"/>
      </w:divBdr>
    </w:div>
    <w:div w:id="866718514">
      <w:bodyDiv w:val="1"/>
      <w:marLeft w:val="0"/>
      <w:marRight w:val="0"/>
      <w:marTop w:val="0"/>
      <w:marBottom w:val="0"/>
      <w:divBdr>
        <w:top w:val="none" w:sz="0" w:space="0" w:color="auto"/>
        <w:left w:val="none" w:sz="0" w:space="0" w:color="auto"/>
        <w:bottom w:val="none" w:sz="0" w:space="0" w:color="auto"/>
        <w:right w:val="none" w:sz="0" w:space="0" w:color="auto"/>
      </w:divBdr>
    </w:div>
    <w:div w:id="866797792">
      <w:bodyDiv w:val="1"/>
      <w:marLeft w:val="0"/>
      <w:marRight w:val="0"/>
      <w:marTop w:val="0"/>
      <w:marBottom w:val="0"/>
      <w:divBdr>
        <w:top w:val="none" w:sz="0" w:space="0" w:color="auto"/>
        <w:left w:val="none" w:sz="0" w:space="0" w:color="auto"/>
        <w:bottom w:val="none" w:sz="0" w:space="0" w:color="auto"/>
        <w:right w:val="none" w:sz="0" w:space="0" w:color="auto"/>
      </w:divBdr>
    </w:div>
    <w:div w:id="866871895">
      <w:bodyDiv w:val="1"/>
      <w:marLeft w:val="0"/>
      <w:marRight w:val="0"/>
      <w:marTop w:val="0"/>
      <w:marBottom w:val="0"/>
      <w:divBdr>
        <w:top w:val="none" w:sz="0" w:space="0" w:color="auto"/>
        <w:left w:val="none" w:sz="0" w:space="0" w:color="auto"/>
        <w:bottom w:val="none" w:sz="0" w:space="0" w:color="auto"/>
        <w:right w:val="none" w:sz="0" w:space="0" w:color="auto"/>
      </w:divBdr>
    </w:div>
    <w:div w:id="867065570">
      <w:bodyDiv w:val="1"/>
      <w:marLeft w:val="0"/>
      <w:marRight w:val="0"/>
      <w:marTop w:val="0"/>
      <w:marBottom w:val="0"/>
      <w:divBdr>
        <w:top w:val="none" w:sz="0" w:space="0" w:color="auto"/>
        <w:left w:val="none" w:sz="0" w:space="0" w:color="auto"/>
        <w:bottom w:val="none" w:sz="0" w:space="0" w:color="auto"/>
        <w:right w:val="none" w:sz="0" w:space="0" w:color="auto"/>
      </w:divBdr>
    </w:div>
    <w:div w:id="867256748">
      <w:bodyDiv w:val="1"/>
      <w:marLeft w:val="0"/>
      <w:marRight w:val="0"/>
      <w:marTop w:val="0"/>
      <w:marBottom w:val="0"/>
      <w:divBdr>
        <w:top w:val="none" w:sz="0" w:space="0" w:color="auto"/>
        <w:left w:val="none" w:sz="0" w:space="0" w:color="auto"/>
        <w:bottom w:val="none" w:sz="0" w:space="0" w:color="auto"/>
        <w:right w:val="none" w:sz="0" w:space="0" w:color="auto"/>
      </w:divBdr>
    </w:div>
    <w:div w:id="867329426">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7450767">
      <w:bodyDiv w:val="1"/>
      <w:marLeft w:val="0"/>
      <w:marRight w:val="0"/>
      <w:marTop w:val="0"/>
      <w:marBottom w:val="0"/>
      <w:divBdr>
        <w:top w:val="none" w:sz="0" w:space="0" w:color="auto"/>
        <w:left w:val="none" w:sz="0" w:space="0" w:color="auto"/>
        <w:bottom w:val="none" w:sz="0" w:space="0" w:color="auto"/>
        <w:right w:val="none" w:sz="0" w:space="0" w:color="auto"/>
      </w:divBdr>
    </w:div>
    <w:div w:id="867523050">
      <w:bodyDiv w:val="1"/>
      <w:marLeft w:val="0"/>
      <w:marRight w:val="0"/>
      <w:marTop w:val="0"/>
      <w:marBottom w:val="0"/>
      <w:divBdr>
        <w:top w:val="none" w:sz="0" w:space="0" w:color="auto"/>
        <w:left w:val="none" w:sz="0" w:space="0" w:color="auto"/>
        <w:bottom w:val="none" w:sz="0" w:space="0" w:color="auto"/>
        <w:right w:val="none" w:sz="0" w:space="0" w:color="auto"/>
      </w:divBdr>
    </w:div>
    <w:div w:id="867527373">
      <w:bodyDiv w:val="1"/>
      <w:marLeft w:val="0"/>
      <w:marRight w:val="0"/>
      <w:marTop w:val="0"/>
      <w:marBottom w:val="0"/>
      <w:divBdr>
        <w:top w:val="none" w:sz="0" w:space="0" w:color="auto"/>
        <w:left w:val="none" w:sz="0" w:space="0" w:color="auto"/>
        <w:bottom w:val="none" w:sz="0" w:space="0" w:color="auto"/>
        <w:right w:val="none" w:sz="0" w:space="0" w:color="auto"/>
      </w:divBdr>
    </w:div>
    <w:div w:id="867646541">
      <w:bodyDiv w:val="1"/>
      <w:marLeft w:val="0"/>
      <w:marRight w:val="0"/>
      <w:marTop w:val="0"/>
      <w:marBottom w:val="0"/>
      <w:divBdr>
        <w:top w:val="none" w:sz="0" w:space="0" w:color="auto"/>
        <w:left w:val="none" w:sz="0" w:space="0" w:color="auto"/>
        <w:bottom w:val="none" w:sz="0" w:space="0" w:color="auto"/>
        <w:right w:val="none" w:sz="0" w:space="0" w:color="auto"/>
      </w:divBdr>
    </w:div>
    <w:div w:id="867833489">
      <w:bodyDiv w:val="1"/>
      <w:marLeft w:val="0"/>
      <w:marRight w:val="0"/>
      <w:marTop w:val="0"/>
      <w:marBottom w:val="0"/>
      <w:divBdr>
        <w:top w:val="none" w:sz="0" w:space="0" w:color="auto"/>
        <w:left w:val="none" w:sz="0" w:space="0" w:color="auto"/>
        <w:bottom w:val="none" w:sz="0" w:space="0" w:color="auto"/>
        <w:right w:val="none" w:sz="0" w:space="0" w:color="auto"/>
      </w:divBdr>
    </w:div>
    <w:div w:id="867990150">
      <w:bodyDiv w:val="1"/>
      <w:marLeft w:val="0"/>
      <w:marRight w:val="0"/>
      <w:marTop w:val="0"/>
      <w:marBottom w:val="0"/>
      <w:divBdr>
        <w:top w:val="none" w:sz="0" w:space="0" w:color="auto"/>
        <w:left w:val="none" w:sz="0" w:space="0" w:color="auto"/>
        <w:bottom w:val="none" w:sz="0" w:space="0" w:color="auto"/>
        <w:right w:val="none" w:sz="0" w:space="0" w:color="auto"/>
      </w:divBdr>
    </w:div>
    <w:div w:id="867991507">
      <w:bodyDiv w:val="1"/>
      <w:marLeft w:val="0"/>
      <w:marRight w:val="0"/>
      <w:marTop w:val="0"/>
      <w:marBottom w:val="0"/>
      <w:divBdr>
        <w:top w:val="none" w:sz="0" w:space="0" w:color="auto"/>
        <w:left w:val="none" w:sz="0" w:space="0" w:color="auto"/>
        <w:bottom w:val="none" w:sz="0" w:space="0" w:color="auto"/>
        <w:right w:val="none" w:sz="0" w:space="0" w:color="auto"/>
      </w:divBdr>
    </w:div>
    <w:div w:id="868297276">
      <w:bodyDiv w:val="1"/>
      <w:marLeft w:val="0"/>
      <w:marRight w:val="0"/>
      <w:marTop w:val="0"/>
      <w:marBottom w:val="0"/>
      <w:divBdr>
        <w:top w:val="none" w:sz="0" w:space="0" w:color="auto"/>
        <w:left w:val="none" w:sz="0" w:space="0" w:color="auto"/>
        <w:bottom w:val="none" w:sz="0" w:space="0" w:color="auto"/>
        <w:right w:val="none" w:sz="0" w:space="0" w:color="auto"/>
      </w:divBdr>
    </w:div>
    <w:div w:id="868419555">
      <w:bodyDiv w:val="1"/>
      <w:marLeft w:val="0"/>
      <w:marRight w:val="0"/>
      <w:marTop w:val="0"/>
      <w:marBottom w:val="0"/>
      <w:divBdr>
        <w:top w:val="none" w:sz="0" w:space="0" w:color="auto"/>
        <w:left w:val="none" w:sz="0" w:space="0" w:color="auto"/>
        <w:bottom w:val="none" w:sz="0" w:space="0" w:color="auto"/>
        <w:right w:val="none" w:sz="0" w:space="0" w:color="auto"/>
      </w:divBdr>
    </w:div>
    <w:div w:id="868445999">
      <w:bodyDiv w:val="1"/>
      <w:marLeft w:val="0"/>
      <w:marRight w:val="0"/>
      <w:marTop w:val="0"/>
      <w:marBottom w:val="0"/>
      <w:divBdr>
        <w:top w:val="none" w:sz="0" w:space="0" w:color="auto"/>
        <w:left w:val="none" w:sz="0" w:space="0" w:color="auto"/>
        <w:bottom w:val="none" w:sz="0" w:space="0" w:color="auto"/>
        <w:right w:val="none" w:sz="0" w:space="0" w:color="auto"/>
      </w:divBdr>
    </w:div>
    <w:div w:id="868571994">
      <w:bodyDiv w:val="1"/>
      <w:marLeft w:val="0"/>
      <w:marRight w:val="0"/>
      <w:marTop w:val="0"/>
      <w:marBottom w:val="0"/>
      <w:divBdr>
        <w:top w:val="none" w:sz="0" w:space="0" w:color="auto"/>
        <w:left w:val="none" w:sz="0" w:space="0" w:color="auto"/>
        <w:bottom w:val="none" w:sz="0" w:space="0" w:color="auto"/>
        <w:right w:val="none" w:sz="0" w:space="0" w:color="auto"/>
      </w:divBdr>
    </w:div>
    <w:div w:id="868638584">
      <w:bodyDiv w:val="1"/>
      <w:marLeft w:val="0"/>
      <w:marRight w:val="0"/>
      <w:marTop w:val="0"/>
      <w:marBottom w:val="0"/>
      <w:divBdr>
        <w:top w:val="none" w:sz="0" w:space="0" w:color="auto"/>
        <w:left w:val="none" w:sz="0" w:space="0" w:color="auto"/>
        <w:bottom w:val="none" w:sz="0" w:space="0" w:color="auto"/>
        <w:right w:val="none" w:sz="0" w:space="0" w:color="auto"/>
      </w:divBdr>
    </w:div>
    <w:div w:id="868642510">
      <w:bodyDiv w:val="1"/>
      <w:marLeft w:val="0"/>
      <w:marRight w:val="0"/>
      <w:marTop w:val="0"/>
      <w:marBottom w:val="0"/>
      <w:divBdr>
        <w:top w:val="none" w:sz="0" w:space="0" w:color="auto"/>
        <w:left w:val="none" w:sz="0" w:space="0" w:color="auto"/>
        <w:bottom w:val="none" w:sz="0" w:space="0" w:color="auto"/>
        <w:right w:val="none" w:sz="0" w:space="0" w:color="auto"/>
      </w:divBdr>
    </w:div>
    <w:div w:id="868688826">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9028333">
      <w:bodyDiv w:val="1"/>
      <w:marLeft w:val="0"/>
      <w:marRight w:val="0"/>
      <w:marTop w:val="0"/>
      <w:marBottom w:val="0"/>
      <w:divBdr>
        <w:top w:val="none" w:sz="0" w:space="0" w:color="auto"/>
        <w:left w:val="none" w:sz="0" w:space="0" w:color="auto"/>
        <w:bottom w:val="none" w:sz="0" w:space="0" w:color="auto"/>
        <w:right w:val="none" w:sz="0" w:space="0" w:color="auto"/>
      </w:divBdr>
    </w:div>
    <w:div w:id="869029469">
      <w:bodyDiv w:val="1"/>
      <w:marLeft w:val="0"/>
      <w:marRight w:val="0"/>
      <w:marTop w:val="0"/>
      <w:marBottom w:val="0"/>
      <w:divBdr>
        <w:top w:val="none" w:sz="0" w:space="0" w:color="auto"/>
        <w:left w:val="none" w:sz="0" w:space="0" w:color="auto"/>
        <w:bottom w:val="none" w:sz="0" w:space="0" w:color="auto"/>
        <w:right w:val="none" w:sz="0" w:space="0" w:color="auto"/>
      </w:divBdr>
    </w:div>
    <w:div w:id="869105339">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69223267">
      <w:bodyDiv w:val="1"/>
      <w:marLeft w:val="0"/>
      <w:marRight w:val="0"/>
      <w:marTop w:val="0"/>
      <w:marBottom w:val="0"/>
      <w:divBdr>
        <w:top w:val="none" w:sz="0" w:space="0" w:color="auto"/>
        <w:left w:val="none" w:sz="0" w:space="0" w:color="auto"/>
        <w:bottom w:val="none" w:sz="0" w:space="0" w:color="auto"/>
        <w:right w:val="none" w:sz="0" w:space="0" w:color="auto"/>
      </w:divBdr>
    </w:div>
    <w:div w:id="869300219">
      <w:bodyDiv w:val="1"/>
      <w:marLeft w:val="0"/>
      <w:marRight w:val="0"/>
      <w:marTop w:val="0"/>
      <w:marBottom w:val="0"/>
      <w:divBdr>
        <w:top w:val="none" w:sz="0" w:space="0" w:color="auto"/>
        <w:left w:val="none" w:sz="0" w:space="0" w:color="auto"/>
        <w:bottom w:val="none" w:sz="0" w:space="0" w:color="auto"/>
        <w:right w:val="none" w:sz="0" w:space="0" w:color="auto"/>
      </w:divBdr>
    </w:div>
    <w:div w:id="869337271">
      <w:bodyDiv w:val="1"/>
      <w:marLeft w:val="0"/>
      <w:marRight w:val="0"/>
      <w:marTop w:val="0"/>
      <w:marBottom w:val="0"/>
      <w:divBdr>
        <w:top w:val="none" w:sz="0" w:space="0" w:color="auto"/>
        <w:left w:val="none" w:sz="0" w:space="0" w:color="auto"/>
        <w:bottom w:val="none" w:sz="0" w:space="0" w:color="auto"/>
        <w:right w:val="none" w:sz="0" w:space="0" w:color="auto"/>
      </w:divBdr>
    </w:div>
    <w:div w:id="869413543">
      <w:bodyDiv w:val="1"/>
      <w:marLeft w:val="0"/>
      <w:marRight w:val="0"/>
      <w:marTop w:val="0"/>
      <w:marBottom w:val="0"/>
      <w:divBdr>
        <w:top w:val="none" w:sz="0" w:space="0" w:color="auto"/>
        <w:left w:val="none" w:sz="0" w:space="0" w:color="auto"/>
        <w:bottom w:val="none" w:sz="0" w:space="0" w:color="auto"/>
        <w:right w:val="none" w:sz="0" w:space="0" w:color="auto"/>
      </w:divBdr>
    </w:div>
    <w:div w:id="869492818">
      <w:bodyDiv w:val="1"/>
      <w:marLeft w:val="0"/>
      <w:marRight w:val="0"/>
      <w:marTop w:val="0"/>
      <w:marBottom w:val="0"/>
      <w:divBdr>
        <w:top w:val="none" w:sz="0" w:space="0" w:color="auto"/>
        <w:left w:val="none" w:sz="0" w:space="0" w:color="auto"/>
        <w:bottom w:val="none" w:sz="0" w:space="0" w:color="auto"/>
        <w:right w:val="none" w:sz="0" w:space="0" w:color="auto"/>
      </w:divBdr>
    </w:div>
    <w:div w:id="869496199">
      <w:bodyDiv w:val="1"/>
      <w:marLeft w:val="0"/>
      <w:marRight w:val="0"/>
      <w:marTop w:val="0"/>
      <w:marBottom w:val="0"/>
      <w:divBdr>
        <w:top w:val="none" w:sz="0" w:space="0" w:color="auto"/>
        <w:left w:val="none" w:sz="0" w:space="0" w:color="auto"/>
        <w:bottom w:val="none" w:sz="0" w:space="0" w:color="auto"/>
        <w:right w:val="none" w:sz="0" w:space="0" w:color="auto"/>
      </w:divBdr>
    </w:div>
    <w:div w:id="869538280">
      <w:bodyDiv w:val="1"/>
      <w:marLeft w:val="0"/>
      <w:marRight w:val="0"/>
      <w:marTop w:val="0"/>
      <w:marBottom w:val="0"/>
      <w:divBdr>
        <w:top w:val="none" w:sz="0" w:space="0" w:color="auto"/>
        <w:left w:val="none" w:sz="0" w:space="0" w:color="auto"/>
        <w:bottom w:val="none" w:sz="0" w:space="0" w:color="auto"/>
        <w:right w:val="none" w:sz="0" w:space="0" w:color="auto"/>
      </w:divBdr>
    </w:div>
    <w:div w:id="869758247">
      <w:bodyDiv w:val="1"/>
      <w:marLeft w:val="0"/>
      <w:marRight w:val="0"/>
      <w:marTop w:val="0"/>
      <w:marBottom w:val="0"/>
      <w:divBdr>
        <w:top w:val="none" w:sz="0" w:space="0" w:color="auto"/>
        <w:left w:val="none" w:sz="0" w:space="0" w:color="auto"/>
        <w:bottom w:val="none" w:sz="0" w:space="0" w:color="auto"/>
        <w:right w:val="none" w:sz="0" w:space="0" w:color="auto"/>
      </w:divBdr>
    </w:div>
    <w:div w:id="869799404">
      <w:bodyDiv w:val="1"/>
      <w:marLeft w:val="0"/>
      <w:marRight w:val="0"/>
      <w:marTop w:val="0"/>
      <w:marBottom w:val="0"/>
      <w:divBdr>
        <w:top w:val="none" w:sz="0" w:space="0" w:color="auto"/>
        <w:left w:val="none" w:sz="0" w:space="0" w:color="auto"/>
        <w:bottom w:val="none" w:sz="0" w:space="0" w:color="auto"/>
        <w:right w:val="none" w:sz="0" w:space="0" w:color="auto"/>
      </w:divBdr>
    </w:div>
    <w:div w:id="869807534">
      <w:bodyDiv w:val="1"/>
      <w:marLeft w:val="0"/>
      <w:marRight w:val="0"/>
      <w:marTop w:val="0"/>
      <w:marBottom w:val="0"/>
      <w:divBdr>
        <w:top w:val="none" w:sz="0" w:space="0" w:color="auto"/>
        <w:left w:val="none" w:sz="0" w:space="0" w:color="auto"/>
        <w:bottom w:val="none" w:sz="0" w:space="0" w:color="auto"/>
        <w:right w:val="none" w:sz="0" w:space="0" w:color="auto"/>
      </w:divBdr>
    </w:div>
    <w:div w:id="869874672">
      <w:bodyDiv w:val="1"/>
      <w:marLeft w:val="0"/>
      <w:marRight w:val="0"/>
      <w:marTop w:val="0"/>
      <w:marBottom w:val="0"/>
      <w:divBdr>
        <w:top w:val="none" w:sz="0" w:space="0" w:color="auto"/>
        <w:left w:val="none" w:sz="0" w:space="0" w:color="auto"/>
        <w:bottom w:val="none" w:sz="0" w:space="0" w:color="auto"/>
        <w:right w:val="none" w:sz="0" w:space="0" w:color="auto"/>
      </w:divBdr>
    </w:div>
    <w:div w:id="869925058">
      <w:bodyDiv w:val="1"/>
      <w:marLeft w:val="0"/>
      <w:marRight w:val="0"/>
      <w:marTop w:val="0"/>
      <w:marBottom w:val="0"/>
      <w:divBdr>
        <w:top w:val="none" w:sz="0" w:space="0" w:color="auto"/>
        <w:left w:val="none" w:sz="0" w:space="0" w:color="auto"/>
        <w:bottom w:val="none" w:sz="0" w:space="0" w:color="auto"/>
        <w:right w:val="none" w:sz="0" w:space="0" w:color="auto"/>
      </w:divBdr>
    </w:div>
    <w:div w:id="869996522">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342827">
      <w:bodyDiv w:val="1"/>
      <w:marLeft w:val="0"/>
      <w:marRight w:val="0"/>
      <w:marTop w:val="0"/>
      <w:marBottom w:val="0"/>
      <w:divBdr>
        <w:top w:val="none" w:sz="0" w:space="0" w:color="auto"/>
        <w:left w:val="none" w:sz="0" w:space="0" w:color="auto"/>
        <w:bottom w:val="none" w:sz="0" w:space="0" w:color="auto"/>
        <w:right w:val="none" w:sz="0" w:space="0" w:color="auto"/>
      </w:divBdr>
    </w:div>
    <w:div w:id="870385441">
      <w:bodyDiv w:val="1"/>
      <w:marLeft w:val="0"/>
      <w:marRight w:val="0"/>
      <w:marTop w:val="0"/>
      <w:marBottom w:val="0"/>
      <w:divBdr>
        <w:top w:val="none" w:sz="0" w:space="0" w:color="auto"/>
        <w:left w:val="none" w:sz="0" w:space="0" w:color="auto"/>
        <w:bottom w:val="none" w:sz="0" w:space="0" w:color="auto"/>
        <w:right w:val="none" w:sz="0" w:space="0" w:color="auto"/>
      </w:divBdr>
    </w:div>
    <w:div w:id="870457987">
      <w:bodyDiv w:val="1"/>
      <w:marLeft w:val="0"/>
      <w:marRight w:val="0"/>
      <w:marTop w:val="0"/>
      <w:marBottom w:val="0"/>
      <w:divBdr>
        <w:top w:val="none" w:sz="0" w:space="0" w:color="auto"/>
        <w:left w:val="none" w:sz="0" w:space="0" w:color="auto"/>
        <w:bottom w:val="none" w:sz="0" w:space="0" w:color="auto"/>
        <w:right w:val="none" w:sz="0" w:space="0" w:color="auto"/>
      </w:divBdr>
    </w:div>
    <w:div w:id="870531266">
      <w:bodyDiv w:val="1"/>
      <w:marLeft w:val="0"/>
      <w:marRight w:val="0"/>
      <w:marTop w:val="0"/>
      <w:marBottom w:val="0"/>
      <w:divBdr>
        <w:top w:val="none" w:sz="0" w:space="0" w:color="auto"/>
        <w:left w:val="none" w:sz="0" w:space="0" w:color="auto"/>
        <w:bottom w:val="none" w:sz="0" w:space="0" w:color="auto"/>
        <w:right w:val="none" w:sz="0" w:space="0" w:color="auto"/>
      </w:divBdr>
    </w:div>
    <w:div w:id="870607064">
      <w:bodyDiv w:val="1"/>
      <w:marLeft w:val="0"/>
      <w:marRight w:val="0"/>
      <w:marTop w:val="0"/>
      <w:marBottom w:val="0"/>
      <w:divBdr>
        <w:top w:val="none" w:sz="0" w:space="0" w:color="auto"/>
        <w:left w:val="none" w:sz="0" w:space="0" w:color="auto"/>
        <w:bottom w:val="none" w:sz="0" w:space="0" w:color="auto"/>
        <w:right w:val="none" w:sz="0" w:space="0" w:color="auto"/>
      </w:divBdr>
    </w:div>
    <w:div w:id="870648091">
      <w:bodyDiv w:val="1"/>
      <w:marLeft w:val="0"/>
      <w:marRight w:val="0"/>
      <w:marTop w:val="0"/>
      <w:marBottom w:val="0"/>
      <w:divBdr>
        <w:top w:val="none" w:sz="0" w:space="0" w:color="auto"/>
        <w:left w:val="none" w:sz="0" w:space="0" w:color="auto"/>
        <w:bottom w:val="none" w:sz="0" w:space="0" w:color="auto"/>
        <w:right w:val="none" w:sz="0" w:space="0" w:color="auto"/>
      </w:divBdr>
    </w:div>
    <w:div w:id="870725017">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871261861">
      <w:bodyDiv w:val="1"/>
      <w:marLeft w:val="0"/>
      <w:marRight w:val="0"/>
      <w:marTop w:val="0"/>
      <w:marBottom w:val="0"/>
      <w:divBdr>
        <w:top w:val="none" w:sz="0" w:space="0" w:color="auto"/>
        <w:left w:val="none" w:sz="0" w:space="0" w:color="auto"/>
        <w:bottom w:val="none" w:sz="0" w:space="0" w:color="auto"/>
        <w:right w:val="none" w:sz="0" w:space="0" w:color="auto"/>
      </w:divBdr>
    </w:div>
    <w:div w:id="871647760">
      <w:bodyDiv w:val="1"/>
      <w:marLeft w:val="0"/>
      <w:marRight w:val="0"/>
      <w:marTop w:val="0"/>
      <w:marBottom w:val="0"/>
      <w:divBdr>
        <w:top w:val="none" w:sz="0" w:space="0" w:color="auto"/>
        <w:left w:val="none" w:sz="0" w:space="0" w:color="auto"/>
        <w:bottom w:val="none" w:sz="0" w:space="0" w:color="auto"/>
        <w:right w:val="none" w:sz="0" w:space="0" w:color="auto"/>
      </w:divBdr>
    </w:div>
    <w:div w:id="871957613">
      <w:bodyDiv w:val="1"/>
      <w:marLeft w:val="0"/>
      <w:marRight w:val="0"/>
      <w:marTop w:val="0"/>
      <w:marBottom w:val="0"/>
      <w:divBdr>
        <w:top w:val="none" w:sz="0" w:space="0" w:color="auto"/>
        <w:left w:val="none" w:sz="0" w:space="0" w:color="auto"/>
        <w:bottom w:val="none" w:sz="0" w:space="0" w:color="auto"/>
        <w:right w:val="none" w:sz="0" w:space="0" w:color="auto"/>
      </w:divBdr>
    </w:div>
    <w:div w:id="871964713">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159377">
      <w:bodyDiv w:val="1"/>
      <w:marLeft w:val="0"/>
      <w:marRight w:val="0"/>
      <w:marTop w:val="0"/>
      <w:marBottom w:val="0"/>
      <w:divBdr>
        <w:top w:val="none" w:sz="0" w:space="0" w:color="auto"/>
        <w:left w:val="none" w:sz="0" w:space="0" w:color="auto"/>
        <w:bottom w:val="none" w:sz="0" w:space="0" w:color="auto"/>
        <w:right w:val="none" w:sz="0" w:space="0" w:color="auto"/>
      </w:divBdr>
    </w:div>
    <w:div w:id="872229916">
      <w:bodyDiv w:val="1"/>
      <w:marLeft w:val="0"/>
      <w:marRight w:val="0"/>
      <w:marTop w:val="0"/>
      <w:marBottom w:val="0"/>
      <w:divBdr>
        <w:top w:val="none" w:sz="0" w:space="0" w:color="auto"/>
        <w:left w:val="none" w:sz="0" w:space="0" w:color="auto"/>
        <w:bottom w:val="none" w:sz="0" w:space="0" w:color="auto"/>
        <w:right w:val="none" w:sz="0" w:space="0" w:color="auto"/>
      </w:divBdr>
    </w:div>
    <w:div w:id="872382202">
      <w:bodyDiv w:val="1"/>
      <w:marLeft w:val="0"/>
      <w:marRight w:val="0"/>
      <w:marTop w:val="0"/>
      <w:marBottom w:val="0"/>
      <w:divBdr>
        <w:top w:val="none" w:sz="0" w:space="0" w:color="auto"/>
        <w:left w:val="none" w:sz="0" w:space="0" w:color="auto"/>
        <w:bottom w:val="none" w:sz="0" w:space="0" w:color="auto"/>
        <w:right w:val="none" w:sz="0" w:space="0" w:color="auto"/>
      </w:divBdr>
    </w:div>
    <w:div w:id="872496025">
      <w:bodyDiv w:val="1"/>
      <w:marLeft w:val="0"/>
      <w:marRight w:val="0"/>
      <w:marTop w:val="0"/>
      <w:marBottom w:val="0"/>
      <w:divBdr>
        <w:top w:val="none" w:sz="0" w:space="0" w:color="auto"/>
        <w:left w:val="none" w:sz="0" w:space="0" w:color="auto"/>
        <w:bottom w:val="none" w:sz="0" w:space="0" w:color="auto"/>
        <w:right w:val="none" w:sz="0" w:space="0" w:color="auto"/>
      </w:divBdr>
    </w:div>
    <w:div w:id="872501780">
      <w:bodyDiv w:val="1"/>
      <w:marLeft w:val="0"/>
      <w:marRight w:val="0"/>
      <w:marTop w:val="0"/>
      <w:marBottom w:val="0"/>
      <w:divBdr>
        <w:top w:val="none" w:sz="0" w:space="0" w:color="auto"/>
        <w:left w:val="none" w:sz="0" w:space="0" w:color="auto"/>
        <w:bottom w:val="none" w:sz="0" w:space="0" w:color="auto"/>
        <w:right w:val="none" w:sz="0" w:space="0" w:color="auto"/>
      </w:divBdr>
    </w:div>
    <w:div w:id="872546575">
      <w:bodyDiv w:val="1"/>
      <w:marLeft w:val="0"/>
      <w:marRight w:val="0"/>
      <w:marTop w:val="0"/>
      <w:marBottom w:val="0"/>
      <w:divBdr>
        <w:top w:val="none" w:sz="0" w:space="0" w:color="auto"/>
        <w:left w:val="none" w:sz="0" w:space="0" w:color="auto"/>
        <w:bottom w:val="none" w:sz="0" w:space="0" w:color="auto"/>
        <w:right w:val="none" w:sz="0" w:space="0" w:color="auto"/>
      </w:divBdr>
    </w:div>
    <w:div w:id="872956604">
      <w:bodyDiv w:val="1"/>
      <w:marLeft w:val="0"/>
      <w:marRight w:val="0"/>
      <w:marTop w:val="0"/>
      <w:marBottom w:val="0"/>
      <w:divBdr>
        <w:top w:val="none" w:sz="0" w:space="0" w:color="auto"/>
        <w:left w:val="none" w:sz="0" w:space="0" w:color="auto"/>
        <w:bottom w:val="none" w:sz="0" w:space="0" w:color="auto"/>
        <w:right w:val="none" w:sz="0" w:space="0" w:color="auto"/>
      </w:divBdr>
    </w:div>
    <w:div w:id="873155145">
      <w:bodyDiv w:val="1"/>
      <w:marLeft w:val="0"/>
      <w:marRight w:val="0"/>
      <w:marTop w:val="0"/>
      <w:marBottom w:val="0"/>
      <w:divBdr>
        <w:top w:val="none" w:sz="0" w:space="0" w:color="auto"/>
        <w:left w:val="none" w:sz="0" w:space="0" w:color="auto"/>
        <w:bottom w:val="none" w:sz="0" w:space="0" w:color="auto"/>
        <w:right w:val="none" w:sz="0" w:space="0" w:color="auto"/>
      </w:divBdr>
    </w:div>
    <w:div w:id="873232240">
      <w:bodyDiv w:val="1"/>
      <w:marLeft w:val="0"/>
      <w:marRight w:val="0"/>
      <w:marTop w:val="0"/>
      <w:marBottom w:val="0"/>
      <w:divBdr>
        <w:top w:val="none" w:sz="0" w:space="0" w:color="auto"/>
        <w:left w:val="none" w:sz="0" w:space="0" w:color="auto"/>
        <w:bottom w:val="none" w:sz="0" w:space="0" w:color="auto"/>
        <w:right w:val="none" w:sz="0" w:space="0" w:color="auto"/>
      </w:divBdr>
    </w:div>
    <w:div w:id="873275476">
      <w:bodyDiv w:val="1"/>
      <w:marLeft w:val="0"/>
      <w:marRight w:val="0"/>
      <w:marTop w:val="0"/>
      <w:marBottom w:val="0"/>
      <w:divBdr>
        <w:top w:val="none" w:sz="0" w:space="0" w:color="auto"/>
        <w:left w:val="none" w:sz="0" w:space="0" w:color="auto"/>
        <w:bottom w:val="none" w:sz="0" w:space="0" w:color="auto"/>
        <w:right w:val="none" w:sz="0" w:space="0" w:color="auto"/>
      </w:divBdr>
    </w:div>
    <w:div w:id="873469347">
      <w:bodyDiv w:val="1"/>
      <w:marLeft w:val="0"/>
      <w:marRight w:val="0"/>
      <w:marTop w:val="0"/>
      <w:marBottom w:val="0"/>
      <w:divBdr>
        <w:top w:val="none" w:sz="0" w:space="0" w:color="auto"/>
        <w:left w:val="none" w:sz="0" w:space="0" w:color="auto"/>
        <w:bottom w:val="none" w:sz="0" w:space="0" w:color="auto"/>
        <w:right w:val="none" w:sz="0" w:space="0" w:color="auto"/>
      </w:divBdr>
    </w:div>
    <w:div w:id="873496238">
      <w:bodyDiv w:val="1"/>
      <w:marLeft w:val="0"/>
      <w:marRight w:val="0"/>
      <w:marTop w:val="0"/>
      <w:marBottom w:val="0"/>
      <w:divBdr>
        <w:top w:val="none" w:sz="0" w:space="0" w:color="auto"/>
        <w:left w:val="none" w:sz="0" w:space="0" w:color="auto"/>
        <w:bottom w:val="none" w:sz="0" w:space="0" w:color="auto"/>
        <w:right w:val="none" w:sz="0" w:space="0" w:color="auto"/>
      </w:divBdr>
    </w:div>
    <w:div w:id="873543268">
      <w:bodyDiv w:val="1"/>
      <w:marLeft w:val="0"/>
      <w:marRight w:val="0"/>
      <w:marTop w:val="0"/>
      <w:marBottom w:val="0"/>
      <w:divBdr>
        <w:top w:val="none" w:sz="0" w:space="0" w:color="auto"/>
        <w:left w:val="none" w:sz="0" w:space="0" w:color="auto"/>
        <w:bottom w:val="none" w:sz="0" w:space="0" w:color="auto"/>
        <w:right w:val="none" w:sz="0" w:space="0" w:color="auto"/>
      </w:divBdr>
    </w:div>
    <w:div w:id="873615237">
      <w:bodyDiv w:val="1"/>
      <w:marLeft w:val="0"/>
      <w:marRight w:val="0"/>
      <w:marTop w:val="0"/>
      <w:marBottom w:val="0"/>
      <w:divBdr>
        <w:top w:val="none" w:sz="0" w:space="0" w:color="auto"/>
        <w:left w:val="none" w:sz="0" w:space="0" w:color="auto"/>
        <w:bottom w:val="none" w:sz="0" w:space="0" w:color="auto"/>
        <w:right w:val="none" w:sz="0" w:space="0" w:color="auto"/>
      </w:divBdr>
    </w:div>
    <w:div w:id="873617585">
      <w:bodyDiv w:val="1"/>
      <w:marLeft w:val="0"/>
      <w:marRight w:val="0"/>
      <w:marTop w:val="0"/>
      <w:marBottom w:val="0"/>
      <w:divBdr>
        <w:top w:val="none" w:sz="0" w:space="0" w:color="auto"/>
        <w:left w:val="none" w:sz="0" w:space="0" w:color="auto"/>
        <w:bottom w:val="none" w:sz="0" w:space="0" w:color="auto"/>
        <w:right w:val="none" w:sz="0" w:space="0" w:color="auto"/>
      </w:divBdr>
    </w:div>
    <w:div w:id="873620294">
      <w:bodyDiv w:val="1"/>
      <w:marLeft w:val="0"/>
      <w:marRight w:val="0"/>
      <w:marTop w:val="0"/>
      <w:marBottom w:val="0"/>
      <w:divBdr>
        <w:top w:val="none" w:sz="0" w:space="0" w:color="auto"/>
        <w:left w:val="none" w:sz="0" w:space="0" w:color="auto"/>
        <w:bottom w:val="none" w:sz="0" w:space="0" w:color="auto"/>
        <w:right w:val="none" w:sz="0" w:space="0" w:color="auto"/>
      </w:divBdr>
    </w:div>
    <w:div w:id="873662558">
      <w:bodyDiv w:val="1"/>
      <w:marLeft w:val="0"/>
      <w:marRight w:val="0"/>
      <w:marTop w:val="0"/>
      <w:marBottom w:val="0"/>
      <w:divBdr>
        <w:top w:val="none" w:sz="0" w:space="0" w:color="auto"/>
        <w:left w:val="none" w:sz="0" w:space="0" w:color="auto"/>
        <w:bottom w:val="none" w:sz="0" w:space="0" w:color="auto"/>
        <w:right w:val="none" w:sz="0" w:space="0" w:color="auto"/>
      </w:divBdr>
    </w:div>
    <w:div w:id="873663073">
      <w:bodyDiv w:val="1"/>
      <w:marLeft w:val="0"/>
      <w:marRight w:val="0"/>
      <w:marTop w:val="0"/>
      <w:marBottom w:val="0"/>
      <w:divBdr>
        <w:top w:val="none" w:sz="0" w:space="0" w:color="auto"/>
        <w:left w:val="none" w:sz="0" w:space="0" w:color="auto"/>
        <w:bottom w:val="none" w:sz="0" w:space="0" w:color="auto"/>
        <w:right w:val="none" w:sz="0" w:space="0" w:color="auto"/>
      </w:divBdr>
    </w:div>
    <w:div w:id="873882992">
      <w:bodyDiv w:val="1"/>
      <w:marLeft w:val="0"/>
      <w:marRight w:val="0"/>
      <w:marTop w:val="0"/>
      <w:marBottom w:val="0"/>
      <w:divBdr>
        <w:top w:val="none" w:sz="0" w:space="0" w:color="auto"/>
        <w:left w:val="none" w:sz="0" w:space="0" w:color="auto"/>
        <w:bottom w:val="none" w:sz="0" w:space="0" w:color="auto"/>
        <w:right w:val="none" w:sz="0" w:space="0" w:color="auto"/>
      </w:divBdr>
    </w:div>
    <w:div w:id="873887389">
      <w:bodyDiv w:val="1"/>
      <w:marLeft w:val="0"/>
      <w:marRight w:val="0"/>
      <w:marTop w:val="0"/>
      <w:marBottom w:val="0"/>
      <w:divBdr>
        <w:top w:val="none" w:sz="0" w:space="0" w:color="auto"/>
        <w:left w:val="none" w:sz="0" w:space="0" w:color="auto"/>
        <w:bottom w:val="none" w:sz="0" w:space="0" w:color="auto"/>
        <w:right w:val="none" w:sz="0" w:space="0" w:color="auto"/>
      </w:divBdr>
    </w:div>
    <w:div w:id="874079039">
      <w:bodyDiv w:val="1"/>
      <w:marLeft w:val="0"/>
      <w:marRight w:val="0"/>
      <w:marTop w:val="0"/>
      <w:marBottom w:val="0"/>
      <w:divBdr>
        <w:top w:val="none" w:sz="0" w:space="0" w:color="auto"/>
        <w:left w:val="none" w:sz="0" w:space="0" w:color="auto"/>
        <w:bottom w:val="none" w:sz="0" w:space="0" w:color="auto"/>
        <w:right w:val="none" w:sz="0" w:space="0" w:color="auto"/>
      </w:divBdr>
    </w:div>
    <w:div w:id="874192930">
      <w:bodyDiv w:val="1"/>
      <w:marLeft w:val="0"/>
      <w:marRight w:val="0"/>
      <w:marTop w:val="0"/>
      <w:marBottom w:val="0"/>
      <w:divBdr>
        <w:top w:val="none" w:sz="0" w:space="0" w:color="auto"/>
        <w:left w:val="none" w:sz="0" w:space="0" w:color="auto"/>
        <w:bottom w:val="none" w:sz="0" w:space="0" w:color="auto"/>
        <w:right w:val="none" w:sz="0" w:space="0" w:color="auto"/>
      </w:divBdr>
    </w:div>
    <w:div w:id="874346947">
      <w:bodyDiv w:val="1"/>
      <w:marLeft w:val="0"/>
      <w:marRight w:val="0"/>
      <w:marTop w:val="0"/>
      <w:marBottom w:val="0"/>
      <w:divBdr>
        <w:top w:val="none" w:sz="0" w:space="0" w:color="auto"/>
        <w:left w:val="none" w:sz="0" w:space="0" w:color="auto"/>
        <w:bottom w:val="none" w:sz="0" w:space="0" w:color="auto"/>
        <w:right w:val="none" w:sz="0" w:space="0" w:color="auto"/>
      </w:divBdr>
    </w:div>
    <w:div w:id="874539520">
      <w:bodyDiv w:val="1"/>
      <w:marLeft w:val="0"/>
      <w:marRight w:val="0"/>
      <w:marTop w:val="0"/>
      <w:marBottom w:val="0"/>
      <w:divBdr>
        <w:top w:val="none" w:sz="0" w:space="0" w:color="auto"/>
        <w:left w:val="none" w:sz="0" w:space="0" w:color="auto"/>
        <w:bottom w:val="none" w:sz="0" w:space="0" w:color="auto"/>
        <w:right w:val="none" w:sz="0" w:space="0" w:color="auto"/>
      </w:divBdr>
    </w:div>
    <w:div w:id="874581200">
      <w:bodyDiv w:val="1"/>
      <w:marLeft w:val="0"/>
      <w:marRight w:val="0"/>
      <w:marTop w:val="0"/>
      <w:marBottom w:val="0"/>
      <w:divBdr>
        <w:top w:val="none" w:sz="0" w:space="0" w:color="auto"/>
        <w:left w:val="none" w:sz="0" w:space="0" w:color="auto"/>
        <w:bottom w:val="none" w:sz="0" w:space="0" w:color="auto"/>
        <w:right w:val="none" w:sz="0" w:space="0" w:color="auto"/>
      </w:divBdr>
    </w:div>
    <w:div w:id="874655517">
      <w:bodyDiv w:val="1"/>
      <w:marLeft w:val="0"/>
      <w:marRight w:val="0"/>
      <w:marTop w:val="0"/>
      <w:marBottom w:val="0"/>
      <w:divBdr>
        <w:top w:val="none" w:sz="0" w:space="0" w:color="auto"/>
        <w:left w:val="none" w:sz="0" w:space="0" w:color="auto"/>
        <w:bottom w:val="none" w:sz="0" w:space="0" w:color="auto"/>
        <w:right w:val="none" w:sz="0" w:space="0" w:color="auto"/>
      </w:divBdr>
    </w:div>
    <w:div w:id="874805971">
      <w:bodyDiv w:val="1"/>
      <w:marLeft w:val="0"/>
      <w:marRight w:val="0"/>
      <w:marTop w:val="0"/>
      <w:marBottom w:val="0"/>
      <w:divBdr>
        <w:top w:val="none" w:sz="0" w:space="0" w:color="auto"/>
        <w:left w:val="none" w:sz="0" w:space="0" w:color="auto"/>
        <w:bottom w:val="none" w:sz="0" w:space="0" w:color="auto"/>
        <w:right w:val="none" w:sz="0" w:space="0" w:color="auto"/>
      </w:divBdr>
    </w:div>
    <w:div w:id="874854017">
      <w:bodyDiv w:val="1"/>
      <w:marLeft w:val="0"/>
      <w:marRight w:val="0"/>
      <w:marTop w:val="0"/>
      <w:marBottom w:val="0"/>
      <w:divBdr>
        <w:top w:val="none" w:sz="0" w:space="0" w:color="auto"/>
        <w:left w:val="none" w:sz="0" w:space="0" w:color="auto"/>
        <w:bottom w:val="none" w:sz="0" w:space="0" w:color="auto"/>
        <w:right w:val="none" w:sz="0" w:space="0" w:color="auto"/>
      </w:divBdr>
    </w:div>
    <w:div w:id="875853941">
      <w:bodyDiv w:val="1"/>
      <w:marLeft w:val="0"/>
      <w:marRight w:val="0"/>
      <w:marTop w:val="0"/>
      <w:marBottom w:val="0"/>
      <w:divBdr>
        <w:top w:val="none" w:sz="0" w:space="0" w:color="auto"/>
        <w:left w:val="none" w:sz="0" w:space="0" w:color="auto"/>
        <w:bottom w:val="none" w:sz="0" w:space="0" w:color="auto"/>
        <w:right w:val="none" w:sz="0" w:space="0" w:color="auto"/>
      </w:divBdr>
    </w:div>
    <w:div w:id="875897010">
      <w:bodyDiv w:val="1"/>
      <w:marLeft w:val="0"/>
      <w:marRight w:val="0"/>
      <w:marTop w:val="0"/>
      <w:marBottom w:val="0"/>
      <w:divBdr>
        <w:top w:val="none" w:sz="0" w:space="0" w:color="auto"/>
        <w:left w:val="none" w:sz="0" w:space="0" w:color="auto"/>
        <w:bottom w:val="none" w:sz="0" w:space="0" w:color="auto"/>
        <w:right w:val="none" w:sz="0" w:space="0" w:color="auto"/>
      </w:divBdr>
    </w:div>
    <w:div w:id="875970583">
      <w:bodyDiv w:val="1"/>
      <w:marLeft w:val="0"/>
      <w:marRight w:val="0"/>
      <w:marTop w:val="0"/>
      <w:marBottom w:val="0"/>
      <w:divBdr>
        <w:top w:val="none" w:sz="0" w:space="0" w:color="auto"/>
        <w:left w:val="none" w:sz="0" w:space="0" w:color="auto"/>
        <w:bottom w:val="none" w:sz="0" w:space="0" w:color="auto"/>
        <w:right w:val="none" w:sz="0" w:space="0" w:color="auto"/>
      </w:divBdr>
    </w:div>
    <w:div w:id="876311131">
      <w:bodyDiv w:val="1"/>
      <w:marLeft w:val="0"/>
      <w:marRight w:val="0"/>
      <w:marTop w:val="0"/>
      <w:marBottom w:val="0"/>
      <w:divBdr>
        <w:top w:val="none" w:sz="0" w:space="0" w:color="auto"/>
        <w:left w:val="none" w:sz="0" w:space="0" w:color="auto"/>
        <w:bottom w:val="none" w:sz="0" w:space="0" w:color="auto"/>
        <w:right w:val="none" w:sz="0" w:space="0" w:color="auto"/>
      </w:divBdr>
    </w:div>
    <w:div w:id="876432304">
      <w:bodyDiv w:val="1"/>
      <w:marLeft w:val="0"/>
      <w:marRight w:val="0"/>
      <w:marTop w:val="0"/>
      <w:marBottom w:val="0"/>
      <w:divBdr>
        <w:top w:val="none" w:sz="0" w:space="0" w:color="auto"/>
        <w:left w:val="none" w:sz="0" w:space="0" w:color="auto"/>
        <w:bottom w:val="none" w:sz="0" w:space="0" w:color="auto"/>
        <w:right w:val="none" w:sz="0" w:space="0" w:color="auto"/>
      </w:divBdr>
    </w:div>
    <w:div w:id="876505787">
      <w:bodyDiv w:val="1"/>
      <w:marLeft w:val="0"/>
      <w:marRight w:val="0"/>
      <w:marTop w:val="0"/>
      <w:marBottom w:val="0"/>
      <w:divBdr>
        <w:top w:val="none" w:sz="0" w:space="0" w:color="auto"/>
        <w:left w:val="none" w:sz="0" w:space="0" w:color="auto"/>
        <w:bottom w:val="none" w:sz="0" w:space="0" w:color="auto"/>
        <w:right w:val="none" w:sz="0" w:space="0" w:color="auto"/>
      </w:divBdr>
    </w:div>
    <w:div w:id="876509651">
      <w:bodyDiv w:val="1"/>
      <w:marLeft w:val="0"/>
      <w:marRight w:val="0"/>
      <w:marTop w:val="0"/>
      <w:marBottom w:val="0"/>
      <w:divBdr>
        <w:top w:val="none" w:sz="0" w:space="0" w:color="auto"/>
        <w:left w:val="none" w:sz="0" w:space="0" w:color="auto"/>
        <w:bottom w:val="none" w:sz="0" w:space="0" w:color="auto"/>
        <w:right w:val="none" w:sz="0" w:space="0" w:color="auto"/>
      </w:divBdr>
    </w:div>
    <w:div w:id="876545665">
      <w:bodyDiv w:val="1"/>
      <w:marLeft w:val="0"/>
      <w:marRight w:val="0"/>
      <w:marTop w:val="0"/>
      <w:marBottom w:val="0"/>
      <w:divBdr>
        <w:top w:val="none" w:sz="0" w:space="0" w:color="auto"/>
        <w:left w:val="none" w:sz="0" w:space="0" w:color="auto"/>
        <w:bottom w:val="none" w:sz="0" w:space="0" w:color="auto"/>
        <w:right w:val="none" w:sz="0" w:space="0" w:color="auto"/>
      </w:divBdr>
    </w:div>
    <w:div w:id="876703471">
      <w:bodyDiv w:val="1"/>
      <w:marLeft w:val="0"/>
      <w:marRight w:val="0"/>
      <w:marTop w:val="0"/>
      <w:marBottom w:val="0"/>
      <w:divBdr>
        <w:top w:val="none" w:sz="0" w:space="0" w:color="auto"/>
        <w:left w:val="none" w:sz="0" w:space="0" w:color="auto"/>
        <w:bottom w:val="none" w:sz="0" w:space="0" w:color="auto"/>
        <w:right w:val="none" w:sz="0" w:space="0" w:color="auto"/>
      </w:divBdr>
    </w:div>
    <w:div w:id="877204970">
      <w:bodyDiv w:val="1"/>
      <w:marLeft w:val="0"/>
      <w:marRight w:val="0"/>
      <w:marTop w:val="0"/>
      <w:marBottom w:val="0"/>
      <w:divBdr>
        <w:top w:val="none" w:sz="0" w:space="0" w:color="auto"/>
        <w:left w:val="none" w:sz="0" w:space="0" w:color="auto"/>
        <w:bottom w:val="none" w:sz="0" w:space="0" w:color="auto"/>
        <w:right w:val="none" w:sz="0" w:space="0" w:color="auto"/>
      </w:divBdr>
    </w:div>
    <w:div w:id="877283393">
      <w:bodyDiv w:val="1"/>
      <w:marLeft w:val="0"/>
      <w:marRight w:val="0"/>
      <w:marTop w:val="0"/>
      <w:marBottom w:val="0"/>
      <w:divBdr>
        <w:top w:val="none" w:sz="0" w:space="0" w:color="auto"/>
        <w:left w:val="none" w:sz="0" w:space="0" w:color="auto"/>
        <w:bottom w:val="none" w:sz="0" w:space="0" w:color="auto"/>
        <w:right w:val="none" w:sz="0" w:space="0" w:color="auto"/>
      </w:divBdr>
    </w:div>
    <w:div w:id="877477200">
      <w:bodyDiv w:val="1"/>
      <w:marLeft w:val="0"/>
      <w:marRight w:val="0"/>
      <w:marTop w:val="0"/>
      <w:marBottom w:val="0"/>
      <w:divBdr>
        <w:top w:val="none" w:sz="0" w:space="0" w:color="auto"/>
        <w:left w:val="none" w:sz="0" w:space="0" w:color="auto"/>
        <w:bottom w:val="none" w:sz="0" w:space="0" w:color="auto"/>
        <w:right w:val="none" w:sz="0" w:space="0" w:color="auto"/>
      </w:divBdr>
    </w:div>
    <w:div w:id="877745055">
      <w:bodyDiv w:val="1"/>
      <w:marLeft w:val="0"/>
      <w:marRight w:val="0"/>
      <w:marTop w:val="0"/>
      <w:marBottom w:val="0"/>
      <w:divBdr>
        <w:top w:val="none" w:sz="0" w:space="0" w:color="auto"/>
        <w:left w:val="none" w:sz="0" w:space="0" w:color="auto"/>
        <w:bottom w:val="none" w:sz="0" w:space="0" w:color="auto"/>
        <w:right w:val="none" w:sz="0" w:space="0" w:color="auto"/>
      </w:divBdr>
    </w:div>
    <w:div w:id="877936079">
      <w:bodyDiv w:val="1"/>
      <w:marLeft w:val="0"/>
      <w:marRight w:val="0"/>
      <w:marTop w:val="0"/>
      <w:marBottom w:val="0"/>
      <w:divBdr>
        <w:top w:val="none" w:sz="0" w:space="0" w:color="auto"/>
        <w:left w:val="none" w:sz="0" w:space="0" w:color="auto"/>
        <w:bottom w:val="none" w:sz="0" w:space="0" w:color="auto"/>
        <w:right w:val="none" w:sz="0" w:space="0" w:color="auto"/>
      </w:divBdr>
    </w:div>
    <w:div w:id="878082405">
      <w:bodyDiv w:val="1"/>
      <w:marLeft w:val="0"/>
      <w:marRight w:val="0"/>
      <w:marTop w:val="0"/>
      <w:marBottom w:val="0"/>
      <w:divBdr>
        <w:top w:val="none" w:sz="0" w:space="0" w:color="auto"/>
        <w:left w:val="none" w:sz="0" w:space="0" w:color="auto"/>
        <w:bottom w:val="none" w:sz="0" w:space="0" w:color="auto"/>
        <w:right w:val="none" w:sz="0" w:space="0" w:color="auto"/>
      </w:divBdr>
    </w:div>
    <w:div w:id="878126718">
      <w:bodyDiv w:val="1"/>
      <w:marLeft w:val="0"/>
      <w:marRight w:val="0"/>
      <w:marTop w:val="0"/>
      <w:marBottom w:val="0"/>
      <w:divBdr>
        <w:top w:val="none" w:sz="0" w:space="0" w:color="auto"/>
        <w:left w:val="none" w:sz="0" w:space="0" w:color="auto"/>
        <w:bottom w:val="none" w:sz="0" w:space="0" w:color="auto"/>
        <w:right w:val="none" w:sz="0" w:space="0" w:color="auto"/>
      </w:divBdr>
    </w:div>
    <w:div w:id="878206717">
      <w:bodyDiv w:val="1"/>
      <w:marLeft w:val="0"/>
      <w:marRight w:val="0"/>
      <w:marTop w:val="0"/>
      <w:marBottom w:val="0"/>
      <w:divBdr>
        <w:top w:val="none" w:sz="0" w:space="0" w:color="auto"/>
        <w:left w:val="none" w:sz="0" w:space="0" w:color="auto"/>
        <w:bottom w:val="none" w:sz="0" w:space="0" w:color="auto"/>
        <w:right w:val="none" w:sz="0" w:space="0" w:color="auto"/>
      </w:divBdr>
    </w:div>
    <w:div w:id="878316756">
      <w:bodyDiv w:val="1"/>
      <w:marLeft w:val="0"/>
      <w:marRight w:val="0"/>
      <w:marTop w:val="0"/>
      <w:marBottom w:val="0"/>
      <w:divBdr>
        <w:top w:val="none" w:sz="0" w:space="0" w:color="auto"/>
        <w:left w:val="none" w:sz="0" w:space="0" w:color="auto"/>
        <w:bottom w:val="none" w:sz="0" w:space="0" w:color="auto"/>
        <w:right w:val="none" w:sz="0" w:space="0" w:color="auto"/>
      </w:divBdr>
    </w:div>
    <w:div w:id="878517420">
      <w:bodyDiv w:val="1"/>
      <w:marLeft w:val="0"/>
      <w:marRight w:val="0"/>
      <w:marTop w:val="0"/>
      <w:marBottom w:val="0"/>
      <w:divBdr>
        <w:top w:val="none" w:sz="0" w:space="0" w:color="auto"/>
        <w:left w:val="none" w:sz="0" w:space="0" w:color="auto"/>
        <w:bottom w:val="none" w:sz="0" w:space="0" w:color="auto"/>
        <w:right w:val="none" w:sz="0" w:space="0" w:color="auto"/>
      </w:divBdr>
    </w:div>
    <w:div w:id="878858604">
      <w:bodyDiv w:val="1"/>
      <w:marLeft w:val="0"/>
      <w:marRight w:val="0"/>
      <w:marTop w:val="0"/>
      <w:marBottom w:val="0"/>
      <w:divBdr>
        <w:top w:val="none" w:sz="0" w:space="0" w:color="auto"/>
        <w:left w:val="none" w:sz="0" w:space="0" w:color="auto"/>
        <w:bottom w:val="none" w:sz="0" w:space="0" w:color="auto"/>
        <w:right w:val="none" w:sz="0" w:space="0" w:color="auto"/>
      </w:divBdr>
    </w:div>
    <w:div w:id="878860296">
      <w:bodyDiv w:val="1"/>
      <w:marLeft w:val="0"/>
      <w:marRight w:val="0"/>
      <w:marTop w:val="0"/>
      <w:marBottom w:val="0"/>
      <w:divBdr>
        <w:top w:val="none" w:sz="0" w:space="0" w:color="auto"/>
        <w:left w:val="none" w:sz="0" w:space="0" w:color="auto"/>
        <w:bottom w:val="none" w:sz="0" w:space="0" w:color="auto"/>
        <w:right w:val="none" w:sz="0" w:space="0" w:color="auto"/>
      </w:divBdr>
    </w:div>
    <w:div w:id="878929630">
      <w:bodyDiv w:val="1"/>
      <w:marLeft w:val="0"/>
      <w:marRight w:val="0"/>
      <w:marTop w:val="0"/>
      <w:marBottom w:val="0"/>
      <w:divBdr>
        <w:top w:val="none" w:sz="0" w:space="0" w:color="auto"/>
        <w:left w:val="none" w:sz="0" w:space="0" w:color="auto"/>
        <w:bottom w:val="none" w:sz="0" w:space="0" w:color="auto"/>
        <w:right w:val="none" w:sz="0" w:space="0" w:color="auto"/>
      </w:divBdr>
    </w:div>
    <w:div w:id="878979930">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879362096">
      <w:bodyDiv w:val="1"/>
      <w:marLeft w:val="0"/>
      <w:marRight w:val="0"/>
      <w:marTop w:val="0"/>
      <w:marBottom w:val="0"/>
      <w:divBdr>
        <w:top w:val="none" w:sz="0" w:space="0" w:color="auto"/>
        <w:left w:val="none" w:sz="0" w:space="0" w:color="auto"/>
        <w:bottom w:val="none" w:sz="0" w:space="0" w:color="auto"/>
        <w:right w:val="none" w:sz="0" w:space="0" w:color="auto"/>
      </w:divBdr>
    </w:div>
    <w:div w:id="879558856">
      <w:bodyDiv w:val="1"/>
      <w:marLeft w:val="0"/>
      <w:marRight w:val="0"/>
      <w:marTop w:val="0"/>
      <w:marBottom w:val="0"/>
      <w:divBdr>
        <w:top w:val="none" w:sz="0" w:space="0" w:color="auto"/>
        <w:left w:val="none" w:sz="0" w:space="0" w:color="auto"/>
        <w:bottom w:val="none" w:sz="0" w:space="0" w:color="auto"/>
        <w:right w:val="none" w:sz="0" w:space="0" w:color="auto"/>
      </w:divBdr>
    </w:div>
    <w:div w:id="879703641">
      <w:bodyDiv w:val="1"/>
      <w:marLeft w:val="0"/>
      <w:marRight w:val="0"/>
      <w:marTop w:val="0"/>
      <w:marBottom w:val="0"/>
      <w:divBdr>
        <w:top w:val="none" w:sz="0" w:space="0" w:color="auto"/>
        <w:left w:val="none" w:sz="0" w:space="0" w:color="auto"/>
        <w:bottom w:val="none" w:sz="0" w:space="0" w:color="auto"/>
        <w:right w:val="none" w:sz="0" w:space="0" w:color="auto"/>
      </w:divBdr>
    </w:div>
    <w:div w:id="879903281">
      <w:bodyDiv w:val="1"/>
      <w:marLeft w:val="0"/>
      <w:marRight w:val="0"/>
      <w:marTop w:val="0"/>
      <w:marBottom w:val="0"/>
      <w:divBdr>
        <w:top w:val="none" w:sz="0" w:space="0" w:color="auto"/>
        <w:left w:val="none" w:sz="0" w:space="0" w:color="auto"/>
        <w:bottom w:val="none" w:sz="0" w:space="0" w:color="auto"/>
        <w:right w:val="none" w:sz="0" w:space="0" w:color="auto"/>
      </w:divBdr>
    </w:div>
    <w:div w:id="880020674">
      <w:bodyDiv w:val="1"/>
      <w:marLeft w:val="0"/>
      <w:marRight w:val="0"/>
      <w:marTop w:val="0"/>
      <w:marBottom w:val="0"/>
      <w:divBdr>
        <w:top w:val="none" w:sz="0" w:space="0" w:color="auto"/>
        <w:left w:val="none" w:sz="0" w:space="0" w:color="auto"/>
        <w:bottom w:val="none" w:sz="0" w:space="0" w:color="auto"/>
        <w:right w:val="none" w:sz="0" w:space="0" w:color="auto"/>
      </w:divBdr>
    </w:div>
    <w:div w:id="880049938">
      <w:bodyDiv w:val="1"/>
      <w:marLeft w:val="0"/>
      <w:marRight w:val="0"/>
      <w:marTop w:val="0"/>
      <w:marBottom w:val="0"/>
      <w:divBdr>
        <w:top w:val="none" w:sz="0" w:space="0" w:color="auto"/>
        <w:left w:val="none" w:sz="0" w:space="0" w:color="auto"/>
        <w:bottom w:val="none" w:sz="0" w:space="0" w:color="auto"/>
        <w:right w:val="none" w:sz="0" w:space="0" w:color="auto"/>
      </w:divBdr>
    </w:div>
    <w:div w:id="880285227">
      <w:bodyDiv w:val="1"/>
      <w:marLeft w:val="0"/>
      <w:marRight w:val="0"/>
      <w:marTop w:val="0"/>
      <w:marBottom w:val="0"/>
      <w:divBdr>
        <w:top w:val="none" w:sz="0" w:space="0" w:color="auto"/>
        <w:left w:val="none" w:sz="0" w:space="0" w:color="auto"/>
        <w:bottom w:val="none" w:sz="0" w:space="0" w:color="auto"/>
        <w:right w:val="none" w:sz="0" w:space="0" w:color="auto"/>
      </w:divBdr>
    </w:div>
    <w:div w:id="880357837">
      <w:bodyDiv w:val="1"/>
      <w:marLeft w:val="0"/>
      <w:marRight w:val="0"/>
      <w:marTop w:val="0"/>
      <w:marBottom w:val="0"/>
      <w:divBdr>
        <w:top w:val="none" w:sz="0" w:space="0" w:color="auto"/>
        <w:left w:val="none" w:sz="0" w:space="0" w:color="auto"/>
        <w:bottom w:val="none" w:sz="0" w:space="0" w:color="auto"/>
        <w:right w:val="none" w:sz="0" w:space="0" w:color="auto"/>
      </w:divBdr>
    </w:div>
    <w:div w:id="880366578">
      <w:bodyDiv w:val="1"/>
      <w:marLeft w:val="0"/>
      <w:marRight w:val="0"/>
      <w:marTop w:val="0"/>
      <w:marBottom w:val="0"/>
      <w:divBdr>
        <w:top w:val="none" w:sz="0" w:space="0" w:color="auto"/>
        <w:left w:val="none" w:sz="0" w:space="0" w:color="auto"/>
        <w:bottom w:val="none" w:sz="0" w:space="0" w:color="auto"/>
        <w:right w:val="none" w:sz="0" w:space="0" w:color="auto"/>
      </w:divBdr>
    </w:div>
    <w:div w:id="880748568">
      <w:bodyDiv w:val="1"/>
      <w:marLeft w:val="0"/>
      <w:marRight w:val="0"/>
      <w:marTop w:val="0"/>
      <w:marBottom w:val="0"/>
      <w:divBdr>
        <w:top w:val="none" w:sz="0" w:space="0" w:color="auto"/>
        <w:left w:val="none" w:sz="0" w:space="0" w:color="auto"/>
        <w:bottom w:val="none" w:sz="0" w:space="0" w:color="auto"/>
        <w:right w:val="none" w:sz="0" w:space="0" w:color="auto"/>
      </w:divBdr>
    </w:div>
    <w:div w:id="880751119">
      <w:bodyDiv w:val="1"/>
      <w:marLeft w:val="0"/>
      <w:marRight w:val="0"/>
      <w:marTop w:val="0"/>
      <w:marBottom w:val="0"/>
      <w:divBdr>
        <w:top w:val="none" w:sz="0" w:space="0" w:color="auto"/>
        <w:left w:val="none" w:sz="0" w:space="0" w:color="auto"/>
        <w:bottom w:val="none" w:sz="0" w:space="0" w:color="auto"/>
        <w:right w:val="none" w:sz="0" w:space="0" w:color="auto"/>
      </w:divBdr>
    </w:div>
    <w:div w:id="880899251">
      <w:bodyDiv w:val="1"/>
      <w:marLeft w:val="0"/>
      <w:marRight w:val="0"/>
      <w:marTop w:val="0"/>
      <w:marBottom w:val="0"/>
      <w:divBdr>
        <w:top w:val="none" w:sz="0" w:space="0" w:color="auto"/>
        <w:left w:val="none" w:sz="0" w:space="0" w:color="auto"/>
        <w:bottom w:val="none" w:sz="0" w:space="0" w:color="auto"/>
        <w:right w:val="none" w:sz="0" w:space="0" w:color="auto"/>
      </w:divBdr>
    </w:div>
    <w:div w:id="880945705">
      <w:bodyDiv w:val="1"/>
      <w:marLeft w:val="0"/>
      <w:marRight w:val="0"/>
      <w:marTop w:val="0"/>
      <w:marBottom w:val="0"/>
      <w:divBdr>
        <w:top w:val="none" w:sz="0" w:space="0" w:color="auto"/>
        <w:left w:val="none" w:sz="0" w:space="0" w:color="auto"/>
        <w:bottom w:val="none" w:sz="0" w:space="0" w:color="auto"/>
        <w:right w:val="none" w:sz="0" w:space="0" w:color="auto"/>
      </w:divBdr>
    </w:div>
    <w:div w:id="881090372">
      <w:bodyDiv w:val="1"/>
      <w:marLeft w:val="0"/>
      <w:marRight w:val="0"/>
      <w:marTop w:val="0"/>
      <w:marBottom w:val="0"/>
      <w:divBdr>
        <w:top w:val="none" w:sz="0" w:space="0" w:color="auto"/>
        <w:left w:val="none" w:sz="0" w:space="0" w:color="auto"/>
        <w:bottom w:val="none" w:sz="0" w:space="0" w:color="auto"/>
        <w:right w:val="none" w:sz="0" w:space="0" w:color="auto"/>
      </w:divBdr>
    </w:div>
    <w:div w:id="881282738">
      <w:bodyDiv w:val="1"/>
      <w:marLeft w:val="0"/>
      <w:marRight w:val="0"/>
      <w:marTop w:val="0"/>
      <w:marBottom w:val="0"/>
      <w:divBdr>
        <w:top w:val="none" w:sz="0" w:space="0" w:color="auto"/>
        <w:left w:val="none" w:sz="0" w:space="0" w:color="auto"/>
        <w:bottom w:val="none" w:sz="0" w:space="0" w:color="auto"/>
        <w:right w:val="none" w:sz="0" w:space="0" w:color="auto"/>
      </w:divBdr>
    </w:div>
    <w:div w:id="881408643">
      <w:bodyDiv w:val="1"/>
      <w:marLeft w:val="0"/>
      <w:marRight w:val="0"/>
      <w:marTop w:val="0"/>
      <w:marBottom w:val="0"/>
      <w:divBdr>
        <w:top w:val="none" w:sz="0" w:space="0" w:color="auto"/>
        <w:left w:val="none" w:sz="0" w:space="0" w:color="auto"/>
        <w:bottom w:val="none" w:sz="0" w:space="0" w:color="auto"/>
        <w:right w:val="none" w:sz="0" w:space="0" w:color="auto"/>
      </w:divBdr>
    </w:div>
    <w:div w:id="881748925">
      <w:bodyDiv w:val="1"/>
      <w:marLeft w:val="0"/>
      <w:marRight w:val="0"/>
      <w:marTop w:val="0"/>
      <w:marBottom w:val="0"/>
      <w:divBdr>
        <w:top w:val="none" w:sz="0" w:space="0" w:color="auto"/>
        <w:left w:val="none" w:sz="0" w:space="0" w:color="auto"/>
        <w:bottom w:val="none" w:sz="0" w:space="0" w:color="auto"/>
        <w:right w:val="none" w:sz="0" w:space="0" w:color="auto"/>
      </w:divBdr>
    </w:div>
    <w:div w:id="881943367">
      <w:bodyDiv w:val="1"/>
      <w:marLeft w:val="0"/>
      <w:marRight w:val="0"/>
      <w:marTop w:val="0"/>
      <w:marBottom w:val="0"/>
      <w:divBdr>
        <w:top w:val="none" w:sz="0" w:space="0" w:color="auto"/>
        <w:left w:val="none" w:sz="0" w:space="0" w:color="auto"/>
        <w:bottom w:val="none" w:sz="0" w:space="0" w:color="auto"/>
        <w:right w:val="none" w:sz="0" w:space="0" w:color="auto"/>
      </w:divBdr>
    </w:div>
    <w:div w:id="881989001">
      <w:bodyDiv w:val="1"/>
      <w:marLeft w:val="0"/>
      <w:marRight w:val="0"/>
      <w:marTop w:val="0"/>
      <w:marBottom w:val="0"/>
      <w:divBdr>
        <w:top w:val="none" w:sz="0" w:space="0" w:color="auto"/>
        <w:left w:val="none" w:sz="0" w:space="0" w:color="auto"/>
        <w:bottom w:val="none" w:sz="0" w:space="0" w:color="auto"/>
        <w:right w:val="none" w:sz="0" w:space="0" w:color="auto"/>
      </w:divBdr>
    </w:div>
    <w:div w:id="882249923">
      <w:bodyDiv w:val="1"/>
      <w:marLeft w:val="0"/>
      <w:marRight w:val="0"/>
      <w:marTop w:val="0"/>
      <w:marBottom w:val="0"/>
      <w:divBdr>
        <w:top w:val="none" w:sz="0" w:space="0" w:color="auto"/>
        <w:left w:val="none" w:sz="0" w:space="0" w:color="auto"/>
        <w:bottom w:val="none" w:sz="0" w:space="0" w:color="auto"/>
        <w:right w:val="none" w:sz="0" w:space="0" w:color="auto"/>
      </w:divBdr>
    </w:div>
    <w:div w:id="882252885">
      <w:bodyDiv w:val="1"/>
      <w:marLeft w:val="0"/>
      <w:marRight w:val="0"/>
      <w:marTop w:val="0"/>
      <w:marBottom w:val="0"/>
      <w:divBdr>
        <w:top w:val="none" w:sz="0" w:space="0" w:color="auto"/>
        <w:left w:val="none" w:sz="0" w:space="0" w:color="auto"/>
        <w:bottom w:val="none" w:sz="0" w:space="0" w:color="auto"/>
        <w:right w:val="none" w:sz="0" w:space="0" w:color="auto"/>
      </w:divBdr>
    </w:div>
    <w:div w:id="882401029">
      <w:bodyDiv w:val="1"/>
      <w:marLeft w:val="0"/>
      <w:marRight w:val="0"/>
      <w:marTop w:val="0"/>
      <w:marBottom w:val="0"/>
      <w:divBdr>
        <w:top w:val="none" w:sz="0" w:space="0" w:color="auto"/>
        <w:left w:val="none" w:sz="0" w:space="0" w:color="auto"/>
        <w:bottom w:val="none" w:sz="0" w:space="0" w:color="auto"/>
        <w:right w:val="none" w:sz="0" w:space="0" w:color="auto"/>
      </w:divBdr>
    </w:div>
    <w:div w:id="882445317">
      <w:bodyDiv w:val="1"/>
      <w:marLeft w:val="0"/>
      <w:marRight w:val="0"/>
      <w:marTop w:val="0"/>
      <w:marBottom w:val="0"/>
      <w:divBdr>
        <w:top w:val="none" w:sz="0" w:space="0" w:color="auto"/>
        <w:left w:val="none" w:sz="0" w:space="0" w:color="auto"/>
        <w:bottom w:val="none" w:sz="0" w:space="0" w:color="auto"/>
        <w:right w:val="none" w:sz="0" w:space="0" w:color="auto"/>
      </w:divBdr>
    </w:div>
    <w:div w:id="882446629">
      <w:bodyDiv w:val="1"/>
      <w:marLeft w:val="0"/>
      <w:marRight w:val="0"/>
      <w:marTop w:val="0"/>
      <w:marBottom w:val="0"/>
      <w:divBdr>
        <w:top w:val="none" w:sz="0" w:space="0" w:color="auto"/>
        <w:left w:val="none" w:sz="0" w:space="0" w:color="auto"/>
        <w:bottom w:val="none" w:sz="0" w:space="0" w:color="auto"/>
        <w:right w:val="none" w:sz="0" w:space="0" w:color="auto"/>
      </w:divBdr>
    </w:div>
    <w:div w:id="882643925">
      <w:bodyDiv w:val="1"/>
      <w:marLeft w:val="0"/>
      <w:marRight w:val="0"/>
      <w:marTop w:val="0"/>
      <w:marBottom w:val="0"/>
      <w:divBdr>
        <w:top w:val="none" w:sz="0" w:space="0" w:color="auto"/>
        <w:left w:val="none" w:sz="0" w:space="0" w:color="auto"/>
        <w:bottom w:val="none" w:sz="0" w:space="0" w:color="auto"/>
        <w:right w:val="none" w:sz="0" w:space="0" w:color="auto"/>
      </w:divBdr>
    </w:div>
    <w:div w:id="882863248">
      <w:bodyDiv w:val="1"/>
      <w:marLeft w:val="0"/>
      <w:marRight w:val="0"/>
      <w:marTop w:val="0"/>
      <w:marBottom w:val="0"/>
      <w:divBdr>
        <w:top w:val="none" w:sz="0" w:space="0" w:color="auto"/>
        <w:left w:val="none" w:sz="0" w:space="0" w:color="auto"/>
        <w:bottom w:val="none" w:sz="0" w:space="0" w:color="auto"/>
        <w:right w:val="none" w:sz="0" w:space="0" w:color="auto"/>
      </w:divBdr>
    </w:div>
    <w:div w:id="883105251">
      <w:bodyDiv w:val="1"/>
      <w:marLeft w:val="0"/>
      <w:marRight w:val="0"/>
      <w:marTop w:val="0"/>
      <w:marBottom w:val="0"/>
      <w:divBdr>
        <w:top w:val="none" w:sz="0" w:space="0" w:color="auto"/>
        <w:left w:val="none" w:sz="0" w:space="0" w:color="auto"/>
        <w:bottom w:val="none" w:sz="0" w:space="0" w:color="auto"/>
        <w:right w:val="none" w:sz="0" w:space="0" w:color="auto"/>
      </w:divBdr>
    </w:div>
    <w:div w:id="883248827">
      <w:bodyDiv w:val="1"/>
      <w:marLeft w:val="0"/>
      <w:marRight w:val="0"/>
      <w:marTop w:val="0"/>
      <w:marBottom w:val="0"/>
      <w:divBdr>
        <w:top w:val="none" w:sz="0" w:space="0" w:color="auto"/>
        <w:left w:val="none" w:sz="0" w:space="0" w:color="auto"/>
        <w:bottom w:val="none" w:sz="0" w:space="0" w:color="auto"/>
        <w:right w:val="none" w:sz="0" w:space="0" w:color="auto"/>
      </w:divBdr>
    </w:div>
    <w:div w:id="883372927">
      <w:bodyDiv w:val="1"/>
      <w:marLeft w:val="0"/>
      <w:marRight w:val="0"/>
      <w:marTop w:val="0"/>
      <w:marBottom w:val="0"/>
      <w:divBdr>
        <w:top w:val="none" w:sz="0" w:space="0" w:color="auto"/>
        <w:left w:val="none" w:sz="0" w:space="0" w:color="auto"/>
        <w:bottom w:val="none" w:sz="0" w:space="0" w:color="auto"/>
        <w:right w:val="none" w:sz="0" w:space="0" w:color="auto"/>
      </w:divBdr>
    </w:div>
    <w:div w:id="883443538">
      <w:bodyDiv w:val="1"/>
      <w:marLeft w:val="0"/>
      <w:marRight w:val="0"/>
      <w:marTop w:val="0"/>
      <w:marBottom w:val="0"/>
      <w:divBdr>
        <w:top w:val="none" w:sz="0" w:space="0" w:color="auto"/>
        <w:left w:val="none" w:sz="0" w:space="0" w:color="auto"/>
        <w:bottom w:val="none" w:sz="0" w:space="0" w:color="auto"/>
        <w:right w:val="none" w:sz="0" w:space="0" w:color="auto"/>
      </w:divBdr>
    </w:div>
    <w:div w:id="883562559">
      <w:bodyDiv w:val="1"/>
      <w:marLeft w:val="0"/>
      <w:marRight w:val="0"/>
      <w:marTop w:val="0"/>
      <w:marBottom w:val="0"/>
      <w:divBdr>
        <w:top w:val="none" w:sz="0" w:space="0" w:color="auto"/>
        <w:left w:val="none" w:sz="0" w:space="0" w:color="auto"/>
        <w:bottom w:val="none" w:sz="0" w:space="0" w:color="auto"/>
        <w:right w:val="none" w:sz="0" w:space="0" w:color="auto"/>
      </w:divBdr>
    </w:div>
    <w:div w:id="883829632">
      <w:bodyDiv w:val="1"/>
      <w:marLeft w:val="0"/>
      <w:marRight w:val="0"/>
      <w:marTop w:val="0"/>
      <w:marBottom w:val="0"/>
      <w:divBdr>
        <w:top w:val="none" w:sz="0" w:space="0" w:color="auto"/>
        <w:left w:val="none" w:sz="0" w:space="0" w:color="auto"/>
        <w:bottom w:val="none" w:sz="0" w:space="0" w:color="auto"/>
        <w:right w:val="none" w:sz="0" w:space="0" w:color="auto"/>
      </w:divBdr>
    </w:div>
    <w:div w:id="883953388">
      <w:bodyDiv w:val="1"/>
      <w:marLeft w:val="0"/>
      <w:marRight w:val="0"/>
      <w:marTop w:val="0"/>
      <w:marBottom w:val="0"/>
      <w:divBdr>
        <w:top w:val="none" w:sz="0" w:space="0" w:color="auto"/>
        <w:left w:val="none" w:sz="0" w:space="0" w:color="auto"/>
        <w:bottom w:val="none" w:sz="0" w:space="0" w:color="auto"/>
        <w:right w:val="none" w:sz="0" w:space="0" w:color="auto"/>
      </w:divBdr>
    </w:div>
    <w:div w:id="883978209">
      <w:bodyDiv w:val="1"/>
      <w:marLeft w:val="0"/>
      <w:marRight w:val="0"/>
      <w:marTop w:val="0"/>
      <w:marBottom w:val="0"/>
      <w:divBdr>
        <w:top w:val="none" w:sz="0" w:space="0" w:color="auto"/>
        <w:left w:val="none" w:sz="0" w:space="0" w:color="auto"/>
        <w:bottom w:val="none" w:sz="0" w:space="0" w:color="auto"/>
        <w:right w:val="none" w:sz="0" w:space="0" w:color="auto"/>
      </w:divBdr>
    </w:div>
    <w:div w:id="883979713">
      <w:bodyDiv w:val="1"/>
      <w:marLeft w:val="0"/>
      <w:marRight w:val="0"/>
      <w:marTop w:val="0"/>
      <w:marBottom w:val="0"/>
      <w:divBdr>
        <w:top w:val="none" w:sz="0" w:space="0" w:color="auto"/>
        <w:left w:val="none" w:sz="0" w:space="0" w:color="auto"/>
        <w:bottom w:val="none" w:sz="0" w:space="0" w:color="auto"/>
        <w:right w:val="none" w:sz="0" w:space="0" w:color="auto"/>
      </w:divBdr>
    </w:div>
    <w:div w:id="884104171">
      <w:bodyDiv w:val="1"/>
      <w:marLeft w:val="0"/>
      <w:marRight w:val="0"/>
      <w:marTop w:val="0"/>
      <w:marBottom w:val="0"/>
      <w:divBdr>
        <w:top w:val="none" w:sz="0" w:space="0" w:color="auto"/>
        <w:left w:val="none" w:sz="0" w:space="0" w:color="auto"/>
        <w:bottom w:val="none" w:sz="0" w:space="0" w:color="auto"/>
        <w:right w:val="none" w:sz="0" w:space="0" w:color="auto"/>
      </w:divBdr>
    </w:div>
    <w:div w:id="884221663">
      <w:bodyDiv w:val="1"/>
      <w:marLeft w:val="0"/>
      <w:marRight w:val="0"/>
      <w:marTop w:val="0"/>
      <w:marBottom w:val="0"/>
      <w:divBdr>
        <w:top w:val="none" w:sz="0" w:space="0" w:color="auto"/>
        <w:left w:val="none" w:sz="0" w:space="0" w:color="auto"/>
        <w:bottom w:val="none" w:sz="0" w:space="0" w:color="auto"/>
        <w:right w:val="none" w:sz="0" w:space="0" w:color="auto"/>
      </w:divBdr>
    </w:div>
    <w:div w:id="884374180">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440999">
      <w:bodyDiv w:val="1"/>
      <w:marLeft w:val="0"/>
      <w:marRight w:val="0"/>
      <w:marTop w:val="0"/>
      <w:marBottom w:val="0"/>
      <w:divBdr>
        <w:top w:val="none" w:sz="0" w:space="0" w:color="auto"/>
        <w:left w:val="none" w:sz="0" w:space="0" w:color="auto"/>
        <w:bottom w:val="none" w:sz="0" w:space="0" w:color="auto"/>
        <w:right w:val="none" w:sz="0" w:space="0" w:color="auto"/>
      </w:divBdr>
    </w:div>
    <w:div w:id="884485717">
      <w:bodyDiv w:val="1"/>
      <w:marLeft w:val="0"/>
      <w:marRight w:val="0"/>
      <w:marTop w:val="0"/>
      <w:marBottom w:val="0"/>
      <w:divBdr>
        <w:top w:val="none" w:sz="0" w:space="0" w:color="auto"/>
        <w:left w:val="none" w:sz="0" w:space="0" w:color="auto"/>
        <w:bottom w:val="none" w:sz="0" w:space="0" w:color="auto"/>
        <w:right w:val="none" w:sz="0" w:space="0" w:color="auto"/>
      </w:divBdr>
    </w:div>
    <w:div w:id="884491069">
      <w:bodyDiv w:val="1"/>
      <w:marLeft w:val="0"/>
      <w:marRight w:val="0"/>
      <w:marTop w:val="0"/>
      <w:marBottom w:val="0"/>
      <w:divBdr>
        <w:top w:val="none" w:sz="0" w:space="0" w:color="auto"/>
        <w:left w:val="none" w:sz="0" w:space="0" w:color="auto"/>
        <w:bottom w:val="none" w:sz="0" w:space="0" w:color="auto"/>
        <w:right w:val="none" w:sz="0" w:space="0" w:color="auto"/>
      </w:divBdr>
    </w:div>
    <w:div w:id="884562651">
      <w:bodyDiv w:val="1"/>
      <w:marLeft w:val="0"/>
      <w:marRight w:val="0"/>
      <w:marTop w:val="0"/>
      <w:marBottom w:val="0"/>
      <w:divBdr>
        <w:top w:val="none" w:sz="0" w:space="0" w:color="auto"/>
        <w:left w:val="none" w:sz="0" w:space="0" w:color="auto"/>
        <w:bottom w:val="none" w:sz="0" w:space="0" w:color="auto"/>
        <w:right w:val="none" w:sz="0" w:space="0" w:color="auto"/>
      </w:divBdr>
    </w:div>
    <w:div w:id="884679661">
      <w:bodyDiv w:val="1"/>
      <w:marLeft w:val="0"/>
      <w:marRight w:val="0"/>
      <w:marTop w:val="0"/>
      <w:marBottom w:val="0"/>
      <w:divBdr>
        <w:top w:val="none" w:sz="0" w:space="0" w:color="auto"/>
        <w:left w:val="none" w:sz="0" w:space="0" w:color="auto"/>
        <w:bottom w:val="none" w:sz="0" w:space="0" w:color="auto"/>
        <w:right w:val="none" w:sz="0" w:space="0" w:color="auto"/>
      </w:divBdr>
    </w:div>
    <w:div w:id="884754553">
      <w:bodyDiv w:val="1"/>
      <w:marLeft w:val="0"/>
      <w:marRight w:val="0"/>
      <w:marTop w:val="0"/>
      <w:marBottom w:val="0"/>
      <w:divBdr>
        <w:top w:val="none" w:sz="0" w:space="0" w:color="auto"/>
        <w:left w:val="none" w:sz="0" w:space="0" w:color="auto"/>
        <w:bottom w:val="none" w:sz="0" w:space="0" w:color="auto"/>
        <w:right w:val="none" w:sz="0" w:space="0" w:color="auto"/>
      </w:divBdr>
    </w:div>
    <w:div w:id="884829700">
      <w:bodyDiv w:val="1"/>
      <w:marLeft w:val="0"/>
      <w:marRight w:val="0"/>
      <w:marTop w:val="0"/>
      <w:marBottom w:val="0"/>
      <w:divBdr>
        <w:top w:val="none" w:sz="0" w:space="0" w:color="auto"/>
        <w:left w:val="none" w:sz="0" w:space="0" w:color="auto"/>
        <w:bottom w:val="none" w:sz="0" w:space="0" w:color="auto"/>
        <w:right w:val="none" w:sz="0" w:space="0" w:color="auto"/>
      </w:divBdr>
    </w:div>
    <w:div w:id="885024190">
      <w:bodyDiv w:val="1"/>
      <w:marLeft w:val="0"/>
      <w:marRight w:val="0"/>
      <w:marTop w:val="0"/>
      <w:marBottom w:val="0"/>
      <w:divBdr>
        <w:top w:val="none" w:sz="0" w:space="0" w:color="auto"/>
        <w:left w:val="none" w:sz="0" w:space="0" w:color="auto"/>
        <w:bottom w:val="none" w:sz="0" w:space="0" w:color="auto"/>
        <w:right w:val="none" w:sz="0" w:space="0" w:color="auto"/>
      </w:divBdr>
    </w:div>
    <w:div w:id="885068690">
      <w:bodyDiv w:val="1"/>
      <w:marLeft w:val="0"/>
      <w:marRight w:val="0"/>
      <w:marTop w:val="0"/>
      <w:marBottom w:val="0"/>
      <w:divBdr>
        <w:top w:val="none" w:sz="0" w:space="0" w:color="auto"/>
        <w:left w:val="none" w:sz="0" w:space="0" w:color="auto"/>
        <w:bottom w:val="none" w:sz="0" w:space="0" w:color="auto"/>
        <w:right w:val="none" w:sz="0" w:space="0" w:color="auto"/>
      </w:divBdr>
    </w:div>
    <w:div w:id="885261134">
      <w:bodyDiv w:val="1"/>
      <w:marLeft w:val="0"/>
      <w:marRight w:val="0"/>
      <w:marTop w:val="0"/>
      <w:marBottom w:val="0"/>
      <w:divBdr>
        <w:top w:val="none" w:sz="0" w:space="0" w:color="auto"/>
        <w:left w:val="none" w:sz="0" w:space="0" w:color="auto"/>
        <w:bottom w:val="none" w:sz="0" w:space="0" w:color="auto"/>
        <w:right w:val="none" w:sz="0" w:space="0" w:color="auto"/>
      </w:divBdr>
    </w:div>
    <w:div w:id="885409746">
      <w:bodyDiv w:val="1"/>
      <w:marLeft w:val="0"/>
      <w:marRight w:val="0"/>
      <w:marTop w:val="0"/>
      <w:marBottom w:val="0"/>
      <w:divBdr>
        <w:top w:val="none" w:sz="0" w:space="0" w:color="auto"/>
        <w:left w:val="none" w:sz="0" w:space="0" w:color="auto"/>
        <w:bottom w:val="none" w:sz="0" w:space="0" w:color="auto"/>
        <w:right w:val="none" w:sz="0" w:space="0" w:color="auto"/>
      </w:divBdr>
    </w:div>
    <w:div w:id="885412820">
      <w:bodyDiv w:val="1"/>
      <w:marLeft w:val="0"/>
      <w:marRight w:val="0"/>
      <w:marTop w:val="0"/>
      <w:marBottom w:val="0"/>
      <w:divBdr>
        <w:top w:val="none" w:sz="0" w:space="0" w:color="auto"/>
        <w:left w:val="none" w:sz="0" w:space="0" w:color="auto"/>
        <w:bottom w:val="none" w:sz="0" w:space="0" w:color="auto"/>
        <w:right w:val="none" w:sz="0" w:space="0" w:color="auto"/>
      </w:divBdr>
    </w:div>
    <w:div w:id="885457262">
      <w:bodyDiv w:val="1"/>
      <w:marLeft w:val="0"/>
      <w:marRight w:val="0"/>
      <w:marTop w:val="0"/>
      <w:marBottom w:val="0"/>
      <w:divBdr>
        <w:top w:val="none" w:sz="0" w:space="0" w:color="auto"/>
        <w:left w:val="none" w:sz="0" w:space="0" w:color="auto"/>
        <w:bottom w:val="none" w:sz="0" w:space="0" w:color="auto"/>
        <w:right w:val="none" w:sz="0" w:space="0" w:color="auto"/>
      </w:divBdr>
    </w:div>
    <w:div w:id="885609001">
      <w:bodyDiv w:val="1"/>
      <w:marLeft w:val="0"/>
      <w:marRight w:val="0"/>
      <w:marTop w:val="0"/>
      <w:marBottom w:val="0"/>
      <w:divBdr>
        <w:top w:val="none" w:sz="0" w:space="0" w:color="auto"/>
        <w:left w:val="none" w:sz="0" w:space="0" w:color="auto"/>
        <w:bottom w:val="none" w:sz="0" w:space="0" w:color="auto"/>
        <w:right w:val="none" w:sz="0" w:space="0" w:color="auto"/>
      </w:divBdr>
    </w:div>
    <w:div w:id="885679517">
      <w:bodyDiv w:val="1"/>
      <w:marLeft w:val="0"/>
      <w:marRight w:val="0"/>
      <w:marTop w:val="0"/>
      <w:marBottom w:val="0"/>
      <w:divBdr>
        <w:top w:val="none" w:sz="0" w:space="0" w:color="auto"/>
        <w:left w:val="none" w:sz="0" w:space="0" w:color="auto"/>
        <w:bottom w:val="none" w:sz="0" w:space="0" w:color="auto"/>
        <w:right w:val="none" w:sz="0" w:space="0" w:color="auto"/>
      </w:divBdr>
    </w:div>
    <w:div w:id="885796411">
      <w:bodyDiv w:val="1"/>
      <w:marLeft w:val="0"/>
      <w:marRight w:val="0"/>
      <w:marTop w:val="0"/>
      <w:marBottom w:val="0"/>
      <w:divBdr>
        <w:top w:val="none" w:sz="0" w:space="0" w:color="auto"/>
        <w:left w:val="none" w:sz="0" w:space="0" w:color="auto"/>
        <w:bottom w:val="none" w:sz="0" w:space="0" w:color="auto"/>
        <w:right w:val="none" w:sz="0" w:space="0" w:color="auto"/>
      </w:divBdr>
    </w:div>
    <w:div w:id="886069137">
      <w:bodyDiv w:val="1"/>
      <w:marLeft w:val="0"/>
      <w:marRight w:val="0"/>
      <w:marTop w:val="0"/>
      <w:marBottom w:val="0"/>
      <w:divBdr>
        <w:top w:val="none" w:sz="0" w:space="0" w:color="auto"/>
        <w:left w:val="none" w:sz="0" w:space="0" w:color="auto"/>
        <w:bottom w:val="none" w:sz="0" w:space="0" w:color="auto"/>
        <w:right w:val="none" w:sz="0" w:space="0" w:color="auto"/>
      </w:divBdr>
    </w:div>
    <w:div w:id="886334599">
      <w:bodyDiv w:val="1"/>
      <w:marLeft w:val="0"/>
      <w:marRight w:val="0"/>
      <w:marTop w:val="0"/>
      <w:marBottom w:val="0"/>
      <w:divBdr>
        <w:top w:val="none" w:sz="0" w:space="0" w:color="auto"/>
        <w:left w:val="none" w:sz="0" w:space="0" w:color="auto"/>
        <w:bottom w:val="none" w:sz="0" w:space="0" w:color="auto"/>
        <w:right w:val="none" w:sz="0" w:space="0" w:color="auto"/>
      </w:divBdr>
    </w:div>
    <w:div w:id="886529269">
      <w:bodyDiv w:val="1"/>
      <w:marLeft w:val="0"/>
      <w:marRight w:val="0"/>
      <w:marTop w:val="0"/>
      <w:marBottom w:val="0"/>
      <w:divBdr>
        <w:top w:val="none" w:sz="0" w:space="0" w:color="auto"/>
        <w:left w:val="none" w:sz="0" w:space="0" w:color="auto"/>
        <w:bottom w:val="none" w:sz="0" w:space="0" w:color="auto"/>
        <w:right w:val="none" w:sz="0" w:space="0" w:color="auto"/>
      </w:divBdr>
    </w:div>
    <w:div w:id="886644447">
      <w:bodyDiv w:val="1"/>
      <w:marLeft w:val="0"/>
      <w:marRight w:val="0"/>
      <w:marTop w:val="0"/>
      <w:marBottom w:val="0"/>
      <w:divBdr>
        <w:top w:val="none" w:sz="0" w:space="0" w:color="auto"/>
        <w:left w:val="none" w:sz="0" w:space="0" w:color="auto"/>
        <w:bottom w:val="none" w:sz="0" w:space="0" w:color="auto"/>
        <w:right w:val="none" w:sz="0" w:space="0" w:color="auto"/>
      </w:divBdr>
    </w:div>
    <w:div w:id="886718256">
      <w:bodyDiv w:val="1"/>
      <w:marLeft w:val="0"/>
      <w:marRight w:val="0"/>
      <w:marTop w:val="0"/>
      <w:marBottom w:val="0"/>
      <w:divBdr>
        <w:top w:val="none" w:sz="0" w:space="0" w:color="auto"/>
        <w:left w:val="none" w:sz="0" w:space="0" w:color="auto"/>
        <w:bottom w:val="none" w:sz="0" w:space="0" w:color="auto"/>
        <w:right w:val="none" w:sz="0" w:space="0" w:color="auto"/>
      </w:divBdr>
    </w:div>
    <w:div w:id="886837507">
      <w:bodyDiv w:val="1"/>
      <w:marLeft w:val="0"/>
      <w:marRight w:val="0"/>
      <w:marTop w:val="0"/>
      <w:marBottom w:val="0"/>
      <w:divBdr>
        <w:top w:val="none" w:sz="0" w:space="0" w:color="auto"/>
        <w:left w:val="none" w:sz="0" w:space="0" w:color="auto"/>
        <w:bottom w:val="none" w:sz="0" w:space="0" w:color="auto"/>
        <w:right w:val="none" w:sz="0" w:space="0" w:color="auto"/>
      </w:divBdr>
    </w:div>
    <w:div w:id="886916971">
      <w:bodyDiv w:val="1"/>
      <w:marLeft w:val="0"/>
      <w:marRight w:val="0"/>
      <w:marTop w:val="0"/>
      <w:marBottom w:val="0"/>
      <w:divBdr>
        <w:top w:val="none" w:sz="0" w:space="0" w:color="auto"/>
        <w:left w:val="none" w:sz="0" w:space="0" w:color="auto"/>
        <w:bottom w:val="none" w:sz="0" w:space="0" w:color="auto"/>
        <w:right w:val="none" w:sz="0" w:space="0" w:color="auto"/>
      </w:divBdr>
    </w:div>
    <w:div w:id="886989580">
      <w:bodyDiv w:val="1"/>
      <w:marLeft w:val="0"/>
      <w:marRight w:val="0"/>
      <w:marTop w:val="0"/>
      <w:marBottom w:val="0"/>
      <w:divBdr>
        <w:top w:val="none" w:sz="0" w:space="0" w:color="auto"/>
        <w:left w:val="none" w:sz="0" w:space="0" w:color="auto"/>
        <w:bottom w:val="none" w:sz="0" w:space="0" w:color="auto"/>
        <w:right w:val="none" w:sz="0" w:space="0" w:color="auto"/>
      </w:divBdr>
    </w:div>
    <w:div w:id="887298167">
      <w:bodyDiv w:val="1"/>
      <w:marLeft w:val="0"/>
      <w:marRight w:val="0"/>
      <w:marTop w:val="0"/>
      <w:marBottom w:val="0"/>
      <w:divBdr>
        <w:top w:val="none" w:sz="0" w:space="0" w:color="auto"/>
        <w:left w:val="none" w:sz="0" w:space="0" w:color="auto"/>
        <w:bottom w:val="none" w:sz="0" w:space="0" w:color="auto"/>
        <w:right w:val="none" w:sz="0" w:space="0" w:color="auto"/>
      </w:divBdr>
    </w:div>
    <w:div w:id="887377355">
      <w:bodyDiv w:val="1"/>
      <w:marLeft w:val="0"/>
      <w:marRight w:val="0"/>
      <w:marTop w:val="0"/>
      <w:marBottom w:val="0"/>
      <w:divBdr>
        <w:top w:val="none" w:sz="0" w:space="0" w:color="auto"/>
        <w:left w:val="none" w:sz="0" w:space="0" w:color="auto"/>
        <w:bottom w:val="none" w:sz="0" w:space="0" w:color="auto"/>
        <w:right w:val="none" w:sz="0" w:space="0" w:color="auto"/>
      </w:divBdr>
    </w:div>
    <w:div w:id="887572353">
      <w:bodyDiv w:val="1"/>
      <w:marLeft w:val="0"/>
      <w:marRight w:val="0"/>
      <w:marTop w:val="0"/>
      <w:marBottom w:val="0"/>
      <w:divBdr>
        <w:top w:val="none" w:sz="0" w:space="0" w:color="auto"/>
        <w:left w:val="none" w:sz="0" w:space="0" w:color="auto"/>
        <w:bottom w:val="none" w:sz="0" w:space="0" w:color="auto"/>
        <w:right w:val="none" w:sz="0" w:space="0" w:color="auto"/>
      </w:divBdr>
    </w:div>
    <w:div w:id="887691546">
      <w:bodyDiv w:val="1"/>
      <w:marLeft w:val="0"/>
      <w:marRight w:val="0"/>
      <w:marTop w:val="0"/>
      <w:marBottom w:val="0"/>
      <w:divBdr>
        <w:top w:val="none" w:sz="0" w:space="0" w:color="auto"/>
        <w:left w:val="none" w:sz="0" w:space="0" w:color="auto"/>
        <w:bottom w:val="none" w:sz="0" w:space="0" w:color="auto"/>
        <w:right w:val="none" w:sz="0" w:space="0" w:color="auto"/>
      </w:divBdr>
    </w:div>
    <w:div w:id="887691653">
      <w:bodyDiv w:val="1"/>
      <w:marLeft w:val="0"/>
      <w:marRight w:val="0"/>
      <w:marTop w:val="0"/>
      <w:marBottom w:val="0"/>
      <w:divBdr>
        <w:top w:val="none" w:sz="0" w:space="0" w:color="auto"/>
        <w:left w:val="none" w:sz="0" w:space="0" w:color="auto"/>
        <w:bottom w:val="none" w:sz="0" w:space="0" w:color="auto"/>
        <w:right w:val="none" w:sz="0" w:space="0" w:color="auto"/>
      </w:divBdr>
    </w:div>
    <w:div w:id="887716567">
      <w:bodyDiv w:val="1"/>
      <w:marLeft w:val="0"/>
      <w:marRight w:val="0"/>
      <w:marTop w:val="0"/>
      <w:marBottom w:val="0"/>
      <w:divBdr>
        <w:top w:val="none" w:sz="0" w:space="0" w:color="auto"/>
        <w:left w:val="none" w:sz="0" w:space="0" w:color="auto"/>
        <w:bottom w:val="none" w:sz="0" w:space="0" w:color="auto"/>
        <w:right w:val="none" w:sz="0" w:space="0" w:color="auto"/>
      </w:divBdr>
    </w:div>
    <w:div w:id="887834793">
      <w:bodyDiv w:val="1"/>
      <w:marLeft w:val="0"/>
      <w:marRight w:val="0"/>
      <w:marTop w:val="0"/>
      <w:marBottom w:val="0"/>
      <w:divBdr>
        <w:top w:val="none" w:sz="0" w:space="0" w:color="auto"/>
        <w:left w:val="none" w:sz="0" w:space="0" w:color="auto"/>
        <w:bottom w:val="none" w:sz="0" w:space="0" w:color="auto"/>
        <w:right w:val="none" w:sz="0" w:space="0" w:color="auto"/>
      </w:divBdr>
    </w:div>
    <w:div w:id="887914468">
      <w:bodyDiv w:val="1"/>
      <w:marLeft w:val="0"/>
      <w:marRight w:val="0"/>
      <w:marTop w:val="0"/>
      <w:marBottom w:val="0"/>
      <w:divBdr>
        <w:top w:val="none" w:sz="0" w:space="0" w:color="auto"/>
        <w:left w:val="none" w:sz="0" w:space="0" w:color="auto"/>
        <w:bottom w:val="none" w:sz="0" w:space="0" w:color="auto"/>
        <w:right w:val="none" w:sz="0" w:space="0" w:color="auto"/>
      </w:divBdr>
    </w:div>
    <w:div w:id="888036266">
      <w:bodyDiv w:val="1"/>
      <w:marLeft w:val="0"/>
      <w:marRight w:val="0"/>
      <w:marTop w:val="0"/>
      <w:marBottom w:val="0"/>
      <w:divBdr>
        <w:top w:val="none" w:sz="0" w:space="0" w:color="auto"/>
        <w:left w:val="none" w:sz="0" w:space="0" w:color="auto"/>
        <w:bottom w:val="none" w:sz="0" w:space="0" w:color="auto"/>
        <w:right w:val="none" w:sz="0" w:space="0" w:color="auto"/>
      </w:divBdr>
    </w:div>
    <w:div w:id="888110406">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888613050">
      <w:bodyDiv w:val="1"/>
      <w:marLeft w:val="0"/>
      <w:marRight w:val="0"/>
      <w:marTop w:val="0"/>
      <w:marBottom w:val="0"/>
      <w:divBdr>
        <w:top w:val="none" w:sz="0" w:space="0" w:color="auto"/>
        <w:left w:val="none" w:sz="0" w:space="0" w:color="auto"/>
        <w:bottom w:val="none" w:sz="0" w:space="0" w:color="auto"/>
        <w:right w:val="none" w:sz="0" w:space="0" w:color="auto"/>
      </w:divBdr>
    </w:div>
    <w:div w:id="888613488">
      <w:bodyDiv w:val="1"/>
      <w:marLeft w:val="0"/>
      <w:marRight w:val="0"/>
      <w:marTop w:val="0"/>
      <w:marBottom w:val="0"/>
      <w:divBdr>
        <w:top w:val="none" w:sz="0" w:space="0" w:color="auto"/>
        <w:left w:val="none" w:sz="0" w:space="0" w:color="auto"/>
        <w:bottom w:val="none" w:sz="0" w:space="0" w:color="auto"/>
        <w:right w:val="none" w:sz="0" w:space="0" w:color="auto"/>
      </w:divBdr>
    </w:div>
    <w:div w:id="888615595">
      <w:bodyDiv w:val="1"/>
      <w:marLeft w:val="0"/>
      <w:marRight w:val="0"/>
      <w:marTop w:val="0"/>
      <w:marBottom w:val="0"/>
      <w:divBdr>
        <w:top w:val="none" w:sz="0" w:space="0" w:color="auto"/>
        <w:left w:val="none" w:sz="0" w:space="0" w:color="auto"/>
        <w:bottom w:val="none" w:sz="0" w:space="0" w:color="auto"/>
        <w:right w:val="none" w:sz="0" w:space="0" w:color="auto"/>
      </w:divBdr>
    </w:div>
    <w:div w:id="888881688">
      <w:bodyDiv w:val="1"/>
      <w:marLeft w:val="0"/>
      <w:marRight w:val="0"/>
      <w:marTop w:val="0"/>
      <w:marBottom w:val="0"/>
      <w:divBdr>
        <w:top w:val="none" w:sz="0" w:space="0" w:color="auto"/>
        <w:left w:val="none" w:sz="0" w:space="0" w:color="auto"/>
        <w:bottom w:val="none" w:sz="0" w:space="0" w:color="auto"/>
        <w:right w:val="none" w:sz="0" w:space="0" w:color="auto"/>
      </w:divBdr>
    </w:div>
    <w:div w:id="889000261">
      <w:bodyDiv w:val="1"/>
      <w:marLeft w:val="0"/>
      <w:marRight w:val="0"/>
      <w:marTop w:val="0"/>
      <w:marBottom w:val="0"/>
      <w:divBdr>
        <w:top w:val="none" w:sz="0" w:space="0" w:color="auto"/>
        <w:left w:val="none" w:sz="0" w:space="0" w:color="auto"/>
        <w:bottom w:val="none" w:sz="0" w:space="0" w:color="auto"/>
        <w:right w:val="none" w:sz="0" w:space="0" w:color="auto"/>
      </w:divBdr>
    </w:div>
    <w:div w:id="889077459">
      <w:bodyDiv w:val="1"/>
      <w:marLeft w:val="0"/>
      <w:marRight w:val="0"/>
      <w:marTop w:val="0"/>
      <w:marBottom w:val="0"/>
      <w:divBdr>
        <w:top w:val="none" w:sz="0" w:space="0" w:color="auto"/>
        <w:left w:val="none" w:sz="0" w:space="0" w:color="auto"/>
        <w:bottom w:val="none" w:sz="0" w:space="0" w:color="auto"/>
        <w:right w:val="none" w:sz="0" w:space="0" w:color="auto"/>
      </w:divBdr>
    </w:div>
    <w:div w:id="889078797">
      <w:bodyDiv w:val="1"/>
      <w:marLeft w:val="0"/>
      <w:marRight w:val="0"/>
      <w:marTop w:val="0"/>
      <w:marBottom w:val="0"/>
      <w:divBdr>
        <w:top w:val="none" w:sz="0" w:space="0" w:color="auto"/>
        <w:left w:val="none" w:sz="0" w:space="0" w:color="auto"/>
        <w:bottom w:val="none" w:sz="0" w:space="0" w:color="auto"/>
        <w:right w:val="none" w:sz="0" w:space="0" w:color="auto"/>
      </w:divBdr>
    </w:div>
    <w:div w:id="889148783">
      <w:bodyDiv w:val="1"/>
      <w:marLeft w:val="0"/>
      <w:marRight w:val="0"/>
      <w:marTop w:val="0"/>
      <w:marBottom w:val="0"/>
      <w:divBdr>
        <w:top w:val="none" w:sz="0" w:space="0" w:color="auto"/>
        <w:left w:val="none" w:sz="0" w:space="0" w:color="auto"/>
        <w:bottom w:val="none" w:sz="0" w:space="0" w:color="auto"/>
        <w:right w:val="none" w:sz="0" w:space="0" w:color="auto"/>
      </w:divBdr>
    </w:div>
    <w:div w:id="889220469">
      <w:bodyDiv w:val="1"/>
      <w:marLeft w:val="0"/>
      <w:marRight w:val="0"/>
      <w:marTop w:val="0"/>
      <w:marBottom w:val="0"/>
      <w:divBdr>
        <w:top w:val="none" w:sz="0" w:space="0" w:color="auto"/>
        <w:left w:val="none" w:sz="0" w:space="0" w:color="auto"/>
        <w:bottom w:val="none" w:sz="0" w:space="0" w:color="auto"/>
        <w:right w:val="none" w:sz="0" w:space="0" w:color="auto"/>
      </w:divBdr>
    </w:div>
    <w:div w:id="889264238">
      <w:bodyDiv w:val="1"/>
      <w:marLeft w:val="0"/>
      <w:marRight w:val="0"/>
      <w:marTop w:val="0"/>
      <w:marBottom w:val="0"/>
      <w:divBdr>
        <w:top w:val="none" w:sz="0" w:space="0" w:color="auto"/>
        <w:left w:val="none" w:sz="0" w:space="0" w:color="auto"/>
        <w:bottom w:val="none" w:sz="0" w:space="0" w:color="auto"/>
        <w:right w:val="none" w:sz="0" w:space="0" w:color="auto"/>
      </w:divBdr>
    </w:div>
    <w:div w:id="889341672">
      <w:bodyDiv w:val="1"/>
      <w:marLeft w:val="0"/>
      <w:marRight w:val="0"/>
      <w:marTop w:val="0"/>
      <w:marBottom w:val="0"/>
      <w:divBdr>
        <w:top w:val="none" w:sz="0" w:space="0" w:color="auto"/>
        <w:left w:val="none" w:sz="0" w:space="0" w:color="auto"/>
        <w:bottom w:val="none" w:sz="0" w:space="0" w:color="auto"/>
        <w:right w:val="none" w:sz="0" w:space="0" w:color="auto"/>
      </w:divBdr>
    </w:div>
    <w:div w:id="889343774">
      <w:bodyDiv w:val="1"/>
      <w:marLeft w:val="0"/>
      <w:marRight w:val="0"/>
      <w:marTop w:val="0"/>
      <w:marBottom w:val="0"/>
      <w:divBdr>
        <w:top w:val="none" w:sz="0" w:space="0" w:color="auto"/>
        <w:left w:val="none" w:sz="0" w:space="0" w:color="auto"/>
        <w:bottom w:val="none" w:sz="0" w:space="0" w:color="auto"/>
        <w:right w:val="none" w:sz="0" w:space="0" w:color="auto"/>
      </w:divBdr>
    </w:div>
    <w:div w:id="889417896">
      <w:bodyDiv w:val="1"/>
      <w:marLeft w:val="0"/>
      <w:marRight w:val="0"/>
      <w:marTop w:val="0"/>
      <w:marBottom w:val="0"/>
      <w:divBdr>
        <w:top w:val="none" w:sz="0" w:space="0" w:color="auto"/>
        <w:left w:val="none" w:sz="0" w:space="0" w:color="auto"/>
        <w:bottom w:val="none" w:sz="0" w:space="0" w:color="auto"/>
        <w:right w:val="none" w:sz="0" w:space="0" w:color="auto"/>
      </w:divBdr>
    </w:div>
    <w:div w:id="889613761">
      <w:bodyDiv w:val="1"/>
      <w:marLeft w:val="0"/>
      <w:marRight w:val="0"/>
      <w:marTop w:val="0"/>
      <w:marBottom w:val="0"/>
      <w:divBdr>
        <w:top w:val="none" w:sz="0" w:space="0" w:color="auto"/>
        <w:left w:val="none" w:sz="0" w:space="0" w:color="auto"/>
        <w:bottom w:val="none" w:sz="0" w:space="0" w:color="auto"/>
        <w:right w:val="none" w:sz="0" w:space="0" w:color="auto"/>
      </w:divBdr>
    </w:div>
    <w:div w:id="889615861">
      <w:bodyDiv w:val="1"/>
      <w:marLeft w:val="0"/>
      <w:marRight w:val="0"/>
      <w:marTop w:val="0"/>
      <w:marBottom w:val="0"/>
      <w:divBdr>
        <w:top w:val="none" w:sz="0" w:space="0" w:color="auto"/>
        <w:left w:val="none" w:sz="0" w:space="0" w:color="auto"/>
        <w:bottom w:val="none" w:sz="0" w:space="0" w:color="auto"/>
        <w:right w:val="none" w:sz="0" w:space="0" w:color="auto"/>
      </w:divBdr>
    </w:div>
    <w:div w:id="889657920">
      <w:bodyDiv w:val="1"/>
      <w:marLeft w:val="0"/>
      <w:marRight w:val="0"/>
      <w:marTop w:val="0"/>
      <w:marBottom w:val="0"/>
      <w:divBdr>
        <w:top w:val="none" w:sz="0" w:space="0" w:color="auto"/>
        <w:left w:val="none" w:sz="0" w:space="0" w:color="auto"/>
        <w:bottom w:val="none" w:sz="0" w:space="0" w:color="auto"/>
        <w:right w:val="none" w:sz="0" w:space="0" w:color="auto"/>
      </w:divBdr>
    </w:div>
    <w:div w:id="889804879">
      <w:bodyDiv w:val="1"/>
      <w:marLeft w:val="0"/>
      <w:marRight w:val="0"/>
      <w:marTop w:val="0"/>
      <w:marBottom w:val="0"/>
      <w:divBdr>
        <w:top w:val="none" w:sz="0" w:space="0" w:color="auto"/>
        <w:left w:val="none" w:sz="0" w:space="0" w:color="auto"/>
        <w:bottom w:val="none" w:sz="0" w:space="0" w:color="auto"/>
        <w:right w:val="none" w:sz="0" w:space="0" w:color="auto"/>
      </w:divBdr>
    </w:div>
    <w:div w:id="889805946">
      <w:bodyDiv w:val="1"/>
      <w:marLeft w:val="0"/>
      <w:marRight w:val="0"/>
      <w:marTop w:val="0"/>
      <w:marBottom w:val="0"/>
      <w:divBdr>
        <w:top w:val="none" w:sz="0" w:space="0" w:color="auto"/>
        <w:left w:val="none" w:sz="0" w:space="0" w:color="auto"/>
        <w:bottom w:val="none" w:sz="0" w:space="0" w:color="auto"/>
        <w:right w:val="none" w:sz="0" w:space="0" w:color="auto"/>
      </w:divBdr>
    </w:div>
    <w:div w:id="890076376">
      <w:bodyDiv w:val="1"/>
      <w:marLeft w:val="0"/>
      <w:marRight w:val="0"/>
      <w:marTop w:val="0"/>
      <w:marBottom w:val="0"/>
      <w:divBdr>
        <w:top w:val="none" w:sz="0" w:space="0" w:color="auto"/>
        <w:left w:val="none" w:sz="0" w:space="0" w:color="auto"/>
        <w:bottom w:val="none" w:sz="0" w:space="0" w:color="auto"/>
        <w:right w:val="none" w:sz="0" w:space="0" w:color="auto"/>
      </w:divBdr>
    </w:div>
    <w:div w:id="890117297">
      <w:bodyDiv w:val="1"/>
      <w:marLeft w:val="0"/>
      <w:marRight w:val="0"/>
      <w:marTop w:val="0"/>
      <w:marBottom w:val="0"/>
      <w:divBdr>
        <w:top w:val="none" w:sz="0" w:space="0" w:color="auto"/>
        <w:left w:val="none" w:sz="0" w:space="0" w:color="auto"/>
        <w:bottom w:val="none" w:sz="0" w:space="0" w:color="auto"/>
        <w:right w:val="none" w:sz="0" w:space="0" w:color="auto"/>
      </w:divBdr>
    </w:div>
    <w:div w:id="890120678">
      <w:bodyDiv w:val="1"/>
      <w:marLeft w:val="0"/>
      <w:marRight w:val="0"/>
      <w:marTop w:val="0"/>
      <w:marBottom w:val="0"/>
      <w:divBdr>
        <w:top w:val="none" w:sz="0" w:space="0" w:color="auto"/>
        <w:left w:val="none" w:sz="0" w:space="0" w:color="auto"/>
        <w:bottom w:val="none" w:sz="0" w:space="0" w:color="auto"/>
        <w:right w:val="none" w:sz="0" w:space="0" w:color="auto"/>
      </w:divBdr>
    </w:div>
    <w:div w:id="890263274">
      <w:bodyDiv w:val="1"/>
      <w:marLeft w:val="0"/>
      <w:marRight w:val="0"/>
      <w:marTop w:val="0"/>
      <w:marBottom w:val="0"/>
      <w:divBdr>
        <w:top w:val="none" w:sz="0" w:space="0" w:color="auto"/>
        <w:left w:val="none" w:sz="0" w:space="0" w:color="auto"/>
        <w:bottom w:val="none" w:sz="0" w:space="0" w:color="auto"/>
        <w:right w:val="none" w:sz="0" w:space="0" w:color="auto"/>
      </w:divBdr>
    </w:div>
    <w:div w:id="890386654">
      <w:bodyDiv w:val="1"/>
      <w:marLeft w:val="0"/>
      <w:marRight w:val="0"/>
      <w:marTop w:val="0"/>
      <w:marBottom w:val="0"/>
      <w:divBdr>
        <w:top w:val="none" w:sz="0" w:space="0" w:color="auto"/>
        <w:left w:val="none" w:sz="0" w:space="0" w:color="auto"/>
        <w:bottom w:val="none" w:sz="0" w:space="0" w:color="auto"/>
        <w:right w:val="none" w:sz="0" w:space="0" w:color="auto"/>
      </w:divBdr>
    </w:div>
    <w:div w:id="890772690">
      <w:bodyDiv w:val="1"/>
      <w:marLeft w:val="0"/>
      <w:marRight w:val="0"/>
      <w:marTop w:val="0"/>
      <w:marBottom w:val="0"/>
      <w:divBdr>
        <w:top w:val="none" w:sz="0" w:space="0" w:color="auto"/>
        <w:left w:val="none" w:sz="0" w:space="0" w:color="auto"/>
        <w:bottom w:val="none" w:sz="0" w:space="0" w:color="auto"/>
        <w:right w:val="none" w:sz="0" w:space="0" w:color="auto"/>
      </w:divBdr>
    </w:div>
    <w:div w:id="890845349">
      <w:bodyDiv w:val="1"/>
      <w:marLeft w:val="0"/>
      <w:marRight w:val="0"/>
      <w:marTop w:val="0"/>
      <w:marBottom w:val="0"/>
      <w:divBdr>
        <w:top w:val="none" w:sz="0" w:space="0" w:color="auto"/>
        <w:left w:val="none" w:sz="0" w:space="0" w:color="auto"/>
        <w:bottom w:val="none" w:sz="0" w:space="0" w:color="auto"/>
        <w:right w:val="none" w:sz="0" w:space="0" w:color="auto"/>
      </w:divBdr>
    </w:div>
    <w:div w:id="890924105">
      <w:bodyDiv w:val="1"/>
      <w:marLeft w:val="0"/>
      <w:marRight w:val="0"/>
      <w:marTop w:val="0"/>
      <w:marBottom w:val="0"/>
      <w:divBdr>
        <w:top w:val="none" w:sz="0" w:space="0" w:color="auto"/>
        <w:left w:val="none" w:sz="0" w:space="0" w:color="auto"/>
        <w:bottom w:val="none" w:sz="0" w:space="0" w:color="auto"/>
        <w:right w:val="none" w:sz="0" w:space="0" w:color="auto"/>
      </w:divBdr>
    </w:div>
    <w:div w:id="891189186">
      <w:bodyDiv w:val="1"/>
      <w:marLeft w:val="0"/>
      <w:marRight w:val="0"/>
      <w:marTop w:val="0"/>
      <w:marBottom w:val="0"/>
      <w:divBdr>
        <w:top w:val="none" w:sz="0" w:space="0" w:color="auto"/>
        <w:left w:val="none" w:sz="0" w:space="0" w:color="auto"/>
        <w:bottom w:val="none" w:sz="0" w:space="0" w:color="auto"/>
        <w:right w:val="none" w:sz="0" w:space="0" w:color="auto"/>
      </w:divBdr>
    </w:div>
    <w:div w:id="891190021">
      <w:bodyDiv w:val="1"/>
      <w:marLeft w:val="0"/>
      <w:marRight w:val="0"/>
      <w:marTop w:val="0"/>
      <w:marBottom w:val="0"/>
      <w:divBdr>
        <w:top w:val="none" w:sz="0" w:space="0" w:color="auto"/>
        <w:left w:val="none" w:sz="0" w:space="0" w:color="auto"/>
        <w:bottom w:val="none" w:sz="0" w:space="0" w:color="auto"/>
        <w:right w:val="none" w:sz="0" w:space="0" w:color="auto"/>
      </w:divBdr>
    </w:div>
    <w:div w:id="891691616">
      <w:bodyDiv w:val="1"/>
      <w:marLeft w:val="0"/>
      <w:marRight w:val="0"/>
      <w:marTop w:val="0"/>
      <w:marBottom w:val="0"/>
      <w:divBdr>
        <w:top w:val="none" w:sz="0" w:space="0" w:color="auto"/>
        <w:left w:val="none" w:sz="0" w:space="0" w:color="auto"/>
        <w:bottom w:val="none" w:sz="0" w:space="0" w:color="auto"/>
        <w:right w:val="none" w:sz="0" w:space="0" w:color="auto"/>
      </w:divBdr>
    </w:div>
    <w:div w:id="891693432">
      <w:bodyDiv w:val="1"/>
      <w:marLeft w:val="0"/>
      <w:marRight w:val="0"/>
      <w:marTop w:val="0"/>
      <w:marBottom w:val="0"/>
      <w:divBdr>
        <w:top w:val="none" w:sz="0" w:space="0" w:color="auto"/>
        <w:left w:val="none" w:sz="0" w:space="0" w:color="auto"/>
        <w:bottom w:val="none" w:sz="0" w:space="0" w:color="auto"/>
        <w:right w:val="none" w:sz="0" w:space="0" w:color="auto"/>
      </w:divBdr>
    </w:div>
    <w:div w:id="891775563">
      <w:bodyDiv w:val="1"/>
      <w:marLeft w:val="0"/>
      <w:marRight w:val="0"/>
      <w:marTop w:val="0"/>
      <w:marBottom w:val="0"/>
      <w:divBdr>
        <w:top w:val="none" w:sz="0" w:space="0" w:color="auto"/>
        <w:left w:val="none" w:sz="0" w:space="0" w:color="auto"/>
        <w:bottom w:val="none" w:sz="0" w:space="0" w:color="auto"/>
        <w:right w:val="none" w:sz="0" w:space="0" w:color="auto"/>
      </w:divBdr>
    </w:div>
    <w:div w:id="891891672">
      <w:bodyDiv w:val="1"/>
      <w:marLeft w:val="0"/>
      <w:marRight w:val="0"/>
      <w:marTop w:val="0"/>
      <w:marBottom w:val="0"/>
      <w:divBdr>
        <w:top w:val="none" w:sz="0" w:space="0" w:color="auto"/>
        <w:left w:val="none" w:sz="0" w:space="0" w:color="auto"/>
        <w:bottom w:val="none" w:sz="0" w:space="0" w:color="auto"/>
        <w:right w:val="none" w:sz="0" w:space="0" w:color="auto"/>
      </w:divBdr>
    </w:div>
    <w:div w:id="892010693">
      <w:bodyDiv w:val="1"/>
      <w:marLeft w:val="0"/>
      <w:marRight w:val="0"/>
      <w:marTop w:val="0"/>
      <w:marBottom w:val="0"/>
      <w:divBdr>
        <w:top w:val="none" w:sz="0" w:space="0" w:color="auto"/>
        <w:left w:val="none" w:sz="0" w:space="0" w:color="auto"/>
        <w:bottom w:val="none" w:sz="0" w:space="0" w:color="auto"/>
        <w:right w:val="none" w:sz="0" w:space="0" w:color="auto"/>
      </w:divBdr>
    </w:div>
    <w:div w:id="892038467">
      <w:bodyDiv w:val="1"/>
      <w:marLeft w:val="0"/>
      <w:marRight w:val="0"/>
      <w:marTop w:val="0"/>
      <w:marBottom w:val="0"/>
      <w:divBdr>
        <w:top w:val="none" w:sz="0" w:space="0" w:color="auto"/>
        <w:left w:val="none" w:sz="0" w:space="0" w:color="auto"/>
        <w:bottom w:val="none" w:sz="0" w:space="0" w:color="auto"/>
        <w:right w:val="none" w:sz="0" w:space="0" w:color="auto"/>
      </w:divBdr>
    </w:div>
    <w:div w:id="892082006">
      <w:bodyDiv w:val="1"/>
      <w:marLeft w:val="0"/>
      <w:marRight w:val="0"/>
      <w:marTop w:val="0"/>
      <w:marBottom w:val="0"/>
      <w:divBdr>
        <w:top w:val="none" w:sz="0" w:space="0" w:color="auto"/>
        <w:left w:val="none" w:sz="0" w:space="0" w:color="auto"/>
        <w:bottom w:val="none" w:sz="0" w:space="0" w:color="auto"/>
        <w:right w:val="none" w:sz="0" w:space="0" w:color="auto"/>
      </w:divBdr>
    </w:div>
    <w:div w:id="892157514">
      <w:bodyDiv w:val="1"/>
      <w:marLeft w:val="0"/>
      <w:marRight w:val="0"/>
      <w:marTop w:val="0"/>
      <w:marBottom w:val="0"/>
      <w:divBdr>
        <w:top w:val="none" w:sz="0" w:space="0" w:color="auto"/>
        <w:left w:val="none" w:sz="0" w:space="0" w:color="auto"/>
        <w:bottom w:val="none" w:sz="0" w:space="0" w:color="auto"/>
        <w:right w:val="none" w:sz="0" w:space="0" w:color="auto"/>
      </w:divBdr>
    </w:div>
    <w:div w:id="892160430">
      <w:bodyDiv w:val="1"/>
      <w:marLeft w:val="0"/>
      <w:marRight w:val="0"/>
      <w:marTop w:val="0"/>
      <w:marBottom w:val="0"/>
      <w:divBdr>
        <w:top w:val="none" w:sz="0" w:space="0" w:color="auto"/>
        <w:left w:val="none" w:sz="0" w:space="0" w:color="auto"/>
        <w:bottom w:val="none" w:sz="0" w:space="0" w:color="auto"/>
        <w:right w:val="none" w:sz="0" w:space="0" w:color="auto"/>
      </w:divBdr>
    </w:div>
    <w:div w:id="892160442">
      <w:bodyDiv w:val="1"/>
      <w:marLeft w:val="0"/>
      <w:marRight w:val="0"/>
      <w:marTop w:val="0"/>
      <w:marBottom w:val="0"/>
      <w:divBdr>
        <w:top w:val="none" w:sz="0" w:space="0" w:color="auto"/>
        <w:left w:val="none" w:sz="0" w:space="0" w:color="auto"/>
        <w:bottom w:val="none" w:sz="0" w:space="0" w:color="auto"/>
        <w:right w:val="none" w:sz="0" w:space="0" w:color="auto"/>
      </w:divBdr>
    </w:div>
    <w:div w:id="892426518">
      <w:bodyDiv w:val="1"/>
      <w:marLeft w:val="0"/>
      <w:marRight w:val="0"/>
      <w:marTop w:val="0"/>
      <w:marBottom w:val="0"/>
      <w:divBdr>
        <w:top w:val="none" w:sz="0" w:space="0" w:color="auto"/>
        <w:left w:val="none" w:sz="0" w:space="0" w:color="auto"/>
        <w:bottom w:val="none" w:sz="0" w:space="0" w:color="auto"/>
        <w:right w:val="none" w:sz="0" w:space="0" w:color="auto"/>
      </w:divBdr>
    </w:div>
    <w:div w:id="892542999">
      <w:bodyDiv w:val="1"/>
      <w:marLeft w:val="0"/>
      <w:marRight w:val="0"/>
      <w:marTop w:val="0"/>
      <w:marBottom w:val="0"/>
      <w:divBdr>
        <w:top w:val="none" w:sz="0" w:space="0" w:color="auto"/>
        <w:left w:val="none" w:sz="0" w:space="0" w:color="auto"/>
        <w:bottom w:val="none" w:sz="0" w:space="0" w:color="auto"/>
        <w:right w:val="none" w:sz="0" w:space="0" w:color="auto"/>
      </w:divBdr>
    </w:div>
    <w:div w:id="892617969">
      <w:bodyDiv w:val="1"/>
      <w:marLeft w:val="0"/>
      <w:marRight w:val="0"/>
      <w:marTop w:val="0"/>
      <w:marBottom w:val="0"/>
      <w:divBdr>
        <w:top w:val="none" w:sz="0" w:space="0" w:color="auto"/>
        <w:left w:val="none" w:sz="0" w:space="0" w:color="auto"/>
        <w:bottom w:val="none" w:sz="0" w:space="0" w:color="auto"/>
        <w:right w:val="none" w:sz="0" w:space="0" w:color="auto"/>
      </w:divBdr>
    </w:div>
    <w:div w:id="892735030">
      <w:bodyDiv w:val="1"/>
      <w:marLeft w:val="0"/>
      <w:marRight w:val="0"/>
      <w:marTop w:val="0"/>
      <w:marBottom w:val="0"/>
      <w:divBdr>
        <w:top w:val="none" w:sz="0" w:space="0" w:color="auto"/>
        <w:left w:val="none" w:sz="0" w:space="0" w:color="auto"/>
        <w:bottom w:val="none" w:sz="0" w:space="0" w:color="auto"/>
        <w:right w:val="none" w:sz="0" w:space="0" w:color="auto"/>
      </w:divBdr>
    </w:div>
    <w:div w:id="892958607">
      <w:bodyDiv w:val="1"/>
      <w:marLeft w:val="0"/>
      <w:marRight w:val="0"/>
      <w:marTop w:val="0"/>
      <w:marBottom w:val="0"/>
      <w:divBdr>
        <w:top w:val="none" w:sz="0" w:space="0" w:color="auto"/>
        <w:left w:val="none" w:sz="0" w:space="0" w:color="auto"/>
        <w:bottom w:val="none" w:sz="0" w:space="0" w:color="auto"/>
        <w:right w:val="none" w:sz="0" w:space="0" w:color="auto"/>
      </w:divBdr>
    </w:div>
    <w:div w:id="893006110">
      <w:bodyDiv w:val="1"/>
      <w:marLeft w:val="0"/>
      <w:marRight w:val="0"/>
      <w:marTop w:val="0"/>
      <w:marBottom w:val="0"/>
      <w:divBdr>
        <w:top w:val="none" w:sz="0" w:space="0" w:color="auto"/>
        <w:left w:val="none" w:sz="0" w:space="0" w:color="auto"/>
        <w:bottom w:val="none" w:sz="0" w:space="0" w:color="auto"/>
        <w:right w:val="none" w:sz="0" w:space="0" w:color="auto"/>
      </w:divBdr>
    </w:div>
    <w:div w:id="893079734">
      <w:bodyDiv w:val="1"/>
      <w:marLeft w:val="0"/>
      <w:marRight w:val="0"/>
      <w:marTop w:val="0"/>
      <w:marBottom w:val="0"/>
      <w:divBdr>
        <w:top w:val="none" w:sz="0" w:space="0" w:color="auto"/>
        <w:left w:val="none" w:sz="0" w:space="0" w:color="auto"/>
        <w:bottom w:val="none" w:sz="0" w:space="0" w:color="auto"/>
        <w:right w:val="none" w:sz="0" w:space="0" w:color="auto"/>
      </w:divBdr>
    </w:div>
    <w:div w:id="893126600">
      <w:bodyDiv w:val="1"/>
      <w:marLeft w:val="0"/>
      <w:marRight w:val="0"/>
      <w:marTop w:val="0"/>
      <w:marBottom w:val="0"/>
      <w:divBdr>
        <w:top w:val="none" w:sz="0" w:space="0" w:color="auto"/>
        <w:left w:val="none" w:sz="0" w:space="0" w:color="auto"/>
        <w:bottom w:val="none" w:sz="0" w:space="0" w:color="auto"/>
        <w:right w:val="none" w:sz="0" w:space="0" w:color="auto"/>
      </w:divBdr>
    </w:div>
    <w:div w:id="893465371">
      <w:bodyDiv w:val="1"/>
      <w:marLeft w:val="0"/>
      <w:marRight w:val="0"/>
      <w:marTop w:val="0"/>
      <w:marBottom w:val="0"/>
      <w:divBdr>
        <w:top w:val="none" w:sz="0" w:space="0" w:color="auto"/>
        <w:left w:val="none" w:sz="0" w:space="0" w:color="auto"/>
        <w:bottom w:val="none" w:sz="0" w:space="0" w:color="auto"/>
        <w:right w:val="none" w:sz="0" w:space="0" w:color="auto"/>
      </w:divBdr>
    </w:div>
    <w:div w:id="893588531">
      <w:bodyDiv w:val="1"/>
      <w:marLeft w:val="0"/>
      <w:marRight w:val="0"/>
      <w:marTop w:val="0"/>
      <w:marBottom w:val="0"/>
      <w:divBdr>
        <w:top w:val="none" w:sz="0" w:space="0" w:color="auto"/>
        <w:left w:val="none" w:sz="0" w:space="0" w:color="auto"/>
        <w:bottom w:val="none" w:sz="0" w:space="0" w:color="auto"/>
        <w:right w:val="none" w:sz="0" w:space="0" w:color="auto"/>
      </w:divBdr>
    </w:div>
    <w:div w:id="893615285">
      <w:bodyDiv w:val="1"/>
      <w:marLeft w:val="0"/>
      <w:marRight w:val="0"/>
      <w:marTop w:val="0"/>
      <w:marBottom w:val="0"/>
      <w:divBdr>
        <w:top w:val="none" w:sz="0" w:space="0" w:color="auto"/>
        <w:left w:val="none" w:sz="0" w:space="0" w:color="auto"/>
        <w:bottom w:val="none" w:sz="0" w:space="0" w:color="auto"/>
        <w:right w:val="none" w:sz="0" w:space="0" w:color="auto"/>
      </w:divBdr>
    </w:div>
    <w:div w:id="893780176">
      <w:bodyDiv w:val="1"/>
      <w:marLeft w:val="0"/>
      <w:marRight w:val="0"/>
      <w:marTop w:val="0"/>
      <w:marBottom w:val="0"/>
      <w:divBdr>
        <w:top w:val="none" w:sz="0" w:space="0" w:color="auto"/>
        <w:left w:val="none" w:sz="0" w:space="0" w:color="auto"/>
        <w:bottom w:val="none" w:sz="0" w:space="0" w:color="auto"/>
        <w:right w:val="none" w:sz="0" w:space="0" w:color="auto"/>
      </w:divBdr>
    </w:div>
    <w:div w:id="893927688">
      <w:bodyDiv w:val="1"/>
      <w:marLeft w:val="0"/>
      <w:marRight w:val="0"/>
      <w:marTop w:val="0"/>
      <w:marBottom w:val="0"/>
      <w:divBdr>
        <w:top w:val="none" w:sz="0" w:space="0" w:color="auto"/>
        <w:left w:val="none" w:sz="0" w:space="0" w:color="auto"/>
        <w:bottom w:val="none" w:sz="0" w:space="0" w:color="auto"/>
        <w:right w:val="none" w:sz="0" w:space="0" w:color="auto"/>
      </w:divBdr>
    </w:div>
    <w:div w:id="894121159">
      <w:bodyDiv w:val="1"/>
      <w:marLeft w:val="0"/>
      <w:marRight w:val="0"/>
      <w:marTop w:val="0"/>
      <w:marBottom w:val="0"/>
      <w:divBdr>
        <w:top w:val="none" w:sz="0" w:space="0" w:color="auto"/>
        <w:left w:val="none" w:sz="0" w:space="0" w:color="auto"/>
        <w:bottom w:val="none" w:sz="0" w:space="0" w:color="auto"/>
        <w:right w:val="none" w:sz="0" w:space="0" w:color="auto"/>
      </w:divBdr>
    </w:div>
    <w:div w:id="894198874">
      <w:bodyDiv w:val="1"/>
      <w:marLeft w:val="0"/>
      <w:marRight w:val="0"/>
      <w:marTop w:val="0"/>
      <w:marBottom w:val="0"/>
      <w:divBdr>
        <w:top w:val="none" w:sz="0" w:space="0" w:color="auto"/>
        <w:left w:val="none" w:sz="0" w:space="0" w:color="auto"/>
        <w:bottom w:val="none" w:sz="0" w:space="0" w:color="auto"/>
        <w:right w:val="none" w:sz="0" w:space="0" w:color="auto"/>
      </w:divBdr>
    </w:div>
    <w:div w:id="894199573">
      <w:bodyDiv w:val="1"/>
      <w:marLeft w:val="0"/>
      <w:marRight w:val="0"/>
      <w:marTop w:val="0"/>
      <w:marBottom w:val="0"/>
      <w:divBdr>
        <w:top w:val="none" w:sz="0" w:space="0" w:color="auto"/>
        <w:left w:val="none" w:sz="0" w:space="0" w:color="auto"/>
        <w:bottom w:val="none" w:sz="0" w:space="0" w:color="auto"/>
        <w:right w:val="none" w:sz="0" w:space="0" w:color="auto"/>
      </w:divBdr>
    </w:div>
    <w:div w:id="894241359">
      <w:bodyDiv w:val="1"/>
      <w:marLeft w:val="0"/>
      <w:marRight w:val="0"/>
      <w:marTop w:val="0"/>
      <w:marBottom w:val="0"/>
      <w:divBdr>
        <w:top w:val="none" w:sz="0" w:space="0" w:color="auto"/>
        <w:left w:val="none" w:sz="0" w:space="0" w:color="auto"/>
        <w:bottom w:val="none" w:sz="0" w:space="0" w:color="auto"/>
        <w:right w:val="none" w:sz="0" w:space="0" w:color="auto"/>
      </w:divBdr>
    </w:div>
    <w:div w:id="894269430">
      <w:bodyDiv w:val="1"/>
      <w:marLeft w:val="0"/>
      <w:marRight w:val="0"/>
      <w:marTop w:val="0"/>
      <w:marBottom w:val="0"/>
      <w:divBdr>
        <w:top w:val="none" w:sz="0" w:space="0" w:color="auto"/>
        <w:left w:val="none" w:sz="0" w:space="0" w:color="auto"/>
        <w:bottom w:val="none" w:sz="0" w:space="0" w:color="auto"/>
        <w:right w:val="none" w:sz="0" w:space="0" w:color="auto"/>
      </w:divBdr>
    </w:div>
    <w:div w:id="894393471">
      <w:bodyDiv w:val="1"/>
      <w:marLeft w:val="0"/>
      <w:marRight w:val="0"/>
      <w:marTop w:val="0"/>
      <w:marBottom w:val="0"/>
      <w:divBdr>
        <w:top w:val="none" w:sz="0" w:space="0" w:color="auto"/>
        <w:left w:val="none" w:sz="0" w:space="0" w:color="auto"/>
        <w:bottom w:val="none" w:sz="0" w:space="0" w:color="auto"/>
        <w:right w:val="none" w:sz="0" w:space="0" w:color="auto"/>
      </w:divBdr>
    </w:div>
    <w:div w:id="894781296">
      <w:bodyDiv w:val="1"/>
      <w:marLeft w:val="0"/>
      <w:marRight w:val="0"/>
      <w:marTop w:val="0"/>
      <w:marBottom w:val="0"/>
      <w:divBdr>
        <w:top w:val="none" w:sz="0" w:space="0" w:color="auto"/>
        <w:left w:val="none" w:sz="0" w:space="0" w:color="auto"/>
        <w:bottom w:val="none" w:sz="0" w:space="0" w:color="auto"/>
        <w:right w:val="none" w:sz="0" w:space="0" w:color="auto"/>
      </w:divBdr>
    </w:div>
    <w:div w:id="894850358">
      <w:bodyDiv w:val="1"/>
      <w:marLeft w:val="0"/>
      <w:marRight w:val="0"/>
      <w:marTop w:val="0"/>
      <w:marBottom w:val="0"/>
      <w:divBdr>
        <w:top w:val="none" w:sz="0" w:space="0" w:color="auto"/>
        <w:left w:val="none" w:sz="0" w:space="0" w:color="auto"/>
        <w:bottom w:val="none" w:sz="0" w:space="0" w:color="auto"/>
        <w:right w:val="none" w:sz="0" w:space="0" w:color="auto"/>
      </w:divBdr>
    </w:div>
    <w:div w:id="894968718">
      <w:bodyDiv w:val="1"/>
      <w:marLeft w:val="0"/>
      <w:marRight w:val="0"/>
      <w:marTop w:val="0"/>
      <w:marBottom w:val="0"/>
      <w:divBdr>
        <w:top w:val="none" w:sz="0" w:space="0" w:color="auto"/>
        <w:left w:val="none" w:sz="0" w:space="0" w:color="auto"/>
        <w:bottom w:val="none" w:sz="0" w:space="0" w:color="auto"/>
        <w:right w:val="none" w:sz="0" w:space="0" w:color="auto"/>
      </w:divBdr>
    </w:div>
    <w:div w:id="895045016">
      <w:bodyDiv w:val="1"/>
      <w:marLeft w:val="0"/>
      <w:marRight w:val="0"/>
      <w:marTop w:val="0"/>
      <w:marBottom w:val="0"/>
      <w:divBdr>
        <w:top w:val="none" w:sz="0" w:space="0" w:color="auto"/>
        <w:left w:val="none" w:sz="0" w:space="0" w:color="auto"/>
        <w:bottom w:val="none" w:sz="0" w:space="0" w:color="auto"/>
        <w:right w:val="none" w:sz="0" w:space="0" w:color="auto"/>
      </w:divBdr>
    </w:div>
    <w:div w:id="895118827">
      <w:bodyDiv w:val="1"/>
      <w:marLeft w:val="0"/>
      <w:marRight w:val="0"/>
      <w:marTop w:val="0"/>
      <w:marBottom w:val="0"/>
      <w:divBdr>
        <w:top w:val="none" w:sz="0" w:space="0" w:color="auto"/>
        <w:left w:val="none" w:sz="0" w:space="0" w:color="auto"/>
        <w:bottom w:val="none" w:sz="0" w:space="0" w:color="auto"/>
        <w:right w:val="none" w:sz="0" w:space="0" w:color="auto"/>
      </w:divBdr>
    </w:div>
    <w:div w:id="895119595">
      <w:bodyDiv w:val="1"/>
      <w:marLeft w:val="0"/>
      <w:marRight w:val="0"/>
      <w:marTop w:val="0"/>
      <w:marBottom w:val="0"/>
      <w:divBdr>
        <w:top w:val="none" w:sz="0" w:space="0" w:color="auto"/>
        <w:left w:val="none" w:sz="0" w:space="0" w:color="auto"/>
        <w:bottom w:val="none" w:sz="0" w:space="0" w:color="auto"/>
        <w:right w:val="none" w:sz="0" w:space="0" w:color="auto"/>
      </w:divBdr>
    </w:div>
    <w:div w:id="895167009">
      <w:bodyDiv w:val="1"/>
      <w:marLeft w:val="0"/>
      <w:marRight w:val="0"/>
      <w:marTop w:val="0"/>
      <w:marBottom w:val="0"/>
      <w:divBdr>
        <w:top w:val="none" w:sz="0" w:space="0" w:color="auto"/>
        <w:left w:val="none" w:sz="0" w:space="0" w:color="auto"/>
        <w:bottom w:val="none" w:sz="0" w:space="0" w:color="auto"/>
        <w:right w:val="none" w:sz="0" w:space="0" w:color="auto"/>
      </w:divBdr>
    </w:div>
    <w:div w:id="895356035">
      <w:bodyDiv w:val="1"/>
      <w:marLeft w:val="0"/>
      <w:marRight w:val="0"/>
      <w:marTop w:val="0"/>
      <w:marBottom w:val="0"/>
      <w:divBdr>
        <w:top w:val="none" w:sz="0" w:space="0" w:color="auto"/>
        <w:left w:val="none" w:sz="0" w:space="0" w:color="auto"/>
        <w:bottom w:val="none" w:sz="0" w:space="0" w:color="auto"/>
        <w:right w:val="none" w:sz="0" w:space="0" w:color="auto"/>
      </w:divBdr>
    </w:div>
    <w:div w:id="895431322">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895707020">
      <w:bodyDiv w:val="1"/>
      <w:marLeft w:val="0"/>
      <w:marRight w:val="0"/>
      <w:marTop w:val="0"/>
      <w:marBottom w:val="0"/>
      <w:divBdr>
        <w:top w:val="none" w:sz="0" w:space="0" w:color="auto"/>
        <w:left w:val="none" w:sz="0" w:space="0" w:color="auto"/>
        <w:bottom w:val="none" w:sz="0" w:space="0" w:color="auto"/>
        <w:right w:val="none" w:sz="0" w:space="0" w:color="auto"/>
      </w:divBdr>
    </w:div>
    <w:div w:id="895747677">
      <w:bodyDiv w:val="1"/>
      <w:marLeft w:val="0"/>
      <w:marRight w:val="0"/>
      <w:marTop w:val="0"/>
      <w:marBottom w:val="0"/>
      <w:divBdr>
        <w:top w:val="none" w:sz="0" w:space="0" w:color="auto"/>
        <w:left w:val="none" w:sz="0" w:space="0" w:color="auto"/>
        <w:bottom w:val="none" w:sz="0" w:space="0" w:color="auto"/>
        <w:right w:val="none" w:sz="0" w:space="0" w:color="auto"/>
      </w:divBdr>
    </w:div>
    <w:div w:id="895894114">
      <w:bodyDiv w:val="1"/>
      <w:marLeft w:val="0"/>
      <w:marRight w:val="0"/>
      <w:marTop w:val="0"/>
      <w:marBottom w:val="0"/>
      <w:divBdr>
        <w:top w:val="none" w:sz="0" w:space="0" w:color="auto"/>
        <w:left w:val="none" w:sz="0" w:space="0" w:color="auto"/>
        <w:bottom w:val="none" w:sz="0" w:space="0" w:color="auto"/>
        <w:right w:val="none" w:sz="0" w:space="0" w:color="auto"/>
      </w:divBdr>
    </w:div>
    <w:div w:id="896358289">
      <w:bodyDiv w:val="1"/>
      <w:marLeft w:val="0"/>
      <w:marRight w:val="0"/>
      <w:marTop w:val="0"/>
      <w:marBottom w:val="0"/>
      <w:divBdr>
        <w:top w:val="none" w:sz="0" w:space="0" w:color="auto"/>
        <w:left w:val="none" w:sz="0" w:space="0" w:color="auto"/>
        <w:bottom w:val="none" w:sz="0" w:space="0" w:color="auto"/>
        <w:right w:val="none" w:sz="0" w:space="0" w:color="auto"/>
      </w:divBdr>
    </w:div>
    <w:div w:id="896475534">
      <w:bodyDiv w:val="1"/>
      <w:marLeft w:val="0"/>
      <w:marRight w:val="0"/>
      <w:marTop w:val="0"/>
      <w:marBottom w:val="0"/>
      <w:divBdr>
        <w:top w:val="none" w:sz="0" w:space="0" w:color="auto"/>
        <w:left w:val="none" w:sz="0" w:space="0" w:color="auto"/>
        <w:bottom w:val="none" w:sz="0" w:space="0" w:color="auto"/>
        <w:right w:val="none" w:sz="0" w:space="0" w:color="auto"/>
      </w:divBdr>
    </w:div>
    <w:div w:id="896480082">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896666833">
      <w:bodyDiv w:val="1"/>
      <w:marLeft w:val="0"/>
      <w:marRight w:val="0"/>
      <w:marTop w:val="0"/>
      <w:marBottom w:val="0"/>
      <w:divBdr>
        <w:top w:val="none" w:sz="0" w:space="0" w:color="auto"/>
        <w:left w:val="none" w:sz="0" w:space="0" w:color="auto"/>
        <w:bottom w:val="none" w:sz="0" w:space="0" w:color="auto"/>
        <w:right w:val="none" w:sz="0" w:space="0" w:color="auto"/>
      </w:divBdr>
    </w:div>
    <w:div w:id="896892546">
      <w:bodyDiv w:val="1"/>
      <w:marLeft w:val="0"/>
      <w:marRight w:val="0"/>
      <w:marTop w:val="0"/>
      <w:marBottom w:val="0"/>
      <w:divBdr>
        <w:top w:val="none" w:sz="0" w:space="0" w:color="auto"/>
        <w:left w:val="none" w:sz="0" w:space="0" w:color="auto"/>
        <w:bottom w:val="none" w:sz="0" w:space="0" w:color="auto"/>
        <w:right w:val="none" w:sz="0" w:space="0" w:color="auto"/>
      </w:divBdr>
    </w:div>
    <w:div w:id="897057512">
      <w:bodyDiv w:val="1"/>
      <w:marLeft w:val="0"/>
      <w:marRight w:val="0"/>
      <w:marTop w:val="0"/>
      <w:marBottom w:val="0"/>
      <w:divBdr>
        <w:top w:val="none" w:sz="0" w:space="0" w:color="auto"/>
        <w:left w:val="none" w:sz="0" w:space="0" w:color="auto"/>
        <w:bottom w:val="none" w:sz="0" w:space="0" w:color="auto"/>
        <w:right w:val="none" w:sz="0" w:space="0" w:color="auto"/>
      </w:divBdr>
    </w:div>
    <w:div w:id="897059773">
      <w:bodyDiv w:val="1"/>
      <w:marLeft w:val="0"/>
      <w:marRight w:val="0"/>
      <w:marTop w:val="0"/>
      <w:marBottom w:val="0"/>
      <w:divBdr>
        <w:top w:val="none" w:sz="0" w:space="0" w:color="auto"/>
        <w:left w:val="none" w:sz="0" w:space="0" w:color="auto"/>
        <w:bottom w:val="none" w:sz="0" w:space="0" w:color="auto"/>
        <w:right w:val="none" w:sz="0" w:space="0" w:color="auto"/>
      </w:divBdr>
    </w:div>
    <w:div w:id="897089176">
      <w:bodyDiv w:val="1"/>
      <w:marLeft w:val="0"/>
      <w:marRight w:val="0"/>
      <w:marTop w:val="0"/>
      <w:marBottom w:val="0"/>
      <w:divBdr>
        <w:top w:val="none" w:sz="0" w:space="0" w:color="auto"/>
        <w:left w:val="none" w:sz="0" w:space="0" w:color="auto"/>
        <w:bottom w:val="none" w:sz="0" w:space="0" w:color="auto"/>
        <w:right w:val="none" w:sz="0" w:space="0" w:color="auto"/>
      </w:divBdr>
    </w:div>
    <w:div w:id="897126666">
      <w:bodyDiv w:val="1"/>
      <w:marLeft w:val="0"/>
      <w:marRight w:val="0"/>
      <w:marTop w:val="0"/>
      <w:marBottom w:val="0"/>
      <w:divBdr>
        <w:top w:val="none" w:sz="0" w:space="0" w:color="auto"/>
        <w:left w:val="none" w:sz="0" w:space="0" w:color="auto"/>
        <w:bottom w:val="none" w:sz="0" w:space="0" w:color="auto"/>
        <w:right w:val="none" w:sz="0" w:space="0" w:color="auto"/>
      </w:divBdr>
    </w:div>
    <w:div w:id="897471104">
      <w:bodyDiv w:val="1"/>
      <w:marLeft w:val="0"/>
      <w:marRight w:val="0"/>
      <w:marTop w:val="0"/>
      <w:marBottom w:val="0"/>
      <w:divBdr>
        <w:top w:val="none" w:sz="0" w:space="0" w:color="auto"/>
        <w:left w:val="none" w:sz="0" w:space="0" w:color="auto"/>
        <w:bottom w:val="none" w:sz="0" w:space="0" w:color="auto"/>
        <w:right w:val="none" w:sz="0" w:space="0" w:color="auto"/>
      </w:divBdr>
    </w:div>
    <w:div w:id="897475274">
      <w:bodyDiv w:val="1"/>
      <w:marLeft w:val="0"/>
      <w:marRight w:val="0"/>
      <w:marTop w:val="0"/>
      <w:marBottom w:val="0"/>
      <w:divBdr>
        <w:top w:val="none" w:sz="0" w:space="0" w:color="auto"/>
        <w:left w:val="none" w:sz="0" w:space="0" w:color="auto"/>
        <w:bottom w:val="none" w:sz="0" w:space="0" w:color="auto"/>
        <w:right w:val="none" w:sz="0" w:space="0" w:color="auto"/>
      </w:divBdr>
    </w:div>
    <w:div w:id="897588350">
      <w:bodyDiv w:val="1"/>
      <w:marLeft w:val="0"/>
      <w:marRight w:val="0"/>
      <w:marTop w:val="0"/>
      <w:marBottom w:val="0"/>
      <w:divBdr>
        <w:top w:val="none" w:sz="0" w:space="0" w:color="auto"/>
        <w:left w:val="none" w:sz="0" w:space="0" w:color="auto"/>
        <w:bottom w:val="none" w:sz="0" w:space="0" w:color="auto"/>
        <w:right w:val="none" w:sz="0" w:space="0" w:color="auto"/>
      </w:divBdr>
    </w:div>
    <w:div w:id="897593290">
      <w:bodyDiv w:val="1"/>
      <w:marLeft w:val="0"/>
      <w:marRight w:val="0"/>
      <w:marTop w:val="0"/>
      <w:marBottom w:val="0"/>
      <w:divBdr>
        <w:top w:val="none" w:sz="0" w:space="0" w:color="auto"/>
        <w:left w:val="none" w:sz="0" w:space="0" w:color="auto"/>
        <w:bottom w:val="none" w:sz="0" w:space="0" w:color="auto"/>
        <w:right w:val="none" w:sz="0" w:space="0" w:color="auto"/>
      </w:divBdr>
    </w:div>
    <w:div w:id="897664835">
      <w:bodyDiv w:val="1"/>
      <w:marLeft w:val="0"/>
      <w:marRight w:val="0"/>
      <w:marTop w:val="0"/>
      <w:marBottom w:val="0"/>
      <w:divBdr>
        <w:top w:val="none" w:sz="0" w:space="0" w:color="auto"/>
        <w:left w:val="none" w:sz="0" w:space="0" w:color="auto"/>
        <w:bottom w:val="none" w:sz="0" w:space="0" w:color="auto"/>
        <w:right w:val="none" w:sz="0" w:space="0" w:color="auto"/>
      </w:divBdr>
    </w:div>
    <w:div w:id="897666700">
      <w:bodyDiv w:val="1"/>
      <w:marLeft w:val="0"/>
      <w:marRight w:val="0"/>
      <w:marTop w:val="0"/>
      <w:marBottom w:val="0"/>
      <w:divBdr>
        <w:top w:val="none" w:sz="0" w:space="0" w:color="auto"/>
        <w:left w:val="none" w:sz="0" w:space="0" w:color="auto"/>
        <w:bottom w:val="none" w:sz="0" w:space="0" w:color="auto"/>
        <w:right w:val="none" w:sz="0" w:space="0" w:color="auto"/>
      </w:divBdr>
    </w:div>
    <w:div w:id="897784420">
      <w:bodyDiv w:val="1"/>
      <w:marLeft w:val="0"/>
      <w:marRight w:val="0"/>
      <w:marTop w:val="0"/>
      <w:marBottom w:val="0"/>
      <w:divBdr>
        <w:top w:val="none" w:sz="0" w:space="0" w:color="auto"/>
        <w:left w:val="none" w:sz="0" w:space="0" w:color="auto"/>
        <w:bottom w:val="none" w:sz="0" w:space="0" w:color="auto"/>
        <w:right w:val="none" w:sz="0" w:space="0" w:color="auto"/>
      </w:divBdr>
    </w:div>
    <w:div w:id="898634381">
      <w:bodyDiv w:val="1"/>
      <w:marLeft w:val="0"/>
      <w:marRight w:val="0"/>
      <w:marTop w:val="0"/>
      <w:marBottom w:val="0"/>
      <w:divBdr>
        <w:top w:val="none" w:sz="0" w:space="0" w:color="auto"/>
        <w:left w:val="none" w:sz="0" w:space="0" w:color="auto"/>
        <w:bottom w:val="none" w:sz="0" w:space="0" w:color="auto"/>
        <w:right w:val="none" w:sz="0" w:space="0" w:color="auto"/>
      </w:divBdr>
    </w:div>
    <w:div w:id="899025638">
      <w:bodyDiv w:val="1"/>
      <w:marLeft w:val="0"/>
      <w:marRight w:val="0"/>
      <w:marTop w:val="0"/>
      <w:marBottom w:val="0"/>
      <w:divBdr>
        <w:top w:val="none" w:sz="0" w:space="0" w:color="auto"/>
        <w:left w:val="none" w:sz="0" w:space="0" w:color="auto"/>
        <w:bottom w:val="none" w:sz="0" w:space="0" w:color="auto"/>
        <w:right w:val="none" w:sz="0" w:space="0" w:color="auto"/>
      </w:divBdr>
    </w:div>
    <w:div w:id="899093577">
      <w:bodyDiv w:val="1"/>
      <w:marLeft w:val="0"/>
      <w:marRight w:val="0"/>
      <w:marTop w:val="0"/>
      <w:marBottom w:val="0"/>
      <w:divBdr>
        <w:top w:val="none" w:sz="0" w:space="0" w:color="auto"/>
        <w:left w:val="none" w:sz="0" w:space="0" w:color="auto"/>
        <w:bottom w:val="none" w:sz="0" w:space="0" w:color="auto"/>
        <w:right w:val="none" w:sz="0" w:space="0" w:color="auto"/>
      </w:divBdr>
    </w:div>
    <w:div w:id="899287400">
      <w:bodyDiv w:val="1"/>
      <w:marLeft w:val="0"/>
      <w:marRight w:val="0"/>
      <w:marTop w:val="0"/>
      <w:marBottom w:val="0"/>
      <w:divBdr>
        <w:top w:val="none" w:sz="0" w:space="0" w:color="auto"/>
        <w:left w:val="none" w:sz="0" w:space="0" w:color="auto"/>
        <w:bottom w:val="none" w:sz="0" w:space="0" w:color="auto"/>
        <w:right w:val="none" w:sz="0" w:space="0" w:color="auto"/>
      </w:divBdr>
    </w:div>
    <w:div w:id="899294684">
      <w:bodyDiv w:val="1"/>
      <w:marLeft w:val="0"/>
      <w:marRight w:val="0"/>
      <w:marTop w:val="0"/>
      <w:marBottom w:val="0"/>
      <w:divBdr>
        <w:top w:val="none" w:sz="0" w:space="0" w:color="auto"/>
        <w:left w:val="none" w:sz="0" w:space="0" w:color="auto"/>
        <w:bottom w:val="none" w:sz="0" w:space="0" w:color="auto"/>
        <w:right w:val="none" w:sz="0" w:space="0" w:color="auto"/>
      </w:divBdr>
    </w:div>
    <w:div w:id="899558131">
      <w:bodyDiv w:val="1"/>
      <w:marLeft w:val="0"/>
      <w:marRight w:val="0"/>
      <w:marTop w:val="0"/>
      <w:marBottom w:val="0"/>
      <w:divBdr>
        <w:top w:val="none" w:sz="0" w:space="0" w:color="auto"/>
        <w:left w:val="none" w:sz="0" w:space="0" w:color="auto"/>
        <w:bottom w:val="none" w:sz="0" w:space="0" w:color="auto"/>
        <w:right w:val="none" w:sz="0" w:space="0" w:color="auto"/>
      </w:divBdr>
    </w:div>
    <w:div w:id="899563072">
      <w:bodyDiv w:val="1"/>
      <w:marLeft w:val="0"/>
      <w:marRight w:val="0"/>
      <w:marTop w:val="0"/>
      <w:marBottom w:val="0"/>
      <w:divBdr>
        <w:top w:val="none" w:sz="0" w:space="0" w:color="auto"/>
        <w:left w:val="none" w:sz="0" w:space="0" w:color="auto"/>
        <w:bottom w:val="none" w:sz="0" w:space="0" w:color="auto"/>
        <w:right w:val="none" w:sz="0" w:space="0" w:color="auto"/>
      </w:divBdr>
    </w:div>
    <w:div w:id="900099810">
      <w:bodyDiv w:val="1"/>
      <w:marLeft w:val="0"/>
      <w:marRight w:val="0"/>
      <w:marTop w:val="0"/>
      <w:marBottom w:val="0"/>
      <w:divBdr>
        <w:top w:val="none" w:sz="0" w:space="0" w:color="auto"/>
        <w:left w:val="none" w:sz="0" w:space="0" w:color="auto"/>
        <w:bottom w:val="none" w:sz="0" w:space="0" w:color="auto"/>
        <w:right w:val="none" w:sz="0" w:space="0" w:color="auto"/>
      </w:divBdr>
    </w:div>
    <w:div w:id="900213237">
      <w:bodyDiv w:val="1"/>
      <w:marLeft w:val="0"/>
      <w:marRight w:val="0"/>
      <w:marTop w:val="0"/>
      <w:marBottom w:val="0"/>
      <w:divBdr>
        <w:top w:val="none" w:sz="0" w:space="0" w:color="auto"/>
        <w:left w:val="none" w:sz="0" w:space="0" w:color="auto"/>
        <w:bottom w:val="none" w:sz="0" w:space="0" w:color="auto"/>
        <w:right w:val="none" w:sz="0" w:space="0" w:color="auto"/>
      </w:divBdr>
    </w:div>
    <w:div w:id="900288673">
      <w:bodyDiv w:val="1"/>
      <w:marLeft w:val="0"/>
      <w:marRight w:val="0"/>
      <w:marTop w:val="0"/>
      <w:marBottom w:val="0"/>
      <w:divBdr>
        <w:top w:val="none" w:sz="0" w:space="0" w:color="auto"/>
        <w:left w:val="none" w:sz="0" w:space="0" w:color="auto"/>
        <w:bottom w:val="none" w:sz="0" w:space="0" w:color="auto"/>
        <w:right w:val="none" w:sz="0" w:space="0" w:color="auto"/>
      </w:divBdr>
    </w:div>
    <w:div w:id="900598401">
      <w:bodyDiv w:val="1"/>
      <w:marLeft w:val="0"/>
      <w:marRight w:val="0"/>
      <w:marTop w:val="0"/>
      <w:marBottom w:val="0"/>
      <w:divBdr>
        <w:top w:val="none" w:sz="0" w:space="0" w:color="auto"/>
        <w:left w:val="none" w:sz="0" w:space="0" w:color="auto"/>
        <w:bottom w:val="none" w:sz="0" w:space="0" w:color="auto"/>
        <w:right w:val="none" w:sz="0" w:space="0" w:color="auto"/>
      </w:divBdr>
    </w:div>
    <w:div w:id="900604686">
      <w:bodyDiv w:val="1"/>
      <w:marLeft w:val="0"/>
      <w:marRight w:val="0"/>
      <w:marTop w:val="0"/>
      <w:marBottom w:val="0"/>
      <w:divBdr>
        <w:top w:val="none" w:sz="0" w:space="0" w:color="auto"/>
        <w:left w:val="none" w:sz="0" w:space="0" w:color="auto"/>
        <w:bottom w:val="none" w:sz="0" w:space="0" w:color="auto"/>
        <w:right w:val="none" w:sz="0" w:space="0" w:color="auto"/>
      </w:divBdr>
    </w:div>
    <w:div w:id="900676462">
      <w:bodyDiv w:val="1"/>
      <w:marLeft w:val="0"/>
      <w:marRight w:val="0"/>
      <w:marTop w:val="0"/>
      <w:marBottom w:val="0"/>
      <w:divBdr>
        <w:top w:val="none" w:sz="0" w:space="0" w:color="auto"/>
        <w:left w:val="none" w:sz="0" w:space="0" w:color="auto"/>
        <w:bottom w:val="none" w:sz="0" w:space="0" w:color="auto"/>
        <w:right w:val="none" w:sz="0" w:space="0" w:color="auto"/>
      </w:divBdr>
    </w:div>
    <w:div w:id="900753097">
      <w:bodyDiv w:val="1"/>
      <w:marLeft w:val="0"/>
      <w:marRight w:val="0"/>
      <w:marTop w:val="0"/>
      <w:marBottom w:val="0"/>
      <w:divBdr>
        <w:top w:val="none" w:sz="0" w:space="0" w:color="auto"/>
        <w:left w:val="none" w:sz="0" w:space="0" w:color="auto"/>
        <w:bottom w:val="none" w:sz="0" w:space="0" w:color="auto"/>
        <w:right w:val="none" w:sz="0" w:space="0" w:color="auto"/>
      </w:divBdr>
    </w:div>
    <w:div w:id="900823569">
      <w:bodyDiv w:val="1"/>
      <w:marLeft w:val="0"/>
      <w:marRight w:val="0"/>
      <w:marTop w:val="0"/>
      <w:marBottom w:val="0"/>
      <w:divBdr>
        <w:top w:val="none" w:sz="0" w:space="0" w:color="auto"/>
        <w:left w:val="none" w:sz="0" w:space="0" w:color="auto"/>
        <w:bottom w:val="none" w:sz="0" w:space="0" w:color="auto"/>
        <w:right w:val="none" w:sz="0" w:space="0" w:color="auto"/>
      </w:divBdr>
    </w:div>
    <w:div w:id="900948288">
      <w:bodyDiv w:val="1"/>
      <w:marLeft w:val="0"/>
      <w:marRight w:val="0"/>
      <w:marTop w:val="0"/>
      <w:marBottom w:val="0"/>
      <w:divBdr>
        <w:top w:val="none" w:sz="0" w:space="0" w:color="auto"/>
        <w:left w:val="none" w:sz="0" w:space="0" w:color="auto"/>
        <w:bottom w:val="none" w:sz="0" w:space="0" w:color="auto"/>
        <w:right w:val="none" w:sz="0" w:space="0" w:color="auto"/>
      </w:divBdr>
    </w:div>
    <w:div w:id="901019046">
      <w:bodyDiv w:val="1"/>
      <w:marLeft w:val="0"/>
      <w:marRight w:val="0"/>
      <w:marTop w:val="0"/>
      <w:marBottom w:val="0"/>
      <w:divBdr>
        <w:top w:val="none" w:sz="0" w:space="0" w:color="auto"/>
        <w:left w:val="none" w:sz="0" w:space="0" w:color="auto"/>
        <w:bottom w:val="none" w:sz="0" w:space="0" w:color="auto"/>
        <w:right w:val="none" w:sz="0" w:space="0" w:color="auto"/>
      </w:divBdr>
    </w:div>
    <w:div w:id="901062228">
      <w:bodyDiv w:val="1"/>
      <w:marLeft w:val="0"/>
      <w:marRight w:val="0"/>
      <w:marTop w:val="0"/>
      <w:marBottom w:val="0"/>
      <w:divBdr>
        <w:top w:val="none" w:sz="0" w:space="0" w:color="auto"/>
        <w:left w:val="none" w:sz="0" w:space="0" w:color="auto"/>
        <w:bottom w:val="none" w:sz="0" w:space="0" w:color="auto"/>
        <w:right w:val="none" w:sz="0" w:space="0" w:color="auto"/>
      </w:divBdr>
    </w:div>
    <w:div w:id="901066276">
      <w:bodyDiv w:val="1"/>
      <w:marLeft w:val="0"/>
      <w:marRight w:val="0"/>
      <w:marTop w:val="0"/>
      <w:marBottom w:val="0"/>
      <w:divBdr>
        <w:top w:val="none" w:sz="0" w:space="0" w:color="auto"/>
        <w:left w:val="none" w:sz="0" w:space="0" w:color="auto"/>
        <w:bottom w:val="none" w:sz="0" w:space="0" w:color="auto"/>
        <w:right w:val="none" w:sz="0" w:space="0" w:color="auto"/>
      </w:divBdr>
    </w:div>
    <w:div w:id="901255424">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796751">
      <w:bodyDiv w:val="1"/>
      <w:marLeft w:val="0"/>
      <w:marRight w:val="0"/>
      <w:marTop w:val="0"/>
      <w:marBottom w:val="0"/>
      <w:divBdr>
        <w:top w:val="none" w:sz="0" w:space="0" w:color="auto"/>
        <w:left w:val="none" w:sz="0" w:space="0" w:color="auto"/>
        <w:bottom w:val="none" w:sz="0" w:space="0" w:color="auto"/>
        <w:right w:val="none" w:sz="0" w:space="0" w:color="auto"/>
      </w:divBdr>
    </w:div>
    <w:div w:id="901865881">
      <w:bodyDiv w:val="1"/>
      <w:marLeft w:val="0"/>
      <w:marRight w:val="0"/>
      <w:marTop w:val="0"/>
      <w:marBottom w:val="0"/>
      <w:divBdr>
        <w:top w:val="none" w:sz="0" w:space="0" w:color="auto"/>
        <w:left w:val="none" w:sz="0" w:space="0" w:color="auto"/>
        <w:bottom w:val="none" w:sz="0" w:space="0" w:color="auto"/>
        <w:right w:val="none" w:sz="0" w:space="0" w:color="auto"/>
      </w:divBdr>
    </w:div>
    <w:div w:id="901907768">
      <w:bodyDiv w:val="1"/>
      <w:marLeft w:val="0"/>
      <w:marRight w:val="0"/>
      <w:marTop w:val="0"/>
      <w:marBottom w:val="0"/>
      <w:divBdr>
        <w:top w:val="none" w:sz="0" w:space="0" w:color="auto"/>
        <w:left w:val="none" w:sz="0" w:space="0" w:color="auto"/>
        <w:bottom w:val="none" w:sz="0" w:space="0" w:color="auto"/>
        <w:right w:val="none" w:sz="0" w:space="0" w:color="auto"/>
      </w:divBdr>
    </w:div>
    <w:div w:id="901913399">
      <w:bodyDiv w:val="1"/>
      <w:marLeft w:val="0"/>
      <w:marRight w:val="0"/>
      <w:marTop w:val="0"/>
      <w:marBottom w:val="0"/>
      <w:divBdr>
        <w:top w:val="none" w:sz="0" w:space="0" w:color="auto"/>
        <w:left w:val="none" w:sz="0" w:space="0" w:color="auto"/>
        <w:bottom w:val="none" w:sz="0" w:space="0" w:color="auto"/>
        <w:right w:val="none" w:sz="0" w:space="0" w:color="auto"/>
      </w:divBdr>
    </w:div>
    <w:div w:id="902103653">
      <w:bodyDiv w:val="1"/>
      <w:marLeft w:val="0"/>
      <w:marRight w:val="0"/>
      <w:marTop w:val="0"/>
      <w:marBottom w:val="0"/>
      <w:divBdr>
        <w:top w:val="none" w:sz="0" w:space="0" w:color="auto"/>
        <w:left w:val="none" w:sz="0" w:space="0" w:color="auto"/>
        <w:bottom w:val="none" w:sz="0" w:space="0" w:color="auto"/>
        <w:right w:val="none" w:sz="0" w:space="0" w:color="auto"/>
      </w:divBdr>
    </w:div>
    <w:div w:id="902106878">
      <w:bodyDiv w:val="1"/>
      <w:marLeft w:val="0"/>
      <w:marRight w:val="0"/>
      <w:marTop w:val="0"/>
      <w:marBottom w:val="0"/>
      <w:divBdr>
        <w:top w:val="none" w:sz="0" w:space="0" w:color="auto"/>
        <w:left w:val="none" w:sz="0" w:space="0" w:color="auto"/>
        <w:bottom w:val="none" w:sz="0" w:space="0" w:color="auto"/>
        <w:right w:val="none" w:sz="0" w:space="0" w:color="auto"/>
      </w:divBdr>
    </w:div>
    <w:div w:id="902183273">
      <w:bodyDiv w:val="1"/>
      <w:marLeft w:val="0"/>
      <w:marRight w:val="0"/>
      <w:marTop w:val="0"/>
      <w:marBottom w:val="0"/>
      <w:divBdr>
        <w:top w:val="none" w:sz="0" w:space="0" w:color="auto"/>
        <w:left w:val="none" w:sz="0" w:space="0" w:color="auto"/>
        <w:bottom w:val="none" w:sz="0" w:space="0" w:color="auto"/>
        <w:right w:val="none" w:sz="0" w:space="0" w:color="auto"/>
      </w:divBdr>
    </w:div>
    <w:div w:id="902259538">
      <w:bodyDiv w:val="1"/>
      <w:marLeft w:val="0"/>
      <w:marRight w:val="0"/>
      <w:marTop w:val="0"/>
      <w:marBottom w:val="0"/>
      <w:divBdr>
        <w:top w:val="none" w:sz="0" w:space="0" w:color="auto"/>
        <w:left w:val="none" w:sz="0" w:space="0" w:color="auto"/>
        <w:bottom w:val="none" w:sz="0" w:space="0" w:color="auto"/>
        <w:right w:val="none" w:sz="0" w:space="0" w:color="auto"/>
      </w:divBdr>
    </w:div>
    <w:div w:id="902565023">
      <w:bodyDiv w:val="1"/>
      <w:marLeft w:val="0"/>
      <w:marRight w:val="0"/>
      <w:marTop w:val="0"/>
      <w:marBottom w:val="0"/>
      <w:divBdr>
        <w:top w:val="none" w:sz="0" w:space="0" w:color="auto"/>
        <w:left w:val="none" w:sz="0" w:space="0" w:color="auto"/>
        <w:bottom w:val="none" w:sz="0" w:space="0" w:color="auto"/>
        <w:right w:val="none" w:sz="0" w:space="0" w:color="auto"/>
      </w:divBdr>
    </w:div>
    <w:div w:id="902565169">
      <w:bodyDiv w:val="1"/>
      <w:marLeft w:val="0"/>
      <w:marRight w:val="0"/>
      <w:marTop w:val="0"/>
      <w:marBottom w:val="0"/>
      <w:divBdr>
        <w:top w:val="none" w:sz="0" w:space="0" w:color="auto"/>
        <w:left w:val="none" w:sz="0" w:space="0" w:color="auto"/>
        <w:bottom w:val="none" w:sz="0" w:space="0" w:color="auto"/>
        <w:right w:val="none" w:sz="0" w:space="0" w:color="auto"/>
      </w:divBdr>
    </w:div>
    <w:div w:id="902566320">
      <w:bodyDiv w:val="1"/>
      <w:marLeft w:val="0"/>
      <w:marRight w:val="0"/>
      <w:marTop w:val="0"/>
      <w:marBottom w:val="0"/>
      <w:divBdr>
        <w:top w:val="none" w:sz="0" w:space="0" w:color="auto"/>
        <w:left w:val="none" w:sz="0" w:space="0" w:color="auto"/>
        <w:bottom w:val="none" w:sz="0" w:space="0" w:color="auto"/>
        <w:right w:val="none" w:sz="0" w:space="0" w:color="auto"/>
      </w:divBdr>
    </w:div>
    <w:div w:id="902717143">
      <w:bodyDiv w:val="1"/>
      <w:marLeft w:val="0"/>
      <w:marRight w:val="0"/>
      <w:marTop w:val="0"/>
      <w:marBottom w:val="0"/>
      <w:divBdr>
        <w:top w:val="none" w:sz="0" w:space="0" w:color="auto"/>
        <w:left w:val="none" w:sz="0" w:space="0" w:color="auto"/>
        <w:bottom w:val="none" w:sz="0" w:space="0" w:color="auto"/>
        <w:right w:val="none" w:sz="0" w:space="0" w:color="auto"/>
      </w:divBdr>
    </w:div>
    <w:div w:id="902839280">
      <w:bodyDiv w:val="1"/>
      <w:marLeft w:val="0"/>
      <w:marRight w:val="0"/>
      <w:marTop w:val="0"/>
      <w:marBottom w:val="0"/>
      <w:divBdr>
        <w:top w:val="none" w:sz="0" w:space="0" w:color="auto"/>
        <w:left w:val="none" w:sz="0" w:space="0" w:color="auto"/>
        <w:bottom w:val="none" w:sz="0" w:space="0" w:color="auto"/>
        <w:right w:val="none" w:sz="0" w:space="0" w:color="auto"/>
      </w:divBdr>
    </w:div>
    <w:div w:id="903220943">
      <w:bodyDiv w:val="1"/>
      <w:marLeft w:val="0"/>
      <w:marRight w:val="0"/>
      <w:marTop w:val="0"/>
      <w:marBottom w:val="0"/>
      <w:divBdr>
        <w:top w:val="none" w:sz="0" w:space="0" w:color="auto"/>
        <w:left w:val="none" w:sz="0" w:space="0" w:color="auto"/>
        <w:bottom w:val="none" w:sz="0" w:space="0" w:color="auto"/>
        <w:right w:val="none" w:sz="0" w:space="0" w:color="auto"/>
      </w:divBdr>
    </w:div>
    <w:div w:id="903372867">
      <w:bodyDiv w:val="1"/>
      <w:marLeft w:val="0"/>
      <w:marRight w:val="0"/>
      <w:marTop w:val="0"/>
      <w:marBottom w:val="0"/>
      <w:divBdr>
        <w:top w:val="none" w:sz="0" w:space="0" w:color="auto"/>
        <w:left w:val="none" w:sz="0" w:space="0" w:color="auto"/>
        <w:bottom w:val="none" w:sz="0" w:space="0" w:color="auto"/>
        <w:right w:val="none" w:sz="0" w:space="0" w:color="auto"/>
      </w:divBdr>
    </w:div>
    <w:div w:id="903374061">
      <w:bodyDiv w:val="1"/>
      <w:marLeft w:val="0"/>
      <w:marRight w:val="0"/>
      <w:marTop w:val="0"/>
      <w:marBottom w:val="0"/>
      <w:divBdr>
        <w:top w:val="none" w:sz="0" w:space="0" w:color="auto"/>
        <w:left w:val="none" w:sz="0" w:space="0" w:color="auto"/>
        <w:bottom w:val="none" w:sz="0" w:space="0" w:color="auto"/>
        <w:right w:val="none" w:sz="0" w:space="0" w:color="auto"/>
      </w:divBdr>
    </w:div>
    <w:div w:id="903374681">
      <w:bodyDiv w:val="1"/>
      <w:marLeft w:val="0"/>
      <w:marRight w:val="0"/>
      <w:marTop w:val="0"/>
      <w:marBottom w:val="0"/>
      <w:divBdr>
        <w:top w:val="none" w:sz="0" w:space="0" w:color="auto"/>
        <w:left w:val="none" w:sz="0" w:space="0" w:color="auto"/>
        <w:bottom w:val="none" w:sz="0" w:space="0" w:color="auto"/>
        <w:right w:val="none" w:sz="0" w:space="0" w:color="auto"/>
      </w:divBdr>
    </w:div>
    <w:div w:id="903487935">
      <w:bodyDiv w:val="1"/>
      <w:marLeft w:val="0"/>
      <w:marRight w:val="0"/>
      <w:marTop w:val="0"/>
      <w:marBottom w:val="0"/>
      <w:divBdr>
        <w:top w:val="none" w:sz="0" w:space="0" w:color="auto"/>
        <w:left w:val="none" w:sz="0" w:space="0" w:color="auto"/>
        <w:bottom w:val="none" w:sz="0" w:space="0" w:color="auto"/>
        <w:right w:val="none" w:sz="0" w:space="0" w:color="auto"/>
      </w:divBdr>
    </w:div>
    <w:div w:id="903488438">
      <w:bodyDiv w:val="1"/>
      <w:marLeft w:val="0"/>
      <w:marRight w:val="0"/>
      <w:marTop w:val="0"/>
      <w:marBottom w:val="0"/>
      <w:divBdr>
        <w:top w:val="none" w:sz="0" w:space="0" w:color="auto"/>
        <w:left w:val="none" w:sz="0" w:space="0" w:color="auto"/>
        <w:bottom w:val="none" w:sz="0" w:space="0" w:color="auto"/>
        <w:right w:val="none" w:sz="0" w:space="0" w:color="auto"/>
      </w:divBdr>
    </w:div>
    <w:div w:id="903685385">
      <w:bodyDiv w:val="1"/>
      <w:marLeft w:val="0"/>
      <w:marRight w:val="0"/>
      <w:marTop w:val="0"/>
      <w:marBottom w:val="0"/>
      <w:divBdr>
        <w:top w:val="none" w:sz="0" w:space="0" w:color="auto"/>
        <w:left w:val="none" w:sz="0" w:space="0" w:color="auto"/>
        <w:bottom w:val="none" w:sz="0" w:space="0" w:color="auto"/>
        <w:right w:val="none" w:sz="0" w:space="0" w:color="auto"/>
      </w:divBdr>
    </w:div>
    <w:div w:id="903687627">
      <w:bodyDiv w:val="1"/>
      <w:marLeft w:val="0"/>
      <w:marRight w:val="0"/>
      <w:marTop w:val="0"/>
      <w:marBottom w:val="0"/>
      <w:divBdr>
        <w:top w:val="none" w:sz="0" w:space="0" w:color="auto"/>
        <w:left w:val="none" w:sz="0" w:space="0" w:color="auto"/>
        <w:bottom w:val="none" w:sz="0" w:space="0" w:color="auto"/>
        <w:right w:val="none" w:sz="0" w:space="0" w:color="auto"/>
      </w:divBdr>
    </w:div>
    <w:div w:id="903878854">
      <w:bodyDiv w:val="1"/>
      <w:marLeft w:val="0"/>
      <w:marRight w:val="0"/>
      <w:marTop w:val="0"/>
      <w:marBottom w:val="0"/>
      <w:divBdr>
        <w:top w:val="none" w:sz="0" w:space="0" w:color="auto"/>
        <w:left w:val="none" w:sz="0" w:space="0" w:color="auto"/>
        <w:bottom w:val="none" w:sz="0" w:space="0" w:color="auto"/>
        <w:right w:val="none" w:sz="0" w:space="0" w:color="auto"/>
      </w:divBdr>
    </w:div>
    <w:div w:id="903952280">
      <w:bodyDiv w:val="1"/>
      <w:marLeft w:val="0"/>
      <w:marRight w:val="0"/>
      <w:marTop w:val="0"/>
      <w:marBottom w:val="0"/>
      <w:divBdr>
        <w:top w:val="none" w:sz="0" w:space="0" w:color="auto"/>
        <w:left w:val="none" w:sz="0" w:space="0" w:color="auto"/>
        <w:bottom w:val="none" w:sz="0" w:space="0" w:color="auto"/>
        <w:right w:val="none" w:sz="0" w:space="0" w:color="auto"/>
      </w:divBdr>
    </w:div>
    <w:div w:id="903953560">
      <w:bodyDiv w:val="1"/>
      <w:marLeft w:val="0"/>
      <w:marRight w:val="0"/>
      <w:marTop w:val="0"/>
      <w:marBottom w:val="0"/>
      <w:divBdr>
        <w:top w:val="none" w:sz="0" w:space="0" w:color="auto"/>
        <w:left w:val="none" w:sz="0" w:space="0" w:color="auto"/>
        <w:bottom w:val="none" w:sz="0" w:space="0" w:color="auto"/>
        <w:right w:val="none" w:sz="0" w:space="0" w:color="auto"/>
      </w:divBdr>
    </w:div>
    <w:div w:id="904030671">
      <w:bodyDiv w:val="1"/>
      <w:marLeft w:val="0"/>
      <w:marRight w:val="0"/>
      <w:marTop w:val="0"/>
      <w:marBottom w:val="0"/>
      <w:divBdr>
        <w:top w:val="none" w:sz="0" w:space="0" w:color="auto"/>
        <w:left w:val="none" w:sz="0" w:space="0" w:color="auto"/>
        <w:bottom w:val="none" w:sz="0" w:space="0" w:color="auto"/>
        <w:right w:val="none" w:sz="0" w:space="0" w:color="auto"/>
      </w:divBdr>
    </w:div>
    <w:div w:id="904216628">
      <w:bodyDiv w:val="1"/>
      <w:marLeft w:val="0"/>
      <w:marRight w:val="0"/>
      <w:marTop w:val="0"/>
      <w:marBottom w:val="0"/>
      <w:divBdr>
        <w:top w:val="none" w:sz="0" w:space="0" w:color="auto"/>
        <w:left w:val="none" w:sz="0" w:space="0" w:color="auto"/>
        <w:bottom w:val="none" w:sz="0" w:space="0" w:color="auto"/>
        <w:right w:val="none" w:sz="0" w:space="0" w:color="auto"/>
      </w:divBdr>
    </w:div>
    <w:div w:id="904217845">
      <w:bodyDiv w:val="1"/>
      <w:marLeft w:val="0"/>
      <w:marRight w:val="0"/>
      <w:marTop w:val="0"/>
      <w:marBottom w:val="0"/>
      <w:divBdr>
        <w:top w:val="none" w:sz="0" w:space="0" w:color="auto"/>
        <w:left w:val="none" w:sz="0" w:space="0" w:color="auto"/>
        <w:bottom w:val="none" w:sz="0" w:space="0" w:color="auto"/>
        <w:right w:val="none" w:sz="0" w:space="0" w:color="auto"/>
      </w:divBdr>
    </w:div>
    <w:div w:id="904295335">
      <w:bodyDiv w:val="1"/>
      <w:marLeft w:val="0"/>
      <w:marRight w:val="0"/>
      <w:marTop w:val="0"/>
      <w:marBottom w:val="0"/>
      <w:divBdr>
        <w:top w:val="none" w:sz="0" w:space="0" w:color="auto"/>
        <w:left w:val="none" w:sz="0" w:space="0" w:color="auto"/>
        <w:bottom w:val="none" w:sz="0" w:space="0" w:color="auto"/>
        <w:right w:val="none" w:sz="0" w:space="0" w:color="auto"/>
      </w:divBdr>
    </w:div>
    <w:div w:id="904343341">
      <w:bodyDiv w:val="1"/>
      <w:marLeft w:val="0"/>
      <w:marRight w:val="0"/>
      <w:marTop w:val="0"/>
      <w:marBottom w:val="0"/>
      <w:divBdr>
        <w:top w:val="none" w:sz="0" w:space="0" w:color="auto"/>
        <w:left w:val="none" w:sz="0" w:space="0" w:color="auto"/>
        <w:bottom w:val="none" w:sz="0" w:space="0" w:color="auto"/>
        <w:right w:val="none" w:sz="0" w:space="0" w:color="auto"/>
      </w:divBdr>
    </w:div>
    <w:div w:id="904410868">
      <w:bodyDiv w:val="1"/>
      <w:marLeft w:val="0"/>
      <w:marRight w:val="0"/>
      <w:marTop w:val="0"/>
      <w:marBottom w:val="0"/>
      <w:divBdr>
        <w:top w:val="none" w:sz="0" w:space="0" w:color="auto"/>
        <w:left w:val="none" w:sz="0" w:space="0" w:color="auto"/>
        <w:bottom w:val="none" w:sz="0" w:space="0" w:color="auto"/>
        <w:right w:val="none" w:sz="0" w:space="0" w:color="auto"/>
      </w:divBdr>
    </w:div>
    <w:div w:id="904484788">
      <w:bodyDiv w:val="1"/>
      <w:marLeft w:val="0"/>
      <w:marRight w:val="0"/>
      <w:marTop w:val="0"/>
      <w:marBottom w:val="0"/>
      <w:divBdr>
        <w:top w:val="none" w:sz="0" w:space="0" w:color="auto"/>
        <w:left w:val="none" w:sz="0" w:space="0" w:color="auto"/>
        <w:bottom w:val="none" w:sz="0" w:space="0" w:color="auto"/>
        <w:right w:val="none" w:sz="0" w:space="0" w:color="auto"/>
      </w:divBdr>
    </w:div>
    <w:div w:id="904530146">
      <w:bodyDiv w:val="1"/>
      <w:marLeft w:val="0"/>
      <w:marRight w:val="0"/>
      <w:marTop w:val="0"/>
      <w:marBottom w:val="0"/>
      <w:divBdr>
        <w:top w:val="none" w:sz="0" w:space="0" w:color="auto"/>
        <w:left w:val="none" w:sz="0" w:space="0" w:color="auto"/>
        <w:bottom w:val="none" w:sz="0" w:space="0" w:color="auto"/>
        <w:right w:val="none" w:sz="0" w:space="0" w:color="auto"/>
      </w:divBdr>
    </w:div>
    <w:div w:id="904725781">
      <w:bodyDiv w:val="1"/>
      <w:marLeft w:val="0"/>
      <w:marRight w:val="0"/>
      <w:marTop w:val="0"/>
      <w:marBottom w:val="0"/>
      <w:divBdr>
        <w:top w:val="none" w:sz="0" w:space="0" w:color="auto"/>
        <w:left w:val="none" w:sz="0" w:space="0" w:color="auto"/>
        <w:bottom w:val="none" w:sz="0" w:space="0" w:color="auto"/>
        <w:right w:val="none" w:sz="0" w:space="0" w:color="auto"/>
      </w:divBdr>
    </w:div>
    <w:div w:id="904799029">
      <w:bodyDiv w:val="1"/>
      <w:marLeft w:val="0"/>
      <w:marRight w:val="0"/>
      <w:marTop w:val="0"/>
      <w:marBottom w:val="0"/>
      <w:divBdr>
        <w:top w:val="none" w:sz="0" w:space="0" w:color="auto"/>
        <w:left w:val="none" w:sz="0" w:space="0" w:color="auto"/>
        <w:bottom w:val="none" w:sz="0" w:space="0" w:color="auto"/>
        <w:right w:val="none" w:sz="0" w:space="0" w:color="auto"/>
      </w:divBdr>
    </w:div>
    <w:div w:id="904874384">
      <w:bodyDiv w:val="1"/>
      <w:marLeft w:val="0"/>
      <w:marRight w:val="0"/>
      <w:marTop w:val="0"/>
      <w:marBottom w:val="0"/>
      <w:divBdr>
        <w:top w:val="none" w:sz="0" w:space="0" w:color="auto"/>
        <w:left w:val="none" w:sz="0" w:space="0" w:color="auto"/>
        <w:bottom w:val="none" w:sz="0" w:space="0" w:color="auto"/>
        <w:right w:val="none" w:sz="0" w:space="0" w:color="auto"/>
      </w:divBdr>
    </w:div>
    <w:div w:id="904874768">
      <w:bodyDiv w:val="1"/>
      <w:marLeft w:val="0"/>
      <w:marRight w:val="0"/>
      <w:marTop w:val="0"/>
      <w:marBottom w:val="0"/>
      <w:divBdr>
        <w:top w:val="none" w:sz="0" w:space="0" w:color="auto"/>
        <w:left w:val="none" w:sz="0" w:space="0" w:color="auto"/>
        <w:bottom w:val="none" w:sz="0" w:space="0" w:color="auto"/>
        <w:right w:val="none" w:sz="0" w:space="0" w:color="auto"/>
      </w:divBdr>
    </w:div>
    <w:div w:id="904950325">
      <w:bodyDiv w:val="1"/>
      <w:marLeft w:val="0"/>
      <w:marRight w:val="0"/>
      <w:marTop w:val="0"/>
      <w:marBottom w:val="0"/>
      <w:divBdr>
        <w:top w:val="none" w:sz="0" w:space="0" w:color="auto"/>
        <w:left w:val="none" w:sz="0" w:space="0" w:color="auto"/>
        <w:bottom w:val="none" w:sz="0" w:space="0" w:color="auto"/>
        <w:right w:val="none" w:sz="0" w:space="0" w:color="auto"/>
      </w:divBdr>
    </w:div>
    <w:div w:id="905073737">
      <w:bodyDiv w:val="1"/>
      <w:marLeft w:val="0"/>
      <w:marRight w:val="0"/>
      <w:marTop w:val="0"/>
      <w:marBottom w:val="0"/>
      <w:divBdr>
        <w:top w:val="none" w:sz="0" w:space="0" w:color="auto"/>
        <w:left w:val="none" w:sz="0" w:space="0" w:color="auto"/>
        <w:bottom w:val="none" w:sz="0" w:space="0" w:color="auto"/>
        <w:right w:val="none" w:sz="0" w:space="0" w:color="auto"/>
      </w:divBdr>
    </w:div>
    <w:div w:id="905073862">
      <w:bodyDiv w:val="1"/>
      <w:marLeft w:val="0"/>
      <w:marRight w:val="0"/>
      <w:marTop w:val="0"/>
      <w:marBottom w:val="0"/>
      <w:divBdr>
        <w:top w:val="none" w:sz="0" w:space="0" w:color="auto"/>
        <w:left w:val="none" w:sz="0" w:space="0" w:color="auto"/>
        <w:bottom w:val="none" w:sz="0" w:space="0" w:color="auto"/>
        <w:right w:val="none" w:sz="0" w:space="0" w:color="auto"/>
      </w:divBdr>
    </w:div>
    <w:div w:id="905189282">
      <w:bodyDiv w:val="1"/>
      <w:marLeft w:val="0"/>
      <w:marRight w:val="0"/>
      <w:marTop w:val="0"/>
      <w:marBottom w:val="0"/>
      <w:divBdr>
        <w:top w:val="none" w:sz="0" w:space="0" w:color="auto"/>
        <w:left w:val="none" w:sz="0" w:space="0" w:color="auto"/>
        <w:bottom w:val="none" w:sz="0" w:space="0" w:color="auto"/>
        <w:right w:val="none" w:sz="0" w:space="0" w:color="auto"/>
      </w:divBdr>
    </w:div>
    <w:div w:id="905262385">
      <w:bodyDiv w:val="1"/>
      <w:marLeft w:val="0"/>
      <w:marRight w:val="0"/>
      <w:marTop w:val="0"/>
      <w:marBottom w:val="0"/>
      <w:divBdr>
        <w:top w:val="none" w:sz="0" w:space="0" w:color="auto"/>
        <w:left w:val="none" w:sz="0" w:space="0" w:color="auto"/>
        <w:bottom w:val="none" w:sz="0" w:space="0" w:color="auto"/>
        <w:right w:val="none" w:sz="0" w:space="0" w:color="auto"/>
      </w:divBdr>
    </w:div>
    <w:div w:id="905408995">
      <w:bodyDiv w:val="1"/>
      <w:marLeft w:val="0"/>
      <w:marRight w:val="0"/>
      <w:marTop w:val="0"/>
      <w:marBottom w:val="0"/>
      <w:divBdr>
        <w:top w:val="none" w:sz="0" w:space="0" w:color="auto"/>
        <w:left w:val="none" w:sz="0" w:space="0" w:color="auto"/>
        <w:bottom w:val="none" w:sz="0" w:space="0" w:color="auto"/>
        <w:right w:val="none" w:sz="0" w:space="0" w:color="auto"/>
      </w:divBdr>
    </w:div>
    <w:div w:id="905456952">
      <w:bodyDiv w:val="1"/>
      <w:marLeft w:val="0"/>
      <w:marRight w:val="0"/>
      <w:marTop w:val="0"/>
      <w:marBottom w:val="0"/>
      <w:divBdr>
        <w:top w:val="none" w:sz="0" w:space="0" w:color="auto"/>
        <w:left w:val="none" w:sz="0" w:space="0" w:color="auto"/>
        <w:bottom w:val="none" w:sz="0" w:space="0" w:color="auto"/>
        <w:right w:val="none" w:sz="0" w:space="0" w:color="auto"/>
      </w:divBdr>
    </w:div>
    <w:div w:id="905577415">
      <w:bodyDiv w:val="1"/>
      <w:marLeft w:val="0"/>
      <w:marRight w:val="0"/>
      <w:marTop w:val="0"/>
      <w:marBottom w:val="0"/>
      <w:divBdr>
        <w:top w:val="none" w:sz="0" w:space="0" w:color="auto"/>
        <w:left w:val="none" w:sz="0" w:space="0" w:color="auto"/>
        <w:bottom w:val="none" w:sz="0" w:space="0" w:color="auto"/>
        <w:right w:val="none" w:sz="0" w:space="0" w:color="auto"/>
      </w:divBdr>
    </w:div>
    <w:div w:id="905606867">
      <w:bodyDiv w:val="1"/>
      <w:marLeft w:val="0"/>
      <w:marRight w:val="0"/>
      <w:marTop w:val="0"/>
      <w:marBottom w:val="0"/>
      <w:divBdr>
        <w:top w:val="none" w:sz="0" w:space="0" w:color="auto"/>
        <w:left w:val="none" w:sz="0" w:space="0" w:color="auto"/>
        <w:bottom w:val="none" w:sz="0" w:space="0" w:color="auto"/>
        <w:right w:val="none" w:sz="0" w:space="0" w:color="auto"/>
      </w:divBdr>
    </w:div>
    <w:div w:id="905913994">
      <w:bodyDiv w:val="1"/>
      <w:marLeft w:val="0"/>
      <w:marRight w:val="0"/>
      <w:marTop w:val="0"/>
      <w:marBottom w:val="0"/>
      <w:divBdr>
        <w:top w:val="none" w:sz="0" w:space="0" w:color="auto"/>
        <w:left w:val="none" w:sz="0" w:space="0" w:color="auto"/>
        <w:bottom w:val="none" w:sz="0" w:space="0" w:color="auto"/>
        <w:right w:val="none" w:sz="0" w:space="0" w:color="auto"/>
      </w:divBdr>
    </w:div>
    <w:div w:id="905996175">
      <w:bodyDiv w:val="1"/>
      <w:marLeft w:val="0"/>
      <w:marRight w:val="0"/>
      <w:marTop w:val="0"/>
      <w:marBottom w:val="0"/>
      <w:divBdr>
        <w:top w:val="none" w:sz="0" w:space="0" w:color="auto"/>
        <w:left w:val="none" w:sz="0" w:space="0" w:color="auto"/>
        <w:bottom w:val="none" w:sz="0" w:space="0" w:color="auto"/>
        <w:right w:val="none" w:sz="0" w:space="0" w:color="auto"/>
      </w:divBdr>
    </w:div>
    <w:div w:id="906035957">
      <w:bodyDiv w:val="1"/>
      <w:marLeft w:val="0"/>
      <w:marRight w:val="0"/>
      <w:marTop w:val="0"/>
      <w:marBottom w:val="0"/>
      <w:divBdr>
        <w:top w:val="none" w:sz="0" w:space="0" w:color="auto"/>
        <w:left w:val="none" w:sz="0" w:space="0" w:color="auto"/>
        <w:bottom w:val="none" w:sz="0" w:space="0" w:color="auto"/>
        <w:right w:val="none" w:sz="0" w:space="0" w:color="auto"/>
      </w:divBdr>
    </w:div>
    <w:div w:id="906036283">
      <w:bodyDiv w:val="1"/>
      <w:marLeft w:val="0"/>
      <w:marRight w:val="0"/>
      <w:marTop w:val="0"/>
      <w:marBottom w:val="0"/>
      <w:divBdr>
        <w:top w:val="none" w:sz="0" w:space="0" w:color="auto"/>
        <w:left w:val="none" w:sz="0" w:space="0" w:color="auto"/>
        <w:bottom w:val="none" w:sz="0" w:space="0" w:color="auto"/>
        <w:right w:val="none" w:sz="0" w:space="0" w:color="auto"/>
      </w:divBdr>
    </w:div>
    <w:div w:id="906107948">
      <w:bodyDiv w:val="1"/>
      <w:marLeft w:val="0"/>
      <w:marRight w:val="0"/>
      <w:marTop w:val="0"/>
      <w:marBottom w:val="0"/>
      <w:divBdr>
        <w:top w:val="none" w:sz="0" w:space="0" w:color="auto"/>
        <w:left w:val="none" w:sz="0" w:space="0" w:color="auto"/>
        <w:bottom w:val="none" w:sz="0" w:space="0" w:color="auto"/>
        <w:right w:val="none" w:sz="0" w:space="0" w:color="auto"/>
      </w:divBdr>
    </w:div>
    <w:div w:id="906110215">
      <w:bodyDiv w:val="1"/>
      <w:marLeft w:val="0"/>
      <w:marRight w:val="0"/>
      <w:marTop w:val="0"/>
      <w:marBottom w:val="0"/>
      <w:divBdr>
        <w:top w:val="none" w:sz="0" w:space="0" w:color="auto"/>
        <w:left w:val="none" w:sz="0" w:space="0" w:color="auto"/>
        <w:bottom w:val="none" w:sz="0" w:space="0" w:color="auto"/>
        <w:right w:val="none" w:sz="0" w:space="0" w:color="auto"/>
      </w:divBdr>
    </w:div>
    <w:div w:id="906187106">
      <w:bodyDiv w:val="1"/>
      <w:marLeft w:val="0"/>
      <w:marRight w:val="0"/>
      <w:marTop w:val="0"/>
      <w:marBottom w:val="0"/>
      <w:divBdr>
        <w:top w:val="none" w:sz="0" w:space="0" w:color="auto"/>
        <w:left w:val="none" w:sz="0" w:space="0" w:color="auto"/>
        <w:bottom w:val="none" w:sz="0" w:space="0" w:color="auto"/>
        <w:right w:val="none" w:sz="0" w:space="0" w:color="auto"/>
      </w:divBdr>
    </w:div>
    <w:div w:id="906231814">
      <w:bodyDiv w:val="1"/>
      <w:marLeft w:val="0"/>
      <w:marRight w:val="0"/>
      <w:marTop w:val="0"/>
      <w:marBottom w:val="0"/>
      <w:divBdr>
        <w:top w:val="none" w:sz="0" w:space="0" w:color="auto"/>
        <w:left w:val="none" w:sz="0" w:space="0" w:color="auto"/>
        <w:bottom w:val="none" w:sz="0" w:space="0" w:color="auto"/>
        <w:right w:val="none" w:sz="0" w:space="0" w:color="auto"/>
      </w:divBdr>
    </w:div>
    <w:div w:id="906232019">
      <w:bodyDiv w:val="1"/>
      <w:marLeft w:val="0"/>
      <w:marRight w:val="0"/>
      <w:marTop w:val="0"/>
      <w:marBottom w:val="0"/>
      <w:divBdr>
        <w:top w:val="none" w:sz="0" w:space="0" w:color="auto"/>
        <w:left w:val="none" w:sz="0" w:space="0" w:color="auto"/>
        <w:bottom w:val="none" w:sz="0" w:space="0" w:color="auto"/>
        <w:right w:val="none" w:sz="0" w:space="0" w:color="auto"/>
      </w:divBdr>
    </w:div>
    <w:div w:id="906770467">
      <w:bodyDiv w:val="1"/>
      <w:marLeft w:val="0"/>
      <w:marRight w:val="0"/>
      <w:marTop w:val="0"/>
      <w:marBottom w:val="0"/>
      <w:divBdr>
        <w:top w:val="none" w:sz="0" w:space="0" w:color="auto"/>
        <w:left w:val="none" w:sz="0" w:space="0" w:color="auto"/>
        <w:bottom w:val="none" w:sz="0" w:space="0" w:color="auto"/>
        <w:right w:val="none" w:sz="0" w:space="0" w:color="auto"/>
      </w:divBdr>
    </w:div>
    <w:div w:id="906843223">
      <w:bodyDiv w:val="1"/>
      <w:marLeft w:val="0"/>
      <w:marRight w:val="0"/>
      <w:marTop w:val="0"/>
      <w:marBottom w:val="0"/>
      <w:divBdr>
        <w:top w:val="none" w:sz="0" w:space="0" w:color="auto"/>
        <w:left w:val="none" w:sz="0" w:space="0" w:color="auto"/>
        <w:bottom w:val="none" w:sz="0" w:space="0" w:color="auto"/>
        <w:right w:val="none" w:sz="0" w:space="0" w:color="auto"/>
      </w:divBdr>
    </w:div>
    <w:div w:id="906843537">
      <w:bodyDiv w:val="1"/>
      <w:marLeft w:val="0"/>
      <w:marRight w:val="0"/>
      <w:marTop w:val="0"/>
      <w:marBottom w:val="0"/>
      <w:divBdr>
        <w:top w:val="none" w:sz="0" w:space="0" w:color="auto"/>
        <w:left w:val="none" w:sz="0" w:space="0" w:color="auto"/>
        <w:bottom w:val="none" w:sz="0" w:space="0" w:color="auto"/>
        <w:right w:val="none" w:sz="0" w:space="0" w:color="auto"/>
      </w:divBdr>
    </w:div>
    <w:div w:id="907347397">
      <w:bodyDiv w:val="1"/>
      <w:marLeft w:val="0"/>
      <w:marRight w:val="0"/>
      <w:marTop w:val="0"/>
      <w:marBottom w:val="0"/>
      <w:divBdr>
        <w:top w:val="none" w:sz="0" w:space="0" w:color="auto"/>
        <w:left w:val="none" w:sz="0" w:space="0" w:color="auto"/>
        <w:bottom w:val="none" w:sz="0" w:space="0" w:color="auto"/>
        <w:right w:val="none" w:sz="0" w:space="0" w:color="auto"/>
      </w:divBdr>
    </w:div>
    <w:div w:id="907348327">
      <w:bodyDiv w:val="1"/>
      <w:marLeft w:val="0"/>
      <w:marRight w:val="0"/>
      <w:marTop w:val="0"/>
      <w:marBottom w:val="0"/>
      <w:divBdr>
        <w:top w:val="none" w:sz="0" w:space="0" w:color="auto"/>
        <w:left w:val="none" w:sz="0" w:space="0" w:color="auto"/>
        <w:bottom w:val="none" w:sz="0" w:space="0" w:color="auto"/>
        <w:right w:val="none" w:sz="0" w:space="0" w:color="auto"/>
      </w:divBdr>
    </w:div>
    <w:div w:id="907377191">
      <w:bodyDiv w:val="1"/>
      <w:marLeft w:val="0"/>
      <w:marRight w:val="0"/>
      <w:marTop w:val="0"/>
      <w:marBottom w:val="0"/>
      <w:divBdr>
        <w:top w:val="none" w:sz="0" w:space="0" w:color="auto"/>
        <w:left w:val="none" w:sz="0" w:space="0" w:color="auto"/>
        <w:bottom w:val="none" w:sz="0" w:space="0" w:color="auto"/>
        <w:right w:val="none" w:sz="0" w:space="0" w:color="auto"/>
      </w:divBdr>
    </w:div>
    <w:div w:id="907378264">
      <w:bodyDiv w:val="1"/>
      <w:marLeft w:val="0"/>
      <w:marRight w:val="0"/>
      <w:marTop w:val="0"/>
      <w:marBottom w:val="0"/>
      <w:divBdr>
        <w:top w:val="none" w:sz="0" w:space="0" w:color="auto"/>
        <w:left w:val="none" w:sz="0" w:space="0" w:color="auto"/>
        <w:bottom w:val="none" w:sz="0" w:space="0" w:color="auto"/>
        <w:right w:val="none" w:sz="0" w:space="0" w:color="auto"/>
      </w:divBdr>
    </w:div>
    <w:div w:id="907416967">
      <w:bodyDiv w:val="1"/>
      <w:marLeft w:val="0"/>
      <w:marRight w:val="0"/>
      <w:marTop w:val="0"/>
      <w:marBottom w:val="0"/>
      <w:divBdr>
        <w:top w:val="none" w:sz="0" w:space="0" w:color="auto"/>
        <w:left w:val="none" w:sz="0" w:space="0" w:color="auto"/>
        <w:bottom w:val="none" w:sz="0" w:space="0" w:color="auto"/>
        <w:right w:val="none" w:sz="0" w:space="0" w:color="auto"/>
      </w:divBdr>
    </w:div>
    <w:div w:id="907543260">
      <w:bodyDiv w:val="1"/>
      <w:marLeft w:val="0"/>
      <w:marRight w:val="0"/>
      <w:marTop w:val="0"/>
      <w:marBottom w:val="0"/>
      <w:divBdr>
        <w:top w:val="none" w:sz="0" w:space="0" w:color="auto"/>
        <w:left w:val="none" w:sz="0" w:space="0" w:color="auto"/>
        <w:bottom w:val="none" w:sz="0" w:space="0" w:color="auto"/>
        <w:right w:val="none" w:sz="0" w:space="0" w:color="auto"/>
      </w:divBdr>
    </w:div>
    <w:div w:id="907543694">
      <w:bodyDiv w:val="1"/>
      <w:marLeft w:val="0"/>
      <w:marRight w:val="0"/>
      <w:marTop w:val="0"/>
      <w:marBottom w:val="0"/>
      <w:divBdr>
        <w:top w:val="none" w:sz="0" w:space="0" w:color="auto"/>
        <w:left w:val="none" w:sz="0" w:space="0" w:color="auto"/>
        <w:bottom w:val="none" w:sz="0" w:space="0" w:color="auto"/>
        <w:right w:val="none" w:sz="0" w:space="0" w:color="auto"/>
      </w:divBdr>
    </w:div>
    <w:div w:id="907573600">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765551">
      <w:bodyDiv w:val="1"/>
      <w:marLeft w:val="0"/>
      <w:marRight w:val="0"/>
      <w:marTop w:val="0"/>
      <w:marBottom w:val="0"/>
      <w:divBdr>
        <w:top w:val="none" w:sz="0" w:space="0" w:color="auto"/>
        <w:left w:val="none" w:sz="0" w:space="0" w:color="auto"/>
        <w:bottom w:val="none" w:sz="0" w:space="0" w:color="auto"/>
        <w:right w:val="none" w:sz="0" w:space="0" w:color="auto"/>
      </w:divBdr>
    </w:div>
    <w:div w:id="907767262">
      <w:bodyDiv w:val="1"/>
      <w:marLeft w:val="0"/>
      <w:marRight w:val="0"/>
      <w:marTop w:val="0"/>
      <w:marBottom w:val="0"/>
      <w:divBdr>
        <w:top w:val="none" w:sz="0" w:space="0" w:color="auto"/>
        <w:left w:val="none" w:sz="0" w:space="0" w:color="auto"/>
        <w:bottom w:val="none" w:sz="0" w:space="0" w:color="auto"/>
        <w:right w:val="none" w:sz="0" w:space="0" w:color="auto"/>
      </w:divBdr>
    </w:div>
    <w:div w:id="907768373">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71833">
      <w:bodyDiv w:val="1"/>
      <w:marLeft w:val="0"/>
      <w:marRight w:val="0"/>
      <w:marTop w:val="0"/>
      <w:marBottom w:val="0"/>
      <w:divBdr>
        <w:top w:val="none" w:sz="0" w:space="0" w:color="auto"/>
        <w:left w:val="none" w:sz="0" w:space="0" w:color="auto"/>
        <w:bottom w:val="none" w:sz="0" w:space="0" w:color="auto"/>
        <w:right w:val="none" w:sz="0" w:space="0" w:color="auto"/>
      </w:divBdr>
    </w:div>
    <w:div w:id="908350489">
      <w:bodyDiv w:val="1"/>
      <w:marLeft w:val="0"/>
      <w:marRight w:val="0"/>
      <w:marTop w:val="0"/>
      <w:marBottom w:val="0"/>
      <w:divBdr>
        <w:top w:val="none" w:sz="0" w:space="0" w:color="auto"/>
        <w:left w:val="none" w:sz="0" w:space="0" w:color="auto"/>
        <w:bottom w:val="none" w:sz="0" w:space="0" w:color="auto"/>
        <w:right w:val="none" w:sz="0" w:space="0" w:color="auto"/>
      </w:divBdr>
    </w:div>
    <w:div w:id="908539454">
      <w:bodyDiv w:val="1"/>
      <w:marLeft w:val="0"/>
      <w:marRight w:val="0"/>
      <w:marTop w:val="0"/>
      <w:marBottom w:val="0"/>
      <w:divBdr>
        <w:top w:val="none" w:sz="0" w:space="0" w:color="auto"/>
        <w:left w:val="none" w:sz="0" w:space="0" w:color="auto"/>
        <w:bottom w:val="none" w:sz="0" w:space="0" w:color="auto"/>
        <w:right w:val="none" w:sz="0" w:space="0" w:color="auto"/>
      </w:divBdr>
    </w:div>
    <w:div w:id="908610871">
      <w:bodyDiv w:val="1"/>
      <w:marLeft w:val="0"/>
      <w:marRight w:val="0"/>
      <w:marTop w:val="0"/>
      <w:marBottom w:val="0"/>
      <w:divBdr>
        <w:top w:val="none" w:sz="0" w:space="0" w:color="auto"/>
        <w:left w:val="none" w:sz="0" w:space="0" w:color="auto"/>
        <w:bottom w:val="none" w:sz="0" w:space="0" w:color="auto"/>
        <w:right w:val="none" w:sz="0" w:space="0" w:color="auto"/>
      </w:divBdr>
    </w:div>
    <w:div w:id="908729158">
      <w:bodyDiv w:val="1"/>
      <w:marLeft w:val="0"/>
      <w:marRight w:val="0"/>
      <w:marTop w:val="0"/>
      <w:marBottom w:val="0"/>
      <w:divBdr>
        <w:top w:val="none" w:sz="0" w:space="0" w:color="auto"/>
        <w:left w:val="none" w:sz="0" w:space="0" w:color="auto"/>
        <w:bottom w:val="none" w:sz="0" w:space="0" w:color="auto"/>
        <w:right w:val="none" w:sz="0" w:space="0" w:color="auto"/>
      </w:divBdr>
    </w:div>
    <w:div w:id="908731136">
      <w:bodyDiv w:val="1"/>
      <w:marLeft w:val="0"/>
      <w:marRight w:val="0"/>
      <w:marTop w:val="0"/>
      <w:marBottom w:val="0"/>
      <w:divBdr>
        <w:top w:val="none" w:sz="0" w:space="0" w:color="auto"/>
        <w:left w:val="none" w:sz="0" w:space="0" w:color="auto"/>
        <w:bottom w:val="none" w:sz="0" w:space="0" w:color="auto"/>
        <w:right w:val="none" w:sz="0" w:space="0" w:color="auto"/>
      </w:divBdr>
    </w:div>
    <w:div w:id="908731801">
      <w:bodyDiv w:val="1"/>
      <w:marLeft w:val="0"/>
      <w:marRight w:val="0"/>
      <w:marTop w:val="0"/>
      <w:marBottom w:val="0"/>
      <w:divBdr>
        <w:top w:val="none" w:sz="0" w:space="0" w:color="auto"/>
        <w:left w:val="none" w:sz="0" w:space="0" w:color="auto"/>
        <w:bottom w:val="none" w:sz="0" w:space="0" w:color="auto"/>
        <w:right w:val="none" w:sz="0" w:space="0" w:color="auto"/>
      </w:divBdr>
    </w:div>
    <w:div w:id="908733194">
      <w:bodyDiv w:val="1"/>
      <w:marLeft w:val="0"/>
      <w:marRight w:val="0"/>
      <w:marTop w:val="0"/>
      <w:marBottom w:val="0"/>
      <w:divBdr>
        <w:top w:val="none" w:sz="0" w:space="0" w:color="auto"/>
        <w:left w:val="none" w:sz="0" w:space="0" w:color="auto"/>
        <w:bottom w:val="none" w:sz="0" w:space="0" w:color="auto"/>
        <w:right w:val="none" w:sz="0" w:space="0" w:color="auto"/>
      </w:divBdr>
    </w:div>
    <w:div w:id="908883053">
      <w:bodyDiv w:val="1"/>
      <w:marLeft w:val="0"/>
      <w:marRight w:val="0"/>
      <w:marTop w:val="0"/>
      <w:marBottom w:val="0"/>
      <w:divBdr>
        <w:top w:val="none" w:sz="0" w:space="0" w:color="auto"/>
        <w:left w:val="none" w:sz="0" w:space="0" w:color="auto"/>
        <w:bottom w:val="none" w:sz="0" w:space="0" w:color="auto"/>
        <w:right w:val="none" w:sz="0" w:space="0" w:color="auto"/>
      </w:divBdr>
    </w:div>
    <w:div w:id="909003314">
      <w:bodyDiv w:val="1"/>
      <w:marLeft w:val="0"/>
      <w:marRight w:val="0"/>
      <w:marTop w:val="0"/>
      <w:marBottom w:val="0"/>
      <w:divBdr>
        <w:top w:val="none" w:sz="0" w:space="0" w:color="auto"/>
        <w:left w:val="none" w:sz="0" w:space="0" w:color="auto"/>
        <w:bottom w:val="none" w:sz="0" w:space="0" w:color="auto"/>
        <w:right w:val="none" w:sz="0" w:space="0" w:color="auto"/>
      </w:divBdr>
    </w:div>
    <w:div w:id="909077524">
      <w:bodyDiv w:val="1"/>
      <w:marLeft w:val="0"/>
      <w:marRight w:val="0"/>
      <w:marTop w:val="0"/>
      <w:marBottom w:val="0"/>
      <w:divBdr>
        <w:top w:val="none" w:sz="0" w:space="0" w:color="auto"/>
        <w:left w:val="none" w:sz="0" w:space="0" w:color="auto"/>
        <w:bottom w:val="none" w:sz="0" w:space="0" w:color="auto"/>
        <w:right w:val="none" w:sz="0" w:space="0" w:color="auto"/>
      </w:divBdr>
    </w:div>
    <w:div w:id="909119020">
      <w:bodyDiv w:val="1"/>
      <w:marLeft w:val="0"/>
      <w:marRight w:val="0"/>
      <w:marTop w:val="0"/>
      <w:marBottom w:val="0"/>
      <w:divBdr>
        <w:top w:val="none" w:sz="0" w:space="0" w:color="auto"/>
        <w:left w:val="none" w:sz="0" w:space="0" w:color="auto"/>
        <w:bottom w:val="none" w:sz="0" w:space="0" w:color="auto"/>
        <w:right w:val="none" w:sz="0" w:space="0" w:color="auto"/>
      </w:divBdr>
    </w:div>
    <w:div w:id="909386213">
      <w:bodyDiv w:val="1"/>
      <w:marLeft w:val="0"/>
      <w:marRight w:val="0"/>
      <w:marTop w:val="0"/>
      <w:marBottom w:val="0"/>
      <w:divBdr>
        <w:top w:val="none" w:sz="0" w:space="0" w:color="auto"/>
        <w:left w:val="none" w:sz="0" w:space="0" w:color="auto"/>
        <w:bottom w:val="none" w:sz="0" w:space="0" w:color="auto"/>
        <w:right w:val="none" w:sz="0" w:space="0" w:color="auto"/>
      </w:divBdr>
    </w:div>
    <w:div w:id="909578087">
      <w:bodyDiv w:val="1"/>
      <w:marLeft w:val="0"/>
      <w:marRight w:val="0"/>
      <w:marTop w:val="0"/>
      <w:marBottom w:val="0"/>
      <w:divBdr>
        <w:top w:val="none" w:sz="0" w:space="0" w:color="auto"/>
        <w:left w:val="none" w:sz="0" w:space="0" w:color="auto"/>
        <w:bottom w:val="none" w:sz="0" w:space="0" w:color="auto"/>
        <w:right w:val="none" w:sz="0" w:space="0" w:color="auto"/>
      </w:divBdr>
    </w:div>
    <w:div w:id="910040634">
      <w:bodyDiv w:val="1"/>
      <w:marLeft w:val="0"/>
      <w:marRight w:val="0"/>
      <w:marTop w:val="0"/>
      <w:marBottom w:val="0"/>
      <w:divBdr>
        <w:top w:val="none" w:sz="0" w:space="0" w:color="auto"/>
        <w:left w:val="none" w:sz="0" w:space="0" w:color="auto"/>
        <w:bottom w:val="none" w:sz="0" w:space="0" w:color="auto"/>
        <w:right w:val="none" w:sz="0" w:space="0" w:color="auto"/>
      </w:divBdr>
    </w:div>
    <w:div w:id="910196071">
      <w:bodyDiv w:val="1"/>
      <w:marLeft w:val="0"/>
      <w:marRight w:val="0"/>
      <w:marTop w:val="0"/>
      <w:marBottom w:val="0"/>
      <w:divBdr>
        <w:top w:val="none" w:sz="0" w:space="0" w:color="auto"/>
        <w:left w:val="none" w:sz="0" w:space="0" w:color="auto"/>
        <w:bottom w:val="none" w:sz="0" w:space="0" w:color="auto"/>
        <w:right w:val="none" w:sz="0" w:space="0" w:color="auto"/>
      </w:divBdr>
    </w:div>
    <w:div w:id="910233103">
      <w:bodyDiv w:val="1"/>
      <w:marLeft w:val="0"/>
      <w:marRight w:val="0"/>
      <w:marTop w:val="0"/>
      <w:marBottom w:val="0"/>
      <w:divBdr>
        <w:top w:val="none" w:sz="0" w:space="0" w:color="auto"/>
        <w:left w:val="none" w:sz="0" w:space="0" w:color="auto"/>
        <w:bottom w:val="none" w:sz="0" w:space="0" w:color="auto"/>
        <w:right w:val="none" w:sz="0" w:space="0" w:color="auto"/>
      </w:divBdr>
    </w:div>
    <w:div w:id="910238216">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0310069">
      <w:bodyDiv w:val="1"/>
      <w:marLeft w:val="0"/>
      <w:marRight w:val="0"/>
      <w:marTop w:val="0"/>
      <w:marBottom w:val="0"/>
      <w:divBdr>
        <w:top w:val="none" w:sz="0" w:space="0" w:color="auto"/>
        <w:left w:val="none" w:sz="0" w:space="0" w:color="auto"/>
        <w:bottom w:val="none" w:sz="0" w:space="0" w:color="auto"/>
        <w:right w:val="none" w:sz="0" w:space="0" w:color="auto"/>
      </w:divBdr>
    </w:div>
    <w:div w:id="910310104">
      <w:bodyDiv w:val="1"/>
      <w:marLeft w:val="0"/>
      <w:marRight w:val="0"/>
      <w:marTop w:val="0"/>
      <w:marBottom w:val="0"/>
      <w:divBdr>
        <w:top w:val="none" w:sz="0" w:space="0" w:color="auto"/>
        <w:left w:val="none" w:sz="0" w:space="0" w:color="auto"/>
        <w:bottom w:val="none" w:sz="0" w:space="0" w:color="auto"/>
        <w:right w:val="none" w:sz="0" w:space="0" w:color="auto"/>
      </w:divBdr>
    </w:div>
    <w:div w:id="910312674">
      <w:bodyDiv w:val="1"/>
      <w:marLeft w:val="0"/>
      <w:marRight w:val="0"/>
      <w:marTop w:val="0"/>
      <w:marBottom w:val="0"/>
      <w:divBdr>
        <w:top w:val="none" w:sz="0" w:space="0" w:color="auto"/>
        <w:left w:val="none" w:sz="0" w:space="0" w:color="auto"/>
        <w:bottom w:val="none" w:sz="0" w:space="0" w:color="auto"/>
        <w:right w:val="none" w:sz="0" w:space="0" w:color="auto"/>
      </w:divBdr>
    </w:div>
    <w:div w:id="910385172">
      <w:bodyDiv w:val="1"/>
      <w:marLeft w:val="0"/>
      <w:marRight w:val="0"/>
      <w:marTop w:val="0"/>
      <w:marBottom w:val="0"/>
      <w:divBdr>
        <w:top w:val="none" w:sz="0" w:space="0" w:color="auto"/>
        <w:left w:val="none" w:sz="0" w:space="0" w:color="auto"/>
        <w:bottom w:val="none" w:sz="0" w:space="0" w:color="auto"/>
        <w:right w:val="none" w:sz="0" w:space="0" w:color="auto"/>
      </w:divBdr>
    </w:div>
    <w:div w:id="910576674">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10850694">
      <w:bodyDiv w:val="1"/>
      <w:marLeft w:val="0"/>
      <w:marRight w:val="0"/>
      <w:marTop w:val="0"/>
      <w:marBottom w:val="0"/>
      <w:divBdr>
        <w:top w:val="none" w:sz="0" w:space="0" w:color="auto"/>
        <w:left w:val="none" w:sz="0" w:space="0" w:color="auto"/>
        <w:bottom w:val="none" w:sz="0" w:space="0" w:color="auto"/>
        <w:right w:val="none" w:sz="0" w:space="0" w:color="auto"/>
      </w:divBdr>
    </w:div>
    <w:div w:id="911040484">
      <w:bodyDiv w:val="1"/>
      <w:marLeft w:val="0"/>
      <w:marRight w:val="0"/>
      <w:marTop w:val="0"/>
      <w:marBottom w:val="0"/>
      <w:divBdr>
        <w:top w:val="none" w:sz="0" w:space="0" w:color="auto"/>
        <w:left w:val="none" w:sz="0" w:space="0" w:color="auto"/>
        <w:bottom w:val="none" w:sz="0" w:space="0" w:color="auto"/>
        <w:right w:val="none" w:sz="0" w:space="0" w:color="auto"/>
      </w:divBdr>
    </w:div>
    <w:div w:id="911087953">
      <w:bodyDiv w:val="1"/>
      <w:marLeft w:val="0"/>
      <w:marRight w:val="0"/>
      <w:marTop w:val="0"/>
      <w:marBottom w:val="0"/>
      <w:divBdr>
        <w:top w:val="none" w:sz="0" w:space="0" w:color="auto"/>
        <w:left w:val="none" w:sz="0" w:space="0" w:color="auto"/>
        <w:bottom w:val="none" w:sz="0" w:space="0" w:color="auto"/>
        <w:right w:val="none" w:sz="0" w:space="0" w:color="auto"/>
      </w:divBdr>
    </w:div>
    <w:div w:id="911157421">
      <w:bodyDiv w:val="1"/>
      <w:marLeft w:val="0"/>
      <w:marRight w:val="0"/>
      <w:marTop w:val="0"/>
      <w:marBottom w:val="0"/>
      <w:divBdr>
        <w:top w:val="none" w:sz="0" w:space="0" w:color="auto"/>
        <w:left w:val="none" w:sz="0" w:space="0" w:color="auto"/>
        <w:bottom w:val="none" w:sz="0" w:space="0" w:color="auto"/>
        <w:right w:val="none" w:sz="0" w:space="0" w:color="auto"/>
      </w:divBdr>
    </w:div>
    <w:div w:id="911624395">
      <w:bodyDiv w:val="1"/>
      <w:marLeft w:val="0"/>
      <w:marRight w:val="0"/>
      <w:marTop w:val="0"/>
      <w:marBottom w:val="0"/>
      <w:divBdr>
        <w:top w:val="none" w:sz="0" w:space="0" w:color="auto"/>
        <w:left w:val="none" w:sz="0" w:space="0" w:color="auto"/>
        <w:bottom w:val="none" w:sz="0" w:space="0" w:color="auto"/>
        <w:right w:val="none" w:sz="0" w:space="0" w:color="auto"/>
      </w:divBdr>
    </w:div>
    <w:div w:id="911624651">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1700874">
      <w:bodyDiv w:val="1"/>
      <w:marLeft w:val="0"/>
      <w:marRight w:val="0"/>
      <w:marTop w:val="0"/>
      <w:marBottom w:val="0"/>
      <w:divBdr>
        <w:top w:val="none" w:sz="0" w:space="0" w:color="auto"/>
        <w:left w:val="none" w:sz="0" w:space="0" w:color="auto"/>
        <w:bottom w:val="none" w:sz="0" w:space="0" w:color="auto"/>
        <w:right w:val="none" w:sz="0" w:space="0" w:color="auto"/>
      </w:divBdr>
    </w:div>
    <w:div w:id="911815834">
      <w:bodyDiv w:val="1"/>
      <w:marLeft w:val="0"/>
      <w:marRight w:val="0"/>
      <w:marTop w:val="0"/>
      <w:marBottom w:val="0"/>
      <w:divBdr>
        <w:top w:val="none" w:sz="0" w:space="0" w:color="auto"/>
        <w:left w:val="none" w:sz="0" w:space="0" w:color="auto"/>
        <w:bottom w:val="none" w:sz="0" w:space="0" w:color="auto"/>
        <w:right w:val="none" w:sz="0" w:space="0" w:color="auto"/>
      </w:divBdr>
    </w:div>
    <w:div w:id="911964881">
      <w:bodyDiv w:val="1"/>
      <w:marLeft w:val="0"/>
      <w:marRight w:val="0"/>
      <w:marTop w:val="0"/>
      <w:marBottom w:val="0"/>
      <w:divBdr>
        <w:top w:val="none" w:sz="0" w:space="0" w:color="auto"/>
        <w:left w:val="none" w:sz="0" w:space="0" w:color="auto"/>
        <w:bottom w:val="none" w:sz="0" w:space="0" w:color="auto"/>
        <w:right w:val="none" w:sz="0" w:space="0" w:color="auto"/>
      </w:divBdr>
    </w:div>
    <w:div w:id="912130295">
      <w:bodyDiv w:val="1"/>
      <w:marLeft w:val="0"/>
      <w:marRight w:val="0"/>
      <w:marTop w:val="0"/>
      <w:marBottom w:val="0"/>
      <w:divBdr>
        <w:top w:val="none" w:sz="0" w:space="0" w:color="auto"/>
        <w:left w:val="none" w:sz="0" w:space="0" w:color="auto"/>
        <w:bottom w:val="none" w:sz="0" w:space="0" w:color="auto"/>
        <w:right w:val="none" w:sz="0" w:space="0" w:color="auto"/>
      </w:divBdr>
    </w:div>
    <w:div w:id="912197098">
      <w:bodyDiv w:val="1"/>
      <w:marLeft w:val="0"/>
      <w:marRight w:val="0"/>
      <w:marTop w:val="0"/>
      <w:marBottom w:val="0"/>
      <w:divBdr>
        <w:top w:val="none" w:sz="0" w:space="0" w:color="auto"/>
        <w:left w:val="none" w:sz="0" w:space="0" w:color="auto"/>
        <w:bottom w:val="none" w:sz="0" w:space="0" w:color="auto"/>
        <w:right w:val="none" w:sz="0" w:space="0" w:color="auto"/>
      </w:divBdr>
    </w:div>
    <w:div w:id="912274718">
      <w:bodyDiv w:val="1"/>
      <w:marLeft w:val="0"/>
      <w:marRight w:val="0"/>
      <w:marTop w:val="0"/>
      <w:marBottom w:val="0"/>
      <w:divBdr>
        <w:top w:val="none" w:sz="0" w:space="0" w:color="auto"/>
        <w:left w:val="none" w:sz="0" w:space="0" w:color="auto"/>
        <w:bottom w:val="none" w:sz="0" w:space="0" w:color="auto"/>
        <w:right w:val="none" w:sz="0" w:space="0" w:color="auto"/>
      </w:divBdr>
    </w:div>
    <w:div w:id="912279040">
      <w:bodyDiv w:val="1"/>
      <w:marLeft w:val="0"/>
      <w:marRight w:val="0"/>
      <w:marTop w:val="0"/>
      <w:marBottom w:val="0"/>
      <w:divBdr>
        <w:top w:val="none" w:sz="0" w:space="0" w:color="auto"/>
        <w:left w:val="none" w:sz="0" w:space="0" w:color="auto"/>
        <w:bottom w:val="none" w:sz="0" w:space="0" w:color="auto"/>
        <w:right w:val="none" w:sz="0" w:space="0" w:color="auto"/>
      </w:divBdr>
    </w:div>
    <w:div w:id="912281042">
      <w:bodyDiv w:val="1"/>
      <w:marLeft w:val="0"/>
      <w:marRight w:val="0"/>
      <w:marTop w:val="0"/>
      <w:marBottom w:val="0"/>
      <w:divBdr>
        <w:top w:val="none" w:sz="0" w:space="0" w:color="auto"/>
        <w:left w:val="none" w:sz="0" w:space="0" w:color="auto"/>
        <w:bottom w:val="none" w:sz="0" w:space="0" w:color="auto"/>
        <w:right w:val="none" w:sz="0" w:space="0" w:color="auto"/>
      </w:divBdr>
    </w:div>
    <w:div w:id="912472226">
      <w:bodyDiv w:val="1"/>
      <w:marLeft w:val="0"/>
      <w:marRight w:val="0"/>
      <w:marTop w:val="0"/>
      <w:marBottom w:val="0"/>
      <w:divBdr>
        <w:top w:val="none" w:sz="0" w:space="0" w:color="auto"/>
        <w:left w:val="none" w:sz="0" w:space="0" w:color="auto"/>
        <w:bottom w:val="none" w:sz="0" w:space="0" w:color="auto"/>
        <w:right w:val="none" w:sz="0" w:space="0" w:color="auto"/>
      </w:divBdr>
    </w:div>
    <w:div w:id="912474806">
      <w:bodyDiv w:val="1"/>
      <w:marLeft w:val="0"/>
      <w:marRight w:val="0"/>
      <w:marTop w:val="0"/>
      <w:marBottom w:val="0"/>
      <w:divBdr>
        <w:top w:val="none" w:sz="0" w:space="0" w:color="auto"/>
        <w:left w:val="none" w:sz="0" w:space="0" w:color="auto"/>
        <w:bottom w:val="none" w:sz="0" w:space="0" w:color="auto"/>
        <w:right w:val="none" w:sz="0" w:space="0" w:color="auto"/>
      </w:divBdr>
    </w:div>
    <w:div w:id="912550341">
      <w:bodyDiv w:val="1"/>
      <w:marLeft w:val="0"/>
      <w:marRight w:val="0"/>
      <w:marTop w:val="0"/>
      <w:marBottom w:val="0"/>
      <w:divBdr>
        <w:top w:val="none" w:sz="0" w:space="0" w:color="auto"/>
        <w:left w:val="none" w:sz="0" w:space="0" w:color="auto"/>
        <w:bottom w:val="none" w:sz="0" w:space="0" w:color="auto"/>
        <w:right w:val="none" w:sz="0" w:space="0" w:color="auto"/>
      </w:divBdr>
    </w:div>
    <w:div w:id="912617487">
      <w:bodyDiv w:val="1"/>
      <w:marLeft w:val="0"/>
      <w:marRight w:val="0"/>
      <w:marTop w:val="0"/>
      <w:marBottom w:val="0"/>
      <w:divBdr>
        <w:top w:val="none" w:sz="0" w:space="0" w:color="auto"/>
        <w:left w:val="none" w:sz="0" w:space="0" w:color="auto"/>
        <w:bottom w:val="none" w:sz="0" w:space="0" w:color="auto"/>
        <w:right w:val="none" w:sz="0" w:space="0" w:color="auto"/>
      </w:divBdr>
    </w:div>
    <w:div w:id="912617534">
      <w:bodyDiv w:val="1"/>
      <w:marLeft w:val="0"/>
      <w:marRight w:val="0"/>
      <w:marTop w:val="0"/>
      <w:marBottom w:val="0"/>
      <w:divBdr>
        <w:top w:val="none" w:sz="0" w:space="0" w:color="auto"/>
        <w:left w:val="none" w:sz="0" w:space="0" w:color="auto"/>
        <w:bottom w:val="none" w:sz="0" w:space="0" w:color="auto"/>
        <w:right w:val="none" w:sz="0" w:space="0" w:color="auto"/>
      </w:divBdr>
    </w:div>
    <w:div w:id="912665669">
      <w:bodyDiv w:val="1"/>
      <w:marLeft w:val="0"/>
      <w:marRight w:val="0"/>
      <w:marTop w:val="0"/>
      <w:marBottom w:val="0"/>
      <w:divBdr>
        <w:top w:val="none" w:sz="0" w:space="0" w:color="auto"/>
        <w:left w:val="none" w:sz="0" w:space="0" w:color="auto"/>
        <w:bottom w:val="none" w:sz="0" w:space="0" w:color="auto"/>
        <w:right w:val="none" w:sz="0" w:space="0" w:color="auto"/>
      </w:divBdr>
    </w:div>
    <w:div w:id="912861254">
      <w:bodyDiv w:val="1"/>
      <w:marLeft w:val="0"/>
      <w:marRight w:val="0"/>
      <w:marTop w:val="0"/>
      <w:marBottom w:val="0"/>
      <w:divBdr>
        <w:top w:val="none" w:sz="0" w:space="0" w:color="auto"/>
        <w:left w:val="none" w:sz="0" w:space="0" w:color="auto"/>
        <w:bottom w:val="none" w:sz="0" w:space="0" w:color="auto"/>
        <w:right w:val="none" w:sz="0" w:space="0" w:color="auto"/>
      </w:divBdr>
    </w:div>
    <w:div w:id="912936154">
      <w:bodyDiv w:val="1"/>
      <w:marLeft w:val="0"/>
      <w:marRight w:val="0"/>
      <w:marTop w:val="0"/>
      <w:marBottom w:val="0"/>
      <w:divBdr>
        <w:top w:val="none" w:sz="0" w:space="0" w:color="auto"/>
        <w:left w:val="none" w:sz="0" w:space="0" w:color="auto"/>
        <w:bottom w:val="none" w:sz="0" w:space="0" w:color="auto"/>
        <w:right w:val="none" w:sz="0" w:space="0" w:color="auto"/>
      </w:divBdr>
    </w:div>
    <w:div w:id="913272576">
      <w:bodyDiv w:val="1"/>
      <w:marLeft w:val="0"/>
      <w:marRight w:val="0"/>
      <w:marTop w:val="0"/>
      <w:marBottom w:val="0"/>
      <w:divBdr>
        <w:top w:val="none" w:sz="0" w:space="0" w:color="auto"/>
        <w:left w:val="none" w:sz="0" w:space="0" w:color="auto"/>
        <w:bottom w:val="none" w:sz="0" w:space="0" w:color="auto"/>
        <w:right w:val="none" w:sz="0" w:space="0" w:color="auto"/>
      </w:divBdr>
    </w:div>
    <w:div w:id="913314618">
      <w:bodyDiv w:val="1"/>
      <w:marLeft w:val="0"/>
      <w:marRight w:val="0"/>
      <w:marTop w:val="0"/>
      <w:marBottom w:val="0"/>
      <w:divBdr>
        <w:top w:val="none" w:sz="0" w:space="0" w:color="auto"/>
        <w:left w:val="none" w:sz="0" w:space="0" w:color="auto"/>
        <w:bottom w:val="none" w:sz="0" w:space="0" w:color="auto"/>
        <w:right w:val="none" w:sz="0" w:space="0" w:color="auto"/>
      </w:divBdr>
    </w:div>
    <w:div w:id="913318949">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3516728">
      <w:bodyDiv w:val="1"/>
      <w:marLeft w:val="0"/>
      <w:marRight w:val="0"/>
      <w:marTop w:val="0"/>
      <w:marBottom w:val="0"/>
      <w:divBdr>
        <w:top w:val="none" w:sz="0" w:space="0" w:color="auto"/>
        <w:left w:val="none" w:sz="0" w:space="0" w:color="auto"/>
        <w:bottom w:val="none" w:sz="0" w:space="0" w:color="auto"/>
        <w:right w:val="none" w:sz="0" w:space="0" w:color="auto"/>
      </w:divBdr>
    </w:div>
    <w:div w:id="913658535">
      <w:bodyDiv w:val="1"/>
      <w:marLeft w:val="0"/>
      <w:marRight w:val="0"/>
      <w:marTop w:val="0"/>
      <w:marBottom w:val="0"/>
      <w:divBdr>
        <w:top w:val="none" w:sz="0" w:space="0" w:color="auto"/>
        <w:left w:val="none" w:sz="0" w:space="0" w:color="auto"/>
        <w:bottom w:val="none" w:sz="0" w:space="0" w:color="auto"/>
        <w:right w:val="none" w:sz="0" w:space="0" w:color="auto"/>
      </w:divBdr>
    </w:div>
    <w:div w:id="913662283">
      <w:bodyDiv w:val="1"/>
      <w:marLeft w:val="0"/>
      <w:marRight w:val="0"/>
      <w:marTop w:val="0"/>
      <w:marBottom w:val="0"/>
      <w:divBdr>
        <w:top w:val="none" w:sz="0" w:space="0" w:color="auto"/>
        <w:left w:val="none" w:sz="0" w:space="0" w:color="auto"/>
        <w:bottom w:val="none" w:sz="0" w:space="0" w:color="auto"/>
        <w:right w:val="none" w:sz="0" w:space="0" w:color="auto"/>
      </w:divBdr>
    </w:div>
    <w:div w:id="913666984">
      <w:bodyDiv w:val="1"/>
      <w:marLeft w:val="0"/>
      <w:marRight w:val="0"/>
      <w:marTop w:val="0"/>
      <w:marBottom w:val="0"/>
      <w:divBdr>
        <w:top w:val="none" w:sz="0" w:space="0" w:color="auto"/>
        <w:left w:val="none" w:sz="0" w:space="0" w:color="auto"/>
        <w:bottom w:val="none" w:sz="0" w:space="0" w:color="auto"/>
        <w:right w:val="none" w:sz="0" w:space="0" w:color="auto"/>
      </w:divBdr>
    </w:div>
    <w:div w:id="913707073">
      <w:bodyDiv w:val="1"/>
      <w:marLeft w:val="0"/>
      <w:marRight w:val="0"/>
      <w:marTop w:val="0"/>
      <w:marBottom w:val="0"/>
      <w:divBdr>
        <w:top w:val="none" w:sz="0" w:space="0" w:color="auto"/>
        <w:left w:val="none" w:sz="0" w:space="0" w:color="auto"/>
        <w:bottom w:val="none" w:sz="0" w:space="0" w:color="auto"/>
        <w:right w:val="none" w:sz="0" w:space="0" w:color="auto"/>
      </w:divBdr>
    </w:div>
    <w:div w:id="913975435">
      <w:bodyDiv w:val="1"/>
      <w:marLeft w:val="0"/>
      <w:marRight w:val="0"/>
      <w:marTop w:val="0"/>
      <w:marBottom w:val="0"/>
      <w:divBdr>
        <w:top w:val="none" w:sz="0" w:space="0" w:color="auto"/>
        <w:left w:val="none" w:sz="0" w:space="0" w:color="auto"/>
        <w:bottom w:val="none" w:sz="0" w:space="0" w:color="auto"/>
        <w:right w:val="none" w:sz="0" w:space="0" w:color="auto"/>
      </w:divBdr>
    </w:div>
    <w:div w:id="914047856">
      <w:bodyDiv w:val="1"/>
      <w:marLeft w:val="0"/>
      <w:marRight w:val="0"/>
      <w:marTop w:val="0"/>
      <w:marBottom w:val="0"/>
      <w:divBdr>
        <w:top w:val="none" w:sz="0" w:space="0" w:color="auto"/>
        <w:left w:val="none" w:sz="0" w:space="0" w:color="auto"/>
        <w:bottom w:val="none" w:sz="0" w:space="0" w:color="auto"/>
        <w:right w:val="none" w:sz="0" w:space="0" w:color="auto"/>
      </w:divBdr>
    </w:div>
    <w:div w:id="914052635">
      <w:bodyDiv w:val="1"/>
      <w:marLeft w:val="0"/>
      <w:marRight w:val="0"/>
      <w:marTop w:val="0"/>
      <w:marBottom w:val="0"/>
      <w:divBdr>
        <w:top w:val="none" w:sz="0" w:space="0" w:color="auto"/>
        <w:left w:val="none" w:sz="0" w:space="0" w:color="auto"/>
        <w:bottom w:val="none" w:sz="0" w:space="0" w:color="auto"/>
        <w:right w:val="none" w:sz="0" w:space="0" w:color="auto"/>
      </w:divBdr>
    </w:div>
    <w:div w:id="914124918">
      <w:bodyDiv w:val="1"/>
      <w:marLeft w:val="0"/>
      <w:marRight w:val="0"/>
      <w:marTop w:val="0"/>
      <w:marBottom w:val="0"/>
      <w:divBdr>
        <w:top w:val="none" w:sz="0" w:space="0" w:color="auto"/>
        <w:left w:val="none" w:sz="0" w:space="0" w:color="auto"/>
        <w:bottom w:val="none" w:sz="0" w:space="0" w:color="auto"/>
        <w:right w:val="none" w:sz="0" w:space="0" w:color="auto"/>
      </w:divBdr>
    </w:div>
    <w:div w:id="914322327">
      <w:bodyDiv w:val="1"/>
      <w:marLeft w:val="0"/>
      <w:marRight w:val="0"/>
      <w:marTop w:val="0"/>
      <w:marBottom w:val="0"/>
      <w:divBdr>
        <w:top w:val="none" w:sz="0" w:space="0" w:color="auto"/>
        <w:left w:val="none" w:sz="0" w:space="0" w:color="auto"/>
        <w:bottom w:val="none" w:sz="0" w:space="0" w:color="auto"/>
        <w:right w:val="none" w:sz="0" w:space="0" w:color="auto"/>
      </w:divBdr>
    </w:div>
    <w:div w:id="914508685">
      <w:bodyDiv w:val="1"/>
      <w:marLeft w:val="0"/>
      <w:marRight w:val="0"/>
      <w:marTop w:val="0"/>
      <w:marBottom w:val="0"/>
      <w:divBdr>
        <w:top w:val="none" w:sz="0" w:space="0" w:color="auto"/>
        <w:left w:val="none" w:sz="0" w:space="0" w:color="auto"/>
        <w:bottom w:val="none" w:sz="0" w:space="0" w:color="auto"/>
        <w:right w:val="none" w:sz="0" w:space="0" w:color="auto"/>
      </w:divBdr>
    </w:div>
    <w:div w:id="914704195">
      <w:bodyDiv w:val="1"/>
      <w:marLeft w:val="0"/>
      <w:marRight w:val="0"/>
      <w:marTop w:val="0"/>
      <w:marBottom w:val="0"/>
      <w:divBdr>
        <w:top w:val="none" w:sz="0" w:space="0" w:color="auto"/>
        <w:left w:val="none" w:sz="0" w:space="0" w:color="auto"/>
        <w:bottom w:val="none" w:sz="0" w:space="0" w:color="auto"/>
        <w:right w:val="none" w:sz="0" w:space="0" w:color="auto"/>
      </w:divBdr>
    </w:div>
    <w:div w:id="915167523">
      <w:bodyDiv w:val="1"/>
      <w:marLeft w:val="0"/>
      <w:marRight w:val="0"/>
      <w:marTop w:val="0"/>
      <w:marBottom w:val="0"/>
      <w:divBdr>
        <w:top w:val="none" w:sz="0" w:space="0" w:color="auto"/>
        <w:left w:val="none" w:sz="0" w:space="0" w:color="auto"/>
        <w:bottom w:val="none" w:sz="0" w:space="0" w:color="auto"/>
        <w:right w:val="none" w:sz="0" w:space="0" w:color="auto"/>
      </w:divBdr>
    </w:div>
    <w:div w:id="915237545">
      <w:bodyDiv w:val="1"/>
      <w:marLeft w:val="0"/>
      <w:marRight w:val="0"/>
      <w:marTop w:val="0"/>
      <w:marBottom w:val="0"/>
      <w:divBdr>
        <w:top w:val="none" w:sz="0" w:space="0" w:color="auto"/>
        <w:left w:val="none" w:sz="0" w:space="0" w:color="auto"/>
        <w:bottom w:val="none" w:sz="0" w:space="0" w:color="auto"/>
        <w:right w:val="none" w:sz="0" w:space="0" w:color="auto"/>
      </w:divBdr>
    </w:div>
    <w:div w:id="915242705">
      <w:bodyDiv w:val="1"/>
      <w:marLeft w:val="0"/>
      <w:marRight w:val="0"/>
      <w:marTop w:val="0"/>
      <w:marBottom w:val="0"/>
      <w:divBdr>
        <w:top w:val="none" w:sz="0" w:space="0" w:color="auto"/>
        <w:left w:val="none" w:sz="0" w:space="0" w:color="auto"/>
        <w:bottom w:val="none" w:sz="0" w:space="0" w:color="auto"/>
        <w:right w:val="none" w:sz="0" w:space="0" w:color="auto"/>
      </w:divBdr>
    </w:div>
    <w:div w:id="915288060">
      <w:bodyDiv w:val="1"/>
      <w:marLeft w:val="0"/>
      <w:marRight w:val="0"/>
      <w:marTop w:val="0"/>
      <w:marBottom w:val="0"/>
      <w:divBdr>
        <w:top w:val="none" w:sz="0" w:space="0" w:color="auto"/>
        <w:left w:val="none" w:sz="0" w:space="0" w:color="auto"/>
        <w:bottom w:val="none" w:sz="0" w:space="0" w:color="auto"/>
        <w:right w:val="none" w:sz="0" w:space="0" w:color="auto"/>
      </w:divBdr>
    </w:div>
    <w:div w:id="915555971">
      <w:bodyDiv w:val="1"/>
      <w:marLeft w:val="0"/>
      <w:marRight w:val="0"/>
      <w:marTop w:val="0"/>
      <w:marBottom w:val="0"/>
      <w:divBdr>
        <w:top w:val="none" w:sz="0" w:space="0" w:color="auto"/>
        <w:left w:val="none" w:sz="0" w:space="0" w:color="auto"/>
        <w:bottom w:val="none" w:sz="0" w:space="0" w:color="auto"/>
        <w:right w:val="none" w:sz="0" w:space="0" w:color="auto"/>
      </w:divBdr>
    </w:div>
    <w:div w:id="915669014">
      <w:bodyDiv w:val="1"/>
      <w:marLeft w:val="0"/>
      <w:marRight w:val="0"/>
      <w:marTop w:val="0"/>
      <w:marBottom w:val="0"/>
      <w:divBdr>
        <w:top w:val="none" w:sz="0" w:space="0" w:color="auto"/>
        <w:left w:val="none" w:sz="0" w:space="0" w:color="auto"/>
        <w:bottom w:val="none" w:sz="0" w:space="0" w:color="auto"/>
        <w:right w:val="none" w:sz="0" w:space="0" w:color="auto"/>
      </w:divBdr>
    </w:div>
    <w:div w:id="915674436">
      <w:bodyDiv w:val="1"/>
      <w:marLeft w:val="0"/>
      <w:marRight w:val="0"/>
      <w:marTop w:val="0"/>
      <w:marBottom w:val="0"/>
      <w:divBdr>
        <w:top w:val="none" w:sz="0" w:space="0" w:color="auto"/>
        <w:left w:val="none" w:sz="0" w:space="0" w:color="auto"/>
        <w:bottom w:val="none" w:sz="0" w:space="0" w:color="auto"/>
        <w:right w:val="none" w:sz="0" w:space="0" w:color="auto"/>
      </w:divBdr>
    </w:div>
    <w:div w:id="915743120">
      <w:bodyDiv w:val="1"/>
      <w:marLeft w:val="0"/>
      <w:marRight w:val="0"/>
      <w:marTop w:val="0"/>
      <w:marBottom w:val="0"/>
      <w:divBdr>
        <w:top w:val="none" w:sz="0" w:space="0" w:color="auto"/>
        <w:left w:val="none" w:sz="0" w:space="0" w:color="auto"/>
        <w:bottom w:val="none" w:sz="0" w:space="0" w:color="auto"/>
        <w:right w:val="none" w:sz="0" w:space="0" w:color="auto"/>
      </w:divBdr>
    </w:div>
    <w:div w:id="915746033">
      <w:bodyDiv w:val="1"/>
      <w:marLeft w:val="0"/>
      <w:marRight w:val="0"/>
      <w:marTop w:val="0"/>
      <w:marBottom w:val="0"/>
      <w:divBdr>
        <w:top w:val="none" w:sz="0" w:space="0" w:color="auto"/>
        <w:left w:val="none" w:sz="0" w:space="0" w:color="auto"/>
        <w:bottom w:val="none" w:sz="0" w:space="0" w:color="auto"/>
        <w:right w:val="none" w:sz="0" w:space="0" w:color="auto"/>
      </w:divBdr>
    </w:div>
    <w:div w:id="915746819">
      <w:bodyDiv w:val="1"/>
      <w:marLeft w:val="0"/>
      <w:marRight w:val="0"/>
      <w:marTop w:val="0"/>
      <w:marBottom w:val="0"/>
      <w:divBdr>
        <w:top w:val="none" w:sz="0" w:space="0" w:color="auto"/>
        <w:left w:val="none" w:sz="0" w:space="0" w:color="auto"/>
        <w:bottom w:val="none" w:sz="0" w:space="0" w:color="auto"/>
        <w:right w:val="none" w:sz="0" w:space="0" w:color="auto"/>
      </w:divBdr>
    </w:div>
    <w:div w:id="915937980">
      <w:bodyDiv w:val="1"/>
      <w:marLeft w:val="0"/>
      <w:marRight w:val="0"/>
      <w:marTop w:val="0"/>
      <w:marBottom w:val="0"/>
      <w:divBdr>
        <w:top w:val="none" w:sz="0" w:space="0" w:color="auto"/>
        <w:left w:val="none" w:sz="0" w:space="0" w:color="auto"/>
        <w:bottom w:val="none" w:sz="0" w:space="0" w:color="auto"/>
        <w:right w:val="none" w:sz="0" w:space="0" w:color="auto"/>
      </w:divBdr>
    </w:div>
    <w:div w:id="915943683">
      <w:bodyDiv w:val="1"/>
      <w:marLeft w:val="0"/>
      <w:marRight w:val="0"/>
      <w:marTop w:val="0"/>
      <w:marBottom w:val="0"/>
      <w:divBdr>
        <w:top w:val="none" w:sz="0" w:space="0" w:color="auto"/>
        <w:left w:val="none" w:sz="0" w:space="0" w:color="auto"/>
        <w:bottom w:val="none" w:sz="0" w:space="0" w:color="auto"/>
        <w:right w:val="none" w:sz="0" w:space="0" w:color="auto"/>
      </w:divBdr>
    </w:div>
    <w:div w:id="915944099">
      <w:bodyDiv w:val="1"/>
      <w:marLeft w:val="0"/>
      <w:marRight w:val="0"/>
      <w:marTop w:val="0"/>
      <w:marBottom w:val="0"/>
      <w:divBdr>
        <w:top w:val="none" w:sz="0" w:space="0" w:color="auto"/>
        <w:left w:val="none" w:sz="0" w:space="0" w:color="auto"/>
        <w:bottom w:val="none" w:sz="0" w:space="0" w:color="auto"/>
        <w:right w:val="none" w:sz="0" w:space="0" w:color="auto"/>
      </w:divBdr>
    </w:div>
    <w:div w:id="916132214">
      <w:bodyDiv w:val="1"/>
      <w:marLeft w:val="0"/>
      <w:marRight w:val="0"/>
      <w:marTop w:val="0"/>
      <w:marBottom w:val="0"/>
      <w:divBdr>
        <w:top w:val="none" w:sz="0" w:space="0" w:color="auto"/>
        <w:left w:val="none" w:sz="0" w:space="0" w:color="auto"/>
        <w:bottom w:val="none" w:sz="0" w:space="0" w:color="auto"/>
        <w:right w:val="none" w:sz="0" w:space="0" w:color="auto"/>
      </w:divBdr>
    </w:div>
    <w:div w:id="916212056">
      <w:bodyDiv w:val="1"/>
      <w:marLeft w:val="0"/>
      <w:marRight w:val="0"/>
      <w:marTop w:val="0"/>
      <w:marBottom w:val="0"/>
      <w:divBdr>
        <w:top w:val="none" w:sz="0" w:space="0" w:color="auto"/>
        <w:left w:val="none" w:sz="0" w:space="0" w:color="auto"/>
        <w:bottom w:val="none" w:sz="0" w:space="0" w:color="auto"/>
        <w:right w:val="none" w:sz="0" w:space="0" w:color="auto"/>
      </w:divBdr>
    </w:div>
    <w:div w:id="916357057">
      <w:bodyDiv w:val="1"/>
      <w:marLeft w:val="0"/>
      <w:marRight w:val="0"/>
      <w:marTop w:val="0"/>
      <w:marBottom w:val="0"/>
      <w:divBdr>
        <w:top w:val="none" w:sz="0" w:space="0" w:color="auto"/>
        <w:left w:val="none" w:sz="0" w:space="0" w:color="auto"/>
        <w:bottom w:val="none" w:sz="0" w:space="0" w:color="auto"/>
        <w:right w:val="none" w:sz="0" w:space="0" w:color="auto"/>
      </w:divBdr>
    </w:div>
    <w:div w:id="916405063">
      <w:bodyDiv w:val="1"/>
      <w:marLeft w:val="0"/>
      <w:marRight w:val="0"/>
      <w:marTop w:val="0"/>
      <w:marBottom w:val="0"/>
      <w:divBdr>
        <w:top w:val="none" w:sz="0" w:space="0" w:color="auto"/>
        <w:left w:val="none" w:sz="0" w:space="0" w:color="auto"/>
        <w:bottom w:val="none" w:sz="0" w:space="0" w:color="auto"/>
        <w:right w:val="none" w:sz="0" w:space="0" w:color="auto"/>
      </w:divBdr>
    </w:div>
    <w:div w:id="916668142">
      <w:bodyDiv w:val="1"/>
      <w:marLeft w:val="0"/>
      <w:marRight w:val="0"/>
      <w:marTop w:val="0"/>
      <w:marBottom w:val="0"/>
      <w:divBdr>
        <w:top w:val="none" w:sz="0" w:space="0" w:color="auto"/>
        <w:left w:val="none" w:sz="0" w:space="0" w:color="auto"/>
        <w:bottom w:val="none" w:sz="0" w:space="0" w:color="auto"/>
        <w:right w:val="none" w:sz="0" w:space="0" w:color="auto"/>
      </w:divBdr>
    </w:div>
    <w:div w:id="916748972">
      <w:bodyDiv w:val="1"/>
      <w:marLeft w:val="0"/>
      <w:marRight w:val="0"/>
      <w:marTop w:val="0"/>
      <w:marBottom w:val="0"/>
      <w:divBdr>
        <w:top w:val="none" w:sz="0" w:space="0" w:color="auto"/>
        <w:left w:val="none" w:sz="0" w:space="0" w:color="auto"/>
        <w:bottom w:val="none" w:sz="0" w:space="0" w:color="auto"/>
        <w:right w:val="none" w:sz="0" w:space="0" w:color="auto"/>
      </w:divBdr>
    </w:div>
    <w:div w:id="916789801">
      <w:bodyDiv w:val="1"/>
      <w:marLeft w:val="0"/>
      <w:marRight w:val="0"/>
      <w:marTop w:val="0"/>
      <w:marBottom w:val="0"/>
      <w:divBdr>
        <w:top w:val="none" w:sz="0" w:space="0" w:color="auto"/>
        <w:left w:val="none" w:sz="0" w:space="0" w:color="auto"/>
        <w:bottom w:val="none" w:sz="0" w:space="0" w:color="auto"/>
        <w:right w:val="none" w:sz="0" w:space="0" w:color="auto"/>
      </w:divBdr>
    </w:div>
    <w:div w:id="916938594">
      <w:bodyDiv w:val="1"/>
      <w:marLeft w:val="0"/>
      <w:marRight w:val="0"/>
      <w:marTop w:val="0"/>
      <w:marBottom w:val="0"/>
      <w:divBdr>
        <w:top w:val="none" w:sz="0" w:space="0" w:color="auto"/>
        <w:left w:val="none" w:sz="0" w:space="0" w:color="auto"/>
        <w:bottom w:val="none" w:sz="0" w:space="0" w:color="auto"/>
        <w:right w:val="none" w:sz="0" w:space="0" w:color="auto"/>
      </w:divBdr>
    </w:div>
    <w:div w:id="917205919">
      <w:bodyDiv w:val="1"/>
      <w:marLeft w:val="0"/>
      <w:marRight w:val="0"/>
      <w:marTop w:val="0"/>
      <w:marBottom w:val="0"/>
      <w:divBdr>
        <w:top w:val="none" w:sz="0" w:space="0" w:color="auto"/>
        <w:left w:val="none" w:sz="0" w:space="0" w:color="auto"/>
        <w:bottom w:val="none" w:sz="0" w:space="0" w:color="auto"/>
        <w:right w:val="none" w:sz="0" w:space="0" w:color="auto"/>
      </w:divBdr>
    </w:div>
    <w:div w:id="917251578">
      <w:bodyDiv w:val="1"/>
      <w:marLeft w:val="0"/>
      <w:marRight w:val="0"/>
      <w:marTop w:val="0"/>
      <w:marBottom w:val="0"/>
      <w:divBdr>
        <w:top w:val="none" w:sz="0" w:space="0" w:color="auto"/>
        <w:left w:val="none" w:sz="0" w:space="0" w:color="auto"/>
        <w:bottom w:val="none" w:sz="0" w:space="0" w:color="auto"/>
        <w:right w:val="none" w:sz="0" w:space="0" w:color="auto"/>
      </w:divBdr>
    </w:div>
    <w:div w:id="917255699">
      <w:bodyDiv w:val="1"/>
      <w:marLeft w:val="0"/>
      <w:marRight w:val="0"/>
      <w:marTop w:val="0"/>
      <w:marBottom w:val="0"/>
      <w:divBdr>
        <w:top w:val="none" w:sz="0" w:space="0" w:color="auto"/>
        <w:left w:val="none" w:sz="0" w:space="0" w:color="auto"/>
        <w:bottom w:val="none" w:sz="0" w:space="0" w:color="auto"/>
        <w:right w:val="none" w:sz="0" w:space="0" w:color="auto"/>
      </w:divBdr>
    </w:div>
    <w:div w:id="917322007">
      <w:bodyDiv w:val="1"/>
      <w:marLeft w:val="0"/>
      <w:marRight w:val="0"/>
      <w:marTop w:val="0"/>
      <w:marBottom w:val="0"/>
      <w:divBdr>
        <w:top w:val="none" w:sz="0" w:space="0" w:color="auto"/>
        <w:left w:val="none" w:sz="0" w:space="0" w:color="auto"/>
        <w:bottom w:val="none" w:sz="0" w:space="0" w:color="auto"/>
        <w:right w:val="none" w:sz="0" w:space="0" w:color="auto"/>
      </w:divBdr>
    </w:div>
    <w:div w:id="917328784">
      <w:bodyDiv w:val="1"/>
      <w:marLeft w:val="0"/>
      <w:marRight w:val="0"/>
      <w:marTop w:val="0"/>
      <w:marBottom w:val="0"/>
      <w:divBdr>
        <w:top w:val="none" w:sz="0" w:space="0" w:color="auto"/>
        <w:left w:val="none" w:sz="0" w:space="0" w:color="auto"/>
        <w:bottom w:val="none" w:sz="0" w:space="0" w:color="auto"/>
        <w:right w:val="none" w:sz="0" w:space="0" w:color="auto"/>
      </w:divBdr>
    </w:div>
    <w:div w:id="917515094">
      <w:bodyDiv w:val="1"/>
      <w:marLeft w:val="0"/>
      <w:marRight w:val="0"/>
      <w:marTop w:val="0"/>
      <w:marBottom w:val="0"/>
      <w:divBdr>
        <w:top w:val="none" w:sz="0" w:space="0" w:color="auto"/>
        <w:left w:val="none" w:sz="0" w:space="0" w:color="auto"/>
        <w:bottom w:val="none" w:sz="0" w:space="0" w:color="auto"/>
        <w:right w:val="none" w:sz="0" w:space="0" w:color="auto"/>
      </w:divBdr>
    </w:div>
    <w:div w:id="917598579">
      <w:bodyDiv w:val="1"/>
      <w:marLeft w:val="0"/>
      <w:marRight w:val="0"/>
      <w:marTop w:val="0"/>
      <w:marBottom w:val="0"/>
      <w:divBdr>
        <w:top w:val="none" w:sz="0" w:space="0" w:color="auto"/>
        <w:left w:val="none" w:sz="0" w:space="0" w:color="auto"/>
        <w:bottom w:val="none" w:sz="0" w:space="0" w:color="auto"/>
        <w:right w:val="none" w:sz="0" w:space="0" w:color="auto"/>
      </w:divBdr>
    </w:div>
    <w:div w:id="917708193">
      <w:bodyDiv w:val="1"/>
      <w:marLeft w:val="0"/>
      <w:marRight w:val="0"/>
      <w:marTop w:val="0"/>
      <w:marBottom w:val="0"/>
      <w:divBdr>
        <w:top w:val="none" w:sz="0" w:space="0" w:color="auto"/>
        <w:left w:val="none" w:sz="0" w:space="0" w:color="auto"/>
        <w:bottom w:val="none" w:sz="0" w:space="0" w:color="auto"/>
        <w:right w:val="none" w:sz="0" w:space="0" w:color="auto"/>
      </w:divBdr>
    </w:div>
    <w:div w:id="917861716">
      <w:bodyDiv w:val="1"/>
      <w:marLeft w:val="0"/>
      <w:marRight w:val="0"/>
      <w:marTop w:val="0"/>
      <w:marBottom w:val="0"/>
      <w:divBdr>
        <w:top w:val="none" w:sz="0" w:space="0" w:color="auto"/>
        <w:left w:val="none" w:sz="0" w:space="0" w:color="auto"/>
        <w:bottom w:val="none" w:sz="0" w:space="0" w:color="auto"/>
        <w:right w:val="none" w:sz="0" w:space="0" w:color="auto"/>
      </w:divBdr>
    </w:div>
    <w:div w:id="917905455">
      <w:bodyDiv w:val="1"/>
      <w:marLeft w:val="0"/>
      <w:marRight w:val="0"/>
      <w:marTop w:val="0"/>
      <w:marBottom w:val="0"/>
      <w:divBdr>
        <w:top w:val="none" w:sz="0" w:space="0" w:color="auto"/>
        <w:left w:val="none" w:sz="0" w:space="0" w:color="auto"/>
        <w:bottom w:val="none" w:sz="0" w:space="0" w:color="auto"/>
        <w:right w:val="none" w:sz="0" w:space="0" w:color="auto"/>
      </w:divBdr>
    </w:div>
    <w:div w:id="917908604">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251004">
      <w:bodyDiv w:val="1"/>
      <w:marLeft w:val="0"/>
      <w:marRight w:val="0"/>
      <w:marTop w:val="0"/>
      <w:marBottom w:val="0"/>
      <w:divBdr>
        <w:top w:val="none" w:sz="0" w:space="0" w:color="auto"/>
        <w:left w:val="none" w:sz="0" w:space="0" w:color="auto"/>
        <w:bottom w:val="none" w:sz="0" w:space="0" w:color="auto"/>
        <w:right w:val="none" w:sz="0" w:space="0" w:color="auto"/>
      </w:divBdr>
    </w:div>
    <w:div w:id="918372461">
      <w:bodyDiv w:val="1"/>
      <w:marLeft w:val="0"/>
      <w:marRight w:val="0"/>
      <w:marTop w:val="0"/>
      <w:marBottom w:val="0"/>
      <w:divBdr>
        <w:top w:val="none" w:sz="0" w:space="0" w:color="auto"/>
        <w:left w:val="none" w:sz="0" w:space="0" w:color="auto"/>
        <w:bottom w:val="none" w:sz="0" w:space="0" w:color="auto"/>
        <w:right w:val="none" w:sz="0" w:space="0" w:color="auto"/>
      </w:divBdr>
    </w:div>
    <w:div w:id="918562072">
      <w:bodyDiv w:val="1"/>
      <w:marLeft w:val="0"/>
      <w:marRight w:val="0"/>
      <w:marTop w:val="0"/>
      <w:marBottom w:val="0"/>
      <w:divBdr>
        <w:top w:val="none" w:sz="0" w:space="0" w:color="auto"/>
        <w:left w:val="none" w:sz="0" w:space="0" w:color="auto"/>
        <w:bottom w:val="none" w:sz="0" w:space="0" w:color="auto"/>
        <w:right w:val="none" w:sz="0" w:space="0" w:color="auto"/>
      </w:divBdr>
    </w:div>
    <w:div w:id="919293927">
      <w:bodyDiv w:val="1"/>
      <w:marLeft w:val="0"/>
      <w:marRight w:val="0"/>
      <w:marTop w:val="0"/>
      <w:marBottom w:val="0"/>
      <w:divBdr>
        <w:top w:val="none" w:sz="0" w:space="0" w:color="auto"/>
        <w:left w:val="none" w:sz="0" w:space="0" w:color="auto"/>
        <w:bottom w:val="none" w:sz="0" w:space="0" w:color="auto"/>
        <w:right w:val="none" w:sz="0" w:space="0" w:color="auto"/>
      </w:divBdr>
    </w:div>
    <w:div w:id="919295155">
      <w:bodyDiv w:val="1"/>
      <w:marLeft w:val="0"/>
      <w:marRight w:val="0"/>
      <w:marTop w:val="0"/>
      <w:marBottom w:val="0"/>
      <w:divBdr>
        <w:top w:val="none" w:sz="0" w:space="0" w:color="auto"/>
        <w:left w:val="none" w:sz="0" w:space="0" w:color="auto"/>
        <w:bottom w:val="none" w:sz="0" w:space="0" w:color="auto"/>
        <w:right w:val="none" w:sz="0" w:space="0" w:color="auto"/>
      </w:divBdr>
    </w:div>
    <w:div w:id="919414509">
      <w:bodyDiv w:val="1"/>
      <w:marLeft w:val="0"/>
      <w:marRight w:val="0"/>
      <w:marTop w:val="0"/>
      <w:marBottom w:val="0"/>
      <w:divBdr>
        <w:top w:val="none" w:sz="0" w:space="0" w:color="auto"/>
        <w:left w:val="none" w:sz="0" w:space="0" w:color="auto"/>
        <w:bottom w:val="none" w:sz="0" w:space="0" w:color="auto"/>
        <w:right w:val="none" w:sz="0" w:space="0" w:color="auto"/>
      </w:divBdr>
    </w:div>
    <w:div w:id="919559207">
      <w:bodyDiv w:val="1"/>
      <w:marLeft w:val="0"/>
      <w:marRight w:val="0"/>
      <w:marTop w:val="0"/>
      <w:marBottom w:val="0"/>
      <w:divBdr>
        <w:top w:val="none" w:sz="0" w:space="0" w:color="auto"/>
        <w:left w:val="none" w:sz="0" w:space="0" w:color="auto"/>
        <w:bottom w:val="none" w:sz="0" w:space="0" w:color="auto"/>
        <w:right w:val="none" w:sz="0" w:space="0" w:color="auto"/>
      </w:divBdr>
    </w:div>
    <w:div w:id="919674152">
      <w:bodyDiv w:val="1"/>
      <w:marLeft w:val="0"/>
      <w:marRight w:val="0"/>
      <w:marTop w:val="0"/>
      <w:marBottom w:val="0"/>
      <w:divBdr>
        <w:top w:val="none" w:sz="0" w:space="0" w:color="auto"/>
        <w:left w:val="none" w:sz="0" w:space="0" w:color="auto"/>
        <w:bottom w:val="none" w:sz="0" w:space="0" w:color="auto"/>
        <w:right w:val="none" w:sz="0" w:space="0" w:color="auto"/>
      </w:divBdr>
    </w:div>
    <w:div w:id="919867883">
      <w:bodyDiv w:val="1"/>
      <w:marLeft w:val="0"/>
      <w:marRight w:val="0"/>
      <w:marTop w:val="0"/>
      <w:marBottom w:val="0"/>
      <w:divBdr>
        <w:top w:val="none" w:sz="0" w:space="0" w:color="auto"/>
        <w:left w:val="none" w:sz="0" w:space="0" w:color="auto"/>
        <w:bottom w:val="none" w:sz="0" w:space="0" w:color="auto"/>
        <w:right w:val="none" w:sz="0" w:space="0" w:color="auto"/>
      </w:divBdr>
    </w:div>
    <w:div w:id="920257214">
      <w:bodyDiv w:val="1"/>
      <w:marLeft w:val="0"/>
      <w:marRight w:val="0"/>
      <w:marTop w:val="0"/>
      <w:marBottom w:val="0"/>
      <w:divBdr>
        <w:top w:val="none" w:sz="0" w:space="0" w:color="auto"/>
        <w:left w:val="none" w:sz="0" w:space="0" w:color="auto"/>
        <w:bottom w:val="none" w:sz="0" w:space="0" w:color="auto"/>
        <w:right w:val="none" w:sz="0" w:space="0" w:color="auto"/>
      </w:divBdr>
    </w:div>
    <w:div w:id="920262738">
      <w:bodyDiv w:val="1"/>
      <w:marLeft w:val="0"/>
      <w:marRight w:val="0"/>
      <w:marTop w:val="0"/>
      <w:marBottom w:val="0"/>
      <w:divBdr>
        <w:top w:val="none" w:sz="0" w:space="0" w:color="auto"/>
        <w:left w:val="none" w:sz="0" w:space="0" w:color="auto"/>
        <w:bottom w:val="none" w:sz="0" w:space="0" w:color="auto"/>
        <w:right w:val="none" w:sz="0" w:space="0" w:color="auto"/>
      </w:divBdr>
    </w:div>
    <w:div w:id="920289273">
      <w:bodyDiv w:val="1"/>
      <w:marLeft w:val="0"/>
      <w:marRight w:val="0"/>
      <w:marTop w:val="0"/>
      <w:marBottom w:val="0"/>
      <w:divBdr>
        <w:top w:val="none" w:sz="0" w:space="0" w:color="auto"/>
        <w:left w:val="none" w:sz="0" w:space="0" w:color="auto"/>
        <w:bottom w:val="none" w:sz="0" w:space="0" w:color="auto"/>
        <w:right w:val="none" w:sz="0" w:space="0" w:color="auto"/>
      </w:divBdr>
    </w:div>
    <w:div w:id="920679178">
      <w:bodyDiv w:val="1"/>
      <w:marLeft w:val="0"/>
      <w:marRight w:val="0"/>
      <w:marTop w:val="0"/>
      <w:marBottom w:val="0"/>
      <w:divBdr>
        <w:top w:val="none" w:sz="0" w:space="0" w:color="auto"/>
        <w:left w:val="none" w:sz="0" w:space="0" w:color="auto"/>
        <w:bottom w:val="none" w:sz="0" w:space="0" w:color="auto"/>
        <w:right w:val="none" w:sz="0" w:space="0" w:color="auto"/>
      </w:divBdr>
    </w:div>
    <w:div w:id="920716196">
      <w:bodyDiv w:val="1"/>
      <w:marLeft w:val="0"/>
      <w:marRight w:val="0"/>
      <w:marTop w:val="0"/>
      <w:marBottom w:val="0"/>
      <w:divBdr>
        <w:top w:val="none" w:sz="0" w:space="0" w:color="auto"/>
        <w:left w:val="none" w:sz="0" w:space="0" w:color="auto"/>
        <w:bottom w:val="none" w:sz="0" w:space="0" w:color="auto"/>
        <w:right w:val="none" w:sz="0" w:space="0" w:color="auto"/>
      </w:divBdr>
    </w:div>
    <w:div w:id="920869024">
      <w:bodyDiv w:val="1"/>
      <w:marLeft w:val="0"/>
      <w:marRight w:val="0"/>
      <w:marTop w:val="0"/>
      <w:marBottom w:val="0"/>
      <w:divBdr>
        <w:top w:val="none" w:sz="0" w:space="0" w:color="auto"/>
        <w:left w:val="none" w:sz="0" w:space="0" w:color="auto"/>
        <w:bottom w:val="none" w:sz="0" w:space="0" w:color="auto"/>
        <w:right w:val="none" w:sz="0" w:space="0" w:color="auto"/>
      </w:divBdr>
    </w:div>
    <w:div w:id="920873365">
      <w:bodyDiv w:val="1"/>
      <w:marLeft w:val="0"/>
      <w:marRight w:val="0"/>
      <w:marTop w:val="0"/>
      <w:marBottom w:val="0"/>
      <w:divBdr>
        <w:top w:val="none" w:sz="0" w:space="0" w:color="auto"/>
        <w:left w:val="none" w:sz="0" w:space="0" w:color="auto"/>
        <w:bottom w:val="none" w:sz="0" w:space="0" w:color="auto"/>
        <w:right w:val="none" w:sz="0" w:space="0" w:color="auto"/>
      </w:divBdr>
    </w:div>
    <w:div w:id="920915327">
      <w:bodyDiv w:val="1"/>
      <w:marLeft w:val="0"/>
      <w:marRight w:val="0"/>
      <w:marTop w:val="0"/>
      <w:marBottom w:val="0"/>
      <w:divBdr>
        <w:top w:val="none" w:sz="0" w:space="0" w:color="auto"/>
        <w:left w:val="none" w:sz="0" w:space="0" w:color="auto"/>
        <w:bottom w:val="none" w:sz="0" w:space="0" w:color="auto"/>
        <w:right w:val="none" w:sz="0" w:space="0" w:color="auto"/>
      </w:divBdr>
    </w:div>
    <w:div w:id="920916212">
      <w:bodyDiv w:val="1"/>
      <w:marLeft w:val="0"/>
      <w:marRight w:val="0"/>
      <w:marTop w:val="0"/>
      <w:marBottom w:val="0"/>
      <w:divBdr>
        <w:top w:val="none" w:sz="0" w:space="0" w:color="auto"/>
        <w:left w:val="none" w:sz="0" w:space="0" w:color="auto"/>
        <w:bottom w:val="none" w:sz="0" w:space="0" w:color="auto"/>
        <w:right w:val="none" w:sz="0" w:space="0" w:color="auto"/>
      </w:divBdr>
    </w:div>
    <w:div w:id="921179055">
      <w:bodyDiv w:val="1"/>
      <w:marLeft w:val="0"/>
      <w:marRight w:val="0"/>
      <w:marTop w:val="0"/>
      <w:marBottom w:val="0"/>
      <w:divBdr>
        <w:top w:val="none" w:sz="0" w:space="0" w:color="auto"/>
        <w:left w:val="none" w:sz="0" w:space="0" w:color="auto"/>
        <w:bottom w:val="none" w:sz="0" w:space="0" w:color="auto"/>
        <w:right w:val="none" w:sz="0" w:space="0" w:color="auto"/>
      </w:divBdr>
    </w:div>
    <w:div w:id="921184170">
      <w:bodyDiv w:val="1"/>
      <w:marLeft w:val="0"/>
      <w:marRight w:val="0"/>
      <w:marTop w:val="0"/>
      <w:marBottom w:val="0"/>
      <w:divBdr>
        <w:top w:val="none" w:sz="0" w:space="0" w:color="auto"/>
        <w:left w:val="none" w:sz="0" w:space="0" w:color="auto"/>
        <w:bottom w:val="none" w:sz="0" w:space="0" w:color="auto"/>
        <w:right w:val="none" w:sz="0" w:space="0" w:color="auto"/>
      </w:divBdr>
    </w:div>
    <w:div w:id="921333763">
      <w:bodyDiv w:val="1"/>
      <w:marLeft w:val="0"/>
      <w:marRight w:val="0"/>
      <w:marTop w:val="0"/>
      <w:marBottom w:val="0"/>
      <w:divBdr>
        <w:top w:val="none" w:sz="0" w:space="0" w:color="auto"/>
        <w:left w:val="none" w:sz="0" w:space="0" w:color="auto"/>
        <w:bottom w:val="none" w:sz="0" w:space="0" w:color="auto"/>
        <w:right w:val="none" w:sz="0" w:space="0" w:color="auto"/>
      </w:divBdr>
    </w:div>
    <w:div w:id="921450163">
      <w:bodyDiv w:val="1"/>
      <w:marLeft w:val="0"/>
      <w:marRight w:val="0"/>
      <w:marTop w:val="0"/>
      <w:marBottom w:val="0"/>
      <w:divBdr>
        <w:top w:val="none" w:sz="0" w:space="0" w:color="auto"/>
        <w:left w:val="none" w:sz="0" w:space="0" w:color="auto"/>
        <w:bottom w:val="none" w:sz="0" w:space="0" w:color="auto"/>
        <w:right w:val="none" w:sz="0" w:space="0" w:color="auto"/>
      </w:divBdr>
    </w:div>
    <w:div w:id="921453501">
      <w:bodyDiv w:val="1"/>
      <w:marLeft w:val="0"/>
      <w:marRight w:val="0"/>
      <w:marTop w:val="0"/>
      <w:marBottom w:val="0"/>
      <w:divBdr>
        <w:top w:val="none" w:sz="0" w:space="0" w:color="auto"/>
        <w:left w:val="none" w:sz="0" w:space="0" w:color="auto"/>
        <w:bottom w:val="none" w:sz="0" w:space="0" w:color="auto"/>
        <w:right w:val="none" w:sz="0" w:space="0" w:color="auto"/>
      </w:divBdr>
    </w:div>
    <w:div w:id="921530151">
      <w:bodyDiv w:val="1"/>
      <w:marLeft w:val="0"/>
      <w:marRight w:val="0"/>
      <w:marTop w:val="0"/>
      <w:marBottom w:val="0"/>
      <w:divBdr>
        <w:top w:val="none" w:sz="0" w:space="0" w:color="auto"/>
        <w:left w:val="none" w:sz="0" w:space="0" w:color="auto"/>
        <w:bottom w:val="none" w:sz="0" w:space="0" w:color="auto"/>
        <w:right w:val="none" w:sz="0" w:space="0" w:color="auto"/>
      </w:divBdr>
    </w:div>
    <w:div w:id="921572108">
      <w:bodyDiv w:val="1"/>
      <w:marLeft w:val="0"/>
      <w:marRight w:val="0"/>
      <w:marTop w:val="0"/>
      <w:marBottom w:val="0"/>
      <w:divBdr>
        <w:top w:val="none" w:sz="0" w:space="0" w:color="auto"/>
        <w:left w:val="none" w:sz="0" w:space="0" w:color="auto"/>
        <w:bottom w:val="none" w:sz="0" w:space="0" w:color="auto"/>
        <w:right w:val="none" w:sz="0" w:space="0" w:color="auto"/>
      </w:divBdr>
    </w:div>
    <w:div w:id="921573166">
      <w:bodyDiv w:val="1"/>
      <w:marLeft w:val="0"/>
      <w:marRight w:val="0"/>
      <w:marTop w:val="0"/>
      <w:marBottom w:val="0"/>
      <w:divBdr>
        <w:top w:val="none" w:sz="0" w:space="0" w:color="auto"/>
        <w:left w:val="none" w:sz="0" w:space="0" w:color="auto"/>
        <w:bottom w:val="none" w:sz="0" w:space="0" w:color="auto"/>
        <w:right w:val="none" w:sz="0" w:space="0" w:color="auto"/>
      </w:divBdr>
    </w:div>
    <w:div w:id="921643580">
      <w:bodyDiv w:val="1"/>
      <w:marLeft w:val="0"/>
      <w:marRight w:val="0"/>
      <w:marTop w:val="0"/>
      <w:marBottom w:val="0"/>
      <w:divBdr>
        <w:top w:val="none" w:sz="0" w:space="0" w:color="auto"/>
        <w:left w:val="none" w:sz="0" w:space="0" w:color="auto"/>
        <w:bottom w:val="none" w:sz="0" w:space="0" w:color="auto"/>
        <w:right w:val="none" w:sz="0" w:space="0" w:color="auto"/>
      </w:divBdr>
    </w:div>
    <w:div w:id="921911546">
      <w:bodyDiv w:val="1"/>
      <w:marLeft w:val="0"/>
      <w:marRight w:val="0"/>
      <w:marTop w:val="0"/>
      <w:marBottom w:val="0"/>
      <w:divBdr>
        <w:top w:val="none" w:sz="0" w:space="0" w:color="auto"/>
        <w:left w:val="none" w:sz="0" w:space="0" w:color="auto"/>
        <w:bottom w:val="none" w:sz="0" w:space="0" w:color="auto"/>
        <w:right w:val="none" w:sz="0" w:space="0" w:color="auto"/>
      </w:divBdr>
    </w:div>
    <w:div w:id="921985633">
      <w:bodyDiv w:val="1"/>
      <w:marLeft w:val="0"/>
      <w:marRight w:val="0"/>
      <w:marTop w:val="0"/>
      <w:marBottom w:val="0"/>
      <w:divBdr>
        <w:top w:val="none" w:sz="0" w:space="0" w:color="auto"/>
        <w:left w:val="none" w:sz="0" w:space="0" w:color="auto"/>
        <w:bottom w:val="none" w:sz="0" w:space="0" w:color="auto"/>
        <w:right w:val="none" w:sz="0" w:space="0" w:color="auto"/>
      </w:divBdr>
    </w:div>
    <w:div w:id="922028247">
      <w:bodyDiv w:val="1"/>
      <w:marLeft w:val="0"/>
      <w:marRight w:val="0"/>
      <w:marTop w:val="0"/>
      <w:marBottom w:val="0"/>
      <w:divBdr>
        <w:top w:val="none" w:sz="0" w:space="0" w:color="auto"/>
        <w:left w:val="none" w:sz="0" w:space="0" w:color="auto"/>
        <w:bottom w:val="none" w:sz="0" w:space="0" w:color="auto"/>
        <w:right w:val="none" w:sz="0" w:space="0" w:color="auto"/>
      </w:divBdr>
    </w:div>
    <w:div w:id="922031563">
      <w:bodyDiv w:val="1"/>
      <w:marLeft w:val="0"/>
      <w:marRight w:val="0"/>
      <w:marTop w:val="0"/>
      <w:marBottom w:val="0"/>
      <w:divBdr>
        <w:top w:val="none" w:sz="0" w:space="0" w:color="auto"/>
        <w:left w:val="none" w:sz="0" w:space="0" w:color="auto"/>
        <w:bottom w:val="none" w:sz="0" w:space="0" w:color="auto"/>
        <w:right w:val="none" w:sz="0" w:space="0" w:color="auto"/>
      </w:divBdr>
    </w:div>
    <w:div w:id="922419795">
      <w:bodyDiv w:val="1"/>
      <w:marLeft w:val="0"/>
      <w:marRight w:val="0"/>
      <w:marTop w:val="0"/>
      <w:marBottom w:val="0"/>
      <w:divBdr>
        <w:top w:val="none" w:sz="0" w:space="0" w:color="auto"/>
        <w:left w:val="none" w:sz="0" w:space="0" w:color="auto"/>
        <w:bottom w:val="none" w:sz="0" w:space="0" w:color="auto"/>
        <w:right w:val="none" w:sz="0" w:space="0" w:color="auto"/>
      </w:divBdr>
    </w:div>
    <w:div w:id="922566877">
      <w:bodyDiv w:val="1"/>
      <w:marLeft w:val="0"/>
      <w:marRight w:val="0"/>
      <w:marTop w:val="0"/>
      <w:marBottom w:val="0"/>
      <w:divBdr>
        <w:top w:val="none" w:sz="0" w:space="0" w:color="auto"/>
        <w:left w:val="none" w:sz="0" w:space="0" w:color="auto"/>
        <w:bottom w:val="none" w:sz="0" w:space="0" w:color="auto"/>
        <w:right w:val="none" w:sz="0" w:space="0" w:color="auto"/>
      </w:divBdr>
    </w:div>
    <w:div w:id="922643856">
      <w:bodyDiv w:val="1"/>
      <w:marLeft w:val="0"/>
      <w:marRight w:val="0"/>
      <w:marTop w:val="0"/>
      <w:marBottom w:val="0"/>
      <w:divBdr>
        <w:top w:val="none" w:sz="0" w:space="0" w:color="auto"/>
        <w:left w:val="none" w:sz="0" w:space="0" w:color="auto"/>
        <w:bottom w:val="none" w:sz="0" w:space="0" w:color="auto"/>
        <w:right w:val="none" w:sz="0" w:space="0" w:color="auto"/>
      </w:divBdr>
    </w:div>
    <w:div w:id="922835622">
      <w:bodyDiv w:val="1"/>
      <w:marLeft w:val="0"/>
      <w:marRight w:val="0"/>
      <w:marTop w:val="0"/>
      <w:marBottom w:val="0"/>
      <w:divBdr>
        <w:top w:val="none" w:sz="0" w:space="0" w:color="auto"/>
        <w:left w:val="none" w:sz="0" w:space="0" w:color="auto"/>
        <w:bottom w:val="none" w:sz="0" w:space="0" w:color="auto"/>
        <w:right w:val="none" w:sz="0" w:space="0" w:color="auto"/>
      </w:divBdr>
    </w:div>
    <w:div w:id="922956233">
      <w:bodyDiv w:val="1"/>
      <w:marLeft w:val="0"/>
      <w:marRight w:val="0"/>
      <w:marTop w:val="0"/>
      <w:marBottom w:val="0"/>
      <w:divBdr>
        <w:top w:val="none" w:sz="0" w:space="0" w:color="auto"/>
        <w:left w:val="none" w:sz="0" w:space="0" w:color="auto"/>
        <w:bottom w:val="none" w:sz="0" w:space="0" w:color="auto"/>
        <w:right w:val="none" w:sz="0" w:space="0" w:color="auto"/>
      </w:divBdr>
    </w:div>
    <w:div w:id="922957633">
      <w:bodyDiv w:val="1"/>
      <w:marLeft w:val="0"/>
      <w:marRight w:val="0"/>
      <w:marTop w:val="0"/>
      <w:marBottom w:val="0"/>
      <w:divBdr>
        <w:top w:val="none" w:sz="0" w:space="0" w:color="auto"/>
        <w:left w:val="none" w:sz="0" w:space="0" w:color="auto"/>
        <w:bottom w:val="none" w:sz="0" w:space="0" w:color="auto"/>
        <w:right w:val="none" w:sz="0" w:space="0" w:color="auto"/>
      </w:divBdr>
    </w:div>
    <w:div w:id="923145472">
      <w:bodyDiv w:val="1"/>
      <w:marLeft w:val="0"/>
      <w:marRight w:val="0"/>
      <w:marTop w:val="0"/>
      <w:marBottom w:val="0"/>
      <w:divBdr>
        <w:top w:val="none" w:sz="0" w:space="0" w:color="auto"/>
        <w:left w:val="none" w:sz="0" w:space="0" w:color="auto"/>
        <w:bottom w:val="none" w:sz="0" w:space="0" w:color="auto"/>
        <w:right w:val="none" w:sz="0" w:space="0" w:color="auto"/>
      </w:divBdr>
    </w:div>
    <w:div w:id="923147257">
      <w:bodyDiv w:val="1"/>
      <w:marLeft w:val="0"/>
      <w:marRight w:val="0"/>
      <w:marTop w:val="0"/>
      <w:marBottom w:val="0"/>
      <w:divBdr>
        <w:top w:val="none" w:sz="0" w:space="0" w:color="auto"/>
        <w:left w:val="none" w:sz="0" w:space="0" w:color="auto"/>
        <w:bottom w:val="none" w:sz="0" w:space="0" w:color="auto"/>
        <w:right w:val="none" w:sz="0" w:space="0" w:color="auto"/>
      </w:divBdr>
    </w:div>
    <w:div w:id="923227982">
      <w:bodyDiv w:val="1"/>
      <w:marLeft w:val="0"/>
      <w:marRight w:val="0"/>
      <w:marTop w:val="0"/>
      <w:marBottom w:val="0"/>
      <w:divBdr>
        <w:top w:val="none" w:sz="0" w:space="0" w:color="auto"/>
        <w:left w:val="none" w:sz="0" w:space="0" w:color="auto"/>
        <w:bottom w:val="none" w:sz="0" w:space="0" w:color="auto"/>
        <w:right w:val="none" w:sz="0" w:space="0" w:color="auto"/>
      </w:divBdr>
    </w:div>
    <w:div w:id="923418648">
      <w:bodyDiv w:val="1"/>
      <w:marLeft w:val="0"/>
      <w:marRight w:val="0"/>
      <w:marTop w:val="0"/>
      <w:marBottom w:val="0"/>
      <w:divBdr>
        <w:top w:val="none" w:sz="0" w:space="0" w:color="auto"/>
        <w:left w:val="none" w:sz="0" w:space="0" w:color="auto"/>
        <w:bottom w:val="none" w:sz="0" w:space="0" w:color="auto"/>
        <w:right w:val="none" w:sz="0" w:space="0" w:color="auto"/>
      </w:divBdr>
    </w:div>
    <w:div w:id="923493277">
      <w:bodyDiv w:val="1"/>
      <w:marLeft w:val="0"/>
      <w:marRight w:val="0"/>
      <w:marTop w:val="0"/>
      <w:marBottom w:val="0"/>
      <w:divBdr>
        <w:top w:val="none" w:sz="0" w:space="0" w:color="auto"/>
        <w:left w:val="none" w:sz="0" w:space="0" w:color="auto"/>
        <w:bottom w:val="none" w:sz="0" w:space="0" w:color="auto"/>
        <w:right w:val="none" w:sz="0" w:space="0" w:color="auto"/>
      </w:divBdr>
    </w:div>
    <w:div w:id="923496718">
      <w:bodyDiv w:val="1"/>
      <w:marLeft w:val="0"/>
      <w:marRight w:val="0"/>
      <w:marTop w:val="0"/>
      <w:marBottom w:val="0"/>
      <w:divBdr>
        <w:top w:val="none" w:sz="0" w:space="0" w:color="auto"/>
        <w:left w:val="none" w:sz="0" w:space="0" w:color="auto"/>
        <w:bottom w:val="none" w:sz="0" w:space="0" w:color="auto"/>
        <w:right w:val="none" w:sz="0" w:space="0" w:color="auto"/>
      </w:divBdr>
    </w:div>
    <w:div w:id="923538128">
      <w:bodyDiv w:val="1"/>
      <w:marLeft w:val="0"/>
      <w:marRight w:val="0"/>
      <w:marTop w:val="0"/>
      <w:marBottom w:val="0"/>
      <w:divBdr>
        <w:top w:val="none" w:sz="0" w:space="0" w:color="auto"/>
        <w:left w:val="none" w:sz="0" w:space="0" w:color="auto"/>
        <w:bottom w:val="none" w:sz="0" w:space="0" w:color="auto"/>
        <w:right w:val="none" w:sz="0" w:space="0" w:color="auto"/>
      </w:divBdr>
    </w:div>
    <w:div w:id="923756257">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3953513">
      <w:bodyDiv w:val="1"/>
      <w:marLeft w:val="0"/>
      <w:marRight w:val="0"/>
      <w:marTop w:val="0"/>
      <w:marBottom w:val="0"/>
      <w:divBdr>
        <w:top w:val="none" w:sz="0" w:space="0" w:color="auto"/>
        <w:left w:val="none" w:sz="0" w:space="0" w:color="auto"/>
        <w:bottom w:val="none" w:sz="0" w:space="0" w:color="auto"/>
        <w:right w:val="none" w:sz="0" w:space="0" w:color="auto"/>
      </w:divBdr>
    </w:div>
    <w:div w:id="924190790">
      <w:bodyDiv w:val="1"/>
      <w:marLeft w:val="0"/>
      <w:marRight w:val="0"/>
      <w:marTop w:val="0"/>
      <w:marBottom w:val="0"/>
      <w:divBdr>
        <w:top w:val="none" w:sz="0" w:space="0" w:color="auto"/>
        <w:left w:val="none" w:sz="0" w:space="0" w:color="auto"/>
        <w:bottom w:val="none" w:sz="0" w:space="0" w:color="auto"/>
        <w:right w:val="none" w:sz="0" w:space="0" w:color="auto"/>
      </w:divBdr>
    </w:div>
    <w:div w:id="924387826">
      <w:bodyDiv w:val="1"/>
      <w:marLeft w:val="0"/>
      <w:marRight w:val="0"/>
      <w:marTop w:val="0"/>
      <w:marBottom w:val="0"/>
      <w:divBdr>
        <w:top w:val="none" w:sz="0" w:space="0" w:color="auto"/>
        <w:left w:val="none" w:sz="0" w:space="0" w:color="auto"/>
        <w:bottom w:val="none" w:sz="0" w:space="0" w:color="auto"/>
        <w:right w:val="none" w:sz="0" w:space="0" w:color="auto"/>
      </w:divBdr>
    </w:div>
    <w:div w:id="924611466">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25529974">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25578415">
      <w:bodyDiv w:val="1"/>
      <w:marLeft w:val="0"/>
      <w:marRight w:val="0"/>
      <w:marTop w:val="0"/>
      <w:marBottom w:val="0"/>
      <w:divBdr>
        <w:top w:val="none" w:sz="0" w:space="0" w:color="auto"/>
        <w:left w:val="none" w:sz="0" w:space="0" w:color="auto"/>
        <w:bottom w:val="none" w:sz="0" w:space="0" w:color="auto"/>
        <w:right w:val="none" w:sz="0" w:space="0" w:color="auto"/>
      </w:divBdr>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5959604">
      <w:bodyDiv w:val="1"/>
      <w:marLeft w:val="0"/>
      <w:marRight w:val="0"/>
      <w:marTop w:val="0"/>
      <w:marBottom w:val="0"/>
      <w:divBdr>
        <w:top w:val="none" w:sz="0" w:space="0" w:color="auto"/>
        <w:left w:val="none" w:sz="0" w:space="0" w:color="auto"/>
        <w:bottom w:val="none" w:sz="0" w:space="0" w:color="auto"/>
        <w:right w:val="none" w:sz="0" w:space="0" w:color="auto"/>
      </w:divBdr>
    </w:div>
    <w:div w:id="926113999">
      <w:bodyDiv w:val="1"/>
      <w:marLeft w:val="0"/>
      <w:marRight w:val="0"/>
      <w:marTop w:val="0"/>
      <w:marBottom w:val="0"/>
      <w:divBdr>
        <w:top w:val="none" w:sz="0" w:space="0" w:color="auto"/>
        <w:left w:val="none" w:sz="0" w:space="0" w:color="auto"/>
        <w:bottom w:val="none" w:sz="0" w:space="0" w:color="auto"/>
        <w:right w:val="none" w:sz="0" w:space="0" w:color="auto"/>
      </w:divBdr>
    </w:div>
    <w:div w:id="926117842">
      <w:bodyDiv w:val="1"/>
      <w:marLeft w:val="0"/>
      <w:marRight w:val="0"/>
      <w:marTop w:val="0"/>
      <w:marBottom w:val="0"/>
      <w:divBdr>
        <w:top w:val="none" w:sz="0" w:space="0" w:color="auto"/>
        <w:left w:val="none" w:sz="0" w:space="0" w:color="auto"/>
        <w:bottom w:val="none" w:sz="0" w:space="0" w:color="auto"/>
        <w:right w:val="none" w:sz="0" w:space="0" w:color="auto"/>
      </w:divBdr>
    </w:div>
    <w:div w:id="926307233">
      <w:bodyDiv w:val="1"/>
      <w:marLeft w:val="0"/>
      <w:marRight w:val="0"/>
      <w:marTop w:val="0"/>
      <w:marBottom w:val="0"/>
      <w:divBdr>
        <w:top w:val="none" w:sz="0" w:space="0" w:color="auto"/>
        <w:left w:val="none" w:sz="0" w:space="0" w:color="auto"/>
        <w:bottom w:val="none" w:sz="0" w:space="0" w:color="auto"/>
        <w:right w:val="none" w:sz="0" w:space="0" w:color="auto"/>
      </w:divBdr>
    </w:div>
    <w:div w:id="926308613">
      <w:bodyDiv w:val="1"/>
      <w:marLeft w:val="0"/>
      <w:marRight w:val="0"/>
      <w:marTop w:val="0"/>
      <w:marBottom w:val="0"/>
      <w:divBdr>
        <w:top w:val="none" w:sz="0" w:space="0" w:color="auto"/>
        <w:left w:val="none" w:sz="0" w:space="0" w:color="auto"/>
        <w:bottom w:val="none" w:sz="0" w:space="0" w:color="auto"/>
        <w:right w:val="none" w:sz="0" w:space="0" w:color="auto"/>
      </w:divBdr>
    </w:div>
    <w:div w:id="926615323">
      <w:bodyDiv w:val="1"/>
      <w:marLeft w:val="0"/>
      <w:marRight w:val="0"/>
      <w:marTop w:val="0"/>
      <w:marBottom w:val="0"/>
      <w:divBdr>
        <w:top w:val="none" w:sz="0" w:space="0" w:color="auto"/>
        <w:left w:val="none" w:sz="0" w:space="0" w:color="auto"/>
        <w:bottom w:val="none" w:sz="0" w:space="0" w:color="auto"/>
        <w:right w:val="none" w:sz="0" w:space="0" w:color="auto"/>
      </w:divBdr>
    </w:div>
    <w:div w:id="926765814">
      <w:bodyDiv w:val="1"/>
      <w:marLeft w:val="0"/>
      <w:marRight w:val="0"/>
      <w:marTop w:val="0"/>
      <w:marBottom w:val="0"/>
      <w:divBdr>
        <w:top w:val="none" w:sz="0" w:space="0" w:color="auto"/>
        <w:left w:val="none" w:sz="0" w:space="0" w:color="auto"/>
        <w:bottom w:val="none" w:sz="0" w:space="0" w:color="auto"/>
        <w:right w:val="none" w:sz="0" w:space="0" w:color="auto"/>
      </w:divBdr>
    </w:div>
    <w:div w:id="926886980">
      <w:bodyDiv w:val="1"/>
      <w:marLeft w:val="0"/>
      <w:marRight w:val="0"/>
      <w:marTop w:val="0"/>
      <w:marBottom w:val="0"/>
      <w:divBdr>
        <w:top w:val="none" w:sz="0" w:space="0" w:color="auto"/>
        <w:left w:val="none" w:sz="0" w:space="0" w:color="auto"/>
        <w:bottom w:val="none" w:sz="0" w:space="0" w:color="auto"/>
        <w:right w:val="none" w:sz="0" w:space="0" w:color="auto"/>
      </w:divBdr>
    </w:div>
    <w:div w:id="926961018">
      <w:bodyDiv w:val="1"/>
      <w:marLeft w:val="0"/>
      <w:marRight w:val="0"/>
      <w:marTop w:val="0"/>
      <w:marBottom w:val="0"/>
      <w:divBdr>
        <w:top w:val="none" w:sz="0" w:space="0" w:color="auto"/>
        <w:left w:val="none" w:sz="0" w:space="0" w:color="auto"/>
        <w:bottom w:val="none" w:sz="0" w:space="0" w:color="auto"/>
        <w:right w:val="none" w:sz="0" w:space="0" w:color="auto"/>
      </w:divBdr>
    </w:div>
    <w:div w:id="927007584">
      <w:bodyDiv w:val="1"/>
      <w:marLeft w:val="0"/>
      <w:marRight w:val="0"/>
      <w:marTop w:val="0"/>
      <w:marBottom w:val="0"/>
      <w:divBdr>
        <w:top w:val="none" w:sz="0" w:space="0" w:color="auto"/>
        <w:left w:val="none" w:sz="0" w:space="0" w:color="auto"/>
        <w:bottom w:val="none" w:sz="0" w:space="0" w:color="auto"/>
        <w:right w:val="none" w:sz="0" w:space="0" w:color="auto"/>
      </w:divBdr>
    </w:div>
    <w:div w:id="927084620">
      <w:bodyDiv w:val="1"/>
      <w:marLeft w:val="0"/>
      <w:marRight w:val="0"/>
      <w:marTop w:val="0"/>
      <w:marBottom w:val="0"/>
      <w:divBdr>
        <w:top w:val="none" w:sz="0" w:space="0" w:color="auto"/>
        <w:left w:val="none" w:sz="0" w:space="0" w:color="auto"/>
        <w:bottom w:val="none" w:sz="0" w:space="0" w:color="auto"/>
        <w:right w:val="none" w:sz="0" w:space="0" w:color="auto"/>
      </w:divBdr>
    </w:div>
    <w:div w:id="927275519">
      <w:bodyDiv w:val="1"/>
      <w:marLeft w:val="0"/>
      <w:marRight w:val="0"/>
      <w:marTop w:val="0"/>
      <w:marBottom w:val="0"/>
      <w:divBdr>
        <w:top w:val="none" w:sz="0" w:space="0" w:color="auto"/>
        <w:left w:val="none" w:sz="0" w:space="0" w:color="auto"/>
        <w:bottom w:val="none" w:sz="0" w:space="0" w:color="auto"/>
        <w:right w:val="none" w:sz="0" w:space="0" w:color="auto"/>
      </w:divBdr>
    </w:div>
    <w:div w:id="927276607">
      <w:bodyDiv w:val="1"/>
      <w:marLeft w:val="0"/>
      <w:marRight w:val="0"/>
      <w:marTop w:val="0"/>
      <w:marBottom w:val="0"/>
      <w:divBdr>
        <w:top w:val="none" w:sz="0" w:space="0" w:color="auto"/>
        <w:left w:val="none" w:sz="0" w:space="0" w:color="auto"/>
        <w:bottom w:val="none" w:sz="0" w:space="0" w:color="auto"/>
        <w:right w:val="none" w:sz="0" w:space="0" w:color="auto"/>
      </w:divBdr>
    </w:div>
    <w:div w:id="927346768">
      <w:bodyDiv w:val="1"/>
      <w:marLeft w:val="0"/>
      <w:marRight w:val="0"/>
      <w:marTop w:val="0"/>
      <w:marBottom w:val="0"/>
      <w:divBdr>
        <w:top w:val="none" w:sz="0" w:space="0" w:color="auto"/>
        <w:left w:val="none" w:sz="0" w:space="0" w:color="auto"/>
        <w:bottom w:val="none" w:sz="0" w:space="0" w:color="auto"/>
        <w:right w:val="none" w:sz="0" w:space="0" w:color="auto"/>
      </w:divBdr>
    </w:div>
    <w:div w:id="927350999">
      <w:bodyDiv w:val="1"/>
      <w:marLeft w:val="0"/>
      <w:marRight w:val="0"/>
      <w:marTop w:val="0"/>
      <w:marBottom w:val="0"/>
      <w:divBdr>
        <w:top w:val="none" w:sz="0" w:space="0" w:color="auto"/>
        <w:left w:val="none" w:sz="0" w:space="0" w:color="auto"/>
        <w:bottom w:val="none" w:sz="0" w:space="0" w:color="auto"/>
        <w:right w:val="none" w:sz="0" w:space="0" w:color="auto"/>
      </w:divBdr>
    </w:div>
    <w:div w:id="927497627">
      <w:bodyDiv w:val="1"/>
      <w:marLeft w:val="0"/>
      <w:marRight w:val="0"/>
      <w:marTop w:val="0"/>
      <w:marBottom w:val="0"/>
      <w:divBdr>
        <w:top w:val="none" w:sz="0" w:space="0" w:color="auto"/>
        <w:left w:val="none" w:sz="0" w:space="0" w:color="auto"/>
        <w:bottom w:val="none" w:sz="0" w:space="0" w:color="auto"/>
        <w:right w:val="none" w:sz="0" w:space="0" w:color="auto"/>
      </w:divBdr>
    </w:div>
    <w:div w:id="927540196">
      <w:bodyDiv w:val="1"/>
      <w:marLeft w:val="0"/>
      <w:marRight w:val="0"/>
      <w:marTop w:val="0"/>
      <w:marBottom w:val="0"/>
      <w:divBdr>
        <w:top w:val="none" w:sz="0" w:space="0" w:color="auto"/>
        <w:left w:val="none" w:sz="0" w:space="0" w:color="auto"/>
        <w:bottom w:val="none" w:sz="0" w:space="0" w:color="auto"/>
        <w:right w:val="none" w:sz="0" w:space="0" w:color="auto"/>
      </w:divBdr>
    </w:div>
    <w:div w:id="927614765">
      <w:bodyDiv w:val="1"/>
      <w:marLeft w:val="0"/>
      <w:marRight w:val="0"/>
      <w:marTop w:val="0"/>
      <w:marBottom w:val="0"/>
      <w:divBdr>
        <w:top w:val="none" w:sz="0" w:space="0" w:color="auto"/>
        <w:left w:val="none" w:sz="0" w:space="0" w:color="auto"/>
        <w:bottom w:val="none" w:sz="0" w:space="0" w:color="auto"/>
        <w:right w:val="none" w:sz="0" w:space="0" w:color="auto"/>
      </w:divBdr>
    </w:div>
    <w:div w:id="927805687">
      <w:bodyDiv w:val="1"/>
      <w:marLeft w:val="0"/>
      <w:marRight w:val="0"/>
      <w:marTop w:val="0"/>
      <w:marBottom w:val="0"/>
      <w:divBdr>
        <w:top w:val="none" w:sz="0" w:space="0" w:color="auto"/>
        <w:left w:val="none" w:sz="0" w:space="0" w:color="auto"/>
        <w:bottom w:val="none" w:sz="0" w:space="0" w:color="auto"/>
        <w:right w:val="none" w:sz="0" w:space="0" w:color="auto"/>
      </w:divBdr>
    </w:div>
    <w:div w:id="927886610">
      <w:bodyDiv w:val="1"/>
      <w:marLeft w:val="0"/>
      <w:marRight w:val="0"/>
      <w:marTop w:val="0"/>
      <w:marBottom w:val="0"/>
      <w:divBdr>
        <w:top w:val="none" w:sz="0" w:space="0" w:color="auto"/>
        <w:left w:val="none" w:sz="0" w:space="0" w:color="auto"/>
        <w:bottom w:val="none" w:sz="0" w:space="0" w:color="auto"/>
        <w:right w:val="none" w:sz="0" w:space="0" w:color="auto"/>
      </w:divBdr>
    </w:div>
    <w:div w:id="928074407">
      <w:bodyDiv w:val="1"/>
      <w:marLeft w:val="0"/>
      <w:marRight w:val="0"/>
      <w:marTop w:val="0"/>
      <w:marBottom w:val="0"/>
      <w:divBdr>
        <w:top w:val="none" w:sz="0" w:space="0" w:color="auto"/>
        <w:left w:val="none" w:sz="0" w:space="0" w:color="auto"/>
        <w:bottom w:val="none" w:sz="0" w:space="0" w:color="auto"/>
        <w:right w:val="none" w:sz="0" w:space="0" w:color="auto"/>
      </w:divBdr>
    </w:div>
    <w:div w:id="928151930">
      <w:bodyDiv w:val="1"/>
      <w:marLeft w:val="0"/>
      <w:marRight w:val="0"/>
      <w:marTop w:val="0"/>
      <w:marBottom w:val="0"/>
      <w:divBdr>
        <w:top w:val="none" w:sz="0" w:space="0" w:color="auto"/>
        <w:left w:val="none" w:sz="0" w:space="0" w:color="auto"/>
        <w:bottom w:val="none" w:sz="0" w:space="0" w:color="auto"/>
        <w:right w:val="none" w:sz="0" w:space="0" w:color="auto"/>
      </w:divBdr>
    </w:div>
    <w:div w:id="928152900">
      <w:bodyDiv w:val="1"/>
      <w:marLeft w:val="0"/>
      <w:marRight w:val="0"/>
      <w:marTop w:val="0"/>
      <w:marBottom w:val="0"/>
      <w:divBdr>
        <w:top w:val="none" w:sz="0" w:space="0" w:color="auto"/>
        <w:left w:val="none" w:sz="0" w:space="0" w:color="auto"/>
        <w:bottom w:val="none" w:sz="0" w:space="0" w:color="auto"/>
        <w:right w:val="none" w:sz="0" w:space="0" w:color="auto"/>
      </w:divBdr>
    </w:div>
    <w:div w:id="928386831">
      <w:bodyDiv w:val="1"/>
      <w:marLeft w:val="0"/>
      <w:marRight w:val="0"/>
      <w:marTop w:val="0"/>
      <w:marBottom w:val="0"/>
      <w:divBdr>
        <w:top w:val="none" w:sz="0" w:space="0" w:color="auto"/>
        <w:left w:val="none" w:sz="0" w:space="0" w:color="auto"/>
        <w:bottom w:val="none" w:sz="0" w:space="0" w:color="auto"/>
        <w:right w:val="none" w:sz="0" w:space="0" w:color="auto"/>
      </w:divBdr>
    </w:div>
    <w:div w:id="928466846">
      <w:bodyDiv w:val="1"/>
      <w:marLeft w:val="0"/>
      <w:marRight w:val="0"/>
      <w:marTop w:val="0"/>
      <w:marBottom w:val="0"/>
      <w:divBdr>
        <w:top w:val="none" w:sz="0" w:space="0" w:color="auto"/>
        <w:left w:val="none" w:sz="0" w:space="0" w:color="auto"/>
        <w:bottom w:val="none" w:sz="0" w:space="0" w:color="auto"/>
        <w:right w:val="none" w:sz="0" w:space="0" w:color="auto"/>
      </w:divBdr>
    </w:div>
    <w:div w:id="928586726">
      <w:bodyDiv w:val="1"/>
      <w:marLeft w:val="0"/>
      <w:marRight w:val="0"/>
      <w:marTop w:val="0"/>
      <w:marBottom w:val="0"/>
      <w:divBdr>
        <w:top w:val="none" w:sz="0" w:space="0" w:color="auto"/>
        <w:left w:val="none" w:sz="0" w:space="0" w:color="auto"/>
        <w:bottom w:val="none" w:sz="0" w:space="0" w:color="auto"/>
        <w:right w:val="none" w:sz="0" w:space="0" w:color="auto"/>
      </w:divBdr>
    </w:div>
    <w:div w:id="928663147">
      <w:bodyDiv w:val="1"/>
      <w:marLeft w:val="0"/>
      <w:marRight w:val="0"/>
      <w:marTop w:val="0"/>
      <w:marBottom w:val="0"/>
      <w:divBdr>
        <w:top w:val="none" w:sz="0" w:space="0" w:color="auto"/>
        <w:left w:val="none" w:sz="0" w:space="0" w:color="auto"/>
        <w:bottom w:val="none" w:sz="0" w:space="0" w:color="auto"/>
        <w:right w:val="none" w:sz="0" w:space="0" w:color="auto"/>
      </w:divBdr>
    </w:div>
    <w:div w:id="928851998">
      <w:bodyDiv w:val="1"/>
      <w:marLeft w:val="0"/>
      <w:marRight w:val="0"/>
      <w:marTop w:val="0"/>
      <w:marBottom w:val="0"/>
      <w:divBdr>
        <w:top w:val="none" w:sz="0" w:space="0" w:color="auto"/>
        <w:left w:val="none" w:sz="0" w:space="0" w:color="auto"/>
        <w:bottom w:val="none" w:sz="0" w:space="0" w:color="auto"/>
        <w:right w:val="none" w:sz="0" w:space="0" w:color="auto"/>
      </w:divBdr>
    </w:div>
    <w:div w:id="929193261">
      <w:bodyDiv w:val="1"/>
      <w:marLeft w:val="0"/>
      <w:marRight w:val="0"/>
      <w:marTop w:val="0"/>
      <w:marBottom w:val="0"/>
      <w:divBdr>
        <w:top w:val="none" w:sz="0" w:space="0" w:color="auto"/>
        <w:left w:val="none" w:sz="0" w:space="0" w:color="auto"/>
        <w:bottom w:val="none" w:sz="0" w:space="0" w:color="auto"/>
        <w:right w:val="none" w:sz="0" w:space="0" w:color="auto"/>
      </w:divBdr>
    </w:div>
    <w:div w:id="929309749">
      <w:bodyDiv w:val="1"/>
      <w:marLeft w:val="0"/>
      <w:marRight w:val="0"/>
      <w:marTop w:val="0"/>
      <w:marBottom w:val="0"/>
      <w:divBdr>
        <w:top w:val="none" w:sz="0" w:space="0" w:color="auto"/>
        <w:left w:val="none" w:sz="0" w:space="0" w:color="auto"/>
        <w:bottom w:val="none" w:sz="0" w:space="0" w:color="auto"/>
        <w:right w:val="none" w:sz="0" w:space="0" w:color="auto"/>
      </w:divBdr>
    </w:div>
    <w:div w:id="929316808">
      <w:bodyDiv w:val="1"/>
      <w:marLeft w:val="0"/>
      <w:marRight w:val="0"/>
      <w:marTop w:val="0"/>
      <w:marBottom w:val="0"/>
      <w:divBdr>
        <w:top w:val="none" w:sz="0" w:space="0" w:color="auto"/>
        <w:left w:val="none" w:sz="0" w:space="0" w:color="auto"/>
        <w:bottom w:val="none" w:sz="0" w:space="0" w:color="auto"/>
        <w:right w:val="none" w:sz="0" w:space="0" w:color="auto"/>
      </w:divBdr>
    </w:div>
    <w:div w:id="929391679">
      <w:bodyDiv w:val="1"/>
      <w:marLeft w:val="0"/>
      <w:marRight w:val="0"/>
      <w:marTop w:val="0"/>
      <w:marBottom w:val="0"/>
      <w:divBdr>
        <w:top w:val="none" w:sz="0" w:space="0" w:color="auto"/>
        <w:left w:val="none" w:sz="0" w:space="0" w:color="auto"/>
        <w:bottom w:val="none" w:sz="0" w:space="0" w:color="auto"/>
        <w:right w:val="none" w:sz="0" w:space="0" w:color="auto"/>
      </w:divBdr>
    </w:div>
    <w:div w:id="929435337">
      <w:bodyDiv w:val="1"/>
      <w:marLeft w:val="0"/>
      <w:marRight w:val="0"/>
      <w:marTop w:val="0"/>
      <w:marBottom w:val="0"/>
      <w:divBdr>
        <w:top w:val="none" w:sz="0" w:space="0" w:color="auto"/>
        <w:left w:val="none" w:sz="0" w:space="0" w:color="auto"/>
        <w:bottom w:val="none" w:sz="0" w:space="0" w:color="auto"/>
        <w:right w:val="none" w:sz="0" w:space="0" w:color="auto"/>
      </w:divBdr>
    </w:div>
    <w:div w:id="929699534">
      <w:bodyDiv w:val="1"/>
      <w:marLeft w:val="0"/>
      <w:marRight w:val="0"/>
      <w:marTop w:val="0"/>
      <w:marBottom w:val="0"/>
      <w:divBdr>
        <w:top w:val="none" w:sz="0" w:space="0" w:color="auto"/>
        <w:left w:val="none" w:sz="0" w:space="0" w:color="auto"/>
        <w:bottom w:val="none" w:sz="0" w:space="0" w:color="auto"/>
        <w:right w:val="none" w:sz="0" w:space="0" w:color="auto"/>
      </w:divBdr>
    </w:div>
    <w:div w:id="929776385">
      <w:bodyDiv w:val="1"/>
      <w:marLeft w:val="0"/>
      <w:marRight w:val="0"/>
      <w:marTop w:val="0"/>
      <w:marBottom w:val="0"/>
      <w:divBdr>
        <w:top w:val="none" w:sz="0" w:space="0" w:color="auto"/>
        <w:left w:val="none" w:sz="0" w:space="0" w:color="auto"/>
        <w:bottom w:val="none" w:sz="0" w:space="0" w:color="auto"/>
        <w:right w:val="none" w:sz="0" w:space="0" w:color="auto"/>
      </w:divBdr>
    </w:div>
    <w:div w:id="930048818">
      <w:bodyDiv w:val="1"/>
      <w:marLeft w:val="0"/>
      <w:marRight w:val="0"/>
      <w:marTop w:val="0"/>
      <w:marBottom w:val="0"/>
      <w:divBdr>
        <w:top w:val="none" w:sz="0" w:space="0" w:color="auto"/>
        <w:left w:val="none" w:sz="0" w:space="0" w:color="auto"/>
        <w:bottom w:val="none" w:sz="0" w:space="0" w:color="auto"/>
        <w:right w:val="none" w:sz="0" w:space="0" w:color="auto"/>
      </w:divBdr>
    </w:div>
    <w:div w:id="930092179">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356156">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
    <w:div w:id="930507372">
      <w:bodyDiv w:val="1"/>
      <w:marLeft w:val="0"/>
      <w:marRight w:val="0"/>
      <w:marTop w:val="0"/>
      <w:marBottom w:val="0"/>
      <w:divBdr>
        <w:top w:val="none" w:sz="0" w:space="0" w:color="auto"/>
        <w:left w:val="none" w:sz="0" w:space="0" w:color="auto"/>
        <w:bottom w:val="none" w:sz="0" w:space="0" w:color="auto"/>
        <w:right w:val="none" w:sz="0" w:space="0" w:color="auto"/>
      </w:divBdr>
    </w:div>
    <w:div w:id="930507385">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30743458">
      <w:bodyDiv w:val="1"/>
      <w:marLeft w:val="0"/>
      <w:marRight w:val="0"/>
      <w:marTop w:val="0"/>
      <w:marBottom w:val="0"/>
      <w:divBdr>
        <w:top w:val="none" w:sz="0" w:space="0" w:color="auto"/>
        <w:left w:val="none" w:sz="0" w:space="0" w:color="auto"/>
        <w:bottom w:val="none" w:sz="0" w:space="0" w:color="auto"/>
        <w:right w:val="none" w:sz="0" w:space="0" w:color="auto"/>
      </w:divBdr>
    </w:div>
    <w:div w:id="930744452">
      <w:bodyDiv w:val="1"/>
      <w:marLeft w:val="0"/>
      <w:marRight w:val="0"/>
      <w:marTop w:val="0"/>
      <w:marBottom w:val="0"/>
      <w:divBdr>
        <w:top w:val="none" w:sz="0" w:space="0" w:color="auto"/>
        <w:left w:val="none" w:sz="0" w:space="0" w:color="auto"/>
        <w:bottom w:val="none" w:sz="0" w:space="0" w:color="auto"/>
        <w:right w:val="none" w:sz="0" w:space="0" w:color="auto"/>
      </w:divBdr>
    </w:div>
    <w:div w:id="931085365">
      <w:bodyDiv w:val="1"/>
      <w:marLeft w:val="0"/>
      <w:marRight w:val="0"/>
      <w:marTop w:val="0"/>
      <w:marBottom w:val="0"/>
      <w:divBdr>
        <w:top w:val="none" w:sz="0" w:space="0" w:color="auto"/>
        <w:left w:val="none" w:sz="0" w:space="0" w:color="auto"/>
        <w:bottom w:val="none" w:sz="0" w:space="0" w:color="auto"/>
        <w:right w:val="none" w:sz="0" w:space="0" w:color="auto"/>
      </w:divBdr>
    </w:div>
    <w:div w:id="931429796">
      <w:bodyDiv w:val="1"/>
      <w:marLeft w:val="0"/>
      <w:marRight w:val="0"/>
      <w:marTop w:val="0"/>
      <w:marBottom w:val="0"/>
      <w:divBdr>
        <w:top w:val="none" w:sz="0" w:space="0" w:color="auto"/>
        <w:left w:val="none" w:sz="0" w:space="0" w:color="auto"/>
        <w:bottom w:val="none" w:sz="0" w:space="0" w:color="auto"/>
        <w:right w:val="none" w:sz="0" w:space="0" w:color="auto"/>
      </w:divBdr>
    </w:div>
    <w:div w:id="931472244">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624841">
      <w:bodyDiv w:val="1"/>
      <w:marLeft w:val="0"/>
      <w:marRight w:val="0"/>
      <w:marTop w:val="0"/>
      <w:marBottom w:val="0"/>
      <w:divBdr>
        <w:top w:val="none" w:sz="0" w:space="0" w:color="auto"/>
        <w:left w:val="none" w:sz="0" w:space="0" w:color="auto"/>
        <w:bottom w:val="none" w:sz="0" w:space="0" w:color="auto"/>
        <w:right w:val="none" w:sz="0" w:space="0" w:color="auto"/>
      </w:divBdr>
    </w:div>
    <w:div w:id="931625019">
      <w:bodyDiv w:val="1"/>
      <w:marLeft w:val="0"/>
      <w:marRight w:val="0"/>
      <w:marTop w:val="0"/>
      <w:marBottom w:val="0"/>
      <w:divBdr>
        <w:top w:val="none" w:sz="0" w:space="0" w:color="auto"/>
        <w:left w:val="none" w:sz="0" w:space="0" w:color="auto"/>
        <w:bottom w:val="none" w:sz="0" w:space="0" w:color="auto"/>
        <w:right w:val="none" w:sz="0" w:space="0" w:color="auto"/>
      </w:divBdr>
    </w:div>
    <w:div w:id="931857165">
      <w:bodyDiv w:val="1"/>
      <w:marLeft w:val="0"/>
      <w:marRight w:val="0"/>
      <w:marTop w:val="0"/>
      <w:marBottom w:val="0"/>
      <w:divBdr>
        <w:top w:val="none" w:sz="0" w:space="0" w:color="auto"/>
        <w:left w:val="none" w:sz="0" w:space="0" w:color="auto"/>
        <w:bottom w:val="none" w:sz="0" w:space="0" w:color="auto"/>
        <w:right w:val="none" w:sz="0" w:space="0" w:color="auto"/>
      </w:divBdr>
    </w:div>
    <w:div w:id="931939433">
      <w:bodyDiv w:val="1"/>
      <w:marLeft w:val="0"/>
      <w:marRight w:val="0"/>
      <w:marTop w:val="0"/>
      <w:marBottom w:val="0"/>
      <w:divBdr>
        <w:top w:val="none" w:sz="0" w:space="0" w:color="auto"/>
        <w:left w:val="none" w:sz="0" w:space="0" w:color="auto"/>
        <w:bottom w:val="none" w:sz="0" w:space="0" w:color="auto"/>
        <w:right w:val="none" w:sz="0" w:space="0" w:color="auto"/>
      </w:divBdr>
    </w:div>
    <w:div w:id="932012252">
      <w:bodyDiv w:val="1"/>
      <w:marLeft w:val="0"/>
      <w:marRight w:val="0"/>
      <w:marTop w:val="0"/>
      <w:marBottom w:val="0"/>
      <w:divBdr>
        <w:top w:val="none" w:sz="0" w:space="0" w:color="auto"/>
        <w:left w:val="none" w:sz="0" w:space="0" w:color="auto"/>
        <w:bottom w:val="none" w:sz="0" w:space="0" w:color="auto"/>
        <w:right w:val="none" w:sz="0" w:space="0" w:color="auto"/>
      </w:divBdr>
    </w:div>
    <w:div w:id="932014260">
      <w:bodyDiv w:val="1"/>
      <w:marLeft w:val="0"/>
      <w:marRight w:val="0"/>
      <w:marTop w:val="0"/>
      <w:marBottom w:val="0"/>
      <w:divBdr>
        <w:top w:val="none" w:sz="0" w:space="0" w:color="auto"/>
        <w:left w:val="none" w:sz="0" w:space="0" w:color="auto"/>
        <w:bottom w:val="none" w:sz="0" w:space="0" w:color="auto"/>
        <w:right w:val="none" w:sz="0" w:space="0" w:color="auto"/>
      </w:divBdr>
    </w:div>
    <w:div w:id="932591203">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3391894">
      <w:bodyDiv w:val="1"/>
      <w:marLeft w:val="0"/>
      <w:marRight w:val="0"/>
      <w:marTop w:val="0"/>
      <w:marBottom w:val="0"/>
      <w:divBdr>
        <w:top w:val="none" w:sz="0" w:space="0" w:color="auto"/>
        <w:left w:val="none" w:sz="0" w:space="0" w:color="auto"/>
        <w:bottom w:val="none" w:sz="0" w:space="0" w:color="auto"/>
        <w:right w:val="none" w:sz="0" w:space="0" w:color="auto"/>
      </w:divBdr>
    </w:div>
    <w:div w:id="933590823">
      <w:bodyDiv w:val="1"/>
      <w:marLeft w:val="0"/>
      <w:marRight w:val="0"/>
      <w:marTop w:val="0"/>
      <w:marBottom w:val="0"/>
      <w:divBdr>
        <w:top w:val="none" w:sz="0" w:space="0" w:color="auto"/>
        <w:left w:val="none" w:sz="0" w:space="0" w:color="auto"/>
        <w:bottom w:val="none" w:sz="0" w:space="0" w:color="auto"/>
        <w:right w:val="none" w:sz="0" w:space="0" w:color="auto"/>
      </w:divBdr>
    </w:div>
    <w:div w:id="933704668">
      <w:bodyDiv w:val="1"/>
      <w:marLeft w:val="0"/>
      <w:marRight w:val="0"/>
      <w:marTop w:val="0"/>
      <w:marBottom w:val="0"/>
      <w:divBdr>
        <w:top w:val="none" w:sz="0" w:space="0" w:color="auto"/>
        <w:left w:val="none" w:sz="0" w:space="0" w:color="auto"/>
        <w:bottom w:val="none" w:sz="0" w:space="0" w:color="auto"/>
        <w:right w:val="none" w:sz="0" w:space="0" w:color="auto"/>
      </w:divBdr>
    </w:div>
    <w:div w:id="933785506">
      <w:bodyDiv w:val="1"/>
      <w:marLeft w:val="0"/>
      <w:marRight w:val="0"/>
      <w:marTop w:val="0"/>
      <w:marBottom w:val="0"/>
      <w:divBdr>
        <w:top w:val="none" w:sz="0" w:space="0" w:color="auto"/>
        <w:left w:val="none" w:sz="0" w:space="0" w:color="auto"/>
        <w:bottom w:val="none" w:sz="0" w:space="0" w:color="auto"/>
        <w:right w:val="none" w:sz="0" w:space="0" w:color="auto"/>
      </w:divBdr>
    </w:div>
    <w:div w:id="933830355">
      <w:bodyDiv w:val="1"/>
      <w:marLeft w:val="0"/>
      <w:marRight w:val="0"/>
      <w:marTop w:val="0"/>
      <w:marBottom w:val="0"/>
      <w:divBdr>
        <w:top w:val="none" w:sz="0" w:space="0" w:color="auto"/>
        <w:left w:val="none" w:sz="0" w:space="0" w:color="auto"/>
        <w:bottom w:val="none" w:sz="0" w:space="0" w:color="auto"/>
        <w:right w:val="none" w:sz="0" w:space="0" w:color="auto"/>
      </w:divBdr>
    </w:div>
    <w:div w:id="933896610">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169057">
      <w:bodyDiv w:val="1"/>
      <w:marLeft w:val="0"/>
      <w:marRight w:val="0"/>
      <w:marTop w:val="0"/>
      <w:marBottom w:val="0"/>
      <w:divBdr>
        <w:top w:val="none" w:sz="0" w:space="0" w:color="auto"/>
        <w:left w:val="none" w:sz="0" w:space="0" w:color="auto"/>
        <w:bottom w:val="none" w:sz="0" w:space="0" w:color="auto"/>
        <w:right w:val="none" w:sz="0" w:space="0" w:color="auto"/>
      </w:divBdr>
    </w:div>
    <w:div w:id="934290714">
      <w:bodyDiv w:val="1"/>
      <w:marLeft w:val="0"/>
      <w:marRight w:val="0"/>
      <w:marTop w:val="0"/>
      <w:marBottom w:val="0"/>
      <w:divBdr>
        <w:top w:val="none" w:sz="0" w:space="0" w:color="auto"/>
        <w:left w:val="none" w:sz="0" w:space="0" w:color="auto"/>
        <w:bottom w:val="none" w:sz="0" w:space="0" w:color="auto"/>
        <w:right w:val="none" w:sz="0" w:space="0" w:color="auto"/>
      </w:divBdr>
    </w:div>
    <w:div w:id="934359592">
      <w:bodyDiv w:val="1"/>
      <w:marLeft w:val="0"/>
      <w:marRight w:val="0"/>
      <w:marTop w:val="0"/>
      <w:marBottom w:val="0"/>
      <w:divBdr>
        <w:top w:val="none" w:sz="0" w:space="0" w:color="auto"/>
        <w:left w:val="none" w:sz="0" w:space="0" w:color="auto"/>
        <w:bottom w:val="none" w:sz="0" w:space="0" w:color="auto"/>
        <w:right w:val="none" w:sz="0" w:space="0" w:color="auto"/>
      </w:divBdr>
    </w:div>
    <w:div w:id="934479082">
      <w:bodyDiv w:val="1"/>
      <w:marLeft w:val="0"/>
      <w:marRight w:val="0"/>
      <w:marTop w:val="0"/>
      <w:marBottom w:val="0"/>
      <w:divBdr>
        <w:top w:val="none" w:sz="0" w:space="0" w:color="auto"/>
        <w:left w:val="none" w:sz="0" w:space="0" w:color="auto"/>
        <w:bottom w:val="none" w:sz="0" w:space="0" w:color="auto"/>
        <w:right w:val="none" w:sz="0" w:space="0" w:color="auto"/>
      </w:divBdr>
    </w:div>
    <w:div w:id="934557287">
      <w:bodyDiv w:val="1"/>
      <w:marLeft w:val="0"/>
      <w:marRight w:val="0"/>
      <w:marTop w:val="0"/>
      <w:marBottom w:val="0"/>
      <w:divBdr>
        <w:top w:val="none" w:sz="0" w:space="0" w:color="auto"/>
        <w:left w:val="none" w:sz="0" w:space="0" w:color="auto"/>
        <w:bottom w:val="none" w:sz="0" w:space="0" w:color="auto"/>
        <w:right w:val="none" w:sz="0" w:space="0" w:color="auto"/>
      </w:divBdr>
    </w:div>
    <w:div w:id="934630900">
      <w:bodyDiv w:val="1"/>
      <w:marLeft w:val="0"/>
      <w:marRight w:val="0"/>
      <w:marTop w:val="0"/>
      <w:marBottom w:val="0"/>
      <w:divBdr>
        <w:top w:val="none" w:sz="0" w:space="0" w:color="auto"/>
        <w:left w:val="none" w:sz="0" w:space="0" w:color="auto"/>
        <w:bottom w:val="none" w:sz="0" w:space="0" w:color="auto"/>
        <w:right w:val="none" w:sz="0" w:space="0" w:color="auto"/>
      </w:divBdr>
    </w:div>
    <w:div w:id="934702995">
      <w:bodyDiv w:val="1"/>
      <w:marLeft w:val="0"/>
      <w:marRight w:val="0"/>
      <w:marTop w:val="0"/>
      <w:marBottom w:val="0"/>
      <w:divBdr>
        <w:top w:val="none" w:sz="0" w:space="0" w:color="auto"/>
        <w:left w:val="none" w:sz="0" w:space="0" w:color="auto"/>
        <w:bottom w:val="none" w:sz="0" w:space="0" w:color="auto"/>
        <w:right w:val="none" w:sz="0" w:space="0" w:color="auto"/>
      </w:divBdr>
    </w:div>
    <w:div w:id="934703808">
      <w:bodyDiv w:val="1"/>
      <w:marLeft w:val="0"/>
      <w:marRight w:val="0"/>
      <w:marTop w:val="0"/>
      <w:marBottom w:val="0"/>
      <w:divBdr>
        <w:top w:val="none" w:sz="0" w:space="0" w:color="auto"/>
        <w:left w:val="none" w:sz="0" w:space="0" w:color="auto"/>
        <w:bottom w:val="none" w:sz="0" w:space="0" w:color="auto"/>
        <w:right w:val="none" w:sz="0" w:space="0" w:color="auto"/>
      </w:divBdr>
    </w:div>
    <w:div w:id="934747096">
      <w:bodyDiv w:val="1"/>
      <w:marLeft w:val="0"/>
      <w:marRight w:val="0"/>
      <w:marTop w:val="0"/>
      <w:marBottom w:val="0"/>
      <w:divBdr>
        <w:top w:val="none" w:sz="0" w:space="0" w:color="auto"/>
        <w:left w:val="none" w:sz="0" w:space="0" w:color="auto"/>
        <w:bottom w:val="none" w:sz="0" w:space="0" w:color="auto"/>
        <w:right w:val="none" w:sz="0" w:space="0" w:color="auto"/>
      </w:divBdr>
    </w:div>
    <w:div w:id="934943394">
      <w:bodyDiv w:val="1"/>
      <w:marLeft w:val="0"/>
      <w:marRight w:val="0"/>
      <w:marTop w:val="0"/>
      <w:marBottom w:val="0"/>
      <w:divBdr>
        <w:top w:val="none" w:sz="0" w:space="0" w:color="auto"/>
        <w:left w:val="none" w:sz="0" w:space="0" w:color="auto"/>
        <w:bottom w:val="none" w:sz="0" w:space="0" w:color="auto"/>
        <w:right w:val="none" w:sz="0" w:space="0" w:color="auto"/>
      </w:divBdr>
    </w:div>
    <w:div w:id="934946952">
      <w:bodyDiv w:val="1"/>
      <w:marLeft w:val="0"/>
      <w:marRight w:val="0"/>
      <w:marTop w:val="0"/>
      <w:marBottom w:val="0"/>
      <w:divBdr>
        <w:top w:val="none" w:sz="0" w:space="0" w:color="auto"/>
        <w:left w:val="none" w:sz="0" w:space="0" w:color="auto"/>
        <w:bottom w:val="none" w:sz="0" w:space="0" w:color="auto"/>
        <w:right w:val="none" w:sz="0" w:space="0" w:color="auto"/>
      </w:divBdr>
    </w:div>
    <w:div w:id="935093864">
      <w:bodyDiv w:val="1"/>
      <w:marLeft w:val="0"/>
      <w:marRight w:val="0"/>
      <w:marTop w:val="0"/>
      <w:marBottom w:val="0"/>
      <w:divBdr>
        <w:top w:val="none" w:sz="0" w:space="0" w:color="auto"/>
        <w:left w:val="none" w:sz="0" w:space="0" w:color="auto"/>
        <w:bottom w:val="none" w:sz="0" w:space="0" w:color="auto"/>
        <w:right w:val="none" w:sz="0" w:space="0" w:color="auto"/>
      </w:divBdr>
    </w:div>
    <w:div w:id="935139061">
      <w:bodyDiv w:val="1"/>
      <w:marLeft w:val="0"/>
      <w:marRight w:val="0"/>
      <w:marTop w:val="0"/>
      <w:marBottom w:val="0"/>
      <w:divBdr>
        <w:top w:val="none" w:sz="0" w:space="0" w:color="auto"/>
        <w:left w:val="none" w:sz="0" w:space="0" w:color="auto"/>
        <w:bottom w:val="none" w:sz="0" w:space="0" w:color="auto"/>
        <w:right w:val="none" w:sz="0" w:space="0" w:color="auto"/>
      </w:divBdr>
    </w:div>
    <w:div w:id="935289926">
      <w:bodyDiv w:val="1"/>
      <w:marLeft w:val="0"/>
      <w:marRight w:val="0"/>
      <w:marTop w:val="0"/>
      <w:marBottom w:val="0"/>
      <w:divBdr>
        <w:top w:val="none" w:sz="0" w:space="0" w:color="auto"/>
        <w:left w:val="none" w:sz="0" w:space="0" w:color="auto"/>
        <w:bottom w:val="none" w:sz="0" w:space="0" w:color="auto"/>
        <w:right w:val="none" w:sz="0" w:space="0" w:color="auto"/>
      </w:divBdr>
    </w:div>
    <w:div w:id="935291871">
      <w:bodyDiv w:val="1"/>
      <w:marLeft w:val="0"/>
      <w:marRight w:val="0"/>
      <w:marTop w:val="0"/>
      <w:marBottom w:val="0"/>
      <w:divBdr>
        <w:top w:val="none" w:sz="0" w:space="0" w:color="auto"/>
        <w:left w:val="none" w:sz="0" w:space="0" w:color="auto"/>
        <w:bottom w:val="none" w:sz="0" w:space="0" w:color="auto"/>
        <w:right w:val="none" w:sz="0" w:space="0" w:color="auto"/>
      </w:divBdr>
    </w:div>
    <w:div w:id="935555612">
      <w:bodyDiv w:val="1"/>
      <w:marLeft w:val="0"/>
      <w:marRight w:val="0"/>
      <w:marTop w:val="0"/>
      <w:marBottom w:val="0"/>
      <w:divBdr>
        <w:top w:val="none" w:sz="0" w:space="0" w:color="auto"/>
        <w:left w:val="none" w:sz="0" w:space="0" w:color="auto"/>
        <w:bottom w:val="none" w:sz="0" w:space="0" w:color="auto"/>
        <w:right w:val="none" w:sz="0" w:space="0" w:color="auto"/>
      </w:divBdr>
    </w:div>
    <w:div w:id="935794929">
      <w:bodyDiv w:val="1"/>
      <w:marLeft w:val="0"/>
      <w:marRight w:val="0"/>
      <w:marTop w:val="0"/>
      <w:marBottom w:val="0"/>
      <w:divBdr>
        <w:top w:val="none" w:sz="0" w:space="0" w:color="auto"/>
        <w:left w:val="none" w:sz="0" w:space="0" w:color="auto"/>
        <w:bottom w:val="none" w:sz="0" w:space="0" w:color="auto"/>
        <w:right w:val="none" w:sz="0" w:space="0" w:color="auto"/>
      </w:divBdr>
    </w:div>
    <w:div w:id="935938643">
      <w:bodyDiv w:val="1"/>
      <w:marLeft w:val="0"/>
      <w:marRight w:val="0"/>
      <w:marTop w:val="0"/>
      <w:marBottom w:val="0"/>
      <w:divBdr>
        <w:top w:val="none" w:sz="0" w:space="0" w:color="auto"/>
        <w:left w:val="none" w:sz="0" w:space="0" w:color="auto"/>
        <w:bottom w:val="none" w:sz="0" w:space="0" w:color="auto"/>
        <w:right w:val="none" w:sz="0" w:space="0" w:color="auto"/>
      </w:divBdr>
    </w:div>
    <w:div w:id="935987487">
      <w:bodyDiv w:val="1"/>
      <w:marLeft w:val="0"/>
      <w:marRight w:val="0"/>
      <w:marTop w:val="0"/>
      <w:marBottom w:val="0"/>
      <w:divBdr>
        <w:top w:val="none" w:sz="0" w:space="0" w:color="auto"/>
        <w:left w:val="none" w:sz="0" w:space="0" w:color="auto"/>
        <w:bottom w:val="none" w:sz="0" w:space="0" w:color="auto"/>
        <w:right w:val="none" w:sz="0" w:space="0" w:color="auto"/>
      </w:divBdr>
    </w:div>
    <w:div w:id="936249794">
      <w:bodyDiv w:val="1"/>
      <w:marLeft w:val="0"/>
      <w:marRight w:val="0"/>
      <w:marTop w:val="0"/>
      <w:marBottom w:val="0"/>
      <w:divBdr>
        <w:top w:val="none" w:sz="0" w:space="0" w:color="auto"/>
        <w:left w:val="none" w:sz="0" w:space="0" w:color="auto"/>
        <w:bottom w:val="none" w:sz="0" w:space="0" w:color="auto"/>
        <w:right w:val="none" w:sz="0" w:space="0" w:color="auto"/>
      </w:divBdr>
    </w:div>
    <w:div w:id="936251119">
      <w:bodyDiv w:val="1"/>
      <w:marLeft w:val="0"/>
      <w:marRight w:val="0"/>
      <w:marTop w:val="0"/>
      <w:marBottom w:val="0"/>
      <w:divBdr>
        <w:top w:val="none" w:sz="0" w:space="0" w:color="auto"/>
        <w:left w:val="none" w:sz="0" w:space="0" w:color="auto"/>
        <w:bottom w:val="none" w:sz="0" w:space="0" w:color="auto"/>
        <w:right w:val="none" w:sz="0" w:space="0" w:color="auto"/>
      </w:divBdr>
    </w:div>
    <w:div w:id="936450302">
      <w:bodyDiv w:val="1"/>
      <w:marLeft w:val="0"/>
      <w:marRight w:val="0"/>
      <w:marTop w:val="0"/>
      <w:marBottom w:val="0"/>
      <w:divBdr>
        <w:top w:val="none" w:sz="0" w:space="0" w:color="auto"/>
        <w:left w:val="none" w:sz="0" w:space="0" w:color="auto"/>
        <w:bottom w:val="none" w:sz="0" w:space="0" w:color="auto"/>
        <w:right w:val="none" w:sz="0" w:space="0" w:color="auto"/>
      </w:divBdr>
    </w:div>
    <w:div w:id="936517465">
      <w:bodyDiv w:val="1"/>
      <w:marLeft w:val="0"/>
      <w:marRight w:val="0"/>
      <w:marTop w:val="0"/>
      <w:marBottom w:val="0"/>
      <w:divBdr>
        <w:top w:val="none" w:sz="0" w:space="0" w:color="auto"/>
        <w:left w:val="none" w:sz="0" w:space="0" w:color="auto"/>
        <w:bottom w:val="none" w:sz="0" w:space="0" w:color="auto"/>
        <w:right w:val="none" w:sz="0" w:space="0" w:color="auto"/>
      </w:divBdr>
    </w:div>
    <w:div w:id="936519075">
      <w:bodyDiv w:val="1"/>
      <w:marLeft w:val="0"/>
      <w:marRight w:val="0"/>
      <w:marTop w:val="0"/>
      <w:marBottom w:val="0"/>
      <w:divBdr>
        <w:top w:val="none" w:sz="0" w:space="0" w:color="auto"/>
        <w:left w:val="none" w:sz="0" w:space="0" w:color="auto"/>
        <w:bottom w:val="none" w:sz="0" w:space="0" w:color="auto"/>
        <w:right w:val="none" w:sz="0" w:space="0" w:color="auto"/>
      </w:divBdr>
    </w:div>
    <w:div w:id="936668176">
      <w:bodyDiv w:val="1"/>
      <w:marLeft w:val="0"/>
      <w:marRight w:val="0"/>
      <w:marTop w:val="0"/>
      <w:marBottom w:val="0"/>
      <w:divBdr>
        <w:top w:val="none" w:sz="0" w:space="0" w:color="auto"/>
        <w:left w:val="none" w:sz="0" w:space="0" w:color="auto"/>
        <w:bottom w:val="none" w:sz="0" w:space="0" w:color="auto"/>
        <w:right w:val="none" w:sz="0" w:space="0" w:color="auto"/>
      </w:divBdr>
    </w:div>
    <w:div w:id="936713695">
      <w:bodyDiv w:val="1"/>
      <w:marLeft w:val="0"/>
      <w:marRight w:val="0"/>
      <w:marTop w:val="0"/>
      <w:marBottom w:val="0"/>
      <w:divBdr>
        <w:top w:val="none" w:sz="0" w:space="0" w:color="auto"/>
        <w:left w:val="none" w:sz="0" w:space="0" w:color="auto"/>
        <w:bottom w:val="none" w:sz="0" w:space="0" w:color="auto"/>
        <w:right w:val="none" w:sz="0" w:space="0" w:color="auto"/>
      </w:divBdr>
    </w:div>
    <w:div w:id="936910269">
      <w:bodyDiv w:val="1"/>
      <w:marLeft w:val="0"/>
      <w:marRight w:val="0"/>
      <w:marTop w:val="0"/>
      <w:marBottom w:val="0"/>
      <w:divBdr>
        <w:top w:val="none" w:sz="0" w:space="0" w:color="auto"/>
        <w:left w:val="none" w:sz="0" w:space="0" w:color="auto"/>
        <w:bottom w:val="none" w:sz="0" w:space="0" w:color="auto"/>
        <w:right w:val="none" w:sz="0" w:space="0" w:color="auto"/>
      </w:divBdr>
    </w:div>
    <w:div w:id="936912873">
      <w:bodyDiv w:val="1"/>
      <w:marLeft w:val="0"/>
      <w:marRight w:val="0"/>
      <w:marTop w:val="0"/>
      <w:marBottom w:val="0"/>
      <w:divBdr>
        <w:top w:val="none" w:sz="0" w:space="0" w:color="auto"/>
        <w:left w:val="none" w:sz="0" w:space="0" w:color="auto"/>
        <w:bottom w:val="none" w:sz="0" w:space="0" w:color="auto"/>
        <w:right w:val="none" w:sz="0" w:space="0" w:color="auto"/>
      </w:divBdr>
    </w:div>
    <w:div w:id="936912898">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7099797">
      <w:bodyDiv w:val="1"/>
      <w:marLeft w:val="0"/>
      <w:marRight w:val="0"/>
      <w:marTop w:val="0"/>
      <w:marBottom w:val="0"/>
      <w:divBdr>
        <w:top w:val="none" w:sz="0" w:space="0" w:color="auto"/>
        <w:left w:val="none" w:sz="0" w:space="0" w:color="auto"/>
        <w:bottom w:val="none" w:sz="0" w:space="0" w:color="auto"/>
        <w:right w:val="none" w:sz="0" w:space="0" w:color="auto"/>
      </w:divBdr>
    </w:div>
    <w:div w:id="937175060">
      <w:bodyDiv w:val="1"/>
      <w:marLeft w:val="0"/>
      <w:marRight w:val="0"/>
      <w:marTop w:val="0"/>
      <w:marBottom w:val="0"/>
      <w:divBdr>
        <w:top w:val="none" w:sz="0" w:space="0" w:color="auto"/>
        <w:left w:val="none" w:sz="0" w:space="0" w:color="auto"/>
        <w:bottom w:val="none" w:sz="0" w:space="0" w:color="auto"/>
        <w:right w:val="none" w:sz="0" w:space="0" w:color="auto"/>
      </w:divBdr>
    </w:div>
    <w:div w:id="937443514">
      <w:bodyDiv w:val="1"/>
      <w:marLeft w:val="0"/>
      <w:marRight w:val="0"/>
      <w:marTop w:val="0"/>
      <w:marBottom w:val="0"/>
      <w:divBdr>
        <w:top w:val="none" w:sz="0" w:space="0" w:color="auto"/>
        <w:left w:val="none" w:sz="0" w:space="0" w:color="auto"/>
        <w:bottom w:val="none" w:sz="0" w:space="0" w:color="auto"/>
        <w:right w:val="none" w:sz="0" w:space="0" w:color="auto"/>
      </w:divBdr>
    </w:div>
    <w:div w:id="937520594">
      <w:bodyDiv w:val="1"/>
      <w:marLeft w:val="0"/>
      <w:marRight w:val="0"/>
      <w:marTop w:val="0"/>
      <w:marBottom w:val="0"/>
      <w:divBdr>
        <w:top w:val="none" w:sz="0" w:space="0" w:color="auto"/>
        <w:left w:val="none" w:sz="0" w:space="0" w:color="auto"/>
        <w:bottom w:val="none" w:sz="0" w:space="0" w:color="auto"/>
        <w:right w:val="none" w:sz="0" w:space="0" w:color="auto"/>
      </w:divBdr>
    </w:div>
    <w:div w:id="937560459">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6741">
      <w:bodyDiv w:val="1"/>
      <w:marLeft w:val="0"/>
      <w:marRight w:val="0"/>
      <w:marTop w:val="0"/>
      <w:marBottom w:val="0"/>
      <w:divBdr>
        <w:top w:val="none" w:sz="0" w:space="0" w:color="auto"/>
        <w:left w:val="none" w:sz="0" w:space="0" w:color="auto"/>
        <w:bottom w:val="none" w:sz="0" w:space="0" w:color="auto"/>
        <w:right w:val="none" w:sz="0" w:space="0" w:color="auto"/>
      </w:divBdr>
    </w:div>
    <w:div w:id="937755158">
      <w:bodyDiv w:val="1"/>
      <w:marLeft w:val="0"/>
      <w:marRight w:val="0"/>
      <w:marTop w:val="0"/>
      <w:marBottom w:val="0"/>
      <w:divBdr>
        <w:top w:val="none" w:sz="0" w:space="0" w:color="auto"/>
        <w:left w:val="none" w:sz="0" w:space="0" w:color="auto"/>
        <w:bottom w:val="none" w:sz="0" w:space="0" w:color="auto"/>
        <w:right w:val="none" w:sz="0" w:space="0" w:color="auto"/>
      </w:divBdr>
    </w:div>
    <w:div w:id="937761677">
      <w:bodyDiv w:val="1"/>
      <w:marLeft w:val="0"/>
      <w:marRight w:val="0"/>
      <w:marTop w:val="0"/>
      <w:marBottom w:val="0"/>
      <w:divBdr>
        <w:top w:val="none" w:sz="0" w:space="0" w:color="auto"/>
        <w:left w:val="none" w:sz="0" w:space="0" w:color="auto"/>
        <w:bottom w:val="none" w:sz="0" w:space="0" w:color="auto"/>
        <w:right w:val="none" w:sz="0" w:space="0" w:color="auto"/>
      </w:divBdr>
    </w:div>
    <w:div w:id="937787109">
      <w:bodyDiv w:val="1"/>
      <w:marLeft w:val="0"/>
      <w:marRight w:val="0"/>
      <w:marTop w:val="0"/>
      <w:marBottom w:val="0"/>
      <w:divBdr>
        <w:top w:val="none" w:sz="0" w:space="0" w:color="auto"/>
        <w:left w:val="none" w:sz="0" w:space="0" w:color="auto"/>
        <w:bottom w:val="none" w:sz="0" w:space="0" w:color="auto"/>
        <w:right w:val="none" w:sz="0" w:space="0" w:color="auto"/>
      </w:divBdr>
    </w:div>
    <w:div w:id="938026049">
      <w:bodyDiv w:val="1"/>
      <w:marLeft w:val="0"/>
      <w:marRight w:val="0"/>
      <w:marTop w:val="0"/>
      <w:marBottom w:val="0"/>
      <w:divBdr>
        <w:top w:val="none" w:sz="0" w:space="0" w:color="auto"/>
        <w:left w:val="none" w:sz="0" w:space="0" w:color="auto"/>
        <w:bottom w:val="none" w:sz="0" w:space="0" w:color="auto"/>
        <w:right w:val="none" w:sz="0" w:space="0" w:color="auto"/>
      </w:divBdr>
    </w:div>
    <w:div w:id="938029099">
      <w:bodyDiv w:val="1"/>
      <w:marLeft w:val="0"/>
      <w:marRight w:val="0"/>
      <w:marTop w:val="0"/>
      <w:marBottom w:val="0"/>
      <w:divBdr>
        <w:top w:val="none" w:sz="0" w:space="0" w:color="auto"/>
        <w:left w:val="none" w:sz="0" w:space="0" w:color="auto"/>
        <w:bottom w:val="none" w:sz="0" w:space="0" w:color="auto"/>
        <w:right w:val="none" w:sz="0" w:space="0" w:color="auto"/>
      </w:divBdr>
    </w:div>
    <w:div w:id="938415310">
      <w:bodyDiv w:val="1"/>
      <w:marLeft w:val="0"/>
      <w:marRight w:val="0"/>
      <w:marTop w:val="0"/>
      <w:marBottom w:val="0"/>
      <w:divBdr>
        <w:top w:val="none" w:sz="0" w:space="0" w:color="auto"/>
        <w:left w:val="none" w:sz="0" w:space="0" w:color="auto"/>
        <w:bottom w:val="none" w:sz="0" w:space="0" w:color="auto"/>
        <w:right w:val="none" w:sz="0" w:space="0" w:color="auto"/>
      </w:divBdr>
    </w:div>
    <w:div w:id="938560708">
      <w:bodyDiv w:val="1"/>
      <w:marLeft w:val="0"/>
      <w:marRight w:val="0"/>
      <w:marTop w:val="0"/>
      <w:marBottom w:val="0"/>
      <w:divBdr>
        <w:top w:val="none" w:sz="0" w:space="0" w:color="auto"/>
        <w:left w:val="none" w:sz="0" w:space="0" w:color="auto"/>
        <w:bottom w:val="none" w:sz="0" w:space="0" w:color="auto"/>
        <w:right w:val="none" w:sz="0" w:space="0" w:color="auto"/>
      </w:divBdr>
    </w:div>
    <w:div w:id="938635000">
      <w:bodyDiv w:val="1"/>
      <w:marLeft w:val="0"/>
      <w:marRight w:val="0"/>
      <w:marTop w:val="0"/>
      <w:marBottom w:val="0"/>
      <w:divBdr>
        <w:top w:val="none" w:sz="0" w:space="0" w:color="auto"/>
        <w:left w:val="none" w:sz="0" w:space="0" w:color="auto"/>
        <w:bottom w:val="none" w:sz="0" w:space="0" w:color="auto"/>
        <w:right w:val="none" w:sz="0" w:space="0" w:color="auto"/>
      </w:divBdr>
    </w:div>
    <w:div w:id="938636906">
      <w:bodyDiv w:val="1"/>
      <w:marLeft w:val="0"/>
      <w:marRight w:val="0"/>
      <w:marTop w:val="0"/>
      <w:marBottom w:val="0"/>
      <w:divBdr>
        <w:top w:val="none" w:sz="0" w:space="0" w:color="auto"/>
        <w:left w:val="none" w:sz="0" w:space="0" w:color="auto"/>
        <w:bottom w:val="none" w:sz="0" w:space="0" w:color="auto"/>
        <w:right w:val="none" w:sz="0" w:space="0" w:color="auto"/>
      </w:divBdr>
    </w:div>
    <w:div w:id="938873469">
      <w:bodyDiv w:val="1"/>
      <w:marLeft w:val="0"/>
      <w:marRight w:val="0"/>
      <w:marTop w:val="0"/>
      <w:marBottom w:val="0"/>
      <w:divBdr>
        <w:top w:val="none" w:sz="0" w:space="0" w:color="auto"/>
        <w:left w:val="none" w:sz="0" w:space="0" w:color="auto"/>
        <w:bottom w:val="none" w:sz="0" w:space="0" w:color="auto"/>
        <w:right w:val="none" w:sz="0" w:space="0" w:color="auto"/>
      </w:divBdr>
    </w:div>
    <w:div w:id="938876859">
      <w:bodyDiv w:val="1"/>
      <w:marLeft w:val="0"/>
      <w:marRight w:val="0"/>
      <w:marTop w:val="0"/>
      <w:marBottom w:val="0"/>
      <w:divBdr>
        <w:top w:val="none" w:sz="0" w:space="0" w:color="auto"/>
        <w:left w:val="none" w:sz="0" w:space="0" w:color="auto"/>
        <w:bottom w:val="none" w:sz="0" w:space="0" w:color="auto"/>
        <w:right w:val="none" w:sz="0" w:space="0" w:color="auto"/>
      </w:divBdr>
    </w:div>
    <w:div w:id="938877718">
      <w:bodyDiv w:val="1"/>
      <w:marLeft w:val="0"/>
      <w:marRight w:val="0"/>
      <w:marTop w:val="0"/>
      <w:marBottom w:val="0"/>
      <w:divBdr>
        <w:top w:val="none" w:sz="0" w:space="0" w:color="auto"/>
        <w:left w:val="none" w:sz="0" w:space="0" w:color="auto"/>
        <w:bottom w:val="none" w:sz="0" w:space="0" w:color="auto"/>
        <w:right w:val="none" w:sz="0" w:space="0" w:color="auto"/>
      </w:divBdr>
    </w:div>
    <w:div w:id="939143251">
      <w:bodyDiv w:val="1"/>
      <w:marLeft w:val="0"/>
      <w:marRight w:val="0"/>
      <w:marTop w:val="0"/>
      <w:marBottom w:val="0"/>
      <w:divBdr>
        <w:top w:val="none" w:sz="0" w:space="0" w:color="auto"/>
        <w:left w:val="none" w:sz="0" w:space="0" w:color="auto"/>
        <w:bottom w:val="none" w:sz="0" w:space="0" w:color="auto"/>
        <w:right w:val="none" w:sz="0" w:space="0" w:color="auto"/>
      </w:divBdr>
    </w:div>
    <w:div w:id="939290751">
      <w:bodyDiv w:val="1"/>
      <w:marLeft w:val="0"/>
      <w:marRight w:val="0"/>
      <w:marTop w:val="0"/>
      <w:marBottom w:val="0"/>
      <w:divBdr>
        <w:top w:val="none" w:sz="0" w:space="0" w:color="auto"/>
        <w:left w:val="none" w:sz="0" w:space="0" w:color="auto"/>
        <w:bottom w:val="none" w:sz="0" w:space="0" w:color="auto"/>
        <w:right w:val="none" w:sz="0" w:space="0" w:color="auto"/>
      </w:divBdr>
    </w:div>
    <w:div w:id="939531256">
      <w:bodyDiv w:val="1"/>
      <w:marLeft w:val="0"/>
      <w:marRight w:val="0"/>
      <w:marTop w:val="0"/>
      <w:marBottom w:val="0"/>
      <w:divBdr>
        <w:top w:val="none" w:sz="0" w:space="0" w:color="auto"/>
        <w:left w:val="none" w:sz="0" w:space="0" w:color="auto"/>
        <w:bottom w:val="none" w:sz="0" w:space="0" w:color="auto"/>
        <w:right w:val="none" w:sz="0" w:space="0" w:color="auto"/>
      </w:divBdr>
    </w:div>
    <w:div w:id="939605764">
      <w:bodyDiv w:val="1"/>
      <w:marLeft w:val="0"/>
      <w:marRight w:val="0"/>
      <w:marTop w:val="0"/>
      <w:marBottom w:val="0"/>
      <w:divBdr>
        <w:top w:val="none" w:sz="0" w:space="0" w:color="auto"/>
        <w:left w:val="none" w:sz="0" w:space="0" w:color="auto"/>
        <w:bottom w:val="none" w:sz="0" w:space="0" w:color="auto"/>
        <w:right w:val="none" w:sz="0" w:space="0" w:color="auto"/>
      </w:divBdr>
    </w:div>
    <w:div w:id="939724828">
      <w:bodyDiv w:val="1"/>
      <w:marLeft w:val="0"/>
      <w:marRight w:val="0"/>
      <w:marTop w:val="0"/>
      <w:marBottom w:val="0"/>
      <w:divBdr>
        <w:top w:val="none" w:sz="0" w:space="0" w:color="auto"/>
        <w:left w:val="none" w:sz="0" w:space="0" w:color="auto"/>
        <w:bottom w:val="none" w:sz="0" w:space="0" w:color="auto"/>
        <w:right w:val="none" w:sz="0" w:space="0" w:color="auto"/>
      </w:divBdr>
    </w:div>
    <w:div w:id="939798310">
      <w:bodyDiv w:val="1"/>
      <w:marLeft w:val="0"/>
      <w:marRight w:val="0"/>
      <w:marTop w:val="0"/>
      <w:marBottom w:val="0"/>
      <w:divBdr>
        <w:top w:val="none" w:sz="0" w:space="0" w:color="auto"/>
        <w:left w:val="none" w:sz="0" w:space="0" w:color="auto"/>
        <w:bottom w:val="none" w:sz="0" w:space="0" w:color="auto"/>
        <w:right w:val="none" w:sz="0" w:space="0" w:color="auto"/>
      </w:divBdr>
    </w:div>
    <w:div w:id="939875288">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181120">
      <w:bodyDiv w:val="1"/>
      <w:marLeft w:val="0"/>
      <w:marRight w:val="0"/>
      <w:marTop w:val="0"/>
      <w:marBottom w:val="0"/>
      <w:divBdr>
        <w:top w:val="none" w:sz="0" w:space="0" w:color="auto"/>
        <w:left w:val="none" w:sz="0" w:space="0" w:color="auto"/>
        <w:bottom w:val="none" w:sz="0" w:space="0" w:color="auto"/>
        <w:right w:val="none" w:sz="0" w:space="0" w:color="auto"/>
      </w:divBdr>
    </w:div>
    <w:div w:id="940408469">
      <w:bodyDiv w:val="1"/>
      <w:marLeft w:val="0"/>
      <w:marRight w:val="0"/>
      <w:marTop w:val="0"/>
      <w:marBottom w:val="0"/>
      <w:divBdr>
        <w:top w:val="none" w:sz="0" w:space="0" w:color="auto"/>
        <w:left w:val="none" w:sz="0" w:space="0" w:color="auto"/>
        <w:bottom w:val="none" w:sz="0" w:space="0" w:color="auto"/>
        <w:right w:val="none" w:sz="0" w:space="0" w:color="auto"/>
      </w:divBdr>
    </w:div>
    <w:div w:id="940525199">
      <w:bodyDiv w:val="1"/>
      <w:marLeft w:val="0"/>
      <w:marRight w:val="0"/>
      <w:marTop w:val="0"/>
      <w:marBottom w:val="0"/>
      <w:divBdr>
        <w:top w:val="none" w:sz="0" w:space="0" w:color="auto"/>
        <w:left w:val="none" w:sz="0" w:space="0" w:color="auto"/>
        <w:bottom w:val="none" w:sz="0" w:space="0" w:color="auto"/>
        <w:right w:val="none" w:sz="0" w:space="0" w:color="auto"/>
      </w:divBdr>
    </w:div>
    <w:div w:id="940643158">
      <w:bodyDiv w:val="1"/>
      <w:marLeft w:val="0"/>
      <w:marRight w:val="0"/>
      <w:marTop w:val="0"/>
      <w:marBottom w:val="0"/>
      <w:divBdr>
        <w:top w:val="none" w:sz="0" w:space="0" w:color="auto"/>
        <w:left w:val="none" w:sz="0" w:space="0" w:color="auto"/>
        <w:bottom w:val="none" w:sz="0" w:space="0" w:color="auto"/>
        <w:right w:val="none" w:sz="0" w:space="0" w:color="auto"/>
      </w:divBdr>
    </w:div>
    <w:div w:id="940650027">
      <w:bodyDiv w:val="1"/>
      <w:marLeft w:val="0"/>
      <w:marRight w:val="0"/>
      <w:marTop w:val="0"/>
      <w:marBottom w:val="0"/>
      <w:divBdr>
        <w:top w:val="none" w:sz="0" w:space="0" w:color="auto"/>
        <w:left w:val="none" w:sz="0" w:space="0" w:color="auto"/>
        <w:bottom w:val="none" w:sz="0" w:space="0" w:color="auto"/>
        <w:right w:val="none" w:sz="0" w:space="0" w:color="auto"/>
      </w:divBdr>
    </w:div>
    <w:div w:id="940726671">
      <w:bodyDiv w:val="1"/>
      <w:marLeft w:val="0"/>
      <w:marRight w:val="0"/>
      <w:marTop w:val="0"/>
      <w:marBottom w:val="0"/>
      <w:divBdr>
        <w:top w:val="none" w:sz="0" w:space="0" w:color="auto"/>
        <w:left w:val="none" w:sz="0" w:space="0" w:color="auto"/>
        <w:bottom w:val="none" w:sz="0" w:space="0" w:color="auto"/>
        <w:right w:val="none" w:sz="0" w:space="0" w:color="auto"/>
      </w:divBdr>
    </w:div>
    <w:div w:id="940727160">
      <w:bodyDiv w:val="1"/>
      <w:marLeft w:val="0"/>
      <w:marRight w:val="0"/>
      <w:marTop w:val="0"/>
      <w:marBottom w:val="0"/>
      <w:divBdr>
        <w:top w:val="none" w:sz="0" w:space="0" w:color="auto"/>
        <w:left w:val="none" w:sz="0" w:space="0" w:color="auto"/>
        <w:bottom w:val="none" w:sz="0" w:space="0" w:color="auto"/>
        <w:right w:val="none" w:sz="0" w:space="0" w:color="auto"/>
      </w:divBdr>
    </w:div>
    <w:div w:id="940911256">
      <w:bodyDiv w:val="1"/>
      <w:marLeft w:val="0"/>
      <w:marRight w:val="0"/>
      <w:marTop w:val="0"/>
      <w:marBottom w:val="0"/>
      <w:divBdr>
        <w:top w:val="none" w:sz="0" w:space="0" w:color="auto"/>
        <w:left w:val="none" w:sz="0" w:space="0" w:color="auto"/>
        <w:bottom w:val="none" w:sz="0" w:space="0" w:color="auto"/>
        <w:right w:val="none" w:sz="0" w:space="0" w:color="auto"/>
      </w:divBdr>
    </w:div>
    <w:div w:id="940913471">
      <w:bodyDiv w:val="1"/>
      <w:marLeft w:val="0"/>
      <w:marRight w:val="0"/>
      <w:marTop w:val="0"/>
      <w:marBottom w:val="0"/>
      <w:divBdr>
        <w:top w:val="none" w:sz="0" w:space="0" w:color="auto"/>
        <w:left w:val="none" w:sz="0" w:space="0" w:color="auto"/>
        <w:bottom w:val="none" w:sz="0" w:space="0" w:color="auto"/>
        <w:right w:val="none" w:sz="0" w:space="0" w:color="auto"/>
      </w:divBdr>
    </w:div>
    <w:div w:id="940989676">
      <w:bodyDiv w:val="1"/>
      <w:marLeft w:val="0"/>
      <w:marRight w:val="0"/>
      <w:marTop w:val="0"/>
      <w:marBottom w:val="0"/>
      <w:divBdr>
        <w:top w:val="none" w:sz="0" w:space="0" w:color="auto"/>
        <w:left w:val="none" w:sz="0" w:space="0" w:color="auto"/>
        <w:bottom w:val="none" w:sz="0" w:space="0" w:color="auto"/>
        <w:right w:val="none" w:sz="0" w:space="0" w:color="auto"/>
      </w:divBdr>
    </w:div>
    <w:div w:id="940991046">
      <w:bodyDiv w:val="1"/>
      <w:marLeft w:val="0"/>
      <w:marRight w:val="0"/>
      <w:marTop w:val="0"/>
      <w:marBottom w:val="0"/>
      <w:divBdr>
        <w:top w:val="none" w:sz="0" w:space="0" w:color="auto"/>
        <w:left w:val="none" w:sz="0" w:space="0" w:color="auto"/>
        <w:bottom w:val="none" w:sz="0" w:space="0" w:color="auto"/>
        <w:right w:val="none" w:sz="0" w:space="0" w:color="auto"/>
      </w:divBdr>
    </w:div>
    <w:div w:id="941188550">
      <w:bodyDiv w:val="1"/>
      <w:marLeft w:val="0"/>
      <w:marRight w:val="0"/>
      <w:marTop w:val="0"/>
      <w:marBottom w:val="0"/>
      <w:divBdr>
        <w:top w:val="none" w:sz="0" w:space="0" w:color="auto"/>
        <w:left w:val="none" w:sz="0" w:space="0" w:color="auto"/>
        <w:bottom w:val="none" w:sz="0" w:space="0" w:color="auto"/>
        <w:right w:val="none" w:sz="0" w:space="0" w:color="auto"/>
      </w:divBdr>
    </w:div>
    <w:div w:id="941189420">
      <w:bodyDiv w:val="1"/>
      <w:marLeft w:val="0"/>
      <w:marRight w:val="0"/>
      <w:marTop w:val="0"/>
      <w:marBottom w:val="0"/>
      <w:divBdr>
        <w:top w:val="none" w:sz="0" w:space="0" w:color="auto"/>
        <w:left w:val="none" w:sz="0" w:space="0" w:color="auto"/>
        <w:bottom w:val="none" w:sz="0" w:space="0" w:color="auto"/>
        <w:right w:val="none" w:sz="0" w:space="0" w:color="auto"/>
      </w:divBdr>
    </w:div>
    <w:div w:id="941255323">
      <w:bodyDiv w:val="1"/>
      <w:marLeft w:val="0"/>
      <w:marRight w:val="0"/>
      <w:marTop w:val="0"/>
      <w:marBottom w:val="0"/>
      <w:divBdr>
        <w:top w:val="none" w:sz="0" w:space="0" w:color="auto"/>
        <w:left w:val="none" w:sz="0" w:space="0" w:color="auto"/>
        <w:bottom w:val="none" w:sz="0" w:space="0" w:color="auto"/>
        <w:right w:val="none" w:sz="0" w:space="0" w:color="auto"/>
      </w:divBdr>
    </w:div>
    <w:div w:id="941299635">
      <w:bodyDiv w:val="1"/>
      <w:marLeft w:val="0"/>
      <w:marRight w:val="0"/>
      <w:marTop w:val="0"/>
      <w:marBottom w:val="0"/>
      <w:divBdr>
        <w:top w:val="none" w:sz="0" w:space="0" w:color="auto"/>
        <w:left w:val="none" w:sz="0" w:space="0" w:color="auto"/>
        <w:bottom w:val="none" w:sz="0" w:space="0" w:color="auto"/>
        <w:right w:val="none" w:sz="0" w:space="0" w:color="auto"/>
      </w:divBdr>
    </w:div>
    <w:div w:id="941452514">
      <w:bodyDiv w:val="1"/>
      <w:marLeft w:val="0"/>
      <w:marRight w:val="0"/>
      <w:marTop w:val="0"/>
      <w:marBottom w:val="0"/>
      <w:divBdr>
        <w:top w:val="none" w:sz="0" w:space="0" w:color="auto"/>
        <w:left w:val="none" w:sz="0" w:space="0" w:color="auto"/>
        <w:bottom w:val="none" w:sz="0" w:space="0" w:color="auto"/>
        <w:right w:val="none" w:sz="0" w:space="0" w:color="auto"/>
      </w:divBdr>
    </w:div>
    <w:div w:id="941568893">
      <w:bodyDiv w:val="1"/>
      <w:marLeft w:val="0"/>
      <w:marRight w:val="0"/>
      <w:marTop w:val="0"/>
      <w:marBottom w:val="0"/>
      <w:divBdr>
        <w:top w:val="none" w:sz="0" w:space="0" w:color="auto"/>
        <w:left w:val="none" w:sz="0" w:space="0" w:color="auto"/>
        <w:bottom w:val="none" w:sz="0" w:space="0" w:color="auto"/>
        <w:right w:val="none" w:sz="0" w:space="0" w:color="auto"/>
      </w:divBdr>
    </w:div>
    <w:div w:id="941642911">
      <w:bodyDiv w:val="1"/>
      <w:marLeft w:val="0"/>
      <w:marRight w:val="0"/>
      <w:marTop w:val="0"/>
      <w:marBottom w:val="0"/>
      <w:divBdr>
        <w:top w:val="none" w:sz="0" w:space="0" w:color="auto"/>
        <w:left w:val="none" w:sz="0" w:space="0" w:color="auto"/>
        <w:bottom w:val="none" w:sz="0" w:space="0" w:color="auto"/>
        <w:right w:val="none" w:sz="0" w:space="0" w:color="auto"/>
      </w:divBdr>
    </w:div>
    <w:div w:id="941769027">
      <w:bodyDiv w:val="1"/>
      <w:marLeft w:val="0"/>
      <w:marRight w:val="0"/>
      <w:marTop w:val="0"/>
      <w:marBottom w:val="0"/>
      <w:divBdr>
        <w:top w:val="none" w:sz="0" w:space="0" w:color="auto"/>
        <w:left w:val="none" w:sz="0" w:space="0" w:color="auto"/>
        <w:bottom w:val="none" w:sz="0" w:space="0" w:color="auto"/>
        <w:right w:val="none" w:sz="0" w:space="0" w:color="auto"/>
      </w:divBdr>
    </w:div>
    <w:div w:id="941959362">
      <w:bodyDiv w:val="1"/>
      <w:marLeft w:val="0"/>
      <w:marRight w:val="0"/>
      <w:marTop w:val="0"/>
      <w:marBottom w:val="0"/>
      <w:divBdr>
        <w:top w:val="none" w:sz="0" w:space="0" w:color="auto"/>
        <w:left w:val="none" w:sz="0" w:space="0" w:color="auto"/>
        <w:bottom w:val="none" w:sz="0" w:space="0" w:color="auto"/>
        <w:right w:val="none" w:sz="0" w:space="0" w:color="auto"/>
      </w:divBdr>
    </w:div>
    <w:div w:id="942032008">
      <w:bodyDiv w:val="1"/>
      <w:marLeft w:val="0"/>
      <w:marRight w:val="0"/>
      <w:marTop w:val="0"/>
      <w:marBottom w:val="0"/>
      <w:divBdr>
        <w:top w:val="none" w:sz="0" w:space="0" w:color="auto"/>
        <w:left w:val="none" w:sz="0" w:space="0" w:color="auto"/>
        <w:bottom w:val="none" w:sz="0" w:space="0" w:color="auto"/>
        <w:right w:val="none" w:sz="0" w:space="0" w:color="auto"/>
      </w:divBdr>
    </w:div>
    <w:div w:id="942035058">
      <w:bodyDiv w:val="1"/>
      <w:marLeft w:val="0"/>
      <w:marRight w:val="0"/>
      <w:marTop w:val="0"/>
      <w:marBottom w:val="0"/>
      <w:divBdr>
        <w:top w:val="none" w:sz="0" w:space="0" w:color="auto"/>
        <w:left w:val="none" w:sz="0" w:space="0" w:color="auto"/>
        <w:bottom w:val="none" w:sz="0" w:space="0" w:color="auto"/>
        <w:right w:val="none" w:sz="0" w:space="0" w:color="auto"/>
      </w:divBdr>
    </w:div>
    <w:div w:id="942035767">
      <w:bodyDiv w:val="1"/>
      <w:marLeft w:val="0"/>
      <w:marRight w:val="0"/>
      <w:marTop w:val="0"/>
      <w:marBottom w:val="0"/>
      <w:divBdr>
        <w:top w:val="none" w:sz="0" w:space="0" w:color="auto"/>
        <w:left w:val="none" w:sz="0" w:space="0" w:color="auto"/>
        <w:bottom w:val="none" w:sz="0" w:space="0" w:color="auto"/>
        <w:right w:val="none" w:sz="0" w:space="0" w:color="auto"/>
      </w:divBdr>
    </w:div>
    <w:div w:id="942107186">
      <w:bodyDiv w:val="1"/>
      <w:marLeft w:val="0"/>
      <w:marRight w:val="0"/>
      <w:marTop w:val="0"/>
      <w:marBottom w:val="0"/>
      <w:divBdr>
        <w:top w:val="none" w:sz="0" w:space="0" w:color="auto"/>
        <w:left w:val="none" w:sz="0" w:space="0" w:color="auto"/>
        <w:bottom w:val="none" w:sz="0" w:space="0" w:color="auto"/>
        <w:right w:val="none" w:sz="0" w:space="0" w:color="auto"/>
      </w:divBdr>
    </w:div>
    <w:div w:id="942372603">
      <w:bodyDiv w:val="1"/>
      <w:marLeft w:val="0"/>
      <w:marRight w:val="0"/>
      <w:marTop w:val="0"/>
      <w:marBottom w:val="0"/>
      <w:divBdr>
        <w:top w:val="none" w:sz="0" w:space="0" w:color="auto"/>
        <w:left w:val="none" w:sz="0" w:space="0" w:color="auto"/>
        <w:bottom w:val="none" w:sz="0" w:space="0" w:color="auto"/>
        <w:right w:val="none" w:sz="0" w:space="0" w:color="auto"/>
      </w:divBdr>
    </w:div>
    <w:div w:id="942539932">
      <w:bodyDiv w:val="1"/>
      <w:marLeft w:val="0"/>
      <w:marRight w:val="0"/>
      <w:marTop w:val="0"/>
      <w:marBottom w:val="0"/>
      <w:divBdr>
        <w:top w:val="none" w:sz="0" w:space="0" w:color="auto"/>
        <w:left w:val="none" w:sz="0" w:space="0" w:color="auto"/>
        <w:bottom w:val="none" w:sz="0" w:space="0" w:color="auto"/>
        <w:right w:val="none" w:sz="0" w:space="0" w:color="auto"/>
      </w:divBdr>
    </w:div>
    <w:div w:id="942608583">
      <w:bodyDiv w:val="1"/>
      <w:marLeft w:val="0"/>
      <w:marRight w:val="0"/>
      <w:marTop w:val="0"/>
      <w:marBottom w:val="0"/>
      <w:divBdr>
        <w:top w:val="none" w:sz="0" w:space="0" w:color="auto"/>
        <w:left w:val="none" w:sz="0" w:space="0" w:color="auto"/>
        <w:bottom w:val="none" w:sz="0" w:space="0" w:color="auto"/>
        <w:right w:val="none" w:sz="0" w:space="0" w:color="auto"/>
      </w:divBdr>
    </w:div>
    <w:div w:id="942801752">
      <w:bodyDiv w:val="1"/>
      <w:marLeft w:val="0"/>
      <w:marRight w:val="0"/>
      <w:marTop w:val="0"/>
      <w:marBottom w:val="0"/>
      <w:divBdr>
        <w:top w:val="none" w:sz="0" w:space="0" w:color="auto"/>
        <w:left w:val="none" w:sz="0" w:space="0" w:color="auto"/>
        <w:bottom w:val="none" w:sz="0" w:space="0" w:color="auto"/>
        <w:right w:val="none" w:sz="0" w:space="0" w:color="auto"/>
      </w:divBdr>
    </w:div>
    <w:div w:id="942884421">
      <w:bodyDiv w:val="1"/>
      <w:marLeft w:val="0"/>
      <w:marRight w:val="0"/>
      <w:marTop w:val="0"/>
      <w:marBottom w:val="0"/>
      <w:divBdr>
        <w:top w:val="none" w:sz="0" w:space="0" w:color="auto"/>
        <w:left w:val="none" w:sz="0" w:space="0" w:color="auto"/>
        <w:bottom w:val="none" w:sz="0" w:space="0" w:color="auto"/>
        <w:right w:val="none" w:sz="0" w:space="0" w:color="auto"/>
      </w:divBdr>
    </w:div>
    <w:div w:id="943070222">
      <w:bodyDiv w:val="1"/>
      <w:marLeft w:val="0"/>
      <w:marRight w:val="0"/>
      <w:marTop w:val="0"/>
      <w:marBottom w:val="0"/>
      <w:divBdr>
        <w:top w:val="none" w:sz="0" w:space="0" w:color="auto"/>
        <w:left w:val="none" w:sz="0" w:space="0" w:color="auto"/>
        <w:bottom w:val="none" w:sz="0" w:space="0" w:color="auto"/>
        <w:right w:val="none" w:sz="0" w:space="0" w:color="auto"/>
      </w:divBdr>
    </w:div>
    <w:div w:id="943273061">
      <w:bodyDiv w:val="1"/>
      <w:marLeft w:val="0"/>
      <w:marRight w:val="0"/>
      <w:marTop w:val="0"/>
      <w:marBottom w:val="0"/>
      <w:divBdr>
        <w:top w:val="none" w:sz="0" w:space="0" w:color="auto"/>
        <w:left w:val="none" w:sz="0" w:space="0" w:color="auto"/>
        <w:bottom w:val="none" w:sz="0" w:space="0" w:color="auto"/>
        <w:right w:val="none" w:sz="0" w:space="0" w:color="auto"/>
      </w:divBdr>
    </w:div>
    <w:div w:id="943417771">
      <w:bodyDiv w:val="1"/>
      <w:marLeft w:val="0"/>
      <w:marRight w:val="0"/>
      <w:marTop w:val="0"/>
      <w:marBottom w:val="0"/>
      <w:divBdr>
        <w:top w:val="none" w:sz="0" w:space="0" w:color="auto"/>
        <w:left w:val="none" w:sz="0" w:space="0" w:color="auto"/>
        <w:bottom w:val="none" w:sz="0" w:space="0" w:color="auto"/>
        <w:right w:val="none" w:sz="0" w:space="0" w:color="auto"/>
      </w:divBdr>
    </w:div>
    <w:div w:id="943418579">
      <w:bodyDiv w:val="1"/>
      <w:marLeft w:val="0"/>
      <w:marRight w:val="0"/>
      <w:marTop w:val="0"/>
      <w:marBottom w:val="0"/>
      <w:divBdr>
        <w:top w:val="none" w:sz="0" w:space="0" w:color="auto"/>
        <w:left w:val="none" w:sz="0" w:space="0" w:color="auto"/>
        <w:bottom w:val="none" w:sz="0" w:space="0" w:color="auto"/>
        <w:right w:val="none" w:sz="0" w:space="0" w:color="auto"/>
      </w:divBdr>
    </w:div>
    <w:div w:id="943536005">
      <w:bodyDiv w:val="1"/>
      <w:marLeft w:val="0"/>
      <w:marRight w:val="0"/>
      <w:marTop w:val="0"/>
      <w:marBottom w:val="0"/>
      <w:divBdr>
        <w:top w:val="none" w:sz="0" w:space="0" w:color="auto"/>
        <w:left w:val="none" w:sz="0" w:space="0" w:color="auto"/>
        <w:bottom w:val="none" w:sz="0" w:space="0" w:color="auto"/>
        <w:right w:val="none" w:sz="0" w:space="0" w:color="auto"/>
      </w:divBdr>
    </w:div>
    <w:div w:id="943926313">
      <w:bodyDiv w:val="1"/>
      <w:marLeft w:val="0"/>
      <w:marRight w:val="0"/>
      <w:marTop w:val="0"/>
      <w:marBottom w:val="0"/>
      <w:divBdr>
        <w:top w:val="none" w:sz="0" w:space="0" w:color="auto"/>
        <w:left w:val="none" w:sz="0" w:space="0" w:color="auto"/>
        <w:bottom w:val="none" w:sz="0" w:space="0" w:color="auto"/>
        <w:right w:val="none" w:sz="0" w:space="0" w:color="auto"/>
      </w:divBdr>
    </w:div>
    <w:div w:id="944002588">
      <w:bodyDiv w:val="1"/>
      <w:marLeft w:val="0"/>
      <w:marRight w:val="0"/>
      <w:marTop w:val="0"/>
      <w:marBottom w:val="0"/>
      <w:divBdr>
        <w:top w:val="none" w:sz="0" w:space="0" w:color="auto"/>
        <w:left w:val="none" w:sz="0" w:space="0" w:color="auto"/>
        <w:bottom w:val="none" w:sz="0" w:space="0" w:color="auto"/>
        <w:right w:val="none" w:sz="0" w:space="0" w:color="auto"/>
      </w:divBdr>
    </w:div>
    <w:div w:id="944003245">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465001">
      <w:bodyDiv w:val="1"/>
      <w:marLeft w:val="0"/>
      <w:marRight w:val="0"/>
      <w:marTop w:val="0"/>
      <w:marBottom w:val="0"/>
      <w:divBdr>
        <w:top w:val="none" w:sz="0" w:space="0" w:color="auto"/>
        <w:left w:val="none" w:sz="0" w:space="0" w:color="auto"/>
        <w:bottom w:val="none" w:sz="0" w:space="0" w:color="auto"/>
        <w:right w:val="none" w:sz="0" w:space="0" w:color="auto"/>
      </w:divBdr>
    </w:div>
    <w:div w:id="944577748">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5119285">
      <w:bodyDiv w:val="1"/>
      <w:marLeft w:val="0"/>
      <w:marRight w:val="0"/>
      <w:marTop w:val="0"/>
      <w:marBottom w:val="0"/>
      <w:divBdr>
        <w:top w:val="none" w:sz="0" w:space="0" w:color="auto"/>
        <w:left w:val="none" w:sz="0" w:space="0" w:color="auto"/>
        <w:bottom w:val="none" w:sz="0" w:space="0" w:color="auto"/>
        <w:right w:val="none" w:sz="0" w:space="0" w:color="auto"/>
      </w:divBdr>
    </w:div>
    <w:div w:id="945423697">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45506219">
      <w:bodyDiv w:val="1"/>
      <w:marLeft w:val="0"/>
      <w:marRight w:val="0"/>
      <w:marTop w:val="0"/>
      <w:marBottom w:val="0"/>
      <w:divBdr>
        <w:top w:val="none" w:sz="0" w:space="0" w:color="auto"/>
        <w:left w:val="none" w:sz="0" w:space="0" w:color="auto"/>
        <w:bottom w:val="none" w:sz="0" w:space="0" w:color="auto"/>
        <w:right w:val="none" w:sz="0" w:space="0" w:color="auto"/>
      </w:divBdr>
    </w:div>
    <w:div w:id="945577930">
      <w:bodyDiv w:val="1"/>
      <w:marLeft w:val="0"/>
      <w:marRight w:val="0"/>
      <w:marTop w:val="0"/>
      <w:marBottom w:val="0"/>
      <w:divBdr>
        <w:top w:val="none" w:sz="0" w:space="0" w:color="auto"/>
        <w:left w:val="none" w:sz="0" w:space="0" w:color="auto"/>
        <w:bottom w:val="none" w:sz="0" w:space="0" w:color="auto"/>
        <w:right w:val="none" w:sz="0" w:space="0" w:color="auto"/>
      </w:divBdr>
    </w:div>
    <w:div w:id="945619712">
      <w:bodyDiv w:val="1"/>
      <w:marLeft w:val="0"/>
      <w:marRight w:val="0"/>
      <w:marTop w:val="0"/>
      <w:marBottom w:val="0"/>
      <w:divBdr>
        <w:top w:val="none" w:sz="0" w:space="0" w:color="auto"/>
        <w:left w:val="none" w:sz="0" w:space="0" w:color="auto"/>
        <w:bottom w:val="none" w:sz="0" w:space="0" w:color="auto"/>
        <w:right w:val="none" w:sz="0" w:space="0" w:color="auto"/>
      </w:divBdr>
    </w:div>
    <w:div w:id="945768196">
      <w:bodyDiv w:val="1"/>
      <w:marLeft w:val="0"/>
      <w:marRight w:val="0"/>
      <w:marTop w:val="0"/>
      <w:marBottom w:val="0"/>
      <w:divBdr>
        <w:top w:val="none" w:sz="0" w:space="0" w:color="auto"/>
        <w:left w:val="none" w:sz="0" w:space="0" w:color="auto"/>
        <w:bottom w:val="none" w:sz="0" w:space="0" w:color="auto"/>
        <w:right w:val="none" w:sz="0" w:space="0" w:color="auto"/>
      </w:divBdr>
    </w:div>
    <w:div w:id="946160031">
      <w:bodyDiv w:val="1"/>
      <w:marLeft w:val="0"/>
      <w:marRight w:val="0"/>
      <w:marTop w:val="0"/>
      <w:marBottom w:val="0"/>
      <w:divBdr>
        <w:top w:val="none" w:sz="0" w:space="0" w:color="auto"/>
        <w:left w:val="none" w:sz="0" w:space="0" w:color="auto"/>
        <w:bottom w:val="none" w:sz="0" w:space="0" w:color="auto"/>
        <w:right w:val="none" w:sz="0" w:space="0" w:color="auto"/>
      </w:divBdr>
    </w:div>
    <w:div w:id="946160875">
      <w:bodyDiv w:val="1"/>
      <w:marLeft w:val="0"/>
      <w:marRight w:val="0"/>
      <w:marTop w:val="0"/>
      <w:marBottom w:val="0"/>
      <w:divBdr>
        <w:top w:val="none" w:sz="0" w:space="0" w:color="auto"/>
        <w:left w:val="none" w:sz="0" w:space="0" w:color="auto"/>
        <w:bottom w:val="none" w:sz="0" w:space="0" w:color="auto"/>
        <w:right w:val="none" w:sz="0" w:space="0" w:color="auto"/>
      </w:divBdr>
    </w:div>
    <w:div w:id="946230933">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946278136">
      <w:bodyDiv w:val="1"/>
      <w:marLeft w:val="0"/>
      <w:marRight w:val="0"/>
      <w:marTop w:val="0"/>
      <w:marBottom w:val="0"/>
      <w:divBdr>
        <w:top w:val="none" w:sz="0" w:space="0" w:color="auto"/>
        <w:left w:val="none" w:sz="0" w:space="0" w:color="auto"/>
        <w:bottom w:val="none" w:sz="0" w:space="0" w:color="auto"/>
        <w:right w:val="none" w:sz="0" w:space="0" w:color="auto"/>
      </w:divBdr>
    </w:div>
    <w:div w:id="946278303">
      <w:bodyDiv w:val="1"/>
      <w:marLeft w:val="0"/>
      <w:marRight w:val="0"/>
      <w:marTop w:val="0"/>
      <w:marBottom w:val="0"/>
      <w:divBdr>
        <w:top w:val="none" w:sz="0" w:space="0" w:color="auto"/>
        <w:left w:val="none" w:sz="0" w:space="0" w:color="auto"/>
        <w:bottom w:val="none" w:sz="0" w:space="0" w:color="auto"/>
        <w:right w:val="none" w:sz="0" w:space="0" w:color="auto"/>
      </w:divBdr>
    </w:div>
    <w:div w:id="946279288">
      <w:bodyDiv w:val="1"/>
      <w:marLeft w:val="0"/>
      <w:marRight w:val="0"/>
      <w:marTop w:val="0"/>
      <w:marBottom w:val="0"/>
      <w:divBdr>
        <w:top w:val="none" w:sz="0" w:space="0" w:color="auto"/>
        <w:left w:val="none" w:sz="0" w:space="0" w:color="auto"/>
        <w:bottom w:val="none" w:sz="0" w:space="0" w:color="auto"/>
        <w:right w:val="none" w:sz="0" w:space="0" w:color="auto"/>
      </w:divBdr>
    </w:div>
    <w:div w:id="946549160">
      <w:bodyDiv w:val="1"/>
      <w:marLeft w:val="0"/>
      <w:marRight w:val="0"/>
      <w:marTop w:val="0"/>
      <w:marBottom w:val="0"/>
      <w:divBdr>
        <w:top w:val="none" w:sz="0" w:space="0" w:color="auto"/>
        <w:left w:val="none" w:sz="0" w:space="0" w:color="auto"/>
        <w:bottom w:val="none" w:sz="0" w:space="0" w:color="auto"/>
        <w:right w:val="none" w:sz="0" w:space="0" w:color="auto"/>
      </w:divBdr>
    </w:div>
    <w:div w:id="946736775">
      <w:bodyDiv w:val="1"/>
      <w:marLeft w:val="0"/>
      <w:marRight w:val="0"/>
      <w:marTop w:val="0"/>
      <w:marBottom w:val="0"/>
      <w:divBdr>
        <w:top w:val="none" w:sz="0" w:space="0" w:color="auto"/>
        <w:left w:val="none" w:sz="0" w:space="0" w:color="auto"/>
        <w:bottom w:val="none" w:sz="0" w:space="0" w:color="auto"/>
        <w:right w:val="none" w:sz="0" w:space="0" w:color="auto"/>
      </w:divBdr>
    </w:div>
    <w:div w:id="947009906">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47201105">
      <w:bodyDiv w:val="1"/>
      <w:marLeft w:val="0"/>
      <w:marRight w:val="0"/>
      <w:marTop w:val="0"/>
      <w:marBottom w:val="0"/>
      <w:divBdr>
        <w:top w:val="none" w:sz="0" w:space="0" w:color="auto"/>
        <w:left w:val="none" w:sz="0" w:space="0" w:color="auto"/>
        <w:bottom w:val="none" w:sz="0" w:space="0" w:color="auto"/>
        <w:right w:val="none" w:sz="0" w:space="0" w:color="auto"/>
      </w:divBdr>
    </w:div>
    <w:div w:id="947277154">
      <w:bodyDiv w:val="1"/>
      <w:marLeft w:val="0"/>
      <w:marRight w:val="0"/>
      <w:marTop w:val="0"/>
      <w:marBottom w:val="0"/>
      <w:divBdr>
        <w:top w:val="none" w:sz="0" w:space="0" w:color="auto"/>
        <w:left w:val="none" w:sz="0" w:space="0" w:color="auto"/>
        <w:bottom w:val="none" w:sz="0" w:space="0" w:color="auto"/>
        <w:right w:val="none" w:sz="0" w:space="0" w:color="auto"/>
      </w:divBdr>
    </w:div>
    <w:div w:id="947355103">
      <w:bodyDiv w:val="1"/>
      <w:marLeft w:val="0"/>
      <w:marRight w:val="0"/>
      <w:marTop w:val="0"/>
      <w:marBottom w:val="0"/>
      <w:divBdr>
        <w:top w:val="none" w:sz="0" w:space="0" w:color="auto"/>
        <w:left w:val="none" w:sz="0" w:space="0" w:color="auto"/>
        <w:bottom w:val="none" w:sz="0" w:space="0" w:color="auto"/>
        <w:right w:val="none" w:sz="0" w:space="0" w:color="auto"/>
      </w:divBdr>
    </w:div>
    <w:div w:id="947464099">
      <w:bodyDiv w:val="1"/>
      <w:marLeft w:val="0"/>
      <w:marRight w:val="0"/>
      <w:marTop w:val="0"/>
      <w:marBottom w:val="0"/>
      <w:divBdr>
        <w:top w:val="none" w:sz="0" w:space="0" w:color="auto"/>
        <w:left w:val="none" w:sz="0" w:space="0" w:color="auto"/>
        <w:bottom w:val="none" w:sz="0" w:space="0" w:color="auto"/>
        <w:right w:val="none" w:sz="0" w:space="0" w:color="auto"/>
      </w:divBdr>
    </w:div>
    <w:div w:id="947732894">
      <w:bodyDiv w:val="1"/>
      <w:marLeft w:val="0"/>
      <w:marRight w:val="0"/>
      <w:marTop w:val="0"/>
      <w:marBottom w:val="0"/>
      <w:divBdr>
        <w:top w:val="none" w:sz="0" w:space="0" w:color="auto"/>
        <w:left w:val="none" w:sz="0" w:space="0" w:color="auto"/>
        <w:bottom w:val="none" w:sz="0" w:space="0" w:color="auto"/>
        <w:right w:val="none" w:sz="0" w:space="0" w:color="auto"/>
      </w:divBdr>
    </w:div>
    <w:div w:id="947738982">
      <w:bodyDiv w:val="1"/>
      <w:marLeft w:val="0"/>
      <w:marRight w:val="0"/>
      <w:marTop w:val="0"/>
      <w:marBottom w:val="0"/>
      <w:divBdr>
        <w:top w:val="none" w:sz="0" w:space="0" w:color="auto"/>
        <w:left w:val="none" w:sz="0" w:space="0" w:color="auto"/>
        <w:bottom w:val="none" w:sz="0" w:space="0" w:color="auto"/>
        <w:right w:val="none" w:sz="0" w:space="0" w:color="auto"/>
      </w:divBdr>
    </w:div>
    <w:div w:id="947740405">
      <w:bodyDiv w:val="1"/>
      <w:marLeft w:val="0"/>
      <w:marRight w:val="0"/>
      <w:marTop w:val="0"/>
      <w:marBottom w:val="0"/>
      <w:divBdr>
        <w:top w:val="none" w:sz="0" w:space="0" w:color="auto"/>
        <w:left w:val="none" w:sz="0" w:space="0" w:color="auto"/>
        <w:bottom w:val="none" w:sz="0" w:space="0" w:color="auto"/>
        <w:right w:val="none" w:sz="0" w:space="0" w:color="auto"/>
      </w:divBdr>
    </w:div>
    <w:div w:id="947808983">
      <w:bodyDiv w:val="1"/>
      <w:marLeft w:val="0"/>
      <w:marRight w:val="0"/>
      <w:marTop w:val="0"/>
      <w:marBottom w:val="0"/>
      <w:divBdr>
        <w:top w:val="none" w:sz="0" w:space="0" w:color="auto"/>
        <w:left w:val="none" w:sz="0" w:space="0" w:color="auto"/>
        <w:bottom w:val="none" w:sz="0" w:space="0" w:color="auto"/>
        <w:right w:val="none" w:sz="0" w:space="0" w:color="auto"/>
      </w:divBdr>
    </w:div>
    <w:div w:id="947813318">
      <w:bodyDiv w:val="1"/>
      <w:marLeft w:val="0"/>
      <w:marRight w:val="0"/>
      <w:marTop w:val="0"/>
      <w:marBottom w:val="0"/>
      <w:divBdr>
        <w:top w:val="none" w:sz="0" w:space="0" w:color="auto"/>
        <w:left w:val="none" w:sz="0" w:space="0" w:color="auto"/>
        <w:bottom w:val="none" w:sz="0" w:space="0" w:color="auto"/>
        <w:right w:val="none" w:sz="0" w:space="0" w:color="auto"/>
      </w:divBdr>
    </w:div>
    <w:div w:id="947930501">
      <w:bodyDiv w:val="1"/>
      <w:marLeft w:val="0"/>
      <w:marRight w:val="0"/>
      <w:marTop w:val="0"/>
      <w:marBottom w:val="0"/>
      <w:divBdr>
        <w:top w:val="none" w:sz="0" w:space="0" w:color="auto"/>
        <w:left w:val="none" w:sz="0" w:space="0" w:color="auto"/>
        <w:bottom w:val="none" w:sz="0" w:space="0" w:color="auto"/>
        <w:right w:val="none" w:sz="0" w:space="0" w:color="auto"/>
      </w:divBdr>
    </w:div>
    <w:div w:id="948003370">
      <w:bodyDiv w:val="1"/>
      <w:marLeft w:val="0"/>
      <w:marRight w:val="0"/>
      <w:marTop w:val="0"/>
      <w:marBottom w:val="0"/>
      <w:divBdr>
        <w:top w:val="none" w:sz="0" w:space="0" w:color="auto"/>
        <w:left w:val="none" w:sz="0" w:space="0" w:color="auto"/>
        <w:bottom w:val="none" w:sz="0" w:space="0" w:color="auto"/>
        <w:right w:val="none" w:sz="0" w:space="0" w:color="auto"/>
      </w:divBdr>
    </w:div>
    <w:div w:id="948004183">
      <w:bodyDiv w:val="1"/>
      <w:marLeft w:val="0"/>
      <w:marRight w:val="0"/>
      <w:marTop w:val="0"/>
      <w:marBottom w:val="0"/>
      <w:divBdr>
        <w:top w:val="none" w:sz="0" w:space="0" w:color="auto"/>
        <w:left w:val="none" w:sz="0" w:space="0" w:color="auto"/>
        <w:bottom w:val="none" w:sz="0" w:space="0" w:color="auto"/>
        <w:right w:val="none" w:sz="0" w:space="0" w:color="auto"/>
      </w:divBdr>
    </w:div>
    <w:div w:id="948008019">
      <w:bodyDiv w:val="1"/>
      <w:marLeft w:val="0"/>
      <w:marRight w:val="0"/>
      <w:marTop w:val="0"/>
      <w:marBottom w:val="0"/>
      <w:divBdr>
        <w:top w:val="none" w:sz="0" w:space="0" w:color="auto"/>
        <w:left w:val="none" w:sz="0" w:space="0" w:color="auto"/>
        <w:bottom w:val="none" w:sz="0" w:space="0" w:color="auto"/>
        <w:right w:val="none" w:sz="0" w:space="0" w:color="auto"/>
      </w:divBdr>
    </w:div>
    <w:div w:id="948121858">
      <w:bodyDiv w:val="1"/>
      <w:marLeft w:val="0"/>
      <w:marRight w:val="0"/>
      <w:marTop w:val="0"/>
      <w:marBottom w:val="0"/>
      <w:divBdr>
        <w:top w:val="none" w:sz="0" w:space="0" w:color="auto"/>
        <w:left w:val="none" w:sz="0" w:space="0" w:color="auto"/>
        <w:bottom w:val="none" w:sz="0" w:space="0" w:color="auto"/>
        <w:right w:val="none" w:sz="0" w:space="0" w:color="auto"/>
      </w:divBdr>
    </w:div>
    <w:div w:id="948243786">
      <w:bodyDiv w:val="1"/>
      <w:marLeft w:val="0"/>
      <w:marRight w:val="0"/>
      <w:marTop w:val="0"/>
      <w:marBottom w:val="0"/>
      <w:divBdr>
        <w:top w:val="none" w:sz="0" w:space="0" w:color="auto"/>
        <w:left w:val="none" w:sz="0" w:space="0" w:color="auto"/>
        <w:bottom w:val="none" w:sz="0" w:space="0" w:color="auto"/>
        <w:right w:val="none" w:sz="0" w:space="0" w:color="auto"/>
      </w:divBdr>
    </w:div>
    <w:div w:id="948463020">
      <w:bodyDiv w:val="1"/>
      <w:marLeft w:val="0"/>
      <w:marRight w:val="0"/>
      <w:marTop w:val="0"/>
      <w:marBottom w:val="0"/>
      <w:divBdr>
        <w:top w:val="none" w:sz="0" w:space="0" w:color="auto"/>
        <w:left w:val="none" w:sz="0" w:space="0" w:color="auto"/>
        <w:bottom w:val="none" w:sz="0" w:space="0" w:color="auto"/>
        <w:right w:val="none" w:sz="0" w:space="0" w:color="auto"/>
      </w:divBdr>
    </w:div>
    <w:div w:id="948708419">
      <w:bodyDiv w:val="1"/>
      <w:marLeft w:val="0"/>
      <w:marRight w:val="0"/>
      <w:marTop w:val="0"/>
      <w:marBottom w:val="0"/>
      <w:divBdr>
        <w:top w:val="none" w:sz="0" w:space="0" w:color="auto"/>
        <w:left w:val="none" w:sz="0" w:space="0" w:color="auto"/>
        <w:bottom w:val="none" w:sz="0" w:space="0" w:color="auto"/>
        <w:right w:val="none" w:sz="0" w:space="0" w:color="auto"/>
      </w:divBdr>
    </w:div>
    <w:div w:id="948856591">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9092441">
      <w:bodyDiv w:val="1"/>
      <w:marLeft w:val="0"/>
      <w:marRight w:val="0"/>
      <w:marTop w:val="0"/>
      <w:marBottom w:val="0"/>
      <w:divBdr>
        <w:top w:val="none" w:sz="0" w:space="0" w:color="auto"/>
        <w:left w:val="none" w:sz="0" w:space="0" w:color="auto"/>
        <w:bottom w:val="none" w:sz="0" w:space="0" w:color="auto"/>
        <w:right w:val="none" w:sz="0" w:space="0" w:color="auto"/>
      </w:divBdr>
    </w:div>
    <w:div w:id="949164745">
      <w:bodyDiv w:val="1"/>
      <w:marLeft w:val="0"/>
      <w:marRight w:val="0"/>
      <w:marTop w:val="0"/>
      <w:marBottom w:val="0"/>
      <w:divBdr>
        <w:top w:val="none" w:sz="0" w:space="0" w:color="auto"/>
        <w:left w:val="none" w:sz="0" w:space="0" w:color="auto"/>
        <w:bottom w:val="none" w:sz="0" w:space="0" w:color="auto"/>
        <w:right w:val="none" w:sz="0" w:space="0" w:color="auto"/>
      </w:divBdr>
    </w:div>
    <w:div w:id="949241320">
      <w:bodyDiv w:val="1"/>
      <w:marLeft w:val="0"/>
      <w:marRight w:val="0"/>
      <w:marTop w:val="0"/>
      <w:marBottom w:val="0"/>
      <w:divBdr>
        <w:top w:val="none" w:sz="0" w:space="0" w:color="auto"/>
        <w:left w:val="none" w:sz="0" w:space="0" w:color="auto"/>
        <w:bottom w:val="none" w:sz="0" w:space="0" w:color="auto"/>
        <w:right w:val="none" w:sz="0" w:space="0" w:color="auto"/>
      </w:divBdr>
    </w:div>
    <w:div w:id="949361180">
      <w:bodyDiv w:val="1"/>
      <w:marLeft w:val="0"/>
      <w:marRight w:val="0"/>
      <w:marTop w:val="0"/>
      <w:marBottom w:val="0"/>
      <w:divBdr>
        <w:top w:val="none" w:sz="0" w:space="0" w:color="auto"/>
        <w:left w:val="none" w:sz="0" w:space="0" w:color="auto"/>
        <w:bottom w:val="none" w:sz="0" w:space="0" w:color="auto"/>
        <w:right w:val="none" w:sz="0" w:space="0" w:color="auto"/>
      </w:divBdr>
    </w:div>
    <w:div w:id="949433751">
      <w:bodyDiv w:val="1"/>
      <w:marLeft w:val="0"/>
      <w:marRight w:val="0"/>
      <w:marTop w:val="0"/>
      <w:marBottom w:val="0"/>
      <w:divBdr>
        <w:top w:val="none" w:sz="0" w:space="0" w:color="auto"/>
        <w:left w:val="none" w:sz="0" w:space="0" w:color="auto"/>
        <w:bottom w:val="none" w:sz="0" w:space="0" w:color="auto"/>
        <w:right w:val="none" w:sz="0" w:space="0" w:color="auto"/>
      </w:divBdr>
    </w:div>
    <w:div w:id="949773574">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49896230">
      <w:bodyDiv w:val="1"/>
      <w:marLeft w:val="0"/>
      <w:marRight w:val="0"/>
      <w:marTop w:val="0"/>
      <w:marBottom w:val="0"/>
      <w:divBdr>
        <w:top w:val="none" w:sz="0" w:space="0" w:color="auto"/>
        <w:left w:val="none" w:sz="0" w:space="0" w:color="auto"/>
        <w:bottom w:val="none" w:sz="0" w:space="0" w:color="auto"/>
        <w:right w:val="none" w:sz="0" w:space="0" w:color="auto"/>
      </w:divBdr>
    </w:div>
    <w:div w:id="950160467">
      <w:bodyDiv w:val="1"/>
      <w:marLeft w:val="0"/>
      <w:marRight w:val="0"/>
      <w:marTop w:val="0"/>
      <w:marBottom w:val="0"/>
      <w:divBdr>
        <w:top w:val="none" w:sz="0" w:space="0" w:color="auto"/>
        <w:left w:val="none" w:sz="0" w:space="0" w:color="auto"/>
        <w:bottom w:val="none" w:sz="0" w:space="0" w:color="auto"/>
        <w:right w:val="none" w:sz="0" w:space="0" w:color="auto"/>
      </w:divBdr>
    </w:div>
    <w:div w:id="950435204">
      <w:bodyDiv w:val="1"/>
      <w:marLeft w:val="0"/>
      <w:marRight w:val="0"/>
      <w:marTop w:val="0"/>
      <w:marBottom w:val="0"/>
      <w:divBdr>
        <w:top w:val="none" w:sz="0" w:space="0" w:color="auto"/>
        <w:left w:val="none" w:sz="0" w:space="0" w:color="auto"/>
        <w:bottom w:val="none" w:sz="0" w:space="0" w:color="auto"/>
        <w:right w:val="none" w:sz="0" w:space="0" w:color="auto"/>
      </w:divBdr>
    </w:div>
    <w:div w:id="950435224">
      <w:bodyDiv w:val="1"/>
      <w:marLeft w:val="0"/>
      <w:marRight w:val="0"/>
      <w:marTop w:val="0"/>
      <w:marBottom w:val="0"/>
      <w:divBdr>
        <w:top w:val="none" w:sz="0" w:space="0" w:color="auto"/>
        <w:left w:val="none" w:sz="0" w:space="0" w:color="auto"/>
        <w:bottom w:val="none" w:sz="0" w:space="0" w:color="auto"/>
        <w:right w:val="none" w:sz="0" w:space="0" w:color="auto"/>
      </w:divBdr>
    </w:div>
    <w:div w:id="950471658">
      <w:bodyDiv w:val="1"/>
      <w:marLeft w:val="0"/>
      <w:marRight w:val="0"/>
      <w:marTop w:val="0"/>
      <w:marBottom w:val="0"/>
      <w:divBdr>
        <w:top w:val="none" w:sz="0" w:space="0" w:color="auto"/>
        <w:left w:val="none" w:sz="0" w:space="0" w:color="auto"/>
        <w:bottom w:val="none" w:sz="0" w:space="0" w:color="auto"/>
        <w:right w:val="none" w:sz="0" w:space="0" w:color="auto"/>
      </w:divBdr>
    </w:div>
    <w:div w:id="950480925">
      <w:bodyDiv w:val="1"/>
      <w:marLeft w:val="0"/>
      <w:marRight w:val="0"/>
      <w:marTop w:val="0"/>
      <w:marBottom w:val="0"/>
      <w:divBdr>
        <w:top w:val="none" w:sz="0" w:space="0" w:color="auto"/>
        <w:left w:val="none" w:sz="0" w:space="0" w:color="auto"/>
        <w:bottom w:val="none" w:sz="0" w:space="0" w:color="auto"/>
        <w:right w:val="none" w:sz="0" w:space="0" w:color="auto"/>
      </w:divBdr>
    </w:div>
    <w:div w:id="950665707">
      <w:bodyDiv w:val="1"/>
      <w:marLeft w:val="0"/>
      <w:marRight w:val="0"/>
      <w:marTop w:val="0"/>
      <w:marBottom w:val="0"/>
      <w:divBdr>
        <w:top w:val="none" w:sz="0" w:space="0" w:color="auto"/>
        <w:left w:val="none" w:sz="0" w:space="0" w:color="auto"/>
        <w:bottom w:val="none" w:sz="0" w:space="0" w:color="auto"/>
        <w:right w:val="none" w:sz="0" w:space="0" w:color="auto"/>
      </w:divBdr>
    </w:div>
    <w:div w:id="950822596">
      <w:bodyDiv w:val="1"/>
      <w:marLeft w:val="0"/>
      <w:marRight w:val="0"/>
      <w:marTop w:val="0"/>
      <w:marBottom w:val="0"/>
      <w:divBdr>
        <w:top w:val="none" w:sz="0" w:space="0" w:color="auto"/>
        <w:left w:val="none" w:sz="0" w:space="0" w:color="auto"/>
        <w:bottom w:val="none" w:sz="0" w:space="0" w:color="auto"/>
        <w:right w:val="none" w:sz="0" w:space="0" w:color="auto"/>
      </w:divBdr>
    </w:div>
    <w:div w:id="950935049">
      <w:bodyDiv w:val="1"/>
      <w:marLeft w:val="0"/>
      <w:marRight w:val="0"/>
      <w:marTop w:val="0"/>
      <w:marBottom w:val="0"/>
      <w:divBdr>
        <w:top w:val="none" w:sz="0" w:space="0" w:color="auto"/>
        <w:left w:val="none" w:sz="0" w:space="0" w:color="auto"/>
        <w:bottom w:val="none" w:sz="0" w:space="0" w:color="auto"/>
        <w:right w:val="none" w:sz="0" w:space="0" w:color="auto"/>
      </w:divBdr>
    </w:div>
    <w:div w:id="951204488">
      <w:bodyDiv w:val="1"/>
      <w:marLeft w:val="0"/>
      <w:marRight w:val="0"/>
      <w:marTop w:val="0"/>
      <w:marBottom w:val="0"/>
      <w:divBdr>
        <w:top w:val="none" w:sz="0" w:space="0" w:color="auto"/>
        <w:left w:val="none" w:sz="0" w:space="0" w:color="auto"/>
        <w:bottom w:val="none" w:sz="0" w:space="0" w:color="auto"/>
        <w:right w:val="none" w:sz="0" w:space="0" w:color="auto"/>
      </w:divBdr>
    </w:div>
    <w:div w:id="951211211">
      <w:bodyDiv w:val="1"/>
      <w:marLeft w:val="0"/>
      <w:marRight w:val="0"/>
      <w:marTop w:val="0"/>
      <w:marBottom w:val="0"/>
      <w:divBdr>
        <w:top w:val="none" w:sz="0" w:space="0" w:color="auto"/>
        <w:left w:val="none" w:sz="0" w:space="0" w:color="auto"/>
        <w:bottom w:val="none" w:sz="0" w:space="0" w:color="auto"/>
        <w:right w:val="none" w:sz="0" w:space="0" w:color="auto"/>
      </w:divBdr>
    </w:div>
    <w:div w:id="951279086">
      <w:bodyDiv w:val="1"/>
      <w:marLeft w:val="0"/>
      <w:marRight w:val="0"/>
      <w:marTop w:val="0"/>
      <w:marBottom w:val="0"/>
      <w:divBdr>
        <w:top w:val="none" w:sz="0" w:space="0" w:color="auto"/>
        <w:left w:val="none" w:sz="0" w:space="0" w:color="auto"/>
        <w:bottom w:val="none" w:sz="0" w:space="0" w:color="auto"/>
        <w:right w:val="none" w:sz="0" w:space="0" w:color="auto"/>
      </w:divBdr>
    </w:div>
    <w:div w:id="951325428">
      <w:bodyDiv w:val="1"/>
      <w:marLeft w:val="0"/>
      <w:marRight w:val="0"/>
      <w:marTop w:val="0"/>
      <w:marBottom w:val="0"/>
      <w:divBdr>
        <w:top w:val="none" w:sz="0" w:space="0" w:color="auto"/>
        <w:left w:val="none" w:sz="0" w:space="0" w:color="auto"/>
        <w:bottom w:val="none" w:sz="0" w:space="0" w:color="auto"/>
        <w:right w:val="none" w:sz="0" w:space="0" w:color="auto"/>
      </w:divBdr>
    </w:div>
    <w:div w:id="951520321">
      <w:bodyDiv w:val="1"/>
      <w:marLeft w:val="0"/>
      <w:marRight w:val="0"/>
      <w:marTop w:val="0"/>
      <w:marBottom w:val="0"/>
      <w:divBdr>
        <w:top w:val="none" w:sz="0" w:space="0" w:color="auto"/>
        <w:left w:val="none" w:sz="0" w:space="0" w:color="auto"/>
        <w:bottom w:val="none" w:sz="0" w:space="0" w:color="auto"/>
        <w:right w:val="none" w:sz="0" w:space="0" w:color="auto"/>
      </w:divBdr>
    </w:div>
    <w:div w:id="951549656">
      <w:bodyDiv w:val="1"/>
      <w:marLeft w:val="0"/>
      <w:marRight w:val="0"/>
      <w:marTop w:val="0"/>
      <w:marBottom w:val="0"/>
      <w:divBdr>
        <w:top w:val="none" w:sz="0" w:space="0" w:color="auto"/>
        <w:left w:val="none" w:sz="0" w:space="0" w:color="auto"/>
        <w:bottom w:val="none" w:sz="0" w:space="0" w:color="auto"/>
        <w:right w:val="none" w:sz="0" w:space="0" w:color="auto"/>
      </w:divBdr>
    </w:div>
    <w:div w:id="951744768">
      <w:bodyDiv w:val="1"/>
      <w:marLeft w:val="0"/>
      <w:marRight w:val="0"/>
      <w:marTop w:val="0"/>
      <w:marBottom w:val="0"/>
      <w:divBdr>
        <w:top w:val="none" w:sz="0" w:space="0" w:color="auto"/>
        <w:left w:val="none" w:sz="0" w:space="0" w:color="auto"/>
        <w:bottom w:val="none" w:sz="0" w:space="0" w:color="auto"/>
        <w:right w:val="none" w:sz="0" w:space="0" w:color="auto"/>
      </w:divBdr>
    </w:div>
    <w:div w:id="951745897">
      <w:bodyDiv w:val="1"/>
      <w:marLeft w:val="0"/>
      <w:marRight w:val="0"/>
      <w:marTop w:val="0"/>
      <w:marBottom w:val="0"/>
      <w:divBdr>
        <w:top w:val="none" w:sz="0" w:space="0" w:color="auto"/>
        <w:left w:val="none" w:sz="0" w:space="0" w:color="auto"/>
        <w:bottom w:val="none" w:sz="0" w:space="0" w:color="auto"/>
        <w:right w:val="none" w:sz="0" w:space="0" w:color="auto"/>
      </w:divBdr>
    </w:div>
    <w:div w:id="951746348">
      <w:bodyDiv w:val="1"/>
      <w:marLeft w:val="0"/>
      <w:marRight w:val="0"/>
      <w:marTop w:val="0"/>
      <w:marBottom w:val="0"/>
      <w:divBdr>
        <w:top w:val="none" w:sz="0" w:space="0" w:color="auto"/>
        <w:left w:val="none" w:sz="0" w:space="0" w:color="auto"/>
        <w:bottom w:val="none" w:sz="0" w:space="0" w:color="auto"/>
        <w:right w:val="none" w:sz="0" w:space="0" w:color="auto"/>
      </w:divBdr>
    </w:div>
    <w:div w:id="951860069">
      <w:bodyDiv w:val="1"/>
      <w:marLeft w:val="0"/>
      <w:marRight w:val="0"/>
      <w:marTop w:val="0"/>
      <w:marBottom w:val="0"/>
      <w:divBdr>
        <w:top w:val="none" w:sz="0" w:space="0" w:color="auto"/>
        <w:left w:val="none" w:sz="0" w:space="0" w:color="auto"/>
        <w:bottom w:val="none" w:sz="0" w:space="0" w:color="auto"/>
        <w:right w:val="none" w:sz="0" w:space="0" w:color="auto"/>
      </w:divBdr>
    </w:div>
    <w:div w:id="951861169">
      <w:bodyDiv w:val="1"/>
      <w:marLeft w:val="0"/>
      <w:marRight w:val="0"/>
      <w:marTop w:val="0"/>
      <w:marBottom w:val="0"/>
      <w:divBdr>
        <w:top w:val="none" w:sz="0" w:space="0" w:color="auto"/>
        <w:left w:val="none" w:sz="0" w:space="0" w:color="auto"/>
        <w:bottom w:val="none" w:sz="0" w:space="0" w:color="auto"/>
        <w:right w:val="none" w:sz="0" w:space="0" w:color="auto"/>
      </w:divBdr>
    </w:div>
    <w:div w:id="951976410">
      <w:bodyDiv w:val="1"/>
      <w:marLeft w:val="0"/>
      <w:marRight w:val="0"/>
      <w:marTop w:val="0"/>
      <w:marBottom w:val="0"/>
      <w:divBdr>
        <w:top w:val="none" w:sz="0" w:space="0" w:color="auto"/>
        <w:left w:val="none" w:sz="0" w:space="0" w:color="auto"/>
        <w:bottom w:val="none" w:sz="0" w:space="0" w:color="auto"/>
        <w:right w:val="none" w:sz="0" w:space="0" w:color="auto"/>
      </w:divBdr>
    </w:div>
    <w:div w:id="952438338">
      <w:bodyDiv w:val="1"/>
      <w:marLeft w:val="0"/>
      <w:marRight w:val="0"/>
      <w:marTop w:val="0"/>
      <w:marBottom w:val="0"/>
      <w:divBdr>
        <w:top w:val="none" w:sz="0" w:space="0" w:color="auto"/>
        <w:left w:val="none" w:sz="0" w:space="0" w:color="auto"/>
        <w:bottom w:val="none" w:sz="0" w:space="0" w:color="auto"/>
        <w:right w:val="none" w:sz="0" w:space="0" w:color="auto"/>
      </w:divBdr>
    </w:div>
    <w:div w:id="952441315">
      <w:bodyDiv w:val="1"/>
      <w:marLeft w:val="0"/>
      <w:marRight w:val="0"/>
      <w:marTop w:val="0"/>
      <w:marBottom w:val="0"/>
      <w:divBdr>
        <w:top w:val="none" w:sz="0" w:space="0" w:color="auto"/>
        <w:left w:val="none" w:sz="0" w:space="0" w:color="auto"/>
        <w:bottom w:val="none" w:sz="0" w:space="0" w:color="auto"/>
        <w:right w:val="none" w:sz="0" w:space="0" w:color="auto"/>
      </w:divBdr>
    </w:div>
    <w:div w:id="952517144">
      <w:bodyDiv w:val="1"/>
      <w:marLeft w:val="0"/>
      <w:marRight w:val="0"/>
      <w:marTop w:val="0"/>
      <w:marBottom w:val="0"/>
      <w:divBdr>
        <w:top w:val="none" w:sz="0" w:space="0" w:color="auto"/>
        <w:left w:val="none" w:sz="0" w:space="0" w:color="auto"/>
        <w:bottom w:val="none" w:sz="0" w:space="0" w:color="auto"/>
        <w:right w:val="none" w:sz="0" w:space="0" w:color="auto"/>
      </w:divBdr>
    </w:div>
    <w:div w:id="952713142">
      <w:bodyDiv w:val="1"/>
      <w:marLeft w:val="0"/>
      <w:marRight w:val="0"/>
      <w:marTop w:val="0"/>
      <w:marBottom w:val="0"/>
      <w:divBdr>
        <w:top w:val="none" w:sz="0" w:space="0" w:color="auto"/>
        <w:left w:val="none" w:sz="0" w:space="0" w:color="auto"/>
        <w:bottom w:val="none" w:sz="0" w:space="0" w:color="auto"/>
        <w:right w:val="none" w:sz="0" w:space="0" w:color="auto"/>
      </w:divBdr>
    </w:div>
    <w:div w:id="952828937">
      <w:bodyDiv w:val="1"/>
      <w:marLeft w:val="0"/>
      <w:marRight w:val="0"/>
      <w:marTop w:val="0"/>
      <w:marBottom w:val="0"/>
      <w:divBdr>
        <w:top w:val="none" w:sz="0" w:space="0" w:color="auto"/>
        <w:left w:val="none" w:sz="0" w:space="0" w:color="auto"/>
        <w:bottom w:val="none" w:sz="0" w:space="0" w:color="auto"/>
        <w:right w:val="none" w:sz="0" w:space="0" w:color="auto"/>
      </w:divBdr>
    </w:div>
    <w:div w:id="952832168">
      <w:bodyDiv w:val="1"/>
      <w:marLeft w:val="0"/>
      <w:marRight w:val="0"/>
      <w:marTop w:val="0"/>
      <w:marBottom w:val="0"/>
      <w:divBdr>
        <w:top w:val="none" w:sz="0" w:space="0" w:color="auto"/>
        <w:left w:val="none" w:sz="0" w:space="0" w:color="auto"/>
        <w:bottom w:val="none" w:sz="0" w:space="0" w:color="auto"/>
        <w:right w:val="none" w:sz="0" w:space="0" w:color="auto"/>
      </w:divBdr>
    </w:div>
    <w:div w:id="953169445">
      <w:bodyDiv w:val="1"/>
      <w:marLeft w:val="0"/>
      <w:marRight w:val="0"/>
      <w:marTop w:val="0"/>
      <w:marBottom w:val="0"/>
      <w:divBdr>
        <w:top w:val="none" w:sz="0" w:space="0" w:color="auto"/>
        <w:left w:val="none" w:sz="0" w:space="0" w:color="auto"/>
        <w:bottom w:val="none" w:sz="0" w:space="0" w:color="auto"/>
        <w:right w:val="none" w:sz="0" w:space="0" w:color="auto"/>
      </w:divBdr>
    </w:div>
    <w:div w:id="953245889">
      <w:bodyDiv w:val="1"/>
      <w:marLeft w:val="0"/>
      <w:marRight w:val="0"/>
      <w:marTop w:val="0"/>
      <w:marBottom w:val="0"/>
      <w:divBdr>
        <w:top w:val="none" w:sz="0" w:space="0" w:color="auto"/>
        <w:left w:val="none" w:sz="0" w:space="0" w:color="auto"/>
        <w:bottom w:val="none" w:sz="0" w:space="0" w:color="auto"/>
        <w:right w:val="none" w:sz="0" w:space="0" w:color="auto"/>
      </w:divBdr>
    </w:div>
    <w:div w:id="953364997">
      <w:bodyDiv w:val="1"/>
      <w:marLeft w:val="0"/>
      <w:marRight w:val="0"/>
      <w:marTop w:val="0"/>
      <w:marBottom w:val="0"/>
      <w:divBdr>
        <w:top w:val="none" w:sz="0" w:space="0" w:color="auto"/>
        <w:left w:val="none" w:sz="0" w:space="0" w:color="auto"/>
        <w:bottom w:val="none" w:sz="0" w:space="0" w:color="auto"/>
        <w:right w:val="none" w:sz="0" w:space="0" w:color="auto"/>
      </w:divBdr>
    </w:div>
    <w:div w:id="953633610">
      <w:bodyDiv w:val="1"/>
      <w:marLeft w:val="0"/>
      <w:marRight w:val="0"/>
      <w:marTop w:val="0"/>
      <w:marBottom w:val="0"/>
      <w:divBdr>
        <w:top w:val="none" w:sz="0" w:space="0" w:color="auto"/>
        <w:left w:val="none" w:sz="0" w:space="0" w:color="auto"/>
        <w:bottom w:val="none" w:sz="0" w:space="0" w:color="auto"/>
        <w:right w:val="none" w:sz="0" w:space="0" w:color="auto"/>
      </w:divBdr>
    </w:div>
    <w:div w:id="953635606">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3755762">
      <w:bodyDiv w:val="1"/>
      <w:marLeft w:val="0"/>
      <w:marRight w:val="0"/>
      <w:marTop w:val="0"/>
      <w:marBottom w:val="0"/>
      <w:divBdr>
        <w:top w:val="none" w:sz="0" w:space="0" w:color="auto"/>
        <w:left w:val="none" w:sz="0" w:space="0" w:color="auto"/>
        <w:bottom w:val="none" w:sz="0" w:space="0" w:color="auto"/>
        <w:right w:val="none" w:sz="0" w:space="0" w:color="auto"/>
      </w:divBdr>
    </w:div>
    <w:div w:id="953756928">
      <w:bodyDiv w:val="1"/>
      <w:marLeft w:val="0"/>
      <w:marRight w:val="0"/>
      <w:marTop w:val="0"/>
      <w:marBottom w:val="0"/>
      <w:divBdr>
        <w:top w:val="none" w:sz="0" w:space="0" w:color="auto"/>
        <w:left w:val="none" w:sz="0" w:space="0" w:color="auto"/>
        <w:bottom w:val="none" w:sz="0" w:space="0" w:color="auto"/>
        <w:right w:val="none" w:sz="0" w:space="0" w:color="auto"/>
      </w:divBdr>
    </w:div>
    <w:div w:id="953830730">
      <w:bodyDiv w:val="1"/>
      <w:marLeft w:val="0"/>
      <w:marRight w:val="0"/>
      <w:marTop w:val="0"/>
      <w:marBottom w:val="0"/>
      <w:divBdr>
        <w:top w:val="none" w:sz="0" w:space="0" w:color="auto"/>
        <w:left w:val="none" w:sz="0" w:space="0" w:color="auto"/>
        <w:bottom w:val="none" w:sz="0" w:space="0" w:color="auto"/>
        <w:right w:val="none" w:sz="0" w:space="0" w:color="auto"/>
      </w:divBdr>
    </w:div>
    <w:div w:id="953899098">
      <w:bodyDiv w:val="1"/>
      <w:marLeft w:val="0"/>
      <w:marRight w:val="0"/>
      <w:marTop w:val="0"/>
      <w:marBottom w:val="0"/>
      <w:divBdr>
        <w:top w:val="none" w:sz="0" w:space="0" w:color="auto"/>
        <w:left w:val="none" w:sz="0" w:space="0" w:color="auto"/>
        <w:bottom w:val="none" w:sz="0" w:space="0" w:color="auto"/>
        <w:right w:val="none" w:sz="0" w:space="0" w:color="auto"/>
      </w:divBdr>
    </w:div>
    <w:div w:id="953905122">
      <w:bodyDiv w:val="1"/>
      <w:marLeft w:val="0"/>
      <w:marRight w:val="0"/>
      <w:marTop w:val="0"/>
      <w:marBottom w:val="0"/>
      <w:divBdr>
        <w:top w:val="none" w:sz="0" w:space="0" w:color="auto"/>
        <w:left w:val="none" w:sz="0" w:space="0" w:color="auto"/>
        <w:bottom w:val="none" w:sz="0" w:space="0" w:color="auto"/>
        <w:right w:val="none" w:sz="0" w:space="0" w:color="auto"/>
      </w:divBdr>
    </w:div>
    <w:div w:id="953945130">
      <w:bodyDiv w:val="1"/>
      <w:marLeft w:val="0"/>
      <w:marRight w:val="0"/>
      <w:marTop w:val="0"/>
      <w:marBottom w:val="0"/>
      <w:divBdr>
        <w:top w:val="none" w:sz="0" w:space="0" w:color="auto"/>
        <w:left w:val="none" w:sz="0" w:space="0" w:color="auto"/>
        <w:bottom w:val="none" w:sz="0" w:space="0" w:color="auto"/>
        <w:right w:val="none" w:sz="0" w:space="0" w:color="auto"/>
      </w:divBdr>
    </w:div>
    <w:div w:id="953945993">
      <w:bodyDiv w:val="1"/>
      <w:marLeft w:val="0"/>
      <w:marRight w:val="0"/>
      <w:marTop w:val="0"/>
      <w:marBottom w:val="0"/>
      <w:divBdr>
        <w:top w:val="none" w:sz="0" w:space="0" w:color="auto"/>
        <w:left w:val="none" w:sz="0" w:space="0" w:color="auto"/>
        <w:bottom w:val="none" w:sz="0" w:space="0" w:color="auto"/>
        <w:right w:val="none" w:sz="0" w:space="0" w:color="auto"/>
      </w:divBdr>
    </w:div>
    <w:div w:id="953947936">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953948983">
      <w:bodyDiv w:val="1"/>
      <w:marLeft w:val="0"/>
      <w:marRight w:val="0"/>
      <w:marTop w:val="0"/>
      <w:marBottom w:val="0"/>
      <w:divBdr>
        <w:top w:val="none" w:sz="0" w:space="0" w:color="auto"/>
        <w:left w:val="none" w:sz="0" w:space="0" w:color="auto"/>
        <w:bottom w:val="none" w:sz="0" w:space="0" w:color="auto"/>
        <w:right w:val="none" w:sz="0" w:space="0" w:color="auto"/>
      </w:divBdr>
    </w:div>
    <w:div w:id="954214075">
      <w:bodyDiv w:val="1"/>
      <w:marLeft w:val="0"/>
      <w:marRight w:val="0"/>
      <w:marTop w:val="0"/>
      <w:marBottom w:val="0"/>
      <w:divBdr>
        <w:top w:val="none" w:sz="0" w:space="0" w:color="auto"/>
        <w:left w:val="none" w:sz="0" w:space="0" w:color="auto"/>
        <w:bottom w:val="none" w:sz="0" w:space="0" w:color="auto"/>
        <w:right w:val="none" w:sz="0" w:space="0" w:color="auto"/>
      </w:divBdr>
    </w:div>
    <w:div w:id="954363180">
      <w:bodyDiv w:val="1"/>
      <w:marLeft w:val="0"/>
      <w:marRight w:val="0"/>
      <w:marTop w:val="0"/>
      <w:marBottom w:val="0"/>
      <w:divBdr>
        <w:top w:val="none" w:sz="0" w:space="0" w:color="auto"/>
        <w:left w:val="none" w:sz="0" w:space="0" w:color="auto"/>
        <w:bottom w:val="none" w:sz="0" w:space="0" w:color="auto"/>
        <w:right w:val="none" w:sz="0" w:space="0" w:color="auto"/>
      </w:divBdr>
    </w:div>
    <w:div w:id="954367432">
      <w:bodyDiv w:val="1"/>
      <w:marLeft w:val="0"/>
      <w:marRight w:val="0"/>
      <w:marTop w:val="0"/>
      <w:marBottom w:val="0"/>
      <w:divBdr>
        <w:top w:val="none" w:sz="0" w:space="0" w:color="auto"/>
        <w:left w:val="none" w:sz="0" w:space="0" w:color="auto"/>
        <w:bottom w:val="none" w:sz="0" w:space="0" w:color="auto"/>
        <w:right w:val="none" w:sz="0" w:space="0" w:color="auto"/>
      </w:divBdr>
    </w:div>
    <w:div w:id="954412357">
      <w:bodyDiv w:val="1"/>
      <w:marLeft w:val="0"/>
      <w:marRight w:val="0"/>
      <w:marTop w:val="0"/>
      <w:marBottom w:val="0"/>
      <w:divBdr>
        <w:top w:val="none" w:sz="0" w:space="0" w:color="auto"/>
        <w:left w:val="none" w:sz="0" w:space="0" w:color="auto"/>
        <w:bottom w:val="none" w:sz="0" w:space="0" w:color="auto"/>
        <w:right w:val="none" w:sz="0" w:space="0" w:color="auto"/>
      </w:divBdr>
    </w:div>
    <w:div w:id="954478726">
      <w:bodyDiv w:val="1"/>
      <w:marLeft w:val="0"/>
      <w:marRight w:val="0"/>
      <w:marTop w:val="0"/>
      <w:marBottom w:val="0"/>
      <w:divBdr>
        <w:top w:val="none" w:sz="0" w:space="0" w:color="auto"/>
        <w:left w:val="none" w:sz="0" w:space="0" w:color="auto"/>
        <w:bottom w:val="none" w:sz="0" w:space="0" w:color="auto"/>
        <w:right w:val="none" w:sz="0" w:space="0" w:color="auto"/>
      </w:divBdr>
    </w:div>
    <w:div w:id="954481864">
      <w:bodyDiv w:val="1"/>
      <w:marLeft w:val="0"/>
      <w:marRight w:val="0"/>
      <w:marTop w:val="0"/>
      <w:marBottom w:val="0"/>
      <w:divBdr>
        <w:top w:val="none" w:sz="0" w:space="0" w:color="auto"/>
        <w:left w:val="none" w:sz="0" w:space="0" w:color="auto"/>
        <w:bottom w:val="none" w:sz="0" w:space="0" w:color="auto"/>
        <w:right w:val="none" w:sz="0" w:space="0" w:color="auto"/>
      </w:divBdr>
    </w:div>
    <w:div w:id="954560582">
      <w:bodyDiv w:val="1"/>
      <w:marLeft w:val="0"/>
      <w:marRight w:val="0"/>
      <w:marTop w:val="0"/>
      <w:marBottom w:val="0"/>
      <w:divBdr>
        <w:top w:val="none" w:sz="0" w:space="0" w:color="auto"/>
        <w:left w:val="none" w:sz="0" w:space="0" w:color="auto"/>
        <w:bottom w:val="none" w:sz="0" w:space="0" w:color="auto"/>
        <w:right w:val="none" w:sz="0" w:space="0" w:color="auto"/>
      </w:divBdr>
    </w:div>
    <w:div w:id="955018249">
      <w:bodyDiv w:val="1"/>
      <w:marLeft w:val="0"/>
      <w:marRight w:val="0"/>
      <w:marTop w:val="0"/>
      <w:marBottom w:val="0"/>
      <w:divBdr>
        <w:top w:val="none" w:sz="0" w:space="0" w:color="auto"/>
        <w:left w:val="none" w:sz="0" w:space="0" w:color="auto"/>
        <w:bottom w:val="none" w:sz="0" w:space="0" w:color="auto"/>
        <w:right w:val="none" w:sz="0" w:space="0" w:color="auto"/>
      </w:divBdr>
    </w:div>
    <w:div w:id="955020550">
      <w:bodyDiv w:val="1"/>
      <w:marLeft w:val="0"/>
      <w:marRight w:val="0"/>
      <w:marTop w:val="0"/>
      <w:marBottom w:val="0"/>
      <w:divBdr>
        <w:top w:val="none" w:sz="0" w:space="0" w:color="auto"/>
        <w:left w:val="none" w:sz="0" w:space="0" w:color="auto"/>
        <w:bottom w:val="none" w:sz="0" w:space="0" w:color="auto"/>
        <w:right w:val="none" w:sz="0" w:space="0" w:color="auto"/>
      </w:divBdr>
    </w:div>
    <w:div w:id="955022384">
      <w:bodyDiv w:val="1"/>
      <w:marLeft w:val="0"/>
      <w:marRight w:val="0"/>
      <w:marTop w:val="0"/>
      <w:marBottom w:val="0"/>
      <w:divBdr>
        <w:top w:val="none" w:sz="0" w:space="0" w:color="auto"/>
        <w:left w:val="none" w:sz="0" w:space="0" w:color="auto"/>
        <w:bottom w:val="none" w:sz="0" w:space="0" w:color="auto"/>
        <w:right w:val="none" w:sz="0" w:space="0" w:color="auto"/>
      </w:divBdr>
    </w:div>
    <w:div w:id="955063610">
      <w:bodyDiv w:val="1"/>
      <w:marLeft w:val="0"/>
      <w:marRight w:val="0"/>
      <w:marTop w:val="0"/>
      <w:marBottom w:val="0"/>
      <w:divBdr>
        <w:top w:val="none" w:sz="0" w:space="0" w:color="auto"/>
        <w:left w:val="none" w:sz="0" w:space="0" w:color="auto"/>
        <w:bottom w:val="none" w:sz="0" w:space="0" w:color="auto"/>
        <w:right w:val="none" w:sz="0" w:space="0" w:color="auto"/>
      </w:divBdr>
    </w:div>
    <w:div w:id="955329043">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55596397">
      <w:bodyDiv w:val="1"/>
      <w:marLeft w:val="0"/>
      <w:marRight w:val="0"/>
      <w:marTop w:val="0"/>
      <w:marBottom w:val="0"/>
      <w:divBdr>
        <w:top w:val="none" w:sz="0" w:space="0" w:color="auto"/>
        <w:left w:val="none" w:sz="0" w:space="0" w:color="auto"/>
        <w:bottom w:val="none" w:sz="0" w:space="0" w:color="auto"/>
        <w:right w:val="none" w:sz="0" w:space="0" w:color="auto"/>
      </w:divBdr>
    </w:div>
    <w:div w:id="955604716">
      <w:bodyDiv w:val="1"/>
      <w:marLeft w:val="0"/>
      <w:marRight w:val="0"/>
      <w:marTop w:val="0"/>
      <w:marBottom w:val="0"/>
      <w:divBdr>
        <w:top w:val="none" w:sz="0" w:space="0" w:color="auto"/>
        <w:left w:val="none" w:sz="0" w:space="0" w:color="auto"/>
        <w:bottom w:val="none" w:sz="0" w:space="0" w:color="auto"/>
        <w:right w:val="none" w:sz="0" w:space="0" w:color="auto"/>
      </w:divBdr>
    </w:div>
    <w:div w:id="955673339">
      <w:bodyDiv w:val="1"/>
      <w:marLeft w:val="0"/>
      <w:marRight w:val="0"/>
      <w:marTop w:val="0"/>
      <w:marBottom w:val="0"/>
      <w:divBdr>
        <w:top w:val="none" w:sz="0" w:space="0" w:color="auto"/>
        <w:left w:val="none" w:sz="0" w:space="0" w:color="auto"/>
        <w:bottom w:val="none" w:sz="0" w:space="0" w:color="auto"/>
        <w:right w:val="none" w:sz="0" w:space="0" w:color="auto"/>
      </w:divBdr>
    </w:div>
    <w:div w:id="956060807">
      <w:bodyDiv w:val="1"/>
      <w:marLeft w:val="0"/>
      <w:marRight w:val="0"/>
      <w:marTop w:val="0"/>
      <w:marBottom w:val="0"/>
      <w:divBdr>
        <w:top w:val="none" w:sz="0" w:space="0" w:color="auto"/>
        <w:left w:val="none" w:sz="0" w:space="0" w:color="auto"/>
        <w:bottom w:val="none" w:sz="0" w:space="0" w:color="auto"/>
        <w:right w:val="none" w:sz="0" w:space="0" w:color="auto"/>
      </w:divBdr>
    </w:div>
    <w:div w:id="956105422">
      <w:bodyDiv w:val="1"/>
      <w:marLeft w:val="0"/>
      <w:marRight w:val="0"/>
      <w:marTop w:val="0"/>
      <w:marBottom w:val="0"/>
      <w:divBdr>
        <w:top w:val="none" w:sz="0" w:space="0" w:color="auto"/>
        <w:left w:val="none" w:sz="0" w:space="0" w:color="auto"/>
        <w:bottom w:val="none" w:sz="0" w:space="0" w:color="auto"/>
        <w:right w:val="none" w:sz="0" w:space="0" w:color="auto"/>
      </w:divBdr>
    </w:div>
    <w:div w:id="956520035">
      <w:bodyDiv w:val="1"/>
      <w:marLeft w:val="0"/>
      <w:marRight w:val="0"/>
      <w:marTop w:val="0"/>
      <w:marBottom w:val="0"/>
      <w:divBdr>
        <w:top w:val="none" w:sz="0" w:space="0" w:color="auto"/>
        <w:left w:val="none" w:sz="0" w:space="0" w:color="auto"/>
        <w:bottom w:val="none" w:sz="0" w:space="0" w:color="auto"/>
        <w:right w:val="none" w:sz="0" w:space="0" w:color="auto"/>
      </w:divBdr>
    </w:div>
    <w:div w:id="956525078">
      <w:bodyDiv w:val="1"/>
      <w:marLeft w:val="0"/>
      <w:marRight w:val="0"/>
      <w:marTop w:val="0"/>
      <w:marBottom w:val="0"/>
      <w:divBdr>
        <w:top w:val="none" w:sz="0" w:space="0" w:color="auto"/>
        <w:left w:val="none" w:sz="0" w:space="0" w:color="auto"/>
        <w:bottom w:val="none" w:sz="0" w:space="0" w:color="auto"/>
        <w:right w:val="none" w:sz="0" w:space="0" w:color="auto"/>
      </w:divBdr>
    </w:div>
    <w:div w:id="956643167">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839041">
      <w:bodyDiv w:val="1"/>
      <w:marLeft w:val="0"/>
      <w:marRight w:val="0"/>
      <w:marTop w:val="0"/>
      <w:marBottom w:val="0"/>
      <w:divBdr>
        <w:top w:val="none" w:sz="0" w:space="0" w:color="auto"/>
        <w:left w:val="none" w:sz="0" w:space="0" w:color="auto"/>
        <w:bottom w:val="none" w:sz="0" w:space="0" w:color="auto"/>
        <w:right w:val="none" w:sz="0" w:space="0" w:color="auto"/>
      </w:divBdr>
    </w:div>
    <w:div w:id="956912586">
      <w:bodyDiv w:val="1"/>
      <w:marLeft w:val="0"/>
      <w:marRight w:val="0"/>
      <w:marTop w:val="0"/>
      <w:marBottom w:val="0"/>
      <w:divBdr>
        <w:top w:val="none" w:sz="0" w:space="0" w:color="auto"/>
        <w:left w:val="none" w:sz="0" w:space="0" w:color="auto"/>
        <w:bottom w:val="none" w:sz="0" w:space="0" w:color="auto"/>
        <w:right w:val="none" w:sz="0" w:space="0" w:color="auto"/>
      </w:divBdr>
    </w:div>
    <w:div w:id="956914332">
      <w:bodyDiv w:val="1"/>
      <w:marLeft w:val="0"/>
      <w:marRight w:val="0"/>
      <w:marTop w:val="0"/>
      <w:marBottom w:val="0"/>
      <w:divBdr>
        <w:top w:val="none" w:sz="0" w:space="0" w:color="auto"/>
        <w:left w:val="none" w:sz="0" w:space="0" w:color="auto"/>
        <w:bottom w:val="none" w:sz="0" w:space="0" w:color="auto"/>
        <w:right w:val="none" w:sz="0" w:space="0" w:color="auto"/>
      </w:divBdr>
    </w:div>
    <w:div w:id="957108511">
      <w:bodyDiv w:val="1"/>
      <w:marLeft w:val="0"/>
      <w:marRight w:val="0"/>
      <w:marTop w:val="0"/>
      <w:marBottom w:val="0"/>
      <w:divBdr>
        <w:top w:val="none" w:sz="0" w:space="0" w:color="auto"/>
        <w:left w:val="none" w:sz="0" w:space="0" w:color="auto"/>
        <w:bottom w:val="none" w:sz="0" w:space="0" w:color="auto"/>
        <w:right w:val="none" w:sz="0" w:space="0" w:color="auto"/>
      </w:divBdr>
    </w:div>
    <w:div w:id="957180979">
      <w:bodyDiv w:val="1"/>
      <w:marLeft w:val="0"/>
      <w:marRight w:val="0"/>
      <w:marTop w:val="0"/>
      <w:marBottom w:val="0"/>
      <w:divBdr>
        <w:top w:val="none" w:sz="0" w:space="0" w:color="auto"/>
        <w:left w:val="none" w:sz="0" w:space="0" w:color="auto"/>
        <w:bottom w:val="none" w:sz="0" w:space="0" w:color="auto"/>
        <w:right w:val="none" w:sz="0" w:space="0" w:color="auto"/>
      </w:divBdr>
    </w:div>
    <w:div w:id="957223141">
      <w:bodyDiv w:val="1"/>
      <w:marLeft w:val="0"/>
      <w:marRight w:val="0"/>
      <w:marTop w:val="0"/>
      <w:marBottom w:val="0"/>
      <w:divBdr>
        <w:top w:val="none" w:sz="0" w:space="0" w:color="auto"/>
        <w:left w:val="none" w:sz="0" w:space="0" w:color="auto"/>
        <w:bottom w:val="none" w:sz="0" w:space="0" w:color="auto"/>
        <w:right w:val="none" w:sz="0" w:space="0" w:color="auto"/>
      </w:divBdr>
    </w:div>
    <w:div w:id="957299330">
      <w:bodyDiv w:val="1"/>
      <w:marLeft w:val="0"/>
      <w:marRight w:val="0"/>
      <w:marTop w:val="0"/>
      <w:marBottom w:val="0"/>
      <w:divBdr>
        <w:top w:val="none" w:sz="0" w:space="0" w:color="auto"/>
        <w:left w:val="none" w:sz="0" w:space="0" w:color="auto"/>
        <w:bottom w:val="none" w:sz="0" w:space="0" w:color="auto"/>
        <w:right w:val="none" w:sz="0" w:space="0" w:color="auto"/>
      </w:divBdr>
    </w:div>
    <w:div w:id="957369074">
      <w:bodyDiv w:val="1"/>
      <w:marLeft w:val="0"/>
      <w:marRight w:val="0"/>
      <w:marTop w:val="0"/>
      <w:marBottom w:val="0"/>
      <w:divBdr>
        <w:top w:val="none" w:sz="0" w:space="0" w:color="auto"/>
        <w:left w:val="none" w:sz="0" w:space="0" w:color="auto"/>
        <w:bottom w:val="none" w:sz="0" w:space="0" w:color="auto"/>
        <w:right w:val="none" w:sz="0" w:space="0" w:color="auto"/>
      </w:divBdr>
    </w:div>
    <w:div w:id="957416916">
      <w:bodyDiv w:val="1"/>
      <w:marLeft w:val="0"/>
      <w:marRight w:val="0"/>
      <w:marTop w:val="0"/>
      <w:marBottom w:val="0"/>
      <w:divBdr>
        <w:top w:val="none" w:sz="0" w:space="0" w:color="auto"/>
        <w:left w:val="none" w:sz="0" w:space="0" w:color="auto"/>
        <w:bottom w:val="none" w:sz="0" w:space="0" w:color="auto"/>
        <w:right w:val="none" w:sz="0" w:space="0" w:color="auto"/>
      </w:divBdr>
    </w:div>
    <w:div w:id="957444063">
      <w:bodyDiv w:val="1"/>
      <w:marLeft w:val="0"/>
      <w:marRight w:val="0"/>
      <w:marTop w:val="0"/>
      <w:marBottom w:val="0"/>
      <w:divBdr>
        <w:top w:val="none" w:sz="0" w:space="0" w:color="auto"/>
        <w:left w:val="none" w:sz="0" w:space="0" w:color="auto"/>
        <w:bottom w:val="none" w:sz="0" w:space="0" w:color="auto"/>
        <w:right w:val="none" w:sz="0" w:space="0" w:color="auto"/>
      </w:divBdr>
    </w:div>
    <w:div w:id="957681394">
      <w:bodyDiv w:val="1"/>
      <w:marLeft w:val="0"/>
      <w:marRight w:val="0"/>
      <w:marTop w:val="0"/>
      <w:marBottom w:val="0"/>
      <w:divBdr>
        <w:top w:val="none" w:sz="0" w:space="0" w:color="auto"/>
        <w:left w:val="none" w:sz="0" w:space="0" w:color="auto"/>
        <w:bottom w:val="none" w:sz="0" w:space="0" w:color="auto"/>
        <w:right w:val="none" w:sz="0" w:space="0" w:color="auto"/>
      </w:divBdr>
    </w:div>
    <w:div w:id="957764287">
      <w:bodyDiv w:val="1"/>
      <w:marLeft w:val="0"/>
      <w:marRight w:val="0"/>
      <w:marTop w:val="0"/>
      <w:marBottom w:val="0"/>
      <w:divBdr>
        <w:top w:val="none" w:sz="0" w:space="0" w:color="auto"/>
        <w:left w:val="none" w:sz="0" w:space="0" w:color="auto"/>
        <w:bottom w:val="none" w:sz="0" w:space="0" w:color="auto"/>
        <w:right w:val="none" w:sz="0" w:space="0" w:color="auto"/>
      </w:divBdr>
    </w:div>
    <w:div w:id="957906123">
      <w:bodyDiv w:val="1"/>
      <w:marLeft w:val="0"/>
      <w:marRight w:val="0"/>
      <w:marTop w:val="0"/>
      <w:marBottom w:val="0"/>
      <w:divBdr>
        <w:top w:val="none" w:sz="0" w:space="0" w:color="auto"/>
        <w:left w:val="none" w:sz="0" w:space="0" w:color="auto"/>
        <w:bottom w:val="none" w:sz="0" w:space="0" w:color="auto"/>
        <w:right w:val="none" w:sz="0" w:space="0" w:color="auto"/>
      </w:divBdr>
    </w:div>
    <w:div w:id="957951587">
      <w:bodyDiv w:val="1"/>
      <w:marLeft w:val="0"/>
      <w:marRight w:val="0"/>
      <w:marTop w:val="0"/>
      <w:marBottom w:val="0"/>
      <w:divBdr>
        <w:top w:val="none" w:sz="0" w:space="0" w:color="auto"/>
        <w:left w:val="none" w:sz="0" w:space="0" w:color="auto"/>
        <w:bottom w:val="none" w:sz="0" w:space="0" w:color="auto"/>
        <w:right w:val="none" w:sz="0" w:space="0" w:color="auto"/>
      </w:divBdr>
    </w:div>
    <w:div w:id="958491339">
      <w:bodyDiv w:val="1"/>
      <w:marLeft w:val="0"/>
      <w:marRight w:val="0"/>
      <w:marTop w:val="0"/>
      <w:marBottom w:val="0"/>
      <w:divBdr>
        <w:top w:val="none" w:sz="0" w:space="0" w:color="auto"/>
        <w:left w:val="none" w:sz="0" w:space="0" w:color="auto"/>
        <w:bottom w:val="none" w:sz="0" w:space="0" w:color="auto"/>
        <w:right w:val="none" w:sz="0" w:space="0" w:color="auto"/>
      </w:divBdr>
    </w:div>
    <w:div w:id="958531890">
      <w:bodyDiv w:val="1"/>
      <w:marLeft w:val="0"/>
      <w:marRight w:val="0"/>
      <w:marTop w:val="0"/>
      <w:marBottom w:val="0"/>
      <w:divBdr>
        <w:top w:val="none" w:sz="0" w:space="0" w:color="auto"/>
        <w:left w:val="none" w:sz="0" w:space="0" w:color="auto"/>
        <w:bottom w:val="none" w:sz="0" w:space="0" w:color="auto"/>
        <w:right w:val="none" w:sz="0" w:space="0" w:color="auto"/>
      </w:divBdr>
    </w:div>
    <w:div w:id="958685640">
      <w:bodyDiv w:val="1"/>
      <w:marLeft w:val="0"/>
      <w:marRight w:val="0"/>
      <w:marTop w:val="0"/>
      <w:marBottom w:val="0"/>
      <w:divBdr>
        <w:top w:val="none" w:sz="0" w:space="0" w:color="auto"/>
        <w:left w:val="none" w:sz="0" w:space="0" w:color="auto"/>
        <w:bottom w:val="none" w:sz="0" w:space="0" w:color="auto"/>
        <w:right w:val="none" w:sz="0" w:space="0" w:color="auto"/>
      </w:divBdr>
    </w:div>
    <w:div w:id="958729649">
      <w:bodyDiv w:val="1"/>
      <w:marLeft w:val="0"/>
      <w:marRight w:val="0"/>
      <w:marTop w:val="0"/>
      <w:marBottom w:val="0"/>
      <w:divBdr>
        <w:top w:val="none" w:sz="0" w:space="0" w:color="auto"/>
        <w:left w:val="none" w:sz="0" w:space="0" w:color="auto"/>
        <w:bottom w:val="none" w:sz="0" w:space="0" w:color="auto"/>
        <w:right w:val="none" w:sz="0" w:space="0" w:color="auto"/>
      </w:divBdr>
    </w:div>
    <w:div w:id="958730822">
      <w:bodyDiv w:val="1"/>
      <w:marLeft w:val="0"/>
      <w:marRight w:val="0"/>
      <w:marTop w:val="0"/>
      <w:marBottom w:val="0"/>
      <w:divBdr>
        <w:top w:val="none" w:sz="0" w:space="0" w:color="auto"/>
        <w:left w:val="none" w:sz="0" w:space="0" w:color="auto"/>
        <w:bottom w:val="none" w:sz="0" w:space="0" w:color="auto"/>
        <w:right w:val="none" w:sz="0" w:space="0" w:color="auto"/>
      </w:divBdr>
    </w:div>
    <w:div w:id="958805021">
      <w:bodyDiv w:val="1"/>
      <w:marLeft w:val="0"/>
      <w:marRight w:val="0"/>
      <w:marTop w:val="0"/>
      <w:marBottom w:val="0"/>
      <w:divBdr>
        <w:top w:val="none" w:sz="0" w:space="0" w:color="auto"/>
        <w:left w:val="none" w:sz="0" w:space="0" w:color="auto"/>
        <w:bottom w:val="none" w:sz="0" w:space="0" w:color="auto"/>
        <w:right w:val="none" w:sz="0" w:space="0" w:color="auto"/>
      </w:divBdr>
    </w:div>
    <w:div w:id="958955122">
      <w:bodyDiv w:val="1"/>
      <w:marLeft w:val="0"/>
      <w:marRight w:val="0"/>
      <w:marTop w:val="0"/>
      <w:marBottom w:val="0"/>
      <w:divBdr>
        <w:top w:val="none" w:sz="0" w:space="0" w:color="auto"/>
        <w:left w:val="none" w:sz="0" w:space="0" w:color="auto"/>
        <w:bottom w:val="none" w:sz="0" w:space="0" w:color="auto"/>
        <w:right w:val="none" w:sz="0" w:space="0" w:color="auto"/>
      </w:divBdr>
    </w:div>
    <w:div w:id="959264602">
      <w:bodyDiv w:val="1"/>
      <w:marLeft w:val="0"/>
      <w:marRight w:val="0"/>
      <w:marTop w:val="0"/>
      <w:marBottom w:val="0"/>
      <w:divBdr>
        <w:top w:val="none" w:sz="0" w:space="0" w:color="auto"/>
        <w:left w:val="none" w:sz="0" w:space="0" w:color="auto"/>
        <w:bottom w:val="none" w:sz="0" w:space="0" w:color="auto"/>
        <w:right w:val="none" w:sz="0" w:space="0" w:color="auto"/>
      </w:divBdr>
    </w:div>
    <w:div w:id="959268267">
      <w:bodyDiv w:val="1"/>
      <w:marLeft w:val="0"/>
      <w:marRight w:val="0"/>
      <w:marTop w:val="0"/>
      <w:marBottom w:val="0"/>
      <w:divBdr>
        <w:top w:val="none" w:sz="0" w:space="0" w:color="auto"/>
        <w:left w:val="none" w:sz="0" w:space="0" w:color="auto"/>
        <w:bottom w:val="none" w:sz="0" w:space="0" w:color="auto"/>
        <w:right w:val="none" w:sz="0" w:space="0" w:color="auto"/>
      </w:divBdr>
    </w:div>
    <w:div w:id="959452383">
      <w:bodyDiv w:val="1"/>
      <w:marLeft w:val="0"/>
      <w:marRight w:val="0"/>
      <w:marTop w:val="0"/>
      <w:marBottom w:val="0"/>
      <w:divBdr>
        <w:top w:val="none" w:sz="0" w:space="0" w:color="auto"/>
        <w:left w:val="none" w:sz="0" w:space="0" w:color="auto"/>
        <w:bottom w:val="none" w:sz="0" w:space="0" w:color="auto"/>
        <w:right w:val="none" w:sz="0" w:space="0" w:color="auto"/>
      </w:divBdr>
    </w:div>
    <w:div w:id="959535184">
      <w:bodyDiv w:val="1"/>
      <w:marLeft w:val="0"/>
      <w:marRight w:val="0"/>
      <w:marTop w:val="0"/>
      <w:marBottom w:val="0"/>
      <w:divBdr>
        <w:top w:val="none" w:sz="0" w:space="0" w:color="auto"/>
        <w:left w:val="none" w:sz="0" w:space="0" w:color="auto"/>
        <w:bottom w:val="none" w:sz="0" w:space="0" w:color="auto"/>
        <w:right w:val="none" w:sz="0" w:space="0" w:color="auto"/>
      </w:divBdr>
    </w:div>
    <w:div w:id="959728587">
      <w:bodyDiv w:val="1"/>
      <w:marLeft w:val="0"/>
      <w:marRight w:val="0"/>
      <w:marTop w:val="0"/>
      <w:marBottom w:val="0"/>
      <w:divBdr>
        <w:top w:val="none" w:sz="0" w:space="0" w:color="auto"/>
        <w:left w:val="none" w:sz="0" w:space="0" w:color="auto"/>
        <w:bottom w:val="none" w:sz="0" w:space="0" w:color="auto"/>
        <w:right w:val="none" w:sz="0" w:space="0" w:color="auto"/>
      </w:divBdr>
    </w:div>
    <w:div w:id="959992892">
      <w:bodyDiv w:val="1"/>
      <w:marLeft w:val="0"/>
      <w:marRight w:val="0"/>
      <w:marTop w:val="0"/>
      <w:marBottom w:val="0"/>
      <w:divBdr>
        <w:top w:val="none" w:sz="0" w:space="0" w:color="auto"/>
        <w:left w:val="none" w:sz="0" w:space="0" w:color="auto"/>
        <w:bottom w:val="none" w:sz="0" w:space="0" w:color="auto"/>
        <w:right w:val="none" w:sz="0" w:space="0" w:color="auto"/>
      </w:divBdr>
    </w:div>
    <w:div w:id="960184300">
      <w:bodyDiv w:val="1"/>
      <w:marLeft w:val="0"/>
      <w:marRight w:val="0"/>
      <w:marTop w:val="0"/>
      <w:marBottom w:val="0"/>
      <w:divBdr>
        <w:top w:val="none" w:sz="0" w:space="0" w:color="auto"/>
        <w:left w:val="none" w:sz="0" w:space="0" w:color="auto"/>
        <w:bottom w:val="none" w:sz="0" w:space="0" w:color="auto"/>
        <w:right w:val="none" w:sz="0" w:space="0" w:color="auto"/>
      </w:divBdr>
    </w:div>
    <w:div w:id="960307829">
      <w:bodyDiv w:val="1"/>
      <w:marLeft w:val="0"/>
      <w:marRight w:val="0"/>
      <w:marTop w:val="0"/>
      <w:marBottom w:val="0"/>
      <w:divBdr>
        <w:top w:val="none" w:sz="0" w:space="0" w:color="auto"/>
        <w:left w:val="none" w:sz="0" w:space="0" w:color="auto"/>
        <w:bottom w:val="none" w:sz="0" w:space="0" w:color="auto"/>
        <w:right w:val="none" w:sz="0" w:space="0" w:color="auto"/>
      </w:divBdr>
    </w:div>
    <w:div w:id="960956646">
      <w:bodyDiv w:val="1"/>
      <w:marLeft w:val="0"/>
      <w:marRight w:val="0"/>
      <w:marTop w:val="0"/>
      <w:marBottom w:val="0"/>
      <w:divBdr>
        <w:top w:val="none" w:sz="0" w:space="0" w:color="auto"/>
        <w:left w:val="none" w:sz="0" w:space="0" w:color="auto"/>
        <w:bottom w:val="none" w:sz="0" w:space="0" w:color="auto"/>
        <w:right w:val="none" w:sz="0" w:space="0" w:color="auto"/>
      </w:divBdr>
    </w:div>
    <w:div w:id="961155969">
      <w:bodyDiv w:val="1"/>
      <w:marLeft w:val="0"/>
      <w:marRight w:val="0"/>
      <w:marTop w:val="0"/>
      <w:marBottom w:val="0"/>
      <w:divBdr>
        <w:top w:val="none" w:sz="0" w:space="0" w:color="auto"/>
        <w:left w:val="none" w:sz="0" w:space="0" w:color="auto"/>
        <w:bottom w:val="none" w:sz="0" w:space="0" w:color="auto"/>
        <w:right w:val="none" w:sz="0" w:space="0" w:color="auto"/>
      </w:divBdr>
    </w:div>
    <w:div w:id="961419246">
      <w:bodyDiv w:val="1"/>
      <w:marLeft w:val="0"/>
      <w:marRight w:val="0"/>
      <w:marTop w:val="0"/>
      <w:marBottom w:val="0"/>
      <w:divBdr>
        <w:top w:val="none" w:sz="0" w:space="0" w:color="auto"/>
        <w:left w:val="none" w:sz="0" w:space="0" w:color="auto"/>
        <w:bottom w:val="none" w:sz="0" w:space="0" w:color="auto"/>
        <w:right w:val="none" w:sz="0" w:space="0" w:color="auto"/>
      </w:divBdr>
    </w:div>
    <w:div w:id="961502533">
      <w:bodyDiv w:val="1"/>
      <w:marLeft w:val="0"/>
      <w:marRight w:val="0"/>
      <w:marTop w:val="0"/>
      <w:marBottom w:val="0"/>
      <w:divBdr>
        <w:top w:val="none" w:sz="0" w:space="0" w:color="auto"/>
        <w:left w:val="none" w:sz="0" w:space="0" w:color="auto"/>
        <w:bottom w:val="none" w:sz="0" w:space="0" w:color="auto"/>
        <w:right w:val="none" w:sz="0" w:space="0" w:color="auto"/>
      </w:divBdr>
    </w:div>
    <w:div w:id="961693035">
      <w:bodyDiv w:val="1"/>
      <w:marLeft w:val="0"/>
      <w:marRight w:val="0"/>
      <w:marTop w:val="0"/>
      <w:marBottom w:val="0"/>
      <w:divBdr>
        <w:top w:val="none" w:sz="0" w:space="0" w:color="auto"/>
        <w:left w:val="none" w:sz="0" w:space="0" w:color="auto"/>
        <w:bottom w:val="none" w:sz="0" w:space="0" w:color="auto"/>
        <w:right w:val="none" w:sz="0" w:space="0" w:color="auto"/>
      </w:divBdr>
    </w:div>
    <w:div w:id="961695388">
      <w:bodyDiv w:val="1"/>
      <w:marLeft w:val="0"/>
      <w:marRight w:val="0"/>
      <w:marTop w:val="0"/>
      <w:marBottom w:val="0"/>
      <w:divBdr>
        <w:top w:val="none" w:sz="0" w:space="0" w:color="auto"/>
        <w:left w:val="none" w:sz="0" w:space="0" w:color="auto"/>
        <w:bottom w:val="none" w:sz="0" w:space="0" w:color="auto"/>
        <w:right w:val="none" w:sz="0" w:space="0" w:color="auto"/>
      </w:divBdr>
    </w:div>
    <w:div w:id="961765538">
      <w:bodyDiv w:val="1"/>
      <w:marLeft w:val="0"/>
      <w:marRight w:val="0"/>
      <w:marTop w:val="0"/>
      <w:marBottom w:val="0"/>
      <w:divBdr>
        <w:top w:val="none" w:sz="0" w:space="0" w:color="auto"/>
        <w:left w:val="none" w:sz="0" w:space="0" w:color="auto"/>
        <w:bottom w:val="none" w:sz="0" w:space="0" w:color="auto"/>
        <w:right w:val="none" w:sz="0" w:space="0" w:color="auto"/>
      </w:divBdr>
    </w:div>
    <w:div w:id="961767872">
      <w:bodyDiv w:val="1"/>
      <w:marLeft w:val="0"/>
      <w:marRight w:val="0"/>
      <w:marTop w:val="0"/>
      <w:marBottom w:val="0"/>
      <w:divBdr>
        <w:top w:val="none" w:sz="0" w:space="0" w:color="auto"/>
        <w:left w:val="none" w:sz="0" w:space="0" w:color="auto"/>
        <w:bottom w:val="none" w:sz="0" w:space="0" w:color="auto"/>
        <w:right w:val="none" w:sz="0" w:space="0" w:color="auto"/>
      </w:divBdr>
    </w:div>
    <w:div w:id="961812589">
      <w:bodyDiv w:val="1"/>
      <w:marLeft w:val="0"/>
      <w:marRight w:val="0"/>
      <w:marTop w:val="0"/>
      <w:marBottom w:val="0"/>
      <w:divBdr>
        <w:top w:val="none" w:sz="0" w:space="0" w:color="auto"/>
        <w:left w:val="none" w:sz="0" w:space="0" w:color="auto"/>
        <w:bottom w:val="none" w:sz="0" w:space="0" w:color="auto"/>
        <w:right w:val="none" w:sz="0" w:space="0" w:color="auto"/>
      </w:divBdr>
    </w:div>
    <w:div w:id="961889054">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62225219">
      <w:bodyDiv w:val="1"/>
      <w:marLeft w:val="0"/>
      <w:marRight w:val="0"/>
      <w:marTop w:val="0"/>
      <w:marBottom w:val="0"/>
      <w:divBdr>
        <w:top w:val="none" w:sz="0" w:space="0" w:color="auto"/>
        <w:left w:val="none" w:sz="0" w:space="0" w:color="auto"/>
        <w:bottom w:val="none" w:sz="0" w:space="0" w:color="auto"/>
        <w:right w:val="none" w:sz="0" w:space="0" w:color="auto"/>
      </w:divBdr>
    </w:div>
    <w:div w:id="962230017">
      <w:bodyDiv w:val="1"/>
      <w:marLeft w:val="0"/>
      <w:marRight w:val="0"/>
      <w:marTop w:val="0"/>
      <w:marBottom w:val="0"/>
      <w:divBdr>
        <w:top w:val="none" w:sz="0" w:space="0" w:color="auto"/>
        <w:left w:val="none" w:sz="0" w:space="0" w:color="auto"/>
        <w:bottom w:val="none" w:sz="0" w:space="0" w:color="auto"/>
        <w:right w:val="none" w:sz="0" w:space="0" w:color="auto"/>
      </w:divBdr>
    </w:div>
    <w:div w:id="962344914">
      <w:bodyDiv w:val="1"/>
      <w:marLeft w:val="0"/>
      <w:marRight w:val="0"/>
      <w:marTop w:val="0"/>
      <w:marBottom w:val="0"/>
      <w:divBdr>
        <w:top w:val="none" w:sz="0" w:space="0" w:color="auto"/>
        <w:left w:val="none" w:sz="0" w:space="0" w:color="auto"/>
        <w:bottom w:val="none" w:sz="0" w:space="0" w:color="auto"/>
        <w:right w:val="none" w:sz="0" w:space="0" w:color="auto"/>
      </w:divBdr>
    </w:div>
    <w:div w:id="962467444">
      <w:bodyDiv w:val="1"/>
      <w:marLeft w:val="0"/>
      <w:marRight w:val="0"/>
      <w:marTop w:val="0"/>
      <w:marBottom w:val="0"/>
      <w:divBdr>
        <w:top w:val="none" w:sz="0" w:space="0" w:color="auto"/>
        <w:left w:val="none" w:sz="0" w:space="0" w:color="auto"/>
        <w:bottom w:val="none" w:sz="0" w:space="0" w:color="auto"/>
        <w:right w:val="none" w:sz="0" w:space="0" w:color="auto"/>
      </w:divBdr>
    </w:div>
    <w:div w:id="962467602">
      <w:bodyDiv w:val="1"/>
      <w:marLeft w:val="0"/>
      <w:marRight w:val="0"/>
      <w:marTop w:val="0"/>
      <w:marBottom w:val="0"/>
      <w:divBdr>
        <w:top w:val="none" w:sz="0" w:space="0" w:color="auto"/>
        <w:left w:val="none" w:sz="0" w:space="0" w:color="auto"/>
        <w:bottom w:val="none" w:sz="0" w:space="0" w:color="auto"/>
        <w:right w:val="none" w:sz="0" w:space="0" w:color="auto"/>
      </w:divBdr>
    </w:div>
    <w:div w:id="962537618">
      <w:bodyDiv w:val="1"/>
      <w:marLeft w:val="0"/>
      <w:marRight w:val="0"/>
      <w:marTop w:val="0"/>
      <w:marBottom w:val="0"/>
      <w:divBdr>
        <w:top w:val="none" w:sz="0" w:space="0" w:color="auto"/>
        <w:left w:val="none" w:sz="0" w:space="0" w:color="auto"/>
        <w:bottom w:val="none" w:sz="0" w:space="0" w:color="auto"/>
        <w:right w:val="none" w:sz="0" w:space="0" w:color="auto"/>
      </w:divBdr>
    </w:div>
    <w:div w:id="963387019">
      <w:bodyDiv w:val="1"/>
      <w:marLeft w:val="0"/>
      <w:marRight w:val="0"/>
      <w:marTop w:val="0"/>
      <w:marBottom w:val="0"/>
      <w:divBdr>
        <w:top w:val="none" w:sz="0" w:space="0" w:color="auto"/>
        <w:left w:val="none" w:sz="0" w:space="0" w:color="auto"/>
        <w:bottom w:val="none" w:sz="0" w:space="0" w:color="auto"/>
        <w:right w:val="none" w:sz="0" w:space="0" w:color="auto"/>
      </w:divBdr>
    </w:div>
    <w:div w:id="963537934">
      <w:bodyDiv w:val="1"/>
      <w:marLeft w:val="0"/>
      <w:marRight w:val="0"/>
      <w:marTop w:val="0"/>
      <w:marBottom w:val="0"/>
      <w:divBdr>
        <w:top w:val="none" w:sz="0" w:space="0" w:color="auto"/>
        <w:left w:val="none" w:sz="0" w:space="0" w:color="auto"/>
        <w:bottom w:val="none" w:sz="0" w:space="0" w:color="auto"/>
        <w:right w:val="none" w:sz="0" w:space="0" w:color="auto"/>
      </w:divBdr>
    </w:div>
    <w:div w:id="963846038">
      <w:bodyDiv w:val="1"/>
      <w:marLeft w:val="0"/>
      <w:marRight w:val="0"/>
      <w:marTop w:val="0"/>
      <w:marBottom w:val="0"/>
      <w:divBdr>
        <w:top w:val="none" w:sz="0" w:space="0" w:color="auto"/>
        <w:left w:val="none" w:sz="0" w:space="0" w:color="auto"/>
        <w:bottom w:val="none" w:sz="0" w:space="0" w:color="auto"/>
        <w:right w:val="none" w:sz="0" w:space="0" w:color="auto"/>
      </w:divBdr>
    </w:div>
    <w:div w:id="963849775">
      <w:bodyDiv w:val="1"/>
      <w:marLeft w:val="0"/>
      <w:marRight w:val="0"/>
      <w:marTop w:val="0"/>
      <w:marBottom w:val="0"/>
      <w:divBdr>
        <w:top w:val="none" w:sz="0" w:space="0" w:color="auto"/>
        <w:left w:val="none" w:sz="0" w:space="0" w:color="auto"/>
        <w:bottom w:val="none" w:sz="0" w:space="0" w:color="auto"/>
        <w:right w:val="none" w:sz="0" w:space="0" w:color="auto"/>
      </w:divBdr>
    </w:div>
    <w:div w:id="963997359">
      <w:bodyDiv w:val="1"/>
      <w:marLeft w:val="0"/>
      <w:marRight w:val="0"/>
      <w:marTop w:val="0"/>
      <w:marBottom w:val="0"/>
      <w:divBdr>
        <w:top w:val="none" w:sz="0" w:space="0" w:color="auto"/>
        <w:left w:val="none" w:sz="0" w:space="0" w:color="auto"/>
        <w:bottom w:val="none" w:sz="0" w:space="0" w:color="auto"/>
        <w:right w:val="none" w:sz="0" w:space="0" w:color="auto"/>
      </w:divBdr>
    </w:div>
    <w:div w:id="963997718">
      <w:bodyDiv w:val="1"/>
      <w:marLeft w:val="0"/>
      <w:marRight w:val="0"/>
      <w:marTop w:val="0"/>
      <w:marBottom w:val="0"/>
      <w:divBdr>
        <w:top w:val="none" w:sz="0" w:space="0" w:color="auto"/>
        <w:left w:val="none" w:sz="0" w:space="0" w:color="auto"/>
        <w:bottom w:val="none" w:sz="0" w:space="0" w:color="auto"/>
        <w:right w:val="none" w:sz="0" w:space="0" w:color="auto"/>
      </w:divBdr>
    </w:div>
    <w:div w:id="964122402">
      <w:bodyDiv w:val="1"/>
      <w:marLeft w:val="0"/>
      <w:marRight w:val="0"/>
      <w:marTop w:val="0"/>
      <w:marBottom w:val="0"/>
      <w:divBdr>
        <w:top w:val="none" w:sz="0" w:space="0" w:color="auto"/>
        <w:left w:val="none" w:sz="0" w:space="0" w:color="auto"/>
        <w:bottom w:val="none" w:sz="0" w:space="0" w:color="auto"/>
        <w:right w:val="none" w:sz="0" w:space="0" w:color="auto"/>
      </w:divBdr>
    </w:div>
    <w:div w:id="964195587">
      <w:bodyDiv w:val="1"/>
      <w:marLeft w:val="0"/>
      <w:marRight w:val="0"/>
      <w:marTop w:val="0"/>
      <w:marBottom w:val="0"/>
      <w:divBdr>
        <w:top w:val="none" w:sz="0" w:space="0" w:color="auto"/>
        <w:left w:val="none" w:sz="0" w:space="0" w:color="auto"/>
        <w:bottom w:val="none" w:sz="0" w:space="0" w:color="auto"/>
        <w:right w:val="none" w:sz="0" w:space="0" w:color="auto"/>
      </w:divBdr>
    </w:div>
    <w:div w:id="964237554">
      <w:bodyDiv w:val="1"/>
      <w:marLeft w:val="0"/>
      <w:marRight w:val="0"/>
      <w:marTop w:val="0"/>
      <w:marBottom w:val="0"/>
      <w:divBdr>
        <w:top w:val="none" w:sz="0" w:space="0" w:color="auto"/>
        <w:left w:val="none" w:sz="0" w:space="0" w:color="auto"/>
        <w:bottom w:val="none" w:sz="0" w:space="0" w:color="auto"/>
        <w:right w:val="none" w:sz="0" w:space="0" w:color="auto"/>
      </w:divBdr>
    </w:div>
    <w:div w:id="964383052">
      <w:bodyDiv w:val="1"/>
      <w:marLeft w:val="0"/>
      <w:marRight w:val="0"/>
      <w:marTop w:val="0"/>
      <w:marBottom w:val="0"/>
      <w:divBdr>
        <w:top w:val="none" w:sz="0" w:space="0" w:color="auto"/>
        <w:left w:val="none" w:sz="0" w:space="0" w:color="auto"/>
        <w:bottom w:val="none" w:sz="0" w:space="0" w:color="auto"/>
        <w:right w:val="none" w:sz="0" w:space="0" w:color="auto"/>
      </w:divBdr>
    </w:div>
    <w:div w:id="964431788">
      <w:bodyDiv w:val="1"/>
      <w:marLeft w:val="0"/>
      <w:marRight w:val="0"/>
      <w:marTop w:val="0"/>
      <w:marBottom w:val="0"/>
      <w:divBdr>
        <w:top w:val="none" w:sz="0" w:space="0" w:color="auto"/>
        <w:left w:val="none" w:sz="0" w:space="0" w:color="auto"/>
        <w:bottom w:val="none" w:sz="0" w:space="0" w:color="auto"/>
        <w:right w:val="none" w:sz="0" w:space="0" w:color="auto"/>
      </w:divBdr>
    </w:div>
    <w:div w:id="964503812">
      <w:bodyDiv w:val="1"/>
      <w:marLeft w:val="0"/>
      <w:marRight w:val="0"/>
      <w:marTop w:val="0"/>
      <w:marBottom w:val="0"/>
      <w:divBdr>
        <w:top w:val="none" w:sz="0" w:space="0" w:color="auto"/>
        <w:left w:val="none" w:sz="0" w:space="0" w:color="auto"/>
        <w:bottom w:val="none" w:sz="0" w:space="0" w:color="auto"/>
        <w:right w:val="none" w:sz="0" w:space="0" w:color="auto"/>
      </w:divBdr>
    </w:div>
    <w:div w:id="964508163">
      <w:bodyDiv w:val="1"/>
      <w:marLeft w:val="0"/>
      <w:marRight w:val="0"/>
      <w:marTop w:val="0"/>
      <w:marBottom w:val="0"/>
      <w:divBdr>
        <w:top w:val="none" w:sz="0" w:space="0" w:color="auto"/>
        <w:left w:val="none" w:sz="0" w:space="0" w:color="auto"/>
        <w:bottom w:val="none" w:sz="0" w:space="0" w:color="auto"/>
        <w:right w:val="none" w:sz="0" w:space="0" w:color="auto"/>
      </w:divBdr>
    </w:div>
    <w:div w:id="964508981">
      <w:bodyDiv w:val="1"/>
      <w:marLeft w:val="0"/>
      <w:marRight w:val="0"/>
      <w:marTop w:val="0"/>
      <w:marBottom w:val="0"/>
      <w:divBdr>
        <w:top w:val="none" w:sz="0" w:space="0" w:color="auto"/>
        <w:left w:val="none" w:sz="0" w:space="0" w:color="auto"/>
        <w:bottom w:val="none" w:sz="0" w:space="0" w:color="auto"/>
        <w:right w:val="none" w:sz="0" w:space="0" w:color="auto"/>
      </w:divBdr>
    </w:div>
    <w:div w:id="964769364">
      <w:bodyDiv w:val="1"/>
      <w:marLeft w:val="0"/>
      <w:marRight w:val="0"/>
      <w:marTop w:val="0"/>
      <w:marBottom w:val="0"/>
      <w:divBdr>
        <w:top w:val="none" w:sz="0" w:space="0" w:color="auto"/>
        <w:left w:val="none" w:sz="0" w:space="0" w:color="auto"/>
        <w:bottom w:val="none" w:sz="0" w:space="0" w:color="auto"/>
        <w:right w:val="none" w:sz="0" w:space="0" w:color="auto"/>
      </w:divBdr>
    </w:div>
    <w:div w:id="964887423">
      <w:bodyDiv w:val="1"/>
      <w:marLeft w:val="0"/>
      <w:marRight w:val="0"/>
      <w:marTop w:val="0"/>
      <w:marBottom w:val="0"/>
      <w:divBdr>
        <w:top w:val="none" w:sz="0" w:space="0" w:color="auto"/>
        <w:left w:val="none" w:sz="0" w:space="0" w:color="auto"/>
        <w:bottom w:val="none" w:sz="0" w:space="0" w:color="auto"/>
        <w:right w:val="none" w:sz="0" w:space="0" w:color="auto"/>
      </w:divBdr>
    </w:div>
    <w:div w:id="965113842">
      <w:bodyDiv w:val="1"/>
      <w:marLeft w:val="0"/>
      <w:marRight w:val="0"/>
      <w:marTop w:val="0"/>
      <w:marBottom w:val="0"/>
      <w:divBdr>
        <w:top w:val="none" w:sz="0" w:space="0" w:color="auto"/>
        <w:left w:val="none" w:sz="0" w:space="0" w:color="auto"/>
        <w:bottom w:val="none" w:sz="0" w:space="0" w:color="auto"/>
        <w:right w:val="none" w:sz="0" w:space="0" w:color="auto"/>
      </w:divBdr>
    </w:div>
    <w:div w:id="965114704">
      <w:bodyDiv w:val="1"/>
      <w:marLeft w:val="0"/>
      <w:marRight w:val="0"/>
      <w:marTop w:val="0"/>
      <w:marBottom w:val="0"/>
      <w:divBdr>
        <w:top w:val="none" w:sz="0" w:space="0" w:color="auto"/>
        <w:left w:val="none" w:sz="0" w:space="0" w:color="auto"/>
        <w:bottom w:val="none" w:sz="0" w:space="0" w:color="auto"/>
        <w:right w:val="none" w:sz="0" w:space="0" w:color="auto"/>
      </w:divBdr>
    </w:div>
    <w:div w:id="965236900">
      <w:bodyDiv w:val="1"/>
      <w:marLeft w:val="0"/>
      <w:marRight w:val="0"/>
      <w:marTop w:val="0"/>
      <w:marBottom w:val="0"/>
      <w:divBdr>
        <w:top w:val="none" w:sz="0" w:space="0" w:color="auto"/>
        <w:left w:val="none" w:sz="0" w:space="0" w:color="auto"/>
        <w:bottom w:val="none" w:sz="0" w:space="0" w:color="auto"/>
        <w:right w:val="none" w:sz="0" w:space="0" w:color="auto"/>
      </w:divBdr>
    </w:div>
    <w:div w:id="965353387">
      <w:bodyDiv w:val="1"/>
      <w:marLeft w:val="0"/>
      <w:marRight w:val="0"/>
      <w:marTop w:val="0"/>
      <w:marBottom w:val="0"/>
      <w:divBdr>
        <w:top w:val="none" w:sz="0" w:space="0" w:color="auto"/>
        <w:left w:val="none" w:sz="0" w:space="0" w:color="auto"/>
        <w:bottom w:val="none" w:sz="0" w:space="0" w:color="auto"/>
        <w:right w:val="none" w:sz="0" w:space="0" w:color="auto"/>
      </w:divBdr>
    </w:div>
    <w:div w:id="965500312">
      <w:bodyDiv w:val="1"/>
      <w:marLeft w:val="0"/>
      <w:marRight w:val="0"/>
      <w:marTop w:val="0"/>
      <w:marBottom w:val="0"/>
      <w:divBdr>
        <w:top w:val="none" w:sz="0" w:space="0" w:color="auto"/>
        <w:left w:val="none" w:sz="0" w:space="0" w:color="auto"/>
        <w:bottom w:val="none" w:sz="0" w:space="0" w:color="auto"/>
        <w:right w:val="none" w:sz="0" w:space="0" w:color="auto"/>
      </w:divBdr>
    </w:div>
    <w:div w:id="965693772">
      <w:bodyDiv w:val="1"/>
      <w:marLeft w:val="0"/>
      <w:marRight w:val="0"/>
      <w:marTop w:val="0"/>
      <w:marBottom w:val="0"/>
      <w:divBdr>
        <w:top w:val="none" w:sz="0" w:space="0" w:color="auto"/>
        <w:left w:val="none" w:sz="0" w:space="0" w:color="auto"/>
        <w:bottom w:val="none" w:sz="0" w:space="0" w:color="auto"/>
        <w:right w:val="none" w:sz="0" w:space="0" w:color="auto"/>
      </w:divBdr>
    </w:div>
    <w:div w:id="965743585">
      <w:bodyDiv w:val="1"/>
      <w:marLeft w:val="0"/>
      <w:marRight w:val="0"/>
      <w:marTop w:val="0"/>
      <w:marBottom w:val="0"/>
      <w:divBdr>
        <w:top w:val="none" w:sz="0" w:space="0" w:color="auto"/>
        <w:left w:val="none" w:sz="0" w:space="0" w:color="auto"/>
        <w:bottom w:val="none" w:sz="0" w:space="0" w:color="auto"/>
        <w:right w:val="none" w:sz="0" w:space="0" w:color="auto"/>
      </w:divBdr>
    </w:div>
    <w:div w:id="966081442">
      <w:bodyDiv w:val="1"/>
      <w:marLeft w:val="0"/>
      <w:marRight w:val="0"/>
      <w:marTop w:val="0"/>
      <w:marBottom w:val="0"/>
      <w:divBdr>
        <w:top w:val="none" w:sz="0" w:space="0" w:color="auto"/>
        <w:left w:val="none" w:sz="0" w:space="0" w:color="auto"/>
        <w:bottom w:val="none" w:sz="0" w:space="0" w:color="auto"/>
        <w:right w:val="none" w:sz="0" w:space="0" w:color="auto"/>
      </w:divBdr>
    </w:div>
    <w:div w:id="966164459">
      <w:bodyDiv w:val="1"/>
      <w:marLeft w:val="0"/>
      <w:marRight w:val="0"/>
      <w:marTop w:val="0"/>
      <w:marBottom w:val="0"/>
      <w:divBdr>
        <w:top w:val="none" w:sz="0" w:space="0" w:color="auto"/>
        <w:left w:val="none" w:sz="0" w:space="0" w:color="auto"/>
        <w:bottom w:val="none" w:sz="0" w:space="0" w:color="auto"/>
        <w:right w:val="none" w:sz="0" w:space="0" w:color="auto"/>
      </w:divBdr>
    </w:div>
    <w:div w:id="966199321">
      <w:bodyDiv w:val="1"/>
      <w:marLeft w:val="0"/>
      <w:marRight w:val="0"/>
      <w:marTop w:val="0"/>
      <w:marBottom w:val="0"/>
      <w:divBdr>
        <w:top w:val="none" w:sz="0" w:space="0" w:color="auto"/>
        <w:left w:val="none" w:sz="0" w:space="0" w:color="auto"/>
        <w:bottom w:val="none" w:sz="0" w:space="0" w:color="auto"/>
        <w:right w:val="none" w:sz="0" w:space="0" w:color="auto"/>
      </w:divBdr>
    </w:div>
    <w:div w:id="966354743">
      <w:bodyDiv w:val="1"/>
      <w:marLeft w:val="0"/>
      <w:marRight w:val="0"/>
      <w:marTop w:val="0"/>
      <w:marBottom w:val="0"/>
      <w:divBdr>
        <w:top w:val="none" w:sz="0" w:space="0" w:color="auto"/>
        <w:left w:val="none" w:sz="0" w:space="0" w:color="auto"/>
        <w:bottom w:val="none" w:sz="0" w:space="0" w:color="auto"/>
        <w:right w:val="none" w:sz="0" w:space="0" w:color="auto"/>
      </w:divBdr>
    </w:div>
    <w:div w:id="966474646">
      <w:bodyDiv w:val="1"/>
      <w:marLeft w:val="0"/>
      <w:marRight w:val="0"/>
      <w:marTop w:val="0"/>
      <w:marBottom w:val="0"/>
      <w:divBdr>
        <w:top w:val="none" w:sz="0" w:space="0" w:color="auto"/>
        <w:left w:val="none" w:sz="0" w:space="0" w:color="auto"/>
        <w:bottom w:val="none" w:sz="0" w:space="0" w:color="auto"/>
        <w:right w:val="none" w:sz="0" w:space="0" w:color="auto"/>
      </w:divBdr>
    </w:div>
    <w:div w:id="966665842">
      <w:bodyDiv w:val="1"/>
      <w:marLeft w:val="0"/>
      <w:marRight w:val="0"/>
      <w:marTop w:val="0"/>
      <w:marBottom w:val="0"/>
      <w:divBdr>
        <w:top w:val="none" w:sz="0" w:space="0" w:color="auto"/>
        <w:left w:val="none" w:sz="0" w:space="0" w:color="auto"/>
        <w:bottom w:val="none" w:sz="0" w:space="0" w:color="auto"/>
        <w:right w:val="none" w:sz="0" w:space="0" w:color="auto"/>
      </w:divBdr>
    </w:div>
    <w:div w:id="966736523">
      <w:bodyDiv w:val="1"/>
      <w:marLeft w:val="0"/>
      <w:marRight w:val="0"/>
      <w:marTop w:val="0"/>
      <w:marBottom w:val="0"/>
      <w:divBdr>
        <w:top w:val="none" w:sz="0" w:space="0" w:color="auto"/>
        <w:left w:val="none" w:sz="0" w:space="0" w:color="auto"/>
        <w:bottom w:val="none" w:sz="0" w:space="0" w:color="auto"/>
        <w:right w:val="none" w:sz="0" w:space="0" w:color="auto"/>
      </w:divBdr>
    </w:div>
    <w:div w:id="966857855">
      <w:bodyDiv w:val="1"/>
      <w:marLeft w:val="0"/>
      <w:marRight w:val="0"/>
      <w:marTop w:val="0"/>
      <w:marBottom w:val="0"/>
      <w:divBdr>
        <w:top w:val="none" w:sz="0" w:space="0" w:color="auto"/>
        <w:left w:val="none" w:sz="0" w:space="0" w:color="auto"/>
        <w:bottom w:val="none" w:sz="0" w:space="0" w:color="auto"/>
        <w:right w:val="none" w:sz="0" w:space="0" w:color="auto"/>
      </w:divBdr>
    </w:div>
    <w:div w:id="966933059">
      <w:bodyDiv w:val="1"/>
      <w:marLeft w:val="0"/>
      <w:marRight w:val="0"/>
      <w:marTop w:val="0"/>
      <w:marBottom w:val="0"/>
      <w:divBdr>
        <w:top w:val="none" w:sz="0" w:space="0" w:color="auto"/>
        <w:left w:val="none" w:sz="0" w:space="0" w:color="auto"/>
        <w:bottom w:val="none" w:sz="0" w:space="0" w:color="auto"/>
        <w:right w:val="none" w:sz="0" w:space="0" w:color="auto"/>
      </w:divBdr>
    </w:div>
    <w:div w:id="966934152">
      <w:bodyDiv w:val="1"/>
      <w:marLeft w:val="0"/>
      <w:marRight w:val="0"/>
      <w:marTop w:val="0"/>
      <w:marBottom w:val="0"/>
      <w:divBdr>
        <w:top w:val="none" w:sz="0" w:space="0" w:color="auto"/>
        <w:left w:val="none" w:sz="0" w:space="0" w:color="auto"/>
        <w:bottom w:val="none" w:sz="0" w:space="0" w:color="auto"/>
        <w:right w:val="none" w:sz="0" w:space="0" w:color="auto"/>
      </w:divBdr>
    </w:div>
    <w:div w:id="967055666">
      <w:bodyDiv w:val="1"/>
      <w:marLeft w:val="0"/>
      <w:marRight w:val="0"/>
      <w:marTop w:val="0"/>
      <w:marBottom w:val="0"/>
      <w:divBdr>
        <w:top w:val="none" w:sz="0" w:space="0" w:color="auto"/>
        <w:left w:val="none" w:sz="0" w:space="0" w:color="auto"/>
        <w:bottom w:val="none" w:sz="0" w:space="0" w:color="auto"/>
        <w:right w:val="none" w:sz="0" w:space="0" w:color="auto"/>
      </w:divBdr>
    </w:div>
    <w:div w:id="967130842">
      <w:bodyDiv w:val="1"/>
      <w:marLeft w:val="0"/>
      <w:marRight w:val="0"/>
      <w:marTop w:val="0"/>
      <w:marBottom w:val="0"/>
      <w:divBdr>
        <w:top w:val="none" w:sz="0" w:space="0" w:color="auto"/>
        <w:left w:val="none" w:sz="0" w:space="0" w:color="auto"/>
        <w:bottom w:val="none" w:sz="0" w:space="0" w:color="auto"/>
        <w:right w:val="none" w:sz="0" w:space="0" w:color="auto"/>
      </w:divBdr>
    </w:div>
    <w:div w:id="967199589">
      <w:bodyDiv w:val="1"/>
      <w:marLeft w:val="0"/>
      <w:marRight w:val="0"/>
      <w:marTop w:val="0"/>
      <w:marBottom w:val="0"/>
      <w:divBdr>
        <w:top w:val="none" w:sz="0" w:space="0" w:color="auto"/>
        <w:left w:val="none" w:sz="0" w:space="0" w:color="auto"/>
        <w:bottom w:val="none" w:sz="0" w:space="0" w:color="auto"/>
        <w:right w:val="none" w:sz="0" w:space="0" w:color="auto"/>
      </w:divBdr>
    </w:div>
    <w:div w:id="967392436">
      <w:bodyDiv w:val="1"/>
      <w:marLeft w:val="0"/>
      <w:marRight w:val="0"/>
      <w:marTop w:val="0"/>
      <w:marBottom w:val="0"/>
      <w:divBdr>
        <w:top w:val="none" w:sz="0" w:space="0" w:color="auto"/>
        <w:left w:val="none" w:sz="0" w:space="0" w:color="auto"/>
        <w:bottom w:val="none" w:sz="0" w:space="0" w:color="auto"/>
        <w:right w:val="none" w:sz="0" w:space="0" w:color="auto"/>
      </w:divBdr>
    </w:div>
    <w:div w:id="967397583">
      <w:bodyDiv w:val="1"/>
      <w:marLeft w:val="0"/>
      <w:marRight w:val="0"/>
      <w:marTop w:val="0"/>
      <w:marBottom w:val="0"/>
      <w:divBdr>
        <w:top w:val="none" w:sz="0" w:space="0" w:color="auto"/>
        <w:left w:val="none" w:sz="0" w:space="0" w:color="auto"/>
        <w:bottom w:val="none" w:sz="0" w:space="0" w:color="auto"/>
        <w:right w:val="none" w:sz="0" w:space="0" w:color="auto"/>
      </w:divBdr>
    </w:div>
    <w:div w:id="967472561">
      <w:bodyDiv w:val="1"/>
      <w:marLeft w:val="0"/>
      <w:marRight w:val="0"/>
      <w:marTop w:val="0"/>
      <w:marBottom w:val="0"/>
      <w:divBdr>
        <w:top w:val="none" w:sz="0" w:space="0" w:color="auto"/>
        <w:left w:val="none" w:sz="0" w:space="0" w:color="auto"/>
        <w:bottom w:val="none" w:sz="0" w:space="0" w:color="auto"/>
        <w:right w:val="none" w:sz="0" w:space="0" w:color="auto"/>
      </w:divBdr>
    </w:div>
    <w:div w:id="967511117">
      <w:bodyDiv w:val="1"/>
      <w:marLeft w:val="0"/>
      <w:marRight w:val="0"/>
      <w:marTop w:val="0"/>
      <w:marBottom w:val="0"/>
      <w:divBdr>
        <w:top w:val="none" w:sz="0" w:space="0" w:color="auto"/>
        <w:left w:val="none" w:sz="0" w:space="0" w:color="auto"/>
        <w:bottom w:val="none" w:sz="0" w:space="0" w:color="auto"/>
        <w:right w:val="none" w:sz="0" w:space="0" w:color="auto"/>
      </w:divBdr>
    </w:div>
    <w:div w:id="967592294">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7706417">
      <w:bodyDiv w:val="1"/>
      <w:marLeft w:val="0"/>
      <w:marRight w:val="0"/>
      <w:marTop w:val="0"/>
      <w:marBottom w:val="0"/>
      <w:divBdr>
        <w:top w:val="none" w:sz="0" w:space="0" w:color="auto"/>
        <w:left w:val="none" w:sz="0" w:space="0" w:color="auto"/>
        <w:bottom w:val="none" w:sz="0" w:space="0" w:color="auto"/>
        <w:right w:val="none" w:sz="0" w:space="0" w:color="auto"/>
      </w:divBdr>
    </w:div>
    <w:div w:id="967786354">
      <w:bodyDiv w:val="1"/>
      <w:marLeft w:val="0"/>
      <w:marRight w:val="0"/>
      <w:marTop w:val="0"/>
      <w:marBottom w:val="0"/>
      <w:divBdr>
        <w:top w:val="none" w:sz="0" w:space="0" w:color="auto"/>
        <w:left w:val="none" w:sz="0" w:space="0" w:color="auto"/>
        <w:bottom w:val="none" w:sz="0" w:space="0" w:color="auto"/>
        <w:right w:val="none" w:sz="0" w:space="0" w:color="auto"/>
      </w:divBdr>
    </w:div>
    <w:div w:id="967857063">
      <w:bodyDiv w:val="1"/>
      <w:marLeft w:val="0"/>
      <w:marRight w:val="0"/>
      <w:marTop w:val="0"/>
      <w:marBottom w:val="0"/>
      <w:divBdr>
        <w:top w:val="none" w:sz="0" w:space="0" w:color="auto"/>
        <w:left w:val="none" w:sz="0" w:space="0" w:color="auto"/>
        <w:bottom w:val="none" w:sz="0" w:space="0" w:color="auto"/>
        <w:right w:val="none" w:sz="0" w:space="0" w:color="auto"/>
      </w:divBdr>
    </w:div>
    <w:div w:id="967857844">
      <w:bodyDiv w:val="1"/>
      <w:marLeft w:val="0"/>
      <w:marRight w:val="0"/>
      <w:marTop w:val="0"/>
      <w:marBottom w:val="0"/>
      <w:divBdr>
        <w:top w:val="none" w:sz="0" w:space="0" w:color="auto"/>
        <w:left w:val="none" w:sz="0" w:space="0" w:color="auto"/>
        <w:bottom w:val="none" w:sz="0" w:space="0" w:color="auto"/>
        <w:right w:val="none" w:sz="0" w:space="0" w:color="auto"/>
      </w:divBdr>
    </w:div>
    <w:div w:id="968322752">
      <w:bodyDiv w:val="1"/>
      <w:marLeft w:val="0"/>
      <w:marRight w:val="0"/>
      <w:marTop w:val="0"/>
      <w:marBottom w:val="0"/>
      <w:divBdr>
        <w:top w:val="none" w:sz="0" w:space="0" w:color="auto"/>
        <w:left w:val="none" w:sz="0" w:space="0" w:color="auto"/>
        <w:bottom w:val="none" w:sz="0" w:space="0" w:color="auto"/>
        <w:right w:val="none" w:sz="0" w:space="0" w:color="auto"/>
      </w:divBdr>
    </w:div>
    <w:div w:id="968361867">
      <w:bodyDiv w:val="1"/>
      <w:marLeft w:val="0"/>
      <w:marRight w:val="0"/>
      <w:marTop w:val="0"/>
      <w:marBottom w:val="0"/>
      <w:divBdr>
        <w:top w:val="none" w:sz="0" w:space="0" w:color="auto"/>
        <w:left w:val="none" w:sz="0" w:space="0" w:color="auto"/>
        <w:bottom w:val="none" w:sz="0" w:space="0" w:color="auto"/>
        <w:right w:val="none" w:sz="0" w:space="0" w:color="auto"/>
      </w:divBdr>
    </w:div>
    <w:div w:id="968438068">
      <w:bodyDiv w:val="1"/>
      <w:marLeft w:val="0"/>
      <w:marRight w:val="0"/>
      <w:marTop w:val="0"/>
      <w:marBottom w:val="0"/>
      <w:divBdr>
        <w:top w:val="none" w:sz="0" w:space="0" w:color="auto"/>
        <w:left w:val="none" w:sz="0" w:space="0" w:color="auto"/>
        <w:bottom w:val="none" w:sz="0" w:space="0" w:color="auto"/>
        <w:right w:val="none" w:sz="0" w:space="0" w:color="auto"/>
      </w:divBdr>
    </w:div>
    <w:div w:id="968514723">
      <w:bodyDiv w:val="1"/>
      <w:marLeft w:val="0"/>
      <w:marRight w:val="0"/>
      <w:marTop w:val="0"/>
      <w:marBottom w:val="0"/>
      <w:divBdr>
        <w:top w:val="none" w:sz="0" w:space="0" w:color="auto"/>
        <w:left w:val="none" w:sz="0" w:space="0" w:color="auto"/>
        <w:bottom w:val="none" w:sz="0" w:space="0" w:color="auto"/>
        <w:right w:val="none" w:sz="0" w:space="0" w:color="auto"/>
      </w:divBdr>
    </w:div>
    <w:div w:id="968587552">
      <w:bodyDiv w:val="1"/>
      <w:marLeft w:val="0"/>
      <w:marRight w:val="0"/>
      <w:marTop w:val="0"/>
      <w:marBottom w:val="0"/>
      <w:divBdr>
        <w:top w:val="none" w:sz="0" w:space="0" w:color="auto"/>
        <w:left w:val="none" w:sz="0" w:space="0" w:color="auto"/>
        <w:bottom w:val="none" w:sz="0" w:space="0" w:color="auto"/>
        <w:right w:val="none" w:sz="0" w:space="0" w:color="auto"/>
      </w:divBdr>
    </w:div>
    <w:div w:id="968626927">
      <w:bodyDiv w:val="1"/>
      <w:marLeft w:val="0"/>
      <w:marRight w:val="0"/>
      <w:marTop w:val="0"/>
      <w:marBottom w:val="0"/>
      <w:divBdr>
        <w:top w:val="none" w:sz="0" w:space="0" w:color="auto"/>
        <w:left w:val="none" w:sz="0" w:space="0" w:color="auto"/>
        <w:bottom w:val="none" w:sz="0" w:space="0" w:color="auto"/>
        <w:right w:val="none" w:sz="0" w:space="0" w:color="auto"/>
      </w:divBdr>
    </w:div>
    <w:div w:id="968630383">
      <w:bodyDiv w:val="1"/>
      <w:marLeft w:val="0"/>
      <w:marRight w:val="0"/>
      <w:marTop w:val="0"/>
      <w:marBottom w:val="0"/>
      <w:divBdr>
        <w:top w:val="none" w:sz="0" w:space="0" w:color="auto"/>
        <w:left w:val="none" w:sz="0" w:space="0" w:color="auto"/>
        <w:bottom w:val="none" w:sz="0" w:space="0" w:color="auto"/>
        <w:right w:val="none" w:sz="0" w:space="0" w:color="auto"/>
      </w:divBdr>
    </w:div>
    <w:div w:id="968708779">
      <w:bodyDiv w:val="1"/>
      <w:marLeft w:val="0"/>
      <w:marRight w:val="0"/>
      <w:marTop w:val="0"/>
      <w:marBottom w:val="0"/>
      <w:divBdr>
        <w:top w:val="none" w:sz="0" w:space="0" w:color="auto"/>
        <w:left w:val="none" w:sz="0" w:space="0" w:color="auto"/>
        <w:bottom w:val="none" w:sz="0" w:space="0" w:color="auto"/>
        <w:right w:val="none" w:sz="0" w:space="0" w:color="auto"/>
      </w:divBdr>
    </w:div>
    <w:div w:id="968822672">
      <w:bodyDiv w:val="1"/>
      <w:marLeft w:val="0"/>
      <w:marRight w:val="0"/>
      <w:marTop w:val="0"/>
      <w:marBottom w:val="0"/>
      <w:divBdr>
        <w:top w:val="none" w:sz="0" w:space="0" w:color="auto"/>
        <w:left w:val="none" w:sz="0" w:space="0" w:color="auto"/>
        <w:bottom w:val="none" w:sz="0" w:space="0" w:color="auto"/>
        <w:right w:val="none" w:sz="0" w:space="0" w:color="auto"/>
      </w:divBdr>
    </w:div>
    <w:div w:id="968828262">
      <w:bodyDiv w:val="1"/>
      <w:marLeft w:val="0"/>
      <w:marRight w:val="0"/>
      <w:marTop w:val="0"/>
      <w:marBottom w:val="0"/>
      <w:divBdr>
        <w:top w:val="none" w:sz="0" w:space="0" w:color="auto"/>
        <w:left w:val="none" w:sz="0" w:space="0" w:color="auto"/>
        <w:bottom w:val="none" w:sz="0" w:space="0" w:color="auto"/>
        <w:right w:val="none" w:sz="0" w:space="0" w:color="auto"/>
      </w:divBdr>
    </w:div>
    <w:div w:id="969214778">
      <w:bodyDiv w:val="1"/>
      <w:marLeft w:val="0"/>
      <w:marRight w:val="0"/>
      <w:marTop w:val="0"/>
      <w:marBottom w:val="0"/>
      <w:divBdr>
        <w:top w:val="none" w:sz="0" w:space="0" w:color="auto"/>
        <w:left w:val="none" w:sz="0" w:space="0" w:color="auto"/>
        <w:bottom w:val="none" w:sz="0" w:space="0" w:color="auto"/>
        <w:right w:val="none" w:sz="0" w:space="0" w:color="auto"/>
      </w:divBdr>
    </w:div>
    <w:div w:id="969214872">
      <w:bodyDiv w:val="1"/>
      <w:marLeft w:val="0"/>
      <w:marRight w:val="0"/>
      <w:marTop w:val="0"/>
      <w:marBottom w:val="0"/>
      <w:divBdr>
        <w:top w:val="none" w:sz="0" w:space="0" w:color="auto"/>
        <w:left w:val="none" w:sz="0" w:space="0" w:color="auto"/>
        <w:bottom w:val="none" w:sz="0" w:space="0" w:color="auto"/>
        <w:right w:val="none" w:sz="0" w:space="0" w:color="auto"/>
      </w:divBdr>
    </w:div>
    <w:div w:id="969287669">
      <w:bodyDiv w:val="1"/>
      <w:marLeft w:val="0"/>
      <w:marRight w:val="0"/>
      <w:marTop w:val="0"/>
      <w:marBottom w:val="0"/>
      <w:divBdr>
        <w:top w:val="none" w:sz="0" w:space="0" w:color="auto"/>
        <w:left w:val="none" w:sz="0" w:space="0" w:color="auto"/>
        <w:bottom w:val="none" w:sz="0" w:space="0" w:color="auto"/>
        <w:right w:val="none" w:sz="0" w:space="0" w:color="auto"/>
      </w:divBdr>
    </w:div>
    <w:div w:id="969359593">
      <w:bodyDiv w:val="1"/>
      <w:marLeft w:val="0"/>
      <w:marRight w:val="0"/>
      <w:marTop w:val="0"/>
      <w:marBottom w:val="0"/>
      <w:divBdr>
        <w:top w:val="none" w:sz="0" w:space="0" w:color="auto"/>
        <w:left w:val="none" w:sz="0" w:space="0" w:color="auto"/>
        <w:bottom w:val="none" w:sz="0" w:space="0" w:color="auto"/>
        <w:right w:val="none" w:sz="0" w:space="0" w:color="auto"/>
      </w:divBdr>
    </w:div>
    <w:div w:id="969360215">
      <w:bodyDiv w:val="1"/>
      <w:marLeft w:val="0"/>
      <w:marRight w:val="0"/>
      <w:marTop w:val="0"/>
      <w:marBottom w:val="0"/>
      <w:divBdr>
        <w:top w:val="none" w:sz="0" w:space="0" w:color="auto"/>
        <w:left w:val="none" w:sz="0" w:space="0" w:color="auto"/>
        <w:bottom w:val="none" w:sz="0" w:space="0" w:color="auto"/>
        <w:right w:val="none" w:sz="0" w:space="0" w:color="auto"/>
      </w:divBdr>
    </w:div>
    <w:div w:id="969365093">
      <w:bodyDiv w:val="1"/>
      <w:marLeft w:val="0"/>
      <w:marRight w:val="0"/>
      <w:marTop w:val="0"/>
      <w:marBottom w:val="0"/>
      <w:divBdr>
        <w:top w:val="none" w:sz="0" w:space="0" w:color="auto"/>
        <w:left w:val="none" w:sz="0" w:space="0" w:color="auto"/>
        <w:bottom w:val="none" w:sz="0" w:space="0" w:color="auto"/>
        <w:right w:val="none" w:sz="0" w:space="0" w:color="auto"/>
      </w:divBdr>
    </w:div>
    <w:div w:id="969441029">
      <w:bodyDiv w:val="1"/>
      <w:marLeft w:val="0"/>
      <w:marRight w:val="0"/>
      <w:marTop w:val="0"/>
      <w:marBottom w:val="0"/>
      <w:divBdr>
        <w:top w:val="none" w:sz="0" w:space="0" w:color="auto"/>
        <w:left w:val="none" w:sz="0" w:space="0" w:color="auto"/>
        <w:bottom w:val="none" w:sz="0" w:space="0" w:color="auto"/>
        <w:right w:val="none" w:sz="0" w:space="0" w:color="auto"/>
      </w:divBdr>
    </w:div>
    <w:div w:id="969625471">
      <w:bodyDiv w:val="1"/>
      <w:marLeft w:val="0"/>
      <w:marRight w:val="0"/>
      <w:marTop w:val="0"/>
      <w:marBottom w:val="0"/>
      <w:divBdr>
        <w:top w:val="none" w:sz="0" w:space="0" w:color="auto"/>
        <w:left w:val="none" w:sz="0" w:space="0" w:color="auto"/>
        <w:bottom w:val="none" w:sz="0" w:space="0" w:color="auto"/>
        <w:right w:val="none" w:sz="0" w:space="0" w:color="auto"/>
      </w:divBdr>
    </w:div>
    <w:div w:id="969672757">
      <w:bodyDiv w:val="1"/>
      <w:marLeft w:val="0"/>
      <w:marRight w:val="0"/>
      <w:marTop w:val="0"/>
      <w:marBottom w:val="0"/>
      <w:divBdr>
        <w:top w:val="none" w:sz="0" w:space="0" w:color="auto"/>
        <w:left w:val="none" w:sz="0" w:space="0" w:color="auto"/>
        <w:bottom w:val="none" w:sz="0" w:space="0" w:color="auto"/>
        <w:right w:val="none" w:sz="0" w:space="0" w:color="auto"/>
      </w:divBdr>
    </w:div>
    <w:div w:id="969674704">
      <w:bodyDiv w:val="1"/>
      <w:marLeft w:val="0"/>
      <w:marRight w:val="0"/>
      <w:marTop w:val="0"/>
      <w:marBottom w:val="0"/>
      <w:divBdr>
        <w:top w:val="none" w:sz="0" w:space="0" w:color="auto"/>
        <w:left w:val="none" w:sz="0" w:space="0" w:color="auto"/>
        <w:bottom w:val="none" w:sz="0" w:space="0" w:color="auto"/>
        <w:right w:val="none" w:sz="0" w:space="0" w:color="auto"/>
      </w:divBdr>
    </w:div>
    <w:div w:id="969894776">
      <w:bodyDiv w:val="1"/>
      <w:marLeft w:val="0"/>
      <w:marRight w:val="0"/>
      <w:marTop w:val="0"/>
      <w:marBottom w:val="0"/>
      <w:divBdr>
        <w:top w:val="none" w:sz="0" w:space="0" w:color="auto"/>
        <w:left w:val="none" w:sz="0" w:space="0" w:color="auto"/>
        <w:bottom w:val="none" w:sz="0" w:space="0" w:color="auto"/>
        <w:right w:val="none" w:sz="0" w:space="0" w:color="auto"/>
      </w:divBdr>
    </w:div>
    <w:div w:id="969940022">
      <w:bodyDiv w:val="1"/>
      <w:marLeft w:val="0"/>
      <w:marRight w:val="0"/>
      <w:marTop w:val="0"/>
      <w:marBottom w:val="0"/>
      <w:divBdr>
        <w:top w:val="none" w:sz="0" w:space="0" w:color="auto"/>
        <w:left w:val="none" w:sz="0" w:space="0" w:color="auto"/>
        <w:bottom w:val="none" w:sz="0" w:space="0" w:color="auto"/>
        <w:right w:val="none" w:sz="0" w:space="0" w:color="auto"/>
      </w:divBdr>
    </w:div>
    <w:div w:id="970011968">
      <w:bodyDiv w:val="1"/>
      <w:marLeft w:val="0"/>
      <w:marRight w:val="0"/>
      <w:marTop w:val="0"/>
      <w:marBottom w:val="0"/>
      <w:divBdr>
        <w:top w:val="none" w:sz="0" w:space="0" w:color="auto"/>
        <w:left w:val="none" w:sz="0" w:space="0" w:color="auto"/>
        <w:bottom w:val="none" w:sz="0" w:space="0" w:color="auto"/>
        <w:right w:val="none" w:sz="0" w:space="0" w:color="auto"/>
      </w:divBdr>
    </w:div>
    <w:div w:id="970015713">
      <w:bodyDiv w:val="1"/>
      <w:marLeft w:val="0"/>
      <w:marRight w:val="0"/>
      <w:marTop w:val="0"/>
      <w:marBottom w:val="0"/>
      <w:divBdr>
        <w:top w:val="none" w:sz="0" w:space="0" w:color="auto"/>
        <w:left w:val="none" w:sz="0" w:space="0" w:color="auto"/>
        <w:bottom w:val="none" w:sz="0" w:space="0" w:color="auto"/>
        <w:right w:val="none" w:sz="0" w:space="0" w:color="auto"/>
      </w:divBdr>
    </w:div>
    <w:div w:id="970139027">
      <w:bodyDiv w:val="1"/>
      <w:marLeft w:val="0"/>
      <w:marRight w:val="0"/>
      <w:marTop w:val="0"/>
      <w:marBottom w:val="0"/>
      <w:divBdr>
        <w:top w:val="none" w:sz="0" w:space="0" w:color="auto"/>
        <w:left w:val="none" w:sz="0" w:space="0" w:color="auto"/>
        <w:bottom w:val="none" w:sz="0" w:space="0" w:color="auto"/>
        <w:right w:val="none" w:sz="0" w:space="0" w:color="auto"/>
      </w:divBdr>
    </w:div>
    <w:div w:id="970206254">
      <w:bodyDiv w:val="1"/>
      <w:marLeft w:val="0"/>
      <w:marRight w:val="0"/>
      <w:marTop w:val="0"/>
      <w:marBottom w:val="0"/>
      <w:divBdr>
        <w:top w:val="none" w:sz="0" w:space="0" w:color="auto"/>
        <w:left w:val="none" w:sz="0" w:space="0" w:color="auto"/>
        <w:bottom w:val="none" w:sz="0" w:space="0" w:color="auto"/>
        <w:right w:val="none" w:sz="0" w:space="0" w:color="auto"/>
      </w:divBdr>
    </w:div>
    <w:div w:id="970209494">
      <w:bodyDiv w:val="1"/>
      <w:marLeft w:val="0"/>
      <w:marRight w:val="0"/>
      <w:marTop w:val="0"/>
      <w:marBottom w:val="0"/>
      <w:divBdr>
        <w:top w:val="none" w:sz="0" w:space="0" w:color="auto"/>
        <w:left w:val="none" w:sz="0" w:space="0" w:color="auto"/>
        <w:bottom w:val="none" w:sz="0" w:space="0" w:color="auto"/>
        <w:right w:val="none" w:sz="0" w:space="0" w:color="auto"/>
      </w:divBdr>
    </w:div>
    <w:div w:id="970286458">
      <w:bodyDiv w:val="1"/>
      <w:marLeft w:val="0"/>
      <w:marRight w:val="0"/>
      <w:marTop w:val="0"/>
      <w:marBottom w:val="0"/>
      <w:divBdr>
        <w:top w:val="none" w:sz="0" w:space="0" w:color="auto"/>
        <w:left w:val="none" w:sz="0" w:space="0" w:color="auto"/>
        <w:bottom w:val="none" w:sz="0" w:space="0" w:color="auto"/>
        <w:right w:val="none" w:sz="0" w:space="0" w:color="auto"/>
      </w:divBdr>
    </w:div>
    <w:div w:id="970477074">
      <w:bodyDiv w:val="1"/>
      <w:marLeft w:val="0"/>
      <w:marRight w:val="0"/>
      <w:marTop w:val="0"/>
      <w:marBottom w:val="0"/>
      <w:divBdr>
        <w:top w:val="none" w:sz="0" w:space="0" w:color="auto"/>
        <w:left w:val="none" w:sz="0" w:space="0" w:color="auto"/>
        <w:bottom w:val="none" w:sz="0" w:space="0" w:color="auto"/>
        <w:right w:val="none" w:sz="0" w:space="0" w:color="auto"/>
      </w:divBdr>
    </w:div>
    <w:div w:id="970483138">
      <w:bodyDiv w:val="1"/>
      <w:marLeft w:val="0"/>
      <w:marRight w:val="0"/>
      <w:marTop w:val="0"/>
      <w:marBottom w:val="0"/>
      <w:divBdr>
        <w:top w:val="none" w:sz="0" w:space="0" w:color="auto"/>
        <w:left w:val="none" w:sz="0" w:space="0" w:color="auto"/>
        <w:bottom w:val="none" w:sz="0" w:space="0" w:color="auto"/>
        <w:right w:val="none" w:sz="0" w:space="0" w:color="auto"/>
      </w:divBdr>
    </w:div>
    <w:div w:id="970666910">
      <w:bodyDiv w:val="1"/>
      <w:marLeft w:val="0"/>
      <w:marRight w:val="0"/>
      <w:marTop w:val="0"/>
      <w:marBottom w:val="0"/>
      <w:divBdr>
        <w:top w:val="none" w:sz="0" w:space="0" w:color="auto"/>
        <w:left w:val="none" w:sz="0" w:space="0" w:color="auto"/>
        <w:bottom w:val="none" w:sz="0" w:space="0" w:color="auto"/>
        <w:right w:val="none" w:sz="0" w:space="0" w:color="auto"/>
      </w:divBdr>
    </w:div>
    <w:div w:id="970860704">
      <w:bodyDiv w:val="1"/>
      <w:marLeft w:val="0"/>
      <w:marRight w:val="0"/>
      <w:marTop w:val="0"/>
      <w:marBottom w:val="0"/>
      <w:divBdr>
        <w:top w:val="none" w:sz="0" w:space="0" w:color="auto"/>
        <w:left w:val="none" w:sz="0" w:space="0" w:color="auto"/>
        <w:bottom w:val="none" w:sz="0" w:space="0" w:color="auto"/>
        <w:right w:val="none" w:sz="0" w:space="0" w:color="auto"/>
      </w:divBdr>
    </w:div>
    <w:div w:id="970935509">
      <w:bodyDiv w:val="1"/>
      <w:marLeft w:val="0"/>
      <w:marRight w:val="0"/>
      <w:marTop w:val="0"/>
      <w:marBottom w:val="0"/>
      <w:divBdr>
        <w:top w:val="none" w:sz="0" w:space="0" w:color="auto"/>
        <w:left w:val="none" w:sz="0" w:space="0" w:color="auto"/>
        <w:bottom w:val="none" w:sz="0" w:space="0" w:color="auto"/>
        <w:right w:val="none" w:sz="0" w:space="0" w:color="auto"/>
      </w:divBdr>
    </w:div>
    <w:div w:id="971014087">
      <w:bodyDiv w:val="1"/>
      <w:marLeft w:val="0"/>
      <w:marRight w:val="0"/>
      <w:marTop w:val="0"/>
      <w:marBottom w:val="0"/>
      <w:divBdr>
        <w:top w:val="none" w:sz="0" w:space="0" w:color="auto"/>
        <w:left w:val="none" w:sz="0" w:space="0" w:color="auto"/>
        <w:bottom w:val="none" w:sz="0" w:space="0" w:color="auto"/>
        <w:right w:val="none" w:sz="0" w:space="0" w:color="auto"/>
      </w:divBdr>
    </w:div>
    <w:div w:id="971179576">
      <w:bodyDiv w:val="1"/>
      <w:marLeft w:val="0"/>
      <w:marRight w:val="0"/>
      <w:marTop w:val="0"/>
      <w:marBottom w:val="0"/>
      <w:divBdr>
        <w:top w:val="none" w:sz="0" w:space="0" w:color="auto"/>
        <w:left w:val="none" w:sz="0" w:space="0" w:color="auto"/>
        <w:bottom w:val="none" w:sz="0" w:space="0" w:color="auto"/>
        <w:right w:val="none" w:sz="0" w:space="0" w:color="auto"/>
      </w:divBdr>
    </w:div>
    <w:div w:id="971180045">
      <w:bodyDiv w:val="1"/>
      <w:marLeft w:val="0"/>
      <w:marRight w:val="0"/>
      <w:marTop w:val="0"/>
      <w:marBottom w:val="0"/>
      <w:divBdr>
        <w:top w:val="none" w:sz="0" w:space="0" w:color="auto"/>
        <w:left w:val="none" w:sz="0" w:space="0" w:color="auto"/>
        <w:bottom w:val="none" w:sz="0" w:space="0" w:color="auto"/>
        <w:right w:val="none" w:sz="0" w:space="0" w:color="auto"/>
      </w:divBdr>
    </w:div>
    <w:div w:id="971206465">
      <w:bodyDiv w:val="1"/>
      <w:marLeft w:val="0"/>
      <w:marRight w:val="0"/>
      <w:marTop w:val="0"/>
      <w:marBottom w:val="0"/>
      <w:divBdr>
        <w:top w:val="none" w:sz="0" w:space="0" w:color="auto"/>
        <w:left w:val="none" w:sz="0" w:space="0" w:color="auto"/>
        <w:bottom w:val="none" w:sz="0" w:space="0" w:color="auto"/>
        <w:right w:val="none" w:sz="0" w:space="0" w:color="auto"/>
      </w:divBdr>
    </w:div>
    <w:div w:id="971255624">
      <w:bodyDiv w:val="1"/>
      <w:marLeft w:val="0"/>
      <w:marRight w:val="0"/>
      <w:marTop w:val="0"/>
      <w:marBottom w:val="0"/>
      <w:divBdr>
        <w:top w:val="none" w:sz="0" w:space="0" w:color="auto"/>
        <w:left w:val="none" w:sz="0" w:space="0" w:color="auto"/>
        <w:bottom w:val="none" w:sz="0" w:space="0" w:color="auto"/>
        <w:right w:val="none" w:sz="0" w:space="0" w:color="auto"/>
      </w:divBdr>
    </w:div>
    <w:div w:id="971326805">
      <w:bodyDiv w:val="1"/>
      <w:marLeft w:val="0"/>
      <w:marRight w:val="0"/>
      <w:marTop w:val="0"/>
      <w:marBottom w:val="0"/>
      <w:divBdr>
        <w:top w:val="none" w:sz="0" w:space="0" w:color="auto"/>
        <w:left w:val="none" w:sz="0" w:space="0" w:color="auto"/>
        <w:bottom w:val="none" w:sz="0" w:space="0" w:color="auto"/>
        <w:right w:val="none" w:sz="0" w:space="0" w:color="auto"/>
      </w:divBdr>
    </w:div>
    <w:div w:id="971667709">
      <w:bodyDiv w:val="1"/>
      <w:marLeft w:val="0"/>
      <w:marRight w:val="0"/>
      <w:marTop w:val="0"/>
      <w:marBottom w:val="0"/>
      <w:divBdr>
        <w:top w:val="none" w:sz="0" w:space="0" w:color="auto"/>
        <w:left w:val="none" w:sz="0" w:space="0" w:color="auto"/>
        <w:bottom w:val="none" w:sz="0" w:space="0" w:color="auto"/>
        <w:right w:val="none" w:sz="0" w:space="0" w:color="auto"/>
      </w:divBdr>
    </w:div>
    <w:div w:id="971790153">
      <w:bodyDiv w:val="1"/>
      <w:marLeft w:val="0"/>
      <w:marRight w:val="0"/>
      <w:marTop w:val="0"/>
      <w:marBottom w:val="0"/>
      <w:divBdr>
        <w:top w:val="none" w:sz="0" w:space="0" w:color="auto"/>
        <w:left w:val="none" w:sz="0" w:space="0" w:color="auto"/>
        <w:bottom w:val="none" w:sz="0" w:space="0" w:color="auto"/>
        <w:right w:val="none" w:sz="0" w:space="0" w:color="auto"/>
      </w:divBdr>
    </w:div>
    <w:div w:id="971978947">
      <w:bodyDiv w:val="1"/>
      <w:marLeft w:val="0"/>
      <w:marRight w:val="0"/>
      <w:marTop w:val="0"/>
      <w:marBottom w:val="0"/>
      <w:divBdr>
        <w:top w:val="none" w:sz="0" w:space="0" w:color="auto"/>
        <w:left w:val="none" w:sz="0" w:space="0" w:color="auto"/>
        <w:bottom w:val="none" w:sz="0" w:space="0" w:color="auto"/>
        <w:right w:val="none" w:sz="0" w:space="0" w:color="auto"/>
      </w:divBdr>
    </w:div>
    <w:div w:id="972057856">
      <w:bodyDiv w:val="1"/>
      <w:marLeft w:val="0"/>
      <w:marRight w:val="0"/>
      <w:marTop w:val="0"/>
      <w:marBottom w:val="0"/>
      <w:divBdr>
        <w:top w:val="none" w:sz="0" w:space="0" w:color="auto"/>
        <w:left w:val="none" w:sz="0" w:space="0" w:color="auto"/>
        <w:bottom w:val="none" w:sz="0" w:space="0" w:color="auto"/>
        <w:right w:val="none" w:sz="0" w:space="0" w:color="auto"/>
      </w:divBdr>
    </w:div>
    <w:div w:id="972100488">
      <w:bodyDiv w:val="1"/>
      <w:marLeft w:val="0"/>
      <w:marRight w:val="0"/>
      <w:marTop w:val="0"/>
      <w:marBottom w:val="0"/>
      <w:divBdr>
        <w:top w:val="none" w:sz="0" w:space="0" w:color="auto"/>
        <w:left w:val="none" w:sz="0" w:space="0" w:color="auto"/>
        <w:bottom w:val="none" w:sz="0" w:space="0" w:color="auto"/>
        <w:right w:val="none" w:sz="0" w:space="0" w:color="auto"/>
      </w:divBdr>
    </w:div>
    <w:div w:id="972297750">
      <w:bodyDiv w:val="1"/>
      <w:marLeft w:val="0"/>
      <w:marRight w:val="0"/>
      <w:marTop w:val="0"/>
      <w:marBottom w:val="0"/>
      <w:divBdr>
        <w:top w:val="none" w:sz="0" w:space="0" w:color="auto"/>
        <w:left w:val="none" w:sz="0" w:space="0" w:color="auto"/>
        <w:bottom w:val="none" w:sz="0" w:space="0" w:color="auto"/>
        <w:right w:val="none" w:sz="0" w:space="0" w:color="auto"/>
      </w:divBdr>
    </w:div>
    <w:div w:id="972709339">
      <w:bodyDiv w:val="1"/>
      <w:marLeft w:val="0"/>
      <w:marRight w:val="0"/>
      <w:marTop w:val="0"/>
      <w:marBottom w:val="0"/>
      <w:divBdr>
        <w:top w:val="none" w:sz="0" w:space="0" w:color="auto"/>
        <w:left w:val="none" w:sz="0" w:space="0" w:color="auto"/>
        <w:bottom w:val="none" w:sz="0" w:space="0" w:color="auto"/>
        <w:right w:val="none" w:sz="0" w:space="0" w:color="auto"/>
      </w:divBdr>
    </w:div>
    <w:div w:id="972710232">
      <w:bodyDiv w:val="1"/>
      <w:marLeft w:val="0"/>
      <w:marRight w:val="0"/>
      <w:marTop w:val="0"/>
      <w:marBottom w:val="0"/>
      <w:divBdr>
        <w:top w:val="none" w:sz="0" w:space="0" w:color="auto"/>
        <w:left w:val="none" w:sz="0" w:space="0" w:color="auto"/>
        <w:bottom w:val="none" w:sz="0" w:space="0" w:color="auto"/>
        <w:right w:val="none" w:sz="0" w:space="0" w:color="auto"/>
      </w:divBdr>
    </w:div>
    <w:div w:id="972751823">
      <w:bodyDiv w:val="1"/>
      <w:marLeft w:val="0"/>
      <w:marRight w:val="0"/>
      <w:marTop w:val="0"/>
      <w:marBottom w:val="0"/>
      <w:divBdr>
        <w:top w:val="none" w:sz="0" w:space="0" w:color="auto"/>
        <w:left w:val="none" w:sz="0" w:space="0" w:color="auto"/>
        <w:bottom w:val="none" w:sz="0" w:space="0" w:color="auto"/>
        <w:right w:val="none" w:sz="0" w:space="0" w:color="auto"/>
      </w:divBdr>
    </w:div>
    <w:div w:id="973220809">
      <w:bodyDiv w:val="1"/>
      <w:marLeft w:val="0"/>
      <w:marRight w:val="0"/>
      <w:marTop w:val="0"/>
      <w:marBottom w:val="0"/>
      <w:divBdr>
        <w:top w:val="none" w:sz="0" w:space="0" w:color="auto"/>
        <w:left w:val="none" w:sz="0" w:space="0" w:color="auto"/>
        <w:bottom w:val="none" w:sz="0" w:space="0" w:color="auto"/>
        <w:right w:val="none" w:sz="0" w:space="0" w:color="auto"/>
      </w:divBdr>
    </w:div>
    <w:div w:id="973294373">
      <w:bodyDiv w:val="1"/>
      <w:marLeft w:val="0"/>
      <w:marRight w:val="0"/>
      <w:marTop w:val="0"/>
      <w:marBottom w:val="0"/>
      <w:divBdr>
        <w:top w:val="none" w:sz="0" w:space="0" w:color="auto"/>
        <w:left w:val="none" w:sz="0" w:space="0" w:color="auto"/>
        <w:bottom w:val="none" w:sz="0" w:space="0" w:color="auto"/>
        <w:right w:val="none" w:sz="0" w:space="0" w:color="auto"/>
      </w:divBdr>
    </w:div>
    <w:div w:id="973606562">
      <w:bodyDiv w:val="1"/>
      <w:marLeft w:val="0"/>
      <w:marRight w:val="0"/>
      <w:marTop w:val="0"/>
      <w:marBottom w:val="0"/>
      <w:divBdr>
        <w:top w:val="none" w:sz="0" w:space="0" w:color="auto"/>
        <w:left w:val="none" w:sz="0" w:space="0" w:color="auto"/>
        <w:bottom w:val="none" w:sz="0" w:space="0" w:color="auto"/>
        <w:right w:val="none" w:sz="0" w:space="0" w:color="auto"/>
      </w:divBdr>
    </w:div>
    <w:div w:id="973683224">
      <w:bodyDiv w:val="1"/>
      <w:marLeft w:val="0"/>
      <w:marRight w:val="0"/>
      <w:marTop w:val="0"/>
      <w:marBottom w:val="0"/>
      <w:divBdr>
        <w:top w:val="none" w:sz="0" w:space="0" w:color="auto"/>
        <w:left w:val="none" w:sz="0" w:space="0" w:color="auto"/>
        <w:bottom w:val="none" w:sz="0" w:space="0" w:color="auto"/>
        <w:right w:val="none" w:sz="0" w:space="0" w:color="auto"/>
      </w:divBdr>
    </w:div>
    <w:div w:id="973874134">
      <w:bodyDiv w:val="1"/>
      <w:marLeft w:val="0"/>
      <w:marRight w:val="0"/>
      <w:marTop w:val="0"/>
      <w:marBottom w:val="0"/>
      <w:divBdr>
        <w:top w:val="none" w:sz="0" w:space="0" w:color="auto"/>
        <w:left w:val="none" w:sz="0" w:space="0" w:color="auto"/>
        <w:bottom w:val="none" w:sz="0" w:space="0" w:color="auto"/>
        <w:right w:val="none" w:sz="0" w:space="0" w:color="auto"/>
      </w:divBdr>
    </w:div>
    <w:div w:id="974022672">
      <w:bodyDiv w:val="1"/>
      <w:marLeft w:val="0"/>
      <w:marRight w:val="0"/>
      <w:marTop w:val="0"/>
      <w:marBottom w:val="0"/>
      <w:divBdr>
        <w:top w:val="none" w:sz="0" w:space="0" w:color="auto"/>
        <w:left w:val="none" w:sz="0" w:space="0" w:color="auto"/>
        <w:bottom w:val="none" w:sz="0" w:space="0" w:color="auto"/>
        <w:right w:val="none" w:sz="0" w:space="0" w:color="auto"/>
      </w:divBdr>
    </w:div>
    <w:div w:id="974213534">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974531694">
      <w:bodyDiv w:val="1"/>
      <w:marLeft w:val="0"/>
      <w:marRight w:val="0"/>
      <w:marTop w:val="0"/>
      <w:marBottom w:val="0"/>
      <w:divBdr>
        <w:top w:val="none" w:sz="0" w:space="0" w:color="auto"/>
        <w:left w:val="none" w:sz="0" w:space="0" w:color="auto"/>
        <w:bottom w:val="none" w:sz="0" w:space="0" w:color="auto"/>
        <w:right w:val="none" w:sz="0" w:space="0" w:color="auto"/>
      </w:divBdr>
    </w:div>
    <w:div w:id="974605961">
      <w:bodyDiv w:val="1"/>
      <w:marLeft w:val="0"/>
      <w:marRight w:val="0"/>
      <w:marTop w:val="0"/>
      <w:marBottom w:val="0"/>
      <w:divBdr>
        <w:top w:val="none" w:sz="0" w:space="0" w:color="auto"/>
        <w:left w:val="none" w:sz="0" w:space="0" w:color="auto"/>
        <w:bottom w:val="none" w:sz="0" w:space="0" w:color="auto"/>
        <w:right w:val="none" w:sz="0" w:space="0" w:color="auto"/>
      </w:divBdr>
    </w:div>
    <w:div w:id="974675601">
      <w:bodyDiv w:val="1"/>
      <w:marLeft w:val="0"/>
      <w:marRight w:val="0"/>
      <w:marTop w:val="0"/>
      <w:marBottom w:val="0"/>
      <w:divBdr>
        <w:top w:val="none" w:sz="0" w:space="0" w:color="auto"/>
        <w:left w:val="none" w:sz="0" w:space="0" w:color="auto"/>
        <w:bottom w:val="none" w:sz="0" w:space="0" w:color="auto"/>
        <w:right w:val="none" w:sz="0" w:space="0" w:color="auto"/>
      </w:divBdr>
    </w:div>
    <w:div w:id="974676265">
      <w:bodyDiv w:val="1"/>
      <w:marLeft w:val="0"/>
      <w:marRight w:val="0"/>
      <w:marTop w:val="0"/>
      <w:marBottom w:val="0"/>
      <w:divBdr>
        <w:top w:val="none" w:sz="0" w:space="0" w:color="auto"/>
        <w:left w:val="none" w:sz="0" w:space="0" w:color="auto"/>
        <w:bottom w:val="none" w:sz="0" w:space="0" w:color="auto"/>
        <w:right w:val="none" w:sz="0" w:space="0" w:color="auto"/>
      </w:divBdr>
    </w:div>
    <w:div w:id="974678016">
      <w:bodyDiv w:val="1"/>
      <w:marLeft w:val="0"/>
      <w:marRight w:val="0"/>
      <w:marTop w:val="0"/>
      <w:marBottom w:val="0"/>
      <w:divBdr>
        <w:top w:val="none" w:sz="0" w:space="0" w:color="auto"/>
        <w:left w:val="none" w:sz="0" w:space="0" w:color="auto"/>
        <w:bottom w:val="none" w:sz="0" w:space="0" w:color="auto"/>
        <w:right w:val="none" w:sz="0" w:space="0" w:color="auto"/>
      </w:divBdr>
    </w:div>
    <w:div w:id="974719095">
      <w:bodyDiv w:val="1"/>
      <w:marLeft w:val="0"/>
      <w:marRight w:val="0"/>
      <w:marTop w:val="0"/>
      <w:marBottom w:val="0"/>
      <w:divBdr>
        <w:top w:val="none" w:sz="0" w:space="0" w:color="auto"/>
        <w:left w:val="none" w:sz="0" w:space="0" w:color="auto"/>
        <w:bottom w:val="none" w:sz="0" w:space="0" w:color="auto"/>
        <w:right w:val="none" w:sz="0" w:space="0" w:color="auto"/>
      </w:divBdr>
    </w:div>
    <w:div w:id="974868290">
      <w:bodyDiv w:val="1"/>
      <w:marLeft w:val="0"/>
      <w:marRight w:val="0"/>
      <w:marTop w:val="0"/>
      <w:marBottom w:val="0"/>
      <w:divBdr>
        <w:top w:val="none" w:sz="0" w:space="0" w:color="auto"/>
        <w:left w:val="none" w:sz="0" w:space="0" w:color="auto"/>
        <w:bottom w:val="none" w:sz="0" w:space="0" w:color="auto"/>
        <w:right w:val="none" w:sz="0" w:space="0" w:color="auto"/>
      </w:divBdr>
    </w:div>
    <w:div w:id="974874219">
      <w:bodyDiv w:val="1"/>
      <w:marLeft w:val="0"/>
      <w:marRight w:val="0"/>
      <w:marTop w:val="0"/>
      <w:marBottom w:val="0"/>
      <w:divBdr>
        <w:top w:val="none" w:sz="0" w:space="0" w:color="auto"/>
        <w:left w:val="none" w:sz="0" w:space="0" w:color="auto"/>
        <w:bottom w:val="none" w:sz="0" w:space="0" w:color="auto"/>
        <w:right w:val="none" w:sz="0" w:space="0" w:color="auto"/>
      </w:divBdr>
    </w:div>
    <w:div w:id="974914834">
      <w:bodyDiv w:val="1"/>
      <w:marLeft w:val="0"/>
      <w:marRight w:val="0"/>
      <w:marTop w:val="0"/>
      <w:marBottom w:val="0"/>
      <w:divBdr>
        <w:top w:val="none" w:sz="0" w:space="0" w:color="auto"/>
        <w:left w:val="none" w:sz="0" w:space="0" w:color="auto"/>
        <w:bottom w:val="none" w:sz="0" w:space="0" w:color="auto"/>
        <w:right w:val="none" w:sz="0" w:space="0" w:color="auto"/>
      </w:divBdr>
    </w:div>
    <w:div w:id="975137416">
      <w:bodyDiv w:val="1"/>
      <w:marLeft w:val="0"/>
      <w:marRight w:val="0"/>
      <w:marTop w:val="0"/>
      <w:marBottom w:val="0"/>
      <w:divBdr>
        <w:top w:val="none" w:sz="0" w:space="0" w:color="auto"/>
        <w:left w:val="none" w:sz="0" w:space="0" w:color="auto"/>
        <w:bottom w:val="none" w:sz="0" w:space="0" w:color="auto"/>
        <w:right w:val="none" w:sz="0" w:space="0" w:color="auto"/>
      </w:divBdr>
    </w:div>
    <w:div w:id="975378486">
      <w:bodyDiv w:val="1"/>
      <w:marLeft w:val="0"/>
      <w:marRight w:val="0"/>
      <w:marTop w:val="0"/>
      <w:marBottom w:val="0"/>
      <w:divBdr>
        <w:top w:val="none" w:sz="0" w:space="0" w:color="auto"/>
        <w:left w:val="none" w:sz="0" w:space="0" w:color="auto"/>
        <w:bottom w:val="none" w:sz="0" w:space="0" w:color="auto"/>
        <w:right w:val="none" w:sz="0" w:space="0" w:color="auto"/>
      </w:divBdr>
    </w:div>
    <w:div w:id="975452272">
      <w:bodyDiv w:val="1"/>
      <w:marLeft w:val="0"/>
      <w:marRight w:val="0"/>
      <w:marTop w:val="0"/>
      <w:marBottom w:val="0"/>
      <w:divBdr>
        <w:top w:val="none" w:sz="0" w:space="0" w:color="auto"/>
        <w:left w:val="none" w:sz="0" w:space="0" w:color="auto"/>
        <w:bottom w:val="none" w:sz="0" w:space="0" w:color="auto"/>
        <w:right w:val="none" w:sz="0" w:space="0" w:color="auto"/>
      </w:divBdr>
    </w:div>
    <w:div w:id="975524353">
      <w:bodyDiv w:val="1"/>
      <w:marLeft w:val="0"/>
      <w:marRight w:val="0"/>
      <w:marTop w:val="0"/>
      <w:marBottom w:val="0"/>
      <w:divBdr>
        <w:top w:val="none" w:sz="0" w:space="0" w:color="auto"/>
        <w:left w:val="none" w:sz="0" w:space="0" w:color="auto"/>
        <w:bottom w:val="none" w:sz="0" w:space="0" w:color="auto"/>
        <w:right w:val="none" w:sz="0" w:space="0" w:color="auto"/>
      </w:divBdr>
    </w:div>
    <w:div w:id="975601517">
      <w:bodyDiv w:val="1"/>
      <w:marLeft w:val="0"/>
      <w:marRight w:val="0"/>
      <w:marTop w:val="0"/>
      <w:marBottom w:val="0"/>
      <w:divBdr>
        <w:top w:val="none" w:sz="0" w:space="0" w:color="auto"/>
        <w:left w:val="none" w:sz="0" w:space="0" w:color="auto"/>
        <w:bottom w:val="none" w:sz="0" w:space="0" w:color="auto"/>
        <w:right w:val="none" w:sz="0" w:space="0" w:color="auto"/>
      </w:divBdr>
    </w:div>
    <w:div w:id="975838101">
      <w:bodyDiv w:val="1"/>
      <w:marLeft w:val="0"/>
      <w:marRight w:val="0"/>
      <w:marTop w:val="0"/>
      <w:marBottom w:val="0"/>
      <w:divBdr>
        <w:top w:val="none" w:sz="0" w:space="0" w:color="auto"/>
        <w:left w:val="none" w:sz="0" w:space="0" w:color="auto"/>
        <w:bottom w:val="none" w:sz="0" w:space="0" w:color="auto"/>
        <w:right w:val="none" w:sz="0" w:space="0" w:color="auto"/>
      </w:divBdr>
    </w:div>
    <w:div w:id="975842015">
      <w:bodyDiv w:val="1"/>
      <w:marLeft w:val="0"/>
      <w:marRight w:val="0"/>
      <w:marTop w:val="0"/>
      <w:marBottom w:val="0"/>
      <w:divBdr>
        <w:top w:val="none" w:sz="0" w:space="0" w:color="auto"/>
        <w:left w:val="none" w:sz="0" w:space="0" w:color="auto"/>
        <w:bottom w:val="none" w:sz="0" w:space="0" w:color="auto"/>
        <w:right w:val="none" w:sz="0" w:space="0" w:color="auto"/>
      </w:divBdr>
    </w:div>
    <w:div w:id="975915639">
      <w:bodyDiv w:val="1"/>
      <w:marLeft w:val="0"/>
      <w:marRight w:val="0"/>
      <w:marTop w:val="0"/>
      <w:marBottom w:val="0"/>
      <w:divBdr>
        <w:top w:val="none" w:sz="0" w:space="0" w:color="auto"/>
        <w:left w:val="none" w:sz="0" w:space="0" w:color="auto"/>
        <w:bottom w:val="none" w:sz="0" w:space="0" w:color="auto"/>
        <w:right w:val="none" w:sz="0" w:space="0" w:color="auto"/>
      </w:divBdr>
    </w:div>
    <w:div w:id="975915685">
      <w:bodyDiv w:val="1"/>
      <w:marLeft w:val="0"/>
      <w:marRight w:val="0"/>
      <w:marTop w:val="0"/>
      <w:marBottom w:val="0"/>
      <w:divBdr>
        <w:top w:val="none" w:sz="0" w:space="0" w:color="auto"/>
        <w:left w:val="none" w:sz="0" w:space="0" w:color="auto"/>
        <w:bottom w:val="none" w:sz="0" w:space="0" w:color="auto"/>
        <w:right w:val="none" w:sz="0" w:space="0" w:color="auto"/>
      </w:divBdr>
    </w:div>
    <w:div w:id="976110409">
      <w:bodyDiv w:val="1"/>
      <w:marLeft w:val="0"/>
      <w:marRight w:val="0"/>
      <w:marTop w:val="0"/>
      <w:marBottom w:val="0"/>
      <w:divBdr>
        <w:top w:val="none" w:sz="0" w:space="0" w:color="auto"/>
        <w:left w:val="none" w:sz="0" w:space="0" w:color="auto"/>
        <w:bottom w:val="none" w:sz="0" w:space="0" w:color="auto"/>
        <w:right w:val="none" w:sz="0" w:space="0" w:color="auto"/>
      </w:divBdr>
    </w:div>
    <w:div w:id="976225977">
      <w:bodyDiv w:val="1"/>
      <w:marLeft w:val="0"/>
      <w:marRight w:val="0"/>
      <w:marTop w:val="0"/>
      <w:marBottom w:val="0"/>
      <w:divBdr>
        <w:top w:val="none" w:sz="0" w:space="0" w:color="auto"/>
        <w:left w:val="none" w:sz="0" w:space="0" w:color="auto"/>
        <w:bottom w:val="none" w:sz="0" w:space="0" w:color="auto"/>
        <w:right w:val="none" w:sz="0" w:space="0" w:color="auto"/>
      </w:divBdr>
    </w:div>
    <w:div w:id="976296885">
      <w:bodyDiv w:val="1"/>
      <w:marLeft w:val="0"/>
      <w:marRight w:val="0"/>
      <w:marTop w:val="0"/>
      <w:marBottom w:val="0"/>
      <w:divBdr>
        <w:top w:val="none" w:sz="0" w:space="0" w:color="auto"/>
        <w:left w:val="none" w:sz="0" w:space="0" w:color="auto"/>
        <w:bottom w:val="none" w:sz="0" w:space="0" w:color="auto"/>
        <w:right w:val="none" w:sz="0" w:space="0" w:color="auto"/>
      </w:divBdr>
    </w:div>
    <w:div w:id="976303251">
      <w:bodyDiv w:val="1"/>
      <w:marLeft w:val="0"/>
      <w:marRight w:val="0"/>
      <w:marTop w:val="0"/>
      <w:marBottom w:val="0"/>
      <w:divBdr>
        <w:top w:val="none" w:sz="0" w:space="0" w:color="auto"/>
        <w:left w:val="none" w:sz="0" w:space="0" w:color="auto"/>
        <w:bottom w:val="none" w:sz="0" w:space="0" w:color="auto"/>
        <w:right w:val="none" w:sz="0" w:space="0" w:color="auto"/>
      </w:divBdr>
    </w:div>
    <w:div w:id="976371656">
      <w:bodyDiv w:val="1"/>
      <w:marLeft w:val="0"/>
      <w:marRight w:val="0"/>
      <w:marTop w:val="0"/>
      <w:marBottom w:val="0"/>
      <w:divBdr>
        <w:top w:val="none" w:sz="0" w:space="0" w:color="auto"/>
        <w:left w:val="none" w:sz="0" w:space="0" w:color="auto"/>
        <w:bottom w:val="none" w:sz="0" w:space="0" w:color="auto"/>
        <w:right w:val="none" w:sz="0" w:space="0" w:color="auto"/>
      </w:divBdr>
    </w:div>
    <w:div w:id="976496504">
      <w:bodyDiv w:val="1"/>
      <w:marLeft w:val="0"/>
      <w:marRight w:val="0"/>
      <w:marTop w:val="0"/>
      <w:marBottom w:val="0"/>
      <w:divBdr>
        <w:top w:val="none" w:sz="0" w:space="0" w:color="auto"/>
        <w:left w:val="none" w:sz="0" w:space="0" w:color="auto"/>
        <w:bottom w:val="none" w:sz="0" w:space="0" w:color="auto"/>
        <w:right w:val="none" w:sz="0" w:space="0" w:color="auto"/>
      </w:divBdr>
    </w:div>
    <w:div w:id="976497210">
      <w:bodyDiv w:val="1"/>
      <w:marLeft w:val="0"/>
      <w:marRight w:val="0"/>
      <w:marTop w:val="0"/>
      <w:marBottom w:val="0"/>
      <w:divBdr>
        <w:top w:val="none" w:sz="0" w:space="0" w:color="auto"/>
        <w:left w:val="none" w:sz="0" w:space="0" w:color="auto"/>
        <w:bottom w:val="none" w:sz="0" w:space="0" w:color="auto"/>
        <w:right w:val="none" w:sz="0" w:space="0" w:color="auto"/>
      </w:divBdr>
    </w:div>
    <w:div w:id="976839513">
      <w:bodyDiv w:val="1"/>
      <w:marLeft w:val="0"/>
      <w:marRight w:val="0"/>
      <w:marTop w:val="0"/>
      <w:marBottom w:val="0"/>
      <w:divBdr>
        <w:top w:val="none" w:sz="0" w:space="0" w:color="auto"/>
        <w:left w:val="none" w:sz="0" w:space="0" w:color="auto"/>
        <w:bottom w:val="none" w:sz="0" w:space="0" w:color="auto"/>
        <w:right w:val="none" w:sz="0" w:space="0" w:color="auto"/>
      </w:divBdr>
    </w:div>
    <w:div w:id="976954423">
      <w:bodyDiv w:val="1"/>
      <w:marLeft w:val="0"/>
      <w:marRight w:val="0"/>
      <w:marTop w:val="0"/>
      <w:marBottom w:val="0"/>
      <w:divBdr>
        <w:top w:val="none" w:sz="0" w:space="0" w:color="auto"/>
        <w:left w:val="none" w:sz="0" w:space="0" w:color="auto"/>
        <w:bottom w:val="none" w:sz="0" w:space="0" w:color="auto"/>
        <w:right w:val="none" w:sz="0" w:space="0" w:color="auto"/>
      </w:divBdr>
    </w:div>
    <w:div w:id="976955514">
      <w:bodyDiv w:val="1"/>
      <w:marLeft w:val="0"/>
      <w:marRight w:val="0"/>
      <w:marTop w:val="0"/>
      <w:marBottom w:val="0"/>
      <w:divBdr>
        <w:top w:val="none" w:sz="0" w:space="0" w:color="auto"/>
        <w:left w:val="none" w:sz="0" w:space="0" w:color="auto"/>
        <w:bottom w:val="none" w:sz="0" w:space="0" w:color="auto"/>
        <w:right w:val="none" w:sz="0" w:space="0" w:color="auto"/>
      </w:divBdr>
    </w:div>
    <w:div w:id="977105633">
      <w:bodyDiv w:val="1"/>
      <w:marLeft w:val="0"/>
      <w:marRight w:val="0"/>
      <w:marTop w:val="0"/>
      <w:marBottom w:val="0"/>
      <w:divBdr>
        <w:top w:val="none" w:sz="0" w:space="0" w:color="auto"/>
        <w:left w:val="none" w:sz="0" w:space="0" w:color="auto"/>
        <w:bottom w:val="none" w:sz="0" w:space="0" w:color="auto"/>
        <w:right w:val="none" w:sz="0" w:space="0" w:color="auto"/>
      </w:divBdr>
    </w:div>
    <w:div w:id="977153857">
      <w:bodyDiv w:val="1"/>
      <w:marLeft w:val="0"/>
      <w:marRight w:val="0"/>
      <w:marTop w:val="0"/>
      <w:marBottom w:val="0"/>
      <w:divBdr>
        <w:top w:val="none" w:sz="0" w:space="0" w:color="auto"/>
        <w:left w:val="none" w:sz="0" w:space="0" w:color="auto"/>
        <w:bottom w:val="none" w:sz="0" w:space="0" w:color="auto"/>
        <w:right w:val="none" w:sz="0" w:space="0" w:color="auto"/>
      </w:divBdr>
    </w:div>
    <w:div w:id="977225208">
      <w:bodyDiv w:val="1"/>
      <w:marLeft w:val="0"/>
      <w:marRight w:val="0"/>
      <w:marTop w:val="0"/>
      <w:marBottom w:val="0"/>
      <w:divBdr>
        <w:top w:val="none" w:sz="0" w:space="0" w:color="auto"/>
        <w:left w:val="none" w:sz="0" w:space="0" w:color="auto"/>
        <w:bottom w:val="none" w:sz="0" w:space="0" w:color="auto"/>
        <w:right w:val="none" w:sz="0" w:space="0" w:color="auto"/>
      </w:divBdr>
    </w:div>
    <w:div w:id="977302211">
      <w:bodyDiv w:val="1"/>
      <w:marLeft w:val="0"/>
      <w:marRight w:val="0"/>
      <w:marTop w:val="0"/>
      <w:marBottom w:val="0"/>
      <w:divBdr>
        <w:top w:val="none" w:sz="0" w:space="0" w:color="auto"/>
        <w:left w:val="none" w:sz="0" w:space="0" w:color="auto"/>
        <w:bottom w:val="none" w:sz="0" w:space="0" w:color="auto"/>
        <w:right w:val="none" w:sz="0" w:space="0" w:color="auto"/>
      </w:divBdr>
    </w:div>
    <w:div w:id="977536663">
      <w:bodyDiv w:val="1"/>
      <w:marLeft w:val="0"/>
      <w:marRight w:val="0"/>
      <w:marTop w:val="0"/>
      <w:marBottom w:val="0"/>
      <w:divBdr>
        <w:top w:val="none" w:sz="0" w:space="0" w:color="auto"/>
        <w:left w:val="none" w:sz="0" w:space="0" w:color="auto"/>
        <w:bottom w:val="none" w:sz="0" w:space="0" w:color="auto"/>
        <w:right w:val="none" w:sz="0" w:space="0" w:color="auto"/>
      </w:divBdr>
    </w:div>
    <w:div w:id="977802933">
      <w:bodyDiv w:val="1"/>
      <w:marLeft w:val="0"/>
      <w:marRight w:val="0"/>
      <w:marTop w:val="0"/>
      <w:marBottom w:val="0"/>
      <w:divBdr>
        <w:top w:val="none" w:sz="0" w:space="0" w:color="auto"/>
        <w:left w:val="none" w:sz="0" w:space="0" w:color="auto"/>
        <w:bottom w:val="none" w:sz="0" w:space="0" w:color="auto"/>
        <w:right w:val="none" w:sz="0" w:space="0" w:color="auto"/>
      </w:divBdr>
    </w:div>
    <w:div w:id="977877215">
      <w:bodyDiv w:val="1"/>
      <w:marLeft w:val="0"/>
      <w:marRight w:val="0"/>
      <w:marTop w:val="0"/>
      <w:marBottom w:val="0"/>
      <w:divBdr>
        <w:top w:val="none" w:sz="0" w:space="0" w:color="auto"/>
        <w:left w:val="none" w:sz="0" w:space="0" w:color="auto"/>
        <w:bottom w:val="none" w:sz="0" w:space="0" w:color="auto"/>
        <w:right w:val="none" w:sz="0" w:space="0" w:color="auto"/>
      </w:divBdr>
    </w:div>
    <w:div w:id="978000709">
      <w:bodyDiv w:val="1"/>
      <w:marLeft w:val="0"/>
      <w:marRight w:val="0"/>
      <w:marTop w:val="0"/>
      <w:marBottom w:val="0"/>
      <w:divBdr>
        <w:top w:val="none" w:sz="0" w:space="0" w:color="auto"/>
        <w:left w:val="none" w:sz="0" w:space="0" w:color="auto"/>
        <w:bottom w:val="none" w:sz="0" w:space="0" w:color="auto"/>
        <w:right w:val="none" w:sz="0" w:space="0" w:color="auto"/>
      </w:divBdr>
    </w:div>
    <w:div w:id="978190345">
      <w:bodyDiv w:val="1"/>
      <w:marLeft w:val="0"/>
      <w:marRight w:val="0"/>
      <w:marTop w:val="0"/>
      <w:marBottom w:val="0"/>
      <w:divBdr>
        <w:top w:val="none" w:sz="0" w:space="0" w:color="auto"/>
        <w:left w:val="none" w:sz="0" w:space="0" w:color="auto"/>
        <w:bottom w:val="none" w:sz="0" w:space="0" w:color="auto"/>
        <w:right w:val="none" w:sz="0" w:space="0" w:color="auto"/>
      </w:divBdr>
    </w:div>
    <w:div w:id="978807051">
      <w:bodyDiv w:val="1"/>
      <w:marLeft w:val="0"/>
      <w:marRight w:val="0"/>
      <w:marTop w:val="0"/>
      <w:marBottom w:val="0"/>
      <w:divBdr>
        <w:top w:val="none" w:sz="0" w:space="0" w:color="auto"/>
        <w:left w:val="none" w:sz="0" w:space="0" w:color="auto"/>
        <w:bottom w:val="none" w:sz="0" w:space="0" w:color="auto"/>
        <w:right w:val="none" w:sz="0" w:space="0" w:color="auto"/>
      </w:divBdr>
    </w:div>
    <w:div w:id="978807954">
      <w:bodyDiv w:val="1"/>
      <w:marLeft w:val="0"/>
      <w:marRight w:val="0"/>
      <w:marTop w:val="0"/>
      <w:marBottom w:val="0"/>
      <w:divBdr>
        <w:top w:val="none" w:sz="0" w:space="0" w:color="auto"/>
        <w:left w:val="none" w:sz="0" w:space="0" w:color="auto"/>
        <w:bottom w:val="none" w:sz="0" w:space="0" w:color="auto"/>
        <w:right w:val="none" w:sz="0" w:space="0" w:color="auto"/>
      </w:divBdr>
    </w:div>
    <w:div w:id="978924040">
      <w:bodyDiv w:val="1"/>
      <w:marLeft w:val="0"/>
      <w:marRight w:val="0"/>
      <w:marTop w:val="0"/>
      <w:marBottom w:val="0"/>
      <w:divBdr>
        <w:top w:val="none" w:sz="0" w:space="0" w:color="auto"/>
        <w:left w:val="none" w:sz="0" w:space="0" w:color="auto"/>
        <w:bottom w:val="none" w:sz="0" w:space="0" w:color="auto"/>
        <w:right w:val="none" w:sz="0" w:space="0" w:color="auto"/>
      </w:divBdr>
    </w:div>
    <w:div w:id="978997238">
      <w:bodyDiv w:val="1"/>
      <w:marLeft w:val="0"/>
      <w:marRight w:val="0"/>
      <w:marTop w:val="0"/>
      <w:marBottom w:val="0"/>
      <w:divBdr>
        <w:top w:val="none" w:sz="0" w:space="0" w:color="auto"/>
        <w:left w:val="none" w:sz="0" w:space="0" w:color="auto"/>
        <w:bottom w:val="none" w:sz="0" w:space="0" w:color="auto"/>
        <w:right w:val="none" w:sz="0" w:space="0" w:color="auto"/>
      </w:divBdr>
    </w:div>
    <w:div w:id="979261835">
      <w:bodyDiv w:val="1"/>
      <w:marLeft w:val="0"/>
      <w:marRight w:val="0"/>
      <w:marTop w:val="0"/>
      <w:marBottom w:val="0"/>
      <w:divBdr>
        <w:top w:val="none" w:sz="0" w:space="0" w:color="auto"/>
        <w:left w:val="none" w:sz="0" w:space="0" w:color="auto"/>
        <w:bottom w:val="none" w:sz="0" w:space="0" w:color="auto"/>
        <w:right w:val="none" w:sz="0" w:space="0" w:color="auto"/>
      </w:divBdr>
    </w:div>
    <w:div w:id="979385673">
      <w:bodyDiv w:val="1"/>
      <w:marLeft w:val="0"/>
      <w:marRight w:val="0"/>
      <w:marTop w:val="0"/>
      <w:marBottom w:val="0"/>
      <w:divBdr>
        <w:top w:val="none" w:sz="0" w:space="0" w:color="auto"/>
        <w:left w:val="none" w:sz="0" w:space="0" w:color="auto"/>
        <w:bottom w:val="none" w:sz="0" w:space="0" w:color="auto"/>
        <w:right w:val="none" w:sz="0" w:space="0" w:color="auto"/>
      </w:divBdr>
    </w:div>
    <w:div w:id="979455607">
      <w:bodyDiv w:val="1"/>
      <w:marLeft w:val="0"/>
      <w:marRight w:val="0"/>
      <w:marTop w:val="0"/>
      <w:marBottom w:val="0"/>
      <w:divBdr>
        <w:top w:val="none" w:sz="0" w:space="0" w:color="auto"/>
        <w:left w:val="none" w:sz="0" w:space="0" w:color="auto"/>
        <w:bottom w:val="none" w:sz="0" w:space="0" w:color="auto"/>
        <w:right w:val="none" w:sz="0" w:space="0" w:color="auto"/>
      </w:divBdr>
    </w:div>
    <w:div w:id="979462982">
      <w:bodyDiv w:val="1"/>
      <w:marLeft w:val="0"/>
      <w:marRight w:val="0"/>
      <w:marTop w:val="0"/>
      <w:marBottom w:val="0"/>
      <w:divBdr>
        <w:top w:val="none" w:sz="0" w:space="0" w:color="auto"/>
        <w:left w:val="none" w:sz="0" w:space="0" w:color="auto"/>
        <w:bottom w:val="none" w:sz="0" w:space="0" w:color="auto"/>
        <w:right w:val="none" w:sz="0" w:space="0" w:color="auto"/>
      </w:divBdr>
    </w:div>
    <w:div w:id="979505672">
      <w:bodyDiv w:val="1"/>
      <w:marLeft w:val="0"/>
      <w:marRight w:val="0"/>
      <w:marTop w:val="0"/>
      <w:marBottom w:val="0"/>
      <w:divBdr>
        <w:top w:val="none" w:sz="0" w:space="0" w:color="auto"/>
        <w:left w:val="none" w:sz="0" w:space="0" w:color="auto"/>
        <w:bottom w:val="none" w:sz="0" w:space="0" w:color="auto"/>
        <w:right w:val="none" w:sz="0" w:space="0" w:color="auto"/>
      </w:divBdr>
    </w:div>
    <w:div w:id="979769691">
      <w:bodyDiv w:val="1"/>
      <w:marLeft w:val="0"/>
      <w:marRight w:val="0"/>
      <w:marTop w:val="0"/>
      <w:marBottom w:val="0"/>
      <w:divBdr>
        <w:top w:val="none" w:sz="0" w:space="0" w:color="auto"/>
        <w:left w:val="none" w:sz="0" w:space="0" w:color="auto"/>
        <w:bottom w:val="none" w:sz="0" w:space="0" w:color="auto"/>
        <w:right w:val="none" w:sz="0" w:space="0" w:color="auto"/>
      </w:divBdr>
    </w:div>
    <w:div w:id="979774687">
      <w:bodyDiv w:val="1"/>
      <w:marLeft w:val="0"/>
      <w:marRight w:val="0"/>
      <w:marTop w:val="0"/>
      <w:marBottom w:val="0"/>
      <w:divBdr>
        <w:top w:val="none" w:sz="0" w:space="0" w:color="auto"/>
        <w:left w:val="none" w:sz="0" w:space="0" w:color="auto"/>
        <w:bottom w:val="none" w:sz="0" w:space="0" w:color="auto"/>
        <w:right w:val="none" w:sz="0" w:space="0" w:color="auto"/>
      </w:divBdr>
    </w:div>
    <w:div w:id="979846486">
      <w:bodyDiv w:val="1"/>
      <w:marLeft w:val="0"/>
      <w:marRight w:val="0"/>
      <w:marTop w:val="0"/>
      <w:marBottom w:val="0"/>
      <w:divBdr>
        <w:top w:val="none" w:sz="0" w:space="0" w:color="auto"/>
        <w:left w:val="none" w:sz="0" w:space="0" w:color="auto"/>
        <w:bottom w:val="none" w:sz="0" w:space="0" w:color="auto"/>
        <w:right w:val="none" w:sz="0" w:space="0" w:color="auto"/>
      </w:divBdr>
    </w:div>
    <w:div w:id="979847825">
      <w:bodyDiv w:val="1"/>
      <w:marLeft w:val="0"/>
      <w:marRight w:val="0"/>
      <w:marTop w:val="0"/>
      <w:marBottom w:val="0"/>
      <w:divBdr>
        <w:top w:val="none" w:sz="0" w:space="0" w:color="auto"/>
        <w:left w:val="none" w:sz="0" w:space="0" w:color="auto"/>
        <w:bottom w:val="none" w:sz="0" w:space="0" w:color="auto"/>
        <w:right w:val="none" w:sz="0" w:space="0" w:color="auto"/>
      </w:divBdr>
    </w:div>
    <w:div w:id="980306407">
      <w:bodyDiv w:val="1"/>
      <w:marLeft w:val="0"/>
      <w:marRight w:val="0"/>
      <w:marTop w:val="0"/>
      <w:marBottom w:val="0"/>
      <w:divBdr>
        <w:top w:val="none" w:sz="0" w:space="0" w:color="auto"/>
        <w:left w:val="none" w:sz="0" w:space="0" w:color="auto"/>
        <w:bottom w:val="none" w:sz="0" w:space="0" w:color="auto"/>
        <w:right w:val="none" w:sz="0" w:space="0" w:color="auto"/>
      </w:divBdr>
    </w:div>
    <w:div w:id="980426025">
      <w:bodyDiv w:val="1"/>
      <w:marLeft w:val="0"/>
      <w:marRight w:val="0"/>
      <w:marTop w:val="0"/>
      <w:marBottom w:val="0"/>
      <w:divBdr>
        <w:top w:val="none" w:sz="0" w:space="0" w:color="auto"/>
        <w:left w:val="none" w:sz="0" w:space="0" w:color="auto"/>
        <w:bottom w:val="none" w:sz="0" w:space="0" w:color="auto"/>
        <w:right w:val="none" w:sz="0" w:space="0" w:color="auto"/>
      </w:divBdr>
    </w:div>
    <w:div w:id="980773197">
      <w:bodyDiv w:val="1"/>
      <w:marLeft w:val="0"/>
      <w:marRight w:val="0"/>
      <w:marTop w:val="0"/>
      <w:marBottom w:val="0"/>
      <w:divBdr>
        <w:top w:val="none" w:sz="0" w:space="0" w:color="auto"/>
        <w:left w:val="none" w:sz="0" w:space="0" w:color="auto"/>
        <w:bottom w:val="none" w:sz="0" w:space="0" w:color="auto"/>
        <w:right w:val="none" w:sz="0" w:space="0" w:color="auto"/>
      </w:divBdr>
    </w:div>
    <w:div w:id="980814137">
      <w:bodyDiv w:val="1"/>
      <w:marLeft w:val="0"/>
      <w:marRight w:val="0"/>
      <w:marTop w:val="0"/>
      <w:marBottom w:val="0"/>
      <w:divBdr>
        <w:top w:val="none" w:sz="0" w:space="0" w:color="auto"/>
        <w:left w:val="none" w:sz="0" w:space="0" w:color="auto"/>
        <w:bottom w:val="none" w:sz="0" w:space="0" w:color="auto"/>
        <w:right w:val="none" w:sz="0" w:space="0" w:color="auto"/>
      </w:divBdr>
    </w:div>
    <w:div w:id="981083007">
      <w:bodyDiv w:val="1"/>
      <w:marLeft w:val="0"/>
      <w:marRight w:val="0"/>
      <w:marTop w:val="0"/>
      <w:marBottom w:val="0"/>
      <w:divBdr>
        <w:top w:val="none" w:sz="0" w:space="0" w:color="auto"/>
        <w:left w:val="none" w:sz="0" w:space="0" w:color="auto"/>
        <w:bottom w:val="none" w:sz="0" w:space="0" w:color="auto"/>
        <w:right w:val="none" w:sz="0" w:space="0" w:color="auto"/>
      </w:divBdr>
    </w:div>
    <w:div w:id="981153417">
      <w:bodyDiv w:val="1"/>
      <w:marLeft w:val="0"/>
      <w:marRight w:val="0"/>
      <w:marTop w:val="0"/>
      <w:marBottom w:val="0"/>
      <w:divBdr>
        <w:top w:val="none" w:sz="0" w:space="0" w:color="auto"/>
        <w:left w:val="none" w:sz="0" w:space="0" w:color="auto"/>
        <w:bottom w:val="none" w:sz="0" w:space="0" w:color="auto"/>
        <w:right w:val="none" w:sz="0" w:space="0" w:color="auto"/>
      </w:divBdr>
    </w:div>
    <w:div w:id="981155168">
      <w:bodyDiv w:val="1"/>
      <w:marLeft w:val="0"/>
      <w:marRight w:val="0"/>
      <w:marTop w:val="0"/>
      <w:marBottom w:val="0"/>
      <w:divBdr>
        <w:top w:val="none" w:sz="0" w:space="0" w:color="auto"/>
        <w:left w:val="none" w:sz="0" w:space="0" w:color="auto"/>
        <w:bottom w:val="none" w:sz="0" w:space="0" w:color="auto"/>
        <w:right w:val="none" w:sz="0" w:space="0" w:color="auto"/>
      </w:divBdr>
    </w:div>
    <w:div w:id="981235684">
      <w:bodyDiv w:val="1"/>
      <w:marLeft w:val="0"/>
      <w:marRight w:val="0"/>
      <w:marTop w:val="0"/>
      <w:marBottom w:val="0"/>
      <w:divBdr>
        <w:top w:val="none" w:sz="0" w:space="0" w:color="auto"/>
        <w:left w:val="none" w:sz="0" w:space="0" w:color="auto"/>
        <w:bottom w:val="none" w:sz="0" w:space="0" w:color="auto"/>
        <w:right w:val="none" w:sz="0" w:space="0" w:color="auto"/>
      </w:divBdr>
    </w:div>
    <w:div w:id="981271598">
      <w:bodyDiv w:val="1"/>
      <w:marLeft w:val="0"/>
      <w:marRight w:val="0"/>
      <w:marTop w:val="0"/>
      <w:marBottom w:val="0"/>
      <w:divBdr>
        <w:top w:val="none" w:sz="0" w:space="0" w:color="auto"/>
        <w:left w:val="none" w:sz="0" w:space="0" w:color="auto"/>
        <w:bottom w:val="none" w:sz="0" w:space="0" w:color="auto"/>
        <w:right w:val="none" w:sz="0" w:space="0" w:color="auto"/>
      </w:divBdr>
    </w:div>
    <w:div w:id="981345864">
      <w:bodyDiv w:val="1"/>
      <w:marLeft w:val="0"/>
      <w:marRight w:val="0"/>
      <w:marTop w:val="0"/>
      <w:marBottom w:val="0"/>
      <w:divBdr>
        <w:top w:val="none" w:sz="0" w:space="0" w:color="auto"/>
        <w:left w:val="none" w:sz="0" w:space="0" w:color="auto"/>
        <w:bottom w:val="none" w:sz="0" w:space="0" w:color="auto"/>
        <w:right w:val="none" w:sz="0" w:space="0" w:color="auto"/>
      </w:divBdr>
    </w:div>
    <w:div w:id="981421576">
      <w:bodyDiv w:val="1"/>
      <w:marLeft w:val="0"/>
      <w:marRight w:val="0"/>
      <w:marTop w:val="0"/>
      <w:marBottom w:val="0"/>
      <w:divBdr>
        <w:top w:val="none" w:sz="0" w:space="0" w:color="auto"/>
        <w:left w:val="none" w:sz="0" w:space="0" w:color="auto"/>
        <w:bottom w:val="none" w:sz="0" w:space="0" w:color="auto"/>
        <w:right w:val="none" w:sz="0" w:space="0" w:color="auto"/>
      </w:divBdr>
    </w:div>
    <w:div w:id="981427304">
      <w:bodyDiv w:val="1"/>
      <w:marLeft w:val="0"/>
      <w:marRight w:val="0"/>
      <w:marTop w:val="0"/>
      <w:marBottom w:val="0"/>
      <w:divBdr>
        <w:top w:val="none" w:sz="0" w:space="0" w:color="auto"/>
        <w:left w:val="none" w:sz="0" w:space="0" w:color="auto"/>
        <w:bottom w:val="none" w:sz="0" w:space="0" w:color="auto"/>
        <w:right w:val="none" w:sz="0" w:space="0" w:color="auto"/>
      </w:divBdr>
    </w:div>
    <w:div w:id="981499884">
      <w:bodyDiv w:val="1"/>
      <w:marLeft w:val="0"/>
      <w:marRight w:val="0"/>
      <w:marTop w:val="0"/>
      <w:marBottom w:val="0"/>
      <w:divBdr>
        <w:top w:val="none" w:sz="0" w:space="0" w:color="auto"/>
        <w:left w:val="none" w:sz="0" w:space="0" w:color="auto"/>
        <w:bottom w:val="none" w:sz="0" w:space="0" w:color="auto"/>
        <w:right w:val="none" w:sz="0" w:space="0" w:color="auto"/>
      </w:divBdr>
    </w:div>
    <w:div w:id="981615974">
      <w:bodyDiv w:val="1"/>
      <w:marLeft w:val="0"/>
      <w:marRight w:val="0"/>
      <w:marTop w:val="0"/>
      <w:marBottom w:val="0"/>
      <w:divBdr>
        <w:top w:val="none" w:sz="0" w:space="0" w:color="auto"/>
        <w:left w:val="none" w:sz="0" w:space="0" w:color="auto"/>
        <w:bottom w:val="none" w:sz="0" w:space="0" w:color="auto"/>
        <w:right w:val="none" w:sz="0" w:space="0" w:color="auto"/>
      </w:divBdr>
    </w:div>
    <w:div w:id="981732043">
      <w:bodyDiv w:val="1"/>
      <w:marLeft w:val="0"/>
      <w:marRight w:val="0"/>
      <w:marTop w:val="0"/>
      <w:marBottom w:val="0"/>
      <w:divBdr>
        <w:top w:val="none" w:sz="0" w:space="0" w:color="auto"/>
        <w:left w:val="none" w:sz="0" w:space="0" w:color="auto"/>
        <w:bottom w:val="none" w:sz="0" w:space="0" w:color="auto"/>
        <w:right w:val="none" w:sz="0" w:space="0" w:color="auto"/>
      </w:divBdr>
    </w:div>
    <w:div w:id="981739154">
      <w:bodyDiv w:val="1"/>
      <w:marLeft w:val="0"/>
      <w:marRight w:val="0"/>
      <w:marTop w:val="0"/>
      <w:marBottom w:val="0"/>
      <w:divBdr>
        <w:top w:val="none" w:sz="0" w:space="0" w:color="auto"/>
        <w:left w:val="none" w:sz="0" w:space="0" w:color="auto"/>
        <w:bottom w:val="none" w:sz="0" w:space="0" w:color="auto"/>
        <w:right w:val="none" w:sz="0" w:space="0" w:color="auto"/>
      </w:divBdr>
    </w:div>
    <w:div w:id="981810957">
      <w:bodyDiv w:val="1"/>
      <w:marLeft w:val="0"/>
      <w:marRight w:val="0"/>
      <w:marTop w:val="0"/>
      <w:marBottom w:val="0"/>
      <w:divBdr>
        <w:top w:val="none" w:sz="0" w:space="0" w:color="auto"/>
        <w:left w:val="none" w:sz="0" w:space="0" w:color="auto"/>
        <w:bottom w:val="none" w:sz="0" w:space="0" w:color="auto"/>
        <w:right w:val="none" w:sz="0" w:space="0" w:color="auto"/>
      </w:divBdr>
    </w:div>
    <w:div w:id="981813796">
      <w:bodyDiv w:val="1"/>
      <w:marLeft w:val="0"/>
      <w:marRight w:val="0"/>
      <w:marTop w:val="0"/>
      <w:marBottom w:val="0"/>
      <w:divBdr>
        <w:top w:val="none" w:sz="0" w:space="0" w:color="auto"/>
        <w:left w:val="none" w:sz="0" w:space="0" w:color="auto"/>
        <w:bottom w:val="none" w:sz="0" w:space="0" w:color="auto"/>
        <w:right w:val="none" w:sz="0" w:space="0" w:color="auto"/>
      </w:divBdr>
    </w:div>
    <w:div w:id="982077205">
      <w:bodyDiv w:val="1"/>
      <w:marLeft w:val="0"/>
      <w:marRight w:val="0"/>
      <w:marTop w:val="0"/>
      <w:marBottom w:val="0"/>
      <w:divBdr>
        <w:top w:val="none" w:sz="0" w:space="0" w:color="auto"/>
        <w:left w:val="none" w:sz="0" w:space="0" w:color="auto"/>
        <w:bottom w:val="none" w:sz="0" w:space="0" w:color="auto"/>
        <w:right w:val="none" w:sz="0" w:space="0" w:color="auto"/>
      </w:divBdr>
    </w:div>
    <w:div w:id="982271371">
      <w:bodyDiv w:val="1"/>
      <w:marLeft w:val="0"/>
      <w:marRight w:val="0"/>
      <w:marTop w:val="0"/>
      <w:marBottom w:val="0"/>
      <w:divBdr>
        <w:top w:val="none" w:sz="0" w:space="0" w:color="auto"/>
        <w:left w:val="none" w:sz="0" w:space="0" w:color="auto"/>
        <w:bottom w:val="none" w:sz="0" w:space="0" w:color="auto"/>
        <w:right w:val="none" w:sz="0" w:space="0" w:color="auto"/>
      </w:divBdr>
    </w:div>
    <w:div w:id="982540400">
      <w:bodyDiv w:val="1"/>
      <w:marLeft w:val="0"/>
      <w:marRight w:val="0"/>
      <w:marTop w:val="0"/>
      <w:marBottom w:val="0"/>
      <w:divBdr>
        <w:top w:val="none" w:sz="0" w:space="0" w:color="auto"/>
        <w:left w:val="none" w:sz="0" w:space="0" w:color="auto"/>
        <w:bottom w:val="none" w:sz="0" w:space="0" w:color="auto"/>
        <w:right w:val="none" w:sz="0" w:space="0" w:color="auto"/>
      </w:divBdr>
    </w:div>
    <w:div w:id="982583310">
      <w:bodyDiv w:val="1"/>
      <w:marLeft w:val="0"/>
      <w:marRight w:val="0"/>
      <w:marTop w:val="0"/>
      <w:marBottom w:val="0"/>
      <w:divBdr>
        <w:top w:val="none" w:sz="0" w:space="0" w:color="auto"/>
        <w:left w:val="none" w:sz="0" w:space="0" w:color="auto"/>
        <w:bottom w:val="none" w:sz="0" w:space="0" w:color="auto"/>
        <w:right w:val="none" w:sz="0" w:space="0" w:color="auto"/>
      </w:divBdr>
    </w:div>
    <w:div w:id="982612513">
      <w:bodyDiv w:val="1"/>
      <w:marLeft w:val="0"/>
      <w:marRight w:val="0"/>
      <w:marTop w:val="0"/>
      <w:marBottom w:val="0"/>
      <w:divBdr>
        <w:top w:val="none" w:sz="0" w:space="0" w:color="auto"/>
        <w:left w:val="none" w:sz="0" w:space="0" w:color="auto"/>
        <w:bottom w:val="none" w:sz="0" w:space="0" w:color="auto"/>
        <w:right w:val="none" w:sz="0" w:space="0" w:color="auto"/>
      </w:divBdr>
    </w:div>
    <w:div w:id="982853379">
      <w:bodyDiv w:val="1"/>
      <w:marLeft w:val="0"/>
      <w:marRight w:val="0"/>
      <w:marTop w:val="0"/>
      <w:marBottom w:val="0"/>
      <w:divBdr>
        <w:top w:val="none" w:sz="0" w:space="0" w:color="auto"/>
        <w:left w:val="none" w:sz="0" w:space="0" w:color="auto"/>
        <w:bottom w:val="none" w:sz="0" w:space="0" w:color="auto"/>
        <w:right w:val="none" w:sz="0" w:space="0" w:color="auto"/>
      </w:divBdr>
    </w:div>
    <w:div w:id="982853385">
      <w:bodyDiv w:val="1"/>
      <w:marLeft w:val="0"/>
      <w:marRight w:val="0"/>
      <w:marTop w:val="0"/>
      <w:marBottom w:val="0"/>
      <w:divBdr>
        <w:top w:val="none" w:sz="0" w:space="0" w:color="auto"/>
        <w:left w:val="none" w:sz="0" w:space="0" w:color="auto"/>
        <w:bottom w:val="none" w:sz="0" w:space="0" w:color="auto"/>
        <w:right w:val="none" w:sz="0" w:space="0" w:color="auto"/>
      </w:divBdr>
    </w:div>
    <w:div w:id="983267595">
      <w:bodyDiv w:val="1"/>
      <w:marLeft w:val="0"/>
      <w:marRight w:val="0"/>
      <w:marTop w:val="0"/>
      <w:marBottom w:val="0"/>
      <w:divBdr>
        <w:top w:val="none" w:sz="0" w:space="0" w:color="auto"/>
        <w:left w:val="none" w:sz="0" w:space="0" w:color="auto"/>
        <w:bottom w:val="none" w:sz="0" w:space="0" w:color="auto"/>
        <w:right w:val="none" w:sz="0" w:space="0" w:color="auto"/>
      </w:divBdr>
    </w:div>
    <w:div w:id="983316916">
      <w:bodyDiv w:val="1"/>
      <w:marLeft w:val="0"/>
      <w:marRight w:val="0"/>
      <w:marTop w:val="0"/>
      <w:marBottom w:val="0"/>
      <w:divBdr>
        <w:top w:val="none" w:sz="0" w:space="0" w:color="auto"/>
        <w:left w:val="none" w:sz="0" w:space="0" w:color="auto"/>
        <w:bottom w:val="none" w:sz="0" w:space="0" w:color="auto"/>
        <w:right w:val="none" w:sz="0" w:space="0" w:color="auto"/>
      </w:divBdr>
    </w:div>
    <w:div w:id="983587665">
      <w:bodyDiv w:val="1"/>
      <w:marLeft w:val="0"/>
      <w:marRight w:val="0"/>
      <w:marTop w:val="0"/>
      <w:marBottom w:val="0"/>
      <w:divBdr>
        <w:top w:val="none" w:sz="0" w:space="0" w:color="auto"/>
        <w:left w:val="none" w:sz="0" w:space="0" w:color="auto"/>
        <w:bottom w:val="none" w:sz="0" w:space="0" w:color="auto"/>
        <w:right w:val="none" w:sz="0" w:space="0" w:color="auto"/>
      </w:divBdr>
    </w:div>
    <w:div w:id="983855637">
      <w:bodyDiv w:val="1"/>
      <w:marLeft w:val="0"/>
      <w:marRight w:val="0"/>
      <w:marTop w:val="0"/>
      <w:marBottom w:val="0"/>
      <w:divBdr>
        <w:top w:val="none" w:sz="0" w:space="0" w:color="auto"/>
        <w:left w:val="none" w:sz="0" w:space="0" w:color="auto"/>
        <w:bottom w:val="none" w:sz="0" w:space="0" w:color="auto"/>
        <w:right w:val="none" w:sz="0" w:space="0" w:color="auto"/>
      </w:divBdr>
    </w:div>
    <w:div w:id="984167423">
      <w:bodyDiv w:val="1"/>
      <w:marLeft w:val="0"/>
      <w:marRight w:val="0"/>
      <w:marTop w:val="0"/>
      <w:marBottom w:val="0"/>
      <w:divBdr>
        <w:top w:val="none" w:sz="0" w:space="0" w:color="auto"/>
        <w:left w:val="none" w:sz="0" w:space="0" w:color="auto"/>
        <w:bottom w:val="none" w:sz="0" w:space="0" w:color="auto"/>
        <w:right w:val="none" w:sz="0" w:space="0" w:color="auto"/>
      </w:divBdr>
    </w:div>
    <w:div w:id="984236994">
      <w:bodyDiv w:val="1"/>
      <w:marLeft w:val="0"/>
      <w:marRight w:val="0"/>
      <w:marTop w:val="0"/>
      <w:marBottom w:val="0"/>
      <w:divBdr>
        <w:top w:val="none" w:sz="0" w:space="0" w:color="auto"/>
        <w:left w:val="none" w:sz="0" w:space="0" w:color="auto"/>
        <w:bottom w:val="none" w:sz="0" w:space="0" w:color="auto"/>
        <w:right w:val="none" w:sz="0" w:space="0" w:color="auto"/>
      </w:divBdr>
    </w:div>
    <w:div w:id="984315351">
      <w:bodyDiv w:val="1"/>
      <w:marLeft w:val="0"/>
      <w:marRight w:val="0"/>
      <w:marTop w:val="0"/>
      <w:marBottom w:val="0"/>
      <w:divBdr>
        <w:top w:val="none" w:sz="0" w:space="0" w:color="auto"/>
        <w:left w:val="none" w:sz="0" w:space="0" w:color="auto"/>
        <w:bottom w:val="none" w:sz="0" w:space="0" w:color="auto"/>
        <w:right w:val="none" w:sz="0" w:space="0" w:color="auto"/>
      </w:divBdr>
    </w:div>
    <w:div w:id="984355415">
      <w:bodyDiv w:val="1"/>
      <w:marLeft w:val="0"/>
      <w:marRight w:val="0"/>
      <w:marTop w:val="0"/>
      <w:marBottom w:val="0"/>
      <w:divBdr>
        <w:top w:val="none" w:sz="0" w:space="0" w:color="auto"/>
        <w:left w:val="none" w:sz="0" w:space="0" w:color="auto"/>
        <w:bottom w:val="none" w:sz="0" w:space="0" w:color="auto"/>
        <w:right w:val="none" w:sz="0" w:space="0" w:color="auto"/>
      </w:divBdr>
    </w:div>
    <w:div w:id="984356072">
      <w:bodyDiv w:val="1"/>
      <w:marLeft w:val="0"/>
      <w:marRight w:val="0"/>
      <w:marTop w:val="0"/>
      <w:marBottom w:val="0"/>
      <w:divBdr>
        <w:top w:val="none" w:sz="0" w:space="0" w:color="auto"/>
        <w:left w:val="none" w:sz="0" w:space="0" w:color="auto"/>
        <w:bottom w:val="none" w:sz="0" w:space="0" w:color="auto"/>
        <w:right w:val="none" w:sz="0" w:space="0" w:color="auto"/>
      </w:divBdr>
    </w:div>
    <w:div w:id="984432935">
      <w:bodyDiv w:val="1"/>
      <w:marLeft w:val="0"/>
      <w:marRight w:val="0"/>
      <w:marTop w:val="0"/>
      <w:marBottom w:val="0"/>
      <w:divBdr>
        <w:top w:val="none" w:sz="0" w:space="0" w:color="auto"/>
        <w:left w:val="none" w:sz="0" w:space="0" w:color="auto"/>
        <w:bottom w:val="none" w:sz="0" w:space="0" w:color="auto"/>
        <w:right w:val="none" w:sz="0" w:space="0" w:color="auto"/>
      </w:divBdr>
    </w:div>
    <w:div w:id="984512205">
      <w:bodyDiv w:val="1"/>
      <w:marLeft w:val="0"/>
      <w:marRight w:val="0"/>
      <w:marTop w:val="0"/>
      <w:marBottom w:val="0"/>
      <w:divBdr>
        <w:top w:val="none" w:sz="0" w:space="0" w:color="auto"/>
        <w:left w:val="none" w:sz="0" w:space="0" w:color="auto"/>
        <w:bottom w:val="none" w:sz="0" w:space="0" w:color="auto"/>
        <w:right w:val="none" w:sz="0" w:space="0" w:color="auto"/>
      </w:divBdr>
    </w:div>
    <w:div w:id="984512442">
      <w:bodyDiv w:val="1"/>
      <w:marLeft w:val="0"/>
      <w:marRight w:val="0"/>
      <w:marTop w:val="0"/>
      <w:marBottom w:val="0"/>
      <w:divBdr>
        <w:top w:val="none" w:sz="0" w:space="0" w:color="auto"/>
        <w:left w:val="none" w:sz="0" w:space="0" w:color="auto"/>
        <w:bottom w:val="none" w:sz="0" w:space="0" w:color="auto"/>
        <w:right w:val="none" w:sz="0" w:space="0" w:color="auto"/>
      </w:divBdr>
    </w:div>
    <w:div w:id="984553083">
      <w:bodyDiv w:val="1"/>
      <w:marLeft w:val="0"/>
      <w:marRight w:val="0"/>
      <w:marTop w:val="0"/>
      <w:marBottom w:val="0"/>
      <w:divBdr>
        <w:top w:val="none" w:sz="0" w:space="0" w:color="auto"/>
        <w:left w:val="none" w:sz="0" w:space="0" w:color="auto"/>
        <w:bottom w:val="none" w:sz="0" w:space="0" w:color="auto"/>
        <w:right w:val="none" w:sz="0" w:space="0" w:color="auto"/>
      </w:divBdr>
    </w:div>
    <w:div w:id="984621070">
      <w:bodyDiv w:val="1"/>
      <w:marLeft w:val="0"/>
      <w:marRight w:val="0"/>
      <w:marTop w:val="0"/>
      <w:marBottom w:val="0"/>
      <w:divBdr>
        <w:top w:val="none" w:sz="0" w:space="0" w:color="auto"/>
        <w:left w:val="none" w:sz="0" w:space="0" w:color="auto"/>
        <w:bottom w:val="none" w:sz="0" w:space="0" w:color="auto"/>
        <w:right w:val="none" w:sz="0" w:space="0" w:color="auto"/>
      </w:divBdr>
    </w:div>
    <w:div w:id="984703121">
      <w:bodyDiv w:val="1"/>
      <w:marLeft w:val="0"/>
      <w:marRight w:val="0"/>
      <w:marTop w:val="0"/>
      <w:marBottom w:val="0"/>
      <w:divBdr>
        <w:top w:val="none" w:sz="0" w:space="0" w:color="auto"/>
        <w:left w:val="none" w:sz="0" w:space="0" w:color="auto"/>
        <w:bottom w:val="none" w:sz="0" w:space="0" w:color="auto"/>
        <w:right w:val="none" w:sz="0" w:space="0" w:color="auto"/>
      </w:divBdr>
    </w:div>
    <w:div w:id="984745898">
      <w:bodyDiv w:val="1"/>
      <w:marLeft w:val="0"/>
      <w:marRight w:val="0"/>
      <w:marTop w:val="0"/>
      <w:marBottom w:val="0"/>
      <w:divBdr>
        <w:top w:val="none" w:sz="0" w:space="0" w:color="auto"/>
        <w:left w:val="none" w:sz="0" w:space="0" w:color="auto"/>
        <w:bottom w:val="none" w:sz="0" w:space="0" w:color="auto"/>
        <w:right w:val="none" w:sz="0" w:space="0" w:color="auto"/>
      </w:divBdr>
    </w:div>
    <w:div w:id="984774612">
      <w:bodyDiv w:val="1"/>
      <w:marLeft w:val="0"/>
      <w:marRight w:val="0"/>
      <w:marTop w:val="0"/>
      <w:marBottom w:val="0"/>
      <w:divBdr>
        <w:top w:val="none" w:sz="0" w:space="0" w:color="auto"/>
        <w:left w:val="none" w:sz="0" w:space="0" w:color="auto"/>
        <w:bottom w:val="none" w:sz="0" w:space="0" w:color="auto"/>
        <w:right w:val="none" w:sz="0" w:space="0" w:color="auto"/>
      </w:divBdr>
    </w:div>
    <w:div w:id="984895086">
      <w:bodyDiv w:val="1"/>
      <w:marLeft w:val="0"/>
      <w:marRight w:val="0"/>
      <w:marTop w:val="0"/>
      <w:marBottom w:val="0"/>
      <w:divBdr>
        <w:top w:val="none" w:sz="0" w:space="0" w:color="auto"/>
        <w:left w:val="none" w:sz="0" w:space="0" w:color="auto"/>
        <w:bottom w:val="none" w:sz="0" w:space="0" w:color="auto"/>
        <w:right w:val="none" w:sz="0" w:space="0" w:color="auto"/>
      </w:divBdr>
    </w:div>
    <w:div w:id="985015334">
      <w:bodyDiv w:val="1"/>
      <w:marLeft w:val="0"/>
      <w:marRight w:val="0"/>
      <w:marTop w:val="0"/>
      <w:marBottom w:val="0"/>
      <w:divBdr>
        <w:top w:val="none" w:sz="0" w:space="0" w:color="auto"/>
        <w:left w:val="none" w:sz="0" w:space="0" w:color="auto"/>
        <w:bottom w:val="none" w:sz="0" w:space="0" w:color="auto"/>
        <w:right w:val="none" w:sz="0" w:space="0" w:color="auto"/>
      </w:divBdr>
    </w:div>
    <w:div w:id="985429589">
      <w:bodyDiv w:val="1"/>
      <w:marLeft w:val="0"/>
      <w:marRight w:val="0"/>
      <w:marTop w:val="0"/>
      <w:marBottom w:val="0"/>
      <w:divBdr>
        <w:top w:val="none" w:sz="0" w:space="0" w:color="auto"/>
        <w:left w:val="none" w:sz="0" w:space="0" w:color="auto"/>
        <w:bottom w:val="none" w:sz="0" w:space="0" w:color="auto"/>
        <w:right w:val="none" w:sz="0" w:space="0" w:color="auto"/>
      </w:divBdr>
    </w:div>
    <w:div w:id="985552789">
      <w:bodyDiv w:val="1"/>
      <w:marLeft w:val="0"/>
      <w:marRight w:val="0"/>
      <w:marTop w:val="0"/>
      <w:marBottom w:val="0"/>
      <w:divBdr>
        <w:top w:val="none" w:sz="0" w:space="0" w:color="auto"/>
        <w:left w:val="none" w:sz="0" w:space="0" w:color="auto"/>
        <w:bottom w:val="none" w:sz="0" w:space="0" w:color="auto"/>
        <w:right w:val="none" w:sz="0" w:space="0" w:color="auto"/>
      </w:divBdr>
    </w:div>
    <w:div w:id="985626579">
      <w:bodyDiv w:val="1"/>
      <w:marLeft w:val="0"/>
      <w:marRight w:val="0"/>
      <w:marTop w:val="0"/>
      <w:marBottom w:val="0"/>
      <w:divBdr>
        <w:top w:val="none" w:sz="0" w:space="0" w:color="auto"/>
        <w:left w:val="none" w:sz="0" w:space="0" w:color="auto"/>
        <w:bottom w:val="none" w:sz="0" w:space="0" w:color="auto"/>
        <w:right w:val="none" w:sz="0" w:space="0" w:color="auto"/>
      </w:divBdr>
    </w:div>
    <w:div w:id="985671169">
      <w:bodyDiv w:val="1"/>
      <w:marLeft w:val="0"/>
      <w:marRight w:val="0"/>
      <w:marTop w:val="0"/>
      <w:marBottom w:val="0"/>
      <w:divBdr>
        <w:top w:val="none" w:sz="0" w:space="0" w:color="auto"/>
        <w:left w:val="none" w:sz="0" w:space="0" w:color="auto"/>
        <w:bottom w:val="none" w:sz="0" w:space="0" w:color="auto"/>
        <w:right w:val="none" w:sz="0" w:space="0" w:color="auto"/>
      </w:divBdr>
    </w:div>
    <w:div w:id="985738109">
      <w:bodyDiv w:val="1"/>
      <w:marLeft w:val="0"/>
      <w:marRight w:val="0"/>
      <w:marTop w:val="0"/>
      <w:marBottom w:val="0"/>
      <w:divBdr>
        <w:top w:val="none" w:sz="0" w:space="0" w:color="auto"/>
        <w:left w:val="none" w:sz="0" w:space="0" w:color="auto"/>
        <w:bottom w:val="none" w:sz="0" w:space="0" w:color="auto"/>
        <w:right w:val="none" w:sz="0" w:space="0" w:color="auto"/>
      </w:divBdr>
    </w:div>
    <w:div w:id="985743576">
      <w:bodyDiv w:val="1"/>
      <w:marLeft w:val="0"/>
      <w:marRight w:val="0"/>
      <w:marTop w:val="0"/>
      <w:marBottom w:val="0"/>
      <w:divBdr>
        <w:top w:val="none" w:sz="0" w:space="0" w:color="auto"/>
        <w:left w:val="none" w:sz="0" w:space="0" w:color="auto"/>
        <w:bottom w:val="none" w:sz="0" w:space="0" w:color="auto"/>
        <w:right w:val="none" w:sz="0" w:space="0" w:color="auto"/>
      </w:divBdr>
    </w:div>
    <w:div w:id="985861906">
      <w:bodyDiv w:val="1"/>
      <w:marLeft w:val="0"/>
      <w:marRight w:val="0"/>
      <w:marTop w:val="0"/>
      <w:marBottom w:val="0"/>
      <w:divBdr>
        <w:top w:val="none" w:sz="0" w:space="0" w:color="auto"/>
        <w:left w:val="none" w:sz="0" w:space="0" w:color="auto"/>
        <w:bottom w:val="none" w:sz="0" w:space="0" w:color="auto"/>
        <w:right w:val="none" w:sz="0" w:space="0" w:color="auto"/>
      </w:divBdr>
    </w:div>
    <w:div w:id="986514754">
      <w:bodyDiv w:val="1"/>
      <w:marLeft w:val="0"/>
      <w:marRight w:val="0"/>
      <w:marTop w:val="0"/>
      <w:marBottom w:val="0"/>
      <w:divBdr>
        <w:top w:val="none" w:sz="0" w:space="0" w:color="auto"/>
        <w:left w:val="none" w:sz="0" w:space="0" w:color="auto"/>
        <w:bottom w:val="none" w:sz="0" w:space="0" w:color="auto"/>
        <w:right w:val="none" w:sz="0" w:space="0" w:color="auto"/>
      </w:divBdr>
    </w:div>
    <w:div w:id="986666780">
      <w:bodyDiv w:val="1"/>
      <w:marLeft w:val="0"/>
      <w:marRight w:val="0"/>
      <w:marTop w:val="0"/>
      <w:marBottom w:val="0"/>
      <w:divBdr>
        <w:top w:val="none" w:sz="0" w:space="0" w:color="auto"/>
        <w:left w:val="none" w:sz="0" w:space="0" w:color="auto"/>
        <w:bottom w:val="none" w:sz="0" w:space="0" w:color="auto"/>
        <w:right w:val="none" w:sz="0" w:space="0" w:color="auto"/>
      </w:divBdr>
    </w:div>
    <w:div w:id="986741938">
      <w:bodyDiv w:val="1"/>
      <w:marLeft w:val="0"/>
      <w:marRight w:val="0"/>
      <w:marTop w:val="0"/>
      <w:marBottom w:val="0"/>
      <w:divBdr>
        <w:top w:val="none" w:sz="0" w:space="0" w:color="auto"/>
        <w:left w:val="none" w:sz="0" w:space="0" w:color="auto"/>
        <w:bottom w:val="none" w:sz="0" w:space="0" w:color="auto"/>
        <w:right w:val="none" w:sz="0" w:space="0" w:color="auto"/>
      </w:divBdr>
    </w:div>
    <w:div w:id="986933195">
      <w:bodyDiv w:val="1"/>
      <w:marLeft w:val="0"/>
      <w:marRight w:val="0"/>
      <w:marTop w:val="0"/>
      <w:marBottom w:val="0"/>
      <w:divBdr>
        <w:top w:val="none" w:sz="0" w:space="0" w:color="auto"/>
        <w:left w:val="none" w:sz="0" w:space="0" w:color="auto"/>
        <w:bottom w:val="none" w:sz="0" w:space="0" w:color="auto"/>
        <w:right w:val="none" w:sz="0" w:space="0" w:color="auto"/>
      </w:divBdr>
    </w:div>
    <w:div w:id="986981908">
      <w:bodyDiv w:val="1"/>
      <w:marLeft w:val="0"/>
      <w:marRight w:val="0"/>
      <w:marTop w:val="0"/>
      <w:marBottom w:val="0"/>
      <w:divBdr>
        <w:top w:val="none" w:sz="0" w:space="0" w:color="auto"/>
        <w:left w:val="none" w:sz="0" w:space="0" w:color="auto"/>
        <w:bottom w:val="none" w:sz="0" w:space="0" w:color="auto"/>
        <w:right w:val="none" w:sz="0" w:space="0" w:color="auto"/>
      </w:divBdr>
    </w:div>
    <w:div w:id="987049445">
      <w:bodyDiv w:val="1"/>
      <w:marLeft w:val="0"/>
      <w:marRight w:val="0"/>
      <w:marTop w:val="0"/>
      <w:marBottom w:val="0"/>
      <w:divBdr>
        <w:top w:val="none" w:sz="0" w:space="0" w:color="auto"/>
        <w:left w:val="none" w:sz="0" w:space="0" w:color="auto"/>
        <w:bottom w:val="none" w:sz="0" w:space="0" w:color="auto"/>
        <w:right w:val="none" w:sz="0" w:space="0" w:color="auto"/>
      </w:divBdr>
    </w:div>
    <w:div w:id="987050277">
      <w:bodyDiv w:val="1"/>
      <w:marLeft w:val="0"/>
      <w:marRight w:val="0"/>
      <w:marTop w:val="0"/>
      <w:marBottom w:val="0"/>
      <w:divBdr>
        <w:top w:val="none" w:sz="0" w:space="0" w:color="auto"/>
        <w:left w:val="none" w:sz="0" w:space="0" w:color="auto"/>
        <w:bottom w:val="none" w:sz="0" w:space="0" w:color="auto"/>
        <w:right w:val="none" w:sz="0" w:space="0" w:color="auto"/>
      </w:divBdr>
    </w:div>
    <w:div w:id="987175614">
      <w:bodyDiv w:val="1"/>
      <w:marLeft w:val="0"/>
      <w:marRight w:val="0"/>
      <w:marTop w:val="0"/>
      <w:marBottom w:val="0"/>
      <w:divBdr>
        <w:top w:val="none" w:sz="0" w:space="0" w:color="auto"/>
        <w:left w:val="none" w:sz="0" w:space="0" w:color="auto"/>
        <w:bottom w:val="none" w:sz="0" w:space="0" w:color="auto"/>
        <w:right w:val="none" w:sz="0" w:space="0" w:color="auto"/>
      </w:divBdr>
    </w:div>
    <w:div w:id="987704190">
      <w:bodyDiv w:val="1"/>
      <w:marLeft w:val="0"/>
      <w:marRight w:val="0"/>
      <w:marTop w:val="0"/>
      <w:marBottom w:val="0"/>
      <w:divBdr>
        <w:top w:val="none" w:sz="0" w:space="0" w:color="auto"/>
        <w:left w:val="none" w:sz="0" w:space="0" w:color="auto"/>
        <w:bottom w:val="none" w:sz="0" w:space="0" w:color="auto"/>
        <w:right w:val="none" w:sz="0" w:space="0" w:color="auto"/>
      </w:divBdr>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987902891">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8175285">
      <w:bodyDiv w:val="1"/>
      <w:marLeft w:val="0"/>
      <w:marRight w:val="0"/>
      <w:marTop w:val="0"/>
      <w:marBottom w:val="0"/>
      <w:divBdr>
        <w:top w:val="none" w:sz="0" w:space="0" w:color="auto"/>
        <w:left w:val="none" w:sz="0" w:space="0" w:color="auto"/>
        <w:bottom w:val="none" w:sz="0" w:space="0" w:color="auto"/>
        <w:right w:val="none" w:sz="0" w:space="0" w:color="auto"/>
      </w:divBdr>
    </w:div>
    <w:div w:id="988289078">
      <w:bodyDiv w:val="1"/>
      <w:marLeft w:val="0"/>
      <w:marRight w:val="0"/>
      <w:marTop w:val="0"/>
      <w:marBottom w:val="0"/>
      <w:divBdr>
        <w:top w:val="none" w:sz="0" w:space="0" w:color="auto"/>
        <w:left w:val="none" w:sz="0" w:space="0" w:color="auto"/>
        <w:bottom w:val="none" w:sz="0" w:space="0" w:color="auto"/>
        <w:right w:val="none" w:sz="0" w:space="0" w:color="auto"/>
      </w:divBdr>
    </w:div>
    <w:div w:id="988559174">
      <w:bodyDiv w:val="1"/>
      <w:marLeft w:val="0"/>
      <w:marRight w:val="0"/>
      <w:marTop w:val="0"/>
      <w:marBottom w:val="0"/>
      <w:divBdr>
        <w:top w:val="none" w:sz="0" w:space="0" w:color="auto"/>
        <w:left w:val="none" w:sz="0" w:space="0" w:color="auto"/>
        <w:bottom w:val="none" w:sz="0" w:space="0" w:color="auto"/>
        <w:right w:val="none" w:sz="0" w:space="0" w:color="auto"/>
      </w:divBdr>
    </w:div>
    <w:div w:id="988747129">
      <w:bodyDiv w:val="1"/>
      <w:marLeft w:val="0"/>
      <w:marRight w:val="0"/>
      <w:marTop w:val="0"/>
      <w:marBottom w:val="0"/>
      <w:divBdr>
        <w:top w:val="none" w:sz="0" w:space="0" w:color="auto"/>
        <w:left w:val="none" w:sz="0" w:space="0" w:color="auto"/>
        <w:bottom w:val="none" w:sz="0" w:space="0" w:color="auto"/>
        <w:right w:val="none" w:sz="0" w:space="0" w:color="auto"/>
      </w:divBdr>
    </w:div>
    <w:div w:id="989212621">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559394">
      <w:bodyDiv w:val="1"/>
      <w:marLeft w:val="0"/>
      <w:marRight w:val="0"/>
      <w:marTop w:val="0"/>
      <w:marBottom w:val="0"/>
      <w:divBdr>
        <w:top w:val="none" w:sz="0" w:space="0" w:color="auto"/>
        <w:left w:val="none" w:sz="0" w:space="0" w:color="auto"/>
        <w:bottom w:val="none" w:sz="0" w:space="0" w:color="auto"/>
        <w:right w:val="none" w:sz="0" w:space="0" w:color="auto"/>
      </w:divBdr>
    </w:div>
    <w:div w:id="989673856">
      <w:bodyDiv w:val="1"/>
      <w:marLeft w:val="0"/>
      <w:marRight w:val="0"/>
      <w:marTop w:val="0"/>
      <w:marBottom w:val="0"/>
      <w:divBdr>
        <w:top w:val="none" w:sz="0" w:space="0" w:color="auto"/>
        <w:left w:val="none" w:sz="0" w:space="0" w:color="auto"/>
        <w:bottom w:val="none" w:sz="0" w:space="0" w:color="auto"/>
        <w:right w:val="none" w:sz="0" w:space="0" w:color="auto"/>
      </w:divBdr>
    </w:div>
    <w:div w:id="989745776">
      <w:bodyDiv w:val="1"/>
      <w:marLeft w:val="0"/>
      <w:marRight w:val="0"/>
      <w:marTop w:val="0"/>
      <w:marBottom w:val="0"/>
      <w:divBdr>
        <w:top w:val="none" w:sz="0" w:space="0" w:color="auto"/>
        <w:left w:val="none" w:sz="0" w:space="0" w:color="auto"/>
        <w:bottom w:val="none" w:sz="0" w:space="0" w:color="auto"/>
        <w:right w:val="none" w:sz="0" w:space="0" w:color="auto"/>
      </w:divBdr>
    </w:div>
    <w:div w:id="990015733">
      <w:bodyDiv w:val="1"/>
      <w:marLeft w:val="0"/>
      <w:marRight w:val="0"/>
      <w:marTop w:val="0"/>
      <w:marBottom w:val="0"/>
      <w:divBdr>
        <w:top w:val="none" w:sz="0" w:space="0" w:color="auto"/>
        <w:left w:val="none" w:sz="0" w:space="0" w:color="auto"/>
        <w:bottom w:val="none" w:sz="0" w:space="0" w:color="auto"/>
        <w:right w:val="none" w:sz="0" w:space="0" w:color="auto"/>
      </w:divBdr>
    </w:div>
    <w:div w:id="990060813">
      <w:bodyDiv w:val="1"/>
      <w:marLeft w:val="0"/>
      <w:marRight w:val="0"/>
      <w:marTop w:val="0"/>
      <w:marBottom w:val="0"/>
      <w:divBdr>
        <w:top w:val="none" w:sz="0" w:space="0" w:color="auto"/>
        <w:left w:val="none" w:sz="0" w:space="0" w:color="auto"/>
        <w:bottom w:val="none" w:sz="0" w:space="0" w:color="auto"/>
        <w:right w:val="none" w:sz="0" w:space="0" w:color="auto"/>
      </w:divBdr>
    </w:div>
    <w:div w:id="990063426">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990140929">
      <w:bodyDiv w:val="1"/>
      <w:marLeft w:val="0"/>
      <w:marRight w:val="0"/>
      <w:marTop w:val="0"/>
      <w:marBottom w:val="0"/>
      <w:divBdr>
        <w:top w:val="none" w:sz="0" w:space="0" w:color="auto"/>
        <w:left w:val="none" w:sz="0" w:space="0" w:color="auto"/>
        <w:bottom w:val="none" w:sz="0" w:space="0" w:color="auto"/>
        <w:right w:val="none" w:sz="0" w:space="0" w:color="auto"/>
      </w:divBdr>
    </w:div>
    <w:div w:id="990325644">
      <w:bodyDiv w:val="1"/>
      <w:marLeft w:val="0"/>
      <w:marRight w:val="0"/>
      <w:marTop w:val="0"/>
      <w:marBottom w:val="0"/>
      <w:divBdr>
        <w:top w:val="none" w:sz="0" w:space="0" w:color="auto"/>
        <w:left w:val="none" w:sz="0" w:space="0" w:color="auto"/>
        <w:bottom w:val="none" w:sz="0" w:space="0" w:color="auto"/>
        <w:right w:val="none" w:sz="0" w:space="0" w:color="auto"/>
      </w:divBdr>
    </w:div>
    <w:div w:id="990522215">
      <w:bodyDiv w:val="1"/>
      <w:marLeft w:val="0"/>
      <w:marRight w:val="0"/>
      <w:marTop w:val="0"/>
      <w:marBottom w:val="0"/>
      <w:divBdr>
        <w:top w:val="none" w:sz="0" w:space="0" w:color="auto"/>
        <w:left w:val="none" w:sz="0" w:space="0" w:color="auto"/>
        <w:bottom w:val="none" w:sz="0" w:space="0" w:color="auto"/>
        <w:right w:val="none" w:sz="0" w:space="0" w:color="auto"/>
      </w:divBdr>
    </w:div>
    <w:div w:id="990525900">
      <w:bodyDiv w:val="1"/>
      <w:marLeft w:val="0"/>
      <w:marRight w:val="0"/>
      <w:marTop w:val="0"/>
      <w:marBottom w:val="0"/>
      <w:divBdr>
        <w:top w:val="none" w:sz="0" w:space="0" w:color="auto"/>
        <w:left w:val="none" w:sz="0" w:space="0" w:color="auto"/>
        <w:bottom w:val="none" w:sz="0" w:space="0" w:color="auto"/>
        <w:right w:val="none" w:sz="0" w:space="0" w:color="auto"/>
      </w:divBdr>
    </w:div>
    <w:div w:id="990645487">
      <w:bodyDiv w:val="1"/>
      <w:marLeft w:val="0"/>
      <w:marRight w:val="0"/>
      <w:marTop w:val="0"/>
      <w:marBottom w:val="0"/>
      <w:divBdr>
        <w:top w:val="none" w:sz="0" w:space="0" w:color="auto"/>
        <w:left w:val="none" w:sz="0" w:space="0" w:color="auto"/>
        <w:bottom w:val="none" w:sz="0" w:space="0" w:color="auto"/>
        <w:right w:val="none" w:sz="0" w:space="0" w:color="auto"/>
      </w:divBdr>
    </w:div>
    <w:div w:id="990793508">
      <w:bodyDiv w:val="1"/>
      <w:marLeft w:val="0"/>
      <w:marRight w:val="0"/>
      <w:marTop w:val="0"/>
      <w:marBottom w:val="0"/>
      <w:divBdr>
        <w:top w:val="none" w:sz="0" w:space="0" w:color="auto"/>
        <w:left w:val="none" w:sz="0" w:space="0" w:color="auto"/>
        <w:bottom w:val="none" w:sz="0" w:space="0" w:color="auto"/>
        <w:right w:val="none" w:sz="0" w:space="0" w:color="auto"/>
      </w:divBdr>
    </w:div>
    <w:div w:id="990871347">
      <w:bodyDiv w:val="1"/>
      <w:marLeft w:val="0"/>
      <w:marRight w:val="0"/>
      <w:marTop w:val="0"/>
      <w:marBottom w:val="0"/>
      <w:divBdr>
        <w:top w:val="none" w:sz="0" w:space="0" w:color="auto"/>
        <w:left w:val="none" w:sz="0" w:space="0" w:color="auto"/>
        <w:bottom w:val="none" w:sz="0" w:space="0" w:color="auto"/>
        <w:right w:val="none" w:sz="0" w:space="0" w:color="auto"/>
      </w:divBdr>
    </w:div>
    <w:div w:id="990982642">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991787749">
      <w:bodyDiv w:val="1"/>
      <w:marLeft w:val="0"/>
      <w:marRight w:val="0"/>
      <w:marTop w:val="0"/>
      <w:marBottom w:val="0"/>
      <w:divBdr>
        <w:top w:val="none" w:sz="0" w:space="0" w:color="auto"/>
        <w:left w:val="none" w:sz="0" w:space="0" w:color="auto"/>
        <w:bottom w:val="none" w:sz="0" w:space="0" w:color="auto"/>
        <w:right w:val="none" w:sz="0" w:space="0" w:color="auto"/>
      </w:divBdr>
    </w:div>
    <w:div w:id="991836365">
      <w:bodyDiv w:val="1"/>
      <w:marLeft w:val="0"/>
      <w:marRight w:val="0"/>
      <w:marTop w:val="0"/>
      <w:marBottom w:val="0"/>
      <w:divBdr>
        <w:top w:val="none" w:sz="0" w:space="0" w:color="auto"/>
        <w:left w:val="none" w:sz="0" w:space="0" w:color="auto"/>
        <w:bottom w:val="none" w:sz="0" w:space="0" w:color="auto"/>
        <w:right w:val="none" w:sz="0" w:space="0" w:color="auto"/>
      </w:divBdr>
    </w:div>
    <w:div w:id="991907119">
      <w:bodyDiv w:val="1"/>
      <w:marLeft w:val="0"/>
      <w:marRight w:val="0"/>
      <w:marTop w:val="0"/>
      <w:marBottom w:val="0"/>
      <w:divBdr>
        <w:top w:val="none" w:sz="0" w:space="0" w:color="auto"/>
        <w:left w:val="none" w:sz="0" w:space="0" w:color="auto"/>
        <w:bottom w:val="none" w:sz="0" w:space="0" w:color="auto"/>
        <w:right w:val="none" w:sz="0" w:space="0" w:color="auto"/>
      </w:divBdr>
    </w:div>
    <w:div w:id="991979834">
      <w:bodyDiv w:val="1"/>
      <w:marLeft w:val="0"/>
      <w:marRight w:val="0"/>
      <w:marTop w:val="0"/>
      <w:marBottom w:val="0"/>
      <w:divBdr>
        <w:top w:val="none" w:sz="0" w:space="0" w:color="auto"/>
        <w:left w:val="none" w:sz="0" w:space="0" w:color="auto"/>
        <w:bottom w:val="none" w:sz="0" w:space="0" w:color="auto"/>
        <w:right w:val="none" w:sz="0" w:space="0" w:color="auto"/>
      </w:divBdr>
    </w:div>
    <w:div w:id="992222125">
      <w:bodyDiv w:val="1"/>
      <w:marLeft w:val="0"/>
      <w:marRight w:val="0"/>
      <w:marTop w:val="0"/>
      <w:marBottom w:val="0"/>
      <w:divBdr>
        <w:top w:val="none" w:sz="0" w:space="0" w:color="auto"/>
        <w:left w:val="none" w:sz="0" w:space="0" w:color="auto"/>
        <w:bottom w:val="none" w:sz="0" w:space="0" w:color="auto"/>
        <w:right w:val="none" w:sz="0" w:space="0" w:color="auto"/>
      </w:divBdr>
    </w:div>
    <w:div w:id="992300016">
      <w:bodyDiv w:val="1"/>
      <w:marLeft w:val="0"/>
      <w:marRight w:val="0"/>
      <w:marTop w:val="0"/>
      <w:marBottom w:val="0"/>
      <w:divBdr>
        <w:top w:val="none" w:sz="0" w:space="0" w:color="auto"/>
        <w:left w:val="none" w:sz="0" w:space="0" w:color="auto"/>
        <w:bottom w:val="none" w:sz="0" w:space="0" w:color="auto"/>
        <w:right w:val="none" w:sz="0" w:space="0" w:color="auto"/>
      </w:divBdr>
    </w:div>
    <w:div w:id="992373854">
      <w:bodyDiv w:val="1"/>
      <w:marLeft w:val="0"/>
      <w:marRight w:val="0"/>
      <w:marTop w:val="0"/>
      <w:marBottom w:val="0"/>
      <w:divBdr>
        <w:top w:val="none" w:sz="0" w:space="0" w:color="auto"/>
        <w:left w:val="none" w:sz="0" w:space="0" w:color="auto"/>
        <w:bottom w:val="none" w:sz="0" w:space="0" w:color="auto"/>
        <w:right w:val="none" w:sz="0" w:space="0" w:color="auto"/>
      </w:divBdr>
    </w:div>
    <w:div w:id="992373880">
      <w:bodyDiv w:val="1"/>
      <w:marLeft w:val="0"/>
      <w:marRight w:val="0"/>
      <w:marTop w:val="0"/>
      <w:marBottom w:val="0"/>
      <w:divBdr>
        <w:top w:val="none" w:sz="0" w:space="0" w:color="auto"/>
        <w:left w:val="none" w:sz="0" w:space="0" w:color="auto"/>
        <w:bottom w:val="none" w:sz="0" w:space="0" w:color="auto"/>
        <w:right w:val="none" w:sz="0" w:space="0" w:color="auto"/>
      </w:divBdr>
    </w:div>
    <w:div w:id="992414965">
      <w:bodyDiv w:val="1"/>
      <w:marLeft w:val="0"/>
      <w:marRight w:val="0"/>
      <w:marTop w:val="0"/>
      <w:marBottom w:val="0"/>
      <w:divBdr>
        <w:top w:val="none" w:sz="0" w:space="0" w:color="auto"/>
        <w:left w:val="none" w:sz="0" w:space="0" w:color="auto"/>
        <w:bottom w:val="none" w:sz="0" w:space="0" w:color="auto"/>
        <w:right w:val="none" w:sz="0" w:space="0" w:color="auto"/>
      </w:divBdr>
    </w:div>
    <w:div w:id="992486590">
      <w:bodyDiv w:val="1"/>
      <w:marLeft w:val="0"/>
      <w:marRight w:val="0"/>
      <w:marTop w:val="0"/>
      <w:marBottom w:val="0"/>
      <w:divBdr>
        <w:top w:val="none" w:sz="0" w:space="0" w:color="auto"/>
        <w:left w:val="none" w:sz="0" w:space="0" w:color="auto"/>
        <w:bottom w:val="none" w:sz="0" w:space="0" w:color="auto"/>
        <w:right w:val="none" w:sz="0" w:space="0" w:color="auto"/>
      </w:divBdr>
    </w:div>
    <w:div w:id="992560999">
      <w:bodyDiv w:val="1"/>
      <w:marLeft w:val="0"/>
      <w:marRight w:val="0"/>
      <w:marTop w:val="0"/>
      <w:marBottom w:val="0"/>
      <w:divBdr>
        <w:top w:val="none" w:sz="0" w:space="0" w:color="auto"/>
        <w:left w:val="none" w:sz="0" w:space="0" w:color="auto"/>
        <w:bottom w:val="none" w:sz="0" w:space="0" w:color="auto"/>
        <w:right w:val="none" w:sz="0" w:space="0" w:color="auto"/>
      </w:divBdr>
    </w:div>
    <w:div w:id="992567285">
      <w:bodyDiv w:val="1"/>
      <w:marLeft w:val="0"/>
      <w:marRight w:val="0"/>
      <w:marTop w:val="0"/>
      <w:marBottom w:val="0"/>
      <w:divBdr>
        <w:top w:val="none" w:sz="0" w:space="0" w:color="auto"/>
        <w:left w:val="none" w:sz="0" w:space="0" w:color="auto"/>
        <w:bottom w:val="none" w:sz="0" w:space="0" w:color="auto"/>
        <w:right w:val="none" w:sz="0" w:space="0" w:color="auto"/>
      </w:divBdr>
    </w:div>
    <w:div w:id="992759422">
      <w:bodyDiv w:val="1"/>
      <w:marLeft w:val="0"/>
      <w:marRight w:val="0"/>
      <w:marTop w:val="0"/>
      <w:marBottom w:val="0"/>
      <w:divBdr>
        <w:top w:val="none" w:sz="0" w:space="0" w:color="auto"/>
        <w:left w:val="none" w:sz="0" w:space="0" w:color="auto"/>
        <w:bottom w:val="none" w:sz="0" w:space="0" w:color="auto"/>
        <w:right w:val="none" w:sz="0" w:space="0" w:color="auto"/>
      </w:divBdr>
    </w:div>
    <w:div w:id="992872931">
      <w:bodyDiv w:val="1"/>
      <w:marLeft w:val="0"/>
      <w:marRight w:val="0"/>
      <w:marTop w:val="0"/>
      <w:marBottom w:val="0"/>
      <w:divBdr>
        <w:top w:val="none" w:sz="0" w:space="0" w:color="auto"/>
        <w:left w:val="none" w:sz="0" w:space="0" w:color="auto"/>
        <w:bottom w:val="none" w:sz="0" w:space="0" w:color="auto"/>
        <w:right w:val="none" w:sz="0" w:space="0" w:color="auto"/>
      </w:divBdr>
    </w:div>
    <w:div w:id="993027723">
      <w:bodyDiv w:val="1"/>
      <w:marLeft w:val="0"/>
      <w:marRight w:val="0"/>
      <w:marTop w:val="0"/>
      <w:marBottom w:val="0"/>
      <w:divBdr>
        <w:top w:val="none" w:sz="0" w:space="0" w:color="auto"/>
        <w:left w:val="none" w:sz="0" w:space="0" w:color="auto"/>
        <w:bottom w:val="none" w:sz="0" w:space="0" w:color="auto"/>
        <w:right w:val="none" w:sz="0" w:space="0" w:color="auto"/>
      </w:divBdr>
    </w:div>
    <w:div w:id="993072844">
      <w:bodyDiv w:val="1"/>
      <w:marLeft w:val="0"/>
      <w:marRight w:val="0"/>
      <w:marTop w:val="0"/>
      <w:marBottom w:val="0"/>
      <w:divBdr>
        <w:top w:val="none" w:sz="0" w:space="0" w:color="auto"/>
        <w:left w:val="none" w:sz="0" w:space="0" w:color="auto"/>
        <w:bottom w:val="none" w:sz="0" w:space="0" w:color="auto"/>
        <w:right w:val="none" w:sz="0" w:space="0" w:color="auto"/>
      </w:divBdr>
    </w:div>
    <w:div w:id="993263771">
      <w:bodyDiv w:val="1"/>
      <w:marLeft w:val="0"/>
      <w:marRight w:val="0"/>
      <w:marTop w:val="0"/>
      <w:marBottom w:val="0"/>
      <w:divBdr>
        <w:top w:val="none" w:sz="0" w:space="0" w:color="auto"/>
        <w:left w:val="none" w:sz="0" w:space="0" w:color="auto"/>
        <w:bottom w:val="none" w:sz="0" w:space="0" w:color="auto"/>
        <w:right w:val="none" w:sz="0" w:space="0" w:color="auto"/>
      </w:divBdr>
    </w:div>
    <w:div w:id="993337437">
      <w:bodyDiv w:val="1"/>
      <w:marLeft w:val="0"/>
      <w:marRight w:val="0"/>
      <w:marTop w:val="0"/>
      <w:marBottom w:val="0"/>
      <w:divBdr>
        <w:top w:val="none" w:sz="0" w:space="0" w:color="auto"/>
        <w:left w:val="none" w:sz="0" w:space="0" w:color="auto"/>
        <w:bottom w:val="none" w:sz="0" w:space="0" w:color="auto"/>
        <w:right w:val="none" w:sz="0" w:space="0" w:color="auto"/>
      </w:divBdr>
    </w:div>
    <w:div w:id="993341552">
      <w:bodyDiv w:val="1"/>
      <w:marLeft w:val="0"/>
      <w:marRight w:val="0"/>
      <w:marTop w:val="0"/>
      <w:marBottom w:val="0"/>
      <w:divBdr>
        <w:top w:val="none" w:sz="0" w:space="0" w:color="auto"/>
        <w:left w:val="none" w:sz="0" w:space="0" w:color="auto"/>
        <w:bottom w:val="none" w:sz="0" w:space="0" w:color="auto"/>
        <w:right w:val="none" w:sz="0" w:space="0" w:color="auto"/>
      </w:divBdr>
    </w:div>
    <w:div w:id="993492547">
      <w:bodyDiv w:val="1"/>
      <w:marLeft w:val="0"/>
      <w:marRight w:val="0"/>
      <w:marTop w:val="0"/>
      <w:marBottom w:val="0"/>
      <w:divBdr>
        <w:top w:val="none" w:sz="0" w:space="0" w:color="auto"/>
        <w:left w:val="none" w:sz="0" w:space="0" w:color="auto"/>
        <w:bottom w:val="none" w:sz="0" w:space="0" w:color="auto"/>
        <w:right w:val="none" w:sz="0" w:space="0" w:color="auto"/>
      </w:divBdr>
    </w:div>
    <w:div w:id="993526150">
      <w:bodyDiv w:val="1"/>
      <w:marLeft w:val="0"/>
      <w:marRight w:val="0"/>
      <w:marTop w:val="0"/>
      <w:marBottom w:val="0"/>
      <w:divBdr>
        <w:top w:val="none" w:sz="0" w:space="0" w:color="auto"/>
        <w:left w:val="none" w:sz="0" w:space="0" w:color="auto"/>
        <w:bottom w:val="none" w:sz="0" w:space="0" w:color="auto"/>
        <w:right w:val="none" w:sz="0" w:space="0" w:color="auto"/>
      </w:divBdr>
    </w:div>
    <w:div w:id="993527217">
      <w:bodyDiv w:val="1"/>
      <w:marLeft w:val="0"/>
      <w:marRight w:val="0"/>
      <w:marTop w:val="0"/>
      <w:marBottom w:val="0"/>
      <w:divBdr>
        <w:top w:val="none" w:sz="0" w:space="0" w:color="auto"/>
        <w:left w:val="none" w:sz="0" w:space="0" w:color="auto"/>
        <w:bottom w:val="none" w:sz="0" w:space="0" w:color="auto"/>
        <w:right w:val="none" w:sz="0" w:space="0" w:color="auto"/>
      </w:divBdr>
    </w:div>
    <w:div w:id="993529153">
      <w:bodyDiv w:val="1"/>
      <w:marLeft w:val="0"/>
      <w:marRight w:val="0"/>
      <w:marTop w:val="0"/>
      <w:marBottom w:val="0"/>
      <w:divBdr>
        <w:top w:val="none" w:sz="0" w:space="0" w:color="auto"/>
        <w:left w:val="none" w:sz="0" w:space="0" w:color="auto"/>
        <w:bottom w:val="none" w:sz="0" w:space="0" w:color="auto"/>
        <w:right w:val="none" w:sz="0" w:space="0" w:color="auto"/>
      </w:divBdr>
    </w:div>
    <w:div w:id="993676887">
      <w:bodyDiv w:val="1"/>
      <w:marLeft w:val="0"/>
      <w:marRight w:val="0"/>
      <w:marTop w:val="0"/>
      <w:marBottom w:val="0"/>
      <w:divBdr>
        <w:top w:val="none" w:sz="0" w:space="0" w:color="auto"/>
        <w:left w:val="none" w:sz="0" w:space="0" w:color="auto"/>
        <w:bottom w:val="none" w:sz="0" w:space="0" w:color="auto"/>
        <w:right w:val="none" w:sz="0" w:space="0" w:color="auto"/>
      </w:divBdr>
    </w:div>
    <w:div w:id="993796892">
      <w:bodyDiv w:val="1"/>
      <w:marLeft w:val="0"/>
      <w:marRight w:val="0"/>
      <w:marTop w:val="0"/>
      <w:marBottom w:val="0"/>
      <w:divBdr>
        <w:top w:val="none" w:sz="0" w:space="0" w:color="auto"/>
        <w:left w:val="none" w:sz="0" w:space="0" w:color="auto"/>
        <w:bottom w:val="none" w:sz="0" w:space="0" w:color="auto"/>
        <w:right w:val="none" w:sz="0" w:space="0" w:color="auto"/>
      </w:divBdr>
    </w:div>
    <w:div w:id="993799678">
      <w:bodyDiv w:val="1"/>
      <w:marLeft w:val="0"/>
      <w:marRight w:val="0"/>
      <w:marTop w:val="0"/>
      <w:marBottom w:val="0"/>
      <w:divBdr>
        <w:top w:val="none" w:sz="0" w:space="0" w:color="auto"/>
        <w:left w:val="none" w:sz="0" w:space="0" w:color="auto"/>
        <w:bottom w:val="none" w:sz="0" w:space="0" w:color="auto"/>
        <w:right w:val="none" w:sz="0" w:space="0" w:color="auto"/>
      </w:divBdr>
    </w:div>
    <w:div w:id="993802422">
      <w:bodyDiv w:val="1"/>
      <w:marLeft w:val="0"/>
      <w:marRight w:val="0"/>
      <w:marTop w:val="0"/>
      <w:marBottom w:val="0"/>
      <w:divBdr>
        <w:top w:val="none" w:sz="0" w:space="0" w:color="auto"/>
        <w:left w:val="none" w:sz="0" w:space="0" w:color="auto"/>
        <w:bottom w:val="none" w:sz="0" w:space="0" w:color="auto"/>
        <w:right w:val="none" w:sz="0" w:space="0" w:color="auto"/>
      </w:divBdr>
    </w:div>
    <w:div w:id="993874368">
      <w:bodyDiv w:val="1"/>
      <w:marLeft w:val="0"/>
      <w:marRight w:val="0"/>
      <w:marTop w:val="0"/>
      <w:marBottom w:val="0"/>
      <w:divBdr>
        <w:top w:val="none" w:sz="0" w:space="0" w:color="auto"/>
        <w:left w:val="none" w:sz="0" w:space="0" w:color="auto"/>
        <w:bottom w:val="none" w:sz="0" w:space="0" w:color="auto"/>
        <w:right w:val="none" w:sz="0" w:space="0" w:color="auto"/>
      </w:divBdr>
    </w:div>
    <w:div w:id="993989917">
      <w:bodyDiv w:val="1"/>
      <w:marLeft w:val="0"/>
      <w:marRight w:val="0"/>
      <w:marTop w:val="0"/>
      <w:marBottom w:val="0"/>
      <w:divBdr>
        <w:top w:val="none" w:sz="0" w:space="0" w:color="auto"/>
        <w:left w:val="none" w:sz="0" w:space="0" w:color="auto"/>
        <w:bottom w:val="none" w:sz="0" w:space="0" w:color="auto"/>
        <w:right w:val="none" w:sz="0" w:space="0" w:color="auto"/>
      </w:divBdr>
    </w:div>
    <w:div w:id="994264054">
      <w:bodyDiv w:val="1"/>
      <w:marLeft w:val="0"/>
      <w:marRight w:val="0"/>
      <w:marTop w:val="0"/>
      <w:marBottom w:val="0"/>
      <w:divBdr>
        <w:top w:val="none" w:sz="0" w:space="0" w:color="auto"/>
        <w:left w:val="none" w:sz="0" w:space="0" w:color="auto"/>
        <w:bottom w:val="none" w:sz="0" w:space="0" w:color="auto"/>
        <w:right w:val="none" w:sz="0" w:space="0" w:color="auto"/>
      </w:divBdr>
    </w:div>
    <w:div w:id="994450919">
      <w:bodyDiv w:val="1"/>
      <w:marLeft w:val="0"/>
      <w:marRight w:val="0"/>
      <w:marTop w:val="0"/>
      <w:marBottom w:val="0"/>
      <w:divBdr>
        <w:top w:val="none" w:sz="0" w:space="0" w:color="auto"/>
        <w:left w:val="none" w:sz="0" w:space="0" w:color="auto"/>
        <w:bottom w:val="none" w:sz="0" w:space="0" w:color="auto"/>
        <w:right w:val="none" w:sz="0" w:space="0" w:color="auto"/>
      </w:divBdr>
    </w:div>
    <w:div w:id="994796376">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995035914">
      <w:bodyDiv w:val="1"/>
      <w:marLeft w:val="0"/>
      <w:marRight w:val="0"/>
      <w:marTop w:val="0"/>
      <w:marBottom w:val="0"/>
      <w:divBdr>
        <w:top w:val="none" w:sz="0" w:space="0" w:color="auto"/>
        <w:left w:val="none" w:sz="0" w:space="0" w:color="auto"/>
        <w:bottom w:val="none" w:sz="0" w:space="0" w:color="auto"/>
        <w:right w:val="none" w:sz="0" w:space="0" w:color="auto"/>
      </w:divBdr>
    </w:div>
    <w:div w:id="995308099">
      <w:bodyDiv w:val="1"/>
      <w:marLeft w:val="0"/>
      <w:marRight w:val="0"/>
      <w:marTop w:val="0"/>
      <w:marBottom w:val="0"/>
      <w:divBdr>
        <w:top w:val="none" w:sz="0" w:space="0" w:color="auto"/>
        <w:left w:val="none" w:sz="0" w:space="0" w:color="auto"/>
        <w:bottom w:val="none" w:sz="0" w:space="0" w:color="auto"/>
        <w:right w:val="none" w:sz="0" w:space="0" w:color="auto"/>
      </w:divBdr>
    </w:div>
    <w:div w:id="995688632">
      <w:bodyDiv w:val="1"/>
      <w:marLeft w:val="0"/>
      <w:marRight w:val="0"/>
      <w:marTop w:val="0"/>
      <w:marBottom w:val="0"/>
      <w:divBdr>
        <w:top w:val="none" w:sz="0" w:space="0" w:color="auto"/>
        <w:left w:val="none" w:sz="0" w:space="0" w:color="auto"/>
        <w:bottom w:val="none" w:sz="0" w:space="0" w:color="auto"/>
        <w:right w:val="none" w:sz="0" w:space="0" w:color="auto"/>
      </w:divBdr>
    </w:div>
    <w:div w:id="995765289">
      <w:bodyDiv w:val="1"/>
      <w:marLeft w:val="0"/>
      <w:marRight w:val="0"/>
      <w:marTop w:val="0"/>
      <w:marBottom w:val="0"/>
      <w:divBdr>
        <w:top w:val="none" w:sz="0" w:space="0" w:color="auto"/>
        <w:left w:val="none" w:sz="0" w:space="0" w:color="auto"/>
        <w:bottom w:val="none" w:sz="0" w:space="0" w:color="auto"/>
        <w:right w:val="none" w:sz="0" w:space="0" w:color="auto"/>
      </w:divBdr>
    </w:div>
    <w:div w:id="995838890">
      <w:bodyDiv w:val="1"/>
      <w:marLeft w:val="0"/>
      <w:marRight w:val="0"/>
      <w:marTop w:val="0"/>
      <w:marBottom w:val="0"/>
      <w:divBdr>
        <w:top w:val="none" w:sz="0" w:space="0" w:color="auto"/>
        <w:left w:val="none" w:sz="0" w:space="0" w:color="auto"/>
        <w:bottom w:val="none" w:sz="0" w:space="0" w:color="auto"/>
        <w:right w:val="none" w:sz="0" w:space="0" w:color="auto"/>
      </w:divBdr>
    </w:div>
    <w:div w:id="995839742">
      <w:bodyDiv w:val="1"/>
      <w:marLeft w:val="0"/>
      <w:marRight w:val="0"/>
      <w:marTop w:val="0"/>
      <w:marBottom w:val="0"/>
      <w:divBdr>
        <w:top w:val="none" w:sz="0" w:space="0" w:color="auto"/>
        <w:left w:val="none" w:sz="0" w:space="0" w:color="auto"/>
        <w:bottom w:val="none" w:sz="0" w:space="0" w:color="auto"/>
        <w:right w:val="none" w:sz="0" w:space="0" w:color="auto"/>
      </w:divBdr>
    </w:div>
    <w:div w:id="995959252">
      <w:bodyDiv w:val="1"/>
      <w:marLeft w:val="0"/>
      <w:marRight w:val="0"/>
      <w:marTop w:val="0"/>
      <w:marBottom w:val="0"/>
      <w:divBdr>
        <w:top w:val="none" w:sz="0" w:space="0" w:color="auto"/>
        <w:left w:val="none" w:sz="0" w:space="0" w:color="auto"/>
        <w:bottom w:val="none" w:sz="0" w:space="0" w:color="auto"/>
        <w:right w:val="none" w:sz="0" w:space="0" w:color="auto"/>
      </w:divBdr>
    </w:div>
    <w:div w:id="995960176">
      <w:bodyDiv w:val="1"/>
      <w:marLeft w:val="0"/>
      <w:marRight w:val="0"/>
      <w:marTop w:val="0"/>
      <w:marBottom w:val="0"/>
      <w:divBdr>
        <w:top w:val="none" w:sz="0" w:space="0" w:color="auto"/>
        <w:left w:val="none" w:sz="0" w:space="0" w:color="auto"/>
        <w:bottom w:val="none" w:sz="0" w:space="0" w:color="auto"/>
        <w:right w:val="none" w:sz="0" w:space="0" w:color="auto"/>
      </w:divBdr>
    </w:div>
    <w:div w:id="996031149">
      <w:bodyDiv w:val="1"/>
      <w:marLeft w:val="0"/>
      <w:marRight w:val="0"/>
      <w:marTop w:val="0"/>
      <w:marBottom w:val="0"/>
      <w:divBdr>
        <w:top w:val="none" w:sz="0" w:space="0" w:color="auto"/>
        <w:left w:val="none" w:sz="0" w:space="0" w:color="auto"/>
        <w:bottom w:val="none" w:sz="0" w:space="0" w:color="auto"/>
        <w:right w:val="none" w:sz="0" w:space="0" w:color="auto"/>
      </w:divBdr>
    </w:div>
    <w:div w:id="996149207">
      <w:bodyDiv w:val="1"/>
      <w:marLeft w:val="0"/>
      <w:marRight w:val="0"/>
      <w:marTop w:val="0"/>
      <w:marBottom w:val="0"/>
      <w:divBdr>
        <w:top w:val="none" w:sz="0" w:space="0" w:color="auto"/>
        <w:left w:val="none" w:sz="0" w:space="0" w:color="auto"/>
        <w:bottom w:val="none" w:sz="0" w:space="0" w:color="auto"/>
        <w:right w:val="none" w:sz="0" w:space="0" w:color="auto"/>
      </w:divBdr>
    </w:div>
    <w:div w:id="996149368">
      <w:bodyDiv w:val="1"/>
      <w:marLeft w:val="0"/>
      <w:marRight w:val="0"/>
      <w:marTop w:val="0"/>
      <w:marBottom w:val="0"/>
      <w:divBdr>
        <w:top w:val="none" w:sz="0" w:space="0" w:color="auto"/>
        <w:left w:val="none" w:sz="0" w:space="0" w:color="auto"/>
        <w:bottom w:val="none" w:sz="0" w:space="0" w:color="auto"/>
        <w:right w:val="none" w:sz="0" w:space="0" w:color="auto"/>
      </w:divBdr>
    </w:div>
    <w:div w:id="996231918">
      <w:bodyDiv w:val="1"/>
      <w:marLeft w:val="0"/>
      <w:marRight w:val="0"/>
      <w:marTop w:val="0"/>
      <w:marBottom w:val="0"/>
      <w:divBdr>
        <w:top w:val="none" w:sz="0" w:space="0" w:color="auto"/>
        <w:left w:val="none" w:sz="0" w:space="0" w:color="auto"/>
        <w:bottom w:val="none" w:sz="0" w:space="0" w:color="auto"/>
        <w:right w:val="none" w:sz="0" w:space="0" w:color="auto"/>
      </w:divBdr>
    </w:div>
    <w:div w:id="996416978">
      <w:bodyDiv w:val="1"/>
      <w:marLeft w:val="0"/>
      <w:marRight w:val="0"/>
      <w:marTop w:val="0"/>
      <w:marBottom w:val="0"/>
      <w:divBdr>
        <w:top w:val="none" w:sz="0" w:space="0" w:color="auto"/>
        <w:left w:val="none" w:sz="0" w:space="0" w:color="auto"/>
        <w:bottom w:val="none" w:sz="0" w:space="0" w:color="auto"/>
        <w:right w:val="none" w:sz="0" w:space="0" w:color="auto"/>
      </w:divBdr>
    </w:div>
    <w:div w:id="996617474">
      <w:bodyDiv w:val="1"/>
      <w:marLeft w:val="0"/>
      <w:marRight w:val="0"/>
      <w:marTop w:val="0"/>
      <w:marBottom w:val="0"/>
      <w:divBdr>
        <w:top w:val="none" w:sz="0" w:space="0" w:color="auto"/>
        <w:left w:val="none" w:sz="0" w:space="0" w:color="auto"/>
        <w:bottom w:val="none" w:sz="0" w:space="0" w:color="auto"/>
        <w:right w:val="none" w:sz="0" w:space="0" w:color="auto"/>
      </w:divBdr>
    </w:div>
    <w:div w:id="996687938">
      <w:bodyDiv w:val="1"/>
      <w:marLeft w:val="0"/>
      <w:marRight w:val="0"/>
      <w:marTop w:val="0"/>
      <w:marBottom w:val="0"/>
      <w:divBdr>
        <w:top w:val="none" w:sz="0" w:space="0" w:color="auto"/>
        <w:left w:val="none" w:sz="0" w:space="0" w:color="auto"/>
        <w:bottom w:val="none" w:sz="0" w:space="0" w:color="auto"/>
        <w:right w:val="none" w:sz="0" w:space="0" w:color="auto"/>
      </w:divBdr>
    </w:div>
    <w:div w:id="996688384">
      <w:bodyDiv w:val="1"/>
      <w:marLeft w:val="0"/>
      <w:marRight w:val="0"/>
      <w:marTop w:val="0"/>
      <w:marBottom w:val="0"/>
      <w:divBdr>
        <w:top w:val="none" w:sz="0" w:space="0" w:color="auto"/>
        <w:left w:val="none" w:sz="0" w:space="0" w:color="auto"/>
        <w:bottom w:val="none" w:sz="0" w:space="0" w:color="auto"/>
        <w:right w:val="none" w:sz="0" w:space="0" w:color="auto"/>
      </w:divBdr>
    </w:div>
    <w:div w:id="996766815">
      <w:bodyDiv w:val="1"/>
      <w:marLeft w:val="0"/>
      <w:marRight w:val="0"/>
      <w:marTop w:val="0"/>
      <w:marBottom w:val="0"/>
      <w:divBdr>
        <w:top w:val="none" w:sz="0" w:space="0" w:color="auto"/>
        <w:left w:val="none" w:sz="0" w:space="0" w:color="auto"/>
        <w:bottom w:val="none" w:sz="0" w:space="0" w:color="auto"/>
        <w:right w:val="none" w:sz="0" w:space="0" w:color="auto"/>
      </w:divBdr>
    </w:div>
    <w:div w:id="996884778">
      <w:bodyDiv w:val="1"/>
      <w:marLeft w:val="0"/>
      <w:marRight w:val="0"/>
      <w:marTop w:val="0"/>
      <w:marBottom w:val="0"/>
      <w:divBdr>
        <w:top w:val="none" w:sz="0" w:space="0" w:color="auto"/>
        <w:left w:val="none" w:sz="0" w:space="0" w:color="auto"/>
        <w:bottom w:val="none" w:sz="0" w:space="0" w:color="auto"/>
        <w:right w:val="none" w:sz="0" w:space="0" w:color="auto"/>
      </w:divBdr>
    </w:div>
    <w:div w:id="996962484">
      <w:bodyDiv w:val="1"/>
      <w:marLeft w:val="0"/>
      <w:marRight w:val="0"/>
      <w:marTop w:val="0"/>
      <w:marBottom w:val="0"/>
      <w:divBdr>
        <w:top w:val="none" w:sz="0" w:space="0" w:color="auto"/>
        <w:left w:val="none" w:sz="0" w:space="0" w:color="auto"/>
        <w:bottom w:val="none" w:sz="0" w:space="0" w:color="auto"/>
        <w:right w:val="none" w:sz="0" w:space="0" w:color="auto"/>
      </w:divBdr>
    </w:div>
    <w:div w:id="997028835">
      <w:bodyDiv w:val="1"/>
      <w:marLeft w:val="0"/>
      <w:marRight w:val="0"/>
      <w:marTop w:val="0"/>
      <w:marBottom w:val="0"/>
      <w:divBdr>
        <w:top w:val="none" w:sz="0" w:space="0" w:color="auto"/>
        <w:left w:val="none" w:sz="0" w:space="0" w:color="auto"/>
        <w:bottom w:val="none" w:sz="0" w:space="0" w:color="auto"/>
        <w:right w:val="none" w:sz="0" w:space="0" w:color="auto"/>
      </w:divBdr>
    </w:div>
    <w:div w:id="997074431">
      <w:bodyDiv w:val="1"/>
      <w:marLeft w:val="0"/>
      <w:marRight w:val="0"/>
      <w:marTop w:val="0"/>
      <w:marBottom w:val="0"/>
      <w:divBdr>
        <w:top w:val="none" w:sz="0" w:space="0" w:color="auto"/>
        <w:left w:val="none" w:sz="0" w:space="0" w:color="auto"/>
        <w:bottom w:val="none" w:sz="0" w:space="0" w:color="auto"/>
        <w:right w:val="none" w:sz="0" w:space="0" w:color="auto"/>
      </w:divBdr>
    </w:div>
    <w:div w:id="997272303">
      <w:bodyDiv w:val="1"/>
      <w:marLeft w:val="0"/>
      <w:marRight w:val="0"/>
      <w:marTop w:val="0"/>
      <w:marBottom w:val="0"/>
      <w:divBdr>
        <w:top w:val="none" w:sz="0" w:space="0" w:color="auto"/>
        <w:left w:val="none" w:sz="0" w:space="0" w:color="auto"/>
        <w:bottom w:val="none" w:sz="0" w:space="0" w:color="auto"/>
        <w:right w:val="none" w:sz="0" w:space="0" w:color="auto"/>
      </w:divBdr>
    </w:div>
    <w:div w:id="997272476">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997728984">
      <w:bodyDiv w:val="1"/>
      <w:marLeft w:val="0"/>
      <w:marRight w:val="0"/>
      <w:marTop w:val="0"/>
      <w:marBottom w:val="0"/>
      <w:divBdr>
        <w:top w:val="none" w:sz="0" w:space="0" w:color="auto"/>
        <w:left w:val="none" w:sz="0" w:space="0" w:color="auto"/>
        <w:bottom w:val="none" w:sz="0" w:space="0" w:color="auto"/>
        <w:right w:val="none" w:sz="0" w:space="0" w:color="auto"/>
      </w:divBdr>
    </w:div>
    <w:div w:id="998072456">
      <w:bodyDiv w:val="1"/>
      <w:marLeft w:val="0"/>
      <w:marRight w:val="0"/>
      <w:marTop w:val="0"/>
      <w:marBottom w:val="0"/>
      <w:divBdr>
        <w:top w:val="none" w:sz="0" w:space="0" w:color="auto"/>
        <w:left w:val="none" w:sz="0" w:space="0" w:color="auto"/>
        <w:bottom w:val="none" w:sz="0" w:space="0" w:color="auto"/>
        <w:right w:val="none" w:sz="0" w:space="0" w:color="auto"/>
      </w:divBdr>
    </w:div>
    <w:div w:id="998077341">
      <w:bodyDiv w:val="1"/>
      <w:marLeft w:val="0"/>
      <w:marRight w:val="0"/>
      <w:marTop w:val="0"/>
      <w:marBottom w:val="0"/>
      <w:divBdr>
        <w:top w:val="none" w:sz="0" w:space="0" w:color="auto"/>
        <w:left w:val="none" w:sz="0" w:space="0" w:color="auto"/>
        <w:bottom w:val="none" w:sz="0" w:space="0" w:color="auto"/>
        <w:right w:val="none" w:sz="0" w:space="0" w:color="auto"/>
      </w:divBdr>
    </w:div>
    <w:div w:id="998271187">
      <w:bodyDiv w:val="1"/>
      <w:marLeft w:val="0"/>
      <w:marRight w:val="0"/>
      <w:marTop w:val="0"/>
      <w:marBottom w:val="0"/>
      <w:divBdr>
        <w:top w:val="none" w:sz="0" w:space="0" w:color="auto"/>
        <w:left w:val="none" w:sz="0" w:space="0" w:color="auto"/>
        <w:bottom w:val="none" w:sz="0" w:space="0" w:color="auto"/>
        <w:right w:val="none" w:sz="0" w:space="0" w:color="auto"/>
      </w:divBdr>
    </w:div>
    <w:div w:id="998340964">
      <w:bodyDiv w:val="1"/>
      <w:marLeft w:val="0"/>
      <w:marRight w:val="0"/>
      <w:marTop w:val="0"/>
      <w:marBottom w:val="0"/>
      <w:divBdr>
        <w:top w:val="none" w:sz="0" w:space="0" w:color="auto"/>
        <w:left w:val="none" w:sz="0" w:space="0" w:color="auto"/>
        <w:bottom w:val="none" w:sz="0" w:space="0" w:color="auto"/>
        <w:right w:val="none" w:sz="0" w:space="0" w:color="auto"/>
      </w:divBdr>
    </w:div>
    <w:div w:id="998506761">
      <w:bodyDiv w:val="1"/>
      <w:marLeft w:val="0"/>
      <w:marRight w:val="0"/>
      <w:marTop w:val="0"/>
      <w:marBottom w:val="0"/>
      <w:divBdr>
        <w:top w:val="none" w:sz="0" w:space="0" w:color="auto"/>
        <w:left w:val="none" w:sz="0" w:space="0" w:color="auto"/>
        <w:bottom w:val="none" w:sz="0" w:space="0" w:color="auto"/>
        <w:right w:val="none" w:sz="0" w:space="0" w:color="auto"/>
      </w:divBdr>
    </w:div>
    <w:div w:id="998579342">
      <w:bodyDiv w:val="1"/>
      <w:marLeft w:val="0"/>
      <w:marRight w:val="0"/>
      <w:marTop w:val="0"/>
      <w:marBottom w:val="0"/>
      <w:divBdr>
        <w:top w:val="none" w:sz="0" w:space="0" w:color="auto"/>
        <w:left w:val="none" w:sz="0" w:space="0" w:color="auto"/>
        <w:bottom w:val="none" w:sz="0" w:space="0" w:color="auto"/>
        <w:right w:val="none" w:sz="0" w:space="0" w:color="auto"/>
      </w:divBdr>
    </w:div>
    <w:div w:id="998581386">
      <w:bodyDiv w:val="1"/>
      <w:marLeft w:val="0"/>
      <w:marRight w:val="0"/>
      <w:marTop w:val="0"/>
      <w:marBottom w:val="0"/>
      <w:divBdr>
        <w:top w:val="none" w:sz="0" w:space="0" w:color="auto"/>
        <w:left w:val="none" w:sz="0" w:space="0" w:color="auto"/>
        <w:bottom w:val="none" w:sz="0" w:space="0" w:color="auto"/>
        <w:right w:val="none" w:sz="0" w:space="0" w:color="auto"/>
      </w:divBdr>
    </w:div>
    <w:div w:id="998582772">
      <w:bodyDiv w:val="1"/>
      <w:marLeft w:val="0"/>
      <w:marRight w:val="0"/>
      <w:marTop w:val="0"/>
      <w:marBottom w:val="0"/>
      <w:divBdr>
        <w:top w:val="none" w:sz="0" w:space="0" w:color="auto"/>
        <w:left w:val="none" w:sz="0" w:space="0" w:color="auto"/>
        <w:bottom w:val="none" w:sz="0" w:space="0" w:color="auto"/>
        <w:right w:val="none" w:sz="0" w:space="0" w:color="auto"/>
      </w:divBdr>
    </w:div>
    <w:div w:id="998656154">
      <w:bodyDiv w:val="1"/>
      <w:marLeft w:val="0"/>
      <w:marRight w:val="0"/>
      <w:marTop w:val="0"/>
      <w:marBottom w:val="0"/>
      <w:divBdr>
        <w:top w:val="none" w:sz="0" w:space="0" w:color="auto"/>
        <w:left w:val="none" w:sz="0" w:space="0" w:color="auto"/>
        <w:bottom w:val="none" w:sz="0" w:space="0" w:color="auto"/>
        <w:right w:val="none" w:sz="0" w:space="0" w:color="auto"/>
      </w:divBdr>
    </w:div>
    <w:div w:id="998658530">
      <w:bodyDiv w:val="1"/>
      <w:marLeft w:val="0"/>
      <w:marRight w:val="0"/>
      <w:marTop w:val="0"/>
      <w:marBottom w:val="0"/>
      <w:divBdr>
        <w:top w:val="none" w:sz="0" w:space="0" w:color="auto"/>
        <w:left w:val="none" w:sz="0" w:space="0" w:color="auto"/>
        <w:bottom w:val="none" w:sz="0" w:space="0" w:color="auto"/>
        <w:right w:val="none" w:sz="0" w:space="0" w:color="auto"/>
      </w:divBdr>
    </w:div>
    <w:div w:id="999231499">
      <w:bodyDiv w:val="1"/>
      <w:marLeft w:val="0"/>
      <w:marRight w:val="0"/>
      <w:marTop w:val="0"/>
      <w:marBottom w:val="0"/>
      <w:divBdr>
        <w:top w:val="none" w:sz="0" w:space="0" w:color="auto"/>
        <w:left w:val="none" w:sz="0" w:space="0" w:color="auto"/>
        <w:bottom w:val="none" w:sz="0" w:space="0" w:color="auto"/>
        <w:right w:val="none" w:sz="0" w:space="0" w:color="auto"/>
      </w:divBdr>
    </w:div>
    <w:div w:id="999390131">
      <w:bodyDiv w:val="1"/>
      <w:marLeft w:val="0"/>
      <w:marRight w:val="0"/>
      <w:marTop w:val="0"/>
      <w:marBottom w:val="0"/>
      <w:divBdr>
        <w:top w:val="none" w:sz="0" w:space="0" w:color="auto"/>
        <w:left w:val="none" w:sz="0" w:space="0" w:color="auto"/>
        <w:bottom w:val="none" w:sz="0" w:space="0" w:color="auto"/>
        <w:right w:val="none" w:sz="0" w:space="0" w:color="auto"/>
      </w:divBdr>
    </w:div>
    <w:div w:id="999424571">
      <w:bodyDiv w:val="1"/>
      <w:marLeft w:val="0"/>
      <w:marRight w:val="0"/>
      <w:marTop w:val="0"/>
      <w:marBottom w:val="0"/>
      <w:divBdr>
        <w:top w:val="none" w:sz="0" w:space="0" w:color="auto"/>
        <w:left w:val="none" w:sz="0" w:space="0" w:color="auto"/>
        <w:bottom w:val="none" w:sz="0" w:space="0" w:color="auto"/>
        <w:right w:val="none" w:sz="0" w:space="0" w:color="auto"/>
      </w:divBdr>
    </w:div>
    <w:div w:id="999578497">
      <w:bodyDiv w:val="1"/>
      <w:marLeft w:val="0"/>
      <w:marRight w:val="0"/>
      <w:marTop w:val="0"/>
      <w:marBottom w:val="0"/>
      <w:divBdr>
        <w:top w:val="none" w:sz="0" w:space="0" w:color="auto"/>
        <w:left w:val="none" w:sz="0" w:space="0" w:color="auto"/>
        <w:bottom w:val="none" w:sz="0" w:space="0" w:color="auto"/>
        <w:right w:val="none" w:sz="0" w:space="0" w:color="auto"/>
      </w:divBdr>
    </w:div>
    <w:div w:id="999580981">
      <w:bodyDiv w:val="1"/>
      <w:marLeft w:val="0"/>
      <w:marRight w:val="0"/>
      <w:marTop w:val="0"/>
      <w:marBottom w:val="0"/>
      <w:divBdr>
        <w:top w:val="none" w:sz="0" w:space="0" w:color="auto"/>
        <w:left w:val="none" w:sz="0" w:space="0" w:color="auto"/>
        <w:bottom w:val="none" w:sz="0" w:space="0" w:color="auto"/>
        <w:right w:val="none" w:sz="0" w:space="0" w:color="auto"/>
      </w:divBdr>
    </w:div>
    <w:div w:id="999698661">
      <w:bodyDiv w:val="1"/>
      <w:marLeft w:val="0"/>
      <w:marRight w:val="0"/>
      <w:marTop w:val="0"/>
      <w:marBottom w:val="0"/>
      <w:divBdr>
        <w:top w:val="none" w:sz="0" w:space="0" w:color="auto"/>
        <w:left w:val="none" w:sz="0" w:space="0" w:color="auto"/>
        <w:bottom w:val="none" w:sz="0" w:space="0" w:color="auto"/>
        <w:right w:val="none" w:sz="0" w:space="0" w:color="auto"/>
      </w:divBdr>
    </w:div>
    <w:div w:id="999701456">
      <w:bodyDiv w:val="1"/>
      <w:marLeft w:val="0"/>
      <w:marRight w:val="0"/>
      <w:marTop w:val="0"/>
      <w:marBottom w:val="0"/>
      <w:divBdr>
        <w:top w:val="none" w:sz="0" w:space="0" w:color="auto"/>
        <w:left w:val="none" w:sz="0" w:space="0" w:color="auto"/>
        <w:bottom w:val="none" w:sz="0" w:space="0" w:color="auto"/>
        <w:right w:val="none" w:sz="0" w:space="0" w:color="auto"/>
      </w:divBdr>
    </w:div>
    <w:div w:id="1000039024">
      <w:bodyDiv w:val="1"/>
      <w:marLeft w:val="0"/>
      <w:marRight w:val="0"/>
      <w:marTop w:val="0"/>
      <w:marBottom w:val="0"/>
      <w:divBdr>
        <w:top w:val="none" w:sz="0" w:space="0" w:color="auto"/>
        <w:left w:val="none" w:sz="0" w:space="0" w:color="auto"/>
        <w:bottom w:val="none" w:sz="0" w:space="0" w:color="auto"/>
        <w:right w:val="none" w:sz="0" w:space="0" w:color="auto"/>
      </w:divBdr>
    </w:div>
    <w:div w:id="1000160901">
      <w:bodyDiv w:val="1"/>
      <w:marLeft w:val="0"/>
      <w:marRight w:val="0"/>
      <w:marTop w:val="0"/>
      <w:marBottom w:val="0"/>
      <w:divBdr>
        <w:top w:val="none" w:sz="0" w:space="0" w:color="auto"/>
        <w:left w:val="none" w:sz="0" w:space="0" w:color="auto"/>
        <w:bottom w:val="none" w:sz="0" w:space="0" w:color="auto"/>
        <w:right w:val="none" w:sz="0" w:space="0" w:color="auto"/>
      </w:divBdr>
    </w:div>
    <w:div w:id="1000304643">
      <w:bodyDiv w:val="1"/>
      <w:marLeft w:val="0"/>
      <w:marRight w:val="0"/>
      <w:marTop w:val="0"/>
      <w:marBottom w:val="0"/>
      <w:divBdr>
        <w:top w:val="none" w:sz="0" w:space="0" w:color="auto"/>
        <w:left w:val="none" w:sz="0" w:space="0" w:color="auto"/>
        <w:bottom w:val="none" w:sz="0" w:space="0" w:color="auto"/>
        <w:right w:val="none" w:sz="0" w:space="0" w:color="auto"/>
      </w:divBdr>
    </w:div>
    <w:div w:id="1000625176">
      <w:bodyDiv w:val="1"/>
      <w:marLeft w:val="0"/>
      <w:marRight w:val="0"/>
      <w:marTop w:val="0"/>
      <w:marBottom w:val="0"/>
      <w:divBdr>
        <w:top w:val="none" w:sz="0" w:space="0" w:color="auto"/>
        <w:left w:val="none" w:sz="0" w:space="0" w:color="auto"/>
        <w:bottom w:val="none" w:sz="0" w:space="0" w:color="auto"/>
        <w:right w:val="none" w:sz="0" w:space="0" w:color="auto"/>
      </w:divBdr>
    </w:div>
    <w:div w:id="1000936252">
      <w:bodyDiv w:val="1"/>
      <w:marLeft w:val="0"/>
      <w:marRight w:val="0"/>
      <w:marTop w:val="0"/>
      <w:marBottom w:val="0"/>
      <w:divBdr>
        <w:top w:val="none" w:sz="0" w:space="0" w:color="auto"/>
        <w:left w:val="none" w:sz="0" w:space="0" w:color="auto"/>
        <w:bottom w:val="none" w:sz="0" w:space="0" w:color="auto"/>
        <w:right w:val="none" w:sz="0" w:space="0" w:color="auto"/>
      </w:divBdr>
    </w:div>
    <w:div w:id="1001158228">
      <w:bodyDiv w:val="1"/>
      <w:marLeft w:val="0"/>
      <w:marRight w:val="0"/>
      <w:marTop w:val="0"/>
      <w:marBottom w:val="0"/>
      <w:divBdr>
        <w:top w:val="none" w:sz="0" w:space="0" w:color="auto"/>
        <w:left w:val="none" w:sz="0" w:space="0" w:color="auto"/>
        <w:bottom w:val="none" w:sz="0" w:space="0" w:color="auto"/>
        <w:right w:val="none" w:sz="0" w:space="0" w:color="auto"/>
      </w:divBdr>
    </w:div>
    <w:div w:id="1001391348">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01393387">
      <w:bodyDiv w:val="1"/>
      <w:marLeft w:val="0"/>
      <w:marRight w:val="0"/>
      <w:marTop w:val="0"/>
      <w:marBottom w:val="0"/>
      <w:divBdr>
        <w:top w:val="none" w:sz="0" w:space="0" w:color="auto"/>
        <w:left w:val="none" w:sz="0" w:space="0" w:color="auto"/>
        <w:bottom w:val="none" w:sz="0" w:space="0" w:color="auto"/>
        <w:right w:val="none" w:sz="0" w:space="0" w:color="auto"/>
      </w:divBdr>
    </w:div>
    <w:div w:id="1001471370">
      <w:bodyDiv w:val="1"/>
      <w:marLeft w:val="0"/>
      <w:marRight w:val="0"/>
      <w:marTop w:val="0"/>
      <w:marBottom w:val="0"/>
      <w:divBdr>
        <w:top w:val="none" w:sz="0" w:space="0" w:color="auto"/>
        <w:left w:val="none" w:sz="0" w:space="0" w:color="auto"/>
        <w:bottom w:val="none" w:sz="0" w:space="0" w:color="auto"/>
        <w:right w:val="none" w:sz="0" w:space="0" w:color="auto"/>
      </w:divBdr>
    </w:div>
    <w:div w:id="1001541319">
      <w:bodyDiv w:val="1"/>
      <w:marLeft w:val="0"/>
      <w:marRight w:val="0"/>
      <w:marTop w:val="0"/>
      <w:marBottom w:val="0"/>
      <w:divBdr>
        <w:top w:val="none" w:sz="0" w:space="0" w:color="auto"/>
        <w:left w:val="none" w:sz="0" w:space="0" w:color="auto"/>
        <w:bottom w:val="none" w:sz="0" w:space="0" w:color="auto"/>
        <w:right w:val="none" w:sz="0" w:space="0" w:color="auto"/>
      </w:divBdr>
    </w:div>
    <w:div w:id="1001547805">
      <w:bodyDiv w:val="1"/>
      <w:marLeft w:val="0"/>
      <w:marRight w:val="0"/>
      <w:marTop w:val="0"/>
      <w:marBottom w:val="0"/>
      <w:divBdr>
        <w:top w:val="none" w:sz="0" w:space="0" w:color="auto"/>
        <w:left w:val="none" w:sz="0" w:space="0" w:color="auto"/>
        <w:bottom w:val="none" w:sz="0" w:space="0" w:color="auto"/>
        <w:right w:val="none" w:sz="0" w:space="0" w:color="auto"/>
      </w:divBdr>
    </w:div>
    <w:div w:id="1001659514">
      <w:bodyDiv w:val="1"/>
      <w:marLeft w:val="0"/>
      <w:marRight w:val="0"/>
      <w:marTop w:val="0"/>
      <w:marBottom w:val="0"/>
      <w:divBdr>
        <w:top w:val="none" w:sz="0" w:space="0" w:color="auto"/>
        <w:left w:val="none" w:sz="0" w:space="0" w:color="auto"/>
        <w:bottom w:val="none" w:sz="0" w:space="0" w:color="auto"/>
        <w:right w:val="none" w:sz="0" w:space="0" w:color="auto"/>
      </w:divBdr>
    </w:div>
    <w:div w:id="1001859750">
      <w:bodyDiv w:val="1"/>
      <w:marLeft w:val="0"/>
      <w:marRight w:val="0"/>
      <w:marTop w:val="0"/>
      <w:marBottom w:val="0"/>
      <w:divBdr>
        <w:top w:val="none" w:sz="0" w:space="0" w:color="auto"/>
        <w:left w:val="none" w:sz="0" w:space="0" w:color="auto"/>
        <w:bottom w:val="none" w:sz="0" w:space="0" w:color="auto"/>
        <w:right w:val="none" w:sz="0" w:space="0" w:color="auto"/>
      </w:divBdr>
    </w:div>
    <w:div w:id="1002048944">
      <w:bodyDiv w:val="1"/>
      <w:marLeft w:val="0"/>
      <w:marRight w:val="0"/>
      <w:marTop w:val="0"/>
      <w:marBottom w:val="0"/>
      <w:divBdr>
        <w:top w:val="none" w:sz="0" w:space="0" w:color="auto"/>
        <w:left w:val="none" w:sz="0" w:space="0" w:color="auto"/>
        <w:bottom w:val="none" w:sz="0" w:space="0" w:color="auto"/>
        <w:right w:val="none" w:sz="0" w:space="0" w:color="auto"/>
      </w:divBdr>
    </w:div>
    <w:div w:id="1002246709">
      <w:bodyDiv w:val="1"/>
      <w:marLeft w:val="0"/>
      <w:marRight w:val="0"/>
      <w:marTop w:val="0"/>
      <w:marBottom w:val="0"/>
      <w:divBdr>
        <w:top w:val="none" w:sz="0" w:space="0" w:color="auto"/>
        <w:left w:val="none" w:sz="0" w:space="0" w:color="auto"/>
        <w:bottom w:val="none" w:sz="0" w:space="0" w:color="auto"/>
        <w:right w:val="none" w:sz="0" w:space="0" w:color="auto"/>
      </w:divBdr>
    </w:div>
    <w:div w:id="1002507569">
      <w:bodyDiv w:val="1"/>
      <w:marLeft w:val="0"/>
      <w:marRight w:val="0"/>
      <w:marTop w:val="0"/>
      <w:marBottom w:val="0"/>
      <w:divBdr>
        <w:top w:val="none" w:sz="0" w:space="0" w:color="auto"/>
        <w:left w:val="none" w:sz="0" w:space="0" w:color="auto"/>
        <w:bottom w:val="none" w:sz="0" w:space="0" w:color="auto"/>
        <w:right w:val="none" w:sz="0" w:space="0" w:color="auto"/>
      </w:divBdr>
    </w:div>
    <w:div w:id="1002584257">
      <w:bodyDiv w:val="1"/>
      <w:marLeft w:val="0"/>
      <w:marRight w:val="0"/>
      <w:marTop w:val="0"/>
      <w:marBottom w:val="0"/>
      <w:divBdr>
        <w:top w:val="none" w:sz="0" w:space="0" w:color="auto"/>
        <w:left w:val="none" w:sz="0" w:space="0" w:color="auto"/>
        <w:bottom w:val="none" w:sz="0" w:space="0" w:color="auto"/>
        <w:right w:val="none" w:sz="0" w:space="0" w:color="auto"/>
      </w:divBdr>
    </w:div>
    <w:div w:id="1002589737">
      <w:bodyDiv w:val="1"/>
      <w:marLeft w:val="0"/>
      <w:marRight w:val="0"/>
      <w:marTop w:val="0"/>
      <w:marBottom w:val="0"/>
      <w:divBdr>
        <w:top w:val="none" w:sz="0" w:space="0" w:color="auto"/>
        <w:left w:val="none" w:sz="0" w:space="0" w:color="auto"/>
        <w:bottom w:val="none" w:sz="0" w:space="0" w:color="auto"/>
        <w:right w:val="none" w:sz="0" w:space="0" w:color="auto"/>
      </w:divBdr>
    </w:div>
    <w:div w:id="1002659711">
      <w:bodyDiv w:val="1"/>
      <w:marLeft w:val="0"/>
      <w:marRight w:val="0"/>
      <w:marTop w:val="0"/>
      <w:marBottom w:val="0"/>
      <w:divBdr>
        <w:top w:val="none" w:sz="0" w:space="0" w:color="auto"/>
        <w:left w:val="none" w:sz="0" w:space="0" w:color="auto"/>
        <w:bottom w:val="none" w:sz="0" w:space="0" w:color="auto"/>
        <w:right w:val="none" w:sz="0" w:space="0" w:color="auto"/>
      </w:divBdr>
    </w:div>
    <w:div w:id="1002851562">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003125667">
      <w:bodyDiv w:val="1"/>
      <w:marLeft w:val="0"/>
      <w:marRight w:val="0"/>
      <w:marTop w:val="0"/>
      <w:marBottom w:val="0"/>
      <w:divBdr>
        <w:top w:val="none" w:sz="0" w:space="0" w:color="auto"/>
        <w:left w:val="none" w:sz="0" w:space="0" w:color="auto"/>
        <w:bottom w:val="none" w:sz="0" w:space="0" w:color="auto"/>
        <w:right w:val="none" w:sz="0" w:space="0" w:color="auto"/>
      </w:divBdr>
    </w:div>
    <w:div w:id="1003239810">
      <w:bodyDiv w:val="1"/>
      <w:marLeft w:val="0"/>
      <w:marRight w:val="0"/>
      <w:marTop w:val="0"/>
      <w:marBottom w:val="0"/>
      <w:divBdr>
        <w:top w:val="none" w:sz="0" w:space="0" w:color="auto"/>
        <w:left w:val="none" w:sz="0" w:space="0" w:color="auto"/>
        <w:bottom w:val="none" w:sz="0" w:space="0" w:color="auto"/>
        <w:right w:val="none" w:sz="0" w:space="0" w:color="auto"/>
      </w:divBdr>
    </w:div>
    <w:div w:id="1003315490">
      <w:bodyDiv w:val="1"/>
      <w:marLeft w:val="0"/>
      <w:marRight w:val="0"/>
      <w:marTop w:val="0"/>
      <w:marBottom w:val="0"/>
      <w:divBdr>
        <w:top w:val="none" w:sz="0" w:space="0" w:color="auto"/>
        <w:left w:val="none" w:sz="0" w:space="0" w:color="auto"/>
        <w:bottom w:val="none" w:sz="0" w:space="0" w:color="auto"/>
        <w:right w:val="none" w:sz="0" w:space="0" w:color="auto"/>
      </w:divBdr>
    </w:div>
    <w:div w:id="1003318753">
      <w:bodyDiv w:val="1"/>
      <w:marLeft w:val="0"/>
      <w:marRight w:val="0"/>
      <w:marTop w:val="0"/>
      <w:marBottom w:val="0"/>
      <w:divBdr>
        <w:top w:val="none" w:sz="0" w:space="0" w:color="auto"/>
        <w:left w:val="none" w:sz="0" w:space="0" w:color="auto"/>
        <w:bottom w:val="none" w:sz="0" w:space="0" w:color="auto"/>
        <w:right w:val="none" w:sz="0" w:space="0" w:color="auto"/>
      </w:divBdr>
    </w:div>
    <w:div w:id="1003363597">
      <w:bodyDiv w:val="1"/>
      <w:marLeft w:val="0"/>
      <w:marRight w:val="0"/>
      <w:marTop w:val="0"/>
      <w:marBottom w:val="0"/>
      <w:divBdr>
        <w:top w:val="none" w:sz="0" w:space="0" w:color="auto"/>
        <w:left w:val="none" w:sz="0" w:space="0" w:color="auto"/>
        <w:bottom w:val="none" w:sz="0" w:space="0" w:color="auto"/>
        <w:right w:val="none" w:sz="0" w:space="0" w:color="auto"/>
      </w:divBdr>
    </w:div>
    <w:div w:id="1003435275">
      <w:bodyDiv w:val="1"/>
      <w:marLeft w:val="0"/>
      <w:marRight w:val="0"/>
      <w:marTop w:val="0"/>
      <w:marBottom w:val="0"/>
      <w:divBdr>
        <w:top w:val="none" w:sz="0" w:space="0" w:color="auto"/>
        <w:left w:val="none" w:sz="0" w:space="0" w:color="auto"/>
        <w:bottom w:val="none" w:sz="0" w:space="0" w:color="auto"/>
        <w:right w:val="none" w:sz="0" w:space="0" w:color="auto"/>
      </w:divBdr>
    </w:div>
    <w:div w:id="1003553222">
      <w:bodyDiv w:val="1"/>
      <w:marLeft w:val="0"/>
      <w:marRight w:val="0"/>
      <w:marTop w:val="0"/>
      <w:marBottom w:val="0"/>
      <w:divBdr>
        <w:top w:val="none" w:sz="0" w:space="0" w:color="auto"/>
        <w:left w:val="none" w:sz="0" w:space="0" w:color="auto"/>
        <w:bottom w:val="none" w:sz="0" w:space="0" w:color="auto"/>
        <w:right w:val="none" w:sz="0" w:space="0" w:color="auto"/>
      </w:divBdr>
    </w:div>
    <w:div w:id="1003701123">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04017071">
      <w:bodyDiv w:val="1"/>
      <w:marLeft w:val="0"/>
      <w:marRight w:val="0"/>
      <w:marTop w:val="0"/>
      <w:marBottom w:val="0"/>
      <w:divBdr>
        <w:top w:val="none" w:sz="0" w:space="0" w:color="auto"/>
        <w:left w:val="none" w:sz="0" w:space="0" w:color="auto"/>
        <w:bottom w:val="none" w:sz="0" w:space="0" w:color="auto"/>
        <w:right w:val="none" w:sz="0" w:space="0" w:color="auto"/>
      </w:divBdr>
    </w:div>
    <w:div w:id="1004213024">
      <w:bodyDiv w:val="1"/>
      <w:marLeft w:val="0"/>
      <w:marRight w:val="0"/>
      <w:marTop w:val="0"/>
      <w:marBottom w:val="0"/>
      <w:divBdr>
        <w:top w:val="none" w:sz="0" w:space="0" w:color="auto"/>
        <w:left w:val="none" w:sz="0" w:space="0" w:color="auto"/>
        <w:bottom w:val="none" w:sz="0" w:space="0" w:color="auto"/>
        <w:right w:val="none" w:sz="0" w:space="0" w:color="auto"/>
      </w:divBdr>
    </w:div>
    <w:div w:id="1004356191">
      <w:bodyDiv w:val="1"/>
      <w:marLeft w:val="0"/>
      <w:marRight w:val="0"/>
      <w:marTop w:val="0"/>
      <w:marBottom w:val="0"/>
      <w:divBdr>
        <w:top w:val="none" w:sz="0" w:space="0" w:color="auto"/>
        <w:left w:val="none" w:sz="0" w:space="0" w:color="auto"/>
        <w:bottom w:val="none" w:sz="0" w:space="0" w:color="auto"/>
        <w:right w:val="none" w:sz="0" w:space="0" w:color="auto"/>
      </w:divBdr>
    </w:div>
    <w:div w:id="1004357820">
      <w:bodyDiv w:val="1"/>
      <w:marLeft w:val="0"/>
      <w:marRight w:val="0"/>
      <w:marTop w:val="0"/>
      <w:marBottom w:val="0"/>
      <w:divBdr>
        <w:top w:val="none" w:sz="0" w:space="0" w:color="auto"/>
        <w:left w:val="none" w:sz="0" w:space="0" w:color="auto"/>
        <w:bottom w:val="none" w:sz="0" w:space="0" w:color="auto"/>
        <w:right w:val="none" w:sz="0" w:space="0" w:color="auto"/>
      </w:divBdr>
    </w:div>
    <w:div w:id="1004743184">
      <w:bodyDiv w:val="1"/>
      <w:marLeft w:val="0"/>
      <w:marRight w:val="0"/>
      <w:marTop w:val="0"/>
      <w:marBottom w:val="0"/>
      <w:divBdr>
        <w:top w:val="none" w:sz="0" w:space="0" w:color="auto"/>
        <w:left w:val="none" w:sz="0" w:space="0" w:color="auto"/>
        <w:bottom w:val="none" w:sz="0" w:space="0" w:color="auto"/>
        <w:right w:val="none" w:sz="0" w:space="0" w:color="auto"/>
      </w:divBdr>
    </w:div>
    <w:div w:id="1004895818">
      <w:bodyDiv w:val="1"/>
      <w:marLeft w:val="0"/>
      <w:marRight w:val="0"/>
      <w:marTop w:val="0"/>
      <w:marBottom w:val="0"/>
      <w:divBdr>
        <w:top w:val="none" w:sz="0" w:space="0" w:color="auto"/>
        <w:left w:val="none" w:sz="0" w:space="0" w:color="auto"/>
        <w:bottom w:val="none" w:sz="0" w:space="0" w:color="auto"/>
        <w:right w:val="none" w:sz="0" w:space="0" w:color="auto"/>
      </w:divBdr>
    </w:div>
    <w:div w:id="1005009766">
      <w:bodyDiv w:val="1"/>
      <w:marLeft w:val="0"/>
      <w:marRight w:val="0"/>
      <w:marTop w:val="0"/>
      <w:marBottom w:val="0"/>
      <w:divBdr>
        <w:top w:val="none" w:sz="0" w:space="0" w:color="auto"/>
        <w:left w:val="none" w:sz="0" w:space="0" w:color="auto"/>
        <w:bottom w:val="none" w:sz="0" w:space="0" w:color="auto"/>
        <w:right w:val="none" w:sz="0" w:space="0" w:color="auto"/>
      </w:divBdr>
    </w:div>
    <w:div w:id="1005130227">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05281068">
      <w:bodyDiv w:val="1"/>
      <w:marLeft w:val="0"/>
      <w:marRight w:val="0"/>
      <w:marTop w:val="0"/>
      <w:marBottom w:val="0"/>
      <w:divBdr>
        <w:top w:val="none" w:sz="0" w:space="0" w:color="auto"/>
        <w:left w:val="none" w:sz="0" w:space="0" w:color="auto"/>
        <w:bottom w:val="none" w:sz="0" w:space="0" w:color="auto"/>
        <w:right w:val="none" w:sz="0" w:space="0" w:color="auto"/>
      </w:divBdr>
    </w:div>
    <w:div w:id="1005396635">
      <w:bodyDiv w:val="1"/>
      <w:marLeft w:val="0"/>
      <w:marRight w:val="0"/>
      <w:marTop w:val="0"/>
      <w:marBottom w:val="0"/>
      <w:divBdr>
        <w:top w:val="none" w:sz="0" w:space="0" w:color="auto"/>
        <w:left w:val="none" w:sz="0" w:space="0" w:color="auto"/>
        <w:bottom w:val="none" w:sz="0" w:space="0" w:color="auto"/>
        <w:right w:val="none" w:sz="0" w:space="0" w:color="auto"/>
      </w:divBdr>
    </w:div>
    <w:div w:id="1005741858">
      <w:bodyDiv w:val="1"/>
      <w:marLeft w:val="0"/>
      <w:marRight w:val="0"/>
      <w:marTop w:val="0"/>
      <w:marBottom w:val="0"/>
      <w:divBdr>
        <w:top w:val="none" w:sz="0" w:space="0" w:color="auto"/>
        <w:left w:val="none" w:sz="0" w:space="0" w:color="auto"/>
        <w:bottom w:val="none" w:sz="0" w:space="0" w:color="auto"/>
        <w:right w:val="none" w:sz="0" w:space="0" w:color="auto"/>
      </w:divBdr>
    </w:div>
    <w:div w:id="1006322901">
      <w:bodyDiv w:val="1"/>
      <w:marLeft w:val="0"/>
      <w:marRight w:val="0"/>
      <w:marTop w:val="0"/>
      <w:marBottom w:val="0"/>
      <w:divBdr>
        <w:top w:val="none" w:sz="0" w:space="0" w:color="auto"/>
        <w:left w:val="none" w:sz="0" w:space="0" w:color="auto"/>
        <w:bottom w:val="none" w:sz="0" w:space="0" w:color="auto"/>
        <w:right w:val="none" w:sz="0" w:space="0" w:color="auto"/>
      </w:divBdr>
    </w:div>
    <w:div w:id="1006445580">
      <w:bodyDiv w:val="1"/>
      <w:marLeft w:val="0"/>
      <w:marRight w:val="0"/>
      <w:marTop w:val="0"/>
      <w:marBottom w:val="0"/>
      <w:divBdr>
        <w:top w:val="none" w:sz="0" w:space="0" w:color="auto"/>
        <w:left w:val="none" w:sz="0" w:space="0" w:color="auto"/>
        <w:bottom w:val="none" w:sz="0" w:space="0" w:color="auto"/>
        <w:right w:val="none" w:sz="0" w:space="0" w:color="auto"/>
      </w:divBdr>
    </w:div>
    <w:div w:id="1006445768">
      <w:bodyDiv w:val="1"/>
      <w:marLeft w:val="0"/>
      <w:marRight w:val="0"/>
      <w:marTop w:val="0"/>
      <w:marBottom w:val="0"/>
      <w:divBdr>
        <w:top w:val="none" w:sz="0" w:space="0" w:color="auto"/>
        <w:left w:val="none" w:sz="0" w:space="0" w:color="auto"/>
        <w:bottom w:val="none" w:sz="0" w:space="0" w:color="auto"/>
        <w:right w:val="none" w:sz="0" w:space="0" w:color="auto"/>
      </w:divBdr>
    </w:div>
    <w:div w:id="1006446532">
      <w:bodyDiv w:val="1"/>
      <w:marLeft w:val="0"/>
      <w:marRight w:val="0"/>
      <w:marTop w:val="0"/>
      <w:marBottom w:val="0"/>
      <w:divBdr>
        <w:top w:val="none" w:sz="0" w:space="0" w:color="auto"/>
        <w:left w:val="none" w:sz="0" w:space="0" w:color="auto"/>
        <w:bottom w:val="none" w:sz="0" w:space="0" w:color="auto"/>
        <w:right w:val="none" w:sz="0" w:space="0" w:color="auto"/>
      </w:divBdr>
    </w:div>
    <w:div w:id="1006637800">
      <w:bodyDiv w:val="1"/>
      <w:marLeft w:val="0"/>
      <w:marRight w:val="0"/>
      <w:marTop w:val="0"/>
      <w:marBottom w:val="0"/>
      <w:divBdr>
        <w:top w:val="none" w:sz="0" w:space="0" w:color="auto"/>
        <w:left w:val="none" w:sz="0" w:space="0" w:color="auto"/>
        <w:bottom w:val="none" w:sz="0" w:space="0" w:color="auto"/>
        <w:right w:val="none" w:sz="0" w:space="0" w:color="auto"/>
      </w:divBdr>
    </w:div>
    <w:div w:id="1006710596">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07095674">
      <w:bodyDiv w:val="1"/>
      <w:marLeft w:val="0"/>
      <w:marRight w:val="0"/>
      <w:marTop w:val="0"/>
      <w:marBottom w:val="0"/>
      <w:divBdr>
        <w:top w:val="none" w:sz="0" w:space="0" w:color="auto"/>
        <w:left w:val="none" w:sz="0" w:space="0" w:color="auto"/>
        <w:bottom w:val="none" w:sz="0" w:space="0" w:color="auto"/>
        <w:right w:val="none" w:sz="0" w:space="0" w:color="auto"/>
      </w:divBdr>
    </w:div>
    <w:div w:id="1007253032">
      <w:bodyDiv w:val="1"/>
      <w:marLeft w:val="0"/>
      <w:marRight w:val="0"/>
      <w:marTop w:val="0"/>
      <w:marBottom w:val="0"/>
      <w:divBdr>
        <w:top w:val="none" w:sz="0" w:space="0" w:color="auto"/>
        <w:left w:val="none" w:sz="0" w:space="0" w:color="auto"/>
        <w:bottom w:val="none" w:sz="0" w:space="0" w:color="auto"/>
        <w:right w:val="none" w:sz="0" w:space="0" w:color="auto"/>
      </w:divBdr>
    </w:div>
    <w:div w:id="1007752082">
      <w:bodyDiv w:val="1"/>
      <w:marLeft w:val="0"/>
      <w:marRight w:val="0"/>
      <w:marTop w:val="0"/>
      <w:marBottom w:val="0"/>
      <w:divBdr>
        <w:top w:val="none" w:sz="0" w:space="0" w:color="auto"/>
        <w:left w:val="none" w:sz="0" w:space="0" w:color="auto"/>
        <w:bottom w:val="none" w:sz="0" w:space="0" w:color="auto"/>
        <w:right w:val="none" w:sz="0" w:space="0" w:color="auto"/>
      </w:divBdr>
    </w:div>
    <w:div w:id="1007823963">
      <w:bodyDiv w:val="1"/>
      <w:marLeft w:val="0"/>
      <w:marRight w:val="0"/>
      <w:marTop w:val="0"/>
      <w:marBottom w:val="0"/>
      <w:divBdr>
        <w:top w:val="none" w:sz="0" w:space="0" w:color="auto"/>
        <w:left w:val="none" w:sz="0" w:space="0" w:color="auto"/>
        <w:bottom w:val="none" w:sz="0" w:space="0" w:color="auto"/>
        <w:right w:val="none" w:sz="0" w:space="0" w:color="auto"/>
      </w:divBdr>
    </w:div>
    <w:div w:id="1007899467">
      <w:bodyDiv w:val="1"/>
      <w:marLeft w:val="0"/>
      <w:marRight w:val="0"/>
      <w:marTop w:val="0"/>
      <w:marBottom w:val="0"/>
      <w:divBdr>
        <w:top w:val="none" w:sz="0" w:space="0" w:color="auto"/>
        <w:left w:val="none" w:sz="0" w:space="0" w:color="auto"/>
        <w:bottom w:val="none" w:sz="0" w:space="0" w:color="auto"/>
        <w:right w:val="none" w:sz="0" w:space="0" w:color="auto"/>
      </w:divBdr>
    </w:div>
    <w:div w:id="1008405734">
      <w:bodyDiv w:val="1"/>
      <w:marLeft w:val="0"/>
      <w:marRight w:val="0"/>
      <w:marTop w:val="0"/>
      <w:marBottom w:val="0"/>
      <w:divBdr>
        <w:top w:val="none" w:sz="0" w:space="0" w:color="auto"/>
        <w:left w:val="none" w:sz="0" w:space="0" w:color="auto"/>
        <w:bottom w:val="none" w:sz="0" w:space="0" w:color="auto"/>
        <w:right w:val="none" w:sz="0" w:space="0" w:color="auto"/>
      </w:divBdr>
    </w:div>
    <w:div w:id="1008562930">
      <w:bodyDiv w:val="1"/>
      <w:marLeft w:val="0"/>
      <w:marRight w:val="0"/>
      <w:marTop w:val="0"/>
      <w:marBottom w:val="0"/>
      <w:divBdr>
        <w:top w:val="none" w:sz="0" w:space="0" w:color="auto"/>
        <w:left w:val="none" w:sz="0" w:space="0" w:color="auto"/>
        <w:bottom w:val="none" w:sz="0" w:space="0" w:color="auto"/>
        <w:right w:val="none" w:sz="0" w:space="0" w:color="auto"/>
      </w:divBdr>
    </w:div>
    <w:div w:id="1008629927">
      <w:bodyDiv w:val="1"/>
      <w:marLeft w:val="0"/>
      <w:marRight w:val="0"/>
      <w:marTop w:val="0"/>
      <w:marBottom w:val="0"/>
      <w:divBdr>
        <w:top w:val="none" w:sz="0" w:space="0" w:color="auto"/>
        <w:left w:val="none" w:sz="0" w:space="0" w:color="auto"/>
        <w:bottom w:val="none" w:sz="0" w:space="0" w:color="auto"/>
        <w:right w:val="none" w:sz="0" w:space="0" w:color="auto"/>
      </w:divBdr>
    </w:div>
    <w:div w:id="1008677198">
      <w:bodyDiv w:val="1"/>
      <w:marLeft w:val="0"/>
      <w:marRight w:val="0"/>
      <w:marTop w:val="0"/>
      <w:marBottom w:val="0"/>
      <w:divBdr>
        <w:top w:val="none" w:sz="0" w:space="0" w:color="auto"/>
        <w:left w:val="none" w:sz="0" w:space="0" w:color="auto"/>
        <w:bottom w:val="none" w:sz="0" w:space="0" w:color="auto"/>
        <w:right w:val="none" w:sz="0" w:space="0" w:color="auto"/>
      </w:divBdr>
    </w:div>
    <w:div w:id="1008823992">
      <w:bodyDiv w:val="1"/>
      <w:marLeft w:val="0"/>
      <w:marRight w:val="0"/>
      <w:marTop w:val="0"/>
      <w:marBottom w:val="0"/>
      <w:divBdr>
        <w:top w:val="none" w:sz="0" w:space="0" w:color="auto"/>
        <w:left w:val="none" w:sz="0" w:space="0" w:color="auto"/>
        <w:bottom w:val="none" w:sz="0" w:space="0" w:color="auto"/>
        <w:right w:val="none" w:sz="0" w:space="0" w:color="auto"/>
      </w:divBdr>
    </w:div>
    <w:div w:id="1008824704">
      <w:bodyDiv w:val="1"/>
      <w:marLeft w:val="0"/>
      <w:marRight w:val="0"/>
      <w:marTop w:val="0"/>
      <w:marBottom w:val="0"/>
      <w:divBdr>
        <w:top w:val="none" w:sz="0" w:space="0" w:color="auto"/>
        <w:left w:val="none" w:sz="0" w:space="0" w:color="auto"/>
        <w:bottom w:val="none" w:sz="0" w:space="0" w:color="auto"/>
        <w:right w:val="none" w:sz="0" w:space="0" w:color="auto"/>
      </w:divBdr>
    </w:div>
    <w:div w:id="1009018826">
      <w:bodyDiv w:val="1"/>
      <w:marLeft w:val="0"/>
      <w:marRight w:val="0"/>
      <w:marTop w:val="0"/>
      <w:marBottom w:val="0"/>
      <w:divBdr>
        <w:top w:val="none" w:sz="0" w:space="0" w:color="auto"/>
        <w:left w:val="none" w:sz="0" w:space="0" w:color="auto"/>
        <w:bottom w:val="none" w:sz="0" w:space="0" w:color="auto"/>
        <w:right w:val="none" w:sz="0" w:space="0" w:color="auto"/>
      </w:divBdr>
    </w:div>
    <w:div w:id="1009068700">
      <w:bodyDiv w:val="1"/>
      <w:marLeft w:val="0"/>
      <w:marRight w:val="0"/>
      <w:marTop w:val="0"/>
      <w:marBottom w:val="0"/>
      <w:divBdr>
        <w:top w:val="none" w:sz="0" w:space="0" w:color="auto"/>
        <w:left w:val="none" w:sz="0" w:space="0" w:color="auto"/>
        <w:bottom w:val="none" w:sz="0" w:space="0" w:color="auto"/>
        <w:right w:val="none" w:sz="0" w:space="0" w:color="auto"/>
      </w:divBdr>
    </w:div>
    <w:div w:id="1009137054">
      <w:bodyDiv w:val="1"/>
      <w:marLeft w:val="0"/>
      <w:marRight w:val="0"/>
      <w:marTop w:val="0"/>
      <w:marBottom w:val="0"/>
      <w:divBdr>
        <w:top w:val="none" w:sz="0" w:space="0" w:color="auto"/>
        <w:left w:val="none" w:sz="0" w:space="0" w:color="auto"/>
        <w:bottom w:val="none" w:sz="0" w:space="0" w:color="auto"/>
        <w:right w:val="none" w:sz="0" w:space="0" w:color="auto"/>
      </w:divBdr>
    </w:div>
    <w:div w:id="1009143404">
      <w:bodyDiv w:val="1"/>
      <w:marLeft w:val="0"/>
      <w:marRight w:val="0"/>
      <w:marTop w:val="0"/>
      <w:marBottom w:val="0"/>
      <w:divBdr>
        <w:top w:val="none" w:sz="0" w:space="0" w:color="auto"/>
        <w:left w:val="none" w:sz="0" w:space="0" w:color="auto"/>
        <w:bottom w:val="none" w:sz="0" w:space="0" w:color="auto"/>
        <w:right w:val="none" w:sz="0" w:space="0" w:color="auto"/>
      </w:divBdr>
    </w:div>
    <w:div w:id="1009332322">
      <w:bodyDiv w:val="1"/>
      <w:marLeft w:val="0"/>
      <w:marRight w:val="0"/>
      <w:marTop w:val="0"/>
      <w:marBottom w:val="0"/>
      <w:divBdr>
        <w:top w:val="none" w:sz="0" w:space="0" w:color="auto"/>
        <w:left w:val="none" w:sz="0" w:space="0" w:color="auto"/>
        <w:bottom w:val="none" w:sz="0" w:space="0" w:color="auto"/>
        <w:right w:val="none" w:sz="0" w:space="0" w:color="auto"/>
      </w:divBdr>
    </w:div>
    <w:div w:id="1009793477">
      <w:bodyDiv w:val="1"/>
      <w:marLeft w:val="0"/>
      <w:marRight w:val="0"/>
      <w:marTop w:val="0"/>
      <w:marBottom w:val="0"/>
      <w:divBdr>
        <w:top w:val="none" w:sz="0" w:space="0" w:color="auto"/>
        <w:left w:val="none" w:sz="0" w:space="0" w:color="auto"/>
        <w:bottom w:val="none" w:sz="0" w:space="0" w:color="auto"/>
        <w:right w:val="none" w:sz="0" w:space="0" w:color="auto"/>
      </w:divBdr>
    </w:div>
    <w:div w:id="1010179545">
      <w:bodyDiv w:val="1"/>
      <w:marLeft w:val="0"/>
      <w:marRight w:val="0"/>
      <w:marTop w:val="0"/>
      <w:marBottom w:val="0"/>
      <w:divBdr>
        <w:top w:val="none" w:sz="0" w:space="0" w:color="auto"/>
        <w:left w:val="none" w:sz="0" w:space="0" w:color="auto"/>
        <w:bottom w:val="none" w:sz="0" w:space="0" w:color="auto"/>
        <w:right w:val="none" w:sz="0" w:space="0" w:color="auto"/>
      </w:divBdr>
    </w:div>
    <w:div w:id="1010566784">
      <w:bodyDiv w:val="1"/>
      <w:marLeft w:val="0"/>
      <w:marRight w:val="0"/>
      <w:marTop w:val="0"/>
      <w:marBottom w:val="0"/>
      <w:divBdr>
        <w:top w:val="none" w:sz="0" w:space="0" w:color="auto"/>
        <w:left w:val="none" w:sz="0" w:space="0" w:color="auto"/>
        <w:bottom w:val="none" w:sz="0" w:space="0" w:color="auto"/>
        <w:right w:val="none" w:sz="0" w:space="0" w:color="auto"/>
      </w:divBdr>
    </w:div>
    <w:div w:id="1010642850">
      <w:bodyDiv w:val="1"/>
      <w:marLeft w:val="0"/>
      <w:marRight w:val="0"/>
      <w:marTop w:val="0"/>
      <w:marBottom w:val="0"/>
      <w:divBdr>
        <w:top w:val="none" w:sz="0" w:space="0" w:color="auto"/>
        <w:left w:val="none" w:sz="0" w:space="0" w:color="auto"/>
        <w:bottom w:val="none" w:sz="0" w:space="0" w:color="auto"/>
        <w:right w:val="none" w:sz="0" w:space="0" w:color="auto"/>
      </w:divBdr>
    </w:div>
    <w:div w:id="1010643439">
      <w:bodyDiv w:val="1"/>
      <w:marLeft w:val="0"/>
      <w:marRight w:val="0"/>
      <w:marTop w:val="0"/>
      <w:marBottom w:val="0"/>
      <w:divBdr>
        <w:top w:val="none" w:sz="0" w:space="0" w:color="auto"/>
        <w:left w:val="none" w:sz="0" w:space="0" w:color="auto"/>
        <w:bottom w:val="none" w:sz="0" w:space="0" w:color="auto"/>
        <w:right w:val="none" w:sz="0" w:space="0" w:color="auto"/>
      </w:divBdr>
    </w:div>
    <w:div w:id="1010644233">
      <w:bodyDiv w:val="1"/>
      <w:marLeft w:val="0"/>
      <w:marRight w:val="0"/>
      <w:marTop w:val="0"/>
      <w:marBottom w:val="0"/>
      <w:divBdr>
        <w:top w:val="none" w:sz="0" w:space="0" w:color="auto"/>
        <w:left w:val="none" w:sz="0" w:space="0" w:color="auto"/>
        <w:bottom w:val="none" w:sz="0" w:space="0" w:color="auto"/>
        <w:right w:val="none" w:sz="0" w:space="0" w:color="auto"/>
      </w:divBdr>
    </w:div>
    <w:div w:id="1010907104">
      <w:bodyDiv w:val="1"/>
      <w:marLeft w:val="0"/>
      <w:marRight w:val="0"/>
      <w:marTop w:val="0"/>
      <w:marBottom w:val="0"/>
      <w:divBdr>
        <w:top w:val="none" w:sz="0" w:space="0" w:color="auto"/>
        <w:left w:val="none" w:sz="0" w:space="0" w:color="auto"/>
        <w:bottom w:val="none" w:sz="0" w:space="0" w:color="auto"/>
        <w:right w:val="none" w:sz="0" w:space="0" w:color="auto"/>
      </w:divBdr>
    </w:div>
    <w:div w:id="1010987380">
      <w:bodyDiv w:val="1"/>
      <w:marLeft w:val="0"/>
      <w:marRight w:val="0"/>
      <w:marTop w:val="0"/>
      <w:marBottom w:val="0"/>
      <w:divBdr>
        <w:top w:val="none" w:sz="0" w:space="0" w:color="auto"/>
        <w:left w:val="none" w:sz="0" w:space="0" w:color="auto"/>
        <w:bottom w:val="none" w:sz="0" w:space="0" w:color="auto"/>
        <w:right w:val="none" w:sz="0" w:space="0" w:color="auto"/>
      </w:divBdr>
    </w:div>
    <w:div w:id="1011027332">
      <w:bodyDiv w:val="1"/>
      <w:marLeft w:val="0"/>
      <w:marRight w:val="0"/>
      <w:marTop w:val="0"/>
      <w:marBottom w:val="0"/>
      <w:divBdr>
        <w:top w:val="none" w:sz="0" w:space="0" w:color="auto"/>
        <w:left w:val="none" w:sz="0" w:space="0" w:color="auto"/>
        <w:bottom w:val="none" w:sz="0" w:space="0" w:color="auto"/>
        <w:right w:val="none" w:sz="0" w:space="0" w:color="auto"/>
      </w:divBdr>
    </w:div>
    <w:div w:id="1011101180">
      <w:bodyDiv w:val="1"/>
      <w:marLeft w:val="0"/>
      <w:marRight w:val="0"/>
      <w:marTop w:val="0"/>
      <w:marBottom w:val="0"/>
      <w:divBdr>
        <w:top w:val="none" w:sz="0" w:space="0" w:color="auto"/>
        <w:left w:val="none" w:sz="0" w:space="0" w:color="auto"/>
        <w:bottom w:val="none" w:sz="0" w:space="0" w:color="auto"/>
        <w:right w:val="none" w:sz="0" w:space="0" w:color="auto"/>
      </w:divBdr>
    </w:div>
    <w:div w:id="1011613908">
      <w:bodyDiv w:val="1"/>
      <w:marLeft w:val="0"/>
      <w:marRight w:val="0"/>
      <w:marTop w:val="0"/>
      <w:marBottom w:val="0"/>
      <w:divBdr>
        <w:top w:val="none" w:sz="0" w:space="0" w:color="auto"/>
        <w:left w:val="none" w:sz="0" w:space="0" w:color="auto"/>
        <w:bottom w:val="none" w:sz="0" w:space="0" w:color="auto"/>
        <w:right w:val="none" w:sz="0" w:space="0" w:color="auto"/>
      </w:divBdr>
    </w:div>
    <w:div w:id="1011835487">
      <w:bodyDiv w:val="1"/>
      <w:marLeft w:val="0"/>
      <w:marRight w:val="0"/>
      <w:marTop w:val="0"/>
      <w:marBottom w:val="0"/>
      <w:divBdr>
        <w:top w:val="none" w:sz="0" w:space="0" w:color="auto"/>
        <w:left w:val="none" w:sz="0" w:space="0" w:color="auto"/>
        <w:bottom w:val="none" w:sz="0" w:space="0" w:color="auto"/>
        <w:right w:val="none" w:sz="0" w:space="0" w:color="auto"/>
      </w:divBdr>
    </w:div>
    <w:div w:id="1011907694">
      <w:bodyDiv w:val="1"/>
      <w:marLeft w:val="0"/>
      <w:marRight w:val="0"/>
      <w:marTop w:val="0"/>
      <w:marBottom w:val="0"/>
      <w:divBdr>
        <w:top w:val="none" w:sz="0" w:space="0" w:color="auto"/>
        <w:left w:val="none" w:sz="0" w:space="0" w:color="auto"/>
        <w:bottom w:val="none" w:sz="0" w:space="0" w:color="auto"/>
        <w:right w:val="none" w:sz="0" w:space="0" w:color="auto"/>
      </w:divBdr>
    </w:div>
    <w:div w:id="1011950539">
      <w:bodyDiv w:val="1"/>
      <w:marLeft w:val="0"/>
      <w:marRight w:val="0"/>
      <w:marTop w:val="0"/>
      <w:marBottom w:val="0"/>
      <w:divBdr>
        <w:top w:val="none" w:sz="0" w:space="0" w:color="auto"/>
        <w:left w:val="none" w:sz="0" w:space="0" w:color="auto"/>
        <w:bottom w:val="none" w:sz="0" w:space="0" w:color="auto"/>
        <w:right w:val="none" w:sz="0" w:space="0" w:color="auto"/>
      </w:divBdr>
    </w:div>
    <w:div w:id="1011952828">
      <w:bodyDiv w:val="1"/>
      <w:marLeft w:val="0"/>
      <w:marRight w:val="0"/>
      <w:marTop w:val="0"/>
      <w:marBottom w:val="0"/>
      <w:divBdr>
        <w:top w:val="none" w:sz="0" w:space="0" w:color="auto"/>
        <w:left w:val="none" w:sz="0" w:space="0" w:color="auto"/>
        <w:bottom w:val="none" w:sz="0" w:space="0" w:color="auto"/>
        <w:right w:val="none" w:sz="0" w:space="0" w:color="auto"/>
      </w:divBdr>
    </w:div>
    <w:div w:id="1011953305">
      <w:bodyDiv w:val="1"/>
      <w:marLeft w:val="0"/>
      <w:marRight w:val="0"/>
      <w:marTop w:val="0"/>
      <w:marBottom w:val="0"/>
      <w:divBdr>
        <w:top w:val="none" w:sz="0" w:space="0" w:color="auto"/>
        <w:left w:val="none" w:sz="0" w:space="0" w:color="auto"/>
        <w:bottom w:val="none" w:sz="0" w:space="0" w:color="auto"/>
        <w:right w:val="none" w:sz="0" w:space="0" w:color="auto"/>
      </w:divBdr>
    </w:div>
    <w:div w:id="1012225243">
      <w:bodyDiv w:val="1"/>
      <w:marLeft w:val="0"/>
      <w:marRight w:val="0"/>
      <w:marTop w:val="0"/>
      <w:marBottom w:val="0"/>
      <w:divBdr>
        <w:top w:val="none" w:sz="0" w:space="0" w:color="auto"/>
        <w:left w:val="none" w:sz="0" w:space="0" w:color="auto"/>
        <w:bottom w:val="none" w:sz="0" w:space="0" w:color="auto"/>
        <w:right w:val="none" w:sz="0" w:space="0" w:color="auto"/>
      </w:divBdr>
    </w:div>
    <w:div w:id="1012410849">
      <w:bodyDiv w:val="1"/>
      <w:marLeft w:val="0"/>
      <w:marRight w:val="0"/>
      <w:marTop w:val="0"/>
      <w:marBottom w:val="0"/>
      <w:divBdr>
        <w:top w:val="none" w:sz="0" w:space="0" w:color="auto"/>
        <w:left w:val="none" w:sz="0" w:space="0" w:color="auto"/>
        <w:bottom w:val="none" w:sz="0" w:space="0" w:color="auto"/>
        <w:right w:val="none" w:sz="0" w:space="0" w:color="auto"/>
      </w:divBdr>
    </w:div>
    <w:div w:id="1012414481">
      <w:bodyDiv w:val="1"/>
      <w:marLeft w:val="0"/>
      <w:marRight w:val="0"/>
      <w:marTop w:val="0"/>
      <w:marBottom w:val="0"/>
      <w:divBdr>
        <w:top w:val="none" w:sz="0" w:space="0" w:color="auto"/>
        <w:left w:val="none" w:sz="0" w:space="0" w:color="auto"/>
        <w:bottom w:val="none" w:sz="0" w:space="0" w:color="auto"/>
        <w:right w:val="none" w:sz="0" w:space="0" w:color="auto"/>
      </w:divBdr>
    </w:div>
    <w:div w:id="1012610828">
      <w:bodyDiv w:val="1"/>
      <w:marLeft w:val="0"/>
      <w:marRight w:val="0"/>
      <w:marTop w:val="0"/>
      <w:marBottom w:val="0"/>
      <w:divBdr>
        <w:top w:val="none" w:sz="0" w:space="0" w:color="auto"/>
        <w:left w:val="none" w:sz="0" w:space="0" w:color="auto"/>
        <w:bottom w:val="none" w:sz="0" w:space="0" w:color="auto"/>
        <w:right w:val="none" w:sz="0" w:space="0" w:color="auto"/>
      </w:divBdr>
    </w:div>
    <w:div w:id="1012681900">
      <w:bodyDiv w:val="1"/>
      <w:marLeft w:val="0"/>
      <w:marRight w:val="0"/>
      <w:marTop w:val="0"/>
      <w:marBottom w:val="0"/>
      <w:divBdr>
        <w:top w:val="none" w:sz="0" w:space="0" w:color="auto"/>
        <w:left w:val="none" w:sz="0" w:space="0" w:color="auto"/>
        <w:bottom w:val="none" w:sz="0" w:space="0" w:color="auto"/>
        <w:right w:val="none" w:sz="0" w:space="0" w:color="auto"/>
      </w:divBdr>
    </w:div>
    <w:div w:id="1012686233">
      <w:bodyDiv w:val="1"/>
      <w:marLeft w:val="0"/>
      <w:marRight w:val="0"/>
      <w:marTop w:val="0"/>
      <w:marBottom w:val="0"/>
      <w:divBdr>
        <w:top w:val="none" w:sz="0" w:space="0" w:color="auto"/>
        <w:left w:val="none" w:sz="0" w:space="0" w:color="auto"/>
        <w:bottom w:val="none" w:sz="0" w:space="0" w:color="auto"/>
        <w:right w:val="none" w:sz="0" w:space="0" w:color="auto"/>
      </w:divBdr>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
    <w:div w:id="1012873006">
      <w:bodyDiv w:val="1"/>
      <w:marLeft w:val="0"/>
      <w:marRight w:val="0"/>
      <w:marTop w:val="0"/>
      <w:marBottom w:val="0"/>
      <w:divBdr>
        <w:top w:val="none" w:sz="0" w:space="0" w:color="auto"/>
        <w:left w:val="none" w:sz="0" w:space="0" w:color="auto"/>
        <w:bottom w:val="none" w:sz="0" w:space="0" w:color="auto"/>
        <w:right w:val="none" w:sz="0" w:space="0" w:color="auto"/>
      </w:divBdr>
    </w:div>
    <w:div w:id="1012949562">
      <w:bodyDiv w:val="1"/>
      <w:marLeft w:val="0"/>
      <w:marRight w:val="0"/>
      <w:marTop w:val="0"/>
      <w:marBottom w:val="0"/>
      <w:divBdr>
        <w:top w:val="none" w:sz="0" w:space="0" w:color="auto"/>
        <w:left w:val="none" w:sz="0" w:space="0" w:color="auto"/>
        <w:bottom w:val="none" w:sz="0" w:space="0" w:color="auto"/>
        <w:right w:val="none" w:sz="0" w:space="0" w:color="auto"/>
      </w:divBdr>
    </w:div>
    <w:div w:id="1012996575">
      <w:bodyDiv w:val="1"/>
      <w:marLeft w:val="0"/>
      <w:marRight w:val="0"/>
      <w:marTop w:val="0"/>
      <w:marBottom w:val="0"/>
      <w:divBdr>
        <w:top w:val="none" w:sz="0" w:space="0" w:color="auto"/>
        <w:left w:val="none" w:sz="0" w:space="0" w:color="auto"/>
        <w:bottom w:val="none" w:sz="0" w:space="0" w:color="auto"/>
        <w:right w:val="none" w:sz="0" w:space="0" w:color="auto"/>
      </w:divBdr>
    </w:div>
    <w:div w:id="1012999206">
      <w:bodyDiv w:val="1"/>
      <w:marLeft w:val="0"/>
      <w:marRight w:val="0"/>
      <w:marTop w:val="0"/>
      <w:marBottom w:val="0"/>
      <w:divBdr>
        <w:top w:val="none" w:sz="0" w:space="0" w:color="auto"/>
        <w:left w:val="none" w:sz="0" w:space="0" w:color="auto"/>
        <w:bottom w:val="none" w:sz="0" w:space="0" w:color="auto"/>
        <w:right w:val="none" w:sz="0" w:space="0" w:color="auto"/>
      </w:divBdr>
    </w:div>
    <w:div w:id="1013532026">
      <w:bodyDiv w:val="1"/>
      <w:marLeft w:val="0"/>
      <w:marRight w:val="0"/>
      <w:marTop w:val="0"/>
      <w:marBottom w:val="0"/>
      <w:divBdr>
        <w:top w:val="none" w:sz="0" w:space="0" w:color="auto"/>
        <w:left w:val="none" w:sz="0" w:space="0" w:color="auto"/>
        <w:bottom w:val="none" w:sz="0" w:space="0" w:color="auto"/>
        <w:right w:val="none" w:sz="0" w:space="0" w:color="auto"/>
      </w:divBdr>
    </w:div>
    <w:div w:id="1013609234">
      <w:bodyDiv w:val="1"/>
      <w:marLeft w:val="0"/>
      <w:marRight w:val="0"/>
      <w:marTop w:val="0"/>
      <w:marBottom w:val="0"/>
      <w:divBdr>
        <w:top w:val="none" w:sz="0" w:space="0" w:color="auto"/>
        <w:left w:val="none" w:sz="0" w:space="0" w:color="auto"/>
        <w:bottom w:val="none" w:sz="0" w:space="0" w:color="auto"/>
        <w:right w:val="none" w:sz="0" w:space="0" w:color="auto"/>
      </w:divBdr>
    </w:div>
    <w:div w:id="1013798450">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14184666">
      <w:bodyDiv w:val="1"/>
      <w:marLeft w:val="0"/>
      <w:marRight w:val="0"/>
      <w:marTop w:val="0"/>
      <w:marBottom w:val="0"/>
      <w:divBdr>
        <w:top w:val="none" w:sz="0" w:space="0" w:color="auto"/>
        <w:left w:val="none" w:sz="0" w:space="0" w:color="auto"/>
        <w:bottom w:val="none" w:sz="0" w:space="0" w:color="auto"/>
        <w:right w:val="none" w:sz="0" w:space="0" w:color="auto"/>
      </w:divBdr>
    </w:div>
    <w:div w:id="1014185522">
      <w:bodyDiv w:val="1"/>
      <w:marLeft w:val="0"/>
      <w:marRight w:val="0"/>
      <w:marTop w:val="0"/>
      <w:marBottom w:val="0"/>
      <w:divBdr>
        <w:top w:val="none" w:sz="0" w:space="0" w:color="auto"/>
        <w:left w:val="none" w:sz="0" w:space="0" w:color="auto"/>
        <w:bottom w:val="none" w:sz="0" w:space="0" w:color="auto"/>
        <w:right w:val="none" w:sz="0" w:space="0" w:color="auto"/>
      </w:divBdr>
    </w:div>
    <w:div w:id="1014191444">
      <w:bodyDiv w:val="1"/>
      <w:marLeft w:val="0"/>
      <w:marRight w:val="0"/>
      <w:marTop w:val="0"/>
      <w:marBottom w:val="0"/>
      <w:divBdr>
        <w:top w:val="none" w:sz="0" w:space="0" w:color="auto"/>
        <w:left w:val="none" w:sz="0" w:space="0" w:color="auto"/>
        <w:bottom w:val="none" w:sz="0" w:space="0" w:color="auto"/>
        <w:right w:val="none" w:sz="0" w:space="0" w:color="auto"/>
      </w:divBdr>
    </w:div>
    <w:div w:id="1014575941">
      <w:bodyDiv w:val="1"/>
      <w:marLeft w:val="0"/>
      <w:marRight w:val="0"/>
      <w:marTop w:val="0"/>
      <w:marBottom w:val="0"/>
      <w:divBdr>
        <w:top w:val="none" w:sz="0" w:space="0" w:color="auto"/>
        <w:left w:val="none" w:sz="0" w:space="0" w:color="auto"/>
        <w:bottom w:val="none" w:sz="0" w:space="0" w:color="auto"/>
        <w:right w:val="none" w:sz="0" w:space="0" w:color="auto"/>
      </w:divBdr>
    </w:div>
    <w:div w:id="1014963209">
      <w:bodyDiv w:val="1"/>
      <w:marLeft w:val="0"/>
      <w:marRight w:val="0"/>
      <w:marTop w:val="0"/>
      <w:marBottom w:val="0"/>
      <w:divBdr>
        <w:top w:val="none" w:sz="0" w:space="0" w:color="auto"/>
        <w:left w:val="none" w:sz="0" w:space="0" w:color="auto"/>
        <w:bottom w:val="none" w:sz="0" w:space="0" w:color="auto"/>
        <w:right w:val="none" w:sz="0" w:space="0" w:color="auto"/>
      </w:divBdr>
    </w:div>
    <w:div w:id="1015041414">
      <w:bodyDiv w:val="1"/>
      <w:marLeft w:val="0"/>
      <w:marRight w:val="0"/>
      <w:marTop w:val="0"/>
      <w:marBottom w:val="0"/>
      <w:divBdr>
        <w:top w:val="none" w:sz="0" w:space="0" w:color="auto"/>
        <w:left w:val="none" w:sz="0" w:space="0" w:color="auto"/>
        <w:bottom w:val="none" w:sz="0" w:space="0" w:color="auto"/>
        <w:right w:val="none" w:sz="0" w:space="0" w:color="auto"/>
      </w:divBdr>
    </w:div>
    <w:div w:id="1015108668">
      <w:bodyDiv w:val="1"/>
      <w:marLeft w:val="0"/>
      <w:marRight w:val="0"/>
      <w:marTop w:val="0"/>
      <w:marBottom w:val="0"/>
      <w:divBdr>
        <w:top w:val="none" w:sz="0" w:space="0" w:color="auto"/>
        <w:left w:val="none" w:sz="0" w:space="0" w:color="auto"/>
        <w:bottom w:val="none" w:sz="0" w:space="0" w:color="auto"/>
        <w:right w:val="none" w:sz="0" w:space="0" w:color="auto"/>
      </w:divBdr>
    </w:div>
    <w:div w:id="1015154359">
      <w:bodyDiv w:val="1"/>
      <w:marLeft w:val="0"/>
      <w:marRight w:val="0"/>
      <w:marTop w:val="0"/>
      <w:marBottom w:val="0"/>
      <w:divBdr>
        <w:top w:val="none" w:sz="0" w:space="0" w:color="auto"/>
        <w:left w:val="none" w:sz="0" w:space="0" w:color="auto"/>
        <w:bottom w:val="none" w:sz="0" w:space="0" w:color="auto"/>
        <w:right w:val="none" w:sz="0" w:space="0" w:color="auto"/>
      </w:divBdr>
    </w:div>
    <w:div w:id="1015231793">
      <w:bodyDiv w:val="1"/>
      <w:marLeft w:val="0"/>
      <w:marRight w:val="0"/>
      <w:marTop w:val="0"/>
      <w:marBottom w:val="0"/>
      <w:divBdr>
        <w:top w:val="none" w:sz="0" w:space="0" w:color="auto"/>
        <w:left w:val="none" w:sz="0" w:space="0" w:color="auto"/>
        <w:bottom w:val="none" w:sz="0" w:space="0" w:color="auto"/>
        <w:right w:val="none" w:sz="0" w:space="0" w:color="auto"/>
      </w:divBdr>
    </w:div>
    <w:div w:id="1015377958">
      <w:bodyDiv w:val="1"/>
      <w:marLeft w:val="0"/>
      <w:marRight w:val="0"/>
      <w:marTop w:val="0"/>
      <w:marBottom w:val="0"/>
      <w:divBdr>
        <w:top w:val="none" w:sz="0" w:space="0" w:color="auto"/>
        <w:left w:val="none" w:sz="0" w:space="0" w:color="auto"/>
        <w:bottom w:val="none" w:sz="0" w:space="0" w:color="auto"/>
        <w:right w:val="none" w:sz="0" w:space="0" w:color="auto"/>
      </w:divBdr>
    </w:div>
    <w:div w:id="1015424299">
      <w:bodyDiv w:val="1"/>
      <w:marLeft w:val="0"/>
      <w:marRight w:val="0"/>
      <w:marTop w:val="0"/>
      <w:marBottom w:val="0"/>
      <w:divBdr>
        <w:top w:val="none" w:sz="0" w:space="0" w:color="auto"/>
        <w:left w:val="none" w:sz="0" w:space="0" w:color="auto"/>
        <w:bottom w:val="none" w:sz="0" w:space="0" w:color="auto"/>
        <w:right w:val="none" w:sz="0" w:space="0" w:color="auto"/>
      </w:divBdr>
    </w:div>
    <w:div w:id="1015502684">
      <w:bodyDiv w:val="1"/>
      <w:marLeft w:val="0"/>
      <w:marRight w:val="0"/>
      <w:marTop w:val="0"/>
      <w:marBottom w:val="0"/>
      <w:divBdr>
        <w:top w:val="none" w:sz="0" w:space="0" w:color="auto"/>
        <w:left w:val="none" w:sz="0" w:space="0" w:color="auto"/>
        <w:bottom w:val="none" w:sz="0" w:space="0" w:color="auto"/>
        <w:right w:val="none" w:sz="0" w:space="0" w:color="auto"/>
      </w:divBdr>
    </w:div>
    <w:div w:id="1015503267">
      <w:bodyDiv w:val="1"/>
      <w:marLeft w:val="0"/>
      <w:marRight w:val="0"/>
      <w:marTop w:val="0"/>
      <w:marBottom w:val="0"/>
      <w:divBdr>
        <w:top w:val="none" w:sz="0" w:space="0" w:color="auto"/>
        <w:left w:val="none" w:sz="0" w:space="0" w:color="auto"/>
        <w:bottom w:val="none" w:sz="0" w:space="0" w:color="auto"/>
        <w:right w:val="none" w:sz="0" w:space="0" w:color="auto"/>
      </w:divBdr>
    </w:div>
    <w:div w:id="1015572853">
      <w:bodyDiv w:val="1"/>
      <w:marLeft w:val="0"/>
      <w:marRight w:val="0"/>
      <w:marTop w:val="0"/>
      <w:marBottom w:val="0"/>
      <w:divBdr>
        <w:top w:val="none" w:sz="0" w:space="0" w:color="auto"/>
        <w:left w:val="none" w:sz="0" w:space="0" w:color="auto"/>
        <w:bottom w:val="none" w:sz="0" w:space="0" w:color="auto"/>
        <w:right w:val="none" w:sz="0" w:space="0" w:color="auto"/>
      </w:divBdr>
    </w:div>
    <w:div w:id="1015695583">
      <w:bodyDiv w:val="1"/>
      <w:marLeft w:val="0"/>
      <w:marRight w:val="0"/>
      <w:marTop w:val="0"/>
      <w:marBottom w:val="0"/>
      <w:divBdr>
        <w:top w:val="none" w:sz="0" w:space="0" w:color="auto"/>
        <w:left w:val="none" w:sz="0" w:space="0" w:color="auto"/>
        <w:bottom w:val="none" w:sz="0" w:space="0" w:color="auto"/>
        <w:right w:val="none" w:sz="0" w:space="0" w:color="auto"/>
      </w:divBdr>
    </w:div>
    <w:div w:id="1015813527">
      <w:bodyDiv w:val="1"/>
      <w:marLeft w:val="0"/>
      <w:marRight w:val="0"/>
      <w:marTop w:val="0"/>
      <w:marBottom w:val="0"/>
      <w:divBdr>
        <w:top w:val="none" w:sz="0" w:space="0" w:color="auto"/>
        <w:left w:val="none" w:sz="0" w:space="0" w:color="auto"/>
        <w:bottom w:val="none" w:sz="0" w:space="0" w:color="auto"/>
        <w:right w:val="none" w:sz="0" w:space="0" w:color="auto"/>
      </w:divBdr>
    </w:div>
    <w:div w:id="1015888032">
      <w:bodyDiv w:val="1"/>
      <w:marLeft w:val="0"/>
      <w:marRight w:val="0"/>
      <w:marTop w:val="0"/>
      <w:marBottom w:val="0"/>
      <w:divBdr>
        <w:top w:val="none" w:sz="0" w:space="0" w:color="auto"/>
        <w:left w:val="none" w:sz="0" w:space="0" w:color="auto"/>
        <w:bottom w:val="none" w:sz="0" w:space="0" w:color="auto"/>
        <w:right w:val="none" w:sz="0" w:space="0" w:color="auto"/>
      </w:divBdr>
    </w:div>
    <w:div w:id="1016078999">
      <w:bodyDiv w:val="1"/>
      <w:marLeft w:val="0"/>
      <w:marRight w:val="0"/>
      <w:marTop w:val="0"/>
      <w:marBottom w:val="0"/>
      <w:divBdr>
        <w:top w:val="none" w:sz="0" w:space="0" w:color="auto"/>
        <w:left w:val="none" w:sz="0" w:space="0" w:color="auto"/>
        <w:bottom w:val="none" w:sz="0" w:space="0" w:color="auto"/>
        <w:right w:val="none" w:sz="0" w:space="0" w:color="auto"/>
      </w:divBdr>
    </w:div>
    <w:div w:id="1016276151">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495015">
      <w:bodyDiv w:val="1"/>
      <w:marLeft w:val="0"/>
      <w:marRight w:val="0"/>
      <w:marTop w:val="0"/>
      <w:marBottom w:val="0"/>
      <w:divBdr>
        <w:top w:val="none" w:sz="0" w:space="0" w:color="auto"/>
        <w:left w:val="none" w:sz="0" w:space="0" w:color="auto"/>
        <w:bottom w:val="none" w:sz="0" w:space="0" w:color="auto"/>
        <w:right w:val="none" w:sz="0" w:space="0" w:color="auto"/>
      </w:divBdr>
    </w:div>
    <w:div w:id="1016495246">
      <w:bodyDiv w:val="1"/>
      <w:marLeft w:val="0"/>
      <w:marRight w:val="0"/>
      <w:marTop w:val="0"/>
      <w:marBottom w:val="0"/>
      <w:divBdr>
        <w:top w:val="none" w:sz="0" w:space="0" w:color="auto"/>
        <w:left w:val="none" w:sz="0" w:space="0" w:color="auto"/>
        <w:bottom w:val="none" w:sz="0" w:space="0" w:color="auto"/>
        <w:right w:val="none" w:sz="0" w:space="0" w:color="auto"/>
      </w:divBdr>
    </w:div>
    <w:div w:id="1016613218">
      <w:bodyDiv w:val="1"/>
      <w:marLeft w:val="0"/>
      <w:marRight w:val="0"/>
      <w:marTop w:val="0"/>
      <w:marBottom w:val="0"/>
      <w:divBdr>
        <w:top w:val="none" w:sz="0" w:space="0" w:color="auto"/>
        <w:left w:val="none" w:sz="0" w:space="0" w:color="auto"/>
        <w:bottom w:val="none" w:sz="0" w:space="0" w:color="auto"/>
        <w:right w:val="none" w:sz="0" w:space="0" w:color="auto"/>
      </w:divBdr>
    </w:div>
    <w:div w:id="1016620282">
      <w:bodyDiv w:val="1"/>
      <w:marLeft w:val="0"/>
      <w:marRight w:val="0"/>
      <w:marTop w:val="0"/>
      <w:marBottom w:val="0"/>
      <w:divBdr>
        <w:top w:val="none" w:sz="0" w:space="0" w:color="auto"/>
        <w:left w:val="none" w:sz="0" w:space="0" w:color="auto"/>
        <w:bottom w:val="none" w:sz="0" w:space="0" w:color="auto"/>
        <w:right w:val="none" w:sz="0" w:space="0" w:color="auto"/>
      </w:divBdr>
    </w:div>
    <w:div w:id="1016734586">
      <w:bodyDiv w:val="1"/>
      <w:marLeft w:val="0"/>
      <w:marRight w:val="0"/>
      <w:marTop w:val="0"/>
      <w:marBottom w:val="0"/>
      <w:divBdr>
        <w:top w:val="none" w:sz="0" w:space="0" w:color="auto"/>
        <w:left w:val="none" w:sz="0" w:space="0" w:color="auto"/>
        <w:bottom w:val="none" w:sz="0" w:space="0" w:color="auto"/>
        <w:right w:val="none" w:sz="0" w:space="0" w:color="auto"/>
      </w:divBdr>
    </w:div>
    <w:div w:id="1016804718">
      <w:bodyDiv w:val="1"/>
      <w:marLeft w:val="0"/>
      <w:marRight w:val="0"/>
      <w:marTop w:val="0"/>
      <w:marBottom w:val="0"/>
      <w:divBdr>
        <w:top w:val="none" w:sz="0" w:space="0" w:color="auto"/>
        <w:left w:val="none" w:sz="0" w:space="0" w:color="auto"/>
        <w:bottom w:val="none" w:sz="0" w:space="0" w:color="auto"/>
        <w:right w:val="none" w:sz="0" w:space="0" w:color="auto"/>
      </w:divBdr>
    </w:div>
    <w:div w:id="1016886061">
      <w:bodyDiv w:val="1"/>
      <w:marLeft w:val="0"/>
      <w:marRight w:val="0"/>
      <w:marTop w:val="0"/>
      <w:marBottom w:val="0"/>
      <w:divBdr>
        <w:top w:val="none" w:sz="0" w:space="0" w:color="auto"/>
        <w:left w:val="none" w:sz="0" w:space="0" w:color="auto"/>
        <w:bottom w:val="none" w:sz="0" w:space="0" w:color="auto"/>
        <w:right w:val="none" w:sz="0" w:space="0" w:color="auto"/>
      </w:divBdr>
    </w:div>
    <w:div w:id="1017150532">
      <w:bodyDiv w:val="1"/>
      <w:marLeft w:val="0"/>
      <w:marRight w:val="0"/>
      <w:marTop w:val="0"/>
      <w:marBottom w:val="0"/>
      <w:divBdr>
        <w:top w:val="none" w:sz="0" w:space="0" w:color="auto"/>
        <w:left w:val="none" w:sz="0" w:space="0" w:color="auto"/>
        <w:bottom w:val="none" w:sz="0" w:space="0" w:color="auto"/>
        <w:right w:val="none" w:sz="0" w:space="0" w:color="auto"/>
      </w:divBdr>
    </w:div>
    <w:div w:id="1017266686">
      <w:bodyDiv w:val="1"/>
      <w:marLeft w:val="0"/>
      <w:marRight w:val="0"/>
      <w:marTop w:val="0"/>
      <w:marBottom w:val="0"/>
      <w:divBdr>
        <w:top w:val="none" w:sz="0" w:space="0" w:color="auto"/>
        <w:left w:val="none" w:sz="0" w:space="0" w:color="auto"/>
        <w:bottom w:val="none" w:sz="0" w:space="0" w:color="auto"/>
        <w:right w:val="none" w:sz="0" w:space="0" w:color="auto"/>
      </w:divBdr>
    </w:div>
    <w:div w:id="1017388864">
      <w:bodyDiv w:val="1"/>
      <w:marLeft w:val="0"/>
      <w:marRight w:val="0"/>
      <w:marTop w:val="0"/>
      <w:marBottom w:val="0"/>
      <w:divBdr>
        <w:top w:val="none" w:sz="0" w:space="0" w:color="auto"/>
        <w:left w:val="none" w:sz="0" w:space="0" w:color="auto"/>
        <w:bottom w:val="none" w:sz="0" w:space="0" w:color="auto"/>
        <w:right w:val="none" w:sz="0" w:space="0" w:color="auto"/>
      </w:divBdr>
    </w:div>
    <w:div w:id="1017468420">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17586875">
      <w:bodyDiv w:val="1"/>
      <w:marLeft w:val="0"/>
      <w:marRight w:val="0"/>
      <w:marTop w:val="0"/>
      <w:marBottom w:val="0"/>
      <w:divBdr>
        <w:top w:val="none" w:sz="0" w:space="0" w:color="auto"/>
        <w:left w:val="none" w:sz="0" w:space="0" w:color="auto"/>
        <w:bottom w:val="none" w:sz="0" w:space="0" w:color="auto"/>
        <w:right w:val="none" w:sz="0" w:space="0" w:color="auto"/>
      </w:divBdr>
    </w:div>
    <w:div w:id="1017735064">
      <w:bodyDiv w:val="1"/>
      <w:marLeft w:val="0"/>
      <w:marRight w:val="0"/>
      <w:marTop w:val="0"/>
      <w:marBottom w:val="0"/>
      <w:divBdr>
        <w:top w:val="none" w:sz="0" w:space="0" w:color="auto"/>
        <w:left w:val="none" w:sz="0" w:space="0" w:color="auto"/>
        <w:bottom w:val="none" w:sz="0" w:space="0" w:color="auto"/>
        <w:right w:val="none" w:sz="0" w:space="0" w:color="auto"/>
      </w:divBdr>
    </w:div>
    <w:div w:id="1017774153">
      <w:bodyDiv w:val="1"/>
      <w:marLeft w:val="0"/>
      <w:marRight w:val="0"/>
      <w:marTop w:val="0"/>
      <w:marBottom w:val="0"/>
      <w:divBdr>
        <w:top w:val="none" w:sz="0" w:space="0" w:color="auto"/>
        <w:left w:val="none" w:sz="0" w:space="0" w:color="auto"/>
        <w:bottom w:val="none" w:sz="0" w:space="0" w:color="auto"/>
        <w:right w:val="none" w:sz="0" w:space="0" w:color="auto"/>
      </w:divBdr>
    </w:div>
    <w:div w:id="1017775268">
      <w:bodyDiv w:val="1"/>
      <w:marLeft w:val="0"/>
      <w:marRight w:val="0"/>
      <w:marTop w:val="0"/>
      <w:marBottom w:val="0"/>
      <w:divBdr>
        <w:top w:val="none" w:sz="0" w:space="0" w:color="auto"/>
        <w:left w:val="none" w:sz="0" w:space="0" w:color="auto"/>
        <w:bottom w:val="none" w:sz="0" w:space="0" w:color="auto"/>
        <w:right w:val="none" w:sz="0" w:space="0" w:color="auto"/>
      </w:divBdr>
    </w:div>
    <w:div w:id="1017973272">
      <w:bodyDiv w:val="1"/>
      <w:marLeft w:val="0"/>
      <w:marRight w:val="0"/>
      <w:marTop w:val="0"/>
      <w:marBottom w:val="0"/>
      <w:divBdr>
        <w:top w:val="none" w:sz="0" w:space="0" w:color="auto"/>
        <w:left w:val="none" w:sz="0" w:space="0" w:color="auto"/>
        <w:bottom w:val="none" w:sz="0" w:space="0" w:color="auto"/>
        <w:right w:val="none" w:sz="0" w:space="0" w:color="auto"/>
      </w:divBdr>
    </w:div>
    <w:div w:id="1018392201">
      <w:bodyDiv w:val="1"/>
      <w:marLeft w:val="0"/>
      <w:marRight w:val="0"/>
      <w:marTop w:val="0"/>
      <w:marBottom w:val="0"/>
      <w:divBdr>
        <w:top w:val="none" w:sz="0" w:space="0" w:color="auto"/>
        <w:left w:val="none" w:sz="0" w:space="0" w:color="auto"/>
        <w:bottom w:val="none" w:sz="0" w:space="0" w:color="auto"/>
        <w:right w:val="none" w:sz="0" w:space="0" w:color="auto"/>
      </w:divBdr>
    </w:div>
    <w:div w:id="1018583924">
      <w:bodyDiv w:val="1"/>
      <w:marLeft w:val="0"/>
      <w:marRight w:val="0"/>
      <w:marTop w:val="0"/>
      <w:marBottom w:val="0"/>
      <w:divBdr>
        <w:top w:val="none" w:sz="0" w:space="0" w:color="auto"/>
        <w:left w:val="none" w:sz="0" w:space="0" w:color="auto"/>
        <w:bottom w:val="none" w:sz="0" w:space="0" w:color="auto"/>
        <w:right w:val="none" w:sz="0" w:space="0" w:color="auto"/>
      </w:divBdr>
    </w:div>
    <w:div w:id="1018770812">
      <w:bodyDiv w:val="1"/>
      <w:marLeft w:val="0"/>
      <w:marRight w:val="0"/>
      <w:marTop w:val="0"/>
      <w:marBottom w:val="0"/>
      <w:divBdr>
        <w:top w:val="none" w:sz="0" w:space="0" w:color="auto"/>
        <w:left w:val="none" w:sz="0" w:space="0" w:color="auto"/>
        <w:bottom w:val="none" w:sz="0" w:space="0" w:color="auto"/>
        <w:right w:val="none" w:sz="0" w:space="0" w:color="auto"/>
      </w:divBdr>
    </w:div>
    <w:div w:id="1018774402">
      <w:bodyDiv w:val="1"/>
      <w:marLeft w:val="0"/>
      <w:marRight w:val="0"/>
      <w:marTop w:val="0"/>
      <w:marBottom w:val="0"/>
      <w:divBdr>
        <w:top w:val="none" w:sz="0" w:space="0" w:color="auto"/>
        <w:left w:val="none" w:sz="0" w:space="0" w:color="auto"/>
        <w:bottom w:val="none" w:sz="0" w:space="0" w:color="auto"/>
        <w:right w:val="none" w:sz="0" w:space="0" w:color="auto"/>
      </w:divBdr>
    </w:div>
    <w:div w:id="1018778197">
      <w:bodyDiv w:val="1"/>
      <w:marLeft w:val="0"/>
      <w:marRight w:val="0"/>
      <w:marTop w:val="0"/>
      <w:marBottom w:val="0"/>
      <w:divBdr>
        <w:top w:val="none" w:sz="0" w:space="0" w:color="auto"/>
        <w:left w:val="none" w:sz="0" w:space="0" w:color="auto"/>
        <w:bottom w:val="none" w:sz="0" w:space="0" w:color="auto"/>
        <w:right w:val="none" w:sz="0" w:space="0" w:color="auto"/>
      </w:divBdr>
    </w:div>
    <w:div w:id="1018972206">
      <w:bodyDiv w:val="1"/>
      <w:marLeft w:val="0"/>
      <w:marRight w:val="0"/>
      <w:marTop w:val="0"/>
      <w:marBottom w:val="0"/>
      <w:divBdr>
        <w:top w:val="none" w:sz="0" w:space="0" w:color="auto"/>
        <w:left w:val="none" w:sz="0" w:space="0" w:color="auto"/>
        <w:bottom w:val="none" w:sz="0" w:space="0" w:color="auto"/>
        <w:right w:val="none" w:sz="0" w:space="0" w:color="auto"/>
      </w:divBdr>
    </w:div>
    <w:div w:id="1019042269">
      <w:bodyDiv w:val="1"/>
      <w:marLeft w:val="0"/>
      <w:marRight w:val="0"/>
      <w:marTop w:val="0"/>
      <w:marBottom w:val="0"/>
      <w:divBdr>
        <w:top w:val="none" w:sz="0" w:space="0" w:color="auto"/>
        <w:left w:val="none" w:sz="0" w:space="0" w:color="auto"/>
        <w:bottom w:val="none" w:sz="0" w:space="0" w:color="auto"/>
        <w:right w:val="none" w:sz="0" w:space="0" w:color="auto"/>
      </w:divBdr>
    </w:div>
    <w:div w:id="1019046045">
      <w:bodyDiv w:val="1"/>
      <w:marLeft w:val="0"/>
      <w:marRight w:val="0"/>
      <w:marTop w:val="0"/>
      <w:marBottom w:val="0"/>
      <w:divBdr>
        <w:top w:val="none" w:sz="0" w:space="0" w:color="auto"/>
        <w:left w:val="none" w:sz="0" w:space="0" w:color="auto"/>
        <w:bottom w:val="none" w:sz="0" w:space="0" w:color="auto"/>
        <w:right w:val="none" w:sz="0" w:space="0" w:color="auto"/>
      </w:divBdr>
    </w:div>
    <w:div w:id="1019238708">
      <w:bodyDiv w:val="1"/>
      <w:marLeft w:val="0"/>
      <w:marRight w:val="0"/>
      <w:marTop w:val="0"/>
      <w:marBottom w:val="0"/>
      <w:divBdr>
        <w:top w:val="none" w:sz="0" w:space="0" w:color="auto"/>
        <w:left w:val="none" w:sz="0" w:space="0" w:color="auto"/>
        <w:bottom w:val="none" w:sz="0" w:space="0" w:color="auto"/>
        <w:right w:val="none" w:sz="0" w:space="0" w:color="auto"/>
      </w:divBdr>
    </w:div>
    <w:div w:id="1019240533">
      <w:bodyDiv w:val="1"/>
      <w:marLeft w:val="0"/>
      <w:marRight w:val="0"/>
      <w:marTop w:val="0"/>
      <w:marBottom w:val="0"/>
      <w:divBdr>
        <w:top w:val="none" w:sz="0" w:space="0" w:color="auto"/>
        <w:left w:val="none" w:sz="0" w:space="0" w:color="auto"/>
        <w:bottom w:val="none" w:sz="0" w:space="0" w:color="auto"/>
        <w:right w:val="none" w:sz="0" w:space="0" w:color="auto"/>
      </w:divBdr>
    </w:div>
    <w:div w:id="1019357024">
      <w:bodyDiv w:val="1"/>
      <w:marLeft w:val="0"/>
      <w:marRight w:val="0"/>
      <w:marTop w:val="0"/>
      <w:marBottom w:val="0"/>
      <w:divBdr>
        <w:top w:val="none" w:sz="0" w:space="0" w:color="auto"/>
        <w:left w:val="none" w:sz="0" w:space="0" w:color="auto"/>
        <w:bottom w:val="none" w:sz="0" w:space="0" w:color="auto"/>
        <w:right w:val="none" w:sz="0" w:space="0" w:color="auto"/>
      </w:divBdr>
    </w:div>
    <w:div w:id="1019357125">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
    <w:div w:id="1019429567">
      <w:bodyDiv w:val="1"/>
      <w:marLeft w:val="0"/>
      <w:marRight w:val="0"/>
      <w:marTop w:val="0"/>
      <w:marBottom w:val="0"/>
      <w:divBdr>
        <w:top w:val="none" w:sz="0" w:space="0" w:color="auto"/>
        <w:left w:val="none" w:sz="0" w:space="0" w:color="auto"/>
        <w:bottom w:val="none" w:sz="0" w:space="0" w:color="auto"/>
        <w:right w:val="none" w:sz="0" w:space="0" w:color="auto"/>
      </w:divBdr>
    </w:div>
    <w:div w:id="1019544800">
      <w:bodyDiv w:val="1"/>
      <w:marLeft w:val="0"/>
      <w:marRight w:val="0"/>
      <w:marTop w:val="0"/>
      <w:marBottom w:val="0"/>
      <w:divBdr>
        <w:top w:val="none" w:sz="0" w:space="0" w:color="auto"/>
        <w:left w:val="none" w:sz="0" w:space="0" w:color="auto"/>
        <w:bottom w:val="none" w:sz="0" w:space="0" w:color="auto"/>
        <w:right w:val="none" w:sz="0" w:space="0" w:color="auto"/>
      </w:divBdr>
    </w:div>
    <w:div w:id="1019618871">
      <w:bodyDiv w:val="1"/>
      <w:marLeft w:val="0"/>
      <w:marRight w:val="0"/>
      <w:marTop w:val="0"/>
      <w:marBottom w:val="0"/>
      <w:divBdr>
        <w:top w:val="none" w:sz="0" w:space="0" w:color="auto"/>
        <w:left w:val="none" w:sz="0" w:space="0" w:color="auto"/>
        <w:bottom w:val="none" w:sz="0" w:space="0" w:color="auto"/>
        <w:right w:val="none" w:sz="0" w:space="0" w:color="auto"/>
      </w:divBdr>
    </w:div>
    <w:div w:id="1019892269">
      <w:bodyDiv w:val="1"/>
      <w:marLeft w:val="0"/>
      <w:marRight w:val="0"/>
      <w:marTop w:val="0"/>
      <w:marBottom w:val="0"/>
      <w:divBdr>
        <w:top w:val="none" w:sz="0" w:space="0" w:color="auto"/>
        <w:left w:val="none" w:sz="0" w:space="0" w:color="auto"/>
        <w:bottom w:val="none" w:sz="0" w:space="0" w:color="auto"/>
        <w:right w:val="none" w:sz="0" w:space="0" w:color="auto"/>
      </w:divBdr>
    </w:div>
    <w:div w:id="1020200925">
      <w:bodyDiv w:val="1"/>
      <w:marLeft w:val="0"/>
      <w:marRight w:val="0"/>
      <w:marTop w:val="0"/>
      <w:marBottom w:val="0"/>
      <w:divBdr>
        <w:top w:val="none" w:sz="0" w:space="0" w:color="auto"/>
        <w:left w:val="none" w:sz="0" w:space="0" w:color="auto"/>
        <w:bottom w:val="none" w:sz="0" w:space="0" w:color="auto"/>
        <w:right w:val="none" w:sz="0" w:space="0" w:color="auto"/>
      </w:divBdr>
    </w:div>
    <w:div w:id="1020593831">
      <w:bodyDiv w:val="1"/>
      <w:marLeft w:val="0"/>
      <w:marRight w:val="0"/>
      <w:marTop w:val="0"/>
      <w:marBottom w:val="0"/>
      <w:divBdr>
        <w:top w:val="none" w:sz="0" w:space="0" w:color="auto"/>
        <w:left w:val="none" w:sz="0" w:space="0" w:color="auto"/>
        <w:bottom w:val="none" w:sz="0" w:space="0" w:color="auto"/>
        <w:right w:val="none" w:sz="0" w:space="0" w:color="auto"/>
      </w:divBdr>
    </w:div>
    <w:div w:id="1020668698">
      <w:bodyDiv w:val="1"/>
      <w:marLeft w:val="0"/>
      <w:marRight w:val="0"/>
      <w:marTop w:val="0"/>
      <w:marBottom w:val="0"/>
      <w:divBdr>
        <w:top w:val="none" w:sz="0" w:space="0" w:color="auto"/>
        <w:left w:val="none" w:sz="0" w:space="0" w:color="auto"/>
        <w:bottom w:val="none" w:sz="0" w:space="0" w:color="auto"/>
        <w:right w:val="none" w:sz="0" w:space="0" w:color="auto"/>
      </w:divBdr>
    </w:div>
    <w:div w:id="1020669038">
      <w:bodyDiv w:val="1"/>
      <w:marLeft w:val="0"/>
      <w:marRight w:val="0"/>
      <w:marTop w:val="0"/>
      <w:marBottom w:val="0"/>
      <w:divBdr>
        <w:top w:val="none" w:sz="0" w:space="0" w:color="auto"/>
        <w:left w:val="none" w:sz="0" w:space="0" w:color="auto"/>
        <w:bottom w:val="none" w:sz="0" w:space="0" w:color="auto"/>
        <w:right w:val="none" w:sz="0" w:space="0" w:color="auto"/>
      </w:divBdr>
    </w:div>
    <w:div w:id="1020736482">
      <w:bodyDiv w:val="1"/>
      <w:marLeft w:val="0"/>
      <w:marRight w:val="0"/>
      <w:marTop w:val="0"/>
      <w:marBottom w:val="0"/>
      <w:divBdr>
        <w:top w:val="none" w:sz="0" w:space="0" w:color="auto"/>
        <w:left w:val="none" w:sz="0" w:space="0" w:color="auto"/>
        <w:bottom w:val="none" w:sz="0" w:space="0" w:color="auto"/>
        <w:right w:val="none" w:sz="0" w:space="0" w:color="auto"/>
      </w:divBdr>
    </w:div>
    <w:div w:id="1020860214">
      <w:bodyDiv w:val="1"/>
      <w:marLeft w:val="0"/>
      <w:marRight w:val="0"/>
      <w:marTop w:val="0"/>
      <w:marBottom w:val="0"/>
      <w:divBdr>
        <w:top w:val="none" w:sz="0" w:space="0" w:color="auto"/>
        <w:left w:val="none" w:sz="0" w:space="0" w:color="auto"/>
        <w:bottom w:val="none" w:sz="0" w:space="0" w:color="auto"/>
        <w:right w:val="none" w:sz="0" w:space="0" w:color="auto"/>
      </w:divBdr>
    </w:div>
    <w:div w:id="1020930025">
      <w:bodyDiv w:val="1"/>
      <w:marLeft w:val="0"/>
      <w:marRight w:val="0"/>
      <w:marTop w:val="0"/>
      <w:marBottom w:val="0"/>
      <w:divBdr>
        <w:top w:val="none" w:sz="0" w:space="0" w:color="auto"/>
        <w:left w:val="none" w:sz="0" w:space="0" w:color="auto"/>
        <w:bottom w:val="none" w:sz="0" w:space="0" w:color="auto"/>
        <w:right w:val="none" w:sz="0" w:space="0" w:color="auto"/>
      </w:divBdr>
    </w:div>
    <w:div w:id="1021011222">
      <w:bodyDiv w:val="1"/>
      <w:marLeft w:val="0"/>
      <w:marRight w:val="0"/>
      <w:marTop w:val="0"/>
      <w:marBottom w:val="0"/>
      <w:divBdr>
        <w:top w:val="none" w:sz="0" w:space="0" w:color="auto"/>
        <w:left w:val="none" w:sz="0" w:space="0" w:color="auto"/>
        <w:bottom w:val="none" w:sz="0" w:space="0" w:color="auto"/>
        <w:right w:val="none" w:sz="0" w:space="0" w:color="auto"/>
      </w:divBdr>
    </w:div>
    <w:div w:id="1021126639">
      <w:bodyDiv w:val="1"/>
      <w:marLeft w:val="0"/>
      <w:marRight w:val="0"/>
      <w:marTop w:val="0"/>
      <w:marBottom w:val="0"/>
      <w:divBdr>
        <w:top w:val="none" w:sz="0" w:space="0" w:color="auto"/>
        <w:left w:val="none" w:sz="0" w:space="0" w:color="auto"/>
        <w:bottom w:val="none" w:sz="0" w:space="0" w:color="auto"/>
        <w:right w:val="none" w:sz="0" w:space="0" w:color="auto"/>
      </w:divBdr>
    </w:div>
    <w:div w:id="1021199913">
      <w:bodyDiv w:val="1"/>
      <w:marLeft w:val="0"/>
      <w:marRight w:val="0"/>
      <w:marTop w:val="0"/>
      <w:marBottom w:val="0"/>
      <w:divBdr>
        <w:top w:val="none" w:sz="0" w:space="0" w:color="auto"/>
        <w:left w:val="none" w:sz="0" w:space="0" w:color="auto"/>
        <w:bottom w:val="none" w:sz="0" w:space="0" w:color="auto"/>
        <w:right w:val="none" w:sz="0" w:space="0" w:color="auto"/>
      </w:divBdr>
    </w:div>
    <w:div w:id="1021467923">
      <w:bodyDiv w:val="1"/>
      <w:marLeft w:val="0"/>
      <w:marRight w:val="0"/>
      <w:marTop w:val="0"/>
      <w:marBottom w:val="0"/>
      <w:divBdr>
        <w:top w:val="none" w:sz="0" w:space="0" w:color="auto"/>
        <w:left w:val="none" w:sz="0" w:space="0" w:color="auto"/>
        <w:bottom w:val="none" w:sz="0" w:space="0" w:color="auto"/>
        <w:right w:val="none" w:sz="0" w:space="0" w:color="auto"/>
      </w:divBdr>
    </w:div>
    <w:div w:id="1021471151">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21586598">
      <w:bodyDiv w:val="1"/>
      <w:marLeft w:val="0"/>
      <w:marRight w:val="0"/>
      <w:marTop w:val="0"/>
      <w:marBottom w:val="0"/>
      <w:divBdr>
        <w:top w:val="none" w:sz="0" w:space="0" w:color="auto"/>
        <w:left w:val="none" w:sz="0" w:space="0" w:color="auto"/>
        <w:bottom w:val="none" w:sz="0" w:space="0" w:color="auto"/>
        <w:right w:val="none" w:sz="0" w:space="0" w:color="auto"/>
      </w:divBdr>
    </w:div>
    <w:div w:id="1021590409">
      <w:bodyDiv w:val="1"/>
      <w:marLeft w:val="0"/>
      <w:marRight w:val="0"/>
      <w:marTop w:val="0"/>
      <w:marBottom w:val="0"/>
      <w:divBdr>
        <w:top w:val="none" w:sz="0" w:space="0" w:color="auto"/>
        <w:left w:val="none" w:sz="0" w:space="0" w:color="auto"/>
        <w:bottom w:val="none" w:sz="0" w:space="0" w:color="auto"/>
        <w:right w:val="none" w:sz="0" w:space="0" w:color="auto"/>
      </w:divBdr>
    </w:div>
    <w:div w:id="1021664787">
      <w:bodyDiv w:val="1"/>
      <w:marLeft w:val="0"/>
      <w:marRight w:val="0"/>
      <w:marTop w:val="0"/>
      <w:marBottom w:val="0"/>
      <w:divBdr>
        <w:top w:val="none" w:sz="0" w:space="0" w:color="auto"/>
        <w:left w:val="none" w:sz="0" w:space="0" w:color="auto"/>
        <w:bottom w:val="none" w:sz="0" w:space="0" w:color="auto"/>
        <w:right w:val="none" w:sz="0" w:space="0" w:color="auto"/>
      </w:divBdr>
    </w:div>
    <w:div w:id="1021779172">
      <w:bodyDiv w:val="1"/>
      <w:marLeft w:val="0"/>
      <w:marRight w:val="0"/>
      <w:marTop w:val="0"/>
      <w:marBottom w:val="0"/>
      <w:divBdr>
        <w:top w:val="none" w:sz="0" w:space="0" w:color="auto"/>
        <w:left w:val="none" w:sz="0" w:space="0" w:color="auto"/>
        <w:bottom w:val="none" w:sz="0" w:space="0" w:color="auto"/>
        <w:right w:val="none" w:sz="0" w:space="0" w:color="auto"/>
      </w:divBdr>
    </w:div>
    <w:div w:id="1022055233">
      <w:bodyDiv w:val="1"/>
      <w:marLeft w:val="0"/>
      <w:marRight w:val="0"/>
      <w:marTop w:val="0"/>
      <w:marBottom w:val="0"/>
      <w:divBdr>
        <w:top w:val="none" w:sz="0" w:space="0" w:color="auto"/>
        <w:left w:val="none" w:sz="0" w:space="0" w:color="auto"/>
        <w:bottom w:val="none" w:sz="0" w:space="0" w:color="auto"/>
        <w:right w:val="none" w:sz="0" w:space="0" w:color="auto"/>
      </w:divBdr>
    </w:div>
    <w:div w:id="1022167675">
      <w:bodyDiv w:val="1"/>
      <w:marLeft w:val="0"/>
      <w:marRight w:val="0"/>
      <w:marTop w:val="0"/>
      <w:marBottom w:val="0"/>
      <w:divBdr>
        <w:top w:val="none" w:sz="0" w:space="0" w:color="auto"/>
        <w:left w:val="none" w:sz="0" w:space="0" w:color="auto"/>
        <w:bottom w:val="none" w:sz="0" w:space="0" w:color="auto"/>
        <w:right w:val="none" w:sz="0" w:space="0" w:color="auto"/>
      </w:divBdr>
    </w:div>
    <w:div w:id="1022324091">
      <w:bodyDiv w:val="1"/>
      <w:marLeft w:val="0"/>
      <w:marRight w:val="0"/>
      <w:marTop w:val="0"/>
      <w:marBottom w:val="0"/>
      <w:divBdr>
        <w:top w:val="none" w:sz="0" w:space="0" w:color="auto"/>
        <w:left w:val="none" w:sz="0" w:space="0" w:color="auto"/>
        <w:bottom w:val="none" w:sz="0" w:space="0" w:color="auto"/>
        <w:right w:val="none" w:sz="0" w:space="0" w:color="auto"/>
      </w:divBdr>
    </w:div>
    <w:div w:id="1022585835">
      <w:bodyDiv w:val="1"/>
      <w:marLeft w:val="0"/>
      <w:marRight w:val="0"/>
      <w:marTop w:val="0"/>
      <w:marBottom w:val="0"/>
      <w:divBdr>
        <w:top w:val="none" w:sz="0" w:space="0" w:color="auto"/>
        <w:left w:val="none" w:sz="0" w:space="0" w:color="auto"/>
        <w:bottom w:val="none" w:sz="0" w:space="0" w:color="auto"/>
        <w:right w:val="none" w:sz="0" w:space="0" w:color="auto"/>
      </w:divBdr>
    </w:div>
    <w:div w:id="1023021864">
      <w:bodyDiv w:val="1"/>
      <w:marLeft w:val="0"/>
      <w:marRight w:val="0"/>
      <w:marTop w:val="0"/>
      <w:marBottom w:val="0"/>
      <w:divBdr>
        <w:top w:val="none" w:sz="0" w:space="0" w:color="auto"/>
        <w:left w:val="none" w:sz="0" w:space="0" w:color="auto"/>
        <w:bottom w:val="none" w:sz="0" w:space="0" w:color="auto"/>
        <w:right w:val="none" w:sz="0" w:space="0" w:color="auto"/>
      </w:divBdr>
    </w:div>
    <w:div w:id="1023357119">
      <w:bodyDiv w:val="1"/>
      <w:marLeft w:val="0"/>
      <w:marRight w:val="0"/>
      <w:marTop w:val="0"/>
      <w:marBottom w:val="0"/>
      <w:divBdr>
        <w:top w:val="none" w:sz="0" w:space="0" w:color="auto"/>
        <w:left w:val="none" w:sz="0" w:space="0" w:color="auto"/>
        <w:bottom w:val="none" w:sz="0" w:space="0" w:color="auto"/>
        <w:right w:val="none" w:sz="0" w:space="0" w:color="auto"/>
      </w:divBdr>
    </w:div>
    <w:div w:id="1023477186">
      <w:bodyDiv w:val="1"/>
      <w:marLeft w:val="0"/>
      <w:marRight w:val="0"/>
      <w:marTop w:val="0"/>
      <w:marBottom w:val="0"/>
      <w:divBdr>
        <w:top w:val="none" w:sz="0" w:space="0" w:color="auto"/>
        <w:left w:val="none" w:sz="0" w:space="0" w:color="auto"/>
        <w:bottom w:val="none" w:sz="0" w:space="0" w:color="auto"/>
        <w:right w:val="none" w:sz="0" w:space="0" w:color="auto"/>
      </w:divBdr>
    </w:div>
    <w:div w:id="1023626126">
      <w:bodyDiv w:val="1"/>
      <w:marLeft w:val="0"/>
      <w:marRight w:val="0"/>
      <w:marTop w:val="0"/>
      <w:marBottom w:val="0"/>
      <w:divBdr>
        <w:top w:val="none" w:sz="0" w:space="0" w:color="auto"/>
        <w:left w:val="none" w:sz="0" w:space="0" w:color="auto"/>
        <w:bottom w:val="none" w:sz="0" w:space="0" w:color="auto"/>
        <w:right w:val="none" w:sz="0" w:space="0" w:color="auto"/>
      </w:divBdr>
    </w:div>
    <w:div w:id="1024399186">
      <w:bodyDiv w:val="1"/>
      <w:marLeft w:val="0"/>
      <w:marRight w:val="0"/>
      <w:marTop w:val="0"/>
      <w:marBottom w:val="0"/>
      <w:divBdr>
        <w:top w:val="none" w:sz="0" w:space="0" w:color="auto"/>
        <w:left w:val="none" w:sz="0" w:space="0" w:color="auto"/>
        <w:bottom w:val="none" w:sz="0" w:space="0" w:color="auto"/>
        <w:right w:val="none" w:sz="0" w:space="0" w:color="auto"/>
      </w:divBdr>
    </w:div>
    <w:div w:id="1024406568">
      <w:bodyDiv w:val="1"/>
      <w:marLeft w:val="0"/>
      <w:marRight w:val="0"/>
      <w:marTop w:val="0"/>
      <w:marBottom w:val="0"/>
      <w:divBdr>
        <w:top w:val="none" w:sz="0" w:space="0" w:color="auto"/>
        <w:left w:val="none" w:sz="0" w:space="0" w:color="auto"/>
        <w:bottom w:val="none" w:sz="0" w:space="0" w:color="auto"/>
        <w:right w:val="none" w:sz="0" w:space="0" w:color="auto"/>
      </w:divBdr>
    </w:div>
    <w:div w:id="1024478506">
      <w:bodyDiv w:val="1"/>
      <w:marLeft w:val="0"/>
      <w:marRight w:val="0"/>
      <w:marTop w:val="0"/>
      <w:marBottom w:val="0"/>
      <w:divBdr>
        <w:top w:val="none" w:sz="0" w:space="0" w:color="auto"/>
        <w:left w:val="none" w:sz="0" w:space="0" w:color="auto"/>
        <w:bottom w:val="none" w:sz="0" w:space="0" w:color="auto"/>
        <w:right w:val="none" w:sz="0" w:space="0" w:color="auto"/>
      </w:divBdr>
    </w:div>
    <w:div w:id="1024479902">
      <w:bodyDiv w:val="1"/>
      <w:marLeft w:val="0"/>
      <w:marRight w:val="0"/>
      <w:marTop w:val="0"/>
      <w:marBottom w:val="0"/>
      <w:divBdr>
        <w:top w:val="none" w:sz="0" w:space="0" w:color="auto"/>
        <w:left w:val="none" w:sz="0" w:space="0" w:color="auto"/>
        <w:bottom w:val="none" w:sz="0" w:space="0" w:color="auto"/>
        <w:right w:val="none" w:sz="0" w:space="0" w:color="auto"/>
      </w:divBdr>
    </w:div>
    <w:div w:id="1024553742">
      <w:bodyDiv w:val="1"/>
      <w:marLeft w:val="0"/>
      <w:marRight w:val="0"/>
      <w:marTop w:val="0"/>
      <w:marBottom w:val="0"/>
      <w:divBdr>
        <w:top w:val="none" w:sz="0" w:space="0" w:color="auto"/>
        <w:left w:val="none" w:sz="0" w:space="0" w:color="auto"/>
        <w:bottom w:val="none" w:sz="0" w:space="0" w:color="auto"/>
        <w:right w:val="none" w:sz="0" w:space="0" w:color="auto"/>
      </w:divBdr>
    </w:div>
    <w:div w:id="1024593074">
      <w:bodyDiv w:val="1"/>
      <w:marLeft w:val="0"/>
      <w:marRight w:val="0"/>
      <w:marTop w:val="0"/>
      <w:marBottom w:val="0"/>
      <w:divBdr>
        <w:top w:val="none" w:sz="0" w:space="0" w:color="auto"/>
        <w:left w:val="none" w:sz="0" w:space="0" w:color="auto"/>
        <w:bottom w:val="none" w:sz="0" w:space="0" w:color="auto"/>
        <w:right w:val="none" w:sz="0" w:space="0" w:color="auto"/>
      </w:divBdr>
    </w:div>
    <w:div w:id="1024599123">
      <w:bodyDiv w:val="1"/>
      <w:marLeft w:val="0"/>
      <w:marRight w:val="0"/>
      <w:marTop w:val="0"/>
      <w:marBottom w:val="0"/>
      <w:divBdr>
        <w:top w:val="none" w:sz="0" w:space="0" w:color="auto"/>
        <w:left w:val="none" w:sz="0" w:space="0" w:color="auto"/>
        <w:bottom w:val="none" w:sz="0" w:space="0" w:color="auto"/>
        <w:right w:val="none" w:sz="0" w:space="0" w:color="auto"/>
      </w:divBdr>
    </w:div>
    <w:div w:id="1024862287">
      <w:bodyDiv w:val="1"/>
      <w:marLeft w:val="0"/>
      <w:marRight w:val="0"/>
      <w:marTop w:val="0"/>
      <w:marBottom w:val="0"/>
      <w:divBdr>
        <w:top w:val="none" w:sz="0" w:space="0" w:color="auto"/>
        <w:left w:val="none" w:sz="0" w:space="0" w:color="auto"/>
        <w:bottom w:val="none" w:sz="0" w:space="0" w:color="auto"/>
        <w:right w:val="none" w:sz="0" w:space="0" w:color="auto"/>
      </w:divBdr>
    </w:div>
    <w:div w:id="1024945471">
      <w:bodyDiv w:val="1"/>
      <w:marLeft w:val="0"/>
      <w:marRight w:val="0"/>
      <w:marTop w:val="0"/>
      <w:marBottom w:val="0"/>
      <w:divBdr>
        <w:top w:val="none" w:sz="0" w:space="0" w:color="auto"/>
        <w:left w:val="none" w:sz="0" w:space="0" w:color="auto"/>
        <w:bottom w:val="none" w:sz="0" w:space="0" w:color="auto"/>
        <w:right w:val="none" w:sz="0" w:space="0" w:color="auto"/>
      </w:divBdr>
    </w:div>
    <w:div w:id="1025014524">
      <w:bodyDiv w:val="1"/>
      <w:marLeft w:val="0"/>
      <w:marRight w:val="0"/>
      <w:marTop w:val="0"/>
      <w:marBottom w:val="0"/>
      <w:divBdr>
        <w:top w:val="none" w:sz="0" w:space="0" w:color="auto"/>
        <w:left w:val="none" w:sz="0" w:space="0" w:color="auto"/>
        <w:bottom w:val="none" w:sz="0" w:space="0" w:color="auto"/>
        <w:right w:val="none" w:sz="0" w:space="0" w:color="auto"/>
      </w:divBdr>
    </w:div>
    <w:div w:id="1025063103">
      <w:bodyDiv w:val="1"/>
      <w:marLeft w:val="0"/>
      <w:marRight w:val="0"/>
      <w:marTop w:val="0"/>
      <w:marBottom w:val="0"/>
      <w:divBdr>
        <w:top w:val="none" w:sz="0" w:space="0" w:color="auto"/>
        <w:left w:val="none" w:sz="0" w:space="0" w:color="auto"/>
        <w:bottom w:val="none" w:sz="0" w:space="0" w:color="auto"/>
        <w:right w:val="none" w:sz="0" w:space="0" w:color="auto"/>
      </w:divBdr>
    </w:div>
    <w:div w:id="1025132624">
      <w:bodyDiv w:val="1"/>
      <w:marLeft w:val="0"/>
      <w:marRight w:val="0"/>
      <w:marTop w:val="0"/>
      <w:marBottom w:val="0"/>
      <w:divBdr>
        <w:top w:val="none" w:sz="0" w:space="0" w:color="auto"/>
        <w:left w:val="none" w:sz="0" w:space="0" w:color="auto"/>
        <w:bottom w:val="none" w:sz="0" w:space="0" w:color="auto"/>
        <w:right w:val="none" w:sz="0" w:space="0" w:color="auto"/>
      </w:divBdr>
    </w:div>
    <w:div w:id="1025133375">
      <w:bodyDiv w:val="1"/>
      <w:marLeft w:val="0"/>
      <w:marRight w:val="0"/>
      <w:marTop w:val="0"/>
      <w:marBottom w:val="0"/>
      <w:divBdr>
        <w:top w:val="none" w:sz="0" w:space="0" w:color="auto"/>
        <w:left w:val="none" w:sz="0" w:space="0" w:color="auto"/>
        <w:bottom w:val="none" w:sz="0" w:space="0" w:color="auto"/>
        <w:right w:val="none" w:sz="0" w:space="0" w:color="auto"/>
      </w:divBdr>
    </w:div>
    <w:div w:id="1025327281">
      <w:bodyDiv w:val="1"/>
      <w:marLeft w:val="0"/>
      <w:marRight w:val="0"/>
      <w:marTop w:val="0"/>
      <w:marBottom w:val="0"/>
      <w:divBdr>
        <w:top w:val="none" w:sz="0" w:space="0" w:color="auto"/>
        <w:left w:val="none" w:sz="0" w:space="0" w:color="auto"/>
        <w:bottom w:val="none" w:sz="0" w:space="0" w:color="auto"/>
        <w:right w:val="none" w:sz="0" w:space="0" w:color="auto"/>
      </w:divBdr>
    </w:div>
    <w:div w:id="1025399264">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5789010">
      <w:bodyDiv w:val="1"/>
      <w:marLeft w:val="0"/>
      <w:marRight w:val="0"/>
      <w:marTop w:val="0"/>
      <w:marBottom w:val="0"/>
      <w:divBdr>
        <w:top w:val="none" w:sz="0" w:space="0" w:color="auto"/>
        <w:left w:val="none" w:sz="0" w:space="0" w:color="auto"/>
        <w:bottom w:val="none" w:sz="0" w:space="0" w:color="auto"/>
        <w:right w:val="none" w:sz="0" w:space="0" w:color="auto"/>
      </w:divBdr>
    </w:div>
    <w:div w:id="1025791939">
      <w:bodyDiv w:val="1"/>
      <w:marLeft w:val="0"/>
      <w:marRight w:val="0"/>
      <w:marTop w:val="0"/>
      <w:marBottom w:val="0"/>
      <w:divBdr>
        <w:top w:val="none" w:sz="0" w:space="0" w:color="auto"/>
        <w:left w:val="none" w:sz="0" w:space="0" w:color="auto"/>
        <w:bottom w:val="none" w:sz="0" w:space="0" w:color="auto"/>
        <w:right w:val="none" w:sz="0" w:space="0" w:color="auto"/>
      </w:divBdr>
    </w:div>
    <w:div w:id="1026174125">
      <w:bodyDiv w:val="1"/>
      <w:marLeft w:val="0"/>
      <w:marRight w:val="0"/>
      <w:marTop w:val="0"/>
      <w:marBottom w:val="0"/>
      <w:divBdr>
        <w:top w:val="none" w:sz="0" w:space="0" w:color="auto"/>
        <w:left w:val="none" w:sz="0" w:space="0" w:color="auto"/>
        <w:bottom w:val="none" w:sz="0" w:space="0" w:color="auto"/>
        <w:right w:val="none" w:sz="0" w:space="0" w:color="auto"/>
      </w:divBdr>
    </w:div>
    <w:div w:id="1026517290">
      <w:bodyDiv w:val="1"/>
      <w:marLeft w:val="0"/>
      <w:marRight w:val="0"/>
      <w:marTop w:val="0"/>
      <w:marBottom w:val="0"/>
      <w:divBdr>
        <w:top w:val="none" w:sz="0" w:space="0" w:color="auto"/>
        <w:left w:val="none" w:sz="0" w:space="0" w:color="auto"/>
        <w:bottom w:val="none" w:sz="0" w:space="0" w:color="auto"/>
        <w:right w:val="none" w:sz="0" w:space="0" w:color="auto"/>
      </w:divBdr>
    </w:div>
    <w:div w:id="1026519226">
      <w:bodyDiv w:val="1"/>
      <w:marLeft w:val="0"/>
      <w:marRight w:val="0"/>
      <w:marTop w:val="0"/>
      <w:marBottom w:val="0"/>
      <w:divBdr>
        <w:top w:val="none" w:sz="0" w:space="0" w:color="auto"/>
        <w:left w:val="none" w:sz="0" w:space="0" w:color="auto"/>
        <w:bottom w:val="none" w:sz="0" w:space="0" w:color="auto"/>
        <w:right w:val="none" w:sz="0" w:space="0" w:color="auto"/>
      </w:divBdr>
    </w:div>
    <w:div w:id="1027026490">
      <w:bodyDiv w:val="1"/>
      <w:marLeft w:val="0"/>
      <w:marRight w:val="0"/>
      <w:marTop w:val="0"/>
      <w:marBottom w:val="0"/>
      <w:divBdr>
        <w:top w:val="none" w:sz="0" w:space="0" w:color="auto"/>
        <w:left w:val="none" w:sz="0" w:space="0" w:color="auto"/>
        <w:bottom w:val="none" w:sz="0" w:space="0" w:color="auto"/>
        <w:right w:val="none" w:sz="0" w:space="0" w:color="auto"/>
      </w:divBdr>
    </w:div>
    <w:div w:id="1027370566">
      <w:bodyDiv w:val="1"/>
      <w:marLeft w:val="0"/>
      <w:marRight w:val="0"/>
      <w:marTop w:val="0"/>
      <w:marBottom w:val="0"/>
      <w:divBdr>
        <w:top w:val="none" w:sz="0" w:space="0" w:color="auto"/>
        <w:left w:val="none" w:sz="0" w:space="0" w:color="auto"/>
        <w:bottom w:val="none" w:sz="0" w:space="0" w:color="auto"/>
        <w:right w:val="none" w:sz="0" w:space="0" w:color="auto"/>
      </w:divBdr>
    </w:div>
    <w:div w:id="1027605749">
      <w:bodyDiv w:val="1"/>
      <w:marLeft w:val="0"/>
      <w:marRight w:val="0"/>
      <w:marTop w:val="0"/>
      <w:marBottom w:val="0"/>
      <w:divBdr>
        <w:top w:val="none" w:sz="0" w:space="0" w:color="auto"/>
        <w:left w:val="none" w:sz="0" w:space="0" w:color="auto"/>
        <w:bottom w:val="none" w:sz="0" w:space="0" w:color="auto"/>
        <w:right w:val="none" w:sz="0" w:space="0" w:color="auto"/>
      </w:divBdr>
    </w:div>
    <w:div w:id="1027633564">
      <w:bodyDiv w:val="1"/>
      <w:marLeft w:val="0"/>
      <w:marRight w:val="0"/>
      <w:marTop w:val="0"/>
      <w:marBottom w:val="0"/>
      <w:divBdr>
        <w:top w:val="none" w:sz="0" w:space="0" w:color="auto"/>
        <w:left w:val="none" w:sz="0" w:space="0" w:color="auto"/>
        <w:bottom w:val="none" w:sz="0" w:space="0" w:color="auto"/>
        <w:right w:val="none" w:sz="0" w:space="0" w:color="auto"/>
      </w:divBdr>
    </w:div>
    <w:div w:id="1027678551">
      <w:bodyDiv w:val="1"/>
      <w:marLeft w:val="0"/>
      <w:marRight w:val="0"/>
      <w:marTop w:val="0"/>
      <w:marBottom w:val="0"/>
      <w:divBdr>
        <w:top w:val="none" w:sz="0" w:space="0" w:color="auto"/>
        <w:left w:val="none" w:sz="0" w:space="0" w:color="auto"/>
        <w:bottom w:val="none" w:sz="0" w:space="0" w:color="auto"/>
        <w:right w:val="none" w:sz="0" w:space="0" w:color="auto"/>
      </w:divBdr>
    </w:div>
    <w:div w:id="1027827984">
      <w:bodyDiv w:val="1"/>
      <w:marLeft w:val="0"/>
      <w:marRight w:val="0"/>
      <w:marTop w:val="0"/>
      <w:marBottom w:val="0"/>
      <w:divBdr>
        <w:top w:val="none" w:sz="0" w:space="0" w:color="auto"/>
        <w:left w:val="none" w:sz="0" w:space="0" w:color="auto"/>
        <w:bottom w:val="none" w:sz="0" w:space="0" w:color="auto"/>
        <w:right w:val="none" w:sz="0" w:space="0" w:color="auto"/>
      </w:divBdr>
    </w:div>
    <w:div w:id="1027868647">
      <w:bodyDiv w:val="1"/>
      <w:marLeft w:val="0"/>
      <w:marRight w:val="0"/>
      <w:marTop w:val="0"/>
      <w:marBottom w:val="0"/>
      <w:divBdr>
        <w:top w:val="none" w:sz="0" w:space="0" w:color="auto"/>
        <w:left w:val="none" w:sz="0" w:space="0" w:color="auto"/>
        <w:bottom w:val="none" w:sz="0" w:space="0" w:color="auto"/>
        <w:right w:val="none" w:sz="0" w:space="0" w:color="auto"/>
      </w:divBdr>
    </w:div>
    <w:div w:id="1027872048">
      <w:bodyDiv w:val="1"/>
      <w:marLeft w:val="0"/>
      <w:marRight w:val="0"/>
      <w:marTop w:val="0"/>
      <w:marBottom w:val="0"/>
      <w:divBdr>
        <w:top w:val="none" w:sz="0" w:space="0" w:color="auto"/>
        <w:left w:val="none" w:sz="0" w:space="0" w:color="auto"/>
        <w:bottom w:val="none" w:sz="0" w:space="0" w:color="auto"/>
        <w:right w:val="none" w:sz="0" w:space="0" w:color="auto"/>
      </w:divBdr>
    </w:div>
    <w:div w:id="1027946658">
      <w:bodyDiv w:val="1"/>
      <w:marLeft w:val="0"/>
      <w:marRight w:val="0"/>
      <w:marTop w:val="0"/>
      <w:marBottom w:val="0"/>
      <w:divBdr>
        <w:top w:val="none" w:sz="0" w:space="0" w:color="auto"/>
        <w:left w:val="none" w:sz="0" w:space="0" w:color="auto"/>
        <w:bottom w:val="none" w:sz="0" w:space="0" w:color="auto"/>
        <w:right w:val="none" w:sz="0" w:space="0" w:color="auto"/>
      </w:divBdr>
    </w:div>
    <w:div w:id="1027950793">
      <w:bodyDiv w:val="1"/>
      <w:marLeft w:val="0"/>
      <w:marRight w:val="0"/>
      <w:marTop w:val="0"/>
      <w:marBottom w:val="0"/>
      <w:divBdr>
        <w:top w:val="none" w:sz="0" w:space="0" w:color="auto"/>
        <w:left w:val="none" w:sz="0" w:space="0" w:color="auto"/>
        <w:bottom w:val="none" w:sz="0" w:space="0" w:color="auto"/>
        <w:right w:val="none" w:sz="0" w:space="0" w:color="auto"/>
      </w:divBdr>
    </w:div>
    <w:div w:id="1028067357">
      <w:bodyDiv w:val="1"/>
      <w:marLeft w:val="0"/>
      <w:marRight w:val="0"/>
      <w:marTop w:val="0"/>
      <w:marBottom w:val="0"/>
      <w:divBdr>
        <w:top w:val="none" w:sz="0" w:space="0" w:color="auto"/>
        <w:left w:val="none" w:sz="0" w:space="0" w:color="auto"/>
        <w:bottom w:val="none" w:sz="0" w:space="0" w:color="auto"/>
        <w:right w:val="none" w:sz="0" w:space="0" w:color="auto"/>
      </w:divBdr>
    </w:div>
    <w:div w:id="1028215520">
      <w:bodyDiv w:val="1"/>
      <w:marLeft w:val="0"/>
      <w:marRight w:val="0"/>
      <w:marTop w:val="0"/>
      <w:marBottom w:val="0"/>
      <w:divBdr>
        <w:top w:val="none" w:sz="0" w:space="0" w:color="auto"/>
        <w:left w:val="none" w:sz="0" w:space="0" w:color="auto"/>
        <w:bottom w:val="none" w:sz="0" w:space="0" w:color="auto"/>
        <w:right w:val="none" w:sz="0" w:space="0" w:color="auto"/>
      </w:divBdr>
    </w:div>
    <w:div w:id="1028488334">
      <w:bodyDiv w:val="1"/>
      <w:marLeft w:val="0"/>
      <w:marRight w:val="0"/>
      <w:marTop w:val="0"/>
      <w:marBottom w:val="0"/>
      <w:divBdr>
        <w:top w:val="none" w:sz="0" w:space="0" w:color="auto"/>
        <w:left w:val="none" w:sz="0" w:space="0" w:color="auto"/>
        <w:bottom w:val="none" w:sz="0" w:space="0" w:color="auto"/>
        <w:right w:val="none" w:sz="0" w:space="0" w:color="auto"/>
      </w:divBdr>
    </w:div>
    <w:div w:id="1028604208">
      <w:bodyDiv w:val="1"/>
      <w:marLeft w:val="0"/>
      <w:marRight w:val="0"/>
      <w:marTop w:val="0"/>
      <w:marBottom w:val="0"/>
      <w:divBdr>
        <w:top w:val="none" w:sz="0" w:space="0" w:color="auto"/>
        <w:left w:val="none" w:sz="0" w:space="0" w:color="auto"/>
        <w:bottom w:val="none" w:sz="0" w:space="0" w:color="auto"/>
        <w:right w:val="none" w:sz="0" w:space="0" w:color="auto"/>
      </w:divBdr>
    </w:div>
    <w:div w:id="1028677763">
      <w:bodyDiv w:val="1"/>
      <w:marLeft w:val="0"/>
      <w:marRight w:val="0"/>
      <w:marTop w:val="0"/>
      <w:marBottom w:val="0"/>
      <w:divBdr>
        <w:top w:val="none" w:sz="0" w:space="0" w:color="auto"/>
        <w:left w:val="none" w:sz="0" w:space="0" w:color="auto"/>
        <w:bottom w:val="none" w:sz="0" w:space="0" w:color="auto"/>
        <w:right w:val="none" w:sz="0" w:space="0" w:color="auto"/>
      </w:divBdr>
    </w:div>
    <w:div w:id="1028750852">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8874905">
      <w:bodyDiv w:val="1"/>
      <w:marLeft w:val="0"/>
      <w:marRight w:val="0"/>
      <w:marTop w:val="0"/>
      <w:marBottom w:val="0"/>
      <w:divBdr>
        <w:top w:val="none" w:sz="0" w:space="0" w:color="auto"/>
        <w:left w:val="none" w:sz="0" w:space="0" w:color="auto"/>
        <w:bottom w:val="none" w:sz="0" w:space="0" w:color="auto"/>
        <w:right w:val="none" w:sz="0" w:space="0" w:color="auto"/>
      </w:divBdr>
    </w:div>
    <w:div w:id="1029111926">
      <w:bodyDiv w:val="1"/>
      <w:marLeft w:val="0"/>
      <w:marRight w:val="0"/>
      <w:marTop w:val="0"/>
      <w:marBottom w:val="0"/>
      <w:divBdr>
        <w:top w:val="none" w:sz="0" w:space="0" w:color="auto"/>
        <w:left w:val="none" w:sz="0" w:space="0" w:color="auto"/>
        <w:bottom w:val="none" w:sz="0" w:space="0" w:color="auto"/>
        <w:right w:val="none" w:sz="0" w:space="0" w:color="auto"/>
      </w:divBdr>
    </w:div>
    <w:div w:id="1029452517">
      <w:bodyDiv w:val="1"/>
      <w:marLeft w:val="0"/>
      <w:marRight w:val="0"/>
      <w:marTop w:val="0"/>
      <w:marBottom w:val="0"/>
      <w:divBdr>
        <w:top w:val="none" w:sz="0" w:space="0" w:color="auto"/>
        <w:left w:val="none" w:sz="0" w:space="0" w:color="auto"/>
        <w:bottom w:val="none" w:sz="0" w:space="0" w:color="auto"/>
        <w:right w:val="none" w:sz="0" w:space="0" w:color="auto"/>
      </w:divBdr>
    </w:div>
    <w:div w:id="1029530825">
      <w:bodyDiv w:val="1"/>
      <w:marLeft w:val="0"/>
      <w:marRight w:val="0"/>
      <w:marTop w:val="0"/>
      <w:marBottom w:val="0"/>
      <w:divBdr>
        <w:top w:val="none" w:sz="0" w:space="0" w:color="auto"/>
        <w:left w:val="none" w:sz="0" w:space="0" w:color="auto"/>
        <w:bottom w:val="none" w:sz="0" w:space="0" w:color="auto"/>
        <w:right w:val="none" w:sz="0" w:space="0" w:color="auto"/>
      </w:divBdr>
    </w:div>
    <w:div w:id="1029573962">
      <w:bodyDiv w:val="1"/>
      <w:marLeft w:val="0"/>
      <w:marRight w:val="0"/>
      <w:marTop w:val="0"/>
      <w:marBottom w:val="0"/>
      <w:divBdr>
        <w:top w:val="none" w:sz="0" w:space="0" w:color="auto"/>
        <w:left w:val="none" w:sz="0" w:space="0" w:color="auto"/>
        <w:bottom w:val="none" w:sz="0" w:space="0" w:color="auto"/>
        <w:right w:val="none" w:sz="0" w:space="0" w:color="auto"/>
      </w:divBdr>
    </w:div>
    <w:div w:id="1029646799">
      <w:bodyDiv w:val="1"/>
      <w:marLeft w:val="0"/>
      <w:marRight w:val="0"/>
      <w:marTop w:val="0"/>
      <w:marBottom w:val="0"/>
      <w:divBdr>
        <w:top w:val="none" w:sz="0" w:space="0" w:color="auto"/>
        <w:left w:val="none" w:sz="0" w:space="0" w:color="auto"/>
        <w:bottom w:val="none" w:sz="0" w:space="0" w:color="auto"/>
        <w:right w:val="none" w:sz="0" w:space="0" w:color="auto"/>
      </w:divBdr>
    </w:div>
    <w:div w:id="1029647249">
      <w:bodyDiv w:val="1"/>
      <w:marLeft w:val="0"/>
      <w:marRight w:val="0"/>
      <w:marTop w:val="0"/>
      <w:marBottom w:val="0"/>
      <w:divBdr>
        <w:top w:val="none" w:sz="0" w:space="0" w:color="auto"/>
        <w:left w:val="none" w:sz="0" w:space="0" w:color="auto"/>
        <w:bottom w:val="none" w:sz="0" w:space="0" w:color="auto"/>
        <w:right w:val="none" w:sz="0" w:space="0" w:color="auto"/>
      </w:divBdr>
    </w:div>
    <w:div w:id="1029917840">
      <w:bodyDiv w:val="1"/>
      <w:marLeft w:val="0"/>
      <w:marRight w:val="0"/>
      <w:marTop w:val="0"/>
      <w:marBottom w:val="0"/>
      <w:divBdr>
        <w:top w:val="none" w:sz="0" w:space="0" w:color="auto"/>
        <w:left w:val="none" w:sz="0" w:space="0" w:color="auto"/>
        <w:bottom w:val="none" w:sz="0" w:space="0" w:color="auto"/>
        <w:right w:val="none" w:sz="0" w:space="0" w:color="auto"/>
      </w:divBdr>
    </w:div>
    <w:div w:id="1030105817">
      <w:bodyDiv w:val="1"/>
      <w:marLeft w:val="0"/>
      <w:marRight w:val="0"/>
      <w:marTop w:val="0"/>
      <w:marBottom w:val="0"/>
      <w:divBdr>
        <w:top w:val="none" w:sz="0" w:space="0" w:color="auto"/>
        <w:left w:val="none" w:sz="0" w:space="0" w:color="auto"/>
        <w:bottom w:val="none" w:sz="0" w:space="0" w:color="auto"/>
        <w:right w:val="none" w:sz="0" w:space="0" w:color="auto"/>
      </w:divBdr>
    </w:div>
    <w:div w:id="1030376130">
      <w:bodyDiv w:val="1"/>
      <w:marLeft w:val="0"/>
      <w:marRight w:val="0"/>
      <w:marTop w:val="0"/>
      <w:marBottom w:val="0"/>
      <w:divBdr>
        <w:top w:val="none" w:sz="0" w:space="0" w:color="auto"/>
        <w:left w:val="none" w:sz="0" w:space="0" w:color="auto"/>
        <w:bottom w:val="none" w:sz="0" w:space="0" w:color="auto"/>
        <w:right w:val="none" w:sz="0" w:space="0" w:color="auto"/>
      </w:divBdr>
    </w:div>
    <w:div w:id="1030569539">
      <w:bodyDiv w:val="1"/>
      <w:marLeft w:val="0"/>
      <w:marRight w:val="0"/>
      <w:marTop w:val="0"/>
      <w:marBottom w:val="0"/>
      <w:divBdr>
        <w:top w:val="none" w:sz="0" w:space="0" w:color="auto"/>
        <w:left w:val="none" w:sz="0" w:space="0" w:color="auto"/>
        <w:bottom w:val="none" w:sz="0" w:space="0" w:color="auto"/>
        <w:right w:val="none" w:sz="0" w:space="0" w:color="auto"/>
      </w:divBdr>
    </w:div>
    <w:div w:id="1031691622">
      <w:bodyDiv w:val="1"/>
      <w:marLeft w:val="0"/>
      <w:marRight w:val="0"/>
      <w:marTop w:val="0"/>
      <w:marBottom w:val="0"/>
      <w:divBdr>
        <w:top w:val="none" w:sz="0" w:space="0" w:color="auto"/>
        <w:left w:val="none" w:sz="0" w:space="0" w:color="auto"/>
        <w:bottom w:val="none" w:sz="0" w:space="0" w:color="auto"/>
        <w:right w:val="none" w:sz="0" w:space="0" w:color="auto"/>
      </w:divBdr>
    </w:div>
    <w:div w:id="1032340885">
      <w:bodyDiv w:val="1"/>
      <w:marLeft w:val="0"/>
      <w:marRight w:val="0"/>
      <w:marTop w:val="0"/>
      <w:marBottom w:val="0"/>
      <w:divBdr>
        <w:top w:val="none" w:sz="0" w:space="0" w:color="auto"/>
        <w:left w:val="none" w:sz="0" w:space="0" w:color="auto"/>
        <w:bottom w:val="none" w:sz="0" w:space="0" w:color="auto"/>
        <w:right w:val="none" w:sz="0" w:space="0" w:color="auto"/>
      </w:divBdr>
    </w:div>
    <w:div w:id="1032460981">
      <w:bodyDiv w:val="1"/>
      <w:marLeft w:val="0"/>
      <w:marRight w:val="0"/>
      <w:marTop w:val="0"/>
      <w:marBottom w:val="0"/>
      <w:divBdr>
        <w:top w:val="none" w:sz="0" w:space="0" w:color="auto"/>
        <w:left w:val="none" w:sz="0" w:space="0" w:color="auto"/>
        <w:bottom w:val="none" w:sz="0" w:space="0" w:color="auto"/>
        <w:right w:val="none" w:sz="0" w:space="0" w:color="auto"/>
      </w:divBdr>
    </w:div>
    <w:div w:id="1032464073">
      <w:bodyDiv w:val="1"/>
      <w:marLeft w:val="0"/>
      <w:marRight w:val="0"/>
      <w:marTop w:val="0"/>
      <w:marBottom w:val="0"/>
      <w:divBdr>
        <w:top w:val="none" w:sz="0" w:space="0" w:color="auto"/>
        <w:left w:val="none" w:sz="0" w:space="0" w:color="auto"/>
        <w:bottom w:val="none" w:sz="0" w:space="0" w:color="auto"/>
        <w:right w:val="none" w:sz="0" w:space="0" w:color="auto"/>
      </w:divBdr>
    </w:div>
    <w:div w:id="1033068838">
      <w:bodyDiv w:val="1"/>
      <w:marLeft w:val="0"/>
      <w:marRight w:val="0"/>
      <w:marTop w:val="0"/>
      <w:marBottom w:val="0"/>
      <w:divBdr>
        <w:top w:val="none" w:sz="0" w:space="0" w:color="auto"/>
        <w:left w:val="none" w:sz="0" w:space="0" w:color="auto"/>
        <w:bottom w:val="none" w:sz="0" w:space="0" w:color="auto"/>
        <w:right w:val="none" w:sz="0" w:space="0" w:color="auto"/>
      </w:divBdr>
    </w:div>
    <w:div w:id="1033069805">
      <w:bodyDiv w:val="1"/>
      <w:marLeft w:val="0"/>
      <w:marRight w:val="0"/>
      <w:marTop w:val="0"/>
      <w:marBottom w:val="0"/>
      <w:divBdr>
        <w:top w:val="none" w:sz="0" w:space="0" w:color="auto"/>
        <w:left w:val="none" w:sz="0" w:space="0" w:color="auto"/>
        <w:bottom w:val="none" w:sz="0" w:space="0" w:color="auto"/>
        <w:right w:val="none" w:sz="0" w:space="0" w:color="auto"/>
      </w:divBdr>
    </w:div>
    <w:div w:id="1033073355">
      <w:bodyDiv w:val="1"/>
      <w:marLeft w:val="0"/>
      <w:marRight w:val="0"/>
      <w:marTop w:val="0"/>
      <w:marBottom w:val="0"/>
      <w:divBdr>
        <w:top w:val="none" w:sz="0" w:space="0" w:color="auto"/>
        <w:left w:val="none" w:sz="0" w:space="0" w:color="auto"/>
        <w:bottom w:val="none" w:sz="0" w:space="0" w:color="auto"/>
        <w:right w:val="none" w:sz="0" w:space="0" w:color="auto"/>
      </w:divBdr>
    </w:div>
    <w:div w:id="1033530874">
      <w:bodyDiv w:val="1"/>
      <w:marLeft w:val="0"/>
      <w:marRight w:val="0"/>
      <w:marTop w:val="0"/>
      <w:marBottom w:val="0"/>
      <w:divBdr>
        <w:top w:val="none" w:sz="0" w:space="0" w:color="auto"/>
        <w:left w:val="none" w:sz="0" w:space="0" w:color="auto"/>
        <w:bottom w:val="none" w:sz="0" w:space="0" w:color="auto"/>
        <w:right w:val="none" w:sz="0" w:space="0" w:color="auto"/>
      </w:divBdr>
    </w:div>
    <w:div w:id="1033535044">
      <w:bodyDiv w:val="1"/>
      <w:marLeft w:val="0"/>
      <w:marRight w:val="0"/>
      <w:marTop w:val="0"/>
      <w:marBottom w:val="0"/>
      <w:divBdr>
        <w:top w:val="none" w:sz="0" w:space="0" w:color="auto"/>
        <w:left w:val="none" w:sz="0" w:space="0" w:color="auto"/>
        <w:bottom w:val="none" w:sz="0" w:space="0" w:color="auto"/>
        <w:right w:val="none" w:sz="0" w:space="0" w:color="auto"/>
      </w:divBdr>
    </w:div>
    <w:div w:id="1033575918">
      <w:bodyDiv w:val="1"/>
      <w:marLeft w:val="0"/>
      <w:marRight w:val="0"/>
      <w:marTop w:val="0"/>
      <w:marBottom w:val="0"/>
      <w:divBdr>
        <w:top w:val="none" w:sz="0" w:space="0" w:color="auto"/>
        <w:left w:val="none" w:sz="0" w:space="0" w:color="auto"/>
        <w:bottom w:val="none" w:sz="0" w:space="0" w:color="auto"/>
        <w:right w:val="none" w:sz="0" w:space="0" w:color="auto"/>
      </w:divBdr>
    </w:div>
    <w:div w:id="1033581908">
      <w:bodyDiv w:val="1"/>
      <w:marLeft w:val="0"/>
      <w:marRight w:val="0"/>
      <w:marTop w:val="0"/>
      <w:marBottom w:val="0"/>
      <w:divBdr>
        <w:top w:val="none" w:sz="0" w:space="0" w:color="auto"/>
        <w:left w:val="none" w:sz="0" w:space="0" w:color="auto"/>
        <w:bottom w:val="none" w:sz="0" w:space="0" w:color="auto"/>
        <w:right w:val="none" w:sz="0" w:space="0" w:color="auto"/>
      </w:divBdr>
    </w:div>
    <w:div w:id="1033649604">
      <w:bodyDiv w:val="1"/>
      <w:marLeft w:val="0"/>
      <w:marRight w:val="0"/>
      <w:marTop w:val="0"/>
      <w:marBottom w:val="0"/>
      <w:divBdr>
        <w:top w:val="none" w:sz="0" w:space="0" w:color="auto"/>
        <w:left w:val="none" w:sz="0" w:space="0" w:color="auto"/>
        <w:bottom w:val="none" w:sz="0" w:space="0" w:color="auto"/>
        <w:right w:val="none" w:sz="0" w:space="0" w:color="auto"/>
      </w:divBdr>
    </w:div>
    <w:div w:id="1033729363">
      <w:bodyDiv w:val="1"/>
      <w:marLeft w:val="0"/>
      <w:marRight w:val="0"/>
      <w:marTop w:val="0"/>
      <w:marBottom w:val="0"/>
      <w:divBdr>
        <w:top w:val="none" w:sz="0" w:space="0" w:color="auto"/>
        <w:left w:val="none" w:sz="0" w:space="0" w:color="auto"/>
        <w:bottom w:val="none" w:sz="0" w:space="0" w:color="auto"/>
        <w:right w:val="none" w:sz="0" w:space="0" w:color="auto"/>
      </w:divBdr>
    </w:div>
    <w:div w:id="1033922975">
      <w:bodyDiv w:val="1"/>
      <w:marLeft w:val="0"/>
      <w:marRight w:val="0"/>
      <w:marTop w:val="0"/>
      <w:marBottom w:val="0"/>
      <w:divBdr>
        <w:top w:val="none" w:sz="0" w:space="0" w:color="auto"/>
        <w:left w:val="none" w:sz="0" w:space="0" w:color="auto"/>
        <w:bottom w:val="none" w:sz="0" w:space="0" w:color="auto"/>
        <w:right w:val="none" w:sz="0" w:space="0" w:color="auto"/>
      </w:divBdr>
    </w:div>
    <w:div w:id="1034113074">
      <w:bodyDiv w:val="1"/>
      <w:marLeft w:val="0"/>
      <w:marRight w:val="0"/>
      <w:marTop w:val="0"/>
      <w:marBottom w:val="0"/>
      <w:divBdr>
        <w:top w:val="none" w:sz="0" w:space="0" w:color="auto"/>
        <w:left w:val="none" w:sz="0" w:space="0" w:color="auto"/>
        <w:bottom w:val="none" w:sz="0" w:space="0" w:color="auto"/>
        <w:right w:val="none" w:sz="0" w:space="0" w:color="auto"/>
      </w:divBdr>
    </w:div>
    <w:div w:id="1034160136">
      <w:bodyDiv w:val="1"/>
      <w:marLeft w:val="0"/>
      <w:marRight w:val="0"/>
      <w:marTop w:val="0"/>
      <w:marBottom w:val="0"/>
      <w:divBdr>
        <w:top w:val="none" w:sz="0" w:space="0" w:color="auto"/>
        <w:left w:val="none" w:sz="0" w:space="0" w:color="auto"/>
        <w:bottom w:val="none" w:sz="0" w:space="0" w:color="auto"/>
        <w:right w:val="none" w:sz="0" w:space="0" w:color="auto"/>
      </w:divBdr>
    </w:div>
    <w:div w:id="1034187468">
      <w:bodyDiv w:val="1"/>
      <w:marLeft w:val="0"/>
      <w:marRight w:val="0"/>
      <w:marTop w:val="0"/>
      <w:marBottom w:val="0"/>
      <w:divBdr>
        <w:top w:val="none" w:sz="0" w:space="0" w:color="auto"/>
        <w:left w:val="none" w:sz="0" w:space="0" w:color="auto"/>
        <w:bottom w:val="none" w:sz="0" w:space="0" w:color="auto"/>
        <w:right w:val="none" w:sz="0" w:space="0" w:color="auto"/>
      </w:divBdr>
    </w:div>
    <w:div w:id="1034497311">
      <w:bodyDiv w:val="1"/>
      <w:marLeft w:val="0"/>
      <w:marRight w:val="0"/>
      <w:marTop w:val="0"/>
      <w:marBottom w:val="0"/>
      <w:divBdr>
        <w:top w:val="none" w:sz="0" w:space="0" w:color="auto"/>
        <w:left w:val="none" w:sz="0" w:space="0" w:color="auto"/>
        <w:bottom w:val="none" w:sz="0" w:space="0" w:color="auto"/>
        <w:right w:val="none" w:sz="0" w:space="0" w:color="auto"/>
      </w:divBdr>
    </w:div>
    <w:div w:id="1034497446">
      <w:bodyDiv w:val="1"/>
      <w:marLeft w:val="0"/>
      <w:marRight w:val="0"/>
      <w:marTop w:val="0"/>
      <w:marBottom w:val="0"/>
      <w:divBdr>
        <w:top w:val="none" w:sz="0" w:space="0" w:color="auto"/>
        <w:left w:val="none" w:sz="0" w:space="0" w:color="auto"/>
        <w:bottom w:val="none" w:sz="0" w:space="0" w:color="auto"/>
        <w:right w:val="none" w:sz="0" w:space="0" w:color="auto"/>
      </w:divBdr>
    </w:div>
    <w:div w:id="1034501668">
      <w:bodyDiv w:val="1"/>
      <w:marLeft w:val="0"/>
      <w:marRight w:val="0"/>
      <w:marTop w:val="0"/>
      <w:marBottom w:val="0"/>
      <w:divBdr>
        <w:top w:val="none" w:sz="0" w:space="0" w:color="auto"/>
        <w:left w:val="none" w:sz="0" w:space="0" w:color="auto"/>
        <w:bottom w:val="none" w:sz="0" w:space="0" w:color="auto"/>
        <w:right w:val="none" w:sz="0" w:space="0" w:color="auto"/>
      </w:divBdr>
    </w:div>
    <w:div w:id="1034963258">
      <w:bodyDiv w:val="1"/>
      <w:marLeft w:val="0"/>
      <w:marRight w:val="0"/>
      <w:marTop w:val="0"/>
      <w:marBottom w:val="0"/>
      <w:divBdr>
        <w:top w:val="none" w:sz="0" w:space="0" w:color="auto"/>
        <w:left w:val="none" w:sz="0" w:space="0" w:color="auto"/>
        <w:bottom w:val="none" w:sz="0" w:space="0" w:color="auto"/>
        <w:right w:val="none" w:sz="0" w:space="0" w:color="auto"/>
      </w:divBdr>
    </w:div>
    <w:div w:id="1035039281">
      <w:bodyDiv w:val="1"/>
      <w:marLeft w:val="0"/>
      <w:marRight w:val="0"/>
      <w:marTop w:val="0"/>
      <w:marBottom w:val="0"/>
      <w:divBdr>
        <w:top w:val="none" w:sz="0" w:space="0" w:color="auto"/>
        <w:left w:val="none" w:sz="0" w:space="0" w:color="auto"/>
        <w:bottom w:val="none" w:sz="0" w:space="0" w:color="auto"/>
        <w:right w:val="none" w:sz="0" w:space="0" w:color="auto"/>
      </w:divBdr>
    </w:div>
    <w:div w:id="1035081958">
      <w:bodyDiv w:val="1"/>
      <w:marLeft w:val="0"/>
      <w:marRight w:val="0"/>
      <w:marTop w:val="0"/>
      <w:marBottom w:val="0"/>
      <w:divBdr>
        <w:top w:val="none" w:sz="0" w:space="0" w:color="auto"/>
        <w:left w:val="none" w:sz="0" w:space="0" w:color="auto"/>
        <w:bottom w:val="none" w:sz="0" w:space="0" w:color="auto"/>
        <w:right w:val="none" w:sz="0" w:space="0" w:color="auto"/>
      </w:divBdr>
    </w:div>
    <w:div w:id="1035157350">
      <w:bodyDiv w:val="1"/>
      <w:marLeft w:val="0"/>
      <w:marRight w:val="0"/>
      <w:marTop w:val="0"/>
      <w:marBottom w:val="0"/>
      <w:divBdr>
        <w:top w:val="none" w:sz="0" w:space="0" w:color="auto"/>
        <w:left w:val="none" w:sz="0" w:space="0" w:color="auto"/>
        <w:bottom w:val="none" w:sz="0" w:space="0" w:color="auto"/>
        <w:right w:val="none" w:sz="0" w:space="0" w:color="auto"/>
      </w:divBdr>
    </w:div>
    <w:div w:id="1035160616">
      <w:bodyDiv w:val="1"/>
      <w:marLeft w:val="0"/>
      <w:marRight w:val="0"/>
      <w:marTop w:val="0"/>
      <w:marBottom w:val="0"/>
      <w:divBdr>
        <w:top w:val="none" w:sz="0" w:space="0" w:color="auto"/>
        <w:left w:val="none" w:sz="0" w:space="0" w:color="auto"/>
        <w:bottom w:val="none" w:sz="0" w:space="0" w:color="auto"/>
        <w:right w:val="none" w:sz="0" w:space="0" w:color="auto"/>
      </w:divBdr>
    </w:div>
    <w:div w:id="1035229148">
      <w:bodyDiv w:val="1"/>
      <w:marLeft w:val="0"/>
      <w:marRight w:val="0"/>
      <w:marTop w:val="0"/>
      <w:marBottom w:val="0"/>
      <w:divBdr>
        <w:top w:val="none" w:sz="0" w:space="0" w:color="auto"/>
        <w:left w:val="none" w:sz="0" w:space="0" w:color="auto"/>
        <w:bottom w:val="none" w:sz="0" w:space="0" w:color="auto"/>
        <w:right w:val="none" w:sz="0" w:space="0" w:color="auto"/>
      </w:divBdr>
    </w:div>
    <w:div w:id="1035693756">
      <w:bodyDiv w:val="1"/>
      <w:marLeft w:val="0"/>
      <w:marRight w:val="0"/>
      <w:marTop w:val="0"/>
      <w:marBottom w:val="0"/>
      <w:divBdr>
        <w:top w:val="none" w:sz="0" w:space="0" w:color="auto"/>
        <w:left w:val="none" w:sz="0" w:space="0" w:color="auto"/>
        <w:bottom w:val="none" w:sz="0" w:space="0" w:color="auto"/>
        <w:right w:val="none" w:sz="0" w:space="0" w:color="auto"/>
      </w:divBdr>
    </w:div>
    <w:div w:id="1035696592">
      <w:bodyDiv w:val="1"/>
      <w:marLeft w:val="0"/>
      <w:marRight w:val="0"/>
      <w:marTop w:val="0"/>
      <w:marBottom w:val="0"/>
      <w:divBdr>
        <w:top w:val="none" w:sz="0" w:space="0" w:color="auto"/>
        <w:left w:val="none" w:sz="0" w:space="0" w:color="auto"/>
        <w:bottom w:val="none" w:sz="0" w:space="0" w:color="auto"/>
        <w:right w:val="none" w:sz="0" w:space="0" w:color="auto"/>
      </w:divBdr>
    </w:div>
    <w:div w:id="1035735835">
      <w:bodyDiv w:val="1"/>
      <w:marLeft w:val="0"/>
      <w:marRight w:val="0"/>
      <w:marTop w:val="0"/>
      <w:marBottom w:val="0"/>
      <w:divBdr>
        <w:top w:val="none" w:sz="0" w:space="0" w:color="auto"/>
        <w:left w:val="none" w:sz="0" w:space="0" w:color="auto"/>
        <w:bottom w:val="none" w:sz="0" w:space="0" w:color="auto"/>
        <w:right w:val="none" w:sz="0" w:space="0" w:color="auto"/>
      </w:divBdr>
    </w:div>
    <w:div w:id="1035959859">
      <w:bodyDiv w:val="1"/>
      <w:marLeft w:val="0"/>
      <w:marRight w:val="0"/>
      <w:marTop w:val="0"/>
      <w:marBottom w:val="0"/>
      <w:divBdr>
        <w:top w:val="none" w:sz="0" w:space="0" w:color="auto"/>
        <w:left w:val="none" w:sz="0" w:space="0" w:color="auto"/>
        <w:bottom w:val="none" w:sz="0" w:space="0" w:color="auto"/>
        <w:right w:val="none" w:sz="0" w:space="0" w:color="auto"/>
      </w:divBdr>
    </w:div>
    <w:div w:id="1036009137">
      <w:bodyDiv w:val="1"/>
      <w:marLeft w:val="0"/>
      <w:marRight w:val="0"/>
      <w:marTop w:val="0"/>
      <w:marBottom w:val="0"/>
      <w:divBdr>
        <w:top w:val="none" w:sz="0" w:space="0" w:color="auto"/>
        <w:left w:val="none" w:sz="0" w:space="0" w:color="auto"/>
        <w:bottom w:val="none" w:sz="0" w:space="0" w:color="auto"/>
        <w:right w:val="none" w:sz="0" w:space="0" w:color="auto"/>
      </w:divBdr>
    </w:div>
    <w:div w:id="1036081357">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
    <w:div w:id="1036127238">
      <w:bodyDiv w:val="1"/>
      <w:marLeft w:val="0"/>
      <w:marRight w:val="0"/>
      <w:marTop w:val="0"/>
      <w:marBottom w:val="0"/>
      <w:divBdr>
        <w:top w:val="none" w:sz="0" w:space="0" w:color="auto"/>
        <w:left w:val="none" w:sz="0" w:space="0" w:color="auto"/>
        <w:bottom w:val="none" w:sz="0" w:space="0" w:color="auto"/>
        <w:right w:val="none" w:sz="0" w:space="0" w:color="auto"/>
      </w:divBdr>
    </w:div>
    <w:div w:id="1036153742">
      <w:bodyDiv w:val="1"/>
      <w:marLeft w:val="0"/>
      <w:marRight w:val="0"/>
      <w:marTop w:val="0"/>
      <w:marBottom w:val="0"/>
      <w:divBdr>
        <w:top w:val="none" w:sz="0" w:space="0" w:color="auto"/>
        <w:left w:val="none" w:sz="0" w:space="0" w:color="auto"/>
        <w:bottom w:val="none" w:sz="0" w:space="0" w:color="auto"/>
        <w:right w:val="none" w:sz="0" w:space="0" w:color="auto"/>
      </w:divBdr>
    </w:div>
    <w:div w:id="1036194920">
      <w:bodyDiv w:val="1"/>
      <w:marLeft w:val="0"/>
      <w:marRight w:val="0"/>
      <w:marTop w:val="0"/>
      <w:marBottom w:val="0"/>
      <w:divBdr>
        <w:top w:val="none" w:sz="0" w:space="0" w:color="auto"/>
        <w:left w:val="none" w:sz="0" w:space="0" w:color="auto"/>
        <w:bottom w:val="none" w:sz="0" w:space="0" w:color="auto"/>
        <w:right w:val="none" w:sz="0" w:space="0" w:color="auto"/>
      </w:divBdr>
    </w:div>
    <w:div w:id="1036467829">
      <w:bodyDiv w:val="1"/>
      <w:marLeft w:val="0"/>
      <w:marRight w:val="0"/>
      <w:marTop w:val="0"/>
      <w:marBottom w:val="0"/>
      <w:divBdr>
        <w:top w:val="none" w:sz="0" w:space="0" w:color="auto"/>
        <w:left w:val="none" w:sz="0" w:space="0" w:color="auto"/>
        <w:bottom w:val="none" w:sz="0" w:space="0" w:color="auto"/>
        <w:right w:val="none" w:sz="0" w:space="0" w:color="auto"/>
      </w:divBdr>
    </w:div>
    <w:div w:id="1036544161">
      <w:bodyDiv w:val="1"/>
      <w:marLeft w:val="0"/>
      <w:marRight w:val="0"/>
      <w:marTop w:val="0"/>
      <w:marBottom w:val="0"/>
      <w:divBdr>
        <w:top w:val="none" w:sz="0" w:space="0" w:color="auto"/>
        <w:left w:val="none" w:sz="0" w:space="0" w:color="auto"/>
        <w:bottom w:val="none" w:sz="0" w:space="0" w:color="auto"/>
        <w:right w:val="none" w:sz="0" w:space="0" w:color="auto"/>
      </w:divBdr>
    </w:div>
    <w:div w:id="1036732752">
      <w:bodyDiv w:val="1"/>
      <w:marLeft w:val="0"/>
      <w:marRight w:val="0"/>
      <w:marTop w:val="0"/>
      <w:marBottom w:val="0"/>
      <w:divBdr>
        <w:top w:val="none" w:sz="0" w:space="0" w:color="auto"/>
        <w:left w:val="none" w:sz="0" w:space="0" w:color="auto"/>
        <w:bottom w:val="none" w:sz="0" w:space="0" w:color="auto"/>
        <w:right w:val="none" w:sz="0" w:space="0" w:color="auto"/>
      </w:divBdr>
    </w:div>
    <w:div w:id="1036811085">
      <w:bodyDiv w:val="1"/>
      <w:marLeft w:val="0"/>
      <w:marRight w:val="0"/>
      <w:marTop w:val="0"/>
      <w:marBottom w:val="0"/>
      <w:divBdr>
        <w:top w:val="none" w:sz="0" w:space="0" w:color="auto"/>
        <w:left w:val="none" w:sz="0" w:space="0" w:color="auto"/>
        <w:bottom w:val="none" w:sz="0" w:space="0" w:color="auto"/>
        <w:right w:val="none" w:sz="0" w:space="0" w:color="auto"/>
      </w:divBdr>
    </w:div>
    <w:div w:id="1037001888">
      <w:bodyDiv w:val="1"/>
      <w:marLeft w:val="0"/>
      <w:marRight w:val="0"/>
      <w:marTop w:val="0"/>
      <w:marBottom w:val="0"/>
      <w:divBdr>
        <w:top w:val="none" w:sz="0" w:space="0" w:color="auto"/>
        <w:left w:val="none" w:sz="0" w:space="0" w:color="auto"/>
        <w:bottom w:val="none" w:sz="0" w:space="0" w:color="auto"/>
        <w:right w:val="none" w:sz="0" w:space="0" w:color="auto"/>
      </w:divBdr>
    </w:div>
    <w:div w:id="1037002926">
      <w:bodyDiv w:val="1"/>
      <w:marLeft w:val="0"/>
      <w:marRight w:val="0"/>
      <w:marTop w:val="0"/>
      <w:marBottom w:val="0"/>
      <w:divBdr>
        <w:top w:val="none" w:sz="0" w:space="0" w:color="auto"/>
        <w:left w:val="none" w:sz="0" w:space="0" w:color="auto"/>
        <w:bottom w:val="none" w:sz="0" w:space="0" w:color="auto"/>
        <w:right w:val="none" w:sz="0" w:space="0" w:color="auto"/>
      </w:divBdr>
    </w:div>
    <w:div w:id="1037008332">
      <w:bodyDiv w:val="1"/>
      <w:marLeft w:val="0"/>
      <w:marRight w:val="0"/>
      <w:marTop w:val="0"/>
      <w:marBottom w:val="0"/>
      <w:divBdr>
        <w:top w:val="none" w:sz="0" w:space="0" w:color="auto"/>
        <w:left w:val="none" w:sz="0" w:space="0" w:color="auto"/>
        <w:bottom w:val="none" w:sz="0" w:space="0" w:color="auto"/>
        <w:right w:val="none" w:sz="0" w:space="0" w:color="auto"/>
      </w:divBdr>
    </w:div>
    <w:div w:id="1037050329">
      <w:bodyDiv w:val="1"/>
      <w:marLeft w:val="0"/>
      <w:marRight w:val="0"/>
      <w:marTop w:val="0"/>
      <w:marBottom w:val="0"/>
      <w:divBdr>
        <w:top w:val="none" w:sz="0" w:space="0" w:color="auto"/>
        <w:left w:val="none" w:sz="0" w:space="0" w:color="auto"/>
        <w:bottom w:val="none" w:sz="0" w:space="0" w:color="auto"/>
        <w:right w:val="none" w:sz="0" w:space="0" w:color="auto"/>
      </w:divBdr>
    </w:div>
    <w:div w:id="1037193845">
      <w:bodyDiv w:val="1"/>
      <w:marLeft w:val="0"/>
      <w:marRight w:val="0"/>
      <w:marTop w:val="0"/>
      <w:marBottom w:val="0"/>
      <w:divBdr>
        <w:top w:val="none" w:sz="0" w:space="0" w:color="auto"/>
        <w:left w:val="none" w:sz="0" w:space="0" w:color="auto"/>
        <w:bottom w:val="none" w:sz="0" w:space="0" w:color="auto"/>
        <w:right w:val="none" w:sz="0" w:space="0" w:color="auto"/>
      </w:divBdr>
    </w:div>
    <w:div w:id="1037197241">
      <w:bodyDiv w:val="1"/>
      <w:marLeft w:val="0"/>
      <w:marRight w:val="0"/>
      <w:marTop w:val="0"/>
      <w:marBottom w:val="0"/>
      <w:divBdr>
        <w:top w:val="none" w:sz="0" w:space="0" w:color="auto"/>
        <w:left w:val="none" w:sz="0" w:space="0" w:color="auto"/>
        <w:bottom w:val="none" w:sz="0" w:space="0" w:color="auto"/>
        <w:right w:val="none" w:sz="0" w:space="0" w:color="auto"/>
      </w:divBdr>
    </w:div>
    <w:div w:id="1037243948">
      <w:bodyDiv w:val="1"/>
      <w:marLeft w:val="0"/>
      <w:marRight w:val="0"/>
      <w:marTop w:val="0"/>
      <w:marBottom w:val="0"/>
      <w:divBdr>
        <w:top w:val="none" w:sz="0" w:space="0" w:color="auto"/>
        <w:left w:val="none" w:sz="0" w:space="0" w:color="auto"/>
        <w:bottom w:val="none" w:sz="0" w:space="0" w:color="auto"/>
        <w:right w:val="none" w:sz="0" w:space="0" w:color="auto"/>
      </w:divBdr>
    </w:div>
    <w:div w:id="1037582278">
      <w:bodyDiv w:val="1"/>
      <w:marLeft w:val="0"/>
      <w:marRight w:val="0"/>
      <w:marTop w:val="0"/>
      <w:marBottom w:val="0"/>
      <w:divBdr>
        <w:top w:val="none" w:sz="0" w:space="0" w:color="auto"/>
        <w:left w:val="none" w:sz="0" w:space="0" w:color="auto"/>
        <w:bottom w:val="none" w:sz="0" w:space="0" w:color="auto"/>
        <w:right w:val="none" w:sz="0" w:space="0" w:color="auto"/>
      </w:divBdr>
    </w:div>
    <w:div w:id="1037924067">
      <w:bodyDiv w:val="1"/>
      <w:marLeft w:val="0"/>
      <w:marRight w:val="0"/>
      <w:marTop w:val="0"/>
      <w:marBottom w:val="0"/>
      <w:divBdr>
        <w:top w:val="none" w:sz="0" w:space="0" w:color="auto"/>
        <w:left w:val="none" w:sz="0" w:space="0" w:color="auto"/>
        <w:bottom w:val="none" w:sz="0" w:space="0" w:color="auto"/>
        <w:right w:val="none" w:sz="0" w:space="0" w:color="auto"/>
      </w:divBdr>
    </w:div>
    <w:div w:id="1037924408">
      <w:bodyDiv w:val="1"/>
      <w:marLeft w:val="0"/>
      <w:marRight w:val="0"/>
      <w:marTop w:val="0"/>
      <w:marBottom w:val="0"/>
      <w:divBdr>
        <w:top w:val="none" w:sz="0" w:space="0" w:color="auto"/>
        <w:left w:val="none" w:sz="0" w:space="0" w:color="auto"/>
        <w:bottom w:val="none" w:sz="0" w:space="0" w:color="auto"/>
        <w:right w:val="none" w:sz="0" w:space="0" w:color="auto"/>
      </w:divBdr>
    </w:div>
    <w:div w:id="1037924830">
      <w:bodyDiv w:val="1"/>
      <w:marLeft w:val="0"/>
      <w:marRight w:val="0"/>
      <w:marTop w:val="0"/>
      <w:marBottom w:val="0"/>
      <w:divBdr>
        <w:top w:val="none" w:sz="0" w:space="0" w:color="auto"/>
        <w:left w:val="none" w:sz="0" w:space="0" w:color="auto"/>
        <w:bottom w:val="none" w:sz="0" w:space="0" w:color="auto"/>
        <w:right w:val="none" w:sz="0" w:space="0" w:color="auto"/>
      </w:divBdr>
    </w:div>
    <w:div w:id="1038160480">
      <w:bodyDiv w:val="1"/>
      <w:marLeft w:val="0"/>
      <w:marRight w:val="0"/>
      <w:marTop w:val="0"/>
      <w:marBottom w:val="0"/>
      <w:divBdr>
        <w:top w:val="none" w:sz="0" w:space="0" w:color="auto"/>
        <w:left w:val="none" w:sz="0" w:space="0" w:color="auto"/>
        <w:bottom w:val="none" w:sz="0" w:space="0" w:color="auto"/>
        <w:right w:val="none" w:sz="0" w:space="0" w:color="auto"/>
      </w:divBdr>
    </w:div>
    <w:div w:id="1038238606">
      <w:bodyDiv w:val="1"/>
      <w:marLeft w:val="0"/>
      <w:marRight w:val="0"/>
      <w:marTop w:val="0"/>
      <w:marBottom w:val="0"/>
      <w:divBdr>
        <w:top w:val="none" w:sz="0" w:space="0" w:color="auto"/>
        <w:left w:val="none" w:sz="0" w:space="0" w:color="auto"/>
        <w:bottom w:val="none" w:sz="0" w:space="0" w:color="auto"/>
        <w:right w:val="none" w:sz="0" w:space="0" w:color="auto"/>
      </w:divBdr>
    </w:div>
    <w:div w:id="1038317976">
      <w:bodyDiv w:val="1"/>
      <w:marLeft w:val="0"/>
      <w:marRight w:val="0"/>
      <w:marTop w:val="0"/>
      <w:marBottom w:val="0"/>
      <w:divBdr>
        <w:top w:val="none" w:sz="0" w:space="0" w:color="auto"/>
        <w:left w:val="none" w:sz="0" w:space="0" w:color="auto"/>
        <w:bottom w:val="none" w:sz="0" w:space="0" w:color="auto"/>
        <w:right w:val="none" w:sz="0" w:space="0" w:color="auto"/>
      </w:divBdr>
    </w:div>
    <w:div w:id="1038432102">
      <w:bodyDiv w:val="1"/>
      <w:marLeft w:val="0"/>
      <w:marRight w:val="0"/>
      <w:marTop w:val="0"/>
      <w:marBottom w:val="0"/>
      <w:divBdr>
        <w:top w:val="none" w:sz="0" w:space="0" w:color="auto"/>
        <w:left w:val="none" w:sz="0" w:space="0" w:color="auto"/>
        <w:bottom w:val="none" w:sz="0" w:space="0" w:color="auto"/>
        <w:right w:val="none" w:sz="0" w:space="0" w:color="auto"/>
      </w:divBdr>
    </w:div>
    <w:div w:id="1038434471">
      <w:bodyDiv w:val="1"/>
      <w:marLeft w:val="0"/>
      <w:marRight w:val="0"/>
      <w:marTop w:val="0"/>
      <w:marBottom w:val="0"/>
      <w:divBdr>
        <w:top w:val="none" w:sz="0" w:space="0" w:color="auto"/>
        <w:left w:val="none" w:sz="0" w:space="0" w:color="auto"/>
        <w:bottom w:val="none" w:sz="0" w:space="0" w:color="auto"/>
        <w:right w:val="none" w:sz="0" w:space="0" w:color="auto"/>
      </w:divBdr>
    </w:div>
    <w:div w:id="1038437800">
      <w:bodyDiv w:val="1"/>
      <w:marLeft w:val="0"/>
      <w:marRight w:val="0"/>
      <w:marTop w:val="0"/>
      <w:marBottom w:val="0"/>
      <w:divBdr>
        <w:top w:val="none" w:sz="0" w:space="0" w:color="auto"/>
        <w:left w:val="none" w:sz="0" w:space="0" w:color="auto"/>
        <w:bottom w:val="none" w:sz="0" w:space="0" w:color="auto"/>
        <w:right w:val="none" w:sz="0" w:space="0" w:color="auto"/>
      </w:divBdr>
    </w:div>
    <w:div w:id="1038550198">
      <w:bodyDiv w:val="1"/>
      <w:marLeft w:val="0"/>
      <w:marRight w:val="0"/>
      <w:marTop w:val="0"/>
      <w:marBottom w:val="0"/>
      <w:divBdr>
        <w:top w:val="none" w:sz="0" w:space="0" w:color="auto"/>
        <w:left w:val="none" w:sz="0" w:space="0" w:color="auto"/>
        <w:bottom w:val="none" w:sz="0" w:space="0" w:color="auto"/>
        <w:right w:val="none" w:sz="0" w:space="0" w:color="auto"/>
      </w:divBdr>
    </w:div>
    <w:div w:id="1038550749">
      <w:bodyDiv w:val="1"/>
      <w:marLeft w:val="0"/>
      <w:marRight w:val="0"/>
      <w:marTop w:val="0"/>
      <w:marBottom w:val="0"/>
      <w:divBdr>
        <w:top w:val="none" w:sz="0" w:space="0" w:color="auto"/>
        <w:left w:val="none" w:sz="0" w:space="0" w:color="auto"/>
        <w:bottom w:val="none" w:sz="0" w:space="0" w:color="auto"/>
        <w:right w:val="none" w:sz="0" w:space="0" w:color="auto"/>
      </w:divBdr>
    </w:div>
    <w:div w:id="1038697625">
      <w:bodyDiv w:val="1"/>
      <w:marLeft w:val="0"/>
      <w:marRight w:val="0"/>
      <w:marTop w:val="0"/>
      <w:marBottom w:val="0"/>
      <w:divBdr>
        <w:top w:val="none" w:sz="0" w:space="0" w:color="auto"/>
        <w:left w:val="none" w:sz="0" w:space="0" w:color="auto"/>
        <w:bottom w:val="none" w:sz="0" w:space="0" w:color="auto"/>
        <w:right w:val="none" w:sz="0" w:space="0" w:color="auto"/>
      </w:divBdr>
    </w:div>
    <w:div w:id="1039083976">
      <w:bodyDiv w:val="1"/>
      <w:marLeft w:val="0"/>
      <w:marRight w:val="0"/>
      <w:marTop w:val="0"/>
      <w:marBottom w:val="0"/>
      <w:divBdr>
        <w:top w:val="none" w:sz="0" w:space="0" w:color="auto"/>
        <w:left w:val="none" w:sz="0" w:space="0" w:color="auto"/>
        <w:bottom w:val="none" w:sz="0" w:space="0" w:color="auto"/>
        <w:right w:val="none" w:sz="0" w:space="0" w:color="auto"/>
      </w:divBdr>
    </w:div>
    <w:div w:id="1039210714">
      <w:bodyDiv w:val="1"/>
      <w:marLeft w:val="0"/>
      <w:marRight w:val="0"/>
      <w:marTop w:val="0"/>
      <w:marBottom w:val="0"/>
      <w:divBdr>
        <w:top w:val="none" w:sz="0" w:space="0" w:color="auto"/>
        <w:left w:val="none" w:sz="0" w:space="0" w:color="auto"/>
        <w:bottom w:val="none" w:sz="0" w:space="0" w:color="auto"/>
        <w:right w:val="none" w:sz="0" w:space="0" w:color="auto"/>
      </w:divBdr>
    </w:div>
    <w:div w:id="1039814281">
      <w:bodyDiv w:val="1"/>
      <w:marLeft w:val="0"/>
      <w:marRight w:val="0"/>
      <w:marTop w:val="0"/>
      <w:marBottom w:val="0"/>
      <w:divBdr>
        <w:top w:val="none" w:sz="0" w:space="0" w:color="auto"/>
        <w:left w:val="none" w:sz="0" w:space="0" w:color="auto"/>
        <w:bottom w:val="none" w:sz="0" w:space="0" w:color="auto"/>
        <w:right w:val="none" w:sz="0" w:space="0" w:color="auto"/>
      </w:divBdr>
    </w:div>
    <w:div w:id="1039938992">
      <w:bodyDiv w:val="1"/>
      <w:marLeft w:val="0"/>
      <w:marRight w:val="0"/>
      <w:marTop w:val="0"/>
      <w:marBottom w:val="0"/>
      <w:divBdr>
        <w:top w:val="none" w:sz="0" w:space="0" w:color="auto"/>
        <w:left w:val="none" w:sz="0" w:space="0" w:color="auto"/>
        <w:bottom w:val="none" w:sz="0" w:space="0" w:color="auto"/>
        <w:right w:val="none" w:sz="0" w:space="0" w:color="auto"/>
      </w:divBdr>
    </w:div>
    <w:div w:id="1040007847">
      <w:bodyDiv w:val="1"/>
      <w:marLeft w:val="0"/>
      <w:marRight w:val="0"/>
      <w:marTop w:val="0"/>
      <w:marBottom w:val="0"/>
      <w:divBdr>
        <w:top w:val="none" w:sz="0" w:space="0" w:color="auto"/>
        <w:left w:val="none" w:sz="0" w:space="0" w:color="auto"/>
        <w:bottom w:val="none" w:sz="0" w:space="0" w:color="auto"/>
        <w:right w:val="none" w:sz="0" w:space="0" w:color="auto"/>
      </w:divBdr>
    </w:div>
    <w:div w:id="1040279194">
      <w:bodyDiv w:val="1"/>
      <w:marLeft w:val="0"/>
      <w:marRight w:val="0"/>
      <w:marTop w:val="0"/>
      <w:marBottom w:val="0"/>
      <w:divBdr>
        <w:top w:val="none" w:sz="0" w:space="0" w:color="auto"/>
        <w:left w:val="none" w:sz="0" w:space="0" w:color="auto"/>
        <w:bottom w:val="none" w:sz="0" w:space="0" w:color="auto"/>
        <w:right w:val="none" w:sz="0" w:space="0" w:color="auto"/>
      </w:divBdr>
    </w:div>
    <w:div w:id="1040285249">
      <w:bodyDiv w:val="1"/>
      <w:marLeft w:val="0"/>
      <w:marRight w:val="0"/>
      <w:marTop w:val="0"/>
      <w:marBottom w:val="0"/>
      <w:divBdr>
        <w:top w:val="none" w:sz="0" w:space="0" w:color="auto"/>
        <w:left w:val="none" w:sz="0" w:space="0" w:color="auto"/>
        <w:bottom w:val="none" w:sz="0" w:space="0" w:color="auto"/>
        <w:right w:val="none" w:sz="0" w:space="0" w:color="auto"/>
      </w:divBdr>
    </w:div>
    <w:div w:id="1040322320">
      <w:bodyDiv w:val="1"/>
      <w:marLeft w:val="0"/>
      <w:marRight w:val="0"/>
      <w:marTop w:val="0"/>
      <w:marBottom w:val="0"/>
      <w:divBdr>
        <w:top w:val="none" w:sz="0" w:space="0" w:color="auto"/>
        <w:left w:val="none" w:sz="0" w:space="0" w:color="auto"/>
        <w:bottom w:val="none" w:sz="0" w:space="0" w:color="auto"/>
        <w:right w:val="none" w:sz="0" w:space="0" w:color="auto"/>
      </w:divBdr>
    </w:div>
    <w:div w:id="1040328115">
      <w:bodyDiv w:val="1"/>
      <w:marLeft w:val="0"/>
      <w:marRight w:val="0"/>
      <w:marTop w:val="0"/>
      <w:marBottom w:val="0"/>
      <w:divBdr>
        <w:top w:val="none" w:sz="0" w:space="0" w:color="auto"/>
        <w:left w:val="none" w:sz="0" w:space="0" w:color="auto"/>
        <w:bottom w:val="none" w:sz="0" w:space="0" w:color="auto"/>
        <w:right w:val="none" w:sz="0" w:space="0" w:color="auto"/>
      </w:divBdr>
    </w:div>
    <w:div w:id="1040478932">
      <w:bodyDiv w:val="1"/>
      <w:marLeft w:val="0"/>
      <w:marRight w:val="0"/>
      <w:marTop w:val="0"/>
      <w:marBottom w:val="0"/>
      <w:divBdr>
        <w:top w:val="none" w:sz="0" w:space="0" w:color="auto"/>
        <w:left w:val="none" w:sz="0" w:space="0" w:color="auto"/>
        <w:bottom w:val="none" w:sz="0" w:space="0" w:color="auto"/>
        <w:right w:val="none" w:sz="0" w:space="0" w:color="auto"/>
      </w:divBdr>
    </w:div>
    <w:div w:id="1040591475">
      <w:bodyDiv w:val="1"/>
      <w:marLeft w:val="0"/>
      <w:marRight w:val="0"/>
      <w:marTop w:val="0"/>
      <w:marBottom w:val="0"/>
      <w:divBdr>
        <w:top w:val="none" w:sz="0" w:space="0" w:color="auto"/>
        <w:left w:val="none" w:sz="0" w:space="0" w:color="auto"/>
        <w:bottom w:val="none" w:sz="0" w:space="0" w:color="auto"/>
        <w:right w:val="none" w:sz="0" w:space="0" w:color="auto"/>
      </w:divBdr>
    </w:div>
    <w:div w:id="1040593419">
      <w:bodyDiv w:val="1"/>
      <w:marLeft w:val="0"/>
      <w:marRight w:val="0"/>
      <w:marTop w:val="0"/>
      <w:marBottom w:val="0"/>
      <w:divBdr>
        <w:top w:val="none" w:sz="0" w:space="0" w:color="auto"/>
        <w:left w:val="none" w:sz="0" w:space="0" w:color="auto"/>
        <w:bottom w:val="none" w:sz="0" w:space="0" w:color="auto"/>
        <w:right w:val="none" w:sz="0" w:space="0" w:color="auto"/>
      </w:divBdr>
    </w:div>
    <w:div w:id="1040667096">
      <w:bodyDiv w:val="1"/>
      <w:marLeft w:val="0"/>
      <w:marRight w:val="0"/>
      <w:marTop w:val="0"/>
      <w:marBottom w:val="0"/>
      <w:divBdr>
        <w:top w:val="none" w:sz="0" w:space="0" w:color="auto"/>
        <w:left w:val="none" w:sz="0" w:space="0" w:color="auto"/>
        <w:bottom w:val="none" w:sz="0" w:space="0" w:color="auto"/>
        <w:right w:val="none" w:sz="0" w:space="0" w:color="auto"/>
      </w:divBdr>
    </w:div>
    <w:div w:id="1040669593">
      <w:bodyDiv w:val="1"/>
      <w:marLeft w:val="0"/>
      <w:marRight w:val="0"/>
      <w:marTop w:val="0"/>
      <w:marBottom w:val="0"/>
      <w:divBdr>
        <w:top w:val="none" w:sz="0" w:space="0" w:color="auto"/>
        <w:left w:val="none" w:sz="0" w:space="0" w:color="auto"/>
        <w:bottom w:val="none" w:sz="0" w:space="0" w:color="auto"/>
        <w:right w:val="none" w:sz="0" w:space="0" w:color="auto"/>
      </w:divBdr>
    </w:div>
    <w:div w:id="1040860201">
      <w:bodyDiv w:val="1"/>
      <w:marLeft w:val="0"/>
      <w:marRight w:val="0"/>
      <w:marTop w:val="0"/>
      <w:marBottom w:val="0"/>
      <w:divBdr>
        <w:top w:val="none" w:sz="0" w:space="0" w:color="auto"/>
        <w:left w:val="none" w:sz="0" w:space="0" w:color="auto"/>
        <w:bottom w:val="none" w:sz="0" w:space="0" w:color="auto"/>
        <w:right w:val="none" w:sz="0" w:space="0" w:color="auto"/>
      </w:divBdr>
    </w:div>
    <w:div w:id="1041052994">
      <w:bodyDiv w:val="1"/>
      <w:marLeft w:val="0"/>
      <w:marRight w:val="0"/>
      <w:marTop w:val="0"/>
      <w:marBottom w:val="0"/>
      <w:divBdr>
        <w:top w:val="none" w:sz="0" w:space="0" w:color="auto"/>
        <w:left w:val="none" w:sz="0" w:space="0" w:color="auto"/>
        <w:bottom w:val="none" w:sz="0" w:space="0" w:color="auto"/>
        <w:right w:val="none" w:sz="0" w:space="0" w:color="auto"/>
      </w:divBdr>
    </w:div>
    <w:div w:id="1041056378">
      <w:bodyDiv w:val="1"/>
      <w:marLeft w:val="0"/>
      <w:marRight w:val="0"/>
      <w:marTop w:val="0"/>
      <w:marBottom w:val="0"/>
      <w:divBdr>
        <w:top w:val="none" w:sz="0" w:space="0" w:color="auto"/>
        <w:left w:val="none" w:sz="0" w:space="0" w:color="auto"/>
        <w:bottom w:val="none" w:sz="0" w:space="0" w:color="auto"/>
        <w:right w:val="none" w:sz="0" w:space="0" w:color="auto"/>
      </w:divBdr>
    </w:div>
    <w:div w:id="1041325248">
      <w:bodyDiv w:val="1"/>
      <w:marLeft w:val="0"/>
      <w:marRight w:val="0"/>
      <w:marTop w:val="0"/>
      <w:marBottom w:val="0"/>
      <w:divBdr>
        <w:top w:val="none" w:sz="0" w:space="0" w:color="auto"/>
        <w:left w:val="none" w:sz="0" w:space="0" w:color="auto"/>
        <w:bottom w:val="none" w:sz="0" w:space="0" w:color="auto"/>
        <w:right w:val="none" w:sz="0" w:space="0" w:color="auto"/>
      </w:divBdr>
    </w:div>
    <w:div w:id="1041515912">
      <w:bodyDiv w:val="1"/>
      <w:marLeft w:val="0"/>
      <w:marRight w:val="0"/>
      <w:marTop w:val="0"/>
      <w:marBottom w:val="0"/>
      <w:divBdr>
        <w:top w:val="none" w:sz="0" w:space="0" w:color="auto"/>
        <w:left w:val="none" w:sz="0" w:space="0" w:color="auto"/>
        <w:bottom w:val="none" w:sz="0" w:space="0" w:color="auto"/>
        <w:right w:val="none" w:sz="0" w:space="0" w:color="auto"/>
      </w:divBdr>
    </w:div>
    <w:div w:id="1041633414">
      <w:bodyDiv w:val="1"/>
      <w:marLeft w:val="0"/>
      <w:marRight w:val="0"/>
      <w:marTop w:val="0"/>
      <w:marBottom w:val="0"/>
      <w:divBdr>
        <w:top w:val="none" w:sz="0" w:space="0" w:color="auto"/>
        <w:left w:val="none" w:sz="0" w:space="0" w:color="auto"/>
        <w:bottom w:val="none" w:sz="0" w:space="0" w:color="auto"/>
        <w:right w:val="none" w:sz="0" w:space="0" w:color="auto"/>
      </w:divBdr>
    </w:div>
    <w:div w:id="1041903595">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2249245">
      <w:bodyDiv w:val="1"/>
      <w:marLeft w:val="0"/>
      <w:marRight w:val="0"/>
      <w:marTop w:val="0"/>
      <w:marBottom w:val="0"/>
      <w:divBdr>
        <w:top w:val="none" w:sz="0" w:space="0" w:color="auto"/>
        <w:left w:val="none" w:sz="0" w:space="0" w:color="auto"/>
        <w:bottom w:val="none" w:sz="0" w:space="0" w:color="auto"/>
        <w:right w:val="none" w:sz="0" w:space="0" w:color="auto"/>
      </w:divBdr>
    </w:div>
    <w:div w:id="1042290963">
      <w:bodyDiv w:val="1"/>
      <w:marLeft w:val="0"/>
      <w:marRight w:val="0"/>
      <w:marTop w:val="0"/>
      <w:marBottom w:val="0"/>
      <w:divBdr>
        <w:top w:val="none" w:sz="0" w:space="0" w:color="auto"/>
        <w:left w:val="none" w:sz="0" w:space="0" w:color="auto"/>
        <w:bottom w:val="none" w:sz="0" w:space="0" w:color="auto"/>
        <w:right w:val="none" w:sz="0" w:space="0" w:color="auto"/>
      </w:divBdr>
    </w:div>
    <w:div w:id="1042291508">
      <w:bodyDiv w:val="1"/>
      <w:marLeft w:val="0"/>
      <w:marRight w:val="0"/>
      <w:marTop w:val="0"/>
      <w:marBottom w:val="0"/>
      <w:divBdr>
        <w:top w:val="none" w:sz="0" w:space="0" w:color="auto"/>
        <w:left w:val="none" w:sz="0" w:space="0" w:color="auto"/>
        <w:bottom w:val="none" w:sz="0" w:space="0" w:color="auto"/>
        <w:right w:val="none" w:sz="0" w:space="0" w:color="auto"/>
      </w:divBdr>
    </w:div>
    <w:div w:id="1042636054">
      <w:bodyDiv w:val="1"/>
      <w:marLeft w:val="0"/>
      <w:marRight w:val="0"/>
      <w:marTop w:val="0"/>
      <w:marBottom w:val="0"/>
      <w:divBdr>
        <w:top w:val="none" w:sz="0" w:space="0" w:color="auto"/>
        <w:left w:val="none" w:sz="0" w:space="0" w:color="auto"/>
        <w:bottom w:val="none" w:sz="0" w:space="0" w:color="auto"/>
        <w:right w:val="none" w:sz="0" w:space="0" w:color="auto"/>
      </w:divBdr>
    </w:div>
    <w:div w:id="1042823729">
      <w:bodyDiv w:val="1"/>
      <w:marLeft w:val="0"/>
      <w:marRight w:val="0"/>
      <w:marTop w:val="0"/>
      <w:marBottom w:val="0"/>
      <w:divBdr>
        <w:top w:val="none" w:sz="0" w:space="0" w:color="auto"/>
        <w:left w:val="none" w:sz="0" w:space="0" w:color="auto"/>
        <w:bottom w:val="none" w:sz="0" w:space="0" w:color="auto"/>
        <w:right w:val="none" w:sz="0" w:space="0" w:color="auto"/>
      </w:divBdr>
    </w:div>
    <w:div w:id="1042828300">
      <w:bodyDiv w:val="1"/>
      <w:marLeft w:val="0"/>
      <w:marRight w:val="0"/>
      <w:marTop w:val="0"/>
      <w:marBottom w:val="0"/>
      <w:divBdr>
        <w:top w:val="none" w:sz="0" w:space="0" w:color="auto"/>
        <w:left w:val="none" w:sz="0" w:space="0" w:color="auto"/>
        <w:bottom w:val="none" w:sz="0" w:space="0" w:color="auto"/>
        <w:right w:val="none" w:sz="0" w:space="0" w:color="auto"/>
      </w:divBdr>
    </w:div>
    <w:div w:id="1042899255">
      <w:bodyDiv w:val="1"/>
      <w:marLeft w:val="0"/>
      <w:marRight w:val="0"/>
      <w:marTop w:val="0"/>
      <w:marBottom w:val="0"/>
      <w:divBdr>
        <w:top w:val="none" w:sz="0" w:space="0" w:color="auto"/>
        <w:left w:val="none" w:sz="0" w:space="0" w:color="auto"/>
        <w:bottom w:val="none" w:sz="0" w:space="0" w:color="auto"/>
        <w:right w:val="none" w:sz="0" w:space="0" w:color="auto"/>
      </w:divBdr>
    </w:div>
    <w:div w:id="1042901046">
      <w:bodyDiv w:val="1"/>
      <w:marLeft w:val="0"/>
      <w:marRight w:val="0"/>
      <w:marTop w:val="0"/>
      <w:marBottom w:val="0"/>
      <w:divBdr>
        <w:top w:val="none" w:sz="0" w:space="0" w:color="auto"/>
        <w:left w:val="none" w:sz="0" w:space="0" w:color="auto"/>
        <w:bottom w:val="none" w:sz="0" w:space="0" w:color="auto"/>
        <w:right w:val="none" w:sz="0" w:space="0" w:color="auto"/>
      </w:divBdr>
    </w:div>
    <w:div w:id="1042944193">
      <w:bodyDiv w:val="1"/>
      <w:marLeft w:val="0"/>
      <w:marRight w:val="0"/>
      <w:marTop w:val="0"/>
      <w:marBottom w:val="0"/>
      <w:divBdr>
        <w:top w:val="none" w:sz="0" w:space="0" w:color="auto"/>
        <w:left w:val="none" w:sz="0" w:space="0" w:color="auto"/>
        <w:bottom w:val="none" w:sz="0" w:space="0" w:color="auto"/>
        <w:right w:val="none" w:sz="0" w:space="0" w:color="auto"/>
      </w:divBdr>
    </w:div>
    <w:div w:id="1043022089">
      <w:bodyDiv w:val="1"/>
      <w:marLeft w:val="0"/>
      <w:marRight w:val="0"/>
      <w:marTop w:val="0"/>
      <w:marBottom w:val="0"/>
      <w:divBdr>
        <w:top w:val="none" w:sz="0" w:space="0" w:color="auto"/>
        <w:left w:val="none" w:sz="0" w:space="0" w:color="auto"/>
        <w:bottom w:val="none" w:sz="0" w:space="0" w:color="auto"/>
        <w:right w:val="none" w:sz="0" w:space="0" w:color="auto"/>
      </w:divBdr>
    </w:div>
    <w:div w:id="1043022552">
      <w:bodyDiv w:val="1"/>
      <w:marLeft w:val="0"/>
      <w:marRight w:val="0"/>
      <w:marTop w:val="0"/>
      <w:marBottom w:val="0"/>
      <w:divBdr>
        <w:top w:val="none" w:sz="0" w:space="0" w:color="auto"/>
        <w:left w:val="none" w:sz="0" w:space="0" w:color="auto"/>
        <w:bottom w:val="none" w:sz="0" w:space="0" w:color="auto"/>
        <w:right w:val="none" w:sz="0" w:space="0" w:color="auto"/>
      </w:divBdr>
    </w:div>
    <w:div w:id="1043023629">
      <w:bodyDiv w:val="1"/>
      <w:marLeft w:val="0"/>
      <w:marRight w:val="0"/>
      <w:marTop w:val="0"/>
      <w:marBottom w:val="0"/>
      <w:divBdr>
        <w:top w:val="none" w:sz="0" w:space="0" w:color="auto"/>
        <w:left w:val="none" w:sz="0" w:space="0" w:color="auto"/>
        <w:bottom w:val="none" w:sz="0" w:space="0" w:color="auto"/>
        <w:right w:val="none" w:sz="0" w:space="0" w:color="auto"/>
      </w:divBdr>
    </w:div>
    <w:div w:id="1043482637">
      <w:bodyDiv w:val="1"/>
      <w:marLeft w:val="0"/>
      <w:marRight w:val="0"/>
      <w:marTop w:val="0"/>
      <w:marBottom w:val="0"/>
      <w:divBdr>
        <w:top w:val="none" w:sz="0" w:space="0" w:color="auto"/>
        <w:left w:val="none" w:sz="0" w:space="0" w:color="auto"/>
        <w:bottom w:val="none" w:sz="0" w:space="0" w:color="auto"/>
        <w:right w:val="none" w:sz="0" w:space="0" w:color="auto"/>
      </w:divBdr>
    </w:div>
    <w:div w:id="1043672113">
      <w:bodyDiv w:val="1"/>
      <w:marLeft w:val="0"/>
      <w:marRight w:val="0"/>
      <w:marTop w:val="0"/>
      <w:marBottom w:val="0"/>
      <w:divBdr>
        <w:top w:val="none" w:sz="0" w:space="0" w:color="auto"/>
        <w:left w:val="none" w:sz="0" w:space="0" w:color="auto"/>
        <w:bottom w:val="none" w:sz="0" w:space="0" w:color="auto"/>
        <w:right w:val="none" w:sz="0" w:space="0" w:color="auto"/>
      </w:divBdr>
    </w:div>
    <w:div w:id="1043753234">
      <w:bodyDiv w:val="1"/>
      <w:marLeft w:val="0"/>
      <w:marRight w:val="0"/>
      <w:marTop w:val="0"/>
      <w:marBottom w:val="0"/>
      <w:divBdr>
        <w:top w:val="none" w:sz="0" w:space="0" w:color="auto"/>
        <w:left w:val="none" w:sz="0" w:space="0" w:color="auto"/>
        <w:bottom w:val="none" w:sz="0" w:space="0" w:color="auto"/>
        <w:right w:val="none" w:sz="0" w:space="0" w:color="auto"/>
      </w:divBdr>
    </w:div>
    <w:div w:id="1043871767">
      <w:bodyDiv w:val="1"/>
      <w:marLeft w:val="0"/>
      <w:marRight w:val="0"/>
      <w:marTop w:val="0"/>
      <w:marBottom w:val="0"/>
      <w:divBdr>
        <w:top w:val="none" w:sz="0" w:space="0" w:color="auto"/>
        <w:left w:val="none" w:sz="0" w:space="0" w:color="auto"/>
        <w:bottom w:val="none" w:sz="0" w:space="0" w:color="auto"/>
        <w:right w:val="none" w:sz="0" w:space="0" w:color="auto"/>
      </w:divBdr>
    </w:div>
    <w:div w:id="1044132269">
      <w:bodyDiv w:val="1"/>
      <w:marLeft w:val="0"/>
      <w:marRight w:val="0"/>
      <w:marTop w:val="0"/>
      <w:marBottom w:val="0"/>
      <w:divBdr>
        <w:top w:val="none" w:sz="0" w:space="0" w:color="auto"/>
        <w:left w:val="none" w:sz="0" w:space="0" w:color="auto"/>
        <w:bottom w:val="none" w:sz="0" w:space="0" w:color="auto"/>
        <w:right w:val="none" w:sz="0" w:space="0" w:color="auto"/>
      </w:divBdr>
    </w:div>
    <w:div w:id="1044209172">
      <w:bodyDiv w:val="1"/>
      <w:marLeft w:val="0"/>
      <w:marRight w:val="0"/>
      <w:marTop w:val="0"/>
      <w:marBottom w:val="0"/>
      <w:divBdr>
        <w:top w:val="none" w:sz="0" w:space="0" w:color="auto"/>
        <w:left w:val="none" w:sz="0" w:space="0" w:color="auto"/>
        <w:bottom w:val="none" w:sz="0" w:space="0" w:color="auto"/>
        <w:right w:val="none" w:sz="0" w:space="0" w:color="auto"/>
      </w:divBdr>
    </w:div>
    <w:div w:id="1044210916">
      <w:bodyDiv w:val="1"/>
      <w:marLeft w:val="0"/>
      <w:marRight w:val="0"/>
      <w:marTop w:val="0"/>
      <w:marBottom w:val="0"/>
      <w:divBdr>
        <w:top w:val="none" w:sz="0" w:space="0" w:color="auto"/>
        <w:left w:val="none" w:sz="0" w:space="0" w:color="auto"/>
        <w:bottom w:val="none" w:sz="0" w:space="0" w:color="auto"/>
        <w:right w:val="none" w:sz="0" w:space="0" w:color="auto"/>
      </w:divBdr>
    </w:div>
    <w:div w:id="1044327295">
      <w:bodyDiv w:val="1"/>
      <w:marLeft w:val="0"/>
      <w:marRight w:val="0"/>
      <w:marTop w:val="0"/>
      <w:marBottom w:val="0"/>
      <w:divBdr>
        <w:top w:val="none" w:sz="0" w:space="0" w:color="auto"/>
        <w:left w:val="none" w:sz="0" w:space="0" w:color="auto"/>
        <w:bottom w:val="none" w:sz="0" w:space="0" w:color="auto"/>
        <w:right w:val="none" w:sz="0" w:space="0" w:color="auto"/>
      </w:divBdr>
    </w:div>
    <w:div w:id="1044333793">
      <w:bodyDiv w:val="1"/>
      <w:marLeft w:val="0"/>
      <w:marRight w:val="0"/>
      <w:marTop w:val="0"/>
      <w:marBottom w:val="0"/>
      <w:divBdr>
        <w:top w:val="none" w:sz="0" w:space="0" w:color="auto"/>
        <w:left w:val="none" w:sz="0" w:space="0" w:color="auto"/>
        <w:bottom w:val="none" w:sz="0" w:space="0" w:color="auto"/>
        <w:right w:val="none" w:sz="0" w:space="0" w:color="auto"/>
      </w:divBdr>
    </w:div>
    <w:div w:id="1044404127">
      <w:bodyDiv w:val="1"/>
      <w:marLeft w:val="0"/>
      <w:marRight w:val="0"/>
      <w:marTop w:val="0"/>
      <w:marBottom w:val="0"/>
      <w:divBdr>
        <w:top w:val="none" w:sz="0" w:space="0" w:color="auto"/>
        <w:left w:val="none" w:sz="0" w:space="0" w:color="auto"/>
        <w:bottom w:val="none" w:sz="0" w:space="0" w:color="auto"/>
        <w:right w:val="none" w:sz="0" w:space="0" w:color="auto"/>
      </w:divBdr>
    </w:div>
    <w:div w:id="1044448869">
      <w:bodyDiv w:val="1"/>
      <w:marLeft w:val="0"/>
      <w:marRight w:val="0"/>
      <w:marTop w:val="0"/>
      <w:marBottom w:val="0"/>
      <w:divBdr>
        <w:top w:val="none" w:sz="0" w:space="0" w:color="auto"/>
        <w:left w:val="none" w:sz="0" w:space="0" w:color="auto"/>
        <w:bottom w:val="none" w:sz="0" w:space="0" w:color="auto"/>
        <w:right w:val="none" w:sz="0" w:space="0" w:color="auto"/>
      </w:divBdr>
    </w:div>
    <w:div w:id="1044792141">
      <w:bodyDiv w:val="1"/>
      <w:marLeft w:val="0"/>
      <w:marRight w:val="0"/>
      <w:marTop w:val="0"/>
      <w:marBottom w:val="0"/>
      <w:divBdr>
        <w:top w:val="none" w:sz="0" w:space="0" w:color="auto"/>
        <w:left w:val="none" w:sz="0" w:space="0" w:color="auto"/>
        <w:bottom w:val="none" w:sz="0" w:space="0" w:color="auto"/>
        <w:right w:val="none" w:sz="0" w:space="0" w:color="auto"/>
      </w:divBdr>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
    <w:div w:id="1044906270">
      <w:bodyDiv w:val="1"/>
      <w:marLeft w:val="0"/>
      <w:marRight w:val="0"/>
      <w:marTop w:val="0"/>
      <w:marBottom w:val="0"/>
      <w:divBdr>
        <w:top w:val="none" w:sz="0" w:space="0" w:color="auto"/>
        <w:left w:val="none" w:sz="0" w:space="0" w:color="auto"/>
        <w:bottom w:val="none" w:sz="0" w:space="0" w:color="auto"/>
        <w:right w:val="none" w:sz="0" w:space="0" w:color="auto"/>
      </w:divBdr>
    </w:div>
    <w:div w:id="1045175224">
      <w:bodyDiv w:val="1"/>
      <w:marLeft w:val="0"/>
      <w:marRight w:val="0"/>
      <w:marTop w:val="0"/>
      <w:marBottom w:val="0"/>
      <w:divBdr>
        <w:top w:val="none" w:sz="0" w:space="0" w:color="auto"/>
        <w:left w:val="none" w:sz="0" w:space="0" w:color="auto"/>
        <w:bottom w:val="none" w:sz="0" w:space="0" w:color="auto"/>
        <w:right w:val="none" w:sz="0" w:space="0" w:color="auto"/>
      </w:divBdr>
    </w:div>
    <w:div w:id="1045259268">
      <w:bodyDiv w:val="1"/>
      <w:marLeft w:val="0"/>
      <w:marRight w:val="0"/>
      <w:marTop w:val="0"/>
      <w:marBottom w:val="0"/>
      <w:divBdr>
        <w:top w:val="none" w:sz="0" w:space="0" w:color="auto"/>
        <w:left w:val="none" w:sz="0" w:space="0" w:color="auto"/>
        <w:bottom w:val="none" w:sz="0" w:space="0" w:color="auto"/>
        <w:right w:val="none" w:sz="0" w:space="0" w:color="auto"/>
      </w:divBdr>
    </w:div>
    <w:div w:id="1045446310">
      <w:bodyDiv w:val="1"/>
      <w:marLeft w:val="0"/>
      <w:marRight w:val="0"/>
      <w:marTop w:val="0"/>
      <w:marBottom w:val="0"/>
      <w:divBdr>
        <w:top w:val="none" w:sz="0" w:space="0" w:color="auto"/>
        <w:left w:val="none" w:sz="0" w:space="0" w:color="auto"/>
        <w:bottom w:val="none" w:sz="0" w:space="0" w:color="auto"/>
        <w:right w:val="none" w:sz="0" w:space="0" w:color="auto"/>
      </w:divBdr>
    </w:div>
    <w:div w:id="1045641041">
      <w:bodyDiv w:val="1"/>
      <w:marLeft w:val="0"/>
      <w:marRight w:val="0"/>
      <w:marTop w:val="0"/>
      <w:marBottom w:val="0"/>
      <w:divBdr>
        <w:top w:val="none" w:sz="0" w:space="0" w:color="auto"/>
        <w:left w:val="none" w:sz="0" w:space="0" w:color="auto"/>
        <w:bottom w:val="none" w:sz="0" w:space="0" w:color="auto"/>
        <w:right w:val="none" w:sz="0" w:space="0" w:color="auto"/>
      </w:divBdr>
    </w:div>
    <w:div w:id="1045641474">
      <w:bodyDiv w:val="1"/>
      <w:marLeft w:val="0"/>
      <w:marRight w:val="0"/>
      <w:marTop w:val="0"/>
      <w:marBottom w:val="0"/>
      <w:divBdr>
        <w:top w:val="none" w:sz="0" w:space="0" w:color="auto"/>
        <w:left w:val="none" w:sz="0" w:space="0" w:color="auto"/>
        <w:bottom w:val="none" w:sz="0" w:space="0" w:color="auto"/>
        <w:right w:val="none" w:sz="0" w:space="0" w:color="auto"/>
      </w:divBdr>
    </w:div>
    <w:div w:id="1046563665">
      <w:bodyDiv w:val="1"/>
      <w:marLeft w:val="0"/>
      <w:marRight w:val="0"/>
      <w:marTop w:val="0"/>
      <w:marBottom w:val="0"/>
      <w:divBdr>
        <w:top w:val="none" w:sz="0" w:space="0" w:color="auto"/>
        <w:left w:val="none" w:sz="0" w:space="0" w:color="auto"/>
        <w:bottom w:val="none" w:sz="0" w:space="0" w:color="auto"/>
        <w:right w:val="none" w:sz="0" w:space="0" w:color="auto"/>
      </w:divBdr>
    </w:div>
    <w:div w:id="1046564149">
      <w:bodyDiv w:val="1"/>
      <w:marLeft w:val="0"/>
      <w:marRight w:val="0"/>
      <w:marTop w:val="0"/>
      <w:marBottom w:val="0"/>
      <w:divBdr>
        <w:top w:val="none" w:sz="0" w:space="0" w:color="auto"/>
        <w:left w:val="none" w:sz="0" w:space="0" w:color="auto"/>
        <w:bottom w:val="none" w:sz="0" w:space="0" w:color="auto"/>
        <w:right w:val="none" w:sz="0" w:space="0" w:color="auto"/>
      </w:divBdr>
    </w:div>
    <w:div w:id="1046680909">
      <w:bodyDiv w:val="1"/>
      <w:marLeft w:val="0"/>
      <w:marRight w:val="0"/>
      <w:marTop w:val="0"/>
      <w:marBottom w:val="0"/>
      <w:divBdr>
        <w:top w:val="none" w:sz="0" w:space="0" w:color="auto"/>
        <w:left w:val="none" w:sz="0" w:space="0" w:color="auto"/>
        <w:bottom w:val="none" w:sz="0" w:space="0" w:color="auto"/>
        <w:right w:val="none" w:sz="0" w:space="0" w:color="auto"/>
      </w:divBdr>
    </w:div>
    <w:div w:id="1046686645">
      <w:bodyDiv w:val="1"/>
      <w:marLeft w:val="0"/>
      <w:marRight w:val="0"/>
      <w:marTop w:val="0"/>
      <w:marBottom w:val="0"/>
      <w:divBdr>
        <w:top w:val="none" w:sz="0" w:space="0" w:color="auto"/>
        <w:left w:val="none" w:sz="0" w:space="0" w:color="auto"/>
        <w:bottom w:val="none" w:sz="0" w:space="0" w:color="auto"/>
        <w:right w:val="none" w:sz="0" w:space="0" w:color="auto"/>
      </w:divBdr>
    </w:div>
    <w:div w:id="1046829766">
      <w:bodyDiv w:val="1"/>
      <w:marLeft w:val="0"/>
      <w:marRight w:val="0"/>
      <w:marTop w:val="0"/>
      <w:marBottom w:val="0"/>
      <w:divBdr>
        <w:top w:val="none" w:sz="0" w:space="0" w:color="auto"/>
        <w:left w:val="none" w:sz="0" w:space="0" w:color="auto"/>
        <w:bottom w:val="none" w:sz="0" w:space="0" w:color="auto"/>
        <w:right w:val="none" w:sz="0" w:space="0" w:color="auto"/>
      </w:divBdr>
    </w:div>
    <w:div w:id="1046950838">
      <w:bodyDiv w:val="1"/>
      <w:marLeft w:val="0"/>
      <w:marRight w:val="0"/>
      <w:marTop w:val="0"/>
      <w:marBottom w:val="0"/>
      <w:divBdr>
        <w:top w:val="none" w:sz="0" w:space="0" w:color="auto"/>
        <w:left w:val="none" w:sz="0" w:space="0" w:color="auto"/>
        <w:bottom w:val="none" w:sz="0" w:space="0" w:color="auto"/>
        <w:right w:val="none" w:sz="0" w:space="0" w:color="auto"/>
      </w:divBdr>
    </w:div>
    <w:div w:id="1047024134">
      <w:bodyDiv w:val="1"/>
      <w:marLeft w:val="0"/>
      <w:marRight w:val="0"/>
      <w:marTop w:val="0"/>
      <w:marBottom w:val="0"/>
      <w:divBdr>
        <w:top w:val="none" w:sz="0" w:space="0" w:color="auto"/>
        <w:left w:val="none" w:sz="0" w:space="0" w:color="auto"/>
        <w:bottom w:val="none" w:sz="0" w:space="0" w:color="auto"/>
        <w:right w:val="none" w:sz="0" w:space="0" w:color="auto"/>
      </w:divBdr>
    </w:div>
    <w:div w:id="1047071818">
      <w:bodyDiv w:val="1"/>
      <w:marLeft w:val="0"/>
      <w:marRight w:val="0"/>
      <w:marTop w:val="0"/>
      <w:marBottom w:val="0"/>
      <w:divBdr>
        <w:top w:val="none" w:sz="0" w:space="0" w:color="auto"/>
        <w:left w:val="none" w:sz="0" w:space="0" w:color="auto"/>
        <w:bottom w:val="none" w:sz="0" w:space="0" w:color="auto"/>
        <w:right w:val="none" w:sz="0" w:space="0" w:color="auto"/>
      </w:divBdr>
    </w:div>
    <w:div w:id="1047225048">
      <w:bodyDiv w:val="1"/>
      <w:marLeft w:val="0"/>
      <w:marRight w:val="0"/>
      <w:marTop w:val="0"/>
      <w:marBottom w:val="0"/>
      <w:divBdr>
        <w:top w:val="none" w:sz="0" w:space="0" w:color="auto"/>
        <w:left w:val="none" w:sz="0" w:space="0" w:color="auto"/>
        <w:bottom w:val="none" w:sz="0" w:space="0" w:color="auto"/>
        <w:right w:val="none" w:sz="0" w:space="0" w:color="auto"/>
      </w:divBdr>
    </w:div>
    <w:div w:id="1047416140">
      <w:bodyDiv w:val="1"/>
      <w:marLeft w:val="0"/>
      <w:marRight w:val="0"/>
      <w:marTop w:val="0"/>
      <w:marBottom w:val="0"/>
      <w:divBdr>
        <w:top w:val="none" w:sz="0" w:space="0" w:color="auto"/>
        <w:left w:val="none" w:sz="0" w:space="0" w:color="auto"/>
        <w:bottom w:val="none" w:sz="0" w:space="0" w:color="auto"/>
        <w:right w:val="none" w:sz="0" w:space="0" w:color="auto"/>
      </w:divBdr>
    </w:div>
    <w:div w:id="1047491976">
      <w:bodyDiv w:val="1"/>
      <w:marLeft w:val="0"/>
      <w:marRight w:val="0"/>
      <w:marTop w:val="0"/>
      <w:marBottom w:val="0"/>
      <w:divBdr>
        <w:top w:val="none" w:sz="0" w:space="0" w:color="auto"/>
        <w:left w:val="none" w:sz="0" w:space="0" w:color="auto"/>
        <w:bottom w:val="none" w:sz="0" w:space="0" w:color="auto"/>
        <w:right w:val="none" w:sz="0" w:space="0" w:color="auto"/>
      </w:divBdr>
    </w:div>
    <w:div w:id="1047531399">
      <w:bodyDiv w:val="1"/>
      <w:marLeft w:val="0"/>
      <w:marRight w:val="0"/>
      <w:marTop w:val="0"/>
      <w:marBottom w:val="0"/>
      <w:divBdr>
        <w:top w:val="none" w:sz="0" w:space="0" w:color="auto"/>
        <w:left w:val="none" w:sz="0" w:space="0" w:color="auto"/>
        <w:bottom w:val="none" w:sz="0" w:space="0" w:color="auto"/>
        <w:right w:val="none" w:sz="0" w:space="0" w:color="auto"/>
      </w:divBdr>
    </w:div>
    <w:div w:id="1047602365">
      <w:bodyDiv w:val="1"/>
      <w:marLeft w:val="0"/>
      <w:marRight w:val="0"/>
      <w:marTop w:val="0"/>
      <w:marBottom w:val="0"/>
      <w:divBdr>
        <w:top w:val="none" w:sz="0" w:space="0" w:color="auto"/>
        <w:left w:val="none" w:sz="0" w:space="0" w:color="auto"/>
        <w:bottom w:val="none" w:sz="0" w:space="0" w:color="auto"/>
        <w:right w:val="none" w:sz="0" w:space="0" w:color="auto"/>
      </w:divBdr>
    </w:div>
    <w:div w:id="1047678408">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7733">
      <w:bodyDiv w:val="1"/>
      <w:marLeft w:val="0"/>
      <w:marRight w:val="0"/>
      <w:marTop w:val="0"/>
      <w:marBottom w:val="0"/>
      <w:divBdr>
        <w:top w:val="none" w:sz="0" w:space="0" w:color="auto"/>
        <w:left w:val="none" w:sz="0" w:space="0" w:color="auto"/>
        <w:bottom w:val="none" w:sz="0" w:space="0" w:color="auto"/>
        <w:right w:val="none" w:sz="0" w:space="0" w:color="auto"/>
      </w:divBdr>
    </w:div>
    <w:div w:id="1047871440">
      <w:bodyDiv w:val="1"/>
      <w:marLeft w:val="0"/>
      <w:marRight w:val="0"/>
      <w:marTop w:val="0"/>
      <w:marBottom w:val="0"/>
      <w:divBdr>
        <w:top w:val="none" w:sz="0" w:space="0" w:color="auto"/>
        <w:left w:val="none" w:sz="0" w:space="0" w:color="auto"/>
        <w:bottom w:val="none" w:sz="0" w:space="0" w:color="auto"/>
        <w:right w:val="none" w:sz="0" w:space="0" w:color="auto"/>
      </w:divBdr>
    </w:div>
    <w:div w:id="1047873096">
      <w:bodyDiv w:val="1"/>
      <w:marLeft w:val="0"/>
      <w:marRight w:val="0"/>
      <w:marTop w:val="0"/>
      <w:marBottom w:val="0"/>
      <w:divBdr>
        <w:top w:val="none" w:sz="0" w:space="0" w:color="auto"/>
        <w:left w:val="none" w:sz="0" w:space="0" w:color="auto"/>
        <w:bottom w:val="none" w:sz="0" w:space="0" w:color="auto"/>
        <w:right w:val="none" w:sz="0" w:space="0" w:color="auto"/>
      </w:divBdr>
    </w:div>
    <w:div w:id="1047878943">
      <w:bodyDiv w:val="1"/>
      <w:marLeft w:val="0"/>
      <w:marRight w:val="0"/>
      <w:marTop w:val="0"/>
      <w:marBottom w:val="0"/>
      <w:divBdr>
        <w:top w:val="none" w:sz="0" w:space="0" w:color="auto"/>
        <w:left w:val="none" w:sz="0" w:space="0" w:color="auto"/>
        <w:bottom w:val="none" w:sz="0" w:space="0" w:color="auto"/>
        <w:right w:val="none" w:sz="0" w:space="0" w:color="auto"/>
      </w:divBdr>
    </w:div>
    <w:div w:id="1047921159">
      <w:bodyDiv w:val="1"/>
      <w:marLeft w:val="0"/>
      <w:marRight w:val="0"/>
      <w:marTop w:val="0"/>
      <w:marBottom w:val="0"/>
      <w:divBdr>
        <w:top w:val="none" w:sz="0" w:space="0" w:color="auto"/>
        <w:left w:val="none" w:sz="0" w:space="0" w:color="auto"/>
        <w:bottom w:val="none" w:sz="0" w:space="0" w:color="auto"/>
        <w:right w:val="none" w:sz="0" w:space="0" w:color="auto"/>
      </w:divBdr>
    </w:div>
    <w:div w:id="1048065480">
      <w:bodyDiv w:val="1"/>
      <w:marLeft w:val="0"/>
      <w:marRight w:val="0"/>
      <w:marTop w:val="0"/>
      <w:marBottom w:val="0"/>
      <w:divBdr>
        <w:top w:val="none" w:sz="0" w:space="0" w:color="auto"/>
        <w:left w:val="none" w:sz="0" w:space="0" w:color="auto"/>
        <w:bottom w:val="none" w:sz="0" w:space="0" w:color="auto"/>
        <w:right w:val="none" w:sz="0" w:space="0" w:color="auto"/>
      </w:divBdr>
    </w:div>
    <w:div w:id="1048340521">
      <w:bodyDiv w:val="1"/>
      <w:marLeft w:val="0"/>
      <w:marRight w:val="0"/>
      <w:marTop w:val="0"/>
      <w:marBottom w:val="0"/>
      <w:divBdr>
        <w:top w:val="none" w:sz="0" w:space="0" w:color="auto"/>
        <w:left w:val="none" w:sz="0" w:space="0" w:color="auto"/>
        <w:bottom w:val="none" w:sz="0" w:space="0" w:color="auto"/>
        <w:right w:val="none" w:sz="0" w:space="0" w:color="auto"/>
      </w:divBdr>
    </w:div>
    <w:div w:id="1048383691">
      <w:bodyDiv w:val="1"/>
      <w:marLeft w:val="0"/>
      <w:marRight w:val="0"/>
      <w:marTop w:val="0"/>
      <w:marBottom w:val="0"/>
      <w:divBdr>
        <w:top w:val="none" w:sz="0" w:space="0" w:color="auto"/>
        <w:left w:val="none" w:sz="0" w:space="0" w:color="auto"/>
        <w:bottom w:val="none" w:sz="0" w:space="0" w:color="auto"/>
        <w:right w:val="none" w:sz="0" w:space="0" w:color="auto"/>
      </w:divBdr>
    </w:div>
    <w:div w:id="1048408393">
      <w:bodyDiv w:val="1"/>
      <w:marLeft w:val="0"/>
      <w:marRight w:val="0"/>
      <w:marTop w:val="0"/>
      <w:marBottom w:val="0"/>
      <w:divBdr>
        <w:top w:val="none" w:sz="0" w:space="0" w:color="auto"/>
        <w:left w:val="none" w:sz="0" w:space="0" w:color="auto"/>
        <w:bottom w:val="none" w:sz="0" w:space="0" w:color="auto"/>
        <w:right w:val="none" w:sz="0" w:space="0" w:color="auto"/>
      </w:divBdr>
    </w:div>
    <w:div w:id="1048650101">
      <w:bodyDiv w:val="1"/>
      <w:marLeft w:val="0"/>
      <w:marRight w:val="0"/>
      <w:marTop w:val="0"/>
      <w:marBottom w:val="0"/>
      <w:divBdr>
        <w:top w:val="none" w:sz="0" w:space="0" w:color="auto"/>
        <w:left w:val="none" w:sz="0" w:space="0" w:color="auto"/>
        <w:bottom w:val="none" w:sz="0" w:space="0" w:color="auto"/>
        <w:right w:val="none" w:sz="0" w:space="0" w:color="auto"/>
      </w:divBdr>
    </w:div>
    <w:div w:id="1048846072">
      <w:bodyDiv w:val="1"/>
      <w:marLeft w:val="0"/>
      <w:marRight w:val="0"/>
      <w:marTop w:val="0"/>
      <w:marBottom w:val="0"/>
      <w:divBdr>
        <w:top w:val="none" w:sz="0" w:space="0" w:color="auto"/>
        <w:left w:val="none" w:sz="0" w:space="0" w:color="auto"/>
        <w:bottom w:val="none" w:sz="0" w:space="0" w:color="auto"/>
        <w:right w:val="none" w:sz="0" w:space="0" w:color="auto"/>
      </w:divBdr>
    </w:div>
    <w:div w:id="1048919674">
      <w:bodyDiv w:val="1"/>
      <w:marLeft w:val="0"/>
      <w:marRight w:val="0"/>
      <w:marTop w:val="0"/>
      <w:marBottom w:val="0"/>
      <w:divBdr>
        <w:top w:val="none" w:sz="0" w:space="0" w:color="auto"/>
        <w:left w:val="none" w:sz="0" w:space="0" w:color="auto"/>
        <w:bottom w:val="none" w:sz="0" w:space="0" w:color="auto"/>
        <w:right w:val="none" w:sz="0" w:space="0" w:color="auto"/>
      </w:divBdr>
    </w:div>
    <w:div w:id="1049189212">
      <w:bodyDiv w:val="1"/>
      <w:marLeft w:val="0"/>
      <w:marRight w:val="0"/>
      <w:marTop w:val="0"/>
      <w:marBottom w:val="0"/>
      <w:divBdr>
        <w:top w:val="none" w:sz="0" w:space="0" w:color="auto"/>
        <w:left w:val="none" w:sz="0" w:space="0" w:color="auto"/>
        <w:bottom w:val="none" w:sz="0" w:space="0" w:color="auto"/>
        <w:right w:val="none" w:sz="0" w:space="0" w:color="auto"/>
      </w:divBdr>
    </w:div>
    <w:div w:id="1049259960">
      <w:bodyDiv w:val="1"/>
      <w:marLeft w:val="0"/>
      <w:marRight w:val="0"/>
      <w:marTop w:val="0"/>
      <w:marBottom w:val="0"/>
      <w:divBdr>
        <w:top w:val="none" w:sz="0" w:space="0" w:color="auto"/>
        <w:left w:val="none" w:sz="0" w:space="0" w:color="auto"/>
        <w:bottom w:val="none" w:sz="0" w:space="0" w:color="auto"/>
        <w:right w:val="none" w:sz="0" w:space="0" w:color="auto"/>
      </w:divBdr>
    </w:div>
    <w:div w:id="1049645186">
      <w:bodyDiv w:val="1"/>
      <w:marLeft w:val="0"/>
      <w:marRight w:val="0"/>
      <w:marTop w:val="0"/>
      <w:marBottom w:val="0"/>
      <w:divBdr>
        <w:top w:val="none" w:sz="0" w:space="0" w:color="auto"/>
        <w:left w:val="none" w:sz="0" w:space="0" w:color="auto"/>
        <w:bottom w:val="none" w:sz="0" w:space="0" w:color="auto"/>
        <w:right w:val="none" w:sz="0" w:space="0" w:color="auto"/>
      </w:divBdr>
    </w:div>
    <w:div w:id="1049650703">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49956859">
      <w:bodyDiv w:val="1"/>
      <w:marLeft w:val="0"/>
      <w:marRight w:val="0"/>
      <w:marTop w:val="0"/>
      <w:marBottom w:val="0"/>
      <w:divBdr>
        <w:top w:val="none" w:sz="0" w:space="0" w:color="auto"/>
        <w:left w:val="none" w:sz="0" w:space="0" w:color="auto"/>
        <w:bottom w:val="none" w:sz="0" w:space="0" w:color="auto"/>
        <w:right w:val="none" w:sz="0" w:space="0" w:color="auto"/>
      </w:divBdr>
    </w:div>
    <w:div w:id="1050150048">
      <w:bodyDiv w:val="1"/>
      <w:marLeft w:val="0"/>
      <w:marRight w:val="0"/>
      <w:marTop w:val="0"/>
      <w:marBottom w:val="0"/>
      <w:divBdr>
        <w:top w:val="none" w:sz="0" w:space="0" w:color="auto"/>
        <w:left w:val="none" w:sz="0" w:space="0" w:color="auto"/>
        <w:bottom w:val="none" w:sz="0" w:space="0" w:color="auto"/>
        <w:right w:val="none" w:sz="0" w:space="0" w:color="auto"/>
      </w:divBdr>
    </w:div>
    <w:div w:id="1050232305">
      <w:bodyDiv w:val="1"/>
      <w:marLeft w:val="0"/>
      <w:marRight w:val="0"/>
      <w:marTop w:val="0"/>
      <w:marBottom w:val="0"/>
      <w:divBdr>
        <w:top w:val="none" w:sz="0" w:space="0" w:color="auto"/>
        <w:left w:val="none" w:sz="0" w:space="0" w:color="auto"/>
        <w:bottom w:val="none" w:sz="0" w:space="0" w:color="auto"/>
        <w:right w:val="none" w:sz="0" w:space="0" w:color="auto"/>
      </w:divBdr>
    </w:div>
    <w:div w:id="1050347315">
      <w:bodyDiv w:val="1"/>
      <w:marLeft w:val="0"/>
      <w:marRight w:val="0"/>
      <w:marTop w:val="0"/>
      <w:marBottom w:val="0"/>
      <w:divBdr>
        <w:top w:val="none" w:sz="0" w:space="0" w:color="auto"/>
        <w:left w:val="none" w:sz="0" w:space="0" w:color="auto"/>
        <w:bottom w:val="none" w:sz="0" w:space="0" w:color="auto"/>
        <w:right w:val="none" w:sz="0" w:space="0" w:color="auto"/>
      </w:divBdr>
    </w:div>
    <w:div w:id="1050567285">
      <w:bodyDiv w:val="1"/>
      <w:marLeft w:val="0"/>
      <w:marRight w:val="0"/>
      <w:marTop w:val="0"/>
      <w:marBottom w:val="0"/>
      <w:divBdr>
        <w:top w:val="none" w:sz="0" w:space="0" w:color="auto"/>
        <w:left w:val="none" w:sz="0" w:space="0" w:color="auto"/>
        <w:bottom w:val="none" w:sz="0" w:space="0" w:color="auto"/>
        <w:right w:val="none" w:sz="0" w:space="0" w:color="auto"/>
      </w:divBdr>
    </w:div>
    <w:div w:id="1050804733">
      <w:bodyDiv w:val="1"/>
      <w:marLeft w:val="0"/>
      <w:marRight w:val="0"/>
      <w:marTop w:val="0"/>
      <w:marBottom w:val="0"/>
      <w:divBdr>
        <w:top w:val="none" w:sz="0" w:space="0" w:color="auto"/>
        <w:left w:val="none" w:sz="0" w:space="0" w:color="auto"/>
        <w:bottom w:val="none" w:sz="0" w:space="0" w:color="auto"/>
        <w:right w:val="none" w:sz="0" w:space="0" w:color="auto"/>
      </w:divBdr>
    </w:div>
    <w:div w:id="1050887654">
      <w:bodyDiv w:val="1"/>
      <w:marLeft w:val="0"/>
      <w:marRight w:val="0"/>
      <w:marTop w:val="0"/>
      <w:marBottom w:val="0"/>
      <w:divBdr>
        <w:top w:val="none" w:sz="0" w:space="0" w:color="auto"/>
        <w:left w:val="none" w:sz="0" w:space="0" w:color="auto"/>
        <w:bottom w:val="none" w:sz="0" w:space="0" w:color="auto"/>
        <w:right w:val="none" w:sz="0" w:space="0" w:color="auto"/>
      </w:divBdr>
    </w:div>
    <w:div w:id="1050957762">
      <w:bodyDiv w:val="1"/>
      <w:marLeft w:val="0"/>
      <w:marRight w:val="0"/>
      <w:marTop w:val="0"/>
      <w:marBottom w:val="0"/>
      <w:divBdr>
        <w:top w:val="none" w:sz="0" w:space="0" w:color="auto"/>
        <w:left w:val="none" w:sz="0" w:space="0" w:color="auto"/>
        <w:bottom w:val="none" w:sz="0" w:space="0" w:color="auto"/>
        <w:right w:val="none" w:sz="0" w:space="0" w:color="auto"/>
      </w:divBdr>
    </w:div>
    <w:div w:id="1051198854">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
    <w:div w:id="1051271716">
      <w:bodyDiv w:val="1"/>
      <w:marLeft w:val="0"/>
      <w:marRight w:val="0"/>
      <w:marTop w:val="0"/>
      <w:marBottom w:val="0"/>
      <w:divBdr>
        <w:top w:val="none" w:sz="0" w:space="0" w:color="auto"/>
        <w:left w:val="none" w:sz="0" w:space="0" w:color="auto"/>
        <w:bottom w:val="none" w:sz="0" w:space="0" w:color="auto"/>
        <w:right w:val="none" w:sz="0" w:space="0" w:color="auto"/>
      </w:divBdr>
    </w:div>
    <w:div w:id="1051341281">
      <w:bodyDiv w:val="1"/>
      <w:marLeft w:val="0"/>
      <w:marRight w:val="0"/>
      <w:marTop w:val="0"/>
      <w:marBottom w:val="0"/>
      <w:divBdr>
        <w:top w:val="none" w:sz="0" w:space="0" w:color="auto"/>
        <w:left w:val="none" w:sz="0" w:space="0" w:color="auto"/>
        <w:bottom w:val="none" w:sz="0" w:space="0" w:color="auto"/>
        <w:right w:val="none" w:sz="0" w:space="0" w:color="auto"/>
      </w:divBdr>
    </w:div>
    <w:div w:id="1051614749">
      <w:bodyDiv w:val="1"/>
      <w:marLeft w:val="0"/>
      <w:marRight w:val="0"/>
      <w:marTop w:val="0"/>
      <w:marBottom w:val="0"/>
      <w:divBdr>
        <w:top w:val="none" w:sz="0" w:space="0" w:color="auto"/>
        <w:left w:val="none" w:sz="0" w:space="0" w:color="auto"/>
        <w:bottom w:val="none" w:sz="0" w:space="0" w:color="auto"/>
        <w:right w:val="none" w:sz="0" w:space="0" w:color="auto"/>
      </w:divBdr>
    </w:div>
    <w:div w:id="1051617528">
      <w:bodyDiv w:val="1"/>
      <w:marLeft w:val="0"/>
      <w:marRight w:val="0"/>
      <w:marTop w:val="0"/>
      <w:marBottom w:val="0"/>
      <w:divBdr>
        <w:top w:val="none" w:sz="0" w:space="0" w:color="auto"/>
        <w:left w:val="none" w:sz="0" w:space="0" w:color="auto"/>
        <w:bottom w:val="none" w:sz="0" w:space="0" w:color="auto"/>
        <w:right w:val="none" w:sz="0" w:space="0" w:color="auto"/>
      </w:divBdr>
    </w:div>
    <w:div w:id="1051658826">
      <w:bodyDiv w:val="1"/>
      <w:marLeft w:val="0"/>
      <w:marRight w:val="0"/>
      <w:marTop w:val="0"/>
      <w:marBottom w:val="0"/>
      <w:divBdr>
        <w:top w:val="none" w:sz="0" w:space="0" w:color="auto"/>
        <w:left w:val="none" w:sz="0" w:space="0" w:color="auto"/>
        <w:bottom w:val="none" w:sz="0" w:space="0" w:color="auto"/>
        <w:right w:val="none" w:sz="0" w:space="0" w:color="auto"/>
      </w:divBdr>
    </w:div>
    <w:div w:id="1051729016">
      <w:bodyDiv w:val="1"/>
      <w:marLeft w:val="0"/>
      <w:marRight w:val="0"/>
      <w:marTop w:val="0"/>
      <w:marBottom w:val="0"/>
      <w:divBdr>
        <w:top w:val="none" w:sz="0" w:space="0" w:color="auto"/>
        <w:left w:val="none" w:sz="0" w:space="0" w:color="auto"/>
        <w:bottom w:val="none" w:sz="0" w:space="0" w:color="auto"/>
        <w:right w:val="none" w:sz="0" w:space="0" w:color="auto"/>
      </w:divBdr>
    </w:div>
    <w:div w:id="1051734248">
      <w:bodyDiv w:val="1"/>
      <w:marLeft w:val="0"/>
      <w:marRight w:val="0"/>
      <w:marTop w:val="0"/>
      <w:marBottom w:val="0"/>
      <w:divBdr>
        <w:top w:val="none" w:sz="0" w:space="0" w:color="auto"/>
        <w:left w:val="none" w:sz="0" w:space="0" w:color="auto"/>
        <w:bottom w:val="none" w:sz="0" w:space="0" w:color="auto"/>
        <w:right w:val="none" w:sz="0" w:space="0" w:color="auto"/>
      </w:divBdr>
    </w:div>
    <w:div w:id="1051810477">
      <w:bodyDiv w:val="1"/>
      <w:marLeft w:val="0"/>
      <w:marRight w:val="0"/>
      <w:marTop w:val="0"/>
      <w:marBottom w:val="0"/>
      <w:divBdr>
        <w:top w:val="none" w:sz="0" w:space="0" w:color="auto"/>
        <w:left w:val="none" w:sz="0" w:space="0" w:color="auto"/>
        <w:bottom w:val="none" w:sz="0" w:space="0" w:color="auto"/>
        <w:right w:val="none" w:sz="0" w:space="0" w:color="auto"/>
      </w:divBdr>
    </w:div>
    <w:div w:id="1051853545">
      <w:bodyDiv w:val="1"/>
      <w:marLeft w:val="0"/>
      <w:marRight w:val="0"/>
      <w:marTop w:val="0"/>
      <w:marBottom w:val="0"/>
      <w:divBdr>
        <w:top w:val="none" w:sz="0" w:space="0" w:color="auto"/>
        <w:left w:val="none" w:sz="0" w:space="0" w:color="auto"/>
        <w:bottom w:val="none" w:sz="0" w:space="0" w:color="auto"/>
        <w:right w:val="none" w:sz="0" w:space="0" w:color="auto"/>
      </w:divBdr>
    </w:div>
    <w:div w:id="1051880200">
      <w:bodyDiv w:val="1"/>
      <w:marLeft w:val="0"/>
      <w:marRight w:val="0"/>
      <w:marTop w:val="0"/>
      <w:marBottom w:val="0"/>
      <w:divBdr>
        <w:top w:val="none" w:sz="0" w:space="0" w:color="auto"/>
        <w:left w:val="none" w:sz="0" w:space="0" w:color="auto"/>
        <w:bottom w:val="none" w:sz="0" w:space="0" w:color="auto"/>
        <w:right w:val="none" w:sz="0" w:space="0" w:color="auto"/>
      </w:divBdr>
    </w:div>
    <w:div w:id="1052073373">
      <w:bodyDiv w:val="1"/>
      <w:marLeft w:val="0"/>
      <w:marRight w:val="0"/>
      <w:marTop w:val="0"/>
      <w:marBottom w:val="0"/>
      <w:divBdr>
        <w:top w:val="none" w:sz="0" w:space="0" w:color="auto"/>
        <w:left w:val="none" w:sz="0" w:space="0" w:color="auto"/>
        <w:bottom w:val="none" w:sz="0" w:space="0" w:color="auto"/>
        <w:right w:val="none" w:sz="0" w:space="0" w:color="auto"/>
      </w:divBdr>
    </w:div>
    <w:div w:id="1052079867">
      <w:bodyDiv w:val="1"/>
      <w:marLeft w:val="0"/>
      <w:marRight w:val="0"/>
      <w:marTop w:val="0"/>
      <w:marBottom w:val="0"/>
      <w:divBdr>
        <w:top w:val="none" w:sz="0" w:space="0" w:color="auto"/>
        <w:left w:val="none" w:sz="0" w:space="0" w:color="auto"/>
        <w:bottom w:val="none" w:sz="0" w:space="0" w:color="auto"/>
        <w:right w:val="none" w:sz="0" w:space="0" w:color="auto"/>
      </w:divBdr>
    </w:div>
    <w:div w:id="1052342122">
      <w:bodyDiv w:val="1"/>
      <w:marLeft w:val="0"/>
      <w:marRight w:val="0"/>
      <w:marTop w:val="0"/>
      <w:marBottom w:val="0"/>
      <w:divBdr>
        <w:top w:val="none" w:sz="0" w:space="0" w:color="auto"/>
        <w:left w:val="none" w:sz="0" w:space="0" w:color="auto"/>
        <w:bottom w:val="none" w:sz="0" w:space="0" w:color="auto"/>
        <w:right w:val="none" w:sz="0" w:space="0" w:color="auto"/>
      </w:divBdr>
    </w:div>
    <w:div w:id="1052460277">
      <w:bodyDiv w:val="1"/>
      <w:marLeft w:val="0"/>
      <w:marRight w:val="0"/>
      <w:marTop w:val="0"/>
      <w:marBottom w:val="0"/>
      <w:divBdr>
        <w:top w:val="none" w:sz="0" w:space="0" w:color="auto"/>
        <w:left w:val="none" w:sz="0" w:space="0" w:color="auto"/>
        <w:bottom w:val="none" w:sz="0" w:space="0" w:color="auto"/>
        <w:right w:val="none" w:sz="0" w:space="0" w:color="auto"/>
      </w:divBdr>
    </w:div>
    <w:div w:id="1052654162">
      <w:bodyDiv w:val="1"/>
      <w:marLeft w:val="0"/>
      <w:marRight w:val="0"/>
      <w:marTop w:val="0"/>
      <w:marBottom w:val="0"/>
      <w:divBdr>
        <w:top w:val="none" w:sz="0" w:space="0" w:color="auto"/>
        <w:left w:val="none" w:sz="0" w:space="0" w:color="auto"/>
        <w:bottom w:val="none" w:sz="0" w:space="0" w:color="auto"/>
        <w:right w:val="none" w:sz="0" w:space="0" w:color="auto"/>
      </w:divBdr>
    </w:div>
    <w:div w:id="1052659051">
      <w:bodyDiv w:val="1"/>
      <w:marLeft w:val="0"/>
      <w:marRight w:val="0"/>
      <w:marTop w:val="0"/>
      <w:marBottom w:val="0"/>
      <w:divBdr>
        <w:top w:val="none" w:sz="0" w:space="0" w:color="auto"/>
        <w:left w:val="none" w:sz="0" w:space="0" w:color="auto"/>
        <w:bottom w:val="none" w:sz="0" w:space="0" w:color="auto"/>
        <w:right w:val="none" w:sz="0" w:space="0" w:color="auto"/>
      </w:divBdr>
    </w:div>
    <w:div w:id="1052848404">
      <w:bodyDiv w:val="1"/>
      <w:marLeft w:val="0"/>
      <w:marRight w:val="0"/>
      <w:marTop w:val="0"/>
      <w:marBottom w:val="0"/>
      <w:divBdr>
        <w:top w:val="none" w:sz="0" w:space="0" w:color="auto"/>
        <w:left w:val="none" w:sz="0" w:space="0" w:color="auto"/>
        <w:bottom w:val="none" w:sz="0" w:space="0" w:color="auto"/>
        <w:right w:val="none" w:sz="0" w:space="0" w:color="auto"/>
      </w:divBdr>
    </w:div>
    <w:div w:id="1052970258">
      <w:bodyDiv w:val="1"/>
      <w:marLeft w:val="0"/>
      <w:marRight w:val="0"/>
      <w:marTop w:val="0"/>
      <w:marBottom w:val="0"/>
      <w:divBdr>
        <w:top w:val="none" w:sz="0" w:space="0" w:color="auto"/>
        <w:left w:val="none" w:sz="0" w:space="0" w:color="auto"/>
        <w:bottom w:val="none" w:sz="0" w:space="0" w:color="auto"/>
        <w:right w:val="none" w:sz="0" w:space="0" w:color="auto"/>
      </w:divBdr>
    </w:div>
    <w:div w:id="1053117190">
      <w:bodyDiv w:val="1"/>
      <w:marLeft w:val="0"/>
      <w:marRight w:val="0"/>
      <w:marTop w:val="0"/>
      <w:marBottom w:val="0"/>
      <w:divBdr>
        <w:top w:val="none" w:sz="0" w:space="0" w:color="auto"/>
        <w:left w:val="none" w:sz="0" w:space="0" w:color="auto"/>
        <w:bottom w:val="none" w:sz="0" w:space="0" w:color="auto"/>
        <w:right w:val="none" w:sz="0" w:space="0" w:color="auto"/>
      </w:divBdr>
    </w:div>
    <w:div w:id="1053193171">
      <w:bodyDiv w:val="1"/>
      <w:marLeft w:val="0"/>
      <w:marRight w:val="0"/>
      <w:marTop w:val="0"/>
      <w:marBottom w:val="0"/>
      <w:divBdr>
        <w:top w:val="none" w:sz="0" w:space="0" w:color="auto"/>
        <w:left w:val="none" w:sz="0" w:space="0" w:color="auto"/>
        <w:bottom w:val="none" w:sz="0" w:space="0" w:color="auto"/>
        <w:right w:val="none" w:sz="0" w:space="0" w:color="auto"/>
      </w:divBdr>
    </w:div>
    <w:div w:id="1053382316">
      <w:bodyDiv w:val="1"/>
      <w:marLeft w:val="0"/>
      <w:marRight w:val="0"/>
      <w:marTop w:val="0"/>
      <w:marBottom w:val="0"/>
      <w:divBdr>
        <w:top w:val="none" w:sz="0" w:space="0" w:color="auto"/>
        <w:left w:val="none" w:sz="0" w:space="0" w:color="auto"/>
        <w:bottom w:val="none" w:sz="0" w:space="0" w:color="auto"/>
        <w:right w:val="none" w:sz="0" w:space="0" w:color="auto"/>
      </w:divBdr>
    </w:div>
    <w:div w:id="1053432046">
      <w:bodyDiv w:val="1"/>
      <w:marLeft w:val="0"/>
      <w:marRight w:val="0"/>
      <w:marTop w:val="0"/>
      <w:marBottom w:val="0"/>
      <w:divBdr>
        <w:top w:val="none" w:sz="0" w:space="0" w:color="auto"/>
        <w:left w:val="none" w:sz="0" w:space="0" w:color="auto"/>
        <w:bottom w:val="none" w:sz="0" w:space="0" w:color="auto"/>
        <w:right w:val="none" w:sz="0" w:space="0" w:color="auto"/>
      </w:divBdr>
    </w:div>
    <w:div w:id="1053652906">
      <w:bodyDiv w:val="1"/>
      <w:marLeft w:val="0"/>
      <w:marRight w:val="0"/>
      <w:marTop w:val="0"/>
      <w:marBottom w:val="0"/>
      <w:divBdr>
        <w:top w:val="none" w:sz="0" w:space="0" w:color="auto"/>
        <w:left w:val="none" w:sz="0" w:space="0" w:color="auto"/>
        <w:bottom w:val="none" w:sz="0" w:space="0" w:color="auto"/>
        <w:right w:val="none" w:sz="0" w:space="0" w:color="auto"/>
      </w:divBdr>
    </w:div>
    <w:div w:id="1053886420">
      <w:bodyDiv w:val="1"/>
      <w:marLeft w:val="0"/>
      <w:marRight w:val="0"/>
      <w:marTop w:val="0"/>
      <w:marBottom w:val="0"/>
      <w:divBdr>
        <w:top w:val="none" w:sz="0" w:space="0" w:color="auto"/>
        <w:left w:val="none" w:sz="0" w:space="0" w:color="auto"/>
        <w:bottom w:val="none" w:sz="0" w:space="0" w:color="auto"/>
        <w:right w:val="none" w:sz="0" w:space="0" w:color="auto"/>
      </w:divBdr>
    </w:div>
    <w:div w:id="1053965519">
      <w:bodyDiv w:val="1"/>
      <w:marLeft w:val="0"/>
      <w:marRight w:val="0"/>
      <w:marTop w:val="0"/>
      <w:marBottom w:val="0"/>
      <w:divBdr>
        <w:top w:val="none" w:sz="0" w:space="0" w:color="auto"/>
        <w:left w:val="none" w:sz="0" w:space="0" w:color="auto"/>
        <w:bottom w:val="none" w:sz="0" w:space="0" w:color="auto"/>
        <w:right w:val="none" w:sz="0" w:space="0" w:color="auto"/>
      </w:divBdr>
    </w:div>
    <w:div w:id="1054549801">
      <w:bodyDiv w:val="1"/>
      <w:marLeft w:val="0"/>
      <w:marRight w:val="0"/>
      <w:marTop w:val="0"/>
      <w:marBottom w:val="0"/>
      <w:divBdr>
        <w:top w:val="none" w:sz="0" w:space="0" w:color="auto"/>
        <w:left w:val="none" w:sz="0" w:space="0" w:color="auto"/>
        <w:bottom w:val="none" w:sz="0" w:space="0" w:color="auto"/>
        <w:right w:val="none" w:sz="0" w:space="0" w:color="auto"/>
      </w:divBdr>
    </w:div>
    <w:div w:id="1054620754">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890209">
      <w:bodyDiv w:val="1"/>
      <w:marLeft w:val="0"/>
      <w:marRight w:val="0"/>
      <w:marTop w:val="0"/>
      <w:marBottom w:val="0"/>
      <w:divBdr>
        <w:top w:val="none" w:sz="0" w:space="0" w:color="auto"/>
        <w:left w:val="none" w:sz="0" w:space="0" w:color="auto"/>
        <w:bottom w:val="none" w:sz="0" w:space="0" w:color="auto"/>
        <w:right w:val="none" w:sz="0" w:space="0" w:color="auto"/>
      </w:divBdr>
    </w:div>
    <w:div w:id="1055157544">
      <w:bodyDiv w:val="1"/>
      <w:marLeft w:val="0"/>
      <w:marRight w:val="0"/>
      <w:marTop w:val="0"/>
      <w:marBottom w:val="0"/>
      <w:divBdr>
        <w:top w:val="none" w:sz="0" w:space="0" w:color="auto"/>
        <w:left w:val="none" w:sz="0" w:space="0" w:color="auto"/>
        <w:bottom w:val="none" w:sz="0" w:space="0" w:color="auto"/>
        <w:right w:val="none" w:sz="0" w:space="0" w:color="auto"/>
      </w:divBdr>
    </w:div>
    <w:div w:id="1055162046">
      <w:bodyDiv w:val="1"/>
      <w:marLeft w:val="0"/>
      <w:marRight w:val="0"/>
      <w:marTop w:val="0"/>
      <w:marBottom w:val="0"/>
      <w:divBdr>
        <w:top w:val="none" w:sz="0" w:space="0" w:color="auto"/>
        <w:left w:val="none" w:sz="0" w:space="0" w:color="auto"/>
        <w:bottom w:val="none" w:sz="0" w:space="0" w:color="auto"/>
        <w:right w:val="none" w:sz="0" w:space="0" w:color="auto"/>
      </w:divBdr>
    </w:div>
    <w:div w:id="1055197309">
      <w:bodyDiv w:val="1"/>
      <w:marLeft w:val="0"/>
      <w:marRight w:val="0"/>
      <w:marTop w:val="0"/>
      <w:marBottom w:val="0"/>
      <w:divBdr>
        <w:top w:val="none" w:sz="0" w:space="0" w:color="auto"/>
        <w:left w:val="none" w:sz="0" w:space="0" w:color="auto"/>
        <w:bottom w:val="none" w:sz="0" w:space="0" w:color="auto"/>
        <w:right w:val="none" w:sz="0" w:space="0" w:color="auto"/>
      </w:divBdr>
    </w:div>
    <w:div w:id="1055201421">
      <w:bodyDiv w:val="1"/>
      <w:marLeft w:val="0"/>
      <w:marRight w:val="0"/>
      <w:marTop w:val="0"/>
      <w:marBottom w:val="0"/>
      <w:divBdr>
        <w:top w:val="none" w:sz="0" w:space="0" w:color="auto"/>
        <w:left w:val="none" w:sz="0" w:space="0" w:color="auto"/>
        <w:bottom w:val="none" w:sz="0" w:space="0" w:color="auto"/>
        <w:right w:val="none" w:sz="0" w:space="0" w:color="auto"/>
      </w:divBdr>
    </w:div>
    <w:div w:id="1055273020">
      <w:bodyDiv w:val="1"/>
      <w:marLeft w:val="0"/>
      <w:marRight w:val="0"/>
      <w:marTop w:val="0"/>
      <w:marBottom w:val="0"/>
      <w:divBdr>
        <w:top w:val="none" w:sz="0" w:space="0" w:color="auto"/>
        <w:left w:val="none" w:sz="0" w:space="0" w:color="auto"/>
        <w:bottom w:val="none" w:sz="0" w:space="0" w:color="auto"/>
        <w:right w:val="none" w:sz="0" w:space="0" w:color="auto"/>
      </w:divBdr>
    </w:div>
    <w:div w:id="1055473260">
      <w:bodyDiv w:val="1"/>
      <w:marLeft w:val="0"/>
      <w:marRight w:val="0"/>
      <w:marTop w:val="0"/>
      <w:marBottom w:val="0"/>
      <w:divBdr>
        <w:top w:val="none" w:sz="0" w:space="0" w:color="auto"/>
        <w:left w:val="none" w:sz="0" w:space="0" w:color="auto"/>
        <w:bottom w:val="none" w:sz="0" w:space="0" w:color="auto"/>
        <w:right w:val="none" w:sz="0" w:space="0" w:color="auto"/>
      </w:divBdr>
    </w:div>
    <w:div w:id="1055543844">
      <w:bodyDiv w:val="1"/>
      <w:marLeft w:val="0"/>
      <w:marRight w:val="0"/>
      <w:marTop w:val="0"/>
      <w:marBottom w:val="0"/>
      <w:divBdr>
        <w:top w:val="none" w:sz="0" w:space="0" w:color="auto"/>
        <w:left w:val="none" w:sz="0" w:space="0" w:color="auto"/>
        <w:bottom w:val="none" w:sz="0" w:space="0" w:color="auto"/>
        <w:right w:val="none" w:sz="0" w:space="0" w:color="auto"/>
      </w:divBdr>
    </w:div>
    <w:div w:id="1055549456">
      <w:bodyDiv w:val="1"/>
      <w:marLeft w:val="0"/>
      <w:marRight w:val="0"/>
      <w:marTop w:val="0"/>
      <w:marBottom w:val="0"/>
      <w:divBdr>
        <w:top w:val="none" w:sz="0" w:space="0" w:color="auto"/>
        <w:left w:val="none" w:sz="0" w:space="0" w:color="auto"/>
        <w:bottom w:val="none" w:sz="0" w:space="0" w:color="auto"/>
        <w:right w:val="none" w:sz="0" w:space="0" w:color="auto"/>
      </w:divBdr>
    </w:div>
    <w:div w:id="1055855105">
      <w:bodyDiv w:val="1"/>
      <w:marLeft w:val="0"/>
      <w:marRight w:val="0"/>
      <w:marTop w:val="0"/>
      <w:marBottom w:val="0"/>
      <w:divBdr>
        <w:top w:val="none" w:sz="0" w:space="0" w:color="auto"/>
        <w:left w:val="none" w:sz="0" w:space="0" w:color="auto"/>
        <w:bottom w:val="none" w:sz="0" w:space="0" w:color="auto"/>
        <w:right w:val="none" w:sz="0" w:space="0" w:color="auto"/>
      </w:divBdr>
    </w:div>
    <w:div w:id="1056322976">
      <w:bodyDiv w:val="1"/>
      <w:marLeft w:val="0"/>
      <w:marRight w:val="0"/>
      <w:marTop w:val="0"/>
      <w:marBottom w:val="0"/>
      <w:divBdr>
        <w:top w:val="none" w:sz="0" w:space="0" w:color="auto"/>
        <w:left w:val="none" w:sz="0" w:space="0" w:color="auto"/>
        <w:bottom w:val="none" w:sz="0" w:space="0" w:color="auto"/>
        <w:right w:val="none" w:sz="0" w:space="0" w:color="auto"/>
      </w:divBdr>
    </w:div>
    <w:div w:id="1056704474">
      <w:bodyDiv w:val="1"/>
      <w:marLeft w:val="0"/>
      <w:marRight w:val="0"/>
      <w:marTop w:val="0"/>
      <w:marBottom w:val="0"/>
      <w:divBdr>
        <w:top w:val="none" w:sz="0" w:space="0" w:color="auto"/>
        <w:left w:val="none" w:sz="0" w:space="0" w:color="auto"/>
        <w:bottom w:val="none" w:sz="0" w:space="0" w:color="auto"/>
        <w:right w:val="none" w:sz="0" w:space="0" w:color="auto"/>
      </w:divBdr>
    </w:div>
    <w:div w:id="1056709548">
      <w:bodyDiv w:val="1"/>
      <w:marLeft w:val="0"/>
      <w:marRight w:val="0"/>
      <w:marTop w:val="0"/>
      <w:marBottom w:val="0"/>
      <w:divBdr>
        <w:top w:val="none" w:sz="0" w:space="0" w:color="auto"/>
        <w:left w:val="none" w:sz="0" w:space="0" w:color="auto"/>
        <w:bottom w:val="none" w:sz="0" w:space="0" w:color="auto"/>
        <w:right w:val="none" w:sz="0" w:space="0" w:color="auto"/>
      </w:divBdr>
    </w:div>
    <w:div w:id="1056785040">
      <w:bodyDiv w:val="1"/>
      <w:marLeft w:val="0"/>
      <w:marRight w:val="0"/>
      <w:marTop w:val="0"/>
      <w:marBottom w:val="0"/>
      <w:divBdr>
        <w:top w:val="none" w:sz="0" w:space="0" w:color="auto"/>
        <w:left w:val="none" w:sz="0" w:space="0" w:color="auto"/>
        <w:bottom w:val="none" w:sz="0" w:space="0" w:color="auto"/>
        <w:right w:val="none" w:sz="0" w:space="0" w:color="auto"/>
      </w:divBdr>
    </w:div>
    <w:div w:id="1056858754">
      <w:bodyDiv w:val="1"/>
      <w:marLeft w:val="0"/>
      <w:marRight w:val="0"/>
      <w:marTop w:val="0"/>
      <w:marBottom w:val="0"/>
      <w:divBdr>
        <w:top w:val="none" w:sz="0" w:space="0" w:color="auto"/>
        <w:left w:val="none" w:sz="0" w:space="0" w:color="auto"/>
        <w:bottom w:val="none" w:sz="0" w:space="0" w:color="auto"/>
        <w:right w:val="none" w:sz="0" w:space="0" w:color="auto"/>
      </w:divBdr>
    </w:div>
    <w:div w:id="1056969425">
      <w:bodyDiv w:val="1"/>
      <w:marLeft w:val="0"/>
      <w:marRight w:val="0"/>
      <w:marTop w:val="0"/>
      <w:marBottom w:val="0"/>
      <w:divBdr>
        <w:top w:val="none" w:sz="0" w:space="0" w:color="auto"/>
        <w:left w:val="none" w:sz="0" w:space="0" w:color="auto"/>
        <w:bottom w:val="none" w:sz="0" w:space="0" w:color="auto"/>
        <w:right w:val="none" w:sz="0" w:space="0" w:color="auto"/>
      </w:divBdr>
    </w:div>
    <w:div w:id="1057050519">
      <w:bodyDiv w:val="1"/>
      <w:marLeft w:val="0"/>
      <w:marRight w:val="0"/>
      <w:marTop w:val="0"/>
      <w:marBottom w:val="0"/>
      <w:divBdr>
        <w:top w:val="none" w:sz="0" w:space="0" w:color="auto"/>
        <w:left w:val="none" w:sz="0" w:space="0" w:color="auto"/>
        <w:bottom w:val="none" w:sz="0" w:space="0" w:color="auto"/>
        <w:right w:val="none" w:sz="0" w:space="0" w:color="auto"/>
      </w:divBdr>
    </w:div>
    <w:div w:id="1057169944">
      <w:bodyDiv w:val="1"/>
      <w:marLeft w:val="0"/>
      <w:marRight w:val="0"/>
      <w:marTop w:val="0"/>
      <w:marBottom w:val="0"/>
      <w:divBdr>
        <w:top w:val="none" w:sz="0" w:space="0" w:color="auto"/>
        <w:left w:val="none" w:sz="0" w:space="0" w:color="auto"/>
        <w:bottom w:val="none" w:sz="0" w:space="0" w:color="auto"/>
        <w:right w:val="none" w:sz="0" w:space="0" w:color="auto"/>
      </w:divBdr>
    </w:div>
    <w:div w:id="1057171020">
      <w:bodyDiv w:val="1"/>
      <w:marLeft w:val="0"/>
      <w:marRight w:val="0"/>
      <w:marTop w:val="0"/>
      <w:marBottom w:val="0"/>
      <w:divBdr>
        <w:top w:val="none" w:sz="0" w:space="0" w:color="auto"/>
        <w:left w:val="none" w:sz="0" w:space="0" w:color="auto"/>
        <w:bottom w:val="none" w:sz="0" w:space="0" w:color="auto"/>
        <w:right w:val="none" w:sz="0" w:space="0" w:color="auto"/>
      </w:divBdr>
    </w:div>
    <w:div w:id="1057243021">
      <w:bodyDiv w:val="1"/>
      <w:marLeft w:val="0"/>
      <w:marRight w:val="0"/>
      <w:marTop w:val="0"/>
      <w:marBottom w:val="0"/>
      <w:divBdr>
        <w:top w:val="none" w:sz="0" w:space="0" w:color="auto"/>
        <w:left w:val="none" w:sz="0" w:space="0" w:color="auto"/>
        <w:bottom w:val="none" w:sz="0" w:space="0" w:color="auto"/>
        <w:right w:val="none" w:sz="0" w:space="0" w:color="auto"/>
      </w:divBdr>
    </w:div>
    <w:div w:id="1057362177">
      <w:bodyDiv w:val="1"/>
      <w:marLeft w:val="0"/>
      <w:marRight w:val="0"/>
      <w:marTop w:val="0"/>
      <w:marBottom w:val="0"/>
      <w:divBdr>
        <w:top w:val="none" w:sz="0" w:space="0" w:color="auto"/>
        <w:left w:val="none" w:sz="0" w:space="0" w:color="auto"/>
        <w:bottom w:val="none" w:sz="0" w:space="0" w:color="auto"/>
        <w:right w:val="none" w:sz="0" w:space="0" w:color="auto"/>
      </w:divBdr>
    </w:div>
    <w:div w:id="1057433649">
      <w:bodyDiv w:val="1"/>
      <w:marLeft w:val="0"/>
      <w:marRight w:val="0"/>
      <w:marTop w:val="0"/>
      <w:marBottom w:val="0"/>
      <w:divBdr>
        <w:top w:val="none" w:sz="0" w:space="0" w:color="auto"/>
        <w:left w:val="none" w:sz="0" w:space="0" w:color="auto"/>
        <w:bottom w:val="none" w:sz="0" w:space="0" w:color="auto"/>
        <w:right w:val="none" w:sz="0" w:space="0" w:color="auto"/>
      </w:divBdr>
    </w:div>
    <w:div w:id="1057510597">
      <w:bodyDiv w:val="1"/>
      <w:marLeft w:val="0"/>
      <w:marRight w:val="0"/>
      <w:marTop w:val="0"/>
      <w:marBottom w:val="0"/>
      <w:divBdr>
        <w:top w:val="none" w:sz="0" w:space="0" w:color="auto"/>
        <w:left w:val="none" w:sz="0" w:space="0" w:color="auto"/>
        <w:bottom w:val="none" w:sz="0" w:space="0" w:color="auto"/>
        <w:right w:val="none" w:sz="0" w:space="0" w:color="auto"/>
      </w:divBdr>
    </w:div>
    <w:div w:id="1057514718">
      <w:bodyDiv w:val="1"/>
      <w:marLeft w:val="0"/>
      <w:marRight w:val="0"/>
      <w:marTop w:val="0"/>
      <w:marBottom w:val="0"/>
      <w:divBdr>
        <w:top w:val="none" w:sz="0" w:space="0" w:color="auto"/>
        <w:left w:val="none" w:sz="0" w:space="0" w:color="auto"/>
        <w:bottom w:val="none" w:sz="0" w:space="0" w:color="auto"/>
        <w:right w:val="none" w:sz="0" w:space="0" w:color="auto"/>
      </w:divBdr>
    </w:div>
    <w:div w:id="1057625893">
      <w:bodyDiv w:val="1"/>
      <w:marLeft w:val="0"/>
      <w:marRight w:val="0"/>
      <w:marTop w:val="0"/>
      <w:marBottom w:val="0"/>
      <w:divBdr>
        <w:top w:val="none" w:sz="0" w:space="0" w:color="auto"/>
        <w:left w:val="none" w:sz="0" w:space="0" w:color="auto"/>
        <w:bottom w:val="none" w:sz="0" w:space="0" w:color="auto"/>
        <w:right w:val="none" w:sz="0" w:space="0" w:color="auto"/>
      </w:divBdr>
    </w:div>
    <w:div w:id="1057627375">
      <w:bodyDiv w:val="1"/>
      <w:marLeft w:val="0"/>
      <w:marRight w:val="0"/>
      <w:marTop w:val="0"/>
      <w:marBottom w:val="0"/>
      <w:divBdr>
        <w:top w:val="none" w:sz="0" w:space="0" w:color="auto"/>
        <w:left w:val="none" w:sz="0" w:space="0" w:color="auto"/>
        <w:bottom w:val="none" w:sz="0" w:space="0" w:color="auto"/>
        <w:right w:val="none" w:sz="0" w:space="0" w:color="auto"/>
      </w:divBdr>
    </w:div>
    <w:div w:id="1057779763">
      <w:bodyDiv w:val="1"/>
      <w:marLeft w:val="0"/>
      <w:marRight w:val="0"/>
      <w:marTop w:val="0"/>
      <w:marBottom w:val="0"/>
      <w:divBdr>
        <w:top w:val="none" w:sz="0" w:space="0" w:color="auto"/>
        <w:left w:val="none" w:sz="0" w:space="0" w:color="auto"/>
        <w:bottom w:val="none" w:sz="0" w:space="0" w:color="auto"/>
        <w:right w:val="none" w:sz="0" w:space="0" w:color="auto"/>
      </w:divBdr>
    </w:div>
    <w:div w:id="1057901015">
      <w:bodyDiv w:val="1"/>
      <w:marLeft w:val="0"/>
      <w:marRight w:val="0"/>
      <w:marTop w:val="0"/>
      <w:marBottom w:val="0"/>
      <w:divBdr>
        <w:top w:val="none" w:sz="0" w:space="0" w:color="auto"/>
        <w:left w:val="none" w:sz="0" w:space="0" w:color="auto"/>
        <w:bottom w:val="none" w:sz="0" w:space="0" w:color="auto"/>
        <w:right w:val="none" w:sz="0" w:space="0" w:color="auto"/>
      </w:divBdr>
    </w:div>
    <w:div w:id="1057973217">
      <w:bodyDiv w:val="1"/>
      <w:marLeft w:val="0"/>
      <w:marRight w:val="0"/>
      <w:marTop w:val="0"/>
      <w:marBottom w:val="0"/>
      <w:divBdr>
        <w:top w:val="none" w:sz="0" w:space="0" w:color="auto"/>
        <w:left w:val="none" w:sz="0" w:space="0" w:color="auto"/>
        <w:bottom w:val="none" w:sz="0" w:space="0" w:color="auto"/>
        <w:right w:val="none" w:sz="0" w:space="0" w:color="auto"/>
      </w:divBdr>
    </w:div>
    <w:div w:id="1057977333">
      <w:bodyDiv w:val="1"/>
      <w:marLeft w:val="0"/>
      <w:marRight w:val="0"/>
      <w:marTop w:val="0"/>
      <w:marBottom w:val="0"/>
      <w:divBdr>
        <w:top w:val="none" w:sz="0" w:space="0" w:color="auto"/>
        <w:left w:val="none" w:sz="0" w:space="0" w:color="auto"/>
        <w:bottom w:val="none" w:sz="0" w:space="0" w:color="auto"/>
        <w:right w:val="none" w:sz="0" w:space="0" w:color="auto"/>
      </w:divBdr>
    </w:div>
    <w:div w:id="1058016994">
      <w:bodyDiv w:val="1"/>
      <w:marLeft w:val="0"/>
      <w:marRight w:val="0"/>
      <w:marTop w:val="0"/>
      <w:marBottom w:val="0"/>
      <w:divBdr>
        <w:top w:val="none" w:sz="0" w:space="0" w:color="auto"/>
        <w:left w:val="none" w:sz="0" w:space="0" w:color="auto"/>
        <w:bottom w:val="none" w:sz="0" w:space="0" w:color="auto"/>
        <w:right w:val="none" w:sz="0" w:space="0" w:color="auto"/>
      </w:divBdr>
    </w:div>
    <w:div w:id="1058088599">
      <w:bodyDiv w:val="1"/>
      <w:marLeft w:val="0"/>
      <w:marRight w:val="0"/>
      <w:marTop w:val="0"/>
      <w:marBottom w:val="0"/>
      <w:divBdr>
        <w:top w:val="none" w:sz="0" w:space="0" w:color="auto"/>
        <w:left w:val="none" w:sz="0" w:space="0" w:color="auto"/>
        <w:bottom w:val="none" w:sz="0" w:space="0" w:color="auto"/>
        <w:right w:val="none" w:sz="0" w:space="0" w:color="auto"/>
      </w:divBdr>
    </w:div>
    <w:div w:id="1058169070">
      <w:bodyDiv w:val="1"/>
      <w:marLeft w:val="0"/>
      <w:marRight w:val="0"/>
      <w:marTop w:val="0"/>
      <w:marBottom w:val="0"/>
      <w:divBdr>
        <w:top w:val="none" w:sz="0" w:space="0" w:color="auto"/>
        <w:left w:val="none" w:sz="0" w:space="0" w:color="auto"/>
        <w:bottom w:val="none" w:sz="0" w:space="0" w:color="auto"/>
        <w:right w:val="none" w:sz="0" w:space="0" w:color="auto"/>
      </w:divBdr>
    </w:div>
    <w:div w:id="1058628347">
      <w:bodyDiv w:val="1"/>
      <w:marLeft w:val="0"/>
      <w:marRight w:val="0"/>
      <w:marTop w:val="0"/>
      <w:marBottom w:val="0"/>
      <w:divBdr>
        <w:top w:val="none" w:sz="0" w:space="0" w:color="auto"/>
        <w:left w:val="none" w:sz="0" w:space="0" w:color="auto"/>
        <w:bottom w:val="none" w:sz="0" w:space="0" w:color="auto"/>
        <w:right w:val="none" w:sz="0" w:space="0" w:color="auto"/>
      </w:divBdr>
    </w:div>
    <w:div w:id="1058669304">
      <w:bodyDiv w:val="1"/>
      <w:marLeft w:val="0"/>
      <w:marRight w:val="0"/>
      <w:marTop w:val="0"/>
      <w:marBottom w:val="0"/>
      <w:divBdr>
        <w:top w:val="none" w:sz="0" w:space="0" w:color="auto"/>
        <w:left w:val="none" w:sz="0" w:space="0" w:color="auto"/>
        <w:bottom w:val="none" w:sz="0" w:space="0" w:color="auto"/>
        <w:right w:val="none" w:sz="0" w:space="0" w:color="auto"/>
      </w:divBdr>
    </w:div>
    <w:div w:id="1058867767">
      <w:bodyDiv w:val="1"/>
      <w:marLeft w:val="0"/>
      <w:marRight w:val="0"/>
      <w:marTop w:val="0"/>
      <w:marBottom w:val="0"/>
      <w:divBdr>
        <w:top w:val="none" w:sz="0" w:space="0" w:color="auto"/>
        <w:left w:val="none" w:sz="0" w:space="0" w:color="auto"/>
        <w:bottom w:val="none" w:sz="0" w:space="0" w:color="auto"/>
        <w:right w:val="none" w:sz="0" w:space="0" w:color="auto"/>
      </w:divBdr>
    </w:div>
    <w:div w:id="1058935875">
      <w:bodyDiv w:val="1"/>
      <w:marLeft w:val="0"/>
      <w:marRight w:val="0"/>
      <w:marTop w:val="0"/>
      <w:marBottom w:val="0"/>
      <w:divBdr>
        <w:top w:val="none" w:sz="0" w:space="0" w:color="auto"/>
        <w:left w:val="none" w:sz="0" w:space="0" w:color="auto"/>
        <w:bottom w:val="none" w:sz="0" w:space="0" w:color="auto"/>
        <w:right w:val="none" w:sz="0" w:space="0" w:color="auto"/>
      </w:divBdr>
    </w:div>
    <w:div w:id="1059016841">
      <w:bodyDiv w:val="1"/>
      <w:marLeft w:val="0"/>
      <w:marRight w:val="0"/>
      <w:marTop w:val="0"/>
      <w:marBottom w:val="0"/>
      <w:divBdr>
        <w:top w:val="none" w:sz="0" w:space="0" w:color="auto"/>
        <w:left w:val="none" w:sz="0" w:space="0" w:color="auto"/>
        <w:bottom w:val="none" w:sz="0" w:space="0" w:color="auto"/>
        <w:right w:val="none" w:sz="0" w:space="0" w:color="auto"/>
      </w:divBdr>
    </w:div>
    <w:div w:id="1059131459">
      <w:bodyDiv w:val="1"/>
      <w:marLeft w:val="0"/>
      <w:marRight w:val="0"/>
      <w:marTop w:val="0"/>
      <w:marBottom w:val="0"/>
      <w:divBdr>
        <w:top w:val="none" w:sz="0" w:space="0" w:color="auto"/>
        <w:left w:val="none" w:sz="0" w:space="0" w:color="auto"/>
        <w:bottom w:val="none" w:sz="0" w:space="0" w:color="auto"/>
        <w:right w:val="none" w:sz="0" w:space="0" w:color="auto"/>
      </w:divBdr>
    </w:div>
    <w:div w:id="1059329891">
      <w:bodyDiv w:val="1"/>
      <w:marLeft w:val="0"/>
      <w:marRight w:val="0"/>
      <w:marTop w:val="0"/>
      <w:marBottom w:val="0"/>
      <w:divBdr>
        <w:top w:val="none" w:sz="0" w:space="0" w:color="auto"/>
        <w:left w:val="none" w:sz="0" w:space="0" w:color="auto"/>
        <w:bottom w:val="none" w:sz="0" w:space="0" w:color="auto"/>
        <w:right w:val="none" w:sz="0" w:space="0" w:color="auto"/>
      </w:divBdr>
    </w:div>
    <w:div w:id="1059401379">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059481581">
      <w:bodyDiv w:val="1"/>
      <w:marLeft w:val="0"/>
      <w:marRight w:val="0"/>
      <w:marTop w:val="0"/>
      <w:marBottom w:val="0"/>
      <w:divBdr>
        <w:top w:val="none" w:sz="0" w:space="0" w:color="auto"/>
        <w:left w:val="none" w:sz="0" w:space="0" w:color="auto"/>
        <w:bottom w:val="none" w:sz="0" w:space="0" w:color="auto"/>
        <w:right w:val="none" w:sz="0" w:space="0" w:color="auto"/>
      </w:divBdr>
    </w:div>
    <w:div w:id="1059521600">
      <w:bodyDiv w:val="1"/>
      <w:marLeft w:val="0"/>
      <w:marRight w:val="0"/>
      <w:marTop w:val="0"/>
      <w:marBottom w:val="0"/>
      <w:divBdr>
        <w:top w:val="none" w:sz="0" w:space="0" w:color="auto"/>
        <w:left w:val="none" w:sz="0" w:space="0" w:color="auto"/>
        <w:bottom w:val="none" w:sz="0" w:space="0" w:color="auto"/>
        <w:right w:val="none" w:sz="0" w:space="0" w:color="auto"/>
      </w:divBdr>
    </w:div>
    <w:div w:id="1059674595">
      <w:bodyDiv w:val="1"/>
      <w:marLeft w:val="0"/>
      <w:marRight w:val="0"/>
      <w:marTop w:val="0"/>
      <w:marBottom w:val="0"/>
      <w:divBdr>
        <w:top w:val="none" w:sz="0" w:space="0" w:color="auto"/>
        <w:left w:val="none" w:sz="0" w:space="0" w:color="auto"/>
        <w:bottom w:val="none" w:sz="0" w:space="0" w:color="auto"/>
        <w:right w:val="none" w:sz="0" w:space="0" w:color="auto"/>
      </w:divBdr>
    </w:div>
    <w:div w:id="1059862794">
      <w:bodyDiv w:val="1"/>
      <w:marLeft w:val="0"/>
      <w:marRight w:val="0"/>
      <w:marTop w:val="0"/>
      <w:marBottom w:val="0"/>
      <w:divBdr>
        <w:top w:val="none" w:sz="0" w:space="0" w:color="auto"/>
        <w:left w:val="none" w:sz="0" w:space="0" w:color="auto"/>
        <w:bottom w:val="none" w:sz="0" w:space="0" w:color="auto"/>
        <w:right w:val="none" w:sz="0" w:space="0" w:color="auto"/>
      </w:divBdr>
    </w:div>
    <w:div w:id="1059981262">
      <w:bodyDiv w:val="1"/>
      <w:marLeft w:val="0"/>
      <w:marRight w:val="0"/>
      <w:marTop w:val="0"/>
      <w:marBottom w:val="0"/>
      <w:divBdr>
        <w:top w:val="none" w:sz="0" w:space="0" w:color="auto"/>
        <w:left w:val="none" w:sz="0" w:space="0" w:color="auto"/>
        <w:bottom w:val="none" w:sz="0" w:space="0" w:color="auto"/>
        <w:right w:val="none" w:sz="0" w:space="0" w:color="auto"/>
      </w:divBdr>
    </w:div>
    <w:div w:id="1060011898">
      <w:bodyDiv w:val="1"/>
      <w:marLeft w:val="0"/>
      <w:marRight w:val="0"/>
      <w:marTop w:val="0"/>
      <w:marBottom w:val="0"/>
      <w:divBdr>
        <w:top w:val="none" w:sz="0" w:space="0" w:color="auto"/>
        <w:left w:val="none" w:sz="0" w:space="0" w:color="auto"/>
        <w:bottom w:val="none" w:sz="0" w:space="0" w:color="auto"/>
        <w:right w:val="none" w:sz="0" w:space="0" w:color="auto"/>
      </w:divBdr>
    </w:div>
    <w:div w:id="1060054516">
      <w:bodyDiv w:val="1"/>
      <w:marLeft w:val="0"/>
      <w:marRight w:val="0"/>
      <w:marTop w:val="0"/>
      <w:marBottom w:val="0"/>
      <w:divBdr>
        <w:top w:val="none" w:sz="0" w:space="0" w:color="auto"/>
        <w:left w:val="none" w:sz="0" w:space="0" w:color="auto"/>
        <w:bottom w:val="none" w:sz="0" w:space="0" w:color="auto"/>
        <w:right w:val="none" w:sz="0" w:space="0" w:color="auto"/>
      </w:divBdr>
    </w:div>
    <w:div w:id="1060128340">
      <w:bodyDiv w:val="1"/>
      <w:marLeft w:val="0"/>
      <w:marRight w:val="0"/>
      <w:marTop w:val="0"/>
      <w:marBottom w:val="0"/>
      <w:divBdr>
        <w:top w:val="none" w:sz="0" w:space="0" w:color="auto"/>
        <w:left w:val="none" w:sz="0" w:space="0" w:color="auto"/>
        <w:bottom w:val="none" w:sz="0" w:space="0" w:color="auto"/>
        <w:right w:val="none" w:sz="0" w:space="0" w:color="auto"/>
      </w:divBdr>
    </w:div>
    <w:div w:id="1060522039">
      <w:bodyDiv w:val="1"/>
      <w:marLeft w:val="0"/>
      <w:marRight w:val="0"/>
      <w:marTop w:val="0"/>
      <w:marBottom w:val="0"/>
      <w:divBdr>
        <w:top w:val="none" w:sz="0" w:space="0" w:color="auto"/>
        <w:left w:val="none" w:sz="0" w:space="0" w:color="auto"/>
        <w:bottom w:val="none" w:sz="0" w:space="0" w:color="auto"/>
        <w:right w:val="none" w:sz="0" w:space="0" w:color="auto"/>
      </w:divBdr>
    </w:div>
    <w:div w:id="1060594407">
      <w:bodyDiv w:val="1"/>
      <w:marLeft w:val="0"/>
      <w:marRight w:val="0"/>
      <w:marTop w:val="0"/>
      <w:marBottom w:val="0"/>
      <w:divBdr>
        <w:top w:val="none" w:sz="0" w:space="0" w:color="auto"/>
        <w:left w:val="none" w:sz="0" w:space="0" w:color="auto"/>
        <w:bottom w:val="none" w:sz="0" w:space="0" w:color="auto"/>
        <w:right w:val="none" w:sz="0" w:space="0" w:color="auto"/>
      </w:divBdr>
    </w:div>
    <w:div w:id="1060905024">
      <w:bodyDiv w:val="1"/>
      <w:marLeft w:val="0"/>
      <w:marRight w:val="0"/>
      <w:marTop w:val="0"/>
      <w:marBottom w:val="0"/>
      <w:divBdr>
        <w:top w:val="none" w:sz="0" w:space="0" w:color="auto"/>
        <w:left w:val="none" w:sz="0" w:space="0" w:color="auto"/>
        <w:bottom w:val="none" w:sz="0" w:space="0" w:color="auto"/>
        <w:right w:val="none" w:sz="0" w:space="0" w:color="auto"/>
      </w:divBdr>
    </w:div>
    <w:div w:id="1060976721">
      <w:bodyDiv w:val="1"/>
      <w:marLeft w:val="0"/>
      <w:marRight w:val="0"/>
      <w:marTop w:val="0"/>
      <w:marBottom w:val="0"/>
      <w:divBdr>
        <w:top w:val="none" w:sz="0" w:space="0" w:color="auto"/>
        <w:left w:val="none" w:sz="0" w:space="0" w:color="auto"/>
        <w:bottom w:val="none" w:sz="0" w:space="0" w:color="auto"/>
        <w:right w:val="none" w:sz="0" w:space="0" w:color="auto"/>
      </w:divBdr>
    </w:div>
    <w:div w:id="1061094061">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061175746">
      <w:bodyDiv w:val="1"/>
      <w:marLeft w:val="0"/>
      <w:marRight w:val="0"/>
      <w:marTop w:val="0"/>
      <w:marBottom w:val="0"/>
      <w:divBdr>
        <w:top w:val="none" w:sz="0" w:space="0" w:color="auto"/>
        <w:left w:val="none" w:sz="0" w:space="0" w:color="auto"/>
        <w:bottom w:val="none" w:sz="0" w:space="0" w:color="auto"/>
        <w:right w:val="none" w:sz="0" w:space="0" w:color="auto"/>
      </w:divBdr>
    </w:div>
    <w:div w:id="1061248934">
      <w:bodyDiv w:val="1"/>
      <w:marLeft w:val="0"/>
      <w:marRight w:val="0"/>
      <w:marTop w:val="0"/>
      <w:marBottom w:val="0"/>
      <w:divBdr>
        <w:top w:val="none" w:sz="0" w:space="0" w:color="auto"/>
        <w:left w:val="none" w:sz="0" w:space="0" w:color="auto"/>
        <w:bottom w:val="none" w:sz="0" w:space="0" w:color="auto"/>
        <w:right w:val="none" w:sz="0" w:space="0" w:color="auto"/>
      </w:divBdr>
    </w:div>
    <w:div w:id="1061296380">
      <w:bodyDiv w:val="1"/>
      <w:marLeft w:val="0"/>
      <w:marRight w:val="0"/>
      <w:marTop w:val="0"/>
      <w:marBottom w:val="0"/>
      <w:divBdr>
        <w:top w:val="none" w:sz="0" w:space="0" w:color="auto"/>
        <w:left w:val="none" w:sz="0" w:space="0" w:color="auto"/>
        <w:bottom w:val="none" w:sz="0" w:space="0" w:color="auto"/>
        <w:right w:val="none" w:sz="0" w:space="0" w:color="auto"/>
      </w:divBdr>
    </w:div>
    <w:div w:id="1061362920">
      <w:bodyDiv w:val="1"/>
      <w:marLeft w:val="0"/>
      <w:marRight w:val="0"/>
      <w:marTop w:val="0"/>
      <w:marBottom w:val="0"/>
      <w:divBdr>
        <w:top w:val="none" w:sz="0" w:space="0" w:color="auto"/>
        <w:left w:val="none" w:sz="0" w:space="0" w:color="auto"/>
        <w:bottom w:val="none" w:sz="0" w:space="0" w:color="auto"/>
        <w:right w:val="none" w:sz="0" w:space="0" w:color="auto"/>
      </w:divBdr>
    </w:div>
    <w:div w:id="1061441368">
      <w:bodyDiv w:val="1"/>
      <w:marLeft w:val="0"/>
      <w:marRight w:val="0"/>
      <w:marTop w:val="0"/>
      <w:marBottom w:val="0"/>
      <w:divBdr>
        <w:top w:val="none" w:sz="0" w:space="0" w:color="auto"/>
        <w:left w:val="none" w:sz="0" w:space="0" w:color="auto"/>
        <w:bottom w:val="none" w:sz="0" w:space="0" w:color="auto"/>
        <w:right w:val="none" w:sz="0" w:space="0" w:color="auto"/>
      </w:divBdr>
    </w:div>
    <w:div w:id="1061707161">
      <w:bodyDiv w:val="1"/>
      <w:marLeft w:val="0"/>
      <w:marRight w:val="0"/>
      <w:marTop w:val="0"/>
      <w:marBottom w:val="0"/>
      <w:divBdr>
        <w:top w:val="none" w:sz="0" w:space="0" w:color="auto"/>
        <w:left w:val="none" w:sz="0" w:space="0" w:color="auto"/>
        <w:bottom w:val="none" w:sz="0" w:space="0" w:color="auto"/>
        <w:right w:val="none" w:sz="0" w:space="0" w:color="auto"/>
      </w:divBdr>
    </w:div>
    <w:div w:id="1061829541">
      <w:bodyDiv w:val="1"/>
      <w:marLeft w:val="0"/>
      <w:marRight w:val="0"/>
      <w:marTop w:val="0"/>
      <w:marBottom w:val="0"/>
      <w:divBdr>
        <w:top w:val="none" w:sz="0" w:space="0" w:color="auto"/>
        <w:left w:val="none" w:sz="0" w:space="0" w:color="auto"/>
        <w:bottom w:val="none" w:sz="0" w:space="0" w:color="auto"/>
        <w:right w:val="none" w:sz="0" w:space="0" w:color="auto"/>
      </w:divBdr>
    </w:div>
    <w:div w:id="1062290117">
      <w:bodyDiv w:val="1"/>
      <w:marLeft w:val="0"/>
      <w:marRight w:val="0"/>
      <w:marTop w:val="0"/>
      <w:marBottom w:val="0"/>
      <w:divBdr>
        <w:top w:val="none" w:sz="0" w:space="0" w:color="auto"/>
        <w:left w:val="none" w:sz="0" w:space="0" w:color="auto"/>
        <w:bottom w:val="none" w:sz="0" w:space="0" w:color="auto"/>
        <w:right w:val="none" w:sz="0" w:space="0" w:color="auto"/>
      </w:divBdr>
    </w:div>
    <w:div w:id="1062293497">
      <w:bodyDiv w:val="1"/>
      <w:marLeft w:val="0"/>
      <w:marRight w:val="0"/>
      <w:marTop w:val="0"/>
      <w:marBottom w:val="0"/>
      <w:divBdr>
        <w:top w:val="none" w:sz="0" w:space="0" w:color="auto"/>
        <w:left w:val="none" w:sz="0" w:space="0" w:color="auto"/>
        <w:bottom w:val="none" w:sz="0" w:space="0" w:color="auto"/>
        <w:right w:val="none" w:sz="0" w:space="0" w:color="auto"/>
      </w:divBdr>
    </w:div>
    <w:div w:id="1062408829">
      <w:bodyDiv w:val="1"/>
      <w:marLeft w:val="0"/>
      <w:marRight w:val="0"/>
      <w:marTop w:val="0"/>
      <w:marBottom w:val="0"/>
      <w:divBdr>
        <w:top w:val="none" w:sz="0" w:space="0" w:color="auto"/>
        <w:left w:val="none" w:sz="0" w:space="0" w:color="auto"/>
        <w:bottom w:val="none" w:sz="0" w:space="0" w:color="auto"/>
        <w:right w:val="none" w:sz="0" w:space="0" w:color="auto"/>
      </w:divBdr>
    </w:div>
    <w:div w:id="1062488018">
      <w:bodyDiv w:val="1"/>
      <w:marLeft w:val="0"/>
      <w:marRight w:val="0"/>
      <w:marTop w:val="0"/>
      <w:marBottom w:val="0"/>
      <w:divBdr>
        <w:top w:val="none" w:sz="0" w:space="0" w:color="auto"/>
        <w:left w:val="none" w:sz="0" w:space="0" w:color="auto"/>
        <w:bottom w:val="none" w:sz="0" w:space="0" w:color="auto"/>
        <w:right w:val="none" w:sz="0" w:space="0" w:color="auto"/>
      </w:divBdr>
    </w:div>
    <w:div w:id="1062826280">
      <w:bodyDiv w:val="1"/>
      <w:marLeft w:val="0"/>
      <w:marRight w:val="0"/>
      <w:marTop w:val="0"/>
      <w:marBottom w:val="0"/>
      <w:divBdr>
        <w:top w:val="none" w:sz="0" w:space="0" w:color="auto"/>
        <w:left w:val="none" w:sz="0" w:space="0" w:color="auto"/>
        <w:bottom w:val="none" w:sz="0" w:space="0" w:color="auto"/>
        <w:right w:val="none" w:sz="0" w:space="0" w:color="auto"/>
      </w:divBdr>
    </w:div>
    <w:div w:id="1063025859">
      <w:bodyDiv w:val="1"/>
      <w:marLeft w:val="0"/>
      <w:marRight w:val="0"/>
      <w:marTop w:val="0"/>
      <w:marBottom w:val="0"/>
      <w:divBdr>
        <w:top w:val="none" w:sz="0" w:space="0" w:color="auto"/>
        <w:left w:val="none" w:sz="0" w:space="0" w:color="auto"/>
        <w:bottom w:val="none" w:sz="0" w:space="0" w:color="auto"/>
        <w:right w:val="none" w:sz="0" w:space="0" w:color="auto"/>
      </w:divBdr>
    </w:div>
    <w:div w:id="1063530377">
      <w:bodyDiv w:val="1"/>
      <w:marLeft w:val="0"/>
      <w:marRight w:val="0"/>
      <w:marTop w:val="0"/>
      <w:marBottom w:val="0"/>
      <w:divBdr>
        <w:top w:val="none" w:sz="0" w:space="0" w:color="auto"/>
        <w:left w:val="none" w:sz="0" w:space="0" w:color="auto"/>
        <w:bottom w:val="none" w:sz="0" w:space="0" w:color="auto"/>
        <w:right w:val="none" w:sz="0" w:space="0" w:color="auto"/>
      </w:divBdr>
    </w:div>
    <w:div w:id="1063799278">
      <w:bodyDiv w:val="1"/>
      <w:marLeft w:val="0"/>
      <w:marRight w:val="0"/>
      <w:marTop w:val="0"/>
      <w:marBottom w:val="0"/>
      <w:divBdr>
        <w:top w:val="none" w:sz="0" w:space="0" w:color="auto"/>
        <w:left w:val="none" w:sz="0" w:space="0" w:color="auto"/>
        <w:bottom w:val="none" w:sz="0" w:space="0" w:color="auto"/>
        <w:right w:val="none" w:sz="0" w:space="0" w:color="auto"/>
      </w:divBdr>
    </w:div>
    <w:div w:id="1063872388">
      <w:bodyDiv w:val="1"/>
      <w:marLeft w:val="0"/>
      <w:marRight w:val="0"/>
      <w:marTop w:val="0"/>
      <w:marBottom w:val="0"/>
      <w:divBdr>
        <w:top w:val="none" w:sz="0" w:space="0" w:color="auto"/>
        <w:left w:val="none" w:sz="0" w:space="0" w:color="auto"/>
        <w:bottom w:val="none" w:sz="0" w:space="0" w:color="auto"/>
        <w:right w:val="none" w:sz="0" w:space="0" w:color="auto"/>
      </w:divBdr>
    </w:div>
    <w:div w:id="1063872503">
      <w:bodyDiv w:val="1"/>
      <w:marLeft w:val="0"/>
      <w:marRight w:val="0"/>
      <w:marTop w:val="0"/>
      <w:marBottom w:val="0"/>
      <w:divBdr>
        <w:top w:val="none" w:sz="0" w:space="0" w:color="auto"/>
        <w:left w:val="none" w:sz="0" w:space="0" w:color="auto"/>
        <w:bottom w:val="none" w:sz="0" w:space="0" w:color="auto"/>
        <w:right w:val="none" w:sz="0" w:space="0" w:color="auto"/>
      </w:divBdr>
    </w:div>
    <w:div w:id="1063918016">
      <w:bodyDiv w:val="1"/>
      <w:marLeft w:val="0"/>
      <w:marRight w:val="0"/>
      <w:marTop w:val="0"/>
      <w:marBottom w:val="0"/>
      <w:divBdr>
        <w:top w:val="none" w:sz="0" w:space="0" w:color="auto"/>
        <w:left w:val="none" w:sz="0" w:space="0" w:color="auto"/>
        <w:bottom w:val="none" w:sz="0" w:space="0" w:color="auto"/>
        <w:right w:val="none" w:sz="0" w:space="0" w:color="auto"/>
      </w:divBdr>
    </w:div>
    <w:div w:id="1063941289">
      <w:bodyDiv w:val="1"/>
      <w:marLeft w:val="0"/>
      <w:marRight w:val="0"/>
      <w:marTop w:val="0"/>
      <w:marBottom w:val="0"/>
      <w:divBdr>
        <w:top w:val="none" w:sz="0" w:space="0" w:color="auto"/>
        <w:left w:val="none" w:sz="0" w:space="0" w:color="auto"/>
        <w:bottom w:val="none" w:sz="0" w:space="0" w:color="auto"/>
        <w:right w:val="none" w:sz="0" w:space="0" w:color="auto"/>
      </w:divBdr>
    </w:div>
    <w:div w:id="1064136810">
      <w:bodyDiv w:val="1"/>
      <w:marLeft w:val="0"/>
      <w:marRight w:val="0"/>
      <w:marTop w:val="0"/>
      <w:marBottom w:val="0"/>
      <w:divBdr>
        <w:top w:val="none" w:sz="0" w:space="0" w:color="auto"/>
        <w:left w:val="none" w:sz="0" w:space="0" w:color="auto"/>
        <w:bottom w:val="none" w:sz="0" w:space="0" w:color="auto"/>
        <w:right w:val="none" w:sz="0" w:space="0" w:color="auto"/>
      </w:divBdr>
    </w:div>
    <w:div w:id="1064179229">
      <w:bodyDiv w:val="1"/>
      <w:marLeft w:val="0"/>
      <w:marRight w:val="0"/>
      <w:marTop w:val="0"/>
      <w:marBottom w:val="0"/>
      <w:divBdr>
        <w:top w:val="none" w:sz="0" w:space="0" w:color="auto"/>
        <w:left w:val="none" w:sz="0" w:space="0" w:color="auto"/>
        <w:bottom w:val="none" w:sz="0" w:space="0" w:color="auto"/>
        <w:right w:val="none" w:sz="0" w:space="0" w:color="auto"/>
      </w:divBdr>
    </w:div>
    <w:div w:id="1064255884">
      <w:bodyDiv w:val="1"/>
      <w:marLeft w:val="0"/>
      <w:marRight w:val="0"/>
      <w:marTop w:val="0"/>
      <w:marBottom w:val="0"/>
      <w:divBdr>
        <w:top w:val="none" w:sz="0" w:space="0" w:color="auto"/>
        <w:left w:val="none" w:sz="0" w:space="0" w:color="auto"/>
        <w:bottom w:val="none" w:sz="0" w:space="0" w:color="auto"/>
        <w:right w:val="none" w:sz="0" w:space="0" w:color="auto"/>
      </w:divBdr>
    </w:div>
    <w:div w:id="1064646949">
      <w:bodyDiv w:val="1"/>
      <w:marLeft w:val="0"/>
      <w:marRight w:val="0"/>
      <w:marTop w:val="0"/>
      <w:marBottom w:val="0"/>
      <w:divBdr>
        <w:top w:val="none" w:sz="0" w:space="0" w:color="auto"/>
        <w:left w:val="none" w:sz="0" w:space="0" w:color="auto"/>
        <w:bottom w:val="none" w:sz="0" w:space="0" w:color="auto"/>
        <w:right w:val="none" w:sz="0" w:space="0" w:color="auto"/>
      </w:divBdr>
    </w:div>
    <w:div w:id="1064718792">
      <w:bodyDiv w:val="1"/>
      <w:marLeft w:val="0"/>
      <w:marRight w:val="0"/>
      <w:marTop w:val="0"/>
      <w:marBottom w:val="0"/>
      <w:divBdr>
        <w:top w:val="none" w:sz="0" w:space="0" w:color="auto"/>
        <w:left w:val="none" w:sz="0" w:space="0" w:color="auto"/>
        <w:bottom w:val="none" w:sz="0" w:space="0" w:color="auto"/>
        <w:right w:val="none" w:sz="0" w:space="0" w:color="auto"/>
      </w:divBdr>
    </w:div>
    <w:div w:id="1064720153">
      <w:bodyDiv w:val="1"/>
      <w:marLeft w:val="0"/>
      <w:marRight w:val="0"/>
      <w:marTop w:val="0"/>
      <w:marBottom w:val="0"/>
      <w:divBdr>
        <w:top w:val="none" w:sz="0" w:space="0" w:color="auto"/>
        <w:left w:val="none" w:sz="0" w:space="0" w:color="auto"/>
        <w:bottom w:val="none" w:sz="0" w:space="0" w:color="auto"/>
        <w:right w:val="none" w:sz="0" w:space="0" w:color="auto"/>
      </w:divBdr>
    </w:div>
    <w:div w:id="1064915390">
      <w:bodyDiv w:val="1"/>
      <w:marLeft w:val="0"/>
      <w:marRight w:val="0"/>
      <w:marTop w:val="0"/>
      <w:marBottom w:val="0"/>
      <w:divBdr>
        <w:top w:val="none" w:sz="0" w:space="0" w:color="auto"/>
        <w:left w:val="none" w:sz="0" w:space="0" w:color="auto"/>
        <w:bottom w:val="none" w:sz="0" w:space="0" w:color="auto"/>
        <w:right w:val="none" w:sz="0" w:space="0" w:color="auto"/>
      </w:divBdr>
    </w:div>
    <w:div w:id="1064986035">
      <w:bodyDiv w:val="1"/>
      <w:marLeft w:val="0"/>
      <w:marRight w:val="0"/>
      <w:marTop w:val="0"/>
      <w:marBottom w:val="0"/>
      <w:divBdr>
        <w:top w:val="none" w:sz="0" w:space="0" w:color="auto"/>
        <w:left w:val="none" w:sz="0" w:space="0" w:color="auto"/>
        <w:bottom w:val="none" w:sz="0" w:space="0" w:color="auto"/>
        <w:right w:val="none" w:sz="0" w:space="0" w:color="auto"/>
      </w:divBdr>
    </w:div>
    <w:div w:id="1064988903">
      <w:bodyDiv w:val="1"/>
      <w:marLeft w:val="0"/>
      <w:marRight w:val="0"/>
      <w:marTop w:val="0"/>
      <w:marBottom w:val="0"/>
      <w:divBdr>
        <w:top w:val="none" w:sz="0" w:space="0" w:color="auto"/>
        <w:left w:val="none" w:sz="0" w:space="0" w:color="auto"/>
        <w:bottom w:val="none" w:sz="0" w:space="0" w:color="auto"/>
        <w:right w:val="none" w:sz="0" w:space="0" w:color="auto"/>
      </w:divBdr>
    </w:div>
    <w:div w:id="1065564589">
      <w:bodyDiv w:val="1"/>
      <w:marLeft w:val="0"/>
      <w:marRight w:val="0"/>
      <w:marTop w:val="0"/>
      <w:marBottom w:val="0"/>
      <w:divBdr>
        <w:top w:val="none" w:sz="0" w:space="0" w:color="auto"/>
        <w:left w:val="none" w:sz="0" w:space="0" w:color="auto"/>
        <w:bottom w:val="none" w:sz="0" w:space="0" w:color="auto"/>
        <w:right w:val="none" w:sz="0" w:space="0" w:color="auto"/>
      </w:divBdr>
    </w:div>
    <w:div w:id="1065566065">
      <w:bodyDiv w:val="1"/>
      <w:marLeft w:val="0"/>
      <w:marRight w:val="0"/>
      <w:marTop w:val="0"/>
      <w:marBottom w:val="0"/>
      <w:divBdr>
        <w:top w:val="none" w:sz="0" w:space="0" w:color="auto"/>
        <w:left w:val="none" w:sz="0" w:space="0" w:color="auto"/>
        <w:bottom w:val="none" w:sz="0" w:space="0" w:color="auto"/>
        <w:right w:val="none" w:sz="0" w:space="0" w:color="auto"/>
      </w:divBdr>
    </w:div>
    <w:div w:id="1065878791">
      <w:bodyDiv w:val="1"/>
      <w:marLeft w:val="0"/>
      <w:marRight w:val="0"/>
      <w:marTop w:val="0"/>
      <w:marBottom w:val="0"/>
      <w:divBdr>
        <w:top w:val="none" w:sz="0" w:space="0" w:color="auto"/>
        <w:left w:val="none" w:sz="0" w:space="0" w:color="auto"/>
        <w:bottom w:val="none" w:sz="0" w:space="0" w:color="auto"/>
        <w:right w:val="none" w:sz="0" w:space="0" w:color="auto"/>
      </w:divBdr>
    </w:div>
    <w:div w:id="1065958804">
      <w:bodyDiv w:val="1"/>
      <w:marLeft w:val="0"/>
      <w:marRight w:val="0"/>
      <w:marTop w:val="0"/>
      <w:marBottom w:val="0"/>
      <w:divBdr>
        <w:top w:val="none" w:sz="0" w:space="0" w:color="auto"/>
        <w:left w:val="none" w:sz="0" w:space="0" w:color="auto"/>
        <w:bottom w:val="none" w:sz="0" w:space="0" w:color="auto"/>
        <w:right w:val="none" w:sz="0" w:space="0" w:color="auto"/>
      </w:divBdr>
    </w:div>
    <w:div w:id="1066030945">
      <w:bodyDiv w:val="1"/>
      <w:marLeft w:val="0"/>
      <w:marRight w:val="0"/>
      <w:marTop w:val="0"/>
      <w:marBottom w:val="0"/>
      <w:divBdr>
        <w:top w:val="none" w:sz="0" w:space="0" w:color="auto"/>
        <w:left w:val="none" w:sz="0" w:space="0" w:color="auto"/>
        <w:bottom w:val="none" w:sz="0" w:space="0" w:color="auto"/>
        <w:right w:val="none" w:sz="0" w:space="0" w:color="auto"/>
      </w:divBdr>
    </w:div>
    <w:div w:id="1066106237">
      <w:bodyDiv w:val="1"/>
      <w:marLeft w:val="0"/>
      <w:marRight w:val="0"/>
      <w:marTop w:val="0"/>
      <w:marBottom w:val="0"/>
      <w:divBdr>
        <w:top w:val="none" w:sz="0" w:space="0" w:color="auto"/>
        <w:left w:val="none" w:sz="0" w:space="0" w:color="auto"/>
        <w:bottom w:val="none" w:sz="0" w:space="0" w:color="auto"/>
        <w:right w:val="none" w:sz="0" w:space="0" w:color="auto"/>
      </w:divBdr>
    </w:div>
    <w:div w:id="1066218870">
      <w:bodyDiv w:val="1"/>
      <w:marLeft w:val="0"/>
      <w:marRight w:val="0"/>
      <w:marTop w:val="0"/>
      <w:marBottom w:val="0"/>
      <w:divBdr>
        <w:top w:val="none" w:sz="0" w:space="0" w:color="auto"/>
        <w:left w:val="none" w:sz="0" w:space="0" w:color="auto"/>
        <w:bottom w:val="none" w:sz="0" w:space="0" w:color="auto"/>
        <w:right w:val="none" w:sz="0" w:space="0" w:color="auto"/>
      </w:divBdr>
    </w:div>
    <w:div w:id="1066300052">
      <w:bodyDiv w:val="1"/>
      <w:marLeft w:val="0"/>
      <w:marRight w:val="0"/>
      <w:marTop w:val="0"/>
      <w:marBottom w:val="0"/>
      <w:divBdr>
        <w:top w:val="none" w:sz="0" w:space="0" w:color="auto"/>
        <w:left w:val="none" w:sz="0" w:space="0" w:color="auto"/>
        <w:bottom w:val="none" w:sz="0" w:space="0" w:color="auto"/>
        <w:right w:val="none" w:sz="0" w:space="0" w:color="auto"/>
      </w:divBdr>
    </w:div>
    <w:div w:id="1066341601">
      <w:bodyDiv w:val="1"/>
      <w:marLeft w:val="0"/>
      <w:marRight w:val="0"/>
      <w:marTop w:val="0"/>
      <w:marBottom w:val="0"/>
      <w:divBdr>
        <w:top w:val="none" w:sz="0" w:space="0" w:color="auto"/>
        <w:left w:val="none" w:sz="0" w:space="0" w:color="auto"/>
        <w:bottom w:val="none" w:sz="0" w:space="0" w:color="auto"/>
        <w:right w:val="none" w:sz="0" w:space="0" w:color="auto"/>
      </w:divBdr>
    </w:div>
    <w:div w:id="1066495780">
      <w:bodyDiv w:val="1"/>
      <w:marLeft w:val="0"/>
      <w:marRight w:val="0"/>
      <w:marTop w:val="0"/>
      <w:marBottom w:val="0"/>
      <w:divBdr>
        <w:top w:val="none" w:sz="0" w:space="0" w:color="auto"/>
        <w:left w:val="none" w:sz="0" w:space="0" w:color="auto"/>
        <w:bottom w:val="none" w:sz="0" w:space="0" w:color="auto"/>
        <w:right w:val="none" w:sz="0" w:space="0" w:color="auto"/>
      </w:divBdr>
    </w:div>
    <w:div w:id="1066534460">
      <w:bodyDiv w:val="1"/>
      <w:marLeft w:val="0"/>
      <w:marRight w:val="0"/>
      <w:marTop w:val="0"/>
      <w:marBottom w:val="0"/>
      <w:divBdr>
        <w:top w:val="none" w:sz="0" w:space="0" w:color="auto"/>
        <w:left w:val="none" w:sz="0" w:space="0" w:color="auto"/>
        <w:bottom w:val="none" w:sz="0" w:space="0" w:color="auto"/>
        <w:right w:val="none" w:sz="0" w:space="0" w:color="auto"/>
      </w:divBdr>
    </w:div>
    <w:div w:id="1066732391">
      <w:bodyDiv w:val="1"/>
      <w:marLeft w:val="0"/>
      <w:marRight w:val="0"/>
      <w:marTop w:val="0"/>
      <w:marBottom w:val="0"/>
      <w:divBdr>
        <w:top w:val="none" w:sz="0" w:space="0" w:color="auto"/>
        <w:left w:val="none" w:sz="0" w:space="0" w:color="auto"/>
        <w:bottom w:val="none" w:sz="0" w:space="0" w:color="auto"/>
        <w:right w:val="none" w:sz="0" w:space="0" w:color="auto"/>
      </w:divBdr>
    </w:div>
    <w:div w:id="1066802348">
      <w:bodyDiv w:val="1"/>
      <w:marLeft w:val="0"/>
      <w:marRight w:val="0"/>
      <w:marTop w:val="0"/>
      <w:marBottom w:val="0"/>
      <w:divBdr>
        <w:top w:val="none" w:sz="0" w:space="0" w:color="auto"/>
        <w:left w:val="none" w:sz="0" w:space="0" w:color="auto"/>
        <w:bottom w:val="none" w:sz="0" w:space="0" w:color="auto"/>
        <w:right w:val="none" w:sz="0" w:space="0" w:color="auto"/>
      </w:divBdr>
    </w:div>
    <w:div w:id="1066880682">
      <w:bodyDiv w:val="1"/>
      <w:marLeft w:val="0"/>
      <w:marRight w:val="0"/>
      <w:marTop w:val="0"/>
      <w:marBottom w:val="0"/>
      <w:divBdr>
        <w:top w:val="none" w:sz="0" w:space="0" w:color="auto"/>
        <w:left w:val="none" w:sz="0" w:space="0" w:color="auto"/>
        <w:bottom w:val="none" w:sz="0" w:space="0" w:color="auto"/>
        <w:right w:val="none" w:sz="0" w:space="0" w:color="auto"/>
      </w:divBdr>
    </w:div>
    <w:div w:id="1066955367">
      <w:bodyDiv w:val="1"/>
      <w:marLeft w:val="0"/>
      <w:marRight w:val="0"/>
      <w:marTop w:val="0"/>
      <w:marBottom w:val="0"/>
      <w:divBdr>
        <w:top w:val="none" w:sz="0" w:space="0" w:color="auto"/>
        <w:left w:val="none" w:sz="0" w:space="0" w:color="auto"/>
        <w:bottom w:val="none" w:sz="0" w:space="0" w:color="auto"/>
        <w:right w:val="none" w:sz="0" w:space="0" w:color="auto"/>
      </w:divBdr>
    </w:div>
    <w:div w:id="1066993051">
      <w:bodyDiv w:val="1"/>
      <w:marLeft w:val="0"/>
      <w:marRight w:val="0"/>
      <w:marTop w:val="0"/>
      <w:marBottom w:val="0"/>
      <w:divBdr>
        <w:top w:val="none" w:sz="0" w:space="0" w:color="auto"/>
        <w:left w:val="none" w:sz="0" w:space="0" w:color="auto"/>
        <w:bottom w:val="none" w:sz="0" w:space="0" w:color="auto"/>
        <w:right w:val="none" w:sz="0" w:space="0" w:color="auto"/>
      </w:divBdr>
    </w:div>
    <w:div w:id="1066995323">
      <w:bodyDiv w:val="1"/>
      <w:marLeft w:val="0"/>
      <w:marRight w:val="0"/>
      <w:marTop w:val="0"/>
      <w:marBottom w:val="0"/>
      <w:divBdr>
        <w:top w:val="none" w:sz="0" w:space="0" w:color="auto"/>
        <w:left w:val="none" w:sz="0" w:space="0" w:color="auto"/>
        <w:bottom w:val="none" w:sz="0" w:space="0" w:color="auto"/>
        <w:right w:val="none" w:sz="0" w:space="0" w:color="auto"/>
      </w:divBdr>
    </w:div>
    <w:div w:id="1066999606">
      <w:bodyDiv w:val="1"/>
      <w:marLeft w:val="0"/>
      <w:marRight w:val="0"/>
      <w:marTop w:val="0"/>
      <w:marBottom w:val="0"/>
      <w:divBdr>
        <w:top w:val="none" w:sz="0" w:space="0" w:color="auto"/>
        <w:left w:val="none" w:sz="0" w:space="0" w:color="auto"/>
        <w:bottom w:val="none" w:sz="0" w:space="0" w:color="auto"/>
        <w:right w:val="none" w:sz="0" w:space="0" w:color="auto"/>
      </w:divBdr>
    </w:div>
    <w:div w:id="1067192891">
      <w:bodyDiv w:val="1"/>
      <w:marLeft w:val="0"/>
      <w:marRight w:val="0"/>
      <w:marTop w:val="0"/>
      <w:marBottom w:val="0"/>
      <w:divBdr>
        <w:top w:val="none" w:sz="0" w:space="0" w:color="auto"/>
        <w:left w:val="none" w:sz="0" w:space="0" w:color="auto"/>
        <w:bottom w:val="none" w:sz="0" w:space="0" w:color="auto"/>
        <w:right w:val="none" w:sz="0" w:space="0" w:color="auto"/>
      </w:divBdr>
    </w:div>
    <w:div w:id="1067462287">
      <w:bodyDiv w:val="1"/>
      <w:marLeft w:val="0"/>
      <w:marRight w:val="0"/>
      <w:marTop w:val="0"/>
      <w:marBottom w:val="0"/>
      <w:divBdr>
        <w:top w:val="none" w:sz="0" w:space="0" w:color="auto"/>
        <w:left w:val="none" w:sz="0" w:space="0" w:color="auto"/>
        <w:bottom w:val="none" w:sz="0" w:space="0" w:color="auto"/>
        <w:right w:val="none" w:sz="0" w:space="0" w:color="auto"/>
      </w:divBdr>
    </w:div>
    <w:div w:id="1067532364">
      <w:bodyDiv w:val="1"/>
      <w:marLeft w:val="0"/>
      <w:marRight w:val="0"/>
      <w:marTop w:val="0"/>
      <w:marBottom w:val="0"/>
      <w:divBdr>
        <w:top w:val="none" w:sz="0" w:space="0" w:color="auto"/>
        <w:left w:val="none" w:sz="0" w:space="0" w:color="auto"/>
        <w:bottom w:val="none" w:sz="0" w:space="0" w:color="auto"/>
        <w:right w:val="none" w:sz="0" w:space="0" w:color="auto"/>
      </w:divBdr>
    </w:div>
    <w:div w:id="1067611200">
      <w:bodyDiv w:val="1"/>
      <w:marLeft w:val="0"/>
      <w:marRight w:val="0"/>
      <w:marTop w:val="0"/>
      <w:marBottom w:val="0"/>
      <w:divBdr>
        <w:top w:val="none" w:sz="0" w:space="0" w:color="auto"/>
        <w:left w:val="none" w:sz="0" w:space="0" w:color="auto"/>
        <w:bottom w:val="none" w:sz="0" w:space="0" w:color="auto"/>
        <w:right w:val="none" w:sz="0" w:space="0" w:color="auto"/>
      </w:divBdr>
    </w:div>
    <w:div w:id="1067649460">
      <w:bodyDiv w:val="1"/>
      <w:marLeft w:val="0"/>
      <w:marRight w:val="0"/>
      <w:marTop w:val="0"/>
      <w:marBottom w:val="0"/>
      <w:divBdr>
        <w:top w:val="none" w:sz="0" w:space="0" w:color="auto"/>
        <w:left w:val="none" w:sz="0" w:space="0" w:color="auto"/>
        <w:bottom w:val="none" w:sz="0" w:space="0" w:color="auto"/>
        <w:right w:val="none" w:sz="0" w:space="0" w:color="auto"/>
      </w:divBdr>
    </w:div>
    <w:div w:id="1068187515">
      <w:bodyDiv w:val="1"/>
      <w:marLeft w:val="0"/>
      <w:marRight w:val="0"/>
      <w:marTop w:val="0"/>
      <w:marBottom w:val="0"/>
      <w:divBdr>
        <w:top w:val="none" w:sz="0" w:space="0" w:color="auto"/>
        <w:left w:val="none" w:sz="0" w:space="0" w:color="auto"/>
        <w:bottom w:val="none" w:sz="0" w:space="0" w:color="auto"/>
        <w:right w:val="none" w:sz="0" w:space="0" w:color="auto"/>
      </w:divBdr>
    </w:div>
    <w:div w:id="1068193309">
      <w:bodyDiv w:val="1"/>
      <w:marLeft w:val="0"/>
      <w:marRight w:val="0"/>
      <w:marTop w:val="0"/>
      <w:marBottom w:val="0"/>
      <w:divBdr>
        <w:top w:val="none" w:sz="0" w:space="0" w:color="auto"/>
        <w:left w:val="none" w:sz="0" w:space="0" w:color="auto"/>
        <w:bottom w:val="none" w:sz="0" w:space="0" w:color="auto"/>
        <w:right w:val="none" w:sz="0" w:space="0" w:color="auto"/>
      </w:divBdr>
    </w:div>
    <w:div w:id="1068193363">
      <w:bodyDiv w:val="1"/>
      <w:marLeft w:val="0"/>
      <w:marRight w:val="0"/>
      <w:marTop w:val="0"/>
      <w:marBottom w:val="0"/>
      <w:divBdr>
        <w:top w:val="none" w:sz="0" w:space="0" w:color="auto"/>
        <w:left w:val="none" w:sz="0" w:space="0" w:color="auto"/>
        <w:bottom w:val="none" w:sz="0" w:space="0" w:color="auto"/>
        <w:right w:val="none" w:sz="0" w:space="0" w:color="auto"/>
      </w:divBdr>
    </w:div>
    <w:div w:id="1068378468">
      <w:bodyDiv w:val="1"/>
      <w:marLeft w:val="0"/>
      <w:marRight w:val="0"/>
      <w:marTop w:val="0"/>
      <w:marBottom w:val="0"/>
      <w:divBdr>
        <w:top w:val="none" w:sz="0" w:space="0" w:color="auto"/>
        <w:left w:val="none" w:sz="0" w:space="0" w:color="auto"/>
        <w:bottom w:val="none" w:sz="0" w:space="0" w:color="auto"/>
        <w:right w:val="none" w:sz="0" w:space="0" w:color="auto"/>
      </w:divBdr>
    </w:div>
    <w:div w:id="1068573633">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68723623">
      <w:bodyDiv w:val="1"/>
      <w:marLeft w:val="0"/>
      <w:marRight w:val="0"/>
      <w:marTop w:val="0"/>
      <w:marBottom w:val="0"/>
      <w:divBdr>
        <w:top w:val="none" w:sz="0" w:space="0" w:color="auto"/>
        <w:left w:val="none" w:sz="0" w:space="0" w:color="auto"/>
        <w:bottom w:val="none" w:sz="0" w:space="0" w:color="auto"/>
        <w:right w:val="none" w:sz="0" w:space="0" w:color="auto"/>
      </w:divBdr>
    </w:div>
    <w:div w:id="1068725333">
      <w:bodyDiv w:val="1"/>
      <w:marLeft w:val="0"/>
      <w:marRight w:val="0"/>
      <w:marTop w:val="0"/>
      <w:marBottom w:val="0"/>
      <w:divBdr>
        <w:top w:val="none" w:sz="0" w:space="0" w:color="auto"/>
        <w:left w:val="none" w:sz="0" w:space="0" w:color="auto"/>
        <w:bottom w:val="none" w:sz="0" w:space="0" w:color="auto"/>
        <w:right w:val="none" w:sz="0" w:space="0" w:color="auto"/>
      </w:divBdr>
    </w:div>
    <w:div w:id="1068841782">
      <w:bodyDiv w:val="1"/>
      <w:marLeft w:val="0"/>
      <w:marRight w:val="0"/>
      <w:marTop w:val="0"/>
      <w:marBottom w:val="0"/>
      <w:divBdr>
        <w:top w:val="none" w:sz="0" w:space="0" w:color="auto"/>
        <w:left w:val="none" w:sz="0" w:space="0" w:color="auto"/>
        <w:bottom w:val="none" w:sz="0" w:space="0" w:color="auto"/>
        <w:right w:val="none" w:sz="0" w:space="0" w:color="auto"/>
      </w:divBdr>
    </w:div>
    <w:div w:id="1068844918">
      <w:bodyDiv w:val="1"/>
      <w:marLeft w:val="0"/>
      <w:marRight w:val="0"/>
      <w:marTop w:val="0"/>
      <w:marBottom w:val="0"/>
      <w:divBdr>
        <w:top w:val="none" w:sz="0" w:space="0" w:color="auto"/>
        <w:left w:val="none" w:sz="0" w:space="0" w:color="auto"/>
        <w:bottom w:val="none" w:sz="0" w:space="0" w:color="auto"/>
        <w:right w:val="none" w:sz="0" w:space="0" w:color="auto"/>
      </w:divBdr>
    </w:div>
    <w:div w:id="1068920540">
      <w:bodyDiv w:val="1"/>
      <w:marLeft w:val="0"/>
      <w:marRight w:val="0"/>
      <w:marTop w:val="0"/>
      <w:marBottom w:val="0"/>
      <w:divBdr>
        <w:top w:val="none" w:sz="0" w:space="0" w:color="auto"/>
        <w:left w:val="none" w:sz="0" w:space="0" w:color="auto"/>
        <w:bottom w:val="none" w:sz="0" w:space="0" w:color="auto"/>
        <w:right w:val="none" w:sz="0" w:space="0" w:color="auto"/>
      </w:divBdr>
    </w:div>
    <w:div w:id="1068959726">
      <w:bodyDiv w:val="1"/>
      <w:marLeft w:val="0"/>
      <w:marRight w:val="0"/>
      <w:marTop w:val="0"/>
      <w:marBottom w:val="0"/>
      <w:divBdr>
        <w:top w:val="none" w:sz="0" w:space="0" w:color="auto"/>
        <w:left w:val="none" w:sz="0" w:space="0" w:color="auto"/>
        <w:bottom w:val="none" w:sz="0" w:space="0" w:color="auto"/>
        <w:right w:val="none" w:sz="0" w:space="0" w:color="auto"/>
      </w:divBdr>
    </w:div>
    <w:div w:id="1069112524">
      <w:bodyDiv w:val="1"/>
      <w:marLeft w:val="0"/>
      <w:marRight w:val="0"/>
      <w:marTop w:val="0"/>
      <w:marBottom w:val="0"/>
      <w:divBdr>
        <w:top w:val="none" w:sz="0" w:space="0" w:color="auto"/>
        <w:left w:val="none" w:sz="0" w:space="0" w:color="auto"/>
        <w:bottom w:val="none" w:sz="0" w:space="0" w:color="auto"/>
        <w:right w:val="none" w:sz="0" w:space="0" w:color="auto"/>
      </w:divBdr>
    </w:div>
    <w:div w:id="1069231337">
      <w:bodyDiv w:val="1"/>
      <w:marLeft w:val="0"/>
      <w:marRight w:val="0"/>
      <w:marTop w:val="0"/>
      <w:marBottom w:val="0"/>
      <w:divBdr>
        <w:top w:val="none" w:sz="0" w:space="0" w:color="auto"/>
        <w:left w:val="none" w:sz="0" w:space="0" w:color="auto"/>
        <w:bottom w:val="none" w:sz="0" w:space="0" w:color="auto"/>
        <w:right w:val="none" w:sz="0" w:space="0" w:color="auto"/>
      </w:divBdr>
    </w:div>
    <w:div w:id="1069382800">
      <w:bodyDiv w:val="1"/>
      <w:marLeft w:val="0"/>
      <w:marRight w:val="0"/>
      <w:marTop w:val="0"/>
      <w:marBottom w:val="0"/>
      <w:divBdr>
        <w:top w:val="none" w:sz="0" w:space="0" w:color="auto"/>
        <w:left w:val="none" w:sz="0" w:space="0" w:color="auto"/>
        <w:bottom w:val="none" w:sz="0" w:space="0" w:color="auto"/>
        <w:right w:val="none" w:sz="0" w:space="0" w:color="auto"/>
      </w:divBdr>
    </w:div>
    <w:div w:id="1069573904">
      <w:bodyDiv w:val="1"/>
      <w:marLeft w:val="0"/>
      <w:marRight w:val="0"/>
      <w:marTop w:val="0"/>
      <w:marBottom w:val="0"/>
      <w:divBdr>
        <w:top w:val="none" w:sz="0" w:space="0" w:color="auto"/>
        <w:left w:val="none" w:sz="0" w:space="0" w:color="auto"/>
        <w:bottom w:val="none" w:sz="0" w:space="0" w:color="auto"/>
        <w:right w:val="none" w:sz="0" w:space="0" w:color="auto"/>
      </w:divBdr>
    </w:div>
    <w:div w:id="1069688103">
      <w:bodyDiv w:val="1"/>
      <w:marLeft w:val="0"/>
      <w:marRight w:val="0"/>
      <w:marTop w:val="0"/>
      <w:marBottom w:val="0"/>
      <w:divBdr>
        <w:top w:val="none" w:sz="0" w:space="0" w:color="auto"/>
        <w:left w:val="none" w:sz="0" w:space="0" w:color="auto"/>
        <w:bottom w:val="none" w:sz="0" w:space="0" w:color="auto"/>
        <w:right w:val="none" w:sz="0" w:space="0" w:color="auto"/>
      </w:divBdr>
    </w:div>
    <w:div w:id="1069696526">
      <w:bodyDiv w:val="1"/>
      <w:marLeft w:val="0"/>
      <w:marRight w:val="0"/>
      <w:marTop w:val="0"/>
      <w:marBottom w:val="0"/>
      <w:divBdr>
        <w:top w:val="none" w:sz="0" w:space="0" w:color="auto"/>
        <w:left w:val="none" w:sz="0" w:space="0" w:color="auto"/>
        <w:bottom w:val="none" w:sz="0" w:space="0" w:color="auto"/>
        <w:right w:val="none" w:sz="0" w:space="0" w:color="auto"/>
      </w:divBdr>
    </w:div>
    <w:div w:id="1069814629">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69963556">
      <w:bodyDiv w:val="1"/>
      <w:marLeft w:val="0"/>
      <w:marRight w:val="0"/>
      <w:marTop w:val="0"/>
      <w:marBottom w:val="0"/>
      <w:divBdr>
        <w:top w:val="none" w:sz="0" w:space="0" w:color="auto"/>
        <w:left w:val="none" w:sz="0" w:space="0" w:color="auto"/>
        <w:bottom w:val="none" w:sz="0" w:space="0" w:color="auto"/>
        <w:right w:val="none" w:sz="0" w:space="0" w:color="auto"/>
      </w:divBdr>
    </w:div>
    <w:div w:id="1070231844">
      <w:bodyDiv w:val="1"/>
      <w:marLeft w:val="0"/>
      <w:marRight w:val="0"/>
      <w:marTop w:val="0"/>
      <w:marBottom w:val="0"/>
      <w:divBdr>
        <w:top w:val="none" w:sz="0" w:space="0" w:color="auto"/>
        <w:left w:val="none" w:sz="0" w:space="0" w:color="auto"/>
        <w:bottom w:val="none" w:sz="0" w:space="0" w:color="auto"/>
        <w:right w:val="none" w:sz="0" w:space="0" w:color="auto"/>
      </w:divBdr>
    </w:div>
    <w:div w:id="1070269381">
      <w:bodyDiv w:val="1"/>
      <w:marLeft w:val="0"/>
      <w:marRight w:val="0"/>
      <w:marTop w:val="0"/>
      <w:marBottom w:val="0"/>
      <w:divBdr>
        <w:top w:val="none" w:sz="0" w:space="0" w:color="auto"/>
        <w:left w:val="none" w:sz="0" w:space="0" w:color="auto"/>
        <w:bottom w:val="none" w:sz="0" w:space="0" w:color="auto"/>
        <w:right w:val="none" w:sz="0" w:space="0" w:color="auto"/>
      </w:divBdr>
    </w:div>
    <w:div w:id="1070421979">
      <w:bodyDiv w:val="1"/>
      <w:marLeft w:val="0"/>
      <w:marRight w:val="0"/>
      <w:marTop w:val="0"/>
      <w:marBottom w:val="0"/>
      <w:divBdr>
        <w:top w:val="none" w:sz="0" w:space="0" w:color="auto"/>
        <w:left w:val="none" w:sz="0" w:space="0" w:color="auto"/>
        <w:bottom w:val="none" w:sz="0" w:space="0" w:color="auto"/>
        <w:right w:val="none" w:sz="0" w:space="0" w:color="auto"/>
      </w:divBdr>
    </w:div>
    <w:div w:id="1070470459">
      <w:bodyDiv w:val="1"/>
      <w:marLeft w:val="0"/>
      <w:marRight w:val="0"/>
      <w:marTop w:val="0"/>
      <w:marBottom w:val="0"/>
      <w:divBdr>
        <w:top w:val="none" w:sz="0" w:space="0" w:color="auto"/>
        <w:left w:val="none" w:sz="0" w:space="0" w:color="auto"/>
        <w:bottom w:val="none" w:sz="0" w:space="0" w:color="auto"/>
        <w:right w:val="none" w:sz="0" w:space="0" w:color="auto"/>
      </w:divBdr>
    </w:div>
    <w:div w:id="1070539508">
      <w:bodyDiv w:val="1"/>
      <w:marLeft w:val="0"/>
      <w:marRight w:val="0"/>
      <w:marTop w:val="0"/>
      <w:marBottom w:val="0"/>
      <w:divBdr>
        <w:top w:val="none" w:sz="0" w:space="0" w:color="auto"/>
        <w:left w:val="none" w:sz="0" w:space="0" w:color="auto"/>
        <w:bottom w:val="none" w:sz="0" w:space="0" w:color="auto"/>
        <w:right w:val="none" w:sz="0" w:space="0" w:color="auto"/>
      </w:divBdr>
    </w:div>
    <w:div w:id="1070619182">
      <w:bodyDiv w:val="1"/>
      <w:marLeft w:val="0"/>
      <w:marRight w:val="0"/>
      <w:marTop w:val="0"/>
      <w:marBottom w:val="0"/>
      <w:divBdr>
        <w:top w:val="none" w:sz="0" w:space="0" w:color="auto"/>
        <w:left w:val="none" w:sz="0" w:space="0" w:color="auto"/>
        <w:bottom w:val="none" w:sz="0" w:space="0" w:color="auto"/>
        <w:right w:val="none" w:sz="0" w:space="0" w:color="auto"/>
      </w:divBdr>
    </w:div>
    <w:div w:id="1070693551">
      <w:bodyDiv w:val="1"/>
      <w:marLeft w:val="0"/>
      <w:marRight w:val="0"/>
      <w:marTop w:val="0"/>
      <w:marBottom w:val="0"/>
      <w:divBdr>
        <w:top w:val="none" w:sz="0" w:space="0" w:color="auto"/>
        <w:left w:val="none" w:sz="0" w:space="0" w:color="auto"/>
        <w:bottom w:val="none" w:sz="0" w:space="0" w:color="auto"/>
        <w:right w:val="none" w:sz="0" w:space="0" w:color="auto"/>
      </w:divBdr>
    </w:div>
    <w:div w:id="1070730357">
      <w:bodyDiv w:val="1"/>
      <w:marLeft w:val="0"/>
      <w:marRight w:val="0"/>
      <w:marTop w:val="0"/>
      <w:marBottom w:val="0"/>
      <w:divBdr>
        <w:top w:val="none" w:sz="0" w:space="0" w:color="auto"/>
        <w:left w:val="none" w:sz="0" w:space="0" w:color="auto"/>
        <w:bottom w:val="none" w:sz="0" w:space="0" w:color="auto"/>
        <w:right w:val="none" w:sz="0" w:space="0" w:color="auto"/>
      </w:divBdr>
    </w:div>
    <w:div w:id="1070737647">
      <w:bodyDiv w:val="1"/>
      <w:marLeft w:val="0"/>
      <w:marRight w:val="0"/>
      <w:marTop w:val="0"/>
      <w:marBottom w:val="0"/>
      <w:divBdr>
        <w:top w:val="none" w:sz="0" w:space="0" w:color="auto"/>
        <w:left w:val="none" w:sz="0" w:space="0" w:color="auto"/>
        <w:bottom w:val="none" w:sz="0" w:space="0" w:color="auto"/>
        <w:right w:val="none" w:sz="0" w:space="0" w:color="auto"/>
      </w:divBdr>
    </w:div>
    <w:div w:id="1070884081">
      <w:bodyDiv w:val="1"/>
      <w:marLeft w:val="0"/>
      <w:marRight w:val="0"/>
      <w:marTop w:val="0"/>
      <w:marBottom w:val="0"/>
      <w:divBdr>
        <w:top w:val="none" w:sz="0" w:space="0" w:color="auto"/>
        <w:left w:val="none" w:sz="0" w:space="0" w:color="auto"/>
        <w:bottom w:val="none" w:sz="0" w:space="0" w:color="auto"/>
        <w:right w:val="none" w:sz="0" w:space="0" w:color="auto"/>
      </w:divBdr>
    </w:div>
    <w:div w:id="1070885828">
      <w:bodyDiv w:val="1"/>
      <w:marLeft w:val="0"/>
      <w:marRight w:val="0"/>
      <w:marTop w:val="0"/>
      <w:marBottom w:val="0"/>
      <w:divBdr>
        <w:top w:val="none" w:sz="0" w:space="0" w:color="auto"/>
        <w:left w:val="none" w:sz="0" w:space="0" w:color="auto"/>
        <w:bottom w:val="none" w:sz="0" w:space="0" w:color="auto"/>
        <w:right w:val="none" w:sz="0" w:space="0" w:color="auto"/>
      </w:divBdr>
    </w:div>
    <w:div w:id="1070927343">
      <w:bodyDiv w:val="1"/>
      <w:marLeft w:val="0"/>
      <w:marRight w:val="0"/>
      <w:marTop w:val="0"/>
      <w:marBottom w:val="0"/>
      <w:divBdr>
        <w:top w:val="none" w:sz="0" w:space="0" w:color="auto"/>
        <w:left w:val="none" w:sz="0" w:space="0" w:color="auto"/>
        <w:bottom w:val="none" w:sz="0" w:space="0" w:color="auto"/>
        <w:right w:val="none" w:sz="0" w:space="0" w:color="auto"/>
      </w:divBdr>
    </w:div>
    <w:div w:id="1070932577">
      <w:bodyDiv w:val="1"/>
      <w:marLeft w:val="0"/>
      <w:marRight w:val="0"/>
      <w:marTop w:val="0"/>
      <w:marBottom w:val="0"/>
      <w:divBdr>
        <w:top w:val="none" w:sz="0" w:space="0" w:color="auto"/>
        <w:left w:val="none" w:sz="0" w:space="0" w:color="auto"/>
        <w:bottom w:val="none" w:sz="0" w:space="0" w:color="auto"/>
        <w:right w:val="none" w:sz="0" w:space="0" w:color="auto"/>
      </w:divBdr>
    </w:div>
    <w:div w:id="1071460496">
      <w:bodyDiv w:val="1"/>
      <w:marLeft w:val="0"/>
      <w:marRight w:val="0"/>
      <w:marTop w:val="0"/>
      <w:marBottom w:val="0"/>
      <w:divBdr>
        <w:top w:val="none" w:sz="0" w:space="0" w:color="auto"/>
        <w:left w:val="none" w:sz="0" w:space="0" w:color="auto"/>
        <w:bottom w:val="none" w:sz="0" w:space="0" w:color="auto"/>
        <w:right w:val="none" w:sz="0" w:space="0" w:color="auto"/>
      </w:divBdr>
    </w:div>
    <w:div w:id="1071465188">
      <w:bodyDiv w:val="1"/>
      <w:marLeft w:val="0"/>
      <w:marRight w:val="0"/>
      <w:marTop w:val="0"/>
      <w:marBottom w:val="0"/>
      <w:divBdr>
        <w:top w:val="none" w:sz="0" w:space="0" w:color="auto"/>
        <w:left w:val="none" w:sz="0" w:space="0" w:color="auto"/>
        <w:bottom w:val="none" w:sz="0" w:space="0" w:color="auto"/>
        <w:right w:val="none" w:sz="0" w:space="0" w:color="auto"/>
      </w:divBdr>
    </w:div>
    <w:div w:id="1071468062">
      <w:bodyDiv w:val="1"/>
      <w:marLeft w:val="0"/>
      <w:marRight w:val="0"/>
      <w:marTop w:val="0"/>
      <w:marBottom w:val="0"/>
      <w:divBdr>
        <w:top w:val="none" w:sz="0" w:space="0" w:color="auto"/>
        <w:left w:val="none" w:sz="0" w:space="0" w:color="auto"/>
        <w:bottom w:val="none" w:sz="0" w:space="0" w:color="auto"/>
        <w:right w:val="none" w:sz="0" w:space="0" w:color="auto"/>
      </w:divBdr>
    </w:div>
    <w:div w:id="1071538503">
      <w:bodyDiv w:val="1"/>
      <w:marLeft w:val="0"/>
      <w:marRight w:val="0"/>
      <w:marTop w:val="0"/>
      <w:marBottom w:val="0"/>
      <w:divBdr>
        <w:top w:val="none" w:sz="0" w:space="0" w:color="auto"/>
        <w:left w:val="none" w:sz="0" w:space="0" w:color="auto"/>
        <w:bottom w:val="none" w:sz="0" w:space="0" w:color="auto"/>
        <w:right w:val="none" w:sz="0" w:space="0" w:color="auto"/>
      </w:divBdr>
    </w:div>
    <w:div w:id="1071654785">
      <w:bodyDiv w:val="1"/>
      <w:marLeft w:val="0"/>
      <w:marRight w:val="0"/>
      <w:marTop w:val="0"/>
      <w:marBottom w:val="0"/>
      <w:divBdr>
        <w:top w:val="none" w:sz="0" w:space="0" w:color="auto"/>
        <w:left w:val="none" w:sz="0" w:space="0" w:color="auto"/>
        <w:bottom w:val="none" w:sz="0" w:space="0" w:color="auto"/>
        <w:right w:val="none" w:sz="0" w:space="0" w:color="auto"/>
      </w:divBdr>
    </w:div>
    <w:div w:id="1071657551">
      <w:bodyDiv w:val="1"/>
      <w:marLeft w:val="0"/>
      <w:marRight w:val="0"/>
      <w:marTop w:val="0"/>
      <w:marBottom w:val="0"/>
      <w:divBdr>
        <w:top w:val="none" w:sz="0" w:space="0" w:color="auto"/>
        <w:left w:val="none" w:sz="0" w:space="0" w:color="auto"/>
        <w:bottom w:val="none" w:sz="0" w:space="0" w:color="auto"/>
        <w:right w:val="none" w:sz="0" w:space="0" w:color="auto"/>
      </w:divBdr>
    </w:div>
    <w:div w:id="1071657700">
      <w:bodyDiv w:val="1"/>
      <w:marLeft w:val="0"/>
      <w:marRight w:val="0"/>
      <w:marTop w:val="0"/>
      <w:marBottom w:val="0"/>
      <w:divBdr>
        <w:top w:val="none" w:sz="0" w:space="0" w:color="auto"/>
        <w:left w:val="none" w:sz="0" w:space="0" w:color="auto"/>
        <w:bottom w:val="none" w:sz="0" w:space="0" w:color="auto"/>
        <w:right w:val="none" w:sz="0" w:space="0" w:color="auto"/>
      </w:divBdr>
    </w:div>
    <w:div w:id="1071658614">
      <w:bodyDiv w:val="1"/>
      <w:marLeft w:val="0"/>
      <w:marRight w:val="0"/>
      <w:marTop w:val="0"/>
      <w:marBottom w:val="0"/>
      <w:divBdr>
        <w:top w:val="none" w:sz="0" w:space="0" w:color="auto"/>
        <w:left w:val="none" w:sz="0" w:space="0" w:color="auto"/>
        <w:bottom w:val="none" w:sz="0" w:space="0" w:color="auto"/>
        <w:right w:val="none" w:sz="0" w:space="0" w:color="auto"/>
      </w:divBdr>
    </w:div>
    <w:div w:id="1071733333">
      <w:bodyDiv w:val="1"/>
      <w:marLeft w:val="0"/>
      <w:marRight w:val="0"/>
      <w:marTop w:val="0"/>
      <w:marBottom w:val="0"/>
      <w:divBdr>
        <w:top w:val="none" w:sz="0" w:space="0" w:color="auto"/>
        <w:left w:val="none" w:sz="0" w:space="0" w:color="auto"/>
        <w:bottom w:val="none" w:sz="0" w:space="0" w:color="auto"/>
        <w:right w:val="none" w:sz="0" w:space="0" w:color="auto"/>
      </w:divBdr>
    </w:div>
    <w:div w:id="1071850721">
      <w:bodyDiv w:val="1"/>
      <w:marLeft w:val="0"/>
      <w:marRight w:val="0"/>
      <w:marTop w:val="0"/>
      <w:marBottom w:val="0"/>
      <w:divBdr>
        <w:top w:val="none" w:sz="0" w:space="0" w:color="auto"/>
        <w:left w:val="none" w:sz="0" w:space="0" w:color="auto"/>
        <w:bottom w:val="none" w:sz="0" w:space="0" w:color="auto"/>
        <w:right w:val="none" w:sz="0" w:space="0" w:color="auto"/>
      </w:divBdr>
    </w:div>
    <w:div w:id="1071928371">
      <w:bodyDiv w:val="1"/>
      <w:marLeft w:val="0"/>
      <w:marRight w:val="0"/>
      <w:marTop w:val="0"/>
      <w:marBottom w:val="0"/>
      <w:divBdr>
        <w:top w:val="none" w:sz="0" w:space="0" w:color="auto"/>
        <w:left w:val="none" w:sz="0" w:space="0" w:color="auto"/>
        <w:bottom w:val="none" w:sz="0" w:space="0" w:color="auto"/>
        <w:right w:val="none" w:sz="0" w:space="0" w:color="auto"/>
      </w:divBdr>
    </w:div>
    <w:div w:id="1071998902">
      <w:bodyDiv w:val="1"/>
      <w:marLeft w:val="0"/>
      <w:marRight w:val="0"/>
      <w:marTop w:val="0"/>
      <w:marBottom w:val="0"/>
      <w:divBdr>
        <w:top w:val="none" w:sz="0" w:space="0" w:color="auto"/>
        <w:left w:val="none" w:sz="0" w:space="0" w:color="auto"/>
        <w:bottom w:val="none" w:sz="0" w:space="0" w:color="auto"/>
        <w:right w:val="none" w:sz="0" w:space="0" w:color="auto"/>
      </w:divBdr>
    </w:div>
    <w:div w:id="1072003135">
      <w:bodyDiv w:val="1"/>
      <w:marLeft w:val="0"/>
      <w:marRight w:val="0"/>
      <w:marTop w:val="0"/>
      <w:marBottom w:val="0"/>
      <w:divBdr>
        <w:top w:val="none" w:sz="0" w:space="0" w:color="auto"/>
        <w:left w:val="none" w:sz="0" w:space="0" w:color="auto"/>
        <w:bottom w:val="none" w:sz="0" w:space="0" w:color="auto"/>
        <w:right w:val="none" w:sz="0" w:space="0" w:color="auto"/>
      </w:divBdr>
    </w:div>
    <w:div w:id="1072386031">
      <w:bodyDiv w:val="1"/>
      <w:marLeft w:val="0"/>
      <w:marRight w:val="0"/>
      <w:marTop w:val="0"/>
      <w:marBottom w:val="0"/>
      <w:divBdr>
        <w:top w:val="none" w:sz="0" w:space="0" w:color="auto"/>
        <w:left w:val="none" w:sz="0" w:space="0" w:color="auto"/>
        <w:bottom w:val="none" w:sz="0" w:space="0" w:color="auto"/>
        <w:right w:val="none" w:sz="0" w:space="0" w:color="auto"/>
      </w:divBdr>
    </w:div>
    <w:div w:id="1072393590">
      <w:bodyDiv w:val="1"/>
      <w:marLeft w:val="0"/>
      <w:marRight w:val="0"/>
      <w:marTop w:val="0"/>
      <w:marBottom w:val="0"/>
      <w:divBdr>
        <w:top w:val="none" w:sz="0" w:space="0" w:color="auto"/>
        <w:left w:val="none" w:sz="0" w:space="0" w:color="auto"/>
        <w:bottom w:val="none" w:sz="0" w:space="0" w:color="auto"/>
        <w:right w:val="none" w:sz="0" w:space="0" w:color="auto"/>
      </w:divBdr>
    </w:div>
    <w:div w:id="1072459512">
      <w:bodyDiv w:val="1"/>
      <w:marLeft w:val="0"/>
      <w:marRight w:val="0"/>
      <w:marTop w:val="0"/>
      <w:marBottom w:val="0"/>
      <w:divBdr>
        <w:top w:val="none" w:sz="0" w:space="0" w:color="auto"/>
        <w:left w:val="none" w:sz="0" w:space="0" w:color="auto"/>
        <w:bottom w:val="none" w:sz="0" w:space="0" w:color="auto"/>
        <w:right w:val="none" w:sz="0" w:space="0" w:color="auto"/>
      </w:divBdr>
    </w:div>
    <w:div w:id="1072460273">
      <w:bodyDiv w:val="1"/>
      <w:marLeft w:val="0"/>
      <w:marRight w:val="0"/>
      <w:marTop w:val="0"/>
      <w:marBottom w:val="0"/>
      <w:divBdr>
        <w:top w:val="none" w:sz="0" w:space="0" w:color="auto"/>
        <w:left w:val="none" w:sz="0" w:space="0" w:color="auto"/>
        <w:bottom w:val="none" w:sz="0" w:space="0" w:color="auto"/>
        <w:right w:val="none" w:sz="0" w:space="0" w:color="auto"/>
      </w:divBdr>
    </w:div>
    <w:div w:id="1072509683">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73159953">
      <w:bodyDiv w:val="1"/>
      <w:marLeft w:val="0"/>
      <w:marRight w:val="0"/>
      <w:marTop w:val="0"/>
      <w:marBottom w:val="0"/>
      <w:divBdr>
        <w:top w:val="none" w:sz="0" w:space="0" w:color="auto"/>
        <w:left w:val="none" w:sz="0" w:space="0" w:color="auto"/>
        <w:bottom w:val="none" w:sz="0" w:space="0" w:color="auto"/>
        <w:right w:val="none" w:sz="0" w:space="0" w:color="auto"/>
      </w:divBdr>
    </w:div>
    <w:div w:id="1073162142">
      <w:bodyDiv w:val="1"/>
      <w:marLeft w:val="0"/>
      <w:marRight w:val="0"/>
      <w:marTop w:val="0"/>
      <w:marBottom w:val="0"/>
      <w:divBdr>
        <w:top w:val="none" w:sz="0" w:space="0" w:color="auto"/>
        <w:left w:val="none" w:sz="0" w:space="0" w:color="auto"/>
        <w:bottom w:val="none" w:sz="0" w:space="0" w:color="auto"/>
        <w:right w:val="none" w:sz="0" w:space="0" w:color="auto"/>
      </w:divBdr>
    </w:div>
    <w:div w:id="1073235089">
      <w:bodyDiv w:val="1"/>
      <w:marLeft w:val="0"/>
      <w:marRight w:val="0"/>
      <w:marTop w:val="0"/>
      <w:marBottom w:val="0"/>
      <w:divBdr>
        <w:top w:val="none" w:sz="0" w:space="0" w:color="auto"/>
        <w:left w:val="none" w:sz="0" w:space="0" w:color="auto"/>
        <w:bottom w:val="none" w:sz="0" w:space="0" w:color="auto"/>
        <w:right w:val="none" w:sz="0" w:space="0" w:color="auto"/>
      </w:divBdr>
    </w:div>
    <w:div w:id="1073311419">
      <w:bodyDiv w:val="1"/>
      <w:marLeft w:val="0"/>
      <w:marRight w:val="0"/>
      <w:marTop w:val="0"/>
      <w:marBottom w:val="0"/>
      <w:divBdr>
        <w:top w:val="none" w:sz="0" w:space="0" w:color="auto"/>
        <w:left w:val="none" w:sz="0" w:space="0" w:color="auto"/>
        <w:bottom w:val="none" w:sz="0" w:space="0" w:color="auto"/>
        <w:right w:val="none" w:sz="0" w:space="0" w:color="auto"/>
      </w:divBdr>
    </w:div>
    <w:div w:id="1073819323">
      <w:bodyDiv w:val="1"/>
      <w:marLeft w:val="0"/>
      <w:marRight w:val="0"/>
      <w:marTop w:val="0"/>
      <w:marBottom w:val="0"/>
      <w:divBdr>
        <w:top w:val="none" w:sz="0" w:space="0" w:color="auto"/>
        <w:left w:val="none" w:sz="0" w:space="0" w:color="auto"/>
        <w:bottom w:val="none" w:sz="0" w:space="0" w:color="auto"/>
        <w:right w:val="none" w:sz="0" w:space="0" w:color="auto"/>
      </w:divBdr>
    </w:div>
    <w:div w:id="1073969517">
      <w:bodyDiv w:val="1"/>
      <w:marLeft w:val="0"/>
      <w:marRight w:val="0"/>
      <w:marTop w:val="0"/>
      <w:marBottom w:val="0"/>
      <w:divBdr>
        <w:top w:val="none" w:sz="0" w:space="0" w:color="auto"/>
        <w:left w:val="none" w:sz="0" w:space="0" w:color="auto"/>
        <w:bottom w:val="none" w:sz="0" w:space="0" w:color="auto"/>
        <w:right w:val="none" w:sz="0" w:space="0" w:color="auto"/>
      </w:divBdr>
    </w:div>
    <w:div w:id="1074351907">
      <w:bodyDiv w:val="1"/>
      <w:marLeft w:val="0"/>
      <w:marRight w:val="0"/>
      <w:marTop w:val="0"/>
      <w:marBottom w:val="0"/>
      <w:divBdr>
        <w:top w:val="none" w:sz="0" w:space="0" w:color="auto"/>
        <w:left w:val="none" w:sz="0" w:space="0" w:color="auto"/>
        <w:bottom w:val="none" w:sz="0" w:space="0" w:color="auto"/>
        <w:right w:val="none" w:sz="0" w:space="0" w:color="auto"/>
      </w:divBdr>
    </w:div>
    <w:div w:id="1074398366">
      <w:bodyDiv w:val="1"/>
      <w:marLeft w:val="0"/>
      <w:marRight w:val="0"/>
      <w:marTop w:val="0"/>
      <w:marBottom w:val="0"/>
      <w:divBdr>
        <w:top w:val="none" w:sz="0" w:space="0" w:color="auto"/>
        <w:left w:val="none" w:sz="0" w:space="0" w:color="auto"/>
        <w:bottom w:val="none" w:sz="0" w:space="0" w:color="auto"/>
        <w:right w:val="none" w:sz="0" w:space="0" w:color="auto"/>
      </w:divBdr>
    </w:div>
    <w:div w:id="1074625809">
      <w:bodyDiv w:val="1"/>
      <w:marLeft w:val="0"/>
      <w:marRight w:val="0"/>
      <w:marTop w:val="0"/>
      <w:marBottom w:val="0"/>
      <w:divBdr>
        <w:top w:val="none" w:sz="0" w:space="0" w:color="auto"/>
        <w:left w:val="none" w:sz="0" w:space="0" w:color="auto"/>
        <w:bottom w:val="none" w:sz="0" w:space="0" w:color="auto"/>
        <w:right w:val="none" w:sz="0" w:space="0" w:color="auto"/>
      </w:divBdr>
    </w:div>
    <w:div w:id="1074665024">
      <w:bodyDiv w:val="1"/>
      <w:marLeft w:val="0"/>
      <w:marRight w:val="0"/>
      <w:marTop w:val="0"/>
      <w:marBottom w:val="0"/>
      <w:divBdr>
        <w:top w:val="none" w:sz="0" w:space="0" w:color="auto"/>
        <w:left w:val="none" w:sz="0" w:space="0" w:color="auto"/>
        <w:bottom w:val="none" w:sz="0" w:space="0" w:color="auto"/>
        <w:right w:val="none" w:sz="0" w:space="0" w:color="auto"/>
      </w:divBdr>
    </w:div>
    <w:div w:id="1074665161">
      <w:bodyDiv w:val="1"/>
      <w:marLeft w:val="0"/>
      <w:marRight w:val="0"/>
      <w:marTop w:val="0"/>
      <w:marBottom w:val="0"/>
      <w:divBdr>
        <w:top w:val="none" w:sz="0" w:space="0" w:color="auto"/>
        <w:left w:val="none" w:sz="0" w:space="0" w:color="auto"/>
        <w:bottom w:val="none" w:sz="0" w:space="0" w:color="auto"/>
        <w:right w:val="none" w:sz="0" w:space="0" w:color="auto"/>
      </w:divBdr>
    </w:div>
    <w:div w:id="1074738287">
      <w:bodyDiv w:val="1"/>
      <w:marLeft w:val="0"/>
      <w:marRight w:val="0"/>
      <w:marTop w:val="0"/>
      <w:marBottom w:val="0"/>
      <w:divBdr>
        <w:top w:val="none" w:sz="0" w:space="0" w:color="auto"/>
        <w:left w:val="none" w:sz="0" w:space="0" w:color="auto"/>
        <w:bottom w:val="none" w:sz="0" w:space="0" w:color="auto"/>
        <w:right w:val="none" w:sz="0" w:space="0" w:color="auto"/>
      </w:divBdr>
    </w:div>
    <w:div w:id="1074859110">
      <w:bodyDiv w:val="1"/>
      <w:marLeft w:val="0"/>
      <w:marRight w:val="0"/>
      <w:marTop w:val="0"/>
      <w:marBottom w:val="0"/>
      <w:divBdr>
        <w:top w:val="none" w:sz="0" w:space="0" w:color="auto"/>
        <w:left w:val="none" w:sz="0" w:space="0" w:color="auto"/>
        <w:bottom w:val="none" w:sz="0" w:space="0" w:color="auto"/>
        <w:right w:val="none" w:sz="0" w:space="0" w:color="auto"/>
      </w:divBdr>
    </w:div>
    <w:div w:id="1074937155">
      <w:bodyDiv w:val="1"/>
      <w:marLeft w:val="0"/>
      <w:marRight w:val="0"/>
      <w:marTop w:val="0"/>
      <w:marBottom w:val="0"/>
      <w:divBdr>
        <w:top w:val="none" w:sz="0" w:space="0" w:color="auto"/>
        <w:left w:val="none" w:sz="0" w:space="0" w:color="auto"/>
        <w:bottom w:val="none" w:sz="0" w:space="0" w:color="auto"/>
        <w:right w:val="none" w:sz="0" w:space="0" w:color="auto"/>
      </w:divBdr>
    </w:div>
    <w:div w:id="1075010806">
      <w:bodyDiv w:val="1"/>
      <w:marLeft w:val="0"/>
      <w:marRight w:val="0"/>
      <w:marTop w:val="0"/>
      <w:marBottom w:val="0"/>
      <w:divBdr>
        <w:top w:val="none" w:sz="0" w:space="0" w:color="auto"/>
        <w:left w:val="none" w:sz="0" w:space="0" w:color="auto"/>
        <w:bottom w:val="none" w:sz="0" w:space="0" w:color="auto"/>
        <w:right w:val="none" w:sz="0" w:space="0" w:color="auto"/>
      </w:divBdr>
    </w:div>
    <w:div w:id="1075085281">
      <w:bodyDiv w:val="1"/>
      <w:marLeft w:val="0"/>
      <w:marRight w:val="0"/>
      <w:marTop w:val="0"/>
      <w:marBottom w:val="0"/>
      <w:divBdr>
        <w:top w:val="none" w:sz="0" w:space="0" w:color="auto"/>
        <w:left w:val="none" w:sz="0" w:space="0" w:color="auto"/>
        <w:bottom w:val="none" w:sz="0" w:space="0" w:color="auto"/>
        <w:right w:val="none" w:sz="0" w:space="0" w:color="auto"/>
      </w:divBdr>
    </w:div>
    <w:div w:id="1075127638">
      <w:bodyDiv w:val="1"/>
      <w:marLeft w:val="0"/>
      <w:marRight w:val="0"/>
      <w:marTop w:val="0"/>
      <w:marBottom w:val="0"/>
      <w:divBdr>
        <w:top w:val="none" w:sz="0" w:space="0" w:color="auto"/>
        <w:left w:val="none" w:sz="0" w:space="0" w:color="auto"/>
        <w:bottom w:val="none" w:sz="0" w:space="0" w:color="auto"/>
        <w:right w:val="none" w:sz="0" w:space="0" w:color="auto"/>
      </w:divBdr>
    </w:div>
    <w:div w:id="1075395457">
      <w:bodyDiv w:val="1"/>
      <w:marLeft w:val="0"/>
      <w:marRight w:val="0"/>
      <w:marTop w:val="0"/>
      <w:marBottom w:val="0"/>
      <w:divBdr>
        <w:top w:val="none" w:sz="0" w:space="0" w:color="auto"/>
        <w:left w:val="none" w:sz="0" w:space="0" w:color="auto"/>
        <w:bottom w:val="none" w:sz="0" w:space="0" w:color="auto"/>
        <w:right w:val="none" w:sz="0" w:space="0" w:color="auto"/>
      </w:divBdr>
    </w:div>
    <w:div w:id="1075469325">
      <w:bodyDiv w:val="1"/>
      <w:marLeft w:val="0"/>
      <w:marRight w:val="0"/>
      <w:marTop w:val="0"/>
      <w:marBottom w:val="0"/>
      <w:divBdr>
        <w:top w:val="none" w:sz="0" w:space="0" w:color="auto"/>
        <w:left w:val="none" w:sz="0" w:space="0" w:color="auto"/>
        <w:bottom w:val="none" w:sz="0" w:space="0" w:color="auto"/>
        <w:right w:val="none" w:sz="0" w:space="0" w:color="auto"/>
      </w:divBdr>
    </w:div>
    <w:div w:id="1075518968">
      <w:bodyDiv w:val="1"/>
      <w:marLeft w:val="0"/>
      <w:marRight w:val="0"/>
      <w:marTop w:val="0"/>
      <w:marBottom w:val="0"/>
      <w:divBdr>
        <w:top w:val="none" w:sz="0" w:space="0" w:color="auto"/>
        <w:left w:val="none" w:sz="0" w:space="0" w:color="auto"/>
        <w:bottom w:val="none" w:sz="0" w:space="0" w:color="auto"/>
        <w:right w:val="none" w:sz="0" w:space="0" w:color="auto"/>
      </w:divBdr>
    </w:div>
    <w:div w:id="1075591849">
      <w:bodyDiv w:val="1"/>
      <w:marLeft w:val="0"/>
      <w:marRight w:val="0"/>
      <w:marTop w:val="0"/>
      <w:marBottom w:val="0"/>
      <w:divBdr>
        <w:top w:val="none" w:sz="0" w:space="0" w:color="auto"/>
        <w:left w:val="none" w:sz="0" w:space="0" w:color="auto"/>
        <w:bottom w:val="none" w:sz="0" w:space="0" w:color="auto"/>
        <w:right w:val="none" w:sz="0" w:space="0" w:color="auto"/>
      </w:divBdr>
    </w:div>
    <w:div w:id="1075593428">
      <w:bodyDiv w:val="1"/>
      <w:marLeft w:val="0"/>
      <w:marRight w:val="0"/>
      <w:marTop w:val="0"/>
      <w:marBottom w:val="0"/>
      <w:divBdr>
        <w:top w:val="none" w:sz="0" w:space="0" w:color="auto"/>
        <w:left w:val="none" w:sz="0" w:space="0" w:color="auto"/>
        <w:bottom w:val="none" w:sz="0" w:space="0" w:color="auto"/>
        <w:right w:val="none" w:sz="0" w:space="0" w:color="auto"/>
      </w:divBdr>
    </w:div>
    <w:div w:id="1075784467">
      <w:bodyDiv w:val="1"/>
      <w:marLeft w:val="0"/>
      <w:marRight w:val="0"/>
      <w:marTop w:val="0"/>
      <w:marBottom w:val="0"/>
      <w:divBdr>
        <w:top w:val="none" w:sz="0" w:space="0" w:color="auto"/>
        <w:left w:val="none" w:sz="0" w:space="0" w:color="auto"/>
        <w:bottom w:val="none" w:sz="0" w:space="0" w:color="auto"/>
        <w:right w:val="none" w:sz="0" w:space="0" w:color="auto"/>
      </w:divBdr>
    </w:div>
    <w:div w:id="1075931831">
      <w:bodyDiv w:val="1"/>
      <w:marLeft w:val="0"/>
      <w:marRight w:val="0"/>
      <w:marTop w:val="0"/>
      <w:marBottom w:val="0"/>
      <w:divBdr>
        <w:top w:val="none" w:sz="0" w:space="0" w:color="auto"/>
        <w:left w:val="none" w:sz="0" w:space="0" w:color="auto"/>
        <w:bottom w:val="none" w:sz="0" w:space="0" w:color="auto"/>
        <w:right w:val="none" w:sz="0" w:space="0" w:color="auto"/>
      </w:divBdr>
    </w:div>
    <w:div w:id="1075978634">
      <w:bodyDiv w:val="1"/>
      <w:marLeft w:val="0"/>
      <w:marRight w:val="0"/>
      <w:marTop w:val="0"/>
      <w:marBottom w:val="0"/>
      <w:divBdr>
        <w:top w:val="none" w:sz="0" w:space="0" w:color="auto"/>
        <w:left w:val="none" w:sz="0" w:space="0" w:color="auto"/>
        <w:bottom w:val="none" w:sz="0" w:space="0" w:color="auto"/>
        <w:right w:val="none" w:sz="0" w:space="0" w:color="auto"/>
      </w:divBdr>
    </w:div>
    <w:div w:id="1076129173">
      <w:bodyDiv w:val="1"/>
      <w:marLeft w:val="0"/>
      <w:marRight w:val="0"/>
      <w:marTop w:val="0"/>
      <w:marBottom w:val="0"/>
      <w:divBdr>
        <w:top w:val="none" w:sz="0" w:space="0" w:color="auto"/>
        <w:left w:val="none" w:sz="0" w:space="0" w:color="auto"/>
        <w:bottom w:val="none" w:sz="0" w:space="0" w:color="auto"/>
        <w:right w:val="none" w:sz="0" w:space="0" w:color="auto"/>
      </w:divBdr>
    </w:div>
    <w:div w:id="1076199289">
      <w:bodyDiv w:val="1"/>
      <w:marLeft w:val="0"/>
      <w:marRight w:val="0"/>
      <w:marTop w:val="0"/>
      <w:marBottom w:val="0"/>
      <w:divBdr>
        <w:top w:val="none" w:sz="0" w:space="0" w:color="auto"/>
        <w:left w:val="none" w:sz="0" w:space="0" w:color="auto"/>
        <w:bottom w:val="none" w:sz="0" w:space="0" w:color="auto"/>
        <w:right w:val="none" w:sz="0" w:space="0" w:color="auto"/>
      </w:divBdr>
    </w:div>
    <w:div w:id="1076247596">
      <w:bodyDiv w:val="1"/>
      <w:marLeft w:val="0"/>
      <w:marRight w:val="0"/>
      <w:marTop w:val="0"/>
      <w:marBottom w:val="0"/>
      <w:divBdr>
        <w:top w:val="none" w:sz="0" w:space="0" w:color="auto"/>
        <w:left w:val="none" w:sz="0" w:space="0" w:color="auto"/>
        <w:bottom w:val="none" w:sz="0" w:space="0" w:color="auto"/>
        <w:right w:val="none" w:sz="0" w:space="0" w:color="auto"/>
      </w:divBdr>
    </w:div>
    <w:div w:id="1076518468">
      <w:bodyDiv w:val="1"/>
      <w:marLeft w:val="0"/>
      <w:marRight w:val="0"/>
      <w:marTop w:val="0"/>
      <w:marBottom w:val="0"/>
      <w:divBdr>
        <w:top w:val="none" w:sz="0" w:space="0" w:color="auto"/>
        <w:left w:val="none" w:sz="0" w:space="0" w:color="auto"/>
        <w:bottom w:val="none" w:sz="0" w:space="0" w:color="auto"/>
        <w:right w:val="none" w:sz="0" w:space="0" w:color="auto"/>
      </w:divBdr>
    </w:div>
    <w:div w:id="1076591146">
      <w:bodyDiv w:val="1"/>
      <w:marLeft w:val="0"/>
      <w:marRight w:val="0"/>
      <w:marTop w:val="0"/>
      <w:marBottom w:val="0"/>
      <w:divBdr>
        <w:top w:val="none" w:sz="0" w:space="0" w:color="auto"/>
        <w:left w:val="none" w:sz="0" w:space="0" w:color="auto"/>
        <w:bottom w:val="none" w:sz="0" w:space="0" w:color="auto"/>
        <w:right w:val="none" w:sz="0" w:space="0" w:color="auto"/>
      </w:divBdr>
    </w:div>
    <w:div w:id="1076705240">
      <w:bodyDiv w:val="1"/>
      <w:marLeft w:val="0"/>
      <w:marRight w:val="0"/>
      <w:marTop w:val="0"/>
      <w:marBottom w:val="0"/>
      <w:divBdr>
        <w:top w:val="none" w:sz="0" w:space="0" w:color="auto"/>
        <w:left w:val="none" w:sz="0" w:space="0" w:color="auto"/>
        <w:bottom w:val="none" w:sz="0" w:space="0" w:color="auto"/>
        <w:right w:val="none" w:sz="0" w:space="0" w:color="auto"/>
      </w:divBdr>
    </w:div>
    <w:div w:id="1076707626">
      <w:bodyDiv w:val="1"/>
      <w:marLeft w:val="0"/>
      <w:marRight w:val="0"/>
      <w:marTop w:val="0"/>
      <w:marBottom w:val="0"/>
      <w:divBdr>
        <w:top w:val="none" w:sz="0" w:space="0" w:color="auto"/>
        <w:left w:val="none" w:sz="0" w:space="0" w:color="auto"/>
        <w:bottom w:val="none" w:sz="0" w:space="0" w:color="auto"/>
        <w:right w:val="none" w:sz="0" w:space="0" w:color="auto"/>
      </w:divBdr>
    </w:div>
    <w:div w:id="1076708846">
      <w:bodyDiv w:val="1"/>
      <w:marLeft w:val="0"/>
      <w:marRight w:val="0"/>
      <w:marTop w:val="0"/>
      <w:marBottom w:val="0"/>
      <w:divBdr>
        <w:top w:val="none" w:sz="0" w:space="0" w:color="auto"/>
        <w:left w:val="none" w:sz="0" w:space="0" w:color="auto"/>
        <w:bottom w:val="none" w:sz="0" w:space="0" w:color="auto"/>
        <w:right w:val="none" w:sz="0" w:space="0" w:color="auto"/>
      </w:divBdr>
    </w:div>
    <w:div w:id="1076710699">
      <w:bodyDiv w:val="1"/>
      <w:marLeft w:val="0"/>
      <w:marRight w:val="0"/>
      <w:marTop w:val="0"/>
      <w:marBottom w:val="0"/>
      <w:divBdr>
        <w:top w:val="none" w:sz="0" w:space="0" w:color="auto"/>
        <w:left w:val="none" w:sz="0" w:space="0" w:color="auto"/>
        <w:bottom w:val="none" w:sz="0" w:space="0" w:color="auto"/>
        <w:right w:val="none" w:sz="0" w:space="0" w:color="auto"/>
      </w:divBdr>
    </w:div>
    <w:div w:id="1076828009">
      <w:bodyDiv w:val="1"/>
      <w:marLeft w:val="0"/>
      <w:marRight w:val="0"/>
      <w:marTop w:val="0"/>
      <w:marBottom w:val="0"/>
      <w:divBdr>
        <w:top w:val="none" w:sz="0" w:space="0" w:color="auto"/>
        <w:left w:val="none" w:sz="0" w:space="0" w:color="auto"/>
        <w:bottom w:val="none" w:sz="0" w:space="0" w:color="auto"/>
        <w:right w:val="none" w:sz="0" w:space="0" w:color="auto"/>
      </w:divBdr>
    </w:div>
    <w:div w:id="1076897150">
      <w:bodyDiv w:val="1"/>
      <w:marLeft w:val="0"/>
      <w:marRight w:val="0"/>
      <w:marTop w:val="0"/>
      <w:marBottom w:val="0"/>
      <w:divBdr>
        <w:top w:val="none" w:sz="0" w:space="0" w:color="auto"/>
        <w:left w:val="none" w:sz="0" w:space="0" w:color="auto"/>
        <w:bottom w:val="none" w:sz="0" w:space="0" w:color="auto"/>
        <w:right w:val="none" w:sz="0" w:space="0" w:color="auto"/>
      </w:divBdr>
    </w:div>
    <w:div w:id="1077095085">
      <w:bodyDiv w:val="1"/>
      <w:marLeft w:val="0"/>
      <w:marRight w:val="0"/>
      <w:marTop w:val="0"/>
      <w:marBottom w:val="0"/>
      <w:divBdr>
        <w:top w:val="none" w:sz="0" w:space="0" w:color="auto"/>
        <w:left w:val="none" w:sz="0" w:space="0" w:color="auto"/>
        <w:bottom w:val="none" w:sz="0" w:space="0" w:color="auto"/>
        <w:right w:val="none" w:sz="0" w:space="0" w:color="auto"/>
      </w:divBdr>
    </w:div>
    <w:div w:id="1077245239">
      <w:bodyDiv w:val="1"/>
      <w:marLeft w:val="0"/>
      <w:marRight w:val="0"/>
      <w:marTop w:val="0"/>
      <w:marBottom w:val="0"/>
      <w:divBdr>
        <w:top w:val="none" w:sz="0" w:space="0" w:color="auto"/>
        <w:left w:val="none" w:sz="0" w:space="0" w:color="auto"/>
        <w:bottom w:val="none" w:sz="0" w:space="0" w:color="auto"/>
        <w:right w:val="none" w:sz="0" w:space="0" w:color="auto"/>
      </w:divBdr>
    </w:div>
    <w:div w:id="1077284918">
      <w:bodyDiv w:val="1"/>
      <w:marLeft w:val="0"/>
      <w:marRight w:val="0"/>
      <w:marTop w:val="0"/>
      <w:marBottom w:val="0"/>
      <w:divBdr>
        <w:top w:val="none" w:sz="0" w:space="0" w:color="auto"/>
        <w:left w:val="none" w:sz="0" w:space="0" w:color="auto"/>
        <w:bottom w:val="none" w:sz="0" w:space="0" w:color="auto"/>
        <w:right w:val="none" w:sz="0" w:space="0" w:color="auto"/>
      </w:divBdr>
    </w:div>
    <w:div w:id="1077286993">
      <w:bodyDiv w:val="1"/>
      <w:marLeft w:val="0"/>
      <w:marRight w:val="0"/>
      <w:marTop w:val="0"/>
      <w:marBottom w:val="0"/>
      <w:divBdr>
        <w:top w:val="none" w:sz="0" w:space="0" w:color="auto"/>
        <w:left w:val="none" w:sz="0" w:space="0" w:color="auto"/>
        <w:bottom w:val="none" w:sz="0" w:space="0" w:color="auto"/>
        <w:right w:val="none" w:sz="0" w:space="0" w:color="auto"/>
      </w:divBdr>
    </w:div>
    <w:div w:id="1077288964">
      <w:bodyDiv w:val="1"/>
      <w:marLeft w:val="0"/>
      <w:marRight w:val="0"/>
      <w:marTop w:val="0"/>
      <w:marBottom w:val="0"/>
      <w:divBdr>
        <w:top w:val="none" w:sz="0" w:space="0" w:color="auto"/>
        <w:left w:val="none" w:sz="0" w:space="0" w:color="auto"/>
        <w:bottom w:val="none" w:sz="0" w:space="0" w:color="auto"/>
        <w:right w:val="none" w:sz="0" w:space="0" w:color="auto"/>
      </w:divBdr>
    </w:div>
    <w:div w:id="1077358757">
      <w:bodyDiv w:val="1"/>
      <w:marLeft w:val="0"/>
      <w:marRight w:val="0"/>
      <w:marTop w:val="0"/>
      <w:marBottom w:val="0"/>
      <w:divBdr>
        <w:top w:val="none" w:sz="0" w:space="0" w:color="auto"/>
        <w:left w:val="none" w:sz="0" w:space="0" w:color="auto"/>
        <w:bottom w:val="none" w:sz="0" w:space="0" w:color="auto"/>
        <w:right w:val="none" w:sz="0" w:space="0" w:color="auto"/>
      </w:divBdr>
    </w:div>
    <w:div w:id="1077440388">
      <w:bodyDiv w:val="1"/>
      <w:marLeft w:val="0"/>
      <w:marRight w:val="0"/>
      <w:marTop w:val="0"/>
      <w:marBottom w:val="0"/>
      <w:divBdr>
        <w:top w:val="none" w:sz="0" w:space="0" w:color="auto"/>
        <w:left w:val="none" w:sz="0" w:space="0" w:color="auto"/>
        <w:bottom w:val="none" w:sz="0" w:space="0" w:color="auto"/>
        <w:right w:val="none" w:sz="0" w:space="0" w:color="auto"/>
      </w:divBdr>
    </w:div>
    <w:div w:id="1077635394">
      <w:bodyDiv w:val="1"/>
      <w:marLeft w:val="0"/>
      <w:marRight w:val="0"/>
      <w:marTop w:val="0"/>
      <w:marBottom w:val="0"/>
      <w:divBdr>
        <w:top w:val="none" w:sz="0" w:space="0" w:color="auto"/>
        <w:left w:val="none" w:sz="0" w:space="0" w:color="auto"/>
        <w:bottom w:val="none" w:sz="0" w:space="0" w:color="auto"/>
        <w:right w:val="none" w:sz="0" w:space="0" w:color="auto"/>
      </w:divBdr>
    </w:div>
    <w:div w:id="1077901205">
      <w:bodyDiv w:val="1"/>
      <w:marLeft w:val="0"/>
      <w:marRight w:val="0"/>
      <w:marTop w:val="0"/>
      <w:marBottom w:val="0"/>
      <w:divBdr>
        <w:top w:val="none" w:sz="0" w:space="0" w:color="auto"/>
        <w:left w:val="none" w:sz="0" w:space="0" w:color="auto"/>
        <w:bottom w:val="none" w:sz="0" w:space="0" w:color="auto"/>
        <w:right w:val="none" w:sz="0" w:space="0" w:color="auto"/>
      </w:divBdr>
    </w:div>
    <w:div w:id="1078017336">
      <w:bodyDiv w:val="1"/>
      <w:marLeft w:val="0"/>
      <w:marRight w:val="0"/>
      <w:marTop w:val="0"/>
      <w:marBottom w:val="0"/>
      <w:divBdr>
        <w:top w:val="none" w:sz="0" w:space="0" w:color="auto"/>
        <w:left w:val="none" w:sz="0" w:space="0" w:color="auto"/>
        <w:bottom w:val="none" w:sz="0" w:space="0" w:color="auto"/>
        <w:right w:val="none" w:sz="0" w:space="0" w:color="auto"/>
      </w:divBdr>
    </w:div>
    <w:div w:id="1078022183">
      <w:bodyDiv w:val="1"/>
      <w:marLeft w:val="0"/>
      <w:marRight w:val="0"/>
      <w:marTop w:val="0"/>
      <w:marBottom w:val="0"/>
      <w:divBdr>
        <w:top w:val="none" w:sz="0" w:space="0" w:color="auto"/>
        <w:left w:val="none" w:sz="0" w:space="0" w:color="auto"/>
        <w:bottom w:val="none" w:sz="0" w:space="0" w:color="auto"/>
        <w:right w:val="none" w:sz="0" w:space="0" w:color="auto"/>
      </w:divBdr>
    </w:div>
    <w:div w:id="1078093674">
      <w:bodyDiv w:val="1"/>
      <w:marLeft w:val="0"/>
      <w:marRight w:val="0"/>
      <w:marTop w:val="0"/>
      <w:marBottom w:val="0"/>
      <w:divBdr>
        <w:top w:val="none" w:sz="0" w:space="0" w:color="auto"/>
        <w:left w:val="none" w:sz="0" w:space="0" w:color="auto"/>
        <w:bottom w:val="none" w:sz="0" w:space="0" w:color="auto"/>
        <w:right w:val="none" w:sz="0" w:space="0" w:color="auto"/>
      </w:divBdr>
    </w:div>
    <w:div w:id="1078212534">
      <w:bodyDiv w:val="1"/>
      <w:marLeft w:val="0"/>
      <w:marRight w:val="0"/>
      <w:marTop w:val="0"/>
      <w:marBottom w:val="0"/>
      <w:divBdr>
        <w:top w:val="none" w:sz="0" w:space="0" w:color="auto"/>
        <w:left w:val="none" w:sz="0" w:space="0" w:color="auto"/>
        <w:bottom w:val="none" w:sz="0" w:space="0" w:color="auto"/>
        <w:right w:val="none" w:sz="0" w:space="0" w:color="auto"/>
      </w:divBdr>
    </w:div>
    <w:div w:id="1078212769">
      <w:bodyDiv w:val="1"/>
      <w:marLeft w:val="0"/>
      <w:marRight w:val="0"/>
      <w:marTop w:val="0"/>
      <w:marBottom w:val="0"/>
      <w:divBdr>
        <w:top w:val="none" w:sz="0" w:space="0" w:color="auto"/>
        <w:left w:val="none" w:sz="0" w:space="0" w:color="auto"/>
        <w:bottom w:val="none" w:sz="0" w:space="0" w:color="auto"/>
        <w:right w:val="none" w:sz="0" w:space="0" w:color="auto"/>
      </w:divBdr>
    </w:div>
    <w:div w:id="1078361094">
      <w:bodyDiv w:val="1"/>
      <w:marLeft w:val="0"/>
      <w:marRight w:val="0"/>
      <w:marTop w:val="0"/>
      <w:marBottom w:val="0"/>
      <w:divBdr>
        <w:top w:val="none" w:sz="0" w:space="0" w:color="auto"/>
        <w:left w:val="none" w:sz="0" w:space="0" w:color="auto"/>
        <w:bottom w:val="none" w:sz="0" w:space="0" w:color="auto"/>
        <w:right w:val="none" w:sz="0" w:space="0" w:color="auto"/>
      </w:divBdr>
    </w:div>
    <w:div w:id="1078554751">
      <w:bodyDiv w:val="1"/>
      <w:marLeft w:val="0"/>
      <w:marRight w:val="0"/>
      <w:marTop w:val="0"/>
      <w:marBottom w:val="0"/>
      <w:divBdr>
        <w:top w:val="none" w:sz="0" w:space="0" w:color="auto"/>
        <w:left w:val="none" w:sz="0" w:space="0" w:color="auto"/>
        <w:bottom w:val="none" w:sz="0" w:space="0" w:color="auto"/>
        <w:right w:val="none" w:sz="0" w:space="0" w:color="auto"/>
      </w:divBdr>
    </w:div>
    <w:div w:id="1078870232">
      <w:bodyDiv w:val="1"/>
      <w:marLeft w:val="0"/>
      <w:marRight w:val="0"/>
      <w:marTop w:val="0"/>
      <w:marBottom w:val="0"/>
      <w:divBdr>
        <w:top w:val="none" w:sz="0" w:space="0" w:color="auto"/>
        <w:left w:val="none" w:sz="0" w:space="0" w:color="auto"/>
        <w:bottom w:val="none" w:sz="0" w:space="0" w:color="auto"/>
        <w:right w:val="none" w:sz="0" w:space="0" w:color="auto"/>
      </w:divBdr>
    </w:div>
    <w:div w:id="1078938482">
      <w:bodyDiv w:val="1"/>
      <w:marLeft w:val="0"/>
      <w:marRight w:val="0"/>
      <w:marTop w:val="0"/>
      <w:marBottom w:val="0"/>
      <w:divBdr>
        <w:top w:val="none" w:sz="0" w:space="0" w:color="auto"/>
        <w:left w:val="none" w:sz="0" w:space="0" w:color="auto"/>
        <w:bottom w:val="none" w:sz="0" w:space="0" w:color="auto"/>
        <w:right w:val="none" w:sz="0" w:space="0" w:color="auto"/>
      </w:divBdr>
    </w:div>
    <w:div w:id="1078945178">
      <w:bodyDiv w:val="1"/>
      <w:marLeft w:val="0"/>
      <w:marRight w:val="0"/>
      <w:marTop w:val="0"/>
      <w:marBottom w:val="0"/>
      <w:divBdr>
        <w:top w:val="none" w:sz="0" w:space="0" w:color="auto"/>
        <w:left w:val="none" w:sz="0" w:space="0" w:color="auto"/>
        <w:bottom w:val="none" w:sz="0" w:space="0" w:color="auto"/>
        <w:right w:val="none" w:sz="0" w:space="0" w:color="auto"/>
      </w:divBdr>
    </w:div>
    <w:div w:id="1079131303">
      <w:bodyDiv w:val="1"/>
      <w:marLeft w:val="0"/>
      <w:marRight w:val="0"/>
      <w:marTop w:val="0"/>
      <w:marBottom w:val="0"/>
      <w:divBdr>
        <w:top w:val="none" w:sz="0" w:space="0" w:color="auto"/>
        <w:left w:val="none" w:sz="0" w:space="0" w:color="auto"/>
        <w:bottom w:val="none" w:sz="0" w:space="0" w:color="auto"/>
        <w:right w:val="none" w:sz="0" w:space="0" w:color="auto"/>
      </w:divBdr>
    </w:div>
    <w:div w:id="1079255395">
      <w:bodyDiv w:val="1"/>
      <w:marLeft w:val="0"/>
      <w:marRight w:val="0"/>
      <w:marTop w:val="0"/>
      <w:marBottom w:val="0"/>
      <w:divBdr>
        <w:top w:val="none" w:sz="0" w:space="0" w:color="auto"/>
        <w:left w:val="none" w:sz="0" w:space="0" w:color="auto"/>
        <w:bottom w:val="none" w:sz="0" w:space="0" w:color="auto"/>
        <w:right w:val="none" w:sz="0" w:space="0" w:color="auto"/>
      </w:divBdr>
    </w:div>
    <w:div w:id="1079323807">
      <w:bodyDiv w:val="1"/>
      <w:marLeft w:val="0"/>
      <w:marRight w:val="0"/>
      <w:marTop w:val="0"/>
      <w:marBottom w:val="0"/>
      <w:divBdr>
        <w:top w:val="none" w:sz="0" w:space="0" w:color="auto"/>
        <w:left w:val="none" w:sz="0" w:space="0" w:color="auto"/>
        <w:bottom w:val="none" w:sz="0" w:space="0" w:color="auto"/>
        <w:right w:val="none" w:sz="0" w:space="0" w:color="auto"/>
      </w:divBdr>
    </w:div>
    <w:div w:id="1079326286">
      <w:bodyDiv w:val="1"/>
      <w:marLeft w:val="0"/>
      <w:marRight w:val="0"/>
      <w:marTop w:val="0"/>
      <w:marBottom w:val="0"/>
      <w:divBdr>
        <w:top w:val="none" w:sz="0" w:space="0" w:color="auto"/>
        <w:left w:val="none" w:sz="0" w:space="0" w:color="auto"/>
        <w:bottom w:val="none" w:sz="0" w:space="0" w:color="auto"/>
        <w:right w:val="none" w:sz="0" w:space="0" w:color="auto"/>
      </w:divBdr>
    </w:div>
    <w:div w:id="1079519870">
      <w:bodyDiv w:val="1"/>
      <w:marLeft w:val="0"/>
      <w:marRight w:val="0"/>
      <w:marTop w:val="0"/>
      <w:marBottom w:val="0"/>
      <w:divBdr>
        <w:top w:val="none" w:sz="0" w:space="0" w:color="auto"/>
        <w:left w:val="none" w:sz="0" w:space="0" w:color="auto"/>
        <w:bottom w:val="none" w:sz="0" w:space="0" w:color="auto"/>
        <w:right w:val="none" w:sz="0" w:space="0" w:color="auto"/>
      </w:divBdr>
    </w:div>
    <w:div w:id="1079600849">
      <w:bodyDiv w:val="1"/>
      <w:marLeft w:val="0"/>
      <w:marRight w:val="0"/>
      <w:marTop w:val="0"/>
      <w:marBottom w:val="0"/>
      <w:divBdr>
        <w:top w:val="none" w:sz="0" w:space="0" w:color="auto"/>
        <w:left w:val="none" w:sz="0" w:space="0" w:color="auto"/>
        <w:bottom w:val="none" w:sz="0" w:space="0" w:color="auto"/>
        <w:right w:val="none" w:sz="0" w:space="0" w:color="auto"/>
      </w:divBdr>
    </w:div>
    <w:div w:id="1080131402">
      <w:bodyDiv w:val="1"/>
      <w:marLeft w:val="0"/>
      <w:marRight w:val="0"/>
      <w:marTop w:val="0"/>
      <w:marBottom w:val="0"/>
      <w:divBdr>
        <w:top w:val="none" w:sz="0" w:space="0" w:color="auto"/>
        <w:left w:val="none" w:sz="0" w:space="0" w:color="auto"/>
        <w:bottom w:val="none" w:sz="0" w:space="0" w:color="auto"/>
        <w:right w:val="none" w:sz="0" w:space="0" w:color="auto"/>
      </w:divBdr>
    </w:div>
    <w:div w:id="1080175050">
      <w:bodyDiv w:val="1"/>
      <w:marLeft w:val="0"/>
      <w:marRight w:val="0"/>
      <w:marTop w:val="0"/>
      <w:marBottom w:val="0"/>
      <w:divBdr>
        <w:top w:val="none" w:sz="0" w:space="0" w:color="auto"/>
        <w:left w:val="none" w:sz="0" w:space="0" w:color="auto"/>
        <w:bottom w:val="none" w:sz="0" w:space="0" w:color="auto"/>
        <w:right w:val="none" w:sz="0" w:space="0" w:color="auto"/>
      </w:divBdr>
    </w:div>
    <w:div w:id="1080178646">
      <w:bodyDiv w:val="1"/>
      <w:marLeft w:val="0"/>
      <w:marRight w:val="0"/>
      <w:marTop w:val="0"/>
      <w:marBottom w:val="0"/>
      <w:divBdr>
        <w:top w:val="none" w:sz="0" w:space="0" w:color="auto"/>
        <w:left w:val="none" w:sz="0" w:space="0" w:color="auto"/>
        <w:bottom w:val="none" w:sz="0" w:space="0" w:color="auto"/>
        <w:right w:val="none" w:sz="0" w:space="0" w:color="auto"/>
      </w:divBdr>
    </w:div>
    <w:div w:id="1080179978">
      <w:bodyDiv w:val="1"/>
      <w:marLeft w:val="0"/>
      <w:marRight w:val="0"/>
      <w:marTop w:val="0"/>
      <w:marBottom w:val="0"/>
      <w:divBdr>
        <w:top w:val="none" w:sz="0" w:space="0" w:color="auto"/>
        <w:left w:val="none" w:sz="0" w:space="0" w:color="auto"/>
        <w:bottom w:val="none" w:sz="0" w:space="0" w:color="auto"/>
        <w:right w:val="none" w:sz="0" w:space="0" w:color="auto"/>
      </w:divBdr>
    </w:div>
    <w:div w:id="1080296220">
      <w:bodyDiv w:val="1"/>
      <w:marLeft w:val="0"/>
      <w:marRight w:val="0"/>
      <w:marTop w:val="0"/>
      <w:marBottom w:val="0"/>
      <w:divBdr>
        <w:top w:val="none" w:sz="0" w:space="0" w:color="auto"/>
        <w:left w:val="none" w:sz="0" w:space="0" w:color="auto"/>
        <w:bottom w:val="none" w:sz="0" w:space="0" w:color="auto"/>
        <w:right w:val="none" w:sz="0" w:space="0" w:color="auto"/>
      </w:divBdr>
    </w:div>
    <w:div w:id="1080443368">
      <w:bodyDiv w:val="1"/>
      <w:marLeft w:val="0"/>
      <w:marRight w:val="0"/>
      <w:marTop w:val="0"/>
      <w:marBottom w:val="0"/>
      <w:divBdr>
        <w:top w:val="none" w:sz="0" w:space="0" w:color="auto"/>
        <w:left w:val="none" w:sz="0" w:space="0" w:color="auto"/>
        <w:bottom w:val="none" w:sz="0" w:space="0" w:color="auto"/>
        <w:right w:val="none" w:sz="0" w:space="0" w:color="auto"/>
      </w:divBdr>
    </w:div>
    <w:div w:id="1080449277">
      <w:bodyDiv w:val="1"/>
      <w:marLeft w:val="0"/>
      <w:marRight w:val="0"/>
      <w:marTop w:val="0"/>
      <w:marBottom w:val="0"/>
      <w:divBdr>
        <w:top w:val="none" w:sz="0" w:space="0" w:color="auto"/>
        <w:left w:val="none" w:sz="0" w:space="0" w:color="auto"/>
        <w:bottom w:val="none" w:sz="0" w:space="0" w:color="auto"/>
        <w:right w:val="none" w:sz="0" w:space="0" w:color="auto"/>
      </w:divBdr>
    </w:div>
    <w:div w:id="1080517660">
      <w:bodyDiv w:val="1"/>
      <w:marLeft w:val="0"/>
      <w:marRight w:val="0"/>
      <w:marTop w:val="0"/>
      <w:marBottom w:val="0"/>
      <w:divBdr>
        <w:top w:val="none" w:sz="0" w:space="0" w:color="auto"/>
        <w:left w:val="none" w:sz="0" w:space="0" w:color="auto"/>
        <w:bottom w:val="none" w:sz="0" w:space="0" w:color="auto"/>
        <w:right w:val="none" w:sz="0" w:space="0" w:color="auto"/>
      </w:divBdr>
    </w:div>
    <w:div w:id="1080715131">
      <w:bodyDiv w:val="1"/>
      <w:marLeft w:val="0"/>
      <w:marRight w:val="0"/>
      <w:marTop w:val="0"/>
      <w:marBottom w:val="0"/>
      <w:divBdr>
        <w:top w:val="none" w:sz="0" w:space="0" w:color="auto"/>
        <w:left w:val="none" w:sz="0" w:space="0" w:color="auto"/>
        <w:bottom w:val="none" w:sz="0" w:space="0" w:color="auto"/>
        <w:right w:val="none" w:sz="0" w:space="0" w:color="auto"/>
      </w:divBdr>
    </w:div>
    <w:div w:id="1080716400">
      <w:bodyDiv w:val="1"/>
      <w:marLeft w:val="0"/>
      <w:marRight w:val="0"/>
      <w:marTop w:val="0"/>
      <w:marBottom w:val="0"/>
      <w:divBdr>
        <w:top w:val="none" w:sz="0" w:space="0" w:color="auto"/>
        <w:left w:val="none" w:sz="0" w:space="0" w:color="auto"/>
        <w:bottom w:val="none" w:sz="0" w:space="0" w:color="auto"/>
        <w:right w:val="none" w:sz="0" w:space="0" w:color="auto"/>
      </w:divBdr>
    </w:div>
    <w:div w:id="1081295127">
      <w:bodyDiv w:val="1"/>
      <w:marLeft w:val="0"/>
      <w:marRight w:val="0"/>
      <w:marTop w:val="0"/>
      <w:marBottom w:val="0"/>
      <w:divBdr>
        <w:top w:val="none" w:sz="0" w:space="0" w:color="auto"/>
        <w:left w:val="none" w:sz="0" w:space="0" w:color="auto"/>
        <w:bottom w:val="none" w:sz="0" w:space="0" w:color="auto"/>
        <w:right w:val="none" w:sz="0" w:space="0" w:color="auto"/>
      </w:divBdr>
    </w:div>
    <w:div w:id="1081364792">
      <w:bodyDiv w:val="1"/>
      <w:marLeft w:val="0"/>
      <w:marRight w:val="0"/>
      <w:marTop w:val="0"/>
      <w:marBottom w:val="0"/>
      <w:divBdr>
        <w:top w:val="none" w:sz="0" w:space="0" w:color="auto"/>
        <w:left w:val="none" w:sz="0" w:space="0" w:color="auto"/>
        <w:bottom w:val="none" w:sz="0" w:space="0" w:color="auto"/>
        <w:right w:val="none" w:sz="0" w:space="0" w:color="auto"/>
      </w:divBdr>
    </w:div>
    <w:div w:id="1081369829">
      <w:bodyDiv w:val="1"/>
      <w:marLeft w:val="0"/>
      <w:marRight w:val="0"/>
      <w:marTop w:val="0"/>
      <w:marBottom w:val="0"/>
      <w:divBdr>
        <w:top w:val="none" w:sz="0" w:space="0" w:color="auto"/>
        <w:left w:val="none" w:sz="0" w:space="0" w:color="auto"/>
        <w:bottom w:val="none" w:sz="0" w:space="0" w:color="auto"/>
        <w:right w:val="none" w:sz="0" w:space="0" w:color="auto"/>
      </w:divBdr>
    </w:div>
    <w:div w:id="1081370448">
      <w:bodyDiv w:val="1"/>
      <w:marLeft w:val="0"/>
      <w:marRight w:val="0"/>
      <w:marTop w:val="0"/>
      <w:marBottom w:val="0"/>
      <w:divBdr>
        <w:top w:val="none" w:sz="0" w:space="0" w:color="auto"/>
        <w:left w:val="none" w:sz="0" w:space="0" w:color="auto"/>
        <w:bottom w:val="none" w:sz="0" w:space="0" w:color="auto"/>
        <w:right w:val="none" w:sz="0" w:space="0" w:color="auto"/>
      </w:divBdr>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081414500">
      <w:bodyDiv w:val="1"/>
      <w:marLeft w:val="0"/>
      <w:marRight w:val="0"/>
      <w:marTop w:val="0"/>
      <w:marBottom w:val="0"/>
      <w:divBdr>
        <w:top w:val="none" w:sz="0" w:space="0" w:color="auto"/>
        <w:left w:val="none" w:sz="0" w:space="0" w:color="auto"/>
        <w:bottom w:val="none" w:sz="0" w:space="0" w:color="auto"/>
        <w:right w:val="none" w:sz="0" w:space="0" w:color="auto"/>
      </w:divBdr>
    </w:div>
    <w:div w:id="1081483864">
      <w:bodyDiv w:val="1"/>
      <w:marLeft w:val="0"/>
      <w:marRight w:val="0"/>
      <w:marTop w:val="0"/>
      <w:marBottom w:val="0"/>
      <w:divBdr>
        <w:top w:val="none" w:sz="0" w:space="0" w:color="auto"/>
        <w:left w:val="none" w:sz="0" w:space="0" w:color="auto"/>
        <w:bottom w:val="none" w:sz="0" w:space="0" w:color="auto"/>
        <w:right w:val="none" w:sz="0" w:space="0" w:color="auto"/>
      </w:divBdr>
    </w:div>
    <w:div w:id="1081490730">
      <w:bodyDiv w:val="1"/>
      <w:marLeft w:val="0"/>
      <w:marRight w:val="0"/>
      <w:marTop w:val="0"/>
      <w:marBottom w:val="0"/>
      <w:divBdr>
        <w:top w:val="none" w:sz="0" w:space="0" w:color="auto"/>
        <w:left w:val="none" w:sz="0" w:space="0" w:color="auto"/>
        <w:bottom w:val="none" w:sz="0" w:space="0" w:color="auto"/>
        <w:right w:val="none" w:sz="0" w:space="0" w:color="auto"/>
      </w:divBdr>
    </w:div>
    <w:div w:id="1081563336">
      <w:bodyDiv w:val="1"/>
      <w:marLeft w:val="0"/>
      <w:marRight w:val="0"/>
      <w:marTop w:val="0"/>
      <w:marBottom w:val="0"/>
      <w:divBdr>
        <w:top w:val="none" w:sz="0" w:space="0" w:color="auto"/>
        <w:left w:val="none" w:sz="0" w:space="0" w:color="auto"/>
        <w:bottom w:val="none" w:sz="0" w:space="0" w:color="auto"/>
        <w:right w:val="none" w:sz="0" w:space="0" w:color="auto"/>
      </w:divBdr>
    </w:div>
    <w:div w:id="1081756183">
      <w:bodyDiv w:val="1"/>
      <w:marLeft w:val="0"/>
      <w:marRight w:val="0"/>
      <w:marTop w:val="0"/>
      <w:marBottom w:val="0"/>
      <w:divBdr>
        <w:top w:val="none" w:sz="0" w:space="0" w:color="auto"/>
        <w:left w:val="none" w:sz="0" w:space="0" w:color="auto"/>
        <w:bottom w:val="none" w:sz="0" w:space="0" w:color="auto"/>
        <w:right w:val="none" w:sz="0" w:space="0" w:color="auto"/>
      </w:divBdr>
    </w:div>
    <w:div w:id="1081758597">
      <w:bodyDiv w:val="1"/>
      <w:marLeft w:val="0"/>
      <w:marRight w:val="0"/>
      <w:marTop w:val="0"/>
      <w:marBottom w:val="0"/>
      <w:divBdr>
        <w:top w:val="none" w:sz="0" w:space="0" w:color="auto"/>
        <w:left w:val="none" w:sz="0" w:space="0" w:color="auto"/>
        <w:bottom w:val="none" w:sz="0" w:space="0" w:color="auto"/>
        <w:right w:val="none" w:sz="0" w:space="0" w:color="auto"/>
      </w:divBdr>
    </w:div>
    <w:div w:id="1081948120">
      <w:bodyDiv w:val="1"/>
      <w:marLeft w:val="0"/>
      <w:marRight w:val="0"/>
      <w:marTop w:val="0"/>
      <w:marBottom w:val="0"/>
      <w:divBdr>
        <w:top w:val="none" w:sz="0" w:space="0" w:color="auto"/>
        <w:left w:val="none" w:sz="0" w:space="0" w:color="auto"/>
        <w:bottom w:val="none" w:sz="0" w:space="0" w:color="auto"/>
        <w:right w:val="none" w:sz="0" w:space="0" w:color="auto"/>
      </w:divBdr>
    </w:div>
    <w:div w:id="1082139849">
      <w:bodyDiv w:val="1"/>
      <w:marLeft w:val="0"/>
      <w:marRight w:val="0"/>
      <w:marTop w:val="0"/>
      <w:marBottom w:val="0"/>
      <w:divBdr>
        <w:top w:val="none" w:sz="0" w:space="0" w:color="auto"/>
        <w:left w:val="none" w:sz="0" w:space="0" w:color="auto"/>
        <w:bottom w:val="none" w:sz="0" w:space="0" w:color="auto"/>
        <w:right w:val="none" w:sz="0" w:space="0" w:color="auto"/>
      </w:divBdr>
    </w:div>
    <w:div w:id="1082143707">
      <w:bodyDiv w:val="1"/>
      <w:marLeft w:val="0"/>
      <w:marRight w:val="0"/>
      <w:marTop w:val="0"/>
      <w:marBottom w:val="0"/>
      <w:divBdr>
        <w:top w:val="none" w:sz="0" w:space="0" w:color="auto"/>
        <w:left w:val="none" w:sz="0" w:space="0" w:color="auto"/>
        <w:bottom w:val="none" w:sz="0" w:space="0" w:color="auto"/>
        <w:right w:val="none" w:sz="0" w:space="0" w:color="auto"/>
      </w:divBdr>
    </w:div>
    <w:div w:id="1082220053">
      <w:bodyDiv w:val="1"/>
      <w:marLeft w:val="0"/>
      <w:marRight w:val="0"/>
      <w:marTop w:val="0"/>
      <w:marBottom w:val="0"/>
      <w:divBdr>
        <w:top w:val="none" w:sz="0" w:space="0" w:color="auto"/>
        <w:left w:val="none" w:sz="0" w:space="0" w:color="auto"/>
        <w:bottom w:val="none" w:sz="0" w:space="0" w:color="auto"/>
        <w:right w:val="none" w:sz="0" w:space="0" w:color="auto"/>
      </w:divBdr>
    </w:div>
    <w:div w:id="1082263303">
      <w:bodyDiv w:val="1"/>
      <w:marLeft w:val="0"/>
      <w:marRight w:val="0"/>
      <w:marTop w:val="0"/>
      <w:marBottom w:val="0"/>
      <w:divBdr>
        <w:top w:val="none" w:sz="0" w:space="0" w:color="auto"/>
        <w:left w:val="none" w:sz="0" w:space="0" w:color="auto"/>
        <w:bottom w:val="none" w:sz="0" w:space="0" w:color="auto"/>
        <w:right w:val="none" w:sz="0" w:space="0" w:color="auto"/>
      </w:divBdr>
    </w:div>
    <w:div w:id="1082290634">
      <w:bodyDiv w:val="1"/>
      <w:marLeft w:val="0"/>
      <w:marRight w:val="0"/>
      <w:marTop w:val="0"/>
      <w:marBottom w:val="0"/>
      <w:divBdr>
        <w:top w:val="none" w:sz="0" w:space="0" w:color="auto"/>
        <w:left w:val="none" w:sz="0" w:space="0" w:color="auto"/>
        <w:bottom w:val="none" w:sz="0" w:space="0" w:color="auto"/>
        <w:right w:val="none" w:sz="0" w:space="0" w:color="auto"/>
      </w:divBdr>
    </w:div>
    <w:div w:id="1082292934">
      <w:bodyDiv w:val="1"/>
      <w:marLeft w:val="0"/>
      <w:marRight w:val="0"/>
      <w:marTop w:val="0"/>
      <w:marBottom w:val="0"/>
      <w:divBdr>
        <w:top w:val="none" w:sz="0" w:space="0" w:color="auto"/>
        <w:left w:val="none" w:sz="0" w:space="0" w:color="auto"/>
        <w:bottom w:val="none" w:sz="0" w:space="0" w:color="auto"/>
        <w:right w:val="none" w:sz="0" w:space="0" w:color="auto"/>
      </w:divBdr>
    </w:div>
    <w:div w:id="1082485550">
      <w:bodyDiv w:val="1"/>
      <w:marLeft w:val="0"/>
      <w:marRight w:val="0"/>
      <w:marTop w:val="0"/>
      <w:marBottom w:val="0"/>
      <w:divBdr>
        <w:top w:val="none" w:sz="0" w:space="0" w:color="auto"/>
        <w:left w:val="none" w:sz="0" w:space="0" w:color="auto"/>
        <w:bottom w:val="none" w:sz="0" w:space="0" w:color="auto"/>
        <w:right w:val="none" w:sz="0" w:space="0" w:color="auto"/>
      </w:divBdr>
    </w:div>
    <w:div w:id="1082490485">
      <w:bodyDiv w:val="1"/>
      <w:marLeft w:val="0"/>
      <w:marRight w:val="0"/>
      <w:marTop w:val="0"/>
      <w:marBottom w:val="0"/>
      <w:divBdr>
        <w:top w:val="none" w:sz="0" w:space="0" w:color="auto"/>
        <w:left w:val="none" w:sz="0" w:space="0" w:color="auto"/>
        <w:bottom w:val="none" w:sz="0" w:space="0" w:color="auto"/>
        <w:right w:val="none" w:sz="0" w:space="0" w:color="auto"/>
      </w:divBdr>
    </w:div>
    <w:div w:id="1082724659">
      <w:bodyDiv w:val="1"/>
      <w:marLeft w:val="0"/>
      <w:marRight w:val="0"/>
      <w:marTop w:val="0"/>
      <w:marBottom w:val="0"/>
      <w:divBdr>
        <w:top w:val="none" w:sz="0" w:space="0" w:color="auto"/>
        <w:left w:val="none" w:sz="0" w:space="0" w:color="auto"/>
        <w:bottom w:val="none" w:sz="0" w:space="0" w:color="auto"/>
        <w:right w:val="none" w:sz="0" w:space="0" w:color="auto"/>
      </w:divBdr>
    </w:div>
    <w:div w:id="1082870700">
      <w:bodyDiv w:val="1"/>
      <w:marLeft w:val="0"/>
      <w:marRight w:val="0"/>
      <w:marTop w:val="0"/>
      <w:marBottom w:val="0"/>
      <w:divBdr>
        <w:top w:val="none" w:sz="0" w:space="0" w:color="auto"/>
        <w:left w:val="none" w:sz="0" w:space="0" w:color="auto"/>
        <w:bottom w:val="none" w:sz="0" w:space="0" w:color="auto"/>
        <w:right w:val="none" w:sz="0" w:space="0" w:color="auto"/>
      </w:divBdr>
    </w:div>
    <w:div w:id="1082871913">
      <w:bodyDiv w:val="1"/>
      <w:marLeft w:val="0"/>
      <w:marRight w:val="0"/>
      <w:marTop w:val="0"/>
      <w:marBottom w:val="0"/>
      <w:divBdr>
        <w:top w:val="none" w:sz="0" w:space="0" w:color="auto"/>
        <w:left w:val="none" w:sz="0" w:space="0" w:color="auto"/>
        <w:bottom w:val="none" w:sz="0" w:space="0" w:color="auto"/>
        <w:right w:val="none" w:sz="0" w:space="0" w:color="auto"/>
      </w:divBdr>
    </w:div>
    <w:div w:id="1082876928">
      <w:bodyDiv w:val="1"/>
      <w:marLeft w:val="0"/>
      <w:marRight w:val="0"/>
      <w:marTop w:val="0"/>
      <w:marBottom w:val="0"/>
      <w:divBdr>
        <w:top w:val="none" w:sz="0" w:space="0" w:color="auto"/>
        <w:left w:val="none" w:sz="0" w:space="0" w:color="auto"/>
        <w:bottom w:val="none" w:sz="0" w:space="0" w:color="auto"/>
        <w:right w:val="none" w:sz="0" w:space="0" w:color="auto"/>
      </w:divBdr>
    </w:div>
    <w:div w:id="1083181105">
      <w:bodyDiv w:val="1"/>
      <w:marLeft w:val="0"/>
      <w:marRight w:val="0"/>
      <w:marTop w:val="0"/>
      <w:marBottom w:val="0"/>
      <w:divBdr>
        <w:top w:val="none" w:sz="0" w:space="0" w:color="auto"/>
        <w:left w:val="none" w:sz="0" w:space="0" w:color="auto"/>
        <w:bottom w:val="none" w:sz="0" w:space="0" w:color="auto"/>
        <w:right w:val="none" w:sz="0" w:space="0" w:color="auto"/>
      </w:divBdr>
    </w:div>
    <w:div w:id="1083376138">
      <w:bodyDiv w:val="1"/>
      <w:marLeft w:val="0"/>
      <w:marRight w:val="0"/>
      <w:marTop w:val="0"/>
      <w:marBottom w:val="0"/>
      <w:divBdr>
        <w:top w:val="none" w:sz="0" w:space="0" w:color="auto"/>
        <w:left w:val="none" w:sz="0" w:space="0" w:color="auto"/>
        <w:bottom w:val="none" w:sz="0" w:space="0" w:color="auto"/>
        <w:right w:val="none" w:sz="0" w:space="0" w:color="auto"/>
      </w:divBdr>
    </w:div>
    <w:div w:id="1083454366">
      <w:bodyDiv w:val="1"/>
      <w:marLeft w:val="0"/>
      <w:marRight w:val="0"/>
      <w:marTop w:val="0"/>
      <w:marBottom w:val="0"/>
      <w:divBdr>
        <w:top w:val="none" w:sz="0" w:space="0" w:color="auto"/>
        <w:left w:val="none" w:sz="0" w:space="0" w:color="auto"/>
        <w:bottom w:val="none" w:sz="0" w:space="0" w:color="auto"/>
        <w:right w:val="none" w:sz="0" w:space="0" w:color="auto"/>
      </w:divBdr>
    </w:div>
    <w:div w:id="1083645691">
      <w:bodyDiv w:val="1"/>
      <w:marLeft w:val="0"/>
      <w:marRight w:val="0"/>
      <w:marTop w:val="0"/>
      <w:marBottom w:val="0"/>
      <w:divBdr>
        <w:top w:val="none" w:sz="0" w:space="0" w:color="auto"/>
        <w:left w:val="none" w:sz="0" w:space="0" w:color="auto"/>
        <w:bottom w:val="none" w:sz="0" w:space="0" w:color="auto"/>
        <w:right w:val="none" w:sz="0" w:space="0" w:color="auto"/>
      </w:divBdr>
    </w:div>
    <w:div w:id="1083916650">
      <w:bodyDiv w:val="1"/>
      <w:marLeft w:val="0"/>
      <w:marRight w:val="0"/>
      <w:marTop w:val="0"/>
      <w:marBottom w:val="0"/>
      <w:divBdr>
        <w:top w:val="none" w:sz="0" w:space="0" w:color="auto"/>
        <w:left w:val="none" w:sz="0" w:space="0" w:color="auto"/>
        <w:bottom w:val="none" w:sz="0" w:space="0" w:color="auto"/>
        <w:right w:val="none" w:sz="0" w:space="0" w:color="auto"/>
      </w:divBdr>
    </w:div>
    <w:div w:id="1084107225">
      <w:bodyDiv w:val="1"/>
      <w:marLeft w:val="0"/>
      <w:marRight w:val="0"/>
      <w:marTop w:val="0"/>
      <w:marBottom w:val="0"/>
      <w:divBdr>
        <w:top w:val="none" w:sz="0" w:space="0" w:color="auto"/>
        <w:left w:val="none" w:sz="0" w:space="0" w:color="auto"/>
        <w:bottom w:val="none" w:sz="0" w:space="0" w:color="auto"/>
        <w:right w:val="none" w:sz="0" w:space="0" w:color="auto"/>
      </w:divBdr>
    </w:div>
    <w:div w:id="1084306743">
      <w:bodyDiv w:val="1"/>
      <w:marLeft w:val="0"/>
      <w:marRight w:val="0"/>
      <w:marTop w:val="0"/>
      <w:marBottom w:val="0"/>
      <w:divBdr>
        <w:top w:val="none" w:sz="0" w:space="0" w:color="auto"/>
        <w:left w:val="none" w:sz="0" w:space="0" w:color="auto"/>
        <w:bottom w:val="none" w:sz="0" w:space="0" w:color="auto"/>
        <w:right w:val="none" w:sz="0" w:space="0" w:color="auto"/>
      </w:divBdr>
    </w:div>
    <w:div w:id="1084452706">
      <w:bodyDiv w:val="1"/>
      <w:marLeft w:val="0"/>
      <w:marRight w:val="0"/>
      <w:marTop w:val="0"/>
      <w:marBottom w:val="0"/>
      <w:divBdr>
        <w:top w:val="none" w:sz="0" w:space="0" w:color="auto"/>
        <w:left w:val="none" w:sz="0" w:space="0" w:color="auto"/>
        <w:bottom w:val="none" w:sz="0" w:space="0" w:color="auto"/>
        <w:right w:val="none" w:sz="0" w:space="0" w:color="auto"/>
      </w:divBdr>
    </w:div>
    <w:div w:id="1084492060">
      <w:bodyDiv w:val="1"/>
      <w:marLeft w:val="0"/>
      <w:marRight w:val="0"/>
      <w:marTop w:val="0"/>
      <w:marBottom w:val="0"/>
      <w:divBdr>
        <w:top w:val="none" w:sz="0" w:space="0" w:color="auto"/>
        <w:left w:val="none" w:sz="0" w:space="0" w:color="auto"/>
        <w:bottom w:val="none" w:sz="0" w:space="0" w:color="auto"/>
        <w:right w:val="none" w:sz="0" w:space="0" w:color="auto"/>
      </w:divBdr>
    </w:div>
    <w:div w:id="1084492929">
      <w:bodyDiv w:val="1"/>
      <w:marLeft w:val="0"/>
      <w:marRight w:val="0"/>
      <w:marTop w:val="0"/>
      <w:marBottom w:val="0"/>
      <w:divBdr>
        <w:top w:val="none" w:sz="0" w:space="0" w:color="auto"/>
        <w:left w:val="none" w:sz="0" w:space="0" w:color="auto"/>
        <w:bottom w:val="none" w:sz="0" w:space="0" w:color="auto"/>
        <w:right w:val="none" w:sz="0" w:space="0" w:color="auto"/>
      </w:divBdr>
    </w:div>
    <w:div w:id="1084573613">
      <w:bodyDiv w:val="1"/>
      <w:marLeft w:val="0"/>
      <w:marRight w:val="0"/>
      <w:marTop w:val="0"/>
      <w:marBottom w:val="0"/>
      <w:divBdr>
        <w:top w:val="none" w:sz="0" w:space="0" w:color="auto"/>
        <w:left w:val="none" w:sz="0" w:space="0" w:color="auto"/>
        <w:bottom w:val="none" w:sz="0" w:space="0" w:color="auto"/>
        <w:right w:val="none" w:sz="0" w:space="0" w:color="auto"/>
      </w:divBdr>
    </w:div>
    <w:div w:id="1084645065">
      <w:bodyDiv w:val="1"/>
      <w:marLeft w:val="0"/>
      <w:marRight w:val="0"/>
      <w:marTop w:val="0"/>
      <w:marBottom w:val="0"/>
      <w:divBdr>
        <w:top w:val="none" w:sz="0" w:space="0" w:color="auto"/>
        <w:left w:val="none" w:sz="0" w:space="0" w:color="auto"/>
        <w:bottom w:val="none" w:sz="0" w:space="0" w:color="auto"/>
        <w:right w:val="none" w:sz="0" w:space="0" w:color="auto"/>
      </w:divBdr>
    </w:div>
    <w:div w:id="1084836543">
      <w:bodyDiv w:val="1"/>
      <w:marLeft w:val="0"/>
      <w:marRight w:val="0"/>
      <w:marTop w:val="0"/>
      <w:marBottom w:val="0"/>
      <w:divBdr>
        <w:top w:val="none" w:sz="0" w:space="0" w:color="auto"/>
        <w:left w:val="none" w:sz="0" w:space="0" w:color="auto"/>
        <w:bottom w:val="none" w:sz="0" w:space="0" w:color="auto"/>
        <w:right w:val="none" w:sz="0" w:space="0" w:color="auto"/>
      </w:divBdr>
    </w:div>
    <w:div w:id="1084840732">
      <w:bodyDiv w:val="1"/>
      <w:marLeft w:val="0"/>
      <w:marRight w:val="0"/>
      <w:marTop w:val="0"/>
      <w:marBottom w:val="0"/>
      <w:divBdr>
        <w:top w:val="none" w:sz="0" w:space="0" w:color="auto"/>
        <w:left w:val="none" w:sz="0" w:space="0" w:color="auto"/>
        <w:bottom w:val="none" w:sz="0" w:space="0" w:color="auto"/>
        <w:right w:val="none" w:sz="0" w:space="0" w:color="auto"/>
      </w:divBdr>
    </w:div>
    <w:div w:id="1084841360">
      <w:bodyDiv w:val="1"/>
      <w:marLeft w:val="0"/>
      <w:marRight w:val="0"/>
      <w:marTop w:val="0"/>
      <w:marBottom w:val="0"/>
      <w:divBdr>
        <w:top w:val="none" w:sz="0" w:space="0" w:color="auto"/>
        <w:left w:val="none" w:sz="0" w:space="0" w:color="auto"/>
        <w:bottom w:val="none" w:sz="0" w:space="0" w:color="auto"/>
        <w:right w:val="none" w:sz="0" w:space="0" w:color="auto"/>
      </w:divBdr>
    </w:div>
    <w:div w:id="1084956108">
      <w:bodyDiv w:val="1"/>
      <w:marLeft w:val="0"/>
      <w:marRight w:val="0"/>
      <w:marTop w:val="0"/>
      <w:marBottom w:val="0"/>
      <w:divBdr>
        <w:top w:val="none" w:sz="0" w:space="0" w:color="auto"/>
        <w:left w:val="none" w:sz="0" w:space="0" w:color="auto"/>
        <w:bottom w:val="none" w:sz="0" w:space="0" w:color="auto"/>
        <w:right w:val="none" w:sz="0" w:space="0" w:color="auto"/>
      </w:divBdr>
    </w:div>
    <w:div w:id="1084958880">
      <w:bodyDiv w:val="1"/>
      <w:marLeft w:val="0"/>
      <w:marRight w:val="0"/>
      <w:marTop w:val="0"/>
      <w:marBottom w:val="0"/>
      <w:divBdr>
        <w:top w:val="none" w:sz="0" w:space="0" w:color="auto"/>
        <w:left w:val="none" w:sz="0" w:space="0" w:color="auto"/>
        <w:bottom w:val="none" w:sz="0" w:space="0" w:color="auto"/>
        <w:right w:val="none" w:sz="0" w:space="0" w:color="auto"/>
      </w:divBdr>
    </w:div>
    <w:div w:id="1084959108">
      <w:bodyDiv w:val="1"/>
      <w:marLeft w:val="0"/>
      <w:marRight w:val="0"/>
      <w:marTop w:val="0"/>
      <w:marBottom w:val="0"/>
      <w:divBdr>
        <w:top w:val="none" w:sz="0" w:space="0" w:color="auto"/>
        <w:left w:val="none" w:sz="0" w:space="0" w:color="auto"/>
        <w:bottom w:val="none" w:sz="0" w:space="0" w:color="auto"/>
        <w:right w:val="none" w:sz="0" w:space="0" w:color="auto"/>
      </w:divBdr>
    </w:div>
    <w:div w:id="1084959284">
      <w:bodyDiv w:val="1"/>
      <w:marLeft w:val="0"/>
      <w:marRight w:val="0"/>
      <w:marTop w:val="0"/>
      <w:marBottom w:val="0"/>
      <w:divBdr>
        <w:top w:val="none" w:sz="0" w:space="0" w:color="auto"/>
        <w:left w:val="none" w:sz="0" w:space="0" w:color="auto"/>
        <w:bottom w:val="none" w:sz="0" w:space="0" w:color="auto"/>
        <w:right w:val="none" w:sz="0" w:space="0" w:color="auto"/>
      </w:divBdr>
    </w:div>
    <w:div w:id="1085033149">
      <w:bodyDiv w:val="1"/>
      <w:marLeft w:val="0"/>
      <w:marRight w:val="0"/>
      <w:marTop w:val="0"/>
      <w:marBottom w:val="0"/>
      <w:divBdr>
        <w:top w:val="none" w:sz="0" w:space="0" w:color="auto"/>
        <w:left w:val="none" w:sz="0" w:space="0" w:color="auto"/>
        <w:bottom w:val="none" w:sz="0" w:space="0" w:color="auto"/>
        <w:right w:val="none" w:sz="0" w:space="0" w:color="auto"/>
      </w:divBdr>
    </w:div>
    <w:div w:id="1085105895">
      <w:bodyDiv w:val="1"/>
      <w:marLeft w:val="0"/>
      <w:marRight w:val="0"/>
      <w:marTop w:val="0"/>
      <w:marBottom w:val="0"/>
      <w:divBdr>
        <w:top w:val="none" w:sz="0" w:space="0" w:color="auto"/>
        <w:left w:val="none" w:sz="0" w:space="0" w:color="auto"/>
        <w:bottom w:val="none" w:sz="0" w:space="0" w:color="auto"/>
        <w:right w:val="none" w:sz="0" w:space="0" w:color="auto"/>
      </w:divBdr>
    </w:div>
    <w:div w:id="1085342007">
      <w:bodyDiv w:val="1"/>
      <w:marLeft w:val="0"/>
      <w:marRight w:val="0"/>
      <w:marTop w:val="0"/>
      <w:marBottom w:val="0"/>
      <w:divBdr>
        <w:top w:val="none" w:sz="0" w:space="0" w:color="auto"/>
        <w:left w:val="none" w:sz="0" w:space="0" w:color="auto"/>
        <w:bottom w:val="none" w:sz="0" w:space="0" w:color="auto"/>
        <w:right w:val="none" w:sz="0" w:space="0" w:color="auto"/>
      </w:divBdr>
    </w:div>
    <w:div w:id="1085373820">
      <w:bodyDiv w:val="1"/>
      <w:marLeft w:val="0"/>
      <w:marRight w:val="0"/>
      <w:marTop w:val="0"/>
      <w:marBottom w:val="0"/>
      <w:divBdr>
        <w:top w:val="none" w:sz="0" w:space="0" w:color="auto"/>
        <w:left w:val="none" w:sz="0" w:space="0" w:color="auto"/>
        <w:bottom w:val="none" w:sz="0" w:space="0" w:color="auto"/>
        <w:right w:val="none" w:sz="0" w:space="0" w:color="auto"/>
      </w:divBdr>
    </w:div>
    <w:div w:id="1085565240">
      <w:bodyDiv w:val="1"/>
      <w:marLeft w:val="0"/>
      <w:marRight w:val="0"/>
      <w:marTop w:val="0"/>
      <w:marBottom w:val="0"/>
      <w:divBdr>
        <w:top w:val="none" w:sz="0" w:space="0" w:color="auto"/>
        <w:left w:val="none" w:sz="0" w:space="0" w:color="auto"/>
        <w:bottom w:val="none" w:sz="0" w:space="0" w:color="auto"/>
        <w:right w:val="none" w:sz="0" w:space="0" w:color="auto"/>
      </w:divBdr>
    </w:div>
    <w:div w:id="1085688522">
      <w:bodyDiv w:val="1"/>
      <w:marLeft w:val="0"/>
      <w:marRight w:val="0"/>
      <w:marTop w:val="0"/>
      <w:marBottom w:val="0"/>
      <w:divBdr>
        <w:top w:val="none" w:sz="0" w:space="0" w:color="auto"/>
        <w:left w:val="none" w:sz="0" w:space="0" w:color="auto"/>
        <w:bottom w:val="none" w:sz="0" w:space="0" w:color="auto"/>
        <w:right w:val="none" w:sz="0" w:space="0" w:color="auto"/>
      </w:divBdr>
    </w:div>
    <w:div w:id="1085801797">
      <w:bodyDiv w:val="1"/>
      <w:marLeft w:val="0"/>
      <w:marRight w:val="0"/>
      <w:marTop w:val="0"/>
      <w:marBottom w:val="0"/>
      <w:divBdr>
        <w:top w:val="none" w:sz="0" w:space="0" w:color="auto"/>
        <w:left w:val="none" w:sz="0" w:space="0" w:color="auto"/>
        <w:bottom w:val="none" w:sz="0" w:space="0" w:color="auto"/>
        <w:right w:val="none" w:sz="0" w:space="0" w:color="auto"/>
      </w:divBdr>
    </w:div>
    <w:div w:id="1086608395">
      <w:bodyDiv w:val="1"/>
      <w:marLeft w:val="0"/>
      <w:marRight w:val="0"/>
      <w:marTop w:val="0"/>
      <w:marBottom w:val="0"/>
      <w:divBdr>
        <w:top w:val="none" w:sz="0" w:space="0" w:color="auto"/>
        <w:left w:val="none" w:sz="0" w:space="0" w:color="auto"/>
        <w:bottom w:val="none" w:sz="0" w:space="0" w:color="auto"/>
        <w:right w:val="none" w:sz="0" w:space="0" w:color="auto"/>
      </w:divBdr>
    </w:div>
    <w:div w:id="1086614093">
      <w:bodyDiv w:val="1"/>
      <w:marLeft w:val="0"/>
      <w:marRight w:val="0"/>
      <w:marTop w:val="0"/>
      <w:marBottom w:val="0"/>
      <w:divBdr>
        <w:top w:val="none" w:sz="0" w:space="0" w:color="auto"/>
        <w:left w:val="none" w:sz="0" w:space="0" w:color="auto"/>
        <w:bottom w:val="none" w:sz="0" w:space="0" w:color="auto"/>
        <w:right w:val="none" w:sz="0" w:space="0" w:color="auto"/>
      </w:divBdr>
    </w:div>
    <w:div w:id="1086728797">
      <w:bodyDiv w:val="1"/>
      <w:marLeft w:val="0"/>
      <w:marRight w:val="0"/>
      <w:marTop w:val="0"/>
      <w:marBottom w:val="0"/>
      <w:divBdr>
        <w:top w:val="none" w:sz="0" w:space="0" w:color="auto"/>
        <w:left w:val="none" w:sz="0" w:space="0" w:color="auto"/>
        <w:bottom w:val="none" w:sz="0" w:space="0" w:color="auto"/>
        <w:right w:val="none" w:sz="0" w:space="0" w:color="auto"/>
      </w:divBdr>
    </w:div>
    <w:div w:id="1086729000">
      <w:bodyDiv w:val="1"/>
      <w:marLeft w:val="0"/>
      <w:marRight w:val="0"/>
      <w:marTop w:val="0"/>
      <w:marBottom w:val="0"/>
      <w:divBdr>
        <w:top w:val="none" w:sz="0" w:space="0" w:color="auto"/>
        <w:left w:val="none" w:sz="0" w:space="0" w:color="auto"/>
        <w:bottom w:val="none" w:sz="0" w:space="0" w:color="auto"/>
        <w:right w:val="none" w:sz="0" w:space="0" w:color="auto"/>
      </w:divBdr>
    </w:div>
    <w:div w:id="1086730778">
      <w:bodyDiv w:val="1"/>
      <w:marLeft w:val="0"/>
      <w:marRight w:val="0"/>
      <w:marTop w:val="0"/>
      <w:marBottom w:val="0"/>
      <w:divBdr>
        <w:top w:val="none" w:sz="0" w:space="0" w:color="auto"/>
        <w:left w:val="none" w:sz="0" w:space="0" w:color="auto"/>
        <w:bottom w:val="none" w:sz="0" w:space="0" w:color="auto"/>
        <w:right w:val="none" w:sz="0" w:space="0" w:color="auto"/>
      </w:divBdr>
    </w:div>
    <w:div w:id="1086808341">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7581673">
      <w:bodyDiv w:val="1"/>
      <w:marLeft w:val="0"/>
      <w:marRight w:val="0"/>
      <w:marTop w:val="0"/>
      <w:marBottom w:val="0"/>
      <w:divBdr>
        <w:top w:val="none" w:sz="0" w:space="0" w:color="auto"/>
        <w:left w:val="none" w:sz="0" w:space="0" w:color="auto"/>
        <w:bottom w:val="none" w:sz="0" w:space="0" w:color="auto"/>
        <w:right w:val="none" w:sz="0" w:space="0" w:color="auto"/>
      </w:divBdr>
    </w:div>
    <w:div w:id="1087650917">
      <w:bodyDiv w:val="1"/>
      <w:marLeft w:val="0"/>
      <w:marRight w:val="0"/>
      <w:marTop w:val="0"/>
      <w:marBottom w:val="0"/>
      <w:divBdr>
        <w:top w:val="none" w:sz="0" w:space="0" w:color="auto"/>
        <w:left w:val="none" w:sz="0" w:space="0" w:color="auto"/>
        <w:bottom w:val="none" w:sz="0" w:space="0" w:color="auto"/>
        <w:right w:val="none" w:sz="0" w:space="0" w:color="auto"/>
      </w:divBdr>
    </w:div>
    <w:div w:id="1087728486">
      <w:bodyDiv w:val="1"/>
      <w:marLeft w:val="0"/>
      <w:marRight w:val="0"/>
      <w:marTop w:val="0"/>
      <w:marBottom w:val="0"/>
      <w:divBdr>
        <w:top w:val="none" w:sz="0" w:space="0" w:color="auto"/>
        <w:left w:val="none" w:sz="0" w:space="0" w:color="auto"/>
        <w:bottom w:val="none" w:sz="0" w:space="0" w:color="auto"/>
        <w:right w:val="none" w:sz="0" w:space="0" w:color="auto"/>
      </w:divBdr>
    </w:div>
    <w:div w:id="1088188239">
      <w:bodyDiv w:val="1"/>
      <w:marLeft w:val="0"/>
      <w:marRight w:val="0"/>
      <w:marTop w:val="0"/>
      <w:marBottom w:val="0"/>
      <w:divBdr>
        <w:top w:val="none" w:sz="0" w:space="0" w:color="auto"/>
        <w:left w:val="none" w:sz="0" w:space="0" w:color="auto"/>
        <w:bottom w:val="none" w:sz="0" w:space="0" w:color="auto"/>
        <w:right w:val="none" w:sz="0" w:space="0" w:color="auto"/>
      </w:divBdr>
    </w:div>
    <w:div w:id="1088309413">
      <w:bodyDiv w:val="1"/>
      <w:marLeft w:val="0"/>
      <w:marRight w:val="0"/>
      <w:marTop w:val="0"/>
      <w:marBottom w:val="0"/>
      <w:divBdr>
        <w:top w:val="none" w:sz="0" w:space="0" w:color="auto"/>
        <w:left w:val="none" w:sz="0" w:space="0" w:color="auto"/>
        <w:bottom w:val="none" w:sz="0" w:space="0" w:color="auto"/>
        <w:right w:val="none" w:sz="0" w:space="0" w:color="auto"/>
      </w:divBdr>
    </w:div>
    <w:div w:id="1088384709">
      <w:bodyDiv w:val="1"/>
      <w:marLeft w:val="0"/>
      <w:marRight w:val="0"/>
      <w:marTop w:val="0"/>
      <w:marBottom w:val="0"/>
      <w:divBdr>
        <w:top w:val="none" w:sz="0" w:space="0" w:color="auto"/>
        <w:left w:val="none" w:sz="0" w:space="0" w:color="auto"/>
        <w:bottom w:val="none" w:sz="0" w:space="0" w:color="auto"/>
        <w:right w:val="none" w:sz="0" w:space="0" w:color="auto"/>
      </w:divBdr>
    </w:div>
    <w:div w:id="1088426462">
      <w:bodyDiv w:val="1"/>
      <w:marLeft w:val="0"/>
      <w:marRight w:val="0"/>
      <w:marTop w:val="0"/>
      <w:marBottom w:val="0"/>
      <w:divBdr>
        <w:top w:val="none" w:sz="0" w:space="0" w:color="auto"/>
        <w:left w:val="none" w:sz="0" w:space="0" w:color="auto"/>
        <w:bottom w:val="none" w:sz="0" w:space="0" w:color="auto"/>
        <w:right w:val="none" w:sz="0" w:space="0" w:color="auto"/>
      </w:divBdr>
    </w:div>
    <w:div w:id="1088427240">
      <w:bodyDiv w:val="1"/>
      <w:marLeft w:val="0"/>
      <w:marRight w:val="0"/>
      <w:marTop w:val="0"/>
      <w:marBottom w:val="0"/>
      <w:divBdr>
        <w:top w:val="none" w:sz="0" w:space="0" w:color="auto"/>
        <w:left w:val="none" w:sz="0" w:space="0" w:color="auto"/>
        <w:bottom w:val="none" w:sz="0" w:space="0" w:color="auto"/>
        <w:right w:val="none" w:sz="0" w:space="0" w:color="auto"/>
      </w:divBdr>
    </w:div>
    <w:div w:id="1088893037">
      <w:bodyDiv w:val="1"/>
      <w:marLeft w:val="0"/>
      <w:marRight w:val="0"/>
      <w:marTop w:val="0"/>
      <w:marBottom w:val="0"/>
      <w:divBdr>
        <w:top w:val="none" w:sz="0" w:space="0" w:color="auto"/>
        <w:left w:val="none" w:sz="0" w:space="0" w:color="auto"/>
        <w:bottom w:val="none" w:sz="0" w:space="0" w:color="auto"/>
        <w:right w:val="none" w:sz="0" w:space="0" w:color="auto"/>
      </w:divBdr>
    </w:div>
    <w:div w:id="1089042496">
      <w:bodyDiv w:val="1"/>
      <w:marLeft w:val="0"/>
      <w:marRight w:val="0"/>
      <w:marTop w:val="0"/>
      <w:marBottom w:val="0"/>
      <w:divBdr>
        <w:top w:val="none" w:sz="0" w:space="0" w:color="auto"/>
        <w:left w:val="none" w:sz="0" w:space="0" w:color="auto"/>
        <w:bottom w:val="none" w:sz="0" w:space="0" w:color="auto"/>
        <w:right w:val="none" w:sz="0" w:space="0" w:color="auto"/>
      </w:divBdr>
    </w:div>
    <w:div w:id="1089079226">
      <w:bodyDiv w:val="1"/>
      <w:marLeft w:val="0"/>
      <w:marRight w:val="0"/>
      <w:marTop w:val="0"/>
      <w:marBottom w:val="0"/>
      <w:divBdr>
        <w:top w:val="none" w:sz="0" w:space="0" w:color="auto"/>
        <w:left w:val="none" w:sz="0" w:space="0" w:color="auto"/>
        <w:bottom w:val="none" w:sz="0" w:space="0" w:color="auto"/>
        <w:right w:val="none" w:sz="0" w:space="0" w:color="auto"/>
      </w:divBdr>
    </w:div>
    <w:div w:id="1089276148">
      <w:bodyDiv w:val="1"/>
      <w:marLeft w:val="0"/>
      <w:marRight w:val="0"/>
      <w:marTop w:val="0"/>
      <w:marBottom w:val="0"/>
      <w:divBdr>
        <w:top w:val="none" w:sz="0" w:space="0" w:color="auto"/>
        <w:left w:val="none" w:sz="0" w:space="0" w:color="auto"/>
        <w:bottom w:val="none" w:sz="0" w:space="0" w:color="auto"/>
        <w:right w:val="none" w:sz="0" w:space="0" w:color="auto"/>
      </w:divBdr>
    </w:div>
    <w:div w:id="1089425215">
      <w:bodyDiv w:val="1"/>
      <w:marLeft w:val="0"/>
      <w:marRight w:val="0"/>
      <w:marTop w:val="0"/>
      <w:marBottom w:val="0"/>
      <w:divBdr>
        <w:top w:val="none" w:sz="0" w:space="0" w:color="auto"/>
        <w:left w:val="none" w:sz="0" w:space="0" w:color="auto"/>
        <w:bottom w:val="none" w:sz="0" w:space="0" w:color="auto"/>
        <w:right w:val="none" w:sz="0" w:space="0" w:color="auto"/>
      </w:divBdr>
    </w:div>
    <w:div w:id="1089617306">
      <w:bodyDiv w:val="1"/>
      <w:marLeft w:val="0"/>
      <w:marRight w:val="0"/>
      <w:marTop w:val="0"/>
      <w:marBottom w:val="0"/>
      <w:divBdr>
        <w:top w:val="none" w:sz="0" w:space="0" w:color="auto"/>
        <w:left w:val="none" w:sz="0" w:space="0" w:color="auto"/>
        <w:bottom w:val="none" w:sz="0" w:space="0" w:color="auto"/>
        <w:right w:val="none" w:sz="0" w:space="0" w:color="auto"/>
      </w:divBdr>
    </w:div>
    <w:div w:id="1089690519">
      <w:bodyDiv w:val="1"/>
      <w:marLeft w:val="0"/>
      <w:marRight w:val="0"/>
      <w:marTop w:val="0"/>
      <w:marBottom w:val="0"/>
      <w:divBdr>
        <w:top w:val="none" w:sz="0" w:space="0" w:color="auto"/>
        <w:left w:val="none" w:sz="0" w:space="0" w:color="auto"/>
        <w:bottom w:val="none" w:sz="0" w:space="0" w:color="auto"/>
        <w:right w:val="none" w:sz="0" w:space="0" w:color="auto"/>
      </w:divBdr>
    </w:div>
    <w:div w:id="1089888208">
      <w:bodyDiv w:val="1"/>
      <w:marLeft w:val="0"/>
      <w:marRight w:val="0"/>
      <w:marTop w:val="0"/>
      <w:marBottom w:val="0"/>
      <w:divBdr>
        <w:top w:val="none" w:sz="0" w:space="0" w:color="auto"/>
        <w:left w:val="none" w:sz="0" w:space="0" w:color="auto"/>
        <w:bottom w:val="none" w:sz="0" w:space="0" w:color="auto"/>
        <w:right w:val="none" w:sz="0" w:space="0" w:color="auto"/>
      </w:divBdr>
    </w:div>
    <w:div w:id="1089931341">
      <w:bodyDiv w:val="1"/>
      <w:marLeft w:val="0"/>
      <w:marRight w:val="0"/>
      <w:marTop w:val="0"/>
      <w:marBottom w:val="0"/>
      <w:divBdr>
        <w:top w:val="none" w:sz="0" w:space="0" w:color="auto"/>
        <w:left w:val="none" w:sz="0" w:space="0" w:color="auto"/>
        <w:bottom w:val="none" w:sz="0" w:space="0" w:color="auto"/>
        <w:right w:val="none" w:sz="0" w:space="0" w:color="auto"/>
      </w:divBdr>
    </w:div>
    <w:div w:id="1090156208">
      <w:bodyDiv w:val="1"/>
      <w:marLeft w:val="0"/>
      <w:marRight w:val="0"/>
      <w:marTop w:val="0"/>
      <w:marBottom w:val="0"/>
      <w:divBdr>
        <w:top w:val="none" w:sz="0" w:space="0" w:color="auto"/>
        <w:left w:val="none" w:sz="0" w:space="0" w:color="auto"/>
        <w:bottom w:val="none" w:sz="0" w:space="0" w:color="auto"/>
        <w:right w:val="none" w:sz="0" w:space="0" w:color="auto"/>
      </w:divBdr>
    </w:div>
    <w:div w:id="1090350992">
      <w:bodyDiv w:val="1"/>
      <w:marLeft w:val="0"/>
      <w:marRight w:val="0"/>
      <w:marTop w:val="0"/>
      <w:marBottom w:val="0"/>
      <w:divBdr>
        <w:top w:val="none" w:sz="0" w:space="0" w:color="auto"/>
        <w:left w:val="none" w:sz="0" w:space="0" w:color="auto"/>
        <w:bottom w:val="none" w:sz="0" w:space="0" w:color="auto"/>
        <w:right w:val="none" w:sz="0" w:space="0" w:color="auto"/>
      </w:divBdr>
    </w:div>
    <w:div w:id="1090463177">
      <w:bodyDiv w:val="1"/>
      <w:marLeft w:val="0"/>
      <w:marRight w:val="0"/>
      <w:marTop w:val="0"/>
      <w:marBottom w:val="0"/>
      <w:divBdr>
        <w:top w:val="none" w:sz="0" w:space="0" w:color="auto"/>
        <w:left w:val="none" w:sz="0" w:space="0" w:color="auto"/>
        <w:bottom w:val="none" w:sz="0" w:space="0" w:color="auto"/>
        <w:right w:val="none" w:sz="0" w:space="0" w:color="auto"/>
      </w:divBdr>
    </w:div>
    <w:div w:id="1090464289">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090663317">
      <w:bodyDiv w:val="1"/>
      <w:marLeft w:val="0"/>
      <w:marRight w:val="0"/>
      <w:marTop w:val="0"/>
      <w:marBottom w:val="0"/>
      <w:divBdr>
        <w:top w:val="none" w:sz="0" w:space="0" w:color="auto"/>
        <w:left w:val="none" w:sz="0" w:space="0" w:color="auto"/>
        <w:bottom w:val="none" w:sz="0" w:space="0" w:color="auto"/>
        <w:right w:val="none" w:sz="0" w:space="0" w:color="auto"/>
      </w:divBdr>
    </w:div>
    <w:div w:id="1090663347">
      <w:bodyDiv w:val="1"/>
      <w:marLeft w:val="0"/>
      <w:marRight w:val="0"/>
      <w:marTop w:val="0"/>
      <w:marBottom w:val="0"/>
      <w:divBdr>
        <w:top w:val="none" w:sz="0" w:space="0" w:color="auto"/>
        <w:left w:val="none" w:sz="0" w:space="0" w:color="auto"/>
        <w:bottom w:val="none" w:sz="0" w:space="0" w:color="auto"/>
        <w:right w:val="none" w:sz="0" w:space="0" w:color="auto"/>
      </w:divBdr>
    </w:div>
    <w:div w:id="1090734653">
      <w:bodyDiv w:val="1"/>
      <w:marLeft w:val="0"/>
      <w:marRight w:val="0"/>
      <w:marTop w:val="0"/>
      <w:marBottom w:val="0"/>
      <w:divBdr>
        <w:top w:val="none" w:sz="0" w:space="0" w:color="auto"/>
        <w:left w:val="none" w:sz="0" w:space="0" w:color="auto"/>
        <w:bottom w:val="none" w:sz="0" w:space="0" w:color="auto"/>
        <w:right w:val="none" w:sz="0" w:space="0" w:color="auto"/>
      </w:divBdr>
    </w:div>
    <w:div w:id="1090782942">
      <w:bodyDiv w:val="1"/>
      <w:marLeft w:val="0"/>
      <w:marRight w:val="0"/>
      <w:marTop w:val="0"/>
      <w:marBottom w:val="0"/>
      <w:divBdr>
        <w:top w:val="none" w:sz="0" w:space="0" w:color="auto"/>
        <w:left w:val="none" w:sz="0" w:space="0" w:color="auto"/>
        <w:bottom w:val="none" w:sz="0" w:space="0" w:color="auto"/>
        <w:right w:val="none" w:sz="0" w:space="0" w:color="auto"/>
      </w:divBdr>
    </w:div>
    <w:div w:id="1090927060">
      <w:bodyDiv w:val="1"/>
      <w:marLeft w:val="0"/>
      <w:marRight w:val="0"/>
      <w:marTop w:val="0"/>
      <w:marBottom w:val="0"/>
      <w:divBdr>
        <w:top w:val="none" w:sz="0" w:space="0" w:color="auto"/>
        <w:left w:val="none" w:sz="0" w:space="0" w:color="auto"/>
        <w:bottom w:val="none" w:sz="0" w:space="0" w:color="auto"/>
        <w:right w:val="none" w:sz="0" w:space="0" w:color="auto"/>
      </w:divBdr>
    </w:div>
    <w:div w:id="1091051374">
      <w:bodyDiv w:val="1"/>
      <w:marLeft w:val="0"/>
      <w:marRight w:val="0"/>
      <w:marTop w:val="0"/>
      <w:marBottom w:val="0"/>
      <w:divBdr>
        <w:top w:val="none" w:sz="0" w:space="0" w:color="auto"/>
        <w:left w:val="none" w:sz="0" w:space="0" w:color="auto"/>
        <w:bottom w:val="none" w:sz="0" w:space="0" w:color="auto"/>
        <w:right w:val="none" w:sz="0" w:space="0" w:color="auto"/>
      </w:divBdr>
    </w:div>
    <w:div w:id="1091200684">
      <w:bodyDiv w:val="1"/>
      <w:marLeft w:val="0"/>
      <w:marRight w:val="0"/>
      <w:marTop w:val="0"/>
      <w:marBottom w:val="0"/>
      <w:divBdr>
        <w:top w:val="none" w:sz="0" w:space="0" w:color="auto"/>
        <w:left w:val="none" w:sz="0" w:space="0" w:color="auto"/>
        <w:bottom w:val="none" w:sz="0" w:space="0" w:color="auto"/>
        <w:right w:val="none" w:sz="0" w:space="0" w:color="auto"/>
      </w:divBdr>
    </w:div>
    <w:div w:id="1091391287">
      <w:bodyDiv w:val="1"/>
      <w:marLeft w:val="0"/>
      <w:marRight w:val="0"/>
      <w:marTop w:val="0"/>
      <w:marBottom w:val="0"/>
      <w:divBdr>
        <w:top w:val="none" w:sz="0" w:space="0" w:color="auto"/>
        <w:left w:val="none" w:sz="0" w:space="0" w:color="auto"/>
        <w:bottom w:val="none" w:sz="0" w:space="0" w:color="auto"/>
        <w:right w:val="none" w:sz="0" w:space="0" w:color="auto"/>
      </w:divBdr>
    </w:div>
    <w:div w:id="1091508482">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091706693">
      <w:bodyDiv w:val="1"/>
      <w:marLeft w:val="0"/>
      <w:marRight w:val="0"/>
      <w:marTop w:val="0"/>
      <w:marBottom w:val="0"/>
      <w:divBdr>
        <w:top w:val="none" w:sz="0" w:space="0" w:color="auto"/>
        <w:left w:val="none" w:sz="0" w:space="0" w:color="auto"/>
        <w:bottom w:val="none" w:sz="0" w:space="0" w:color="auto"/>
        <w:right w:val="none" w:sz="0" w:space="0" w:color="auto"/>
      </w:divBdr>
    </w:div>
    <w:div w:id="1091780598">
      <w:bodyDiv w:val="1"/>
      <w:marLeft w:val="0"/>
      <w:marRight w:val="0"/>
      <w:marTop w:val="0"/>
      <w:marBottom w:val="0"/>
      <w:divBdr>
        <w:top w:val="none" w:sz="0" w:space="0" w:color="auto"/>
        <w:left w:val="none" w:sz="0" w:space="0" w:color="auto"/>
        <w:bottom w:val="none" w:sz="0" w:space="0" w:color="auto"/>
        <w:right w:val="none" w:sz="0" w:space="0" w:color="auto"/>
      </w:divBdr>
    </w:div>
    <w:div w:id="1091783158">
      <w:bodyDiv w:val="1"/>
      <w:marLeft w:val="0"/>
      <w:marRight w:val="0"/>
      <w:marTop w:val="0"/>
      <w:marBottom w:val="0"/>
      <w:divBdr>
        <w:top w:val="none" w:sz="0" w:space="0" w:color="auto"/>
        <w:left w:val="none" w:sz="0" w:space="0" w:color="auto"/>
        <w:bottom w:val="none" w:sz="0" w:space="0" w:color="auto"/>
        <w:right w:val="none" w:sz="0" w:space="0" w:color="auto"/>
      </w:divBdr>
    </w:div>
    <w:div w:id="1091849032">
      <w:bodyDiv w:val="1"/>
      <w:marLeft w:val="0"/>
      <w:marRight w:val="0"/>
      <w:marTop w:val="0"/>
      <w:marBottom w:val="0"/>
      <w:divBdr>
        <w:top w:val="none" w:sz="0" w:space="0" w:color="auto"/>
        <w:left w:val="none" w:sz="0" w:space="0" w:color="auto"/>
        <w:bottom w:val="none" w:sz="0" w:space="0" w:color="auto"/>
        <w:right w:val="none" w:sz="0" w:space="0" w:color="auto"/>
      </w:divBdr>
    </w:div>
    <w:div w:id="1091851838">
      <w:bodyDiv w:val="1"/>
      <w:marLeft w:val="0"/>
      <w:marRight w:val="0"/>
      <w:marTop w:val="0"/>
      <w:marBottom w:val="0"/>
      <w:divBdr>
        <w:top w:val="none" w:sz="0" w:space="0" w:color="auto"/>
        <w:left w:val="none" w:sz="0" w:space="0" w:color="auto"/>
        <w:bottom w:val="none" w:sz="0" w:space="0" w:color="auto"/>
        <w:right w:val="none" w:sz="0" w:space="0" w:color="auto"/>
      </w:divBdr>
    </w:div>
    <w:div w:id="1091852552">
      <w:bodyDiv w:val="1"/>
      <w:marLeft w:val="0"/>
      <w:marRight w:val="0"/>
      <w:marTop w:val="0"/>
      <w:marBottom w:val="0"/>
      <w:divBdr>
        <w:top w:val="none" w:sz="0" w:space="0" w:color="auto"/>
        <w:left w:val="none" w:sz="0" w:space="0" w:color="auto"/>
        <w:bottom w:val="none" w:sz="0" w:space="0" w:color="auto"/>
        <w:right w:val="none" w:sz="0" w:space="0" w:color="auto"/>
      </w:divBdr>
    </w:div>
    <w:div w:id="1092162574">
      <w:bodyDiv w:val="1"/>
      <w:marLeft w:val="0"/>
      <w:marRight w:val="0"/>
      <w:marTop w:val="0"/>
      <w:marBottom w:val="0"/>
      <w:divBdr>
        <w:top w:val="none" w:sz="0" w:space="0" w:color="auto"/>
        <w:left w:val="none" w:sz="0" w:space="0" w:color="auto"/>
        <w:bottom w:val="none" w:sz="0" w:space="0" w:color="auto"/>
        <w:right w:val="none" w:sz="0" w:space="0" w:color="auto"/>
      </w:divBdr>
    </w:div>
    <w:div w:id="1092168167">
      <w:bodyDiv w:val="1"/>
      <w:marLeft w:val="0"/>
      <w:marRight w:val="0"/>
      <w:marTop w:val="0"/>
      <w:marBottom w:val="0"/>
      <w:divBdr>
        <w:top w:val="none" w:sz="0" w:space="0" w:color="auto"/>
        <w:left w:val="none" w:sz="0" w:space="0" w:color="auto"/>
        <w:bottom w:val="none" w:sz="0" w:space="0" w:color="auto"/>
        <w:right w:val="none" w:sz="0" w:space="0" w:color="auto"/>
      </w:divBdr>
    </w:div>
    <w:div w:id="1092317602">
      <w:bodyDiv w:val="1"/>
      <w:marLeft w:val="0"/>
      <w:marRight w:val="0"/>
      <w:marTop w:val="0"/>
      <w:marBottom w:val="0"/>
      <w:divBdr>
        <w:top w:val="none" w:sz="0" w:space="0" w:color="auto"/>
        <w:left w:val="none" w:sz="0" w:space="0" w:color="auto"/>
        <w:bottom w:val="none" w:sz="0" w:space="0" w:color="auto"/>
        <w:right w:val="none" w:sz="0" w:space="0" w:color="auto"/>
      </w:divBdr>
    </w:div>
    <w:div w:id="1092362205">
      <w:bodyDiv w:val="1"/>
      <w:marLeft w:val="0"/>
      <w:marRight w:val="0"/>
      <w:marTop w:val="0"/>
      <w:marBottom w:val="0"/>
      <w:divBdr>
        <w:top w:val="none" w:sz="0" w:space="0" w:color="auto"/>
        <w:left w:val="none" w:sz="0" w:space="0" w:color="auto"/>
        <w:bottom w:val="none" w:sz="0" w:space="0" w:color="auto"/>
        <w:right w:val="none" w:sz="0" w:space="0" w:color="auto"/>
      </w:divBdr>
    </w:div>
    <w:div w:id="1092434469">
      <w:bodyDiv w:val="1"/>
      <w:marLeft w:val="0"/>
      <w:marRight w:val="0"/>
      <w:marTop w:val="0"/>
      <w:marBottom w:val="0"/>
      <w:divBdr>
        <w:top w:val="none" w:sz="0" w:space="0" w:color="auto"/>
        <w:left w:val="none" w:sz="0" w:space="0" w:color="auto"/>
        <w:bottom w:val="none" w:sz="0" w:space="0" w:color="auto"/>
        <w:right w:val="none" w:sz="0" w:space="0" w:color="auto"/>
      </w:divBdr>
    </w:div>
    <w:div w:id="1092505008">
      <w:bodyDiv w:val="1"/>
      <w:marLeft w:val="0"/>
      <w:marRight w:val="0"/>
      <w:marTop w:val="0"/>
      <w:marBottom w:val="0"/>
      <w:divBdr>
        <w:top w:val="none" w:sz="0" w:space="0" w:color="auto"/>
        <w:left w:val="none" w:sz="0" w:space="0" w:color="auto"/>
        <w:bottom w:val="none" w:sz="0" w:space="0" w:color="auto"/>
        <w:right w:val="none" w:sz="0" w:space="0" w:color="auto"/>
      </w:divBdr>
    </w:div>
    <w:div w:id="1092506430">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56090">
      <w:bodyDiv w:val="1"/>
      <w:marLeft w:val="0"/>
      <w:marRight w:val="0"/>
      <w:marTop w:val="0"/>
      <w:marBottom w:val="0"/>
      <w:divBdr>
        <w:top w:val="none" w:sz="0" w:space="0" w:color="auto"/>
        <w:left w:val="none" w:sz="0" w:space="0" w:color="auto"/>
        <w:bottom w:val="none" w:sz="0" w:space="0" w:color="auto"/>
        <w:right w:val="none" w:sz="0" w:space="0" w:color="auto"/>
      </w:divBdr>
    </w:div>
    <w:div w:id="1092773710">
      <w:bodyDiv w:val="1"/>
      <w:marLeft w:val="0"/>
      <w:marRight w:val="0"/>
      <w:marTop w:val="0"/>
      <w:marBottom w:val="0"/>
      <w:divBdr>
        <w:top w:val="none" w:sz="0" w:space="0" w:color="auto"/>
        <w:left w:val="none" w:sz="0" w:space="0" w:color="auto"/>
        <w:bottom w:val="none" w:sz="0" w:space="0" w:color="auto"/>
        <w:right w:val="none" w:sz="0" w:space="0" w:color="auto"/>
      </w:divBdr>
    </w:div>
    <w:div w:id="1092892573">
      <w:bodyDiv w:val="1"/>
      <w:marLeft w:val="0"/>
      <w:marRight w:val="0"/>
      <w:marTop w:val="0"/>
      <w:marBottom w:val="0"/>
      <w:divBdr>
        <w:top w:val="none" w:sz="0" w:space="0" w:color="auto"/>
        <w:left w:val="none" w:sz="0" w:space="0" w:color="auto"/>
        <w:bottom w:val="none" w:sz="0" w:space="0" w:color="auto"/>
        <w:right w:val="none" w:sz="0" w:space="0" w:color="auto"/>
      </w:divBdr>
    </w:div>
    <w:div w:id="1092893281">
      <w:bodyDiv w:val="1"/>
      <w:marLeft w:val="0"/>
      <w:marRight w:val="0"/>
      <w:marTop w:val="0"/>
      <w:marBottom w:val="0"/>
      <w:divBdr>
        <w:top w:val="none" w:sz="0" w:space="0" w:color="auto"/>
        <w:left w:val="none" w:sz="0" w:space="0" w:color="auto"/>
        <w:bottom w:val="none" w:sz="0" w:space="0" w:color="auto"/>
        <w:right w:val="none" w:sz="0" w:space="0" w:color="auto"/>
      </w:divBdr>
    </w:div>
    <w:div w:id="1092975511">
      <w:bodyDiv w:val="1"/>
      <w:marLeft w:val="0"/>
      <w:marRight w:val="0"/>
      <w:marTop w:val="0"/>
      <w:marBottom w:val="0"/>
      <w:divBdr>
        <w:top w:val="none" w:sz="0" w:space="0" w:color="auto"/>
        <w:left w:val="none" w:sz="0" w:space="0" w:color="auto"/>
        <w:bottom w:val="none" w:sz="0" w:space="0" w:color="auto"/>
        <w:right w:val="none" w:sz="0" w:space="0" w:color="auto"/>
      </w:divBdr>
    </w:div>
    <w:div w:id="1093013373">
      <w:bodyDiv w:val="1"/>
      <w:marLeft w:val="0"/>
      <w:marRight w:val="0"/>
      <w:marTop w:val="0"/>
      <w:marBottom w:val="0"/>
      <w:divBdr>
        <w:top w:val="none" w:sz="0" w:space="0" w:color="auto"/>
        <w:left w:val="none" w:sz="0" w:space="0" w:color="auto"/>
        <w:bottom w:val="none" w:sz="0" w:space="0" w:color="auto"/>
        <w:right w:val="none" w:sz="0" w:space="0" w:color="auto"/>
      </w:divBdr>
    </w:div>
    <w:div w:id="1093279553">
      <w:bodyDiv w:val="1"/>
      <w:marLeft w:val="0"/>
      <w:marRight w:val="0"/>
      <w:marTop w:val="0"/>
      <w:marBottom w:val="0"/>
      <w:divBdr>
        <w:top w:val="none" w:sz="0" w:space="0" w:color="auto"/>
        <w:left w:val="none" w:sz="0" w:space="0" w:color="auto"/>
        <w:bottom w:val="none" w:sz="0" w:space="0" w:color="auto"/>
        <w:right w:val="none" w:sz="0" w:space="0" w:color="auto"/>
      </w:divBdr>
    </w:div>
    <w:div w:id="1093286134">
      <w:bodyDiv w:val="1"/>
      <w:marLeft w:val="0"/>
      <w:marRight w:val="0"/>
      <w:marTop w:val="0"/>
      <w:marBottom w:val="0"/>
      <w:divBdr>
        <w:top w:val="none" w:sz="0" w:space="0" w:color="auto"/>
        <w:left w:val="none" w:sz="0" w:space="0" w:color="auto"/>
        <w:bottom w:val="none" w:sz="0" w:space="0" w:color="auto"/>
        <w:right w:val="none" w:sz="0" w:space="0" w:color="auto"/>
      </w:divBdr>
    </w:div>
    <w:div w:id="1093403869">
      <w:bodyDiv w:val="1"/>
      <w:marLeft w:val="0"/>
      <w:marRight w:val="0"/>
      <w:marTop w:val="0"/>
      <w:marBottom w:val="0"/>
      <w:divBdr>
        <w:top w:val="none" w:sz="0" w:space="0" w:color="auto"/>
        <w:left w:val="none" w:sz="0" w:space="0" w:color="auto"/>
        <w:bottom w:val="none" w:sz="0" w:space="0" w:color="auto"/>
        <w:right w:val="none" w:sz="0" w:space="0" w:color="auto"/>
      </w:divBdr>
    </w:div>
    <w:div w:id="1093428395">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3631234">
      <w:bodyDiv w:val="1"/>
      <w:marLeft w:val="0"/>
      <w:marRight w:val="0"/>
      <w:marTop w:val="0"/>
      <w:marBottom w:val="0"/>
      <w:divBdr>
        <w:top w:val="none" w:sz="0" w:space="0" w:color="auto"/>
        <w:left w:val="none" w:sz="0" w:space="0" w:color="auto"/>
        <w:bottom w:val="none" w:sz="0" w:space="0" w:color="auto"/>
        <w:right w:val="none" w:sz="0" w:space="0" w:color="auto"/>
      </w:divBdr>
    </w:div>
    <w:div w:id="1093815759">
      <w:bodyDiv w:val="1"/>
      <w:marLeft w:val="0"/>
      <w:marRight w:val="0"/>
      <w:marTop w:val="0"/>
      <w:marBottom w:val="0"/>
      <w:divBdr>
        <w:top w:val="none" w:sz="0" w:space="0" w:color="auto"/>
        <w:left w:val="none" w:sz="0" w:space="0" w:color="auto"/>
        <w:bottom w:val="none" w:sz="0" w:space="0" w:color="auto"/>
        <w:right w:val="none" w:sz="0" w:space="0" w:color="auto"/>
      </w:divBdr>
    </w:div>
    <w:div w:id="1094206423">
      <w:bodyDiv w:val="1"/>
      <w:marLeft w:val="0"/>
      <w:marRight w:val="0"/>
      <w:marTop w:val="0"/>
      <w:marBottom w:val="0"/>
      <w:divBdr>
        <w:top w:val="none" w:sz="0" w:space="0" w:color="auto"/>
        <w:left w:val="none" w:sz="0" w:space="0" w:color="auto"/>
        <w:bottom w:val="none" w:sz="0" w:space="0" w:color="auto"/>
        <w:right w:val="none" w:sz="0" w:space="0" w:color="auto"/>
      </w:divBdr>
    </w:div>
    <w:div w:id="1094285289">
      <w:bodyDiv w:val="1"/>
      <w:marLeft w:val="0"/>
      <w:marRight w:val="0"/>
      <w:marTop w:val="0"/>
      <w:marBottom w:val="0"/>
      <w:divBdr>
        <w:top w:val="none" w:sz="0" w:space="0" w:color="auto"/>
        <w:left w:val="none" w:sz="0" w:space="0" w:color="auto"/>
        <w:bottom w:val="none" w:sz="0" w:space="0" w:color="auto"/>
        <w:right w:val="none" w:sz="0" w:space="0" w:color="auto"/>
      </w:divBdr>
    </w:div>
    <w:div w:id="1094321796">
      <w:bodyDiv w:val="1"/>
      <w:marLeft w:val="0"/>
      <w:marRight w:val="0"/>
      <w:marTop w:val="0"/>
      <w:marBottom w:val="0"/>
      <w:divBdr>
        <w:top w:val="none" w:sz="0" w:space="0" w:color="auto"/>
        <w:left w:val="none" w:sz="0" w:space="0" w:color="auto"/>
        <w:bottom w:val="none" w:sz="0" w:space="0" w:color="auto"/>
        <w:right w:val="none" w:sz="0" w:space="0" w:color="auto"/>
      </w:divBdr>
    </w:div>
    <w:div w:id="1094520539">
      <w:bodyDiv w:val="1"/>
      <w:marLeft w:val="0"/>
      <w:marRight w:val="0"/>
      <w:marTop w:val="0"/>
      <w:marBottom w:val="0"/>
      <w:divBdr>
        <w:top w:val="none" w:sz="0" w:space="0" w:color="auto"/>
        <w:left w:val="none" w:sz="0" w:space="0" w:color="auto"/>
        <w:bottom w:val="none" w:sz="0" w:space="0" w:color="auto"/>
        <w:right w:val="none" w:sz="0" w:space="0" w:color="auto"/>
      </w:divBdr>
    </w:div>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 w:id="1094593973">
      <w:bodyDiv w:val="1"/>
      <w:marLeft w:val="0"/>
      <w:marRight w:val="0"/>
      <w:marTop w:val="0"/>
      <w:marBottom w:val="0"/>
      <w:divBdr>
        <w:top w:val="none" w:sz="0" w:space="0" w:color="auto"/>
        <w:left w:val="none" w:sz="0" w:space="0" w:color="auto"/>
        <w:bottom w:val="none" w:sz="0" w:space="0" w:color="auto"/>
        <w:right w:val="none" w:sz="0" w:space="0" w:color="auto"/>
      </w:divBdr>
    </w:div>
    <w:div w:id="1094672879">
      <w:bodyDiv w:val="1"/>
      <w:marLeft w:val="0"/>
      <w:marRight w:val="0"/>
      <w:marTop w:val="0"/>
      <w:marBottom w:val="0"/>
      <w:divBdr>
        <w:top w:val="none" w:sz="0" w:space="0" w:color="auto"/>
        <w:left w:val="none" w:sz="0" w:space="0" w:color="auto"/>
        <w:bottom w:val="none" w:sz="0" w:space="0" w:color="auto"/>
        <w:right w:val="none" w:sz="0" w:space="0" w:color="auto"/>
      </w:divBdr>
    </w:div>
    <w:div w:id="1094938293">
      <w:bodyDiv w:val="1"/>
      <w:marLeft w:val="0"/>
      <w:marRight w:val="0"/>
      <w:marTop w:val="0"/>
      <w:marBottom w:val="0"/>
      <w:divBdr>
        <w:top w:val="none" w:sz="0" w:space="0" w:color="auto"/>
        <w:left w:val="none" w:sz="0" w:space="0" w:color="auto"/>
        <w:bottom w:val="none" w:sz="0" w:space="0" w:color="auto"/>
        <w:right w:val="none" w:sz="0" w:space="0" w:color="auto"/>
      </w:divBdr>
    </w:div>
    <w:div w:id="1094940475">
      <w:bodyDiv w:val="1"/>
      <w:marLeft w:val="0"/>
      <w:marRight w:val="0"/>
      <w:marTop w:val="0"/>
      <w:marBottom w:val="0"/>
      <w:divBdr>
        <w:top w:val="none" w:sz="0" w:space="0" w:color="auto"/>
        <w:left w:val="none" w:sz="0" w:space="0" w:color="auto"/>
        <w:bottom w:val="none" w:sz="0" w:space="0" w:color="auto"/>
        <w:right w:val="none" w:sz="0" w:space="0" w:color="auto"/>
      </w:divBdr>
    </w:div>
    <w:div w:id="1094941281">
      <w:bodyDiv w:val="1"/>
      <w:marLeft w:val="0"/>
      <w:marRight w:val="0"/>
      <w:marTop w:val="0"/>
      <w:marBottom w:val="0"/>
      <w:divBdr>
        <w:top w:val="none" w:sz="0" w:space="0" w:color="auto"/>
        <w:left w:val="none" w:sz="0" w:space="0" w:color="auto"/>
        <w:bottom w:val="none" w:sz="0" w:space="0" w:color="auto"/>
        <w:right w:val="none" w:sz="0" w:space="0" w:color="auto"/>
      </w:divBdr>
    </w:div>
    <w:div w:id="1094980315">
      <w:bodyDiv w:val="1"/>
      <w:marLeft w:val="0"/>
      <w:marRight w:val="0"/>
      <w:marTop w:val="0"/>
      <w:marBottom w:val="0"/>
      <w:divBdr>
        <w:top w:val="none" w:sz="0" w:space="0" w:color="auto"/>
        <w:left w:val="none" w:sz="0" w:space="0" w:color="auto"/>
        <w:bottom w:val="none" w:sz="0" w:space="0" w:color="auto"/>
        <w:right w:val="none" w:sz="0" w:space="0" w:color="auto"/>
      </w:divBdr>
    </w:div>
    <w:div w:id="1095052669">
      <w:bodyDiv w:val="1"/>
      <w:marLeft w:val="0"/>
      <w:marRight w:val="0"/>
      <w:marTop w:val="0"/>
      <w:marBottom w:val="0"/>
      <w:divBdr>
        <w:top w:val="none" w:sz="0" w:space="0" w:color="auto"/>
        <w:left w:val="none" w:sz="0" w:space="0" w:color="auto"/>
        <w:bottom w:val="none" w:sz="0" w:space="0" w:color="auto"/>
        <w:right w:val="none" w:sz="0" w:space="0" w:color="auto"/>
      </w:divBdr>
    </w:div>
    <w:div w:id="1095369550">
      <w:bodyDiv w:val="1"/>
      <w:marLeft w:val="0"/>
      <w:marRight w:val="0"/>
      <w:marTop w:val="0"/>
      <w:marBottom w:val="0"/>
      <w:divBdr>
        <w:top w:val="none" w:sz="0" w:space="0" w:color="auto"/>
        <w:left w:val="none" w:sz="0" w:space="0" w:color="auto"/>
        <w:bottom w:val="none" w:sz="0" w:space="0" w:color="auto"/>
        <w:right w:val="none" w:sz="0" w:space="0" w:color="auto"/>
      </w:divBdr>
    </w:div>
    <w:div w:id="1095397540">
      <w:bodyDiv w:val="1"/>
      <w:marLeft w:val="0"/>
      <w:marRight w:val="0"/>
      <w:marTop w:val="0"/>
      <w:marBottom w:val="0"/>
      <w:divBdr>
        <w:top w:val="none" w:sz="0" w:space="0" w:color="auto"/>
        <w:left w:val="none" w:sz="0" w:space="0" w:color="auto"/>
        <w:bottom w:val="none" w:sz="0" w:space="0" w:color="auto"/>
        <w:right w:val="none" w:sz="0" w:space="0" w:color="auto"/>
      </w:divBdr>
    </w:div>
    <w:div w:id="1095438120">
      <w:bodyDiv w:val="1"/>
      <w:marLeft w:val="0"/>
      <w:marRight w:val="0"/>
      <w:marTop w:val="0"/>
      <w:marBottom w:val="0"/>
      <w:divBdr>
        <w:top w:val="none" w:sz="0" w:space="0" w:color="auto"/>
        <w:left w:val="none" w:sz="0" w:space="0" w:color="auto"/>
        <w:bottom w:val="none" w:sz="0" w:space="0" w:color="auto"/>
        <w:right w:val="none" w:sz="0" w:space="0" w:color="auto"/>
      </w:divBdr>
    </w:div>
    <w:div w:id="1095710205">
      <w:bodyDiv w:val="1"/>
      <w:marLeft w:val="0"/>
      <w:marRight w:val="0"/>
      <w:marTop w:val="0"/>
      <w:marBottom w:val="0"/>
      <w:divBdr>
        <w:top w:val="none" w:sz="0" w:space="0" w:color="auto"/>
        <w:left w:val="none" w:sz="0" w:space="0" w:color="auto"/>
        <w:bottom w:val="none" w:sz="0" w:space="0" w:color="auto"/>
        <w:right w:val="none" w:sz="0" w:space="0" w:color="auto"/>
      </w:divBdr>
    </w:div>
    <w:div w:id="1095903028">
      <w:bodyDiv w:val="1"/>
      <w:marLeft w:val="0"/>
      <w:marRight w:val="0"/>
      <w:marTop w:val="0"/>
      <w:marBottom w:val="0"/>
      <w:divBdr>
        <w:top w:val="none" w:sz="0" w:space="0" w:color="auto"/>
        <w:left w:val="none" w:sz="0" w:space="0" w:color="auto"/>
        <w:bottom w:val="none" w:sz="0" w:space="0" w:color="auto"/>
        <w:right w:val="none" w:sz="0" w:space="0" w:color="auto"/>
      </w:divBdr>
    </w:div>
    <w:div w:id="1096246735">
      <w:bodyDiv w:val="1"/>
      <w:marLeft w:val="0"/>
      <w:marRight w:val="0"/>
      <w:marTop w:val="0"/>
      <w:marBottom w:val="0"/>
      <w:divBdr>
        <w:top w:val="none" w:sz="0" w:space="0" w:color="auto"/>
        <w:left w:val="none" w:sz="0" w:space="0" w:color="auto"/>
        <w:bottom w:val="none" w:sz="0" w:space="0" w:color="auto"/>
        <w:right w:val="none" w:sz="0" w:space="0" w:color="auto"/>
      </w:divBdr>
    </w:div>
    <w:div w:id="1096318806">
      <w:bodyDiv w:val="1"/>
      <w:marLeft w:val="0"/>
      <w:marRight w:val="0"/>
      <w:marTop w:val="0"/>
      <w:marBottom w:val="0"/>
      <w:divBdr>
        <w:top w:val="none" w:sz="0" w:space="0" w:color="auto"/>
        <w:left w:val="none" w:sz="0" w:space="0" w:color="auto"/>
        <w:bottom w:val="none" w:sz="0" w:space="0" w:color="auto"/>
        <w:right w:val="none" w:sz="0" w:space="0" w:color="auto"/>
      </w:divBdr>
    </w:div>
    <w:div w:id="1096441024">
      <w:bodyDiv w:val="1"/>
      <w:marLeft w:val="0"/>
      <w:marRight w:val="0"/>
      <w:marTop w:val="0"/>
      <w:marBottom w:val="0"/>
      <w:divBdr>
        <w:top w:val="none" w:sz="0" w:space="0" w:color="auto"/>
        <w:left w:val="none" w:sz="0" w:space="0" w:color="auto"/>
        <w:bottom w:val="none" w:sz="0" w:space="0" w:color="auto"/>
        <w:right w:val="none" w:sz="0" w:space="0" w:color="auto"/>
      </w:divBdr>
    </w:div>
    <w:div w:id="1096443297">
      <w:bodyDiv w:val="1"/>
      <w:marLeft w:val="0"/>
      <w:marRight w:val="0"/>
      <w:marTop w:val="0"/>
      <w:marBottom w:val="0"/>
      <w:divBdr>
        <w:top w:val="none" w:sz="0" w:space="0" w:color="auto"/>
        <w:left w:val="none" w:sz="0" w:space="0" w:color="auto"/>
        <w:bottom w:val="none" w:sz="0" w:space="0" w:color="auto"/>
        <w:right w:val="none" w:sz="0" w:space="0" w:color="auto"/>
      </w:divBdr>
    </w:div>
    <w:div w:id="1096705347">
      <w:bodyDiv w:val="1"/>
      <w:marLeft w:val="0"/>
      <w:marRight w:val="0"/>
      <w:marTop w:val="0"/>
      <w:marBottom w:val="0"/>
      <w:divBdr>
        <w:top w:val="none" w:sz="0" w:space="0" w:color="auto"/>
        <w:left w:val="none" w:sz="0" w:space="0" w:color="auto"/>
        <w:bottom w:val="none" w:sz="0" w:space="0" w:color="auto"/>
        <w:right w:val="none" w:sz="0" w:space="0" w:color="auto"/>
      </w:divBdr>
    </w:div>
    <w:div w:id="1096711971">
      <w:bodyDiv w:val="1"/>
      <w:marLeft w:val="0"/>
      <w:marRight w:val="0"/>
      <w:marTop w:val="0"/>
      <w:marBottom w:val="0"/>
      <w:divBdr>
        <w:top w:val="none" w:sz="0" w:space="0" w:color="auto"/>
        <w:left w:val="none" w:sz="0" w:space="0" w:color="auto"/>
        <w:bottom w:val="none" w:sz="0" w:space="0" w:color="auto"/>
        <w:right w:val="none" w:sz="0" w:space="0" w:color="auto"/>
      </w:divBdr>
    </w:div>
    <w:div w:id="1097017492">
      <w:bodyDiv w:val="1"/>
      <w:marLeft w:val="0"/>
      <w:marRight w:val="0"/>
      <w:marTop w:val="0"/>
      <w:marBottom w:val="0"/>
      <w:divBdr>
        <w:top w:val="none" w:sz="0" w:space="0" w:color="auto"/>
        <w:left w:val="none" w:sz="0" w:space="0" w:color="auto"/>
        <w:bottom w:val="none" w:sz="0" w:space="0" w:color="auto"/>
        <w:right w:val="none" w:sz="0" w:space="0" w:color="auto"/>
      </w:divBdr>
    </w:div>
    <w:div w:id="1097022175">
      <w:bodyDiv w:val="1"/>
      <w:marLeft w:val="0"/>
      <w:marRight w:val="0"/>
      <w:marTop w:val="0"/>
      <w:marBottom w:val="0"/>
      <w:divBdr>
        <w:top w:val="none" w:sz="0" w:space="0" w:color="auto"/>
        <w:left w:val="none" w:sz="0" w:space="0" w:color="auto"/>
        <w:bottom w:val="none" w:sz="0" w:space="0" w:color="auto"/>
        <w:right w:val="none" w:sz="0" w:space="0" w:color="auto"/>
      </w:divBdr>
    </w:div>
    <w:div w:id="1097168310">
      <w:bodyDiv w:val="1"/>
      <w:marLeft w:val="0"/>
      <w:marRight w:val="0"/>
      <w:marTop w:val="0"/>
      <w:marBottom w:val="0"/>
      <w:divBdr>
        <w:top w:val="none" w:sz="0" w:space="0" w:color="auto"/>
        <w:left w:val="none" w:sz="0" w:space="0" w:color="auto"/>
        <w:bottom w:val="none" w:sz="0" w:space="0" w:color="auto"/>
        <w:right w:val="none" w:sz="0" w:space="0" w:color="auto"/>
      </w:divBdr>
    </w:div>
    <w:div w:id="1097403431">
      <w:bodyDiv w:val="1"/>
      <w:marLeft w:val="0"/>
      <w:marRight w:val="0"/>
      <w:marTop w:val="0"/>
      <w:marBottom w:val="0"/>
      <w:divBdr>
        <w:top w:val="none" w:sz="0" w:space="0" w:color="auto"/>
        <w:left w:val="none" w:sz="0" w:space="0" w:color="auto"/>
        <w:bottom w:val="none" w:sz="0" w:space="0" w:color="auto"/>
        <w:right w:val="none" w:sz="0" w:space="0" w:color="auto"/>
      </w:divBdr>
    </w:div>
    <w:div w:id="1097480632">
      <w:bodyDiv w:val="1"/>
      <w:marLeft w:val="0"/>
      <w:marRight w:val="0"/>
      <w:marTop w:val="0"/>
      <w:marBottom w:val="0"/>
      <w:divBdr>
        <w:top w:val="none" w:sz="0" w:space="0" w:color="auto"/>
        <w:left w:val="none" w:sz="0" w:space="0" w:color="auto"/>
        <w:bottom w:val="none" w:sz="0" w:space="0" w:color="auto"/>
        <w:right w:val="none" w:sz="0" w:space="0" w:color="auto"/>
      </w:divBdr>
    </w:div>
    <w:div w:id="1097678340">
      <w:bodyDiv w:val="1"/>
      <w:marLeft w:val="0"/>
      <w:marRight w:val="0"/>
      <w:marTop w:val="0"/>
      <w:marBottom w:val="0"/>
      <w:divBdr>
        <w:top w:val="none" w:sz="0" w:space="0" w:color="auto"/>
        <w:left w:val="none" w:sz="0" w:space="0" w:color="auto"/>
        <w:bottom w:val="none" w:sz="0" w:space="0" w:color="auto"/>
        <w:right w:val="none" w:sz="0" w:space="0" w:color="auto"/>
      </w:divBdr>
    </w:div>
    <w:div w:id="1097870333">
      <w:bodyDiv w:val="1"/>
      <w:marLeft w:val="0"/>
      <w:marRight w:val="0"/>
      <w:marTop w:val="0"/>
      <w:marBottom w:val="0"/>
      <w:divBdr>
        <w:top w:val="none" w:sz="0" w:space="0" w:color="auto"/>
        <w:left w:val="none" w:sz="0" w:space="0" w:color="auto"/>
        <w:bottom w:val="none" w:sz="0" w:space="0" w:color="auto"/>
        <w:right w:val="none" w:sz="0" w:space="0" w:color="auto"/>
      </w:divBdr>
    </w:div>
    <w:div w:id="1097870688">
      <w:bodyDiv w:val="1"/>
      <w:marLeft w:val="0"/>
      <w:marRight w:val="0"/>
      <w:marTop w:val="0"/>
      <w:marBottom w:val="0"/>
      <w:divBdr>
        <w:top w:val="none" w:sz="0" w:space="0" w:color="auto"/>
        <w:left w:val="none" w:sz="0" w:space="0" w:color="auto"/>
        <w:bottom w:val="none" w:sz="0" w:space="0" w:color="auto"/>
        <w:right w:val="none" w:sz="0" w:space="0" w:color="auto"/>
      </w:divBdr>
    </w:div>
    <w:div w:id="1098060937">
      <w:bodyDiv w:val="1"/>
      <w:marLeft w:val="0"/>
      <w:marRight w:val="0"/>
      <w:marTop w:val="0"/>
      <w:marBottom w:val="0"/>
      <w:divBdr>
        <w:top w:val="none" w:sz="0" w:space="0" w:color="auto"/>
        <w:left w:val="none" w:sz="0" w:space="0" w:color="auto"/>
        <w:bottom w:val="none" w:sz="0" w:space="0" w:color="auto"/>
        <w:right w:val="none" w:sz="0" w:space="0" w:color="auto"/>
      </w:divBdr>
    </w:div>
    <w:div w:id="1098136915">
      <w:bodyDiv w:val="1"/>
      <w:marLeft w:val="0"/>
      <w:marRight w:val="0"/>
      <w:marTop w:val="0"/>
      <w:marBottom w:val="0"/>
      <w:divBdr>
        <w:top w:val="none" w:sz="0" w:space="0" w:color="auto"/>
        <w:left w:val="none" w:sz="0" w:space="0" w:color="auto"/>
        <w:bottom w:val="none" w:sz="0" w:space="0" w:color="auto"/>
        <w:right w:val="none" w:sz="0" w:space="0" w:color="auto"/>
      </w:divBdr>
    </w:div>
    <w:div w:id="1098138094">
      <w:bodyDiv w:val="1"/>
      <w:marLeft w:val="0"/>
      <w:marRight w:val="0"/>
      <w:marTop w:val="0"/>
      <w:marBottom w:val="0"/>
      <w:divBdr>
        <w:top w:val="none" w:sz="0" w:space="0" w:color="auto"/>
        <w:left w:val="none" w:sz="0" w:space="0" w:color="auto"/>
        <w:bottom w:val="none" w:sz="0" w:space="0" w:color="auto"/>
        <w:right w:val="none" w:sz="0" w:space="0" w:color="auto"/>
      </w:divBdr>
    </w:div>
    <w:div w:id="1098216114">
      <w:bodyDiv w:val="1"/>
      <w:marLeft w:val="0"/>
      <w:marRight w:val="0"/>
      <w:marTop w:val="0"/>
      <w:marBottom w:val="0"/>
      <w:divBdr>
        <w:top w:val="none" w:sz="0" w:space="0" w:color="auto"/>
        <w:left w:val="none" w:sz="0" w:space="0" w:color="auto"/>
        <w:bottom w:val="none" w:sz="0" w:space="0" w:color="auto"/>
        <w:right w:val="none" w:sz="0" w:space="0" w:color="auto"/>
      </w:divBdr>
    </w:div>
    <w:div w:id="1098284877">
      <w:bodyDiv w:val="1"/>
      <w:marLeft w:val="0"/>
      <w:marRight w:val="0"/>
      <w:marTop w:val="0"/>
      <w:marBottom w:val="0"/>
      <w:divBdr>
        <w:top w:val="none" w:sz="0" w:space="0" w:color="auto"/>
        <w:left w:val="none" w:sz="0" w:space="0" w:color="auto"/>
        <w:bottom w:val="none" w:sz="0" w:space="0" w:color="auto"/>
        <w:right w:val="none" w:sz="0" w:space="0" w:color="auto"/>
      </w:divBdr>
    </w:div>
    <w:div w:id="1098713818">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098790791">
      <w:bodyDiv w:val="1"/>
      <w:marLeft w:val="0"/>
      <w:marRight w:val="0"/>
      <w:marTop w:val="0"/>
      <w:marBottom w:val="0"/>
      <w:divBdr>
        <w:top w:val="none" w:sz="0" w:space="0" w:color="auto"/>
        <w:left w:val="none" w:sz="0" w:space="0" w:color="auto"/>
        <w:bottom w:val="none" w:sz="0" w:space="0" w:color="auto"/>
        <w:right w:val="none" w:sz="0" w:space="0" w:color="auto"/>
      </w:divBdr>
    </w:div>
    <w:div w:id="1098872389">
      <w:bodyDiv w:val="1"/>
      <w:marLeft w:val="0"/>
      <w:marRight w:val="0"/>
      <w:marTop w:val="0"/>
      <w:marBottom w:val="0"/>
      <w:divBdr>
        <w:top w:val="none" w:sz="0" w:space="0" w:color="auto"/>
        <w:left w:val="none" w:sz="0" w:space="0" w:color="auto"/>
        <w:bottom w:val="none" w:sz="0" w:space="0" w:color="auto"/>
        <w:right w:val="none" w:sz="0" w:space="0" w:color="auto"/>
      </w:divBdr>
    </w:div>
    <w:div w:id="1098908612">
      <w:bodyDiv w:val="1"/>
      <w:marLeft w:val="0"/>
      <w:marRight w:val="0"/>
      <w:marTop w:val="0"/>
      <w:marBottom w:val="0"/>
      <w:divBdr>
        <w:top w:val="none" w:sz="0" w:space="0" w:color="auto"/>
        <w:left w:val="none" w:sz="0" w:space="0" w:color="auto"/>
        <w:bottom w:val="none" w:sz="0" w:space="0" w:color="auto"/>
        <w:right w:val="none" w:sz="0" w:space="0" w:color="auto"/>
      </w:divBdr>
    </w:div>
    <w:div w:id="1099256068">
      <w:bodyDiv w:val="1"/>
      <w:marLeft w:val="0"/>
      <w:marRight w:val="0"/>
      <w:marTop w:val="0"/>
      <w:marBottom w:val="0"/>
      <w:divBdr>
        <w:top w:val="none" w:sz="0" w:space="0" w:color="auto"/>
        <w:left w:val="none" w:sz="0" w:space="0" w:color="auto"/>
        <w:bottom w:val="none" w:sz="0" w:space="0" w:color="auto"/>
        <w:right w:val="none" w:sz="0" w:space="0" w:color="auto"/>
      </w:divBdr>
    </w:div>
    <w:div w:id="1099368216">
      <w:bodyDiv w:val="1"/>
      <w:marLeft w:val="0"/>
      <w:marRight w:val="0"/>
      <w:marTop w:val="0"/>
      <w:marBottom w:val="0"/>
      <w:divBdr>
        <w:top w:val="none" w:sz="0" w:space="0" w:color="auto"/>
        <w:left w:val="none" w:sz="0" w:space="0" w:color="auto"/>
        <w:bottom w:val="none" w:sz="0" w:space="0" w:color="auto"/>
        <w:right w:val="none" w:sz="0" w:space="0" w:color="auto"/>
      </w:divBdr>
    </w:div>
    <w:div w:id="1099446942">
      <w:bodyDiv w:val="1"/>
      <w:marLeft w:val="0"/>
      <w:marRight w:val="0"/>
      <w:marTop w:val="0"/>
      <w:marBottom w:val="0"/>
      <w:divBdr>
        <w:top w:val="none" w:sz="0" w:space="0" w:color="auto"/>
        <w:left w:val="none" w:sz="0" w:space="0" w:color="auto"/>
        <w:bottom w:val="none" w:sz="0" w:space="0" w:color="auto"/>
        <w:right w:val="none" w:sz="0" w:space="0" w:color="auto"/>
      </w:divBdr>
    </w:div>
    <w:div w:id="1099447329">
      <w:bodyDiv w:val="1"/>
      <w:marLeft w:val="0"/>
      <w:marRight w:val="0"/>
      <w:marTop w:val="0"/>
      <w:marBottom w:val="0"/>
      <w:divBdr>
        <w:top w:val="none" w:sz="0" w:space="0" w:color="auto"/>
        <w:left w:val="none" w:sz="0" w:space="0" w:color="auto"/>
        <w:bottom w:val="none" w:sz="0" w:space="0" w:color="auto"/>
        <w:right w:val="none" w:sz="0" w:space="0" w:color="auto"/>
      </w:divBdr>
    </w:div>
    <w:div w:id="1099528142">
      <w:bodyDiv w:val="1"/>
      <w:marLeft w:val="0"/>
      <w:marRight w:val="0"/>
      <w:marTop w:val="0"/>
      <w:marBottom w:val="0"/>
      <w:divBdr>
        <w:top w:val="none" w:sz="0" w:space="0" w:color="auto"/>
        <w:left w:val="none" w:sz="0" w:space="0" w:color="auto"/>
        <w:bottom w:val="none" w:sz="0" w:space="0" w:color="auto"/>
        <w:right w:val="none" w:sz="0" w:space="0" w:color="auto"/>
      </w:divBdr>
    </w:div>
    <w:div w:id="1099638969">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099911779">
      <w:bodyDiv w:val="1"/>
      <w:marLeft w:val="0"/>
      <w:marRight w:val="0"/>
      <w:marTop w:val="0"/>
      <w:marBottom w:val="0"/>
      <w:divBdr>
        <w:top w:val="none" w:sz="0" w:space="0" w:color="auto"/>
        <w:left w:val="none" w:sz="0" w:space="0" w:color="auto"/>
        <w:bottom w:val="none" w:sz="0" w:space="0" w:color="auto"/>
        <w:right w:val="none" w:sz="0" w:space="0" w:color="auto"/>
      </w:divBdr>
    </w:div>
    <w:div w:id="1100103111">
      <w:bodyDiv w:val="1"/>
      <w:marLeft w:val="0"/>
      <w:marRight w:val="0"/>
      <w:marTop w:val="0"/>
      <w:marBottom w:val="0"/>
      <w:divBdr>
        <w:top w:val="none" w:sz="0" w:space="0" w:color="auto"/>
        <w:left w:val="none" w:sz="0" w:space="0" w:color="auto"/>
        <w:bottom w:val="none" w:sz="0" w:space="0" w:color="auto"/>
        <w:right w:val="none" w:sz="0" w:space="0" w:color="auto"/>
      </w:divBdr>
    </w:div>
    <w:div w:id="1100177732">
      <w:bodyDiv w:val="1"/>
      <w:marLeft w:val="0"/>
      <w:marRight w:val="0"/>
      <w:marTop w:val="0"/>
      <w:marBottom w:val="0"/>
      <w:divBdr>
        <w:top w:val="none" w:sz="0" w:space="0" w:color="auto"/>
        <w:left w:val="none" w:sz="0" w:space="0" w:color="auto"/>
        <w:bottom w:val="none" w:sz="0" w:space="0" w:color="auto"/>
        <w:right w:val="none" w:sz="0" w:space="0" w:color="auto"/>
      </w:divBdr>
    </w:div>
    <w:div w:id="1100292248">
      <w:bodyDiv w:val="1"/>
      <w:marLeft w:val="0"/>
      <w:marRight w:val="0"/>
      <w:marTop w:val="0"/>
      <w:marBottom w:val="0"/>
      <w:divBdr>
        <w:top w:val="none" w:sz="0" w:space="0" w:color="auto"/>
        <w:left w:val="none" w:sz="0" w:space="0" w:color="auto"/>
        <w:bottom w:val="none" w:sz="0" w:space="0" w:color="auto"/>
        <w:right w:val="none" w:sz="0" w:space="0" w:color="auto"/>
      </w:divBdr>
    </w:div>
    <w:div w:id="1100292462">
      <w:bodyDiv w:val="1"/>
      <w:marLeft w:val="0"/>
      <w:marRight w:val="0"/>
      <w:marTop w:val="0"/>
      <w:marBottom w:val="0"/>
      <w:divBdr>
        <w:top w:val="none" w:sz="0" w:space="0" w:color="auto"/>
        <w:left w:val="none" w:sz="0" w:space="0" w:color="auto"/>
        <w:bottom w:val="none" w:sz="0" w:space="0" w:color="auto"/>
        <w:right w:val="none" w:sz="0" w:space="0" w:color="auto"/>
      </w:divBdr>
    </w:div>
    <w:div w:id="1100300955">
      <w:bodyDiv w:val="1"/>
      <w:marLeft w:val="0"/>
      <w:marRight w:val="0"/>
      <w:marTop w:val="0"/>
      <w:marBottom w:val="0"/>
      <w:divBdr>
        <w:top w:val="none" w:sz="0" w:space="0" w:color="auto"/>
        <w:left w:val="none" w:sz="0" w:space="0" w:color="auto"/>
        <w:bottom w:val="none" w:sz="0" w:space="0" w:color="auto"/>
        <w:right w:val="none" w:sz="0" w:space="0" w:color="auto"/>
      </w:divBdr>
    </w:div>
    <w:div w:id="1100367462">
      <w:bodyDiv w:val="1"/>
      <w:marLeft w:val="0"/>
      <w:marRight w:val="0"/>
      <w:marTop w:val="0"/>
      <w:marBottom w:val="0"/>
      <w:divBdr>
        <w:top w:val="none" w:sz="0" w:space="0" w:color="auto"/>
        <w:left w:val="none" w:sz="0" w:space="0" w:color="auto"/>
        <w:bottom w:val="none" w:sz="0" w:space="0" w:color="auto"/>
        <w:right w:val="none" w:sz="0" w:space="0" w:color="auto"/>
      </w:divBdr>
    </w:div>
    <w:div w:id="1100419660">
      <w:bodyDiv w:val="1"/>
      <w:marLeft w:val="0"/>
      <w:marRight w:val="0"/>
      <w:marTop w:val="0"/>
      <w:marBottom w:val="0"/>
      <w:divBdr>
        <w:top w:val="none" w:sz="0" w:space="0" w:color="auto"/>
        <w:left w:val="none" w:sz="0" w:space="0" w:color="auto"/>
        <w:bottom w:val="none" w:sz="0" w:space="0" w:color="auto"/>
        <w:right w:val="none" w:sz="0" w:space="0" w:color="auto"/>
      </w:divBdr>
    </w:div>
    <w:div w:id="1100493408">
      <w:bodyDiv w:val="1"/>
      <w:marLeft w:val="0"/>
      <w:marRight w:val="0"/>
      <w:marTop w:val="0"/>
      <w:marBottom w:val="0"/>
      <w:divBdr>
        <w:top w:val="none" w:sz="0" w:space="0" w:color="auto"/>
        <w:left w:val="none" w:sz="0" w:space="0" w:color="auto"/>
        <w:bottom w:val="none" w:sz="0" w:space="0" w:color="auto"/>
        <w:right w:val="none" w:sz="0" w:space="0" w:color="auto"/>
      </w:divBdr>
    </w:div>
    <w:div w:id="1100566785">
      <w:bodyDiv w:val="1"/>
      <w:marLeft w:val="0"/>
      <w:marRight w:val="0"/>
      <w:marTop w:val="0"/>
      <w:marBottom w:val="0"/>
      <w:divBdr>
        <w:top w:val="none" w:sz="0" w:space="0" w:color="auto"/>
        <w:left w:val="none" w:sz="0" w:space="0" w:color="auto"/>
        <w:bottom w:val="none" w:sz="0" w:space="0" w:color="auto"/>
        <w:right w:val="none" w:sz="0" w:space="0" w:color="auto"/>
      </w:divBdr>
    </w:div>
    <w:div w:id="1100761217">
      <w:bodyDiv w:val="1"/>
      <w:marLeft w:val="0"/>
      <w:marRight w:val="0"/>
      <w:marTop w:val="0"/>
      <w:marBottom w:val="0"/>
      <w:divBdr>
        <w:top w:val="none" w:sz="0" w:space="0" w:color="auto"/>
        <w:left w:val="none" w:sz="0" w:space="0" w:color="auto"/>
        <w:bottom w:val="none" w:sz="0" w:space="0" w:color="auto"/>
        <w:right w:val="none" w:sz="0" w:space="0" w:color="auto"/>
      </w:divBdr>
    </w:div>
    <w:div w:id="1100881257">
      <w:bodyDiv w:val="1"/>
      <w:marLeft w:val="0"/>
      <w:marRight w:val="0"/>
      <w:marTop w:val="0"/>
      <w:marBottom w:val="0"/>
      <w:divBdr>
        <w:top w:val="none" w:sz="0" w:space="0" w:color="auto"/>
        <w:left w:val="none" w:sz="0" w:space="0" w:color="auto"/>
        <w:bottom w:val="none" w:sz="0" w:space="0" w:color="auto"/>
        <w:right w:val="none" w:sz="0" w:space="0" w:color="auto"/>
      </w:divBdr>
    </w:div>
    <w:div w:id="1101027532">
      <w:bodyDiv w:val="1"/>
      <w:marLeft w:val="0"/>
      <w:marRight w:val="0"/>
      <w:marTop w:val="0"/>
      <w:marBottom w:val="0"/>
      <w:divBdr>
        <w:top w:val="none" w:sz="0" w:space="0" w:color="auto"/>
        <w:left w:val="none" w:sz="0" w:space="0" w:color="auto"/>
        <w:bottom w:val="none" w:sz="0" w:space="0" w:color="auto"/>
        <w:right w:val="none" w:sz="0" w:space="0" w:color="auto"/>
      </w:divBdr>
    </w:div>
    <w:div w:id="1101028743">
      <w:bodyDiv w:val="1"/>
      <w:marLeft w:val="0"/>
      <w:marRight w:val="0"/>
      <w:marTop w:val="0"/>
      <w:marBottom w:val="0"/>
      <w:divBdr>
        <w:top w:val="none" w:sz="0" w:space="0" w:color="auto"/>
        <w:left w:val="none" w:sz="0" w:space="0" w:color="auto"/>
        <w:bottom w:val="none" w:sz="0" w:space="0" w:color="auto"/>
        <w:right w:val="none" w:sz="0" w:space="0" w:color="auto"/>
      </w:divBdr>
    </w:div>
    <w:div w:id="1101074296">
      <w:bodyDiv w:val="1"/>
      <w:marLeft w:val="0"/>
      <w:marRight w:val="0"/>
      <w:marTop w:val="0"/>
      <w:marBottom w:val="0"/>
      <w:divBdr>
        <w:top w:val="none" w:sz="0" w:space="0" w:color="auto"/>
        <w:left w:val="none" w:sz="0" w:space="0" w:color="auto"/>
        <w:bottom w:val="none" w:sz="0" w:space="0" w:color="auto"/>
        <w:right w:val="none" w:sz="0" w:space="0" w:color="auto"/>
      </w:divBdr>
    </w:div>
    <w:div w:id="1101337722">
      <w:bodyDiv w:val="1"/>
      <w:marLeft w:val="0"/>
      <w:marRight w:val="0"/>
      <w:marTop w:val="0"/>
      <w:marBottom w:val="0"/>
      <w:divBdr>
        <w:top w:val="none" w:sz="0" w:space="0" w:color="auto"/>
        <w:left w:val="none" w:sz="0" w:space="0" w:color="auto"/>
        <w:bottom w:val="none" w:sz="0" w:space="0" w:color="auto"/>
        <w:right w:val="none" w:sz="0" w:space="0" w:color="auto"/>
      </w:divBdr>
    </w:div>
    <w:div w:id="1101338787">
      <w:bodyDiv w:val="1"/>
      <w:marLeft w:val="0"/>
      <w:marRight w:val="0"/>
      <w:marTop w:val="0"/>
      <w:marBottom w:val="0"/>
      <w:divBdr>
        <w:top w:val="none" w:sz="0" w:space="0" w:color="auto"/>
        <w:left w:val="none" w:sz="0" w:space="0" w:color="auto"/>
        <w:bottom w:val="none" w:sz="0" w:space="0" w:color="auto"/>
        <w:right w:val="none" w:sz="0" w:space="0" w:color="auto"/>
      </w:divBdr>
    </w:div>
    <w:div w:id="1101342769">
      <w:bodyDiv w:val="1"/>
      <w:marLeft w:val="0"/>
      <w:marRight w:val="0"/>
      <w:marTop w:val="0"/>
      <w:marBottom w:val="0"/>
      <w:divBdr>
        <w:top w:val="none" w:sz="0" w:space="0" w:color="auto"/>
        <w:left w:val="none" w:sz="0" w:space="0" w:color="auto"/>
        <w:bottom w:val="none" w:sz="0" w:space="0" w:color="auto"/>
        <w:right w:val="none" w:sz="0" w:space="0" w:color="auto"/>
      </w:divBdr>
    </w:div>
    <w:div w:id="1101681471">
      <w:bodyDiv w:val="1"/>
      <w:marLeft w:val="0"/>
      <w:marRight w:val="0"/>
      <w:marTop w:val="0"/>
      <w:marBottom w:val="0"/>
      <w:divBdr>
        <w:top w:val="none" w:sz="0" w:space="0" w:color="auto"/>
        <w:left w:val="none" w:sz="0" w:space="0" w:color="auto"/>
        <w:bottom w:val="none" w:sz="0" w:space="0" w:color="auto"/>
        <w:right w:val="none" w:sz="0" w:space="0" w:color="auto"/>
      </w:divBdr>
    </w:div>
    <w:div w:id="1101681915">
      <w:bodyDiv w:val="1"/>
      <w:marLeft w:val="0"/>
      <w:marRight w:val="0"/>
      <w:marTop w:val="0"/>
      <w:marBottom w:val="0"/>
      <w:divBdr>
        <w:top w:val="none" w:sz="0" w:space="0" w:color="auto"/>
        <w:left w:val="none" w:sz="0" w:space="0" w:color="auto"/>
        <w:bottom w:val="none" w:sz="0" w:space="0" w:color="auto"/>
        <w:right w:val="none" w:sz="0" w:space="0" w:color="auto"/>
      </w:divBdr>
    </w:div>
    <w:div w:id="1101803766">
      <w:bodyDiv w:val="1"/>
      <w:marLeft w:val="0"/>
      <w:marRight w:val="0"/>
      <w:marTop w:val="0"/>
      <w:marBottom w:val="0"/>
      <w:divBdr>
        <w:top w:val="none" w:sz="0" w:space="0" w:color="auto"/>
        <w:left w:val="none" w:sz="0" w:space="0" w:color="auto"/>
        <w:bottom w:val="none" w:sz="0" w:space="0" w:color="auto"/>
        <w:right w:val="none" w:sz="0" w:space="0" w:color="auto"/>
      </w:divBdr>
    </w:div>
    <w:div w:id="1102189090">
      <w:bodyDiv w:val="1"/>
      <w:marLeft w:val="0"/>
      <w:marRight w:val="0"/>
      <w:marTop w:val="0"/>
      <w:marBottom w:val="0"/>
      <w:divBdr>
        <w:top w:val="none" w:sz="0" w:space="0" w:color="auto"/>
        <w:left w:val="none" w:sz="0" w:space="0" w:color="auto"/>
        <w:bottom w:val="none" w:sz="0" w:space="0" w:color="auto"/>
        <w:right w:val="none" w:sz="0" w:space="0" w:color="auto"/>
      </w:divBdr>
    </w:div>
    <w:div w:id="1102412916">
      <w:bodyDiv w:val="1"/>
      <w:marLeft w:val="0"/>
      <w:marRight w:val="0"/>
      <w:marTop w:val="0"/>
      <w:marBottom w:val="0"/>
      <w:divBdr>
        <w:top w:val="none" w:sz="0" w:space="0" w:color="auto"/>
        <w:left w:val="none" w:sz="0" w:space="0" w:color="auto"/>
        <w:bottom w:val="none" w:sz="0" w:space="0" w:color="auto"/>
        <w:right w:val="none" w:sz="0" w:space="0" w:color="auto"/>
      </w:divBdr>
    </w:div>
    <w:div w:id="1102527565">
      <w:bodyDiv w:val="1"/>
      <w:marLeft w:val="0"/>
      <w:marRight w:val="0"/>
      <w:marTop w:val="0"/>
      <w:marBottom w:val="0"/>
      <w:divBdr>
        <w:top w:val="none" w:sz="0" w:space="0" w:color="auto"/>
        <w:left w:val="none" w:sz="0" w:space="0" w:color="auto"/>
        <w:bottom w:val="none" w:sz="0" w:space="0" w:color="auto"/>
        <w:right w:val="none" w:sz="0" w:space="0" w:color="auto"/>
      </w:divBdr>
    </w:div>
    <w:div w:id="1102649824">
      <w:bodyDiv w:val="1"/>
      <w:marLeft w:val="0"/>
      <w:marRight w:val="0"/>
      <w:marTop w:val="0"/>
      <w:marBottom w:val="0"/>
      <w:divBdr>
        <w:top w:val="none" w:sz="0" w:space="0" w:color="auto"/>
        <w:left w:val="none" w:sz="0" w:space="0" w:color="auto"/>
        <w:bottom w:val="none" w:sz="0" w:space="0" w:color="auto"/>
        <w:right w:val="none" w:sz="0" w:space="0" w:color="auto"/>
      </w:divBdr>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 w:id="1103305447">
      <w:bodyDiv w:val="1"/>
      <w:marLeft w:val="0"/>
      <w:marRight w:val="0"/>
      <w:marTop w:val="0"/>
      <w:marBottom w:val="0"/>
      <w:divBdr>
        <w:top w:val="none" w:sz="0" w:space="0" w:color="auto"/>
        <w:left w:val="none" w:sz="0" w:space="0" w:color="auto"/>
        <w:bottom w:val="none" w:sz="0" w:space="0" w:color="auto"/>
        <w:right w:val="none" w:sz="0" w:space="0" w:color="auto"/>
      </w:divBdr>
    </w:div>
    <w:div w:id="1103454963">
      <w:bodyDiv w:val="1"/>
      <w:marLeft w:val="0"/>
      <w:marRight w:val="0"/>
      <w:marTop w:val="0"/>
      <w:marBottom w:val="0"/>
      <w:divBdr>
        <w:top w:val="none" w:sz="0" w:space="0" w:color="auto"/>
        <w:left w:val="none" w:sz="0" w:space="0" w:color="auto"/>
        <w:bottom w:val="none" w:sz="0" w:space="0" w:color="auto"/>
        <w:right w:val="none" w:sz="0" w:space="0" w:color="auto"/>
      </w:divBdr>
    </w:div>
    <w:div w:id="1103695602">
      <w:bodyDiv w:val="1"/>
      <w:marLeft w:val="0"/>
      <w:marRight w:val="0"/>
      <w:marTop w:val="0"/>
      <w:marBottom w:val="0"/>
      <w:divBdr>
        <w:top w:val="none" w:sz="0" w:space="0" w:color="auto"/>
        <w:left w:val="none" w:sz="0" w:space="0" w:color="auto"/>
        <w:bottom w:val="none" w:sz="0" w:space="0" w:color="auto"/>
        <w:right w:val="none" w:sz="0" w:space="0" w:color="auto"/>
      </w:divBdr>
    </w:div>
    <w:div w:id="1103962232">
      <w:bodyDiv w:val="1"/>
      <w:marLeft w:val="0"/>
      <w:marRight w:val="0"/>
      <w:marTop w:val="0"/>
      <w:marBottom w:val="0"/>
      <w:divBdr>
        <w:top w:val="none" w:sz="0" w:space="0" w:color="auto"/>
        <w:left w:val="none" w:sz="0" w:space="0" w:color="auto"/>
        <w:bottom w:val="none" w:sz="0" w:space="0" w:color="auto"/>
        <w:right w:val="none" w:sz="0" w:space="0" w:color="auto"/>
      </w:divBdr>
    </w:div>
    <w:div w:id="1103963929">
      <w:bodyDiv w:val="1"/>
      <w:marLeft w:val="0"/>
      <w:marRight w:val="0"/>
      <w:marTop w:val="0"/>
      <w:marBottom w:val="0"/>
      <w:divBdr>
        <w:top w:val="none" w:sz="0" w:space="0" w:color="auto"/>
        <w:left w:val="none" w:sz="0" w:space="0" w:color="auto"/>
        <w:bottom w:val="none" w:sz="0" w:space="0" w:color="auto"/>
        <w:right w:val="none" w:sz="0" w:space="0" w:color="auto"/>
      </w:divBdr>
    </w:div>
    <w:div w:id="1104038441">
      <w:bodyDiv w:val="1"/>
      <w:marLeft w:val="0"/>
      <w:marRight w:val="0"/>
      <w:marTop w:val="0"/>
      <w:marBottom w:val="0"/>
      <w:divBdr>
        <w:top w:val="none" w:sz="0" w:space="0" w:color="auto"/>
        <w:left w:val="none" w:sz="0" w:space="0" w:color="auto"/>
        <w:bottom w:val="none" w:sz="0" w:space="0" w:color="auto"/>
        <w:right w:val="none" w:sz="0" w:space="0" w:color="auto"/>
      </w:divBdr>
    </w:div>
    <w:div w:id="1104111638">
      <w:bodyDiv w:val="1"/>
      <w:marLeft w:val="0"/>
      <w:marRight w:val="0"/>
      <w:marTop w:val="0"/>
      <w:marBottom w:val="0"/>
      <w:divBdr>
        <w:top w:val="none" w:sz="0" w:space="0" w:color="auto"/>
        <w:left w:val="none" w:sz="0" w:space="0" w:color="auto"/>
        <w:bottom w:val="none" w:sz="0" w:space="0" w:color="auto"/>
        <w:right w:val="none" w:sz="0" w:space="0" w:color="auto"/>
      </w:divBdr>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104183119">
      <w:bodyDiv w:val="1"/>
      <w:marLeft w:val="0"/>
      <w:marRight w:val="0"/>
      <w:marTop w:val="0"/>
      <w:marBottom w:val="0"/>
      <w:divBdr>
        <w:top w:val="none" w:sz="0" w:space="0" w:color="auto"/>
        <w:left w:val="none" w:sz="0" w:space="0" w:color="auto"/>
        <w:bottom w:val="none" w:sz="0" w:space="0" w:color="auto"/>
        <w:right w:val="none" w:sz="0" w:space="0" w:color="auto"/>
      </w:divBdr>
    </w:div>
    <w:div w:id="1104227694">
      <w:bodyDiv w:val="1"/>
      <w:marLeft w:val="0"/>
      <w:marRight w:val="0"/>
      <w:marTop w:val="0"/>
      <w:marBottom w:val="0"/>
      <w:divBdr>
        <w:top w:val="none" w:sz="0" w:space="0" w:color="auto"/>
        <w:left w:val="none" w:sz="0" w:space="0" w:color="auto"/>
        <w:bottom w:val="none" w:sz="0" w:space="0" w:color="auto"/>
        <w:right w:val="none" w:sz="0" w:space="0" w:color="auto"/>
      </w:divBdr>
    </w:div>
    <w:div w:id="1104229692">
      <w:bodyDiv w:val="1"/>
      <w:marLeft w:val="0"/>
      <w:marRight w:val="0"/>
      <w:marTop w:val="0"/>
      <w:marBottom w:val="0"/>
      <w:divBdr>
        <w:top w:val="none" w:sz="0" w:space="0" w:color="auto"/>
        <w:left w:val="none" w:sz="0" w:space="0" w:color="auto"/>
        <w:bottom w:val="none" w:sz="0" w:space="0" w:color="auto"/>
        <w:right w:val="none" w:sz="0" w:space="0" w:color="auto"/>
      </w:divBdr>
    </w:div>
    <w:div w:id="1104306802">
      <w:bodyDiv w:val="1"/>
      <w:marLeft w:val="0"/>
      <w:marRight w:val="0"/>
      <w:marTop w:val="0"/>
      <w:marBottom w:val="0"/>
      <w:divBdr>
        <w:top w:val="none" w:sz="0" w:space="0" w:color="auto"/>
        <w:left w:val="none" w:sz="0" w:space="0" w:color="auto"/>
        <w:bottom w:val="none" w:sz="0" w:space="0" w:color="auto"/>
        <w:right w:val="none" w:sz="0" w:space="0" w:color="auto"/>
      </w:divBdr>
    </w:div>
    <w:div w:id="1104423792">
      <w:bodyDiv w:val="1"/>
      <w:marLeft w:val="0"/>
      <w:marRight w:val="0"/>
      <w:marTop w:val="0"/>
      <w:marBottom w:val="0"/>
      <w:divBdr>
        <w:top w:val="none" w:sz="0" w:space="0" w:color="auto"/>
        <w:left w:val="none" w:sz="0" w:space="0" w:color="auto"/>
        <w:bottom w:val="none" w:sz="0" w:space="0" w:color="auto"/>
        <w:right w:val="none" w:sz="0" w:space="0" w:color="auto"/>
      </w:divBdr>
    </w:div>
    <w:div w:id="1104492847">
      <w:bodyDiv w:val="1"/>
      <w:marLeft w:val="0"/>
      <w:marRight w:val="0"/>
      <w:marTop w:val="0"/>
      <w:marBottom w:val="0"/>
      <w:divBdr>
        <w:top w:val="none" w:sz="0" w:space="0" w:color="auto"/>
        <w:left w:val="none" w:sz="0" w:space="0" w:color="auto"/>
        <w:bottom w:val="none" w:sz="0" w:space="0" w:color="auto"/>
        <w:right w:val="none" w:sz="0" w:space="0" w:color="auto"/>
      </w:divBdr>
    </w:div>
    <w:div w:id="1104618015">
      <w:bodyDiv w:val="1"/>
      <w:marLeft w:val="0"/>
      <w:marRight w:val="0"/>
      <w:marTop w:val="0"/>
      <w:marBottom w:val="0"/>
      <w:divBdr>
        <w:top w:val="none" w:sz="0" w:space="0" w:color="auto"/>
        <w:left w:val="none" w:sz="0" w:space="0" w:color="auto"/>
        <w:bottom w:val="none" w:sz="0" w:space="0" w:color="auto"/>
        <w:right w:val="none" w:sz="0" w:space="0" w:color="auto"/>
      </w:divBdr>
    </w:div>
    <w:div w:id="1104761021">
      <w:bodyDiv w:val="1"/>
      <w:marLeft w:val="0"/>
      <w:marRight w:val="0"/>
      <w:marTop w:val="0"/>
      <w:marBottom w:val="0"/>
      <w:divBdr>
        <w:top w:val="none" w:sz="0" w:space="0" w:color="auto"/>
        <w:left w:val="none" w:sz="0" w:space="0" w:color="auto"/>
        <w:bottom w:val="none" w:sz="0" w:space="0" w:color="auto"/>
        <w:right w:val="none" w:sz="0" w:space="0" w:color="auto"/>
      </w:divBdr>
    </w:div>
    <w:div w:id="1104810435">
      <w:bodyDiv w:val="1"/>
      <w:marLeft w:val="0"/>
      <w:marRight w:val="0"/>
      <w:marTop w:val="0"/>
      <w:marBottom w:val="0"/>
      <w:divBdr>
        <w:top w:val="none" w:sz="0" w:space="0" w:color="auto"/>
        <w:left w:val="none" w:sz="0" w:space="0" w:color="auto"/>
        <w:bottom w:val="none" w:sz="0" w:space="0" w:color="auto"/>
        <w:right w:val="none" w:sz="0" w:space="0" w:color="auto"/>
      </w:divBdr>
    </w:div>
    <w:div w:id="1104812333">
      <w:bodyDiv w:val="1"/>
      <w:marLeft w:val="0"/>
      <w:marRight w:val="0"/>
      <w:marTop w:val="0"/>
      <w:marBottom w:val="0"/>
      <w:divBdr>
        <w:top w:val="none" w:sz="0" w:space="0" w:color="auto"/>
        <w:left w:val="none" w:sz="0" w:space="0" w:color="auto"/>
        <w:bottom w:val="none" w:sz="0" w:space="0" w:color="auto"/>
        <w:right w:val="none" w:sz="0" w:space="0" w:color="auto"/>
      </w:divBdr>
    </w:div>
    <w:div w:id="1104885286">
      <w:bodyDiv w:val="1"/>
      <w:marLeft w:val="0"/>
      <w:marRight w:val="0"/>
      <w:marTop w:val="0"/>
      <w:marBottom w:val="0"/>
      <w:divBdr>
        <w:top w:val="none" w:sz="0" w:space="0" w:color="auto"/>
        <w:left w:val="none" w:sz="0" w:space="0" w:color="auto"/>
        <w:bottom w:val="none" w:sz="0" w:space="0" w:color="auto"/>
        <w:right w:val="none" w:sz="0" w:space="0" w:color="auto"/>
      </w:divBdr>
    </w:div>
    <w:div w:id="1105005620">
      <w:bodyDiv w:val="1"/>
      <w:marLeft w:val="0"/>
      <w:marRight w:val="0"/>
      <w:marTop w:val="0"/>
      <w:marBottom w:val="0"/>
      <w:divBdr>
        <w:top w:val="none" w:sz="0" w:space="0" w:color="auto"/>
        <w:left w:val="none" w:sz="0" w:space="0" w:color="auto"/>
        <w:bottom w:val="none" w:sz="0" w:space="0" w:color="auto"/>
        <w:right w:val="none" w:sz="0" w:space="0" w:color="auto"/>
      </w:divBdr>
    </w:div>
    <w:div w:id="1105029752">
      <w:bodyDiv w:val="1"/>
      <w:marLeft w:val="0"/>
      <w:marRight w:val="0"/>
      <w:marTop w:val="0"/>
      <w:marBottom w:val="0"/>
      <w:divBdr>
        <w:top w:val="none" w:sz="0" w:space="0" w:color="auto"/>
        <w:left w:val="none" w:sz="0" w:space="0" w:color="auto"/>
        <w:bottom w:val="none" w:sz="0" w:space="0" w:color="auto"/>
        <w:right w:val="none" w:sz="0" w:space="0" w:color="auto"/>
      </w:divBdr>
    </w:div>
    <w:div w:id="1105075599">
      <w:bodyDiv w:val="1"/>
      <w:marLeft w:val="0"/>
      <w:marRight w:val="0"/>
      <w:marTop w:val="0"/>
      <w:marBottom w:val="0"/>
      <w:divBdr>
        <w:top w:val="none" w:sz="0" w:space="0" w:color="auto"/>
        <w:left w:val="none" w:sz="0" w:space="0" w:color="auto"/>
        <w:bottom w:val="none" w:sz="0" w:space="0" w:color="auto"/>
        <w:right w:val="none" w:sz="0" w:space="0" w:color="auto"/>
      </w:divBdr>
    </w:div>
    <w:div w:id="1105230707">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
    <w:div w:id="1105465750">
      <w:bodyDiv w:val="1"/>
      <w:marLeft w:val="0"/>
      <w:marRight w:val="0"/>
      <w:marTop w:val="0"/>
      <w:marBottom w:val="0"/>
      <w:divBdr>
        <w:top w:val="none" w:sz="0" w:space="0" w:color="auto"/>
        <w:left w:val="none" w:sz="0" w:space="0" w:color="auto"/>
        <w:bottom w:val="none" w:sz="0" w:space="0" w:color="auto"/>
        <w:right w:val="none" w:sz="0" w:space="0" w:color="auto"/>
      </w:divBdr>
    </w:div>
    <w:div w:id="1105926986">
      <w:bodyDiv w:val="1"/>
      <w:marLeft w:val="0"/>
      <w:marRight w:val="0"/>
      <w:marTop w:val="0"/>
      <w:marBottom w:val="0"/>
      <w:divBdr>
        <w:top w:val="none" w:sz="0" w:space="0" w:color="auto"/>
        <w:left w:val="none" w:sz="0" w:space="0" w:color="auto"/>
        <w:bottom w:val="none" w:sz="0" w:space="0" w:color="auto"/>
        <w:right w:val="none" w:sz="0" w:space="0" w:color="auto"/>
      </w:divBdr>
    </w:div>
    <w:div w:id="1105928233">
      <w:bodyDiv w:val="1"/>
      <w:marLeft w:val="0"/>
      <w:marRight w:val="0"/>
      <w:marTop w:val="0"/>
      <w:marBottom w:val="0"/>
      <w:divBdr>
        <w:top w:val="none" w:sz="0" w:space="0" w:color="auto"/>
        <w:left w:val="none" w:sz="0" w:space="0" w:color="auto"/>
        <w:bottom w:val="none" w:sz="0" w:space="0" w:color="auto"/>
        <w:right w:val="none" w:sz="0" w:space="0" w:color="auto"/>
      </w:divBdr>
    </w:div>
    <w:div w:id="1106078032">
      <w:bodyDiv w:val="1"/>
      <w:marLeft w:val="0"/>
      <w:marRight w:val="0"/>
      <w:marTop w:val="0"/>
      <w:marBottom w:val="0"/>
      <w:divBdr>
        <w:top w:val="none" w:sz="0" w:space="0" w:color="auto"/>
        <w:left w:val="none" w:sz="0" w:space="0" w:color="auto"/>
        <w:bottom w:val="none" w:sz="0" w:space="0" w:color="auto"/>
        <w:right w:val="none" w:sz="0" w:space="0" w:color="auto"/>
      </w:divBdr>
    </w:div>
    <w:div w:id="1106147701">
      <w:bodyDiv w:val="1"/>
      <w:marLeft w:val="0"/>
      <w:marRight w:val="0"/>
      <w:marTop w:val="0"/>
      <w:marBottom w:val="0"/>
      <w:divBdr>
        <w:top w:val="none" w:sz="0" w:space="0" w:color="auto"/>
        <w:left w:val="none" w:sz="0" w:space="0" w:color="auto"/>
        <w:bottom w:val="none" w:sz="0" w:space="0" w:color="auto"/>
        <w:right w:val="none" w:sz="0" w:space="0" w:color="auto"/>
      </w:divBdr>
    </w:div>
    <w:div w:id="1106191371">
      <w:bodyDiv w:val="1"/>
      <w:marLeft w:val="0"/>
      <w:marRight w:val="0"/>
      <w:marTop w:val="0"/>
      <w:marBottom w:val="0"/>
      <w:divBdr>
        <w:top w:val="none" w:sz="0" w:space="0" w:color="auto"/>
        <w:left w:val="none" w:sz="0" w:space="0" w:color="auto"/>
        <w:bottom w:val="none" w:sz="0" w:space="0" w:color="auto"/>
        <w:right w:val="none" w:sz="0" w:space="0" w:color="auto"/>
      </w:divBdr>
    </w:div>
    <w:div w:id="1106266187">
      <w:bodyDiv w:val="1"/>
      <w:marLeft w:val="0"/>
      <w:marRight w:val="0"/>
      <w:marTop w:val="0"/>
      <w:marBottom w:val="0"/>
      <w:divBdr>
        <w:top w:val="none" w:sz="0" w:space="0" w:color="auto"/>
        <w:left w:val="none" w:sz="0" w:space="0" w:color="auto"/>
        <w:bottom w:val="none" w:sz="0" w:space="0" w:color="auto"/>
        <w:right w:val="none" w:sz="0" w:space="0" w:color="auto"/>
      </w:divBdr>
    </w:div>
    <w:div w:id="1106314339">
      <w:bodyDiv w:val="1"/>
      <w:marLeft w:val="0"/>
      <w:marRight w:val="0"/>
      <w:marTop w:val="0"/>
      <w:marBottom w:val="0"/>
      <w:divBdr>
        <w:top w:val="none" w:sz="0" w:space="0" w:color="auto"/>
        <w:left w:val="none" w:sz="0" w:space="0" w:color="auto"/>
        <w:bottom w:val="none" w:sz="0" w:space="0" w:color="auto"/>
        <w:right w:val="none" w:sz="0" w:space="0" w:color="auto"/>
      </w:divBdr>
    </w:div>
    <w:div w:id="1106385518">
      <w:bodyDiv w:val="1"/>
      <w:marLeft w:val="0"/>
      <w:marRight w:val="0"/>
      <w:marTop w:val="0"/>
      <w:marBottom w:val="0"/>
      <w:divBdr>
        <w:top w:val="none" w:sz="0" w:space="0" w:color="auto"/>
        <w:left w:val="none" w:sz="0" w:space="0" w:color="auto"/>
        <w:bottom w:val="none" w:sz="0" w:space="0" w:color="auto"/>
        <w:right w:val="none" w:sz="0" w:space="0" w:color="auto"/>
      </w:divBdr>
    </w:div>
    <w:div w:id="1106733353">
      <w:bodyDiv w:val="1"/>
      <w:marLeft w:val="0"/>
      <w:marRight w:val="0"/>
      <w:marTop w:val="0"/>
      <w:marBottom w:val="0"/>
      <w:divBdr>
        <w:top w:val="none" w:sz="0" w:space="0" w:color="auto"/>
        <w:left w:val="none" w:sz="0" w:space="0" w:color="auto"/>
        <w:bottom w:val="none" w:sz="0" w:space="0" w:color="auto"/>
        <w:right w:val="none" w:sz="0" w:space="0" w:color="auto"/>
      </w:divBdr>
    </w:div>
    <w:div w:id="1106850683">
      <w:bodyDiv w:val="1"/>
      <w:marLeft w:val="0"/>
      <w:marRight w:val="0"/>
      <w:marTop w:val="0"/>
      <w:marBottom w:val="0"/>
      <w:divBdr>
        <w:top w:val="none" w:sz="0" w:space="0" w:color="auto"/>
        <w:left w:val="none" w:sz="0" w:space="0" w:color="auto"/>
        <w:bottom w:val="none" w:sz="0" w:space="0" w:color="auto"/>
        <w:right w:val="none" w:sz="0" w:space="0" w:color="auto"/>
      </w:divBdr>
    </w:div>
    <w:div w:id="1107119151">
      <w:bodyDiv w:val="1"/>
      <w:marLeft w:val="0"/>
      <w:marRight w:val="0"/>
      <w:marTop w:val="0"/>
      <w:marBottom w:val="0"/>
      <w:divBdr>
        <w:top w:val="none" w:sz="0" w:space="0" w:color="auto"/>
        <w:left w:val="none" w:sz="0" w:space="0" w:color="auto"/>
        <w:bottom w:val="none" w:sz="0" w:space="0" w:color="auto"/>
        <w:right w:val="none" w:sz="0" w:space="0" w:color="auto"/>
      </w:divBdr>
    </w:div>
    <w:div w:id="1107190509">
      <w:bodyDiv w:val="1"/>
      <w:marLeft w:val="0"/>
      <w:marRight w:val="0"/>
      <w:marTop w:val="0"/>
      <w:marBottom w:val="0"/>
      <w:divBdr>
        <w:top w:val="none" w:sz="0" w:space="0" w:color="auto"/>
        <w:left w:val="none" w:sz="0" w:space="0" w:color="auto"/>
        <w:bottom w:val="none" w:sz="0" w:space="0" w:color="auto"/>
        <w:right w:val="none" w:sz="0" w:space="0" w:color="auto"/>
      </w:divBdr>
    </w:div>
    <w:div w:id="1107238490">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07508695">
      <w:bodyDiv w:val="1"/>
      <w:marLeft w:val="0"/>
      <w:marRight w:val="0"/>
      <w:marTop w:val="0"/>
      <w:marBottom w:val="0"/>
      <w:divBdr>
        <w:top w:val="none" w:sz="0" w:space="0" w:color="auto"/>
        <w:left w:val="none" w:sz="0" w:space="0" w:color="auto"/>
        <w:bottom w:val="none" w:sz="0" w:space="0" w:color="auto"/>
        <w:right w:val="none" w:sz="0" w:space="0" w:color="auto"/>
      </w:divBdr>
    </w:div>
    <w:div w:id="1107772552">
      <w:bodyDiv w:val="1"/>
      <w:marLeft w:val="0"/>
      <w:marRight w:val="0"/>
      <w:marTop w:val="0"/>
      <w:marBottom w:val="0"/>
      <w:divBdr>
        <w:top w:val="none" w:sz="0" w:space="0" w:color="auto"/>
        <w:left w:val="none" w:sz="0" w:space="0" w:color="auto"/>
        <w:bottom w:val="none" w:sz="0" w:space="0" w:color="auto"/>
        <w:right w:val="none" w:sz="0" w:space="0" w:color="auto"/>
      </w:divBdr>
    </w:div>
    <w:div w:id="1107846685">
      <w:bodyDiv w:val="1"/>
      <w:marLeft w:val="0"/>
      <w:marRight w:val="0"/>
      <w:marTop w:val="0"/>
      <w:marBottom w:val="0"/>
      <w:divBdr>
        <w:top w:val="none" w:sz="0" w:space="0" w:color="auto"/>
        <w:left w:val="none" w:sz="0" w:space="0" w:color="auto"/>
        <w:bottom w:val="none" w:sz="0" w:space="0" w:color="auto"/>
        <w:right w:val="none" w:sz="0" w:space="0" w:color="auto"/>
      </w:divBdr>
    </w:div>
    <w:div w:id="1107893133">
      <w:bodyDiv w:val="1"/>
      <w:marLeft w:val="0"/>
      <w:marRight w:val="0"/>
      <w:marTop w:val="0"/>
      <w:marBottom w:val="0"/>
      <w:divBdr>
        <w:top w:val="none" w:sz="0" w:space="0" w:color="auto"/>
        <w:left w:val="none" w:sz="0" w:space="0" w:color="auto"/>
        <w:bottom w:val="none" w:sz="0" w:space="0" w:color="auto"/>
        <w:right w:val="none" w:sz="0" w:space="0" w:color="auto"/>
      </w:divBdr>
    </w:div>
    <w:div w:id="1108357878">
      <w:bodyDiv w:val="1"/>
      <w:marLeft w:val="0"/>
      <w:marRight w:val="0"/>
      <w:marTop w:val="0"/>
      <w:marBottom w:val="0"/>
      <w:divBdr>
        <w:top w:val="none" w:sz="0" w:space="0" w:color="auto"/>
        <w:left w:val="none" w:sz="0" w:space="0" w:color="auto"/>
        <w:bottom w:val="none" w:sz="0" w:space="0" w:color="auto"/>
        <w:right w:val="none" w:sz="0" w:space="0" w:color="auto"/>
      </w:divBdr>
    </w:div>
    <w:div w:id="1108433437">
      <w:bodyDiv w:val="1"/>
      <w:marLeft w:val="0"/>
      <w:marRight w:val="0"/>
      <w:marTop w:val="0"/>
      <w:marBottom w:val="0"/>
      <w:divBdr>
        <w:top w:val="none" w:sz="0" w:space="0" w:color="auto"/>
        <w:left w:val="none" w:sz="0" w:space="0" w:color="auto"/>
        <w:bottom w:val="none" w:sz="0" w:space="0" w:color="auto"/>
        <w:right w:val="none" w:sz="0" w:space="0" w:color="auto"/>
      </w:divBdr>
    </w:div>
    <w:div w:id="1108507391">
      <w:bodyDiv w:val="1"/>
      <w:marLeft w:val="0"/>
      <w:marRight w:val="0"/>
      <w:marTop w:val="0"/>
      <w:marBottom w:val="0"/>
      <w:divBdr>
        <w:top w:val="none" w:sz="0" w:space="0" w:color="auto"/>
        <w:left w:val="none" w:sz="0" w:space="0" w:color="auto"/>
        <w:bottom w:val="none" w:sz="0" w:space="0" w:color="auto"/>
        <w:right w:val="none" w:sz="0" w:space="0" w:color="auto"/>
      </w:divBdr>
    </w:div>
    <w:div w:id="1108617258">
      <w:bodyDiv w:val="1"/>
      <w:marLeft w:val="0"/>
      <w:marRight w:val="0"/>
      <w:marTop w:val="0"/>
      <w:marBottom w:val="0"/>
      <w:divBdr>
        <w:top w:val="none" w:sz="0" w:space="0" w:color="auto"/>
        <w:left w:val="none" w:sz="0" w:space="0" w:color="auto"/>
        <w:bottom w:val="none" w:sz="0" w:space="0" w:color="auto"/>
        <w:right w:val="none" w:sz="0" w:space="0" w:color="auto"/>
      </w:divBdr>
    </w:div>
    <w:div w:id="1108811093">
      <w:bodyDiv w:val="1"/>
      <w:marLeft w:val="0"/>
      <w:marRight w:val="0"/>
      <w:marTop w:val="0"/>
      <w:marBottom w:val="0"/>
      <w:divBdr>
        <w:top w:val="none" w:sz="0" w:space="0" w:color="auto"/>
        <w:left w:val="none" w:sz="0" w:space="0" w:color="auto"/>
        <w:bottom w:val="none" w:sz="0" w:space="0" w:color="auto"/>
        <w:right w:val="none" w:sz="0" w:space="0" w:color="auto"/>
      </w:divBdr>
    </w:div>
    <w:div w:id="1108813790">
      <w:bodyDiv w:val="1"/>
      <w:marLeft w:val="0"/>
      <w:marRight w:val="0"/>
      <w:marTop w:val="0"/>
      <w:marBottom w:val="0"/>
      <w:divBdr>
        <w:top w:val="none" w:sz="0" w:space="0" w:color="auto"/>
        <w:left w:val="none" w:sz="0" w:space="0" w:color="auto"/>
        <w:bottom w:val="none" w:sz="0" w:space="0" w:color="auto"/>
        <w:right w:val="none" w:sz="0" w:space="0" w:color="auto"/>
      </w:divBdr>
    </w:div>
    <w:div w:id="1108814604">
      <w:bodyDiv w:val="1"/>
      <w:marLeft w:val="0"/>
      <w:marRight w:val="0"/>
      <w:marTop w:val="0"/>
      <w:marBottom w:val="0"/>
      <w:divBdr>
        <w:top w:val="none" w:sz="0" w:space="0" w:color="auto"/>
        <w:left w:val="none" w:sz="0" w:space="0" w:color="auto"/>
        <w:bottom w:val="none" w:sz="0" w:space="0" w:color="auto"/>
        <w:right w:val="none" w:sz="0" w:space="0" w:color="auto"/>
      </w:divBdr>
    </w:div>
    <w:div w:id="1108890192">
      <w:bodyDiv w:val="1"/>
      <w:marLeft w:val="0"/>
      <w:marRight w:val="0"/>
      <w:marTop w:val="0"/>
      <w:marBottom w:val="0"/>
      <w:divBdr>
        <w:top w:val="none" w:sz="0" w:space="0" w:color="auto"/>
        <w:left w:val="none" w:sz="0" w:space="0" w:color="auto"/>
        <w:bottom w:val="none" w:sz="0" w:space="0" w:color="auto"/>
        <w:right w:val="none" w:sz="0" w:space="0" w:color="auto"/>
      </w:divBdr>
    </w:div>
    <w:div w:id="1109468473">
      <w:bodyDiv w:val="1"/>
      <w:marLeft w:val="0"/>
      <w:marRight w:val="0"/>
      <w:marTop w:val="0"/>
      <w:marBottom w:val="0"/>
      <w:divBdr>
        <w:top w:val="none" w:sz="0" w:space="0" w:color="auto"/>
        <w:left w:val="none" w:sz="0" w:space="0" w:color="auto"/>
        <w:bottom w:val="none" w:sz="0" w:space="0" w:color="auto"/>
        <w:right w:val="none" w:sz="0" w:space="0" w:color="auto"/>
      </w:divBdr>
    </w:div>
    <w:div w:id="1109546299">
      <w:bodyDiv w:val="1"/>
      <w:marLeft w:val="0"/>
      <w:marRight w:val="0"/>
      <w:marTop w:val="0"/>
      <w:marBottom w:val="0"/>
      <w:divBdr>
        <w:top w:val="none" w:sz="0" w:space="0" w:color="auto"/>
        <w:left w:val="none" w:sz="0" w:space="0" w:color="auto"/>
        <w:bottom w:val="none" w:sz="0" w:space="0" w:color="auto"/>
        <w:right w:val="none" w:sz="0" w:space="0" w:color="auto"/>
      </w:divBdr>
    </w:div>
    <w:div w:id="1109548813">
      <w:bodyDiv w:val="1"/>
      <w:marLeft w:val="0"/>
      <w:marRight w:val="0"/>
      <w:marTop w:val="0"/>
      <w:marBottom w:val="0"/>
      <w:divBdr>
        <w:top w:val="none" w:sz="0" w:space="0" w:color="auto"/>
        <w:left w:val="none" w:sz="0" w:space="0" w:color="auto"/>
        <w:bottom w:val="none" w:sz="0" w:space="0" w:color="auto"/>
        <w:right w:val="none" w:sz="0" w:space="0" w:color="auto"/>
      </w:divBdr>
    </w:div>
    <w:div w:id="1109664523">
      <w:bodyDiv w:val="1"/>
      <w:marLeft w:val="0"/>
      <w:marRight w:val="0"/>
      <w:marTop w:val="0"/>
      <w:marBottom w:val="0"/>
      <w:divBdr>
        <w:top w:val="none" w:sz="0" w:space="0" w:color="auto"/>
        <w:left w:val="none" w:sz="0" w:space="0" w:color="auto"/>
        <w:bottom w:val="none" w:sz="0" w:space="0" w:color="auto"/>
        <w:right w:val="none" w:sz="0" w:space="0" w:color="auto"/>
      </w:divBdr>
    </w:div>
    <w:div w:id="1109743097">
      <w:bodyDiv w:val="1"/>
      <w:marLeft w:val="0"/>
      <w:marRight w:val="0"/>
      <w:marTop w:val="0"/>
      <w:marBottom w:val="0"/>
      <w:divBdr>
        <w:top w:val="none" w:sz="0" w:space="0" w:color="auto"/>
        <w:left w:val="none" w:sz="0" w:space="0" w:color="auto"/>
        <w:bottom w:val="none" w:sz="0" w:space="0" w:color="auto"/>
        <w:right w:val="none" w:sz="0" w:space="0" w:color="auto"/>
      </w:divBdr>
    </w:div>
    <w:div w:id="1109744049">
      <w:bodyDiv w:val="1"/>
      <w:marLeft w:val="0"/>
      <w:marRight w:val="0"/>
      <w:marTop w:val="0"/>
      <w:marBottom w:val="0"/>
      <w:divBdr>
        <w:top w:val="none" w:sz="0" w:space="0" w:color="auto"/>
        <w:left w:val="none" w:sz="0" w:space="0" w:color="auto"/>
        <w:bottom w:val="none" w:sz="0" w:space="0" w:color="auto"/>
        <w:right w:val="none" w:sz="0" w:space="0" w:color="auto"/>
      </w:divBdr>
    </w:div>
    <w:div w:id="1109855545">
      <w:bodyDiv w:val="1"/>
      <w:marLeft w:val="0"/>
      <w:marRight w:val="0"/>
      <w:marTop w:val="0"/>
      <w:marBottom w:val="0"/>
      <w:divBdr>
        <w:top w:val="none" w:sz="0" w:space="0" w:color="auto"/>
        <w:left w:val="none" w:sz="0" w:space="0" w:color="auto"/>
        <w:bottom w:val="none" w:sz="0" w:space="0" w:color="auto"/>
        <w:right w:val="none" w:sz="0" w:space="0" w:color="auto"/>
      </w:divBdr>
    </w:div>
    <w:div w:id="1109856189">
      <w:bodyDiv w:val="1"/>
      <w:marLeft w:val="0"/>
      <w:marRight w:val="0"/>
      <w:marTop w:val="0"/>
      <w:marBottom w:val="0"/>
      <w:divBdr>
        <w:top w:val="none" w:sz="0" w:space="0" w:color="auto"/>
        <w:left w:val="none" w:sz="0" w:space="0" w:color="auto"/>
        <w:bottom w:val="none" w:sz="0" w:space="0" w:color="auto"/>
        <w:right w:val="none" w:sz="0" w:space="0" w:color="auto"/>
      </w:divBdr>
    </w:div>
    <w:div w:id="1109931889">
      <w:bodyDiv w:val="1"/>
      <w:marLeft w:val="0"/>
      <w:marRight w:val="0"/>
      <w:marTop w:val="0"/>
      <w:marBottom w:val="0"/>
      <w:divBdr>
        <w:top w:val="none" w:sz="0" w:space="0" w:color="auto"/>
        <w:left w:val="none" w:sz="0" w:space="0" w:color="auto"/>
        <w:bottom w:val="none" w:sz="0" w:space="0" w:color="auto"/>
        <w:right w:val="none" w:sz="0" w:space="0" w:color="auto"/>
      </w:divBdr>
    </w:div>
    <w:div w:id="1110055218">
      <w:bodyDiv w:val="1"/>
      <w:marLeft w:val="0"/>
      <w:marRight w:val="0"/>
      <w:marTop w:val="0"/>
      <w:marBottom w:val="0"/>
      <w:divBdr>
        <w:top w:val="none" w:sz="0" w:space="0" w:color="auto"/>
        <w:left w:val="none" w:sz="0" w:space="0" w:color="auto"/>
        <w:bottom w:val="none" w:sz="0" w:space="0" w:color="auto"/>
        <w:right w:val="none" w:sz="0" w:space="0" w:color="auto"/>
      </w:divBdr>
    </w:div>
    <w:div w:id="1110275575">
      <w:bodyDiv w:val="1"/>
      <w:marLeft w:val="0"/>
      <w:marRight w:val="0"/>
      <w:marTop w:val="0"/>
      <w:marBottom w:val="0"/>
      <w:divBdr>
        <w:top w:val="none" w:sz="0" w:space="0" w:color="auto"/>
        <w:left w:val="none" w:sz="0" w:space="0" w:color="auto"/>
        <w:bottom w:val="none" w:sz="0" w:space="0" w:color="auto"/>
        <w:right w:val="none" w:sz="0" w:space="0" w:color="auto"/>
      </w:divBdr>
    </w:div>
    <w:div w:id="1110316086">
      <w:bodyDiv w:val="1"/>
      <w:marLeft w:val="0"/>
      <w:marRight w:val="0"/>
      <w:marTop w:val="0"/>
      <w:marBottom w:val="0"/>
      <w:divBdr>
        <w:top w:val="none" w:sz="0" w:space="0" w:color="auto"/>
        <w:left w:val="none" w:sz="0" w:space="0" w:color="auto"/>
        <w:bottom w:val="none" w:sz="0" w:space="0" w:color="auto"/>
        <w:right w:val="none" w:sz="0" w:space="0" w:color="auto"/>
      </w:divBdr>
    </w:div>
    <w:div w:id="1110316700">
      <w:bodyDiv w:val="1"/>
      <w:marLeft w:val="0"/>
      <w:marRight w:val="0"/>
      <w:marTop w:val="0"/>
      <w:marBottom w:val="0"/>
      <w:divBdr>
        <w:top w:val="none" w:sz="0" w:space="0" w:color="auto"/>
        <w:left w:val="none" w:sz="0" w:space="0" w:color="auto"/>
        <w:bottom w:val="none" w:sz="0" w:space="0" w:color="auto"/>
        <w:right w:val="none" w:sz="0" w:space="0" w:color="auto"/>
      </w:divBdr>
    </w:div>
    <w:div w:id="1110323159">
      <w:bodyDiv w:val="1"/>
      <w:marLeft w:val="0"/>
      <w:marRight w:val="0"/>
      <w:marTop w:val="0"/>
      <w:marBottom w:val="0"/>
      <w:divBdr>
        <w:top w:val="none" w:sz="0" w:space="0" w:color="auto"/>
        <w:left w:val="none" w:sz="0" w:space="0" w:color="auto"/>
        <w:bottom w:val="none" w:sz="0" w:space="0" w:color="auto"/>
        <w:right w:val="none" w:sz="0" w:space="0" w:color="auto"/>
      </w:divBdr>
    </w:div>
    <w:div w:id="1110469762">
      <w:bodyDiv w:val="1"/>
      <w:marLeft w:val="0"/>
      <w:marRight w:val="0"/>
      <w:marTop w:val="0"/>
      <w:marBottom w:val="0"/>
      <w:divBdr>
        <w:top w:val="none" w:sz="0" w:space="0" w:color="auto"/>
        <w:left w:val="none" w:sz="0" w:space="0" w:color="auto"/>
        <w:bottom w:val="none" w:sz="0" w:space="0" w:color="auto"/>
        <w:right w:val="none" w:sz="0" w:space="0" w:color="auto"/>
      </w:divBdr>
    </w:div>
    <w:div w:id="1110583889">
      <w:bodyDiv w:val="1"/>
      <w:marLeft w:val="0"/>
      <w:marRight w:val="0"/>
      <w:marTop w:val="0"/>
      <w:marBottom w:val="0"/>
      <w:divBdr>
        <w:top w:val="none" w:sz="0" w:space="0" w:color="auto"/>
        <w:left w:val="none" w:sz="0" w:space="0" w:color="auto"/>
        <w:bottom w:val="none" w:sz="0" w:space="0" w:color="auto"/>
        <w:right w:val="none" w:sz="0" w:space="0" w:color="auto"/>
      </w:divBdr>
    </w:div>
    <w:div w:id="1110660882">
      <w:bodyDiv w:val="1"/>
      <w:marLeft w:val="0"/>
      <w:marRight w:val="0"/>
      <w:marTop w:val="0"/>
      <w:marBottom w:val="0"/>
      <w:divBdr>
        <w:top w:val="none" w:sz="0" w:space="0" w:color="auto"/>
        <w:left w:val="none" w:sz="0" w:space="0" w:color="auto"/>
        <w:bottom w:val="none" w:sz="0" w:space="0" w:color="auto"/>
        <w:right w:val="none" w:sz="0" w:space="0" w:color="auto"/>
      </w:divBdr>
    </w:div>
    <w:div w:id="1110663740">
      <w:bodyDiv w:val="1"/>
      <w:marLeft w:val="0"/>
      <w:marRight w:val="0"/>
      <w:marTop w:val="0"/>
      <w:marBottom w:val="0"/>
      <w:divBdr>
        <w:top w:val="none" w:sz="0" w:space="0" w:color="auto"/>
        <w:left w:val="none" w:sz="0" w:space="0" w:color="auto"/>
        <w:bottom w:val="none" w:sz="0" w:space="0" w:color="auto"/>
        <w:right w:val="none" w:sz="0" w:space="0" w:color="auto"/>
      </w:divBdr>
    </w:div>
    <w:div w:id="1110705487">
      <w:bodyDiv w:val="1"/>
      <w:marLeft w:val="0"/>
      <w:marRight w:val="0"/>
      <w:marTop w:val="0"/>
      <w:marBottom w:val="0"/>
      <w:divBdr>
        <w:top w:val="none" w:sz="0" w:space="0" w:color="auto"/>
        <w:left w:val="none" w:sz="0" w:space="0" w:color="auto"/>
        <w:bottom w:val="none" w:sz="0" w:space="0" w:color="auto"/>
        <w:right w:val="none" w:sz="0" w:space="0" w:color="auto"/>
      </w:divBdr>
    </w:div>
    <w:div w:id="1110929094">
      <w:bodyDiv w:val="1"/>
      <w:marLeft w:val="0"/>
      <w:marRight w:val="0"/>
      <w:marTop w:val="0"/>
      <w:marBottom w:val="0"/>
      <w:divBdr>
        <w:top w:val="none" w:sz="0" w:space="0" w:color="auto"/>
        <w:left w:val="none" w:sz="0" w:space="0" w:color="auto"/>
        <w:bottom w:val="none" w:sz="0" w:space="0" w:color="auto"/>
        <w:right w:val="none" w:sz="0" w:space="0" w:color="auto"/>
      </w:divBdr>
    </w:div>
    <w:div w:id="1110930615">
      <w:bodyDiv w:val="1"/>
      <w:marLeft w:val="0"/>
      <w:marRight w:val="0"/>
      <w:marTop w:val="0"/>
      <w:marBottom w:val="0"/>
      <w:divBdr>
        <w:top w:val="none" w:sz="0" w:space="0" w:color="auto"/>
        <w:left w:val="none" w:sz="0" w:space="0" w:color="auto"/>
        <w:bottom w:val="none" w:sz="0" w:space="0" w:color="auto"/>
        <w:right w:val="none" w:sz="0" w:space="0" w:color="auto"/>
      </w:divBdr>
    </w:div>
    <w:div w:id="1111129024">
      <w:bodyDiv w:val="1"/>
      <w:marLeft w:val="0"/>
      <w:marRight w:val="0"/>
      <w:marTop w:val="0"/>
      <w:marBottom w:val="0"/>
      <w:divBdr>
        <w:top w:val="none" w:sz="0" w:space="0" w:color="auto"/>
        <w:left w:val="none" w:sz="0" w:space="0" w:color="auto"/>
        <w:bottom w:val="none" w:sz="0" w:space="0" w:color="auto"/>
        <w:right w:val="none" w:sz="0" w:space="0" w:color="auto"/>
      </w:divBdr>
    </w:div>
    <w:div w:id="1111130027">
      <w:bodyDiv w:val="1"/>
      <w:marLeft w:val="0"/>
      <w:marRight w:val="0"/>
      <w:marTop w:val="0"/>
      <w:marBottom w:val="0"/>
      <w:divBdr>
        <w:top w:val="none" w:sz="0" w:space="0" w:color="auto"/>
        <w:left w:val="none" w:sz="0" w:space="0" w:color="auto"/>
        <w:bottom w:val="none" w:sz="0" w:space="0" w:color="auto"/>
        <w:right w:val="none" w:sz="0" w:space="0" w:color="auto"/>
      </w:divBdr>
    </w:div>
    <w:div w:id="1111166055">
      <w:bodyDiv w:val="1"/>
      <w:marLeft w:val="0"/>
      <w:marRight w:val="0"/>
      <w:marTop w:val="0"/>
      <w:marBottom w:val="0"/>
      <w:divBdr>
        <w:top w:val="none" w:sz="0" w:space="0" w:color="auto"/>
        <w:left w:val="none" w:sz="0" w:space="0" w:color="auto"/>
        <w:bottom w:val="none" w:sz="0" w:space="0" w:color="auto"/>
        <w:right w:val="none" w:sz="0" w:space="0" w:color="auto"/>
      </w:divBdr>
    </w:div>
    <w:div w:id="1111242381">
      <w:bodyDiv w:val="1"/>
      <w:marLeft w:val="0"/>
      <w:marRight w:val="0"/>
      <w:marTop w:val="0"/>
      <w:marBottom w:val="0"/>
      <w:divBdr>
        <w:top w:val="none" w:sz="0" w:space="0" w:color="auto"/>
        <w:left w:val="none" w:sz="0" w:space="0" w:color="auto"/>
        <w:bottom w:val="none" w:sz="0" w:space="0" w:color="auto"/>
        <w:right w:val="none" w:sz="0" w:space="0" w:color="auto"/>
      </w:divBdr>
    </w:div>
    <w:div w:id="1111433488">
      <w:bodyDiv w:val="1"/>
      <w:marLeft w:val="0"/>
      <w:marRight w:val="0"/>
      <w:marTop w:val="0"/>
      <w:marBottom w:val="0"/>
      <w:divBdr>
        <w:top w:val="none" w:sz="0" w:space="0" w:color="auto"/>
        <w:left w:val="none" w:sz="0" w:space="0" w:color="auto"/>
        <w:bottom w:val="none" w:sz="0" w:space="0" w:color="auto"/>
        <w:right w:val="none" w:sz="0" w:space="0" w:color="auto"/>
      </w:divBdr>
    </w:div>
    <w:div w:id="1111631141">
      <w:bodyDiv w:val="1"/>
      <w:marLeft w:val="0"/>
      <w:marRight w:val="0"/>
      <w:marTop w:val="0"/>
      <w:marBottom w:val="0"/>
      <w:divBdr>
        <w:top w:val="none" w:sz="0" w:space="0" w:color="auto"/>
        <w:left w:val="none" w:sz="0" w:space="0" w:color="auto"/>
        <w:bottom w:val="none" w:sz="0" w:space="0" w:color="auto"/>
        <w:right w:val="none" w:sz="0" w:space="0" w:color="auto"/>
      </w:divBdr>
    </w:div>
    <w:div w:id="1111632280">
      <w:bodyDiv w:val="1"/>
      <w:marLeft w:val="0"/>
      <w:marRight w:val="0"/>
      <w:marTop w:val="0"/>
      <w:marBottom w:val="0"/>
      <w:divBdr>
        <w:top w:val="none" w:sz="0" w:space="0" w:color="auto"/>
        <w:left w:val="none" w:sz="0" w:space="0" w:color="auto"/>
        <w:bottom w:val="none" w:sz="0" w:space="0" w:color="auto"/>
        <w:right w:val="none" w:sz="0" w:space="0" w:color="auto"/>
      </w:divBdr>
    </w:div>
    <w:div w:id="1111703658">
      <w:bodyDiv w:val="1"/>
      <w:marLeft w:val="0"/>
      <w:marRight w:val="0"/>
      <w:marTop w:val="0"/>
      <w:marBottom w:val="0"/>
      <w:divBdr>
        <w:top w:val="none" w:sz="0" w:space="0" w:color="auto"/>
        <w:left w:val="none" w:sz="0" w:space="0" w:color="auto"/>
        <w:bottom w:val="none" w:sz="0" w:space="0" w:color="auto"/>
        <w:right w:val="none" w:sz="0" w:space="0" w:color="auto"/>
      </w:divBdr>
    </w:div>
    <w:div w:id="1111819887">
      <w:bodyDiv w:val="1"/>
      <w:marLeft w:val="0"/>
      <w:marRight w:val="0"/>
      <w:marTop w:val="0"/>
      <w:marBottom w:val="0"/>
      <w:divBdr>
        <w:top w:val="none" w:sz="0" w:space="0" w:color="auto"/>
        <w:left w:val="none" w:sz="0" w:space="0" w:color="auto"/>
        <w:bottom w:val="none" w:sz="0" w:space="0" w:color="auto"/>
        <w:right w:val="none" w:sz="0" w:space="0" w:color="auto"/>
      </w:divBdr>
    </w:div>
    <w:div w:id="1111822554">
      <w:bodyDiv w:val="1"/>
      <w:marLeft w:val="0"/>
      <w:marRight w:val="0"/>
      <w:marTop w:val="0"/>
      <w:marBottom w:val="0"/>
      <w:divBdr>
        <w:top w:val="none" w:sz="0" w:space="0" w:color="auto"/>
        <w:left w:val="none" w:sz="0" w:space="0" w:color="auto"/>
        <w:bottom w:val="none" w:sz="0" w:space="0" w:color="auto"/>
        <w:right w:val="none" w:sz="0" w:space="0" w:color="auto"/>
      </w:divBdr>
    </w:div>
    <w:div w:id="1112087278">
      <w:bodyDiv w:val="1"/>
      <w:marLeft w:val="0"/>
      <w:marRight w:val="0"/>
      <w:marTop w:val="0"/>
      <w:marBottom w:val="0"/>
      <w:divBdr>
        <w:top w:val="none" w:sz="0" w:space="0" w:color="auto"/>
        <w:left w:val="none" w:sz="0" w:space="0" w:color="auto"/>
        <w:bottom w:val="none" w:sz="0" w:space="0" w:color="auto"/>
        <w:right w:val="none" w:sz="0" w:space="0" w:color="auto"/>
      </w:divBdr>
    </w:div>
    <w:div w:id="1112095529">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112243149">
      <w:bodyDiv w:val="1"/>
      <w:marLeft w:val="0"/>
      <w:marRight w:val="0"/>
      <w:marTop w:val="0"/>
      <w:marBottom w:val="0"/>
      <w:divBdr>
        <w:top w:val="none" w:sz="0" w:space="0" w:color="auto"/>
        <w:left w:val="none" w:sz="0" w:space="0" w:color="auto"/>
        <w:bottom w:val="none" w:sz="0" w:space="0" w:color="auto"/>
        <w:right w:val="none" w:sz="0" w:space="0" w:color="auto"/>
      </w:divBdr>
    </w:div>
    <w:div w:id="1112243741">
      <w:bodyDiv w:val="1"/>
      <w:marLeft w:val="0"/>
      <w:marRight w:val="0"/>
      <w:marTop w:val="0"/>
      <w:marBottom w:val="0"/>
      <w:divBdr>
        <w:top w:val="none" w:sz="0" w:space="0" w:color="auto"/>
        <w:left w:val="none" w:sz="0" w:space="0" w:color="auto"/>
        <w:bottom w:val="none" w:sz="0" w:space="0" w:color="auto"/>
        <w:right w:val="none" w:sz="0" w:space="0" w:color="auto"/>
      </w:divBdr>
    </w:div>
    <w:div w:id="1112283302">
      <w:bodyDiv w:val="1"/>
      <w:marLeft w:val="0"/>
      <w:marRight w:val="0"/>
      <w:marTop w:val="0"/>
      <w:marBottom w:val="0"/>
      <w:divBdr>
        <w:top w:val="none" w:sz="0" w:space="0" w:color="auto"/>
        <w:left w:val="none" w:sz="0" w:space="0" w:color="auto"/>
        <w:bottom w:val="none" w:sz="0" w:space="0" w:color="auto"/>
        <w:right w:val="none" w:sz="0" w:space="0" w:color="auto"/>
      </w:divBdr>
    </w:div>
    <w:div w:id="1112632446">
      <w:bodyDiv w:val="1"/>
      <w:marLeft w:val="0"/>
      <w:marRight w:val="0"/>
      <w:marTop w:val="0"/>
      <w:marBottom w:val="0"/>
      <w:divBdr>
        <w:top w:val="none" w:sz="0" w:space="0" w:color="auto"/>
        <w:left w:val="none" w:sz="0" w:space="0" w:color="auto"/>
        <w:bottom w:val="none" w:sz="0" w:space="0" w:color="auto"/>
        <w:right w:val="none" w:sz="0" w:space="0" w:color="auto"/>
      </w:divBdr>
    </w:div>
    <w:div w:id="1112633115">
      <w:bodyDiv w:val="1"/>
      <w:marLeft w:val="0"/>
      <w:marRight w:val="0"/>
      <w:marTop w:val="0"/>
      <w:marBottom w:val="0"/>
      <w:divBdr>
        <w:top w:val="none" w:sz="0" w:space="0" w:color="auto"/>
        <w:left w:val="none" w:sz="0" w:space="0" w:color="auto"/>
        <w:bottom w:val="none" w:sz="0" w:space="0" w:color="auto"/>
        <w:right w:val="none" w:sz="0" w:space="0" w:color="auto"/>
      </w:divBdr>
    </w:div>
    <w:div w:id="1112700033">
      <w:bodyDiv w:val="1"/>
      <w:marLeft w:val="0"/>
      <w:marRight w:val="0"/>
      <w:marTop w:val="0"/>
      <w:marBottom w:val="0"/>
      <w:divBdr>
        <w:top w:val="none" w:sz="0" w:space="0" w:color="auto"/>
        <w:left w:val="none" w:sz="0" w:space="0" w:color="auto"/>
        <w:bottom w:val="none" w:sz="0" w:space="0" w:color="auto"/>
        <w:right w:val="none" w:sz="0" w:space="0" w:color="auto"/>
      </w:divBdr>
    </w:div>
    <w:div w:id="1112750496">
      <w:bodyDiv w:val="1"/>
      <w:marLeft w:val="0"/>
      <w:marRight w:val="0"/>
      <w:marTop w:val="0"/>
      <w:marBottom w:val="0"/>
      <w:divBdr>
        <w:top w:val="none" w:sz="0" w:space="0" w:color="auto"/>
        <w:left w:val="none" w:sz="0" w:space="0" w:color="auto"/>
        <w:bottom w:val="none" w:sz="0" w:space="0" w:color="auto"/>
        <w:right w:val="none" w:sz="0" w:space="0" w:color="auto"/>
      </w:divBdr>
    </w:div>
    <w:div w:id="1112943985">
      <w:bodyDiv w:val="1"/>
      <w:marLeft w:val="0"/>
      <w:marRight w:val="0"/>
      <w:marTop w:val="0"/>
      <w:marBottom w:val="0"/>
      <w:divBdr>
        <w:top w:val="none" w:sz="0" w:space="0" w:color="auto"/>
        <w:left w:val="none" w:sz="0" w:space="0" w:color="auto"/>
        <w:bottom w:val="none" w:sz="0" w:space="0" w:color="auto"/>
        <w:right w:val="none" w:sz="0" w:space="0" w:color="auto"/>
      </w:divBdr>
    </w:div>
    <w:div w:id="1113017343">
      <w:bodyDiv w:val="1"/>
      <w:marLeft w:val="0"/>
      <w:marRight w:val="0"/>
      <w:marTop w:val="0"/>
      <w:marBottom w:val="0"/>
      <w:divBdr>
        <w:top w:val="none" w:sz="0" w:space="0" w:color="auto"/>
        <w:left w:val="none" w:sz="0" w:space="0" w:color="auto"/>
        <w:bottom w:val="none" w:sz="0" w:space="0" w:color="auto"/>
        <w:right w:val="none" w:sz="0" w:space="0" w:color="auto"/>
      </w:divBdr>
    </w:div>
    <w:div w:id="1113129075">
      <w:bodyDiv w:val="1"/>
      <w:marLeft w:val="0"/>
      <w:marRight w:val="0"/>
      <w:marTop w:val="0"/>
      <w:marBottom w:val="0"/>
      <w:divBdr>
        <w:top w:val="none" w:sz="0" w:space="0" w:color="auto"/>
        <w:left w:val="none" w:sz="0" w:space="0" w:color="auto"/>
        <w:bottom w:val="none" w:sz="0" w:space="0" w:color="auto"/>
        <w:right w:val="none" w:sz="0" w:space="0" w:color="auto"/>
      </w:divBdr>
    </w:div>
    <w:div w:id="1113287927">
      <w:bodyDiv w:val="1"/>
      <w:marLeft w:val="0"/>
      <w:marRight w:val="0"/>
      <w:marTop w:val="0"/>
      <w:marBottom w:val="0"/>
      <w:divBdr>
        <w:top w:val="none" w:sz="0" w:space="0" w:color="auto"/>
        <w:left w:val="none" w:sz="0" w:space="0" w:color="auto"/>
        <w:bottom w:val="none" w:sz="0" w:space="0" w:color="auto"/>
        <w:right w:val="none" w:sz="0" w:space="0" w:color="auto"/>
      </w:divBdr>
    </w:div>
    <w:div w:id="1113550760">
      <w:bodyDiv w:val="1"/>
      <w:marLeft w:val="0"/>
      <w:marRight w:val="0"/>
      <w:marTop w:val="0"/>
      <w:marBottom w:val="0"/>
      <w:divBdr>
        <w:top w:val="none" w:sz="0" w:space="0" w:color="auto"/>
        <w:left w:val="none" w:sz="0" w:space="0" w:color="auto"/>
        <w:bottom w:val="none" w:sz="0" w:space="0" w:color="auto"/>
        <w:right w:val="none" w:sz="0" w:space="0" w:color="auto"/>
      </w:divBdr>
    </w:div>
    <w:div w:id="1113600293">
      <w:bodyDiv w:val="1"/>
      <w:marLeft w:val="0"/>
      <w:marRight w:val="0"/>
      <w:marTop w:val="0"/>
      <w:marBottom w:val="0"/>
      <w:divBdr>
        <w:top w:val="none" w:sz="0" w:space="0" w:color="auto"/>
        <w:left w:val="none" w:sz="0" w:space="0" w:color="auto"/>
        <w:bottom w:val="none" w:sz="0" w:space="0" w:color="auto"/>
        <w:right w:val="none" w:sz="0" w:space="0" w:color="auto"/>
      </w:divBdr>
    </w:div>
    <w:div w:id="1113939212">
      <w:bodyDiv w:val="1"/>
      <w:marLeft w:val="0"/>
      <w:marRight w:val="0"/>
      <w:marTop w:val="0"/>
      <w:marBottom w:val="0"/>
      <w:divBdr>
        <w:top w:val="none" w:sz="0" w:space="0" w:color="auto"/>
        <w:left w:val="none" w:sz="0" w:space="0" w:color="auto"/>
        <w:bottom w:val="none" w:sz="0" w:space="0" w:color="auto"/>
        <w:right w:val="none" w:sz="0" w:space="0" w:color="auto"/>
      </w:divBdr>
    </w:div>
    <w:div w:id="1113940234">
      <w:bodyDiv w:val="1"/>
      <w:marLeft w:val="0"/>
      <w:marRight w:val="0"/>
      <w:marTop w:val="0"/>
      <w:marBottom w:val="0"/>
      <w:divBdr>
        <w:top w:val="none" w:sz="0" w:space="0" w:color="auto"/>
        <w:left w:val="none" w:sz="0" w:space="0" w:color="auto"/>
        <w:bottom w:val="none" w:sz="0" w:space="0" w:color="auto"/>
        <w:right w:val="none" w:sz="0" w:space="0" w:color="auto"/>
      </w:divBdr>
    </w:div>
    <w:div w:id="1114131662">
      <w:bodyDiv w:val="1"/>
      <w:marLeft w:val="0"/>
      <w:marRight w:val="0"/>
      <w:marTop w:val="0"/>
      <w:marBottom w:val="0"/>
      <w:divBdr>
        <w:top w:val="none" w:sz="0" w:space="0" w:color="auto"/>
        <w:left w:val="none" w:sz="0" w:space="0" w:color="auto"/>
        <w:bottom w:val="none" w:sz="0" w:space="0" w:color="auto"/>
        <w:right w:val="none" w:sz="0" w:space="0" w:color="auto"/>
      </w:divBdr>
    </w:div>
    <w:div w:id="1114178451">
      <w:bodyDiv w:val="1"/>
      <w:marLeft w:val="0"/>
      <w:marRight w:val="0"/>
      <w:marTop w:val="0"/>
      <w:marBottom w:val="0"/>
      <w:divBdr>
        <w:top w:val="none" w:sz="0" w:space="0" w:color="auto"/>
        <w:left w:val="none" w:sz="0" w:space="0" w:color="auto"/>
        <w:bottom w:val="none" w:sz="0" w:space="0" w:color="auto"/>
        <w:right w:val="none" w:sz="0" w:space="0" w:color="auto"/>
      </w:divBdr>
    </w:div>
    <w:div w:id="1114250481">
      <w:bodyDiv w:val="1"/>
      <w:marLeft w:val="0"/>
      <w:marRight w:val="0"/>
      <w:marTop w:val="0"/>
      <w:marBottom w:val="0"/>
      <w:divBdr>
        <w:top w:val="none" w:sz="0" w:space="0" w:color="auto"/>
        <w:left w:val="none" w:sz="0" w:space="0" w:color="auto"/>
        <w:bottom w:val="none" w:sz="0" w:space="0" w:color="auto"/>
        <w:right w:val="none" w:sz="0" w:space="0" w:color="auto"/>
      </w:divBdr>
    </w:div>
    <w:div w:id="1114251532">
      <w:bodyDiv w:val="1"/>
      <w:marLeft w:val="0"/>
      <w:marRight w:val="0"/>
      <w:marTop w:val="0"/>
      <w:marBottom w:val="0"/>
      <w:divBdr>
        <w:top w:val="none" w:sz="0" w:space="0" w:color="auto"/>
        <w:left w:val="none" w:sz="0" w:space="0" w:color="auto"/>
        <w:bottom w:val="none" w:sz="0" w:space="0" w:color="auto"/>
        <w:right w:val="none" w:sz="0" w:space="0" w:color="auto"/>
      </w:divBdr>
    </w:div>
    <w:div w:id="1114324568">
      <w:bodyDiv w:val="1"/>
      <w:marLeft w:val="0"/>
      <w:marRight w:val="0"/>
      <w:marTop w:val="0"/>
      <w:marBottom w:val="0"/>
      <w:divBdr>
        <w:top w:val="none" w:sz="0" w:space="0" w:color="auto"/>
        <w:left w:val="none" w:sz="0" w:space="0" w:color="auto"/>
        <w:bottom w:val="none" w:sz="0" w:space="0" w:color="auto"/>
        <w:right w:val="none" w:sz="0" w:space="0" w:color="auto"/>
      </w:divBdr>
    </w:div>
    <w:div w:id="1114326333">
      <w:bodyDiv w:val="1"/>
      <w:marLeft w:val="0"/>
      <w:marRight w:val="0"/>
      <w:marTop w:val="0"/>
      <w:marBottom w:val="0"/>
      <w:divBdr>
        <w:top w:val="none" w:sz="0" w:space="0" w:color="auto"/>
        <w:left w:val="none" w:sz="0" w:space="0" w:color="auto"/>
        <w:bottom w:val="none" w:sz="0" w:space="0" w:color="auto"/>
        <w:right w:val="none" w:sz="0" w:space="0" w:color="auto"/>
      </w:divBdr>
    </w:div>
    <w:div w:id="1114327471">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
    <w:div w:id="1114442903">
      <w:bodyDiv w:val="1"/>
      <w:marLeft w:val="0"/>
      <w:marRight w:val="0"/>
      <w:marTop w:val="0"/>
      <w:marBottom w:val="0"/>
      <w:divBdr>
        <w:top w:val="none" w:sz="0" w:space="0" w:color="auto"/>
        <w:left w:val="none" w:sz="0" w:space="0" w:color="auto"/>
        <w:bottom w:val="none" w:sz="0" w:space="0" w:color="auto"/>
        <w:right w:val="none" w:sz="0" w:space="0" w:color="auto"/>
      </w:divBdr>
    </w:div>
    <w:div w:id="1114522517">
      <w:bodyDiv w:val="1"/>
      <w:marLeft w:val="0"/>
      <w:marRight w:val="0"/>
      <w:marTop w:val="0"/>
      <w:marBottom w:val="0"/>
      <w:divBdr>
        <w:top w:val="none" w:sz="0" w:space="0" w:color="auto"/>
        <w:left w:val="none" w:sz="0" w:space="0" w:color="auto"/>
        <w:bottom w:val="none" w:sz="0" w:space="0" w:color="auto"/>
        <w:right w:val="none" w:sz="0" w:space="0" w:color="auto"/>
      </w:divBdr>
    </w:div>
    <w:div w:id="1114522638">
      <w:bodyDiv w:val="1"/>
      <w:marLeft w:val="0"/>
      <w:marRight w:val="0"/>
      <w:marTop w:val="0"/>
      <w:marBottom w:val="0"/>
      <w:divBdr>
        <w:top w:val="none" w:sz="0" w:space="0" w:color="auto"/>
        <w:left w:val="none" w:sz="0" w:space="0" w:color="auto"/>
        <w:bottom w:val="none" w:sz="0" w:space="0" w:color="auto"/>
        <w:right w:val="none" w:sz="0" w:space="0" w:color="auto"/>
      </w:divBdr>
    </w:div>
    <w:div w:id="1114862441">
      <w:bodyDiv w:val="1"/>
      <w:marLeft w:val="0"/>
      <w:marRight w:val="0"/>
      <w:marTop w:val="0"/>
      <w:marBottom w:val="0"/>
      <w:divBdr>
        <w:top w:val="none" w:sz="0" w:space="0" w:color="auto"/>
        <w:left w:val="none" w:sz="0" w:space="0" w:color="auto"/>
        <w:bottom w:val="none" w:sz="0" w:space="0" w:color="auto"/>
        <w:right w:val="none" w:sz="0" w:space="0" w:color="auto"/>
      </w:divBdr>
    </w:div>
    <w:div w:id="1114984968">
      <w:bodyDiv w:val="1"/>
      <w:marLeft w:val="0"/>
      <w:marRight w:val="0"/>
      <w:marTop w:val="0"/>
      <w:marBottom w:val="0"/>
      <w:divBdr>
        <w:top w:val="none" w:sz="0" w:space="0" w:color="auto"/>
        <w:left w:val="none" w:sz="0" w:space="0" w:color="auto"/>
        <w:bottom w:val="none" w:sz="0" w:space="0" w:color="auto"/>
        <w:right w:val="none" w:sz="0" w:space="0" w:color="auto"/>
      </w:divBdr>
    </w:div>
    <w:div w:id="1115060220">
      <w:bodyDiv w:val="1"/>
      <w:marLeft w:val="0"/>
      <w:marRight w:val="0"/>
      <w:marTop w:val="0"/>
      <w:marBottom w:val="0"/>
      <w:divBdr>
        <w:top w:val="none" w:sz="0" w:space="0" w:color="auto"/>
        <w:left w:val="none" w:sz="0" w:space="0" w:color="auto"/>
        <w:bottom w:val="none" w:sz="0" w:space="0" w:color="auto"/>
        <w:right w:val="none" w:sz="0" w:space="0" w:color="auto"/>
      </w:divBdr>
    </w:div>
    <w:div w:id="1115247452">
      <w:bodyDiv w:val="1"/>
      <w:marLeft w:val="0"/>
      <w:marRight w:val="0"/>
      <w:marTop w:val="0"/>
      <w:marBottom w:val="0"/>
      <w:divBdr>
        <w:top w:val="none" w:sz="0" w:space="0" w:color="auto"/>
        <w:left w:val="none" w:sz="0" w:space="0" w:color="auto"/>
        <w:bottom w:val="none" w:sz="0" w:space="0" w:color="auto"/>
        <w:right w:val="none" w:sz="0" w:space="0" w:color="auto"/>
      </w:divBdr>
    </w:div>
    <w:div w:id="1115363430">
      <w:bodyDiv w:val="1"/>
      <w:marLeft w:val="0"/>
      <w:marRight w:val="0"/>
      <w:marTop w:val="0"/>
      <w:marBottom w:val="0"/>
      <w:divBdr>
        <w:top w:val="none" w:sz="0" w:space="0" w:color="auto"/>
        <w:left w:val="none" w:sz="0" w:space="0" w:color="auto"/>
        <w:bottom w:val="none" w:sz="0" w:space="0" w:color="auto"/>
        <w:right w:val="none" w:sz="0" w:space="0" w:color="auto"/>
      </w:divBdr>
    </w:div>
    <w:div w:id="1115447921">
      <w:bodyDiv w:val="1"/>
      <w:marLeft w:val="0"/>
      <w:marRight w:val="0"/>
      <w:marTop w:val="0"/>
      <w:marBottom w:val="0"/>
      <w:divBdr>
        <w:top w:val="none" w:sz="0" w:space="0" w:color="auto"/>
        <w:left w:val="none" w:sz="0" w:space="0" w:color="auto"/>
        <w:bottom w:val="none" w:sz="0" w:space="0" w:color="auto"/>
        <w:right w:val="none" w:sz="0" w:space="0" w:color="auto"/>
      </w:divBdr>
    </w:div>
    <w:div w:id="1115635430">
      <w:bodyDiv w:val="1"/>
      <w:marLeft w:val="0"/>
      <w:marRight w:val="0"/>
      <w:marTop w:val="0"/>
      <w:marBottom w:val="0"/>
      <w:divBdr>
        <w:top w:val="none" w:sz="0" w:space="0" w:color="auto"/>
        <w:left w:val="none" w:sz="0" w:space="0" w:color="auto"/>
        <w:bottom w:val="none" w:sz="0" w:space="0" w:color="auto"/>
        <w:right w:val="none" w:sz="0" w:space="0" w:color="auto"/>
      </w:divBdr>
    </w:div>
    <w:div w:id="1115636037">
      <w:bodyDiv w:val="1"/>
      <w:marLeft w:val="0"/>
      <w:marRight w:val="0"/>
      <w:marTop w:val="0"/>
      <w:marBottom w:val="0"/>
      <w:divBdr>
        <w:top w:val="none" w:sz="0" w:space="0" w:color="auto"/>
        <w:left w:val="none" w:sz="0" w:space="0" w:color="auto"/>
        <w:bottom w:val="none" w:sz="0" w:space="0" w:color="auto"/>
        <w:right w:val="none" w:sz="0" w:space="0" w:color="auto"/>
      </w:divBdr>
    </w:div>
    <w:div w:id="1115751139">
      <w:bodyDiv w:val="1"/>
      <w:marLeft w:val="0"/>
      <w:marRight w:val="0"/>
      <w:marTop w:val="0"/>
      <w:marBottom w:val="0"/>
      <w:divBdr>
        <w:top w:val="none" w:sz="0" w:space="0" w:color="auto"/>
        <w:left w:val="none" w:sz="0" w:space="0" w:color="auto"/>
        <w:bottom w:val="none" w:sz="0" w:space="0" w:color="auto"/>
        <w:right w:val="none" w:sz="0" w:space="0" w:color="auto"/>
      </w:divBdr>
    </w:div>
    <w:div w:id="1115755302">
      <w:bodyDiv w:val="1"/>
      <w:marLeft w:val="0"/>
      <w:marRight w:val="0"/>
      <w:marTop w:val="0"/>
      <w:marBottom w:val="0"/>
      <w:divBdr>
        <w:top w:val="none" w:sz="0" w:space="0" w:color="auto"/>
        <w:left w:val="none" w:sz="0" w:space="0" w:color="auto"/>
        <w:bottom w:val="none" w:sz="0" w:space="0" w:color="auto"/>
        <w:right w:val="none" w:sz="0" w:space="0" w:color="auto"/>
      </w:divBdr>
    </w:div>
    <w:div w:id="1115829001">
      <w:bodyDiv w:val="1"/>
      <w:marLeft w:val="0"/>
      <w:marRight w:val="0"/>
      <w:marTop w:val="0"/>
      <w:marBottom w:val="0"/>
      <w:divBdr>
        <w:top w:val="none" w:sz="0" w:space="0" w:color="auto"/>
        <w:left w:val="none" w:sz="0" w:space="0" w:color="auto"/>
        <w:bottom w:val="none" w:sz="0" w:space="0" w:color="auto"/>
        <w:right w:val="none" w:sz="0" w:space="0" w:color="auto"/>
      </w:divBdr>
    </w:div>
    <w:div w:id="1115831247">
      <w:bodyDiv w:val="1"/>
      <w:marLeft w:val="0"/>
      <w:marRight w:val="0"/>
      <w:marTop w:val="0"/>
      <w:marBottom w:val="0"/>
      <w:divBdr>
        <w:top w:val="none" w:sz="0" w:space="0" w:color="auto"/>
        <w:left w:val="none" w:sz="0" w:space="0" w:color="auto"/>
        <w:bottom w:val="none" w:sz="0" w:space="0" w:color="auto"/>
        <w:right w:val="none" w:sz="0" w:space="0" w:color="auto"/>
      </w:divBdr>
    </w:div>
    <w:div w:id="1115951202">
      <w:bodyDiv w:val="1"/>
      <w:marLeft w:val="0"/>
      <w:marRight w:val="0"/>
      <w:marTop w:val="0"/>
      <w:marBottom w:val="0"/>
      <w:divBdr>
        <w:top w:val="none" w:sz="0" w:space="0" w:color="auto"/>
        <w:left w:val="none" w:sz="0" w:space="0" w:color="auto"/>
        <w:bottom w:val="none" w:sz="0" w:space="0" w:color="auto"/>
        <w:right w:val="none" w:sz="0" w:space="0" w:color="auto"/>
      </w:divBdr>
    </w:div>
    <w:div w:id="1115978469">
      <w:bodyDiv w:val="1"/>
      <w:marLeft w:val="0"/>
      <w:marRight w:val="0"/>
      <w:marTop w:val="0"/>
      <w:marBottom w:val="0"/>
      <w:divBdr>
        <w:top w:val="none" w:sz="0" w:space="0" w:color="auto"/>
        <w:left w:val="none" w:sz="0" w:space="0" w:color="auto"/>
        <w:bottom w:val="none" w:sz="0" w:space="0" w:color="auto"/>
        <w:right w:val="none" w:sz="0" w:space="0" w:color="auto"/>
      </w:divBdr>
    </w:div>
    <w:div w:id="1116145304">
      <w:bodyDiv w:val="1"/>
      <w:marLeft w:val="0"/>
      <w:marRight w:val="0"/>
      <w:marTop w:val="0"/>
      <w:marBottom w:val="0"/>
      <w:divBdr>
        <w:top w:val="none" w:sz="0" w:space="0" w:color="auto"/>
        <w:left w:val="none" w:sz="0" w:space="0" w:color="auto"/>
        <w:bottom w:val="none" w:sz="0" w:space="0" w:color="auto"/>
        <w:right w:val="none" w:sz="0" w:space="0" w:color="auto"/>
      </w:divBdr>
    </w:div>
    <w:div w:id="1116291600">
      <w:bodyDiv w:val="1"/>
      <w:marLeft w:val="0"/>
      <w:marRight w:val="0"/>
      <w:marTop w:val="0"/>
      <w:marBottom w:val="0"/>
      <w:divBdr>
        <w:top w:val="none" w:sz="0" w:space="0" w:color="auto"/>
        <w:left w:val="none" w:sz="0" w:space="0" w:color="auto"/>
        <w:bottom w:val="none" w:sz="0" w:space="0" w:color="auto"/>
        <w:right w:val="none" w:sz="0" w:space="0" w:color="auto"/>
      </w:divBdr>
    </w:div>
    <w:div w:id="1116558549">
      <w:bodyDiv w:val="1"/>
      <w:marLeft w:val="0"/>
      <w:marRight w:val="0"/>
      <w:marTop w:val="0"/>
      <w:marBottom w:val="0"/>
      <w:divBdr>
        <w:top w:val="none" w:sz="0" w:space="0" w:color="auto"/>
        <w:left w:val="none" w:sz="0" w:space="0" w:color="auto"/>
        <w:bottom w:val="none" w:sz="0" w:space="0" w:color="auto"/>
        <w:right w:val="none" w:sz="0" w:space="0" w:color="auto"/>
      </w:divBdr>
    </w:div>
    <w:div w:id="1116753841">
      <w:bodyDiv w:val="1"/>
      <w:marLeft w:val="0"/>
      <w:marRight w:val="0"/>
      <w:marTop w:val="0"/>
      <w:marBottom w:val="0"/>
      <w:divBdr>
        <w:top w:val="none" w:sz="0" w:space="0" w:color="auto"/>
        <w:left w:val="none" w:sz="0" w:space="0" w:color="auto"/>
        <w:bottom w:val="none" w:sz="0" w:space="0" w:color="auto"/>
        <w:right w:val="none" w:sz="0" w:space="0" w:color="auto"/>
      </w:divBdr>
    </w:div>
    <w:div w:id="1116825740">
      <w:bodyDiv w:val="1"/>
      <w:marLeft w:val="0"/>
      <w:marRight w:val="0"/>
      <w:marTop w:val="0"/>
      <w:marBottom w:val="0"/>
      <w:divBdr>
        <w:top w:val="none" w:sz="0" w:space="0" w:color="auto"/>
        <w:left w:val="none" w:sz="0" w:space="0" w:color="auto"/>
        <w:bottom w:val="none" w:sz="0" w:space="0" w:color="auto"/>
        <w:right w:val="none" w:sz="0" w:space="0" w:color="auto"/>
      </w:divBdr>
    </w:div>
    <w:div w:id="1117024878">
      <w:bodyDiv w:val="1"/>
      <w:marLeft w:val="0"/>
      <w:marRight w:val="0"/>
      <w:marTop w:val="0"/>
      <w:marBottom w:val="0"/>
      <w:divBdr>
        <w:top w:val="none" w:sz="0" w:space="0" w:color="auto"/>
        <w:left w:val="none" w:sz="0" w:space="0" w:color="auto"/>
        <w:bottom w:val="none" w:sz="0" w:space="0" w:color="auto"/>
        <w:right w:val="none" w:sz="0" w:space="0" w:color="auto"/>
      </w:divBdr>
    </w:div>
    <w:div w:id="1117405122">
      <w:bodyDiv w:val="1"/>
      <w:marLeft w:val="0"/>
      <w:marRight w:val="0"/>
      <w:marTop w:val="0"/>
      <w:marBottom w:val="0"/>
      <w:divBdr>
        <w:top w:val="none" w:sz="0" w:space="0" w:color="auto"/>
        <w:left w:val="none" w:sz="0" w:space="0" w:color="auto"/>
        <w:bottom w:val="none" w:sz="0" w:space="0" w:color="auto"/>
        <w:right w:val="none" w:sz="0" w:space="0" w:color="auto"/>
      </w:divBdr>
    </w:div>
    <w:div w:id="1117406233">
      <w:bodyDiv w:val="1"/>
      <w:marLeft w:val="0"/>
      <w:marRight w:val="0"/>
      <w:marTop w:val="0"/>
      <w:marBottom w:val="0"/>
      <w:divBdr>
        <w:top w:val="none" w:sz="0" w:space="0" w:color="auto"/>
        <w:left w:val="none" w:sz="0" w:space="0" w:color="auto"/>
        <w:bottom w:val="none" w:sz="0" w:space="0" w:color="auto"/>
        <w:right w:val="none" w:sz="0" w:space="0" w:color="auto"/>
      </w:divBdr>
    </w:div>
    <w:div w:id="1117456493">
      <w:bodyDiv w:val="1"/>
      <w:marLeft w:val="0"/>
      <w:marRight w:val="0"/>
      <w:marTop w:val="0"/>
      <w:marBottom w:val="0"/>
      <w:divBdr>
        <w:top w:val="none" w:sz="0" w:space="0" w:color="auto"/>
        <w:left w:val="none" w:sz="0" w:space="0" w:color="auto"/>
        <w:bottom w:val="none" w:sz="0" w:space="0" w:color="auto"/>
        <w:right w:val="none" w:sz="0" w:space="0" w:color="auto"/>
      </w:divBdr>
    </w:div>
    <w:div w:id="1117483599">
      <w:bodyDiv w:val="1"/>
      <w:marLeft w:val="0"/>
      <w:marRight w:val="0"/>
      <w:marTop w:val="0"/>
      <w:marBottom w:val="0"/>
      <w:divBdr>
        <w:top w:val="none" w:sz="0" w:space="0" w:color="auto"/>
        <w:left w:val="none" w:sz="0" w:space="0" w:color="auto"/>
        <w:bottom w:val="none" w:sz="0" w:space="0" w:color="auto"/>
        <w:right w:val="none" w:sz="0" w:space="0" w:color="auto"/>
      </w:divBdr>
    </w:div>
    <w:div w:id="1117524826">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17943572">
      <w:bodyDiv w:val="1"/>
      <w:marLeft w:val="0"/>
      <w:marRight w:val="0"/>
      <w:marTop w:val="0"/>
      <w:marBottom w:val="0"/>
      <w:divBdr>
        <w:top w:val="none" w:sz="0" w:space="0" w:color="auto"/>
        <w:left w:val="none" w:sz="0" w:space="0" w:color="auto"/>
        <w:bottom w:val="none" w:sz="0" w:space="0" w:color="auto"/>
        <w:right w:val="none" w:sz="0" w:space="0" w:color="auto"/>
      </w:divBdr>
    </w:div>
    <w:div w:id="1118061818">
      <w:bodyDiv w:val="1"/>
      <w:marLeft w:val="0"/>
      <w:marRight w:val="0"/>
      <w:marTop w:val="0"/>
      <w:marBottom w:val="0"/>
      <w:divBdr>
        <w:top w:val="none" w:sz="0" w:space="0" w:color="auto"/>
        <w:left w:val="none" w:sz="0" w:space="0" w:color="auto"/>
        <w:bottom w:val="none" w:sz="0" w:space="0" w:color="auto"/>
        <w:right w:val="none" w:sz="0" w:space="0" w:color="auto"/>
      </w:divBdr>
    </w:div>
    <w:div w:id="1118449386">
      <w:bodyDiv w:val="1"/>
      <w:marLeft w:val="0"/>
      <w:marRight w:val="0"/>
      <w:marTop w:val="0"/>
      <w:marBottom w:val="0"/>
      <w:divBdr>
        <w:top w:val="none" w:sz="0" w:space="0" w:color="auto"/>
        <w:left w:val="none" w:sz="0" w:space="0" w:color="auto"/>
        <w:bottom w:val="none" w:sz="0" w:space="0" w:color="auto"/>
        <w:right w:val="none" w:sz="0" w:space="0" w:color="auto"/>
      </w:divBdr>
    </w:div>
    <w:div w:id="1118450628">
      <w:bodyDiv w:val="1"/>
      <w:marLeft w:val="0"/>
      <w:marRight w:val="0"/>
      <w:marTop w:val="0"/>
      <w:marBottom w:val="0"/>
      <w:divBdr>
        <w:top w:val="none" w:sz="0" w:space="0" w:color="auto"/>
        <w:left w:val="none" w:sz="0" w:space="0" w:color="auto"/>
        <w:bottom w:val="none" w:sz="0" w:space="0" w:color="auto"/>
        <w:right w:val="none" w:sz="0" w:space="0" w:color="auto"/>
      </w:divBdr>
    </w:div>
    <w:div w:id="1118568706">
      <w:bodyDiv w:val="1"/>
      <w:marLeft w:val="0"/>
      <w:marRight w:val="0"/>
      <w:marTop w:val="0"/>
      <w:marBottom w:val="0"/>
      <w:divBdr>
        <w:top w:val="none" w:sz="0" w:space="0" w:color="auto"/>
        <w:left w:val="none" w:sz="0" w:space="0" w:color="auto"/>
        <w:bottom w:val="none" w:sz="0" w:space="0" w:color="auto"/>
        <w:right w:val="none" w:sz="0" w:space="0" w:color="auto"/>
      </w:divBdr>
    </w:div>
    <w:div w:id="1118599555">
      <w:bodyDiv w:val="1"/>
      <w:marLeft w:val="0"/>
      <w:marRight w:val="0"/>
      <w:marTop w:val="0"/>
      <w:marBottom w:val="0"/>
      <w:divBdr>
        <w:top w:val="none" w:sz="0" w:space="0" w:color="auto"/>
        <w:left w:val="none" w:sz="0" w:space="0" w:color="auto"/>
        <w:bottom w:val="none" w:sz="0" w:space="0" w:color="auto"/>
        <w:right w:val="none" w:sz="0" w:space="0" w:color="auto"/>
      </w:divBdr>
    </w:div>
    <w:div w:id="1118719462">
      <w:bodyDiv w:val="1"/>
      <w:marLeft w:val="0"/>
      <w:marRight w:val="0"/>
      <w:marTop w:val="0"/>
      <w:marBottom w:val="0"/>
      <w:divBdr>
        <w:top w:val="none" w:sz="0" w:space="0" w:color="auto"/>
        <w:left w:val="none" w:sz="0" w:space="0" w:color="auto"/>
        <w:bottom w:val="none" w:sz="0" w:space="0" w:color="auto"/>
        <w:right w:val="none" w:sz="0" w:space="0" w:color="auto"/>
      </w:divBdr>
    </w:div>
    <w:div w:id="1118766292">
      <w:bodyDiv w:val="1"/>
      <w:marLeft w:val="0"/>
      <w:marRight w:val="0"/>
      <w:marTop w:val="0"/>
      <w:marBottom w:val="0"/>
      <w:divBdr>
        <w:top w:val="none" w:sz="0" w:space="0" w:color="auto"/>
        <w:left w:val="none" w:sz="0" w:space="0" w:color="auto"/>
        <w:bottom w:val="none" w:sz="0" w:space="0" w:color="auto"/>
        <w:right w:val="none" w:sz="0" w:space="0" w:color="auto"/>
      </w:divBdr>
    </w:div>
    <w:div w:id="1119177388">
      <w:bodyDiv w:val="1"/>
      <w:marLeft w:val="0"/>
      <w:marRight w:val="0"/>
      <w:marTop w:val="0"/>
      <w:marBottom w:val="0"/>
      <w:divBdr>
        <w:top w:val="none" w:sz="0" w:space="0" w:color="auto"/>
        <w:left w:val="none" w:sz="0" w:space="0" w:color="auto"/>
        <w:bottom w:val="none" w:sz="0" w:space="0" w:color="auto"/>
        <w:right w:val="none" w:sz="0" w:space="0" w:color="auto"/>
      </w:divBdr>
    </w:div>
    <w:div w:id="1119225086">
      <w:bodyDiv w:val="1"/>
      <w:marLeft w:val="0"/>
      <w:marRight w:val="0"/>
      <w:marTop w:val="0"/>
      <w:marBottom w:val="0"/>
      <w:divBdr>
        <w:top w:val="none" w:sz="0" w:space="0" w:color="auto"/>
        <w:left w:val="none" w:sz="0" w:space="0" w:color="auto"/>
        <w:bottom w:val="none" w:sz="0" w:space="0" w:color="auto"/>
        <w:right w:val="none" w:sz="0" w:space="0" w:color="auto"/>
      </w:divBdr>
    </w:div>
    <w:div w:id="1119297490">
      <w:bodyDiv w:val="1"/>
      <w:marLeft w:val="0"/>
      <w:marRight w:val="0"/>
      <w:marTop w:val="0"/>
      <w:marBottom w:val="0"/>
      <w:divBdr>
        <w:top w:val="none" w:sz="0" w:space="0" w:color="auto"/>
        <w:left w:val="none" w:sz="0" w:space="0" w:color="auto"/>
        <w:bottom w:val="none" w:sz="0" w:space="0" w:color="auto"/>
        <w:right w:val="none" w:sz="0" w:space="0" w:color="auto"/>
      </w:divBdr>
    </w:div>
    <w:div w:id="1119445937">
      <w:bodyDiv w:val="1"/>
      <w:marLeft w:val="0"/>
      <w:marRight w:val="0"/>
      <w:marTop w:val="0"/>
      <w:marBottom w:val="0"/>
      <w:divBdr>
        <w:top w:val="none" w:sz="0" w:space="0" w:color="auto"/>
        <w:left w:val="none" w:sz="0" w:space="0" w:color="auto"/>
        <w:bottom w:val="none" w:sz="0" w:space="0" w:color="auto"/>
        <w:right w:val="none" w:sz="0" w:space="0" w:color="auto"/>
      </w:divBdr>
    </w:div>
    <w:div w:id="1119841118">
      <w:bodyDiv w:val="1"/>
      <w:marLeft w:val="0"/>
      <w:marRight w:val="0"/>
      <w:marTop w:val="0"/>
      <w:marBottom w:val="0"/>
      <w:divBdr>
        <w:top w:val="none" w:sz="0" w:space="0" w:color="auto"/>
        <w:left w:val="none" w:sz="0" w:space="0" w:color="auto"/>
        <w:bottom w:val="none" w:sz="0" w:space="0" w:color="auto"/>
        <w:right w:val="none" w:sz="0" w:space="0" w:color="auto"/>
      </w:divBdr>
    </w:div>
    <w:div w:id="1119883475">
      <w:bodyDiv w:val="1"/>
      <w:marLeft w:val="0"/>
      <w:marRight w:val="0"/>
      <w:marTop w:val="0"/>
      <w:marBottom w:val="0"/>
      <w:divBdr>
        <w:top w:val="none" w:sz="0" w:space="0" w:color="auto"/>
        <w:left w:val="none" w:sz="0" w:space="0" w:color="auto"/>
        <w:bottom w:val="none" w:sz="0" w:space="0" w:color="auto"/>
        <w:right w:val="none" w:sz="0" w:space="0" w:color="auto"/>
      </w:divBdr>
    </w:div>
    <w:div w:id="1119954701">
      <w:bodyDiv w:val="1"/>
      <w:marLeft w:val="0"/>
      <w:marRight w:val="0"/>
      <w:marTop w:val="0"/>
      <w:marBottom w:val="0"/>
      <w:divBdr>
        <w:top w:val="none" w:sz="0" w:space="0" w:color="auto"/>
        <w:left w:val="none" w:sz="0" w:space="0" w:color="auto"/>
        <w:bottom w:val="none" w:sz="0" w:space="0" w:color="auto"/>
        <w:right w:val="none" w:sz="0" w:space="0" w:color="auto"/>
      </w:divBdr>
    </w:div>
    <w:div w:id="1120224315">
      <w:bodyDiv w:val="1"/>
      <w:marLeft w:val="0"/>
      <w:marRight w:val="0"/>
      <w:marTop w:val="0"/>
      <w:marBottom w:val="0"/>
      <w:divBdr>
        <w:top w:val="none" w:sz="0" w:space="0" w:color="auto"/>
        <w:left w:val="none" w:sz="0" w:space="0" w:color="auto"/>
        <w:bottom w:val="none" w:sz="0" w:space="0" w:color="auto"/>
        <w:right w:val="none" w:sz="0" w:space="0" w:color="auto"/>
      </w:divBdr>
    </w:div>
    <w:div w:id="1120228259">
      <w:bodyDiv w:val="1"/>
      <w:marLeft w:val="0"/>
      <w:marRight w:val="0"/>
      <w:marTop w:val="0"/>
      <w:marBottom w:val="0"/>
      <w:divBdr>
        <w:top w:val="none" w:sz="0" w:space="0" w:color="auto"/>
        <w:left w:val="none" w:sz="0" w:space="0" w:color="auto"/>
        <w:bottom w:val="none" w:sz="0" w:space="0" w:color="auto"/>
        <w:right w:val="none" w:sz="0" w:space="0" w:color="auto"/>
      </w:divBdr>
    </w:div>
    <w:div w:id="1120302981">
      <w:bodyDiv w:val="1"/>
      <w:marLeft w:val="0"/>
      <w:marRight w:val="0"/>
      <w:marTop w:val="0"/>
      <w:marBottom w:val="0"/>
      <w:divBdr>
        <w:top w:val="none" w:sz="0" w:space="0" w:color="auto"/>
        <w:left w:val="none" w:sz="0" w:space="0" w:color="auto"/>
        <w:bottom w:val="none" w:sz="0" w:space="0" w:color="auto"/>
        <w:right w:val="none" w:sz="0" w:space="0" w:color="auto"/>
      </w:divBdr>
    </w:div>
    <w:div w:id="1120689974">
      <w:bodyDiv w:val="1"/>
      <w:marLeft w:val="0"/>
      <w:marRight w:val="0"/>
      <w:marTop w:val="0"/>
      <w:marBottom w:val="0"/>
      <w:divBdr>
        <w:top w:val="none" w:sz="0" w:space="0" w:color="auto"/>
        <w:left w:val="none" w:sz="0" w:space="0" w:color="auto"/>
        <w:bottom w:val="none" w:sz="0" w:space="0" w:color="auto"/>
        <w:right w:val="none" w:sz="0" w:space="0" w:color="auto"/>
      </w:divBdr>
    </w:div>
    <w:div w:id="1120759543">
      <w:bodyDiv w:val="1"/>
      <w:marLeft w:val="0"/>
      <w:marRight w:val="0"/>
      <w:marTop w:val="0"/>
      <w:marBottom w:val="0"/>
      <w:divBdr>
        <w:top w:val="none" w:sz="0" w:space="0" w:color="auto"/>
        <w:left w:val="none" w:sz="0" w:space="0" w:color="auto"/>
        <w:bottom w:val="none" w:sz="0" w:space="0" w:color="auto"/>
        <w:right w:val="none" w:sz="0" w:space="0" w:color="auto"/>
      </w:divBdr>
    </w:div>
    <w:div w:id="1120879795">
      <w:bodyDiv w:val="1"/>
      <w:marLeft w:val="0"/>
      <w:marRight w:val="0"/>
      <w:marTop w:val="0"/>
      <w:marBottom w:val="0"/>
      <w:divBdr>
        <w:top w:val="none" w:sz="0" w:space="0" w:color="auto"/>
        <w:left w:val="none" w:sz="0" w:space="0" w:color="auto"/>
        <w:bottom w:val="none" w:sz="0" w:space="0" w:color="auto"/>
        <w:right w:val="none" w:sz="0" w:space="0" w:color="auto"/>
      </w:divBdr>
    </w:div>
    <w:div w:id="1120951494">
      <w:bodyDiv w:val="1"/>
      <w:marLeft w:val="0"/>
      <w:marRight w:val="0"/>
      <w:marTop w:val="0"/>
      <w:marBottom w:val="0"/>
      <w:divBdr>
        <w:top w:val="none" w:sz="0" w:space="0" w:color="auto"/>
        <w:left w:val="none" w:sz="0" w:space="0" w:color="auto"/>
        <w:bottom w:val="none" w:sz="0" w:space="0" w:color="auto"/>
        <w:right w:val="none" w:sz="0" w:space="0" w:color="auto"/>
      </w:divBdr>
    </w:div>
    <w:div w:id="1120957899">
      <w:bodyDiv w:val="1"/>
      <w:marLeft w:val="0"/>
      <w:marRight w:val="0"/>
      <w:marTop w:val="0"/>
      <w:marBottom w:val="0"/>
      <w:divBdr>
        <w:top w:val="none" w:sz="0" w:space="0" w:color="auto"/>
        <w:left w:val="none" w:sz="0" w:space="0" w:color="auto"/>
        <w:bottom w:val="none" w:sz="0" w:space="0" w:color="auto"/>
        <w:right w:val="none" w:sz="0" w:space="0" w:color="auto"/>
      </w:divBdr>
    </w:div>
    <w:div w:id="1121000770">
      <w:bodyDiv w:val="1"/>
      <w:marLeft w:val="0"/>
      <w:marRight w:val="0"/>
      <w:marTop w:val="0"/>
      <w:marBottom w:val="0"/>
      <w:divBdr>
        <w:top w:val="none" w:sz="0" w:space="0" w:color="auto"/>
        <w:left w:val="none" w:sz="0" w:space="0" w:color="auto"/>
        <w:bottom w:val="none" w:sz="0" w:space="0" w:color="auto"/>
        <w:right w:val="none" w:sz="0" w:space="0" w:color="auto"/>
      </w:divBdr>
    </w:div>
    <w:div w:id="1121025369">
      <w:bodyDiv w:val="1"/>
      <w:marLeft w:val="0"/>
      <w:marRight w:val="0"/>
      <w:marTop w:val="0"/>
      <w:marBottom w:val="0"/>
      <w:divBdr>
        <w:top w:val="none" w:sz="0" w:space="0" w:color="auto"/>
        <w:left w:val="none" w:sz="0" w:space="0" w:color="auto"/>
        <w:bottom w:val="none" w:sz="0" w:space="0" w:color="auto"/>
        <w:right w:val="none" w:sz="0" w:space="0" w:color="auto"/>
      </w:divBdr>
    </w:div>
    <w:div w:id="1121148949">
      <w:bodyDiv w:val="1"/>
      <w:marLeft w:val="0"/>
      <w:marRight w:val="0"/>
      <w:marTop w:val="0"/>
      <w:marBottom w:val="0"/>
      <w:divBdr>
        <w:top w:val="none" w:sz="0" w:space="0" w:color="auto"/>
        <w:left w:val="none" w:sz="0" w:space="0" w:color="auto"/>
        <w:bottom w:val="none" w:sz="0" w:space="0" w:color="auto"/>
        <w:right w:val="none" w:sz="0" w:space="0" w:color="auto"/>
      </w:divBdr>
    </w:div>
    <w:div w:id="1121267322">
      <w:bodyDiv w:val="1"/>
      <w:marLeft w:val="0"/>
      <w:marRight w:val="0"/>
      <w:marTop w:val="0"/>
      <w:marBottom w:val="0"/>
      <w:divBdr>
        <w:top w:val="none" w:sz="0" w:space="0" w:color="auto"/>
        <w:left w:val="none" w:sz="0" w:space="0" w:color="auto"/>
        <w:bottom w:val="none" w:sz="0" w:space="0" w:color="auto"/>
        <w:right w:val="none" w:sz="0" w:space="0" w:color="auto"/>
      </w:divBdr>
    </w:div>
    <w:div w:id="1121340399">
      <w:bodyDiv w:val="1"/>
      <w:marLeft w:val="0"/>
      <w:marRight w:val="0"/>
      <w:marTop w:val="0"/>
      <w:marBottom w:val="0"/>
      <w:divBdr>
        <w:top w:val="none" w:sz="0" w:space="0" w:color="auto"/>
        <w:left w:val="none" w:sz="0" w:space="0" w:color="auto"/>
        <w:bottom w:val="none" w:sz="0" w:space="0" w:color="auto"/>
        <w:right w:val="none" w:sz="0" w:space="0" w:color="auto"/>
      </w:divBdr>
    </w:div>
    <w:div w:id="1121648664">
      <w:bodyDiv w:val="1"/>
      <w:marLeft w:val="0"/>
      <w:marRight w:val="0"/>
      <w:marTop w:val="0"/>
      <w:marBottom w:val="0"/>
      <w:divBdr>
        <w:top w:val="none" w:sz="0" w:space="0" w:color="auto"/>
        <w:left w:val="none" w:sz="0" w:space="0" w:color="auto"/>
        <w:bottom w:val="none" w:sz="0" w:space="0" w:color="auto"/>
        <w:right w:val="none" w:sz="0" w:space="0" w:color="auto"/>
      </w:divBdr>
    </w:div>
    <w:div w:id="1121655853">
      <w:bodyDiv w:val="1"/>
      <w:marLeft w:val="0"/>
      <w:marRight w:val="0"/>
      <w:marTop w:val="0"/>
      <w:marBottom w:val="0"/>
      <w:divBdr>
        <w:top w:val="none" w:sz="0" w:space="0" w:color="auto"/>
        <w:left w:val="none" w:sz="0" w:space="0" w:color="auto"/>
        <w:bottom w:val="none" w:sz="0" w:space="0" w:color="auto"/>
        <w:right w:val="none" w:sz="0" w:space="0" w:color="auto"/>
      </w:divBdr>
    </w:div>
    <w:div w:id="1121802902">
      <w:bodyDiv w:val="1"/>
      <w:marLeft w:val="0"/>
      <w:marRight w:val="0"/>
      <w:marTop w:val="0"/>
      <w:marBottom w:val="0"/>
      <w:divBdr>
        <w:top w:val="none" w:sz="0" w:space="0" w:color="auto"/>
        <w:left w:val="none" w:sz="0" w:space="0" w:color="auto"/>
        <w:bottom w:val="none" w:sz="0" w:space="0" w:color="auto"/>
        <w:right w:val="none" w:sz="0" w:space="0" w:color="auto"/>
      </w:divBdr>
    </w:div>
    <w:div w:id="1121848336">
      <w:bodyDiv w:val="1"/>
      <w:marLeft w:val="0"/>
      <w:marRight w:val="0"/>
      <w:marTop w:val="0"/>
      <w:marBottom w:val="0"/>
      <w:divBdr>
        <w:top w:val="none" w:sz="0" w:space="0" w:color="auto"/>
        <w:left w:val="none" w:sz="0" w:space="0" w:color="auto"/>
        <w:bottom w:val="none" w:sz="0" w:space="0" w:color="auto"/>
        <w:right w:val="none" w:sz="0" w:space="0" w:color="auto"/>
      </w:divBdr>
    </w:div>
    <w:div w:id="1121924035">
      <w:bodyDiv w:val="1"/>
      <w:marLeft w:val="0"/>
      <w:marRight w:val="0"/>
      <w:marTop w:val="0"/>
      <w:marBottom w:val="0"/>
      <w:divBdr>
        <w:top w:val="none" w:sz="0" w:space="0" w:color="auto"/>
        <w:left w:val="none" w:sz="0" w:space="0" w:color="auto"/>
        <w:bottom w:val="none" w:sz="0" w:space="0" w:color="auto"/>
        <w:right w:val="none" w:sz="0" w:space="0" w:color="auto"/>
      </w:divBdr>
    </w:div>
    <w:div w:id="1121925745">
      <w:bodyDiv w:val="1"/>
      <w:marLeft w:val="0"/>
      <w:marRight w:val="0"/>
      <w:marTop w:val="0"/>
      <w:marBottom w:val="0"/>
      <w:divBdr>
        <w:top w:val="none" w:sz="0" w:space="0" w:color="auto"/>
        <w:left w:val="none" w:sz="0" w:space="0" w:color="auto"/>
        <w:bottom w:val="none" w:sz="0" w:space="0" w:color="auto"/>
        <w:right w:val="none" w:sz="0" w:space="0" w:color="auto"/>
      </w:divBdr>
    </w:div>
    <w:div w:id="1122109337">
      <w:bodyDiv w:val="1"/>
      <w:marLeft w:val="0"/>
      <w:marRight w:val="0"/>
      <w:marTop w:val="0"/>
      <w:marBottom w:val="0"/>
      <w:divBdr>
        <w:top w:val="none" w:sz="0" w:space="0" w:color="auto"/>
        <w:left w:val="none" w:sz="0" w:space="0" w:color="auto"/>
        <w:bottom w:val="none" w:sz="0" w:space="0" w:color="auto"/>
        <w:right w:val="none" w:sz="0" w:space="0" w:color="auto"/>
      </w:divBdr>
    </w:div>
    <w:div w:id="1122111337">
      <w:bodyDiv w:val="1"/>
      <w:marLeft w:val="0"/>
      <w:marRight w:val="0"/>
      <w:marTop w:val="0"/>
      <w:marBottom w:val="0"/>
      <w:divBdr>
        <w:top w:val="none" w:sz="0" w:space="0" w:color="auto"/>
        <w:left w:val="none" w:sz="0" w:space="0" w:color="auto"/>
        <w:bottom w:val="none" w:sz="0" w:space="0" w:color="auto"/>
        <w:right w:val="none" w:sz="0" w:space="0" w:color="auto"/>
      </w:divBdr>
    </w:div>
    <w:div w:id="1122382565">
      <w:bodyDiv w:val="1"/>
      <w:marLeft w:val="0"/>
      <w:marRight w:val="0"/>
      <w:marTop w:val="0"/>
      <w:marBottom w:val="0"/>
      <w:divBdr>
        <w:top w:val="none" w:sz="0" w:space="0" w:color="auto"/>
        <w:left w:val="none" w:sz="0" w:space="0" w:color="auto"/>
        <w:bottom w:val="none" w:sz="0" w:space="0" w:color="auto"/>
        <w:right w:val="none" w:sz="0" w:space="0" w:color="auto"/>
      </w:divBdr>
    </w:div>
    <w:div w:id="1122455989">
      <w:bodyDiv w:val="1"/>
      <w:marLeft w:val="0"/>
      <w:marRight w:val="0"/>
      <w:marTop w:val="0"/>
      <w:marBottom w:val="0"/>
      <w:divBdr>
        <w:top w:val="none" w:sz="0" w:space="0" w:color="auto"/>
        <w:left w:val="none" w:sz="0" w:space="0" w:color="auto"/>
        <w:bottom w:val="none" w:sz="0" w:space="0" w:color="auto"/>
        <w:right w:val="none" w:sz="0" w:space="0" w:color="auto"/>
      </w:divBdr>
    </w:div>
    <w:div w:id="1122990789">
      <w:bodyDiv w:val="1"/>
      <w:marLeft w:val="0"/>
      <w:marRight w:val="0"/>
      <w:marTop w:val="0"/>
      <w:marBottom w:val="0"/>
      <w:divBdr>
        <w:top w:val="none" w:sz="0" w:space="0" w:color="auto"/>
        <w:left w:val="none" w:sz="0" w:space="0" w:color="auto"/>
        <w:bottom w:val="none" w:sz="0" w:space="0" w:color="auto"/>
        <w:right w:val="none" w:sz="0" w:space="0" w:color="auto"/>
      </w:divBdr>
    </w:div>
    <w:div w:id="1123038825">
      <w:bodyDiv w:val="1"/>
      <w:marLeft w:val="0"/>
      <w:marRight w:val="0"/>
      <w:marTop w:val="0"/>
      <w:marBottom w:val="0"/>
      <w:divBdr>
        <w:top w:val="none" w:sz="0" w:space="0" w:color="auto"/>
        <w:left w:val="none" w:sz="0" w:space="0" w:color="auto"/>
        <w:bottom w:val="none" w:sz="0" w:space="0" w:color="auto"/>
        <w:right w:val="none" w:sz="0" w:space="0" w:color="auto"/>
      </w:divBdr>
    </w:div>
    <w:div w:id="1123186675">
      <w:bodyDiv w:val="1"/>
      <w:marLeft w:val="0"/>
      <w:marRight w:val="0"/>
      <w:marTop w:val="0"/>
      <w:marBottom w:val="0"/>
      <w:divBdr>
        <w:top w:val="none" w:sz="0" w:space="0" w:color="auto"/>
        <w:left w:val="none" w:sz="0" w:space="0" w:color="auto"/>
        <w:bottom w:val="none" w:sz="0" w:space="0" w:color="auto"/>
        <w:right w:val="none" w:sz="0" w:space="0" w:color="auto"/>
      </w:divBdr>
    </w:div>
    <w:div w:id="1123382121">
      <w:bodyDiv w:val="1"/>
      <w:marLeft w:val="0"/>
      <w:marRight w:val="0"/>
      <w:marTop w:val="0"/>
      <w:marBottom w:val="0"/>
      <w:divBdr>
        <w:top w:val="none" w:sz="0" w:space="0" w:color="auto"/>
        <w:left w:val="none" w:sz="0" w:space="0" w:color="auto"/>
        <w:bottom w:val="none" w:sz="0" w:space="0" w:color="auto"/>
        <w:right w:val="none" w:sz="0" w:space="0" w:color="auto"/>
      </w:divBdr>
    </w:div>
    <w:div w:id="1123500717">
      <w:bodyDiv w:val="1"/>
      <w:marLeft w:val="0"/>
      <w:marRight w:val="0"/>
      <w:marTop w:val="0"/>
      <w:marBottom w:val="0"/>
      <w:divBdr>
        <w:top w:val="none" w:sz="0" w:space="0" w:color="auto"/>
        <w:left w:val="none" w:sz="0" w:space="0" w:color="auto"/>
        <w:bottom w:val="none" w:sz="0" w:space="0" w:color="auto"/>
        <w:right w:val="none" w:sz="0" w:space="0" w:color="auto"/>
      </w:divBdr>
    </w:div>
    <w:div w:id="1123571095">
      <w:bodyDiv w:val="1"/>
      <w:marLeft w:val="0"/>
      <w:marRight w:val="0"/>
      <w:marTop w:val="0"/>
      <w:marBottom w:val="0"/>
      <w:divBdr>
        <w:top w:val="none" w:sz="0" w:space="0" w:color="auto"/>
        <w:left w:val="none" w:sz="0" w:space="0" w:color="auto"/>
        <w:bottom w:val="none" w:sz="0" w:space="0" w:color="auto"/>
        <w:right w:val="none" w:sz="0" w:space="0" w:color="auto"/>
      </w:divBdr>
    </w:div>
    <w:div w:id="1123692134">
      <w:bodyDiv w:val="1"/>
      <w:marLeft w:val="0"/>
      <w:marRight w:val="0"/>
      <w:marTop w:val="0"/>
      <w:marBottom w:val="0"/>
      <w:divBdr>
        <w:top w:val="none" w:sz="0" w:space="0" w:color="auto"/>
        <w:left w:val="none" w:sz="0" w:space="0" w:color="auto"/>
        <w:bottom w:val="none" w:sz="0" w:space="0" w:color="auto"/>
        <w:right w:val="none" w:sz="0" w:space="0" w:color="auto"/>
      </w:divBdr>
    </w:div>
    <w:div w:id="1123881950">
      <w:bodyDiv w:val="1"/>
      <w:marLeft w:val="0"/>
      <w:marRight w:val="0"/>
      <w:marTop w:val="0"/>
      <w:marBottom w:val="0"/>
      <w:divBdr>
        <w:top w:val="none" w:sz="0" w:space="0" w:color="auto"/>
        <w:left w:val="none" w:sz="0" w:space="0" w:color="auto"/>
        <w:bottom w:val="none" w:sz="0" w:space="0" w:color="auto"/>
        <w:right w:val="none" w:sz="0" w:space="0" w:color="auto"/>
      </w:divBdr>
    </w:div>
    <w:div w:id="1123888009">
      <w:bodyDiv w:val="1"/>
      <w:marLeft w:val="0"/>
      <w:marRight w:val="0"/>
      <w:marTop w:val="0"/>
      <w:marBottom w:val="0"/>
      <w:divBdr>
        <w:top w:val="none" w:sz="0" w:space="0" w:color="auto"/>
        <w:left w:val="none" w:sz="0" w:space="0" w:color="auto"/>
        <w:bottom w:val="none" w:sz="0" w:space="0" w:color="auto"/>
        <w:right w:val="none" w:sz="0" w:space="0" w:color="auto"/>
      </w:divBdr>
    </w:div>
    <w:div w:id="1123965925">
      <w:bodyDiv w:val="1"/>
      <w:marLeft w:val="0"/>
      <w:marRight w:val="0"/>
      <w:marTop w:val="0"/>
      <w:marBottom w:val="0"/>
      <w:divBdr>
        <w:top w:val="none" w:sz="0" w:space="0" w:color="auto"/>
        <w:left w:val="none" w:sz="0" w:space="0" w:color="auto"/>
        <w:bottom w:val="none" w:sz="0" w:space="0" w:color="auto"/>
        <w:right w:val="none" w:sz="0" w:space="0" w:color="auto"/>
      </w:divBdr>
    </w:div>
    <w:div w:id="1124152244">
      <w:bodyDiv w:val="1"/>
      <w:marLeft w:val="0"/>
      <w:marRight w:val="0"/>
      <w:marTop w:val="0"/>
      <w:marBottom w:val="0"/>
      <w:divBdr>
        <w:top w:val="none" w:sz="0" w:space="0" w:color="auto"/>
        <w:left w:val="none" w:sz="0" w:space="0" w:color="auto"/>
        <w:bottom w:val="none" w:sz="0" w:space="0" w:color="auto"/>
        <w:right w:val="none" w:sz="0" w:space="0" w:color="auto"/>
      </w:divBdr>
    </w:div>
    <w:div w:id="1124302434">
      <w:bodyDiv w:val="1"/>
      <w:marLeft w:val="0"/>
      <w:marRight w:val="0"/>
      <w:marTop w:val="0"/>
      <w:marBottom w:val="0"/>
      <w:divBdr>
        <w:top w:val="none" w:sz="0" w:space="0" w:color="auto"/>
        <w:left w:val="none" w:sz="0" w:space="0" w:color="auto"/>
        <w:bottom w:val="none" w:sz="0" w:space="0" w:color="auto"/>
        <w:right w:val="none" w:sz="0" w:space="0" w:color="auto"/>
      </w:divBdr>
    </w:div>
    <w:div w:id="1124352235">
      <w:bodyDiv w:val="1"/>
      <w:marLeft w:val="0"/>
      <w:marRight w:val="0"/>
      <w:marTop w:val="0"/>
      <w:marBottom w:val="0"/>
      <w:divBdr>
        <w:top w:val="none" w:sz="0" w:space="0" w:color="auto"/>
        <w:left w:val="none" w:sz="0" w:space="0" w:color="auto"/>
        <w:bottom w:val="none" w:sz="0" w:space="0" w:color="auto"/>
        <w:right w:val="none" w:sz="0" w:space="0" w:color="auto"/>
      </w:divBdr>
    </w:div>
    <w:div w:id="1124421105">
      <w:bodyDiv w:val="1"/>
      <w:marLeft w:val="0"/>
      <w:marRight w:val="0"/>
      <w:marTop w:val="0"/>
      <w:marBottom w:val="0"/>
      <w:divBdr>
        <w:top w:val="none" w:sz="0" w:space="0" w:color="auto"/>
        <w:left w:val="none" w:sz="0" w:space="0" w:color="auto"/>
        <w:bottom w:val="none" w:sz="0" w:space="0" w:color="auto"/>
        <w:right w:val="none" w:sz="0" w:space="0" w:color="auto"/>
      </w:divBdr>
    </w:div>
    <w:div w:id="1124808829">
      <w:bodyDiv w:val="1"/>
      <w:marLeft w:val="0"/>
      <w:marRight w:val="0"/>
      <w:marTop w:val="0"/>
      <w:marBottom w:val="0"/>
      <w:divBdr>
        <w:top w:val="none" w:sz="0" w:space="0" w:color="auto"/>
        <w:left w:val="none" w:sz="0" w:space="0" w:color="auto"/>
        <w:bottom w:val="none" w:sz="0" w:space="0" w:color="auto"/>
        <w:right w:val="none" w:sz="0" w:space="0" w:color="auto"/>
      </w:divBdr>
    </w:div>
    <w:div w:id="1124814839">
      <w:bodyDiv w:val="1"/>
      <w:marLeft w:val="0"/>
      <w:marRight w:val="0"/>
      <w:marTop w:val="0"/>
      <w:marBottom w:val="0"/>
      <w:divBdr>
        <w:top w:val="none" w:sz="0" w:space="0" w:color="auto"/>
        <w:left w:val="none" w:sz="0" w:space="0" w:color="auto"/>
        <w:bottom w:val="none" w:sz="0" w:space="0" w:color="auto"/>
        <w:right w:val="none" w:sz="0" w:space="0" w:color="auto"/>
      </w:divBdr>
    </w:div>
    <w:div w:id="1124882504">
      <w:bodyDiv w:val="1"/>
      <w:marLeft w:val="0"/>
      <w:marRight w:val="0"/>
      <w:marTop w:val="0"/>
      <w:marBottom w:val="0"/>
      <w:divBdr>
        <w:top w:val="none" w:sz="0" w:space="0" w:color="auto"/>
        <w:left w:val="none" w:sz="0" w:space="0" w:color="auto"/>
        <w:bottom w:val="none" w:sz="0" w:space="0" w:color="auto"/>
        <w:right w:val="none" w:sz="0" w:space="0" w:color="auto"/>
      </w:divBdr>
    </w:div>
    <w:div w:id="1124926015">
      <w:bodyDiv w:val="1"/>
      <w:marLeft w:val="0"/>
      <w:marRight w:val="0"/>
      <w:marTop w:val="0"/>
      <w:marBottom w:val="0"/>
      <w:divBdr>
        <w:top w:val="none" w:sz="0" w:space="0" w:color="auto"/>
        <w:left w:val="none" w:sz="0" w:space="0" w:color="auto"/>
        <w:bottom w:val="none" w:sz="0" w:space="0" w:color="auto"/>
        <w:right w:val="none" w:sz="0" w:space="0" w:color="auto"/>
      </w:divBdr>
    </w:div>
    <w:div w:id="1125003881">
      <w:bodyDiv w:val="1"/>
      <w:marLeft w:val="0"/>
      <w:marRight w:val="0"/>
      <w:marTop w:val="0"/>
      <w:marBottom w:val="0"/>
      <w:divBdr>
        <w:top w:val="none" w:sz="0" w:space="0" w:color="auto"/>
        <w:left w:val="none" w:sz="0" w:space="0" w:color="auto"/>
        <w:bottom w:val="none" w:sz="0" w:space="0" w:color="auto"/>
        <w:right w:val="none" w:sz="0" w:space="0" w:color="auto"/>
      </w:divBdr>
    </w:div>
    <w:div w:id="1125193712">
      <w:bodyDiv w:val="1"/>
      <w:marLeft w:val="0"/>
      <w:marRight w:val="0"/>
      <w:marTop w:val="0"/>
      <w:marBottom w:val="0"/>
      <w:divBdr>
        <w:top w:val="none" w:sz="0" w:space="0" w:color="auto"/>
        <w:left w:val="none" w:sz="0" w:space="0" w:color="auto"/>
        <w:bottom w:val="none" w:sz="0" w:space="0" w:color="auto"/>
        <w:right w:val="none" w:sz="0" w:space="0" w:color="auto"/>
      </w:divBdr>
    </w:div>
    <w:div w:id="1125320017">
      <w:bodyDiv w:val="1"/>
      <w:marLeft w:val="0"/>
      <w:marRight w:val="0"/>
      <w:marTop w:val="0"/>
      <w:marBottom w:val="0"/>
      <w:divBdr>
        <w:top w:val="none" w:sz="0" w:space="0" w:color="auto"/>
        <w:left w:val="none" w:sz="0" w:space="0" w:color="auto"/>
        <w:bottom w:val="none" w:sz="0" w:space="0" w:color="auto"/>
        <w:right w:val="none" w:sz="0" w:space="0" w:color="auto"/>
      </w:divBdr>
    </w:div>
    <w:div w:id="1125344017">
      <w:bodyDiv w:val="1"/>
      <w:marLeft w:val="0"/>
      <w:marRight w:val="0"/>
      <w:marTop w:val="0"/>
      <w:marBottom w:val="0"/>
      <w:divBdr>
        <w:top w:val="none" w:sz="0" w:space="0" w:color="auto"/>
        <w:left w:val="none" w:sz="0" w:space="0" w:color="auto"/>
        <w:bottom w:val="none" w:sz="0" w:space="0" w:color="auto"/>
        <w:right w:val="none" w:sz="0" w:space="0" w:color="auto"/>
      </w:divBdr>
    </w:div>
    <w:div w:id="1125386730">
      <w:bodyDiv w:val="1"/>
      <w:marLeft w:val="0"/>
      <w:marRight w:val="0"/>
      <w:marTop w:val="0"/>
      <w:marBottom w:val="0"/>
      <w:divBdr>
        <w:top w:val="none" w:sz="0" w:space="0" w:color="auto"/>
        <w:left w:val="none" w:sz="0" w:space="0" w:color="auto"/>
        <w:bottom w:val="none" w:sz="0" w:space="0" w:color="auto"/>
        <w:right w:val="none" w:sz="0" w:space="0" w:color="auto"/>
      </w:divBdr>
    </w:div>
    <w:div w:id="1125546086">
      <w:bodyDiv w:val="1"/>
      <w:marLeft w:val="0"/>
      <w:marRight w:val="0"/>
      <w:marTop w:val="0"/>
      <w:marBottom w:val="0"/>
      <w:divBdr>
        <w:top w:val="none" w:sz="0" w:space="0" w:color="auto"/>
        <w:left w:val="none" w:sz="0" w:space="0" w:color="auto"/>
        <w:bottom w:val="none" w:sz="0" w:space="0" w:color="auto"/>
        <w:right w:val="none" w:sz="0" w:space="0" w:color="auto"/>
      </w:divBdr>
    </w:div>
    <w:div w:id="1125585891">
      <w:bodyDiv w:val="1"/>
      <w:marLeft w:val="0"/>
      <w:marRight w:val="0"/>
      <w:marTop w:val="0"/>
      <w:marBottom w:val="0"/>
      <w:divBdr>
        <w:top w:val="none" w:sz="0" w:space="0" w:color="auto"/>
        <w:left w:val="none" w:sz="0" w:space="0" w:color="auto"/>
        <w:bottom w:val="none" w:sz="0" w:space="0" w:color="auto"/>
        <w:right w:val="none" w:sz="0" w:space="0" w:color="auto"/>
      </w:divBdr>
    </w:div>
    <w:div w:id="1126005426">
      <w:bodyDiv w:val="1"/>
      <w:marLeft w:val="0"/>
      <w:marRight w:val="0"/>
      <w:marTop w:val="0"/>
      <w:marBottom w:val="0"/>
      <w:divBdr>
        <w:top w:val="none" w:sz="0" w:space="0" w:color="auto"/>
        <w:left w:val="none" w:sz="0" w:space="0" w:color="auto"/>
        <w:bottom w:val="none" w:sz="0" w:space="0" w:color="auto"/>
        <w:right w:val="none" w:sz="0" w:space="0" w:color="auto"/>
      </w:divBdr>
    </w:div>
    <w:div w:id="1126116675">
      <w:bodyDiv w:val="1"/>
      <w:marLeft w:val="0"/>
      <w:marRight w:val="0"/>
      <w:marTop w:val="0"/>
      <w:marBottom w:val="0"/>
      <w:divBdr>
        <w:top w:val="none" w:sz="0" w:space="0" w:color="auto"/>
        <w:left w:val="none" w:sz="0" w:space="0" w:color="auto"/>
        <w:bottom w:val="none" w:sz="0" w:space="0" w:color="auto"/>
        <w:right w:val="none" w:sz="0" w:space="0" w:color="auto"/>
      </w:divBdr>
    </w:div>
    <w:div w:id="1126200624">
      <w:bodyDiv w:val="1"/>
      <w:marLeft w:val="0"/>
      <w:marRight w:val="0"/>
      <w:marTop w:val="0"/>
      <w:marBottom w:val="0"/>
      <w:divBdr>
        <w:top w:val="none" w:sz="0" w:space="0" w:color="auto"/>
        <w:left w:val="none" w:sz="0" w:space="0" w:color="auto"/>
        <w:bottom w:val="none" w:sz="0" w:space="0" w:color="auto"/>
        <w:right w:val="none" w:sz="0" w:space="0" w:color="auto"/>
      </w:divBdr>
    </w:div>
    <w:div w:id="1126434776">
      <w:bodyDiv w:val="1"/>
      <w:marLeft w:val="0"/>
      <w:marRight w:val="0"/>
      <w:marTop w:val="0"/>
      <w:marBottom w:val="0"/>
      <w:divBdr>
        <w:top w:val="none" w:sz="0" w:space="0" w:color="auto"/>
        <w:left w:val="none" w:sz="0" w:space="0" w:color="auto"/>
        <w:bottom w:val="none" w:sz="0" w:space="0" w:color="auto"/>
        <w:right w:val="none" w:sz="0" w:space="0" w:color="auto"/>
      </w:divBdr>
    </w:div>
    <w:div w:id="1126586675">
      <w:bodyDiv w:val="1"/>
      <w:marLeft w:val="0"/>
      <w:marRight w:val="0"/>
      <w:marTop w:val="0"/>
      <w:marBottom w:val="0"/>
      <w:divBdr>
        <w:top w:val="none" w:sz="0" w:space="0" w:color="auto"/>
        <w:left w:val="none" w:sz="0" w:space="0" w:color="auto"/>
        <w:bottom w:val="none" w:sz="0" w:space="0" w:color="auto"/>
        <w:right w:val="none" w:sz="0" w:space="0" w:color="auto"/>
      </w:divBdr>
    </w:div>
    <w:div w:id="1126850317">
      <w:bodyDiv w:val="1"/>
      <w:marLeft w:val="0"/>
      <w:marRight w:val="0"/>
      <w:marTop w:val="0"/>
      <w:marBottom w:val="0"/>
      <w:divBdr>
        <w:top w:val="none" w:sz="0" w:space="0" w:color="auto"/>
        <w:left w:val="none" w:sz="0" w:space="0" w:color="auto"/>
        <w:bottom w:val="none" w:sz="0" w:space="0" w:color="auto"/>
        <w:right w:val="none" w:sz="0" w:space="0" w:color="auto"/>
      </w:divBdr>
    </w:div>
    <w:div w:id="1126965446">
      <w:bodyDiv w:val="1"/>
      <w:marLeft w:val="0"/>
      <w:marRight w:val="0"/>
      <w:marTop w:val="0"/>
      <w:marBottom w:val="0"/>
      <w:divBdr>
        <w:top w:val="none" w:sz="0" w:space="0" w:color="auto"/>
        <w:left w:val="none" w:sz="0" w:space="0" w:color="auto"/>
        <w:bottom w:val="none" w:sz="0" w:space="0" w:color="auto"/>
        <w:right w:val="none" w:sz="0" w:space="0" w:color="auto"/>
      </w:divBdr>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
    <w:div w:id="1127159295">
      <w:bodyDiv w:val="1"/>
      <w:marLeft w:val="0"/>
      <w:marRight w:val="0"/>
      <w:marTop w:val="0"/>
      <w:marBottom w:val="0"/>
      <w:divBdr>
        <w:top w:val="none" w:sz="0" w:space="0" w:color="auto"/>
        <w:left w:val="none" w:sz="0" w:space="0" w:color="auto"/>
        <w:bottom w:val="none" w:sz="0" w:space="0" w:color="auto"/>
        <w:right w:val="none" w:sz="0" w:space="0" w:color="auto"/>
      </w:divBdr>
    </w:div>
    <w:div w:id="1127813994">
      <w:bodyDiv w:val="1"/>
      <w:marLeft w:val="0"/>
      <w:marRight w:val="0"/>
      <w:marTop w:val="0"/>
      <w:marBottom w:val="0"/>
      <w:divBdr>
        <w:top w:val="none" w:sz="0" w:space="0" w:color="auto"/>
        <w:left w:val="none" w:sz="0" w:space="0" w:color="auto"/>
        <w:bottom w:val="none" w:sz="0" w:space="0" w:color="auto"/>
        <w:right w:val="none" w:sz="0" w:space="0" w:color="auto"/>
      </w:divBdr>
    </w:div>
    <w:div w:id="1128352479">
      <w:bodyDiv w:val="1"/>
      <w:marLeft w:val="0"/>
      <w:marRight w:val="0"/>
      <w:marTop w:val="0"/>
      <w:marBottom w:val="0"/>
      <w:divBdr>
        <w:top w:val="none" w:sz="0" w:space="0" w:color="auto"/>
        <w:left w:val="none" w:sz="0" w:space="0" w:color="auto"/>
        <w:bottom w:val="none" w:sz="0" w:space="0" w:color="auto"/>
        <w:right w:val="none" w:sz="0" w:space="0" w:color="auto"/>
      </w:divBdr>
    </w:div>
    <w:div w:id="1128355630">
      <w:bodyDiv w:val="1"/>
      <w:marLeft w:val="0"/>
      <w:marRight w:val="0"/>
      <w:marTop w:val="0"/>
      <w:marBottom w:val="0"/>
      <w:divBdr>
        <w:top w:val="none" w:sz="0" w:space="0" w:color="auto"/>
        <w:left w:val="none" w:sz="0" w:space="0" w:color="auto"/>
        <w:bottom w:val="none" w:sz="0" w:space="0" w:color="auto"/>
        <w:right w:val="none" w:sz="0" w:space="0" w:color="auto"/>
      </w:divBdr>
    </w:div>
    <w:div w:id="1128399376">
      <w:bodyDiv w:val="1"/>
      <w:marLeft w:val="0"/>
      <w:marRight w:val="0"/>
      <w:marTop w:val="0"/>
      <w:marBottom w:val="0"/>
      <w:divBdr>
        <w:top w:val="none" w:sz="0" w:space="0" w:color="auto"/>
        <w:left w:val="none" w:sz="0" w:space="0" w:color="auto"/>
        <w:bottom w:val="none" w:sz="0" w:space="0" w:color="auto"/>
        <w:right w:val="none" w:sz="0" w:space="0" w:color="auto"/>
      </w:divBdr>
    </w:div>
    <w:div w:id="1128596038">
      <w:bodyDiv w:val="1"/>
      <w:marLeft w:val="0"/>
      <w:marRight w:val="0"/>
      <w:marTop w:val="0"/>
      <w:marBottom w:val="0"/>
      <w:divBdr>
        <w:top w:val="none" w:sz="0" w:space="0" w:color="auto"/>
        <w:left w:val="none" w:sz="0" w:space="0" w:color="auto"/>
        <w:bottom w:val="none" w:sz="0" w:space="0" w:color="auto"/>
        <w:right w:val="none" w:sz="0" w:space="0" w:color="auto"/>
      </w:divBdr>
    </w:div>
    <w:div w:id="112861940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29055379">
      <w:bodyDiv w:val="1"/>
      <w:marLeft w:val="0"/>
      <w:marRight w:val="0"/>
      <w:marTop w:val="0"/>
      <w:marBottom w:val="0"/>
      <w:divBdr>
        <w:top w:val="none" w:sz="0" w:space="0" w:color="auto"/>
        <w:left w:val="none" w:sz="0" w:space="0" w:color="auto"/>
        <w:bottom w:val="none" w:sz="0" w:space="0" w:color="auto"/>
        <w:right w:val="none" w:sz="0" w:space="0" w:color="auto"/>
      </w:divBdr>
    </w:div>
    <w:div w:id="1129126858">
      <w:bodyDiv w:val="1"/>
      <w:marLeft w:val="0"/>
      <w:marRight w:val="0"/>
      <w:marTop w:val="0"/>
      <w:marBottom w:val="0"/>
      <w:divBdr>
        <w:top w:val="none" w:sz="0" w:space="0" w:color="auto"/>
        <w:left w:val="none" w:sz="0" w:space="0" w:color="auto"/>
        <w:bottom w:val="none" w:sz="0" w:space="0" w:color="auto"/>
        <w:right w:val="none" w:sz="0" w:space="0" w:color="auto"/>
      </w:divBdr>
    </w:div>
    <w:div w:id="1129283048">
      <w:bodyDiv w:val="1"/>
      <w:marLeft w:val="0"/>
      <w:marRight w:val="0"/>
      <w:marTop w:val="0"/>
      <w:marBottom w:val="0"/>
      <w:divBdr>
        <w:top w:val="none" w:sz="0" w:space="0" w:color="auto"/>
        <w:left w:val="none" w:sz="0" w:space="0" w:color="auto"/>
        <w:bottom w:val="none" w:sz="0" w:space="0" w:color="auto"/>
        <w:right w:val="none" w:sz="0" w:space="0" w:color="auto"/>
      </w:divBdr>
    </w:div>
    <w:div w:id="1129283131">
      <w:bodyDiv w:val="1"/>
      <w:marLeft w:val="0"/>
      <w:marRight w:val="0"/>
      <w:marTop w:val="0"/>
      <w:marBottom w:val="0"/>
      <w:divBdr>
        <w:top w:val="none" w:sz="0" w:space="0" w:color="auto"/>
        <w:left w:val="none" w:sz="0" w:space="0" w:color="auto"/>
        <w:bottom w:val="none" w:sz="0" w:space="0" w:color="auto"/>
        <w:right w:val="none" w:sz="0" w:space="0" w:color="auto"/>
      </w:divBdr>
    </w:div>
    <w:div w:id="1129320147">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669091">
      <w:bodyDiv w:val="1"/>
      <w:marLeft w:val="0"/>
      <w:marRight w:val="0"/>
      <w:marTop w:val="0"/>
      <w:marBottom w:val="0"/>
      <w:divBdr>
        <w:top w:val="none" w:sz="0" w:space="0" w:color="auto"/>
        <w:left w:val="none" w:sz="0" w:space="0" w:color="auto"/>
        <w:bottom w:val="none" w:sz="0" w:space="0" w:color="auto"/>
        <w:right w:val="none" w:sz="0" w:space="0" w:color="auto"/>
      </w:divBdr>
    </w:div>
    <w:div w:id="1129779722">
      <w:bodyDiv w:val="1"/>
      <w:marLeft w:val="0"/>
      <w:marRight w:val="0"/>
      <w:marTop w:val="0"/>
      <w:marBottom w:val="0"/>
      <w:divBdr>
        <w:top w:val="none" w:sz="0" w:space="0" w:color="auto"/>
        <w:left w:val="none" w:sz="0" w:space="0" w:color="auto"/>
        <w:bottom w:val="none" w:sz="0" w:space="0" w:color="auto"/>
        <w:right w:val="none" w:sz="0" w:space="0" w:color="auto"/>
      </w:divBdr>
    </w:div>
    <w:div w:id="1129857379">
      <w:bodyDiv w:val="1"/>
      <w:marLeft w:val="0"/>
      <w:marRight w:val="0"/>
      <w:marTop w:val="0"/>
      <w:marBottom w:val="0"/>
      <w:divBdr>
        <w:top w:val="none" w:sz="0" w:space="0" w:color="auto"/>
        <w:left w:val="none" w:sz="0" w:space="0" w:color="auto"/>
        <w:bottom w:val="none" w:sz="0" w:space="0" w:color="auto"/>
        <w:right w:val="none" w:sz="0" w:space="0" w:color="auto"/>
      </w:divBdr>
    </w:div>
    <w:div w:id="1129857628">
      <w:bodyDiv w:val="1"/>
      <w:marLeft w:val="0"/>
      <w:marRight w:val="0"/>
      <w:marTop w:val="0"/>
      <w:marBottom w:val="0"/>
      <w:divBdr>
        <w:top w:val="none" w:sz="0" w:space="0" w:color="auto"/>
        <w:left w:val="none" w:sz="0" w:space="0" w:color="auto"/>
        <w:bottom w:val="none" w:sz="0" w:space="0" w:color="auto"/>
        <w:right w:val="none" w:sz="0" w:space="0" w:color="auto"/>
      </w:divBdr>
    </w:div>
    <w:div w:id="1129930404">
      <w:bodyDiv w:val="1"/>
      <w:marLeft w:val="0"/>
      <w:marRight w:val="0"/>
      <w:marTop w:val="0"/>
      <w:marBottom w:val="0"/>
      <w:divBdr>
        <w:top w:val="none" w:sz="0" w:space="0" w:color="auto"/>
        <w:left w:val="none" w:sz="0" w:space="0" w:color="auto"/>
        <w:bottom w:val="none" w:sz="0" w:space="0" w:color="auto"/>
        <w:right w:val="none" w:sz="0" w:space="0" w:color="auto"/>
      </w:divBdr>
    </w:div>
    <w:div w:id="1130049864">
      <w:bodyDiv w:val="1"/>
      <w:marLeft w:val="0"/>
      <w:marRight w:val="0"/>
      <w:marTop w:val="0"/>
      <w:marBottom w:val="0"/>
      <w:divBdr>
        <w:top w:val="none" w:sz="0" w:space="0" w:color="auto"/>
        <w:left w:val="none" w:sz="0" w:space="0" w:color="auto"/>
        <w:bottom w:val="none" w:sz="0" w:space="0" w:color="auto"/>
        <w:right w:val="none" w:sz="0" w:space="0" w:color="auto"/>
      </w:divBdr>
    </w:div>
    <w:div w:id="1130248330">
      <w:bodyDiv w:val="1"/>
      <w:marLeft w:val="0"/>
      <w:marRight w:val="0"/>
      <w:marTop w:val="0"/>
      <w:marBottom w:val="0"/>
      <w:divBdr>
        <w:top w:val="none" w:sz="0" w:space="0" w:color="auto"/>
        <w:left w:val="none" w:sz="0" w:space="0" w:color="auto"/>
        <w:bottom w:val="none" w:sz="0" w:space="0" w:color="auto"/>
        <w:right w:val="none" w:sz="0" w:space="0" w:color="auto"/>
      </w:divBdr>
    </w:div>
    <w:div w:id="1130250690">
      <w:bodyDiv w:val="1"/>
      <w:marLeft w:val="0"/>
      <w:marRight w:val="0"/>
      <w:marTop w:val="0"/>
      <w:marBottom w:val="0"/>
      <w:divBdr>
        <w:top w:val="none" w:sz="0" w:space="0" w:color="auto"/>
        <w:left w:val="none" w:sz="0" w:space="0" w:color="auto"/>
        <w:bottom w:val="none" w:sz="0" w:space="0" w:color="auto"/>
        <w:right w:val="none" w:sz="0" w:space="0" w:color="auto"/>
      </w:divBdr>
    </w:div>
    <w:div w:id="1130318639">
      <w:bodyDiv w:val="1"/>
      <w:marLeft w:val="0"/>
      <w:marRight w:val="0"/>
      <w:marTop w:val="0"/>
      <w:marBottom w:val="0"/>
      <w:divBdr>
        <w:top w:val="none" w:sz="0" w:space="0" w:color="auto"/>
        <w:left w:val="none" w:sz="0" w:space="0" w:color="auto"/>
        <w:bottom w:val="none" w:sz="0" w:space="0" w:color="auto"/>
        <w:right w:val="none" w:sz="0" w:space="0" w:color="auto"/>
      </w:divBdr>
    </w:div>
    <w:div w:id="1130392464">
      <w:bodyDiv w:val="1"/>
      <w:marLeft w:val="0"/>
      <w:marRight w:val="0"/>
      <w:marTop w:val="0"/>
      <w:marBottom w:val="0"/>
      <w:divBdr>
        <w:top w:val="none" w:sz="0" w:space="0" w:color="auto"/>
        <w:left w:val="none" w:sz="0" w:space="0" w:color="auto"/>
        <w:bottom w:val="none" w:sz="0" w:space="0" w:color="auto"/>
        <w:right w:val="none" w:sz="0" w:space="0" w:color="auto"/>
      </w:divBdr>
    </w:div>
    <w:div w:id="1130440999">
      <w:bodyDiv w:val="1"/>
      <w:marLeft w:val="0"/>
      <w:marRight w:val="0"/>
      <w:marTop w:val="0"/>
      <w:marBottom w:val="0"/>
      <w:divBdr>
        <w:top w:val="none" w:sz="0" w:space="0" w:color="auto"/>
        <w:left w:val="none" w:sz="0" w:space="0" w:color="auto"/>
        <w:bottom w:val="none" w:sz="0" w:space="0" w:color="auto"/>
        <w:right w:val="none" w:sz="0" w:space="0" w:color="auto"/>
      </w:divBdr>
    </w:div>
    <w:div w:id="1130781923">
      <w:bodyDiv w:val="1"/>
      <w:marLeft w:val="0"/>
      <w:marRight w:val="0"/>
      <w:marTop w:val="0"/>
      <w:marBottom w:val="0"/>
      <w:divBdr>
        <w:top w:val="none" w:sz="0" w:space="0" w:color="auto"/>
        <w:left w:val="none" w:sz="0" w:space="0" w:color="auto"/>
        <w:bottom w:val="none" w:sz="0" w:space="0" w:color="auto"/>
        <w:right w:val="none" w:sz="0" w:space="0" w:color="auto"/>
      </w:divBdr>
    </w:div>
    <w:div w:id="1130976698">
      <w:bodyDiv w:val="1"/>
      <w:marLeft w:val="0"/>
      <w:marRight w:val="0"/>
      <w:marTop w:val="0"/>
      <w:marBottom w:val="0"/>
      <w:divBdr>
        <w:top w:val="none" w:sz="0" w:space="0" w:color="auto"/>
        <w:left w:val="none" w:sz="0" w:space="0" w:color="auto"/>
        <w:bottom w:val="none" w:sz="0" w:space="0" w:color="auto"/>
        <w:right w:val="none" w:sz="0" w:space="0" w:color="auto"/>
      </w:divBdr>
    </w:div>
    <w:div w:id="1131240477">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131437171">
      <w:bodyDiv w:val="1"/>
      <w:marLeft w:val="0"/>
      <w:marRight w:val="0"/>
      <w:marTop w:val="0"/>
      <w:marBottom w:val="0"/>
      <w:divBdr>
        <w:top w:val="none" w:sz="0" w:space="0" w:color="auto"/>
        <w:left w:val="none" w:sz="0" w:space="0" w:color="auto"/>
        <w:bottom w:val="none" w:sz="0" w:space="0" w:color="auto"/>
        <w:right w:val="none" w:sz="0" w:space="0" w:color="auto"/>
      </w:divBdr>
    </w:div>
    <w:div w:id="1131481491">
      <w:bodyDiv w:val="1"/>
      <w:marLeft w:val="0"/>
      <w:marRight w:val="0"/>
      <w:marTop w:val="0"/>
      <w:marBottom w:val="0"/>
      <w:divBdr>
        <w:top w:val="none" w:sz="0" w:space="0" w:color="auto"/>
        <w:left w:val="none" w:sz="0" w:space="0" w:color="auto"/>
        <w:bottom w:val="none" w:sz="0" w:space="0" w:color="auto"/>
        <w:right w:val="none" w:sz="0" w:space="0" w:color="auto"/>
      </w:divBdr>
    </w:div>
    <w:div w:id="1131509383">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131630027">
      <w:bodyDiv w:val="1"/>
      <w:marLeft w:val="0"/>
      <w:marRight w:val="0"/>
      <w:marTop w:val="0"/>
      <w:marBottom w:val="0"/>
      <w:divBdr>
        <w:top w:val="none" w:sz="0" w:space="0" w:color="auto"/>
        <w:left w:val="none" w:sz="0" w:space="0" w:color="auto"/>
        <w:bottom w:val="none" w:sz="0" w:space="0" w:color="auto"/>
        <w:right w:val="none" w:sz="0" w:space="0" w:color="auto"/>
      </w:divBdr>
    </w:div>
    <w:div w:id="1131747344">
      <w:bodyDiv w:val="1"/>
      <w:marLeft w:val="0"/>
      <w:marRight w:val="0"/>
      <w:marTop w:val="0"/>
      <w:marBottom w:val="0"/>
      <w:divBdr>
        <w:top w:val="none" w:sz="0" w:space="0" w:color="auto"/>
        <w:left w:val="none" w:sz="0" w:space="0" w:color="auto"/>
        <w:bottom w:val="none" w:sz="0" w:space="0" w:color="auto"/>
        <w:right w:val="none" w:sz="0" w:space="0" w:color="auto"/>
      </w:divBdr>
    </w:div>
    <w:div w:id="1131898666">
      <w:bodyDiv w:val="1"/>
      <w:marLeft w:val="0"/>
      <w:marRight w:val="0"/>
      <w:marTop w:val="0"/>
      <w:marBottom w:val="0"/>
      <w:divBdr>
        <w:top w:val="none" w:sz="0" w:space="0" w:color="auto"/>
        <w:left w:val="none" w:sz="0" w:space="0" w:color="auto"/>
        <w:bottom w:val="none" w:sz="0" w:space="0" w:color="auto"/>
        <w:right w:val="none" w:sz="0" w:space="0" w:color="auto"/>
      </w:divBdr>
    </w:div>
    <w:div w:id="1132098026">
      <w:bodyDiv w:val="1"/>
      <w:marLeft w:val="0"/>
      <w:marRight w:val="0"/>
      <w:marTop w:val="0"/>
      <w:marBottom w:val="0"/>
      <w:divBdr>
        <w:top w:val="none" w:sz="0" w:space="0" w:color="auto"/>
        <w:left w:val="none" w:sz="0" w:space="0" w:color="auto"/>
        <w:bottom w:val="none" w:sz="0" w:space="0" w:color="auto"/>
        <w:right w:val="none" w:sz="0" w:space="0" w:color="auto"/>
      </w:divBdr>
    </w:div>
    <w:div w:id="1132287613">
      <w:bodyDiv w:val="1"/>
      <w:marLeft w:val="0"/>
      <w:marRight w:val="0"/>
      <w:marTop w:val="0"/>
      <w:marBottom w:val="0"/>
      <w:divBdr>
        <w:top w:val="none" w:sz="0" w:space="0" w:color="auto"/>
        <w:left w:val="none" w:sz="0" w:space="0" w:color="auto"/>
        <w:bottom w:val="none" w:sz="0" w:space="0" w:color="auto"/>
        <w:right w:val="none" w:sz="0" w:space="0" w:color="auto"/>
      </w:divBdr>
    </w:div>
    <w:div w:id="1132291820">
      <w:bodyDiv w:val="1"/>
      <w:marLeft w:val="0"/>
      <w:marRight w:val="0"/>
      <w:marTop w:val="0"/>
      <w:marBottom w:val="0"/>
      <w:divBdr>
        <w:top w:val="none" w:sz="0" w:space="0" w:color="auto"/>
        <w:left w:val="none" w:sz="0" w:space="0" w:color="auto"/>
        <w:bottom w:val="none" w:sz="0" w:space="0" w:color="auto"/>
        <w:right w:val="none" w:sz="0" w:space="0" w:color="auto"/>
      </w:divBdr>
    </w:div>
    <w:div w:id="1132361769">
      <w:bodyDiv w:val="1"/>
      <w:marLeft w:val="0"/>
      <w:marRight w:val="0"/>
      <w:marTop w:val="0"/>
      <w:marBottom w:val="0"/>
      <w:divBdr>
        <w:top w:val="none" w:sz="0" w:space="0" w:color="auto"/>
        <w:left w:val="none" w:sz="0" w:space="0" w:color="auto"/>
        <w:bottom w:val="none" w:sz="0" w:space="0" w:color="auto"/>
        <w:right w:val="none" w:sz="0" w:space="0" w:color="auto"/>
      </w:divBdr>
    </w:div>
    <w:div w:id="1132404021">
      <w:bodyDiv w:val="1"/>
      <w:marLeft w:val="0"/>
      <w:marRight w:val="0"/>
      <w:marTop w:val="0"/>
      <w:marBottom w:val="0"/>
      <w:divBdr>
        <w:top w:val="none" w:sz="0" w:space="0" w:color="auto"/>
        <w:left w:val="none" w:sz="0" w:space="0" w:color="auto"/>
        <w:bottom w:val="none" w:sz="0" w:space="0" w:color="auto"/>
        <w:right w:val="none" w:sz="0" w:space="0" w:color="auto"/>
      </w:divBdr>
    </w:div>
    <w:div w:id="1132406963">
      <w:bodyDiv w:val="1"/>
      <w:marLeft w:val="0"/>
      <w:marRight w:val="0"/>
      <w:marTop w:val="0"/>
      <w:marBottom w:val="0"/>
      <w:divBdr>
        <w:top w:val="none" w:sz="0" w:space="0" w:color="auto"/>
        <w:left w:val="none" w:sz="0" w:space="0" w:color="auto"/>
        <w:bottom w:val="none" w:sz="0" w:space="0" w:color="auto"/>
        <w:right w:val="none" w:sz="0" w:space="0" w:color="auto"/>
      </w:divBdr>
    </w:div>
    <w:div w:id="1132409080">
      <w:bodyDiv w:val="1"/>
      <w:marLeft w:val="0"/>
      <w:marRight w:val="0"/>
      <w:marTop w:val="0"/>
      <w:marBottom w:val="0"/>
      <w:divBdr>
        <w:top w:val="none" w:sz="0" w:space="0" w:color="auto"/>
        <w:left w:val="none" w:sz="0" w:space="0" w:color="auto"/>
        <w:bottom w:val="none" w:sz="0" w:space="0" w:color="auto"/>
        <w:right w:val="none" w:sz="0" w:space="0" w:color="auto"/>
      </w:divBdr>
    </w:div>
    <w:div w:id="1132862267">
      <w:bodyDiv w:val="1"/>
      <w:marLeft w:val="0"/>
      <w:marRight w:val="0"/>
      <w:marTop w:val="0"/>
      <w:marBottom w:val="0"/>
      <w:divBdr>
        <w:top w:val="none" w:sz="0" w:space="0" w:color="auto"/>
        <w:left w:val="none" w:sz="0" w:space="0" w:color="auto"/>
        <w:bottom w:val="none" w:sz="0" w:space="0" w:color="auto"/>
        <w:right w:val="none" w:sz="0" w:space="0" w:color="auto"/>
      </w:divBdr>
    </w:div>
    <w:div w:id="1133057295">
      <w:bodyDiv w:val="1"/>
      <w:marLeft w:val="0"/>
      <w:marRight w:val="0"/>
      <w:marTop w:val="0"/>
      <w:marBottom w:val="0"/>
      <w:divBdr>
        <w:top w:val="none" w:sz="0" w:space="0" w:color="auto"/>
        <w:left w:val="none" w:sz="0" w:space="0" w:color="auto"/>
        <w:bottom w:val="none" w:sz="0" w:space="0" w:color="auto"/>
        <w:right w:val="none" w:sz="0" w:space="0" w:color="auto"/>
      </w:divBdr>
    </w:div>
    <w:div w:id="1133063289">
      <w:bodyDiv w:val="1"/>
      <w:marLeft w:val="0"/>
      <w:marRight w:val="0"/>
      <w:marTop w:val="0"/>
      <w:marBottom w:val="0"/>
      <w:divBdr>
        <w:top w:val="none" w:sz="0" w:space="0" w:color="auto"/>
        <w:left w:val="none" w:sz="0" w:space="0" w:color="auto"/>
        <w:bottom w:val="none" w:sz="0" w:space="0" w:color="auto"/>
        <w:right w:val="none" w:sz="0" w:space="0" w:color="auto"/>
      </w:divBdr>
    </w:div>
    <w:div w:id="1133064689">
      <w:bodyDiv w:val="1"/>
      <w:marLeft w:val="0"/>
      <w:marRight w:val="0"/>
      <w:marTop w:val="0"/>
      <w:marBottom w:val="0"/>
      <w:divBdr>
        <w:top w:val="none" w:sz="0" w:space="0" w:color="auto"/>
        <w:left w:val="none" w:sz="0" w:space="0" w:color="auto"/>
        <w:bottom w:val="none" w:sz="0" w:space="0" w:color="auto"/>
        <w:right w:val="none" w:sz="0" w:space="0" w:color="auto"/>
      </w:divBdr>
    </w:div>
    <w:div w:id="1133138189">
      <w:bodyDiv w:val="1"/>
      <w:marLeft w:val="0"/>
      <w:marRight w:val="0"/>
      <w:marTop w:val="0"/>
      <w:marBottom w:val="0"/>
      <w:divBdr>
        <w:top w:val="none" w:sz="0" w:space="0" w:color="auto"/>
        <w:left w:val="none" w:sz="0" w:space="0" w:color="auto"/>
        <w:bottom w:val="none" w:sz="0" w:space="0" w:color="auto"/>
        <w:right w:val="none" w:sz="0" w:space="0" w:color="auto"/>
      </w:divBdr>
    </w:div>
    <w:div w:id="1133208726">
      <w:bodyDiv w:val="1"/>
      <w:marLeft w:val="0"/>
      <w:marRight w:val="0"/>
      <w:marTop w:val="0"/>
      <w:marBottom w:val="0"/>
      <w:divBdr>
        <w:top w:val="none" w:sz="0" w:space="0" w:color="auto"/>
        <w:left w:val="none" w:sz="0" w:space="0" w:color="auto"/>
        <w:bottom w:val="none" w:sz="0" w:space="0" w:color="auto"/>
        <w:right w:val="none" w:sz="0" w:space="0" w:color="auto"/>
      </w:divBdr>
    </w:div>
    <w:div w:id="1133249319">
      <w:bodyDiv w:val="1"/>
      <w:marLeft w:val="0"/>
      <w:marRight w:val="0"/>
      <w:marTop w:val="0"/>
      <w:marBottom w:val="0"/>
      <w:divBdr>
        <w:top w:val="none" w:sz="0" w:space="0" w:color="auto"/>
        <w:left w:val="none" w:sz="0" w:space="0" w:color="auto"/>
        <w:bottom w:val="none" w:sz="0" w:space="0" w:color="auto"/>
        <w:right w:val="none" w:sz="0" w:space="0" w:color="auto"/>
      </w:divBdr>
    </w:div>
    <w:div w:id="1133404840">
      <w:bodyDiv w:val="1"/>
      <w:marLeft w:val="0"/>
      <w:marRight w:val="0"/>
      <w:marTop w:val="0"/>
      <w:marBottom w:val="0"/>
      <w:divBdr>
        <w:top w:val="none" w:sz="0" w:space="0" w:color="auto"/>
        <w:left w:val="none" w:sz="0" w:space="0" w:color="auto"/>
        <w:bottom w:val="none" w:sz="0" w:space="0" w:color="auto"/>
        <w:right w:val="none" w:sz="0" w:space="0" w:color="auto"/>
      </w:divBdr>
    </w:div>
    <w:div w:id="1133526996">
      <w:bodyDiv w:val="1"/>
      <w:marLeft w:val="0"/>
      <w:marRight w:val="0"/>
      <w:marTop w:val="0"/>
      <w:marBottom w:val="0"/>
      <w:divBdr>
        <w:top w:val="none" w:sz="0" w:space="0" w:color="auto"/>
        <w:left w:val="none" w:sz="0" w:space="0" w:color="auto"/>
        <w:bottom w:val="none" w:sz="0" w:space="0" w:color="auto"/>
        <w:right w:val="none" w:sz="0" w:space="0" w:color="auto"/>
      </w:divBdr>
    </w:div>
    <w:div w:id="1134130710">
      <w:bodyDiv w:val="1"/>
      <w:marLeft w:val="0"/>
      <w:marRight w:val="0"/>
      <w:marTop w:val="0"/>
      <w:marBottom w:val="0"/>
      <w:divBdr>
        <w:top w:val="none" w:sz="0" w:space="0" w:color="auto"/>
        <w:left w:val="none" w:sz="0" w:space="0" w:color="auto"/>
        <w:bottom w:val="none" w:sz="0" w:space="0" w:color="auto"/>
        <w:right w:val="none" w:sz="0" w:space="0" w:color="auto"/>
      </w:divBdr>
    </w:div>
    <w:div w:id="1134326866">
      <w:bodyDiv w:val="1"/>
      <w:marLeft w:val="0"/>
      <w:marRight w:val="0"/>
      <w:marTop w:val="0"/>
      <w:marBottom w:val="0"/>
      <w:divBdr>
        <w:top w:val="none" w:sz="0" w:space="0" w:color="auto"/>
        <w:left w:val="none" w:sz="0" w:space="0" w:color="auto"/>
        <w:bottom w:val="none" w:sz="0" w:space="0" w:color="auto"/>
        <w:right w:val="none" w:sz="0" w:space="0" w:color="auto"/>
      </w:divBdr>
    </w:div>
    <w:div w:id="1134371829">
      <w:bodyDiv w:val="1"/>
      <w:marLeft w:val="0"/>
      <w:marRight w:val="0"/>
      <w:marTop w:val="0"/>
      <w:marBottom w:val="0"/>
      <w:divBdr>
        <w:top w:val="none" w:sz="0" w:space="0" w:color="auto"/>
        <w:left w:val="none" w:sz="0" w:space="0" w:color="auto"/>
        <w:bottom w:val="none" w:sz="0" w:space="0" w:color="auto"/>
        <w:right w:val="none" w:sz="0" w:space="0" w:color="auto"/>
      </w:divBdr>
    </w:div>
    <w:div w:id="1134719241">
      <w:bodyDiv w:val="1"/>
      <w:marLeft w:val="0"/>
      <w:marRight w:val="0"/>
      <w:marTop w:val="0"/>
      <w:marBottom w:val="0"/>
      <w:divBdr>
        <w:top w:val="none" w:sz="0" w:space="0" w:color="auto"/>
        <w:left w:val="none" w:sz="0" w:space="0" w:color="auto"/>
        <w:bottom w:val="none" w:sz="0" w:space="0" w:color="auto"/>
        <w:right w:val="none" w:sz="0" w:space="0" w:color="auto"/>
      </w:divBdr>
    </w:div>
    <w:div w:id="1135365482">
      <w:bodyDiv w:val="1"/>
      <w:marLeft w:val="0"/>
      <w:marRight w:val="0"/>
      <w:marTop w:val="0"/>
      <w:marBottom w:val="0"/>
      <w:divBdr>
        <w:top w:val="none" w:sz="0" w:space="0" w:color="auto"/>
        <w:left w:val="none" w:sz="0" w:space="0" w:color="auto"/>
        <w:bottom w:val="none" w:sz="0" w:space="0" w:color="auto"/>
        <w:right w:val="none" w:sz="0" w:space="0" w:color="auto"/>
      </w:divBdr>
    </w:div>
    <w:div w:id="1135442030">
      <w:bodyDiv w:val="1"/>
      <w:marLeft w:val="0"/>
      <w:marRight w:val="0"/>
      <w:marTop w:val="0"/>
      <w:marBottom w:val="0"/>
      <w:divBdr>
        <w:top w:val="none" w:sz="0" w:space="0" w:color="auto"/>
        <w:left w:val="none" w:sz="0" w:space="0" w:color="auto"/>
        <w:bottom w:val="none" w:sz="0" w:space="0" w:color="auto"/>
        <w:right w:val="none" w:sz="0" w:space="0" w:color="auto"/>
      </w:divBdr>
    </w:div>
    <w:div w:id="1135492946">
      <w:bodyDiv w:val="1"/>
      <w:marLeft w:val="0"/>
      <w:marRight w:val="0"/>
      <w:marTop w:val="0"/>
      <w:marBottom w:val="0"/>
      <w:divBdr>
        <w:top w:val="none" w:sz="0" w:space="0" w:color="auto"/>
        <w:left w:val="none" w:sz="0" w:space="0" w:color="auto"/>
        <w:bottom w:val="none" w:sz="0" w:space="0" w:color="auto"/>
        <w:right w:val="none" w:sz="0" w:space="0" w:color="auto"/>
      </w:divBdr>
    </w:div>
    <w:div w:id="1135677211">
      <w:bodyDiv w:val="1"/>
      <w:marLeft w:val="0"/>
      <w:marRight w:val="0"/>
      <w:marTop w:val="0"/>
      <w:marBottom w:val="0"/>
      <w:divBdr>
        <w:top w:val="none" w:sz="0" w:space="0" w:color="auto"/>
        <w:left w:val="none" w:sz="0" w:space="0" w:color="auto"/>
        <w:bottom w:val="none" w:sz="0" w:space="0" w:color="auto"/>
        <w:right w:val="none" w:sz="0" w:space="0" w:color="auto"/>
      </w:divBdr>
    </w:div>
    <w:div w:id="1135757616">
      <w:bodyDiv w:val="1"/>
      <w:marLeft w:val="0"/>
      <w:marRight w:val="0"/>
      <w:marTop w:val="0"/>
      <w:marBottom w:val="0"/>
      <w:divBdr>
        <w:top w:val="none" w:sz="0" w:space="0" w:color="auto"/>
        <w:left w:val="none" w:sz="0" w:space="0" w:color="auto"/>
        <w:bottom w:val="none" w:sz="0" w:space="0" w:color="auto"/>
        <w:right w:val="none" w:sz="0" w:space="0" w:color="auto"/>
      </w:divBdr>
    </w:div>
    <w:div w:id="1135833331">
      <w:bodyDiv w:val="1"/>
      <w:marLeft w:val="0"/>
      <w:marRight w:val="0"/>
      <w:marTop w:val="0"/>
      <w:marBottom w:val="0"/>
      <w:divBdr>
        <w:top w:val="none" w:sz="0" w:space="0" w:color="auto"/>
        <w:left w:val="none" w:sz="0" w:space="0" w:color="auto"/>
        <w:bottom w:val="none" w:sz="0" w:space="0" w:color="auto"/>
        <w:right w:val="none" w:sz="0" w:space="0" w:color="auto"/>
      </w:divBdr>
    </w:div>
    <w:div w:id="1136265566">
      <w:bodyDiv w:val="1"/>
      <w:marLeft w:val="0"/>
      <w:marRight w:val="0"/>
      <w:marTop w:val="0"/>
      <w:marBottom w:val="0"/>
      <w:divBdr>
        <w:top w:val="none" w:sz="0" w:space="0" w:color="auto"/>
        <w:left w:val="none" w:sz="0" w:space="0" w:color="auto"/>
        <w:bottom w:val="none" w:sz="0" w:space="0" w:color="auto"/>
        <w:right w:val="none" w:sz="0" w:space="0" w:color="auto"/>
      </w:divBdr>
    </w:div>
    <w:div w:id="1136292321">
      <w:bodyDiv w:val="1"/>
      <w:marLeft w:val="0"/>
      <w:marRight w:val="0"/>
      <w:marTop w:val="0"/>
      <w:marBottom w:val="0"/>
      <w:divBdr>
        <w:top w:val="none" w:sz="0" w:space="0" w:color="auto"/>
        <w:left w:val="none" w:sz="0" w:space="0" w:color="auto"/>
        <w:bottom w:val="none" w:sz="0" w:space="0" w:color="auto"/>
        <w:right w:val="none" w:sz="0" w:space="0" w:color="auto"/>
      </w:divBdr>
    </w:div>
    <w:div w:id="1136602854">
      <w:bodyDiv w:val="1"/>
      <w:marLeft w:val="0"/>
      <w:marRight w:val="0"/>
      <w:marTop w:val="0"/>
      <w:marBottom w:val="0"/>
      <w:divBdr>
        <w:top w:val="none" w:sz="0" w:space="0" w:color="auto"/>
        <w:left w:val="none" w:sz="0" w:space="0" w:color="auto"/>
        <w:bottom w:val="none" w:sz="0" w:space="0" w:color="auto"/>
        <w:right w:val="none" w:sz="0" w:space="0" w:color="auto"/>
      </w:divBdr>
    </w:div>
    <w:div w:id="1136725998">
      <w:bodyDiv w:val="1"/>
      <w:marLeft w:val="0"/>
      <w:marRight w:val="0"/>
      <w:marTop w:val="0"/>
      <w:marBottom w:val="0"/>
      <w:divBdr>
        <w:top w:val="none" w:sz="0" w:space="0" w:color="auto"/>
        <w:left w:val="none" w:sz="0" w:space="0" w:color="auto"/>
        <w:bottom w:val="none" w:sz="0" w:space="0" w:color="auto"/>
        <w:right w:val="none" w:sz="0" w:space="0" w:color="auto"/>
      </w:divBdr>
    </w:div>
    <w:div w:id="1136726672">
      <w:bodyDiv w:val="1"/>
      <w:marLeft w:val="0"/>
      <w:marRight w:val="0"/>
      <w:marTop w:val="0"/>
      <w:marBottom w:val="0"/>
      <w:divBdr>
        <w:top w:val="none" w:sz="0" w:space="0" w:color="auto"/>
        <w:left w:val="none" w:sz="0" w:space="0" w:color="auto"/>
        <w:bottom w:val="none" w:sz="0" w:space="0" w:color="auto"/>
        <w:right w:val="none" w:sz="0" w:space="0" w:color="auto"/>
      </w:divBdr>
    </w:div>
    <w:div w:id="1136728163">
      <w:bodyDiv w:val="1"/>
      <w:marLeft w:val="0"/>
      <w:marRight w:val="0"/>
      <w:marTop w:val="0"/>
      <w:marBottom w:val="0"/>
      <w:divBdr>
        <w:top w:val="none" w:sz="0" w:space="0" w:color="auto"/>
        <w:left w:val="none" w:sz="0" w:space="0" w:color="auto"/>
        <w:bottom w:val="none" w:sz="0" w:space="0" w:color="auto"/>
        <w:right w:val="none" w:sz="0" w:space="0" w:color="auto"/>
      </w:divBdr>
    </w:div>
    <w:div w:id="1136874485">
      <w:bodyDiv w:val="1"/>
      <w:marLeft w:val="0"/>
      <w:marRight w:val="0"/>
      <w:marTop w:val="0"/>
      <w:marBottom w:val="0"/>
      <w:divBdr>
        <w:top w:val="none" w:sz="0" w:space="0" w:color="auto"/>
        <w:left w:val="none" w:sz="0" w:space="0" w:color="auto"/>
        <w:bottom w:val="none" w:sz="0" w:space="0" w:color="auto"/>
        <w:right w:val="none" w:sz="0" w:space="0" w:color="auto"/>
      </w:divBdr>
    </w:div>
    <w:div w:id="1136948284">
      <w:bodyDiv w:val="1"/>
      <w:marLeft w:val="0"/>
      <w:marRight w:val="0"/>
      <w:marTop w:val="0"/>
      <w:marBottom w:val="0"/>
      <w:divBdr>
        <w:top w:val="none" w:sz="0" w:space="0" w:color="auto"/>
        <w:left w:val="none" w:sz="0" w:space="0" w:color="auto"/>
        <w:bottom w:val="none" w:sz="0" w:space="0" w:color="auto"/>
        <w:right w:val="none" w:sz="0" w:space="0" w:color="auto"/>
      </w:divBdr>
    </w:div>
    <w:div w:id="1136949624">
      <w:bodyDiv w:val="1"/>
      <w:marLeft w:val="0"/>
      <w:marRight w:val="0"/>
      <w:marTop w:val="0"/>
      <w:marBottom w:val="0"/>
      <w:divBdr>
        <w:top w:val="none" w:sz="0" w:space="0" w:color="auto"/>
        <w:left w:val="none" w:sz="0" w:space="0" w:color="auto"/>
        <w:bottom w:val="none" w:sz="0" w:space="0" w:color="auto"/>
        <w:right w:val="none" w:sz="0" w:space="0" w:color="auto"/>
      </w:divBdr>
    </w:div>
    <w:div w:id="1137069995">
      <w:bodyDiv w:val="1"/>
      <w:marLeft w:val="0"/>
      <w:marRight w:val="0"/>
      <w:marTop w:val="0"/>
      <w:marBottom w:val="0"/>
      <w:divBdr>
        <w:top w:val="none" w:sz="0" w:space="0" w:color="auto"/>
        <w:left w:val="none" w:sz="0" w:space="0" w:color="auto"/>
        <w:bottom w:val="none" w:sz="0" w:space="0" w:color="auto"/>
        <w:right w:val="none" w:sz="0" w:space="0" w:color="auto"/>
      </w:divBdr>
    </w:div>
    <w:div w:id="1137256631">
      <w:bodyDiv w:val="1"/>
      <w:marLeft w:val="0"/>
      <w:marRight w:val="0"/>
      <w:marTop w:val="0"/>
      <w:marBottom w:val="0"/>
      <w:divBdr>
        <w:top w:val="none" w:sz="0" w:space="0" w:color="auto"/>
        <w:left w:val="none" w:sz="0" w:space="0" w:color="auto"/>
        <w:bottom w:val="none" w:sz="0" w:space="0" w:color="auto"/>
        <w:right w:val="none" w:sz="0" w:space="0" w:color="auto"/>
      </w:divBdr>
    </w:div>
    <w:div w:id="1137263235">
      <w:bodyDiv w:val="1"/>
      <w:marLeft w:val="0"/>
      <w:marRight w:val="0"/>
      <w:marTop w:val="0"/>
      <w:marBottom w:val="0"/>
      <w:divBdr>
        <w:top w:val="none" w:sz="0" w:space="0" w:color="auto"/>
        <w:left w:val="none" w:sz="0" w:space="0" w:color="auto"/>
        <w:bottom w:val="none" w:sz="0" w:space="0" w:color="auto"/>
        <w:right w:val="none" w:sz="0" w:space="0" w:color="auto"/>
      </w:divBdr>
    </w:div>
    <w:div w:id="1137454954">
      <w:bodyDiv w:val="1"/>
      <w:marLeft w:val="0"/>
      <w:marRight w:val="0"/>
      <w:marTop w:val="0"/>
      <w:marBottom w:val="0"/>
      <w:divBdr>
        <w:top w:val="none" w:sz="0" w:space="0" w:color="auto"/>
        <w:left w:val="none" w:sz="0" w:space="0" w:color="auto"/>
        <w:bottom w:val="none" w:sz="0" w:space="0" w:color="auto"/>
        <w:right w:val="none" w:sz="0" w:space="0" w:color="auto"/>
      </w:divBdr>
    </w:div>
    <w:div w:id="1137527505">
      <w:bodyDiv w:val="1"/>
      <w:marLeft w:val="0"/>
      <w:marRight w:val="0"/>
      <w:marTop w:val="0"/>
      <w:marBottom w:val="0"/>
      <w:divBdr>
        <w:top w:val="none" w:sz="0" w:space="0" w:color="auto"/>
        <w:left w:val="none" w:sz="0" w:space="0" w:color="auto"/>
        <w:bottom w:val="none" w:sz="0" w:space="0" w:color="auto"/>
        <w:right w:val="none" w:sz="0" w:space="0" w:color="auto"/>
      </w:divBdr>
    </w:div>
    <w:div w:id="1137574037">
      <w:bodyDiv w:val="1"/>
      <w:marLeft w:val="0"/>
      <w:marRight w:val="0"/>
      <w:marTop w:val="0"/>
      <w:marBottom w:val="0"/>
      <w:divBdr>
        <w:top w:val="none" w:sz="0" w:space="0" w:color="auto"/>
        <w:left w:val="none" w:sz="0" w:space="0" w:color="auto"/>
        <w:bottom w:val="none" w:sz="0" w:space="0" w:color="auto"/>
        <w:right w:val="none" w:sz="0" w:space="0" w:color="auto"/>
      </w:divBdr>
    </w:div>
    <w:div w:id="1137721018">
      <w:bodyDiv w:val="1"/>
      <w:marLeft w:val="0"/>
      <w:marRight w:val="0"/>
      <w:marTop w:val="0"/>
      <w:marBottom w:val="0"/>
      <w:divBdr>
        <w:top w:val="none" w:sz="0" w:space="0" w:color="auto"/>
        <w:left w:val="none" w:sz="0" w:space="0" w:color="auto"/>
        <w:bottom w:val="none" w:sz="0" w:space="0" w:color="auto"/>
        <w:right w:val="none" w:sz="0" w:space="0" w:color="auto"/>
      </w:divBdr>
    </w:div>
    <w:div w:id="1137802025">
      <w:bodyDiv w:val="1"/>
      <w:marLeft w:val="0"/>
      <w:marRight w:val="0"/>
      <w:marTop w:val="0"/>
      <w:marBottom w:val="0"/>
      <w:divBdr>
        <w:top w:val="none" w:sz="0" w:space="0" w:color="auto"/>
        <w:left w:val="none" w:sz="0" w:space="0" w:color="auto"/>
        <w:bottom w:val="none" w:sz="0" w:space="0" w:color="auto"/>
        <w:right w:val="none" w:sz="0" w:space="0" w:color="auto"/>
      </w:divBdr>
    </w:div>
    <w:div w:id="1138033706">
      <w:bodyDiv w:val="1"/>
      <w:marLeft w:val="0"/>
      <w:marRight w:val="0"/>
      <w:marTop w:val="0"/>
      <w:marBottom w:val="0"/>
      <w:divBdr>
        <w:top w:val="none" w:sz="0" w:space="0" w:color="auto"/>
        <w:left w:val="none" w:sz="0" w:space="0" w:color="auto"/>
        <w:bottom w:val="none" w:sz="0" w:space="0" w:color="auto"/>
        <w:right w:val="none" w:sz="0" w:space="0" w:color="auto"/>
      </w:divBdr>
    </w:div>
    <w:div w:id="1138109231">
      <w:bodyDiv w:val="1"/>
      <w:marLeft w:val="0"/>
      <w:marRight w:val="0"/>
      <w:marTop w:val="0"/>
      <w:marBottom w:val="0"/>
      <w:divBdr>
        <w:top w:val="none" w:sz="0" w:space="0" w:color="auto"/>
        <w:left w:val="none" w:sz="0" w:space="0" w:color="auto"/>
        <w:bottom w:val="none" w:sz="0" w:space="0" w:color="auto"/>
        <w:right w:val="none" w:sz="0" w:space="0" w:color="auto"/>
      </w:divBdr>
    </w:div>
    <w:div w:id="1138257212">
      <w:bodyDiv w:val="1"/>
      <w:marLeft w:val="0"/>
      <w:marRight w:val="0"/>
      <w:marTop w:val="0"/>
      <w:marBottom w:val="0"/>
      <w:divBdr>
        <w:top w:val="none" w:sz="0" w:space="0" w:color="auto"/>
        <w:left w:val="none" w:sz="0" w:space="0" w:color="auto"/>
        <w:bottom w:val="none" w:sz="0" w:space="0" w:color="auto"/>
        <w:right w:val="none" w:sz="0" w:space="0" w:color="auto"/>
      </w:divBdr>
    </w:div>
    <w:div w:id="1138301880">
      <w:bodyDiv w:val="1"/>
      <w:marLeft w:val="0"/>
      <w:marRight w:val="0"/>
      <w:marTop w:val="0"/>
      <w:marBottom w:val="0"/>
      <w:divBdr>
        <w:top w:val="none" w:sz="0" w:space="0" w:color="auto"/>
        <w:left w:val="none" w:sz="0" w:space="0" w:color="auto"/>
        <w:bottom w:val="none" w:sz="0" w:space="0" w:color="auto"/>
        <w:right w:val="none" w:sz="0" w:space="0" w:color="auto"/>
      </w:divBdr>
    </w:div>
    <w:div w:id="1138455611">
      <w:bodyDiv w:val="1"/>
      <w:marLeft w:val="0"/>
      <w:marRight w:val="0"/>
      <w:marTop w:val="0"/>
      <w:marBottom w:val="0"/>
      <w:divBdr>
        <w:top w:val="none" w:sz="0" w:space="0" w:color="auto"/>
        <w:left w:val="none" w:sz="0" w:space="0" w:color="auto"/>
        <w:bottom w:val="none" w:sz="0" w:space="0" w:color="auto"/>
        <w:right w:val="none" w:sz="0" w:space="0" w:color="auto"/>
      </w:divBdr>
    </w:div>
    <w:div w:id="1138494061">
      <w:bodyDiv w:val="1"/>
      <w:marLeft w:val="0"/>
      <w:marRight w:val="0"/>
      <w:marTop w:val="0"/>
      <w:marBottom w:val="0"/>
      <w:divBdr>
        <w:top w:val="none" w:sz="0" w:space="0" w:color="auto"/>
        <w:left w:val="none" w:sz="0" w:space="0" w:color="auto"/>
        <w:bottom w:val="none" w:sz="0" w:space="0" w:color="auto"/>
        <w:right w:val="none" w:sz="0" w:space="0" w:color="auto"/>
      </w:divBdr>
    </w:div>
    <w:div w:id="1138691656">
      <w:bodyDiv w:val="1"/>
      <w:marLeft w:val="0"/>
      <w:marRight w:val="0"/>
      <w:marTop w:val="0"/>
      <w:marBottom w:val="0"/>
      <w:divBdr>
        <w:top w:val="none" w:sz="0" w:space="0" w:color="auto"/>
        <w:left w:val="none" w:sz="0" w:space="0" w:color="auto"/>
        <w:bottom w:val="none" w:sz="0" w:space="0" w:color="auto"/>
        <w:right w:val="none" w:sz="0" w:space="0" w:color="auto"/>
      </w:divBdr>
    </w:div>
    <w:div w:id="1138836647">
      <w:bodyDiv w:val="1"/>
      <w:marLeft w:val="0"/>
      <w:marRight w:val="0"/>
      <w:marTop w:val="0"/>
      <w:marBottom w:val="0"/>
      <w:divBdr>
        <w:top w:val="none" w:sz="0" w:space="0" w:color="auto"/>
        <w:left w:val="none" w:sz="0" w:space="0" w:color="auto"/>
        <w:bottom w:val="none" w:sz="0" w:space="0" w:color="auto"/>
        <w:right w:val="none" w:sz="0" w:space="0" w:color="auto"/>
      </w:divBdr>
    </w:div>
    <w:div w:id="1138843559">
      <w:bodyDiv w:val="1"/>
      <w:marLeft w:val="0"/>
      <w:marRight w:val="0"/>
      <w:marTop w:val="0"/>
      <w:marBottom w:val="0"/>
      <w:divBdr>
        <w:top w:val="none" w:sz="0" w:space="0" w:color="auto"/>
        <w:left w:val="none" w:sz="0" w:space="0" w:color="auto"/>
        <w:bottom w:val="none" w:sz="0" w:space="0" w:color="auto"/>
        <w:right w:val="none" w:sz="0" w:space="0" w:color="auto"/>
      </w:divBdr>
    </w:div>
    <w:div w:id="1138953543">
      <w:bodyDiv w:val="1"/>
      <w:marLeft w:val="0"/>
      <w:marRight w:val="0"/>
      <w:marTop w:val="0"/>
      <w:marBottom w:val="0"/>
      <w:divBdr>
        <w:top w:val="none" w:sz="0" w:space="0" w:color="auto"/>
        <w:left w:val="none" w:sz="0" w:space="0" w:color="auto"/>
        <w:bottom w:val="none" w:sz="0" w:space="0" w:color="auto"/>
        <w:right w:val="none" w:sz="0" w:space="0" w:color="auto"/>
      </w:divBdr>
    </w:div>
    <w:div w:id="1139112781">
      <w:bodyDiv w:val="1"/>
      <w:marLeft w:val="0"/>
      <w:marRight w:val="0"/>
      <w:marTop w:val="0"/>
      <w:marBottom w:val="0"/>
      <w:divBdr>
        <w:top w:val="none" w:sz="0" w:space="0" w:color="auto"/>
        <w:left w:val="none" w:sz="0" w:space="0" w:color="auto"/>
        <w:bottom w:val="none" w:sz="0" w:space="0" w:color="auto"/>
        <w:right w:val="none" w:sz="0" w:space="0" w:color="auto"/>
      </w:divBdr>
    </w:div>
    <w:div w:id="1139570695">
      <w:bodyDiv w:val="1"/>
      <w:marLeft w:val="0"/>
      <w:marRight w:val="0"/>
      <w:marTop w:val="0"/>
      <w:marBottom w:val="0"/>
      <w:divBdr>
        <w:top w:val="none" w:sz="0" w:space="0" w:color="auto"/>
        <w:left w:val="none" w:sz="0" w:space="0" w:color="auto"/>
        <w:bottom w:val="none" w:sz="0" w:space="0" w:color="auto"/>
        <w:right w:val="none" w:sz="0" w:space="0" w:color="auto"/>
      </w:divBdr>
    </w:div>
    <w:div w:id="1139610466">
      <w:bodyDiv w:val="1"/>
      <w:marLeft w:val="0"/>
      <w:marRight w:val="0"/>
      <w:marTop w:val="0"/>
      <w:marBottom w:val="0"/>
      <w:divBdr>
        <w:top w:val="none" w:sz="0" w:space="0" w:color="auto"/>
        <w:left w:val="none" w:sz="0" w:space="0" w:color="auto"/>
        <w:bottom w:val="none" w:sz="0" w:space="0" w:color="auto"/>
        <w:right w:val="none" w:sz="0" w:space="0" w:color="auto"/>
      </w:divBdr>
    </w:div>
    <w:div w:id="1139834266">
      <w:bodyDiv w:val="1"/>
      <w:marLeft w:val="0"/>
      <w:marRight w:val="0"/>
      <w:marTop w:val="0"/>
      <w:marBottom w:val="0"/>
      <w:divBdr>
        <w:top w:val="none" w:sz="0" w:space="0" w:color="auto"/>
        <w:left w:val="none" w:sz="0" w:space="0" w:color="auto"/>
        <w:bottom w:val="none" w:sz="0" w:space="0" w:color="auto"/>
        <w:right w:val="none" w:sz="0" w:space="0" w:color="auto"/>
      </w:divBdr>
    </w:div>
    <w:div w:id="1139881935">
      <w:bodyDiv w:val="1"/>
      <w:marLeft w:val="0"/>
      <w:marRight w:val="0"/>
      <w:marTop w:val="0"/>
      <w:marBottom w:val="0"/>
      <w:divBdr>
        <w:top w:val="none" w:sz="0" w:space="0" w:color="auto"/>
        <w:left w:val="none" w:sz="0" w:space="0" w:color="auto"/>
        <w:bottom w:val="none" w:sz="0" w:space="0" w:color="auto"/>
        <w:right w:val="none" w:sz="0" w:space="0" w:color="auto"/>
      </w:divBdr>
    </w:div>
    <w:div w:id="1139885525">
      <w:bodyDiv w:val="1"/>
      <w:marLeft w:val="0"/>
      <w:marRight w:val="0"/>
      <w:marTop w:val="0"/>
      <w:marBottom w:val="0"/>
      <w:divBdr>
        <w:top w:val="none" w:sz="0" w:space="0" w:color="auto"/>
        <w:left w:val="none" w:sz="0" w:space="0" w:color="auto"/>
        <w:bottom w:val="none" w:sz="0" w:space="0" w:color="auto"/>
        <w:right w:val="none" w:sz="0" w:space="0" w:color="auto"/>
      </w:divBdr>
    </w:div>
    <w:div w:id="1139999612">
      <w:bodyDiv w:val="1"/>
      <w:marLeft w:val="0"/>
      <w:marRight w:val="0"/>
      <w:marTop w:val="0"/>
      <w:marBottom w:val="0"/>
      <w:divBdr>
        <w:top w:val="none" w:sz="0" w:space="0" w:color="auto"/>
        <w:left w:val="none" w:sz="0" w:space="0" w:color="auto"/>
        <w:bottom w:val="none" w:sz="0" w:space="0" w:color="auto"/>
        <w:right w:val="none" w:sz="0" w:space="0" w:color="auto"/>
      </w:divBdr>
    </w:div>
    <w:div w:id="1140003115">
      <w:bodyDiv w:val="1"/>
      <w:marLeft w:val="0"/>
      <w:marRight w:val="0"/>
      <w:marTop w:val="0"/>
      <w:marBottom w:val="0"/>
      <w:divBdr>
        <w:top w:val="none" w:sz="0" w:space="0" w:color="auto"/>
        <w:left w:val="none" w:sz="0" w:space="0" w:color="auto"/>
        <w:bottom w:val="none" w:sz="0" w:space="0" w:color="auto"/>
        <w:right w:val="none" w:sz="0" w:space="0" w:color="auto"/>
      </w:divBdr>
    </w:div>
    <w:div w:id="1140149436">
      <w:bodyDiv w:val="1"/>
      <w:marLeft w:val="0"/>
      <w:marRight w:val="0"/>
      <w:marTop w:val="0"/>
      <w:marBottom w:val="0"/>
      <w:divBdr>
        <w:top w:val="none" w:sz="0" w:space="0" w:color="auto"/>
        <w:left w:val="none" w:sz="0" w:space="0" w:color="auto"/>
        <w:bottom w:val="none" w:sz="0" w:space="0" w:color="auto"/>
        <w:right w:val="none" w:sz="0" w:space="0" w:color="auto"/>
      </w:divBdr>
    </w:div>
    <w:div w:id="1140418124">
      <w:bodyDiv w:val="1"/>
      <w:marLeft w:val="0"/>
      <w:marRight w:val="0"/>
      <w:marTop w:val="0"/>
      <w:marBottom w:val="0"/>
      <w:divBdr>
        <w:top w:val="none" w:sz="0" w:space="0" w:color="auto"/>
        <w:left w:val="none" w:sz="0" w:space="0" w:color="auto"/>
        <w:bottom w:val="none" w:sz="0" w:space="0" w:color="auto"/>
        <w:right w:val="none" w:sz="0" w:space="0" w:color="auto"/>
      </w:divBdr>
    </w:div>
    <w:div w:id="1140465276">
      <w:bodyDiv w:val="1"/>
      <w:marLeft w:val="0"/>
      <w:marRight w:val="0"/>
      <w:marTop w:val="0"/>
      <w:marBottom w:val="0"/>
      <w:divBdr>
        <w:top w:val="none" w:sz="0" w:space="0" w:color="auto"/>
        <w:left w:val="none" w:sz="0" w:space="0" w:color="auto"/>
        <w:bottom w:val="none" w:sz="0" w:space="0" w:color="auto"/>
        <w:right w:val="none" w:sz="0" w:space="0" w:color="auto"/>
      </w:divBdr>
    </w:div>
    <w:div w:id="1140728466">
      <w:bodyDiv w:val="1"/>
      <w:marLeft w:val="0"/>
      <w:marRight w:val="0"/>
      <w:marTop w:val="0"/>
      <w:marBottom w:val="0"/>
      <w:divBdr>
        <w:top w:val="none" w:sz="0" w:space="0" w:color="auto"/>
        <w:left w:val="none" w:sz="0" w:space="0" w:color="auto"/>
        <w:bottom w:val="none" w:sz="0" w:space="0" w:color="auto"/>
        <w:right w:val="none" w:sz="0" w:space="0" w:color="auto"/>
      </w:divBdr>
    </w:div>
    <w:div w:id="1140802149">
      <w:bodyDiv w:val="1"/>
      <w:marLeft w:val="0"/>
      <w:marRight w:val="0"/>
      <w:marTop w:val="0"/>
      <w:marBottom w:val="0"/>
      <w:divBdr>
        <w:top w:val="none" w:sz="0" w:space="0" w:color="auto"/>
        <w:left w:val="none" w:sz="0" w:space="0" w:color="auto"/>
        <w:bottom w:val="none" w:sz="0" w:space="0" w:color="auto"/>
        <w:right w:val="none" w:sz="0" w:space="0" w:color="auto"/>
      </w:divBdr>
    </w:div>
    <w:div w:id="1140921762">
      <w:bodyDiv w:val="1"/>
      <w:marLeft w:val="0"/>
      <w:marRight w:val="0"/>
      <w:marTop w:val="0"/>
      <w:marBottom w:val="0"/>
      <w:divBdr>
        <w:top w:val="none" w:sz="0" w:space="0" w:color="auto"/>
        <w:left w:val="none" w:sz="0" w:space="0" w:color="auto"/>
        <w:bottom w:val="none" w:sz="0" w:space="0" w:color="auto"/>
        <w:right w:val="none" w:sz="0" w:space="0" w:color="auto"/>
      </w:divBdr>
    </w:div>
    <w:div w:id="1140994827">
      <w:bodyDiv w:val="1"/>
      <w:marLeft w:val="0"/>
      <w:marRight w:val="0"/>
      <w:marTop w:val="0"/>
      <w:marBottom w:val="0"/>
      <w:divBdr>
        <w:top w:val="none" w:sz="0" w:space="0" w:color="auto"/>
        <w:left w:val="none" w:sz="0" w:space="0" w:color="auto"/>
        <w:bottom w:val="none" w:sz="0" w:space="0" w:color="auto"/>
        <w:right w:val="none" w:sz="0" w:space="0" w:color="auto"/>
      </w:divBdr>
    </w:div>
    <w:div w:id="1141116965">
      <w:bodyDiv w:val="1"/>
      <w:marLeft w:val="0"/>
      <w:marRight w:val="0"/>
      <w:marTop w:val="0"/>
      <w:marBottom w:val="0"/>
      <w:divBdr>
        <w:top w:val="none" w:sz="0" w:space="0" w:color="auto"/>
        <w:left w:val="none" w:sz="0" w:space="0" w:color="auto"/>
        <w:bottom w:val="none" w:sz="0" w:space="0" w:color="auto"/>
        <w:right w:val="none" w:sz="0" w:space="0" w:color="auto"/>
      </w:divBdr>
    </w:div>
    <w:div w:id="1141264759">
      <w:bodyDiv w:val="1"/>
      <w:marLeft w:val="0"/>
      <w:marRight w:val="0"/>
      <w:marTop w:val="0"/>
      <w:marBottom w:val="0"/>
      <w:divBdr>
        <w:top w:val="none" w:sz="0" w:space="0" w:color="auto"/>
        <w:left w:val="none" w:sz="0" w:space="0" w:color="auto"/>
        <w:bottom w:val="none" w:sz="0" w:space="0" w:color="auto"/>
        <w:right w:val="none" w:sz="0" w:space="0" w:color="auto"/>
      </w:divBdr>
    </w:div>
    <w:div w:id="1141313755">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141652509">
      <w:bodyDiv w:val="1"/>
      <w:marLeft w:val="0"/>
      <w:marRight w:val="0"/>
      <w:marTop w:val="0"/>
      <w:marBottom w:val="0"/>
      <w:divBdr>
        <w:top w:val="none" w:sz="0" w:space="0" w:color="auto"/>
        <w:left w:val="none" w:sz="0" w:space="0" w:color="auto"/>
        <w:bottom w:val="none" w:sz="0" w:space="0" w:color="auto"/>
        <w:right w:val="none" w:sz="0" w:space="0" w:color="auto"/>
      </w:divBdr>
    </w:div>
    <w:div w:id="1141768534">
      <w:bodyDiv w:val="1"/>
      <w:marLeft w:val="0"/>
      <w:marRight w:val="0"/>
      <w:marTop w:val="0"/>
      <w:marBottom w:val="0"/>
      <w:divBdr>
        <w:top w:val="none" w:sz="0" w:space="0" w:color="auto"/>
        <w:left w:val="none" w:sz="0" w:space="0" w:color="auto"/>
        <w:bottom w:val="none" w:sz="0" w:space="0" w:color="auto"/>
        <w:right w:val="none" w:sz="0" w:space="0" w:color="auto"/>
      </w:divBdr>
    </w:div>
    <w:div w:id="1141773407">
      <w:bodyDiv w:val="1"/>
      <w:marLeft w:val="0"/>
      <w:marRight w:val="0"/>
      <w:marTop w:val="0"/>
      <w:marBottom w:val="0"/>
      <w:divBdr>
        <w:top w:val="none" w:sz="0" w:space="0" w:color="auto"/>
        <w:left w:val="none" w:sz="0" w:space="0" w:color="auto"/>
        <w:bottom w:val="none" w:sz="0" w:space="0" w:color="auto"/>
        <w:right w:val="none" w:sz="0" w:space="0" w:color="auto"/>
      </w:divBdr>
    </w:div>
    <w:div w:id="1142186973">
      <w:bodyDiv w:val="1"/>
      <w:marLeft w:val="0"/>
      <w:marRight w:val="0"/>
      <w:marTop w:val="0"/>
      <w:marBottom w:val="0"/>
      <w:divBdr>
        <w:top w:val="none" w:sz="0" w:space="0" w:color="auto"/>
        <w:left w:val="none" w:sz="0" w:space="0" w:color="auto"/>
        <w:bottom w:val="none" w:sz="0" w:space="0" w:color="auto"/>
        <w:right w:val="none" w:sz="0" w:space="0" w:color="auto"/>
      </w:divBdr>
    </w:div>
    <w:div w:id="1142187213">
      <w:bodyDiv w:val="1"/>
      <w:marLeft w:val="0"/>
      <w:marRight w:val="0"/>
      <w:marTop w:val="0"/>
      <w:marBottom w:val="0"/>
      <w:divBdr>
        <w:top w:val="none" w:sz="0" w:space="0" w:color="auto"/>
        <w:left w:val="none" w:sz="0" w:space="0" w:color="auto"/>
        <w:bottom w:val="none" w:sz="0" w:space="0" w:color="auto"/>
        <w:right w:val="none" w:sz="0" w:space="0" w:color="auto"/>
      </w:divBdr>
    </w:div>
    <w:div w:id="1142234191">
      <w:bodyDiv w:val="1"/>
      <w:marLeft w:val="0"/>
      <w:marRight w:val="0"/>
      <w:marTop w:val="0"/>
      <w:marBottom w:val="0"/>
      <w:divBdr>
        <w:top w:val="none" w:sz="0" w:space="0" w:color="auto"/>
        <w:left w:val="none" w:sz="0" w:space="0" w:color="auto"/>
        <w:bottom w:val="none" w:sz="0" w:space="0" w:color="auto"/>
        <w:right w:val="none" w:sz="0" w:space="0" w:color="auto"/>
      </w:divBdr>
    </w:div>
    <w:div w:id="1142308377">
      <w:bodyDiv w:val="1"/>
      <w:marLeft w:val="0"/>
      <w:marRight w:val="0"/>
      <w:marTop w:val="0"/>
      <w:marBottom w:val="0"/>
      <w:divBdr>
        <w:top w:val="none" w:sz="0" w:space="0" w:color="auto"/>
        <w:left w:val="none" w:sz="0" w:space="0" w:color="auto"/>
        <w:bottom w:val="none" w:sz="0" w:space="0" w:color="auto"/>
        <w:right w:val="none" w:sz="0" w:space="0" w:color="auto"/>
      </w:divBdr>
    </w:div>
    <w:div w:id="1142382929">
      <w:bodyDiv w:val="1"/>
      <w:marLeft w:val="0"/>
      <w:marRight w:val="0"/>
      <w:marTop w:val="0"/>
      <w:marBottom w:val="0"/>
      <w:divBdr>
        <w:top w:val="none" w:sz="0" w:space="0" w:color="auto"/>
        <w:left w:val="none" w:sz="0" w:space="0" w:color="auto"/>
        <w:bottom w:val="none" w:sz="0" w:space="0" w:color="auto"/>
        <w:right w:val="none" w:sz="0" w:space="0" w:color="auto"/>
      </w:divBdr>
    </w:div>
    <w:div w:id="1142384244">
      <w:bodyDiv w:val="1"/>
      <w:marLeft w:val="0"/>
      <w:marRight w:val="0"/>
      <w:marTop w:val="0"/>
      <w:marBottom w:val="0"/>
      <w:divBdr>
        <w:top w:val="none" w:sz="0" w:space="0" w:color="auto"/>
        <w:left w:val="none" w:sz="0" w:space="0" w:color="auto"/>
        <w:bottom w:val="none" w:sz="0" w:space="0" w:color="auto"/>
        <w:right w:val="none" w:sz="0" w:space="0" w:color="auto"/>
      </w:divBdr>
    </w:div>
    <w:div w:id="1142696339">
      <w:bodyDiv w:val="1"/>
      <w:marLeft w:val="0"/>
      <w:marRight w:val="0"/>
      <w:marTop w:val="0"/>
      <w:marBottom w:val="0"/>
      <w:divBdr>
        <w:top w:val="none" w:sz="0" w:space="0" w:color="auto"/>
        <w:left w:val="none" w:sz="0" w:space="0" w:color="auto"/>
        <w:bottom w:val="none" w:sz="0" w:space="0" w:color="auto"/>
        <w:right w:val="none" w:sz="0" w:space="0" w:color="auto"/>
      </w:divBdr>
    </w:div>
    <w:div w:id="1142772694">
      <w:bodyDiv w:val="1"/>
      <w:marLeft w:val="0"/>
      <w:marRight w:val="0"/>
      <w:marTop w:val="0"/>
      <w:marBottom w:val="0"/>
      <w:divBdr>
        <w:top w:val="none" w:sz="0" w:space="0" w:color="auto"/>
        <w:left w:val="none" w:sz="0" w:space="0" w:color="auto"/>
        <w:bottom w:val="none" w:sz="0" w:space="0" w:color="auto"/>
        <w:right w:val="none" w:sz="0" w:space="0" w:color="auto"/>
      </w:divBdr>
    </w:div>
    <w:div w:id="1142893754">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43355977">
      <w:bodyDiv w:val="1"/>
      <w:marLeft w:val="0"/>
      <w:marRight w:val="0"/>
      <w:marTop w:val="0"/>
      <w:marBottom w:val="0"/>
      <w:divBdr>
        <w:top w:val="none" w:sz="0" w:space="0" w:color="auto"/>
        <w:left w:val="none" w:sz="0" w:space="0" w:color="auto"/>
        <w:bottom w:val="none" w:sz="0" w:space="0" w:color="auto"/>
        <w:right w:val="none" w:sz="0" w:space="0" w:color="auto"/>
      </w:divBdr>
    </w:div>
    <w:div w:id="1143431544">
      <w:bodyDiv w:val="1"/>
      <w:marLeft w:val="0"/>
      <w:marRight w:val="0"/>
      <w:marTop w:val="0"/>
      <w:marBottom w:val="0"/>
      <w:divBdr>
        <w:top w:val="none" w:sz="0" w:space="0" w:color="auto"/>
        <w:left w:val="none" w:sz="0" w:space="0" w:color="auto"/>
        <w:bottom w:val="none" w:sz="0" w:space="0" w:color="auto"/>
        <w:right w:val="none" w:sz="0" w:space="0" w:color="auto"/>
      </w:divBdr>
    </w:div>
    <w:div w:id="1143615486">
      <w:bodyDiv w:val="1"/>
      <w:marLeft w:val="0"/>
      <w:marRight w:val="0"/>
      <w:marTop w:val="0"/>
      <w:marBottom w:val="0"/>
      <w:divBdr>
        <w:top w:val="none" w:sz="0" w:space="0" w:color="auto"/>
        <w:left w:val="none" w:sz="0" w:space="0" w:color="auto"/>
        <w:bottom w:val="none" w:sz="0" w:space="0" w:color="auto"/>
        <w:right w:val="none" w:sz="0" w:space="0" w:color="auto"/>
      </w:divBdr>
    </w:div>
    <w:div w:id="1143810483">
      <w:bodyDiv w:val="1"/>
      <w:marLeft w:val="0"/>
      <w:marRight w:val="0"/>
      <w:marTop w:val="0"/>
      <w:marBottom w:val="0"/>
      <w:divBdr>
        <w:top w:val="none" w:sz="0" w:space="0" w:color="auto"/>
        <w:left w:val="none" w:sz="0" w:space="0" w:color="auto"/>
        <w:bottom w:val="none" w:sz="0" w:space="0" w:color="auto"/>
        <w:right w:val="none" w:sz="0" w:space="0" w:color="auto"/>
      </w:divBdr>
    </w:div>
    <w:div w:id="1143812746">
      <w:bodyDiv w:val="1"/>
      <w:marLeft w:val="0"/>
      <w:marRight w:val="0"/>
      <w:marTop w:val="0"/>
      <w:marBottom w:val="0"/>
      <w:divBdr>
        <w:top w:val="none" w:sz="0" w:space="0" w:color="auto"/>
        <w:left w:val="none" w:sz="0" w:space="0" w:color="auto"/>
        <w:bottom w:val="none" w:sz="0" w:space="0" w:color="auto"/>
        <w:right w:val="none" w:sz="0" w:space="0" w:color="auto"/>
      </w:divBdr>
    </w:div>
    <w:div w:id="1143961939">
      <w:bodyDiv w:val="1"/>
      <w:marLeft w:val="0"/>
      <w:marRight w:val="0"/>
      <w:marTop w:val="0"/>
      <w:marBottom w:val="0"/>
      <w:divBdr>
        <w:top w:val="none" w:sz="0" w:space="0" w:color="auto"/>
        <w:left w:val="none" w:sz="0" w:space="0" w:color="auto"/>
        <w:bottom w:val="none" w:sz="0" w:space="0" w:color="auto"/>
        <w:right w:val="none" w:sz="0" w:space="0" w:color="auto"/>
      </w:divBdr>
    </w:div>
    <w:div w:id="1144006966">
      <w:bodyDiv w:val="1"/>
      <w:marLeft w:val="0"/>
      <w:marRight w:val="0"/>
      <w:marTop w:val="0"/>
      <w:marBottom w:val="0"/>
      <w:divBdr>
        <w:top w:val="none" w:sz="0" w:space="0" w:color="auto"/>
        <w:left w:val="none" w:sz="0" w:space="0" w:color="auto"/>
        <w:bottom w:val="none" w:sz="0" w:space="0" w:color="auto"/>
        <w:right w:val="none" w:sz="0" w:space="0" w:color="auto"/>
      </w:divBdr>
    </w:div>
    <w:div w:id="1144079850">
      <w:bodyDiv w:val="1"/>
      <w:marLeft w:val="0"/>
      <w:marRight w:val="0"/>
      <w:marTop w:val="0"/>
      <w:marBottom w:val="0"/>
      <w:divBdr>
        <w:top w:val="none" w:sz="0" w:space="0" w:color="auto"/>
        <w:left w:val="none" w:sz="0" w:space="0" w:color="auto"/>
        <w:bottom w:val="none" w:sz="0" w:space="0" w:color="auto"/>
        <w:right w:val="none" w:sz="0" w:space="0" w:color="auto"/>
      </w:divBdr>
    </w:div>
    <w:div w:id="1144128722">
      <w:bodyDiv w:val="1"/>
      <w:marLeft w:val="0"/>
      <w:marRight w:val="0"/>
      <w:marTop w:val="0"/>
      <w:marBottom w:val="0"/>
      <w:divBdr>
        <w:top w:val="none" w:sz="0" w:space="0" w:color="auto"/>
        <w:left w:val="none" w:sz="0" w:space="0" w:color="auto"/>
        <w:bottom w:val="none" w:sz="0" w:space="0" w:color="auto"/>
        <w:right w:val="none" w:sz="0" w:space="0" w:color="auto"/>
      </w:divBdr>
    </w:div>
    <w:div w:id="1144157434">
      <w:bodyDiv w:val="1"/>
      <w:marLeft w:val="0"/>
      <w:marRight w:val="0"/>
      <w:marTop w:val="0"/>
      <w:marBottom w:val="0"/>
      <w:divBdr>
        <w:top w:val="none" w:sz="0" w:space="0" w:color="auto"/>
        <w:left w:val="none" w:sz="0" w:space="0" w:color="auto"/>
        <w:bottom w:val="none" w:sz="0" w:space="0" w:color="auto"/>
        <w:right w:val="none" w:sz="0" w:space="0" w:color="auto"/>
      </w:divBdr>
    </w:div>
    <w:div w:id="1144197716">
      <w:bodyDiv w:val="1"/>
      <w:marLeft w:val="0"/>
      <w:marRight w:val="0"/>
      <w:marTop w:val="0"/>
      <w:marBottom w:val="0"/>
      <w:divBdr>
        <w:top w:val="none" w:sz="0" w:space="0" w:color="auto"/>
        <w:left w:val="none" w:sz="0" w:space="0" w:color="auto"/>
        <w:bottom w:val="none" w:sz="0" w:space="0" w:color="auto"/>
        <w:right w:val="none" w:sz="0" w:space="0" w:color="auto"/>
      </w:divBdr>
    </w:div>
    <w:div w:id="1144202971">
      <w:bodyDiv w:val="1"/>
      <w:marLeft w:val="0"/>
      <w:marRight w:val="0"/>
      <w:marTop w:val="0"/>
      <w:marBottom w:val="0"/>
      <w:divBdr>
        <w:top w:val="none" w:sz="0" w:space="0" w:color="auto"/>
        <w:left w:val="none" w:sz="0" w:space="0" w:color="auto"/>
        <w:bottom w:val="none" w:sz="0" w:space="0" w:color="auto"/>
        <w:right w:val="none" w:sz="0" w:space="0" w:color="auto"/>
      </w:divBdr>
    </w:div>
    <w:div w:id="1144272127">
      <w:bodyDiv w:val="1"/>
      <w:marLeft w:val="0"/>
      <w:marRight w:val="0"/>
      <w:marTop w:val="0"/>
      <w:marBottom w:val="0"/>
      <w:divBdr>
        <w:top w:val="none" w:sz="0" w:space="0" w:color="auto"/>
        <w:left w:val="none" w:sz="0" w:space="0" w:color="auto"/>
        <w:bottom w:val="none" w:sz="0" w:space="0" w:color="auto"/>
        <w:right w:val="none" w:sz="0" w:space="0" w:color="auto"/>
      </w:divBdr>
    </w:div>
    <w:div w:id="1144541461">
      <w:bodyDiv w:val="1"/>
      <w:marLeft w:val="0"/>
      <w:marRight w:val="0"/>
      <w:marTop w:val="0"/>
      <w:marBottom w:val="0"/>
      <w:divBdr>
        <w:top w:val="none" w:sz="0" w:space="0" w:color="auto"/>
        <w:left w:val="none" w:sz="0" w:space="0" w:color="auto"/>
        <w:bottom w:val="none" w:sz="0" w:space="0" w:color="auto"/>
        <w:right w:val="none" w:sz="0" w:space="0" w:color="auto"/>
      </w:divBdr>
    </w:div>
    <w:div w:id="1144546511">
      <w:bodyDiv w:val="1"/>
      <w:marLeft w:val="0"/>
      <w:marRight w:val="0"/>
      <w:marTop w:val="0"/>
      <w:marBottom w:val="0"/>
      <w:divBdr>
        <w:top w:val="none" w:sz="0" w:space="0" w:color="auto"/>
        <w:left w:val="none" w:sz="0" w:space="0" w:color="auto"/>
        <w:bottom w:val="none" w:sz="0" w:space="0" w:color="auto"/>
        <w:right w:val="none" w:sz="0" w:space="0" w:color="auto"/>
      </w:divBdr>
    </w:div>
    <w:div w:id="1144588670">
      <w:bodyDiv w:val="1"/>
      <w:marLeft w:val="0"/>
      <w:marRight w:val="0"/>
      <w:marTop w:val="0"/>
      <w:marBottom w:val="0"/>
      <w:divBdr>
        <w:top w:val="none" w:sz="0" w:space="0" w:color="auto"/>
        <w:left w:val="none" w:sz="0" w:space="0" w:color="auto"/>
        <w:bottom w:val="none" w:sz="0" w:space="0" w:color="auto"/>
        <w:right w:val="none" w:sz="0" w:space="0" w:color="auto"/>
      </w:divBdr>
    </w:div>
    <w:div w:id="1144665372">
      <w:bodyDiv w:val="1"/>
      <w:marLeft w:val="0"/>
      <w:marRight w:val="0"/>
      <w:marTop w:val="0"/>
      <w:marBottom w:val="0"/>
      <w:divBdr>
        <w:top w:val="none" w:sz="0" w:space="0" w:color="auto"/>
        <w:left w:val="none" w:sz="0" w:space="0" w:color="auto"/>
        <w:bottom w:val="none" w:sz="0" w:space="0" w:color="auto"/>
        <w:right w:val="none" w:sz="0" w:space="0" w:color="auto"/>
      </w:divBdr>
    </w:div>
    <w:div w:id="1144812053">
      <w:bodyDiv w:val="1"/>
      <w:marLeft w:val="0"/>
      <w:marRight w:val="0"/>
      <w:marTop w:val="0"/>
      <w:marBottom w:val="0"/>
      <w:divBdr>
        <w:top w:val="none" w:sz="0" w:space="0" w:color="auto"/>
        <w:left w:val="none" w:sz="0" w:space="0" w:color="auto"/>
        <w:bottom w:val="none" w:sz="0" w:space="0" w:color="auto"/>
        <w:right w:val="none" w:sz="0" w:space="0" w:color="auto"/>
      </w:divBdr>
    </w:div>
    <w:div w:id="1145006978">
      <w:bodyDiv w:val="1"/>
      <w:marLeft w:val="0"/>
      <w:marRight w:val="0"/>
      <w:marTop w:val="0"/>
      <w:marBottom w:val="0"/>
      <w:divBdr>
        <w:top w:val="none" w:sz="0" w:space="0" w:color="auto"/>
        <w:left w:val="none" w:sz="0" w:space="0" w:color="auto"/>
        <w:bottom w:val="none" w:sz="0" w:space="0" w:color="auto"/>
        <w:right w:val="none" w:sz="0" w:space="0" w:color="auto"/>
      </w:divBdr>
    </w:div>
    <w:div w:id="1145388267">
      <w:bodyDiv w:val="1"/>
      <w:marLeft w:val="0"/>
      <w:marRight w:val="0"/>
      <w:marTop w:val="0"/>
      <w:marBottom w:val="0"/>
      <w:divBdr>
        <w:top w:val="none" w:sz="0" w:space="0" w:color="auto"/>
        <w:left w:val="none" w:sz="0" w:space="0" w:color="auto"/>
        <w:bottom w:val="none" w:sz="0" w:space="0" w:color="auto"/>
        <w:right w:val="none" w:sz="0" w:space="0" w:color="auto"/>
      </w:divBdr>
    </w:div>
    <w:div w:id="1145463207">
      <w:bodyDiv w:val="1"/>
      <w:marLeft w:val="0"/>
      <w:marRight w:val="0"/>
      <w:marTop w:val="0"/>
      <w:marBottom w:val="0"/>
      <w:divBdr>
        <w:top w:val="none" w:sz="0" w:space="0" w:color="auto"/>
        <w:left w:val="none" w:sz="0" w:space="0" w:color="auto"/>
        <w:bottom w:val="none" w:sz="0" w:space="0" w:color="auto"/>
        <w:right w:val="none" w:sz="0" w:space="0" w:color="auto"/>
      </w:divBdr>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
    <w:div w:id="1145853515">
      <w:bodyDiv w:val="1"/>
      <w:marLeft w:val="0"/>
      <w:marRight w:val="0"/>
      <w:marTop w:val="0"/>
      <w:marBottom w:val="0"/>
      <w:divBdr>
        <w:top w:val="none" w:sz="0" w:space="0" w:color="auto"/>
        <w:left w:val="none" w:sz="0" w:space="0" w:color="auto"/>
        <w:bottom w:val="none" w:sz="0" w:space="0" w:color="auto"/>
        <w:right w:val="none" w:sz="0" w:space="0" w:color="auto"/>
      </w:divBdr>
    </w:div>
    <w:div w:id="1146052411">
      <w:bodyDiv w:val="1"/>
      <w:marLeft w:val="0"/>
      <w:marRight w:val="0"/>
      <w:marTop w:val="0"/>
      <w:marBottom w:val="0"/>
      <w:divBdr>
        <w:top w:val="none" w:sz="0" w:space="0" w:color="auto"/>
        <w:left w:val="none" w:sz="0" w:space="0" w:color="auto"/>
        <w:bottom w:val="none" w:sz="0" w:space="0" w:color="auto"/>
        <w:right w:val="none" w:sz="0" w:space="0" w:color="auto"/>
      </w:divBdr>
    </w:div>
    <w:div w:id="1146121433">
      <w:bodyDiv w:val="1"/>
      <w:marLeft w:val="0"/>
      <w:marRight w:val="0"/>
      <w:marTop w:val="0"/>
      <w:marBottom w:val="0"/>
      <w:divBdr>
        <w:top w:val="none" w:sz="0" w:space="0" w:color="auto"/>
        <w:left w:val="none" w:sz="0" w:space="0" w:color="auto"/>
        <w:bottom w:val="none" w:sz="0" w:space="0" w:color="auto"/>
        <w:right w:val="none" w:sz="0" w:space="0" w:color="auto"/>
      </w:divBdr>
    </w:div>
    <w:div w:id="1146121883">
      <w:bodyDiv w:val="1"/>
      <w:marLeft w:val="0"/>
      <w:marRight w:val="0"/>
      <w:marTop w:val="0"/>
      <w:marBottom w:val="0"/>
      <w:divBdr>
        <w:top w:val="none" w:sz="0" w:space="0" w:color="auto"/>
        <w:left w:val="none" w:sz="0" w:space="0" w:color="auto"/>
        <w:bottom w:val="none" w:sz="0" w:space="0" w:color="auto"/>
        <w:right w:val="none" w:sz="0" w:space="0" w:color="auto"/>
      </w:divBdr>
    </w:div>
    <w:div w:id="1146239733">
      <w:bodyDiv w:val="1"/>
      <w:marLeft w:val="0"/>
      <w:marRight w:val="0"/>
      <w:marTop w:val="0"/>
      <w:marBottom w:val="0"/>
      <w:divBdr>
        <w:top w:val="none" w:sz="0" w:space="0" w:color="auto"/>
        <w:left w:val="none" w:sz="0" w:space="0" w:color="auto"/>
        <w:bottom w:val="none" w:sz="0" w:space="0" w:color="auto"/>
        <w:right w:val="none" w:sz="0" w:space="0" w:color="auto"/>
      </w:divBdr>
    </w:div>
    <w:div w:id="1146507265">
      <w:bodyDiv w:val="1"/>
      <w:marLeft w:val="0"/>
      <w:marRight w:val="0"/>
      <w:marTop w:val="0"/>
      <w:marBottom w:val="0"/>
      <w:divBdr>
        <w:top w:val="none" w:sz="0" w:space="0" w:color="auto"/>
        <w:left w:val="none" w:sz="0" w:space="0" w:color="auto"/>
        <w:bottom w:val="none" w:sz="0" w:space="0" w:color="auto"/>
        <w:right w:val="none" w:sz="0" w:space="0" w:color="auto"/>
      </w:divBdr>
    </w:div>
    <w:div w:id="1146509630">
      <w:bodyDiv w:val="1"/>
      <w:marLeft w:val="0"/>
      <w:marRight w:val="0"/>
      <w:marTop w:val="0"/>
      <w:marBottom w:val="0"/>
      <w:divBdr>
        <w:top w:val="none" w:sz="0" w:space="0" w:color="auto"/>
        <w:left w:val="none" w:sz="0" w:space="0" w:color="auto"/>
        <w:bottom w:val="none" w:sz="0" w:space="0" w:color="auto"/>
        <w:right w:val="none" w:sz="0" w:space="0" w:color="auto"/>
      </w:divBdr>
    </w:div>
    <w:div w:id="1146583467">
      <w:bodyDiv w:val="1"/>
      <w:marLeft w:val="0"/>
      <w:marRight w:val="0"/>
      <w:marTop w:val="0"/>
      <w:marBottom w:val="0"/>
      <w:divBdr>
        <w:top w:val="none" w:sz="0" w:space="0" w:color="auto"/>
        <w:left w:val="none" w:sz="0" w:space="0" w:color="auto"/>
        <w:bottom w:val="none" w:sz="0" w:space="0" w:color="auto"/>
        <w:right w:val="none" w:sz="0" w:space="0" w:color="auto"/>
      </w:divBdr>
    </w:div>
    <w:div w:id="1146821629">
      <w:bodyDiv w:val="1"/>
      <w:marLeft w:val="0"/>
      <w:marRight w:val="0"/>
      <w:marTop w:val="0"/>
      <w:marBottom w:val="0"/>
      <w:divBdr>
        <w:top w:val="none" w:sz="0" w:space="0" w:color="auto"/>
        <w:left w:val="none" w:sz="0" w:space="0" w:color="auto"/>
        <w:bottom w:val="none" w:sz="0" w:space="0" w:color="auto"/>
        <w:right w:val="none" w:sz="0" w:space="0" w:color="auto"/>
      </w:divBdr>
    </w:div>
    <w:div w:id="1147085332">
      <w:bodyDiv w:val="1"/>
      <w:marLeft w:val="0"/>
      <w:marRight w:val="0"/>
      <w:marTop w:val="0"/>
      <w:marBottom w:val="0"/>
      <w:divBdr>
        <w:top w:val="none" w:sz="0" w:space="0" w:color="auto"/>
        <w:left w:val="none" w:sz="0" w:space="0" w:color="auto"/>
        <w:bottom w:val="none" w:sz="0" w:space="0" w:color="auto"/>
        <w:right w:val="none" w:sz="0" w:space="0" w:color="auto"/>
      </w:divBdr>
    </w:div>
    <w:div w:id="1147090957">
      <w:bodyDiv w:val="1"/>
      <w:marLeft w:val="0"/>
      <w:marRight w:val="0"/>
      <w:marTop w:val="0"/>
      <w:marBottom w:val="0"/>
      <w:divBdr>
        <w:top w:val="none" w:sz="0" w:space="0" w:color="auto"/>
        <w:left w:val="none" w:sz="0" w:space="0" w:color="auto"/>
        <w:bottom w:val="none" w:sz="0" w:space="0" w:color="auto"/>
        <w:right w:val="none" w:sz="0" w:space="0" w:color="auto"/>
      </w:divBdr>
    </w:div>
    <w:div w:id="1147281398">
      <w:bodyDiv w:val="1"/>
      <w:marLeft w:val="0"/>
      <w:marRight w:val="0"/>
      <w:marTop w:val="0"/>
      <w:marBottom w:val="0"/>
      <w:divBdr>
        <w:top w:val="none" w:sz="0" w:space="0" w:color="auto"/>
        <w:left w:val="none" w:sz="0" w:space="0" w:color="auto"/>
        <w:bottom w:val="none" w:sz="0" w:space="0" w:color="auto"/>
        <w:right w:val="none" w:sz="0" w:space="0" w:color="auto"/>
      </w:divBdr>
    </w:div>
    <w:div w:id="1147356710">
      <w:bodyDiv w:val="1"/>
      <w:marLeft w:val="0"/>
      <w:marRight w:val="0"/>
      <w:marTop w:val="0"/>
      <w:marBottom w:val="0"/>
      <w:divBdr>
        <w:top w:val="none" w:sz="0" w:space="0" w:color="auto"/>
        <w:left w:val="none" w:sz="0" w:space="0" w:color="auto"/>
        <w:bottom w:val="none" w:sz="0" w:space="0" w:color="auto"/>
        <w:right w:val="none" w:sz="0" w:space="0" w:color="auto"/>
      </w:divBdr>
    </w:div>
    <w:div w:id="1147556122">
      <w:bodyDiv w:val="1"/>
      <w:marLeft w:val="0"/>
      <w:marRight w:val="0"/>
      <w:marTop w:val="0"/>
      <w:marBottom w:val="0"/>
      <w:divBdr>
        <w:top w:val="none" w:sz="0" w:space="0" w:color="auto"/>
        <w:left w:val="none" w:sz="0" w:space="0" w:color="auto"/>
        <w:bottom w:val="none" w:sz="0" w:space="0" w:color="auto"/>
        <w:right w:val="none" w:sz="0" w:space="0" w:color="auto"/>
      </w:divBdr>
    </w:div>
    <w:div w:id="1147865613">
      <w:bodyDiv w:val="1"/>
      <w:marLeft w:val="0"/>
      <w:marRight w:val="0"/>
      <w:marTop w:val="0"/>
      <w:marBottom w:val="0"/>
      <w:divBdr>
        <w:top w:val="none" w:sz="0" w:space="0" w:color="auto"/>
        <w:left w:val="none" w:sz="0" w:space="0" w:color="auto"/>
        <w:bottom w:val="none" w:sz="0" w:space="0" w:color="auto"/>
        <w:right w:val="none" w:sz="0" w:space="0" w:color="auto"/>
      </w:divBdr>
    </w:div>
    <w:div w:id="1147935903">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518914">
      <w:bodyDiv w:val="1"/>
      <w:marLeft w:val="0"/>
      <w:marRight w:val="0"/>
      <w:marTop w:val="0"/>
      <w:marBottom w:val="0"/>
      <w:divBdr>
        <w:top w:val="none" w:sz="0" w:space="0" w:color="auto"/>
        <w:left w:val="none" w:sz="0" w:space="0" w:color="auto"/>
        <w:bottom w:val="none" w:sz="0" w:space="0" w:color="auto"/>
        <w:right w:val="none" w:sz="0" w:space="0" w:color="auto"/>
      </w:divBdr>
    </w:div>
    <w:div w:id="1148671737">
      <w:bodyDiv w:val="1"/>
      <w:marLeft w:val="0"/>
      <w:marRight w:val="0"/>
      <w:marTop w:val="0"/>
      <w:marBottom w:val="0"/>
      <w:divBdr>
        <w:top w:val="none" w:sz="0" w:space="0" w:color="auto"/>
        <w:left w:val="none" w:sz="0" w:space="0" w:color="auto"/>
        <w:bottom w:val="none" w:sz="0" w:space="0" w:color="auto"/>
        <w:right w:val="none" w:sz="0" w:space="0" w:color="auto"/>
      </w:divBdr>
    </w:div>
    <w:div w:id="1148791752">
      <w:bodyDiv w:val="1"/>
      <w:marLeft w:val="0"/>
      <w:marRight w:val="0"/>
      <w:marTop w:val="0"/>
      <w:marBottom w:val="0"/>
      <w:divBdr>
        <w:top w:val="none" w:sz="0" w:space="0" w:color="auto"/>
        <w:left w:val="none" w:sz="0" w:space="0" w:color="auto"/>
        <w:bottom w:val="none" w:sz="0" w:space="0" w:color="auto"/>
        <w:right w:val="none" w:sz="0" w:space="0" w:color="auto"/>
      </w:divBdr>
    </w:div>
    <w:div w:id="1148942146">
      <w:bodyDiv w:val="1"/>
      <w:marLeft w:val="0"/>
      <w:marRight w:val="0"/>
      <w:marTop w:val="0"/>
      <w:marBottom w:val="0"/>
      <w:divBdr>
        <w:top w:val="none" w:sz="0" w:space="0" w:color="auto"/>
        <w:left w:val="none" w:sz="0" w:space="0" w:color="auto"/>
        <w:bottom w:val="none" w:sz="0" w:space="0" w:color="auto"/>
        <w:right w:val="none" w:sz="0" w:space="0" w:color="auto"/>
      </w:divBdr>
    </w:div>
    <w:div w:id="1149053275">
      <w:bodyDiv w:val="1"/>
      <w:marLeft w:val="0"/>
      <w:marRight w:val="0"/>
      <w:marTop w:val="0"/>
      <w:marBottom w:val="0"/>
      <w:divBdr>
        <w:top w:val="none" w:sz="0" w:space="0" w:color="auto"/>
        <w:left w:val="none" w:sz="0" w:space="0" w:color="auto"/>
        <w:bottom w:val="none" w:sz="0" w:space="0" w:color="auto"/>
        <w:right w:val="none" w:sz="0" w:space="0" w:color="auto"/>
      </w:divBdr>
    </w:div>
    <w:div w:id="1149128886">
      <w:bodyDiv w:val="1"/>
      <w:marLeft w:val="0"/>
      <w:marRight w:val="0"/>
      <w:marTop w:val="0"/>
      <w:marBottom w:val="0"/>
      <w:divBdr>
        <w:top w:val="none" w:sz="0" w:space="0" w:color="auto"/>
        <w:left w:val="none" w:sz="0" w:space="0" w:color="auto"/>
        <w:bottom w:val="none" w:sz="0" w:space="0" w:color="auto"/>
        <w:right w:val="none" w:sz="0" w:space="0" w:color="auto"/>
      </w:divBdr>
    </w:div>
    <w:div w:id="1149132245">
      <w:bodyDiv w:val="1"/>
      <w:marLeft w:val="0"/>
      <w:marRight w:val="0"/>
      <w:marTop w:val="0"/>
      <w:marBottom w:val="0"/>
      <w:divBdr>
        <w:top w:val="none" w:sz="0" w:space="0" w:color="auto"/>
        <w:left w:val="none" w:sz="0" w:space="0" w:color="auto"/>
        <w:bottom w:val="none" w:sz="0" w:space="0" w:color="auto"/>
        <w:right w:val="none" w:sz="0" w:space="0" w:color="auto"/>
      </w:divBdr>
    </w:div>
    <w:div w:id="1149176119">
      <w:bodyDiv w:val="1"/>
      <w:marLeft w:val="0"/>
      <w:marRight w:val="0"/>
      <w:marTop w:val="0"/>
      <w:marBottom w:val="0"/>
      <w:divBdr>
        <w:top w:val="none" w:sz="0" w:space="0" w:color="auto"/>
        <w:left w:val="none" w:sz="0" w:space="0" w:color="auto"/>
        <w:bottom w:val="none" w:sz="0" w:space="0" w:color="auto"/>
        <w:right w:val="none" w:sz="0" w:space="0" w:color="auto"/>
      </w:divBdr>
    </w:div>
    <w:div w:id="1149590186">
      <w:bodyDiv w:val="1"/>
      <w:marLeft w:val="0"/>
      <w:marRight w:val="0"/>
      <w:marTop w:val="0"/>
      <w:marBottom w:val="0"/>
      <w:divBdr>
        <w:top w:val="none" w:sz="0" w:space="0" w:color="auto"/>
        <w:left w:val="none" w:sz="0" w:space="0" w:color="auto"/>
        <w:bottom w:val="none" w:sz="0" w:space="0" w:color="auto"/>
        <w:right w:val="none" w:sz="0" w:space="0" w:color="auto"/>
      </w:divBdr>
    </w:div>
    <w:div w:id="1149592338">
      <w:bodyDiv w:val="1"/>
      <w:marLeft w:val="0"/>
      <w:marRight w:val="0"/>
      <w:marTop w:val="0"/>
      <w:marBottom w:val="0"/>
      <w:divBdr>
        <w:top w:val="none" w:sz="0" w:space="0" w:color="auto"/>
        <w:left w:val="none" w:sz="0" w:space="0" w:color="auto"/>
        <w:bottom w:val="none" w:sz="0" w:space="0" w:color="auto"/>
        <w:right w:val="none" w:sz="0" w:space="0" w:color="auto"/>
      </w:divBdr>
    </w:div>
    <w:div w:id="1149781573">
      <w:bodyDiv w:val="1"/>
      <w:marLeft w:val="0"/>
      <w:marRight w:val="0"/>
      <w:marTop w:val="0"/>
      <w:marBottom w:val="0"/>
      <w:divBdr>
        <w:top w:val="none" w:sz="0" w:space="0" w:color="auto"/>
        <w:left w:val="none" w:sz="0" w:space="0" w:color="auto"/>
        <w:bottom w:val="none" w:sz="0" w:space="0" w:color="auto"/>
        <w:right w:val="none" w:sz="0" w:space="0" w:color="auto"/>
      </w:divBdr>
    </w:div>
    <w:div w:id="1149786431">
      <w:bodyDiv w:val="1"/>
      <w:marLeft w:val="0"/>
      <w:marRight w:val="0"/>
      <w:marTop w:val="0"/>
      <w:marBottom w:val="0"/>
      <w:divBdr>
        <w:top w:val="none" w:sz="0" w:space="0" w:color="auto"/>
        <w:left w:val="none" w:sz="0" w:space="0" w:color="auto"/>
        <w:bottom w:val="none" w:sz="0" w:space="0" w:color="auto"/>
        <w:right w:val="none" w:sz="0" w:space="0" w:color="auto"/>
      </w:divBdr>
    </w:div>
    <w:div w:id="1149859286">
      <w:bodyDiv w:val="1"/>
      <w:marLeft w:val="0"/>
      <w:marRight w:val="0"/>
      <w:marTop w:val="0"/>
      <w:marBottom w:val="0"/>
      <w:divBdr>
        <w:top w:val="none" w:sz="0" w:space="0" w:color="auto"/>
        <w:left w:val="none" w:sz="0" w:space="0" w:color="auto"/>
        <w:bottom w:val="none" w:sz="0" w:space="0" w:color="auto"/>
        <w:right w:val="none" w:sz="0" w:space="0" w:color="auto"/>
      </w:divBdr>
    </w:div>
    <w:div w:id="1149900963">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149983550">
      <w:bodyDiv w:val="1"/>
      <w:marLeft w:val="0"/>
      <w:marRight w:val="0"/>
      <w:marTop w:val="0"/>
      <w:marBottom w:val="0"/>
      <w:divBdr>
        <w:top w:val="none" w:sz="0" w:space="0" w:color="auto"/>
        <w:left w:val="none" w:sz="0" w:space="0" w:color="auto"/>
        <w:bottom w:val="none" w:sz="0" w:space="0" w:color="auto"/>
        <w:right w:val="none" w:sz="0" w:space="0" w:color="auto"/>
      </w:divBdr>
    </w:div>
    <w:div w:id="1150098698">
      <w:bodyDiv w:val="1"/>
      <w:marLeft w:val="0"/>
      <w:marRight w:val="0"/>
      <w:marTop w:val="0"/>
      <w:marBottom w:val="0"/>
      <w:divBdr>
        <w:top w:val="none" w:sz="0" w:space="0" w:color="auto"/>
        <w:left w:val="none" w:sz="0" w:space="0" w:color="auto"/>
        <w:bottom w:val="none" w:sz="0" w:space="0" w:color="auto"/>
        <w:right w:val="none" w:sz="0" w:space="0" w:color="auto"/>
      </w:divBdr>
    </w:div>
    <w:div w:id="1150172890">
      <w:bodyDiv w:val="1"/>
      <w:marLeft w:val="0"/>
      <w:marRight w:val="0"/>
      <w:marTop w:val="0"/>
      <w:marBottom w:val="0"/>
      <w:divBdr>
        <w:top w:val="none" w:sz="0" w:space="0" w:color="auto"/>
        <w:left w:val="none" w:sz="0" w:space="0" w:color="auto"/>
        <w:bottom w:val="none" w:sz="0" w:space="0" w:color="auto"/>
        <w:right w:val="none" w:sz="0" w:space="0" w:color="auto"/>
      </w:divBdr>
    </w:div>
    <w:div w:id="1150247477">
      <w:bodyDiv w:val="1"/>
      <w:marLeft w:val="0"/>
      <w:marRight w:val="0"/>
      <w:marTop w:val="0"/>
      <w:marBottom w:val="0"/>
      <w:divBdr>
        <w:top w:val="none" w:sz="0" w:space="0" w:color="auto"/>
        <w:left w:val="none" w:sz="0" w:space="0" w:color="auto"/>
        <w:bottom w:val="none" w:sz="0" w:space="0" w:color="auto"/>
        <w:right w:val="none" w:sz="0" w:space="0" w:color="auto"/>
      </w:divBdr>
    </w:div>
    <w:div w:id="1150289373">
      <w:bodyDiv w:val="1"/>
      <w:marLeft w:val="0"/>
      <w:marRight w:val="0"/>
      <w:marTop w:val="0"/>
      <w:marBottom w:val="0"/>
      <w:divBdr>
        <w:top w:val="none" w:sz="0" w:space="0" w:color="auto"/>
        <w:left w:val="none" w:sz="0" w:space="0" w:color="auto"/>
        <w:bottom w:val="none" w:sz="0" w:space="0" w:color="auto"/>
        <w:right w:val="none" w:sz="0" w:space="0" w:color="auto"/>
      </w:divBdr>
    </w:div>
    <w:div w:id="1150365074">
      <w:bodyDiv w:val="1"/>
      <w:marLeft w:val="0"/>
      <w:marRight w:val="0"/>
      <w:marTop w:val="0"/>
      <w:marBottom w:val="0"/>
      <w:divBdr>
        <w:top w:val="none" w:sz="0" w:space="0" w:color="auto"/>
        <w:left w:val="none" w:sz="0" w:space="0" w:color="auto"/>
        <w:bottom w:val="none" w:sz="0" w:space="0" w:color="auto"/>
        <w:right w:val="none" w:sz="0" w:space="0" w:color="auto"/>
      </w:divBdr>
    </w:div>
    <w:div w:id="1150366321">
      <w:bodyDiv w:val="1"/>
      <w:marLeft w:val="0"/>
      <w:marRight w:val="0"/>
      <w:marTop w:val="0"/>
      <w:marBottom w:val="0"/>
      <w:divBdr>
        <w:top w:val="none" w:sz="0" w:space="0" w:color="auto"/>
        <w:left w:val="none" w:sz="0" w:space="0" w:color="auto"/>
        <w:bottom w:val="none" w:sz="0" w:space="0" w:color="auto"/>
        <w:right w:val="none" w:sz="0" w:space="0" w:color="auto"/>
      </w:divBdr>
    </w:div>
    <w:div w:id="1150366340">
      <w:bodyDiv w:val="1"/>
      <w:marLeft w:val="0"/>
      <w:marRight w:val="0"/>
      <w:marTop w:val="0"/>
      <w:marBottom w:val="0"/>
      <w:divBdr>
        <w:top w:val="none" w:sz="0" w:space="0" w:color="auto"/>
        <w:left w:val="none" w:sz="0" w:space="0" w:color="auto"/>
        <w:bottom w:val="none" w:sz="0" w:space="0" w:color="auto"/>
        <w:right w:val="none" w:sz="0" w:space="0" w:color="auto"/>
      </w:divBdr>
    </w:div>
    <w:div w:id="1150639188">
      <w:bodyDiv w:val="1"/>
      <w:marLeft w:val="0"/>
      <w:marRight w:val="0"/>
      <w:marTop w:val="0"/>
      <w:marBottom w:val="0"/>
      <w:divBdr>
        <w:top w:val="none" w:sz="0" w:space="0" w:color="auto"/>
        <w:left w:val="none" w:sz="0" w:space="0" w:color="auto"/>
        <w:bottom w:val="none" w:sz="0" w:space="0" w:color="auto"/>
        <w:right w:val="none" w:sz="0" w:space="0" w:color="auto"/>
      </w:divBdr>
    </w:div>
    <w:div w:id="1150681125">
      <w:bodyDiv w:val="1"/>
      <w:marLeft w:val="0"/>
      <w:marRight w:val="0"/>
      <w:marTop w:val="0"/>
      <w:marBottom w:val="0"/>
      <w:divBdr>
        <w:top w:val="none" w:sz="0" w:space="0" w:color="auto"/>
        <w:left w:val="none" w:sz="0" w:space="0" w:color="auto"/>
        <w:bottom w:val="none" w:sz="0" w:space="0" w:color="auto"/>
        <w:right w:val="none" w:sz="0" w:space="0" w:color="auto"/>
      </w:divBdr>
    </w:div>
    <w:div w:id="1150750555">
      <w:bodyDiv w:val="1"/>
      <w:marLeft w:val="0"/>
      <w:marRight w:val="0"/>
      <w:marTop w:val="0"/>
      <w:marBottom w:val="0"/>
      <w:divBdr>
        <w:top w:val="none" w:sz="0" w:space="0" w:color="auto"/>
        <w:left w:val="none" w:sz="0" w:space="0" w:color="auto"/>
        <w:bottom w:val="none" w:sz="0" w:space="0" w:color="auto"/>
        <w:right w:val="none" w:sz="0" w:space="0" w:color="auto"/>
      </w:divBdr>
    </w:div>
    <w:div w:id="1150828534">
      <w:bodyDiv w:val="1"/>
      <w:marLeft w:val="0"/>
      <w:marRight w:val="0"/>
      <w:marTop w:val="0"/>
      <w:marBottom w:val="0"/>
      <w:divBdr>
        <w:top w:val="none" w:sz="0" w:space="0" w:color="auto"/>
        <w:left w:val="none" w:sz="0" w:space="0" w:color="auto"/>
        <w:bottom w:val="none" w:sz="0" w:space="0" w:color="auto"/>
        <w:right w:val="none" w:sz="0" w:space="0" w:color="auto"/>
      </w:divBdr>
    </w:div>
    <w:div w:id="1150830753">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020612">
      <w:bodyDiv w:val="1"/>
      <w:marLeft w:val="0"/>
      <w:marRight w:val="0"/>
      <w:marTop w:val="0"/>
      <w:marBottom w:val="0"/>
      <w:divBdr>
        <w:top w:val="none" w:sz="0" w:space="0" w:color="auto"/>
        <w:left w:val="none" w:sz="0" w:space="0" w:color="auto"/>
        <w:bottom w:val="none" w:sz="0" w:space="0" w:color="auto"/>
        <w:right w:val="none" w:sz="0" w:space="0" w:color="auto"/>
      </w:divBdr>
    </w:div>
    <w:div w:id="1151023969">
      <w:bodyDiv w:val="1"/>
      <w:marLeft w:val="0"/>
      <w:marRight w:val="0"/>
      <w:marTop w:val="0"/>
      <w:marBottom w:val="0"/>
      <w:divBdr>
        <w:top w:val="none" w:sz="0" w:space="0" w:color="auto"/>
        <w:left w:val="none" w:sz="0" w:space="0" w:color="auto"/>
        <w:bottom w:val="none" w:sz="0" w:space="0" w:color="auto"/>
        <w:right w:val="none" w:sz="0" w:space="0" w:color="auto"/>
      </w:divBdr>
    </w:div>
    <w:div w:id="1151210627">
      <w:bodyDiv w:val="1"/>
      <w:marLeft w:val="0"/>
      <w:marRight w:val="0"/>
      <w:marTop w:val="0"/>
      <w:marBottom w:val="0"/>
      <w:divBdr>
        <w:top w:val="none" w:sz="0" w:space="0" w:color="auto"/>
        <w:left w:val="none" w:sz="0" w:space="0" w:color="auto"/>
        <w:bottom w:val="none" w:sz="0" w:space="0" w:color="auto"/>
        <w:right w:val="none" w:sz="0" w:space="0" w:color="auto"/>
      </w:divBdr>
    </w:div>
    <w:div w:id="1151362931">
      <w:bodyDiv w:val="1"/>
      <w:marLeft w:val="0"/>
      <w:marRight w:val="0"/>
      <w:marTop w:val="0"/>
      <w:marBottom w:val="0"/>
      <w:divBdr>
        <w:top w:val="none" w:sz="0" w:space="0" w:color="auto"/>
        <w:left w:val="none" w:sz="0" w:space="0" w:color="auto"/>
        <w:bottom w:val="none" w:sz="0" w:space="0" w:color="auto"/>
        <w:right w:val="none" w:sz="0" w:space="0" w:color="auto"/>
      </w:divBdr>
    </w:div>
    <w:div w:id="1151600854">
      <w:bodyDiv w:val="1"/>
      <w:marLeft w:val="0"/>
      <w:marRight w:val="0"/>
      <w:marTop w:val="0"/>
      <w:marBottom w:val="0"/>
      <w:divBdr>
        <w:top w:val="none" w:sz="0" w:space="0" w:color="auto"/>
        <w:left w:val="none" w:sz="0" w:space="0" w:color="auto"/>
        <w:bottom w:val="none" w:sz="0" w:space="0" w:color="auto"/>
        <w:right w:val="none" w:sz="0" w:space="0" w:color="auto"/>
      </w:divBdr>
    </w:div>
    <w:div w:id="1151629733">
      <w:bodyDiv w:val="1"/>
      <w:marLeft w:val="0"/>
      <w:marRight w:val="0"/>
      <w:marTop w:val="0"/>
      <w:marBottom w:val="0"/>
      <w:divBdr>
        <w:top w:val="none" w:sz="0" w:space="0" w:color="auto"/>
        <w:left w:val="none" w:sz="0" w:space="0" w:color="auto"/>
        <w:bottom w:val="none" w:sz="0" w:space="0" w:color="auto"/>
        <w:right w:val="none" w:sz="0" w:space="0" w:color="auto"/>
      </w:divBdr>
    </w:div>
    <w:div w:id="1151673383">
      <w:bodyDiv w:val="1"/>
      <w:marLeft w:val="0"/>
      <w:marRight w:val="0"/>
      <w:marTop w:val="0"/>
      <w:marBottom w:val="0"/>
      <w:divBdr>
        <w:top w:val="none" w:sz="0" w:space="0" w:color="auto"/>
        <w:left w:val="none" w:sz="0" w:space="0" w:color="auto"/>
        <w:bottom w:val="none" w:sz="0" w:space="0" w:color="auto"/>
        <w:right w:val="none" w:sz="0" w:space="0" w:color="auto"/>
      </w:divBdr>
    </w:div>
    <w:div w:id="1151871601">
      <w:bodyDiv w:val="1"/>
      <w:marLeft w:val="0"/>
      <w:marRight w:val="0"/>
      <w:marTop w:val="0"/>
      <w:marBottom w:val="0"/>
      <w:divBdr>
        <w:top w:val="none" w:sz="0" w:space="0" w:color="auto"/>
        <w:left w:val="none" w:sz="0" w:space="0" w:color="auto"/>
        <w:bottom w:val="none" w:sz="0" w:space="0" w:color="auto"/>
        <w:right w:val="none" w:sz="0" w:space="0" w:color="auto"/>
      </w:divBdr>
    </w:div>
    <w:div w:id="1152215899">
      <w:bodyDiv w:val="1"/>
      <w:marLeft w:val="0"/>
      <w:marRight w:val="0"/>
      <w:marTop w:val="0"/>
      <w:marBottom w:val="0"/>
      <w:divBdr>
        <w:top w:val="none" w:sz="0" w:space="0" w:color="auto"/>
        <w:left w:val="none" w:sz="0" w:space="0" w:color="auto"/>
        <w:bottom w:val="none" w:sz="0" w:space="0" w:color="auto"/>
        <w:right w:val="none" w:sz="0" w:space="0" w:color="auto"/>
      </w:divBdr>
    </w:div>
    <w:div w:id="1152255644">
      <w:bodyDiv w:val="1"/>
      <w:marLeft w:val="0"/>
      <w:marRight w:val="0"/>
      <w:marTop w:val="0"/>
      <w:marBottom w:val="0"/>
      <w:divBdr>
        <w:top w:val="none" w:sz="0" w:space="0" w:color="auto"/>
        <w:left w:val="none" w:sz="0" w:space="0" w:color="auto"/>
        <w:bottom w:val="none" w:sz="0" w:space="0" w:color="auto"/>
        <w:right w:val="none" w:sz="0" w:space="0" w:color="auto"/>
      </w:divBdr>
    </w:div>
    <w:div w:id="1152261370">
      <w:bodyDiv w:val="1"/>
      <w:marLeft w:val="0"/>
      <w:marRight w:val="0"/>
      <w:marTop w:val="0"/>
      <w:marBottom w:val="0"/>
      <w:divBdr>
        <w:top w:val="none" w:sz="0" w:space="0" w:color="auto"/>
        <w:left w:val="none" w:sz="0" w:space="0" w:color="auto"/>
        <w:bottom w:val="none" w:sz="0" w:space="0" w:color="auto"/>
        <w:right w:val="none" w:sz="0" w:space="0" w:color="auto"/>
      </w:divBdr>
    </w:div>
    <w:div w:id="1152328534">
      <w:bodyDiv w:val="1"/>
      <w:marLeft w:val="0"/>
      <w:marRight w:val="0"/>
      <w:marTop w:val="0"/>
      <w:marBottom w:val="0"/>
      <w:divBdr>
        <w:top w:val="none" w:sz="0" w:space="0" w:color="auto"/>
        <w:left w:val="none" w:sz="0" w:space="0" w:color="auto"/>
        <w:bottom w:val="none" w:sz="0" w:space="0" w:color="auto"/>
        <w:right w:val="none" w:sz="0" w:space="0" w:color="auto"/>
      </w:divBdr>
    </w:div>
    <w:div w:id="1152329146">
      <w:bodyDiv w:val="1"/>
      <w:marLeft w:val="0"/>
      <w:marRight w:val="0"/>
      <w:marTop w:val="0"/>
      <w:marBottom w:val="0"/>
      <w:divBdr>
        <w:top w:val="none" w:sz="0" w:space="0" w:color="auto"/>
        <w:left w:val="none" w:sz="0" w:space="0" w:color="auto"/>
        <w:bottom w:val="none" w:sz="0" w:space="0" w:color="auto"/>
        <w:right w:val="none" w:sz="0" w:space="0" w:color="auto"/>
      </w:divBdr>
    </w:div>
    <w:div w:id="1152336091">
      <w:bodyDiv w:val="1"/>
      <w:marLeft w:val="0"/>
      <w:marRight w:val="0"/>
      <w:marTop w:val="0"/>
      <w:marBottom w:val="0"/>
      <w:divBdr>
        <w:top w:val="none" w:sz="0" w:space="0" w:color="auto"/>
        <w:left w:val="none" w:sz="0" w:space="0" w:color="auto"/>
        <w:bottom w:val="none" w:sz="0" w:space="0" w:color="auto"/>
        <w:right w:val="none" w:sz="0" w:space="0" w:color="auto"/>
      </w:divBdr>
    </w:div>
    <w:div w:id="1152604935">
      <w:bodyDiv w:val="1"/>
      <w:marLeft w:val="0"/>
      <w:marRight w:val="0"/>
      <w:marTop w:val="0"/>
      <w:marBottom w:val="0"/>
      <w:divBdr>
        <w:top w:val="none" w:sz="0" w:space="0" w:color="auto"/>
        <w:left w:val="none" w:sz="0" w:space="0" w:color="auto"/>
        <w:bottom w:val="none" w:sz="0" w:space="0" w:color="auto"/>
        <w:right w:val="none" w:sz="0" w:space="0" w:color="auto"/>
      </w:divBdr>
    </w:div>
    <w:div w:id="1152679042">
      <w:bodyDiv w:val="1"/>
      <w:marLeft w:val="0"/>
      <w:marRight w:val="0"/>
      <w:marTop w:val="0"/>
      <w:marBottom w:val="0"/>
      <w:divBdr>
        <w:top w:val="none" w:sz="0" w:space="0" w:color="auto"/>
        <w:left w:val="none" w:sz="0" w:space="0" w:color="auto"/>
        <w:bottom w:val="none" w:sz="0" w:space="0" w:color="auto"/>
        <w:right w:val="none" w:sz="0" w:space="0" w:color="auto"/>
      </w:divBdr>
    </w:div>
    <w:div w:id="1152864843">
      <w:bodyDiv w:val="1"/>
      <w:marLeft w:val="0"/>
      <w:marRight w:val="0"/>
      <w:marTop w:val="0"/>
      <w:marBottom w:val="0"/>
      <w:divBdr>
        <w:top w:val="none" w:sz="0" w:space="0" w:color="auto"/>
        <w:left w:val="none" w:sz="0" w:space="0" w:color="auto"/>
        <w:bottom w:val="none" w:sz="0" w:space="0" w:color="auto"/>
        <w:right w:val="none" w:sz="0" w:space="0" w:color="auto"/>
      </w:divBdr>
    </w:div>
    <w:div w:id="1152867885">
      <w:bodyDiv w:val="1"/>
      <w:marLeft w:val="0"/>
      <w:marRight w:val="0"/>
      <w:marTop w:val="0"/>
      <w:marBottom w:val="0"/>
      <w:divBdr>
        <w:top w:val="none" w:sz="0" w:space="0" w:color="auto"/>
        <w:left w:val="none" w:sz="0" w:space="0" w:color="auto"/>
        <w:bottom w:val="none" w:sz="0" w:space="0" w:color="auto"/>
        <w:right w:val="none" w:sz="0" w:space="0" w:color="auto"/>
      </w:divBdr>
    </w:div>
    <w:div w:id="1152913356">
      <w:bodyDiv w:val="1"/>
      <w:marLeft w:val="0"/>
      <w:marRight w:val="0"/>
      <w:marTop w:val="0"/>
      <w:marBottom w:val="0"/>
      <w:divBdr>
        <w:top w:val="none" w:sz="0" w:space="0" w:color="auto"/>
        <w:left w:val="none" w:sz="0" w:space="0" w:color="auto"/>
        <w:bottom w:val="none" w:sz="0" w:space="0" w:color="auto"/>
        <w:right w:val="none" w:sz="0" w:space="0" w:color="auto"/>
      </w:divBdr>
    </w:div>
    <w:div w:id="1153334031">
      <w:bodyDiv w:val="1"/>
      <w:marLeft w:val="0"/>
      <w:marRight w:val="0"/>
      <w:marTop w:val="0"/>
      <w:marBottom w:val="0"/>
      <w:divBdr>
        <w:top w:val="none" w:sz="0" w:space="0" w:color="auto"/>
        <w:left w:val="none" w:sz="0" w:space="0" w:color="auto"/>
        <w:bottom w:val="none" w:sz="0" w:space="0" w:color="auto"/>
        <w:right w:val="none" w:sz="0" w:space="0" w:color="auto"/>
      </w:divBdr>
    </w:div>
    <w:div w:id="1153449251">
      <w:bodyDiv w:val="1"/>
      <w:marLeft w:val="0"/>
      <w:marRight w:val="0"/>
      <w:marTop w:val="0"/>
      <w:marBottom w:val="0"/>
      <w:divBdr>
        <w:top w:val="none" w:sz="0" w:space="0" w:color="auto"/>
        <w:left w:val="none" w:sz="0" w:space="0" w:color="auto"/>
        <w:bottom w:val="none" w:sz="0" w:space="0" w:color="auto"/>
        <w:right w:val="none" w:sz="0" w:space="0" w:color="auto"/>
      </w:divBdr>
    </w:div>
    <w:div w:id="1153762523">
      <w:bodyDiv w:val="1"/>
      <w:marLeft w:val="0"/>
      <w:marRight w:val="0"/>
      <w:marTop w:val="0"/>
      <w:marBottom w:val="0"/>
      <w:divBdr>
        <w:top w:val="none" w:sz="0" w:space="0" w:color="auto"/>
        <w:left w:val="none" w:sz="0" w:space="0" w:color="auto"/>
        <w:bottom w:val="none" w:sz="0" w:space="0" w:color="auto"/>
        <w:right w:val="none" w:sz="0" w:space="0" w:color="auto"/>
      </w:divBdr>
    </w:div>
    <w:div w:id="1153906692">
      <w:bodyDiv w:val="1"/>
      <w:marLeft w:val="0"/>
      <w:marRight w:val="0"/>
      <w:marTop w:val="0"/>
      <w:marBottom w:val="0"/>
      <w:divBdr>
        <w:top w:val="none" w:sz="0" w:space="0" w:color="auto"/>
        <w:left w:val="none" w:sz="0" w:space="0" w:color="auto"/>
        <w:bottom w:val="none" w:sz="0" w:space="0" w:color="auto"/>
        <w:right w:val="none" w:sz="0" w:space="0" w:color="auto"/>
      </w:divBdr>
    </w:div>
    <w:div w:id="1153983301">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297502">
      <w:bodyDiv w:val="1"/>
      <w:marLeft w:val="0"/>
      <w:marRight w:val="0"/>
      <w:marTop w:val="0"/>
      <w:marBottom w:val="0"/>
      <w:divBdr>
        <w:top w:val="none" w:sz="0" w:space="0" w:color="auto"/>
        <w:left w:val="none" w:sz="0" w:space="0" w:color="auto"/>
        <w:bottom w:val="none" w:sz="0" w:space="0" w:color="auto"/>
        <w:right w:val="none" w:sz="0" w:space="0" w:color="auto"/>
      </w:divBdr>
    </w:div>
    <w:div w:id="1154300052">
      <w:bodyDiv w:val="1"/>
      <w:marLeft w:val="0"/>
      <w:marRight w:val="0"/>
      <w:marTop w:val="0"/>
      <w:marBottom w:val="0"/>
      <w:divBdr>
        <w:top w:val="none" w:sz="0" w:space="0" w:color="auto"/>
        <w:left w:val="none" w:sz="0" w:space="0" w:color="auto"/>
        <w:bottom w:val="none" w:sz="0" w:space="0" w:color="auto"/>
        <w:right w:val="none" w:sz="0" w:space="0" w:color="auto"/>
      </w:divBdr>
    </w:div>
    <w:div w:id="1154375723">
      <w:bodyDiv w:val="1"/>
      <w:marLeft w:val="0"/>
      <w:marRight w:val="0"/>
      <w:marTop w:val="0"/>
      <w:marBottom w:val="0"/>
      <w:divBdr>
        <w:top w:val="none" w:sz="0" w:space="0" w:color="auto"/>
        <w:left w:val="none" w:sz="0" w:space="0" w:color="auto"/>
        <w:bottom w:val="none" w:sz="0" w:space="0" w:color="auto"/>
        <w:right w:val="none" w:sz="0" w:space="0" w:color="auto"/>
      </w:divBdr>
    </w:div>
    <w:div w:id="1154419435">
      <w:bodyDiv w:val="1"/>
      <w:marLeft w:val="0"/>
      <w:marRight w:val="0"/>
      <w:marTop w:val="0"/>
      <w:marBottom w:val="0"/>
      <w:divBdr>
        <w:top w:val="none" w:sz="0" w:space="0" w:color="auto"/>
        <w:left w:val="none" w:sz="0" w:space="0" w:color="auto"/>
        <w:bottom w:val="none" w:sz="0" w:space="0" w:color="auto"/>
        <w:right w:val="none" w:sz="0" w:space="0" w:color="auto"/>
      </w:divBdr>
    </w:div>
    <w:div w:id="1154492260">
      <w:bodyDiv w:val="1"/>
      <w:marLeft w:val="0"/>
      <w:marRight w:val="0"/>
      <w:marTop w:val="0"/>
      <w:marBottom w:val="0"/>
      <w:divBdr>
        <w:top w:val="none" w:sz="0" w:space="0" w:color="auto"/>
        <w:left w:val="none" w:sz="0" w:space="0" w:color="auto"/>
        <w:bottom w:val="none" w:sz="0" w:space="0" w:color="auto"/>
        <w:right w:val="none" w:sz="0" w:space="0" w:color="auto"/>
      </w:divBdr>
    </w:div>
    <w:div w:id="1154567873">
      <w:bodyDiv w:val="1"/>
      <w:marLeft w:val="0"/>
      <w:marRight w:val="0"/>
      <w:marTop w:val="0"/>
      <w:marBottom w:val="0"/>
      <w:divBdr>
        <w:top w:val="none" w:sz="0" w:space="0" w:color="auto"/>
        <w:left w:val="none" w:sz="0" w:space="0" w:color="auto"/>
        <w:bottom w:val="none" w:sz="0" w:space="0" w:color="auto"/>
        <w:right w:val="none" w:sz="0" w:space="0" w:color="auto"/>
      </w:divBdr>
    </w:div>
    <w:div w:id="1154613657">
      <w:bodyDiv w:val="1"/>
      <w:marLeft w:val="0"/>
      <w:marRight w:val="0"/>
      <w:marTop w:val="0"/>
      <w:marBottom w:val="0"/>
      <w:divBdr>
        <w:top w:val="none" w:sz="0" w:space="0" w:color="auto"/>
        <w:left w:val="none" w:sz="0" w:space="0" w:color="auto"/>
        <w:bottom w:val="none" w:sz="0" w:space="0" w:color="auto"/>
        <w:right w:val="none" w:sz="0" w:space="0" w:color="auto"/>
      </w:divBdr>
    </w:div>
    <w:div w:id="1154831701">
      <w:bodyDiv w:val="1"/>
      <w:marLeft w:val="0"/>
      <w:marRight w:val="0"/>
      <w:marTop w:val="0"/>
      <w:marBottom w:val="0"/>
      <w:divBdr>
        <w:top w:val="none" w:sz="0" w:space="0" w:color="auto"/>
        <w:left w:val="none" w:sz="0" w:space="0" w:color="auto"/>
        <w:bottom w:val="none" w:sz="0" w:space="0" w:color="auto"/>
        <w:right w:val="none" w:sz="0" w:space="0" w:color="auto"/>
      </w:divBdr>
    </w:div>
    <w:div w:id="1154951679">
      <w:bodyDiv w:val="1"/>
      <w:marLeft w:val="0"/>
      <w:marRight w:val="0"/>
      <w:marTop w:val="0"/>
      <w:marBottom w:val="0"/>
      <w:divBdr>
        <w:top w:val="none" w:sz="0" w:space="0" w:color="auto"/>
        <w:left w:val="none" w:sz="0" w:space="0" w:color="auto"/>
        <w:bottom w:val="none" w:sz="0" w:space="0" w:color="auto"/>
        <w:right w:val="none" w:sz="0" w:space="0" w:color="auto"/>
      </w:divBdr>
    </w:div>
    <w:div w:id="1155098853">
      <w:bodyDiv w:val="1"/>
      <w:marLeft w:val="0"/>
      <w:marRight w:val="0"/>
      <w:marTop w:val="0"/>
      <w:marBottom w:val="0"/>
      <w:divBdr>
        <w:top w:val="none" w:sz="0" w:space="0" w:color="auto"/>
        <w:left w:val="none" w:sz="0" w:space="0" w:color="auto"/>
        <w:bottom w:val="none" w:sz="0" w:space="0" w:color="auto"/>
        <w:right w:val="none" w:sz="0" w:space="0" w:color="auto"/>
      </w:divBdr>
    </w:div>
    <w:div w:id="1155100556">
      <w:bodyDiv w:val="1"/>
      <w:marLeft w:val="0"/>
      <w:marRight w:val="0"/>
      <w:marTop w:val="0"/>
      <w:marBottom w:val="0"/>
      <w:divBdr>
        <w:top w:val="none" w:sz="0" w:space="0" w:color="auto"/>
        <w:left w:val="none" w:sz="0" w:space="0" w:color="auto"/>
        <w:bottom w:val="none" w:sz="0" w:space="0" w:color="auto"/>
        <w:right w:val="none" w:sz="0" w:space="0" w:color="auto"/>
      </w:divBdr>
    </w:div>
    <w:div w:id="1155147455">
      <w:bodyDiv w:val="1"/>
      <w:marLeft w:val="0"/>
      <w:marRight w:val="0"/>
      <w:marTop w:val="0"/>
      <w:marBottom w:val="0"/>
      <w:divBdr>
        <w:top w:val="none" w:sz="0" w:space="0" w:color="auto"/>
        <w:left w:val="none" w:sz="0" w:space="0" w:color="auto"/>
        <w:bottom w:val="none" w:sz="0" w:space="0" w:color="auto"/>
        <w:right w:val="none" w:sz="0" w:space="0" w:color="auto"/>
      </w:divBdr>
    </w:div>
    <w:div w:id="1155221295">
      <w:bodyDiv w:val="1"/>
      <w:marLeft w:val="0"/>
      <w:marRight w:val="0"/>
      <w:marTop w:val="0"/>
      <w:marBottom w:val="0"/>
      <w:divBdr>
        <w:top w:val="none" w:sz="0" w:space="0" w:color="auto"/>
        <w:left w:val="none" w:sz="0" w:space="0" w:color="auto"/>
        <w:bottom w:val="none" w:sz="0" w:space="0" w:color="auto"/>
        <w:right w:val="none" w:sz="0" w:space="0" w:color="auto"/>
      </w:divBdr>
    </w:div>
    <w:div w:id="1155336071">
      <w:bodyDiv w:val="1"/>
      <w:marLeft w:val="0"/>
      <w:marRight w:val="0"/>
      <w:marTop w:val="0"/>
      <w:marBottom w:val="0"/>
      <w:divBdr>
        <w:top w:val="none" w:sz="0" w:space="0" w:color="auto"/>
        <w:left w:val="none" w:sz="0" w:space="0" w:color="auto"/>
        <w:bottom w:val="none" w:sz="0" w:space="0" w:color="auto"/>
        <w:right w:val="none" w:sz="0" w:space="0" w:color="auto"/>
      </w:divBdr>
    </w:div>
    <w:div w:id="1155339934">
      <w:bodyDiv w:val="1"/>
      <w:marLeft w:val="0"/>
      <w:marRight w:val="0"/>
      <w:marTop w:val="0"/>
      <w:marBottom w:val="0"/>
      <w:divBdr>
        <w:top w:val="none" w:sz="0" w:space="0" w:color="auto"/>
        <w:left w:val="none" w:sz="0" w:space="0" w:color="auto"/>
        <w:bottom w:val="none" w:sz="0" w:space="0" w:color="auto"/>
        <w:right w:val="none" w:sz="0" w:space="0" w:color="auto"/>
      </w:divBdr>
    </w:div>
    <w:div w:id="1155414047">
      <w:bodyDiv w:val="1"/>
      <w:marLeft w:val="0"/>
      <w:marRight w:val="0"/>
      <w:marTop w:val="0"/>
      <w:marBottom w:val="0"/>
      <w:divBdr>
        <w:top w:val="none" w:sz="0" w:space="0" w:color="auto"/>
        <w:left w:val="none" w:sz="0" w:space="0" w:color="auto"/>
        <w:bottom w:val="none" w:sz="0" w:space="0" w:color="auto"/>
        <w:right w:val="none" w:sz="0" w:space="0" w:color="auto"/>
      </w:divBdr>
    </w:div>
    <w:div w:id="1155948542">
      <w:bodyDiv w:val="1"/>
      <w:marLeft w:val="0"/>
      <w:marRight w:val="0"/>
      <w:marTop w:val="0"/>
      <w:marBottom w:val="0"/>
      <w:divBdr>
        <w:top w:val="none" w:sz="0" w:space="0" w:color="auto"/>
        <w:left w:val="none" w:sz="0" w:space="0" w:color="auto"/>
        <w:bottom w:val="none" w:sz="0" w:space="0" w:color="auto"/>
        <w:right w:val="none" w:sz="0" w:space="0" w:color="auto"/>
      </w:divBdr>
    </w:div>
    <w:div w:id="1155954027">
      <w:bodyDiv w:val="1"/>
      <w:marLeft w:val="0"/>
      <w:marRight w:val="0"/>
      <w:marTop w:val="0"/>
      <w:marBottom w:val="0"/>
      <w:divBdr>
        <w:top w:val="none" w:sz="0" w:space="0" w:color="auto"/>
        <w:left w:val="none" w:sz="0" w:space="0" w:color="auto"/>
        <w:bottom w:val="none" w:sz="0" w:space="0" w:color="auto"/>
        <w:right w:val="none" w:sz="0" w:space="0" w:color="auto"/>
      </w:divBdr>
    </w:div>
    <w:div w:id="1155998764">
      <w:bodyDiv w:val="1"/>
      <w:marLeft w:val="0"/>
      <w:marRight w:val="0"/>
      <w:marTop w:val="0"/>
      <w:marBottom w:val="0"/>
      <w:divBdr>
        <w:top w:val="none" w:sz="0" w:space="0" w:color="auto"/>
        <w:left w:val="none" w:sz="0" w:space="0" w:color="auto"/>
        <w:bottom w:val="none" w:sz="0" w:space="0" w:color="auto"/>
        <w:right w:val="none" w:sz="0" w:space="0" w:color="auto"/>
      </w:divBdr>
    </w:div>
    <w:div w:id="1156070223">
      <w:bodyDiv w:val="1"/>
      <w:marLeft w:val="0"/>
      <w:marRight w:val="0"/>
      <w:marTop w:val="0"/>
      <w:marBottom w:val="0"/>
      <w:divBdr>
        <w:top w:val="none" w:sz="0" w:space="0" w:color="auto"/>
        <w:left w:val="none" w:sz="0" w:space="0" w:color="auto"/>
        <w:bottom w:val="none" w:sz="0" w:space="0" w:color="auto"/>
        <w:right w:val="none" w:sz="0" w:space="0" w:color="auto"/>
      </w:divBdr>
    </w:div>
    <w:div w:id="1156074846">
      <w:bodyDiv w:val="1"/>
      <w:marLeft w:val="0"/>
      <w:marRight w:val="0"/>
      <w:marTop w:val="0"/>
      <w:marBottom w:val="0"/>
      <w:divBdr>
        <w:top w:val="none" w:sz="0" w:space="0" w:color="auto"/>
        <w:left w:val="none" w:sz="0" w:space="0" w:color="auto"/>
        <w:bottom w:val="none" w:sz="0" w:space="0" w:color="auto"/>
        <w:right w:val="none" w:sz="0" w:space="0" w:color="auto"/>
      </w:divBdr>
    </w:div>
    <w:div w:id="1156192575">
      <w:bodyDiv w:val="1"/>
      <w:marLeft w:val="0"/>
      <w:marRight w:val="0"/>
      <w:marTop w:val="0"/>
      <w:marBottom w:val="0"/>
      <w:divBdr>
        <w:top w:val="none" w:sz="0" w:space="0" w:color="auto"/>
        <w:left w:val="none" w:sz="0" w:space="0" w:color="auto"/>
        <w:bottom w:val="none" w:sz="0" w:space="0" w:color="auto"/>
        <w:right w:val="none" w:sz="0" w:space="0" w:color="auto"/>
      </w:divBdr>
    </w:div>
    <w:div w:id="1156217868">
      <w:bodyDiv w:val="1"/>
      <w:marLeft w:val="0"/>
      <w:marRight w:val="0"/>
      <w:marTop w:val="0"/>
      <w:marBottom w:val="0"/>
      <w:divBdr>
        <w:top w:val="none" w:sz="0" w:space="0" w:color="auto"/>
        <w:left w:val="none" w:sz="0" w:space="0" w:color="auto"/>
        <w:bottom w:val="none" w:sz="0" w:space="0" w:color="auto"/>
        <w:right w:val="none" w:sz="0" w:space="0" w:color="auto"/>
      </w:divBdr>
    </w:div>
    <w:div w:id="1156267236">
      <w:bodyDiv w:val="1"/>
      <w:marLeft w:val="0"/>
      <w:marRight w:val="0"/>
      <w:marTop w:val="0"/>
      <w:marBottom w:val="0"/>
      <w:divBdr>
        <w:top w:val="none" w:sz="0" w:space="0" w:color="auto"/>
        <w:left w:val="none" w:sz="0" w:space="0" w:color="auto"/>
        <w:bottom w:val="none" w:sz="0" w:space="0" w:color="auto"/>
        <w:right w:val="none" w:sz="0" w:space="0" w:color="auto"/>
      </w:divBdr>
    </w:div>
    <w:div w:id="1156342014">
      <w:bodyDiv w:val="1"/>
      <w:marLeft w:val="0"/>
      <w:marRight w:val="0"/>
      <w:marTop w:val="0"/>
      <w:marBottom w:val="0"/>
      <w:divBdr>
        <w:top w:val="none" w:sz="0" w:space="0" w:color="auto"/>
        <w:left w:val="none" w:sz="0" w:space="0" w:color="auto"/>
        <w:bottom w:val="none" w:sz="0" w:space="0" w:color="auto"/>
        <w:right w:val="none" w:sz="0" w:space="0" w:color="auto"/>
      </w:divBdr>
    </w:div>
    <w:div w:id="1156647137">
      <w:bodyDiv w:val="1"/>
      <w:marLeft w:val="0"/>
      <w:marRight w:val="0"/>
      <w:marTop w:val="0"/>
      <w:marBottom w:val="0"/>
      <w:divBdr>
        <w:top w:val="none" w:sz="0" w:space="0" w:color="auto"/>
        <w:left w:val="none" w:sz="0" w:space="0" w:color="auto"/>
        <w:bottom w:val="none" w:sz="0" w:space="0" w:color="auto"/>
        <w:right w:val="none" w:sz="0" w:space="0" w:color="auto"/>
      </w:divBdr>
    </w:div>
    <w:div w:id="1156653191">
      <w:bodyDiv w:val="1"/>
      <w:marLeft w:val="0"/>
      <w:marRight w:val="0"/>
      <w:marTop w:val="0"/>
      <w:marBottom w:val="0"/>
      <w:divBdr>
        <w:top w:val="none" w:sz="0" w:space="0" w:color="auto"/>
        <w:left w:val="none" w:sz="0" w:space="0" w:color="auto"/>
        <w:bottom w:val="none" w:sz="0" w:space="0" w:color="auto"/>
        <w:right w:val="none" w:sz="0" w:space="0" w:color="auto"/>
      </w:divBdr>
    </w:div>
    <w:div w:id="1156798937">
      <w:bodyDiv w:val="1"/>
      <w:marLeft w:val="0"/>
      <w:marRight w:val="0"/>
      <w:marTop w:val="0"/>
      <w:marBottom w:val="0"/>
      <w:divBdr>
        <w:top w:val="none" w:sz="0" w:space="0" w:color="auto"/>
        <w:left w:val="none" w:sz="0" w:space="0" w:color="auto"/>
        <w:bottom w:val="none" w:sz="0" w:space="0" w:color="auto"/>
        <w:right w:val="none" w:sz="0" w:space="0" w:color="auto"/>
      </w:divBdr>
    </w:div>
    <w:div w:id="1157259488">
      <w:bodyDiv w:val="1"/>
      <w:marLeft w:val="0"/>
      <w:marRight w:val="0"/>
      <w:marTop w:val="0"/>
      <w:marBottom w:val="0"/>
      <w:divBdr>
        <w:top w:val="none" w:sz="0" w:space="0" w:color="auto"/>
        <w:left w:val="none" w:sz="0" w:space="0" w:color="auto"/>
        <w:bottom w:val="none" w:sz="0" w:space="0" w:color="auto"/>
        <w:right w:val="none" w:sz="0" w:space="0" w:color="auto"/>
      </w:divBdr>
    </w:div>
    <w:div w:id="1157265067">
      <w:bodyDiv w:val="1"/>
      <w:marLeft w:val="0"/>
      <w:marRight w:val="0"/>
      <w:marTop w:val="0"/>
      <w:marBottom w:val="0"/>
      <w:divBdr>
        <w:top w:val="none" w:sz="0" w:space="0" w:color="auto"/>
        <w:left w:val="none" w:sz="0" w:space="0" w:color="auto"/>
        <w:bottom w:val="none" w:sz="0" w:space="0" w:color="auto"/>
        <w:right w:val="none" w:sz="0" w:space="0" w:color="auto"/>
      </w:divBdr>
    </w:div>
    <w:div w:id="1157305820">
      <w:bodyDiv w:val="1"/>
      <w:marLeft w:val="0"/>
      <w:marRight w:val="0"/>
      <w:marTop w:val="0"/>
      <w:marBottom w:val="0"/>
      <w:divBdr>
        <w:top w:val="none" w:sz="0" w:space="0" w:color="auto"/>
        <w:left w:val="none" w:sz="0" w:space="0" w:color="auto"/>
        <w:bottom w:val="none" w:sz="0" w:space="0" w:color="auto"/>
        <w:right w:val="none" w:sz="0" w:space="0" w:color="auto"/>
      </w:divBdr>
    </w:div>
    <w:div w:id="1157497631">
      <w:bodyDiv w:val="1"/>
      <w:marLeft w:val="0"/>
      <w:marRight w:val="0"/>
      <w:marTop w:val="0"/>
      <w:marBottom w:val="0"/>
      <w:divBdr>
        <w:top w:val="none" w:sz="0" w:space="0" w:color="auto"/>
        <w:left w:val="none" w:sz="0" w:space="0" w:color="auto"/>
        <w:bottom w:val="none" w:sz="0" w:space="0" w:color="auto"/>
        <w:right w:val="none" w:sz="0" w:space="0" w:color="auto"/>
      </w:divBdr>
    </w:div>
    <w:div w:id="1157696647">
      <w:bodyDiv w:val="1"/>
      <w:marLeft w:val="0"/>
      <w:marRight w:val="0"/>
      <w:marTop w:val="0"/>
      <w:marBottom w:val="0"/>
      <w:divBdr>
        <w:top w:val="none" w:sz="0" w:space="0" w:color="auto"/>
        <w:left w:val="none" w:sz="0" w:space="0" w:color="auto"/>
        <w:bottom w:val="none" w:sz="0" w:space="0" w:color="auto"/>
        <w:right w:val="none" w:sz="0" w:space="0" w:color="auto"/>
      </w:divBdr>
    </w:div>
    <w:div w:id="1157841499">
      <w:bodyDiv w:val="1"/>
      <w:marLeft w:val="0"/>
      <w:marRight w:val="0"/>
      <w:marTop w:val="0"/>
      <w:marBottom w:val="0"/>
      <w:divBdr>
        <w:top w:val="none" w:sz="0" w:space="0" w:color="auto"/>
        <w:left w:val="none" w:sz="0" w:space="0" w:color="auto"/>
        <w:bottom w:val="none" w:sz="0" w:space="0" w:color="auto"/>
        <w:right w:val="none" w:sz="0" w:space="0" w:color="auto"/>
      </w:divBdr>
    </w:div>
    <w:div w:id="1157916416">
      <w:bodyDiv w:val="1"/>
      <w:marLeft w:val="0"/>
      <w:marRight w:val="0"/>
      <w:marTop w:val="0"/>
      <w:marBottom w:val="0"/>
      <w:divBdr>
        <w:top w:val="none" w:sz="0" w:space="0" w:color="auto"/>
        <w:left w:val="none" w:sz="0" w:space="0" w:color="auto"/>
        <w:bottom w:val="none" w:sz="0" w:space="0" w:color="auto"/>
        <w:right w:val="none" w:sz="0" w:space="0" w:color="auto"/>
      </w:divBdr>
    </w:div>
    <w:div w:id="1157956418">
      <w:bodyDiv w:val="1"/>
      <w:marLeft w:val="0"/>
      <w:marRight w:val="0"/>
      <w:marTop w:val="0"/>
      <w:marBottom w:val="0"/>
      <w:divBdr>
        <w:top w:val="none" w:sz="0" w:space="0" w:color="auto"/>
        <w:left w:val="none" w:sz="0" w:space="0" w:color="auto"/>
        <w:bottom w:val="none" w:sz="0" w:space="0" w:color="auto"/>
        <w:right w:val="none" w:sz="0" w:space="0" w:color="auto"/>
      </w:divBdr>
    </w:div>
    <w:div w:id="1158035133">
      <w:bodyDiv w:val="1"/>
      <w:marLeft w:val="0"/>
      <w:marRight w:val="0"/>
      <w:marTop w:val="0"/>
      <w:marBottom w:val="0"/>
      <w:divBdr>
        <w:top w:val="none" w:sz="0" w:space="0" w:color="auto"/>
        <w:left w:val="none" w:sz="0" w:space="0" w:color="auto"/>
        <w:bottom w:val="none" w:sz="0" w:space="0" w:color="auto"/>
        <w:right w:val="none" w:sz="0" w:space="0" w:color="auto"/>
      </w:divBdr>
    </w:div>
    <w:div w:id="1158115554">
      <w:bodyDiv w:val="1"/>
      <w:marLeft w:val="0"/>
      <w:marRight w:val="0"/>
      <w:marTop w:val="0"/>
      <w:marBottom w:val="0"/>
      <w:divBdr>
        <w:top w:val="none" w:sz="0" w:space="0" w:color="auto"/>
        <w:left w:val="none" w:sz="0" w:space="0" w:color="auto"/>
        <w:bottom w:val="none" w:sz="0" w:space="0" w:color="auto"/>
        <w:right w:val="none" w:sz="0" w:space="0" w:color="auto"/>
      </w:divBdr>
    </w:div>
    <w:div w:id="1158381096">
      <w:bodyDiv w:val="1"/>
      <w:marLeft w:val="0"/>
      <w:marRight w:val="0"/>
      <w:marTop w:val="0"/>
      <w:marBottom w:val="0"/>
      <w:divBdr>
        <w:top w:val="none" w:sz="0" w:space="0" w:color="auto"/>
        <w:left w:val="none" w:sz="0" w:space="0" w:color="auto"/>
        <w:bottom w:val="none" w:sz="0" w:space="0" w:color="auto"/>
        <w:right w:val="none" w:sz="0" w:space="0" w:color="auto"/>
      </w:divBdr>
    </w:div>
    <w:div w:id="1158502855">
      <w:bodyDiv w:val="1"/>
      <w:marLeft w:val="0"/>
      <w:marRight w:val="0"/>
      <w:marTop w:val="0"/>
      <w:marBottom w:val="0"/>
      <w:divBdr>
        <w:top w:val="none" w:sz="0" w:space="0" w:color="auto"/>
        <w:left w:val="none" w:sz="0" w:space="0" w:color="auto"/>
        <w:bottom w:val="none" w:sz="0" w:space="0" w:color="auto"/>
        <w:right w:val="none" w:sz="0" w:space="0" w:color="auto"/>
      </w:divBdr>
    </w:div>
    <w:div w:id="1158616125">
      <w:bodyDiv w:val="1"/>
      <w:marLeft w:val="0"/>
      <w:marRight w:val="0"/>
      <w:marTop w:val="0"/>
      <w:marBottom w:val="0"/>
      <w:divBdr>
        <w:top w:val="none" w:sz="0" w:space="0" w:color="auto"/>
        <w:left w:val="none" w:sz="0" w:space="0" w:color="auto"/>
        <w:bottom w:val="none" w:sz="0" w:space="0" w:color="auto"/>
        <w:right w:val="none" w:sz="0" w:space="0" w:color="auto"/>
      </w:divBdr>
    </w:div>
    <w:div w:id="1158767535">
      <w:bodyDiv w:val="1"/>
      <w:marLeft w:val="0"/>
      <w:marRight w:val="0"/>
      <w:marTop w:val="0"/>
      <w:marBottom w:val="0"/>
      <w:divBdr>
        <w:top w:val="none" w:sz="0" w:space="0" w:color="auto"/>
        <w:left w:val="none" w:sz="0" w:space="0" w:color="auto"/>
        <w:bottom w:val="none" w:sz="0" w:space="0" w:color="auto"/>
        <w:right w:val="none" w:sz="0" w:space="0" w:color="auto"/>
      </w:divBdr>
    </w:div>
    <w:div w:id="1158955286">
      <w:bodyDiv w:val="1"/>
      <w:marLeft w:val="0"/>
      <w:marRight w:val="0"/>
      <w:marTop w:val="0"/>
      <w:marBottom w:val="0"/>
      <w:divBdr>
        <w:top w:val="none" w:sz="0" w:space="0" w:color="auto"/>
        <w:left w:val="none" w:sz="0" w:space="0" w:color="auto"/>
        <w:bottom w:val="none" w:sz="0" w:space="0" w:color="auto"/>
        <w:right w:val="none" w:sz="0" w:space="0" w:color="auto"/>
      </w:divBdr>
    </w:div>
    <w:div w:id="1159076890">
      <w:bodyDiv w:val="1"/>
      <w:marLeft w:val="0"/>
      <w:marRight w:val="0"/>
      <w:marTop w:val="0"/>
      <w:marBottom w:val="0"/>
      <w:divBdr>
        <w:top w:val="none" w:sz="0" w:space="0" w:color="auto"/>
        <w:left w:val="none" w:sz="0" w:space="0" w:color="auto"/>
        <w:bottom w:val="none" w:sz="0" w:space="0" w:color="auto"/>
        <w:right w:val="none" w:sz="0" w:space="0" w:color="auto"/>
      </w:divBdr>
    </w:div>
    <w:div w:id="1159082554">
      <w:bodyDiv w:val="1"/>
      <w:marLeft w:val="0"/>
      <w:marRight w:val="0"/>
      <w:marTop w:val="0"/>
      <w:marBottom w:val="0"/>
      <w:divBdr>
        <w:top w:val="none" w:sz="0" w:space="0" w:color="auto"/>
        <w:left w:val="none" w:sz="0" w:space="0" w:color="auto"/>
        <w:bottom w:val="none" w:sz="0" w:space="0" w:color="auto"/>
        <w:right w:val="none" w:sz="0" w:space="0" w:color="auto"/>
      </w:divBdr>
    </w:div>
    <w:div w:id="1159227383">
      <w:bodyDiv w:val="1"/>
      <w:marLeft w:val="0"/>
      <w:marRight w:val="0"/>
      <w:marTop w:val="0"/>
      <w:marBottom w:val="0"/>
      <w:divBdr>
        <w:top w:val="none" w:sz="0" w:space="0" w:color="auto"/>
        <w:left w:val="none" w:sz="0" w:space="0" w:color="auto"/>
        <w:bottom w:val="none" w:sz="0" w:space="0" w:color="auto"/>
        <w:right w:val="none" w:sz="0" w:space="0" w:color="auto"/>
      </w:divBdr>
    </w:div>
    <w:div w:id="1159422007">
      <w:bodyDiv w:val="1"/>
      <w:marLeft w:val="0"/>
      <w:marRight w:val="0"/>
      <w:marTop w:val="0"/>
      <w:marBottom w:val="0"/>
      <w:divBdr>
        <w:top w:val="none" w:sz="0" w:space="0" w:color="auto"/>
        <w:left w:val="none" w:sz="0" w:space="0" w:color="auto"/>
        <w:bottom w:val="none" w:sz="0" w:space="0" w:color="auto"/>
        <w:right w:val="none" w:sz="0" w:space="0" w:color="auto"/>
      </w:divBdr>
    </w:div>
    <w:div w:id="1159422889">
      <w:bodyDiv w:val="1"/>
      <w:marLeft w:val="0"/>
      <w:marRight w:val="0"/>
      <w:marTop w:val="0"/>
      <w:marBottom w:val="0"/>
      <w:divBdr>
        <w:top w:val="none" w:sz="0" w:space="0" w:color="auto"/>
        <w:left w:val="none" w:sz="0" w:space="0" w:color="auto"/>
        <w:bottom w:val="none" w:sz="0" w:space="0" w:color="auto"/>
        <w:right w:val="none" w:sz="0" w:space="0" w:color="auto"/>
      </w:divBdr>
    </w:div>
    <w:div w:id="1159731662">
      <w:bodyDiv w:val="1"/>
      <w:marLeft w:val="0"/>
      <w:marRight w:val="0"/>
      <w:marTop w:val="0"/>
      <w:marBottom w:val="0"/>
      <w:divBdr>
        <w:top w:val="none" w:sz="0" w:space="0" w:color="auto"/>
        <w:left w:val="none" w:sz="0" w:space="0" w:color="auto"/>
        <w:bottom w:val="none" w:sz="0" w:space="0" w:color="auto"/>
        <w:right w:val="none" w:sz="0" w:space="0" w:color="auto"/>
      </w:divBdr>
    </w:div>
    <w:div w:id="1160123281">
      <w:bodyDiv w:val="1"/>
      <w:marLeft w:val="0"/>
      <w:marRight w:val="0"/>
      <w:marTop w:val="0"/>
      <w:marBottom w:val="0"/>
      <w:divBdr>
        <w:top w:val="none" w:sz="0" w:space="0" w:color="auto"/>
        <w:left w:val="none" w:sz="0" w:space="0" w:color="auto"/>
        <w:bottom w:val="none" w:sz="0" w:space="0" w:color="auto"/>
        <w:right w:val="none" w:sz="0" w:space="0" w:color="auto"/>
      </w:divBdr>
    </w:div>
    <w:div w:id="1160384505">
      <w:bodyDiv w:val="1"/>
      <w:marLeft w:val="0"/>
      <w:marRight w:val="0"/>
      <w:marTop w:val="0"/>
      <w:marBottom w:val="0"/>
      <w:divBdr>
        <w:top w:val="none" w:sz="0" w:space="0" w:color="auto"/>
        <w:left w:val="none" w:sz="0" w:space="0" w:color="auto"/>
        <w:bottom w:val="none" w:sz="0" w:space="0" w:color="auto"/>
        <w:right w:val="none" w:sz="0" w:space="0" w:color="auto"/>
      </w:divBdr>
    </w:div>
    <w:div w:id="1160467984">
      <w:bodyDiv w:val="1"/>
      <w:marLeft w:val="0"/>
      <w:marRight w:val="0"/>
      <w:marTop w:val="0"/>
      <w:marBottom w:val="0"/>
      <w:divBdr>
        <w:top w:val="none" w:sz="0" w:space="0" w:color="auto"/>
        <w:left w:val="none" w:sz="0" w:space="0" w:color="auto"/>
        <w:bottom w:val="none" w:sz="0" w:space="0" w:color="auto"/>
        <w:right w:val="none" w:sz="0" w:space="0" w:color="auto"/>
      </w:divBdr>
    </w:div>
    <w:div w:id="1160543526">
      <w:bodyDiv w:val="1"/>
      <w:marLeft w:val="0"/>
      <w:marRight w:val="0"/>
      <w:marTop w:val="0"/>
      <w:marBottom w:val="0"/>
      <w:divBdr>
        <w:top w:val="none" w:sz="0" w:space="0" w:color="auto"/>
        <w:left w:val="none" w:sz="0" w:space="0" w:color="auto"/>
        <w:bottom w:val="none" w:sz="0" w:space="0" w:color="auto"/>
        <w:right w:val="none" w:sz="0" w:space="0" w:color="auto"/>
      </w:divBdr>
    </w:div>
    <w:div w:id="1160652370">
      <w:bodyDiv w:val="1"/>
      <w:marLeft w:val="0"/>
      <w:marRight w:val="0"/>
      <w:marTop w:val="0"/>
      <w:marBottom w:val="0"/>
      <w:divBdr>
        <w:top w:val="none" w:sz="0" w:space="0" w:color="auto"/>
        <w:left w:val="none" w:sz="0" w:space="0" w:color="auto"/>
        <w:bottom w:val="none" w:sz="0" w:space="0" w:color="auto"/>
        <w:right w:val="none" w:sz="0" w:space="0" w:color="auto"/>
      </w:divBdr>
    </w:div>
    <w:div w:id="1160660729">
      <w:bodyDiv w:val="1"/>
      <w:marLeft w:val="0"/>
      <w:marRight w:val="0"/>
      <w:marTop w:val="0"/>
      <w:marBottom w:val="0"/>
      <w:divBdr>
        <w:top w:val="none" w:sz="0" w:space="0" w:color="auto"/>
        <w:left w:val="none" w:sz="0" w:space="0" w:color="auto"/>
        <w:bottom w:val="none" w:sz="0" w:space="0" w:color="auto"/>
        <w:right w:val="none" w:sz="0" w:space="0" w:color="auto"/>
      </w:divBdr>
    </w:div>
    <w:div w:id="1160923001">
      <w:bodyDiv w:val="1"/>
      <w:marLeft w:val="0"/>
      <w:marRight w:val="0"/>
      <w:marTop w:val="0"/>
      <w:marBottom w:val="0"/>
      <w:divBdr>
        <w:top w:val="none" w:sz="0" w:space="0" w:color="auto"/>
        <w:left w:val="none" w:sz="0" w:space="0" w:color="auto"/>
        <w:bottom w:val="none" w:sz="0" w:space="0" w:color="auto"/>
        <w:right w:val="none" w:sz="0" w:space="0" w:color="auto"/>
      </w:divBdr>
    </w:div>
    <w:div w:id="1161196410">
      <w:bodyDiv w:val="1"/>
      <w:marLeft w:val="0"/>
      <w:marRight w:val="0"/>
      <w:marTop w:val="0"/>
      <w:marBottom w:val="0"/>
      <w:divBdr>
        <w:top w:val="none" w:sz="0" w:space="0" w:color="auto"/>
        <w:left w:val="none" w:sz="0" w:space="0" w:color="auto"/>
        <w:bottom w:val="none" w:sz="0" w:space="0" w:color="auto"/>
        <w:right w:val="none" w:sz="0" w:space="0" w:color="auto"/>
      </w:divBdr>
    </w:div>
    <w:div w:id="1161313515">
      <w:bodyDiv w:val="1"/>
      <w:marLeft w:val="0"/>
      <w:marRight w:val="0"/>
      <w:marTop w:val="0"/>
      <w:marBottom w:val="0"/>
      <w:divBdr>
        <w:top w:val="none" w:sz="0" w:space="0" w:color="auto"/>
        <w:left w:val="none" w:sz="0" w:space="0" w:color="auto"/>
        <w:bottom w:val="none" w:sz="0" w:space="0" w:color="auto"/>
        <w:right w:val="none" w:sz="0" w:space="0" w:color="auto"/>
      </w:divBdr>
    </w:div>
    <w:div w:id="1161315835">
      <w:bodyDiv w:val="1"/>
      <w:marLeft w:val="0"/>
      <w:marRight w:val="0"/>
      <w:marTop w:val="0"/>
      <w:marBottom w:val="0"/>
      <w:divBdr>
        <w:top w:val="none" w:sz="0" w:space="0" w:color="auto"/>
        <w:left w:val="none" w:sz="0" w:space="0" w:color="auto"/>
        <w:bottom w:val="none" w:sz="0" w:space="0" w:color="auto"/>
        <w:right w:val="none" w:sz="0" w:space="0" w:color="auto"/>
      </w:divBdr>
    </w:div>
    <w:div w:id="1161433905">
      <w:bodyDiv w:val="1"/>
      <w:marLeft w:val="0"/>
      <w:marRight w:val="0"/>
      <w:marTop w:val="0"/>
      <w:marBottom w:val="0"/>
      <w:divBdr>
        <w:top w:val="none" w:sz="0" w:space="0" w:color="auto"/>
        <w:left w:val="none" w:sz="0" w:space="0" w:color="auto"/>
        <w:bottom w:val="none" w:sz="0" w:space="0" w:color="auto"/>
        <w:right w:val="none" w:sz="0" w:space="0" w:color="auto"/>
      </w:divBdr>
    </w:div>
    <w:div w:id="1161582225">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62087173">
      <w:bodyDiv w:val="1"/>
      <w:marLeft w:val="0"/>
      <w:marRight w:val="0"/>
      <w:marTop w:val="0"/>
      <w:marBottom w:val="0"/>
      <w:divBdr>
        <w:top w:val="none" w:sz="0" w:space="0" w:color="auto"/>
        <w:left w:val="none" w:sz="0" w:space="0" w:color="auto"/>
        <w:bottom w:val="none" w:sz="0" w:space="0" w:color="auto"/>
        <w:right w:val="none" w:sz="0" w:space="0" w:color="auto"/>
      </w:divBdr>
    </w:div>
    <w:div w:id="1162349877">
      <w:bodyDiv w:val="1"/>
      <w:marLeft w:val="0"/>
      <w:marRight w:val="0"/>
      <w:marTop w:val="0"/>
      <w:marBottom w:val="0"/>
      <w:divBdr>
        <w:top w:val="none" w:sz="0" w:space="0" w:color="auto"/>
        <w:left w:val="none" w:sz="0" w:space="0" w:color="auto"/>
        <w:bottom w:val="none" w:sz="0" w:space="0" w:color="auto"/>
        <w:right w:val="none" w:sz="0" w:space="0" w:color="auto"/>
      </w:divBdr>
    </w:div>
    <w:div w:id="1162426591">
      <w:bodyDiv w:val="1"/>
      <w:marLeft w:val="0"/>
      <w:marRight w:val="0"/>
      <w:marTop w:val="0"/>
      <w:marBottom w:val="0"/>
      <w:divBdr>
        <w:top w:val="none" w:sz="0" w:space="0" w:color="auto"/>
        <w:left w:val="none" w:sz="0" w:space="0" w:color="auto"/>
        <w:bottom w:val="none" w:sz="0" w:space="0" w:color="auto"/>
        <w:right w:val="none" w:sz="0" w:space="0" w:color="auto"/>
      </w:divBdr>
    </w:div>
    <w:div w:id="1162544484">
      <w:bodyDiv w:val="1"/>
      <w:marLeft w:val="0"/>
      <w:marRight w:val="0"/>
      <w:marTop w:val="0"/>
      <w:marBottom w:val="0"/>
      <w:divBdr>
        <w:top w:val="none" w:sz="0" w:space="0" w:color="auto"/>
        <w:left w:val="none" w:sz="0" w:space="0" w:color="auto"/>
        <w:bottom w:val="none" w:sz="0" w:space="0" w:color="auto"/>
        <w:right w:val="none" w:sz="0" w:space="0" w:color="auto"/>
      </w:divBdr>
    </w:div>
    <w:div w:id="1162819387">
      <w:bodyDiv w:val="1"/>
      <w:marLeft w:val="0"/>
      <w:marRight w:val="0"/>
      <w:marTop w:val="0"/>
      <w:marBottom w:val="0"/>
      <w:divBdr>
        <w:top w:val="none" w:sz="0" w:space="0" w:color="auto"/>
        <w:left w:val="none" w:sz="0" w:space="0" w:color="auto"/>
        <w:bottom w:val="none" w:sz="0" w:space="0" w:color="auto"/>
        <w:right w:val="none" w:sz="0" w:space="0" w:color="auto"/>
      </w:divBdr>
    </w:div>
    <w:div w:id="1163008899">
      <w:bodyDiv w:val="1"/>
      <w:marLeft w:val="0"/>
      <w:marRight w:val="0"/>
      <w:marTop w:val="0"/>
      <w:marBottom w:val="0"/>
      <w:divBdr>
        <w:top w:val="none" w:sz="0" w:space="0" w:color="auto"/>
        <w:left w:val="none" w:sz="0" w:space="0" w:color="auto"/>
        <w:bottom w:val="none" w:sz="0" w:space="0" w:color="auto"/>
        <w:right w:val="none" w:sz="0" w:space="0" w:color="auto"/>
      </w:divBdr>
    </w:div>
    <w:div w:id="1163083988">
      <w:bodyDiv w:val="1"/>
      <w:marLeft w:val="0"/>
      <w:marRight w:val="0"/>
      <w:marTop w:val="0"/>
      <w:marBottom w:val="0"/>
      <w:divBdr>
        <w:top w:val="none" w:sz="0" w:space="0" w:color="auto"/>
        <w:left w:val="none" w:sz="0" w:space="0" w:color="auto"/>
        <w:bottom w:val="none" w:sz="0" w:space="0" w:color="auto"/>
        <w:right w:val="none" w:sz="0" w:space="0" w:color="auto"/>
      </w:divBdr>
    </w:div>
    <w:div w:id="1163349538">
      <w:bodyDiv w:val="1"/>
      <w:marLeft w:val="0"/>
      <w:marRight w:val="0"/>
      <w:marTop w:val="0"/>
      <w:marBottom w:val="0"/>
      <w:divBdr>
        <w:top w:val="none" w:sz="0" w:space="0" w:color="auto"/>
        <w:left w:val="none" w:sz="0" w:space="0" w:color="auto"/>
        <w:bottom w:val="none" w:sz="0" w:space="0" w:color="auto"/>
        <w:right w:val="none" w:sz="0" w:space="0" w:color="auto"/>
      </w:divBdr>
    </w:div>
    <w:div w:id="1163357140">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63619576">
      <w:bodyDiv w:val="1"/>
      <w:marLeft w:val="0"/>
      <w:marRight w:val="0"/>
      <w:marTop w:val="0"/>
      <w:marBottom w:val="0"/>
      <w:divBdr>
        <w:top w:val="none" w:sz="0" w:space="0" w:color="auto"/>
        <w:left w:val="none" w:sz="0" w:space="0" w:color="auto"/>
        <w:bottom w:val="none" w:sz="0" w:space="0" w:color="auto"/>
        <w:right w:val="none" w:sz="0" w:space="0" w:color="auto"/>
      </w:divBdr>
    </w:div>
    <w:div w:id="1163661664">
      <w:bodyDiv w:val="1"/>
      <w:marLeft w:val="0"/>
      <w:marRight w:val="0"/>
      <w:marTop w:val="0"/>
      <w:marBottom w:val="0"/>
      <w:divBdr>
        <w:top w:val="none" w:sz="0" w:space="0" w:color="auto"/>
        <w:left w:val="none" w:sz="0" w:space="0" w:color="auto"/>
        <w:bottom w:val="none" w:sz="0" w:space="0" w:color="auto"/>
        <w:right w:val="none" w:sz="0" w:space="0" w:color="auto"/>
      </w:divBdr>
    </w:div>
    <w:div w:id="1163934486">
      <w:bodyDiv w:val="1"/>
      <w:marLeft w:val="0"/>
      <w:marRight w:val="0"/>
      <w:marTop w:val="0"/>
      <w:marBottom w:val="0"/>
      <w:divBdr>
        <w:top w:val="none" w:sz="0" w:space="0" w:color="auto"/>
        <w:left w:val="none" w:sz="0" w:space="0" w:color="auto"/>
        <w:bottom w:val="none" w:sz="0" w:space="0" w:color="auto"/>
        <w:right w:val="none" w:sz="0" w:space="0" w:color="auto"/>
      </w:divBdr>
    </w:div>
    <w:div w:id="1164122070">
      <w:bodyDiv w:val="1"/>
      <w:marLeft w:val="0"/>
      <w:marRight w:val="0"/>
      <w:marTop w:val="0"/>
      <w:marBottom w:val="0"/>
      <w:divBdr>
        <w:top w:val="none" w:sz="0" w:space="0" w:color="auto"/>
        <w:left w:val="none" w:sz="0" w:space="0" w:color="auto"/>
        <w:bottom w:val="none" w:sz="0" w:space="0" w:color="auto"/>
        <w:right w:val="none" w:sz="0" w:space="0" w:color="auto"/>
      </w:divBdr>
    </w:div>
    <w:div w:id="1164276141">
      <w:bodyDiv w:val="1"/>
      <w:marLeft w:val="0"/>
      <w:marRight w:val="0"/>
      <w:marTop w:val="0"/>
      <w:marBottom w:val="0"/>
      <w:divBdr>
        <w:top w:val="none" w:sz="0" w:space="0" w:color="auto"/>
        <w:left w:val="none" w:sz="0" w:space="0" w:color="auto"/>
        <w:bottom w:val="none" w:sz="0" w:space="0" w:color="auto"/>
        <w:right w:val="none" w:sz="0" w:space="0" w:color="auto"/>
      </w:divBdr>
    </w:div>
    <w:div w:id="1164392432">
      <w:bodyDiv w:val="1"/>
      <w:marLeft w:val="0"/>
      <w:marRight w:val="0"/>
      <w:marTop w:val="0"/>
      <w:marBottom w:val="0"/>
      <w:divBdr>
        <w:top w:val="none" w:sz="0" w:space="0" w:color="auto"/>
        <w:left w:val="none" w:sz="0" w:space="0" w:color="auto"/>
        <w:bottom w:val="none" w:sz="0" w:space="0" w:color="auto"/>
        <w:right w:val="none" w:sz="0" w:space="0" w:color="auto"/>
      </w:divBdr>
    </w:div>
    <w:div w:id="1164516016">
      <w:bodyDiv w:val="1"/>
      <w:marLeft w:val="0"/>
      <w:marRight w:val="0"/>
      <w:marTop w:val="0"/>
      <w:marBottom w:val="0"/>
      <w:divBdr>
        <w:top w:val="none" w:sz="0" w:space="0" w:color="auto"/>
        <w:left w:val="none" w:sz="0" w:space="0" w:color="auto"/>
        <w:bottom w:val="none" w:sz="0" w:space="0" w:color="auto"/>
        <w:right w:val="none" w:sz="0" w:space="0" w:color="auto"/>
      </w:divBdr>
    </w:div>
    <w:div w:id="1164977162">
      <w:bodyDiv w:val="1"/>
      <w:marLeft w:val="0"/>
      <w:marRight w:val="0"/>
      <w:marTop w:val="0"/>
      <w:marBottom w:val="0"/>
      <w:divBdr>
        <w:top w:val="none" w:sz="0" w:space="0" w:color="auto"/>
        <w:left w:val="none" w:sz="0" w:space="0" w:color="auto"/>
        <w:bottom w:val="none" w:sz="0" w:space="0" w:color="auto"/>
        <w:right w:val="none" w:sz="0" w:space="0" w:color="auto"/>
      </w:divBdr>
    </w:div>
    <w:div w:id="1165123555">
      <w:bodyDiv w:val="1"/>
      <w:marLeft w:val="0"/>
      <w:marRight w:val="0"/>
      <w:marTop w:val="0"/>
      <w:marBottom w:val="0"/>
      <w:divBdr>
        <w:top w:val="none" w:sz="0" w:space="0" w:color="auto"/>
        <w:left w:val="none" w:sz="0" w:space="0" w:color="auto"/>
        <w:bottom w:val="none" w:sz="0" w:space="0" w:color="auto"/>
        <w:right w:val="none" w:sz="0" w:space="0" w:color="auto"/>
      </w:divBdr>
    </w:div>
    <w:div w:id="1165169021">
      <w:bodyDiv w:val="1"/>
      <w:marLeft w:val="0"/>
      <w:marRight w:val="0"/>
      <w:marTop w:val="0"/>
      <w:marBottom w:val="0"/>
      <w:divBdr>
        <w:top w:val="none" w:sz="0" w:space="0" w:color="auto"/>
        <w:left w:val="none" w:sz="0" w:space="0" w:color="auto"/>
        <w:bottom w:val="none" w:sz="0" w:space="0" w:color="auto"/>
        <w:right w:val="none" w:sz="0" w:space="0" w:color="auto"/>
      </w:divBdr>
    </w:div>
    <w:div w:id="1165391546">
      <w:bodyDiv w:val="1"/>
      <w:marLeft w:val="0"/>
      <w:marRight w:val="0"/>
      <w:marTop w:val="0"/>
      <w:marBottom w:val="0"/>
      <w:divBdr>
        <w:top w:val="none" w:sz="0" w:space="0" w:color="auto"/>
        <w:left w:val="none" w:sz="0" w:space="0" w:color="auto"/>
        <w:bottom w:val="none" w:sz="0" w:space="0" w:color="auto"/>
        <w:right w:val="none" w:sz="0" w:space="0" w:color="auto"/>
      </w:divBdr>
    </w:div>
    <w:div w:id="1165509179">
      <w:bodyDiv w:val="1"/>
      <w:marLeft w:val="0"/>
      <w:marRight w:val="0"/>
      <w:marTop w:val="0"/>
      <w:marBottom w:val="0"/>
      <w:divBdr>
        <w:top w:val="none" w:sz="0" w:space="0" w:color="auto"/>
        <w:left w:val="none" w:sz="0" w:space="0" w:color="auto"/>
        <w:bottom w:val="none" w:sz="0" w:space="0" w:color="auto"/>
        <w:right w:val="none" w:sz="0" w:space="0" w:color="auto"/>
      </w:divBdr>
    </w:div>
    <w:div w:id="1165780077">
      <w:bodyDiv w:val="1"/>
      <w:marLeft w:val="0"/>
      <w:marRight w:val="0"/>
      <w:marTop w:val="0"/>
      <w:marBottom w:val="0"/>
      <w:divBdr>
        <w:top w:val="none" w:sz="0" w:space="0" w:color="auto"/>
        <w:left w:val="none" w:sz="0" w:space="0" w:color="auto"/>
        <w:bottom w:val="none" w:sz="0" w:space="0" w:color="auto"/>
        <w:right w:val="none" w:sz="0" w:space="0" w:color="auto"/>
      </w:divBdr>
    </w:div>
    <w:div w:id="1165898363">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93472">
      <w:bodyDiv w:val="1"/>
      <w:marLeft w:val="0"/>
      <w:marRight w:val="0"/>
      <w:marTop w:val="0"/>
      <w:marBottom w:val="0"/>
      <w:divBdr>
        <w:top w:val="none" w:sz="0" w:space="0" w:color="auto"/>
        <w:left w:val="none" w:sz="0" w:space="0" w:color="auto"/>
        <w:bottom w:val="none" w:sz="0" w:space="0" w:color="auto"/>
        <w:right w:val="none" w:sz="0" w:space="0" w:color="auto"/>
      </w:divBdr>
    </w:div>
    <w:div w:id="1166240045">
      <w:bodyDiv w:val="1"/>
      <w:marLeft w:val="0"/>
      <w:marRight w:val="0"/>
      <w:marTop w:val="0"/>
      <w:marBottom w:val="0"/>
      <w:divBdr>
        <w:top w:val="none" w:sz="0" w:space="0" w:color="auto"/>
        <w:left w:val="none" w:sz="0" w:space="0" w:color="auto"/>
        <w:bottom w:val="none" w:sz="0" w:space="0" w:color="auto"/>
        <w:right w:val="none" w:sz="0" w:space="0" w:color="auto"/>
      </w:divBdr>
    </w:div>
    <w:div w:id="1166431823">
      <w:bodyDiv w:val="1"/>
      <w:marLeft w:val="0"/>
      <w:marRight w:val="0"/>
      <w:marTop w:val="0"/>
      <w:marBottom w:val="0"/>
      <w:divBdr>
        <w:top w:val="none" w:sz="0" w:space="0" w:color="auto"/>
        <w:left w:val="none" w:sz="0" w:space="0" w:color="auto"/>
        <w:bottom w:val="none" w:sz="0" w:space="0" w:color="auto"/>
        <w:right w:val="none" w:sz="0" w:space="0" w:color="auto"/>
      </w:divBdr>
    </w:div>
    <w:div w:id="1166438593">
      <w:bodyDiv w:val="1"/>
      <w:marLeft w:val="0"/>
      <w:marRight w:val="0"/>
      <w:marTop w:val="0"/>
      <w:marBottom w:val="0"/>
      <w:divBdr>
        <w:top w:val="none" w:sz="0" w:space="0" w:color="auto"/>
        <w:left w:val="none" w:sz="0" w:space="0" w:color="auto"/>
        <w:bottom w:val="none" w:sz="0" w:space="0" w:color="auto"/>
        <w:right w:val="none" w:sz="0" w:space="0" w:color="auto"/>
      </w:divBdr>
    </w:div>
    <w:div w:id="1166632151">
      <w:bodyDiv w:val="1"/>
      <w:marLeft w:val="0"/>
      <w:marRight w:val="0"/>
      <w:marTop w:val="0"/>
      <w:marBottom w:val="0"/>
      <w:divBdr>
        <w:top w:val="none" w:sz="0" w:space="0" w:color="auto"/>
        <w:left w:val="none" w:sz="0" w:space="0" w:color="auto"/>
        <w:bottom w:val="none" w:sz="0" w:space="0" w:color="auto"/>
        <w:right w:val="none" w:sz="0" w:space="0" w:color="auto"/>
      </w:divBdr>
    </w:div>
    <w:div w:id="1166751229">
      <w:bodyDiv w:val="1"/>
      <w:marLeft w:val="0"/>
      <w:marRight w:val="0"/>
      <w:marTop w:val="0"/>
      <w:marBottom w:val="0"/>
      <w:divBdr>
        <w:top w:val="none" w:sz="0" w:space="0" w:color="auto"/>
        <w:left w:val="none" w:sz="0" w:space="0" w:color="auto"/>
        <w:bottom w:val="none" w:sz="0" w:space="0" w:color="auto"/>
        <w:right w:val="none" w:sz="0" w:space="0" w:color="auto"/>
      </w:divBdr>
    </w:div>
    <w:div w:id="1166820214">
      <w:bodyDiv w:val="1"/>
      <w:marLeft w:val="0"/>
      <w:marRight w:val="0"/>
      <w:marTop w:val="0"/>
      <w:marBottom w:val="0"/>
      <w:divBdr>
        <w:top w:val="none" w:sz="0" w:space="0" w:color="auto"/>
        <w:left w:val="none" w:sz="0" w:space="0" w:color="auto"/>
        <w:bottom w:val="none" w:sz="0" w:space="0" w:color="auto"/>
        <w:right w:val="none" w:sz="0" w:space="0" w:color="auto"/>
      </w:divBdr>
    </w:div>
    <w:div w:id="1166899965">
      <w:bodyDiv w:val="1"/>
      <w:marLeft w:val="0"/>
      <w:marRight w:val="0"/>
      <w:marTop w:val="0"/>
      <w:marBottom w:val="0"/>
      <w:divBdr>
        <w:top w:val="none" w:sz="0" w:space="0" w:color="auto"/>
        <w:left w:val="none" w:sz="0" w:space="0" w:color="auto"/>
        <w:bottom w:val="none" w:sz="0" w:space="0" w:color="auto"/>
        <w:right w:val="none" w:sz="0" w:space="0" w:color="auto"/>
      </w:divBdr>
    </w:div>
    <w:div w:id="1167011685">
      <w:bodyDiv w:val="1"/>
      <w:marLeft w:val="0"/>
      <w:marRight w:val="0"/>
      <w:marTop w:val="0"/>
      <w:marBottom w:val="0"/>
      <w:divBdr>
        <w:top w:val="none" w:sz="0" w:space="0" w:color="auto"/>
        <w:left w:val="none" w:sz="0" w:space="0" w:color="auto"/>
        <w:bottom w:val="none" w:sz="0" w:space="0" w:color="auto"/>
        <w:right w:val="none" w:sz="0" w:space="0" w:color="auto"/>
      </w:divBdr>
    </w:div>
    <w:div w:id="1167015674">
      <w:bodyDiv w:val="1"/>
      <w:marLeft w:val="0"/>
      <w:marRight w:val="0"/>
      <w:marTop w:val="0"/>
      <w:marBottom w:val="0"/>
      <w:divBdr>
        <w:top w:val="none" w:sz="0" w:space="0" w:color="auto"/>
        <w:left w:val="none" w:sz="0" w:space="0" w:color="auto"/>
        <w:bottom w:val="none" w:sz="0" w:space="0" w:color="auto"/>
        <w:right w:val="none" w:sz="0" w:space="0" w:color="auto"/>
      </w:divBdr>
    </w:div>
    <w:div w:id="1167285628">
      <w:bodyDiv w:val="1"/>
      <w:marLeft w:val="0"/>
      <w:marRight w:val="0"/>
      <w:marTop w:val="0"/>
      <w:marBottom w:val="0"/>
      <w:divBdr>
        <w:top w:val="none" w:sz="0" w:space="0" w:color="auto"/>
        <w:left w:val="none" w:sz="0" w:space="0" w:color="auto"/>
        <w:bottom w:val="none" w:sz="0" w:space="0" w:color="auto"/>
        <w:right w:val="none" w:sz="0" w:space="0" w:color="auto"/>
      </w:divBdr>
    </w:div>
    <w:div w:id="1167287841">
      <w:bodyDiv w:val="1"/>
      <w:marLeft w:val="0"/>
      <w:marRight w:val="0"/>
      <w:marTop w:val="0"/>
      <w:marBottom w:val="0"/>
      <w:divBdr>
        <w:top w:val="none" w:sz="0" w:space="0" w:color="auto"/>
        <w:left w:val="none" w:sz="0" w:space="0" w:color="auto"/>
        <w:bottom w:val="none" w:sz="0" w:space="0" w:color="auto"/>
        <w:right w:val="none" w:sz="0" w:space="0" w:color="auto"/>
      </w:divBdr>
    </w:div>
    <w:div w:id="1167288307">
      <w:bodyDiv w:val="1"/>
      <w:marLeft w:val="0"/>
      <w:marRight w:val="0"/>
      <w:marTop w:val="0"/>
      <w:marBottom w:val="0"/>
      <w:divBdr>
        <w:top w:val="none" w:sz="0" w:space="0" w:color="auto"/>
        <w:left w:val="none" w:sz="0" w:space="0" w:color="auto"/>
        <w:bottom w:val="none" w:sz="0" w:space="0" w:color="auto"/>
        <w:right w:val="none" w:sz="0" w:space="0" w:color="auto"/>
      </w:divBdr>
    </w:div>
    <w:div w:id="1167473615">
      <w:bodyDiv w:val="1"/>
      <w:marLeft w:val="0"/>
      <w:marRight w:val="0"/>
      <w:marTop w:val="0"/>
      <w:marBottom w:val="0"/>
      <w:divBdr>
        <w:top w:val="none" w:sz="0" w:space="0" w:color="auto"/>
        <w:left w:val="none" w:sz="0" w:space="0" w:color="auto"/>
        <w:bottom w:val="none" w:sz="0" w:space="0" w:color="auto"/>
        <w:right w:val="none" w:sz="0" w:space="0" w:color="auto"/>
      </w:divBdr>
    </w:div>
    <w:div w:id="1167555584">
      <w:bodyDiv w:val="1"/>
      <w:marLeft w:val="0"/>
      <w:marRight w:val="0"/>
      <w:marTop w:val="0"/>
      <w:marBottom w:val="0"/>
      <w:divBdr>
        <w:top w:val="none" w:sz="0" w:space="0" w:color="auto"/>
        <w:left w:val="none" w:sz="0" w:space="0" w:color="auto"/>
        <w:bottom w:val="none" w:sz="0" w:space="0" w:color="auto"/>
        <w:right w:val="none" w:sz="0" w:space="0" w:color="auto"/>
      </w:divBdr>
    </w:div>
    <w:div w:id="1167676022">
      <w:bodyDiv w:val="1"/>
      <w:marLeft w:val="0"/>
      <w:marRight w:val="0"/>
      <w:marTop w:val="0"/>
      <w:marBottom w:val="0"/>
      <w:divBdr>
        <w:top w:val="none" w:sz="0" w:space="0" w:color="auto"/>
        <w:left w:val="none" w:sz="0" w:space="0" w:color="auto"/>
        <w:bottom w:val="none" w:sz="0" w:space="0" w:color="auto"/>
        <w:right w:val="none" w:sz="0" w:space="0" w:color="auto"/>
      </w:divBdr>
    </w:div>
    <w:div w:id="1167865800">
      <w:bodyDiv w:val="1"/>
      <w:marLeft w:val="0"/>
      <w:marRight w:val="0"/>
      <w:marTop w:val="0"/>
      <w:marBottom w:val="0"/>
      <w:divBdr>
        <w:top w:val="none" w:sz="0" w:space="0" w:color="auto"/>
        <w:left w:val="none" w:sz="0" w:space="0" w:color="auto"/>
        <w:bottom w:val="none" w:sz="0" w:space="0" w:color="auto"/>
        <w:right w:val="none" w:sz="0" w:space="0" w:color="auto"/>
      </w:divBdr>
    </w:div>
    <w:div w:id="1167868132">
      <w:bodyDiv w:val="1"/>
      <w:marLeft w:val="0"/>
      <w:marRight w:val="0"/>
      <w:marTop w:val="0"/>
      <w:marBottom w:val="0"/>
      <w:divBdr>
        <w:top w:val="none" w:sz="0" w:space="0" w:color="auto"/>
        <w:left w:val="none" w:sz="0" w:space="0" w:color="auto"/>
        <w:bottom w:val="none" w:sz="0" w:space="0" w:color="auto"/>
        <w:right w:val="none" w:sz="0" w:space="0" w:color="auto"/>
      </w:divBdr>
    </w:div>
    <w:div w:id="1167937718">
      <w:bodyDiv w:val="1"/>
      <w:marLeft w:val="0"/>
      <w:marRight w:val="0"/>
      <w:marTop w:val="0"/>
      <w:marBottom w:val="0"/>
      <w:divBdr>
        <w:top w:val="none" w:sz="0" w:space="0" w:color="auto"/>
        <w:left w:val="none" w:sz="0" w:space="0" w:color="auto"/>
        <w:bottom w:val="none" w:sz="0" w:space="0" w:color="auto"/>
        <w:right w:val="none" w:sz="0" w:space="0" w:color="auto"/>
      </w:divBdr>
    </w:div>
    <w:div w:id="1168059788">
      <w:bodyDiv w:val="1"/>
      <w:marLeft w:val="0"/>
      <w:marRight w:val="0"/>
      <w:marTop w:val="0"/>
      <w:marBottom w:val="0"/>
      <w:divBdr>
        <w:top w:val="none" w:sz="0" w:space="0" w:color="auto"/>
        <w:left w:val="none" w:sz="0" w:space="0" w:color="auto"/>
        <w:bottom w:val="none" w:sz="0" w:space="0" w:color="auto"/>
        <w:right w:val="none" w:sz="0" w:space="0" w:color="auto"/>
      </w:divBdr>
    </w:div>
    <w:div w:id="1168130791">
      <w:bodyDiv w:val="1"/>
      <w:marLeft w:val="0"/>
      <w:marRight w:val="0"/>
      <w:marTop w:val="0"/>
      <w:marBottom w:val="0"/>
      <w:divBdr>
        <w:top w:val="none" w:sz="0" w:space="0" w:color="auto"/>
        <w:left w:val="none" w:sz="0" w:space="0" w:color="auto"/>
        <w:bottom w:val="none" w:sz="0" w:space="0" w:color="auto"/>
        <w:right w:val="none" w:sz="0" w:space="0" w:color="auto"/>
      </w:divBdr>
    </w:div>
    <w:div w:id="1168322362">
      <w:bodyDiv w:val="1"/>
      <w:marLeft w:val="0"/>
      <w:marRight w:val="0"/>
      <w:marTop w:val="0"/>
      <w:marBottom w:val="0"/>
      <w:divBdr>
        <w:top w:val="none" w:sz="0" w:space="0" w:color="auto"/>
        <w:left w:val="none" w:sz="0" w:space="0" w:color="auto"/>
        <w:bottom w:val="none" w:sz="0" w:space="0" w:color="auto"/>
        <w:right w:val="none" w:sz="0" w:space="0" w:color="auto"/>
      </w:divBdr>
    </w:div>
    <w:div w:id="1168446252">
      <w:bodyDiv w:val="1"/>
      <w:marLeft w:val="0"/>
      <w:marRight w:val="0"/>
      <w:marTop w:val="0"/>
      <w:marBottom w:val="0"/>
      <w:divBdr>
        <w:top w:val="none" w:sz="0" w:space="0" w:color="auto"/>
        <w:left w:val="none" w:sz="0" w:space="0" w:color="auto"/>
        <w:bottom w:val="none" w:sz="0" w:space="0" w:color="auto"/>
        <w:right w:val="none" w:sz="0" w:space="0" w:color="auto"/>
      </w:divBdr>
    </w:div>
    <w:div w:id="1168524887">
      <w:bodyDiv w:val="1"/>
      <w:marLeft w:val="0"/>
      <w:marRight w:val="0"/>
      <w:marTop w:val="0"/>
      <w:marBottom w:val="0"/>
      <w:divBdr>
        <w:top w:val="none" w:sz="0" w:space="0" w:color="auto"/>
        <w:left w:val="none" w:sz="0" w:space="0" w:color="auto"/>
        <w:bottom w:val="none" w:sz="0" w:space="0" w:color="auto"/>
        <w:right w:val="none" w:sz="0" w:space="0" w:color="auto"/>
      </w:divBdr>
    </w:div>
    <w:div w:id="1168591840">
      <w:bodyDiv w:val="1"/>
      <w:marLeft w:val="0"/>
      <w:marRight w:val="0"/>
      <w:marTop w:val="0"/>
      <w:marBottom w:val="0"/>
      <w:divBdr>
        <w:top w:val="none" w:sz="0" w:space="0" w:color="auto"/>
        <w:left w:val="none" w:sz="0" w:space="0" w:color="auto"/>
        <w:bottom w:val="none" w:sz="0" w:space="0" w:color="auto"/>
        <w:right w:val="none" w:sz="0" w:space="0" w:color="auto"/>
      </w:divBdr>
    </w:div>
    <w:div w:id="1168592625">
      <w:bodyDiv w:val="1"/>
      <w:marLeft w:val="0"/>
      <w:marRight w:val="0"/>
      <w:marTop w:val="0"/>
      <w:marBottom w:val="0"/>
      <w:divBdr>
        <w:top w:val="none" w:sz="0" w:space="0" w:color="auto"/>
        <w:left w:val="none" w:sz="0" w:space="0" w:color="auto"/>
        <w:bottom w:val="none" w:sz="0" w:space="0" w:color="auto"/>
        <w:right w:val="none" w:sz="0" w:space="0" w:color="auto"/>
      </w:divBdr>
    </w:div>
    <w:div w:id="1168860257">
      <w:bodyDiv w:val="1"/>
      <w:marLeft w:val="0"/>
      <w:marRight w:val="0"/>
      <w:marTop w:val="0"/>
      <w:marBottom w:val="0"/>
      <w:divBdr>
        <w:top w:val="none" w:sz="0" w:space="0" w:color="auto"/>
        <w:left w:val="none" w:sz="0" w:space="0" w:color="auto"/>
        <w:bottom w:val="none" w:sz="0" w:space="0" w:color="auto"/>
        <w:right w:val="none" w:sz="0" w:space="0" w:color="auto"/>
      </w:divBdr>
    </w:div>
    <w:div w:id="1169369728">
      <w:bodyDiv w:val="1"/>
      <w:marLeft w:val="0"/>
      <w:marRight w:val="0"/>
      <w:marTop w:val="0"/>
      <w:marBottom w:val="0"/>
      <w:divBdr>
        <w:top w:val="none" w:sz="0" w:space="0" w:color="auto"/>
        <w:left w:val="none" w:sz="0" w:space="0" w:color="auto"/>
        <w:bottom w:val="none" w:sz="0" w:space="0" w:color="auto"/>
        <w:right w:val="none" w:sz="0" w:space="0" w:color="auto"/>
      </w:divBdr>
    </w:div>
    <w:div w:id="1169712979">
      <w:bodyDiv w:val="1"/>
      <w:marLeft w:val="0"/>
      <w:marRight w:val="0"/>
      <w:marTop w:val="0"/>
      <w:marBottom w:val="0"/>
      <w:divBdr>
        <w:top w:val="none" w:sz="0" w:space="0" w:color="auto"/>
        <w:left w:val="none" w:sz="0" w:space="0" w:color="auto"/>
        <w:bottom w:val="none" w:sz="0" w:space="0" w:color="auto"/>
        <w:right w:val="none" w:sz="0" w:space="0" w:color="auto"/>
      </w:divBdr>
    </w:div>
    <w:div w:id="1170028513">
      <w:bodyDiv w:val="1"/>
      <w:marLeft w:val="0"/>
      <w:marRight w:val="0"/>
      <w:marTop w:val="0"/>
      <w:marBottom w:val="0"/>
      <w:divBdr>
        <w:top w:val="none" w:sz="0" w:space="0" w:color="auto"/>
        <w:left w:val="none" w:sz="0" w:space="0" w:color="auto"/>
        <w:bottom w:val="none" w:sz="0" w:space="0" w:color="auto"/>
        <w:right w:val="none" w:sz="0" w:space="0" w:color="auto"/>
      </w:divBdr>
    </w:div>
    <w:div w:id="1170219415">
      <w:bodyDiv w:val="1"/>
      <w:marLeft w:val="0"/>
      <w:marRight w:val="0"/>
      <w:marTop w:val="0"/>
      <w:marBottom w:val="0"/>
      <w:divBdr>
        <w:top w:val="none" w:sz="0" w:space="0" w:color="auto"/>
        <w:left w:val="none" w:sz="0" w:space="0" w:color="auto"/>
        <w:bottom w:val="none" w:sz="0" w:space="0" w:color="auto"/>
        <w:right w:val="none" w:sz="0" w:space="0" w:color="auto"/>
      </w:divBdr>
    </w:div>
    <w:div w:id="1170369112">
      <w:bodyDiv w:val="1"/>
      <w:marLeft w:val="0"/>
      <w:marRight w:val="0"/>
      <w:marTop w:val="0"/>
      <w:marBottom w:val="0"/>
      <w:divBdr>
        <w:top w:val="none" w:sz="0" w:space="0" w:color="auto"/>
        <w:left w:val="none" w:sz="0" w:space="0" w:color="auto"/>
        <w:bottom w:val="none" w:sz="0" w:space="0" w:color="auto"/>
        <w:right w:val="none" w:sz="0" w:space="0" w:color="auto"/>
      </w:divBdr>
    </w:div>
    <w:div w:id="1170369290">
      <w:bodyDiv w:val="1"/>
      <w:marLeft w:val="0"/>
      <w:marRight w:val="0"/>
      <w:marTop w:val="0"/>
      <w:marBottom w:val="0"/>
      <w:divBdr>
        <w:top w:val="none" w:sz="0" w:space="0" w:color="auto"/>
        <w:left w:val="none" w:sz="0" w:space="0" w:color="auto"/>
        <w:bottom w:val="none" w:sz="0" w:space="0" w:color="auto"/>
        <w:right w:val="none" w:sz="0" w:space="0" w:color="auto"/>
      </w:divBdr>
    </w:div>
    <w:div w:id="1170411040">
      <w:bodyDiv w:val="1"/>
      <w:marLeft w:val="0"/>
      <w:marRight w:val="0"/>
      <w:marTop w:val="0"/>
      <w:marBottom w:val="0"/>
      <w:divBdr>
        <w:top w:val="none" w:sz="0" w:space="0" w:color="auto"/>
        <w:left w:val="none" w:sz="0" w:space="0" w:color="auto"/>
        <w:bottom w:val="none" w:sz="0" w:space="0" w:color="auto"/>
        <w:right w:val="none" w:sz="0" w:space="0" w:color="auto"/>
      </w:divBdr>
    </w:div>
    <w:div w:id="1170563113">
      <w:bodyDiv w:val="1"/>
      <w:marLeft w:val="0"/>
      <w:marRight w:val="0"/>
      <w:marTop w:val="0"/>
      <w:marBottom w:val="0"/>
      <w:divBdr>
        <w:top w:val="none" w:sz="0" w:space="0" w:color="auto"/>
        <w:left w:val="none" w:sz="0" w:space="0" w:color="auto"/>
        <w:bottom w:val="none" w:sz="0" w:space="0" w:color="auto"/>
        <w:right w:val="none" w:sz="0" w:space="0" w:color="auto"/>
      </w:divBdr>
    </w:div>
    <w:div w:id="1170676616">
      <w:bodyDiv w:val="1"/>
      <w:marLeft w:val="0"/>
      <w:marRight w:val="0"/>
      <w:marTop w:val="0"/>
      <w:marBottom w:val="0"/>
      <w:divBdr>
        <w:top w:val="none" w:sz="0" w:space="0" w:color="auto"/>
        <w:left w:val="none" w:sz="0" w:space="0" w:color="auto"/>
        <w:bottom w:val="none" w:sz="0" w:space="0" w:color="auto"/>
        <w:right w:val="none" w:sz="0" w:space="0" w:color="auto"/>
      </w:divBdr>
    </w:div>
    <w:div w:id="1170827290">
      <w:bodyDiv w:val="1"/>
      <w:marLeft w:val="0"/>
      <w:marRight w:val="0"/>
      <w:marTop w:val="0"/>
      <w:marBottom w:val="0"/>
      <w:divBdr>
        <w:top w:val="none" w:sz="0" w:space="0" w:color="auto"/>
        <w:left w:val="none" w:sz="0" w:space="0" w:color="auto"/>
        <w:bottom w:val="none" w:sz="0" w:space="0" w:color="auto"/>
        <w:right w:val="none" w:sz="0" w:space="0" w:color="auto"/>
      </w:divBdr>
    </w:div>
    <w:div w:id="1170946791">
      <w:bodyDiv w:val="1"/>
      <w:marLeft w:val="0"/>
      <w:marRight w:val="0"/>
      <w:marTop w:val="0"/>
      <w:marBottom w:val="0"/>
      <w:divBdr>
        <w:top w:val="none" w:sz="0" w:space="0" w:color="auto"/>
        <w:left w:val="none" w:sz="0" w:space="0" w:color="auto"/>
        <w:bottom w:val="none" w:sz="0" w:space="0" w:color="auto"/>
        <w:right w:val="none" w:sz="0" w:space="0" w:color="auto"/>
      </w:divBdr>
    </w:div>
    <w:div w:id="1171068165">
      <w:bodyDiv w:val="1"/>
      <w:marLeft w:val="0"/>
      <w:marRight w:val="0"/>
      <w:marTop w:val="0"/>
      <w:marBottom w:val="0"/>
      <w:divBdr>
        <w:top w:val="none" w:sz="0" w:space="0" w:color="auto"/>
        <w:left w:val="none" w:sz="0" w:space="0" w:color="auto"/>
        <w:bottom w:val="none" w:sz="0" w:space="0" w:color="auto"/>
        <w:right w:val="none" w:sz="0" w:space="0" w:color="auto"/>
      </w:divBdr>
    </w:div>
    <w:div w:id="1171413643">
      <w:bodyDiv w:val="1"/>
      <w:marLeft w:val="0"/>
      <w:marRight w:val="0"/>
      <w:marTop w:val="0"/>
      <w:marBottom w:val="0"/>
      <w:divBdr>
        <w:top w:val="none" w:sz="0" w:space="0" w:color="auto"/>
        <w:left w:val="none" w:sz="0" w:space="0" w:color="auto"/>
        <w:bottom w:val="none" w:sz="0" w:space="0" w:color="auto"/>
        <w:right w:val="none" w:sz="0" w:space="0" w:color="auto"/>
      </w:divBdr>
    </w:div>
    <w:div w:id="1171530194">
      <w:bodyDiv w:val="1"/>
      <w:marLeft w:val="0"/>
      <w:marRight w:val="0"/>
      <w:marTop w:val="0"/>
      <w:marBottom w:val="0"/>
      <w:divBdr>
        <w:top w:val="none" w:sz="0" w:space="0" w:color="auto"/>
        <w:left w:val="none" w:sz="0" w:space="0" w:color="auto"/>
        <w:bottom w:val="none" w:sz="0" w:space="0" w:color="auto"/>
        <w:right w:val="none" w:sz="0" w:space="0" w:color="auto"/>
      </w:divBdr>
    </w:div>
    <w:div w:id="1171599604">
      <w:bodyDiv w:val="1"/>
      <w:marLeft w:val="0"/>
      <w:marRight w:val="0"/>
      <w:marTop w:val="0"/>
      <w:marBottom w:val="0"/>
      <w:divBdr>
        <w:top w:val="none" w:sz="0" w:space="0" w:color="auto"/>
        <w:left w:val="none" w:sz="0" w:space="0" w:color="auto"/>
        <w:bottom w:val="none" w:sz="0" w:space="0" w:color="auto"/>
        <w:right w:val="none" w:sz="0" w:space="0" w:color="auto"/>
      </w:divBdr>
    </w:div>
    <w:div w:id="1171600904">
      <w:bodyDiv w:val="1"/>
      <w:marLeft w:val="0"/>
      <w:marRight w:val="0"/>
      <w:marTop w:val="0"/>
      <w:marBottom w:val="0"/>
      <w:divBdr>
        <w:top w:val="none" w:sz="0" w:space="0" w:color="auto"/>
        <w:left w:val="none" w:sz="0" w:space="0" w:color="auto"/>
        <w:bottom w:val="none" w:sz="0" w:space="0" w:color="auto"/>
        <w:right w:val="none" w:sz="0" w:space="0" w:color="auto"/>
      </w:divBdr>
    </w:div>
    <w:div w:id="1171601946">
      <w:bodyDiv w:val="1"/>
      <w:marLeft w:val="0"/>
      <w:marRight w:val="0"/>
      <w:marTop w:val="0"/>
      <w:marBottom w:val="0"/>
      <w:divBdr>
        <w:top w:val="none" w:sz="0" w:space="0" w:color="auto"/>
        <w:left w:val="none" w:sz="0" w:space="0" w:color="auto"/>
        <w:bottom w:val="none" w:sz="0" w:space="0" w:color="auto"/>
        <w:right w:val="none" w:sz="0" w:space="0" w:color="auto"/>
      </w:divBdr>
    </w:div>
    <w:div w:id="1171719000">
      <w:bodyDiv w:val="1"/>
      <w:marLeft w:val="0"/>
      <w:marRight w:val="0"/>
      <w:marTop w:val="0"/>
      <w:marBottom w:val="0"/>
      <w:divBdr>
        <w:top w:val="none" w:sz="0" w:space="0" w:color="auto"/>
        <w:left w:val="none" w:sz="0" w:space="0" w:color="auto"/>
        <w:bottom w:val="none" w:sz="0" w:space="0" w:color="auto"/>
        <w:right w:val="none" w:sz="0" w:space="0" w:color="auto"/>
      </w:divBdr>
    </w:div>
    <w:div w:id="1171798945">
      <w:bodyDiv w:val="1"/>
      <w:marLeft w:val="0"/>
      <w:marRight w:val="0"/>
      <w:marTop w:val="0"/>
      <w:marBottom w:val="0"/>
      <w:divBdr>
        <w:top w:val="none" w:sz="0" w:space="0" w:color="auto"/>
        <w:left w:val="none" w:sz="0" w:space="0" w:color="auto"/>
        <w:bottom w:val="none" w:sz="0" w:space="0" w:color="auto"/>
        <w:right w:val="none" w:sz="0" w:space="0" w:color="auto"/>
      </w:divBdr>
    </w:div>
    <w:div w:id="1171869459">
      <w:bodyDiv w:val="1"/>
      <w:marLeft w:val="0"/>
      <w:marRight w:val="0"/>
      <w:marTop w:val="0"/>
      <w:marBottom w:val="0"/>
      <w:divBdr>
        <w:top w:val="none" w:sz="0" w:space="0" w:color="auto"/>
        <w:left w:val="none" w:sz="0" w:space="0" w:color="auto"/>
        <w:bottom w:val="none" w:sz="0" w:space="0" w:color="auto"/>
        <w:right w:val="none" w:sz="0" w:space="0" w:color="auto"/>
      </w:divBdr>
    </w:div>
    <w:div w:id="1171943232">
      <w:bodyDiv w:val="1"/>
      <w:marLeft w:val="0"/>
      <w:marRight w:val="0"/>
      <w:marTop w:val="0"/>
      <w:marBottom w:val="0"/>
      <w:divBdr>
        <w:top w:val="none" w:sz="0" w:space="0" w:color="auto"/>
        <w:left w:val="none" w:sz="0" w:space="0" w:color="auto"/>
        <w:bottom w:val="none" w:sz="0" w:space="0" w:color="auto"/>
        <w:right w:val="none" w:sz="0" w:space="0" w:color="auto"/>
      </w:divBdr>
    </w:div>
    <w:div w:id="1171992012">
      <w:bodyDiv w:val="1"/>
      <w:marLeft w:val="0"/>
      <w:marRight w:val="0"/>
      <w:marTop w:val="0"/>
      <w:marBottom w:val="0"/>
      <w:divBdr>
        <w:top w:val="none" w:sz="0" w:space="0" w:color="auto"/>
        <w:left w:val="none" w:sz="0" w:space="0" w:color="auto"/>
        <w:bottom w:val="none" w:sz="0" w:space="0" w:color="auto"/>
        <w:right w:val="none" w:sz="0" w:space="0" w:color="auto"/>
      </w:divBdr>
    </w:div>
    <w:div w:id="1172065160">
      <w:bodyDiv w:val="1"/>
      <w:marLeft w:val="0"/>
      <w:marRight w:val="0"/>
      <w:marTop w:val="0"/>
      <w:marBottom w:val="0"/>
      <w:divBdr>
        <w:top w:val="none" w:sz="0" w:space="0" w:color="auto"/>
        <w:left w:val="none" w:sz="0" w:space="0" w:color="auto"/>
        <w:bottom w:val="none" w:sz="0" w:space="0" w:color="auto"/>
        <w:right w:val="none" w:sz="0" w:space="0" w:color="auto"/>
      </w:divBdr>
    </w:div>
    <w:div w:id="1172139169">
      <w:bodyDiv w:val="1"/>
      <w:marLeft w:val="0"/>
      <w:marRight w:val="0"/>
      <w:marTop w:val="0"/>
      <w:marBottom w:val="0"/>
      <w:divBdr>
        <w:top w:val="none" w:sz="0" w:space="0" w:color="auto"/>
        <w:left w:val="none" w:sz="0" w:space="0" w:color="auto"/>
        <w:bottom w:val="none" w:sz="0" w:space="0" w:color="auto"/>
        <w:right w:val="none" w:sz="0" w:space="0" w:color="auto"/>
      </w:divBdr>
    </w:div>
    <w:div w:id="1172256073">
      <w:bodyDiv w:val="1"/>
      <w:marLeft w:val="0"/>
      <w:marRight w:val="0"/>
      <w:marTop w:val="0"/>
      <w:marBottom w:val="0"/>
      <w:divBdr>
        <w:top w:val="none" w:sz="0" w:space="0" w:color="auto"/>
        <w:left w:val="none" w:sz="0" w:space="0" w:color="auto"/>
        <w:bottom w:val="none" w:sz="0" w:space="0" w:color="auto"/>
        <w:right w:val="none" w:sz="0" w:space="0" w:color="auto"/>
      </w:divBdr>
    </w:div>
    <w:div w:id="1172333216">
      <w:bodyDiv w:val="1"/>
      <w:marLeft w:val="0"/>
      <w:marRight w:val="0"/>
      <w:marTop w:val="0"/>
      <w:marBottom w:val="0"/>
      <w:divBdr>
        <w:top w:val="none" w:sz="0" w:space="0" w:color="auto"/>
        <w:left w:val="none" w:sz="0" w:space="0" w:color="auto"/>
        <w:bottom w:val="none" w:sz="0" w:space="0" w:color="auto"/>
        <w:right w:val="none" w:sz="0" w:space="0" w:color="auto"/>
      </w:divBdr>
    </w:div>
    <w:div w:id="1172450952">
      <w:bodyDiv w:val="1"/>
      <w:marLeft w:val="0"/>
      <w:marRight w:val="0"/>
      <w:marTop w:val="0"/>
      <w:marBottom w:val="0"/>
      <w:divBdr>
        <w:top w:val="none" w:sz="0" w:space="0" w:color="auto"/>
        <w:left w:val="none" w:sz="0" w:space="0" w:color="auto"/>
        <w:bottom w:val="none" w:sz="0" w:space="0" w:color="auto"/>
        <w:right w:val="none" w:sz="0" w:space="0" w:color="auto"/>
      </w:divBdr>
    </w:div>
    <w:div w:id="1172795342">
      <w:bodyDiv w:val="1"/>
      <w:marLeft w:val="0"/>
      <w:marRight w:val="0"/>
      <w:marTop w:val="0"/>
      <w:marBottom w:val="0"/>
      <w:divBdr>
        <w:top w:val="none" w:sz="0" w:space="0" w:color="auto"/>
        <w:left w:val="none" w:sz="0" w:space="0" w:color="auto"/>
        <w:bottom w:val="none" w:sz="0" w:space="0" w:color="auto"/>
        <w:right w:val="none" w:sz="0" w:space="0" w:color="auto"/>
      </w:divBdr>
    </w:div>
    <w:div w:id="1173031849">
      <w:bodyDiv w:val="1"/>
      <w:marLeft w:val="0"/>
      <w:marRight w:val="0"/>
      <w:marTop w:val="0"/>
      <w:marBottom w:val="0"/>
      <w:divBdr>
        <w:top w:val="none" w:sz="0" w:space="0" w:color="auto"/>
        <w:left w:val="none" w:sz="0" w:space="0" w:color="auto"/>
        <w:bottom w:val="none" w:sz="0" w:space="0" w:color="auto"/>
        <w:right w:val="none" w:sz="0" w:space="0" w:color="auto"/>
      </w:divBdr>
    </w:div>
    <w:div w:id="1173181998">
      <w:bodyDiv w:val="1"/>
      <w:marLeft w:val="0"/>
      <w:marRight w:val="0"/>
      <w:marTop w:val="0"/>
      <w:marBottom w:val="0"/>
      <w:divBdr>
        <w:top w:val="none" w:sz="0" w:space="0" w:color="auto"/>
        <w:left w:val="none" w:sz="0" w:space="0" w:color="auto"/>
        <w:bottom w:val="none" w:sz="0" w:space="0" w:color="auto"/>
        <w:right w:val="none" w:sz="0" w:space="0" w:color="auto"/>
      </w:divBdr>
    </w:div>
    <w:div w:id="1173451429">
      <w:bodyDiv w:val="1"/>
      <w:marLeft w:val="0"/>
      <w:marRight w:val="0"/>
      <w:marTop w:val="0"/>
      <w:marBottom w:val="0"/>
      <w:divBdr>
        <w:top w:val="none" w:sz="0" w:space="0" w:color="auto"/>
        <w:left w:val="none" w:sz="0" w:space="0" w:color="auto"/>
        <w:bottom w:val="none" w:sz="0" w:space="0" w:color="auto"/>
        <w:right w:val="none" w:sz="0" w:space="0" w:color="auto"/>
      </w:divBdr>
    </w:div>
    <w:div w:id="1173495536">
      <w:bodyDiv w:val="1"/>
      <w:marLeft w:val="0"/>
      <w:marRight w:val="0"/>
      <w:marTop w:val="0"/>
      <w:marBottom w:val="0"/>
      <w:divBdr>
        <w:top w:val="none" w:sz="0" w:space="0" w:color="auto"/>
        <w:left w:val="none" w:sz="0" w:space="0" w:color="auto"/>
        <w:bottom w:val="none" w:sz="0" w:space="0" w:color="auto"/>
        <w:right w:val="none" w:sz="0" w:space="0" w:color="auto"/>
      </w:divBdr>
    </w:div>
    <w:div w:id="1173495672">
      <w:bodyDiv w:val="1"/>
      <w:marLeft w:val="0"/>
      <w:marRight w:val="0"/>
      <w:marTop w:val="0"/>
      <w:marBottom w:val="0"/>
      <w:divBdr>
        <w:top w:val="none" w:sz="0" w:space="0" w:color="auto"/>
        <w:left w:val="none" w:sz="0" w:space="0" w:color="auto"/>
        <w:bottom w:val="none" w:sz="0" w:space="0" w:color="auto"/>
        <w:right w:val="none" w:sz="0" w:space="0" w:color="auto"/>
      </w:divBdr>
    </w:div>
    <w:div w:id="1173648831">
      <w:bodyDiv w:val="1"/>
      <w:marLeft w:val="0"/>
      <w:marRight w:val="0"/>
      <w:marTop w:val="0"/>
      <w:marBottom w:val="0"/>
      <w:divBdr>
        <w:top w:val="none" w:sz="0" w:space="0" w:color="auto"/>
        <w:left w:val="none" w:sz="0" w:space="0" w:color="auto"/>
        <w:bottom w:val="none" w:sz="0" w:space="0" w:color="auto"/>
        <w:right w:val="none" w:sz="0" w:space="0" w:color="auto"/>
      </w:divBdr>
    </w:div>
    <w:div w:id="1173911093">
      <w:bodyDiv w:val="1"/>
      <w:marLeft w:val="0"/>
      <w:marRight w:val="0"/>
      <w:marTop w:val="0"/>
      <w:marBottom w:val="0"/>
      <w:divBdr>
        <w:top w:val="none" w:sz="0" w:space="0" w:color="auto"/>
        <w:left w:val="none" w:sz="0" w:space="0" w:color="auto"/>
        <w:bottom w:val="none" w:sz="0" w:space="0" w:color="auto"/>
        <w:right w:val="none" w:sz="0" w:space="0" w:color="auto"/>
      </w:divBdr>
    </w:div>
    <w:div w:id="1174108363">
      <w:bodyDiv w:val="1"/>
      <w:marLeft w:val="0"/>
      <w:marRight w:val="0"/>
      <w:marTop w:val="0"/>
      <w:marBottom w:val="0"/>
      <w:divBdr>
        <w:top w:val="none" w:sz="0" w:space="0" w:color="auto"/>
        <w:left w:val="none" w:sz="0" w:space="0" w:color="auto"/>
        <w:bottom w:val="none" w:sz="0" w:space="0" w:color="auto"/>
        <w:right w:val="none" w:sz="0" w:space="0" w:color="auto"/>
      </w:divBdr>
    </w:div>
    <w:div w:id="1174224960">
      <w:bodyDiv w:val="1"/>
      <w:marLeft w:val="0"/>
      <w:marRight w:val="0"/>
      <w:marTop w:val="0"/>
      <w:marBottom w:val="0"/>
      <w:divBdr>
        <w:top w:val="none" w:sz="0" w:space="0" w:color="auto"/>
        <w:left w:val="none" w:sz="0" w:space="0" w:color="auto"/>
        <w:bottom w:val="none" w:sz="0" w:space="0" w:color="auto"/>
        <w:right w:val="none" w:sz="0" w:space="0" w:color="auto"/>
      </w:divBdr>
    </w:div>
    <w:div w:id="1174347144">
      <w:bodyDiv w:val="1"/>
      <w:marLeft w:val="0"/>
      <w:marRight w:val="0"/>
      <w:marTop w:val="0"/>
      <w:marBottom w:val="0"/>
      <w:divBdr>
        <w:top w:val="none" w:sz="0" w:space="0" w:color="auto"/>
        <w:left w:val="none" w:sz="0" w:space="0" w:color="auto"/>
        <w:bottom w:val="none" w:sz="0" w:space="0" w:color="auto"/>
        <w:right w:val="none" w:sz="0" w:space="0" w:color="auto"/>
      </w:divBdr>
    </w:div>
    <w:div w:id="1174422181">
      <w:bodyDiv w:val="1"/>
      <w:marLeft w:val="0"/>
      <w:marRight w:val="0"/>
      <w:marTop w:val="0"/>
      <w:marBottom w:val="0"/>
      <w:divBdr>
        <w:top w:val="none" w:sz="0" w:space="0" w:color="auto"/>
        <w:left w:val="none" w:sz="0" w:space="0" w:color="auto"/>
        <w:bottom w:val="none" w:sz="0" w:space="0" w:color="auto"/>
        <w:right w:val="none" w:sz="0" w:space="0" w:color="auto"/>
      </w:divBdr>
    </w:div>
    <w:div w:id="1174808146">
      <w:bodyDiv w:val="1"/>
      <w:marLeft w:val="0"/>
      <w:marRight w:val="0"/>
      <w:marTop w:val="0"/>
      <w:marBottom w:val="0"/>
      <w:divBdr>
        <w:top w:val="none" w:sz="0" w:space="0" w:color="auto"/>
        <w:left w:val="none" w:sz="0" w:space="0" w:color="auto"/>
        <w:bottom w:val="none" w:sz="0" w:space="0" w:color="auto"/>
        <w:right w:val="none" w:sz="0" w:space="0" w:color="auto"/>
      </w:divBdr>
    </w:div>
    <w:div w:id="1174959068">
      <w:bodyDiv w:val="1"/>
      <w:marLeft w:val="0"/>
      <w:marRight w:val="0"/>
      <w:marTop w:val="0"/>
      <w:marBottom w:val="0"/>
      <w:divBdr>
        <w:top w:val="none" w:sz="0" w:space="0" w:color="auto"/>
        <w:left w:val="none" w:sz="0" w:space="0" w:color="auto"/>
        <w:bottom w:val="none" w:sz="0" w:space="0" w:color="auto"/>
        <w:right w:val="none" w:sz="0" w:space="0" w:color="auto"/>
      </w:divBdr>
    </w:div>
    <w:div w:id="1175027044">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5270544">
      <w:bodyDiv w:val="1"/>
      <w:marLeft w:val="0"/>
      <w:marRight w:val="0"/>
      <w:marTop w:val="0"/>
      <w:marBottom w:val="0"/>
      <w:divBdr>
        <w:top w:val="none" w:sz="0" w:space="0" w:color="auto"/>
        <w:left w:val="none" w:sz="0" w:space="0" w:color="auto"/>
        <w:bottom w:val="none" w:sz="0" w:space="0" w:color="auto"/>
        <w:right w:val="none" w:sz="0" w:space="0" w:color="auto"/>
      </w:divBdr>
    </w:div>
    <w:div w:id="1175412398">
      <w:bodyDiv w:val="1"/>
      <w:marLeft w:val="0"/>
      <w:marRight w:val="0"/>
      <w:marTop w:val="0"/>
      <w:marBottom w:val="0"/>
      <w:divBdr>
        <w:top w:val="none" w:sz="0" w:space="0" w:color="auto"/>
        <w:left w:val="none" w:sz="0" w:space="0" w:color="auto"/>
        <w:bottom w:val="none" w:sz="0" w:space="0" w:color="auto"/>
        <w:right w:val="none" w:sz="0" w:space="0" w:color="auto"/>
      </w:divBdr>
    </w:div>
    <w:div w:id="1175417548">
      <w:bodyDiv w:val="1"/>
      <w:marLeft w:val="0"/>
      <w:marRight w:val="0"/>
      <w:marTop w:val="0"/>
      <w:marBottom w:val="0"/>
      <w:divBdr>
        <w:top w:val="none" w:sz="0" w:space="0" w:color="auto"/>
        <w:left w:val="none" w:sz="0" w:space="0" w:color="auto"/>
        <w:bottom w:val="none" w:sz="0" w:space="0" w:color="auto"/>
        <w:right w:val="none" w:sz="0" w:space="0" w:color="auto"/>
      </w:divBdr>
    </w:div>
    <w:div w:id="1175418429">
      <w:bodyDiv w:val="1"/>
      <w:marLeft w:val="0"/>
      <w:marRight w:val="0"/>
      <w:marTop w:val="0"/>
      <w:marBottom w:val="0"/>
      <w:divBdr>
        <w:top w:val="none" w:sz="0" w:space="0" w:color="auto"/>
        <w:left w:val="none" w:sz="0" w:space="0" w:color="auto"/>
        <w:bottom w:val="none" w:sz="0" w:space="0" w:color="auto"/>
        <w:right w:val="none" w:sz="0" w:space="0" w:color="auto"/>
      </w:divBdr>
    </w:div>
    <w:div w:id="1175463500">
      <w:bodyDiv w:val="1"/>
      <w:marLeft w:val="0"/>
      <w:marRight w:val="0"/>
      <w:marTop w:val="0"/>
      <w:marBottom w:val="0"/>
      <w:divBdr>
        <w:top w:val="none" w:sz="0" w:space="0" w:color="auto"/>
        <w:left w:val="none" w:sz="0" w:space="0" w:color="auto"/>
        <w:bottom w:val="none" w:sz="0" w:space="0" w:color="auto"/>
        <w:right w:val="none" w:sz="0" w:space="0" w:color="auto"/>
      </w:divBdr>
    </w:div>
    <w:div w:id="1175535739">
      <w:bodyDiv w:val="1"/>
      <w:marLeft w:val="0"/>
      <w:marRight w:val="0"/>
      <w:marTop w:val="0"/>
      <w:marBottom w:val="0"/>
      <w:divBdr>
        <w:top w:val="none" w:sz="0" w:space="0" w:color="auto"/>
        <w:left w:val="none" w:sz="0" w:space="0" w:color="auto"/>
        <w:bottom w:val="none" w:sz="0" w:space="0" w:color="auto"/>
        <w:right w:val="none" w:sz="0" w:space="0" w:color="auto"/>
      </w:divBdr>
    </w:div>
    <w:div w:id="1175850887">
      <w:bodyDiv w:val="1"/>
      <w:marLeft w:val="0"/>
      <w:marRight w:val="0"/>
      <w:marTop w:val="0"/>
      <w:marBottom w:val="0"/>
      <w:divBdr>
        <w:top w:val="none" w:sz="0" w:space="0" w:color="auto"/>
        <w:left w:val="none" w:sz="0" w:space="0" w:color="auto"/>
        <w:bottom w:val="none" w:sz="0" w:space="0" w:color="auto"/>
        <w:right w:val="none" w:sz="0" w:space="0" w:color="auto"/>
      </w:divBdr>
    </w:div>
    <w:div w:id="1175877924">
      <w:bodyDiv w:val="1"/>
      <w:marLeft w:val="0"/>
      <w:marRight w:val="0"/>
      <w:marTop w:val="0"/>
      <w:marBottom w:val="0"/>
      <w:divBdr>
        <w:top w:val="none" w:sz="0" w:space="0" w:color="auto"/>
        <w:left w:val="none" w:sz="0" w:space="0" w:color="auto"/>
        <w:bottom w:val="none" w:sz="0" w:space="0" w:color="auto"/>
        <w:right w:val="none" w:sz="0" w:space="0" w:color="auto"/>
      </w:divBdr>
    </w:div>
    <w:div w:id="1176000552">
      <w:bodyDiv w:val="1"/>
      <w:marLeft w:val="0"/>
      <w:marRight w:val="0"/>
      <w:marTop w:val="0"/>
      <w:marBottom w:val="0"/>
      <w:divBdr>
        <w:top w:val="none" w:sz="0" w:space="0" w:color="auto"/>
        <w:left w:val="none" w:sz="0" w:space="0" w:color="auto"/>
        <w:bottom w:val="none" w:sz="0" w:space="0" w:color="auto"/>
        <w:right w:val="none" w:sz="0" w:space="0" w:color="auto"/>
      </w:divBdr>
    </w:div>
    <w:div w:id="1176071249">
      <w:bodyDiv w:val="1"/>
      <w:marLeft w:val="0"/>
      <w:marRight w:val="0"/>
      <w:marTop w:val="0"/>
      <w:marBottom w:val="0"/>
      <w:divBdr>
        <w:top w:val="none" w:sz="0" w:space="0" w:color="auto"/>
        <w:left w:val="none" w:sz="0" w:space="0" w:color="auto"/>
        <w:bottom w:val="none" w:sz="0" w:space="0" w:color="auto"/>
        <w:right w:val="none" w:sz="0" w:space="0" w:color="auto"/>
      </w:divBdr>
    </w:div>
    <w:div w:id="1176073247">
      <w:bodyDiv w:val="1"/>
      <w:marLeft w:val="0"/>
      <w:marRight w:val="0"/>
      <w:marTop w:val="0"/>
      <w:marBottom w:val="0"/>
      <w:divBdr>
        <w:top w:val="none" w:sz="0" w:space="0" w:color="auto"/>
        <w:left w:val="none" w:sz="0" w:space="0" w:color="auto"/>
        <w:bottom w:val="none" w:sz="0" w:space="0" w:color="auto"/>
        <w:right w:val="none" w:sz="0" w:space="0" w:color="auto"/>
      </w:divBdr>
    </w:div>
    <w:div w:id="1176074574">
      <w:bodyDiv w:val="1"/>
      <w:marLeft w:val="0"/>
      <w:marRight w:val="0"/>
      <w:marTop w:val="0"/>
      <w:marBottom w:val="0"/>
      <w:divBdr>
        <w:top w:val="none" w:sz="0" w:space="0" w:color="auto"/>
        <w:left w:val="none" w:sz="0" w:space="0" w:color="auto"/>
        <w:bottom w:val="none" w:sz="0" w:space="0" w:color="auto"/>
        <w:right w:val="none" w:sz="0" w:space="0" w:color="auto"/>
      </w:divBdr>
    </w:div>
    <w:div w:id="1176191214">
      <w:bodyDiv w:val="1"/>
      <w:marLeft w:val="0"/>
      <w:marRight w:val="0"/>
      <w:marTop w:val="0"/>
      <w:marBottom w:val="0"/>
      <w:divBdr>
        <w:top w:val="none" w:sz="0" w:space="0" w:color="auto"/>
        <w:left w:val="none" w:sz="0" w:space="0" w:color="auto"/>
        <w:bottom w:val="none" w:sz="0" w:space="0" w:color="auto"/>
        <w:right w:val="none" w:sz="0" w:space="0" w:color="auto"/>
      </w:divBdr>
    </w:div>
    <w:div w:id="1176336085">
      <w:bodyDiv w:val="1"/>
      <w:marLeft w:val="0"/>
      <w:marRight w:val="0"/>
      <w:marTop w:val="0"/>
      <w:marBottom w:val="0"/>
      <w:divBdr>
        <w:top w:val="none" w:sz="0" w:space="0" w:color="auto"/>
        <w:left w:val="none" w:sz="0" w:space="0" w:color="auto"/>
        <w:bottom w:val="none" w:sz="0" w:space="0" w:color="auto"/>
        <w:right w:val="none" w:sz="0" w:space="0" w:color="auto"/>
      </w:divBdr>
    </w:div>
    <w:div w:id="1176769944">
      <w:bodyDiv w:val="1"/>
      <w:marLeft w:val="0"/>
      <w:marRight w:val="0"/>
      <w:marTop w:val="0"/>
      <w:marBottom w:val="0"/>
      <w:divBdr>
        <w:top w:val="none" w:sz="0" w:space="0" w:color="auto"/>
        <w:left w:val="none" w:sz="0" w:space="0" w:color="auto"/>
        <w:bottom w:val="none" w:sz="0" w:space="0" w:color="auto"/>
        <w:right w:val="none" w:sz="0" w:space="0" w:color="auto"/>
      </w:divBdr>
    </w:div>
    <w:div w:id="1176849771">
      <w:bodyDiv w:val="1"/>
      <w:marLeft w:val="0"/>
      <w:marRight w:val="0"/>
      <w:marTop w:val="0"/>
      <w:marBottom w:val="0"/>
      <w:divBdr>
        <w:top w:val="none" w:sz="0" w:space="0" w:color="auto"/>
        <w:left w:val="none" w:sz="0" w:space="0" w:color="auto"/>
        <w:bottom w:val="none" w:sz="0" w:space="0" w:color="auto"/>
        <w:right w:val="none" w:sz="0" w:space="0" w:color="auto"/>
      </w:divBdr>
    </w:div>
    <w:div w:id="1176963163">
      <w:bodyDiv w:val="1"/>
      <w:marLeft w:val="0"/>
      <w:marRight w:val="0"/>
      <w:marTop w:val="0"/>
      <w:marBottom w:val="0"/>
      <w:divBdr>
        <w:top w:val="none" w:sz="0" w:space="0" w:color="auto"/>
        <w:left w:val="none" w:sz="0" w:space="0" w:color="auto"/>
        <w:bottom w:val="none" w:sz="0" w:space="0" w:color="auto"/>
        <w:right w:val="none" w:sz="0" w:space="0" w:color="auto"/>
      </w:divBdr>
    </w:div>
    <w:div w:id="1177036288">
      <w:bodyDiv w:val="1"/>
      <w:marLeft w:val="0"/>
      <w:marRight w:val="0"/>
      <w:marTop w:val="0"/>
      <w:marBottom w:val="0"/>
      <w:divBdr>
        <w:top w:val="none" w:sz="0" w:space="0" w:color="auto"/>
        <w:left w:val="none" w:sz="0" w:space="0" w:color="auto"/>
        <w:bottom w:val="none" w:sz="0" w:space="0" w:color="auto"/>
        <w:right w:val="none" w:sz="0" w:space="0" w:color="auto"/>
      </w:divBdr>
    </w:div>
    <w:div w:id="1177303544">
      <w:bodyDiv w:val="1"/>
      <w:marLeft w:val="0"/>
      <w:marRight w:val="0"/>
      <w:marTop w:val="0"/>
      <w:marBottom w:val="0"/>
      <w:divBdr>
        <w:top w:val="none" w:sz="0" w:space="0" w:color="auto"/>
        <w:left w:val="none" w:sz="0" w:space="0" w:color="auto"/>
        <w:bottom w:val="none" w:sz="0" w:space="0" w:color="auto"/>
        <w:right w:val="none" w:sz="0" w:space="0" w:color="auto"/>
      </w:divBdr>
    </w:div>
    <w:div w:id="1177311127">
      <w:bodyDiv w:val="1"/>
      <w:marLeft w:val="0"/>
      <w:marRight w:val="0"/>
      <w:marTop w:val="0"/>
      <w:marBottom w:val="0"/>
      <w:divBdr>
        <w:top w:val="none" w:sz="0" w:space="0" w:color="auto"/>
        <w:left w:val="none" w:sz="0" w:space="0" w:color="auto"/>
        <w:bottom w:val="none" w:sz="0" w:space="0" w:color="auto"/>
        <w:right w:val="none" w:sz="0" w:space="0" w:color="auto"/>
      </w:divBdr>
    </w:div>
    <w:div w:id="1177497278">
      <w:bodyDiv w:val="1"/>
      <w:marLeft w:val="0"/>
      <w:marRight w:val="0"/>
      <w:marTop w:val="0"/>
      <w:marBottom w:val="0"/>
      <w:divBdr>
        <w:top w:val="none" w:sz="0" w:space="0" w:color="auto"/>
        <w:left w:val="none" w:sz="0" w:space="0" w:color="auto"/>
        <w:bottom w:val="none" w:sz="0" w:space="0" w:color="auto"/>
        <w:right w:val="none" w:sz="0" w:space="0" w:color="auto"/>
      </w:divBdr>
    </w:div>
    <w:div w:id="1177573369">
      <w:bodyDiv w:val="1"/>
      <w:marLeft w:val="0"/>
      <w:marRight w:val="0"/>
      <w:marTop w:val="0"/>
      <w:marBottom w:val="0"/>
      <w:divBdr>
        <w:top w:val="none" w:sz="0" w:space="0" w:color="auto"/>
        <w:left w:val="none" w:sz="0" w:space="0" w:color="auto"/>
        <w:bottom w:val="none" w:sz="0" w:space="0" w:color="auto"/>
        <w:right w:val="none" w:sz="0" w:space="0" w:color="auto"/>
      </w:divBdr>
    </w:div>
    <w:div w:id="1177966530">
      <w:bodyDiv w:val="1"/>
      <w:marLeft w:val="0"/>
      <w:marRight w:val="0"/>
      <w:marTop w:val="0"/>
      <w:marBottom w:val="0"/>
      <w:divBdr>
        <w:top w:val="none" w:sz="0" w:space="0" w:color="auto"/>
        <w:left w:val="none" w:sz="0" w:space="0" w:color="auto"/>
        <w:bottom w:val="none" w:sz="0" w:space="0" w:color="auto"/>
        <w:right w:val="none" w:sz="0" w:space="0" w:color="auto"/>
      </w:divBdr>
    </w:div>
    <w:div w:id="1178036908">
      <w:bodyDiv w:val="1"/>
      <w:marLeft w:val="0"/>
      <w:marRight w:val="0"/>
      <w:marTop w:val="0"/>
      <w:marBottom w:val="0"/>
      <w:divBdr>
        <w:top w:val="none" w:sz="0" w:space="0" w:color="auto"/>
        <w:left w:val="none" w:sz="0" w:space="0" w:color="auto"/>
        <w:bottom w:val="none" w:sz="0" w:space="0" w:color="auto"/>
        <w:right w:val="none" w:sz="0" w:space="0" w:color="auto"/>
      </w:divBdr>
    </w:div>
    <w:div w:id="1178038790">
      <w:bodyDiv w:val="1"/>
      <w:marLeft w:val="0"/>
      <w:marRight w:val="0"/>
      <w:marTop w:val="0"/>
      <w:marBottom w:val="0"/>
      <w:divBdr>
        <w:top w:val="none" w:sz="0" w:space="0" w:color="auto"/>
        <w:left w:val="none" w:sz="0" w:space="0" w:color="auto"/>
        <w:bottom w:val="none" w:sz="0" w:space="0" w:color="auto"/>
        <w:right w:val="none" w:sz="0" w:space="0" w:color="auto"/>
      </w:divBdr>
    </w:div>
    <w:div w:id="1178079912">
      <w:bodyDiv w:val="1"/>
      <w:marLeft w:val="0"/>
      <w:marRight w:val="0"/>
      <w:marTop w:val="0"/>
      <w:marBottom w:val="0"/>
      <w:divBdr>
        <w:top w:val="none" w:sz="0" w:space="0" w:color="auto"/>
        <w:left w:val="none" w:sz="0" w:space="0" w:color="auto"/>
        <w:bottom w:val="none" w:sz="0" w:space="0" w:color="auto"/>
        <w:right w:val="none" w:sz="0" w:space="0" w:color="auto"/>
      </w:divBdr>
    </w:div>
    <w:div w:id="1178231529">
      <w:bodyDiv w:val="1"/>
      <w:marLeft w:val="0"/>
      <w:marRight w:val="0"/>
      <w:marTop w:val="0"/>
      <w:marBottom w:val="0"/>
      <w:divBdr>
        <w:top w:val="none" w:sz="0" w:space="0" w:color="auto"/>
        <w:left w:val="none" w:sz="0" w:space="0" w:color="auto"/>
        <w:bottom w:val="none" w:sz="0" w:space="0" w:color="auto"/>
        <w:right w:val="none" w:sz="0" w:space="0" w:color="auto"/>
      </w:divBdr>
    </w:div>
    <w:div w:id="1178470517">
      <w:bodyDiv w:val="1"/>
      <w:marLeft w:val="0"/>
      <w:marRight w:val="0"/>
      <w:marTop w:val="0"/>
      <w:marBottom w:val="0"/>
      <w:divBdr>
        <w:top w:val="none" w:sz="0" w:space="0" w:color="auto"/>
        <w:left w:val="none" w:sz="0" w:space="0" w:color="auto"/>
        <w:bottom w:val="none" w:sz="0" w:space="0" w:color="auto"/>
        <w:right w:val="none" w:sz="0" w:space="0" w:color="auto"/>
      </w:divBdr>
    </w:div>
    <w:div w:id="1178497645">
      <w:bodyDiv w:val="1"/>
      <w:marLeft w:val="0"/>
      <w:marRight w:val="0"/>
      <w:marTop w:val="0"/>
      <w:marBottom w:val="0"/>
      <w:divBdr>
        <w:top w:val="none" w:sz="0" w:space="0" w:color="auto"/>
        <w:left w:val="none" w:sz="0" w:space="0" w:color="auto"/>
        <w:bottom w:val="none" w:sz="0" w:space="0" w:color="auto"/>
        <w:right w:val="none" w:sz="0" w:space="0" w:color="auto"/>
      </w:divBdr>
    </w:div>
    <w:div w:id="1178498754">
      <w:bodyDiv w:val="1"/>
      <w:marLeft w:val="0"/>
      <w:marRight w:val="0"/>
      <w:marTop w:val="0"/>
      <w:marBottom w:val="0"/>
      <w:divBdr>
        <w:top w:val="none" w:sz="0" w:space="0" w:color="auto"/>
        <w:left w:val="none" w:sz="0" w:space="0" w:color="auto"/>
        <w:bottom w:val="none" w:sz="0" w:space="0" w:color="auto"/>
        <w:right w:val="none" w:sz="0" w:space="0" w:color="auto"/>
      </w:divBdr>
    </w:div>
    <w:div w:id="1178500822">
      <w:bodyDiv w:val="1"/>
      <w:marLeft w:val="0"/>
      <w:marRight w:val="0"/>
      <w:marTop w:val="0"/>
      <w:marBottom w:val="0"/>
      <w:divBdr>
        <w:top w:val="none" w:sz="0" w:space="0" w:color="auto"/>
        <w:left w:val="none" w:sz="0" w:space="0" w:color="auto"/>
        <w:bottom w:val="none" w:sz="0" w:space="0" w:color="auto"/>
        <w:right w:val="none" w:sz="0" w:space="0" w:color="auto"/>
      </w:divBdr>
    </w:div>
    <w:div w:id="1178809050">
      <w:bodyDiv w:val="1"/>
      <w:marLeft w:val="0"/>
      <w:marRight w:val="0"/>
      <w:marTop w:val="0"/>
      <w:marBottom w:val="0"/>
      <w:divBdr>
        <w:top w:val="none" w:sz="0" w:space="0" w:color="auto"/>
        <w:left w:val="none" w:sz="0" w:space="0" w:color="auto"/>
        <w:bottom w:val="none" w:sz="0" w:space="0" w:color="auto"/>
        <w:right w:val="none" w:sz="0" w:space="0" w:color="auto"/>
      </w:divBdr>
    </w:div>
    <w:div w:id="1178888541">
      <w:bodyDiv w:val="1"/>
      <w:marLeft w:val="0"/>
      <w:marRight w:val="0"/>
      <w:marTop w:val="0"/>
      <w:marBottom w:val="0"/>
      <w:divBdr>
        <w:top w:val="none" w:sz="0" w:space="0" w:color="auto"/>
        <w:left w:val="none" w:sz="0" w:space="0" w:color="auto"/>
        <w:bottom w:val="none" w:sz="0" w:space="0" w:color="auto"/>
        <w:right w:val="none" w:sz="0" w:space="0" w:color="auto"/>
      </w:divBdr>
    </w:div>
    <w:div w:id="1179001090">
      <w:bodyDiv w:val="1"/>
      <w:marLeft w:val="0"/>
      <w:marRight w:val="0"/>
      <w:marTop w:val="0"/>
      <w:marBottom w:val="0"/>
      <w:divBdr>
        <w:top w:val="none" w:sz="0" w:space="0" w:color="auto"/>
        <w:left w:val="none" w:sz="0" w:space="0" w:color="auto"/>
        <w:bottom w:val="none" w:sz="0" w:space="0" w:color="auto"/>
        <w:right w:val="none" w:sz="0" w:space="0" w:color="auto"/>
      </w:divBdr>
    </w:div>
    <w:div w:id="1179080496">
      <w:bodyDiv w:val="1"/>
      <w:marLeft w:val="0"/>
      <w:marRight w:val="0"/>
      <w:marTop w:val="0"/>
      <w:marBottom w:val="0"/>
      <w:divBdr>
        <w:top w:val="none" w:sz="0" w:space="0" w:color="auto"/>
        <w:left w:val="none" w:sz="0" w:space="0" w:color="auto"/>
        <w:bottom w:val="none" w:sz="0" w:space="0" w:color="auto"/>
        <w:right w:val="none" w:sz="0" w:space="0" w:color="auto"/>
      </w:divBdr>
    </w:div>
    <w:div w:id="1179151549">
      <w:bodyDiv w:val="1"/>
      <w:marLeft w:val="0"/>
      <w:marRight w:val="0"/>
      <w:marTop w:val="0"/>
      <w:marBottom w:val="0"/>
      <w:divBdr>
        <w:top w:val="none" w:sz="0" w:space="0" w:color="auto"/>
        <w:left w:val="none" w:sz="0" w:space="0" w:color="auto"/>
        <w:bottom w:val="none" w:sz="0" w:space="0" w:color="auto"/>
        <w:right w:val="none" w:sz="0" w:space="0" w:color="auto"/>
      </w:divBdr>
    </w:div>
    <w:div w:id="1179153688">
      <w:bodyDiv w:val="1"/>
      <w:marLeft w:val="0"/>
      <w:marRight w:val="0"/>
      <w:marTop w:val="0"/>
      <w:marBottom w:val="0"/>
      <w:divBdr>
        <w:top w:val="none" w:sz="0" w:space="0" w:color="auto"/>
        <w:left w:val="none" w:sz="0" w:space="0" w:color="auto"/>
        <w:bottom w:val="none" w:sz="0" w:space="0" w:color="auto"/>
        <w:right w:val="none" w:sz="0" w:space="0" w:color="auto"/>
      </w:divBdr>
    </w:div>
    <w:div w:id="1179193389">
      <w:bodyDiv w:val="1"/>
      <w:marLeft w:val="0"/>
      <w:marRight w:val="0"/>
      <w:marTop w:val="0"/>
      <w:marBottom w:val="0"/>
      <w:divBdr>
        <w:top w:val="none" w:sz="0" w:space="0" w:color="auto"/>
        <w:left w:val="none" w:sz="0" w:space="0" w:color="auto"/>
        <w:bottom w:val="none" w:sz="0" w:space="0" w:color="auto"/>
        <w:right w:val="none" w:sz="0" w:space="0" w:color="auto"/>
      </w:divBdr>
    </w:div>
    <w:div w:id="1179272498">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79463430">
      <w:bodyDiv w:val="1"/>
      <w:marLeft w:val="0"/>
      <w:marRight w:val="0"/>
      <w:marTop w:val="0"/>
      <w:marBottom w:val="0"/>
      <w:divBdr>
        <w:top w:val="none" w:sz="0" w:space="0" w:color="auto"/>
        <w:left w:val="none" w:sz="0" w:space="0" w:color="auto"/>
        <w:bottom w:val="none" w:sz="0" w:space="0" w:color="auto"/>
        <w:right w:val="none" w:sz="0" w:space="0" w:color="auto"/>
      </w:divBdr>
    </w:div>
    <w:div w:id="1179582901">
      <w:bodyDiv w:val="1"/>
      <w:marLeft w:val="0"/>
      <w:marRight w:val="0"/>
      <w:marTop w:val="0"/>
      <w:marBottom w:val="0"/>
      <w:divBdr>
        <w:top w:val="none" w:sz="0" w:space="0" w:color="auto"/>
        <w:left w:val="none" w:sz="0" w:space="0" w:color="auto"/>
        <w:bottom w:val="none" w:sz="0" w:space="0" w:color="auto"/>
        <w:right w:val="none" w:sz="0" w:space="0" w:color="auto"/>
      </w:divBdr>
    </w:div>
    <w:div w:id="1179780887">
      <w:bodyDiv w:val="1"/>
      <w:marLeft w:val="0"/>
      <w:marRight w:val="0"/>
      <w:marTop w:val="0"/>
      <w:marBottom w:val="0"/>
      <w:divBdr>
        <w:top w:val="none" w:sz="0" w:space="0" w:color="auto"/>
        <w:left w:val="none" w:sz="0" w:space="0" w:color="auto"/>
        <w:bottom w:val="none" w:sz="0" w:space="0" w:color="auto"/>
        <w:right w:val="none" w:sz="0" w:space="0" w:color="auto"/>
      </w:divBdr>
    </w:div>
    <w:div w:id="1179850442">
      <w:bodyDiv w:val="1"/>
      <w:marLeft w:val="0"/>
      <w:marRight w:val="0"/>
      <w:marTop w:val="0"/>
      <w:marBottom w:val="0"/>
      <w:divBdr>
        <w:top w:val="none" w:sz="0" w:space="0" w:color="auto"/>
        <w:left w:val="none" w:sz="0" w:space="0" w:color="auto"/>
        <w:bottom w:val="none" w:sz="0" w:space="0" w:color="auto"/>
        <w:right w:val="none" w:sz="0" w:space="0" w:color="auto"/>
      </w:divBdr>
    </w:div>
    <w:div w:id="1180004598">
      <w:bodyDiv w:val="1"/>
      <w:marLeft w:val="0"/>
      <w:marRight w:val="0"/>
      <w:marTop w:val="0"/>
      <w:marBottom w:val="0"/>
      <w:divBdr>
        <w:top w:val="none" w:sz="0" w:space="0" w:color="auto"/>
        <w:left w:val="none" w:sz="0" w:space="0" w:color="auto"/>
        <w:bottom w:val="none" w:sz="0" w:space="0" w:color="auto"/>
        <w:right w:val="none" w:sz="0" w:space="0" w:color="auto"/>
      </w:divBdr>
    </w:div>
    <w:div w:id="1180435431">
      <w:bodyDiv w:val="1"/>
      <w:marLeft w:val="0"/>
      <w:marRight w:val="0"/>
      <w:marTop w:val="0"/>
      <w:marBottom w:val="0"/>
      <w:divBdr>
        <w:top w:val="none" w:sz="0" w:space="0" w:color="auto"/>
        <w:left w:val="none" w:sz="0" w:space="0" w:color="auto"/>
        <w:bottom w:val="none" w:sz="0" w:space="0" w:color="auto"/>
        <w:right w:val="none" w:sz="0" w:space="0" w:color="auto"/>
      </w:divBdr>
    </w:div>
    <w:div w:id="1180513232">
      <w:bodyDiv w:val="1"/>
      <w:marLeft w:val="0"/>
      <w:marRight w:val="0"/>
      <w:marTop w:val="0"/>
      <w:marBottom w:val="0"/>
      <w:divBdr>
        <w:top w:val="none" w:sz="0" w:space="0" w:color="auto"/>
        <w:left w:val="none" w:sz="0" w:space="0" w:color="auto"/>
        <w:bottom w:val="none" w:sz="0" w:space="0" w:color="auto"/>
        <w:right w:val="none" w:sz="0" w:space="0" w:color="auto"/>
      </w:divBdr>
    </w:div>
    <w:div w:id="1180581202">
      <w:bodyDiv w:val="1"/>
      <w:marLeft w:val="0"/>
      <w:marRight w:val="0"/>
      <w:marTop w:val="0"/>
      <w:marBottom w:val="0"/>
      <w:divBdr>
        <w:top w:val="none" w:sz="0" w:space="0" w:color="auto"/>
        <w:left w:val="none" w:sz="0" w:space="0" w:color="auto"/>
        <w:bottom w:val="none" w:sz="0" w:space="0" w:color="auto"/>
        <w:right w:val="none" w:sz="0" w:space="0" w:color="auto"/>
      </w:divBdr>
    </w:div>
    <w:div w:id="1180588211">
      <w:bodyDiv w:val="1"/>
      <w:marLeft w:val="0"/>
      <w:marRight w:val="0"/>
      <w:marTop w:val="0"/>
      <w:marBottom w:val="0"/>
      <w:divBdr>
        <w:top w:val="none" w:sz="0" w:space="0" w:color="auto"/>
        <w:left w:val="none" w:sz="0" w:space="0" w:color="auto"/>
        <w:bottom w:val="none" w:sz="0" w:space="0" w:color="auto"/>
        <w:right w:val="none" w:sz="0" w:space="0" w:color="auto"/>
      </w:divBdr>
    </w:div>
    <w:div w:id="1180701343">
      <w:bodyDiv w:val="1"/>
      <w:marLeft w:val="0"/>
      <w:marRight w:val="0"/>
      <w:marTop w:val="0"/>
      <w:marBottom w:val="0"/>
      <w:divBdr>
        <w:top w:val="none" w:sz="0" w:space="0" w:color="auto"/>
        <w:left w:val="none" w:sz="0" w:space="0" w:color="auto"/>
        <w:bottom w:val="none" w:sz="0" w:space="0" w:color="auto"/>
        <w:right w:val="none" w:sz="0" w:space="0" w:color="auto"/>
      </w:divBdr>
    </w:div>
    <w:div w:id="1180897877">
      <w:bodyDiv w:val="1"/>
      <w:marLeft w:val="0"/>
      <w:marRight w:val="0"/>
      <w:marTop w:val="0"/>
      <w:marBottom w:val="0"/>
      <w:divBdr>
        <w:top w:val="none" w:sz="0" w:space="0" w:color="auto"/>
        <w:left w:val="none" w:sz="0" w:space="0" w:color="auto"/>
        <w:bottom w:val="none" w:sz="0" w:space="0" w:color="auto"/>
        <w:right w:val="none" w:sz="0" w:space="0" w:color="auto"/>
      </w:divBdr>
    </w:div>
    <w:div w:id="1181041937">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
    <w:div w:id="1181235269">
      <w:bodyDiv w:val="1"/>
      <w:marLeft w:val="0"/>
      <w:marRight w:val="0"/>
      <w:marTop w:val="0"/>
      <w:marBottom w:val="0"/>
      <w:divBdr>
        <w:top w:val="none" w:sz="0" w:space="0" w:color="auto"/>
        <w:left w:val="none" w:sz="0" w:space="0" w:color="auto"/>
        <w:bottom w:val="none" w:sz="0" w:space="0" w:color="auto"/>
        <w:right w:val="none" w:sz="0" w:space="0" w:color="auto"/>
      </w:divBdr>
    </w:div>
    <w:div w:id="1181360675">
      <w:bodyDiv w:val="1"/>
      <w:marLeft w:val="0"/>
      <w:marRight w:val="0"/>
      <w:marTop w:val="0"/>
      <w:marBottom w:val="0"/>
      <w:divBdr>
        <w:top w:val="none" w:sz="0" w:space="0" w:color="auto"/>
        <w:left w:val="none" w:sz="0" w:space="0" w:color="auto"/>
        <w:bottom w:val="none" w:sz="0" w:space="0" w:color="auto"/>
        <w:right w:val="none" w:sz="0" w:space="0" w:color="auto"/>
      </w:divBdr>
    </w:div>
    <w:div w:id="1181820333">
      <w:bodyDiv w:val="1"/>
      <w:marLeft w:val="0"/>
      <w:marRight w:val="0"/>
      <w:marTop w:val="0"/>
      <w:marBottom w:val="0"/>
      <w:divBdr>
        <w:top w:val="none" w:sz="0" w:space="0" w:color="auto"/>
        <w:left w:val="none" w:sz="0" w:space="0" w:color="auto"/>
        <w:bottom w:val="none" w:sz="0" w:space="0" w:color="auto"/>
        <w:right w:val="none" w:sz="0" w:space="0" w:color="auto"/>
      </w:divBdr>
    </w:div>
    <w:div w:id="1182088892">
      <w:bodyDiv w:val="1"/>
      <w:marLeft w:val="0"/>
      <w:marRight w:val="0"/>
      <w:marTop w:val="0"/>
      <w:marBottom w:val="0"/>
      <w:divBdr>
        <w:top w:val="none" w:sz="0" w:space="0" w:color="auto"/>
        <w:left w:val="none" w:sz="0" w:space="0" w:color="auto"/>
        <w:bottom w:val="none" w:sz="0" w:space="0" w:color="auto"/>
        <w:right w:val="none" w:sz="0" w:space="0" w:color="auto"/>
      </w:divBdr>
    </w:div>
    <w:div w:id="1182159983">
      <w:bodyDiv w:val="1"/>
      <w:marLeft w:val="0"/>
      <w:marRight w:val="0"/>
      <w:marTop w:val="0"/>
      <w:marBottom w:val="0"/>
      <w:divBdr>
        <w:top w:val="none" w:sz="0" w:space="0" w:color="auto"/>
        <w:left w:val="none" w:sz="0" w:space="0" w:color="auto"/>
        <w:bottom w:val="none" w:sz="0" w:space="0" w:color="auto"/>
        <w:right w:val="none" w:sz="0" w:space="0" w:color="auto"/>
      </w:divBdr>
    </w:div>
    <w:div w:id="1182161802">
      <w:bodyDiv w:val="1"/>
      <w:marLeft w:val="0"/>
      <w:marRight w:val="0"/>
      <w:marTop w:val="0"/>
      <w:marBottom w:val="0"/>
      <w:divBdr>
        <w:top w:val="none" w:sz="0" w:space="0" w:color="auto"/>
        <w:left w:val="none" w:sz="0" w:space="0" w:color="auto"/>
        <w:bottom w:val="none" w:sz="0" w:space="0" w:color="auto"/>
        <w:right w:val="none" w:sz="0" w:space="0" w:color="auto"/>
      </w:divBdr>
    </w:div>
    <w:div w:id="1182208119">
      <w:bodyDiv w:val="1"/>
      <w:marLeft w:val="0"/>
      <w:marRight w:val="0"/>
      <w:marTop w:val="0"/>
      <w:marBottom w:val="0"/>
      <w:divBdr>
        <w:top w:val="none" w:sz="0" w:space="0" w:color="auto"/>
        <w:left w:val="none" w:sz="0" w:space="0" w:color="auto"/>
        <w:bottom w:val="none" w:sz="0" w:space="0" w:color="auto"/>
        <w:right w:val="none" w:sz="0" w:space="0" w:color="auto"/>
      </w:divBdr>
    </w:div>
    <w:div w:id="1182233585">
      <w:bodyDiv w:val="1"/>
      <w:marLeft w:val="0"/>
      <w:marRight w:val="0"/>
      <w:marTop w:val="0"/>
      <w:marBottom w:val="0"/>
      <w:divBdr>
        <w:top w:val="none" w:sz="0" w:space="0" w:color="auto"/>
        <w:left w:val="none" w:sz="0" w:space="0" w:color="auto"/>
        <w:bottom w:val="none" w:sz="0" w:space="0" w:color="auto"/>
        <w:right w:val="none" w:sz="0" w:space="0" w:color="auto"/>
      </w:divBdr>
    </w:div>
    <w:div w:id="1182233989">
      <w:bodyDiv w:val="1"/>
      <w:marLeft w:val="0"/>
      <w:marRight w:val="0"/>
      <w:marTop w:val="0"/>
      <w:marBottom w:val="0"/>
      <w:divBdr>
        <w:top w:val="none" w:sz="0" w:space="0" w:color="auto"/>
        <w:left w:val="none" w:sz="0" w:space="0" w:color="auto"/>
        <w:bottom w:val="none" w:sz="0" w:space="0" w:color="auto"/>
        <w:right w:val="none" w:sz="0" w:space="0" w:color="auto"/>
      </w:divBdr>
    </w:div>
    <w:div w:id="1182428262">
      <w:bodyDiv w:val="1"/>
      <w:marLeft w:val="0"/>
      <w:marRight w:val="0"/>
      <w:marTop w:val="0"/>
      <w:marBottom w:val="0"/>
      <w:divBdr>
        <w:top w:val="none" w:sz="0" w:space="0" w:color="auto"/>
        <w:left w:val="none" w:sz="0" w:space="0" w:color="auto"/>
        <w:bottom w:val="none" w:sz="0" w:space="0" w:color="auto"/>
        <w:right w:val="none" w:sz="0" w:space="0" w:color="auto"/>
      </w:divBdr>
    </w:div>
    <w:div w:id="1182814950">
      <w:bodyDiv w:val="1"/>
      <w:marLeft w:val="0"/>
      <w:marRight w:val="0"/>
      <w:marTop w:val="0"/>
      <w:marBottom w:val="0"/>
      <w:divBdr>
        <w:top w:val="none" w:sz="0" w:space="0" w:color="auto"/>
        <w:left w:val="none" w:sz="0" w:space="0" w:color="auto"/>
        <w:bottom w:val="none" w:sz="0" w:space="0" w:color="auto"/>
        <w:right w:val="none" w:sz="0" w:space="0" w:color="auto"/>
      </w:divBdr>
    </w:div>
    <w:div w:id="1182934894">
      <w:bodyDiv w:val="1"/>
      <w:marLeft w:val="0"/>
      <w:marRight w:val="0"/>
      <w:marTop w:val="0"/>
      <w:marBottom w:val="0"/>
      <w:divBdr>
        <w:top w:val="none" w:sz="0" w:space="0" w:color="auto"/>
        <w:left w:val="none" w:sz="0" w:space="0" w:color="auto"/>
        <w:bottom w:val="none" w:sz="0" w:space="0" w:color="auto"/>
        <w:right w:val="none" w:sz="0" w:space="0" w:color="auto"/>
      </w:divBdr>
    </w:div>
    <w:div w:id="1183084111">
      <w:bodyDiv w:val="1"/>
      <w:marLeft w:val="0"/>
      <w:marRight w:val="0"/>
      <w:marTop w:val="0"/>
      <w:marBottom w:val="0"/>
      <w:divBdr>
        <w:top w:val="none" w:sz="0" w:space="0" w:color="auto"/>
        <w:left w:val="none" w:sz="0" w:space="0" w:color="auto"/>
        <w:bottom w:val="none" w:sz="0" w:space="0" w:color="auto"/>
        <w:right w:val="none" w:sz="0" w:space="0" w:color="auto"/>
      </w:divBdr>
    </w:div>
    <w:div w:id="1183086528">
      <w:bodyDiv w:val="1"/>
      <w:marLeft w:val="0"/>
      <w:marRight w:val="0"/>
      <w:marTop w:val="0"/>
      <w:marBottom w:val="0"/>
      <w:divBdr>
        <w:top w:val="none" w:sz="0" w:space="0" w:color="auto"/>
        <w:left w:val="none" w:sz="0" w:space="0" w:color="auto"/>
        <w:bottom w:val="none" w:sz="0" w:space="0" w:color="auto"/>
        <w:right w:val="none" w:sz="0" w:space="0" w:color="auto"/>
      </w:divBdr>
    </w:div>
    <w:div w:id="1183200992">
      <w:bodyDiv w:val="1"/>
      <w:marLeft w:val="0"/>
      <w:marRight w:val="0"/>
      <w:marTop w:val="0"/>
      <w:marBottom w:val="0"/>
      <w:divBdr>
        <w:top w:val="none" w:sz="0" w:space="0" w:color="auto"/>
        <w:left w:val="none" w:sz="0" w:space="0" w:color="auto"/>
        <w:bottom w:val="none" w:sz="0" w:space="0" w:color="auto"/>
        <w:right w:val="none" w:sz="0" w:space="0" w:color="auto"/>
      </w:divBdr>
    </w:div>
    <w:div w:id="1183320753">
      <w:bodyDiv w:val="1"/>
      <w:marLeft w:val="0"/>
      <w:marRight w:val="0"/>
      <w:marTop w:val="0"/>
      <w:marBottom w:val="0"/>
      <w:divBdr>
        <w:top w:val="none" w:sz="0" w:space="0" w:color="auto"/>
        <w:left w:val="none" w:sz="0" w:space="0" w:color="auto"/>
        <w:bottom w:val="none" w:sz="0" w:space="0" w:color="auto"/>
        <w:right w:val="none" w:sz="0" w:space="0" w:color="auto"/>
      </w:divBdr>
    </w:div>
    <w:div w:id="1183322239">
      <w:bodyDiv w:val="1"/>
      <w:marLeft w:val="0"/>
      <w:marRight w:val="0"/>
      <w:marTop w:val="0"/>
      <w:marBottom w:val="0"/>
      <w:divBdr>
        <w:top w:val="none" w:sz="0" w:space="0" w:color="auto"/>
        <w:left w:val="none" w:sz="0" w:space="0" w:color="auto"/>
        <w:bottom w:val="none" w:sz="0" w:space="0" w:color="auto"/>
        <w:right w:val="none" w:sz="0" w:space="0" w:color="auto"/>
      </w:divBdr>
    </w:div>
    <w:div w:id="1183515796">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
    <w:div w:id="1183517373">
      <w:bodyDiv w:val="1"/>
      <w:marLeft w:val="0"/>
      <w:marRight w:val="0"/>
      <w:marTop w:val="0"/>
      <w:marBottom w:val="0"/>
      <w:divBdr>
        <w:top w:val="none" w:sz="0" w:space="0" w:color="auto"/>
        <w:left w:val="none" w:sz="0" w:space="0" w:color="auto"/>
        <w:bottom w:val="none" w:sz="0" w:space="0" w:color="auto"/>
        <w:right w:val="none" w:sz="0" w:space="0" w:color="auto"/>
      </w:divBdr>
    </w:div>
    <w:div w:id="1183519504">
      <w:bodyDiv w:val="1"/>
      <w:marLeft w:val="0"/>
      <w:marRight w:val="0"/>
      <w:marTop w:val="0"/>
      <w:marBottom w:val="0"/>
      <w:divBdr>
        <w:top w:val="none" w:sz="0" w:space="0" w:color="auto"/>
        <w:left w:val="none" w:sz="0" w:space="0" w:color="auto"/>
        <w:bottom w:val="none" w:sz="0" w:space="0" w:color="auto"/>
        <w:right w:val="none" w:sz="0" w:space="0" w:color="auto"/>
      </w:divBdr>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
    <w:div w:id="1183741171">
      <w:bodyDiv w:val="1"/>
      <w:marLeft w:val="0"/>
      <w:marRight w:val="0"/>
      <w:marTop w:val="0"/>
      <w:marBottom w:val="0"/>
      <w:divBdr>
        <w:top w:val="none" w:sz="0" w:space="0" w:color="auto"/>
        <w:left w:val="none" w:sz="0" w:space="0" w:color="auto"/>
        <w:bottom w:val="none" w:sz="0" w:space="0" w:color="auto"/>
        <w:right w:val="none" w:sz="0" w:space="0" w:color="auto"/>
      </w:divBdr>
    </w:div>
    <w:div w:id="1183784604">
      <w:bodyDiv w:val="1"/>
      <w:marLeft w:val="0"/>
      <w:marRight w:val="0"/>
      <w:marTop w:val="0"/>
      <w:marBottom w:val="0"/>
      <w:divBdr>
        <w:top w:val="none" w:sz="0" w:space="0" w:color="auto"/>
        <w:left w:val="none" w:sz="0" w:space="0" w:color="auto"/>
        <w:bottom w:val="none" w:sz="0" w:space="0" w:color="auto"/>
        <w:right w:val="none" w:sz="0" w:space="0" w:color="auto"/>
      </w:divBdr>
    </w:div>
    <w:div w:id="1183940326">
      <w:bodyDiv w:val="1"/>
      <w:marLeft w:val="0"/>
      <w:marRight w:val="0"/>
      <w:marTop w:val="0"/>
      <w:marBottom w:val="0"/>
      <w:divBdr>
        <w:top w:val="none" w:sz="0" w:space="0" w:color="auto"/>
        <w:left w:val="none" w:sz="0" w:space="0" w:color="auto"/>
        <w:bottom w:val="none" w:sz="0" w:space="0" w:color="auto"/>
        <w:right w:val="none" w:sz="0" w:space="0" w:color="auto"/>
      </w:divBdr>
    </w:div>
    <w:div w:id="1184051215">
      <w:bodyDiv w:val="1"/>
      <w:marLeft w:val="0"/>
      <w:marRight w:val="0"/>
      <w:marTop w:val="0"/>
      <w:marBottom w:val="0"/>
      <w:divBdr>
        <w:top w:val="none" w:sz="0" w:space="0" w:color="auto"/>
        <w:left w:val="none" w:sz="0" w:space="0" w:color="auto"/>
        <w:bottom w:val="none" w:sz="0" w:space="0" w:color="auto"/>
        <w:right w:val="none" w:sz="0" w:space="0" w:color="auto"/>
      </w:divBdr>
    </w:div>
    <w:div w:id="1184170283">
      <w:bodyDiv w:val="1"/>
      <w:marLeft w:val="0"/>
      <w:marRight w:val="0"/>
      <w:marTop w:val="0"/>
      <w:marBottom w:val="0"/>
      <w:divBdr>
        <w:top w:val="none" w:sz="0" w:space="0" w:color="auto"/>
        <w:left w:val="none" w:sz="0" w:space="0" w:color="auto"/>
        <w:bottom w:val="none" w:sz="0" w:space="0" w:color="auto"/>
        <w:right w:val="none" w:sz="0" w:space="0" w:color="auto"/>
      </w:divBdr>
    </w:div>
    <w:div w:id="1184249786">
      <w:bodyDiv w:val="1"/>
      <w:marLeft w:val="0"/>
      <w:marRight w:val="0"/>
      <w:marTop w:val="0"/>
      <w:marBottom w:val="0"/>
      <w:divBdr>
        <w:top w:val="none" w:sz="0" w:space="0" w:color="auto"/>
        <w:left w:val="none" w:sz="0" w:space="0" w:color="auto"/>
        <w:bottom w:val="none" w:sz="0" w:space="0" w:color="auto"/>
        <w:right w:val="none" w:sz="0" w:space="0" w:color="auto"/>
      </w:divBdr>
    </w:div>
    <w:div w:id="1184392686">
      <w:bodyDiv w:val="1"/>
      <w:marLeft w:val="0"/>
      <w:marRight w:val="0"/>
      <w:marTop w:val="0"/>
      <w:marBottom w:val="0"/>
      <w:divBdr>
        <w:top w:val="none" w:sz="0" w:space="0" w:color="auto"/>
        <w:left w:val="none" w:sz="0" w:space="0" w:color="auto"/>
        <w:bottom w:val="none" w:sz="0" w:space="0" w:color="auto"/>
        <w:right w:val="none" w:sz="0" w:space="0" w:color="auto"/>
      </w:divBdr>
    </w:div>
    <w:div w:id="1184904134">
      <w:bodyDiv w:val="1"/>
      <w:marLeft w:val="0"/>
      <w:marRight w:val="0"/>
      <w:marTop w:val="0"/>
      <w:marBottom w:val="0"/>
      <w:divBdr>
        <w:top w:val="none" w:sz="0" w:space="0" w:color="auto"/>
        <w:left w:val="none" w:sz="0" w:space="0" w:color="auto"/>
        <w:bottom w:val="none" w:sz="0" w:space="0" w:color="auto"/>
        <w:right w:val="none" w:sz="0" w:space="0" w:color="auto"/>
      </w:divBdr>
    </w:div>
    <w:div w:id="1184978779">
      <w:bodyDiv w:val="1"/>
      <w:marLeft w:val="0"/>
      <w:marRight w:val="0"/>
      <w:marTop w:val="0"/>
      <w:marBottom w:val="0"/>
      <w:divBdr>
        <w:top w:val="none" w:sz="0" w:space="0" w:color="auto"/>
        <w:left w:val="none" w:sz="0" w:space="0" w:color="auto"/>
        <w:bottom w:val="none" w:sz="0" w:space="0" w:color="auto"/>
        <w:right w:val="none" w:sz="0" w:space="0" w:color="auto"/>
      </w:divBdr>
    </w:div>
    <w:div w:id="1185023416">
      <w:bodyDiv w:val="1"/>
      <w:marLeft w:val="0"/>
      <w:marRight w:val="0"/>
      <w:marTop w:val="0"/>
      <w:marBottom w:val="0"/>
      <w:divBdr>
        <w:top w:val="none" w:sz="0" w:space="0" w:color="auto"/>
        <w:left w:val="none" w:sz="0" w:space="0" w:color="auto"/>
        <w:bottom w:val="none" w:sz="0" w:space="0" w:color="auto"/>
        <w:right w:val="none" w:sz="0" w:space="0" w:color="auto"/>
      </w:divBdr>
    </w:div>
    <w:div w:id="1185051188">
      <w:bodyDiv w:val="1"/>
      <w:marLeft w:val="0"/>
      <w:marRight w:val="0"/>
      <w:marTop w:val="0"/>
      <w:marBottom w:val="0"/>
      <w:divBdr>
        <w:top w:val="none" w:sz="0" w:space="0" w:color="auto"/>
        <w:left w:val="none" w:sz="0" w:space="0" w:color="auto"/>
        <w:bottom w:val="none" w:sz="0" w:space="0" w:color="auto"/>
        <w:right w:val="none" w:sz="0" w:space="0" w:color="auto"/>
      </w:divBdr>
    </w:div>
    <w:div w:id="1185166313">
      <w:bodyDiv w:val="1"/>
      <w:marLeft w:val="0"/>
      <w:marRight w:val="0"/>
      <w:marTop w:val="0"/>
      <w:marBottom w:val="0"/>
      <w:divBdr>
        <w:top w:val="none" w:sz="0" w:space="0" w:color="auto"/>
        <w:left w:val="none" w:sz="0" w:space="0" w:color="auto"/>
        <w:bottom w:val="none" w:sz="0" w:space="0" w:color="auto"/>
        <w:right w:val="none" w:sz="0" w:space="0" w:color="auto"/>
      </w:divBdr>
    </w:div>
    <w:div w:id="1185242069">
      <w:bodyDiv w:val="1"/>
      <w:marLeft w:val="0"/>
      <w:marRight w:val="0"/>
      <w:marTop w:val="0"/>
      <w:marBottom w:val="0"/>
      <w:divBdr>
        <w:top w:val="none" w:sz="0" w:space="0" w:color="auto"/>
        <w:left w:val="none" w:sz="0" w:space="0" w:color="auto"/>
        <w:bottom w:val="none" w:sz="0" w:space="0" w:color="auto"/>
        <w:right w:val="none" w:sz="0" w:space="0" w:color="auto"/>
      </w:divBdr>
    </w:div>
    <w:div w:id="1185243232">
      <w:bodyDiv w:val="1"/>
      <w:marLeft w:val="0"/>
      <w:marRight w:val="0"/>
      <w:marTop w:val="0"/>
      <w:marBottom w:val="0"/>
      <w:divBdr>
        <w:top w:val="none" w:sz="0" w:space="0" w:color="auto"/>
        <w:left w:val="none" w:sz="0" w:space="0" w:color="auto"/>
        <w:bottom w:val="none" w:sz="0" w:space="0" w:color="auto"/>
        <w:right w:val="none" w:sz="0" w:space="0" w:color="auto"/>
      </w:divBdr>
    </w:div>
    <w:div w:id="1185245035">
      <w:bodyDiv w:val="1"/>
      <w:marLeft w:val="0"/>
      <w:marRight w:val="0"/>
      <w:marTop w:val="0"/>
      <w:marBottom w:val="0"/>
      <w:divBdr>
        <w:top w:val="none" w:sz="0" w:space="0" w:color="auto"/>
        <w:left w:val="none" w:sz="0" w:space="0" w:color="auto"/>
        <w:bottom w:val="none" w:sz="0" w:space="0" w:color="auto"/>
        <w:right w:val="none" w:sz="0" w:space="0" w:color="auto"/>
      </w:divBdr>
    </w:div>
    <w:div w:id="1185558020">
      <w:bodyDiv w:val="1"/>
      <w:marLeft w:val="0"/>
      <w:marRight w:val="0"/>
      <w:marTop w:val="0"/>
      <w:marBottom w:val="0"/>
      <w:divBdr>
        <w:top w:val="none" w:sz="0" w:space="0" w:color="auto"/>
        <w:left w:val="none" w:sz="0" w:space="0" w:color="auto"/>
        <w:bottom w:val="none" w:sz="0" w:space="0" w:color="auto"/>
        <w:right w:val="none" w:sz="0" w:space="0" w:color="auto"/>
      </w:divBdr>
    </w:div>
    <w:div w:id="1185633855">
      <w:bodyDiv w:val="1"/>
      <w:marLeft w:val="0"/>
      <w:marRight w:val="0"/>
      <w:marTop w:val="0"/>
      <w:marBottom w:val="0"/>
      <w:divBdr>
        <w:top w:val="none" w:sz="0" w:space="0" w:color="auto"/>
        <w:left w:val="none" w:sz="0" w:space="0" w:color="auto"/>
        <w:bottom w:val="none" w:sz="0" w:space="0" w:color="auto"/>
        <w:right w:val="none" w:sz="0" w:space="0" w:color="auto"/>
      </w:divBdr>
    </w:div>
    <w:div w:id="1185637024">
      <w:bodyDiv w:val="1"/>
      <w:marLeft w:val="0"/>
      <w:marRight w:val="0"/>
      <w:marTop w:val="0"/>
      <w:marBottom w:val="0"/>
      <w:divBdr>
        <w:top w:val="none" w:sz="0" w:space="0" w:color="auto"/>
        <w:left w:val="none" w:sz="0" w:space="0" w:color="auto"/>
        <w:bottom w:val="none" w:sz="0" w:space="0" w:color="auto"/>
        <w:right w:val="none" w:sz="0" w:space="0" w:color="auto"/>
      </w:divBdr>
    </w:div>
    <w:div w:id="1185826686">
      <w:bodyDiv w:val="1"/>
      <w:marLeft w:val="0"/>
      <w:marRight w:val="0"/>
      <w:marTop w:val="0"/>
      <w:marBottom w:val="0"/>
      <w:divBdr>
        <w:top w:val="none" w:sz="0" w:space="0" w:color="auto"/>
        <w:left w:val="none" w:sz="0" w:space="0" w:color="auto"/>
        <w:bottom w:val="none" w:sz="0" w:space="0" w:color="auto"/>
        <w:right w:val="none" w:sz="0" w:space="0" w:color="auto"/>
      </w:divBdr>
    </w:div>
    <w:div w:id="1186022593">
      <w:bodyDiv w:val="1"/>
      <w:marLeft w:val="0"/>
      <w:marRight w:val="0"/>
      <w:marTop w:val="0"/>
      <w:marBottom w:val="0"/>
      <w:divBdr>
        <w:top w:val="none" w:sz="0" w:space="0" w:color="auto"/>
        <w:left w:val="none" w:sz="0" w:space="0" w:color="auto"/>
        <w:bottom w:val="none" w:sz="0" w:space="0" w:color="auto"/>
        <w:right w:val="none" w:sz="0" w:space="0" w:color="auto"/>
      </w:divBdr>
    </w:div>
    <w:div w:id="1186215490">
      <w:bodyDiv w:val="1"/>
      <w:marLeft w:val="0"/>
      <w:marRight w:val="0"/>
      <w:marTop w:val="0"/>
      <w:marBottom w:val="0"/>
      <w:divBdr>
        <w:top w:val="none" w:sz="0" w:space="0" w:color="auto"/>
        <w:left w:val="none" w:sz="0" w:space="0" w:color="auto"/>
        <w:bottom w:val="none" w:sz="0" w:space="0" w:color="auto"/>
        <w:right w:val="none" w:sz="0" w:space="0" w:color="auto"/>
      </w:divBdr>
    </w:div>
    <w:div w:id="1186478208">
      <w:bodyDiv w:val="1"/>
      <w:marLeft w:val="0"/>
      <w:marRight w:val="0"/>
      <w:marTop w:val="0"/>
      <w:marBottom w:val="0"/>
      <w:divBdr>
        <w:top w:val="none" w:sz="0" w:space="0" w:color="auto"/>
        <w:left w:val="none" w:sz="0" w:space="0" w:color="auto"/>
        <w:bottom w:val="none" w:sz="0" w:space="0" w:color="auto"/>
        <w:right w:val="none" w:sz="0" w:space="0" w:color="auto"/>
      </w:divBdr>
    </w:div>
    <w:div w:id="1186558319">
      <w:bodyDiv w:val="1"/>
      <w:marLeft w:val="0"/>
      <w:marRight w:val="0"/>
      <w:marTop w:val="0"/>
      <w:marBottom w:val="0"/>
      <w:divBdr>
        <w:top w:val="none" w:sz="0" w:space="0" w:color="auto"/>
        <w:left w:val="none" w:sz="0" w:space="0" w:color="auto"/>
        <w:bottom w:val="none" w:sz="0" w:space="0" w:color="auto"/>
        <w:right w:val="none" w:sz="0" w:space="0" w:color="auto"/>
      </w:divBdr>
    </w:div>
    <w:div w:id="1186796106">
      <w:bodyDiv w:val="1"/>
      <w:marLeft w:val="0"/>
      <w:marRight w:val="0"/>
      <w:marTop w:val="0"/>
      <w:marBottom w:val="0"/>
      <w:divBdr>
        <w:top w:val="none" w:sz="0" w:space="0" w:color="auto"/>
        <w:left w:val="none" w:sz="0" w:space="0" w:color="auto"/>
        <w:bottom w:val="none" w:sz="0" w:space="0" w:color="auto"/>
        <w:right w:val="none" w:sz="0" w:space="0" w:color="auto"/>
      </w:divBdr>
    </w:div>
    <w:div w:id="1186870401">
      <w:bodyDiv w:val="1"/>
      <w:marLeft w:val="0"/>
      <w:marRight w:val="0"/>
      <w:marTop w:val="0"/>
      <w:marBottom w:val="0"/>
      <w:divBdr>
        <w:top w:val="none" w:sz="0" w:space="0" w:color="auto"/>
        <w:left w:val="none" w:sz="0" w:space="0" w:color="auto"/>
        <w:bottom w:val="none" w:sz="0" w:space="0" w:color="auto"/>
        <w:right w:val="none" w:sz="0" w:space="0" w:color="auto"/>
      </w:divBdr>
    </w:div>
    <w:div w:id="1186947679">
      <w:bodyDiv w:val="1"/>
      <w:marLeft w:val="0"/>
      <w:marRight w:val="0"/>
      <w:marTop w:val="0"/>
      <w:marBottom w:val="0"/>
      <w:divBdr>
        <w:top w:val="none" w:sz="0" w:space="0" w:color="auto"/>
        <w:left w:val="none" w:sz="0" w:space="0" w:color="auto"/>
        <w:bottom w:val="none" w:sz="0" w:space="0" w:color="auto"/>
        <w:right w:val="none" w:sz="0" w:space="0" w:color="auto"/>
      </w:divBdr>
    </w:div>
    <w:div w:id="1187330962">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87789916">
      <w:bodyDiv w:val="1"/>
      <w:marLeft w:val="0"/>
      <w:marRight w:val="0"/>
      <w:marTop w:val="0"/>
      <w:marBottom w:val="0"/>
      <w:divBdr>
        <w:top w:val="none" w:sz="0" w:space="0" w:color="auto"/>
        <w:left w:val="none" w:sz="0" w:space="0" w:color="auto"/>
        <w:bottom w:val="none" w:sz="0" w:space="0" w:color="auto"/>
        <w:right w:val="none" w:sz="0" w:space="0" w:color="auto"/>
      </w:divBdr>
    </w:div>
    <w:div w:id="1187867500">
      <w:bodyDiv w:val="1"/>
      <w:marLeft w:val="0"/>
      <w:marRight w:val="0"/>
      <w:marTop w:val="0"/>
      <w:marBottom w:val="0"/>
      <w:divBdr>
        <w:top w:val="none" w:sz="0" w:space="0" w:color="auto"/>
        <w:left w:val="none" w:sz="0" w:space="0" w:color="auto"/>
        <w:bottom w:val="none" w:sz="0" w:space="0" w:color="auto"/>
        <w:right w:val="none" w:sz="0" w:space="0" w:color="auto"/>
      </w:divBdr>
    </w:div>
    <w:div w:id="1187868847">
      <w:bodyDiv w:val="1"/>
      <w:marLeft w:val="0"/>
      <w:marRight w:val="0"/>
      <w:marTop w:val="0"/>
      <w:marBottom w:val="0"/>
      <w:divBdr>
        <w:top w:val="none" w:sz="0" w:space="0" w:color="auto"/>
        <w:left w:val="none" w:sz="0" w:space="0" w:color="auto"/>
        <w:bottom w:val="none" w:sz="0" w:space="0" w:color="auto"/>
        <w:right w:val="none" w:sz="0" w:space="0" w:color="auto"/>
      </w:divBdr>
    </w:div>
    <w:div w:id="1188058773">
      <w:bodyDiv w:val="1"/>
      <w:marLeft w:val="0"/>
      <w:marRight w:val="0"/>
      <w:marTop w:val="0"/>
      <w:marBottom w:val="0"/>
      <w:divBdr>
        <w:top w:val="none" w:sz="0" w:space="0" w:color="auto"/>
        <w:left w:val="none" w:sz="0" w:space="0" w:color="auto"/>
        <w:bottom w:val="none" w:sz="0" w:space="0" w:color="auto"/>
        <w:right w:val="none" w:sz="0" w:space="0" w:color="auto"/>
      </w:divBdr>
    </w:div>
    <w:div w:id="1188062827">
      <w:bodyDiv w:val="1"/>
      <w:marLeft w:val="0"/>
      <w:marRight w:val="0"/>
      <w:marTop w:val="0"/>
      <w:marBottom w:val="0"/>
      <w:divBdr>
        <w:top w:val="none" w:sz="0" w:space="0" w:color="auto"/>
        <w:left w:val="none" w:sz="0" w:space="0" w:color="auto"/>
        <w:bottom w:val="none" w:sz="0" w:space="0" w:color="auto"/>
        <w:right w:val="none" w:sz="0" w:space="0" w:color="auto"/>
      </w:divBdr>
    </w:div>
    <w:div w:id="1188443544">
      <w:bodyDiv w:val="1"/>
      <w:marLeft w:val="0"/>
      <w:marRight w:val="0"/>
      <w:marTop w:val="0"/>
      <w:marBottom w:val="0"/>
      <w:divBdr>
        <w:top w:val="none" w:sz="0" w:space="0" w:color="auto"/>
        <w:left w:val="none" w:sz="0" w:space="0" w:color="auto"/>
        <w:bottom w:val="none" w:sz="0" w:space="0" w:color="auto"/>
        <w:right w:val="none" w:sz="0" w:space="0" w:color="auto"/>
      </w:divBdr>
    </w:div>
    <w:div w:id="1188520480">
      <w:bodyDiv w:val="1"/>
      <w:marLeft w:val="0"/>
      <w:marRight w:val="0"/>
      <w:marTop w:val="0"/>
      <w:marBottom w:val="0"/>
      <w:divBdr>
        <w:top w:val="none" w:sz="0" w:space="0" w:color="auto"/>
        <w:left w:val="none" w:sz="0" w:space="0" w:color="auto"/>
        <w:bottom w:val="none" w:sz="0" w:space="0" w:color="auto"/>
        <w:right w:val="none" w:sz="0" w:space="0" w:color="auto"/>
      </w:divBdr>
    </w:div>
    <w:div w:id="1188593228">
      <w:bodyDiv w:val="1"/>
      <w:marLeft w:val="0"/>
      <w:marRight w:val="0"/>
      <w:marTop w:val="0"/>
      <w:marBottom w:val="0"/>
      <w:divBdr>
        <w:top w:val="none" w:sz="0" w:space="0" w:color="auto"/>
        <w:left w:val="none" w:sz="0" w:space="0" w:color="auto"/>
        <w:bottom w:val="none" w:sz="0" w:space="0" w:color="auto"/>
        <w:right w:val="none" w:sz="0" w:space="0" w:color="auto"/>
      </w:divBdr>
    </w:div>
    <w:div w:id="1188643276">
      <w:bodyDiv w:val="1"/>
      <w:marLeft w:val="0"/>
      <w:marRight w:val="0"/>
      <w:marTop w:val="0"/>
      <w:marBottom w:val="0"/>
      <w:divBdr>
        <w:top w:val="none" w:sz="0" w:space="0" w:color="auto"/>
        <w:left w:val="none" w:sz="0" w:space="0" w:color="auto"/>
        <w:bottom w:val="none" w:sz="0" w:space="0" w:color="auto"/>
        <w:right w:val="none" w:sz="0" w:space="0" w:color="auto"/>
      </w:divBdr>
    </w:div>
    <w:div w:id="1189022268">
      <w:bodyDiv w:val="1"/>
      <w:marLeft w:val="0"/>
      <w:marRight w:val="0"/>
      <w:marTop w:val="0"/>
      <w:marBottom w:val="0"/>
      <w:divBdr>
        <w:top w:val="none" w:sz="0" w:space="0" w:color="auto"/>
        <w:left w:val="none" w:sz="0" w:space="0" w:color="auto"/>
        <w:bottom w:val="none" w:sz="0" w:space="0" w:color="auto"/>
        <w:right w:val="none" w:sz="0" w:space="0" w:color="auto"/>
      </w:divBdr>
    </w:div>
    <w:div w:id="1189099233">
      <w:bodyDiv w:val="1"/>
      <w:marLeft w:val="0"/>
      <w:marRight w:val="0"/>
      <w:marTop w:val="0"/>
      <w:marBottom w:val="0"/>
      <w:divBdr>
        <w:top w:val="none" w:sz="0" w:space="0" w:color="auto"/>
        <w:left w:val="none" w:sz="0" w:space="0" w:color="auto"/>
        <w:bottom w:val="none" w:sz="0" w:space="0" w:color="auto"/>
        <w:right w:val="none" w:sz="0" w:space="0" w:color="auto"/>
      </w:divBdr>
    </w:div>
    <w:div w:id="1189295132">
      <w:bodyDiv w:val="1"/>
      <w:marLeft w:val="0"/>
      <w:marRight w:val="0"/>
      <w:marTop w:val="0"/>
      <w:marBottom w:val="0"/>
      <w:divBdr>
        <w:top w:val="none" w:sz="0" w:space="0" w:color="auto"/>
        <w:left w:val="none" w:sz="0" w:space="0" w:color="auto"/>
        <w:bottom w:val="none" w:sz="0" w:space="0" w:color="auto"/>
        <w:right w:val="none" w:sz="0" w:space="0" w:color="auto"/>
      </w:divBdr>
    </w:div>
    <w:div w:id="1189296865">
      <w:bodyDiv w:val="1"/>
      <w:marLeft w:val="0"/>
      <w:marRight w:val="0"/>
      <w:marTop w:val="0"/>
      <w:marBottom w:val="0"/>
      <w:divBdr>
        <w:top w:val="none" w:sz="0" w:space="0" w:color="auto"/>
        <w:left w:val="none" w:sz="0" w:space="0" w:color="auto"/>
        <w:bottom w:val="none" w:sz="0" w:space="0" w:color="auto"/>
        <w:right w:val="none" w:sz="0" w:space="0" w:color="auto"/>
      </w:divBdr>
    </w:div>
    <w:div w:id="1189488013">
      <w:bodyDiv w:val="1"/>
      <w:marLeft w:val="0"/>
      <w:marRight w:val="0"/>
      <w:marTop w:val="0"/>
      <w:marBottom w:val="0"/>
      <w:divBdr>
        <w:top w:val="none" w:sz="0" w:space="0" w:color="auto"/>
        <w:left w:val="none" w:sz="0" w:space="0" w:color="auto"/>
        <w:bottom w:val="none" w:sz="0" w:space="0" w:color="auto"/>
        <w:right w:val="none" w:sz="0" w:space="0" w:color="auto"/>
      </w:divBdr>
    </w:div>
    <w:div w:id="1189566544">
      <w:bodyDiv w:val="1"/>
      <w:marLeft w:val="0"/>
      <w:marRight w:val="0"/>
      <w:marTop w:val="0"/>
      <w:marBottom w:val="0"/>
      <w:divBdr>
        <w:top w:val="none" w:sz="0" w:space="0" w:color="auto"/>
        <w:left w:val="none" w:sz="0" w:space="0" w:color="auto"/>
        <w:bottom w:val="none" w:sz="0" w:space="0" w:color="auto"/>
        <w:right w:val="none" w:sz="0" w:space="0" w:color="auto"/>
      </w:divBdr>
    </w:div>
    <w:div w:id="1189682939">
      <w:bodyDiv w:val="1"/>
      <w:marLeft w:val="0"/>
      <w:marRight w:val="0"/>
      <w:marTop w:val="0"/>
      <w:marBottom w:val="0"/>
      <w:divBdr>
        <w:top w:val="none" w:sz="0" w:space="0" w:color="auto"/>
        <w:left w:val="none" w:sz="0" w:space="0" w:color="auto"/>
        <w:bottom w:val="none" w:sz="0" w:space="0" w:color="auto"/>
        <w:right w:val="none" w:sz="0" w:space="0" w:color="auto"/>
      </w:divBdr>
    </w:div>
    <w:div w:id="1189874783">
      <w:bodyDiv w:val="1"/>
      <w:marLeft w:val="0"/>
      <w:marRight w:val="0"/>
      <w:marTop w:val="0"/>
      <w:marBottom w:val="0"/>
      <w:divBdr>
        <w:top w:val="none" w:sz="0" w:space="0" w:color="auto"/>
        <w:left w:val="none" w:sz="0" w:space="0" w:color="auto"/>
        <w:bottom w:val="none" w:sz="0" w:space="0" w:color="auto"/>
        <w:right w:val="none" w:sz="0" w:space="0" w:color="auto"/>
      </w:divBdr>
    </w:div>
    <w:div w:id="1189877683">
      <w:bodyDiv w:val="1"/>
      <w:marLeft w:val="0"/>
      <w:marRight w:val="0"/>
      <w:marTop w:val="0"/>
      <w:marBottom w:val="0"/>
      <w:divBdr>
        <w:top w:val="none" w:sz="0" w:space="0" w:color="auto"/>
        <w:left w:val="none" w:sz="0" w:space="0" w:color="auto"/>
        <w:bottom w:val="none" w:sz="0" w:space="0" w:color="auto"/>
        <w:right w:val="none" w:sz="0" w:space="0" w:color="auto"/>
      </w:divBdr>
    </w:div>
    <w:div w:id="1190023591">
      <w:bodyDiv w:val="1"/>
      <w:marLeft w:val="0"/>
      <w:marRight w:val="0"/>
      <w:marTop w:val="0"/>
      <w:marBottom w:val="0"/>
      <w:divBdr>
        <w:top w:val="none" w:sz="0" w:space="0" w:color="auto"/>
        <w:left w:val="none" w:sz="0" w:space="0" w:color="auto"/>
        <w:bottom w:val="none" w:sz="0" w:space="0" w:color="auto"/>
        <w:right w:val="none" w:sz="0" w:space="0" w:color="auto"/>
      </w:divBdr>
    </w:div>
    <w:div w:id="1190217439">
      <w:bodyDiv w:val="1"/>
      <w:marLeft w:val="0"/>
      <w:marRight w:val="0"/>
      <w:marTop w:val="0"/>
      <w:marBottom w:val="0"/>
      <w:divBdr>
        <w:top w:val="none" w:sz="0" w:space="0" w:color="auto"/>
        <w:left w:val="none" w:sz="0" w:space="0" w:color="auto"/>
        <w:bottom w:val="none" w:sz="0" w:space="0" w:color="auto"/>
        <w:right w:val="none" w:sz="0" w:space="0" w:color="auto"/>
      </w:divBdr>
    </w:div>
    <w:div w:id="1190335169">
      <w:bodyDiv w:val="1"/>
      <w:marLeft w:val="0"/>
      <w:marRight w:val="0"/>
      <w:marTop w:val="0"/>
      <w:marBottom w:val="0"/>
      <w:divBdr>
        <w:top w:val="none" w:sz="0" w:space="0" w:color="auto"/>
        <w:left w:val="none" w:sz="0" w:space="0" w:color="auto"/>
        <w:bottom w:val="none" w:sz="0" w:space="0" w:color="auto"/>
        <w:right w:val="none" w:sz="0" w:space="0" w:color="auto"/>
      </w:divBdr>
    </w:div>
    <w:div w:id="1190338253">
      <w:bodyDiv w:val="1"/>
      <w:marLeft w:val="0"/>
      <w:marRight w:val="0"/>
      <w:marTop w:val="0"/>
      <w:marBottom w:val="0"/>
      <w:divBdr>
        <w:top w:val="none" w:sz="0" w:space="0" w:color="auto"/>
        <w:left w:val="none" w:sz="0" w:space="0" w:color="auto"/>
        <w:bottom w:val="none" w:sz="0" w:space="0" w:color="auto"/>
        <w:right w:val="none" w:sz="0" w:space="0" w:color="auto"/>
      </w:divBdr>
    </w:div>
    <w:div w:id="1190483501">
      <w:bodyDiv w:val="1"/>
      <w:marLeft w:val="0"/>
      <w:marRight w:val="0"/>
      <w:marTop w:val="0"/>
      <w:marBottom w:val="0"/>
      <w:divBdr>
        <w:top w:val="none" w:sz="0" w:space="0" w:color="auto"/>
        <w:left w:val="none" w:sz="0" w:space="0" w:color="auto"/>
        <w:bottom w:val="none" w:sz="0" w:space="0" w:color="auto"/>
        <w:right w:val="none" w:sz="0" w:space="0" w:color="auto"/>
      </w:divBdr>
    </w:div>
    <w:div w:id="1191067670">
      <w:bodyDiv w:val="1"/>
      <w:marLeft w:val="0"/>
      <w:marRight w:val="0"/>
      <w:marTop w:val="0"/>
      <w:marBottom w:val="0"/>
      <w:divBdr>
        <w:top w:val="none" w:sz="0" w:space="0" w:color="auto"/>
        <w:left w:val="none" w:sz="0" w:space="0" w:color="auto"/>
        <w:bottom w:val="none" w:sz="0" w:space="0" w:color="auto"/>
        <w:right w:val="none" w:sz="0" w:space="0" w:color="auto"/>
      </w:divBdr>
    </w:div>
    <w:div w:id="1191072522">
      <w:bodyDiv w:val="1"/>
      <w:marLeft w:val="0"/>
      <w:marRight w:val="0"/>
      <w:marTop w:val="0"/>
      <w:marBottom w:val="0"/>
      <w:divBdr>
        <w:top w:val="none" w:sz="0" w:space="0" w:color="auto"/>
        <w:left w:val="none" w:sz="0" w:space="0" w:color="auto"/>
        <w:bottom w:val="none" w:sz="0" w:space="0" w:color="auto"/>
        <w:right w:val="none" w:sz="0" w:space="0" w:color="auto"/>
      </w:divBdr>
    </w:div>
    <w:div w:id="1191141821">
      <w:bodyDiv w:val="1"/>
      <w:marLeft w:val="0"/>
      <w:marRight w:val="0"/>
      <w:marTop w:val="0"/>
      <w:marBottom w:val="0"/>
      <w:divBdr>
        <w:top w:val="none" w:sz="0" w:space="0" w:color="auto"/>
        <w:left w:val="none" w:sz="0" w:space="0" w:color="auto"/>
        <w:bottom w:val="none" w:sz="0" w:space="0" w:color="auto"/>
        <w:right w:val="none" w:sz="0" w:space="0" w:color="auto"/>
      </w:divBdr>
    </w:div>
    <w:div w:id="1191339661">
      <w:bodyDiv w:val="1"/>
      <w:marLeft w:val="0"/>
      <w:marRight w:val="0"/>
      <w:marTop w:val="0"/>
      <w:marBottom w:val="0"/>
      <w:divBdr>
        <w:top w:val="none" w:sz="0" w:space="0" w:color="auto"/>
        <w:left w:val="none" w:sz="0" w:space="0" w:color="auto"/>
        <w:bottom w:val="none" w:sz="0" w:space="0" w:color="auto"/>
        <w:right w:val="none" w:sz="0" w:space="0" w:color="auto"/>
      </w:divBdr>
    </w:div>
    <w:div w:id="1191451022">
      <w:bodyDiv w:val="1"/>
      <w:marLeft w:val="0"/>
      <w:marRight w:val="0"/>
      <w:marTop w:val="0"/>
      <w:marBottom w:val="0"/>
      <w:divBdr>
        <w:top w:val="none" w:sz="0" w:space="0" w:color="auto"/>
        <w:left w:val="none" w:sz="0" w:space="0" w:color="auto"/>
        <w:bottom w:val="none" w:sz="0" w:space="0" w:color="auto"/>
        <w:right w:val="none" w:sz="0" w:space="0" w:color="auto"/>
      </w:divBdr>
    </w:div>
    <w:div w:id="1191455967">
      <w:bodyDiv w:val="1"/>
      <w:marLeft w:val="0"/>
      <w:marRight w:val="0"/>
      <w:marTop w:val="0"/>
      <w:marBottom w:val="0"/>
      <w:divBdr>
        <w:top w:val="none" w:sz="0" w:space="0" w:color="auto"/>
        <w:left w:val="none" w:sz="0" w:space="0" w:color="auto"/>
        <w:bottom w:val="none" w:sz="0" w:space="0" w:color="auto"/>
        <w:right w:val="none" w:sz="0" w:space="0" w:color="auto"/>
      </w:divBdr>
    </w:div>
    <w:div w:id="1191459120">
      <w:bodyDiv w:val="1"/>
      <w:marLeft w:val="0"/>
      <w:marRight w:val="0"/>
      <w:marTop w:val="0"/>
      <w:marBottom w:val="0"/>
      <w:divBdr>
        <w:top w:val="none" w:sz="0" w:space="0" w:color="auto"/>
        <w:left w:val="none" w:sz="0" w:space="0" w:color="auto"/>
        <w:bottom w:val="none" w:sz="0" w:space="0" w:color="auto"/>
        <w:right w:val="none" w:sz="0" w:space="0" w:color="auto"/>
      </w:divBdr>
    </w:div>
    <w:div w:id="1191722686">
      <w:bodyDiv w:val="1"/>
      <w:marLeft w:val="0"/>
      <w:marRight w:val="0"/>
      <w:marTop w:val="0"/>
      <w:marBottom w:val="0"/>
      <w:divBdr>
        <w:top w:val="none" w:sz="0" w:space="0" w:color="auto"/>
        <w:left w:val="none" w:sz="0" w:space="0" w:color="auto"/>
        <w:bottom w:val="none" w:sz="0" w:space="0" w:color="auto"/>
        <w:right w:val="none" w:sz="0" w:space="0" w:color="auto"/>
      </w:divBdr>
    </w:div>
    <w:div w:id="1191798952">
      <w:bodyDiv w:val="1"/>
      <w:marLeft w:val="0"/>
      <w:marRight w:val="0"/>
      <w:marTop w:val="0"/>
      <w:marBottom w:val="0"/>
      <w:divBdr>
        <w:top w:val="none" w:sz="0" w:space="0" w:color="auto"/>
        <w:left w:val="none" w:sz="0" w:space="0" w:color="auto"/>
        <w:bottom w:val="none" w:sz="0" w:space="0" w:color="auto"/>
        <w:right w:val="none" w:sz="0" w:space="0" w:color="auto"/>
      </w:divBdr>
    </w:div>
    <w:div w:id="1191921143">
      <w:bodyDiv w:val="1"/>
      <w:marLeft w:val="0"/>
      <w:marRight w:val="0"/>
      <w:marTop w:val="0"/>
      <w:marBottom w:val="0"/>
      <w:divBdr>
        <w:top w:val="none" w:sz="0" w:space="0" w:color="auto"/>
        <w:left w:val="none" w:sz="0" w:space="0" w:color="auto"/>
        <w:bottom w:val="none" w:sz="0" w:space="0" w:color="auto"/>
        <w:right w:val="none" w:sz="0" w:space="0" w:color="auto"/>
      </w:divBdr>
    </w:div>
    <w:div w:id="1192307949">
      <w:bodyDiv w:val="1"/>
      <w:marLeft w:val="0"/>
      <w:marRight w:val="0"/>
      <w:marTop w:val="0"/>
      <w:marBottom w:val="0"/>
      <w:divBdr>
        <w:top w:val="none" w:sz="0" w:space="0" w:color="auto"/>
        <w:left w:val="none" w:sz="0" w:space="0" w:color="auto"/>
        <w:bottom w:val="none" w:sz="0" w:space="0" w:color="auto"/>
        <w:right w:val="none" w:sz="0" w:space="0" w:color="auto"/>
      </w:divBdr>
    </w:div>
    <w:div w:id="1192378105">
      <w:bodyDiv w:val="1"/>
      <w:marLeft w:val="0"/>
      <w:marRight w:val="0"/>
      <w:marTop w:val="0"/>
      <w:marBottom w:val="0"/>
      <w:divBdr>
        <w:top w:val="none" w:sz="0" w:space="0" w:color="auto"/>
        <w:left w:val="none" w:sz="0" w:space="0" w:color="auto"/>
        <w:bottom w:val="none" w:sz="0" w:space="0" w:color="auto"/>
        <w:right w:val="none" w:sz="0" w:space="0" w:color="auto"/>
      </w:divBdr>
    </w:div>
    <w:div w:id="1192380363">
      <w:bodyDiv w:val="1"/>
      <w:marLeft w:val="0"/>
      <w:marRight w:val="0"/>
      <w:marTop w:val="0"/>
      <w:marBottom w:val="0"/>
      <w:divBdr>
        <w:top w:val="none" w:sz="0" w:space="0" w:color="auto"/>
        <w:left w:val="none" w:sz="0" w:space="0" w:color="auto"/>
        <w:bottom w:val="none" w:sz="0" w:space="0" w:color="auto"/>
        <w:right w:val="none" w:sz="0" w:space="0" w:color="auto"/>
      </w:divBdr>
    </w:div>
    <w:div w:id="1192644311">
      <w:bodyDiv w:val="1"/>
      <w:marLeft w:val="0"/>
      <w:marRight w:val="0"/>
      <w:marTop w:val="0"/>
      <w:marBottom w:val="0"/>
      <w:divBdr>
        <w:top w:val="none" w:sz="0" w:space="0" w:color="auto"/>
        <w:left w:val="none" w:sz="0" w:space="0" w:color="auto"/>
        <w:bottom w:val="none" w:sz="0" w:space="0" w:color="auto"/>
        <w:right w:val="none" w:sz="0" w:space="0" w:color="auto"/>
      </w:divBdr>
    </w:div>
    <w:div w:id="1192721679">
      <w:bodyDiv w:val="1"/>
      <w:marLeft w:val="0"/>
      <w:marRight w:val="0"/>
      <w:marTop w:val="0"/>
      <w:marBottom w:val="0"/>
      <w:divBdr>
        <w:top w:val="none" w:sz="0" w:space="0" w:color="auto"/>
        <w:left w:val="none" w:sz="0" w:space="0" w:color="auto"/>
        <w:bottom w:val="none" w:sz="0" w:space="0" w:color="auto"/>
        <w:right w:val="none" w:sz="0" w:space="0" w:color="auto"/>
      </w:divBdr>
    </w:div>
    <w:div w:id="1192763790">
      <w:bodyDiv w:val="1"/>
      <w:marLeft w:val="0"/>
      <w:marRight w:val="0"/>
      <w:marTop w:val="0"/>
      <w:marBottom w:val="0"/>
      <w:divBdr>
        <w:top w:val="none" w:sz="0" w:space="0" w:color="auto"/>
        <w:left w:val="none" w:sz="0" w:space="0" w:color="auto"/>
        <w:bottom w:val="none" w:sz="0" w:space="0" w:color="auto"/>
        <w:right w:val="none" w:sz="0" w:space="0" w:color="auto"/>
      </w:divBdr>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
    <w:div w:id="1192960371">
      <w:bodyDiv w:val="1"/>
      <w:marLeft w:val="0"/>
      <w:marRight w:val="0"/>
      <w:marTop w:val="0"/>
      <w:marBottom w:val="0"/>
      <w:divBdr>
        <w:top w:val="none" w:sz="0" w:space="0" w:color="auto"/>
        <w:left w:val="none" w:sz="0" w:space="0" w:color="auto"/>
        <w:bottom w:val="none" w:sz="0" w:space="0" w:color="auto"/>
        <w:right w:val="none" w:sz="0" w:space="0" w:color="auto"/>
      </w:divBdr>
    </w:div>
    <w:div w:id="1193107476">
      <w:bodyDiv w:val="1"/>
      <w:marLeft w:val="0"/>
      <w:marRight w:val="0"/>
      <w:marTop w:val="0"/>
      <w:marBottom w:val="0"/>
      <w:divBdr>
        <w:top w:val="none" w:sz="0" w:space="0" w:color="auto"/>
        <w:left w:val="none" w:sz="0" w:space="0" w:color="auto"/>
        <w:bottom w:val="none" w:sz="0" w:space="0" w:color="auto"/>
        <w:right w:val="none" w:sz="0" w:space="0" w:color="auto"/>
      </w:divBdr>
    </w:div>
    <w:div w:id="1193375015">
      <w:bodyDiv w:val="1"/>
      <w:marLeft w:val="0"/>
      <w:marRight w:val="0"/>
      <w:marTop w:val="0"/>
      <w:marBottom w:val="0"/>
      <w:divBdr>
        <w:top w:val="none" w:sz="0" w:space="0" w:color="auto"/>
        <w:left w:val="none" w:sz="0" w:space="0" w:color="auto"/>
        <w:bottom w:val="none" w:sz="0" w:space="0" w:color="auto"/>
        <w:right w:val="none" w:sz="0" w:space="0" w:color="auto"/>
      </w:divBdr>
    </w:div>
    <w:div w:id="1193497850">
      <w:bodyDiv w:val="1"/>
      <w:marLeft w:val="0"/>
      <w:marRight w:val="0"/>
      <w:marTop w:val="0"/>
      <w:marBottom w:val="0"/>
      <w:divBdr>
        <w:top w:val="none" w:sz="0" w:space="0" w:color="auto"/>
        <w:left w:val="none" w:sz="0" w:space="0" w:color="auto"/>
        <w:bottom w:val="none" w:sz="0" w:space="0" w:color="auto"/>
        <w:right w:val="none" w:sz="0" w:space="0" w:color="auto"/>
      </w:divBdr>
    </w:div>
    <w:div w:id="1193610313">
      <w:bodyDiv w:val="1"/>
      <w:marLeft w:val="0"/>
      <w:marRight w:val="0"/>
      <w:marTop w:val="0"/>
      <w:marBottom w:val="0"/>
      <w:divBdr>
        <w:top w:val="none" w:sz="0" w:space="0" w:color="auto"/>
        <w:left w:val="none" w:sz="0" w:space="0" w:color="auto"/>
        <w:bottom w:val="none" w:sz="0" w:space="0" w:color="auto"/>
        <w:right w:val="none" w:sz="0" w:space="0" w:color="auto"/>
      </w:divBdr>
    </w:div>
    <w:div w:id="1193803799">
      <w:bodyDiv w:val="1"/>
      <w:marLeft w:val="0"/>
      <w:marRight w:val="0"/>
      <w:marTop w:val="0"/>
      <w:marBottom w:val="0"/>
      <w:divBdr>
        <w:top w:val="none" w:sz="0" w:space="0" w:color="auto"/>
        <w:left w:val="none" w:sz="0" w:space="0" w:color="auto"/>
        <w:bottom w:val="none" w:sz="0" w:space="0" w:color="auto"/>
        <w:right w:val="none" w:sz="0" w:space="0" w:color="auto"/>
      </w:divBdr>
    </w:div>
    <w:div w:id="1193882538">
      <w:bodyDiv w:val="1"/>
      <w:marLeft w:val="0"/>
      <w:marRight w:val="0"/>
      <w:marTop w:val="0"/>
      <w:marBottom w:val="0"/>
      <w:divBdr>
        <w:top w:val="none" w:sz="0" w:space="0" w:color="auto"/>
        <w:left w:val="none" w:sz="0" w:space="0" w:color="auto"/>
        <w:bottom w:val="none" w:sz="0" w:space="0" w:color="auto"/>
        <w:right w:val="none" w:sz="0" w:space="0" w:color="auto"/>
      </w:divBdr>
    </w:div>
    <w:div w:id="1194003968">
      <w:bodyDiv w:val="1"/>
      <w:marLeft w:val="0"/>
      <w:marRight w:val="0"/>
      <w:marTop w:val="0"/>
      <w:marBottom w:val="0"/>
      <w:divBdr>
        <w:top w:val="none" w:sz="0" w:space="0" w:color="auto"/>
        <w:left w:val="none" w:sz="0" w:space="0" w:color="auto"/>
        <w:bottom w:val="none" w:sz="0" w:space="0" w:color="auto"/>
        <w:right w:val="none" w:sz="0" w:space="0" w:color="auto"/>
      </w:divBdr>
    </w:div>
    <w:div w:id="1194073675">
      <w:bodyDiv w:val="1"/>
      <w:marLeft w:val="0"/>
      <w:marRight w:val="0"/>
      <w:marTop w:val="0"/>
      <w:marBottom w:val="0"/>
      <w:divBdr>
        <w:top w:val="none" w:sz="0" w:space="0" w:color="auto"/>
        <w:left w:val="none" w:sz="0" w:space="0" w:color="auto"/>
        <w:bottom w:val="none" w:sz="0" w:space="0" w:color="auto"/>
        <w:right w:val="none" w:sz="0" w:space="0" w:color="auto"/>
      </w:divBdr>
    </w:div>
    <w:div w:id="1194612363">
      <w:bodyDiv w:val="1"/>
      <w:marLeft w:val="0"/>
      <w:marRight w:val="0"/>
      <w:marTop w:val="0"/>
      <w:marBottom w:val="0"/>
      <w:divBdr>
        <w:top w:val="none" w:sz="0" w:space="0" w:color="auto"/>
        <w:left w:val="none" w:sz="0" w:space="0" w:color="auto"/>
        <w:bottom w:val="none" w:sz="0" w:space="0" w:color="auto"/>
        <w:right w:val="none" w:sz="0" w:space="0" w:color="auto"/>
      </w:divBdr>
    </w:div>
    <w:div w:id="1194613651">
      <w:bodyDiv w:val="1"/>
      <w:marLeft w:val="0"/>
      <w:marRight w:val="0"/>
      <w:marTop w:val="0"/>
      <w:marBottom w:val="0"/>
      <w:divBdr>
        <w:top w:val="none" w:sz="0" w:space="0" w:color="auto"/>
        <w:left w:val="none" w:sz="0" w:space="0" w:color="auto"/>
        <w:bottom w:val="none" w:sz="0" w:space="0" w:color="auto"/>
        <w:right w:val="none" w:sz="0" w:space="0" w:color="auto"/>
      </w:divBdr>
    </w:div>
    <w:div w:id="1194808507">
      <w:bodyDiv w:val="1"/>
      <w:marLeft w:val="0"/>
      <w:marRight w:val="0"/>
      <w:marTop w:val="0"/>
      <w:marBottom w:val="0"/>
      <w:divBdr>
        <w:top w:val="none" w:sz="0" w:space="0" w:color="auto"/>
        <w:left w:val="none" w:sz="0" w:space="0" w:color="auto"/>
        <w:bottom w:val="none" w:sz="0" w:space="0" w:color="auto"/>
        <w:right w:val="none" w:sz="0" w:space="0" w:color="auto"/>
      </w:divBdr>
    </w:div>
    <w:div w:id="1194924817">
      <w:bodyDiv w:val="1"/>
      <w:marLeft w:val="0"/>
      <w:marRight w:val="0"/>
      <w:marTop w:val="0"/>
      <w:marBottom w:val="0"/>
      <w:divBdr>
        <w:top w:val="none" w:sz="0" w:space="0" w:color="auto"/>
        <w:left w:val="none" w:sz="0" w:space="0" w:color="auto"/>
        <w:bottom w:val="none" w:sz="0" w:space="0" w:color="auto"/>
        <w:right w:val="none" w:sz="0" w:space="0" w:color="auto"/>
      </w:divBdr>
    </w:div>
    <w:div w:id="1195188536">
      <w:bodyDiv w:val="1"/>
      <w:marLeft w:val="0"/>
      <w:marRight w:val="0"/>
      <w:marTop w:val="0"/>
      <w:marBottom w:val="0"/>
      <w:divBdr>
        <w:top w:val="none" w:sz="0" w:space="0" w:color="auto"/>
        <w:left w:val="none" w:sz="0" w:space="0" w:color="auto"/>
        <w:bottom w:val="none" w:sz="0" w:space="0" w:color="auto"/>
        <w:right w:val="none" w:sz="0" w:space="0" w:color="auto"/>
      </w:divBdr>
    </w:div>
    <w:div w:id="1195193106">
      <w:bodyDiv w:val="1"/>
      <w:marLeft w:val="0"/>
      <w:marRight w:val="0"/>
      <w:marTop w:val="0"/>
      <w:marBottom w:val="0"/>
      <w:divBdr>
        <w:top w:val="none" w:sz="0" w:space="0" w:color="auto"/>
        <w:left w:val="none" w:sz="0" w:space="0" w:color="auto"/>
        <w:bottom w:val="none" w:sz="0" w:space="0" w:color="auto"/>
        <w:right w:val="none" w:sz="0" w:space="0" w:color="auto"/>
      </w:divBdr>
    </w:div>
    <w:div w:id="1195338902">
      <w:bodyDiv w:val="1"/>
      <w:marLeft w:val="0"/>
      <w:marRight w:val="0"/>
      <w:marTop w:val="0"/>
      <w:marBottom w:val="0"/>
      <w:divBdr>
        <w:top w:val="none" w:sz="0" w:space="0" w:color="auto"/>
        <w:left w:val="none" w:sz="0" w:space="0" w:color="auto"/>
        <w:bottom w:val="none" w:sz="0" w:space="0" w:color="auto"/>
        <w:right w:val="none" w:sz="0" w:space="0" w:color="auto"/>
      </w:divBdr>
    </w:div>
    <w:div w:id="1195462955">
      <w:bodyDiv w:val="1"/>
      <w:marLeft w:val="0"/>
      <w:marRight w:val="0"/>
      <w:marTop w:val="0"/>
      <w:marBottom w:val="0"/>
      <w:divBdr>
        <w:top w:val="none" w:sz="0" w:space="0" w:color="auto"/>
        <w:left w:val="none" w:sz="0" w:space="0" w:color="auto"/>
        <w:bottom w:val="none" w:sz="0" w:space="0" w:color="auto"/>
        <w:right w:val="none" w:sz="0" w:space="0" w:color="auto"/>
      </w:divBdr>
    </w:div>
    <w:div w:id="1195650553">
      <w:bodyDiv w:val="1"/>
      <w:marLeft w:val="0"/>
      <w:marRight w:val="0"/>
      <w:marTop w:val="0"/>
      <w:marBottom w:val="0"/>
      <w:divBdr>
        <w:top w:val="none" w:sz="0" w:space="0" w:color="auto"/>
        <w:left w:val="none" w:sz="0" w:space="0" w:color="auto"/>
        <w:bottom w:val="none" w:sz="0" w:space="0" w:color="auto"/>
        <w:right w:val="none" w:sz="0" w:space="0" w:color="auto"/>
      </w:divBdr>
    </w:div>
    <w:div w:id="1195656726">
      <w:bodyDiv w:val="1"/>
      <w:marLeft w:val="0"/>
      <w:marRight w:val="0"/>
      <w:marTop w:val="0"/>
      <w:marBottom w:val="0"/>
      <w:divBdr>
        <w:top w:val="none" w:sz="0" w:space="0" w:color="auto"/>
        <w:left w:val="none" w:sz="0" w:space="0" w:color="auto"/>
        <w:bottom w:val="none" w:sz="0" w:space="0" w:color="auto"/>
        <w:right w:val="none" w:sz="0" w:space="0" w:color="auto"/>
      </w:divBdr>
    </w:div>
    <w:div w:id="1195775451">
      <w:bodyDiv w:val="1"/>
      <w:marLeft w:val="0"/>
      <w:marRight w:val="0"/>
      <w:marTop w:val="0"/>
      <w:marBottom w:val="0"/>
      <w:divBdr>
        <w:top w:val="none" w:sz="0" w:space="0" w:color="auto"/>
        <w:left w:val="none" w:sz="0" w:space="0" w:color="auto"/>
        <w:bottom w:val="none" w:sz="0" w:space="0" w:color="auto"/>
        <w:right w:val="none" w:sz="0" w:space="0" w:color="auto"/>
      </w:divBdr>
    </w:div>
    <w:div w:id="1196042042">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05557">
      <w:bodyDiv w:val="1"/>
      <w:marLeft w:val="0"/>
      <w:marRight w:val="0"/>
      <w:marTop w:val="0"/>
      <w:marBottom w:val="0"/>
      <w:divBdr>
        <w:top w:val="none" w:sz="0" w:space="0" w:color="auto"/>
        <w:left w:val="none" w:sz="0" w:space="0" w:color="auto"/>
        <w:bottom w:val="none" w:sz="0" w:space="0" w:color="auto"/>
        <w:right w:val="none" w:sz="0" w:space="0" w:color="auto"/>
      </w:divBdr>
    </w:div>
    <w:div w:id="1196313675">
      <w:bodyDiv w:val="1"/>
      <w:marLeft w:val="0"/>
      <w:marRight w:val="0"/>
      <w:marTop w:val="0"/>
      <w:marBottom w:val="0"/>
      <w:divBdr>
        <w:top w:val="none" w:sz="0" w:space="0" w:color="auto"/>
        <w:left w:val="none" w:sz="0" w:space="0" w:color="auto"/>
        <w:bottom w:val="none" w:sz="0" w:space="0" w:color="auto"/>
        <w:right w:val="none" w:sz="0" w:space="0" w:color="auto"/>
      </w:divBdr>
    </w:div>
    <w:div w:id="1196382775">
      <w:bodyDiv w:val="1"/>
      <w:marLeft w:val="0"/>
      <w:marRight w:val="0"/>
      <w:marTop w:val="0"/>
      <w:marBottom w:val="0"/>
      <w:divBdr>
        <w:top w:val="none" w:sz="0" w:space="0" w:color="auto"/>
        <w:left w:val="none" w:sz="0" w:space="0" w:color="auto"/>
        <w:bottom w:val="none" w:sz="0" w:space="0" w:color="auto"/>
        <w:right w:val="none" w:sz="0" w:space="0" w:color="auto"/>
      </w:divBdr>
    </w:div>
    <w:div w:id="1196384948">
      <w:bodyDiv w:val="1"/>
      <w:marLeft w:val="0"/>
      <w:marRight w:val="0"/>
      <w:marTop w:val="0"/>
      <w:marBottom w:val="0"/>
      <w:divBdr>
        <w:top w:val="none" w:sz="0" w:space="0" w:color="auto"/>
        <w:left w:val="none" w:sz="0" w:space="0" w:color="auto"/>
        <w:bottom w:val="none" w:sz="0" w:space="0" w:color="auto"/>
        <w:right w:val="none" w:sz="0" w:space="0" w:color="auto"/>
      </w:divBdr>
    </w:div>
    <w:div w:id="1196507961">
      <w:bodyDiv w:val="1"/>
      <w:marLeft w:val="0"/>
      <w:marRight w:val="0"/>
      <w:marTop w:val="0"/>
      <w:marBottom w:val="0"/>
      <w:divBdr>
        <w:top w:val="none" w:sz="0" w:space="0" w:color="auto"/>
        <w:left w:val="none" w:sz="0" w:space="0" w:color="auto"/>
        <w:bottom w:val="none" w:sz="0" w:space="0" w:color="auto"/>
        <w:right w:val="none" w:sz="0" w:space="0" w:color="auto"/>
      </w:divBdr>
    </w:div>
    <w:div w:id="1196692802">
      <w:bodyDiv w:val="1"/>
      <w:marLeft w:val="0"/>
      <w:marRight w:val="0"/>
      <w:marTop w:val="0"/>
      <w:marBottom w:val="0"/>
      <w:divBdr>
        <w:top w:val="none" w:sz="0" w:space="0" w:color="auto"/>
        <w:left w:val="none" w:sz="0" w:space="0" w:color="auto"/>
        <w:bottom w:val="none" w:sz="0" w:space="0" w:color="auto"/>
        <w:right w:val="none" w:sz="0" w:space="0" w:color="auto"/>
      </w:divBdr>
    </w:div>
    <w:div w:id="1196843551">
      <w:bodyDiv w:val="1"/>
      <w:marLeft w:val="0"/>
      <w:marRight w:val="0"/>
      <w:marTop w:val="0"/>
      <w:marBottom w:val="0"/>
      <w:divBdr>
        <w:top w:val="none" w:sz="0" w:space="0" w:color="auto"/>
        <w:left w:val="none" w:sz="0" w:space="0" w:color="auto"/>
        <w:bottom w:val="none" w:sz="0" w:space="0" w:color="auto"/>
        <w:right w:val="none" w:sz="0" w:space="0" w:color="auto"/>
      </w:divBdr>
    </w:div>
    <w:div w:id="1197305548">
      <w:bodyDiv w:val="1"/>
      <w:marLeft w:val="0"/>
      <w:marRight w:val="0"/>
      <w:marTop w:val="0"/>
      <w:marBottom w:val="0"/>
      <w:divBdr>
        <w:top w:val="none" w:sz="0" w:space="0" w:color="auto"/>
        <w:left w:val="none" w:sz="0" w:space="0" w:color="auto"/>
        <w:bottom w:val="none" w:sz="0" w:space="0" w:color="auto"/>
        <w:right w:val="none" w:sz="0" w:space="0" w:color="auto"/>
      </w:divBdr>
    </w:div>
    <w:div w:id="1197306632">
      <w:bodyDiv w:val="1"/>
      <w:marLeft w:val="0"/>
      <w:marRight w:val="0"/>
      <w:marTop w:val="0"/>
      <w:marBottom w:val="0"/>
      <w:divBdr>
        <w:top w:val="none" w:sz="0" w:space="0" w:color="auto"/>
        <w:left w:val="none" w:sz="0" w:space="0" w:color="auto"/>
        <w:bottom w:val="none" w:sz="0" w:space="0" w:color="auto"/>
        <w:right w:val="none" w:sz="0" w:space="0" w:color="auto"/>
      </w:divBdr>
    </w:div>
    <w:div w:id="1197356911">
      <w:bodyDiv w:val="1"/>
      <w:marLeft w:val="0"/>
      <w:marRight w:val="0"/>
      <w:marTop w:val="0"/>
      <w:marBottom w:val="0"/>
      <w:divBdr>
        <w:top w:val="none" w:sz="0" w:space="0" w:color="auto"/>
        <w:left w:val="none" w:sz="0" w:space="0" w:color="auto"/>
        <w:bottom w:val="none" w:sz="0" w:space="0" w:color="auto"/>
        <w:right w:val="none" w:sz="0" w:space="0" w:color="auto"/>
      </w:divBdr>
    </w:div>
    <w:div w:id="1197431491">
      <w:bodyDiv w:val="1"/>
      <w:marLeft w:val="0"/>
      <w:marRight w:val="0"/>
      <w:marTop w:val="0"/>
      <w:marBottom w:val="0"/>
      <w:divBdr>
        <w:top w:val="none" w:sz="0" w:space="0" w:color="auto"/>
        <w:left w:val="none" w:sz="0" w:space="0" w:color="auto"/>
        <w:bottom w:val="none" w:sz="0" w:space="0" w:color="auto"/>
        <w:right w:val="none" w:sz="0" w:space="0" w:color="auto"/>
      </w:divBdr>
    </w:div>
    <w:div w:id="1197503730">
      <w:bodyDiv w:val="1"/>
      <w:marLeft w:val="0"/>
      <w:marRight w:val="0"/>
      <w:marTop w:val="0"/>
      <w:marBottom w:val="0"/>
      <w:divBdr>
        <w:top w:val="none" w:sz="0" w:space="0" w:color="auto"/>
        <w:left w:val="none" w:sz="0" w:space="0" w:color="auto"/>
        <w:bottom w:val="none" w:sz="0" w:space="0" w:color="auto"/>
        <w:right w:val="none" w:sz="0" w:space="0" w:color="auto"/>
      </w:divBdr>
    </w:div>
    <w:div w:id="1197692079">
      <w:bodyDiv w:val="1"/>
      <w:marLeft w:val="0"/>
      <w:marRight w:val="0"/>
      <w:marTop w:val="0"/>
      <w:marBottom w:val="0"/>
      <w:divBdr>
        <w:top w:val="none" w:sz="0" w:space="0" w:color="auto"/>
        <w:left w:val="none" w:sz="0" w:space="0" w:color="auto"/>
        <w:bottom w:val="none" w:sz="0" w:space="0" w:color="auto"/>
        <w:right w:val="none" w:sz="0" w:space="0" w:color="auto"/>
      </w:divBdr>
    </w:div>
    <w:div w:id="1197696090">
      <w:bodyDiv w:val="1"/>
      <w:marLeft w:val="0"/>
      <w:marRight w:val="0"/>
      <w:marTop w:val="0"/>
      <w:marBottom w:val="0"/>
      <w:divBdr>
        <w:top w:val="none" w:sz="0" w:space="0" w:color="auto"/>
        <w:left w:val="none" w:sz="0" w:space="0" w:color="auto"/>
        <w:bottom w:val="none" w:sz="0" w:space="0" w:color="auto"/>
        <w:right w:val="none" w:sz="0" w:space="0" w:color="auto"/>
      </w:divBdr>
    </w:div>
    <w:div w:id="1197742363">
      <w:bodyDiv w:val="1"/>
      <w:marLeft w:val="0"/>
      <w:marRight w:val="0"/>
      <w:marTop w:val="0"/>
      <w:marBottom w:val="0"/>
      <w:divBdr>
        <w:top w:val="none" w:sz="0" w:space="0" w:color="auto"/>
        <w:left w:val="none" w:sz="0" w:space="0" w:color="auto"/>
        <w:bottom w:val="none" w:sz="0" w:space="0" w:color="auto"/>
        <w:right w:val="none" w:sz="0" w:space="0" w:color="auto"/>
      </w:divBdr>
    </w:div>
    <w:div w:id="1197893726">
      <w:bodyDiv w:val="1"/>
      <w:marLeft w:val="0"/>
      <w:marRight w:val="0"/>
      <w:marTop w:val="0"/>
      <w:marBottom w:val="0"/>
      <w:divBdr>
        <w:top w:val="none" w:sz="0" w:space="0" w:color="auto"/>
        <w:left w:val="none" w:sz="0" w:space="0" w:color="auto"/>
        <w:bottom w:val="none" w:sz="0" w:space="0" w:color="auto"/>
        <w:right w:val="none" w:sz="0" w:space="0" w:color="auto"/>
      </w:divBdr>
    </w:div>
    <w:div w:id="1198003224">
      <w:bodyDiv w:val="1"/>
      <w:marLeft w:val="0"/>
      <w:marRight w:val="0"/>
      <w:marTop w:val="0"/>
      <w:marBottom w:val="0"/>
      <w:divBdr>
        <w:top w:val="none" w:sz="0" w:space="0" w:color="auto"/>
        <w:left w:val="none" w:sz="0" w:space="0" w:color="auto"/>
        <w:bottom w:val="none" w:sz="0" w:space="0" w:color="auto"/>
        <w:right w:val="none" w:sz="0" w:space="0" w:color="auto"/>
      </w:divBdr>
    </w:div>
    <w:div w:id="1198196612">
      <w:bodyDiv w:val="1"/>
      <w:marLeft w:val="0"/>
      <w:marRight w:val="0"/>
      <w:marTop w:val="0"/>
      <w:marBottom w:val="0"/>
      <w:divBdr>
        <w:top w:val="none" w:sz="0" w:space="0" w:color="auto"/>
        <w:left w:val="none" w:sz="0" w:space="0" w:color="auto"/>
        <w:bottom w:val="none" w:sz="0" w:space="0" w:color="auto"/>
        <w:right w:val="none" w:sz="0" w:space="0" w:color="auto"/>
      </w:divBdr>
    </w:div>
    <w:div w:id="1198544686">
      <w:bodyDiv w:val="1"/>
      <w:marLeft w:val="0"/>
      <w:marRight w:val="0"/>
      <w:marTop w:val="0"/>
      <w:marBottom w:val="0"/>
      <w:divBdr>
        <w:top w:val="none" w:sz="0" w:space="0" w:color="auto"/>
        <w:left w:val="none" w:sz="0" w:space="0" w:color="auto"/>
        <w:bottom w:val="none" w:sz="0" w:space="0" w:color="auto"/>
        <w:right w:val="none" w:sz="0" w:space="0" w:color="auto"/>
      </w:divBdr>
    </w:div>
    <w:div w:id="1198932151">
      <w:bodyDiv w:val="1"/>
      <w:marLeft w:val="0"/>
      <w:marRight w:val="0"/>
      <w:marTop w:val="0"/>
      <w:marBottom w:val="0"/>
      <w:divBdr>
        <w:top w:val="none" w:sz="0" w:space="0" w:color="auto"/>
        <w:left w:val="none" w:sz="0" w:space="0" w:color="auto"/>
        <w:bottom w:val="none" w:sz="0" w:space="0" w:color="auto"/>
        <w:right w:val="none" w:sz="0" w:space="0" w:color="auto"/>
      </w:divBdr>
    </w:div>
    <w:div w:id="1199512144">
      <w:bodyDiv w:val="1"/>
      <w:marLeft w:val="0"/>
      <w:marRight w:val="0"/>
      <w:marTop w:val="0"/>
      <w:marBottom w:val="0"/>
      <w:divBdr>
        <w:top w:val="none" w:sz="0" w:space="0" w:color="auto"/>
        <w:left w:val="none" w:sz="0" w:space="0" w:color="auto"/>
        <w:bottom w:val="none" w:sz="0" w:space="0" w:color="auto"/>
        <w:right w:val="none" w:sz="0" w:space="0" w:color="auto"/>
      </w:divBdr>
    </w:div>
    <w:div w:id="1199703258">
      <w:bodyDiv w:val="1"/>
      <w:marLeft w:val="0"/>
      <w:marRight w:val="0"/>
      <w:marTop w:val="0"/>
      <w:marBottom w:val="0"/>
      <w:divBdr>
        <w:top w:val="none" w:sz="0" w:space="0" w:color="auto"/>
        <w:left w:val="none" w:sz="0" w:space="0" w:color="auto"/>
        <w:bottom w:val="none" w:sz="0" w:space="0" w:color="auto"/>
        <w:right w:val="none" w:sz="0" w:space="0" w:color="auto"/>
      </w:divBdr>
    </w:div>
    <w:div w:id="1199782579">
      <w:bodyDiv w:val="1"/>
      <w:marLeft w:val="0"/>
      <w:marRight w:val="0"/>
      <w:marTop w:val="0"/>
      <w:marBottom w:val="0"/>
      <w:divBdr>
        <w:top w:val="none" w:sz="0" w:space="0" w:color="auto"/>
        <w:left w:val="none" w:sz="0" w:space="0" w:color="auto"/>
        <w:bottom w:val="none" w:sz="0" w:space="0" w:color="auto"/>
        <w:right w:val="none" w:sz="0" w:space="0" w:color="auto"/>
      </w:divBdr>
    </w:div>
    <w:div w:id="1199973507">
      <w:bodyDiv w:val="1"/>
      <w:marLeft w:val="0"/>
      <w:marRight w:val="0"/>
      <w:marTop w:val="0"/>
      <w:marBottom w:val="0"/>
      <w:divBdr>
        <w:top w:val="none" w:sz="0" w:space="0" w:color="auto"/>
        <w:left w:val="none" w:sz="0" w:space="0" w:color="auto"/>
        <w:bottom w:val="none" w:sz="0" w:space="0" w:color="auto"/>
        <w:right w:val="none" w:sz="0" w:space="0" w:color="auto"/>
      </w:divBdr>
    </w:div>
    <w:div w:id="1200044248">
      <w:bodyDiv w:val="1"/>
      <w:marLeft w:val="0"/>
      <w:marRight w:val="0"/>
      <w:marTop w:val="0"/>
      <w:marBottom w:val="0"/>
      <w:divBdr>
        <w:top w:val="none" w:sz="0" w:space="0" w:color="auto"/>
        <w:left w:val="none" w:sz="0" w:space="0" w:color="auto"/>
        <w:bottom w:val="none" w:sz="0" w:space="0" w:color="auto"/>
        <w:right w:val="none" w:sz="0" w:space="0" w:color="auto"/>
      </w:divBdr>
    </w:div>
    <w:div w:id="1200238241">
      <w:bodyDiv w:val="1"/>
      <w:marLeft w:val="0"/>
      <w:marRight w:val="0"/>
      <w:marTop w:val="0"/>
      <w:marBottom w:val="0"/>
      <w:divBdr>
        <w:top w:val="none" w:sz="0" w:space="0" w:color="auto"/>
        <w:left w:val="none" w:sz="0" w:space="0" w:color="auto"/>
        <w:bottom w:val="none" w:sz="0" w:space="0" w:color="auto"/>
        <w:right w:val="none" w:sz="0" w:space="0" w:color="auto"/>
      </w:divBdr>
    </w:div>
    <w:div w:id="1200322004">
      <w:bodyDiv w:val="1"/>
      <w:marLeft w:val="0"/>
      <w:marRight w:val="0"/>
      <w:marTop w:val="0"/>
      <w:marBottom w:val="0"/>
      <w:divBdr>
        <w:top w:val="none" w:sz="0" w:space="0" w:color="auto"/>
        <w:left w:val="none" w:sz="0" w:space="0" w:color="auto"/>
        <w:bottom w:val="none" w:sz="0" w:space="0" w:color="auto"/>
        <w:right w:val="none" w:sz="0" w:space="0" w:color="auto"/>
      </w:divBdr>
    </w:div>
    <w:div w:id="1200514926">
      <w:bodyDiv w:val="1"/>
      <w:marLeft w:val="0"/>
      <w:marRight w:val="0"/>
      <w:marTop w:val="0"/>
      <w:marBottom w:val="0"/>
      <w:divBdr>
        <w:top w:val="none" w:sz="0" w:space="0" w:color="auto"/>
        <w:left w:val="none" w:sz="0" w:space="0" w:color="auto"/>
        <w:bottom w:val="none" w:sz="0" w:space="0" w:color="auto"/>
        <w:right w:val="none" w:sz="0" w:space="0" w:color="auto"/>
      </w:divBdr>
    </w:div>
    <w:div w:id="1200555003">
      <w:bodyDiv w:val="1"/>
      <w:marLeft w:val="0"/>
      <w:marRight w:val="0"/>
      <w:marTop w:val="0"/>
      <w:marBottom w:val="0"/>
      <w:divBdr>
        <w:top w:val="none" w:sz="0" w:space="0" w:color="auto"/>
        <w:left w:val="none" w:sz="0" w:space="0" w:color="auto"/>
        <w:bottom w:val="none" w:sz="0" w:space="0" w:color="auto"/>
        <w:right w:val="none" w:sz="0" w:space="0" w:color="auto"/>
      </w:divBdr>
    </w:div>
    <w:div w:id="1200630988">
      <w:bodyDiv w:val="1"/>
      <w:marLeft w:val="0"/>
      <w:marRight w:val="0"/>
      <w:marTop w:val="0"/>
      <w:marBottom w:val="0"/>
      <w:divBdr>
        <w:top w:val="none" w:sz="0" w:space="0" w:color="auto"/>
        <w:left w:val="none" w:sz="0" w:space="0" w:color="auto"/>
        <w:bottom w:val="none" w:sz="0" w:space="0" w:color="auto"/>
        <w:right w:val="none" w:sz="0" w:space="0" w:color="auto"/>
      </w:divBdr>
    </w:div>
    <w:div w:id="1200704331">
      <w:bodyDiv w:val="1"/>
      <w:marLeft w:val="0"/>
      <w:marRight w:val="0"/>
      <w:marTop w:val="0"/>
      <w:marBottom w:val="0"/>
      <w:divBdr>
        <w:top w:val="none" w:sz="0" w:space="0" w:color="auto"/>
        <w:left w:val="none" w:sz="0" w:space="0" w:color="auto"/>
        <w:bottom w:val="none" w:sz="0" w:space="0" w:color="auto"/>
        <w:right w:val="none" w:sz="0" w:space="0" w:color="auto"/>
      </w:divBdr>
    </w:div>
    <w:div w:id="1200707928">
      <w:bodyDiv w:val="1"/>
      <w:marLeft w:val="0"/>
      <w:marRight w:val="0"/>
      <w:marTop w:val="0"/>
      <w:marBottom w:val="0"/>
      <w:divBdr>
        <w:top w:val="none" w:sz="0" w:space="0" w:color="auto"/>
        <w:left w:val="none" w:sz="0" w:space="0" w:color="auto"/>
        <w:bottom w:val="none" w:sz="0" w:space="0" w:color="auto"/>
        <w:right w:val="none" w:sz="0" w:space="0" w:color="auto"/>
      </w:divBdr>
    </w:div>
    <w:div w:id="1200782115">
      <w:bodyDiv w:val="1"/>
      <w:marLeft w:val="0"/>
      <w:marRight w:val="0"/>
      <w:marTop w:val="0"/>
      <w:marBottom w:val="0"/>
      <w:divBdr>
        <w:top w:val="none" w:sz="0" w:space="0" w:color="auto"/>
        <w:left w:val="none" w:sz="0" w:space="0" w:color="auto"/>
        <w:bottom w:val="none" w:sz="0" w:space="0" w:color="auto"/>
        <w:right w:val="none" w:sz="0" w:space="0" w:color="auto"/>
      </w:divBdr>
    </w:div>
    <w:div w:id="1200818672">
      <w:bodyDiv w:val="1"/>
      <w:marLeft w:val="0"/>
      <w:marRight w:val="0"/>
      <w:marTop w:val="0"/>
      <w:marBottom w:val="0"/>
      <w:divBdr>
        <w:top w:val="none" w:sz="0" w:space="0" w:color="auto"/>
        <w:left w:val="none" w:sz="0" w:space="0" w:color="auto"/>
        <w:bottom w:val="none" w:sz="0" w:space="0" w:color="auto"/>
        <w:right w:val="none" w:sz="0" w:space="0" w:color="auto"/>
      </w:divBdr>
    </w:div>
    <w:div w:id="1200896925">
      <w:bodyDiv w:val="1"/>
      <w:marLeft w:val="0"/>
      <w:marRight w:val="0"/>
      <w:marTop w:val="0"/>
      <w:marBottom w:val="0"/>
      <w:divBdr>
        <w:top w:val="none" w:sz="0" w:space="0" w:color="auto"/>
        <w:left w:val="none" w:sz="0" w:space="0" w:color="auto"/>
        <w:bottom w:val="none" w:sz="0" w:space="0" w:color="auto"/>
        <w:right w:val="none" w:sz="0" w:space="0" w:color="auto"/>
      </w:divBdr>
    </w:div>
    <w:div w:id="1201093894">
      <w:bodyDiv w:val="1"/>
      <w:marLeft w:val="0"/>
      <w:marRight w:val="0"/>
      <w:marTop w:val="0"/>
      <w:marBottom w:val="0"/>
      <w:divBdr>
        <w:top w:val="none" w:sz="0" w:space="0" w:color="auto"/>
        <w:left w:val="none" w:sz="0" w:space="0" w:color="auto"/>
        <w:bottom w:val="none" w:sz="0" w:space="0" w:color="auto"/>
        <w:right w:val="none" w:sz="0" w:space="0" w:color="auto"/>
      </w:divBdr>
    </w:div>
    <w:div w:id="1201161997">
      <w:bodyDiv w:val="1"/>
      <w:marLeft w:val="0"/>
      <w:marRight w:val="0"/>
      <w:marTop w:val="0"/>
      <w:marBottom w:val="0"/>
      <w:divBdr>
        <w:top w:val="none" w:sz="0" w:space="0" w:color="auto"/>
        <w:left w:val="none" w:sz="0" w:space="0" w:color="auto"/>
        <w:bottom w:val="none" w:sz="0" w:space="0" w:color="auto"/>
        <w:right w:val="none" w:sz="0" w:space="0" w:color="auto"/>
      </w:divBdr>
    </w:div>
    <w:div w:id="1201209471">
      <w:bodyDiv w:val="1"/>
      <w:marLeft w:val="0"/>
      <w:marRight w:val="0"/>
      <w:marTop w:val="0"/>
      <w:marBottom w:val="0"/>
      <w:divBdr>
        <w:top w:val="none" w:sz="0" w:space="0" w:color="auto"/>
        <w:left w:val="none" w:sz="0" w:space="0" w:color="auto"/>
        <w:bottom w:val="none" w:sz="0" w:space="0" w:color="auto"/>
        <w:right w:val="none" w:sz="0" w:space="0" w:color="auto"/>
      </w:divBdr>
    </w:div>
    <w:div w:id="1201283852">
      <w:bodyDiv w:val="1"/>
      <w:marLeft w:val="0"/>
      <w:marRight w:val="0"/>
      <w:marTop w:val="0"/>
      <w:marBottom w:val="0"/>
      <w:divBdr>
        <w:top w:val="none" w:sz="0" w:space="0" w:color="auto"/>
        <w:left w:val="none" w:sz="0" w:space="0" w:color="auto"/>
        <w:bottom w:val="none" w:sz="0" w:space="0" w:color="auto"/>
        <w:right w:val="none" w:sz="0" w:space="0" w:color="auto"/>
      </w:divBdr>
    </w:div>
    <w:div w:id="1201285815">
      <w:bodyDiv w:val="1"/>
      <w:marLeft w:val="0"/>
      <w:marRight w:val="0"/>
      <w:marTop w:val="0"/>
      <w:marBottom w:val="0"/>
      <w:divBdr>
        <w:top w:val="none" w:sz="0" w:space="0" w:color="auto"/>
        <w:left w:val="none" w:sz="0" w:space="0" w:color="auto"/>
        <w:bottom w:val="none" w:sz="0" w:space="0" w:color="auto"/>
        <w:right w:val="none" w:sz="0" w:space="0" w:color="auto"/>
      </w:divBdr>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
    <w:div w:id="1201623694">
      <w:bodyDiv w:val="1"/>
      <w:marLeft w:val="0"/>
      <w:marRight w:val="0"/>
      <w:marTop w:val="0"/>
      <w:marBottom w:val="0"/>
      <w:divBdr>
        <w:top w:val="none" w:sz="0" w:space="0" w:color="auto"/>
        <w:left w:val="none" w:sz="0" w:space="0" w:color="auto"/>
        <w:bottom w:val="none" w:sz="0" w:space="0" w:color="auto"/>
        <w:right w:val="none" w:sz="0" w:space="0" w:color="auto"/>
      </w:divBdr>
    </w:div>
    <w:div w:id="1201673100">
      <w:bodyDiv w:val="1"/>
      <w:marLeft w:val="0"/>
      <w:marRight w:val="0"/>
      <w:marTop w:val="0"/>
      <w:marBottom w:val="0"/>
      <w:divBdr>
        <w:top w:val="none" w:sz="0" w:space="0" w:color="auto"/>
        <w:left w:val="none" w:sz="0" w:space="0" w:color="auto"/>
        <w:bottom w:val="none" w:sz="0" w:space="0" w:color="auto"/>
        <w:right w:val="none" w:sz="0" w:space="0" w:color="auto"/>
      </w:divBdr>
    </w:div>
    <w:div w:id="1201897106">
      <w:bodyDiv w:val="1"/>
      <w:marLeft w:val="0"/>
      <w:marRight w:val="0"/>
      <w:marTop w:val="0"/>
      <w:marBottom w:val="0"/>
      <w:divBdr>
        <w:top w:val="none" w:sz="0" w:space="0" w:color="auto"/>
        <w:left w:val="none" w:sz="0" w:space="0" w:color="auto"/>
        <w:bottom w:val="none" w:sz="0" w:space="0" w:color="auto"/>
        <w:right w:val="none" w:sz="0" w:space="0" w:color="auto"/>
      </w:divBdr>
    </w:div>
    <w:div w:id="1202010612">
      <w:bodyDiv w:val="1"/>
      <w:marLeft w:val="0"/>
      <w:marRight w:val="0"/>
      <w:marTop w:val="0"/>
      <w:marBottom w:val="0"/>
      <w:divBdr>
        <w:top w:val="none" w:sz="0" w:space="0" w:color="auto"/>
        <w:left w:val="none" w:sz="0" w:space="0" w:color="auto"/>
        <w:bottom w:val="none" w:sz="0" w:space="0" w:color="auto"/>
        <w:right w:val="none" w:sz="0" w:space="0" w:color="auto"/>
      </w:divBdr>
    </w:div>
    <w:div w:id="1202013937">
      <w:bodyDiv w:val="1"/>
      <w:marLeft w:val="0"/>
      <w:marRight w:val="0"/>
      <w:marTop w:val="0"/>
      <w:marBottom w:val="0"/>
      <w:divBdr>
        <w:top w:val="none" w:sz="0" w:space="0" w:color="auto"/>
        <w:left w:val="none" w:sz="0" w:space="0" w:color="auto"/>
        <w:bottom w:val="none" w:sz="0" w:space="0" w:color="auto"/>
        <w:right w:val="none" w:sz="0" w:space="0" w:color="auto"/>
      </w:divBdr>
    </w:div>
    <w:div w:id="1202281976">
      <w:bodyDiv w:val="1"/>
      <w:marLeft w:val="0"/>
      <w:marRight w:val="0"/>
      <w:marTop w:val="0"/>
      <w:marBottom w:val="0"/>
      <w:divBdr>
        <w:top w:val="none" w:sz="0" w:space="0" w:color="auto"/>
        <w:left w:val="none" w:sz="0" w:space="0" w:color="auto"/>
        <w:bottom w:val="none" w:sz="0" w:space="0" w:color="auto"/>
        <w:right w:val="none" w:sz="0" w:space="0" w:color="auto"/>
      </w:divBdr>
    </w:div>
    <w:div w:id="1202354539">
      <w:bodyDiv w:val="1"/>
      <w:marLeft w:val="0"/>
      <w:marRight w:val="0"/>
      <w:marTop w:val="0"/>
      <w:marBottom w:val="0"/>
      <w:divBdr>
        <w:top w:val="none" w:sz="0" w:space="0" w:color="auto"/>
        <w:left w:val="none" w:sz="0" w:space="0" w:color="auto"/>
        <w:bottom w:val="none" w:sz="0" w:space="0" w:color="auto"/>
        <w:right w:val="none" w:sz="0" w:space="0" w:color="auto"/>
      </w:divBdr>
    </w:div>
    <w:div w:id="1202356215">
      <w:bodyDiv w:val="1"/>
      <w:marLeft w:val="0"/>
      <w:marRight w:val="0"/>
      <w:marTop w:val="0"/>
      <w:marBottom w:val="0"/>
      <w:divBdr>
        <w:top w:val="none" w:sz="0" w:space="0" w:color="auto"/>
        <w:left w:val="none" w:sz="0" w:space="0" w:color="auto"/>
        <w:bottom w:val="none" w:sz="0" w:space="0" w:color="auto"/>
        <w:right w:val="none" w:sz="0" w:space="0" w:color="auto"/>
      </w:divBdr>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
    <w:div w:id="1202790972">
      <w:bodyDiv w:val="1"/>
      <w:marLeft w:val="0"/>
      <w:marRight w:val="0"/>
      <w:marTop w:val="0"/>
      <w:marBottom w:val="0"/>
      <w:divBdr>
        <w:top w:val="none" w:sz="0" w:space="0" w:color="auto"/>
        <w:left w:val="none" w:sz="0" w:space="0" w:color="auto"/>
        <w:bottom w:val="none" w:sz="0" w:space="0" w:color="auto"/>
        <w:right w:val="none" w:sz="0" w:space="0" w:color="auto"/>
      </w:divBdr>
    </w:div>
    <w:div w:id="1203132786">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3323452">
      <w:bodyDiv w:val="1"/>
      <w:marLeft w:val="0"/>
      <w:marRight w:val="0"/>
      <w:marTop w:val="0"/>
      <w:marBottom w:val="0"/>
      <w:divBdr>
        <w:top w:val="none" w:sz="0" w:space="0" w:color="auto"/>
        <w:left w:val="none" w:sz="0" w:space="0" w:color="auto"/>
        <w:bottom w:val="none" w:sz="0" w:space="0" w:color="auto"/>
        <w:right w:val="none" w:sz="0" w:space="0" w:color="auto"/>
      </w:divBdr>
    </w:div>
    <w:div w:id="1203396172">
      <w:bodyDiv w:val="1"/>
      <w:marLeft w:val="0"/>
      <w:marRight w:val="0"/>
      <w:marTop w:val="0"/>
      <w:marBottom w:val="0"/>
      <w:divBdr>
        <w:top w:val="none" w:sz="0" w:space="0" w:color="auto"/>
        <w:left w:val="none" w:sz="0" w:space="0" w:color="auto"/>
        <w:bottom w:val="none" w:sz="0" w:space="0" w:color="auto"/>
        <w:right w:val="none" w:sz="0" w:space="0" w:color="auto"/>
      </w:divBdr>
    </w:div>
    <w:div w:id="1203398295">
      <w:bodyDiv w:val="1"/>
      <w:marLeft w:val="0"/>
      <w:marRight w:val="0"/>
      <w:marTop w:val="0"/>
      <w:marBottom w:val="0"/>
      <w:divBdr>
        <w:top w:val="none" w:sz="0" w:space="0" w:color="auto"/>
        <w:left w:val="none" w:sz="0" w:space="0" w:color="auto"/>
        <w:bottom w:val="none" w:sz="0" w:space="0" w:color="auto"/>
        <w:right w:val="none" w:sz="0" w:space="0" w:color="auto"/>
      </w:divBdr>
    </w:div>
    <w:div w:id="1203403780">
      <w:bodyDiv w:val="1"/>
      <w:marLeft w:val="0"/>
      <w:marRight w:val="0"/>
      <w:marTop w:val="0"/>
      <w:marBottom w:val="0"/>
      <w:divBdr>
        <w:top w:val="none" w:sz="0" w:space="0" w:color="auto"/>
        <w:left w:val="none" w:sz="0" w:space="0" w:color="auto"/>
        <w:bottom w:val="none" w:sz="0" w:space="0" w:color="auto"/>
        <w:right w:val="none" w:sz="0" w:space="0" w:color="auto"/>
      </w:divBdr>
    </w:div>
    <w:div w:id="1203446303">
      <w:bodyDiv w:val="1"/>
      <w:marLeft w:val="0"/>
      <w:marRight w:val="0"/>
      <w:marTop w:val="0"/>
      <w:marBottom w:val="0"/>
      <w:divBdr>
        <w:top w:val="none" w:sz="0" w:space="0" w:color="auto"/>
        <w:left w:val="none" w:sz="0" w:space="0" w:color="auto"/>
        <w:bottom w:val="none" w:sz="0" w:space="0" w:color="auto"/>
        <w:right w:val="none" w:sz="0" w:space="0" w:color="auto"/>
      </w:divBdr>
    </w:div>
    <w:div w:id="1203593836">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3637159">
      <w:bodyDiv w:val="1"/>
      <w:marLeft w:val="0"/>
      <w:marRight w:val="0"/>
      <w:marTop w:val="0"/>
      <w:marBottom w:val="0"/>
      <w:divBdr>
        <w:top w:val="none" w:sz="0" w:space="0" w:color="auto"/>
        <w:left w:val="none" w:sz="0" w:space="0" w:color="auto"/>
        <w:bottom w:val="none" w:sz="0" w:space="0" w:color="auto"/>
        <w:right w:val="none" w:sz="0" w:space="0" w:color="auto"/>
      </w:divBdr>
    </w:div>
    <w:div w:id="1203858405">
      <w:bodyDiv w:val="1"/>
      <w:marLeft w:val="0"/>
      <w:marRight w:val="0"/>
      <w:marTop w:val="0"/>
      <w:marBottom w:val="0"/>
      <w:divBdr>
        <w:top w:val="none" w:sz="0" w:space="0" w:color="auto"/>
        <w:left w:val="none" w:sz="0" w:space="0" w:color="auto"/>
        <w:bottom w:val="none" w:sz="0" w:space="0" w:color="auto"/>
        <w:right w:val="none" w:sz="0" w:space="0" w:color="auto"/>
      </w:divBdr>
    </w:div>
    <w:div w:id="1203904028">
      <w:bodyDiv w:val="1"/>
      <w:marLeft w:val="0"/>
      <w:marRight w:val="0"/>
      <w:marTop w:val="0"/>
      <w:marBottom w:val="0"/>
      <w:divBdr>
        <w:top w:val="none" w:sz="0" w:space="0" w:color="auto"/>
        <w:left w:val="none" w:sz="0" w:space="0" w:color="auto"/>
        <w:bottom w:val="none" w:sz="0" w:space="0" w:color="auto"/>
        <w:right w:val="none" w:sz="0" w:space="0" w:color="auto"/>
      </w:divBdr>
    </w:div>
    <w:div w:id="1204052620">
      <w:bodyDiv w:val="1"/>
      <w:marLeft w:val="0"/>
      <w:marRight w:val="0"/>
      <w:marTop w:val="0"/>
      <w:marBottom w:val="0"/>
      <w:divBdr>
        <w:top w:val="none" w:sz="0" w:space="0" w:color="auto"/>
        <w:left w:val="none" w:sz="0" w:space="0" w:color="auto"/>
        <w:bottom w:val="none" w:sz="0" w:space="0" w:color="auto"/>
        <w:right w:val="none" w:sz="0" w:space="0" w:color="auto"/>
      </w:divBdr>
    </w:div>
    <w:div w:id="1204094083">
      <w:bodyDiv w:val="1"/>
      <w:marLeft w:val="0"/>
      <w:marRight w:val="0"/>
      <w:marTop w:val="0"/>
      <w:marBottom w:val="0"/>
      <w:divBdr>
        <w:top w:val="none" w:sz="0" w:space="0" w:color="auto"/>
        <w:left w:val="none" w:sz="0" w:space="0" w:color="auto"/>
        <w:bottom w:val="none" w:sz="0" w:space="0" w:color="auto"/>
        <w:right w:val="none" w:sz="0" w:space="0" w:color="auto"/>
      </w:divBdr>
    </w:div>
    <w:div w:id="1204098587">
      <w:bodyDiv w:val="1"/>
      <w:marLeft w:val="0"/>
      <w:marRight w:val="0"/>
      <w:marTop w:val="0"/>
      <w:marBottom w:val="0"/>
      <w:divBdr>
        <w:top w:val="none" w:sz="0" w:space="0" w:color="auto"/>
        <w:left w:val="none" w:sz="0" w:space="0" w:color="auto"/>
        <w:bottom w:val="none" w:sz="0" w:space="0" w:color="auto"/>
        <w:right w:val="none" w:sz="0" w:space="0" w:color="auto"/>
      </w:divBdr>
    </w:div>
    <w:div w:id="1204169764">
      <w:bodyDiv w:val="1"/>
      <w:marLeft w:val="0"/>
      <w:marRight w:val="0"/>
      <w:marTop w:val="0"/>
      <w:marBottom w:val="0"/>
      <w:divBdr>
        <w:top w:val="none" w:sz="0" w:space="0" w:color="auto"/>
        <w:left w:val="none" w:sz="0" w:space="0" w:color="auto"/>
        <w:bottom w:val="none" w:sz="0" w:space="0" w:color="auto"/>
        <w:right w:val="none" w:sz="0" w:space="0" w:color="auto"/>
      </w:divBdr>
    </w:div>
    <w:div w:id="1204321660">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4518522">
      <w:bodyDiv w:val="1"/>
      <w:marLeft w:val="0"/>
      <w:marRight w:val="0"/>
      <w:marTop w:val="0"/>
      <w:marBottom w:val="0"/>
      <w:divBdr>
        <w:top w:val="none" w:sz="0" w:space="0" w:color="auto"/>
        <w:left w:val="none" w:sz="0" w:space="0" w:color="auto"/>
        <w:bottom w:val="none" w:sz="0" w:space="0" w:color="auto"/>
        <w:right w:val="none" w:sz="0" w:space="0" w:color="auto"/>
      </w:divBdr>
    </w:div>
    <w:div w:id="1204631562">
      <w:bodyDiv w:val="1"/>
      <w:marLeft w:val="0"/>
      <w:marRight w:val="0"/>
      <w:marTop w:val="0"/>
      <w:marBottom w:val="0"/>
      <w:divBdr>
        <w:top w:val="none" w:sz="0" w:space="0" w:color="auto"/>
        <w:left w:val="none" w:sz="0" w:space="0" w:color="auto"/>
        <w:bottom w:val="none" w:sz="0" w:space="0" w:color="auto"/>
        <w:right w:val="none" w:sz="0" w:space="0" w:color="auto"/>
      </w:divBdr>
    </w:div>
    <w:div w:id="1204712790">
      <w:bodyDiv w:val="1"/>
      <w:marLeft w:val="0"/>
      <w:marRight w:val="0"/>
      <w:marTop w:val="0"/>
      <w:marBottom w:val="0"/>
      <w:divBdr>
        <w:top w:val="none" w:sz="0" w:space="0" w:color="auto"/>
        <w:left w:val="none" w:sz="0" w:space="0" w:color="auto"/>
        <w:bottom w:val="none" w:sz="0" w:space="0" w:color="auto"/>
        <w:right w:val="none" w:sz="0" w:space="0" w:color="auto"/>
      </w:divBdr>
    </w:div>
    <w:div w:id="1204907997">
      <w:bodyDiv w:val="1"/>
      <w:marLeft w:val="0"/>
      <w:marRight w:val="0"/>
      <w:marTop w:val="0"/>
      <w:marBottom w:val="0"/>
      <w:divBdr>
        <w:top w:val="none" w:sz="0" w:space="0" w:color="auto"/>
        <w:left w:val="none" w:sz="0" w:space="0" w:color="auto"/>
        <w:bottom w:val="none" w:sz="0" w:space="0" w:color="auto"/>
        <w:right w:val="none" w:sz="0" w:space="0" w:color="auto"/>
      </w:divBdr>
    </w:div>
    <w:div w:id="1204947544">
      <w:bodyDiv w:val="1"/>
      <w:marLeft w:val="0"/>
      <w:marRight w:val="0"/>
      <w:marTop w:val="0"/>
      <w:marBottom w:val="0"/>
      <w:divBdr>
        <w:top w:val="none" w:sz="0" w:space="0" w:color="auto"/>
        <w:left w:val="none" w:sz="0" w:space="0" w:color="auto"/>
        <w:bottom w:val="none" w:sz="0" w:space="0" w:color="auto"/>
        <w:right w:val="none" w:sz="0" w:space="0" w:color="auto"/>
      </w:divBdr>
    </w:div>
    <w:div w:id="1205094928">
      <w:bodyDiv w:val="1"/>
      <w:marLeft w:val="0"/>
      <w:marRight w:val="0"/>
      <w:marTop w:val="0"/>
      <w:marBottom w:val="0"/>
      <w:divBdr>
        <w:top w:val="none" w:sz="0" w:space="0" w:color="auto"/>
        <w:left w:val="none" w:sz="0" w:space="0" w:color="auto"/>
        <w:bottom w:val="none" w:sz="0" w:space="0" w:color="auto"/>
        <w:right w:val="none" w:sz="0" w:space="0" w:color="auto"/>
      </w:divBdr>
    </w:div>
    <w:div w:id="1205288384">
      <w:bodyDiv w:val="1"/>
      <w:marLeft w:val="0"/>
      <w:marRight w:val="0"/>
      <w:marTop w:val="0"/>
      <w:marBottom w:val="0"/>
      <w:divBdr>
        <w:top w:val="none" w:sz="0" w:space="0" w:color="auto"/>
        <w:left w:val="none" w:sz="0" w:space="0" w:color="auto"/>
        <w:bottom w:val="none" w:sz="0" w:space="0" w:color="auto"/>
        <w:right w:val="none" w:sz="0" w:space="0" w:color="auto"/>
      </w:divBdr>
    </w:div>
    <w:div w:id="1205367564">
      <w:bodyDiv w:val="1"/>
      <w:marLeft w:val="0"/>
      <w:marRight w:val="0"/>
      <w:marTop w:val="0"/>
      <w:marBottom w:val="0"/>
      <w:divBdr>
        <w:top w:val="none" w:sz="0" w:space="0" w:color="auto"/>
        <w:left w:val="none" w:sz="0" w:space="0" w:color="auto"/>
        <w:bottom w:val="none" w:sz="0" w:space="0" w:color="auto"/>
        <w:right w:val="none" w:sz="0" w:space="0" w:color="auto"/>
      </w:divBdr>
    </w:div>
    <w:div w:id="1205404567">
      <w:bodyDiv w:val="1"/>
      <w:marLeft w:val="0"/>
      <w:marRight w:val="0"/>
      <w:marTop w:val="0"/>
      <w:marBottom w:val="0"/>
      <w:divBdr>
        <w:top w:val="none" w:sz="0" w:space="0" w:color="auto"/>
        <w:left w:val="none" w:sz="0" w:space="0" w:color="auto"/>
        <w:bottom w:val="none" w:sz="0" w:space="0" w:color="auto"/>
        <w:right w:val="none" w:sz="0" w:space="0" w:color="auto"/>
      </w:divBdr>
    </w:div>
    <w:div w:id="1205482387">
      <w:bodyDiv w:val="1"/>
      <w:marLeft w:val="0"/>
      <w:marRight w:val="0"/>
      <w:marTop w:val="0"/>
      <w:marBottom w:val="0"/>
      <w:divBdr>
        <w:top w:val="none" w:sz="0" w:space="0" w:color="auto"/>
        <w:left w:val="none" w:sz="0" w:space="0" w:color="auto"/>
        <w:bottom w:val="none" w:sz="0" w:space="0" w:color="auto"/>
        <w:right w:val="none" w:sz="0" w:space="0" w:color="auto"/>
      </w:divBdr>
    </w:div>
    <w:div w:id="1205487915">
      <w:bodyDiv w:val="1"/>
      <w:marLeft w:val="0"/>
      <w:marRight w:val="0"/>
      <w:marTop w:val="0"/>
      <w:marBottom w:val="0"/>
      <w:divBdr>
        <w:top w:val="none" w:sz="0" w:space="0" w:color="auto"/>
        <w:left w:val="none" w:sz="0" w:space="0" w:color="auto"/>
        <w:bottom w:val="none" w:sz="0" w:space="0" w:color="auto"/>
        <w:right w:val="none" w:sz="0" w:space="0" w:color="auto"/>
      </w:divBdr>
    </w:div>
    <w:div w:id="1205603577">
      <w:bodyDiv w:val="1"/>
      <w:marLeft w:val="0"/>
      <w:marRight w:val="0"/>
      <w:marTop w:val="0"/>
      <w:marBottom w:val="0"/>
      <w:divBdr>
        <w:top w:val="none" w:sz="0" w:space="0" w:color="auto"/>
        <w:left w:val="none" w:sz="0" w:space="0" w:color="auto"/>
        <w:bottom w:val="none" w:sz="0" w:space="0" w:color="auto"/>
        <w:right w:val="none" w:sz="0" w:space="0" w:color="auto"/>
      </w:divBdr>
    </w:div>
    <w:div w:id="1205824157">
      <w:bodyDiv w:val="1"/>
      <w:marLeft w:val="0"/>
      <w:marRight w:val="0"/>
      <w:marTop w:val="0"/>
      <w:marBottom w:val="0"/>
      <w:divBdr>
        <w:top w:val="none" w:sz="0" w:space="0" w:color="auto"/>
        <w:left w:val="none" w:sz="0" w:space="0" w:color="auto"/>
        <w:bottom w:val="none" w:sz="0" w:space="0" w:color="auto"/>
        <w:right w:val="none" w:sz="0" w:space="0" w:color="auto"/>
      </w:divBdr>
    </w:div>
    <w:div w:id="1205828397">
      <w:bodyDiv w:val="1"/>
      <w:marLeft w:val="0"/>
      <w:marRight w:val="0"/>
      <w:marTop w:val="0"/>
      <w:marBottom w:val="0"/>
      <w:divBdr>
        <w:top w:val="none" w:sz="0" w:space="0" w:color="auto"/>
        <w:left w:val="none" w:sz="0" w:space="0" w:color="auto"/>
        <w:bottom w:val="none" w:sz="0" w:space="0" w:color="auto"/>
        <w:right w:val="none" w:sz="0" w:space="0" w:color="auto"/>
      </w:divBdr>
    </w:div>
    <w:div w:id="1205947767">
      <w:bodyDiv w:val="1"/>
      <w:marLeft w:val="0"/>
      <w:marRight w:val="0"/>
      <w:marTop w:val="0"/>
      <w:marBottom w:val="0"/>
      <w:divBdr>
        <w:top w:val="none" w:sz="0" w:space="0" w:color="auto"/>
        <w:left w:val="none" w:sz="0" w:space="0" w:color="auto"/>
        <w:bottom w:val="none" w:sz="0" w:space="0" w:color="auto"/>
        <w:right w:val="none" w:sz="0" w:space="0" w:color="auto"/>
      </w:divBdr>
    </w:div>
    <w:div w:id="1206016549">
      <w:bodyDiv w:val="1"/>
      <w:marLeft w:val="0"/>
      <w:marRight w:val="0"/>
      <w:marTop w:val="0"/>
      <w:marBottom w:val="0"/>
      <w:divBdr>
        <w:top w:val="none" w:sz="0" w:space="0" w:color="auto"/>
        <w:left w:val="none" w:sz="0" w:space="0" w:color="auto"/>
        <w:bottom w:val="none" w:sz="0" w:space="0" w:color="auto"/>
        <w:right w:val="none" w:sz="0" w:space="0" w:color="auto"/>
      </w:divBdr>
    </w:div>
    <w:div w:id="1206061283">
      <w:bodyDiv w:val="1"/>
      <w:marLeft w:val="0"/>
      <w:marRight w:val="0"/>
      <w:marTop w:val="0"/>
      <w:marBottom w:val="0"/>
      <w:divBdr>
        <w:top w:val="none" w:sz="0" w:space="0" w:color="auto"/>
        <w:left w:val="none" w:sz="0" w:space="0" w:color="auto"/>
        <w:bottom w:val="none" w:sz="0" w:space="0" w:color="auto"/>
        <w:right w:val="none" w:sz="0" w:space="0" w:color="auto"/>
      </w:divBdr>
    </w:div>
    <w:div w:id="1206136690">
      <w:bodyDiv w:val="1"/>
      <w:marLeft w:val="0"/>
      <w:marRight w:val="0"/>
      <w:marTop w:val="0"/>
      <w:marBottom w:val="0"/>
      <w:divBdr>
        <w:top w:val="none" w:sz="0" w:space="0" w:color="auto"/>
        <w:left w:val="none" w:sz="0" w:space="0" w:color="auto"/>
        <w:bottom w:val="none" w:sz="0" w:space="0" w:color="auto"/>
        <w:right w:val="none" w:sz="0" w:space="0" w:color="auto"/>
      </w:divBdr>
    </w:div>
    <w:div w:id="1206723457">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06866402">
      <w:bodyDiv w:val="1"/>
      <w:marLeft w:val="0"/>
      <w:marRight w:val="0"/>
      <w:marTop w:val="0"/>
      <w:marBottom w:val="0"/>
      <w:divBdr>
        <w:top w:val="none" w:sz="0" w:space="0" w:color="auto"/>
        <w:left w:val="none" w:sz="0" w:space="0" w:color="auto"/>
        <w:bottom w:val="none" w:sz="0" w:space="0" w:color="auto"/>
        <w:right w:val="none" w:sz="0" w:space="0" w:color="auto"/>
      </w:divBdr>
    </w:div>
    <w:div w:id="1207327176">
      <w:bodyDiv w:val="1"/>
      <w:marLeft w:val="0"/>
      <w:marRight w:val="0"/>
      <w:marTop w:val="0"/>
      <w:marBottom w:val="0"/>
      <w:divBdr>
        <w:top w:val="none" w:sz="0" w:space="0" w:color="auto"/>
        <w:left w:val="none" w:sz="0" w:space="0" w:color="auto"/>
        <w:bottom w:val="none" w:sz="0" w:space="0" w:color="auto"/>
        <w:right w:val="none" w:sz="0" w:space="0" w:color="auto"/>
      </w:divBdr>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
    <w:div w:id="1207789547">
      <w:bodyDiv w:val="1"/>
      <w:marLeft w:val="0"/>
      <w:marRight w:val="0"/>
      <w:marTop w:val="0"/>
      <w:marBottom w:val="0"/>
      <w:divBdr>
        <w:top w:val="none" w:sz="0" w:space="0" w:color="auto"/>
        <w:left w:val="none" w:sz="0" w:space="0" w:color="auto"/>
        <w:bottom w:val="none" w:sz="0" w:space="0" w:color="auto"/>
        <w:right w:val="none" w:sz="0" w:space="0" w:color="auto"/>
      </w:divBdr>
    </w:div>
    <w:div w:id="1207916133">
      <w:bodyDiv w:val="1"/>
      <w:marLeft w:val="0"/>
      <w:marRight w:val="0"/>
      <w:marTop w:val="0"/>
      <w:marBottom w:val="0"/>
      <w:divBdr>
        <w:top w:val="none" w:sz="0" w:space="0" w:color="auto"/>
        <w:left w:val="none" w:sz="0" w:space="0" w:color="auto"/>
        <w:bottom w:val="none" w:sz="0" w:space="0" w:color="auto"/>
        <w:right w:val="none" w:sz="0" w:space="0" w:color="auto"/>
      </w:divBdr>
    </w:div>
    <w:div w:id="1208108050">
      <w:bodyDiv w:val="1"/>
      <w:marLeft w:val="0"/>
      <w:marRight w:val="0"/>
      <w:marTop w:val="0"/>
      <w:marBottom w:val="0"/>
      <w:divBdr>
        <w:top w:val="none" w:sz="0" w:space="0" w:color="auto"/>
        <w:left w:val="none" w:sz="0" w:space="0" w:color="auto"/>
        <w:bottom w:val="none" w:sz="0" w:space="0" w:color="auto"/>
        <w:right w:val="none" w:sz="0" w:space="0" w:color="auto"/>
      </w:divBdr>
    </w:div>
    <w:div w:id="1208952142">
      <w:bodyDiv w:val="1"/>
      <w:marLeft w:val="0"/>
      <w:marRight w:val="0"/>
      <w:marTop w:val="0"/>
      <w:marBottom w:val="0"/>
      <w:divBdr>
        <w:top w:val="none" w:sz="0" w:space="0" w:color="auto"/>
        <w:left w:val="none" w:sz="0" w:space="0" w:color="auto"/>
        <w:bottom w:val="none" w:sz="0" w:space="0" w:color="auto"/>
        <w:right w:val="none" w:sz="0" w:space="0" w:color="auto"/>
      </w:divBdr>
    </w:div>
    <w:div w:id="1209026306">
      <w:bodyDiv w:val="1"/>
      <w:marLeft w:val="0"/>
      <w:marRight w:val="0"/>
      <w:marTop w:val="0"/>
      <w:marBottom w:val="0"/>
      <w:divBdr>
        <w:top w:val="none" w:sz="0" w:space="0" w:color="auto"/>
        <w:left w:val="none" w:sz="0" w:space="0" w:color="auto"/>
        <w:bottom w:val="none" w:sz="0" w:space="0" w:color="auto"/>
        <w:right w:val="none" w:sz="0" w:space="0" w:color="auto"/>
      </w:divBdr>
    </w:div>
    <w:div w:id="1209031807">
      <w:bodyDiv w:val="1"/>
      <w:marLeft w:val="0"/>
      <w:marRight w:val="0"/>
      <w:marTop w:val="0"/>
      <w:marBottom w:val="0"/>
      <w:divBdr>
        <w:top w:val="none" w:sz="0" w:space="0" w:color="auto"/>
        <w:left w:val="none" w:sz="0" w:space="0" w:color="auto"/>
        <w:bottom w:val="none" w:sz="0" w:space="0" w:color="auto"/>
        <w:right w:val="none" w:sz="0" w:space="0" w:color="auto"/>
      </w:divBdr>
    </w:div>
    <w:div w:id="1209074882">
      <w:bodyDiv w:val="1"/>
      <w:marLeft w:val="0"/>
      <w:marRight w:val="0"/>
      <w:marTop w:val="0"/>
      <w:marBottom w:val="0"/>
      <w:divBdr>
        <w:top w:val="none" w:sz="0" w:space="0" w:color="auto"/>
        <w:left w:val="none" w:sz="0" w:space="0" w:color="auto"/>
        <w:bottom w:val="none" w:sz="0" w:space="0" w:color="auto"/>
        <w:right w:val="none" w:sz="0" w:space="0" w:color="auto"/>
      </w:divBdr>
    </w:div>
    <w:div w:id="1209105231">
      <w:bodyDiv w:val="1"/>
      <w:marLeft w:val="0"/>
      <w:marRight w:val="0"/>
      <w:marTop w:val="0"/>
      <w:marBottom w:val="0"/>
      <w:divBdr>
        <w:top w:val="none" w:sz="0" w:space="0" w:color="auto"/>
        <w:left w:val="none" w:sz="0" w:space="0" w:color="auto"/>
        <w:bottom w:val="none" w:sz="0" w:space="0" w:color="auto"/>
        <w:right w:val="none" w:sz="0" w:space="0" w:color="auto"/>
      </w:divBdr>
    </w:div>
    <w:div w:id="1209105490">
      <w:bodyDiv w:val="1"/>
      <w:marLeft w:val="0"/>
      <w:marRight w:val="0"/>
      <w:marTop w:val="0"/>
      <w:marBottom w:val="0"/>
      <w:divBdr>
        <w:top w:val="none" w:sz="0" w:space="0" w:color="auto"/>
        <w:left w:val="none" w:sz="0" w:space="0" w:color="auto"/>
        <w:bottom w:val="none" w:sz="0" w:space="0" w:color="auto"/>
        <w:right w:val="none" w:sz="0" w:space="0" w:color="auto"/>
      </w:divBdr>
    </w:div>
    <w:div w:id="1209151005">
      <w:bodyDiv w:val="1"/>
      <w:marLeft w:val="0"/>
      <w:marRight w:val="0"/>
      <w:marTop w:val="0"/>
      <w:marBottom w:val="0"/>
      <w:divBdr>
        <w:top w:val="none" w:sz="0" w:space="0" w:color="auto"/>
        <w:left w:val="none" w:sz="0" w:space="0" w:color="auto"/>
        <w:bottom w:val="none" w:sz="0" w:space="0" w:color="auto"/>
        <w:right w:val="none" w:sz="0" w:space="0" w:color="auto"/>
      </w:divBdr>
    </w:div>
    <w:div w:id="1209340078">
      <w:bodyDiv w:val="1"/>
      <w:marLeft w:val="0"/>
      <w:marRight w:val="0"/>
      <w:marTop w:val="0"/>
      <w:marBottom w:val="0"/>
      <w:divBdr>
        <w:top w:val="none" w:sz="0" w:space="0" w:color="auto"/>
        <w:left w:val="none" w:sz="0" w:space="0" w:color="auto"/>
        <w:bottom w:val="none" w:sz="0" w:space="0" w:color="auto"/>
        <w:right w:val="none" w:sz="0" w:space="0" w:color="auto"/>
      </w:divBdr>
    </w:div>
    <w:div w:id="1209681826">
      <w:bodyDiv w:val="1"/>
      <w:marLeft w:val="0"/>
      <w:marRight w:val="0"/>
      <w:marTop w:val="0"/>
      <w:marBottom w:val="0"/>
      <w:divBdr>
        <w:top w:val="none" w:sz="0" w:space="0" w:color="auto"/>
        <w:left w:val="none" w:sz="0" w:space="0" w:color="auto"/>
        <w:bottom w:val="none" w:sz="0" w:space="0" w:color="auto"/>
        <w:right w:val="none" w:sz="0" w:space="0" w:color="auto"/>
      </w:divBdr>
    </w:div>
    <w:div w:id="1209877962">
      <w:bodyDiv w:val="1"/>
      <w:marLeft w:val="0"/>
      <w:marRight w:val="0"/>
      <w:marTop w:val="0"/>
      <w:marBottom w:val="0"/>
      <w:divBdr>
        <w:top w:val="none" w:sz="0" w:space="0" w:color="auto"/>
        <w:left w:val="none" w:sz="0" w:space="0" w:color="auto"/>
        <w:bottom w:val="none" w:sz="0" w:space="0" w:color="auto"/>
        <w:right w:val="none" w:sz="0" w:space="0" w:color="auto"/>
      </w:divBdr>
    </w:div>
    <w:div w:id="1209949596">
      <w:bodyDiv w:val="1"/>
      <w:marLeft w:val="0"/>
      <w:marRight w:val="0"/>
      <w:marTop w:val="0"/>
      <w:marBottom w:val="0"/>
      <w:divBdr>
        <w:top w:val="none" w:sz="0" w:space="0" w:color="auto"/>
        <w:left w:val="none" w:sz="0" w:space="0" w:color="auto"/>
        <w:bottom w:val="none" w:sz="0" w:space="0" w:color="auto"/>
        <w:right w:val="none" w:sz="0" w:space="0" w:color="auto"/>
      </w:divBdr>
    </w:div>
    <w:div w:id="1210188982">
      <w:bodyDiv w:val="1"/>
      <w:marLeft w:val="0"/>
      <w:marRight w:val="0"/>
      <w:marTop w:val="0"/>
      <w:marBottom w:val="0"/>
      <w:divBdr>
        <w:top w:val="none" w:sz="0" w:space="0" w:color="auto"/>
        <w:left w:val="none" w:sz="0" w:space="0" w:color="auto"/>
        <w:bottom w:val="none" w:sz="0" w:space="0" w:color="auto"/>
        <w:right w:val="none" w:sz="0" w:space="0" w:color="auto"/>
      </w:divBdr>
    </w:div>
    <w:div w:id="1210342180">
      <w:bodyDiv w:val="1"/>
      <w:marLeft w:val="0"/>
      <w:marRight w:val="0"/>
      <w:marTop w:val="0"/>
      <w:marBottom w:val="0"/>
      <w:divBdr>
        <w:top w:val="none" w:sz="0" w:space="0" w:color="auto"/>
        <w:left w:val="none" w:sz="0" w:space="0" w:color="auto"/>
        <w:bottom w:val="none" w:sz="0" w:space="0" w:color="auto"/>
        <w:right w:val="none" w:sz="0" w:space="0" w:color="auto"/>
      </w:divBdr>
    </w:div>
    <w:div w:id="1210413277">
      <w:bodyDiv w:val="1"/>
      <w:marLeft w:val="0"/>
      <w:marRight w:val="0"/>
      <w:marTop w:val="0"/>
      <w:marBottom w:val="0"/>
      <w:divBdr>
        <w:top w:val="none" w:sz="0" w:space="0" w:color="auto"/>
        <w:left w:val="none" w:sz="0" w:space="0" w:color="auto"/>
        <w:bottom w:val="none" w:sz="0" w:space="0" w:color="auto"/>
        <w:right w:val="none" w:sz="0" w:space="0" w:color="auto"/>
      </w:divBdr>
    </w:div>
    <w:div w:id="1210728824">
      <w:bodyDiv w:val="1"/>
      <w:marLeft w:val="0"/>
      <w:marRight w:val="0"/>
      <w:marTop w:val="0"/>
      <w:marBottom w:val="0"/>
      <w:divBdr>
        <w:top w:val="none" w:sz="0" w:space="0" w:color="auto"/>
        <w:left w:val="none" w:sz="0" w:space="0" w:color="auto"/>
        <w:bottom w:val="none" w:sz="0" w:space="0" w:color="auto"/>
        <w:right w:val="none" w:sz="0" w:space="0" w:color="auto"/>
      </w:divBdr>
    </w:div>
    <w:div w:id="1210847469">
      <w:bodyDiv w:val="1"/>
      <w:marLeft w:val="0"/>
      <w:marRight w:val="0"/>
      <w:marTop w:val="0"/>
      <w:marBottom w:val="0"/>
      <w:divBdr>
        <w:top w:val="none" w:sz="0" w:space="0" w:color="auto"/>
        <w:left w:val="none" w:sz="0" w:space="0" w:color="auto"/>
        <w:bottom w:val="none" w:sz="0" w:space="0" w:color="auto"/>
        <w:right w:val="none" w:sz="0" w:space="0" w:color="auto"/>
      </w:divBdr>
    </w:div>
    <w:div w:id="1211072384">
      <w:bodyDiv w:val="1"/>
      <w:marLeft w:val="0"/>
      <w:marRight w:val="0"/>
      <w:marTop w:val="0"/>
      <w:marBottom w:val="0"/>
      <w:divBdr>
        <w:top w:val="none" w:sz="0" w:space="0" w:color="auto"/>
        <w:left w:val="none" w:sz="0" w:space="0" w:color="auto"/>
        <w:bottom w:val="none" w:sz="0" w:space="0" w:color="auto"/>
        <w:right w:val="none" w:sz="0" w:space="0" w:color="auto"/>
      </w:divBdr>
    </w:div>
    <w:div w:id="1211113254">
      <w:bodyDiv w:val="1"/>
      <w:marLeft w:val="0"/>
      <w:marRight w:val="0"/>
      <w:marTop w:val="0"/>
      <w:marBottom w:val="0"/>
      <w:divBdr>
        <w:top w:val="none" w:sz="0" w:space="0" w:color="auto"/>
        <w:left w:val="none" w:sz="0" w:space="0" w:color="auto"/>
        <w:bottom w:val="none" w:sz="0" w:space="0" w:color="auto"/>
        <w:right w:val="none" w:sz="0" w:space="0" w:color="auto"/>
      </w:divBdr>
    </w:div>
    <w:div w:id="1211574181">
      <w:bodyDiv w:val="1"/>
      <w:marLeft w:val="0"/>
      <w:marRight w:val="0"/>
      <w:marTop w:val="0"/>
      <w:marBottom w:val="0"/>
      <w:divBdr>
        <w:top w:val="none" w:sz="0" w:space="0" w:color="auto"/>
        <w:left w:val="none" w:sz="0" w:space="0" w:color="auto"/>
        <w:bottom w:val="none" w:sz="0" w:space="0" w:color="auto"/>
        <w:right w:val="none" w:sz="0" w:space="0" w:color="auto"/>
      </w:divBdr>
    </w:div>
    <w:div w:id="1211768670">
      <w:bodyDiv w:val="1"/>
      <w:marLeft w:val="0"/>
      <w:marRight w:val="0"/>
      <w:marTop w:val="0"/>
      <w:marBottom w:val="0"/>
      <w:divBdr>
        <w:top w:val="none" w:sz="0" w:space="0" w:color="auto"/>
        <w:left w:val="none" w:sz="0" w:space="0" w:color="auto"/>
        <w:bottom w:val="none" w:sz="0" w:space="0" w:color="auto"/>
        <w:right w:val="none" w:sz="0" w:space="0" w:color="auto"/>
      </w:divBdr>
    </w:div>
    <w:div w:id="1211917945">
      <w:bodyDiv w:val="1"/>
      <w:marLeft w:val="0"/>
      <w:marRight w:val="0"/>
      <w:marTop w:val="0"/>
      <w:marBottom w:val="0"/>
      <w:divBdr>
        <w:top w:val="none" w:sz="0" w:space="0" w:color="auto"/>
        <w:left w:val="none" w:sz="0" w:space="0" w:color="auto"/>
        <w:bottom w:val="none" w:sz="0" w:space="0" w:color="auto"/>
        <w:right w:val="none" w:sz="0" w:space="0" w:color="auto"/>
      </w:divBdr>
    </w:div>
    <w:div w:id="1212109415">
      <w:bodyDiv w:val="1"/>
      <w:marLeft w:val="0"/>
      <w:marRight w:val="0"/>
      <w:marTop w:val="0"/>
      <w:marBottom w:val="0"/>
      <w:divBdr>
        <w:top w:val="none" w:sz="0" w:space="0" w:color="auto"/>
        <w:left w:val="none" w:sz="0" w:space="0" w:color="auto"/>
        <w:bottom w:val="none" w:sz="0" w:space="0" w:color="auto"/>
        <w:right w:val="none" w:sz="0" w:space="0" w:color="auto"/>
      </w:divBdr>
    </w:div>
    <w:div w:id="1212351232">
      <w:bodyDiv w:val="1"/>
      <w:marLeft w:val="0"/>
      <w:marRight w:val="0"/>
      <w:marTop w:val="0"/>
      <w:marBottom w:val="0"/>
      <w:divBdr>
        <w:top w:val="none" w:sz="0" w:space="0" w:color="auto"/>
        <w:left w:val="none" w:sz="0" w:space="0" w:color="auto"/>
        <w:bottom w:val="none" w:sz="0" w:space="0" w:color="auto"/>
        <w:right w:val="none" w:sz="0" w:space="0" w:color="auto"/>
      </w:divBdr>
    </w:div>
    <w:div w:id="1212352497">
      <w:bodyDiv w:val="1"/>
      <w:marLeft w:val="0"/>
      <w:marRight w:val="0"/>
      <w:marTop w:val="0"/>
      <w:marBottom w:val="0"/>
      <w:divBdr>
        <w:top w:val="none" w:sz="0" w:space="0" w:color="auto"/>
        <w:left w:val="none" w:sz="0" w:space="0" w:color="auto"/>
        <w:bottom w:val="none" w:sz="0" w:space="0" w:color="auto"/>
        <w:right w:val="none" w:sz="0" w:space="0" w:color="auto"/>
      </w:divBdr>
    </w:div>
    <w:div w:id="1212420307">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12573639">
      <w:bodyDiv w:val="1"/>
      <w:marLeft w:val="0"/>
      <w:marRight w:val="0"/>
      <w:marTop w:val="0"/>
      <w:marBottom w:val="0"/>
      <w:divBdr>
        <w:top w:val="none" w:sz="0" w:space="0" w:color="auto"/>
        <w:left w:val="none" w:sz="0" w:space="0" w:color="auto"/>
        <w:bottom w:val="none" w:sz="0" w:space="0" w:color="auto"/>
        <w:right w:val="none" w:sz="0" w:space="0" w:color="auto"/>
      </w:divBdr>
    </w:div>
    <w:div w:id="1213273715">
      <w:bodyDiv w:val="1"/>
      <w:marLeft w:val="0"/>
      <w:marRight w:val="0"/>
      <w:marTop w:val="0"/>
      <w:marBottom w:val="0"/>
      <w:divBdr>
        <w:top w:val="none" w:sz="0" w:space="0" w:color="auto"/>
        <w:left w:val="none" w:sz="0" w:space="0" w:color="auto"/>
        <w:bottom w:val="none" w:sz="0" w:space="0" w:color="auto"/>
        <w:right w:val="none" w:sz="0" w:space="0" w:color="auto"/>
      </w:divBdr>
    </w:div>
    <w:div w:id="1213424919">
      <w:bodyDiv w:val="1"/>
      <w:marLeft w:val="0"/>
      <w:marRight w:val="0"/>
      <w:marTop w:val="0"/>
      <w:marBottom w:val="0"/>
      <w:divBdr>
        <w:top w:val="none" w:sz="0" w:space="0" w:color="auto"/>
        <w:left w:val="none" w:sz="0" w:space="0" w:color="auto"/>
        <w:bottom w:val="none" w:sz="0" w:space="0" w:color="auto"/>
        <w:right w:val="none" w:sz="0" w:space="0" w:color="auto"/>
      </w:divBdr>
    </w:div>
    <w:div w:id="1213497086">
      <w:bodyDiv w:val="1"/>
      <w:marLeft w:val="0"/>
      <w:marRight w:val="0"/>
      <w:marTop w:val="0"/>
      <w:marBottom w:val="0"/>
      <w:divBdr>
        <w:top w:val="none" w:sz="0" w:space="0" w:color="auto"/>
        <w:left w:val="none" w:sz="0" w:space="0" w:color="auto"/>
        <w:bottom w:val="none" w:sz="0" w:space="0" w:color="auto"/>
        <w:right w:val="none" w:sz="0" w:space="0" w:color="auto"/>
      </w:divBdr>
    </w:div>
    <w:div w:id="1213662132">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3887894">
      <w:bodyDiv w:val="1"/>
      <w:marLeft w:val="0"/>
      <w:marRight w:val="0"/>
      <w:marTop w:val="0"/>
      <w:marBottom w:val="0"/>
      <w:divBdr>
        <w:top w:val="none" w:sz="0" w:space="0" w:color="auto"/>
        <w:left w:val="none" w:sz="0" w:space="0" w:color="auto"/>
        <w:bottom w:val="none" w:sz="0" w:space="0" w:color="auto"/>
        <w:right w:val="none" w:sz="0" w:space="0" w:color="auto"/>
      </w:divBdr>
    </w:div>
    <w:div w:id="1214268738">
      <w:bodyDiv w:val="1"/>
      <w:marLeft w:val="0"/>
      <w:marRight w:val="0"/>
      <w:marTop w:val="0"/>
      <w:marBottom w:val="0"/>
      <w:divBdr>
        <w:top w:val="none" w:sz="0" w:space="0" w:color="auto"/>
        <w:left w:val="none" w:sz="0" w:space="0" w:color="auto"/>
        <w:bottom w:val="none" w:sz="0" w:space="0" w:color="auto"/>
        <w:right w:val="none" w:sz="0" w:space="0" w:color="auto"/>
      </w:divBdr>
    </w:div>
    <w:div w:id="1214852404">
      <w:bodyDiv w:val="1"/>
      <w:marLeft w:val="0"/>
      <w:marRight w:val="0"/>
      <w:marTop w:val="0"/>
      <w:marBottom w:val="0"/>
      <w:divBdr>
        <w:top w:val="none" w:sz="0" w:space="0" w:color="auto"/>
        <w:left w:val="none" w:sz="0" w:space="0" w:color="auto"/>
        <w:bottom w:val="none" w:sz="0" w:space="0" w:color="auto"/>
        <w:right w:val="none" w:sz="0" w:space="0" w:color="auto"/>
      </w:divBdr>
    </w:div>
    <w:div w:id="1214926367">
      <w:bodyDiv w:val="1"/>
      <w:marLeft w:val="0"/>
      <w:marRight w:val="0"/>
      <w:marTop w:val="0"/>
      <w:marBottom w:val="0"/>
      <w:divBdr>
        <w:top w:val="none" w:sz="0" w:space="0" w:color="auto"/>
        <w:left w:val="none" w:sz="0" w:space="0" w:color="auto"/>
        <w:bottom w:val="none" w:sz="0" w:space="0" w:color="auto"/>
        <w:right w:val="none" w:sz="0" w:space="0" w:color="auto"/>
      </w:divBdr>
    </w:div>
    <w:div w:id="1214928877">
      <w:bodyDiv w:val="1"/>
      <w:marLeft w:val="0"/>
      <w:marRight w:val="0"/>
      <w:marTop w:val="0"/>
      <w:marBottom w:val="0"/>
      <w:divBdr>
        <w:top w:val="none" w:sz="0" w:space="0" w:color="auto"/>
        <w:left w:val="none" w:sz="0" w:space="0" w:color="auto"/>
        <w:bottom w:val="none" w:sz="0" w:space="0" w:color="auto"/>
        <w:right w:val="none" w:sz="0" w:space="0" w:color="auto"/>
      </w:divBdr>
    </w:div>
    <w:div w:id="1215001560">
      <w:bodyDiv w:val="1"/>
      <w:marLeft w:val="0"/>
      <w:marRight w:val="0"/>
      <w:marTop w:val="0"/>
      <w:marBottom w:val="0"/>
      <w:divBdr>
        <w:top w:val="none" w:sz="0" w:space="0" w:color="auto"/>
        <w:left w:val="none" w:sz="0" w:space="0" w:color="auto"/>
        <w:bottom w:val="none" w:sz="0" w:space="0" w:color="auto"/>
        <w:right w:val="none" w:sz="0" w:space="0" w:color="auto"/>
      </w:divBdr>
    </w:div>
    <w:div w:id="1215122836">
      <w:bodyDiv w:val="1"/>
      <w:marLeft w:val="0"/>
      <w:marRight w:val="0"/>
      <w:marTop w:val="0"/>
      <w:marBottom w:val="0"/>
      <w:divBdr>
        <w:top w:val="none" w:sz="0" w:space="0" w:color="auto"/>
        <w:left w:val="none" w:sz="0" w:space="0" w:color="auto"/>
        <w:bottom w:val="none" w:sz="0" w:space="0" w:color="auto"/>
        <w:right w:val="none" w:sz="0" w:space="0" w:color="auto"/>
      </w:divBdr>
    </w:div>
    <w:div w:id="1215192452">
      <w:bodyDiv w:val="1"/>
      <w:marLeft w:val="0"/>
      <w:marRight w:val="0"/>
      <w:marTop w:val="0"/>
      <w:marBottom w:val="0"/>
      <w:divBdr>
        <w:top w:val="none" w:sz="0" w:space="0" w:color="auto"/>
        <w:left w:val="none" w:sz="0" w:space="0" w:color="auto"/>
        <w:bottom w:val="none" w:sz="0" w:space="0" w:color="auto"/>
        <w:right w:val="none" w:sz="0" w:space="0" w:color="auto"/>
      </w:divBdr>
    </w:div>
    <w:div w:id="1215313209">
      <w:bodyDiv w:val="1"/>
      <w:marLeft w:val="0"/>
      <w:marRight w:val="0"/>
      <w:marTop w:val="0"/>
      <w:marBottom w:val="0"/>
      <w:divBdr>
        <w:top w:val="none" w:sz="0" w:space="0" w:color="auto"/>
        <w:left w:val="none" w:sz="0" w:space="0" w:color="auto"/>
        <w:bottom w:val="none" w:sz="0" w:space="0" w:color="auto"/>
        <w:right w:val="none" w:sz="0" w:space="0" w:color="auto"/>
      </w:divBdr>
    </w:div>
    <w:div w:id="1215583947">
      <w:bodyDiv w:val="1"/>
      <w:marLeft w:val="0"/>
      <w:marRight w:val="0"/>
      <w:marTop w:val="0"/>
      <w:marBottom w:val="0"/>
      <w:divBdr>
        <w:top w:val="none" w:sz="0" w:space="0" w:color="auto"/>
        <w:left w:val="none" w:sz="0" w:space="0" w:color="auto"/>
        <w:bottom w:val="none" w:sz="0" w:space="0" w:color="auto"/>
        <w:right w:val="none" w:sz="0" w:space="0" w:color="auto"/>
      </w:divBdr>
    </w:div>
    <w:div w:id="1215584371">
      <w:bodyDiv w:val="1"/>
      <w:marLeft w:val="0"/>
      <w:marRight w:val="0"/>
      <w:marTop w:val="0"/>
      <w:marBottom w:val="0"/>
      <w:divBdr>
        <w:top w:val="none" w:sz="0" w:space="0" w:color="auto"/>
        <w:left w:val="none" w:sz="0" w:space="0" w:color="auto"/>
        <w:bottom w:val="none" w:sz="0" w:space="0" w:color="auto"/>
        <w:right w:val="none" w:sz="0" w:space="0" w:color="auto"/>
      </w:divBdr>
    </w:div>
    <w:div w:id="1215771545">
      <w:bodyDiv w:val="1"/>
      <w:marLeft w:val="0"/>
      <w:marRight w:val="0"/>
      <w:marTop w:val="0"/>
      <w:marBottom w:val="0"/>
      <w:divBdr>
        <w:top w:val="none" w:sz="0" w:space="0" w:color="auto"/>
        <w:left w:val="none" w:sz="0" w:space="0" w:color="auto"/>
        <w:bottom w:val="none" w:sz="0" w:space="0" w:color="auto"/>
        <w:right w:val="none" w:sz="0" w:space="0" w:color="auto"/>
      </w:divBdr>
    </w:div>
    <w:div w:id="1216040949">
      <w:bodyDiv w:val="1"/>
      <w:marLeft w:val="0"/>
      <w:marRight w:val="0"/>
      <w:marTop w:val="0"/>
      <w:marBottom w:val="0"/>
      <w:divBdr>
        <w:top w:val="none" w:sz="0" w:space="0" w:color="auto"/>
        <w:left w:val="none" w:sz="0" w:space="0" w:color="auto"/>
        <w:bottom w:val="none" w:sz="0" w:space="0" w:color="auto"/>
        <w:right w:val="none" w:sz="0" w:space="0" w:color="auto"/>
      </w:divBdr>
    </w:div>
    <w:div w:id="1216624401">
      <w:bodyDiv w:val="1"/>
      <w:marLeft w:val="0"/>
      <w:marRight w:val="0"/>
      <w:marTop w:val="0"/>
      <w:marBottom w:val="0"/>
      <w:divBdr>
        <w:top w:val="none" w:sz="0" w:space="0" w:color="auto"/>
        <w:left w:val="none" w:sz="0" w:space="0" w:color="auto"/>
        <w:bottom w:val="none" w:sz="0" w:space="0" w:color="auto"/>
        <w:right w:val="none" w:sz="0" w:space="0" w:color="auto"/>
      </w:divBdr>
    </w:div>
    <w:div w:id="1216742876">
      <w:bodyDiv w:val="1"/>
      <w:marLeft w:val="0"/>
      <w:marRight w:val="0"/>
      <w:marTop w:val="0"/>
      <w:marBottom w:val="0"/>
      <w:divBdr>
        <w:top w:val="none" w:sz="0" w:space="0" w:color="auto"/>
        <w:left w:val="none" w:sz="0" w:space="0" w:color="auto"/>
        <w:bottom w:val="none" w:sz="0" w:space="0" w:color="auto"/>
        <w:right w:val="none" w:sz="0" w:space="0" w:color="auto"/>
      </w:divBdr>
    </w:div>
    <w:div w:id="1216888441">
      <w:bodyDiv w:val="1"/>
      <w:marLeft w:val="0"/>
      <w:marRight w:val="0"/>
      <w:marTop w:val="0"/>
      <w:marBottom w:val="0"/>
      <w:divBdr>
        <w:top w:val="none" w:sz="0" w:space="0" w:color="auto"/>
        <w:left w:val="none" w:sz="0" w:space="0" w:color="auto"/>
        <w:bottom w:val="none" w:sz="0" w:space="0" w:color="auto"/>
        <w:right w:val="none" w:sz="0" w:space="0" w:color="auto"/>
      </w:divBdr>
    </w:div>
    <w:div w:id="1217086234">
      <w:bodyDiv w:val="1"/>
      <w:marLeft w:val="0"/>
      <w:marRight w:val="0"/>
      <w:marTop w:val="0"/>
      <w:marBottom w:val="0"/>
      <w:divBdr>
        <w:top w:val="none" w:sz="0" w:space="0" w:color="auto"/>
        <w:left w:val="none" w:sz="0" w:space="0" w:color="auto"/>
        <w:bottom w:val="none" w:sz="0" w:space="0" w:color="auto"/>
        <w:right w:val="none" w:sz="0" w:space="0" w:color="auto"/>
      </w:divBdr>
    </w:div>
    <w:div w:id="1217401697">
      <w:bodyDiv w:val="1"/>
      <w:marLeft w:val="0"/>
      <w:marRight w:val="0"/>
      <w:marTop w:val="0"/>
      <w:marBottom w:val="0"/>
      <w:divBdr>
        <w:top w:val="none" w:sz="0" w:space="0" w:color="auto"/>
        <w:left w:val="none" w:sz="0" w:space="0" w:color="auto"/>
        <w:bottom w:val="none" w:sz="0" w:space="0" w:color="auto"/>
        <w:right w:val="none" w:sz="0" w:space="0" w:color="auto"/>
      </w:divBdr>
    </w:div>
    <w:div w:id="1217550860">
      <w:bodyDiv w:val="1"/>
      <w:marLeft w:val="0"/>
      <w:marRight w:val="0"/>
      <w:marTop w:val="0"/>
      <w:marBottom w:val="0"/>
      <w:divBdr>
        <w:top w:val="none" w:sz="0" w:space="0" w:color="auto"/>
        <w:left w:val="none" w:sz="0" w:space="0" w:color="auto"/>
        <w:bottom w:val="none" w:sz="0" w:space="0" w:color="auto"/>
        <w:right w:val="none" w:sz="0" w:space="0" w:color="auto"/>
      </w:divBdr>
    </w:div>
    <w:div w:id="1217661244">
      <w:bodyDiv w:val="1"/>
      <w:marLeft w:val="0"/>
      <w:marRight w:val="0"/>
      <w:marTop w:val="0"/>
      <w:marBottom w:val="0"/>
      <w:divBdr>
        <w:top w:val="none" w:sz="0" w:space="0" w:color="auto"/>
        <w:left w:val="none" w:sz="0" w:space="0" w:color="auto"/>
        <w:bottom w:val="none" w:sz="0" w:space="0" w:color="auto"/>
        <w:right w:val="none" w:sz="0" w:space="0" w:color="auto"/>
      </w:divBdr>
    </w:div>
    <w:div w:id="1217668281">
      <w:bodyDiv w:val="1"/>
      <w:marLeft w:val="0"/>
      <w:marRight w:val="0"/>
      <w:marTop w:val="0"/>
      <w:marBottom w:val="0"/>
      <w:divBdr>
        <w:top w:val="none" w:sz="0" w:space="0" w:color="auto"/>
        <w:left w:val="none" w:sz="0" w:space="0" w:color="auto"/>
        <w:bottom w:val="none" w:sz="0" w:space="0" w:color="auto"/>
        <w:right w:val="none" w:sz="0" w:space="0" w:color="auto"/>
      </w:divBdr>
    </w:div>
    <w:div w:id="1217812756">
      <w:bodyDiv w:val="1"/>
      <w:marLeft w:val="0"/>
      <w:marRight w:val="0"/>
      <w:marTop w:val="0"/>
      <w:marBottom w:val="0"/>
      <w:divBdr>
        <w:top w:val="none" w:sz="0" w:space="0" w:color="auto"/>
        <w:left w:val="none" w:sz="0" w:space="0" w:color="auto"/>
        <w:bottom w:val="none" w:sz="0" w:space="0" w:color="auto"/>
        <w:right w:val="none" w:sz="0" w:space="0" w:color="auto"/>
      </w:divBdr>
    </w:div>
    <w:div w:id="1217813638">
      <w:bodyDiv w:val="1"/>
      <w:marLeft w:val="0"/>
      <w:marRight w:val="0"/>
      <w:marTop w:val="0"/>
      <w:marBottom w:val="0"/>
      <w:divBdr>
        <w:top w:val="none" w:sz="0" w:space="0" w:color="auto"/>
        <w:left w:val="none" w:sz="0" w:space="0" w:color="auto"/>
        <w:bottom w:val="none" w:sz="0" w:space="0" w:color="auto"/>
        <w:right w:val="none" w:sz="0" w:space="0" w:color="auto"/>
      </w:divBdr>
    </w:div>
    <w:div w:id="1217932836">
      <w:bodyDiv w:val="1"/>
      <w:marLeft w:val="0"/>
      <w:marRight w:val="0"/>
      <w:marTop w:val="0"/>
      <w:marBottom w:val="0"/>
      <w:divBdr>
        <w:top w:val="none" w:sz="0" w:space="0" w:color="auto"/>
        <w:left w:val="none" w:sz="0" w:space="0" w:color="auto"/>
        <w:bottom w:val="none" w:sz="0" w:space="0" w:color="auto"/>
        <w:right w:val="none" w:sz="0" w:space="0" w:color="auto"/>
      </w:divBdr>
    </w:div>
    <w:div w:id="1218204323">
      <w:bodyDiv w:val="1"/>
      <w:marLeft w:val="0"/>
      <w:marRight w:val="0"/>
      <w:marTop w:val="0"/>
      <w:marBottom w:val="0"/>
      <w:divBdr>
        <w:top w:val="none" w:sz="0" w:space="0" w:color="auto"/>
        <w:left w:val="none" w:sz="0" w:space="0" w:color="auto"/>
        <w:bottom w:val="none" w:sz="0" w:space="0" w:color="auto"/>
        <w:right w:val="none" w:sz="0" w:space="0" w:color="auto"/>
      </w:divBdr>
    </w:div>
    <w:div w:id="1218274860">
      <w:bodyDiv w:val="1"/>
      <w:marLeft w:val="0"/>
      <w:marRight w:val="0"/>
      <w:marTop w:val="0"/>
      <w:marBottom w:val="0"/>
      <w:divBdr>
        <w:top w:val="none" w:sz="0" w:space="0" w:color="auto"/>
        <w:left w:val="none" w:sz="0" w:space="0" w:color="auto"/>
        <w:bottom w:val="none" w:sz="0" w:space="0" w:color="auto"/>
        <w:right w:val="none" w:sz="0" w:space="0" w:color="auto"/>
      </w:divBdr>
    </w:div>
    <w:div w:id="1218317420">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18710149">
      <w:bodyDiv w:val="1"/>
      <w:marLeft w:val="0"/>
      <w:marRight w:val="0"/>
      <w:marTop w:val="0"/>
      <w:marBottom w:val="0"/>
      <w:divBdr>
        <w:top w:val="none" w:sz="0" w:space="0" w:color="auto"/>
        <w:left w:val="none" w:sz="0" w:space="0" w:color="auto"/>
        <w:bottom w:val="none" w:sz="0" w:space="0" w:color="auto"/>
        <w:right w:val="none" w:sz="0" w:space="0" w:color="auto"/>
      </w:divBdr>
    </w:div>
    <w:div w:id="1219173219">
      <w:bodyDiv w:val="1"/>
      <w:marLeft w:val="0"/>
      <w:marRight w:val="0"/>
      <w:marTop w:val="0"/>
      <w:marBottom w:val="0"/>
      <w:divBdr>
        <w:top w:val="none" w:sz="0" w:space="0" w:color="auto"/>
        <w:left w:val="none" w:sz="0" w:space="0" w:color="auto"/>
        <w:bottom w:val="none" w:sz="0" w:space="0" w:color="auto"/>
        <w:right w:val="none" w:sz="0" w:space="0" w:color="auto"/>
      </w:divBdr>
    </w:div>
    <w:div w:id="1219244885">
      <w:bodyDiv w:val="1"/>
      <w:marLeft w:val="0"/>
      <w:marRight w:val="0"/>
      <w:marTop w:val="0"/>
      <w:marBottom w:val="0"/>
      <w:divBdr>
        <w:top w:val="none" w:sz="0" w:space="0" w:color="auto"/>
        <w:left w:val="none" w:sz="0" w:space="0" w:color="auto"/>
        <w:bottom w:val="none" w:sz="0" w:space="0" w:color="auto"/>
        <w:right w:val="none" w:sz="0" w:space="0" w:color="auto"/>
      </w:divBdr>
    </w:div>
    <w:div w:id="1219318447">
      <w:bodyDiv w:val="1"/>
      <w:marLeft w:val="0"/>
      <w:marRight w:val="0"/>
      <w:marTop w:val="0"/>
      <w:marBottom w:val="0"/>
      <w:divBdr>
        <w:top w:val="none" w:sz="0" w:space="0" w:color="auto"/>
        <w:left w:val="none" w:sz="0" w:space="0" w:color="auto"/>
        <w:bottom w:val="none" w:sz="0" w:space="0" w:color="auto"/>
        <w:right w:val="none" w:sz="0" w:space="0" w:color="auto"/>
      </w:divBdr>
    </w:div>
    <w:div w:id="1219394288">
      <w:bodyDiv w:val="1"/>
      <w:marLeft w:val="0"/>
      <w:marRight w:val="0"/>
      <w:marTop w:val="0"/>
      <w:marBottom w:val="0"/>
      <w:divBdr>
        <w:top w:val="none" w:sz="0" w:space="0" w:color="auto"/>
        <w:left w:val="none" w:sz="0" w:space="0" w:color="auto"/>
        <w:bottom w:val="none" w:sz="0" w:space="0" w:color="auto"/>
        <w:right w:val="none" w:sz="0" w:space="0" w:color="auto"/>
      </w:divBdr>
    </w:div>
    <w:div w:id="1219437549">
      <w:bodyDiv w:val="1"/>
      <w:marLeft w:val="0"/>
      <w:marRight w:val="0"/>
      <w:marTop w:val="0"/>
      <w:marBottom w:val="0"/>
      <w:divBdr>
        <w:top w:val="none" w:sz="0" w:space="0" w:color="auto"/>
        <w:left w:val="none" w:sz="0" w:space="0" w:color="auto"/>
        <w:bottom w:val="none" w:sz="0" w:space="0" w:color="auto"/>
        <w:right w:val="none" w:sz="0" w:space="0" w:color="auto"/>
      </w:divBdr>
    </w:div>
    <w:div w:id="1219440027">
      <w:bodyDiv w:val="1"/>
      <w:marLeft w:val="0"/>
      <w:marRight w:val="0"/>
      <w:marTop w:val="0"/>
      <w:marBottom w:val="0"/>
      <w:divBdr>
        <w:top w:val="none" w:sz="0" w:space="0" w:color="auto"/>
        <w:left w:val="none" w:sz="0" w:space="0" w:color="auto"/>
        <w:bottom w:val="none" w:sz="0" w:space="0" w:color="auto"/>
        <w:right w:val="none" w:sz="0" w:space="0" w:color="auto"/>
      </w:divBdr>
    </w:div>
    <w:div w:id="1219515299">
      <w:bodyDiv w:val="1"/>
      <w:marLeft w:val="0"/>
      <w:marRight w:val="0"/>
      <w:marTop w:val="0"/>
      <w:marBottom w:val="0"/>
      <w:divBdr>
        <w:top w:val="none" w:sz="0" w:space="0" w:color="auto"/>
        <w:left w:val="none" w:sz="0" w:space="0" w:color="auto"/>
        <w:bottom w:val="none" w:sz="0" w:space="0" w:color="auto"/>
        <w:right w:val="none" w:sz="0" w:space="0" w:color="auto"/>
      </w:divBdr>
    </w:div>
    <w:div w:id="1219585923">
      <w:bodyDiv w:val="1"/>
      <w:marLeft w:val="0"/>
      <w:marRight w:val="0"/>
      <w:marTop w:val="0"/>
      <w:marBottom w:val="0"/>
      <w:divBdr>
        <w:top w:val="none" w:sz="0" w:space="0" w:color="auto"/>
        <w:left w:val="none" w:sz="0" w:space="0" w:color="auto"/>
        <w:bottom w:val="none" w:sz="0" w:space="0" w:color="auto"/>
        <w:right w:val="none" w:sz="0" w:space="0" w:color="auto"/>
      </w:divBdr>
    </w:div>
    <w:div w:id="1219780576">
      <w:bodyDiv w:val="1"/>
      <w:marLeft w:val="0"/>
      <w:marRight w:val="0"/>
      <w:marTop w:val="0"/>
      <w:marBottom w:val="0"/>
      <w:divBdr>
        <w:top w:val="none" w:sz="0" w:space="0" w:color="auto"/>
        <w:left w:val="none" w:sz="0" w:space="0" w:color="auto"/>
        <w:bottom w:val="none" w:sz="0" w:space="0" w:color="auto"/>
        <w:right w:val="none" w:sz="0" w:space="0" w:color="auto"/>
      </w:divBdr>
    </w:div>
    <w:div w:id="1219783264">
      <w:bodyDiv w:val="1"/>
      <w:marLeft w:val="0"/>
      <w:marRight w:val="0"/>
      <w:marTop w:val="0"/>
      <w:marBottom w:val="0"/>
      <w:divBdr>
        <w:top w:val="none" w:sz="0" w:space="0" w:color="auto"/>
        <w:left w:val="none" w:sz="0" w:space="0" w:color="auto"/>
        <w:bottom w:val="none" w:sz="0" w:space="0" w:color="auto"/>
        <w:right w:val="none" w:sz="0" w:space="0" w:color="auto"/>
      </w:divBdr>
    </w:div>
    <w:div w:id="1219904820">
      <w:bodyDiv w:val="1"/>
      <w:marLeft w:val="0"/>
      <w:marRight w:val="0"/>
      <w:marTop w:val="0"/>
      <w:marBottom w:val="0"/>
      <w:divBdr>
        <w:top w:val="none" w:sz="0" w:space="0" w:color="auto"/>
        <w:left w:val="none" w:sz="0" w:space="0" w:color="auto"/>
        <w:bottom w:val="none" w:sz="0" w:space="0" w:color="auto"/>
        <w:right w:val="none" w:sz="0" w:space="0" w:color="auto"/>
      </w:divBdr>
    </w:div>
    <w:div w:id="1220093448">
      <w:bodyDiv w:val="1"/>
      <w:marLeft w:val="0"/>
      <w:marRight w:val="0"/>
      <w:marTop w:val="0"/>
      <w:marBottom w:val="0"/>
      <w:divBdr>
        <w:top w:val="none" w:sz="0" w:space="0" w:color="auto"/>
        <w:left w:val="none" w:sz="0" w:space="0" w:color="auto"/>
        <w:bottom w:val="none" w:sz="0" w:space="0" w:color="auto"/>
        <w:right w:val="none" w:sz="0" w:space="0" w:color="auto"/>
      </w:divBdr>
    </w:div>
    <w:div w:id="1220701300">
      <w:bodyDiv w:val="1"/>
      <w:marLeft w:val="0"/>
      <w:marRight w:val="0"/>
      <w:marTop w:val="0"/>
      <w:marBottom w:val="0"/>
      <w:divBdr>
        <w:top w:val="none" w:sz="0" w:space="0" w:color="auto"/>
        <w:left w:val="none" w:sz="0" w:space="0" w:color="auto"/>
        <w:bottom w:val="none" w:sz="0" w:space="0" w:color="auto"/>
        <w:right w:val="none" w:sz="0" w:space="0" w:color="auto"/>
      </w:divBdr>
    </w:div>
    <w:div w:id="1220744590">
      <w:bodyDiv w:val="1"/>
      <w:marLeft w:val="0"/>
      <w:marRight w:val="0"/>
      <w:marTop w:val="0"/>
      <w:marBottom w:val="0"/>
      <w:divBdr>
        <w:top w:val="none" w:sz="0" w:space="0" w:color="auto"/>
        <w:left w:val="none" w:sz="0" w:space="0" w:color="auto"/>
        <w:bottom w:val="none" w:sz="0" w:space="0" w:color="auto"/>
        <w:right w:val="none" w:sz="0" w:space="0" w:color="auto"/>
      </w:divBdr>
    </w:div>
    <w:div w:id="1221206910">
      <w:bodyDiv w:val="1"/>
      <w:marLeft w:val="0"/>
      <w:marRight w:val="0"/>
      <w:marTop w:val="0"/>
      <w:marBottom w:val="0"/>
      <w:divBdr>
        <w:top w:val="none" w:sz="0" w:space="0" w:color="auto"/>
        <w:left w:val="none" w:sz="0" w:space="0" w:color="auto"/>
        <w:bottom w:val="none" w:sz="0" w:space="0" w:color="auto"/>
        <w:right w:val="none" w:sz="0" w:space="0" w:color="auto"/>
      </w:divBdr>
    </w:div>
    <w:div w:id="1221676717">
      <w:bodyDiv w:val="1"/>
      <w:marLeft w:val="0"/>
      <w:marRight w:val="0"/>
      <w:marTop w:val="0"/>
      <w:marBottom w:val="0"/>
      <w:divBdr>
        <w:top w:val="none" w:sz="0" w:space="0" w:color="auto"/>
        <w:left w:val="none" w:sz="0" w:space="0" w:color="auto"/>
        <w:bottom w:val="none" w:sz="0" w:space="0" w:color="auto"/>
        <w:right w:val="none" w:sz="0" w:space="0" w:color="auto"/>
      </w:divBdr>
    </w:div>
    <w:div w:id="1221790391">
      <w:bodyDiv w:val="1"/>
      <w:marLeft w:val="0"/>
      <w:marRight w:val="0"/>
      <w:marTop w:val="0"/>
      <w:marBottom w:val="0"/>
      <w:divBdr>
        <w:top w:val="none" w:sz="0" w:space="0" w:color="auto"/>
        <w:left w:val="none" w:sz="0" w:space="0" w:color="auto"/>
        <w:bottom w:val="none" w:sz="0" w:space="0" w:color="auto"/>
        <w:right w:val="none" w:sz="0" w:space="0" w:color="auto"/>
      </w:divBdr>
    </w:div>
    <w:div w:id="1221869511">
      <w:bodyDiv w:val="1"/>
      <w:marLeft w:val="0"/>
      <w:marRight w:val="0"/>
      <w:marTop w:val="0"/>
      <w:marBottom w:val="0"/>
      <w:divBdr>
        <w:top w:val="none" w:sz="0" w:space="0" w:color="auto"/>
        <w:left w:val="none" w:sz="0" w:space="0" w:color="auto"/>
        <w:bottom w:val="none" w:sz="0" w:space="0" w:color="auto"/>
        <w:right w:val="none" w:sz="0" w:space="0" w:color="auto"/>
      </w:divBdr>
    </w:div>
    <w:div w:id="1221944376">
      <w:bodyDiv w:val="1"/>
      <w:marLeft w:val="0"/>
      <w:marRight w:val="0"/>
      <w:marTop w:val="0"/>
      <w:marBottom w:val="0"/>
      <w:divBdr>
        <w:top w:val="none" w:sz="0" w:space="0" w:color="auto"/>
        <w:left w:val="none" w:sz="0" w:space="0" w:color="auto"/>
        <w:bottom w:val="none" w:sz="0" w:space="0" w:color="auto"/>
        <w:right w:val="none" w:sz="0" w:space="0" w:color="auto"/>
      </w:divBdr>
    </w:div>
    <w:div w:id="1222139190">
      <w:bodyDiv w:val="1"/>
      <w:marLeft w:val="0"/>
      <w:marRight w:val="0"/>
      <w:marTop w:val="0"/>
      <w:marBottom w:val="0"/>
      <w:divBdr>
        <w:top w:val="none" w:sz="0" w:space="0" w:color="auto"/>
        <w:left w:val="none" w:sz="0" w:space="0" w:color="auto"/>
        <w:bottom w:val="none" w:sz="0" w:space="0" w:color="auto"/>
        <w:right w:val="none" w:sz="0" w:space="0" w:color="auto"/>
      </w:divBdr>
    </w:div>
    <w:div w:id="1222254692">
      <w:bodyDiv w:val="1"/>
      <w:marLeft w:val="0"/>
      <w:marRight w:val="0"/>
      <w:marTop w:val="0"/>
      <w:marBottom w:val="0"/>
      <w:divBdr>
        <w:top w:val="none" w:sz="0" w:space="0" w:color="auto"/>
        <w:left w:val="none" w:sz="0" w:space="0" w:color="auto"/>
        <w:bottom w:val="none" w:sz="0" w:space="0" w:color="auto"/>
        <w:right w:val="none" w:sz="0" w:space="0" w:color="auto"/>
      </w:divBdr>
    </w:div>
    <w:div w:id="1222402160">
      <w:bodyDiv w:val="1"/>
      <w:marLeft w:val="0"/>
      <w:marRight w:val="0"/>
      <w:marTop w:val="0"/>
      <w:marBottom w:val="0"/>
      <w:divBdr>
        <w:top w:val="none" w:sz="0" w:space="0" w:color="auto"/>
        <w:left w:val="none" w:sz="0" w:space="0" w:color="auto"/>
        <w:bottom w:val="none" w:sz="0" w:space="0" w:color="auto"/>
        <w:right w:val="none" w:sz="0" w:space="0" w:color="auto"/>
      </w:divBdr>
    </w:div>
    <w:div w:id="1222594933">
      <w:bodyDiv w:val="1"/>
      <w:marLeft w:val="0"/>
      <w:marRight w:val="0"/>
      <w:marTop w:val="0"/>
      <w:marBottom w:val="0"/>
      <w:divBdr>
        <w:top w:val="none" w:sz="0" w:space="0" w:color="auto"/>
        <w:left w:val="none" w:sz="0" w:space="0" w:color="auto"/>
        <w:bottom w:val="none" w:sz="0" w:space="0" w:color="auto"/>
        <w:right w:val="none" w:sz="0" w:space="0" w:color="auto"/>
      </w:divBdr>
    </w:div>
    <w:div w:id="1222597078">
      <w:bodyDiv w:val="1"/>
      <w:marLeft w:val="0"/>
      <w:marRight w:val="0"/>
      <w:marTop w:val="0"/>
      <w:marBottom w:val="0"/>
      <w:divBdr>
        <w:top w:val="none" w:sz="0" w:space="0" w:color="auto"/>
        <w:left w:val="none" w:sz="0" w:space="0" w:color="auto"/>
        <w:bottom w:val="none" w:sz="0" w:space="0" w:color="auto"/>
        <w:right w:val="none" w:sz="0" w:space="0" w:color="auto"/>
      </w:divBdr>
    </w:div>
    <w:div w:id="1222789119">
      <w:bodyDiv w:val="1"/>
      <w:marLeft w:val="0"/>
      <w:marRight w:val="0"/>
      <w:marTop w:val="0"/>
      <w:marBottom w:val="0"/>
      <w:divBdr>
        <w:top w:val="none" w:sz="0" w:space="0" w:color="auto"/>
        <w:left w:val="none" w:sz="0" w:space="0" w:color="auto"/>
        <w:bottom w:val="none" w:sz="0" w:space="0" w:color="auto"/>
        <w:right w:val="none" w:sz="0" w:space="0" w:color="auto"/>
      </w:divBdr>
    </w:div>
    <w:div w:id="1223102393">
      <w:bodyDiv w:val="1"/>
      <w:marLeft w:val="0"/>
      <w:marRight w:val="0"/>
      <w:marTop w:val="0"/>
      <w:marBottom w:val="0"/>
      <w:divBdr>
        <w:top w:val="none" w:sz="0" w:space="0" w:color="auto"/>
        <w:left w:val="none" w:sz="0" w:space="0" w:color="auto"/>
        <w:bottom w:val="none" w:sz="0" w:space="0" w:color="auto"/>
        <w:right w:val="none" w:sz="0" w:space="0" w:color="auto"/>
      </w:divBdr>
    </w:div>
    <w:div w:id="1223174630">
      <w:bodyDiv w:val="1"/>
      <w:marLeft w:val="0"/>
      <w:marRight w:val="0"/>
      <w:marTop w:val="0"/>
      <w:marBottom w:val="0"/>
      <w:divBdr>
        <w:top w:val="none" w:sz="0" w:space="0" w:color="auto"/>
        <w:left w:val="none" w:sz="0" w:space="0" w:color="auto"/>
        <w:bottom w:val="none" w:sz="0" w:space="0" w:color="auto"/>
        <w:right w:val="none" w:sz="0" w:space="0" w:color="auto"/>
      </w:divBdr>
    </w:div>
    <w:div w:id="1223180530">
      <w:bodyDiv w:val="1"/>
      <w:marLeft w:val="0"/>
      <w:marRight w:val="0"/>
      <w:marTop w:val="0"/>
      <w:marBottom w:val="0"/>
      <w:divBdr>
        <w:top w:val="none" w:sz="0" w:space="0" w:color="auto"/>
        <w:left w:val="none" w:sz="0" w:space="0" w:color="auto"/>
        <w:bottom w:val="none" w:sz="0" w:space="0" w:color="auto"/>
        <w:right w:val="none" w:sz="0" w:space="0" w:color="auto"/>
      </w:divBdr>
    </w:div>
    <w:div w:id="1223249566">
      <w:bodyDiv w:val="1"/>
      <w:marLeft w:val="0"/>
      <w:marRight w:val="0"/>
      <w:marTop w:val="0"/>
      <w:marBottom w:val="0"/>
      <w:divBdr>
        <w:top w:val="none" w:sz="0" w:space="0" w:color="auto"/>
        <w:left w:val="none" w:sz="0" w:space="0" w:color="auto"/>
        <w:bottom w:val="none" w:sz="0" w:space="0" w:color="auto"/>
        <w:right w:val="none" w:sz="0" w:space="0" w:color="auto"/>
      </w:divBdr>
    </w:div>
    <w:div w:id="1223250534">
      <w:bodyDiv w:val="1"/>
      <w:marLeft w:val="0"/>
      <w:marRight w:val="0"/>
      <w:marTop w:val="0"/>
      <w:marBottom w:val="0"/>
      <w:divBdr>
        <w:top w:val="none" w:sz="0" w:space="0" w:color="auto"/>
        <w:left w:val="none" w:sz="0" w:space="0" w:color="auto"/>
        <w:bottom w:val="none" w:sz="0" w:space="0" w:color="auto"/>
        <w:right w:val="none" w:sz="0" w:space="0" w:color="auto"/>
      </w:divBdr>
    </w:div>
    <w:div w:id="1223251285">
      <w:bodyDiv w:val="1"/>
      <w:marLeft w:val="0"/>
      <w:marRight w:val="0"/>
      <w:marTop w:val="0"/>
      <w:marBottom w:val="0"/>
      <w:divBdr>
        <w:top w:val="none" w:sz="0" w:space="0" w:color="auto"/>
        <w:left w:val="none" w:sz="0" w:space="0" w:color="auto"/>
        <w:bottom w:val="none" w:sz="0" w:space="0" w:color="auto"/>
        <w:right w:val="none" w:sz="0" w:space="0" w:color="auto"/>
      </w:divBdr>
    </w:div>
    <w:div w:id="1223253301">
      <w:bodyDiv w:val="1"/>
      <w:marLeft w:val="0"/>
      <w:marRight w:val="0"/>
      <w:marTop w:val="0"/>
      <w:marBottom w:val="0"/>
      <w:divBdr>
        <w:top w:val="none" w:sz="0" w:space="0" w:color="auto"/>
        <w:left w:val="none" w:sz="0" w:space="0" w:color="auto"/>
        <w:bottom w:val="none" w:sz="0" w:space="0" w:color="auto"/>
        <w:right w:val="none" w:sz="0" w:space="0" w:color="auto"/>
      </w:divBdr>
    </w:div>
    <w:div w:id="1223324038">
      <w:bodyDiv w:val="1"/>
      <w:marLeft w:val="0"/>
      <w:marRight w:val="0"/>
      <w:marTop w:val="0"/>
      <w:marBottom w:val="0"/>
      <w:divBdr>
        <w:top w:val="none" w:sz="0" w:space="0" w:color="auto"/>
        <w:left w:val="none" w:sz="0" w:space="0" w:color="auto"/>
        <w:bottom w:val="none" w:sz="0" w:space="0" w:color="auto"/>
        <w:right w:val="none" w:sz="0" w:space="0" w:color="auto"/>
      </w:divBdr>
    </w:div>
    <w:div w:id="1223325826">
      <w:bodyDiv w:val="1"/>
      <w:marLeft w:val="0"/>
      <w:marRight w:val="0"/>
      <w:marTop w:val="0"/>
      <w:marBottom w:val="0"/>
      <w:divBdr>
        <w:top w:val="none" w:sz="0" w:space="0" w:color="auto"/>
        <w:left w:val="none" w:sz="0" w:space="0" w:color="auto"/>
        <w:bottom w:val="none" w:sz="0" w:space="0" w:color="auto"/>
        <w:right w:val="none" w:sz="0" w:space="0" w:color="auto"/>
      </w:divBdr>
    </w:div>
    <w:div w:id="1223364880">
      <w:bodyDiv w:val="1"/>
      <w:marLeft w:val="0"/>
      <w:marRight w:val="0"/>
      <w:marTop w:val="0"/>
      <w:marBottom w:val="0"/>
      <w:divBdr>
        <w:top w:val="none" w:sz="0" w:space="0" w:color="auto"/>
        <w:left w:val="none" w:sz="0" w:space="0" w:color="auto"/>
        <w:bottom w:val="none" w:sz="0" w:space="0" w:color="auto"/>
        <w:right w:val="none" w:sz="0" w:space="0" w:color="auto"/>
      </w:divBdr>
    </w:div>
    <w:div w:id="1223372594">
      <w:bodyDiv w:val="1"/>
      <w:marLeft w:val="0"/>
      <w:marRight w:val="0"/>
      <w:marTop w:val="0"/>
      <w:marBottom w:val="0"/>
      <w:divBdr>
        <w:top w:val="none" w:sz="0" w:space="0" w:color="auto"/>
        <w:left w:val="none" w:sz="0" w:space="0" w:color="auto"/>
        <w:bottom w:val="none" w:sz="0" w:space="0" w:color="auto"/>
        <w:right w:val="none" w:sz="0" w:space="0" w:color="auto"/>
      </w:divBdr>
    </w:div>
    <w:div w:id="1223520460">
      <w:bodyDiv w:val="1"/>
      <w:marLeft w:val="0"/>
      <w:marRight w:val="0"/>
      <w:marTop w:val="0"/>
      <w:marBottom w:val="0"/>
      <w:divBdr>
        <w:top w:val="none" w:sz="0" w:space="0" w:color="auto"/>
        <w:left w:val="none" w:sz="0" w:space="0" w:color="auto"/>
        <w:bottom w:val="none" w:sz="0" w:space="0" w:color="auto"/>
        <w:right w:val="none" w:sz="0" w:space="0" w:color="auto"/>
      </w:divBdr>
    </w:div>
    <w:div w:id="1223522423">
      <w:bodyDiv w:val="1"/>
      <w:marLeft w:val="0"/>
      <w:marRight w:val="0"/>
      <w:marTop w:val="0"/>
      <w:marBottom w:val="0"/>
      <w:divBdr>
        <w:top w:val="none" w:sz="0" w:space="0" w:color="auto"/>
        <w:left w:val="none" w:sz="0" w:space="0" w:color="auto"/>
        <w:bottom w:val="none" w:sz="0" w:space="0" w:color="auto"/>
        <w:right w:val="none" w:sz="0" w:space="0" w:color="auto"/>
      </w:divBdr>
    </w:div>
    <w:div w:id="1223636490">
      <w:bodyDiv w:val="1"/>
      <w:marLeft w:val="0"/>
      <w:marRight w:val="0"/>
      <w:marTop w:val="0"/>
      <w:marBottom w:val="0"/>
      <w:divBdr>
        <w:top w:val="none" w:sz="0" w:space="0" w:color="auto"/>
        <w:left w:val="none" w:sz="0" w:space="0" w:color="auto"/>
        <w:bottom w:val="none" w:sz="0" w:space="0" w:color="auto"/>
        <w:right w:val="none" w:sz="0" w:space="0" w:color="auto"/>
      </w:divBdr>
    </w:div>
    <w:div w:id="1223637573">
      <w:bodyDiv w:val="1"/>
      <w:marLeft w:val="0"/>
      <w:marRight w:val="0"/>
      <w:marTop w:val="0"/>
      <w:marBottom w:val="0"/>
      <w:divBdr>
        <w:top w:val="none" w:sz="0" w:space="0" w:color="auto"/>
        <w:left w:val="none" w:sz="0" w:space="0" w:color="auto"/>
        <w:bottom w:val="none" w:sz="0" w:space="0" w:color="auto"/>
        <w:right w:val="none" w:sz="0" w:space="0" w:color="auto"/>
      </w:divBdr>
    </w:div>
    <w:div w:id="1223756392">
      <w:bodyDiv w:val="1"/>
      <w:marLeft w:val="0"/>
      <w:marRight w:val="0"/>
      <w:marTop w:val="0"/>
      <w:marBottom w:val="0"/>
      <w:divBdr>
        <w:top w:val="none" w:sz="0" w:space="0" w:color="auto"/>
        <w:left w:val="none" w:sz="0" w:space="0" w:color="auto"/>
        <w:bottom w:val="none" w:sz="0" w:space="0" w:color="auto"/>
        <w:right w:val="none" w:sz="0" w:space="0" w:color="auto"/>
      </w:divBdr>
    </w:div>
    <w:div w:id="1224022883">
      <w:bodyDiv w:val="1"/>
      <w:marLeft w:val="0"/>
      <w:marRight w:val="0"/>
      <w:marTop w:val="0"/>
      <w:marBottom w:val="0"/>
      <w:divBdr>
        <w:top w:val="none" w:sz="0" w:space="0" w:color="auto"/>
        <w:left w:val="none" w:sz="0" w:space="0" w:color="auto"/>
        <w:bottom w:val="none" w:sz="0" w:space="0" w:color="auto"/>
        <w:right w:val="none" w:sz="0" w:space="0" w:color="auto"/>
      </w:divBdr>
    </w:div>
    <w:div w:id="1224026768">
      <w:bodyDiv w:val="1"/>
      <w:marLeft w:val="0"/>
      <w:marRight w:val="0"/>
      <w:marTop w:val="0"/>
      <w:marBottom w:val="0"/>
      <w:divBdr>
        <w:top w:val="none" w:sz="0" w:space="0" w:color="auto"/>
        <w:left w:val="none" w:sz="0" w:space="0" w:color="auto"/>
        <w:bottom w:val="none" w:sz="0" w:space="0" w:color="auto"/>
        <w:right w:val="none" w:sz="0" w:space="0" w:color="auto"/>
      </w:divBdr>
    </w:div>
    <w:div w:id="1224097638">
      <w:bodyDiv w:val="1"/>
      <w:marLeft w:val="0"/>
      <w:marRight w:val="0"/>
      <w:marTop w:val="0"/>
      <w:marBottom w:val="0"/>
      <w:divBdr>
        <w:top w:val="none" w:sz="0" w:space="0" w:color="auto"/>
        <w:left w:val="none" w:sz="0" w:space="0" w:color="auto"/>
        <w:bottom w:val="none" w:sz="0" w:space="0" w:color="auto"/>
        <w:right w:val="none" w:sz="0" w:space="0" w:color="auto"/>
      </w:divBdr>
    </w:div>
    <w:div w:id="1224097682">
      <w:bodyDiv w:val="1"/>
      <w:marLeft w:val="0"/>
      <w:marRight w:val="0"/>
      <w:marTop w:val="0"/>
      <w:marBottom w:val="0"/>
      <w:divBdr>
        <w:top w:val="none" w:sz="0" w:space="0" w:color="auto"/>
        <w:left w:val="none" w:sz="0" w:space="0" w:color="auto"/>
        <w:bottom w:val="none" w:sz="0" w:space="0" w:color="auto"/>
        <w:right w:val="none" w:sz="0" w:space="0" w:color="auto"/>
      </w:divBdr>
    </w:div>
    <w:div w:id="1224102150">
      <w:bodyDiv w:val="1"/>
      <w:marLeft w:val="0"/>
      <w:marRight w:val="0"/>
      <w:marTop w:val="0"/>
      <w:marBottom w:val="0"/>
      <w:divBdr>
        <w:top w:val="none" w:sz="0" w:space="0" w:color="auto"/>
        <w:left w:val="none" w:sz="0" w:space="0" w:color="auto"/>
        <w:bottom w:val="none" w:sz="0" w:space="0" w:color="auto"/>
        <w:right w:val="none" w:sz="0" w:space="0" w:color="auto"/>
      </w:divBdr>
    </w:div>
    <w:div w:id="1224104070">
      <w:bodyDiv w:val="1"/>
      <w:marLeft w:val="0"/>
      <w:marRight w:val="0"/>
      <w:marTop w:val="0"/>
      <w:marBottom w:val="0"/>
      <w:divBdr>
        <w:top w:val="none" w:sz="0" w:space="0" w:color="auto"/>
        <w:left w:val="none" w:sz="0" w:space="0" w:color="auto"/>
        <w:bottom w:val="none" w:sz="0" w:space="0" w:color="auto"/>
        <w:right w:val="none" w:sz="0" w:space="0" w:color="auto"/>
      </w:divBdr>
    </w:div>
    <w:div w:id="1224173102">
      <w:bodyDiv w:val="1"/>
      <w:marLeft w:val="0"/>
      <w:marRight w:val="0"/>
      <w:marTop w:val="0"/>
      <w:marBottom w:val="0"/>
      <w:divBdr>
        <w:top w:val="none" w:sz="0" w:space="0" w:color="auto"/>
        <w:left w:val="none" w:sz="0" w:space="0" w:color="auto"/>
        <w:bottom w:val="none" w:sz="0" w:space="0" w:color="auto"/>
        <w:right w:val="none" w:sz="0" w:space="0" w:color="auto"/>
      </w:divBdr>
    </w:div>
    <w:div w:id="1224410771">
      <w:bodyDiv w:val="1"/>
      <w:marLeft w:val="0"/>
      <w:marRight w:val="0"/>
      <w:marTop w:val="0"/>
      <w:marBottom w:val="0"/>
      <w:divBdr>
        <w:top w:val="none" w:sz="0" w:space="0" w:color="auto"/>
        <w:left w:val="none" w:sz="0" w:space="0" w:color="auto"/>
        <w:bottom w:val="none" w:sz="0" w:space="0" w:color="auto"/>
        <w:right w:val="none" w:sz="0" w:space="0" w:color="auto"/>
      </w:divBdr>
    </w:div>
    <w:div w:id="1224490508">
      <w:bodyDiv w:val="1"/>
      <w:marLeft w:val="0"/>
      <w:marRight w:val="0"/>
      <w:marTop w:val="0"/>
      <w:marBottom w:val="0"/>
      <w:divBdr>
        <w:top w:val="none" w:sz="0" w:space="0" w:color="auto"/>
        <w:left w:val="none" w:sz="0" w:space="0" w:color="auto"/>
        <w:bottom w:val="none" w:sz="0" w:space="0" w:color="auto"/>
        <w:right w:val="none" w:sz="0" w:space="0" w:color="auto"/>
      </w:divBdr>
    </w:div>
    <w:div w:id="1224829648">
      <w:bodyDiv w:val="1"/>
      <w:marLeft w:val="0"/>
      <w:marRight w:val="0"/>
      <w:marTop w:val="0"/>
      <w:marBottom w:val="0"/>
      <w:divBdr>
        <w:top w:val="none" w:sz="0" w:space="0" w:color="auto"/>
        <w:left w:val="none" w:sz="0" w:space="0" w:color="auto"/>
        <w:bottom w:val="none" w:sz="0" w:space="0" w:color="auto"/>
        <w:right w:val="none" w:sz="0" w:space="0" w:color="auto"/>
      </w:divBdr>
    </w:div>
    <w:div w:id="1224951884">
      <w:bodyDiv w:val="1"/>
      <w:marLeft w:val="0"/>
      <w:marRight w:val="0"/>
      <w:marTop w:val="0"/>
      <w:marBottom w:val="0"/>
      <w:divBdr>
        <w:top w:val="none" w:sz="0" w:space="0" w:color="auto"/>
        <w:left w:val="none" w:sz="0" w:space="0" w:color="auto"/>
        <w:bottom w:val="none" w:sz="0" w:space="0" w:color="auto"/>
        <w:right w:val="none" w:sz="0" w:space="0" w:color="auto"/>
      </w:divBdr>
    </w:div>
    <w:div w:id="1225025553">
      <w:bodyDiv w:val="1"/>
      <w:marLeft w:val="0"/>
      <w:marRight w:val="0"/>
      <w:marTop w:val="0"/>
      <w:marBottom w:val="0"/>
      <w:divBdr>
        <w:top w:val="none" w:sz="0" w:space="0" w:color="auto"/>
        <w:left w:val="none" w:sz="0" w:space="0" w:color="auto"/>
        <w:bottom w:val="none" w:sz="0" w:space="0" w:color="auto"/>
        <w:right w:val="none" w:sz="0" w:space="0" w:color="auto"/>
      </w:divBdr>
    </w:div>
    <w:div w:id="1225065469">
      <w:bodyDiv w:val="1"/>
      <w:marLeft w:val="0"/>
      <w:marRight w:val="0"/>
      <w:marTop w:val="0"/>
      <w:marBottom w:val="0"/>
      <w:divBdr>
        <w:top w:val="none" w:sz="0" w:space="0" w:color="auto"/>
        <w:left w:val="none" w:sz="0" w:space="0" w:color="auto"/>
        <w:bottom w:val="none" w:sz="0" w:space="0" w:color="auto"/>
        <w:right w:val="none" w:sz="0" w:space="0" w:color="auto"/>
      </w:divBdr>
    </w:div>
    <w:div w:id="1225139254">
      <w:bodyDiv w:val="1"/>
      <w:marLeft w:val="0"/>
      <w:marRight w:val="0"/>
      <w:marTop w:val="0"/>
      <w:marBottom w:val="0"/>
      <w:divBdr>
        <w:top w:val="none" w:sz="0" w:space="0" w:color="auto"/>
        <w:left w:val="none" w:sz="0" w:space="0" w:color="auto"/>
        <w:bottom w:val="none" w:sz="0" w:space="0" w:color="auto"/>
        <w:right w:val="none" w:sz="0" w:space="0" w:color="auto"/>
      </w:divBdr>
    </w:div>
    <w:div w:id="1225214852">
      <w:bodyDiv w:val="1"/>
      <w:marLeft w:val="0"/>
      <w:marRight w:val="0"/>
      <w:marTop w:val="0"/>
      <w:marBottom w:val="0"/>
      <w:divBdr>
        <w:top w:val="none" w:sz="0" w:space="0" w:color="auto"/>
        <w:left w:val="none" w:sz="0" w:space="0" w:color="auto"/>
        <w:bottom w:val="none" w:sz="0" w:space="0" w:color="auto"/>
        <w:right w:val="none" w:sz="0" w:space="0" w:color="auto"/>
      </w:divBdr>
    </w:div>
    <w:div w:id="1225293453">
      <w:bodyDiv w:val="1"/>
      <w:marLeft w:val="0"/>
      <w:marRight w:val="0"/>
      <w:marTop w:val="0"/>
      <w:marBottom w:val="0"/>
      <w:divBdr>
        <w:top w:val="none" w:sz="0" w:space="0" w:color="auto"/>
        <w:left w:val="none" w:sz="0" w:space="0" w:color="auto"/>
        <w:bottom w:val="none" w:sz="0" w:space="0" w:color="auto"/>
        <w:right w:val="none" w:sz="0" w:space="0" w:color="auto"/>
      </w:divBdr>
    </w:div>
    <w:div w:id="1225332123">
      <w:bodyDiv w:val="1"/>
      <w:marLeft w:val="0"/>
      <w:marRight w:val="0"/>
      <w:marTop w:val="0"/>
      <w:marBottom w:val="0"/>
      <w:divBdr>
        <w:top w:val="none" w:sz="0" w:space="0" w:color="auto"/>
        <w:left w:val="none" w:sz="0" w:space="0" w:color="auto"/>
        <w:bottom w:val="none" w:sz="0" w:space="0" w:color="auto"/>
        <w:right w:val="none" w:sz="0" w:space="0" w:color="auto"/>
      </w:divBdr>
    </w:div>
    <w:div w:id="1225339838">
      <w:bodyDiv w:val="1"/>
      <w:marLeft w:val="0"/>
      <w:marRight w:val="0"/>
      <w:marTop w:val="0"/>
      <w:marBottom w:val="0"/>
      <w:divBdr>
        <w:top w:val="none" w:sz="0" w:space="0" w:color="auto"/>
        <w:left w:val="none" w:sz="0" w:space="0" w:color="auto"/>
        <w:bottom w:val="none" w:sz="0" w:space="0" w:color="auto"/>
        <w:right w:val="none" w:sz="0" w:space="0" w:color="auto"/>
      </w:divBdr>
    </w:div>
    <w:div w:id="1225486569">
      <w:bodyDiv w:val="1"/>
      <w:marLeft w:val="0"/>
      <w:marRight w:val="0"/>
      <w:marTop w:val="0"/>
      <w:marBottom w:val="0"/>
      <w:divBdr>
        <w:top w:val="none" w:sz="0" w:space="0" w:color="auto"/>
        <w:left w:val="none" w:sz="0" w:space="0" w:color="auto"/>
        <w:bottom w:val="none" w:sz="0" w:space="0" w:color="auto"/>
        <w:right w:val="none" w:sz="0" w:space="0" w:color="auto"/>
      </w:divBdr>
    </w:div>
    <w:div w:id="1225531717">
      <w:bodyDiv w:val="1"/>
      <w:marLeft w:val="0"/>
      <w:marRight w:val="0"/>
      <w:marTop w:val="0"/>
      <w:marBottom w:val="0"/>
      <w:divBdr>
        <w:top w:val="none" w:sz="0" w:space="0" w:color="auto"/>
        <w:left w:val="none" w:sz="0" w:space="0" w:color="auto"/>
        <w:bottom w:val="none" w:sz="0" w:space="0" w:color="auto"/>
        <w:right w:val="none" w:sz="0" w:space="0" w:color="auto"/>
      </w:divBdr>
    </w:div>
    <w:div w:id="1225678321">
      <w:bodyDiv w:val="1"/>
      <w:marLeft w:val="0"/>
      <w:marRight w:val="0"/>
      <w:marTop w:val="0"/>
      <w:marBottom w:val="0"/>
      <w:divBdr>
        <w:top w:val="none" w:sz="0" w:space="0" w:color="auto"/>
        <w:left w:val="none" w:sz="0" w:space="0" w:color="auto"/>
        <w:bottom w:val="none" w:sz="0" w:space="0" w:color="auto"/>
        <w:right w:val="none" w:sz="0" w:space="0" w:color="auto"/>
      </w:divBdr>
    </w:div>
    <w:div w:id="1225874974">
      <w:bodyDiv w:val="1"/>
      <w:marLeft w:val="0"/>
      <w:marRight w:val="0"/>
      <w:marTop w:val="0"/>
      <w:marBottom w:val="0"/>
      <w:divBdr>
        <w:top w:val="none" w:sz="0" w:space="0" w:color="auto"/>
        <w:left w:val="none" w:sz="0" w:space="0" w:color="auto"/>
        <w:bottom w:val="none" w:sz="0" w:space="0" w:color="auto"/>
        <w:right w:val="none" w:sz="0" w:space="0" w:color="auto"/>
      </w:divBdr>
    </w:div>
    <w:div w:id="1225947941">
      <w:bodyDiv w:val="1"/>
      <w:marLeft w:val="0"/>
      <w:marRight w:val="0"/>
      <w:marTop w:val="0"/>
      <w:marBottom w:val="0"/>
      <w:divBdr>
        <w:top w:val="none" w:sz="0" w:space="0" w:color="auto"/>
        <w:left w:val="none" w:sz="0" w:space="0" w:color="auto"/>
        <w:bottom w:val="none" w:sz="0" w:space="0" w:color="auto"/>
        <w:right w:val="none" w:sz="0" w:space="0" w:color="auto"/>
      </w:divBdr>
    </w:div>
    <w:div w:id="1225988355">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26113034">
      <w:bodyDiv w:val="1"/>
      <w:marLeft w:val="0"/>
      <w:marRight w:val="0"/>
      <w:marTop w:val="0"/>
      <w:marBottom w:val="0"/>
      <w:divBdr>
        <w:top w:val="none" w:sz="0" w:space="0" w:color="auto"/>
        <w:left w:val="none" w:sz="0" w:space="0" w:color="auto"/>
        <w:bottom w:val="none" w:sz="0" w:space="0" w:color="auto"/>
        <w:right w:val="none" w:sz="0" w:space="0" w:color="auto"/>
      </w:divBdr>
    </w:div>
    <w:div w:id="1226137989">
      <w:bodyDiv w:val="1"/>
      <w:marLeft w:val="0"/>
      <w:marRight w:val="0"/>
      <w:marTop w:val="0"/>
      <w:marBottom w:val="0"/>
      <w:divBdr>
        <w:top w:val="none" w:sz="0" w:space="0" w:color="auto"/>
        <w:left w:val="none" w:sz="0" w:space="0" w:color="auto"/>
        <w:bottom w:val="none" w:sz="0" w:space="0" w:color="auto"/>
        <w:right w:val="none" w:sz="0" w:space="0" w:color="auto"/>
      </w:divBdr>
    </w:div>
    <w:div w:id="1226139289">
      <w:bodyDiv w:val="1"/>
      <w:marLeft w:val="0"/>
      <w:marRight w:val="0"/>
      <w:marTop w:val="0"/>
      <w:marBottom w:val="0"/>
      <w:divBdr>
        <w:top w:val="none" w:sz="0" w:space="0" w:color="auto"/>
        <w:left w:val="none" w:sz="0" w:space="0" w:color="auto"/>
        <w:bottom w:val="none" w:sz="0" w:space="0" w:color="auto"/>
        <w:right w:val="none" w:sz="0" w:space="0" w:color="auto"/>
      </w:divBdr>
    </w:div>
    <w:div w:id="1226142182">
      <w:bodyDiv w:val="1"/>
      <w:marLeft w:val="0"/>
      <w:marRight w:val="0"/>
      <w:marTop w:val="0"/>
      <w:marBottom w:val="0"/>
      <w:divBdr>
        <w:top w:val="none" w:sz="0" w:space="0" w:color="auto"/>
        <w:left w:val="none" w:sz="0" w:space="0" w:color="auto"/>
        <w:bottom w:val="none" w:sz="0" w:space="0" w:color="auto"/>
        <w:right w:val="none" w:sz="0" w:space="0" w:color="auto"/>
      </w:divBdr>
    </w:div>
    <w:div w:id="1226188627">
      <w:bodyDiv w:val="1"/>
      <w:marLeft w:val="0"/>
      <w:marRight w:val="0"/>
      <w:marTop w:val="0"/>
      <w:marBottom w:val="0"/>
      <w:divBdr>
        <w:top w:val="none" w:sz="0" w:space="0" w:color="auto"/>
        <w:left w:val="none" w:sz="0" w:space="0" w:color="auto"/>
        <w:bottom w:val="none" w:sz="0" w:space="0" w:color="auto"/>
        <w:right w:val="none" w:sz="0" w:space="0" w:color="auto"/>
      </w:divBdr>
    </w:div>
    <w:div w:id="1226261016">
      <w:bodyDiv w:val="1"/>
      <w:marLeft w:val="0"/>
      <w:marRight w:val="0"/>
      <w:marTop w:val="0"/>
      <w:marBottom w:val="0"/>
      <w:divBdr>
        <w:top w:val="none" w:sz="0" w:space="0" w:color="auto"/>
        <w:left w:val="none" w:sz="0" w:space="0" w:color="auto"/>
        <w:bottom w:val="none" w:sz="0" w:space="0" w:color="auto"/>
        <w:right w:val="none" w:sz="0" w:space="0" w:color="auto"/>
      </w:divBdr>
    </w:div>
    <w:div w:id="1226572971">
      <w:bodyDiv w:val="1"/>
      <w:marLeft w:val="0"/>
      <w:marRight w:val="0"/>
      <w:marTop w:val="0"/>
      <w:marBottom w:val="0"/>
      <w:divBdr>
        <w:top w:val="none" w:sz="0" w:space="0" w:color="auto"/>
        <w:left w:val="none" w:sz="0" w:space="0" w:color="auto"/>
        <w:bottom w:val="none" w:sz="0" w:space="0" w:color="auto"/>
        <w:right w:val="none" w:sz="0" w:space="0" w:color="auto"/>
      </w:divBdr>
    </w:div>
    <w:div w:id="1226722182">
      <w:bodyDiv w:val="1"/>
      <w:marLeft w:val="0"/>
      <w:marRight w:val="0"/>
      <w:marTop w:val="0"/>
      <w:marBottom w:val="0"/>
      <w:divBdr>
        <w:top w:val="none" w:sz="0" w:space="0" w:color="auto"/>
        <w:left w:val="none" w:sz="0" w:space="0" w:color="auto"/>
        <w:bottom w:val="none" w:sz="0" w:space="0" w:color="auto"/>
        <w:right w:val="none" w:sz="0" w:space="0" w:color="auto"/>
      </w:divBdr>
    </w:div>
    <w:div w:id="1226768663">
      <w:bodyDiv w:val="1"/>
      <w:marLeft w:val="0"/>
      <w:marRight w:val="0"/>
      <w:marTop w:val="0"/>
      <w:marBottom w:val="0"/>
      <w:divBdr>
        <w:top w:val="none" w:sz="0" w:space="0" w:color="auto"/>
        <w:left w:val="none" w:sz="0" w:space="0" w:color="auto"/>
        <w:bottom w:val="none" w:sz="0" w:space="0" w:color="auto"/>
        <w:right w:val="none" w:sz="0" w:space="0" w:color="auto"/>
      </w:divBdr>
    </w:div>
    <w:div w:id="1226794207">
      <w:bodyDiv w:val="1"/>
      <w:marLeft w:val="0"/>
      <w:marRight w:val="0"/>
      <w:marTop w:val="0"/>
      <w:marBottom w:val="0"/>
      <w:divBdr>
        <w:top w:val="none" w:sz="0" w:space="0" w:color="auto"/>
        <w:left w:val="none" w:sz="0" w:space="0" w:color="auto"/>
        <w:bottom w:val="none" w:sz="0" w:space="0" w:color="auto"/>
        <w:right w:val="none" w:sz="0" w:space="0" w:color="auto"/>
      </w:divBdr>
    </w:div>
    <w:div w:id="1226841482">
      <w:bodyDiv w:val="1"/>
      <w:marLeft w:val="0"/>
      <w:marRight w:val="0"/>
      <w:marTop w:val="0"/>
      <w:marBottom w:val="0"/>
      <w:divBdr>
        <w:top w:val="none" w:sz="0" w:space="0" w:color="auto"/>
        <w:left w:val="none" w:sz="0" w:space="0" w:color="auto"/>
        <w:bottom w:val="none" w:sz="0" w:space="0" w:color="auto"/>
        <w:right w:val="none" w:sz="0" w:space="0" w:color="auto"/>
      </w:divBdr>
    </w:div>
    <w:div w:id="1227104295">
      <w:bodyDiv w:val="1"/>
      <w:marLeft w:val="0"/>
      <w:marRight w:val="0"/>
      <w:marTop w:val="0"/>
      <w:marBottom w:val="0"/>
      <w:divBdr>
        <w:top w:val="none" w:sz="0" w:space="0" w:color="auto"/>
        <w:left w:val="none" w:sz="0" w:space="0" w:color="auto"/>
        <w:bottom w:val="none" w:sz="0" w:space="0" w:color="auto"/>
        <w:right w:val="none" w:sz="0" w:space="0" w:color="auto"/>
      </w:divBdr>
    </w:div>
    <w:div w:id="1227106061">
      <w:bodyDiv w:val="1"/>
      <w:marLeft w:val="0"/>
      <w:marRight w:val="0"/>
      <w:marTop w:val="0"/>
      <w:marBottom w:val="0"/>
      <w:divBdr>
        <w:top w:val="none" w:sz="0" w:space="0" w:color="auto"/>
        <w:left w:val="none" w:sz="0" w:space="0" w:color="auto"/>
        <w:bottom w:val="none" w:sz="0" w:space="0" w:color="auto"/>
        <w:right w:val="none" w:sz="0" w:space="0" w:color="auto"/>
      </w:divBdr>
    </w:div>
    <w:div w:id="1227642215">
      <w:bodyDiv w:val="1"/>
      <w:marLeft w:val="0"/>
      <w:marRight w:val="0"/>
      <w:marTop w:val="0"/>
      <w:marBottom w:val="0"/>
      <w:divBdr>
        <w:top w:val="none" w:sz="0" w:space="0" w:color="auto"/>
        <w:left w:val="none" w:sz="0" w:space="0" w:color="auto"/>
        <w:bottom w:val="none" w:sz="0" w:space="0" w:color="auto"/>
        <w:right w:val="none" w:sz="0" w:space="0" w:color="auto"/>
      </w:divBdr>
    </w:div>
    <w:div w:id="1227690129">
      <w:bodyDiv w:val="1"/>
      <w:marLeft w:val="0"/>
      <w:marRight w:val="0"/>
      <w:marTop w:val="0"/>
      <w:marBottom w:val="0"/>
      <w:divBdr>
        <w:top w:val="none" w:sz="0" w:space="0" w:color="auto"/>
        <w:left w:val="none" w:sz="0" w:space="0" w:color="auto"/>
        <w:bottom w:val="none" w:sz="0" w:space="0" w:color="auto"/>
        <w:right w:val="none" w:sz="0" w:space="0" w:color="auto"/>
      </w:divBdr>
    </w:div>
    <w:div w:id="1227715737">
      <w:bodyDiv w:val="1"/>
      <w:marLeft w:val="0"/>
      <w:marRight w:val="0"/>
      <w:marTop w:val="0"/>
      <w:marBottom w:val="0"/>
      <w:divBdr>
        <w:top w:val="none" w:sz="0" w:space="0" w:color="auto"/>
        <w:left w:val="none" w:sz="0" w:space="0" w:color="auto"/>
        <w:bottom w:val="none" w:sz="0" w:space="0" w:color="auto"/>
        <w:right w:val="none" w:sz="0" w:space="0" w:color="auto"/>
      </w:divBdr>
    </w:div>
    <w:div w:id="1227763139">
      <w:bodyDiv w:val="1"/>
      <w:marLeft w:val="0"/>
      <w:marRight w:val="0"/>
      <w:marTop w:val="0"/>
      <w:marBottom w:val="0"/>
      <w:divBdr>
        <w:top w:val="none" w:sz="0" w:space="0" w:color="auto"/>
        <w:left w:val="none" w:sz="0" w:space="0" w:color="auto"/>
        <w:bottom w:val="none" w:sz="0" w:space="0" w:color="auto"/>
        <w:right w:val="none" w:sz="0" w:space="0" w:color="auto"/>
      </w:divBdr>
    </w:div>
    <w:div w:id="1227843263">
      <w:bodyDiv w:val="1"/>
      <w:marLeft w:val="0"/>
      <w:marRight w:val="0"/>
      <w:marTop w:val="0"/>
      <w:marBottom w:val="0"/>
      <w:divBdr>
        <w:top w:val="none" w:sz="0" w:space="0" w:color="auto"/>
        <w:left w:val="none" w:sz="0" w:space="0" w:color="auto"/>
        <w:bottom w:val="none" w:sz="0" w:space="0" w:color="auto"/>
        <w:right w:val="none" w:sz="0" w:space="0" w:color="auto"/>
      </w:divBdr>
    </w:div>
    <w:div w:id="1227911628">
      <w:bodyDiv w:val="1"/>
      <w:marLeft w:val="0"/>
      <w:marRight w:val="0"/>
      <w:marTop w:val="0"/>
      <w:marBottom w:val="0"/>
      <w:divBdr>
        <w:top w:val="none" w:sz="0" w:space="0" w:color="auto"/>
        <w:left w:val="none" w:sz="0" w:space="0" w:color="auto"/>
        <w:bottom w:val="none" w:sz="0" w:space="0" w:color="auto"/>
        <w:right w:val="none" w:sz="0" w:space="0" w:color="auto"/>
      </w:divBdr>
    </w:div>
    <w:div w:id="1227952245">
      <w:bodyDiv w:val="1"/>
      <w:marLeft w:val="0"/>
      <w:marRight w:val="0"/>
      <w:marTop w:val="0"/>
      <w:marBottom w:val="0"/>
      <w:divBdr>
        <w:top w:val="none" w:sz="0" w:space="0" w:color="auto"/>
        <w:left w:val="none" w:sz="0" w:space="0" w:color="auto"/>
        <w:bottom w:val="none" w:sz="0" w:space="0" w:color="auto"/>
        <w:right w:val="none" w:sz="0" w:space="0" w:color="auto"/>
      </w:divBdr>
    </w:div>
    <w:div w:id="1227953728">
      <w:bodyDiv w:val="1"/>
      <w:marLeft w:val="0"/>
      <w:marRight w:val="0"/>
      <w:marTop w:val="0"/>
      <w:marBottom w:val="0"/>
      <w:divBdr>
        <w:top w:val="none" w:sz="0" w:space="0" w:color="auto"/>
        <w:left w:val="none" w:sz="0" w:space="0" w:color="auto"/>
        <w:bottom w:val="none" w:sz="0" w:space="0" w:color="auto"/>
        <w:right w:val="none" w:sz="0" w:space="0" w:color="auto"/>
      </w:divBdr>
    </w:div>
    <w:div w:id="1228226049">
      <w:bodyDiv w:val="1"/>
      <w:marLeft w:val="0"/>
      <w:marRight w:val="0"/>
      <w:marTop w:val="0"/>
      <w:marBottom w:val="0"/>
      <w:divBdr>
        <w:top w:val="none" w:sz="0" w:space="0" w:color="auto"/>
        <w:left w:val="none" w:sz="0" w:space="0" w:color="auto"/>
        <w:bottom w:val="none" w:sz="0" w:space="0" w:color="auto"/>
        <w:right w:val="none" w:sz="0" w:space="0" w:color="auto"/>
      </w:divBdr>
    </w:div>
    <w:div w:id="1228299919">
      <w:bodyDiv w:val="1"/>
      <w:marLeft w:val="0"/>
      <w:marRight w:val="0"/>
      <w:marTop w:val="0"/>
      <w:marBottom w:val="0"/>
      <w:divBdr>
        <w:top w:val="none" w:sz="0" w:space="0" w:color="auto"/>
        <w:left w:val="none" w:sz="0" w:space="0" w:color="auto"/>
        <w:bottom w:val="none" w:sz="0" w:space="0" w:color="auto"/>
        <w:right w:val="none" w:sz="0" w:space="0" w:color="auto"/>
      </w:divBdr>
    </w:div>
    <w:div w:id="1228422268">
      <w:bodyDiv w:val="1"/>
      <w:marLeft w:val="0"/>
      <w:marRight w:val="0"/>
      <w:marTop w:val="0"/>
      <w:marBottom w:val="0"/>
      <w:divBdr>
        <w:top w:val="none" w:sz="0" w:space="0" w:color="auto"/>
        <w:left w:val="none" w:sz="0" w:space="0" w:color="auto"/>
        <w:bottom w:val="none" w:sz="0" w:space="0" w:color="auto"/>
        <w:right w:val="none" w:sz="0" w:space="0" w:color="auto"/>
      </w:divBdr>
    </w:div>
    <w:div w:id="1228880530">
      <w:bodyDiv w:val="1"/>
      <w:marLeft w:val="0"/>
      <w:marRight w:val="0"/>
      <w:marTop w:val="0"/>
      <w:marBottom w:val="0"/>
      <w:divBdr>
        <w:top w:val="none" w:sz="0" w:space="0" w:color="auto"/>
        <w:left w:val="none" w:sz="0" w:space="0" w:color="auto"/>
        <w:bottom w:val="none" w:sz="0" w:space="0" w:color="auto"/>
        <w:right w:val="none" w:sz="0" w:space="0" w:color="auto"/>
      </w:divBdr>
    </w:div>
    <w:div w:id="1228996907">
      <w:bodyDiv w:val="1"/>
      <w:marLeft w:val="0"/>
      <w:marRight w:val="0"/>
      <w:marTop w:val="0"/>
      <w:marBottom w:val="0"/>
      <w:divBdr>
        <w:top w:val="none" w:sz="0" w:space="0" w:color="auto"/>
        <w:left w:val="none" w:sz="0" w:space="0" w:color="auto"/>
        <w:bottom w:val="none" w:sz="0" w:space="0" w:color="auto"/>
        <w:right w:val="none" w:sz="0" w:space="0" w:color="auto"/>
      </w:divBdr>
    </w:div>
    <w:div w:id="1229343433">
      <w:bodyDiv w:val="1"/>
      <w:marLeft w:val="0"/>
      <w:marRight w:val="0"/>
      <w:marTop w:val="0"/>
      <w:marBottom w:val="0"/>
      <w:divBdr>
        <w:top w:val="none" w:sz="0" w:space="0" w:color="auto"/>
        <w:left w:val="none" w:sz="0" w:space="0" w:color="auto"/>
        <w:bottom w:val="none" w:sz="0" w:space="0" w:color="auto"/>
        <w:right w:val="none" w:sz="0" w:space="0" w:color="auto"/>
      </w:divBdr>
    </w:div>
    <w:div w:id="1229465123">
      <w:bodyDiv w:val="1"/>
      <w:marLeft w:val="0"/>
      <w:marRight w:val="0"/>
      <w:marTop w:val="0"/>
      <w:marBottom w:val="0"/>
      <w:divBdr>
        <w:top w:val="none" w:sz="0" w:space="0" w:color="auto"/>
        <w:left w:val="none" w:sz="0" w:space="0" w:color="auto"/>
        <w:bottom w:val="none" w:sz="0" w:space="0" w:color="auto"/>
        <w:right w:val="none" w:sz="0" w:space="0" w:color="auto"/>
      </w:divBdr>
    </w:div>
    <w:div w:id="1229530858">
      <w:bodyDiv w:val="1"/>
      <w:marLeft w:val="0"/>
      <w:marRight w:val="0"/>
      <w:marTop w:val="0"/>
      <w:marBottom w:val="0"/>
      <w:divBdr>
        <w:top w:val="none" w:sz="0" w:space="0" w:color="auto"/>
        <w:left w:val="none" w:sz="0" w:space="0" w:color="auto"/>
        <w:bottom w:val="none" w:sz="0" w:space="0" w:color="auto"/>
        <w:right w:val="none" w:sz="0" w:space="0" w:color="auto"/>
      </w:divBdr>
    </w:div>
    <w:div w:id="1229609866">
      <w:bodyDiv w:val="1"/>
      <w:marLeft w:val="0"/>
      <w:marRight w:val="0"/>
      <w:marTop w:val="0"/>
      <w:marBottom w:val="0"/>
      <w:divBdr>
        <w:top w:val="none" w:sz="0" w:space="0" w:color="auto"/>
        <w:left w:val="none" w:sz="0" w:space="0" w:color="auto"/>
        <w:bottom w:val="none" w:sz="0" w:space="0" w:color="auto"/>
        <w:right w:val="none" w:sz="0" w:space="0" w:color="auto"/>
      </w:divBdr>
    </w:div>
    <w:div w:id="1229878563">
      <w:bodyDiv w:val="1"/>
      <w:marLeft w:val="0"/>
      <w:marRight w:val="0"/>
      <w:marTop w:val="0"/>
      <w:marBottom w:val="0"/>
      <w:divBdr>
        <w:top w:val="none" w:sz="0" w:space="0" w:color="auto"/>
        <w:left w:val="none" w:sz="0" w:space="0" w:color="auto"/>
        <w:bottom w:val="none" w:sz="0" w:space="0" w:color="auto"/>
        <w:right w:val="none" w:sz="0" w:space="0" w:color="auto"/>
      </w:divBdr>
    </w:div>
    <w:div w:id="1230118982">
      <w:bodyDiv w:val="1"/>
      <w:marLeft w:val="0"/>
      <w:marRight w:val="0"/>
      <w:marTop w:val="0"/>
      <w:marBottom w:val="0"/>
      <w:divBdr>
        <w:top w:val="none" w:sz="0" w:space="0" w:color="auto"/>
        <w:left w:val="none" w:sz="0" w:space="0" w:color="auto"/>
        <w:bottom w:val="none" w:sz="0" w:space="0" w:color="auto"/>
        <w:right w:val="none" w:sz="0" w:space="0" w:color="auto"/>
      </w:divBdr>
    </w:div>
    <w:div w:id="1230265245">
      <w:bodyDiv w:val="1"/>
      <w:marLeft w:val="0"/>
      <w:marRight w:val="0"/>
      <w:marTop w:val="0"/>
      <w:marBottom w:val="0"/>
      <w:divBdr>
        <w:top w:val="none" w:sz="0" w:space="0" w:color="auto"/>
        <w:left w:val="none" w:sz="0" w:space="0" w:color="auto"/>
        <w:bottom w:val="none" w:sz="0" w:space="0" w:color="auto"/>
        <w:right w:val="none" w:sz="0" w:space="0" w:color="auto"/>
      </w:divBdr>
    </w:div>
    <w:div w:id="1230459031">
      <w:bodyDiv w:val="1"/>
      <w:marLeft w:val="0"/>
      <w:marRight w:val="0"/>
      <w:marTop w:val="0"/>
      <w:marBottom w:val="0"/>
      <w:divBdr>
        <w:top w:val="none" w:sz="0" w:space="0" w:color="auto"/>
        <w:left w:val="none" w:sz="0" w:space="0" w:color="auto"/>
        <w:bottom w:val="none" w:sz="0" w:space="0" w:color="auto"/>
        <w:right w:val="none" w:sz="0" w:space="0" w:color="auto"/>
      </w:divBdr>
    </w:div>
    <w:div w:id="1230460975">
      <w:bodyDiv w:val="1"/>
      <w:marLeft w:val="0"/>
      <w:marRight w:val="0"/>
      <w:marTop w:val="0"/>
      <w:marBottom w:val="0"/>
      <w:divBdr>
        <w:top w:val="none" w:sz="0" w:space="0" w:color="auto"/>
        <w:left w:val="none" w:sz="0" w:space="0" w:color="auto"/>
        <w:bottom w:val="none" w:sz="0" w:space="0" w:color="auto"/>
        <w:right w:val="none" w:sz="0" w:space="0" w:color="auto"/>
      </w:divBdr>
    </w:div>
    <w:div w:id="1230843752">
      <w:bodyDiv w:val="1"/>
      <w:marLeft w:val="0"/>
      <w:marRight w:val="0"/>
      <w:marTop w:val="0"/>
      <w:marBottom w:val="0"/>
      <w:divBdr>
        <w:top w:val="none" w:sz="0" w:space="0" w:color="auto"/>
        <w:left w:val="none" w:sz="0" w:space="0" w:color="auto"/>
        <w:bottom w:val="none" w:sz="0" w:space="0" w:color="auto"/>
        <w:right w:val="none" w:sz="0" w:space="0" w:color="auto"/>
      </w:divBdr>
    </w:div>
    <w:div w:id="1230845399">
      <w:bodyDiv w:val="1"/>
      <w:marLeft w:val="0"/>
      <w:marRight w:val="0"/>
      <w:marTop w:val="0"/>
      <w:marBottom w:val="0"/>
      <w:divBdr>
        <w:top w:val="none" w:sz="0" w:space="0" w:color="auto"/>
        <w:left w:val="none" w:sz="0" w:space="0" w:color="auto"/>
        <w:bottom w:val="none" w:sz="0" w:space="0" w:color="auto"/>
        <w:right w:val="none" w:sz="0" w:space="0" w:color="auto"/>
      </w:divBdr>
    </w:div>
    <w:div w:id="1231161128">
      <w:bodyDiv w:val="1"/>
      <w:marLeft w:val="0"/>
      <w:marRight w:val="0"/>
      <w:marTop w:val="0"/>
      <w:marBottom w:val="0"/>
      <w:divBdr>
        <w:top w:val="none" w:sz="0" w:space="0" w:color="auto"/>
        <w:left w:val="none" w:sz="0" w:space="0" w:color="auto"/>
        <w:bottom w:val="none" w:sz="0" w:space="0" w:color="auto"/>
        <w:right w:val="none" w:sz="0" w:space="0" w:color="auto"/>
      </w:divBdr>
    </w:div>
    <w:div w:id="1231189626">
      <w:bodyDiv w:val="1"/>
      <w:marLeft w:val="0"/>
      <w:marRight w:val="0"/>
      <w:marTop w:val="0"/>
      <w:marBottom w:val="0"/>
      <w:divBdr>
        <w:top w:val="none" w:sz="0" w:space="0" w:color="auto"/>
        <w:left w:val="none" w:sz="0" w:space="0" w:color="auto"/>
        <w:bottom w:val="none" w:sz="0" w:space="0" w:color="auto"/>
        <w:right w:val="none" w:sz="0" w:space="0" w:color="auto"/>
      </w:divBdr>
    </w:div>
    <w:div w:id="1231429763">
      <w:bodyDiv w:val="1"/>
      <w:marLeft w:val="0"/>
      <w:marRight w:val="0"/>
      <w:marTop w:val="0"/>
      <w:marBottom w:val="0"/>
      <w:divBdr>
        <w:top w:val="none" w:sz="0" w:space="0" w:color="auto"/>
        <w:left w:val="none" w:sz="0" w:space="0" w:color="auto"/>
        <w:bottom w:val="none" w:sz="0" w:space="0" w:color="auto"/>
        <w:right w:val="none" w:sz="0" w:space="0" w:color="auto"/>
      </w:divBdr>
    </w:div>
    <w:div w:id="1231580796">
      <w:bodyDiv w:val="1"/>
      <w:marLeft w:val="0"/>
      <w:marRight w:val="0"/>
      <w:marTop w:val="0"/>
      <w:marBottom w:val="0"/>
      <w:divBdr>
        <w:top w:val="none" w:sz="0" w:space="0" w:color="auto"/>
        <w:left w:val="none" w:sz="0" w:space="0" w:color="auto"/>
        <w:bottom w:val="none" w:sz="0" w:space="0" w:color="auto"/>
        <w:right w:val="none" w:sz="0" w:space="0" w:color="auto"/>
      </w:divBdr>
    </w:div>
    <w:div w:id="1231693284">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1697708">
      <w:bodyDiv w:val="1"/>
      <w:marLeft w:val="0"/>
      <w:marRight w:val="0"/>
      <w:marTop w:val="0"/>
      <w:marBottom w:val="0"/>
      <w:divBdr>
        <w:top w:val="none" w:sz="0" w:space="0" w:color="auto"/>
        <w:left w:val="none" w:sz="0" w:space="0" w:color="auto"/>
        <w:bottom w:val="none" w:sz="0" w:space="0" w:color="auto"/>
        <w:right w:val="none" w:sz="0" w:space="0" w:color="auto"/>
      </w:divBdr>
    </w:div>
    <w:div w:id="1231770735">
      <w:bodyDiv w:val="1"/>
      <w:marLeft w:val="0"/>
      <w:marRight w:val="0"/>
      <w:marTop w:val="0"/>
      <w:marBottom w:val="0"/>
      <w:divBdr>
        <w:top w:val="none" w:sz="0" w:space="0" w:color="auto"/>
        <w:left w:val="none" w:sz="0" w:space="0" w:color="auto"/>
        <w:bottom w:val="none" w:sz="0" w:space="0" w:color="auto"/>
        <w:right w:val="none" w:sz="0" w:space="0" w:color="auto"/>
      </w:divBdr>
    </w:div>
    <w:div w:id="1231892303">
      <w:bodyDiv w:val="1"/>
      <w:marLeft w:val="0"/>
      <w:marRight w:val="0"/>
      <w:marTop w:val="0"/>
      <w:marBottom w:val="0"/>
      <w:divBdr>
        <w:top w:val="none" w:sz="0" w:space="0" w:color="auto"/>
        <w:left w:val="none" w:sz="0" w:space="0" w:color="auto"/>
        <w:bottom w:val="none" w:sz="0" w:space="0" w:color="auto"/>
        <w:right w:val="none" w:sz="0" w:space="0" w:color="auto"/>
      </w:divBdr>
    </w:div>
    <w:div w:id="1232039689">
      <w:bodyDiv w:val="1"/>
      <w:marLeft w:val="0"/>
      <w:marRight w:val="0"/>
      <w:marTop w:val="0"/>
      <w:marBottom w:val="0"/>
      <w:divBdr>
        <w:top w:val="none" w:sz="0" w:space="0" w:color="auto"/>
        <w:left w:val="none" w:sz="0" w:space="0" w:color="auto"/>
        <w:bottom w:val="none" w:sz="0" w:space="0" w:color="auto"/>
        <w:right w:val="none" w:sz="0" w:space="0" w:color="auto"/>
      </w:divBdr>
    </w:div>
    <w:div w:id="1232042075">
      <w:bodyDiv w:val="1"/>
      <w:marLeft w:val="0"/>
      <w:marRight w:val="0"/>
      <w:marTop w:val="0"/>
      <w:marBottom w:val="0"/>
      <w:divBdr>
        <w:top w:val="none" w:sz="0" w:space="0" w:color="auto"/>
        <w:left w:val="none" w:sz="0" w:space="0" w:color="auto"/>
        <w:bottom w:val="none" w:sz="0" w:space="0" w:color="auto"/>
        <w:right w:val="none" w:sz="0" w:space="0" w:color="auto"/>
      </w:divBdr>
    </w:div>
    <w:div w:id="1232230179">
      <w:bodyDiv w:val="1"/>
      <w:marLeft w:val="0"/>
      <w:marRight w:val="0"/>
      <w:marTop w:val="0"/>
      <w:marBottom w:val="0"/>
      <w:divBdr>
        <w:top w:val="none" w:sz="0" w:space="0" w:color="auto"/>
        <w:left w:val="none" w:sz="0" w:space="0" w:color="auto"/>
        <w:bottom w:val="none" w:sz="0" w:space="0" w:color="auto"/>
        <w:right w:val="none" w:sz="0" w:space="0" w:color="auto"/>
      </w:divBdr>
    </w:div>
    <w:div w:id="1232275271">
      <w:bodyDiv w:val="1"/>
      <w:marLeft w:val="0"/>
      <w:marRight w:val="0"/>
      <w:marTop w:val="0"/>
      <w:marBottom w:val="0"/>
      <w:divBdr>
        <w:top w:val="none" w:sz="0" w:space="0" w:color="auto"/>
        <w:left w:val="none" w:sz="0" w:space="0" w:color="auto"/>
        <w:bottom w:val="none" w:sz="0" w:space="0" w:color="auto"/>
        <w:right w:val="none" w:sz="0" w:space="0" w:color="auto"/>
      </w:divBdr>
    </w:div>
    <w:div w:id="1232890720">
      <w:bodyDiv w:val="1"/>
      <w:marLeft w:val="0"/>
      <w:marRight w:val="0"/>
      <w:marTop w:val="0"/>
      <w:marBottom w:val="0"/>
      <w:divBdr>
        <w:top w:val="none" w:sz="0" w:space="0" w:color="auto"/>
        <w:left w:val="none" w:sz="0" w:space="0" w:color="auto"/>
        <w:bottom w:val="none" w:sz="0" w:space="0" w:color="auto"/>
        <w:right w:val="none" w:sz="0" w:space="0" w:color="auto"/>
      </w:divBdr>
    </w:div>
    <w:div w:id="1232932669">
      <w:bodyDiv w:val="1"/>
      <w:marLeft w:val="0"/>
      <w:marRight w:val="0"/>
      <w:marTop w:val="0"/>
      <w:marBottom w:val="0"/>
      <w:divBdr>
        <w:top w:val="none" w:sz="0" w:space="0" w:color="auto"/>
        <w:left w:val="none" w:sz="0" w:space="0" w:color="auto"/>
        <w:bottom w:val="none" w:sz="0" w:space="0" w:color="auto"/>
        <w:right w:val="none" w:sz="0" w:space="0" w:color="auto"/>
      </w:divBdr>
    </w:div>
    <w:div w:id="1232959719">
      <w:bodyDiv w:val="1"/>
      <w:marLeft w:val="0"/>
      <w:marRight w:val="0"/>
      <w:marTop w:val="0"/>
      <w:marBottom w:val="0"/>
      <w:divBdr>
        <w:top w:val="none" w:sz="0" w:space="0" w:color="auto"/>
        <w:left w:val="none" w:sz="0" w:space="0" w:color="auto"/>
        <w:bottom w:val="none" w:sz="0" w:space="0" w:color="auto"/>
        <w:right w:val="none" w:sz="0" w:space="0" w:color="auto"/>
      </w:divBdr>
    </w:div>
    <w:div w:id="1232959791">
      <w:bodyDiv w:val="1"/>
      <w:marLeft w:val="0"/>
      <w:marRight w:val="0"/>
      <w:marTop w:val="0"/>
      <w:marBottom w:val="0"/>
      <w:divBdr>
        <w:top w:val="none" w:sz="0" w:space="0" w:color="auto"/>
        <w:left w:val="none" w:sz="0" w:space="0" w:color="auto"/>
        <w:bottom w:val="none" w:sz="0" w:space="0" w:color="auto"/>
        <w:right w:val="none" w:sz="0" w:space="0" w:color="auto"/>
      </w:divBdr>
    </w:div>
    <w:div w:id="1232961425">
      <w:bodyDiv w:val="1"/>
      <w:marLeft w:val="0"/>
      <w:marRight w:val="0"/>
      <w:marTop w:val="0"/>
      <w:marBottom w:val="0"/>
      <w:divBdr>
        <w:top w:val="none" w:sz="0" w:space="0" w:color="auto"/>
        <w:left w:val="none" w:sz="0" w:space="0" w:color="auto"/>
        <w:bottom w:val="none" w:sz="0" w:space="0" w:color="auto"/>
        <w:right w:val="none" w:sz="0" w:space="0" w:color="auto"/>
      </w:divBdr>
    </w:div>
    <w:div w:id="1233272778">
      <w:bodyDiv w:val="1"/>
      <w:marLeft w:val="0"/>
      <w:marRight w:val="0"/>
      <w:marTop w:val="0"/>
      <w:marBottom w:val="0"/>
      <w:divBdr>
        <w:top w:val="none" w:sz="0" w:space="0" w:color="auto"/>
        <w:left w:val="none" w:sz="0" w:space="0" w:color="auto"/>
        <w:bottom w:val="none" w:sz="0" w:space="0" w:color="auto"/>
        <w:right w:val="none" w:sz="0" w:space="0" w:color="auto"/>
      </w:divBdr>
    </w:div>
    <w:div w:id="1233345007">
      <w:bodyDiv w:val="1"/>
      <w:marLeft w:val="0"/>
      <w:marRight w:val="0"/>
      <w:marTop w:val="0"/>
      <w:marBottom w:val="0"/>
      <w:divBdr>
        <w:top w:val="none" w:sz="0" w:space="0" w:color="auto"/>
        <w:left w:val="none" w:sz="0" w:space="0" w:color="auto"/>
        <w:bottom w:val="none" w:sz="0" w:space="0" w:color="auto"/>
        <w:right w:val="none" w:sz="0" w:space="0" w:color="auto"/>
      </w:divBdr>
    </w:div>
    <w:div w:id="1233395725">
      <w:bodyDiv w:val="1"/>
      <w:marLeft w:val="0"/>
      <w:marRight w:val="0"/>
      <w:marTop w:val="0"/>
      <w:marBottom w:val="0"/>
      <w:divBdr>
        <w:top w:val="none" w:sz="0" w:space="0" w:color="auto"/>
        <w:left w:val="none" w:sz="0" w:space="0" w:color="auto"/>
        <w:bottom w:val="none" w:sz="0" w:space="0" w:color="auto"/>
        <w:right w:val="none" w:sz="0" w:space="0" w:color="auto"/>
      </w:divBdr>
    </w:div>
    <w:div w:id="1233470136">
      <w:bodyDiv w:val="1"/>
      <w:marLeft w:val="0"/>
      <w:marRight w:val="0"/>
      <w:marTop w:val="0"/>
      <w:marBottom w:val="0"/>
      <w:divBdr>
        <w:top w:val="none" w:sz="0" w:space="0" w:color="auto"/>
        <w:left w:val="none" w:sz="0" w:space="0" w:color="auto"/>
        <w:bottom w:val="none" w:sz="0" w:space="0" w:color="auto"/>
        <w:right w:val="none" w:sz="0" w:space="0" w:color="auto"/>
      </w:divBdr>
    </w:div>
    <w:div w:id="1233616886">
      <w:bodyDiv w:val="1"/>
      <w:marLeft w:val="0"/>
      <w:marRight w:val="0"/>
      <w:marTop w:val="0"/>
      <w:marBottom w:val="0"/>
      <w:divBdr>
        <w:top w:val="none" w:sz="0" w:space="0" w:color="auto"/>
        <w:left w:val="none" w:sz="0" w:space="0" w:color="auto"/>
        <w:bottom w:val="none" w:sz="0" w:space="0" w:color="auto"/>
        <w:right w:val="none" w:sz="0" w:space="0" w:color="auto"/>
      </w:divBdr>
    </w:div>
    <w:div w:id="1233660712">
      <w:bodyDiv w:val="1"/>
      <w:marLeft w:val="0"/>
      <w:marRight w:val="0"/>
      <w:marTop w:val="0"/>
      <w:marBottom w:val="0"/>
      <w:divBdr>
        <w:top w:val="none" w:sz="0" w:space="0" w:color="auto"/>
        <w:left w:val="none" w:sz="0" w:space="0" w:color="auto"/>
        <w:bottom w:val="none" w:sz="0" w:space="0" w:color="auto"/>
        <w:right w:val="none" w:sz="0" w:space="0" w:color="auto"/>
      </w:divBdr>
    </w:div>
    <w:div w:id="1233813040">
      <w:bodyDiv w:val="1"/>
      <w:marLeft w:val="0"/>
      <w:marRight w:val="0"/>
      <w:marTop w:val="0"/>
      <w:marBottom w:val="0"/>
      <w:divBdr>
        <w:top w:val="none" w:sz="0" w:space="0" w:color="auto"/>
        <w:left w:val="none" w:sz="0" w:space="0" w:color="auto"/>
        <w:bottom w:val="none" w:sz="0" w:space="0" w:color="auto"/>
        <w:right w:val="none" w:sz="0" w:space="0" w:color="auto"/>
      </w:divBdr>
    </w:div>
    <w:div w:id="1233813226">
      <w:bodyDiv w:val="1"/>
      <w:marLeft w:val="0"/>
      <w:marRight w:val="0"/>
      <w:marTop w:val="0"/>
      <w:marBottom w:val="0"/>
      <w:divBdr>
        <w:top w:val="none" w:sz="0" w:space="0" w:color="auto"/>
        <w:left w:val="none" w:sz="0" w:space="0" w:color="auto"/>
        <w:bottom w:val="none" w:sz="0" w:space="0" w:color="auto"/>
        <w:right w:val="none" w:sz="0" w:space="0" w:color="auto"/>
      </w:divBdr>
    </w:div>
    <w:div w:id="1234202433">
      <w:bodyDiv w:val="1"/>
      <w:marLeft w:val="0"/>
      <w:marRight w:val="0"/>
      <w:marTop w:val="0"/>
      <w:marBottom w:val="0"/>
      <w:divBdr>
        <w:top w:val="none" w:sz="0" w:space="0" w:color="auto"/>
        <w:left w:val="none" w:sz="0" w:space="0" w:color="auto"/>
        <w:bottom w:val="none" w:sz="0" w:space="0" w:color="auto"/>
        <w:right w:val="none" w:sz="0" w:space="0" w:color="auto"/>
      </w:divBdr>
    </w:div>
    <w:div w:id="1234311188">
      <w:bodyDiv w:val="1"/>
      <w:marLeft w:val="0"/>
      <w:marRight w:val="0"/>
      <w:marTop w:val="0"/>
      <w:marBottom w:val="0"/>
      <w:divBdr>
        <w:top w:val="none" w:sz="0" w:space="0" w:color="auto"/>
        <w:left w:val="none" w:sz="0" w:space="0" w:color="auto"/>
        <w:bottom w:val="none" w:sz="0" w:space="0" w:color="auto"/>
        <w:right w:val="none" w:sz="0" w:space="0" w:color="auto"/>
      </w:divBdr>
    </w:div>
    <w:div w:id="1234391655">
      <w:bodyDiv w:val="1"/>
      <w:marLeft w:val="0"/>
      <w:marRight w:val="0"/>
      <w:marTop w:val="0"/>
      <w:marBottom w:val="0"/>
      <w:divBdr>
        <w:top w:val="none" w:sz="0" w:space="0" w:color="auto"/>
        <w:left w:val="none" w:sz="0" w:space="0" w:color="auto"/>
        <w:bottom w:val="none" w:sz="0" w:space="0" w:color="auto"/>
        <w:right w:val="none" w:sz="0" w:space="0" w:color="auto"/>
      </w:divBdr>
    </w:div>
    <w:div w:id="1234506406">
      <w:bodyDiv w:val="1"/>
      <w:marLeft w:val="0"/>
      <w:marRight w:val="0"/>
      <w:marTop w:val="0"/>
      <w:marBottom w:val="0"/>
      <w:divBdr>
        <w:top w:val="none" w:sz="0" w:space="0" w:color="auto"/>
        <w:left w:val="none" w:sz="0" w:space="0" w:color="auto"/>
        <w:bottom w:val="none" w:sz="0" w:space="0" w:color="auto"/>
        <w:right w:val="none" w:sz="0" w:space="0" w:color="auto"/>
      </w:divBdr>
    </w:div>
    <w:div w:id="1234506724">
      <w:bodyDiv w:val="1"/>
      <w:marLeft w:val="0"/>
      <w:marRight w:val="0"/>
      <w:marTop w:val="0"/>
      <w:marBottom w:val="0"/>
      <w:divBdr>
        <w:top w:val="none" w:sz="0" w:space="0" w:color="auto"/>
        <w:left w:val="none" w:sz="0" w:space="0" w:color="auto"/>
        <w:bottom w:val="none" w:sz="0" w:space="0" w:color="auto"/>
        <w:right w:val="none" w:sz="0" w:space="0" w:color="auto"/>
      </w:divBdr>
    </w:div>
    <w:div w:id="1234588440">
      <w:bodyDiv w:val="1"/>
      <w:marLeft w:val="0"/>
      <w:marRight w:val="0"/>
      <w:marTop w:val="0"/>
      <w:marBottom w:val="0"/>
      <w:divBdr>
        <w:top w:val="none" w:sz="0" w:space="0" w:color="auto"/>
        <w:left w:val="none" w:sz="0" w:space="0" w:color="auto"/>
        <w:bottom w:val="none" w:sz="0" w:space="0" w:color="auto"/>
        <w:right w:val="none" w:sz="0" w:space="0" w:color="auto"/>
      </w:divBdr>
    </w:div>
    <w:div w:id="1234703534">
      <w:bodyDiv w:val="1"/>
      <w:marLeft w:val="0"/>
      <w:marRight w:val="0"/>
      <w:marTop w:val="0"/>
      <w:marBottom w:val="0"/>
      <w:divBdr>
        <w:top w:val="none" w:sz="0" w:space="0" w:color="auto"/>
        <w:left w:val="none" w:sz="0" w:space="0" w:color="auto"/>
        <w:bottom w:val="none" w:sz="0" w:space="0" w:color="auto"/>
        <w:right w:val="none" w:sz="0" w:space="0" w:color="auto"/>
      </w:divBdr>
    </w:div>
    <w:div w:id="1234848738">
      <w:bodyDiv w:val="1"/>
      <w:marLeft w:val="0"/>
      <w:marRight w:val="0"/>
      <w:marTop w:val="0"/>
      <w:marBottom w:val="0"/>
      <w:divBdr>
        <w:top w:val="none" w:sz="0" w:space="0" w:color="auto"/>
        <w:left w:val="none" w:sz="0" w:space="0" w:color="auto"/>
        <w:bottom w:val="none" w:sz="0" w:space="0" w:color="auto"/>
        <w:right w:val="none" w:sz="0" w:space="0" w:color="auto"/>
      </w:divBdr>
    </w:div>
    <w:div w:id="1234848912">
      <w:bodyDiv w:val="1"/>
      <w:marLeft w:val="0"/>
      <w:marRight w:val="0"/>
      <w:marTop w:val="0"/>
      <w:marBottom w:val="0"/>
      <w:divBdr>
        <w:top w:val="none" w:sz="0" w:space="0" w:color="auto"/>
        <w:left w:val="none" w:sz="0" w:space="0" w:color="auto"/>
        <w:bottom w:val="none" w:sz="0" w:space="0" w:color="auto"/>
        <w:right w:val="none" w:sz="0" w:space="0" w:color="auto"/>
      </w:divBdr>
    </w:div>
    <w:div w:id="1234853256">
      <w:bodyDiv w:val="1"/>
      <w:marLeft w:val="0"/>
      <w:marRight w:val="0"/>
      <w:marTop w:val="0"/>
      <w:marBottom w:val="0"/>
      <w:divBdr>
        <w:top w:val="none" w:sz="0" w:space="0" w:color="auto"/>
        <w:left w:val="none" w:sz="0" w:space="0" w:color="auto"/>
        <w:bottom w:val="none" w:sz="0" w:space="0" w:color="auto"/>
        <w:right w:val="none" w:sz="0" w:space="0" w:color="auto"/>
      </w:divBdr>
    </w:div>
    <w:div w:id="1235241600">
      <w:bodyDiv w:val="1"/>
      <w:marLeft w:val="0"/>
      <w:marRight w:val="0"/>
      <w:marTop w:val="0"/>
      <w:marBottom w:val="0"/>
      <w:divBdr>
        <w:top w:val="none" w:sz="0" w:space="0" w:color="auto"/>
        <w:left w:val="none" w:sz="0" w:space="0" w:color="auto"/>
        <w:bottom w:val="none" w:sz="0" w:space="0" w:color="auto"/>
        <w:right w:val="none" w:sz="0" w:space="0" w:color="auto"/>
      </w:divBdr>
    </w:div>
    <w:div w:id="1235314912">
      <w:bodyDiv w:val="1"/>
      <w:marLeft w:val="0"/>
      <w:marRight w:val="0"/>
      <w:marTop w:val="0"/>
      <w:marBottom w:val="0"/>
      <w:divBdr>
        <w:top w:val="none" w:sz="0" w:space="0" w:color="auto"/>
        <w:left w:val="none" w:sz="0" w:space="0" w:color="auto"/>
        <w:bottom w:val="none" w:sz="0" w:space="0" w:color="auto"/>
        <w:right w:val="none" w:sz="0" w:space="0" w:color="auto"/>
      </w:divBdr>
    </w:div>
    <w:div w:id="1235358286">
      <w:bodyDiv w:val="1"/>
      <w:marLeft w:val="0"/>
      <w:marRight w:val="0"/>
      <w:marTop w:val="0"/>
      <w:marBottom w:val="0"/>
      <w:divBdr>
        <w:top w:val="none" w:sz="0" w:space="0" w:color="auto"/>
        <w:left w:val="none" w:sz="0" w:space="0" w:color="auto"/>
        <w:bottom w:val="none" w:sz="0" w:space="0" w:color="auto"/>
        <w:right w:val="none" w:sz="0" w:space="0" w:color="auto"/>
      </w:divBdr>
    </w:div>
    <w:div w:id="1235705630">
      <w:bodyDiv w:val="1"/>
      <w:marLeft w:val="0"/>
      <w:marRight w:val="0"/>
      <w:marTop w:val="0"/>
      <w:marBottom w:val="0"/>
      <w:divBdr>
        <w:top w:val="none" w:sz="0" w:space="0" w:color="auto"/>
        <w:left w:val="none" w:sz="0" w:space="0" w:color="auto"/>
        <w:bottom w:val="none" w:sz="0" w:space="0" w:color="auto"/>
        <w:right w:val="none" w:sz="0" w:space="0" w:color="auto"/>
      </w:divBdr>
    </w:div>
    <w:div w:id="1235749186">
      <w:bodyDiv w:val="1"/>
      <w:marLeft w:val="0"/>
      <w:marRight w:val="0"/>
      <w:marTop w:val="0"/>
      <w:marBottom w:val="0"/>
      <w:divBdr>
        <w:top w:val="none" w:sz="0" w:space="0" w:color="auto"/>
        <w:left w:val="none" w:sz="0" w:space="0" w:color="auto"/>
        <w:bottom w:val="none" w:sz="0" w:space="0" w:color="auto"/>
        <w:right w:val="none" w:sz="0" w:space="0" w:color="auto"/>
      </w:divBdr>
    </w:div>
    <w:div w:id="1235774200">
      <w:bodyDiv w:val="1"/>
      <w:marLeft w:val="0"/>
      <w:marRight w:val="0"/>
      <w:marTop w:val="0"/>
      <w:marBottom w:val="0"/>
      <w:divBdr>
        <w:top w:val="none" w:sz="0" w:space="0" w:color="auto"/>
        <w:left w:val="none" w:sz="0" w:space="0" w:color="auto"/>
        <w:bottom w:val="none" w:sz="0" w:space="0" w:color="auto"/>
        <w:right w:val="none" w:sz="0" w:space="0" w:color="auto"/>
      </w:divBdr>
    </w:div>
    <w:div w:id="1235776800">
      <w:bodyDiv w:val="1"/>
      <w:marLeft w:val="0"/>
      <w:marRight w:val="0"/>
      <w:marTop w:val="0"/>
      <w:marBottom w:val="0"/>
      <w:divBdr>
        <w:top w:val="none" w:sz="0" w:space="0" w:color="auto"/>
        <w:left w:val="none" w:sz="0" w:space="0" w:color="auto"/>
        <w:bottom w:val="none" w:sz="0" w:space="0" w:color="auto"/>
        <w:right w:val="none" w:sz="0" w:space="0" w:color="auto"/>
      </w:divBdr>
    </w:div>
    <w:div w:id="1236013736">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36353003">
      <w:bodyDiv w:val="1"/>
      <w:marLeft w:val="0"/>
      <w:marRight w:val="0"/>
      <w:marTop w:val="0"/>
      <w:marBottom w:val="0"/>
      <w:divBdr>
        <w:top w:val="none" w:sz="0" w:space="0" w:color="auto"/>
        <w:left w:val="none" w:sz="0" w:space="0" w:color="auto"/>
        <w:bottom w:val="none" w:sz="0" w:space="0" w:color="auto"/>
        <w:right w:val="none" w:sz="0" w:space="0" w:color="auto"/>
      </w:divBdr>
    </w:div>
    <w:div w:id="1236621543">
      <w:bodyDiv w:val="1"/>
      <w:marLeft w:val="0"/>
      <w:marRight w:val="0"/>
      <w:marTop w:val="0"/>
      <w:marBottom w:val="0"/>
      <w:divBdr>
        <w:top w:val="none" w:sz="0" w:space="0" w:color="auto"/>
        <w:left w:val="none" w:sz="0" w:space="0" w:color="auto"/>
        <w:bottom w:val="none" w:sz="0" w:space="0" w:color="auto"/>
        <w:right w:val="none" w:sz="0" w:space="0" w:color="auto"/>
      </w:divBdr>
    </w:div>
    <w:div w:id="1236669994">
      <w:bodyDiv w:val="1"/>
      <w:marLeft w:val="0"/>
      <w:marRight w:val="0"/>
      <w:marTop w:val="0"/>
      <w:marBottom w:val="0"/>
      <w:divBdr>
        <w:top w:val="none" w:sz="0" w:space="0" w:color="auto"/>
        <w:left w:val="none" w:sz="0" w:space="0" w:color="auto"/>
        <w:bottom w:val="none" w:sz="0" w:space="0" w:color="auto"/>
        <w:right w:val="none" w:sz="0" w:space="0" w:color="auto"/>
      </w:divBdr>
    </w:div>
    <w:div w:id="1236815449">
      <w:bodyDiv w:val="1"/>
      <w:marLeft w:val="0"/>
      <w:marRight w:val="0"/>
      <w:marTop w:val="0"/>
      <w:marBottom w:val="0"/>
      <w:divBdr>
        <w:top w:val="none" w:sz="0" w:space="0" w:color="auto"/>
        <w:left w:val="none" w:sz="0" w:space="0" w:color="auto"/>
        <w:bottom w:val="none" w:sz="0" w:space="0" w:color="auto"/>
        <w:right w:val="none" w:sz="0" w:space="0" w:color="auto"/>
      </w:divBdr>
    </w:div>
    <w:div w:id="1236866255">
      <w:bodyDiv w:val="1"/>
      <w:marLeft w:val="0"/>
      <w:marRight w:val="0"/>
      <w:marTop w:val="0"/>
      <w:marBottom w:val="0"/>
      <w:divBdr>
        <w:top w:val="none" w:sz="0" w:space="0" w:color="auto"/>
        <w:left w:val="none" w:sz="0" w:space="0" w:color="auto"/>
        <w:bottom w:val="none" w:sz="0" w:space="0" w:color="auto"/>
        <w:right w:val="none" w:sz="0" w:space="0" w:color="auto"/>
      </w:divBdr>
    </w:div>
    <w:div w:id="1236889649">
      <w:bodyDiv w:val="1"/>
      <w:marLeft w:val="0"/>
      <w:marRight w:val="0"/>
      <w:marTop w:val="0"/>
      <w:marBottom w:val="0"/>
      <w:divBdr>
        <w:top w:val="none" w:sz="0" w:space="0" w:color="auto"/>
        <w:left w:val="none" w:sz="0" w:space="0" w:color="auto"/>
        <w:bottom w:val="none" w:sz="0" w:space="0" w:color="auto"/>
        <w:right w:val="none" w:sz="0" w:space="0" w:color="auto"/>
      </w:divBdr>
    </w:div>
    <w:div w:id="1236935547">
      <w:bodyDiv w:val="1"/>
      <w:marLeft w:val="0"/>
      <w:marRight w:val="0"/>
      <w:marTop w:val="0"/>
      <w:marBottom w:val="0"/>
      <w:divBdr>
        <w:top w:val="none" w:sz="0" w:space="0" w:color="auto"/>
        <w:left w:val="none" w:sz="0" w:space="0" w:color="auto"/>
        <w:bottom w:val="none" w:sz="0" w:space="0" w:color="auto"/>
        <w:right w:val="none" w:sz="0" w:space="0" w:color="auto"/>
      </w:divBdr>
    </w:div>
    <w:div w:id="1237326847">
      <w:bodyDiv w:val="1"/>
      <w:marLeft w:val="0"/>
      <w:marRight w:val="0"/>
      <w:marTop w:val="0"/>
      <w:marBottom w:val="0"/>
      <w:divBdr>
        <w:top w:val="none" w:sz="0" w:space="0" w:color="auto"/>
        <w:left w:val="none" w:sz="0" w:space="0" w:color="auto"/>
        <w:bottom w:val="none" w:sz="0" w:space="0" w:color="auto"/>
        <w:right w:val="none" w:sz="0" w:space="0" w:color="auto"/>
      </w:divBdr>
    </w:div>
    <w:div w:id="1237399213">
      <w:bodyDiv w:val="1"/>
      <w:marLeft w:val="0"/>
      <w:marRight w:val="0"/>
      <w:marTop w:val="0"/>
      <w:marBottom w:val="0"/>
      <w:divBdr>
        <w:top w:val="none" w:sz="0" w:space="0" w:color="auto"/>
        <w:left w:val="none" w:sz="0" w:space="0" w:color="auto"/>
        <w:bottom w:val="none" w:sz="0" w:space="0" w:color="auto"/>
        <w:right w:val="none" w:sz="0" w:space="0" w:color="auto"/>
      </w:divBdr>
    </w:div>
    <w:div w:id="1237475028">
      <w:bodyDiv w:val="1"/>
      <w:marLeft w:val="0"/>
      <w:marRight w:val="0"/>
      <w:marTop w:val="0"/>
      <w:marBottom w:val="0"/>
      <w:divBdr>
        <w:top w:val="none" w:sz="0" w:space="0" w:color="auto"/>
        <w:left w:val="none" w:sz="0" w:space="0" w:color="auto"/>
        <w:bottom w:val="none" w:sz="0" w:space="0" w:color="auto"/>
        <w:right w:val="none" w:sz="0" w:space="0" w:color="auto"/>
      </w:divBdr>
    </w:div>
    <w:div w:id="1237519563">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7932207">
      <w:bodyDiv w:val="1"/>
      <w:marLeft w:val="0"/>
      <w:marRight w:val="0"/>
      <w:marTop w:val="0"/>
      <w:marBottom w:val="0"/>
      <w:divBdr>
        <w:top w:val="none" w:sz="0" w:space="0" w:color="auto"/>
        <w:left w:val="none" w:sz="0" w:space="0" w:color="auto"/>
        <w:bottom w:val="none" w:sz="0" w:space="0" w:color="auto"/>
        <w:right w:val="none" w:sz="0" w:space="0" w:color="auto"/>
      </w:divBdr>
    </w:div>
    <w:div w:id="1238321291">
      <w:bodyDiv w:val="1"/>
      <w:marLeft w:val="0"/>
      <w:marRight w:val="0"/>
      <w:marTop w:val="0"/>
      <w:marBottom w:val="0"/>
      <w:divBdr>
        <w:top w:val="none" w:sz="0" w:space="0" w:color="auto"/>
        <w:left w:val="none" w:sz="0" w:space="0" w:color="auto"/>
        <w:bottom w:val="none" w:sz="0" w:space="0" w:color="auto"/>
        <w:right w:val="none" w:sz="0" w:space="0" w:color="auto"/>
      </w:divBdr>
    </w:div>
    <w:div w:id="1238322600">
      <w:bodyDiv w:val="1"/>
      <w:marLeft w:val="0"/>
      <w:marRight w:val="0"/>
      <w:marTop w:val="0"/>
      <w:marBottom w:val="0"/>
      <w:divBdr>
        <w:top w:val="none" w:sz="0" w:space="0" w:color="auto"/>
        <w:left w:val="none" w:sz="0" w:space="0" w:color="auto"/>
        <w:bottom w:val="none" w:sz="0" w:space="0" w:color="auto"/>
        <w:right w:val="none" w:sz="0" w:space="0" w:color="auto"/>
      </w:divBdr>
    </w:div>
    <w:div w:id="1238514558">
      <w:bodyDiv w:val="1"/>
      <w:marLeft w:val="0"/>
      <w:marRight w:val="0"/>
      <w:marTop w:val="0"/>
      <w:marBottom w:val="0"/>
      <w:divBdr>
        <w:top w:val="none" w:sz="0" w:space="0" w:color="auto"/>
        <w:left w:val="none" w:sz="0" w:space="0" w:color="auto"/>
        <w:bottom w:val="none" w:sz="0" w:space="0" w:color="auto"/>
        <w:right w:val="none" w:sz="0" w:space="0" w:color="auto"/>
      </w:divBdr>
    </w:div>
    <w:div w:id="1238828427">
      <w:bodyDiv w:val="1"/>
      <w:marLeft w:val="0"/>
      <w:marRight w:val="0"/>
      <w:marTop w:val="0"/>
      <w:marBottom w:val="0"/>
      <w:divBdr>
        <w:top w:val="none" w:sz="0" w:space="0" w:color="auto"/>
        <w:left w:val="none" w:sz="0" w:space="0" w:color="auto"/>
        <w:bottom w:val="none" w:sz="0" w:space="0" w:color="auto"/>
        <w:right w:val="none" w:sz="0" w:space="0" w:color="auto"/>
      </w:divBdr>
    </w:div>
    <w:div w:id="1238899174">
      <w:bodyDiv w:val="1"/>
      <w:marLeft w:val="0"/>
      <w:marRight w:val="0"/>
      <w:marTop w:val="0"/>
      <w:marBottom w:val="0"/>
      <w:divBdr>
        <w:top w:val="none" w:sz="0" w:space="0" w:color="auto"/>
        <w:left w:val="none" w:sz="0" w:space="0" w:color="auto"/>
        <w:bottom w:val="none" w:sz="0" w:space="0" w:color="auto"/>
        <w:right w:val="none" w:sz="0" w:space="0" w:color="auto"/>
      </w:divBdr>
    </w:div>
    <w:div w:id="1238906252">
      <w:bodyDiv w:val="1"/>
      <w:marLeft w:val="0"/>
      <w:marRight w:val="0"/>
      <w:marTop w:val="0"/>
      <w:marBottom w:val="0"/>
      <w:divBdr>
        <w:top w:val="none" w:sz="0" w:space="0" w:color="auto"/>
        <w:left w:val="none" w:sz="0" w:space="0" w:color="auto"/>
        <w:bottom w:val="none" w:sz="0" w:space="0" w:color="auto"/>
        <w:right w:val="none" w:sz="0" w:space="0" w:color="auto"/>
      </w:divBdr>
    </w:div>
    <w:div w:id="1239368178">
      <w:bodyDiv w:val="1"/>
      <w:marLeft w:val="0"/>
      <w:marRight w:val="0"/>
      <w:marTop w:val="0"/>
      <w:marBottom w:val="0"/>
      <w:divBdr>
        <w:top w:val="none" w:sz="0" w:space="0" w:color="auto"/>
        <w:left w:val="none" w:sz="0" w:space="0" w:color="auto"/>
        <w:bottom w:val="none" w:sz="0" w:space="0" w:color="auto"/>
        <w:right w:val="none" w:sz="0" w:space="0" w:color="auto"/>
      </w:divBdr>
    </w:div>
    <w:div w:id="1239561167">
      <w:bodyDiv w:val="1"/>
      <w:marLeft w:val="0"/>
      <w:marRight w:val="0"/>
      <w:marTop w:val="0"/>
      <w:marBottom w:val="0"/>
      <w:divBdr>
        <w:top w:val="none" w:sz="0" w:space="0" w:color="auto"/>
        <w:left w:val="none" w:sz="0" w:space="0" w:color="auto"/>
        <w:bottom w:val="none" w:sz="0" w:space="0" w:color="auto"/>
        <w:right w:val="none" w:sz="0" w:space="0" w:color="auto"/>
      </w:divBdr>
    </w:div>
    <w:div w:id="1239637166">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40024551">
      <w:bodyDiv w:val="1"/>
      <w:marLeft w:val="0"/>
      <w:marRight w:val="0"/>
      <w:marTop w:val="0"/>
      <w:marBottom w:val="0"/>
      <w:divBdr>
        <w:top w:val="none" w:sz="0" w:space="0" w:color="auto"/>
        <w:left w:val="none" w:sz="0" w:space="0" w:color="auto"/>
        <w:bottom w:val="none" w:sz="0" w:space="0" w:color="auto"/>
        <w:right w:val="none" w:sz="0" w:space="0" w:color="auto"/>
      </w:divBdr>
    </w:div>
    <w:div w:id="1240093945">
      <w:bodyDiv w:val="1"/>
      <w:marLeft w:val="0"/>
      <w:marRight w:val="0"/>
      <w:marTop w:val="0"/>
      <w:marBottom w:val="0"/>
      <w:divBdr>
        <w:top w:val="none" w:sz="0" w:space="0" w:color="auto"/>
        <w:left w:val="none" w:sz="0" w:space="0" w:color="auto"/>
        <w:bottom w:val="none" w:sz="0" w:space="0" w:color="auto"/>
        <w:right w:val="none" w:sz="0" w:space="0" w:color="auto"/>
      </w:divBdr>
    </w:div>
    <w:div w:id="1240212859">
      <w:bodyDiv w:val="1"/>
      <w:marLeft w:val="0"/>
      <w:marRight w:val="0"/>
      <w:marTop w:val="0"/>
      <w:marBottom w:val="0"/>
      <w:divBdr>
        <w:top w:val="none" w:sz="0" w:space="0" w:color="auto"/>
        <w:left w:val="none" w:sz="0" w:space="0" w:color="auto"/>
        <w:bottom w:val="none" w:sz="0" w:space="0" w:color="auto"/>
        <w:right w:val="none" w:sz="0" w:space="0" w:color="auto"/>
      </w:divBdr>
    </w:div>
    <w:div w:id="1240406606">
      <w:bodyDiv w:val="1"/>
      <w:marLeft w:val="0"/>
      <w:marRight w:val="0"/>
      <w:marTop w:val="0"/>
      <w:marBottom w:val="0"/>
      <w:divBdr>
        <w:top w:val="none" w:sz="0" w:space="0" w:color="auto"/>
        <w:left w:val="none" w:sz="0" w:space="0" w:color="auto"/>
        <w:bottom w:val="none" w:sz="0" w:space="0" w:color="auto"/>
        <w:right w:val="none" w:sz="0" w:space="0" w:color="auto"/>
      </w:divBdr>
    </w:div>
    <w:div w:id="1240747774">
      <w:bodyDiv w:val="1"/>
      <w:marLeft w:val="0"/>
      <w:marRight w:val="0"/>
      <w:marTop w:val="0"/>
      <w:marBottom w:val="0"/>
      <w:divBdr>
        <w:top w:val="none" w:sz="0" w:space="0" w:color="auto"/>
        <w:left w:val="none" w:sz="0" w:space="0" w:color="auto"/>
        <w:bottom w:val="none" w:sz="0" w:space="0" w:color="auto"/>
        <w:right w:val="none" w:sz="0" w:space="0" w:color="auto"/>
      </w:divBdr>
    </w:div>
    <w:div w:id="1240823933">
      <w:bodyDiv w:val="1"/>
      <w:marLeft w:val="0"/>
      <w:marRight w:val="0"/>
      <w:marTop w:val="0"/>
      <w:marBottom w:val="0"/>
      <w:divBdr>
        <w:top w:val="none" w:sz="0" w:space="0" w:color="auto"/>
        <w:left w:val="none" w:sz="0" w:space="0" w:color="auto"/>
        <w:bottom w:val="none" w:sz="0" w:space="0" w:color="auto"/>
        <w:right w:val="none" w:sz="0" w:space="0" w:color="auto"/>
      </w:divBdr>
    </w:div>
    <w:div w:id="1241015804">
      <w:bodyDiv w:val="1"/>
      <w:marLeft w:val="0"/>
      <w:marRight w:val="0"/>
      <w:marTop w:val="0"/>
      <w:marBottom w:val="0"/>
      <w:divBdr>
        <w:top w:val="none" w:sz="0" w:space="0" w:color="auto"/>
        <w:left w:val="none" w:sz="0" w:space="0" w:color="auto"/>
        <w:bottom w:val="none" w:sz="0" w:space="0" w:color="auto"/>
        <w:right w:val="none" w:sz="0" w:space="0" w:color="auto"/>
      </w:divBdr>
    </w:div>
    <w:div w:id="1241017793">
      <w:bodyDiv w:val="1"/>
      <w:marLeft w:val="0"/>
      <w:marRight w:val="0"/>
      <w:marTop w:val="0"/>
      <w:marBottom w:val="0"/>
      <w:divBdr>
        <w:top w:val="none" w:sz="0" w:space="0" w:color="auto"/>
        <w:left w:val="none" w:sz="0" w:space="0" w:color="auto"/>
        <w:bottom w:val="none" w:sz="0" w:space="0" w:color="auto"/>
        <w:right w:val="none" w:sz="0" w:space="0" w:color="auto"/>
      </w:divBdr>
    </w:div>
    <w:div w:id="1241790372">
      <w:bodyDiv w:val="1"/>
      <w:marLeft w:val="0"/>
      <w:marRight w:val="0"/>
      <w:marTop w:val="0"/>
      <w:marBottom w:val="0"/>
      <w:divBdr>
        <w:top w:val="none" w:sz="0" w:space="0" w:color="auto"/>
        <w:left w:val="none" w:sz="0" w:space="0" w:color="auto"/>
        <w:bottom w:val="none" w:sz="0" w:space="0" w:color="auto"/>
        <w:right w:val="none" w:sz="0" w:space="0" w:color="auto"/>
      </w:divBdr>
    </w:div>
    <w:div w:id="1241870586">
      <w:bodyDiv w:val="1"/>
      <w:marLeft w:val="0"/>
      <w:marRight w:val="0"/>
      <w:marTop w:val="0"/>
      <w:marBottom w:val="0"/>
      <w:divBdr>
        <w:top w:val="none" w:sz="0" w:space="0" w:color="auto"/>
        <w:left w:val="none" w:sz="0" w:space="0" w:color="auto"/>
        <w:bottom w:val="none" w:sz="0" w:space="0" w:color="auto"/>
        <w:right w:val="none" w:sz="0" w:space="0" w:color="auto"/>
      </w:divBdr>
    </w:div>
    <w:div w:id="1242175401">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2331504">
      <w:bodyDiv w:val="1"/>
      <w:marLeft w:val="0"/>
      <w:marRight w:val="0"/>
      <w:marTop w:val="0"/>
      <w:marBottom w:val="0"/>
      <w:divBdr>
        <w:top w:val="none" w:sz="0" w:space="0" w:color="auto"/>
        <w:left w:val="none" w:sz="0" w:space="0" w:color="auto"/>
        <w:bottom w:val="none" w:sz="0" w:space="0" w:color="auto"/>
        <w:right w:val="none" w:sz="0" w:space="0" w:color="auto"/>
      </w:divBdr>
    </w:div>
    <w:div w:id="1242371688">
      <w:bodyDiv w:val="1"/>
      <w:marLeft w:val="0"/>
      <w:marRight w:val="0"/>
      <w:marTop w:val="0"/>
      <w:marBottom w:val="0"/>
      <w:divBdr>
        <w:top w:val="none" w:sz="0" w:space="0" w:color="auto"/>
        <w:left w:val="none" w:sz="0" w:space="0" w:color="auto"/>
        <w:bottom w:val="none" w:sz="0" w:space="0" w:color="auto"/>
        <w:right w:val="none" w:sz="0" w:space="0" w:color="auto"/>
      </w:divBdr>
    </w:div>
    <w:div w:id="1242371965">
      <w:bodyDiv w:val="1"/>
      <w:marLeft w:val="0"/>
      <w:marRight w:val="0"/>
      <w:marTop w:val="0"/>
      <w:marBottom w:val="0"/>
      <w:divBdr>
        <w:top w:val="none" w:sz="0" w:space="0" w:color="auto"/>
        <w:left w:val="none" w:sz="0" w:space="0" w:color="auto"/>
        <w:bottom w:val="none" w:sz="0" w:space="0" w:color="auto"/>
        <w:right w:val="none" w:sz="0" w:space="0" w:color="auto"/>
      </w:divBdr>
    </w:div>
    <w:div w:id="1242375973">
      <w:bodyDiv w:val="1"/>
      <w:marLeft w:val="0"/>
      <w:marRight w:val="0"/>
      <w:marTop w:val="0"/>
      <w:marBottom w:val="0"/>
      <w:divBdr>
        <w:top w:val="none" w:sz="0" w:space="0" w:color="auto"/>
        <w:left w:val="none" w:sz="0" w:space="0" w:color="auto"/>
        <w:bottom w:val="none" w:sz="0" w:space="0" w:color="auto"/>
        <w:right w:val="none" w:sz="0" w:space="0" w:color="auto"/>
      </w:divBdr>
    </w:div>
    <w:div w:id="1242443008">
      <w:bodyDiv w:val="1"/>
      <w:marLeft w:val="0"/>
      <w:marRight w:val="0"/>
      <w:marTop w:val="0"/>
      <w:marBottom w:val="0"/>
      <w:divBdr>
        <w:top w:val="none" w:sz="0" w:space="0" w:color="auto"/>
        <w:left w:val="none" w:sz="0" w:space="0" w:color="auto"/>
        <w:bottom w:val="none" w:sz="0" w:space="0" w:color="auto"/>
        <w:right w:val="none" w:sz="0" w:space="0" w:color="auto"/>
      </w:divBdr>
    </w:div>
    <w:div w:id="1242450194">
      <w:bodyDiv w:val="1"/>
      <w:marLeft w:val="0"/>
      <w:marRight w:val="0"/>
      <w:marTop w:val="0"/>
      <w:marBottom w:val="0"/>
      <w:divBdr>
        <w:top w:val="none" w:sz="0" w:space="0" w:color="auto"/>
        <w:left w:val="none" w:sz="0" w:space="0" w:color="auto"/>
        <w:bottom w:val="none" w:sz="0" w:space="0" w:color="auto"/>
        <w:right w:val="none" w:sz="0" w:space="0" w:color="auto"/>
      </w:divBdr>
    </w:div>
    <w:div w:id="1242450202">
      <w:bodyDiv w:val="1"/>
      <w:marLeft w:val="0"/>
      <w:marRight w:val="0"/>
      <w:marTop w:val="0"/>
      <w:marBottom w:val="0"/>
      <w:divBdr>
        <w:top w:val="none" w:sz="0" w:space="0" w:color="auto"/>
        <w:left w:val="none" w:sz="0" w:space="0" w:color="auto"/>
        <w:bottom w:val="none" w:sz="0" w:space="0" w:color="auto"/>
        <w:right w:val="none" w:sz="0" w:space="0" w:color="auto"/>
      </w:divBdr>
    </w:div>
    <w:div w:id="1242526203">
      <w:bodyDiv w:val="1"/>
      <w:marLeft w:val="0"/>
      <w:marRight w:val="0"/>
      <w:marTop w:val="0"/>
      <w:marBottom w:val="0"/>
      <w:divBdr>
        <w:top w:val="none" w:sz="0" w:space="0" w:color="auto"/>
        <w:left w:val="none" w:sz="0" w:space="0" w:color="auto"/>
        <w:bottom w:val="none" w:sz="0" w:space="0" w:color="auto"/>
        <w:right w:val="none" w:sz="0" w:space="0" w:color="auto"/>
      </w:divBdr>
    </w:div>
    <w:div w:id="1242637649">
      <w:bodyDiv w:val="1"/>
      <w:marLeft w:val="0"/>
      <w:marRight w:val="0"/>
      <w:marTop w:val="0"/>
      <w:marBottom w:val="0"/>
      <w:divBdr>
        <w:top w:val="none" w:sz="0" w:space="0" w:color="auto"/>
        <w:left w:val="none" w:sz="0" w:space="0" w:color="auto"/>
        <w:bottom w:val="none" w:sz="0" w:space="0" w:color="auto"/>
        <w:right w:val="none" w:sz="0" w:space="0" w:color="auto"/>
      </w:divBdr>
    </w:div>
    <w:div w:id="1242637973">
      <w:bodyDiv w:val="1"/>
      <w:marLeft w:val="0"/>
      <w:marRight w:val="0"/>
      <w:marTop w:val="0"/>
      <w:marBottom w:val="0"/>
      <w:divBdr>
        <w:top w:val="none" w:sz="0" w:space="0" w:color="auto"/>
        <w:left w:val="none" w:sz="0" w:space="0" w:color="auto"/>
        <w:bottom w:val="none" w:sz="0" w:space="0" w:color="auto"/>
        <w:right w:val="none" w:sz="0" w:space="0" w:color="auto"/>
      </w:divBdr>
    </w:div>
    <w:div w:id="1242641819">
      <w:bodyDiv w:val="1"/>
      <w:marLeft w:val="0"/>
      <w:marRight w:val="0"/>
      <w:marTop w:val="0"/>
      <w:marBottom w:val="0"/>
      <w:divBdr>
        <w:top w:val="none" w:sz="0" w:space="0" w:color="auto"/>
        <w:left w:val="none" w:sz="0" w:space="0" w:color="auto"/>
        <w:bottom w:val="none" w:sz="0" w:space="0" w:color="auto"/>
        <w:right w:val="none" w:sz="0" w:space="0" w:color="auto"/>
      </w:divBdr>
    </w:div>
    <w:div w:id="1242906370">
      <w:bodyDiv w:val="1"/>
      <w:marLeft w:val="0"/>
      <w:marRight w:val="0"/>
      <w:marTop w:val="0"/>
      <w:marBottom w:val="0"/>
      <w:divBdr>
        <w:top w:val="none" w:sz="0" w:space="0" w:color="auto"/>
        <w:left w:val="none" w:sz="0" w:space="0" w:color="auto"/>
        <w:bottom w:val="none" w:sz="0" w:space="0" w:color="auto"/>
        <w:right w:val="none" w:sz="0" w:space="0" w:color="auto"/>
      </w:divBdr>
    </w:div>
    <w:div w:id="1243174966">
      <w:bodyDiv w:val="1"/>
      <w:marLeft w:val="0"/>
      <w:marRight w:val="0"/>
      <w:marTop w:val="0"/>
      <w:marBottom w:val="0"/>
      <w:divBdr>
        <w:top w:val="none" w:sz="0" w:space="0" w:color="auto"/>
        <w:left w:val="none" w:sz="0" w:space="0" w:color="auto"/>
        <w:bottom w:val="none" w:sz="0" w:space="0" w:color="auto"/>
        <w:right w:val="none" w:sz="0" w:space="0" w:color="auto"/>
      </w:divBdr>
    </w:div>
    <w:div w:id="1243292486">
      <w:bodyDiv w:val="1"/>
      <w:marLeft w:val="0"/>
      <w:marRight w:val="0"/>
      <w:marTop w:val="0"/>
      <w:marBottom w:val="0"/>
      <w:divBdr>
        <w:top w:val="none" w:sz="0" w:space="0" w:color="auto"/>
        <w:left w:val="none" w:sz="0" w:space="0" w:color="auto"/>
        <w:bottom w:val="none" w:sz="0" w:space="0" w:color="auto"/>
        <w:right w:val="none" w:sz="0" w:space="0" w:color="auto"/>
      </w:divBdr>
    </w:div>
    <w:div w:id="1243300743">
      <w:bodyDiv w:val="1"/>
      <w:marLeft w:val="0"/>
      <w:marRight w:val="0"/>
      <w:marTop w:val="0"/>
      <w:marBottom w:val="0"/>
      <w:divBdr>
        <w:top w:val="none" w:sz="0" w:space="0" w:color="auto"/>
        <w:left w:val="none" w:sz="0" w:space="0" w:color="auto"/>
        <w:bottom w:val="none" w:sz="0" w:space="0" w:color="auto"/>
        <w:right w:val="none" w:sz="0" w:space="0" w:color="auto"/>
      </w:divBdr>
    </w:div>
    <w:div w:id="1243566575">
      <w:bodyDiv w:val="1"/>
      <w:marLeft w:val="0"/>
      <w:marRight w:val="0"/>
      <w:marTop w:val="0"/>
      <w:marBottom w:val="0"/>
      <w:divBdr>
        <w:top w:val="none" w:sz="0" w:space="0" w:color="auto"/>
        <w:left w:val="none" w:sz="0" w:space="0" w:color="auto"/>
        <w:bottom w:val="none" w:sz="0" w:space="0" w:color="auto"/>
        <w:right w:val="none" w:sz="0" w:space="0" w:color="auto"/>
      </w:divBdr>
    </w:div>
    <w:div w:id="1243681249">
      <w:bodyDiv w:val="1"/>
      <w:marLeft w:val="0"/>
      <w:marRight w:val="0"/>
      <w:marTop w:val="0"/>
      <w:marBottom w:val="0"/>
      <w:divBdr>
        <w:top w:val="none" w:sz="0" w:space="0" w:color="auto"/>
        <w:left w:val="none" w:sz="0" w:space="0" w:color="auto"/>
        <w:bottom w:val="none" w:sz="0" w:space="0" w:color="auto"/>
        <w:right w:val="none" w:sz="0" w:space="0" w:color="auto"/>
      </w:divBdr>
    </w:div>
    <w:div w:id="1243831866">
      <w:bodyDiv w:val="1"/>
      <w:marLeft w:val="0"/>
      <w:marRight w:val="0"/>
      <w:marTop w:val="0"/>
      <w:marBottom w:val="0"/>
      <w:divBdr>
        <w:top w:val="none" w:sz="0" w:space="0" w:color="auto"/>
        <w:left w:val="none" w:sz="0" w:space="0" w:color="auto"/>
        <w:bottom w:val="none" w:sz="0" w:space="0" w:color="auto"/>
        <w:right w:val="none" w:sz="0" w:space="0" w:color="auto"/>
      </w:divBdr>
    </w:div>
    <w:div w:id="1243877608">
      <w:bodyDiv w:val="1"/>
      <w:marLeft w:val="0"/>
      <w:marRight w:val="0"/>
      <w:marTop w:val="0"/>
      <w:marBottom w:val="0"/>
      <w:divBdr>
        <w:top w:val="none" w:sz="0" w:space="0" w:color="auto"/>
        <w:left w:val="none" w:sz="0" w:space="0" w:color="auto"/>
        <w:bottom w:val="none" w:sz="0" w:space="0" w:color="auto"/>
        <w:right w:val="none" w:sz="0" w:space="0" w:color="auto"/>
      </w:divBdr>
    </w:div>
    <w:div w:id="1243879475">
      <w:bodyDiv w:val="1"/>
      <w:marLeft w:val="0"/>
      <w:marRight w:val="0"/>
      <w:marTop w:val="0"/>
      <w:marBottom w:val="0"/>
      <w:divBdr>
        <w:top w:val="none" w:sz="0" w:space="0" w:color="auto"/>
        <w:left w:val="none" w:sz="0" w:space="0" w:color="auto"/>
        <w:bottom w:val="none" w:sz="0" w:space="0" w:color="auto"/>
        <w:right w:val="none" w:sz="0" w:space="0" w:color="auto"/>
      </w:divBdr>
    </w:div>
    <w:div w:id="1244141421">
      <w:bodyDiv w:val="1"/>
      <w:marLeft w:val="0"/>
      <w:marRight w:val="0"/>
      <w:marTop w:val="0"/>
      <w:marBottom w:val="0"/>
      <w:divBdr>
        <w:top w:val="none" w:sz="0" w:space="0" w:color="auto"/>
        <w:left w:val="none" w:sz="0" w:space="0" w:color="auto"/>
        <w:bottom w:val="none" w:sz="0" w:space="0" w:color="auto"/>
        <w:right w:val="none" w:sz="0" w:space="0" w:color="auto"/>
      </w:divBdr>
    </w:div>
    <w:div w:id="1244222337">
      <w:bodyDiv w:val="1"/>
      <w:marLeft w:val="0"/>
      <w:marRight w:val="0"/>
      <w:marTop w:val="0"/>
      <w:marBottom w:val="0"/>
      <w:divBdr>
        <w:top w:val="none" w:sz="0" w:space="0" w:color="auto"/>
        <w:left w:val="none" w:sz="0" w:space="0" w:color="auto"/>
        <w:bottom w:val="none" w:sz="0" w:space="0" w:color="auto"/>
        <w:right w:val="none" w:sz="0" w:space="0" w:color="auto"/>
      </w:divBdr>
    </w:div>
    <w:div w:id="1244334977">
      <w:bodyDiv w:val="1"/>
      <w:marLeft w:val="0"/>
      <w:marRight w:val="0"/>
      <w:marTop w:val="0"/>
      <w:marBottom w:val="0"/>
      <w:divBdr>
        <w:top w:val="none" w:sz="0" w:space="0" w:color="auto"/>
        <w:left w:val="none" w:sz="0" w:space="0" w:color="auto"/>
        <w:bottom w:val="none" w:sz="0" w:space="0" w:color="auto"/>
        <w:right w:val="none" w:sz="0" w:space="0" w:color="auto"/>
      </w:divBdr>
    </w:div>
    <w:div w:id="1244409734">
      <w:bodyDiv w:val="1"/>
      <w:marLeft w:val="0"/>
      <w:marRight w:val="0"/>
      <w:marTop w:val="0"/>
      <w:marBottom w:val="0"/>
      <w:divBdr>
        <w:top w:val="none" w:sz="0" w:space="0" w:color="auto"/>
        <w:left w:val="none" w:sz="0" w:space="0" w:color="auto"/>
        <w:bottom w:val="none" w:sz="0" w:space="0" w:color="auto"/>
        <w:right w:val="none" w:sz="0" w:space="0" w:color="auto"/>
      </w:divBdr>
    </w:div>
    <w:div w:id="1244686500">
      <w:bodyDiv w:val="1"/>
      <w:marLeft w:val="0"/>
      <w:marRight w:val="0"/>
      <w:marTop w:val="0"/>
      <w:marBottom w:val="0"/>
      <w:divBdr>
        <w:top w:val="none" w:sz="0" w:space="0" w:color="auto"/>
        <w:left w:val="none" w:sz="0" w:space="0" w:color="auto"/>
        <w:bottom w:val="none" w:sz="0" w:space="0" w:color="auto"/>
        <w:right w:val="none" w:sz="0" w:space="0" w:color="auto"/>
      </w:divBdr>
    </w:div>
    <w:div w:id="1244798180">
      <w:bodyDiv w:val="1"/>
      <w:marLeft w:val="0"/>
      <w:marRight w:val="0"/>
      <w:marTop w:val="0"/>
      <w:marBottom w:val="0"/>
      <w:divBdr>
        <w:top w:val="none" w:sz="0" w:space="0" w:color="auto"/>
        <w:left w:val="none" w:sz="0" w:space="0" w:color="auto"/>
        <w:bottom w:val="none" w:sz="0" w:space="0" w:color="auto"/>
        <w:right w:val="none" w:sz="0" w:space="0" w:color="auto"/>
      </w:divBdr>
    </w:div>
    <w:div w:id="1244874722">
      <w:bodyDiv w:val="1"/>
      <w:marLeft w:val="0"/>
      <w:marRight w:val="0"/>
      <w:marTop w:val="0"/>
      <w:marBottom w:val="0"/>
      <w:divBdr>
        <w:top w:val="none" w:sz="0" w:space="0" w:color="auto"/>
        <w:left w:val="none" w:sz="0" w:space="0" w:color="auto"/>
        <w:bottom w:val="none" w:sz="0" w:space="0" w:color="auto"/>
        <w:right w:val="none" w:sz="0" w:space="0" w:color="auto"/>
      </w:divBdr>
    </w:div>
    <w:div w:id="1244989218">
      <w:bodyDiv w:val="1"/>
      <w:marLeft w:val="0"/>
      <w:marRight w:val="0"/>
      <w:marTop w:val="0"/>
      <w:marBottom w:val="0"/>
      <w:divBdr>
        <w:top w:val="none" w:sz="0" w:space="0" w:color="auto"/>
        <w:left w:val="none" w:sz="0" w:space="0" w:color="auto"/>
        <w:bottom w:val="none" w:sz="0" w:space="0" w:color="auto"/>
        <w:right w:val="none" w:sz="0" w:space="0" w:color="auto"/>
      </w:divBdr>
    </w:div>
    <w:div w:id="1245142876">
      <w:bodyDiv w:val="1"/>
      <w:marLeft w:val="0"/>
      <w:marRight w:val="0"/>
      <w:marTop w:val="0"/>
      <w:marBottom w:val="0"/>
      <w:divBdr>
        <w:top w:val="none" w:sz="0" w:space="0" w:color="auto"/>
        <w:left w:val="none" w:sz="0" w:space="0" w:color="auto"/>
        <w:bottom w:val="none" w:sz="0" w:space="0" w:color="auto"/>
        <w:right w:val="none" w:sz="0" w:space="0" w:color="auto"/>
      </w:divBdr>
    </w:div>
    <w:div w:id="1245266845">
      <w:bodyDiv w:val="1"/>
      <w:marLeft w:val="0"/>
      <w:marRight w:val="0"/>
      <w:marTop w:val="0"/>
      <w:marBottom w:val="0"/>
      <w:divBdr>
        <w:top w:val="none" w:sz="0" w:space="0" w:color="auto"/>
        <w:left w:val="none" w:sz="0" w:space="0" w:color="auto"/>
        <w:bottom w:val="none" w:sz="0" w:space="0" w:color="auto"/>
        <w:right w:val="none" w:sz="0" w:space="0" w:color="auto"/>
      </w:divBdr>
    </w:div>
    <w:div w:id="1245334116">
      <w:bodyDiv w:val="1"/>
      <w:marLeft w:val="0"/>
      <w:marRight w:val="0"/>
      <w:marTop w:val="0"/>
      <w:marBottom w:val="0"/>
      <w:divBdr>
        <w:top w:val="none" w:sz="0" w:space="0" w:color="auto"/>
        <w:left w:val="none" w:sz="0" w:space="0" w:color="auto"/>
        <w:bottom w:val="none" w:sz="0" w:space="0" w:color="auto"/>
        <w:right w:val="none" w:sz="0" w:space="0" w:color="auto"/>
      </w:divBdr>
    </w:div>
    <w:div w:id="1245340154">
      <w:bodyDiv w:val="1"/>
      <w:marLeft w:val="0"/>
      <w:marRight w:val="0"/>
      <w:marTop w:val="0"/>
      <w:marBottom w:val="0"/>
      <w:divBdr>
        <w:top w:val="none" w:sz="0" w:space="0" w:color="auto"/>
        <w:left w:val="none" w:sz="0" w:space="0" w:color="auto"/>
        <w:bottom w:val="none" w:sz="0" w:space="0" w:color="auto"/>
        <w:right w:val="none" w:sz="0" w:space="0" w:color="auto"/>
      </w:divBdr>
    </w:div>
    <w:div w:id="1245383992">
      <w:bodyDiv w:val="1"/>
      <w:marLeft w:val="0"/>
      <w:marRight w:val="0"/>
      <w:marTop w:val="0"/>
      <w:marBottom w:val="0"/>
      <w:divBdr>
        <w:top w:val="none" w:sz="0" w:space="0" w:color="auto"/>
        <w:left w:val="none" w:sz="0" w:space="0" w:color="auto"/>
        <w:bottom w:val="none" w:sz="0" w:space="0" w:color="auto"/>
        <w:right w:val="none" w:sz="0" w:space="0" w:color="auto"/>
      </w:divBdr>
    </w:div>
    <w:div w:id="1245458210">
      <w:bodyDiv w:val="1"/>
      <w:marLeft w:val="0"/>
      <w:marRight w:val="0"/>
      <w:marTop w:val="0"/>
      <w:marBottom w:val="0"/>
      <w:divBdr>
        <w:top w:val="none" w:sz="0" w:space="0" w:color="auto"/>
        <w:left w:val="none" w:sz="0" w:space="0" w:color="auto"/>
        <w:bottom w:val="none" w:sz="0" w:space="0" w:color="auto"/>
        <w:right w:val="none" w:sz="0" w:space="0" w:color="auto"/>
      </w:divBdr>
    </w:div>
    <w:div w:id="1245603284">
      <w:bodyDiv w:val="1"/>
      <w:marLeft w:val="0"/>
      <w:marRight w:val="0"/>
      <w:marTop w:val="0"/>
      <w:marBottom w:val="0"/>
      <w:divBdr>
        <w:top w:val="none" w:sz="0" w:space="0" w:color="auto"/>
        <w:left w:val="none" w:sz="0" w:space="0" w:color="auto"/>
        <w:bottom w:val="none" w:sz="0" w:space="0" w:color="auto"/>
        <w:right w:val="none" w:sz="0" w:space="0" w:color="auto"/>
      </w:divBdr>
    </w:div>
    <w:div w:id="1245727202">
      <w:bodyDiv w:val="1"/>
      <w:marLeft w:val="0"/>
      <w:marRight w:val="0"/>
      <w:marTop w:val="0"/>
      <w:marBottom w:val="0"/>
      <w:divBdr>
        <w:top w:val="none" w:sz="0" w:space="0" w:color="auto"/>
        <w:left w:val="none" w:sz="0" w:space="0" w:color="auto"/>
        <w:bottom w:val="none" w:sz="0" w:space="0" w:color="auto"/>
        <w:right w:val="none" w:sz="0" w:space="0" w:color="auto"/>
      </w:divBdr>
    </w:div>
    <w:div w:id="1245794937">
      <w:bodyDiv w:val="1"/>
      <w:marLeft w:val="0"/>
      <w:marRight w:val="0"/>
      <w:marTop w:val="0"/>
      <w:marBottom w:val="0"/>
      <w:divBdr>
        <w:top w:val="none" w:sz="0" w:space="0" w:color="auto"/>
        <w:left w:val="none" w:sz="0" w:space="0" w:color="auto"/>
        <w:bottom w:val="none" w:sz="0" w:space="0" w:color="auto"/>
        <w:right w:val="none" w:sz="0" w:space="0" w:color="auto"/>
      </w:divBdr>
    </w:div>
    <w:div w:id="1246113346">
      <w:bodyDiv w:val="1"/>
      <w:marLeft w:val="0"/>
      <w:marRight w:val="0"/>
      <w:marTop w:val="0"/>
      <w:marBottom w:val="0"/>
      <w:divBdr>
        <w:top w:val="none" w:sz="0" w:space="0" w:color="auto"/>
        <w:left w:val="none" w:sz="0" w:space="0" w:color="auto"/>
        <w:bottom w:val="none" w:sz="0" w:space="0" w:color="auto"/>
        <w:right w:val="none" w:sz="0" w:space="0" w:color="auto"/>
      </w:divBdr>
    </w:div>
    <w:div w:id="1246183164">
      <w:bodyDiv w:val="1"/>
      <w:marLeft w:val="0"/>
      <w:marRight w:val="0"/>
      <w:marTop w:val="0"/>
      <w:marBottom w:val="0"/>
      <w:divBdr>
        <w:top w:val="none" w:sz="0" w:space="0" w:color="auto"/>
        <w:left w:val="none" w:sz="0" w:space="0" w:color="auto"/>
        <w:bottom w:val="none" w:sz="0" w:space="0" w:color="auto"/>
        <w:right w:val="none" w:sz="0" w:space="0" w:color="auto"/>
      </w:divBdr>
    </w:div>
    <w:div w:id="1246184003">
      <w:bodyDiv w:val="1"/>
      <w:marLeft w:val="0"/>
      <w:marRight w:val="0"/>
      <w:marTop w:val="0"/>
      <w:marBottom w:val="0"/>
      <w:divBdr>
        <w:top w:val="none" w:sz="0" w:space="0" w:color="auto"/>
        <w:left w:val="none" w:sz="0" w:space="0" w:color="auto"/>
        <w:bottom w:val="none" w:sz="0" w:space="0" w:color="auto"/>
        <w:right w:val="none" w:sz="0" w:space="0" w:color="auto"/>
      </w:divBdr>
    </w:div>
    <w:div w:id="1246188160">
      <w:bodyDiv w:val="1"/>
      <w:marLeft w:val="0"/>
      <w:marRight w:val="0"/>
      <w:marTop w:val="0"/>
      <w:marBottom w:val="0"/>
      <w:divBdr>
        <w:top w:val="none" w:sz="0" w:space="0" w:color="auto"/>
        <w:left w:val="none" w:sz="0" w:space="0" w:color="auto"/>
        <w:bottom w:val="none" w:sz="0" w:space="0" w:color="auto"/>
        <w:right w:val="none" w:sz="0" w:space="0" w:color="auto"/>
      </w:divBdr>
    </w:div>
    <w:div w:id="1246260180">
      <w:bodyDiv w:val="1"/>
      <w:marLeft w:val="0"/>
      <w:marRight w:val="0"/>
      <w:marTop w:val="0"/>
      <w:marBottom w:val="0"/>
      <w:divBdr>
        <w:top w:val="none" w:sz="0" w:space="0" w:color="auto"/>
        <w:left w:val="none" w:sz="0" w:space="0" w:color="auto"/>
        <w:bottom w:val="none" w:sz="0" w:space="0" w:color="auto"/>
        <w:right w:val="none" w:sz="0" w:space="0" w:color="auto"/>
      </w:divBdr>
    </w:div>
    <w:div w:id="1246264933">
      <w:bodyDiv w:val="1"/>
      <w:marLeft w:val="0"/>
      <w:marRight w:val="0"/>
      <w:marTop w:val="0"/>
      <w:marBottom w:val="0"/>
      <w:divBdr>
        <w:top w:val="none" w:sz="0" w:space="0" w:color="auto"/>
        <w:left w:val="none" w:sz="0" w:space="0" w:color="auto"/>
        <w:bottom w:val="none" w:sz="0" w:space="0" w:color="auto"/>
        <w:right w:val="none" w:sz="0" w:space="0" w:color="auto"/>
      </w:divBdr>
    </w:div>
    <w:div w:id="1246301515">
      <w:bodyDiv w:val="1"/>
      <w:marLeft w:val="0"/>
      <w:marRight w:val="0"/>
      <w:marTop w:val="0"/>
      <w:marBottom w:val="0"/>
      <w:divBdr>
        <w:top w:val="none" w:sz="0" w:space="0" w:color="auto"/>
        <w:left w:val="none" w:sz="0" w:space="0" w:color="auto"/>
        <w:bottom w:val="none" w:sz="0" w:space="0" w:color="auto"/>
        <w:right w:val="none" w:sz="0" w:space="0" w:color="auto"/>
      </w:divBdr>
    </w:div>
    <w:div w:id="1246454420">
      <w:bodyDiv w:val="1"/>
      <w:marLeft w:val="0"/>
      <w:marRight w:val="0"/>
      <w:marTop w:val="0"/>
      <w:marBottom w:val="0"/>
      <w:divBdr>
        <w:top w:val="none" w:sz="0" w:space="0" w:color="auto"/>
        <w:left w:val="none" w:sz="0" w:space="0" w:color="auto"/>
        <w:bottom w:val="none" w:sz="0" w:space="0" w:color="auto"/>
        <w:right w:val="none" w:sz="0" w:space="0" w:color="auto"/>
      </w:divBdr>
    </w:div>
    <w:div w:id="1246571237">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7150135">
      <w:bodyDiv w:val="1"/>
      <w:marLeft w:val="0"/>
      <w:marRight w:val="0"/>
      <w:marTop w:val="0"/>
      <w:marBottom w:val="0"/>
      <w:divBdr>
        <w:top w:val="none" w:sz="0" w:space="0" w:color="auto"/>
        <w:left w:val="none" w:sz="0" w:space="0" w:color="auto"/>
        <w:bottom w:val="none" w:sz="0" w:space="0" w:color="auto"/>
        <w:right w:val="none" w:sz="0" w:space="0" w:color="auto"/>
      </w:divBdr>
    </w:div>
    <w:div w:id="1247180904">
      <w:bodyDiv w:val="1"/>
      <w:marLeft w:val="0"/>
      <w:marRight w:val="0"/>
      <w:marTop w:val="0"/>
      <w:marBottom w:val="0"/>
      <w:divBdr>
        <w:top w:val="none" w:sz="0" w:space="0" w:color="auto"/>
        <w:left w:val="none" w:sz="0" w:space="0" w:color="auto"/>
        <w:bottom w:val="none" w:sz="0" w:space="0" w:color="auto"/>
        <w:right w:val="none" w:sz="0" w:space="0" w:color="auto"/>
      </w:divBdr>
    </w:div>
    <w:div w:id="1247305699">
      <w:bodyDiv w:val="1"/>
      <w:marLeft w:val="0"/>
      <w:marRight w:val="0"/>
      <w:marTop w:val="0"/>
      <w:marBottom w:val="0"/>
      <w:divBdr>
        <w:top w:val="none" w:sz="0" w:space="0" w:color="auto"/>
        <w:left w:val="none" w:sz="0" w:space="0" w:color="auto"/>
        <w:bottom w:val="none" w:sz="0" w:space="0" w:color="auto"/>
        <w:right w:val="none" w:sz="0" w:space="0" w:color="auto"/>
      </w:divBdr>
    </w:div>
    <w:div w:id="1247306293">
      <w:bodyDiv w:val="1"/>
      <w:marLeft w:val="0"/>
      <w:marRight w:val="0"/>
      <w:marTop w:val="0"/>
      <w:marBottom w:val="0"/>
      <w:divBdr>
        <w:top w:val="none" w:sz="0" w:space="0" w:color="auto"/>
        <w:left w:val="none" w:sz="0" w:space="0" w:color="auto"/>
        <w:bottom w:val="none" w:sz="0" w:space="0" w:color="auto"/>
        <w:right w:val="none" w:sz="0" w:space="0" w:color="auto"/>
      </w:divBdr>
    </w:div>
    <w:div w:id="1247422958">
      <w:bodyDiv w:val="1"/>
      <w:marLeft w:val="0"/>
      <w:marRight w:val="0"/>
      <w:marTop w:val="0"/>
      <w:marBottom w:val="0"/>
      <w:divBdr>
        <w:top w:val="none" w:sz="0" w:space="0" w:color="auto"/>
        <w:left w:val="none" w:sz="0" w:space="0" w:color="auto"/>
        <w:bottom w:val="none" w:sz="0" w:space="0" w:color="auto"/>
        <w:right w:val="none" w:sz="0" w:space="0" w:color="auto"/>
      </w:divBdr>
    </w:div>
    <w:div w:id="1247501484">
      <w:bodyDiv w:val="1"/>
      <w:marLeft w:val="0"/>
      <w:marRight w:val="0"/>
      <w:marTop w:val="0"/>
      <w:marBottom w:val="0"/>
      <w:divBdr>
        <w:top w:val="none" w:sz="0" w:space="0" w:color="auto"/>
        <w:left w:val="none" w:sz="0" w:space="0" w:color="auto"/>
        <w:bottom w:val="none" w:sz="0" w:space="0" w:color="auto"/>
        <w:right w:val="none" w:sz="0" w:space="0" w:color="auto"/>
      </w:divBdr>
    </w:div>
    <w:div w:id="1247574460">
      <w:bodyDiv w:val="1"/>
      <w:marLeft w:val="0"/>
      <w:marRight w:val="0"/>
      <w:marTop w:val="0"/>
      <w:marBottom w:val="0"/>
      <w:divBdr>
        <w:top w:val="none" w:sz="0" w:space="0" w:color="auto"/>
        <w:left w:val="none" w:sz="0" w:space="0" w:color="auto"/>
        <w:bottom w:val="none" w:sz="0" w:space="0" w:color="auto"/>
        <w:right w:val="none" w:sz="0" w:space="0" w:color="auto"/>
      </w:divBdr>
    </w:div>
    <w:div w:id="1247617735">
      <w:bodyDiv w:val="1"/>
      <w:marLeft w:val="0"/>
      <w:marRight w:val="0"/>
      <w:marTop w:val="0"/>
      <w:marBottom w:val="0"/>
      <w:divBdr>
        <w:top w:val="none" w:sz="0" w:space="0" w:color="auto"/>
        <w:left w:val="none" w:sz="0" w:space="0" w:color="auto"/>
        <w:bottom w:val="none" w:sz="0" w:space="0" w:color="auto"/>
        <w:right w:val="none" w:sz="0" w:space="0" w:color="auto"/>
      </w:divBdr>
    </w:div>
    <w:div w:id="1247885433">
      <w:bodyDiv w:val="1"/>
      <w:marLeft w:val="0"/>
      <w:marRight w:val="0"/>
      <w:marTop w:val="0"/>
      <w:marBottom w:val="0"/>
      <w:divBdr>
        <w:top w:val="none" w:sz="0" w:space="0" w:color="auto"/>
        <w:left w:val="none" w:sz="0" w:space="0" w:color="auto"/>
        <w:bottom w:val="none" w:sz="0" w:space="0" w:color="auto"/>
        <w:right w:val="none" w:sz="0" w:space="0" w:color="auto"/>
      </w:divBdr>
    </w:div>
    <w:div w:id="1247956708">
      <w:bodyDiv w:val="1"/>
      <w:marLeft w:val="0"/>
      <w:marRight w:val="0"/>
      <w:marTop w:val="0"/>
      <w:marBottom w:val="0"/>
      <w:divBdr>
        <w:top w:val="none" w:sz="0" w:space="0" w:color="auto"/>
        <w:left w:val="none" w:sz="0" w:space="0" w:color="auto"/>
        <w:bottom w:val="none" w:sz="0" w:space="0" w:color="auto"/>
        <w:right w:val="none" w:sz="0" w:space="0" w:color="auto"/>
      </w:divBdr>
    </w:div>
    <w:div w:id="1248078617">
      <w:bodyDiv w:val="1"/>
      <w:marLeft w:val="0"/>
      <w:marRight w:val="0"/>
      <w:marTop w:val="0"/>
      <w:marBottom w:val="0"/>
      <w:divBdr>
        <w:top w:val="none" w:sz="0" w:space="0" w:color="auto"/>
        <w:left w:val="none" w:sz="0" w:space="0" w:color="auto"/>
        <w:bottom w:val="none" w:sz="0" w:space="0" w:color="auto"/>
        <w:right w:val="none" w:sz="0" w:space="0" w:color="auto"/>
      </w:divBdr>
    </w:div>
    <w:div w:id="1248343610">
      <w:bodyDiv w:val="1"/>
      <w:marLeft w:val="0"/>
      <w:marRight w:val="0"/>
      <w:marTop w:val="0"/>
      <w:marBottom w:val="0"/>
      <w:divBdr>
        <w:top w:val="none" w:sz="0" w:space="0" w:color="auto"/>
        <w:left w:val="none" w:sz="0" w:space="0" w:color="auto"/>
        <w:bottom w:val="none" w:sz="0" w:space="0" w:color="auto"/>
        <w:right w:val="none" w:sz="0" w:space="0" w:color="auto"/>
      </w:divBdr>
    </w:div>
    <w:div w:id="1248461159">
      <w:bodyDiv w:val="1"/>
      <w:marLeft w:val="0"/>
      <w:marRight w:val="0"/>
      <w:marTop w:val="0"/>
      <w:marBottom w:val="0"/>
      <w:divBdr>
        <w:top w:val="none" w:sz="0" w:space="0" w:color="auto"/>
        <w:left w:val="none" w:sz="0" w:space="0" w:color="auto"/>
        <w:bottom w:val="none" w:sz="0" w:space="0" w:color="auto"/>
        <w:right w:val="none" w:sz="0" w:space="0" w:color="auto"/>
      </w:divBdr>
    </w:div>
    <w:div w:id="1248542940">
      <w:bodyDiv w:val="1"/>
      <w:marLeft w:val="0"/>
      <w:marRight w:val="0"/>
      <w:marTop w:val="0"/>
      <w:marBottom w:val="0"/>
      <w:divBdr>
        <w:top w:val="none" w:sz="0" w:space="0" w:color="auto"/>
        <w:left w:val="none" w:sz="0" w:space="0" w:color="auto"/>
        <w:bottom w:val="none" w:sz="0" w:space="0" w:color="auto"/>
        <w:right w:val="none" w:sz="0" w:space="0" w:color="auto"/>
      </w:divBdr>
    </w:div>
    <w:div w:id="1248661010">
      <w:bodyDiv w:val="1"/>
      <w:marLeft w:val="0"/>
      <w:marRight w:val="0"/>
      <w:marTop w:val="0"/>
      <w:marBottom w:val="0"/>
      <w:divBdr>
        <w:top w:val="none" w:sz="0" w:space="0" w:color="auto"/>
        <w:left w:val="none" w:sz="0" w:space="0" w:color="auto"/>
        <w:bottom w:val="none" w:sz="0" w:space="0" w:color="auto"/>
        <w:right w:val="none" w:sz="0" w:space="0" w:color="auto"/>
      </w:divBdr>
    </w:div>
    <w:div w:id="1248803739">
      <w:bodyDiv w:val="1"/>
      <w:marLeft w:val="0"/>
      <w:marRight w:val="0"/>
      <w:marTop w:val="0"/>
      <w:marBottom w:val="0"/>
      <w:divBdr>
        <w:top w:val="none" w:sz="0" w:space="0" w:color="auto"/>
        <w:left w:val="none" w:sz="0" w:space="0" w:color="auto"/>
        <w:bottom w:val="none" w:sz="0" w:space="0" w:color="auto"/>
        <w:right w:val="none" w:sz="0" w:space="0" w:color="auto"/>
      </w:divBdr>
    </w:div>
    <w:div w:id="1248926415">
      <w:bodyDiv w:val="1"/>
      <w:marLeft w:val="0"/>
      <w:marRight w:val="0"/>
      <w:marTop w:val="0"/>
      <w:marBottom w:val="0"/>
      <w:divBdr>
        <w:top w:val="none" w:sz="0" w:space="0" w:color="auto"/>
        <w:left w:val="none" w:sz="0" w:space="0" w:color="auto"/>
        <w:bottom w:val="none" w:sz="0" w:space="0" w:color="auto"/>
        <w:right w:val="none" w:sz="0" w:space="0" w:color="auto"/>
      </w:divBdr>
    </w:div>
    <w:div w:id="1248927476">
      <w:bodyDiv w:val="1"/>
      <w:marLeft w:val="0"/>
      <w:marRight w:val="0"/>
      <w:marTop w:val="0"/>
      <w:marBottom w:val="0"/>
      <w:divBdr>
        <w:top w:val="none" w:sz="0" w:space="0" w:color="auto"/>
        <w:left w:val="none" w:sz="0" w:space="0" w:color="auto"/>
        <w:bottom w:val="none" w:sz="0" w:space="0" w:color="auto"/>
        <w:right w:val="none" w:sz="0" w:space="0" w:color="auto"/>
      </w:divBdr>
    </w:div>
    <w:div w:id="1249001754">
      <w:bodyDiv w:val="1"/>
      <w:marLeft w:val="0"/>
      <w:marRight w:val="0"/>
      <w:marTop w:val="0"/>
      <w:marBottom w:val="0"/>
      <w:divBdr>
        <w:top w:val="none" w:sz="0" w:space="0" w:color="auto"/>
        <w:left w:val="none" w:sz="0" w:space="0" w:color="auto"/>
        <w:bottom w:val="none" w:sz="0" w:space="0" w:color="auto"/>
        <w:right w:val="none" w:sz="0" w:space="0" w:color="auto"/>
      </w:divBdr>
    </w:div>
    <w:div w:id="1249071542">
      <w:bodyDiv w:val="1"/>
      <w:marLeft w:val="0"/>
      <w:marRight w:val="0"/>
      <w:marTop w:val="0"/>
      <w:marBottom w:val="0"/>
      <w:divBdr>
        <w:top w:val="none" w:sz="0" w:space="0" w:color="auto"/>
        <w:left w:val="none" w:sz="0" w:space="0" w:color="auto"/>
        <w:bottom w:val="none" w:sz="0" w:space="0" w:color="auto"/>
        <w:right w:val="none" w:sz="0" w:space="0" w:color="auto"/>
      </w:divBdr>
    </w:div>
    <w:div w:id="1249467303">
      <w:bodyDiv w:val="1"/>
      <w:marLeft w:val="0"/>
      <w:marRight w:val="0"/>
      <w:marTop w:val="0"/>
      <w:marBottom w:val="0"/>
      <w:divBdr>
        <w:top w:val="none" w:sz="0" w:space="0" w:color="auto"/>
        <w:left w:val="none" w:sz="0" w:space="0" w:color="auto"/>
        <w:bottom w:val="none" w:sz="0" w:space="0" w:color="auto"/>
        <w:right w:val="none" w:sz="0" w:space="0" w:color="auto"/>
      </w:divBdr>
    </w:div>
    <w:div w:id="124965755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49778189">
      <w:bodyDiv w:val="1"/>
      <w:marLeft w:val="0"/>
      <w:marRight w:val="0"/>
      <w:marTop w:val="0"/>
      <w:marBottom w:val="0"/>
      <w:divBdr>
        <w:top w:val="none" w:sz="0" w:space="0" w:color="auto"/>
        <w:left w:val="none" w:sz="0" w:space="0" w:color="auto"/>
        <w:bottom w:val="none" w:sz="0" w:space="0" w:color="auto"/>
        <w:right w:val="none" w:sz="0" w:space="0" w:color="auto"/>
      </w:divBdr>
    </w:div>
    <w:div w:id="1249850998">
      <w:bodyDiv w:val="1"/>
      <w:marLeft w:val="0"/>
      <w:marRight w:val="0"/>
      <w:marTop w:val="0"/>
      <w:marBottom w:val="0"/>
      <w:divBdr>
        <w:top w:val="none" w:sz="0" w:space="0" w:color="auto"/>
        <w:left w:val="none" w:sz="0" w:space="0" w:color="auto"/>
        <w:bottom w:val="none" w:sz="0" w:space="0" w:color="auto"/>
        <w:right w:val="none" w:sz="0" w:space="0" w:color="auto"/>
      </w:divBdr>
    </w:div>
    <w:div w:id="1249919776">
      <w:bodyDiv w:val="1"/>
      <w:marLeft w:val="0"/>
      <w:marRight w:val="0"/>
      <w:marTop w:val="0"/>
      <w:marBottom w:val="0"/>
      <w:divBdr>
        <w:top w:val="none" w:sz="0" w:space="0" w:color="auto"/>
        <w:left w:val="none" w:sz="0" w:space="0" w:color="auto"/>
        <w:bottom w:val="none" w:sz="0" w:space="0" w:color="auto"/>
        <w:right w:val="none" w:sz="0" w:space="0" w:color="auto"/>
      </w:divBdr>
    </w:div>
    <w:div w:id="1249925082">
      <w:bodyDiv w:val="1"/>
      <w:marLeft w:val="0"/>
      <w:marRight w:val="0"/>
      <w:marTop w:val="0"/>
      <w:marBottom w:val="0"/>
      <w:divBdr>
        <w:top w:val="none" w:sz="0" w:space="0" w:color="auto"/>
        <w:left w:val="none" w:sz="0" w:space="0" w:color="auto"/>
        <w:bottom w:val="none" w:sz="0" w:space="0" w:color="auto"/>
        <w:right w:val="none" w:sz="0" w:space="0" w:color="auto"/>
      </w:divBdr>
    </w:div>
    <w:div w:id="1250233187">
      <w:bodyDiv w:val="1"/>
      <w:marLeft w:val="0"/>
      <w:marRight w:val="0"/>
      <w:marTop w:val="0"/>
      <w:marBottom w:val="0"/>
      <w:divBdr>
        <w:top w:val="none" w:sz="0" w:space="0" w:color="auto"/>
        <w:left w:val="none" w:sz="0" w:space="0" w:color="auto"/>
        <w:bottom w:val="none" w:sz="0" w:space="0" w:color="auto"/>
        <w:right w:val="none" w:sz="0" w:space="0" w:color="auto"/>
      </w:divBdr>
    </w:div>
    <w:div w:id="1250309215">
      <w:bodyDiv w:val="1"/>
      <w:marLeft w:val="0"/>
      <w:marRight w:val="0"/>
      <w:marTop w:val="0"/>
      <w:marBottom w:val="0"/>
      <w:divBdr>
        <w:top w:val="none" w:sz="0" w:space="0" w:color="auto"/>
        <w:left w:val="none" w:sz="0" w:space="0" w:color="auto"/>
        <w:bottom w:val="none" w:sz="0" w:space="0" w:color="auto"/>
        <w:right w:val="none" w:sz="0" w:space="0" w:color="auto"/>
      </w:divBdr>
    </w:div>
    <w:div w:id="1250391239">
      <w:bodyDiv w:val="1"/>
      <w:marLeft w:val="0"/>
      <w:marRight w:val="0"/>
      <w:marTop w:val="0"/>
      <w:marBottom w:val="0"/>
      <w:divBdr>
        <w:top w:val="none" w:sz="0" w:space="0" w:color="auto"/>
        <w:left w:val="none" w:sz="0" w:space="0" w:color="auto"/>
        <w:bottom w:val="none" w:sz="0" w:space="0" w:color="auto"/>
        <w:right w:val="none" w:sz="0" w:space="0" w:color="auto"/>
      </w:divBdr>
    </w:div>
    <w:div w:id="1250433775">
      <w:bodyDiv w:val="1"/>
      <w:marLeft w:val="0"/>
      <w:marRight w:val="0"/>
      <w:marTop w:val="0"/>
      <w:marBottom w:val="0"/>
      <w:divBdr>
        <w:top w:val="none" w:sz="0" w:space="0" w:color="auto"/>
        <w:left w:val="none" w:sz="0" w:space="0" w:color="auto"/>
        <w:bottom w:val="none" w:sz="0" w:space="0" w:color="auto"/>
        <w:right w:val="none" w:sz="0" w:space="0" w:color="auto"/>
      </w:divBdr>
    </w:div>
    <w:div w:id="1250891548">
      <w:bodyDiv w:val="1"/>
      <w:marLeft w:val="0"/>
      <w:marRight w:val="0"/>
      <w:marTop w:val="0"/>
      <w:marBottom w:val="0"/>
      <w:divBdr>
        <w:top w:val="none" w:sz="0" w:space="0" w:color="auto"/>
        <w:left w:val="none" w:sz="0" w:space="0" w:color="auto"/>
        <w:bottom w:val="none" w:sz="0" w:space="0" w:color="auto"/>
        <w:right w:val="none" w:sz="0" w:space="0" w:color="auto"/>
      </w:divBdr>
    </w:div>
    <w:div w:id="1251042095">
      <w:bodyDiv w:val="1"/>
      <w:marLeft w:val="0"/>
      <w:marRight w:val="0"/>
      <w:marTop w:val="0"/>
      <w:marBottom w:val="0"/>
      <w:divBdr>
        <w:top w:val="none" w:sz="0" w:space="0" w:color="auto"/>
        <w:left w:val="none" w:sz="0" w:space="0" w:color="auto"/>
        <w:bottom w:val="none" w:sz="0" w:space="0" w:color="auto"/>
        <w:right w:val="none" w:sz="0" w:space="0" w:color="auto"/>
      </w:divBdr>
    </w:div>
    <w:div w:id="1251082408">
      <w:bodyDiv w:val="1"/>
      <w:marLeft w:val="0"/>
      <w:marRight w:val="0"/>
      <w:marTop w:val="0"/>
      <w:marBottom w:val="0"/>
      <w:divBdr>
        <w:top w:val="none" w:sz="0" w:space="0" w:color="auto"/>
        <w:left w:val="none" w:sz="0" w:space="0" w:color="auto"/>
        <w:bottom w:val="none" w:sz="0" w:space="0" w:color="auto"/>
        <w:right w:val="none" w:sz="0" w:space="0" w:color="auto"/>
      </w:divBdr>
    </w:div>
    <w:div w:id="1251084686">
      <w:bodyDiv w:val="1"/>
      <w:marLeft w:val="0"/>
      <w:marRight w:val="0"/>
      <w:marTop w:val="0"/>
      <w:marBottom w:val="0"/>
      <w:divBdr>
        <w:top w:val="none" w:sz="0" w:space="0" w:color="auto"/>
        <w:left w:val="none" w:sz="0" w:space="0" w:color="auto"/>
        <w:bottom w:val="none" w:sz="0" w:space="0" w:color="auto"/>
        <w:right w:val="none" w:sz="0" w:space="0" w:color="auto"/>
      </w:divBdr>
    </w:div>
    <w:div w:id="1251086876">
      <w:bodyDiv w:val="1"/>
      <w:marLeft w:val="0"/>
      <w:marRight w:val="0"/>
      <w:marTop w:val="0"/>
      <w:marBottom w:val="0"/>
      <w:divBdr>
        <w:top w:val="none" w:sz="0" w:space="0" w:color="auto"/>
        <w:left w:val="none" w:sz="0" w:space="0" w:color="auto"/>
        <w:bottom w:val="none" w:sz="0" w:space="0" w:color="auto"/>
        <w:right w:val="none" w:sz="0" w:space="0" w:color="auto"/>
      </w:divBdr>
    </w:div>
    <w:div w:id="1251154715">
      <w:bodyDiv w:val="1"/>
      <w:marLeft w:val="0"/>
      <w:marRight w:val="0"/>
      <w:marTop w:val="0"/>
      <w:marBottom w:val="0"/>
      <w:divBdr>
        <w:top w:val="none" w:sz="0" w:space="0" w:color="auto"/>
        <w:left w:val="none" w:sz="0" w:space="0" w:color="auto"/>
        <w:bottom w:val="none" w:sz="0" w:space="0" w:color="auto"/>
        <w:right w:val="none" w:sz="0" w:space="0" w:color="auto"/>
      </w:divBdr>
    </w:div>
    <w:div w:id="1251159456">
      <w:bodyDiv w:val="1"/>
      <w:marLeft w:val="0"/>
      <w:marRight w:val="0"/>
      <w:marTop w:val="0"/>
      <w:marBottom w:val="0"/>
      <w:divBdr>
        <w:top w:val="none" w:sz="0" w:space="0" w:color="auto"/>
        <w:left w:val="none" w:sz="0" w:space="0" w:color="auto"/>
        <w:bottom w:val="none" w:sz="0" w:space="0" w:color="auto"/>
        <w:right w:val="none" w:sz="0" w:space="0" w:color="auto"/>
      </w:divBdr>
    </w:div>
    <w:div w:id="1251429136">
      <w:bodyDiv w:val="1"/>
      <w:marLeft w:val="0"/>
      <w:marRight w:val="0"/>
      <w:marTop w:val="0"/>
      <w:marBottom w:val="0"/>
      <w:divBdr>
        <w:top w:val="none" w:sz="0" w:space="0" w:color="auto"/>
        <w:left w:val="none" w:sz="0" w:space="0" w:color="auto"/>
        <w:bottom w:val="none" w:sz="0" w:space="0" w:color="auto"/>
        <w:right w:val="none" w:sz="0" w:space="0" w:color="auto"/>
      </w:divBdr>
    </w:div>
    <w:div w:id="1251544600">
      <w:bodyDiv w:val="1"/>
      <w:marLeft w:val="0"/>
      <w:marRight w:val="0"/>
      <w:marTop w:val="0"/>
      <w:marBottom w:val="0"/>
      <w:divBdr>
        <w:top w:val="none" w:sz="0" w:space="0" w:color="auto"/>
        <w:left w:val="none" w:sz="0" w:space="0" w:color="auto"/>
        <w:bottom w:val="none" w:sz="0" w:space="0" w:color="auto"/>
        <w:right w:val="none" w:sz="0" w:space="0" w:color="auto"/>
      </w:divBdr>
    </w:div>
    <w:div w:id="1252006298">
      <w:bodyDiv w:val="1"/>
      <w:marLeft w:val="0"/>
      <w:marRight w:val="0"/>
      <w:marTop w:val="0"/>
      <w:marBottom w:val="0"/>
      <w:divBdr>
        <w:top w:val="none" w:sz="0" w:space="0" w:color="auto"/>
        <w:left w:val="none" w:sz="0" w:space="0" w:color="auto"/>
        <w:bottom w:val="none" w:sz="0" w:space="0" w:color="auto"/>
        <w:right w:val="none" w:sz="0" w:space="0" w:color="auto"/>
      </w:divBdr>
    </w:div>
    <w:div w:id="1252008086">
      <w:bodyDiv w:val="1"/>
      <w:marLeft w:val="0"/>
      <w:marRight w:val="0"/>
      <w:marTop w:val="0"/>
      <w:marBottom w:val="0"/>
      <w:divBdr>
        <w:top w:val="none" w:sz="0" w:space="0" w:color="auto"/>
        <w:left w:val="none" w:sz="0" w:space="0" w:color="auto"/>
        <w:bottom w:val="none" w:sz="0" w:space="0" w:color="auto"/>
        <w:right w:val="none" w:sz="0" w:space="0" w:color="auto"/>
      </w:divBdr>
    </w:div>
    <w:div w:id="1252161996">
      <w:bodyDiv w:val="1"/>
      <w:marLeft w:val="0"/>
      <w:marRight w:val="0"/>
      <w:marTop w:val="0"/>
      <w:marBottom w:val="0"/>
      <w:divBdr>
        <w:top w:val="none" w:sz="0" w:space="0" w:color="auto"/>
        <w:left w:val="none" w:sz="0" w:space="0" w:color="auto"/>
        <w:bottom w:val="none" w:sz="0" w:space="0" w:color="auto"/>
        <w:right w:val="none" w:sz="0" w:space="0" w:color="auto"/>
      </w:divBdr>
    </w:div>
    <w:div w:id="1252351423">
      <w:bodyDiv w:val="1"/>
      <w:marLeft w:val="0"/>
      <w:marRight w:val="0"/>
      <w:marTop w:val="0"/>
      <w:marBottom w:val="0"/>
      <w:divBdr>
        <w:top w:val="none" w:sz="0" w:space="0" w:color="auto"/>
        <w:left w:val="none" w:sz="0" w:space="0" w:color="auto"/>
        <w:bottom w:val="none" w:sz="0" w:space="0" w:color="auto"/>
        <w:right w:val="none" w:sz="0" w:space="0" w:color="auto"/>
      </w:divBdr>
    </w:div>
    <w:div w:id="1252423643">
      <w:bodyDiv w:val="1"/>
      <w:marLeft w:val="0"/>
      <w:marRight w:val="0"/>
      <w:marTop w:val="0"/>
      <w:marBottom w:val="0"/>
      <w:divBdr>
        <w:top w:val="none" w:sz="0" w:space="0" w:color="auto"/>
        <w:left w:val="none" w:sz="0" w:space="0" w:color="auto"/>
        <w:bottom w:val="none" w:sz="0" w:space="0" w:color="auto"/>
        <w:right w:val="none" w:sz="0" w:space="0" w:color="auto"/>
      </w:divBdr>
    </w:div>
    <w:div w:id="1252423980">
      <w:bodyDiv w:val="1"/>
      <w:marLeft w:val="0"/>
      <w:marRight w:val="0"/>
      <w:marTop w:val="0"/>
      <w:marBottom w:val="0"/>
      <w:divBdr>
        <w:top w:val="none" w:sz="0" w:space="0" w:color="auto"/>
        <w:left w:val="none" w:sz="0" w:space="0" w:color="auto"/>
        <w:bottom w:val="none" w:sz="0" w:space="0" w:color="auto"/>
        <w:right w:val="none" w:sz="0" w:space="0" w:color="auto"/>
      </w:divBdr>
    </w:div>
    <w:div w:id="1252541039">
      <w:bodyDiv w:val="1"/>
      <w:marLeft w:val="0"/>
      <w:marRight w:val="0"/>
      <w:marTop w:val="0"/>
      <w:marBottom w:val="0"/>
      <w:divBdr>
        <w:top w:val="none" w:sz="0" w:space="0" w:color="auto"/>
        <w:left w:val="none" w:sz="0" w:space="0" w:color="auto"/>
        <w:bottom w:val="none" w:sz="0" w:space="0" w:color="auto"/>
        <w:right w:val="none" w:sz="0" w:space="0" w:color="auto"/>
      </w:divBdr>
    </w:div>
    <w:div w:id="1252542009">
      <w:bodyDiv w:val="1"/>
      <w:marLeft w:val="0"/>
      <w:marRight w:val="0"/>
      <w:marTop w:val="0"/>
      <w:marBottom w:val="0"/>
      <w:divBdr>
        <w:top w:val="none" w:sz="0" w:space="0" w:color="auto"/>
        <w:left w:val="none" w:sz="0" w:space="0" w:color="auto"/>
        <w:bottom w:val="none" w:sz="0" w:space="0" w:color="auto"/>
        <w:right w:val="none" w:sz="0" w:space="0" w:color="auto"/>
      </w:divBdr>
    </w:div>
    <w:div w:id="1252617738">
      <w:bodyDiv w:val="1"/>
      <w:marLeft w:val="0"/>
      <w:marRight w:val="0"/>
      <w:marTop w:val="0"/>
      <w:marBottom w:val="0"/>
      <w:divBdr>
        <w:top w:val="none" w:sz="0" w:space="0" w:color="auto"/>
        <w:left w:val="none" w:sz="0" w:space="0" w:color="auto"/>
        <w:bottom w:val="none" w:sz="0" w:space="0" w:color="auto"/>
        <w:right w:val="none" w:sz="0" w:space="0" w:color="auto"/>
      </w:divBdr>
    </w:div>
    <w:div w:id="1252853238">
      <w:bodyDiv w:val="1"/>
      <w:marLeft w:val="0"/>
      <w:marRight w:val="0"/>
      <w:marTop w:val="0"/>
      <w:marBottom w:val="0"/>
      <w:divBdr>
        <w:top w:val="none" w:sz="0" w:space="0" w:color="auto"/>
        <w:left w:val="none" w:sz="0" w:space="0" w:color="auto"/>
        <w:bottom w:val="none" w:sz="0" w:space="0" w:color="auto"/>
        <w:right w:val="none" w:sz="0" w:space="0" w:color="auto"/>
      </w:divBdr>
    </w:div>
    <w:div w:id="1252934242">
      <w:bodyDiv w:val="1"/>
      <w:marLeft w:val="0"/>
      <w:marRight w:val="0"/>
      <w:marTop w:val="0"/>
      <w:marBottom w:val="0"/>
      <w:divBdr>
        <w:top w:val="none" w:sz="0" w:space="0" w:color="auto"/>
        <w:left w:val="none" w:sz="0" w:space="0" w:color="auto"/>
        <w:bottom w:val="none" w:sz="0" w:space="0" w:color="auto"/>
        <w:right w:val="none" w:sz="0" w:space="0" w:color="auto"/>
      </w:divBdr>
    </w:div>
    <w:div w:id="1253011248">
      <w:bodyDiv w:val="1"/>
      <w:marLeft w:val="0"/>
      <w:marRight w:val="0"/>
      <w:marTop w:val="0"/>
      <w:marBottom w:val="0"/>
      <w:divBdr>
        <w:top w:val="none" w:sz="0" w:space="0" w:color="auto"/>
        <w:left w:val="none" w:sz="0" w:space="0" w:color="auto"/>
        <w:bottom w:val="none" w:sz="0" w:space="0" w:color="auto"/>
        <w:right w:val="none" w:sz="0" w:space="0" w:color="auto"/>
      </w:divBdr>
    </w:div>
    <w:div w:id="1253049590">
      <w:bodyDiv w:val="1"/>
      <w:marLeft w:val="0"/>
      <w:marRight w:val="0"/>
      <w:marTop w:val="0"/>
      <w:marBottom w:val="0"/>
      <w:divBdr>
        <w:top w:val="none" w:sz="0" w:space="0" w:color="auto"/>
        <w:left w:val="none" w:sz="0" w:space="0" w:color="auto"/>
        <w:bottom w:val="none" w:sz="0" w:space="0" w:color="auto"/>
        <w:right w:val="none" w:sz="0" w:space="0" w:color="auto"/>
      </w:divBdr>
    </w:div>
    <w:div w:id="1253080446">
      <w:bodyDiv w:val="1"/>
      <w:marLeft w:val="0"/>
      <w:marRight w:val="0"/>
      <w:marTop w:val="0"/>
      <w:marBottom w:val="0"/>
      <w:divBdr>
        <w:top w:val="none" w:sz="0" w:space="0" w:color="auto"/>
        <w:left w:val="none" w:sz="0" w:space="0" w:color="auto"/>
        <w:bottom w:val="none" w:sz="0" w:space="0" w:color="auto"/>
        <w:right w:val="none" w:sz="0" w:space="0" w:color="auto"/>
      </w:divBdr>
    </w:div>
    <w:div w:id="1253127855">
      <w:bodyDiv w:val="1"/>
      <w:marLeft w:val="0"/>
      <w:marRight w:val="0"/>
      <w:marTop w:val="0"/>
      <w:marBottom w:val="0"/>
      <w:divBdr>
        <w:top w:val="none" w:sz="0" w:space="0" w:color="auto"/>
        <w:left w:val="none" w:sz="0" w:space="0" w:color="auto"/>
        <w:bottom w:val="none" w:sz="0" w:space="0" w:color="auto"/>
        <w:right w:val="none" w:sz="0" w:space="0" w:color="auto"/>
      </w:divBdr>
    </w:div>
    <w:div w:id="1253277286">
      <w:bodyDiv w:val="1"/>
      <w:marLeft w:val="0"/>
      <w:marRight w:val="0"/>
      <w:marTop w:val="0"/>
      <w:marBottom w:val="0"/>
      <w:divBdr>
        <w:top w:val="none" w:sz="0" w:space="0" w:color="auto"/>
        <w:left w:val="none" w:sz="0" w:space="0" w:color="auto"/>
        <w:bottom w:val="none" w:sz="0" w:space="0" w:color="auto"/>
        <w:right w:val="none" w:sz="0" w:space="0" w:color="auto"/>
      </w:divBdr>
    </w:div>
    <w:div w:id="1253314724">
      <w:bodyDiv w:val="1"/>
      <w:marLeft w:val="0"/>
      <w:marRight w:val="0"/>
      <w:marTop w:val="0"/>
      <w:marBottom w:val="0"/>
      <w:divBdr>
        <w:top w:val="none" w:sz="0" w:space="0" w:color="auto"/>
        <w:left w:val="none" w:sz="0" w:space="0" w:color="auto"/>
        <w:bottom w:val="none" w:sz="0" w:space="0" w:color="auto"/>
        <w:right w:val="none" w:sz="0" w:space="0" w:color="auto"/>
      </w:divBdr>
    </w:div>
    <w:div w:id="1253392732">
      <w:bodyDiv w:val="1"/>
      <w:marLeft w:val="0"/>
      <w:marRight w:val="0"/>
      <w:marTop w:val="0"/>
      <w:marBottom w:val="0"/>
      <w:divBdr>
        <w:top w:val="none" w:sz="0" w:space="0" w:color="auto"/>
        <w:left w:val="none" w:sz="0" w:space="0" w:color="auto"/>
        <w:bottom w:val="none" w:sz="0" w:space="0" w:color="auto"/>
        <w:right w:val="none" w:sz="0" w:space="0" w:color="auto"/>
      </w:divBdr>
    </w:div>
    <w:div w:id="1253508945">
      <w:bodyDiv w:val="1"/>
      <w:marLeft w:val="0"/>
      <w:marRight w:val="0"/>
      <w:marTop w:val="0"/>
      <w:marBottom w:val="0"/>
      <w:divBdr>
        <w:top w:val="none" w:sz="0" w:space="0" w:color="auto"/>
        <w:left w:val="none" w:sz="0" w:space="0" w:color="auto"/>
        <w:bottom w:val="none" w:sz="0" w:space="0" w:color="auto"/>
        <w:right w:val="none" w:sz="0" w:space="0" w:color="auto"/>
      </w:divBdr>
    </w:div>
    <w:div w:id="1253665491">
      <w:bodyDiv w:val="1"/>
      <w:marLeft w:val="0"/>
      <w:marRight w:val="0"/>
      <w:marTop w:val="0"/>
      <w:marBottom w:val="0"/>
      <w:divBdr>
        <w:top w:val="none" w:sz="0" w:space="0" w:color="auto"/>
        <w:left w:val="none" w:sz="0" w:space="0" w:color="auto"/>
        <w:bottom w:val="none" w:sz="0" w:space="0" w:color="auto"/>
        <w:right w:val="none" w:sz="0" w:space="0" w:color="auto"/>
      </w:divBdr>
    </w:div>
    <w:div w:id="1254127096">
      <w:bodyDiv w:val="1"/>
      <w:marLeft w:val="0"/>
      <w:marRight w:val="0"/>
      <w:marTop w:val="0"/>
      <w:marBottom w:val="0"/>
      <w:divBdr>
        <w:top w:val="none" w:sz="0" w:space="0" w:color="auto"/>
        <w:left w:val="none" w:sz="0" w:space="0" w:color="auto"/>
        <w:bottom w:val="none" w:sz="0" w:space="0" w:color="auto"/>
        <w:right w:val="none" w:sz="0" w:space="0" w:color="auto"/>
      </w:divBdr>
    </w:div>
    <w:div w:id="1254512864">
      <w:bodyDiv w:val="1"/>
      <w:marLeft w:val="0"/>
      <w:marRight w:val="0"/>
      <w:marTop w:val="0"/>
      <w:marBottom w:val="0"/>
      <w:divBdr>
        <w:top w:val="none" w:sz="0" w:space="0" w:color="auto"/>
        <w:left w:val="none" w:sz="0" w:space="0" w:color="auto"/>
        <w:bottom w:val="none" w:sz="0" w:space="0" w:color="auto"/>
        <w:right w:val="none" w:sz="0" w:space="0" w:color="auto"/>
      </w:divBdr>
    </w:div>
    <w:div w:id="1254513929">
      <w:bodyDiv w:val="1"/>
      <w:marLeft w:val="0"/>
      <w:marRight w:val="0"/>
      <w:marTop w:val="0"/>
      <w:marBottom w:val="0"/>
      <w:divBdr>
        <w:top w:val="none" w:sz="0" w:space="0" w:color="auto"/>
        <w:left w:val="none" w:sz="0" w:space="0" w:color="auto"/>
        <w:bottom w:val="none" w:sz="0" w:space="0" w:color="auto"/>
        <w:right w:val="none" w:sz="0" w:space="0" w:color="auto"/>
      </w:divBdr>
    </w:div>
    <w:div w:id="1254558447">
      <w:bodyDiv w:val="1"/>
      <w:marLeft w:val="0"/>
      <w:marRight w:val="0"/>
      <w:marTop w:val="0"/>
      <w:marBottom w:val="0"/>
      <w:divBdr>
        <w:top w:val="none" w:sz="0" w:space="0" w:color="auto"/>
        <w:left w:val="none" w:sz="0" w:space="0" w:color="auto"/>
        <w:bottom w:val="none" w:sz="0" w:space="0" w:color="auto"/>
        <w:right w:val="none" w:sz="0" w:space="0" w:color="auto"/>
      </w:divBdr>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254627084">
      <w:bodyDiv w:val="1"/>
      <w:marLeft w:val="0"/>
      <w:marRight w:val="0"/>
      <w:marTop w:val="0"/>
      <w:marBottom w:val="0"/>
      <w:divBdr>
        <w:top w:val="none" w:sz="0" w:space="0" w:color="auto"/>
        <w:left w:val="none" w:sz="0" w:space="0" w:color="auto"/>
        <w:bottom w:val="none" w:sz="0" w:space="0" w:color="auto"/>
        <w:right w:val="none" w:sz="0" w:space="0" w:color="auto"/>
      </w:divBdr>
    </w:div>
    <w:div w:id="1254633447">
      <w:bodyDiv w:val="1"/>
      <w:marLeft w:val="0"/>
      <w:marRight w:val="0"/>
      <w:marTop w:val="0"/>
      <w:marBottom w:val="0"/>
      <w:divBdr>
        <w:top w:val="none" w:sz="0" w:space="0" w:color="auto"/>
        <w:left w:val="none" w:sz="0" w:space="0" w:color="auto"/>
        <w:bottom w:val="none" w:sz="0" w:space="0" w:color="auto"/>
        <w:right w:val="none" w:sz="0" w:space="0" w:color="auto"/>
      </w:divBdr>
    </w:div>
    <w:div w:id="1254700369">
      <w:bodyDiv w:val="1"/>
      <w:marLeft w:val="0"/>
      <w:marRight w:val="0"/>
      <w:marTop w:val="0"/>
      <w:marBottom w:val="0"/>
      <w:divBdr>
        <w:top w:val="none" w:sz="0" w:space="0" w:color="auto"/>
        <w:left w:val="none" w:sz="0" w:space="0" w:color="auto"/>
        <w:bottom w:val="none" w:sz="0" w:space="0" w:color="auto"/>
        <w:right w:val="none" w:sz="0" w:space="0" w:color="auto"/>
      </w:divBdr>
    </w:div>
    <w:div w:id="1254701806">
      <w:bodyDiv w:val="1"/>
      <w:marLeft w:val="0"/>
      <w:marRight w:val="0"/>
      <w:marTop w:val="0"/>
      <w:marBottom w:val="0"/>
      <w:divBdr>
        <w:top w:val="none" w:sz="0" w:space="0" w:color="auto"/>
        <w:left w:val="none" w:sz="0" w:space="0" w:color="auto"/>
        <w:bottom w:val="none" w:sz="0" w:space="0" w:color="auto"/>
        <w:right w:val="none" w:sz="0" w:space="0" w:color="auto"/>
      </w:divBdr>
    </w:div>
    <w:div w:id="1254776864">
      <w:bodyDiv w:val="1"/>
      <w:marLeft w:val="0"/>
      <w:marRight w:val="0"/>
      <w:marTop w:val="0"/>
      <w:marBottom w:val="0"/>
      <w:divBdr>
        <w:top w:val="none" w:sz="0" w:space="0" w:color="auto"/>
        <w:left w:val="none" w:sz="0" w:space="0" w:color="auto"/>
        <w:bottom w:val="none" w:sz="0" w:space="0" w:color="auto"/>
        <w:right w:val="none" w:sz="0" w:space="0" w:color="auto"/>
      </w:divBdr>
    </w:div>
    <w:div w:id="1254901514">
      <w:bodyDiv w:val="1"/>
      <w:marLeft w:val="0"/>
      <w:marRight w:val="0"/>
      <w:marTop w:val="0"/>
      <w:marBottom w:val="0"/>
      <w:divBdr>
        <w:top w:val="none" w:sz="0" w:space="0" w:color="auto"/>
        <w:left w:val="none" w:sz="0" w:space="0" w:color="auto"/>
        <w:bottom w:val="none" w:sz="0" w:space="0" w:color="auto"/>
        <w:right w:val="none" w:sz="0" w:space="0" w:color="auto"/>
      </w:divBdr>
    </w:div>
    <w:div w:id="1254975846">
      <w:bodyDiv w:val="1"/>
      <w:marLeft w:val="0"/>
      <w:marRight w:val="0"/>
      <w:marTop w:val="0"/>
      <w:marBottom w:val="0"/>
      <w:divBdr>
        <w:top w:val="none" w:sz="0" w:space="0" w:color="auto"/>
        <w:left w:val="none" w:sz="0" w:space="0" w:color="auto"/>
        <w:bottom w:val="none" w:sz="0" w:space="0" w:color="auto"/>
        <w:right w:val="none" w:sz="0" w:space="0" w:color="auto"/>
      </w:divBdr>
    </w:div>
    <w:div w:id="1255237235">
      <w:bodyDiv w:val="1"/>
      <w:marLeft w:val="0"/>
      <w:marRight w:val="0"/>
      <w:marTop w:val="0"/>
      <w:marBottom w:val="0"/>
      <w:divBdr>
        <w:top w:val="none" w:sz="0" w:space="0" w:color="auto"/>
        <w:left w:val="none" w:sz="0" w:space="0" w:color="auto"/>
        <w:bottom w:val="none" w:sz="0" w:space="0" w:color="auto"/>
        <w:right w:val="none" w:sz="0" w:space="0" w:color="auto"/>
      </w:divBdr>
    </w:div>
    <w:div w:id="1255280122">
      <w:bodyDiv w:val="1"/>
      <w:marLeft w:val="0"/>
      <w:marRight w:val="0"/>
      <w:marTop w:val="0"/>
      <w:marBottom w:val="0"/>
      <w:divBdr>
        <w:top w:val="none" w:sz="0" w:space="0" w:color="auto"/>
        <w:left w:val="none" w:sz="0" w:space="0" w:color="auto"/>
        <w:bottom w:val="none" w:sz="0" w:space="0" w:color="auto"/>
        <w:right w:val="none" w:sz="0" w:space="0" w:color="auto"/>
      </w:divBdr>
    </w:div>
    <w:div w:id="1255430286">
      <w:bodyDiv w:val="1"/>
      <w:marLeft w:val="0"/>
      <w:marRight w:val="0"/>
      <w:marTop w:val="0"/>
      <w:marBottom w:val="0"/>
      <w:divBdr>
        <w:top w:val="none" w:sz="0" w:space="0" w:color="auto"/>
        <w:left w:val="none" w:sz="0" w:space="0" w:color="auto"/>
        <w:bottom w:val="none" w:sz="0" w:space="0" w:color="auto"/>
        <w:right w:val="none" w:sz="0" w:space="0" w:color="auto"/>
      </w:divBdr>
    </w:div>
    <w:div w:id="1255436904">
      <w:bodyDiv w:val="1"/>
      <w:marLeft w:val="0"/>
      <w:marRight w:val="0"/>
      <w:marTop w:val="0"/>
      <w:marBottom w:val="0"/>
      <w:divBdr>
        <w:top w:val="none" w:sz="0" w:space="0" w:color="auto"/>
        <w:left w:val="none" w:sz="0" w:space="0" w:color="auto"/>
        <w:bottom w:val="none" w:sz="0" w:space="0" w:color="auto"/>
        <w:right w:val="none" w:sz="0" w:space="0" w:color="auto"/>
      </w:divBdr>
    </w:div>
    <w:div w:id="1255750743">
      <w:bodyDiv w:val="1"/>
      <w:marLeft w:val="0"/>
      <w:marRight w:val="0"/>
      <w:marTop w:val="0"/>
      <w:marBottom w:val="0"/>
      <w:divBdr>
        <w:top w:val="none" w:sz="0" w:space="0" w:color="auto"/>
        <w:left w:val="none" w:sz="0" w:space="0" w:color="auto"/>
        <w:bottom w:val="none" w:sz="0" w:space="0" w:color="auto"/>
        <w:right w:val="none" w:sz="0" w:space="0" w:color="auto"/>
      </w:divBdr>
    </w:div>
    <w:div w:id="1255823577">
      <w:bodyDiv w:val="1"/>
      <w:marLeft w:val="0"/>
      <w:marRight w:val="0"/>
      <w:marTop w:val="0"/>
      <w:marBottom w:val="0"/>
      <w:divBdr>
        <w:top w:val="none" w:sz="0" w:space="0" w:color="auto"/>
        <w:left w:val="none" w:sz="0" w:space="0" w:color="auto"/>
        <w:bottom w:val="none" w:sz="0" w:space="0" w:color="auto"/>
        <w:right w:val="none" w:sz="0" w:space="0" w:color="auto"/>
      </w:divBdr>
    </w:div>
    <w:div w:id="1255893826">
      <w:bodyDiv w:val="1"/>
      <w:marLeft w:val="0"/>
      <w:marRight w:val="0"/>
      <w:marTop w:val="0"/>
      <w:marBottom w:val="0"/>
      <w:divBdr>
        <w:top w:val="none" w:sz="0" w:space="0" w:color="auto"/>
        <w:left w:val="none" w:sz="0" w:space="0" w:color="auto"/>
        <w:bottom w:val="none" w:sz="0" w:space="0" w:color="auto"/>
        <w:right w:val="none" w:sz="0" w:space="0" w:color="auto"/>
      </w:divBdr>
    </w:div>
    <w:div w:id="1255898764">
      <w:bodyDiv w:val="1"/>
      <w:marLeft w:val="0"/>
      <w:marRight w:val="0"/>
      <w:marTop w:val="0"/>
      <w:marBottom w:val="0"/>
      <w:divBdr>
        <w:top w:val="none" w:sz="0" w:space="0" w:color="auto"/>
        <w:left w:val="none" w:sz="0" w:space="0" w:color="auto"/>
        <w:bottom w:val="none" w:sz="0" w:space="0" w:color="auto"/>
        <w:right w:val="none" w:sz="0" w:space="0" w:color="auto"/>
      </w:divBdr>
    </w:div>
    <w:div w:id="1255936794">
      <w:bodyDiv w:val="1"/>
      <w:marLeft w:val="0"/>
      <w:marRight w:val="0"/>
      <w:marTop w:val="0"/>
      <w:marBottom w:val="0"/>
      <w:divBdr>
        <w:top w:val="none" w:sz="0" w:space="0" w:color="auto"/>
        <w:left w:val="none" w:sz="0" w:space="0" w:color="auto"/>
        <w:bottom w:val="none" w:sz="0" w:space="0" w:color="auto"/>
        <w:right w:val="none" w:sz="0" w:space="0" w:color="auto"/>
      </w:divBdr>
    </w:div>
    <w:div w:id="1255938871">
      <w:bodyDiv w:val="1"/>
      <w:marLeft w:val="0"/>
      <w:marRight w:val="0"/>
      <w:marTop w:val="0"/>
      <w:marBottom w:val="0"/>
      <w:divBdr>
        <w:top w:val="none" w:sz="0" w:space="0" w:color="auto"/>
        <w:left w:val="none" w:sz="0" w:space="0" w:color="auto"/>
        <w:bottom w:val="none" w:sz="0" w:space="0" w:color="auto"/>
        <w:right w:val="none" w:sz="0" w:space="0" w:color="auto"/>
      </w:divBdr>
    </w:div>
    <w:div w:id="1255942923">
      <w:bodyDiv w:val="1"/>
      <w:marLeft w:val="0"/>
      <w:marRight w:val="0"/>
      <w:marTop w:val="0"/>
      <w:marBottom w:val="0"/>
      <w:divBdr>
        <w:top w:val="none" w:sz="0" w:space="0" w:color="auto"/>
        <w:left w:val="none" w:sz="0" w:space="0" w:color="auto"/>
        <w:bottom w:val="none" w:sz="0" w:space="0" w:color="auto"/>
        <w:right w:val="none" w:sz="0" w:space="0" w:color="auto"/>
      </w:divBdr>
    </w:div>
    <w:div w:id="1256328140">
      <w:bodyDiv w:val="1"/>
      <w:marLeft w:val="0"/>
      <w:marRight w:val="0"/>
      <w:marTop w:val="0"/>
      <w:marBottom w:val="0"/>
      <w:divBdr>
        <w:top w:val="none" w:sz="0" w:space="0" w:color="auto"/>
        <w:left w:val="none" w:sz="0" w:space="0" w:color="auto"/>
        <w:bottom w:val="none" w:sz="0" w:space="0" w:color="auto"/>
        <w:right w:val="none" w:sz="0" w:space="0" w:color="auto"/>
      </w:divBdr>
    </w:div>
    <w:div w:id="1256355094">
      <w:bodyDiv w:val="1"/>
      <w:marLeft w:val="0"/>
      <w:marRight w:val="0"/>
      <w:marTop w:val="0"/>
      <w:marBottom w:val="0"/>
      <w:divBdr>
        <w:top w:val="none" w:sz="0" w:space="0" w:color="auto"/>
        <w:left w:val="none" w:sz="0" w:space="0" w:color="auto"/>
        <w:bottom w:val="none" w:sz="0" w:space="0" w:color="auto"/>
        <w:right w:val="none" w:sz="0" w:space="0" w:color="auto"/>
      </w:divBdr>
    </w:div>
    <w:div w:id="1256397542">
      <w:bodyDiv w:val="1"/>
      <w:marLeft w:val="0"/>
      <w:marRight w:val="0"/>
      <w:marTop w:val="0"/>
      <w:marBottom w:val="0"/>
      <w:divBdr>
        <w:top w:val="none" w:sz="0" w:space="0" w:color="auto"/>
        <w:left w:val="none" w:sz="0" w:space="0" w:color="auto"/>
        <w:bottom w:val="none" w:sz="0" w:space="0" w:color="auto"/>
        <w:right w:val="none" w:sz="0" w:space="0" w:color="auto"/>
      </w:divBdr>
    </w:div>
    <w:div w:id="1256548654">
      <w:bodyDiv w:val="1"/>
      <w:marLeft w:val="0"/>
      <w:marRight w:val="0"/>
      <w:marTop w:val="0"/>
      <w:marBottom w:val="0"/>
      <w:divBdr>
        <w:top w:val="none" w:sz="0" w:space="0" w:color="auto"/>
        <w:left w:val="none" w:sz="0" w:space="0" w:color="auto"/>
        <w:bottom w:val="none" w:sz="0" w:space="0" w:color="auto"/>
        <w:right w:val="none" w:sz="0" w:space="0" w:color="auto"/>
      </w:divBdr>
    </w:div>
    <w:div w:id="1256553263">
      <w:bodyDiv w:val="1"/>
      <w:marLeft w:val="0"/>
      <w:marRight w:val="0"/>
      <w:marTop w:val="0"/>
      <w:marBottom w:val="0"/>
      <w:divBdr>
        <w:top w:val="none" w:sz="0" w:space="0" w:color="auto"/>
        <w:left w:val="none" w:sz="0" w:space="0" w:color="auto"/>
        <w:bottom w:val="none" w:sz="0" w:space="0" w:color="auto"/>
        <w:right w:val="none" w:sz="0" w:space="0" w:color="auto"/>
      </w:divBdr>
    </w:div>
    <w:div w:id="1256670810">
      <w:bodyDiv w:val="1"/>
      <w:marLeft w:val="0"/>
      <w:marRight w:val="0"/>
      <w:marTop w:val="0"/>
      <w:marBottom w:val="0"/>
      <w:divBdr>
        <w:top w:val="none" w:sz="0" w:space="0" w:color="auto"/>
        <w:left w:val="none" w:sz="0" w:space="0" w:color="auto"/>
        <w:bottom w:val="none" w:sz="0" w:space="0" w:color="auto"/>
        <w:right w:val="none" w:sz="0" w:space="0" w:color="auto"/>
      </w:divBdr>
    </w:div>
    <w:div w:id="1256983598">
      <w:bodyDiv w:val="1"/>
      <w:marLeft w:val="0"/>
      <w:marRight w:val="0"/>
      <w:marTop w:val="0"/>
      <w:marBottom w:val="0"/>
      <w:divBdr>
        <w:top w:val="none" w:sz="0" w:space="0" w:color="auto"/>
        <w:left w:val="none" w:sz="0" w:space="0" w:color="auto"/>
        <w:bottom w:val="none" w:sz="0" w:space="0" w:color="auto"/>
        <w:right w:val="none" w:sz="0" w:space="0" w:color="auto"/>
      </w:divBdr>
    </w:div>
    <w:div w:id="1257128397">
      <w:bodyDiv w:val="1"/>
      <w:marLeft w:val="0"/>
      <w:marRight w:val="0"/>
      <w:marTop w:val="0"/>
      <w:marBottom w:val="0"/>
      <w:divBdr>
        <w:top w:val="none" w:sz="0" w:space="0" w:color="auto"/>
        <w:left w:val="none" w:sz="0" w:space="0" w:color="auto"/>
        <w:bottom w:val="none" w:sz="0" w:space="0" w:color="auto"/>
        <w:right w:val="none" w:sz="0" w:space="0" w:color="auto"/>
      </w:divBdr>
    </w:div>
    <w:div w:id="1257179300">
      <w:bodyDiv w:val="1"/>
      <w:marLeft w:val="0"/>
      <w:marRight w:val="0"/>
      <w:marTop w:val="0"/>
      <w:marBottom w:val="0"/>
      <w:divBdr>
        <w:top w:val="none" w:sz="0" w:space="0" w:color="auto"/>
        <w:left w:val="none" w:sz="0" w:space="0" w:color="auto"/>
        <w:bottom w:val="none" w:sz="0" w:space="0" w:color="auto"/>
        <w:right w:val="none" w:sz="0" w:space="0" w:color="auto"/>
      </w:divBdr>
    </w:div>
    <w:div w:id="1257179545">
      <w:bodyDiv w:val="1"/>
      <w:marLeft w:val="0"/>
      <w:marRight w:val="0"/>
      <w:marTop w:val="0"/>
      <w:marBottom w:val="0"/>
      <w:divBdr>
        <w:top w:val="none" w:sz="0" w:space="0" w:color="auto"/>
        <w:left w:val="none" w:sz="0" w:space="0" w:color="auto"/>
        <w:bottom w:val="none" w:sz="0" w:space="0" w:color="auto"/>
        <w:right w:val="none" w:sz="0" w:space="0" w:color="auto"/>
      </w:divBdr>
    </w:div>
    <w:div w:id="1257254490">
      <w:bodyDiv w:val="1"/>
      <w:marLeft w:val="0"/>
      <w:marRight w:val="0"/>
      <w:marTop w:val="0"/>
      <w:marBottom w:val="0"/>
      <w:divBdr>
        <w:top w:val="none" w:sz="0" w:space="0" w:color="auto"/>
        <w:left w:val="none" w:sz="0" w:space="0" w:color="auto"/>
        <w:bottom w:val="none" w:sz="0" w:space="0" w:color="auto"/>
        <w:right w:val="none" w:sz="0" w:space="0" w:color="auto"/>
      </w:divBdr>
    </w:div>
    <w:div w:id="1257321396">
      <w:bodyDiv w:val="1"/>
      <w:marLeft w:val="0"/>
      <w:marRight w:val="0"/>
      <w:marTop w:val="0"/>
      <w:marBottom w:val="0"/>
      <w:divBdr>
        <w:top w:val="none" w:sz="0" w:space="0" w:color="auto"/>
        <w:left w:val="none" w:sz="0" w:space="0" w:color="auto"/>
        <w:bottom w:val="none" w:sz="0" w:space="0" w:color="auto"/>
        <w:right w:val="none" w:sz="0" w:space="0" w:color="auto"/>
      </w:divBdr>
    </w:div>
    <w:div w:id="1257666368">
      <w:bodyDiv w:val="1"/>
      <w:marLeft w:val="0"/>
      <w:marRight w:val="0"/>
      <w:marTop w:val="0"/>
      <w:marBottom w:val="0"/>
      <w:divBdr>
        <w:top w:val="none" w:sz="0" w:space="0" w:color="auto"/>
        <w:left w:val="none" w:sz="0" w:space="0" w:color="auto"/>
        <w:bottom w:val="none" w:sz="0" w:space="0" w:color="auto"/>
        <w:right w:val="none" w:sz="0" w:space="0" w:color="auto"/>
      </w:divBdr>
    </w:div>
    <w:div w:id="1257790552">
      <w:bodyDiv w:val="1"/>
      <w:marLeft w:val="0"/>
      <w:marRight w:val="0"/>
      <w:marTop w:val="0"/>
      <w:marBottom w:val="0"/>
      <w:divBdr>
        <w:top w:val="none" w:sz="0" w:space="0" w:color="auto"/>
        <w:left w:val="none" w:sz="0" w:space="0" w:color="auto"/>
        <w:bottom w:val="none" w:sz="0" w:space="0" w:color="auto"/>
        <w:right w:val="none" w:sz="0" w:space="0" w:color="auto"/>
      </w:divBdr>
    </w:div>
    <w:div w:id="1257790563">
      <w:bodyDiv w:val="1"/>
      <w:marLeft w:val="0"/>
      <w:marRight w:val="0"/>
      <w:marTop w:val="0"/>
      <w:marBottom w:val="0"/>
      <w:divBdr>
        <w:top w:val="none" w:sz="0" w:space="0" w:color="auto"/>
        <w:left w:val="none" w:sz="0" w:space="0" w:color="auto"/>
        <w:bottom w:val="none" w:sz="0" w:space="0" w:color="auto"/>
        <w:right w:val="none" w:sz="0" w:space="0" w:color="auto"/>
      </w:divBdr>
    </w:div>
    <w:div w:id="1257860198">
      <w:bodyDiv w:val="1"/>
      <w:marLeft w:val="0"/>
      <w:marRight w:val="0"/>
      <w:marTop w:val="0"/>
      <w:marBottom w:val="0"/>
      <w:divBdr>
        <w:top w:val="none" w:sz="0" w:space="0" w:color="auto"/>
        <w:left w:val="none" w:sz="0" w:space="0" w:color="auto"/>
        <w:bottom w:val="none" w:sz="0" w:space="0" w:color="auto"/>
        <w:right w:val="none" w:sz="0" w:space="0" w:color="auto"/>
      </w:divBdr>
    </w:div>
    <w:div w:id="1258055014">
      <w:bodyDiv w:val="1"/>
      <w:marLeft w:val="0"/>
      <w:marRight w:val="0"/>
      <w:marTop w:val="0"/>
      <w:marBottom w:val="0"/>
      <w:divBdr>
        <w:top w:val="none" w:sz="0" w:space="0" w:color="auto"/>
        <w:left w:val="none" w:sz="0" w:space="0" w:color="auto"/>
        <w:bottom w:val="none" w:sz="0" w:space="0" w:color="auto"/>
        <w:right w:val="none" w:sz="0" w:space="0" w:color="auto"/>
      </w:divBdr>
    </w:div>
    <w:div w:id="1258060563">
      <w:bodyDiv w:val="1"/>
      <w:marLeft w:val="0"/>
      <w:marRight w:val="0"/>
      <w:marTop w:val="0"/>
      <w:marBottom w:val="0"/>
      <w:divBdr>
        <w:top w:val="none" w:sz="0" w:space="0" w:color="auto"/>
        <w:left w:val="none" w:sz="0" w:space="0" w:color="auto"/>
        <w:bottom w:val="none" w:sz="0" w:space="0" w:color="auto"/>
        <w:right w:val="none" w:sz="0" w:space="0" w:color="auto"/>
      </w:divBdr>
    </w:div>
    <w:div w:id="1258635084">
      <w:bodyDiv w:val="1"/>
      <w:marLeft w:val="0"/>
      <w:marRight w:val="0"/>
      <w:marTop w:val="0"/>
      <w:marBottom w:val="0"/>
      <w:divBdr>
        <w:top w:val="none" w:sz="0" w:space="0" w:color="auto"/>
        <w:left w:val="none" w:sz="0" w:space="0" w:color="auto"/>
        <w:bottom w:val="none" w:sz="0" w:space="0" w:color="auto"/>
        <w:right w:val="none" w:sz="0" w:space="0" w:color="auto"/>
      </w:divBdr>
    </w:div>
    <w:div w:id="1258715461">
      <w:bodyDiv w:val="1"/>
      <w:marLeft w:val="0"/>
      <w:marRight w:val="0"/>
      <w:marTop w:val="0"/>
      <w:marBottom w:val="0"/>
      <w:divBdr>
        <w:top w:val="none" w:sz="0" w:space="0" w:color="auto"/>
        <w:left w:val="none" w:sz="0" w:space="0" w:color="auto"/>
        <w:bottom w:val="none" w:sz="0" w:space="0" w:color="auto"/>
        <w:right w:val="none" w:sz="0" w:space="0" w:color="auto"/>
      </w:divBdr>
    </w:div>
    <w:div w:id="1258826802">
      <w:bodyDiv w:val="1"/>
      <w:marLeft w:val="0"/>
      <w:marRight w:val="0"/>
      <w:marTop w:val="0"/>
      <w:marBottom w:val="0"/>
      <w:divBdr>
        <w:top w:val="none" w:sz="0" w:space="0" w:color="auto"/>
        <w:left w:val="none" w:sz="0" w:space="0" w:color="auto"/>
        <w:bottom w:val="none" w:sz="0" w:space="0" w:color="auto"/>
        <w:right w:val="none" w:sz="0" w:space="0" w:color="auto"/>
      </w:divBdr>
    </w:div>
    <w:div w:id="1258908556">
      <w:bodyDiv w:val="1"/>
      <w:marLeft w:val="0"/>
      <w:marRight w:val="0"/>
      <w:marTop w:val="0"/>
      <w:marBottom w:val="0"/>
      <w:divBdr>
        <w:top w:val="none" w:sz="0" w:space="0" w:color="auto"/>
        <w:left w:val="none" w:sz="0" w:space="0" w:color="auto"/>
        <w:bottom w:val="none" w:sz="0" w:space="0" w:color="auto"/>
        <w:right w:val="none" w:sz="0" w:space="0" w:color="auto"/>
      </w:divBdr>
    </w:div>
    <w:div w:id="1258948149">
      <w:bodyDiv w:val="1"/>
      <w:marLeft w:val="0"/>
      <w:marRight w:val="0"/>
      <w:marTop w:val="0"/>
      <w:marBottom w:val="0"/>
      <w:divBdr>
        <w:top w:val="none" w:sz="0" w:space="0" w:color="auto"/>
        <w:left w:val="none" w:sz="0" w:space="0" w:color="auto"/>
        <w:bottom w:val="none" w:sz="0" w:space="0" w:color="auto"/>
        <w:right w:val="none" w:sz="0" w:space="0" w:color="auto"/>
      </w:divBdr>
    </w:div>
    <w:div w:id="1258951726">
      <w:bodyDiv w:val="1"/>
      <w:marLeft w:val="0"/>
      <w:marRight w:val="0"/>
      <w:marTop w:val="0"/>
      <w:marBottom w:val="0"/>
      <w:divBdr>
        <w:top w:val="none" w:sz="0" w:space="0" w:color="auto"/>
        <w:left w:val="none" w:sz="0" w:space="0" w:color="auto"/>
        <w:bottom w:val="none" w:sz="0" w:space="0" w:color="auto"/>
        <w:right w:val="none" w:sz="0" w:space="0" w:color="auto"/>
      </w:divBdr>
    </w:div>
    <w:div w:id="1259026998">
      <w:bodyDiv w:val="1"/>
      <w:marLeft w:val="0"/>
      <w:marRight w:val="0"/>
      <w:marTop w:val="0"/>
      <w:marBottom w:val="0"/>
      <w:divBdr>
        <w:top w:val="none" w:sz="0" w:space="0" w:color="auto"/>
        <w:left w:val="none" w:sz="0" w:space="0" w:color="auto"/>
        <w:bottom w:val="none" w:sz="0" w:space="0" w:color="auto"/>
        <w:right w:val="none" w:sz="0" w:space="0" w:color="auto"/>
      </w:divBdr>
    </w:div>
    <w:div w:id="1259096045">
      <w:bodyDiv w:val="1"/>
      <w:marLeft w:val="0"/>
      <w:marRight w:val="0"/>
      <w:marTop w:val="0"/>
      <w:marBottom w:val="0"/>
      <w:divBdr>
        <w:top w:val="none" w:sz="0" w:space="0" w:color="auto"/>
        <w:left w:val="none" w:sz="0" w:space="0" w:color="auto"/>
        <w:bottom w:val="none" w:sz="0" w:space="0" w:color="auto"/>
        <w:right w:val="none" w:sz="0" w:space="0" w:color="auto"/>
      </w:divBdr>
    </w:div>
    <w:div w:id="1259218322">
      <w:bodyDiv w:val="1"/>
      <w:marLeft w:val="0"/>
      <w:marRight w:val="0"/>
      <w:marTop w:val="0"/>
      <w:marBottom w:val="0"/>
      <w:divBdr>
        <w:top w:val="none" w:sz="0" w:space="0" w:color="auto"/>
        <w:left w:val="none" w:sz="0" w:space="0" w:color="auto"/>
        <w:bottom w:val="none" w:sz="0" w:space="0" w:color="auto"/>
        <w:right w:val="none" w:sz="0" w:space="0" w:color="auto"/>
      </w:divBdr>
    </w:div>
    <w:div w:id="1259219166">
      <w:bodyDiv w:val="1"/>
      <w:marLeft w:val="0"/>
      <w:marRight w:val="0"/>
      <w:marTop w:val="0"/>
      <w:marBottom w:val="0"/>
      <w:divBdr>
        <w:top w:val="none" w:sz="0" w:space="0" w:color="auto"/>
        <w:left w:val="none" w:sz="0" w:space="0" w:color="auto"/>
        <w:bottom w:val="none" w:sz="0" w:space="0" w:color="auto"/>
        <w:right w:val="none" w:sz="0" w:space="0" w:color="auto"/>
      </w:divBdr>
    </w:div>
    <w:div w:id="1259290035">
      <w:bodyDiv w:val="1"/>
      <w:marLeft w:val="0"/>
      <w:marRight w:val="0"/>
      <w:marTop w:val="0"/>
      <w:marBottom w:val="0"/>
      <w:divBdr>
        <w:top w:val="none" w:sz="0" w:space="0" w:color="auto"/>
        <w:left w:val="none" w:sz="0" w:space="0" w:color="auto"/>
        <w:bottom w:val="none" w:sz="0" w:space="0" w:color="auto"/>
        <w:right w:val="none" w:sz="0" w:space="0" w:color="auto"/>
      </w:divBdr>
    </w:div>
    <w:div w:id="1259364152">
      <w:bodyDiv w:val="1"/>
      <w:marLeft w:val="0"/>
      <w:marRight w:val="0"/>
      <w:marTop w:val="0"/>
      <w:marBottom w:val="0"/>
      <w:divBdr>
        <w:top w:val="none" w:sz="0" w:space="0" w:color="auto"/>
        <w:left w:val="none" w:sz="0" w:space="0" w:color="auto"/>
        <w:bottom w:val="none" w:sz="0" w:space="0" w:color="auto"/>
        <w:right w:val="none" w:sz="0" w:space="0" w:color="auto"/>
      </w:divBdr>
    </w:div>
    <w:div w:id="1259366032">
      <w:bodyDiv w:val="1"/>
      <w:marLeft w:val="0"/>
      <w:marRight w:val="0"/>
      <w:marTop w:val="0"/>
      <w:marBottom w:val="0"/>
      <w:divBdr>
        <w:top w:val="none" w:sz="0" w:space="0" w:color="auto"/>
        <w:left w:val="none" w:sz="0" w:space="0" w:color="auto"/>
        <w:bottom w:val="none" w:sz="0" w:space="0" w:color="auto"/>
        <w:right w:val="none" w:sz="0" w:space="0" w:color="auto"/>
      </w:divBdr>
    </w:div>
    <w:div w:id="1259367606">
      <w:bodyDiv w:val="1"/>
      <w:marLeft w:val="0"/>
      <w:marRight w:val="0"/>
      <w:marTop w:val="0"/>
      <w:marBottom w:val="0"/>
      <w:divBdr>
        <w:top w:val="none" w:sz="0" w:space="0" w:color="auto"/>
        <w:left w:val="none" w:sz="0" w:space="0" w:color="auto"/>
        <w:bottom w:val="none" w:sz="0" w:space="0" w:color="auto"/>
        <w:right w:val="none" w:sz="0" w:space="0" w:color="auto"/>
      </w:divBdr>
    </w:div>
    <w:div w:id="1259563147">
      <w:bodyDiv w:val="1"/>
      <w:marLeft w:val="0"/>
      <w:marRight w:val="0"/>
      <w:marTop w:val="0"/>
      <w:marBottom w:val="0"/>
      <w:divBdr>
        <w:top w:val="none" w:sz="0" w:space="0" w:color="auto"/>
        <w:left w:val="none" w:sz="0" w:space="0" w:color="auto"/>
        <w:bottom w:val="none" w:sz="0" w:space="0" w:color="auto"/>
        <w:right w:val="none" w:sz="0" w:space="0" w:color="auto"/>
      </w:divBdr>
    </w:div>
    <w:div w:id="1259604581">
      <w:bodyDiv w:val="1"/>
      <w:marLeft w:val="0"/>
      <w:marRight w:val="0"/>
      <w:marTop w:val="0"/>
      <w:marBottom w:val="0"/>
      <w:divBdr>
        <w:top w:val="none" w:sz="0" w:space="0" w:color="auto"/>
        <w:left w:val="none" w:sz="0" w:space="0" w:color="auto"/>
        <w:bottom w:val="none" w:sz="0" w:space="0" w:color="auto"/>
        <w:right w:val="none" w:sz="0" w:space="0" w:color="auto"/>
      </w:divBdr>
    </w:div>
    <w:div w:id="1259675478">
      <w:bodyDiv w:val="1"/>
      <w:marLeft w:val="0"/>
      <w:marRight w:val="0"/>
      <w:marTop w:val="0"/>
      <w:marBottom w:val="0"/>
      <w:divBdr>
        <w:top w:val="none" w:sz="0" w:space="0" w:color="auto"/>
        <w:left w:val="none" w:sz="0" w:space="0" w:color="auto"/>
        <w:bottom w:val="none" w:sz="0" w:space="0" w:color="auto"/>
        <w:right w:val="none" w:sz="0" w:space="0" w:color="auto"/>
      </w:divBdr>
    </w:div>
    <w:div w:id="1259680000">
      <w:bodyDiv w:val="1"/>
      <w:marLeft w:val="0"/>
      <w:marRight w:val="0"/>
      <w:marTop w:val="0"/>
      <w:marBottom w:val="0"/>
      <w:divBdr>
        <w:top w:val="none" w:sz="0" w:space="0" w:color="auto"/>
        <w:left w:val="none" w:sz="0" w:space="0" w:color="auto"/>
        <w:bottom w:val="none" w:sz="0" w:space="0" w:color="auto"/>
        <w:right w:val="none" w:sz="0" w:space="0" w:color="auto"/>
      </w:divBdr>
    </w:div>
    <w:div w:id="1259946576">
      <w:bodyDiv w:val="1"/>
      <w:marLeft w:val="0"/>
      <w:marRight w:val="0"/>
      <w:marTop w:val="0"/>
      <w:marBottom w:val="0"/>
      <w:divBdr>
        <w:top w:val="none" w:sz="0" w:space="0" w:color="auto"/>
        <w:left w:val="none" w:sz="0" w:space="0" w:color="auto"/>
        <w:bottom w:val="none" w:sz="0" w:space="0" w:color="auto"/>
        <w:right w:val="none" w:sz="0" w:space="0" w:color="auto"/>
      </w:divBdr>
    </w:div>
    <w:div w:id="1260064792">
      <w:bodyDiv w:val="1"/>
      <w:marLeft w:val="0"/>
      <w:marRight w:val="0"/>
      <w:marTop w:val="0"/>
      <w:marBottom w:val="0"/>
      <w:divBdr>
        <w:top w:val="none" w:sz="0" w:space="0" w:color="auto"/>
        <w:left w:val="none" w:sz="0" w:space="0" w:color="auto"/>
        <w:bottom w:val="none" w:sz="0" w:space="0" w:color="auto"/>
        <w:right w:val="none" w:sz="0" w:space="0" w:color="auto"/>
      </w:divBdr>
    </w:div>
    <w:div w:id="1260138933">
      <w:bodyDiv w:val="1"/>
      <w:marLeft w:val="0"/>
      <w:marRight w:val="0"/>
      <w:marTop w:val="0"/>
      <w:marBottom w:val="0"/>
      <w:divBdr>
        <w:top w:val="none" w:sz="0" w:space="0" w:color="auto"/>
        <w:left w:val="none" w:sz="0" w:space="0" w:color="auto"/>
        <w:bottom w:val="none" w:sz="0" w:space="0" w:color="auto"/>
        <w:right w:val="none" w:sz="0" w:space="0" w:color="auto"/>
      </w:divBdr>
    </w:div>
    <w:div w:id="1260257584">
      <w:bodyDiv w:val="1"/>
      <w:marLeft w:val="0"/>
      <w:marRight w:val="0"/>
      <w:marTop w:val="0"/>
      <w:marBottom w:val="0"/>
      <w:divBdr>
        <w:top w:val="none" w:sz="0" w:space="0" w:color="auto"/>
        <w:left w:val="none" w:sz="0" w:space="0" w:color="auto"/>
        <w:bottom w:val="none" w:sz="0" w:space="0" w:color="auto"/>
        <w:right w:val="none" w:sz="0" w:space="0" w:color="auto"/>
      </w:divBdr>
    </w:div>
    <w:div w:id="1260258180">
      <w:bodyDiv w:val="1"/>
      <w:marLeft w:val="0"/>
      <w:marRight w:val="0"/>
      <w:marTop w:val="0"/>
      <w:marBottom w:val="0"/>
      <w:divBdr>
        <w:top w:val="none" w:sz="0" w:space="0" w:color="auto"/>
        <w:left w:val="none" w:sz="0" w:space="0" w:color="auto"/>
        <w:bottom w:val="none" w:sz="0" w:space="0" w:color="auto"/>
        <w:right w:val="none" w:sz="0" w:space="0" w:color="auto"/>
      </w:divBdr>
    </w:div>
    <w:div w:id="1260675991">
      <w:bodyDiv w:val="1"/>
      <w:marLeft w:val="0"/>
      <w:marRight w:val="0"/>
      <w:marTop w:val="0"/>
      <w:marBottom w:val="0"/>
      <w:divBdr>
        <w:top w:val="none" w:sz="0" w:space="0" w:color="auto"/>
        <w:left w:val="none" w:sz="0" w:space="0" w:color="auto"/>
        <w:bottom w:val="none" w:sz="0" w:space="0" w:color="auto"/>
        <w:right w:val="none" w:sz="0" w:space="0" w:color="auto"/>
      </w:divBdr>
    </w:div>
    <w:div w:id="1260943421">
      <w:bodyDiv w:val="1"/>
      <w:marLeft w:val="0"/>
      <w:marRight w:val="0"/>
      <w:marTop w:val="0"/>
      <w:marBottom w:val="0"/>
      <w:divBdr>
        <w:top w:val="none" w:sz="0" w:space="0" w:color="auto"/>
        <w:left w:val="none" w:sz="0" w:space="0" w:color="auto"/>
        <w:bottom w:val="none" w:sz="0" w:space="0" w:color="auto"/>
        <w:right w:val="none" w:sz="0" w:space="0" w:color="auto"/>
      </w:divBdr>
    </w:div>
    <w:div w:id="1260986924">
      <w:bodyDiv w:val="1"/>
      <w:marLeft w:val="0"/>
      <w:marRight w:val="0"/>
      <w:marTop w:val="0"/>
      <w:marBottom w:val="0"/>
      <w:divBdr>
        <w:top w:val="none" w:sz="0" w:space="0" w:color="auto"/>
        <w:left w:val="none" w:sz="0" w:space="0" w:color="auto"/>
        <w:bottom w:val="none" w:sz="0" w:space="0" w:color="auto"/>
        <w:right w:val="none" w:sz="0" w:space="0" w:color="auto"/>
      </w:divBdr>
    </w:div>
    <w:div w:id="1261060538">
      <w:bodyDiv w:val="1"/>
      <w:marLeft w:val="0"/>
      <w:marRight w:val="0"/>
      <w:marTop w:val="0"/>
      <w:marBottom w:val="0"/>
      <w:divBdr>
        <w:top w:val="none" w:sz="0" w:space="0" w:color="auto"/>
        <w:left w:val="none" w:sz="0" w:space="0" w:color="auto"/>
        <w:bottom w:val="none" w:sz="0" w:space="0" w:color="auto"/>
        <w:right w:val="none" w:sz="0" w:space="0" w:color="auto"/>
      </w:divBdr>
    </w:div>
    <w:div w:id="1261068365">
      <w:bodyDiv w:val="1"/>
      <w:marLeft w:val="0"/>
      <w:marRight w:val="0"/>
      <w:marTop w:val="0"/>
      <w:marBottom w:val="0"/>
      <w:divBdr>
        <w:top w:val="none" w:sz="0" w:space="0" w:color="auto"/>
        <w:left w:val="none" w:sz="0" w:space="0" w:color="auto"/>
        <w:bottom w:val="none" w:sz="0" w:space="0" w:color="auto"/>
        <w:right w:val="none" w:sz="0" w:space="0" w:color="auto"/>
      </w:divBdr>
    </w:div>
    <w:div w:id="1261181370">
      <w:bodyDiv w:val="1"/>
      <w:marLeft w:val="0"/>
      <w:marRight w:val="0"/>
      <w:marTop w:val="0"/>
      <w:marBottom w:val="0"/>
      <w:divBdr>
        <w:top w:val="none" w:sz="0" w:space="0" w:color="auto"/>
        <w:left w:val="none" w:sz="0" w:space="0" w:color="auto"/>
        <w:bottom w:val="none" w:sz="0" w:space="0" w:color="auto"/>
        <w:right w:val="none" w:sz="0" w:space="0" w:color="auto"/>
      </w:divBdr>
    </w:div>
    <w:div w:id="1261256128">
      <w:bodyDiv w:val="1"/>
      <w:marLeft w:val="0"/>
      <w:marRight w:val="0"/>
      <w:marTop w:val="0"/>
      <w:marBottom w:val="0"/>
      <w:divBdr>
        <w:top w:val="none" w:sz="0" w:space="0" w:color="auto"/>
        <w:left w:val="none" w:sz="0" w:space="0" w:color="auto"/>
        <w:bottom w:val="none" w:sz="0" w:space="0" w:color="auto"/>
        <w:right w:val="none" w:sz="0" w:space="0" w:color="auto"/>
      </w:divBdr>
    </w:div>
    <w:div w:id="1261258782">
      <w:bodyDiv w:val="1"/>
      <w:marLeft w:val="0"/>
      <w:marRight w:val="0"/>
      <w:marTop w:val="0"/>
      <w:marBottom w:val="0"/>
      <w:divBdr>
        <w:top w:val="none" w:sz="0" w:space="0" w:color="auto"/>
        <w:left w:val="none" w:sz="0" w:space="0" w:color="auto"/>
        <w:bottom w:val="none" w:sz="0" w:space="0" w:color="auto"/>
        <w:right w:val="none" w:sz="0" w:space="0" w:color="auto"/>
      </w:divBdr>
    </w:div>
    <w:div w:id="1261446970">
      <w:bodyDiv w:val="1"/>
      <w:marLeft w:val="0"/>
      <w:marRight w:val="0"/>
      <w:marTop w:val="0"/>
      <w:marBottom w:val="0"/>
      <w:divBdr>
        <w:top w:val="none" w:sz="0" w:space="0" w:color="auto"/>
        <w:left w:val="none" w:sz="0" w:space="0" w:color="auto"/>
        <w:bottom w:val="none" w:sz="0" w:space="0" w:color="auto"/>
        <w:right w:val="none" w:sz="0" w:space="0" w:color="auto"/>
      </w:divBdr>
    </w:div>
    <w:div w:id="1261454778">
      <w:bodyDiv w:val="1"/>
      <w:marLeft w:val="0"/>
      <w:marRight w:val="0"/>
      <w:marTop w:val="0"/>
      <w:marBottom w:val="0"/>
      <w:divBdr>
        <w:top w:val="none" w:sz="0" w:space="0" w:color="auto"/>
        <w:left w:val="none" w:sz="0" w:space="0" w:color="auto"/>
        <w:bottom w:val="none" w:sz="0" w:space="0" w:color="auto"/>
        <w:right w:val="none" w:sz="0" w:space="0" w:color="auto"/>
      </w:divBdr>
    </w:div>
    <w:div w:id="1262223384">
      <w:bodyDiv w:val="1"/>
      <w:marLeft w:val="0"/>
      <w:marRight w:val="0"/>
      <w:marTop w:val="0"/>
      <w:marBottom w:val="0"/>
      <w:divBdr>
        <w:top w:val="none" w:sz="0" w:space="0" w:color="auto"/>
        <w:left w:val="none" w:sz="0" w:space="0" w:color="auto"/>
        <w:bottom w:val="none" w:sz="0" w:space="0" w:color="auto"/>
        <w:right w:val="none" w:sz="0" w:space="0" w:color="auto"/>
      </w:divBdr>
    </w:div>
    <w:div w:id="1262252324">
      <w:bodyDiv w:val="1"/>
      <w:marLeft w:val="0"/>
      <w:marRight w:val="0"/>
      <w:marTop w:val="0"/>
      <w:marBottom w:val="0"/>
      <w:divBdr>
        <w:top w:val="none" w:sz="0" w:space="0" w:color="auto"/>
        <w:left w:val="none" w:sz="0" w:space="0" w:color="auto"/>
        <w:bottom w:val="none" w:sz="0" w:space="0" w:color="auto"/>
        <w:right w:val="none" w:sz="0" w:space="0" w:color="auto"/>
      </w:divBdr>
    </w:div>
    <w:div w:id="1262379351">
      <w:bodyDiv w:val="1"/>
      <w:marLeft w:val="0"/>
      <w:marRight w:val="0"/>
      <w:marTop w:val="0"/>
      <w:marBottom w:val="0"/>
      <w:divBdr>
        <w:top w:val="none" w:sz="0" w:space="0" w:color="auto"/>
        <w:left w:val="none" w:sz="0" w:space="0" w:color="auto"/>
        <w:bottom w:val="none" w:sz="0" w:space="0" w:color="auto"/>
        <w:right w:val="none" w:sz="0" w:space="0" w:color="auto"/>
      </w:divBdr>
    </w:div>
    <w:div w:id="1262451804">
      <w:bodyDiv w:val="1"/>
      <w:marLeft w:val="0"/>
      <w:marRight w:val="0"/>
      <w:marTop w:val="0"/>
      <w:marBottom w:val="0"/>
      <w:divBdr>
        <w:top w:val="none" w:sz="0" w:space="0" w:color="auto"/>
        <w:left w:val="none" w:sz="0" w:space="0" w:color="auto"/>
        <w:bottom w:val="none" w:sz="0" w:space="0" w:color="auto"/>
        <w:right w:val="none" w:sz="0" w:space="0" w:color="auto"/>
      </w:divBdr>
    </w:div>
    <w:div w:id="1262490112">
      <w:bodyDiv w:val="1"/>
      <w:marLeft w:val="0"/>
      <w:marRight w:val="0"/>
      <w:marTop w:val="0"/>
      <w:marBottom w:val="0"/>
      <w:divBdr>
        <w:top w:val="none" w:sz="0" w:space="0" w:color="auto"/>
        <w:left w:val="none" w:sz="0" w:space="0" w:color="auto"/>
        <w:bottom w:val="none" w:sz="0" w:space="0" w:color="auto"/>
        <w:right w:val="none" w:sz="0" w:space="0" w:color="auto"/>
      </w:divBdr>
    </w:div>
    <w:div w:id="1262569284">
      <w:bodyDiv w:val="1"/>
      <w:marLeft w:val="0"/>
      <w:marRight w:val="0"/>
      <w:marTop w:val="0"/>
      <w:marBottom w:val="0"/>
      <w:divBdr>
        <w:top w:val="none" w:sz="0" w:space="0" w:color="auto"/>
        <w:left w:val="none" w:sz="0" w:space="0" w:color="auto"/>
        <w:bottom w:val="none" w:sz="0" w:space="0" w:color="auto"/>
        <w:right w:val="none" w:sz="0" w:space="0" w:color="auto"/>
      </w:divBdr>
    </w:div>
    <w:div w:id="1262682725">
      <w:bodyDiv w:val="1"/>
      <w:marLeft w:val="0"/>
      <w:marRight w:val="0"/>
      <w:marTop w:val="0"/>
      <w:marBottom w:val="0"/>
      <w:divBdr>
        <w:top w:val="none" w:sz="0" w:space="0" w:color="auto"/>
        <w:left w:val="none" w:sz="0" w:space="0" w:color="auto"/>
        <w:bottom w:val="none" w:sz="0" w:space="0" w:color="auto"/>
        <w:right w:val="none" w:sz="0" w:space="0" w:color="auto"/>
      </w:divBdr>
    </w:div>
    <w:div w:id="1262909282">
      <w:bodyDiv w:val="1"/>
      <w:marLeft w:val="0"/>
      <w:marRight w:val="0"/>
      <w:marTop w:val="0"/>
      <w:marBottom w:val="0"/>
      <w:divBdr>
        <w:top w:val="none" w:sz="0" w:space="0" w:color="auto"/>
        <w:left w:val="none" w:sz="0" w:space="0" w:color="auto"/>
        <w:bottom w:val="none" w:sz="0" w:space="0" w:color="auto"/>
        <w:right w:val="none" w:sz="0" w:space="0" w:color="auto"/>
      </w:divBdr>
    </w:div>
    <w:div w:id="1262957832">
      <w:bodyDiv w:val="1"/>
      <w:marLeft w:val="0"/>
      <w:marRight w:val="0"/>
      <w:marTop w:val="0"/>
      <w:marBottom w:val="0"/>
      <w:divBdr>
        <w:top w:val="none" w:sz="0" w:space="0" w:color="auto"/>
        <w:left w:val="none" w:sz="0" w:space="0" w:color="auto"/>
        <w:bottom w:val="none" w:sz="0" w:space="0" w:color="auto"/>
        <w:right w:val="none" w:sz="0" w:space="0" w:color="auto"/>
      </w:divBdr>
    </w:div>
    <w:div w:id="1263076620">
      <w:bodyDiv w:val="1"/>
      <w:marLeft w:val="0"/>
      <w:marRight w:val="0"/>
      <w:marTop w:val="0"/>
      <w:marBottom w:val="0"/>
      <w:divBdr>
        <w:top w:val="none" w:sz="0" w:space="0" w:color="auto"/>
        <w:left w:val="none" w:sz="0" w:space="0" w:color="auto"/>
        <w:bottom w:val="none" w:sz="0" w:space="0" w:color="auto"/>
        <w:right w:val="none" w:sz="0" w:space="0" w:color="auto"/>
      </w:divBdr>
    </w:div>
    <w:div w:id="1263103553">
      <w:bodyDiv w:val="1"/>
      <w:marLeft w:val="0"/>
      <w:marRight w:val="0"/>
      <w:marTop w:val="0"/>
      <w:marBottom w:val="0"/>
      <w:divBdr>
        <w:top w:val="none" w:sz="0" w:space="0" w:color="auto"/>
        <w:left w:val="none" w:sz="0" w:space="0" w:color="auto"/>
        <w:bottom w:val="none" w:sz="0" w:space="0" w:color="auto"/>
        <w:right w:val="none" w:sz="0" w:space="0" w:color="auto"/>
      </w:divBdr>
    </w:div>
    <w:div w:id="1263538156">
      <w:bodyDiv w:val="1"/>
      <w:marLeft w:val="0"/>
      <w:marRight w:val="0"/>
      <w:marTop w:val="0"/>
      <w:marBottom w:val="0"/>
      <w:divBdr>
        <w:top w:val="none" w:sz="0" w:space="0" w:color="auto"/>
        <w:left w:val="none" w:sz="0" w:space="0" w:color="auto"/>
        <w:bottom w:val="none" w:sz="0" w:space="0" w:color="auto"/>
        <w:right w:val="none" w:sz="0" w:space="0" w:color="auto"/>
      </w:divBdr>
    </w:div>
    <w:div w:id="1263877000">
      <w:bodyDiv w:val="1"/>
      <w:marLeft w:val="0"/>
      <w:marRight w:val="0"/>
      <w:marTop w:val="0"/>
      <w:marBottom w:val="0"/>
      <w:divBdr>
        <w:top w:val="none" w:sz="0" w:space="0" w:color="auto"/>
        <w:left w:val="none" w:sz="0" w:space="0" w:color="auto"/>
        <w:bottom w:val="none" w:sz="0" w:space="0" w:color="auto"/>
        <w:right w:val="none" w:sz="0" w:space="0" w:color="auto"/>
      </w:divBdr>
    </w:div>
    <w:div w:id="1263883017">
      <w:bodyDiv w:val="1"/>
      <w:marLeft w:val="0"/>
      <w:marRight w:val="0"/>
      <w:marTop w:val="0"/>
      <w:marBottom w:val="0"/>
      <w:divBdr>
        <w:top w:val="none" w:sz="0" w:space="0" w:color="auto"/>
        <w:left w:val="none" w:sz="0" w:space="0" w:color="auto"/>
        <w:bottom w:val="none" w:sz="0" w:space="0" w:color="auto"/>
        <w:right w:val="none" w:sz="0" w:space="0" w:color="auto"/>
      </w:divBdr>
    </w:div>
    <w:div w:id="1263997984">
      <w:bodyDiv w:val="1"/>
      <w:marLeft w:val="0"/>
      <w:marRight w:val="0"/>
      <w:marTop w:val="0"/>
      <w:marBottom w:val="0"/>
      <w:divBdr>
        <w:top w:val="none" w:sz="0" w:space="0" w:color="auto"/>
        <w:left w:val="none" w:sz="0" w:space="0" w:color="auto"/>
        <w:bottom w:val="none" w:sz="0" w:space="0" w:color="auto"/>
        <w:right w:val="none" w:sz="0" w:space="0" w:color="auto"/>
      </w:divBdr>
    </w:div>
    <w:div w:id="1264076532">
      <w:bodyDiv w:val="1"/>
      <w:marLeft w:val="0"/>
      <w:marRight w:val="0"/>
      <w:marTop w:val="0"/>
      <w:marBottom w:val="0"/>
      <w:divBdr>
        <w:top w:val="none" w:sz="0" w:space="0" w:color="auto"/>
        <w:left w:val="none" w:sz="0" w:space="0" w:color="auto"/>
        <w:bottom w:val="none" w:sz="0" w:space="0" w:color="auto"/>
        <w:right w:val="none" w:sz="0" w:space="0" w:color="auto"/>
      </w:divBdr>
    </w:div>
    <w:div w:id="1264142618">
      <w:bodyDiv w:val="1"/>
      <w:marLeft w:val="0"/>
      <w:marRight w:val="0"/>
      <w:marTop w:val="0"/>
      <w:marBottom w:val="0"/>
      <w:divBdr>
        <w:top w:val="none" w:sz="0" w:space="0" w:color="auto"/>
        <w:left w:val="none" w:sz="0" w:space="0" w:color="auto"/>
        <w:bottom w:val="none" w:sz="0" w:space="0" w:color="auto"/>
        <w:right w:val="none" w:sz="0" w:space="0" w:color="auto"/>
      </w:divBdr>
    </w:div>
    <w:div w:id="1264145286">
      <w:bodyDiv w:val="1"/>
      <w:marLeft w:val="0"/>
      <w:marRight w:val="0"/>
      <w:marTop w:val="0"/>
      <w:marBottom w:val="0"/>
      <w:divBdr>
        <w:top w:val="none" w:sz="0" w:space="0" w:color="auto"/>
        <w:left w:val="none" w:sz="0" w:space="0" w:color="auto"/>
        <w:bottom w:val="none" w:sz="0" w:space="0" w:color="auto"/>
        <w:right w:val="none" w:sz="0" w:space="0" w:color="auto"/>
      </w:divBdr>
    </w:div>
    <w:div w:id="1264845964">
      <w:bodyDiv w:val="1"/>
      <w:marLeft w:val="0"/>
      <w:marRight w:val="0"/>
      <w:marTop w:val="0"/>
      <w:marBottom w:val="0"/>
      <w:divBdr>
        <w:top w:val="none" w:sz="0" w:space="0" w:color="auto"/>
        <w:left w:val="none" w:sz="0" w:space="0" w:color="auto"/>
        <w:bottom w:val="none" w:sz="0" w:space="0" w:color="auto"/>
        <w:right w:val="none" w:sz="0" w:space="0" w:color="auto"/>
      </w:divBdr>
    </w:div>
    <w:div w:id="1264872967">
      <w:bodyDiv w:val="1"/>
      <w:marLeft w:val="0"/>
      <w:marRight w:val="0"/>
      <w:marTop w:val="0"/>
      <w:marBottom w:val="0"/>
      <w:divBdr>
        <w:top w:val="none" w:sz="0" w:space="0" w:color="auto"/>
        <w:left w:val="none" w:sz="0" w:space="0" w:color="auto"/>
        <w:bottom w:val="none" w:sz="0" w:space="0" w:color="auto"/>
        <w:right w:val="none" w:sz="0" w:space="0" w:color="auto"/>
      </w:divBdr>
    </w:div>
    <w:div w:id="1264923793">
      <w:bodyDiv w:val="1"/>
      <w:marLeft w:val="0"/>
      <w:marRight w:val="0"/>
      <w:marTop w:val="0"/>
      <w:marBottom w:val="0"/>
      <w:divBdr>
        <w:top w:val="none" w:sz="0" w:space="0" w:color="auto"/>
        <w:left w:val="none" w:sz="0" w:space="0" w:color="auto"/>
        <w:bottom w:val="none" w:sz="0" w:space="0" w:color="auto"/>
        <w:right w:val="none" w:sz="0" w:space="0" w:color="auto"/>
      </w:divBdr>
    </w:div>
    <w:div w:id="1265114520">
      <w:bodyDiv w:val="1"/>
      <w:marLeft w:val="0"/>
      <w:marRight w:val="0"/>
      <w:marTop w:val="0"/>
      <w:marBottom w:val="0"/>
      <w:divBdr>
        <w:top w:val="none" w:sz="0" w:space="0" w:color="auto"/>
        <w:left w:val="none" w:sz="0" w:space="0" w:color="auto"/>
        <w:bottom w:val="none" w:sz="0" w:space="0" w:color="auto"/>
        <w:right w:val="none" w:sz="0" w:space="0" w:color="auto"/>
      </w:divBdr>
    </w:div>
    <w:div w:id="1265114605">
      <w:bodyDiv w:val="1"/>
      <w:marLeft w:val="0"/>
      <w:marRight w:val="0"/>
      <w:marTop w:val="0"/>
      <w:marBottom w:val="0"/>
      <w:divBdr>
        <w:top w:val="none" w:sz="0" w:space="0" w:color="auto"/>
        <w:left w:val="none" w:sz="0" w:space="0" w:color="auto"/>
        <w:bottom w:val="none" w:sz="0" w:space="0" w:color="auto"/>
        <w:right w:val="none" w:sz="0" w:space="0" w:color="auto"/>
      </w:divBdr>
    </w:div>
    <w:div w:id="1265188614">
      <w:bodyDiv w:val="1"/>
      <w:marLeft w:val="0"/>
      <w:marRight w:val="0"/>
      <w:marTop w:val="0"/>
      <w:marBottom w:val="0"/>
      <w:divBdr>
        <w:top w:val="none" w:sz="0" w:space="0" w:color="auto"/>
        <w:left w:val="none" w:sz="0" w:space="0" w:color="auto"/>
        <w:bottom w:val="none" w:sz="0" w:space="0" w:color="auto"/>
        <w:right w:val="none" w:sz="0" w:space="0" w:color="auto"/>
      </w:divBdr>
    </w:div>
    <w:div w:id="1266036145">
      <w:bodyDiv w:val="1"/>
      <w:marLeft w:val="0"/>
      <w:marRight w:val="0"/>
      <w:marTop w:val="0"/>
      <w:marBottom w:val="0"/>
      <w:divBdr>
        <w:top w:val="none" w:sz="0" w:space="0" w:color="auto"/>
        <w:left w:val="none" w:sz="0" w:space="0" w:color="auto"/>
        <w:bottom w:val="none" w:sz="0" w:space="0" w:color="auto"/>
        <w:right w:val="none" w:sz="0" w:space="0" w:color="auto"/>
      </w:divBdr>
    </w:div>
    <w:div w:id="1266115651">
      <w:bodyDiv w:val="1"/>
      <w:marLeft w:val="0"/>
      <w:marRight w:val="0"/>
      <w:marTop w:val="0"/>
      <w:marBottom w:val="0"/>
      <w:divBdr>
        <w:top w:val="none" w:sz="0" w:space="0" w:color="auto"/>
        <w:left w:val="none" w:sz="0" w:space="0" w:color="auto"/>
        <w:bottom w:val="none" w:sz="0" w:space="0" w:color="auto"/>
        <w:right w:val="none" w:sz="0" w:space="0" w:color="auto"/>
      </w:divBdr>
    </w:div>
    <w:div w:id="1266229684">
      <w:bodyDiv w:val="1"/>
      <w:marLeft w:val="0"/>
      <w:marRight w:val="0"/>
      <w:marTop w:val="0"/>
      <w:marBottom w:val="0"/>
      <w:divBdr>
        <w:top w:val="none" w:sz="0" w:space="0" w:color="auto"/>
        <w:left w:val="none" w:sz="0" w:space="0" w:color="auto"/>
        <w:bottom w:val="none" w:sz="0" w:space="0" w:color="auto"/>
        <w:right w:val="none" w:sz="0" w:space="0" w:color="auto"/>
      </w:divBdr>
    </w:div>
    <w:div w:id="1266428104">
      <w:bodyDiv w:val="1"/>
      <w:marLeft w:val="0"/>
      <w:marRight w:val="0"/>
      <w:marTop w:val="0"/>
      <w:marBottom w:val="0"/>
      <w:divBdr>
        <w:top w:val="none" w:sz="0" w:space="0" w:color="auto"/>
        <w:left w:val="none" w:sz="0" w:space="0" w:color="auto"/>
        <w:bottom w:val="none" w:sz="0" w:space="0" w:color="auto"/>
        <w:right w:val="none" w:sz="0" w:space="0" w:color="auto"/>
      </w:divBdr>
    </w:div>
    <w:div w:id="1266578503">
      <w:bodyDiv w:val="1"/>
      <w:marLeft w:val="0"/>
      <w:marRight w:val="0"/>
      <w:marTop w:val="0"/>
      <w:marBottom w:val="0"/>
      <w:divBdr>
        <w:top w:val="none" w:sz="0" w:space="0" w:color="auto"/>
        <w:left w:val="none" w:sz="0" w:space="0" w:color="auto"/>
        <w:bottom w:val="none" w:sz="0" w:space="0" w:color="auto"/>
        <w:right w:val="none" w:sz="0" w:space="0" w:color="auto"/>
      </w:divBdr>
    </w:div>
    <w:div w:id="1266693223">
      <w:bodyDiv w:val="1"/>
      <w:marLeft w:val="0"/>
      <w:marRight w:val="0"/>
      <w:marTop w:val="0"/>
      <w:marBottom w:val="0"/>
      <w:divBdr>
        <w:top w:val="none" w:sz="0" w:space="0" w:color="auto"/>
        <w:left w:val="none" w:sz="0" w:space="0" w:color="auto"/>
        <w:bottom w:val="none" w:sz="0" w:space="0" w:color="auto"/>
        <w:right w:val="none" w:sz="0" w:space="0" w:color="auto"/>
      </w:divBdr>
    </w:div>
    <w:div w:id="1266814441">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3068">
      <w:bodyDiv w:val="1"/>
      <w:marLeft w:val="0"/>
      <w:marRight w:val="0"/>
      <w:marTop w:val="0"/>
      <w:marBottom w:val="0"/>
      <w:divBdr>
        <w:top w:val="none" w:sz="0" w:space="0" w:color="auto"/>
        <w:left w:val="none" w:sz="0" w:space="0" w:color="auto"/>
        <w:bottom w:val="none" w:sz="0" w:space="0" w:color="auto"/>
        <w:right w:val="none" w:sz="0" w:space="0" w:color="auto"/>
      </w:divBdr>
    </w:div>
    <w:div w:id="1267037047">
      <w:bodyDiv w:val="1"/>
      <w:marLeft w:val="0"/>
      <w:marRight w:val="0"/>
      <w:marTop w:val="0"/>
      <w:marBottom w:val="0"/>
      <w:divBdr>
        <w:top w:val="none" w:sz="0" w:space="0" w:color="auto"/>
        <w:left w:val="none" w:sz="0" w:space="0" w:color="auto"/>
        <w:bottom w:val="none" w:sz="0" w:space="0" w:color="auto"/>
        <w:right w:val="none" w:sz="0" w:space="0" w:color="auto"/>
      </w:divBdr>
    </w:div>
    <w:div w:id="1267075655">
      <w:bodyDiv w:val="1"/>
      <w:marLeft w:val="0"/>
      <w:marRight w:val="0"/>
      <w:marTop w:val="0"/>
      <w:marBottom w:val="0"/>
      <w:divBdr>
        <w:top w:val="none" w:sz="0" w:space="0" w:color="auto"/>
        <w:left w:val="none" w:sz="0" w:space="0" w:color="auto"/>
        <w:bottom w:val="none" w:sz="0" w:space="0" w:color="auto"/>
        <w:right w:val="none" w:sz="0" w:space="0" w:color="auto"/>
      </w:divBdr>
    </w:div>
    <w:div w:id="1267229130">
      <w:bodyDiv w:val="1"/>
      <w:marLeft w:val="0"/>
      <w:marRight w:val="0"/>
      <w:marTop w:val="0"/>
      <w:marBottom w:val="0"/>
      <w:divBdr>
        <w:top w:val="none" w:sz="0" w:space="0" w:color="auto"/>
        <w:left w:val="none" w:sz="0" w:space="0" w:color="auto"/>
        <w:bottom w:val="none" w:sz="0" w:space="0" w:color="auto"/>
        <w:right w:val="none" w:sz="0" w:space="0" w:color="auto"/>
      </w:divBdr>
    </w:div>
    <w:div w:id="1267232523">
      <w:bodyDiv w:val="1"/>
      <w:marLeft w:val="0"/>
      <w:marRight w:val="0"/>
      <w:marTop w:val="0"/>
      <w:marBottom w:val="0"/>
      <w:divBdr>
        <w:top w:val="none" w:sz="0" w:space="0" w:color="auto"/>
        <w:left w:val="none" w:sz="0" w:space="0" w:color="auto"/>
        <w:bottom w:val="none" w:sz="0" w:space="0" w:color="auto"/>
        <w:right w:val="none" w:sz="0" w:space="0" w:color="auto"/>
      </w:divBdr>
    </w:div>
    <w:div w:id="1267424798">
      <w:bodyDiv w:val="1"/>
      <w:marLeft w:val="0"/>
      <w:marRight w:val="0"/>
      <w:marTop w:val="0"/>
      <w:marBottom w:val="0"/>
      <w:divBdr>
        <w:top w:val="none" w:sz="0" w:space="0" w:color="auto"/>
        <w:left w:val="none" w:sz="0" w:space="0" w:color="auto"/>
        <w:bottom w:val="none" w:sz="0" w:space="0" w:color="auto"/>
        <w:right w:val="none" w:sz="0" w:space="0" w:color="auto"/>
      </w:divBdr>
    </w:div>
    <w:div w:id="1267470211">
      <w:bodyDiv w:val="1"/>
      <w:marLeft w:val="0"/>
      <w:marRight w:val="0"/>
      <w:marTop w:val="0"/>
      <w:marBottom w:val="0"/>
      <w:divBdr>
        <w:top w:val="none" w:sz="0" w:space="0" w:color="auto"/>
        <w:left w:val="none" w:sz="0" w:space="0" w:color="auto"/>
        <w:bottom w:val="none" w:sz="0" w:space="0" w:color="auto"/>
        <w:right w:val="none" w:sz="0" w:space="0" w:color="auto"/>
      </w:divBdr>
    </w:div>
    <w:div w:id="1267494714">
      <w:bodyDiv w:val="1"/>
      <w:marLeft w:val="0"/>
      <w:marRight w:val="0"/>
      <w:marTop w:val="0"/>
      <w:marBottom w:val="0"/>
      <w:divBdr>
        <w:top w:val="none" w:sz="0" w:space="0" w:color="auto"/>
        <w:left w:val="none" w:sz="0" w:space="0" w:color="auto"/>
        <w:bottom w:val="none" w:sz="0" w:space="0" w:color="auto"/>
        <w:right w:val="none" w:sz="0" w:space="0" w:color="auto"/>
      </w:divBdr>
    </w:div>
    <w:div w:id="1267497301">
      <w:bodyDiv w:val="1"/>
      <w:marLeft w:val="0"/>
      <w:marRight w:val="0"/>
      <w:marTop w:val="0"/>
      <w:marBottom w:val="0"/>
      <w:divBdr>
        <w:top w:val="none" w:sz="0" w:space="0" w:color="auto"/>
        <w:left w:val="none" w:sz="0" w:space="0" w:color="auto"/>
        <w:bottom w:val="none" w:sz="0" w:space="0" w:color="auto"/>
        <w:right w:val="none" w:sz="0" w:space="0" w:color="auto"/>
      </w:divBdr>
    </w:div>
    <w:div w:id="1267615778">
      <w:bodyDiv w:val="1"/>
      <w:marLeft w:val="0"/>
      <w:marRight w:val="0"/>
      <w:marTop w:val="0"/>
      <w:marBottom w:val="0"/>
      <w:divBdr>
        <w:top w:val="none" w:sz="0" w:space="0" w:color="auto"/>
        <w:left w:val="none" w:sz="0" w:space="0" w:color="auto"/>
        <w:bottom w:val="none" w:sz="0" w:space="0" w:color="auto"/>
        <w:right w:val="none" w:sz="0" w:space="0" w:color="auto"/>
      </w:divBdr>
    </w:div>
    <w:div w:id="1267925058">
      <w:bodyDiv w:val="1"/>
      <w:marLeft w:val="0"/>
      <w:marRight w:val="0"/>
      <w:marTop w:val="0"/>
      <w:marBottom w:val="0"/>
      <w:divBdr>
        <w:top w:val="none" w:sz="0" w:space="0" w:color="auto"/>
        <w:left w:val="none" w:sz="0" w:space="0" w:color="auto"/>
        <w:bottom w:val="none" w:sz="0" w:space="0" w:color="auto"/>
        <w:right w:val="none" w:sz="0" w:space="0" w:color="auto"/>
      </w:divBdr>
    </w:div>
    <w:div w:id="1268000578">
      <w:bodyDiv w:val="1"/>
      <w:marLeft w:val="0"/>
      <w:marRight w:val="0"/>
      <w:marTop w:val="0"/>
      <w:marBottom w:val="0"/>
      <w:divBdr>
        <w:top w:val="none" w:sz="0" w:space="0" w:color="auto"/>
        <w:left w:val="none" w:sz="0" w:space="0" w:color="auto"/>
        <w:bottom w:val="none" w:sz="0" w:space="0" w:color="auto"/>
        <w:right w:val="none" w:sz="0" w:space="0" w:color="auto"/>
      </w:divBdr>
    </w:div>
    <w:div w:id="1268081209">
      <w:bodyDiv w:val="1"/>
      <w:marLeft w:val="0"/>
      <w:marRight w:val="0"/>
      <w:marTop w:val="0"/>
      <w:marBottom w:val="0"/>
      <w:divBdr>
        <w:top w:val="none" w:sz="0" w:space="0" w:color="auto"/>
        <w:left w:val="none" w:sz="0" w:space="0" w:color="auto"/>
        <w:bottom w:val="none" w:sz="0" w:space="0" w:color="auto"/>
        <w:right w:val="none" w:sz="0" w:space="0" w:color="auto"/>
      </w:divBdr>
    </w:div>
    <w:div w:id="1268272787">
      <w:bodyDiv w:val="1"/>
      <w:marLeft w:val="0"/>
      <w:marRight w:val="0"/>
      <w:marTop w:val="0"/>
      <w:marBottom w:val="0"/>
      <w:divBdr>
        <w:top w:val="none" w:sz="0" w:space="0" w:color="auto"/>
        <w:left w:val="none" w:sz="0" w:space="0" w:color="auto"/>
        <w:bottom w:val="none" w:sz="0" w:space="0" w:color="auto"/>
        <w:right w:val="none" w:sz="0" w:space="0" w:color="auto"/>
      </w:divBdr>
    </w:div>
    <w:div w:id="1268584165">
      <w:bodyDiv w:val="1"/>
      <w:marLeft w:val="0"/>
      <w:marRight w:val="0"/>
      <w:marTop w:val="0"/>
      <w:marBottom w:val="0"/>
      <w:divBdr>
        <w:top w:val="none" w:sz="0" w:space="0" w:color="auto"/>
        <w:left w:val="none" w:sz="0" w:space="0" w:color="auto"/>
        <w:bottom w:val="none" w:sz="0" w:space="0" w:color="auto"/>
        <w:right w:val="none" w:sz="0" w:space="0" w:color="auto"/>
      </w:divBdr>
    </w:div>
    <w:div w:id="1268732896">
      <w:bodyDiv w:val="1"/>
      <w:marLeft w:val="0"/>
      <w:marRight w:val="0"/>
      <w:marTop w:val="0"/>
      <w:marBottom w:val="0"/>
      <w:divBdr>
        <w:top w:val="none" w:sz="0" w:space="0" w:color="auto"/>
        <w:left w:val="none" w:sz="0" w:space="0" w:color="auto"/>
        <w:bottom w:val="none" w:sz="0" w:space="0" w:color="auto"/>
        <w:right w:val="none" w:sz="0" w:space="0" w:color="auto"/>
      </w:divBdr>
    </w:div>
    <w:div w:id="1268809667">
      <w:bodyDiv w:val="1"/>
      <w:marLeft w:val="0"/>
      <w:marRight w:val="0"/>
      <w:marTop w:val="0"/>
      <w:marBottom w:val="0"/>
      <w:divBdr>
        <w:top w:val="none" w:sz="0" w:space="0" w:color="auto"/>
        <w:left w:val="none" w:sz="0" w:space="0" w:color="auto"/>
        <w:bottom w:val="none" w:sz="0" w:space="0" w:color="auto"/>
        <w:right w:val="none" w:sz="0" w:space="0" w:color="auto"/>
      </w:divBdr>
    </w:div>
    <w:div w:id="1268848015">
      <w:bodyDiv w:val="1"/>
      <w:marLeft w:val="0"/>
      <w:marRight w:val="0"/>
      <w:marTop w:val="0"/>
      <w:marBottom w:val="0"/>
      <w:divBdr>
        <w:top w:val="none" w:sz="0" w:space="0" w:color="auto"/>
        <w:left w:val="none" w:sz="0" w:space="0" w:color="auto"/>
        <w:bottom w:val="none" w:sz="0" w:space="0" w:color="auto"/>
        <w:right w:val="none" w:sz="0" w:space="0" w:color="auto"/>
      </w:divBdr>
    </w:div>
    <w:div w:id="1268922550">
      <w:bodyDiv w:val="1"/>
      <w:marLeft w:val="0"/>
      <w:marRight w:val="0"/>
      <w:marTop w:val="0"/>
      <w:marBottom w:val="0"/>
      <w:divBdr>
        <w:top w:val="none" w:sz="0" w:space="0" w:color="auto"/>
        <w:left w:val="none" w:sz="0" w:space="0" w:color="auto"/>
        <w:bottom w:val="none" w:sz="0" w:space="0" w:color="auto"/>
        <w:right w:val="none" w:sz="0" w:space="0" w:color="auto"/>
      </w:divBdr>
    </w:div>
    <w:div w:id="1269005851">
      <w:bodyDiv w:val="1"/>
      <w:marLeft w:val="0"/>
      <w:marRight w:val="0"/>
      <w:marTop w:val="0"/>
      <w:marBottom w:val="0"/>
      <w:divBdr>
        <w:top w:val="none" w:sz="0" w:space="0" w:color="auto"/>
        <w:left w:val="none" w:sz="0" w:space="0" w:color="auto"/>
        <w:bottom w:val="none" w:sz="0" w:space="0" w:color="auto"/>
        <w:right w:val="none" w:sz="0" w:space="0" w:color="auto"/>
      </w:divBdr>
    </w:div>
    <w:div w:id="1269049675">
      <w:bodyDiv w:val="1"/>
      <w:marLeft w:val="0"/>
      <w:marRight w:val="0"/>
      <w:marTop w:val="0"/>
      <w:marBottom w:val="0"/>
      <w:divBdr>
        <w:top w:val="none" w:sz="0" w:space="0" w:color="auto"/>
        <w:left w:val="none" w:sz="0" w:space="0" w:color="auto"/>
        <w:bottom w:val="none" w:sz="0" w:space="0" w:color="auto"/>
        <w:right w:val="none" w:sz="0" w:space="0" w:color="auto"/>
      </w:divBdr>
    </w:div>
    <w:div w:id="1269240240">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388639">
      <w:bodyDiv w:val="1"/>
      <w:marLeft w:val="0"/>
      <w:marRight w:val="0"/>
      <w:marTop w:val="0"/>
      <w:marBottom w:val="0"/>
      <w:divBdr>
        <w:top w:val="none" w:sz="0" w:space="0" w:color="auto"/>
        <w:left w:val="none" w:sz="0" w:space="0" w:color="auto"/>
        <w:bottom w:val="none" w:sz="0" w:space="0" w:color="auto"/>
        <w:right w:val="none" w:sz="0" w:space="0" w:color="auto"/>
      </w:divBdr>
    </w:div>
    <w:div w:id="1269459851">
      <w:bodyDiv w:val="1"/>
      <w:marLeft w:val="0"/>
      <w:marRight w:val="0"/>
      <w:marTop w:val="0"/>
      <w:marBottom w:val="0"/>
      <w:divBdr>
        <w:top w:val="none" w:sz="0" w:space="0" w:color="auto"/>
        <w:left w:val="none" w:sz="0" w:space="0" w:color="auto"/>
        <w:bottom w:val="none" w:sz="0" w:space="0" w:color="auto"/>
        <w:right w:val="none" w:sz="0" w:space="0" w:color="auto"/>
      </w:divBdr>
    </w:div>
    <w:div w:id="1269698316">
      <w:bodyDiv w:val="1"/>
      <w:marLeft w:val="0"/>
      <w:marRight w:val="0"/>
      <w:marTop w:val="0"/>
      <w:marBottom w:val="0"/>
      <w:divBdr>
        <w:top w:val="none" w:sz="0" w:space="0" w:color="auto"/>
        <w:left w:val="none" w:sz="0" w:space="0" w:color="auto"/>
        <w:bottom w:val="none" w:sz="0" w:space="0" w:color="auto"/>
        <w:right w:val="none" w:sz="0" w:space="0" w:color="auto"/>
      </w:divBdr>
    </w:div>
    <w:div w:id="1269772487">
      <w:bodyDiv w:val="1"/>
      <w:marLeft w:val="0"/>
      <w:marRight w:val="0"/>
      <w:marTop w:val="0"/>
      <w:marBottom w:val="0"/>
      <w:divBdr>
        <w:top w:val="none" w:sz="0" w:space="0" w:color="auto"/>
        <w:left w:val="none" w:sz="0" w:space="0" w:color="auto"/>
        <w:bottom w:val="none" w:sz="0" w:space="0" w:color="auto"/>
        <w:right w:val="none" w:sz="0" w:space="0" w:color="auto"/>
      </w:divBdr>
    </w:div>
    <w:div w:id="1269777413">
      <w:bodyDiv w:val="1"/>
      <w:marLeft w:val="0"/>
      <w:marRight w:val="0"/>
      <w:marTop w:val="0"/>
      <w:marBottom w:val="0"/>
      <w:divBdr>
        <w:top w:val="none" w:sz="0" w:space="0" w:color="auto"/>
        <w:left w:val="none" w:sz="0" w:space="0" w:color="auto"/>
        <w:bottom w:val="none" w:sz="0" w:space="0" w:color="auto"/>
        <w:right w:val="none" w:sz="0" w:space="0" w:color="auto"/>
      </w:divBdr>
    </w:div>
    <w:div w:id="1269846197">
      <w:bodyDiv w:val="1"/>
      <w:marLeft w:val="0"/>
      <w:marRight w:val="0"/>
      <w:marTop w:val="0"/>
      <w:marBottom w:val="0"/>
      <w:divBdr>
        <w:top w:val="none" w:sz="0" w:space="0" w:color="auto"/>
        <w:left w:val="none" w:sz="0" w:space="0" w:color="auto"/>
        <w:bottom w:val="none" w:sz="0" w:space="0" w:color="auto"/>
        <w:right w:val="none" w:sz="0" w:space="0" w:color="auto"/>
      </w:divBdr>
    </w:div>
    <w:div w:id="1269965017">
      <w:bodyDiv w:val="1"/>
      <w:marLeft w:val="0"/>
      <w:marRight w:val="0"/>
      <w:marTop w:val="0"/>
      <w:marBottom w:val="0"/>
      <w:divBdr>
        <w:top w:val="none" w:sz="0" w:space="0" w:color="auto"/>
        <w:left w:val="none" w:sz="0" w:space="0" w:color="auto"/>
        <w:bottom w:val="none" w:sz="0" w:space="0" w:color="auto"/>
        <w:right w:val="none" w:sz="0" w:space="0" w:color="auto"/>
      </w:divBdr>
    </w:div>
    <w:div w:id="1269969831">
      <w:bodyDiv w:val="1"/>
      <w:marLeft w:val="0"/>
      <w:marRight w:val="0"/>
      <w:marTop w:val="0"/>
      <w:marBottom w:val="0"/>
      <w:divBdr>
        <w:top w:val="none" w:sz="0" w:space="0" w:color="auto"/>
        <w:left w:val="none" w:sz="0" w:space="0" w:color="auto"/>
        <w:bottom w:val="none" w:sz="0" w:space="0" w:color="auto"/>
        <w:right w:val="none" w:sz="0" w:space="0" w:color="auto"/>
      </w:divBdr>
    </w:div>
    <w:div w:id="1270427752">
      <w:bodyDiv w:val="1"/>
      <w:marLeft w:val="0"/>
      <w:marRight w:val="0"/>
      <w:marTop w:val="0"/>
      <w:marBottom w:val="0"/>
      <w:divBdr>
        <w:top w:val="none" w:sz="0" w:space="0" w:color="auto"/>
        <w:left w:val="none" w:sz="0" w:space="0" w:color="auto"/>
        <w:bottom w:val="none" w:sz="0" w:space="0" w:color="auto"/>
        <w:right w:val="none" w:sz="0" w:space="0" w:color="auto"/>
      </w:divBdr>
    </w:div>
    <w:div w:id="1270550402">
      <w:bodyDiv w:val="1"/>
      <w:marLeft w:val="0"/>
      <w:marRight w:val="0"/>
      <w:marTop w:val="0"/>
      <w:marBottom w:val="0"/>
      <w:divBdr>
        <w:top w:val="none" w:sz="0" w:space="0" w:color="auto"/>
        <w:left w:val="none" w:sz="0" w:space="0" w:color="auto"/>
        <w:bottom w:val="none" w:sz="0" w:space="0" w:color="auto"/>
        <w:right w:val="none" w:sz="0" w:space="0" w:color="auto"/>
      </w:divBdr>
    </w:div>
    <w:div w:id="1270629220">
      <w:bodyDiv w:val="1"/>
      <w:marLeft w:val="0"/>
      <w:marRight w:val="0"/>
      <w:marTop w:val="0"/>
      <w:marBottom w:val="0"/>
      <w:divBdr>
        <w:top w:val="none" w:sz="0" w:space="0" w:color="auto"/>
        <w:left w:val="none" w:sz="0" w:space="0" w:color="auto"/>
        <w:bottom w:val="none" w:sz="0" w:space="0" w:color="auto"/>
        <w:right w:val="none" w:sz="0" w:space="0" w:color="auto"/>
      </w:divBdr>
    </w:div>
    <w:div w:id="1270771081">
      <w:bodyDiv w:val="1"/>
      <w:marLeft w:val="0"/>
      <w:marRight w:val="0"/>
      <w:marTop w:val="0"/>
      <w:marBottom w:val="0"/>
      <w:divBdr>
        <w:top w:val="none" w:sz="0" w:space="0" w:color="auto"/>
        <w:left w:val="none" w:sz="0" w:space="0" w:color="auto"/>
        <w:bottom w:val="none" w:sz="0" w:space="0" w:color="auto"/>
        <w:right w:val="none" w:sz="0" w:space="0" w:color="auto"/>
      </w:divBdr>
    </w:div>
    <w:div w:id="1270965953">
      <w:bodyDiv w:val="1"/>
      <w:marLeft w:val="0"/>
      <w:marRight w:val="0"/>
      <w:marTop w:val="0"/>
      <w:marBottom w:val="0"/>
      <w:divBdr>
        <w:top w:val="none" w:sz="0" w:space="0" w:color="auto"/>
        <w:left w:val="none" w:sz="0" w:space="0" w:color="auto"/>
        <w:bottom w:val="none" w:sz="0" w:space="0" w:color="auto"/>
        <w:right w:val="none" w:sz="0" w:space="0" w:color="auto"/>
      </w:divBdr>
    </w:div>
    <w:div w:id="1270968181">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71162280">
      <w:bodyDiv w:val="1"/>
      <w:marLeft w:val="0"/>
      <w:marRight w:val="0"/>
      <w:marTop w:val="0"/>
      <w:marBottom w:val="0"/>
      <w:divBdr>
        <w:top w:val="none" w:sz="0" w:space="0" w:color="auto"/>
        <w:left w:val="none" w:sz="0" w:space="0" w:color="auto"/>
        <w:bottom w:val="none" w:sz="0" w:space="0" w:color="auto"/>
        <w:right w:val="none" w:sz="0" w:space="0" w:color="auto"/>
      </w:divBdr>
    </w:div>
    <w:div w:id="1271203859">
      <w:bodyDiv w:val="1"/>
      <w:marLeft w:val="0"/>
      <w:marRight w:val="0"/>
      <w:marTop w:val="0"/>
      <w:marBottom w:val="0"/>
      <w:divBdr>
        <w:top w:val="none" w:sz="0" w:space="0" w:color="auto"/>
        <w:left w:val="none" w:sz="0" w:space="0" w:color="auto"/>
        <w:bottom w:val="none" w:sz="0" w:space="0" w:color="auto"/>
        <w:right w:val="none" w:sz="0" w:space="0" w:color="auto"/>
      </w:divBdr>
    </w:div>
    <w:div w:id="1271204903">
      <w:bodyDiv w:val="1"/>
      <w:marLeft w:val="0"/>
      <w:marRight w:val="0"/>
      <w:marTop w:val="0"/>
      <w:marBottom w:val="0"/>
      <w:divBdr>
        <w:top w:val="none" w:sz="0" w:space="0" w:color="auto"/>
        <w:left w:val="none" w:sz="0" w:space="0" w:color="auto"/>
        <w:bottom w:val="none" w:sz="0" w:space="0" w:color="auto"/>
        <w:right w:val="none" w:sz="0" w:space="0" w:color="auto"/>
      </w:divBdr>
    </w:div>
    <w:div w:id="1271472891">
      <w:bodyDiv w:val="1"/>
      <w:marLeft w:val="0"/>
      <w:marRight w:val="0"/>
      <w:marTop w:val="0"/>
      <w:marBottom w:val="0"/>
      <w:divBdr>
        <w:top w:val="none" w:sz="0" w:space="0" w:color="auto"/>
        <w:left w:val="none" w:sz="0" w:space="0" w:color="auto"/>
        <w:bottom w:val="none" w:sz="0" w:space="0" w:color="auto"/>
        <w:right w:val="none" w:sz="0" w:space="0" w:color="auto"/>
      </w:divBdr>
    </w:div>
    <w:div w:id="1271475475">
      <w:bodyDiv w:val="1"/>
      <w:marLeft w:val="0"/>
      <w:marRight w:val="0"/>
      <w:marTop w:val="0"/>
      <w:marBottom w:val="0"/>
      <w:divBdr>
        <w:top w:val="none" w:sz="0" w:space="0" w:color="auto"/>
        <w:left w:val="none" w:sz="0" w:space="0" w:color="auto"/>
        <w:bottom w:val="none" w:sz="0" w:space="0" w:color="auto"/>
        <w:right w:val="none" w:sz="0" w:space="0" w:color="auto"/>
      </w:divBdr>
    </w:div>
    <w:div w:id="1271553113">
      <w:bodyDiv w:val="1"/>
      <w:marLeft w:val="0"/>
      <w:marRight w:val="0"/>
      <w:marTop w:val="0"/>
      <w:marBottom w:val="0"/>
      <w:divBdr>
        <w:top w:val="none" w:sz="0" w:space="0" w:color="auto"/>
        <w:left w:val="none" w:sz="0" w:space="0" w:color="auto"/>
        <w:bottom w:val="none" w:sz="0" w:space="0" w:color="auto"/>
        <w:right w:val="none" w:sz="0" w:space="0" w:color="auto"/>
      </w:divBdr>
    </w:div>
    <w:div w:id="1271740575">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1864189">
      <w:bodyDiv w:val="1"/>
      <w:marLeft w:val="0"/>
      <w:marRight w:val="0"/>
      <w:marTop w:val="0"/>
      <w:marBottom w:val="0"/>
      <w:divBdr>
        <w:top w:val="none" w:sz="0" w:space="0" w:color="auto"/>
        <w:left w:val="none" w:sz="0" w:space="0" w:color="auto"/>
        <w:bottom w:val="none" w:sz="0" w:space="0" w:color="auto"/>
        <w:right w:val="none" w:sz="0" w:space="0" w:color="auto"/>
      </w:divBdr>
    </w:div>
    <w:div w:id="1272127019">
      <w:bodyDiv w:val="1"/>
      <w:marLeft w:val="0"/>
      <w:marRight w:val="0"/>
      <w:marTop w:val="0"/>
      <w:marBottom w:val="0"/>
      <w:divBdr>
        <w:top w:val="none" w:sz="0" w:space="0" w:color="auto"/>
        <w:left w:val="none" w:sz="0" w:space="0" w:color="auto"/>
        <w:bottom w:val="none" w:sz="0" w:space="0" w:color="auto"/>
        <w:right w:val="none" w:sz="0" w:space="0" w:color="auto"/>
      </w:divBdr>
    </w:div>
    <w:div w:id="1272396019">
      <w:bodyDiv w:val="1"/>
      <w:marLeft w:val="0"/>
      <w:marRight w:val="0"/>
      <w:marTop w:val="0"/>
      <w:marBottom w:val="0"/>
      <w:divBdr>
        <w:top w:val="none" w:sz="0" w:space="0" w:color="auto"/>
        <w:left w:val="none" w:sz="0" w:space="0" w:color="auto"/>
        <w:bottom w:val="none" w:sz="0" w:space="0" w:color="auto"/>
        <w:right w:val="none" w:sz="0" w:space="0" w:color="auto"/>
      </w:divBdr>
    </w:div>
    <w:div w:id="1272780331">
      <w:bodyDiv w:val="1"/>
      <w:marLeft w:val="0"/>
      <w:marRight w:val="0"/>
      <w:marTop w:val="0"/>
      <w:marBottom w:val="0"/>
      <w:divBdr>
        <w:top w:val="none" w:sz="0" w:space="0" w:color="auto"/>
        <w:left w:val="none" w:sz="0" w:space="0" w:color="auto"/>
        <w:bottom w:val="none" w:sz="0" w:space="0" w:color="auto"/>
        <w:right w:val="none" w:sz="0" w:space="0" w:color="auto"/>
      </w:divBdr>
    </w:div>
    <w:div w:id="1272859293">
      <w:bodyDiv w:val="1"/>
      <w:marLeft w:val="0"/>
      <w:marRight w:val="0"/>
      <w:marTop w:val="0"/>
      <w:marBottom w:val="0"/>
      <w:divBdr>
        <w:top w:val="none" w:sz="0" w:space="0" w:color="auto"/>
        <w:left w:val="none" w:sz="0" w:space="0" w:color="auto"/>
        <w:bottom w:val="none" w:sz="0" w:space="0" w:color="auto"/>
        <w:right w:val="none" w:sz="0" w:space="0" w:color="auto"/>
      </w:divBdr>
    </w:div>
    <w:div w:id="1273052567">
      <w:bodyDiv w:val="1"/>
      <w:marLeft w:val="0"/>
      <w:marRight w:val="0"/>
      <w:marTop w:val="0"/>
      <w:marBottom w:val="0"/>
      <w:divBdr>
        <w:top w:val="none" w:sz="0" w:space="0" w:color="auto"/>
        <w:left w:val="none" w:sz="0" w:space="0" w:color="auto"/>
        <w:bottom w:val="none" w:sz="0" w:space="0" w:color="auto"/>
        <w:right w:val="none" w:sz="0" w:space="0" w:color="auto"/>
      </w:divBdr>
    </w:div>
    <w:div w:id="1273172232">
      <w:bodyDiv w:val="1"/>
      <w:marLeft w:val="0"/>
      <w:marRight w:val="0"/>
      <w:marTop w:val="0"/>
      <w:marBottom w:val="0"/>
      <w:divBdr>
        <w:top w:val="none" w:sz="0" w:space="0" w:color="auto"/>
        <w:left w:val="none" w:sz="0" w:space="0" w:color="auto"/>
        <w:bottom w:val="none" w:sz="0" w:space="0" w:color="auto"/>
        <w:right w:val="none" w:sz="0" w:space="0" w:color="auto"/>
      </w:divBdr>
    </w:div>
    <w:div w:id="1273321874">
      <w:bodyDiv w:val="1"/>
      <w:marLeft w:val="0"/>
      <w:marRight w:val="0"/>
      <w:marTop w:val="0"/>
      <w:marBottom w:val="0"/>
      <w:divBdr>
        <w:top w:val="none" w:sz="0" w:space="0" w:color="auto"/>
        <w:left w:val="none" w:sz="0" w:space="0" w:color="auto"/>
        <w:bottom w:val="none" w:sz="0" w:space="0" w:color="auto"/>
        <w:right w:val="none" w:sz="0" w:space="0" w:color="auto"/>
      </w:divBdr>
    </w:div>
    <w:div w:id="1273635829">
      <w:bodyDiv w:val="1"/>
      <w:marLeft w:val="0"/>
      <w:marRight w:val="0"/>
      <w:marTop w:val="0"/>
      <w:marBottom w:val="0"/>
      <w:divBdr>
        <w:top w:val="none" w:sz="0" w:space="0" w:color="auto"/>
        <w:left w:val="none" w:sz="0" w:space="0" w:color="auto"/>
        <w:bottom w:val="none" w:sz="0" w:space="0" w:color="auto"/>
        <w:right w:val="none" w:sz="0" w:space="0" w:color="auto"/>
      </w:divBdr>
    </w:div>
    <w:div w:id="1273636438">
      <w:bodyDiv w:val="1"/>
      <w:marLeft w:val="0"/>
      <w:marRight w:val="0"/>
      <w:marTop w:val="0"/>
      <w:marBottom w:val="0"/>
      <w:divBdr>
        <w:top w:val="none" w:sz="0" w:space="0" w:color="auto"/>
        <w:left w:val="none" w:sz="0" w:space="0" w:color="auto"/>
        <w:bottom w:val="none" w:sz="0" w:space="0" w:color="auto"/>
        <w:right w:val="none" w:sz="0" w:space="0" w:color="auto"/>
      </w:divBdr>
    </w:div>
    <w:div w:id="1273707192">
      <w:bodyDiv w:val="1"/>
      <w:marLeft w:val="0"/>
      <w:marRight w:val="0"/>
      <w:marTop w:val="0"/>
      <w:marBottom w:val="0"/>
      <w:divBdr>
        <w:top w:val="none" w:sz="0" w:space="0" w:color="auto"/>
        <w:left w:val="none" w:sz="0" w:space="0" w:color="auto"/>
        <w:bottom w:val="none" w:sz="0" w:space="0" w:color="auto"/>
        <w:right w:val="none" w:sz="0" w:space="0" w:color="auto"/>
      </w:divBdr>
    </w:div>
    <w:div w:id="1273785013">
      <w:bodyDiv w:val="1"/>
      <w:marLeft w:val="0"/>
      <w:marRight w:val="0"/>
      <w:marTop w:val="0"/>
      <w:marBottom w:val="0"/>
      <w:divBdr>
        <w:top w:val="none" w:sz="0" w:space="0" w:color="auto"/>
        <w:left w:val="none" w:sz="0" w:space="0" w:color="auto"/>
        <w:bottom w:val="none" w:sz="0" w:space="0" w:color="auto"/>
        <w:right w:val="none" w:sz="0" w:space="0" w:color="auto"/>
      </w:divBdr>
    </w:div>
    <w:div w:id="1273900677">
      <w:bodyDiv w:val="1"/>
      <w:marLeft w:val="0"/>
      <w:marRight w:val="0"/>
      <w:marTop w:val="0"/>
      <w:marBottom w:val="0"/>
      <w:divBdr>
        <w:top w:val="none" w:sz="0" w:space="0" w:color="auto"/>
        <w:left w:val="none" w:sz="0" w:space="0" w:color="auto"/>
        <w:bottom w:val="none" w:sz="0" w:space="0" w:color="auto"/>
        <w:right w:val="none" w:sz="0" w:space="0" w:color="auto"/>
      </w:divBdr>
    </w:div>
    <w:div w:id="1274051411">
      <w:bodyDiv w:val="1"/>
      <w:marLeft w:val="0"/>
      <w:marRight w:val="0"/>
      <w:marTop w:val="0"/>
      <w:marBottom w:val="0"/>
      <w:divBdr>
        <w:top w:val="none" w:sz="0" w:space="0" w:color="auto"/>
        <w:left w:val="none" w:sz="0" w:space="0" w:color="auto"/>
        <w:bottom w:val="none" w:sz="0" w:space="0" w:color="auto"/>
        <w:right w:val="none" w:sz="0" w:space="0" w:color="auto"/>
      </w:divBdr>
    </w:div>
    <w:div w:id="1274285701">
      <w:bodyDiv w:val="1"/>
      <w:marLeft w:val="0"/>
      <w:marRight w:val="0"/>
      <w:marTop w:val="0"/>
      <w:marBottom w:val="0"/>
      <w:divBdr>
        <w:top w:val="none" w:sz="0" w:space="0" w:color="auto"/>
        <w:left w:val="none" w:sz="0" w:space="0" w:color="auto"/>
        <w:bottom w:val="none" w:sz="0" w:space="0" w:color="auto"/>
        <w:right w:val="none" w:sz="0" w:space="0" w:color="auto"/>
      </w:divBdr>
    </w:div>
    <w:div w:id="1274675257">
      <w:bodyDiv w:val="1"/>
      <w:marLeft w:val="0"/>
      <w:marRight w:val="0"/>
      <w:marTop w:val="0"/>
      <w:marBottom w:val="0"/>
      <w:divBdr>
        <w:top w:val="none" w:sz="0" w:space="0" w:color="auto"/>
        <w:left w:val="none" w:sz="0" w:space="0" w:color="auto"/>
        <w:bottom w:val="none" w:sz="0" w:space="0" w:color="auto"/>
        <w:right w:val="none" w:sz="0" w:space="0" w:color="auto"/>
      </w:divBdr>
    </w:div>
    <w:div w:id="1274751058">
      <w:bodyDiv w:val="1"/>
      <w:marLeft w:val="0"/>
      <w:marRight w:val="0"/>
      <w:marTop w:val="0"/>
      <w:marBottom w:val="0"/>
      <w:divBdr>
        <w:top w:val="none" w:sz="0" w:space="0" w:color="auto"/>
        <w:left w:val="none" w:sz="0" w:space="0" w:color="auto"/>
        <w:bottom w:val="none" w:sz="0" w:space="0" w:color="auto"/>
        <w:right w:val="none" w:sz="0" w:space="0" w:color="auto"/>
      </w:divBdr>
    </w:div>
    <w:div w:id="1274751759">
      <w:bodyDiv w:val="1"/>
      <w:marLeft w:val="0"/>
      <w:marRight w:val="0"/>
      <w:marTop w:val="0"/>
      <w:marBottom w:val="0"/>
      <w:divBdr>
        <w:top w:val="none" w:sz="0" w:space="0" w:color="auto"/>
        <w:left w:val="none" w:sz="0" w:space="0" w:color="auto"/>
        <w:bottom w:val="none" w:sz="0" w:space="0" w:color="auto"/>
        <w:right w:val="none" w:sz="0" w:space="0" w:color="auto"/>
      </w:divBdr>
    </w:div>
    <w:div w:id="1274826119">
      <w:bodyDiv w:val="1"/>
      <w:marLeft w:val="0"/>
      <w:marRight w:val="0"/>
      <w:marTop w:val="0"/>
      <w:marBottom w:val="0"/>
      <w:divBdr>
        <w:top w:val="none" w:sz="0" w:space="0" w:color="auto"/>
        <w:left w:val="none" w:sz="0" w:space="0" w:color="auto"/>
        <w:bottom w:val="none" w:sz="0" w:space="0" w:color="auto"/>
        <w:right w:val="none" w:sz="0" w:space="0" w:color="auto"/>
      </w:divBdr>
    </w:div>
    <w:div w:id="1274827375">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46330">
      <w:bodyDiv w:val="1"/>
      <w:marLeft w:val="0"/>
      <w:marRight w:val="0"/>
      <w:marTop w:val="0"/>
      <w:marBottom w:val="0"/>
      <w:divBdr>
        <w:top w:val="none" w:sz="0" w:space="0" w:color="auto"/>
        <w:left w:val="none" w:sz="0" w:space="0" w:color="auto"/>
        <w:bottom w:val="none" w:sz="0" w:space="0" w:color="auto"/>
        <w:right w:val="none" w:sz="0" w:space="0" w:color="auto"/>
      </w:divBdr>
    </w:div>
    <w:div w:id="1275020033">
      <w:bodyDiv w:val="1"/>
      <w:marLeft w:val="0"/>
      <w:marRight w:val="0"/>
      <w:marTop w:val="0"/>
      <w:marBottom w:val="0"/>
      <w:divBdr>
        <w:top w:val="none" w:sz="0" w:space="0" w:color="auto"/>
        <w:left w:val="none" w:sz="0" w:space="0" w:color="auto"/>
        <w:bottom w:val="none" w:sz="0" w:space="0" w:color="auto"/>
        <w:right w:val="none" w:sz="0" w:space="0" w:color="auto"/>
      </w:divBdr>
    </w:div>
    <w:div w:id="1275095287">
      <w:bodyDiv w:val="1"/>
      <w:marLeft w:val="0"/>
      <w:marRight w:val="0"/>
      <w:marTop w:val="0"/>
      <w:marBottom w:val="0"/>
      <w:divBdr>
        <w:top w:val="none" w:sz="0" w:space="0" w:color="auto"/>
        <w:left w:val="none" w:sz="0" w:space="0" w:color="auto"/>
        <w:bottom w:val="none" w:sz="0" w:space="0" w:color="auto"/>
        <w:right w:val="none" w:sz="0" w:space="0" w:color="auto"/>
      </w:divBdr>
    </w:div>
    <w:div w:id="1275164206">
      <w:bodyDiv w:val="1"/>
      <w:marLeft w:val="0"/>
      <w:marRight w:val="0"/>
      <w:marTop w:val="0"/>
      <w:marBottom w:val="0"/>
      <w:divBdr>
        <w:top w:val="none" w:sz="0" w:space="0" w:color="auto"/>
        <w:left w:val="none" w:sz="0" w:space="0" w:color="auto"/>
        <w:bottom w:val="none" w:sz="0" w:space="0" w:color="auto"/>
        <w:right w:val="none" w:sz="0" w:space="0" w:color="auto"/>
      </w:divBdr>
    </w:div>
    <w:div w:id="1275359513">
      <w:bodyDiv w:val="1"/>
      <w:marLeft w:val="0"/>
      <w:marRight w:val="0"/>
      <w:marTop w:val="0"/>
      <w:marBottom w:val="0"/>
      <w:divBdr>
        <w:top w:val="none" w:sz="0" w:space="0" w:color="auto"/>
        <w:left w:val="none" w:sz="0" w:space="0" w:color="auto"/>
        <w:bottom w:val="none" w:sz="0" w:space="0" w:color="auto"/>
        <w:right w:val="none" w:sz="0" w:space="0" w:color="auto"/>
      </w:divBdr>
    </w:div>
    <w:div w:id="1275400422">
      <w:bodyDiv w:val="1"/>
      <w:marLeft w:val="0"/>
      <w:marRight w:val="0"/>
      <w:marTop w:val="0"/>
      <w:marBottom w:val="0"/>
      <w:divBdr>
        <w:top w:val="none" w:sz="0" w:space="0" w:color="auto"/>
        <w:left w:val="none" w:sz="0" w:space="0" w:color="auto"/>
        <w:bottom w:val="none" w:sz="0" w:space="0" w:color="auto"/>
        <w:right w:val="none" w:sz="0" w:space="0" w:color="auto"/>
      </w:divBdr>
    </w:div>
    <w:div w:id="1275401221">
      <w:bodyDiv w:val="1"/>
      <w:marLeft w:val="0"/>
      <w:marRight w:val="0"/>
      <w:marTop w:val="0"/>
      <w:marBottom w:val="0"/>
      <w:divBdr>
        <w:top w:val="none" w:sz="0" w:space="0" w:color="auto"/>
        <w:left w:val="none" w:sz="0" w:space="0" w:color="auto"/>
        <w:bottom w:val="none" w:sz="0" w:space="0" w:color="auto"/>
        <w:right w:val="none" w:sz="0" w:space="0" w:color="auto"/>
      </w:divBdr>
    </w:div>
    <w:div w:id="1275480878">
      <w:bodyDiv w:val="1"/>
      <w:marLeft w:val="0"/>
      <w:marRight w:val="0"/>
      <w:marTop w:val="0"/>
      <w:marBottom w:val="0"/>
      <w:divBdr>
        <w:top w:val="none" w:sz="0" w:space="0" w:color="auto"/>
        <w:left w:val="none" w:sz="0" w:space="0" w:color="auto"/>
        <w:bottom w:val="none" w:sz="0" w:space="0" w:color="auto"/>
        <w:right w:val="none" w:sz="0" w:space="0" w:color="auto"/>
      </w:divBdr>
    </w:div>
    <w:div w:id="1275745511">
      <w:bodyDiv w:val="1"/>
      <w:marLeft w:val="0"/>
      <w:marRight w:val="0"/>
      <w:marTop w:val="0"/>
      <w:marBottom w:val="0"/>
      <w:divBdr>
        <w:top w:val="none" w:sz="0" w:space="0" w:color="auto"/>
        <w:left w:val="none" w:sz="0" w:space="0" w:color="auto"/>
        <w:bottom w:val="none" w:sz="0" w:space="0" w:color="auto"/>
        <w:right w:val="none" w:sz="0" w:space="0" w:color="auto"/>
      </w:divBdr>
    </w:div>
    <w:div w:id="1275943243">
      <w:bodyDiv w:val="1"/>
      <w:marLeft w:val="0"/>
      <w:marRight w:val="0"/>
      <w:marTop w:val="0"/>
      <w:marBottom w:val="0"/>
      <w:divBdr>
        <w:top w:val="none" w:sz="0" w:space="0" w:color="auto"/>
        <w:left w:val="none" w:sz="0" w:space="0" w:color="auto"/>
        <w:bottom w:val="none" w:sz="0" w:space="0" w:color="auto"/>
        <w:right w:val="none" w:sz="0" w:space="0" w:color="auto"/>
      </w:divBdr>
    </w:div>
    <w:div w:id="1276017063">
      <w:bodyDiv w:val="1"/>
      <w:marLeft w:val="0"/>
      <w:marRight w:val="0"/>
      <w:marTop w:val="0"/>
      <w:marBottom w:val="0"/>
      <w:divBdr>
        <w:top w:val="none" w:sz="0" w:space="0" w:color="auto"/>
        <w:left w:val="none" w:sz="0" w:space="0" w:color="auto"/>
        <w:bottom w:val="none" w:sz="0" w:space="0" w:color="auto"/>
        <w:right w:val="none" w:sz="0" w:space="0" w:color="auto"/>
      </w:divBdr>
    </w:div>
    <w:div w:id="1276055163">
      <w:bodyDiv w:val="1"/>
      <w:marLeft w:val="0"/>
      <w:marRight w:val="0"/>
      <w:marTop w:val="0"/>
      <w:marBottom w:val="0"/>
      <w:divBdr>
        <w:top w:val="none" w:sz="0" w:space="0" w:color="auto"/>
        <w:left w:val="none" w:sz="0" w:space="0" w:color="auto"/>
        <w:bottom w:val="none" w:sz="0" w:space="0" w:color="auto"/>
        <w:right w:val="none" w:sz="0" w:space="0" w:color="auto"/>
      </w:divBdr>
    </w:div>
    <w:div w:id="1276059033">
      <w:bodyDiv w:val="1"/>
      <w:marLeft w:val="0"/>
      <w:marRight w:val="0"/>
      <w:marTop w:val="0"/>
      <w:marBottom w:val="0"/>
      <w:divBdr>
        <w:top w:val="none" w:sz="0" w:space="0" w:color="auto"/>
        <w:left w:val="none" w:sz="0" w:space="0" w:color="auto"/>
        <w:bottom w:val="none" w:sz="0" w:space="0" w:color="auto"/>
        <w:right w:val="none" w:sz="0" w:space="0" w:color="auto"/>
      </w:divBdr>
    </w:div>
    <w:div w:id="1276212407">
      <w:bodyDiv w:val="1"/>
      <w:marLeft w:val="0"/>
      <w:marRight w:val="0"/>
      <w:marTop w:val="0"/>
      <w:marBottom w:val="0"/>
      <w:divBdr>
        <w:top w:val="none" w:sz="0" w:space="0" w:color="auto"/>
        <w:left w:val="none" w:sz="0" w:space="0" w:color="auto"/>
        <w:bottom w:val="none" w:sz="0" w:space="0" w:color="auto"/>
        <w:right w:val="none" w:sz="0" w:space="0" w:color="auto"/>
      </w:divBdr>
    </w:div>
    <w:div w:id="1276400164">
      <w:bodyDiv w:val="1"/>
      <w:marLeft w:val="0"/>
      <w:marRight w:val="0"/>
      <w:marTop w:val="0"/>
      <w:marBottom w:val="0"/>
      <w:divBdr>
        <w:top w:val="none" w:sz="0" w:space="0" w:color="auto"/>
        <w:left w:val="none" w:sz="0" w:space="0" w:color="auto"/>
        <w:bottom w:val="none" w:sz="0" w:space="0" w:color="auto"/>
        <w:right w:val="none" w:sz="0" w:space="0" w:color="auto"/>
      </w:divBdr>
    </w:div>
    <w:div w:id="1276402391">
      <w:bodyDiv w:val="1"/>
      <w:marLeft w:val="0"/>
      <w:marRight w:val="0"/>
      <w:marTop w:val="0"/>
      <w:marBottom w:val="0"/>
      <w:divBdr>
        <w:top w:val="none" w:sz="0" w:space="0" w:color="auto"/>
        <w:left w:val="none" w:sz="0" w:space="0" w:color="auto"/>
        <w:bottom w:val="none" w:sz="0" w:space="0" w:color="auto"/>
        <w:right w:val="none" w:sz="0" w:space="0" w:color="auto"/>
      </w:divBdr>
    </w:div>
    <w:div w:id="1276642846">
      <w:bodyDiv w:val="1"/>
      <w:marLeft w:val="0"/>
      <w:marRight w:val="0"/>
      <w:marTop w:val="0"/>
      <w:marBottom w:val="0"/>
      <w:divBdr>
        <w:top w:val="none" w:sz="0" w:space="0" w:color="auto"/>
        <w:left w:val="none" w:sz="0" w:space="0" w:color="auto"/>
        <w:bottom w:val="none" w:sz="0" w:space="0" w:color="auto"/>
        <w:right w:val="none" w:sz="0" w:space="0" w:color="auto"/>
      </w:divBdr>
    </w:div>
    <w:div w:id="1276668551">
      <w:bodyDiv w:val="1"/>
      <w:marLeft w:val="0"/>
      <w:marRight w:val="0"/>
      <w:marTop w:val="0"/>
      <w:marBottom w:val="0"/>
      <w:divBdr>
        <w:top w:val="none" w:sz="0" w:space="0" w:color="auto"/>
        <w:left w:val="none" w:sz="0" w:space="0" w:color="auto"/>
        <w:bottom w:val="none" w:sz="0" w:space="0" w:color="auto"/>
        <w:right w:val="none" w:sz="0" w:space="0" w:color="auto"/>
      </w:divBdr>
    </w:div>
    <w:div w:id="1276714419">
      <w:bodyDiv w:val="1"/>
      <w:marLeft w:val="0"/>
      <w:marRight w:val="0"/>
      <w:marTop w:val="0"/>
      <w:marBottom w:val="0"/>
      <w:divBdr>
        <w:top w:val="none" w:sz="0" w:space="0" w:color="auto"/>
        <w:left w:val="none" w:sz="0" w:space="0" w:color="auto"/>
        <w:bottom w:val="none" w:sz="0" w:space="0" w:color="auto"/>
        <w:right w:val="none" w:sz="0" w:space="0" w:color="auto"/>
      </w:divBdr>
    </w:div>
    <w:div w:id="1276981010">
      <w:bodyDiv w:val="1"/>
      <w:marLeft w:val="0"/>
      <w:marRight w:val="0"/>
      <w:marTop w:val="0"/>
      <w:marBottom w:val="0"/>
      <w:divBdr>
        <w:top w:val="none" w:sz="0" w:space="0" w:color="auto"/>
        <w:left w:val="none" w:sz="0" w:space="0" w:color="auto"/>
        <w:bottom w:val="none" w:sz="0" w:space="0" w:color="auto"/>
        <w:right w:val="none" w:sz="0" w:space="0" w:color="auto"/>
      </w:divBdr>
    </w:div>
    <w:div w:id="1277177712">
      <w:bodyDiv w:val="1"/>
      <w:marLeft w:val="0"/>
      <w:marRight w:val="0"/>
      <w:marTop w:val="0"/>
      <w:marBottom w:val="0"/>
      <w:divBdr>
        <w:top w:val="none" w:sz="0" w:space="0" w:color="auto"/>
        <w:left w:val="none" w:sz="0" w:space="0" w:color="auto"/>
        <w:bottom w:val="none" w:sz="0" w:space="0" w:color="auto"/>
        <w:right w:val="none" w:sz="0" w:space="0" w:color="auto"/>
      </w:divBdr>
    </w:div>
    <w:div w:id="1277180842">
      <w:bodyDiv w:val="1"/>
      <w:marLeft w:val="0"/>
      <w:marRight w:val="0"/>
      <w:marTop w:val="0"/>
      <w:marBottom w:val="0"/>
      <w:divBdr>
        <w:top w:val="none" w:sz="0" w:space="0" w:color="auto"/>
        <w:left w:val="none" w:sz="0" w:space="0" w:color="auto"/>
        <w:bottom w:val="none" w:sz="0" w:space="0" w:color="auto"/>
        <w:right w:val="none" w:sz="0" w:space="0" w:color="auto"/>
      </w:divBdr>
    </w:div>
    <w:div w:id="1277181408">
      <w:bodyDiv w:val="1"/>
      <w:marLeft w:val="0"/>
      <w:marRight w:val="0"/>
      <w:marTop w:val="0"/>
      <w:marBottom w:val="0"/>
      <w:divBdr>
        <w:top w:val="none" w:sz="0" w:space="0" w:color="auto"/>
        <w:left w:val="none" w:sz="0" w:space="0" w:color="auto"/>
        <w:bottom w:val="none" w:sz="0" w:space="0" w:color="auto"/>
        <w:right w:val="none" w:sz="0" w:space="0" w:color="auto"/>
      </w:divBdr>
    </w:div>
    <w:div w:id="1277327736">
      <w:bodyDiv w:val="1"/>
      <w:marLeft w:val="0"/>
      <w:marRight w:val="0"/>
      <w:marTop w:val="0"/>
      <w:marBottom w:val="0"/>
      <w:divBdr>
        <w:top w:val="none" w:sz="0" w:space="0" w:color="auto"/>
        <w:left w:val="none" w:sz="0" w:space="0" w:color="auto"/>
        <w:bottom w:val="none" w:sz="0" w:space="0" w:color="auto"/>
        <w:right w:val="none" w:sz="0" w:space="0" w:color="auto"/>
      </w:divBdr>
    </w:div>
    <w:div w:id="1277518153">
      <w:bodyDiv w:val="1"/>
      <w:marLeft w:val="0"/>
      <w:marRight w:val="0"/>
      <w:marTop w:val="0"/>
      <w:marBottom w:val="0"/>
      <w:divBdr>
        <w:top w:val="none" w:sz="0" w:space="0" w:color="auto"/>
        <w:left w:val="none" w:sz="0" w:space="0" w:color="auto"/>
        <w:bottom w:val="none" w:sz="0" w:space="0" w:color="auto"/>
        <w:right w:val="none" w:sz="0" w:space="0" w:color="auto"/>
      </w:divBdr>
    </w:div>
    <w:div w:id="1277566674">
      <w:bodyDiv w:val="1"/>
      <w:marLeft w:val="0"/>
      <w:marRight w:val="0"/>
      <w:marTop w:val="0"/>
      <w:marBottom w:val="0"/>
      <w:divBdr>
        <w:top w:val="none" w:sz="0" w:space="0" w:color="auto"/>
        <w:left w:val="none" w:sz="0" w:space="0" w:color="auto"/>
        <w:bottom w:val="none" w:sz="0" w:space="0" w:color="auto"/>
        <w:right w:val="none" w:sz="0" w:space="0" w:color="auto"/>
      </w:divBdr>
    </w:div>
    <w:div w:id="1277714453">
      <w:bodyDiv w:val="1"/>
      <w:marLeft w:val="0"/>
      <w:marRight w:val="0"/>
      <w:marTop w:val="0"/>
      <w:marBottom w:val="0"/>
      <w:divBdr>
        <w:top w:val="none" w:sz="0" w:space="0" w:color="auto"/>
        <w:left w:val="none" w:sz="0" w:space="0" w:color="auto"/>
        <w:bottom w:val="none" w:sz="0" w:space="0" w:color="auto"/>
        <w:right w:val="none" w:sz="0" w:space="0" w:color="auto"/>
      </w:divBdr>
    </w:div>
    <w:div w:id="1277833699">
      <w:bodyDiv w:val="1"/>
      <w:marLeft w:val="0"/>
      <w:marRight w:val="0"/>
      <w:marTop w:val="0"/>
      <w:marBottom w:val="0"/>
      <w:divBdr>
        <w:top w:val="none" w:sz="0" w:space="0" w:color="auto"/>
        <w:left w:val="none" w:sz="0" w:space="0" w:color="auto"/>
        <w:bottom w:val="none" w:sz="0" w:space="0" w:color="auto"/>
        <w:right w:val="none" w:sz="0" w:space="0" w:color="auto"/>
      </w:divBdr>
    </w:div>
    <w:div w:id="1277902842">
      <w:bodyDiv w:val="1"/>
      <w:marLeft w:val="0"/>
      <w:marRight w:val="0"/>
      <w:marTop w:val="0"/>
      <w:marBottom w:val="0"/>
      <w:divBdr>
        <w:top w:val="none" w:sz="0" w:space="0" w:color="auto"/>
        <w:left w:val="none" w:sz="0" w:space="0" w:color="auto"/>
        <w:bottom w:val="none" w:sz="0" w:space="0" w:color="auto"/>
        <w:right w:val="none" w:sz="0" w:space="0" w:color="auto"/>
      </w:divBdr>
    </w:div>
    <w:div w:id="1277952919">
      <w:bodyDiv w:val="1"/>
      <w:marLeft w:val="0"/>
      <w:marRight w:val="0"/>
      <w:marTop w:val="0"/>
      <w:marBottom w:val="0"/>
      <w:divBdr>
        <w:top w:val="none" w:sz="0" w:space="0" w:color="auto"/>
        <w:left w:val="none" w:sz="0" w:space="0" w:color="auto"/>
        <w:bottom w:val="none" w:sz="0" w:space="0" w:color="auto"/>
        <w:right w:val="none" w:sz="0" w:space="0" w:color="auto"/>
      </w:divBdr>
    </w:div>
    <w:div w:id="1278096347">
      <w:bodyDiv w:val="1"/>
      <w:marLeft w:val="0"/>
      <w:marRight w:val="0"/>
      <w:marTop w:val="0"/>
      <w:marBottom w:val="0"/>
      <w:divBdr>
        <w:top w:val="none" w:sz="0" w:space="0" w:color="auto"/>
        <w:left w:val="none" w:sz="0" w:space="0" w:color="auto"/>
        <w:bottom w:val="none" w:sz="0" w:space="0" w:color="auto"/>
        <w:right w:val="none" w:sz="0" w:space="0" w:color="auto"/>
      </w:divBdr>
    </w:div>
    <w:div w:id="1278179185">
      <w:bodyDiv w:val="1"/>
      <w:marLeft w:val="0"/>
      <w:marRight w:val="0"/>
      <w:marTop w:val="0"/>
      <w:marBottom w:val="0"/>
      <w:divBdr>
        <w:top w:val="none" w:sz="0" w:space="0" w:color="auto"/>
        <w:left w:val="none" w:sz="0" w:space="0" w:color="auto"/>
        <w:bottom w:val="none" w:sz="0" w:space="0" w:color="auto"/>
        <w:right w:val="none" w:sz="0" w:space="0" w:color="auto"/>
      </w:divBdr>
    </w:div>
    <w:div w:id="1278291320">
      <w:bodyDiv w:val="1"/>
      <w:marLeft w:val="0"/>
      <w:marRight w:val="0"/>
      <w:marTop w:val="0"/>
      <w:marBottom w:val="0"/>
      <w:divBdr>
        <w:top w:val="none" w:sz="0" w:space="0" w:color="auto"/>
        <w:left w:val="none" w:sz="0" w:space="0" w:color="auto"/>
        <w:bottom w:val="none" w:sz="0" w:space="0" w:color="auto"/>
        <w:right w:val="none" w:sz="0" w:space="0" w:color="auto"/>
      </w:divBdr>
    </w:div>
    <w:div w:id="1278414921">
      <w:bodyDiv w:val="1"/>
      <w:marLeft w:val="0"/>
      <w:marRight w:val="0"/>
      <w:marTop w:val="0"/>
      <w:marBottom w:val="0"/>
      <w:divBdr>
        <w:top w:val="none" w:sz="0" w:space="0" w:color="auto"/>
        <w:left w:val="none" w:sz="0" w:space="0" w:color="auto"/>
        <w:bottom w:val="none" w:sz="0" w:space="0" w:color="auto"/>
        <w:right w:val="none" w:sz="0" w:space="0" w:color="auto"/>
      </w:divBdr>
    </w:div>
    <w:div w:id="1278834979">
      <w:bodyDiv w:val="1"/>
      <w:marLeft w:val="0"/>
      <w:marRight w:val="0"/>
      <w:marTop w:val="0"/>
      <w:marBottom w:val="0"/>
      <w:divBdr>
        <w:top w:val="none" w:sz="0" w:space="0" w:color="auto"/>
        <w:left w:val="none" w:sz="0" w:space="0" w:color="auto"/>
        <w:bottom w:val="none" w:sz="0" w:space="0" w:color="auto"/>
        <w:right w:val="none" w:sz="0" w:space="0" w:color="auto"/>
      </w:divBdr>
    </w:div>
    <w:div w:id="1278949174">
      <w:bodyDiv w:val="1"/>
      <w:marLeft w:val="0"/>
      <w:marRight w:val="0"/>
      <w:marTop w:val="0"/>
      <w:marBottom w:val="0"/>
      <w:divBdr>
        <w:top w:val="none" w:sz="0" w:space="0" w:color="auto"/>
        <w:left w:val="none" w:sz="0" w:space="0" w:color="auto"/>
        <w:bottom w:val="none" w:sz="0" w:space="0" w:color="auto"/>
        <w:right w:val="none" w:sz="0" w:space="0" w:color="auto"/>
      </w:divBdr>
    </w:div>
    <w:div w:id="1279026487">
      <w:bodyDiv w:val="1"/>
      <w:marLeft w:val="0"/>
      <w:marRight w:val="0"/>
      <w:marTop w:val="0"/>
      <w:marBottom w:val="0"/>
      <w:divBdr>
        <w:top w:val="none" w:sz="0" w:space="0" w:color="auto"/>
        <w:left w:val="none" w:sz="0" w:space="0" w:color="auto"/>
        <w:bottom w:val="none" w:sz="0" w:space="0" w:color="auto"/>
        <w:right w:val="none" w:sz="0" w:space="0" w:color="auto"/>
      </w:divBdr>
    </w:div>
    <w:div w:id="1279146641">
      <w:bodyDiv w:val="1"/>
      <w:marLeft w:val="0"/>
      <w:marRight w:val="0"/>
      <w:marTop w:val="0"/>
      <w:marBottom w:val="0"/>
      <w:divBdr>
        <w:top w:val="none" w:sz="0" w:space="0" w:color="auto"/>
        <w:left w:val="none" w:sz="0" w:space="0" w:color="auto"/>
        <w:bottom w:val="none" w:sz="0" w:space="0" w:color="auto"/>
        <w:right w:val="none" w:sz="0" w:space="0" w:color="auto"/>
      </w:divBdr>
    </w:div>
    <w:div w:id="1279146875">
      <w:bodyDiv w:val="1"/>
      <w:marLeft w:val="0"/>
      <w:marRight w:val="0"/>
      <w:marTop w:val="0"/>
      <w:marBottom w:val="0"/>
      <w:divBdr>
        <w:top w:val="none" w:sz="0" w:space="0" w:color="auto"/>
        <w:left w:val="none" w:sz="0" w:space="0" w:color="auto"/>
        <w:bottom w:val="none" w:sz="0" w:space="0" w:color="auto"/>
        <w:right w:val="none" w:sz="0" w:space="0" w:color="auto"/>
      </w:divBdr>
    </w:div>
    <w:div w:id="1279213506">
      <w:bodyDiv w:val="1"/>
      <w:marLeft w:val="0"/>
      <w:marRight w:val="0"/>
      <w:marTop w:val="0"/>
      <w:marBottom w:val="0"/>
      <w:divBdr>
        <w:top w:val="none" w:sz="0" w:space="0" w:color="auto"/>
        <w:left w:val="none" w:sz="0" w:space="0" w:color="auto"/>
        <w:bottom w:val="none" w:sz="0" w:space="0" w:color="auto"/>
        <w:right w:val="none" w:sz="0" w:space="0" w:color="auto"/>
      </w:divBdr>
    </w:div>
    <w:div w:id="1279526002">
      <w:bodyDiv w:val="1"/>
      <w:marLeft w:val="0"/>
      <w:marRight w:val="0"/>
      <w:marTop w:val="0"/>
      <w:marBottom w:val="0"/>
      <w:divBdr>
        <w:top w:val="none" w:sz="0" w:space="0" w:color="auto"/>
        <w:left w:val="none" w:sz="0" w:space="0" w:color="auto"/>
        <w:bottom w:val="none" w:sz="0" w:space="0" w:color="auto"/>
        <w:right w:val="none" w:sz="0" w:space="0" w:color="auto"/>
      </w:divBdr>
    </w:div>
    <w:div w:id="1279801651">
      <w:bodyDiv w:val="1"/>
      <w:marLeft w:val="0"/>
      <w:marRight w:val="0"/>
      <w:marTop w:val="0"/>
      <w:marBottom w:val="0"/>
      <w:divBdr>
        <w:top w:val="none" w:sz="0" w:space="0" w:color="auto"/>
        <w:left w:val="none" w:sz="0" w:space="0" w:color="auto"/>
        <w:bottom w:val="none" w:sz="0" w:space="0" w:color="auto"/>
        <w:right w:val="none" w:sz="0" w:space="0" w:color="auto"/>
      </w:divBdr>
    </w:div>
    <w:div w:id="1279877659">
      <w:bodyDiv w:val="1"/>
      <w:marLeft w:val="0"/>
      <w:marRight w:val="0"/>
      <w:marTop w:val="0"/>
      <w:marBottom w:val="0"/>
      <w:divBdr>
        <w:top w:val="none" w:sz="0" w:space="0" w:color="auto"/>
        <w:left w:val="none" w:sz="0" w:space="0" w:color="auto"/>
        <w:bottom w:val="none" w:sz="0" w:space="0" w:color="auto"/>
        <w:right w:val="none" w:sz="0" w:space="0" w:color="auto"/>
      </w:divBdr>
    </w:div>
    <w:div w:id="1280145717">
      <w:bodyDiv w:val="1"/>
      <w:marLeft w:val="0"/>
      <w:marRight w:val="0"/>
      <w:marTop w:val="0"/>
      <w:marBottom w:val="0"/>
      <w:divBdr>
        <w:top w:val="none" w:sz="0" w:space="0" w:color="auto"/>
        <w:left w:val="none" w:sz="0" w:space="0" w:color="auto"/>
        <w:bottom w:val="none" w:sz="0" w:space="0" w:color="auto"/>
        <w:right w:val="none" w:sz="0" w:space="0" w:color="auto"/>
      </w:divBdr>
    </w:div>
    <w:div w:id="1280181878">
      <w:bodyDiv w:val="1"/>
      <w:marLeft w:val="0"/>
      <w:marRight w:val="0"/>
      <w:marTop w:val="0"/>
      <w:marBottom w:val="0"/>
      <w:divBdr>
        <w:top w:val="none" w:sz="0" w:space="0" w:color="auto"/>
        <w:left w:val="none" w:sz="0" w:space="0" w:color="auto"/>
        <w:bottom w:val="none" w:sz="0" w:space="0" w:color="auto"/>
        <w:right w:val="none" w:sz="0" w:space="0" w:color="auto"/>
      </w:divBdr>
    </w:div>
    <w:div w:id="1280182064">
      <w:bodyDiv w:val="1"/>
      <w:marLeft w:val="0"/>
      <w:marRight w:val="0"/>
      <w:marTop w:val="0"/>
      <w:marBottom w:val="0"/>
      <w:divBdr>
        <w:top w:val="none" w:sz="0" w:space="0" w:color="auto"/>
        <w:left w:val="none" w:sz="0" w:space="0" w:color="auto"/>
        <w:bottom w:val="none" w:sz="0" w:space="0" w:color="auto"/>
        <w:right w:val="none" w:sz="0" w:space="0" w:color="auto"/>
      </w:divBdr>
    </w:div>
    <w:div w:id="1280182180">
      <w:bodyDiv w:val="1"/>
      <w:marLeft w:val="0"/>
      <w:marRight w:val="0"/>
      <w:marTop w:val="0"/>
      <w:marBottom w:val="0"/>
      <w:divBdr>
        <w:top w:val="none" w:sz="0" w:space="0" w:color="auto"/>
        <w:left w:val="none" w:sz="0" w:space="0" w:color="auto"/>
        <w:bottom w:val="none" w:sz="0" w:space="0" w:color="auto"/>
        <w:right w:val="none" w:sz="0" w:space="0" w:color="auto"/>
      </w:divBdr>
    </w:div>
    <w:div w:id="1280331832">
      <w:bodyDiv w:val="1"/>
      <w:marLeft w:val="0"/>
      <w:marRight w:val="0"/>
      <w:marTop w:val="0"/>
      <w:marBottom w:val="0"/>
      <w:divBdr>
        <w:top w:val="none" w:sz="0" w:space="0" w:color="auto"/>
        <w:left w:val="none" w:sz="0" w:space="0" w:color="auto"/>
        <w:bottom w:val="none" w:sz="0" w:space="0" w:color="auto"/>
        <w:right w:val="none" w:sz="0" w:space="0" w:color="auto"/>
      </w:divBdr>
    </w:div>
    <w:div w:id="1280336401">
      <w:bodyDiv w:val="1"/>
      <w:marLeft w:val="0"/>
      <w:marRight w:val="0"/>
      <w:marTop w:val="0"/>
      <w:marBottom w:val="0"/>
      <w:divBdr>
        <w:top w:val="none" w:sz="0" w:space="0" w:color="auto"/>
        <w:left w:val="none" w:sz="0" w:space="0" w:color="auto"/>
        <w:bottom w:val="none" w:sz="0" w:space="0" w:color="auto"/>
        <w:right w:val="none" w:sz="0" w:space="0" w:color="auto"/>
      </w:divBdr>
    </w:div>
    <w:div w:id="1280406119">
      <w:bodyDiv w:val="1"/>
      <w:marLeft w:val="0"/>
      <w:marRight w:val="0"/>
      <w:marTop w:val="0"/>
      <w:marBottom w:val="0"/>
      <w:divBdr>
        <w:top w:val="none" w:sz="0" w:space="0" w:color="auto"/>
        <w:left w:val="none" w:sz="0" w:space="0" w:color="auto"/>
        <w:bottom w:val="none" w:sz="0" w:space="0" w:color="auto"/>
        <w:right w:val="none" w:sz="0" w:space="0" w:color="auto"/>
      </w:divBdr>
    </w:div>
    <w:div w:id="1280457152">
      <w:bodyDiv w:val="1"/>
      <w:marLeft w:val="0"/>
      <w:marRight w:val="0"/>
      <w:marTop w:val="0"/>
      <w:marBottom w:val="0"/>
      <w:divBdr>
        <w:top w:val="none" w:sz="0" w:space="0" w:color="auto"/>
        <w:left w:val="none" w:sz="0" w:space="0" w:color="auto"/>
        <w:bottom w:val="none" w:sz="0" w:space="0" w:color="auto"/>
        <w:right w:val="none" w:sz="0" w:space="0" w:color="auto"/>
      </w:divBdr>
    </w:div>
    <w:div w:id="1280525304">
      <w:bodyDiv w:val="1"/>
      <w:marLeft w:val="0"/>
      <w:marRight w:val="0"/>
      <w:marTop w:val="0"/>
      <w:marBottom w:val="0"/>
      <w:divBdr>
        <w:top w:val="none" w:sz="0" w:space="0" w:color="auto"/>
        <w:left w:val="none" w:sz="0" w:space="0" w:color="auto"/>
        <w:bottom w:val="none" w:sz="0" w:space="0" w:color="auto"/>
        <w:right w:val="none" w:sz="0" w:space="0" w:color="auto"/>
      </w:divBdr>
    </w:div>
    <w:div w:id="1280574285">
      <w:bodyDiv w:val="1"/>
      <w:marLeft w:val="0"/>
      <w:marRight w:val="0"/>
      <w:marTop w:val="0"/>
      <w:marBottom w:val="0"/>
      <w:divBdr>
        <w:top w:val="none" w:sz="0" w:space="0" w:color="auto"/>
        <w:left w:val="none" w:sz="0" w:space="0" w:color="auto"/>
        <w:bottom w:val="none" w:sz="0" w:space="0" w:color="auto"/>
        <w:right w:val="none" w:sz="0" w:space="0" w:color="auto"/>
      </w:divBdr>
    </w:div>
    <w:div w:id="1280642725">
      <w:bodyDiv w:val="1"/>
      <w:marLeft w:val="0"/>
      <w:marRight w:val="0"/>
      <w:marTop w:val="0"/>
      <w:marBottom w:val="0"/>
      <w:divBdr>
        <w:top w:val="none" w:sz="0" w:space="0" w:color="auto"/>
        <w:left w:val="none" w:sz="0" w:space="0" w:color="auto"/>
        <w:bottom w:val="none" w:sz="0" w:space="0" w:color="auto"/>
        <w:right w:val="none" w:sz="0" w:space="0" w:color="auto"/>
      </w:divBdr>
    </w:div>
    <w:div w:id="1280648049">
      <w:bodyDiv w:val="1"/>
      <w:marLeft w:val="0"/>
      <w:marRight w:val="0"/>
      <w:marTop w:val="0"/>
      <w:marBottom w:val="0"/>
      <w:divBdr>
        <w:top w:val="none" w:sz="0" w:space="0" w:color="auto"/>
        <w:left w:val="none" w:sz="0" w:space="0" w:color="auto"/>
        <w:bottom w:val="none" w:sz="0" w:space="0" w:color="auto"/>
        <w:right w:val="none" w:sz="0" w:space="0" w:color="auto"/>
      </w:divBdr>
    </w:div>
    <w:div w:id="1280718842">
      <w:bodyDiv w:val="1"/>
      <w:marLeft w:val="0"/>
      <w:marRight w:val="0"/>
      <w:marTop w:val="0"/>
      <w:marBottom w:val="0"/>
      <w:divBdr>
        <w:top w:val="none" w:sz="0" w:space="0" w:color="auto"/>
        <w:left w:val="none" w:sz="0" w:space="0" w:color="auto"/>
        <w:bottom w:val="none" w:sz="0" w:space="0" w:color="auto"/>
        <w:right w:val="none" w:sz="0" w:space="0" w:color="auto"/>
      </w:divBdr>
    </w:div>
    <w:div w:id="1281037072">
      <w:bodyDiv w:val="1"/>
      <w:marLeft w:val="0"/>
      <w:marRight w:val="0"/>
      <w:marTop w:val="0"/>
      <w:marBottom w:val="0"/>
      <w:divBdr>
        <w:top w:val="none" w:sz="0" w:space="0" w:color="auto"/>
        <w:left w:val="none" w:sz="0" w:space="0" w:color="auto"/>
        <w:bottom w:val="none" w:sz="0" w:space="0" w:color="auto"/>
        <w:right w:val="none" w:sz="0" w:space="0" w:color="auto"/>
      </w:divBdr>
    </w:div>
    <w:div w:id="1281298454">
      <w:bodyDiv w:val="1"/>
      <w:marLeft w:val="0"/>
      <w:marRight w:val="0"/>
      <w:marTop w:val="0"/>
      <w:marBottom w:val="0"/>
      <w:divBdr>
        <w:top w:val="none" w:sz="0" w:space="0" w:color="auto"/>
        <w:left w:val="none" w:sz="0" w:space="0" w:color="auto"/>
        <w:bottom w:val="none" w:sz="0" w:space="0" w:color="auto"/>
        <w:right w:val="none" w:sz="0" w:space="0" w:color="auto"/>
      </w:divBdr>
    </w:div>
    <w:div w:id="1281300859">
      <w:bodyDiv w:val="1"/>
      <w:marLeft w:val="0"/>
      <w:marRight w:val="0"/>
      <w:marTop w:val="0"/>
      <w:marBottom w:val="0"/>
      <w:divBdr>
        <w:top w:val="none" w:sz="0" w:space="0" w:color="auto"/>
        <w:left w:val="none" w:sz="0" w:space="0" w:color="auto"/>
        <w:bottom w:val="none" w:sz="0" w:space="0" w:color="auto"/>
        <w:right w:val="none" w:sz="0" w:space="0" w:color="auto"/>
      </w:divBdr>
    </w:div>
    <w:div w:id="1281374425">
      <w:bodyDiv w:val="1"/>
      <w:marLeft w:val="0"/>
      <w:marRight w:val="0"/>
      <w:marTop w:val="0"/>
      <w:marBottom w:val="0"/>
      <w:divBdr>
        <w:top w:val="none" w:sz="0" w:space="0" w:color="auto"/>
        <w:left w:val="none" w:sz="0" w:space="0" w:color="auto"/>
        <w:bottom w:val="none" w:sz="0" w:space="0" w:color="auto"/>
        <w:right w:val="none" w:sz="0" w:space="0" w:color="auto"/>
      </w:divBdr>
    </w:div>
    <w:div w:id="1281650275">
      <w:bodyDiv w:val="1"/>
      <w:marLeft w:val="0"/>
      <w:marRight w:val="0"/>
      <w:marTop w:val="0"/>
      <w:marBottom w:val="0"/>
      <w:divBdr>
        <w:top w:val="none" w:sz="0" w:space="0" w:color="auto"/>
        <w:left w:val="none" w:sz="0" w:space="0" w:color="auto"/>
        <w:bottom w:val="none" w:sz="0" w:space="0" w:color="auto"/>
        <w:right w:val="none" w:sz="0" w:space="0" w:color="auto"/>
      </w:divBdr>
    </w:div>
    <w:div w:id="1282107512">
      <w:bodyDiv w:val="1"/>
      <w:marLeft w:val="0"/>
      <w:marRight w:val="0"/>
      <w:marTop w:val="0"/>
      <w:marBottom w:val="0"/>
      <w:divBdr>
        <w:top w:val="none" w:sz="0" w:space="0" w:color="auto"/>
        <w:left w:val="none" w:sz="0" w:space="0" w:color="auto"/>
        <w:bottom w:val="none" w:sz="0" w:space="0" w:color="auto"/>
        <w:right w:val="none" w:sz="0" w:space="0" w:color="auto"/>
      </w:divBdr>
    </w:div>
    <w:div w:id="1282416508">
      <w:bodyDiv w:val="1"/>
      <w:marLeft w:val="0"/>
      <w:marRight w:val="0"/>
      <w:marTop w:val="0"/>
      <w:marBottom w:val="0"/>
      <w:divBdr>
        <w:top w:val="none" w:sz="0" w:space="0" w:color="auto"/>
        <w:left w:val="none" w:sz="0" w:space="0" w:color="auto"/>
        <w:bottom w:val="none" w:sz="0" w:space="0" w:color="auto"/>
        <w:right w:val="none" w:sz="0" w:space="0" w:color="auto"/>
      </w:divBdr>
    </w:div>
    <w:div w:id="1282423943">
      <w:bodyDiv w:val="1"/>
      <w:marLeft w:val="0"/>
      <w:marRight w:val="0"/>
      <w:marTop w:val="0"/>
      <w:marBottom w:val="0"/>
      <w:divBdr>
        <w:top w:val="none" w:sz="0" w:space="0" w:color="auto"/>
        <w:left w:val="none" w:sz="0" w:space="0" w:color="auto"/>
        <w:bottom w:val="none" w:sz="0" w:space="0" w:color="auto"/>
        <w:right w:val="none" w:sz="0" w:space="0" w:color="auto"/>
      </w:divBdr>
    </w:div>
    <w:div w:id="1282616124">
      <w:bodyDiv w:val="1"/>
      <w:marLeft w:val="0"/>
      <w:marRight w:val="0"/>
      <w:marTop w:val="0"/>
      <w:marBottom w:val="0"/>
      <w:divBdr>
        <w:top w:val="none" w:sz="0" w:space="0" w:color="auto"/>
        <w:left w:val="none" w:sz="0" w:space="0" w:color="auto"/>
        <w:bottom w:val="none" w:sz="0" w:space="0" w:color="auto"/>
        <w:right w:val="none" w:sz="0" w:space="0" w:color="auto"/>
      </w:divBdr>
    </w:div>
    <w:div w:id="1282616530">
      <w:bodyDiv w:val="1"/>
      <w:marLeft w:val="0"/>
      <w:marRight w:val="0"/>
      <w:marTop w:val="0"/>
      <w:marBottom w:val="0"/>
      <w:divBdr>
        <w:top w:val="none" w:sz="0" w:space="0" w:color="auto"/>
        <w:left w:val="none" w:sz="0" w:space="0" w:color="auto"/>
        <w:bottom w:val="none" w:sz="0" w:space="0" w:color="auto"/>
        <w:right w:val="none" w:sz="0" w:space="0" w:color="auto"/>
      </w:divBdr>
    </w:div>
    <w:div w:id="1282691824">
      <w:bodyDiv w:val="1"/>
      <w:marLeft w:val="0"/>
      <w:marRight w:val="0"/>
      <w:marTop w:val="0"/>
      <w:marBottom w:val="0"/>
      <w:divBdr>
        <w:top w:val="none" w:sz="0" w:space="0" w:color="auto"/>
        <w:left w:val="none" w:sz="0" w:space="0" w:color="auto"/>
        <w:bottom w:val="none" w:sz="0" w:space="0" w:color="auto"/>
        <w:right w:val="none" w:sz="0" w:space="0" w:color="auto"/>
      </w:divBdr>
    </w:div>
    <w:div w:id="1283148847">
      <w:bodyDiv w:val="1"/>
      <w:marLeft w:val="0"/>
      <w:marRight w:val="0"/>
      <w:marTop w:val="0"/>
      <w:marBottom w:val="0"/>
      <w:divBdr>
        <w:top w:val="none" w:sz="0" w:space="0" w:color="auto"/>
        <w:left w:val="none" w:sz="0" w:space="0" w:color="auto"/>
        <w:bottom w:val="none" w:sz="0" w:space="0" w:color="auto"/>
        <w:right w:val="none" w:sz="0" w:space="0" w:color="auto"/>
      </w:divBdr>
    </w:div>
    <w:div w:id="1283221163">
      <w:bodyDiv w:val="1"/>
      <w:marLeft w:val="0"/>
      <w:marRight w:val="0"/>
      <w:marTop w:val="0"/>
      <w:marBottom w:val="0"/>
      <w:divBdr>
        <w:top w:val="none" w:sz="0" w:space="0" w:color="auto"/>
        <w:left w:val="none" w:sz="0" w:space="0" w:color="auto"/>
        <w:bottom w:val="none" w:sz="0" w:space="0" w:color="auto"/>
        <w:right w:val="none" w:sz="0" w:space="0" w:color="auto"/>
      </w:divBdr>
    </w:div>
    <w:div w:id="1283345534">
      <w:bodyDiv w:val="1"/>
      <w:marLeft w:val="0"/>
      <w:marRight w:val="0"/>
      <w:marTop w:val="0"/>
      <w:marBottom w:val="0"/>
      <w:divBdr>
        <w:top w:val="none" w:sz="0" w:space="0" w:color="auto"/>
        <w:left w:val="none" w:sz="0" w:space="0" w:color="auto"/>
        <w:bottom w:val="none" w:sz="0" w:space="0" w:color="auto"/>
        <w:right w:val="none" w:sz="0" w:space="0" w:color="auto"/>
      </w:divBdr>
    </w:div>
    <w:div w:id="1283414908">
      <w:bodyDiv w:val="1"/>
      <w:marLeft w:val="0"/>
      <w:marRight w:val="0"/>
      <w:marTop w:val="0"/>
      <w:marBottom w:val="0"/>
      <w:divBdr>
        <w:top w:val="none" w:sz="0" w:space="0" w:color="auto"/>
        <w:left w:val="none" w:sz="0" w:space="0" w:color="auto"/>
        <w:bottom w:val="none" w:sz="0" w:space="0" w:color="auto"/>
        <w:right w:val="none" w:sz="0" w:space="0" w:color="auto"/>
      </w:divBdr>
    </w:div>
    <w:div w:id="1283684253">
      <w:bodyDiv w:val="1"/>
      <w:marLeft w:val="0"/>
      <w:marRight w:val="0"/>
      <w:marTop w:val="0"/>
      <w:marBottom w:val="0"/>
      <w:divBdr>
        <w:top w:val="none" w:sz="0" w:space="0" w:color="auto"/>
        <w:left w:val="none" w:sz="0" w:space="0" w:color="auto"/>
        <w:bottom w:val="none" w:sz="0" w:space="0" w:color="auto"/>
        <w:right w:val="none" w:sz="0" w:space="0" w:color="auto"/>
      </w:divBdr>
    </w:div>
    <w:div w:id="1283725521">
      <w:bodyDiv w:val="1"/>
      <w:marLeft w:val="0"/>
      <w:marRight w:val="0"/>
      <w:marTop w:val="0"/>
      <w:marBottom w:val="0"/>
      <w:divBdr>
        <w:top w:val="none" w:sz="0" w:space="0" w:color="auto"/>
        <w:left w:val="none" w:sz="0" w:space="0" w:color="auto"/>
        <w:bottom w:val="none" w:sz="0" w:space="0" w:color="auto"/>
        <w:right w:val="none" w:sz="0" w:space="0" w:color="auto"/>
      </w:divBdr>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
    <w:div w:id="1283875889">
      <w:bodyDiv w:val="1"/>
      <w:marLeft w:val="0"/>
      <w:marRight w:val="0"/>
      <w:marTop w:val="0"/>
      <w:marBottom w:val="0"/>
      <w:divBdr>
        <w:top w:val="none" w:sz="0" w:space="0" w:color="auto"/>
        <w:left w:val="none" w:sz="0" w:space="0" w:color="auto"/>
        <w:bottom w:val="none" w:sz="0" w:space="0" w:color="auto"/>
        <w:right w:val="none" w:sz="0" w:space="0" w:color="auto"/>
      </w:divBdr>
    </w:div>
    <w:div w:id="1284076465">
      <w:bodyDiv w:val="1"/>
      <w:marLeft w:val="0"/>
      <w:marRight w:val="0"/>
      <w:marTop w:val="0"/>
      <w:marBottom w:val="0"/>
      <w:divBdr>
        <w:top w:val="none" w:sz="0" w:space="0" w:color="auto"/>
        <w:left w:val="none" w:sz="0" w:space="0" w:color="auto"/>
        <w:bottom w:val="none" w:sz="0" w:space="0" w:color="auto"/>
        <w:right w:val="none" w:sz="0" w:space="0" w:color="auto"/>
      </w:divBdr>
    </w:div>
    <w:div w:id="1284386351">
      <w:bodyDiv w:val="1"/>
      <w:marLeft w:val="0"/>
      <w:marRight w:val="0"/>
      <w:marTop w:val="0"/>
      <w:marBottom w:val="0"/>
      <w:divBdr>
        <w:top w:val="none" w:sz="0" w:space="0" w:color="auto"/>
        <w:left w:val="none" w:sz="0" w:space="0" w:color="auto"/>
        <w:bottom w:val="none" w:sz="0" w:space="0" w:color="auto"/>
        <w:right w:val="none" w:sz="0" w:space="0" w:color="auto"/>
      </w:divBdr>
    </w:div>
    <w:div w:id="1284531426">
      <w:bodyDiv w:val="1"/>
      <w:marLeft w:val="0"/>
      <w:marRight w:val="0"/>
      <w:marTop w:val="0"/>
      <w:marBottom w:val="0"/>
      <w:divBdr>
        <w:top w:val="none" w:sz="0" w:space="0" w:color="auto"/>
        <w:left w:val="none" w:sz="0" w:space="0" w:color="auto"/>
        <w:bottom w:val="none" w:sz="0" w:space="0" w:color="auto"/>
        <w:right w:val="none" w:sz="0" w:space="0" w:color="auto"/>
      </w:divBdr>
    </w:div>
    <w:div w:id="1284537408">
      <w:bodyDiv w:val="1"/>
      <w:marLeft w:val="0"/>
      <w:marRight w:val="0"/>
      <w:marTop w:val="0"/>
      <w:marBottom w:val="0"/>
      <w:divBdr>
        <w:top w:val="none" w:sz="0" w:space="0" w:color="auto"/>
        <w:left w:val="none" w:sz="0" w:space="0" w:color="auto"/>
        <w:bottom w:val="none" w:sz="0" w:space="0" w:color="auto"/>
        <w:right w:val="none" w:sz="0" w:space="0" w:color="auto"/>
      </w:divBdr>
    </w:div>
    <w:div w:id="1284653798">
      <w:bodyDiv w:val="1"/>
      <w:marLeft w:val="0"/>
      <w:marRight w:val="0"/>
      <w:marTop w:val="0"/>
      <w:marBottom w:val="0"/>
      <w:divBdr>
        <w:top w:val="none" w:sz="0" w:space="0" w:color="auto"/>
        <w:left w:val="none" w:sz="0" w:space="0" w:color="auto"/>
        <w:bottom w:val="none" w:sz="0" w:space="0" w:color="auto"/>
        <w:right w:val="none" w:sz="0" w:space="0" w:color="auto"/>
      </w:divBdr>
    </w:div>
    <w:div w:id="1284655736">
      <w:bodyDiv w:val="1"/>
      <w:marLeft w:val="0"/>
      <w:marRight w:val="0"/>
      <w:marTop w:val="0"/>
      <w:marBottom w:val="0"/>
      <w:divBdr>
        <w:top w:val="none" w:sz="0" w:space="0" w:color="auto"/>
        <w:left w:val="none" w:sz="0" w:space="0" w:color="auto"/>
        <w:bottom w:val="none" w:sz="0" w:space="0" w:color="auto"/>
        <w:right w:val="none" w:sz="0" w:space="0" w:color="auto"/>
      </w:divBdr>
    </w:div>
    <w:div w:id="1284849112">
      <w:bodyDiv w:val="1"/>
      <w:marLeft w:val="0"/>
      <w:marRight w:val="0"/>
      <w:marTop w:val="0"/>
      <w:marBottom w:val="0"/>
      <w:divBdr>
        <w:top w:val="none" w:sz="0" w:space="0" w:color="auto"/>
        <w:left w:val="none" w:sz="0" w:space="0" w:color="auto"/>
        <w:bottom w:val="none" w:sz="0" w:space="0" w:color="auto"/>
        <w:right w:val="none" w:sz="0" w:space="0" w:color="auto"/>
      </w:divBdr>
    </w:div>
    <w:div w:id="1284921352">
      <w:bodyDiv w:val="1"/>
      <w:marLeft w:val="0"/>
      <w:marRight w:val="0"/>
      <w:marTop w:val="0"/>
      <w:marBottom w:val="0"/>
      <w:divBdr>
        <w:top w:val="none" w:sz="0" w:space="0" w:color="auto"/>
        <w:left w:val="none" w:sz="0" w:space="0" w:color="auto"/>
        <w:bottom w:val="none" w:sz="0" w:space="0" w:color="auto"/>
        <w:right w:val="none" w:sz="0" w:space="0" w:color="auto"/>
      </w:divBdr>
    </w:div>
    <w:div w:id="1285035358">
      <w:bodyDiv w:val="1"/>
      <w:marLeft w:val="0"/>
      <w:marRight w:val="0"/>
      <w:marTop w:val="0"/>
      <w:marBottom w:val="0"/>
      <w:divBdr>
        <w:top w:val="none" w:sz="0" w:space="0" w:color="auto"/>
        <w:left w:val="none" w:sz="0" w:space="0" w:color="auto"/>
        <w:bottom w:val="none" w:sz="0" w:space="0" w:color="auto"/>
        <w:right w:val="none" w:sz="0" w:space="0" w:color="auto"/>
      </w:divBdr>
    </w:div>
    <w:div w:id="1285041331">
      <w:bodyDiv w:val="1"/>
      <w:marLeft w:val="0"/>
      <w:marRight w:val="0"/>
      <w:marTop w:val="0"/>
      <w:marBottom w:val="0"/>
      <w:divBdr>
        <w:top w:val="none" w:sz="0" w:space="0" w:color="auto"/>
        <w:left w:val="none" w:sz="0" w:space="0" w:color="auto"/>
        <w:bottom w:val="none" w:sz="0" w:space="0" w:color="auto"/>
        <w:right w:val="none" w:sz="0" w:space="0" w:color="auto"/>
      </w:divBdr>
    </w:div>
    <w:div w:id="1285043668">
      <w:bodyDiv w:val="1"/>
      <w:marLeft w:val="0"/>
      <w:marRight w:val="0"/>
      <w:marTop w:val="0"/>
      <w:marBottom w:val="0"/>
      <w:divBdr>
        <w:top w:val="none" w:sz="0" w:space="0" w:color="auto"/>
        <w:left w:val="none" w:sz="0" w:space="0" w:color="auto"/>
        <w:bottom w:val="none" w:sz="0" w:space="0" w:color="auto"/>
        <w:right w:val="none" w:sz="0" w:space="0" w:color="auto"/>
      </w:divBdr>
    </w:div>
    <w:div w:id="1285498725">
      <w:bodyDiv w:val="1"/>
      <w:marLeft w:val="0"/>
      <w:marRight w:val="0"/>
      <w:marTop w:val="0"/>
      <w:marBottom w:val="0"/>
      <w:divBdr>
        <w:top w:val="none" w:sz="0" w:space="0" w:color="auto"/>
        <w:left w:val="none" w:sz="0" w:space="0" w:color="auto"/>
        <w:bottom w:val="none" w:sz="0" w:space="0" w:color="auto"/>
        <w:right w:val="none" w:sz="0" w:space="0" w:color="auto"/>
      </w:divBdr>
    </w:div>
    <w:div w:id="1285620933">
      <w:bodyDiv w:val="1"/>
      <w:marLeft w:val="0"/>
      <w:marRight w:val="0"/>
      <w:marTop w:val="0"/>
      <w:marBottom w:val="0"/>
      <w:divBdr>
        <w:top w:val="none" w:sz="0" w:space="0" w:color="auto"/>
        <w:left w:val="none" w:sz="0" w:space="0" w:color="auto"/>
        <w:bottom w:val="none" w:sz="0" w:space="0" w:color="auto"/>
        <w:right w:val="none" w:sz="0" w:space="0" w:color="auto"/>
      </w:divBdr>
    </w:div>
    <w:div w:id="1285624116">
      <w:bodyDiv w:val="1"/>
      <w:marLeft w:val="0"/>
      <w:marRight w:val="0"/>
      <w:marTop w:val="0"/>
      <w:marBottom w:val="0"/>
      <w:divBdr>
        <w:top w:val="none" w:sz="0" w:space="0" w:color="auto"/>
        <w:left w:val="none" w:sz="0" w:space="0" w:color="auto"/>
        <w:bottom w:val="none" w:sz="0" w:space="0" w:color="auto"/>
        <w:right w:val="none" w:sz="0" w:space="0" w:color="auto"/>
      </w:divBdr>
    </w:div>
    <w:div w:id="1285773732">
      <w:bodyDiv w:val="1"/>
      <w:marLeft w:val="0"/>
      <w:marRight w:val="0"/>
      <w:marTop w:val="0"/>
      <w:marBottom w:val="0"/>
      <w:divBdr>
        <w:top w:val="none" w:sz="0" w:space="0" w:color="auto"/>
        <w:left w:val="none" w:sz="0" w:space="0" w:color="auto"/>
        <w:bottom w:val="none" w:sz="0" w:space="0" w:color="auto"/>
        <w:right w:val="none" w:sz="0" w:space="0" w:color="auto"/>
      </w:divBdr>
    </w:div>
    <w:div w:id="128603813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286351924">
      <w:bodyDiv w:val="1"/>
      <w:marLeft w:val="0"/>
      <w:marRight w:val="0"/>
      <w:marTop w:val="0"/>
      <w:marBottom w:val="0"/>
      <w:divBdr>
        <w:top w:val="none" w:sz="0" w:space="0" w:color="auto"/>
        <w:left w:val="none" w:sz="0" w:space="0" w:color="auto"/>
        <w:bottom w:val="none" w:sz="0" w:space="0" w:color="auto"/>
        <w:right w:val="none" w:sz="0" w:space="0" w:color="auto"/>
      </w:divBdr>
    </w:div>
    <w:div w:id="1286691947">
      <w:bodyDiv w:val="1"/>
      <w:marLeft w:val="0"/>
      <w:marRight w:val="0"/>
      <w:marTop w:val="0"/>
      <w:marBottom w:val="0"/>
      <w:divBdr>
        <w:top w:val="none" w:sz="0" w:space="0" w:color="auto"/>
        <w:left w:val="none" w:sz="0" w:space="0" w:color="auto"/>
        <w:bottom w:val="none" w:sz="0" w:space="0" w:color="auto"/>
        <w:right w:val="none" w:sz="0" w:space="0" w:color="auto"/>
      </w:divBdr>
    </w:div>
    <w:div w:id="1286816302">
      <w:bodyDiv w:val="1"/>
      <w:marLeft w:val="0"/>
      <w:marRight w:val="0"/>
      <w:marTop w:val="0"/>
      <w:marBottom w:val="0"/>
      <w:divBdr>
        <w:top w:val="none" w:sz="0" w:space="0" w:color="auto"/>
        <w:left w:val="none" w:sz="0" w:space="0" w:color="auto"/>
        <w:bottom w:val="none" w:sz="0" w:space="0" w:color="auto"/>
        <w:right w:val="none" w:sz="0" w:space="0" w:color="auto"/>
      </w:divBdr>
    </w:div>
    <w:div w:id="1286886798">
      <w:bodyDiv w:val="1"/>
      <w:marLeft w:val="0"/>
      <w:marRight w:val="0"/>
      <w:marTop w:val="0"/>
      <w:marBottom w:val="0"/>
      <w:divBdr>
        <w:top w:val="none" w:sz="0" w:space="0" w:color="auto"/>
        <w:left w:val="none" w:sz="0" w:space="0" w:color="auto"/>
        <w:bottom w:val="none" w:sz="0" w:space="0" w:color="auto"/>
        <w:right w:val="none" w:sz="0" w:space="0" w:color="auto"/>
      </w:divBdr>
    </w:div>
    <w:div w:id="1286933624">
      <w:bodyDiv w:val="1"/>
      <w:marLeft w:val="0"/>
      <w:marRight w:val="0"/>
      <w:marTop w:val="0"/>
      <w:marBottom w:val="0"/>
      <w:divBdr>
        <w:top w:val="none" w:sz="0" w:space="0" w:color="auto"/>
        <w:left w:val="none" w:sz="0" w:space="0" w:color="auto"/>
        <w:bottom w:val="none" w:sz="0" w:space="0" w:color="auto"/>
        <w:right w:val="none" w:sz="0" w:space="0" w:color="auto"/>
      </w:divBdr>
    </w:div>
    <w:div w:id="1287159166">
      <w:bodyDiv w:val="1"/>
      <w:marLeft w:val="0"/>
      <w:marRight w:val="0"/>
      <w:marTop w:val="0"/>
      <w:marBottom w:val="0"/>
      <w:divBdr>
        <w:top w:val="none" w:sz="0" w:space="0" w:color="auto"/>
        <w:left w:val="none" w:sz="0" w:space="0" w:color="auto"/>
        <w:bottom w:val="none" w:sz="0" w:space="0" w:color="auto"/>
        <w:right w:val="none" w:sz="0" w:space="0" w:color="auto"/>
      </w:divBdr>
    </w:div>
    <w:div w:id="1287201812">
      <w:bodyDiv w:val="1"/>
      <w:marLeft w:val="0"/>
      <w:marRight w:val="0"/>
      <w:marTop w:val="0"/>
      <w:marBottom w:val="0"/>
      <w:divBdr>
        <w:top w:val="none" w:sz="0" w:space="0" w:color="auto"/>
        <w:left w:val="none" w:sz="0" w:space="0" w:color="auto"/>
        <w:bottom w:val="none" w:sz="0" w:space="0" w:color="auto"/>
        <w:right w:val="none" w:sz="0" w:space="0" w:color="auto"/>
      </w:divBdr>
    </w:div>
    <w:div w:id="1287354470">
      <w:bodyDiv w:val="1"/>
      <w:marLeft w:val="0"/>
      <w:marRight w:val="0"/>
      <w:marTop w:val="0"/>
      <w:marBottom w:val="0"/>
      <w:divBdr>
        <w:top w:val="none" w:sz="0" w:space="0" w:color="auto"/>
        <w:left w:val="none" w:sz="0" w:space="0" w:color="auto"/>
        <w:bottom w:val="none" w:sz="0" w:space="0" w:color="auto"/>
        <w:right w:val="none" w:sz="0" w:space="0" w:color="auto"/>
      </w:divBdr>
    </w:div>
    <w:div w:id="1287392439">
      <w:bodyDiv w:val="1"/>
      <w:marLeft w:val="0"/>
      <w:marRight w:val="0"/>
      <w:marTop w:val="0"/>
      <w:marBottom w:val="0"/>
      <w:divBdr>
        <w:top w:val="none" w:sz="0" w:space="0" w:color="auto"/>
        <w:left w:val="none" w:sz="0" w:space="0" w:color="auto"/>
        <w:bottom w:val="none" w:sz="0" w:space="0" w:color="auto"/>
        <w:right w:val="none" w:sz="0" w:space="0" w:color="auto"/>
      </w:divBdr>
    </w:div>
    <w:div w:id="1287463471">
      <w:bodyDiv w:val="1"/>
      <w:marLeft w:val="0"/>
      <w:marRight w:val="0"/>
      <w:marTop w:val="0"/>
      <w:marBottom w:val="0"/>
      <w:divBdr>
        <w:top w:val="none" w:sz="0" w:space="0" w:color="auto"/>
        <w:left w:val="none" w:sz="0" w:space="0" w:color="auto"/>
        <w:bottom w:val="none" w:sz="0" w:space="0" w:color="auto"/>
        <w:right w:val="none" w:sz="0" w:space="0" w:color="auto"/>
      </w:divBdr>
    </w:div>
    <w:div w:id="1287808506">
      <w:bodyDiv w:val="1"/>
      <w:marLeft w:val="0"/>
      <w:marRight w:val="0"/>
      <w:marTop w:val="0"/>
      <w:marBottom w:val="0"/>
      <w:divBdr>
        <w:top w:val="none" w:sz="0" w:space="0" w:color="auto"/>
        <w:left w:val="none" w:sz="0" w:space="0" w:color="auto"/>
        <w:bottom w:val="none" w:sz="0" w:space="0" w:color="auto"/>
        <w:right w:val="none" w:sz="0" w:space="0" w:color="auto"/>
      </w:divBdr>
    </w:div>
    <w:div w:id="1287857538">
      <w:bodyDiv w:val="1"/>
      <w:marLeft w:val="0"/>
      <w:marRight w:val="0"/>
      <w:marTop w:val="0"/>
      <w:marBottom w:val="0"/>
      <w:divBdr>
        <w:top w:val="none" w:sz="0" w:space="0" w:color="auto"/>
        <w:left w:val="none" w:sz="0" w:space="0" w:color="auto"/>
        <w:bottom w:val="none" w:sz="0" w:space="0" w:color="auto"/>
        <w:right w:val="none" w:sz="0" w:space="0" w:color="auto"/>
      </w:divBdr>
    </w:div>
    <w:div w:id="1288003817">
      <w:bodyDiv w:val="1"/>
      <w:marLeft w:val="0"/>
      <w:marRight w:val="0"/>
      <w:marTop w:val="0"/>
      <w:marBottom w:val="0"/>
      <w:divBdr>
        <w:top w:val="none" w:sz="0" w:space="0" w:color="auto"/>
        <w:left w:val="none" w:sz="0" w:space="0" w:color="auto"/>
        <w:bottom w:val="none" w:sz="0" w:space="0" w:color="auto"/>
        <w:right w:val="none" w:sz="0" w:space="0" w:color="auto"/>
      </w:divBdr>
    </w:div>
    <w:div w:id="1288047653">
      <w:bodyDiv w:val="1"/>
      <w:marLeft w:val="0"/>
      <w:marRight w:val="0"/>
      <w:marTop w:val="0"/>
      <w:marBottom w:val="0"/>
      <w:divBdr>
        <w:top w:val="none" w:sz="0" w:space="0" w:color="auto"/>
        <w:left w:val="none" w:sz="0" w:space="0" w:color="auto"/>
        <w:bottom w:val="none" w:sz="0" w:space="0" w:color="auto"/>
        <w:right w:val="none" w:sz="0" w:space="0" w:color="auto"/>
      </w:divBdr>
    </w:div>
    <w:div w:id="1288466058">
      <w:bodyDiv w:val="1"/>
      <w:marLeft w:val="0"/>
      <w:marRight w:val="0"/>
      <w:marTop w:val="0"/>
      <w:marBottom w:val="0"/>
      <w:divBdr>
        <w:top w:val="none" w:sz="0" w:space="0" w:color="auto"/>
        <w:left w:val="none" w:sz="0" w:space="0" w:color="auto"/>
        <w:bottom w:val="none" w:sz="0" w:space="0" w:color="auto"/>
        <w:right w:val="none" w:sz="0" w:space="0" w:color="auto"/>
      </w:divBdr>
    </w:div>
    <w:div w:id="1288700778">
      <w:bodyDiv w:val="1"/>
      <w:marLeft w:val="0"/>
      <w:marRight w:val="0"/>
      <w:marTop w:val="0"/>
      <w:marBottom w:val="0"/>
      <w:divBdr>
        <w:top w:val="none" w:sz="0" w:space="0" w:color="auto"/>
        <w:left w:val="none" w:sz="0" w:space="0" w:color="auto"/>
        <w:bottom w:val="none" w:sz="0" w:space="0" w:color="auto"/>
        <w:right w:val="none" w:sz="0" w:space="0" w:color="auto"/>
      </w:divBdr>
    </w:div>
    <w:div w:id="1288850131">
      <w:bodyDiv w:val="1"/>
      <w:marLeft w:val="0"/>
      <w:marRight w:val="0"/>
      <w:marTop w:val="0"/>
      <w:marBottom w:val="0"/>
      <w:divBdr>
        <w:top w:val="none" w:sz="0" w:space="0" w:color="auto"/>
        <w:left w:val="none" w:sz="0" w:space="0" w:color="auto"/>
        <w:bottom w:val="none" w:sz="0" w:space="0" w:color="auto"/>
        <w:right w:val="none" w:sz="0" w:space="0" w:color="auto"/>
      </w:divBdr>
    </w:div>
    <w:div w:id="1288850615">
      <w:bodyDiv w:val="1"/>
      <w:marLeft w:val="0"/>
      <w:marRight w:val="0"/>
      <w:marTop w:val="0"/>
      <w:marBottom w:val="0"/>
      <w:divBdr>
        <w:top w:val="none" w:sz="0" w:space="0" w:color="auto"/>
        <w:left w:val="none" w:sz="0" w:space="0" w:color="auto"/>
        <w:bottom w:val="none" w:sz="0" w:space="0" w:color="auto"/>
        <w:right w:val="none" w:sz="0" w:space="0" w:color="auto"/>
      </w:divBdr>
    </w:div>
    <w:div w:id="1288855392">
      <w:bodyDiv w:val="1"/>
      <w:marLeft w:val="0"/>
      <w:marRight w:val="0"/>
      <w:marTop w:val="0"/>
      <w:marBottom w:val="0"/>
      <w:divBdr>
        <w:top w:val="none" w:sz="0" w:space="0" w:color="auto"/>
        <w:left w:val="none" w:sz="0" w:space="0" w:color="auto"/>
        <w:bottom w:val="none" w:sz="0" w:space="0" w:color="auto"/>
        <w:right w:val="none" w:sz="0" w:space="0" w:color="auto"/>
      </w:divBdr>
    </w:div>
    <w:div w:id="1289315067">
      <w:bodyDiv w:val="1"/>
      <w:marLeft w:val="0"/>
      <w:marRight w:val="0"/>
      <w:marTop w:val="0"/>
      <w:marBottom w:val="0"/>
      <w:divBdr>
        <w:top w:val="none" w:sz="0" w:space="0" w:color="auto"/>
        <w:left w:val="none" w:sz="0" w:space="0" w:color="auto"/>
        <w:bottom w:val="none" w:sz="0" w:space="0" w:color="auto"/>
        <w:right w:val="none" w:sz="0" w:space="0" w:color="auto"/>
      </w:divBdr>
    </w:div>
    <w:div w:id="1289316158">
      <w:bodyDiv w:val="1"/>
      <w:marLeft w:val="0"/>
      <w:marRight w:val="0"/>
      <w:marTop w:val="0"/>
      <w:marBottom w:val="0"/>
      <w:divBdr>
        <w:top w:val="none" w:sz="0" w:space="0" w:color="auto"/>
        <w:left w:val="none" w:sz="0" w:space="0" w:color="auto"/>
        <w:bottom w:val="none" w:sz="0" w:space="0" w:color="auto"/>
        <w:right w:val="none" w:sz="0" w:space="0" w:color="auto"/>
      </w:divBdr>
    </w:div>
    <w:div w:id="1289703582">
      <w:bodyDiv w:val="1"/>
      <w:marLeft w:val="0"/>
      <w:marRight w:val="0"/>
      <w:marTop w:val="0"/>
      <w:marBottom w:val="0"/>
      <w:divBdr>
        <w:top w:val="none" w:sz="0" w:space="0" w:color="auto"/>
        <w:left w:val="none" w:sz="0" w:space="0" w:color="auto"/>
        <w:bottom w:val="none" w:sz="0" w:space="0" w:color="auto"/>
        <w:right w:val="none" w:sz="0" w:space="0" w:color="auto"/>
      </w:divBdr>
    </w:div>
    <w:div w:id="1289748666">
      <w:bodyDiv w:val="1"/>
      <w:marLeft w:val="0"/>
      <w:marRight w:val="0"/>
      <w:marTop w:val="0"/>
      <w:marBottom w:val="0"/>
      <w:divBdr>
        <w:top w:val="none" w:sz="0" w:space="0" w:color="auto"/>
        <w:left w:val="none" w:sz="0" w:space="0" w:color="auto"/>
        <w:bottom w:val="none" w:sz="0" w:space="0" w:color="auto"/>
        <w:right w:val="none" w:sz="0" w:space="0" w:color="auto"/>
      </w:divBdr>
    </w:div>
    <w:div w:id="1289898408">
      <w:bodyDiv w:val="1"/>
      <w:marLeft w:val="0"/>
      <w:marRight w:val="0"/>
      <w:marTop w:val="0"/>
      <w:marBottom w:val="0"/>
      <w:divBdr>
        <w:top w:val="none" w:sz="0" w:space="0" w:color="auto"/>
        <w:left w:val="none" w:sz="0" w:space="0" w:color="auto"/>
        <w:bottom w:val="none" w:sz="0" w:space="0" w:color="auto"/>
        <w:right w:val="none" w:sz="0" w:space="0" w:color="auto"/>
      </w:divBdr>
    </w:div>
    <w:div w:id="1290160330">
      <w:bodyDiv w:val="1"/>
      <w:marLeft w:val="0"/>
      <w:marRight w:val="0"/>
      <w:marTop w:val="0"/>
      <w:marBottom w:val="0"/>
      <w:divBdr>
        <w:top w:val="none" w:sz="0" w:space="0" w:color="auto"/>
        <w:left w:val="none" w:sz="0" w:space="0" w:color="auto"/>
        <w:bottom w:val="none" w:sz="0" w:space="0" w:color="auto"/>
        <w:right w:val="none" w:sz="0" w:space="0" w:color="auto"/>
      </w:divBdr>
    </w:div>
    <w:div w:id="1290235636">
      <w:bodyDiv w:val="1"/>
      <w:marLeft w:val="0"/>
      <w:marRight w:val="0"/>
      <w:marTop w:val="0"/>
      <w:marBottom w:val="0"/>
      <w:divBdr>
        <w:top w:val="none" w:sz="0" w:space="0" w:color="auto"/>
        <w:left w:val="none" w:sz="0" w:space="0" w:color="auto"/>
        <w:bottom w:val="none" w:sz="0" w:space="0" w:color="auto"/>
        <w:right w:val="none" w:sz="0" w:space="0" w:color="auto"/>
      </w:divBdr>
    </w:div>
    <w:div w:id="1290480585">
      <w:bodyDiv w:val="1"/>
      <w:marLeft w:val="0"/>
      <w:marRight w:val="0"/>
      <w:marTop w:val="0"/>
      <w:marBottom w:val="0"/>
      <w:divBdr>
        <w:top w:val="none" w:sz="0" w:space="0" w:color="auto"/>
        <w:left w:val="none" w:sz="0" w:space="0" w:color="auto"/>
        <w:bottom w:val="none" w:sz="0" w:space="0" w:color="auto"/>
        <w:right w:val="none" w:sz="0" w:space="0" w:color="auto"/>
      </w:divBdr>
    </w:div>
    <w:div w:id="129062768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892854">
      <w:bodyDiv w:val="1"/>
      <w:marLeft w:val="0"/>
      <w:marRight w:val="0"/>
      <w:marTop w:val="0"/>
      <w:marBottom w:val="0"/>
      <w:divBdr>
        <w:top w:val="none" w:sz="0" w:space="0" w:color="auto"/>
        <w:left w:val="none" w:sz="0" w:space="0" w:color="auto"/>
        <w:bottom w:val="none" w:sz="0" w:space="0" w:color="auto"/>
        <w:right w:val="none" w:sz="0" w:space="0" w:color="auto"/>
      </w:divBdr>
    </w:div>
    <w:div w:id="1291130050">
      <w:bodyDiv w:val="1"/>
      <w:marLeft w:val="0"/>
      <w:marRight w:val="0"/>
      <w:marTop w:val="0"/>
      <w:marBottom w:val="0"/>
      <w:divBdr>
        <w:top w:val="none" w:sz="0" w:space="0" w:color="auto"/>
        <w:left w:val="none" w:sz="0" w:space="0" w:color="auto"/>
        <w:bottom w:val="none" w:sz="0" w:space="0" w:color="auto"/>
        <w:right w:val="none" w:sz="0" w:space="0" w:color="auto"/>
      </w:divBdr>
    </w:div>
    <w:div w:id="1291474101">
      <w:bodyDiv w:val="1"/>
      <w:marLeft w:val="0"/>
      <w:marRight w:val="0"/>
      <w:marTop w:val="0"/>
      <w:marBottom w:val="0"/>
      <w:divBdr>
        <w:top w:val="none" w:sz="0" w:space="0" w:color="auto"/>
        <w:left w:val="none" w:sz="0" w:space="0" w:color="auto"/>
        <w:bottom w:val="none" w:sz="0" w:space="0" w:color="auto"/>
        <w:right w:val="none" w:sz="0" w:space="0" w:color="auto"/>
      </w:divBdr>
    </w:div>
    <w:div w:id="1291475369">
      <w:bodyDiv w:val="1"/>
      <w:marLeft w:val="0"/>
      <w:marRight w:val="0"/>
      <w:marTop w:val="0"/>
      <w:marBottom w:val="0"/>
      <w:divBdr>
        <w:top w:val="none" w:sz="0" w:space="0" w:color="auto"/>
        <w:left w:val="none" w:sz="0" w:space="0" w:color="auto"/>
        <w:bottom w:val="none" w:sz="0" w:space="0" w:color="auto"/>
        <w:right w:val="none" w:sz="0" w:space="0" w:color="auto"/>
      </w:divBdr>
    </w:div>
    <w:div w:id="1291594816">
      <w:bodyDiv w:val="1"/>
      <w:marLeft w:val="0"/>
      <w:marRight w:val="0"/>
      <w:marTop w:val="0"/>
      <w:marBottom w:val="0"/>
      <w:divBdr>
        <w:top w:val="none" w:sz="0" w:space="0" w:color="auto"/>
        <w:left w:val="none" w:sz="0" w:space="0" w:color="auto"/>
        <w:bottom w:val="none" w:sz="0" w:space="0" w:color="auto"/>
        <w:right w:val="none" w:sz="0" w:space="0" w:color="auto"/>
      </w:divBdr>
    </w:div>
    <w:div w:id="1291664762">
      <w:bodyDiv w:val="1"/>
      <w:marLeft w:val="0"/>
      <w:marRight w:val="0"/>
      <w:marTop w:val="0"/>
      <w:marBottom w:val="0"/>
      <w:divBdr>
        <w:top w:val="none" w:sz="0" w:space="0" w:color="auto"/>
        <w:left w:val="none" w:sz="0" w:space="0" w:color="auto"/>
        <w:bottom w:val="none" w:sz="0" w:space="0" w:color="auto"/>
        <w:right w:val="none" w:sz="0" w:space="0" w:color="auto"/>
      </w:divBdr>
    </w:div>
    <w:div w:id="1291671983">
      <w:bodyDiv w:val="1"/>
      <w:marLeft w:val="0"/>
      <w:marRight w:val="0"/>
      <w:marTop w:val="0"/>
      <w:marBottom w:val="0"/>
      <w:divBdr>
        <w:top w:val="none" w:sz="0" w:space="0" w:color="auto"/>
        <w:left w:val="none" w:sz="0" w:space="0" w:color="auto"/>
        <w:bottom w:val="none" w:sz="0" w:space="0" w:color="auto"/>
        <w:right w:val="none" w:sz="0" w:space="0" w:color="auto"/>
      </w:divBdr>
    </w:div>
    <w:div w:id="1291745214">
      <w:bodyDiv w:val="1"/>
      <w:marLeft w:val="0"/>
      <w:marRight w:val="0"/>
      <w:marTop w:val="0"/>
      <w:marBottom w:val="0"/>
      <w:divBdr>
        <w:top w:val="none" w:sz="0" w:space="0" w:color="auto"/>
        <w:left w:val="none" w:sz="0" w:space="0" w:color="auto"/>
        <w:bottom w:val="none" w:sz="0" w:space="0" w:color="auto"/>
        <w:right w:val="none" w:sz="0" w:space="0" w:color="auto"/>
      </w:divBdr>
    </w:div>
    <w:div w:id="1291786874">
      <w:bodyDiv w:val="1"/>
      <w:marLeft w:val="0"/>
      <w:marRight w:val="0"/>
      <w:marTop w:val="0"/>
      <w:marBottom w:val="0"/>
      <w:divBdr>
        <w:top w:val="none" w:sz="0" w:space="0" w:color="auto"/>
        <w:left w:val="none" w:sz="0" w:space="0" w:color="auto"/>
        <w:bottom w:val="none" w:sz="0" w:space="0" w:color="auto"/>
        <w:right w:val="none" w:sz="0" w:space="0" w:color="auto"/>
      </w:divBdr>
    </w:div>
    <w:div w:id="1291788728">
      <w:bodyDiv w:val="1"/>
      <w:marLeft w:val="0"/>
      <w:marRight w:val="0"/>
      <w:marTop w:val="0"/>
      <w:marBottom w:val="0"/>
      <w:divBdr>
        <w:top w:val="none" w:sz="0" w:space="0" w:color="auto"/>
        <w:left w:val="none" w:sz="0" w:space="0" w:color="auto"/>
        <w:bottom w:val="none" w:sz="0" w:space="0" w:color="auto"/>
        <w:right w:val="none" w:sz="0" w:space="0" w:color="auto"/>
      </w:divBdr>
    </w:div>
    <w:div w:id="1291983634">
      <w:bodyDiv w:val="1"/>
      <w:marLeft w:val="0"/>
      <w:marRight w:val="0"/>
      <w:marTop w:val="0"/>
      <w:marBottom w:val="0"/>
      <w:divBdr>
        <w:top w:val="none" w:sz="0" w:space="0" w:color="auto"/>
        <w:left w:val="none" w:sz="0" w:space="0" w:color="auto"/>
        <w:bottom w:val="none" w:sz="0" w:space="0" w:color="auto"/>
        <w:right w:val="none" w:sz="0" w:space="0" w:color="auto"/>
      </w:divBdr>
    </w:div>
    <w:div w:id="1292125759">
      <w:bodyDiv w:val="1"/>
      <w:marLeft w:val="0"/>
      <w:marRight w:val="0"/>
      <w:marTop w:val="0"/>
      <w:marBottom w:val="0"/>
      <w:divBdr>
        <w:top w:val="none" w:sz="0" w:space="0" w:color="auto"/>
        <w:left w:val="none" w:sz="0" w:space="0" w:color="auto"/>
        <w:bottom w:val="none" w:sz="0" w:space="0" w:color="auto"/>
        <w:right w:val="none" w:sz="0" w:space="0" w:color="auto"/>
      </w:divBdr>
    </w:div>
    <w:div w:id="1292131352">
      <w:bodyDiv w:val="1"/>
      <w:marLeft w:val="0"/>
      <w:marRight w:val="0"/>
      <w:marTop w:val="0"/>
      <w:marBottom w:val="0"/>
      <w:divBdr>
        <w:top w:val="none" w:sz="0" w:space="0" w:color="auto"/>
        <w:left w:val="none" w:sz="0" w:space="0" w:color="auto"/>
        <w:bottom w:val="none" w:sz="0" w:space="0" w:color="auto"/>
        <w:right w:val="none" w:sz="0" w:space="0" w:color="auto"/>
      </w:divBdr>
    </w:div>
    <w:div w:id="1292203074">
      <w:bodyDiv w:val="1"/>
      <w:marLeft w:val="0"/>
      <w:marRight w:val="0"/>
      <w:marTop w:val="0"/>
      <w:marBottom w:val="0"/>
      <w:divBdr>
        <w:top w:val="none" w:sz="0" w:space="0" w:color="auto"/>
        <w:left w:val="none" w:sz="0" w:space="0" w:color="auto"/>
        <w:bottom w:val="none" w:sz="0" w:space="0" w:color="auto"/>
        <w:right w:val="none" w:sz="0" w:space="0" w:color="auto"/>
      </w:divBdr>
    </w:div>
    <w:div w:id="1292246547">
      <w:bodyDiv w:val="1"/>
      <w:marLeft w:val="0"/>
      <w:marRight w:val="0"/>
      <w:marTop w:val="0"/>
      <w:marBottom w:val="0"/>
      <w:divBdr>
        <w:top w:val="none" w:sz="0" w:space="0" w:color="auto"/>
        <w:left w:val="none" w:sz="0" w:space="0" w:color="auto"/>
        <w:bottom w:val="none" w:sz="0" w:space="0" w:color="auto"/>
        <w:right w:val="none" w:sz="0" w:space="0" w:color="auto"/>
      </w:divBdr>
    </w:div>
    <w:div w:id="1292248838">
      <w:bodyDiv w:val="1"/>
      <w:marLeft w:val="0"/>
      <w:marRight w:val="0"/>
      <w:marTop w:val="0"/>
      <w:marBottom w:val="0"/>
      <w:divBdr>
        <w:top w:val="none" w:sz="0" w:space="0" w:color="auto"/>
        <w:left w:val="none" w:sz="0" w:space="0" w:color="auto"/>
        <w:bottom w:val="none" w:sz="0" w:space="0" w:color="auto"/>
        <w:right w:val="none" w:sz="0" w:space="0" w:color="auto"/>
      </w:divBdr>
    </w:div>
    <w:div w:id="1292324022">
      <w:bodyDiv w:val="1"/>
      <w:marLeft w:val="0"/>
      <w:marRight w:val="0"/>
      <w:marTop w:val="0"/>
      <w:marBottom w:val="0"/>
      <w:divBdr>
        <w:top w:val="none" w:sz="0" w:space="0" w:color="auto"/>
        <w:left w:val="none" w:sz="0" w:space="0" w:color="auto"/>
        <w:bottom w:val="none" w:sz="0" w:space="0" w:color="auto"/>
        <w:right w:val="none" w:sz="0" w:space="0" w:color="auto"/>
      </w:divBdr>
    </w:div>
    <w:div w:id="1292394519">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292664231">
      <w:bodyDiv w:val="1"/>
      <w:marLeft w:val="0"/>
      <w:marRight w:val="0"/>
      <w:marTop w:val="0"/>
      <w:marBottom w:val="0"/>
      <w:divBdr>
        <w:top w:val="none" w:sz="0" w:space="0" w:color="auto"/>
        <w:left w:val="none" w:sz="0" w:space="0" w:color="auto"/>
        <w:bottom w:val="none" w:sz="0" w:space="0" w:color="auto"/>
        <w:right w:val="none" w:sz="0" w:space="0" w:color="auto"/>
      </w:divBdr>
    </w:div>
    <w:div w:id="1292664672">
      <w:bodyDiv w:val="1"/>
      <w:marLeft w:val="0"/>
      <w:marRight w:val="0"/>
      <w:marTop w:val="0"/>
      <w:marBottom w:val="0"/>
      <w:divBdr>
        <w:top w:val="none" w:sz="0" w:space="0" w:color="auto"/>
        <w:left w:val="none" w:sz="0" w:space="0" w:color="auto"/>
        <w:bottom w:val="none" w:sz="0" w:space="0" w:color="auto"/>
        <w:right w:val="none" w:sz="0" w:space="0" w:color="auto"/>
      </w:divBdr>
    </w:div>
    <w:div w:id="1292781471">
      <w:bodyDiv w:val="1"/>
      <w:marLeft w:val="0"/>
      <w:marRight w:val="0"/>
      <w:marTop w:val="0"/>
      <w:marBottom w:val="0"/>
      <w:divBdr>
        <w:top w:val="none" w:sz="0" w:space="0" w:color="auto"/>
        <w:left w:val="none" w:sz="0" w:space="0" w:color="auto"/>
        <w:bottom w:val="none" w:sz="0" w:space="0" w:color="auto"/>
        <w:right w:val="none" w:sz="0" w:space="0" w:color="auto"/>
      </w:divBdr>
    </w:div>
    <w:div w:id="1292982072">
      <w:bodyDiv w:val="1"/>
      <w:marLeft w:val="0"/>
      <w:marRight w:val="0"/>
      <w:marTop w:val="0"/>
      <w:marBottom w:val="0"/>
      <w:divBdr>
        <w:top w:val="none" w:sz="0" w:space="0" w:color="auto"/>
        <w:left w:val="none" w:sz="0" w:space="0" w:color="auto"/>
        <w:bottom w:val="none" w:sz="0" w:space="0" w:color="auto"/>
        <w:right w:val="none" w:sz="0" w:space="0" w:color="auto"/>
      </w:divBdr>
    </w:div>
    <w:div w:id="1293172804">
      <w:bodyDiv w:val="1"/>
      <w:marLeft w:val="0"/>
      <w:marRight w:val="0"/>
      <w:marTop w:val="0"/>
      <w:marBottom w:val="0"/>
      <w:divBdr>
        <w:top w:val="none" w:sz="0" w:space="0" w:color="auto"/>
        <w:left w:val="none" w:sz="0" w:space="0" w:color="auto"/>
        <w:bottom w:val="none" w:sz="0" w:space="0" w:color="auto"/>
        <w:right w:val="none" w:sz="0" w:space="0" w:color="auto"/>
      </w:divBdr>
    </w:div>
    <w:div w:id="1293436385">
      <w:bodyDiv w:val="1"/>
      <w:marLeft w:val="0"/>
      <w:marRight w:val="0"/>
      <w:marTop w:val="0"/>
      <w:marBottom w:val="0"/>
      <w:divBdr>
        <w:top w:val="none" w:sz="0" w:space="0" w:color="auto"/>
        <w:left w:val="none" w:sz="0" w:space="0" w:color="auto"/>
        <w:bottom w:val="none" w:sz="0" w:space="0" w:color="auto"/>
        <w:right w:val="none" w:sz="0" w:space="0" w:color="auto"/>
      </w:divBdr>
    </w:div>
    <w:div w:id="1293487141">
      <w:bodyDiv w:val="1"/>
      <w:marLeft w:val="0"/>
      <w:marRight w:val="0"/>
      <w:marTop w:val="0"/>
      <w:marBottom w:val="0"/>
      <w:divBdr>
        <w:top w:val="none" w:sz="0" w:space="0" w:color="auto"/>
        <w:left w:val="none" w:sz="0" w:space="0" w:color="auto"/>
        <w:bottom w:val="none" w:sz="0" w:space="0" w:color="auto"/>
        <w:right w:val="none" w:sz="0" w:space="0" w:color="auto"/>
      </w:divBdr>
    </w:div>
    <w:div w:id="1293514790">
      <w:bodyDiv w:val="1"/>
      <w:marLeft w:val="0"/>
      <w:marRight w:val="0"/>
      <w:marTop w:val="0"/>
      <w:marBottom w:val="0"/>
      <w:divBdr>
        <w:top w:val="none" w:sz="0" w:space="0" w:color="auto"/>
        <w:left w:val="none" w:sz="0" w:space="0" w:color="auto"/>
        <w:bottom w:val="none" w:sz="0" w:space="0" w:color="auto"/>
        <w:right w:val="none" w:sz="0" w:space="0" w:color="auto"/>
      </w:divBdr>
    </w:div>
    <w:div w:id="1293709269">
      <w:bodyDiv w:val="1"/>
      <w:marLeft w:val="0"/>
      <w:marRight w:val="0"/>
      <w:marTop w:val="0"/>
      <w:marBottom w:val="0"/>
      <w:divBdr>
        <w:top w:val="none" w:sz="0" w:space="0" w:color="auto"/>
        <w:left w:val="none" w:sz="0" w:space="0" w:color="auto"/>
        <w:bottom w:val="none" w:sz="0" w:space="0" w:color="auto"/>
        <w:right w:val="none" w:sz="0" w:space="0" w:color="auto"/>
      </w:divBdr>
    </w:div>
    <w:div w:id="1293748608">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294215904">
      <w:bodyDiv w:val="1"/>
      <w:marLeft w:val="0"/>
      <w:marRight w:val="0"/>
      <w:marTop w:val="0"/>
      <w:marBottom w:val="0"/>
      <w:divBdr>
        <w:top w:val="none" w:sz="0" w:space="0" w:color="auto"/>
        <w:left w:val="none" w:sz="0" w:space="0" w:color="auto"/>
        <w:bottom w:val="none" w:sz="0" w:space="0" w:color="auto"/>
        <w:right w:val="none" w:sz="0" w:space="0" w:color="auto"/>
      </w:divBdr>
    </w:div>
    <w:div w:id="1294216900">
      <w:bodyDiv w:val="1"/>
      <w:marLeft w:val="0"/>
      <w:marRight w:val="0"/>
      <w:marTop w:val="0"/>
      <w:marBottom w:val="0"/>
      <w:divBdr>
        <w:top w:val="none" w:sz="0" w:space="0" w:color="auto"/>
        <w:left w:val="none" w:sz="0" w:space="0" w:color="auto"/>
        <w:bottom w:val="none" w:sz="0" w:space="0" w:color="auto"/>
        <w:right w:val="none" w:sz="0" w:space="0" w:color="auto"/>
      </w:divBdr>
    </w:div>
    <w:div w:id="1294480876">
      <w:bodyDiv w:val="1"/>
      <w:marLeft w:val="0"/>
      <w:marRight w:val="0"/>
      <w:marTop w:val="0"/>
      <w:marBottom w:val="0"/>
      <w:divBdr>
        <w:top w:val="none" w:sz="0" w:space="0" w:color="auto"/>
        <w:left w:val="none" w:sz="0" w:space="0" w:color="auto"/>
        <w:bottom w:val="none" w:sz="0" w:space="0" w:color="auto"/>
        <w:right w:val="none" w:sz="0" w:space="0" w:color="auto"/>
      </w:divBdr>
    </w:div>
    <w:div w:id="1294483553">
      <w:bodyDiv w:val="1"/>
      <w:marLeft w:val="0"/>
      <w:marRight w:val="0"/>
      <w:marTop w:val="0"/>
      <w:marBottom w:val="0"/>
      <w:divBdr>
        <w:top w:val="none" w:sz="0" w:space="0" w:color="auto"/>
        <w:left w:val="none" w:sz="0" w:space="0" w:color="auto"/>
        <w:bottom w:val="none" w:sz="0" w:space="0" w:color="auto"/>
        <w:right w:val="none" w:sz="0" w:space="0" w:color="auto"/>
      </w:divBdr>
    </w:div>
    <w:div w:id="1294485645">
      <w:bodyDiv w:val="1"/>
      <w:marLeft w:val="0"/>
      <w:marRight w:val="0"/>
      <w:marTop w:val="0"/>
      <w:marBottom w:val="0"/>
      <w:divBdr>
        <w:top w:val="none" w:sz="0" w:space="0" w:color="auto"/>
        <w:left w:val="none" w:sz="0" w:space="0" w:color="auto"/>
        <w:bottom w:val="none" w:sz="0" w:space="0" w:color="auto"/>
        <w:right w:val="none" w:sz="0" w:space="0" w:color="auto"/>
      </w:divBdr>
    </w:div>
    <w:div w:id="1294948297">
      <w:bodyDiv w:val="1"/>
      <w:marLeft w:val="0"/>
      <w:marRight w:val="0"/>
      <w:marTop w:val="0"/>
      <w:marBottom w:val="0"/>
      <w:divBdr>
        <w:top w:val="none" w:sz="0" w:space="0" w:color="auto"/>
        <w:left w:val="none" w:sz="0" w:space="0" w:color="auto"/>
        <w:bottom w:val="none" w:sz="0" w:space="0" w:color="auto"/>
        <w:right w:val="none" w:sz="0" w:space="0" w:color="auto"/>
      </w:divBdr>
    </w:div>
    <w:div w:id="1295604462">
      <w:bodyDiv w:val="1"/>
      <w:marLeft w:val="0"/>
      <w:marRight w:val="0"/>
      <w:marTop w:val="0"/>
      <w:marBottom w:val="0"/>
      <w:divBdr>
        <w:top w:val="none" w:sz="0" w:space="0" w:color="auto"/>
        <w:left w:val="none" w:sz="0" w:space="0" w:color="auto"/>
        <w:bottom w:val="none" w:sz="0" w:space="0" w:color="auto"/>
        <w:right w:val="none" w:sz="0" w:space="0" w:color="auto"/>
      </w:divBdr>
    </w:div>
    <w:div w:id="1295673086">
      <w:bodyDiv w:val="1"/>
      <w:marLeft w:val="0"/>
      <w:marRight w:val="0"/>
      <w:marTop w:val="0"/>
      <w:marBottom w:val="0"/>
      <w:divBdr>
        <w:top w:val="none" w:sz="0" w:space="0" w:color="auto"/>
        <w:left w:val="none" w:sz="0" w:space="0" w:color="auto"/>
        <w:bottom w:val="none" w:sz="0" w:space="0" w:color="auto"/>
        <w:right w:val="none" w:sz="0" w:space="0" w:color="auto"/>
      </w:divBdr>
    </w:div>
    <w:div w:id="1295677027">
      <w:bodyDiv w:val="1"/>
      <w:marLeft w:val="0"/>
      <w:marRight w:val="0"/>
      <w:marTop w:val="0"/>
      <w:marBottom w:val="0"/>
      <w:divBdr>
        <w:top w:val="none" w:sz="0" w:space="0" w:color="auto"/>
        <w:left w:val="none" w:sz="0" w:space="0" w:color="auto"/>
        <w:bottom w:val="none" w:sz="0" w:space="0" w:color="auto"/>
        <w:right w:val="none" w:sz="0" w:space="0" w:color="auto"/>
      </w:divBdr>
    </w:div>
    <w:div w:id="1295794365">
      <w:bodyDiv w:val="1"/>
      <w:marLeft w:val="0"/>
      <w:marRight w:val="0"/>
      <w:marTop w:val="0"/>
      <w:marBottom w:val="0"/>
      <w:divBdr>
        <w:top w:val="none" w:sz="0" w:space="0" w:color="auto"/>
        <w:left w:val="none" w:sz="0" w:space="0" w:color="auto"/>
        <w:bottom w:val="none" w:sz="0" w:space="0" w:color="auto"/>
        <w:right w:val="none" w:sz="0" w:space="0" w:color="auto"/>
      </w:divBdr>
    </w:div>
    <w:div w:id="1295910875">
      <w:bodyDiv w:val="1"/>
      <w:marLeft w:val="0"/>
      <w:marRight w:val="0"/>
      <w:marTop w:val="0"/>
      <w:marBottom w:val="0"/>
      <w:divBdr>
        <w:top w:val="none" w:sz="0" w:space="0" w:color="auto"/>
        <w:left w:val="none" w:sz="0" w:space="0" w:color="auto"/>
        <w:bottom w:val="none" w:sz="0" w:space="0" w:color="auto"/>
        <w:right w:val="none" w:sz="0" w:space="0" w:color="auto"/>
      </w:divBdr>
    </w:div>
    <w:div w:id="1295914984">
      <w:bodyDiv w:val="1"/>
      <w:marLeft w:val="0"/>
      <w:marRight w:val="0"/>
      <w:marTop w:val="0"/>
      <w:marBottom w:val="0"/>
      <w:divBdr>
        <w:top w:val="none" w:sz="0" w:space="0" w:color="auto"/>
        <w:left w:val="none" w:sz="0" w:space="0" w:color="auto"/>
        <w:bottom w:val="none" w:sz="0" w:space="0" w:color="auto"/>
        <w:right w:val="none" w:sz="0" w:space="0" w:color="auto"/>
      </w:divBdr>
    </w:div>
    <w:div w:id="1295985244">
      <w:bodyDiv w:val="1"/>
      <w:marLeft w:val="0"/>
      <w:marRight w:val="0"/>
      <w:marTop w:val="0"/>
      <w:marBottom w:val="0"/>
      <w:divBdr>
        <w:top w:val="none" w:sz="0" w:space="0" w:color="auto"/>
        <w:left w:val="none" w:sz="0" w:space="0" w:color="auto"/>
        <w:bottom w:val="none" w:sz="0" w:space="0" w:color="auto"/>
        <w:right w:val="none" w:sz="0" w:space="0" w:color="auto"/>
      </w:divBdr>
    </w:div>
    <w:div w:id="1296065529">
      <w:bodyDiv w:val="1"/>
      <w:marLeft w:val="0"/>
      <w:marRight w:val="0"/>
      <w:marTop w:val="0"/>
      <w:marBottom w:val="0"/>
      <w:divBdr>
        <w:top w:val="none" w:sz="0" w:space="0" w:color="auto"/>
        <w:left w:val="none" w:sz="0" w:space="0" w:color="auto"/>
        <w:bottom w:val="none" w:sz="0" w:space="0" w:color="auto"/>
        <w:right w:val="none" w:sz="0" w:space="0" w:color="auto"/>
      </w:divBdr>
    </w:div>
    <w:div w:id="1296259894">
      <w:bodyDiv w:val="1"/>
      <w:marLeft w:val="0"/>
      <w:marRight w:val="0"/>
      <w:marTop w:val="0"/>
      <w:marBottom w:val="0"/>
      <w:divBdr>
        <w:top w:val="none" w:sz="0" w:space="0" w:color="auto"/>
        <w:left w:val="none" w:sz="0" w:space="0" w:color="auto"/>
        <w:bottom w:val="none" w:sz="0" w:space="0" w:color="auto"/>
        <w:right w:val="none" w:sz="0" w:space="0" w:color="auto"/>
      </w:divBdr>
    </w:div>
    <w:div w:id="1296330698">
      <w:bodyDiv w:val="1"/>
      <w:marLeft w:val="0"/>
      <w:marRight w:val="0"/>
      <w:marTop w:val="0"/>
      <w:marBottom w:val="0"/>
      <w:divBdr>
        <w:top w:val="none" w:sz="0" w:space="0" w:color="auto"/>
        <w:left w:val="none" w:sz="0" w:space="0" w:color="auto"/>
        <w:bottom w:val="none" w:sz="0" w:space="0" w:color="auto"/>
        <w:right w:val="none" w:sz="0" w:space="0" w:color="auto"/>
      </w:divBdr>
    </w:div>
    <w:div w:id="1296373134">
      <w:bodyDiv w:val="1"/>
      <w:marLeft w:val="0"/>
      <w:marRight w:val="0"/>
      <w:marTop w:val="0"/>
      <w:marBottom w:val="0"/>
      <w:divBdr>
        <w:top w:val="none" w:sz="0" w:space="0" w:color="auto"/>
        <w:left w:val="none" w:sz="0" w:space="0" w:color="auto"/>
        <w:bottom w:val="none" w:sz="0" w:space="0" w:color="auto"/>
        <w:right w:val="none" w:sz="0" w:space="0" w:color="auto"/>
      </w:divBdr>
    </w:div>
    <w:div w:id="1296449837">
      <w:bodyDiv w:val="1"/>
      <w:marLeft w:val="0"/>
      <w:marRight w:val="0"/>
      <w:marTop w:val="0"/>
      <w:marBottom w:val="0"/>
      <w:divBdr>
        <w:top w:val="none" w:sz="0" w:space="0" w:color="auto"/>
        <w:left w:val="none" w:sz="0" w:space="0" w:color="auto"/>
        <w:bottom w:val="none" w:sz="0" w:space="0" w:color="auto"/>
        <w:right w:val="none" w:sz="0" w:space="0" w:color="auto"/>
      </w:divBdr>
    </w:div>
    <w:div w:id="1296453108">
      <w:bodyDiv w:val="1"/>
      <w:marLeft w:val="0"/>
      <w:marRight w:val="0"/>
      <w:marTop w:val="0"/>
      <w:marBottom w:val="0"/>
      <w:divBdr>
        <w:top w:val="none" w:sz="0" w:space="0" w:color="auto"/>
        <w:left w:val="none" w:sz="0" w:space="0" w:color="auto"/>
        <w:bottom w:val="none" w:sz="0" w:space="0" w:color="auto"/>
        <w:right w:val="none" w:sz="0" w:space="0" w:color="auto"/>
      </w:divBdr>
    </w:div>
    <w:div w:id="1296521869">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296763895">
      <w:bodyDiv w:val="1"/>
      <w:marLeft w:val="0"/>
      <w:marRight w:val="0"/>
      <w:marTop w:val="0"/>
      <w:marBottom w:val="0"/>
      <w:divBdr>
        <w:top w:val="none" w:sz="0" w:space="0" w:color="auto"/>
        <w:left w:val="none" w:sz="0" w:space="0" w:color="auto"/>
        <w:bottom w:val="none" w:sz="0" w:space="0" w:color="auto"/>
        <w:right w:val="none" w:sz="0" w:space="0" w:color="auto"/>
      </w:divBdr>
    </w:div>
    <w:div w:id="1296911997">
      <w:bodyDiv w:val="1"/>
      <w:marLeft w:val="0"/>
      <w:marRight w:val="0"/>
      <w:marTop w:val="0"/>
      <w:marBottom w:val="0"/>
      <w:divBdr>
        <w:top w:val="none" w:sz="0" w:space="0" w:color="auto"/>
        <w:left w:val="none" w:sz="0" w:space="0" w:color="auto"/>
        <w:bottom w:val="none" w:sz="0" w:space="0" w:color="auto"/>
        <w:right w:val="none" w:sz="0" w:space="0" w:color="auto"/>
      </w:divBdr>
    </w:div>
    <w:div w:id="1297107413">
      <w:bodyDiv w:val="1"/>
      <w:marLeft w:val="0"/>
      <w:marRight w:val="0"/>
      <w:marTop w:val="0"/>
      <w:marBottom w:val="0"/>
      <w:divBdr>
        <w:top w:val="none" w:sz="0" w:space="0" w:color="auto"/>
        <w:left w:val="none" w:sz="0" w:space="0" w:color="auto"/>
        <w:bottom w:val="none" w:sz="0" w:space="0" w:color="auto"/>
        <w:right w:val="none" w:sz="0" w:space="0" w:color="auto"/>
      </w:divBdr>
    </w:div>
    <w:div w:id="1297183587">
      <w:bodyDiv w:val="1"/>
      <w:marLeft w:val="0"/>
      <w:marRight w:val="0"/>
      <w:marTop w:val="0"/>
      <w:marBottom w:val="0"/>
      <w:divBdr>
        <w:top w:val="none" w:sz="0" w:space="0" w:color="auto"/>
        <w:left w:val="none" w:sz="0" w:space="0" w:color="auto"/>
        <w:bottom w:val="none" w:sz="0" w:space="0" w:color="auto"/>
        <w:right w:val="none" w:sz="0" w:space="0" w:color="auto"/>
      </w:divBdr>
    </w:div>
    <w:div w:id="1297491417">
      <w:bodyDiv w:val="1"/>
      <w:marLeft w:val="0"/>
      <w:marRight w:val="0"/>
      <w:marTop w:val="0"/>
      <w:marBottom w:val="0"/>
      <w:divBdr>
        <w:top w:val="none" w:sz="0" w:space="0" w:color="auto"/>
        <w:left w:val="none" w:sz="0" w:space="0" w:color="auto"/>
        <w:bottom w:val="none" w:sz="0" w:space="0" w:color="auto"/>
        <w:right w:val="none" w:sz="0" w:space="0" w:color="auto"/>
      </w:divBdr>
    </w:div>
    <w:div w:id="1297564454">
      <w:bodyDiv w:val="1"/>
      <w:marLeft w:val="0"/>
      <w:marRight w:val="0"/>
      <w:marTop w:val="0"/>
      <w:marBottom w:val="0"/>
      <w:divBdr>
        <w:top w:val="none" w:sz="0" w:space="0" w:color="auto"/>
        <w:left w:val="none" w:sz="0" w:space="0" w:color="auto"/>
        <w:bottom w:val="none" w:sz="0" w:space="0" w:color="auto"/>
        <w:right w:val="none" w:sz="0" w:space="0" w:color="auto"/>
      </w:divBdr>
    </w:div>
    <w:div w:id="1297570336">
      <w:bodyDiv w:val="1"/>
      <w:marLeft w:val="0"/>
      <w:marRight w:val="0"/>
      <w:marTop w:val="0"/>
      <w:marBottom w:val="0"/>
      <w:divBdr>
        <w:top w:val="none" w:sz="0" w:space="0" w:color="auto"/>
        <w:left w:val="none" w:sz="0" w:space="0" w:color="auto"/>
        <w:bottom w:val="none" w:sz="0" w:space="0" w:color="auto"/>
        <w:right w:val="none" w:sz="0" w:space="0" w:color="auto"/>
      </w:divBdr>
    </w:div>
    <w:div w:id="1297637552">
      <w:bodyDiv w:val="1"/>
      <w:marLeft w:val="0"/>
      <w:marRight w:val="0"/>
      <w:marTop w:val="0"/>
      <w:marBottom w:val="0"/>
      <w:divBdr>
        <w:top w:val="none" w:sz="0" w:space="0" w:color="auto"/>
        <w:left w:val="none" w:sz="0" w:space="0" w:color="auto"/>
        <w:bottom w:val="none" w:sz="0" w:space="0" w:color="auto"/>
        <w:right w:val="none" w:sz="0" w:space="0" w:color="auto"/>
      </w:divBdr>
    </w:div>
    <w:div w:id="1297640448">
      <w:bodyDiv w:val="1"/>
      <w:marLeft w:val="0"/>
      <w:marRight w:val="0"/>
      <w:marTop w:val="0"/>
      <w:marBottom w:val="0"/>
      <w:divBdr>
        <w:top w:val="none" w:sz="0" w:space="0" w:color="auto"/>
        <w:left w:val="none" w:sz="0" w:space="0" w:color="auto"/>
        <w:bottom w:val="none" w:sz="0" w:space="0" w:color="auto"/>
        <w:right w:val="none" w:sz="0" w:space="0" w:color="auto"/>
      </w:divBdr>
    </w:div>
    <w:div w:id="1297643796">
      <w:bodyDiv w:val="1"/>
      <w:marLeft w:val="0"/>
      <w:marRight w:val="0"/>
      <w:marTop w:val="0"/>
      <w:marBottom w:val="0"/>
      <w:divBdr>
        <w:top w:val="none" w:sz="0" w:space="0" w:color="auto"/>
        <w:left w:val="none" w:sz="0" w:space="0" w:color="auto"/>
        <w:bottom w:val="none" w:sz="0" w:space="0" w:color="auto"/>
        <w:right w:val="none" w:sz="0" w:space="0" w:color="auto"/>
      </w:divBdr>
    </w:div>
    <w:div w:id="1297685346">
      <w:bodyDiv w:val="1"/>
      <w:marLeft w:val="0"/>
      <w:marRight w:val="0"/>
      <w:marTop w:val="0"/>
      <w:marBottom w:val="0"/>
      <w:divBdr>
        <w:top w:val="none" w:sz="0" w:space="0" w:color="auto"/>
        <w:left w:val="none" w:sz="0" w:space="0" w:color="auto"/>
        <w:bottom w:val="none" w:sz="0" w:space="0" w:color="auto"/>
        <w:right w:val="none" w:sz="0" w:space="0" w:color="auto"/>
      </w:divBdr>
    </w:div>
    <w:div w:id="1297687898">
      <w:bodyDiv w:val="1"/>
      <w:marLeft w:val="0"/>
      <w:marRight w:val="0"/>
      <w:marTop w:val="0"/>
      <w:marBottom w:val="0"/>
      <w:divBdr>
        <w:top w:val="none" w:sz="0" w:space="0" w:color="auto"/>
        <w:left w:val="none" w:sz="0" w:space="0" w:color="auto"/>
        <w:bottom w:val="none" w:sz="0" w:space="0" w:color="auto"/>
        <w:right w:val="none" w:sz="0" w:space="0" w:color="auto"/>
      </w:divBdr>
    </w:div>
    <w:div w:id="1297838256">
      <w:bodyDiv w:val="1"/>
      <w:marLeft w:val="0"/>
      <w:marRight w:val="0"/>
      <w:marTop w:val="0"/>
      <w:marBottom w:val="0"/>
      <w:divBdr>
        <w:top w:val="none" w:sz="0" w:space="0" w:color="auto"/>
        <w:left w:val="none" w:sz="0" w:space="0" w:color="auto"/>
        <w:bottom w:val="none" w:sz="0" w:space="0" w:color="auto"/>
        <w:right w:val="none" w:sz="0" w:space="0" w:color="auto"/>
      </w:divBdr>
    </w:div>
    <w:div w:id="1298143819">
      <w:bodyDiv w:val="1"/>
      <w:marLeft w:val="0"/>
      <w:marRight w:val="0"/>
      <w:marTop w:val="0"/>
      <w:marBottom w:val="0"/>
      <w:divBdr>
        <w:top w:val="none" w:sz="0" w:space="0" w:color="auto"/>
        <w:left w:val="none" w:sz="0" w:space="0" w:color="auto"/>
        <w:bottom w:val="none" w:sz="0" w:space="0" w:color="auto"/>
        <w:right w:val="none" w:sz="0" w:space="0" w:color="auto"/>
      </w:divBdr>
    </w:div>
    <w:div w:id="1298220667">
      <w:bodyDiv w:val="1"/>
      <w:marLeft w:val="0"/>
      <w:marRight w:val="0"/>
      <w:marTop w:val="0"/>
      <w:marBottom w:val="0"/>
      <w:divBdr>
        <w:top w:val="none" w:sz="0" w:space="0" w:color="auto"/>
        <w:left w:val="none" w:sz="0" w:space="0" w:color="auto"/>
        <w:bottom w:val="none" w:sz="0" w:space="0" w:color="auto"/>
        <w:right w:val="none" w:sz="0" w:space="0" w:color="auto"/>
      </w:divBdr>
    </w:div>
    <w:div w:id="1298292643">
      <w:bodyDiv w:val="1"/>
      <w:marLeft w:val="0"/>
      <w:marRight w:val="0"/>
      <w:marTop w:val="0"/>
      <w:marBottom w:val="0"/>
      <w:divBdr>
        <w:top w:val="none" w:sz="0" w:space="0" w:color="auto"/>
        <w:left w:val="none" w:sz="0" w:space="0" w:color="auto"/>
        <w:bottom w:val="none" w:sz="0" w:space="0" w:color="auto"/>
        <w:right w:val="none" w:sz="0" w:space="0" w:color="auto"/>
      </w:divBdr>
    </w:div>
    <w:div w:id="1298684533">
      <w:bodyDiv w:val="1"/>
      <w:marLeft w:val="0"/>
      <w:marRight w:val="0"/>
      <w:marTop w:val="0"/>
      <w:marBottom w:val="0"/>
      <w:divBdr>
        <w:top w:val="none" w:sz="0" w:space="0" w:color="auto"/>
        <w:left w:val="none" w:sz="0" w:space="0" w:color="auto"/>
        <w:bottom w:val="none" w:sz="0" w:space="0" w:color="auto"/>
        <w:right w:val="none" w:sz="0" w:space="0" w:color="auto"/>
      </w:divBdr>
    </w:div>
    <w:div w:id="1298873947">
      <w:bodyDiv w:val="1"/>
      <w:marLeft w:val="0"/>
      <w:marRight w:val="0"/>
      <w:marTop w:val="0"/>
      <w:marBottom w:val="0"/>
      <w:divBdr>
        <w:top w:val="none" w:sz="0" w:space="0" w:color="auto"/>
        <w:left w:val="none" w:sz="0" w:space="0" w:color="auto"/>
        <w:bottom w:val="none" w:sz="0" w:space="0" w:color="auto"/>
        <w:right w:val="none" w:sz="0" w:space="0" w:color="auto"/>
      </w:divBdr>
    </w:div>
    <w:div w:id="1299725986">
      <w:bodyDiv w:val="1"/>
      <w:marLeft w:val="0"/>
      <w:marRight w:val="0"/>
      <w:marTop w:val="0"/>
      <w:marBottom w:val="0"/>
      <w:divBdr>
        <w:top w:val="none" w:sz="0" w:space="0" w:color="auto"/>
        <w:left w:val="none" w:sz="0" w:space="0" w:color="auto"/>
        <w:bottom w:val="none" w:sz="0" w:space="0" w:color="auto"/>
        <w:right w:val="none" w:sz="0" w:space="0" w:color="auto"/>
      </w:divBdr>
    </w:div>
    <w:div w:id="1299798183">
      <w:bodyDiv w:val="1"/>
      <w:marLeft w:val="0"/>
      <w:marRight w:val="0"/>
      <w:marTop w:val="0"/>
      <w:marBottom w:val="0"/>
      <w:divBdr>
        <w:top w:val="none" w:sz="0" w:space="0" w:color="auto"/>
        <w:left w:val="none" w:sz="0" w:space="0" w:color="auto"/>
        <w:bottom w:val="none" w:sz="0" w:space="0" w:color="auto"/>
        <w:right w:val="none" w:sz="0" w:space="0" w:color="auto"/>
      </w:divBdr>
    </w:div>
    <w:div w:id="1299917482">
      <w:bodyDiv w:val="1"/>
      <w:marLeft w:val="0"/>
      <w:marRight w:val="0"/>
      <w:marTop w:val="0"/>
      <w:marBottom w:val="0"/>
      <w:divBdr>
        <w:top w:val="none" w:sz="0" w:space="0" w:color="auto"/>
        <w:left w:val="none" w:sz="0" w:space="0" w:color="auto"/>
        <w:bottom w:val="none" w:sz="0" w:space="0" w:color="auto"/>
        <w:right w:val="none" w:sz="0" w:space="0" w:color="auto"/>
      </w:divBdr>
    </w:div>
    <w:div w:id="1299993245">
      <w:bodyDiv w:val="1"/>
      <w:marLeft w:val="0"/>
      <w:marRight w:val="0"/>
      <w:marTop w:val="0"/>
      <w:marBottom w:val="0"/>
      <w:divBdr>
        <w:top w:val="none" w:sz="0" w:space="0" w:color="auto"/>
        <w:left w:val="none" w:sz="0" w:space="0" w:color="auto"/>
        <w:bottom w:val="none" w:sz="0" w:space="0" w:color="auto"/>
        <w:right w:val="none" w:sz="0" w:space="0" w:color="auto"/>
      </w:divBdr>
    </w:div>
    <w:div w:id="1300038052">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069511">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0500059">
      <w:bodyDiv w:val="1"/>
      <w:marLeft w:val="0"/>
      <w:marRight w:val="0"/>
      <w:marTop w:val="0"/>
      <w:marBottom w:val="0"/>
      <w:divBdr>
        <w:top w:val="none" w:sz="0" w:space="0" w:color="auto"/>
        <w:left w:val="none" w:sz="0" w:space="0" w:color="auto"/>
        <w:bottom w:val="none" w:sz="0" w:space="0" w:color="auto"/>
        <w:right w:val="none" w:sz="0" w:space="0" w:color="auto"/>
      </w:divBdr>
    </w:div>
    <w:div w:id="1300693319">
      <w:bodyDiv w:val="1"/>
      <w:marLeft w:val="0"/>
      <w:marRight w:val="0"/>
      <w:marTop w:val="0"/>
      <w:marBottom w:val="0"/>
      <w:divBdr>
        <w:top w:val="none" w:sz="0" w:space="0" w:color="auto"/>
        <w:left w:val="none" w:sz="0" w:space="0" w:color="auto"/>
        <w:bottom w:val="none" w:sz="0" w:space="0" w:color="auto"/>
        <w:right w:val="none" w:sz="0" w:space="0" w:color="auto"/>
      </w:divBdr>
    </w:div>
    <w:div w:id="1300722066">
      <w:bodyDiv w:val="1"/>
      <w:marLeft w:val="0"/>
      <w:marRight w:val="0"/>
      <w:marTop w:val="0"/>
      <w:marBottom w:val="0"/>
      <w:divBdr>
        <w:top w:val="none" w:sz="0" w:space="0" w:color="auto"/>
        <w:left w:val="none" w:sz="0" w:space="0" w:color="auto"/>
        <w:bottom w:val="none" w:sz="0" w:space="0" w:color="auto"/>
        <w:right w:val="none" w:sz="0" w:space="0" w:color="auto"/>
      </w:divBdr>
    </w:div>
    <w:div w:id="1300915265">
      <w:bodyDiv w:val="1"/>
      <w:marLeft w:val="0"/>
      <w:marRight w:val="0"/>
      <w:marTop w:val="0"/>
      <w:marBottom w:val="0"/>
      <w:divBdr>
        <w:top w:val="none" w:sz="0" w:space="0" w:color="auto"/>
        <w:left w:val="none" w:sz="0" w:space="0" w:color="auto"/>
        <w:bottom w:val="none" w:sz="0" w:space="0" w:color="auto"/>
        <w:right w:val="none" w:sz="0" w:space="0" w:color="auto"/>
      </w:divBdr>
    </w:div>
    <w:div w:id="1300916485">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01349502">
      <w:bodyDiv w:val="1"/>
      <w:marLeft w:val="0"/>
      <w:marRight w:val="0"/>
      <w:marTop w:val="0"/>
      <w:marBottom w:val="0"/>
      <w:divBdr>
        <w:top w:val="none" w:sz="0" w:space="0" w:color="auto"/>
        <w:left w:val="none" w:sz="0" w:space="0" w:color="auto"/>
        <w:bottom w:val="none" w:sz="0" w:space="0" w:color="auto"/>
        <w:right w:val="none" w:sz="0" w:space="0" w:color="auto"/>
      </w:divBdr>
    </w:div>
    <w:div w:id="1301422385">
      <w:bodyDiv w:val="1"/>
      <w:marLeft w:val="0"/>
      <w:marRight w:val="0"/>
      <w:marTop w:val="0"/>
      <w:marBottom w:val="0"/>
      <w:divBdr>
        <w:top w:val="none" w:sz="0" w:space="0" w:color="auto"/>
        <w:left w:val="none" w:sz="0" w:space="0" w:color="auto"/>
        <w:bottom w:val="none" w:sz="0" w:space="0" w:color="auto"/>
        <w:right w:val="none" w:sz="0" w:space="0" w:color="auto"/>
      </w:divBdr>
    </w:div>
    <w:div w:id="1301954373">
      <w:bodyDiv w:val="1"/>
      <w:marLeft w:val="0"/>
      <w:marRight w:val="0"/>
      <w:marTop w:val="0"/>
      <w:marBottom w:val="0"/>
      <w:divBdr>
        <w:top w:val="none" w:sz="0" w:space="0" w:color="auto"/>
        <w:left w:val="none" w:sz="0" w:space="0" w:color="auto"/>
        <w:bottom w:val="none" w:sz="0" w:space="0" w:color="auto"/>
        <w:right w:val="none" w:sz="0" w:space="0" w:color="auto"/>
      </w:divBdr>
    </w:div>
    <w:div w:id="1302030013">
      <w:bodyDiv w:val="1"/>
      <w:marLeft w:val="0"/>
      <w:marRight w:val="0"/>
      <w:marTop w:val="0"/>
      <w:marBottom w:val="0"/>
      <w:divBdr>
        <w:top w:val="none" w:sz="0" w:space="0" w:color="auto"/>
        <w:left w:val="none" w:sz="0" w:space="0" w:color="auto"/>
        <w:bottom w:val="none" w:sz="0" w:space="0" w:color="auto"/>
        <w:right w:val="none" w:sz="0" w:space="0" w:color="auto"/>
      </w:divBdr>
    </w:div>
    <w:div w:id="1302152881">
      <w:bodyDiv w:val="1"/>
      <w:marLeft w:val="0"/>
      <w:marRight w:val="0"/>
      <w:marTop w:val="0"/>
      <w:marBottom w:val="0"/>
      <w:divBdr>
        <w:top w:val="none" w:sz="0" w:space="0" w:color="auto"/>
        <w:left w:val="none" w:sz="0" w:space="0" w:color="auto"/>
        <w:bottom w:val="none" w:sz="0" w:space="0" w:color="auto"/>
        <w:right w:val="none" w:sz="0" w:space="0" w:color="auto"/>
      </w:divBdr>
    </w:div>
    <w:div w:id="1302227567">
      <w:bodyDiv w:val="1"/>
      <w:marLeft w:val="0"/>
      <w:marRight w:val="0"/>
      <w:marTop w:val="0"/>
      <w:marBottom w:val="0"/>
      <w:divBdr>
        <w:top w:val="none" w:sz="0" w:space="0" w:color="auto"/>
        <w:left w:val="none" w:sz="0" w:space="0" w:color="auto"/>
        <w:bottom w:val="none" w:sz="0" w:space="0" w:color="auto"/>
        <w:right w:val="none" w:sz="0" w:space="0" w:color="auto"/>
      </w:divBdr>
    </w:div>
    <w:div w:id="1302272637">
      <w:bodyDiv w:val="1"/>
      <w:marLeft w:val="0"/>
      <w:marRight w:val="0"/>
      <w:marTop w:val="0"/>
      <w:marBottom w:val="0"/>
      <w:divBdr>
        <w:top w:val="none" w:sz="0" w:space="0" w:color="auto"/>
        <w:left w:val="none" w:sz="0" w:space="0" w:color="auto"/>
        <w:bottom w:val="none" w:sz="0" w:space="0" w:color="auto"/>
        <w:right w:val="none" w:sz="0" w:space="0" w:color="auto"/>
      </w:divBdr>
    </w:div>
    <w:div w:id="1302416664">
      <w:bodyDiv w:val="1"/>
      <w:marLeft w:val="0"/>
      <w:marRight w:val="0"/>
      <w:marTop w:val="0"/>
      <w:marBottom w:val="0"/>
      <w:divBdr>
        <w:top w:val="none" w:sz="0" w:space="0" w:color="auto"/>
        <w:left w:val="none" w:sz="0" w:space="0" w:color="auto"/>
        <w:bottom w:val="none" w:sz="0" w:space="0" w:color="auto"/>
        <w:right w:val="none" w:sz="0" w:space="0" w:color="auto"/>
      </w:divBdr>
    </w:div>
    <w:div w:id="1302492142">
      <w:bodyDiv w:val="1"/>
      <w:marLeft w:val="0"/>
      <w:marRight w:val="0"/>
      <w:marTop w:val="0"/>
      <w:marBottom w:val="0"/>
      <w:divBdr>
        <w:top w:val="none" w:sz="0" w:space="0" w:color="auto"/>
        <w:left w:val="none" w:sz="0" w:space="0" w:color="auto"/>
        <w:bottom w:val="none" w:sz="0" w:space="0" w:color="auto"/>
        <w:right w:val="none" w:sz="0" w:space="0" w:color="auto"/>
      </w:divBdr>
    </w:div>
    <w:div w:id="1302537232">
      <w:bodyDiv w:val="1"/>
      <w:marLeft w:val="0"/>
      <w:marRight w:val="0"/>
      <w:marTop w:val="0"/>
      <w:marBottom w:val="0"/>
      <w:divBdr>
        <w:top w:val="none" w:sz="0" w:space="0" w:color="auto"/>
        <w:left w:val="none" w:sz="0" w:space="0" w:color="auto"/>
        <w:bottom w:val="none" w:sz="0" w:space="0" w:color="auto"/>
        <w:right w:val="none" w:sz="0" w:space="0" w:color="auto"/>
      </w:divBdr>
    </w:div>
    <w:div w:id="1302615949">
      <w:bodyDiv w:val="1"/>
      <w:marLeft w:val="0"/>
      <w:marRight w:val="0"/>
      <w:marTop w:val="0"/>
      <w:marBottom w:val="0"/>
      <w:divBdr>
        <w:top w:val="none" w:sz="0" w:space="0" w:color="auto"/>
        <w:left w:val="none" w:sz="0" w:space="0" w:color="auto"/>
        <w:bottom w:val="none" w:sz="0" w:space="0" w:color="auto"/>
        <w:right w:val="none" w:sz="0" w:space="0" w:color="auto"/>
      </w:divBdr>
    </w:div>
    <w:div w:id="1303002292">
      <w:bodyDiv w:val="1"/>
      <w:marLeft w:val="0"/>
      <w:marRight w:val="0"/>
      <w:marTop w:val="0"/>
      <w:marBottom w:val="0"/>
      <w:divBdr>
        <w:top w:val="none" w:sz="0" w:space="0" w:color="auto"/>
        <w:left w:val="none" w:sz="0" w:space="0" w:color="auto"/>
        <w:bottom w:val="none" w:sz="0" w:space="0" w:color="auto"/>
        <w:right w:val="none" w:sz="0" w:space="0" w:color="auto"/>
      </w:divBdr>
    </w:div>
    <w:div w:id="1303147812">
      <w:bodyDiv w:val="1"/>
      <w:marLeft w:val="0"/>
      <w:marRight w:val="0"/>
      <w:marTop w:val="0"/>
      <w:marBottom w:val="0"/>
      <w:divBdr>
        <w:top w:val="none" w:sz="0" w:space="0" w:color="auto"/>
        <w:left w:val="none" w:sz="0" w:space="0" w:color="auto"/>
        <w:bottom w:val="none" w:sz="0" w:space="0" w:color="auto"/>
        <w:right w:val="none" w:sz="0" w:space="0" w:color="auto"/>
      </w:divBdr>
    </w:div>
    <w:div w:id="1303190914">
      <w:bodyDiv w:val="1"/>
      <w:marLeft w:val="0"/>
      <w:marRight w:val="0"/>
      <w:marTop w:val="0"/>
      <w:marBottom w:val="0"/>
      <w:divBdr>
        <w:top w:val="none" w:sz="0" w:space="0" w:color="auto"/>
        <w:left w:val="none" w:sz="0" w:space="0" w:color="auto"/>
        <w:bottom w:val="none" w:sz="0" w:space="0" w:color="auto"/>
        <w:right w:val="none" w:sz="0" w:space="0" w:color="auto"/>
      </w:divBdr>
    </w:div>
    <w:div w:id="1303190980">
      <w:bodyDiv w:val="1"/>
      <w:marLeft w:val="0"/>
      <w:marRight w:val="0"/>
      <w:marTop w:val="0"/>
      <w:marBottom w:val="0"/>
      <w:divBdr>
        <w:top w:val="none" w:sz="0" w:space="0" w:color="auto"/>
        <w:left w:val="none" w:sz="0" w:space="0" w:color="auto"/>
        <w:bottom w:val="none" w:sz="0" w:space="0" w:color="auto"/>
        <w:right w:val="none" w:sz="0" w:space="0" w:color="auto"/>
      </w:divBdr>
    </w:div>
    <w:div w:id="1303268814">
      <w:bodyDiv w:val="1"/>
      <w:marLeft w:val="0"/>
      <w:marRight w:val="0"/>
      <w:marTop w:val="0"/>
      <w:marBottom w:val="0"/>
      <w:divBdr>
        <w:top w:val="none" w:sz="0" w:space="0" w:color="auto"/>
        <w:left w:val="none" w:sz="0" w:space="0" w:color="auto"/>
        <w:bottom w:val="none" w:sz="0" w:space="0" w:color="auto"/>
        <w:right w:val="none" w:sz="0" w:space="0" w:color="auto"/>
      </w:divBdr>
    </w:div>
    <w:div w:id="1303271118">
      <w:bodyDiv w:val="1"/>
      <w:marLeft w:val="0"/>
      <w:marRight w:val="0"/>
      <w:marTop w:val="0"/>
      <w:marBottom w:val="0"/>
      <w:divBdr>
        <w:top w:val="none" w:sz="0" w:space="0" w:color="auto"/>
        <w:left w:val="none" w:sz="0" w:space="0" w:color="auto"/>
        <w:bottom w:val="none" w:sz="0" w:space="0" w:color="auto"/>
        <w:right w:val="none" w:sz="0" w:space="0" w:color="auto"/>
      </w:divBdr>
    </w:div>
    <w:div w:id="1303274073">
      <w:bodyDiv w:val="1"/>
      <w:marLeft w:val="0"/>
      <w:marRight w:val="0"/>
      <w:marTop w:val="0"/>
      <w:marBottom w:val="0"/>
      <w:divBdr>
        <w:top w:val="none" w:sz="0" w:space="0" w:color="auto"/>
        <w:left w:val="none" w:sz="0" w:space="0" w:color="auto"/>
        <w:bottom w:val="none" w:sz="0" w:space="0" w:color="auto"/>
        <w:right w:val="none" w:sz="0" w:space="0" w:color="auto"/>
      </w:divBdr>
    </w:div>
    <w:div w:id="1303341698">
      <w:bodyDiv w:val="1"/>
      <w:marLeft w:val="0"/>
      <w:marRight w:val="0"/>
      <w:marTop w:val="0"/>
      <w:marBottom w:val="0"/>
      <w:divBdr>
        <w:top w:val="none" w:sz="0" w:space="0" w:color="auto"/>
        <w:left w:val="none" w:sz="0" w:space="0" w:color="auto"/>
        <w:bottom w:val="none" w:sz="0" w:space="0" w:color="auto"/>
        <w:right w:val="none" w:sz="0" w:space="0" w:color="auto"/>
      </w:divBdr>
    </w:div>
    <w:div w:id="1303734888">
      <w:bodyDiv w:val="1"/>
      <w:marLeft w:val="0"/>
      <w:marRight w:val="0"/>
      <w:marTop w:val="0"/>
      <w:marBottom w:val="0"/>
      <w:divBdr>
        <w:top w:val="none" w:sz="0" w:space="0" w:color="auto"/>
        <w:left w:val="none" w:sz="0" w:space="0" w:color="auto"/>
        <w:bottom w:val="none" w:sz="0" w:space="0" w:color="auto"/>
        <w:right w:val="none" w:sz="0" w:space="0" w:color="auto"/>
      </w:divBdr>
    </w:div>
    <w:div w:id="1303853610">
      <w:bodyDiv w:val="1"/>
      <w:marLeft w:val="0"/>
      <w:marRight w:val="0"/>
      <w:marTop w:val="0"/>
      <w:marBottom w:val="0"/>
      <w:divBdr>
        <w:top w:val="none" w:sz="0" w:space="0" w:color="auto"/>
        <w:left w:val="none" w:sz="0" w:space="0" w:color="auto"/>
        <w:bottom w:val="none" w:sz="0" w:space="0" w:color="auto"/>
        <w:right w:val="none" w:sz="0" w:space="0" w:color="auto"/>
      </w:divBdr>
    </w:div>
    <w:div w:id="1304114333">
      <w:bodyDiv w:val="1"/>
      <w:marLeft w:val="0"/>
      <w:marRight w:val="0"/>
      <w:marTop w:val="0"/>
      <w:marBottom w:val="0"/>
      <w:divBdr>
        <w:top w:val="none" w:sz="0" w:space="0" w:color="auto"/>
        <w:left w:val="none" w:sz="0" w:space="0" w:color="auto"/>
        <w:bottom w:val="none" w:sz="0" w:space="0" w:color="auto"/>
        <w:right w:val="none" w:sz="0" w:space="0" w:color="auto"/>
      </w:divBdr>
    </w:div>
    <w:div w:id="1304235202">
      <w:bodyDiv w:val="1"/>
      <w:marLeft w:val="0"/>
      <w:marRight w:val="0"/>
      <w:marTop w:val="0"/>
      <w:marBottom w:val="0"/>
      <w:divBdr>
        <w:top w:val="none" w:sz="0" w:space="0" w:color="auto"/>
        <w:left w:val="none" w:sz="0" w:space="0" w:color="auto"/>
        <w:bottom w:val="none" w:sz="0" w:space="0" w:color="auto"/>
        <w:right w:val="none" w:sz="0" w:space="0" w:color="auto"/>
      </w:divBdr>
    </w:div>
    <w:div w:id="1304235756">
      <w:bodyDiv w:val="1"/>
      <w:marLeft w:val="0"/>
      <w:marRight w:val="0"/>
      <w:marTop w:val="0"/>
      <w:marBottom w:val="0"/>
      <w:divBdr>
        <w:top w:val="none" w:sz="0" w:space="0" w:color="auto"/>
        <w:left w:val="none" w:sz="0" w:space="0" w:color="auto"/>
        <w:bottom w:val="none" w:sz="0" w:space="0" w:color="auto"/>
        <w:right w:val="none" w:sz="0" w:space="0" w:color="auto"/>
      </w:divBdr>
    </w:div>
    <w:div w:id="1304385684">
      <w:bodyDiv w:val="1"/>
      <w:marLeft w:val="0"/>
      <w:marRight w:val="0"/>
      <w:marTop w:val="0"/>
      <w:marBottom w:val="0"/>
      <w:divBdr>
        <w:top w:val="none" w:sz="0" w:space="0" w:color="auto"/>
        <w:left w:val="none" w:sz="0" w:space="0" w:color="auto"/>
        <w:bottom w:val="none" w:sz="0" w:space="0" w:color="auto"/>
        <w:right w:val="none" w:sz="0" w:space="0" w:color="auto"/>
      </w:divBdr>
    </w:div>
    <w:div w:id="1304386040">
      <w:bodyDiv w:val="1"/>
      <w:marLeft w:val="0"/>
      <w:marRight w:val="0"/>
      <w:marTop w:val="0"/>
      <w:marBottom w:val="0"/>
      <w:divBdr>
        <w:top w:val="none" w:sz="0" w:space="0" w:color="auto"/>
        <w:left w:val="none" w:sz="0" w:space="0" w:color="auto"/>
        <w:bottom w:val="none" w:sz="0" w:space="0" w:color="auto"/>
        <w:right w:val="none" w:sz="0" w:space="0" w:color="auto"/>
      </w:divBdr>
    </w:div>
    <w:div w:id="1304657809">
      <w:bodyDiv w:val="1"/>
      <w:marLeft w:val="0"/>
      <w:marRight w:val="0"/>
      <w:marTop w:val="0"/>
      <w:marBottom w:val="0"/>
      <w:divBdr>
        <w:top w:val="none" w:sz="0" w:space="0" w:color="auto"/>
        <w:left w:val="none" w:sz="0" w:space="0" w:color="auto"/>
        <w:bottom w:val="none" w:sz="0" w:space="0" w:color="auto"/>
        <w:right w:val="none" w:sz="0" w:space="0" w:color="auto"/>
      </w:divBdr>
    </w:div>
    <w:div w:id="1305037569">
      <w:bodyDiv w:val="1"/>
      <w:marLeft w:val="0"/>
      <w:marRight w:val="0"/>
      <w:marTop w:val="0"/>
      <w:marBottom w:val="0"/>
      <w:divBdr>
        <w:top w:val="none" w:sz="0" w:space="0" w:color="auto"/>
        <w:left w:val="none" w:sz="0" w:space="0" w:color="auto"/>
        <w:bottom w:val="none" w:sz="0" w:space="0" w:color="auto"/>
        <w:right w:val="none" w:sz="0" w:space="0" w:color="auto"/>
      </w:divBdr>
    </w:div>
    <w:div w:id="1305089748">
      <w:bodyDiv w:val="1"/>
      <w:marLeft w:val="0"/>
      <w:marRight w:val="0"/>
      <w:marTop w:val="0"/>
      <w:marBottom w:val="0"/>
      <w:divBdr>
        <w:top w:val="none" w:sz="0" w:space="0" w:color="auto"/>
        <w:left w:val="none" w:sz="0" w:space="0" w:color="auto"/>
        <w:bottom w:val="none" w:sz="0" w:space="0" w:color="auto"/>
        <w:right w:val="none" w:sz="0" w:space="0" w:color="auto"/>
      </w:divBdr>
    </w:div>
    <w:div w:id="1305280701">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05545429">
      <w:bodyDiv w:val="1"/>
      <w:marLeft w:val="0"/>
      <w:marRight w:val="0"/>
      <w:marTop w:val="0"/>
      <w:marBottom w:val="0"/>
      <w:divBdr>
        <w:top w:val="none" w:sz="0" w:space="0" w:color="auto"/>
        <w:left w:val="none" w:sz="0" w:space="0" w:color="auto"/>
        <w:bottom w:val="none" w:sz="0" w:space="0" w:color="auto"/>
        <w:right w:val="none" w:sz="0" w:space="0" w:color="auto"/>
      </w:divBdr>
    </w:div>
    <w:div w:id="1305550714">
      <w:bodyDiv w:val="1"/>
      <w:marLeft w:val="0"/>
      <w:marRight w:val="0"/>
      <w:marTop w:val="0"/>
      <w:marBottom w:val="0"/>
      <w:divBdr>
        <w:top w:val="none" w:sz="0" w:space="0" w:color="auto"/>
        <w:left w:val="none" w:sz="0" w:space="0" w:color="auto"/>
        <w:bottom w:val="none" w:sz="0" w:space="0" w:color="auto"/>
        <w:right w:val="none" w:sz="0" w:space="0" w:color="auto"/>
      </w:divBdr>
    </w:div>
    <w:div w:id="1305695987">
      <w:bodyDiv w:val="1"/>
      <w:marLeft w:val="0"/>
      <w:marRight w:val="0"/>
      <w:marTop w:val="0"/>
      <w:marBottom w:val="0"/>
      <w:divBdr>
        <w:top w:val="none" w:sz="0" w:space="0" w:color="auto"/>
        <w:left w:val="none" w:sz="0" w:space="0" w:color="auto"/>
        <w:bottom w:val="none" w:sz="0" w:space="0" w:color="auto"/>
        <w:right w:val="none" w:sz="0" w:space="0" w:color="auto"/>
      </w:divBdr>
    </w:div>
    <w:div w:id="1305768564">
      <w:bodyDiv w:val="1"/>
      <w:marLeft w:val="0"/>
      <w:marRight w:val="0"/>
      <w:marTop w:val="0"/>
      <w:marBottom w:val="0"/>
      <w:divBdr>
        <w:top w:val="none" w:sz="0" w:space="0" w:color="auto"/>
        <w:left w:val="none" w:sz="0" w:space="0" w:color="auto"/>
        <w:bottom w:val="none" w:sz="0" w:space="0" w:color="auto"/>
        <w:right w:val="none" w:sz="0" w:space="0" w:color="auto"/>
      </w:divBdr>
    </w:div>
    <w:div w:id="1305963880">
      <w:bodyDiv w:val="1"/>
      <w:marLeft w:val="0"/>
      <w:marRight w:val="0"/>
      <w:marTop w:val="0"/>
      <w:marBottom w:val="0"/>
      <w:divBdr>
        <w:top w:val="none" w:sz="0" w:space="0" w:color="auto"/>
        <w:left w:val="none" w:sz="0" w:space="0" w:color="auto"/>
        <w:bottom w:val="none" w:sz="0" w:space="0" w:color="auto"/>
        <w:right w:val="none" w:sz="0" w:space="0" w:color="auto"/>
      </w:divBdr>
    </w:div>
    <w:div w:id="1305964434">
      <w:bodyDiv w:val="1"/>
      <w:marLeft w:val="0"/>
      <w:marRight w:val="0"/>
      <w:marTop w:val="0"/>
      <w:marBottom w:val="0"/>
      <w:divBdr>
        <w:top w:val="none" w:sz="0" w:space="0" w:color="auto"/>
        <w:left w:val="none" w:sz="0" w:space="0" w:color="auto"/>
        <w:bottom w:val="none" w:sz="0" w:space="0" w:color="auto"/>
        <w:right w:val="none" w:sz="0" w:space="0" w:color="auto"/>
      </w:divBdr>
    </w:div>
    <w:div w:id="1306202666">
      <w:bodyDiv w:val="1"/>
      <w:marLeft w:val="0"/>
      <w:marRight w:val="0"/>
      <w:marTop w:val="0"/>
      <w:marBottom w:val="0"/>
      <w:divBdr>
        <w:top w:val="none" w:sz="0" w:space="0" w:color="auto"/>
        <w:left w:val="none" w:sz="0" w:space="0" w:color="auto"/>
        <w:bottom w:val="none" w:sz="0" w:space="0" w:color="auto"/>
        <w:right w:val="none" w:sz="0" w:space="0" w:color="auto"/>
      </w:divBdr>
    </w:div>
    <w:div w:id="1306275157">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
    <w:div w:id="1306665363">
      <w:bodyDiv w:val="1"/>
      <w:marLeft w:val="0"/>
      <w:marRight w:val="0"/>
      <w:marTop w:val="0"/>
      <w:marBottom w:val="0"/>
      <w:divBdr>
        <w:top w:val="none" w:sz="0" w:space="0" w:color="auto"/>
        <w:left w:val="none" w:sz="0" w:space="0" w:color="auto"/>
        <w:bottom w:val="none" w:sz="0" w:space="0" w:color="auto"/>
        <w:right w:val="none" w:sz="0" w:space="0" w:color="auto"/>
      </w:divBdr>
    </w:div>
    <w:div w:id="1306666705">
      <w:bodyDiv w:val="1"/>
      <w:marLeft w:val="0"/>
      <w:marRight w:val="0"/>
      <w:marTop w:val="0"/>
      <w:marBottom w:val="0"/>
      <w:divBdr>
        <w:top w:val="none" w:sz="0" w:space="0" w:color="auto"/>
        <w:left w:val="none" w:sz="0" w:space="0" w:color="auto"/>
        <w:bottom w:val="none" w:sz="0" w:space="0" w:color="auto"/>
        <w:right w:val="none" w:sz="0" w:space="0" w:color="auto"/>
      </w:divBdr>
    </w:div>
    <w:div w:id="1306666744">
      <w:bodyDiv w:val="1"/>
      <w:marLeft w:val="0"/>
      <w:marRight w:val="0"/>
      <w:marTop w:val="0"/>
      <w:marBottom w:val="0"/>
      <w:divBdr>
        <w:top w:val="none" w:sz="0" w:space="0" w:color="auto"/>
        <w:left w:val="none" w:sz="0" w:space="0" w:color="auto"/>
        <w:bottom w:val="none" w:sz="0" w:space="0" w:color="auto"/>
        <w:right w:val="none" w:sz="0" w:space="0" w:color="auto"/>
      </w:divBdr>
    </w:div>
    <w:div w:id="1306742261">
      <w:bodyDiv w:val="1"/>
      <w:marLeft w:val="0"/>
      <w:marRight w:val="0"/>
      <w:marTop w:val="0"/>
      <w:marBottom w:val="0"/>
      <w:divBdr>
        <w:top w:val="none" w:sz="0" w:space="0" w:color="auto"/>
        <w:left w:val="none" w:sz="0" w:space="0" w:color="auto"/>
        <w:bottom w:val="none" w:sz="0" w:space="0" w:color="auto"/>
        <w:right w:val="none" w:sz="0" w:space="0" w:color="auto"/>
      </w:divBdr>
    </w:div>
    <w:div w:id="1307318786">
      <w:bodyDiv w:val="1"/>
      <w:marLeft w:val="0"/>
      <w:marRight w:val="0"/>
      <w:marTop w:val="0"/>
      <w:marBottom w:val="0"/>
      <w:divBdr>
        <w:top w:val="none" w:sz="0" w:space="0" w:color="auto"/>
        <w:left w:val="none" w:sz="0" w:space="0" w:color="auto"/>
        <w:bottom w:val="none" w:sz="0" w:space="0" w:color="auto"/>
        <w:right w:val="none" w:sz="0" w:space="0" w:color="auto"/>
      </w:divBdr>
    </w:div>
    <w:div w:id="1307513030">
      <w:bodyDiv w:val="1"/>
      <w:marLeft w:val="0"/>
      <w:marRight w:val="0"/>
      <w:marTop w:val="0"/>
      <w:marBottom w:val="0"/>
      <w:divBdr>
        <w:top w:val="none" w:sz="0" w:space="0" w:color="auto"/>
        <w:left w:val="none" w:sz="0" w:space="0" w:color="auto"/>
        <w:bottom w:val="none" w:sz="0" w:space="0" w:color="auto"/>
        <w:right w:val="none" w:sz="0" w:space="0" w:color="auto"/>
      </w:divBdr>
    </w:div>
    <w:div w:id="1307928679">
      <w:bodyDiv w:val="1"/>
      <w:marLeft w:val="0"/>
      <w:marRight w:val="0"/>
      <w:marTop w:val="0"/>
      <w:marBottom w:val="0"/>
      <w:divBdr>
        <w:top w:val="none" w:sz="0" w:space="0" w:color="auto"/>
        <w:left w:val="none" w:sz="0" w:space="0" w:color="auto"/>
        <w:bottom w:val="none" w:sz="0" w:space="0" w:color="auto"/>
        <w:right w:val="none" w:sz="0" w:space="0" w:color="auto"/>
      </w:divBdr>
    </w:div>
    <w:div w:id="1308239144">
      <w:bodyDiv w:val="1"/>
      <w:marLeft w:val="0"/>
      <w:marRight w:val="0"/>
      <w:marTop w:val="0"/>
      <w:marBottom w:val="0"/>
      <w:divBdr>
        <w:top w:val="none" w:sz="0" w:space="0" w:color="auto"/>
        <w:left w:val="none" w:sz="0" w:space="0" w:color="auto"/>
        <w:bottom w:val="none" w:sz="0" w:space="0" w:color="auto"/>
        <w:right w:val="none" w:sz="0" w:space="0" w:color="auto"/>
      </w:divBdr>
    </w:div>
    <w:div w:id="1308316751">
      <w:bodyDiv w:val="1"/>
      <w:marLeft w:val="0"/>
      <w:marRight w:val="0"/>
      <w:marTop w:val="0"/>
      <w:marBottom w:val="0"/>
      <w:divBdr>
        <w:top w:val="none" w:sz="0" w:space="0" w:color="auto"/>
        <w:left w:val="none" w:sz="0" w:space="0" w:color="auto"/>
        <w:bottom w:val="none" w:sz="0" w:space="0" w:color="auto"/>
        <w:right w:val="none" w:sz="0" w:space="0" w:color="auto"/>
      </w:divBdr>
    </w:div>
    <w:div w:id="1308362816">
      <w:bodyDiv w:val="1"/>
      <w:marLeft w:val="0"/>
      <w:marRight w:val="0"/>
      <w:marTop w:val="0"/>
      <w:marBottom w:val="0"/>
      <w:divBdr>
        <w:top w:val="none" w:sz="0" w:space="0" w:color="auto"/>
        <w:left w:val="none" w:sz="0" w:space="0" w:color="auto"/>
        <w:bottom w:val="none" w:sz="0" w:space="0" w:color="auto"/>
        <w:right w:val="none" w:sz="0" w:space="0" w:color="auto"/>
      </w:divBdr>
    </w:div>
    <w:div w:id="13087821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08896607">
      <w:bodyDiv w:val="1"/>
      <w:marLeft w:val="0"/>
      <w:marRight w:val="0"/>
      <w:marTop w:val="0"/>
      <w:marBottom w:val="0"/>
      <w:divBdr>
        <w:top w:val="none" w:sz="0" w:space="0" w:color="auto"/>
        <w:left w:val="none" w:sz="0" w:space="0" w:color="auto"/>
        <w:bottom w:val="none" w:sz="0" w:space="0" w:color="auto"/>
        <w:right w:val="none" w:sz="0" w:space="0" w:color="auto"/>
      </w:divBdr>
    </w:div>
    <w:div w:id="1308898088">
      <w:bodyDiv w:val="1"/>
      <w:marLeft w:val="0"/>
      <w:marRight w:val="0"/>
      <w:marTop w:val="0"/>
      <w:marBottom w:val="0"/>
      <w:divBdr>
        <w:top w:val="none" w:sz="0" w:space="0" w:color="auto"/>
        <w:left w:val="none" w:sz="0" w:space="0" w:color="auto"/>
        <w:bottom w:val="none" w:sz="0" w:space="0" w:color="auto"/>
        <w:right w:val="none" w:sz="0" w:space="0" w:color="auto"/>
      </w:divBdr>
    </w:div>
    <w:div w:id="1308898459">
      <w:bodyDiv w:val="1"/>
      <w:marLeft w:val="0"/>
      <w:marRight w:val="0"/>
      <w:marTop w:val="0"/>
      <w:marBottom w:val="0"/>
      <w:divBdr>
        <w:top w:val="none" w:sz="0" w:space="0" w:color="auto"/>
        <w:left w:val="none" w:sz="0" w:space="0" w:color="auto"/>
        <w:bottom w:val="none" w:sz="0" w:space="0" w:color="auto"/>
        <w:right w:val="none" w:sz="0" w:space="0" w:color="auto"/>
      </w:divBdr>
    </w:div>
    <w:div w:id="1309020017">
      <w:bodyDiv w:val="1"/>
      <w:marLeft w:val="0"/>
      <w:marRight w:val="0"/>
      <w:marTop w:val="0"/>
      <w:marBottom w:val="0"/>
      <w:divBdr>
        <w:top w:val="none" w:sz="0" w:space="0" w:color="auto"/>
        <w:left w:val="none" w:sz="0" w:space="0" w:color="auto"/>
        <w:bottom w:val="none" w:sz="0" w:space="0" w:color="auto"/>
        <w:right w:val="none" w:sz="0" w:space="0" w:color="auto"/>
      </w:divBdr>
    </w:div>
    <w:div w:id="1309096746">
      <w:bodyDiv w:val="1"/>
      <w:marLeft w:val="0"/>
      <w:marRight w:val="0"/>
      <w:marTop w:val="0"/>
      <w:marBottom w:val="0"/>
      <w:divBdr>
        <w:top w:val="none" w:sz="0" w:space="0" w:color="auto"/>
        <w:left w:val="none" w:sz="0" w:space="0" w:color="auto"/>
        <w:bottom w:val="none" w:sz="0" w:space="0" w:color="auto"/>
        <w:right w:val="none" w:sz="0" w:space="0" w:color="auto"/>
      </w:divBdr>
    </w:div>
    <w:div w:id="1309165610">
      <w:bodyDiv w:val="1"/>
      <w:marLeft w:val="0"/>
      <w:marRight w:val="0"/>
      <w:marTop w:val="0"/>
      <w:marBottom w:val="0"/>
      <w:divBdr>
        <w:top w:val="none" w:sz="0" w:space="0" w:color="auto"/>
        <w:left w:val="none" w:sz="0" w:space="0" w:color="auto"/>
        <w:bottom w:val="none" w:sz="0" w:space="0" w:color="auto"/>
        <w:right w:val="none" w:sz="0" w:space="0" w:color="auto"/>
      </w:divBdr>
    </w:div>
    <w:div w:id="1309240113">
      <w:bodyDiv w:val="1"/>
      <w:marLeft w:val="0"/>
      <w:marRight w:val="0"/>
      <w:marTop w:val="0"/>
      <w:marBottom w:val="0"/>
      <w:divBdr>
        <w:top w:val="none" w:sz="0" w:space="0" w:color="auto"/>
        <w:left w:val="none" w:sz="0" w:space="0" w:color="auto"/>
        <w:bottom w:val="none" w:sz="0" w:space="0" w:color="auto"/>
        <w:right w:val="none" w:sz="0" w:space="0" w:color="auto"/>
      </w:divBdr>
    </w:div>
    <w:div w:id="1309244812">
      <w:bodyDiv w:val="1"/>
      <w:marLeft w:val="0"/>
      <w:marRight w:val="0"/>
      <w:marTop w:val="0"/>
      <w:marBottom w:val="0"/>
      <w:divBdr>
        <w:top w:val="none" w:sz="0" w:space="0" w:color="auto"/>
        <w:left w:val="none" w:sz="0" w:space="0" w:color="auto"/>
        <w:bottom w:val="none" w:sz="0" w:space="0" w:color="auto"/>
        <w:right w:val="none" w:sz="0" w:space="0" w:color="auto"/>
      </w:divBdr>
    </w:div>
    <w:div w:id="1309283726">
      <w:bodyDiv w:val="1"/>
      <w:marLeft w:val="0"/>
      <w:marRight w:val="0"/>
      <w:marTop w:val="0"/>
      <w:marBottom w:val="0"/>
      <w:divBdr>
        <w:top w:val="none" w:sz="0" w:space="0" w:color="auto"/>
        <w:left w:val="none" w:sz="0" w:space="0" w:color="auto"/>
        <w:bottom w:val="none" w:sz="0" w:space="0" w:color="auto"/>
        <w:right w:val="none" w:sz="0" w:space="0" w:color="auto"/>
      </w:divBdr>
    </w:div>
    <w:div w:id="1309364259">
      <w:bodyDiv w:val="1"/>
      <w:marLeft w:val="0"/>
      <w:marRight w:val="0"/>
      <w:marTop w:val="0"/>
      <w:marBottom w:val="0"/>
      <w:divBdr>
        <w:top w:val="none" w:sz="0" w:space="0" w:color="auto"/>
        <w:left w:val="none" w:sz="0" w:space="0" w:color="auto"/>
        <w:bottom w:val="none" w:sz="0" w:space="0" w:color="auto"/>
        <w:right w:val="none" w:sz="0" w:space="0" w:color="auto"/>
      </w:divBdr>
    </w:div>
    <w:div w:id="1309481506">
      <w:bodyDiv w:val="1"/>
      <w:marLeft w:val="0"/>
      <w:marRight w:val="0"/>
      <w:marTop w:val="0"/>
      <w:marBottom w:val="0"/>
      <w:divBdr>
        <w:top w:val="none" w:sz="0" w:space="0" w:color="auto"/>
        <w:left w:val="none" w:sz="0" w:space="0" w:color="auto"/>
        <w:bottom w:val="none" w:sz="0" w:space="0" w:color="auto"/>
        <w:right w:val="none" w:sz="0" w:space="0" w:color="auto"/>
      </w:divBdr>
    </w:div>
    <w:div w:id="1309629112">
      <w:bodyDiv w:val="1"/>
      <w:marLeft w:val="0"/>
      <w:marRight w:val="0"/>
      <w:marTop w:val="0"/>
      <w:marBottom w:val="0"/>
      <w:divBdr>
        <w:top w:val="none" w:sz="0" w:space="0" w:color="auto"/>
        <w:left w:val="none" w:sz="0" w:space="0" w:color="auto"/>
        <w:bottom w:val="none" w:sz="0" w:space="0" w:color="auto"/>
        <w:right w:val="none" w:sz="0" w:space="0" w:color="auto"/>
      </w:divBdr>
    </w:div>
    <w:div w:id="1309898608">
      <w:bodyDiv w:val="1"/>
      <w:marLeft w:val="0"/>
      <w:marRight w:val="0"/>
      <w:marTop w:val="0"/>
      <w:marBottom w:val="0"/>
      <w:divBdr>
        <w:top w:val="none" w:sz="0" w:space="0" w:color="auto"/>
        <w:left w:val="none" w:sz="0" w:space="0" w:color="auto"/>
        <w:bottom w:val="none" w:sz="0" w:space="0" w:color="auto"/>
        <w:right w:val="none" w:sz="0" w:space="0" w:color="auto"/>
      </w:divBdr>
    </w:div>
    <w:div w:id="1310019467">
      <w:bodyDiv w:val="1"/>
      <w:marLeft w:val="0"/>
      <w:marRight w:val="0"/>
      <w:marTop w:val="0"/>
      <w:marBottom w:val="0"/>
      <w:divBdr>
        <w:top w:val="none" w:sz="0" w:space="0" w:color="auto"/>
        <w:left w:val="none" w:sz="0" w:space="0" w:color="auto"/>
        <w:bottom w:val="none" w:sz="0" w:space="0" w:color="auto"/>
        <w:right w:val="none" w:sz="0" w:space="0" w:color="auto"/>
      </w:divBdr>
    </w:div>
    <w:div w:id="1310094102">
      <w:bodyDiv w:val="1"/>
      <w:marLeft w:val="0"/>
      <w:marRight w:val="0"/>
      <w:marTop w:val="0"/>
      <w:marBottom w:val="0"/>
      <w:divBdr>
        <w:top w:val="none" w:sz="0" w:space="0" w:color="auto"/>
        <w:left w:val="none" w:sz="0" w:space="0" w:color="auto"/>
        <w:bottom w:val="none" w:sz="0" w:space="0" w:color="auto"/>
        <w:right w:val="none" w:sz="0" w:space="0" w:color="auto"/>
      </w:divBdr>
    </w:div>
    <w:div w:id="1310279783">
      <w:bodyDiv w:val="1"/>
      <w:marLeft w:val="0"/>
      <w:marRight w:val="0"/>
      <w:marTop w:val="0"/>
      <w:marBottom w:val="0"/>
      <w:divBdr>
        <w:top w:val="none" w:sz="0" w:space="0" w:color="auto"/>
        <w:left w:val="none" w:sz="0" w:space="0" w:color="auto"/>
        <w:bottom w:val="none" w:sz="0" w:space="0" w:color="auto"/>
        <w:right w:val="none" w:sz="0" w:space="0" w:color="auto"/>
      </w:divBdr>
    </w:div>
    <w:div w:id="1310397611">
      <w:bodyDiv w:val="1"/>
      <w:marLeft w:val="0"/>
      <w:marRight w:val="0"/>
      <w:marTop w:val="0"/>
      <w:marBottom w:val="0"/>
      <w:divBdr>
        <w:top w:val="none" w:sz="0" w:space="0" w:color="auto"/>
        <w:left w:val="none" w:sz="0" w:space="0" w:color="auto"/>
        <w:bottom w:val="none" w:sz="0" w:space="0" w:color="auto"/>
        <w:right w:val="none" w:sz="0" w:space="0" w:color="auto"/>
      </w:divBdr>
    </w:div>
    <w:div w:id="1310746415">
      <w:bodyDiv w:val="1"/>
      <w:marLeft w:val="0"/>
      <w:marRight w:val="0"/>
      <w:marTop w:val="0"/>
      <w:marBottom w:val="0"/>
      <w:divBdr>
        <w:top w:val="none" w:sz="0" w:space="0" w:color="auto"/>
        <w:left w:val="none" w:sz="0" w:space="0" w:color="auto"/>
        <w:bottom w:val="none" w:sz="0" w:space="0" w:color="auto"/>
        <w:right w:val="none" w:sz="0" w:space="0" w:color="auto"/>
      </w:divBdr>
    </w:div>
    <w:div w:id="1311011264">
      <w:bodyDiv w:val="1"/>
      <w:marLeft w:val="0"/>
      <w:marRight w:val="0"/>
      <w:marTop w:val="0"/>
      <w:marBottom w:val="0"/>
      <w:divBdr>
        <w:top w:val="none" w:sz="0" w:space="0" w:color="auto"/>
        <w:left w:val="none" w:sz="0" w:space="0" w:color="auto"/>
        <w:bottom w:val="none" w:sz="0" w:space="0" w:color="auto"/>
        <w:right w:val="none" w:sz="0" w:space="0" w:color="auto"/>
      </w:divBdr>
    </w:div>
    <w:div w:id="1311131631">
      <w:bodyDiv w:val="1"/>
      <w:marLeft w:val="0"/>
      <w:marRight w:val="0"/>
      <w:marTop w:val="0"/>
      <w:marBottom w:val="0"/>
      <w:divBdr>
        <w:top w:val="none" w:sz="0" w:space="0" w:color="auto"/>
        <w:left w:val="none" w:sz="0" w:space="0" w:color="auto"/>
        <w:bottom w:val="none" w:sz="0" w:space="0" w:color="auto"/>
        <w:right w:val="none" w:sz="0" w:space="0" w:color="auto"/>
      </w:divBdr>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11446279">
      <w:bodyDiv w:val="1"/>
      <w:marLeft w:val="0"/>
      <w:marRight w:val="0"/>
      <w:marTop w:val="0"/>
      <w:marBottom w:val="0"/>
      <w:divBdr>
        <w:top w:val="none" w:sz="0" w:space="0" w:color="auto"/>
        <w:left w:val="none" w:sz="0" w:space="0" w:color="auto"/>
        <w:bottom w:val="none" w:sz="0" w:space="0" w:color="auto"/>
        <w:right w:val="none" w:sz="0" w:space="0" w:color="auto"/>
      </w:divBdr>
    </w:div>
    <w:div w:id="1311598635">
      <w:bodyDiv w:val="1"/>
      <w:marLeft w:val="0"/>
      <w:marRight w:val="0"/>
      <w:marTop w:val="0"/>
      <w:marBottom w:val="0"/>
      <w:divBdr>
        <w:top w:val="none" w:sz="0" w:space="0" w:color="auto"/>
        <w:left w:val="none" w:sz="0" w:space="0" w:color="auto"/>
        <w:bottom w:val="none" w:sz="0" w:space="0" w:color="auto"/>
        <w:right w:val="none" w:sz="0" w:space="0" w:color="auto"/>
      </w:divBdr>
    </w:div>
    <w:div w:id="1311639860">
      <w:bodyDiv w:val="1"/>
      <w:marLeft w:val="0"/>
      <w:marRight w:val="0"/>
      <w:marTop w:val="0"/>
      <w:marBottom w:val="0"/>
      <w:divBdr>
        <w:top w:val="none" w:sz="0" w:space="0" w:color="auto"/>
        <w:left w:val="none" w:sz="0" w:space="0" w:color="auto"/>
        <w:bottom w:val="none" w:sz="0" w:space="0" w:color="auto"/>
        <w:right w:val="none" w:sz="0" w:space="0" w:color="auto"/>
      </w:divBdr>
    </w:div>
    <w:div w:id="1311859415">
      <w:bodyDiv w:val="1"/>
      <w:marLeft w:val="0"/>
      <w:marRight w:val="0"/>
      <w:marTop w:val="0"/>
      <w:marBottom w:val="0"/>
      <w:divBdr>
        <w:top w:val="none" w:sz="0" w:space="0" w:color="auto"/>
        <w:left w:val="none" w:sz="0" w:space="0" w:color="auto"/>
        <w:bottom w:val="none" w:sz="0" w:space="0" w:color="auto"/>
        <w:right w:val="none" w:sz="0" w:space="0" w:color="auto"/>
      </w:divBdr>
    </w:div>
    <w:div w:id="1311859698">
      <w:bodyDiv w:val="1"/>
      <w:marLeft w:val="0"/>
      <w:marRight w:val="0"/>
      <w:marTop w:val="0"/>
      <w:marBottom w:val="0"/>
      <w:divBdr>
        <w:top w:val="none" w:sz="0" w:space="0" w:color="auto"/>
        <w:left w:val="none" w:sz="0" w:space="0" w:color="auto"/>
        <w:bottom w:val="none" w:sz="0" w:space="0" w:color="auto"/>
        <w:right w:val="none" w:sz="0" w:space="0" w:color="auto"/>
      </w:divBdr>
    </w:div>
    <w:div w:id="1311864649">
      <w:bodyDiv w:val="1"/>
      <w:marLeft w:val="0"/>
      <w:marRight w:val="0"/>
      <w:marTop w:val="0"/>
      <w:marBottom w:val="0"/>
      <w:divBdr>
        <w:top w:val="none" w:sz="0" w:space="0" w:color="auto"/>
        <w:left w:val="none" w:sz="0" w:space="0" w:color="auto"/>
        <w:bottom w:val="none" w:sz="0" w:space="0" w:color="auto"/>
        <w:right w:val="none" w:sz="0" w:space="0" w:color="auto"/>
      </w:divBdr>
    </w:div>
    <w:div w:id="1312058250">
      <w:bodyDiv w:val="1"/>
      <w:marLeft w:val="0"/>
      <w:marRight w:val="0"/>
      <w:marTop w:val="0"/>
      <w:marBottom w:val="0"/>
      <w:divBdr>
        <w:top w:val="none" w:sz="0" w:space="0" w:color="auto"/>
        <w:left w:val="none" w:sz="0" w:space="0" w:color="auto"/>
        <w:bottom w:val="none" w:sz="0" w:space="0" w:color="auto"/>
        <w:right w:val="none" w:sz="0" w:space="0" w:color="auto"/>
      </w:divBdr>
    </w:div>
    <w:div w:id="1312173838">
      <w:bodyDiv w:val="1"/>
      <w:marLeft w:val="0"/>
      <w:marRight w:val="0"/>
      <w:marTop w:val="0"/>
      <w:marBottom w:val="0"/>
      <w:divBdr>
        <w:top w:val="none" w:sz="0" w:space="0" w:color="auto"/>
        <w:left w:val="none" w:sz="0" w:space="0" w:color="auto"/>
        <w:bottom w:val="none" w:sz="0" w:space="0" w:color="auto"/>
        <w:right w:val="none" w:sz="0" w:space="0" w:color="auto"/>
      </w:divBdr>
    </w:div>
    <w:div w:id="1312636065">
      <w:bodyDiv w:val="1"/>
      <w:marLeft w:val="0"/>
      <w:marRight w:val="0"/>
      <w:marTop w:val="0"/>
      <w:marBottom w:val="0"/>
      <w:divBdr>
        <w:top w:val="none" w:sz="0" w:space="0" w:color="auto"/>
        <w:left w:val="none" w:sz="0" w:space="0" w:color="auto"/>
        <w:bottom w:val="none" w:sz="0" w:space="0" w:color="auto"/>
        <w:right w:val="none" w:sz="0" w:space="0" w:color="auto"/>
      </w:divBdr>
    </w:div>
    <w:div w:id="1312905325">
      <w:bodyDiv w:val="1"/>
      <w:marLeft w:val="0"/>
      <w:marRight w:val="0"/>
      <w:marTop w:val="0"/>
      <w:marBottom w:val="0"/>
      <w:divBdr>
        <w:top w:val="none" w:sz="0" w:space="0" w:color="auto"/>
        <w:left w:val="none" w:sz="0" w:space="0" w:color="auto"/>
        <w:bottom w:val="none" w:sz="0" w:space="0" w:color="auto"/>
        <w:right w:val="none" w:sz="0" w:space="0" w:color="auto"/>
      </w:divBdr>
    </w:div>
    <w:div w:id="1313171512">
      <w:bodyDiv w:val="1"/>
      <w:marLeft w:val="0"/>
      <w:marRight w:val="0"/>
      <w:marTop w:val="0"/>
      <w:marBottom w:val="0"/>
      <w:divBdr>
        <w:top w:val="none" w:sz="0" w:space="0" w:color="auto"/>
        <w:left w:val="none" w:sz="0" w:space="0" w:color="auto"/>
        <w:bottom w:val="none" w:sz="0" w:space="0" w:color="auto"/>
        <w:right w:val="none" w:sz="0" w:space="0" w:color="auto"/>
      </w:divBdr>
    </w:div>
    <w:div w:id="1313291294">
      <w:bodyDiv w:val="1"/>
      <w:marLeft w:val="0"/>
      <w:marRight w:val="0"/>
      <w:marTop w:val="0"/>
      <w:marBottom w:val="0"/>
      <w:divBdr>
        <w:top w:val="none" w:sz="0" w:space="0" w:color="auto"/>
        <w:left w:val="none" w:sz="0" w:space="0" w:color="auto"/>
        <w:bottom w:val="none" w:sz="0" w:space="0" w:color="auto"/>
        <w:right w:val="none" w:sz="0" w:space="0" w:color="auto"/>
      </w:divBdr>
    </w:div>
    <w:div w:id="1313292980">
      <w:bodyDiv w:val="1"/>
      <w:marLeft w:val="0"/>
      <w:marRight w:val="0"/>
      <w:marTop w:val="0"/>
      <w:marBottom w:val="0"/>
      <w:divBdr>
        <w:top w:val="none" w:sz="0" w:space="0" w:color="auto"/>
        <w:left w:val="none" w:sz="0" w:space="0" w:color="auto"/>
        <w:bottom w:val="none" w:sz="0" w:space="0" w:color="auto"/>
        <w:right w:val="none" w:sz="0" w:space="0" w:color="auto"/>
      </w:divBdr>
    </w:div>
    <w:div w:id="1313369919">
      <w:bodyDiv w:val="1"/>
      <w:marLeft w:val="0"/>
      <w:marRight w:val="0"/>
      <w:marTop w:val="0"/>
      <w:marBottom w:val="0"/>
      <w:divBdr>
        <w:top w:val="none" w:sz="0" w:space="0" w:color="auto"/>
        <w:left w:val="none" w:sz="0" w:space="0" w:color="auto"/>
        <w:bottom w:val="none" w:sz="0" w:space="0" w:color="auto"/>
        <w:right w:val="none" w:sz="0" w:space="0" w:color="auto"/>
      </w:divBdr>
    </w:div>
    <w:div w:id="1313636007">
      <w:bodyDiv w:val="1"/>
      <w:marLeft w:val="0"/>
      <w:marRight w:val="0"/>
      <w:marTop w:val="0"/>
      <w:marBottom w:val="0"/>
      <w:divBdr>
        <w:top w:val="none" w:sz="0" w:space="0" w:color="auto"/>
        <w:left w:val="none" w:sz="0" w:space="0" w:color="auto"/>
        <w:bottom w:val="none" w:sz="0" w:space="0" w:color="auto"/>
        <w:right w:val="none" w:sz="0" w:space="0" w:color="auto"/>
      </w:divBdr>
    </w:div>
    <w:div w:id="1313681684">
      <w:bodyDiv w:val="1"/>
      <w:marLeft w:val="0"/>
      <w:marRight w:val="0"/>
      <w:marTop w:val="0"/>
      <w:marBottom w:val="0"/>
      <w:divBdr>
        <w:top w:val="none" w:sz="0" w:space="0" w:color="auto"/>
        <w:left w:val="none" w:sz="0" w:space="0" w:color="auto"/>
        <w:bottom w:val="none" w:sz="0" w:space="0" w:color="auto"/>
        <w:right w:val="none" w:sz="0" w:space="0" w:color="auto"/>
      </w:divBdr>
    </w:div>
    <w:div w:id="1313683595">
      <w:bodyDiv w:val="1"/>
      <w:marLeft w:val="0"/>
      <w:marRight w:val="0"/>
      <w:marTop w:val="0"/>
      <w:marBottom w:val="0"/>
      <w:divBdr>
        <w:top w:val="none" w:sz="0" w:space="0" w:color="auto"/>
        <w:left w:val="none" w:sz="0" w:space="0" w:color="auto"/>
        <w:bottom w:val="none" w:sz="0" w:space="0" w:color="auto"/>
        <w:right w:val="none" w:sz="0" w:space="0" w:color="auto"/>
      </w:divBdr>
    </w:div>
    <w:div w:id="1313755265">
      <w:bodyDiv w:val="1"/>
      <w:marLeft w:val="0"/>
      <w:marRight w:val="0"/>
      <w:marTop w:val="0"/>
      <w:marBottom w:val="0"/>
      <w:divBdr>
        <w:top w:val="none" w:sz="0" w:space="0" w:color="auto"/>
        <w:left w:val="none" w:sz="0" w:space="0" w:color="auto"/>
        <w:bottom w:val="none" w:sz="0" w:space="0" w:color="auto"/>
        <w:right w:val="none" w:sz="0" w:space="0" w:color="auto"/>
      </w:divBdr>
    </w:div>
    <w:div w:id="1313800852">
      <w:bodyDiv w:val="1"/>
      <w:marLeft w:val="0"/>
      <w:marRight w:val="0"/>
      <w:marTop w:val="0"/>
      <w:marBottom w:val="0"/>
      <w:divBdr>
        <w:top w:val="none" w:sz="0" w:space="0" w:color="auto"/>
        <w:left w:val="none" w:sz="0" w:space="0" w:color="auto"/>
        <w:bottom w:val="none" w:sz="0" w:space="0" w:color="auto"/>
        <w:right w:val="none" w:sz="0" w:space="0" w:color="auto"/>
      </w:divBdr>
    </w:div>
    <w:div w:id="1313829326">
      <w:bodyDiv w:val="1"/>
      <w:marLeft w:val="0"/>
      <w:marRight w:val="0"/>
      <w:marTop w:val="0"/>
      <w:marBottom w:val="0"/>
      <w:divBdr>
        <w:top w:val="none" w:sz="0" w:space="0" w:color="auto"/>
        <w:left w:val="none" w:sz="0" w:space="0" w:color="auto"/>
        <w:bottom w:val="none" w:sz="0" w:space="0" w:color="auto"/>
        <w:right w:val="none" w:sz="0" w:space="0" w:color="auto"/>
      </w:divBdr>
    </w:div>
    <w:div w:id="1313873375">
      <w:bodyDiv w:val="1"/>
      <w:marLeft w:val="0"/>
      <w:marRight w:val="0"/>
      <w:marTop w:val="0"/>
      <w:marBottom w:val="0"/>
      <w:divBdr>
        <w:top w:val="none" w:sz="0" w:space="0" w:color="auto"/>
        <w:left w:val="none" w:sz="0" w:space="0" w:color="auto"/>
        <w:bottom w:val="none" w:sz="0" w:space="0" w:color="auto"/>
        <w:right w:val="none" w:sz="0" w:space="0" w:color="auto"/>
      </w:divBdr>
    </w:div>
    <w:div w:id="1314024516">
      <w:bodyDiv w:val="1"/>
      <w:marLeft w:val="0"/>
      <w:marRight w:val="0"/>
      <w:marTop w:val="0"/>
      <w:marBottom w:val="0"/>
      <w:divBdr>
        <w:top w:val="none" w:sz="0" w:space="0" w:color="auto"/>
        <w:left w:val="none" w:sz="0" w:space="0" w:color="auto"/>
        <w:bottom w:val="none" w:sz="0" w:space="0" w:color="auto"/>
        <w:right w:val="none" w:sz="0" w:space="0" w:color="auto"/>
      </w:divBdr>
    </w:div>
    <w:div w:id="1314143909">
      <w:bodyDiv w:val="1"/>
      <w:marLeft w:val="0"/>
      <w:marRight w:val="0"/>
      <w:marTop w:val="0"/>
      <w:marBottom w:val="0"/>
      <w:divBdr>
        <w:top w:val="none" w:sz="0" w:space="0" w:color="auto"/>
        <w:left w:val="none" w:sz="0" w:space="0" w:color="auto"/>
        <w:bottom w:val="none" w:sz="0" w:space="0" w:color="auto"/>
        <w:right w:val="none" w:sz="0" w:space="0" w:color="auto"/>
      </w:divBdr>
    </w:div>
    <w:div w:id="1314262599">
      <w:bodyDiv w:val="1"/>
      <w:marLeft w:val="0"/>
      <w:marRight w:val="0"/>
      <w:marTop w:val="0"/>
      <w:marBottom w:val="0"/>
      <w:divBdr>
        <w:top w:val="none" w:sz="0" w:space="0" w:color="auto"/>
        <w:left w:val="none" w:sz="0" w:space="0" w:color="auto"/>
        <w:bottom w:val="none" w:sz="0" w:space="0" w:color="auto"/>
        <w:right w:val="none" w:sz="0" w:space="0" w:color="auto"/>
      </w:divBdr>
    </w:div>
    <w:div w:id="1314290025">
      <w:bodyDiv w:val="1"/>
      <w:marLeft w:val="0"/>
      <w:marRight w:val="0"/>
      <w:marTop w:val="0"/>
      <w:marBottom w:val="0"/>
      <w:divBdr>
        <w:top w:val="none" w:sz="0" w:space="0" w:color="auto"/>
        <w:left w:val="none" w:sz="0" w:space="0" w:color="auto"/>
        <w:bottom w:val="none" w:sz="0" w:space="0" w:color="auto"/>
        <w:right w:val="none" w:sz="0" w:space="0" w:color="auto"/>
      </w:divBdr>
    </w:div>
    <w:div w:id="1314485278">
      <w:bodyDiv w:val="1"/>
      <w:marLeft w:val="0"/>
      <w:marRight w:val="0"/>
      <w:marTop w:val="0"/>
      <w:marBottom w:val="0"/>
      <w:divBdr>
        <w:top w:val="none" w:sz="0" w:space="0" w:color="auto"/>
        <w:left w:val="none" w:sz="0" w:space="0" w:color="auto"/>
        <w:bottom w:val="none" w:sz="0" w:space="0" w:color="auto"/>
        <w:right w:val="none" w:sz="0" w:space="0" w:color="auto"/>
      </w:divBdr>
    </w:div>
    <w:div w:id="1314523820">
      <w:bodyDiv w:val="1"/>
      <w:marLeft w:val="0"/>
      <w:marRight w:val="0"/>
      <w:marTop w:val="0"/>
      <w:marBottom w:val="0"/>
      <w:divBdr>
        <w:top w:val="none" w:sz="0" w:space="0" w:color="auto"/>
        <w:left w:val="none" w:sz="0" w:space="0" w:color="auto"/>
        <w:bottom w:val="none" w:sz="0" w:space="0" w:color="auto"/>
        <w:right w:val="none" w:sz="0" w:space="0" w:color="auto"/>
      </w:divBdr>
    </w:div>
    <w:div w:id="1314868113">
      <w:bodyDiv w:val="1"/>
      <w:marLeft w:val="0"/>
      <w:marRight w:val="0"/>
      <w:marTop w:val="0"/>
      <w:marBottom w:val="0"/>
      <w:divBdr>
        <w:top w:val="none" w:sz="0" w:space="0" w:color="auto"/>
        <w:left w:val="none" w:sz="0" w:space="0" w:color="auto"/>
        <w:bottom w:val="none" w:sz="0" w:space="0" w:color="auto"/>
        <w:right w:val="none" w:sz="0" w:space="0" w:color="auto"/>
      </w:divBdr>
    </w:div>
    <w:div w:id="1314992995">
      <w:bodyDiv w:val="1"/>
      <w:marLeft w:val="0"/>
      <w:marRight w:val="0"/>
      <w:marTop w:val="0"/>
      <w:marBottom w:val="0"/>
      <w:divBdr>
        <w:top w:val="none" w:sz="0" w:space="0" w:color="auto"/>
        <w:left w:val="none" w:sz="0" w:space="0" w:color="auto"/>
        <w:bottom w:val="none" w:sz="0" w:space="0" w:color="auto"/>
        <w:right w:val="none" w:sz="0" w:space="0" w:color="auto"/>
      </w:divBdr>
    </w:div>
    <w:div w:id="1315061630">
      <w:bodyDiv w:val="1"/>
      <w:marLeft w:val="0"/>
      <w:marRight w:val="0"/>
      <w:marTop w:val="0"/>
      <w:marBottom w:val="0"/>
      <w:divBdr>
        <w:top w:val="none" w:sz="0" w:space="0" w:color="auto"/>
        <w:left w:val="none" w:sz="0" w:space="0" w:color="auto"/>
        <w:bottom w:val="none" w:sz="0" w:space="0" w:color="auto"/>
        <w:right w:val="none" w:sz="0" w:space="0" w:color="auto"/>
      </w:divBdr>
    </w:div>
    <w:div w:id="1315183053">
      <w:bodyDiv w:val="1"/>
      <w:marLeft w:val="0"/>
      <w:marRight w:val="0"/>
      <w:marTop w:val="0"/>
      <w:marBottom w:val="0"/>
      <w:divBdr>
        <w:top w:val="none" w:sz="0" w:space="0" w:color="auto"/>
        <w:left w:val="none" w:sz="0" w:space="0" w:color="auto"/>
        <w:bottom w:val="none" w:sz="0" w:space="0" w:color="auto"/>
        <w:right w:val="none" w:sz="0" w:space="0" w:color="auto"/>
      </w:divBdr>
    </w:div>
    <w:div w:id="1315262453">
      <w:bodyDiv w:val="1"/>
      <w:marLeft w:val="0"/>
      <w:marRight w:val="0"/>
      <w:marTop w:val="0"/>
      <w:marBottom w:val="0"/>
      <w:divBdr>
        <w:top w:val="none" w:sz="0" w:space="0" w:color="auto"/>
        <w:left w:val="none" w:sz="0" w:space="0" w:color="auto"/>
        <w:bottom w:val="none" w:sz="0" w:space="0" w:color="auto"/>
        <w:right w:val="none" w:sz="0" w:space="0" w:color="auto"/>
      </w:divBdr>
    </w:div>
    <w:div w:id="1315449878">
      <w:bodyDiv w:val="1"/>
      <w:marLeft w:val="0"/>
      <w:marRight w:val="0"/>
      <w:marTop w:val="0"/>
      <w:marBottom w:val="0"/>
      <w:divBdr>
        <w:top w:val="none" w:sz="0" w:space="0" w:color="auto"/>
        <w:left w:val="none" w:sz="0" w:space="0" w:color="auto"/>
        <w:bottom w:val="none" w:sz="0" w:space="0" w:color="auto"/>
        <w:right w:val="none" w:sz="0" w:space="0" w:color="auto"/>
      </w:divBdr>
    </w:div>
    <w:div w:id="1315528447">
      <w:bodyDiv w:val="1"/>
      <w:marLeft w:val="0"/>
      <w:marRight w:val="0"/>
      <w:marTop w:val="0"/>
      <w:marBottom w:val="0"/>
      <w:divBdr>
        <w:top w:val="none" w:sz="0" w:space="0" w:color="auto"/>
        <w:left w:val="none" w:sz="0" w:space="0" w:color="auto"/>
        <w:bottom w:val="none" w:sz="0" w:space="0" w:color="auto"/>
        <w:right w:val="none" w:sz="0" w:space="0" w:color="auto"/>
      </w:divBdr>
    </w:div>
    <w:div w:id="1315529472">
      <w:bodyDiv w:val="1"/>
      <w:marLeft w:val="0"/>
      <w:marRight w:val="0"/>
      <w:marTop w:val="0"/>
      <w:marBottom w:val="0"/>
      <w:divBdr>
        <w:top w:val="none" w:sz="0" w:space="0" w:color="auto"/>
        <w:left w:val="none" w:sz="0" w:space="0" w:color="auto"/>
        <w:bottom w:val="none" w:sz="0" w:space="0" w:color="auto"/>
        <w:right w:val="none" w:sz="0" w:space="0" w:color="auto"/>
      </w:divBdr>
    </w:div>
    <w:div w:id="1315573649">
      <w:bodyDiv w:val="1"/>
      <w:marLeft w:val="0"/>
      <w:marRight w:val="0"/>
      <w:marTop w:val="0"/>
      <w:marBottom w:val="0"/>
      <w:divBdr>
        <w:top w:val="none" w:sz="0" w:space="0" w:color="auto"/>
        <w:left w:val="none" w:sz="0" w:space="0" w:color="auto"/>
        <w:bottom w:val="none" w:sz="0" w:space="0" w:color="auto"/>
        <w:right w:val="none" w:sz="0" w:space="0" w:color="auto"/>
      </w:divBdr>
    </w:div>
    <w:div w:id="1315647950">
      <w:bodyDiv w:val="1"/>
      <w:marLeft w:val="0"/>
      <w:marRight w:val="0"/>
      <w:marTop w:val="0"/>
      <w:marBottom w:val="0"/>
      <w:divBdr>
        <w:top w:val="none" w:sz="0" w:space="0" w:color="auto"/>
        <w:left w:val="none" w:sz="0" w:space="0" w:color="auto"/>
        <w:bottom w:val="none" w:sz="0" w:space="0" w:color="auto"/>
        <w:right w:val="none" w:sz="0" w:space="0" w:color="auto"/>
      </w:divBdr>
    </w:div>
    <w:div w:id="1315834230">
      <w:bodyDiv w:val="1"/>
      <w:marLeft w:val="0"/>
      <w:marRight w:val="0"/>
      <w:marTop w:val="0"/>
      <w:marBottom w:val="0"/>
      <w:divBdr>
        <w:top w:val="none" w:sz="0" w:space="0" w:color="auto"/>
        <w:left w:val="none" w:sz="0" w:space="0" w:color="auto"/>
        <w:bottom w:val="none" w:sz="0" w:space="0" w:color="auto"/>
        <w:right w:val="none" w:sz="0" w:space="0" w:color="auto"/>
      </w:divBdr>
    </w:div>
    <w:div w:id="1315992674">
      <w:bodyDiv w:val="1"/>
      <w:marLeft w:val="0"/>
      <w:marRight w:val="0"/>
      <w:marTop w:val="0"/>
      <w:marBottom w:val="0"/>
      <w:divBdr>
        <w:top w:val="none" w:sz="0" w:space="0" w:color="auto"/>
        <w:left w:val="none" w:sz="0" w:space="0" w:color="auto"/>
        <w:bottom w:val="none" w:sz="0" w:space="0" w:color="auto"/>
        <w:right w:val="none" w:sz="0" w:space="0" w:color="auto"/>
      </w:divBdr>
    </w:div>
    <w:div w:id="1316035911">
      <w:bodyDiv w:val="1"/>
      <w:marLeft w:val="0"/>
      <w:marRight w:val="0"/>
      <w:marTop w:val="0"/>
      <w:marBottom w:val="0"/>
      <w:divBdr>
        <w:top w:val="none" w:sz="0" w:space="0" w:color="auto"/>
        <w:left w:val="none" w:sz="0" w:space="0" w:color="auto"/>
        <w:bottom w:val="none" w:sz="0" w:space="0" w:color="auto"/>
        <w:right w:val="none" w:sz="0" w:space="0" w:color="auto"/>
      </w:divBdr>
    </w:div>
    <w:div w:id="1316106067">
      <w:bodyDiv w:val="1"/>
      <w:marLeft w:val="0"/>
      <w:marRight w:val="0"/>
      <w:marTop w:val="0"/>
      <w:marBottom w:val="0"/>
      <w:divBdr>
        <w:top w:val="none" w:sz="0" w:space="0" w:color="auto"/>
        <w:left w:val="none" w:sz="0" w:space="0" w:color="auto"/>
        <w:bottom w:val="none" w:sz="0" w:space="0" w:color="auto"/>
        <w:right w:val="none" w:sz="0" w:space="0" w:color="auto"/>
      </w:divBdr>
    </w:div>
    <w:div w:id="1316645474">
      <w:bodyDiv w:val="1"/>
      <w:marLeft w:val="0"/>
      <w:marRight w:val="0"/>
      <w:marTop w:val="0"/>
      <w:marBottom w:val="0"/>
      <w:divBdr>
        <w:top w:val="none" w:sz="0" w:space="0" w:color="auto"/>
        <w:left w:val="none" w:sz="0" w:space="0" w:color="auto"/>
        <w:bottom w:val="none" w:sz="0" w:space="0" w:color="auto"/>
        <w:right w:val="none" w:sz="0" w:space="0" w:color="auto"/>
      </w:divBdr>
    </w:div>
    <w:div w:id="1316686088">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40917">
      <w:bodyDiv w:val="1"/>
      <w:marLeft w:val="0"/>
      <w:marRight w:val="0"/>
      <w:marTop w:val="0"/>
      <w:marBottom w:val="0"/>
      <w:divBdr>
        <w:top w:val="none" w:sz="0" w:space="0" w:color="auto"/>
        <w:left w:val="none" w:sz="0" w:space="0" w:color="auto"/>
        <w:bottom w:val="none" w:sz="0" w:space="0" w:color="auto"/>
        <w:right w:val="none" w:sz="0" w:space="0" w:color="auto"/>
      </w:divBdr>
    </w:div>
    <w:div w:id="1316957540">
      <w:bodyDiv w:val="1"/>
      <w:marLeft w:val="0"/>
      <w:marRight w:val="0"/>
      <w:marTop w:val="0"/>
      <w:marBottom w:val="0"/>
      <w:divBdr>
        <w:top w:val="none" w:sz="0" w:space="0" w:color="auto"/>
        <w:left w:val="none" w:sz="0" w:space="0" w:color="auto"/>
        <w:bottom w:val="none" w:sz="0" w:space="0" w:color="auto"/>
        <w:right w:val="none" w:sz="0" w:space="0" w:color="auto"/>
      </w:divBdr>
    </w:div>
    <w:div w:id="1317034572">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17492177">
      <w:bodyDiv w:val="1"/>
      <w:marLeft w:val="0"/>
      <w:marRight w:val="0"/>
      <w:marTop w:val="0"/>
      <w:marBottom w:val="0"/>
      <w:divBdr>
        <w:top w:val="none" w:sz="0" w:space="0" w:color="auto"/>
        <w:left w:val="none" w:sz="0" w:space="0" w:color="auto"/>
        <w:bottom w:val="none" w:sz="0" w:space="0" w:color="auto"/>
        <w:right w:val="none" w:sz="0" w:space="0" w:color="auto"/>
      </w:divBdr>
    </w:div>
    <w:div w:id="1317683535">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17951270">
      <w:bodyDiv w:val="1"/>
      <w:marLeft w:val="0"/>
      <w:marRight w:val="0"/>
      <w:marTop w:val="0"/>
      <w:marBottom w:val="0"/>
      <w:divBdr>
        <w:top w:val="none" w:sz="0" w:space="0" w:color="auto"/>
        <w:left w:val="none" w:sz="0" w:space="0" w:color="auto"/>
        <w:bottom w:val="none" w:sz="0" w:space="0" w:color="auto"/>
        <w:right w:val="none" w:sz="0" w:space="0" w:color="auto"/>
      </w:divBdr>
    </w:div>
    <w:div w:id="1318191525">
      <w:bodyDiv w:val="1"/>
      <w:marLeft w:val="0"/>
      <w:marRight w:val="0"/>
      <w:marTop w:val="0"/>
      <w:marBottom w:val="0"/>
      <w:divBdr>
        <w:top w:val="none" w:sz="0" w:space="0" w:color="auto"/>
        <w:left w:val="none" w:sz="0" w:space="0" w:color="auto"/>
        <w:bottom w:val="none" w:sz="0" w:space="0" w:color="auto"/>
        <w:right w:val="none" w:sz="0" w:space="0" w:color="auto"/>
      </w:divBdr>
    </w:div>
    <w:div w:id="1318193490">
      <w:bodyDiv w:val="1"/>
      <w:marLeft w:val="0"/>
      <w:marRight w:val="0"/>
      <w:marTop w:val="0"/>
      <w:marBottom w:val="0"/>
      <w:divBdr>
        <w:top w:val="none" w:sz="0" w:space="0" w:color="auto"/>
        <w:left w:val="none" w:sz="0" w:space="0" w:color="auto"/>
        <w:bottom w:val="none" w:sz="0" w:space="0" w:color="auto"/>
        <w:right w:val="none" w:sz="0" w:space="0" w:color="auto"/>
      </w:divBdr>
    </w:div>
    <w:div w:id="1318194095">
      <w:bodyDiv w:val="1"/>
      <w:marLeft w:val="0"/>
      <w:marRight w:val="0"/>
      <w:marTop w:val="0"/>
      <w:marBottom w:val="0"/>
      <w:divBdr>
        <w:top w:val="none" w:sz="0" w:space="0" w:color="auto"/>
        <w:left w:val="none" w:sz="0" w:space="0" w:color="auto"/>
        <w:bottom w:val="none" w:sz="0" w:space="0" w:color="auto"/>
        <w:right w:val="none" w:sz="0" w:space="0" w:color="auto"/>
      </w:divBdr>
    </w:div>
    <w:div w:id="1318411630">
      <w:bodyDiv w:val="1"/>
      <w:marLeft w:val="0"/>
      <w:marRight w:val="0"/>
      <w:marTop w:val="0"/>
      <w:marBottom w:val="0"/>
      <w:divBdr>
        <w:top w:val="none" w:sz="0" w:space="0" w:color="auto"/>
        <w:left w:val="none" w:sz="0" w:space="0" w:color="auto"/>
        <w:bottom w:val="none" w:sz="0" w:space="0" w:color="auto"/>
        <w:right w:val="none" w:sz="0" w:space="0" w:color="auto"/>
      </w:divBdr>
    </w:div>
    <w:div w:id="1318415689">
      <w:bodyDiv w:val="1"/>
      <w:marLeft w:val="0"/>
      <w:marRight w:val="0"/>
      <w:marTop w:val="0"/>
      <w:marBottom w:val="0"/>
      <w:divBdr>
        <w:top w:val="none" w:sz="0" w:space="0" w:color="auto"/>
        <w:left w:val="none" w:sz="0" w:space="0" w:color="auto"/>
        <w:bottom w:val="none" w:sz="0" w:space="0" w:color="auto"/>
        <w:right w:val="none" w:sz="0" w:space="0" w:color="auto"/>
      </w:divBdr>
    </w:div>
    <w:div w:id="1318462484">
      <w:bodyDiv w:val="1"/>
      <w:marLeft w:val="0"/>
      <w:marRight w:val="0"/>
      <w:marTop w:val="0"/>
      <w:marBottom w:val="0"/>
      <w:divBdr>
        <w:top w:val="none" w:sz="0" w:space="0" w:color="auto"/>
        <w:left w:val="none" w:sz="0" w:space="0" w:color="auto"/>
        <w:bottom w:val="none" w:sz="0" w:space="0" w:color="auto"/>
        <w:right w:val="none" w:sz="0" w:space="0" w:color="auto"/>
      </w:divBdr>
    </w:div>
    <w:div w:id="1318534196">
      <w:bodyDiv w:val="1"/>
      <w:marLeft w:val="0"/>
      <w:marRight w:val="0"/>
      <w:marTop w:val="0"/>
      <w:marBottom w:val="0"/>
      <w:divBdr>
        <w:top w:val="none" w:sz="0" w:space="0" w:color="auto"/>
        <w:left w:val="none" w:sz="0" w:space="0" w:color="auto"/>
        <w:bottom w:val="none" w:sz="0" w:space="0" w:color="auto"/>
        <w:right w:val="none" w:sz="0" w:space="0" w:color="auto"/>
      </w:divBdr>
    </w:div>
    <w:div w:id="1318538006">
      <w:bodyDiv w:val="1"/>
      <w:marLeft w:val="0"/>
      <w:marRight w:val="0"/>
      <w:marTop w:val="0"/>
      <w:marBottom w:val="0"/>
      <w:divBdr>
        <w:top w:val="none" w:sz="0" w:space="0" w:color="auto"/>
        <w:left w:val="none" w:sz="0" w:space="0" w:color="auto"/>
        <w:bottom w:val="none" w:sz="0" w:space="0" w:color="auto"/>
        <w:right w:val="none" w:sz="0" w:space="0" w:color="auto"/>
      </w:divBdr>
    </w:div>
    <w:div w:id="1318650989">
      <w:bodyDiv w:val="1"/>
      <w:marLeft w:val="0"/>
      <w:marRight w:val="0"/>
      <w:marTop w:val="0"/>
      <w:marBottom w:val="0"/>
      <w:divBdr>
        <w:top w:val="none" w:sz="0" w:space="0" w:color="auto"/>
        <w:left w:val="none" w:sz="0" w:space="0" w:color="auto"/>
        <w:bottom w:val="none" w:sz="0" w:space="0" w:color="auto"/>
        <w:right w:val="none" w:sz="0" w:space="0" w:color="auto"/>
      </w:divBdr>
    </w:div>
    <w:div w:id="1318725591">
      <w:bodyDiv w:val="1"/>
      <w:marLeft w:val="0"/>
      <w:marRight w:val="0"/>
      <w:marTop w:val="0"/>
      <w:marBottom w:val="0"/>
      <w:divBdr>
        <w:top w:val="none" w:sz="0" w:space="0" w:color="auto"/>
        <w:left w:val="none" w:sz="0" w:space="0" w:color="auto"/>
        <w:bottom w:val="none" w:sz="0" w:space="0" w:color="auto"/>
        <w:right w:val="none" w:sz="0" w:space="0" w:color="auto"/>
      </w:divBdr>
    </w:div>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 w:id="1319337284">
      <w:bodyDiv w:val="1"/>
      <w:marLeft w:val="0"/>
      <w:marRight w:val="0"/>
      <w:marTop w:val="0"/>
      <w:marBottom w:val="0"/>
      <w:divBdr>
        <w:top w:val="none" w:sz="0" w:space="0" w:color="auto"/>
        <w:left w:val="none" w:sz="0" w:space="0" w:color="auto"/>
        <w:bottom w:val="none" w:sz="0" w:space="0" w:color="auto"/>
        <w:right w:val="none" w:sz="0" w:space="0" w:color="auto"/>
      </w:divBdr>
    </w:div>
    <w:div w:id="1319379798">
      <w:bodyDiv w:val="1"/>
      <w:marLeft w:val="0"/>
      <w:marRight w:val="0"/>
      <w:marTop w:val="0"/>
      <w:marBottom w:val="0"/>
      <w:divBdr>
        <w:top w:val="none" w:sz="0" w:space="0" w:color="auto"/>
        <w:left w:val="none" w:sz="0" w:space="0" w:color="auto"/>
        <w:bottom w:val="none" w:sz="0" w:space="0" w:color="auto"/>
        <w:right w:val="none" w:sz="0" w:space="0" w:color="auto"/>
      </w:divBdr>
    </w:div>
    <w:div w:id="1319575538">
      <w:bodyDiv w:val="1"/>
      <w:marLeft w:val="0"/>
      <w:marRight w:val="0"/>
      <w:marTop w:val="0"/>
      <w:marBottom w:val="0"/>
      <w:divBdr>
        <w:top w:val="none" w:sz="0" w:space="0" w:color="auto"/>
        <w:left w:val="none" w:sz="0" w:space="0" w:color="auto"/>
        <w:bottom w:val="none" w:sz="0" w:space="0" w:color="auto"/>
        <w:right w:val="none" w:sz="0" w:space="0" w:color="auto"/>
      </w:divBdr>
    </w:div>
    <w:div w:id="1319647976">
      <w:bodyDiv w:val="1"/>
      <w:marLeft w:val="0"/>
      <w:marRight w:val="0"/>
      <w:marTop w:val="0"/>
      <w:marBottom w:val="0"/>
      <w:divBdr>
        <w:top w:val="none" w:sz="0" w:space="0" w:color="auto"/>
        <w:left w:val="none" w:sz="0" w:space="0" w:color="auto"/>
        <w:bottom w:val="none" w:sz="0" w:space="0" w:color="auto"/>
        <w:right w:val="none" w:sz="0" w:space="0" w:color="auto"/>
      </w:divBdr>
    </w:div>
    <w:div w:id="1319844868">
      <w:bodyDiv w:val="1"/>
      <w:marLeft w:val="0"/>
      <w:marRight w:val="0"/>
      <w:marTop w:val="0"/>
      <w:marBottom w:val="0"/>
      <w:divBdr>
        <w:top w:val="none" w:sz="0" w:space="0" w:color="auto"/>
        <w:left w:val="none" w:sz="0" w:space="0" w:color="auto"/>
        <w:bottom w:val="none" w:sz="0" w:space="0" w:color="auto"/>
        <w:right w:val="none" w:sz="0" w:space="0" w:color="auto"/>
      </w:divBdr>
    </w:div>
    <w:div w:id="1319916866">
      <w:bodyDiv w:val="1"/>
      <w:marLeft w:val="0"/>
      <w:marRight w:val="0"/>
      <w:marTop w:val="0"/>
      <w:marBottom w:val="0"/>
      <w:divBdr>
        <w:top w:val="none" w:sz="0" w:space="0" w:color="auto"/>
        <w:left w:val="none" w:sz="0" w:space="0" w:color="auto"/>
        <w:bottom w:val="none" w:sz="0" w:space="0" w:color="auto"/>
        <w:right w:val="none" w:sz="0" w:space="0" w:color="auto"/>
      </w:divBdr>
    </w:div>
    <w:div w:id="1319991359">
      <w:bodyDiv w:val="1"/>
      <w:marLeft w:val="0"/>
      <w:marRight w:val="0"/>
      <w:marTop w:val="0"/>
      <w:marBottom w:val="0"/>
      <w:divBdr>
        <w:top w:val="none" w:sz="0" w:space="0" w:color="auto"/>
        <w:left w:val="none" w:sz="0" w:space="0" w:color="auto"/>
        <w:bottom w:val="none" w:sz="0" w:space="0" w:color="auto"/>
        <w:right w:val="none" w:sz="0" w:space="0" w:color="auto"/>
      </w:divBdr>
    </w:div>
    <w:div w:id="1320114145">
      <w:bodyDiv w:val="1"/>
      <w:marLeft w:val="0"/>
      <w:marRight w:val="0"/>
      <w:marTop w:val="0"/>
      <w:marBottom w:val="0"/>
      <w:divBdr>
        <w:top w:val="none" w:sz="0" w:space="0" w:color="auto"/>
        <w:left w:val="none" w:sz="0" w:space="0" w:color="auto"/>
        <w:bottom w:val="none" w:sz="0" w:space="0" w:color="auto"/>
        <w:right w:val="none" w:sz="0" w:space="0" w:color="auto"/>
      </w:divBdr>
    </w:div>
    <w:div w:id="1320306836">
      <w:bodyDiv w:val="1"/>
      <w:marLeft w:val="0"/>
      <w:marRight w:val="0"/>
      <w:marTop w:val="0"/>
      <w:marBottom w:val="0"/>
      <w:divBdr>
        <w:top w:val="none" w:sz="0" w:space="0" w:color="auto"/>
        <w:left w:val="none" w:sz="0" w:space="0" w:color="auto"/>
        <w:bottom w:val="none" w:sz="0" w:space="0" w:color="auto"/>
        <w:right w:val="none" w:sz="0" w:space="0" w:color="auto"/>
      </w:divBdr>
    </w:div>
    <w:div w:id="1320422215">
      <w:bodyDiv w:val="1"/>
      <w:marLeft w:val="0"/>
      <w:marRight w:val="0"/>
      <w:marTop w:val="0"/>
      <w:marBottom w:val="0"/>
      <w:divBdr>
        <w:top w:val="none" w:sz="0" w:space="0" w:color="auto"/>
        <w:left w:val="none" w:sz="0" w:space="0" w:color="auto"/>
        <w:bottom w:val="none" w:sz="0" w:space="0" w:color="auto"/>
        <w:right w:val="none" w:sz="0" w:space="0" w:color="auto"/>
      </w:divBdr>
    </w:div>
    <w:div w:id="1320619122">
      <w:bodyDiv w:val="1"/>
      <w:marLeft w:val="0"/>
      <w:marRight w:val="0"/>
      <w:marTop w:val="0"/>
      <w:marBottom w:val="0"/>
      <w:divBdr>
        <w:top w:val="none" w:sz="0" w:space="0" w:color="auto"/>
        <w:left w:val="none" w:sz="0" w:space="0" w:color="auto"/>
        <w:bottom w:val="none" w:sz="0" w:space="0" w:color="auto"/>
        <w:right w:val="none" w:sz="0" w:space="0" w:color="auto"/>
      </w:divBdr>
    </w:div>
    <w:div w:id="1321038080">
      <w:bodyDiv w:val="1"/>
      <w:marLeft w:val="0"/>
      <w:marRight w:val="0"/>
      <w:marTop w:val="0"/>
      <w:marBottom w:val="0"/>
      <w:divBdr>
        <w:top w:val="none" w:sz="0" w:space="0" w:color="auto"/>
        <w:left w:val="none" w:sz="0" w:space="0" w:color="auto"/>
        <w:bottom w:val="none" w:sz="0" w:space="0" w:color="auto"/>
        <w:right w:val="none" w:sz="0" w:space="0" w:color="auto"/>
      </w:divBdr>
    </w:div>
    <w:div w:id="1321302468">
      <w:bodyDiv w:val="1"/>
      <w:marLeft w:val="0"/>
      <w:marRight w:val="0"/>
      <w:marTop w:val="0"/>
      <w:marBottom w:val="0"/>
      <w:divBdr>
        <w:top w:val="none" w:sz="0" w:space="0" w:color="auto"/>
        <w:left w:val="none" w:sz="0" w:space="0" w:color="auto"/>
        <w:bottom w:val="none" w:sz="0" w:space="0" w:color="auto"/>
        <w:right w:val="none" w:sz="0" w:space="0" w:color="auto"/>
      </w:divBdr>
    </w:div>
    <w:div w:id="1321428844">
      <w:bodyDiv w:val="1"/>
      <w:marLeft w:val="0"/>
      <w:marRight w:val="0"/>
      <w:marTop w:val="0"/>
      <w:marBottom w:val="0"/>
      <w:divBdr>
        <w:top w:val="none" w:sz="0" w:space="0" w:color="auto"/>
        <w:left w:val="none" w:sz="0" w:space="0" w:color="auto"/>
        <w:bottom w:val="none" w:sz="0" w:space="0" w:color="auto"/>
        <w:right w:val="none" w:sz="0" w:space="0" w:color="auto"/>
      </w:divBdr>
    </w:div>
    <w:div w:id="1321543112">
      <w:bodyDiv w:val="1"/>
      <w:marLeft w:val="0"/>
      <w:marRight w:val="0"/>
      <w:marTop w:val="0"/>
      <w:marBottom w:val="0"/>
      <w:divBdr>
        <w:top w:val="none" w:sz="0" w:space="0" w:color="auto"/>
        <w:left w:val="none" w:sz="0" w:space="0" w:color="auto"/>
        <w:bottom w:val="none" w:sz="0" w:space="0" w:color="auto"/>
        <w:right w:val="none" w:sz="0" w:space="0" w:color="auto"/>
      </w:divBdr>
    </w:div>
    <w:div w:id="1321612679">
      <w:bodyDiv w:val="1"/>
      <w:marLeft w:val="0"/>
      <w:marRight w:val="0"/>
      <w:marTop w:val="0"/>
      <w:marBottom w:val="0"/>
      <w:divBdr>
        <w:top w:val="none" w:sz="0" w:space="0" w:color="auto"/>
        <w:left w:val="none" w:sz="0" w:space="0" w:color="auto"/>
        <w:bottom w:val="none" w:sz="0" w:space="0" w:color="auto"/>
        <w:right w:val="none" w:sz="0" w:space="0" w:color="auto"/>
      </w:divBdr>
    </w:div>
    <w:div w:id="1321614155">
      <w:bodyDiv w:val="1"/>
      <w:marLeft w:val="0"/>
      <w:marRight w:val="0"/>
      <w:marTop w:val="0"/>
      <w:marBottom w:val="0"/>
      <w:divBdr>
        <w:top w:val="none" w:sz="0" w:space="0" w:color="auto"/>
        <w:left w:val="none" w:sz="0" w:space="0" w:color="auto"/>
        <w:bottom w:val="none" w:sz="0" w:space="0" w:color="auto"/>
        <w:right w:val="none" w:sz="0" w:space="0" w:color="auto"/>
      </w:divBdr>
    </w:div>
    <w:div w:id="1321884807">
      <w:bodyDiv w:val="1"/>
      <w:marLeft w:val="0"/>
      <w:marRight w:val="0"/>
      <w:marTop w:val="0"/>
      <w:marBottom w:val="0"/>
      <w:divBdr>
        <w:top w:val="none" w:sz="0" w:space="0" w:color="auto"/>
        <w:left w:val="none" w:sz="0" w:space="0" w:color="auto"/>
        <w:bottom w:val="none" w:sz="0" w:space="0" w:color="auto"/>
        <w:right w:val="none" w:sz="0" w:space="0" w:color="auto"/>
      </w:divBdr>
    </w:div>
    <w:div w:id="1322074410">
      <w:bodyDiv w:val="1"/>
      <w:marLeft w:val="0"/>
      <w:marRight w:val="0"/>
      <w:marTop w:val="0"/>
      <w:marBottom w:val="0"/>
      <w:divBdr>
        <w:top w:val="none" w:sz="0" w:space="0" w:color="auto"/>
        <w:left w:val="none" w:sz="0" w:space="0" w:color="auto"/>
        <w:bottom w:val="none" w:sz="0" w:space="0" w:color="auto"/>
        <w:right w:val="none" w:sz="0" w:space="0" w:color="auto"/>
      </w:divBdr>
    </w:div>
    <w:div w:id="1322150190">
      <w:bodyDiv w:val="1"/>
      <w:marLeft w:val="0"/>
      <w:marRight w:val="0"/>
      <w:marTop w:val="0"/>
      <w:marBottom w:val="0"/>
      <w:divBdr>
        <w:top w:val="none" w:sz="0" w:space="0" w:color="auto"/>
        <w:left w:val="none" w:sz="0" w:space="0" w:color="auto"/>
        <w:bottom w:val="none" w:sz="0" w:space="0" w:color="auto"/>
        <w:right w:val="none" w:sz="0" w:space="0" w:color="auto"/>
      </w:divBdr>
    </w:div>
    <w:div w:id="1322192393">
      <w:bodyDiv w:val="1"/>
      <w:marLeft w:val="0"/>
      <w:marRight w:val="0"/>
      <w:marTop w:val="0"/>
      <w:marBottom w:val="0"/>
      <w:divBdr>
        <w:top w:val="none" w:sz="0" w:space="0" w:color="auto"/>
        <w:left w:val="none" w:sz="0" w:space="0" w:color="auto"/>
        <w:bottom w:val="none" w:sz="0" w:space="0" w:color="auto"/>
        <w:right w:val="none" w:sz="0" w:space="0" w:color="auto"/>
      </w:divBdr>
    </w:div>
    <w:div w:id="1322275066">
      <w:bodyDiv w:val="1"/>
      <w:marLeft w:val="0"/>
      <w:marRight w:val="0"/>
      <w:marTop w:val="0"/>
      <w:marBottom w:val="0"/>
      <w:divBdr>
        <w:top w:val="none" w:sz="0" w:space="0" w:color="auto"/>
        <w:left w:val="none" w:sz="0" w:space="0" w:color="auto"/>
        <w:bottom w:val="none" w:sz="0" w:space="0" w:color="auto"/>
        <w:right w:val="none" w:sz="0" w:space="0" w:color="auto"/>
      </w:divBdr>
    </w:div>
    <w:div w:id="1322392109">
      <w:bodyDiv w:val="1"/>
      <w:marLeft w:val="0"/>
      <w:marRight w:val="0"/>
      <w:marTop w:val="0"/>
      <w:marBottom w:val="0"/>
      <w:divBdr>
        <w:top w:val="none" w:sz="0" w:space="0" w:color="auto"/>
        <w:left w:val="none" w:sz="0" w:space="0" w:color="auto"/>
        <w:bottom w:val="none" w:sz="0" w:space="0" w:color="auto"/>
        <w:right w:val="none" w:sz="0" w:space="0" w:color="auto"/>
      </w:divBdr>
    </w:div>
    <w:div w:id="1323047885">
      <w:bodyDiv w:val="1"/>
      <w:marLeft w:val="0"/>
      <w:marRight w:val="0"/>
      <w:marTop w:val="0"/>
      <w:marBottom w:val="0"/>
      <w:divBdr>
        <w:top w:val="none" w:sz="0" w:space="0" w:color="auto"/>
        <w:left w:val="none" w:sz="0" w:space="0" w:color="auto"/>
        <w:bottom w:val="none" w:sz="0" w:space="0" w:color="auto"/>
        <w:right w:val="none" w:sz="0" w:space="0" w:color="auto"/>
      </w:divBdr>
    </w:div>
    <w:div w:id="1323124479">
      <w:bodyDiv w:val="1"/>
      <w:marLeft w:val="0"/>
      <w:marRight w:val="0"/>
      <w:marTop w:val="0"/>
      <w:marBottom w:val="0"/>
      <w:divBdr>
        <w:top w:val="none" w:sz="0" w:space="0" w:color="auto"/>
        <w:left w:val="none" w:sz="0" w:space="0" w:color="auto"/>
        <w:bottom w:val="none" w:sz="0" w:space="0" w:color="auto"/>
        <w:right w:val="none" w:sz="0" w:space="0" w:color="auto"/>
      </w:divBdr>
    </w:div>
    <w:div w:id="1323314051">
      <w:bodyDiv w:val="1"/>
      <w:marLeft w:val="0"/>
      <w:marRight w:val="0"/>
      <w:marTop w:val="0"/>
      <w:marBottom w:val="0"/>
      <w:divBdr>
        <w:top w:val="none" w:sz="0" w:space="0" w:color="auto"/>
        <w:left w:val="none" w:sz="0" w:space="0" w:color="auto"/>
        <w:bottom w:val="none" w:sz="0" w:space="0" w:color="auto"/>
        <w:right w:val="none" w:sz="0" w:space="0" w:color="auto"/>
      </w:divBdr>
    </w:div>
    <w:div w:id="1323656305">
      <w:bodyDiv w:val="1"/>
      <w:marLeft w:val="0"/>
      <w:marRight w:val="0"/>
      <w:marTop w:val="0"/>
      <w:marBottom w:val="0"/>
      <w:divBdr>
        <w:top w:val="none" w:sz="0" w:space="0" w:color="auto"/>
        <w:left w:val="none" w:sz="0" w:space="0" w:color="auto"/>
        <w:bottom w:val="none" w:sz="0" w:space="0" w:color="auto"/>
        <w:right w:val="none" w:sz="0" w:space="0" w:color="auto"/>
      </w:divBdr>
    </w:div>
    <w:div w:id="1323698966">
      <w:bodyDiv w:val="1"/>
      <w:marLeft w:val="0"/>
      <w:marRight w:val="0"/>
      <w:marTop w:val="0"/>
      <w:marBottom w:val="0"/>
      <w:divBdr>
        <w:top w:val="none" w:sz="0" w:space="0" w:color="auto"/>
        <w:left w:val="none" w:sz="0" w:space="0" w:color="auto"/>
        <w:bottom w:val="none" w:sz="0" w:space="0" w:color="auto"/>
        <w:right w:val="none" w:sz="0" w:space="0" w:color="auto"/>
      </w:divBdr>
    </w:div>
    <w:div w:id="1323773026">
      <w:bodyDiv w:val="1"/>
      <w:marLeft w:val="0"/>
      <w:marRight w:val="0"/>
      <w:marTop w:val="0"/>
      <w:marBottom w:val="0"/>
      <w:divBdr>
        <w:top w:val="none" w:sz="0" w:space="0" w:color="auto"/>
        <w:left w:val="none" w:sz="0" w:space="0" w:color="auto"/>
        <w:bottom w:val="none" w:sz="0" w:space="0" w:color="auto"/>
        <w:right w:val="none" w:sz="0" w:space="0" w:color="auto"/>
      </w:divBdr>
    </w:div>
    <w:div w:id="1323774166">
      <w:bodyDiv w:val="1"/>
      <w:marLeft w:val="0"/>
      <w:marRight w:val="0"/>
      <w:marTop w:val="0"/>
      <w:marBottom w:val="0"/>
      <w:divBdr>
        <w:top w:val="none" w:sz="0" w:space="0" w:color="auto"/>
        <w:left w:val="none" w:sz="0" w:space="0" w:color="auto"/>
        <w:bottom w:val="none" w:sz="0" w:space="0" w:color="auto"/>
        <w:right w:val="none" w:sz="0" w:space="0" w:color="auto"/>
      </w:divBdr>
    </w:div>
    <w:div w:id="1323892785">
      <w:bodyDiv w:val="1"/>
      <w:marLeft w:val="0"/>
      <w:marRight w:val="0"/>
      <w:marTop w:val="0"/>
      <w:marBottom w:val="0"/>
      <w:divBdr>
        <w:top w:val="none" w:sz="0" w:space="0" w:color="auto"/>
        <w:left w:val="none" w:sz="0" w:space="0" w:color="auto"/>
        <w:bottom w:val="none" w:sz="0" w:space="0" w:color="auto"/>
        <w:right w:val="none" w:sz="0" w:space="0" w:color="auto"/>
      </w:divBdr>
    </w:div>
    <w:div w:id="1323893677">
      <w:bodyDiv w:val="1"/>
      <w:marLeft w:val="0"/>
      <w:marRight w:val="0"/>
      <w:marTop w:val="0"/>
      <w:marBottom w:val="0"/>
      <w:divBdr>
        <w:top w:val="none" w:sz="0" w:space="0" w:color="auto"/>
        <w:left w:val="none" w:sz="0" w:space="0" w:color="auto"/>
        <w:bottom w:val="none" w:sz="0" w:space="0" w:color="auto"/>
        <w:right w:val="none" w:sz="0" w:space="0" w:color="auto"/>
      </w:divBdr>
    </w:div>
    <w:div w:id="1323924245">
      <w:bodyDiv w:val="1"/>
      <w:marLeft w:val="0"/>
      <w:marRight w:val="0"/>
      <w:marTop w:val="0"/>
      <w:marBottom w:val="0"/>
      <w:divBdr>
        <w:top w:val="none" w:sz="0" w:space="0" w:color="auto"/>
        <w:left w:val="none" w:sz="0" w:space="0" w:color="auto"/>
        <w:bottom w:val="none" w:sz="0" w:space="0" w:color="auto"/>
        <w:right w:val="none" w:sz="0" w:space="0" w:color="auto"/>
      </w:divBdr>
    </w:div>
    <w:div w:id="1323924260">
      <w:bodyDiv w:val="1"/>
      <w:marLeft w:val="0"/>
      <w:marRight w:val="0"/>
      <w:marTop w:val="0"/>
      <w:marBottom w:val="0"/>
      <w:divBdr>
        <w:top w:val="none" w:sz="0" w:space="0" w:color="auto"/>
        <w:left w:val="none" w:sz="0" w:space="0" w:color="auto"/>
        <w:bottom w:val="none" w:sz="0" w:space="0" w:color="auto"/>
        <w:right w:val="none" w:sz="0" w:space="0" w:color="auto"/>
      </w:divBdr>
    </w:div>
    <w:div w:id="1324237422">
      <w:bodyDiv w:val="1"/>
      <w:marLeft w:val="0"/>
      <w:marRight w:val="0"/>
      <w:marTop w:val="0"/>
      <w:marBottom w:val="0"/>
      <w:divBdr>
        <w:top w:val="none" w:sz="0" w:space="0" w:color="auto"/>
        <w:left w:val="none" w:sz="0" w:space="0" w:color="auto"/>
        <w:bottom w:val="none" w:sz="0" w:space="0" w:color="auto"/>
        <w:right w:val="none" w:sz="0" w:space="0" w:color="auto"/>
      </w:divBdr>
    </w:div>
    <w:div w:id="1324316623">
      <w:bodyDiv w:val="1"/>
      <w:marLeft w:val="0"/>
      <w:marRight w:val="0"/>
      <w:marTop w:val="0"/>
      <w:marBottom w:val="0"/>
      <w:divBdr>
        <w:top w:val="none" w:sz="0" w:space="0" w:color="auto"/>
        <w:left w:val="none" w:sz="0" w:space="0" w:color="auto"/>
        <w:bottom w:val="none" w:sz="0" w:space="0" w:color="auto"/>
        <w:right w:val="none" w:sz="0" w:space="0" w:color="auto"/>
      </w:divBdr>
    </w:div>
    <w:div w:id="1324426821">
      <w:bodyDiv w:val="1"/>
      <w:marLeft w:val="0"/>
      <w:marRight w:val="0"/>
      <w:marTop w:val="0"/>
      <w:marBottom w:val="0"/>
      <w:divBdr>
        <w:top w:val="none" w:sz="0" w:space="0" w:color="auto"/>
        <w:left w:val="none" w:sz="0" w:space="0" w:color="auto"/>
        <w:bottom w:val="none" w:sz="0" w:space="0" w:color="auto"/>
        <w:right w:val="none" w:sz="0" w:space="0" w:color="auto"/>
      </w:divBdr>
    </w:div>
    <w:div w:id="1324429110">
      <w:bodyDiv w:val="1"/>
      <w:marLeft w:val="0"/>
      <w:marRight w:val="0"/>
      <w:marTop w:val="0"/>
      <w:marBottom w:val="0"/>
      <w:divBdr>
        <w:top w:val="none" w:sz="0" w:space="0" w:color="auto"/>
        <w:left w:val="none" w:sz="0" w:space="0" w:color="auto"/>
        <w:bottom w:val="none" w:sz="0" w:space="0" w:color="auto"/>
        <w:right w:val="none" w:sz="0" w:space="0" w:color="auto"/>
      </w:divBdr>
    </w:div>
    <w:div w:id="1324430917">
      <w:bodyDiv w:val="1"/>
      <w:marLeft w:val="0"/>
      <w:marRight w:val="0"/>
      <w:marTop w:val="0"/>
      <w:marBottom w:val="0"/>
      <w:divBdr>
        <w:top w:val="none" w:sz="0" w:space="0" w:color="auto"/>
        <w:left w:val="none" w:sz="0" w:space="0" w:color="auto"/>
        <w:bottom w:val="none" w:sz="0" w:space="0" w:color="auto"/>
        <w:right w:val="none" w:sz="0" w:space="0" w:color="auto"/>
      </w:divBdr>
    </w:div>
    <w:div w:id="1324503916">
      <w:bodyDiv w:val="1"/>
      <w:marLeft w:val="0"/>
      <w:marRight w:val="0"/>
      <w:marTop w:val="0"/>
      <w:marBottom w:val="0"/>
      <w:divBdr>
        <w:top w:val="none" w:sz="0" w:space="0" w:color="auto"/>
        <w:left w:val="none" w:sz="0" w:space="0" w:color="auto"/>
        <w:bottom w:val="none" w:sz="0" w:space="0" w:color="auto"/>
        <w:right w:val="none" w:sz="0" w:space="0" w:color="auto"/>
      </w:divBdr>
    </w:div>
    <w:div w:id="1324578213">
      <w:bodyDiv w:val="1"/>
      <w:marLeft w:val="0"/>
      <w:marRight w:val="0"/>
      <w:marTop w:val="0"/>
      <w:marBottom w:val="0"/>
      <w:divBdr>
        <w:top w:val="none" w:sz="0" w:space="0" w:color="auto"/>
        <w:left w:val="none" w:sz="0" w:space="0" w:color="auto"/>
        <w:bottom w:val="none" w:sz="0" w:space="0" w:color="auto"/>
        <w:right w:val="none" w:sz="0" w:space="0" w:color="auto"/>
      </w:divBdr>
    </w:div>
    <w:div w:id="1324773128">
      <w:bodyDiv w:val="1"/>
      <w:marLeft w:val="0"/>
      <w:marRight w:val="0"/>
      <w:marTop w:val="0"/>
      <w:marBottom w:val="0"/>
      <w:divBdr>
        <w:top w:val="none" w:sz="0" w:space="0" w:color="auto"/>
        <w:left w:val="none" w:sz="0" w:space="0" w:color="auto"/>
        <w:bottom w:val="none" w:sz="0" w:space="0" w:color="auto"/>
        <w:right w:val="none" w:sz="0" w:space="0" w:color="auto"/>
      </w:divBdr>
    </w:div>
    <w:div w:id="1324814529">
      <w:bodyDiv w:val="1"/>
      <w:marLeft w:val="0"/>
      <w:marRight w:val="0"/>
      <w:marTop w:val="0"/>
      <w:marBottom w:val="0"/>
      <w:divBdr>
        <w:top w:val="none" w:sz="0" w:space="0" w:color="auto"/>
        <w:left w:val="none" w:sz="0" w:space="0" w:color="auto"/>
        <w:bottom w:val="none" w:sz="0" w:space="0" w:color="auto"/>
        <w:right w:val="none" w:sz="0" w:space="0" w:color="auto"/>
      </w:divBdr>
    </w:div>
    <w:div w:id="1324897529">
      <w:bodyDiv w:val="1"/>
      <w:marLeft w:val="0"/>
      <w:marRight w:val="0"/>
      <w:marTop w:val="0"/>
      <w:marBottom w:val="0"/>
      <w:divBdr>
        <w:top w:val="none" w:sz="0" w:space="0" w:color="auto"/>
        <w:left w:val="none" w:sz="0" w:space="0" w:color="auto"/>
        <w:bottom w:val="none" w:sz="0" w:space="0" w:color="auto"/>
        <w:right w:val="none" w:sz="0" w:space="0" w:color="auto"/>
      </w:divBdr>
    </w:div>
    <w:div w:id="1324964474">
      <w:bodyDiv w:val="1"/>
      <w:marLeft w:val="0"/>
      <w:marRight w:val="0"/>
      <w:marTop w:val="0"/>
      <w:marBottom w:val="0"/>
      <w:divBdr>
        <w:top w:val="none" w:sz="0" w:space="0" w:color="auto"/>
        <w:left w:val="none" w:sz="0" w:space="0" w:color="auto"/>
        <w:bottom w:val="none" w:sz="0" w:space="0" w:color="auto"/>
        <w:right w:val="none" w:sz="0" w:space="0" w:color="auto"/>
      </w:divBdr>
    </w:div>
    <w:div w:id="1325163347">
      <w:bodyDiv w:val="1"/>
      <w:marLeft w:val="0"/>
      <w:marRight w:val="0"/>
      <w:marTop w:val="0"/>
      <w:marBottom w:val="0"/>
      <w:divBdr>
        <w:top w:val="none" w:sz="0" w:space="0" w:color="auto"/>
        <w:left w:val="none" w:sz="0" w:space="0" w:color="auto"/>
        <w:bottom w:val="none" w:sz="0" w:space="0" w:color="auto"/>
        <w:right w:val="none" w:sz="0" w:space="0" w:color="auto"/>
      </w:divBdr>
    </w:div>
    <w:div w:id="1325165239">
      <w:bodyDiv w:val="1"/>
      <w:marLeft w:val="0"/>
      <w:marRight w:val="0"/>
      <w:marTop w:val="0"/>
      <w:marBottom w:val="0"/>
      <w:divBdr>
        <w:top w:val="none" w:sz="0" w:space="0" w:color="auto"/>
        <w:left w:val="none" w:sz="0" w:space="0" w:color="auto"/>
        <w:bottom w:val="none" w:sz="0" w:space="0" w:color="auto"/>
        <w:right w:val="none" w:sz="0" w:space="0" w:color="auto"/>
      </w:divBdr>
    </w:div>
    <w:div w:id="1325209206">
      <w:bodyDiv w:val="1"/>
      <w:marLeft w:val="0"/>
      <w:marRight w:val="0"/>
      <w:marTop w:val="0"/>
      <w:marBottom w:val="0"/>
      <w:divBdr>
        <w:top w:val="none" w:sz="0" w:space="0" w:color="auto"/>
        <w:left w:val="none" w:sz="0" w:space="0" w:color="auto"/>
        <w:bottom w:val="none" w:sz="0" w:space="0" w:color="auto"/>
        <w:right w:val="none" w:sz="0" w:space="0" w:color="auto"/>
      </w:divBdr>
    </w:div>
    <w:div w:id="1325282894">
      <w:bodyDiv w:val="1"/>
      <w:marLeft w:val="0"/>
      <w:marRight w:val="0"/>
      <w:marTop w:val="0"/>
      <w:marBottom w:val="0"/>
      <w:divBdr>
        <w:top w:val="none" w:sz="0" w:space="0" w:color="auto"/>
        <w:left w:val="none" w:sz="0" w:space="0" w:color="auto"/>
        <w:bottom w:val="none" w:sz="0" w:space="0" w:color="auto"/>
        <w:right w:val="none" w:sz="0" w:space="0" w:color="auto"/>
      </w:divBdr>
    </w:div>
    <w:div w:id="1325353537">
      <w:bodyDiv w:val="1"/>
      <w:marLeft w:val="0"/>
      <w:marRight w:val="0"/>
      <w:marTop w:val="0"/>
      <w:marBottom w:val="0"/>
      <w:divBdr>
        <w:top w:val="none" w:sz="0" w:space="0" w:color="auto"/>
        <w:left w:val="none" w:sz="0" w:space="0" w:color="auto"/>
        <w:bottom w:val="none" w:sz="0" w:space="0" w:color="auto"/>
        <w:right w:val="none" w:sz="0" w:space="0" w:color="auto"/>
      </w:divBdr>
    </w:div>
    <w:div w:id="1325470318">
      <w:bodyDiv w:val="1"/>
      <w:marLeft w:val="0"/>
      <w:marRight w:val="0"/>
      <w:marTop w:val="0"/>
      <w:marBottom w:val="0"/>
      <w:divBdr>
        <w:top w:val="none" w:sz="0" w:space="0" w:color="auto"/>
        <w:left w:val="none" w:sz="0" w:space="0" w:color="auto"/>
        <w:bottom w:val="none" w:sz="0" w:space="0" w:color="auto"/>
        <w:right w:val="none" w:sz="0" w:space="0" w:color="auto"/>
      </w:divBdr>
    </w:div>
    <w:div w:id="1325550723">
      <w:bodyDiv w:val="1"/>
      <w:marLeft w:val="0"/>
      <w:marRight w:val="0"/>
      <w:marTop w:val="0"/>
      <w:marBottom w:val="0"/>
      <w:divBdr>
        <w:top w:val="none" w:sz="0" w:space="0" w:color="auto"/>
        <w:left w:val="none" w:sz="0" w:space="0" w:color="auto"/>
        <w:bottom w:val="none" w:sz="0" w:space="0" w:color="auto"/>
        <w:right w:val="none" w:sz="0" w:space="0" w:color="auto"/>
      </w:divBdr>
    </w:div>
    <w:div w:id="1325665785">
      <w:bodyDiv w:val="1"/>
      <w:marLeft w:val="0"/>
      <w:marRight w:val="0"/>
      <w:marTop w:val="0"/>
      <w:marBottom w:val="0"/>
      <w:divBdr>
        <w:top w:val="none" w:sz="0" w:space="0" w:color="auto"/>
        <w:left w:val="none" w:sz="0" w:space="0" w:color="auto"/>
        <w:bottom w:val="none" w:sz="0" w:space="0" w:color="auto"/>
        <w:right w:val="none" w:sz="0" w:space="0" w:color="auto"/>
      </w:divBdr>
    </w:div>
    <w:div w:id="1326124399">
      <w:bodyDiv w:val="1"/>
      <w:marLeft w:val="0"/>
      <w:marRight w:val="0"/>
      <w:marTop w:val="0"/>
      <w:marBottom w:val="0"/>
      <w:divBdr>
        <w:top w:val="none" w:sz="0" w:space="0" w:color="auto"/>
        <w:left w:val="none" w:sz="0" w:space="0" w:color="auto"/>
        <w:bottom w:val="none" w:sz="0" w:space="0" w:color="auto"/>
        <w:right w:val="none" w:sz="0" w:space="0" w:color="auto"/>
      </w:divBdr>
    </w:div>
    <w:div w:id="1326125005">
      <w:bodyDiv w:val="1"/>
      <w:marLeft w:val="0"/>
      <w:marRight w:val="0"/>
      <w:marTop w:val="0"/>
      <w:marBottom w:val="0"/>
      <w:divBdr>
        <w:top w:val="none" w:sz="0" w:space="0" w:color="auto"/>
        <w:left w:val="none" w:sz="0" w:space="0" w:color="auto"/>
        <w:bottom w:val="none" w:sz="0" w:space="0" w:color="auto"/>
        <w:right w:val="none" w:sz="0" w:space="0" w:color="auto"/>
      </w:divBdr>
    </w:div>
    <w:div w:id="1326130801">
      <w:bodyDiv w:val="1"/>
      <w:marLeft w:val="0"/>
      <w:marRight w:val="0"/>
      <w:marTop w:val="0"/>
      <w:marBottom w:val="0"/>
      <w:divBdr>
        <w:top w:val="none" w:sz="0" w:space="0" w:color="auto"/>
        <w:left w:val="none" w:sz="0" w:space="0" w:color="auto"/>
        <w:bottom w:val="none" w:sz="0" w:space="0" w:color="auto"/>
        <w:right w:val="none" w:sz="0" w:space="0" w:color="auto"/>
      </w:divBdr>
    </w:div>
    <w:div w:id="1326400955">
      <w:bodyDiv w:val="1"/>
      <w:marLeft w:val="0"/>
      <w:marRight w:val="0"/>
      <w:marTop w:val="0"/>
      <w:marBottom w:val="0"/>
      <w:divBdr>
        <w:top w:val="none" w:sz="0" w:space="0" w:color="auto"/>
        <w:left w:val="none" w:sz="0" w:space="0" w:color="auto"/>
        <w:bottom w:val="none" w:sz="0" w:space="0" w:color="auto"/>
        <w:right w:val="none" w:sz="0" w:space="0" w:color="auto"/>
      </w:divBdr>
    </w:div>
    <w:div w:id="1326474425">
      <w:bodyDiv w:val="1"/>
      <w:marLeft w:val="0"/>
      <w:marRight w:val="0"/>
      <w:marTop w:val="0"/>
      <w:marBottom w:val="0"/>
      <w:divBdr>
        <w:top w:val="none" w:sz="0" w:space="0" w:color="auto"/>
        <w:left w:val="none" w:sz="0" w:space="0" w:color="auto"/>
        <w:bottom w:val="none" w:sz="0" w:space="0" w:color="auto"/>
        <w:right w:val="none" w:sz="0" w:space="0" w:color="auto"/>
      </w:divBdr>
    </w:div>
    <w:div w:id="1326858949">
      <w:bodyDiv w:val="1"/>
      <w:marLeft w:val="0"/>
      <w:marRight w:val="0"/>
      <w:marTop w:val="0"/>
      <w:marBottom w:val="0"/>
      <w:divBdr>
        <w:top w:val="none" w:sz="0" w:space="0" w:color="auto"/>
        <w:left w:val="none" w:sz="0" w:space="0" w:color="auto"/>
        <w:bottom w:val="none" w:sz="0" w:space="0" w:color="auto"/>
        <w:right w:val="none" w:sz="0" w:space="0" w:color="auto"/>
      </w:divBdr>
    </w:div>
    <w:div w:id="1326935361">
      <w:bodyDiv w:val="1"/>
      <w:marLeft w:val="0"/>
      <w:marRight w:val="0"/>
      <w:marTop w:val="0"/>
      <w:marBottom w:val="0"/>
      <w:divBdr>
        <w:top w:val="none" w:sz="0" w:space="0" w:color="auto"/>
        <w:left w:val="none" w:sz="0" w:space="0" w:color="auto"/>
        <w:bottom w:val="none" w:sz="0" w:space="0" w:color="auto"/>
        <w:right w:val="none" w:sz="0" w:space="0" w:color="auto"/>
      </w:divBdr>
    </w:div>
    <w:div w:id="1327127093">
      <w:bodyDiv w:val="1"/>
      <w:marLeft w:val="0"/>
      <w:marRight w:val="0"/>
      <w:marTop w:val="0"/>
      <w:marBottom w:val="0"/>
      <w:divBdr>
        <w:top w:val="none" w:sz="0" w:space="0" w:color="auto"/>
        <w:left w:val="none" w:sz="0" w:space="0" w:color="auto"/>
        <w:bottom w:val="none" w:sz="0" w:space="0" w:color="auto"/>
        <w:right w:val="none" w:sz="0" w:space="0" w:color="auto"/>
      </w:divBdr>
    </w:div>
    <w:div w:id="1327199102">
      <w:bodyDiv w:val="1"/>
      <w:marLeft w:val="0"/>
      <w:marRight w:val="0"/>
      <w:marTop w:val="0"/>
      <w:marBottom w:val="0"/>
      <w:divBdr>
        <w:top w:val="none" w:sz="0" w:space="0" w:color="auto"/>
        <w:left w:val="none" w:sz="0" w:space="0" w:color="auto"/>
        <w:bottom w:val="none" w:sz="0" w:space="0" w:color="auto"/>
        <w:right w:val="none" w:sz="0" w:space="0" w:color="auto"/>
      </w:divBdr>
    </w:div>
    <w:div w:id="1327437408">
      <w:bodyDiv w:val="1"/>
      <w:marLeft w:val="0"/>
      <w:marRight w:val="0"/>
      <w:marTop w:val="0"/>
      <w:marBottom w:val="0"/>
      <w:divBdr>
        <w:top w:val="none" w:sz="0" w:space="0" w:color="auto"/>
        <w:left w:val="none" w:sz="0" w:space="0" w:color="auto"/>
        <w:bottom w:val="none" w:sz="0" w:space="0" w:color="auto"/>
        <w:right w:val="none" w:sz="0" w:space="0" w:color="auto"/>
      </w:divBdr>
    </w:div>
    <w:div w:id="1327703686">
      <w:bodyDiv w:val="1"/>
      <w:marLeft w:val="0"/>
      <w:marRight w:val="0"/>
      <w:marTop w:val="0"/>
      <w:marBottom w:val="0"/>
      <w:divBdr>
        <w:top w:val="none" w:sz="0" w:space="0" w:color="auto"/>
        <w:left w:val="none" w:sz="0" w:space="0" w:color="auto"/>
        <w:bottom w:val="none" w:sz="0" w:space="0" w:color="auto"/>
        <w:right w:val="none" w:sz="0" w:space="0" w:color="auto"/>
      </w:divBdr>
    </w:div>
    <w:div w:id="1327783919">
      <w:bodyDiv w:val="1"/>
      <w:marLeft w:val="0"/>
      <w:marRight w:val="0"/>
      <w:marTop w:val="0"/>
      <w:marBottom w:val="0"/>
      <w:divBdr>
        <w:top w:val="none" w:sz="0" w:space="0" w:color="auto"/>
        <w:left w:val="none" w:sz="0" w:space="0" w:color="auto"/>
        <w:bottom w:val="none" w:sz="0" w:space="0" w:color="auto"/>
        <w:right w:val="none" w:sz="0" w:space="0" w:color="auto"/>
      </w:divBdr>
    </w:div>
    <w:div w:id="1327824991">
      <w:bodyDiv w:val="1"/>
      <w:marLeft w:val="0"/>
      <w:marRight w:val="0"/>
      <w:marTop w:val="0"/>
      <w:marBottom w:val="0"/>
      <w:divBdr>
        <w:top w:val="none" w:sz="0" w:space="0" w:color="auto"/>
        <w:left w:val="none" w:sz="0" w:space="0" w:color="auto"/>
        <w:bottom w:val="none" w:sz="0" w:space="0" w:color="auto"/>
        <w:right w:val="none" w:sz="0" w:space="0" w:color="auto"/>
      </w:divBdr>
    </w:div>
    <w:div w:id="1327828494">
      <w:bodyDiv w:val="1"/>
      <w:marLeft w:val="0"/>
      <w:marRight w:val="0"/>
      <w:marTop w:val="0"/>
      <w:marBottom w:val="0"/>
      <w:divBdr>
        <w:top w:val="none" w:sz="0" w:space="0" w:color="auto"/>
        <w:left w:val="none" w:sz="0" w:space="0" w:color="auto"/>
        <w:bottom w:val="none" w:sz="0" w:space="0" w:color="auto"/>
        <w:right w:val="none" w:sz="0" w:space="0" w:color="auto"/>
      </w:divBdr>
    </w:div>
    <w:div w:id="1328249390">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28439493">
      <w:bodyDiv w:val="1"/>
      <w:marLeft w:val="0"/>
      <w:marRight w:val="0"/>
      <w:marTop w:val="0"/>
      <w:marBottom w:val="0"/>
      <w:divBdr>
        <w:top w:val="none" w:sz="0" w:space="0" w:color="auto"/>
        <w:left w:val="none" w:sz="0" w:space="0" w:color="auto"/>
        <w:bottom w:val="none" w:sz="0" w:space="0" w:color="auto"/>
        <w:right w:val="none" w:sz="0" w:space="0" w:color="auto"/>
      </w:divBdr>
    </w:div>
    <w:div w:id="1328486198">
      <w:bodyDiv w:val="1"/>
      <w:marLeft w:val="0"/>
      <w:marRight w:val="0"/>
      <w:marTop w:val="0"/>
      <w:marBottom w:val="0"/>
      <w:divBdr>
        <w:top w:val="none" w:sz="0" w:space="0" w:color="auto"/>
        <w:left w:val="none" w:sz="0" w:space="0" w:color="auto"/>
        <w:bottom w:val="none" w:sz="0" w:space="0" w:color="auto"/>
        <w:right w:val="none" w:sz="0" w:space="0" w:color="auto"/>
      </w:divBdr>
    </w:div>
    <w:div w:id="1328633329">
      <w:bodyDiv w:val="1"/>
      <w:marLeft w:val="0"/>
      <w:marRight w:val="0"/>
      <w:marTop w:val="0"/>
      <w:marBottom w:val="0"/>
      <w:divBdr>
        <w:top w:val="none" w:sz="0" w:space="0" w:color="auto"/>
        <w:left w:val="none" w:sz="0" w:space="0" w:color="auto"/>
        <w:bottom w:val="none" w:sz="0" w:space="0" w:color="auto"/>
        <w:right w:val="none" w:sz="0" w:space="0" w:color="auto"/>
      </w:divBdr>
    </w:div>
    <w:div w:id="1328829070">
      <w:bodyDiv w:val="1"/>
      <w:marLeft w:val="0"/>
      <w:marRight w:val="0"/>
      <w:marTop w:val="0"/>
      <w:marBottom w:val="0"/>
      <w:divBdr>
        <w:top w:val="none" w:sz="0" w:space="0" w:color="auto"/>
        <w:left w:val="none" w:sz="0" w:space="0" w:color="auto"/>
        <w:bottom w:val="none" w:sz="0" w:space="0" w:color="auto"/>
        <w:right w:val="none" w:sz="0" w:space="0" w:color="auto"/>
      </w:divBdr>
    </w:div>
    <w:div w:id="1328940433">
      <w:bodyDiv w:val="1"/>
      <w:marLeft w:val="0"/>
      <w:marRight w:val="0"/>
      <w:marTop w:val="0"/>
      <w:marBottom w:val="0"/>
      <w:divBdr>
        <w:top w:val="none" w:sz="0" w:space="0" w:color="auto"/>
        <w:left w:val="none" w:sz="0" w:space="0" w:color="auto"/>
        <w:bottom w:val="none" w:sz="0" w:space="0" w:color="auto"/>
        <w:right w:val="none" w:sz="0" w:space="0" w:color="auto"/>
      </w:divBdr>
    </w:div>
    <w:div w:id="1328942786">
      <w:bodyDiv w:val="1"/>
      <w:marLeft w:val="0"/>
      <w:marRight w:val="0"/>
      <w:marTop w:val="0"/>
      <w:marBottom w:val="0"/>
      <w:divBdr>
        <w:top w:val="none" w:sz="0" w:space="0" w:color="auto"/>
        <w:left w:val="none" w:sz="0" w:space="0" w:color="auto"/>
        <w:bottom w:val="none" w:sz="0" w:space="0" w:color="auto"/>
        <w:right w:val="none" w:sz="0" w:space="0" w:color="auto"/>
      </w:divBdr>
    </w:div>
    <w:div w:id="1328943483">
      <w:bodyDiv w:val="1"/>
      <w:marLeft w:val="0"/>
      <w:marRight w:val="0"/>
      <w:marTop w:val="0"/>
      <w:marBottom w:val="0"/>
      <w:divBdr>
        <w:top w:val="none" w:sz="0" w:space="0" w:color="auto"/>
        <w:left w:val="none" w:sz="0" w:space="0" w:color="auto"/>
        <w:bottom w:val="none" w:sz="0" w:space="0" w:color="auto"/>
        <w:right w:val="none" w:sz="0" w:space="0" w:color="auto"/>
      </w:divBdr>
    </w:div>
    <w:div w:id="1329023238">
      <w:bodyDiv w:val="1"/>
      <w:marLeft w:val="0"/>
      <w:marRight w:val="0"/>
      <w:marTop w:val="0"/>
      <w:marBottom w:val="0"/>
      <w:divBdr>
        <w:top w:val="none" w:sz="0" w:space="0" w:color="auto"/>
        <w:left w:val="none" w:sz="0" w:space="0" w:color="auto"/>
        <w:bottom w:val="none" w:sz="0" w:space="0" w:color="auto"/>
        <w:right w:val="none" w:sz="0" w:space="0" w:color="auto"/>
      </w:divBdr>
    </w:div>
    <w:div w:id="1329141087">
      <w:bodyDiv w:val="1"/>
      <w:marLeft w:val="0"/>
      <w:marRight w:val="0"/>
      <w:marTop w:val="0"/>
      <w:marBottom w:val="0"/>
      <w:divBdr>
        <w:top w:val="none" w:sz="0" w:space="0" w:color="auto"/>
        <w:left w:val="none" w:sz="0" w:space="0" w:color="auto"/>
        <w:bottom w:val="none" w:sz="0" w:space="0" w:color="auto"/>
        <w:right w:val="none" w:sz="0" w:space="0" w:color="auto"/>
      </w:divBdr>
    </w:div>
    <w:div w:id="1329364444">
      <w:bodyDiv w:val="1"/>
      <w:marLeft w:val="0"/>
      <w:marRight w:val="0"/>
      <w:marTop w:val="0"/>
      <w:marBottom w:val="0"/>
      <w:divBdr>
        <w:top w:val="none" w:sz="0" w:space="0" w:color="auto"/>
        <w:left w:val="none" w:sz="0" w:space="0" w:color="auto"/>
        <w:bottom w:val="none" w:sz="0" w:space="0" w:color="auto"/>
        <w:right w:val="none" w:sz="0" w:space="0" w:color="auto"/>
      </w:divBdr>
    </w:div>
    <w:div w:id="1329556086">
      <w:bodyDiv w:val="1"/>
      <w:marLeft w:val="0"/>
      <w:marRight w:val="0"/>
      <w:marTop w:val="0"/>
      <w:marBottom w:val="0"/>
      <w:divBdr>
        <w:top w:val="none" w:sz="0" w:space="0" w:color="auto"/>
        <w:left w:val="none" w:sz="0" w:space="0" w:color="auto"/>
        <w:bottom w:val="none" w:sz="0" w:space="0" w:color="auto"/>
        <w:right w:val="none" w:sz="0" w:space="0" w:color="auto"/>
      </w:divBdr>
    </w:div>
    <w:div w:id="1329865207">
      <w:bodyDiv w:val="1"/>
      <w:marLeft w:val="0"/>
      <w:marRight w:val="0"/>
      <w:marTop w:val="0"/>
      <w:marBottom w:val="0"/>
      <w:divBdr>
        <w:top w:val="none" w:sz="0" w:space="0" w:color="auto"/>
        <w:left w:val="none" w:sz="0" w:space="0" w:color="auto"/>
        <w:bottom w:val="none" w:sz="0" w:space="0" w:color="auto"/>
        <w:right w:val="none" w:sz="0" w:space="0" w:color="auto"/>
      </w:divBdr>
    </w:div>
    <w:div w:id="1330016824">
      <w:bodyDiv w:val="1"/>
      <w:marLeft w:val="0"/>
      <w:marRight w:val="0"/>
      <w:marTop w:val="0"/>
      <w:marBottom w:val="0"/>
      <w:divBdr>
        <w:top w:val="none" w:sz="0" w:space="0" w:color="auto"/>
        <w:left w:val="none" w:sz="0" w:space="0" w:color="auto"/>
        <w:bottom w:val="none" w:sz="0" w:space="0" w:color="auto"/>
        <w:right w:val="none" w:sz="0" w:space="0" w:color="auto"/>
      </w:divBdr>
    </w:div>
    <w:div w:id="1330526539">
      <w:bodyDiv w:val="1"/>
      <w:marLeft w:val="0"/>
      <w:marRight w:val="0"/>
      <w:marTop w:val="0"/>
      <w:marBottom w:val="0"/>
      <w:divBdr>
        <w:top w:val="none" w:sz="0" w:space="0" w:color="auto"/>
        <w:left w:val="none" w:sz="0" w:space="0" w:color="auto"/>
        <w:bottom w:val="none" w:sz="0" w:space="0" w:color="auto"/>
        <w:right w:val="none" w:sz="0" w:space="0" w:color="auto"/>
      </w:divBdr>
    </w:div>
    <w:div w:id="1330643358">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0863228">
      <w:bodyDiv w:val="1"/>
      <w:marLeft w:val="0"/>
      <w:marRight w:val="0"/>
      <w:marTop w:val="0"/>
      <w:marBottom w:val="0"/>
      <w:divBdr>
        <w:top w:val="none" w:sz="0" w:space="0" w:color="auto"/>
        <w:left w:val="none" w:sz="0" w:space="0" w:color="auto"/>
        <w:bottom w:val="none" w:sz="0" w:space="0" w:color="auto"/>
        <w:right w:val="none" w:sz="0" w:space="0" w:color="auto"/>
      </w:divBdr>
    </w:div>
    <w:div w:id="1330868324">
      <w:bodyDiv w:val="1"/>
      <w:marLeft w:val="0"/>
      <w:marRight w:val="0"/>
      <w:marTop w:val="0"/>
      <w:marBottom w:val="0"/>
      <w:divBdr>
        <w:top w:val="none" w:sz="0" w:space="0" w:color="auto"/>
        <w:left w:val="none" w:sz="0" w:space="0" w:color="auto"/>
        <w:bottom w:val="none" w:sz="0" w:space="0" w:color="auto"/>
        <w:right w:val="none" w:sz="0" w:space="0" w:color="auto"/>
      </w:divBdr>
    </w:div>
    <w:div w:id="1330985044">
      <w:bodyDiv w:val="1"/>
      <w:marLeft w:val="0"/>
      <w:marRight w:val="0"/>
      <w:marTop w:val="0"/>
      <w:marBottom w:val="0"/>
      <w:divBdr>
        <w:top w:val="none" w:sz="0" w:space="0" w:color="auto"/>
        <w:left w:val="none" w:sz="0" w:space="0" w:color="auto"/>
        <w:bottom w:val="none" w:sz="0" w:space="0" w:color="auto"/>
        <w:right w:val="none" w:sz="0" w:space="0" w:color="auto"/>
      </w:divBdr>
    </w:div>
    <w:div w:id="1331060073">
      <w:bodyDiv w:val="1"/>
      <w:marLeft w:val="0"/>
      <w:marRight w:val="0"/>
      <w:marTop w:val="0"/>
      <w:marBottom w:val="0"/>
      <w:divBdr>
        <w:top w:val="none" w:sz="0" w:space="0" w:color="auto"/>
        <w:left w:val="none" w:sz="0" w:space="0" w:color="auto"/>
        <w:bottom w:val="none" w:sz="0" w:space="0" w:color="auto"/>
        <w:right w:val="none" w:sz="0" w:space="0" w:color="auto"/>
      </w:divBdr>
    </w:div>
    <w:div w:id="1331104687">
      <w:bodyDiv w:val="1"/>
      <w:marLeft w:val="0"/>
      <w:marRight w:val="0"/>
      <w:marTop w:val="0"/>
      <w:marBottom w:val="0"/>
      <w:divBdr>
        <w:top w:val="none" w:sz="0" w:space="0" w:color="auto"/>
        <w:left w:val="none" w:sz="0" w:space="0" w:color="auto"/>
        <w:bottom w:val="none" w:sz="0" w:space="0" w:color="auto"/>
        <w:right w:val="none" w:sz="0" w:space="0" w:color="auto"/>
      </w:divBdr>
    </w:div>
    <w:div w:id="1331252548">
      <w:bodyDiv w:val="1"/>
      <w:marLeft w:val="0"/>
      <w:marRight w:val="0"/>
      <w:marTop w:val="0"/>
      <w:marBottom w:val="0"/>
      <w:divBdr>
        <w:top w:val="none" w:sz="0" w:space="0" w:color="auto"/>
        <w:left w:val="none" w:sz="0" w:space="0" w:color="auto"/>
        <w:bottom w:val="none" w:sz="0" w:space="0" w:color="auto"/>
        <w:right w:val="none" w:sz="0" w:space="0" w:color="auto"/>
      </w:divBdr>
    </w:div>
    <w:div w:id="1331324465">
      <w:bodyDiv w:val="1"/>
      <w:marLeft w:val="0"/>
      <w:marRight w:val="0"/>
      <w:marTop w:val="0"/>
      <w:marBottom w:val="0"/>
      <w:divBdr>
        <w:top w:val="none" w:sz="0" w:space="0" w:color="auto"/>
        <w:left w:val="none" w:sz="0" w:space="0" w:color="auto"/>
        <w:bottom w:val="none" w:sz="0" w:space="0" w:color="auto"/>
        <w:right w:val="none" w:sz="0" w:space="0" w:color="auto"/>
      </w:divBdr>
    </w:div>
    <w:div w:id="1331637680">
      <w:bodyDiv w:val="1"/>
      <w:marLeft w:val="0"/>
      <w:marRight w:val="0"/>
      <w:marTop w:val="0"/>
      <w:marBottom w:val="0"/>
      <w:divBdr>
        <w:top w:val="none" w:sz="0" w:space="0" w:color="auto"/>
        <w:left w:val="none" w:sz="0" w:space="0" w:color="auto"/>
        <w:bottom w:val="none" w:sz="0" w:space="0" w:color="auto"/>
        <w:right w:val="none" w:sz="0" w:space="0" w:color="auto"/>
      </w:divBdr>
    </w:div>
    <w:div w:id="1331787456">
      <w:bodyDiv w:val="1"/>
      <w:marLeft w:val="0"/>
      <w:marRight w:val="0"/>
      <w:marTop w:val="0"/>
      <w:marBottom w:val="0"/>
      <w:divBdr>
        <w:top w:val="none" w:sz="0" w:space="0" w:color="auto"/>
        <w:left w:val="none" w:sz="0" w:space="0" w:color="auto"/>
        <w:bottom w:val="none" w:sz="0" w:space="0" w:color="auto"/>
        <w:right w:val="none" w:sz="0" w:space="0" w:color="auto"/>
      </w:divBdr>
    </w:div>
    <w:div w:id="1331834920">
      <w:bodyDiv w:val="1"/>
      <w:marLeft w:val="0"/>
      <w:marRight w:val="0"/>
      <w:marTop w:val="0"/>
      <w:marBottom w:val="0"/>
      <w:divBdr>
        <w:top w:val="none" w:sz="0" w:space="0" w:color="auto"/>
        <w:left w:val="none" w:sz="0" w:space="0" w:color="auto"/>
        <w:bottom w:val="none" w:sz="0" w:space="0" w:color="auto"/>
        <w:right w:val="none" w:sz="0" w:space="0" w:color="auto"/>
      </w:divBdr>
    </w:div>
    <w:div w:id="1331905053">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32560794">
      <w:bodyDiv w:val="1"/>
      <w:marLeft w:val="0"/>
      <w:marRight w:val="0"/>
      <w:marTop w:val="0"/>
      <w:marBottom w:val="0"/>
      <w:divBdr>
        <w:top w:val="none" w:sz="0" w:space="0" w:color="auto"/>
        <w:left w:val="none" w:sz="0" w:space="0" w:color="auto"/>
        <w:bottom w:val="none" w:sz="0" w:space="0" w:color="auto"/>
        <w:right w:val="none" w:sz="0" w:space="0" w:color="auto"/>
      </w:divBdr>
    </w:div>
    <w:div w:id="1332566221">
      <w:bodyDiv w:val="1"/>
      <w:marLeft w:val="0"/>
      <w:marRight w:val="0"/>
      <w:marTop w:val="0"/>
      <w:marBottom w:val="0"/>
      <w:divBdr>
        <w:top w:val="none" w:sz="0" w:space="0" w:color="auto"/>
        <w:left w:val="none" w:sz="0" w:space="0" w:color="auto"/>
        <w:bottom w:val="none" w:sz="0" w:space="0" w:color="auto"/>
        <w:right w:val="none" w:sz="0" w:space="0" w:color="auto"/>
      </w:divBdr>
    </w:div>
    <w:div w:id="1332948663">
      <w:bodyDiv w:val="1"/>
      <w:marLeft w:val="0"/>
      <w:marRight w:val="0"/>
      <w:marTop w:val="0"/>
      <w:marBottom w:val="0"/>
      <w:divBdr>
        <w:top w:val="none" w:sz="0" w:space="0" w:color="auto"/>
        <w:left w:val="none" w:sz="0" w:space="0" w:color="auto"/>
        <w:bottom w:val="none" w:sz="0" w:space="0" w:color="auto"/>
        <w:right w:val="none" w:sz="0" w:space="0" w:color="auto"/>
      </w:divBdr>
    </w:div>
    <w:div w:id="1333027238">
      <w:bodyDiv w:val="1"/>
      <w:marLeft w:val="0"/>
      <w:marRight w:val="0"/>
      <w:marTop w:val="0"/>
      <w:marBottom w:val="0"/>
      <w:divBdr>
        <w:top w:val="none" w:sz="0" w:space="0" w:color="auto"/>
        <w:left w:val="none" w:sz="0" w:space="0" w:color="auto"/>
        <w:bottom w:val="none" w:sz="0" w:space="0" w:color="auto"/>
        <w:right w:val="none" w:sz="0" w:space="0" w:color="auto"/>
      </w:divBdr>
    </w:div>
    <w:div w:id="1333068054">
      <w:bodyDiv w:val="1"/>
      <w:marLeft w:val="0"/>
      <w:marRight w:val="0"/>
      <w:marTop w:val="0"/>
      <w:marBottom w:val="0"/>
      <w:divBdr>
        <w:top w:val="none" w:sz="0" w:space="0" w:color="auto"/>
        <w:left w:val="none" w:sz="0" w:space="0" w:color="auto"/>
        <w:bottom w:val="none" w:sz="0" w:space="0" w:color="auto"/>
        <w:right w:val="none" w:sz="0" w:space="0" w:color="auto"/>
      </w:divBdr>
    </w:div>
    <w:div w:id="1333139797">
      <w:bodyDiv w:val="1"/>
      <w:marLeft w:val="0"/>
      <w:marRight w:val="0"/>
      <w:marTop w:val="0"/>
      <w:marBottom w:val="0"/>
      <w:divBdr>
        <w:top w:val="none" w:sz="0" w:space="0" w:color="auto"/>
        <w:left w:val="none" w:sz="0" w:space="0" w:color="auto"/>
        <w:bottom w:val="none" w:sz="0" w:space="0" w:color="auto"/>
        <w:right w:val="none" w:sz="0" w:space="0" w:color="auto"/>
      </w:divBdr>
    </w:div>
    <w:div w:id="1333141510">
      <w:bodyDiv w:val="1"/>
      <w:marLeft w:val="0"/>
      <w:marRight w:val="0"/>
      <w:marTop w:val="0"/>
      <w:marBottom w:val="0"/>
      <w:divBdr>
        <w:top w:val="none" w:sz="0" w:space="0" w:color="auto"/>
        <w:left w:val="none" w:sz="0" w:space="0" w:color="auto"/>
        <w:bottom w:val="none" w:sz="0" w:space="0" w:color="auto"/>
        <w:right w:val="none" w:sz="0" w:space="0" w:color="auto"/>
      </w:divBdr>
    </w:div>
    <w:div w:id="1333146588">
      <w:bodyDiv w:val="1"/>
      <w:marLeft w:val="0"/>
      <w:marRight w:val="0"/>
      <w:marTop w:val="0"/>
      <w:marBottom w:val="0"/>
      <w:divBdr>
        <w:top w:val="none" w:sz="0" w:space="0" w:color="auto"/>
        <w:left w:val="none" w:sz="0" w:space="0" w:color="auto"/>
        <w:bottom w:val="none" w:sz="0" w:space="0" w:color="auto"/>
        <w:right w:val="none" w:sz="0" w:space="0" w:color="auto"/>
      </w:divBdr>
    </w:div>
    <w:div w:id="1333294067">
      <w:bodyDiv w:val="1"/>
      <w:marLeft w:val="0"/>
      <w:marRight w:val="0"/>
      <w:marTop w:val="0"/>
      <w:marBottom w:val="0"/>
      <w:divBdr>
        <w:top w:val="none" w:sz="0" w:space="0" w:color="auto"/>
        <w:left w:val="none" w:sz="0" w:space="0" w:color="auto"/>
        <w:bottom w:val="none" w:sz="0" w:space="0" w:color="auto"/>
        <w:right w:val="none" w:sz="0" w:space="0" w:color="auto"/>
      </w:divBdr>
    </w:div>
    <w:div w:id="1333411234">
      <w:bodyDiv w:val="1"/>
      <w:marLeft w:val="0"/>
      <w:marRight w:val="0"/>
      <w:marTop w:val="0"/>
      <w:marBottom w:val="0"/>
      <w:divBdr>
        <w:top w:val="none" w:sz="0" w:space="0" w:color="auto"/>
        <w:left w:val="none" w:sz="0" w:space="0" w:color="auto"/>
        <w:bottom w:val="none" w:sz="0" w:space="0" w:color="auto"/>
        <w:right w:val="none" w:sz="0" w:space="0" w:color="auto"/>
      </w:divBdr>
    </w:div>
    <w:div w:id="1333414325">
      <w:bodyDiv w:val="1"/>
      <w:marLeft w:val="0"/>
      <w:marRight w:val="0"/>
      <w:marTop w:val="0"/>
      <w:marBottom w:val="0"/>
      <w:divBdr>
        <w:top w:val="none" w:sz="0" w:space="0" w:color="auto"/>
        <w:left w:val="none" w:sz="0" w:space="0" w:color="auto"/>
        <w:bottom w:val="none" w:sz="0" w:space="0" w:color="auto"/>
        <w:right w:val="none" w:sz="0" w:space="0" w:color="auto"/>
      </w:divBdr>
    </w:div>
    <w:div w:id="1333527102">
      <w:bodyDiv w:val="1"/>
      <w:marLeft w:val="0"/>
      <w:marRight w:val="0"/>
      <w:marTop w:val="0"/>
      <w:marBottom w:val="0"/>
      <w:divBdr>
        <w:top w:val="none" w:sz="0" w:space="0" w:color="auto"/>
        <w:left w:val="none" w:sz="0" w:space="0" w:color="auto"/>
        <w:bottom w:val="none" w:sz="0" w:space="0" w:color="auto"/>
        <w:right w:val="none" w:sz="0" w:space="0" w:color="auto"/>
      </w:divBdr>
    </w:div>
    <w:div w:id="1333529292">
      <w:bodyDiv w:val="1"/>
      <w:marLeft w:val="0"/>
      <w:marRight w:val="0"/>
      <w:marTop w:val="0"/>
      <w:marBottom w:val="0"/>
      <w:divBdr>
        <w:top w:val="none" w:sz="0" w:space="0" w:color="auto"/>
        <w:left w:val="none" w:sz="0" w:space="0" w:color="auto"/>
        <w:bottom w:val="none" w:sz="0" w:space="0" w:color="auto"/>
        <w:right w:val="none" w:sz="0" w:space="0" w:color="auto"/>
      </w:divBdr>
    </w:div>
    <w:div w:id="1333558353">
      <w:bodyDiv w:val="1"/>
      <w:marLeft w:val="0"/>
      <w:marRight w:val="0"/>
      <w:marTop w:val="0"/>
      <w:marBottom w:val="0"/>
      <w:divBdr>
        <w:top w:val="none" w:sz="0" w:space="0" w:color="auto"/>
        <w:left w:val="none" w:sz="0" w:space="0" w:color="auto"/>
        <w:bottom w:val="none" w:sz="0" w:space="0" w:color="auto"/>
        <w:right w:val="none" w:sz="0" w:space="0" w:color="auto"/>
      </w:divBdr>
    </w:div>
    <w:div w:id="1333608742">
      <w:bodyDiv w:val="1"/>
      <w:marLeft w:val="0"/>
      <w:marRight w:val="0"/>
      <w:marTop w:val="0"/>
      <w:marBottom w:val="0"/>
      <w:divBdr>
        <w:top w:val="none" w:sz="0" w:space="0" w:color="auto"/>
        <w:left w:val="none" w:sz="0" w:space="0" w:color="auto"/>
        <w:bottom w:val="none" w:sz="0" w:space="0" w:color="auto"/>
        <w:right w:val="none" w:sz="0" w:space="0" w:color="auto"/>
      </w:divBdr>
    </w:div>
    <w:div w:id="1333752383">
      <w:bodyDiv w:val="1"/>
      <w:marLeft w:val="0"/>
      <w:marRight w:val="0"/>
      <w:marTop w:val="0"/>
      <w:marBottom w:val="0"/>
      <w:divBdr>
        <w:top w:val="none" w:sz="0" w:space="0" w:color="auto"/>
        <w:left w:val="none" w:sz="0" w:space="0" w:color="auto"/>
        <w:bottom w:val="none" w:sz="0" w:space="0" w:color="auto"/>
        <w:right w:val="none" w:sz="0" w:space="0" w:color="auto"/>
      </w:divBdr>
    </w:div>
    <w:div w:id="1333995422">
      <w:bodyDiv w:val="1"/>
      <w:marLeft w:val="0"/>
      <w:marRight w:val="0"/>
      <w:marTop w:val="0"/>
      <w:marBottom w:val="0"/>
      <w:divBdr>
        <w:top w:val="none" w:sz="0" w:space="0" w:color="auto"/>
        <w:left w:val="none" w:sz="0" w:space="0" w:color="auto"/>
        <w:bottom w:val="none" w:sz="0" w:space="0" w:color="auto"/>
        <w:right w:val="none" w:sz="0" w:space="0" w:color="auto"/>
      </w:divBdr>
    </w:div>
    <w:div w:id="1334072106">
      <w:bodyDiv w:val="1"/>
      <w:marLeft w:val="0"/>
      <w:marRight w:val="0"/>
      <w:marTop w:val="0"/>
      <w:marBottom w:val="0"/>
      <w:divBdr>
        <w:top w:val="none" w:sz="0" w:space="0" w:color="auto"/>
        <w:left w:val="none" w:sz="0" w:space="0" w:color="auto"/>
        <w:bottom w:val="none" w:sz="0" w:space="0" w:color="auto"/>
        <w:right w:val="none" w:sz="0" w:space="0" w:color="auto"/>
      </w:divBdr>
    </w:div>
    <w:div w:id="1334138629">
      <w:bodyDiv w:val="1"/>
      <w:marLeft w:val="0"/>
      <w:marRight w:val="0"/>
      <w:marTop w:val="0"/>
      <w:marBottom w:val="0"/>
      <w:divBdr>
        <w:top w:val="none" w:sz="0" w:space="0" w:color="auto"/>
        <w:left w:val="none" w:sz="0" w:space="0" w:color="auto"/>
        <w:bottom w:val="none" w:sz="0" w:space="0" w:color="auto"/>
        <w:right w:val="none" w:sz="0" w:space="0" w:color="auto"/>
      </w:divBdr>
    </w:div>
    <w:div w:id="1334140512">
      <w:bodyDiv w:val="1"/>
      <w:marLeft w:val="0"/>
      <w:marRight w:val="0"/>
      <w:marTop w:val="0"/>
      <w:marBottom w:val="0"/>
      <w:divBdr>
        <w:top w:val="none" w:sz="0" w:space="0" w:color="auto"/>
        <w:left w:val="none" w:sz="0" w:space="0" w:color="auto"/>
        <w:bottom w:val="none" w:sz="0" w:space="0" w:color="auto"/>
        <w:right w:val="none" w:sz="0" w:space="0" w:color="auto"/>
      </w:divBdr>
    </w:div>
    <w:div w:id="1334259807">
      <w:bodyDiv w:val="1"/>
      <w:marLeft w:val="0"/>
      <w:marRight w:val="0"/>
      <w:marTop w:val="0"/>
      <w:marBottom w:val="0"/>
      <w:divBdr>
        <w:top w:val="none" w:sz="0" w:space="0" w:color="auto"/>
        <w:left w:val="none" w:sz="0" w:space="0" w:color="auto"/>
        <w:bottom w:val="none" w:sz="0" w:space="0" w:color="auto"/>
        <w:right w:val="none" w:sz="0" w:space="0" w:color="auto"/>
      </w:divBdr>
    </w:div>
    <w:div w:id="1334576644">
      <w:bodyDiv w:val="1"/>
      <w:marLeft w:val="0"/>
      <w:marRight w:val="0"/>
      <w:marTop w:val="0"/>
      <w:marBottom w:val="0"/>
      <w:divBdr>
        <w:top w:val="none" w:sz="0" w:space="0" w:color="auto"/>
        <w:left w:val="none" w:sz="0" w:space="0" w:color="auto"/>
        <w:bottom w:val="none" w:sz="0" w:space="0" w:color="auto"/>
        <w:right w:val="none" w:sz="0" w:space="0" w:color="auto"/>
      </w:divBdr>
    </w:div>
    <w:div w:id="1334643057">
      <w:bodyDiv w:val="1"/>
      <w:marLeft w:val="0"/>
      <w:marRight w:val="0"/>
      <w:marTop w:val="0"/>
      <w:marBottom w:val="0"/>
      <w:divBdr>
        <w:top w:val="none" w:sz="0" w:space="0" w:color="auto"/>
        <w:left w:val="none" w:sz="0" w:space="0" w:color="auto"/>
        <w:bottom w:val="none" w:sz="0" w:space="0" w:color="auto"/>
        <w:right w:val="none" w:sz="0" w:space="0" w:color="auto"/>
      </w:divBdr>
    </w:div>
    <w:div w:id="1335065860">
      <w:bodyDiv w:val="1"/>
      <w:marLeft w:val="0"/>
      <w:marRight w:val="0"/>
      <w:marTop w:val="0"/>
      <w:marBottom w:val="0"/>
      <w:divBdr>
        <w:top w:val="none" w:sz="0" w:space="0" w:color="auto"/>
        <w:left w:val="none" w:sz="0" w:space="0" w:color="auto"/>
        <w:bottom w:val="none" w:sz="0" w:space="0" w:color="auto"/>
        <w:right w:val="none" w:sz="0" w:space="0" w:color="auto"/>
      </w:divBdr>
    </w:div>
    <w:div w:id="1335373477">
      <w:bodyDiv w:val="1"/>
      <w:marLeft w:val="0"/>
      <w:marRight w:val="0"/>
      <w:marTop w:val="0"/>
      <w:marBottom w:val="0"/>
      <w:divBdr>
        <w:top w:val="none" w:sz="0" w:space="0" w:color="auto"/>
        <w:left w:val="none" w:sz="0" w:space="0" w:color="auto"/>
        <w:bottom w:val="none" w:sz="0" w:space="0" w:color="auto"/>
        <w:right w:val="none" w:sz="0" w:space="0" w:color="auto"/>
      </w:divBdr>
    </w:div>
    <w:div w:id="1335498098">
      <w:bodyDiv w:val="1"/>
      <w:marLeft w:val="0"/>
      <w:marRight w:val="0"/>
      <w:marTop w:val="0"/>
      <w:marBottom w:val="0"/>
      <w:divBdr>
        <w:top w:val="none" w:sz="0" w:space="0" w:color="auto"/>
        <w:left w:val="none" w:sz="0" w:space="0" w:color="auto"/>
        <w:bottom w:val="none" w:sz="0" w:space="0" w:color="auto"/>
        <w:right w:val="none" w:sz="0" w:space="0" w:color="auto"/>
      </w:divBdr>
    </w:div>
    <w:div w:id="1335499284">
      <w:bodyDiv w:val="1"/>
      <w:marLeft w:val="0"/>
      <w:marRight w:val="0"/>
      <w:marTop w:val="0"/>
      <w:marBottom w:val="0"/>
      <w:divBdr>
        <w:top w:val="none" w:sz="0" w:space="0" w:color="auto"/>
        <w:left w:val="none" w:sz="0" w:space="0" w:color="auto"/>
        <w:bottom w:val="none" w:sz="0" w:space="0" w:color="auto"/>
        <w:right w:val="none" w:sz="0" w:space="0" w:color="auto"/>
      </w:divBdr>
    </w:div>
    <w:div w:id="1335499457">
      <w:bodyDiv w:val="1"/>
      <w:marLeft w:val="0"/>
      <w:marRight w:val="0"/>
      <w:marTop w:val="0"/>
      <w:marBottom w:val="0"/>
      <w:divBdr>
        <w:top w:val="none" w:sz="0" w:space="0" w:color="auto"/>
        <w:left w:val="none" w:sz="0" w:space="0" w:color="auto"/>
        <w:bottom w:val="none" w:sz="0" w:space="0" w:color="auto"/>
        <w:right w:val="none" w:sz="0" w:space="0" w:color="auto"/>
      </w:divBdr>
    </w:div>
    <w:div w:id="1335961966">
      <w:bodyDiv w:val="1"/>
      <w:marLeft w:val="0"/>
      <w:marRight w:val="0"/>
      <w:marTop w:val="0"/>
      <w:marBottom w:val="0"/>
      <w:divBdr>
        <w:top w:val="none" w:sz="0" w:space="0" w:color="auto"/>
        <w:left w:val="none" w:sz="0" w:space="0" w:color="auto"/>
        <w:bottom w:val="none" w:sz="0" w:space="0" w:color="auto"/>
        <w:right w:val="none" w:sz="0" w:space="0" w:color="auto"/>
      </w:divBdr>
    </w:div>
    <w:div w:id="1336225710">
      <w:bodyDiv w:val="1"/>
      <w:marLeft w:val="0"/>
      <w:marRight w:val="0"/>
      <w:marTop w:val="0"/>
      <w:marBottom w:val="0"/>
      <w:divBdr>
        <w:top w:val="none" w:sz="0" w:space="0" w:color="auto"/>
        <w:left w:val="none" w:sz="0" w:space="0" w:color="auto"/>
        <w:bottom w:val="none" w:sz="0" w:space="0" w:color="auto"/>
        <w:right w:val="none" w:sz="0" w:space="0" w:color="auto"/>
      </w:divBdr>
    </w:div>
    <w:div w:id="1336377144">
      <w:bodyDiv w:val="1"/>
      <w:marLeft w:val="0"/>
      <w:marRight w:val="0"/>
      <w:marTop w:val="0"/>
      <w:marBottom w:val="0"/>
      <w:divBdr>
        <w:top w:val="none" w:sz="0" w:space="0" w:color="auto"/>
        <w:left w:val="none" w:sz="0" w:space="0" w:color="auto"/>
        <w:bottom w:val="none" w:sz="0" w:space="0" w:color="auto"/>
        <w:right w:val="none" w:sz="0" w:space="0" w:color="auto"/>
      </w:divBdr>
    </w:div>
    <w:div w:id="1336421346">
      <w:bodyDiv w:val="1"/>
      <w:marLeft w:val="0"/>
      <w:marRight w:val="0"/>
      <w:marTop w:val="0"/>
      <w:marBottom w:val="0"/>
      <w:divBdr>
        <w:top w:val="none" w:sz="0" w:space="0" w:color="auto"/>
        <w:left w:val="none" w:sz="0" w:space="0" w:color="auto"/>
        <w:bottom w:val="none" w:sz="0" w:space="0" w:color="auto"/>
        <w:right w:val="none" w:sz="0" w:space="0" w:color="auto"/>
      </w:divBdr>
    </w:div>
    <w:div w:id="1336491898">
      <w:bodyDiv w:val="1"/>
      <w:marLeft w:val="0"/>
      <w:marRight w:val="0"/>
      <w:marTop w:val="0"/>
      <w:marBottom w:val="0"/>
      <w:divBdr>
        <w:top w:val="none" w:sz="0" w:space="0" w:color="auto"/>
        <w:left w:val="none" w:sz="0" w:space="0" w:color="auto"/>
        <w:bottom w:val="none" w:sz="0" w:space="0" w:color="auto"/>
        <w:right w:val="none" w:sz="0" w:space="0" w:color="auto"/>
      </w:divBdr>
    </w:div>
    <w:div w:id="1336499220">
      <w:bodyDiv w:val="1"/>
      <w:marLeft w:val="0"/>
      <w:marRight w:val="0"/>
      <w:marTop w:val="0"/>
      <w:marBottom w:val="0"/>
      <w:divBdr>
        <w:top w:val="none" w:sz="0" w:space="0" w:color="auto"/>
        <w:left w:val="none" w:sz="0" w:space="0" w:color="auto"/>
        <w:bottom w:val="none" w:sz="0" w:space="0" w:color="auto"/>
        <w:right w:val="none" w:sz="0" w:space="0" w:color="auto"/>
      </w:divBdr>
    </w:div>
    <w:div w:id="1336616144">
      <w:bodyDiv w:val="1"/>
      <w:marLeft w:val="0"/>
      <w:marRight w:val="0"/>
      <w:marTop w:val="0"/>
      <w:marBottom w:val="0"/>
      <w:divBdr>
        <w:top w:val="none" w:sz="0" w:space="0" w:color="auto"/>
        <w:left w:val="none" w:sz="0" w:space="0" w:color="auto"/>
        <w:bottom w:val="none" w:sz="0" w:space="0" w:color="auto"/>
        <w:right w:val="none" w:sz="0" w:space="0" w:color="auto"/>
      </w:divBdr>
    </w:div>
    <w:div w:id="1336765615">
      <w:bodyDiv w:val="1"/>
      <w:marLeft w:val="0"/>
      <w:marRight w:val="0"/>
      <w:marTop w:val="0"/>
      <w:marBottom w:val="0"/>
      <w:divBdr>
        <w:top w:val="none" w:sz="0" w:space="0" w:color="auto"/>
        <w:left w:val="none" w:sz="0" w:space="0" w:color="auto"/>
        <w:bottom w:val="none" w:sz="0" w:space="0" w:color="auto"/>
        <w:right w:val="none" w:sz="0" w:space="0" w:color="auto"/>
      </w:divBdr>
    </w:div>
    <w:div w:id="1336952355">
      <w:bodyDiv w:val="1"/>
      <w:marLeft w:val="0"/>
      <w:marRight w:val="0"/>
      <w:marTop w:val="0"/>
      <w:marBottom w:val="0"/>
      <w:divBdr>
        <w:top w:val="none" w:sz="0" w:space="0" w:color="auto"/>
        <w:left w:val="none" w:sz="0" w:space="0" w:color="auto"/>
        <w:bottom w:val="none" w:sz="0" w:space="0" w:color="auto"/>
        <w:right w:val="none" w:sz="0" w:space="0" w:color="auto"/>
      </w:divBdr>
    </w:div>
    <w:div w:id="1336954468">
      <w:bodyDiv w:val="1"/>
      <w:marLeft w:val="0"/>
      <w:marRight w:val="0"/>
      <w:marTop w:val="0"/>
      <w:marBottom w:val="0"/>
      <w:divBdr>
        <w:top w:val="none" w:sz="0" w:space="0" w:color="auto"/>
        <w:left w:val="none" w:sz="0" w:space="0" w:color="auto"/>
        <w:bottom w:val="none" w:sz="0" w:space="0" w:color="auto"/>
        <w:right w:val="none" w:sz="0" w:space="0" w:color="auto"/>
      </w:divBdr>
    </w:div>
    <w:div w:id="1337001125">
      <w:bodyDiv w:val="1"/>
      <w:marLeft w:val="0"/>
      <w:marRight w:val="0"/>
      <w:marTop w:val="0"/>
      <w:marBottom w:val="0"/>
      <w:divBdr>
        <w:top w:val="none" w:sz="0" w:space="0" w:color="auto"/>
        <w:left w:val="none" w:sz="0" w:space="0" w:color="auto"/>
        <w:bottom w:val="none" w:sz="0" w:space="0" w:color="auto"/>
        <w:right w:val="none" w:sz="0" w:space="0" w:color="auto"/>
      </w:divBdr>
    </w:div>
    <w:div w:id="1337004381">
      <w:bodyDiv w:val="1"/>
      <w:marLeft w:val="0"/>
      <w:marRight w:val="0"/>
      <w:marTop w:val="0"/>
      <w:marBottom w:val="0"/>
      <w:divBdr>
        <w:top w:val="none" w:sz="0" w:space="0" w:color="auto"/>
        <w:left w:val="none" w:sz="0" w:space="0" w:color="auto"/>
        <w:bottom w:val="none" w:sz="0" w:space="0" w:color="auto"/>
        <w:right w:val="none" w:sz="0" w:space="0" w:color="auto"/>
      </w:divBdr>
    </w:div>
    <w:div w:id="1337075975">
      <w:bodyDiv w:val="1"/>
      <w:marLeft w:val="0"/>
      <w:marRight w:val="0"/>
      <w:marTop w:val="0"/>
      <w:marBottom w:val="0"/>
      <w:divBdr>
        <w:top w:val="none" w:sz="0" w:space="0" w:color="auto"/>
        <w:left w:val="none" w:sz="0" w:space="0" w:color="auto"/>
        <w:bottom w:val="none" w:sz="0" w:space="0" w:color="auto"/>
        <w:right w:val="none" w:sz="0" w:space="0" w:color="auto"/>
      </w:divBdr>
    </w:div>
    <w:div w:id="1337150279">
      <w:bodyDiv w:val="1"/>
      <w:marLeft w:val="0"/>
      <w:marRight w:val="0"/>
      <w:marTop w:val="0"/>
      <w:marBottom w:val="0"/>
      <w:divBdr>
        <w:top w:val="none" w:sz="0" w:space="0" w:color="auto"/>
        <w:left w:val="none" w:sz="0" w:space="0" w:color="auto"/>
        <w:bottom w:val="none" w:sz="0" w:space="0" w:color="auto"/>
        <w:right w:val="none" w:sz="0" w:space="0" w:color="auto"/>
      </w:divBdr>
    </w:div>
    <w:div w:id="1337271870">
      <w:bodyDiv w:val="1"/>
      <w:marLeft w:val="0"/>
      <w:marRight w:val="0"/>
      <w:marTop w:val="0"/>
      <w:marBottom w:val="0"/>
      <w:divBdr>
        <w:top w:val="none" w:sz="0" w:space="0" w:color="auto"/>
        <w:left w:val="none" w:sz="0" w:space="0" w:color="auto"/>
        <w:bottom w:val="none" w:sz="0" w:space="0" w:color="auto"/>
        <w:right w:val="none" w:sz="0" w:space="0" w:color="auto"/>
      </w:divBdr>
    </w:div>
    <w:div w:id="1337417920">
      <w:bodyDiv w:val="1"/>
      <w:marLeft w:val="0"/>
      <w:marRight w:val="0"/>
      <w:marTop w:val="0"/>
      <w:marBottom w:val="0"/>
      <w:divBdr>
        <w:top w:val="none" w:sz="0" w:space="0" w:color="auto"/>
        <w:left w:val="none" w:sz="0" w:space="0" w:color="auto"/>
        <w:bottom w:val="none" w:sz="0" w:space="0" w:color="auto"/>
        <w:right w:val="none" w:sz="0" w:space="0" w:color="auto"/>
      </w:divBdr>
    </w:div>
    <w:div w:id="1337802647">
      <w:bodyDiv w:val="1"/>
      <w:marLeft w:val="0"/>
      <w:marRight w:val="0"/>
      <w:marTop w:val="0"/>
      <w:marBottom w:val="0"/>
      <w:divBdr>
        <w:top w:val="none" w:sz="0" w:space="0" w:color="auto"/>
        <w:left w:val="none" w:sz="0" w:space="0" w:color="auto"/>
        <w:bottom w:val="none" w:sz="0" w:space="0" w:color="auto"/>
        <w:right w:val="none" w:sz="0" w:space="0" w:color="auto"/>
      </w:divBdr>
    </w:div>
    <w:div w:id="1337806250">
      <w:bodyDiv w:val="1"/>
      <w:marLeft w:val="0"/>
      <w:marRight w:val="0"/>
      <w:marTop w:val="0"/>
      <w:marBottom w:val="0"/>
      <w:divBdr>
        <w:top w:val="none" w:sz="0" w:space="0" w:color="auto"/>
        <w:left w:val="none" w:sz="0" w:space="0" w:color="auto"/>
        <w:bottom w:val="none" w:sz="0" w:space="0" w:color="auto"/>
        <w:right w:val="none" w:sz="0" w:space="0" w:color="auto"/>
      </w:divBdr>
    </w:div>
    <w:div w:id="1337880610">
      <w:bodyDiv w:val="1"/>
      <w:marLeft w:val="0"/>
      <w:marRight w:val="0"/>
      <w:marTop w:val="0"/>
      <w:marBottom w:val="0"/>
      <w:divBdr>
        <w:top w:val="none" w:sz="0" w:space="0" w:color="auto"/>
        <w:left w:val="none" w:sz="0" w:space="0" w:color="auto"/>
        <w:bottom w:val="none" w:sz="0" w:space="0" w:color="auto"/>
        <w:right w:val="none" w:sz="0" w:space="0" w:color="auto"/>
      </w:divBdr>
    </w:div>
    <w:div w:id="1337924929">
      <w:bodyDiv w:val="1"/>
      <w:marLeft w:val="0"/>
      <w:marRight w:val="0"/>
      <w:marTop w:val="0"/>
      <w:marBottom w:val="0"/>
      <w:divBdr>
        <w:top w:val="none" w:sz="0" w:space="0" w:color="auto"/>
        <w:left w:val="none" w:sz="0" w:space="0" w:color="auto"/>
        <w:bottom w:val="none" w:sz="0" w:space="0" w:color="auto"/>
        <w:right w:val="none" w:sz="0" w:space="0" w:color="auto"/>
      </w:divBdr>
    </w:div>
    <w:div w:id="1337927362">
      <w:bodyDiv w:val="1"/>
      <w:marLeft w:val="0"/>
      <w:marRight w:val="0"/>
      <w:marTop w:val="0"/>
      <w:marBottom w:val="0"/>
      <w:divBdr>
        <w:top w:val="none" w:sz="0" w:space="0" w:color="auto"/>
        <w:left w:val="none" w:sz="0" w:space="0" w:color="auto"/>
        <w:bottom w:val="none" w:sz="0" w:space="0" w:color="auto"/>
        <w:right w:val="none" w:sz="0" w:space="0" w:color="auto"/>
      </w:divBdr>
    </w:div>
    <w:div w:id="1337997473">
      <w:bodyDiv w:val="1"/>
      <w:marLeft w:val="0"/>
      <w:marRight w:val="0"/>
      <w:marTop w:val="0"/>
      <w:marBottom w:val="0"/>
      <w:divBdr>
        <w:top w:val="none" w:sz="0" w:space="0" w:color="auto"/>
        <w:left w:val="none" w:sz="0" w:space="0" w:color="auto"/>
        <w:bottom w:val="none" w:sz="0" w:space="0" w:color="auto"/>
        <w:right w:val="none" w:sz="0" w:space="0" w:color="auto"/>
      </w:divBdr>
    </w:div>
    <w:div w:id="1338001085">
      <w:bodyDiv w:val="1"/>
      <w:marLeft w:val="0"/>
      <w:marRight w:val="0"/>
      <w:marTop w:val="0"/>
      <w:marBottom w:val="0"/>
      <w:divBdr>
        <w:top w:val="none" w:sz="0" w:space="0" w:color="auto"/>
        <w:left w:val="none" w:sz="0" w:space="0" w:color="auto"/>
        <w:bottom w:val="none" w:sz="0" w:space="0" w:color="auto"/>
        <w:right w:val="none" w:sz="0" w:space="0" w:color="auto"/>
      </w:divBdr>
    </w:div>
    <w:div w:id="1338114407">
      <w:bodyDiv w:val="1"/>
      <w:marLeft w:val="0"/>
      <w:marRight w:val="0"/>
      <w:marTop w:val="0"/>
      <w:marBottom w:val="0"/>
      <w:divBdr>
        <w:top w:val="none" w:sz="0" w:space="0" w:color="auto"/>
        <w:left w:val="none" w:sz="0" w:space="0" w:color="auto"/>
        <w:bottom w:val="none" w:sz="0" w:space="0" w:color="auto"/>
        <w:right w:val="none" w:sz="0" w:space="0" w:color="auto"/>
      </w:divBdr>
    </w:div>
    <w:div w:id="1338118485">
      <w:bodyDiv w:val="1"/>
      <w:marLeft w:val="0"/>
      <w:marRight w:val="0"/>
      <w:marTop w:val="0"/>
      <w:marBottom w:val="0"/>
      <w:divBdr>
        <w:top w:val="none" w:sz="0" w:space="0" w:color="auto"/>
        <w:left w:val="none" w:sz="0" w:space="0" w:color="auto"/>
        <w:bottom w:val="none" w:sz="0" w:space="0" w:color="auto"/>
        <w:right w:val="none" w:sz="0" w:space="0" w:color="auto"/>
      </w:divBdr>
    </w:div>
    <w:div w:id="1338196338">
      <w:bodyDiv w:val="1"/>
      <w:marLeft w:val="0"/>
      <w:marRight w:val="0"/>
      <w:marTop w:val="0"/>
      <w:marBottom w:val="0"/>
      <w:divBdr>
        <w:top w:val="none" w:sz="0" w:space="0" w:color="auto"/>
        <w:left w:val="none" w:sz="0" w:space="0" w:color="auto"/>
        <w:bottom w:val="none" w:sz="0" w:space="0" w:color="auto"/>
        <w:right w:val="none" w:sz="0" w:space="0" w:color="auto"/>
      </w:divBdr>
    </w:div>
    <w:div w:id="1338270959">
      <w:bodyDiv w:val="1"/>
      <w:marLeft w:val="0"/>
      <w:marRight w:val="0"/>
      <w:marTop w:val="0"/>
      <w:marBottom w:val="0"/>
      <w:divBdr>
        <w:top w:val="none" w:sz="0" w:space="0" w:color="auto"/>
        <w:left w:val="none" w:sz="0" w:space="0" w:color="auto"/>
        <w:bottom w:val="none" w:sz="0" w:space="0" w:color="auto"/>
        <w:right w:val="none" w:sz="0" w:space="0" w:color="auto"/>
      </w:divBdr>
    </w:div>
    <w:div w:id="1338314062">
      <w:bodyDiv w:val="1"/>
      <w:marLeft w:val="0"/>
      <w:marRight w:val="0"/>
      <w:marTop w:val="0"/>
      <w:marBottom w:val="0"/>
      <w:divBdr>
        <w:top w:val="none" w:sz="0" w:space="0" w:color="auto"/>
        <w:left w:val="none" w:sz="0" w:space="0" w:color="auto"/>
        <w:bottom w:val="none" w:sz="0" w:space="0" w:color="auto"/>
        <w:right w:val="none" w:sz="0" w:space="0" w:color="auto"/>
      </w:divBdr>
    </w:div>
    <w:div w:id="1338341722">
      <w:bodyDiv w:val="1"/>
      <w:marLeft w:val="0"/>
      <w:marRight w:val="0"/>
      <w:marTop w:val="0"/>
      <w:marBottom w:val="0"/>
      <w:divBdr>
        <w:top w:val="none" w:sz="0" w:space="0" w:color="auto"/>
        <w:left w:val="none" w:sz="0" w:space="0" w:color="auto"/>
        <w:bottom w:val="none" w:sz="0" w:space="0" w:color="auto"/>
        <w:right w:val="none" w:sz="0" w:space="0" w:color="auto"/>
      </w:divBdr>
    </w:div>
    <w:div w:id="1338458144">
      <w:bodyDiv w:val="1"/>
      <w:marLeft w:val="0"/>
      <w:marRight w:val="0"/>
      <w:marTop w:val="0"/>
      <w:marBottom w:val="0"/>
      <w:divBdr>
        <w:top w:val="none" w:sz="0" w:space="0" w:color="auto"/>
        <w:left w:val="none" w:sz="0" w:space="0" w:color="auto"/>
        <w:bottom w:val="none" w:sz="0" w:space="0" w:color="auto"/>
        <w:right w:val="none" w:sz="0" w:space="0" w:color="auto"/>
      </w:divBdr>
    </w:div>
    <w:div w:id="1338845985">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38923947">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39237273">
      <w:bodyDiv w:val="1"/>
      <w:marLeft w:val="0"/>
      <w:marRight w:val="0"/>
      <w:marTop w:val="0"/>
      <w:marBottom w:val="0"/>
      <w:divBdr>
        <w:top w:val="none" w:sz="0" w:space="0" w:color="auto"/>
        <w:left w:val="none" w:sz="0" w:space="0" w:color="auto"/>
        <w:bottom w:val="none" w:sz="0" w:space="0" w:color="auto"/>
        <w:right w:val="none" w:sz="0" w:space="0" w:color="auto"/>
      </w:divBdr>
    </w:div>
    <w:div w:id="1339580095">
      <w:bodyDiv w:val="1"/>
      <w:marLeft w:val="0"/>
      <w:marRight w:val="0"/>
      <w:marTop w:val="0"/>
      <w:marBottom w:val="0"/>
      <w:divBdr>
        <w:top w:val="none" w:sz="0" w:space="0" w:color="auto"/>
        <w:left w:val="none" w:sz="0" w:space="0" w:color="auto"/>
        <w:bottom w:val="none" w:sz="0" w:space="0" w:color="auto"/>
        <w:right w:val="none" w:sz="0" w:space="0" w:color="auto"/>
      </w:divBdr>
    </w:div>
    <w:div w:id="1339692214">
      <w:bodyDiv w:val="1"/>
      <w:marLeft w:val="0"/>
      <w:marRight w:val="0"/>
      <w:marTop w:val="0"/>
      <w:marBottom w:val="0"/>
      <w:divBdr>
        <w:top w:val="none" w:sz="0" w:space="0" w:color="auto"/>
        <w:left w:val="none" w:sz="0" w:space="0" w:color="auto"/>
        <w:bottom w:val="none" w:sz="0" w:space="0" w:color="auto"/>
        <w:right w:val="none" w:sz="0" w:space="0" w:color="auto"/>
      </w:divBdr>
    </w:div>
    <w:div w:id="1340278400">
      <w:bodyDiv w:val="1"/>
      <w:marLeft w:val="0"/>
      <w:marRight w:val="0"/>
      <w:marTop w:val="0"/>
      <w:marBottom w:val="0"/>
      <w:divBdr>
        <w:top w:val="none" w:sz="0" w:space="0" w:color="auto"/>
        <w:left w:val="none" w:sz="0" w:space="0" w:color="auto"/>
        <w:bottom w:val="none" w:sz="0" w:space="0" w:color="auto"/>
        <w:right w:val="none" w:sz="0" w:space="0" w:color="auto"/>
      </w:divBdr>
    </w:div>
    <w:div w:id="1340278425">
      <w:bodyDiv w:val="1"/>
      <w:marLeft w:val="0"/>
      <w:marRight w:val="0"/>
      <w:marTop w:val="0"/>
      <w:marBottom w:val="0"/>
      <w:divBdr>
        <w:top w:val="none" w:sz="0" w:space="0" w:color="auto"/>
        <w:left w:val="none" w:sz="0" w:space="0" w:color="auto"/>
        <w:bottom w:val="none" w:sz="0" w:space="0" w:color="auto"/>
        <w:right w:val="none" w:sz="0" w:space="0" w:color="auto"/>
      </w:divBdr>
    </w:div>
    <w:div w:id="1340504307">
      <w:bodyDiv w:val="1"/>
      <w:marLeft w:val="0"/>
      <w:marRight w:val="0"/>
      <w:marTop w:val="0"/>
      <w:marBottom w:val="0"/>
      <w:divBdr>
        <w:top w:val="none" w:sz="0" w:space="0" w:color="auto"/>
        <w:left w:val="none" w:sz="0" w:space="0" w:color="auto"/>
        <w:bottom w:val="none" w:sz="0" w:space="0" w:color="auto"/>
        <w:right w:val="none" w:sz="0" w:space="0" w:color="auto"/>
      </w:divBdr>
    </w:div>
    <w:div w:id="1340624475">
      <w:bodyDiv w:val="1"/>
      <w:marLeft w:val="0"/>
      <w:marRight w:val="0"/>
      <w:marTop w:val="0"/>
      <w:marBottom w:val="0"/>
      <w:divBdr>
        <w:top w:val="none" w:sz="0" w:space="0" w:color="auto"/>
        <w:left w:val="none" w:sz="0" w:space="0" w:color="auto"/>
        <w:bottom w:val="none" w:sz="0" w:space="0" w:color="auto"/>
        <w:right w:val="none" w:sz="0" w:space="0" w:color="auto"/>
      </w:divBdr>
    </w:div>
    <w:div w:id="1340810667">
      <w:bodyDiv w:val="1"/>
      <w:marLeft w:val="0"/>
      <w:marRight w:val="0"/>
      <w:marTop w:val="0"/>
      <w:marBottom w:val="0"/>
      <w:divBdr>
        <w:top w:val="none" w:sz="0" w:space="0" w:color="auto"/>
        <w:left w:val="none" w:sz="0" w:space="0" w:color="auto"/>
        <w:bottom w:val="none" w:sz="0" w:space="0" w:color="auto"/>
        <w:right w:val="none" w:sz="0" w:space="0" w:color="auto"/>
      </w:divBdr>
    </w:div>
    <w:div w:id="1340890876">
      <w:bodyDiv w:val="1"/>
      <w:marLeft w:val="0"/>
      <w:marRight w:val="0"/>
      <w:marTop w:val="0"/>
      <w:marBottom w:val="0"/>
      <w:divBdr>
        <w:top w:val="none" w:sz="0" w:space="0" w:color="auto"/>
        <w:left w:val="none" w:sz="0" w:space="0" w:color="auto"/>
        <w:bottom w:val="none" w:sz="0" w:space="0" w:color="auto"/>
        <w:right w:val="none" w:sz="0" w:space="0" w:color="auto"/>
      </w:divBdr>
    </w:div>
    <w:div w:id="1340892360">
      <w:bodyDiv w:val="1"/>
      <w:marLeft w:val="0"/>
      <w:marRight w:val="0"/>
      <w:marTop w:val="0"/>
      <w:marBottom w:val="0"/>
      <w:divBdr>
        <w:top w:val="none" w:sz="0" w:space="0" w:color="auto"/>
        <w:left w:val="none" w:sz="0" w:space="0" w:color="auto"/>
        <w:bottom w:val="none" w:sz="0" w:space="0" w:color="auto"/>
        <w:right w:val="none" w:sz="0" w:space="0" w:color="auto"/>
      </w:divBdr>
    </w:div>
    <w:div w:id="134096390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1393761">
      <w:bodyDiv w:val="1"/>
      <w:marLeft w:val="0"/>
      <w:marRight w:val="0"/>
      <w:marTop w:val="0"/>
      <w:marBottom w:val="0"/>
      <w:divBdr>
        <w:top w:val="none" w:sz="0" w:space="0" w:color="auto"/>
        <w:left w:val="none" w:sz="0" w:space="0" w:color="auto"/>
        <w:bottom w:val="none" w:sz="0" w:space="0" w:color="auto"/>
        <w:right w:val="none" w:sz="0" w:space="0" w:color="auto"/>
      </w:divBdr>
    </w:div>
    <w:div w:id="1341466155">
      <w:bodyDiv w:val="1"/>
      <w:marLeft w:val="0"/>
      <w:marRight w:val="0"/>
      <w:marTop w:val="0"/>
      <w:marBottom w:val="0"/>
      <w:divBdr>
        <w:top w:val="none" w:sz="0" w:space="0" w:color="auto"/>
        <w:left w:val="none" w:sz="0" w:space="0" w:color="auto"/>
        <w:bottom w:val="none" w:sz="0" w:space="0" w:color="auto"/>
        <w:right w:val="none" w:sz="0" w:space="0" w:color="auto"/>
      </w:divBdr>
    </w:div>
    <w:div w:id="1341541203">
      <w:bodyDiv w:val="1"/>
      <w:marLeft w:val="0"/>
      <w:marRight w:val="0"/>
      <w:marTop w:val="0"/>
      <w:marBottom w:val="0"/>
      <w:divBdr>
        <w:top w:val="none" w:sz="0" w:space="0" w:color="auto"/>
        <w:left w:val="none" w:sz="0" w:space="0" w:color="auto"/>
        <w:bottom w:val="none" w:sz="0" w:space="0" w:color="auto"/>
        <w:right w:val="none" w:sz="0" w:space="0" w:color="auto"/>
      </w:divBdr>
    </w:div>
    <w:div w:id="1341619442">
      <w:bodyDiv w:val="1"/>
      <w:marLeft w:val="0"/>
      <w:marRight w:val="0"/>
      <w:marTop w:val="0"/>
      <w:marBottom w:val="0"/>
      <w:divBdr>
        <w:top w:val="none" w:sz="0" w:space="0" w:color="auto"/>
        <w:left w:val="none" w:sz="0" w:space="0" w:color="auto"/>
        <w:bottom w:val="none" w:sz="0" w:space="0" w:color="auto"/>
        <w:right w:val="none" w:sz="0" w:space="0" w:color="auto"/>
      </w:divBdr>
    </w:div>
    <w:div w:id="1342010530">
      <w:bodyDiv w:val="1"/>
      <w:marLeft w:val="0"/>
      <w:marRight w:val="0"/>
      <w:marTop w:val="0"/>
      <w:marBottom w:val="0"/>
      <w:divBdr>
        <w:top w:val="none" w:sz="0" w:space="0" w:color="auto"/>
        <w:left w:val="none" w:sz="0" w:space="0" w:color="auto"/>
        <w:bottom w:val="none" w:sz="0" w:space="0" w:color="auto"/>
        <w:right w:val="none" w:sz="0" w:space="0" w:color="auto"/>
      </w:divBdr>
    </w:div>
    <w:div w:id="1342126640">
      <w:bodyDiv w:val="1"/>
      <w:marLeft w:val="0"/>
      <w:marRight w:val="0"/>
      <w:marTop w:val="0"/>
      <w:marBottom w:val="0"/>
      <w:divBdr>
        <w:top w:val="none" w:sz="0" w:space="0" w:color="auto"/>
        <w:left w:val="none" w:sz="0" w:space="0" w:color="auto"/>
        <w:bottom w:val="none" w:sz="0" w:space="0" w:color="auto"/>
        <w:right w:val="none" w:sz="0" w:space="0" w:color="auto"/>
      </w:divBdr>
    </w:div>
    <w:div w:id="1342195232">
      <w:bodyDiv w:val="1"/>
      <w:marLeft w:val="0"/>
      <w:marRight w:val="0"/>
      <w:marTop w:val="0"/>
      <w:marBottom w:val="0"/>
      <w:divBdr>
        <w:top w:val="none" w:sz="0" w:space="0" w:color="auto"/>
        <w:left w:val="none" w:sz="0" w:space="0" w:color="auto"/>
        <w:bottom w:val="none" w:sz="0" w:space="0" w:color="auto"/>
        <w:right w:val="none" w:sz="0" w:space="0" w:color="auto"/>
      </w:divBdr>
    </w:div>
    <w:div w:id="1342394640">
      <w:bodyDiv w:val="1"/>
      <w:marLeft w:val="0"/>
      <w:marRight w:val="0"/>
      <w:marTop w:val="0"/>
      <w:marBottom w:val="0"/>
      <w:divBdr>
        <w:top w:val="none" w:sz="0" w:space="0" w:color="auto"/>
        <w:left w:val="none" w:sz="0" w:space="0" w:color="auto"/>
        <w:bottom w:val="none" w:sz="0" w:space="0" w:color="auto"/>
        <w:right w:val="none" w:sz="0" w:space="0" w:color="auto"/>
      </w:divBdr>
    </w:div>
    <w:div w:id="1342586338">
      <w:bodyDiv w:val="1"/>
      <w:marLeft w:val="0"/>
      <w:marRight w:val="0"/>
      <w:marTop w:val="0"/>
      <w:marBottom w:val="0"/>
      <w:divBdr>
        <w:top w:val="none" w:sz="0" w:space="0" w:color="auto"/>
        <w:left w:val="none" w:sz="0" w:space="0" w:color="auto"/>
        <w:bottom w:val="none" w:sz="0" w:space="0" w:color="auto"/>
        <w:right w:val="none" w:sz="0" w:space="0" w:color="auto"/>
      </w:divBdr>
    </w:div>
    <w:div w:id="1342926951">
      <w:bodyDiv w:val="1"/>
      <w:marLeft w:val="0"/>
      <w:marRight w:val="0"/>
      <w:marTop w:val="0"/>
      <w:marBottom w:val="0"/>
      <w:divBdr>
        <w:top w:val="none" w:sz="0" w:space="0" w:color="auto"/>
        <w:left w:val="none" w:sz="0" w:space="0" w:color="auto"/>
        <w:bottom w:val="none" w:sz="0" w:space="0" w:color="auto"/>
        <w:right w:val="none" w:sz="0" w:space="0" w:color="auto"/>
      </w:divBdr>
    </w:div>
    <w:div w:id="1342970932">
      <w:bodyDiv w:val="1"/>
      <w:marLeft w:val="0"/>
      <w:marRight w:val="0"/>
      <w:marTop w:val="0"/>
      <w:marBottom w:val="0"/>
      <w:divBdr>
        <w:top w:val="none" w:sz="0" w:space="0" w:color="auto"/>
        <w:left w:val="none" w:sz="0" w:space="0" w:color="auto"/>
        <w:bottom w:val="none" w:sz="0" w:space="0" w:color="auto"/>
        <w:right w:val="none" w:sz="0" w:space="0" w:color="auto"/>
      </w:divBdr>
    </w:div>
    <w:div w:id="1342977070">
      <w:bodyDiv w:val="1"/>
      <w:marLeft w:val="0"/>
      <w:marRight w:val="0"/>
      <w:marTop w:val="0"/>
      <w:marBottom w:val="0"/>
      <w:divBdr>
        <w:top w:val="none" w:sz="0" w:space="0" w:color="auto"/>
        <w:left w:val="none" w:sz="0" w:space="0" w:color="auto"/>
        <w:bottom w:val="none" w:sz="0" w:space="0" w:color="auto"/>
        <w:right w:val="none" w:sz="0" w:space="0" w:color="auto"/>
      </w:divBdr>
    </w:div>
    <w:div w:id="1343127108">
      <w:bodyDiv w:val="1"/>
      <w:marLeft w:val="0"/>
      <w:marRight w:val="0"/>
      <w:marTop w:val="0"/>
      <w:marBottom w:val="0"/>
      <w:divBdr>
        <w:top w:val="none" w:sz="0" w:space="0" w:color="auto"/>
        <w:left w:val="none" w:sz="0" w:space="0" w:color="auto"/>
        <w:bottom w:val="none" w:sz="0" w:space="0" w:color="auto"/>
        <w:right w:val="none" w:sz="0" w:space="0" w:color="auto"/>
      </w:divBdr>
    </w:div>
    <w:div w:id="1343238800">
      <w:bodyDiv w:val="1"/>
      <w:marLeft w:val="0"/>
      <w:marRight w:val="0"/>
      <w:marTop w:val="0"/>
      <w:marBottom w:val="0"/>
      <w:divBdr>
        <w:top w:val="none" w:sz="0" w:space="0" w:color="auto"/>
        <w:left w:val="none" w:sz="0" w:space="0" w:color="auto"/>
        <w:bottom w:val="none" w:sz="0" w:space="0" w:color="auto"/>
        <w:right w:val="none" w:sz="0" w:space="0" w:color="auto"/>
      </w:divBdr>
    </w:div>
    <w:div w:id="1343362155">
      <w:bodyDiv w:val="1"/>
      <w:marLeft w:val="0"/>
      <w:marRight w:val="0"/>
      <w:marTop w:val="0"/>
      <w:marBottom w:val="0"/>
      <w:divBdr>
        <w:top w:val="none" w:sz="0" w:space="0" w:color="auto"/>
        <w:left w:val="none" w:sz="0" w:space="0" w:color="auto"/>
        <w:bottom w:val="none" w:sz="0" w:space="0" w:color="auto"/>
        <w:right w:val="none" w:sz="0" w:space="0" w:color="auto"/>
      </w:divBdr>
    </w:div>
    <w:div w:id="1343512933">
      <w:bodyDiv w:val="1"/>
      <w:marLeft w:val="0"/>
      <w:marRight w:val="0"/>
      <w:marTop w:val="0"/>
      <w:marBottom w:val="0"/>
      <w:divBdr>
        <w:top w:val="none" w:sz="0" w:space="0" w:color="auto"/>
        <w:left w:val="none" w:sz="0" w:space="0" w:color="auto"/>
        <w:bottom w:val="none" w:sz="0" w:space="0" w:color="auto"/>
        <w:right w:val="none" w:sz="0" w:space="0" w:color="auto"/>
      </w:divBdr>
    </w:div>
    <w:div w:id="1343700204">
      <w:bodyDiv w:val="1"/>
      <w:marLeft w:val="0"/>
      <w:marRight w:val="0"/>
      <w:marTop w:val="0"/>
      <w:marBottom w:val="0"/>
      <w:divBdr>
        <w:top w:val="none" w:sz="0" w:space="0" w:color="auto"/>
        <w:left w:val="none" w:sz="0" w:space="0" w:color="auto"/>
        <w:bottom w:val="none" w:sz="0" w:space="0" w:color="auto"/>
        <w:right w:val="none" w:sz="0" w:space="0" w:color="auto"/>
      </w:divBdr>
    </w:div>
    <w:div w:id="1343896976">
      <w:bodyDiv w:val="1"/>
      <w:marLeft w:val="0"/>
      <w:marRight w:val="0"/>
      <w:marTop w:val="0"/>
      <w:marBottom w:val="0"/>
      <w:divBdr>
        <w:top w:val="none" w:sz="0" w:space="0" w:color="auto"/>
        <w:left w:val="none" w:sz="0" w:space="0" w:color="auto"/>
        <w:bottom w:val="none" w:sz="0" w:space="0" w:color="auto"/>
        <w:right w:val="none" w:sz="0" w:space="0" w:color="auto"/>
      </w:divBdr>
    </w:div>
    <w:div w:id="1343968434">
      <w:bodyDiv w:val="1"/>
      <w:marLeft w:val="0"/>
      <w:marRight w:val="0"/>
      <w:marTop w:val="0"/>
      <w:marBottom w:val="0"/>
      <w:divBdr>
        <w:top w:val="none" w:sz="0" w:space="0" w:color="auto"/>
        <w:left w:val="none" w:sz="0" w:space="0" w:color="auto"/>
        <w:bottom w:val="none" w:sz="0" w:space="0" w:color="auto"/>
        <w:right w:val="none" w:sz="0" w:space="0" w:color="auto"/>
      </w:divBdr>
    </w:div>
    <w:div w:id="1344359790">
      <w:bodyDiv w:val="1"/>
      <w:marLeft w:val="0"/>
      <w:marRight w:val="0"/>
      <w:marTop w:val="0"/>
      <w:marBottom w:val="0"/>
      <w:divBdr>
        <w:top w:val="none" w:sz="0" w:space="0" w:color="auto"/>
        <w:left w:val="none" w:sz="0" w:space="0" w:color="auto"/>
        <w:bottom w:val="none" w:sz="0" w:space="0" w:color="auto"/>
        <w:right w:val="none" w:sz="0" w:space="0" w:color="auto"/>
      </w:divBdr>
    </w:div>
    <w:div w:id="1344434198">
      <w:bodyDiv w:val="1"/>
      <w:marLeft w:val="0"/>
      <w:marRight w:val="0"/>
      <w:marTop w:val="0"/>
      <w:marBottom w:val="0"/>
      <w:divBdr>
        <w:top w:val="none" w:sz="0" w:space="0" w:color="auto"/>
        <w:left w:val="none" w:sz="0" w:space="0" w:color="auto"/>
        <w:bottom w:val="none" w:sz="0" w:space="0" w:color="auto"/>
        <w:right w:val="none" w:sz="0" w:space="0" w:color="auto"/>
      </w:divBdr>
    </w:div>
    <w:div w:id="1344555410">
      <w:bodyDiv w:val="1"/>
      <w:marLeft w:val="0"/>
      <w:marRight w:val="0"/>
      <w:marTop w:val="0"/>
      <w:marBottom w:val="0"/>
      <w:divBdr>
        <w:top w:val="none" w:sz="0" w:space="0" w:color="auto"/>
        <w:left w:val="none" w:sz="0" w:space="0" w:color="auto"/>
        <w:bottom w:val="none" w:sz="0" w:space="0" w:color="auto"/>
        <w:right w:val="none" w:sz="0" w:space="0" w:color="auto"/>
      </w:divBdr>
    </w:div>
    <w:div w:id="1344699126">
      <w:bodyDiv w:val="1"/>
      <w:marLeft w:val="0"/>
      <w:marRight w:val="0"/>
      <w:marTop w:val="0"/>
      <w:marBottom w:val="0"/>
      <w:divBdr>
        <w:top w:val="none" w:sz="0" w:space="0" w:color="auto"/>
        <w:left w:val="none" w:sz="0" w:space="0" w:color="auto"/>
        <w:bottom w:val="none" w:sz="0" w:space="0" w:color="auto"/>
        <w:right w:val="none" w:sz="0" w:space="0" w:color="auto"/>
      </w:divBdr>
    </w:div>
    <w:div w:id="1345130108">
      <w:bodyDiv w:val="1"/>
      <w:marLeft w:val="0"/>
      <w:marRight w:val="0"/>
      <w:marTop w:val="0"/>
      <w:marBottom w:val="0"/>
      <w:divBdr>
        <w:top w:val="none" w:sz="0" w:space="0" w:color="auto"/>
        <w:left w:val="none" w:sz="0" w:space="0" w:color="auto"/>
        <w:bottom w:val="none" w:sz="0" w:space="0" w:color="auto"/>
        <w:right w:val="none" w:sz="0" w:space="0" w:color="auto"/>
      </w:divBdr>
    </w:div>
    <w:div w:id="1345132323">
      <w:bodyDiv w:val="1"/>
      <w:marLeft w:val="0"/>
      <w:marRight w:val="0"/>
      <w:marTop w:val="0"/>
      <w:marBottom w:val="0"/>
      <w:divBdr>
        <w:top w:val="none" w:sz="0" w:space="0" w:color="auto"/>
        <w:left w:val="none" w:sz="0" w:space="0" w:color="auto"/>
        <w:bottom w:val="none" w:sz="0" w:space="0" w:color="auto"/>
        <w:right w:val="none" w:sz="0" w:space="0" w:color="auto"/>
      </w:divBdr>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
    <w:div w:id="1345326592">
      <w:bodyDiv w:val="1"/>
      <w:marLeft w:val="0"/>
      <w:marRight w:val="0"/>
      <w:marTop w:val="0"/>
      <w:marBottom w:val="0"/>
      <w:divBdr>
        <w:top w:val="none" w:sz="0" w:space="0" w:color="auto"/>
        <w:left w:val="none" w:sz="0" w:space="0" w:color="auto"/>
        <w:bottom w:val="none" w:sz="0" w:space="0" w:color="auto"/>
        <w:right w:val="none" w:sz="0" w:space="0" w:color="auto"/>
      </w:divBdr>
    </w:div>
    <w:div w:id="1345594913">
      <w:bodyDiv w:val="1"/>
      <w:marLeft w:val="0"/>
      <w:marRight w:val="0"/>
      <w:marTop w:val="0"/>
      <w:marBottom w:val="0"/>
      <w:divBdr>
        <w:top w:val="none" w:sz="0" w:space="0" w:color="auto"/>
        <w:left w:val="none" w:sz="0" w:space="0" w:color="auto"/>
        <w:bottom w:val="none" w:sz="0" w:space="0" w:color="auto"/>
        <w:right w:val="none" w:sz="0" w:space="0" w:color="auto"/>
      </w:divBdr>
    </w:div>
    <w:div w:id="1345673235">
      <w:bodyDiv w:val="1"/>
      <w:marLeft w:val="0"/>
      <w:marRight w:val="0"/>
      <w:marTop w:val="0"/>
      <w:marBottom w:val="0"/>
      <w:divBdr>
        <w:top w:val="none" w:sz="0" w:space="0" w:color="auto"/>
        <w:left w:val="none" w:sz="0" w:space="0" w:color="auto"/>
        <w:bottom w:val="none" w:sz="0" w:space="0" w:color="auto"/>
        <w:right w:val="none" w:sz="0" w:space="0" w:color="auto"/>
      </w:divBdr>
    </w:div>
    <w:div w:id="1346203023">
      <w:bodyDiv w:val="1"/>
      <w:marLeft w:val="0"/>
      <w:marRight w:val="0"/>
      <w:marTop w:val="0"/>
      <w:marBottom w:val="0"/>
      <w:divBdr>
        <w:top w:val="none" w:sz="0" w:space="0" w:color="auto"/>
        <w:left w:val="none" w:sz="0" w:space="0" w:color="auto"/>
        <w:bottom w:val="none" w:sz="0" w:space="0" w:color="auto"/>
        <w:right w:val="none" w:sz="0" w:space="0" w:color="auto"/>
      </w:divBdr>
    </w:div>
    <w:div w:id="1346516059">
      <w:bodyDiv w:val="1"/>
      <w:marLeft w:val="0"/>
      <w:marRight w:val="0"/>
      <w:marTop w:val="0"/>
      <w:marBottom w:val="0"/>
      <w:divBdr>
        <w:top w:val="none" w:sz="0" w:space="0" w:color="auto"/>
        <w:left w:val="none" w:sz="0" w:space="0" w:color="auto"/>
        <w:bottom w:val="none" w:sz="0" w:space="0" w:color="auto"/>
        <w:right w:val="none" w:sz="0" w:space="0" w:color="auto"/>
      </w:divBdr>
    </w:div>
    <w:div w:id="1346588801">
      <w:bodyDiv w:val="1"/>
      <w:marLeft w:val="0"/>
      <w:marRight w:val="0"/>
      <w:marTop w:val="0"/>
      <w:marBottom w:val="0"/>
      <w:divBdr>
        <w:top w:val="none" w:sz="0" w:space="0" w:color="auto"/>
        <w:left w:val="none" w:sz="0" w:space="0" w:color="auto"/>
        <w:bottom w:val="none" w:sz="0" w:space="0" w:color="auto"/>
        <w:right w:val="none" w:sz="0" w:space="0" w:color="auto"/>
      </w:divBdr>
    </w:div>
    <w:div w:id="1346707762">
      <w:bodyDiv w:val="1"/>
      <w:marLeft w:val="0"/>
      <w:marRight w:val="0"/>
      <w:marTop w:val="0"/>
      <w:marBottom w:val="0"/>
      <w:divBdr>
        <w:top w:val="none" w:sz="0" w:space="0" w:color="auto"/>
        <w:left w:val="none" w:sz="0" w:space="0" w:color="auto"/>
        <w:bottom w:val="none" w:sz="0" w:space="0" w:color="auto"/>
        <w:right w:val="none" w:sz="0" w:space="0" w:color="auto"/>
      </w:divBdr>
    </w:div>
    <w:div w:id="1346831387">
      <w:bodyDiv w:val="1"/>
      <w:marLeft w:val="0"/>
      <w:marRight w:val="0"/>
      <w:marTop w:val="0"/>
      <w:marBottom w:val="0"/>
      <w:divBdr>
        <w:top w:val="none" w:sz="0" w:space="0" w:color="auto"/>
        <w:left w:val="none" w:sz="0" w:space="0" w:color="auto"/>
        <w:bottom w:val="none" w:sz="0" w:space="0" w:color="auto"/>
        <w:right w:val="none" w:sz="0" w:space="0" w:color="auto"/>
      </w:divBdr>
    </w:div>
    <w:div w:id="1347051759">
      <w:bodyDiv w:val="1"/>
      <w:marLeft w:val="0"/>
      <w:marRight w:val="0"/>
      <w:marTop w:val="0"/>
      <w:marBottom w:val="0"/>
      <w:divBdr>
        <w:top w:val="none" w:sz="0" w:space="0" w:color="auto"/>
        <w:left w:val="none" w:sz="0" w:space="0" w:color="auto"/>
        <w:bottom w:val="none" w:sz="0" w:space="0" w:color="auto"/>
        <w:right w:val="none" w:sz="0" w:space="0" w:color="auto"/>
      </w:divBdr>
    </w:div>
    <w:div w:id="1347246053">
      <w:bodyDiv w:val="1"/>
      <w:marLeft w:val="0"/>
      <w:marRight w:val="0"/>
      <w:marTop w:val="0"/>
      <w:marBottom w:val="0"/>
      <w:divBdr>
        <w:top w:val="none" w:sz="0" w:space="0" w:color="auto"/>
        <w:left w:val="none" w:sz="0" w:space="0" w:color="auto"/>
        <w:bottom w:val="none" w:sz="0" w:space="0" w:color="auto"/>
        <w:right w:val="none" w:sz="0" w:space="0" w:color="auto"/>
      </w:divBdr>
    </w:div>
    <w:div w:id="1347361237">
      <w:bodyDiv w:val="1"/>
      <w:marLeft w:val="0"/>
      <w:marRight w:val="0"/>
      <w:marTop w:val="0"/>
      <w:marBottom w:val="0"/>
      <w:divBdr>
        <w:top w:val="none" w:sz="0" w:space="0" w:color="auto"/>
        <w:left w:val="none" w:sz="0" w:space="0" w:color="auto"/>
        <w:bottom w:val="none" w:sz="0" w:space="0" w:color="auto"/>
        <w:right w:val="none" w:sz="0" w:space="0" w:color="auto"/>
      </w:divBdr>
    </w:div>
    <w:div w:id="1347512798">
      <w:bodyDiv w:val="1"/>
      <w:marLeft w:val="0"/>
      <w:marRight w:val="0"/>
      <w:marTop w:val="0"/>
      <w:marBottom w:val="0"/>
      <w:divBdr>
        <w:top w:val="none" w:sz="0" w:space="0" w:color="auto"/>
        <w:left w:val="none" w:sz="0" w:space="0" w:color="auto"/>
        <w:bottom w:val="none" w:sz="0" w:space="0" w:color="auto"/>
        <w:right w:val="none" w:sz="0" w:space="0" w:color="auto"/>
      </w:divBdr>
    </w:div>
    <w:div w:id="1347631653">
      <w:bodyDiv w:val="1"/>
      <w:marLeft w:val="0"/>
      <w:marRight w:val="0"/>
      <w:marTop w:val="0"/>
      <w:marBottom w:val="0"/>
      <w:divBdr>
        <w:top w:val="none" w:sz="0" w:space="0" w:color="auto"/>
        <w:left w:val="none" w:sz="0" w:space="0" w:color="auto"/>
        <w:bottom w:val="none" w:sz="0" w:space="0" w:color="auto"/>
        <w:right w:val="none" w:sz="0" w:space="0" w:color="auto"/>
      </w:divBdr>
    </w:div>
    <w:div w:id="1347634169">
      <w:bodyDiv w:val="1"/>
      <w:marLeft w:val="0"/>
      <w:marRight w:val="0"/>
      <w:marTop w:val="0"/>
      <w:marBottom w:val="0"/>
      <w:divBdr>
        <w:top w:val="none" w:sz="0" w:space="0" w:color="auto"/>
        <w:left w:val="none" w:sz="0" w:space="0" w:color="auto"/>
        <w:bottom w:val="none" w:sz="0" w:space="0" w:color="auto"/>
        <w:right w:val="none" w:sz="0" w:space="0" w:color="auto"/>
      </w:divBdr>
    </w:div>
    <w:div w:id="1347749017">
      <w:bodyDiv w:val="1"/>
      <w:marLeft w:val="0"/>
      <w:marRight w:val="0"/>
      <w:marTop w:val="0"/>
      <w:marBottom w:val="0"/>
      <w:divBdr>
        <w:top w:val="none" w:sz="0" w:space="0" w:color="auto"/>
        <w:left w:val="none" w:sz="0" w:space="0" w:color="auto"/>
        <w:bottom w:val="none" w:sz="0" w:space="0" w:color="auto"/>
        <w:right w:val="none" w:sz="0" w:space="0" w:color="auto"/>
      </w:divBdr>
    </w:div>
    <w:div w:id="1347947836">
      <w:bodyDiv w:val="1"/>
      <w:marLeft w:val="0"/>
      <w:marRight w:val="0"/>
      <w:marTop w:val="0"/>
      <w:marBottom w:val="0"/>
      <w:divBdr>
        <w:top w:val="none" w:sz="0" w:space="0" w:color="auto"/>
        <w:left w:val="none" w:sz="0" w:space="0" w:color="auto"/>
        <w:bottom w:val="none" w:sz="0" w:space="0" w:color="auto"/>
        <w:right w:val="none" w:sz="0" w:space="0" w:color="auto"/>
      </w:divBdr>
    </w:div>
    <w:div w:id="1348219178">
      <w:bodyDiv w:val="1"/>
      <w:marLeft w:val="0"/>
      <w:marRight w:val="0"/>
      <w:marTop w:val="0"/>
      <w:marBottom w:val="0"/>
      <w:divBdr>
        <w:top w:val="none" w:sz="0" w:space="0" w:color="auto"/>
        <w:left w:val="none" w:sz="0" w:space="0" w:color="auto"/>
        <w:bottom w:val="none" w:sz="0" w:space="0" w:color="auto"/>
        <w:right w:val="none" w:sz="0" w:space="0" w:color="auto"/>
      </w:divBdr>
    </w:div>
    <w:div w:id="1348290270">
      <w:bodyDiv w:val="1"/>
      <w:marLeft w:val="0"/>
      <w:marRight w:val="0"/>
      <w:marTop w:val="0"/>
      <w:marBottom w:val="0"/>
      <w:divBdr>
        <w:top w:val="none" w:sz="0" w:space="0" w:color="auto"/>
        <w:left w:val="none" w:sz="0" w:space="0" w:color="auto"/>
        <w:bottom w:val="none" w:sz="0" w:space="0" w:color="auto"/>
        <w:right w:val="none" w:sz="0" w:space="0" w:color="auto"/>
      </w:divBdr>
    </w:div>
    <w:div w:id="1348292093">
      <w:bodyDiv w:val="1"/>
      <w:marLeft w:val="0"/>
      <w:marRight w:val="0"/>
      <w:marTop w:val="0"/>
      <w:marBottom w:val="0"/>
      <w:divBdr>
        <w:top w:val="none" w:sz="0" w:space="0" w:color="auto"/>
        <w:left w:val="none" w:sz="0" w:space="0" w:color="auto"/>
        <w:bottom w:val="none" w:sz="0" w:space="0" w:color="auto"/>
        <w:right w:val="none" w:sz="0" w:space="0" w:color="auto"/>
      </w:divBdr>
    </w:div>
    <w:div w:id="1348556433">
      <w:bodyDiv w:val="1"/>
      <w:marLeft w:val="0"/>
      <w:marRight w:val="0"/>
      <w:marTop w:val="0"/>
      <w:marBottom w:val="0"/>
      <w:divBdr>
        <w:top w:val="none" w:sz="0" w:space="0" w:color="auto"/>
        <w:left w:val="none" w:sz="0" w:space="0" w:color="auto"/>
        <w:bottom w:val="none" w:sz="0" w:space="0" w:color="auto"/>
        <w:right w:val="none" w:sz="0" w:space="0" w:color="auto"/>
      </w:divBdr>
    </w:div>
    <w:div w:id="1348630589">
      <w:bodyDiv w:val="1"/>
      <w:marLeft w:val="0"/>
      <w:marRight w:val="0"/>
      <w:marTop w:val="0"/>
      <w:marBottom w:val="0"/>
      <w:divBdr>
        <w:top w:val="none" w:sz="0" w:space="0" w:color="auto"/>
        <w:left w:val="none" w:sz="0" w:space="0" w:color="auto"/>
        <w:bottom w:val="none" w:sz="0" w:space="0" w:color="auto"/>
        <w:right w:val="none" w:sz="0" w:space="0" w:color="auto"/>
      </w:divBdr>
    </w:div>
    <w:div w:id="1348942419">
      <w:bodyDiv w:val="1"/>
      <w:marLeft w:val="0"/>
      <w:marRight w:val="0"/>
      <w:marTop w:val="0"/>
      <w:marBottom w:val="0"/>
      <w:divBdr>
        <w:top w:val="none" w:sz="0" w:space="0" w:color="auto"/>
        <w:left w:val="none" w:sz="0" w:space="0" w:color="auto"/>
        <w:bottom w:val="none" w:sz="0" w:space="0" w:color="auto"/>
        <w:right w:val="none" w:sz="0" w:space="0" w:color="auto"/>
      </w:divBdr>
    </w:div>
    <w:div w:id="1349064350">
      <w:bodyDiv w:val="1"/>
      <w:marLeft w:val="0"/>
      <w:marRight w:val="0"/>
      <w:marTop w:val="0"/>
      <w:marBottom w:val="0"/>
      <w:divBdr>
        <w:top w:val="none" w:sz="0" w:space="0" w:color="auto"/>
        <w:left w:val="none" w:sz="0" w:space="0" w:color="auto"/>
        <w:bottom w:val="none" w:sz="0" w:space="0" w:color="auto"/>
        <w:right w:val="none" w:sz="0" w:space="0" w:color="auto"/>
      </w:divBdr>
    </w:div>
    <w:div w:id="1349256391">
      <w:bodyDiv w:val="1"/>
      <w:marLeft w:val="0"/>
      <w:marRight w:val="0"/>
      <w:marTop w:val="0"/>
      <w:marBottom w:val="0"/>
      <w:divBdr>
        <w:top w:val="none" w:sz="0" w:space="0" w:color="auto"/>
        <w:left w:val="none" w:sz="0" w:space="0" w:color="auto"/>
        <w:bottom w:val="none" w:sz="0" w:space="0" w:color="auto"/>
        <w:right w:val="none" w:sz="0" w:space="0" w:color="auto"/>
      </w:divBdr>
    </w:div>
    <w:div w:id="1349330379">
      <w:bodyDiv w:val="1"/>
      <w:marLeft w:val="0"/>
      <w:marRight w:val="0"/>
      <w:marTop w:val="0"/>
      <w:marBottom w:val="0"/>
      <w:divBdr>
        <w:top w:val="none" w:sz="0" w:space="0" w:color="auto"/>
        <w:left w:val="none" w:sz="0" w:space="0" w:color="auto"/>
        <w:bottom w:val="none" w:sz="0" w:space="0" w:color="auto"/>
        <w:right w:val="none" w:sz="0" w:space="0" w:color="auto"/>
      </w:divBdr>
    </w:div>
    <w:div w:id="1349481828">
      <w:bodyDiv w:val="1"/>
      <w:marLeft w:val="0"/>
      <w:marRight w:val="0"/>
      <w:marTop w:val="0"/>
      <w:marBottom w:val="0"/>
      <w:divBdr>
        <w:top w:val="none" w:sz="0" w:space="0" w:color="auto"/>
        <w:left w:val="none" w:sz="0" w:space="0" w:color="auto"/>
        <w:bottom w:val="none" w:sz="0" w:space="0" w:color="auto"/>
        <w:right w:val="none" w:sz="0" w:space="0" w:color="auto"/>
      </w:divBdr>
    </w:div>
    <w:div w:id="1349526668">
      <w:bodyDiv w:val="1"/>
      <w:marLeft w:val="0"/>
      <w:marRight w:val="0"/>
      <w:marTop w:val="0"/>
      <w:marBottom w:val="0"/>
      <w:divBdr>
        <w:top w:val="none" w:sz="0" w:space="0" w:color="auto"/>
        <w:left w:val="none" w:sz="0" w:space="0" w:color="auto"/>
        <w:bottom w:val="none" w:sz="0" w:space="0" w:color="auto"/>
        <w:right w:val="none" w:sz="0" w:space="0" w:color="auto"/>
      </w:divBdr>
    </w:div>
    <w:div w:id="1349598474">
      <w:bodyDiv w:val="1"/>
      <w:marLeft w:val="0"/>
      <w:marRight w:val="0"/>
      <w:marTop w:val="0"/>
      <w:marBottom w:val="0"/>
      <w:divBdr>
        <w:top w:val="none" w:sz="0" w:space="0" w:color="auto"/>
        <w:left w:val="none" w:sz="0" w:space="0" w:color="auto"/>
        <w:bottom w:val="none" w:sz="0" w:space="0" w:color="auto"/>
        <w:right w:val="none" w:sz="0" w:space="0" w:color="auto"/>
      </w:divBdr>
    </w:div>
    <w:div w:id="1349672711">
      <w:bodyDiv w:val="1"/>
      <w:marLeft w:val="0"/>
      <w:marRight w:val="0"/>
      <w:marTop w:val="0"/>
      <w:marBottom w:val="0"/>
      <w:divBdr>
        <w:top w:val="none" w:sz="0" w:space="0" w:color="auto"/>
        <w:left w:val="none" w:sz="0" w:space="0" w:color="auto"/>
        <w:bottom w:val="none" w:sz="0" w:space="0" w:color="auto"/>
        <w:right w:val="none" w:sz="0" w:space="0" w:color="auto"/>
      </w:divBdr>
    </w:div>
    <w:div w:id="1349678417">
      <w:bodyDiv w:val="1"/>
      <w:marLeft w:val="0"/>
      <w:marRight w:val="0"/>
      <w:marTop w:val="0"/>
      <w:marBottom w:val="0"/>
      <w:divBdr>
        <w:top w:val="none" w:sz="0" w:space="0" w:color="auto"/>
        <w:left w:val="none" w:sz="0" w:space="0" w:color="auto"/>
        <w:bottom w:val="none" w:sz="0" w:space="0" w:color="auto"/>
        <w:right w:val="none" w:sz="0" w:space="0" w:color="auto"/>
      </w:divBdr>
    </w:div>
    <w:div w:id="1349718063">
      <w:bodyDiv w:val="1"/>
      <w:marLeft w:val="0"/>
      <w:marRight w:val="0"/>
      <w:marTop w:val="0"/>
      <w:marBottom w:val="0"/>
      <w:divBdr>
        <w:top w:val="none" w:sz="0" w:space="0" w:color="auto"/>
        <w:left w:val="none" w:sz="0" w:space="0" w:color="auto"/>
        <w:bottom w:val="none" w:sz="0" w:space="0" w:color="auto"/>
        <w:right w:val="none" w:sz="0" w:space="0" w:color="auto"/>
      </w:divBdr>
    </w:div>
    <w:div w:id="1349941453">
      <w:bodyDiv w:val="1"/>
      <w:marLeft w:val="0"/>
      <w:marRight w:val="0"/>
      <w:marTop w:val="0"/>
      <w:marBottom w:val="0"/>
      <w:divBdr>
        <w:top w:val="none" w:sz="0" w:space="0" w:color="auto"/>
        <w:left w:val="none" w:sz="0" w:space="0" w:color="auto"/>
        <w:bottom w:val="none" w:sz="0" w:space="0" w:color="auto"/>
        <w:right w:val="none" w:sz="0" w:space="0" w:color="auto"/>
      </w:divBdr>
    </w:div>
    <w:div w:id="1349985470">
      <w:bodyDiv w:val="1"/>
      <w:marLeft w:val="0"/>
      <w:marRight w:val="0"/>
      <w:marTop w:val="0"/>
      <w:marBottom w:val="0"/>
      <w:divBdr>
        <w:top w:val="none" w:sz="0" w:space="0" w:color="auto"/>
        <w:left w:val="none" w:sz="0" w:space="0" w:color="auto"/>
        <w:bottom w:val="none" w:sz="0" w:space="0" w:color="auto"/>
        <w:right w:val="none" w:sz="0" w:space="0" w:color="auto"/>
      </w:divBdr>
    </w:div>
    <w:div w:id="1350059136">
      <w:bodyDiv w:val="1"/>
      <w:marLeft w:val="0"/>
      <w:marRight w:val="0"/>
      <w:marTop w:val="0"/>
      <w:marBottom w:val="0"/>
      <w:divBdr>
        <w:top w:val="none" w:sz="0" w:space="0" w:color="auto"/>
        <w:left w:val="none" w:sz="0" w:space="0" w:color="auto"/>
        <w:bottom w:val="none" w:sz="0" w:space="0" w:color="auto"/>
        <w:right w:val="none" w:sz="0" w:space="0" w:color="auto"/>
      </w:divBdr>
    </w:div>
    <w:div w:id="1350372903">
      <w:bodyDiv w:val="1"/>
      <w:marLeft w:val="0"/>
      <w:marRight w:val="0"/>
      <w:marTop w:val="0"/>
      <w:marBottom w:val="0"/>
      <w:divBdr>
        <w:top w:val="none" w:sz="0" w:space="0" w:color="auto"/>
        <w:left w:val="none" w:sz="0" w:space="0" w:color="auto"/>
        <w:bottom w:val="none" w:sz="0" w:space="0" w:color="auto"/>
        <w:right w:val="none" w:sz="0" w:space="0" w:color="auto"/>
      </w:divBdr>
    </w:div>
    <w:div w:id="1350453039">
      <w:bodyDiv w:val="1"/>
      <w:marLeft w:val="0"/>
      <w:marRight w:val="0"/>
      <w:marTop w:val="0"/>
      <w:marBottom w:val="0"/>
      <w:divBdr>
        <w:top w:val="none" w:sz="0" w:space="0" w:color="auto"/>
        <w:left w:val="none" w:sz="0" w:space="0" w:color="auto"/>
        <w:bottom w:val="none" w:sz="0" w:space="0" w:color="auto"/>
        <w:right w:val="none" w:sz="0" w:space="0" w:color="auto"/>
      </w:divBdr>
    </w:div>
    <w:div w:id="1350520625">
      <w:bodyDiv w:val="1"/>
      <w:marLeft w:val="0"/>
      <w:marRight w:val="0"/>
      <w:marTop w:val="0"/>
      <w:marBottom w:val="0"/>
      <w:divBdr>
        <w:top w:val="none" w:sz="0" w:space="0" w:color="auto"/>
        <w:left w:val="none" w:sz="0" w:space="0" w:color="auto"/>
        <w:bottom w:val="none" w:sz="0" w:space="0" w:color="auto"/>
        <w:right w:val="none" w:sz="0" w:space="0" w:color="auto"/>
      </w:divBdr>
    </w:div>
    <w:div w:id="1350638542">
      <w:bodyDiv w:val="1"/>
      <w:marLeft w:val="0"/>
      <w:marRight w:val="0"/>
      <w:marTop w:val="0"/>
      <w:marBottom w:val="0"/>
      <w:divBdr>
        <w:top w:val="none" w:sz="0" w:space="0" w:color="auto"/>
        <w:left w:val="none" w:sz="0" w:space="0" w:color="auto"/>
        <w:bottom w:val="none" w:sz="0" w:space="0" w:color="auto"/>
        <w:right w:val="none" w:sz="0" w:space="0" w:color="auto"/>
      </w:divBdr>
    </w:div>
    <w:div w:id="1350791830">
      <w:bodyDiv w:val="1"/>
      <w:marLeft w:val="0"/>
      <w:marRight w:val="0"/>
      <w:marTop w:val="0"/>
      <w:marBottom w:val="0"/>
      <w:divBdr>
        <w:top w:val="none" w:sz="0" w:space="0" w:color="auto"/>
        <w:left w:val="none" w:sz="0" w:space="0" w:color="auto"/>
        <w:bottom w:val="none" w:sz="0" w:space="0" w:color="auto"/>
        <w:right w:val="none" w:sz="0" w:space="0" w:color="auto"/>
      </w:divBdr>
    </w:div>
    <w:div w:id="1350983555">
      <w:bodyDiv w:val="1"/>
      <w:marLeft w:val="0"/>
      <w:marRight w:val="0"/>
      <w:marTop w:val="0"/>
      <w:marBottom w:val="0"/>
      <w:divBdr>
        <w:top w:val="none" w:sz="0" w:space="0" w:color="auto"/>
        <w:left w:val="none" w:sz="0" w:space="0" w:color="auto"/>
        <w:bottom w:val="none" w:sz="0" w:space="0" w:color="auto"/>
        <w:right w:val="none" w:sz="0" w:space="0" w:color="auto"/>
      </w:divBdr>
    </w:div>
    <w:div w:id="1350985397">
      <w:bodyDiv w:val="1"/>
      <w:marLeft w:val="0"/>
      <w:marRight w:val="0"/>
      <w:marTop w:val="0"/>
      <w:marBottom w:val="0"/>
      <w:divBdr>
        <w:top w:val="none" w:sz="0" w:space="0" w:color="auto"/>
        <w:left w:val="none" w:sz="0" w:space="0" w:color="auto"/>
        <w:bottom w:val="none" w:sz="0" w:space="0" w:color="auto"/>
        <w:right w:val="none" w:sz="0" w:space="0" w:color="auto"/>
      </w:divBdr>
    </w:div>
    <w:div w:id="1350988223">
      <w:bodyDiv w:val="1"/>
      <w:marLeft w:val="0"/>
      <w:marRight w:val="0"/>
      <w:marTop w:val="0"/>
      <w:marBottom w:val="0"/>
      <w:divBdr>
        <w:top w:val="none" w:sz="0" w:space="0" w:color="auto"/>
        <w:left w:val="none" w:sz="0" w:space="0" w:color="auto"/>
        <w:bottom w:val="none" w:sz="0" w:space="0" w:color="auto"/>
        <w:right w:val="none" w:sz="0" w:space="0" w:color="auto"/>
      </w:divBdr>
    </w:div>
    <w:div w:id="1351370282">
      <w:bodyDiv w:val="1"/>
      <w:marLeft w:val="0"/>
      <w:marRight w:val="0"/>
      <w:marTop w:val="0"/>
      <w:marBottom w:val="0"/>
      <w:divBdr>
        <w:top w:val="none" w:sz="0" w:space="0" w:color="auto"/>
        <w:left w:val="none" w:sz="0" w:space="0" w:color="auto"/>
        <w:bottom w:val="none" w:sz="0" w:space="0" w:color="auto"/>
        <w:right w:val="none" w:sz="0" w:space="0" w:color="auto"/>
      </w:divBdr>
    </w:div>
    <w:div w:id="1351565262">
      <w:bodyDiv w:val="1"/>
      <w:marLeft w:val="0"/>
      <w:marRight w:val="0"/>
      <w:marTop w:val="0"/>
      <w:marBottom w:val="0"/>
      <w:divBdr>
        <w:top w:val="none" w:sz="0" w:space="0" w:color="auto"/>
        <w:left w:val="none" w:sz="0" w:space="0" w:color="auto"/>
        <w:bottom w:val="none" w:sz="0" w:space="0" w:color="auto"/>
        <w:right w:val="none" w:sz="0" w:space="0" w:color="auto"/>
      </w:divBdr>
    </w:div>
    <w:div w:id="1351641487">
      <w:bodyDiv w:val="1"/>
      <w:marLeft w:val="0"/>
      <w:marRight w:val="0"/>
      <w:marTop w:val="0"/>
      <w:marBottom w:val="0"/>
      <w:divBdr>
        <w:top w:val="none" w:sz="0" w:space="0" w:color="auto"/>
        <w:left w:val="none" w:sz="0" w:space="0" w:color="auto"/>
        <w:bottom w:val="none" w:sz="0" w:space="0" w:color="auto"/>
        <w:right w:val="none" w:sz="0" w:space="0" w:color="auto"/>
      </w:divBdr>
    </w:div>
    <w:div w:id="1351833733">
      <w:bodyDiv w:val="1"/>
      <w:marLeft w:val="0"/>
      <w:marRight w:val="0"/>
      <w:marTop w:val="0"/>
      <w:marBottom w:val="0"/>
      <w:divBdr>
        <w:top w:val="none" w:sz="0" w:space="0" w:color="auto"/>
        <w:left w:val="none" w:sz="0" w:space="0" w:color="auto"/>
        <w:bottom w:val="none" w:sz="0" w:space="0" w:color="auto"/>
        <w:right w:val="none" w:sz="0" w:space="0" w:color="auto"/>
      </w:divBdr>
    </w:div>
    <w:div w:id="1351950347">
      <w:bodyDiv w:val="1"/>
      <w:marLeft w:val="0"/>
      <w:marRight w:val="0"/>
      <w:marTop w:val="0"/>
      <w:marBottom w:val="0"/>
      <w:divBdr>
        <w:top w:val="none" w:sz="0" w:space="0" w:color="auto"/>
        <w:left w:val="none" w:sz="0" w:space="0" w:color="auto"/>
        <w:bottom w:val="none" w:sz="0" w:space="0" w:color="auto"/>
        <w:right w:val="none" w:sz="0" w:space="0" w:color="auto"/>
      </w:divBdr>
    </w:div>
    <w:div w:id="1352296796">
      <w:bodyDiv w:val="1"/>
      <w:marLeft w:val="0"/>
      <w:marRight w:val="0"/>
      <w:marTop w:val="0"/>
      <w:marBottom w:val="0"/>
      <w:divBdr>
        <w:top w:val="none" w:sz="0" w:space="0" w:color="auto"/>
        <w:left w:val="none" w:sz="0" w:space="0" w:color="auto"/>
        <w:bottom w:val="none" w:sz="0" w:space="0" w:color="auto"/>
        <w:right w:val="none" w:sz="0" w:space="0" w:color="auto"/>
      </w:divBdr>
    </w:div>
    <w:div w:id="1352415402">
      <w:bodyDiv w:val="1"/>
      <w:marLeft w:val="0"/>
      <w:marRight w:val="0"/>
      <w:marTop w:val="0"/>
      <w:marBottom w:val="0"/>
      <w:divBdr>
        <w:top w:val="none" w:sz="0" w:space="0" w:color="auto"/>
        <w:left w:val="none" w:sz="0" w:space="0" w:color="auto"/>
        <w:bottom w:val="none" w:sz="0" w:space="0" w:color="auto"/>
        <w:right w:val="none" w:sz="0" w:space="0" w:color="auto"/>
      </w:divBdr>
    </w:div>
    <w:div w:id="1352488138">
      <w:bodyDiv w:val="1"/>
      <w:marLeft w:val="0"/>
      <w:marRight w:val="0"/>
      <w:marTop w:val="0"/>
      <w:marBottom w:val="0"/>
      <w:divBdr>
        <w:top w:val="none" w:sz="0" w:space="0" w:color="auto"/>
        <w:left w:val="none" w:sz="0" w:space="0" w:color="auto"/>
        <w:bottom w:val="none" w:sz="0" w:space="0" w:color="auto"/>
        <w:right w:val="none" w:sz="0" w:space="0" w:color="auto"/>
      </w:divBdr>
    </w:div>
    <w:div w:id="1352561687">
      <w:bodyDiv w:val="1"/>
      <w:marLeft w:val="0"/>
      <w:marRight w:val="0"/>
      <w:marTop w:val="0"/>
      <w:marBottom w:val="0"/>
      <w:divBdr>
        <w:top w:val="none" w:sz="0" w:space="0" w:color="auto"/>
        <w:left w:val="none" w:sz="0" w:space="0" w:color="auto"/>
        <w:bottom w:val="none" w:sz="0" w:space="0" w:color="auto"/>
        <w:right w:val="none" w:sz="0" w:space="0" w:color="auto"/>
      </w:divBdr>
    </w:div>
    <w:div w:id="1352563006">
      <w:bodyDiv w:val="1"/>
      <w:marLeft w:val="0"/>
      <w:marRight w:val="0"/>
      <w:marTop w:val="0"/>
      <w:marBottom w:val="0"/>
      <w:divBdr>
        <w:top w:val="none" w:sz="0" w:space="0" w:color="auto"/>
        <w:left w:val="none" w:sz="0" w:space="0" w:color="auto"/>
        <w:bottom w:val="none" w:sz="0" w:space="0" w:color="auto"/>
        <w:right w:val="none" w:sz="0" w:space="0" w:color="auto"/>
      </w:divBdr>
    </w:div>
    <w:div w:id="1352684793">
      <w:bodyDiv w:val="1"/>
      <w:marLeft w:val="0"/>
      <w:marRight w:val="0"/>
      <w:marTop w:val="0"/>
      <w:marBottom w:val="0"/>
      <w:divBdr>
        <w:top w:val="none" w:sz="0" w:space="0" w:color="auto"/>
        <w:left w:val="none" w:sz="0" w:space="0" w:color="auto"/>
        <w:bottom w:val="none" w:sz="0" w:space="0" w:color="auto"/>
        <w:right w:val="none" w:sz="0" w:space="0" w:color="auto"/>
      </w:divBdr>
    </w:div>
    <w:div w:id="1352877771">
      <w:bodyDiv w:val="1"/>
      <w:marLeft w:val="0"/>
      <w:marRight w:val="0"/>
      <w:marTop w:val="0"/>
      <w:marBottom w:val="0"/>
      <w:divBdr>
        <w:top w:val="none" w:sz="0" w:space="0" w:color="auto"/>
        <w:left w:val="none" w:sz="0" w:space="0" w:color="auto"/>
        <w:bottom w:val="none" w:sz="0" w:space="0" w:color="auto"/>
        <w:right w:val="none" w:sz="0" w:space="0" w:color="auto"/>
      </w:divBdr>
    </w:div>
    <w:div w:id="1352991902">
      <w:bodyDiv w:val="1"/>
      <w:marLeft w:val="0"/>
      <w:marRight w:val="0"/>
      <w:marTop w:val="0"/>
      <w:marBottom w:val="0"/>
      <w:divBdr>
        <w:top w:val="none" w:sz="0" w:space="0" w:color="auto"/>
        <w:left w:val="none" w:sz="0" w:space="0" w:color="auto"/>
        <w:bottom w:val="none" w:sz="0" w:space="0" w:color="auto"/>
        <w:right w:val="none" w:sz="0" w:space="0" w:color="auto"/>
      </w:divBdr>
    </w:div>
    <w:div w:id="1352999771">
      <w:bodyDiv w:val="1"/>
      <w:marLeft w:val="0"/>
      <w:marRight w:val="0"/>
      <w:marTop w:val="0"/>
      <w:marBottom w:val="0"/>
      <w:divBdr>
        <w:top w:val="none" w:sz="0" w:space="0" w:color="auto"/>
        <w:left w:val="none" w:sz="0" w:space="0" w:color="auto"/>
        <w:bottom w:val="none" w:sz="0" w:space="0" w:color="auto"/>
        <w:right w:val="none" w:sz="0" w:space="0" w:color="auto"/>
      </w:divBdr>
    </w:div>
    <w:div w:id="1353068484">
      <w:bodyDiv w:val="1"/>
      <w:marLeft w:val="0"/>
      <w:marRight w:val="0"/>
      <w:marTop w:val="0"/>
      <w:marBottom w:val="0"/>
      <w:divBdr>
        <w:top w:val="none" w:sz="0" w:space="0" w:color="auto"/>
        <w:left w:val="none" w:sz="0" w:space="0" w:color="auto"/>
        <w:bottom w:val="none" w:sz="0" w:space="0" w:color="auto"/>
        <w:right w:val="none" w:sz="0" w:space="0" w:color="auto"/>
      </w:divBdr>
    </w:div>
    <w:div w:id="1353147320">
      <w:bodyDiv w:val="1"/>
      <w:marLeft w:val="0"/>
      <w:marRight w:val="0"/>
      <w:marTop w:val="0"/>
      <w:marBottom w:val="0"/>
      <w:divBdr>
        <w:top w:val="none" w:sz="0" w:space="0" w:color="auto"/>
        <w:left w:val="none" w:sz="0" w:space="0" w:color="auto"/>
        <w:bottom w:val="none" w:sz="0" w:space="0" w:color="auto"/>
        <w:right w:val="none" w:sz="0" w:space="0" w:color="auto"/>
      </w:divBdr>
    </w:div>
    <w:div w:id="1353191155">
      <w:bodyDiv w:val="1"/>
      <w:marLeft w:val="0"/>
      <w:marRight w:val="0"/>
      <w:marTop w:val="0"/>
      <w:marBottom w:val="0"/>
      <w:divBdr>
        <w:top w:val="none" w:sz="0" w:space="0" w:color="auto"/>
        <w:left w:val="none" w:sz="0" w:space="0" w:color="auto"/>
        <w:bottom w:val="none" w:sz="0" w:space="0" w:color="auto"/>
        <w:right w:val="none" w:sz="0" w:space="0" w:color="auto"/>
      </w:divBdr>
    </w:div>
    <w:div w:id="1353219280">
      <w:bodyDiv w:val="1"/>
      <w:marLeft w:val="0"/>
      <w:marRight w:val="0"/>
      <w:marTop w:val="0"/>
      <w:marBottom w:val="0"/>
      <w:divBdr>
        <w:top w:val="none" w:sz="0" w:space="0" w:color="auto"/>
        <w:left w:val="none" w:sz="0" w:space="0" w:color="auto"/>
        <w:bottom w:val="none" w:sz="0" w:space="0" w:color="auto"/>
        <w:right w:val="none" w:sz="0" w:space="0" w:color="auto"/>
      </w:divBdr>
    </w:div>
    <w:div w:id="1353340824">
      <w:bodyDiv w:val="1"/>
      <w:marLeft w:val="0"/>
      <w:marRight w:val="0"/>
      <w:marTop w:val="0"/>
      <w:marBottom w:val="0"/>
      <w:divBdr>
        <w:top w:val="none" w:sz="0" w:space="0" w:color="auto"/>
        <w:left w:val="none" w:sz="0" w:space="0" w:color="auto"/>
        <w:bottom w:val="none" w:sz="0" w:space="0" w:color="auto"/>
        <w:right w:val="none" w:sz="0" w:space="0" w:color="auto"/>
      </w:divBdr>
    </w:div>
    <w:div w:id="1353416145">
      <w:bodyDiv w:val="1"/>
      <w:marLeft w:val="0"/>
      <w:marRight w:val="0"/>
      <w:marTop w:val="0"/>
      <w:marBottom w:val="0"/>
      <w:divBdr>
        <w:top w:val="none" w:sz="0" w:space="0" w:color="auto"/>
        <w:left w:val="none" w:sz="0" w:space="0" w:color="auto"/>
        <w:bottom w:val="none" w:sz="0" w:space="0" w:color="auto"/>
        <w:right w:val="none" w:sz="0" w:space="0" w:color="auto"/>
      </w:divBdr>
    </w:div>
    <w:div w:id="1353529051">
      <w:bodyDiv w:val="1"/>
      <w:marLeft w:val="0"/>
      <w:marRight w:val="0"/>
      <w:marTop w:val="0"/>
      <w:marBottom w:val="0"/>
      <w:divBdr>
        <w:top w:val="none" w:sz="0" w:space="0" w:color="auto"/>
        <w:left w:val="none" w:sz="0" w:space="0" w:color="auto"/>
        <w:bottom w:val="none" w:sz="0" w:space="0" w:color="auto"/>
        <w:right w:val="none" w:sz="0" w:space="0" w:color="auto"/>
      </w:divBdr>
    </w:div>
    <w:div w:id="1353797417">
      <w:bodyDiv w:val="1"/>
      <w:marLeft w:val="0"/>
      <w:marRight w:val="0"/>
      <w:marTop w:val="0"/>
      <w:marBottom w:val="0"/>
      <w:divBdr>
        <w:top w:val="none" w:sz="0" w:space="0" w:color="auto"/>
        <w:left w:val="none" w:sz="0" w:space="0" w:color="auto"/>
        <w:bottom w:val="none" w:sz="0" w:space="0" w:color="auto"/>
        <w:right w:val="none" w:sz="0" w:space="0" w:color="auto"/>
      </w:divBdr>
    </w:div>
    <w:div w:id="1353843500">
      <w:bodyDiv w:val="1"/>
      <w:marLeft w:val="0"/>
      <w:marRight w:val="0"/>
      <w:marTop w:val="0"/>
      <w:marBottom w:val="0"/>
      <w:divBdr>
        <w:top w:val="none" w:sz="0" w:space="0" w:color="auto"/>
        <w:left w:val="none" w:sz="0" w:space="0" w:color="auto"/>
        <w:bottom w:val="none" w:sz="0" w:space="0" w:color="auto"/>
        <w:right w:val="none" w:sz="0" w:space="0" w:color="auto"/>
      </w:divBdr>
    </w:div>
    <w:div w:id="1353871506">
      <w:bodyDiv w:val="1"/>
      <w:marLeft w:val="0"/>
      <w:marRight w:val="0"/>
      <w:marTop w:val="0"/>
      <w:marBottom w:val="0"/>
      <w:divBdr>
        <w:top w:val="none" w:sz="0" w:space="0" w:color="auto"/>
        <w:left w:val="none" w:sz="0" w:space="0" w:color="auto"/>
        <w:bottom w:val="none" w:sz="0" w:space="0" w:color="auto"/>
        <w:right w:val="none" w:sz="0" w:space="0" w:color="auto"/>
      </w:divBdr>
    </w:div>
    <w:div w:id="1354114088">
      <w:bodyDiv w:val="1"/>
      <w:marLeft w:val="0"/>
      <w:marRight w:val="0"/>
      <w:marTop w:val="0"/>
      <w:marBottom w:val="0"/>
      <w:divBdr>
        <w:top w:val="none" w:sz="0" w:space="0" w:color="auto"/>
        <w:left w:val="none" w:sz="0" w:space="0" w:color="auto"/>
        <w:bottom w:val="none" w:sz="0" w:space="0" w:color="auto"/>
        <w:right w:val="none" w:sz="0" w:space="0" w:color="auto"/>
      </w:divBdr>
    </w:div>
    <w:div w:id="1354306536">
      <w:bodyDiv w:val="1"/>
      <w:marLeft w:val="0"/>
      <w:marRight w:val="0"/>
      <w:marTop w:val="0"/>
      <w:marBottom w:val="0"/>
      <w:divBdr>
        <w:top w:val="none" w:sz="0" w:space="0" w:color="auto"/>
        <w:left w:val="none" w:sz="0" w:space="0" w:color="auto"/>
        <w:bottom w:val="none" w:sz="0" w:space="0" w:color="auto"/>
        <w:right w:val="none" w:sz="0" w:space="0" w:color="auto"/>
      </w:divBdr>
    </w:div>
    <w:div w:id="1354309864">
      <w:bodyDiv w:val="1"/>
      <w:marLeft w:val="0"/>
      <w:marRight w:val="0"/>
      <w:marTop w:val="0"/>
      <w:marBottom w:val="0"/>
      <w:divBdr>
        <w:top w:val="none" w:sz="0" w:space="0" w:color="auto"/>
        <w:left w:val="none" w:sz="0" w:space="0" w:color="auto"/>
        <w:bottom w:val="none" w:sz="0" w:space="0" w:color="auto"/>
        <w:right w:val="none" w:sz="0" w:space="0" w:color="auto"/>
      </w:divBdr>
    </w:div>
    <w:div w:id="1354380484">
      <w:bodyDiv w:val="1"/>
      <w:marLeft w:val="0"/>
      <w:marRight w:val="0"/>
      <w:marTop w:val="0"/>
      <w:marBottom w:val="0"/>
      <w:divBdr>
        <w:top w:val="none" w:sz="0" w:space="0" w:color="auto"/>
        <w:left w:val="none" w:sz="0" w:space="0" w:color="auto"/>
        <w:bottom w:val="none" w:sz="0" w:space="0" w:color="auto"/>
        <w:right w:val="none" w:sz="0" w:space="0" w:color="auto"/>
      </w:divBdr>
    </w:div>
    <w:div w:id="1354455377">
      <w:bodyDiv w:val="1"/>
      <w:marLeft w:val="0"/>
      <w:marRight w:val="0"/>
      <w:marTop w:val="0"/>
      <w:marBottom w:val="0"/>
      <w:divBdr>
        <w:top w:val="none" w:sz="0" w:space="0" w:color="auto"/>
        <w:left w:val="none" w:sz="0" w:space="0" w:color="auto"/>
        <w:bottom w:val="none" w:sz="0" w:space="0" w:color="auto"/>
        <w:right w:val="none" w:sz="0" w:space="0" w:color="auto"/>
      </w:divBdr>
    </w:div>
    <w:div w:id="1354570964">
      <w:bodyDiv w:val="1"/>
      <w:marLeft w:val="0"/>
      <w:marRight w:val="0"/>
      <w:marTop w:val="0"/>
      <w:marBottom w:val="0"/>
      <w:divBdr>
        <w:top w:val="none" w:sz="0" w:space="0" w:color="auto"/>
        <w:left w:val="none" w:sz="0" w:space="0" w:color="auto"/>
        <w:bottom w:val="none" w:sz="0" w:space="0" w:color="auto"/>
        <w:right w:val="none" w:sz="0" w:space="0" w:color="auto"/>
      </w:divBdr>
    </w:div>
    <w:div w:id="1354696018">
      <w:bodyDiv w:val="1"/>
      <w:marLeft w:val="0"/>
      <w:marRight w:val="0"/>
      <w:marTop w:val="0"/>
      <w:marBottom w:val="0"/>
      <w:divBdr>
        <w:top w:val="none" w:sz="0" w:space="0" w:color="auto"/>
        <w:left w:val="none" w:sz="0" w:space="0" w:color="auto"/>
        <w:bottom w:val="none" w:sz="0" w:space="0" w:color="auto"/>
        <w:right w:val="none" w:sz="0" w:space="0" w:color="auto"/>
      </w:divBdr>
    </w:div>
    <w:div w:id="1354957608">
      <w:bodyDiv w:val="1"/>
      <w:marLeft w:val="0"/>
      <w:marRight w:val="0"/>
      <w:marTop w:val="0"/>
      <w:marBottom w:val="0"/>
      <w:divBdr>
        <w:top w:val="none" w:sz="0" w:space="0" w:color="auto"/>
        <w:left w:val="none" w:sz="0" w:space="0" w:color="auto"/>
        <w:bottom w:val="none" w:sz="0" w:space="0" w:color="auto"/>
        <w:right w:val="none" w:sz="0" w:space="0" w:color="auto"/>
      </w:divBdr>
    </w:div>
    <w:div w:id="1354959849">
      <w:bodyDiv w:val="1"/>
      <w:marLeft w:val="0"/>
      <w:marRight w:val="0"/>
      <w:marTop w:val="0"/>
      <w:marBottom w:val="0"/>
      <w:divBdr>
        <w:top w:val="none" w:sz="0" w:space="0" w:color="auto"/>
        <w:left w:val="none" w:sz="0" w:space="0" w:color="auto"/>
        <w:bottom w:val="none" w:sz="0" w:space="0" w:color="auto"/>
        <w:right w:val="none" w:sz="0" w:space="0" w:color="auto"/>
      </w:divBdr>
    </w:div>
    <w:div w:id="1355154582">
      <w:bodyDiv w:val="1"/>
      <w:marLeft w:val="0"/>
      <w:marRight w:val="0"/>
      <w:marTop w:val="0"/>
      <w:marBottom w:val="0"/>
      <w:divBdr>
        <w:top w:val="none" w:sz="0" w:space="0" w:color="auto"/>
        <w:left w:val="none" w:sz="0" w:space="0" w:color="auto"/>
        <w:bottom w:val="none" w:sz="0" w:space="0" w:color="auto"/>
        <w:right w:val="none" w:sz="0" w:space="0" w:color="auto"/>
      </w:divBdr>
    </w:div>
    <w:div w:id="1355154729">
      <w:bodyDiv w:val="1"/>
      <w:marLeft w:val="0"/>
      <w:marRight w:val="0"/>
      <w:marTop w:val="0"/>
      <w:marBottom w:val="0"/>
      <w:divBdr>
        <w:top w:val="none" w:sz="0" w:space="0" w:color="auto"/>
        <w:left w:val="none" w:sz="0" w:space="0" w:color="auto"/>
        <w:bottom w:val="none" w:sz="0" w:space="0" w:color="auto"/>
        <w:right w:val="none" w:sz="0" w:space="0" w:color="auto"/>
      </w:divBdr>
    </w:div>
    <w:div w:id="1355379086">
      <w:bodyDiv w:val="1"/>
      <w:marLeft w:val="0"/>
      <w:marRight w:val="0"/>
      <w:marTop w:val="0"/>
      <w:marBottom w:val="0"/>
      <w:divBdr>
        <w:top w:val="none" w:sz="0" w:space="0" w:color="auto"/>
        <w:left w:val="none" w:sz="0" w:space="0" w:color="auto"/>
        <w:bottom w:val="none" w:sz="0" w:space="0" w:color="auto"/>
        <w:right w:val="none" w:sz="0" w:space="0" w:color="auto"/>
      </w:divBdr>
    </w:div>
    <w:div w:id="1355686919">
      <w:bodyDiv w:val="1"/>
      <w:marLeft w:val="0"/>
      <w:marRight w:val="0"/>
      <w:marTop w:val="0"/>
      <w:marBottom w:val="0"/>
      <w:divBdr>
        <w:top w:val="none" w:sz="0" w:space="0" w:color="auto"/>
        <w:left w:val="none" w:sz="0" w:space="0" w:color="auto"/>
        <w:bottom w:val="none" w:sz="0" w:space="0" w:color="auto"/>
        <w:right w:val="none" w:sz="0" w:space="0" w:color="auto"/>
      </w:divBdr>
    </w:div>
    <w:div w:id="1355693316">
      <w:bodyDiv w:val="1"/>
      <w:marLeft w:val="0"/>
      <w:marRight w:val="0"/>
      <w:marTop w:val="0"/>
      <w:marBottom w:val="0"/>
      <w:divBdr>
        <w:top w:val="none" w:sz="0" w:space="0" w:color="auto"/>
        <w:left w:val="none" w:sz="0" w:space="0" w:color="auto"/>
        <w:bottom w:val="none" w:sz="0" w:space="0" w:color="auto"/>
        <w:right w:val="none" w:sz="0" w:space="0" w:color="auto"/>
      </w:divBdr>
    </w:div>
    <w:div w:id="1355880379">
      <w:bodyDiv w:val="1"/>
      <w:marLeft w:val="0"/>
      <w:marRight w:val="0"/>
      <w:marTop w:val="0"/>
      <w:marBottom w:val="0"/>
      <w:divBdr>
        <w:top w:val="none" w:sz="0" w:space="0" w:color="auto"/>
        <w:left w:val="none" w:sz="0" w:space="0" w:color="auto"/>
        <w:bottom w:val="none" w:sz="0" w:space="0" w:color="auto"/>
        <w:right w:val="none" w:sz="0" w:space="0" w:color="auto"/>
      </w:divBdr>
    </w:div>
    <w:div w:id="1356073897">
      <w:bodyDiv w:val="1"/>
      <w:marLeft w:val="0"/>
      <w:marRight w:val="0"/>
      <w:marTop w:val="0"/>
      <w:marBottom w:val="0"/>
      <w:divBdr>
        <w:top w:val="none" w:sz="0" w:space="0" w:color="auto"/>
        <w:left w:val="none" w:sz="0" w:space="0" w:color="auto"/>
        <w:bottom w:val="none" w:sz="0" w:space="0" w:color="auto"/>
        <w:right w:val="none" w:sz="0" w:space="0" w:color="auto"/>
      </w:divBdr>
    </w:div>
    <w:div w:id="1356077227">
      <w:bodyDiv w:val="1"/>
      <w:marLeft w:val="0"/>
      <w:marRight w:val="0"/>
      <w:marTop w:val="0"/>
      <w:marBottom w:val="0"/>
      <w:divBdr>
        <w:top w:val="none" w:sz="0" w:space="0" w:color="auto"/>
        <w:left w:val="none" w:sz="0" w:space="0" w:color="auto"/>
        <w:bottom w:val="none" w:sz="0" w:space="0" w:color="auto"/>
        <w:right w:val="none" w:sz="0" w:space="0" w:color="auto"/>
      </w:divBdr>
    </w:div>
    <w:div w:id="1356226900">
      <w:bodyDiv w:val="1"/>
      <w:marLeft w:val="0"/>
      <w:marRight w:val="0"/>
      <w:marTop w:val="0"/>
      <w:marBottom w:val="0"/>
      <w:divBdr>
        <w:top w:val="none" w:sz="0" w:space="0" w:color="auto"/>
        <w:left w:val="none" w:sz="0" w:space="0" w:color="auto"/>
        <w:bottom w:val="none" w:sz="0" w:space="0" w:color="auto"/>
        <w:right w:val="none" w:sz="0" w:space="0" w:color="auto"/>
      </w:divBdr>
    </w:div>
    <w:div w:id="1356228669">
      <w:bodyDiv w:val="1"/>
      <w:marLeft w:val="0"/>
      <w:marRight w:val="0"/>
      <w:marTop w:val="0"/>
      <w:marBottom w:val="0"/>
      <w:divBdr>
        <w:top w:val="none" w:sz="0" w:space="0" w:color="auto"/>
        <w:left w:val="none" w:sz="0" w:space="0" w:color="auto"/>
        <w:bottom w:val="none" w:sz="0" w:space="0" w:color="auto"/>
        <w:right w:val="none" w:sz="0" w:space="0" w:color="auto"/>
      </w:divBdr>
    </w:div>
    <w:div w:id="1356268679">
      <w:bodyDiv w:val="1"/>
      <w:marLeft w:val="0"/>
      <w:marRight w:val="0"/>
      <w:marTop w:val="0"/>
      <w:marBottom w:val="0"/>
      <w:divBdr>
        <w:top w:val="none" w:sz="0" w:space="0" w:color="auto"/>
        <w:left w:val="none" w:sz="0" w:space="0" w:color="auto"/>
        <w:bottom w:val="none" w:sz="0" w:space="0" w:color="auto"/>
        <w:right w:val="none" w:sz="0" w:space="0" w:color="auto"/>
      </w:divBdr>
    </w:div>
    <w:div w:id="1356496305">
      <w:bodyDiv w:val="1"/>
      <w:marLeft w:val="0"/>
      <w:marRight w:val="0"/>
      <w:marTop w:val="0"/>
      <w:marBottom w:val="0"/>
      <w:divBdr>
        <w:top w:val="none" w:sz="0" w:space="0" w:color="auto"/>
        <w:left w:val="none" w:sz="0" w:space="0" w:color="auto"/>
        <w:bottom w:val="none" w:sz="0" w:space="0" w:color="auto"/>
        <w:right w:val="none" w:sz="0" w:space="0" w:color="auto"/>
      </w:divBdr>
    </w:div>
    <w:div w:id="1356539803">
      <w:bodyDiv w:val="1"/>
      <w:marLeft w:val="0"/>
      <w:marRight w:val="0"/>
      <w:marTop w:val="0"/>
      <w:marBottom w:val="0"/>
      <w:divBdr>
        <w:top w:val="none" w:sz="0" w:space="0" w:color="auto"/>
        <w:left w:val="none" w:sz="0" w:space="0" w:color="auto"/>
        <w:bottom w:val="none" w:sz="0" w:space="0" w:color="auto"/>
        <w:right w:val="none" w:sz="0" w:space="0" w:color="auto"/>
      </w:divBdr>
    </w:div>
    <w:div w:id="1356661423">
      <w:bodyDiv w:val="1"/>
      <w:marLeft w:val="0"/>
      <w:marRight w:val="0"/>
      <w:marTop w:val="0"/>
      <w:marBottom w:val="0"/>
      <w:divBdr>
        <w:top w:val="none" w:sz="0" w:space="0" w:color="auto"/>
        <w:left w:val="none" w:sz="0" w:space="0" w:color="auto"/>
        <w:bottom w:val="none" w:sz="0" w:space="0" w:color="auto"/>
        <w:right w:val="none" w:sz="0" w:space="0" w:color="auto"/>
      </w:divBdr>
    </w:div>
    <w:div w:id="1356686724">
      <w:bodyDiv w:val="1"/>
      <w:marLeft w:val="0"/>
      <w:marRight w:val="0"/>
      <w:marTop w:val="0"/>
      <w:marBottom w:val="0"/>
      <w:divBdr>
        <w:top w:val="none" w:sz="0" w:space="0" w:color="auto"/>
        <w:left w:val="none" w:sz="0" w:space="0" w:color="auto"/>
        <w:bottom w:val="none" w:sz="0" w:space="0" w:color="auto"/>
        <w:right w:val="none" w:sz="0" w:space="0" w:color="auto"/>
      </w:divBdr>
    </w:div>
    <w:div w:id="1356689033">
      <w:bodyDiv w:val="1"/>
      <w:marLeft w:val="0"/>
      <w:marRight w:val="0"/>
      <w:marTop w:val="0"/>
      <w:marBottom w:val="0"/>
      <w:divBdr>
        <w:top w:val="none" w:sz="0" w:space="0" w:color="auto"/>
        <w:left w:val="none" w:sz="0" w:space="0" w:color="auto"/>
        <w:bottom w:val="none" w:sz="0" w:space="0" w:color="auto"/>
        <w:right w:val="none" w:sz="0" w:space="0" w:color="auto"/>
      </w:divBdr>
    </w:div>
    <w:div w:id="1356804145">
      <w:bodyDiv w:val="1"/>
      <w:marLeft w:val="0"/>
      <w:marRight w:val="0"/>
      <w:marTop w:val="0"/>
      <w:marBottom w:val="0"/>
      <w:divBdr>
        <w:top w:val="none" w:sz="0" w:space="0" w:color="auto"/>
        <w:left w:val="none" w:sz="0" w:space="0" w:color="auto"/>
        <w:bottom w:val="none" w:sz="0" w:space="0" w:color="auto"/>
        <w:right w:val="none" w:sz="0" w:space="0" w:color="auto"/>
      </w:divBdr>
    </w:div>
    <w:div w:id="1356812235">
      <w:bodyDiv w:val="1"/>
      <w:marLeft w:val="0"/>
      <w:marRight w:val="0"/>
      <w:marTop w:val="0"/>
      <w:marBottom w:val="0"/>
      <w:divBdr>
        <w:top w:val="none" w:sz="0" w:space="0" w:color="auto"/>
        <w:left w:val="none" w:sz="0" w:space="0" w:color="auto"/>
        <w:bottom w:val="none" w:sz="0" w:space="0" w:color="auto"/>
        <w:right w:val="none" w:sz="0" w:space="0" w:color="auto"/>
      </w:divBdr>
    </w:div>
    <w:div w:id="1356999049">
      <w:bodyDiv w:val="1"/>
      <w:marLeft w:val="0"/>
      <w:marRight w:val="0"/>
      <w:marTop w:val="0"/>
      <w:marBottom w:val="0"/>
      <w:divBdr>
        <w:top w:val="none" w:sz="0" w:space="0" w:color="auto"/>
        <w:left w:val="none" w:sz="0" w:space="0" w:color="auto"/>
        <w:bottom w:val="none" w:sz="0" w:space="0" w:color="auto"/>
        <w:right w:val="none" w:sz="0" w:space="0" w:color="auto"/>
      </w:divBdr>
    </w:div>
    <w:div w:id="1357190597">
      <w:bodyDiv w:val="1"/>
      <w:marLeft w:val="0"/>
      <w:marRight w:val="0"/>
      <w:marTop w:val="0"/>
      <w:marBottom w:val="0"/>
      <w:divBdr>
        <w:top w:val="none" w:sz="0" w:space="0" w:color="auto"/>
        <w:left w:val="none" w:sz="0" w:space="0" w:color="auto"/>
        <w:bottom w:val="none" w:sz="0" w:space="0" w:color="auto"/>
        <w:right w:val="none" w:sz="0" w:space="0" w:color="auto"/>
      </w:divBdr>
    </w:div>
    <w:div w:id="1357268777">
      <w:bodyDiv w:val="1"/>
      <w:marLeft w:val="0"/>
      <w:marRight w:val="0"/>
      <w:marTop w:val="0"/>
      <w:marBottom w:val="0"/>
      <w:divBdr>
        <w:top w:val="none" w:sz="0" w:space="0" w:color="auto"/>
        <w:left w:val="none" w:sz="0" w:space="0" w:color="auto"/>
        <w:bottom w:val="none" w:sz="0" w:space="0" w:color="auto"/>
        <w:right w:val="none" w:sz="0" w:space="0" w:color="auto"/>
      </w:divBdr>
    </w:div>
    <w:div w:id="1357273628">
      <w:bodyDiv w:val="1"/>
      <w:marLeft w:val="0"/>
      <w:marRight w:val="0"/>
      <w:marTop w:val="0"/>
      <w:marBottom w:val="0"/>
      <w:divBdr>
        <w:top w:val="none" w:sz="0" w:space="0" w:color="auto"/>
        <w:left w:val="none" w:sz="0" w:space="0" w:color="auto"/>
        <w:bottom w:val="none" w:sz="0" w:space="0" w:color="auto"/>
        <w:right w:val="none" w:sz="0" w:space="0" w:color="auto"/>
      </w:divBdr>
    </w:div>
    <w:div w:id="1357340990">
      <w:bodyDiv w:val="1"/>
      <w:marLeft w:val="0"/>
      <w:marRight w:val="0"/>
      <w:marTop w:val="0"/>
      <w:marBottom w:val="0"/>
      <w:divBdr>
        <w:top w:val="none" w:sz="0" w:space="0" w:color="auto"/>
        <w:left w:val="none" w:sz="0" w:space="0" w:color="auto"/>
        <w:bottom w:val="none" w:sz="0" w:space="0" w:color="auto"/>
        <w:right w:val="none" w:sz="0" w:space="0" w:color="auto"/>
      </w:divBdr>
    </w:div>
    <w:div w:id="1357341447">
      <w:bodyDiv w:val="1"/>
      <w:marLeft w:val="0"/>
      <w:marRight w:val="0"/>
      <w:marTop w:val="0"/>
      <w:marBottom w:val="0"/>
      <w:divBdr>
        <w:top w:val="none" w:sz="0" w:space="0" w:color="auto"/>
        <w:left w:val="none" w:sz="0" w:space="0" w:color="auto"/>
        <w:bottom w:val="none" w:sz="0" w:space="0" w:color="auto"/>
        <w:right w:val="none" w:sz="0" w:space="0" w:color="auto"/>
      </w:divBdr>
    </w:div>
    <w:div w:id="1357342278">
      <w:bodyDiv w:val="1"/>
      <w:marLeft w:val="0"/>
      <w:marRight w:val="0"/>
      <w:marTop w:val="0"/>
      <w:marBottom w:val="0"/>
      <w:divBdr>
        <w:top w:val="none" w:sz="0" w:space="0" w:color="auto"/>
        <w:left w:val="none" w:sz="0" w:space="0" w:color="auto"/>
        <w:bottom w:val="none" w:sz="0" w:space="0" w:color="auto"/>
        <w:right w:val="none" w:sz="0" w:space="0" w:color="auto"/>
      </w:divBdr>
    </w:div>
    <w:div w:id="1357343320">
      <w:bodyDiv w:val="1"/>
      <w:marLeft w:val="0"/>
      <w:marRight w:val="0"/>
      <w:marTop w:val="0"/>
      <w:marBottom w:val="0"/>
      <w:divBdr>
        <w:top w:val="none" w:sz="0" w:space="0" w:color="auto"/>
        <w:left w:val="none" w:sz="0" w:space="0" w:color="auto"/>
        <w:bottom w:val="none" w:sz="0" w:space="0" w:color="auto"/>
        <w:right w:val="none" w:sz="0" w:space="0" w:color="auto"/>
      </w:divBdr>
    </w:div>
    <w:div w:id="1357732938">
      <w:bodyDiv w:val="1"/>
      <w:marLeft w:val="0"/>
      <w:marRight w:val="0"/>
      <w:marTop w:val="0"/>
      <w:marBottom w:val="0"/>
      <w:divBdr>
        <w:top w:val="none" w:sz="0" w:space="0" w:color="auto"/>
        <w:left w:val="none" w:sz="0" w:space="0" w:color="auto"/>
        <w:bottom w:val="none" w:sz="0" w:space="0" w:color="auto"/>
        <w:right w:val="none" w:sz="0" w:space="0" w:color="auto"/>
      </w:divBdr>
    </w:div>
    <w:div w:id="1357849383">
      <w:bodyDiv w:val="1"/>
      <w:marLeft w:val="0"/>
      <w:marRight w:val="0"/>
      <w:marTop w:val="0"/>
      <w:marBottom w:val="0"/>
      <w:divBdr>
        <w:top w:val="none" w:sz="0" w:space="0" w:color="auto"/>
        <w:left w:val="none" w:sz="0" w:space="0" w:color="auto"/>
        <w:bottom w:val="none" w:sz="0" w:space="0" w:color="auto"/>
        <w:right w:val="none" w:sz="0" w:space="0" w:color="auto"/>
      </w:divBdr>
    </w:div>
    <w:div w:id="1357972110">
      <w:bodyDiv w:val="1"/>
      <w:marLeft w:val="0"/>
      <w:marRight w:val="0"/>
      <w:marTop w:val="0"/>
      <w:marBottom w:val="0"/>
      <w:divBdr>
        <w:top w:val="none" w:sz="0" w:space="0" w:color="auto"/>
        <w:left w:val="none" w:sz="0" w:space="0" w:color="auto"/>
        <w:bottom w:val="none" w:sz="0" w:space="0" w:color="auto"/>
        <w:right w:val="none" w:sz="0" w:space="0" w:color="auto"/>
      </w:divBdr>
    </w:div>
    <w:div w:id="1358044405">
      <w:bodyDiv w:val="1"/>
      <w:marLeft w:val="0"/>
      <w:marRight w:val="0"/>
      <w:marTop w:val="0"/>
      <w:marBottom w:val="0"/>
      <w:divBdr>
        <w:top w:val="none" w:sz="0" w:space="0" w:color="auto"/>
        <w:left w:val="none" w:sz="0" w:space="0" w:color="auto"/>
        <w:bottom w:val="none" w:sz="0" w:space="0" w:color="auto"/>
        <w:right w:val="none" w:sz="0" w:space="0" w:color="auto"/>
      </w:divBdr>
    </w:div>
    <w:div w:id="1358046739">
      <w:bodyDiv w:val="1"/>
      <w:marLeft w:val="0"/>
      <w:marRight w:val="0"/>
      <w:marTop w:val="0"/>
      <w:marBottom w:val="0"/>
      <w:divBdr>
        <w:top w:val="none" w:sz="0" w:space="0" w:color="auto"/>
        <w:left w:val="none" w:sz="0" w:space="0" w:color="auto"/>
        <w:bottom w:val="none" w:sz="0" w:space="0" w:color="auto"/>
        <w:right w:val="none" w:sz="0" w:space="0" w:color="auto"/>
      </w:divBdr>
    </w:div>
    <w:div w:id="1358046777">
      <w:bodyDiv w:val="1"/>
      <w:marLeft w:val="0"/>
      <w:marRight w:val="0"/>
      <w:marTop w:val="0"/>
      <w:marBottom w:val="0"/>
      <w:divBdr>
        <w:top w:val="none" w:sz="0" w:space="0" w:color="auto"/>
        <w:left w:val="none" w:sz="0" w:space="0" w:color="auto"/>
        <w:bottom w:val="none" w:sz="0" w:space="0" w:color="auto"/>
        <w:right w:val="none" w:sz="0" w:space="0" w:color="auto"/>
      </w:divBdr>
    </w:div>
    <w:div w:id="1358385056">
      <w:bodyDiv w:val="1"/>
      <w:marLeft w:val="0"/>
      <w:marRight w:val="0"/>
      <w:marTop w:val="0"/>
      <w:marBottom w:val="0"/>
      <w:divBdr>
        <w:top w:val="none" w:sz="0" w:space="0" w:color="auto"/>
        <w:left w:val="none" w:sz="0" w:space="0" w:color="auto"/>
        <w:bottom w:val="none" w:sz="0" w:space="0" w:color="auto"/>
        <w:right w:val="none" w:sz="0" w:space="0" w:color="auto"/>
      </w:divBdr>
    </w:div>
    <w:div w:id="1358390149">
      <w:bodyDiv w:val="1"/>
      <w:marLeft w:val="0"/>
      <w:marRight w:val="0"/>
      <w:marTop w:val="0"/>
      <w:marBottom w:val="0"/>
      <w:divBdr>
        <w:top w:val="none" w:sz="0" w:space="0" w:color="auto"/>
        <w:left w:val="none" w:sz="0" w:space="0" w:color="auto"/>
        <w:bottom w:val="none" w:sz="0" w:space="0" w:color="auto"/>
        <w:right w:val="none" w:sz="0" w:space="0" w:color="auto"/>
      </w:divBdr>
    </w:div>
    <w:div w:id="1358699919">
      <w:bodyDiv w:val="1"/>
      <w:marLeft w:val="0"/>
      <w:marRight w:val="0"/>
      <w:marTop w:val="0"/>
      <w:marBottom w:val="0"/>
      <w:divBdr>
        <w:top w:val="none" w:sz="0" w:space="0" w:color="auto"/>
        <w:left w:val="none" w:sz="0" w:space="0" w:color="auto"/>
        <w:bottom w:val="none" w:sz="0" w:space="0" w:color="auto"/>
        <w:right w:val="none" w:sz="0" w:space="0" w:color="auto"/>
      </w:divBdr>
    </w:div>
    <w:div w:id="1358849484">
      <w:bodyDiv w:val="1"/>
      <w:marLeft w:val="0"/>
      <w:marRight w:val="0"/>
      <w:marTop w:val="0"/>
      <w:marBottom w:val="0"/>
      <w:divBdr>
        <w:top w:val="none" w:sz="0" w:space="0" w:color="auto"/>
        <w:left w:val="none" w:sz="0" w:space="0" w:color="auto"/>
        <w:bottom w:val="none" w:sz="0" w:space="0" w:color="auto"/>
        <w:right w:val="none" w:sz="0" w:space="0" w:color="auto"/>
      </w:divBdr>
    </w:div>
    <w:div w:id="1358896216">
      <w:bodyDiv w:val="1"/>
      <w:marLeft w:val="0"/>
      <w:marRight w:val="0"/>
      <w:marTop w:val="0"/>
      <w:marBottom w:val="0"/>
      <w:divBdr>
        <w:top w:val="none" w:sz="0" w:space="0" w:color="auto"/>
        <w:left w:val="none" w:sz="0" w:space="0" w:color="auto"/>
        <w:bottom w:val="none" w:sz="0" w:space="0" w:color="auto"/>
        <w:right w:val="none" w:sz="0" w:space="0" w:color="auto"/>
      </w:divBdr>
    </w:div>
    <w:div w:id="1359116129">
      <w:bodyDiv w:val="1"/>
      <w:marLeft w:val="0"/>
      <w:marRight w:val="0"/>
      <w:marTop w:val="0"/>
      <w:marBottom w:val="0"/>
      <w:divBdr>
        <w:top w:val="none" w:sz="0" w:space="0" w:color="auto"/>
        <w:left w:val="none" w:sz="0" w:space="0" w:color="auto"/>
        <w:bottom w:val="none" w:sz="0" w:space="0" w:color="auto"/>
        <w:right w:val="none" w:sz="0" w:space="0" w:color="auto"/>
      </w:divBdr>
    </w:div>
    <w:div w:id="1359234241">
      <w:bodyDiv w:val="1"/>
      <w:marLeft w:val="0"/>
      <w:marRight w:val="0"/>
      <w:marTop w:val="0"/>
      <w:marBottom w:val="0"/>
      <w:divBdr>
        <w:top w:val="none" w:sz="0" w:space="0" w:color="auto"/>
        <w:left w:val="none" w:sz="0" w:space="0" w:color="auto"/>
        <w:bottom w:val="none" w:sz="0" w:space="0" w:color="auto"/>
        <w:right w:val="none" w:sz="0" w:space="0" w:color="auto"/>
      </w:divBdr>
    </w:div>
    <w:div w:id="1359308290">
      <w:bodyDiv w:val="1"/>
      <w:marLeft w:val="0"/>
      <w:marRight w:val="0"/>
      <w:marTop w:val="0"/>
      <w:marBottom w:val="0"/>
      <w:divBdr>
        <w:top w:val="none" w:sz="0" w:space="0" w:color="auto"/>
        <w:left w:val="none" w:sz="0" w:space="0" w:color="auto"/>
        <w:bottom w:val="none" w:sz="0" w:space="0" w:color="auto"/>
        <w:right w:val="none" w:sz="0" w:space="0" w:color="auto"/>
      </w:divBdr>
    </w:div>
    <w:div w:id="1359356748">
      <w:bodyDiv w:val="1"/>
      <w:marLeft w:val="0"/>
      <w:marRight w:val="0"/>
      <w:marTop w:val="0"/>
      <w:marBottom w:val="0"/>
      <w:divBdr>
        <w:top w:val="none" w:sz="0" w:space="0" w:color="auto"/>
        <w:left w:val="none" w:sz="0" w:space="0" w:color="auto"/>
        <w:bottom w:val="none" w:sz="0" w:space="0" w:color="auto"/>
        <w:right w:val="none" w:sz="0" w:space="0" w:color="auto"/>
      </w:divBdr>
    </w:div>
    <w:div w:id="1359506155">
      <w:bodyDiv w:val="1"/>
      <w:marLeft w:val="0"/>
      <w:marRight w:val="0"/>
      <w:marTop w:val="0"/>
      <w:marBottom w:val="0"/>
      <w:divBdr>
        <w:top w:val="none" w:sz="0" w:space="0" w:color="auto"/>
        <w:left w:val="none" w:sz="0" w:space="0" w:color="auto"/>
        <w:bottom w:val="none" w:sz="0" w:space="0" w:color="auto"/>
        <w:right w:val="none" w:sz="0" w:space="0" w:color="auto"/>
      </w:divBdr>
    </w:div>
    <w:div w:id="1359699552">
      <w:bodyDiv w:val="1"/>
      <w:marLeft w:val="0"/>
      <w:marRight w:val="0"/>
      <w:marTop w:val="0"/>
      <w:marBottom w:val="0"/>
      <w:divBdr>
        <w:top w:val="none" w:sz="0" w:space="0" w:color="auto"/>
        <w:left w:val="none" w:sz="0" w:space="0" w:color="auto"/>
        <w:bottom w:val="none" w:sz="0" w:space="0" w:color="auto"/>
        <w:right w:val="none" w:sz="0" w:space="0" w:color="auto"/>
      </w:divBdr>
    </w:div>
    <w:div w:id="1359968123">
      <w:bodyDiv w:val="1"/>
      <w:marLeft w:val="0"/>
      <w:marRight w:val="0"/>
      <w:marTop w:val="0"/>
      <w:marBottom w:val="0"/>
      <w:divBdr>
        <w:top w:val="none" w:sz="0" w:space="0" w:color="auto"/>
        <w:left w:val="none" w:sz="0" w:space="0" w:color="auto"/>
        <w:bottom w:val="none" w:sz="0" w:space="0" w:color="auto"/>
        <w:right w:val="none" w:sz="0" w:space="0" w:color="auto"/>
      </w:divBdr>
    </w:div>
    <w:div w:id="1360282057">
      <w:bodyDiv w:val="1"/>
      <w:marLeft w:val="0"/>
      <w:marRight w:val="0"/>
      <w:marTop w:val="0"/>
      <w:marBottom w:val="0"/>
      <w:divBdr>
        <w:top w:val="none" w:sz="0" w:space="0" w:color="auto"/>
        <w:left w:val="none" w:sz="0" w:space="0" w:color="auto"/>
        <w:bottom w:val="none" w:sz="0" w:space="0" w:color="auto"/>
        <w:right w:val="none" w:sz="0" w:space="0" w:color="auto"/>
      </w:divBdr>
    </w:div>
    <w:div w:id="1360349560">
      <w:bodyDiv w:val="1"/>
      <w:marLeft w:val="0"/>
      <w:marRight w:val="0"/>
      <w:marTop w:val="0"/>
      <w:marBottom w:val="0"/>
      <w:divBdr>
        <w:top w:val="none" w:sz="0" w:space="0" w:color="auto"/>
        <w:left w:val="none" w:sz="0" w:space="0" w:color="auto"/>
        <w:bottom w:val="none" w:sz="0" w:space="0" w:color="auto"/>
        <w:right w:val="none" w:sz="0" w:space="0" w:color="auto"/>
      </w:divBdr>
    </w:div>
    <w:div w:id="1360357292">
      <w:bodyDiv w:val="1"/>
      <w:marLeft w:val="0"/>
      <w:marRight w:val="0"/>
      <w:marTop w:val="0"/>
      <w:marBottom w:val="0"/>
      <w:divBdr>
        <w:top w:val="none" w:sz="0" w:space="0" w:color="auto"/>
        <w:left w:val="none" w:sz="0" w:space="0" w:color="auto"/>
        <w:bottom w:val="none" w:sz="0" w:space="0" w:color="auto"/>
        <w:right w:val="none" w:sz="0" w:space="0" w:color="auto"/>
      </w:divBdr>
    </w:div>
    <w:div w:id="1360466849">
      <w:bodyDiv w:val="1"/>
      <w:marLeft w:val="0"/>
      <w:marRight w:val="0"/>
      <w:marTop w:val="0"/>
      <w:marBottom w:val="0"/>
      <w:divBdr>
        <w:top w:val="none" w:sz="0" w:space="0" w:color="auto"/>
        <w:left w:val="none" w:sz="0" w:space="0" w:color="auto"/>
        <w:bottom w:val="none" w:sz="0" w:space="0" w:color="auto"/>
        <w:right w:val="none" w:sz="0" w:space="0" w:color="auto"/>
      </w:divBdr>
    </w:div>
    <w:div w:id="1360547125">
      <w:bodyDiv w:val="1"/>
      <w:marLeft w:val="0"/>
      <w:marRight w:val="0"/>
      <w:marTop w:val="0"/>
      <w:marBottom w:val="0"/>
      <w:divBdr>
        <w:top w:val="none" w:sz="0" w:space="0" w:color="auto"/>
        <w:left w:val="none" w:sz="0" w:space="0" w:color="auto"/>
        <w:bottom w:val="none" w:sz="0" w:space="0" w:color="auto"/>
        <w:right w:val="none" w:sz="0" w:space="0" w:color="auto"/>
      </w:divBdr>
    </w:div>
    <w:div w:id="1361204040">
      <w:bodyDiv w:val="1"/>
      <w:marLeft w:val="0"/>
      <w:marRight w:val="0"/>
      <w:marTop w:val="0"/>
      <w:marBottom w:val="0"/>
      <w:divBdr>
        <w:top w:val="none" w:sz="0" w:space="0" w:color="auto"/>
        <w:left w:val="none" w:sz="0" w:space="0" w:color="auto"/>
        <w:bottom w:val="none" w:sz="0" w:space="0" w:color="auto"/>
        <w:right w:val="none" w:sz="0" w:space="0" w:color="auto"/>
      </w:divBdr>
    </w:div>
    <w:div w:id="1361248845">
      <w:bodyDiv w:val="1"/>
      <w:marLeft w:val="0"/>
      <w:marRight w:val="0"/>
      <w:marTop w:val="0"/>
      <w:marBottom w:val="0"/>
      <w:divBdr>
        <w:top w:val="none" w:sz="0" w:space="0" w:color="auto"/>
        <w:left w:val="none" w:sz="0" w:space="0" w:color="auto"/>
        <w:bottom w:val="none" w:sz="0" w:space="0" w:color="auto"/>
        <w:right w:val="none" w:sz="0" w:space="0" w:color="auto"/>
      </w:divBdr>
    </w:div>
    <w:div w:id="1361391037">
      <w:bodyDiv w:val="1"/>
      <w:marLeft w:val="0"/>
      <w:marRight w:val="0"/>
      <w:marTop w:val="0"/>
      <w:marBottom w:val="0"/>
      <w:divBdr>
        <w:top w:val="none" w:sz="0" w:space="0" w:color="auto"/>
        <w:left w:val="none" w:sz="0" w:space="0" w:color="auto"/>
        <w:bottom w:val="none" w:sz="0" w:space="0" w:color="auto"/>
        <w:right w:val="none" w:sz="0" w:space="0" w:color="auto"/>
      </w:divBdr>
    </w:div>
    <w:div w:id="1361904633">
      <w:bodyDiv w:val="1"/>
      <w:marLeft w:val="0"/>
      <w:marRight w:val="0"/>
      <w:marTop w:val="0"/>
      <w:marBottom w:val="0"/>
      <w:divBdr>
        <w:top w:val="none" w:sz="0" w:space="0" w:color="auto"/>
        <w:left w:val="none" w:sz="0" w:space="0" w:color="auto"/>
        <w:bottom w:val="none" w:sz="0" w:space="0" w:color="auto"/>
        <w:right w:val="none" w:sz="0" w:space="0" w:color="auto"/>
      </w:divBdr>
    </w:div>
    <w:div w:id="1362051551">
      <w:bodyDiv w:val="1"/>
      <w:marLeft w:val="0"/>
      <w:marRight w:val="0"/>
      <w:marTop w:val="0"/>
      <w:marBottom w:val="0"/>
      <w:divBdr>
        <w:top w:val="none" w:sz="0" w:space="0" w:color="auto"/>
        <w:left w:val="none" w:sz="0" w:space="0" w:color="auto"/>
        <w:bottom w:val="none" w:sz="0" w:space="0" w:color="auto"/>
        <w:right w:val="none" w:sz="0" w:space="0" w:color="auto"/>
      </w:divBdr>
    </w:div>
    <w:div w:id="1362245601">
      <w:bodyDiv w:val="1"/>
      <w:marLeft w:val="0"/>
      <w:marRight w:val="0"/>
      <w:marTop w:val="0"/>
      <w:marBottom w:val="0"/>
      <w:divBdr>
        <w:top w:val="none" w:sz="0" w:space="0" w:color="auto"/>
        <w:left w:val="none" w:sz="0" w:space="0" w:color="auto"/>
        <w:bottom w:val="none" w:sz="0" w:space="0" w:color="auto"/>
        <w:right w:val="none" w:sz="0" w:space="0" w:color="auto"/>
      </w:divBdr>
    </w:div>
    <w:div w:id="1362316207">
      <w:bodyDiv w:val="1"/>
      <w:marLeft w:val="0"/>
      <w:marRight w:val="0"/>
      <w:marTop w:val="0"/>
      <w:marBottom w:val="0"/>
      <w:divBdr>
        <w:top w:val="none" w:sz="0" w:space="0" w:color="auto"/>
        <w:left w:val="none" w:sz="0" w:space="0" w:color="auto"/>
        <w:bottom w:val="none" w:sz="0" w:space="0" w:color="auto"/>
        <w:right w:val="none" w:sz="0" w:space="0" w:color="auto"/>
      </w:divBdr>
    </w:div>
    <w:div w:id="1362321862">
      <w:bodyDiv w:val="1"/>
      <w:marLeft w:val="0"/>
      <w:marRight w:val="0"/>
      <w:marTop w:val="0"/>
      <w:marBottom w:val="0"/>
      <w:divBdr>
        <w:top w:val="none" w:sz="0" w:space="0" w:color="auto"/>
        <w:left w:val="none" w:sz="0" w:space="0" w:color="auto"/>
        <w:bottom w:val="none" w:sz="0" w:space="0" w:color="auto"/>
        <w:right w:val="none" w:sz="0" w:space="0" w:color="auto"/>
      </w:divBdr>
    </w:div>
    <w:div w:id="1362392836">
      <w:bodyDiv w:val="1"/>
      <w:marLeft w:val="0"/>
      <w:marRight w:val="0"/>
      <w:marTop w:val="0"/>
      <w:marBottom w:val="0"/>
      <w:divBdr>
        <w:top w:val="none" w:sz="0" w:space="0" w:color="auto"/>
        <w:left w:val="none" w:sz="0" w:space="0" w:color="auto"/>
        <w:bottom w:val="none" w:sz="0" w:space="0" w:color="auto"/>
        <w:right w:val="none" w:sz="0" w:space="0" w:color="auto"/>
      </w:divBdr>
    </w:div>
    <w:div w:id="1362441015">
      <w:bodyDiv w:val="1"/>
      <w:marLeft w:val="0"/>
      <w:marRight w:val="0"/>
      <w:marTop w:val="0"/>
      <w:marBottom w:val="0"/>
      <w:divBdr>
        <w:top w:val="none" w:sz="0" w:space="0" w:color="auto"/>
        <w:left w:val="none" w:sz="0" w:space="0" w:color="auto"/>
        <w:bottom w:val="none" w:sz="0" w:space="0" w:color="auto"/>
        <w:right w:val="none" w:sz="0" w:space="0" w:color="auto"/>
      </w:divBdr>
    </w:div>
    <w:div w:id="1362629295">
      <w:bodyDiv w:val="1"/>
      <w:marLeft w:val="0"/>
      <w:marRight w:val="0"/>
      <w:marTop w:val="0"/>
      <w:marBottom w:val="0"/>
      <w:divBdr>
        <w:top w:val="none" w:sz="0" w:space="0" w:color="auto"/>
        <w:left w:val="none" w:sz="0" w:space="0" w:color="auto"/>
        <w:bottom w:val="none" w:sz="0" w:space="0" w:color="auto"/>
        <w:right w:val="none" w:sz="0" w:space="0" w:color="auto"/>
      </w:divBdr>
    </w:div>
    <w:div w:id="1362708164">
      <w:bodyDiv w:val="1"/>
      <w:marLeft w:val="0"/>
      <w:marRight w:val="0"/>
      <w:marTop w:val="0"/>
      <w:marBottom w:val="0"/>
      <w:divBdr>
        <w:top w:val="none" w:sz="0" w:space="0" w:color="auto"/>
        <w:left w:val="none" w:sz="0" w:space="0" w:color="auto"/>
        <w:bottom w:val="none" w:sz="0" w:space="0" w:color="auto"/>
        <w:right w:val="none" w:sz="0" w:space="0" w:color="auto"/>
      </w:divBdr>
    </w:div>
    <w:div w:id="1362897309">
      <w:bodyDiv w:val="1"/>
      <w:marLeft w:val="0"/>
      <w:marRight w:val="0"/>
      <w:marTop w:val="0"/>
      <w:marBottom w:val="0"/>
      <w:divBdr>
        <w:top w:val="none" w:sz="0" w:space="0" w:color="auto"/>
        <w:left w:val="none" w:sz="0" w:space="0" w:color="auto"/>
        <w:bottom w:val="none" w:sz="0" w:space="0" w:color="auto"/>
        <w:right w:val="none" w:sz="0" w:space="0" w:color="auto"/>
      </w:divBdr>
    </w:div>
    <w:div w:id="1362902352">
      <w:bodyDiv w:val="1"/>
      <w:marLeft w:val="0"/>
      <w:marRight w:val="0"/>
      <w:marTop w:val="0"/>
      <w:marBottom w:val="0"/>
      <w:divBdr>
        <w:top w:val="none" w:sz="0" w:space="0" w:color="auto"/>
        <w:left w:val="none" w:sz="0" w:space="0" w:color="auto"/>
        <w:bottom w:val="none" w:sz="0" w:space="0" w:color="auto"/>
        <w:right w:val="none" w:sz="0" w:space="0" w:color="auto"/>
      </w:divBdr>
    </w:div>
    <w:div w:id="1363290401">
      <w:bodyDiv w:val="1"/>
      <w:marLeft w:val="0"/>
      <w:marRight w:val="0"/>
      <w:marTop w:val="0"/>
      <w:marBottom w:val="0"/>
      <w:divBdr>
        <w:top w:val="none" w:sz="0" w:space="0" w:color="auto"/>
        <w:left w:val="none" w:sz="0" w:space="0" w:color="auto"/>
        <w:bottom w:val="none" w:sz="0" w:space="0" w:color="auto"/>
        <w:right w:val="none" w:sz="0" w:space="0" w:color="auto"/>
      </w:divBdr>
    </w:div>
    <w:div w:id="1363439481">
      <w:bodyDiv w:val="1"/>
      <w:marLeft w:val="0"/>
      <w:marRight w:val="0"/>
      <w:marTop w:val="0"/>
      <w:marBottom w:val="0"/>
      <w:divBdr>
        <w:top w:val="none" w:sz="0" w:space="0" w:color="auto"/>
        <w:left w:val="none" w:sz="0" w:space="0" w:color="auto"/>
        <w:bottom w:val="none" w:sz="0" w:space="0" w:color="auto"/>
        <w:right w:val="none" w:sz="0" w:space="0" w:color="auto"/>
      </w:divBdr>
    </w:div>
    <w:div w:id="1363700673">
      <w:bodyDiv w:val="1"/>
      <w:marLeft w:val="0"/>
      <w:marRight w:val="0"/>
      <w:marTop w:val="0"/>
      <w:marBottom w:val="0"/>
      <w:divBdr>
        <w:top w:val="none" w:sz="0" w:space="0" w:color="auto"/>
        <w:left w:val="none" w:sz="0" w:space="0" w:color="auto"/>
        <w:bottom w:val="none" w:sz="0" w:space="0" w:color="auto"/>
        <w:right w:val="none" w:sz="0" w:space="0" w:color="auto"/>
      </w:divBdr>
    </w:div>
    <w:div w:id="1364477982">
      <w:bodyDiv w:val="1"/>
      <w:marLeft w:val="0"/>
      <w:marRight w:val="0"/>
      <w:marTop w:val="0"/>
      <w:marBottom w:val="0"/>
      <w:divBdr>
        <w:top w:val="none" w:sz="0" w:space="0" w:color="auto"/>
        <w:left w:val="none" w:sz="0" w:space="0" w:color="auto"/>
        <w:bottom w:val="none" w:sz="0" w:space="0" w:color="auto"/>
        <w:right w:val="none" w:sz="0" w:space="0" w:color="auto"/>
      </w:divBdr>
    </w:div>
    <w:div w:id="1364794544">
      <w:bodyDiv w:val="1"/>
      <w:marLeft w:val="0"/>
      <w:marRight w:val="0"/>
      <w:marTop w:val="0"/>
      <w:marBottom w:val="0"/>
      <w:divBdr>
        <w:top w:val="none" w:sz="0" w:space="0" w:color="auto"/>
        <w:left w:val="none" w:sz="0" w:space="0" w:color="auto"/>
        <w:bottom w:val="none" w:sz="0" w:space="0" w:color="auto"/>
        <w:right w:val="none" w:sz="0" w:space="0" w:color="auto"/>
      </w:divBdr>
    </w:div>
    <w:div w:id="1364942408">
      <w:bodyDiv w:val="1"/>
      <w:marLeft w:val="0"/>
      <w:marRight w:val="0"/>
      <w:marTop w:val="0"/>
      <w:marBottom w:val="0"/>
      <w:divBdr>
        <w:top w:val="none" w:sz="0" w:space="0" w:color="auto"/>
        <w:left w:val="none" w:sz="0" w:space="0" w:color="auto"/>
        <w:bottom w:val="none" w:sz="0" w:space="0" w:color="auto"/>
        <w:right w:val="none" w:sz="0" w:space="0" w:color="auto"/>
      </w:divBdr>
    </w:div>
    <w:div w:id="1365208639">
      <w:bodyDiv w:val="1"/>
      <w:marLeft w:val="0"/>
      <w:marRight w:val="0"/>
      <w:marTop w:val="0"/>
      <w:marBottom w:val="0"/>
      <w:divBdr>
        <w:top w:val="none" w:sz="0" w:space="0" w:color="auto"/>
        <w:left w:val="none" w:sz="0" w:space="0" w:color="auto"/>
        <w:bottom w:val="none" w:sz="0" w:space="0" w:color="auto"/>
        <w:right w:val="none" w:sz="0" w:space="0" w:color="auto"/>
      </w:divBdr>
    </w:div>
    <w:div w:id="1365253295">
      <w:bodyDiv w:val="1"/>
      <w:marLeft w:val="0"/>
      <w:marRight w:val="0"/>
      <w:marTop w:val="0"/>
      <w:marBottom w:val="0"/>
      <w:divBdr>
        <w:top w:val="none" w:sz="0" w:space="0" w:color="auto"/>
        <w:left w:val="none" w:sz="0" w:space="0" w:color="auto"/>
        <w:bottom w:val="none" w:sz="0" w:space="0" w:color="auto"/>
        <w:right w:val="none" w:sz="0" w:space="0" w:color="auto"/>
      </w:divBdr>
    </w:div>
    <w:div w:id="1365402265">
      <w:bodyDiv w:val="1"/>
      <w:marLeft w:val="0"/>
      <w:marRight w:val="0"/>
      <w:marTop w:val="0"/>
      <w:marBottom w:val="0"/>
      <w:divBdr>
        <w:top w:val="none" w:sz="0" w:space="0" w:color="auto"/>
        <w:left w:val="none" w:sz="0" w:space="0" w:color="auto"/>
        <w:bottom w:val="none" w:sz="0" w:space="0" w:color="auto"/>
        <w:right w:val="none" w:sz="0" w:space="0" w:color="auto"/>
      </w:divBdr>
    </w:div>
    <w:div w:id="1365517483">
      <w:bodyDiv w:val="1"/>
      <w:marLeft w:val="0"/>
      <w:marRight w:val="0"/>
      <w:marTop w:val="0"/>
      <w:marBottom w:val="0"/>
      <w:divBdr>
        <w:top w:val="none" w:sz="0" w:space="0" w:color="auto"/>
        <w:left w:val="none" w:sz="0" w:space="0" w:color="auto"/>
        <w:bottom w:val="none" w:sz="0" w:space="0" w:color="auto"/>
        <w:right w:val="none" w:sz="0" w:space="0" w:color="auto"/>
      </w:divBdr>
    </w:div>
    <w:div w:id="1365517578">
      <w:bodyDiv w:val="1"/>
      <w:marLeft w:val="0"/>
      <w:marRight w:val="0"/>
      <w:marTop w:val="0"/>
      <w:marBottom w:val="0"/>
      <w:divBdr>
        <w:top w:val="none" w:sz="0" w:space="0" w:color="auto"/>
        <w:left w:val="none" w:sz="0" w:space="0" w:color="auto"/>
        <w:bottom w:val="none" w:sz="0" w:space="0" w:color="auto"/>
        <w:right w:val="none" w:sz="0" w:space="0" w:color="auto"/>
      </w:divBdr>
    </w:div>
    <w:div w:id="1365519463">
      <w:bodyDiv w:val="1"/>
      <w:marLeft w:val="0"/>
      <w:marRight w:val="0"/>
      <w:marTop w:val="0"/>
      <w:marBottom w:val="0"/>
      <w:divBdr>
        <w:top w:val="none" w:sz="0" w:space="0" w:color="auto"/>
        <w:left w:val="none" w:sz="0" w:space="0" w:color="auto"/>
        <w:bottom w:val="none" w:sz="0" w:space="0" w:color="auto"/>
        <w:right w:val="none" w:sz="0" w:space="0" w:color="auto"/>
      </w:divBdr>
    </w:div>
    <w:div w:id="1365598247">
      <w:bodyDiv w:val="1"/>
      <w:marLeft w:val="0"/>
      <w:marRight w:val="0"/>
      <w:marTop w:val="0"/>
      <w:marBottom w:val="0"/>
      <w:divBdr>
        <w:top w:val="none" w:sz="0" w:space="0" w:color="auto"/>
        <w:left w:val="none" w:sz="0" w:space="0" w:color="auto"/>
        <w:bottom w:val="none" w:sz="0" w:space="0" w:color="auto"/>
        <w:right w:val="none" w:sz="0" w:space="0" w:color="auto"/>
      </w:divBdr>
    </w:div>
    <w:div w:id="1365785461">
      <w:bodyDiv w:val="1"/>
      <w:marLeft w:val="0"/>
      <w:marRight w:val="0"/>
      <w:marTop w:val="0"/>
      <w:marBottom w:val="0"/>
      <w:divBdr>
        <w:top w:val="none" w:sz="0" w:space="0" w:color="auto"/>
        <w:left w:val="none" w:sz="0" w:space="0" w:color="auto"/>
        <w:bottom w:val="none" w:sz="0" w:space="0" w:color="auto"/>
        <w:right w:val="none" w:sz="0" w:space="0" w:color="auto"/>
      </w:divBdr>
    </w:div>
    <w:div w:id="1365789881">
      <w:bodyDiv w:val="1"/>
      <w:marLeft w:val="0"/>
      <w:marRight w:val="0"/>
      <w:marTop w:val="0"/>
      <w:marBottom w:val="0"/>
      <w:divBdr>
        <w:top w:val="none" w:sz="0" w:space="0" w:color="auto"/>
        <w:left w:val="none" w:sz="0" w:space="0" w:color="auto"/>
        <w:bottom w:val="none" w:sz="0" w:space="0" w:color="auto"/>
        <w:right w:val="none" w:sz="0" w:space="0" w:color="auto"/>
      </w:divBdr>
    </w:div>
    <w:div w:id="1365865178">
      <w:bodyDiv w:val="1"/>
      <w:marLeft w:val="0"/>
      <w:marRight w:val="0"/>
      <w:marTop w:val="0"/>
      <w:marBottom w:val="0"/>
      <w:divBdr>
        <w:top w:val="none" w:sz="0" w:space="0" w:color="auto"/>
        <w:left w:val="none" w:sz="0" w:space="0" w:color="auto"/>
        <w:bottom w:val="none" w:sz="0" w:space="0" w:color="auto"/>
        <w:right w:val="none" w:sz="0" w:space="0" w:color="auto"/>
      </w:divBdr>
    </w:div>
    <w:div w:id="1365984950">
      <w:bodyDiv w:val="1"/>
      <w:marLeft w:val="0"/>
      <w:marRight w:val="0"/>
      <w:marTop w:val="0"/>
      <w:marBottom w:val="0"/>
      <w:divBdr>
        <w:top w:val="none" w:sz="0" w:space="0" w:color="auto"/>
        <w:left w:val="none" w:sz="0" w:space="0" w:color="auto"/>
        <w:bottom w:val="none" w:sz="0" w:space="0" w:color="auto"/>
        <w:right w:val="none" w:sz="0" w:space="0" w:color="auto"/>
      </w:divBdr>
    </w:div>
    <w:div w:id="1366373106">
      <w:bodyDiv w:val="1"/>
      <w:marLeft w:val="0"/>
      <w:marRight w:val="0"/>
      <w:marTop w:val="0"/>
      <w:marBottom w:val="0"/>
      <w:divBdr>
        <w:top w:val="none" w:sz="0" w:space="0" w:color="auto"/>
        <w:left w:val="none" w:sz="0" w:space="0" w:color="auto"/>
        <w:bottom w:val="none" w:sz="0" w:space="0" w:color="auto"/>
        <w:right w:val="none" w:sz="0" w:space="0" w:color="auto"/>
      </w:divBdr>
    </w:div>
    <w:div w:id="1366445835">
      <w:bodyDiv w:val="1"/>
      <w:marLeft w:val="0"/>
      <w:marRight w:val="0"/>
      <w:marTop w:val="0"/>
      <w:marBottom w:val="0"/>
      <w:divBdr>
        <w:top w:val="none" w:sz="0" w:space="0" w:color="auto"/>
        <w:left w:val="none" w:sz="0" w:space="0" w:color="auto"/>
        <w:bottom w:val="none" w:sz="0" w:space="0" w:color="auto"/>
        <w:right w:val="none" w:sz="0" w:space="0" w:color="auto"/>
      </w:divBdr>
    </w:div>
    <w:div w:id="1366448389">
      <w:bodyDiv w:val="1"/>
      <w:marLeft w:val="0"/>
      <w:marRight w:val="0"/>
      <w:marTop w:val="0"/>
      <w:marBottom w:val="0"/>
      <w:divBdr>
        <w:top w:val="none" w:sz="0" w:space="0" w:color="auto"/>
        <w:left w:val="none" w:sz="0" w:space="0" w:color="auto"/>
        <w:bottom w:val="none" w:sz="0" w:space="0" w:color="auto"/>
        <w:right w:val="none" w:sz="0" w:space="0" w:color="auto"/>
      </w:divBdr>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66522153">
      <w:bodyDiv w:val="1"/>
      <w:marLeft w:val="0"/>
      <w:marRight w:val="0"/>
      <w:marTop w:val="0"/>
      <w:marBottom w:val="0"/>
      <w:divBdr>
        <w:top w:val="none" w:sz="0" w:space="0" w:color="auto"/>
        <w:left w:val="none" w:sz="0" w:space="0" w:color="auto"/>
        <w:bottom w:val="none" w:sz="0" w:space="0" w:color="auto"/>
        <w:right w:val="none" w:sz="0" w:space="0" w:color="auto"/>
      </w:divBdr>
    </w:div>
    <w:div w:id="1366563267">
      <w:bodyDiv w:val="1"/>
      <w:marLeft w:val="0"/>
      <w:marRight w:val="0"/>
      <w:marTop w:val="0"/>
      <w:marBottom w:val="0"/>
      <w:divBdr>
        <w:top w:val="none" w:sz="0" w:space="0" w:color="auto"/>
        <w:left w:val="none" w:sz="0" w:space="0" w:color="auto"/>
        <w:bottom w:val="none" w:sz="0" w:space="0" w:color="auto"/>
        <w:right w:val="none" w:sz="0" w:space="0" w:color="auto"/>
      </w:divBdr>
    </w:div>
    <w:div w:id="1366564765">
      <w:bodyDiv w:val="1"/>
      <w:marLeft w:val="0"/>
      <w:marRight w:val="0"/>
      <w:marTop w:val="0"/>
      <w:marBottom w:val="0"/>
      <w:divBdr>
        <w:top w:val="none" w:sz="0" w:space="0" w:color="auto"/>
        <w:left w:val="none" w:sz="0" w:space="0" w:color="auto"/>
        <w:bottom w:val="none" w:sz="0" w:space="0" w:color="auto"/>
        <w:right w:val="none" w:sz="0" w:space="0" w:color="auto"/>
      </w:divBdr>
    </w:div>
    <w:div w:id="1367372973">
      <w:bodyDiv w:val="1"/>
      <w:marLeft w:val="0"/>
      <w:marRight w:val="0"/>
      <w:marTop w:val="0"/>
      <w:marBottom w:val="0"/>
      <w:divBdr>
        <w:top w:val="none" w:sz="0" w:space="0" w:color="auto"/>
        <w:left w:val="none" w:sz="0" w:space="0" w:color="auto"/>
        <w:bottom w:val="none" w:sz="0" w:space="0" w:color="auto"/>
        <w:right w:val="none" w:sz="0" w:space="0" w:color="auto"/>
      </w:divBdr>
    </w:div>
    <w:div w:id="1367408801">
      <w:bodyDiv w:val="1"/>
      <w:marLeft w:val="0"/>
      <w:marRight w:val="0"/>
      <w:marTop w:val="0"/>
      <w:marBottom w:val="0"/>
      <w:divBdr>
        <w:top w:val="none" w:sz="0" w:space="0" w:color="auto"/>
        <w:left w:val="none" w:sz="0" w:space="0" w:color="auto"/>
        <w:bottom w:val="none" w:sz="0" w:space="0" w:color="auto"/>
        <w:right w:val="none" w:sz="0" w:space="0" w:color="auto"/>
      </w:divBdr>
    </w:div>
    <w:div w:id="1367413014">
      <w:bodyDiv w:val="1"/>
      <w:marLeft w:val="0"/>
      <w:marRight w:val="0"/>
      <w:marTop w:val="0"/>
      <w:marBottom w:val="0"/>
      <w:divBdr>
        <w:top w:val="none" w:sz="0" w:space="0" w:color="auto"/>
        <w:left w:val="none" w:sz="0" w:space="0" w:color="auto"/>
        <w:bottom w:val="none" w:sz="0" w:space="0" w:color="auto"/>
        <w:right w:val="none" w:sz="0" w:space="0" w:color="auto"/>
      </w:divBdr>
    </w:div>
    <w:div w:id="1367413498">
      <w:bodyDiv w:val="1"/>
      <w:marLeft w:val="0"/>
      <w:marRight w:val="0"/>
      <w:marTop w:val="0"/>
      <w:marBottom w:val="0"/>
      <w:divBdr>
        <w:top w:val="none" w:sz="0" w:space="0" w:color="auto"/>
        <w:left w:val="none" w:sz="0" w:space="0" w:color="auto"/>
        <w:bottom w:val="none" w:sz="0" w:space="0" w:color="auto"/>
        <w:right w:val="none" w:sz="0" w:space="0" w:color="auto"/>
      </w:divBdr>
    </w:div>
    <w:div w:id="1367873299">
      <w:bodyDiv w:val="1"/>
      <w:marLeft w:val="0"/>
      <w:marRight w:val="0"/>
      <w:marTop w:val="0"/>
      <w:marBottom w:val="0"/>
      <w:divBdr>
        <w:top w:val="none" w:sz="0" w:space="0" w:color="auto"/>
        <w:left w:val="none" w:sz="0" w:space="0" w:color="auto"/>
        <w:bottom w:val="none" w:sz="0" w:space="0" w:color="auto"/>
        <w:right w:val="none" w:sz="0" w:space="0" w:color="auto"/>
      </w:divBdr>
    </w:div>
    <w:div w:id="1367876494">
      <w:bodyDiv w:val="1"/>
      <w:marLeft w:val="0"/>
      <w:marRight w:val="0"/>
      <w:marTop w:val="0"/>
      <w:marBottom w:val="0"/>
      <w:divBdr>
        <w:top w:val="none" w:sz="0" w:space="0" w:color="auto"/>
        <w:left w:val="none" w:sz="0" w:space="0" w:color="auto"/>
        <w:bottom w:val="none" w:sz="0" w:space="0" w:color="auto"/>
        <w:right w:val="none" w:sz="0" w:space="0" w:color="auto"/>
      </w:divBdr>
    </w:div>
    <w:div w:id="1368064389">
      <w:bodyDiv w:val="1"/>
      <w:marLeft w:val="0"/>
      <w:marRight w:val="0"/>
      <w:marTop w:val="0"/>
      <w:marBottom w:val="0"/>
      <w:divBdr>
        <w:top w:val="none" w:sz="0" w:space="0" w:color="auto"/>
        <w:left w:val="none" w:sz="0" w:space="0" w:color="auto"/>
        <w:bottom w:val="none" w:sz="0" w:space="0" w:color="auto"/>
        <w:right w:val="none" w:sz="0" w:space="0" w:color="auto"/>
      </w:divBdr>
    </w:div>
    <w:div w:id="1368137561">
      <w:bodyDiv w:val="1"/>
      <w:marLeft w:val="0"/>
      <w:marRight w:val="0"/>
      <w:marTop w:val="0"/>
      <w:marBottom w:val="0"/>
      <w:divBdr>
        <w:top w:val="none" w:sz="0" w:space="0" w:color="auto"/>
        <w:left w:val="none" w:sz="0" w:space="0" w:color="auto"/>
        <w:bottom w:val="none" w:sz="0" w:space="0" w:color="auto"/>
        <w:right w:val="none" w:sz="0" w:space="0" w:color="auto"/>
      </w:divBdr>
    </w:div>
    <w:div w:id="1368215118">
      <w:bodyDiv w:val="1"/>
      <w:marLeft w:val="0"/>
      <w:marRight w:val="0"/>
      <w:marTop w:val="0"/>
      <w:marBottom w:val="0"/>
      <w:divBdr>
        <w:top w:val="none" w:sz="0" w:space="0" w:color="auto"/>
        <w:left w:val="none" w:sz="0" w:space="0" w:color="auto"/>
        <w:bottom w:val="none" w:sz="0" w:space="0" w:color="auto"/>
        <w:right w:val="none" w:sz="0" w:space="0" w:color="auto"/>
      </w:divBdr>
    </w:div>
    <w:div w:id="1368334583">
      <w:bodyDiv w:val="1"/>
      <w:marLeft w:val="0"/>
      <w:marRight w:val="0"/>
      <w:marTop w:val="0"/>
      <w:marBottom w:val="0"/>
      <w:divBdr>
        <w:top w:val="none" w:sz="0" w:space="0" w:color="auto"/>
        <w:left w:val="none" w:sz="0" w:space="0" w:color="auto"/>
        <w:bottom w:val="none" w:sz="0" w:space="0" w:color="auto"/>
        <w:right w:val="none" w:sz="0" w:space="0" w:color="auto"/>
      </w:divBdr>
    </w:div>
    <w:div w:id="1368486053">
      <w:bodyDiv w:val="1"/>
      <w:marLeft w:val="0"/>
      <w:marRight w:val="0"/>
      <w:marTop w:val="0"/>
      <w:marBottom w:val="0"/>
      <w:divBdr>
        <w:top w:val="none" w:sz="0" w:space="0" w:color="auto"/>
        <w:left w:val="none" w:sz="0" w:space="0" w:color="auto"/>
        <w:bottom w:val="none" w:sz="0" w:space="0" w:color="auto"/>
        <w:right w:val="none" w:sz="0" w:space="0" w:color="auto"/>
      </w:divBdr>
    </w:div>
    <w:div w:id="1368676447">
      <w:bodyDiv w:val="1"/>
      <w:marLeft w:val="0"/>
      <w:marRight w:val="0"/>
      <w:marTop w:val="0"/>
      <w:marBottom w:val="0"/>
      <w:divBdr>
        <w:top w:val="none" w:sz="0" w:space="0" w:color="auto"/>
        <w:left w:val="none" w:sz="0" w:space="0" w:color="auto"/>
        <w:bottom w:val="none" w:sz="0" w:space="0" w:color="auto"/>
        <w:right w:val="none" w:sz="0" w:space="0" w:color="auto"/>
      </w:divBdr>
    </w:div>
    <w:div w:id="1368682072">
      <w:bodyDiv w:val="1"/>
      <w:marLeft w:val="0"/>
      <w:marRight w:val="0"/>
      <w:marTop w:val="0"/>
      <w:marBottom w:val="0"/>
      <w:divBdr>
        <w:top w:val="none" w:sz="0" w:space="0" w:color="auto"/>
        <w:left w:val="none" w:sz="0" w:space="0" w:color="auto"/>
        <w:bottom w:val="none" w:sz="0" w:space="0" w:color="auto"/>
        <w:right w:val="none" w:sz="0" w:space="0" w:color="auto"/>
      </w:divBdr>
    </w:div>
    <w:div w:id="1368793178">
      <w:bodyDiv w:val="1"/>
      <w:marLeft w:val="0"/>
      <w:marRight w:val="0"/>
      <w:marTop w:val="0"/>
      <w:marBottom w:val="0"/>
      <w:divBdr>
        <w:top w:val="none" w:sz="0" w:space="0" w:color="auto"/>
        <w:left w:val="none" w:sz="0" w:space="0" w:color="auto"/>
        <w:bottom w:val="none" w:sz="0" w:space="0" w:color="auto"/>
        <w:right w:val="none" w:sz="0" w:space="0" w:color="auto"/>
      </w:divBdr>
    </w:div>
    <w:div w:id="1368989496">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2285">
      <w:bodyDiv w:val="1"/>
      <w:marLeft w:val="0"/>
      <w:marRight w:val="0"/>
      <w:marTop w:val="0"/>
      <w:marBottom w:val="0"/>
      <w:divBdr>
        <w:top w:val="none" w:sz="0" w:space="0" w:color="auto"/>
        <w:left w:val="none" w:sz="0" w:space="0" w:color="auto"/>
        <w:bottom w:val="none" w:sz="0" w:space="0" w:color="auto"/>
        <w:right w:val="none" w:sz="0" w:space="0" w:color="auto"/>
      </w:divBdr>
    </w:div>
    <w:div w:id="1369334115">
      <w:bodyDiv w:val="1"/>
      <w:marLeft w:val="0"/>
      <w:marRight w:val="0"/>
      <w:marTop w:val="0"/>
      <w:marBottom w:val="0"/>
      <w:divBdr>
        <w:top w:val="none" w:sz="0" w:space="0" w:color="auto"/>
        <w:left w:val="none" w:sz="0" w:space="0" w:color="auto"/>
        <w:bottom w:val="none" w:sz="0" w:space="0" w:color="auto"/>
        <w:right w:val="none" w:sz="0" w:space="0" w:color="auto"/>
      </w:divBdr>
    </w:div>
    <w:div w:id="1369407458">
      <w:bodyDiv w:val="1"/>
      <w:marLeft w:val="0"/>
      <w:marRight w:val="0"/>
      <w:marTop w:val="0"/>
      <w:marBottom w:val="0"/>
      <w:divBdr>
        <w:top w:val="none" w:sz="0" w:space="0" w:color="auto"/>
        <w:left w:val="none" w:sz="0" w:space="0" w:color="auto"/>
        <w:bottom w:val="none" w:sz="0" w:space="0" w:color="auto"/>
        <w:right w:val="none" w:sz="0" w:space="0" w:color="auto"/>
      </w:divBdr>
    </w:div>
    <w:div w:id="1369455872">
      <w:bodyDiv w:val="1"/>
      <w:marLeft w:val="0"/>
      <w:marRight w:val="0"/>
      <w:marTop w:val="0"/>
      <w:marBottom w:val="0"/>
      <w:divBdr>
        <w:top w:val="none" w:sz="0" w:space="0" w:color="auto"/>
        <w:left w:val="none" w:sz="0" w:space="0" w:color="auto"/>
        <w:bottom w:val="none" w:sz="0" w:space="0" w:color="auto"/>
        <w:right w:val="none" w:sz="0" w:space="0" w:color="auto"/>
      </w:divBdr>
    </w:div>
    <w:div w:id="1369646449">
      <w:bodyDiv w:val="1"/>
      <w:marLeft w:val="0"/>
      <w:marRight w:val="0"/>
      <w:marTop w:val="0"/>
      <w:marBottom w:val="0"/>
      <w:divBdr>
        <w:top w:val="none" w:sz="0" w:space="0" w:color="auto"/>
        <w:left w:val="none" w:sz="0" w:space="0" w:color="auto"/>
        <w:bottom w:val="none" w:sz="0" w:space="0" w:color="auto"/>
        <w:right w:val="none" w:sz="0" w:space="0" w:color="auto"/>
      </w:divBdr>
    </w:div>
    <w:div w:id="1369647135">
      <w:bodyDiv w:val="1"/>
      <w:marLeft w:val="0"/>
      <w:marRight w:val="0"/>
      <w:marTop w:val="0"/>
      <w:marBottom w:val="0"/>
      <w:divBdr>
        <w:top w:val="none" w:sz="0" w:space="0" w:color="auto"/>
        <w:left w:val="none" w:sz="0" w:space="0" w:color="auto"/>
        <w:bottom w:val="none" w:sz="0" w:space="0" w:color="auto"/>
        <w:right w:val="none" w:sz="0" w:space="0" w:color="auto"/>
      </w:divBdr>
    </w:div>
    <w:div w:id="1369649349">
      <w:bodyDiv w:val="1"/>
      <w:marLeft w:val="0"/>
      <w:marRight w:val="0"/>
      <w:marTop w:val="0"/>
      <w:marBottom w:val="0"/>
      <w:divBdr>
        <w:top w:val="none" w:sz="0" w:space="0" w:color="auto"/>
        <w:left w:val="none" w:sz="0" w:space="0" w:color="auto"/>
        <w:bottom w:val="none" w:sz="0" w:space="0" w:color="auto"/>
        <w:right w:val="none" w:sz="0" w:space="0" w:color="auto"/>
      </w:divBdr>
    </w:div>
    <w:div w:id="1369722677">
      <w:bodyDiv w:val="1"/>
      <w:marLeft w:val="0"/>
      <w:marRight w:val="0"/>
      <w:marTop w:val="0"/>
      <w:marBottom w:val="0"/>
      <w:divBdr>
        <w:top w:val="none" w:sz="0" w:space="0" w:color="auto"/>
        <w:left w:val="none" w:sz="0" w:space="0" w:color="auto"/>
        <w:bottom w:val="none" w:sz="0" w:space="0" w:color="auto"/>
        <w:right w:val="none" w:sz="0" w:space="0" w:color="auto"/>
      </w:divBdr>
    </w:div>
    <w:div w:id="1369792414">
      <w:bodyDiv w:val="1"/>
      <w:marLeft w:val="0"/>
      <w:marRight w:val="0"/>
      <w:marTop w:val="0"/>
      <w:marBottom w:val="0"/>
      <w:divBdr>
        <w:top w:val="none" w:sz="0" w:space="0" w:color="auto"/>
        <w:left w:val="none" w:sz="0" w:space="0" w:color="auto"/>
        <w:bottom w:val="none" w:sz="0" w:space="0" w:color="auto"/>
        <w:right w:val="none" w:sz="0" w:space="0" w:color="auto"/>
      </w:divBdr>
    </w:div>
    <w:div w:id="1369796745">
      <w:bodyDiv w:val="1"/>
      <w:marLeft w:val="0"/>
      <w:marRight w:val="0"/>
      <w:marTop w:val="0"/>
      <w:marBottom w:val="0"/>
      <w:divBdr>
        <w:top w:val="none" w:sz="0" w:space="0" w:color="auto"/>
        <w:left w:val="none" w:sz="0" w:space="0" w:color="auto"/>
        <w:bottom w:val="none" w:sz="0" w:space="0" w:color="auto"/>
        <w:right w:val="none" w:sz="0" w:space="0" w:color="auto"/>
      </w:divBdr>
    </w:div>
    <w:div w:id="1370030806">
      <w:bodyDiv w:val="1"/>
      <w:marLeft w:val="0"/>
      <w:marRight w:val="0"/>
      <w:marTop w:val="0"/>
      <w:marBottom w:val="0"/>
      <w:divBdr>
        <w:top w:val="none" w:sz="0" w:space="0" w:color="auto"/>
        <w:left w:val="none" w:sz="0" w:space="0" w:color="auto"/>
        <w:bottom w:val="none" w:sz="0" w:space="0" w:color="auto"/>
        <w:right w:val="none" w:sz="0" w:space="0" w:color="auto"/>
      </w:divBdr>
    </w:div>
    <w:div w:id="1370183330">
      <w:bodyDiv w:val="1"/>
      <w:marLeft w:val="0"/>
      <w:marRight w:val="0"/>
      <w:marTop w:val="0"/>
      <w:marBottom w:val="0"/>
      <w:divBdr>
        <w:top w:val="none" w:sz="0" w:space="0" w:color="auto"/>
        <w:left w:val="none" w:sz="0" w:space="0" w:color="auto"/>
        <w:bottom w:val="none" w:sz="0" w:space="0" w:color="auto"/>
        <w:right w:val="none" w:sz="0" w:space="0" w:color="auto"/>
      </w:divBdr>
    </w:div>
    <w:div w:id="1370372460">
      <w:bodyDiv w:val="1"/>
      <w:marLeft w:val="0"/>
      <w:marRight w:val="0"/>
      <w:marTop w:val="0"/>
      <w:marBottom w:val="0"/>
      <w:divBdr>
        <w:top w:val="none" w:sz="0" w:space="0" w:color="auto"/>
        <w:left w:val="none" w:sz="0" w:space="0" w:color="auto"/>
        <w:bottom w:val="none" w:sz="0" w:space="0" w:color="auto"/>
        <w:right w:val="none" w:sz="0" w:space="0" w:color="auto"/>
      </w:divBdr>
    </w:div>
    <w:div w:id="1370449795">
      <w:bodyDiv w:val="1"/>
      <w:marLeft w:val="0"/>
      <w:marRight w:val="0"/>
      <w:marTop w:val="0"/>
      <w:marBottom w:val="0"/>
      <w:divBdr>
        <w:top w:val="none" w:sz="0" w:space="0" w:color="auto"/>
        <w:left w:val="none" w:sz="0" w:space="0" w:color="auto"/>
        <w:bottom w:val="none" w:sz="0" w:space="0" w:color="auto"/>
        <w:right w:val="none" w:sz="0" w:space="0" w:color="auto"/>
      </w:divBdr>
    </w:div>
    <w:div w:id="1370648984">
      <w:bodyDiv w:val="1"/>
      <w:marLeft w:val="0"/>
      <w:marRight w:val="0"/>
      <w:marTop w:val="0"/>
      <w:marBottom w:val="0"/>
      <w:divBdr>
        <w:top w:val="none" w:sz="0" w:space="0" w:color="auto"/>
        <w:left w:val="none" w:sz="0" w:space="0" w:color="auto"/>
        <w:bottom w:val="none" w:sz="0" w:space="0" w:color="auto"/>
        <w:right w:val="none" w:sz="0" w:space="0" w:color="auto"/>
      </w:divBdr>
    </w:div>
    <w:div w:id="1370687476">
      <w:bodyDiv w:val="1"/>
      <w:marLeft w:val="0"/>
      <w:marRight w:val="0"/>
      <w:marTop w:val="0"/>
      <w:marBottom w:val="0"/>
      <w:divBdr>
        <w:top w:val="none" w:sz="0" w:space="0" w:color="auto"/>
        <w:left w:val="none" w:sz="0" w:space="0" w:color="auto"/>
        <w:bottom w:val="none" w:sz="0" w:space="0" w:color="auto"/>
        <w:right w:val="none" w:sz="0" w:space="0" w:color="auto"/>
      </w:divBdr>
    </w:div>
    <w:div w:id="1370689470">
      <w:bodyDiv w:val="1"/>
      <w:marLeft w:val="0"/>
      <w:marRight w:val="0"/>
      <w:marTop w:val="0"/>
      <w:marBottom w:val="0"/>
      <w:divBdr>
        <w:top w:val="none" w:sz="0" w:space="0" w:color="auto"/>
        <w:left w:val="none" w:sz="0" w:space="0" w:color="auto"/>
        <w:bottom w:val="none" w:sz="0" w:space="0" w:color="auto"/>
        <w:right w:val="none" w:sz="0" w:space="0" w:color="auto"/>
      </w:divBdr>
    </w:div>
    <w:div w:id="1371030174">
      <w:bodyDiv w:val="1"/>
      <w:marLeft w:val="0"/>
      <w:marRight w:val="0"/>
      <w:marTop w:val="0"/>
      <w:marBottom w:val="0"/>
      <w:divBdr>
        <w:top w:val="none" w:sz="0" w:space="0" w:color="auto"/>
        <w:left w:val="none" w:sz="0" w:space="0" w:color="auto"/>
        <w:bottom w:val="none" w:sz="0" w:space="0" w:color="auto"/>
        <w:right w:val="none" w:sz="0" w:space="0" w:color="auto"/>
      </w:divBdr>
    </w:div>
    <w:div w:id="1371304510">
      <w:bodyDiv w:val="1"/>
      <w:marLeft w:val="0"/>
      <w:marRight w:val="0"/>
      <w:marTop w:val="0"/>
      <w:marBottom w:val="0"/>
      <w:divBdr>
        <w:top w:val="none" w:sz="0" w:space="0" w:color="auto"/>
        <w:left w:val="none" w:sz="0" w:space="0" w:color="auto"/>
        <w:bottom w:val="none" w:sz="0" w:space="0" w:color="auto"/>
        <w:right w:val="none" w:sz="0" w:space="0" w:color="auto"/>
      </w:divBdr>
    </w:div>
    <w:div w:id="1371416879">
      <w:bodyDiv w:val="1"/>
      <w:marLeft w:val="0"/>
      <w:marRight w:val="0"/>
      <w:marTop w:val="0"/>
      <w:marBottom w:val="0"/>
      <w:divBdr>
        <w:top w:val="none" w:sz="0" w:space="0" w:color="auto"/>
        <w:left w:val="none" w:sz="0" w:space="0" w:color="auto"/>
        <w:bottom w:val="none" w:sz="0" w:space="0" w:color="auto"/>
        <w:right w:val="none" w:sz="0" w:space="0" w:color="auto"/>
      </w:divBdr>
    </w:div>
    <w:div w:id="1371612267">
      <w:bodyDiv w:val="1"/>
      <w:marLeft w:val="0"/>
      <w:marRight w:val="0"/>
      <w:marTop w:val="0"/>
      <w:marBottom w:val="0"/>
      <w:divBdr>
        <w:top w:val="none" w:sz="0" w:space="0" w:color="auto"/>
        <w:left w:val="none" w:sz="0" w:space="0" w:color="auto"/>
        <w:bottom w:val="none" w:sz="0" w:space="0" w:color="auto"/>
        <w:right w:val="none" w:sz="0" w:space="0" w:color="auto"/>
      </w:divBdr>
    </w:div>
    <w:div w:id="1371801940">
      <w:bodyDiv w:val="1"/>
      <w:marLeft w:val="0"/>
      <w:marRight w:val="0"/>
      <w:marTop w:val="0"/>
      <w:marBottom w:val="0"/>
      <w:divBdr>
        <w:top w:val="none" w:sz="0" w:space="0" w:color="auto"/>
        <w:left w:val="none" w:sz="0" w:space="0" w:color="auto"/>
        <w:bottom w:val="none" w:sz="0" w:space="0" w:color="auto"/>
        <w:right w:val="none" w:sz="0" w:space="0" w:color="auto"/>
      </w:divBdr>
    </w:div>
    <w:div w:id="1371805130">
      <w:bodyDiv w:val="1"/>
      <w:marLeft w:val="0"/>
      <w:marRight w:val="0"/>
      <w:marTop w:val="0"/>
      <w:marBottom w:val="0"/>
      <w:divBdr>
        <w:top w:val="none" w:sz="0" w:space="0" w:color="auto"/>
        <w:left w:val="none" w:sz="0" w:space="0" w:color="auto"/>
        <w:bottom w:val="none" w:sz="0" w:space="0" w:color="auto"/>
        <w:right w:val="none" w:sz="0" w:space="0" w:color="auto"/>
      </w:divBdr>
    </w:div>
    <w:div w:id="1371879290">
      <w:bodyDiv w:val="1"/>
      <w:marLeft w:val="0"/>
      <w:marRight w:val="0"/>
      <w:marTop w:val="0"/>
      <w:marBottom w:val="0"/>
      <w:divBdr>
        <w:top w:val="none" w:sz="0" w:space="0" w:color="auto"/>
        <w:left w:val="none" w:sz="0" w:space="0" w:color="auto"/>
        <w:bottom w:val="none" w:sz="0" w:space="0" w:color="auto"/>
        <w:right w:val="none" w:sz="0" w:space="0" w:color="auto"/>
      </w:divBdr>
    </w:div>
    <w:div w:id="1372068889">
      <w:bodyDiv w:val="1"/>
      <w:marLeft w:val="0"/>
      <w:marRight w:val="0"/>
      <w:marTop w:val="0"/>
      <w:marBottom w:val="0"/>
      <w:divBdr>
        <w:top w:val="none" w:sz="0" w:space="0" w:color="auto"/>
        <w:left w:val="none" w:sz="0" w:space="0" w:color="auto"/>
        <w:bottom w:val="none" w:sz="0" w:space="0" w:color="auto"/>
        <w:right w:val="none" w:sz="0" w:space="0" w:color="auto"/>
      </w:divBdr>
    </w:div>
    <w:div w:id="1372070407">
      <w:bodyDiv w:val="1"/>
      <w:marLeft w:val="0"/>
      <w:marRight w:val="0"/>
      <w:marTop w:val="0"/>
      <w:marBottom w:val="0"/>
      <w:divBdr>
        <w:top w:val="none" w:sz="0" w:space="0" w:color="auto"/>
        <w:left w:val="none" w:sz="0" w:space="0" w:color="auto"/>
        <w:bottom w:val="none" w:sz="0" w:space="0" w:color="auto"/>
        <w:right w:val="none" w:sz="0" w:space="0" w:color="auto"/>
      </w:divBdr>
    </w:div>
    <w:div w:id="1372195315">
      <w:bodyDiv w:val="1"/>
      <w:marLeft w:val="0"/>
      <w:marRight w:val="0"/>
      <w:marTop w:val="0"/>
      <w:marBottom w:val="0"/>
      <w:divBdr>
        <w:top w:val="none" w:sz="0" w:space="0" w:color="auto"/>
        <w:left w:val="none" w:sz="0" w:space="0" w:color="auto"/>
        <w:bottom w:val="none" w:sz="0" w:space="0" w:color="auto"/>
        <w:right w:val="none" w:sz="0" w:space="0" w:color="auto"/>
      </w:divBdr>
    </w:div>
    <w:div w:id="1372412898">
      <w:bodyDiv w:val="1"/>
      <w:marLeft w:val="0"/>
      <w:marRight w:val="0"/>
      <w:marTop w:val="0"/>
      <w:marBottom w:val="0"/>
      <w:divBdr>
        <w:top w:val="none" w:sz="0" w:space="0" w:color="auto"/>
        <w:left w:val="none" w:sz="0" w:space="0" w:color="auto"/>
        <w:bottom w:val="none" w:sz="0" w:space="0" w:color="auto"/>
        <w:right w:val="none" w:sz="0" w:space="0" w:color="auto"/>
      </w:divBdr>
    </w:div>
    <w:div w:id="1372418532">
      <w:bodyDiv w:val="1"/>
      <w:marLeft w:val="0"/>
      <w:marRight w:val="0"/>
      <w:marTop w:val="0"/>
      <w:marBottom w:val="0"/>
      <w:divBdr>
        <w:top w:val="none" w:sz="0" w:space="0" w:color="auto"/>
        <w:left w:val="none" w:sz="0" w:space="0" w:color="auto"/>
        <w:bottom w:val="none" w:sz="0" w:space="0" w:color="auto"/>
        <w:right w:val="none" w:sz="0" w:space="0" w:color="auto"/>
      </w:divBdr>
    </w:div>
    <w:div w:id="1372652642">
      <w:bodyDiv w:val="1"/>
      <w:marLeft w:val="0"/>
      <w:marRight w:val="0"/>
      <w:marTop w:val="0"/>
      <w:marBottom w:val="0"/>
      <w:divBdr>
        <w:top w:val="none" w:sz="0" w:space="0" w:color="auto"/>
        <w:left w:val="none" w:sz="0" w:space="0" w:color="auto"/>
        <w:bottom w:val="none" w:sz="0" w:space="0" w:color="auto"/>
        <w:right w:val="none" w:sz="0" w:space="0" w:color="auto"/>
      </w:divBdr>
    </w:div>
    <w:div w:id="1372654210">
      <w:bodyDiv w:val="1"/>
      <w:marLeft w:val="0"/>
      <w:marRight w:val="0"/>
      <w:marTop w:val="0"/>
      <w:marBottom w:val="0"/>
      <w:divBdr>
        <w:top w:val="none" w:sz="0" w:space="0" w:color="auto"/>
        <w:left w:val="none" w:sz="0" w:space="0" w:color="auto"/>
        <w:bottom w:val="none" w:sz="0" w:space="0" w:color="auto"/>
        <w:right w:val="none" w:sz="0" w:space="0" w:color="auto"/>
      </w:divBdr>
    </w:div>
    <w:div w:id="1372732518">
      <w:bodyDiv w:val="1"/>
      <w:marLeft w:val="0"/>
      <w:marRight w:val="0"/>
      <w:marTop w:val="0"/>
      <w:marBottom w:val="0"/>
      <w:divBdr>
        <w:top w:val="none" w:sz="0" w:space="0" w:color="auto"/>
        <w:left w:val="none" w:sz="0" w:space="0" w:color="auto"/>
        <w:bottom w:val="none" w:sz="0" w:space="0" w:color="auto"/>
        <w:right w:val="none" w:sz="0" w:space="0" w:color="auto"/>
      </w:divBdr>
    </w:div>
    <w:div w:id="1372925414">
      <w:bodyDiv w:val="1"/>
      <w:marLeft w:val="0"/>
      <w:marRight w:val="0"/>
      <w:marTop w:val="0"/>
      <w:marBottom w:val="0"/>
      <w:divBdr>
        <w:top w:val="none" w:sz="0" w:space="0" w:color="auto"/>
        <w:left w:val="none" w:sz="0" w:space="0" w:color="auto"/>
        <w:bottom w:val="none" w:sz="0" w:space="0" w:color="auto"/>
        <w:right w:val="none" w:sz="0" w:space="0" w:color="auto"/>
      </w:divBdr>
    </w:div>
    <w:div w:id="1372992657">
      <w:bodyDiv w:val="1"/>
      <w:marLeft w:val="0"/>
      <w:marRight w:val="0"/>
      <w:marTop w:val="0"/>
      <w:marBottom w:val="0"/>
      <w:divBdr>
        <w:top w:val="none" w:sz="0" w:space="0" w:color="auto"/>
        <w:left w:val="none" w:sz="0" w:space="0" w:color="auto"/>
        <w:bottom w:val="none" w:sz="0" w:space="0" w:color="auto"/>
        <w:right w:val="none" w:sz="0" w:space="0" w:color="auto"/>
      </w:divBdr>
    </w:div>
    <w:div w:id="1372999319">
      <w:bodyDiv w:val="1"/>
      <w:marLeft w:val="0"/>
      <w:marRight w:val="0"/>
      <w:marTop w:val="0"/>
      <w:marBottom w:val="0"/>
      <w:divBdr>
        <w:top w:val="none" w:sz="0" w:space="0" w:color="auto"/>
        <w:left w:val="none" w:sz="0" w:space="0" w:color="auto"/>
        <w:bottom w:val="none" w:sz="0" w:space="0" w:color="auto"/>
        <w:right w:val="none" w:sz="0" w:space="0" w:color="auto"/>
      </w:divBdr>
    </w:div>
    <w:div w:id="1373117412">
      <w:bodyDiv w:val="1"/>
      <w:marLeft w:val="0"/>
      <w:marRight w:val="0"/>
      <w:marTop w:val="0"/>
      <w:marBottom w:val="0"/>
      <w:divBdr>
        <w:top w:val="none" w:sz="0" w:space="0" w:color="auto"/>
        <w:left w:val="none" w:sz="0" w:space="0" w:color="auto"/>
        <w:bottom w:val="none" w:sz="0" w:space="0" w:color="auto"/>
        <w:right w:val="none" w:sz="0" w:space="0" w:color="auto"/>
      </w:divBdr>
    </w:div>
    <w:div w:id="1373185558">
      <w:bodyDiv w:val="1"/>
      <w:marLeft w:val="0"/>
      <w:marRight w:val="0"/>
      <w:marTop w:val="0"/>
      <w:marBottom w:val="0"/>
      <w:divBdr>
        <w:top w:val="none" w:sz="0" w:space="0" w:color="auto"/>
        <w:left w:val="none" w:sz="0" w:space="0" w:color="auto"/>
        <w:bottom w:val="none" w:sz="0" w:space="0" w:color="auto"/>
        <w:right w:val="none" w:sz="0" w:space="0" w:color="auto"/>
      </w:divBdr>
    </w:div>
    <w:div w:id="1373191827">
      <w:bodyDiv w:val="1"/>
      <w:marLeft w:val="0"/>
      <w:marRight w:val="0"/>
      <w:marTop w:val="0"/>
      <w:marBottom w:val="0"/>
      <w:divBdr>
        <w:top w:val="none" w:sz="0" w:space="0" w:color="auto"/>
        <w:left w:val="none" w:sz="0" w:space="0" w:color="auto"/>
        <w:bottom w:val="none" w:sz="0" w:space="0" w:color="auto"/>
        <w:right w:val="none" w:sz="0" w:space="0" w:color="auto"/>
      </w:divBdr>
    </w:div>
    <w:div w:id="1373386513">
      <w:bodyDiv w:val="1"/>
      <w:marLeft w:val="0"/>
      <w:marRight w:val="0"/>
      <w:marTop w:val="0"/>
      <w:marBottom w:val="0"/>
      <w:divBdr>
        <w:top w:val="none" w:sz="0" w:space="0" w:color="auto"/>
        <w:left w:val="none" w:sz="0" w:space="0" w:color="auto"/>
        <w:bottom w:val="none" w:sz="0" w:space="0" w:color="auto"/>
        <w:right w:val="none" w:sz="0" w:space="0" w:color="auto"/>
      </w:divBdr>
    </w:div>
    <w:div w:id="1373504765">
      <w:bodyDiv w:val="1"/>
      <w:marLeft w:val="0"/>
      <w:marRight w:val="0"/>
      <w:marTop w:val="0"/>
      <w:marBottom w:val="0"/>
      <w:divBdr>
        <w:top w:val="none" w:sz="0" w:space="0" w:color="auto"/>
        <w:left w:val="none" w:sz="0" w:space="0" w:color="auto"/>
        <w:bottom w:val="none" w:sz="0" w:space="0" w:color="auto"/>
        <w:right w:val="none" w:sz="0" w:space="0" w:color="auto"/>
      </w:divBdr>
    </w:div>
    <w:div w:id="1373573719">
      <w:bodyDiv w:val="1"/>
      <w:marLeft w:val="0"/>
      <w:marRight w:val="0"/>
      <w:marTop w:val="0"/>
      <w:marBottom w:val="0"/>
      <w:divBdr>
        <w:top w:val="none" w:sz="0" w:space="0" w:color="auto"/>
        <w:left w:val="none" w:sz="0" w:space="0" w:color="auto"/>
        <w:bottom w:val="none" w:sz="0" w:space="0" w:color="auto"/>
        <w:right w:val="none" w:sz="0" w:space="0" w:color="auto"/>
      </w:divBdr>
    </w:div>
    <w:div w:id="1373574099">
      <w:bodyDiv w:val="1"/>
      <w:marLeft w:val="0"/>
      <w:marRight w:val="0"/>
      <w:marTop w:val="0"/>
      <w:marBottom w:val="0"/>
      <w:divBdr>
        <w:top w:val="none" w:sz="0" w:space="0" w:color="auto"/>
        <w:left w:val="none" w:sz="0" w:space="0" w:color="auto"/>
        <w:bottom w:val="none" w:sz="0" w:space="0" w:color="auto"/>
        <w:right w:val="none" w:sz="0" w:space="0" w:color="auto"/>
      </w:divBdr>
    </w:div>
    <w:div w:id="1373844721">
      <w:bodyDiv w:val="1"/>
      <w:marLeft w:val="0"/>
      <w:marRight w:val="0"/>
      <w:marTop w:val="0"/>
      <w:marBottom w:val="0"/>
      <w:divBdr>
        <w:top w:val="none" w:sz="0" w:space="0" w:color="auto"/>
        <w:left w:val="none" w:sz="0" w:space="0" w:color="auto"/>
        <w:bottom w:val="none" w:sz="0" w:space="0" w:color="auto"/>
        <w:right w:val="none" w:sz="0" w:space="0" w:color="auto"/>
      </w:divBdr>
    </w:div>
    <w:div w:id="1373846377">
      <w:bodyDiv w:val="1"/>
      <w:marLeft w:val="0"/>
      <w:marRight w:val="0"/>
      <w:marTop w:val="0"/>
      <w:marBottom w:val="0"/>
      <w:divBdr>
        <w:top w:val="none" w:sz="0" w:space="0" w:color="auto"/>
        <w:left w:val="none" w:sz="0" w:space="0" w:color="auto"/>
        <w:bottom w:val="none" w:sz="0" w:space="0" w:color="auto"/>
        <w:right w:val="none" w:sz="0" w:space="0" w:color="auto"/>
      </w:divBdr>
    </w:div>
    <w:div w:id="1373849288">
      <w:bodyDiv w:val="1"/>
      <w:marLeft w:val="0"/>
      <w:marRight w:val="0"/>
      <w:marTop w:val="0"/>
      <w:marBottom w:val="0"/>
      <w:divBdr>
        <w:top w:val="none" w:sz="0" w:space="0" w:color="auto"/>
        <w:left w:val="none" w:sz="0" w:space="0" w:color="auto"/>
        <w:bottom w:val="none" w:sz="0" w:space="0" w:color="auto"/>
        <w:right w:val="none" w:sz="0" w:space="0" w:color="auto"/>
      </w:divBdr>
    </w:div>
    <w:div w:id="1373994957">
      <w:bodyDiv w:val="1"/>
      <w:marLeft w:val="0"/>
      <w:marRight w:val="0"/>
      <w:marTop w:val="0"/>
      <w:marBottom w:val="0"/>
      <w:divBdr>
        <w:top w:val="none" w:sz="0" w:space="0" w:color="auto"/>
        <w:left w:val="none" w:sz="0" w:space="0" w:color="auto"/>
        <w:bottom w:val="none" w:sz="0" w:space="0" w:color="auto"/>
        <w:right w:val="none" w:sz="0" w:space="0" w:color="auto"/>
      </w:divBdr>
    </w:div>
    <w:div w:id="1374117286">
      <w:bodyDiv w:val="1"/>
      <w:marLeft w:val="0"/>
      <w:marRight w:val="0"/>
      <w:marTop w:val="0"/>
      <w:marBottom w:val="0"/>
      <w:divBdr>
        <w:top w:val="none" w:sz="0" w:space="0" w:color="auto"/>
        <w:left w:val="none" w:sz="0" w:space="0" w:color="auto"/>
        <w:bottom w:val="none" w:sz="0" w:space="0" w:color="auto"/>
        <w:right w:val="none" w:sz="0" w:space="0" w:color="auto"/>
      </w:divBdr>
    </w:div>
    <w:div w:id="1374386797">
      <w:bodyDiv w:val="1"/>
      <w:marLeft w:val="0"/>
      <w:marRight w:val="0"/>
      <w:marTop w:val="0"/>
      <w:marBottom w:val="0"/>
      <w:divBdr>
        <w:top w:val="none" w:sz="0" w:space="0" w:color="auto"/>
        <w:left w:val="none" w:sz="0" w:space="0" w:color="auto"/>
        <w:bottom w:val="none" w:sz="0" w:space="0" w:color="auto"/>
        <w:right w:val="none" w:sz="0" w:space="0" w:color="auto"/>
      </w:divBdr>
    </w:div>
    <w:div w:id="1374504596">
      <w:bodyDiv w:val="1"/>
      <w:marLeft w:val="0"/>
      <w:marRight w:val="0"/>
      <w:marTop w:val="0"/>
      <w:marBottom w:val="0"/>
      <w:divBdr>
        <w:top w:val="none" w:sz="0" w:space="0" w:color="auto"/>
        <w:left w:val="none" w:sz="0" w:space="0" w:color="auto"/>
        <w:bottom w:val="none" w:sz="0" w:space="0" w:color="auto"/>
        <w:right w:val="none" w:sz="0" w:space="0" w:color="auto"/>
      </w:divBdr>
    </w:div>
    <w:div w:id="1374577584">
      <w:bodyDiv w:val="1"/>
      <w:marLeft w:val="0"/>
      <w:marRight w:val="0"/>
      <w:marTop w:val="0"/>
      <w:marBottom w:val="0"/>
      <w:divBdr>
        <w:top w:val="none" w:sz="0" w:space="0" w:color="auto"/>
        <w:left w:val="none" w:sz="0" w:space="0" w:color="auto"/>
        <w:bottom w:val="none" w:sz="0" w:space="0" w:color="auto"/>
        <w:right w:val="none" w:sz="0" w:space="0" w:color="auto"/>
      </w:divBdr>
    </w:div>
    <w:div w:id="1374620097">
      <w:bodyDiv w:val="1"/>
      <w:marLeft w:val="0"/>
      <w:marRight w:val="0"/>
      <w:marTop w:val="0"/>
      <w:marBottom w:val="0"/>
      <w:divBdr>
        <w:top w:val="none" w:sz="0" w:space="0" w:color="auto"/>
        <w:left w:val="none" w:sz="0" w:space="0" w:color="auto"/>
        <w:bottom w:val="none" w:sz="0" w:space="0" w:color="auto"/>
        <w:right w:val="none" w:sz="0" w:space="0" w:color="auto"/>
      </w:divBdr>
    </w:div>
    <w:div w:id="1374814604">
      <w:bodyDiv w:val="1"/>
      <w:marLeft w:val="0"/>
      <w:marRight w:val="0"/>
      <w:marTop w:val="0"/>
      <w:marBottom w:val="0"/>
      <w:divBdr>
        <w:top w:val="none" w:sz="0" w:space="0" w:color="auto"/>
        <w:left w:val="none" w:sz="0" w:space="0" w:color="auto"/>
        <w:bottom w:val="none" w:sz="0" w:space="0" w:color="auto"/>
        <w:right w:val="none" w:sz="0" w:space="0" w:color="auto"/>
      </w:divBdr>
    </w:div>
    <w:div w:id="1374890308">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374963006">
      <w:bodyDiv w:val="1"/>
      <w:marLeft w:val="0"/>
      <w:marRight w:val="0"/>
      <w:marTop w:val="0"/>
      <w:marBottom w:val="0"/>
      <w:divBdr>
        <w:top w:val="none" w:sz="0" w:space="0" w:color="auto"/>
        <w:left w:val="none" w:sz="0" w:space="0" w:color="auto"/>
        <w:bottom w:val="none" w:sz="0" w:space="0" w:color="auto"/>
        <w:right w:val="none" w:sz="0" w:space="0" w:color="auto"/>
      </w:divBdr>
    </w:div>
    <w:div w:id="1374964044">
      <w:bodyDiv w:val="1"/>
      <w:marLeft w:val="0"/>
      <w:marRight w:val="0"/>
      <w:marTop w:val="0"/>
      <w:marBottom w:val="0"/>
      <w:divBdr>
        <w:top w:val="none" w:sz="0" w:space="0" w:color="auto"/>
        <w:left w:val="none" w:sz="0" w:space="0" w:color="auto"/>
        <w:bottom w:val="none" w:sz="0" w:space="0" w:color="auto"/>
        <w:right w:val="none" w:sz="0" w:space="0" w:color="auto"/>
      </w:divBdr>
    </w:div>
    <w:div w:id="1374965043">
      <w:bodyDiv w:val="1"/>
      <w:marLeft w:val="0"/>
      <w:marRight w:val="0"/>
      <w:marTop w:val="0"/>
      <w:marBottom w:val="0"/>
      <w:divBdr>
        <w:top w:val="none" w:sz="0" w:space="0" w:color="auto"/>
        <w:left w:val="none" w:sz="0" w:space="0" w:color="auto"/>
        <w:bottom w:val="none" w:sz="0" w:space="0" w:color="auto"/>
        <w:right w:val="none" w:sz="0" w:space="0" w:color="auto"/>
      </w:divBdr>
    </w:div>
    <w:div w:id="1375035173">
      <w:bodyDiv w:val="1"/>
      <w:marLeft w:val="0"/>
      <w:marRight w:val="0"/>
      <w:marTop w:val="0"/>
      <w:marBottom w:val="0"/>
      <w:divBdr>
        <w:top w:val="none" w:sz="0" w:space="0" w:color="auto"/>
        <w:left w:val="none" w:sz="0" w:space="0" w:color="auto"/>
        <w:bottom w:val="none" w:sz="0" w:space="0" w:color="auto"/>
        <w:right w:val="none" w:sz="0" w:space="0" w:color="auto"/>
      </w:divBdr>
    </w:div>
    <w:div w:id="1375151289">
      <w:bodyDiv w:val="1"/>
      <w:marLeft w:val="0"/>
      <w:marRight w:val="0"/>
      <w:marTop w:val="0"/>
      <w:marBottom w:val="0"/>
      <w:divBdr>
        <w:top w:val="none" w:sz="0" w:space="0" w:color="auto"/>
        <w:left w:val="none" w:sz="0" w:space="0" w:color="auto"/>
        <w:bottom w:val="none" w:sz="0" w:space="0" w:color="auto"/>
        <w:right w:val="none" w:sz="0" w:space="0" w:color="auto"/>
      </w:divBdr>
    </w:div>
    <w:div w:id="1375152029">
      <w:bodyDiv w:val="1"/>
      <w:marLeft w:val="0"/>
      <w:marRight w:val="0"/>
      <w:marTop w:val="0"/>
      <w:marBottom w:val="0"/>
      <w:divBdr>
        <w:top w:val="none" w:sz="0" w:space="0" w:color="auto"/>
        <w:left w:val="none" w:sz="0" w:space="0" w:color="auto"/>
        <w:bottom w:val="none" w:sz="0" w:space="0" w:color="auto"/>
        <w:right w:val="none" w:sz="0" w:space="0" w:color="auto"/>
      </w:divBdr>
    </w:div>
    <w:div w:id="1375160009">
      <w:bodyDiv w:val="1"/>
      <w:marLeft w:val="0"/>
      <w:marRight w:val="0"/>
      <w:marTop w:val="0"/>
      <w:marBottom w:val="0"/>
      <w:divBdr>
        <w:top w:val="none" w:sz="0" w:space="0" w:color="auto"/>
        <w:left w:val="none" w:sz="0" w:space="0" w:color="auto"/>
        <w:bottom w:val="none" w:sz="0" w:space="0" w:color="auto"/>
        <w:right w:val="none" w:sz="0" w:space="0" w:color="auto"/>
      </w:divBdr>
    </w:div>
    <w:div w:id="1375695297">
      <w:bodyDiv w:val="1"/>
      <w:marLeft w:val="0"/>
      <w:marRight w:val="0"/>
      <w:marTop w:val="0"/>
      <w:marBottom w:val="0"/>
      <w:divBdr>
        <w:top w:val="none" w:sz="0" w:space="0" w:color="auto"/>
        <w:left w:val="none" w:sz="0" w:space="0" w:color="auto"/>
        <w:bottom w:val="none" w:sz="0" w:space="0" w:color="auto"/>
        <w:right w:val="none" w:sz="0" w:space="0" w:color="auto"/>
      </w:divBdr>
    </w:div>
    <w:div w:id="1375959758">
      <w:bodyDiv w:val="1"/>
      <w:marLeft w:val="0"/>
      <w:marRight w:val="0"/>
      <w:marTop w:val="0"/>
      <w:marBottom w:val="0"/>
      <w:divBdr>
        <w:top w:val="none" w:sz="0" w:space="0" w:color="auto"/>
        <w:left w:val="none" w:sz="0" w:space="0" w:color="auto"/>
        <w:bottom w:val="none" w:sz="0" w:space="0" w:color="auto"/>
        <w:right w:val="none" w:sz="0" w:space="0" w:color="auto"/>
      </w:divBdr>
    </w:div>
    <w:div w:id="1376077116">
      <w:bodyDiv w:val="1"/>
      <w:marLeft w:val="0"/>
      <w:marRight w:val="0"/>
      <w:marTop w:val="0"/>
      <w:marBottom w:val="0"/>
      <w:divBdr>
        <w:top w:val="none" w:sz="0" w:space="0" w:color="auto"/>
        <w:left w:val="none" w:sz="0" w:space="0" w:color="auto"/>
        <w:bottom w:val="none" w:sz="0" w:space="0" w:color="auto"/>
        <w:right w:val="none" w:sz="0" w:space="0" w:color="auto"/>
      </w:divBdr>
    </w:div>
    <w:div w:id="1376275288">
      <w:bodyDiv w:val="1"/>
      <w:marLeft w:val="0"/>
      <w:marRight w:val="0"/>
      <w:marTop w:val="0"/>
      <w:marBottom w:val="0"/>
      <w:divBdr>
        <w:top w:val="none" w:sz="0" w:space="0" w:color="auto"/>
        <w:left w:val="none" w:sz="0" w:space="0" w:color="auto"/>
        <w:bottom w:val="none" w:sz="0" w:space="0" w:color="auto"/>
        <w:right w:val="none" w:sz="0" w:space="0" w:color="auto"/>
      </w:divBdr>
    </w:div>
    <w:div w:id="1376348891">
      <w:bodyDiv w:val="1"/>
      <w:marLeft w:val="0"/>
      <w:marRight w:val="0"/>
      <w:marTop w:val="0"/>
      <w:marBottom w:val="0"/>
      <w:divBdr>
        <w:top w:val="none" w:sz="0" w:space="0" w:color="auto"/>
        <w:left w:val="none" w:sz="0" w:space="0" w:color="auto"/>
        <w:bottom w:val="none" w:sz="0" w:space="0" w:color="auto"/>
        <w:right w:val="none" w:sz="0" w:space="0" w:color="auto"/>
      </w:divBdr>
    </w:div>
    <w:div w:id="1376419642">
      <w:bodyDiv w:val="1"/>
      <w:marLeft w:val="0"/>
      <w:marRight w:val="0"/>
      <w:marTop w:val="0"/>
      <w:marBottom w:val="0"/>
      <w:divBdr>
        <w:top w:val="none" w:sz="0" w:space="0" w:color="auto"/>
        <w:left w:val="none" w:sz="0" w:space="0" w:color="auto"/>
        <w:bottom w:val="none" w:sz="0" w:space="0" w:color="auto"/>
        <w:right w:val="none" w:sz="0" w:space="0" w:color="auto"/>
      </w:divBdr>
    </w:div>
    <w:div w:id="1376463993">
      <w:bodyDiv w:val="1"/>
      <w:marLeft w:val="0"/>
      <w:marRight w:val="0"/>
      <w:marTop w:val="0"/>
      <w:marBottom w:val="0"/>
      <w:divBdr>
        <w:top w:val="none" w:sz="0" w:space="0" w:color="auto"/>
        <w:left w:val="none" w:sz="0" w:space="0" w:color="auto"/>
        <w:bottom w:val="none" w:sz="0" w:space="0" w:color="auto"/>
        <w:right w:val="none" w:sz="0" w:space="0" w:color="auto"/>
      </w:divBdr>
    </w:div>
    <w:div w:id="1376468268">
      <w:bodyDiv w:val="1"/>
      <w:marLeft w:val="0"/>
      <w:marRight w:val="0"/>
      <w:marTop w:val="0"/>
      <w:marBottom w:val="0"/>
      <w:divBdr>
        <w:top w:val="none" w:sz="0" w:space="0" w:color="auto"/>
        <w:left w:val="none" w:sz="0" w:space="0" w:color="auto"/>
        <w:bottom w:val="none" w:sz="0" w:space="0" w:color="auto"/>
        <w:right w:val="none" w:sz="0" w:space="0" w:color="auto"/>
      </w:divBdr>
    </w:div>
    <w:div w:id="1376540987">
      <w:bodyDiv w:val="1"/>
      <w:marLeft w:val="0"/>
      <w:marRight w:val="0"/>
      <w:marTop w:val="0"/>
      <w:marBottom w:val="0"/>
      <w:divBdr>
        <w:top w:val="none" w:sz="0" w:space="0" w:color="auto"/>
        <w:left w:val="none" w:sz="0" w:space="0" w:color="auto"/>
        <w:bottom w:val="none" w:sz="0" w:space="0" w:color="auto"/>
        <w:right w:val="none" w:sz="0" w:space="0" w:color="auto"/>
      </w:divBdr>
    </w:div>
    <w:div w:id="1376664090">
      <w:bodyDiv w:val="1"/>
      <w:marLeft w:val="0"/>
      <w:marRight w:val="0"/>
      <w:marTop w:val="0"/>
      <w:marBottom w:val="0"/>
      <w:divBdr>
        <w:top w:val="none" w:sz="0" w:space="0" w:color="auto"/>
        <w:left w:val="none" w:sz="0" w:space="0" w:color="auto"/>
        <w:bottom w:val="none" w:sz="0" w:space="0" w:color="auto"/>
        <w:right w:val="none" w:sz="0" w:space="0" w:color="auto"/>
      </w:divBdr>
    </w:div>
    <w:div w:id="1376734995">
      <w:bodyDiv w:val="1"/>
      <w:marLeft w:val="0"/>
      <w:marRight w:val="0"/>
      <w:marTop w:val="0"/>
      <w:marBottom w:val="0"/>
      <w:divBdr>
        <w:top w:val="none" w:sz="0" w:space="0" w:color="auto"/>
        <w:left w:val="none" w:sz="0" w:space="0" w:color="auto"/>
        <w:bottom w:val="none" w:sz="0" w:space="0" w:color="auto"/>
        <w:right w:val="none" w:sz="0" w:space="0" w:color="auto"/>
      </w:divBdr>
    </w:div>
    <w:div w:id="1376857096">
      <w:bodyDiv w:val="1"/>
      <w:marLeft w:val="0"/>
      <w:marRight w:val="0"/>
      <w:marTop w:val="0"/>
      <w:marBottom w:val="0"/>
      <w:divBdr>
        <w:top w:val="none" w:sz="0" w:space="0" w:color="auto"/>
        <w:left w:val="none" w:sz="0" w:space="0" w:color="auto"/>
        <w:bottom w:val="none" w:sz="0" w:space="0" w:color="auto"/>
        <w:right w:val="none" w:sz="0" w:space="0" w:color="auto"/>
      </w:divBdr>
    </w:div>
    <w:div w:id="1376931862">
      <w:bodyDiv w:val="1"/>
      <w:marLeft w:val="0"/>
      <w:marRight w:val="0"/>
      <w:marTop w:val="0"/>
      <w:marBottom w:val="0"/>
      <w:divBdr>
        <w:top w:val="none" w:sz="0" w:space="0" w:color="auto"/>
        <w:left w:val="none" w:sz="0" w:space="0" w:color="auto"/>
        <w:bottom w:val="none" w:sz="0" w:space="0" w:color="auto"/>
        <w:right w:val="none" w:sz="0" w:space="0" w:color="auto"/>
      </w:divBdr>
    </w:div>
    <w:div w:id="1377242239">
      <w:bodyDiv w:val="1"/>
      <w:marLeft w:val="0"/>
      <w:marRight w:val="0"/>
      <w:marTop w:val="0"/>
      <w:marBottom w:val="0"/>
      <w:divBdr>
        <w:top w:val="none" w:sz="0" w:space="0" w:color="auto"/>
        <w:left w:val="none" w:sz="0" w:space="0" w:color="auto"/>
        <w:bottom w:val="none" w:sz="0" w:space="0" w:color="auto"/>
        <w:right w:val="none" w:sz="0" w:space="0" w:color="auto"/>
      </w:divBdr>
    </w:div>
    <w:div w:id="1377311847">
      <w:bodyDiv w:val="1"/>
      <w:marLeft w:val="0"/>
      <w:marRight w:val="0"/>
      <w:marTop w:val="0"/>
      <w:marBottom w:val="0"/>
      <w:divBdr>
        <w:top w:val="none" w:sz="0" w:space="0" w:color="auto"/>
        <w:left w:val="none" w:sz="0" w:space="0" w:color="auto"/>
        <w:bottom w:val="none" w:sz="0" w:space="0" w:color="auto"/>
        <w:right w:val="none" w:sz="0" w:space="0" w:color="auto"/>
      </w:divBdr>
    </w:div>
    <w:div w:id="1377461891">
      <w:bodyDiv w:val="1"/>
      <w:marLeft w:val="0"/>
      <w:marRight w:val="0"/>
      <w:marTop w:val="0"/>
      <w:marBottom w:val="0"/>
      <w:divBdr>
        <w:top w:val="none" w:sz="0" w:space="0" w:color="auto"/>
        <w:left w:val="none" w:sz="0" w:space="0" w:color="auto"/>
        <w:bottom w:val="none" w:sz="0" w:space="0" w:color="auto"/>
        <w:right w:val="none" w:sz="0" w:space="0" w:color="auto"/>
      </w:divBdr>
    </w:div>
    <w:div w:id="1377466046">
      <w:bodyDiv w:val="1"/>
      <w:marLeft w:val="0"/>
      <w:marRight w:val="0"/>
      <w:marTop w:val="0"/>
      <w:marBottom w:val="0"/>
      <w:divBdr>
        <w:top w:val="none" w:sz="0" w:space="0" w:color="auto"/>
        <w:left w:val="none" w:sz="0" w:space="0" w:color="auto"/>
        <w:bottom w:val="none" w:sz="0" w:space="0" w:color="auto"/>
        <w:right w:val="none" w:sz="0" w:space="0" w:color="auto"/>
      </w:divBdr>
    </w:div>
    <w:div w:id="1377654599">
      <w:bodyDiv w:val="1"/>
      <w:marLeft w:val="0"/>
      <w:marRight w:val="0"/>
      <w:marTop w:val="0"/>
      <w:marBottom w:val="0"/>
      <w:divBdr>
        <w:top w:val="none" w:sz="0" w:space="0" w:color="auto"/>
        <w:left w:val="none" w:sz="0" w:space="0" w:color="auto"/>
        <w:bottom w:val="none" w:sz="0" w:space="0" w:color="auto"/>
        <w:right w:val="none" w:sz="0" w:space="0" w:color="auto"/>
      </w:divBdr>
    </w:div>
    <w:div w:id="1377658574">
      <w:bodyDiv w:val="1"/>
      <w:marLeft w:val="0"/>
      <w:marRight w:val="0"/>
      <w:marTop w:val="0"/>
      <w:marBottom w:val="0"/>
      <w:divBdr>
        <w:top w:val="none" w:sz="0" w:space="0" w:color="auto"/>
        <w:left w:val="none" w:sz="0" w:space="0" w:color="auto"/>
        <w:bottom w:val="none" w:sz="0" w:space="0" w:color="auto"/>
        <w:right w:val="none" w:sz="0" w:space="0" w:color="auto"/>
      </w:divBdr>
    </w:div>
    <w:div w:id="1377699478">
      <w:bodyDiv w:val="1"/>
      <w:marLeft w:val="0"/>
      <w:marRight w:val="0"/>
      <w:marTop w:val="0"/>
      <w:marBottom w:val="0"/>
      <w:divBdr>
        <w:top w:val="none" w:sz="0" w:space="0" w:color="auto"/>
        <w:left w:val="none" w:sz="0" w:space="0" w:color="auto"/>
        <w:bottom w:val="none" w:sz="0" w:space="0" w:color="auto"/>
        <w:right w:val="none" w:sz="0" w:space="0" w:color="auto"/>
      </w:divBdr>
    </w:div>
    <w:div w:id="1377700200">
      <w:bodyDiv w:val="1"/>
      <w:marLeft w:val="0"/>
      <w:marRight w:val="0"/>
      <w:marTop w:val="0"/>
      <w:marBottom w:val="0"/>
      <w:divBdr>
        <w:top w:val="none" w:sz="0" w:space="0" w:color="auto"/>
        <w:left w:val="none" w:sz="0" w:space="0" w:color="auto"/>
        <w:bottom w:val="none" w:sz="0" w:space="0" w:color="auto"/>
        <w:right w:val="none" w:sz="0" w:space="0" w:color="auto"/>
      </w:divBdr>
    </w:div>
    <w:div w:id="1377703877">
      <w:bodyDiv w:val="1"/>
      <w:marLeft w:val="0"/>
      <w:marRight w:val="0"/>
      <w:marTop w:val="0"/>
      <w:marBottom w:val="0"/>
      <w:divBdr>
        <w:top w:val="none" w:sz="0" w:space="0" w:color="auto"/>
        <w:left w:val="none" w:sz="0" w:space="0" w:color="auto"/>
        <w:bottom w:val="none" w:sz="0" w:space="0" w:color="auto"/>
        <w:right w:val="none" w:sz="0" w:space="0" w:color="auto"/>
      </w:divBdr>
    </w:div>
    <w:div w:id="1377847907">
      <w:bodyDiv w:val="1"/>
      <w:marLeft w:val="0"/>
      <w:marRight w:val="0"/>
      <w:marTop w:val="0"/>
      <w:marBottom w:val="0"/>
      <w:divBdr>
        <w:top w:val="none" w:sz="0" w:space="0" w:color="auto"/>
        <w:left w:val="none" w:sz="0" w:space="0" w:color="auto"/>
        <w:bottom w:val="none" w:sz="0" w:space="0" w:color="auto"/>
        <w:right w:val="none" w:sz="0" w:space="0" w:color="auto"/>
      </w:divBdr>
    </w:div>
    <w:div w:id="1377855433">
      <w:bodyDiv w:val="1"/>
      <w:marLeft w:val="0"/>
      <w:marRight w:val="0"/>
      <w:marTop w:val="0"/>
      <w:marBottom w:val="0"/>
      <w:divBdr>
        <w:top w:val="none" w:sz="0" w:space="0" w:color="auto"/>
        <w:left w:val="none" w:sz="0" w:space="0" w:color="auto"/>
        <w:bottom w:val="none" w:sz="0" w:space="0" w:color="auto"/>
        <w:right w:val="none" w:sz="0" w:space="0" w:color="auto"/>
      </w:divBdr>
    </w:div>
    <w:div w:id="1378243642">
      <w:bodyDiv w:val="1"/>
      <w:marLeft w:val="0"/>
      <w:marRight w:val="0"/>
      <w:marTop w:val="0"/>
      <w:marBottom w:val="0"/>
      <w:divBdr>
        <w:top w:val="none" w:sz="0" w:space="0" w:color="auto"/>
        <w:left w:val="none" w:sz="0" w:space="0" w:color="auto"/>
        <w:bottom w:val="none" w:sz="0" w:space="0" w:color="auto"/>
        <w:right w:val="none" w:sz="0" w:space="0" w:color="auto"/>
      </w:divBdr>
    </w:div>
    <w:div w:id="1378311497">
      <w:bodyDiv w:val="1"/>
      <w:marLeft w:val="0"/>
      <w:marRight w:val="0"/>
      <w:marTop w:val="0"/>
      <w:marBottom w:val="0"/>
      <w:divBdr>
        <w:top w:val="none" w:sz="0" w:space="0" w:color="auto"/>
        <w:left w:val="none" w:sz="0" w:space="0" w:color="auto"/>
        <w:bottom w:val="none" w:sz="0" w:space="0" w:color="auto"/>
        <w:right w:val="none" w:sz="0" w:space="0" w:color="auto"/>
      </w:divBdr>
    </w:div>
    <w:div w:id="1378353993">
      <w:bodyDiv w:val="1"/>
      <w:marLeft w:val="0"/>
      <w:marRight w:val="0"/>
      <w:marTop w:val="0"/>
      <w:marBottom w:val="0"/>
      <w:divBdr>
        <w:top w:val="none" w:sz="0" w:space="0" w:color="auto"/>
        <w:left w:val="none" w:sz="0" w:space="0" w:color="auto"/>
        <w:bottom w:val="none" w:sz="0" w:space="0" w:color="auto"/>
        <w:right w:val="none" w:sz="0" w:space="0" w:color="auto"/>
      </w:divBdr>
    </w:div>
    <w:div w:id="1378821883">
      <w:bodyDiv w:val="1"/>
      <w:marLeft w:val="0"/>
      <w:marRight w:val="0"/>
      <w:marTop w:val="0"/>
      <w:marBottom w:val="0"/>
      <w:divBdr>
        <w:top w:val="none" w:sz="0" w:space="0" w:color="auto"/>
        <w:left w:val="none" w:sz="0" w:space="0" w:color="auto"/>
        <w:bottom w:val="none" w:sz="0" w:space="0" w:color="auto"/>
        <w:right w:val="none" w:sz="0" w:space="0" w:color="auto"/>
      </w:divBdr>
    </w:div>
    <w:div w:id="1379166227">
      <w:bodyDiv w:val="1"/>
      <w:marLeft w:val="0"/>
      <w:marRight w:val="0"/>
      <w:marTop w:val="0"/>
      <w:marBottom w:val="0"/>
      <w:divBdr>
        <w:top w:val="none" w:sz="0" w:space="0" w:color="auto"/>
        <w:left w:val="none" w:sz="0" w:space="0" w:color="auto"/>
        <w:bottom w:val="none" w:sz="0" w:space="0" w:color="auto"/>
        <w:right w:val="none" w:sz="0" w:space="0" w:color="auto"/>
      </w:divBdr>
    </w:div>
    <w:div w:id="1379280830">
      <w:bodyDiv w:val="1"/>
      <w:marLeft w:val="0"/>
      <w:marRight w:val="0"/>
      <w:marTop w:val="0"/>
      <w:marBottom w:val="0"/>
      <w:divBdr>
        <w:top w:val="none" w:sz="0" w:space="0" w:color="auto"/>
        <w:left w:val="none" w:sz="0" w:space="0" w:color="auto"/>
        <w:bottom w:val="none" w:sz="0" w:space="0" w:color="auto"/>
        <w:right w:val="none" w:sz="0" w:space="0" w:color="auto"/>
      </w:divBdr>
    </w:div>
    <w:div w:id="1379428356">
      <w:bodyDiv w:val="1"/>
      <w:marLeft w:val="0"/>
      <w:marRight w:val="0"/>
      <w:marTop w:val="0"/>
      <w:marBottom w:val="0"/>
      <w:divBdr>
        <w:top w:val="none" w:sz="0" w:space="0" w:color="auto"/>
        <w:left w:val="none" w:sz="0" w:space="0" w:color="auto"/>
        <w:bottom w:val="none" w:sz="0" w:space="0" w:color="auto"/>
        <w:right w:val="none" w:sz="0" w:space="0" w:color="auto"/>
      </w:divBdr>
    </w:div>
    <w:div w:id="1379814701">
      <w:bodyDiv w:val="1"/>
      <w:marLeft w:val="0"/>
      <w:marRight w:val="0"/>
      <w:marTop w:val="0"/>
      <w:marBottom w:val="0"/>
      <w:divBdr>
        <w:top w:val="none" w:sz="0" w:space="0" w:color="auto"/>
        <w:left w:val="none" w:sz="0" w:space="0" w:color="auto"/>
        <w:bottom w:val="none" w:sz="0" w:space="0" w:color="auto"/>
        <w:right w:val="none" w:sz="0" w:space="0" w:color="auto"/>
      </w:divBdr>
    </w:div>
    <w:div w:id="1379818738">
      <w:bodyDiv w:val="1"/>
      <w:marLeft w:val="0"/>
      <w:marRight w:val="0"/>
      <w:marTop w:val="0"/>
      <w:marBottom w:val="0"/>
      <w:divBdr>
        <w:top w:val="none" w:sz="0" w:space="0" w:color="auto"/>
        <w:left w:val="none" w:sz="0" w:space="0" w:color="auto"/>
        <w:bottom w:val="none" w:sz="0" w:space="0" w:color="auto"/>
        <w:right w:val="none" w:sz="0" w:space="0" w:color="auto"/>
      </w:divBdr>
    </w:div>
    <w:div w:id="1379891608">
      <w:bodyDiv w:val="1"/>
      <w:marLeft w:val="0"/>
      <w:marRight w:val="0"/>
      <w:marTop w:val="0"/>
      <w:marBottom w:val="0"/>
      <w:divBdr>
        <w:top w:val="none" w:sz="0" w:space="0" w:color="auto"/>
        <w:left w:val="none" w:sz="0" w:space="0" w:color="auto"/>
        <w:bottom w:val="none" w:sz="0" w:space="0" w:color="auto"/>
        <w:right w:val="none" w:sz="0" w:space="0" w:color="auto"/>
      </w:divBdr>
    </w:div>
    <w:div w:id="1379939063">
      <w:bodyDiv w:val="1"/>
      <w:marLeft w:val="0"/>
      <w:marRight w:val="0"/>
      <w:marTop w:val="0"/>
      <w:marBottom w:val="0"/>
      <w:divBdr>
        <w:top w:val="none" w:sz="0" w:space="0" w:color="auto"/>
        <w:left w:val="none" w:sz="0" w:space="0" w:color="auto"/>
        <w:bottom w:val="none" w:sz="0" w:space="0" w:color="auto"/>
        <w:right w:val="none" w:sz="0" w:space="0" w:color="auto"/>
      </w:divBdr>
    </w:div>
    <w:div w:id="1380058983">
      <w:bodyDiv w:val="1"/>
      <w:marLeft w:val="0"/>
      <w:marRight w:val="0"/>
      <w:marTop w:val="0"/>
      <w:marBottom w:val="0"/>
      <w:divBdr>
        <w:top w:val="none" w:sz="0" w:space="0" w:color="auto"/>
        <w:left w:val="none" w:sz="0" w:space="0" w:color="auto"/>
        <w:bottom w:val="none" w:sz="0" w:space="0" w:color="auto"/>
        <w:right w:val="none" w:sz="0" w:space="0" w:color="auto"/>
      </w:divBdr>
    </w:div>
    <w:div w:id="1380208103">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
    <w:div w:id="1380520874">
      <w:bodyDiv w:val="1"/>
      <w:marLeft w:val="0"/>
      <w:marRight w:val="0"/>
      <w:marTop w:val="0"/>
      <w:marBottom w:val="0"/>
      <w:divBdr>
        <w:top w:val="none" w:sz="0" w:space="0" w:color="auto"/>
        <w:left w:val="none" w:sz="0" w:space="0" w:color="auto"/>
        <w:bottom w:val="none" w:sz="0" w:space="0" w:color="auto"/>
        <w:right w:val="none" w:sz="0" w:space="0" w:color="auto"/>
      </w:divBdr>
    </w:div>
    <w:div w:id="1380787332">
      <w:bodyDiv w:val="1"/>
      <w:marLeft w:val="0"/>
      <w:marRight w:val="0"/>
      <w:marTop w:val="0"/>
      <w:marBottom w:val="0"/>
      <w:divBdr>
        <w:top w:val="none" w:sz="0" w:space="0" w:color="auto"/>
        <w:left w:val="none" w:sz="0" w:space="0" w:color="auto"/>
        <w:bottom w:val="none" w:sz="0" w:space="0" w:color="auto"/>
        <w:right w:val="none" w:sz="0" w:space="0" w:color="auto"/>
      </w:divBdr>
    </w:div>
    <w:div w:id="1381243130">
      <w:bodyDiv w:val="1"/>
      <w:marLeft w:val="0"/>
      <w:marRight w:val="0"/>
      <w:marTop w:val="0"/>
      <w:marBottom w:val="0"/>
      <w:divBdr>
        <w:top w:val="none" w:sz="0" w:space="0" w:color="auto"/>
        <w:left w:val="none" w:sz="0" w:space="0" w:color="auto"/>
        <w:bottom w:val="none" w:sz="0" w:space="0" w:color="auto"/>
        <w:right w:val="none" w:sz="0" w:space="0" w:color="auto"/>
      </w:divBdr>
    </w:div>
    <w:div w:id="1381368210">
      <w:bodyDiv w:val="1"/>
      <w:marLeft w:val="0"/>
      <w:marRight w:val="0"/>
      <w:marTop w:val="0"/>
      <w:marBottom w:val="0"/>
      <w:divBdr>
        <w:top w:val="none" w:sz="0" w:space="0" w:color="auto"/>
        <w:left w:val="none" w:sz="0" w:space="0" w:color="auto"/>
        <w:bottom w:val="none" w:sz="0" w:space="0" w:color="auto"/>
        <w:right w:val="none" w:sz="0" w:space="0" w:color="auto"/>
      </w:divBdr>
    </w:div>
    <w:div w:id="1381398539">
      <w:bodyDiv w:val="1"/>
      <w:marLeft w:val="0"/>
      <w:marRight w:val="0"/>
      <w:marTop w:val="0"/>
      <w:marBottom w:val="0"/>
      <w:divBdr>
        <w:top w:val="none" w:sz="0" w:space="0" w:color="auto"/>
        <w:left w:val="none" w:sz="0" w:space="0" w:color="auto"/>
        <w:bottom w:val="none" w:sz="0" w:space="0" w:color="auto"/>
        <w:right w:val="none" w:sz="0" w:space="0" w:color="auto"/>
      </w:divBdr>
    </w:div>
    <w:div w:id="1381712542">
      <w:bodyDiv w:val="1"/>
      <w:marLeft w:val="0"/>
      <w:marRight w:val="0"/>
      <w:marTop w:val="0"/>
      <w:marBottom w:val="0"/>
      <w:divBdr>
        <w:top w:val="none" w:sz="0" w:space="0" w:color="auto"/>
        <w:left w:val="none" w:sz="0" w:space="0" w:color="auto"/>
        <w:bottom w:val="none" w:sz="0" w:space="0" w:color="auto"/>
        <w:right w:val="none" w:sz="0" w:space="0" w:color="auto"/>
      </w:divBdr>
    </w:div>
    <w:div w:id="1381785788">
      <w:bodyDiv w:val="1"/>
      <w:marLeft w:val="0"/>
      <w:marRight w:val="0"/>
      <w:marTop w:val="0"/>
      <w:marBottom w:val="0"/>
      <w:divBdr>
        <w:top w:val="none" w:sz="0" w:space="0" w:color="auto"/>
        <w:left w:val="none" w:sz="0" w:space="0" w:color="auto"/>
        <w:bottom w:val="none" w:sz="0" w:space="0" w:color="auto"/>
        <w:right w:val="none" w:sz="0" w:space="0" w:color="auto"/>
      </w:divBdr>
    </w:div>
    <w:div w:id="1382024885">
      <w:bodyDiv w:val="1"/>
      <w:marLeft w:val="0"/>
      <w:marRight w:val="0"/>
      <w:marTop w:val="0"/>
      <w:marBottom w:val="0"/>
      <w:divBdr>
        <w:top w:val="none" w:sz="0" w:space="0" w:color="auto"/>
        <w:left w:val="none" w:sz="0" w:space="0" w:color="auto"/>
        <w:bottom w:val="none" w:sz="0" w:space="0" w:color="auto"/>
        <w:right w:val="none" w:sz="0" w:space="0" w:color="auto"/>
      </w:divBdr>
    </w:div>
    <w:div w:id="1382091248">
      <w:bodyDiv w:val="1"/>
      <w:marLeft w:val="0"/>
      <w:marRight w:val="0"/>
      <w:marTop w:val="0"/>
      <w:marBottom w:val="0"/>
      <w:divBdr>
        <w:top w:val="none" w:sz="0" w:space="0" w:color="auto"/>
        <w:left w:val="none" w:sz="0" w:space="0" w:color="auto"/>
        <w:bottom w:val="none" w:sz="0" w:space="0" w:color="auto"/>
        <w:right w:val="none" w:sz="0" w:space="0" w:color="auto"/>
      </w:divBdr>
    </w:div>
    <w:div w:id="1382246199">
      <w:bodyDiv w:val="1"/>
      <w:marLeft w:val="0"/>
      <w:marRight w:val="0"/>
      <w:marTop w:val="0"/>
      <w:marBottom w:val="0"/>
      <w:divBdr>
        <w:top w:val="none" w:sz="0" w:space="0" w:color="auto"/>
        <w:left w:val="none" w:sz="0" w:space="0" w:color="auto"/>
        <w:bottom w:val="none" w:sz="0" w:space="0" w:color="auto"/>
        <w:right w:val="none" w:sz="0" w:space="0" w:color="auto"/>
      </w:divBdr>
    </w:div>
    <w:div w:id="1382364674">
      <w:bodyDiv w:val="1"/>
      <w:marLeft w:val="0"/>
      <w:marRight w:val="0"/>
      <w:marTop w:val="0"/>
      <w:marBottom w:val="0"/>
      <w:divBdr>
        <w:top w:val="none" w:sz="0" w:space="0" w:color="auto"/>
        <w:left w:val="none" w:sz="0" w:space="0" w:color="auto"/>
        <w:bottom w:val="none" w:sz="0" w:space="0" w:color="auto"/>
        <w:right w:val="none" w:sz="0" w:space="0" w:color="auto"/>
      </w:divBdr>
    </w:div>
    <w:div w:id="1382629408">
      <w:bodyDiv w:val="1"/>
      <w:marLeft w:val="0"/>
      <w:marRight w:val="0"/>
      <w:marTop w:val="0"/>
      <w:marBottom w:val="0"/>
      <w:divBdr>
        <w:top w:val="none" w:sz="0" w:space="0" w:color="auto"/>
        <w:left w:val="none" w:sz="0" w:space="0" w:color="auto"/>
        <w:bottom w:val="none" w:sz="0" w:space="0" w:color="auto"/>
        <w:right w:val="none" w:sz="0" w:space="0" w:color="auto"/>
      </w:divBdr>
    </w:div>
    <w:div w:id="1382825772">
      <w:bodyDiv w:val="1"/>
      <w:marLeft w:val="0"/>
      <w:marRight w:val="0"/>
      <w:marTop w:val="0"/>
      <w:marBottom w:val="0"/>
      <w:divBdr>
        <w:top w:val="none" w:sz="0" w:space="0" w:color="auto"/>
        <w:left w:val="none" w:sz="0" w:space="0" w:color="auto"/>
        <w:bottom w:val="none" w:sz="0" w:space="0" w:color="auto"/>
        <w:right w:val="none" w:sz="0" w:space="0" w:color="auto"/>
      </w:divBdr>
    </w:div>
    <w:div w:id="1382972562">
      <w:bodyDiv w:val="1"/>
      <w:marLeft w:val="0"/>
      <w:marRight w:val="0"/>
      <w:marTop w:val="0"/>
      <w:marBottom w:val="0"/>
      <w:divBdr>
        <w:top w:val="none" w:sz="0" w:space="0" w:color="auto"/>
        <w:left w:val="none" w:sz="0" w:space="0" w:color="auto"/>
        <w:bottom w:val="none" w:sz="0" w:space="0" w:color="auto"/>
        <w:right w:val="none" w:sz="0" w:space="0" w:color="auto"/>
      </w:divBdr>
    </w:div>
    <w:div w:id="1383018980">
      <w:bodyDiv w:val="1"/>
      <w:marLeft w:val="0"/>
      <w:marRight w:val="0"/>
      <w:marTop w:val="0"/>
      <w:marBottom w:val="0"/>
      <w:divBdr>
        <w:top w:val="none" w:sz="0" w:space="0" w:color="auto"/>
        <w:left w:val="none" w:sz="0" w:space="0" w:color="auto"/>
        <w:bottom w:val="none" w:sz="0" w:space="0" w:color="auto"/>
        <w:right w:val="none" w:sz="0" w:space="0" w:color="auto"/>
      </w:divBdr>
    </w:div>
    <w:div w:id="1383092637">
      <w:bodyDiv w:val="1"/>
      <w:marLeft w:val="0"/>
      <w:marRight w:val="0"/>
      <w:marTop w:val="0"/>
      <w:marBottom w:val="0"/>
      <w:divBdr>
        <w:top w:val="none" w:sz="0" w:space="0" w:color="auto"/>
        <w:left w:val="none" w:sz="0" w:space="0" w:color="auto"/>
        <w:bottom w:val="none" w:sz="0" w:space="0" w:color="auto"/>
        <w:right w:val="none" w:sz="0" w:space="0" w:color="auto"/>
      </w:divBdr>
    </w:div>
    <w:div w:id="1383216519">
      <w:bodyDiv w:val="1"/>
      <w:marLeft w:val="0"/>
      <w:marRight w:val="0"/>
      <w:marTop w:val="0"/>
      <w:marBottom w:val="0"/>
      <w:divBdr>
        <w:top w:val="none" w:sz="0" w:space="0" w:color="auto"/>
        <w:left w:val="none" w:sz="0" w:space="0" w:color="auto"/>
        <w:bottom w:val="none" w:sz="0" w:space="0" w:color="auto"/>
        <w:right w:val="none" w:sz="0" w:space="0" w:color="auto"/>
      </w:divBdr>
    </w:div>
    <w:div w:id="1383363591">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3558151">
      <w:bodyDiv w:val="1"/>
      <w:marLeft w:val="0"/>
      <w:marRight w:val="0"/>
      <w:marTop w:val="0"/>
      <w:marBottom w:val="0"/>
      <w:divBdr>
        <w:top w:val="none" w:sz="0" w:space="0" w:color="auto"/>
        <w:left w:val="none" w:sz="0" w:space="0" w:color="auto"/>
        <w:bottom w:val="none" w:sz="0" w:space="0" w:color="auto"/>
        <w:right w:val="none" w:sz="0" w:space="0" w:color="auto"/>
      </w:divBdr>
    </w:div>
    <w:div w:id="1384208201">
      <w:bodyDiv w:val="1"/>
      <w:marLeft w:val="0"/>
      <w:marRight w:val="0"/>
      <w:marTop w:val="0"/>
      <w:marBottom w:val="0"/>
      <w:divBdr>
        <w:top w:val="none" w:sz="0" w:space="0" w:color="auto"/>
        <w:left w:val="none" w:sz="0" w:space="0" w:color="auto"/>
        <w:bottom w:val="none" w:sz="0" w:space="0" w:color="auto"/>
        <w:right w:val="none" w:sz="0" w:space="0" w:color="auto"/>
      </w:divBdr>
    </w:div>
    <w:div w:id="1384213157">
      <w:bodyDiv w:val="1"/>
      <w:marLeft w:val="0"/>
      <w:marRight w:val="0"/>
      <w:marTop w:val="0"/>
      <w:marBottom w:val="0"/>
      <w:divBdr>
        <w:top w:val="none" w:sz="0" w:space="0" w:color="auto"/>
        <w:left w:val="none" w:sz="0" w:space="0" w:color="auto"/>
        <w:bottom w:val="none" w:sz="0" w:space="0" w:color="auto"/>
        <w:right w:val="none" w:sz="0" w:space="0" w:color="auto"/>
      </w:divBdr>
    </w:div>
    <w:div w:id="1384254149">
      <w:bodyDiv w:val="1"/>
      <w:marLeft w:val="0"/>
      <w:marRight w:val="0"/>
      <w:marTop w:val="0"/>
      <w:marBottom w:val="0"/>
      <w:divBdr>
        <w:top w:val="none" w:sz="0" w:space="0" w:color="auto"/>
        <w:left w:val="none" w:sz="0" w:space="0" w:color="auto"/>
        <w:bottom w:val="none" w:sz="0" w:space="0" w:color="auto"/>
        <w:right w:val="none" w:sz="0" w:space="0" w:color="auto"/>
      </w:divBdr>
    </w:div>
    <w:div w:id="1384672263">
      <w:bodyDiv w:val="1"/>
      <w:marLeft w:val="0"/>
      <w:marRight w:val="0"/>
      <w:marTop w:val="0"/>
      <w:marBottom w:val="0"/>
      <w:divBdr>
        <w:top w:val="none" w:sz="0" w:space="0" w:color="auto"/>
        <w:left w:val="none" w:sz="0" w:space="0" w:color="auto"/>
        <w:bottom w:val="none" w:sz="0" w:space="0" w:color="auto"/>
        <w:right w:val="none" w:sz="0" w:space="0" w:color="auto"/>
      </w:divBdr>
    </w:div>
    <w:div w:id="1384983111">
      <w:bodyDiv w:val="1"/>
      <w:marLeft w:val="0"/>
      <w:marRight w:val="0"/>
      <w:marTop w:val="0"/>
      <w:marBottom w:val="0"/>
      <w:divBdr>
        <w:top w:val="none" w:sz="0" w:space="0" w:color="auto"/>
        <w:left w:val="none" w:sz="0" w:space="0" w:color="auto"/>
        <w:bottom w:val="none" w:sz="0" w:space="0" w:color="auto"/>
        <w:right w:val="none" w:sz="0" w:space="0" w:color="auto"/>
      </w:divBdr>
    </w:div>
    <w:div w:id="1385444338">
      <w:bodyDiv w:val="1"/>
      <w:marLeft w:val="0"/>
      <w:marRight w:val="0"/>
      <w:marTop w:val="0"/>
      <w:marBottom w:val="0"/>
      <w:divBdr>
        <w:top w:val="none" w:sz="0" w:space="0" w:color="auto"/>
        <w:left w:val="none" w:sz="0" w:space="0" w:color="auto"/>
        <w:bottom w:val="none" w:sz="0" w:space="0" w:color="auto"/>
        <w:right w:val="none" w:sz="0" w:space="0" w:color="auto"/>
      </w:divBdr>
    </w:div>
    <w:div w:id="1385451606">
      <w:bodyDiv w:val="1"/>
      <w:marLeft w:val="0"/>
      <w:marRight w:val="0"/>
      <w:marTop w:val="0"/>
      <w:marBottom w:val="0"/>
      <w:divBdr>
        <w:top w:val="none" w:sz="0" w:space="0" w:color="auto"/>
        <w:left w:val="none" w:sz="0" w:space="0" w:color="auto"/>
        <w:bottom w:val="none" w:sz="0" w:space="0" w:color="auto"/>
        <w:right w:val="none" w:sz="0" w:space="0" w:color="auto"/>
      </w:divBdr>
    </w:div>
    <w:div w:id="1385565178">
      <w:bodyDiv w:val="1"/>
      <w:marLeft w:val="0"/>
      <w:marRight w:val="0"/>
      <w:marTop w:val="0"/>
      <w:marBottom w:val="0"/>
      <w:divBdr>
        <w:top w:val="none" w:sz="0" w:space="0" w:color="auto"/>
        <w:left w:val="none" w:sz="0" w:space="0" w:color="auto"/>
        <w:bottom w:val="none" w:sz="0" w:space="0" w:color="auto"/>
        <w:right w:val="none" w:sz="0" w:space="0" w:color="auto"/>
      </w:divBdr>
    </w:div>
    <w:div w:id="1385643761">
      <w:bodyDiv w:val="1"/>
      <w:marLeft w:val="0"/>
      <w:marRight w:val="0"/>
      <w:marTop w:val="0"/>
      <w:marBottom w:val="0"/>
      <w:divBdr>
        <w:top w:val="none" w:sz="0" w:space="0" w:color="auto"/>
        <w:left w:val="none" w:sz="0" w:space="0" w:color="auto"/>
        <w:bottom w:val="none" w:sz="0" w:space="0" w:color="auto"/>
        <w:right w:val="none" w:sz="0" w:space="0" w:color="auto"/>
      </w:divBdr>
    </w:div>
    <w:div w:id="1385790826">
      <w:bodyDiv w:val="1"/>
      <w:marLeft w:val="0"/>
      <w:marRight w:val="0"/>
      <w:marTop w:val="0"/>
      <w:marBottom w:val="0"/>
      <w:divBdr>
        <w:top w:val="none" w:sz="0" w:space="0" w:color="auto"/>
        <w:left w:val="none" w:sz="0" w:space="0" w:color="auto"/>
        <w:bottom w:val="none" w:sz="0" w:space="0" w:color="auto"/>
        <w:right w:val="none" w:sz="0" w:space="0" w:color="auto"/>
      </w:divBdr>
    </w:div>
    <w:div w:id="1385985668">
      <w:bodyDiv w:val="1"/>
      <w:marLeft w:val="0"/>
      <w:marRight w:val="0"/>
      <w:marTop w:val="0"/>
      <w:marBottom w:val="0"/>
      <w:divBdr>
        <w:top w:val="none" w:sz="0" w:space="0" w:color="auto"/>
        <w:left w:val="none" w:sz="0" w:space="0" w:color="auto"/>
        <w:bottom w:val="none" w:sz="0" w:space="0" w:color="auto"/>
        <w:right w:val="none" w:sz="0" w:space="0" w:color="auto"/>
      </w:divBdr>
    </w:div>
    <w:div w:id="1386103318">
      <w:bodyDiv w:val="1"/>
      <w:marLeft w:val="0"/>
      <w:marRight w:val="0"/>
      <w:marTop w:val="0"/>
      <w:marBottom w:val="0"/>
      <w:divBdr>
        <w:top w:val="none" w:sz="0" w:space="0" w:color="auto"/>
        <w:left w:val="none" w:sz="0" w:space="0" w:color="auto"/>
        <w:bottom w:val="none" w:sz="0" w:space="0" w:color="auto"/>
        <w:right w:val="none" w:sz="0" w:space="0" w:color="auto"/>
      </w:divBdr>
    </w:div>
    <w:div w:id="1386178813">
      <w:bodyDiv w:val="1"/>
      <w:marLeft w:val="0"/>
      <w:marRight w:val="0"/>
      <w:marTop w:val="0"/>
      <w:marBottom w:val="0"/>
      <w:divBdr>
        <w:top w:val="none" w:sz="0" w:space="0" w:color="auto"/>
        <w:left w:val="none" w:sz="0" w:space="0" w:color="auto"/>
        <w:bottom w:val="none" w:sz="0" w:space="0" w:color="auto"/>
        <w:right w:val="none" w:sz="0" w:space="0" w:color="auto"/>
      </w:divBdr>
    </w:div>
    <w:div w:id="1386220712">
      <w:bodyDiv w:val="1"/>
      <w:marLeft w:val="0"/>
      <w:marRight w:val="0"/>
      <w:marTop w:val="0"/>
      <w:marBottom w:val="0"/>
      <w:divBdr>
        <w:top w:val="none" w:sz="0" w:space="0" w:color="auto"/>
        <w:left w:val="none" w:sz="0" w:space="0" w:color="auto"/>
        <w:bottom w:val="none" w:sz="0" w:space="0" w:color="auto"/>
        <w:right w:val="none" w:sz="0" w:space="0" w:color="auto"/>
      </w:divBdr>
    </w:div>
    <w:div w:id="1386416009">
      <w:bodyDiv w:val="1"/>
      <w:marLeft w:val="0"/>
      <w:marRight w:val="0"/>
      <w:marTop w:val="0"/>
      <w:marBottom w:val="0"/>
      <w:divBdr>
        <w:top w:val="none" w:sz="0" w:space="0" w:color="auto"/>
        <w:left w:val="none" w:sz="0" w:space="0" w:color="auto"/>
        <w:bottom w:val="none" w:sz="0" w:space="0" w:color="auto"/>
        <w:right w:val="none" w:sz="0" w:space="0" w:color="auto"/>
      </w:divBdr>
    </w:div>
    <w:div w:id="1386561203">
      <w:bodyDiv w:val="1"/>
      <w:marLeft w:val="0"/>
      <w:marRight w:val="0"/>
      <w:marTop w:val="0"/>
      <w:marBottom w:val="0"/>
      <w:divBdr>
        <w:top w:val="none" w:sz="0" w:space="0" w:color="auto"/>
        <w:left w:val="none" w:sz="0" w:space="0" w:color="auto"/>
        <w:bottom w:val="none" w:sz="0" w:space="0" w:color="auto"/>
        <w:right w:val="none" w:sz="0" w:space="0" w:color="auto"/>
      </w:divBdr>
    </w:div>
    <w:div w:id="1386567798">
      <w:bodyDiv w:val="1"/>
      <w:marLeft w:val="0"/>
      <w:marRight w:val="0"/>
      <w:marTop w:val="0"/>
      <w:marBottom w:val="0"/>
      <w:divBdr>
        <w:top w:val="none" w:sz="0" w:space="0" w:color="auto"/>
        <w:left w:val="none" w:sz="0" w:space="0" w:color="auto"/>
        <w:bottom w:val="none" w:sz="0" w:space="0" w:color="auto"/>
        <w:right w:val="none" w:sz="0" w:space="0" w:color="auto"/>
      </w:divBdr>
    </w:div>
    <w:div w:id="1386639015">
      <w:bodyDiv w:val="1"/>
      <w:marLeft w:val="0"/>
      <w:marRight w:val="0"/>
      <w:marTop w:val="0"/>
      <w:marBottom w:val="0"/>
      <w:divBdr>
        <w:top w:val="none" w:sz="0" w:space="0" w:color="auto"/>
        <w:left w:val="none" w:sz="0" w:space="0" w:color="auto"/>
        <w:bottom w:val="none" w:sz="0" w:space="0" w:color="auto"/>
        <w:right w:val="none" w:sz="0" w:space="0" w:color="auto"/>
      </w:divBdr>
    </w:div>
    <w:div w:id="1386640059">
      <w:bodyDiv w:val="1"/>
      <w:marLeft w:val="0"/>
      <w:marRight w:val="0"/>
      <w:marTop w:val="0"/>
      <w:marBottom w:val="0"/>
      <w:divBdr>
        <w:top w:val="none" w:sz="0" w:space="0" w:color="auto"/>
        <w:left w:val="none" w:sz="0" w:space="0" w:color="auto"/>
        <w:bottom w:val="none" w:sz="0" w:space="0" w:color="auto"/>
        <w:right w:val="none" w:sz="0" w:space="0" w:color="auto"/>
      </w:divBdr>
    </w:div>
    <w:div w:id="1386682175">
      <w:bodyDiv w:val="1"/>
      <w:marLeft w:val="0"/>
      <w:marRight w:val="0"/>
      <w:marTop w:val="0"/>
      <w:marBottom w:val="0"/>
      <w:divBdr>
        <w:top w:val="none" w:sz="0" w:space="0" w:color="auto"/>
        <w:left w:val="none" w:sz="0" w:space="0" w:color="auto"/>
        <w:bottom w:val="none" w:sz="0" w:space="0" w:color="auto"/>
        <w:right w:val="none" w:sz="0" w:space="0" w:color="auto"/>
      </w:divBdr>
    </w:div>
    <w:div w:id="1386685924">
      <w:bodyDiv w:val="1"/>
      <w:marLeft w:val="0"/>
      <w:marRight w:val="0"/>
      <w:marTop w:val="0"/>
      <w:marBottom w:val="0"/>
      <w:divBdr>
        <w:top w:val="none" w:sz="0" w:space="0" w:color="auto"/>
        <w:left w:val="none" w:sz="0" w:space="0" w:color="auto"/>
        <w:bottom w:val="none" w:sz="0" w:space="0" w:color="auto"/>
        <w:right w:val="none" w:sz="0" w:space="0" w:color="auto"/>
      </w:divBdr>
    </w:div>
    <w:div w:id="1386876662">
      <w:bodyDiv w:val="1"/>
      <w:marLeft w:val="0"/>
      <w:marRight w:val="0"/>
      <w:marTop w:val="0"/>
      <w:marBottom w:val="0"/>
      <w:divBdr>
        <w:top w:val="none" w:sz="0" w:space="0" w:color="auto"/>
        <w:left w:val="none" w:sz="0" w:space="0" w:color="auto"/>
        <w:bottom w:val="none" w:sz="0" w:space="0" w:color="auto"/>
        <w:right w:val="none" w:sz="0" w:space="0" w:color="auto"/>
      </w:divBdr>
    </w:div>
    <w:div w:id="1386903891">
      <w:bodyDiv w:val="1"/>
      <w:marLeft w:val="0"/>
      <w:marRight w:val="0"/>
      <w:marTop w:val="0"/>
      <w:marBottom w:val="0"/>
      <w:divBdr>
        <w:top w:val="none" w:sz="0" w:space="0" w:color="auto"/>
        <w:left w:val="none" w:sz="0" w:space="0" w:color="auto"/>
        <w:bottom w:val="none" w:sz="0" w:space="0" w:color="auto"/>
        <w:right w:val="none" w:sz="0" w:space="0" w:color="auto"/>
      </w:divBdr>
    </w:div>
    <w:div w:id="1386904705">
      <w:bodyDiv w:val="1"/>
      <w:marLeft w:val="0"/>
      <w:marRight w:val="0"/>
      <w:marTop w:val="0"/>
      <w:marBottom w:val="0"/>
      <w:divBdr>
        <w:top w:val="none" w:sz="0" w:space="0" w:color="auto"/>
        <w:left w:val="none" w:sz="0" w:space="0" w:color="auto"/>
        <w:bottom w:val="none" w:sz="0" w:space="0" w:color="auto"/>
        <w:right w:val="none" w:sz="0" w:space="0" w:color="auto"/>
      </w:divBdr>
    </w:div>
    <w:div w:id="1387031036">
      <w:bodyDiv w:val="1"/>
      <w:marLeft w:val="0"/>
      <w:marRight w:val="0"/>
      <w:marTop w:val="0"/>
      <w:marBottom w:val="0"/>
      <w:divBdr>
        <w:top w:val="none" w:sz="0" w:space="0" w:color="auto"/>
        <w:left w:val="none" w:sz="0" w:space="0" w:color="auto"/>
        <w:bottom w:val="none" w:sz="0" w:space="0" w:color="auto"/>
        <w:right w:val="none" w:sz="0" w:space="0" w:color="auto"/>
      </w:divBdr>
    </w:div>
    <w:div w:id="1387291133">
      <w:bodyDiv w:val="1"/>
      <w:marLeft w:val="0"/>
      <w:marRight w:val="0"/>
      <w:marTop w:val="0"/>
      <w:marBottom w:val="0"/>
      <w:divBdr>
        <w:top w:val="none" w:sz="0" w:space="0" w:color="auto"/>
        <w:left w:val="none" w:sz="0" w:space="0" w:color="auto"/>
        <w:bottom w:val="none" w:sz="0" w:space="0" w:color="auto"/>
        <w:right w:val="none" w:sz="0" w:space="0" w:color="auto"/>
      </w:divBdr>
    </w:div>
    <w:div w:id="1387297004">
      <w:bodyDiv w:val="1"/>
      <w:marLeft w:val="0"/>
      <w:marRight w:val="0"/>
      <w:marTop w:val="0"/>
      <w:marBottom w:val="0"/>
      <w:divBdr>
        <w:top w:val="none" w:sz="0" w:space="0" w:color="auto"/>
        <w:left w:val="none" w:sz="0" w:space="0" w:color="auto"/>
        <w:bottom w:val="none" w:sz="0" w:space="0" w:color="auto"/>
        <w:right w:val="none" w:sz="0" w:space="0" w:color="auto"/>
      </w:divBdr>
    </w:div>
    <w:div w:id="1387337142">
      <w:bodyDiv w:val="1"/>
      <w:marLeft w:val="0"/>
      <w:marRight w:val="0"/>
      <w:marTop w:val="0"/>
      <w:marBottom w:val="0"/>
      <w:divBdr>
        <w:top w:val="none" w:sz="0" w:space="0" w:color="auto"/>
        <w:left w:val="none" w:sz="0" w:space="0" w:color="auto"/>
        <w:bottom w:val="none" w:sz="0" w:space="0" w:color="auto"/>
        <w:right w:val="none" w:sz="0" w:space="0" w:color="auto"/>
      </w:divBdr>
    </w:div>
    <w:div w:id="1387528656">
      <w:bodyDiv w:val="1"/>
      <w:marLeft w:val="0"/>
      <w:marRight w:val="0"/>
      <w:marTop w:val="0"/>
      <w:marBottom w:val="0"/>
      <w:divBdr>
        <w:top w:val="none" w:sz="0" w:space="0" w:color="auto"/>
        <w:left w:val="none" w:sz="0" w:space="0" w:color="auto"/>
        <w:bottom w:val="none" w:sz="0" w:space="0" w:color="auto"/>
        <w:right w:val="none" w:sz="0" w:space="0" w:color="auto"/>
      </w:divBdr>
    </w:div>
    <w:div w:id="1387560310">
      <w:bodyDiv w:val="1"/>
      <w:marLeft w:val="0"/>
      <w:marRight w:val="0"/>
      <w:marTop w:val="0"/>
      <w:marBottom w:val="0"/>
      <w:divBdr>
        <w:top w:val="none" w:sz="0" w:space="0" w:color="auto"/>
        <w:left w:val="none" w:sz="0" w:space="0" w:color="auto"/>
        <w:bottom w:val="none" w:sz="0" w:space="0" w:color="auto"/>
        <w:right w:val="none" w:sz="0" w:space="0" w:color="auto"/>
      </w:divBdr>
    </w:div>
    <w:div w:id="1387602554">
      <w:bodyDiv w:val="1"/>
      <w:marLeft w:val="0"/>
      <w:marRight w:val="0"/>
      <w:marTop w:val="0"/>
      <w:marBottom w:val="0"/>
      <w:divBdr>
        <w:top w:val="none" w:sz="0" w:space="0" w:color="auto"/>
        <w:left w:val="none" w:sz="0" w:space="0" w:color="auto"/>
        <w:bottom w:val="none" w:sz="0" w:space="0" w:color="auto"/>
        <w:right w:val="none" w:sz="0" w:space="0" w:color="auto"/>
      </w:divBdr>
    </w:div>
    <w:div w:id="1387676664">
      <w:bodyDiv w:val="1"/>
      <w:marLeft w:val="0"/>
      <w:marRight w:val="0"/>
      <w:marTop w:val="0"/>
      <w:marBottom w:val="0"/>
      <w:divBdr>
        <w:top w:val="none" w:sz="0" w:space="0" w:color="auto"/>
        <w:left w:val="none" w:sz="0" w:space="0" w:color="auto"/>
        <w:bottom w:val="none" w:sz="0" w:space="0" w:color="auto"/>
        <w:right w:val="none" w:sz="0" w:space="0" w:color="auto"/>
      </w:divBdr>
    </w:div>
    <w:div w:id="1387752188">
      <w:bodyDiv w:val="1"/>
      <w:marLeft w:val="0"/>
      <w:marRight w:val="0"/>
      <w:marTop w:val="0"/>
      <w:marBottom w:val="0"/>
      <w:divBdr>
        <w:top w:val="none" w:sz="0" w:space="0" w:color="auto"/>
        <w:left w:val="none" w:sz="0" w:space="0" w:color="auto"/>
        <w:bottom w:val="none" w:sz="0" w:space="0" w:color="auto"/>
        <w:right w:val="none" w:sz="0" w:space="0" w:color="auto"/>
      </w:divBdr>
    </w:div>
    <w:div w:id="1387794921">
      <w:bodyDiv w:val="1"/>
      <w:marLeft w:val="0"/>
      <w:marRight w:val="0"/>
      <w:marTop w:val="0"/>
      <w:marBottom w:val="0"/>
      <w:divBdr>
        <w:top w:val="none" w:sz="0" w:space="0" w:color="auto"/>
        <w:left w:val="none" w:sz="0" w:space="0" w:color="auto"/>
        <w:bottom w:val="none" w:sz="0" w:space="0" w:color="auto"/>
        <w:right w:val="none" w:sz="0" w:space="0" w:color="auto"/>
      </w:divBdr>
    </w:div>
    <w:div w:id="1387871263">
      <w:bodyDiv w:val="1"/>
      <w:marLeft w:val="0"/>
      <w:marRight w:val="0"/>
      <w:marTop w:val="0"/>
      <w:marBottom w:val="0"/>
      <w:divBdr>
        <w:top w:val="none" w:sz="0" w:space="0" w:color="auto"/>
        <w:left w:val="none" w:sz="0" w:space="0" w:color="auto"/>
        <w:bottom w:val="none" w:sz="0" w:space="0" w:color="auto"/>
        <w:right w:val="none" w:sz="0" w:space="0" w:color="auto"/>
      </w:divBdr>
    </w:div>
    <w:div w:id="1387875522">
      <w:bodyDiv w:val="1"/>
      <w:marLeft w:val="0"/>
      <w:marRight w:val="0"/>
      <w:marTop w:val="0"/>
      <w:marBottom w:val="0"/>
      <w:divBdr>
        <w:top w:val="none" w:sz="0" w:space="0" w:color="auto"/>
        <w:left w:val="none" w:sz="0" w:space="0" w:color="auto"/>
        <w:bottom w:val="none" w:sz="0" w:space="0" w:color="auto"/>
        <w:right w:val="none" w:sz="0" w:space="0" w:color="auto"/>
      </w:divBdr>
    </w:div>
    <w:div w:id="1387954111">
      <w:bodyDiv w:val="1"/>
      <w:marLeft w:val="0"/>
      <w:marRight w:val="0"/>
      <w:marTop w:val="0"/>
      <w:marBottom w:val="0"/>
      <w:divBdr>
        <w:top w:val="none" w:sz="0" w:space="0" w:color="auto"/>
        <w:left w:val="none" w:sz="0" w:space="0" w:color="auto"/>
        <w:bottom w:val="none" w:sz="0" w:space="0" w:color="auto"/>
        <w:right w:val="none" w:sz="0" w:space="0" w:color="auto"/>
      </w:divBdr>
    </w:div>
    <w:div w:id="1388337771">
      <w:bodyDiv w:val="1"/>
      <w:marLeft w:val="0"/>
      <w:marRight w:val="0"/>
      <w:marTop w:val="0"/>
      <w:marBottom w:val="0"/>
      <w:divBdr>
        <w:top w:val="none" w:sz="0" w:space="0" w:color="auto"/>
        <w:left w:val="none" w:sz="0" w:space="0" w:color="auto"/>
        <w:bottom w:val="none" w:sz="0" w:space="0" w:color="auto"/>
        <w:right w:val="none" w:sz="0" w:space="0" w:color="auto"/>
      </w:divBdr>
    </w:div>
    <w:div w:id="1388410694">
      <w:bodyDiv w:val="1"/>
      <w:marLeft w:val="0"/>
      <w:marRight w:val="0"/>
      <w:marTop w:val="0"/>
      <w:marBottom w:val="0"/>
      <w:divBdr>
        <w:top w:val="none" w:sz="0" w:space="0" w:color="auto"/>
        <w:left w:val="none" w:sz="0" w:space="0" w:color="auto"/>
        <w:bottom w:val="none" w:sz="0" w:space="0" w:color="auto"/>
        <w:right w:val="none" w:sz="0" w:space="0" w:color="auto"/>
      </w:divBdr>
    </w:div>
    <w:div w:id="1388459667">
      <w:bodyDiv w:val="1"/>
      <w:marLeft w:val="0"/>
      <w:marRight w:val="0"/>
      <w:marTop w:val="0"/>
      <w:marBottom w:val="0"/>
      <w:divBdr>
        <w:top w:val="none" w:sz="0" w:space="0" w:color="auto"/>
        <w:left w:val="none" w:sz="0" w:space="0" w:color="auto"/>
        <w:bottom w:val="none" w:sz="0" w:space="0" w:color="auto"/>
        <w:right w:val="none" w:sz="0" w:space="0" w:color="auto"/>
      </w:divBdr>
    </w:div>
    <w:div w:id="1388533478">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88915345">
      <w:bodyDiv w:val="1"/>
      <w:marLeft w:val="0"/>
      <w:marRight w:val="0"/>
      <w:marTop w:val="0"/>
      <w:marBottom w:val="0"/>
      <w:divBdr>
        <w:top w:val="none" w:sz="0" w:space="0" w:color="auto"/>
        <w:left w:val="none" w:sz="0" w:space="0" w:color="auto"/>
        <w:bottom w:val="none" w:sz="0" w:space="0" w:color="auto"/>
        <w:right w:val="none" w:sz="0" w:space="0" w:color="auto"/>
      </w:divBdr>
    </w:div>
    <w:div w:id="1388990712">
      <w:bodyDiv w:val="1"/>
      <w:marLeft w:val="0"/>
      <w:marRight w:val="0"/>
      <w:marTop w:val="0"/>
      <w:marBottom w:val="0"/>
      <w:divBdr>
        <w:top w:val="none" w:sz="0" w:space="0" w:color="auto"/>
        <w:left w:val="none" w:sz="0" w:space="0" w:color="auto"/>
        <w:bottom w:val="none" w:sz="0" w:space="0" w:color="auto"/>
        <w:right w:val="none" w:sz="0" w:space="0" w:color="auto"/>
      </w:divBdr>
    </w:div>
    <w:div w:id="1389299072">
      <w:bodyDiv w:val="1"/>
      <w:marLeft w:val="0"/>
      <w:marRight w:val="0"/>
      <w:marTop w:val="0"/>
      <w:marBottom w:val="0"/>
      <w:divBdr>
        <w:top w:val="none" w:sz="0" w:space="0" w:color="auto"/>
        <w:left w:val="none" w:sz="0" w:space="0" w:color="auto"/>
        <w:bottom w:val="none" w:sz="0" w:space="0" w:color="auto"/>
        <w:right w:val="none" w:sz="0" w:space="0" w:color="auto"/>
      </w:divBdr>
    </w:div>
    <w:div w:id="1389450257">
      <w:bodyDiv w:val="1"/>
      <w:marLeft w:val="0"/>
      <w:marRight w:val="0"/>
      <w:marTop w:val="0"/>
      <w:marBottom w:val="0"/>
      <w:divBdr>
        <w:top w:val="none" w:sz="0" w:space="0" w:color="auto"/>
        <w:left w:val="none" w:sz="0" w:space="0" w:color="auto"/>
        <w:bottom w:val="none" w:sz="0" w:space="0" w:color="auto"/>
        <w:right w:val="none" w:sz="0" w:space="0" w:color="auto"/>
      </w:divBdr>
    </w:div>
    <w:div w:id="1389456853">
      <w:bodyDiv w:val="1"/>
      <w:marLeft w:val="0"/>
      <w:marRight w:val="0"/>
      <w:marTop w:val="0"/>
      <w:marBottom w:val="0"/>
      <w:divBdr>
        <w:top w:val="none" w:sz="0" w:space="0" w:color="auto"/>
        <w:left w:val="none" w:sz="0" w:space="0" w:color="auto"/>
        <w:bottom w:val="none" w:sz="0" w:space="0" w:color="auto"/>
        <w:right w:val="none" w:sz="0" w:space="0" w:color="auto"/>
      </w:divBdr>
    </w:div>
    <w:div w:id="1389500252">
      <w:bodyDiv w:val="1"/>
      <w:marLeft w:val="0"/>
      <w:marRight w:val="0"/>
      <w:marTop w:val="0"/>
      <w:marBottom w:val="0"/>
      <w:divBdr>
        <w:top w:val="none" w:sz="0" w:space="0" w:color="auto"/>
        <w:left w:val="none" w:sz="0" w:space="0" w:color="auto"/>
        <w:bottom w:val="none" w:sz="0" w:space="0" w:color="auto"/>
        <w:right w:val="none" w:sz="0" w:space="0" w:color="auto"/>
      </w:divBdr>
    </w:div>
    <w:div w:id="1389572003">
      <w:bodyDiv w:val="1"/>
      <w:marLeft w:val="0"/>
      <w:marRight w:val="0"/>
      <w:marTop w:val="0"/>
      <w:marBottom w:val="0"/>
      <w:divBdr>
        <w:top w:val="none" w:sz="0" w:space="0" w:color="auto"/>
        <w:left w:val="none" w:sz="0" w:space="0" w:color="auto"/>
        <w:bottom w:val="none" w:sz="0" w:space="0" w:color="auto"/>
        <w:right w:val="none" w:sz="0" w:space="0" w:color="auto"/>
      </w:divBdr>
    </w:div>
    <w:div w:id="1389575866">
      <w:bodyDiv w:val="1"/>
      <w:marLeft w:val="0"/>
      <w:marRight w:val="0"/>
      <w:marTop w:val="0"/>
      <w:marBottom w:val="0"/>
      <w:divBdr>
        <w:top w:val="none" w:sz="0" w:space="0" w:color="auto"/>
        <w:left w:val="none" w:sz="0" w:space="0" w:color="auto"/>
        <w:bottom w:val="none" w:sz="0" w:space="0" w:color="auto"/>
        <w:right w:val="none" w:sz="0" w:space="0" w:color="auto"/>
      </w:divBdr>
    </w:div>
    <w:div w:id="1389719276">
      <w:bodyDiv w:val="1"/>
      <w:marLeft w:val="0"/>
      <w:marRight w:val="0"/>
      <w:marTop w:val="0"/>
      <w:marBottom w:val="0"/>
      <w:divBdr>
        <w:top w:val="none" w:sz="0" w:space="0" w:color="auto"/>
        <w:left w:val="none" w:sz="0" w:space="0" w:color="auto"/>
        <w:bottom w:val="none" w:sz="0" w:space="0" w:color="auto"/>
        <w:right w:val="none" w:sz="0" w:space="0" w:color="auto"/>
      </w:divBdr>
    </w:div>
    <w:div w:id="1389841727">
      <w:bodyDiv w:val="1"/>
      <w:marLeft w:val="0"/>
      <w:marRight w:val="0"/>
      <w:marTop w:val="0"/>
      <w:marBottom w:val="0"/>
      <w:divBdr>
        <w:top w:val="none" w:sz="0" w:space="0" w:color="auto"/>
        <w:left w:val="none" w:sz="0" w:space="0" w:color="auto"/>
        <w:bottom w:val="none" w:sz="0" w:space="0" w:color="auto"/>
        <w:right w:val="none" w:sz="0" w:space="0" w:color="auto"/>
      </w:divBdr>
    </w:div>
    <w:div w:id="1389954709">
      <w:bodyDiv w:val="1"/>
      <w:marLeft w:val="0"/>
      <w:marRight w:val="0"/>
      <w:marTop w:val="0"/>
      <w:marBottom w:val="0"/>
      <w:divBdr>
        <w:top w:val="none" w:sz="0" w:space="0" w:color="auto"/>
        <w:left w:val="none" w:sz="0" w:space="0" w:color="auto"/>
        <w:bottom w:val="none" w:sz="0" w:space="0" w:color="auto"/>
        <w:right w:val="none" w:sz="0" w:space="0" w:color="auto"/>
      </w:divBdr>
    </w:div>
    <w:div w:id="1390108122">
      <w:bodyDiv w:val="1"/>
      <w:marLeft w:val="0"/>
      <w:marRight w:val="0"/>
      <w:marTop w:val="0"/>
      <w:marBottom w:val="0"/>
      <w:divBdr>
        <w:top w:val="none" w:sz="0" w:space="0" w:color="auto"/>
        <w:left w:val="none" w:sz="0" w:space="0" w:color="auto"/>
        <w:bottom w:val="none" w:sz="0" w:space="0" w:color="auto"/>
        <w:right w:val="none" w:sz="0" w:space="0" w:color="auto"/>
      </w:divBdr>
    </w:div>
    <w:div w:id="1390112415">
      <w:bodyDiv w:val="1"/>
      <w:marLeft w:val="0"/>
      <w:marRight w:val="0"/>
      <w:marTop w:val="0"/>
      <w:marBottom w:val="0"/>
      <w:divBdr>
        <w:top w:val="none" w:sz="0" w:space="0" w:color="auto"/>
        <w:left w:val="none" w:sz="0" w:space="0" w:color="auto"/>
        <w:bottom w:val="none" w:sz="0" w:space="0" w:color="auto"/>
        <w:right w:val="none" w:sz="0" w:space="0" w:color="auto"/>
      </w:divBdr>
    </w:div>
    <w:div w:id="1390568215">
      <w:bodyDiv w:val="1"/>
      <w:marLeft w:val="0"/>
      <w:marRight w:val="0"/>
      <w:marTop w:val="0"/>
      <w:marBottom w:val="0"/>
      <w:divBdr>
        <w:top w:val="none" w:sz="0" w:space="0" w:color="auto"/>
        <w:left w:val="none" w:sz="0" w:space="0" w:color="auto"/>
        <w:bottom w:val="none" w:sz="0" w:space="0" w:color="auto"/>
        <w:right w:val="none" w:sz="0" w:space="0" w:color="auto"/>
      </w:divBdr>
    </w:div>
    <w:div w:id="1391154676">
      <w:bodyDiv w:val="1"/>
      <w:marLeft w:val="0"/>
      <w:marRight w:val="0"/>
      <w:marTop w:val="0"/>
      <w:marBottom w:val="0"/>
      <w:divBdr>
        <w:top w:val="none" w:sz="0" w:space="0" w:color="auto"/>
        <w:left w:val="none" w:sz="0" w:space="0" w:color="auto"/>
        <w:bottom w:val="none" w:sz="0" w:space="0" w:color="auto"/>
        <w:right w:val="none" w:sz="0" w:space="0" w:color="auto"/>
      </w:divBdr>
    </w:div>
    <w:div w:id="1391266201">
      <w:bodyDiv w:val="1"/>
      <w:marLeft w:val="0"/>
      <w:marRight w:val="0"/>
      <w:marTop w:val="0"/>
      <w:marBottom w:val="0"/>
      <w:divBdr>
        <w:top w:val="none" w:sz="0" w:space="0" w:color="auto"/>
        <w:left w:val="none" w:sz="0" w:space="0" w:color="auto"/>
        <w:bottom w:val="none" w:sz="0" w:space="0" w:color="auto"/>
        <w:right w:val="none" w:sz="0" w:space="0" w:color="auto"/>
      </w:divBdr>
    </w:div>
    <w:div w:id="1391417541">
      <w:bodyDiv w:val="1"/>
      <w:marLeft w:val="0"/>
      <w:marRight w:val="0"/>
      <w:marTop w:val="0"/>
      <w:marBottom w:val="0"/>
      <w:divBdr>
        <w:top w:val="none" w:sz="0" w:space="0" w:color="auto"/>
        <w:left w:val="none" w:sz="0" w:space="0" w:color="auto"/>
        <w:bottom w:val="none" w:sz="0" w:space="0" w:color="auto"/>
        <w:right w:val="none" w:sz="0" w:space="0" w:color="auto"/>
      </w:divBdr>
    </w:div>
    <w:div w:id="1391419241">
      <w:bodyDiv w:val="1"/>
      <w:marLeft w:val="0"/>
      <w:marRight w:val="0"/>
      <w:marTop w:val="0"/>
      <w:marBottom w:val="0"/>
      <w:divBdr>
        <w:top w:val="none" w:sz="0" w:space="0" w:color="auto"/>
        <w:left w:val="none" w:sz="0" w:space="0" w:color="auto"/>
        <w:bottom w:val="none" w:sz="0" w:space="0" w:color="auto"/>
        <w:right w:val="none" w:sz="0" w:space="0" w:color="auto"/>
      </w:divBdr>
    </w:div>
    <w:div w:id="1391420667">
      <w:bodyDiv w:val="1"/>
      <w:marLeft w:val="0"/>
      <w:marRight w:val="0"/>
      <w:marTop w:val="0"/>
      <w:marBottom w:val="0"/>
      <w:divBdr>
        <w:top w:val="none" w:sz="0" w:space="0" w:color="auto"/>
        <w:left w:val="none" w:sz="0" w:space="0" w:color="auto"/>
        <w:bottom w:val="none" w:sz="0" w:space="0" w:color="auto"/>
        <w:right w:val="none" w:sz="0" w:space="0" w:color="auto"/>
      </w:divBdr>
    </w:div>
    <w:div w:id="1391462476">
      <w:bodyDiv w:val="1"/>
      <w:marLeft w:val="0"/>
      <w:marRight w:val="0"/>
      <w:marTop w:val="0"/>
      <w:marBottom w:val="0"/>
      <w:divBdr>
        <w:top w:val="none" w:sz="0" w:space="0" w:color="auto"/>
        <w:left w:val="none" w:sz="0" w:space="0" w:color="auto"/>
        <w:bottom w:val="none" w:sz="0" w:space="0" w:color="auto"/>
        <w:right w:val="none" w:sz="0" w:space="0" w:color="auto"/>
      </w:divBdr>
    </w:div>
    <w:div w:id="1391881079">
      <w:bodyDiv w:val="1"/>
      <w:marLeft w:val="0"/>
      <w:marRight w:val="0"/>
      <w:marTop w:val="0"/>
      <w:marBottom w:val="0"/>
      <w:divBdr>
        <w:top w:val="none" w:sz="0" w:space="0" w:color="auto"/>
        <w:left w:val="none" w:sz="0" w:space="0" w:color="auto"/>
        <w:bottom w:val="none" w:sz="0" w:space="0" w:color="auto"/>
        <w:right w:val="none" w:sz="0" w:space="0" w:color="auto"/>
      </w:divBdr>
    </w:div>
    <w:div w:id="1391921354">
      <w:bodyDiv w:val="1"/>
      <w:marLeft w:val="0"/>
      <w:marRight w:val="0"/>
      <w:marTop w:val="0"/>
      <w:marBottom w:val="0"/>
      <w:divBdr>
        <w:top w:val="none" w:sz="0" w:space="0" w:color="auto"/>
        <w:left w:val="none" w:sz="0" w:space="0" w:color="auto"/>
        <w:bottom w:val="none" w:sz="0" w:space="0" w:color="auto"/>
        <w:right w:val="none" w:sz="0" w:space="0" w:color="auto"/>
      </w:divBdr>
    </w:div>
    <w:div w:id="1391925158">
      <w:bodyDiv w:val="1"/>
      <w:marLeft w:val="0"/>
      <w:marRight w:val="0"/>
      <w:marTop w:val="0"/>
      <w:marBottom w:val="0"/>
      <w:divBdr>
        <w:top w:val="none" w:sz="0" w:space="0" w:color="auto"/>
        <w:left w:val="none" w:sz="0" w:space="0" w:color="auto"/>
        <w:bottom w:val="none" w:sz="0" w:space="0" w:color="auto"/>
        <w:right w:val="none" w:sz="0" w:space="0" w:color="auto"/>
      </w:divBdr>
    </w:div>
    <w:div w:id="1391995282">
      <w:bodyDiv w:val="1"/>
      <w:marLeft w:val="0"/>
      <w:marRight w:val="0"/>
      <w:marTop w:val="0"/>
      <w:marBottom w:val="0"/>
      <w:divBdr>
        <w:top w:val="none" w:sz="0" w:space="0" w:color="auto"/>
        <w:left w:val="none" w:sz="0" w:space="0" w:color="auto"/>
        <w:bottom w:val="none" w:sz="0" w:space="0" w:color="auto"/>
        <w:right w:val="none" w:sz="0" w:space="0" w:color="auto"/>
      </w:divBdr>
    </w:div>
    <w:div w:id="1391996909">
      <w:bodyDiv w:val="1"/>
      <w:marLeft w:val="0"/>
      <w:marRight w:val="0"/>
      <w:marTop w:val="0"/>
      <w:marBottom w:val="0"/>
      <w:divBdr>
        <w:top w:val="none" w:sz="0" w:space="0" w:color="auto"/>
        <w:left w:val="none" w:sz="0" w:space="0" w:color="auto"/>
        <w:bottom w:val="none" w:sz="0" w:space="0" w:color="auto"/>
        <w:right w:val="none" w:sz="0" w:space="0" w:color="auto"/>
      </w:divBdr>
    </w:div>
    <w:div w:id="1391997315">
      <w:bodyDiv w:val="1"/>
      <w:marLeft w:val="0"/>
      <w:marRight w:val="0"/>
      <w:marTop w:val="0"/>
      <w:marBottom w:val="0"/>
      <w:divBdr>
        <w:top w:val="none" w:sz="0" w:space="0" w:color="auto"/>
        <w:left w:val="none" w:sz="0" w:space="0" w:color="auto"/>
        <w:bottom w:val="none" w:sz="0" w:space="0" w:color="auto"/>
        <w:right w:val="none" w:sz="0" w:space="0" w:color="auto"/>
      </w:divBdr>
    </w:div>
    <w:div w:id="1392117375">
      <w:bodyDiv w:val="1"/>
      <w:marLeft w:val="0"/>
      <w:marRight w:val="0"/>
      <w:marTop w:val="0"/>
      <w:marBottom w:val="0"/>
      <w:divBdr>
        <w:top w:val="none" w:sz="0" w:space="0" w:color="auto"/>
        <w:left w:val="none" w:sz="0" w:space="0" w:color="auto"/>
        <w:bottom w:val="none" w:sz="0" w:space="0" w:color="auto"/>
        <w:right w:val="none" w:sz="0" w:space="0" w:color="auto"/>
      </w:divBdr>
    </w:div>
    <w:div w:id="1392146425">
      <w:bodyDiv w:val="1"/>
      <w:marLeft w:val="0"/>
      <w:marRight w:val="0"/>
      <w:marTop w:val="0"/>
      <w:marBottom w:val="0"/>
      <w:divBdr>
        <w:top w:val="none" w:sz="0" w:space="0" w:color="auto"/>
        <w:left w:val="none" w:sz="0" w:space="0" w:color="auto"/>
        <w:bottom w:val="none" w:sz="0" w:space="0" w:color="auto"/>
        <w:right w:val="none" w:sz="0" w:space="0" w:color="auto"/>
      </w:divBdr>
    </w:div>
    <w:div w:id="1392190047">
      <w:bodyDiv w:val="1"/>
      <w:marLeft w:val="0"/>
      <w:marRight w:val="0"/>
      <w:marTop w:val="0"/>
      <w:marBottom w:val="0"/>
      <w:divBdr>
        <w:top w:val="none" w:sz="0" w:space="0" w:color="auto"/>
        <w:left w:val="none" w:sz="0" w:space="0" w:color="auto"/>
        <w:bottom w:val="none" w:sz="0" w:space="0" w:color="auto"/>
        <w:right w:val="none" w:sz="0" w:space="0" w:color="auto"/>
      </w:divBdr>
    </w:div>
    <w:div w:id="1392190149">
      <w:bodyDiv w:val="1"/>
      <w:marLeft w:val="0"/>
      <w:marRight w:val="0"/>
      <w:marTop w:val="0"/>
      <w:marBottom w:val="0"/>
      <w:divBdr>
        <w:top w:val="none" w:sz="0" w:space="0" w:color="auto"/>
        <w:left w:val="none" w:sz="0" w:space="0" w:color="auto"/>
        <w:bottom w:val="none" w:sz="0" w:space="0" w:color="auto"/>
        <w:right w:val="none" w:sz="0" w:space="0" w:color="auto"/>
      </w:divBdr>
    </w:div>
    <w:div w:id="1392194646">
      <w:bodyDiv w:val="1"/>
      <w:marLeft w:val="0"/>
      <w:marRight w:val="0"/>
      <w:marTop w:val="0"/>
      <w:marBottom w:val="0"/>
      <w:divBdr>
        <w:top w:val="none" w:sz="0" w:space="0" w:color="auto"/>
        <w:left w:val="none" w:sz="0" w:space="0" w:color="auto"/>
        <w:bottom w:val="none" w:sz="0" w:space="0" w:color="auto"/>
        <w:right w:val="none" w:sz="0" w:space="0" w:color="auto"/>
      </w:divBdr>
    </w:div>
    <w:div w:id="1392195042">
      <w:bodyDiv w:val="1"/>
      <w:marLeft w:val="0"/>
      <w:marRight w:val="0"/>
      <w:marTop w:val="0"/>
      <w:marBottom w:val="0"/>
      <w:divBdr>
        <w:top w:val="none" w:sz="0" w:space="0" w:color="auto"/>
        <w:left w:val="none" w:sz="0" w:space="0" w:color="auto"/>
        <w:bottom w:val="none" w:sz="0" w:space="0" w:color="auto"/>
        <w:right w:val="none" w:sz="0" w:space="0" w:color="auto"/>
      </w:divBdr>
    </w:div>
    <w:div w:id="1392272751">
      <w:bodyDiv w:val="1"/>
      <w:marLeft w:val="0"/>
      <w:marRight w:val="0"/>
      <w:marTop w:val="0"/>
      <w:marBottom w:val="0"/>
      <w:divBdr>
        <w:top w:val="none" w:sz="0" w:space="0" w:color="auto"/>
        <w:left w:val="none" w:sz="0" w:space="0" w:color="auto"/>
        <w:bottom w:val="none" w:sz="0" w:space="0" w:color="auto"/>
        <w:right w:val="none" w:sz="0" w:space="0" w:color="auto"/>
      </w:divBdr>
    </w:div>
    <w:div w:id="1392457043">
      <w:bodyDiv w:val="1"/>
      <w:marLeft w:val="0"/>
      <w:marRight w:val="0"/>
      <w:marTop w:val="0"/>
      <w:marBottom w:val="0"/>
      <w:divBdr>
        <w:top w:val="none" w:sz="0" w:space="0" w:color="auto"/>
        <w:left w:val="none" w:sz="0" w:space="0" w:color="auto"/>
        <w:bottom w:val="none" w:sz="0" w:space="0" w:color="auto"/>
        <w:right w:val="none" w:sz="0" w:space="0" w:color="auto"/>
      </w:divBdr>
    </w:div>
    <w:div w:id="1392533816">
      <w:bodyDiv w:val="1"/>
      <w:marLeft w:val="0"/>
      <w:marRight w:val="0"/>
      <w:marTop w:val="0"/>
      <w:marBottom w:val="0"/>
      <w:divBdr>
        <w:top w:val="none" w:sz="0" w:space="0" w:color="auto"/>
        <w:left w:val="none" w:sz="0" w:space="0" w:color="auto"/>
        <w:bottom w:val="none" w:sz="0" w:space="0" w:color="auto"/>
        <w:right w:val="none" w:sz="0" w:space="0" w:color="auto"/>
      </w:divBdr>
    </w:div>
    <w:div w:id="1392541320">
      <w:bodyDiv w:val="1"/>
      <w:marLeft w:val="0"/>
      <w:marRight w:val="0"/>
      <w:marTop w:val="0"/>
      <w:marBottom w:val="0"/>
      <w:divBdr>
        <w:top w:val="none" w:sz="0" w:space="0" w:color="auto"/>
        <w:left w:val="none" w:sz="0" w:space="0" w:color="auto"/>
        <w:bottom w:val="none" w:sz="0" w:space="0" w:color="auto"/>
        <w:right w:val="none" w:sz="0" w:space="0" w:color="auto"/>
      </w:divBdr>
    </w:div>
    <w:div w:id="1392659425">
      <w:bodyDiv w:val="1"/>
      <w:marLeft w:val="0"/>
      <w:marRight w:val="0"/>
      <w:marTop w:val="0"/>
      <w:marBottom w:val="0"/>
      <w:divBdr>
        <w:top w:val="none" w:sz="0" w:space="0" w:color="auto"/>
        <w:left w:val="none" w:sz="0" w:space="0" w:color="auto"/>
        <w:bottom w:val="none" w:sz="0" w:space="0" w:color="auto"/>
        <w:right w:val="none" w:sz="0" w:space="0" w:color="auto"/>
      </w:divBdr>
    </w:div>
    <w:div w:id="1392728484">
      <w:bodyDiv w:val="1"/>
      <w:marLeft w:val="0"/>
      <w:marRight w:val="0"/>
      <w:marTop w:val="0"/>
      <w:marBottom w:val="0"/>
      <w:divBdr>
        <w:top w:val="none" w:sz="0" w:space="0" w:color="auto"/>
        <w:left w:val="none" w:sz="0" w:space="0" w:color="auto"/>
        <w:bottom w:val="none" w:sz="0" w:space="0" w:color="auto"/>
        <w:right w:val="none" w:sz="0" w:space="0" w:color="auto"/>
      </w:divBdr>
    </w:div>
    <w:div w:id="1392919564">
      <w:bodyDiv w:val="1"/>
      <w:marLeft w:val="0"/>
      <w:marRight w:val="0"/>
      <w:marTop w:val="0"/>
      <w:marBottom w:val="0"/>
      <w:divBdr>
        <w:top w:val="none" w:sz="0" w:space="0" w:color="auto"/>
        <w:left w:val="none" w:sz="0" w:space="0" w:color="auto"/>
        <w:bottom w:val="none" w:sz="0" w:space="0" w:color="auto"/>
        <w:right w:val="none" w:sz="0" w:space="0" w:color="auto"/>
      </w:divBdr>
    </w:div>
    <w:div w:id="1392926513">
      <w:bodyDiv w:val="1"/>
      <w:marLeft w:val="0"/>
      <w:marRight w:val="0"/>
      <w:marTop w:val="0"/>
      <w:marBottom w:val="0"/>
      <w:divBdr>
        <w:top w:val="none" w:sz="0" w:space="0" w:color="auto"/>
        <w:left w:val="none" w:sz="0" w:space="0" w:color="auto"/>
        <w:bottom w:val="none" w:sz="0" w:space="0" w:color="auto"/>
        <w:right w:val="none" w:sz="0" w:space="0" w:color="auto"/>
      </w:divBdr>
    </w:div>
    <w:div w:id="1393116887">
      <w:bodyDiv w:val="1"/>
      <w:marLeft w:val="0"/>
      <w:marRight w:val="0"/>
      <w:marTop w:val="0"/>
      <w:marBottom w:val="0"/>
      <w:divBdr>
        <w:top w:val="none" w:sz="0" w:space="0" w:color="auto"/>
        <w:left w:val="none" w:sz="0" w:space="0" w:color="auto"/>
        <w:bottom w:val="none" w:sz="0" w:space="0" w:color="auto"/>
        <w:right w:val="none" w:sz="0" w:space="0" w:color="auto"/>
      </w:divBdr>
    </w:div>
    <w:div w:id="1393117302">
      <w:bodyDiv w:val="1"/>
      <w:marLeft w:val="0"/>
      <w:marRight w:val="0"/>
      <w:marTop w:val="0"/>
      <w:marBottom w:val="0"/>
      <w:divBdr>
        <w:top w:val="none" w:sz="0" w:space="0" w:color="auto"/>
        <w:left w:val="none" w:sz="0" w:space="0" w:color="auto"/>
        <w:bottom w:val="none" w:sz="0" w:space="0" w:color="auto"/>
        <w:right w:val="none" w:sz="0" w:space="0" w:color="auto"/>
      </w:divBdr>
    </w:div>
    <w:div w:id="1393194409">
      <w:bodyDiv w:val="1"/>
      <w:marLeft w:val="0"/>
      <w:marRight w:val="0"/>
      <w:marTop w:val="0"/>
      <w:marBottom w:val="0"/>
      <w:divBdr>
        <w:top w:val="none" w:sz="0" w:space="0" w:color="auto"/>
        <w:left w:val="none" w:sz="0" w:space="0" w:color="auto"/>
        <w:bottom w:val="none" w:sz="0" w:space="0" w:color="auto"/>
        <w:right w:val="none" w:sz="0" w:space="0" w:color="auto"/>
      </w:divBdr>
    </w:div>
    <w:div w:id="1393196021">
      <w:bodyDiv w:val="1"/>
      <w:marLeft w:val="0"/>
      <w:marRight w:val="0"/>
      <w:marTop w:val="0"/>
      <w:marBottom w:val="0"/>
      <w:divBdr>
        <w:top w:val="none" w:sz="0" w:space="0" w:color="auto"/>
        <w:left w:val="none" w:sz="0" w:space="0" w:color="auto"/>
        <w:bottom w:val="none" w:sz="0" w:space="0" w:color="auto"/>
        <w:right w:val="none" w:sz="0" w:space="0" w:color="auto"/>
      </w:divBdr>
    </w:div>
    <w:div w:id="1393237475">
      <w:bodyDiv w:val="1"/>
      <w:marLeft w:val="0"/>
      <w:marRight w:val="0"/>
      <w:marTop w:val="0"/>
      <w:marBottom w:val="0"/>
      <w:divBdr>
        <w:top w:val="none" w:sz="0" w:space="0" w:color="auto"/>
        <w:left w:val="none" w:sz="0" w:space="0" w:color="auto"/>
        <w:bottom w:val="none" w:sz="0" w:space="0" w:color="auto"/>
        <w:right w:val="none" w:sz="0" w:space="0" w:color="auto"/>
      </w:divBdr>
    </w:div>
    <w:div w:id="1393381372">
      <w:bodyDiv w:val="1"/>
      <w:marLeft w:val="0"/>
      <w:marRight w:val="0"/>
      <w:marTop w:val="0"/>
      <w:marBottom w:val="0"/>
      <w:divBdr>
        <w:top w:val="none" w:sz="0" w:space="0" w:color="auto"/>
        <w:left w:val="none" w:sz="0" w:space="0" w:color="auto"/>
        <w:bottom w:val="none" w:sz="0" w:space="0" w:color="auto"/>
        <w:right w:val="none" w:sz="0" w:space="0" w:color="auto"/>
      </w:divBdr>
    </w:div>
    <w:div w:id="1393383320">
      <w:bodyDiv w:val="1"/>
      <w:marLeft w:val="0"/>
      <w:marRight w:val="0"/>
      <w:marTop w:val="0"/>
      <w:marBottom w:val="0"/>
      <w:divBdr>
        <w:top w:val="none" w:sz="0" w:space="0" w:color="auto"/>
        <w:left w:val="none" w:sz="0" w:space="0" w:color="auto"/>
        <w:bottom w:val="none" w:sz="0" w:space="0" w:color="auto"/>
        <w:right w:val="none" w:sz="0" w:space="0" w:color="auto"/>
      </w:divBdr>
    </w:div>
    <w:div w:id="1393387114">
      <w:bodyDiv w:val="1"/>
      <w:marLeft w:val="0"/>
      <w:marRight w:val="0"/>
      <w:marTop w:val="0"/>
      <w:marBottom w:val="0"/>
      <w:divBdr>
        <w:top w:val="none" w:sz="0" w:space="0" w:color="auto"/>
        <w:left w:val="none" w:sz="0" w:space="0" w:color="auto"/>
        <w:bottom w:val="none" w:sz="0" w:space="0" w:color="auto"/>
        <w:right w:val="none" w:sz="0" w:space="0" w:color="auto"/>
      </w:divBdr>
    </w:div>
    <w:div w:id="1393502408">
      <w:bodyDiv w:val="1"/>
      <w:marLeft w:val="0"/>
      <w:marRight w:val="0"/>
      <w:marTop w:val="0"/>
      <w:marBottom w:val="0"/>
      <w:divBdr>
        <w:top w:val="none" w:sz="0" w:space="0" w:color="auto"/>
        <w:left w:val="none" w:sz="0" w:space="0" w:color="auto"/>
        <w:bottom w:val="none" w:sz="0" w:space="0" w:color="auto"/>
        <w:right w:val="none" w:sz="0" w:space="0" w:color="auto"/>
      </w:divBdr>
    </w:div>
    <w:div w:id="1393506572">
      <w:bodyDiv w:val="1"/>
      <w:marLeft w:val="0"/>
      <w:marRight w:val="0"/>
      <w:marTop w:val="0"/>
      <w:marBottom w:val="0"/>
      <w:divBdr>
        <w:top w:val="none" w:sz="0" w:space="0" w:color="auto"/>
        <w:left w:val="none" w:sz="0" w:space="0" w:color="auto"/>
        <w:bottom w:val="none" w:sz="0" w:space="0" w:color="auto"/>
        <w:right w:val="none" w:sz="0" w:space="0" w:color="auto"/>
      </w:divBdr>
    </w:div>
    <w:div w:id="1393582406">
      <w:bodyDiv w:val="1"/>
      <w:marLeft w:val="0"/>
      <w:marRight w:val="0"/>
      <w:marTop w:val="0"/>
      <w:marBottom w:val="0"/>
      <w:divBdr>
        <w:top w:val="none" w:sz="0" w:space="0" w:color="auto"/>
        <w:left w:val="none" w:sz="0" w:space="0" w:color="auto"/>
        <w:bottom w:val="none" w:sz="0" w:space="0" w:color="auto"/>
        <w:right w:val="none" w:sz="0" w:space="0" w:color="auto"/>
      </w:divBdr>
    </w:div>
    <w:div w:id="1393891973">
      <w:bodyDiv w:val="1"/>
      <w:marLeft w:val="0"/>
      <w:marRight w:val="0"/>
      <w:marTop w:val="0"/>
      <w:marBottom w:val="0"/>
      <w:divBdr>
        <w:top w:val="none" w:sz="0" w:space="0" w:color="auto"/>
        <w:left w:val="none" w:sz="0" w:space="0" w:color="auto"/>
        <w:bottom w:val="none" w:sz="0" w:space="0" w:color="auto"/>
        <w:right w:val="none" w:sz="0" w:space="0" w:color="auto"/>
      </w:divBdr>
    </w:div>
    <w:div w:id="1393967261">
      <w:bodyDiv w:val="1"/>
      <w:marLeft w:val="0"/>
      <w:marRight w:val="0"/>
      <w:marTop w:val="0"/>
      <w:marBottom w:val="0"/>
      <w:divBdr>
        <w:top w:val="none" w:sz="0" w:space="0" w:color="auto"/>
        <w:left w:val="none" w:sz="0" w:space="0" w:color="auto"/>
        <w:bottom w:val="none" w:sz="0" w:space="0" w:color="auto"/>
        <w:right w:val="none" w:sz="0" w:space="0" w:color="auto"/>
      </w:divBdr>
    </w:div>
    <w:div w:id="1394111860">
      <w:bodyDiv w:val="1"/>
      <w:marLeft w:val="0"/>
      <w:marRight w:val="0"/>
      <w:marTop w:val="0"/>
      <w:marBottom w:val="0"/>
      <w:divBdr>
        <w:top w:val="none" w:sz="0" w:space="0" w:color="auto"/>
        <w:left w:val="none" w:sz="0" w:space="0" w:color="auto"/>
        <w:bottom w:val="none" w:sz="0" w:space="0" w:color="auto"/>
        <w:right w:val="none" w:sz="0" w:space="0" w:color="auto"/>
      </w:divBdr>
    </w:div>
    <w:div w:id="1394113701">
      <w:bodyDiv w:val="1"/>
      <w:marLeft w:val="0"/>
      <w:marRight w:val="0"/>
      <w:marTop w:val="0"/>
      <w:marBottom w:val="0"/>
      <w:divBdr>
        <w:top w:val="none" w:sz="0" w:space="0" w:color="auto"/>
        <w:left w:val="none" w:sz="0" w:space="0" w:color="auto"/>
        <w:bottom w:val="none" w:sz="0" w:space="0" w:color="auto"/>
        <w:right w:val="none" w:sz="0" w:space="0" w:color="auto"/>
      </w:divBdr>
    </w:div>
    <w:div w:id="1394544363">
      <w:bodyDiv w:val="1"/>
      <w:marLeft w:val="0"/>
      <w:marRight w:val="0"/>
      <w:marTop w:val="0"/>
      <w:marBottom w:val="0"/>
      <w:divBdr>
        <w:top w:val="none" w:sz="0" w:space="0" w:color="auto"/>
        <w:left w:val="none" w:sz="0" w:space="0" w:color="auto"/>
        <w:bottom w:val="none" w:sz="0" w:space="0" w:color="auto"/>
        <w:right w:val="none" w:sz="0" w:space="0" w:color="auto"/>
      </w:divBdr>
    </w:div>
    <w:div w:id="1394620988">
      <w:bodyDiv w:val="1"/>
      <w:marLeft w:val="0"/>
      <w:marRight w:val="0"/>
      <w:marTop w:val="0"/>
      <w:marBottom w:val="0"/>
      <w:divBdr>
        <w:top w:val="none" w:sz="0" w:space="0" w:color="auto"/>
        <w:left w:val="none" w:sz="0" w:space="0" w:color="auto"/>
        <w:bottom w:val="none" w:sz="0" w:space="0" w:color="auto"/>
        <w:right w:val="none" w:sz="0" w:space="0" w:color="auto"/>
      </w:divBdr>
    </w:div>
    <w:div w:id="1394622497">
      <w:bodyDiv w:val="1"/>
      <w:marLeft w:val="0"/>
      <w:marRight w:val="0"/>
      <w:marTop w:val="0"/>
      <w:marBottom w:val="0"/>
      <w:divBdr>
        <w:top w:val="none" w:sz="0" w:space="0" w:color="auto"/>
        <w:left w:val="none" w:sz="0" w:space="0" w:color="auto"/>
        <w:bottom w:val="none" w:sz="0" w:space="0" w:color="auto"/>
        <w:right w:val="none" w:sz="0" w:space="0" w:color="auto"/>
      </w:divBdr>
    </w:div>
    <w:div w:id="1394769144">
      <w:bodyDiv w:val="1"/>
      <w:marLeft w:val="0"/>
      <w:marRight w:val="0"/>
      <w:marTop w:val="0"/>
      <w:marBottom w:val="0"/>
      <w:divBdr>
        <w:top w:val="none" w:sz="0" w:space="0" w:color="auto"/>
        <w:left w:val="none" w:sz="0" w:space="0" w:color="auto"/>
        <w:bottom w:val="none" w:sz="0" w:space="0" w:color="auto"/>
        <w:right w:val="none" w:sz="0" w:space="0" w:color="auto"/>
      </w:divBdr>
    </w:div>
    <w:div w:id="1394963130">
      <w:bodyDiv w:val="1"/>
      <w:marLeft w:val="0"/>
      <w:marRight w:val="0"/>
      <w:marTop w:val="0"/>
      <w:marBottom w:val="0"/>
      <w:divBdr>
        <w:top w:val="none" w:sz="0" w:space="0" w:color="auto"/>
        <w:left w:val="none" w:sz="0" w:space="0" w:color="auto"/>
        <w:bottom w:val="none" w:sz="0" w:space="0" w:color="auto"/>
        <w:right w:val="none" w:sz="0" w:space="0" w:color="auto"/>
      </w:divBdr>
    </w:div>
    <w:div w:id="1394963321">
      <w:bodyDiv w:val="1"/>
      <w:marLeft w:val="0"/>
      <w:marRight w:val="0"/>
      <w:marTop w:val="0"/>
      <w:marBottom w:val="0"/>
      <w:divBdr>
        <w:top w:val="none" w:sz="0" w:space="0" w:color="auto"/>
        <w:left w:val="none" w:sz="0" w:space="0" w:color="auto"/>
        <w:bottom w:val="none" w:sz="0" w:space="0" w:color="auto"/>
        <w:right w:val="none" w:sz="0" w:space="0" w:color="auto"/>
      </w:divBdr>
    </w:div>
    <w:div w:id="1395008710">
      <w:bodyDiv w:val="1"/>
      <w:marLeft w:val="0"/>
      <w:marRight w:val="0"/>
      <w:marTop w:val="0"/>
      <w:marBottom w:val="0"/>
      <w:divBdr>
        <w:top w:val="none" w:sz="0" w:space="0" w:color="auto"/>
        <w:left w:val="none" w:sz="0" w:space="0" w:color="auto"/>
        <w:bottom w:val="none" w:sz="0" w:space="0" w:color="auto"/>
        <w:right w:val="none" w:sz="0" w:space="0" w:color="auto"/>
      </w:divBdr>
    </w:div>
    <w:div w:id="1395202222">
      <w:bodyDiv w:val="1"/>
      <w:marLeft w:val="0"/>
      <w:marRight w:val="0"/>
      <w:marTop w:val="0"/>
      <w:marBottom w:val="0"/>
      <w:divBdr>
        <w:top w:val="none" w:sz="0" w:space="0" w:color="auto"/>
        <w:left w:val="none" w:sz="0" w:space="0" w:color="auto"/>
        <w:bottom w:val="none" w:sz="0" w:space="0" w:color="auto"/>
        <w:right w:val="none" w:sz="0" w:space="0" w:color="auto"/>
      </w:divBdr>
    </w:div>
    <w:div w:id="1395546696">
      <w:bodyDiv w:val="1"/>
      <w:marLeft w:val="0"/>
      <w:marRight w:val="0"/>
      <w:marTop w:val="0"/>
      <w:marBottom w:val="0"/>
      <w:divBdr>
        <w:top w:val="none" w:sz="0" w:space="0" w:color="auto"/>
        <w:left w:val="none" w:sz="0" w:space="0" w:color="auto"/>
        <w:bottom w:val="none" w:sz="0" w:space="0" w:color="auto"/>
        <w:right w:val="none" w:sz="0" w:space="0" w:color="auto"/>
      </w:divBdr>
    </w:div>
    <w:div w:id="1395852475">
      <w:bodyDiv w:val="1"/>
      <w:marLeft w:val="0"/>
      <w:marRight w:val="0"/>
      <w:marTop w:val="0"/>
      <w:marBottom w:val="0"/>
      <w:divBdr>
        <w:top w:val="none" w:sz="0" w:space="0" w:color="auto"/>
        <w:left w:val="none" w:sz="0" w:space="0" w:color="auto"/>
        <w:bottom w:val="none" w:sz="0" w:space="0" w:color="auto"/>
        <w:right w:val="none" w:sz="0" w:space="0" w:color="auto"/>
      </w:divBdr>
    </w:div>
    <w:div w:id="1396006576">
      <w:bodyDiv w:val="1"/>
      <w:marLeft w:val="0"/>
      <w:marRight w:val="0"/>
      <w:marTop w:val="0"/>
      <w:marBottom w:val="0"/>
      <w:divBdr>
        <w:top w:val="none" w:sz="0" w:space="0" w:color="auto"/>
        <w:left w:val="none" w:sz="0" w:space="0" w:color="auto"/>
        <w:bottom w:val="none" w:sz="0" w:space="0" w:color="auto"/>
        <w:right w:val="none" w:sz="0" w:space="0" w:color="auto"/>
      </w:divBdr>
    </w:div>
    <w:div w:id="1396124066">
      <w:bodyDiv w:val="1"/>
      <w:marLeft w:val="0"/>
      <w:marRight w:val="0"/>
      <w:marTop w:val="0"/>
      <w:marBottom w:val="0"/>
      <w:divBdr>
        <w:top w:val="none" w:sz="0" w:space="0" w:color="auto"/>
        <w:left w:val="none" w:sz="0" w:space="0" w:color="auto"/>
        <w:bottom w:val="none" w:sz="0" w:space="0" w:color="auto"/>
        <w:right w:val="none" w:sz="0" w:space="0" w:color="auto"/>
      </w:divBdr>
    </w:div>
    <w:div w:id="1396126165">
      <w:bodyDiv w:val="1"/>
      <w:marLeft w:val="0"/>
      <w:marRight w:val="0"/>
      <w:marTop w:val="0"/>
      <w:marBottom w:val="0"/>
      <w:divBdr>
        <w:top w:val="none" w:sz="0" w:space="0" w:color="auto"/>
        <w:left w:val="none" w:sz="0" w:space="0" w:color="auto"/>
        <w:bottom w:val="none" w:sz="0" w:space="0" w:color="auto"/>
        <w:right w:val="none" w:sz="0" w:space="0" w:color="auto"/>
      </w:divBdr>
    </w:div>
    <w:div w:id="1396582984">
      <w:bodyDiv w:val="1"/>
      <w:marLeft w:val="0"/>
      <w:marRight w:val="0"/>
      <w:marTop w:val="0"/>
      <w:marBottom w:val="0"/>
      <w:divBdr>
        <w:top w:val="none" w:sz="0" w:space="0" w:color="auto"/>
        <w:left w:val="none" w:sz="0" w:space="0" w:color="auto"/>
        <w:bottom w:val="none" w:sz="0" w:space="0" w:color="auto"/>
        <w:right w:val="none" w:sz="0" w:space="0" w:color="auto"/>
      </w:divBdr>
    </w:div>
    <w:div w:id="1396583048">
      <w:bodyDiv w:val="1"/>
      <w:marLeft w:val="0"/>
      <w:marRight w:val="0"/>
      <w:marTop w:val="0"/>
      <w:marBottom w:val="0"/>
      <w:divBdr>
        <w:top w:val="none" w:sz="0" w:space="0" w:color="auto"/>
        <w:left w:val="none" w:sz="0" w:space="0" w:color="auto"/>
        <w:bottom w:val="none" w:sz="0" w:space="0" w:color="auto"/>
        <w:right w:val="none" w:sz="0" w:space="0" w:color="auto"/>
      </w:divBdr>
    </w:div>
    <w:div w:id="1396664032">
      <w:bodyDiv w:val="1"/>
      <w:marLeft w:val="0"/>
      <w:marRight w:val="0"/>
      <w:marTop w:val="0"/>
      <w:marBottom w:val="0"/>
      <w:divBdr>
        <w:top w:val="none" w:sz="0" w:space="0" w:color="auto"/>
        <w:left w:val="none" w:sz="0" w:space="0" w:color="auto"/>
        <w:bottom w:val="none" w:sz="0" w:space="0" w:color="auto"/>
        <w:right w:val="none" w:sz="0" w:space="0" w:color="auto"/>
      </w:divBdr>
    </w:div>
    <w:div w:id="1396708038">
      <w:bodyDiv w:val="1"/>
      <w:marLeft w:val="0"/>
      <w:marRight w:val="0"/>
      <w:marTop w:val="0"/>
      <w:marBottom w:val="0"/>
      <w:divBdr>
        <w:top w:val="none" w:sz="0" w:space="0" w:color="auto"/>
        <w:left w:val="none" w:sz="0" w:space="0" w:color="auto"/>
        <w:bottom w:val="none" w:sz="0" w:space="0" w:color="auto"/>
        <w:right w:val="none" w:sz="0" w:space="0" w:color="auto"/>
      </w:divBdr>
    </w:div>
    <w:div w:id="1396709230">
      <w:bodyDiv w:val="1"/>
      <w:marLeft w:val="0"/>
      <w:marRight w:val="0"/>
      <w:marTop w:val="0"/>
      <w:marBottom w:val="0"/>
      <w:divBdr>
        <w:top w:val="none" w:sz="0" w:space="0" w:color="auto"/>
        <w:left w:val="none" w:sz="0" w:space="0" w:color="auto"/>
        <w:bottom w:val="none" w:sz="0" w:space="0" w:color="auto"/>
        <w:right w:val="none" w:sz="0" w:space="0" w:color="auto"/>
      </w:divBdr>
    </w:div>
    <w:div w:id="1396783446">
      <w:bodyDiv w:val="1"/>
      <w:marLeft w:val="0"/>
      <w:marRight w:val="0"/>
      <w:marTop w:val="0"/>
      <w:marBottom w:val="0"/>
      <w:divBdr>
        <w:top w:val="none" w:sz="0" w:space="0" w:color="auto"/>
        <w:left w:val="none" w:sz="0" w:space="0" w:color="auto"/>
        <w:bottom w:val="none" w:sz="0" w:space="0" w:color="auto"/>
        <w:right w:val="none" w:sz="0" w:space="0" w:color="auto"/>
      </w:divBdr>
    </w:div>
    <w:div w:id="1396784440">
      <w:bodyDiv w:val="1"/>
      <w:marLeft w:val="0"/>
      <w:marRight w:val="0"/>
      <w:marTop w:val="0"/>
      <w:marBottom w:val="0"/>
      <w:divBdr>
        <w:top w:val="none" w:sz="0" w:space="0" w:color="auto"/>
        <w:left w:val="none" w:sz="0" w:space="0" w:color="auto"/>
        <w:bottom w:val="none" w:sz="0" w:space="0" w:color="auto"/>
        <w:right w:val="none" w:sz="0" w:space="0" w:color="auto"/>
      </w:divBdr>
    </w:div>
    <w:div w:id="1396858672">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
    <w:div w:id="1397170935">
      <w:bodyDiv w:val="1"/>
      <w:marLeft w:val="0"/>
      <w:marRight w:val="0"/>
      <w:marTop w:val="0"/>
      <w:marBottom w:val="0"/>
      <w:divBdr>
        <w:top w:val="none" w:sz="0" w:space="0" w:color="auto"/>
        <w:left w:val="none" w:sz="0" w:space="0" w:color="auto"/>
        <w:bottom w:val="none" w:sz="0" w:space="0" w:color="auto"/>
        <w:right w:val="none" w:sz="0" w:space="0" w:color="auto"/>
      </w:divBdr>
    </w:div>
    <w:div w:id="1397240622">
      <w:bodyDiv w:val="1"/>
      <w:marLeft w:val="0"/>
      <w:marRight w:val="0"/>
      <w:marTop w:val="0"/>
      <w:marBottom w:val="0"/>
      <w:divBdr>
        <w:top w:val="none" w:sz="0" w:space="0" w:color="auto"/>
        <w:left w:val="none" w:sz="0" w:space="0" w:color="auto"/>
        <w:bottom w:val="none" w:sz="0" w:space="0" w:color="auto"/>
        <w:right w:val="none" w:sz="0" w:space="0" w:color="auto"/>
      </w:divBdr>
    </w:div>
    <w:div w:id="1397434403">
      <w:bodyDiv w:val="1"/>
      <w:marLeft w:val="0"/>
      <w:marRight w:val="0"/>
      <w:marTop w:val="0"/>
      <w:marBottom w:val="0"/>
      <w:divBdr>
        <w:top w:val="none" w:sz="0" w:space="0" w:color="auto"/>
        <w:left w:val="none" w:sz="0" w:space="0" w:color="auto"/>
        <w:bottom w:val="none" w:sz="0" w:space="0" w:color="auto"/>
        <w:right w:val="none" w:sz="0" w:space="0" w:color="auto"/>
      </w:divBdr>
    </w:div>
    <w:div w:id="1397556544">
      <w:bodyDiv w:val="1"/>
      <w:marLeft w:val="0"/>
      <w:marRight w:val="0"/>
      <w:marTop w:val="0"/>
      <w:marBottom w:val="0"/>
      <w:divBdr>
        <w:top w:val="none" w:sz="0" w:space="0" w:color="auto"/>
        <w:left w:val="none" w:sz="0" w:space="0" w:color="auto"/>
        <w:bottom w:val="none" w:sz="0" w:space="0" w:color="auto"/>
        <w:right w:val="none" w:sz="0" w:space="0" w:color="auto"/>
      </w:divBdr>
    </w:div>
    <w:div w:id="1397557618">
      <w:bodyDiv w:val="1"/>
      <w:marLeft w:val="0"/>
      <w:marRight w:val="0"/>
      <w:marTop w:val="0"/>
      <w:marBottom w:val="0"/>
      <w:divBdr>
        <w:top w:val="none" w:sz="0" w:space="0" w:color="auto"/>
        <w:left w:val="none" w:sz="0" w:space="0" w:color="auto"/>
        <w:bottom w:val="none" w:sz="0" w:space="0" w:color="auto"/>
        <w:right w:val="none" w:sz="0" w:space="0" w:color="auto"/>
      </w:divBdr>
    </w:div>
    <w:div w:id="1397779770">
      <w:bodyDiv w:val="1"/>
      <w:marLeft w:val="0"/>
      <w:marRight w:val="0"/>
      <w:marTop w:val="0"/>
      <w:marBottom w:val="0"/>
      <w:divBdr>
        <w:top w:val="none" w:sz="0" w:space="0" w:color="auto"/>
        <w:left w:val="none" w:sz="0" w:space="0" w:color="auto"/>
        <w:bottom w:val="none" w:sz="0" w:space="0" w:color="auto"/>
        <w:right w:val="none" w:sz="0" w:space="0" w:color="auto"/>
      </w:divBdr>
    </w:div>
    <w:div w:id="1397826713">
      <w:bodyDiv w:val="1"/>
      <w:marLeft w:val="0"/>
      <w:marRight w:val="0"/>
      <w:marTop w:val="0"/>
      <w:marBottom w:val="0"/>
      <w:divBdr>
        <w:top w:val="none" w:sz="0" w:space="0" w:color="auto"/>
        <w:left w:val="none" w:sz="0" w:space="0" w:color="auto"/>
        <w:bottom w:val="none" w:sz="0" w:space="0" w:color="auto"/>
        <w:right w:val="none" w:sz="0" w:space="0" w:color="auto"/>
      </w:divBdr>
    </w:div>
    <w:div w:id="1398018411">
      <w:bodyDiv w:val="1"/>
      <w:marLeft w:val="0"/>
      <w:marRight w:val="0"/>
      <w:marTop w:val="0"/>
      <w:marBottom w:val="0"/>
      <w:divBdr>
        <w:top w:val="none" w:sz="0" w:space="0" w:color="auto"/>
        <w:left w:val="none" w:sz="0" w:space="0" w:color="auto"/>
        <w:bottom w:val="none" w:sz="0" w:space="0" w:color="auto"/>
        <w:right w:val="none" w:sz="0" w:space="0" w:color="auto"/>
      </w:divBdr>
    </w:div>
    <w:div w:id="1398286026">
      <w:bodyDiv w:val="1"/>
      <w:marLeft w:val="0"/>
      <w:marRight w:val="0"/>
      <w:marTop w:val="0"/>
      <w:marBottom w:val="0"/>
      <w:divBdr>
        <w:top w:val="none" w:sz="0" w:space="0" w:color="auto"/>
        <w:left w:val="none" w:sz="0" w:space="0" w:color="auto"/>
        <w:bottom w:val="none" w:sz="0" w:space="0" w:color="auto"/>
        <w:right w:val="none" w:sz="0" w:space="0" w:color="auto"/>
      </w:divBdr>
    </w:div>
    <w:div w:id="1398286197">
      <w:bodyDiv w:val="1"/>
      <w:marLeft w:val="0"/>
      <w:marRight w:val="0"/>
      <w:marTop w:val="0"/>
      <w:marBottom w:val="0"/>
      <w:divBdr>
        <w:top w:val="none" w:sz="0" w:space="0" w:color="auto"/>
        <w:left w:val="none" w:sz="0" w:space="0" w:color="auto"/>
        <w:bottom w:val="none" w:sz="0" w:space="0" w:color="auto"/>
        <w:right w:val="none" w:sz="0" w:space="0" w:color="auto"/>
      </w:divBdr>
    </w:div>
    <w:div w:id="1398433543">
      <w:bodyDiv w:val="1"/>
      <w:marLeft w:val="0"/>
      <w:marRight w:val="0"/>
      <w:marTop w:val="0"/>
      <w:marBottom w:val="0"/>
      <w:divBdr>
        <w:top w:val="none" w:sz="0" w:space="0" w:color="auto"/>
        <w:left w:val="none" w:sz="0" w:space="0" w:color="auto"/>
        <w:bottom w:val="none" w:sz="0" w:space="0" w:color="auto"/>
        <w:right w:val="none" w:sz="0" w:space="0" w:color="auto"/>
      </w:divBdr>
    </w:div>
    <w:div w:id="1398435487">
      <w:bodyDiv w:val="1"/>
      <w:marLeft w:val="0"/>
      <w:marRight w:val="0"/>
      <w:marTop w:val="0"/>
      <w:marBottom w:val="0"/>
      <w:divBdr>
        <w:top w:val="none" w:sz="0" w:space="0" w:color="auto"/>
        <w:left w:val="none" w:sz="0" w:space="0" w:color="auto"/>
        <w:bottom w:val="none" w:sz="0" w:space="0" w:color="auto"/>
        <w:right w:val="none" w:sz="0" w:space="0" w:color="auto"/>
      </w:divBdr>
    </w:div>
    <w:div w:id="1398474864">
      <w:bodyDiv w:val="1"/>
      <w:marLeft w:val="0"/>
      <w:marRight w:val="0"/>
      <w:marTop w:val="0"/>
      <w:marBottom w:val="0"/>
      <w:divBdr>
        <w:top w:val="none" w:sz="0" w:space="0" w:color="auto"/>
        <w:left w:val="none" w:sz="0" w:space="0" w:color="auto"/>
        <w:bottom w:val="none" w:sz="0" w:space="0" w:color="auto"/>
        <w:right w:val="none" w:sz="0" w:space="0" w:color="auto"/>
      </w:divBdr>
    </w:div>
    <w:div w:id="1398867200">
      <w:bodyDiv w:val="1"/>
      <w:marLeft w:val="0"/>
      <w:marRight w:val="0"/>
      <w:marTop w:val="0"/>
      <w:marBottom w:val="0"/>
      <w:divBdr>
        <w:top w:val="none" w:sz="0" w:space="0" w:color="auto"/>
        <w:left w:val="none" w:sz="0" w:space="0" w:color="auto"/>
        <w:bottom w:val="none" w:sz="0" w:space="0" w:color="auto"/>
        <w:right w:val="none" w:sz="0" w:space="0" w:color="auto"/>
      </w:divBdr>
    </w:div>
    <w:div w:id="1398939006">
      <w:bodyDiv w:val="1"/>
      <w:marLeft w:val="0"/>
      <w:marRight w:val="0"/>
      <w:marTop w:val="0"/>
      <w:marBottom w:val="0"/>
      <w:divBdr>
        <w:top w:val="none" w:sz="0" w:space="0" w:color="auto"/>
        <w:left w:val="none" w:sz="0" w:space="0" w:color="auto"/>
        <w:bottom w:val="none" w:sz="0" w:space="0" w:color="auto"/>
        <w:right w:val="none" w:sz="0" w:space="0" w:color="auto"/>
      </w:divBdr>
    </w:div>
    <w:div w:id="1398940143">
      <w:bodyDiv w:val="1"/>
      <w:marLeft w:val="0"/>
      <w:marRight w:val="0"/>
      <w:marTop w:val="0"/>
      <w:marBottom w:val="0"/>
      <w:divBdr>
        <w:top w:val="none" w:sz="0" w:space="0" w:color="auto"/>
        <w:left w:val="none" w:sz="0" w:space="0" w:color="auto"/>
        <w:bottom w:val="none" w:sz="0" w:space="0" w:color="auto"/>
        <w:right w:val="none" w:sz="0" w:space="0" w:color="auto"/>
      </w:divBdr>
    </w:div>
    <w:div w:id="1399160399">
      <w:bodyDiv w:val="1"/>
      <w:marLeft w:val="0"/>
      <w:marRight w:val="0"/>
      <w:marTop w:val="0"/>
      <w:marBottom w:val="0"/>
      <w:divBdr>
        <w:top w:val="none" w:sz="0" w:space="0" w:color="auto"/>
        <w:left w:val="none" w:sz="0" w:space="0" w:color="auto"/>
        <w:bottom w:val="none" w:sz="0" w:space="0" w:color="auto"/>
        <w:right w:val="none" w:sz="0" w:space="0" w:color="auto"/>
      </w:divBdr>
    </w:div>
    <w:div w:id="1399548570">
      <w:bodyDiv w:val="1"/>
      <w:marLeft w:val="0"/>
      <w:marRight w:val="0"/>
      <w:marTop w:val="0"/>
      <w:marBottom w:val="0"/>
      <w:divBdr>
        <w:top w:val="none" w:sz="0" w:space="0" w:color="auto"/>
        <w:left w:val="none" w:sz="0" w:space="0" w:color="auto"/>
        <w:bottom w:val="none" w:sz="0" w:space="0" w:color="auto"/>
        <w:right w:val="none" w:sz="0" w:space="0" w:color="auto"/>
      </w:divBdr>
    </w:div>
    <w:div w:id="1399595712">
      <w:bodyDiv w:val="1"/>
      <w:marLeft w:val="0"/>
      <w:marRight w:val="0"/>
      <w:marTop w:val="0"/>
      <w:marBottom w:val="0"/>
      <w:divBdr>
        <w:top w:val="none" w:sz="0" w:space="0" w:color="auto"/>
        <w:left w:val="none" w:sz="0" w:space="0" w:color="auto"/>
        <w:bottom w:val="none" w:sz="0" w:space="0" w:color="auto"/>
        <w:right w:val="none" w:sz="0" w:space="0" w:color="auto"/>
      </w:divBdr>
    </w:div>
    <w:div w:id="1399935569">
      <w:bodyDiv w:val="1"/>
      <w:marLeft w:val="0"/>
      <w:marRight w:val="0"/>
      <w:marTop w:val="0"/>
      <w:marBottom w:val="0"/>
      <w:divBdr>
        <w:top w:val="none" w:sz="0" w:space="0" w:color="auto"/>
        <w:left w:val="none" w:sz="0" w:space="0" w:color="auto"/>
        <w:bottom w:val="none" w:sz="0" w:space="0" w:color="auto"/>
        <w:right w:val="none" w:sz="0" w:space="0" w:color="auto"/>
      </w:divBdr>
    </w:div>
    <w:div w:id="1400012090">
      <w:bodyDiv w:val="1"/>
      <w:marLeft w:val="0"/>
      <w:marRight w:val="0"/>
      <w:marTop w:val="0"/>
      <w:marBottom w:val="0"/>
      <w:divBdr>
        <w:top w:val="none" w:sz="0" w:space="0" w:color="auto"/>
        <w:left w:val="none" w:sz="0" w:space="0" w:color="auto"/>
        <w:bottom w:val="none" w:sz="0" w:space="0" w:color="auto"/>
        <w:right w:val="none" w:sz="0" w:space="0" w:color="auto"/>
      </w:divBdr>
    </w:div>
    <w:div w:id="1400059850">
      <w:bodyDiv w:val="1"/>
      <w:marLeft w:val="0"/>
      <w:marRight w:val="0"/>
      <w:marTop w:val="0"/>
      <w:marBottom w:val="0"/>
      <w:divBdr>
        <w:top w:val="none" w:sz="0" w:space="0" w:color="auto"/>
        <w:left w:val="none" w:sz="0" w:space="0" w:color="auto"/>
        <w:bottom w:val="none" w:sz="0" w:space="0" w:color="auto"/>
        <w:right w:val="none" w:sz="0" w:space="0" w:color="auto"/>
      </w:divBdr>
    </w:div>
    <w:div w:id="1400206153">
      <w:bodyDiv w:val="1"/>
      <w:marLeft w:val="0"/>
      <w:marRight w:val="0"/>
      <w:marTop w:val="0"/>
      <w:marBottom w:val="0"/>
      <w:divBdr>
        <w:top w:val="none" w:sz="0" w:space="0" w:color="auto"/>
        <w:left w:val="none" w:sz="0" w:space="0" w:color="auto"/>
        <w:bottom w:val="none" w:sz="0" w:space="0" w:color="auto"/>
        <w:right w:val="none" w:sz="0" w:space="0" w:color="auto"/>
      </w:divBdr>
    </w:div>
    <w:div w:id="1400249581">
      <w:bodyDiv w:val="1"/>
      <w:marLeft w:val="0"/>
      <w:marRight w:val="0"/>
      <w:marTop w:val="0"/>
      <w:marBottom w:val="0"/>
      <w:divBdr>
        <w:top w:val="none" w:sz="0" w:space="0" w:color="auto"/>
        <w:left w:val="none" w:sz="0" w:space="0" w:color="auto"/>
        <w:bottom w:val="none" w:sz="0" w:space="0" w:color="auto"/>
        <w:right w:val="none" w:sz="0" w:space="0" w:color="auto"/>
      </w:divBdr>
    </w:div>
    <w:div w:id="1400444517">
      <w:bodyDiv w:val="1"/>
      <w:marLeft w:val="0"/>
      <w:marRight w:val="0"/>
      <w:marTop w:val="0"/>
      <w:marBottom w:val="0"/>
      <w:divBdr>
        <w:top w:val="none" w:sz="0" w:space="0" w:color="auto"/>
        <w:left w:val="none" w:sz="0" w:space="0" w:color="auto"/>
        <w:bottom w:val="none" w:sz="0" w:space="0" w:color="auto"/>
        <w:right w:val="none" w:sz="0" w:space="0" w:color="auto"/>
      </w:divBdr>
    </w:div>
    <w:div w:id="1400782109">
      <w:bodyDiv w:val="1"/>
      <w:marLeft w:val="0"/>
      <w:marRight w:val="0"/>
      <w:marTop w:val="0"/>
      <w:marBottom w:val="0"/>
      <w:divBdr>
        <w:top w:val="none" w:sz="0" w:space="0" w:color="auto"/>
        <w:left w:val="none" w:sz="0" w:space="0" w:color="auto"/>
        <w:bottom w:val="none" w:sz="0" w:space="0" w:color="auto"/>
        <w:right w:val="none" w:sz="0" w:space="0" w:color="auto"/>
      </w:divBdr>
    </w:div>
    <w:div w:id="1400783159">
      <w:bodyDiv w:val="1"/>
      <w:marLeft w:val="0"/>
      <w:marRight w:val="0"/>
      <w:marTop w:val="0"/>
      <w:marBottom w:val="0"/>
      <w:divBdr>
        <w:top w:val="none" w:sz="0" w:space="0" w:color="auto"/>
        <w:left w:val="none" w:sz="0" w:space="0" w:color="auto"/>
        <w:bottom w:val="none" w:sz="0" w:space="0" w:color="auto"/>
        <w:right w:val="none" w:sz="0" w:space="0" w:color="auto"/>
      </w:divBdr>
    </w:div>
    <w:div w:id="1400791520">
      <w:bodyDiv w:val="1"/>
      <w:marLeft w:val="0"/>
      <w:marRight w:val="0"/>
      <w:marTop w:val="0"/>
      <w:marBottom w:val="0"/>
      <w:divBdr>
        <w:top w:val="none" w:sz="0" w:space="0" w:color="auto"/>
        <w:left w:val="none" w:sz="0" w:space="0" w:color="auto"/>
        <w:bottom w:val="none" w:sz="0" w:space="0" w:color="auto"/>
        <w:right w:val="none" w:sz="0" w:space="0" w:color="auto"/>
      </w:divBdr>
    </w:div>
    <w:div w:id="1400832835">
      <w:bodyDiv w:val="1"/>
      <w:marLeft w:val="0"/>
      <w:marRight w:val="0"/>
      <w:marTop w:val="0"/>
      <w:marBottom w:val="0"/>
      <w:divBdr>
        <w:top w:val="none" w:sz="0" w:space="0" w:color="auto"/>
        <w:left w:val="none" w:sz="0" w:space="0" w:color="auto"/>
        <w:bottom w:val="none" w:sz="0" w:space="0" w:color="auto"/>
        <w:right w:val="none" w:sz="0" w:space="0" w:color="auto"/>
      </w:divBdr>
    </w:div>
    <w:div w:id="1400857418">
      <w:bodyDiv w:val="1"/>
      <w:marLeft w:val="0"/>
      <w:marRight w:val="0"/>
      <w:marTop w:val="0"/>
      <w:marBottom w:val="0"/>
      <w:divBdr>
        <w:top w:val="none" w:sz="0" w:space="0" w:color="auto"/>
        <w:left w:val="none" w:sz="0" w:space="0" w:color="auto"/>
        <w:bottom w:val="none" w:sz="0" w:space="0" w:color="auto"/>
        <w:right w:val="none" w:sz="0" w:space="0" w:color="auto"/>
      </w:divBdr>
    </w:div>
    <w:div w:id="1400861262">
      <w:bodyDiv w:val="1"/>
      <w:marLeft w:val="0"/>
      <w:marRight w:val="0"/>
      <w:marTop w:val="0"/>
      <w:marBottom w:val="0"/>
      <w:divBdr>
        <w:top w:val="none" w:sz="0" w:space="0" w:color="auto"/>
        <w:left w:val="none" w:sz="0" w:space="0" w:color="auto"/>
        <w:bottom w:val="none" w:sz="0" w:space="0" w:color="auto"/>
        <w:right w:val="none" w:sz="0" w:space="0" w:color="auto"/>
      </w:divBdr>
    </w:div>
    <w:div w:id="1400901526">
      <w:bodyDiv w:val="1"/>
      <w:marLeft w:val="0"/>
      <w:marRight w:val="0"/>
      <w:marTop w:val="0"/>
      <w:marBottom w:val="0"/>
      <w:divBdr>
        <w:top w:val="none" w:sz="0" w:space="0" w:color="auto"/>
        <w:left w:val="none" w:sz="0" w:space="0" w:color="auto"/>
        <w:bottom w:val="none" w:sz="0" w:space="0" w:color="auto"/>
        <w:right w:val="none" w:sz="0" w:space="0" w:color="auto"/>
      </w:divBdr>
    </w:div>
    <w:div w:id="1400982729">
      <w:bodyDiv w:val="1"/>
      <w:marLeft w:val="0"/>
      <w:marRight w:val="0"/>
      <w:marTop w:val="0"/>
      <w:marBottom w:val="0"/>
      <w:divBdr>
        <w:top w:val="none" w:sz="0" w:space="0" w:color="auto"/>
        <w:left w:val="none" w:sz="0" w:space="0" w:color="auto"/>
        <w:bottom w:val="none" w:sz="0" w:space="0" w:color="auto"/>
        <w:right w:val="none" w:sz="0" w:space="0" w:color="auto"/>
      </w:divBdr>
    </w:div>
    <w:div w:id="1401095499">
      <w:bodyDiv w:val="1"/>
      <w:marLeft w:val="0"/>
      <w:marRight w:val="0"/>
      <w:marTop w:val="0"/>
      <w:marBottom w:val="0"/>
      <w:divBdr>
        <w:top w:val="none" w:sz="0" w:space="0" w:color="auto"/>
        <w:left w:val="none" w:sz="0" w:space="0" w:color="auto"/>
        <w:bottom w:val="none" w:sz="0" w:space="0" w:color="auto"/>
        <w:right w:val="none" w:sz="0" w:space="0" w:color="auto"/>
      </w:divBdr>
    </w:div>
    <w:div w:id="1401099779">
      <w:bodyDiv w:val="1"/>
      <w:marLeft w:val="0"/>
      <w:marRight w:val="0"/>
      <w:marTop w:val="0"/>
      <w:marBottom w:val="0"/>
      <w:divBdr>
        <w:top w:val="none" w:sz="0" w:space="0" w:color="auto"/>
        <w:left w:val="none" w:sz="0" w:space="0" w:color="auto"/>
        <w:bottom w:val="none" w:sz="0" w:space="0" w:color="auto"/>
        <w:right w:val="none" w:sz="0" w:space="0" w:color="auto"/>
      </w:divBdr>
    </w:div>
    <w:div w:id="1401168719">
      <w:bodyDiv w:val="1"/>
      <w:marLeft w:val="0"/>
      <w:marRight w:val="0"/>
      <w:marTop w:val="0"/>
      <w:marBottom w:val="0"/>
      <w:divBdr>
        <w:top w:val="none" w:sz="0" w:space="0" w:color="auto"/>
        <w:left w:val="none" w:sz="0" w:space="0" w:color="auto"/>
        <w:bottom w:val="none" w:sz="0" w:space="0" w:color="auto"/>
        <w:right w:val="none" w:sz="0" w:space="0" w:color="auto"/>
      </w:divBdr>
    </w:div>
    <w:div w:id="1401514324">
      <w:bodyDiv w:val="1"/>
      <w:marLeft w:val="0"/>
      <w:marRight w:val="0"/>
      <w:marTop w:val="0"/>
      <w:marBottom w:val="0"/>
      <w:divBdr>
        <w:top w:val="none" w:sz="0" w:space="0" w:color="auto"/>
        <w:left w:val="none" w:sz="0" w:space="0" w:color="auto"/>
        <w:bottom w:val="none" w:sz="0" w:space="0" w:color="auto"/>
        <w:right w:val="none" w:sz="0" w:space="0" w:color="auto"/>
      </w:divBdr>
    </w:div>
    <w:div w:id="1401639444">
      <w:bodyDiv w:val="1"/>
      <w:marLeft w:val="0"/>
      <w:marRight w:val="0"/>
      <w:marTop w:val="0"/>
      <w:marBottom w:val="0"/>
      <w:divBdr>
        <w:top w:val="none" w:sz="0" w:space="0" w:color="auto"/>
        <w:left w:val="none" w:sz="0" w:space="0" w:color="auto"/>
        <w:bottom w:val="none" w:sz="0" w:space="0" w:color="auto"/>
        <w:right w:val="none" w:sz="0" w:space="0" w:color="auto"/>
      </w:divBdr>
    </w:div>
    <w:div w:id="1401756643">
      <w:bodyDiv w:val="1"/>
      <w:marLeft w:val="0"/>
      <w:marRight w:val="0"/>
      <w:marTop w:val="0"/>
      <w:marBottom w:val="0"/>
      <w:divBdr>
        <w:top w:val="none" w:sz="0" w:space="0" w:color="auto"/>
        <w:left w:val="none" w:sz="0" w:space="0" w:color="auto"/>
        <w:bottom w:val="none" w:sz="0" w:space="0" w:color="auto"/>
        <w:right w:val="none" w:sz="0" w:space="0" w:color="auto"/>
      </w:divBdr>
    </w:div>
    <w:div w:id="1401949343">
      <w:bodyDiv w:val="1"/>
      <w:marLeft w:val="0"/>
      <w:marRight w:val="0"/>
      <w:marTop w:val="0"/>
      <w:marBottom w:val="0"/>
      <w:divBdr>
        <w:top w:val="none" w:sz="0" w:space="0" w:color="auto"/>
        <w:left w:val="none" w:sz="0" w:space="0" w:color="auto"/>
        <w:bottom w:val="none" w:sz="0" w:space="0" w:color="auto"/>
        <w:right w:val="none" w:sz="0" w:space="0" w:color="auto"/>
      </w:divBdr>
    </w:div>
    <w:div w:id="1401949838">
      <w:bodyDiv w:val="1"/>
      <w:marLeft w:val="0"/>
      <w:marRight w:val="0"/>
      <w:marTop w:val="0"/>
      <w:marBottom w:val="0"/>
      <w:divBdr>
        <w:top w:val="none" w:sz="0" w:space="0" w:color="auto"/>
        <w:left w:val="none" w:sz="0" w:space="0" w:color="auto"/>
        <w:bottom w:val="none" w:sz="0" w:space="0" w:color="auto"/>
        <w:right w:val="none" w:sz="0" w:space="0" w:color="auto"/>
      </w:divBdr>
    </w:div>
    <w:div w:id="1401950586">
      <w:bodyDiv w:val="1"/>
      <w:marLeft w:val="0"/>
      <w:marRight w:val="0"/>
      <w:marTop w:val="0"/>
      <w:marBottom w:val="0"/>
      <w:divBdr>
        <w:top w:val="none" w:sz="0" w:space="0" w:color="auto"/>
        <w:left w:val="none" w:sz="0" w:space="0" w:color="auto"/>
        <w:bottom w:val="none" w:sz="0" w:space="0" w:color="auto"/>
        <w:right w:val="none" w:sz="0" w:space="0" w:color="auto"/>
      </w:divBdr>
    </w:div>
    <w:div w:id="1402211632">
      <w:bodyDiv w:val="1"/>
      <w:marLeft w:val="0"/>
      <w:marRight w:val="0"/>
      <w:marTop w:val="0"/>
      <w:marBottom w:val="0"/>
      <w:divBdr>
        <w:top w:val="none" w:sz="0" w:space="0" w:color="auto"/>
        <w:left w:val="none" w:sz="0" w:space="0" w:color="auto"/>
        <w:bottom w:val="none" w:sz="0" w:space="0" w:color="auto"/>
        <w:right w:val="none" w:sz="0" w:space="0" w:color="auto"/>
      </w:divBdr>
    </w:div>
    <w:div w:id="1402219109">
      <w:bodyDiv w:val="1"/>
      <w:marLeft w:val="0"/>
      <w:marRight w:val="0"/>
      <w:marTop w:val="0"/>
      <w:marBottom w:val="0"/>
      <w:divBdr>
        <w:top w:val="none" w:sz="0" w:space="0" w:color="auto"/>
        <w:left w:val="none" w:sz="0" w:space="0" w:color="auto"/>
        <w:bottom w:val="none" w:sz="0" w:space="0" w:color="auto"/>
        <w:right w:val="none" w:sz="0" w:space="0" w:color="auto"/>
      </w:divBdr>
    </w:div>
    <w:div w:id="1402366868">
      <w:bodyDiv w:val="1"/>
      <w:marLeft w:val="0"/>
      <w:marRight w:val="0"/>
      <w:marTop w:val="0"/>
      <w:marBottom w:val="0"/>
      <w:divBdr>
        <w:top w:val="none" w:sz="0" w:space="0" w:color="auto"/>
        <w:left w:val="none" w:sz="0" w:space="0" w:color="auto"/>
        <w:bottom w:val="none" w:sz="0" w:space="0" w:color="auto"/>
        <w:right w:val="none" w:sz="0" w:space="0" w:color="auto"/>
      </w:divBdr>
    </w:div>
    <w:div w:id="1402485813">
      <w:bodyDiv w:val="1"/>
      <w:marLeft w:val="0"/>
      <w:marRight w:val="0"/>
      <w:marTop w:val="0"/>
      <w:marBottom w:val="0"/>
      <w:divBdr>
        <w:top w:val="none" w:sz="0" w:space="0" w:color="auto"/>
        <w:left w:val="none" w:sz="0" w:space="0" w:color="auto"/>
        <w:bottom w:val="none" w:sz="0" w:space="0" w:color="auto"/>
        <w:right w:val="none" w:sz="0" w:space="0" w:color="auto"/>
      </w:divBdr>
    </w:div>
    <w:div w:id="1402604348">
      <w:bodyDiv w:val="1"/>
      <w:marLeft w:val="0"/>
      <w:marRight w:val="0"/>
      <w:marTop w:val="0"/>
      <w:marBottom w:val="0"/>
      <w:divBdr>
        <w:top w:val="none" w:sz="0" w:space="0" w:color="auto"/>
        <w:left w:val="none" w:sz="0" w:space="0" w:color="auto"/>
        <w:bottom w:val="none" w:sz="0" w:space="0" w:color="auto"/>
        <w:right w:val="none" w:sz="0" w:space="0" w:color="auto"/>
      </w:divBdr>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3020662">
      <w:bodyDiv w:val="1"/>
      <w:marLeft w:val="0"/>
      <w:marRight w:val="0"/>
      <w:marTop w:val="0"/>
      <w:marBottom w:val="0"/>
      <w:divBdr>
        <w:top w:val="none" w:sz="0" w:space="0" w:color="auto"/>
        <w:left w:val="none" w:sz="0" w:space="0" w:color="auto"/>
        <w:bottom w:val="none" w:sz="0" w:space="0" w:color="auto"/>
        <w:right w:val="none" w:sz="0" w:space="0" w:color="auto"/>
      </w:divBdr>
    </w:div>
    <w:div w:id="1403134943">
      <w:bodyDiv w:val="1"/>
      <w:marLeft w:val="0"/>
      <w:marRight w:val="0"/>
      <w:marTop w:val="0"/>
      <w:marBottom w:val="0"/>
      <w:divBdr>
        <w:top w:val="none" w:sz="0" w:space="0" w:color="auto"/>
        <w:left w:val="none" w:sz="0" w:space="0" w:color="auto"/>
        <w:bottom w:val="none" w:sz="0" w:space="0" w:color="auto"/>
        <w:right w:val="none" w:sz="0" w:space="0" w:color="auto"/>
      </w:divBdr>
    </w:div>
    <w:div w:id="1403260419">
      <w:bodyDiv w:val="1"/>
      <w:marLeft w:val="0"/>
      <w:marRight w:val="0"/>
      <w:marTop w:val="0"/>
      <w:marBottom w:val="0"/>
      <w:divBdr>
        <w:top w:val="none" w:sz="0" w:space="0" w:color="auto"/>
        <w:left w:val="none" w:sz="0" w:space="0" w:color="auto"/>
        <w:bottom w:val="none" w:sz="0" w:space="0" w:color="auto"/>
        <w:right w:val="none" w:sz="0" w:space="0" w:color="auto"/>
      </w:divBdr>
    </w:div>
    <w:div w:id="1403407507">
      <w:bodyDiv w:val="1"/>
      <w:marLeft w:val="0"/>
      <w:marRight w:val="0"/>
      <w:marTop w:val="0"/>
      <w:marBottom w:val="0"/>
      <w:divBdr>
        <w:top w:val="none" w:sz="0" w:space="0" w:color="auto"/>
        <w:left w:val="none" w:sz="0" w:space="0" w:color="auto"/>
        <w:bottom w:val="none" w:sz="0" w:space="0" w:color="auto"/>
        <w:right w:val="none" w:sz="0" w:space="0" w:color="auto"/>
      </w:divBdr>
    </w:div>
    <w:div w:id="1403675400">
      <w:bodyDiv w:val="1"/>
      <w:marLeft w:val="0"/>
      <w:marRight w:val="0"/>
      <w:marTop w:val="0"/>
      <w:marBottom w:val="0"/>
      <w:divBdr>
        <w:top w:val="none" w:sz="0" w:space="0" w:color="auto"/>
        <w:left w:val="none" w:sz="0" w:space="0" w:color="auto"/>
        <w:bottom w:val="none" w:sz="0" w:space="0" w:color="auto"/>
        <w:right w:val="none" w:sz="0" w:space="0" w:color="auto"/>
      </w:divBdr>
    </w:div>
    <w:div w:id="1403718666">
      <w:bodyDiv w:val="1"/>
      <w:marLeft w:val="0"/>
      <w:marRight w:val="0"/>
      <w:marTop w:val="0"/>
      <w:marBottom w:val="0"/>
      <w:divBdr>
        <w:top w:val="none" w:sz="0" w:space="0" w:color="auto"/>
        <w:left w:val="none" w:sz="0" w:space="0" w:color="auto"/>
        <w:bottom w:val="none" w:sz="0" w:space="0" w:color="auto"/>
        <w:right w:val="none" w:sz="0" w:space="0" w:color="auto"/>
      </w:divBdr>
    </w:div>
    <w:div w:id="1403985106">
      <w:bodyDiv w:val="1"/>
      <w:marLeft w:val="0"/>
      <w:marRight w:val="0"/>
      <w:marTop w:val="0"/>
      <w:marBottom w:val="0"/>
      <w:divBdr>
        <w:top w:val="none" w:sz="0" w:space="0" w:color="auto"/>
        <w:left w:val="none" w:sz="0" w:space="0" w:color="auto"/>
        <w:bottom w:val="none" w:sz="0" w:space="0" w:color="auto"/>
        <w:right w:val="none" w:sz="0" w:space="0" w:color="auto"/>
      </w:divBdr>
    </w:div>
    <w:div w:id="1404064698">
      <w:bodyDiv w:val="1"/>
      <w:marLeft w:val="0"/>
      <w:marRight w:val="0"/>
      <w:marTop w:val="0"/>
      <w:marBottom w:val="0"/>
      <w:divBdr>
        <w:top w:val="none" w:sz="0" w:space="0" w:color="auto"/>
        <w:left w:val="none" w:sz="0" w:space="0" w:color="auto"/>
        <w:bottom w:val="none" w:sz="0" w:space="0" w:color="auto"/>
        <w:right w:val="none" w:sz="0" w:space="0" w:color="auto"/>
      </w:divBdr>
    </w:div>
    <w:div w:id="1404331145">
      <w:bodyDiv w:val="1"/>
      <w:marLeft w:val="0"/>
      <w:marRight w:val="0"/>
      <w:marTop w:val="0"/>
      <w:marBottom w:val="0"/>
      <w:divBdr>
        <w:top w:val="none" w:sz="0" w:space="0" w:color="auto"/>
        <w:left w:val="none" w:sz="0" w:space="0" w:color="auto"/>
        <w:bottom w:val="none" w:sz="0" w:space="0" w:color="auto"/>
        <w:right w:val="none" w:sz="0" w:space="0" w:color="auto"/>
      </w:divBdr>
    </w:div>
    <w:div w:id="1404336830">
      <w:bodyDiv w:val="1"/>
      <w:marLeft w:val="0"/>
      <w:marRight w:val="0"/>
      <w:marTop w:val="0"/>
      <w:marBottom w:val="0"/>
      <w:divBdr>
        <w:top w:val="none" w:sz="0" w:space="0" w:color="auto"/>
        <w:left w:val="none" w:sz="0" w:space="0" w:color="auto"/>
        <w:bottom w:val="none" w:sz="0" w:space="0" w:color="auto"/>
        <w:right w:val="none" w:sz="0" w:space="0" w:color="auto"/>
      </w:divBdr>
    </w:div>
    <w:div w:id="1404371475">
      <w:bodyDiv w:val="1"/>
      <w:marLeft w:val="0"/>
      <w:marRight w:val="0"/>
      <w:marTop w:val="0"/>
      <w:marBottom w:val="0"/>
      <w:divBdr>
        <w:top w:val="none" w:sz="0" w:space="0" w:color="auto"/>
        <w:left w:val="none" w:sz="0" w:space="0" w:color="auto"/>
        <w:bottom w:val="none" w:sz="0" w:space="0" w:color="auto"/>
        <w:right w:val="none" w:sz="0" w:space="0" w:color="auto"/>
      </w:divBdr>
    </w:div>
    <w:div w:id="1404374856">
      <w:bodyDiv w:val="1"/>
      <w:marLeft w:val="0"/>
      <w:marRight w:val="0"/>
      <w:marTop w:val="0"/>
      <w:marBottom w:val="0"/>
      <w:divBdr>
        <w:top w:val="none" w:sz="0" w:space="0" w:color="auto"/>
        <w:left w:val="none" w:sz="0" w:space="0" w:color="auto"/>
        <w:bottom w:val="none" w:sz="0" w:space="0" w:color="auto"/>
        <w:right w:val="none" w:sz="0" w:space="0" w:color="auto"/>
      </w:divBdr>
    </w:div>
    <w:div w:id="1404644707">
      <w:bodyDiv w:val="1"/>
      <w:marLeft w:val="0"/>
      <w:marRight w:val="0"/>
      <w:marTop w:val="0"/>
      <w:marBottom w:val="0"/>
      <w:divBdr>
        <w:top w:val="none" w:sz="0" w:space="0" w:color="auto"/>
        <w:left w:val="none" w:sz="0" w:space="0" w:color="auto"/>
        <w:bottom w:val="none" w:sz="0" w:space="0" w:color="auto"/>
        <w:right w:val="none" w:sz="0" w:space="0" w:color="auto"/>
      </w:divBdr>
    </w:div>
    <w:div w:id="1404721020">
      <w:bodyDiv w:val="1"/>
      <w:marLeft w:val="0"/>
      <w:marRight w:val="0"/>
      <w:marTop w:val="0"/>
      <w:marBottom w:val="0"/>
      <w:divBdr>
        <w:top w:val="none" w:sz="0" w:space="0" w:color="auto"/>
        <w:left w:val="none" w:sz="0" w:space="0" w:color="auto"/>
        <w:bottom w:val="none" w:sz="0" w:space="0" w:color="auto"/>
        <w:right w:val="none" w:sz="0" w:space="0" w:color="auto"/>
      </w:divBdr>
    </w:div>
    <w:div w:id="1404791905">
      <w:bodyDiv w:val="1"/>
      <w:marLeft w:val="0"/>
      <w:marRight w:val="0"/>
      <w:marTop w:val="0"/>
      <w:marBottom w:val="0"/>
      <w:divBdr>
        <w:top w:val="none" w:sz="0" w:space="0" w:color="auto"/>
        <w:left w:val="none" w:sz="0" w:space="0" w:color="auto"/>
        <w:bottom w:val="none" w:sz="0" w:space="0" w:color="auto"/>
        <w:right w:val="none" w:sz="0" w:space="0" w:color="auto"/>
      </w:divBdr>
    </w:div>
    <w:div w:id="1404793618">
      <w:bodyDiv w:val="1"/>
      <w:marLeft w:val="0"/>
      <w:marRight w:val="0"/>
      <w:marTop w:val="0"/>
      <w:marBottom w:val="0"/>
      <w:divBdr>
        <w:top w:val="none" w:sz="0" w:space="0" w:color="auto"/>
        <w:left w:val="none" w:sz="0" w:space="0" w:color="auto"/>
        <w:bottom w:val="none" w:sz="0" w:space="0" w:color="auto"/>
        <w:right w:val="none" w:sz="0" w:space="0" w:color="auto"/>
      </w:divBdr>
    </w:div>
    <w:div w:id="1404985414">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253813">
      <w:bodyDiv w:val="1"/>
      <w:marLeft w:val="0"/>
      <w:marRight w:val="0"/>
      <w:marTop w:val="0"/>
      <w:marBottom w:val="0"/>
      <w:divBdr>
        <w:top w:val="none" w:sz="0" w:space="0" w:color="auto"/>
        <w:left w:val="none" w:sz="0" w:space="0" w:color="auto"/>
        <w:bottom w:val="none" w:sz="0" w:space="0" w:color="auto"/>
        <w:right w:val="none" w:sz="0" w:space="0" w:color="auto"/>
      </w:divBdr>
    </w:div>
    <w:div w:id="1405448805">
      <w:bodyDiv w:val="1"/>
      <w:marLeft w:val="0"/>
      <w:marRight w:val="0"/>
      <w:marTop w:val="0"/>
      <w:marBottom w:val="0"/>
      <w:divBdr>
        <w:top w:val="none" w:sz="0" w:space="0" w:color="auto"/>
        <w:left w:val="none" w:sz="0" w:space="0" w:color="auto"/>
        <w:bottom w:val="none" w:sz="0" w:space="0" w:color="auto"/>
        <w:right w:val="none" w:sz="0" w:space="0" w:color="auto"/>
      </w:divBdr>
    </w:div>
    <w:div w:id="1405647276">
      <w:bodyDiv w:val="1"/>
      <w:marLeft w:val="0"/>
      <w:marRight w:val="0"/>
      <w:marTop w:val="0"/>
      <w:marBottom w:val="0"/>
      <w:divBdr>
        <w:top w:val="none" w:sz="0" w:space="0" w:color="auto"/>
        <w:left w:val="none" w:sz="0" w:space="0" w:color="auto"/>
        <w:bottom w:val="none" w:sz="0" w:space="0" w:color="auto"/>
        <w:right w:val="none" w:sz="0" w:space="0" w:color="auto"/>
      </w:divBdr>
    </w:div>
    <w:div w:id="1405837969">
      <w:bodyDiv w:val="1"/>
      <w:marLeft w:val="0"/>
      <w:marRight w:val="0"/>
      <w:marTop w:val="0"/>
      <w:marBottom w:val="0"/>
      <w:divBdr>
        <w:top w:val="none" w:sz="0" w:space="0" w:color="auto"/>
        <w:left w:val="none" w:sz="0" w:space="0" w:color="auto"/>
        <w:bottom w:val="none" w:sz="0" w:space="0" w:color="auto"/>
        <w:right w:val="none" w:sz="0" w:space="0" w:color="auto"/>
      </w:divBdr>
    </w:div>
    <w:div w:id="1405906536">
      <w:bodyDiv w:val="1"/>
      <w:marLeft w:val="0"/>
      <w:marRight w:val="0"/>
      <w:marTop w:val="0"/>
      <w:marBottom w:val="0"/>
      <w:divBdr>
        <w:top w:val="none" w:sz="0" w:space="0" w:color="auto"/>
        <w:left w:val="none" w:sz="0" w:space="0" w:color="auto"/>
        <w:bottom w:val="none" w:sz="0" w:space="0" w:color="auto"/>
        <w:right w:val="none" w:sz="0" w:space="0" w:color="auto"/>
      </w:divBdr>
    </w:div>
    <w:div w:id="1405907026">
      <w:bodyDiv w:val="1"/>
      <w:marLeft w:val="0"/>
      <w:marRight w:val="0"/>
      <w:marTop w:val="0"/>
      <w:marBottom w:val="0"/>
      <w:divBdr>
        <w:top w:val="none" w:sz="0" w:space="0" w:color="auto"/>
        <w:left w:val="none" w:sz="0" w:space="0" w:color="auto"/>
        <w:bottom w:val="none" w:sz="0" w:space="0" w:color="auto"/>
        <w:right w:val="none" w:sz="0" w:space="0" w:color="auto"/>
      </w:divBdr>
    </w:div>
    <w:div w:id="1406296234">
      <w:bodyDiv w:val="1"/>
      <w:marLeft w:val="0"/>
      <w:marRight w:val="0"/>
      <w:marTop w:val="0"/>
      <w:marBottom w:val="0"/>
      <w:divBdr>
        <w:top w:val="none" w:sz="0" w:space="0" w:color="auto"/>
        <w:left w:val="none" w:sz="0" w:space="0" w:color="auto"/>
        <w:bottom w:val="none" w:sz="0" w:space="0" w:color="auto"/>
        <w:right w:val="none" w:sz="0" w:space="0" w:color="auto"/>
      </w:divBdr>
    </w:div>
    <w:div w:id="1406337713">
      <w:bodyDiv w:val="1"/>
      <w:marLeft w:val="0"/>
      <w:marRight w:val="0"/>
      <w:marTop w:val="0"/>
      <w:marBottom w:val="0"/>
      <w:divBdr>
        <w:top w:val="none" w:sz="0" w:space="0" w:color="auto"/>
        <w:left w:val="none" w:sz="0" w:space="0" w:color="auto"/>
        <w:bottom w:val="none" w:sz="0" w:space="0" w:color="auto"/>
        <w:right w:val="none" w:sz="0" w:space="0" w:color="auto"/>
      </w:divBdr>
    </w:div>
    <w:div w:id="1406339040">
      <w:bodyDiv w:val="1"/>
      <w:marLeft w:val="0"/>
      <w:marRight w:val="0"/>
      <w:marTop w:val="0"/>
      <w:marBottom w:val="0"/>
      <w:divBdr>
        <w:top w:val="none" w:sz="0" w:space="0" w:color="auto"/>
        <w:left w:val="none" w:sz="0" w:space="0" w:color="auto"/>
        <w:bottom w:val="none" w:sz="0" w:space="0" w:color="auto"/>
        <w:right w:val="none" w:sz="0" w:space="0" w:color="auto"/>
      </w:divBdr>
    </w:div>
    <w:div w:id="1406413030">
      <w:bodyDiv w:val="1"/>
      <w:marLeft w:val="0"/>
      <w:marRight w:val="0"/>
      <w:marTop w:val="0"/>
      <w:marBottom w:val="0"/>
      <w:divBdr>
        <w:top w:val="none" w:sz="0" w:space="0" w:color="auto"/>
        <w:left w:val="none" w:sz="0" w:space="0" w:color="auto"/>
        <w:bottom w:val="none" w:sz="0" w:space="0" w:color="auto"/>
        <w:right w:val="none" w:sz="0" w:space="0" w:color="auto"/>
      </w:divBdr>
    </w:div>
    <w:div w:id="1406681910">
      <w:bodyDiv w:val="1"/>
      <w:marLeft w:val="0"/>
      <w:marRight w:val="0"/>
      <w:marTop w:val="0"/>
      <w:marBottom w:val="0"/>
      <w:divBdr>
        <w:top w:val="none" w:sz="0" w:space="0" w:color="auto"/>
        <w:left w:val="none" w:sz="0" w:space="0" w:color="auto"/>
        <w:bottom w:val="none" w:sz="0" w:space="0" w:color="auto"/>
        <w:right w:val="none" w:sz="0" w:space="0" w:color="auto"/>
      </w:divBdr>
    </w:div>
    <w:div w:id="1406757180">
      <w:bodyDiv w:val="1"/>
      <w:marLeft w:val="0"/>
      <w:marRight w:val="0"/>
      <w:marTop w:val="0"/>
      <w:marBottom w:val="0"/>
      <w:divBdr>
        <w:top w:val="none" w:sz="0" w:space="0" w:color="auto"/>
        <w:left w:val="none" w:sz="0" w:space="0" w:color="auto"/>
        <w:bottom w:val="none" w:sz="0" w:space="0" w:color="auto"/>
        <w:right w:val="none" w:sz="0" w:space="0" w:color="auto"/>
      </w:divBdr>
    </w:div>
    <w:div w:id="1406997511">
      <w:bodyDiv w:val="1"/>
      <w:marLeft w:val="0"/>
      <w:marRight w:val="0"/>
      <w:marTop w:val="0"/>
      <w:marBottom w:val="0"/>
      <w:divBdr>
        <w:top w:val="none" w:sz="0" w:space="0" w:color="auto"/>
        <w:left w:val="none" w:sz="0" w:space="0" w:color="auto"/>
        <w:bottom w:val="none" w:sz="0" w:space="0" w:color="auto"/>
        <w:right w:val="none" w:sz="0" w:space="0" w:color="auto"/>
      </w:divBdr>
    </w:div>
    <w:div w:id="1407220460">
      <w:bodyDiv w:val="1"/>
      <w:marLeft w:val="0"/>
      <w:marRight w:val="0"/>
      <w:marTop w:val="0"/>
      <w:marBottom w:val="0"/>
      <w:divBdr>
        <w:top w:val="none" w:sz="0" w:space="0" w:color="auto"/>
        <w:left w:val="none" w:sz="0" w:space="0" w:color="auto"/>
        <w:bottom w:val="none" w:sz="0" w:space="0" w:color="auto"/>
        <w:right w:val="none" w:sz="0" w:space="0" w:color="auto"/>
      </w:divBdr>
    </w:div>
    <w:div w:id="1407261887">
      <w:bodyDiv w:val="1"/>
      <w:marLeft w:val="0"/>
      <w:marRight w:val="0"/>
      <w:marTop w:val="0"/>
      <w:marBottom w:val="0"/>
      <w:divBdr>
        <w:top w:val="none" w:sz="0" w:space="0" w:color="auto"/>
        <w:left w:val="none" w:sz="0" w:space="0" w:color="auto"/>
        <w:bottom w:val="none" w:sz="0" w:space="0" w:color="auto"/>
        <w:right w:val="none" w:sz="0" w:space="0" w:color="auto"/>
      </w:divBdr>
    </w:div>
    <w:div w:id="1407341133">
      <w:bodyDiv w:val="1"/>
      <w:marLeft w:val="0"/>
      <w:marRight w:val="0"/>
      <w:marTop w:val="0"/>
      <w:marBottom w:val="0"/>
      <w:divBdr>
        <w:top w:val="none" w:sz="0" w:space="0" w:color="auto"/>
        <w:left w:val="none" w:sz="0" w:space="0" w:color="auto"/>
        <w:bottom w:val="none" w:sz="0" w:space="0" w:color="auto"/>
        <w:right w:val="none" w:sz="0" w:space="0" w:color="auto"/>
      </w:divBdr>
    </w:div>
    <w:div w:id="1407530348">
      <w:bodyDiv w:val="1"/>
      <w:marLeft w:val="0"/>
      <w:marRight w:val="0"/>
      <w:marTop w:val="0"/>
      <w:marBottom w:val="0"/>
      <w:divBdr>
        <w:top w:val="none" w:sz="0" w:space="0" w:color="auto"/>
        <w:left w:val="none" w:sz="0" w:space="0" w:color="auto"/>
        <w:bottom w:val="none" w:sz="0" w:space="0" w:color="auto"/>
        <w:right w:val="none" w:sz="0" w:space="0" w:color="auto"/>
      </w:divBdr>
    </w:div>
    <w:div w:id="1407607772">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7799681">
      <w:bodyDiv w:val="1"/>
      <w:marLeft w:val="0"/>
      <w:marRight w:val="0"/>
      <w:marTop w:val="0"/>
      <w:marBottom w:val="0"/>
      <w:divBdr>
        <w:top w:val="none" w:sz="0" w:space="0" w:color="auto"/>
        <w:left w:val="none" w:sz="0" w:space="0" w:color="auto"/>
        <w:bottom w:val="none" w:sz="0" w:space="0" w:color="auto"/>
        <w:right w:val="none" w:sz="0" w:space="0" w:color="auto"/>
      </w:divBdr>
    </w:div>
    <w:div w:id="1407803037">
      <w:bodyDiv w:val="1"/>
      <w:marLeft w:val="0"/>
      <w:marRight w:val="0"/>
      <w:marTop w:val="0"/>
      <w:marBottom w:val="0"/>
      <w:divBdr>
        <w:top w:val="none" w:sz="0" w:space="0" w:color="auto"/>
        <w:left w:val="none" w:sz="0" w:space="0" w:color="auto"/>
        <w:bottom w:val="none" w:sz="0" w:space="0" w:color="auto"/>
        <w:right w:val="none" w:sz="0" w:space="0" w:color="auto"/>
      </w:divBdr>
    </w:div>
    <w:div w:id="1407876810">
      <w:bodyDiv w:val="1"/>
      <w:marLeft w:val="0"/>
      <w:marRight w:val="0"/>
      <w:marTop w:val="0"/>
      <w:marBottom w:val="0"/>
      <w:divBdr>
        <w:top w:val="none" w:sz="0" w:space="0" w:color="auto"/>
        <w:left w:val="none" w:sz="0" w:space="0" w:color="auto"/>
        <w:bottom w:val="none" w:sz="0" w:space="0" w:color="auto"/>
        <w:right w:val="none" w:sz="0" w:space="0" w:color="auto"/>
      </w:divBdr>
    </w:div>
    <w:div w:id="1407991241">
      <w:bodyDiv w:val="1"/>
      <w:marLeft w:val="0"/>
      <w:marRight w:val="0"/>
      <w:marTop w:val="0"/>
      <w:marBottom w:val="0"/>
      <w:divBdr>
        <w:top w:val="none" w:sz="0" w:space="0" w:color="auto"/>
        <w:left w:val="none" w:sz="0" w:space="0" w:color="auto"/>
        <w:bottom w:val="none" w:sz="0" w:space="0" w:color="auto"/>
        <w:right w:val="none" w:sz="0" w:space="0" w:color="auto"/>
      </w:divBdr>
    </w:div>
    <w:div w:id="1408114773">
      <w:bodyDiv w:val="1"/>
      <w:marLeft w:val="0"/>
      <w:marRight w:val="0"/>
      <w:marTop w:val="0"/>
      <w:marBottom w:val="0"/>
      <w:divBdr>
        <w:top w:val="none" w:sz="0" w:space="0" w:color="auto"/>
        <w:left w:val="none" w:sz="0" w:space="0" w:color="auto"/>
        <w:bottom w:val="none" w:sz="0" w:space="0" w:color="auto"/>
        <w:right w:val="none" w:sz="0" w:space="0" w:color="auto"/>
      </w:divBdr>
    </w:div>
    <w:div w:id="1408117087">
      <w:bodyDiv w:val="1"/>
      <w:marLeft w:val="0"/>
      <w:marRight w:val="0"/>
      <w:marTop w:val="0"/>
      <w:marBottom w:val="0"/>
      <w:divBdr>
        <w:top w:val="none" w:sz="0" w:space="0" w:color="auto"/>
        <w:left w:val="none" w:sz="0" w:space="0" w:color="auto"/>
        <w:bottom w:val="none" w:sz="0" w:space="0" w:color="auto"/>
        <w:right w:val="none" w:sz="0" w:space="0" w:color="auto"/>
      </w:divBdr>
    </w:div>
    <w:div w:id="1408265960">
      <w:bodyDiv w:val="1"/>
      <w:marLeft w:val="0"/>
      <w:marRight w:val="0"/>
      <w:marTop w:val="0"/>
      <w:marBottom w:val="0"/>
      <w:divBdr>
        <w:top w:val="none" w:sz="0" w:space="0" w:color="auto"/>
        <w:left w:val="none" w:sz="0" w:space="0" w:color="auto"/>
        <w:bottom w:val="none" w:sz="0" w:space="0" w:color="auto"/>
        <w:right w:val="none" w:sz="0" w:space="0" w:color="auto"/>
      </w:divBdr>
    </w:div>
    <w:div w:id="1408304075">
      <w:bodyDiv w:val="1"/>
      <w:marLeft w:val="0"/>
      <w:marRight w:val="0"/>
      <w:marTop w:val="0"/>
      <w:marBottom w:val="0"/>
      <w:divBdr>
        <w:top w:val="none" w:sz="0" w:space="0" w:color="auto"/>
        <w:left w:val="none" w:sz="0" w:space="0" w:color="auto"/>
        <w:bottom w:val="none" w:sz="0" w:space="0" w:color="auto"/>
        <w:right w:val="none" w:sz="0" w:space="0" w:color="auto"/>
      </w:divBdr>
    </w:div>
    <w:div w:id="1408460356">
      <w:bodyDiv w:val="1"/>
      <w:marLeft w:val="0"/>
      <w:marRight w:val="0"/>
      <w:marTop w:val="0"/>
      <w:marBottom w:val="0"/>
      <w:divBdr>
        <w:top w:val="none" w:sz="0" w:space="0" w:color="auto"/>
        <w:left w:val="none" w:sz="0" w:space="0" w:color="auto"/>
        <w:bottom w:val="none" w:sz="0" w:space="0" w:color="auto"/>
        <w:right w:val="none" w:sz="0" w:space="0" w:color="auto"/>
      </w:divBdr>
    </w:div>
    <w:div w:id="1408570080">
      <w:bodyDiv w:val="1"/>
      <w:marLeft w:val="0"/>
      <w:marRight w:val="0"/>
      <w:marTop w:val="0"/>
      <w:marBottom w:val="0"/>
      <w:divBdr>
        <w:top w:val="none" w:sz="0" w:space="0" w:color="auto"/>
        <w:left w:val="none" w:sz="0" w:space="0" w:color="auto"/>
        <w:bottom w:val="none" w:sz="0" w:space="0" w:color="auto"/>
        <w:right w:val="none" w:sz="0" w:space="0" w:color="auto"/>
      </w:divBdr>
    </w:div>
    <w:div w:id="1408728357">
      <w:bodyDiv w:val="1"/>
      <w:marLeft w:val="0"/>
      <w:marRight w:val="0"/>
      <w:marTop w:val="0"/>
      <w:marBottom w:val="0"/>
      <w:divBdr>
        <w:top w:val="none" w:sz="0" w:space="0" w:color="auto"/>
        <w:left w:val="none" w:sz="0" w:space="0" w:color="auto"/>
        <w:bottom w:val="none" w:sz="0" w:space="0" w:color="auto"/>
        <w:right w:val="none" w:sz="0" w:space="0" w:color="auto"/>
      </w:divBdr>
    </w:div>
    <w:div w:id="1408768981">
      <w:bodyDiv w:val="1"/>
      <w:marLeft w:val="0"/>
      <w:marRight w:val="0"/>
      <w:marTop w:val="0"/>
      <w:marBottom w:val="0"/>
      <w:divBdr>
        <w:top w:val="none" w:sz="0" w:space="0" w:color="auto"/>
        <w:left w:val="none" w:sz="0" w:space="0" w:color="auto"/>
        <w:bottom w:val="none" w:sz="0" w:space="0" w:color="auto"/>
        <w:right w:val="none" w:sz="0" w:space="0" w:color="auto"/>
      </w:divBdr>
    </w:div>
    <w:div w:id="1409185860">
      <w:bodyDiv w:val="1"/>
      <w:marLeft w:val="0"/>
      <w:marRight w:val="0"/>
      <w:marTop w:val="0"/>
      <w:marBottom w:val="0"/>
      <w:divBdr>
        <w:top w:val="none" w:sz="0" w:space="0" w:color="auto"/>
        <w:left w:val="none" w:sz="0" w:space="0" w:color="auto"/>
        <w:bottom w:val="none" w:sz="0" w:space="0" w:color="auto"/>
        <w:right w:val="none" w:sz="0" w:space="0" w:color="auto"/>
      </w:divBdr>
    </w:div>
    <w:div w:id="1409307716">
      <w:bodyDiv w:val="1"/>
      <w:marLeft w:val="0"/>
      <w:marRight w:val="0"/>
      <w:marTop w:val="0"/>
      <w:marBottom w:val="0"/>
      <w:divBdr>
        <w:top w:val="none" w:sz="0" w:space="0" w:color="auto"/>
        <w:left w:val="none" w:sz="0" w:space="0" w:color="auto"/>
        <w:bottom w:val="none" w:sz="0" w:space="0" w:color="auto"/>
        <w:right w:val="none" w:sz="0" w:space="0" w:color="auto"/>
      </w:divBdr>
    </w:div>
    <w:div w:id="1409377267">
      <w:bodyDiv w:val="1"/>
      <w:marLeft w:val="0"/>
      <w:marRight w:val="0"/>
      <w:marTop w:val="0"/>
      <w:marBottom w:val="0"/>
      <w:divBdr>
        <w:top w:val="none" w:sz="0" w:space="0" w:color="auto"/>
        <w:left w:val="none" w:sz="0" w:space="0" w:color="auto"/>
        <w:bottom w:val="none" w:sz="0" w:space="0" w:color="auto"/>
        <w:right w:val="none" w:sz="0" w:space="0" w:color="auto"/>
      </w:divBdr>
    </w:div>
    <w:div w:id="1409379771">
      <w:bodyDiv w:val="1"/>
      <w:marLeft w:val="0"/>
      <w:marRight w:val="0"/>
      <w:marTop w:val="0"/>
      <w:marBottom w:val="0"/>
      <w:divBdr>
        <w:top w:val="none" w:sz="0" w:space="0" w:color="auto"/>
        <w:left w:val="none" w:sz="0" w:space="0" w:color="auto"/>
        <w:bottom w:val="none" w:sz="0" w:space="0" w:color="auto"/>
        <w:right w:val="none" w:sz="0" w:space="0" w:color="auto"/>
      </w:divBdr>
    </w:div>
    <w:div w:id="1409569297">
      <w:bodyDiv w:val="1"/>
      <w:marLeft w:val="0"/>
      <w:marRight w:val="0"/>
      <w:marTop w:val="0"/>
      <w:marBottom w:val="0"/>
      <w:divBdr>
        <w:top w:val="none" w:sz="0" w:space="0" w:color="auto"/>
        <w:left w:val="none" w:sz="0" w:space="0" w:color="auto"/>
        <w:bottom w:val="none" w:sz="0" w:space="0" w:color="auto"/>
        <w:right w:val="none" w:sz="0" w:space="0" w:color="auto"/>
      </w:divBdr>
    </w:div>
    <w:div w:id="1409693652">
      <w:bodyDiv w:val="1"/>
      <w:marLeft w:val="0"/>
      <w:marRight w:val="0"/>
      <w:marTop w:val="0"/>
      <w:marBottom w:val="0"/>
      <w:divBdr>
        <w:top w:val="none" w:sz="0" w:space="0" w:color="auto"/>
        <w:left w:val="none" w:sz="0" w:space="0" w:color="auto"/>
        <w:bottom w:val="none" w:sz="0" w:space="0" w:color="auto"/>
        <w:right w:val="none" w:sz="0" w:space="0" w:color="auto"/>
      </w:divBdr>
    </w:div>
    <w:div w:id="1409772021">
      <w:bodyDiv w:val="1"/>
      <w:marLeft w:val="0"/>
      <w:marRight w:val="0"/>
      <w:marTop w:val="0"/>
      <w:marBottom w:val="0"/>
      <w:divBdr>
        <w:top w:val="none" w:sz="0" w:space="0" w:color="auto"/>
        <w:left w:val="none" w:sz="0" w:space="0" w:color="auto"/>
        <w:bottom w:val="none" w:sz="0" w:space="0" w:color="auto"/>
        <w:right w:val="none" w:sz="0" w:space="0" w:color="auto"/>
      </w:divBdr>
    </w:div>
    <w:div w:id="1409811493">
      <w:bodyDiv w:val="1"/>
      <w:marLeft w:val="0"/>
      <w:marRight w:val="0"/>
      <w:marTop w:val="0"/>
      <w:marBottom w:val="0"/>
      <w:divBdr>
        <w:top w:val="none" w:sz="0" w:space="0" w:color="auto"/>
        <w:left w:val="none" w:sz="0" w:space="0" w:color="auto"/>
        <w:bottom w:val="none" w:sz="0" w:space="0" w:color="auto"/>
        <w:right w:val="none" w:sz="0" w:space="0" w:color="auto"/>
      </w:divBdr>
    </w:div>
    <w:div w:id="1410033956">
      <w:bodyDiv w:val="1"/>
      <w:marLeft w:val="0"/>
      <w:marRight w:val="0"/>
      <w:marTop w:val="0"/>
      <w:marBottom w:val="0"/>
      <w:divBdr>
        <w:top w:val="none" w:sz="0" w:space="0" w:color="auto"/>
        <w:left w:val="none" w:sz="0" w:space="0" w:color="auto"/>
        <w:bottom w:val="none" w:sz="0" w:space="0" w:color="auto"/>
        <w:right w:val="none" w:sz="0" w:space="0" w:color="auto"/>
      </w:divBdr>
    </w:div>
    <w:div w:id="1410077623">
      <w:bodyDiv w:val="1"/>
      <w:marLeft w:val="0"/>
      <w:marRight w:val="0"/>
      <w:marTop w:val="0"/>
      <w:marBottom w:val="0"/>
      <w:divBdr>
        <w:top w:val="none" w:sz="0" w:space="0" w:color="auto"/>
        <w:left w:val="none" w:sz="0" w:space="0" w:color="auto"/>
        <w:bottom w:val="none" w:sz="0" w:space="0" w:color="auto"/>
        <w:right w:val="none" w:sz="0" w:space="0" w:color="auto"/>
      </w:divBdr>
    </w:div>
    <w:div w:id="1410348262">
      <w:bodyDiv w:val="1"/>
      <w:marLeft w:val="0"/>
      <w:marRight w:val="0"/>
      <w:marTop w:val="0"/>
      <w:marBottom w:val="0"/>
      <w:divBdr>
        <w:top w:val="none" w:sz="0" w:space="0" w:color="auto"/>
        <w:left w:val="none" w:sz="0" w:space="0" w:color="auto"/>
        <w:bottom w:val="none" w:sz="0" w:space="0" w:color="auto"/>
        <w:right w:val="none" w:sz="0" w:space="0" w:color="auto"/>
      </w:divBdr>
    </w:div>
    <w:div w:id="1410689860">
      <w:bodyDiv w:val="1"/>
      <w:marLeft w:val="0"/>
      <w:marRight w:val="0"/>
      <w:marTop w:val="0"/>
      <w:marBottom w:val="0"/>
      <w:divBdr>
        <w:top w:val="none" w:sz="0" w:space="0" w:color="auto"/>
        <w:left w:val="none" w:sz="0" w:space="0" w:color="auto"/>
        <w:bottom w:val="none" w:sz="0" w:space="0" w:color="auto"/>
        <w:right w:val="none" w:sz="0" w:space="0" w:color="auto"/>
      </w:divBdr>
    </w:div>
    <w:div w:id="1410733875">
      <w:bodyDiv w:val="1"/>
      <w:marLeft w:val="0"/>
      <w:marRight w:val="0"/>
      <w:marTop w:val="0"/>
      <w:marBottom w:val="0"/>
      <w:divBdr>
        <w:top w:val="none" w:sz="0" w:space="0" w:color="auto"/>
        <w:left w:val="none" w:sz="0" w:space="0" w:color="auto"/>
        <w:bottom w:val="none" w:sz="0" w:space="0" w:color="auto"/>
        <w:right w:val="none" w:sz="0" w:space="0" w:color="auto"/>
      </w:divBdr>
    </w:div>
    <w:div w:id="1410738061">
      <w:bodyDiv w:val="1"/>
      <w:marLeft w:val="0"/>
      <w:marRight w:val="0"/>
      <w:marTop w:val="0"/>
      <w:marBottom w:val="0"/>
      <w:divBdr>
        <w:top w:val="none" w:sz="0" w:space="0" w:color="auto"/>
        <w:left w:val="none" w:sz="0" w:space="0" w:color="auto"/>
        <w:bottom w:val="none" w:sz="0" w:space="0" w:color="auto"/>
        <w:right w:val="none" w:sz="0" w:space="0" w:color="auto"/>
      </w:divBdr>
    </w:div>
    <w:div w:id="1410806095">
      <w:bodyDiv w:val="1"/>
      <w:marLeft w:val="0"/>
      <w:marRight w:val="0"/>
      <w:marTop w:val="0"/>
      <w:marBottom w:val="0"/>
      <w:divBdr>
        <w:top w:val="none" w:sz="0" w:space="0" w:color="auto"/>
        <w:left w:val="none" w:sz="0" w:space="0" w:color="auto"/>
        <w:bottom w:val="none" w:sz="0" w:space="0" w:color="auto"/>
        <w:right w:val="none" w:sz="0" w:space="0" w:color="auto"/>
      </w:divBdr>
    </w:div>
    <w:div w:id="1410884436">
      <w:bodyDiv w:val="1"/>
      <w:marLeft w:val="0"/>
      <w:marRight w:val="0"/>
      <w:marTop w:val="0"/>
      <w:marBottom w:val="0"/>
      <w:divBdr>
        <w:top w:val="none" w:sz="0" w:space="0" w:color="auto"/>
        <w:left w:val="none" w:sz="0" w:space="0" w:color="auto"/>
        <w:bottom w:val="none" w:sz="0" w:space="0" w:color="auto"/>
        <w:right w:val="none" w:sz="0" w:space="0" w:color="auto"/>
      </w:divBdr>
    </w:div>
    <w:div w:id="1411001458">
      <w:bodyDiv w:val="1"/>
      <w:marLeft w:val="0"/>
      <w:marRight w:val="0"/>
      <w:marTop w:val="0"/>
      <w:marBottom w:val="0"/>
      <w:divBdr>
        <w:top w:val="none" w:sz="0" w:space="0" w:color="auto"/>
        <w:left w:val="none" w:sz="0" w:space="0" w:color="auto"/>
        <w:bottom w:val="none" w:sz="0" w:space="0" w:color="auto"/>
        <w:right w:val="none" w:sz="0" w:space="0" w:color="auto"/>
      </w:divBdr>
    </w:div>
    <w:div w:id="1411342941">
      <w:bodyDiv w:val="1"/>
      <w:marLeft w:val="0"/>
      <w:marRight w:val="0"/>
      <w:marTop w:val="0"/>
      <w:marBottom w:val="0"/>
      <w:divBdr>
        <w:top w:val="none" w:sz="0" w:space="0" w:color="auto"/>
        <w:left w:val="none" w:sz="0" w:space="0" w:color="auto"/>
        <w:bottom w:val="none" w:sz="0" w:space="0" w:color="auto"/>
        <w:right w:val="none" w:sz="0" w:space="0" w:color="auto"/>
      </w:divBdr>
    </w:div>
    <w:div w:id="1411345866">
      <w:bodyDiv w:val="1"/>
      <w:marLeft w:val="0"/>
      <w:marRight w:val="0"/>
      <w:marTop w:val="0"/>
      <w:marBottom w:val="0"/>
      <w:divBdr>
        <w:top w:val="none" w:sz="0" w:space="0" w:color="auto"/>
        <w:left w:val="none" w:sz="0" w:space="0" w:color="auto"/>
        <w:bottom w:val="none" w:sz="0" w:space="0" w:color="auto"/>
        <w:right w:val="none" w:sz="0" w:space="0" w:color="auto"/>
      </w:divBdr>
    </w:div>
    <w:div w:id="1411464229">
      <w:bodyDiv w:val="1"/>
      <w:marLeft w:val="0"/>
      <w:marRight w:val="0"/>
      <w:marTop w:val="0"/>
      <w:marBottom w:val="0"/>
      <w:divBdr>
        <w:top w:val="none" w:sz="0" w:space="0" w:color="auto"/>
        <w:left w:val="none" w:sz="0" w:space="0" w:color="auto"/>
        <w:bottom w:val="none" w:sz="0" w:space="0" w:color="auto"/>
        <w:right w:val="none" w:sz="0" w:space="0" w:color="auto"/>
      </w:divBdr>
    </w:div>
    <w:div w:id="1411544731">
      <w:bodyDiv w:val="1"/>
      <w:marLeft w:val="0"/>
      <w:marRight w:val="0"/>
      <w:marTop w:val="0"/>
      <w:marBottom w:val="0"/>
      <w:divBdr>
        <w:top w:val="none" w:sz="0" w:space="0" w:color="auto"/>
        <w:left w:val="none" w:sz="0" w:space="0" w:color="auto"/>
        <w:bottom w:val="none" w:sz="0" w:space="0" w:color="auto"/>
        <w:right w:val="none" w:sz="0" w:space="0" w:color="auto"/>
      </w:divBdr>
    </w:div>
    <w:div w:id="1411780099">
      <w:bodyDiv w:val="1"/>
      <w:marLeft w:val="0"/>
      <w:marRight w:val="0"/>
      <w:marTop w:val="0"/>
      <w:marBottom w:val="0"/>
      <w:divBdr>
        <w:top w:val="none" w:sz="0" w:space="0" w:color="auto"/>
        <w:left w:val="none" w:sz="0" w:space="0" w:color="auto"/>
        <w:bottom w:val="none" w:sz="0" w:space="0" w:color="auto"/>
        <w:right w:val="none" w:sz="0" w:space="0" w:color="auto"/>
      </w:divBdr>
    </w:div>
    <w:div w:id="1411807471">
      <w:bodyDiv w:val="1"/>
      <w:marLeft w:val="0"/>
      <w:marRight w:val="0"/>
      <w:marTop w:val="0"/>
      <w:marBottom w:val="0"/>
      <w:divBdr>
        <w:top w:val="none" w:sz="0" w:space="0" w:color="auto"/>
        <w:left w:val="none" w:sz="0" w:space="0" w:color="auto"/>
        <w:bottom w:val="none" w:sz="0" w:space="0" w:color="auto"/>
        <w:right w:val="none" w:sz="0" w:space="0" w:color="auto"/>
      </w:divBdr>
    </w:div>
    <w:div w:id="1411847428">
      <w:bodyDiv w:val="1"/>
      <w:marLeft w:val="0"/>
      <w:marRight w:val="0"/>
      <w:marTop w:val="0"/>
      <w:marBottom w:val="0"/>
      <w:divBdr>
        <w:top w:val="none" w:sz="0" w:space="0" w:color="auto"/>
        <w:left w:val="none" w:sz="0" w:space="0" w:color="auto"/>
        <w:bottom w:val="none" w:sz="0" w:space="0" w:color="auto"/>
        <w:right w:val="none" w:sz="0" w:space="0" w:color="auto"/>
      </w:divBdr>
    </w:div>
    <w:div w:id="1412122620">
      <w:bodyDiv w:val="1"/>
      <w:marLeft w:val="0"/>
      <w:marRight w:val="0"/>
      <w:marTop w:val="0"/>
      <w:marBottom w:val="0"/>
      <w:divBdr>
        <w:top w:val="none" w:sz="0" w:space="0" w:color="auto"/>
        <w:left w:val="none" w:sz="0" w:space="0" w:color="auto"/>
        <w:bottom w:val="none" w:sz="0" w:space="0" w:color="auto"/>
        <w:right w:val="none" w:sz="0" w:space="0" w:color="auto"/>
      </w:divBdr>
    </w:div>
    <w:div w:id="1412122744">
      <w:bodyDiv w:val="1"/>
      <w:marLeft w:val="0"/>
      <w:marRight w:val="0"/>
      <w:marTop w:val="0"/>
      <w:marBottom w:val="0"/>
      <w:divBdr>
        <w:top w:val="none" w:sz="0" w:space="0" w:color="auto"/>
        <w:left w:val="none" w:sz="0" w:space="0" w:color="auto"/>
        <w:bottom w:val="none" w:sz="0" w:space="0" w:color="auto"/>
        <w:right w:val="none" w:sz="0" w:space="0" w:color="auto"/>
      </w:divBdr>
    </w:div>
    <w:div w:id="1412198262">
      <w:bodyDiv w:val="1"/>
      <w:marLeft w:val="0"/>
      <w:marRight w:val="0"/>
      <w:marTop w:val="0"/>
      <w:marBottom w:val="0"/>
      <w:divBdr>
        <w:top w:val="none" w:sz="0" w:space="0" w:color="auto"/>
        <w:left w:val="none" w:sz="0" w:space="0" w:color="auto"/>
        <w:bottom w:val="none" w:sz="0" w:space="0" w:color="auto"/>
        <w:right w:val="none" w:sz="0" w:space="0" w:color="auto"/>
      </w:divBdr>
    </w:div>
    <w:div w:id="1412510774">
      <w:bodyDiv w:val="1"/>
      <w:marLeft w:val="0"/>
      <w:marRight w:val="0"/>
      <w:marTop w:val="0"/>
      <w:marBottom w:val="0"/>
      <w:divBdr>
        <w:top w:val="none" w:sz="0" w:space="0" w:color="auto"/>
        <w:left w:val="none" w:sz="0" w:space="0" w:color="auto"/>
        <w:bottom w:val="none" w:sz="0" w:space="0" w:color="auto"/>
        <w:right w:val="none" w:sz="0" w:space="0" w:color="auto"/>
      </w:divBdr>
    </w:div>
    <w:div w:id="1412584536">
      <w:bodyDiv w:val="1"/>
      <w:marLeft w:val="0"/>
      <w:marRight w:val="0"/>
      <w:marTop w:val="0"/>
      <w:marBottom w:val="0"/>
      <w:divBdr>
        <w:top w:val="none" w:sz="0" w:space="0" w:color="auto"/>
        <w:left w:val="none" w:sz="0" w:space="0" w:color="auto"/>
        <w:bottom w:val="none" w:sz="0" w:space="0" w:color="auto"/>
        <w:right w:val="none" w:sz="0" w:space="0" w:color="auto"/>
      </w:divBdr>
    </w:div>
    <w:div w:id="1412694853">
      <w:bodyDiv w:val="1"/>
      <w:marLeft w:val="0"/>
      <w:marRight w:val="0"/>
      <w:marTop w:val="0"/>
      <w:marBottom w:val="0"/>
      <w:divBdr>
        <w:top w:val="none" w:sz="0" w:space="0" w:color="auto"/>
        <w:left w:val="none" w:sz="0" w:space="0" w:color="auto"/>
        <w:bottom w:val="none" w:sz="0" w:space="0" w:color="auto"/>
        <w:right w:val="none" w:sz="0" w:space="0" w:color="auto"/>
      </w:divBdr>
    </w:div>
    <w:div w:id="1412892603">
      <w:bodyDiv w:val="1"/>
      <w:marLeft w:val="0"/>
      <w:marRight w:val="0"/>
      <w:marTop w:val="0"/>
      <w:marBottom w:val="0"/>
      <w:divBdr>
        <w:top w:val="none" w:sz="0" w:space="0" w:color="auto"/>
        <w:left w:val="none" w:sz="0" w:space="0" w:color="auto"/>
        <w:bottom w:val="none" w:sz="0" w:space="0" w:color="auto"/>
        <w:right w:val="none" w:sz="0" w:space="0" w:color="auto"/>
      </w:divBdr>
    </w:div>
    <w:div w:id="1413039158">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3434444">
      <w:bodyDiv w:val="1"/>
      <w:marLeft w:val="0"/>
      <w:marRight w:val="0"/>
      <w:marTop w:val="0"/>
      <w:marBottom w:val="0"/>
      <w:divBdr>
        <w:top w:val="none" w:sz="0" w:space="0" w:color="auto"/>
        <w:left w:val="none" w:sz="0" w:space="0" w:color="auto"/>
        <w:bottom w:val="none" w:sz="0" w:space="0" w:color="auto"/>
        <w:right w:val="none" w:sz="0" w:space="0" w:color="auto"/>
      </w:divBdr>
    </w:div>
    <w:div w:id="1413504156">
      <w:bodyDiv w:val="1"/>
      <w:marLeft w:val="0"/>
      <w:marRight w:val="0"/>
      <w:marTop w:val="0"/>
      <w:marBottom w:val="0"/>
      <w:divBdr>
        <w:top w:val="none" w:sz="0" w:space="0" w:color="auto"/>
        <w:left w:val="none" w:sz="0" w:space="0" w:color="auto"/>
        <w:bottom w:val="none" w:sz="0" w:space="0" w:color="auto"/>
        <w:right w:val="none" w:sz="0" w:space="0" w:color="auto"/>
      </w:divBdr>
    </w:div>
    <w:div w:id="1413505121">
      <w:bodyDiv w:val="1"/>
      <w:marLeft w:val="0"/>
      <w:marRight w:val="0"/>
      <w:marTop w:val="0"/>
      <w:marBottom w:val="0"/>
      <w:divBdr>
        <w:top w:val="none" w:sz="0" w:space="0" w:color="auto"/>
        <w:left w:val="none" w:sz="0" w:space="0" w:color="auto"/>
        <w:bottom w:val="none" w:sz="0" w:space="0" w:color="auto"/>
        <w:right w:val="none" w:sz="0" w:space="0" w:color="auto"/>
      </w:divBdr>
    </w:div>
    <w:div w:id="1413506634">
      <w:bodyDiv w:val="1"/>
      <w:marLeft w:val="0"/>
      <w:marRight w:val="0"/>
      <w:marTop w:val="0"/>
      <w:marBottom w:val="0"/>
      <w:divBdr>
        <w:top w:val="none" w:sz="0" w:space="0" w:color="auto"/>
        <w:left w:val="none" w:sz="0" w:space="0" w:color="auto"/>
        <w:bottom w:val="none" w:sz="0" w:space="0" w:color="auto"/>
        <w:right w:val="none" w:sz="0" w:space="0" w:color="auto"/>
      </w:divBdr>
    </w:div>
    <w:div w:id="1413549549">
      <w:bodyDiv w:val="1"/>
      <w:marLeft w:val="0"/>
      <w:marRight w:val="0"/>
      <w:marTop w:val="0"/>
      <w:marBottom w:val="0"/>
      <w:divBdr>
        <w:top w:val="none" w:sz="0" w:space="0" w:color="auto"/>
        <w:left w:val="none" w:sz="0" w:space="0" w:color="auto"/>
        <w:bottom w:val="none" w:sz="0" w:space="0" w:color="auto"/>
        <w:right w:val="none" w:sz="0" w:space="0" w:color="auto"/>
      </w:divBdr>
    </w:div>
    <w:div w:id="1413888349">
      <w:bodyDiv w:val="1"/>
      <w:marLeft w:val="0"/>
      <w:marRight w:val="0"/>
      <w:marTop w:val="0"/>
      <w:marBottom w:val="0"/>
      <w:divBdr>
        <w:top w:val="none" w:sz="0" w:space="0" w:color="auto"/>
        <w:left w:val="none" w:sz="0" w:space="0" w:color="auto"/>
        <w:bottom w:val="none" w:sz="0" w:space="0" w:color="auto"/>
        <w:right w:val="none" w:sz="0" w:space="0" w:color="auto"/>
      </w:divBdr>
    </w:div>
    <w:div w:id="1413891367">
      <w:bodyDiv w:val="1"/>
      <w:marLeft w:val="0"/>
      <w:marRight w:val="0"/>
      <w:marTop w:val="0"/>
      <w:marBottom w:val="0"/>
      <w:divBdr>
        <w:top w:val="none" w:sz="0" w:space="0" w:color="auto"/>
        <w:left w:val="none" w:sz="0" w:space="0" w:color="auto"/>
        <w:bottom w:val="none" w:sz="0" w:space="0" w:color="auto"/>
        <w:right w:val="none" w:sz="0" w:space="0" w:color="auto"/>
      </w:divBdr>
    </w:div>
    <w:div w:id="1414283332">
      <w:bodyDiv w:val="1"/>
      <w:marLeft w:val="0"/>
      <w:marRight w:val="0"/>
      <w:marTop w:val="0"/>
      <w:marBottom w:val="0"/>
      <w:divBdr>
        <w:top w:val="none" w:sz="0" w:space="0" w:color="auto"/>
        <w:left w:val="none" w:sz="0" w:space="0" w:color="auto"/>
        <w:bottom w:val="none" w:sz="0" w:space="0" w:color="auto"/>
        <w:right w:val="none" w:sz="0" w:space="0" w:color="auto"/>
      </w:divBdr>
    </w:div>
    <w:div w:id="1414358036">
      <w:bodyDiv w:val="1"/>
      <w:marLeft w:val="0"/>
      <w:marRight w:val="0"/>
      <w:marTop w:val="0"/>
      <w:marBottom w:val="0"/>
      <w:divBdr>
        <w:top w:val="none" w:sz="0" w:space="0" w:color="auto"/>
        <w:left w:val="none" w:sz="0" w:space="0" w:color="auto"/>
        <w:bottom w:val="none" w:sz="0" w:space="0" w:color="auto"/>
        <w:right w:val="none" w:sz="0" w:space="0" w:color="auto"/>
      </w:divBdr>
    </w:div>
    <w:div w:id="1414426964">
      <w:bodyDiv w:val="1"/>
      <w:marLeft w:val="0"/>
      <w:marRight w:val="0"/>
      <w:marTop w:val="0"/>
      <w:marBottom w:val="0"/>
      <w:divBdr>
        <w:top w:val="none" w:sz="0" w:space="0" w:color="auto"/>
        <w:left w:val="none" w:sz="0" w:space="0" w:color="auto"/>
        <w:bottom w:val="none" w:sz="0" w:space="0" w:color="auto"/>
        <w:right w:val="none" w:sz="0" w:space="0" w:color="auto"/>
      </w:divBdr>
    </w:div>
    <w:div w:id="1414468510">
      <w:bodyDiv w:val="1"/>
      <w:marLeft w:val="0"/>
      <w:marRight w:val="0"/>
      <w:marTop w:val="0"/>
      <w:marBottom w:val="0"/>
      <w:divBdr>
        <w:top w:val="none" w:sz="0" w:space="0" w:color="auto"/>
        <w:left w:val="none" w:sz="0" w:space="0" w:color="auto"/>
        <w:bottom w:val="none" w:sz="0" w:space="0" w:color="auto"/>
        <w:right w:val="none" w:sz="0" w:space="0" w:color="auto"/>
      </w:divBdr>
    </w:div>
    <w:div w:id="1414661742">
      <w:bodyDiv w:val="1"/>
      <w:marLeft w:val="0"/>
      <w:marRight w:val="0"/>
      <w:marTop w:val="0"/>
      <w:marBottom w:val="0"/>
      <w:divBdr>
        <w:top w:val="none" w:sz="0" w:space="0" w:color="auto"/>
        <w:left w:val="none" w:sz="0" w:space="0" w:color="auto"/>
        <w:bottom w:val="none" w:sz="0" w:space="0" w:color="auto"/>
        <w:right w:val="none" w:sz="0" w:space="0" w:color="auto"/>
      </w:divBdr>
    </w:div>
    <w:div w:id="1414745251">
      <w:bodyDiv w:val="1"/>
      <w:marLeft w:val="0"/>
      <w:marRight w:val="0"/>
      <w:marTop w:val="0"/>
      <w:marBottom w:val="0"/>
      <w:divBdr>
        <w:top w:val="none" w:sz="0" w:space="0" w:color="auto"/>
        <w:left w:val="none" w:sz="0" w:space="0" w:color="auto"/>
        <w:bottom w:val="none" w:sz="0" w:space="0" w:color="auto"/>
        <w:right w:val="none" w:sz="0" w:space="0" w:color="auto"/>
      </w:divBdr>
    </w:div>
    <w:div w:id="1415010277">
      <w:bodyDiv w:val="1"/>
      <w:marLeft w:val="0"/>
      <w:marRight w:val="0"/>
      <w:marTop w:val="0"/>
      <w:marBottom w:val="0"/>
      <w:divBdr>
        <w:top w:val="none" w:sz="0" w:space="0" w:color="auto"/>
        <w:left w:val="none" w:sz="0" w:space="0" w:color="auto"/>
        <w:bottom w:val="none" w:sz="0" w:space="0" w:color="auto"/>
        <w:right w:val="none" w:sz="0" w:space="0" w:color="auto"/>
      </w:divBdr>
    </w:div>
    <w:div w:id="1415084269">
      <w:bodyDiv w:val="1"/>
      <w:marLeft w:val="0"/>
      <w:marRight w:val="0"/>
      <w:marTop w:val="0"/>
      <w:marBottom w:val="0"/>
      <w:divBdr>
        <w:top w:val="none" w:sz="0" w:space="0" w:color="auto"/>
        <w:left w:val="none" w:sz="0" w:space="0" w:color="auto"/>
        <w:bottom w:val="none" w:sz="0" w:space="0" w:color="auto"/>
        <w:right w:val="none" w:sz="0" w:space="0" w:color="auto"/>
      </w:divBdr>
    </w:div>
    <w:div w:id="1415201091">
      <w:bodyDiv w:val="1"/>
      <w:marLeft w:val="0"/>
      <w:marRight w:val="0"/>
      <w:marTop w:val="0"/>
      <w:marBottom w:val="0"/>
      <w:divBdr>
        <w:top w:val="none" w:sz="0" w:space="0" w:color="auto"/>
        <w:left w:val="none" w:sz="0" w:space="0" w:color="auto"/>
        <w:bottom w:val="none" w:sz="0" w:space="0" w:color="auto"/>
        <w:right w:val="none" w:sz="0" w:space="0" w:color="auto"/>
      </w:divBdr>
    </w:div>
    <w:div w:id="1415201698">
      <w:bodyDiv w:val="1"/>
      <w:marLeft w:val="0"/>
      <w:marRight w:val="0"/>
      <w:marTop w:val="0"/>
      <w:marBottom w:val="0"/>
      <w:divBdr>
        <w:top w:val="none" w:sz="0" w:space="0" w:color="auto"/>
        <w:left w:val="none" w:sz="0" w:space="0" w:color="auto"/>
        <w:bottom w:val="none" w:sz="0" w:space="0" w:color="auto"/>
        <w:right w:val="none" w:sz="0" w:space="0" w:color="auto"/>
      </w:divBdr>
    </w:div>
    <w:div w:id="1415202332">
      <w:bodyDiv w:val="1"/>
      <w:marLeft w:val="0"/>
      <w:marRight w:val="0"/>
      <w:marTop w:val="0"/>
      <w:marBottom w:val="0"/>
      <w:divBdr>
        <w:top w:val="none" w:sz="0" w:space="0" w:color="auto"/>
        <w:left w:val="none" w:sz="0" w:space="0" w:color="auto"/>
        <w:bottom w:val="none" w:sz="0" w:space="0" w:color="auto"/>
        <w:right w:val="none" w:sz="0" w:space="0" w:color="auto"/>
      </w:divBdr>
    </w:div>
    <w:div w:id="1415276807">
      <w:bodyDiv w:val="1"/>
      <w:marLeft w:val="0"/>
      <w:marRight w:val="0"/>
      <w:marTop w:val="0"/>
      <w:marBottom w:val="0"/>
      <w:divBdr>
        <w:top w:val="none" w:sz="0" w:space="0" w:color="auto"/>
        <w:left w:val="none" w:sz="0" w:space="0" w:color="auto"/>
        <w:bottom w:val="none" w:sz="0" w:space="0" w:color="auto"/>
        <w:right w:val="none" w:sz="0" w:space="0" w:color="auto"/>
      </w:divBdr>
    </w:div>
    <w:div w:id="1415318723">
      <w:bodyDiv w:val="1"/>
      <w:marLeft w:val="0"/>
      <w:marRight w:val="0"/>
      <w:marTop w:val="0"/>
      <w:marBottom w:val="0"/>
      <w:divBdr>
        <w:top w:val="none" w:sz="0" w:space="0" w:color="auto"/>
        <w:left w:val="none" w:sz="0" w:space="0" w:color="auto"/>
        <w:bottom w:val="none" w:sz="0" w:space="0" w:color="auto"/>
        <w:right w:val="none" w:sz="0" w:space="0" w:color="auto"/>
      </w:divBdr>
    </w:div>
    <w:div w:id="1415324910">
      <w:bodyDiv w:val="1"/>
      <w:marLeft w:val="0"/>
      <w:marRight w:val="0"/>
      <w:marTop w:val="0"/>
      <w:marBottom w:val="0"/>
      <w:divBdr>
        <w:top w:val="none" w:sz="0" w:space="0" w:color="auto"/>
        <w:left w:val="none" w:sz="0" w:space="0" w:color="auto"/>
        <w:bottom w:val="none" w:sz="0" w:space="0" w:color="auto"/>
        <w:right w:val="none" w:sz="0" w:space="0" w:color="auto"/>
      </w:divBdr>
    </w:div>
    <w:div w:id="1415399402">
      <w:bodyDiv w:val="1"/>
      <w:marLeft w:val="0"/>
      <w:marRight w:val="0"/>
      <w:marTop w:val="0"/>
      <w:marBottom w:val="0"/>
      <w:divBdr>
        <w:top w:val="none" w:sz="0" w:space="0" w:color="auto"/>
        <w:left w:val="none" w:sz="0" w:space="0" w:color="auto"/>
        <w:bottom w:val="none" w:sz="0" w:space="0" w:color="auto"/>
        <w:right w:val="none" w:sz="0" w:space="0" w:color="auto"/>
      </w:divBdr>
    </w:div>
    <w:div w:id="1415543016">
      <w:bodyDiv w:val="1"/>
      <w:marLeft w:val="0"/>
      <w:marRight w:val="0"/>
      <w:marTop w:val="0"/>
      <w:marBottom w:val="0"/>
      <w:divBdr>
        <w:top w:val="none" w:sz="0" w:space="0" w:color="auto"/>
        <w:left w:val="none" w:sz="0" w:space="0" w:color="auto"/>
        <w:bottom w:val="none" w:sz="0" w:space="0" w:color="auto"/>
        <w:right w:val="none" w:sz="0" w:space="0" w:color="auto"/>
      </w:divBdr>
    </w:div>
    <w:div w:id="1415662465">
      <w:bodyDiv w:val="1"/>
      <w:marLeft w:val="0"/>
      <w:marRight w:val="0"/>
      <w:marTop w:val="0"/>
      <w:marBottom w:val="0"/>
      <w:divBdr>
        <w:top w:val="none" w:sz="0" w:space="0" w:color="auto"/>
        <w:left w:val="none" w:sz="0" w:space="0" w:color="auto"/>
        <w:bottom w:val="none" w:sz="0" w:space="0" w:color="auto"/>
        <w:right w:val="none" w:sz="0" w:space="0" w:color="auto"/>
      </w:divBdr>
    </w:div>
    <w:div w:id="1415781577">
      <w:bodyDiv w:val="1"/>
      <w:marLeft w:val="0"/>
      <w:marRight w:val="0"/>
      <w:marTop w:val="0"/>
      <w:marBottom w:val="0"/>
      <w:divBdr>
        <w:top w:val="none" w:sz="0" w:space="0" w:color="auto"/>
        <w:left w:val="none" w:sz="0" w:space="0" w:color="auto"/>
        <w:bottom w:val="none" w:sz="0" w:space="0" w:color="auto"/>
        <w:right w:val="none" w:sz="0" w:space="0" w:color="auto"/>
      </w:divBdr>
    </w:div>
    <w:div w:id="1415787470">
      <w:bodyDiv w:val="1"/>
      <w:marLeft w:val="0"/>
      <w:marRight w:val="0"/>
      <w:marTop w:val="0"/>
      <w:marBottom w:val="0"/>
      <w:divBdr>
        <w:top w:val="none" w:sz="0" w:space="0" w:color="auto"/>
        <w:left w:val="none" w:sz="0" w:space="0" w:color="auto"/>
        <w:bottom w:val="none" w:sz="0" w:space="0" w:color="auto"/>
        <w:right w:val="none" w:sz="0" w:space="0" w:color="auto"/>
      </w:divBdr>
    </w:div>
    <w:div w:id="1416130430">
      <w:bodyDiv w:val="1"/>
      <w:marLeft w:val="0"/>
      <w:marRight w:val="0"/>
      <w:marTop w:val="0"/>
      <w:marBottom w:val="0"/>
      <w:divBdr>
        <w:top w:val="none" w:sz="0" w:space="0" w:color="auto"/>
        <w:left w:val="none" w:sz="0" w:space="0" w:color="auto"/>
        <w:bottom w:val="none" w:sz="0" w:space="0" w:color="auto"/>
        <w:right w:val="none" w:sz="0" w:space="0" w:color="auto"/>
      </w:divBdr>
    </w:div>
    <w:div w:id="1416167931">
      <w:bodyDiv w:val="1"/>
      <w:marLeft w:val="0"/>
      <w:marRight w:val="0"/>
      <w:marTop w:val="0"/>
      <w:marBottom w:val="0"/>
      <w:divBdr>
        <w:top w:val="none" w:sz="0" w:space="0" w:color="auto"/>
        <w:left w:val="none" w:sz="0" w:space="0" w:color="auto"/>
        <w:bottom w:val="none" w:sz="0" w:space="0" w:color="auto"/>
        <w:right w:val="none" w:sz="0" w:space="0" w:color="auto"/>
      </w:divBdr>
    </w:div>
    <w:div w:id="1416364503">
      <w:bodyDiv w:val="1"/>
      <w:marLeft w:val="0"/>
      <w:marRight w:val="0"/>
      <w:marTop w:val="0"/>
      <w:marBottom w:val="0"/>
      <w:divBdr>
        <w:top w:val="none" w:sz="0" w:space="0" w:color="auto"/>
        <w:left w:val="none" w:sz="0" w:space="0" w:color="auto"/>
        <w:bottom w:val="none" w:sz="0" w:space="0" w:color="auto"/>
        <w:right w:val="none" w:sz="0" w:space="0" w:color="auto"/>
      </w:divBdr>
    </w:div>
    <w:div w:id="1416434704">
      <w:bodyDiv w:val="1"/>
      <w:marLeft w:val="0"/>
      <w:marRight w:val="0"/>
      <w:marTop w:val="0"/>
      <w:marBottom w:val="0"/>
      <w:divBdr>
        <w:top w:val="none" w:sz="0" w:space="0" w:color="auto"/>
        <w:left w:val="none" w:sz="0" w:space="0" w:color="auto"/>
        <w:bottom w:val="none" w:sz="0" w:space="0" w:color="auto"/>
        <w:right w:val="none" w:sz="0" w:space="0" w:color="auto"/>
      </w:divBdr>
    </w:div>
    <w:div w:id="1416515707">
      <w:bodyDiv w:val="1"/>
      <w:marLeft w:val="0"/>
      <w:marRight w:val="0"/>
      <w:marTop w:val="0"/>
      <w:marBottom w:val="0"/>
      <w:divBdr>
        <w:top w:val="none" w:sz="0" w:space="0" w:color="auto"/>
        <w:left w:val="none" w:sz="0" w:space="0" w:color="auto"/>
        <w:bottom w:val="none" w:sz="0" w:space="0" w:color="auto"/>
        <w:right w:val="none" w:sz="0" w:space="0" w:color="auto"/>
      </w:divBdr>
    </w:div>
    <w:div w:id="1416592270">
      <w:bodyDiv w:val="1"/>
      <w:marLeft w:val="0"/>
      <w:marRight w:val="0"/>
      <w:marTop w:val="0"/>
      <w:marBottom w:val="0"/>
      <w:divBdr>
        <w:top w:val="none" w:sz="0" w:space="0" w:color="auto"/>
        <w:left w:val="none" w:sz="0" w:space="0" w:color="auto"/>
        <w:bottom w:val="none" w:sz="0" w:space="0" w:color="auto"/>
        <w:right w:val="none" w:sz="0" w:space="0" w:color="auto"/>
      </w:divBdr>
    </w:div>
    <w:div w:id="1416709505">
      <w:bodyDiv w:val="1"/>
      <w:marLeft w:val="0"/>
      <w:marRight w:val="0"/>
      <w:marTop w:val="0"/>
      <w:marBottom w:val="0"/>
      <w:divBdr>
        <w:top w:val="none" w:sz="0" w:space="0" w:color="auto"/>
        <w:left w:val="none" w:sz="0" w:space="0" w:color="auto"/>
        <w:bottom w:val="none" w:sz="0" w:space="0" w:color="auto"/>
        <w:right w:val="none" w:sz="0" w:space="0" w:color="auto"/>
      </w:divBdr>
    </w:div>
    <w:div w:id="1416780501">
      <w:bodyDiv w:val="1"/>
      <w:marLeft w:val="0"/>
      <w:marRight w:val="0"/>
      <w:marTop w:val="0"/>
      <w:marBottom w:val="0"/>
      <w:divBdr>
        <w:top w:val="none" w:sz="0" w:space="0" w:color="auto"/>
        <w:left w:val="none" w:sz="0" w:space="0" w:color="auto"/>
        <w:bottom w:val="none" w:sz="0" w:space="0" w:color="auto"/>
        <w:right w:val="none" w:sz="0" w:space="0" w:color="auto"/>
      </w:divBdr>
    </w:div>
    <w:div w:id="1416827423">
      <w:bodyDiv w:val="1"/>
      <w:marLeft w:val="0"/>
      <w:marRight w:val="0"/>
      <w:marTop w:val="0"/>
      <w:marBottom w:val="0"/>
      <w:divBdr>
        <w:top w:val="none" w:sz="0" w:space="0" w:color="auto"/>
        <w:left w:val="none" w:sz="0" w:space="0" w:color="auto"/>
        <w:bottom w:val="none" w:sz="0" w:space="0" w:color="auto"/>
        <w:right w:val="none" w:sz="0" w:space="0" w:color="auto"/>
      </w:divBdr>
    </w:div>
    <w:div w:id="1417285975">
      <w:bodyDiv w:val="1"/>
      <w:marLeft w:val="0"/>
      <w:marRight w:val="0"/>
      <w:marTop w:val="0"/>
      <w:marBottom w:val="0"/>
      <w:divBdr>
        <w:top w:val="none" w:sz="0" w:space="0" w:color="auto"/>
        <w:left w:val="none" w:sz="0" w:space="0" w:color="auto"/>
        <w:bottom w:val="none" w:sz="0" w:space="0" w:color="auto"/>
        <w:right w:val="none" w:sz="0" w:space="0" w:color="auto"/>
      </w:divBdr>
    </w:div>
    <w:div w:id="1417510627">
      <w:bodyDiv w:val="1"/>
      <w:marLeft w:val="0"/>
      <w:marRight w:val="0"/>
      <w:marTop w:val="0"/>
      <w:marBottom w:val="0"/>
      <w:divBdr>
        <w:top w:val="none" w:sz="0" w:space="0" w:color="auto"/>
        <w:left w:val="none" w:sz="0" w:space="0" w:color="auto"/>
        <w:bottom w:val="none" w:sz="0" w:space="0" w:color="auto"/>
        <w:right w:val="none" w:sz="0" w:space="0" w:color="auto"/>
      </w:divBdr>
    </w:div>
    <w:div w:id="1417634178">
      <w:bodyDiv w:val="1"/>
      <w:marLeft w:val="0"/>
      <w:marRight w:val="0"/>
      <w:marTop w:val="0"/>
      <w:marBottom w:val="0"/>
      <w:divBdr>
        <w:top w:val="none" w:sz="0" w:space="0" w:color="auto"/>
        <w:left w:val="none" w:sz="0" w:space="0" w:color="auto"/>
        <w:bottom w:val="none" w:sz="0" w:space="0" w:color="auto"/>
        <w:right w:val="none" w:sz="0" w:space="0" w:color="auto"/>
      </w:divBdr>
    </w:div>
    <w:div w:id="1417677718">
      <w:bodyDiv w:val="1"/>
      <w:marLeft w:val="0"/>
      <w:marRight w:val="0"/>
      <w:marTop w:val="0"/>
      <w:marBottom w:val="0"/>
      <w:divBdr>
        <w:top w:val="none" w:sz="0" w:space="0" w:color="auto"/>
        <w:left w:val="none" w:sz="0" w:space="0" w:color="auto"/>
        <w:bottom w:val="none" w:sz="0" w:space="0" w:color="auto"/>
        <w:right w:val="none" w:sz="0" w:space="0" w:color="auto"/>
      </w:divBdr>
    </w:div>
    <w:div w:id="1417823303">
      <w:bodyDiv w:val="1"/>
      <w:marLeft w:val="0"/>
      <w:marRight w:val="0"/>
      <w:marTop w:val="0"/>
      <w:marBottom w:val="0"/>
      <w:divBdr>
        <w:top w:val="none" w:sz="0" w:space="0" w:color="auto"/>
        <w:left w:val="none" w:sz="0" w:space="0" w:color="auto"/>
        <w:bottom w:val="none" w:sz="0" w:space="0" w:color="auto"/>
        <w:right w:val="none" w:sz="0" w:space="0" w:color="auto"/>
      </w:divBdr>
    </w:div>
    <w:div w:id="1417938444">
      <w:bodyDiv w:val="1"/>
      <w:marLeft w:val="0"/>
      <w:marRight w:val="0"/>
      <w:marTop w:val="0"/>
      <w:marBottom w:val="0"/>
      <w:divBdr>
        <w:top w:val="none" w:sz="0" w:space="0" w:color="auto"/>
        <w:left w:val="none" w:sz="0" w:space="0" w:color="auto"/>
        <w:bottom w:val="none" w:sz="0" w:space="0" w:color="auto"/>
        <w:right w:val="none" w:sz="0" w:space="0" w:color="auto"/>
      </w:divBdr>
    </w:div>
    <w:div w:id="1418288223">
      <w:bodyDiv w:val="1"/>
      <w:marLeft w:val="0"/>
      <w:marRight w:val="0"/>
      <w:marTop w:val="0"/>
      <w:marBottom w:val="0"/>
      <w:divBdr>
        <w:top w:val="none" w:sz="0" w:space="0" w:color="auto"/>
        <w:left w:val="none" w:sz="0" w:space="0" w:color="auto"/>
        <w:bottom w:val="none" w:sz="0" w:space="0" w:color="auto"/>
        <w:right w:val="none" w:sz="0" w:space="0" w:color="auto"/>
      </w:divBdr>
    </w:div>
    <w:div w:id="1418360283">
      <w:bodyDiv w:val="1"/>
      <w:marLeft w:val="0"/>
      <w:marRight w:val="0"/>
      <w:marTop w:val="0"/>
      <w:marBottom w:val="0"/>
      <w:divBdr>
        <w:top w:val="none" w:sz="0" w:space="0" w:color="auto"/>
        <w:left w:val="none" w:sz="0" w:space="0" w:color="auto"/>
        <w:bottom w:val="none" w:sz="0" w:space="0" w:color="auto"/>
        <w:right w:val="none" w:sz="0" w:space="0" w:color="auto"/>
      </w:divBdr>
    </w:div>
    <w:div w:id="1418477418">
      <w:bodyDiv w:val="1"/>
      <w:marLeft w:val="0"/>
      <w:marRight w:val="0"/>
      <w:marTop w:val="0"/>
      <w:marBottom w:val="0"/>
      <w:divBdr>
        <w:top w:val="none" w:sz="0" w:space="0" w:color="auto"/>
        <w:left w:val="none" w:sz="0" w:space="0" w:color="auto"/>
        <w:bottom w:val="none" w:sz="0" w:space="0" w:color="auto"/>
        <w:right w:val="none" w:sz="0" w:space="0" w:color="auto"/>
      </w:divBdr>
    </w:div>
    <w:div w:id="1418550023">
      <w:bodyDiv w:val="1"/>
      <w:marLeft w:val="0"/>
      <w:marRight w:val="0"/>
      <w:marTop w:val="0"/>
      <w:marBottom w:val="0"/>
      <w:divBdr>
        <w:top w:val="none" w:sz="0" w:space="0" w:color="auto"/>
        <w:left w:val="none" w:sz="0" w:space="0" w:color="auto"/>
        <w:bottom w:val="none" w:sz="0" w:space="0" w:color="auto"/>
        <w:right w:val="none" w:sz="0" w:space="0" w:color="auto"/>
      </w:divBdr>
    </w:div>
    <w:div w:id="1418554231">
      <w:bodyDiv w:val="1"/>
      <w:marLeft w:val="0"/>
      <w:marRight w:val="0"/>
      <w:marTop w:val="0"/>
      <w:marBottom w:val="0"/>
      <w:divBdr>
        <w:top w:val="none" w:sz="0" w:space="0" w:color="auto"/>
        <w:left w:val="none" w:sz="0" w:space="0" w:color="auto"/>
        <w:bottom w:val="none" w:sz="0" w:space="0" w:color="auto"/>
        <w:right w:val="none" w:sz="0" w:space="0" w:color="auto"/>
      </w:divBdr>
    </w:div>
    <w:div w:id="1418600133">
      <w:bodyDiv w:val="1"/>
      <w:marLeft w:val="0"/>
      <w:marRight w:val="0"/>
      <w:marTop w:val="0"/>
      <w:marBottom w:val="0"/>
      <w:divBdr>
        <w:top w:val="none" w:sz="0" w:space="0" w:color="auto"/>
        <w:left w:val="none" w:sz="0" w:space="0" w:color="auto"/>
        <w:bottom w:val="none" w:sz="0" w:space="0" w:color="auto"/>
        <w:right w:val="none" w:sz="0" w:space="0" w:color="auto"/>
      </w:divBdr>
    </w:div>
    <w:div w:id="1418939245">
      <w:bodyDiv w:val="1"/>
      <w:marLeft w:val="0"/>
      <w:marRight w:val="0"/>
      <w:marTop w:val="0"/>
      <w:marBottom w:val="0"/>
      <w:divBdr>
        <w:top w:val="none" w:sz="0" w:space="0" w:color="auto"/>
        <w:left w:val="none" w:sz="0" w:space="0" w:color="auto"/>
        <w:bottom w:val="none" w:sz="0" w:space="0" w:color="auto"/>
        <w:right w:val="none" w:sz="0" w:space="0" w:color="auto"/>
      </w:divBdr>
    </w:div>
    <w:div w:id="1418987730">
      <w:bodyDiv w:val="1"/>
      <w:marLeft w:val="0"/>
      <w:marRight w:val="0"/>
      <w:marTop w:val="0"/>
      <w:marBottom w:val="0"/>
      <w:divBdr>
        <w:top w:val="none" w:sz="0" w:space="0" w:color="auto"/>
        <w:left w:val="none" w:sz="0" w:space="0" w:color="auto"/>
        <w:bottom w:val="none" w:sz="0" w:space="0" w:color="auto"/>
        <w:right w:val="none" w:sz="0" w:space="0" w:color="auto"/>
      </w:divBdr>
    </w:div>
    <w:div w:id="1419133770">
      <w:bodyDiv w:val="1"/>
      <w:marLeft w:val="0"/>
      <w:marRight w:val="0"/>
      <w:marTop w:val="0"/>
      <w:marBottom w:val="0"/>
      <w:divBdr>
        <w:top w:val="none" w:sz="0" w:space="0" w:color="auto"/>
        <w:left w:val="none" w:sz="0" w:space="0" w:color="auto"/>
        <w:bottom w:val="none" w:sz="0" w:space="0" w:color="auto"/>
        <w:right w:val="none" w:sz="0" w:space="0" w:color="auto"/>
      </w:divBdr>
    </w:div>
    <w:div w:id="1419135959">
      <w:bodyDiv w:val="1"/>
      <w:marLeft w:val="0"/>
      <w:marRight w:val="0"/>
      <w:marTop w:val="0"/>
      <w:marBottom w:val="0"/>
      <w:divBdr>
        <w:top w:val="none" w:sz="0" w:space="0" w:color="auto"/>
        <w:left w:val="none" w:sz="0" w:space="0" w:color="auto"/>
        <w:bottom w:val="none" w:sz="0" w:space="0" w:color="auto"/>
        <w:right w:val="none" w:sz="0" w:space="0" w:color="auto"/>
      </w:divBdr>
    </w:div>
    <w:div w:id="1419522524">
      <w:bodyDiv w:val="1"/>
      <w:marLeft w:val="0"/>
      <w:marRight w:val="0"/>
      <w:marTop w:val="0"/>
      <w:marBottom w:val="0"/>
      <w:divBdr>
        <w:top w:val="none" w:sz="0" w:space="0" w:color="auto"/>
        <w:left w:val="none" w:sz="0" w:space="0" w:color="auto"/>
        <w:bottom w:val="none" w:sz="0" w:space="0" w:color="auto"/>
        <w:right w:val="none" w:sz="0" w:space="0" w:color="auto"/>
      </w:divBdr>
    </w:div>
    <w:div w:id="1419642005">
      <w:bodyDiv w:val="1"/>
      <w:marLeft w:val="0"/>
      <w:marRight w:val="0"/>
      <w:marTop w:val="0"/>
      <w:marBottom w:val="0"/>
      <w:divBdr>
        <w:top w:val="none" w:sz="0" w:space="0" w:color="auto"/>
        <w:left w:val="none" w:sz="0" w:space="0" w:color="auto"/>
        <w:bottom w:val="none" w:sz="0" w:space="0" w:color="auto"/>
        <w:right w:val="none" w:sz="0" w:space="0" w:color="auto"/>
      </w:divBdr>
    </w:div>
    <w:div w:id="1419670153">
      <w:bodyDiv w:val="1"/>
      <w:marLeft w:val="0"/>
      <w:marRight w:val="0"/>
      <w:marTop w:val="0"/>
      <w:marBottom w:val="0"/>
      <w:divBdr>
        <w:top w:val="none" w:sz="0" w:space="0" w:color="auto"/>
        <w:left w:val="none" w:sz="0" w:space="0" w:color="auto"/>
        <w:bottom w:val="none" w:sz="0" w:space="0" w:color="auto"/>
        <w:right w:val="none" w:sz="0" w:space="0" w:color="auto"/>
      </w:divBdr>
    </w:div>
    <w:div w:id="1419790818">
      <w:bodyDiv w:val="1"/>
      <w:marLeft w:val="0"/>
      <w:marRight w:val="0"/>
      <w:marTop w:val="0"/>
      <w:marBottom w:val="0"/>
      <w:divBdr>
        <w:top w:val="none" w:sz="0" w:space="0" w:color="auto"/>
        <w:left w:val="none" w:sz="0" w:space="0" w:color="auto"/>
        <w:bottom w:val="none" w:sz="0" w:space="0" w:color="auto"/>
        <w:right w:val="none" w:sz="0" w:space="0" w:color="auto"/>
      </w:divBdr>
    </w:div>
    <w:div w:id="1419983300">
      <w:bodyDiv w:val="1"/>
      <w:marLeft w:val="0"/>
      <w:marRight w:val="0"/>
      <w:marTop w:val="0"/>
      <w:marBottom w:val="0"/>
      <w:divBdr>
        <w:top w:val="none" w:sz="0" w:space="0" w:color="auto"/>
        <w:left w:val="none" w:sz="0" w:space="0" w:color="auto"/>
        <w:bottom w:val="none" w:sz="0" w:space="0" w:color="auto"/>
        <w:right w:val="none" w:sz="0" w:space="0" w:color="auto"/>
      </w:divBdr>
    </w:div>
    <w:div w:id="1420172127">
      <w:bodyDiv w:val="1"/>
      <w:marLeft w:val="0"/>
      <w:marRight w:val="0"/>
      <w:marTop w:val="0"/>
      <w:marBottom w:val="0"/>
      <w:divBdr>
        <w:top w:val="none" w:sz="0" w:space="0" w:color="auto"/>
        <w:left w:val="none" w:sz="0" w:space="0" w:color="auto"/>
        <w:bottom w:val="none" w:sz="0" w:space="0" w:color="auto"/>
        <w:right w:val="none" w:sz="0" w:space="0" w:color="auto"/>
      </w:divBdr>
    </w:div>
    <w:div w:id="1420180873">
      <w:bodyDiv w:val="1"/>
      <w:marLeft w:val="0"/>
      <w:marRight w:val="0"/>
      <w:marTop w:val="0"/>
      <w:marBottom w:val="0"/>
      <w:divBdr>
        <w:top w:val="none" w:sz="0" w:space="0" w:color="auto"/>
        <w:left w:val="none" w:sz="0" w:space="0" w:color="auto"/>
        <w:bottom w:val="none" w:sz="0" w:space="0" w:color="auto"/>
        <w:right w:val="none" w:sz="0" w:space="0" w:color="auto"/>
      </w:divBdr>
    </w:div>
    <w:div w:id="1420325077">
      <w:bodyDiv w:val="1"/>
      <w:marLeft w:val="0"/>
      <w:marRight w:val="0"/>
      <w:marTop w:val="0"/>
      <w:marBottom w:val="0"/>
      <w:divBdr>
        <w:top w:val="none" w:sz="0" w:space="0" w:color="auto"/>
        <w:left w:val="none" w:sz="0" w:space="0" w:color="auto"/>
        <w:bottom w:val="none" w:sz="0" w:space="0" w:color="auto"/>
        <w:right w:val="none" w:sz="0" w:space="0" w:color="auto"/>
      </w:divBdr>
    </w:div>
    <w:div w:id="1420565648">
      <w:bodyDiv w:val="1"/>
      <w:marLeft w:val="0"/>
      <w:marRight w:val="0"/>
      <w:marTop w:val="0"/>
      <w:marBottom w:val="0"/>
      <w:divBdr>
        <w:top w:val="none" w:sz="0" w:space="0" w:color="auto"/>
        <w:left w:val="none" w:sz="0" w:space="0" w:color="auto"/>
        <w:bottom w:val="none" w:sz="0" w:space="0" w:color="auto"/>
        <w:right w:val="none" w:sz="0" w:space="0" w:color="auto"/>
      </w:divBdr>
    </w:div>
    <w:div w:id="1420716541">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20759529">
      <w:bodyDiv w:val="1"/>
      <w:marLeft w:val="0"/>
      <w:marRight w:val="0"/>
      <w:marTop w:val="0"/>
      <w:marBottom w:val="0"/>
      <w:divBdr>
        <w:top w:val="none" w:sz="0" w:space="0" w:color="auto"/>
        <w:left w:val="none" w:sz="0" w:space="0" w:color="auto"/>
        <w:bottom w:val="none" w:sz="0" w:space="0" w:color="auto"/>
        <w:right w:val="none" w:sz="0" w:space="0" w:color="auto"/>
      </w:divBdr>
    </w:div>
    <w:div w:id="1420784789">
      <w:bodyDiv w:val="1"/>
      <w:marLeft w:val="0"/>
      <w:marRight w:val="0"/>
      <w:marTop w:val="0"/>
      <w:marBottom w:val="0"/>
      <w:divBdr>
        <w:top w:val="none" w:sz="0" w:space="0" w:color="auto"/>
        <w:left w:val="none" w:sz="0" w:space="0" w:color="auto"/>
        <w:bottom w:val="none" w:sz="0" w:space="0" w:color="auto"/>
        <w:right w:val="none" w:sz="0" w:space="0" w:color="auto"/>
      </w:divBdr>
    </w:div>
    <w:div w:id="1420904660">
      <w:bodyDiv w:val="1"/>
      <w:marLeft w:val="0"/>
      <w:marRight w:val="0"/>
      <w:marTop w:val="0"/>
      <w:marBottom w:val="0"/>
      <w:divBdr>
        <w:top w:val="none" w:sz="0" w:space="0" w:color="auto"/>
        <w:left w:val="none" w:sz="0" w:space="0" w:color="auto"/>
        <w:bottom w:val="none" w:sz="0" w:space="0" w:color="auto"/>
        <w:right w:val="none" w:sz="0" w:space="0" w:color="auto"/>
      </w:divBdr>
    </w:div>
    <w:div w:id="1420910860">
      <w:bodyDiv w:val="1"/>
      <w:marLeft w:val="0"/>
      <w:marRight w:val="0"/>
      <w:marTop w:val="0"/>
      <w:marBottom w:val="0"/>
      <w:divBdr>
        <w:top w:val="none" w:sz="0" w:space="0" w:color="auto"/>
        <w:left w:val="none" w:sz="0" w:space="0" w:color="auto"/>
        <w:bottom w:val="none" w:sz="0" w:space="0" w:color="auto"/>
        <w:right w:val="none" w:sz="0" w:space="0" w:color="auto"/>
      </w:divBdr>
    </w:div>
    <w:div w:id="1421369051">
      <w:bodyDiv w:val="1"/>
      <w:marLeft w:val="0"/>
      <w:marRight w:val="0"/>
      <w:marTop w:val="0"/>
      <w:marBottom w:val="0"/>
      <w:divBdr>
        <w:top w:val="none" w:sz="0" w:space="0" w:color="auto"/>
        <w:left w:val="none" w:sz="0" w:space="0" w:color="auto"/>
        <w:bottom w:val="none" w:sz="0" w:space="0" w:color="auto"/>
        <w:right w:val="none" w:sz="0" w:space="0" w:color="auto"/>
      </w:divBdr>
    </w:div>
    <w:div w:id="1421634182">
      <w:bodyDiv w:val="1"/>
      <w:marLeft w:val="0"/>
      <w:marRight w:val="0"/>
      <w:marTop w:val="0"/>
      <w:marBottom w:val="0"/>
      <w:divBdr>
        <w:top w:val="none" w:sz="0" w:space="0" w:color="auto"/>
        <w:left w:val="none" w:sz="0" w:space="0" w:color="auto"/>
        <w:bottom w:val="none" w:sz="0" w:space="0" w:color="auto"/>
        <w:right w:val="none" w:sz="0" w:space="0" w:color="auto"/>
      </w:divBdr>
    </w:div>
    <w:div w:id="1421828136">
      <w:bodyDiv w:val="1"/>
      <w:marLeft w:val="0"/>
      <w:marRight w:val="0"/>
      <w:marTop w:val="0"/>
      <w:marBottom w:val="0"/>
      <w:divBdr>
        <w:top w:val="none" w:sz="0" w:space="0" w:color="auto"/>
        <w:left w:val="none" w:sz="0" w:space="0" w:color="auto"/>
        <w:bottom w:val="none" w:sz="0" w:space="0" w:color="auto"/>
        <w:right w:val="none" w:sz="0" w:space="0" w:color="auto"/>
      </w:divBdr>
    </w:div>
    <w:div w:id="1421829924">
      <w:bodyDiv w:val="1"/>
      <w:marLeft w:val="0"/>
      <w:marRight w:val="0"/>
      <w:marTop w:val="0"/>
      <w:marBottom w:val="0"/>
      <w:divBdr>
        <w:top w:val="none" w:sz="0" w:space="0" w:color="auto"/>
        <w:left w:val="none" w:sz="0" w:space="0" w:color="auto"/>
        <w:bottom w:val="none" w:sz="0" w:space="0" w:color="auto"/>
        <w:right w:val="none" w:sz="0" w:space="0" w:color="auto"/>
      </w:divBdr>
    </w:div>
    <w:div w:id="1422071584">
      <w:bodyDiv w:val="1"/>
      <w:marLeft w:val="0"/>
      <w:marRight w:val="0"/>
      <w:marTop w:val="0"/>
      <w:marBottom w:val="0"/>
      <w:divBdr>
        <w:top w:val="none" w:sz="0" w:space="0" w:color="auto"/>
        <w:left w:val="none" w:sz="0" w:space="0" w:color="auto"/>
        <w:bottom w:val="none" w:sz="0" w:space="0" w:color="auto"/>
        <w:right w:val="none" w:sz="0" w:space="0" w:color="auto"/>
      </w:divBdr>
    </w:div>
    <w:div w:id="1422263814">
      <w:bodyDiv w:val="1"/>
      <w:marLeft w:val="0"/>
      <w:marRight w:val="0"/>
      <w:marTop w:val="0"/>
      <w:marBottom w:val="0"/>
      <w:divBdr>
        <w:top w:val="none" w:sz="0" w:space="0" w:color="auto"/>
        <w:left w:val="none" w:sz="0" w:space="0" w:color="auto"/>
        <w:bottom w:val="none" w:sz="0" w:space="0" w:color="auto"/>
        <w:right w:val="none" w:sz="0" w:space="0" w:color="auto"/>
      </w:divBdr>
    </w:div>
    <w:div w:id="1422482629">
      <w:bodyDiv w:val="1"/>
      <w:marLeft w:val="0"/>
      <w:marRight w:val="0"/>
      <w:marTop w:val="0"/>
      <w:marBottom w:val="0"/>
      <w:divBdr>
        <w:top w:val="none" w:sz="0" w:space="0" w:color="auto"/>
        <w:left w:val="none" w:sz="0" w:space="0" w:color="auto"/>
        <w:bottom w:val="none" w:sz="0" w:space="0" w:color="auto"/>
        <w:right w:val="none" w:sz="0" w:space="0" w:color="auto"/>
      </w:divBdr>
    </w:div>
    <w:div w:id="1422683274">
      <w:bodyDiv w:val="1"/>
      <w:marLeft w:val="0"/>
      <w:marRight w:val="0"/>
      <w:marTop w:val="0"/>
      <w:marBottom w:val="0"/>
      <w:divBdr>
        <w:top w:val="none" w:sz="0" w:space="0" w:color="auto"/>
        <w:left w:val="none" w:sz="0" w:space="0" w:color="auto"/>
        <w:bottom w:val="none" w:sz="0" w:space="0" w:color="auto"/>
        <w:right w:val="none" w:sz="0" w:space="0" w:color="auto"/>
      </w:divBdr>
    </w:div>
    <w:div w:id="1422800488">
      <w:bodyDiv w:val="1"/>
      <w:marLeft w:val="0"/>
      <w:marRight w:val="0"/>
      <w:marTop w:val="0"/>
      <w:marBottom w:val="0"/>
      <w:divBdr>
        <w:top w:val="none" w:sz="0" w:space="0" w:color="auto"/>
        <w:left w:val="none" w:sz="0" w:space="0" w:color="auto"/>
        <w:bottom w:val="none" w:sz="0" w:space="0" w:color="auto"/>
        <w:right w:val="none" w:sz="0" w:space="0" w:color="auto"/>
      </w:divBdr>
    </w:div>
    <w:div w:id="1422943875">
      <w:bodyDiv w:val="1"/>
      <w:marLeft w:val="0"/>
      <w:marRight w:val="0"/>
      <w:marTop w:val="0"/>
      <w:marBottom w:val="0"/>
      <w:divBdr>
        <w:top w:val="none" w:sz="0" w:space="0" w:color="auto"/>
        <w:left w:val="none" w:sz="0" w:space="0" w:color="auto"/>
        <w:bottom w:val="none" w:sz="0" w:space="0" w:color="auto"/>
        <w:right w:val="none" w:sz="0" w:space="0" w:color="auto"/>
      </w:divBdr>
    </w:div>
    <w:div w:id="1423142951">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23523497">
      <w:bodyDiv w:val="1"/>
      <w:marLeft w:val="0"/>
      <w:marRight w:val="0"/>
      <w:marTop w:val="0"/>
      <w:marBottom w:val="0"/>
      <w:divBdr>
        <w:top w:val="none" w:sz="0" w:space="0" w:color="auto"/>
        <w:left w:val="none" w:sz="0" w:space="0" w:color="auto"/>
        <w:bottom w:val="none" w:sz="0" w:space="0" w:color="auto"/>
        <w:right w:val="none" w:sz="0" w:space="0" w:color="auto"/>
      </w:divBdr>
    </w:div>
    <w:div w:id="1423645620">
      <w:bodyDiv w:val="1"/>
      <w:marLeft w:val="0"/>
      <w:marRight w:val="0"/>
      <w:marTop w:val="0"/>
      <w:marBottom w:val="0"/>
      <w:divBdr>
        <w:top w:val="none" w:sz="0" w:space="0" w:color="auto"/>
        <w:left w:val="none" w:sz="0" w:space="0" w:color="auto"/>
        <w:bottom w:val="none" w:sz="0" w:space="0" w:color="auto"/>
        <w:right w:val="none" w:sz="0" w:space="0" w:color="auto"/>
      </w:divBdr>
    </w:div>
    <w:div w:id="1423723818">
      <w:bodyDiv w:val="1"/>
      <w:marLeft w:val="0"/>
      <w:marRight w:val="0"/>
      <w:marTop w:val="0"/>
      <w:marBottom w:val="0"/>
      <w:divBdr>
        <w:top w:val="none" w:sz="0" w:space="0" w:color="auto"/>
        <w:left w:val="none" w:sz="0" w:space="0" w:color="auto"/>
        <w:bottom w:val="none" w:sz="0" w:space="0" w:color="auto"/>
        <w:right w:val="none" w:sz="0" w:space="0" w:color="auto"/>
      </w:divBdr>
    </w:div>
    <w:div w:id="1423799700">
      <w:bodyDiv w:val="1"/>
      <w:marLeft w:val="0"/>
      <w:marRight w:val="0"/>
      <w:marTop w:val="0"/>
      <w:marBottom w:val="0"/>
      <w:divBdr>
        <w:top w:val="none" w:sz="0" w:space="0" w:color="auto"/>
        <w:left w:val="none" w:sz="0" w:space="0" w:color="auto"/>
        <w:bottom w:val="none" w:sz="0" w:space="0" w:color="auto"/>
        <w:right w:val="none" w:sz="0" w:space="0" w:color="auto"/>
      </w:divBdr>
    </w:div>
    <w:div w:id="1423916187">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
    <w:div w:id="1424063739">
      <w:bodyDiv w:val="1"/>
      <w:marLeft w:val="0"/>
      <w:marRight w:val="0"/>
      <w:marTop w:val="0"/>
      <w:marBottom w:val="0"/>
      <w:divBdr>
        <w:top w:val="none" w:sz="0" w:space="0" w:color="auto"/>
        <w:left w:val="none" w:sz="0" w:space="0" w:color="auto"/>
        <w:bottom w:val="none" w:sz="0" w:space="0" w:color="auto"/>
        <w:right w:val="none" w:sz="0" w:space="0" w:color="auto"/>
      </w:divBdr>
    </w:div>
    <w:div w:id="1424298034">
      <w:bodyDiv w:val="1"/>
      <w:marLeft w:val="0"/>
      <w:marRight w:val="0"/>
      <w:marTop w:val="0"/>
      <w:marBottom w:val="0"/>
      <w:divBdr>
        <w:top w:val="none" w:sz="0" w:space="0" w:color="auto"/>
        <w:left w:val="none" w:sz="0" w:space="0" w:color="auto"/>
        <w:bottom w:val="none" w:sz="0" w:space="0" w:color="auto"/>
        <w:right w:val="none" w:sz="0" w:space="0" w:color="auto"/>
      </w:divBdr>
    </w:div>
    <w:div w:id="1424760764">
      <w:bodyDiv w:val="1"/>
      <w:marLeft w:val="0"/>
      <w:marRight w:val="0"/>
      <w:marTop w:val="0"/>
      <w:marBottom w:val="0"/>
      <w:divBdr>
        <w:top w:val="none" w:sz="0" w:space="0" w:color="auto"/>
        <w:left w:val="none" w:sz="0" w:space="0" w:color="auto"/>
        <w:bottom w:val="none" w:sz="0" w:space="0" w:color="auto"/>
        <w:right w:val="none" w:sz="0" w:space="0" w:color="auto"/>
      </w:divBdr>
    </w:div>
    <w:div w:id="1424840835">
      <w:bodyDiv w:val="1"/>
      <w:marLeft w:val="0"/>
      <w:marRight w:val="0"/>
      <w:marTop w:val="0"/>
      <w:marBottom w:val="0"/>
      <w:divBdr>
        <w:top w:val="none" w:sz="0" w:space="0" w:color="auto"/>
        <w:left w:val="none" w:sz="0" w:space="0" w:color="auto"/>
        <w:bottom w:val="none" w:sz="0" w:space="0" w:color="auto"/>
        <w:right w:val="none" w:sz="0" w:space="0" w:color="auto"/>
      </w:divBdr>
    </w:div>
    <w:div w:id="1424955768">
      <w:bodyDiv w:val="1"/>
      <w:marLeft w:val="0"/>
      <w:marRight w:val="0"/>
      <w:marTop w:val="0"/>
      <w:marBottom w:val="0"/>
      <w:divBdr>
        <w:top w:val="none" w:sz="0" w:space="0" w:color="auto"/>
        <w:left w:val="none" w:sz="0" w:space="0" w:color="auto"/>
        <w:bottom w:val="none" w:sz="0" w:space="0" w:color="auto"/>
        <w:right w:val="none" w:sz="0" w:space="0" w:color="auto"/>
      </w:divBdr>
    </w:div>
    <w:div w:id="1425033459">
      <w:bodyDiv w:val="1"/>
      <w:marLeft w:val="0"/>
      <w:marRight w:val="0"/>
      <w:marTop w:val="0"/>
      <w:marBottom w:val="0"/>
      <w:divBdr>
        <w:top w:val="none" w:sz="0" w:space="0" w:color="auto"/>
        <w:left w:val="none" w:sz="0" w:space="0" w:color="auto"/>
        <w:bottom w:val="none" w:sz="0" w:space="0" w:color="auto"/>
        <w:right w:val="none" w:sz="0" w:space="0" w:color="auto"/>
      </w:divBdr>
    </w:div>
    <w:div w:id="1425103343">
      <w:bodyDiv w:val="1"/>
      <w:marLeft w:val="0"/>
      <w:marRight w:val="0"/>
      <w:marTop w:val="0"/>
      <w:marBottom w:val="0"/>
      <w:divBdr>
        <w:top w:val="none" w:sz="0" w:space="0" w:color="auto"/>
        <w:left w:val="none" w:sz="0" w:space="0" w:color="auto"/>
        <w:bottom w:val="none" w:sz="0" w:space="0" w:color="auto"/>
        <w:right w:val="none" w:sz="0" w:space="0" w:color="auto"/>
      </w:divBdr>
    </w:div>
    <w:div w:id="1425146641">
      <w:bodyDiv w:val="1"/>
      <w:marLeft w:val="0"/>
      <w:marRight w:val="0"/>
      <w:marTop w:val="0"/>
      <w:marBottom w:val="0"/>
      <w:divBdr>
        <w:top w:val="none" w:sz="0" w:space="0" w:color="auto"/>
        <w:left w:val="none" w:sz="0" w:space="0" w:color="auto"/>
        <w:bottom w:val="none" w:sz="0" w:space="0" w:color="auto"/>
        <w:right w:val="none" w:sz="0" w:space="0" w:color="auto"/>
      </w:divBdr>
    </w:div>
    <w:div w:id="1425296819">
      <w:bodyDiv w:val="1"/>
      <w:marLeft w:val="0"/>
      <w:marRight w:val="0"/>
      <w:marTop w:val="0"/>
      <w:marBottom w:val="0"/>
      <w:divBdr>
        <w:top w:val="none" w:sz="0" w:space="0" w:color="auto"/>
        <w:left w:val="none" w:sz="0" w:space="0" w:color="auto"/>
        <w:bottom w:val="none" w:sz="0" w:space="0" w:color="auto"/>
        <w:right w:val="none" w:sz="0" w:space="0" w:color="auto"/>
      </w:divBdr>
    </w:div>
    <w:div w:id="1425952760">
      <w:bodyDiv w:val="1"/>
      <w:marLeft w:val="0"/>
      <w:marRight w:val="0"/>
      <w:marTop w:val="0"/>
      <w:marBottom w:val="0"/>
      <w:divBdr>
        <w:top w:val="none" w:sz="0" w:space="0" w:color="auto"/>
        <w:left w:val="none" w:sz="0" w:space="0" w:color="auto"/>
        <w:bottom w:val="none" w:sz="0" w:space="0" w:color="auto"/>
        <w:right w:val="none" w:sz="0" w:space="0" w:color="auto"/>
      </w:divBdr>
    </w:div>
    <w:div w:id="1425955504">
      <w:bodyDiv w:val="1"/>
      <w:marLeft w:val="0"/>
      <w:marRight w:val="0"/>
      <w:marTop w:val="0"/>
      <w:marBottom w:val="0"/>
      <w:divBdr>
        <w:top w:val="none" w:sz="0" w:space="0" w:color="auto"/>
        <w:left w:val="none" w:sz="0" w:space="0" w:color="auto"/>
        <w:bottom w:val="none" w:sz="0" w:space="0" w:color="auto"/>
        <w:right w:val="none" w:sz="0" w:space="0" w:color="auto"/>
      </w:divBdr>
    </w:div>
    <w:div w:id="1426225052">
      <w:bodyDiv w:val="1"/>
      <w:marLeft w:val="0"/>
      <w:marRight w:val="0"/>
      <w:marTop w:val="0"/>
      <w:marBottom w:val="0"/>
      <w:divBdr>
        <w:top w:val="none" w:sz="0" w:space="0" w:color="auto"/>
        <w:left w:val="none" w:sz="0" w:space="0" w:color="auto"/>
        <w:bottom w:val="none" w:sz="0" w:space="0" w:color="auto"/>
        <w:right w:val="none" w:sz="0" w:space="0" w:color="auto"/>
      </w:divBdr>
    </w:div>
    <w:div w:id="1426266795">
      <w:bodyDiv w:val="1"/>
      <w:marLeft w:val="0"/>
      <w:marRight w:val="0"/>
      <w:marTop w:val="0"/>
      <w:marBottom w:val="0"/>
      <w:divBdr>
        <w:top w:val="none" w:sz="0" w:space="0" w:color="auto"/>
        <w:left w:val="none" w:sz="0" w:space="0" w:color="auto"/>
        <w:bottom w:val="none" w:sz="0" w:space="0" w:color="auto"/>
        <w:right w:val="none" w:sz="0" w:space="0" w:color="auto"/>
      </w:divBdr>
    </w:div>
    <w:div w:id="1426341979">
      <w:bodyDiv w:val="1"/>
      <w:marLeft w:val="0"/>
      <w:marRight w:val="0"/>
      <w:marTop w:val="0"/>
      <w:marBottom w:val="0"/>
      <w:divBdr>
        <w:top w:val="none" w:sz="0" w:space="0" w:color="auto"/>
        <w:left w:val="none" w:sz="0" w:space="0" w:color="auto"/>
        <w:bottom w:val="none" w:sz="0" w:space="0" w:color="auto"/>
        <w:right w:val="none" w:sz="0" w:space="0" w:color="auto"/>
      </w:divBdr>
    </w:div>
    <w:div w:id="1426420714">
      <w:bodyDiv w:val="1"/>
      <w:marLeft w:val="0"/>
      <w:marRight w:val="0"/>
      <w:marTop w:val="0"/>
      <w:marBottom w:val="0"/>
      <w:divBdr>
        <w:top w:val="none" w:sz="0" w:space="0" w:color="auto"/>
        <w:left w:val="none" w:sz="0" w:space="0" w:color="auto"/>
        <w:bottom w:val="none" w:sz="0" w:space="0" w:color="auto"/>
        <w:right w:val="none" w:sz="0" w:space="0" w:color="auto"/>
      </w:divBdr>
    </w:div>
    <w:div w:id="1426656281">
      <w:bodyDiv w:val="1"/>
      <w:marLeft w:val="0"/>
      <w:marRight w:val="0"/>
      <w:marTop w:val="0"/>
      <w:marBottom w:val="0"/>
      <w:divBdr>
        <w:top w:val="none" w:sz="0" w:space="0" w:color="auto"/>
        <w:left w:val="none" w:sz="0" w:space="0" w:color="auto"/>
        <w:bottom w:val="none" w:sz="0" w:space="0" w:color="auto"/>
        <w:right w:val="none" w:sz="0" w:space="0" w:color="auto"/>
      </w:divBdr>
    </w:div>
    <w:div w:id="1426850223">
      <w:bodyDiv w:val="1"/>
      <w:marLeft w:val="0"/>
      <w:marRight w:val="0"/>
      <w:marTop w:val="0"/>
      <w:marBottom w:val="0"/>
      <w:divBdr>
        <w:top w:val="none" w:sz="0" w:space="0" w:color="auto"/>
        <w:left w:val="none" w:sz="0" w:space="0" w:color="auto"/>
        <w:bottom w:val="none" w:sz="0" w:space="0" w:color="auto"/>
        <w:right w:val="none" w:sz="0" w:space="0" w:color="auto"/>
      </w:divBdr>
    </w:div>
    <w:div w:id="1426918003">
      <w:bodyDiv w:val="1"/>
      <w:marLeft w:val="0"/>
      <w:marRight w:val="0"/>
      <w:marTop w:val="0"/>
      <w:marBottom w:val="0"/>
      <w:divBdr>
        <w:top w:val="none" w:sz="0" w:space="0" w:color="auto"/>
        <w:left w:val="none" w:sz="0" w:space="0" w:color="auto"/>
        <w:bottom w:val="none" w:sz="0" w:space="0" w:color="auto"/>
        <w:right w:val="none" w:sz="0" w:space="0" w:color="auto"/>
      </w:divBdr>
    </w:div>
    <w:div w:id="1426921750">
      <w:bodyDiv w:val="1"/>
      <w:marLeft w:val="0"/>
      <w:marRight w:val="0"/>
      <w:marTop w:val="0"/>
      <w:marBottom w:val="0"/>
      <w:divBdr>
        <w:top w:val="none" w:sz="0" w:space="0" w:color="auto"/>
        <w:left w:val="none" w:sz="0" w:space="0" w:color="auto"/>
        <w:bottom w:val="none" w:sz="0" w:space="0" w:color="auto"/>
        <w:right w:val="none" w:sz="0" w:space="0" w:color="auto"/>
      </w:divBdr>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
    <w:div w:id="1427186997">
      <w:bodyDiv w:val="1"/>
      <w:marLeft w:val="0"/>
      <w:marRight w:val="0"/>
      <w:marTop w:val="0"/>
      <w:marBottom w:val="0"/>
      <w:divBdr>
        <w:top w:val="none" w:sz="0" w:space="0" w:color="auto"/>
        <w:left w:val="none" w:sz="0" w:space="0" w:color="auto"/>
        <w:bottom w:val="none" w:sz="0" w:space="0" w:color="auto"/>
        <w:right w:val="none" w:sz="0" w:space="0" w:color="auto"/>
      </w:divBdr>
    </w:div>
    <w:div w:id="1427262535">
      <w:bodyDiv w:val="1"/>
      <w:marLeft w:val="0"/>
      <w:marRight w:val="0"/>
      <w:marTop w:val="0"/>
      <w:marBottom w:val="0"/>
      <w:divBdr>
        <w:top w:val="none" w:sz="0" w:space="0" w:color="auto"/>
        <w:left w:val="none" w:sz="0" w:space="0" w:color="auto"/>
        <w:bottom w:val="none" w:sz="0" w:space="0" w:color="auto"/>
        <w:right w:val="none" w:sz="0" w:space="0" w:color="auto"/>
      </w:divBdr>
    </w:div>
    <w:div w:id="1427311283">
      <w:bodyDiv w:val="1"/>
      <w:marLeft w:val="0"/>
      <w:marRight w:val="0"/>
      <w:marTop w:val="0"/>
      <w:marBottom w:val="0"/>
      <w:divBdr>
        <w:top w:val="none" w:sz="0" w:space="0" w:color="auto"/>
        <w:left w:val="none" w:sz="0" w:space="0" w:color="auto"/>
        <w:bottom w:val="none" w:sz="0" w:space="0" w:color="auto"/>
        <w:right w:val="none" w:sz="0" w:space="0" w:color="auto"/>
      </w:divBdr>
    </w:div>
    <w:div w:id="1427505213">
      <w:bodyDiv w:val="1"/>
      <w:marLeft w:val="0"/>
      <w:marRight w:val="0"/>
      <w:marTop w:val="0"/>
      <w:marBottom w:val="0"/>
      <w:divBdr>
        <w:top w:val="none" w:sz="0" w:space="0" w:color="auto"/>
        <w:left w:val="none" w:sz="0" w:space="0" w:color="auto"/>
        <w:bottom w:val="none" w:sz="0" w:space="0" w:color="auto"/>
        <w:right w:val="none" w:sz="0" w:space="0" w:color="auto"/>
      </w:divBdr>
    </w:div>
    <w:div w:id="1427535531">
      <w:bodyDiv w:val="1"/>
      <w:marLeft w:val="0"/>
      <w:marRight w:val="0"/>
      <w:marTop w:val="0"/>
      <w:marBottom w:val="0"/>
      <w:divBdr>
        <w:top w:val="none" w:sz="0" w:space="0" w:color="auto"/>
        <w:left w:val="none" w:sz="0" w:space="0" w:color="auto"/>
        <w:bottom w:val="none" w:sz="0" w:space="0" w:color="auto"/>
        <w:right w:val="none" w:sz="0" w:space="0" w:color="auto"/>
      </w:divBdr>
    </w:div>
    <w:div w:id="1427576799">
      <w:bodyDiv w:val="1"/>
      <w:marLeft w:val="0"/>
      <w:marRight w:val="0"/>
      <w:marTop w:val="0"/>
      <w:marBottom w:val="0"/>
      <w:divBdr>
        <w:top w:val="none" w:sz="0" w:space="0" w:color="auto"/>
        <w:left w:val="none" w:sz="0" w:space="0" w:color="auto"/>
        <w:bottom w:val="none" w:sz="0" w:space="0" w:color="auto"/>
        <w:right w:val="none" w:sz="0" w:space="0" w:color="auto"/>
      </w:divBdr>
    </w:div>
    <w:div w:id="1427579859">
      <w:bodyDiv w:val="1"/>
      <w:marLeft w:val="0"/>
      <w:marRight w:val="0"/>
      <w:marTop w:val="0"/>
      <w:marBottom w:val="0"/>
      <w:divBdr>
        <w:top w:val="none" w:sz="0" w:space="0" w:color="auto"/>
        <w:left w:val="none" w:sz="0" w:space="0" w:color="auto"/>
        <w:bottom w:val="none" w:sz="0" w:space="0" w:color="auto"/>
        <w:right w:val="none" w:sz="0" w:space="0" w:color="auto"/>
      </w:divBdr>
    </w:div>
    <w:div w:id="1428189744">
      <w:bodyDiv w:val="1"/>
      <w:marLeft w:val="0"/>
      <w:marRight w:val="0"/>
      <w:marTop w:val="0"/>
      <w:marBottom w:val="0"/>
      <w:divBdr>
        <w:top w:val="none" w:sz="0" w:space="0" w:color="auto"/>
        <w:left w:val="none" w:sz="0" w:space="0" w:color="auto"/>
        <w:bottom w:val="none" w:sz="0" w:space="0" w:color="auto"/>
        <w:right w:val="none" w:sz="0" w:space="0" w:color="auto"/>
      </w:divBdr>
    </w:div>
    <w:div w:id="1428306552">
      <w:bodyDiv w:val="1"/>
      <w:marLeft w:val="0"/>
      <w:marRight w:val="0"/>
      <w:marTop w:val="0"/>
      <w:marBottom w:val="0"/>
      <w:divBdr>
        <w:top w:val="none" w:sz="0" w:space="0" w:color="auto"/>
        <w:left w:val="none" w:sz="0" w:space="0" w:color="auto"/>
        <w:bottom w:val="none" w:sz="0" w:space="0" w:color="auto"/>
        <w:right w:val="none" w:sz="0" w:space="0" w:color="auto"/>
      </w:divBdr>
    </w:div>
    <w:div w:id="1428380485">
      <w:bodyDiv w:val="1"/>
      <w:marLeft w:val="0"/>
      <w:marRight w:val="0"/>
      <w:marTop w:val="0"/>
      <w:marBottom w:val="0"/>
      <w:divBdr>
        <w:top w:val="none" w:sz="0" w:space="0" w:color="auto"/>
        <w:left w:val="none" w:sz="0" w:space="0" w:color="auto"/>
        <w:bottom w:val="none" w:sz="0" w:space="0" w:color="auto"/>
        <w:right w:val="none" w:sz="0" w:space="0" w:color="auto"/>
      </w:divBdr>
    </w:div>
    <w:div w:id="1428383482">
      <w:bodyDiv w:val="1"/>
      <w:marLeft w:val="0"/>
      <w:marRight w:val="0"/>
      <w:marTop w:val="0"/>
      <w:marBottom w:val="0"/>
      <w:divBdr>
        <w:top w:val="none" w:sz="0" w:space="0" w:color="auto"/>
        <w:left w:val="none" w:sz="0" w:space="0" w:color="auto"/>
        <w:bottom w:val="none" w:sz="0" w:space="0" w:color="auto"/>
        <w:right w:val="none" w:sz="0" w:space="0" w:color="auto"/>
      </w:divBdr>
    </w:div>
    <w:div w:id="1428500000">
      <w:bodyDiv w:val="1"/>
      <w:marLeft w:val="0"/>
      <w:marRight w:val="0"/>
      <w:marTop w:val="0"/>
      <w:marBottom w:val="0"/>
      <w:divBdr>
        <w:top w:val="none" w:sz="0" w:space="0" w:color="auto"/>
        <w:left w:val="none" w:sz="0" w:space="0" w:color="auto"/>
        <w:bottom w:val="none" w:sz="0" w:space="0" w:color="auto"/>
        <w:right w:val="none" w:sz="0" w:space="0" w:color="auto"/>
      </w:divBdr>
    </w:div>
    <w:div w:id="1428501527">
      <w:bodyDiv w:val="1"/>
      <w:marLeft w:val="0"/>
      <w:marRight w:val="0"/>
      <w:marTop w:val="0"/>
      <w:marBottom w:val="0"/>
      <w:divBdr>
        <w:top w:val="none" w:sz="0" w:space="0" w:color="auto"/>
        <w:left w:val="none" w:sz="0" w:space="0" w:color="auto"/>
        <w:bottom w:val="none" w:sz="0" w:space="0" w:color="auto"/>
        <w:right w:val="none" w:sz="0" w:space="0" w:color="auto"/>
      </w:divBdr>
    </w:div>
    <w:div w:id="1428578906">
      <w:bodyDiv w:val="1"/>
      <w:marLeft w:val="0"/>
      <w:marRight w:val="0"/>
      <w:marTop w:val="0"/>
      <w:marBottom w:val="0"/>
      <w:divBdr>
        <w:top w:val="none" w:sz="0" w:space="0" w:color="auto"/>
        <w:left w:val="none" w:sz="0" w:space="0" w:color="auto"/>
        <w:bottom w:val="none" w:sz="0" w:space="0" w:color="auto"/>
        <w:right w:val="none" w:sz="0" w:space="0" w:color="auto"/>
      </w:divBdr>
    </w:div>
    <w:div w:id="1428620949">
      <w:bodyDiv w:val="1"/>
      <w:marLeft w:val="0"/>
      <w:marRight w:val="0"/>
      <w:marTop w:val="0"/>
      <w:marBottom w:val="0"/>
      <w:divBdr>
        <w:top w:val="none" w:sz="0" w:space="0" w:color="auto"/>
        <w:left w:val="none" w:sz="0" w:space="0" w:color="auto"/>
        <w:bottom w:val="none" w:sz="0" w:space="0" w:color="auto"/>
        <w:right w:val="none" w:sz="0" w:space="0" w:color="auto"/>
      </w:divBdr>
    </w:div>
    <w:div w:id="1428622544">
      <w:bodyDiv w:val="1"/>
      <w:marLeft w:val="0"/>
      <w:marRight w:val="0"/>
      <w:marTop w:val="0"/>
      <w:marBottom w:val="0"/>
      <w:divBdr>
        <w:top w:val="none" w:sz="0" w:space="0" w:color="auto"/>
        <w:left w:val="none" w:sz="0" w:space="0" w:color="auto"/>
        <w:bottom w:val="none" w:sz="0" w:space="0" w:color="auto"/>
        <w:right w:val="none" w:sz="0" w:space="0" w:color="auto"/>
      </w:divBdr>
    </w:div>
    <w:div w:id="1428650375">
      <w:bodyDiv w:val="1"/>
      <w:marLeft w:val="0"/>
      <w:marRight w:val="0"/>
      <w:marTop w:val="0"/>
      <w:marBottom w:val="0"/>
      <w:divBdr>
        <w:top w:val="none" w:sz="0" w:space="0" w:color="auto"/>
        <w:left w:val="none" w:sz="0" w:space="0" w:color="auto"/>
        <w:bottom w:val="none" w:sz="0" w:space="0" w:color="auto"/>
        <w:right w:val="none" w:sz="0" w:space="0" w:color="auto"/>
      </w:divBdr>
    </w:div>
    <w:div w:id="1428845619">
      <w:bodyDiv w:val="1"/>
      <w:marLeft w:val="0"/>
      <w:marRight w:val="0"/>
      <w:marTop w:val="0"/>
      <w:marBottom w:val="0"/>
      <w:divBdr>
        <w:top w:val="none" w:sz="0" w:space="0" w:color="auto"/>
        <w:left w:val="none" w:sz="0" w:space="0" w:color="auto"/>
        <w:bottom w:val="none" w:sz="0" w:space="0" w:color="auto"/>
        <w:right w:val="none" w:sz="0" w:space="0" w:color="auto"/>
      </w:divBdr>
    </w:div>
    <w:div w:id="1428847816">
      <w:bodyDiv w:val="1"/>
      <w:marLeft w:val="0"/>
      <w:marRight w:val="0"/>
      <w:marTop w:val="0"/>
      <w:marBottom w:val="0"/>
      <w:divBdr>
        <w:top w:val="none" w:sz="0" w:space="0" w:color="auto"/>
        <w:left w:val="none" w:sz="0" w:space="0" w:color="auto"/>
        <w:bottom w:val="none" w:sz="0" w:space="0" w:color="auto"/>
        <w:right w:val="none" w:sz="0" w:space="0" w:color="auto"/>
      </w:divBdr>
    </w:div>
    <w:div w:id="1429083618">
      <w:bodyDiv w:val="1"/>
      <w:marLeft w:val="0"/>
      <w:marRight w:val="0"/>
      <w:marTop w:val="0"/>
      <w:marBottom w:val="0"/>
      <w:divBdr>
        <w:top w:val="none" w:sz="0" w:space="0" w:color="auto"/>
        <w:left w:val="none" w:sz="0" w:space="0" w:color="auto"/>
        <w:bottom w:val="none" w:sz="0" w:space="0" w:color="auto"/>
        <w:right w:val="none" w:sz="0" w:space="0" w:color="auto"/>
      </w:divBdr>
    </w:div>
    <w:div w:id="1429276967">
      <w:bodyDiv w:val="1"/>
      <w:marLeft w:val="0"/>
      <w:marRight w:val="0"/>
      <w:marTop w:val="0"/>
      <w:marBottom w:val="0"/>
      <w:divBdr>
        <w:top w:val="none" w:sz="0" w:space="0" w:color="auto"/>
        <w:left w:val="none" w:sz="0" w:space="0" w:color="auto"/>
        <w:bottom w:val="none" w:sz="0" w:space="0" w:color="auto"/>
        <w:right w:val="none" w:sz="0" w:space="0" w:color="auto"/>
      </w:divBdr>
    </w:div>
    <w:div w:id="1429423373">
      <w:bodyDiv w:val="1"/>
      <w:marLeft w:val="0"/>
      <w:marRight w:val="0"/>
      <w:marTop w:val="0"/>
      <w:marBottom w:val="0"/>
      <w:divBdr>
        <w:top w:val="none" w:sz="0" w:space="0" w:color="auto"/>
        <w:left w:val="none" w:sz="0" w:space="0" w:color="auto"/>
        <w:bottom w:val="none" w:sz="0" w:space="0" w:color="auto"/>
        <w:right w:val="none" w:sz="0" w:space="0" w:color="auto"/>
      </w:divBdr>
    </w:div>
    <w:div w:id="1429617607">
      <w:bodyDiv w:val="1"/>
      <w:marLeft w:val="0"/>
      <w:marRight w:val="0"/>
      <w:marTop w:val="0"/>
      <w:marBottom w:val="0"/>
      <w:divBdr>
        <w:top w:val="none" w:sz="0" w:space="0" w:color="auto"/>
        <w:left w:val="none" w:sz="0" w:space="0" w:color="auto"/>
        <w:bottom w:val="none" w:sz="0" w:space="0" w:color="auto"/>
        <w:right w:val="none" w:sz="0" w:space="0" w:color="auto"/>
      </w:divBdr>
    </w:div>
    <w:div w:id="1429888371">
      <w:bodyDiv w:val="1"/>
      <w:marLeft w:val="0"/>
      <w:marRight w:val="0"/>
      <w:marTop w:val="0"/>
      <w:marBottom w:val="0"/>
      <w:divBdr>
        <w:top w:val="none" w:sz="0" w:space="0" w:color="auto"/>
        <w:left w:val="none" w:sz="0" w:space="0" w:color="auto"/>
        <w:bottom w:val="none" w:sz="0" w:space="0" w:color="auto"/>
        <w:right w:val="none" w:sz="0" w:space="0" w:color="auto"/>
      </w:divBdr>
    </w:div>
    <w:div w:id="143019659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469105">
      <w:bodyDiv w:val="1"/>
      <w:marLeft w:val="0"/>
      <w:marRight w:val="0"/>
      <w:marTop w:val="0"/>
      <w:marBottom w:val="0"/>
      <w:divBdr>
        <w:top w:val="none" w:sz="0" w:space="0" w:color="auto"/>
        <w:left w:val="none" w:sz="0" w:space="0" w:color="auto"/>
        <w:bottom w:val="none" w:sz="0" w:space="0" w:color="auto"/>
        <w:right w:val="none" w:sz="0" w:space="0" w:color="auto"/>
      </w:divBdr>
    </w:div>
    <w:div w:id="1430542132">
      <w:bodyDiv w:val="1"/>
      <w:marLeft w:val="0"/>
      <w:marRight w:val="0"/>
      <w:marTop w:val="0"/>
      <w:marBottom w:val="0"/>
      <w:divBdr>
        <w:top w:val="none" w:sz="0" w:space="0" w:color="auto"/>
        <w:left w:val="none" w:sz="0" w:space="0" w:color="auto"/>
        <w:bottom w:val="none" w:sz="0" w:space="0" w:color="auto"/>
        <w:right w:val="none" w:sz="0" w:space="0" w:color="auto"/>
      </w:divBdr>
    </w:div>
    <w:div w:id="1430660958">
      <w:bodyDiv w:val="1"/>
      <w:marLeft w:val="0"/>
      <w:marRight w:val="0"/>
      <w:marTop w:val="0"/>
      <w:marBottom w:val="0"/>
      <w:divBdr>
        <w:top w:val="none" w:sz="0" w:space="0" w:color="auto"/>
        <w:left w:val="none" w:sz="0" w:space="0" w:color="auto"/>
        <w:bottom w:val="none" w:sz="0" w:space="0" w:color="auto"/>
        <w:right w:val="none" w:sz="0" w:space="0" w:color="auto"/>
      </w:divBdr>
    </w:div>
    <w:div w:id="1430806565">
      <w:bodyDiv w:val="1"/>
      <w:marLeft w:val="0"/>
      <w:marRight w:val="0"/>
      <w:marTop w:val="0"/>
      <w:marBottom w:val="0"/>
      <w:divBdr>
        <w:top w:val="none" w:sz="0" w:space="0" w:color="auto"/>
        <w:left w:val="none" w:sz="0" w:space="0" w:color="auto"/>
        <w:bottom w:val="none" w:sz="0" w:space="0" w:color="auto"/>
        <w:right w:val="none" w:sz="0" w:space="0" w:color="auto"/>
      </w:divBdr>
    </w:div>
    <w:div w:id="1430927601">
      <w:bodyDiv w:val="1"/>
      <w:marLeft w:val="0"/>
      <w:marRight w:val="0"/>
      <w:marTop w:val="0"/>
      <w:marBottom w:val="0"/>
      <w:divBdr>
        <w:top w:val="none" w:sz="0" w:space="0" w:color="auto"/>
        <w:left w:val="none" w:sz="0" w:space="0" w:color="auto"/>
        <w:bottom w:val="none" w:sz="0" w:space="0" w:color="auto"/>
        <w:right w:val="none" w:sz="0" w:space="0" w:color="auto"/>
      </w:divBdr>
    </w:div>
    <w:div w:id="1430931339">
      <w:bodyDiv w:val="1"/>
      <w:marLeft w:val="0"/>
      <w:marRight w:val="0"/>
      <w:marTop w:val="0"/>
      <w:marBottom w:val="0"/>
      <w:divBdr>
        <w:top w:val="none" w:sz="0" w:space="0" w:color="auto"/>
        <w:left w:val="none" w:sz="0" w:space="0" w:color="auto"/>
        <w:bottom w:val="none" w:sz="0" w:space="0" w:color="auto"/>
        <w:right w:val="none" w:sz="0" w:space="0" w:color="auto"/>
      </w:divBdr>
    </w:div>
    <w:div w:id="1431003101">
      <w:bodyDiv w:val="1"/>
      <w:marLeft w:val="0"/>
      <w:marRight w:val="0"/>
      <w:marTop w:val="0"/>
      <w:marBottom w:val="0"/>
      <w:divBdr>
        <w:top w:val="none" w:sz="0" w:space="0" w:color="auto"/>
        <w:left w:val="none" w:sz="0" w:space="0" w:color="auto"/>
        <w:bottom w:val="none" w:sz="0" w:space="0" w:color="auto"/>
        <w:right w:val="none" w:sz="0" w:space="0" w:color="auto"/>
      </w:divBdr>
    </w:div>
    <w:div w:id="1431004592">
      <w:bodyDiv w:val="1"/>
      <w:marLeft w:val="0"/>
      <w:marRight w:val="0"/>
      <w:marTop w:val="0"/>
      <w:marBottom w:val="0"/>
      <w:divBdr>
        <w:top w:val="none" w:sz="0" w:space="0" w:color="auto"/>
        <w:left w:val="none" w:sz="0" w:space="0" w:color="auto"/>
        <w:bottom w:val="none" w:sz="0" w:space="0" w:color="auto"/>
        <w:right w:val="none" w:sz="0" w:space="0" w:color="auto"/>
      </w:divBdr>
    </w:div>
    <w:div w:id="1431049509">
      <w:bodyDiv w:val="1"/>
      <w:marLeft w:val="0"/>
      <w:marRight w:val="0"/>
      <w:marTop w:val="0"/>
      <w:marBottom w:val="0"/>
      <w:divBdr>
        <w:top w:val="none" w:sz="0" w:space="0" w:color="auto"/>
        <w:left w:val="none" w:sz="0" w:space="0" w:color="auto"/>
        <w:bottom w:val="none" w:sz="0" w:space="0" w:color="auto"/>
        <w:right w:val="none" w:sz="0" w:space="0" w:color="auto"/>
      </w:divBdr>
    </w:div>
    <w:div w:id="1431270423">
      <w:bodyDiv w:val="1"/>
      <w:marLeft w:val="0"/>
      <w:marRight w:val="0"/>
      <w:marTop w:val="0"/>
      <w:marBottom w:val="0"/>
      <w:divBdr>
        <w:top w:val="none" w:sz="0" w:space="0" w:color="auto"/>
        <w:left w:val="none" w:sz="0" w:space="0" w:color="auto"/>
        <w:bottom w:val="none" w:sz="0" w:space="0" w:color="auto"/>
        <w:right w:val="none" w:sz="0" w:space="0" w:color="auto"/>
      </w:divBdr>
    </w:div>
    <w:div w:id="1431315905">
      <w:bodyDiv w:val="1"/>
      <w:marLeft w:val="0"/>
      <w:marRight w:val="0"/>
      <w:marTop w:val="0"/>
      <w:marBottom w:val="0"/>
      <w:divBdr>
        <w:top w:val="none" w:sz="0" w:space="0" w:color="auto"/>
        <w:left w:val="none" w:sz="0" w:space="0" w:color="auto"/>
        <w:bottom w:val="none" w:sz="0" w:space="0" w:color="auto"/>
        <w:right w:val="none" w:sz="0" w:space="0" w:color="auto"/>
      </w:divBdr>
    </w:div>
    <w:div w:id="1431390373">
      <w:bodyDiv w:val="1"/>
      <w:marLeft w:val="0"/>
      <w:marRight w:val="0"/>
      <w:marTop w:val="0"/>
      <w:marBottom w:val="0"/>
      <w:divBdr>
        <w:top w:val="none" w:sz="0" w:space="0" w:color="auto"/>
        <w:left w:val="none" w:sz="0" w:space="0" w:color="auto"/>
        <w:bottom w:val="none" w:sz="0" w:space="0" w:color="auto"/>
        <w:right w:val="none" w:sz="0" w:space="0" w:color="auto"/>
      </w:divBdr>
    </w:div>
    <w:div w:id="1431508697">
      <w:bodyDiv w:val="1"/>
      <w:marLeft w:val="0"/>
      <w:marRight w:val="0"/>
      <w:marTop w:val="0"/>
      <w:marBottom w:val="0"/>
      <w:divBdr>
        <w:top w:val="none" w:sz="0" w:space="0" w:color="auto"/>
        <w:left w:val="none" w:sz="0" w:space="0" w:color="auto"/>
        <w:bottom w:val="none" w:sz="0" w:space="0" w:color="auto"/>
        <w:right w:val="none" w:sz="0" w:space="0" w:color="auto"/>
      </w:divBdr>
    </w:div>
    <w:div w:id="1431781639">
      <w:bodyDiv w:val="1"/>
      <w:marLeft w:val="0"/>
      <w:marRight w:val="0"/>
      <w:marTop w:val="0"/>
      <w:marBottom w:val="0"/>
      <w:divBdr>
        <w:top w:val="none" w:sz="0" w:space="0" w:color="auto"/>
        <w:left w:val="none" w:sz="0" w:space="0" w:color="auto"/>
        <w:bottom w:val="none" w:sz="0" w:space="0" w:color="auto"/>
        <w:right w:val="none" w:sz="0" w:space="0" w:color="auto"/>
      </w:divBdr>
    </w:div>
    <w:div w:id="1431971533">
      <w:bodyDiv w:val="1"/>
      <w:marLeft w:val="0"/>
      <w:marRight w:val="0"/>
      <w:marTop w:val="0"/>
      <w:marBottom w:val="0"/>
      <w:divBdr>
        <w:top w:val="none" w:sz="0" w:space="0" w:color="auto"/>
        <w:left w:val="none" w:sz="0" w:space="0" w:color="auto"/>
        <w:bottom w:val="none" w:sz="0" w:space="0" w:color="auto"/>
        <w:right w:val="none" w:sz="0" w:space="0" w:color="auto"/>
      </w:divBdr>
    </w:div>
    <w:div w:id="1432236915">
      <w:bodyDiv w:val="1"/>
      <w:marLeft w:val="0"/>
      <w:marRight w:val="0"/>
      <w:marTop w:val="0"/>
      <w:marBottom w:val="0"/>
      <w:divBdr>
        <w:top w:val="none" w:sz="0" w:space="0" w:color="auto"/>
        <w:left w:val="none" w:sz="0" w:space="0" w:color="auto"/>
        <w:bottom w:val="none" w:sz="0" w:space="0" w:color="auto"/>
        <w:right w:val="none" w:sz="0" w:space="0" w:color="auto"/>
      </w:divBdr>
    </w:div>
    <w:div w:id="1432701230">
      <w:bodyDiv w:val="1"/>
      <w:marLeft w:val="0"/>
      <w:marRight w:val="0"/>
      <w:marTop w:val="0"/>
      <w:marBottom w:val="0"/>
      <w:divBdr>
        <w:top w:val="none" w:sz="0" w:space="0" w:color="auto"/>
        <w:left w:val="none" w:sz="0" w:space="0" w:color="auto"/>
        <w:bottom w:val="none" w:sz="0" w:space="0" w:color="auto"/>
        <w:right w:val="none" w:sz="0" w:space="0" w:color="auto"/>
      </w:divBdr>
    </w:div>
    <w:div w:id="1432894829">
      <w:bodyDiv w:val="1"/>
      <w:marLeft w:val="0"/>
      <w:marRight w:val="0"/>
      <w:marTop w:val="0"/>
      <w:marBottom w:val="0"/>
      <w:divBdr>
        <w:top w:val="none" w:sz="0" w:space="0" w:color="auto"/>
        <w:left w:val="none" w:sz="0" w:space="0" w:color="auto"/>
        <w:bottom w:val="none" w:sz="0" w:space="0" w:color="auto"/>
        <w:right w:val="none" w:sz="0" w:space="0" w:color="auto"/>
      </w:divBdr>
    </w:div>
    <w:div w:id="1433086984">
      <w:bodyDiv w:val="1"/>
      <w:marLeft w:val="0"/>
      <w:marRight w:val="0"/>
      <w:marTop w:val="0"/>
      <w:marBottom w:val="0"/>
      <w:divBdr>
        <w:top w:val="none" w:sz="0" w:space="0" w:color="auto"/>
        <w:left w:val="none" w:sz="0" w:space="0" w:color="auto"/>
        <w:bottom w:val="none" w:sz="0" w:space="0" w:color="auto"/>
        <w:right w:val="none" w:sz="0" w:space="0" w:color="auto"/>
      </w:divBdr>
    </w:div>
    <w:div w:id="1433236408">
      <w:bodyDiv w:val="1"/>
      <w:marLeft w:val="0"/>
      <w:marRight w:val="0"/>
      <w:marTop w:val="0"/>
      <w:marBottom w:val="0"/>
      <w:divBdr>
        <w:top w:val="none" w:sz="0" w:space="0" w:color="auto"/>
        <w:left w:val="none" w:sz="0" w:space="0" w:color="auto"/>
        <w:bottom w:val="none" w:sz="0" w:space="0" w:color="auto"/>
        <w:right w:val="none" w:sz="0" w:space="0" w:color="auto"/>
      </w:divBdr>
    </w:div>
    <w:div w:id="1433354968">
      <w:bodyDiv w:val="1"/>
      <w:marLeft w:val="0"/>
      <w:marRight w:val="0"/>
      <w:marTop w:val="0"/>
      <w:marBottom w:val="0"/>
      <w:divBdr>
        <w:top w:val="none" w:sz="0" w:space="0" w:color="auto"/>
        <w:left w:val="none" w:sz="0" w:space="0" w:color="auto"/>
        <w:bottom w:val="none" w:sz="0" w:space="0" w:color="auto"/>
        <w:right w:val="none" w:sz="0" w:space="0" w:color="auto"/>
      </w:divBdr>
    </w:div>
    <w:div w:id="1433357825">
      <w:bodyDiv w:val="1"/>
      <w:marLeft w:val="0"/>
      <w:marRight w:val="0"/>
      <w:marTop w:val="0"/>
      <w:marBottom w:val="0"/>
      <w:divBdr>
        <w:top w:val="none" w:sz="0" w:space="0" w:color="auto"/>
        <w:left w:val="none" w:sz="0" w:space="0" w:color="auto"/>
        <w:bottom w:val="none" w:sz="0" w:space="0" w:color="auto"/>
        <w:right w:val="none" w:sz="0" w:space="0" w:color="auto"/>
      </w:divBdr>
    </w:div>
    <w:div w:id="1433427889">
      <w:bodyDiv w:val="1"/>
      <w:marLeft w:val="0"/>
      <w:marRight w:val="0"/>
      <w:marTop w:val="0"/>
      <w:marBottom w:val="0"/>
      <w:divBdr>
        <w:top w:val="none" w:sz="0" w:space="0" w:color="auto"/>
        <w:left w:val="none" w:sz="0" w:space="0" w:color="auto"/>
        <w:bottom w:val="none" w:sz="0" w:space="0" w:color="auto"/>
        <w:right w:val="none" w:sz="0" w:space="0" w:color="auto"/>
      </w:divBdr>
    </w:div>
    <w:div w:id="1433428458">
      <w:bodyDiv w:val="1"/>
      <w:marLeft w:val="0"/>
      <w:marRight w:val="0"/>
      <w:marTop w:val="0"/>
      <w:marBottom w:val="0"/>
      <w:divBdr>
        <w:top w:val="none" w:sz="0" w:space="0" w:color="auto"/>
        <w:left w:val="none" w:sz="0" w:space="0" w:color="auto"/>
        <w:bottom w:val="none" w:sz="0" w:space="0" w:color="auto"/>
        <w:right w:val="none" w:sz="0" w:space="0" w:color="auto"/>
      </w:divBdr>
    </w:div>
    <w:div w:id="1433430263">
      <w:bodyDiv w:val="1"/>
      <w:marLeft w:val="0"/>
      <w:marRight w:val="0"/>
      <w:marTop w:val="0"/>
      <w:marBottom w:val="0"/>
      <w:divBdr>
        <w:top w:val="none" w:sz="0" w:space="0" w:color="auto"/>
        <w:left w:val="none" w:sz="0" w:space="0" w:color="auto"/>
        <w:bottom w:val="none" w:sz="0" w:space="0" w:color="auto"/>
        <w:right w:val="none" w:sz="0" w:space="0" w:color="auto"/>
      </w:divBdr>
    </w:div>
    <w:div w:id="1433472377">
      <w:bodyDiv w:val="1"/>
      <w:marLeft w:val="0"/>
      <w:marRight w:val="0"/>
      <w:marTop w:val="0"/>
      <w:marBottom w:val="0"/>
      <w:divBdr>
        <w:top w:val="none" w:sz="0" w:space="0" w:color="auto"/>
        <w:left w:val="none" w:sz="0" w:space="0" w:color="auto"/>
        <w:bottom w:val="none" w:sz="0" w:space="0" w:color="auto"/>
        <w:right w:val="none" w:sz="0" w:space="0" w:color="auto"/>
      </w:divBdr>
    </w:div>
    <w:div w:id="1433478577">
      <w:bodyDiv w:val="1"/>
      <w:marLeft w:val="0"/>
      <w:marRight w:val="0"/>
      <w:marTop w:val="0"/>
      <w:marBottom w:val="0"/>
      <w:divBdr>
        <w:top w:val="none" w:sz="0" w:space="0" w:color="auto"/>
        <w:left w:val="none" w:sz="0" w:space="0" w:color="auto"/>
        <w:bottom w:val="none" w:sz="0" w:space="0" w:color="auto"/>
        <w:right w:val="none" w:sz="0" w:space="0" w:color="auto"/>
      </w:divBdr>
    </w:div>
    <w:div w:id="1433823913">
      <w:bodyDiv w:val="1"/>
      <w:marLeft w:val="0"/>
      <w:marRight w:val="0"/>
      <w:marTop w:val="0"/>
      <w:marBottom w:val="0"/>
      <w:divBdr>
        <w:top w:val="none" w:sz="0" w:space="0" w:color="auto"/>
        <w:left w:val="none" w:sz="0" w:space="0" w:color="auto"/>
        <w:bottom w:val="none" w:sz="0" w:space="0" w:color="auto"/>
        <w:right w:val="none" w:sz="0" w:space="0" w:color="auto"/>
      </w:divBdr>
    </w:div>
    <w:div w:id="1433889579">
      <w:bodyDiv w:val="1"/>
      <w:marLeft w:val="0"/>
      <w:marRight w:val="0"/>
      <w:marTop w:val="0"/>
      <w:marBottom w:val="0"/>
      <w:divBdr>
        <w:top w:val="none" w:sz="0" w:space="0" w:color="auto"/>
        <w:left w:val="none" w:sz="0" w:space="0" w:color="auto"/>
        <w:bottom w:val="none" w:sz="0" w:space="0" w:color="auto"/>
        <w:right w:val="none" w:sz="0" w:space="0" w:color="auto"/>
      </w:divBdr>
    </w:div>
    <w:div w:id="1433936079">
      <w:bodyDiv w:val="1"/>
      <w:marLeft w:val="0"/>
      <w:marRight w:val="0"/>
      <w:marTop w:val="0"/>
      <w:marBottom w:val="0"/>
      <w:divBdr>
        <w:top w:val="none" w:sz="0" w:space="0" w:color="auto"/>
        <w:left w:val="none" w:sz="0" w:space="0" w:color="auto"/>
        <w:bottom w:val="none" w:sz="0" w:space="0" w:color="auto"/>
        <w:right w:val="none" w:sz="0" w:space="0" w:color="auto"/>
      </w:divBdr>
    </w:div>
    <w:div w:id="1434127366">
      <w:bodyDiv w:val="1"/>
      <w:marLeft w:val="0"/>
      <w:marRight w:val="0"/>
      <w:marTop w:val="0"/>
      <w:marBottom w:val="0"/>
      <w:divBdr>
        <w:top w:val="none" w:sz="0" w:space="0" w:color="auto"/>
        <w:left w:val="none" w:sz="0" w:space="0" w:color="auto"/>
        <w:bottom w:val="none" w:sz="0" w:space="0" w:color="auto"/>
        <w:right w:val="none" w:sz="0" w:space="0" w:color="auto"/>
      </w:divBdr>
    </w:div>
    <w:div w:id="1434207062">
      <w:bodyDiv w:val="1"/>
      <w:marLeft w:val="0"/>
      <w:marRight w:val="0"/>
      <w:marTop w:val="0"/>
      <w:marBottom w:val="0"/>
      <w:divBdr>
        <w:top w:val="none" w:sz="0" w:space="0" w:color="auto"/>
        <w:left w:val="none" w:sz="0" w:space="0" w:color="auto"/>
        <w:bottom w:val="none" w:sz="0" w:space="0" w:color="auto"/>
        <w:right w:val="none" w:sz="0" w:space="0" w:color="auto"/>
      </w:divBdr>
    </w:div>
    <w:div w:id="1434399939">
      <w:bodyDiv w:val="1"/>
      <w:marLeft w:val="0"/>
      <w:marRight w:val="0"/>
      <w:marTop w:val="0"/>
      <w:marBottom w:val="0"/>
      <w:divBdr>
        <w:top w:val="none" w:sz="0" w:space="0" w:color="auto"/>
        <w:left w:val="none" w:sz="0" w:space="0" w:color="auto"/>
        <w:bottom w:val="none" w:sz="0" w:space="0" w:color="auto"/>
        <w:right w:val="none" w:sz="0" w:space="0" w:color="auto"/>
      </w:divBdr>
    </w:div>
    <w:div w:id="1434519687">
      <w:bodyDiv w:val="1"/>
      <w:marLeft w:val="0"/>
      <w:marRight w:val="0"/>
      <w:marTop w:val="0"/>
      <w:marBottom w:val="0"/>
      <w:divBdr>
        <w:top w:val="none" w:sz="0" w:space="0" w:color="auto"/>
        <w:left w:val="none" w:sz="0" w:space="0" w:color="auto"/>
        <w:bottom w:val="none" w:sz="0" w:space="0" w:color="auto"/>
        <w:right w:val="none" w:sz="0" w:space="0" w:color="auto"/>
      </w:divBdr>
    </w:div>
    <w:div w:id="1434520127">
      <w:bodyDiv w:val="1"/>
      <w:marLeft w:val="0"/>
      <w:marRight w:val="0"/>
      <w:marTop w:val="0"/>
      <w:marBottom w:val="0"/>
      <w:divBdr>
        <w:top w:val="none" w:sz="0" w:space="0" w:color="auto"/>
        <w:left w:val="none" w:sz="0" w:space="0" w:color="auto"/>
        <w:bottom w:val="none" w:sz="0" w:space="0" w:color="auto"/>
        <w:right w:val="none" w:sz="0" w:space="0" w:color="auto"/>
      </w:divBdr>
    </w:div>
    <w:div w:id="1434590395">
      <w:bodyDiv w:val="1"/>
      <w:marLeft w:val="0"/>
      <w:marRight w:val="0"/>
      <w:marTop w:val="0"/>
      <w:marBottom w:val="0"/>
      <w:divBdr>
        <w:top w:val="none" w:sz="0" w:space="0" w:color="auto"/>
        <w:left w:val="none" w:sz="0" w:space="0" w:color="auto"/>
        <w:bottom w:val="none" w:sz="0" w:space="0" w:color="auto"/>
        <w:right w:val="none" w:sz="0" w:space="0" w:color="auto"/>
      </w:divBdr>
    </w:div>
    <w:div w:id="1434668993">
      <w:bodyDiv w:val="1"/>
      <w:marLeft w:val="0"/>
      <w:marRight w:val="0"/>
      <w:marTop w:val="0"/>
      <w:marBottom w:val="0"/>
      <w:divBdr>
        <w:top w:val="none" w:sz="0" w:space="0" w:color="auto"/>
        <w:left w:val="none" w:sz="0" w:space="0" w:color="auto"/>
        <w:bottom w:val="none" w:sz="0" w:space="0" w:color="auto"/>
        <w:right w:val="none" w:sz="0" w:space="0" w:color="auto"/>
      </w:divBdr>
    </w:div>
    <w:div w:id="1434669552">
      <w:bodyDiv w:val="1"/>
      <w:marLeft w:val="0"/>
      <w:marRight w:val="0"/>
      <w:marTop w:val="0"/>
      <w:marBottom w:val="0"/>
      <w:divBdr>
        <w:top w:val="none" w:sz="0" w:space="0" w:color="auto"/>
        <w:left w:val="none" w:sz="0" w:space="0" w:color="auto"/>
        <w:bottom w:val="none" w:sz="0" w:space="0" w:color="auto"/>
        <w:right w:val="none" w:sz="0" w:space="0" w:color="auto"/>
      </w:divBdr>
    </w:div>
    <w:div w:id="1434784310">
      <w:bodyDiv w:val="1"/>
      <w:marLeft w:val="0"/>
      <w:marRight w:val="0"/>
      <w:marTop w:val="0"/>
      <w:marBottom w:val="0"/>
      <w:divBdr>
        <w:top w:val="none" w:sz="0" w:space="0" w:color="auto"/>
        <w:left w:val="none" w:sz="0" w:space="0" w:color="auto"/>
        <w:bottom w:val="none" w:sz="0" w:space="0" w:color="auto"/>
        <w:right w:val="none" w:sz="0" w:space="0" w:color="auto"/>
      </w:divBdr>
    </w:div>
    <w:div w:id="1434931785">
      <w:bodyDiv w:val="1"/>
      <w:marLeft w:val="0"/>
      <w:marRight w:val="0"/>
      <w:marTop w:val="0"/>
      <w:marBottom w:val="0"/>
      <w:divBdr>
        <w:top w:val="none" w:sz="0" w:space="0" w:color="auto"/>
        <w:left w:val="none" w:sz="0" w:space="0" w:color="auto"/>
        <w:bottom w:val="none" w:sz="0" w:space="0" w:color="auto"/>
        <w:right w:val="none" w:sz="0" w:space="0" w:color="auto"/>
      </w:divBdr>
    </w:div>
    <w:div w:id="1434976986">
      <w:bodyDiv w:val="1"/>
      <w:marLeft w:val="0"/>
      <w:marRight w:val="0"/>
      <w:marTop w:val="0"/>
      <w:marBottom w:val="0"/>
      <w:divBdr>
        <w:top w:val="none" w:sz="0" w:space="0" w:color="auto"/>
        <w:left w:val="none" w:sz="0" w:space="0" w:color="auto"/>
        <w:bottom w:val="none" w:sz="0" w:space="0" w:color="auto"/>
        <w:right w:val="none" w:sz="0" w:space="0" w:color="auto"/>
      </w:divBdr>
    </w:div>
    <w:div w:id="1435058963">
      <w:bodyDiv w:val="1"/>
      <w:marLeft w:val="0"/>
      <w:marRight w:val="0"/>
      <w:marTop w:val="0"/>
      <w:marBottom w:val="0"/>
      <w:divBdr>
        <w:top w:val="none" w:sz="0" w:space="0" w:color="auto"/>
        <w:left w:val="none" w:sz="0" w:space="0" w:color="auto"/>
        <w:bottom w:val="none" w:sz="0" w:space="0" w:color="auto"/>
        <w:right w:val="none" w:sz="0" w:space="0" w:color="auto"/>
      </w:divBdr>
    </w:div>
    <w:div w:id="1435202309">
      <w:bodyDiv w:val="1"/>
      <w:marLeft w:val="0"/>
      <w:marRight w:val="0"/>
      <w:marTop w:val="0"/>
      <w:marBottom w:val="0"/>
      <w:divBdr>
        <w:top w:val="none" w:sz="0" w:space="0" w:color="auto"/>
        <w:left w:val="none" w:sz="0" w:space="0" w:color="auto"/>
        <w:bottom w:val="none" w:sz="0" w:space="0" w:color="auto"/>
        <w:right w:val="none" w:sz="0" w:space="0" w:color="auto"/>
      </w:divBdr>
    </w:div>
    <w:div w:id="1435393572">
      <w:bodyDiv w:val="1"/>
      <w:marLeft w:val="0"/>
      <w:marRight w:val="0"/>
      <w:marTop w:val="0"/>
      <w:marBottom w:val="0"/>
      <w:divBdr>
        <w:top w:val="none" w:sz="0" w:space="0" w:color="auto"/>
        <w:left w:val="none" w:sz="0" w:space="0" w:color="auto"/>
        <w:bottom w:val="none" w:sz="0" w:space="0" w:color="auto"/>
        <w:right w:val="none" w:sz="0" w:space="0" w:color="auto"/>
      </w:divBdr>
    </w:div>
    <w:div w:id="1435437327">
      <w:bodyDiv w:val="1"/>
      <w:marLeft w:val="0"/>
      <w:marRight w:val="0"/>
      <w:marTop w:val="0"/>
      <w:marBottom w:val="0"/>
      <w:divBdr>
        <w:top w:val="none" w:sz="0" w:space="0" w:color="auto"/>
        <w:left w:val="none" w:sz="0" w:space="0" w:color="auto"/>
        <w:bottom w:val="none" w:sz="0" w:space="0" w:color="auto"/>
        <w:right w:val="none" w:sz="0" w:space="0" w:color="auto"/>
      </w:divBdr>
    </w:div>
    <w:div w:id="1435511639">
      <w:bodyDiv w:val="1"/>
      <w:marLeft w:val="0"/>
      <w:marRight w:val="0"/>
      <w:marTop w:val="0"/>
      <w:marBottom w:val="0"/>
      <w:divBdr>
        <w:top w:val="none" w:sz="0" w:space="0" w:color="auto"/>
        <w:left w:val="none" w:sz="0" w:space="0" w:color="auto"/>
        <w:bottom w:val="none" w:sz="0" w:space="0" w:color="auto"/>
        <w:right w:val="none" w:sz="0" w:space="0" w:color="auto"/>
      </w:divBdr>
    </w:div>
    <w:div w:id="1435518880">
      <w:bodyDiv w:val="1"/>
      <w:marLeft w:val="0"/>
      <w:marRight w:val="0"/>
      <w:marTop w:val="0"/>
      <w:marBottom w:val="0"/>
      <w:divBdr>
        <w:top w:val="none" w:sz="0" w:space="0" w:color="auto"/>
        <w:left w:val="none" w:sz="0" w:space="0" w:color="auto"/>
        <w:bottom w:val="none" w:sz="0" w:space="0" w:color="auto"/>
        <w:right w:val="none" w:sz="0" w:space="0" w:color="auto"/>
      </w:divBdr>
    </w:div>
    <w:div w:id="1435662549">
      <w:bodyDiv w:val="1"/>
      <w:marLeft w:val="0"/>
      <w:marRight w:val="0"/>
      <w:marTop w:val="0"/>
      <w:marBottom w:val="0"/>
      <w:divBdr>
        <w:top w:val="none" w:sz="0" w:space="0" w:color="auto"/>
        <w:left w:val="none" w:sz="0" w:space="0" w:color="auto"/>
        <w:bottom w:val="none" w:sz="0" w:space="0" w:color="auto"/>
        <w:right w:val="none" w:sz="0" w:space="0" w:color="auto"/>
      </w:divBdr>
    </w:div>
    <w:div w:id="1435784208">
      <w:bodyDiv w:val="1"/>
      <w:marLeft w:val="0"/>
      <w:marRight w:val="0"/>
      <w:marTop w:val="0"/>
      <w:marBottom w:val="0"/>
      <w:divBdr>
        <w:top w:val="none" w:sz="0" w:space="0" w:color="auto"/>
        <w:left w:val="none" w:sz="0" w:space="0" w:color="auto"/>
        <w:bottom w:val="none" w:sz="0" w:space="0" w:color="auto"/>
        <w:right w:val="none" w:sz="0" w:space="0" w:color="auto"/>
      </w:divBdr>
    </w:div>
    <w:div w:id="1435787953">
      <w:bodyDiv w:val="1"/>
      <w:marLeft w:val="0"/>
      <w:marRight w:val="0"/>
      <w:marTop w:val="0"/>
      <w:marBottom w:val="0"/>
      <w:divBdr>
        <w:top w:val="none" w:sz="0" w:space="0" w:color="auto"/>
        <w:left w:val="none" w:sz="0" w:space="0" w:color="auto"/>
        <w:bottom w:val="none" w:sz="0" w:space="0" w:color="auto"/>
        <w:right w:val="none" w:sz="0" w:space="0" w:color="auto"/>
      </w:divBdr>
    </w:div>
    <w:div w:id="1435902417">
      <w:bodyDiv w:val="1"/>
      <w:marLeft w:val="0"/>
      <w:marRight w:val="0"/>
      <w:marTop w:val="0"/>
      <w:marBottom w:val="0"/>
      <w:divBdr>
        <w:top w:val="none" w:sz="0" w:space="0" w:color="auto"/>
        <w:left w:val="none" w:sz="0" w:space="0" w:color="auto"/>
        <w:bottom w:val="none" w:sz="0" w:space="0" w:color="auto"/>
        <w:right w:val="none" w:sz="0" w:space="0" w:color="auto"/>
      </w:divBdr>
    </w:div>
    <w:div w:id="1436055662">
      <w:bodyDiv w:val="1"/>
      <w:marLeft w:val="0"/>
      <w:marRight w:val="0"/>
      <w:marTop w:val="0"/>
      <w:marBottom w:val="0"/>
      <w:divBdr>
        <w:top w:val="none" w:sz="0" w:space="0" w:color="auto"/>
        <w:left w:val="none" w:sz="0" w:space="0" w:color="auto"/>
        <w:bottom w:val="none" w:sz="0" w:space="0" w:color="auto"/>
        <w:right w:val="none" w:sz="0" w:space="0" w:color="auto"/>
      </w:divBdr>
    </w:div>
    <w:div w:id="1436097104">
      <w:bodyDiv w:val="1"/>
      <w:marLeft w:val="0"/>
      <w:marRight w:val="0"/>
      <w:marTop w:val="0"/>
      <w:marBottom w:val="0"/>
      <w:divBdr>
        <w:top w:val="none" w:sz="0" w:space="0" w:color="auto"/>
        <w:left w:val="none" w:sz="0" w:space="0" w:color="auto"/>
        <w:bottom w:val="none" w:sz="0" w:space="0" w:color="auto"/>
        <w:right w:val="none" w:sz="0" w:space="0" w:color="auto"/>
      </w:divBdr>
    </w:div>
    <w:div w:id="1436244439">
      <w:bodyDiv w:val="1"/>
      <w:marLeft w:val="0"/>
      <w:marRight w:val="0"/>
      <w:marTop w:val="0"/>
      <w:marBottom w:val="0"/>
      <w:divBdr>
        <w:top w:val="none" w:sz="0" w:space="0" w:color="auto"/>
        <w:left w:val="none" w:sz="0" w:space="0" w:color="auto"/>
        <w:bottom w:val="none" w:sz="0" w:space="0" w:color="auto"/>
        <w:right w:val="none" w:sz="0" w:space="0" w:color="auto"/>
      </w:divBdr>
    </w:div>
    <w:div w:id="1436294333">
      <w:bodyDiv w:val="1"/>
      <w:marLeft w:val="0"/>
      <w:marRight w:val="0"/>
      <w:marTop w:val="0"/>
      <w:marBottom w:val="0"/>
      <w:divBdr>
        <w:top w:val="none" w:sz="0" w:space="0" w:color="auto"/>
        <w:left w:val="none" w:sz="0" w:space="0" w:color="auto"/>
        <w:bottom w:val="none" w:sz="0" w:space="0" w:color="auto"/>
        <w:right w:val="none" w:sz="0" w:space="0" w:color="auto"/>
      </w:divBdr>
    </w:div>
    <w:div w:id="1436439193">
      <w:bodyDiv w:val="1"/>
      <w:marLeft w:val="0"/>
      <w:marRight w:val="0"/>
      <w:marTop w:val="0"/>
      <w:marBottom w:val="0"/>
      <w:divBdr>
        <w:top w:val="none" w:sz="0" w:space="0" w:color="auto"/>
        <w:left w:val="none" w:sz="0" w:space="0" w:color="auto"/>
        <w:bottom w:val="none" w:sz="0" w:space="0" w:color="auto"/>
        <w:right w:val="none" w:sz="0" w:space="0" w:color="auto"/>
      </w:divBdr>
    </w:div>
    <w:div w:id="1436483695">
      <w:bodyDiv w:val="1"/>
      <w:marLeft w:val="0"/>
      <w:marRight w:val="0"/>
      <w:marTop w:val="0"/>
      <w:marBottom w:val="0"/>
      <w:divBdr>
        <w:top w:val="none" w:sz="0" w:space="0" w:color="auto"/>
        <w:left w:val="none" w:sz="0" w:space="0" w:color="auto"/>
        <w:bottom w:val="none" w:sz="0" w:space="0" w:color="auto"/>
        <w:right w:val="none" w:sz="0" w:space="0" w:color="auto"/>
      </w:divBdr>
    </w:div>
    <w:div w:id="1436747569">
      <w:bodyDiv w:val="1"/>
      <w:marLeft w:val="0"/>
      <w:marRight w:val="0"/>
      <w:marTop w:val="0"/>
      <w:marBottom w:val="0"/>
      <w:divBdr>
        <w:top w:val="none" w:sz="0" w:space="0" w:color="auto"/>
        <w:left w:val="none" w:sz="0" w:space="0" w:color="auto"/>
        <w:bottom w:val="none" w:sz="0" w:space="0" w:color="auto"/>
        <w:right w:val="none" w:sz="0" w:space="0" w:color="auto"/>
      </w:divBdr>
    </w:div>
    <w:div w:id="1436823798">
      <w:bodyDiv w:val="1"/>
      <w:marLeft w:val="0"/>
      <w:marRight w:val="0"/>
      <w:marTop w:val="0"/>
      <w:marBottom w:val="0"/>
      <w:divBdr>
        <w:top w:val="none" w:sz="0" w:space="0" w:color="auto"/>
        <w:left w:val="none" w:sz="0" w:space="0" w:color="auto"/>
        <w:bottom w:val="none" w:sz="0" w:space="0" w:color="auto"/>
        <w:right w:val="none" w:sz="0" w:space="0" w:color="auto"/>
      </w:divBdr>
    </w:div>
    <w:div w:id="1437214453">
      <w:bodyDiv w:val="1"/>
      <w:marLeft w:val="0"/>
      <w:marRight w:val="0"/>
      <w:marTop w:val="0"/>
      <w:marBottom w:val="0"/>
      <w:divBdr>
        <w:top w:val="none" w:sz="0" w:space="0" w:color="auto"/>
        <w:left w:val="none" w:sz="0" w:space="0" w:color="auto"/>
        <w:bottom w:val="none" w:sz="0" w:space="0" w:color="auto"/>
        <w:right w:val="none" w:sz="0" w:space="0" w:color="auto"/>
      </w:divBdr>
    </w:div>
    <w:div w:id="1437676869">
      <w:bodyDiv w:val="1"/>
      <w:marLeft w:val="0"/>
      <w:marRight w:val="0"/>
      <w:marTop w:val="0"/>
      <w:marBottom w:val="0"/>
      <w:divBdr>
        <w:top w:val="none" w:sz="0" w:space="0" w:color="auto"/>
        <w:left w:val="none" w:sz="0" w:space="0" w:color="auto"/>
        <w:bottom w:val="none" w:sz="0" w:space="0" w:color="auto"/>
        <w:right w:val="none" w:sz="0" w:space="0" w:color="auto"/>
      </w:divBdr>
    </w:div>
    <w:div w:id="1437798169">
      <w:bodyDiv w:val="1"/>
      <w:marLeft w:val="0"/>
      <w:marRight w:val="0"/>
      <w:marTop w:val="0"/>
      <w:marBottom w:val="0"/>
      <w:divBdr>
        <w:top w:val="none" w:sz="0" w:space="0" w:color="auto"/>
        <w:left w:val="none" w:sz="0" w:space="0" w:color="auto"/>
        <w:bottom w:val="none" w:sz="0" w:space="0" w:color="auto"/>
        <w:right w:val="none" w:sz="0" w:space="0" w:color="auto"/>
      </w:divBdr>
    </w:div>
    <w:div w:id="1437864910">
      <w:bodyDiv w:val="1"/>
      <w:marLeft w:val="0"/>
      <w:marRight w:val="0"/>
      <w:marTop w:val="0"/>
      <w:marBottom w:val="0"/>
      <w:divBdr>
        <w:top w:val="none" w:sz="0" w:space="0" w:color="auto"/>
        <w:left w:val="none" w:sz="0" w:space="0" w:color="auto"/>
        <w:bottom w:val="none" w:sz="0" w:space="0" w:color="auto"/>
        <w:right w:val="none" w:sz="0" w:space="0" w:color="auto"/>
      </w:divBdr>
    </w:div>
    <w:div w:id="1438020472">
      <w:bodyDiv w:val="1"/>
      <w:marLeft w:val="0"/>
      <w:marRight w:val="0"/>
      <w:marTop w:val="0"/>
      <w:marBottom w:val="0"/>
      <w:divBdr>
        <w:top w:val="none" w:sz="0" w:space="0" w:color="auto"/>
        <w:left w:val="none" w:sz="0" w:space="0" w:color="auto"/>
        <w:bottom w:val="none" w:sz="0" w:space="0" w:color="auto"/>
        <w:right w:val="none" w:sz="0" w:space="0" w:color="auto"/>
      </w:divBdr>
    </w:div>
    <w:div w:id="1438216361">
      <w:bodyDiv w:val="1"/>
      <w:marLeft w:val="0"/>
      <w:marRight w:val="0"/>
      <w:marTop w:val="0"/>
      <w:marBottom w:val="0"/>
      <w:divBdr>
        <w:top w:val="none" w:sz="0" w:space="0" w:color="auto"/>
        <w:left w:val="none" w:sz="0" w:space="0" w:color="auto"/>
        <w:bottom w:val="none" w:sz="0" w:space="0" w:color="auto"/>
        <w:right w:val="none" w:sz="0" w:space="0" w:color="auto"/>
      </w:divBdr>
    </w:div>
    <w:div w:id="1438332139">
      <w:bodyDiv w:val="1"/>
      <w:marLeft w:val="0"/>
      <w:marRight w:val="0"/>
      <w:marTop w:val="0"/>
      <w:marBottom w:val="0"/>
      <w:divBdr>
        <w:top w:val="none" w:sz="0" w:space="0" w:color="auto"/>
        <w:left w:val="none" w:sz="0" w:space="0" w:color="auto"/>
        <w:bottom w:val="none" w:sz="0" w:space="0" w:color="auto"/>
        <w:right w:val="none" w:sz="0" w:space="0" w:color="auto"/>
      </w:divBdr>
    </w:div>
    <w:div w:id="1438452374">
      <w:bodyDiv w:val="1"/>
      <w:marLeft w:val="0"/>
      <w:marRight w:val="0"/>
      <w:marTop w:val="0"/>
      <w:marBottom w:val="0"/>
      <w:divBdr>
        <w:top w:val="none" w:sz="0" w:space="0" w:color="auto"/>
        <w:left w:val="none" w:sz="0" w:space="0" w:color="auto"/>
        <w:bottom w:val="none" w:sz="0" w:space="0" w:color="auto"/>
        <w:right w:val="none" w:sz="0" w:space="0" w:color="auto"/>
      </w:divBdr>
    </w:div>
    <w:div w:id="1438522789">
      <w:bodyDiv w:val="1"/>
      <w:marLeft w:val="0"/>
      <w:marRight w:val="0"/>
      <w:marTop w:val="0"/>
      <w:marBottom w:val="0"/>
      <w:divBdr>
        <w:top w:val="none" w:sz="0" w:space="0" w:color="auto"/>
        <w:left w:val="none" w:sz="0" w:space="0" w:color="auto"/>
        <w:bottom w:val="none" w:sz="0" w:space="0" w:color="auto"/>
        <w:right w:val="none" w:sz="0" w:space="0" w:color="auto"/>
      </w:divBdr>
    </w:div>
    <w:div w:id="1438527638">
      <w:bodyDiv w:val="1"/>
      <w:marLeft w:val="0"/>
      <w:marRight w:val="0"/>
      <w:marTop w:val="0"/>
      <w:marBottom w:val="0"/>
      <w:divBdr>
        <w:top w:val="none" w:sz="0" w:space="0" w:color="auto"/>
        <w:left w:val="none" w:sz="0" w:space="0" w:color="auto"/>
        <w:bottom w:val="none" w:sz="0" w:space="0" w:color="auto"/>
        <w:right w:val="none" w:sz="0" w:space="0" w:color="auto"/>
      </w:divBdr>
    </w:div>
    <w:div w:id="1438600534">
      <w:bodyDiv w:val="1"/>
      <w:marLeft w:val="0"/>
      <w:marRight w:val="0"/>
      <w:marTop w:val="0"/>
      <w:marBottom w:val="0"/>
      <w:divBdr>
        <w:top w:val="none" w:sz="0" w:space="0" w:color="auto"/>
        <w:left w:val="none" w:sz="0" w:space="0" w:color="auto"/>
        <w:bottom w:val="none" w:sz="0" w:space="0" w:color="auto"/>
        <w:right w:val="none" w:sz="0" w:space="0" w:color="auto"/>
      </w:divBdr>
    </w:div>
    <w:div w:id="1439059850">
      <w:bodyDiv w:val="1"/>
      <w:marLeft w:val="0"/>
      <w:marRight w:val="0"/>
      <w:marTop w:val="0"/>
      <w:marBottom w:val="0"/>
      <w:divBdr>
        <w:top w:val="none" w:sz="0" w:space="0" w:color="auto"/>
        <w:left w:val="none" w:sz="0" w:space="0" w:color="auto"/>
        <w:bottom w:val="none" w:sz="0" w:space="0" w:color="auto"/>
        <w:right w:val="none" w:sz="0" w:space="0" w:color="auto"/>
      </w:divBdr>
    </w:div>
    <w:div w:id="1439180909">
      <w:bodyDiv w:val="1"/>
      <w:marLeft w:val="0"/>
      <w:marRight w:val="0"/>
      <w:marTop w:val="0"/>
      <w:marBottom w:val="0"/>
      <w:divBdr>
        <w:top w:val="none" w:sz="0" w:space="0" w:color="auto"/>
        <w:left w:val="none" w:sz="0" w:space="0" w:color="auto"/>
        <w:bottom w:val="none" w:sz="0" w:space="0" w:color="auto"/>
        <w:right w:val="none" w:sz="0" w:space="0" w:color="auto"/>
      </w:divBdr>
    </w:div>
    <w:div w:id="1439326599">
      <w:bodyDiv w:val="1"/>
      <w:marLeft w:val="0"/>
      <w:marRight w:val="0"/>
      <w:marTop w:val="0"/>
      <w:marBottom w:val="0"/>
      <w:divBdr>
        <w:top w:val="none" w:sz="0" w:space="0" w:color="auto"/>
        <w:left w:val="none" w:sz="0" w:space="0" w:color="auto"/>
        <w:bottom w:val="none" w:sz="0" w:space="0" w:color="auto"/>
        <w:right w:val="none" w:sz="0" w:space="0" w:color="auto"/>
      </w:divBdr>
    </w:div>
    <w:div w:id="1439449517">
      <w:bodyDiv w:val="1"/>
      <w:marLeft w:val="0"/>
      <w:marRight w:val="0"/>
      <w:marTop w:val="0"/>
      <w:marBottom w:val="0"/>
      <w:divBdr>
        <w:top w:val="none" w:sz="0" w:space="0" w:color="auto"/>
        <w:left w:val="none" w:sz="0" w:space="0" w:color="auto"/>
        <w:bottom w:val="none" w:sz="0" w:space="0" w:color="auto"/>
        <w:right w:val="none" w:sz="0" w:space="0" w:color="auto"/>
      </w:divBdr>
    </w:div>
    <w:div w:id="1439519920">
      <w:bodyDiv w:val="1"/>
      <w:marLeft w:val="0"/>
      <w:marRight w:val="0"/>
      <w:marTop w:val="0"/>
      <w:marBottom w:val="0"/>
      <w:divBdr>
        <w:top w:val="none" w:sz="0" w:space="0" w:color="auto"/>
        <w:left w:val="none" w:sz="0" w:space="0" w:color="auto"/>
        <w:bottom w:val="none" w:sz="0" w:space="0" w:color="auto"/>
        <w:right w:val="none" w:sz="0" w:space="0" w:color="auto"/>
      </w:divBdr>
    </w:div>
    <w:div w:id="1439719629">
      <w:bodyDiv w:val="1"/>
      <w:marLeft w:val="0"/>
      <w:marRight w:val="0"/>
      <w:marTop w:val="0"/>
      <w:marBottom w:val="0"/>
      <w:divBdr>
        <w:top w:val="none" w:sz="0" w:space="0" w:color="auto"/>
        <w:left w:val="none" w:sz="0" w:space="0" w:color="auto"/>
        <w:bottom w:val="none" w:sz="0" w:space="0" w:color="auto"/>
        <w:right w:val="none" w:sz="0" w:space="0" w:color="auto"/>
      </w:divBdr>
    </w:div>
    <w:div w:id="1440028845">
      <w:bodyDiv w:val="1"/>
      <w:marLeft w:val="0"/>
      <w:marRight w:val="0"/>
      <w:marTop w:val="0"/>
      <w:marBottom w:val="0"/>
      <w:divBdr>
        <w:top w:val="none" w:sz="0" w:space="0" w:color="auto"/>
        <w:left w:val="none" w:sz="0" w:space="0" w:color="auto"/>
        <w:bottom w:val="none" w:sz="0" w:space="0" w:color="auto"/>
        <w:right w:val="none" w:sz="0" w:space="0" w:color="auto"/>
      </w:divBdr>
    </w:div>
    <w:div w:id="1440221600">
      <w:bodyDiv w:val="1"/>
      <w:marLeft w:val="0"/>
      <w:marRight w:val="0"/>
      <w:marTop w:val="0"/>
      <w:marBottom w:val="0"/>
      <w:divBdr>
        <w:top w:val="none" w:sz="0" w:space="0" w:color="auto"/>
        <w:left w:val="none" w:sz="0" w:space="0" w:color="auto"/>
        <w:bottom w:val="none" w:sz="0" w:space="0" w:color="auto"/>
        <w:right w:val="none" w:sz="0" w:space="0" w:color="auto"/>
      </w:divBdr>
    </w:div>
    <w:div w:id="1440373798">
      <w:bodyDiv w:val="1"/>
      <w:marLeft w:val="0"/>
      <w:marRight w:val="0"/>
      <w:marTop w:val="0"/>
      <w:marBottom w:val="0"/>
      <w:divBdr>
        <w:top w:val="none" w:sz="0" w:space="0" w:color="auto"/>
        <w:left w:val="none" w:sz="0" w:space="0" w:color="auto"/>
        <w:bottom w:val="none" w:sz="0" w:space="0" w:color="auto"/>
        <w:right w:val="none" w:sz="0" w:space="0" w:color="auto"/>
      </w:divBdr>
    </w:div>
    <w:div w:id="1440643285">
      <w:bodyDiv w:val="1"/>
      <w:marLeft w:val="0"/>
      <w:marRight w:val="0"/>
      <w:marTop w:val="0"/>
      <w:marBottom w:val="0"/>
      <w:divBdr>
        <w:top w:val="none" w:sz="0" w:space="0" w:color="auto"/>
        <w:left w:val="none" w:sz="0" w:space="0" w:color="auto"/>
        <w:bottom w:val="none" w:sz="0" w:space="0" w:color="auto"/>
        <w:right w:val="none" w:sz="0" w:space="0" w:color="auto"/>
      </w:divBdr>
    </w:div>
    <w:div w:id="1440953612">
      <w:bodyDiv w:val="1"/>
      <w:marLeft w:val="0"/>
      <w:marRight w:val="0"/>
      <w:marTop w:val="0"/>
      <w:marBottom w:val="0"/>
      <w:divBdr>
        <w:top w:val="none" w:sz="0" w:space="0" w:color="auto"/>
        <w:left w:val="none" w:sz="0" w:space="0" w:color="auto"/>
        <w:bottom w:val="none" w:sz="0" w:space="0" w:color="auto"/>
        <w:right w:val="none" w:sz="0" w:space="0" w:color="auto"/>
      </w:divBdr>
    </w:div>
    <w:div w:id="1441102264">
      <w:bodyDiv w:val="1"/>
      <w:marLeft w:val="0"/>
      <w:marRight w:val="0"/>
      <w:marTop w:val="0"/>
      <w:marBottom w:val="0"/>
      <w:divBdr>
        <w:top w:val="none" w:sz="0" w:space="0" w:color="auto"/>
        <w:left w:val="none" w:sz="0" w:space="0" w:color="auto"/>
        <w:bottom w:val="none" w:sz="0" w:space="0" w:color="auto"/>
        <w:right w:val="none" w:sz="0" w:space="0" w:color="auto"/>
      </w:divBdr>
    </w:div>
    <w:div w:id="1441874522">
      <w:bodyDiv w:val="1"/>
      <w:marLeft w:val="0"/>
      <w:marRight w:val="0"/>
      <w:marTop w:val="0"/>
      <w:marBottom w:val="0"/>
      <w:divBdr>
        <w:top w:val="none" w:sz="0" w:space="0" w:color="auto"/>
        <w:left w:val="none" w:sz="0" w:space="0" w:color="auto"/>
        <w:bottom w:val="none" w:sz="0" w:space="0" w:color="auto"/>
        <w:right w:val="none" w:sz="0" w:space="0" w:color="auto"/>
      </w:divBdr>
    </w:div>
    <w:div w:id="1442141705">
      <w:bodyDiv w:val="1"/>
      <w:marLeft w:val="0"/>
      <w:marRight w:val="0"/>
      <w:marTop w:val="0"/>
      <w:marBottom w:val="0"/>
      <w:divBdr>
        <w:top w:val="none" w:sz="0" w:space="0" w:color="auto"/>
        <w:left w:val="none" w:sz="0" w:space="0" w:color="auto"/>
        <w:bottom w:val="none" w:sz="0" w:space="0" w:color="auto"/>
        <w:right w:val="none" w:sz="0" w:space="0" w:color="auto"/>
      </w:divBdr>
    </w:div>
    <w:div w:id="1442186626">
      <w:bodyDiv w:val="1"/>
      <w:marLeft w:val="0"/>
      <w:marRight w:val="0"/>
      <w:marTop w:val="0"/>
      <w:marBottom w:val="0"/>
      <w:divBdr>
        <w:top w:val="none" w:sz="0" w:space="0" w:color="auto"/>
        <w:left w:val="none" w:sz="0" w:space="0" w:color="auto"/>
        <w:bottom w:val="none" w:sz="0" w:space="0" w:color="auto"/>
        <w:right w:val="none" w:sz="0" w:space="0" w:color="auto"/>
      </w:divBdr>
    </w:div>
    <w:div w:id="1442260078">
      <w:bodyDiv w:val="1"/>
      <w:marLeft w:val="0"/>
      <w:marRight w:val="0"/>
      <w:marTop w:val="0"/>
      <w:marBottom w:val="0"/>
      <w:divBdr>
        <w:top w:val="none" w:sz="0" w:space="0" w:color="auto"/>
        <w:left w:val="none" w:sz="0" w:space="0" w:color="auto"/>
        <w:bottom w:val="none" w:sz="0" w:space="0" w:color="auto"/>
        <w:right w:val="none" w:sz="0" w:space="0" w:color="auto"/>
      </w:divBdr>
    </w:div>
    <w:div w:id="1442455691">
      <w:bodyDiv w:val="1"/>
      <w:marLeft w:val="0"/>
      <w:marRight w:val="0"/>
      <w:marTop w:val="0"/>
      <w:marBottom w:val="0"/>
      <w:divBdr>
        <w:top w:val="none" w:sz="0" w:space="0" w:color="auto"/>
        <w:left w:val="none" w:sz="0" w:space="0" w:color="auto"/>
        <w:bottom w:val="none" w:sz="0" w:space="0" w:color="auto"/>
        <w:right w:val="none" w:sz="0" w:space="0" w:color="auto"/>
      </w:divBdr>
    </w:div>
    <w:div w:id="1442726225">
      <w:bodyDiv w:val="1"/>
      <w:marLeft w:val="0"/>
      <w:marRight w:val="0"/>
      <w:marTop w:val="0"/>
      <w:marBottom w:val="0"/>
      <w:divBdr>
        <w:top w:val="none" w:sz="0" w:space="0" w:color="auto"/>
        <w:left w:val="none" w:sz="0" w:space="0" w:color="auto"/>
        <w:bottom w:val="none" w:sz="0" w:space="0" w:color="auto"/>
        <w:right w:val="none" w:sz="0" w:space="0" w:color="auto"/>
      </w:divBdr>
    </w:div>
    <w:div w:id="1442798033">
      <w:bodyDiv w:val="1"/>
      <w:marLeft w:val="0"/>
      <w:marRight w:val="0"/>
      <w:marTop w:val="0"/>
      <w:marBottom w:val="0"/>
      <w:divBdr>
        <w:top w:val="none" w:sz="0" w:space="0" w:color="auto"/>
        <w:left w:val="none" w:sz="0" w:space="0" w:color="auto"/>
        <w:bottom w:val="none" w:sz="0" w:space="0" w:color="auto"/>
        <w:right w:val="none" w:sz="0" w:space="0" w:color="auto"/>
      </w:divBdr>
    </w:div>
    <w:div w:id="1442916151">
      <w:bodyDiv w:val="1"/>
      <w:marLeft w:val="0"/>
      <w:marRight w:val="0"/>
      <w:marTop w:val="0"/>
      <w:marBottom w:val="0"/>
      <w:divBdr>
        <w:top w:val="none" w:sz="0" w:space="0" w:color="auto"/>
        <w:left w:val="none" w:sz="0" w:space="0" w:color="auto"/>
        <w:bottom w:val="none" w:sz="0" w:space="0" w:color="auto"/>
        <w:right w:val="none" w:sz="0" w:space="0" w:color="auto"/>
      </w:divBdr>
    </w:div>
    <w:div w:id="1442997139">
      <w:bodyDiv w:val="1"/>
      <w:marLeft w:val="0"/>
      <w:marRight w:val="0"/>
      <w:marTop w:val="0"/>
      <w:marBottom w:val="0"/>
      <w:divBdr>
        <w:top w:val="none" w:sz="0" w:space="0" w:color="auto"/>
        <w:left w:val="none" w:sz="0" w:space="0" w:color="auto"/>
        <w:bottom w:val="none" w:sz="0" w:space="0" w:color="auto"/>
        <w:right w:val="none" w:sz="0" w:space="0" w:color="auto"/>
      </w:divBdr>
    </w:div>
    <w:div w:id="1443107419">
      <w:bodyDiv w:val="1"/>
      <w:marLeft w:val="0"/>
      <w:marRight w:val="0"/>
      <w:marTop w:val="0"/>
      <w:marBottom w:val="0"/>
      <w:divBdr>
        <w:top w:val="none" w:sz="0" w:space="0" w:color="auto"/>
        <w:left w:val="none" w:sz="0" w:space="0" w:color="auto"/>
        <w:bottom w:val="none" w:sz="0" w:space="0" w:color="auto"/>
        <w:right w:val="none" w:sz="0" w:space="0" w:color="auto"/>
      </w:divBdr>
    </w:div>
    <w:div w:id="1443306444">
      <w:bodyDiv w:val="1"/>
      <w:marLeft w:val="0"/>
      <w:marRight w:val="0"/>
      <w:marTop w:val="0"/>
      <w:marBottom w:val="0"/>
      <w:divBdr>
        <w:top w:val="none" w:sz="0" w:space="0" w:color="auto"/>
        <w:left w:val="none" w:sz="0" w:space="0" w:color="auto"/>
        <w:bottom w:val="none" w:sz="0" w:space="0" w:color="auto"/>
        <w:right w:val="none" w:sz="0" w:space="0" w:color="auto"/>
      </w:divBdr>
    </w:div>
    <w:div w:id="1443575083">
      <w:bodyDiv w:val="1"/>
      <w:marLeft w:val="0"/>
      <w:marRight w:val="0"/>
      <w:marTop w:val="0"/>
      <w:marBottom w:val="0"/>
      <w:divBdr>
        <w:top w:val="none" w:sz="0" w:space="0" w:color="auto"/>
        <w:left w:val="none" w:sz="0" w:space="0" w:color="auto"/>
        <w:bottom w:val="none" w:sz="0" w:space="0" w:color="auto"/>
        <w:right w:val="none" w:sz="0" w:space="0" w:color="auto"/>
      </w:divBdr>
    </w:div>
    <w:div w:id="1444038604">
      <w:bodyDiv w:val="1"/>
      <w:marLeft w:val="0"/>
      <w:marRight w:val="0"/>
      <w:marTop w:val="0"/>
      <w:marBottom w:val="0"/>
      <w:divBdr>
        <w:top w:val="none" w:sz="0" w:space="0" w:color="auto"/>
        <w:left w:val="none" w:sz="0" w:space="0" w:color="auto"/>
        <w:bottom w:val="none" w:sz="0" w:space="0" w:color="auto"/>
        <w:right w:val="none" w:sz="0" w:space="0" w:color="auto"/>
      </w:divBdr>
    </w:div>
    <w:div w:id="1444114316">
      <w:bodyDiv w:val="1"/>
      <w:marLeft w:val="0"/>
      <w:marRight w:val="0"/>
      <w:marTop w:val="0"/>
      <w:marBottom w:val="0"/>
      <w:divBdr>
        <w:top w:val="none" w:sz="0" w:space="0" w:color="auto"/>
        <w:left w:val="none" w:sz="0" w:space="0" w:color="auto"/>
        <w:bottom w:val="none" w:sz="0" w:space="0" w:color="auto"/>
        <w:right w:val="none" w:sz="0" w:space="0" w:color="auto"/>
      </w:divBdr>
    </w:div>
    <w:div w:id="1444348898">
      <w:bodyDiv w:val="1"/>
      <w:marLeft w:val="0"/>
      <w:marRight w:val="0"/>
      <w:marTop w:val="0"/>
      <w:marBottom w:val="0"/>
      <w:divBdr>
        <w:top w:val="none" w:sz="0" w:space="0" w:color="auto"/>
        <w:left w:val="none" w:sz="0" w:space="0" w:color="auto"/>
        <w:bottom w:val="none" w:sz="0" w:space="0" w:color="auto"/>
        <w:right w:val="none" w:sz="0" w:space="0" w:color="auto"/>
      </w:divBdr>
    </w:div>
    <w:div w:id="1444374838">
      <w:bodyDiv w:val="1"/>
      <w:marLeft w:val="0"/>
      <w:marRight w:val="0"/>
      <w:marTop w:val="0"/>
      <w:marBottom w:val="0"/>
      <w:divBdr>
        <w:top w:val="none" w:sz="0" w:space="0" w:color="auto"/>
        <w:left w:val="none" w:sz="0" w:space="0" w:color="auto"/>
        <w:bottom w:val="none" w:sz="0" w:space="0" w:color="auto"/>
        <w:right w:val="none" w:sz="0" w:space="0" w:color="auto"/>
      </w:divBdr>
    </w:div>
    <w:div w:id="1444379546">
      <w:bodyDiv w:val="1"/>
      <w:marLeft w:val="0"/>
      <w:marRight w:val="0"/>
      <w:marTop w:val="0"/>
      <w:marBottom w:val="0"/>
      <w:divBdr>
        <w:top w:val="none" w:sz="0" w:space="0" w:color="auto"/>
        <w:left w:val="none" w:sz="0" w:space="0" w:color="auto"/>
        <w:bottom w:val="none" w:sz="0" w:space="0" w:color="auto"/>
        <w:right w:val="none" w:sz="0" w:space="0" w:color="auto"/>
      </w:divBdr>
    </w:div>
    <w:div w:id="1444576258">
      <w:bodyDiv w:val="1"/>
      <w:marLeft w:val="0"/>
      <w:marRight w:val="0"/>
      <w:marTop w:val="0"/>
      <w:marBottom w:val="0"/>
      <w:divBdr>
        <w:top w:val="none" w:sz="0" w:space="0" w:color="auto"/>
        <w:left w:val="none" w:sz="0" w:space="0" w:color="auto"/>
        <w:bottom w:val="none" w:sz="0" w:space="0" w:color="auto"/>
        <w:right w:val="none" w:sz="0" w:space="0" w:color="auto"/>
      </w:divBdr>
    </w:div>
    <w:div w:id="1444611204">
      <w:bodyDiv w:val="1"/>
      <w:marLeft w:val="0"/>
      <w:marRight w:val="0"/>
      <w:marTop w:val="0"/>
      <w:marBottom w:val="0"/>
      <w:divBdr>
        <w:top w:val="none" w:sz="0" w:space="0" w:color="auto"/>
        <w:left w:val="none" w:sz="0" w:space="0" w:color="auto"/>
        <w:bottom w:val="none" w:sz="0" w:space="0" w:color="auto"/>
        <w:right w:val="none" w:sz="0" w:space="0" w:color="auto"/>
      </w:divBdr>
    </w:div>
    <w:div w:id="1444691017">
      <w:bodyDiv w:val="1"/>
      <w:marLeft w:val="0"/>
      <w:marRight w:val="0"/>
      <w:marTop w:val="0"/>
      <w:marBottom w:val="0"/>
      <w:divBdr>
        <w:top w:val="none" w:sz="0" w:space="0" w:color="auto"/>
        <w:left w:val="none" w:sz="0" w:space="0" w:color="auto"/>
        <w:bottom w:val="none" w:sz="0" w:space="0" w:color="auto"/>
        <w:right w:val="none" w:sz="0" w:space="0" w:color="auto"/>
      </w:divBdr>
    </w:div>
    <w:div w:id="1444765137">
      <w:bodyDiv w:val="1"/>
      <w:marLeft w:val="0"/>
      <w:marRight w:val="0"/>
      <w:marTop w:val="0"/>
      <w:marBottom w:val="0"/>
      <w:divBdr>
        <w:top w:val="none" w:sz="0" w:space="0" w:color="auto"/>
        <w:left w:val="none" w:sz="0" w:space="0" w:color="auto"/>
        <w:bottom w:val="none" w:sz="0" w:space="0" w:color="auto"/>
        <w:right w:val="none" w:sz="0" w:space="0" w:color="auto"/>
      </w:divBdr>
    </w:div>
    <w:div w:id="1444807751">
      <w:bodyDiv w:val="1"/>
      <w:marLeft w:val="0"/>
      <w:marRight w:val="0"/>
      <w:marTop w:val="0"/>
      <w:marBottom w:val="0"/>
      <w:divBdr>
        <w:top w:val="none" w:sz="0" w:space="0" w:color="auto"/>
        <w:left w:val="none" w:sz="0" w:space="0" w:color="auto"/>
        <w:bottom w:val="none" w:sz="0" w:space="0" w:color="auto"/>
        <w:right w:val="none" w:sz="0" w:space="0" w:color="auto"/>
      </w:divBdr>
    </w:div>
    <w:div w:id="1445005601">
      <w:bodyDiv w:val="1"/>
      <w:marLeft w:val="0"/>
      <w:marRight w:val="0"/>
      <w:marTop w:val="0"/>
      <w:marBottom w:val="0"/>
      <w:divBdr>
        <w:top w:val="none" w:sz="0" w:space="0" w:color="auto"/>
        <w:left w:val="none" w:sz="0" w:space="0" w:color="auto"/>
        <w:bottom w:val="none" w:sz="0" w:space="0" w:color="auto"/>
        <w:right w:val="none" w:sz="0" w:space="0" w:color="auto"/>
      </w:divBdr>
    </w:div>
    <w:div w:id="1445077326">
      <w:bodyDiv w:val="1"/>
      <w:marLeft w:val="0"/>
      <w:marRight w:val="0"/>
      <w:marTop w:val="0"/>
      <w:marBottom w:val="0"/>
      <w:divBdr>
        <w:top w:val="none" w:sz="0" w:space="0" w:color="auto"/>
        <w:left w:val="none" w:sz="0" w:space="0" w:color="auto"/>
        <w:bottom w:val="none" w:sz="0" w:space="0" w:color="auto"/>
        <w:right w:val="none" w:sz="0" w:space="0" w:color="auto"/>
      </w:divBdr>
    </w:div>
    <w:div w:id="1445080767">
      <w:bodyDiv w:val="1"/>
      <w:marLeft w:val="0"/>
      <w:marRight w:val="0"/>
      <w:marTop w:val="0"/>
      <w:marBottom w:val="0"/>
      <w:divBdr>
        <w:top w:val="none" w:sz="0" w:space="0" w:color="auto"/>
        <w:left w:val="none" w:sz="0" w:space="0" w:color="auto"/>
        <w:bottom w:val="none" w:sz="0" w:space="0" w:color="auto"/>
        <w:right w:val="none" w:sz="0" w:space="0" w:color="auto"/>
      </w:divBdr>
    </w:div>
    <w:div w:id="1445229860">
      <w:bodyDiv w:val="1"/>
      <w:marLeft w:val="0"/>
      <w:marRight w:val="0"/>
      <w:marTop w:val="0"/>
      <w:marBottom w:val="0"/>
      <w:divBdr>
        <w:top w:val="none" w:sz="0" w:space="0" w:color="auto"/>
        <w:left w:val="none" w:sz="0" w:space="0" w:color="auto"/>
        <w:bottom w:val="none" w:sz="0" w:space="0" w:color="auto"/>
        <w:right w:val="none" w:sz="0" w:space="0" w:color="auto"/>
      </w:divBdr>
    </w:div>
    <w:div w:id="1445342206">
      <w:bodyDiv w:val="1"/>
      <w:marLeft w:val="0"/>
      <w:marRight w:val="0"/>
      <w:marTop w:val="0"/>
      <w:marBottom w:val="0"/>
      <w:divBdr>
        <w:top w:val="none" w:sz="0" w:space="0" w:color="auto"/>
        <w:left w:val="none" w:sz="0" w:space="0" w:color="auto"/>
        <w:bottom w:val="none" w:sz="0" w:space="0" w:color="auto"/>
        <w:right w:val="none" w:sz="0" w:space="0" w:color="auto"/>
      </w:divBdr>
    </w:div>
    <w:div w:id="1445689938">
      <w:bodyDiv w:val="1"/>
      <w:marLeft w:val="0"/>
      <w:marRight w:val="0"/>
      <w:marTop w:val="0"/>
      <w:marBottom w:val="0"/>
      <w:divBdr>
        <w:top w:val="none" w:sz="0" w:space="0" w:color="auto"/>
        <w:left w:val="none" w:sz="0" w:space="0" w:color="auto"/>
        <w:bottom w:val="none" w:sz="0" w:space="0" w:color="auto"/>
        <w:right w:val="none" w:sz="0" w:space="0" w:color="auto"/>
      </w:divBdr>
    </w:div>
    <w:div w:id="1445733129">
      <w:bodyDiv w:val="1"/>
      <w:marLeft w:val="0"/>
      <w:marRight w:val="0"/>
      <w:marTop w:val="0"/>
      <w:marBottom w:val="0"/>
      <w:divBdr>
        <w:top w:val="none" w:sz="0" w:space="0" w:color="auto"/>
        <w:left w:val="none" w:sz="0" w:space="0" w:color="auto"/>
        <w:bottom w:val="none" w:sz="0" w:space="0" w:color="auto"/>
        <w:right w:val="none" w:sz="0" w:space="0" w:color="auto"/>
      </w:divBdr>
    </w:div>
    <w:div w:id="1445998864">
      <w:bodyDiv w:val="1"/>
      <w:marLeft w:val="0"/>
      <w:marRight w:val="0"/>
      <w:marTop w:val="0"/>
      <w:marBottom w:val="0"/>
      <w:divBdr>
        <w:top w:val="none" w:sz="0" w:space="0" w:color="auto"/>
        <w:left w:val="none" w:sz="0" w:space="0" w:color="auto"/>
        <w:bottom w:val="none" w:sz="0" w:space="0" w:color="auto"/>
        <w:right w:val="none" w:sz="0" w:space="0" w:color="auto"/>
      </w:divBdr>
    </w:div>
    <w:div w:id="1446001611">
      <w:bodyDiv w:val="1"/>
      <w:marLeft w:val="0"/>
      <w:marRight w:val="0"/>
      <w:marTop w:val="0"/>
      <w:marBottom w:val="0"/>
      <w:divBdr>
        <w:top w:val="none" w:sz="0" w:space="0" w:color="auto"/>
        <w:left w:val="none" w:sz="0" w:space="0" w:color="auto"/>
        <w:bottom w:val="none" w:sz="0" w:space="0" w:color="auto"/>
        <w:right w:val="none" w:sz="0" w:space="0" w:color="auto"/>
      </w:divBdr>
    </w:div>
    <w:div w:id="1446271384">
      <w:bodyDiv w:val="1"/>
      <w:marLeft w:val="0"/>
      <w:marRight w:val="0"/>
      <w:marTop w:val="0"/>
      <w:marBottom w:val="0"/>
      <w:divBdr>
        <w:top w:val="none" w:sz="0" w:space="0" w:color="auto"/>
        <w:left w:val="none" w:sz="0" w:space="0" w:color="auto"/>
        <w:bottom w:val="none" w:sz="0" w:space="0" w:color="auto"/>
        <w:right w:val="none" w:sz="0" w:space="0" w:color="auto"/>
      </w:divBdr>
    </w:div>
    <w:div w:id="1446346400">
      <w:bodyDiv w:val="1"/>
      <w:marLeft w:val="0"/>
      <w:marRight w:val="0"/>
      <w:marTop w:val="0"/>
      <w:marBottom w:val="0"/>
      <w:divBdr>
        <w:top w:val="none" w:sz="0" w:space="0" w:color="auto"/>
        <w:left w:val="none" w:sz="0" w:space="0" w:color="auto"/>
        <w:bottom w:val="none" w:sz="0" w:space="0" w:color="auto"/>
        <w:right w:val="none" w:sz="0" w:space="0" w:color="auto"/>
      </w:divBdr>
    </w:div>
    <w:div w:id="1446608828">
      <w:bodyDiv w:val="1"/>
      <w:marLeft w:val="0"/>
      <w:marRight w:val="0"/>
      <w:marTop w:val="0"/>
      <w:marBottom w:val="0"/>
      <w:divBdr>
        <w:top w:val="none" w:sz="0" w:space="0" w:color="auto"/>
        <w:left w:val="none" w:sz="0" w:space="0" w:color="auto"/>
        <w:bottom w:val="none" w:sz="0" w:space="0" w:color="auto"/>
        <w:right w:val="none" w:sz="0" w:space="0" w:color="auto"/>
      </w:divBdr>
    </w:div>
    <w:div w:id="1446651754">
      <w:bodyDiv w:val="1"/>
      <w:marLeft w:val="0"/>
      <w:marRight w:val="0"/>
      <w:marTop w:val="0"/>
      <w:marBottom w:val="0"/>
      <w:divBdr>
        <w:top w:val="none" w:sz="0" w:space="0" w:color="auto"/>
        <w:left w:val="none" w:sz="0" w:space="0" w:color="auto"/>
        <w:bottom w:val="none" w:sz="0" w:space="0" w:color="auto"/>
        <w:right w:val="none" w:sz="0" w:space="0" w:color="auto"/>
      </w:divBdr>
    </w:div>
    <w:div w:id="1446730976">
      <w:bodyDiv w:val="1"/>
      <w:marLeft w:val="0"/>
      <w:marRight w:val="0"/>
      <w:marTop w:val="0"/>
      <w:marBottom w:val="0"/>
      <w:divBdr>
        <w:top w:val="none" w:sz="0" w:space="0" w:color="auto"/>
        <w:left w:val="none" w:sz="0" w:space="0" w:color="auto"/>
        <w:bottom w:val="none" w:sz="0" w:space="0" w:color="auto"/>
        <w:right w:val="none" w:sz="0" w:space="0" w:color="auto"/>
      </w:divBdr>
    </w:div>
    <w:div w:id="1446732313">
      <w:bodyDiv w:val="1"/>
      <w:marLeft w:val="0"/>
      <w:marRight w:val="0"/>
      <w:marTop w:val="0"/>
      <w:marBottom w:val="0"/>
      <w:divBdr>
        <w:top w:val="none" w:sz="0" w:space="0" w:color="auto"/>
        <w:left w:val="none" w:sz="0" w:space="0" w:color="auto"/>
        <w:bottom w:val="none" w:sz="0" w:space="0" w:color="auto"/>
        <w:right w:val="none" w:sz="0" w:space="0" w:color="auto"/>
      </w:divBdr>
    </w:div>
    <w:div w:id="1446847214">
      <w:bodyDiv w:val="1"/>
      <w:marLeft w:val="0"/>
      <w:marRight w:val="0"/>
      <w:marTop w:val="0"/>
      <w:marBottom w:val="0"/>
      <w:divBdr>
        <w:top w:val="none" w:sz="0" w:space="0" w:color="auto"/>
        <w:left w:val="none" w:sz="0" w:space="0" w:color="auto"/>
        <w:bottom w:val="none" w:sz="0" w:space="0" w:color="auto"/>
        <w:right w:val="none" w:sz="0" w:space="0" w:color="auto"/>
      </w:divBdr>
    </w:div>
    <w:div w:id="1447122560">
      <w:bodyDiv w:val="1"/>
      <w:marLeft w:val="0"/>
      <w:marRight w:val="0"/>
      <w:marTop w:val="0"/>
      <w:marBottom w:val="0"/>
      <w:divBdr>
        <w:top w:val="none" w:sz="0" w:space="0" w:color="auto"/>
        <w:left w:val="none" w:sz="0" w:space="0" w:color="auto"/>
        <w:bottom w:val="none" w:sz="0" w:space="0" w:color="auto"/>
        <w:right w:val="none" w:sz="0" w:space="0" w:color="auto"/>
      </w:divBdr>
    </w:div>
    <w:div w:id="1447238399">
      <w:bodyDiv w:val="1"/>
      <w:marLeft w:val="0"/>
      <w:marRight w:val="0"/>
      <w:marTop w:val="0"/>
      <w:marBottom w:val="0"/>
      <w:divBdr>
        <w:top w:val="none" w:sz="0" w:space="0" w:color="auto"/>
        <w:left w:val="none" w:sz="0" w:space="0" w:color="auto"/>
        <w:bottom w:val="none" w:sz="0" w:space="0" w:color="auto"/>
        <w:right w:val="none" w:sz="0" w:space="0" w:color="auto"/>
      </w:divBdr>
    </w:div>
    <w:div w:id="1447387904">
      <w:bodyDiv w:val="1"/>
      <w:marLeft w:val="0"/>
      <w:marRight w:val="0"/>
      <w:marTop w:val="0"/>
      <w:marBottom w:val="0"/>
      <w:divBdr>
        <w:top w:val="none" w:sz="0" w:space="0" w:color="auto"/>
        <w:left w:val="none" w:sz="0" w:space="0" w:color="auto"/>
        <w:bottom w:val="none" w:sz="0" w:space="0" w:color="auto"/>
        <w:right w:val="none" w:sz="0" w:space="0" w:color="auto"/>
      </w:divBdr>
    </w:div>
    <w:div w:id="1447430374">
      <w:bodyDiv w:val="1"/>
      <w:marLeft w:val="0"/>
      <w:marRight w:val="0"/>
      <w:marTop w:val="0"/>
      <w:marBottom w:val="0"/>
      <w:divBdr>
        <w:top w:val="none" w:sz="0" w:space="0" w:color="auto"/>
        <w:left w:val="none" w:sz="0" w:space="0" w:color="auto"/>
        <w:bottom w:val="none" w:sz="0" w:space="0" w:color="auto"/>
        <w:right w:val="none" w:sz="0" w:space="0" w:color="auto"/>
      </w:divBdr>
    </w:div>
    <w:div w:id="1447501855">
      <w:bodyDiv w:val="1"/>
      <w:marLeft w:val="0"/>
      <w:marRight w:val="0"/>
      <w:marTop w:val="0"/>
      <w:marBottom w:val="0"/>
      <w:divBdr>
        <w:top w:val="none" w:sz="0" w:space="0" w:color="auto"/>
        <w:left w:val="none" w:sz="0" w:space="0" w:color="auto"/>
        <w:bottom w:val="none" w:sz="0" w:space="0" w:color="auto"/>
        <w:right w:val="none" w:sz="0" w:space="0" w:color="auto"/>
      </w:divBdr>
    </w:div>
    <w:div w:id="1447579196">
      <w:bodyDiv w:val="1"/>
      <w:marLeft w:val="0"/>
      <w:marRight w:val="0"/>
      <w:marTop w:val="0"/>
      <w:marBottom w:val="0"/>
      <w:divBdr>
        <w:top w:val="none" w:sz="0" w:space="0" w:color="auto"/>
        <w:left w:val="none" w:sz="0" w:space="0" w:color="auto"/>
        <w:bottom w:val="none" w:sz="0" w:space="0" w:color="auto"/>
        <w:right w:val="none" w:sz="0" w:space="0" w:color="auto"/>
      </w:divBdr>
    </w:div>
    <w:div w:id="1447770954">
      <w:bodyDiv w:val="1"/>
      <w:marLeft w:val="0"/>
      <w:marRight w:val="0"/>
      <w:marTop w:val="0"/>
      <w:marBottom w:val="0"/>
      <w:divBdr>
        <w:top w:val="none" w:sz="0" w:space="0" w:color="auto"/>
        <w:left w:val="none" w:sz="0" w:space="0" w:color="auto"/>
        <w:bottom w:val="none" w:sz="0" w:space="0" w:color="auto"/>
        <w:right w:val="none" w:sz="0" w:space="0" w:color="auto"/>
      </w:divBdr>
    </w:div>
    <w:div w:id="1447844159">
      <w:bodyDiv w:val="1"/>
      <w:marLeft w:val="0"/>
      <w:marRight w:val="0"/>
      <w:marTop w:val="0"/>
      <w:marBottom w:val="0"/>
      <w:divBdr>
        <w:top w:val="none" w:sz="0" w:space="0" w:color="auto"/>
        <w:left w:val="none" w:sz="0" w:space="0" w:color="auto"/>
        <w:bottom w:val="none" w:sz="0" w:space="0" w:color="auto"/>
        <w:right w:val="none" w:sz="0" w:space="0" w:color="auto"/>
      </w:divBdr>
    </w:div>
    <w:div w:id="1447887407">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7890105">
      <w:bodyDiv w:val="1"/>
      <w:marLeft w:val="0"/>
      <w:marRight w:val="0"/>
      <w:marTop w:val="0"/>
      <w:marBottom w:val="0"/>
      <w:divBdr>
        <w:top w:val="none" w:sz="0" w:space="0" w:color="auto"/>
        <w:left w:val="none" w:sz="0" w:space="0" w:color="auto"/>
        <w:bottom w:val="none" w:sz="0" w:space="0" w:color="auto"/>
        <w:right w:val="none" w:sz="0" w:space="0" w:color="auto"/>
      </w:divBdr>
    </w:div>
    <w:div w:id="1447962849">
      <w:bodyDiv w:val="1"/>
      <w:marLeft w:val="0"/>
      <w:marRight w:val="0"/>
      <w:marTop w:val="0"/>
      <w:marBottom w:val="0"/>
      <w:divBdr>
        <w:top w:val="none" w:sz="0" w:space="0" w:color="auto"/>
        <w:left w:val="none" w:sz="0" w:space="0" w:color="auto"/>
        <w:bottom w:val="none" w:sz="0" w:space="0" w:color="auto"/>
        <w:right w:val="none" w:sz="0" w:space="0" w:color="auto"/>
      </w:divBdr>
    </w:div>
    <w:div w:id="1448038802">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48429859">
      <w:bodyDiv w:val="1"/>
      <w:marLeft w:val="0"/>
      <w:marRight w:val="0"/>
      <w:marTop w:val="0"/>
      <w:marBottom w:val="0"/>
      <w:divBdr>
        <w:top w:val="none" w:sz="0" w:space="0" w:color="auto"/>
        <w:left w:val="none" w:sz="0" w:space="0" w:color="auto"/>
        <w:bottom w:val="none" w:sz="0" w:space="0" w:color="auto"/>
        <w:right w:val="none" w:sz="0" w:space="0" w:color="auto"/>
      </w:divBdr>
    </w:div>
    <w:div w:id="1448503311">
      <w:bodyDiv w:val="1"/>
      <w:marLeft w:val="0"/>
      <w:marRight w:val="0"/>
      <w:marTop w:val="0"/>
      <w:marBottom w:val="0"/>
      <w:divBdr>
        <w:top w:val="none" w:sz="0" w:space="0" w:color="auto"/>
        <w:left w:val="none" w:sz="0" w:space="0" w:color="auto"/>
        <w:bottom w:val="none" w:sz="0" w:space="0" w:color="auto"/>
        <w:right w:val="none" w:sz="0" w:space="0" w:color="auto"/>
      </w:divBdr>
    </w:div>
    <w:div w:id="1448619943">
      <w:bodyDiv w:val="1"/>
      <w:marLeft w:val="0"/>
      <w:marRight w:val="0"/>
      <w:marTop w:val="0"/>
      <w:marBottom w:val="0"/>
      <w:divBdr>
        <w:top w:val="none" w:sz="0" w:space="0" w:color="auto"/>
        <w:left w:val="none" w:sz="0" w:space="0" w:color="auto"/>
        <w:bottom w:val="none" w:sz="0" w:space="0" w:color="auto"/>
        <w:right w:val="none" w:sz="0" w:space="0" w:color="auto"/>
      </w:divBdr>
    </w:div>
    <w:div w:id="1448700908">
      <w:bodyDiv w:val="1"/>
      <w:marLeft w:val="0"/>
      <w:marRight w:val="0"/>
      <w:marTop w:val="0"/>
      <w:marBottom w:val="0"/>
      <w:divBdr>
        <w:top w:val="none" w:sz="0" w:space="0" w:color="auto"/>
        <w:left w:val="none" w:sz="0" w:space="0" w:color="auto"/>
        <w:bottom w:val="none" w:sz="0" w:space="0" w:color="auto"/>
        <w:right w:val="none" w:sz="0" w:space="0" w:color="auto"/>
      </w:divBdr>
    </w:div>
    <w:div w:id="1448811665">
      <w:bodyDiv w:val="1"/>
      <w:marLeft w:val="0"/>
      <w:marRight w:val="0"/>
      <w:marTop w:val="0"/>
      <w:marBottom w:val="0"/>
      <w:divBdr>
        <w:top w:val="none" w:sz="0" w:space="0" w:color="auto"/>
        <w:left w:val="none" w:sz="0" w:space="0" w:color="auto"/>
        <w:bottom w:val="none" w:sz="0" w:space="0" w:color="auto"/>
        <w:right w:val="none" w:sz="0" w:space="0" w:color="auto"/>
      </w:divBdr>
    </w:div>
    <w:div w:id="1448886837">
      <w:bodyDiv w:val="1"/>
      <w:marLeft w:val="0"/>
      <w:marRight w:val="0"/>
      <w:marTop w:val="0"/>
      <w:marBottom w:val="0"/>
      <w:divBdr>
        <w:top w:val="none" w:sz="0" w:space="0" w:color="auto"/>
        <w:left w:val="none" w:sz="0" w:space="0" w:color="auto"/>
        <w:bottom w:val="none" w:sz="0" w:space="0" w:color="auto"/>
        <w:right w:val="none" w:sz="0" w:space="0" w:color="auto"/>
      </w:divBdr>
    </w:div>
    <w:div w:id="1448890476">
      <w:bodyDiv w:val="1"/>
      <w:marLeft w:val="0"/>
      <w:marRight w:val="0"/>
      <w:marTop w:val="0"/>
      <w:marBottom w:val="0"/>
      <w:divBdr>
        <w:top w:val="none" w:sz="0" w:space="0" w:color="auto"/>
        <w:left w:val="none" w:sz="0" w:space="0" w:color="auto"/>
        <w:bottom w:val="none" w:sz="0" w:space="0" w:color="auto"/>
        <w:right w:val="none" w:sz="0" w:space="0" w:color="auto"/>
      </w:divBdr>
    </w:div>
    <w:div w:id="1448966683">
      <w:bodyDiv w:val="1"/>
      <w:marLeft w:val="0"/>
      <w:marRight w:val="0"/>
      <w:marTop w:val="0"/>
      <w:marBottom w:val="0"/>
      <w:divBdr>
        <w:top w:val="none" w:sz="0" w:space="0" w:color="auto"/>
        <w:left w:val="none" w:sz="0" w:space="0" w:color="auto"/>
        <w:bottom w:val="none" w:sz="0" w:space="0" w:color="auto"/>
        <w:right w:val="none" w:sz="0" w:space="0" w:color="auto"/>
      </w:divBdr>
    </w:div>
    <w:div w:id="1449011493">
      <w:bodyDiv w:val="1"/>
      <w:marLeft w:val="0"/>
      <w:marRight w:val="0"/>
      <w:marTop w:val="0"/>
      <w:marBottom w:val="0"/>
      <w:divBdr>
        <w:top w:val="none" w:sz="0" w:space="0" w:color="auto"/>
        <w:left w:val="none" w:sz="0" w:space="0" w:color="auto"/>
        <w:bottom w:val="none" w:sz="0" w:space="0" w:color="auto"/>
        <w:right w:val="none" w:sz="0" w:space="0" w:color="auto"/>
      </w:divBdr>
    </w:div>
    <w:div w:id="1449354489">
      <w:bodyDiv w:val="1"/>
      <w:marLeft w:val="0"/>
      <w:marRight w:val="0"/>
      <w:marTop w:val="0"/>
      <w:marBottom w:val="0"/>
      <w:divBdr>
        <w:top w:val="none" w:sz="0" w:space="0" w:color="auto"/>
        <w:left w:val="none" w:sz="0" w:space="0" w:color="auto"/>
        <w:bottom w:val="none" w:sz="0" w:space="0" w:color="auto"/>
        <w:right w:val="none" w:sz="0" w:space="0" w:color="auto"/>
      </w:divBdr>
    </w:div>
    <w:div w:id="1449355153">
      <w:bodyDiv w:val="1"/>
      <w:marLeft w:val="0"/>
      <w:marRight w:val="0"/>
      <w:marTop w:val="0"/>
      <w:marBottom w:val="0"/>
      <w:divBdr>
        <w:top w:val="none" w:sz="0" w:space="0" w:color="auto"/>
        <w:left w:val="none" w:sz="0" w:space="0" w:color="auto"/>
        <w:bottom w:val="none" w:sz="0" w:space="0" w:color="auto"/>
        <w:right w:val="none" w:sz="0" w:space="0" w:color="auto"/>
      </w:divBdr>
    </w:div>
    <w:div w:id="1449540796">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49622400">
      <w:bodyDiv w:val="1"/>
      <w:marLeft w:val="0"/>
      <w:marRight w:val="0"/>
      <w:marTop w:val="0"/>
      <w:marBottom w:val="0"/>
      <w:divBdr>
        <w:top w:val="none" w:sz="0" w:space="0" w:color="auto"/>
        <w:left w:val="none" w:sz="0" w:space="0" w:color="auto"/>
        <w:bottom w:val="none" w:sz="0" w:space="0" w:color="auto"/>
        <w:right w:val="none" w:sz="0" w:space="0" w:color="auto"/>
      </w:divBdr>
    </w:div>
    <w:div w:id="1449741546">
      <w:bodyDiv w:val="1"/>
      <w:marLeft w:val="0"/>
      <w:marRight w:val="0"/>
      <w:marTop w:val="0"/>
      <w:marBottom w:val="0"/>
      <w:divBdr>
        <w:top w:val="none" w:sz="0" w:space="0" w:color="auto"/>
        <w:left w:val="none" w:sz="0" w:space="0" w:color="auto"/>
        <w:bottom w:val="none" w:sz="0" w:space="0" w:color="auto"/>
        <w:right w:val="none" w:sz="0" w:space="0" w:color="auto"/>
      </w:divBdr>
    </w:div>
    <w:div w:id="1449860216">
      <w:bodyDiv w:val="1"/>
      <w:marLeft w:val="0"/>
      <w:marRight w:val="0"/>
      <w:marTop w:val="0"/>
      <w:marBottom w:val="0"/>
      <w:divBdr>
        <w:top w:val="none" w:sz="0" w:space="0" w:color="auto"/>
        <w:left w:val="none" w:sz="0" w:space="0" w:color="auto"/>
        <w:bottom w:val="none" w:sz="0" w:space="0" w:color="auto"/>
        <w:right w:val="none" w:sz="0" w:space="0" w:color="auto"/>
      </w:divBdr>
    </w:div>
    <w:div w:id="1450734723">
      <w:bodyDiv w:val="1"/>
      <w:marLeft w:val="0"/>
      <w:marRight w:val="0"/>
      <w:marTop w:val="0"/>
      <w:marBottom w:val="0"/>
      <w:divBdr>
        <w:top w:val="none" w:sz="0" w:space="0" w:color="auto"/>
        <w:left w:val="none" w:sz="0" w:space="0" w:color="auto"/>
        <w:bottom w:val="none" w:sz="0" w:space="0" w:color="auto"/>
        <w:right w:val="none" w:sz="0" w:space="0" w:color="auto"/>
      </w:divBdr>
    </w:div>
    <w:div w:id="1451321421">
      <w:bodyDiv w:val="1"/>
      <w:marLeft w:val="0"/>
      <w:marRight w:val="0"/>
      <w:marTop w:val="0"/>
      <w:marBottom w:val="0"/>
      <w:divBdr>
        <w:top w:val="none" w:sz="0" w:space="0" w:color="auto"/>
        <w:left w:val="none" w:sz="0" w:space="0" w:color="auto"/>
        <w:bottom w:val="none" w:sz="0" w:space="0" w:color="auto"/>
        <w:right w:val="none" w:sz="0" w:space="0" w:color="auto"/>
      </w:divBdr>
    </w:div>
    <w:div w:id="1451321808">
      <w:bodyDiv w:val="1"/>
      <w:marLeft w:val="0"/>
      <w:marRight w:val="0"/>
      <w:marTop w:val="0"/>
      <w:marBottom w:val="0"/>
      <w:divBdr>
        <w:top w:val="none" w:sz="0" w:space="0" w:color="auto"/>
        <w:left w:val="none" w:sz="0" w:space="0" w:color="auto"/>
        <w:bottom w:val="none" w:sz="0" w:space="0" w:color="auto"/>
        <w:right w:val="none" w:sz="0" w:space="0" w:color="auto"/>
      </w:divBdr>
    </w:div>
    <w:div w:id="1451513088">
      <w:bodyDiv w:val="1"/>
      <w:marLeft w:val="0"/>
      <w:marRight w:val="0"/>
      <w:marTop w:val="0"/>
      <w:marBottom w:val="0"/>
      <w:divBdr>
        <w:top w:val="none" w:sz="0" w:space="0" w:color="auto"/>
        <w:left w:val="none" w:sz="0" w:space="0" w:color="auto"/>
        <w:bottom w:val="none" w:sz="0" w:space="0" w:color="auto"/>
        <w:right w:val="none" w:sz="0" w:space="0" w:color="auto"/>
      </w:divBdr>
    </w:div>
    <w:div w:id="1451587043">
      <w:bodyDiv w:val="1"/>
      <w:marLeft w:val="0"/>
      <w:marRight w:val="0"/>
      <w:marTop w:val="0"/>
      <w:marBottom w:val="0"/>
      <w:divBdr>
        <w:top w:val="none" w:sz="0" w:space="0" w:color="auto"/>
        <w:left w:val="none" w:sz="0" w:space="0" w:color="auto"/>
        <w:bottom w:val="none" w:sz="0" w:space="0" w:color="auto"/>
        <w:right w:val="none" w:sz="0" w:space="0" w:color="auto"/>
      </w:divBdr>
    </w:div>
    <w:div w:id="1451628602">
      <w:bodyDiv w:val="1"/>
      <w:marLeft w:val="0"/>
      <w:marRight w:val="0"/>
      <w:marTop w:val="0"/>
      <w:marBottom w:val="0"/>
      <w:divBdr>
        <w:top w:val="none" w:sz="0" w:space="0" w:color="auto"/>
        <w:left w:val="none" w:sz="0" w:space="0" w:color="auto"/>
        <w:bottom w:val="none" w:sz="0" w:space="0" w:color="auto"/>
        <w:right w:val="none" w:sz="0" w:space="0" w:color="auto"/>
      </w:divBdr>
    </w:div>
    <w:div w:id="1452166693">
      <w:bodyDiv w:val="1"/>
      <w:marLeft w:val="0"/>
      <w:marRight w:val="0"/>
      <w:marTop w:val="0"/>
      <w:marBottom w:val="0"/>
      <w:divBdr>
        <w:top w:val="none" w:sz="0" w:space="0" w:color="auto"/>
        <w:left w:val="none" w:sz="0" w:space="0" w:color="auto"/>
        <w:bottom w:val="none" w:sz="0" w:space="0" w:color="auto"/>
        <w:right w:val="none" w:sz="0" w:space="0" w:color="auto"/>
      </w:divBdr>
    </w:div>
    <w:div w:id="1452243889">
      <w:bodyDiv w:val="1"/>
      <w:marLeft w:val="0"/>
      <w:marRight w:val="0"/>
      <w:marTop w:val="0"/>
      <w:marBottom w:val="0"/>
      <w:divBdr>
        <w:top w:val="none" w:sz="0" w:space="0" w:color="auto"/>
        <w:left w:val="none" w:sz="0" w:space="0" w:color="auto"/>
        <w:bottom w:val="none" w:sz="0" w:space="0" w:color="auto"/>
        <w:right w:val="none" w:sz="0" w:space="0" w:color="auto"/>
      </w:divBdr>
    </w:div>
    <w:div w:id="1452280008">
      <w:bodyDiv w:val="1"/>
      <w:marLeft w:val="0"/>
      <w:marRight w:val="0"/>
      <w:marTop w:val="0"/>
      <w:marBottom w:val="0"/>
      <w:divBdr>
        <w:top w:val="none" w:sz="0" w:space="0" w:color="auto"/>
        <w:left w:val="none" w:sz="0" w:space="0" w:color="auto"/>
        <w:bottom w:val="none" w:sz="0" w:space="0" w:color="auto"/>
        <w:right w:val="none" w:sz="0" w:space="0" w:color="auto"/>
      </w:divBdr>
    </w:div>
    <w:div w:id="1452283838">
      <w:bodyDiv w:val="1"/>
      <w:marLeft w:val="0"/>
      <w:marRight w:val="0"/>
      <w:marTop w:val="0"/>
      <w:marBottom w:val="0"/>
      <w:divBdr>
        <w:top w:val="none" w:sz="0" w:space="0" w:color="auto"/>
        <w:left w:val="none" w:sz="0" w:space="0" w:color="auto"/>
        <w:bottom w:val="none" w:sz="0" w:space="0" w:color="auto"/>
        <w:right w:val="none" w:sz="0" w:space="0" w:color="auto"/>
      </w:divBdr>
    </w:div>
    <w:div w:id="1452558001">
      <w:bodyDiv w:val="1"/>
      <w:marLeft w:val="0"/>
      <w:marRight w:val="0"/>
      <w:marTop w:val="0"/>
      <w:marBottom w:val="0"/>
      <w:divBdr>
        <w:top w:val="none" w:sz="0" w:space="0" w:color="auto"/>
        <w:left w:val="none" w:sz="0" w:space="0" w:color="auto"/>
        <w:bottom w:val="none" w:sz="0" w:space="0" w:color="auto"/>
        <w:right w:val="none" w:sz="0" w:space="0" w:color="auto"/>
      </w:divBdr>
    </w:div>
    <w:div w:id="1452746922">
      <w:bodyDiv w:val="1"/>
      <w:marLeft w:val="0"/>
      <w:marRight w:val="0"/>
      <w:marTop w:val="0"/>
      <w:marBottom w:val="0"/>
      <w:divBdr>
        <w:top w:val="none" w:sz="0" w:space="0" w:color="auto"/>
        <w:left w:val="none" w:sz="0" w:space="0" w:color="auto"/>
        <w:bottom w:val="none" w:sz="0" w:space="0" w:color="auto"/>
        <w:right w:val="none" w:sz="0" w:space="0" w:color="auto"/>
      </w:divBdr>
    </w:div>
    <w:div w:id="1452820364">
      <w:bodyDiv w:val="1"/>
      <w:marLeft w:val="0"/>
      <w:marRight w:val="0"/>
      <w:marTop w:val="0"/>
      <w:marBottom w:val="0"/>
      <w:divBdr>
        <w:top w:val="none" w:sz="0" w:space="0" w:color="auto"/>
        <w:left w:val="none" w:sz="0" w:space="0" w:color="auto"/>
        <w:bottom w:val="none" w:sz="0" w:space="0" w:color="auto"/>
        <w:right w:val="none" w:sz="0" w:space="0" w:color="auto"/>
      </w:divBdr>
    </w:div>
    <w:div w:id="1452822020">
      <w:bodyDiv w:val="1"/>
      <w:marLeft w:val="0"/>
      <w:marRight w:val="0"/>
      <w:marTop w:val="0"/>
      <w:marBottom w:val="0"/>
      <w:divBdr>
        <w:top w:val="none" w:sz="0" w:space="0" w:color="auto"/>
        <w:left w:val="none" w:sz="0" w:space="0" w:color="auto"/>
        <w:bottom w:val="none" w:sz="0" w:space="0" w:color="auto"/>
        <w:right w:val="none" w:sz="0" w:space="0" w:color="auto"/>
      </w:divBdr>
    </w:div>
    <w:div w:id="1452823360">
      <w:bodyDiv w:val="1"/>
      <w:marLeft w:val="0"/>
      <w:marRight w:val="0"/>
      <w:marTop w:val="0"/>
      <w:marBottom w:val="0"/>
      <w:divBdr>
        <w:top w:val="none" w:sz="0" w:space="0" w:color="auto"/>
        <w:left w:val="none" w:sz="0" w:space="0" w:color="auto"/>
        <w:bottom w:val="none" w:sz="0" w:space="0" w:color="auto"/>
        <w:right w:val="none" w:sz="0" w:space="0" w:color="auto"/>
      </w:divBdr>
    </w:div>
    <w:div w:id="1452896477">
      <w:bodyDiv w:val="1"/>
      <w:marLeft w:val="0"/>
      <w:marRight w:val="0"/>
      <w:marTop w:val="0"/>
      <w:marBottom w:val="0"/>
      <w:divBdr>
        <w:top w:val="none" w:sz="0" w:space="0" w:color="auto"/>
        <w:left w:val="none" w:sz="0" w:space="0" w:color="auto"/>
        <w:bottom w:val="none" w:sz="0" w:space="0" w:color="auto"/>
        <w:right w:val="none" w:sz="0" w:space="0" w:color="auto"/>
      </w:divBdr>
    </w:div>
    <w:div w:id="1452937362">
      <w:bodyDiv w:val="1"/>
      <w:marLeft w:val="0"/>
      <w:marRight w:val="0"/>
      <w:marTop w:val="0"/>
      <w:marBottom w:val="0"/>
      <w:divBdr>
        <w:top w:val="none" w:sz="0" w:space="0" w:color="auto"/>
        <w:left w:val="none" w:sz="0" w:space="0" w:color="auto"/>
        <w:bottom w:val="none" w:sz="0" w:space="0" w:color="auto"/>
        <w:right w:val="none" w:sz="0" w:space="0" w:color="auto"/>
      </w:divBdr>
    </w:div>
    <w:div w:id="1453012130">
      <w:bodyDiv w:val="1"/>
      <w:marLeft w:val="0"/>
      <w:marRight w:val="0"/>
      <w:marTop w:val="0"/>
      <w:marBottom w:val="0"/>
      <w:divBdr>
        <w:top w:val="none" w:sz="0" w:space="0" w:color="auto"/>
        <w:left w:val="none" w:sz="0" w:space="0" w:color="auto"/>
        <w:bottom w:val="none" w:sz="0" w:space="0" w:color="auto"/>
        <w:right w:val="none" w:sz="0" w:space="0" w:color="auto"/>
      </w:divBdr>
    </w:div>
    <w:div w:id="1453092980">
      <w:bodyDiv w:val="1"/>
      <w:marLeft w:val="0"/>
      <w:marRight w:val="0"/>
      <w:marTop w:val="0"/>
      <w:marBottom w:val="0"/>
      <w:divBdr>
        <w:top w:val="none" w:sz="0" w:space="0" w:color="auto"/>
        <w:left w:val="none" w:sz="0" w:space="0" w:color="auto"/>
        <w:bottom w:val="none" w:sz="0" w:space="0" w:color="auto"/>
        <w:right w:val="none" w:sz="0" w:space="0" w:color="auto"/>
      </w:divBdr>
    </w:div>
    <w:div w:id="1453667479">
      <w:bodyDiv w:val="1"/>
      <w:marLeft w:val="0"/>
      <w:marRight w:val="0"/>
      <w:marTop w:val="0"/>
      <w:marBottom w:val="0"/>
      <w:divBdr>
        <w:top w:val="none" w:sz="0" w:space="0" w:color="auto"/>
        <w:left w:val="none" w:sz="0" w:space="0" w:color="auto"/>
        <w:bottom w:val="none" w:sz="0" w:space="0" w:color="auto"/>
        <w:right w:val="none" w:sz="0" w:space="0" w:color="auto"/>
      </w:divBdr>
    </w:div>
    <w:div w:id="1453668613">
      <w:bodyDiv w:val="1"/>
      <w:marLeft w:val="0"/>
      <w:marRight w:val="0"/>
      <w:marTop w:val="0"/>
      <w:marBottom w:val="0"/>
      <w:divBdr>
        <w:top w:val="none" w:sz="0" w:space="0" w:color="auto"/>
        <w:left w:val="none" w:sz="0" w:space="0" w:color="auto"/>
        <w:bottom w:val="none" w:sz="0" w:space="0" w:color="auto"/>
        <w:right w:val="none" w:sz="0" w:space="0" w:color="auto"/>
      </w:divBdr>
    </w:div>
    <w:div w:id="1453748841">
      <w:bodyDiv w:val="1"/>
      <w:marLeft w:val="0"/>
      <w:marRight w:val="0"/>
      <w:marTop w:val="0"/>
      <w:marBottom w:val="0"/>
      <w:divBdr>
        <w:top w:val="none" w:sz="0" w:space="0" w:color="auto"/>
        <w:left w:val="none" w:sz="0" w:space="0" w:color="auto"/>
        <w:bottom w:val="none" w:sz="0" w:space="0" w:color="auto"/>
        <w:right w:val="none" w:sz="0" w:space="0" w:color="auto"/>
      </w:divBdr>
    </w:div>
    <w:div w:id="1454012400">
      <w:bodyDiv w:val="1"/>
      <w:marLeft w:val="0"/>
      <w:marRight w:val="0"/>
      <w:marTop w:val="0"/>
      <w:marBottom w:val="0"/>
      <w:divBdr>
        <w:top w:val="none" w:sz="0" w:space="0" w:color="auto"/>
        <w:left w:val="none" w:sz="0" w:space="0" w:color="auto"/>
        <w:bottom w:val="none" w:sz="0" w:space="0" w:color="auto"/>
        <w:right w:val="none" w:sz="0" w:space="0" w:color="auto"/>
      </w:divBdr>
    </w:div>
    <w:div w:id="1454208615">
      <w:bodyDiv w:val="1"/>
      <w:marLeft w:val="0"/>
      <w:marRight w:val="0"/>
      <w:marTop w:val="0"/>
      <w:marBottom w:val="0"/>
      <w:divBdr>
        <w:top w:val="none" w:sz="0" w:space="0" w:color="auto"/>
        <w:left w:val="none" w:sz="0" w:space="0" w:color="auto"/>
        <w:bottom w:val="none" w:sz="0" w:space="0" w:color="auto"/>
        <w:right w:val="none" w:sz="0" w:space="0" w:color="auto"/>
      </w:divBdr>
    </w:div>
    <w:div w:id="1454397297">
      <w:bodyDiv w:val="1"/>
      <w:marLeft w:val="0"/>
      <w:marRight w:val="0"/>
      <w:marTop w:val="0"/>
      <w:marBottom w:val="0"/>
      <w:divBdr>
        <w:top w:val="none" w:sz="0" w:space="0" w:color="auto"/>
        <w:left w:val="none" w:sz="0" w:space="0" w:color="auto"/>
        <w:bottom w:val="none" w:sz="0" w:space="0" w:color="auto"/>
        <w:right w:val="none" w:sz="0" w:space="0" w:color="auto"/>
      </w:divBdr>
    </w:div>
    <w:div w:id="1454472974">
      <w:bodyDiv w:val="1"/>
      <w:marLeft w:val="0"/>
      <w:marRight w:val="0"/>
      <w:marTop w:val="0"/>
      <w:marBottom w:val="0"/>
      <w:divBdr>
        <w:top w:val="none" w:sz="0" w:space="0" w:color="auto"/>
        <w:left w:val="none" w:sz="0" w:space="0" w:color="auto"/>
        <w:bottom w:val="none" w:sz="0" w:space="0" w:color="auto"/>
        <w:right w:val="none" w:sz="0" w:space="0" w:color="auto"/>
      </w:divBdr>
    </w:div>
    <w:div w:id="1454590065">
      <w:bodyDiv w:val="1"/>
      <w:marLeft w:val="0"/>
      <w:marRight w:val="0"/>
      <w:marTop w:val="0"/>
      <w:marBottom w:val="0"/>
      <w:divBdr>
        <w:top w:val="none" w:sz="0" w:space="0" w:color="auto"/>
        <w:left w:val="none" w:sz="0" w:space="0" w:color="auto"/>
        <w:bottom w:val="none" w:sz="0" w:space="0" w:color="auto"/>
        <w:right w:val="none" w:sz="0" w:space="0" w:color="auto"/>
      </w:divBdr>
    </w:div>
    <w:div w:id="1454639862">
      <w:bodyDiv w:val="1"/>
      <w:marLeft w:val="0"/>
      <w:marRight w:val="0"/>
      <w:marTop w:val="0"/>
      <w:marBottom w:val="0"/>
      <w:divBdr>
        <w:top w:val="none" w:sz="0" w:space="0" w:color="auto"/>
        <w:left w:val="none" w:sz="0" w:space="0" w:color="auto"/>
        <w:bottom w:val="none" w:sz="0" w:space="0" w:color="auto"/>
        <w:right w:val="none" w:sz="0" w:space="0" w:color="auto"/>
      </w:divBdr>
    </w:div>
    <w:div w:id="1454712634">
      <w:bodyDiv w:val="1"/>
      <w:marLeft w:val="0"/>
      <w:marRight w:val="0"/>
      <w:marTop w:val="0"/>
      <w:marBottom w:val="0"/>
      <w:divBdr>
        <w:top w:val="none" w:sz="0" w:space="0" w:color="auto"/>
        <w:left w:val="none" w:sz="0" w:space="0" w:color="auto"/>
        <w:bottom w:val="none" w:sz="0" w:space="0" w:color="auto"/>
        <w:right w:val="none" w:sz="0" w:space="0" w:color="auto"/>
      </w:divBdr>
    </w:div>
    <w:div w:id="1454717083">
      <w:bodyDiv w:val="1"/>
      <w:marLeft w:val="0"/>
      <w:marRight w:val="0"/>
      <w:marTop w:val="0"/>
      <w:marBottom w:val="0"/>
      <w:divBdr>
        <w:top w:val="none" w:sz="0" w:space="0" w:color="auto"/>
        <w:left w:val="none" w:sz="0" w:space="0" w:color="auto"/>
        <w:bottom w:val="none" w:sz="0" w:space="0" w:color="auto"/>
        <w:right w:val="none" w:sz="0" w:space="0" w:color="auto"/>
      </w:divBdr>
    </w:div>
    <w:div w:id="1454785537">
      <w:bodyDiv w:val="1"/>
      <w:marLeft w:val="0"/>
      <w:marRight w:val="0"/>
      <w:marTop w:val="0"/>
      <w:marBottom w:val="0"/>
      <w:divBdr>
        <w:top w:val="none" w:sz="0" w:space="0" w:color="auto"/>
        <w:left w:val="none" w:sz="0" w:space="0" w:color="auto"/>
        <w:bottom w:val="none" w:sz="0" w:space="0" w:color="auto"/>
        <w:right w:val="none" w:sz="0" w:space="0" w:color="auto"/>
      </w:divBdr>
    </w:div>
    <w:div w:id="1454860123">
      <w:bodyDiv w:val="1"/>
      <w:marLeft w:val="0"/>
      <w:marRight w:val="0"/>
      <w:marTop w:val="0"/>
      <w:marBottom w:val="0"/>
      <w:divBdr>
        <w:top w:val="none" w:sz="0" w:space="0" w:color="auto"/>
        <w:left w:val="none" w:sz="0" w:space="0" w:color="auto"/>
        <w:bottom w:val="none" w:sz="0" w:space="0" w:color="auto"/>
        <w:right w:val="none" w:sz="0" w:space="0" w:color="auto"/>
      </w:divBdr>
    </w:div>
    <w:div w:id="1454985228">
      <w:bodyDiv w:val="1"/>
      <w:marLeft w:val="0"/>
      <w:marRight w:val="0"/>
      <w:marTop w:val="0"/>
      <w:marBottom w:val="0"/>
      <w:divBdr>
        <w:top w:val="none" w:sz="0" w:space="0" w:color="auto"/>
        <w:left w:val="none" w:sz="0" w:space="0" w:color="auto"/>
        <w:bottom w:val="none" w:sz="0" w:space="0" w:color="auto"/>
        <w:right w:val="none" w:sz="0" w:space="0" w:color="auto"/>
      </w:divBdr>
    </w:div>
    <w:div w:id="1455057212">
      <w:bodyDiv w:val="1"/>
      <w:marLeft w:val="0"/>
      <w:marRight w:val="0"/>
      <w:marTop w:val="0"/>
      <w:marBottom w:val="0"/>
      <w:divBdr>
        <w:top w:val="none" w:sz="0" w:space="0" w:color="auto"/>
        <w:left w:val="none" w:sz="0" w:space="0" w:color="auto"/>
        <w:bottom w:val="none" w:sz="0" w:space="0" w:color="auto"/>
        <w:right w:val="none" w:sz="0" w:space="0" w:color="auto"/>
      </w:divBdr>
    </w:div>
    <w:div w:id="1455247174">
      <w:bodyDiv w:val="1"/>
      <w:marLeft w:val="0"/>
      <w:marRight w:val="0"/>
      <w:marTop w:val="0"/>
      <w:marBottom w:val="0"/>
      <w:divBdr>
        <w:top w:val="none" w:sz="0" w:space="0" w:color="auto"/>
        <w:left w:val="none" w:sz="0" w:space="0" w:color="auto"/>
        <w:bottom w:val="none" w:sz="0" w:space="0" w:color="auto"/>
        <w:right w:val="none" w:sz="0" w:space="0" w:color="auto"/>
      </w:divBdr>
    </w:div>
    <w:div w:id="1455367470">
      <w:bodyDiv w:val="1"/>
      <w:marLeft w:val="0"/>
      <w:marRight w:val="0"/>
      <w:marTop w:val="0"/>
      <w:marBottom w:val="0"/>
      <w:divBdr>
        <w:top w:val="none" w:sz="0" w:space="0" w:color="auto"/>
        <w:left w:val="none" w:sz="0" w:space="0" w:color="auto"/>
        <w:bottom w:val="none" w:sz="0" w:space="0" w:color="auto"/>
        <w:right w:val="none" w:sz="0" w:space="0" w:color="auto"/>
      </w:divBdr>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455447805">
      <w:bodyDiv w:val="1"/>
      <w:marLeft w:val="0"/>
      <w:marRight w:val="0"/>
      <w:marTop w:val="0"/>
      <w:marBottom w:val="0"/>
      <w:divBdr>
        <w:top w:val="none" w:sz="0" w:space="0" w:color="auto"/>
        <w:left w:val="none" w:sz="0" w:space="0" w:color="auto"/>
        <w:bottom w:val="none" w:sz="0" w:space="0" w:color="auto"/>
        <w:right w:val="none" w:sz="0" w:space="0" w:color="auto"/>
      </w:divBdr>
    </w:div>
    <w:div w:id="1455634479">
      <w:bodyDiv w:val="1"/>
      <w:marLeft w:val="0"/>
      <w:marRight w:val="0"/>
      <w:marTop w:val="0"/>
      <w:marBottom w:val="0"/>
      <w:divBdr>
        <w:top w:val="none" w:sz="0" w:space="0" w:color="auto"/>
        <w:left w:val="none" w:sz="0" w:space="0" w:color="auto"/>
        <w:bottom w:val="none" w:sz="0" w:space="0" w:color="auto"/>
        <w:right w:val="none" w:sz="0" w:space="0" w:color="auto"/>
      </w:divBdr>
    </w:div>
    <w:div w:id="1455714422">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5831303">
      <w:bodyDiv w:val="1"/>
      <w:marLeft w:val="0"/>
      <w:marRight w:val="0"/>
      <w:marTop w:val="0"/>
      <w:marBottom w:val="0"/>
      <w:divBdr>
        <w:top w:val="none" w:sz="0" w:space="0" w:color="auto"/>
        <w:left w:val="none" w:sz="0" w:space="0" w:color="auto"/>
        <w:bottom w:val="none" w:sz="0" w:space="0" w:color="auto"/>
        <w:right w:val="none" w:sz="0" w:space="0" w:color="auto"/>
      </w:divBdr>
    </w:div>
    <w:div w:id="1456098566">
      <w:bodyDiv w:val="1"/>
      <w:marLeft w:val="0"/>
      <w:marRight w:val="0"/>
      <w:marTop w:val="0"/>
      <w:marBottom w:val="0"/>
      <w:divBdr>
        <w:top w:val="none" w:sz="0" w:space="0" w:color="auto"/>
        <w:left w:val="none" w:sz="0" w:space="0" w:color="auto"/>
        <w:bottom w:val="none" w:sz="0" w:space="0" w:color="auto"/>
        <w:right w:val="none" w:sz="0" w:space="0" w:color="auto"/>
      </w:divBdr>
    </w:div>
    <w:div w:id="1456098865">
      <w:bodyDiv w:val="1"/>
      <w:marLeft w:val="0"/>
      <w:marRight w:val="0"/>
      <w:marTop w:val="0"/>
      <w:marBottom w:val="0"/>
      <w:divBdr>
        <w:top w:val="none" w:sz="0" w:space="0" w:color="auto"/>
        <w:left w:val="none" w:sz="0" w:space="0" w:color="auto"/>
        <w:bottom w:val="none" w:sz="0" w:space="0" w:color="auto"/>
        <w:right w:val="none" w:sz="0" w:space="0" w:color="auto"/>
      </w:divBdr>
    </w:div>
    <w:div w:id="1456211500">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456295659">
      <w:bodyDiv w:val="1"/>
      <w:marLeft w:val="0"/>
      <w:marRight w:val="0"/>
      <w:marTop w:val="0"/>
      <w:marBottom w:val="0"/>
      <w:divBdr>
        <w:top w:val="none" w:sz="0" w:space="0" w:color="auto"/>
        <w:left w:val="none" w:sz="0" w:space="0" w:color="auto"/>
        <w:bottom w:val="none" w:sz="0" w:space="0" w:color="auto"/>
        <w:right w:val="none" w:sz="0" w:space="0" w:color="auto"/>
      </w:divBdr>
    </w:div>
    <w:div w:id="1456365119">
      <w:bodyDiv w:val="1"/>
      <w:marLeft w:val="0"/>
      <w:marRight w:val="0"/>
      <w:marTop w:val="0"/>
      <w:marBottom w:val="0"/>
      <w:divBdr>
        <w:top w:val="none" w:sz="0" w:space="0" w:color="auto"/>
        <w:left w:val="none" w:sz="0" w:space="0" w:color="auto"/>
        <w:bottom w:val="none" w:sz="0" w:space="0" w:color="auto"/>
        <w:right w:val="none" w:sz="0" w:space="0" w:color="auto"/>
      </w:divBdr>
    </w:div>
    <w:div w:id="1456748681">
      <w:bodyDiv w:val="1"/>
      <w:marLeft w:val="0"/>
      <w:marRight w:val="0"/>
      <w:marTop w:val="0"/>
      <w:marBottom w:val="0"/>
      <w:divBdr>
        <w:top w:val="none" w:sz="0" w:space="0" w:color="auto"/>
        <w:left w:val="none" w:sz="0" w:space="0" w:color="auto"/>
        <w:bottom w:val="none" w:sz="0" w:space="0" w:color="auto"/>
        <w:right w:val="none" w:sz="0" w:space="0" w:color="auto"/>
      </w:divBdr>
    </w:div>
    <w:div w:id="1456867483">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57020632">
      <w:bodyDiv w:val="1"/>
      <w:marLeft w:val="0"/>
      <w:marRight w:val="0"/>
      <w:marTop w:val="0"/>
      <w:marBottom w:val="0"/>
      <w:divBdr>
        <w:top w:val="none" w:sz="0" w:space="0" w:color="auto"/>
        <w:left w:val="none" w:sz="0" w:space="0" w:color="auto"/>
        <w:bottom w:val="none" w:sz="0" w:space="0" w:color="auto"/>
        <w:right w:val="none" w:sz="0" w:space="0" w:color="auto"/>
      </w:divBdr>
    </w:div>
    <w:div w:id="1457137814">
      <w:bodyDiv w:val="1"/>
      <w:marLeft w:val="0"/>
      <w:marRight w:val="0"/>
      <w:marTop w:val="0"/>
      <w:marBottom w:val="0"/>
      <w:divBdr>
        <w:top w:val="none" w:sz="0" w:space="0" w:color="auto"/>
        <w:left w:val="none" w:sz="0" w:space="0" w:color="auto"/>
        <w:bottom w:val="none" w:sz="0" w:space="0" w:color="auto"/>
        <w:right w:val="none" w:sz="0" w:space="0" w:color="auto"/>
      </w:divBdr>
    </w:div>
    <w:div w:id="1457481076">
      <w:bodyDiv w:val="1"/>
      <w:marLeft w:val="0"/>
      <w:marRight w:val="0"/>
      <w:marTop w:val="0"/>
      <w:marBottom w:val="0"/>
      <w:divBdr>
        <w:top w:val="none" w:sz="0" w:space="0" w:color="auto"/>
        <w:left w:val="none" w:sz="0" w:space="0" w:color="auto"/>
        <w:bottom w:val="none" w:sz="0" w:space="0" w:color="auto"/>
        <w:right w:val="none" w:sz="0" w:space="0" w:color="auto"/>
      </w:divBdr>
    </w:div>
    <w:div w:id="1457676472">
      <w:bodyDiv w:val="1"/>
      <w:marLeft w:val="0"/>
      <w:marRight w:val="0"/>
      <w:marTop w:val="0"/>
      <w:marBottom w:val="0"/>
      <w:divBdr>
        <w:top w:val="none" w:sz="0" w:space="0" w:color="auto"/>
        <w:left w:val="none" w:sz="0" w:space="0" w:color="auto"/>
        <w:bottom w:val="none" w:sz="0" w:space="0" w:color="auto"/>
        <w:right w:val="none" w:sz="0" w:space="0" w:color="auto"/>
      </w:divBdr>
    </w:div>
    <w:div w:id="1457678020">
      <w:bodyDiv w:val="1"/>
      <w:marLeft w:val="0"/>
      <w:marRight w:val="0"/>
      <w:marTop w:val="0"/>
      <w:marBottom w:val="0"/>
      <w:divBdr>
        <w:top w:val="none" w:sz="0" w:space="0" w:color="auto"/>
        <w:left w:val="none" w:sz="0" w:space="0" w:color="auto"/>
        <w:bottom w:val="none" w:sz="0" w:space="0" w:color="auto"/>
        <w:right w:val="none" w:sz="0" w:space="0" w:color="auto"/>
      </w:divBdr>
    </w:div>
    <w:div w:id="1457681897">
      <w:bodyDiv w:val="1"/>
      <w:marLeft w:val="0"/>
      <w:marRight w:val="0"/>
      <w:marTop w:val="0"/>
      <w:marBottom w:val="0"/>
      <w:divBdr>
        <w:top w:val="none" w:sz="0" w:space="0" w:color="auto"/>
        <w:left w:val="none" w:sz="0" w:space="0" w:color="auto"/>
        <w:bottom w:val="none" w:sz="0" w:space="0" w:color="auto"/>
        <w:right w:val="none" w:sz="0" w:space="0" w:color="auto"/>
      </w:divBdr>
    </w:div>
    <w:div w:id="1458068024">
      <w:bodyDiv w:val="1"/>
      <w:marLeft w:val="0"/>
      <w:marRight w:val="0"/>
      <w:marTop w:val="0"/>
      <w:marBottom w:val="0"/>
      <w:divBdr>
        <w:top w:val="none" w:sz="0" w:space="0" w:color="auto"/>
        <w:left w:val="none" w:sz="0" w:space="0" w:color="auto"/>
        <w:bottom w:val="none" w:sz="0" w:space="0" w:color="auto"/>
        <w:right w:val="none" w:sz="0" w:space="0" w:color="auto"/>
      </w:divBdr>
    </w:div>
    <w:div w:id="1458140730">
      <w:bodyDiv w:val="1"/>
      <w:marLeft w:val="0"/>
      <w:marRight w:val="0"/>
      <w:marTop w:val="0"/>
      <w:marBottom w:val="0"/>
      <w:divBdr>
        <w:top w:val="none" w:sz="0" w:space="0" w:color="auto"/>
        <w:left w:val="none" w:sz="0" w:space="0" w:color="auto"/>
        <w:bottom w:val="none" w:sz="0" w:space="0" w:color="auto"/>
        <w:right w:val="none" w:sz="0" w:space="0" w:color="auto"/>
      </w:divBdr>
    </w:div>
    <w:div w:id="1458180993">
      <w:bodyDiv w:val="1"/>
      <w:marLeft w:val="0"/>
      <w:marRight w:val="0"/>
      <w:marTop w:val="0"/>
      <w:marBottom w:val="0"/>
      <w:divBdr>
        <w:top w:val="none" w:sz="0" w:space="0" w:color="auto"/>
        <w:left w:val="none" w:sz="0" w:space="0" w:color="auto"/>
        <w:bottom w:val="none" w:sz="0" w:space="0" w:color="auto"/>
        <w:right w:val="none" w:sz="0" w:space="0" w:color="auto"/>
      </w:divBdr>
    </w:div>
    <w:div w:id="1458261939">
      <w:bodyDiv w:val="1"/>
      <w:marLeft w:val="0"/>
      <w:marRight w:val="0"/>
      <w:marTop w:val="0"/>
      <w:marBottom w:val="0"/>
      <w:divBdr>
        <w:top w:val="none" w:sz="0" w:space="0" w:color="auto"/>
        <w:left w:val="none" w:sz="0" w:space="0" w:color="auto"/>
        <w:bottom w:val="none" w:sz="0" w:space="0" w:color="auto"/>
        <w:right w:val="none" w:sz="0" w:space="0" w:color="auto"/>
      </w:divBdr>
    </w:div>
    <w:div w:id="1458453693">
      <w:bodyDiv w:val="1"/>
      <w:marLeft w:val="0"/>
      <w:marRight w:val="0"/>
      <w:marTop w:val="0"/>
      <w:marBottom w:val="0"/>
      <w:divBdr>
        <w:top w:val="none" w:sz="0" w:space="0" w:color="auto"/>
        <w:left w:val="none" w:sz="0" w:space="0" w:color="auto"/>
        <w:bottom w:val="none" w:sz="0" w:space="0" w:color="auto"/>
        <w:right w:val="none" w:sz="0" w:space="0" w:color="auto"/>
      </w:divBdr>
    </w:div>
    <w:div w:id="1458797224">
      <w:bodyDiv w:val="1"/>
      <w:marLeft w:val="0"/>
      <w:marRight w:val="0"/>
      <w:marTop w:val="0"/>
      <w:marBottom w:val="0"/>
      <w:divBdr>
        <w:top w:val="none" w:sz="0" w:space="0" w:color="auto"/>
        <w:left w:val="none" w:sz="0" w:space="0" w:color="auto"/>
        <w:bottom w:val="none" w:sz="0" w:space="0" w:color="auto"/>
        <w:right w:val="none" w:sz="0" w:space="0" w:color="auto"/>
      </w:divBdr>
    </w:div>
    <w:div w:id="1458986978">
      <w:bodyDiv w:val="1"/>
      <w:marLeft w:val="0"/>
      <w:marRight w:val="0"/>
      <w:marTop w:val="0"/>
      <w:marBottom w:val="0"/>
      <w:divBdr>
        <w:top w:val="none" w:sz="0" w:space="0" w:color="auto"/>
        <w:left w:val="none" w:sz="0" w:space="0" w:color="auto"/>
        <w:bottom w:val="none" w:sz="0" w:space="0" w:color="auto"/>
        <w:right w:val="none" w:sz="0" w:space="0" w:color="auto"/>
      </w:divBdr>
    </w:div>
    <w:div w:id="1459035301">
      <w:bodyDiv w:val="1"/>
      <w:marLeft w:val="0"/>
      <w:marRight w:val="0"/>
      <w:marTop w:val="0"/>
      <w:marBottom w:val="0"/>
      <w:divBdr>
        <w:top w:val="none" w:sz="0" w:space="0" w:color="auto"/>
        <w:left w:val="none" w:sz="0" w:space="0" w:color="auto"/>
        <w:bottom w:val="none" w:sz="0" w:space="0" w:color="auto"/>
        <w:right w:val="none" w:sz="0" w:space="0" w:color="auto"/>
      </w:divBdr>
    </w:div>
    <w:div w:id="1459300159">
      <w:bodyDiv w:val="1"/>
      <w:marLeft w:val="0"/>
      <w:marRight w:val="0"/>
      <w:marTop w:val="0"/>
      <w:marBottom w:val="0"/>
      <w:divBdr>
        <w:top w:val="none" w:sz="0" w:space="0" w:color="auto"/>
        <w:left w:val="none" w:sz="0" w:space="0" w:color="auto"/>
        <w:bottom w:val="none" w:sz="0" w:space="0" w:color="auto"/>
        <w:right w:val="none" w:sz="0" w:space="0" w:color="auto"/>
      </w:divBdr>
    </w:div>
    <w:div w:id="1459489583">
      <w:bodyDiv w:val="1"/>
      <w:marLeft w:val="0"/>
      <w:marRight w:val="0"/>
      <w:marTop w:val="0"/>
      <w:marBottom w:val="0"/>
      <w:divBdr>
        <w:top w:val="none" w:sz="0" w:space="0" w:color="auto"/>
        <w:left w:val="none" w:sz="0" w:space="0" w:color="auto"/>
        <w:bottom w:val="none" w:sz="0" w:space="0" w:color="auto"/>
        <w:right w:val="none" w:sz="0" w:space="0" w:color="auto"/>
      </w:divBdr>
    </w:div>
    <w:div w:id="1459496995">
      <w:bodyDiv w:val="1"/>
      <w:marLeft w:val="0"/>
      <w:marRight w:val="0"/>
      <w:marTop w:val="0"/>
      <w:marBottom w:val="0"/>
      <w:divBdr>
        <w:top w:val="none" w:sz="0" w:space="0" w:color="auto"/>
        <w:left w:val="none" w:sz="0" w:space="0" w:color="auto"/>
        <w:bottom w:val="none" w:sz="0" w:space="0" w:color="auto"/>
        <w:right w:val="none" w:sz="0" w:space="0" w:color="auto"/>
      </w:divBdr>
    </w:div>
    <w:div w:id="1459567083">
      <w:bodyDiv w:val="1"/>
      <w:marLeft w:val="0"/>
      <w:marRight w:val="0"/>
      <w:marTop w:val="0"/>
      <w:marBottom w:val="0"/>
      <w:divBdr>
        <w:top w:val="none" w:sz="0" w:space="0" w:color="auto"/>
        <w:left w:val="none" w:sz="0" w:space="0" w:color="auto"/>
        <w:bottom w:val="none" w:sz="0" w:space="0" w:color="auto"/>
        <w:right w:val="none" w:sz="0" w:space="0" w:color="auto"/>
      </w:divBdr>
    </w:div>
    <w:div w:id="1459647857">
      <w:bodyDiv w:val="1"/>
      <w:marLeft w:val="0"/>
      <w:marRight w:val="0"/>
      <w:marTop w:val="0"/>
      <w:marBottom w:val="0"/>
      <w:divBdr>
        <w:top w:val="none" w:sz="0" w:space="0" w:color="auto"/>
        <w:left w:val="none" w:sz="0" w:space="0" w:color="auto"/>
        <w:bottom w:val="none" w:sz="0" w:space="0" w:color="auto"/>
        <w:right w:val="none" w:sz="0" w:space="0" w:color="auto"/>
      </w:divBdr>
    </w:div>
    <w:div w:id="1459840246">
      <w:bodyDiv w:val="1"/>
      <w:marLeft w:val="0"/>
      <w:marRight w:val="0"/>
      <w:marTop w:val="0"/>
      <w:marBottom w:val="0"/>
      <w:divBdr>
        <w:top w:val="none" w:sz="0" w:space="0" w:color="auto"/>
        <w:left w:val="none" w:sz="0" w:space="0" w:color="auto"/>
        <w:bottom w:val="none" w:sz="0" w:space="0" w:color="auto"/>
        <w:right w:val="none" w:sz="0" w:space="0" w:color="auto"/>
      </w:divBdr>
    </w:div>
    <w:div w:id="1459952670">
      <w:bodyDiv w:val="1"/>
      <w:marLeft w:val="0"/>
      <w:marRight w:val="0"/>
      <w:marTop w:val="0"/>
      <w:marBottom w:val="0"/>
      <w:divBdr>
        <w:top w:val="none" w:sz="0" w:space="0" w:color="auto"/>
        <w:left w:val="none" w:sz="0" w:space="0" w:color="auto"/>
        <w:bottom w:val="none" w:sz="0" w:space="0" w:color="auto"/>
        <w:right w:val="none" w:sz="0" w:space="0" w:color="auto"/>
      </w:divBdr>
    </w:div>
    <w:div w:id="1459958214">
      <w:bodyDiv w:val="1"/>
      <w:marLeft w:val="0"/>
      <w:marRight w:val="0"/>
      <w:marTop w:val="0"/>
      <w:marBottom w:val="0"/>
      <w:divBdr>
        <w:top w:val="none" w:sz="0" w:space="0" w:color="auto"/>
        <w:left w:val="none" w:sz="0" w:space="0" w:color="auto"/>
        <w:bottom w:val="none" w:sz="0" w:space="0" w:color="auto"/>
        <w:right w:val="none" w:sz="0" w:space="0" w:color="auto"/>
      </w:divBdr>
    </w:div>
    <w:div w:id="1460100554">
      <w:bodyDiv w:val="1"/>
      <w:marLeft w:val="0"/>
      <w:marRight w:val="0"/>
      <w:marTop w:val="0"/>
      <w:marBottom w:val="0"/>
      <w:divBdr>
        <w:top w:val="none" w:sz="0" w:space="0" w:color="auto"/>
        <w:left w:val="none" w:sz="0" w:space="0" w:color="auto"/>
        <w:bottom w:val="none" w:sz="0" w:space="0" w:color="auto"/>
        <w:right w:val="none" w:sz="0" w:space="0" w:color="auto"/>
      </w:divBdr>
    </w:div>
    <w:div w:id="1460104513">
      <w:bodyDiv w:val="1"/>
      <w:marLeft w:val="0"/>
      <w:marRight w:val="0"/>
      <w:marTop w:val="0"/>
      <w:marBottom w:val="0"/>
      <w:divBdr>
        <w:top w:val="none" w:sz="0" w:space="0" w:color="auto"/>
        <w:left w:val="none" w:sz="0" w:space="0" w:color="auto"/>
        <w:bottom w:val="none" w:sz="0" w:space="0" w:color="auto"/>
        <w:right w:val="none" w:sz="0" w:space="0" w:color="auto"/>
      </w:divBdr>
    </w:div>
    <w:div w:id="1460294091">
      <w:bodyDiv w:val="1"/>
      <w:marLeft w:val="0"/>
      <w:marRight w:val="0"/>
      <w:marTop w:val="0"/>
      <w:marBottom w:val="0"/>
      <w:divBdr>
        <w:top w:val="none" w:sz="0" w:space="0" w:color="auto"/>
        <w:left w:val="none" w:sz="0" w:space="0" w:color="auto"/>
        <w:bottom w:val="none" w:sz="0" w:space="0" w:color="auto"/>
        <w:right w:val="none" w:sz="0" w:space="0" w:color="auto"/>
      </w:divBdr>
    </w:div>
    <w:div w:id="1460296559">
      <w:bodyDiv w:val="1"/>
      <w:marLeft w:val="0"/>
      <w:marRight w:val="0"/>
      <w:marTop w:val="0"/>
      <w:marBottom w:val="0"/>
      <w:divBdr>
        <w:top w:val="none" w:sz="0" w:space="0" w:color="auto"/>
        <w:left w:val="none" w:sz="0" w:space="0" w:color="auto"/>
        <w:bottom w:val="none" w:sz="0" w:space="0" w:color="auto"/>
        <w:right w:val="none" w:sz="0" w:space="0" w:color="auto"/>
      </w:divBdr>
    </w:div>
    <w:div w:id="1460301474">
      <w:bodyDiv w:val="1"/>
      <w:marLeft w:val="0"/>
      <w:marRight w:val="0"/>
      <w:marTop w:val="0"/>
      <w:marBottom w:val="0"/>
      <w:divBdr>
        <w:top w:val="none" w:sz="0" w:space="0" w:color="auto"/>
        <w:left w:val="none" w:sz="0" w:space="0" w:color="auto"/>
        <w:bottom w:val="none" w:sz="0" w:space="0" w:color="auto"/>
        <w:right w:val="none" w:sz="0" w:space="0" w:color="auto"/>
      </w:divBdr>
    </w:div>
    <w:div w:id="1460344859">
      <w:bodyDiv w:val="1"/>
      <w:marLeft w:val="0"/>
      <w:marRight w:val="0"/>
      <w:marTop w:val="0"/>
      <w:marBottom w:val="0"/>
      <w:divBdr>
        <w:top w:val="none" w:sz="0" w:space="0" w:color="auto"/>
        <w:left w:val="none" w:sz="0" w:space="0" w:color="auto"/>
        <w:bottom w:val="none" w:sz="0" w:space="0" w:color="auto"/>
        <w:right w:val="none" w:sz="0" w:space="0" w:color="auto"/>
      </w:divBdr>
    </w:div>
    <w:div w:id="1460488162">
      <w:bodyDiv w:val="1"/>
      <w:marLeft w:val="0"/>
      <w:marRight w:val="0"/>
      <w:marTop w:val="0"/>
      <w:marBottom w:val="0"/>
      <w:divBdr>
        <w:top w:val="none" w:sz="0" w:space="0" w:color="auto"/>
        <w:left w:val="none" w:sz="0" w:space="0" w:color="auto"/>
        <w:bottom w:val="none" w:sz="0" w:space="0" w:color="auto"/>
        <w:right w:val="none" w:sz="0" w:space="0" w:color="auto"/>
      </w:divBdr>
    </w:div>
    <w:div w:id="1460762095">
      <w:bodyDiv w:val="1"/>
      <w:marLeft w:val="0"/>
      <w:marRight w:val="0"/>
      <w:marTop w:val="0"/>
      <w:marBottom w:val="0"/>
      <w:divBdr>
        <w:top w:val="none" w:sz="0" w:space="0" w:color="auto"/>
        <w:left w:val="none" w:sz="0" w:space="0" w:color="auto"/>
        <w:bottom w:val="none" w:sz="0" w:space="0" w:color="auto"/>
        <w:right w:val="none" w:sz="0" w:space="0" w:color="auto"/>
      </w:divBdr>
    </w:div>
    <w:div w:id="1460875632">
      <w:bodyDiv w:val="1"/>
      <w:marLeft w:val="0"/>
      <w:marRight w:val="0"/>
      <w:marTop w:val="0"/>
      <w:marBottom w:val="0"/>
      <w:divBdr>
        <w:top w:val="none" w:sz="0" w:space="0" w:color="auto"/>
        <w:left w:val="none" w:sz="0" w:space="0" w:color="auto"/>
        <w:bottom w:val="none" w:sz="0" w:space="0" w:color="auto"/>
        <w:right w:val="none" w:sz="0" w:space="0" w:color="auto"/>
      </w:divBdr>
    </w:div>
    <w:div w:id="1460953660">
      <w:bodyDiv w:val="1"/>
      <w:marLeft w:val="0"/>
      <w:marRight w:val="0"/>
      <w:marTop w:val="0"/>
      <w:marBottom w:val="0"/>
      <w:divBdr>
        <w:top w:val="none" w:sz="0" w:space="0" w:color="auto"/>
        <w:left w:val="none" w:sz="0" w:space="0" w:color="auto"/>
        <w:bottom w:val="none" w:sz="0" w:space="0" w:color="auto"/>
        <w:right w:val="none" w:sz="0" w:space="0" w:color="auto"/>
      </w:divBdr>
    </w:div>
    <w:div w:id="1461069788">
      <w:bodyDiv w:val="1"/>
      <w:marLeft w:val="0"/>
      <w:marRight w:val="0"/>
      <w:marTop w:val="0"/>
      <w:marBottom w:val="0"/>
      <w:divBdr>
        <w:top w:val="none" w:sz="0" w:space="0" w:color="auto"/>
        <w:left w:val="none" w:sz="0" w:space="0" w:color="auto"/>
        <w:bottom w:val="none" w:sz="0" w:space="0" w:color="auto"/>
        <w:right w:val="none" w:sz="0" w:space="0" w:color="auto"/>
      </w:divBdr>
    </w:div>
    <w:div w:id="1461417901">
      <w:bodyDiv w:val="1"/>
      <w:marLeft w:val="0"/>
      <w:marRight w:val="0"/>
      <w:marTop w:val="0"/>
      <w:marBottom w:val="0"/>
      <w:divBdr>
        <w:top w:val="none" w:sz="0" w:space="0" w:color="auto"/>
        <w:left w:val="none" w:sz="0" w:space="0" w:color="auto"/>
        <w:bottom w:val="none" w:sz="0" w:space="0" w:color="auto"/>
        <w:right w:val="none" w:sz="0" w:space="0" w:color="auto"/>
      </w:divBdr>
    </w:div>
    <w:div w:id="1461453439">
      <w:bodyDiv w:val="1"/>
      <w:marLeft w:val="0"/>
      <w:marRight w:val="0"/>
      <w:marTop w:val="0"/>
      <w:marBottom w:val="0"/>
      <w:divBdr>
        <w:top w:val="none" w:sz="0" w:space="0" w:color="auto"/>
        <w:left w:val="none" w:sz="0" w:space="0" w:color="auto"/>
        <w:bottom w:val="none" w:sz="0" w:space="0" w:color="auto"/>
        <w:right w:val="none" w:sz="0" w:space="0" w:color="auto"/>
      </w:divBdr>
    </w:div>
    <w:div w:id="1461535234">
      <w:bodyDiv w:val="1"/>
      <w:marLeft w:val="0"/>
      <w:marRight w:val="0"/>
      <w:marTop w:val="0"/>
      <w:marBottom w:val="0"/>
      <w:divBdr>
        <w:top w:val="none" w:sz="0" w:space="0" w:color="auto"/>
        <w:left w:val="none" w:sz="0" w:space="0" w:color="auto"/>
        <w:bottom w:val="none" w:sz="0" w:space="0" w:color="auto"/>
        <w:right w:val="none" w:sz="0" w:space="0" w:color="auto"/>
      </w:divBdr>
    </w:div>
    <w:div w:id="1461799959">
      <w:bodyDiv w:val="1"/>
      <w:marLeft w:val="0"/>
      <w:marRight w:val="0"/>
      <w:marTop w:val="0"/>
      <w:marBottom w:val="0"/>
      <w:divBdr>
        <w:top w:val="none" w:sz="0" w:space="0" w:color="auto"/>
        <w:left w:val="none" w:sz="0" w:space="0" w:color="auto"/>
        <w:bottom w:val="none" w:sz="0" w:space="0" w:color="auto"/>
        <w:right w:val="none" w:sz="0" w:space="0" w:color="auto"/>
      </w:divBdr>
    </w:div>
    <w:div w:id="1461872850">
      <w:bodyDiv w:val="1"/>
      <w:marLeft w:val="0"/>
      <w:marRight w:val="0"/>
      <w:marTop w:val="0"/>
      <w:marBottom w:val="0"/>
      <w:divBdr>
        <w:top w:val="none" w:sz="0" w:space="0" w:color="auto"/>
        <w:left w:val="none" w:sz="0" w:space="0" w:color="auto"/>
        <w:bottom w:val="none" w:sz="0" w:space="0" w:color="auto"/>
        <w:right w:val="none" w:sz="0" w:space="0" w:color="auto"/>
      </w:divBdr>
    </w:div>
    <w:div w:id="1461878516">
      <w:bodyDiv w:val="1"/>
      <w:marLeft w:val="0"/>
      <w:marRight w:val="0"/>
      <w:marTop w:val="0"/>
      <w:marBottom w:val="0"/>
      <w:divBdr>
        <w:top w:val="none" w:sz="0" w:space="0" w:color="auto"/>
        <w:left w:val="none" w:sz="0" w:space="0" w:color="auto"/>
        <w:bottom w:val="none" w:sz="0" w:space="0" w:color="auto"/>
        <w:right w:val="none" w:sz="0" w:space="0" w:color="auto"/>
      </w:divBdr>
    </w:div>
    <w:div w:id="1461999198">
      <w:bodyDiv w:val="1"/>
      <w:marLeft w:val="0"/>
      <w:marRight w:val="0"/>
      <w:marTop w:val="0"/>
      <w:marBottom w:val="0"/>
      <w:divBdr>
        <w:top w:val="none" w:sz="0" w:space="0" w:color="auto"/>
        <w:left w:val="none" w:sz="0" w:space="0" w:color="auto"/>
        <w:bottom w:val="none" w:sz="0" w:space="0" w:color="auto"/>
        <w:right w:val="none" w:sz="0" w:space="0" w:color="auto"/>
      </w:divBdr>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
    <w:div w:id="1462265359">
      <w:bodyDiv w:val="1"/>
      <w:marLeft w:val="0"/>
      <w:marRight w:val="0"/>
      <w:marTop w:val="0"/>
      <w:marBottom w:val="0"/>
      <w:divBdr>
        <w:top w:val="none" w:sz="0" w:space="0" w:color="auto"/>
        <w:left w:val="none" w:sz="0" w:space="0" w:color="auto"/>
        <w:bottom w:val="none" w:sz="0" w:space="0" w:color="auto"/>
        <w:right w:val="none" w:sz="0" w:space="0" w:color="auto"/>
      </w:divBdr>
    </w:div>
    <w:div w:id="1462306904">
      <w:bodyDiv w:val="1"/>
      <w:marLeft w:val="0"/>
      <w:marRight w:val="0"/>
      <w:marTop w:val="0"/>
      <w:marBottom w:val="0"/>
      <w:divBdr>
        <w:top w:val="none" w:sz="0" w:space="0" w:color="auto"/>
        <w:left w:val="none" w:sz="0" w:space="0" w:color="auto"/>
        <w:bottom w:val="none" w:sz="0" w:space="0" w:color="auto"/>
        <w:right w:val="none" w:sz="0" w:space="0" w:color="auto"/>
      </w:divBdr>
    </w:div>
    <w:div w:id="1462383831">
      <w:bodyDiv w:val="1"/>
      <w:marLeft w:val="0"/>
      <w:marRight w:val="0"/>
      <w:marTop w:val="0"/>
      <w:marBottom w:val="0"/>
      <w:divBdr>
        <w:top w:val="none" w:sz="0" w:space="0" w:color="auto"/>
        <w:left w:val="none" w:sz="0" w:space="0" w:color="auto"/>
        <w:bottom w:val="none" w:sz="0" w:space="0" w:color="auto"/>
        <w:right w:val="none" w:sz="0" w:space="0" w:color="auto"/>
      </w:divBdr>
    </w:div>
    <w:div w:id="1462455298">
      <w:bodyDiv w:val="1"/>
      <w:marLeft w:val="0"/>
      <w:marRight w:val="0"/>
      <w:marTop w:val="0"/>
      <w:marBottom w:val="0"/>
      <w:divBdr>
        <w:top w:val="none" w:sz="0" w:space="0" w:color="auto"/>
        <w:left w:val="none" w:sz="0" w:space="0" w:color="auto"/>
        <w:bottom w:val="none" w:sz="0" w:space="0" w:color="auto"/>
        <w:right w:val="none" w:sz="0" w:space="0" w:color="auto"/>
      </w:divBdr>
    </w:div>
    <w:div w:id="1462727999">
      <w:bodyDiv w:val="1"/>
      <w:marLeft w:val="0"/>
      <w:marRight w:val="0"/>
      <w:marTop w:val="0"/>
      <w:marBottom w:val="0"/>
      <w:divBdr>
        <w:top w:val="none" w:sz="0" w:space="0" w:color="auto"/>
        <w:left w:val="none" w:sz="0" w:space="0" w:color="auto"/>
        <w:bottom w:val="none" w:sz="0" w:space="0" w:color="auto"/>
        <w:right w:val="none" w:sz="0" w:space="0" w:color="auto"/>
      </w:divBdr>
    </w:div>
    <w:div w:id="1462764667">
      <w:bodyDiv w:val="1"/>
      <w:marLeft w:val="0"/>
      <w:marRight w:val="0"/>
      <w:marTop w:val="0"/>
      <w:marBottom w:val="0"/>
      <w:divBdr>
        <w:top w:val="none" w:sz="0" w:space="0" w:color="auto"/>
        <w:left w:val="none" w:sz="0" w:space="0" w:color="auto"/>
        <w:bottom w:val="none" w:sz="0" w:space="0" w:color="auto"/>
        <w:right w:val="none" w:sz="0" w:space="0" w:color="auto"/>
      </w:divBdr>
    </w:div>
    <w:div w:id="1462764815">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2924175">
      <w:bodyDiv w:val="1"/>
      <w:marLeft w:val="0"/>
      <w:marRight w:val="0"/>
      <w:marTop w:val="0"/>
      <w:marBottom w:val="0"/>
      <w:divBdr>
        <w:top w:val="none" w:sz="0" w:space="0" w:color="auto"/>
        <w:left w:val="none" w:sz="0" w:space="0" w:color="auto"/>
        <w:bottom w:val="none" w:sz="0" w:space="0" w:color="auto"/>
        <w:right w:val="none" w:sz="0" w:space="0" w:color="auto"/>
      </w:divBdr>
    </w:div>
    <w:div w:id="1462963106">
      <w:bodyDiv w:val="1"/>
      <w:marLeft w:val="0"/>
      <w:marRight w:val="0"/>
      <w:marTop w:val="0"/>
      <w:marBottom w:val="0"/>
      <w:divBdr>
        <w:top w:val="none" w:sz="0" w:space="0" w:color="auto"/>
        <w:left w:val="none" w:sz="0" w:space="0" w:color="auto"/>
        <w:bottom w:val="none" w:sz="0" w:space="0" w:color="auto"/>
        <w:right w:val="none" w:sz="0" w:space="0" w:color="auto"/>
      </w:divBdr>
    </w:div>
    <w:div w:id="1462990143">
      <w:bodyDiv w:val="1"/>
      <w:marLeft w:val="0"/>
      <w:marRight w:val="0"/>
      <w:marTop w:val="0"/>
      <w:marBottom w:val="0"/>
      <w:divBdr>
        <w:top w:val="none" w:sz="0" w:space="0" w:color="auto"/>
        <w:left w:val="none" w:sz="0" w:space="0" w:color="auto"/>
        <w:bottom w:val="none" w:sz="0" w:space="0" w:color="auto"/>
        <w:right w:val="none" w:sz="0" w:space="0" w:color="auto"/>
      </w:divBdr>
    </w:div>
    <w:div w:id="1463301502">
      <w:bodyDiv w:val="1"/>
      <w:marLeft w:val="0"/>
      <w:marRight w:val="0"/>
      <w:marTop w:val="0"/>
      <w:marBottom w:val="0"/>
      <w:divBdr>
        <w:top w:val="none" w:sz="0" w:space="0" w:color="auto"/>
        <w:left w:val="none" w:sz="0" w:space="0" w:color="auto"/>
        <w:bottom w:val="none" w:sz="0" w:space="0" w:color="auto"/>
        <w:right w:val="none" w:sz="0" w:space="0" w:color="auto"/>
      </w:divBdr>
    </w:div>
    <w:div w:id="1463384317">
      <w:bodyDiv w:val="1"/>
      <w:marLeft w:val="0"/>
      <w:marRight w:val="0"/>
      <w:marTop w:val="0"/>
      <w:marBottom w:val="0"/>
      <w:divBdr>
        <w:top w:val="none" w:sz="0" w:space="0" w:color="auto"/>
        <w:left w:val="none" w:sz="0" w:space="0" w:color="auto"/>
        <w:bottom w:val="none" w:sz="0" w:space="0" w:color="auto"/>
        <w:right w:val="none" w:sz="0" w:space="0" w:color="auto"/>
      </w:divBdr>
    </w:div>
    <w:div w:id="1463428593">
      <w:bodyDiv w:val="1"/>
      <w:marLeft w:val="0"/>
      <w:marRight w:val="0"/>
      <w:marTop w:val="0"/>
      <w:marBottom w:val="0"/>
      <w:divBdr>
        <w:top w:val="none" w:sz="0" w:space="0" w:color="auto"/>
        <w:left w:val="none" w:sz="0" w:space="0" w:color="auto"/>
        <w:bottom w:val="none" w:sz="0" w:space="0" w:color="auto"/>
        <w:right w:val="none" w:sz="0" w:space="0" w:color="auto"/>
      </w:divBdr>
    </w:div>
    <w:div w:id="1463496269">
      <w:bodyDiv w:val="1"/>
      <w:marLeft w:val="0"/>
      <w:marRight w:val="0"/>
      <w:marTop w:val="0"/>
      <w:marBottom w:val="0"/>
      <w:divBdr>
        <w:top w:val="none" w:sz="0" w:space="0" w:color="auto"/>
        <w:left w:val="none" w:sz="0" w:space="0" w:color="auto"/>
        <w:bottom w:val="none" w:sz="0" w:space="0" w:color="auto"/>
        <w:right w:val="none" w:sz="0" w:space="0" w:color="auto"/>
      </w:divBdr>
    </w:div>
    <w:div w:id="1464081325">
      <w:bodyDiv w:val="1"/>
      <w:marLeft w:val="0"/>
      <w:marRight w:val="0"/>
      <w:marTop w:val="0"/>
      <w:marBottom w:val="0"/>
      <w:divBdr>
        <w:top w:val="none" w:sz="0" w:space="0" w:color="auto"/>
        <w:left w:val="none" w:sz="0" w:space="0" w:color="auto"/>
        <w:bottom w:val="none" w:sz="0" w:space="0" w:color="auto"/>
        <w:right w:val="none" w:sz="0" w:space="0" w:color="auto"/>
      </w:divBdr>
    </w:div>
    <w:div w:id="1464150182">
      <w:bodyDiv w:val="1"/>
      <w:marLeft w:val="0"/>
      <w:marRight w:val="0"/>
      <w:marTop w:val="0"/>
      <w:marBottom w:val="0"/>
      <w:divBdr>
        <w:top w:val="none" w:sz="0" w:space="0" w:color="auto"/>
        <w:left w:val="none" w:sz="0" w:space="0" w:color="auto"/>
        <w:bottom w:val="none" w:sz="0" w:space="0" w:color="auto"/>
        <w:right w:val="none" w:sz="0" w:space="0" w:color="auto"/>
      </w:divBdr>
    </w:div>
    <w:div w:id="1464345511">
      <w:bodyDiv w:val="1"/>
      <w:marLeft w:val="0"/>
      <w:marRight w:val="0"/>
      <w:marTop w:val="0"/>
      <w:marBottom w:val="0"/>
      <w:divBdr>
        <w:top w:val="none" w:sz="0" w:space="0" w:color="auto"/>
        <w:left w:val="none" w:sz="0" w:space="0" w:color="auto"/>
        <w:bottom w:val="none" w:sz="0" w:space="0" w:color="auto"/>
        <w:right w:val="none" w:sz="0" w:space="0" w:color="auto"/>
      </w:divBdr>
    </w:div>
    <w:div w:id="1464612321">
      <w:bodyDiv w:val="1"/>
      <w:marLeft w:val="0"/>
      <w:marRight w:val="0"/>
      <w:marTop w:val="0"/>
      <w:marBottom w:val="0"/>
      <w:divBdr>
        <w:top w:val="none" w:sz="0" w:space="0" w:color="auto"/>
        <w:left w:val="none" w:sz="0" w:space="0" w:color="auto"/>
        <w:bottom w:val="none" w:sz="0" w:space="0" w:color="auto"/>
        <w:right w:val="none" w:sz="0" w:space="0" w:color="auto"/>
      </w:divBdr>
    </w:div>
    <w:div w:id="1464690353">
      <w:bodyDiv w:val="1"/>
      <w:marLeft w:val="0"/>
      <w:marRight w:val="0"/>
      <w:marTop w:val="0"/>
      <w:marBottom w:val="0"/>
      <w:divBdr>
        <w:top w:val="none" w:sz="0" w:space="0" w:color="auto"/>
        <w:left w:val="none" w:sz="0" w:space="0" w:color="auto"/>
        <w:bottom w:val="none" w:sz="0" w:space="0" w:color="auto"/>
        <w:right w:val="none" w:sz="0" w:space="0" w:color="auto"/>
      </w:divBdr>
    </w:div>
    <w:div w:id="1464733581">
      <w:bodyDiv w:val="1"/>
      <w:marLeft w:val="0"/>
      <w:marRight w:val="0"/>
      <w:marTop w:val="0"/>
      <w:marBottom w:val="0"/>
      <w:divBdr>
        <w:top w:val="none" w:sz="0" w:space="0" w:color="auto"/>
        <w:left w:val="none" w:sz="0" w:space="0" w:color="auto"/>
        <w:bottom w:val="none" w:sz="0" w:space="0" w:color="auto"/>
        <w:right w:val="none" w:sz="0" w:space="0" w:color="auto"/>
      </w:divBdr>
    </w:div>
    <w:div w:id="1464887602">
      <w:bodyDiv w:val="1"/>
      <w:marLeft w:val="0"/>
      <w:marRight w:val="0"/>
      <w:marTop w:val="0"/>
      <w:marBottom w:val="0"/>
      <w:divBdr>
        <w:top w:val="none" w:sz="0" w:space="0" w:color="auto"/>
        <w:left w:val="none" w:sz="0" w:space="0" w:color="auto"/>
        <w:bottom w:val="none" w:sz="0" w:space="0" w:color="auto"/>
        <w:right w:val="none" w:sz="0" w:space="0" w:color="auto"/>
      </w:divBdr>
    </w:div>
    <w:div w:id="1464931865">
      <w:bodyDiv w:val="1"/>
      <w:marLeft w:val="0"/>
      <w:marRight w:val="0"/>
      <w:marTop w:val="0"/>
      <w:marBottom w:val="0"/>
      <w:divBdr>
        <w:top w:val="none" w:sz="0" w:space="0" w:color="auto"/>
        <w:left w:val="none" w:sz="0" w:space="0" w:color="auto"/>
        <w:bottom w:val="none" w:sz="0" w:space="0" w:color="auto"/>
        <w:right w:val="none" w:sz="0" w:space="0" w:color="auto"/>
      </w:divBdr>
    </w:div>
    <w:div w:id="1464958218">
      <w:bodyDiv w:val="1"/>
      <w:marLeft w:val="0"/>
      <w:marRight w:val="0"/>
      <w:marTop w:val="0"/>
      <w:marBottom w:val="0"/>
      <w:divBdr>
        <w:top w:val="none" w:sz="0" w:space="0" w:color="auto"/>
        <w:left w:val="none" w:sz="0" w:space="0" w:color="auto"/>
        <w:bottom w:val="none" w:sz="0" w:space="0" w:color="auto"/>
        <w:right w:val="none" w:sz="0" w:space="0" w:color="auto"/>
      </w:divBdr>
    </w:div>
    <w:div w:id="1465073971">
      <w:bodyDiv w:val="1"/>
      <w:marLeft w:val="0"/>
      <w:marRight w:val="0"/>
      <w:marTop w:val="0"/>
      <w:marBottom w:val="0"/>
      <w:divBdr>
        <w:top w:val="none" w:sz="0" w:space="0" w:color="auto"/>
        <w:left w:val="none" w:sz="0" w:space="0" w:color="auto"/>
        <w:bottom w:val="none" w:sz="0" w:space="0" w:color="auto"/>
        <w:right w:val="none" w:sz="0" w:space="0" w:color="auto"/>
      </w:divBdr>
    </w:div>
    <w:div w:id="1465124755">
      <w:bodyDiv w:val="1"/>
      <w:marLeft w:val="0"/>
      <w:marRight w:val="0"/>
      <w:marTop w:val="0"/>
      <w:marBottom w:val="0"/>
      <w:divBdr>
        <w:top w:val="none" w:sz="0" w:space="0" w:color="auto"/>
        <w:left w:val="none" w:sz="0" w:space="0" w:color="auto"/>
        <w:bottom w:val="none" w:sz="0" w:space="0" w:color="auto"/>
        <w:right w:val="none" w:sz="0" w:space="0" w:color="auto"/>
      </w:divBdr>
    </w:div>
    <w:div w:id="1465344577">
      <w:bodyDiv w:val="1"/>
      <w:marLeft w:val="0"/>
      <w:marRight w:val="0"/>
      <w:marTop w:val="0"/>
      <w:marBottom w:val="0"/>
      <w:divBdr>
        <w:top w:val="none" w:sz="0" w:space="0" w:color="auto"/>
        <w:left w:val="none" w:sz="0" w:space="0" w:color="auto"/>
        <w:bottom w:val="none" w:sz="0" w:space="0" w:color="auto"/>
        <w:right w:val="none" w:sz="0" w:space="0" w:color="auto"/>
      </w:divBdr>
    </w:div>
    <w:div w:id="1465350202">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587947">
      <w:bodyDiv w:val="1"/>
      <w:marLeft w:val="0"/>
      <w:marRight w:val="0"/>
      <w:marTop w:val="0"/>
      <w:marBottom w:val="0"/>
      <w:divBdr>
        <w:top w:val="none" w:sz="0" w:space="0" w:color="auto"/>
        <w:left w:val="none" w:sz="0" w:space="0" w:color="auto"/>
        <w:bottom w:val="none" w:sz="0" w:space="0" w:color="auto"/>
        <w:right w:val="none" w:sz="0" w:space="0" w:color="auto"/>
      </w:divBdr>
    </w:div>
    <w:div w:id="1465736527">
      <w:bodyDiv w:val="1"/>
      <w:marLeft w:val="0"/>
      <w:marRight w:val="0"/>
      <w:marTop w:val="0"/>
      <w:marBottom w:val="0"/>
      <w:divBdr>
        <w:top w:val="none" w:sz="0" w:space="0" w:color="auto"/>
        <w:left w:val="none" w:sz="0" w:space="0" w:color="auto"/>
        <w:bottom w:val="none" w:sz="0" w:space="0" w:color="auto"/>
        <w:right w:val="none" w:sz="0" w:space="0" w:color="auto"/>
      </w:divBdr>
    </w:div>
    <w:div w:id="1465850793">
      <w:bodyDiv w:val="1"/>
      <w:marLeft w:val="0"/>
      <w:marRight w:val="0"/>
      <w:marTop w:val="0"/>
      <w:marBottom w:val="0"/>
      <w:divBdr>
        <w:top w:val="none" w:sz="0" w:space="0" w:color="auto"/>
        <w:left w:val="none" w:sz="0" w:space="0" w:color="auto"/>
        <w:bottom w:val="none" w:sz="0" w:space="0" w:color="auto"/>
        <w:right w:val="none" w:sz="0" w:space="0" w:color="auto"/>
      </w:divBdr>
    </w:div>
    <w:div w:id="1465999883">
      <w:bodyDiv w:val="1"/>
      <w:marLeft w:val="0"/>
      <w:marRight w:val="0"/>
      <w:marTop w:val="0"/>
      <w:marBottom w:val="0"/>
      <w:divBdr>
        <w:top w:val="none" w:sz="0" w:space="0" w:color="auto"/>
        <w:left w:val="none" w:sz="0" w:space="0" w:color="auto"/>
        <w:bottom w:val="none" w:sz="0" w:space="0" w:color="auto"/>
        <w:right w:val="none" w:sz="0" w:space="0" w:color="auto"/>
      </w:divBdr>
    </w:div>
    <w:div w:id="1466041121">
      <w:bodyDiv w:val="1"/>
      <w:marLeft w:val="0"/>
      <w:marRight w:val="0"/>
      <w:marTop w:val="0"/>
      <w:marBottom w:val="0"/>
      <w:divBdr>
        <w:top w:val="none" w:sz="0" w:space="0" w:color="auto"/>
        <w:left w:val="none" w:sz="0" w:space="0" w:color="auto"/>
        <w:bottom w:val="none" w:sz="0" w:space="0" w:color="auto"/>
        <w:right w:val="none" w:sz="0" w:space="0" w:color="auto"/>
      </w:divBdr>
    </w:div>
    <w:div w:id="1466122572">
      <w:bodyDiv w:val="1"/>
      <w:marLeft w:val="0"/>
      <w:marRight w:val="0"/>
      <w:marTop w:val="0"/>
      <w:marBottom w:val="0"/>
      <w:divBdr>
        <w:top w:val="none" w:sz="0" w:space="0" w:color="auto"/>
        <w:left w:val="none" w:sz="0" w:space="0" w:color="auto"/>
        <w:bottom w:val="none" w:sz="0" w:space="0" w:color="auto"/>
        <w:right w:val="none" w:sz="0" w:space="0" w:color="auto"/>
      </w:divBdr>
    </w:div>
    <w:div w:id="1466313914">
      <w:bodyDiv w:val="1"/>
      <w:marLeft w:val="0"/>
      <w:marRight w:val="0"/>
      <w:marTop w:val="0"/>
      <w:marBottom w:val="0"/>
      <w:divBdr>
        <w:top w:val="none" w:sz="0" w:space="0" w:color="auto"/>
        <w:left w:val="none" w:sz="0" w:space="0" w:color="auto"/>
        <w:bottom w:val="none" w:sz="0" w:space="0" w:color="auto"/>
        <w:right w:val="none" w:sz="0" w:space="0" w:color="auto"/>
      </w:divBdr>
    </w:div>
    <w:div w:id="1466434573">
      <w:bodyDiv w:val="1"/>
      <w:marLeft w:val="0"/>
      <w:marRight w:val="0"/>
      <w:marTop w:val="0"/>
      <w:marBottom w:val="0"/>
      <w:divBdr>
        <w:top w:val="none" w:sz="0" w:space="0" w:color="auto"/>
        <w:left w:val="none" w:sz="0" w:space="0" w:color="auto"/>
        <w:bottom w:val="none" w:sz="0" w:space="0" w:color="auto"/>
        <w:right w:val="none" w:sz="0" w:space="0" w:color="auto"/>
      </w:divBdr>
    </w:div>
    <w:div w:id="1466465550">
      <w:bodyDiv w:val="1"/>
      <w:marLeft w:val="0"/>
      <w:marRight w:val="0"/>
      <w:marTop w:val="0"/>
      <w:marBottom w:val="0"/>
      <w:divBdr>
        <w:top w:val="none" w:sz="0" w:space="0" w:color="auto"/>
        <w:left w:val="none" w:sz="0" w:space="0" w:color="auto"/>
        <w:bottom w:val="none" w:sz="0" w:space="0" w:color="auto"/>
        <w:right w:val="none" w:sz="0" w:space="0" w:color="auto"/>
      </w:divBdr>
    </w:div>
    <w:div w:id="1466728357">
      <w:bodyDiv w:val="1"/>
      <w:marLeft w:val="0"/>
      <w:marRight w:val="0"/>
      <w:marTop w:val="0"/>
      <w:marBottom w:val="0"/>
      <w:divBdr>
        <w:top w:val="none" w:sz="0" w:space="0" w:color="auto"/>
        <w:left w:val="none" w:sz="0" w:space="0" w:color="auto"/>
        <w:bottom w:val="none" w:sz="0" w:space="0" w:color="auto"/>
        <w:right w:val="none" w:sz="0" w:space="0" w:color="auto"/>
      </w:divBdr>
    </w:div>
    <w:div w:id="1466850457">
      <w:bodyDiv w:val="1"/>
      <w:marLeft w:val="0"/>
      <w:marRight w:val="0"/>
      <w:marTop w:val="0"/>
      <w:marBottom w:val="0"/>
      <w:divBdr>
        <w:top w:val="none" w:sz="0" w:space="0" w:color="auto"/>
        <w:left w:val="none" w:sz="0" w:space="0" w:color="auto"/>
        <w:bottom w:val="none" w:sz="0" w:space="0" w:color="auto"/>
        <w:right w:val="none" w:sz="0" w:space="0" w:color="auto"/>
      </w:divBdr>
    </w:div>
    <w:div w:id="1467040522">
      <w:bodyDiv w:val="1"/>
      <w:marLeft w:val="0"/>
      <w:marRight w:val="0"/>
      <w:marTop w:val="0"/>
      <w:marBottom w:val="0"/>
      <w:divBdr>
        <w:top w:val="none" w:sz="0" w:space="0" w:color="auto"/>
        <w:left w:val="none" w:sz="0" w:space="0" w:color="auto"/>
        <w:bottom w:val="none" w:sz="0" w:space="0" w:color="auto"/>
        <w:right w:val="none" w:sz="0" w:space="0" w:color="auto"/>
      </w:divBdr>
    </w:div>
    <w:div w:id="1467041519">
      <w:bodyDiv w:val="1"/>
      <w:marLeft w:val="0"/>
      <w:marRight w:val="0"/>
      <w:marTop w:val="0"/>
      <w:marBottom w:val="0"/>
      <w:divBdr>
        <w:top w:val="none" w:sz="0" w:space="0" w:color="auto"/>
        <w:left w:val="none" w:sz="0" w:space="0" w:color="auto"/>
        <w:bottom w:val="none" w:sz="0" w:space="0" w:color="auto"/>
        <w:right w:val="none" w:sz="0" w:space="0" w:color="auto"/>
      </w:divBdr>
    </w:div>
    <w:div w:id="1467164934">
      <w:bodyDiv w:val="1"/>
      <w:marLeft w:val="0"/>
      <w:marRight w:val="0"/>
      <w:marTop w:val="0"/>
      <w:marBottom w:val="0"/>
      <w:divBdr>
        <w:top w:val="none" w:sz="0" w:space="0" w:color="auto"/>
        <w:left w:val="none" w:sz="0" w:space="0" w:color="auto"/>
        <w:bottom w:val="none" w:sz="0" w:space="0" w:color="auto"/>
        <w:right w:val="none" w:sz="0" w:space="0" w:color="auto"/>
      </w:divBdr>
    </w:div>
    <w:div w:id="1467431976">
      <w:bodyDiv w:val="1"/>
      <w:marLeft w:val="0"/>
      <w:marRight w:val="0"/>
      <w:marTop w:val="0"/>
      <w:marBottom w:val="0"/>
      <w:divBdr>
        <w:top w:val="none" w:sz="0" w:space="0" w:color="auto"/>
        <w:left w:val="none" w:sz="0" w:space="0" w:color="auto"/>
        <w:bottom w:val="none" w:sz="0" w:space="0" w:color="auto"/>
        <w:right w:val="none" w:sz="0" w:space="0" w:color="auto"/>
      </w:divBdr>
    </w:div>
    <w:div w:id="1467747126">
      <w:bodyDiv w:val="1"/>
      <w:marLeft w:val="0"/>
      <w:marRight w:val="0"/>
      <w:marTop w:val="0"/>
      <w:marBottom w:val="0"/>
      <w:divBdr>
        <w:top w:val="none" w:sz="0" w:space="0" w:color="auto"/>
        <w:left w:val="none" w:sz="0" w:space="0" w:color="auto"/>
        <w:bottom w:val="none" w:sz="0" w:space="0" w:color="auto"/>
        <w:right w:val="none" w:sz="0" w:space="0" w:color="auto"/>
      </w:divBdr>
    </w:div>
    <w:div w:id="1467774212">
      <w:bodyDiv w:val="1"/>
      <w:marLeft w:val="0"/>
      <w:marRight w:val="0"/>
      <w:marTop w:val="0"/>
      <w:marBottom w:val="0"/>
      <w:divBdr>
        <w:top w:val="none" w:sz="0" w:space="0" w:color="auto"/>
        <w:left w:val="none" w:sz="0" w:space="0" w:color="auto"/>
        <w:bottom w:val="none" w:sz="0" w:space="0" w:color="auto"/>
        <w:right w:val="none" w:sz="0" w:space="0" w:color="auto"/>
      </w:divBdr>
    </w:div>
    <w:div w:id="1467814441">
      <w:bodyDiv w:val="1"/>
      <w:marLeft w:val="0"/>
      <w:marRight w:val="0"/>
      <w:marTop w:val="0"/>
      <w:marBottom w:val="0"/>
      <w:divBdr>
        <w:top w:val="none" w:sz="0" w:space="0" w:color="auto"/>
        <w:left w:val="none" w:sz="0" w:space="0" w:color="auto"/>
        <w:bottom w:val="none" w:sz="0" w:space="0" w:color="auto"/>
        <w:right w:val="none" w:sz="0" w:space="0" w:color="auto"/>
      </w:divBdr>
    </w:div>
    <w:div w:id="1467822303">
      <w:bodyDiv w:val="1"/>
      <w:marLeft w:val="0"/>
      <w:marRight w:val="0"/>
      <w:marTop w:val="0"/>
      <w:marBottom w:val="0"/>
      <w:divBdr>
        <w:top w:val="none" w:sz="0" w:space="0" w:color="auto"/>
        <w:left w:val="none" w:sz="0" w:space="0" w:color="auto"/>
        <w:bottom w:val="none" w:sz="0" w:space="0" w:color="auto"/>
        <w:right w:val="none" w:sz="0" w:space="0" w:color="auto"/>
      </w:divBdr>
    </w:div>
    <w:div w:id="1467897482">
      <w:bodyDiv w:val="1"/>
      <w:marLeft w:val="0"/>
      <w:marRight w:val="0"/>
      <w:marTop w:val="0"/>
      <w:marBottom w:val="0"/>
      <w:divBdr>
        <w:top w:val="none" w:sz="0" w:space="0" w:color="auto"/>
        <w:left w:val="none" w:sz="0" w:space="0" w:color="auto"/>
        <w:bottom w:val="none" w:sz="0" w:space="0" w:color="auto"/>
        <w:right w:val="none" w:sz="0" w:space="0" w:color="auto"/>
      </w:divBdr>
    </w:div>
    <w:div w:id="1468012577">
      <w:bodyDiv w:val="1"/>
      <w:marLeft w:val="0"/>
      <w:marRight w:val="0"/>
      <w:marTop w:val="0"/>
      <w:marBottom w:val="0"/>
      <w:divBdr>
        <w:top w:val="none" w:sz="0" w:space="0" w:color="auto"/>
        <w:left w:val="none" w:sz="0" w:space="0" w:color="auto"/>
        <w:bottom w:val="none" w:sz="0" w:space="0" w:color="auto"/>
        <w:right w:val="none" w:sz="0" w:space="0" w:color="auto"/>
      </w:divBdr>
    </w:div>
    <w:div w:id="1468163445">
      <w:bodyDiv w:val="1"/>
      <w:marLeft w:val="0"/>
      <w:marRight w:val="0"/>
      <w:marTop w:val="0"/>
      <w:marBottom w:val="0"/>
      <w:divBdr>
        <w:top w:val="none" w:sz="0" w:space="0" w:color="auto"/>
        <w:left w:val="none" w:sz="0" w:space="0" w:color="auto"/>
        <w:bottom w:val="none" w:sz="0" w:space="0" w:color="auto"/>
        <w:right w:val="none" w:sz="0" w:space="0" w:color="auto"/>
      </w:divBdr>
    </w:div>
    <w:div w:id="1468473787">
      <w:bodyDiv w:val="1"/>
      <w:marLeft w:val="0"/>
      <w:marRight w:val="0"/>
      <w:marTop w:val="0"/>
      <w:marBottom w:val="0"/>
      <w:divBdr>
        <w:top w:val="none" w:sz="0" w:space="0" w:color="auto"/>
        <w:left w:val="none" w:sz="0" w:space="0" w:color="auto"/>
        <w:bottom w:val="none" w:sz="0" w:space="0" w:color="auto"/>
        <w:right w:val="none" w:sz="0" w:space="0" w:color="auto"/>
      </w:divBdr>
    </w:div>
    <w:div w:id="1468548947">
      <w:bodyDiv w:val="1"/>
      <w:marLeft w:val="0"/>
      <w:marRight w:val="0"/>
      <w:marTop w:val="0"/>
      <w:marBottom w:val="0"/>
      <w:divBdr>
        <w:top w:val="none" w:sz="0" w:space="0" w:color="auto"/>
        <w:left w:val="none" w:sz="0" w:space="0" w:color="auto"/>
        <w:bottom w:val="none" w:sz="0" w:space="0" w:color="auto"/>
        <w:right w:val="none" w:sz="0" w:space="0" w:color="auto"/>
      </w:divBdr>
    </w:div>
    <w:div w:id="1468739218">
      <w:bodyDiv w:val="1"/>
      <w:marLeft w:val="0"/>
      <w:marRight w:val="0"/>
      <w:marTop w:val="0"/>
      <w:marBottom w:val="0"/>
      <w:divBdr>
        <w:top w:val="none" w:sz="0" w:space="0" w:color="auto"/>
        <w:left w:val="none" w:sz="0" w:space="0" w:color="auto"/>
        <w:bottom w:val="none" w:sz="0" w:space="0" w:color="auto"/>
        <w:right w:val="none" w:sz="0" w:space="0" w:color="auto"/>
      </w:divBdr>
    </w:div>
    <w:div w:id="1468815003">
      <w:bodyDiv w:val="1"/>
      <w:marLeft w:val="0"/>
      <w:marRight w:val="0"/>
      <w:marTop w:val="0"/>
      <w:marBottom w:val="0"/>
      <w:divBdr>
        <w:top w:val="none" w:sz="0" w:space="0" w:color="auto"/>
        <w:left w:val="none" w:sz="0" w:space="0" w:color="auto"/>
        <w:bottom w:val="none" w:sz="0" w:space="0" w:color="auto"/>
        <w:right w:val="none" w:sz="0" w:space="0" w:color="auto"/>
      </w:divBdr>
    </w:div>
    <w:div w:id="1468937760">
      <w:bodyDiv w:val="1"/>
      <w:marLeft w:val="0"/>
      <w:marRight w:val="0"/>
      <w:marTop w:val="0"/>
      <w:marBottom w:val="0"/>
      <w:divBdr>
        <w:top w:val="none" w:sz="0" w:space="0" w:color="auto"/>
        <w:left w:val="none" w:sz="0" w:space="0" w:color="auto"/>
        <w:bottom w:val="none" w:sz="0" w:space="0" w:color="auto"/>
        <w:right w:val="none" w:sz="0" w:space="0" w:color="auto"/>
      </w:divBdr>
    </w:div>
    <w:div w:id="1469009265">
      <w:bodyDiv w:val="1"/>
      <w:marLeft w:val="0"/>
      <w:marRight w:val="0"/>
      <w:marTop w:val="0"/>
      <w:marBottom w:val="0"/>
      <w:divBdr>
        <w:top w:val="none" w:sz="0" w:space="0" w:color="auto"/>
        <w:left w:val="none" w:sz="0" w:space="0" w:color="auto"/>
        <w:bottom w:val="none" w:sz="0" w:space="0" w:color="auto"/>
        <w:right w:val="none" w:sz="0" w:space="0" w:color="auto"/>
      </w:divBdr>
    </w:div>
    <w:div w:id="1469011341">
      <w:bodyDiv w:val="1"/>
      <w:marLeft w:val="0"/>
      <w:marRight w:val="0"/>
      <w:marTop w:val="0"/>
      <w:marBottom w:val="0"/>
      <w:divBdr>
        <w:top w:val="none" w:sz="0" w:space="0" w:color="auto"/>
        <w:left w:val="none" w:sz="0" w:space="0" w:color="auto"/>
        <w:bottom w:val="none" w:sz="0" w:space="0" w:color="auto"/>
        <w:right w:val="none" w:sz="0" w:space="0" w:color="auto"/>
      </w:divBdr>
    </w:div>
    <w:div w:id="1469514692">
      <w:bodyDiv w:val="1"/>
      <w:marLeft w:val="0"/>
      <w:marRight w:val="0"/>
      <w:marTop w:val="0"/>
      <w:marBottom w:val="0"/>
      <w:divBdr>
        <w:top w:val="none" w:sz="0" w:space="0" w:color="auto"/>
        <w:left w:val="none" w:sz="0" w:space="0" w:color="auto"/>
        <w:bottom w:val="none" w:sz="0" w:space="0" w:color="auto"/>
        <w:right w:val="none" w:sz="0" w:space="0" w:color="auto"/>
      </w:divBdr>
    </w:div>
    <w:div w:id="1469586962">
      <w:bodyDiv w:val="1"/>
      <w:marLeft w:val="0"/>
      <w:marRight w:val="0"/>
      <w:marTop w:val="0"/>
      <w:marBottom w:val="0"/>
      <w:divBdr>
        <w:top w:val="none" w:sz="0" w:space="0" w:color="auto"/>
        <w:left w:val="none" w:sz="0" w:space="0" w:color="auto"/>
        <w:bottom w:val="none" w:sz="0" w:space="0" w:color="auto"/>
        <w:right w:val="none" w:sz="0" w:space="0" w:color="auto"/>
      </w:divBdr>
    </w:div>
    <w:div w:id="1469669286">
      <w:bodyDiv w:val="1"/>
      <w:marLeft w:val="0"/>
      <w:marRight w:val="0"/>
      <w:marTop w:val="0"/>
      <w:marBottom w:val="0"/>
      <w:divBdr>
        <w:top w:val="none" w:sz="0" w:space="0" w:color="auto"/>
        <w:left w:val="none" w:sz="0" w:space="0" w:color="auto"/>
        <w:bottom w:val="none" w:sz="0" w:space="0" w:color="auto"/>
        <w:right w:val="none" w:sz="0" w:space="0" w:color="auto"/>
      </w:divBdr>
    </w:div>
    <w:div w:id="1469739982">
      <w:bodyDiv w:val="1"/>
      <w:marLeft w:val="0"/>
      <w:marRight w:val="0"/>
      <w:marTop w:val="0"/>
      <w:marBottom w:val="0"/>
      <w:divBdr>
        <w:top w:val="none" w:sz="0" w:space="0" w:color="auto"/>
        <w:left w:val="none" w:sz="0" w:space="0" w:color="auto"/>
        <w:bottom w:val="none" w:sz="0" w:space="0" w:color="auto"/>
        <w:right w:val="none" w:sz="0" w:space="0" w:color="auto"/>
      </w:divBdr>
    </w:div>
    <w:div w:id="1470126291">
      <w:bodyDiv w:val="1"/>
      <w:marLeft w:val="0"/>
      <w:marRight w:val="0"/>
      <w:marTop w:val="0"/>
      <w:marBottom w:val="0"/>
      <w:divBdr>
        <w:top w:val="none" w:sz="0" w:space="0" w:color="auto"/>
        <w:left w:val="none" w:sz="0" w:space="0" w:color="auto"/>
        <w:bottom w:val="none" w:sz="0" w:space="0" w:color="auto"/>
        <w:right w:val="none" w:sz="0" w:space="0" w:color="auto"/>
      </w:divBdr>
    </w:div>
    <w:div w:id="1470171641">
      <w:bodyDiv w:val="1"/>
      <w:marLeft w:val="0"/>
      <w:marRight w:val="0"/>
      <w:marTop w:val="0"/>
      <w:marBottom w:val="0"/>
      <w:divBdr>
        <w:top w:val="none" w:sz="0" w:space="0" w:color="auto"/>
        <w:left w:val="none" w:sz="0" w:space="0" w:color="auto"/>
        <w:bottom w:val="none" w:sz="0" w:space="0" w:color="auto"/>
        <w:right w:val="none" w:sz="0" w:space="0" w:color="auto"/>
      </w:divBdr>
    </w:div>
    <w:div w:id="1470318849">
      <w:bodyDiv w:val="1"/>
      <w:marLeft w:val="0"/>
      <w:marRight w:val="0"/>
      <w:marTop w:val="0"/>
      <w:marBottom w:val="0"/>
      <w:divBdr>
        <w:top w:val="none" w:sz="0" w:space="0" w:color="auto"/>
        <w:left w:val="none" w:sz="0" w:space="0" w:color="auto"/>
        <w:bottom w:val="none" w:sz="0" w:space="0" w:color="auto"/>
        <w:right w:val="none" w:sz="0" w:space="0" w:color="auto"/>
      </w:divBdr>
    </w:div>
    <w:div w:id="1470512879">
      <w:bodyDiv w:val="1"/>
      <w:marLeft w:val="0"/>
      <w:marRight w:val="0"/>
      <w:marTop w:val="0"/>
      <w:marBottom w:val="0"/>
      <w:divBdr>
        <w:top w:val="none" w:sz="0" w:space="0" w:color="auto"/>
        <w:left w:val="none" w:sz="0" w:space="0" w:color="auto"/>
        <w:bottom w:val="none" w:sz="0" w:space="0" w:color="auto"/>
        <w:right w:val="none" w:sz="0" w:space="0" w:color="auto"/>
      </w:divBdr>
    </w:div>
    <w:div w:id="1470517666">
      <w:bodyDiv w:val="1"/>
      <w:marLeft w:val="0"/>
      <w:marRight w:val="0"/>
      <w:marTop w:val="0"/>
      <w:marBottom w:val="0"/>
      <w:divBdr>
        <w:top w:val="none" w:sz="0" w:space="0" w:color="auto"/>
        <w:left w:val="none" w:sz="0" w:space="0" w:color="auto"/>
        <w:bottom w:val="none" w:sz="0" w:space="0" w:color="auto"/>
        <w:right w:val="none" w:sz="0" w:space="0" w:color="auto"/>
      </w:divBdr>
    </w:div>
    <w:div w:id="1470633799">
      <w:bodyDiv w:val="1"/>
      <w:marLeft w:val="0"/>
      <w:marRight w:val="0"/>
      <w:marTop w:val="0"/>
      <w:marBottom w:val="0"/>
      <w:divBdr>
        <w:top w:val="none" w:sz="0" w:space="0" w:color="auto"/>
        <w:left w:val="none" w:sz="0" w:space="0" w:color="auto"/>
        <w:bottom w:val="none" w:sz="0" w:space="0" w:color="auto"/>
        <w:right w:val="none" w:sz="0" w:space="0" w:color="auto"/>
      </w:divBdr>
    </w:div>
    <w:div w:id="1470660541">
      <w:bodyDiv w:val="1"/>
      <w:marLeft w:val="0"/>
      <w:marRight w:val="0"/>
      <w:marTop w:val="0"/>
      <w:marBottom w:val="0"/>
      <w:divBdr>
        <w:top w:val="none" w:sz="0" w:space="0" w:color="auto"/>
        <w:left w:val="none" w:sz="0" w:space="0" w:color="auto"/>
        <w:bottom w:val="none" w:sz="0" w:space="0" w:color="auto"/>
        <w:right w:val="none" w:sz="0" w:space="0" w:color="auto"/>
      </w:divBdr>
    </w:div>
    <w:div w:id="1470901621">
      <w:bodyDiv w:val="1"/>
      <w:marLeft w:val="0"/>
      <w:marRight w:val="0"/>
      <w:marTop w:val="0"/>
      <w:marBottom w:val="0"/>
      <w:divBdr>
        <w:top w:val="none" w:sz="0" w:space="0" w:color="auto"/>
        <w:left w:val="none" w:sz="0" w:space="0" w:color="auto"/>
        <w:bottom w:val="none" w:sz="0" w:space="0" w:color="auto"/>
        <w:right w:val="none" w:sz="0" w:space="0" w:color="auto"/>
      </w:divBdr>
    </w:div>
    <w:div w:id="1470901860">
      <w:bodyDiv w:val="1"/>
      <w:marLeft w:val="0"/>
      <w:marRight w:val="0"/>
      <w:marTop w:val="0"/>
      <w:marBottom w:val="0"/>
      <w:divBdr>
        <w:top w:val="none" w:sz="0" w:space="0" w:color="auto"/>
        <w:left w:val="none" w:sz="0" w:space="0" w:color="auto"/>
        <w:bottom w:val="none" w:sz="0" w:space="0" w:color="auto"/>
        <w:right w:val="none" w:sz="0" w:space="0" w:color="auto"/>
      </w:divBdr>
    </w:div>
    <w:div w:id="1471091001">
      <w:bodyDiv w:val="1"/>
      <w:marLeft w:val="0"/>
      <w:marRight w:val="0"/>
      <w:marTop w:val="0"/>
      <w:marBottom w:val="0"/>
      <w:divBdr>
        <w:top w:val="none" w:sz="0" w:space="0" w:color="auto"/>
        <w:left w:val="none" w:sz="0" w:space="0" w:color="auto"/>
        <w:bottom w:val="none" w:sz="0" w:space="0" w:color="auto"/>
        <w:right w:val="none" w:sz="0" w:space="0" w:color="auto"/>
      </w:divBdr>
    </w:div>
    <w:div w:id="1471358032">
      <w:bodyDiv w:val="1"/>
      <w:marLeft w:val="0"/>
      <w:marRight w:val="0"/>
      <w:marTop w:val="0"/>
      <w:marBottom w:val="0"/>
      <w:divBdr>
        <w:top w:val="none" w:sz="0" w:space="0" w:color="auto"/>
        <w:left w:val="none" w:sz="0" w:space="0" w:color="auto"/>
        <w:bottom w:val="none" w:sz="0" w:space="0" w:color="auto"/>
        <w:right w:val="none" w:sz="0" w:space="0" w:color="auto"/>
      </w:divBdr>
    </w:div>
    <w:div w:id="1471362218">
      <w:bodyDiv w:val="1"/>
      <w:marLeft w:val="0"/>
      <w:marRight w:val="0"/>
      <w:marTop w:val="0"/>
      <w:marBottom w:val="0"/>
      <w:divBdr>
        <w:top w:val="none" w:sz="0" w:space="0" w:color="auto"/>
        <w:left w:val="none" w:sz="0" w:space="0" w:color="auto"/>
        <w:bottom w:val="none" w:sz="0" w:space="0" w:color="auto"/>
        <w:right w:val="none" w:sz="0" w:space="0" w:color="auto"/>
      </w:divBdr>
    </w:div>
    <w:div w:id="1471560106">
      <w:bodyDiv w:val="1"/>
      <w:marLeft w:val="0"/>
      <w:marRight w:val="0"/>
      <w:marTop w:val="0"/>
      <w:marBottom w:val="0"/>
      <w:divBdr>
        <w:top w:val="none" w:sz="0" w:space="0" w:color="auto"/>
        <w:left w:val="none" w:sz="0" w:space="0" w:color="auto"/>
        <w:bottom w:val="none" w:sz="0" w:space="0" w:color="auto"/>
        <w:right w:val="none" w:sz="0" w:space="0" w:color="auto"/>
      </w:divBdr>
    </w:div>
    <w:div w:id="1471707775">
      <w:bodyDiv w:val="1"/>
      <w:marLeft w:val="0"/>
      <w:marRight w:val="0"/>
      <w:marTop w:val="0"/>
      <w:marBottom w:val="0"/>
      <w:divBdr>
        <w:top w:val="none" w:sz="0" w:space="0" w:color="auto"/>
        <w:left w:val="none" w:sz="0" w:space="0" w:color="auto"/>
        <w:bottom w:val="none" w:sz="0" w:space="0" w:color="auto"/>
        <w:right w:val="none" w:sz="0" w:space="0" w:color="auto"/>
      </w:divBdr>
    </w:div>
    <w:div w:id="1471751146">
      <w:bodyDiv w:val="1"/>
      <w:marLeft w:val="0"/>
      <w:marRight w:val="0"/>
      <w:marTop w:val="0"/>
      <w:marBottom w:val="0"/>
      <w:divBdr>
        <w:top w:val="none" w:sz="0" w:space="0" w:color="auto"/>
        <w:left w:val="none" w:sz="0" w:space="0" w:color="auto"/>
        <w:bottom w:val="none" w:sz="0" w:space="0" w:color="auto"/>
        <w:right w:val="none" w:sz="0" w:space="0" w:color="auto"/>
      </w:divBdr>
    </w:div>
    <w:div w:id="1471970778">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2554827">
      <w:bodyDiv w:val="1"/>
      <w:marLeft w:val="0"/>
      <w:marRight w:val="0"/>
      <w:marTop w:val="0"/>
      <w:marBottom w:val="0"/>
      <w:divBdr>
        <w:top w:val="none" w:sz="0" w:space="0" w:color="auto"/>
        <w:left w:val="none" w:sz="0" w:space="0" w:color="auto"/>
        <w:bottom w:val="none" w:sz="0" w:space="0" w:color="auto"/>
        <w:right w:val="none" w:sz="0" w:space="0" w:color="auto"/>
      </w:divBdr>
    </w:div>
    <w:div w:id="1472596349">
      <w:bodyDiv w:val="1"/>
      <w:marLeft w:val="0"/>
      <w:marRight w:val="0"/>
      <w:marTop w:val="0"/>
      <w:marBottom w:val="0"/>
      <w:divBdr>
        <w:top w:val="none" w:sz="0" w:space="0" w:color="auto"/>
        <w:left w:val="none" w:sz="0" w:space="0" w:color="auto"/>
        <w:bottom w:val="none" w:sz="0" w:space="0" w:color="auto"/>
        <w:right w:val="none" w:sz="0" w:space="0" w:color="auto"/>
      </w:divBdr>
    </w:div>
    <w:div w:id="1472749171">
      <w:bodyDiv w:val="1"/>
      <w:marLeft w:val="0"/>
      <w:marRight w:val="0"/>
      <w:marTop w:val="0"/>
      <w:marBottom w:val="0"/>
      <w:divBdr>
        <w:top w:val="none" w:sz="0" w:space="0" w:color="auto"/>
        <w:left w:val="none" w:sz="0" w:space="0" w:color="auto"/>
        <w:bottom w:val="none" w:sz="0" w:space="0" w:color="auto"/>
        <w:right w:val="none" w:sz="0" w:space="0" w:color="auto"/>
      </w:divBdr>
    </w:div>
    <w:div w:id="1472862233">
      <w:bodyDiv w:val="1"/>
      <w:marLeft w:val="0"/>
      <w:marRight w:val="0"/>
      <w:marTop w:val="0"/>
      <w:marBottom w:val="0"/>
      <w:divBdr>
        <w:top w:val="none" w:sz="0" w:space="0" w:color="auto"/>
        <w:left w:val="none" w:sz="0" w:space="0" w:color="auto"/>
        <w:bottom w:val="none" w:sz="0" w:space="0" w:color="auto"/>
        <w:right w:val="none" w:sz="0" w:space="0" w:color="auto"/>
      </w:divBdr>
    </w:div>
    <w:div w:id="1472865214">
      <w:bodyDiv w:val="1"/>
      <w:marLeft w:val="0"/>
      <w:marRight w:val="0"/>
      <w:marTop w:val="0"/>
      <w:marBottom w:val="0"/>
      <w:divBdr>
        <w:top w:val="none" w:sz="0" w:space="0" w:color="auto"/>
        <w:left w:val="none" w:sz="0" w:space="0" w:color="auto"/>
        <w:bottom w:val="none" w:sz="0" w:space="0" w:color="auto"/>
        <w:right w:val="none" w:sz="0" w:space="0" w:color="auto"/>
      </w:divBdr>
    </w:div>
    <w:div w:id="1472988392">
      <w:bodyDiv w:val="1"/>
      <w:marLeft w:val="0"/>
      <w:marRight w:val="0"/>
      <w:marTop w:val="0"/>
      <w:marBottom w:val="0"/>
      <w:divBdr>
        <w:top w:val="none" w:sz="0" w:space="0" w:color="auto"/>
        <w:left w:val="none" w:sz="0" w:space="0" w:color="auto"/>
        <w:bottom w:val="none" w:sz="0" w:space="0" w:color="auto"/>
        <w:right w:val="none" w:sz="0" w:space="0" w:color="auto"/>
      </w:divBdr>
    </w:div>
    <w:div w:id="1473012543">
      <w:bodyDiv w:val="1"/>
      <w:marLeft w:val="0"/>
      <w:marRight w:val="0"/>
      <w:marTop w:val="0"/>
      <w:marBottom w:val="0"/>
      <w:divBdr>
        <w:top w:val="none" w:sz="0" w:space="0" w:color="auto"/>
        <w:left w:val="none" w:sz="0" w:space="0" w:color="auto"/>
        <w:bottom w:val="none" w:sz="0" w:space="0" w:color="auto"/>
        <w:right w:val="none" w:sz="0" w:space="0" w:color="auto"/>
      </w:divBdr>
    </w:div>
    <w:div w:id="1473130989">
      <w:bodyDiv w:val="1"/>
      <w:marLeft w:val="0"/>
      <w:marRight w:val="0"/>
      <w:marTop w:val="0"/>
      <w:marBottom w:val="0"/>
      <w:divBdr>
        <w:top w:val="none" w:sz="0" w:space="0" w:color="auto"/>
        <w:left w:val="none" w:sz="0" w:space="0" w:color="auto"/>
        <w:bottom w:val="none" w:sz="0" w:space="0" w:color="auto"/>
        <w:right w:val="none" w:sz="0" w:space="0" w:color="auto"/>
      </w:divBdr>
    </w:div>
    <w:div w:id="1473135357">
      <w:bodyDiv w:val="1"/>
      <w:marLeft w:val="0"/>
      <w:marRight w:val="0"/>
      <w:marTop w:val="0"/>
      <w:marBottom w:val="0"/>
      <w:divBdr>
        <w:top w:val="none" w:sz="0" w:space="0" w:color="auto"/>
        <w:left w:val="none" w:sz="0" w:space="0" w:color="auto"/>
        <w:bottom w:val="none" w:sz="0" w:space="0" w:color="auto"/>
        <w:right w:val="none" w:sz="0" w:space="0" w:color="auto"/>
      </w:divBdr>
    </w:div>
    <w:div w:id="1473254847">
      <w:bodyDiv w:val="1"/>
      <w:marLeft w:val="0"/>
      <w:marRight w:val="0"/>
      <w:marTop w:val="0"/>
      <w:marBottom w:val="0"/>
      <w:divBdr>
        <w:top w:val="none" w:sz="0" w:space="0" w:color="auto"/>
        <w:left w:val="none" w:sz="0" w:space="0" w:color="auto"/>
        <w:bottom w:val="none" w:sz="0" w:space="0" w:color="auto"/>
        <w:right w:val="none" w:sz="0" w:space="0" w:color="auto"/>
      </w:divBdr>
    </w:div>
    <w:div w:id="1473255083">
      <w:bodyDiv w:val="1"/>
      <w:marLeft w:val="0"/>
      <w:marRight w:val="0"/>
      <w:marTop w:val="0"/>
      <w:marBottom w:val="0"/>
      <w:divBdr>
        <w:top w:val="none" w:sz="0" w:space="0" w:color="auto"/>
        <w:left w:val="none" w:sz="0" w:space="0" w:color="auto"/>
        <w:bottom w:val="none" w:sz="0" w:space="0" w:color="auto"/>
        <w:right w:val="none" w:sz="0" w:space="0" w:color="auto"/>
      </w:divBdr>
    </w:div>
    <w:div w:id="1473402927">
      <w:bodyDiv w:val="1"/>
      <w:marLeft w:val="0"/>
      <w:marRight w:val="0"/>
      <w:marTop w:val="0"/>
      <w:marBottom w:val="0"/>
      <w:divBdr>
        <w:top w:val="none" w:sz="0" w:space="0" w:color="auto"/>
        <w:left w:val="none" w:sz="0" w:space="0" w:color="auto"/>
        <w:bottom w:val="none" w:sz="0" w:space="0" w:color="auto"/>
        <w:right w:val="none" w:sz="0" w:space="0" w:color="auto"/>
      </w:divBdr>
    </w:div>
    <w:div w:id="1473593103">
      <w:bodyDiv w:val="1"/>
      <w:marLeft w:val="0"/>
      <w:marRight w:val="0"/>
      <w:marTop w:val="0"/>
      <w:marBottom w:val="0"/>
      <w:divBdr>
        <w:top w:val="none" w:sz="0" w:space="0" w:color="auto"/>
        <w:left w:val="none" w:sz="0" w:space="0" w:color="auto"/>
        <w:bottom w:val="none" w:sz="0" w:space="0" w:color="auto"/>
        <w:right w:val="none" w:sz="0" w:space="0" w:color="auto"/>
      </w:divBdr>
    </w:div>
    <w:div w:id="1473597927">
      <w:bodyDiv w:val="1"/>
      <w:marLeft w:val="0"/>
      <w:marRight w:val="0"/>
      <w:marTop w:val="0"/>
      <w:marBottom w:val="0"/>
      <w:divBdr>
        <w:top w:val="none" w:sz="0" w:space="0" w:color="auto"/>
        <w:left w:val="none" w:sz="0" w:space="0" w:color="auto"/>
        <w:bottom w:val="none" w:sz="0" w:space="0" w:color="auto"/>
        <w:right w:val="none" w:sz="0" w:space="0" w:color="auto"/>
      </w:divBdr>
    </w:div>
    <w:div w:id="1473669329">
      <w:bodyDiv w:val="1"/>
      <w:marLeft w:val="0"/>
      <w:marRight w:val="0"/>
      <w:marTop w:val="0"/>
      <w:marBottom w:val="0"/>
      <w:divBdr>
        <w:top w:val="none" w:sz="0" w:space="0" w:color="auto"/>
        <w:left w:val="none" w:sz="0" w:space="0" w:color="auto"/>
        <w:bottom w:val="none" w:sz="0" w:space="0" w:color="auto"/>
        <w:right w:val="none" w:sz="0" w:space="0" w:color="auto"/>
      </w:divBdr>
    </w:div>
    <w:div w:id="1473718471">
      <w:bodyDiv w:val="1"/>
      <w:marLeft w:val="0"/>
      <w:marRight w:val="0"/>
      <w:marTop w:val="0"/>
      <w:marBottom w:val="0"/>
      <w:divBdr>
        <w:top w:val="none" w:sz="0" w:space="0" w:color="auto"/>
        <w:left w:val="none" w:sz="0" w:space="0" w:color="auto"/>
        <w:bottom w:val="none" w:sz="0" w:space="0" w:color="auto"/>
        <w:right w:val="none" w:sz="0" w:space="0" w:color="auto"/>
      </w:divBdr>
    </w:div>
    <w:div w:id="1473862534">
      <w:bodyDiv w:val="1"/>
      <w:marLeft w:val="0"/>
      <w:marRight w:val="0"/>
      <w:marTop w:val="0"/>
      <w:marBottom w:val="0"/>
      <w:divBdr>
        <w:top w:val="none" w:sz="0" w:space="0" w:color="auto"/>
        <w:left w:val="none" w:sz="0" w:space="0" w:color="auto"/>
        <w:bottom w:val="none" w:sz="0" w:space="0" w:color="auto"/>
        <w:right w:val="none" w:sz="0" w:space="0" w:color="auto"/>
      </w:divBdr>
    </w:div>
    <w:div w:id="1474062832">
      <w:bodyDiv w:val="1"/>
      <w:marLeft w:val="0"/>
      <w:marRight w:val="0"/>
      <w:marTop w:val="0"/>
      <w:marBottom w:val="0"/>
      <w:divBdr>
        <w:top w:val="none" w:sz="0" w:space="0" w:color="auto"/>
        <w:left w:val="none" w:sz="0" w:space="0" w:color="auto"/>
        <w:bottom w:val="none" w:sz="0" w:space="0" w:color="auto"/>
        <w:right w:val="none" w:sz="0" w:space="0" w:color="auto"/>
      </w:divBdr>
    </w:div>
    <w:div w:id="1474641240">
      <w:bodyDiv w:val="1"/>
      <w:marLeft w:val="0"/>
      <w:marRight w:val="0"/>
      <w:marTop w:val="0"/>
      <w:marBottom w:val="0"/>
      <w:divBdr>
        <w:top w:val="none" w:sz="0" w:space="0" w:color="auto"/>
        <w:left w:val="none" w:sz="0" w:space="0" w:color="auto"/>
        <w:bottom w:val="none" w:sz="0" w:space="0" w:color="auto"/>
        <w:right w:val="none" w:sz="0" w:space="0" w:color="auto"/>
      </w:divBdr>
    </w:div>
    <w:div w:id="1474786764">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4906692">
      <w:bodyDiv w:val="1"/>
      <w:marLeft w:val="0"/>
      <w:marRight w:val="0"/>
      <w:marTop w:val="0"/>
      <w:marBottom w:val="0"/>
      <w:divBdr>
        <w:top w:val="none" w:sz="0" w:space="0" w:color="auto"/>
        <w:left w:val="none" w:sz="0" w:space="0" w:color="auto"/>
        <w:bottom w:val="none" w:sz="0" w:space="0" w:color="auto"/>
        <w:right w:val="none" w:sz="0" w:space="0" w:color="auto"/>
      </w:divBdr>
    </w:div>
    <w:div w:id="1475443848">
      <w:bodyDiv w:val="1"/>
      <w:marLeft w:val="0"/>
      <w:marRight w:val="0"/>
      <w:marTop w:val="0"/>
      <w:marBottom w:val="0"/>
      <w:divBdr>
        <w:top w:val="none" w:sz="0" w:space="0" w:color="auto"/>
        <w:left w:val="none" w:sz="0" w:space="0" w:color="auto"/>
        <w:bottom w:val="none" w:sz="0" w:space="0" w:color="auto"/>
        <w:right w:val="none" w:sz="0" w:space="0" w:color="auto"/>
      </w:divBdr>
    </w:div>
    <w:div w:id="1475483066">
      <w:bodyDiv w:val="1"/>
      <w:marLeft w:val="0"/>
      <w:marRight w:val="0"/>
      <w:marTop w:val="0"/>
      <w:marBottom w:val="0"/>
      <w:divBdr>
        <w:top w:val="none" w:sz="0" w:space="0" w:color="auto"/>
        <w:left w:val="none" w:sz="0" w:space="0" w:color="auto"/>
        <w:bottom w:val="none" w:sz="0" w:space="0" w:color="auto"/>
        <w:right w:val="none" w:sz="0" w:space="0" w:color="auto"/>
      </w:divBdr>
    </w:div>
    <w:div w:id="1475560149">
      <w:bodyDiv w:val="1"/>
      <w:marLeft w:val="0"/>
      <w:marRight w:val="0"/>
      <w:marTop w:val="0"/>
      <w:marBottom w:val="0"/>
      <w:divBdr>
        <w:top w:val="none" w:sz="0" w:space="0" w:color="auto"/>
        <w:left w:val="none" w:sz="0" w:space="0" w:color="auto"/>
        <w:bottom w:val="none" w:sz="0" w:space="0" w:color="auto"/>
        <w:right w:val="none" w:sz="0" w:space="0" w:color="auto"/>
      </w:divBdr>
    </w:div>
    <w:div w:id="1475638134">
      <w:bodyDiv w:val="1"/>
      <w:marLeft w:val="0"/>
      <w:marRight w:val="0"/>
      <w:marTop w:val="0"/>
      <w:marBottom w:val="0"/>
      <w:divBdr>
        <w:top w:val="none" w:sz="0" w:space="0" w:color="auto"/>
        <w:left w:val="none" w:sz="0" w:space="0" w:color="auto"/>
        <w:bottom w:val="none" w:sz="0" w:space="0" w:color="auto"/>
        <w:right w:val="none" w:sz="0" w:space="0" w:color="auto"/>
      </w:divBdr>
    </w:div>
    <w:div w:id="1475682305">
      <w:bodyDiv w:val="1"/>
      <w:marLeft w:val="0"/>
      <w:marRight w:val="0"/>
      <w:marTop w:val="0"/>
      <w:marBottom w:val="0"/>
      <w:divBdr>
        <w:top w:val="none" w:sz="0" w:space="0" w:color="auto"/>
        <w:left w:val="none" w:sz="0" w:space="0" w:color="auto"/>
        <w:bottom w:val="none" w:sz="0" w:space="0" w:color="auto"/>
        <w:right w:val="none" w:sz="0" w:space="0" w:color="auto"/>
      </w:divBdr>
    </w:div>
    <w:div w:id="1476140657">
      <w:bodyDiv w:val="1"/>
      <w:marLeft w:val="0"/>
      <w:marRight w:val="0"/>
      <w:marTop w:val="0"/>
      <w:marBottom w:val="0"/>
      <w:divBdr>
        <w:top w:val="none" w:sz="0" w:space="0" w:color="auto"/>
        <w:left w:val="none" w:sz="0" w:space="0" w:color="auto"/>
        <w:bottom w:val="none" w:sz="0" w:space="0" w:color="auto"/>
        <w:right w:val="none" w:sz="0" w:space="0" w:color="auto"/>
      </w:divBdr>
    </w:div>
    <w:div w:id="1476265321">
      <w:bodyDiv w:val="1"/>
      <w:marLeft w:val="0"/>
      <w:marRight w:val="0"/>
      <w:marTop w:val="0"/>
      <w:marBottom w:val="0"/>
      <w:divBdr>
        <w:top w:val="none" w:sz="0" w:space="0" w:color="auto"/>
        <w:left w:val="none" w:sz="0" w:space="0" w:color="auto"/>
        <w:bottom w:val="none" w:sz="0" w:space="0" w:color="auto"/>
        <w:right w:val="none" w:sz="0" w:space="0" w:color="auto"/>
      </w:divBdr>
    </w:div>
    <w:div w:id="1476800696">
      <w:bodyDiv w:val="1"/>
      <w:marLeft w:val="0"/>
      <w:marRight w:val="0"/>
      <w:marTop w:val="0"/>
      <w:marBottom w:val="0"/>
      <w:divBdr>
        <w:top w:val="none" w:sz="0" w:space="0" w:color="auto"/>
        <w:left w:val="none" w:sz="0" w:space="0" w:color="auto"/>
        <w:bottom w:val="none" w:sz="0" w:space="0" w:color="auto"/>
        <w:right w:val="none" w:sz="0" w:space="0" w:color="auto"/>
      </w:divBdr>
    </w:div>
    <w:div w:id="1476870364">
      <w:bodyDiv w:val="1"/>
      <w:marLeft w:val="0"/>
      <w:marRight w:val="0"/>
      <w:marTop w:val="0"/>
      <w:marBottom w:val="0"/>
      <w:divBdr>
        <w:top w:val="none" w:sz="0" w:space="0" w:color="auto"/>
        <w:left w:val="none" w:sz="0" w:space="0" w:color="auto"/>
        <w:bottom w:val="none" w:sz="0" w:space="0" w:color="auto"/>
        <w:right w:val="none" w:sz="0" w:space="0" w:color="auto"/>
      </w:divBdr>
    </w:div>
    <w:div w:id="1476944062">
      <w:bodyDiv w:val="1"/>
      <w:marLeft w:val="0"/>
      <w:marRight w:val="0"/>
      <w:marTop w:val="0"/>
      <w:marBottom w:val="0"/>
      <w:divBdr>
        <w:top w:val="none" w:sz="0" w:space="0" w:color="auto"/>
        <w:left w:val="none" w:sz="0" w:space="0" w:color="auto"/>
        <w:bottom w:val="none" w:sz="0" w:space="0" w:color="auto"/>
        <w:right w:val="none" w:sz="0" w:space="0" w:color="auto"/>
      </w:divBdr>
    </w:div>
    <w:div w:id="1477069829">
      <w:bodyDiv w:val="1"/>
      <w:marLeft w:val="0"/>
      <w:marRight w:val="0"/>
      <w:marTop w:val="0"/>
      <w:marBottom w:val="0"/>
      <w:divBdr>
        <w:top w:val="none" w:sz="0" w:space="0" w:color="auto"/>
        <w:left w:val="none" w:sz="0" w:space="0" w:color="auto"/>
        <w:bottom w:val="none" w:sz="0" w:space="0" w:color="auto"/>
        <w:right w:val="none" w:sz="0" w:space="0" w:color="auto"/>
      </w:divBdr>
    </w:div>
    <w:div w:id="1477337552">
      <w:bodyDiv w:val="1"/>
      <w:marLeft w:val="0"/>
      <w:marRight w:val="0"/>
      <w:marTop w:val="0"/>
      <w:marBottom w:val="0"/>
      <w:divBdr>
        <w:top w:val="none" w:sz="0" w:space="0" w:color="auto"/>
        <w:left w:val="none" w:sz="0" w:space="0" w:color="auto"/>
        <w:bottom w:val="none" w:sz="0" w:space="0" w:color="auto"/>
        <w:right w:val="none" w:sz="0" w:space="0" w:color="auto"/>
      </w:divBdr>
    </w:div>
    <w:div w:id="1477448562">
      <w:bodyDiv w:val="1"/>
      <w:marLeft w:val="0"/>
      <w:marRight w:val="0"/>
      <w:marTop w:val="0"/>
      <w:marBottom w:val="0"/>
      <w:divBdr>
        <w:top w:val="none" w:sz="0" w:space="0" w:color="auto"/>
        <w:left w:val="none" w:sz="0" w:space="0" w:color="auto"/>
        <w:bottom w:val="none" w:sz="0" w:space="0" w:color="auto"/>
        <w:right w:val="none" w:sz="0" w:space="0" w:color="auto"/>
      </w:divBdr>
    </w:div>
    <w:div w:id="1477457280">
      <w:bodyDiv w:val="1"/>
      <w:marLeft w:val="0"/>
      <w:marRight w:val="0"/>
      <w:marTop w:val="0"/>
      <w:marBottom w:val="0"/>
      <w:divBdr>
        <w:top w:val="none" w:sz="0" w:space="0" w:color="auto"/>
        <w:left w:val="none" w:sz="0" w:space="0" w:color="auto"/>
        <w:bottom w:val="none" w:sz="0" w:space="0" w:color="auto"/>
        <w:right w:val="none" w:sz="0" w:space="0" w:color="auto"/>
      </w:divBdr>
    </w:div>
    <w:div w:id="1477526348">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77600638">
      <w:bodyDiv w:val="1"/>
      <w:marLeft w:val="0"/>
      <w:marRight w:val="0"/>
      <w:marTop w:val="0"/>
      <w:marBottom w:val="0"/>
      <w:divBdr>
        <w:top w:val="none" w:sz="0" w:space="0" w:color="auto"/>
        <w:left w:val="none" w:sz="0" w:space="0" w:color="auto"/>
        <w:bottom w:val="none" w:sz="0" w:space="0" w:color="auto"/>
        <w:right w:val="none" w:sz="0" w:space="0" w:color="auto"/>
      </w:divBdr>
    </w:div>
    <w:div w:id="1477644716">
      <w:bodyDiv w:val="1"/>
      <w:marLeft w:val="0"/>
      <w:marRight w:val="0"/>
      <w:marTop w:val="0"/>
      <w:marBottom w:val="0"/>
      <w:divBdr>
        <w:top w:val="none" w:sz="0" w:space="0" w:color="auto"/>
        <w:left w:val="none" w:sz="0" w:space="0" w:color="auto"/>
        <w:bottom w:val="none" w:sz="0" w:space="0" w:color="auto"/>
        <w:right w:val="none" w:sz="0" w:space="0" w:color="auto"/>
      </w:divBdr>
    </w:div>
    <w:div w:id="1477796309">
      <w:bodyDiv w:val="1"/>
      <w:marLeft w:val="0"/>
      <w:marRight w:val="0"/>
      <w:marTop w:val="0"/>
      <w:marBottom w:val="0"/>
      <w:divBdr>
        <w:top w:val="none" w:sz="0" w:space="0" w:color="auto"/>
        <w:left w:val="none" w:sz="0" w:space="0" w:color="auto"/>
        <w:bottom w:val="none" w:sz="0" w:space="0" w:color="auto"/>
        <w:right w:val="none" w:sz="0" w:space="0" w:color="auto"/>
      </w:divBdr>
    </w:div>
    <w:div w:id="1478231296">
      <w:bodyDiv w:val="1"/>
      <w:marLeft w:val="0"/>
      <w:marRight w:val="0"/>
      <w:marTop w:val="0"/>
      <w:marBottom w:val="0"/>
      <w:divBdr>
        <w:top w:val="none" w:sz="0" w:space="0" w:color="auto"/>
        <w:left w:val="none" w:sz="0" w:space="0" w:color="auto"/>
        <w:bottom w:val="none" w:sz="0" w:space="0" w:color="auto"/>
        <w:right w:val="none" w:sz="0" w:space="0" w:color="auto"/>
      </w:divBdr>
    </w:div>
    <w:div w:id="1478302752">
      <w:bodyDiv w:val="1"/>
      <w:marLeft w:val="0"/>
      <w:marRight w:val="0"/>
      <w:marTop w:val="0"/>
      <w:marBottom w:val="0"/>
      <w:divBdr>
        <w:top w:val="none" w:sz="0" w:space="0" w:color="auto"/>
        <w:left w:val="none" w:sz="0" w:space="0" w:color="auto"/>
        <w:bottom w:val="none" w:sz="0" w:space="0" w:color="auto"/>
        <w:right w:val="none" w:sz="0" w:space="0" w:color="auto"/>
      </w:divBdr>
    </w:div>
    <w:div w:id="1478374786">
      <w:bodyDiv w:val="1"/>
      <w:marLeft w:val="0"/>
      <w:marRight w:val="0"/>
      <w:marTop w:val="0"/>
      <w:marBottom w:val="0"/>
      <w:divBdr>
        <w:top w:val="none" w:sz="0" w:space="0" w:color="auto"/>
        <w:left w:val="none" w:sz="0" w:space="0" w:color="auto"/>
        <w:bottom w:val="none" w:sz="0" w:space="0" w:color="auto"/>
        <w:right w:val="none" w:sz="0" w:space="0" w:color="auto"/>
      </w:divBdr>
    </w:div>
    <w:div w:id="1478523784">
      <w:bodyDiv w:val="1"/>
      <w:marLeft w:val="0"/>
      <w:marRight w:val="0"/>
      <w:marTop w:val="0"/>
      <w:marBottom w:val="0"/>
      <w:divBdr>
        <w:top w:val="none" w:sz="0" w:space="0" w:color="auto"/>
        <w:left w:val="none" w:sz="0" w:space="0" w:color="auto"/>
        <w:bottom w:val="none" w:sz="0" w:space="0" w:color="auto"/>
        <w:right w:val="none" w:sz="0" w:space="0" w:color="auto"/>
      </w:divBdr>
    </w:div>
    <w:div w:id="1478886546">
      <w:bodyDiv w:val="1"/>
      <w:marLeft w:val="0"/>
      <w:marRight w:val="0"/>
      <w:marTop w:val="0"/>
      <w:marBottom w:val="0"/>
      <w:divBdr>
        <w:top w:val="none" w:sz="0" w:space="0" w:color="auto"/>
        <w:left w:val="none" w:sz="0" w:space="0" w:color="auto"/>
        <w:bottom w:val="none" w:sz="0" w:space="0" w:color="auto"/>
        <w:right w:val="none" w:sz="0" w:space="0" w:color="auto"/>
      </w:divBdr>
    </w:div>
    <w:div w:id="1478916425">
      <w:bodyDiv w:val="1"/>
      <w:marLeft w:val="0"/>
      <w:marRight w:val="0"/>
      <w:marTop w:val="0"/>
      <w:marBottom w:val="0"/>
      <w:divBdr>
        <w:top w:val="none" w:sz="0" w:space="0" w:color="auto"/>
        <w:left w:val="none" w:sz="0" w:space="0" w:color="auto"/>
        <w:bottom w:val="none" w:sz="0" w:space="0" w:color="auto"/>
        <w:right w:val="none" w:sz="0" w:space="0" w:color="auto"/>
      </w:divBdr>
    </w:div>
    <w:div w:id="1479103943">
      <w:bodyDiv w:val="1"/>
      <w:marLeft w:val="0"/>
      <w:marRight w:val="0"/>
      <w:marTop w:val="0"/>
      <w:marBottom w:val="0"/>
      <w:divBdr>
        <w:top w:val="none" w:sz="0" w:space="0" w:color="auto"/>
        <w:left w:val="none" w:sz="0" w:space="0" w:color="auto"/>
        <w:bottom w:val="none" w:sz="0" w:space="0" w:color="auto"/>
        <w:right w:val="none" w:sz="0" w:space="0" w:color="auto"/>
      </w:divBdr>
    </w:div>
    <w:div w:id="1479297621">
      <w:bodyDiv w:val="1"/>
      <w:marLeft w:val="0"/>
      <w:marRight w:val="0"/>
      <w:marTop w:val="0"/>
      <w:marBottom w:val="0"/>
      <w:divBdr>
        <w:top w:val="none" w:sz="0" w:space="0" w:color="auto"/>
        <w:left w:val="none" w:sz="0" w:space="0" w:color="auto"/>
        <w:bottom w:val="none" w:sz="0" w:space="0" w:color="auto"/>
        <w:right w:val="none" w:sz="0" w:space="0" w:color="auto"/>
      </w:divBdr>
    </w:div>
    <w:div w:id="1479419546">
      <w:bodyDiv w:val="1"/>
      <w:marLeft w:val="0"/>
      <w:marRight w:val="0"/>
      <w:marTop w:val="0"/>
      <w:marBottom w:val="0"/>
      <w:divBdr>
        <w:top w:val="none" w:sz="0" w:space="0" w:color="auto"/>
        <w:left w:val="none" w:sz="0" w:space="0" w:color="auto"/>
        <w:bottom w:val="none" w:sz="0" w:space="0" w:color="auto"/>
        <w:right w:val="none" w:sz="0" w:space="0" w:color="auto"/>
      </w:divBdr>
    </w:div>
    <w:div w:id="1479492118">
      <w:bodyDiv w:val="1"/>
      <w:marLeft w:val="0"/>
      <w:marRight w:val="0"/>
      <w:marTop w:val="0"/>
      <w:marBottom w:val="0"/>
      <w:divBdr>
        <w:top w:val="none" w:sz="0" w:space="0" w:color="auto"/>
        <w:left w:val="none" w:sz="0" w:space="0" w:color="auto"/>
        <w:bottom w:val="none" w:sz="0" w:space="0" w:color="auto"/>
        <w:right w:val="none" w:sz="0" w:space="0" w:color="auto"/>
      </w:divBdr>
    </w:div>
    <w:div w:id="1479492648">
      <w:bodyDiv w:val="1"/>
      <w:marLeft w:val="0"/>
      <w:marRight w:val="0"/>
      <w:marTop w:val="0"/>
      <w:marBottom w:val="0"/>
      <w:divBdr>
        <w:top w:val="none" w:sz="0" w:space="0" w:color="auto"/>
        <w:left w:val="none" w:sz="0" w:space="0" w:color="auto"/>
        <w:bottom w:val="none" w:sz="0" w:space="0" w:color="auto"/>
        <w:right w:val="none" w:sz="0" w:space="0" w:color="auto"/>
      </w:divBdr>
    </w:div>
    <w:div w:id="1479540870">
      <w:bodyDiv w:val="1"/>
      <w:marLeft w:val="0"/>
      <w:marRight w:val="0"/>
      <w:marTop w:val="0"/>
      <w:marBottom w:val="0"/>
      <w:divBdr>
        <w:top w:val="none" w:sz="0" w:space="0" w:color="auto"/>
        <w:left w:val="none" w:sz="0" w:space="0" w:color="auto"/>
        <w:bottom w:val="none" w:sz="0" w:space="0" w:color="auto"/>
        <w:right w:val="none" w:sz="0" w:space="0" w:color="auto"/>
      </w:divBdr>
    </w:div>
    <w:div w:id="1479566518">
      <w:bodyDiv w:val="1"/>
      <w:marLeft w:val="0"/>
      <w:marRight w:val="0"/>
      <w:marTop w:val="0"/>
      <w:marBottom w:val="0"/>
      <w:divBdr>
        <w:top w:val="none" w:sz="0" w:space="0" w:color="auto"/>
        <w:left w:val="none" w:sz="0" w:space="0" w:color="auto"/>
        <w:bottom w:val="none" w:sz="0" w:space="0" w:color="auto"/>
        <w:right w:val="none" w:sz="0" w:space="0" w:color="auto"/>
      </w:divBdr>
    </w:div>
    <w:div w:id="1480029774">
      <w:bodyDiv w:val="1"/>
      <w:marLeft w:val="0"/>
      <w:marRight w:val="0"/>
      <w:marTop w:val="0"/>
      <w:marBottom w:val="0"/>
      <w:divBdr>
        <w:top w:val="none" w:sz="0" w:space="0" w:color="auto"/>
        <w:left w:val="none" w:sz="0" w:space="0" w:color="auto"/>
        <w:bottom w:val="none" w:sz="0" w:space="0" w:color="auto"/>
        <w:right w:val="none" w:sz="0" w:space="0" w:color="auto"/>
      </w:divBdr>
    </w:div>
    <w:div w:id="1480345637">
      <w:bodyDiv w:val="1"/>
      <w:marLeft w:val="0"/>
      <w:marRight w:val="0"/>
      <w:marTop w:val="0"/>
      <w:marBottom w:val="0"/>
      <w:divBdr>
        <w:top w:val="none" w:sz="0" w:space="0" w:color="auto"/>
        <w:left w:val="none" w:sz="0" w:space="0" w:color="auto"/>
        <w:bottom w:val="none" w:sz="0" w:space="0" w:color="auto"/>
        <w:right w:val="none" w:sz="0" w:space="0" w:color="auto"/>
      </w:divBdr>
    </w:div>
    <w:div w:id="1480415411">
      <w:bodyDiv w:val="1"/>
      <w:marLeft w:val="0"/>
      <w:marRight w:val="0"/>
      <w:marTop w:val="0"/>
      <w:marBottom w:val="0"/>
      <w:divBdr>
        <w:top w:val="none" w:sz="0" w:space="0" w:color="auto"/>
        <w:left w:val="none" w:sz="0" w:space="0" w:color="auto"/>
        <w:bottom w:val="none" w:sz="0" w:space="0" w:color="auto"/>
        <w:right w:val="none" w:sz="0" w:space="0" w:color="auto"/>
      </w:divBdr>
    </w:div>
    <w:div w:id="1480459183">
      <w:bodyDiv w:val="1"/>
      <w:marLeft w:val="0"/>
      <w:marRight w:val="0"/>
      <w:marTop w:val="0"/>
      <w:marBottom w:val="0"/>
      <w:divBdr>
        <w:top w:val="none" w:sz="0" w:space="0" w:color="auto"/>
        <w:left w:val="none" w:sz="0" w:space="0" w:color="auto"/>
        <w:bottom w:val="none" w:sz="0" w:space="0" w:color="auto"/>
        <w:right w:val="none" w:sz="0" w:space="0" w:color="auto"/>
      </w:divBdr>
    </w:div>
    <w:div w:id="1480462377">
      <w:bodyDiv w:val="1"/>
      <w:marLeft w:val="0"/>
      <w:marRight w:val="0"/>
      <w:marTop w:val="0"/>
      <w:marBottom w:val="0"/>
      <w:divBdr>
        <w:top w:val="none" w:sz="0" w:space="0" w:color="auto"/>
        <w:left w:val="none" w:sz="0" w:space="0" w:color="auto"/>
        <w:bottom w:val="none" w:sz="0" w:space="0" w:color="auto"/>
        <w:right w:val="none" w:sz="0" w:space="0" w:color="auto"/>
      </w:divBdr>
    </w:div>
    <w:div w:id="1480533044">
      <w:bodyDiv w:val="1"/>
      <w:marLeft w:val="0"/>
      <w:marRight w:val="0"/>
      <w:marTop w:val="0"/>
      <w:marBottom w:val="0"/>
      <w:divBdr>
        <w:top w:val="none" w:sz="0" w:space="0" w:color="auto"/>
        <w:left w:val="none" w:sz="0" w:space="0" w:color="auto"/>
        <w:bottom w:val="none" w:sz="0" w:space="0" w:color="auto"/>
        <w:right w:val="none" w:sz="0" w:space="0" w:color="auto"/>
      </w:divBdr>
    </w:div>
    <w:div w:id="1480658896">
      <w:bodyDiv w:val="1"/>
      <w:marLeft w:val="0"/>
      <w:marRight w:val="0"/>
      <w:marTop w:val="0"/>
      <w:marBottom w:val="0"/>
      <w:divBdr>
        <w:top w:val="none" w:sz="0" w:space="0" w:color="auto"/>
        <w:left w:val="none" w:sz="0" w:space="0" w:color="auto"/>
        <w:bottom w:val="none" w:sz="0" w:space="0" w:color="auto"/>
        <w:right w:val="none" w:sz="0" w:space="0" w:color="auto"/>
      </w:divBdr>
    </w:div>
    <w:div w:id="1480684255">
      <w:bodyDiv w:val="1"/>
      <w:marLeft w:val="0"/>
      <w:marRight w:val="0"/>
      <w:marTop w:val="0"/>
      <w:marBottom w:val="0"/>
      <w:divBdr>
        <w:top w:val="none" w:sz="0" w:space="0" w:color="auto"/>
        <w:left w:val="none" w:sz="0" w:space="0" w:color="auto"/>
        <w:bottom w:val="none" w:sz="0" w:space="0" w:color="auto"/>
        <w:right w:val="none" w:sz="0" w:space="0" w:color="auto"/>
      </w:divBdr>
    </w:div>
    <w:div w:id="1480880576">
      <w:bodyDiv w:val="1"/>
      <w:marLeft w:val="0"/>
      <w:marRight w:val="0"/>
      <w:marTop w:val="0"/>
      <w:marBottom w:val="0"/>
      <w:divBdr>
        <w:top w:val="none" w:sz="0" w:space="0" w:color="auto"/>
        <w:left w:val="none" w:sz="0" w:space="0" w:color="auto"/>
        <w:bottom w:val="none" w:sz="0" w:space="0" w:color="auto"/>
        <w:right w:val="none" w:sz="0" w:space="0" w:color="auto"/>
      </w:divBdr>
    </w:div>
    <w:div w:id="1480922340">
      <w:bodyDiv w:val="1"/>
      <w:marLeft w:val="0"/>
      <w:marRight w:val="0"/>
      <w:marTop w:val="0"/>
      <w:marBottom w:val="0"/>
      <w:divBdr>
        <w:top w:val="none" w:sz="0" w:space="0" w:color="auto"/>
        <w:left w:val="none" w:sz="0" w:space="0" w:color="auto"/>
        <w:bottom w:val="none" w:sz="0" w:space="0" w:color="auto"/>
        <w:right w:val="none" w:sz="0" w:space="0" w:color="auto"/>
      </w:divBdr>
    </w:div>
    <w:div w:id="1480997098">
      <w:bodyDiv w:val="1"/>
      <w:marLeft w:val="0"/>
      <w:marRight w:val="0"/>
      <w:marTop w:val="0"/>
      <w:marBottom w:val="0"/>
      <w:divBdr>
        <w:top w:val="none" w:sz="0" w:space="0" w:color="auto"/>
        <w:left w:val="none" w:sz="0" w:space="0" w:color="auto"/>
        <w:bottom w:val="none" w:sz="0" w:space="0" w:color="auto"/>
        <w:right w:val="none" w:sz="0" w:space="0" w:color="auto"/>
      </w:divBdr>
    </w:div>
    <w:div w:id="1481069913">
      <w:bodyDiv w:val="1"/>
      <w:marLeft w:val="0"/>
      <w:marRight w:val="0"/>
      <w:marTop w:val="0"/>
      <w:marBottom w:val="0"/>
      <w:divBdr>
        <w:top w:val="none" w:sz="0" w:space="0" w:color="auto"/>
        <w:left w:val="none" w:sz="0" w:space="0" w:color="auto"/>
        <w:bottom w:val="none" w:sz="0" w:space="0" w:color="auto"/>
        <w:right w:val="none" w:sz="0" w:space="0" w:color="auto"/>
      </w:divBdr>
    </w:div>
    <w:div w:id="1481192388">
      <w:bodyDiv w:val="1"/>
      <w:marLeft w:val="0"/>
      <w:marRight w:val="0"/>
      <w:marTop w:val="0"/>
      <w:marBottom w:val="0"/>
      <w:divBdr>
        <w:top w:val="none" w:sz="0" w:space="0" w:color="auto"/>
        <w:left w:val="none" w:sz="0" w:space="0" w:color="auto"/>
        <w:bottom w:val="none" w:sz="0" w:space="0" w:color="auto"/>
        <w:right w:val="none" w:sz="0" w:space="0" w:color="auto"/>
      </w:divBdr>
    </w:div>
    <w:div w:id="1481535374">
      <w:bodyDiv w:val="1"/>
      <w:marLeft w:val="0"/>
      <w:marRight w:val="0"/>
      <w:marTop w:val="0"/>
      <w:marBottom w:val="0"/>
      <w:divBdr>
        <w:top w:val="none" w:sz="0" w:space="0" w:color="auto"/>
        <w:left w:val="none" w:sz="0" w:space="0" w:color="auto"/>
        <w:bottom w:val="none" w:sz="0" w:space="0" w:color="auto"/>
        <w:right w:val="none" w:sz="0" w:space="0" w:color="auto"/>
      </w:divBdr>
    </w:div>
    <w:div w:id="1481580138">
      <w:bodyDiv w:val="1"/>
      <w:marLeft w:val="0"/>
      <w:marRight w:val="0"/>
      <w:marTop w:val="0"/>
      <w:marBottom w:val="0"/>
      <w:divBdr>
        <w:top w:val="none" w:sz="0" w:space="0" w:color="auto"/>
        <w:left w:val="none" w:sz="0" w:space="0" w:color="auto"/>
        <w:bottom w:val="none" w:sz="0" w:space="0" w:color="auto"/>
        <w:right w:val="none" w:sz="0" w:space="0" w:color="auto"/>
      </w:divBdr>
    </w:div>
    <w:div w:id="1481846452">
      <w:bodyDiv w:val="1"/>
      <w:marLeft w:val="0"/>
      <w:marRight w:val="0"/>
      <w:marTop w:val="0"/>
      <w:marBottom w:val="0"/>
      <w:divBdr>
        <w:top w:val="none" w:sz="0" w:space="0" w:color="auto"/>
        <w:left w:val="none" w:sz="0" w:space="0" w:color="auto"/>
        <w:bottom w:val="none" w:sz="0" w:space="0" w:color="auto"/>
        <w:right w:val="none" w:sz="0" w:space="0" w:color="auto"/>
      </w:divBdr>
    </w:div>
    <w:div w:id="1481925811">
      <w:bodyDiv w:val="1"/>
      <w:marLeft w:val="0"/>
      <w:marRight w:val="0"/>
      <w:marTop w:val="0"/>
      <w:marBottom w:val="0"/>
      <w:divBdr>
        <w:top w:val="none" w:sz="0" w:space="0" w:color="auto"/>
        <w:left w:val="none" w:sz="0" w:space="0" w:color="auto"/>
        <w:bottom w:val="none" w:sz="0" w:space="0" w:color="auto"/>
        <w:right w:val="none" w:sz="0" w:space="0" w:color="auto"/>
      </w:divBdr>
    </w:div>
    <w:div w:id="1482044851">
      <w:bodyDiv w:val="1"/>
      <w:marLeft w:val="0"/>
      <w:marRight w:val="0"/>
      <w:marTop w:val="0"/>
      <w:marBottom w:val="0"/>
      <w:divBdr>
        <w:top w:val="none" w:sz="0" w:space="0" w:color="auto"/>
        <w:left w:val="none" w:sz="0" w:space="0" w:color="auto"/>
        <w:bottom w:val="none" w:sz="0" w:space="0" w:color="auto"/>
        <w:right w:val="none" w:sz="0" w:space="0" w:color="auto"/>
      </w:divBdr>
    </w:div>
    <w:div w:id="1482118001">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304206">
      <w:bodyDiv w:val="1"/>
      <w:marLeft w:val="0"/>
      <w:marRight w:val="0"/>
      <w:marTop w:val="0"/>
      <w:marBottom w:val="0"/>
      <w:divBdr>
        <w:top w:val="none" w:sz="0" w:space="0" w:color="auto"/>
        <w:left w:val="none" w:sz="0" w:space="0" w:color="auto"/>
        <w:bottom w:val="none" w:sz="0" w:space="0" w:color="auto"/>
        <w:right w:val="none" w:sz="0" w:space="0" w:color="auto"/>
      </w:divBdr>
    </w:div>
    <w:div w:id="1482307637">
      <w:bodyDiv w:val="1"/>
      <w:marLeft w:val="0"/>
      <w:marRight w:val="0"/>
      <w:marTop w:val="0"/>
      <w:marBottom w:val="0"/>
      <w:divBdr>
        <w:top w:val="none" w:sz="0" w:space="0" w:color="auto"/>
        <w:left w:val="none" w:sz="0" w:space="0" w:color="auto"/>
        <w:bottom w:val="none" w:sz="0" w:space="0" w:color="auto"/>
        <w:right w:val="none" w:sz="0" w:space="0" w:color="auto"/>
      </w:divBdr>
    </w:div>
    <w:div w:id="1482575586">
      <w:bodyDiv w:val="1"/>
      <w:marLeft w:val="0"/>
      <w:marRight w:val="0"/>
      <w:marTop w:val="0"/>
      <w:marBottom w:val="0"/>
      <w:divBdr>
        <w:top w:val="none" w:sz="0" w:space="0" w:color="auto"/>
        <w:left w:val="none" w:sz="0" w:space="0" w:color="auto"/>
        <w:bottom w:val="none" w:sz="0" w:space="0" w:color="auto"/>
        <w:right w:val="none" w:sz="0" w:space="0" w:color="auto"/>
      </w:divBdr>
    </w:div>
    <w:div w:id="1483153257">
      <w:bodyDiv w:val="1"/>
      <w:marLeft w:val="0"/>
      <w:marRight w:val="0"/>
      <w:marTop w:val="0"/>
      <w:marBottom w:val="0"/>
      <w:divBdr>
        <w:top w:val="none" w:sz="0" w:space="0" w:color="auto"/>
        <w:left w:val="none" w:sz="0" w:space="0" w:color="auto"/>
        <w:bottom w:val="none" w:sz="0" w:space="0" w:color="auto"/>
        <w:right w:val="none" w:sz="0" w:space="0" w:color="auto"/>
      </w:divBdr>
    </w:div>
    <w:div w:id="1483228197">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
    <w:div w:id="1483886949">
      <w:bodyDiv w:val="1"/>
      <w:marLeft w:val="0"/>
      <w:marRight w:val="0"/>
      <w:marTop w:val="0"/>
      <w:marBottom w:val="0"/>
      <w:divBdr>
        <w:top w:val="none" w:sz="0" w:space="0" w:color="auto"/>
        <w:left w:val="none" w:sz="0" w:space="0" w:color="auto"/>
        <w:bottom w:val="none" w:sz="0" w:space="0" w:color="auto"/>
        <w:right w:val="none" w:sz="0" w:space="0" w:color="auto"/>
      </w:divBdr>
    </w:div>
    <w:div w:id="1483890835">
      <w:bodyDiv w:val="1"/>
      <w:marLeft w:val="0"/>
      <w:marRight w:val="0"/>
      <w:marTop w:val="0"/>
      <w:marBottom w:val="0"/>
      <w:divBdr>
        <w:top w:val="none" w:sz="0" w:space="0" w:color="auto"/>
        <w:left w:val="none" w:sz="0" w:space="0" w:color="auto"/>
        <w:bottom w:val="none" w:sz="0" w:space="0" w:color="auto"/>
        <w:right w:val="none" w:sz="0" w:space="0" w:color="auto"/>
      </w:divBdr>
    </w:div>
    <w:div w:id="1483963785">
      <w:bodyDiv w:val="1"/>
      <w:marLeft w:val="0"/>
      <w:marRight w:val="0"/>
      <w:marTop w:val="0"/>
      <w:marBottom w:val="0"/>
      <w:divBdr>
        <w:top w:val="none" w:sz="0" w:space="0" w:color="auto"/>
        <w:left w:val="none" w:sz="0" w:space="0" w:color="auto"/>
        <w:bottom w:val="none" w:sz="0" w:space="0" w:color="auto"/>
        <w:right w:val="none" w:sz="0" w:space="0" w:color="auto"/>
      </w:divBdr>
    </w:div>
    <w:div w:id="1484274724">
      <w:bodyDiv w:val="1"/>
      <w:marLeft w:val="0"/>
      <w:marRight w:val="0"/>
      <w:marTop w:val="0"/>
      <w:marBottom w:val="0"/>
      <w:divBdr>
        <w:top w:val="none" w:sz="0" w:space="0" w:color="auto"/>
        <w:left w:val="none" w:sz="0" w:space="0" w:color="auto"/>
        <w:bottom w:val="none" w:sz="0" w:space="0" w:color="auto"/>
        <w:right w:val="none" w:sz="0" w:space="0" w:color="auto"/>
      </w:divBdr>
    </w:div>
    <w:div w:id="1484274841">
      <w:bodyDiv w:val="1"/>
      <w:marLeft w:val="0"/>
      <w:marRight w:val="0"/>
      <w:marTop w:val="0"/>
      <w:marBottom w:val="0"/>
      <w:divBdr>
        <w:top w:val="none" w:sz="0" w:space="0" w:color="auto"/>
        <w:left w:val="none" w:sz="0" w:space="0" w:color="auto"/>
        <w:bottom w:val="none" w:sz="0" w:space="0" w:color="auto"/>
        <w:right w:val="none" w:sz="0" w:space="0" w:color="auto"/>
      </w:divBdr>
    </w:div>
    <w:div w:id="1484349993">
      <w:bodyDiv w:val="1"/>
      <w:marLeft w:val="0"/>
      <w:marRight w:val="0"/>
      <w:marTop w:val="0"/>
      <w:marBottom w:val="0"/>
      <w:divBdr>
        <w:top w:val="none" w:sz="0" w:space="0" w:color="auto"/>
        <w:left w:val="none" w:sz="0" w:space="0" w:color="auto"/>
        <w:bottom w:val="none" w:sz="0" w:space="0" w:color="auto"/>
        <w:right w:val="none" w:sz="0" w:space="0" w:color="auto"/>
      </w:divBdr>
    </w:div>
    <w:div w:id="1484393661">
      <w:bodyDiv w:val="1"/>
      <w:marLeft w:val="0"/>
      <w:marRight w:val="0"/>
      <w:marTop w:val="0"/>
      <w:marBottom w:val="0"/>
      <w:divBdr>
        <w:top w:val="none" w:sz="0" w:space="0" w:color="auto"/>
        <w:left w:val="none" w:sz="0" w:space="0" w:color="auto"/>
        <w:bottom w:val="none" w:sz="0" w:space="0" w:color="auto"/>
        <w:right w:val="none" w:sz="0" w:space="0" w:color="auto"/>
      </w:divBdr>
    </w:div>
    <w:div w:id="1484465580">
      <w:bodyDiv w:val="1"/>
      <w:marLeft w:val="0"/>
      <w:marRight w:val="0"/>
      <w:marTop w:val="0"/>
      <w:marBottom w:val="0"/>
      <w:divBdr>
        <w:top w:val="none" w:sz="0" w:space="0" w:color="auto"/>
        <w:left w:val="none" w:sz="0" w:space="0" w:color="auto"/>
        <w:bottom w:val="none" w:sz="0" w:space="0" w:color="auto"/>
        <w:right w:val="none" w:sz="0" w:space="0" w:color="auto"/>
      </w:divBdr>
    </w:div>
    <w:div w:id="1484665635">
      <w:bodyDiv w:val="1"/>
      <w:marLeft w:val="0"/>
      <w:marRight w:val="0"/>
      <w:marTop w:val="0"/>
      <w:marBottom w:val="0"/>
      <w:divBdr>
        <w:top w:val="none" w:sz="0" w:space="0" w:color="auto"/>
        <w:left w:val="none" w:sz="0" w:space="0" w:color="auto"/>
        <w:bottom w:val="none" w:sz="0" w:space="0" w:color="auto"/>
        <w:right w:val="none" w:sz="0" w:space="0" w:color="auto"/>
      </w:divBdr>
    </w:div>
    <w:div w:id="1484734693">
      <w:bodyDiv w:val="1"/>
      <w:marLeft w:val="0"/>
      <w:marRight w:val="0"/>
      <w:marTop w:val="0"/>
      <w:marBottom w:val="0"/>
      <w:divBdr>
        <w:top w:val="none" w:sz="0" w:space="0" w:color="auto"/>
        <w:left w:val="none" w:sz="0" w:space="0" w:color="auto"/>
        <w:bottom w:val="none" w:sz="0" w:space="0" w:color="auto"/>
        <w:right w:val="none" w:sz="0" w:space="0" w:color="auto"/>
      </w:divBdr>
    </w:div>
    <w:div w:id="1485004754">
      <w:bodyDiv w:val="1"/>
      <w:marLeft w:val="0"/>
      <w:marRight w:val="0"/>
      <w:marTop w:val="0"/>
      <w:marBottom w:val="0"/>
      <w:divBdr>
        <w:top w:val="none" w:sz="0" w:space="0" w:color="auto"/>
        <w:left w:val="none" w:sz="0" w:space="0" w:color="auto"/>
        <w:bottom w:val="none" w:sz="0" w:space="0" w:color="auto"/>
        <w:right w:val="none" w:sz="0" w:space="0" w:color="auto"/>
      </w:divBdr>
    </w:div>
    <w:div w:id="1485121265">
      <w:bodyDiv w:val="1"/>
      <w:marLeft w:val="0"/>
      <w:marRight w:val="0"/>
      <w:marTop w:val="0"/>
      <w:marBottom w:val="0"/>
      <w:divBdr>
        <w:top w:val="none" w:sz="0" w:space="0" w:color="auto"/>
        <w:left w:val="none" w:sz="0" w:space="0" w:color="auto"/>
        <w:bottom w:val="none" w:sz="0" w:space="0" w:color="auto"/>
        <w:right w:val="none" w:sz="0" w:space="0" w:color="auto"/>
      </w:divBdr>
    </w:div>
    <w:div w:id="1485273553">
      <w:bodyDiv w:val="1"/>
      <w:marLeft w:val="0"/>
      <w:marRight w:val="0"/>
      <w:marTop w:val="0"/>
      <w:marBottom w:val="0"/>
      <w:divBdr>
        <w:top w:val="none" w:sz="0" w:space="0" w:color="auto"/>
        <w:left w:val="none" w:sz="0" w:space="0" w:color="auto"/>
        <w:bottom w:val="none" w:sz="0" w:space="0" w:color="auto"/>
        <w:right w:val="none" w:sz="0" w:space="0" w:color="auto"/>
      </w:divBdr>
    </w:div>
    <w:div w:id="1485733743">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486047736">
      <w:bodyDiv w:val="1"/>
      <w:marLeft w:val="0"/>
      <w:marRight w:val="0"/>
      <w:marTop w:val="0"/>
      <w:marBottom w:val="0"/>
      <w:divBdr>
        <w:top w:val="none" w:sz="0" w:space="0" w:color="auto"/>
        <w:left w:val="none" w:sz="0" w:space="0" w:color="auto"/>
        <w:bottom w:val="none" w:sz="0" w:space="0" w:color="auto"/>
        <w:right w:val="none" w:sz="0" w:space="0" w:color="auto"/>
      </w:divBdr>
    </w:div>
    <w:div w:id="1486162647">
      <w:bodyDiv w:val="1"/>
      <w:marLeft w:val="0"/>
      <w:marRight w:val="0"/>
      <w:marTop w:val="0"/>
      <w:marBottom w:val="0"/>
      <w:divBdr>
        <w:top w:val="none" w:sz="0" w:space="0" w:color="auto"/>
        <w:left w:val="none" w:sz="0" w:space="0" w:color="auto"/>
        <w:bottom w:val="none" w:sz="0" w:space="0" w:color="auto"/>
        <w:right w:val="none" w:sz="0" w:space="0" w:color="auto"/>
      </w:divBdr>
    </w:div>
    <w:div w:id="1486163663">
      <w:bodyDiv w:val="1"/>
      <w:marLeft w:val="0"/>
      <w:marRight w:val="0"/>
      <w:marTop w:val="0"/>
      <w:marBottom w:val="0"/>
      <w:divBdr>
        <w:top w:val="none" w:sz="0" w:space="0" w:color="auto"/>
        <w:left w:val="none" w:sz="0" w:space="0" w:color="auto"/>
        <w:bottom w:val="none" w:sz="0" w:space="0" w:color="auto"/>
        <w:right w:val="none" w:sz="0" w:space="0" w:color="auto"/>
      </w:divBdr>
    </w:div>
    <w:div w:id="1486244483">
      <w:bodyDiv w:val="1"/>
      <w:marLeft w:val="0"/>
      <w:marRight w:val="0"/>
      <w:marTop w:val="0"/>
      <w:marBottom w:val="0"/>
      <w:divBdr>
        <w:top w:val="none" w:sz="0" w:space="0" w:color="auto"/>
        <w:left w:val="none" w:sz="0" w:space="0" w:color="auto"/>
        <w:bottom w:val="none" w:sz="0" w:space="0" w:color="auto"/>
        <w:right w:val="none" w:sz="0" w:space="0" w:color="auto"/>
      </w:divBdr>
    </w:div>
    <w:div w:id="1486436435">
      <w:bodyDiv w:val="1"/>
      <w:marLeft w:val="0"/>
      <w:marRight w:val="0"/>
      <w:marTop w:val="0"/>
      <w:marBottom w:val="0"/>
      <w:divBdr>
        <w:top w:val="none" w:sz="0" w:space="0" w:color="auto"/>
        <w:left w:val="none" w:sz="0" w:space="0" w:color="auto"/>
        <w:bottom w:val="none" w:sz="0" w:space="0" w:color="auto"/>
        <w:right w:val="none" w:sz="0" w:space="0" w:color="auto"/>
      </w:divBdr>
    </w:div>
    <w:div w:id="1486749876">
      <w:bodyDiv w:val="1"/>
      <w:marLeft w:val="0"/>
      <w:marRight w:val="0"/>
      <w:marTop w:val="0"/>
      <w:marBottom w:val="0"/>
      <w:divBdr>
        <w:top w:val="none" w:sz="0" w:space="0" w:color="auto"/>
        <w:left w:val="none" w:sz="0" w:space="0" w:color="auto"/>
        <w:bottom w:val="none" w:sz="0" w:space="0" w:color="auto"/>
        <w:right w:val="none" w:sz="0" w:space="0" w:color="auto"/>
      </w:divBdr>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486970531">
      <w:bodyDiv w:val="1"/>
      <w:marLeft w:val="0"/>
      <w:marRight w:val="0"/>
      <w:marTop w:val="0"/>
      <w:marBottom w:val="0"/>
      <w:divBdr>
        <w:top w:val="none" w:sz="0" w:space="0" w:color="auto"/>
        <w:left w:val="none" w:sz="0" w:space="0" w:color="auto"/>
        <w:bottom w:val="none" w:sz="0" w:space="0" w:color="auto"/>
        <w:right w:val="none" w:sz="0" w:space="0" w:color="auto"/>
      </w:divBdr>
    </w:div>
    <w:div w:id="1487042970">
      <w:bodyDiv w:val="1"/>
      <w:marLeft w:val="0"/>
      <w:marRight w:val="0"/>
      <w:marTop w:val="0"/>
      <w:marBottom w:val="0"/>
      <w:divBdr>
        <w:top w:val="none" w:sz="0" w:space="0" w:color="auto"/>
        <w:left w:val="none" w:sz="0" w:space="0" w:color="auto"/>
        <w:bottom w:val="none" w:sz="0" w:space="0" w:color="auto"/>
        <w:right w:val="none" w:sz="0" w:space="0" w:color="auto"/>
      </w:divBdr>
    </w:div>
    <w:div w:id="1487279942">
      <w:bodyDiv w:val="1"/>
      <w:marLeft w:val="0"/>
      <w:marRight w:val="0"/>
      <w:marTop w:val="0"/>
      <w:marBottom w:val="0"/>
      <w:divBdr>
        <w:top w:val="none" w:sz="0" w:space="0" w:color="auto"/>
        <w:left w:val="none" w:sz="0" w:space="0" w:color="auto"/>
        <w:bottom w:val="none" w:sz="0" w:space="0" w:color="auto"/>
        <w:right w:val="none" w:sz="0" w:space="0" w:color="auto"/>
      </w:divBdr>
    </w:div>
    <w:div w:id="1487286911">
      <w:bodyDiv w:val="1"/>
      <w:marLeft w:val="0"/>
      <w:marRight w:val="0"/>
      <w:marTop w:val="0"/>
      <w:marBottom w:val="0"/>
      <w:divBdr>
        <w:top w:val="none" w:sz="0" w:space="0" w:color="auto"/>
        <w:left w:val="none" w:sz="0" w:space="0" w:color="auto"/>
        <w:bottom w:val="none" w:sz="0" w:space="0" w:color="auto"/>
        <w:right w:val="none" w:sz="0" w:space="0" w:color="auto"/>
      </w:divBdr>
    </w:div>
    <w:div w:id="1487431638">
      <w:bodyDiv w:val="1"/>
      <w:marLeft w:val="0"/>
      <w:marRight w:val="0"/>
      <w:marTop w:val="0"/>
      <w:marBottom w:val="0"/>
      <w:divBdr>
        <w:top w:val="none" w:sz="0" w:space="0" w:color="auto"/>
        <w:left w:val="none" w:sz="0" w:space="0" w:color="auto"/>
        <w:bottom w:val="none" w:sz="0" w:space="0" w:color="auto"/>
        <w:right w:val="none" w:sz="0" w:space="0" w:color="auto"/>
      </w:divBdr>
    </w:div>
    <w:div w:id="1487475279">
      <w:bodyDiv w:val="1"/>
      <w:marLeft w:val="0"/>
      <w:marRight w:val="0"/>
      <w:marTop w:val="0"/>
      <w:marBottom w:val="0"/>
      <w:divBdr>
        <w:top w:val="none" w:sz="0" w:space="0" w:color="auto"/>
        <w:left w:val="none" w:sz="0" w:space="0" w:color="auto"/>
        <w:bottom w:val="none" w:sz="0" w:space="0" w:color="auto"/>
        <w:right w:val="none" w:sz="0" w:space="0" w:color="auto"/>
      </w:divBdr>
    </w:div>
    <w:div w:id="1487475932">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87896070">
      <w:bodyDiv w:val="1"/>
      <w:marLeft w:val="0"/>
      <w:marRight w:val="0"/>
      <w:marTop w:val="0"/>
      <w:marBottom w:val="0"/>
      <w:divBdr>
        <w:top w:val="none" w:sz="0" w:space="0" w:color="auto"/>
        <w:left w:val="none" w:sz="0" w:space="0" w:color="auto"/>
        <w:bottom w:val="none" w:sz="0" w:space="0" w:color="auto"/>
        <w:right w:val="none" w:sz="0" w:space="0" w:color="auto"/>
      </w:divBdr>
    </w:div>
    <w:div w:id="1487932921">
      <w:bodyDiv w:val="1"/>
      <w:marLeft w:val="0"/>
      <w:marRight w:val="0"/>
      <w:marTop w:val="0"/>
      <w:marBottom w:val="0"/>
      <w:divBdr>
        <w:top w:val="none" w:sz="0" w:space="0" w:color="auto"/>
        <w:left w:val="none" w:sz="0" w:space="0" w:color="auto"/>
        <w:bottom w:val="none" w:sz="0" w:space="0" w:color="auto"/>
        <w:right w:val="none" w:sz="0" w:space="0" w:color="auto"/>
      </w:divBdr>
    </w:div>
    <w:div w:id="1488009923">
      <w:bodyDiv w:val="1"/>
      <w:marLeft w:val="0"/>
      <w:marRight w:val="0"/>
      <w:marTop w:val="0"/>
      <w:marBottom w:val="0"/>
      <w:divBdr>
        <w:top w:val="none" w:sz="0" w:space="0" w:color="auto"/>
        <w:left w:val="none" w:sz="0" w:space="0" w:color="auto"/>
        <w:bottom w:val="none" w:sz="0" w:space="0" w:color="auto"/>
        <w:right w:val="none" w:sz="0" w:space="0" w:color="auto"/>
      </w:divBdr>
    </w:div>
    <w:div w:id="1488354854">
      <w:bodyDiv w:val="1"/>
      <w:marLeft w:val="0"/>
      <w:marRight w:val="0"/>
      <w:marTop w:val="0"/>
      <w:marBottom w:val="0"/>
      <w:divBdr>
        <w:top w:val="none" w:sz="0" w:space="0" w:color="auto"/>
        <w:left w:val="none" w:sz="0" w:space="0" w:color="auto"/>
        <w:bottom w:val="none" w:sz="0" w:space="0" w:color="auto"/>
        <w:right w:val="none" w:sz="0" w:space="0" w:color="auto"/>
      </w:divBdr>
    </w:div>
    <w:div w:id="1488547341">
      <w:bodyDiv w:val="1"/>
      <w:marLeft w:val="0"/>
      <w:marRight w:val="0"/>
      <w:marTop w:val="0"/>
      <w:marBottom w:val="0"/>
      <w:divBdr>
        <w:top w:val="none" w:sz="0" w:space="0" w:color="auto"/>
        <w:left w:val="none" w:sz="0" w:space="0" w:color="auto"/>
        <w:bottom w:val="none" w:sz="0" w:space="0" w:color="auto"/>
        <w:right w:val="none" w:sz="0" w:space="0" w:color="auto"/>
      </w:divBdr>
    </w:div>
    <w:div w:id="1488589276">
      <w:bodyDiv w:val="1"/>
      <w:marLeft w:val="0"/>
      <w:marRight w:val="0"/>
      <w:marTop w:val="0"/>
      <w:marBottom w:val="0"/>
      <w:divBdr>
        <w:top w:val="none" w:sz="0" w:space="0" w:color="auto"/>
        <w:left w:val="none" w:sz="0" w:space="0" w:color="auto"/>
        <w:bottom w:val="none" w:sz="0" w:space="0" w:color="auto"/>
        <w:right w:val="none" w:sz="0" w:space="0" w:color="auto"/>
      </w:divBdr>
    </w:div>
    <w:div w:id="1488978608">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489514569">
      <w:bodyDiv w:val="1"/>
      <w:marLeft w:val="0"/>
      <w:marRight w:val="0"/>
      <w:marTop w:val="0"/>
      <w:marBottom w:val="0"/>
      <w:divBdr>
        <w:top w:val="none" w:sz="0" w:space="0" w:color="auto"/>
        <w:left w:val="none" w:sz="0" w:space="0" w:color="auto"/>
        <w:bottom w:val="none" w:sz="0" w:space="0" w:color="auto"/>
        <w:right w:val="none" w:sz="0" w:space="0" w:color="auto"/>
      </w:divBdr>
    </w:div>
    <w:div w:id="1489781798">
      <w:bodyDiv w:val="1"/>
      <w:marLeft w:val="0"/>
      <w:marRight w:val="0"/>
      <w:marTop w:val="0"/>
      <w:marBottom w:val="0"/>
      <w:divBdr>
        <w:top w:val="none" w:sz="0" w:space="0" w:color="auto"/>
        <w:left w:val="none" w:sz="0" w:space="0" w:color="auto"/>
        <w:bottom w:val="none" w:sz="0" w:space="0" w:color="auto"/>
        <w:right w:val="none" w:sz="0" w:space="0" w:color="auto"/>
      </w:divBdr>
    </w:div>
    <w:div w:id="1489790278">
      <w:bodyDiv w:val="1"/>
      <w:marLeft w:val="0"/>
      <w:marRight w:val="0"/>
      <w:marTop w:val="0"/>
      <w:marBottom w:val="0"/>
      <w:divBdr>
        <w:top w:val="none" w:sz="0" w:space="0" w:color="auto"/>
        <w:left w:val="none" w:sz="0" w:space="0" w:color="auto"/>
        <w:bottom w:val="none" w:sz="0" w:space="0" w:color="auto"/>
        <w:right w:val="none" w:sz="0" w:space="0" w:color="auto"/>
      </w:divBdr>
    </w:div>
    <w:div w:id="1489980251">
      <w:bodyDiv w:val="1"/>
      <w:marLeft w:val="0"/>
      <w:marRight w:val="0"/>
      <w:marTop w:val="0"/>
      <w:marBottom w:val="0"/>
      <w:divBdr>
        <w:top w:val="none" w:sz="0" w:space="0" w:color="auto"/>
        <w:left w:val="none" w:sz="0" w:space="0" w:color="auto"/>
        <w:bottom w:val="none" w:sz="0" w:space="0" w:color="auto"/>
        <w:right w:val="none" w:sz="0" w:space="0" w:color="auto"/>
      </w:divBdr>
    </w:div>
    <w:div w:id="1490053955">
      <w:bodyDiv w:val="1"/>
      <w:marLeft w:val="0"/>
      <w:marRight w:val="0"/>
      <w:marTop w:val="0"/>
      <w:marBottom w:val="0"/>
      <w:divBdr>
        <w:top w:val="none" w:sz="0" w:space="0" w:color="auto"/>
        <w:left w:val="none" w:sz="0" w:space="0" w:color="auto"/>
        <w:bottom w:val="none" w:sz="0" w:space="0" w:color="auto"/>
        <w:right w:val="none" w:sz="0" w:space="0" w:color="auto"/>
      </w:divBdr>
    </w:div>
    <w:div w:id="1490245596">
      <w:bodyDiv w:val="1"/>
      <w:marLeft w:val="0"/>
      <w:marRight w:val="0"/>
      <w:marTop w:val="0"/>
      <w:marBottom w:val="0"/>
      <w:divBdr>
        <w:top w:val="none" w:sz="0" w:space="0" w:color="auto"/>
        <w:left w:val="none" w:sz="0" w:space="0" w:color="auto"/>
        <w:bottom w:val="none" w:sz="0" w:space="0" w:color="auto"/>
        <w:right w:val="none" w:sz="0" w:space="0" w:color="auto"/>
      </w:divBdr>
    </w:div>
    <w:div w:id="1490363830">
      <w:bodyDiv w:val="1"/>
      <w:marLeft w:val="0"/>
      <w:marRight w:val="0"/>
      <w:marTop w:val="0"/>
      <w:marBottom w:val="0"/>
      <w:divBdr>
        <w:top w:val="none" w:sz="0" w:space="0" w:color="auto"/>
        <w:left w:val="none" w:sz="0" w:space="0" w:color="auto"/>
        <w:bottom w:val="none" w:sz="0" w:space="0" w:color="auto"/>
        <w:right w:val="none" w:sz="0" w:space="0" w:color="auto"/>
      </w:divBdr>
    </w:div>
    <w:div w:id="1490485735">
      <w:bodyDiv w:val="1"/>
      <w:marLeft w:val="0"/>
      <w:marRight w:val="0"/>
      <w:marTop w:val="0"/>
      <w:marBottom w:val="0"/>
      <w:divBdr>
        <w:top w:val="none" w:sz="0" w:space="0" w:color="auto"/>
        <w:left w:val="none" w:sz="0" w:space="0" w:color="auto"/>
        <w:bottom w:val="none" w:sz="0" w:space="0" w:color="auto"/>
        <w:right w:val="none" w:sz="0" w:space="0" w:color="auto"/>
      </w:divBdr>
    </w:div>
    <w:div w:id="1490512482">
      <w:bodyDiv w:val="1"/>
      <w:marLeft w:val="0"/>
      <w:marRight w:val="0"/>
      <w:marTop w:val="0"/>
      <w:marBottom w:val="0"/>
      <w:divBdr>
        <w:top w:val="none" w:sz="0" w:space="0" w:color="auto"/>
        <w:left w:val="none" w:sz="0" w:space="0" w:color="auto"/>
        <w:bottom w:val="none" w:sz="0" w:space="0" w:color="auto"/>
        <w:right w:val="none" w:sz="0" w:space="0" w:color="auto"/>
      </w:divBdr>
    </w:div>
    <w:div w:id="1490830703">
      <w:bodyDiv w:val="1"/>
      <w:marLeft w:val="0"/>
      <w:marRight w:val="0"/>
      <w:marTop w:val="0"/>
      <w:marBottom w:val="0"/>
      <w:divBdr>
        <w:top w:val="none" w:sz="0" w:space="0" w:color="auto"/>
        <w:left w:val="none" w:sz="0" w:space="0" w:color="auto"/>
        <w:bottom w:val="none" w:sz="0" w:space="0" w:color="auto"/>
        <w:right w:val="none" w:sz="0" w:space="0" w:color="auto"/>
      </w:divBdr>
    </w:div>
    <w:div w:id="1490974772">
      <w:bodyDiv w:val="1"/>
      <w:marLeft w:val="0"/>
      <w:marRight w:val="0"/>
      <w:marTop w:val="0"/>
      <w:marBottom w:val="0"/>
      <w:divBdr>
        <w:top w:val="none" w:sz="0" w:space="0" w:color="auto"/>
        <w:left w:val="none" w:sz="0" w:space="0" w:color="auto"/>
        <w:bottom w:val="none" w:sz="0" w:space="0" w:color="auto"/>
        <w:right w:val="none" w:sz="0" w:space="0" w:color="auto"/>
      </w:divBdr>
    </w:div>
    <w:div w:id="1491016715">
      <w:bodyDiv w:val="1"/>
      <w:marLeft w:val="0"/>
      <w:marRight w:val="0"/>
      <w:marTop w:val="0"/>
      <w:marBottom w:val="0"/>
      <w:divBdr>
        <w:top w:val="none" w:sz="0" w:space="0" w:color="auto"/>
        <w:left w:val="none" w:sz="0" w:space="0" w:color="auto"/>
        <w:bottom w:val="none" w:sz="0" w:space="0" w:color="auto"/>
        <w:right w:val="none" w:sz="0" w:space="0" w:color="auto"/>
      </w:divBdr>
    </w:div>
    <w:div w:id="1491291142">
      <w:bodyDiv w:val="1"/>
      <w:marLeft w:val="0"/>
      <w:marRight w:val="0"/>
      <w:marTop w:val="0"/>
      <w:marBottom w:val="0"/>
      <w:divBdr>
        <w:top w:val="none" w:sz="0" w:space="0" w:color="auto"/>
        <w:left w:val="none" w:sz="0" w:space="0" w:color="auto"/>
        <w:bottom w:val="none" w:sz="0" w:space="0" w:color="auto"/>
        <w:right w:val="none" w:sz="0" w:space="0" w:color="auto"/>
      </w:divBdr>
    </w:div>
    <w:div w:id="1491562314">
      <w:bodyDiv w:val="1"/>
      <w:marLeft w:val="0"/>
      <w:marRight w:val="0"/>
      <w:marTop w:val="0"/>
      <w:marBottom w:val="0"/>
      <w:divBdr>
        <w:top w:val="none" w:sz="0" w:space="0" w:color="auto"/>
        <w:left w:val="none" w:sz="0" w:space="0" w:color="auto"/>
        <w:bottom w:val="none" w:sz="0" w:space="0" w:color="auto"/>
        <w:right w:val="none" w:sz="0" w:space="0" w:color="auto"/>
      </w:divBdr>
    </w:div>
    <w:div w:id="1491605502">
      <w:bodyDiv w:val="1"/>
      <w:marLeft w:val="0"/>
      <w:marRight w:val="0"/>
      <w:marTop w:val="0"/>
      <w:marBottom w:val="0"/>
      <w:divBdr>
        <w:top w:val="none" w:sz="0" w:space="0" w:color="auto"/>
        <w:left w:val="none" w:sz="0" w:space="0" w:color="auto"/>
        <w:bottom w:val="none" w:sz="0" w:space="0" w:color="auto"/>
        <w:right w:val="none" w:sz="0" w:space="0" w:color="auto"/>
      </w:divBdr>
    </w:div>
    <w:div w:id="1491746888">
      <w:bodyDiv w:val="1"/>
      <w:marLeft w:val="0"/>
      <w:marRight w:val="0"/>
      <w:marTop w:val="0"/>
      <w:marBottom w:val="0"/>
      <w:divBdr>
        <w:top w:val="none" w:sz="0" w:space="0" w:color="auto"/>
        <w:left w:val="none" w:sz="0" w:space="0" w:color="auto"/>
        <w:bottom w:val="none" w:sz="0" w:space="0" w:color="auto"/>
        <w:right w:val="none" w:sz="0" w:space="0" w:color="auto"/>
      </w:divBdr>
    </w:div>
    <w:div w:id="1491748788">
      <w:bodyDiv w:val="1"/>
      <w:marLeft w:val="0"/>
      <w:marRight w:val="0"/>
      <w:marTop w:val="0"/>
      <w:marBottom w:val="0"/>
      <w:divBdr>
        <w:top w:val="none" w:sz="0" w:space="0" w:color="auto"/>
        <w:left w:val="none" w:sz="0" w:space="0" w:color="auto"/>
        <w:bottom w:val="none" w:sz="0" w:space="0" w:color="auto"/>
        <w:right w:val="none" w:sz="0" w:space="0" w:color="auto"/>
      </w:divBdr>
    </w:div>
    <w:div w:id="1491947582">
      <w:bodyDiv w:val="1"/>
      <w:marLeft w:val="0"/>
      <w:marRight w:val="0"/>
      <w:marTop w:val="0"/>
      <w:marBottom w:val="0"/>
      <w:divBdr>
        <w:top w:val="none" w:sz="0" w:space="0" w:color="auto"/>
        <w:left w:val="none" w:sz="0" w:space="0" w:color="auto"/>
        <w:bottom w:val="none" w:sz="0" w:space="0" w:color="auto"/>
        <w:right w:val="none" w:sz="0" w:space="0" w:color="auto"/>
      </w:divBdr>
    </w:div>
    <w:div w:id="1492017852">
      <w:bodyDiv w:val="1"/>
      <w:marLeft w:val="0"/>
      <w:marRight w:val="0"/>
      <w:marTop w:val="0"/>
      <w:marBottom w:val="0"/>
      <w:divBdr>
        <w:top w:val="none" w:sz="0" w:space="0" w:color="auto"/>
        <w:left w:val="none" w:sz="0" w:space="0" w:color="auto"/>
        <w:bottom w:val="none" w:sz="0" w:space="0" w:color="auto"/>
        <w:right w:val="none" w:sz="0" w:space="0" w:color="auto"/>
      </w:divBdr>
    </w:div>
    <w:div w:id="1492060560">
      <w:bodyDiv w:val="1"/>
      <w:marLeft w:val="0"/>
      <w:marRight w:val="0"/>
      <w:marTop w:val="0"/>
      <w:marBottom w:val="0"/>
      <w:divBdr>
        <w:top w:val="none" w:sz="0" w:space="0" w:color="auto"/>
        <w:left w:val="none" w:sz="0" w:space="0" w:color="auto"/>
        <w:bottom w:val="none" w:sz="0" w:space="0" w:color="auto"/>
        <w:right w:val="none" w:sz="0" w:space="0" w:color="auto"/>
      </w:divBdr>
    </w:div>
    <w:div w:id="1492259127">
      <w:bodyDiv w:val="1"/>
      <w:marLeft w:val="0"/>
      <w:marRight w:val="0"/>
      <w:marTop w:val="0"/>
      <w:marBottom w:val="0"/>
      <w:divBdr>
        <w:top w:val="none" w:sz="0" w:space="0" w:color="auto"/>
        <w:left w:val="none" w:sz="0" w:space="0" w:color="auto"/>
        <w:bottom w:val="none" w:sz="0" w:space="0" w:color="auto"/>
        <w:right w:val="none" w:sz="0" w:space="0" w:color="auto"/>
      </w:divBdr>
    </w:div>
    <w:div w:id="1492334681">
      <w:bodyDiv w:val="1"/>
      <w:marLeft w:val="0"/>
      <w:marRight w:val="0"/>
      <w:marTop w:val="0"/>
      <w:marBottom w:val="0"/>
      <w:divBdr>
        <w:top w:val="none" w:sz="0" w:space="0" w:color="auto"/>
        <w:left w:val="none" w:sz="0" w:space="0" w:color="auto"/>
        <w:bottom w:val="none" w:sz="0" w:space="0" w:color="auto"/>
        <w:right w:val="none" w:sz="0" w:space="0" w:color="auto"/>
      </w:divBdr>
    </w:div>
    <w:div w:id="1492721973">
      <w:bodyDiv w:val="1"/>
      <w:marLeft w:val="0"/>
      <w:marRight w:val="0"/>
      <w:marTop w:val="0"/>
      <w:marBottom w:val="0"/>
      <w:divBdr>
        <w:top w:val="none" w:sz="0" w:space="0" w:color="auto"/>
        <w:left w:val="none" w:sz="0" w:space="0" w:color="auto"/>
        <w:bottom w:val="none" w:sz="0" w:space="0" w:color="auto"/>
        <w:right w:val="none" w:sz="0" w:space="0" w:color="auto"/>
      </w:divBdr>
    </w:div>
    <w:div w:id="1492864585">
      <w:bodyDiv w:val="1"/>
      <w:marLeft w:val="0"/>
      <w:marRight w:val="0"/>
      <w:marTop w:val="0"/>
      <w:marBottom w:val="0"/>
      <w:divBdr>
        <w:top w:val="none" w:sz="0" w:space="0" w:color="auto"/>
        <w:left w:val="none" w:sz="0" w:space="0" w:color="auto"/>
        <w:bottom w:val="none" w:sz="0" w:space="0" w:color="auto"/>
        <w:right w:val="none" w:sz="0" w:space="0" w:color="auto"/>
      </w:divBdr>
    </w:div>
    <w:div w:id="1492911670">
      <w:bodyDiv w:val="1"/>
      <w:marLeft w:val="0"/>
      <w:marRight w:val="0"/>
      <w:marTop w:val="0"/>
      <w:marBottom w:val="0"/>
      <w:divBdr>
        <w:top w:val="none" w:sz="0" w:space="0" w:color="auto"/>
        <w:left w:val="none" w:sz="0" w:space="0" w:color="auto"/>
        <w:bottom w:val="none" w:sz="0" w:space="0" w:color="auto"/>
        <w:right w:val="none" w:sz="0" w:space="0" w:color="auto"/>
      </w:divBdr>
    </w:div>
    <w:div w:id="1493138358">
      <w:bodyDiv w:val="1"/>
      <w:marLeft w:val="0"/>
      <w:marRight w:val="0"/>
      <w:marTop w:val="0"/>
      <w:marBottom w:val="0"/>
      <w:divBdr>
        <w:top w:val="none" w:sz="0" w:space="0" w:color="auto"/>
        <w:left w:val="none" w:sz="0" w:space="0" w:color="auto"/>
        <w:bottom w:val="none" w:sz="0" w:space="0" w:color="auto"/>
        <w:right w:val="none" w:sz="0" w:space="0" w:color="auto"/>
      </w:divBdr>
    </w:div>
    <w:div w:id="1493139166">
      <w:bodyDiv w:val="1"/>
      <w:marLeft w:val="0"/>
      <w:marRight w:val="0"/>
      <w:marTop w:val="0"/>
      <w:marBottom w:val="0"/>
      <w:divBdr>
        <w:top w:val="none" w:sz="0" w:space="0" w:color="auto"/>
        <w:left w:val="none" w:sz="0" w:space="0" w:color="auto"/>
        <w:bottom w:val="none" w:sz="0" w:space="0" w:color="auto"/>
        <w:right w:val="none" w:sz="0" w:space="0" w:color="auto"/>
      </w:divBdr>
    </w:div>
    <w:div w:id="1493178856">
      <w:bodyDiv w:val="1"/>
      <w:marLeft w:val="0"/>
      <w:marRight w:val="0"/>
      <w:marTop w:val="0"/>
      <w:marBottom w:val="0"/>
      <w:divBdr>
        <w:top w:val="none" w:sz="0" w:space="0" w:color="auto"/>
        <w:left w:val="none" w:sz="0" w:space="0" w:color="auto"/>
        <w:bottom w:val="none" w:sz="0" w:space="0" w:color="auto"/>
        <w:right w:val="none" w:sz="0" w:space="0" w:color="auto"/>
      </w:divBdr>
    </w:div>
    <w:div w:id="1493328091">
      <w:bodyDiv w:val="1"/>
      <w:marLeft w:val="0"/>
      <w:marRight w:val="0"/>
      <w:marTop w:val="0"/>
      <w:marBottom w:val="0"/>
      <w:divBdr>
        <w:top w:val="none" w:sz="0" w:space="0" w:color="auto"/>
        <w:left w:val="none" w:sz="0" w:space="0" w:color="auto"/>
        <w:bottom w:val="none" w:sz="0" w:space="0" w:color="auto"/>
        <w:right w:val="none" w:sz="0" w:space="0" w:color="auto"/>
      </w:divBdr>
    </w:div>
    <w:div w:id="1493519783">
      <w:bodyDiv w:val="1"/>
      <w:marLeft w:val="0"/>
      <w:marRight w:val="0"/>
      <w:marTop w:val="0"/>
      <w:marBottom w:val="0"/>
      <w:divBdr>
        <w:top w:val="none" w:sz="0" w:space="0" w:color="auto"/>
        <w:left w:val="none" w:sz="0" w:space="0" w:color="auto"/>
        <w:bottom w:val="none" w:sz="0" w:space="0" w:color="auto"/>
        <w:right w:val="none" w:sz="0" w:space="0" w:color="auto"/>
      </w:divBdr>
    </w:div>
    <w:div w:id="1493525209">
      <w:bodyDiv w:val="1"/>
      <w:marLeft w:val="0"/>
      <w:marRight w:val="0"/>
      <w:marTop w:val="0"/>
      <w:marBottom w:val="0"/>
      <w:divBdr>
        <w:top w:val="none" w:sz="0" w:space="0" w:color="auto"/>
        <w:left w:val="none" w:sz="0" w:space="0" w:color="auto"/>
        <w:bottom w:val="none" w:sz="0" w:space="0" w:color="auto"/>
        <w:right w:val="none" w:sz="0" w:space="0" w:color="auto"/>
      </w:divBdr>
    </w:div>
    <w:div w:id="1494032188">
      <w:bodyDiv w:val="1"/>
      <w:marLeft w:val="0"/>
      <w:marRight w:val="0"/>
      <w:marTop w:val="0"/>
      <w:marBottom w:val="0"/>
      <w:divBdr>
        <w:top w:val="none" w:sz="0" w:space="0" w:color="auto"/>
        <w:left w:val="none" w:sz="0" w:space="0" w:color="auto"/>
        <w:bottom w:val="none" w:sz="0" w:space="0" w:color="auto"/>
        <w:right w:val="none" w:sz="0" w:space="0" w:color="auto"/>
      </w:divBdr>
    </w:div>
    <w:div w:id="1494103022">
      <w:bodyDiv w:val="1"/>
      <w:marLeft w:val="0"/>
      <w:marRight w:val="0"/>
      <w:marTop w:val="0"/>
      <w:marBottom w:val="0"/>
      <w:divBdr>
        <w:top w:val="none" w:sz="0" w:space="0" w:color="auto"/>
        <w:left w:val="none" w:sz="0" w:space="0" w:color="auto"/>
        <w:bottom w:val="none" w:sz="0" w:space="0" w:color="auto"/>
        <w:right w:val="none" w:sz="0" w:space="0" w:color="auto"/>
      </w:divBdr>
    </w:div>
    <w:div w:id="1494182711">
      <w:bodyDiv w:val="1"/>
      <w:marLeft w:val="0"/>
      <w:marRight w:val="0"/>
      <w:marTop w:val="0"/>
      <w:marBottom w:val="0"/>
      <w:divBdr>
        <w:top w:val="none" w:sz="0" w:space="0" w:color="auto"/>
        <w:left w:val="none" w:sz="0" w:space="0" w:color="auto"/>
        <w:bottom w:val="none" w:sz="0" w:space="0" w:color="auto"/>
        <w:right w:val="none" w:sz="0" w:space="0" w:color="auto"/>
      </w:divBdr>
    </w:div>
    <w:div w:id="1494226468">
      <w:bodyDiv w:val="1"/>
      <w:marLeft w:val="0"/>
      <w:marRight w:val="0"/>
      <w:marTop w:val="0"/>
      <w:marBottom w:val="0"/>
      <w:divBdr>
        <w:top w:val="none" w:sz="0" w:space="0" w:color="auto"/>
        <w:left w:val="none" w:sz="0" w:space="0" w:color="auto"/>
        <w:bottom w:val="none" w:sz="0" w:space="0" w:color="auto"/>
        <w:right w:val="none" w:sz="0" w:space="0" w:color="auto"/>
      </w:divBdr>
    </w:div>
    <w:div w:id="1494253181">
      <w:bodyDiv w:val="1"/>
      <w:marLeft w:val="0"/>
      <w:marRight w:val="0"/>
      <w:marTop w:val="0"/>
      <w:marBottom w:val="0"/>
      <w:divBdr>
        <w:top w:val="none" w:sz="0" w:space="0" w:color="auto"/>
        <w:left w:val="none" w:sz="0" w:space="0" w:color="auto"/>
        <w:bottom w:val="none" w:sz="0" w:space="0" w:color="auto"/>
        <w:right w:val="none" w:sz="0" w:space="0" w:color="auto"/>
      </w:divBdr>
    </w:div>
    <w:div w:id="1494445900">
      <w:bodyDiv w:val="1"/>
      <w:marLeft w:val="0"/>
      <w:marRight w:val="0"/>
      <w:marTop w:val="0"/>
      <w:marBottom w:val="0"/>
      <w:divBdr>
        <w:top w:val="none" w:sz="0" w:space="0" w:color="auto"/>
        <w:left w:val="none" w:sz="0" w:space="0" w:color="auto"/>
        <w:bottom w:val="none" w:sz="0" w:space="0" w:color="auto"/>
        <w:right w:val="none" w:sz="0" w:space="0" w:color="auto"/>
      </w:divBdr>
    </w:div>
    <w:div w:id="1494486721">
      <w:bodyDiv w:val="1"/>
      <w:marLeft w:val="0"/>
      <w:marRight w:val="0"/>
      <w:marTop w:val="0"/>
      <w:marBottom w:val="0"/>
      <w:divBdr>
        <w:top w:val="none" w:sz="0" w:space="0" w:color="auto"/>
        <w:left w:val="none" w:sz="0" w:space="0" w:color="auto"/>
        <w:bottom w:val="none" w:sz="0" w:space="0" w:color="auto"/>
        <w:right w:val="none" w:sz="0" w:space="0" w:color="auto"/>
      </w:divBdr>
    </w:div>
    <w:div w:id="1494682405">
      <w:bodyDiv w:val="1"/>
      <w:marLeft w:val="0"/>
      <w:marRight w:val="0"/>
      <w:marTop w:val="0"/>
      <w:marBottom w:val="0"/>
      <w:divBdr>
        <w:top w:val="none" w:sz="0" w:space="0" w:color="auto"/>
        <w:left w:val="none" w:sz="0" w:space="0" w:color="auto"/>
        <w:bottom w:val="none" w:sz="0" w:space="0" w:color="auto"/>
        <w:right w:val="none" w:sz="0" w:space="0" w:color="auto"/>
      </w:divBdr>
    </w:div>
    <w:div w:id="1494683198">
      <w:bodyDiv w:val="1"/>
      <w:marLeft w:val="0"/>
      <w:marRight w:val="0"/>
      <w:marTop w:val="0"/>
      <w:marBottom w:val="0"/>
      <w:divBdr>
        <w:top w:val="none" w:sz="0" w:space="0" w:color="auto"/>
        <w:left w:val="none" w:sz="0" w:space="0" w:color="auto"/>
        <w:bottom w:val="none" w:sz="0" w:space="0" w:color="auto"/>
        <w:right w:val="none" w:sz="0" w:space="0" w:color="auto"/>
      </w:divBdr>
    </w:div>
    <w:div w:id="1494756526">
      <w:bodyDiv w:val="1"/>
      <w:marLeft w:val="0"/>
      <w:marRight w:val="0"/>
      <w:marTop w:val="0"/>
      <w:marBottom w:val="0"/>
      <w:divBdr>
        <w:top w:val="none" w:sz="0" w:space="0" w:color="auto"/>
        <w:left w:val="none" w:sz="0" w:space="0" w:color="auto"/>
        <w:bottom w:val="none" w:sz="0" w:space="0" w:color="auto"/>
        <w:right w:val="none" w:sz="0" w:space="0" w:color="auto"/>
      </w:divBdr>
    </w:div>
    <w:div w:id="1494762592">
      <w:bodyDiv w:val="1"/>
      <w:marLeft w:val="0"/>
      <w:marRight w:val="0"/>
      <w:marTop w:val="0"/>
      <w:marBottom w:val="0"/>
      <w:divBdr>
        <w:top w:val="none" w:sz="0" w:space="0" w:color="auto"/>
        <w:left w:val="none" w:sz="0" w:space="0" w:color="auto"/>
        <w:bottom w:val="none" w:sz="0" w:space="0" w:color="auto"/>
        <w:right w:val="none" w:sz="0" w:space="0" w:color="auto"/>
      </w:divBdr>
    </w:div>
    <w:div w:id="1494835486">
      <w:bodyDiv w:val="1"/>
      <w:marLeft w:val="0"/>
      <w:marRight w:val="0"/>
      <w:marTop w:val="0"/>
      <w:marBottom w:val="0"/>
      <w:divBdr>
        <w:top w:val="none" w:sz="0" w:space="0" w:color="auto"/>
        <w:left w:val="none" w:sz="0" w:space="0" w:color="auto"/>
        <w:bottom w:val="none" w:sz="0" w:space="0" w:color="auto"/>
        <w:right w:val="none" w:sz="0" w:space="0" w:color="auto"/>
      </w:divBdr>
    </w:div>
    <w:div w:id="1494908017">
      <w:bodyDiv w:val="1"/>
      <w:marLeft w:val="0"/>
      <w:marRight w:val="0"/>
      <w:marTop w:val="0"/>
      <w:marBottom w:val="0"/>
      <w:divBdr>
        <w:top w:val="none" w:sz="0" w:space="0" w:color="auto"/>
        <w:left w:val="none" w:sz="0" w:space="0" w:color="auto"/>
        <w:bottom w:val="none" w:sz="0" w:space="0" w:color="auto"/>
        <w:right w:val="none" w:sz="0" w:space="0" w:color="auto"/>
      </w:divBdr>
    </w:div>
    <w:div w:id="1495141300">
      <w:bodyDiv w:val="1"/>
      <w:marLeft w:val="0"/>
      <w:marRight w:val="0"/>
      <w:marTop w:val="0"/>
      <w:marBottom w:val="0"/>
      <w:divBdr>
        <w:top w:val="none" w:sz="0" w:space="0" w:color="auto"/>
        <w:left w:val="none" w:sz="0" w:space="0" w:color="auto"/>
        <w:bottom w:val="none" w:sz="0" w:space="0" w:color="auto"/>
        <w:right w:val="none" w:sz="0" w:space="0" w:color="auto"/>
      </w:divBdr>
    </w:div>
    <w:div w:id="1495299429">
      <w:bodyDiv w:val="1"/>
      <w:marLeft w:val="0"/>
      <w:marRight w:val="0"/>
      <w:marTop w:val="0"/>
      <w:marBottom w:val="0"/>
      <w:divBdr>
        <w:top w:val="none" w:sz="0" w:space="0" w:color="auto"/>
        <w:left w:val="none" w:sz="0" w:space="0" w:color="auto"/>
        <w:bottom w:val="none" w:sz="0" w:space="0" w:color="auto"/>
        <w:right w:val="none" w:sz="0" w:space="0" w:color="auto"/>
      </w:divBdr>
    </w:div>
    <w:div w:id="1495336277">
      <w:bodyDiv w:val="1"/>
      <w:marLeft w:val="0"/>
      <w:marRight w:val="0"/>
      <w:marTop w:val="0"/>
      <w:marBottom w:val="0"/>
      <w:divBdr>
        <w:top w:val="none" w:sz="0" w:space="0" w:color="auto"/>
        <w:left w:val="none" w:sz="0" w:space="0" w:color="auto"/>
        <w:bottom w:val="none" w:sz="0" w:space="0" w:color="auto"/>
        <w:right w:val="none" w:sz="0" w:space="0" w:color="auto"/>
      </w:divBdr>
    </w:div>
    <w:div w:id="1495956055">
      <w:bodyDiv w:val="1"/>
      <w:marLeft w:val="0"/>
      <w:marRight w:val="0"/>
      <w:marTop w:val="0"/>
      <w:marBottom w:val="0"/>
      <w:divBdr>
        <w:top w:val="none" w:sz="0" w:space="0" w:color="auto"/>
        <w:left w:val="none" w:sz="0" w:space="0" w:color="auto"/>
        <w:bottom w:val="none" w:sz="0" w:space="0" w:color="auto"/>
        <w:right w:val="none" w:sz="0" w:space="0" w:color="auto"/>
      </w:divBdr>
    </w:div>
    <w:div w:id="1495991562">
      <w:bodyDiv w:val="1"/>
      <w:marLeft w:val="0"/>
      <w:marRight w:val="0"/>
      <w:marTop w:val="0"/>
      <w:marBottom w:val="0"/>
      <w:divBdr>
        <w:top w:val="none" w:sz="0" w:space="0" w:color="auto"/>
        <w:left w:val="none" w:sz="0" w:space="0" w:color="auto"/>
        <w:bottom w:val="none" w:sz="0" w:space="0" w:color="auto"/>
        <w:right w:val="none" w:sz="0" w:space="0" w:color="auto"/>
      </w:divBdr>
    </w:div>
    <w:div w:id="1496192281">
      <w:bodyDiv w:val="1"/>
      <w:marLeft w:val="0"/>
      <w:marRight w:val="0"/>
      <w:marTop w:val="0"/>
      <w:marBottom w:val="0"/>
      <w:divBdr>
        <w:top w:val="none" w:sz="0" w:space="0" w:color="auto"/>
        <w:left w:val="none" w:sz="0" w:space="0" w:color="auto"/>
        <w:bottom w:val="none" w:sz="0" w:space="0" w:color="auto"/>
        <w:right w:val="none" w:sz="0" w:space="0" w:color="auto"/>
      </w:divBdr>
    </w:div>
    <w:div w:id="1496262181">
      <w:bodyDiv w:val="1"/>
      <w:marLeft w:val="0"/>
      <w:marRight w:val="0"/>
      <w:marTop w:val="0"/>
      <w:marBottom w:val="0"/>
      <w:divBdr>
        <w:top w:val="none" w:sz="0" w:space="0" w:color="auto"/>
        <w:left w:val="none" w:sz="0" w:space="0" w:color="auto"/>
        <w:bottom w:val="none" w:sz="0" w:space="0" w:color="auto"/>
        <w:right w:val="none" w:sz="0" w:space="0" w:color="auto"/>
      </w:divBdr>
    </w:div>
    <w:div w:id="1496456517">
      <w:bodyDiv w:val="1"/>
      <w:marLeft w:val="0"/>
      <w:marRight w:val="0"/>
      <w:marTop w:val="0"/>
      <w:marBottom w:val="0"/>
      <w:divBdr>
        <w:top w:val="none" w:sz="0" w:space="0" w:color="auto"/>
        <w:left w:val="none" w:sz="0" w:space="0" w:color="auto"/>
        <w:bottom w:val="none" w:sz="0" w:space="0" w:color="auto"/>
        <w:right w:val="none" w:sz="0" w:space="0" w:color="auto"/>
      </w:divBdr>
    </w:div>
    <w:div w:id="1496535850">
      <w:bodyDiv w:val="1"/>
      <w:marLeft w:val="0"/>
      <w:marRight w:val="0"/>
      <w:marTop w:val="0"/>
      <w:marBottom w:val="0"/>
      <w:divBdr>
        <w:top w:val="none" w:sz="0" w:space="0" w:color="auto"/>
        <w:left w:val="none" w:sz="0" w:space="0" w:color="auto"/>
        <w:bottom w:val="none" w:sz="0" w:space="0" w:color="auto"/>
        <w:right w:val="none" w:sz="0" w:space="0" w:color="auto"/>
      </w:divBdr>
    </w:div>
    <w:div w:id="1496728254">
      <w:bodyDiv w:val="1"/>
      <w:marLeft w:val="0"/>
      <w:marRight w:val="0"/>
      <w:marTop w:val="0"/>
      <w:marBottom w:val="0"/>
      <w:divBdr>
        <w:top w:val="none" w:sz="0" w:space="0" w:color="auto"/>
        <w:left w:val="none" w:sz="0" w:space="0" w:color="auto"/>
        <w:bottom w:val="none" w:sz="0" w:space="0" w:color="auto"/>
        <w:right w:val="none" w:sz="0" w:space="0" w:color="auto"/>
      </w:divBdr>
    </w:div>
    <w:div w:id="1496845258">
      <w:bodyDiv w:val="1"/>
      <w:marLeft w:val="0"/>
      <w:marRight w:val="0"/>
      <w:marTop w:val="0"/>
      <w:marBottom w:val="0"/>
      <w:divBdr>
        <w:top w:val="none" w:sz="0" w:space="0" w:color="auto"/>
        <w:left w:val="none" w:sz="0" w:space="0" w:color="auto"/>
        <w:bottom w:val="none" w:sz="0" w:space="0" w:color="auto"/>
        <w:right w:val="none" w:sz="0" w:space="0" w:color="auto"/>
      </w:divBdr>
    </w:div>
    <w:div w:id="1496870693">
      <w:bodyDiv w:val="1"/>
      <w:marLeft w:val="0"/>
      <w:marRight w:val="0"/>
      <w:marTop w:val="0"/>
      <w:marBottom w:val="0"/>
      <w:divBdr>
        <w:top w:val="none" w:sz="0" w:space="0" w:color="auto"/>
        <w:left w:val="none" w:sz="0" w:space="0" w:color="auto"/>
        <w:bottom w:val="none" w:sz="0" w:space="0" w:color="auto"/>
        <w:right w:val="none" w:sz="0" w:space="0" w:color="auto"/>
      </w:divBdr>
    </w:div>
    <w:div w:id="1496917802">
      <w:bodyDiv w:val="1"/>
      <w:marLeft w:val="0"/>
      <w:marRight w:val="0"/>
      <w:marTop w:val="0"/>
      <w:marBottom w:val="0"/>
      <w:divBdr>
        <w:top w:val="none" w:sz="0" w:space="0" w:color="auto"/>
        <w:left w:val="none" w:sz="0" w:space="0" w:color="auto"/>
        <w:bottom w:val="none" w:sz="0" w:space="0" w:color="auto"/>
        <w:right w:val="none" w:sz="0" w:space="0" w:color="auto"/>
      </w:divBdr>
    </w:div>
    <w:div w:id="1496920056">
      <w:bodyDiv w:val="1"/>
      <w:marLeft w:val="0"/>
      <w:marRight w:val="0"/>
      <w:marTop w:val="0"/>
      <w:marBottom w:val="0"/>
      <w:divBdr>
        <w:top w:val="none" w:sz="0" w:space="0" w:color="auto"/>
        <w:left w:val="none" w:sz="0" w:space="0" w:color="auto"/>
        <w:bottom w:val="none" w:sz="0" w:space="0" w:color="auto"/>
        <w:right w:val="none" w:sz="0" w:space="0" w:color="auto"/>
      </w:divBdr>
    </w:div>
    <w:div w:id="1497039445">
      <w:bodyDiv w:val="1"/>
      <w:marLeft w:val="0"/>
      <w:marRight w:val="0"/>
      <w:marTop w:val="0"/>
      <w:marBottom w:val="0"/>
      <w:divBdr>
        <w:top w:val="none" w:sz="0" w:space="0" w:color="auto"/>
        <w:left w:val="none" w:sz="0" w:space="0" w:color="auto"/>
        <w:bottom w:val="none" w:sz="0" w:space="0" w:color="auto"/>
        <w:right w:val="none" w:sz="0" w:space="0" w:color="auto"/>
      </w:divBdr>
    </w:div>
    <w:div w:id="1497257353">
      <w:bodyDiv w:val="1"/>
      <w:marLeft w:val="0"/>
      <w:marRight w:val="0"/>
      <w:marTop w:val="0"/>
      <w:marBottom w:val="0"/>
      <w:divBdr>
        <w:top w:val="none" w:sz="0" w:space="0" w:color="auto"/>
        <w:left w:val="none" w:sz="0" w:space="0" w:color="auto"/>
        <w:bottom w:val="none" w:sz="0" w:space="0" w:color="auto"/>
        <w:right w:val="none" w:sz="0" w:space="0" w:color="auto"/>
      </w:divBdr>
    </w:div>
    <w:div w:id="1497303478">
      <w:bodyDiv w:val="1"/>
      <w:marLeft w:val="0"/>
      <w:marRight w:val="0"/>
      <w:marTop w:val="0"/>
      <w:marBottom w:val="0"/>
      <w:divBdr>
        <w:top w:val="none" w:sz="0" w:space="0" w:color="auto"/>
        <w:left w:val="none" w:sz="0" w:space="0" w:color="auto"/>
        <w:bottom w:val="none" w:sz="0" w:space="0" w:color="auto"/>
        <w:right w:val="none" w:sz="0" w:space="0" w:color="auto"/>
      </w:divBdr>
    </w:div>
    <w:div w:id="1497450836">
      <w:bodyDiv w:val="1"/>
      <w:marLeft w:val="0"/>
      <w:marRight w:val="0"/>
      <w:marTop w:val="0"/>
      <w:marBottom w:val="0"/>
      <w:divBdr>
        <w:top w:val="none" w:sz="0" w:space="0" w:color="auto"/>
        <w:left w:val="none" w:sz="0" w:space="0" w:color="auto"/>
        <w:bottom w:val="none" w:sz="0" w:space="0" w:color="auto"/>
        <w:right w:val="none" w:sz="0" w:space="0" w:color="auto"/>
      </w:divBdr>
    </w:div>
    <w:div w:id="1497526095">
      <w:bodyDiv w:val="1"/>
      <w:marLeft w:val="0"/>
      <w:marRight w:val="0"/>
      <w:marTop w:val="0"/>
      <w:marBottom w:val="0"/>
      <w:divBdr>
        <w:top w:val="none" w:sz="0" w:space="0" w:color="auto"/>
        <w:left w:val="none" w:sz="0" w:space="0" w:color="auto"/>
        <w:bottom w:val="none" w:sz="0" w:space="0" w:color="auto"/>
        <w:right w:val="none" w:sz="0" w:space="0" w:color="auto"/>
      </w:divBdr>
    </w:div>
    <w:div w:id="1497527305">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348">
      <w:bodyDiv w:val="1"/>
      <w:marLeft w:val="0"/>
      <w:marRight w:val="0"/>
      <w:marTop w:val="0"/>
      <w:marBottom w:val="0"/>
      <w:divBdr>
        <w:top w:val="none" w:sz="0" w:space="0" w:color="auto"/>
        <w:left w:val="none" w:sz="0" w:space="0" w:color="auto"/>
        <w:bottom w:val="none" w:sz="0" w:space="0" w:color="auto"/>
        <w:right w:val="none" w:sz="0" w:space="0" w:color="auto"/>
      </w:divBdr>
    </w:div>
    <w:div w:id="1498155108">
      <w:bodyDiv w:val="1"/>
      <w:marLeft w:val="0"/>
      <w:marRight w:val="0"/>
      <w:marTop w:val="0"/>
      <w:marBottom w:val="0"/>
      <w:divBdr>
        <w:top w:val="none" w:sz="0" w:space="0" w:color="auto"/>
        <w:left w:val="none" w:sz="0" w:space="0" w:color="auto"/>
        <w:bottom w:val="none" w:sz="0" w:space="0" w:color="auto"/>
        <w:right w:val="none" w:sz="0" w:space="0" w:color="auto"/>
      </w:divBdr>
    </w:div>
    <w:div w:id="1498184590">
      <w:bodyDiv w:val="1"/>
      <w:marLeft w:val="0"/>
      <w:marRight w:val="0"/>
      <w:marTop w:val="0"/>
      <w:marBottom w:val="0"/>
      <w:divBdr>
        <w:top w:val="none" w:sz="0" w:space="0" w:color="auto"/>
        <w:left w:val="none" w:sz="0" w:space="0" w:color="auto"/>
        <w:bottom w:val="none" w:sz="0" w:space="0" w:color="auto"/>
        <w:right w:val="none" w:sz="0" w:space="0" w:color="auto"/>
      </w:divBdr>
    </w:div>
    <w:div w:id="1498374691">
      <w:bodyDiv w:val="1"/>
      <w:marLeft w:val="0"/>
      <w:marRight w:val="0"/>
      <w:marTop w:val="0"/>
      <w:marBottom w:val="0"/>
      <w:divBdr>
        <w:top w:val="none" w:sz="0" w:space="0" w:color="auto"/>
        <w:left w:val="none" w:sz="0" w:space="0" w:color="auto"/>
        <w:bottom w:val="none" w:sz="0" w:space="0" w:color="auto"/>
        <w:right w:val="none" w:sz="0" w:space="0" w:color="auto"/>
      </w:divBdr>
    </w:div>
    <w:div w:id="1498377067">
      <w:bodyDiv w:val="1"/>
      <w:marLeft w:val="0"/>
      <w:marRight w:val="0"/>
      <w:marTop w:val="0"/>
      <w:marBottom w:val="0"/>
      <w:divBdr>
        <w:top w:val="none" w:sz="0" w:space="0" w:color="auto"/>
        <w:left w:val="none" w:sz="0" w:space="0" w:color="auto"/>
        <w:bottom w:val="none" w:sz="0" w:space="0" w:color="auto"/>
        <w:right w:val="none" w:sz="0" w:space="0" w:color="auto"/>
      </w:divBdr>
    </w:div>
    <w:div w:id="1498378103">
      <w:bodyDiv w:val="1"/>
      <w:marLeft w:val="0"/>
      <w:marRight w:val="0"/>
      <w:marTop w:val="0"/>
      <w:marBottom w:val="0"/>
      <w:divBdr>
        <w:top w:val="none" w:sz="0" w:space="0" w:color="auto"/>
        <w:left w:val="none" w:sz="0" w:space="0" w:color="auto"/>
        <w:bottom w:val="none" w:sz="0" w:space="0" w:color="auto"/>
        <w:right w:val="none" w:sz="0" w:space="0" w:color="auto"/>
      </w:divBdr>
    </w:div>
    <w:div w:id="1498419387">
      <w:bodyDiv w:val="1"/>
      <w:marLeft w:val="0"/>
      <w:marRight w:val="0"/>
      <w:marTop w:val="0"/>
      <w:marBottom w:val="0"/>
      <w:divBdr>
        <w:top w:val="none" w:sz="0" w:space="0" w:color="auto"/>
        <w:left w:val="none" w:sz="0" w:space="0" w:color="auto"/>
        <w:bottom w:val="none" w:sz="0" w:space="0" w:color="auto"/>
        <w:right w:val="none" w:sz="0" w:space="0" w:color="auto"/>
      </w:divBdr>
    </w:div>
    <w:div w:id="1498611914">
      <w:bodyDiv w:val="1"/>
      <w:marLeft w:val="0"/>
      <w:marRight w:val="0"/>
      <w:marTop w:val="0"/>
      <w:marBottom w:val="0"/>
      <w:divBdr>
        <w:top w:val="none" w:sz="0" w:space="0" w:color="auto"/>
        <w:left w:val="none" w:sz="0" w:space="0" w:color="auto"/>
        <w:bottom w:val="none" w:sz="0" w:space="0" w:color="auto"/>
        <w:right w:val="none" w:sz="0" w:space="0" w:color="auto"/>
      </w:divBdr>
    </w:div>
    <w:div w:id="1498838153">
      <w:bodyDiv w:val="1"/>
      <w:marLeft w:val="0"/>
      <w:marRight w:val="0"/>
      <w:marTop w:val="0"/>
      <w:marBottom w:val="0"/>
      <w:divBdr>
        <w:top w:val="none" w:sz="0" w:space="0" w:color="auto"/>
        <w:left w:val="none" w:sz="0" w:space="0" w:color="auto"/>
        <w:bottom w:val="none" w:sz="0" w:space="0" w:color="auto"/>
        <w:right w:val="none" w:sz="0" w:space="0" w:color="auto"/>
      </w:divBdr>
    </w:div>
    <w:div w:id="1498840840">
      <w:bodyDiv w:val="1"/>
      <w:marLeft w:val="0"/>
      <w:marRight w:val="0"/>
      <w:marTop w:val="0"/>
      <w:marBottom w:val="0"/>
      <w:divBdr>
        <w:top w:val="none" w:sz="0" w:space="0" w:color="auto"/>
        <w:left w:val="none" w:sz="0" w:space="0" w:color="auto"/>
        <w:bottom w:val="none" w:sz="0" w:space="0" w:color="auto"/>
        <w:right w:val="none" w:sz="0" w:space="0" w:color="auto"/>
      </w:divBdr>
    </w:div>
    <w:div w:id="1498958823">
      <w:bodyDiv w:val="1"/>
      <w:marLeft w:val="0"/>
      <w:marRight w:val="0"/>
      <w:marTop w:val="0"/>
      <w:marBottom w:val="0"/>
      <w:divBdr>
        <w:top w:val="none" w:sz="0" w:space="0" w:color="auto"/>
        <w:left w:val="none" w:sz="0" w:space="0" w:color="auto"/>
        <w:bottom w:val="none" w:sz="0" w:space="0" w:color="auto"/>
        <w:right w:val="none" w:sz="0" w:space="0" w:color="auto"/>
      </w:divBdr>
    </w:div>
    <w:div w:id="1499152212">
      <w:bodyDiv w:val="1"/>
      <w:marLeft w:val="0"/>
      <w:marRight w:val="0"/>
      <w:marTop w:val="0"/>
      <w:marBottom w:val="0"/>
      <w:divBdr>
        <w:top w:val="none" w:sz="0" w:space="0" w:color="auto"/>
        <w:left w:val="none" w:sz="0" w:space="0" w:color="auto"/>
        <w:bottom w:val="none" w:sz="0" w:space="0" w:color="auto"/>
        <w:right w:val="none" w:sz="0" w:space="0" w:color="auto"/>
      </w:divBdr>
    </w:div>
    <w:div w:id="1499494938">
      <w:bodyDiv w:val="1"/>
      <w:marLeft w:val="0"/>
      <w:marRight w:val="0"/>
      <w:marTop w:val="0"/>
      <w:marBottom w:val="0"/>
      <w:divBdr>
        <w:top w:val="none" w:sz="0" w:space="0" w:color="auto"/>
        <w:left w:val="none" w:sz="0" w:space="0" w:color="auto"/>
        <w:bottom w:val="none" w:sz="0" w:space="0" w:color="auto"/>
        <w:right w:val="none" w:sz="0" w:space="0" w:color="auto"/>
      </w:divBdr>
    </w:div>
    <w:div w:id="1499732284">
      <w:bodyDiv w:val="1"/>
      <w:marLeft w:val="0"/>
      <w:marRight w:val="0"/>
      <w:marTop w:val="0"/>
      <w:marBottom w:val="0"/>
      <w:divBdr>
        <w:top w:val="none" w:sz="0" w:space="0" w:color="auto"/>
        <w:left w:val="none" w:sz="0" w:space="0" w:color="auto"/>
        <w:bottom w:val="none" w:sz="0" w:space="0" w:color="auto"/>
        <w:right w:val="none" w:sz="0" w:space="0" w:color="auto"/>
      </w:divBdr>
    </w:div>
    <w:div w:id="1499811331">
      <w:bodyDiv w:val="1"/>
      <w:marLeft w:val="0"/>
      <w:marRight w:val="0"/>
      <w:marTop w:val="0"/>
      <w:marBottom w:val="0"/>
      <w:divBdr>
        <w:top w:val="none" w:sz="0" w:space="0" w:color="auto"/>
        <w:left w:val="none" w:sz="0" w:space="0" w:color="auto"/>
        <w:bottom w:val="none" w:sz="0" w:space="0" w:color="auto"/>
        <w:right w:val="none" w:sz="0" w:space="0" w:color="auto"/>
      </w:divBdr>
    </w:div>
    <w:div w:id="1499812481">
      <w:bodyDiv w:val="1"/>
      <w:marLeft w:val="0"/>
      <w:marRight w:val="0"/>
      <w:marTop w:val="0"/>
      <w:marBottom w:val="0"/>
      <w:divBdr>
        <w:top w:val="none" w:sz="0" w:space="0" w:color="auto"/>
        <w:left w:val="none" w:sz="0" w:space="0" w:color="auto"/>
        <w:bottom w:val="none" w:sz="0" w:space="0" w:color="auto"/>
        <w:right w:val="none" w:sz="0" w:space="0" w:color="auto"/>
      </w:divBdr>
    </w:div>
    <w:div w:id="1500190144">
      <w:bodyDiv w:val="1"/>
      <w:marLeft w:val="0"/>
      <w:marRight w:val="0"/>
      <w:marTop w:val="0"/>
      <w:marBottom w:val="0"/>
      <w:divBdr>
        <w:top w:val="none" w:sz="0" w:space="0" w:color="auto"/>
        <w:left w:val="none" w:sz="0" w:space="0" w:color="auto"/>
        <w:bottom w:val="none" w:sz="0" w:space="0" w:color="auto"/>
        <w:right w:val="none" w:sz="0" w:space="0" w:color="auto"/>
      </w:divBdr>
    </w:div>
    <w:div w:id="1500267302">
      <w:bodyDiv w:val="1"/>
      <w:marLeft w:val="0"/>
      <w:marRight w:val="0"/>
      <w:marTop w:val="0"/>
      <w:marBottom w:val="0"/>
      <w:divBdr>
        <w:top w:val="none" w:sz="0" w:space="0" w:color="auto"/>
        <w:left w:val="none" w:sz="0" w:space="0" w:color="auto"/>
        <w:bottom w:val="none" w:sz="0" w:space="0" w:color="auto"/>
        <w:right w:val="none" w:sz="0" w:space="0" w:color="auto"/>
      </w:divBdr>
    </w:div>
    <w:div w:id="1500269051">
      <w:bodyDiv w:val="1"/>
      <w:marLeft w:val="0"/>
      <w:marRight w:val="0"/>
      <w:marTop w:val="0"/>
      <w:marBottom w:val="0"/>
      <w:divBdr>
        <w:top w:val="none" w:sz="0" w:space="0" w:color="auto"/>
        <w:left w:val="none" w:sz="0" w:space="0" w:color="auto"/>
        <w:bottom w:val="none" w:sz="0" w:space="0" w:color="auto"/>
        <w:right w:val="none" w:sz="0" w:space="0" w:color="auto"/>
      </w:divBdr>
    </w:div>
    <w:div w:id="1500460184">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0539804">
      <w:bodyDiv w:val="1"/>
      <w:marLeft w:val="0"/>
      <w:marRight w:val="0"/>
      <w:marTop w:val="0"/>
      <w:marBottom w:val="0"/>
      <w:divBdr>
        <w:top w:val="none" w:sz="0" w:space="0" w:color="auto"/>
        <w:left w:val="none" w:sz="0" w:space="0" w:color="auto"/>
        <w:bottom w:val="none" w:sz="0" w:space="0" w:color="auto"/>
        <w:right w:val="none" w:sz="0" w:space="0" w:color="auto"/>
      </w:divBdr>
    </w:div>
    <w:div w:id="1500541902">
      <w:bodyDiv w:val="1"/>
      <w:marLeft w:val="0"/>
      <w:marRight w:val="0"/>
      <w:marTop w:val="0"/>
      <w:marBottom w:val="0"/>
      <w:divBdr>
        <w:top w:val="none" w:sz="0" w:space="0" w:color="auto"/>
        <w:left w:val="none" w:sz="0" w:space="0" w:color="auto"/>
        <w:bottom w:val="none" w:sz="0" w:space="0" w:color="auto"/>
        <w:right w:val="none" w:sz="0" w:space="0" w:color="auto"/>
      </w:divBdr>
    </w:div>
    <w:div w:id="1500733708">
      <w:bodyDiv w:val="1"/>
      <w:marLeft w:val="0"/>
      <w:marRight w:val="0"/>
      <w:marTop w:val="0"/>
      <w:marBottom w:val="0"/>
      <w:divBdr>
        <w:top w:val="none" w:sz="0" w:space="0" w:color="auto"/>
        <w:left w:val="none" w:sz="0" w:space="0" w:color="auto"/>
        <w:bottom w:val="none" w:sz="0" w:space="0" w:color="auto"/>
        <w:right w:val="none" w:sz="0" w:space="0" w:color="auto"/>
      </w:divBdr>
    </w:div>
    <w:div w:id="1501117869">
      <w:bodyDiv w:val="1"/>
      <w:marLeft w:val="0"/>
      <w:marRight w:val="0"/>
      <w:marTop w:val="0"/>
      <w:marBottom w:val="0"/>
      <w:divBdr>
        <w:top w:val="none" w:sz="0" w:space="0" w:color="auto"/>
        <w:left w:val="none" w:sz="0" w:space="0" w:color="auto"/>
        <w:bottom w:val="none" w:sz="0" w:space="0" w:color="auto"/>
        <w:right w:val="none" w:sz="0" w:space="0" w:color="auto"/>
      </w:divBdr>
    </w:div>
    <w:div w:id="1501314779">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01502664">
      <w:bodyDiv w:val="1"/>
      <w:marLeft w:val="0"/>
      <w:marRight w:val="0"/>
      <w:marTop w:val="0"/>
      <w:marBottom w:val="0"/>
      <w:divBdr>
        <w:top w:val="none" w:sz="0" w:space="0" w:color="auto"/>
        <w:left w:val="none" w:sz="0" w:space="0" w:color="auto"/>
        <w:bottom w:val="none" w:sz="0" w:space="0" w:color="auto"/>
        <w:right w:val="none" w:sz="0" w:space="0" w:color="auto"/>
      </w:divBdr>
    </w:div>
    <w:div w:id="1501580103">
      <w:bodyDiv w:val="1"/>
      <w:marLeft w:val="0"/>
      <w:marRight w:val="0"/>
      <w:marTop w:val="0"/>
      <w:marBottom w:val="0"/>
      <w:divBdr>
        <w:top w:val="none" w:sz="0" w:space="0" w:color="auto"/>
        <w:left w:val="none" w:sz="0" w:space="0" w:color="auto"/>
        <w:bottom w:val="none" w:sz="0" w:space="0" w:color="auto"/>
        <w:right w:val="none" w:sz="0" w:space="0" w:color="auto"/>
      </w:divBdr>
    </w:div>
    <w:div w:id="1502042636">
      <w:bodyDiv w:val="1"/>
      <w:marLeft w:val="0"/>
      <w:marRight w:val="0"/>
      <w:marTop w:val="0"/>
      <w:marBottom w:val="0"/>
      <w:divBdr>
        <w:top w:val="none" w:sz="0" w:space="0" w:color="auto"/>
        <w:left w:val="none" w:sz="0" w:space="0" w:color="auto"/>
        <w:bottom w:val="none" w:sz="0" w:space="0" w:color="auto"/>
        <w:right w:val="none" w:sz="0" w:space="0" w:color="auto"/>
      </w:divBdr>
    </w:div>
    <w:div w:id="1502157233">
      <w:bodyDiv w:val="1"/>
      <w:marLeft w:val="0"/>
      <w:marRight w:val="0"/>
      <w:marTop w:val="0"/>
      <w:marBottom w:val="0"/>
      <w:divBdr>
        <w:top w:val="none" w:sz="0" w:space="0" w:color="auto"/>
        <w:left w:val="none" w:sz="0" w:space="0" w:color="auto"/>
        <w:bottom w:val="none" w:sz="0" w:space="0" w:color="auto"/>
        <w:right w:val="none" w:sz="0" w:space="0" w:color="auto"/>
      </w:divBdr>
    </w:div>
    <w:div w:id="1502237995">
      <w:bodyDiv w:val="1"/>
      <w:marLeft w:val="0"/>
      <w:marRight w:val="0"/>
      <w:marTop w:val="0"/>
      <w:marBottom w:val="0"/>
      <w:divBdr>
        <w:top w:val="none" w:sz="0" w:space="0" w:color="auto"/>
        <w:left w:val="none" w:sz="0" w:space="0" w:color="auto"/>
        <w:bottom w:val="none" w:sz="0" w:space="0" w:color="auto"/>
        <w:right w:val="none" w:sz="0" w:space="0" w:color="auto"/>
      </w:divBdr>
    </w:div>
    <w:div w:id="1502313862">
      <w:bodyDiv w:val="1"/>
      <w:marLeft w:val="0"/>
      <w:marRight w:val="0"/>
      <w:marTop w:val="0"/>
      <w:marBottom w:val="0"/>
      <w:divBdr>
        <w:top w:val="none" w:sz="0" w:space="0" w:color="auto"/>
        <w:left w:val="none" w:sz="0" w:space="0" w:color="auto"/>
        <w:bottom w:val="none" w:sz="0" w:space="0" w:color="auto"/>
        <w:right w:val="none" w:sz="0" w:space="0" w:color="auto"/>
      </w:divBdr>
    </w:div>
    <w:div w:id="1502428657">
      <w:bodyDiv w:val="1"/>
      <w:marLeft w:val="0"/>
      <w:marRight w:val="0"/>
      <w:marTop w:val="0"/>
      <w:marBottom w:val="0"/>
      <w:divBdr>
        <w:top w:val="none" w:sz="0" w:space="0" w:color="auto"/>
        <w:left w:val="none" w:sz="0" w:space="0" w:color="auto"/>
        <w:bottom w:val="none" w:sz="0" w:space="0" w:color="auto"/>
        <w:right w:val="none" w:sz="0" w:space="0" w:color="auto"/>
      </w:divBdr>
    </w:div>
    <w:div w:id="1502509045">
      <w:bodyDiv w:val="1"/>
      <w:marLeft w:val="0"/>
      <w:marRight w:val="0"/>
      <w:marTop w:val="0"/>
      <w:marBottom w:val="0"/>
      <w:divBdr>
        <w:top w:val="none" w:sz="0" w:space="0" w:color="auto"/>
        <w:left w:val="none" w:sz="0" w:space="0" w:color="auto"/>
        <w:bottom w:val="none" w:sz="0" w:space="0" w:color="auto"/>
        <w:right w:val="none" w:sz="0" w:space="0" w:color="auto"/>
      </w:divBdr>
    </w:div>
    <w:div w:id="1502545681">
      <w:bodyDiv w:val="1"/>
      <w:marLeft w:val="0"/>
      <w:marRight w:val="0"/>
      <w:marTop w:val="0"/>
      <w:marBottom w:val="0"/>
      <w:divBdr>
        <w:top w:val="none" w:sz="0" w:space="0" w:color="auto"/>
        <w:left w:val="none" w:sz="0" w:space="0" w:color="auto"/>
        <w:bottom w:val="none" w:sz="0" w:space="0" w:color="auto"/>
        <w:right w:val="none" w:sz="0" w:space="0" w:color="auto"/>
      </w:divBdr>
    </w:div>
    <w:div w:id="1502575515">
      <w:bodyDiv w:val="1"/>
      <w:marLeft w:val="0"/>
      <w:marRight w:val="0"/>
      <w:marTop w:val="0"/>
      <w:marBottom w:val="0"/>
      <w:divBdr>
        <w:top w:val="none" w:sz="0" w:space="0" w:color="auto"/>
        <w:left w:val="none" w:sz="0" w:space="0" w:color="auto"/>
        <w:bottom w:val="none" w:sz="0" w:space="0" w:color="auto"/>
        <w:right w:val="none" w:sz="0" w:space="0" w:color="auto"/>
      </w:divBdr>
    </w:div>
    <w:div w:id="1502626546">
      <w:bodyDiv w:val="1"/>
      <w:marLeft w:val="0"/>
      <w:marRight w:val="0"/>
      <w:marTop w:val="0"/>
      <w:marBottom w:val="0"/>
      <w:divBdr>
        <w:top w:val="none" w:sz="0" w:space="0" w:color="auto"/>
        <w:left w:val="none" w:sz="0" w:space="0" w:color="auto"/>
        <w:bottom w:val="none" w:sz="0" w:space="0" w:color="auto"/>
        <w:right w:val="none" w:sz="0" w:space="0" w:color="auto"/>
      </w:divBdr>
    </w:div>
    <w:div w:id="1502697966">
      <w:bodyDiv w:val="1"/>
      <w:marLeft w:val="0"/>
      <w:marRight w:val="0"/>
      <w:marTop w:val="0"/>
      <w:marBottom w:val="0"/>
      <w:divBdr>
        <w:top w:val="none" w:sz="0" w:space="0" w:color="auto"/>
        <w:left w:val="none" w:sz="0" w:space="0" w:color="auto"/>
        <w:bottom w:val="none" w:sz="0" w:space="0" w:color="auto"/>
        <w:right w:val="none" w:sz="0" w:space="0" w:color="auto"/>
      </w:divBdr>
    </w:div>
    <w:div w:id="1502769185">
      <w:bodyDiv w:val="1"/>
      <w:marLeft w:val="0"/>
      <w:marRight w:val="0"/>
      <w:marTop w:val="0"/>
      <w:marBottom w:val="0"/>
      <w:divBdr>
        <w:top w:val="none" w:sz="0" w:space="0" w:color="auto"/>
        <w:left w:val="none" w:sz="0" w:space="0" w:color="auto"/>
        <w:bottom w:val="none" w:sz="0" w:space="0" w:color="auto"/>
        <w:right w:val="none" w:sz="0" w:space="0" w:color="auto"/>
      </w:divBdr>
    </w:div>
    <w:div w:id="1502886366">
      <w:bodyDiv w:val="1"/>
      <w:marLeft w:val="0"/>
      <w:marRight w:val="0"/>
      <w:marTop w:val="0"/>
      <w:marBottom w:val="0"/>
      <w:divBdr>
        <w:top w:val="none" w:sz="0" w:space="0" w:color="auto"/>
        <w:left w:val="none" w:sz="0" w:space="0" w:color="auto"/>
        <w:bottom w:val="none" w:sz="0" w:space="0" w:color="auto"/>
        <w:right w:val="none" w:sz="0" w:space="0" w:color="auto"/>
      </w:divBdr>
    </w:div>
    <w:div w:id="1503005302">
      <w:bodyDiv w:val="1"/>
      <w:marLeft w:val="0"/>
      <w:marRight w:val="0"/>
      <w:marTop w:val="0"/>
      <w:marBottom w:val="0"/>
      <w:divBdr>
        <w:top w:val="none" w:sz="0" w:space="0" w:color="auto"/>
        <w:left w:val="none" w:sz="0" w:space="0" w:color="auto"/>
        <w:bottom w:val="none" w:sz="0" w:space="0" w:color="auto"/>
        <w:right w:val="none" w:sz="0" w:space="0" w:color="auto"/>
      </w:divBdr>
    </w:div>
    <w:div w:id="1503079880">
      <w:bodyDiv w:val="1"/>
      <w:marLeft w:val="0"/>
      <w:marRight w:val="0"/>
      <w:marTop w:val="0"/>
      <w:marBottom w:val="0"/>
      <w:divBdr>
        <w:top w:val="none" w:sz="0" w:space="0" w:color="auto"/>
        <w:left w:val="none" w:sz="0" w:space="0" w:color="auto"/>
        <w:bottom w:val="none" w:sz="0" w:space="0" w:color="auto"/>
        <w:right w:val="none" w:sz="0" w:space="0" w:color="auto"/>
      </w:divBdr>
    </w:div>
    <w:div w:id="1503155485">
      <w:bodyDiv w:val="1"/>
      <w:marLeft w:val="0"/>
      <w:marRight w:val="0"/>
      <w:marTop w:val="0"/>
      <w:marBottom w:val="0"/>
      <w:divBdr>
        <w:top w:val="none" w:sz="0" w:space="0" w:color="auto"/>
        <w:left w:val="none" w:sz="0" w:space="0" w:color="auto"/>
        <w:bottom w:val="none" w:sz="0" w:space="0" w:color="auto"/>
        <w:right w:val="none" w:sz="0" w:space="0" w:color="auto"/>
      </w:divBdr>
    </w:div>
    <w:div w:id="1503156044">
      <w:bodyDiv w:val="1"/>
      <w:marLeft w:val="0"/>
      <w:marRight w:val="0"/>
      <w:marTop w:val="0"/>
      <w:marBottom w:val="0"/>
      <w:divBdr>
        <w:top w:val="none" w:sz="0" w:space="0" w:color="auto"/>
        <w:left w:val="none" w:sz="0" w:space="0" w:color="auto"/>
        <w:bottom w:val="none" w:sz="0" w:space="0" w:color="auto"/>
        <w:right w:val="none" w:sz="0" w:space="0" w:color="auto"/>
      </w:divBdr>
    </w:div>
    <w:div w:id="1503278082">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543345">
      <w:bodyDiv w:val="1"/>
      <w:marLeft w:val="0"/>
      <w:marRight w:val="0"/>
      <w:marTop w:val="0"/>
      <w:marBottom w:val="0"/>
      <w:divBdr>
        <w:top w:val="none" w:sz="0" w:space="0" w:color="auto"/>
        <w:left w:val="none" w:sz="0" w:space="0" w:color="auto"/>
        <w:bottom w:val="none" w:sz="0" w:space="0" w:color="auto"/>
        <w:right w:val="none" w:sz="0" w:space="0" w:color="auto"/>
      </w:divBdr>
    </w:div>
    <w:div w:id="1503622693">
      <w:bodyDiv w:val="1"/>
      <w:marLeft w:val="0"/>
      <w:marRight w:val="0"/>
      <w:marTop w:val="0"/>
      <w:marBottom w:val="0"/>
      <w:divBdr>
        <w:top w:val="none" w:sz="0" w:space="0" w:color="auto"/>
        <w:left w:val="none" w:sz="0" w:space="0" w:color="auto"/>
        <w:bottom w:val="none" w:sz="0" w:space="0" w:color="auto"/>
        <w:right w:val="none" w:sz="0" w:space="0" w:color="auto"/>
      </w:divBdr>
    </w:div>
    <w:div w:id="1503933816">
      <w:bodyDiv w:val="1"/>
      <w:marLeft w:val="0"/>
      <w:marRight w:val="0"/>
      <w:marTop w:val="0"/>
      <w:marBottom w:val="0"/>
      <w:divBdr>
        <w:top w:val="none" w:sz="0" w:space="0" w:color="auto"/>
        <w:left w:val="none" w:sz="0" w:space="0" w:color="auto"/>
        <w:bottom w:val="none" w:sz="0" w:space="0" w:color="auto"/>
        <w:right w:val="none" w:sz="0" w:space="0" w:color="auto"/>
      </w:divBdr>
    </w:div>
    <w:div w:id="1504275510">
      <w:bodyDiv w:val="1"/>
      <w:marLeft w:val="0"/>
      <w:marRight w:val="0"/>
      <w:marTop w:val="0"/>
      <w:marBottom w:val="0"/>
      <w:divBdr>
        <w:top w:val="none" w:sz="0" w:space="0" w:color="auto"/>
        <w:left w:val="none" w:sz="0" w:space="0" w:color="auto"/>
        <w:bottom w:val="none" w:sz="0" w:space="0" w:color="auto"/>
        <w:right w:val="none" w:sz="0" w:space="0" w:color="auto"/>
      </w:divBdr>
    </w:div>
    <w:div w:id="1504510249">
      <w:bodyDiv w:val="1"/>
      <w:marLeft w:val="0"/>
      <w:marRight w:val="0"/>
      <w:marTop w:val="0"/>
      <w:marBottom w:val="0"/>
      <w:divBdr>
        <w:top w:val="none" w:sz="0" w:space="0" w:color="auto"/>
        <w:left w:val="none" w:sz="0" w:space="0" w:color="auto"/>
        <w:bottom w:val="none" w:sz="0" w:space="0" w:color="auto"/>
        <w:right w:val="none" w:sz="0" w:space="0" w:color="auto"/>
      </w:divBdr>
    </w:div>
    <w:div w:id="1504707198">
      <w:bodyDiv w:val="1"/>
      <w:marLeft w:val="0"/>
      <w:marRight w:val="0"/>
      <w:marTop w:val="0"/>
      <w:marBottom w:val="0"/>
      <w:divBdr>
        <w:top w:val="none" w:sz="0" w:space="0" w:color="auto"/>
        <w:left w:val="none" w:sz="0" w:space="0" w:color="auto"/>
        <w:bottom w:val="none" w:sz="0" w:space="0" w:color="auto"/>
        <w:right w:val="none" w:sz="0" w:space="0" w:color="auto"/>
      </w:divBdr>
    </w:div>
    <w:div w:id="1504781593">
      <w:bodyDiv w:val="1"/>
      <w:marLeft w:val="0"/>
      <w:marRight w:val="0"/>
      <w:marTop w:val="0"/>
      <w:marBottom w:val="0"/>
      <w:divBdr>
        <w:top w:val="none" w:sz="0" w:space="0" w:color="auto"/>
        <w:left w:val="none" w:sz="0" w:space="0" w:color="auto"/>
        <w:bottom w:val="none" w:sz="0" w:space="0" w:color="auto"/>
        <w:right w:val="none" w:sz="0" w:space="0" w:color="auto"/>
      </w:divBdr>
    </w:div>
    <w:div w:id="1505167380">
      <w:bodyDiv w:val="1"/>
      <w:marLeft w:val="0"/>
      <w:marRight w:val="0"/>
      <w:marTop w:val="0"/>
      <w:marBottom w:val="0"/>
      <w:divBdr>
        <w:top w:val="none" w:sz="0" w:space="0" w:color="auto"/>
        <w:left w:val="none" w:sz="0" w:space="0" w:color="auto"/>
        <w:bottom w:val="none" w:sz="0" w:space="0" w:color="auto"/>
        <w:right w:val="none" w:sz="0" w:space="0" w:color="auto"/>
      </w:divBdr>
    </w:div>
    <w:div w:id="1505434016">
      <w:bodyDiv w:val="1"/>
      <w:marLeft w:val="0"/>
      <w:marRight w:val="0"/>
      <w:marTop w:val="0"/>
      <w:marBottom w:val="0"/>
      <w:divBdr>
        <w:top w:val="none" w:sz="0" w:space="0" w:color="auto"/>
        <w:left w:val="none" w:sz="0" w:space="0" w:color="auto"/>
        <w:bottom w:val="none" w:sz="0" w:space="0" w:color="auto"/>
        <w:right w:val="none" w:sz="0" w:space="0" w:color="auto"/>
      </w:divBdr>
    </w:div>
    <w:div w:id="1505782875">
      <w:bodyDiv w:val="1"/>
      <w:marLeft w:val="0"/>
      <w:marRight w:val="0"/>
      <w:marTop w:val="0"/>
      <w:marBottom w:val="0"/>
      <w:divBdr>
        <w:top w:val="none" w:sz="0" w:space="0" w:color="auto"/>
        <w:left w:val="none" w:sz="0" w:space="0" w:color="auto"/>
        <w:bottom w:val="none" w:sz="0" w:space="0" w:color="auto"/>
        <w:right w:val="none" w:sz="0" w:space="0" w:color="auto"/>
      </w:divBdr>
    </w:div>
    <w:div w:id="1505826998">
      <w:bodyDiv w:val="1"/>
      <w:marLeft w:val="0"/>
      <w:marRight w:val="0"/>
      <w:marTop w:val="0"/>
      <w:marBottom w:val="0"/>
      <w:divBdr>
        <w:top w:val="none" w:sz="0" w:space="0" w:color="auto"/>
        <w:left w:val="none" w:sz="0" w:space="0" w:color="auto"/>
        <w:bottom w:val="none" w:sz="0" w:space="0" w:color="auto"/>
        <w:right w:val="none" w:sz="0" w:space="0" w:color="auto"/>
      </w:divBdr>
    </w:div>
    <w:div w:id="1506048971">
      <w:bodyDiv w:val="1"/>
      <w:marLeft w:val="0"/>
      <w:marRight w:val="0"/>
      <w:marTop w:val="0"/>
      <w:marBottom w:val="0"/>
      <w:divBdr>
        <w:top w:val="none" w:sz="0" w:space="0" w:color="auto"/>
        <w:left w:val="none" w:sz="0" w:space="0" w:color="auto"/>
        <w:bottom w:val="none" w:sz="0" w:space="0" w:color="auto"/>
        <w:right w:val="none" w:sz="0" w:space="0" w:color="auto"/>
      </w:divBdr>
    </w:div>
    <w:div w:id="1506363215">
      <w:bodyDiv w:val="1"/>
      <w:marLeft w:val="0"/>
      <w:marRight w:val="0"/>
      <w:marTop w:val="0"/>
      <w:marBottom w:val="0"/>
      <w:divBdr>
        <w:top w:val="none" w:sz="0" w:space="0" w:color="auto"/>
        <w:left w:val="none" w:sz="0" w:space="0" w:color="auto"/>
        <w:bottom w:val="none" w:sz="0" w:space="0" w:color="auto"/>
        <w:right w:val="none" w:sz="0" w:space="0" w:color="auto"/>
      </w:divBdr>
    </w:div>
    <w:div w:id="1506437720">
      <w:bodyDiv w:val="1"/>
      <w:marLeft w:val="0"/>
      <w:marRight w:val="0"/>
      <w:marTop w:val="0"/>
      <w:marBottom w:val="0"/>
      <w:divBdr>
        <w:top w:val="none" w:sz="0" w:space="0" w:color="auto"/>
        <w:left w:val="none" w:sz="0" w:space="0" w:color="auto"/>
        <w:bottom w:val="none" w:sz="0" w:space="0" w:color="auto"/>
        <w:right w:val="none" w:sz="0" w:space="0" w:color="auto"/>
      </w:divBdr>
    </w:div>
    <w:div w:id="1506551436">
      <w:bodyDiv w:val="1"/>
      <w:marLeft w:val="0"/>
      <w:marRight w:val="0"/>
      <w:marTop w:val="0"/>
      <w:marBottom w:val="0"/>
      <w:divBdr>
        <w:top w:val="none" w:sz="0" w:space="0" w:color="auto"/>
        <w:left w:val="none" w:sz="0" w:space="0" w:color="auto"/>
        <w:bottom w:val="none" w:sz="0" w:space="0" w:color="auto"/>
        <w:right w:val="none" w:sz="0" w:space="0" w:color="auto"/>
      </w:divBdr>
    </w:div>
    <w:div w:id="1506750666">
      <w:bodyDiv w:val="1"/>
      <w:marLeft w:val="0"/>
      <w:marRight w:val="0"/>
      <w:marTop w:val="0"/>
      <w:marBottom w:val="0"/>
      <w:divBdr>
        <w:top w:val="none" w:sz="0" w:space="0" w:color="auto"/>
        <w:left w:val="none" w:sz="0" w:space="0" w:color="auto"/>
        <w:bottom w:val="none" w:sz="0" w:space="0" w:color="auto"/>
        <w:right w:val="none" w:sz="0" w:space="0" w:color="auto"/>
      </w:divBdr>
    </w:div>
    <w:div w:id="1507095040">
      <w:bodyDiv w:val="1"/>
      <w:marLeft w:val="0"/>
      <w:marRight w:val="0"/>
      <w:marTop w:val="0"/>
      <w:marBottom w:val="0"/>
      <w:divBdr>
        <w:top w:val="none" w:sz="0" w:space="0" w:color="auto"/>
        <w:left w:val="none" w:sz="0" w:space="0" w:color="auto"/>
        <w:bottom w:val="none" w:sz="0" w:space="0" w:color="auto"/>
        <w:right w:val="none" w:sz="0" w:space="0" w:color="auto"/>
      </w:divBdr>
    </w:div>
    <w:div w:id="1507476613">
      <w:bodyDiv w:val="1"/>
      <w:marLeft w:val="0"/>
      <w:marRight w:val="0"/>
      <w:marTop w:val="0"/>
      <w:marBottom w:val="0"/>
      <w:divBdr>
        <w:top w:val="none" w:sz="0" w:space="0" w:color="auto"/>
        <w:left w:val="none" w:sz="0" w:space="0" w:color="auto"/>
        <w:bottom w:val="none" w:sz="0" w:space="0" w:color="auto"/>
        <w:right w:val="none" w:sz="0" w:space="0" w:color="auto"/>
      </w:divBdr>
    </w:div>
    <w:div w:id="1507479893">
      <w:bodyDiv w:val="1"/>
      <w:marLeft w:val="0"/>
      <w:marRight w:val="0"/>
      <w:marTop w:val="0"/>
      <w:marBottom w:val="0"/>
      <w:divBdr>
        <w:top w:val="none" w:sz="0" w:space="0" w:color="auto"/>
        <w:left w:val="none" w:sz="0" w:space="0" w:color="auto"/>
        <w:bottom w:val="none" w:sz="0" w:space="0" w:color="auto"/>
        <w:right w:val="none" w:sz="0" w:space="0" w:color="auto"/>
      </w:divBdr>
    </w:div>
    <w:div w:id="1507595782">
      <w:bodyDiv w:val="1"/>
      <w:marLeft w:val="0"/>
      <w:marRight w:val="0"/>
      <w:marTop w:val="0"/>
      <w:marBottom w:val="0"/>
      <w:divBdr>
        <w:top w:val="none" w:sz="0" w:space="0" w:color="auto"/>
        <w:left w:val="none" w:sz="0" w:space="0" w:color="auto"/>
        <w:bottom w:val="none" w:sz="0" w:space="0" w:color="auto"/>
        <w:right w:val="none" w:sz="0" w:space="0" w:color="auto"/>
      </w:divBdr>
    </w:div>
    <w:div w:id="1507859863">
      <w:bodyDiv w:val="1"/>
      <w:marLeft w:val="0"/>
      <w:marRight w:val="0"/>
      <w:marTop w:val="0"/>
      <w:marBottom w:val="0"/>
      <w:divBdr>
        <w:top w:val="none" w:sz="0" w:space="0" w:color="auto"/>
        <w:left w:val="none" w:sz="0" w:space="0" w:color="auto"/>
        <w:bottom w:val="none" w:sz="0" w:space="0" w:color="auto"/>
        <w:right w:val="none" w:sz="0" w:space="0" w:color="auto"/>
      </w:divBdr>
    </w:div>
    <w:div w:id="1507860850">
      <w:bodyDiv w:val="1"/>
      <w:marLeft w:val="0"/>
      <w:marRight w:val="0"/>
      <w:marTop w:val="0"/>
      <w:marBottom w:val="0"/>
      <w:divBdr>
        <w:top w:val="none" w:sz="0" w:space="0" w:color="auto"/>
        <w:left w:val="none" w:sz="0" w:space="0" w:color="auto"/>
        <w:bottom w:val="none" w:sz="0" w:space="0" w:color="auto"/>
        <w:right w:val="none" w:sz="0" w:space="0" w:color="auto"/>
      </w:divBdr>
    </w:div>
    <w:div w:id="1508012519">
      <w:bodyDiv w:val="1"/>
      <w:marLeft w:val="0"/>
      <w:marRight w:val="0"/>
      <w:marTop w:val="0"/>
      <w:marBottom w:val="0"/>
      <w:divBdr>
        <w:top w:val="none" w:sz="0" w:space="0" w:color="auto"/>
        <w:left w:val="none" w:sz="0" w:space="0" w:color="auto"/>
        <w:bottom w:val="none" w:sz="0" w:space="0" w:color="auto"/>
        <w:right w:val="none" w:sz="0" w:space="0" w:color="auto"/>
      </w:divBdr>
    </w:div>
    <w:div w:id="1508327780">
      <w:bodyDiv w:val="1"/>
      <w:marLeft w:val="0"/>
      <w:marRight w:val="0"/>
      <w:marTop w:val="0"/>
      <w:marBottom w:val="0"/>
      <w:divBdr>
        <w:top w:val="none" w:sz="0" w:space="0" w:color="auto"/>
        <w:left w:val="none" w:sz="0" w:space="0" w:color="auto"/>
        <w:bottom w:val="none" w:sz="0" w:space="0" w:color="auto"/>
        <w:right w:val="none" w:sz="0" w:space="0" w:color="auto"/>
      </w:divBdr>
    </w:div>
    <w:div w:id="1508516363">
      <w:bodyDiv w:val="1"/>
      <w:marLeft w:val="0"/>
      <w:marRight w:val="0"/>
      <w:marTop w:val="0"/>
      <w:marBottom w:val="0"/>
      <w:divBdr>
        <w:top w:val="none" w:sz="0" w:space="0" w:color="auto"/>
        <w:left w:val="none" w:sz="0" w:space="0" w:color="auto"/>
        <w:bottom w:val="none" w:sz="0" w:space="0" w:color="auto"/>
        <w:right w:val="none" w:sz="0" w:space="0" w:color="auto"/>
      </w:divBdr>
    </w:div>
    <w:div w:id="1508522788">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508787261">
      <w:bodyDiv w:val="1"/>
      <w:marLeft w:val="0"/>
      <w:marRight w:val="0"/>
      <w:marTop w:val="0"/>
      <w:marBottom w:val="0"/>
      <w:divBdr>
        <w:top w:val="none" w:sz="0" w:space="0" w:color="auto"/>
        <w:left w:val="none" w:sz="0" w:space="0" w:color="auto"/>
        <w:bottom w:val="none" w:sz="0" w:space="0" w:color="auto"/>
        <w:right w:val="none" w:sz="0" w:space="0" w:color="auto"/>
      </w:divBdr>
    </w:div>
    <w:div w:id="1508860811">
      <w:bodyDiv w:val="1"/>
      <w:marLeft w:val="0"/>
      <w:marRight w:val="0"/>
      <w:marTop w:val="0"/>
      <w:marBottom w:val="0"/>
      <w:divBdr>
        <w:top w:val="none" w:sz="0" w:space="0" w:color="auto"/>
        <w:left w:val="none" w:sz="0" w:space="0" w:color="auto"/>
        <w:bottom w:val="none" w:sz="0" w:space="0" w:color="auto"/>
        <w:right w:val="none" w:sz="0" w:space="0" w:color="auto"/>
      </w:divBdr>
    </w:div>
    <w:div w:id="1508864513">
      <w:bodyDiv w:val="1"/>
      <w:marLeft w:val="0"/>
      <w:marRight w:val="0"/>
      <w:marTop w:val="0"/>
      <w:marBottom w:val="0"/>
      <w:divBdr>
        <w:top w:val="none" w:sz="0" w:space="0" w:color="auto"/>
        <w:left w:val="none" w:sz="0" w:space="0" w:color="auto"/>
        <w:bottom w:val="none" w:sz="0" w:space="0" w:color="auto"/>
        <w:right w:val="none" w:sz="0" w:space="0" w:color="auto"/>
      </w:divBdr>
    </w:div>
    <w:div w:id="1508866955">
      <w:bodyDiv w:val="1"/>
      <w:marLeft w:val="0"/>
      <w:marRight w:val="0"/>
      <w:marTop w:val="0"/>
      <w:marBottom w:val="0"/>
      <w:divBdr>
        <w:top w:val="none" w:sz="0" w:space="0" w:color="auto"/>
        <w:left w:val="none" w:sz="0" w:space="0" w:color="auto"/>
        <w:bottom w:val="none" w:sz="0" w:space="0" w:color="auto"/>
        <w:right w:val="none" w:sz="0" w:space="0" w:color="auto"/>
      </w:divBdr>
    </w:div>
    <w:div w:id="1508902984">
      <w:bodyDiv w:val="1"/>
      <w:marLeft w:val="0"/>
      <w:marRight w:val="0"/>
      <w:marTop w:val="0"/>
      <w:marBottom w:val="0"/>
      <w:divBdr>
        <w:top w:val="none" w:sz="0" w:space="0" w:color="auto"/>
        <w:left w:val="none" w:sz="0" w:space="0" w:color="auto"/>
        <w:bottom w:val="none" w:sz="0" w:space="0" w:color="auto"/>
        <w:right w:val="none" w:sz="0" w:space="0" w:color="auto"/>
      </w:divBdr>
    </w:div>
    <w:div w:id="1509098100">
      <w:bodyDiv w:val="1"/>
      <w:marLeft w:val="0"/>
      <w:marRight w:val="0"/>
      <w:marTop w:val="0"/>
      <w:marBottom w:val="0"/>
      <w:divBdr>
        <w:top w:val="none" w:sz="0" w:space="0" w:color="auto"/>
        <w:left w:val="none" w:sz="0" w:space="0" w:color="auto"/>
        <w:bottom w:val="none" w:sz="0" w:space="0" w:color="auto"/>
        <w:right w:val="none" w:sz="0" w:space="0" w:color="auto"/>
      </w:divBdr>
    </w:div>
    <w:div w:id="1509248066">
      <w:bodyDiv w:val="1"/>
      <w:marLeft w:val="0"/>
      <w:marRight w:val="0"/>
      <w:marTop w:val="0"/>
      <w:marBottom w:val="0"/>
      <w:divBdr>
        <w:top w:val="none" w:sz="0" w:space="0" w:color="auto"/>
        <w:left w:val="none" w:sz="0" w:space="0" w:color="auto"/>
        <w:bottom w:val="none" w:sz="0" w:space="0" w:color="auto"/>
        <w:right w:val="none" w:sz="0" w:space="0" w:color="auto"/>
      </w:divBdr>
    </w:div>
    <w:div w:id="1509515747">
      <w:bodyDiv w:val="1"/>
      <w:marLeft w:val="0"/>
      <w:marRight w:val="0"/>
      <w:marTop w:val="0"/>
      <w:marBottom w:val="0"/>
      <w:divBdr>
        <w:top w:val="none" w:sz="0" w:space="0" w:color="auto"/>
        <w:left w:val="none" w:sz="0" w:space="0" w:color="auto"/>
        <w:bottom w:val="none" w:sz="0" w:space="0" w:color="auto"/>
        <w:right w:val="none" w:sz="0" w:space="0" w:color="auto"/>
      </w:divBdr>
    </w:div>
    <w:div w:id="1509518597">
      <w:bodyDiv w:val="1"/>
      <w:marLeft w:val="0"/>
      <w:marRight w:val="0"/>
      <w:marTop w:val="0"/>
      <w:marBottom w:val="0"/>
      <w:divBdr>
        <w:top w:val="none" w:sz="0" w:space="0" w:color="auto"/>
        <w:left w:val="none" w:sz="0" w:space="0" w:color="auto"/>
        <w:bottom w:val="none" w:sz="0" w:space="0" w:color="auto"/>
        <w:right w:val="none" w:sz="0" w:space="0" w:color="auto"/>
      </w:divBdr>
    </w:div>
    <w:div w:id="1509520839">
      <w:bodyDiv w:val="1"/>
      <w:marLeft w:val="0"/>
      <w:marRight w:val="0"/>
      <w:marTop w:val="0"/>
      <w:marBottom w:val="0"/>
      <w:divBdr>
        <w:top w:val="none" w:sz="0" w:space="0" w:color="auto"/>
        <w:left w:val="none" w:sz="0" w:space="0" w:color="auto"/>
        <w:bottom w:val="none" w:sz="0" w:space="0" w:color="auto"/>
        <w:right w:val="none" w:sz="0" w:space="0" w:color="auto"/>
      </w:divBdr>
    </w:div>
    <w:div w:id="1509557816">
      <w:bodyDiv w:val="1"/>
      <w:marLeft w:val="0"/>
      <w:marRight w:val="0"/>
      <w:marTop w:val="0"/>
      <w:marBottom w:val="0"/>
      <w:divBdr>
        <w:top w:val="none" w:sz="0" w:space="0" w:color="auto"/>
        <w:left w:val="none" w:sz="0" w:space="0" w:color="auto"/>
        <w:bottom w:val="none" w:sz="0" w:space="0" w:color="auto"/>
        <w:right w:val="none" w:sz="0" w:space="0" w:color="auto"/>
      </w:divBdr>
    </w:div>
    <w:div w:id="1509640363">
      <w:bodyDiv w:val="1"/>
      <w:marLeft w:val="0"/>
      <w:marRight w:val="0"/>
      <w:marTop w:val="0"/>
      <w:marBottom w:val="0"/>
      <w:divBdr>
        <w:top w:val="none" w:sz="0" w:space="0" w:color="auto"/>
        <w:left w:val="none" w:sz="0" w:space="0" w:color="auto"/>
        <w:bottom w:val="none" w:sz="0" w:space="0" w:color="auto"/>
        <w:right w:val="none" w:sz="0" w:space="0" w:color="auto"/>
      </w:divBdr>
    </w:div>
    <w:div w:id="1509830067">
      <w:bodyDiv w:val="1"/>
      <w:marLeft w:val="0"/>
      <w:marRight w:val="0"/>
      <w:marTop w:val="0"/>
      <w:marBottom w:val="0"/>
      <w:divBdr>
        <w:top w:val="none" w:sz="0" w:space="0" w:color="auto"/>
        <w:left w:val="none" w:sz="0" w:space="0" w:color="auto"/>
        <w:bottom w:val="none" w:sz="0" w:space="0" w:color="auto"/>
        <w:right w:val="none" w:sz="0" w:space="0" w:color="auto"/>
      </w:divBdr>
    </w:div>
    <w:div w:id="1510022606">
      <w:bodyDiv w:val="1"/>
      <w:marLeft w:val="0"/>
      <w:marRight w:val="0"/>
      <w:marTop w:val="0"/>
      <w:marBottom w:val="0"/>
      <w:divBdr>
        <w:top w:val="none" w:sz="0" w:space="0" w:color="auto"/>
        <w:left w:val="none" w:sz="0" w:space="0" w:color="auto"/>
        <w:bottom w:val="none" w:sz="0" w:space="0" w:color="auto"/>
        <w:right w:val="none" w:sz="0" w:space="0" w:color="auto"/>
      </w:divBdr>
    </w:div>
    <w:div w:id="1510176290">
      <w:bodyDiv w:val="1"/>
      <w:marLeft w:val="0"/>
      <w:marRight w:val="0"/>
      <w:marTop w:val="0"/>
      <w:marBottom w:val="0"/>
      <w:divBdr>
        <w:top w:val="none" w:sz="0" w:space="0" w:color="auto"/>
        <w:left w:val="none" w:sz="0" w:space="0" w:color="auto"/>
        <w:bottom w:val="none" w:sz="0" w:space="0" w:color="auto"/>
        <w:right w:val="none" w:sz="0" w:space="0" w:color="auto"/>
      </w:divBdr>
    </w:div>
    <w:div w:id="1510178248">
      <w:bodyDiv w:val="1"/>
      <w:marLeft w:val="0"/>
      <w:marRight w:val="0"/>
      <w:marTop w:val="0"/>
      <w:marBottom w:val="0"/>
      <w:divBdr>
        <w:top w:val="none" w:sz="0" w:space="0" w:color="auto"/>
        <w:left w:val="none" w:sz="0" w:space="0" w:color="auto"/>
        <w:bottom w:val="none" w:sz="0" w:space="0" w:color="auto"/>
        <w:right w:val="none" w:sz="0" w:space="0" w:color="auto"/>
      </w:divBdr>
    </w:div>
    <w:div w:id="1510215894">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10414954">
      <w:bodyDiv w:val="1"/>
      <w:marLeft w:val="0"/>
      <w:marRight w:val="0"/>
      <w:marTop w:val="0"/>
      <w:marBottom w:val="0"/>
      <w:divBdr>
        <w:top w:val="none" w:sz="0" w:space="0" w:color="auto"/>
        <w:left w:val="none" w:sz="0" w:space="0" w:color="auto"/>
        <w:bottom w:val="none" w:sz="0" w:space="0" w:color="auto"/>
        <w:right w:val="none" w:sz="0" w:space="0" w:color="auto"/>
      </w:divBdr>
    </w:div>
    <w:div w:id="1510873370">
      <w:bodyDiv w:val="1"/>
      <w:marLeft w:val="0"/>
      <w:marRight w:val="0"/>
      <w:marTop w:val="0"/>
      <w:marBottom w:val="0"/>
      <w:divBdr>
        <w:top w:val="none" w:sz="0" w:space="0" w:color="auto"/>
        <w:left w:val="none" w:sz="0" w:space="0" w:color="auto"/>
        <w:bottom w:val="none" w:sz="0" w:space="0" w:color="auto"/>
        <w:right w:val="none" w:sz="0" w:space="0" w:color="auto"/>
      </w:divBdr>
    </w:div>
    <w:div w:id="1510944703">
      <w:bodyDiv w:val="1"/>
      <w:marLeft w:val="0"/>
      <w:marRight w:val="0"/>
      <w:marTop w:val="0"/>
      <w:marBottom w:val="0"/>
      <w:divBdr>
        <w:top w:val="none" w:sz="0" w:space="0" w:color="auto"/>
        <w:left w:val="none" w:sz="0" w:space="0" w:color="auto"/>
        <w:bottom w:val="none" w:sz="0" w:space="0" w:color="auto"/>
        <w:right w:val="none" w:sz="0" w:space="0" w:color="auto"/>
      </w:divBdr>
    </w:div>
    <w:div w:id="1511021578">
      <w:bodyDiv w:val="1"/>
      <w:marLeft w:val="0"/>
      <w:marRight w:val="0"/>
      <w:marTop w:val="0"/>
      <w:marBottom w:val="0"/>
      <w:divBdr>
        <w:top w:val="none" w:sz="0" w:space="0" w:color="auto"/>
        <w:left w:val="none" w:sz="0" w:space="0" w:color="auto"/>
        <w:bottom w:val="none" w:sz="0" w:space="0" w:color="auto"/>
        <w:right w:val="none" w:sz="0" w:space="0" w:color="auto"/>
      </w:divBdr>
    </w:div>
    <w:div w:id="1511094193">
      <w:bodyDiv w:val="1"/>
      <w:marLeft w:val="0"/>
      <w:marRight w:val="0"/>
      <w:marTop w:val="0"/>
      <w:marBottom w:val="0"/>
      <w:divBdr>
        <w:top w:val="none" w:sz="0" w:space="0" w:color="auto"/>
        <w:left w:val="none" w:sz="0" w:space="0" w:color="auto"/>
        <w:bottom w:val="none" w:sz="0" w:space="0" w:color="auto"/>
        <w:right w:val="none" w:sz="0" w:space="0" w:color="auto"/>
      </w:divBdr>
    </w:div>
    <w:div w:id="1511330383">
      <w:bodyDiv w:val="1"/>
      <w:marLeft w:val="0"/>
      <w:marRight w:val="0"/>
      <w:marTop w:val="0"/>
      <w:marBottom w:val="0"/>
      <w:divBdr>
        <w:top w:val="none" w:sz="0" w:space="0" w:color="auto"/>
        <w:left w:val="none" w:sz="0" w:space="0" w:color="auto"/>
        <w:bottom w:val="none" w:sz="0" w:space="0" w:color="auto"/>
        <w:right w:val="none" w:sz="0" w:space="0" w:color="auto"/>
      </w:divBdr>
    </w:div>
    <w:div w:id="1511525076">
      <w:bodyDiv w:val="1"/>
      <w:marLeft w:val="0"/>
      <w:marRight w:val="0"/>
      <w:marTop w:val="0"/>
      <w:marBottom w:val="0"/>
      <w:divBdr>
        <w:top w:val="none" w:sz="0" w:space="0" w:color="auto"/>
        <w:left w:val="none" w:sz="0" w:space="0" w:color="auto"/>
        <w:bottom w:val="none" w:sz="0" w:space="0" w:color="auto"/>
        <w:right w:val="none" w:sz="0" w:space="0" w:color="auto"/>
      </w:divBdr>
    </w:div>
    <w:div w:id="1511600817">
      <w:bodyDiv w:val="1"/>
      <w:marLeft w:val="0"/>
      <w:marRight w:val="0"/>
      <w:marTop w:val="0"/>
      <w:marBottom w:val="0"/>
      <w:divBdr>
        <w:top w:val="none" w:sz="0" w:space="0" w:color="auto"/>
        <w:left w:val="none" w:sz="0" w:space="0" w:color="auto"/>
        <w:bottom w:val="none" w:sz="0" w:space="0" w:color="auto"/>
        <w:right w:val="none" w:sz="0" w:space="0" w:color="auto"/>
      </w:divBdr>
    </w:div>
    <w:div w:id="1511605167">
      <w:bodyDiv w:val="1"/>
      <w:marLeft w:val="0"/>
      <w:marRight w:val="0"/>
      <w:marTop w:val="0"/>
      <w:marBottom w:val="0"/>
      <w:divBdr>
        <w:top w:val="none" w:sz="0" w:space="0" w:color="auto"/>
        <w:left w:val="none" w:sz="0" w:space="0" w:color="auto"/>
        <w:bottom w:val="none" w:sz="0" w:space="0" w:color="auto"/>
        <w:right w:val="none" w:sz="0" w:space="0" w:color="auto"/>
      </w:divBdr>
    </w:div>
    <w:div w:id="1512253761">
      <w:bodyDiv w:val="1"/>
      <w:marLeft w:val="0"/>
      <w:marRight w:val="0"/>
      <w:marTop w:val="0"/>
      <w:marBottom w:val="0"/>
      <w:divBdr>
        <w:top w:val="none" w:sz="0" w:space="0" w:color="auto"/>
        <w:left w:val="none" w:sz="0" w:space="0" w:color="auto"/>
        <w:bottom w:val="none" w:sz="0" w:space="0" w:color="auto"/>
        <w:right w:val="none" w:sz="0" w:space="0" w:color="auto"/>
      </w:divBdr>
    </w:div>
    <w:div w:id="1512329149">
      <w:bodyDiv w:val="1"/>
      <w:marLeft w:val="0"/>
      <w:marRight w:val="0"/>
      <w:marTop w:val="0"/>
      <w:marBottom w:val="0"/>
      <w:divBdr>
        <w:top w:val="none" w:sz="0" w:space="0" w:color="auto"/>
        <w:left w:val="none" w:sz="0" w:space="0" w:color="auto"/>
        <w:bottom w:val="none" w:sz="0" w:space="0" w:color="auto"/>
        <w:right w:val="none" w:sz="0" w:space="0" w:color="auto"/>
      </w:divBdr>
    </w:div>
    <w:div w:id="1512336755">
      <w:bodyDiv w:val="1"/>
      <w:marLeft w:val="0"/>
      <w:marRight w:val="0"/>
      <w:marTop w:val="0"/>
      <w:marBottom w:val="0"/>
      <w:divBdr>
        <w:top w:val="none" w:sz="0" w:space="0" w:color="auto"/>
        <w:left w:val="none" w:sz="0" w:space="0" w:color="auto"/>
        <w:bottom w:val="none" w:sz="0" w:space="0" w:color="auto"/>
        <w:right w:val="none" w:sz="0" w:space="0" w:color="auto"/>
      </w:divBdr>
    </w:div>
    <w:div w:id="1512404428">
      <w:bodyDiv w:val="1"/>
      <w:marLeft w:val="0"/>
      <w:marRight w:val="0"/>
      <w:marTop w:val="0"/>
      <w:marBottom w:val="0"/>
      <w:divBdr>
        <w:top w:val="none" w:sz="0" w:space="0" w:color="auto"/>
        <w:left w:val="none" w:sz="0" w:space="0" w:color="auto"/>
        <w:bottom w:val="none" w:sz="0" w:space="0" w:color="auto"/>
        <w:right w:val="none" w:sz="0" w:space="0" w:color="auto"/>
      </w:divBdr>
    </w:div>
    <w:div w:id="1512406235">
      <w:bodyDiv w:val="1"/>
      <w:marLeft w:val="0"/>
      <w:marRight w:val="0"/>
      <w:marTop w:val="0"/>
      <w:marBottom w:val="0"/>
      <w:divBdr>
        <w:top w:val="none" w:sz="0" w:space="0" w:color="auto"/>
        <w:left w:val="none" w:sz="0" w:space="0" w:color="auto"/>
        <w:bottom w:val="none" w:sz="0" w:space="0" w:color="auto"/>
        <w:right w:val="none" w:sz="0" w:space="0" w:color="auto"/>
      </w:divBdr>
    </w:div>
    <w:div w:id="1512454242">
      <w:bodyDiv w:val="1"/>
      <w:marLeft w:val="0"/>
      <w:marRight w:val="0"/>
      <w:marTop w:val="0"/>
      <w:marBottom w:val="0"/>
      <w:divBdr>
        <w:top w:val="none" w:sz="0" w:space="0" w:color="auto"/>
        <w:left w:val="none" w:sz="0" w:space="0" w:color="auto"/>
        <w:bottom w:val="none" w:sz="0" w:space="0" w:color="auto"/>
        <w:right w:val="none" w:sz="0" w:space="0" w:color="auto"/>
      </w:divBdr>
    </w:div>
    <w:div w:id="1512648940">
      <w:bodyDiv w:val="1"/>
      <w:marLeft w:val="0"/>
      <w:marRight w:val="0"/>
      <w:marTop w:val="0"/>
      <w:marBottom w:val="0"/>
      <w:divBdr>
        <w:top w:val="none" w:sz="0" w:space="0" w:color="auto"/>
        <w:left w:val="none" w:sz="0" w:space="0" w:color="auto"/>
        <w:bottom w:val="none" w:sz="0" w:space="0" w:color="auto"/>
        <w:right w:val="none" w:sz="0" w:space="0" w:color="auto"/>
      </w:divBdr>
    </w:div>
    <w:div w:id="1512792783">
      <w:bodyDiv w:val="1"/>
      <w:marLeft w:val="0"/>
      <w:marRight w:val="0"/>
      <w:marTop w:val="0"/>
      <w:marBottom w:val="0"/>
      <w:divBdr>
        <w:top w:val="none" w:sz="0" w:space="0" w:color="auto"/>
        <w:left w:val="none" w:sz="0" w:space="0" w:color="auto"/>
        <w:bottom w:val="none" w:sz="0" w:space="0" w:color="auto"/>
        <w:right w:val="none" w:sz="0" w:space="0" w:color="auto"/>
      </w:divBdr>
    </w:div>
    <w:div w:id="1512797396">
      <w:bodyDiv w:val="1"/>
      <w:marLeft w:val="0"/>
      <w:marRight w:val="0"/>
      <w:marTop w:val="0"/>
      <w:marBottom w:val="0"/>
      <w:divBdr>
        <w:top w:val="none" w:sz="0" w:space="0" w:color="auto"/>
        <w:left w:val="none" w:sz="0" w:space="0" w:color="auto"/>
        <w:bottom w:val="none" w:sz="0" w:space="0" w:color="auto"/>
        <w:right w:val="none" w:sz="0" w:space="0" w:color="auto"/>
      </w:divBdr>
    </w:div>
    <w:div w:id="1512842091">
      <w:bodyDiv w:val="1"/>
      <w:marLeft w:val="0"/>
      <w:marRight w:val="0"/>
      <w:marTop w:val="0"/>
      <w:marBottom w:val="0"/>
      <w:divBdr>
        <w:top w:val="none" w:sz="0" w:space="0" w:color="auto"/>
        <w:left w:val="none" w:sz="0" w:space="0" w:color="auto"/>
        <w:bottom w:val="none" w:sz="0" w:space="0" w:color="auto"/>
        <w:right w:val="none" w:sz="0" w:space="0" w:color="auto"/>
      </w:divBdr>
    </w:div>
    <w:div w:id="1512913890">
      <w:bodyDiv w:val="1"/>
      <w:marLeft w:val="0"/>
      <w:marRight w:val="0"/>
      <w:marTop w:val="0"/>
      <w:marBottom w:val="0"/>
      <w:divBdr>
        <w:top w:val="none" w:sz="0" w:space="0" w:color="auto"/>
        <w:left w:val="none" w:sz="0" w:space="0" w:color="auto"/>
        <w:bottom w:val="none" w:sz="0" w:space="0" w:color="auto"/>
        <w:right w:val="none" w:sz="0" w:space="0" w:color="auto"/>
      </w:divBdr>
    </w:div>
    <w:div w:id="1513373940">
      <w:bodyDiv w:val="1"/>
      <w:marLeft w:val="0"/>
      <w:marRight w:val="0"/>
      <w:marTop w:val="0"/>
      <w:marBottom w:val="0"/>
      <w:divBdr>
        <w:top w:val="none" w:sz="0" w:space="0" w:color="auto"/>
        <w:left w:val="none" w:sz="0" w:space="0" w:color="auto"/>
        <w:bottom w:val="none" w:sz="0" w:space="0" w:color="auto"/>
        <w:right w:val="none" w:sz="0" w:space="0" w:color="auto"/>
      </w:divBdr>
    </w:div>
    <w:div w:id="1513375358">
      <w:bodyDiv w:val="1"/>
      <w:marLeft w:val="0"/>
      <w:marRight w:val="0"/>
      <w:marTop w:val="0"/>
      <w:marBottom w:val="0"/>
      <w:divBdr>
        <w:top w:val="none" w:sz="0" w:space="0" w:color="auto"/>
        <w:left w:val="none" w:sz="0" w:space="0" w:color="auto"/>
        <w:bottom w:val="none" w:sz="0" w:space="0" w:color="auto"/>
        <w:right w:val="none" w:sz="0" w:space="0" w:color="auto"/>
      </w:divBdr>
    </w:div>
    <w:div w:id="1513568362">
      <w:bodyDiv w:val="1"/>
      <w:marLeft w:val="0"/>
      <w:marRight w:val="0"/>
      <w:marTop w:val="0"/>
      <w:marBottom w:val="0"/>
      <w:divBdr>
        <w:top w:val="none" w:sz="0" w:space="0" w:color="auto"/>
        <w:left w:val="none" w:sz="0" w:space="0" w:color="auto"/>
        <w:bottom w:val="none" w:sz="0" w:space="0" w:color="auto"/>
        <w:right w:val="none" w:sz="0" w:space="0" w:color="auto"/>
      </w:divBdr>
    </w:div>
    <w:div w:id="1513640423">
      <w:bodyDiv w:val="1"/>
      <w:marLeft w:val="0"/>
      <w:marRight w:val="0"/>
      <w:marTop w:val="0"/>
      <w:marBottom w:val="0"/>
      <w:divBdr>
        <w:top w:val="none" w:sz="0" w:space="0" w:color="auto"/>
        <w:left w:val="none" w:sz="0" w:space="0" w:color="auto"/>
        <w:bottom w:val="none" w:sz="0" w:space="0" w:color="auto"/>
        <w:right w:val="none" w:sz="0" w:space="0" w:color="auto"/>
      </w:divBdr>
    </w:div>
    <w:div w:id="1514027384">
      <w:bodyDiv w:val="1"/>
      <w:marLeft w:val="0"/>
      <w:marRight w:val="0"/>
      <w:marTop w:val="0"/>
      <w:marBottom w:val="0"/>
      <w:divBdr>
        <w:top w:val="none" w:sz="0" w:space="0" w:color="auto"/>
        <w:left w:val="none" w:sz="0" w:space="0" w:color="auto"/>
        <w:bottom w:val="none" w:sz="0" w:space="0" w:color="auto"/>
        <w:right w:val="none" w:sz="0" w:space="0" w:color="auto"/>
      </w:divBdr>
    </w:div>
    <w:div w:id="1514101543">
      <w:bodyDiv w:val="1"/>
      <w:marLeft w:val="0"/>
      <w:marRight w:val="0"/>
      <w:marTop w:val="0"/>
      <w:marBottom w:val="0"/>
      <w:divBdr>
        <w:top w:val="none" w:sz="0" w:space="0" w:color="auto"/>
        <w:left w:val="none" w:sz="0" w:space="0" w:color="auto"/>
        <w:bottom w:val="none" w:sz="0" w:space="0" w:color="auto"/>
        <w:right w:val="none" w:sz="0" w:space="0" w:color="auto"/>
      </w:divBdr>
    </w:div>
    <w:div w:id="1514227363">
      <w:bodyDiv w:val="1"/>
      <w:marLeft w:val="0"/>
      <w:marRight w:val="0"/>
      <w:marTop w:val="0"/>
      <w:marBottom w:val="0"/>
      <w:divBdr>
        <w:top w:val="none" w:sz="0" w:space="0" w:color="auto"/>
        <w:left w:val="none" w:sz="0" w:space="0" w:color="auto"/>
        <w:bottom w:val="none" w:sz="0" w:space="0" w:color="auto"/>
        <w:right w:val="none" w:sz="0" w:space="0" w:color="auto"/>
      </w:divBdr>
    </w:div>
    <w:div w:id="1514565100">
      <w:bodyDiv w:val="1"/>
      <w:marLeft w:val="0"/>
      <w:marRight w:val="0"/>
      <w:marTop w:val="0"/>
      <w:marBottom w:val="0"/>
      <w:divBdr>
        <w:top w:val="none" w:sz="0" w:space="0" w:color="auto"/>
        <w:left w:val="none" w:sz="0" w:space="0" w:color="auto"/>
        <w:bottom w:val="none" w:sz="0" w:space="0" w:color="auto"/>
        <w:right w:val="none" w:sz="0" w:space="0" w:color="auto"/>
      </w:divBdr>
    </w:div>
    <w:div w:id="1514565133">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14958294">
      <w:bodyDiv w:val="1"/>
      <w:marLeft w:val="0"/>
      <w:marRight w:val="0"/>
      <w:marTop w:val="0"/>
      <w:marBottom w:val="0"/>
      <w:divBdr>
        <w:top w:val="none" w:sz="0" w:space="0" w:color="auto"/>
        <w:left w:val="none" w:sz="0" w:space="0" w:color="auto"/>
        <w:bottom w:val="none" w:sz="0" w:space="0" w:color="auto"/>
        <w:right w:val="none" w:sz="0" w:space="0" w:color="auto"/>
      </w:divBdr>
    </w:div>
    <w:div w:id="1515068829">
      <w:bodyDiv w:val="1"/>
      <w:marLeft w:val="0"/>
      <w:marRight w:val="0"/>
      <w:marTop w:val="0"/>
      <w:marBottom w:val="0"/>
      <w:divBdr>
        <w:top w:val="none" w:sz="0" w:space="0" w:color="auto"/>
        <w:left w:val="none" w:sz="0" w:space="0" w:color="auto"/>
        <w:bottom w:val="none" w:sz="0" w:space="0" w:color="auto"/>
        <w:right w:val="none" w:sz="0" w:space="0" w:color="auto"/>
      </w:divBdr>
    </w:div>
    <w:div w:id="1515072131">
      <w:bodyDiv w:val="1"/>
      <w:marLeft w:val="0"/>
      <w:marRight w:val="0"/>
      <w:marTop w:val="0"/>
      <w:marBottom w:val="0"/>
      <w:divBdr>
        <w:top w:val="none" w:sz="0" w:space="0" w:color="auto"/>
        <w:left w:val="none" w:sz="0" w:space="0" w:color="auto"/>
        <w:bottom w:val="none" w:sz="0" w:space="0" w:color="auto"/>
        <w:right w:val="none" w:sz="0" w:space="0" w:color="auto"/>
      </w:divBdr>
    </w:div>
    <w:div w:id="1515412609">
      <w:bodyDiv w:val="1"/>
      <w:marLeft w:val="0"/>
      <w:marRight w:val="0"/>
      <w:marTop w:val="0"/>
      <w:marBottom w:val="0"/>
      <w:divBdr>
        <w:top w:val="none" w:sz="0" w:space="0" w:color="auto"/>
        <w:left w:val="none" w:sz="0" w:space="0" w:color="auto"/>
        <w:bottom w:val="none" w:sz="0" w:space="0" w:color="auto"/>
        <w:right w:val="none" w:sz="0" w:space="0" w:color="auto"/>
      </w:divBdr>
    </w:div>
    <w:div w:id="1515458441">
      <w:bodyDiv w:val="1"/>
      <w:marLeft w:val="0"/>
      <w:marRight w:val="0"/>
      <w:marTop w:val="0"/>
      <w:marBottom w:val="0"/>
      <w:divBdr>
        <w:top w:val="none" w:sz="0" w:space="0" w:color="auto"/>
        <w:left w:val="none" w:sz="0" w:space="0" w:color="auto"/>
        <w:bottom w:val="none" w:sz="0" w:space="0" w:color="auto"/>
        <w:right w:val="none" w:sz="0" w:space="0" w:color="auto"/>
      </w:divBdr>
    </w:div>
    <w:div w:id="1515460008">
      <w:bodyDiv w:val="1"/>
      <w:marLeft w:val="0"/>
      <w:marRight w:val="0"/>
      <w:marTop w:val="0"/>
      <w:marBottom w:val="0"/>
      <w:divBdr>
        <w:top w:val="none" w:sz="0" w:space="0" w:color="auto"/>
        <w:left w:val="none" w:sz="0" w:space="0" w:color="auto"/>
        <w:bottom w:val="none" w:sz="0" w:space="0" w:color="auto"/>
        <w:right w:val="none" w:sz="0" w:space="0" w:color="auto"/>
      </w:divBdr>
    </w:div>
    <w:div w:id="1515531009">
      <w:bodyDiv w:val="1"/>
      <w:marLeft w:val="0"/>
      <w:marRight w:val="0"/>
      <w:marTop w:val="0"/>
      <w:marBottom w:val="0"/>
      <w:divBdr>
        <w:top w:val="none" w:sz="0" w:space="0" w:color="auto"/>
        <w:left w:val="none" w:sz="0" w:space="0" w:color="auto"/>
        <w:bottom w:val="none" w:sz="0" w:space="0" w:color="auto"/>
        <w:right w:val="none" w:sz="0" w:space="0" w:color="auto"/>
      </w:divBdr>
    </w:div>
    <w:div w:id="1515536108">
      <w:bodyDiv w:val="1"/>
      <w:marLeft w:val="0"/>
      <w:marRight w:val="0"/>
      <w:marTop w:val="0"/>
      <w:marBottom w:val="0"/>
      <w:divBdr>
        <w:top w:val="none" w:sz="0" w:space="0" w:color="auto"/>
        <w:left w:val="none" w:sz="0" w:space="0" w:color="auto"/>
        <w:bottom w:val="none" w:sz="0" w:space="0" w:color="auto"/>
        <w:right w:val="none" w:sz="0" w:space="0" w:color="auto"/>
      </w:divBdr>
    </w:div>
    <w:div w:id="1515538650">
      <w:bodyDiv w:val="1"/>
      <w:marLeft w:val="0"/>
      <w:marRight w:val="0"/>
      <w:marTop w:val="0"/>
      <w:marBottom w:val="0"/>
      <w:divBdr>
        <w:top w:val="none" w:sz="0" w:space="0" w:color="auto"/>
        <w:left w:val="none" w:sz="0" w:space="0" w:color="auto"/>
        <w:bottom w:val="none" w:sz="0" w:space="0" w:color="auto"/>
        <w:right w:val="none" w:sz="0" w:space="0" w:color="auto"/>
      </w:divBdr>
    </w:div>
    <w:div w:id="1515681247">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5919852">
      <w:bodyDiv w:val="1"/>
      <w:marLeft w:val="0"/>
      <w:marRight w:val="0"/>
      <w:marTop w:val="0"/>
      <w:marBottom w:val="0"/>
      <w:divBdr>
        <w:top w:val="none" w:sz="0" w:space="0" w:color="auto"/>
        <w:left w:val="none" w:sz="0" w:space="0" w:color="auto"/>
        <w:bottom w:val="none" w:sz="0" w:space="0" w:color="auto"/>
        <w:right w:val="none" w:sz="0" w:space="0" w:color="auto"/>
      </w:divBdr>
    </w:div>
    <w:div w:id="1515994047">
      <w:bodyDiv w:val="1"/>
      <w:marLeft w:val="0"/>
      <w:marRight w:val="0"/>
      <w:marTop w:val="0"/>
      <w:marBottom w:val="0"/>
      <w:divBdr>
        <w:top w:val="none" w:sz="0" w:space="0" w:color="auto"/>
        <w:left w:val="none" w:sz="0" w:space="0" w:color="auto"/>
        <w:bottom w:val="none" w:sz="0" w:space="0" w:color="auto"/>
        <w:right w:val="none" w:sz="0" w:space="0" w:color="auto"/>
      </w:divBdr>
    </w:div>
    <w:div w:id="1516110069">
      <w:bodyDiv w:val="1"/>
      <w:marLeft w:val="0"/>
      <w:marRight w:val="0"/>
      <w:marTop w:val="0"/>
      <w:marBottom w:val="0"/>
      <w:divBdr>
        <w:top w:val="none" w:sz="0" w:space="0" w:color="auto"/>
        <w:left w:val="none" w:sz="0" w:space="0" w:color="auto"/>
        <w:bottom w:val="none" w:sz="0" w:space="0" w:color="auto"/>
        <w:right w:val="none" w:sz="0" w:space="0" w:color="auto"/>
      </w:divBdr>
    </w:div>
    <w:div w:id="1516268911">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16504277">
      <w:bodyDiv w:val="1"/>
      <w:marLeft w:val="0"/>
      <w:marRight w:val="0"/>
      <w:marTop w:val="0"/>
      <w:marBottom w:val="0"/>
      <w:divBdr>
        <w:top w:val="none" w:sz="0" w:space="0" w:color="auto"/>
        <w:left w:val="none" w:sz="0" w:space="0" w:color="auto"/>
        <w:bottom w:val="none" w:sz="0" w:space="0" w:color="auto"/>
        <w:right w:val="none" w:sz="0" w:space="0" w:color="auto"/>
      </w:divBdr>
    </w:div>
    <w:div w:id="1516725607">
      <w:bodyDiv w:val="1"/>
      <w:marLeft w:val="0"/>
      <w:marRight w:val="0"/>
      <w:marTop w:val="0"/>
      <w:marBottom w:val="0"/>
      <w:divBdr>
        <w:top w:val="none" w:sz="0" w:space="0" w:color="auto"/>
        <w:left w:val="none" w:sz="0" w:space="0" w:color="auto"/>
        <w:bottom w:val="none" w:sz="0" w:space="0" w:color="auto"/>
        <w:right w:val="none" w:sz="0" w:space="0" w:color="auto"/>
      </w:divBdr>
    </w:div>
    <w:div w:id="1516767940">
      <w:bodyDiv w:val="1"/>
      <w:marLeft w:val="0"/>
      <w:marRight w:val="0"/>
      <w:marTop w:val="0"/>
      <w:marBottom w:val="0"/>
      <w:divBdr>
        <w:top w:val="none" w:sz="0" w:space="0" w:color="auto"/>
        <w:left w:val="none" w:sz="0" w:space="0" w:color="auto"/>
        <w:bottom w:val="none" w:sz="0" w:space="0" w:color="auto"/>
        <w:right w:val="none" w:sz="0" w:space="0" w:color="auto"/>
      </w:divBdr>
    </w:div>
    <w:div w:id="1516797919">
      <w:bodyDiv w:val="1"/>
      <w:marLeft w:val="0"/>
      <w:marRight w:val="0"/>
      <w:marTop w:val="0"/>
      <w:marBottom w:val="0"/>
      <w:divBdr>
        <w:top w:val="none" w:sz="0" w:space="0" w:color="auto"/>
        <w:left w:val="none" w:sz="0" w:space="0" w:color="auto"/>
        <w:bottom w:val="none" w:sz="0" w:space="0" w:color="auto"/>
        <w:right w:val="none" w:sz="0" w:space="0" w:color="auto"/>
      </w:divBdr>
    </w:div>
    <w:div w:id="1517230927">
      <w:bodyDiv w:val="1"/>
      <w:marLeft w:val="0"/>
      <w:marRight w:val="0"/>
      <w:marTop w:val="0"/>
      <w:marBottom w:val="0"/>
      <w:divBdr>
        <w:top w:val="none" w:sz="0" w:space="0" w:color="auto"/>
        <w:left w:val="none" w:sz="0" w:space="0" w:color="auto"/>
        <w:bottom w:val="none" w:sz="0" w:space="0" w:color="auto"/>
        <w:right w:val="none" w:sz="0" w:space="0" w:color="auto"/>
      </w:divBdr>
    </w:div>
    <w:div w:id="1517380965">
      <w:bodyDiv w:val="1"/>
      <w:marLeft w:val="0"/>
      <w:marRight w:val="0"/>
      <w:marTop w:val="0"/>
      <w:marBottom w:val="0"/>
      <w:divBdr>
        <w:top w:val="none" w:sz="0" w:space="0" w:color="auto"/>
        <w:left w:val="none" w:sz="0" w:space="0" w:color="auto"/>
        <w:bottom w:val="none" w:sz="0" w:space="0" w:color="auto"/>
        <w:right w:val="none" w:sz="0" w:space="0" w:color="auto"/>
      </w:divBdr>
    </w:div>
    <w:div w:id="1517421850">
      <w:bodyDiv w:val="1"/>
      <w:marLeft w:val="0"/>
      <w:marRight w:val="0"/>
      <w:marTop w:val="0"/>
      <w:marBottom w:val="0"/>
      <w:divBdr>
        <w:top w:val="none" w:sz="0" w:space="0" w:color="auto"/>
        <w:left w:val="none" w:sz="0" w:space="0" w:color="auto"/>
        <w:bottom w:val="none" w:sz="0" w:space="0" w:color="auto"/>
        <w:right w:val="none" w:sz="0" w:space="0" w:color="auto"/>
      </w:divBdr>
    </w:div>
    <w:div w:id="1517424388">
      <w:bodyDiv w:val="1"/>
      <w:marLeft w:val="0"/>
      <w:marRight w:val="0"/>
      <w:marTop w:val="0"/>
      <w:marBottom w:val="0"/>
      <w:divBdr>
        <w:top w:val="none" w:sz="0" w:space="0" w:color="auto"/>
        <w:left w:val="none" w:sz="0" w:space="0" w:color="auto"/>
        <w:bottom w:val="none" w:sz="0" w:space="0" w:color="auto"/>
        <w:right w:val="none" w:sz="0" w:space="0" w:color="auto"/>
      </w:divBdr>
    </w:div>
    <w:div w:id="1517575437">
      <w:bodyDiv w:val="1"/>
      <w:marLeft w:val="0"/>
      <w:marRight w:val="0"/>
      <w:marTop w:val="0"/>
      <w:marBottom w:val="0"/>
      <w:divBdr>
        <w:top w:val="none" w:sz="0" w:space="0" w:color="auto"/>
        <w:left w:val="none" w:sz="0" w:space="0" w:color="auto"/>
        <w:bottom w:val="none" w:sz="0" w:space="0" w:color="auto"/>
        <w:right w:val="none" w:sz="0" w:space="0" w:color="auto"/>
      </w:divBdr>
    </w:div>
    <w:div w:id="1517770552">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517888963">
      <w:bodyDiv w:val="1"/>
      <w:marLeft w:val="0"/>
      <w:marRight w:val="0"/>
      <w:marTop w:val="0"/>
      <w:marBottom w:val="0"/>
      <w:divBdr>
        <w:top w:val="none" w:sz="0" w:space="0" w:color="auto"/>
        <w:left w:val="none" w:sz="0" w:space="0" w:color="auto"/>
        <w:bottom w:val="none" w:sz="0" w:space="0" w:color="auto"/>
        <w:right w:val="none" w:sz="0" w:space="0" w:color="auto"/>
      </w:divBdr>
    </w:div>
    <w:div w:id="1517966925">
      <w:bodyDiv w:val="1"/>
      <w:marLeft w:val="0"/>
      <w:marRight w:val="0"/>
      <w:marTop w:val="0"/>
      <w:marBottom w:val="0"/>
      <w:divBdr>
        <w:top w:val="none" w:sz="0" w:space="0" w:color="auto"/>
        <w:left w:val="none" w:sz="0" w:space="0" w:color="auto"/>
        <w:bottom w:val="none" w:sz="0" w:space="0" w:color="auto"/>
        <w:right w:val="none" w:sz="0" w:space="0" w:color="auto"/>
      </w:divBdr>
    </w:div>
    <w:div w:id="1518034573">
      <w:bodyDiv w:val="1"/>
      <w:marLeft w:val="0"/>
      <w:marRight w:val="0"/>
      <w:marTop w:val="0"/>
      <w:marBottom w:val="0"/>
      <w:divBdr>
        <w:top w:val="none" w:sz="0" w:space="0" w:color="auto"/>
        <w:left w:val="none" w:sz="0" w:space="0" w:color="auto"/>
        <w:bottom w:val="none" w:sz="0" w:space="0" w:color="auto"/>
        <w:right w:val="none" w:sz="0" w:space="0" w:color="auto"/>
      </w:divBdr>
    </w:div>
    <w:div w:id="1518228058">
      <w:bodyDiv w:val="1"/>
      <w:marLeft w:val="0"/>
      <w:marRight w:val="0"/>
      <w:marTop w:val="0"/>
      <w:marBottom w:val="0"/>
      <w:divBdr>
        <w:top w:val="none" w:sz="0" w:space="0" w:color="auto"/>
        <w:left w:val="none" w:sz="0" w:space="0" w:color="auto"/>
        <w:bottom w:val="none" w:sz="0" w:space="0" w:color="auto"/>
        <w:right w:val="none" w:sz="0" w:space="0" w:color="auto"/>
      </w:divBdr>
    </w:div>
    <w:div w:id="1518277444">
      <w:bodyDiv w:val="1"/>
      <w:marLeft w:val="0"/>
      <w:marRight w:val="0"/>
      <w:marTop w:val="0"/>
      <w:marBottom w:val="0"/>
      <w:divBdr>
        <w:top w:val="none" w:sz="0" w:space="0" w:color="auto"/>
        <w:left w:val="none" w:sz="0" w:space="0" w:color="auto"/>
        <w:bottom w:val="none" w:sz="0" w:space="0" w:color="auto"/>
        <w:right w:val="none" w:sz="0" w:space="0" w:color="auto"/>
      </w:divBdr>
    </w:div>
    <w:div w:id="1518428004">
      <w:bodyDiv w:val="1"/>
      <w:marLeft w:val="0"/>
      <w:marRight w:val="0"/>
      <w:marTop w:val="0"/>
      <w:marBottom w:val="0"/>
      <w:divBdr>
        <w:top w:val="none" w:sz="0" w:space="0" w:color="auto"/>
        <w:left w:val="none" w:sz="0" w:space="0" w:color="auto"/>
        <w:bottom w:val="none" w:sz="0" w:space="0" w:color="auto"/>
        <w:right w:val="none" w:sz="0" w:space="0" w:color="auto"/>
      </w:divBdr>
    </w:div>
    <w:div w:id="1519851074">
      <w:bodyDiv w:val="1"/>
      <w:marLeft w:val="0"/>
      <w:marRight w:val="0"/>
      <w:marTop w:val="0"/>
      <w:marBottom w:val="0"/>
      <w:divBdr>
        <w:top w:val="none" w:sz="0" w:space="0" w:color="auto"/>
        <w:left w:val="none" w:sz="0" w:space="0" w:color="auto"/>
        <w:bottom w:val="none" w:sz="0" w:space="0" w:color="auto"/>
        <w:right w:val="none" w:sz="0" w:space="0" w:color="auto"/>
      </w:divBdr>
    </w:div>
    <w:div w:id="1519853262">
      <w:bodyDiv w:val="1"/>
      <w:marLeft w:val="0"/>
      <w:marRight w:val="0"/>
      <w:marTop w:val="0"/>
      <w:marBottom w:val="0"/>
      <w:divBdr>
        <w:top w:val="none" w:sz="0" w:space="0" w:color="auto"/>
        <w:left w:val="none" w:sz="0" w:space="0" w:color="auto"/>
        <w:bottom w:val="none" w:sz="0" w:space="0" w:color="auto"/>
        <w:right w:val="none" w:sz="0" w:space="0" w:color="auto"/>
      </w:divBdr>
    </w:div>
    <w:div w:id="1519924629">
      <w:bodyDiv w:val="1"/>
      <w:marLeft w:val="0"/>
      <w:marRight w:val="0"/>
      <w:marTop w:val="0"/>
      <w:marBottom w:val="0"/>
      <w:divBdr>
        <w:top w:val="none" w:sz="0" w:space="0" w:color="auto"/>
        <w:left w:val="none" w:sz="0" w:space="0" w:color="auto"/>
        <w:bottom w:val="none" w:sz="0" w:space="0" w:color="auto"/>
        <w:right w:val="none" w:sz="0" w:space="0" w:color="auto"/>
      </w:divBdr>
    </w:div>
    <w:div w:id="1520579590">
      <w:bodyDiv w:val="1"/>
      <w:marLeft w:val="0"/>
      <w:marRight w:val="0"/>
      <w:marTop w:val="0"/>
      <w:marBottom w:val="0"/>
      <w:divBdr>
        <w:top w:val="none" w:sz="0" w:space="0" w:color="auto"/>
        <w:left w:val="none" w:sz="0" w:space="0" w:color="auto"/>
        <w:bottom w:val="none" w:sz="0" w:space="0" w:color="auto"/>
        <w:right w:val="none" w:sz="0" w:space="0" w:color="auto"/>
      </w:divBdr>
    </w:div>
    <w:div w:id="1520583918">
      <w:bodyDiv w:val="1"/>
      <w:marLeft w:val="0"/>
      <w:marRight w:val="0"/>
      <w:marTop w:val="0"/>
      <w:marBottom w:val="0"/>
      <w:divBdr>
        <w:top w:val="none" w:sz="0" w:space="0" w:color="auto"/>
        <w:left w:val="none" w:sz="0" w:space="0" w:color="auto"/>
        <w:bottom w:val="none" w:sz="0" w:space="0" w:color="auto"/>
        <w:right w:val="none" w:sz="0" w:space="0" w:color="auto"/>
      </w:divBdr>
    </w:div>
    <w:div w:id="1520730086">
      <w:bodyDiv w:val="1"/>
      <w:marLeft w:val="0"/>
      <w:marRight w:val="0"/>
      <w:marTop w:val="0"/>
      <w:marBottom w:val="0"/>
      <w:divBdr>
        <w:top w:val="none" w:sz="0" w:space="0" w:color="auto"/>
        <w:left w:val="none" w:sz="0" w:space="0" w:color="auto"/>
        <w:bottom w:val="none" w:sz="0" w:space="0" w:color="auto"/>
        <w:right w:val="none" w:sz="0" w:space="0" w:color="auto"/>
      </w:divBdr>
    </w:div>
    <w:div w:id="1520894599">
      <w:bodyDiv w:val="1"/>
      <w:marLeft w:val="0"/>
      <w:marRight w:val="0"/>
      <w:marTop w:val="0"/>
      <w:marBottom w:val="0"/>
      <w:divBdr>
        <w:top w:val="none" w:sz="0" w:space="0" w:color="auto"/>
        <w:left w:val="none" w:sz="0" w:space="0" w:color="auto"/>
        <w:bottom w:val="none" w:sz="0" w:space="0" w:color="auto"/>
        <w:right w:val="none" w:sz="0" w:space="0" w:color="auto"/>
      </w:divBdr>
    </w:div>
    <w:div w:id="1520966997">
      <w:bodyDiv w:val="1"/>
      <w:marLeft w:val="0"/>
      <w:marRight w:val="0"/>
      <w:marTop w:val="0"/>
      <w:marBottom w:val="0"/>
      <w:divBdr>
        <w:top w:val="none" w:sz="0" w:space="0" w:color="auto"/>
        <w:left w:val="none" w:sz="0" w:space="0" w:color="auto"/>
        <w:bottom w:val="none" w:sz="0" w:space="0" w:color="auto"/>
        <w:right w:val="none" w:sz="0" w:space="0" w:color="auto"/>
      </w:divBdr>
    </w:div>
    <w:div w:id="1521241527">
      <w:bodyDiv w:val="1"/>
      <w:marLeft w:val="0"/>
      <w:marRight w:val="0"/>
      <w:marTop w:val="0"/>
      <w:marBottom w:val="0"/>
      <w:divBdr>
        <w:top w:val="none" w:sz="0" w:space="0" w:color="auto"/>
        <w:left w:val="none" w:sz="0" w:space="0" w:color="auto"/>
        <w:bottom w:val="none" w:sz="0" w:space="0" w:color="auto"/>
        <w:right w:val="none" w:sz="0" w:space="0" w:color="auto"/>
      </w:divBdr>
    </w:div>
    <w:div w:id="1521355960">
      <w:bodyDiv w:val="1"/>
      <w:marLeft w:val="0"/>
      <w:marRight w:val="0"/>
      <w:marTop w:val="0"/>
      <w:marBottom w:val="0"/>
      <w:divBdr>
        <w:top w:val="none" w:sz="0" w:space="0" w:color="auto"/>
        <w:left w:val="none" w:sz="0" w:space="0" w:color="auto"/>
        <w:bottom w:val="none" w:sz="0" w:space="0" w:color="auto"/>
        <w:right w:val="none" w:sz="0" w:space="0" w:color="auto"/>
      </w:divBdr>
    </w:div>
    <w:div w:id="1521359038">
      <w:bodyDiv w:val="1"/>
      <w:marLeft w:val="0"/>
      <w:marRight w:val="0"/>
      <w:marTop w:val="0"/>
      <w:marBottom w:val="0"/>
      <w:divBdr>
        <w:top w:val="none" w:sz="0" w:space="0" w:color="auto"/>
        <w:left w:val="none" w:sz="0" w:space="0" w:color="auto"/>
        <w:bottom w:val="none" w:sz="0" w:space="0" w:color="auto"/>
        <w:right w:val="none" w:sz="0" w:space="0" w:color="auto"/>
      </w:divBdr>
    </w:div>
    <w:div w:id="1521624331">
      <w:bodyDiv w:val="1"/>
      <w:marLeft w:val="0"/>
      <w:marRight w:val="0"/>
      <w:marTop w:val="0"/>
      <w:marBottom w:val="0"/>
      <w:divBdr>
        <w:top w:val="none" w:sz="0" w:space="0" w:color="auto"/>
        <w:left w:val="none" w:sz="0" w:space="0" w:color="auto"/>
        <w:bottom w:val="none" w:sz="0" w:space="0" w:color="auto"/>
        <w:right w:val="none" w:sz="0" w:space="0" w:color="auto"/>
      </w:divBdr>
    </w:div>
    <w:div w:id="1521971917">
      <w:bodyDiv w:val="1"/>
      <w:marLeft w:val="0"/>
      <w:marRight w:val="0"/>
      <w:marTop w:val="0"/>
      <w:marBottom w:val="0"/>
      <w:divBdr>
        <w:top w:val="none" w:sz="0" w:space="0" w:color="auto"/>
        <w:left w:val="none" w:sz="0" w:space="0" w:color="auto"/>
        <w:bottom w:val="none" w:sz="0" w:space="0" w:color="auto"/>
        <w:right w:val="none" w:sz="0" w:space="0" w:color="auto"/>
      </w:divBdr>
    </w:div>
    <w:div w:id="1522009421">
      <w:bodyDiv w:val="1"/>
      <w:marLeft w:val="0"/>
      <w:marRight w:val="0"/>
      <w:marTop w:val="0"/>
      <w:marBottom w:val="0"/>
      <w:divBdr>
        <w:top w:val="none" w:sz="0" w:space="0" w:color="auto"/>
        <w:left w:val="none" w:sz="0" w:space="0" w:color="auto"/>
        <w:bottom w:val="none" w:sz="0" w:space="0" w:color="auto"/>
        <w:right w:val="none" w:sz="0" w:space="0" w:color="auto"/>
      </w:divBdr>
    </w:div>
    <w:div w:id="1522235777">
      <w:bodyDiv w:val="1"/>
      <w:marLeft w:val="0"/>
      <w:marRight w:val="0"/>
      <w:marTop w:val="0"/>
      <w:marBottom w:val="0"/>
      <w:divBdr>
        <w:top w:val="none" w:sz="0" w:space="0" w:color="auto"/>
        <w:left w:val="none" w:sz="0" w:space="0" w:color="auto"/>
        <w:bottom w:val="none" w:sz="0" w:space="0" w:color="auto"/>
        <w:right w:val="none" w:sz="0" w:space="0" w:color="auto"/>
      </w:divBdr>
    </w:div>
    <w:div w:id="1522278862">
      <w:bodyDiv w:val="1"/>
      <w:marLeft w:val="0"/>
      <w:marRight w:val="0"/>
      <w:marTop w:val="0"/>
      <w:marBottom w:val="0"/>
      <w:divBdr>
        <w:top w:val="none" w:sz="0" w:space="0" w:color="auto"/>
        <w:left w:val="none" w:sz="0" w:space="0" w:color="auto"/>
        <w:bottom w:val="none" w:sz="0" w:space="0" w:color="auto"/>
        <w:right w:val="none" w:sz="0" w:space="0" w:color="auto"/>
      </w:divBdr>
    </w:div>
    <w:div w:id="1522552401">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2817513">
      <w:bodyDiv w:val="1"/>
      <w:marLeft w:val="0"/>
      <w:marRight w:val="0"/>
      <w:marTop w:val="0"/>
      <w:marBottom w:val="0"/>
      <w:divBdr>
        <w:top w:val="none" w:sz="0" w:space="0" w:color="auto"/>
        <w:left w:val="none" w:sz="0" w:space="0" w:color="auto"/>
        <w:bottom w:val="none" w:sz="0" w:space="0" w:color="auto"/>
        <w:right w:val="none" w:sz="0" w:space="0" w:color="auto"/>
      </w:divBdr>
    </w:div>
    <w:div w:id="1522822010">
      <w:bodyDiv w:val="1"/>
      <w:marLeft w:val="0"/>
      <w:marRight w:val="0"/>
      <w:marTop w:val="0"/>
      <w:marBottom w:val="0"/>
      <w:divBdr>
        <w:top w:val="none" w:sz="0" w:space="0" w:color="auto"/>
        <w:left w:val="none" w:sz="0" w:space="0" w:color="auto"/>
        <w:bottom w:val="none" w:sz="0" w:space="0" w:color="auto"/>
        <w:right w:val="none" w:sz="0" w:space="0" w:color="auto"/>
      </w:divBdr>
    </w:div>
    <w:div w:id="1523592571">
      <w:bodyDiv w:val="1"/>
      <w:marLeft w:val="0"/>
      <w:marRight w:val="0"/>
      <w:marTop w:val="0"/>
      <w:marBottom w:val="0"/>
      <w:divBdr>
        <w:top w:val="none" w:sz="0" w:space="0" w:color="auto"/>
        <w:left w:val="none" w:sz="0" w:space="0" w:color="auto"/>
        <w:bottom w:val="none" w:sz="0" w:space="0" w:color="auto"/>
        <w:right w:val="none" w:sz="0" w:space="0" w:color="auto"/>
      </w:divBdr>
    </w:div>
    <w:div w:id="1523744098">
      <w:bodyDiv w:val="1"/>
      <w:marLeft w:val="0"/>
      <w:marRight w:val="0"/>
      <w:marTop w:val="0"/>
      <w:marBottom w:val="0"/>
      <w:divBdr>
        <w:top w:val="none" w:sz="0" w:space="0" w:color="auto"/>
        <w:left w:val="none" w:sz="0" w:space="0" w:color="auto"/>
        <w:bottom w:val="none" w:sz="0" w:space="0" w:color="auto"/>
        <w:right w:val="none" w:sz="0" w:space="0" w:color="auto"/>
      </w:divBdr>
    </w:div>
    <w:div w:id="1524247835">
      <w:bodyDiv w:val="1"/>
      <w:marLeft w:val="0"/>
      <w:marRight w:val="0"/>
      <w:marTop w:val="0"/>
      <w:marBottom w:val="0"/>
      <w:divBdr>
        <w:top w:val="none" w:sz="0" w:space="0" w:color="auto"/>
        <w:left w:val="none" w:sz="0" w:space="0" w:color="auto"/>
        <w:bottom w:val="none" w:sz="0" w:space="0" w:color="auto"/>
        <w:right w:val="none" w:sz="0" w:space="0" w:color="auto"/>
      </w:divBdr>
    </w:div>
    <w:div w:id="1524250613">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4592388">
      <w:bodyDiv w:val="1"/>
      <w:marLeft w:val="0"/>
      <w:marRight w:val="0"/>
      <w:marTop w:val="0"/>
      <w:marBottom w:val="0"/>
      <w:divBdr>
        <w:top w:val="none" w:sz="0" w:space="0" w:color="auto"/>
        <w:left w:val="none" w:sz="0" w:space="0" w:color="auto"/>
        <w:bottom w:val="none" w:sz="0" w:space="0" w:color="auto"/>
        <w:right w:val="none" w:sz="0" w:space="0" w:color="auto"/>
      </w:divBdr>
    </w:div>
    <w:div w:id="1524635706">
      <w:bodyDiv w:val="1"/>
      <w:marLeft w:val="0"/>
      <w:marRight w:val="0"/>
      <w:marTop w:val="0"/>
      <w:marBottom w:val="0"/>
      <w:divBdr>
        <w:top w:val="none" w:sz="0" w:space="0" w:color="auto"/>
        <w:left w:val="none" w:sz="0" w:space="0" w:color="auto"/>
        <w:bottom w:val="none" w:sz="0" w:space="0" w:color="auto"/>
        <w:right w:val="none" w:sz="0" w:space="0" w:color="auto"/>
      </w:divBdr>
    </w:div>
    <w:div w:id="1524636690">
      <w:bodyDiv w:val="1"/>
      <w:marLeft w:val="0"/>
      <w:marRight w:val="0"/>
      <w:marTop w:val="0"/>
      <w:marBottom w:val="0"/>
      <w:divBdr>
        <w:top w:val="none" w:sz="0" w:space="0" w:color="auto"/>
        <w:left w:val="none" w:sz="0" w:space="0" w:color="auto"/>
        <w:bottom w:val="none" w:sz="0" w:space="0" w:color="auto"/>
        <w:right w:val="none" w:sz="0" w:space="0" w:color="auto"/>
      </w:divBdr>
    </w:div>
    <w:div w:id="1524788006">
      <w:bodyDiv w:val="1"/>
      <w:marLeft w:val="0"/>
      <w:marRight w:val="0"/>
      <w:marTop w:val="0"/>
      <w:marBottom w:val="0"/>
      <w:divBdr>
        <w:top w:val="none" w:sz="0" w:space="0" w:color="auto"/>
        <w:left w:val="none" w:sz="0" w:space="0" w:color="auto"/>
        <w:bottom w:val="none" w:sz="0" w:space="0" w:color="auto"/>
        <w:right w:val="none" w:sz="0" w:space="0" w:color="auto"/>
      </w:divBdr>
    </w:div>
    <w:div w:id="1525170476">
      <w:bodyDiv w:val="1"/>
      <w:marLeft w:val="0"/>
      <w:marRight w:val="0"/>
      <w:marTop w:val="0"/>
      <w:marBottom w:val="0"/>
      <w:divBdr>
        <w:top w:val="none" w:sz="0" w:space="0" w:color="auto"/>
        <w:left w:val="none" w:sz="0" w:space="0" w:color="auto"/>
        <w:bottom w:val="none" w:sz="0" w:space="0" w:color="auto"/>
        <w:right w:val="none" w:sz="0" w:space="0" w:color="auto"/>
      </w:divBdr>
    </w:div>
    <w:div w:id="1525247520">
      <w:bodyDiv w:val="1"/>
      <w:marLeft w:val="0"/>
      <w:marRight w:val="0"/>
      <w:marTop w:val="0"/>
      <w:marBottom w:val="0"/>
      <w:divBdr>
        <w:top w:val="none" w:sz="0" w:space="0" w:color="auto"/>
        <w:left w:val="none" w:sz="0" w:space="0" w:color="auto"/>
        <w:bottom w:val="none" w:sz="0" w:space="0" w:color="auto"/>
        <w:right w:val="none" w:sz="0" w:space="0" w:color="auto"/>
      </w:divBdr>
    </w:div>
    <w:div w:id="1525435706">
      <w:bodyDiv w:val="1"/>
      <w:marLeft w:val="0"/>
      <w:marRight w:val="0"/>
      <w:marTop w:val="0"/>
      <w:marBottom w:val="0"/>
      <w:divBdr>
        <w:top w:val="none" w:sz="0" w:space="0" w:color="auto"/>
        <w:left w:val="none" w:sz="0" w:space="0" w:color="auto"/>
        <w:bottom w:val="none" w:sz="0" w:space="0" w:color="auto"/>
        <w:right w:val="none" w:sz="0" w:space="0" w:color="auto"/>
      </w:divBdr>
    </w:div>
    <w:div w:id="1525483481">
      <w:bodyDiv w:val="1"/>
      <w:marLeft w:val="0"/>
      <w:marRight w:val="0"/>
      <w:marTop w:val="0"/>
      <w:marBottom w:val="0"/>
      <w:divBdr>
        <w:top w:val="none" w:sz="0" w:space="0" w:color="auto"/>
        <w:left w:val="none" w:sz="0" w:space="0" w:color="auto"/>
        <w:bottom w:val="none" w:sz="0" w:space="0" w:color="auto"/>
        <w:right w:val="none" w:sz="0" w:space="0" w:color="auto"/>
      </w:divBdr>
    </w:div>
    <w:div w:id="1525485547">
      <w:bodyDiv w:val="1"/>
      <w:marLeft w:val="0"/>
      <w:marRight w:val="0"/>
      <w:marTop w:val="0"/>
      <w:marBottom w:val="0"/>
      <w:divBdr>
        <w:top w:val="none" w:sz="0" w:space="0" w:color="auto"/>
        <w:left w:val="none" w:sz="0" w:space="0" w:color="auto"/>
        <w:bottom w:val="none" w:sz="0" w:space="0" w:color="auto"/>
        <w:right w:val="none" w:sz="0" w:space="0" w:color="auto"/>
      </w:divBdr>
    </w:div>
    <w:div w:id="1525553323">
      <w:bodyDiv w:val="1"/>
      <w:marLeft w:val="0"/>
      <w:marRight w:val="0"/>
      <w:marTop w:val="0"/>
      <w:marBottom w:val="0"/>
      <w:divBdr>
        <w:top w:val="none" w:sz="0" w:space="0" w:color="auto"/>
        <w:left w:val="none" w:sz="0" w:space="0" w:color="auto"/>
        <w:bottom w:val="none" w:sz="0" w:space="0" w:color="auto"/>
        <w:right w:val="none" w:sz="0" w:space="0" w:color="auto"/>
      </w:divBdr>
    </w:div>
    <w:div w:id="1525629247">
      <w:bodyDiv w:val="1"/>
      <w:marLeft w:val="0"/>
      <w:marRight w:val="0"/>
      <w:marTop w:val="0"/>
      <w:marBottom w:val="0"/>
      <w:divBdr>
        <w:top w:val="none" w:sz="0" w:space="0" w:color="auto"/>
        <w:left w:val="none" w:sz="0" w:space="0" w:color="auto"/>
        <w:bottom w:val="none" w:sz="0" w:space="0" w:color="auto"/>
        <w:right w:val="none" w:sz="0" w:space="0" w:color="auto"/>
      </w:divBdr>
    </w:div>
    <w:div w:id="1525706031">
      <w:bodyDiv w:val="1"/>
      <w:marLeft w:val="0"/>
      <w:marRight w:val="0"/>
      <w:marTop w:val="0"/>
      <w:marBottom w:val="0"/>
      <w:divBdr>
        <w:top w:val="none" w:sz="0" w:space="0" w:color="auto"/>
        <w:left w:val="none" w:sz="0" w:space="0" w:color="auto"/>
        <w:bottom w:val="none" w:sz="0" w:space="0" w:color="auto"/>
        <w:right w:val="none" w:sz="0" w:space="0" w:color="auto"/>
      </w:divBdr>
    </w:div>
    <w:div w:id="1525828549">
      <w:bodyDiv w:val="1"/>
      <w:marLeft w:val="0"/>
      <w:marRight w:val="0"/>
      <w:marTop w:val="0"/>
      <w:marBottom w:val="0"/>
      <w:divBdr>
        <w:top w:val="none" w:sz="0" w:space="0" w:color="auto"/>
        <w:left w:val="none" w:sz="0" w:space="0" w:color="auto"/>
        <w:bottom w:val="none" w:sz="0" w:space="0" w:color="auto"/>
        <w:right w:val="none" w:sz="0" w:space="0" w:color="auto"/>
      </w:divBdr>
    </w:div>
    <w:div w:id="1525972715">
      <w:bodyDiv w:val="1"/>
      <w:marLeft w:val="0"/>
      <w:marRight w:val="0"/>
      <w:marTop w:val="0"/>
      <w:marBottom w:val="0"/>
      <w:divBdr>
        <w:top w:val="none" w:sz="0" w:space="0" w:color="auto"/>
        <w:left w:val="none" w:sz="0" w:space="0" w:color="auto"/>
        <w:bottom w:val="none" w:sz="0" w:space="0" w:color="auto"/>
        <w:right w:val="none" w:sz="0" w:space="0" w:color="auto"/>
      </w:divBdr>
    </w:div>
    <w:div w:id="1526014687">
      <w:bodyDiv w:val="1"/>
      <w:marLeft w:val="0"/>
      <w:marRight w:val="0"/>
      <w:marTop w:val="0"/>
      <w:marBottom w:val="0"/>
      <w:divBdr>
        <w:top w:val="none" w:sz="0" w:space="0" w:color="auto"/>
        <w:left w:val="none" w:sz="0" w:space="0" w:color="auto"/>
        <w:bottom w:val="none" w:sz="0" w:space="0" w:color="auto"/>
        <w:right w:val="none" w:sz="0" w:space="0" w:color="auto"/>
      </w:divBdr>
    </w:div>
    <w:div w:id="1526094182">
      <w:bodyDiv w:val="1"/>
      <w:marLeft w:val="0"/>
      <w:marRight w:val="0"/>
      <w:marTop w:val="0"/>
      <w:marBottom w:val="0"/>
      <w:divBdr>
        <w:top w:val="none" w:sz="0" w:space="0" w:color="auto"/>
        <w:left w:val="none" w:sz="0" w:space="0" w:color="auto"/>
        <w:bottom w:val="none" w:sz="0" w:space="0" w:color="auto"/>
        <w:right w:val="none" w:sz="0" w:space="0" w:color="auto"/>
      </w:divBdr>
    </w:div>
    <w:div w:id="1526166522">
      <w:bodyDiv w:val="1"/>
      <w:marLeft w:val="0"/>
      <w:marRight w:val="0"/>
      <w:marTop w:val="0"/>
      <w:marBottom w:val="0"/>
      <w:divBdr>
        <w:top w:val="none" w:sz="0" w:space="0" w:color="auto"/>
        <w:left w:val="none" w:sz="0" w:space="0" w:color="auto"/>
        <w:bottom w:val="none" w:sz="0" w:space="0" w:color="auto"/>
        <w:right w:val="none" w:sz="0" w:space="0" w:color="auto"/>
      </w:divBdr>
    </w:div>
    <w:div w:id="1526168428">
      <w:bodyDiv w:val="1"/>
      <w:marLeft w:val="0"/>
      <w:marRight w:val="0"/>
      <w:marTop w:val="0"/>
      <w:marBottom w:val="0"/>
      <w:divBdr>
        <w:top w:val="none" w:sz="0" w:space="0" w:color="auto"/>
        <w:left w:val="none" w:sz="0" w:space="0" w:color="auto"/>
        <w:bottom w:val="none" w:sz="0" w:space="0" w:color="auto"/>
        <w:right w:val="none" w:sz="0" w:space="0" w:color="auto"/>
      </w:divBdr>
    </w:div>
    <w:div w:id="1526288844">
      <w:bodyDiv w:val="1"/>
      <w:marLeft w:val="0"/>
      <w:marRight w:val="0"/>
      <w:marTop w:val="0"/>
      <w:marBottom w:val="0"/>
      <w:divBdr>
        <w:top w:val="none" w:sz="0" w:space="0" w:color="auto"/>
        <w:left w:val="none" w:sz="0" w:space="0" w:color="auto"/>
        <w:bottom w:val="none" w:sz="0" w:space="0" w:color="auto"/>
        <w:right w:val="none" w:sz="0" w:space="0" w:color="auto"/>
      </w:divBdr>
    </w:div>
    <w:div w:id="1526360241">
      <w:bodyDiv w:val="1"/>
      <w:marLeft w:val="0"/>
      <w:marRight w:val="0"/>
      <w:marTop w:val="0"/>
      <w:marBottom w:val="0"/>
      <w:divBdr>
        <w:top w:val="none" w:sz="0" w:space="0" w:color="auto"/>
        <w:left w:val="none" w:sz="0" w:space="0" w:color="auto"/>
        <w:bottom w:val="none" w:sz="0" w:space="0" w:color="auto"/>
        <w:right w:val="none" w:sz="0" w:space="0" w:color="auto"/>
      </w:divBdr>
    </w:div>
    <w:div w:id="1526409133">
      <w:bodyDiv w:val="1"/>
      <w:marLeft w:val="0"/>
      <w:marRight w:val="0"/>
      <w:marTop w:val="0"/>
      <w:marBottom w:val="0"/>
      <w:divBdr>
        <w:top w:val="none" w:sz="0" w:space="0" w:color="auto"/>
        <w:left w:val="none" w:sz="0" w:space="0" w:color="auto"/>
        <w:bottom w:val="none" w:sz="0" w:space="0" w:color="auto"/>
        <w:right w:val="none" w:sz="0" w:space="0" w:color="auto"/>
      </w:divBdr>
    </w:div>
    <w:div w:id="1526409394">
      <w:bodyDiv w:val="1"/>
      <w:marLeft w:val="0"/>
      <w:marRight w:val="0"/>
      <w:marTop w:val="0"/>
      <w:marBottom w:val="0"/>
      <w:divBdr>
        <w:top w:val="none" w:sz="0" w:space="0" w:color="auto"/>
        <w:left w:val="none" w:sz="0" w:space="0" w:color="auto"/>
        <w:bottom w:val="none" w:sz="0" w:space="0" w:color="auto"/>
        <w:right w:val="none" w:sz="0" w:space="0" w:color="auto"/>
      </w:divBdr>
    </w:div>
    <w:div w:id="1526628134">
      <w:bodyDiv w:val="1"/>
      <w:marLeft w:val="0"/>
      <w:marRight w:val="0"/>
      <w:marTop w:val="0"/>
      <w:marBottom w:val="0"/>
      <w:divBdr>
        <w:top w:val="none" w:sz="0" w:space="0" w:color="auto"/>
        <w:left w:val="none" w:sz="0" w:space="0" w:color="auto"/>
        <w:bottom w:val="none" w:sz="0" w:space="0" w:color="auto"/>
        <w:right w:val="none" w:sz="0" w:space="0" w:color="auto"/>
      </w:divBdr>
    </w:div>
    <w:div w:id="1526671864">
      <w:bodyDiv w:val="1"/>
      <w:marLeft w:val="0"/>
      <w:marRight w:val="0"/>
      <w:marTop w:val="0"/>
      <w:marBottom w:val="0"/>
      <w:divBdr>
        <w:top w:val="none" w:sz="0" w:space="0" w:color="auto"/>
        <w:left w:val="none" w:sz="0" w:space="0" w:color="auto"/>
        <w:bottom w:val="none" w:sz="0" w:space="0" w:color="auto"/>
        <w:right w:val="none" w:sz="0" w:space="0" w:color="auto"/>
      </w:divBdr>
    </w:div>
    <w:div w:id="1526677331">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27409187">
      <w:bodyDiv w:val="1"/>
      <w:marLeft w:val="0"/>
      <w:marRight w:val="0"/>
      <w:marTop w:val="0"/>
      <w:marBottom w:val="0"/>
      <w:divBdr>
        <w:top w:val="none" w:sz="0" w:space="0" w:color="auto"/>
        <w:left w:val="none" w:sz="0" w:space="0" w:color="auto"/>
        <w:bottom w:val="none" w:sz="0" w:space="0" w:color="auto"/>
        <w:right w:val="none" w:sz="0" w:space="0" w:color="auto"/>
      </w:divBdr>
    </w:div>
    <w:div w:id="1527476546">
      <w:bodyDiv w:val="1"/>
      <w:marLeft w:val="0"/>
      <w:marRight w:val="0"/>
      <w:marTop w:val="0"/>
      <w:marBottom w:val="0"/>
      <w:divBdr>
        <w:top w:val="none" w:sz="0" w:space="0" w:color="auto"/>
        <w:left w:val="none" w:sz="0" w:space="0" w:color="auto"/>
        <w:bottom w:val="none" w:sz="0" w:space="0" w:color="auto"/>
        <w:right w:val="none" w:sz="0" w:space="0" w:color="auto"/>
      </w:divBdr>
    </w:div>
    <w:div w:id="1527601530">
      <w:bodyDiv w:val="1"/>
      <w:marLeft w:val="0"/>
      <w:marRight w:val="0"/>
      <w:marTop w:val="0"/>
      <w:marBottom w:val="0"/>
      <w:divBdr>
        <w:top w:val="none" w:sz="0" w:space="0" w:color="auto"/>
        <w:left w:val="none" w:sz="0" w:space="0" w:color="auto"/>
        <w:bottom w:val="none" w:sz="0" w:space="0" w:color="auto"/>
        <w:right w:val="none" w:sz="0" w:space="0" w:color="auto"/>
      </w:divBdr>
    </w:div>
    <w:div w:id="1527718932">
      <w:bodyDiv w:val="1"/>
      <w:marLeft w:val="0"/>
      <w:marRight w:val="0"/>
      <w:marTop w:val="0"/>
      <w:marBottom w:val="0"/>
      <w:divBdr>
        <w:top w:val="none" w:sz="0" w:space="0" w:color="auto"/>
        <w:left w:val="none" w:sz="0" w:space="0" w:color="auto"/>
        <w:bottom w:val="none" w:sz="0" w:space="0" w:color="auto"/>
        <w:right w:val="none" w:sz="0" w:space="0" w:color="auto"/>
      </w:divBdr>
    </w:div>
    <w:div w:id="1527862266">
      <w:bodyDiv w:val="1"/>
      <w:marLeft w:val="0"/>
      <w:marRight w:val="0"/>
      <w:marTop w:val="0"/>
      <w:marBottom w:val="0"/>
      <w:divBdr>
        <w:top w:val="none" w:sz="0" w:space="0" w:color="auto"/>
        <w:left w:val="none" w:sz="0" w:space="0" w:color="auto"/>
        <w:bottom w:val="none" w:sz="0" w:space="0" w:color="auto"/>
        <w:right w:val="none" w:sz="0" w:space="0" w:color="auto"/>
      </w:divBdr>
    </w:div>
    <w:div w:id="1527868204">
      <w:bodyDiv w:val="1"/>
      <w:marLeft w:val="0"/>
      <w:marRight w:val="0"/>
      <w:marTop w:val="0"/>
      <w:marBottom w:val="0"/>
      <w:divBdr>
        <w:top w:val="none" w:sz="0" w:space="0" w:color="auto"/>
        <w:left w:val="none" w:sz="0" w:space="0" w:color="auto"/>
        <w:bottom w:val="none" w:sz="0" w:space="0" w:color="auto"/>
        <w:right w:val="none" w:sz="0" w:space="0" w:color="auto"/>
      </w:divBdr>
    </w:div>
    <w:div w:id="1527913956">
      <w:bodyDiv w:val="1"/>
      <w:marLeft w:val="0"/>
      <w:marRight w:val="0"/>
      <w:marTop w:val="0"/>
      <w:marBottom w:val="0"/>
      <w:divBdr>
        <w:top w:val="none" w:sz="0" w:space="0" w:color="auto"/>
        <w:left w:val="none" w:sz="0" w:space="0" w:color="auto"/>
        <w:bottom w:val="none" w:sz="0" w:space="0" w:color="auto"/>
        <w:right w:val="none" w:sz="0" w:space="0" w:color="auto"/>
      </w:divBdr>
    </w:div>
    <w:div w:id="1528329010">
      <w:bodyDiv w:val="1"/>
      <w:marLeft w:val="0"/>
      <w:marRight w:val="0"/>
      <w:marTop w:val="0"/>
      <w:marBottom w:val="0"/>
      <w:divBdr>
        <w:top w:val="none" w:sz="0" w:space="0" w:color="auto"/>
        <w:left w:val="none" w:sz="0" w:space="0" w:color="auto"/>
        <w:bottom w:val="none" w:sz="0" w:space="0" w:color="auto"/>
        <w:right w:val="none" w:sz="0" w:space="0" w:color="auto"/>
      </w:divBdr>
    </w:div>
    <w:div w:id="1529029929">
      <w:bodyDiv w:val="1"/>
      <w:marLeft w:val="0"/>
      <w:marRight w:val="0"/>
      <w:marTop w:val="0"/>
      <w:marBottom w:val="0"/>
      <w:divBdr>
        <w:top w:val="none" w:sz="0" w:space="0" w:color="auto"/>
        <w:left w:val="none" w:sz="0" w:space="0" w:color="auto"/>
        <w:bottom w:val="none" w:sz="0" w:space="0" w:color="auto"/>
        <w:right w:val="none" w:sz="0" w:space="0" w:color="auto"/>
      </w:divBdr>
    </w:div>
    <w:div w:id="1529174395">
      <w:bodyDiv w:val="1"/>
      <w:marLeft w:val="0"/>
      <w:marRight w:val="0"/>
      <w:marTop w:val="0"/>
      <w:marBottom w:val="0"/>
      <w:divBdr>
        <w:top w:val="none" w:sz="0" w:space="0" w:color="auto"/>
        <w:left w:val="none" w:sz="0" w:space="0" w:color="auto"/>
        <w:bottom w:val="none" w:sz="0" w:space="0" w:color="auto"/>
        <w:right w:val="none" w:sz="0" w:space="0" w:color="auto"/>
      </w:divBdr>
    </w:div>
    <w:div w:id="1529223579">
      <w:bodyDiv w:val="1"/>
      <w:marLeft w:val="0"/>
      <w:marRight w:val="0"/>
      <w:marTop w:val="0"/>
      <w:marBottom w:val="0"/>
      <w:divBdr>
        <w:top w:val="none" w:sz="0" w:space="0" w:color="auto"/>
        <w:left w:val="none" w:sz="0" w:space="0" w:color="auto"/>
        <w:bottom w:val="none" w:sz="0" w:space="0" w:color="auto"/>
        <w:right w:val="none" w:sz="0" w:space="0" w:color="auto"/>
      </w:divBdr>
    </w:div>
    <w:div w:id="1529248166">
      <w:bodyDiv w:val="1"/>
      <w:marLeft w:val="0"/>
      <w:marRight w:val="0"/>
      <w:marTop w:val="0"/>
      <w:marBottom w:val="0"/>
      <w:divBdr>
        <w:top w:val="none" w:sz="0" w:space="0" w:color="auto"/>
        <w:left w:val="none" w:sz="0" w:space="0" w:color="auto"/>
        <w:bottom w:val="none" w:sz="0" w:space="0" w:color="auto"/>
        <w:right w:val="none" w:sz="0" w:space="0" w:color="auto"/>
      </w:divBdr>
    </w:div>
    <w:div w:id="1529486818">
      <w:bodyDiv w:val="1"/>
      <w:marLeft w:val="0"/>
      <w:marRight w:val="0"/>
      <w:marTop w:val="0"/>
      <w:marBottom w:val="0"/>
      <w:divBdr>
        <w:top w:val="none" w:sz="0" w:space="0" w:color="auto"/>
        <w:left w:val="none" w:sz="0" w:space="0" w:color="auto"/>
        <w:bottom w:val="none" w:sz="0" w:space="0" w:color="auto"/>
        <w:right w:val="none" w:sz="0" w:space="0" w:color="auto"/>
      </w:divBdr>
    </w:div>
    <w:div w:id="1529685591">
      <w:bodyDiv w:val="1"/>
      <w:marLeft w:val="0"/>
      <w:marRight w:val="0"/>
      <w:marTop w:val="0"/>
      <w:marBottom w:val="0"/>
      <w:divBdr>
        <w:top w:val="none" w:sz="0" w:space="0" w:color="auto"/>
        <w:left w:val="none" w:sz="0" w:space="0" w:color="auto"/>
        <w:bottom w:val="none" w:sz="0" w:space="0" w:color="auto"/>
        <w:right w:val="none" w:sz="0" w:space="0" w:color="auto"/>
      </w:divBdr>
    </w:div>
    <w:div w:id="1530100131">
      <w:bodyDiv w:val="1"/>
      <w:marLeft w:val="0"/>
      <w:marRight w:val="0"/>
      <w:marTop w:val="0"/>
      <w:marBottom w:val="0"/>
      <w:divBdr>
        <w:top w:val="none" w:sz="0" w:space="0" w:color="auto"/>
        <w:left w:val="none" w:sz="0" w:space="0" w:color="auto"/>
        <w:bottom w:val="none" w:sz="0" w:space="0" w:color="auto"/>
        <w:right w:val="none" w:sz="0" w:space="0" w:color="auto"/>
      </w:divBdr>
    </w:div>
    <w:div w:id="1530101481">
      <w:bodyDiv w:val="1"/>
      <w:marLeft w:val="0"/>
      <w:marRight w:val="0"/>
      <w:marTop w:val="0"/>
      <w:marBottom w:val="0"/>
      <w:divBdr>
        <w:top w:val="none" w:sz="0" w:space="0" w:color="auto"/>
        <w:left w:val="none" w:sz="0" w:space="0" w:color="auto"/>
        <w:bottom w:val="none" w:sz="0" w:space="0" w:color="auto"/>
        <w:right w:val="none" w:sz="0" w:space="0" w:color="auto"/>
      </w:divBdr>
    </w:div>
    <w:div w:id="1530409230">
      <w:bodyDiv w:val="1"/>
      <w:marLeft w:val="0"/>
      <w:marRight w:val="0"/>
      <w:marTop w:val="0"/>
      <w:marBottom w:val="0"/>
      <w:divBdr>
        <w:top w:val="none" w:sz="0" w:space="0" w:color="auto"/>
        <w:left w:val="none" w:sz="0" w:space="0" w:color="auto"/>
        <w:bottom w:val="none" w:sz="0" w:space="0" w:color="auto"/>
        <w:right w:val="none" w:sz="0" w:space="0" w:color="auto"/>
      </w:divBdr>
    </w:div>
    <w:div w:id="1530602640">
      <w:bodyDiv w:val="1"/>
      <w:marLeft w:val="0"/>
      <w:marRight w:val="0"/>
      <w:marTop w:val="0"/>
      <w:marBottom w:val="0"/>
      <w:divBdr>
        <w:top w:val="none" w:sz="0" w:space="0" w:color="auto"/>
        <w:left w:val="none" w:sz="0" w:space="0" w:color="auto"/>
        <w:bottom w:val="none" w:sz="0" w:space="0" w:color="auto"/>
        <w:right w:val="none" w:sz="0" w:space="0" w:color="auto"/>
      </w:divBdr>
    </w:div>
    <w:div w:id="1530603133">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30680121">
      <w:bodyDiv w:val="1"/>
      <w:marLeft w:val="0"/>
      <w:marRight w:val="0"/>
      <w:marTop w:val="0"/>
      <w:marBottom w:val="0"/>
      <w:divBdr>
        <w:top w:val="none" w:sz="0" w:space="0" w:color="auto"/>
        <w:left w:val="none" w:sz="0" w:space="0" w:color="auto"/>
        <w:bottom w:val="none" w:sz="0" w:space="0" w:color="auto"/>
        <w:right w:val="none" w:sz="0" w:space="0" w:color="auto"/>
      </w:divBdr>
    </w:div>
    <w:div w:id="1530796547">
      <w:bodyDiv w:val="1"/>
      <w:marLeft w:val="0"/>
      <w:marRight w:val="0"/>
      <w:marTop w:val="0"/>
      <w:marBottom w:val="0"/>
      <w:divBdr>
        <w:top w:val="none" w:sz="0" w:space="0" w:color="auto"/>
        <w:left w:val="none" w:sz="0" w:space="0" w:color="auto"/>
        <w:bottom w:val="none" w:sz="0" w:space="0" w:color="auto"/>
        <w:right w:val="none" w:sz="0" w:space="0" w:color="auto"/>
      </w:divBdr>
    </w:div>
    <w:div w:id="1531063412">
      <w:bodyDiv w:val="1"/>
      <w:marLeft w:val="0"/>
      <w:marRight w:val="0"/>
      <w:marTop w:val="0"/>
      <w:marBottom w:val="0"/>
      <w:divBdr>
        <w:top w:val="none" w:sz="0" w:space="0" w:color="auto"/>
        <w:left w:val="none" w:sz="0" w:space="0" w:color="auto"/>
        <w:bottom w:val="none" w:sz="0" w:space="0" w:color="auto"/>
        <w:right w:val="none" w:sz="0" w:space="0" w:color="auto"/>
      </w:divBdr>
    </w:div>
    <w:div w:id="1531070112">
      <w:bodyDiv w:val="1"/>
      <w:marLeft w:val="0"/>
      <w:marRight w:val="0"/>
      <w:marTop w:val="0"/>
      <w:marBottom w:val="0"/>
      <w:divBdr>
        <w:top w:val="none" w:sz="0" w:space="0" w:color="auto"/>
        <w:left w:val="none" w:sz="0" w:space="0" w:color="auto"/>
        <w:bottom w:val="none" w:sz="0" w:space="0" w:color="auto"/>
        <w:right w:val="none" w:sz="0" w:space="0" w:color="auto"/>
      </w:divBdr>
    </w:div>
    <w:div w:id="1531451977">
      <w:bodyDiv w:val="1"/>
      <w:marLeft w:val="0"/>
      <w:marRight w:val="0"/>
      <w:marTop w:val="0"/>
      <w:marBottom w:val="0"/>
      <w:divBdr>
        <w:top w:val="none" w:sz="0" w:space="0" w:color="auto"/>
        <w:left w:val="none" w:sz="0" w:space="0" w:color="auto"/>
        <w:bottom w:val="none" w:sz="0" w:space="0" w:color="auto"/>
        <w:right w:val="none" w:sz="0" w:space="0" w:color="auto"/>
      </w:divBdr>
    </w:div>
    <w:div w:id="1531802582">
      <w:bodyDiv w:val="1"/>
      <w:marLeft w:val="0"/>
      <w:marRight w:val="0"/>
      <w:marTop w:val="0"/>
      <w:marBottom w:val="0"/>
      <w:divBdr>
        <w:top w:val="none" w:sz="0" w:space="0" w:color="auto"/>
        <w:left w:val="none" w:sz="0" w:space="0" w:color="auto"/>
        <w:bottom w:val="none" w:sz="0" w:space="0" w:color="auto"/>
        <w:right w:val="none" w:sz="0" w:space="0" w:color="auto"/>
      </w:divBdr>
    </w:div>
    <w:div w:id="1531918928">
      <w:bodyDiv w:val="1"/>
      <w:marLeft w:val="0"/>
      <w:marRight w:val="0"/>
      <w:marTop w:val="0"/>
      <w:marBottom w:val="0"/>
      <w:divBdr>
        <w:top w:val="none" w:sz="0" w:space="0" w:color="auto"/>
        <w:left w:val="none" w:sz="0" w:space="0" w:color="auto"/>
        <w:bottom w:val="none" w:sz="0" w:space="0" w:color="auto"/>
        <w:right w:val="none" w:sz="0" w:space="0" w:color="auto"/>
      </w:divBdr>
    </w:div>
    <w:div w:id="1531919704">
      <w:bodyDiv w:val="1"/>
      <w:marLeft w:val="0"/>
      <w:marRight w:val="0"/>
      <w:marTop w:val="0"/>
      <w:marBottom w:val="0"/>
      <w:divBdr>
        <w:top w:val="none" w:sz="0" w:space="0" w:color="auto"/>
        <w:left w:val="none" w:sz="0" w:space="0" w:color="auto"/>
        <w:bottom w:val="none" w:sz="0" w:space="0" w:color="auto"/>
        <w:right w:val="none" w:sz="0" w:space="0" w:color="auto"/>
      </w:divBdr>
    </w:div>
    <w:div w:id="1531990047">
      <w:bodyDiv w:val="1"/>
      <w:marLeft w:val="0"/>
      <w:marRight w:val="0"/>
      <w:marTop w:val="0"/>
      <w:marBottom w:val="0"/>
      <w:divBdr>
        <w:top w:val="none" w:sz="0" w:space="0" w:color="auto"/>
        <w:left w:val="none" w:sz="0" w:space="0" w:color="auto"/>
        <w:bottom w:val="none" w:sz="0" w:space="0" w:color="auto"/>
        <w:right w:val="none" w:sz="0" w:space="0" w:color="auto"/>
      </w:divBdr>
    </w:div>
    <w:div w:id="1532037380">
      <w:bodyDiv w:val="1"/>
      <w:marLeft w:val="0"/>
      <w:marRight w:val="0"/>
      <w:marTop w:val="0"/>
      <w:marBottom w:val="0"/>
      <w:divBdr>
        <w:top w:val="none" w:sz="0" w:space="0" w:color="auto"/>
        <w:left w:val="none" w:sz="0" w:space="0" w:color="auto"/>
        <w:bottom w:val="none" w:sz="0" w:space="0" w:color="auto"/>
        <w:right w:val="none" w:sz="0" w:space="0" w:color="auto"/>
      </w:divBdr>
    </w:div>
    <w:div w:id="1532062179">
      <w:bodyDiv w:val="1"/>
      <w:marLeft w:val="0"/>
      <w:marRight w:val="0"/>
      <w:marTop w:val="0"/>
      <w:marBottom w:val="0"/>
      <w:divBdr>
        <w:top w:val="none" w:sz="0" w:space="0" w:color="auto"/>
        <w:left w:val="none" w:sz="0" w:space="0" w:color="auto"/>
        <w:bottom w:val="none" w:sz="0" w:space="0" w:color="auto"/>
        <w:right w:val="none" w:sz="0" w:space="0" w:color="auto"/>
      </w:divBdr>
    </w:div>
    <w:div w:id="1532114011">
      <w:bodyDiv w:val="1"/>
      <w:marLeft w:val="0"/>
      <w:marRight w:val="0"/>
      <w:marTop w:val="0"/>
      <w:marBottom w:val="0"/>
      <w:divBdr>
        <w:top w:val="none" w:sz="0" w:space="0" w:color="auto"/>
        <w:left w:val="none" w:sz="0" w:space="0" w:color="auto"/>
        <w:bottom w:val="none" w:sz="0" w:space="0" w:color="auto"/>
        <w:right w:val="none" w:sz="0" w:space="0" w:color="auto"/>
      </w:divBdr>
    </w:div>
    <w:div w:id="1532183814">
      <w:bodyDiv w:val="1"/>
      <w:marLeft w:val="0"/>
      <w:marRight w:val="0"/>
      <w:marTop w:val="0"/>
      <w:marBottom w:val="0"/>
      <w:divBdr>
        <w:top w:val="none" w:sz="0" w:space="0" w:color="auto"/>
        <w:left w:val="none" w:sz="0" w:space="0" w:color="auto"/>
        <w:bottom w:val="none" w:sz="0" w:space="0" w:color="auto"/>
        <w:right w:val="none" w:sz="0" w:space="0" w:color="auto"/>
      </w:divBdr>
    </w:div>
    <w:div w:id="1532259613">
      <w:bodyDiv w:val="1"/>
      <w:marLeft w:val="0"/>
      <w:marRight w:val="0"/>
      <w:marTop w:val="0"/>
      <w:marBottom w:val="0"/>
      <w:divBdr>
        <w:top w:val="none" w:sz="0" w:space="0" w:color="auto"/>
        <w:left w:val="none" w:sz="0" w:space="0" w:color="auto"/>
        <w:bottom w:val="none" w:sz="0" w:space="0" w:color="auto"/>
        <w:right w:val="none" w:sz="0" w:space="0" w:color="auto"/>
      </w:divBdr>
    </w:div>
    <w:div w:id="1532379608">
      <w:bodyDiv w:val="1"/>
      <w:marLeft w:val="0"/>
      <w:marRight w:val="0"/>
      <w:marTop w:val="0"/>
      <w:marBottom w:val="0"/>
      <w:divBdr>
        <w:top w:val="none" w:sz="0" w:space="0" w:color="auto"/>
        <w:left w:val="none" w:sz="0" w:space="0" w:color="auto"/>
        <w:bottom w:val="none" w:sz="0" w:space="0" w:color="auto"/>
        <w:right w:val="none" w:sz="0" w:space="0" w:color="auto"/>
      </w:divBdr>
    </w:div>
    <w:div w:id="1532449684">
      <w:bodyDiv w:val="1"/>
      <w:marLeft w:val="0"/>
      <w:marRight w:val="0"/>
      <w:marTop w:val="0"/>
      <w:marBottom w:val="0"/>
      <w:divBdr>
        <w:top w:val="none" w:sz="0" w:space="0" w:color="auto"/>
        <w:left w:val="none" w:sz="0" w:space="0" w:color="auto"/>
        <w:bottom w:val="none" w:sz="0" w:space="0" w:color="auto"/>
        <w:right w:val="none" w:sz="0" w:space="0" w:color="auto"/>
      </w:divBdr>
    </w:div>
    <w:div w:id="1532450259">
      <w:bodyDiv w:val="1"/>
      <w:marLeft w:val="0"/>
      <w:marRight w:val="0"/>
      <w:marTop w:val="0"/>
      <w:marBottom w:val="0"/>
      <w:divBdr>
        <w:top w:val="none" w:sz="0" w:space="0" w:color="auto"/>
        <w:left w:val="none" w:sz="0" w:space="0" w:color="auto"/>
        <w:bottom w:val="none" w:sz="0" w:space="0" w:color="auto"/>
        <w:right w:val="none" w:sz="0" w:space="0" w:color="auto"/>
      </w:divBdr>
    </w:div>
    <w:div w:id="1532958051">
      <w:bodyDiv w:val="1"/>
      <w:marLeft w:val="0"/>
      <w:marRight w:val="0"/>
      <w:marTop w:val="0"/>
      <w:marBottom w:val="0"/>
      <w:divBdr>
        <w:top w:val="none" w:sz="0" w:space="0" w:color="auto"/>
        <w:left w:val="none" w:sz="0" w:space="0" w:color="auto"/>
        <w:bottom w:val="none" w:sz="0" w:space="0" w:color="auto"/>
        <w:right w:val="none" w:sz="0" w:space="0" w:color="auto"/>
      </w:divBdr>
    </w:div>
    <w:div w:id="1533034067">
      <w:bodyDiv w:val="1"/>
      <w:marLeft w:val="0"/>
      <w:marRight w:val="0"/>
      <w:marTop w:val="0"/>
      <w:marBottom w:val="0"/>
      <w:divBdr>
        <w:top w:val="none" w:sz="0" w:space="0" w:color="auto"/>
        <w:left w:val="none" w:sz="0" w:space="0" w:color="auto"/>
        <w:bottom w:val="none" w:sz="0" w:space="0" w:color="auto"/>
        <w:right w:val="none" w:sz="0" w:space="0" w:color="auto"/>
      </w:divBdr>
    </w:div>
    <w:div w:id="1533149283">
      <w:bodyDiv w:val="1"/>
      <w:marLeft w:val="0"/>
      <w:marRight w:val="0"/>
      <w:marTop w:val="0"/>
      <w:marBottom w:val="0"/>
      <w:divBdr>
        <w:top w:val="none" w:sz="0" w:space="0" w:color="auto"/>
        <w:left w:val="none" w:sz="0" w:space="0" w:color="auto"/>
        <w:bottom w:val="none" w:sz="0" w:space="0" w:color="auto"/>
        <w:right w:val="none" w:sz="0" w:space="0" w:color="auto"/>
      </w:divBdr>
    </w:div>
    <w:div w:id="1533149469">
      <w:bodyDiv w:val="1"/>
      <w:marLeft w:val="0"/>
      <w:marRight w:val="0"/>
      <w:marTop w:val="0"/>
      <w:marBottom w:val="0"/>
      <w:divBdr>
        <w:top w:val="none" w:sz="0" w:space="0" w:color="auto"/>
        <w:left w:val="none" w:sz="0" w:space="0" w:color="auto"/>
        <w:bottom w:val="none" w:sz="0" w:space="0" w:color="auto"/>
        <w:right w:val="none" w:sz="0" w:space="0" w:color="auto"/>
      </w:divBdr>
    </w:div>
    <w:div w:id="1533152884">
      <w:bodyDiv w:val="1"/>
      <w:marLeft w:val="0"/>
      <w:marRight w:val="0"/>
      <w:marTop w:val="0"/>
      <w:marBottom w:val="0"/>
      <w:divBdr>
        <w:top w:val="none" w:sz="0" w:space="0" w:color="auto"/>
        <w:left w:val="none" w:sz="0" w:space="0" w:color="auto"/>
        <w:bottom w:val="none" w:sz="0" w:space="0" w:color="auto"/>
        <w:right w:val="none" w:sz="0" w:space="0" w:color="auto"/>
      </w:divBdr>
    </w:div>
    <w:div w:id="1533181030">
      <w:bodyDiv w:val="1"/>
      <w:marLeft w:val="0"/>
      <w:marRight w:val="0"/>
      <w:marTop w:val="0"/>
      <w:marBottom w:val="0"/>
      <w:divBdr>
        <w:top w:val="none" w:sz="0" w:space="0" w:color="auto"/>
        <w:left w:val="none" w:sz="0" w:space="0" w:color="auto"/>
        <w:bottom w:val="none" w:sz="0" w:space="0" w:color="auto"/>
        <w:right w:val="none" w:sz="0" w:space="0" w:color="auto"/>
      </w:divBdr>
    </w:div>
    <w:div w:id="1533224312">
      <w:bodyDiv w:val="1"/>
      <w:marLeft w:val="0"/>
      <w:marRight w:val="0"/>
      <w:marTop w:val="0"/>
      <w:marBottom w:val="0"/>
      <w:divBdr>
        <w:top w:val="none" w:sz="0" w:space="0" w:color="auto"/>
        <w:left w:val="none" w:sz="0" w:space="0" w:color="auto"/>
        <w:bottom w:val="none" w:sz="0" w:space="0" w:color="auto"/>
        <w:right w:val="none" w:sz="0" w:space="0" w:color="auto"/>
      </w:divBdr>
    </w:div>
    <w:div w:id="1533569745">
      <w:bodyDiv w:val="1"/>
      <w:marLeft w:val="0"/>
      <w:marRight w:val="0"/>
      <w:marTop w:val="0"/>
      <w:marBottom w:val="0"/>
      <w:divBdr>
        <w:top w:val="none" w:sz="0" w:space="0" w:color="auto"/>
        <w:left w:val="none" w:sz="0" w:space="0" w:color="auto"/>
        <w:bottom w:val="none" w:sz="0" w:space="0" w:color="auto"/>
        <w:right w:val="none" w:sz="0" w:space="0" w:color="auto"/>
      </w:divBdr>
    </w:div>
    <w:div w:id="1533611488">
      <w:bodyDiv w:val="1"/>
      <w:marLeft w:val="0"/>
      <w:marRight w:val="0"/>
      <w:marTop w:val="0"/>
      <w:marBottom w:val="0"/>
      <w:divBdr>
        <w:top w:val="none" w:sz="0" w:space="0" w:color="auto"/>
        <w:left w:val="none" w:sz="0" w:space="0" w:color="auto"/>
        <w:bottom w:val="none" w:sz="0" w:space="0" w:color="auto"/>
        <w:right w:val="none" w:sz="0" w:space="0" w:color="auto"/>
      </w:divBdr>
    </w:div>
    <w:div w:id="1533688179">
      <w:bodyDiv w:val="1"/>
      <w:marLeft w:val="0"/>
      <w:marRight w:val="0"/>
      <w:marTop w:val="0"/>
      <w:marBottom w:val="0"/>
      <w:divBdr>
        <w:top w:val="none" w:sz="0" w:space="0" w:color="auto"/>
        <w:left w:val="none" w:sz="0" w:space="0" w:color="auto"/>
        <w:bottom w:val="none" w:sz="0" w:space="0" w:color="auto"/>
        <w:right w:val="none" w:sz="0" w:space="0" w:color="auto"/>
      </w:divBdr>
    </w:div>
    <w:div w:id="1533692299">
      <w:bodyDiv w:val="1"/>
      <w:marLeft w:val="0"/>
      <w:marRight w:val="0"/>
      <w:marTop w:val="0"/>
      <w:marBottom w:val="0"/>
      <w:divBdr>
        <w:top w:val="none" w:sz="0" w:space="0" w:color="auto"/>
        <w:left w:val="none" w:sz="0" w:space="0" w:color="auto"/>
        <w:bottom w:val="none" w:sz="0" w:space="0" w:color="auto"/>
        <w:right w:val="none" w:sz="0" w:space="0" w:color="auto"/>
      </w:divBdr>
    </w:div>
    <w:div w:id="1533807578">
      <w:bodyDiv w:val="1"/>
      <w:marLeft w:val="0"/>
      <w:marRight w:val="0"/>
      <w:marTop w:val="0"/>
      <w:marBottom w:val="0"/>
      <w:divBdr>
        <w:top w:val="none" w:sz="0" w:space="0" w:color="auto"/>
        <w:left w:val="none" w:sz="0" w:space="0" w:color="auto"/>
        <w:bottom w:val="none" w:sz="0" w:space="0" w:color="auto"/>
        <w:right w:val="none" w:sz="0" w:space="0" w:color="auto"/>
      </w:divBdr>
    </w:div>
    <w:div w:id="1533877367">
      <w:bodyDiv w:val="1"/>
      <w:marLeft w:val="0"/>
      <w:marRight w:val="0"/>
      <w:marTop w:val="0"/>
      <w:marBottom w:val="0"/>
      <w:divBdr>
        <w:top w:val="none" w:sz="0" w:space="0" w:color="auto"/>
        <w:left w:val="none" w:sz="0" w:space="0" w:color="auto"/>
        <w:bottom w:val="none" w:sz="0" w:space="0" w:color="auto"/>
        <w:right w:val="none" w:sz="0" w:space="0" w:color="auto"/>
      </w:divBdr>
    </w:div>
    <w:div w:id="1533880374">
      <w:bodyDiv w:val="1"/>
      <w:marLeft w:val="0"/>
      <w:marRight w:val="0"/>
      <w:marTop w:val="0"/>
      <w:marBottom w:val="0"/>
      <w:divBdr>
        <w:top w:val="none" w:sz="0" w:space="0" w:color="auto"/>
        <w:left w:val="none" w:sz="0" w:space="0" w:color="auto"/>
        <w:bottom w:val="none" w:sz="0" w:space="0" w:color="auto"/>
        <w:right w:val="none" w:sz="0" w:space="0" w:color="auto"/>
      </w:divBdr>
    </w:div>
    <w:div w:id="1534147013">
      <w:bodyDiv w:val="1"/>
      <w:marLeft w:val="0"/>
      <w:marRight w:val="0"/>
      <w:marTop w:val="0"/>
      <w:marBottom w:val="0"/>
      <w:divBdr>
        <w:top w:val="none" w:sz="0" w:space="0" w:color="auto"/>
        <w:left w:val="none" w:sz="0" w:space="0" w:color="auto"/>
        <w:bottom w:val="none" w:sz="0" w:space="0" w:color="auto"/>
        <w:right w:val="none" w:sz="0" w:space="0" w:color="auto"/>
      </w:divBdr>
    </w:div>
    <w:div w:id="1534226330">
      <w:bodyDiv w:val="1"/>
      <w:marLeft w:val="0"/>
      <w:marRight w:val="0"/>
      <w:marTop w:val="0"/>
      <w:marBottom w:val="0"/>
      <w:divBdr>
        <w:top w:val="none" w:sz="0" w:space="0" w:color="auto"/>
        <w:left w:val="none" w:sz="0" w:space="0" w:color="auto"/>
        <w:bottom w:val="none" w:sz="0" w:space="0" w:color="auto"/>
        <w:right w:val="none" w:sz="0" w:space="0" w:color="auto"/>
      </w:divBdr>
    </w:div>
    <w:div w:id="1534343643">
      <w:bodyDiv w:val="1"/>
      <w:marLeft w:val="0"/>
      <w:marRight w:val="0"/>
      <w:marTop w:val="0"/>
      <w:marBottom w:val="0"/>
      <w:divBdr>
        <w:top w:val="none" w:sz="0" w:space="0" w:color="auto"/>
        <w:left w:val="none" w:sz="0" w:space="0" w:color="auto"/>
        <w:bottom w:val="none" w:sz="0" w:space="0" w:color="auto"/>
        <w:right w:val="none" w:sz="0" w:space="0" w:color="auto"/>
      </w:divBdr>
    </w:div>
    <w:div w:id="1534460205">
      <w:bodyDiv w:val="1"/>
      <w:marLeft w:val="0"/>
      <w:marRight w:val="0"/>
      <w:marTop w:val="0"/>
      <w:marBottom w:val="0"/>
      <w:divBdr>
        <w:top w:val="none" w:sz="0" w:space="0" w:color="auto"/>
        <w:left w:val="none" w:sz="0" w:space="0" w:color="auto"/>
        <w:bottom w:val="none" w:sz="0" w:space="0" w:color="auto"/>
        <w:right w:val="none" w:sz="0" w:space="0" w:color="auto"/>
      </w:divBdr>
    </w:div>
    <w:div w:id="1534460530">
      <w:bodyDiv w:val="1"/>
      <w:marLeft w:val="0"/>
      <w:marRight w:val="0"/>
      <w:marTop w:val="0"/>
      <w:marBottom w:val="0"/>
      <w:divBdr>
        <w:top w:val="none" w:sz="0" w:space="0" w:color="auto"/>
        <w:left w:val="none" w:sz="0" w:space="0" w:color="auto"/>
        <w:bottom w:val="none" w:sz="0" w:space="0" w:color="auto"/>
        <w:right w:val="none" w:sz="0" w:space="0" w:color="auto"/>
      </w:divBdr>
    </w:div>
    <w:div w:id="1534533693">
      <w:bodyDiv w:val="1"/>
      <w:marLeft w:val="0"/>
      <w:marRight w:val="0"/>
      <w:marTop w:val="0"/>
      <w:marBottom w:val="0"/>
      <w:divBdr>
        <w:top w:val="none" w:sz="0" w:space="0" w:color="auto"/>
        <w:left w:val="none" w:sz="0" w:space="0" w:color="auto"/>
        <w:bottom w:val="none" w:sz="0" w:space="0" w:color="auto"/>
        <w:right w:val="none" w:sz="0" w:space="0" w:color="auto"/>
      </w:divBdr>
    </w:div>
    <w:div w:id="1534540136">
      <w:bodyDiv w:val="1"/>
      <w:marLeft w:val="0"/>
      <w:marRight w:val="0"/>
      <w:marTop w:val="0"/>
      <w:marBottom w:val="0"/>
      <w:divBdr>
        <w:top w:val="none" w:sz="0" w:space="0" w:color="auto"/>
        <w:left w:val="none" w:sz="0" w:space="0" w:color="auto"/>
        <w:bottom w:val="none" w:sz="0" w:space="0" w:color="auto"/>
        <w:right w:val="none" w:sz="0" w:space="0" w:color="auto"/>
      </w:divBdr>
    </w:div>
    <w:div w:id="1534999767">
      <w:bodyDiv w:val="1"/>
      <w:marLeft w:val="0"/>
      <w:marRight w:val="0"/>
      <w:marTop w:val="0"/>
      <w:marBottom w:val="0"/>
      <w:divBdr>
        <w:top w:val="none" w:sz="0" w:space="0" w:color="auto"/>
        <w:left w:val="none" w:sz="0" w:space="0" w:color="auto"/>
        <w:bottom w:val="none" w:sz="0" w:space="0" w:color="auto"/>
        <w:right w:val="none" w:sz="0" w:space="0" w:color="auto"/>
      </w:divBdr>
    </w:div>
    <w:div w:id="1535071795">
      <w:bodyDiv w:val="1"/>
      <w:marLeft w:val="0"/>
      <w:marRight w:val="0"/>
      <w:marTop w:val="0"/>
      <w:marBottom w:val="0"/>
      <w:divBdr>
        <w:top w:val="none" w:sz="0" w:space="0" w:color="auto"/>
        <w:left w:val="none" w:sz="0" w:space="0" w:color="auto"/>
        <w:bottom w:val="none" w:sz="0" w:space="0" w:color="auto"/>
        <w:right w:val="none" w:sz="0" w:space="0" w:color="auto"/>
      </w:divBdr>
    </w:div>
    <w:div w:id="1535190521">
      <w:bodyDiv w:val="1"/>
      <w:marLeft w:val="0"/>
      <w:marRight w:val="0"/>
      <w:marTop w:val="0"/>
      <w:marBottom w:val="0"/>
      <w:divBdr>
        <w:top w:val="none" w:sz="0" w:space="0" w:color="auto"/>
        <w:left w:val="none" w:sz="0" w:space="0" w:color="auto"/>
        <w:bottom w:val="none" w:sz="0" w:space="0" w:color="auto"/>
        <w:right w:val="none" w:sz="0" w:space="0" w:color="auto"/>
      </w:divBdr>
    </w:div>
    <w:div w:id="1535196031">
      <w:bodyDiv w:val="1"/>
      <w:marLeft w:val="0"/>
      <w:marRight w:val="0"/>
      <w:marTop w:val="0"/>
      <w:marBottom w:val="0"/>
      <w:divBdr>
        <w:top w:val="none" w:sz="0" w:space="0" w:color="auto"/>
        <w:left w:val="none" w:sz="0" w:space="0" w:color="auto"/>
        <w:bottom w:val="none" w:sz="0" w:space="0" w:color="auto"/>
        <w:right w:val="none" w:sz="0" w:space="0" w:color="auto"/>
      </w:divBdr>
    </w:div>
    <w:div w:id="1535313205">
      <w:bodyDiv w:val="1"/>
      <w:marLeft w:val="0"/>
      <w:marRight w:val="0"/>
      <w:marTop w:val="0"/>
      <w:marBottom w:val="0"/>
      <w:divBdr>
        <w:top w:val="none" w:sz="0" w:space="0" w:color="auto"/>
        <w:left w:val="none" w:sz="0" w:space="0" w:color="auto"/>
        <w:bottom w:val="none" w:sz="0" w:space="0" w:color="auto"/>
        <w:right w:val="none" w:sz="0" w:space="0" w:color="auto"/>
      </w:divBdr>
    </w:div>
    <w:div w:id="1535381968">
      <w:bodyDiv w:val="1"/>
      <w:marLeft w:val="0"/>
      <w:marRight w:val="0"/>
      <w:marTop w:val="0"/>
      <w:marBottom w:val="0"/>
      <w:divBdr>
        <w:top w:val="none" w:sz="0" w:space="0" w:color="auto"/>
        <w:left w:val="none" w:sz="0" w:space="0" w:color="auto"/>
        <w:bottom w:val="none" w:sz="0" w:space="0" w:color="auto"/>
        <w:right w:val="none" w:sz="0" w:space="0" w:color="auto"/>
      </w:divBdr>
    </w:div>
    <w:div w:id="1535385389">
      <w:bodyDiv w:val="1"/>
      <w:marLeft w:val="0"/>
      <w:marRight w:val="0"/>
      <w:marTop w:val="0"/>
      <w:marBottom w:val="0"/>
      <w:divBdr>
        <w:top w:val="none" w:sz="0" w:space="0" w:color="auto"/>
        <w:left w:val="none" w:sz="0" w:space="0" w:color="auto"/>
        <w:bottom w:val="none" w:sz="0" w:space="0" w:color="auto"/>
        <w:right w:val="none" w:sz="0" w:space="0" w:color="auto"/>
      </w:divBdr>
    </w:div>
    <w:div w:id="1535458845">
      <w:bodyDiv w:val="1"/>
      <w:marLeft w:val="0"/>
      <w:marRight w:val="0"/>
      <w:marTop w:val="0"/>
      <w:marBottom w:val="0"/>
      <w:divBdr>
        <w:top w:val="none" w:sz="0" w:space="0" w:color="auto"/>
        <w:left w:val="none" w:sz="0" w:space="0" w:color="auto"/>
        <w:bottom w:val="none" w:sz="0" w:space="0" w:color="auto"/>
        <w:right w:val="none" w:sz="0" w:space="0" w:color="auto"/>
      </w:divBdr>
    </w:div>
    <w:div w:id="1535579900">
      <w:bodyDiv w:val="1"/>
      <w:marLeft w:val="0"/>
      <w:marRight w:val="0"/>
      <w:marTop w:val="0"/>
      <w:marBottom w:val="0"/>
      <w:divBdr>
        <w:top w:val="none" w:sz="0" w:space="0" w:color="auto"/>
        <w:left w:val="none" w:sz="0" w:space="0" w:color="auto"/>
        <w:bottom w:val="none" w:sz="0" w:space="0" w:color="auto"/>
        <w:right w:val="none" w:sz="0" w:space="0" w:color="auto"/>
      </w:divBdr>
    </w:div>
    <w:div w:id="1535651701">
      <w:bodyDiv w:val="1"/>
      <w:marLeft w:val="0"/>
      <w:marRight w:val="0"/>
      <w:marTop w:val="0"/>
      <w:marBottom w:val="0"/>
      <w:divBdr>
        <w:top w:val="none" w:sz="0" w:space="0" w:color="auto"/>
        <w:left w:val="none" w:sz="0" w:space="0" w:color="auto"/>
        <w:bottom w:val="none" w:sz="0" w:space="0" w:color="auto"/>
        <w:right w:val="none" w:sz="0" w:space="0" w:color="auto"/>
      </w:divBdr>
    </w:div>
    <w:div w:id="1535655568">
      <w:bodyDiv w:val="1"/>
      <w:marLeft w:val="0"/>
      <w:marRight w:val="0"/>
      <w:marTop w:val="0"/>
      <w:marBottom w:val="0"/>
      <w:divBdr>
        <w:top w:val="none" w:sz="0" w:space="0" w:color="auto"/>
        <w:left w:val="none" w:sz="0" w:space="0" w:color="auto"/>
        <w:bottom w:val="none" w:sz="0" w:space="0" w:color="auto"/>
        <w:right w:val="none" w:sz="0" w:space="0" w:color="auto"/>
      </w:divBdr>
    </w:div>
    <w:div w:id="1535801869">
      <w:bodyDiv w:val="1"/>
      <w:marLeft w:val="0"/>
      <w:marRight w:val="0"/>
      <w:marTop w:val="0"/>
      <w:marBottom w:val="0"/>
      <w:divBdr>
        <w:top w:val="none" w:sz="0" w:space="0" w:color="auto"/>
        <w:left w:val="none" w:sz="0" w:space="0" w:color="auto"/>
        <w:bottom w:val="none" w:sz="0" w:space="0" w:color="auto"/>
        <w:right w:val="none" w:sz="0" w:space="0" w:color="auto"/>
      </w:divBdr>
    </w:div>
    <w:div w:id="1535921090">
      <w:bodyDiv w:val="1"/>
      <w:marLeft w:val="0"/>
      <w:marRight w:val="0"/>
      <w:marTop w:val="0"/>
      <w:marBottom w:val="0"/>
      <w:divBdr>
        <w:top w:val="none" w:sz="0" w:space="0" w:color="auto"/>
        <w:left w:val="none" w:sz="0" w:space="0" w:color="auto"/>
        <w:bottom w:val="none" w:sz="0" w:space="0" w:color="auto"/>
        <w:right w:val="none" w:sz="0" w:space="0" w:color="auto"/>
      </w:divBdr>
    </w:div>
    <w:div w:id="1536116681">
      <w:bodyDiv w:val="1"/>
      <w:marLeft w:val="0"/>
      <w:marRight w:val="0"/>
      <w:marTop w:val="0"/>
      <w:marBottom w:val="0"/>
      <w:divBdr>
        <w:top w:val="none" w:sz="0" w:space="0" w:color="auto"/>
        <w:left w:val="none" w:sz="0" w:space="0" w:color="auto"/>
        <w:bottom w:val="none" w:sz="0" w:space="0" w:color="auto"/>
        <w:right w:val="none" w:sz="0" w:space="0" w:color="auto"/>
      </w:divBdr>
    </w:div>
    <w:div w:id="1536187411">
      <w:bodyDiv w:val="1"/>
      <w:marLeft w:val="0"/>
      <w:marRight w:val="0"/>
      <w:marTop w:val="0"/>
      <w:marBottom w:val="0"/>
      <w:divBdr>
        <w:top w:val="none" w:sz="0" w:space="0" w:color="auto"/>
        <w:left w:val="none" w:sz="0" w:space="0" w:color="auto"/>
        <w:bottom w:val="none" w:sz="0" w:space="0" w:color="auto"/>
        <w:right w:val="none" w:sz="0" w:space="0" w:color="auto"/>
      </w:divBdr>
    </w:div>
    <w:div w:id="1536189200">
      <w:bodyDiv w:val="1"/>
      <w:marLeft w:val="0"/>
      <w:marRight w:val="0"/>
      <w:marTop w:val="0"/>
      <w:marBottom w:val="0"/>
      <w:divBdr>
        <w:top w:val="none" w:sz="0" w:space="0" w:color="auto"/>
        <w:left w:val="none" w:sz="0" w:space="0" w:color="auto"/>
        <w:bottom w:val="none" w:sz="0" w:space="0" w:color="auto"/>
        <w:right w:val="none" w:sz="0" w:space="0" w:color="auto"/>
      </w:divBdr>
    </w:div>
    <w:div w:id="1536311967">
      <w:bodyDiv w:val="1"/>
      <w:marLeft w:val="0"/>
      <w:marRight w:val="0"/>
      <w:marTop w:val="0"/>
      <w:marBottom w:val="0"/>
      <w:divBdr>
        <w:top w:val="none" w:sz="0" w:space="0" w:color="auto"/>
        <w:left w:val="none" w:sz="0" w:space="0" w:color="auto"/>
        <w:bottom w:val="none" w:sz="0" w:space="0" w:color="auto"/>
        <w:right w:val="none" w:sz="0" w:space="0" w:color="auto"/>
      </w:divBdr>
    </w:div>
    <w:div w:id="1536384503">
      <w:bodyDiv w:val="1"/>
      <w:marLeft w:val="0"/>
      <w:marRight w:val="0"/>
      <w:marTop w:val="0"/>
      <w:marBottom w:val="0"/>
      <w:divBdr>
        <w:top w:val="none" w:sz="0" w:space="0" w:color="auto"/>
        <w:left w:val="none" w:sz="0" w:space="0" w:color="auto"/>
        <w:bottom w:val="none" w:sz="0" w:space="0" w:color="auto"/>
        <w:right w:val="none" w:sz="0" w:space="0" w:color="auto"/>
      </w:divBdr>
    </w:div>
    <w:div w:id="1536457727">
      <w:bodyDiv w:val="1"/>
      <w:marLeft w:val="0"/>
      <w:marRight w:val="0"/>
      <w:marTop w:val="0"/>
      <w:marBottom w:val="0"/>
      <w:divBdr>
        <w:top w:val="none" w:sz="0" w:space="0" w:color="auto"/>
        <w:left w:val="none" w:sz="0" w:space="0" w:color="auto"/>
        <w:bottom w:val="none" w:sz="0" w:space="0" w:color="auto"/>
        <w:right w:val="none" w:sz="0" w:space="0" w:color="auto"/>
      </w:divBdr>
    </w:div>
    <w:div w:id="1536843458">
      <w:bodyDiv w:val="1"/>
      <w:marLeft w:val="0"/>
      <w:marRight w:val="0"/>
      <w:marTop w:val="0"/>
      <w:marBottom w:val="0"/>
      <w:divBdr>
        <w:top w:val="none" w:sz="0" w:space="0" w:color="auto"/>
        <w:left w:val="none" w:sz="0" w:space="0" w:color="auto"/>
        <w:bottom w:val="none" w:sz="0" w:space="0" w:color="auto"/>
        <w:right w:val="none" w:sz="0" w:space="0" w:color="auto"/>
      </w:divBdr>
    </w:div>
    <w:div w:id="153696355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7156622">
      <w:bodyDiv w:val="1"/>
      <w:marLeft w:val="0"/>
      <w:marRight w:val="0"/>
      <w:marTop w:val="0"/>
      <w:marBottom w:val="0"/>
      <w:divBdr>
        <w:top w:val="none" w:sz="0" w:space="0" w:color="auto"/>
        <w:left w:val="none" w:sz="0" w:space="0" w:color="auto"/>
        <w:bottom w:val="none" w:sz="0" w:space="0" w:color="auto"/>
        <w:right w:val="none" w:sz="0" w:space="0" w:color="auto"/>
      </w:divBdr>
    </w:div>
    <w:div w:id="1537157648">
      <w:bodyDiv w:val="1"/>
      <w:marLeft w:val="0"/>
      <w:marRight w:val="0"/>
      <w:marTop w:val="0"/>
      <w:marBottom w:val="0"/>
      <w:divBdr>
        <w:top w:val="none" w:sz="0" w:space="0" w:color="auto"/>
        <w:left w:val="none" w:sz="0" w:space="0" w:color="auto"/>
        <w:bottom w:val="none" w:sz="0" w:space="0" w:color="auto"/>
        <w:right w:val="none" w:sz="0" w:space="0" w:color="auto"/>
      </w:divBdr>
    </w:div>
    <w:div w:id="1537503883">
      <w:bodyDiv w:val="1"/>
      <w:marLeft w:val="0"/>
      <w:marRight w:val="0"/>
      <w:marTop w:val="0"/>
      <w:marBottom w:val="0"/>
      <w:divBdr>
        <w:top w:val="none" w:sz="0" w:space="0" w:color="auto"/>
        <w:left w:val="none" w:sz="0" w:space="0" w:color="auto"/>
        <w:bottom w:val="none" w:sz="0" w:space="0" w:color="auto"/>
        <w:right w:val="none" w:sz="0" w:space="0" w:color="auto"/>
      </w:divBdr>
    </w:div>
    <w:div w:id="1537617020">
      <w:bodyDiv w:val="1"/>
      <w:marLeft w:val="0"/>
      <w:marRight w:val="0"/>
      <w:marTop w:val="0"/>
      <w:marBottom w:val="0"/>
      <w:divBdr>
        <w:top w:val="none" w:sz="0" w:space="0" w:color="auto"/>
        <w:left w:val="none" w:sz="0" w:space="0" w:color="auto"/>
        <w:bottom w:val="none" w:sz="0" w:space="0" w:color="auto"/>
        <w:right w:val="none" w:sz="0" w:space="0" w:color="auto"/>
      </w:divBdr>
    </w:div>
    <w:div w:id="1537818259">
      <w:bodyDiv w:val="1"/>
      <w:marLeft w:val="0"/>
      <w:marRight w:val="0"/>
      <w:marTop w:val="0"/>
      <w:marBottom w:val="0"/>
      <w:divBdr>
        <w:top w:val="none" w:sz="0" w:space="0" w:color="auto"/>
        <w:left w:val="none" w:sz="0" w:space="0" w:color="auto"/>
        <w:bottom w:val="none" w:sz="0" w:space="0" w:color="auto"/>
        <w:right w:val="none" w:sz="0" w:space="0" w:color="auto"/>
      </w:divBdr>
    </w:div>
    <w:div w:id="1538158615">
      <w:bodyDiv w:val="1"/>
      <w:marLeft w:val="0"/>
      <w:marRight w:val="0"/>
      <w:marTop w:val="0"/>
      <w:marBottom w:val="0"/>
      <w:divBdr>
        <w:top w:val="none" w:sz="0" w:space="0" w:color="auto"/>
        <w:left w:val="none" w:sz="0" w:space="0" w:color="auto"/>
        <w:bottom w:val="none" w:sz="0" w:space="0" w:color="auto"/>
        <w:right w:val="none" w:sz="0" w:space="0" w:color="auto"/>
      </w:divBdr>
    </w:div>
    <w:div w:id="1538198967">
      <w:bodyDiv w:val="1"/>
      <w:marLeft w:val="0"/>
      <w:marRight w:val="0"/>
      <w:marTop w:val="0"/>
      <w:marBottom w:val="0"/>
      <w:divBdr>
        <w:top w:val="none" w:sz="0" w:space="0" w:color="auto"/>
        <w:left w:val="none" w:sz="0" w:space="0" w:color="auto"/>
        <w:bottom w:val="none" w:sz="0" w:space="0" w:color="auto"/>
        <w:right w:val="none" w:sz="0" w:space="0" w:color="auto"/>
      </w:divBdr>
    </w:div>
    <w:div w:id="1538348446">
      <w:bodyDiv w:val="1"/>
      <w:marLeft w:val="0"/>
      <w:marRight w:val="0"/>
      <w:marTop w:val="0"/>
      <w:marBottom w:val="0"/>
      <w:divBdr>
        <w:top w:val="none" w:sz="0" w:space="0" w:color="auto"/>
        <w:left w:val="none" w:sz="0" w:space="0" w:color="auto"/>
        <w:bottom w:val="none" w:sz="0" w:space="0" w:color="auto"/>
        <w:right w:val="none" w:sz="0" w:space="0" w:color="auto"/>
      </w:divBdr>
    </w:div>
    <w:div w:id="1538393229">
      <w:bodyDiv w:val="1"/>
      <w:marLeft w:val="0"/>
      <w:marRight w:val="0"/>
      <w:marTop w:val="0"/>
      <w:marBottom w:val="0"/>
      <w:divBdr>
        <w:top w:val="none" w:sz="0" w:space="0" w:color="auto"/>
        <w:left w:val="none" w:sz="0" w:space="0" w:color="auto"/>
        <w:bottom w:val="none" w:sz="0" w:space="0" w:color="auto"/>
        <w:right w:val="none" w:sz="0" w:space="0" w:color="auto"/>
      </w:divBdr>
    </w:div>
    <w:div w:id="1538395347">
      <w:bodyDiv w:val="1"/>
      <w:marLeft w:val="0"/>
      <w:marRight w:val="0"/>
      <w:marTop w:val="0"/>
      <w:marBottom w:val="0"/>
      <w:divBdr>
        <w:top w:val="none" w:sz="0" w:space="0" w:color="auto"/>
        <w:left w:val="none" w:sz="0" w:space="0" w:color="auto"/>
        <w:bottom w:val="none" w:sz="0" w:space="0" w:color="auto"/>
        <w:right w:val="none" w:sz="0" w:space="0" w:color="auto"/>
      </w:divBdr>
    </w:div>
    <w:div w:id="1538397820">
      <w:bodyDiv w:val="1"/>
      <w:marLeft w:val="0"/>
      <w:marRight w:val="0"/>
      <w:marTop w:val="0"/>
      <w:marBottom w:val="0"/>
      <w:divBdr>
        <w:top w:val="none" w:sz="0" w:space="0" w:color="auto"/>
        <w:left w:val="none" w:sz="0" w:space="0" w:color="auto"/>
        <w:bottom w:val="none" w:sz="0" w:space="0" w:color="auto"/>
        <w:right w:val="none" w:sz="0" w:space="0" w:color="auto"/>
      </w:divBdr>
    </w:div>
    <w:div w:id="1538540542">
      <w:bodyDiv w:val="1"/>
      <w:marLeft w:val="0"/>
      <w:marRight w:val="0"/>
      <w:marTop w:val="0"/>
      <w:marBottom w:val="0"/>
      <w:divBdr>
        <w:top w:val="none" w:sz="0" w:space="0" w:color="auto"/>
        <w:left w:val="none" w:sz="0" w:space="0" w:color="auto"/>
        <w:bottom w:val="none" w:sz="0" w:space="0" w:color="auto"/>
        <w:right w:val="none" w:sz="0" w:space="0" w:color="auto"/>
      </w:divBdr>
    </w:div>
    <w:div w:id="1538590022">
      <w:bodyDiv w:val="1"/>
      <w:marLeft w:val="0"/>
      <w:marRight w:val="0"/>
      <w:marTop w:val="0"/>
      <w:marBottom w:val="0"/>
      <w:divBdr>
        <w:top w:val="none" w:sz="0" w:space="0" w:color="auto"/>
        <w:left w:val="none" w:sz="0" w:space="0" w:color="auto"/>
        <w:bottom w:val="none" w:sz="0" w:space="0" w:color="auto"/>
        <w:right w:val="none" w:sz="0" w:space="0" w:color="auto"/>
      </w:divBdr>
    </w:div>
    <w:div w:id="1539003492">
      <w:bodyDiv w:val="1"/>
      <w:marLeft w:val="0"/>
      <w:marRight w:val="0"/>
      <w:marTop w:val="0"/>
      <w:marBottom w:val="0"/>
      <w:divBdr>
        <w:top w:val="none" w:sz="0" w:space="0" w:color="auto"/>
        <w:left w:val="none" w:sz="0" w:space="0" w:color="auto"/>
        <w:bottom w:val="none" w:sz="0" w:space="0" w:color="auto"/>
        <w:right w:val="none" w:sz="0" w:space="0" w:color="auto"/>
      </w:divBdr>
    </w:div>
    <w:div w:id="1539079972">
      <w:bodyDiv w:val="1"/>
      <w:marLeft w:val="0"/>
      <w:marRight w:val="0"/>
      <w:marTop w:val="0"/>
      <w:marBottom w:val="0"/>
      <w:divBdr>
        <w:top w:val="none" w:sz="0" w:space="0" w:color="auto"/>
        <w:left w:val="none" w:sz="0" w:space="0" w:color="auto"/>
        <w:bottom w:val="none" w:sz="0" w:space="0" w:color="auto"/>
        <w:right w:val="none" w:sz="0" w:space="0" w:color="auto"/>
      </w:divBdr>
    </w:div>
    <w:div w:id="1539321004">
      <w:bodyDiv w:val="1"/>
      <w:marLeft w:val="0"/>
      <w:marRight w:val="0"/>
      <w:marTop w:val="0"/>
      <w:marBottom w:val="0"/>
      <w:divBdr>
        <w:top w:val="none" w:sz="0" w:space="0" w:color="auto"/>
        <w:left w:val="none" w:sz="0" w:space="0" w:color="auto"/>
        <w:bottom w:val="none" w:sz="0" w:space="0" w:color="auto"/>
        <w:right w:val="none" w:sz="0" w:space="0" w:color="auto"/>
      </w:divBdr>
    </w:div>
    <w:div w:id="1539394441">
      <w:bodyDiv w:val="1"/>
      <w:marLeft w:val="0"/>
      <w:marRight w:val="0"/>
      <w:marTop w:val="0"/>
      <w:marBottom w:val="0"/>
      <w:divBdr>
        <w:top w:val="none" w:sz="0" w:space="0" w:color="auto"/>
        <w:left w:val="none" w:sz="0" w:space="0" w:color="auto"/>
        <w:bottom w:val="none" w:sz="0" w:space="0" w:color="auto"/>
        <w:right w:val="none" w:sz="0" w:space="0" w:color="auto"/>
      </w:divBdr>
    </w:div>
    <w:div w:id="1539464032">
      <w:bodyDiv w:val="1"/>
      <w:marLeft w:val="0"/>
      <w:marRight w:val="0"/>
      <w:marTop w:val="0"/>
      <w:marBottom w:val="0"/>
      <w:divBdr>
        <w:top w:val="none" w:sz="0" w:space="0" w:color="auto"/>
        <w:left w:val="none" w:sz="0" w:space="0" w:color="auto"/>
        <w:bottom w:val="none" w:sz="0" w:space="0" w:color="auto"/>
        <w:right w:val="none" w:sz="0" w:space="0" w:color="auto"/>
      </w:divBdr>
    </w:div>
    <w:div w:id="1539657483">
      <w:bodyDiv w:val="1"/>
      <w:marLeft w:val="0"/>
      <w:marRight w:val="0"/>
      <w:marTop w:val="0"/>
      <w:marBottom w:val="0"/>
      <w:divBdr>
        <w:top w:val="none" w:sz="0" w:space="0" w:color="auto"/>
        <w:left w:val="none" w:sz="0" w:space="0" w:color="auto"/>
        <w:bottom w:val="none" w:sz="0" w:space="0" w:color="auto"/>
        <w:right w:val="none" w:sz="0" w:space="0" w:color="auto"/>
      </w:divBdr>
    </w:div>
    <w:div w:id="1539776631">
      <w:bodyDiv w:val="1"/>
      <w:marLeft w:val="0"/>
      <w:marRight w:val="0"/>
      <w:marTop w:val="0"/>
      <w:marBottom w:val="0"/>
      <w:divBdr>
        <w:top w:val="none" w:sz="0" w:space="0" w:color="auto"/>
        <w:left w:val="none" w:sz="0" w:space="0" w:color="auto"/>
        <w:bottom w:val="none" w:sz="0" w:space="0" w:color="auto"/>
        <w:right w:val="none" w:sz="0" w:space="0" w:color="auto"/>
      </w:divBdr>
    </w:div>
    <w:div w:id="1539780586">
      <w:bodyDiv w:val="1"/>
      <w:marLeft w:val="0"/>
      <w:marRight w:val="0"/>
      <w:marTop w:val="0"/>
      <w:marBottom w:val="0"/>
      <w:divBdr>
        <w:top w:val="none" w:sz="0" w:space="0" w:color="auto"/>
        <w:left w:val="none" w:sz="0" w:space="0" w:color="auto"/>
        <w:bottom w:val="none" w:sz="0" w:space="0" w:color="auto"/>
        <w:right w:val="none" w:sz="0" w:space="0" w:color="auto"/>
      </w:divBdr>
    </w:div>
    <w:div w:id="1539853784">
      <w:bodyDiv w:val="1"/>
      <w:marLeft w:val="0"/>
      <w:marRight w:val="0"/>
      <w:marTop w:val="0"/>
      <w:marBottom w:val="0"/>
      <w:divBdr>
        <w:top w:val="none" w:sz="0" w:space="0" w:color="auto"/>
        <w:left w:val="none" w:sz="0" w:space="0" w:color="auto"/>
        <w:bottom w:val="none" w:sz="0" w:space="0" w:color="auto"/>
        <w:right w:val="none" w:sz="0" w:space="0" w:color="auto"/>
      </w:divBdr>
    </w:div>
    <w:div w:id="1539932072">
      <w:bodyDiv w:val="1"/>
      <w:marLeft w:val="0"/>
      <w:marRight w:val="0"/>
      <w:marTop w:val="0"/>
      <w:marBottom w:val="0"/>
      <w:divBdr>
        <w:top w:val="none" w:sz="0" w:space="0" w:color="auto"/>
        <w:left w:val="none" w:sz="0" w:space="0" w:color="auto"/>
        <w:bottom w:val="none" w:sz="0" w:space="0" w:color="auto"/>
        <w:right w:val="none" w:sz="0" w:space="0" w:color="auto"/>
      </w:divBdr>
    </w:div>
    <w:div w:id="1540046017">
      <w:bodyDiv w:val="1"/>
      <w:marLeft w:val="0"/>
      <w:marRight w:val="0"/>
      <w:marTop w:val="0"/>
      <w:marBottom w:val="0"/>
      <w:divBdr>
        <w:top w:val="none" w:sz="0" w:space="0" w:color="auto"/>
        <w:left w:val="none" w:sz="0" w:space="0" w:color="auto"/>
        <w:bottom w:val="none" w:sz="0" w:space="0" w:color="auto"/>
        <w:right w:val="none" w:sz="0" w:space="0" w:color="auto"/>
      </w:divBdr>
    </w:div>
    <w:div w:id="1540049375">
      <w:bodyDiv w:val="1"/>
      <w:marLeft w:val="0"/>
      <w:marRight w:val="0"/>
      <w:marTop w:val="0"/>
      <w:marBottom w:val="0"/>
      <w:divBdr>
        <w:top w:val="none" w:sz="0" w:space="0" w:color="auto"/>
        <w:left w:val="none" w:sz="0" w:space="0" w:color="auto"/>
        <w:bottom w:val="none" w:sz="0" w:space="0" w:color="auto"/>
        <w:right w:val="none" w:sz="0" w:space="0" w:color="auto"/>
      </w:divBdr>
    </w:div>
    <w:div w:id="1540124410">
      <w:bodyDiv w:val="1"/>
      <w:marLeft w:val="0"/>
      <w:marRight w:val="0"/>
      <w:marTop w:val="0"/>
      <w:marBottom w:val="0"/>
      <w:divBdr>
        <w:top w:val="none" w:sz="0" w:space="0" w:color="auto"/>
        <w:left w:val="none" w:sz="0" w:space="0" w:color="auto"/>
        <w:bottom w:val="none" w:sz="0" w:space="0" w:color="auto"/>
        <w:right w:val="none" w:sz="0" w:space="0" w:color="auto"/>
      </w:divBdr>
    </w:div>
    <w:div w:id="1540317943">
      <w:bodyDiv w:val="1"/>
      <w:marLeft w:val="0"/>
      <w:marRight w:val="0"/>
      <w:marTop w:val="0"/>
      <w:marBottom w:val="0"/>
      <w:divBdr>
        <w:top w:val="none" w:sz="0" w:space="0" w:color="auto"/>
        <w:left w:val="none" w:sz="0" w:space="0" w:color="auto"/>
        <w:bottom w:val="none" w:sz="0" w:space="0" w:color="auto"/>
        <w:right w:val="none" w:sz="0" w:space="0" w:color="auto"/>
      </w:divBdr>
    </w:div>
    <w:div w:id="1540318276">
      <w:bodyDiv w:val="1"/>
      <w:marLeft w:val="0"/>
      <w:marRight w:val="0"/>
      <w:marTop w:val="0"/>
      <w:marBottom w:val="0"/>
      <w:divBdr>
        <w:top w:val="none" w:sz="0" w:space="0" w:color="auto"/>
        <w:left w:val="none" w:sz="0" w:space="0" w:color="auto"/>
        <w:bottom w:val="none" w:sz="0" w:space="0" w:color="auto"/>
        <w:right w:val="none" w:sz="0" w:space="0" w:color="auto"/>
      </w:divBdr>
    </w:div>
    <w:div w:id="1540320125">
      <w:bodyDiv w:val="1"/>
      <w:marLeft w:val="0"/>
      <w:marRight w:val="0"/>
      <w:marTop w:val="0"/>
      <w:marBottom w:val="0"/>
      <w:divBdr>
        <w:top w:val="none" w:sz="0" w:space="0" w:color="auto"/>
        <w:left w:val="none" w:sz="0" w:space="0" w:color="auto"/>
        <w:bottom w:val="none" w:sz="0" w:space="0" w:color="auto"/>
        <w:right w:val="none" w:sz="0" w:space="0" w:color="auto"/>
      </w:divBdr>
    </w:div>
    <w:div w:id="1540583598">
      <w:bodyDiv w:val="1"/>
      <w:marLeft w:val="0"/>
      <w:marRight w:val="0"/>
      <w:marTop w:val="0"/>
      <w:marBottom w:val="0"/>
      <w:divBdr>
        <w:top w:val="none" w:sz="0" w:space="0" w:color="auto"/>
        <w:left w:val="none" w:sz="0" w:space="0" w:color="auto"/>
        <w:bottom w:val="none" w:sz="0" w:space="0" w:color="auto"/>
        <w:right w:val="none" w:sz="0" w:space="0" w:color="auto"/>
      </w:divBdr>
    </w:div>
    <w:div w:id="1540630632">
      <w:bodyDiv w:val="1"/>
      <w:marLeft w:val="0"/>
      <w:marRight w:val="0"/>
      <w:marTop w:val="0"/>
      <w:marBottom w:val="0"/>
      <w:divBdr>
        <w:top w:val="none" w:sz="0" w:space="0" w:color="auto"/>
        <w:left w:val="none" w:sz="0" w:space="0" w:color="auto"/>
        <w:bottom w:val="none" w:sz="0" w:space="0" w:color="auto"/>
        <w:right w:val="none" w:sz="0" w:space="0" w:color="auto"/>
      </w:divBdr>
    </w:div>
    <w:div w:id="1540972427">
      <w:bodyDiv w:val="1"/>
      <w:marLeft w:val="0"/>
      <w:marRight w:val="0"/>
      <w:marTop w:val="0"/>
      <w:marBottom w:val="0"/>
      <w:divBdr>
        <w:top w:val="none" w:sz="0" w:space="0" w:color="auto"/>
        <w:left w:val="none" w:sz="0" w:space="0" w:color="auto"/>
        <w:bottom w:val="none" w:sz="0" w:space="0" w:color="auto"/>
        <w:right w:val="none" w:sz="0" w:space="0" w:color="auto"/>
      </w:divBdr>
    </w:div>
    <w:div w:id="1541237799">
      <w:bodyDiv w:val="1"/>
      <w:marLeft w:val="0"/>
      <w:marRight w:val="0"/>
      <w:marTop w:val="0"/>
      <w:marBottom w:val="0"/>
      <w:divBdr>
        <w:top w:val="none" w:sz="0" w:space="0" w:color="auto"/>
        <w:left w:val="none" w:sz="0" w:space="0" w:color="auto"/>
        <w:bottom w:val="none" w:sz="0" w:space="0" w:color="auto"/>
        <w:right w:val="none" w:sz="0" w:space="0" w:color="auto"/>
      </w:divBdr>
    </w:div>
    <w:div w:id="1541362546">
      <w:bodyDiv w:val="1"/>
      <w:marLeft w:val="0"/>
      <w:marRight w:val="0"/>
      <w:marTop w:val="0"/>
      <w:marBottom w:val="0"/>
      <w:divBdr>
        <w:top w:val="none" w:sz="0" w:space="0" w:color="auto"/>
        <w:left w:val="none" w:sz="0" w:space="0" w:color="auto"/>
        <w:bottom w:val="none" w:sz="0" w:space="0" w:color="auto"/>
        <w:right w:val="none" w:sz="0" w:space="0" w:color="auto"/>
      </w:divBdr>
    </w:div>
    <w:div w:id="1541434307">
      <w:bodyDiv w:val="1"/>
      <w:marLeft w:val="0"/>
      <w:marRight w:val="0"/>
      <w:marTop w:val="0"/>
      <w:marBottom w:val="0"/>
      <w:divBdr>
        <w:top w:val="none" w:sz="0" w:space="0" w:color="auto"/>
        <w:left w:val="none" w:sz="0" w:space="0" w:color="auto"/>
        <w:bottom w:val="none" w:sz="0" w:space="0" w:color="auto"/>
        <w:right w:val="none" w:sz="0" w:space="0" w:color="auto"/>
      </w:divBdr>
    </w:div>
    <w:div w:id="1541438760">
      <w:bodyDiv w:val="1"/>
      <w:marLeft w:val="0"/>
      <w:marRight w:val="0"/>
      <w:marTop w:val="0"/>
      <w:marBottom w:val="0"/>
      <w:divBdr>
        <w:top w:val="none" w:sz="0" w:space="0" w:color="auto"/>
        <w:left w:val="none" w:sz="0" w:space="0" w:color="auto"/>
        <w:bottom w:val="none" w:sz="0" w:space="0" w:color="auto"/>
        <w:right w:val="none" w:sz="0" w:space="0" w:color="auto"/>
      </w:divBdr>
    </w:div>
    <w:div w:id="1541631930">
      <w:bodyDiv w:val="1"/>
      <w:marLeft w:val="0"/>
      <w:marRight w:val="0"/>
      <w:marTop w:val="0"/>
      <w:marBottom w:val="0"/>
      <w:divBdr>
        <w:top w:val="none" w:sz="0" w:space="0" w:color="auto"/>
        <w:left w:val="none" w:sz="0" w:space="0" w:color="auto"/>
        <w:bottom w:val="none" w:sz="0" w:space="0" w:color="auto"/>
        <w:right w:val="none" w:sz="0" w:space="0" w:color="auto"/>
      </w:divBdr>
    </w:div>
    <w:div w:id="1541698327">
      <w:bodyDiv w:val="1"/>
      <w:marLeft w:val="0"/>
      <w:marRight w:val="0"/>
      <w:marTop w:val="0"/>
      <w:marBottom w:val="0"/>
      <w:divBdr>
        <w:top w:val="none" w:sz="0" w:space="0" w:color="auto"/>
        <w:left w:val="none" w:sz="0" w:space="0" w:color="auto"/>
        <w:bottom w:val="none" w:sz="0" w:space="0" w:color="auto"/>
        <w:right w:val="none" w:sz="0" w:space="0" w:color="auto"/>
      </w:divBdr>
    </w:div>
    <w:div w:id="1541867128">
      <w:bodyDiv w:val="1"/>
      <w:marLeft w:val="0"/>
      <w:marRight w:val="0"/>
      <w:marTop w:val="0"/>
      <w:marBottom w:val="0"/>
      <w:divBdr>
        <w:top w:val="none" w:sz="0" w:space="0" w:color="auto"/>
        <w:left w:val="none" w:sz="0" w:space="0" w:color="auto"/>
        <w:bottom w:val="none" w:sz="0" w:space="0" w:color="auto"/>
        <w:right w:val="none" w:sz="0" w:space="0" w:color="auto"/>
      </w:divBdr>
    </w:div>
    <w:div w:id="1541895219">
      <w:bodyDiv w:val="1"/>
      <w:marLeft w:val="0"/>
      <w:marRight w:val="0"/>
      <w:marTop w:val="0"/>
      <w:marBottom w:val="0"/>
      <w:divBdr>
        <w:top w:val="none" w:sz="0" w:space="0" w:color="auto"/>
        <w:left w:val="none" w:sz="0" w:space="0" w:color="auto"/>
        <w:bottom w:val="none" w:sz="0" w:space="0" w:color="auto"/>
        <w:right w:val="none" w:sz="0" w:space="0" w:color="auto"/>
      </w:divBdr>
    </w:div>
    <w:div w:id="1541937431">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401290">
      <w:bodyDiv w:val="1"/>
      <w:marLeft w:val="0"/>
      <w:marRight w:val="0"/>
      <w:marTop w:val="0"/>
      <w:marBottom w:val="0"/>
      <w:divBdr>
        <w:top w:val="none" w:sz="0" w:space="0" w:color="auto"/>
        <w:left w:val="none" w:sz="0" w:space="0" w:color="auto"/>
        <w:bottom w:val="none" w:sz="0" w:space="0" w:color="auto"/>
        <w:right w:val="none" w:sz="0" w:space="0" w:color="auto"/>
      </w:divBdr>
    </w:div>
    <w:div w:id="1542475209">
      <w:bodyDiv w:val="1"/>
      <w:marLeft w:val="0"/>
      <w:marRight w:val="0"/>
      <w:marTop w:val="0"/>
      <w:marBottom w:val="0"/>
      <w:divBdr>
        <w:top w:val="none" w:sz="0" w:space="0" w:color="auto"/>
        <w:left w:val="none" w:sz="0" w:space="0" w:color="auto"/>
        <w:bottom w:val="none" w:sz="0" w:space="0" w:color="auto"/>
        <w:right w:val="none" w:sz="0" w:space="0" w:color="auto"/>
      </w:divBdr>
    </w:div>
    <w:div w:id="1542547117">
      <w:bodyDiv w:val="1"/>
      <w:marLeft w:val="0"/>
      <w:marRight w:val="0"/>
      <w:marTop w:val="0"/>
      <w:marBottom w:val="0"/>
      <w:divBdr>
        <w:top w:val="none" w:sz="0" w:space="0" w:color="auto"/>
        <w:left w:val="none" w:sz="0" w:space="0" w:color="auto"/>
        <w:bottom w:val="none" w:sz="0" w:space="0" w:color="auto"/>
        <w:right w:val="none" w:sz="0" w:space="0" w:color="auto"/>
      </w:divBdr>
    </w:div>
    <w:div w:id="1542673577">
      <w:bodyDiv w:val="1"/>
      <w:marLeft w:val="0"/>
      <w:marRight w:val="0"/>
      <w:marTop w:val="0"/>
      <w:marBottom w:val="0"/>
      <w:divBdr>
        <w:top w:val="none" w:sz="0" w:space="0" w:color="auto"/>
        <w:left w:val="none" w:sz="0" w:space="0" w:color="auto"/>
        <w:bottom w:val="none" w:sz="0" w:space="0" w:color="auto"/>
        <w:right w:val="none" w:sz="0" w:space="0" w:color="auto"/>
      </w:divBdr>
    </w:div>
    <w:div w:id="1542790296">
      <w:bodyDiv w:val="1"/>
      <w:marLeft w:val="0"/>
      <w:marRight w:val="0"/>
      <w:marTop w:val="0"/>
      <w:marBottom w:val="0"/>
      <w:divBdr>
        <w:top w:val="none" w:sz="0" w:space="0" w:color="auto"/>
        <w:left w:val="none" w:sz="0" w:space="0" w:color="auto"/>
        <w:bottom w:val="none" w:sz="0" w:space="0" w:color="auto"/>
        <w:right w:val="none" w:sz="0" w:space="0" w:color="auto"/>
      </w:divBdr>
    </w:div>
    <w:div w:id="1542937737">
      <w:bodyDiv w:val="1"/>
      <w:marLeft w:val="0"/>
      <w:marRight w:val="0"/>
      <w:marTop w:val="0"/>
      <w:marBottom w:val="0"/>
      <w:divBdr>
        <w:top w:val="none" w:sz="0" w:space="0" w:color="auto"/>
        <w:left w:val="none" w:sz="0" w:space="0" w:color="auto"/>
        <w:bottom w:val="none" w:sz="0" w:space="0" w:color="auto"/>
        <w:right w:val="none" w:sz="0" w:space="0" w:color="auto"/>
      </w:divBdr>
    </w:div>
    <w:div w:id="1543058539">
      <w:bodyDiv w:val="1"/>
      <w:marLeft w:val="0"/>
      <w:marRight w:val="0"/>
      <w:marTop w:val="0"/>
      <w:marBottom w:val="0"/>
      <w:divBdr>
        <w:top w:val="none" w:sz="0" w:space="0" w:color="auto"/>
        <w:left w:val="none" w:sz="0" w:space="0" w:color="auto"/>
        <w:bottom w:val="none" w:sz="0" w:space="0" w:color="auto"/>
        <w:right w:val="none" w:sz="0" w:space="0" w:color="auto"/>
      </w:divBdr>
    </w:div>
    <w:div w:id="1543059580">
      <w:bodyDiv w:val="1"/>
      <w:marLeft w:val="0"/>
      <w:marRight w:val="0"/>
      <w:marTop w:val="0"/>
      <w:marBottom w:val="0"/>
      <w:divBdr>
        <w:top w:val="none" w:sz="0" w:space="0" w:color="auto"/>
        <w:left w:val="none" w:sz="0" w:space="0" w:color="auto"/>
        <w:bottom w:val="none" w:sz="0" w:space="0" w:color="auto"/>
        <w:right w:val="none" w:sz="0" w:space="0" w:color="auto"/>
      </w:divBdr>
    </w:div>
    <w:div w:id="1543132906">
      <w:bodyDiv w:val="1"/>
      <w:marLeft w:val="0"/>
      <w:marRight w:val="0"/>
      <w:marTop w:val="0"/>
      <w:marBottom w:val="0"/>
      <w:divBdr>
        <w:top w:val="none" w:sz="0" w:space="0" w:color="auto"/>
        <w:left w:val="none" w:sz="0" w:space="0" w:color="auto"/>
        <w:bottom w:val="none" w:sz="0" w:space="0" w:color="auto"/>
        <w:right w:val="none" w:sz="0" w:space="0" w:color="auto"/>
      </w:divBdr>
    </w:div>
    <w:div w:id="1543206611">
      <w:bodyDiv w:val="1"/>
      <w:marLeft w:val="0"/>
      <w:marRight w:val="0"/>
      <w:marTop w:val="0"/>
      <w:marBottom w:val="0"/>
      <w:divBdr>
        <w:top w:val="none" w:sz="0" w:space="0" w:color="auto"/>
        <w:left w:val="none" w:sz="0" w:space="0" w:color="auto"/>
        <w:bottom w:val="none" w:sz="0" w:space="0" w:color="auto"/>
        <w:right w:val="none" w:sz="0" w:space="0" w:color="auto"/>
      </w:divBdr>
    </w:div>
    <w:div w:id="1543325385">
      <w:bodyDiv w:val="1"/>
      <w:marLeft w:val="0"/>
      <w:marRight w:val="0"/>
      <w:marTop w:val="0"/>
      <w:marBottom w:val="0"/>
      <w:divBdr>
        <w:top w:val="none" w:sz="0" w:space="0" w:color="auto"/>
        <w:left w:val="none" w:sz="0" w:space="0" w:color="auto"/>
        <w:bottom w:val="none" w:sz="0" w:space="0" w:color="auto"/>
        <w:right w:val="none" w:sz="0" w:space="0" w:color="auto"/>
      </w:divBdr>
    </w:div>
    <w:div w:id="1543588672">
      <w:bodyDiv w:val="1"/>
      <w:marLeft w:val="0"/>
      <w:marRight w:val="0"/>
      <w:marTop w:val="0"/>
      <w:marBottom w:val="0"/>
      <w:divBdr>
        <w:top w:val="none" w:sz="0" w:space="0" w:color="auto"/>
        <w:left w:val="none" w:sz="0" w:space="0" w:color="auto"/>
        <w:bottom w:val="none" w:sz="0" w:space="0" w:color="auto"/>
        <w:right w:val="none" w:sz="0" w:space="0" w:color="auto"/>
      </w:divBdr>
    </w:div>
    <w:div w:id="1543593711">
      <w:bodyDiv w:val="1"/>
      <w:marLeft w:val="0"/>
      <w:marRight w:val="0"/>
      <w:marTop w:val="0"/>
      <w:marBottom w:val="0"/>
      <w:divBdr>
        <w:top w:val="none" w:sz="0" w:space="0" w:color="auto"/>
        <w:left w:val="none" w:sz="0" w:space="0" w:color="auto"/>
        <w:bottom w:val="none" w:sz="0" w:space="0" w:color="auto"/>
        <w:right w:val="none" w:sz="0" w:space="0" w:color="auto"/>
      </w:divBdr>
    </w:div>
    <w:div w:id="1543707929">
      <w:bodyDiv w:val="1"/>
      <w:marLeft w:val="0"/>
      <w:marRight w:val="0"/>
      <w:marTop w:val="0"/>
      <w:marBottom w:val="0"/>
      <w:divBdr>
        <w:top w:val="none" w:sz="0" w:space="0" w:color="auto"/>
        <w:left w:val="none" w:sz="0" w:space="0" w:color="auto"/>
        <w:bottom w:val="none" w:sz="0" w:space="0" w:color="auto"/>
        <w:right w:val="none" w:sz="0" w:space="0" w:color="auto"/>
      </w:divBdr>
    </w:div>
    <w:div w:id="1543789193">
      <w:bodyDiv w:val="1"/>
      <w:marLeft w:val="0"/>
      <w:marRight w:val="0"/>
      <w:marTop w:val="0"/>
      <w:marBottom w:val="0"/>
      <w:divBdr>
        <w:top w:val="none" w:sz="0" w:space="0" w:color="auto"/>
        <w:left w:val="none" w:sz="0" w:space="0" w:color="auto"/>
        <w:bottom w:val="none" w:sz="0" w:space="0" w:color="auto"/>
        <w:right w:val="none" w:sz="0" w:space="0" w:color="auto"/>
      </w:divBdr>
    </w:div>
    <w:div w:id="1543904830">
      <w:bodyDiv w:val="1"/>
      <w:marLeft w:val="0"/>
      <w:marRight w:val="0"/>
      <w:marTop w:val="0"/>
      <w:marBottom w:val="0"/>
      <w:divBdr>
        <w:top w:val="none" w:sz="0" w:space="0" w:color="auto"/>
        <w:left w:val="none" w:sz="0" w:space="0" w:color="auto"/>
        <w:bottom w:val="none" w:sz="0" w:space="0" w:color="auto"/>
        <w:right w:val="none" w:sz="0" w:space="0" w:color="auto"/>
      </w:divBdr>
    </w:div>
    <w:div w:id="1543983792">
      <w:bodyDiv w:val="1"/>
      <w:marLeft w:val="0"/>
      <w:marRight w:val="0"/>
      <w:marTop w:val="0"/>
      <w:marBottom w:val="0"/>
      <w:divBdr>
        <w:top w:val="none" w:sz="0" w:space="0" w:color="auto"/>
        <w:left w:val="none" w:sz="0" w:space="0" w:color="auto"/>
        <w:bottom w:val="none" w:sz="0" w:space="0" w:color="auto"/>
        <w:right w:val="none" w:sz="0" w:space="0" w:color="auto"/>
      </w:divBdr>
    </w:div>
    <w:div w:id="1544054088">
      <w:bodyDiv w:val="1"/>
      <w:marLeft w:val="0"/>
      <w:marRight w:val="0"/>
      <w:marTop w:val="0"/>
      <w:marBottom w:val="0"/>
      <w:divBdr>
        <w:top w:val="none" w:sz="0" w:space="0" w:color="auto"/>
        <w:left w:val="none" w:sz="0" w:space="0" w:color="auto"/>
        <w:bottom w:val="none" w:sz="0" w:space="0" w:color="auto"/>
        <w:right w:val="none" w:sz="0" w:space="0" w:color="auto"/>
      </w:divBdr>
    </w:div>
    <w:div w:id="1544056150">
      <w:bodyDiv w:val="1"/>
      <w:marLeft w:val="0"/>
      <w:marRight w:val="0"/>
      <w:marTop w:val="0"/>
      <w:marBottom w:val="0"/>
      <w:divBdr>
        <w:top w:val="none" w:sz="0" w:space="0" w:color="auto"/>
        <w:left w:val="none" w:sz="0" w:space="0" w:color="auto"/>
        <w:bottom w:val="none" w:sz="0" w:space="0" w:color="auto"/>
        <w:right w:val="none" w:sz="0" w:space="0" w:color="auto"/>
      </w:divBdr>
    </w:div>
    <w:div w:id="1544245196">
      <w:bodyDiv w:val="1"/>
      <w:marLeft w:val="0"/>
      <w:marRight w:val="0"/>
      <w:marTop w:val="0"/>
      <w:marBottom w:val="0"/>
      <w:divBdr>
        <w:top w:val="none" w:sz="0" w:space="0" w:color="auto"/>
        <w:left w:val="none" w:sz="0" w:space="0" w:color="auto"/>
        <w:bottom w:val="none" w:sz="0" w:space="0" w:color="auto"/>
        <w:right w:val="none" w:sz="0" w:space="0" w:color="auto"/>
      </w:divBdr>
    </w:div>
    <w:div w:id="1544437272">
      <w:bodyDiv w:val="1"/>
      <w:marLeft w:val="0"/>
      <w:marRight w:val="0"/>
      <w:marTop w:val="0"/>
      <w:marBottom w:val="0"/>
      <w:divBdr>
        <w:top w:val="none" w:sz="0" w:space="0" w:color="auto"/>
        <w:left w:val="none" w:sz="0" w:space="0" w:color="auto"/>
        <w:bottom w:val="none" w:sz="0" w:space="0" w:color="auto"/>
        <w:right w:val="none" w:sz="0" w:space="0" w:color="auto"/>
      </w:divBdr>
    </w:div>
    <w:div w:id="1544514334">
      <w:bodyDiv w:val="1"/>
      <w:marLeft w:val="0"/>
      <w:marRight w:val="0"/>
      <w:marTop w:val="0"/>
      <w:marBottom w:val="0"/>
      <w:divBdr>
        <w:top w:val="none" w:sz="0" w:space="0" w:color="auto"/>
        <w:left w:val="none" w:sz="0" w:space="0" w:color="auto"/>
        <w:bottom w:val="none" w:sz="0" w:space="0" w:color="auto"/>
        <w:right w:val="none" w:sz="0" w:space="0" w:color="auto"/>
      </w:divBdr>
    </w:div>
    <w:div w:id="1544558221">
      <w:bodyDiv w:val="1"/>
      <w:marLeft w:val="0"/>
      <w:marRight w:val="0"/>
      <w:marTop w:val="0"/>
      <w:marBottom w:val="0"/>
      <w:divBdr>
        <w:top w:val="none" w:sz="0" w:space="0" w:color="auto"/>
        <w:left w:val="none" w:sz="0" w:space="0" w:color="auto"/>
        <w:bottom w:val="none" w:sz="0" w:space="0" w:color="auto"/>
        <w:right w:val="none" w:sz="0" w:space="0" w:color="auto"/>
      </w:divBdr>
    </w:div>
    <w:div w:id="1544639096">
      <w:bodyDiv w:val="1"/>
      <w:marLeft w:val="0"/>
      <w:marRight w:val="0"/>
      <w:marTop w:val="0"/>
      <w:marBottom w:val="0"/>
      <w:divBdr>
        <w:top w:val="none" w:sz="0" w:space="0" w:color="auto"/>
        <w:left w:val="none" w:sz="0" w:space="0" w:color="auto"/>
        <w:bottom w:val="none" w:sz="0" w:space="0" w:color="auto"/>
        <w:right w:val="none" w:sz="0" w:space="0" w:color="auto"/>
      </w:divBdr>
    </w:div>
    <w:div w:id="1545017766">
      <w:bodyDiv w:val="1"/>
      <w:marLeft w:val="0"/>
      <w:marRight w:val="0"/>
      <w:marTop w:val="0"/>
      <w:marBottom w:val="0"/>
      <w:divBdr>
        <w:top w:val="none" w:sz="0" w:space="0" w:color="auto"/>
        <w:left w:val="none" w:sz="0" w:space="0" w:color="auto"/>
        <w:bottom w:val="none" w:sz="0" w:space="0" w:color="auto"/>
        <w:right w:val="none" w:sz="0" w:space="0" w:color="auto"/>
      </w:divBdr>
    </w:div>
    <w:div w:id="1545287911">
      <w:bodyDiv w:val="1"/>
      <w:marLeft w:val="0"/>
      <w:marRight w:val="0"/>
      <w:marTop w:val="0"/>
      <w:marBottom w:val="0"/>
      <w:divBdr>
        <w:top w:val="none" w:sz="0" w:space="0" w:color="auto"/>
        <w:left w:val="none" w:sz="0" w:space="0" w:color="auto"/>
        <w:bottom w:val="none" w:sz="0" w:space="0" w:color="auto"/>
        <w:right w:val="none" w:sz="0" w:space="0" w:color="auto"/>
      </w:divBdr>
    </w:div>
    <w:div w:id="1545602954">
      <w:bodyDiv w:val="1"/>
      <w:marLeft w:val="0"/>
      <w:marRight w:val="0"/>
      <w:marTop w:val="0"/>
      <w:marBottom w:val="0"/>
      <w:divBdr>
        <w:top w:val="none" w:sz="0" w:space="0" w:color="auto"/>
        <w:left w:val="none" w:sz="0" w:space="0" w:color="auto"/>
        <w:bottom w:val="none" w:sz="0" w:space="0" w:color="auto"/>
        <w:right w:val="none" w:sz="0" w:space="0" w:color="auto"/>
      </w:divBdr>
    </w:div>
    <w:div w:id="1545755245">
      <w:bodyDiv w:val="1"/>
      <w:marLeft w:val="0"/>
      <w:marRight w:val="0"/>
      <w:marTop w:val="0"/>
      <w:marBottom w:val="0"/>
      <w:divBdr>
        <w:top w:val="none" w:sz="0" w:space="0" w:color="auto"/>
        <w:left w:val="none" w:sz="0" w:space="0" w:color="auto"/>
        <w:bottom w:val="none" w:sz="0" w:space="0" w:color="auto"/>
        <w:right w:val="none" w:sz="0" w:space="0" w:color="auto"/>
      </w:divBdr>
    </w:div>
    <w:div w:id="1545825477">
      <w:bodyDiv w:val="1"/>
      <w:marLeft w:val="0"/>
      <w:marRight w:val="0"/>
      <w:marTop w:val="0"/>
      <w:marBottom w:val="0"/>
      <w:divBdr>
        <w:top w:val="none" w:sz="0" w:space="0" w:color="auto"/>
        <w:left w:val="none" w:sz="0" w:space="0" w:color="auto"/>
        <w:bottom w:val="none" w:sz="0" w:space="0" w:color="auto"/>
        <w:right w:val="none" w:sz="0" w:space="0" w:color="auto"/>
      </w:divBdr>
    </w:div>
    <w:div w:id="1545945483">
      <w:bodyDiv w:val="1"/>
      <w:marLeft w:val="0"/>
      <w:marRight w:val="0"/>
      <w:marTop w:val="0"/>
      <w:marBottom w:val="0"/>
      <w:divBdr>
        <w:top w:val="none" w:sz="0" w:space="0" w:color="auto"/>
        <w:left w:val="none" w:sz="0" w:space="0" w:color="auto"/>
        <w:bottom w:val="none" w:sz="0" w:space="0" w:color="auto"/>
        <w:right w:val="none" w:sz="0" w:space="0" w:color="auto"/>
      </w:divBdr>
    </w:div>
    <w:div w:id="1546214361">
      <w:bodyDiv w:val="1"/>
      <w:marLeft w:val="0"/>
      <w:marRight w:val="0"/>
      <w:marTop w:val="0"/>
      <w:marBottom w:val="0"/>
      <w:divBdr>
        <w:top w:val="none" w:sz="0" w:space="0" w:color="auto"/>
        <w:left w:val="none" w:sz="0" w:space="0" w:color="auto"/>
        <w:bottom w:val="none" w:sz="0" w:space="0" w:color="auto"/>
        <w:right w:val="none" w:sz="0" w:space="0" w:color="auto"/>
      </w:divBdr>
    </w:div>
    <w:div w:id="1546258615">
      <w:bodyDiv w:val="1"/>
      <w:marLeft w:val="0"/>
      <w:marRight w:val="0"/>
      <w:marTop w:val="0"/>
      <w:marBottom w:val="0"/>
      <w:divBdr>
        <w:top w:val="none" w:sz="0" w:space="0" w:color="auto"/>
        <w:left w:val="none" w:sz="0" w:space="0" w:color="auto"/>
        <w:bottom w:val="none" w:sz="0" w:space="0" w:color="auto"/>
        <w:right w:val="none" w:sz="0" w:space="0" w:color="auto"/>
      </w:divBdr>
    </w:div>
    <w:div w:id="1546332174">
      <w:bodyDiv w:val="1"/>
      <w:marLeft w:val="0"/>
      <w:marRight w:val="0"/>
      <w:marTop w:val="0"/>
      <w:marBottom w:val="0"/>
      <w:divBdr>
        <w:top w:val="none" w:sz="0" w:space="0" w:color="auto"/>
        <w:left w:val="none" w:sz="0" w:space="0" w:color="auto"/>
        <w:bottom w:val="none" w:sz="0" w:space="0" w:color="auto"/>
        <w:right w:val="none" w:sz="0" w:space="0" w:color="auto"/>
      </w:divBdr>
    </w:div>
    <w:div w:id="1546336569">
      <w:bodyDiv w:val="1"/>
      <w:marLeft w:val="0"/>
      <w:marRight w:val="0"/>
      <w:marTop w:val="0"/>
      <w:marBottom w:val="0"/>
      <w:divBdr>
        <w:top w:val="none" w:sz="0" w:space="0" w:color="auto"/>
        <w:left w:val="none" w:sz="0" w:space="0" w:color="auto"/>
        <w:bottom w:val="none" w:sz="0" w:space="0" w:color="auto"/>
        <w:right w:val="none" w:sz="0" w:space="0" w:color="auto"/>
      </w:divBdr>
    </w:div>
    <w:div w:id="1546409635">
      <w:bodyDiv w:val="1"/>
      <w:marLeft w:val="0"/>
      <w:marRight w:val="0"/>
      <w:marTop w:val="0"/>
      <w:marBottom w:val="0"/>
      <w:divBdr>
        <w:top w:val="none" w:sz="0" w:space="0" w:color="auto"/>
        <w:left w:val="none" w:sz="0" w:space="0" w:color="auto"/>
        <w:bottom w:val="none" w:sz="0" w:space="0" w:color="auto"/>
        <w:right w:val="none" w:sz="0" w:space="0" w:color="auto"/>
      </w:divBdr>
    </w:div>
    <w:div w:id="1546600242">
      <w:bodyDiv w:val="1"/>
      <w:marLeft w:val="0"/>
      <w:marRight w:val="0"/>
      <w:marTop w:val="0"/>
      <w:marBottom w:val="0"/>
      <w:divBdr>
        <w:top w:val="none" w:sz="0" w:space="0" w:color="auto"/>
        <w:left w:val="none" w:sz="0" w:space="0" w:color="auto"/>
        <w:bottom w:val="none" w:sz="0" w:space="0" w:color="auto"/>
        <w:right w:val="none" w:sz="0" w:space="0" w:color="auto"/>
      </w:divBdr>
    </w:div>
    <w:div w:id="1546679693">
      <w:bodyDiv w:val="1"/>
      <w:marLeft w:val="0"/>
      <w:marRight w:val="0"/>
      <w:marTop w:val="0"/>
      <w:marBottom w:val="0"/>
      <w:divBdr>
        <w:top w:val="none" w:sz="0" w:space="0" w:color="auto"/>
        <w:left w:val="none" w:sz="0" w:space="0" w:color="auto"/>
        <w:bottom w:val="none" w:sz="0" w:space="0" w:color="auto"/>
        <w:right w:val="none" w:sz="0" w:space="0" w:color="auto"/>
      </w:divBdr>
    </w:div>
    <w:div w:id="1546867510">
      <w:bodyDiv w:val="1"/>
      <w:marLeft w:val="0"/>
      <w:marRight w:val="0"/>
      <w:marTop w:val="0"/>
      <w:marBottom w:val="0"/>
      <w:divBdr>
        <w:top w:val="none" w:sz="0" w:space="0" w:color="auto"/>
        <w:left w:val="none" w:sz="0" w:space="0" w:color="auto"/>
        <w:bottom w:val="none" w:sz="0" w:space="0" w:color="auto"/>
        <w:right w:val="none" w:sz="0" w:space="0" w:color="auto"/>
      </w:divBdr>
    </w:div>
    <w:div w:id="1547134697">
      <w:bodyDiv w:val="1"/>
      <w:marLeft w:val="0"/>
      <w:marRight w:val="0"/>
      <w:marTop w:val="0"/>
      <w:marBottom w:val="0"/>
      <w:divBdr>
        <w:top w:val="none" w:sz="0" w:space="0" w:color="auto"/>
        <w:left w:val="none" w:sz="0" w:space="0" w:color="auto"/>
        <w:bottom w:val="none" w:sz="0" w:space="0" w:color="auto"/>
        <w:right w:val="none" w:sz="0" w:space="0" w:color="auto"/>
      </w:divBdr>
    </w:div>
    <w:div w:id="1547255562">
      <w:bodyDiv w:val="1"/>
      <w:marLeft w:val="0"/>
      <w:marRight w:val="0"/>
      <w:marTop w:val="0"/>
      <w:marBottom w:val="0"/>
      <w:divBdr>
        <w:top w:val="none" w:sz="0" w:space="0" w:color="auto"/>
        <w:left w:val="none" w:sz="0" w:space="0" w:color="auto"/>
        <w:bottom w:val="none" w:sz="0" w:space="0" w:color="auto"/>
        <w:right w:val="none" w:sz="0" w:space="0" w:color="auto"/>
      </w:divBdr>
    </w:div>
    <w:div w:id="1547256593">
      <w:bodyDiv w:val="1"/>
      <w:marLeft w:val="0"/>
      <w:marRight w:val="0"/>
      <w:marTop w:val="0"/>
      <w:marBottom w:val="0"/>
      <w:divBdr>
        <w:top w:val="none" w:sz="0" w:space="0" w:color="auto"/>
        <w:left w:val="none" w:sz="0" w:space="0" w:color="auto"/>
        <w:bottom w:val="none" w:sz="0" w:space="0" w:color="auto"/>
        <w:right w:val="none" w:sz="0" w:space="0" w:color="auto"/>
      </w:divBdr>
    </w:div>
    <w:div w:id="1547445355">
      <w:bodyDiv w:val="1"/>
      <w:marLeft w:val="0"/>
      <w:marRight w:val="0"/>
      <w:marTop w:val="0"/>
      <w:marBottom w:val="0"/>
      <w:divBdr>
        <w:top w:val="none" w:sz="0" w:space="0" w:color="auto"/>
        <w:left w:val="none" w:sz="0" w:space="0" w:color="auto"/>
        <w:bottom w:val="none" w:sz="0" w:space="0" w:color="auto"/>
        <w:right w:val="none" w:sz="0" w:space="0" w:color="auto"/>
      </w:divBdr>
    </w:div>
    <w:div w:id="1547524565">
      <w:bodyDiv w:val="1"/>
      <w:marLeft w:val="0"/>
      <w:marRight w:val="0"/>
      <w:marTop w:val="0"/>
      <w:marBottom w:val="0"/>
      <w:divBdr>
        <w:top w:val="none" w:sz="0" w:space="0" w:color="auto"/>
        <w:left w:val="none" w:sz="0" w:space="0" w:color="auto"/>
        <w:bottom w:val="none" w:sz="0" w:space="0" w:color="auto"/>
        <w:right w:val="none" w:sz="0" w:space="0" w:color="auto"/>
      </w:divBdr>
    </w:div>
    <w:div w:id="1547639522">
      <w:bodyDiv w:val="1"/>
      <w:marLeft w:val="0"/>
      <w:marRight w:val="0"/>
      <w:marTop w:val="0"/>
      <w:marBottom w:val="0"/>
      <w:divBdr>
        <w:top w:val="none" w:sz="0" w:space="0" w:color="auto"/>
        <w:left w:val="none" w:sz="0" w:space="0" w:color="auto"/>
        <w:bottom w:val="none" w:sz="0" w:space="0" w:color="auto"/>
        <w:right w:val="none" w:sz="0" w:space="0" w:color="auto"/>
      </w:divBdr>
    </w:div>
    <w:div w:id="1547793904">
      <w:bodyDiv w:val="1"/>
      <w:marLeft w:val="0"/>
      <w:marRight w:val="0"/>
      <w:marTop w:val="0"/>
      <w:marBottom w:val="0"/>
      <w:divBdr>
        <w:top w:val="none" w:sz="0" w:space="0" w:color="auto"/>
        <w:left w:val="none" w:sz="0" w:space="0" w:color="auto"/>
        <w:bottom w:val="none" w:sz="0" w:space="0" w:color="auto"/>
        <w:right w:val="none" w:sz="0" w:space="0" w:color="auto"/>
      </w:divBdr>
    </w:div>
    <w:div w:id="1547836947">
      <w:bodyDiv w:val="1"/>
      <w:marLeft w:val="0"/>
      <w:marRight w:val="0"/>
      <w:marTop w:val="0"/>
      <w:marBottom w:val="0"/>
      <w:divBdr>
        <w:top w:val="none" w:sz="0" w:space="0" w:color="auto"/>
        <w:left w:val="none" w:sz="0" w:space="0" w:color="auto"/>
        <w:bottom w:val="none" w:sz="0" w:space="0" w:color="auto"/>
        <w:right w:val="none" w:sz="0" w:space="0" w:color="auto"/>
      </w:divBdr>
    </w:div>
    <w:div w:id="1547984974">
      <w:bodyDiv w:val="1"/>
      <w:marLeft w:val="0"/>
      <w:marRight w:val="0"/>
      <w:marTop w:val="0"/>
      <w:marBottom w:val="0"/>
      <w:divBdr>
        <w:top w:val="none" w:sz="0" w:space="0" w:color="auto"/>
        <w:left w:val="none" w:sz="0" w:space="0" w:color="auto"/>
        <w:bottom w:val="none" w:sz="0" w:space="0" w:color="auto"/>
        <w:right w:val="none" w:sz="0" w:space="0" w:color="auto"/>
      </w:divBdr>
    </w:div>
    <w:div w:id="1548108359">
      <w:bodyDiv w:val="1"/>
      <w:marLeft w:val="0"/>
      <w:marRight w:val="0"/>
      <w:marTop w:val="0"/>
      <w:marBottom w:val="0"/>
      <w:divBdr>
        <w:top w:val="none" w:sz="0" w:space="0" w:color="auto"/>
        <w:left w:val="none" w:sz="0" w:space="0" w:color="auto"/>
        <w:bottom w:val="none" w:sz="0" w:space="0" w:color="auto"/>
        <w:right w:val="none" w:sz="0" w:space="0" w:color="auto"/>
      </w:divBdr>
    </w:div>
    <w:div w:id="1548253822">
      <w:bodyDiv w:val="1"/>
      <w:marLeft w:val="0"/>
      <w:marRight w:val="0"/>
      <w:marTop w:val="0"/>
      <w:marBottom w:val="0"/>
      <w:divBdr>
        <w:top w:val="none" w:sz="0" w:space="0" w:color="auto"/>
        <w:left w:val="none" w:sz="0" w:space="0" w:color="auto"/>
        <w:bottom w:val="none" w:sz="0" w:space="0" w:color="auto"/>
        <w:right w:val="none" w:sz="0" w:space="0" w:color="auto"/>
      </w:divBdr>
    </w:div>
    <w:div w:id="1548293284">
      <w:bodyDiv w:val="1"/>
      <w:marLeft w:val="0"/>
      <w:marRight w:val="0"/>
      <w:marTop w:val="0"/>
      <w:marBottom w:val="0"/>
      <w:divBdr>
        <w:top w:val="none" w:sz="0" w:space="0" w:color="auto"/>
        <w:left w:val="none" w:sz="0" w:space="0" w:color="auto"/>
        <w:bottom w:val="none" w:sz="0" w:space="0" w:color="auto"/>
        <w:right w:val="none" w:sz="0" w:space="0" w:color="auto"/>
      </w:divBdr>
    </w:div>
    <w:div w:id="1548373296">
      <w:bodyDiv w:val="1"/>
      <w:marLeft w:val="0"/>
      <w:marRight w:val="0"/>
      <w:marTop w:val="0"/>
      <w:marBottom w:val="0"/>
      <w:divBdr>
        <w:top w:val="none" w:sz="0" w:space="0" w:color="auto"/>
        <w:left w:val="none" w:sz="0" w:space="0" w:color="auto"/>
        <w:bottom w:val="none" w:sz="0" w:space="0" w:color="auto"/>
        <w:right w:val="none" w:sz="0" w:space="0" w:color="auto"/>
      </w:divBdr>
    </w:div>
    <w:div w:id="1548569709">
      <w:bodyDiv w:val="1"/>
      <w:marLeft w:val="0"/>
      <w:marRight w:val="0"/>
      <w:marTop w:val="0"/>
      <w:marBottom w:val="0"/>
      <w:divBdr>
        <w:top w:val="none" w:sz="0" w:space="0" w:color="auto"/>
        <w:left w:val="none" w:sz="0" w:space="0" w:color="auto"/>
        <w:bottom w:val="none" w:sz="0" w:space="0" w:color="auto"/>
        <w:right w:val="none" w:sz="0" w:space="0" w:color="auto"/>
      </w:divBdr>
    </w:div>
    <w:div w:id="1548637181">
      <w:bodyDiv w:val="1"/>
      <w:marLeft w:val="0"/>
      <w:marRight w:val="0"/>
      <w:marTop w:val="0"/>
      <w:marBottom w:val="0"/>
      <w:divBdr>
        <w:top w:val="none" w:sz="0" w:space="0" w:color="auto"/>
        <w:left w:val="none" w:sz="0" w:space="0" w:color="auto"/>
        <w:bottom w:val="none" w:sz="0" w:space="0" w:color="auto"/>
        <w:right w:val="none" w:sz="0" w:space="0" w:color="auto"/>
      </w:divBdr>
    </w:div>
    <w:div w:id="1549101903">
      <w:bodyDiv w:val="1"/>
      <w:marLeft w:val="0"/>
      <w:marRight w:val="0"/>
      <w:marTop w:val="0"/>
      <w:marBottom w:val="0"/>
      <w:divBdr>
        <w:top w:val="none" w:sz="0" w:space="0" w:color="auto"/>
        <w:left w:val="none" w:sz="0" w:space="0" w:color="auto"/>
        <w:bottom w:val="none" w:sz="0" w:space="0" w:color="auto"/>
        <w:right w:val="none" w:sz="0" w:space="0" w:color="auto"/>
      </w:divBdr>
    </w:div>
    <w:div w:id="1549104199">
      <w:bodyDiv w:val="1"/>
      <w:marLeft w:val="0"/>
      <w:marRight w:val="0"/>
      <w:marTop w:val="0"/>
      <w:marBottom w:val="0"/>
      <w:divBdr>
        <w:top w:val="none" w:sz="0" w:space="0" w:color="auto"/>
        <w:left w:val="none" w:sz="0" w:space="0" w:color="auto"/>
        <w:bottom w:val="none" w:sz="0" w:space="0" w:color="auto"/>
        <w:right w:val="none" w:sz="0" w:space="0" w:color="auto"/>
      </w:divBdr>
    </w:div>
    <w:div w:id="1549683592">
      <w:bodyDiv w:val="1"/>
      <w:marLeft w:val="0"/>
      <w:marRight w:val="0"/>
      <w:marTop w:val="0"/>
      <w:marBottom w:val="0"/>
      <w:divBdr>
        <w:top w:val="none" w:sz="0" w:space="0" w:color="auto"/>
        <w:left w:val="none" w:sz="0" w:space="0" w:color="auto"/>
        <w:bottom w:val="none" w:sz="0" w:space="0" w:color="auto"/>
        <w:right w:val="none" w:sz="0" w:space="0" w:color="auto"/>
      </w:divBdr>
    </w:div>
    <w:div w:id="1549757922">
      <w:bodyDiv w:val="1"/>
      <w:marLeft w:val="0"/>
      <w:marRight w:val="0"/>
      <w:marTop w:val="0"/>
      <w:marBottom w:val="0"/>
      <w:divBdr>
        <w:top w:val="none" w:sz="0" w:space="0" w:color="auto"/>
        <w:left w:val="none" w:sz="0" w:space="0" w:color="auto"/>
        <w:bottom w:val="none" w:sz="0" w:space="0" w:color="auto"/>
        <w:right w:val="none" w:sz="0" w:space="0" w:color="auto"/>
      </w:divBdr>
    </w:div>
    <w:div w:id="1549799632">
      <w:bodyDiv w:val="1"/>
      <w:marLeft w:val="0"/>
      <w:marRight w:val="0"/>
      <w:marTop w:val="0"/>
      <w:marBottom w:val="0"/>
      <w:divBdr>
        <w:top w:val="none" w:sz="0" w:space="0" w:color="auto"/>
        <w:left w:val="none" w:sz="0" w:space="0" w:color="auto"/>
        <w:bottom w:val="none" w:sz="0" w:space="0" w:color="auto"/>
        <w:right w:val="none" w:sz="0" w:space="0" w:color="auto"/>
      </w:divBdr>
    </w:div>
    <w:div w:id="1549876818">
      <w:bodyDiv w:val="1"/>
      <w:marLeft w:val="0"/>
      <w:marRight w:val="0"/>
      <w:marTop w:val="0"/>
      <w:marBottom w:val="0"/>
      <w:divBdr>
        <w:top w:val="none" w:sz="0" w:space="0" w:color="auto"/>
        <w:left w:val="none" w:sz="0" w:space="0" w:color="auto"/>
        <w:bottom w:val="none" w:sz="0" w:space="0" w:color="auto"/>
        <w:right w:val="none" w:sz="0" w:space="0" w:color="auto"/>
      </w:divBdr>
    </w:div>
    <w:div w:id="1549993317">
      <w:bodyDiv w:val="1"/>
      <w:marLeft w:val="0"/>
      <w:marRight w:val="0"/>
      <w:marTop w:val="0"/>
      <w:marBottom w:val="0"/>
      <w:divBdr>
        <w:top w:val="none" w:sz="0" w:space="0" w:color="auto"/>
        <w:left w:val="none" w:sz="0" w:space="0" w:color="auto"/>
        <w:bottom w:val="none" w:sz="0" w:space="0" w:color="auto"/>
        <w:right w:val="none" w:sz="0" w:space="0" w:color="auto"/>
      </w:divBdr>
    </w:div>
    <w:div w:id="1550143188">
      <w:bodyDiv w:val="1"/>
      <w:marLeft w:val="0"/>
      <w:marRight w:val="0"/>
      <w:marTop w:val="0"/>
      <w:marBottom w:val="0"/>
      <w:divBdr>
        <w:top w:val="none" w:sz="0" w:space="0" w:color="auto"/>
        <w:left w:val="none" w:sz="0" w:space="0" w:color="auto"/>
        <w:bottom w:val="none" w:sz="0" w:space="0" w:color="auto"/>
        <w:right w:val="none" w:sz="0" w:space="0" w:color="auto"/>
      </w:divBdr>
    </w:div>
    <w:div w:id="1550259767">
      <w:bodyDiv w:val="1"/>
      <w:marLeft w:val="0"/>
      <w:marRight w:val="0"/>
      <w:marTop w:val="0"/>
      <w:marBottom w:val="0"/>
      <w:divBdr>
        <w:top w:val="none" w:sz="0" w:space="0" w:color="auto"/>
        <w:left w:val="none" w:sz="0" w:space="0" w:color="auto"/>
        <w:bottom w:val="none" w:sz="0" w:space="0" w:color="auto"/>
        <w:right w:val="none" w:sz="0" w:space="0" w:color="auto"/>
      </w:divBdr>
    </w:div>
    <w:div w:id="1550412009">
      <w:bodyDiv w:val="1"/>
      <w:marLeft w:val="0"/>
      <w:marRight w:val="0"/>
      <w:marTop w:val="0"/>
      <w:marBottom w:val="0"/>
      <w:divBdr>
        <w:top w:val="none" w:sz="0" w:space="0" w:color="auto"/>
        <w:left w:val="none" w:sz="0" w:space="0" w:color="auto"/>
        <w:bottom w:val="none" w:sz="0" w:space="0" w:color="auto"/>
        <w:right w:val="none" w:sz="0" w:space="0" w:color="auto"/>
      </w:divBdr>
    </w:div>
    <w:div w:id="1550651388">
      <w:bodyDiv w:val="1"/>
      <w:marLeft w:val="0"/>
      <w:marRight w:val="0"/>
      <w:marTop w:val="0"/>
      <w:marBottom w:val="0"/>
      <w:divBdr>
        <w:top w:val="none" w:sz="0" w:space="0" w:color="auto"/>
        <w:left w:val="none" w:sz="0" w:space="0" w:color="auto"/>
        <w:bottom w:val="none" w:sz="0" w:space="0" w:color="auto"/>
        <w:right w:val="none" w:sz="0" w:space="0" w:color="auto"/>
      </w:divBdr>
    </w:div>
    <w:div w:id="1550654940">
      <w:bodyDiv w:val="1"/>
      <w:marLeft w:val="0"/>
      <w:marRight w:val="0"/>
      <w:marTop w:val="0"/>
      <w:marBottom w:val="0"/>
      <w:divBdr>
        <w:top w:val="none" w:sz="0" w:space="0" w:color="auto"/>
        <w:left w:val="none" w:sz="0" w:space="0" w:color="auto"/>
        <w:bottom w:val="none" w:sz="0" w:space="0" w:color="auto"/>
        <w:right w:val="none" w:sz="0" w:space="0" w:color="auto"/>
      </w:divBdr>
    </w:div>
    <w:div w:id="1550729231">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50993438">
      <w:bodyDiv w:val="1"/>
      <w:marLeft w:val="0"/>
      <w:marRight w:val="0"/>
      <w:marTop w:val="0"/>
      <w:marBottom w:val="0"/>
      <w:divBdr>
        <w:top w:val="none" w:sz="0" w:space="0" w:color="auto"/>
        <w:left w:val="none" w:sz="0" w:space="0" w:color="auto"/>
        <w:bottom w:val="none" w:sz="0" w:space="0" w:color="auto"/>
        <w:right w:val="none" w:sz="0" w:space="0" w:color="auto"/>
      </w:divBdr>
    </w:div>
    <w:div w:id="1551064902">
      <w:bodyDiv w:val="1"/>
      <w:marLeft w:val="0"/>
      <w:marRight w:val="0"/>
      <w:marTop w:val="0"/>
      <w:marBottom w:val="0"/>
      <w:divBdr>
        <w:top w:val="none" w:sz="0" w:space="0" w:color="auto"/>
        <w:left w:val="none" w:sz="0" w:space="0" w:color="auto"/>
        <w:bottom w:val="none" w:sz="0" w:space="0" w:color="auto"/>
        <w:right w:val="none" w:sz="0" w:space="0" w:color="auto"/>
      </w:divBdr>
    </w:div>
    <w:div w:id="1551333823">
      <w:bodyDiv w:val="1"/>
      <w:marLeft w:val="0"/>
      <w:marRight w:val="0"/>
      <w:marTop w:val="0"/>
      <w:marBottom w:val="0"/>
      <w:divBdr>
        <w:top w:val="none" w:sz="0" w:space="0" w:color="auto"/>
        <w:left w:val="none" w:sz="0" w:space="0" w:color="auto"/>
        <w:bottom w:val="none" w:sz="0" w:space="0" w:color="auto"/>
        <w:right w:val="none" w:sz="0" w:space="0" w:color="auto"/>
      </w:divBdr>
    </w:div>
    <w:div w:id="1551722133">
      <w:bodyDiv w:val="1"/>
      <w:marLeft w:val="0"/>
      <w:marRight w:val="0"/>
      <w:marTop w:val="0"/>
      <w:marBottom w:val="0"/>
      <w:divBdr>
        <w:top w:val="none" w:sz="0" w:space="0" w:color="auto"/>
        <w:left w:val="none" w:sz="0" w:space="0" w:color="auto"/>
        <w:bottom w:val="none" w:sz="0" w:space="0" w:color="auto"/>
        <w:right w:val="none" w:sz="0" w:space="0" w:color="auto"/>
      </w:divBdr>
    </w:div>
    <w:div w:id="1551724068">
      <w:bodyDiv w:val="1"/>
      <w:marLeft w:val="0"/>
      <w:marRight w:val="0"/>
      <w:marTop w:val="0"/>
      <w:marBottom w:val="0"/>
      <w:divBdr>
        <w:top w:val="none" w:sz="0" w:space="0" w:color="auto"/>
        <w:left w:val="none" w:sz="0" w:space="0" w:color="auto"/>
        <w:bottom w:val="none" w:sz="0" w:space="0" w:color="auto"/>
        <w:right w:val="none" w:sz="0" w:space="0" w:color="auto"/>
      </w:divBdr>
    </w:div>
    <w:div w:id="1551724689">
      <w:bodyDiv w:val="1"/>
      <w:marLeft w:val="0"/>
      <w:marRight w:val="0"/>
      <w:marTop w:val="0"/>
      <w:marBottom w:val="0"/>
      <w:divBdr>
        <w:top w:val="none" w:sz="0" w:space="0" w:color="auto"/>
        <w:left w:val="none" w:sz="0" w:space="0" w:color="auto"/>
        <w:bottom w:val="none" w:sz="0" w:space="0" w:color="auto"/>
        <w:right w:val="none" w:sz="0" w:space="0" w:color="auto"/>
      </w:divBdr>
    </w:div>
    <w:div w:id="1551913403">
      <w:bodyDiv w:val="1"/>
      <w:marLeft w:val="0"/>
      <w:marRight w:val="0"/>
      <w:marTop w:val="0"/>
      <w:marBottom w:val="0"/>
      <w:divBdr>
        <w:top w:val="none" w:sz="0" w:space="0" w:color="auto"/>
        <w:left w:val="none" w:sz="0" w:space="0" w:color="auto"/>
        <w:bottom w:val="none" w:sz="0" w:space="0" w:color="auto"/>
        <w:right w:val="none" w:sz="0" w:space="0" w:color="auto"/>
      </w:divBdr>
    </w:div>
    <w:div w:id="1551914653">
      <w:bodyDiv w:val="1"/>
      <w:marLeft w:val="0"/>
      <w:marRight w:val="0"/>
      <w:marTop w:val="0"/>
      <w:marBottom w:val="0"/>
      <w:divBdr>
        <w:top w:val="none" w:sz="0" w:space="0" w:color="auto"/>
        <w:left w:val="none" w:sz="0" w:space="0" w:color="auto"/>
        <w:bottom w:val="none" w:sz="0" w:space="0" w:color="auto"/>
        <w:right w:val="none" w:sz="0" w:space="0" w:color="auto"/>
      </w:divBdr>
    </w:div>
    <w:div w:id="1552033064">
      <w:bodyDiv w:val="1"/>
      <w:marLeft w:val="0"/>
      <w:marRight w:val="0"/>
      <w:marTop w:val="0"/>
      <w:marBottom w:val="0"/>
      <w:divBdr>
        <w:top w:val="none" w:sz="0" w:space="0" w:color="auto"/>
        <w:left w:val="none" w:sz="0" w:space="0" w:color="auto"/>
        <w:bottom w:val="none" w:sz="0" w:space="0" w:color="auto"/>
        <w:right w:val="none" w:sz="0" w:space="0" w:color="auto"/>
      </w:divBdr>
    </w:div>
    <w:div w:id="1552038904">
      <w:bodyDiv w:val="1"/>
      <w:marLeft w:val="0"/>
      <w:marRight w:val="0"/>
      <w:marTop w:val="0"/>
      <w:marBottom w:val="0"/>
      <w:divBdr>
        <w:top w:val="none" w:sz="0" w:space="0" w:color="auto"/>
        <w:left w:val="none" w:sz="0" w:space="0" w:color="auto"/>
        <w:bottom w:val="none" w:sz="0" w:space="0" w:color="auto"/>
        <w:right w:val="none" w:sz="0" w:space="0" w:color="auto"/>
      </w:divBdr>
    </w:div>
    <w:div w:id="1552376040">
      <w:bodyDiv w:val="1"/>
      <w:marLeft w:val="0"/>
      <w:marRight w:val="0"/>
      <w:marTop w:val="0"/>
      <w:marBottom w:val="0"/>
      <w:divBdr>
        <w:top w:val="none" w:sz="0" w:space="0" w:color="auto"/>
        <w:left w:val="none" w:sz="0" w:space="0" w:color="auto"/>
        <w:bottom w:val="none" w:sz="0" w:space="0" w:color="auto"/>
        <w:right w:val="none" w:sz="0" w:space="0" w:color="auto"/>
      </w:divBdr>
    </w:div>
    <w:div w:id="1552693354">
      <w:bodyDiv w:val="1"/>
      <w:marLeft w:val="0"/>
      <w:marRight w:val="0"/>
      <w:marTop w:val="0"/>
      <w:marBottom w:val="0"/>
      <w:divBdr>
        <w:top w:val="none" w:sz="0" w:space="0" w:color="auto"/>
        <w:left w:val="none" w:sz="0" w:space="0" w:color="auto"/>
        <w:bottom w:val="none" w:sz="0" w:space="0" w:color="auto"/>
        <w:right w:val="none" w:sz="0" w:space="0" w:color="auto"/>
      </w:divBdr>
    </w:div>
    <w:div w:id="1552767174">
      <w:bodyDiv w:val="1"/>
      <w:marLeft w:val="0"/>
      <w:marRight w:val="0"/>
      <w:marTop w:val="0"/>
      <w:marBottom w:val="0"/>
      <w:divBdr>
        <w:top w:val="none" w:sz="0" w:space="0" w:color="auto"/>
        <w:left w:val="none" w:sz="0" w:space="0" w:color="auto"/>
        <w:bottom w:val="none" w:sz="0" w:space="0" w:color="auto"/>
        <w:right w:val="none" w:sz="0" w:space="0" w:color="auto"/>
      </w:divBdr>
    </w:div>
    <w:div w:id="1552841710">
      <w:bodyDiv w:val="1"/>
      <w:marLeft w:val="0"/>
      <w:marRight w:val="0"/>
      <w:marTop w:val="0"/>
      <w:marBottom w:val="0"/>
      <w:divBdr>
        <w:top w:val="none" w:sz="0" w:space="0" w:color="auto"/>
        <w:left w:val="none" w:sz="0" w:space="0" w:color="auto"/>
        <w:bottom w:val="none" w:sz="0" w:space="0" w:color="auto"/>
        <w:right w:val="none" w:sz="0" w:space="0" w:color="auto"/>
      </w:divBdr>
    </w:div>
    <w:div w:id="1553031025">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53465586">
      <w:bodyDiv w:val="1"/>
      <w:marLeft w:val="0"/>
      <w:marRight w:val="0"/>
      <w:marTop w:val="0"/>
      <w:marBottom w:val="0"/>
      <w:divBdr>
        <w:top w:val="none" w:sz="0" w:space="0" w:color="auto"/>
        <w:left w:val="none" w:sz="0" w:space="0" w:color="auto"/>
        <w:bottom w:val="none" w:sz="0" w:space="0" w:color="auto"/>
        <w:right w:val="none" w:sz="0" w:space="0" w:color="auto"/>
      </w:divBdr>
    </w:div>
    <w:div w:id="1553536338">
      <w:bodyDiv w:val="1"/>
      <w:marLeft w:val="0"/>
      <w:marRight w:val="0"/>
      <w:marTop w:val="0"/>
      <w:marBottom w:val="0"/>
      <w:divBdr>
        <w:top w:val="none" w:sz="0" w:space="0" w:color="auto"/>
        <w:left w:val="none" w:sz="0" w:space="0" w:color="auto"/>
        <w:bottom w:val="none" w:sz="0" w:space="0" w:color="auto"/>
        <w:right w:val="none" w:sz="0" w:space="0" w:color="auto"/>
      </w:divBdr>
    </w:div>
    <w:div w:id="1553538220">
      <w:bodyDiv w:val="1"/>
      <w:marLeft w:val="0"/>
      <w:marRight w:val="0"/>
      <w:marTop w:val="0"/>
      <w:marBottom w:val="0"/>
      <w:divBdr>
        <w:top w:val="none" w:sz="0" w:space="0" w:color="auto"/>
        <w:left w:val="none" w:sz="0" w:space="0" w:color="auto"/>
        <w:bottom w:val="none" w:sz="0" w:space="0" w:color="auto"/>
        <w:right w:val="none" w:sz="0" w:space="0" w:color="auto"/>
      </w:divBdr>
    </w:div>
    <w:div w:id="1553615961">
      <w:bodyDiv w:val="1"/>
      <w:marLeft w:val="0"/>
      <w:marRight w:val="0"/>
      <w:marTop w:val="0"/>
      <w:marBottom w:val="0"/>
      <w:divBdr>
        <w:top w:val="none" w:sz="0" w:space="0" w:color="auto"/>
        <w:left w:val="none" w:sz="0" w:space="0" w:color="auto"/>
        <w:bottom w:val="none" w:sz="0" w:space="0" w:color="auto"/>
        <w:right w:val="none" w:sz="0" w:space="0" w:color="auto"/>
      </w:divBdr>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4077753">
      <w:bodyDiv w:val="1"/>
      <w:marLeft w:val="0"/>
      <w:marRight w:val="0"/>
      <w:marTop w:val="0"/>
      <w:marBottom w:val="0"/>
      <w:divBdr>
        <w:top w:val="none" w:sz="0" w:space="0" w:color="auto"/>
        <w:left w:val="none" w:sz="0" w:space="0" w:color="auto"/>
        <w:bottom w:val="none" w:sz="0" w:space="0" w:color="auto"/>
        <w:right w:val="none" w:sz="0" w:space="0" w:color="auto"/>
      </w:divBdr>
    </w:div>
    <w:div w:id="1554150510">
      <w:bodyDiv w:val="1"/>
      <w:marLeft w:val="0"/>
      <w:marRight w:val="0"/>
      <w:marTop w:val="0"/>
      <w:marBottom w:val="0"/>
      <w:divBdr>
        <w:top w:val="none" w:sz="0" w:space="0" w:color="auto"/>
        <w:left w:val="none" w:sz="0" w:space="0" w:color="auto"/>
        <w:bottom w:val="none" w:sz="0" w:space="0" w:color="auto"/>
        <w:right w:val="none" w:sz="0" w:space="0" w:color="auto"/>
      </w:divBdr>
    </w:div>
    <w:div w:id="1554386603">
      <w:bodyDiv w:val="1"/>
      <w:marLeft w:val="0"/>
      <w:marRight w:val="0"/>
      <w:marTop w:val="0"/>
      <w:marBottom w:val="0"/>
      <w:divBdr>
        <w:top w:val="none" w:sz="0" w:space="0" w:color="auto"/>
        <w:left w:val="none" w:sz="0" w:space="0" w:color="auto"/>
        <w:bottom w:val="none" w:sz="0" w:space="0" w:color="auto"/>
        <w:right w:val="none" w:sz="0" w:space="0" w:color="auto"/>
      </w:divBdr>
    </w:div>
    <w:div w:id="1554584828">
      <w:bodyDiv w:val="1"/>
      <w:marLeft w:val="0"/>
      <w:marRight w:val="0"/>
      <w:marTop w:val="0"/>
      <w:marBottom w:val="0"/>
      <w:divBdr>
        <w:top w:val="none" w:sz="0" w:space="0" w:color="auto"/>
        <w:left w:val="none" w:sz="0" w:space="0" w:color="auto"/>
        <w:bottom w:val="none" w:sz="0" w:space="0" w:color="auto"/>
        <w:right w:val="none" w:sz="0" w:space="0" w:color="auto"/>
      </w:divBdr>
    </w:div>
    <w:div w:id="1554656246">
      <w:bodyDiv w:val="1"/>
      <w:marLeft w:val="0"/>
      <w:marRight w:val="0"/>
      <w:marTop w:val="0"/>
      <w:marBottom w:val="0"/>
      <w:divBdr>
        <w:top w:val="none" w:sz="0" w:space="0" w:color="auto"/>
        <w:left w:val="none" w:sz="0" w:space="0" w:color="auto"/>
        <w:bottom w:val="none" w:sz="0" w:space="0" w:color="auto"/>
        <w:right w:val="none" w:sz="0" w:space="0" w:color="auto"/>
      </w:divBdr>
    </w:div>
    <w:div w:id="1554730789">
      <w:bodyDiv w:val="1"/>
      <w:marLeft w:val="0"/>
      <w:marRight w:val="0"/>
      <w:marTop w:val="0"/>
      <w:marBottom w:val="0"/>
      <w:divBdr>
        <w:top w:val="none" w:sz="0" w:space="0" w:color="auto"/>
        <w:left w:val="none" w:sz="0" w:space="0" w:color="auto"/>
        <w:bottom w:val="none" w:sz="0" w:space="0" w:color="auto"/>
        <w:right w:val="none" w:sz="0" w:space="0" w:color="auto"/>
      </w:divBdr>
    </w:div>
    <w:div w:id="1555238184">
      <w:bodyDiv w:val="1"/>
      <w:marLeft w:val="0"/>
      <w:marRight w:val="0"/>
      <w:marTop w:val="0"/>
      <w:marBottom w:val="0"/>
      <w:divBdr>
        <w:top w:val="none" w:sz="0" w:space="0" w:color="auto"/>
        <w:left w:val="none" w:sz="0" w:space="0" w:color="auto"/>
        <w:bottom w:val="none" w:sz="0" w:space="0" w:color="auto"/>
        <w:right w:val="none" w:sz="0" w:space="0" w:color="auto"/>
      </w:divBdr>
    </w:div>
    <w:div w:id="1555701944">
      <w:bodyDiv w:val="1"/>
      <w:marLeft w:val="0"/>
      <w:marRight w:val="0"/>
      <w:marTop w:val="0"/>
      <w:marBottom w:val="0"/>
      <w:divBdr>
        <w:top w:val="none" w:sz="0" w:space="0" w:color="auto"/>
        <w:left w:val="none" w:sz="0" w:space="0" w:color="auto"/>
        <w:bottom w:val="none" w:sz="0" w:space="0" w:color="auto"/>
        <w:right w:val="none" w:sz="0" w:space="0" w:color="auto"/>
      </w:divBdr>
    </w:div>
    <w:div w:id="1555703882">
      <w:bodyDiv w:val="1"/>
      <w:marLeft w:val="0"/>
      <w:marRight w:val="0"/>
      <w:marTop w:val="0"/>
      <w:marBottom w:val="0"/>
      <w:divBdr>
        <w:top w:val="none" w:sz="0" w:space="0" w:color="auto"/>
        <w:left w:val="none" w:sz="0" w:space="0" w:color="auto"/>
        <w:bottom w:val="none" w:sz="0" w:space="0" w:color="auto"/>
        <w:right w:val="none" w:sz="0" w:space="0" w:color="auto"/>
      </w:divBdr>
    </w:div>
    <w:div w:id="1556237360">
      <w:bodyDiv w:val="1"/>
      <w:marLeft w:val="0"/>
      <w:marRight w:val="0"/>
      <w:marTop w:val="0"/>
      <w:marBottom w:val="0"/>
      <w:divBdr>
        <w:top w:val="none" w:sz="0" w:space="0" w:color="auto"/>
        <w:left w:val="none" w:sz="0" w:space="0" w:color="auto"/>
        <w:bottom w:val="none" w:sz="0" w:space="0" w:color="auto"/>
        <w:right w:val="none" w:sz="0" w:space="0" w:color="auto"/>
      </w:divBdr>
    </w:div>
    <w:div w:id="1556239331">
      <w:bodyDiv w:val="1"/>
      <w:marLeft w:val="0"/>
      <w:marRight w:val="0"/>
      <w:marTop w:val="0"/>
      <w:marBottom w:val="0"/>
      <w:divBdr>
        <w:top w:val="none" w:sz="0" w:space="0" w:color="auto"/>
        <w:left w:val="none" w:sz="0" w:space="0" w:color="auto"/>
        <w:bottom w:val="none" w:sz="0" w:space="0" w:color="auto"/>
        <w:right w:val="none" w:sz="0" w:space="0" w:color="auto"/>
      </w:divBdr>
    </w:div>
    <w:div w:id="1556311076">
      <w:bodyDiv w:val="1"/>
      <w:marLeft w:val="0"/>
      <w:marRight w:val="0"/>
      <w:marTop w:val="0"/>
      <w:marBottom w:val="0"/>
      <w:divBdr>
        <w:top w:val="none" w:sz="0" w:space="0" w:color="auto"/>
        <w:left w:val="none" w:sz="0" w:space="0" w:color="auto"/>
        <w:bottom w:val="none" w:sz="0" w:space="0" w:color="auto"/>
        <w:right w:val="none" w:sz="0" w:space="0" w:color="auto"/>
      </w:divBdr>
    </w:div>
    <w:div w:id="1556426672">
      <w:bodyDiv w:val="1"/>
      <w:marLeft w:val="0"/>
      <w:marRight w:val="0"/>
      <w:marTop w:val="0"/>
      <w:marBottom w:val="0"/>
      <w:divBdr>
        <w:top w:val="none" w:sz="0" w:space="0" w:color="auto"/>
        <w:left w:val="none" w:sz="0" w:space="0" w:color="auto"/>
        <w:bottom w:val="none" w:sz="0" w:space="0" w:color="auto"/>
        <w:right w:val="none" w:sz="0" w:space="0" w:color="auto"/>
      </w:divBdr>
    </w:div>
    <w:div w:id="1556434323">
      <w:bodyDiv w:val="1"/>
      <w:marLeft w:val="0"/>
      <w:marRight w:val="0"/>
      <w:marTop w:val="0"/>
      <w:marBottom w:val="0"/>
      <w:divBdr>
        <w:top w:val="none" w:sz="0" w:space="0" w:color="auto"/>
        <w:left w:val="none" w:sz="0" w:space="0" w:color="auto"/>
        <w:bottom w:val="none" w:sz="0" w:space="0" w:color="auto"/>
        <w:right w:val="none" w:sz="0" w:space="0" w:color="auto"/>
      </w:divBdr>
    </w:div>
    <w:div w:id="1556506009">
      <w:bodyDiv w:val="1"/>
      <w:marLeft w:val="0"/>
      <w:marRight w:val="0"/>
      <w:marTop w:val="0"/>
      <w:marBottom w:val="0"/>
      <w:divBdr>
        <w:top w:val="none" w:sz="0" w:space="0" w:color="auto"/>
        <w:left w:val="none" w:sz="0" w:space="0" w:color="auto"/>
        <w:bottom w:val="none" w:sz="0" w:space="0" w:color="auto"/>
        <w:right w:val="none" w:sz="0" w:space="0" w:color="auto"/>
      </w:divBdr>
    </w:div>
    <w:div w:id="1556547586">
      <w:bodyDiv w:val="1"/>
      <w:marLeft w:val="0"/>
      <w:marRight w:val="0"/>
      <w:marTop w:val="0"/>
      <w:marBottom w:val="0"/>
      <w:divBdr>
        <w:top w:val="none" w:sz="0" w:space="0" w:color="auto"/>
        <w:left w:val="none" w:sz="0" w:space="0" w:color="auto"/>
        <w:bottom w:val="none" w:sz="0" w:space="0" w:color="auto"/>
        <w:right w:val="none" w:sz="0" w:space="0" w:color="auto"/>
      </w:divBdr>
    </w:div>
    <w:div w:id="1556698543">
      <w:bodyDiv w:val="1"/>
      <w:marLeft w:val="0"/>
      <w:marRight w:val="0"/>
      <w:marTop w:val="0"/>
      <w:marBottom w:val="0"/>
      <w:divBdr>
        <w:top w:val="none" w:sz="0" w:space="0" w:color="auto"/>
        <w:left w:val="none" w:sz="0" w:space="0" w:color="auto"/>
        <w:bottom w:val="none" w:sz="0" w:space="0" w:color="auto"/>
        <w:right w:val="none" w:sz="0" w:space="0" w:color="auto"/>
      </w:divBdr>
    </w:div>
    <w:div w:id="1556702454">
      <w:bodyDiv w:val="1"/>
      <w:marLeft w:val="0"/>
      <w:marRight w:val="0"/>
      <w:marTop w:val="0"/>
      <w:marBottom w:val="0"/>
      <w:divBdr>
        <w:top w:val="none" w:sz="0" w:space="0" w:color="auto"/>
        <w:left w:val="none" w:sz="0" w:space="0" w:color="auto"/>
        <w:bottom w:val="none" w:sz="0" w:space="0" w:color="auto"/>
        <w:right w:val="none" w:sz="0" w:space="0" w:color="auto"/>
      </w:divBdr>
    </w:div>
    <w:div w:id="1556743149">
      <w:bodyDiv w:val="1"/>
      <w:marLeft w:val="0"/>
      <w:marRight w:val="0"/>
      <w:marTop w:val="0"/>
      <w:marBottom w:val="0"/>
      <w:divBdr>
        <w:top w:val="none" w:sz="0" w:space="0" w:color="auto"/>
        <w:left w:val="none" w:sz="0" w:space="0" w:color="auto"/>
        <w:bottom w:val="none" w:sz="0" w:space="0" w:color="auto"/>
        <w:right w:val="none" w:sz="0" w:space="0" w:color="auto"/>
      </w:divBdr>
    </w:div>
    <w:div w:id="1556818515">
      <w:bodyDiv w:val="1"/>
      <w:marLeft w:val="0"/>
      <w:marRight w:val="0"/>
      <w:marTop w:val="0"/>
      <w:marBottom w:val="0"/>
      <w:divBdr>
        <w:top w:val="none" w:sz="0" w:space="0" w:color="auto"/>
        <w:left w:val="none" w:sz="0" w:space="0" w:color="auto"/>
        <w:bottom w:val="none" w:sz="0" w:space="0" w:color="auto"/>
        <w:right w:val="none" w:sz="0" w:space="0" w:color="auto"/>
      </w:divBdr>
    </w:div>
    <w:div w:id="1556819074">
      <w:bodyDiv w:val="1"/>
      <w:marLeft w:val="0"/>
      <w:marRight w:val="0"/>
      <w:marTop w:val="0"/>
      <w:marBottom w:val="0"/>
      <w:divBdr>
        <w:top w:val="none" w:sz="0" w:space="0" w:color="auto"/>
        <w:left w:val="none" w:sz="0" w:space="0" w:color="auto"/>
        <w:bottom w:val="none" w:sz="0" w:space="0" w:color="auto"/>
        <w:right w:val="none" w:sz="0" w:space="0" w:color="auto"/>
      </w:divBdr>
    </w:div>
    <w:div w:id="1557008668">
      <w:bodyDiv w:val="1"/>
      <w:marLeft w:val="0"/>
      <w:marRight w:val="0"/>
      <w:marTop w:val="0"/>
      <w:marBottom w:val="0"/>
      <w:divBdr>
        <w:top w:val="none" w:sz="0" w:space="0" w:color="auto"/>
        <w:left w:val="none" w:sz="0" w:space="0" w:color="auto"/>
        <w:bottom w:val="none" w:sz="0" w:space="0" w:color="auto"/>
        <w:right w:val="none" w:sz="0" w:space="0" w:color="auto"/>
      </w:divBdr>
    </w:div>
    <w:div w:id="1557082541">
      <w:bodyDiv w:val="1"/>
      <w:marLeft w:val="0"/>
      <w:marRight w:val="0"/>
      <w:marTop w:val="0"/>
      <w:marBottom w:val="0"/>
      <w:divBdr>
        <w:top w:val="none" w:sz="0" w:space="0" w:color="auto"/>
        <w:left w:val="none" w:sz="0" w:space="0" w:color="auto"/>
        <w:bottom w:val="none" w:sz="0" w:space="0" w:color="auto"/>
        <w:right w:val="none" w:sz="0" w:space="0" w:color="auto"/>
      </w:divBdr>
    </w:div>
    <w:div w:id="1557088172">
      <w:bodyDiv w:val="1"/>
      <w:marLeft w:val="0"/>
      <w:marRight w:val="0"/>
      <w:marTop w:val="0"/>
      <w:marBottom w:val="0"/>
      <w:divBdr>
        <w:top w:val="none" w:sz="0" w:space="0" w:color="auto"/>
        <w:left w:val="none" w:sz="0" w:space="0" w:color="auto"/>
        <w:bottom w:val="none" w:sz="0" w:space="0" w:color="auto"/>
        <w:right w:val="none" w:sz="0" w:space="0" w:color="auto"/>
      </w:divBdr>
    </w:div>
    <w:div w:id="1557231641">
      <w:bodyDiv w:val="1"/>
      <w:marLeft w:val="0"/>
      <w:marRight w:val="0"/>
      <w:marTop w:val="0"/>
      <w:marBottom w:val="0"/>
      <w:divBdr>
        <w:top w:val="none" w:sz="0" w:space="0" w:color="auto"/>
        <w:left w:val="none" w:sz="0" w:space="0" w:color="auto"/>
        <w:bottom w:val="none" w:sz="0" w:space="0" w:color="auto"/>
        <w:right w:val="none" w:sz="0" w:space="0" w:color="auto"/>
      </w:divBdr>
    </w:div>
    <w:div w:id="1557273535">
      <w:bodyDiv w:val="1"/>
      <w:marLeft w:val="0"/>
      <w:marRight w:val="0"/>
      <w:marTop w:val="0"/>
      <w:marBottom w:val="0"/>
      <w:divBdr>
        <w:top w:val="none" w:sz="0" w:space="0" w:color="auto"/>
        <w:left w:val="none" w:sz="0" w:space="0" w:color="auto"/>
        <w:bottom w:val="none" w:sz="0" w:space="0" w:color="auto"/>
        <w:right w:val="none" w:sz="0" w:space="0" w:color="auto"/>
      </w:divBdr>
    </w:div>
    <w:div w:id="1557275632">
      <w:bodyDiv w:val="1"/>
      <w:marLeft w:val="0"/>
      <w:marRight w:val="0"/>
      <w:marTop w:val="0"/>
      <w:marBottom w:val="0"/>
      <w:divBdr>
        <w:top w:val="none" w:sz="0" w:space="0" w:color="auto"/>
        <w:left w:val="none" w:sz="0" w:space="0" w:color="auto"/>
        <w:bottom w:val="none" w:sz="0" w:space="0" w:color="auto"/>
        <w:right w:val="none" w:sz="0" w:space="0" w:color="auto"/>
      </w:divBdr>
    </w:div>
    <w:div w:id="1557282644">
      <w:bodyDiv w:val="1"/>
      <w:marLeft w:val="0"/>
      <w:marRight w:val="0"/>
      <w:marTop w:val="0"/>
      <w:marBottom w:val="0"/>
      <w:divBdr>
        <w:top w:val="none" w:sz="0" w:space="0" w:color="auto"/>
        <w:left w:val="none" w:sz="0" w:space="0" w:color="auto"/>
        <w:bottom w:val="none" w:sz="0" w:space="0" w:color="auto"/>
        <w:right w:val="none" w:sz="0" w:space="0" w:color="auto"/>
      </w:divBdr>
    </w:div>
    <w:div w:id="1557356760">
      <w:bodyDiv w:val="1"/>
      <w:marLeft w:val="0"/>
      <w:marRight w:val="0"/>
      <w:marTop w:val="0"/>
      <w:marBottom w:val="0"/>
      <w:divBdr>
        <w:top w:val="none" w:sz="0" w:space="0" w:color="auto"/>
        <w:left w:val="none" w:sz="0" w:space="0" w:color="auto"/>
        <w:bottom w:val="none" w:sz="0" w:space="0" w:color="auto"/>
        <w:right w:val="none" w:sz="0" w:space="0" w:color="auto"/>
      </w:divBdr>
    </w:div>
    <w:div w:id="1557472230">
      <w:bodyDiv w:val="1"/>
      <w:marLeft w:val="0"/>
      <w:marRight w:val="0"/>
      <w:marTop w:val="0"/>
      <w:marBottom w:val="0"/>
      <w:divBdr>
        <w:top w:val="none" w:sz="0" w:space="0" w:color="auto"/>
        <w:left w:val="none" w:sz="0" w:space="0" w:color="auto"/>
        <w:bottom w:val="none" w:sz="0" w:space="0" w:color="auto"/>
        <w:right w:val="none" w:sz="0" w:space="0" w:color="auto"/>
      </w:divBdr>
    </w:div>
    <w:div w:id="1557738769">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58327">
      <w:bodyDiv w:val="1"/>
      <w:marLeft w:val="0"/>
      <w:marRight w:val="0"/>
      <w:marTop w:val="0"/>
      <w:marBottom w:val="0"/>
      <w:divBdr>
        <w:top w:val="none" w:sz="0" w:space="0" w:color="auto"/>
        <w:left w:val="none" w:sz="0" w:space="0" w:color="auto"/>
        <w:bottom w:val="none" w:sz="0" w:space="0" w:color="auto"/>
        <w:right w:val="none" w:sz="0" w:space="0" w:color="auto"/>
      </w:divBdr>
    </w:div>
    <w:div w:id="1557929029">
      <w:bodyDiv w:val="1"/>
      <w:marLeft w:val="0"/>
      <w:marRight w:val="0"/>
      <w:marTop w:val="0"/>
      <w:marBottom w:val="0"/>
      <w:divBdr>
        <w:top w:val="none" w:sz="0" w:space="0" w:color="auto"/>
        <w:left w:val="none" w:sz="0" w:space="0" w:color="auto"/>
        <w:bottom w:val="none" w:sz="0" w:space="0" w:color="auto"/>
        <w:right w:val="none" w:sz="0" w:space="0" w:color="auto"/>
      </w:divBdr>
    </w:div>
    <w:div w:id="1558010488">
      <w:bodyDiv w:val="1"/>
      <w:marLeft w:val="0"/>
      <w:marRight w:val="0"/>
      <w:marTop w:val="0"/>
      <w:marBottom w:val="0"/>
      <w:divBdr>
        <w:top w:val="none" w:sz="0" w:space="0" w:color="auto"/>
        <w:left w:val="none" w:sz="0" w:space="0" w:color="auto"/>
        <w:bottom w:val="none" w:sz="0" w:space="0" w:color="auto"/>
        <w:right w:val="none" w:sz="0" w:space="0" w:color="auto"/>
      </w:divBdr>
    </w:div>
    <w:div w:id="1558013428">
      <w:bodyDiv w:val="1"/>
      <w:marLeft w:val="0"/>
      <w:marRight w:val="0"/>
      <w:marTop w:val="0"/>
      <w:marBottom w:val="0"/>
      <w:divBdr>
        <w:top w:val="none" w:sz="0" w:space="0" w:color="auto"/>
        <w:left w:val="none" w:sz="0" w:space="0" w:color="auto"/>
        <w:bottom w:val="none" w:sz="0" w:space="0" w:color="auto"/>
        <w:right w:val="none" w:sz="0" w:space="0" w:color="auto"/>
      </w:divBdr>
    </w:div>
    <w:div w:id="1558080212">
      <w:bodyDiv w:val="1"/>
      <w:marLeft w:val="0"/>
      <w:marRight w:val="0"/>
      <w:marTop w:val="0"/>
      <w:marBottom w:val="0"/>
      <w:divBdr>
        <w:top w:val="none" w:sz="0" w:space="0" w:color="auto"/>
        <w:left w:val="none" w:sz="0" w:space="0" w:color="auto"/>
        <w:bottom w:val="none" w:sz="0" w:space="0" w:color="auto"/>
        <w:right w:val="none" w:sz="0" w:space="0" w:color="auto"/>
      </w:divBdr>
    </w:div>
    <w:div w:id="1558123619">
      <w:bodyDiv w:val="1"/>
      <w:marLeft w:val="0"/>
      <w:marRight w:val="0"/>
      <w:marTop w:val="0"/>
      <w:marBottom w:val="0"/>
      <w:divBdr>
        <w:top w:val="none" w:sz="0" w:space="0" w:color="auto"/>
        <w:left w:val="none" w:sz="0" w:space="0" w:color="auto"/>
        <w:bottom w:val="none" w:sz="0" w:space="0" w:color="auto"/>
        <w:right w:val="none" w:sz="0" w:space="0" w:color="auto"/>
      </w:divBdr>
    </w:div>
    <w:div w:id="1558127710">
      <w:bodyDiv w:val="1"/>
      <w:marLeft w:val="0"/>
      <w:marRight w:val="0"/>
      <w:marTop w:val="0"/>
      <w:marBottom w:val="0"/>
      <w:divBdr>
        <w:top w:val="none" w:sz="0" w:space="0" w:color="auto"/>
        <w:left w:val="none" w:sz="0" w:space="0" w:color="auto"/>
        <w:bottom w:val="none" w:sz="0" w:space="0" w:color="auto"/>
        <w:right w:val="none" w:sz="0" w:space="0" w:color="auto"/>
      </w:divBdr>
    </w:div>
    <w:div w:id="1558198715">
      <w:bodyDiv w:val="1"/>
      <w:marLeft w:val="0"/>
      <w:marRight w:val="0"/>
      <w:marTop w:val="0"/>
      <w:marBottom w:val="0"/>
      <w:divBdr>
        <w:top w:val="none" w:sz="0" w:space="0" w:color="auto"/>
        <w:left w:val="none" w:sz="0" w:space="0" w:color="auto"/>
        <w:bottom w:val="none" w:sz="0" w:space="0" w:color="auto"/>
        <w:right w:val="none" w:sz="0" w:space="0" w:color="auto"/>
      </w:divBdr>
    </w:div>
    <w:div w:id="1558272728">
      <w:bodyDiv w:val="1"/>
      <w:marLeft w:val="0"/>
      <w:marRight w:val="0"/>
      <w:marTop w:val="0"/>
      <w:marBottom w:val="0"/>
      <w:divBdr>
        <w:top w:val="none" w:sz="0" w:space="0" w:color="auto"/>
        <w:left w:val="none" w:sz="0" w:space="0" w:color="auto"/>
        <w:bottom w:val="none" w:sz="0" w:space="0" w:color="auto"/>
        <w:right w:val="none" w:sz="0" w:space="0" w:color="auto"/>
      </w:divBdr>
    </w:div>
    <w:div w:id="1558274128">
      <w:bodyDiv w:val="1"/>
      <w:marLeft w:val="0"/>
      <w:marRight w:val="0"/>
      <w:marTop w:val="0"/>
      <w:marBottom w:val="0"/>
      <w:divBdr>
        <w:top w:val="none" w:sz="0" w:space="0" w:color="auto"/>
        <w:left w:val="none" w:sz="0" w:space="0" w:color="auto"/>
        <w:bottom w:val="none" w:sz="0" w:space="0" w:color="auto"/>
        <w:right w:val="none" w:sz="0" w:space="0" w:color="auto"/>
      </w:divBdr>
    </w:div>
    <w:div w:id="1558275967">
      <w:bodyDiv w:val="1"/>
      <w:marLeft w:val="0"/>
      <w:marRight w:val="0"/>
      <w:marTop w:val="0"/>
      <w:marBottom w:val="0"/>
      <w:divBdr>
        <w:top w:val="none" w:sz="0" w:space="0" w:color="auto"/>
        <w:left w:val="none" w:sz="0" w:space="0" w:color="auto"/>
        <w:bottom w:val="none" w:sz="0" w:space="0" w:color="auto"/>
        <w:right w:val="none" w:sz="0" w:space="0" w:color="auto"/>
      </w:divBdr>
    </w:div>
    <w:div w:id="1558281917">
      <w:bodyDiv w:val="1"/>
      <w:marLeft w:val="0"/>
      <w:marRight w:val="0"/>
      <w:marTop w:val="0"/>
      <w:marBottom w:val="0"/>
      <w:divBdr>
        <w:top w:val="none" w:sz="0" w:space="0" w:color="auto"/>
        <w:left w:val="none" w:sz="0" w:space="0" w:color="auto"/>
        <w:bottom w:val="none" w:sz="0" w:space="0" w:color="auto"/>
        <w:right w:val="none" w:sz="0" w:space="0" w:color="auto"/>
      </w:divBdr>
    </w:div>
    <w:div w:id="1558392319">
      <w:bodyDiv w:val="1"/>
      <w:marLeft w:val="0"/>
      <w:marRight w:val="0"/>
      <w:marTop w:val="0"/>
      <w:marBottom w:val="0"/>
      <w:divBdr>
        <w:top w:val="none" w:sz="0" w:space="0" w:color="auto"/>
        <w:left w:val="none" w:sz="0" w:space="0" w:color="auto"/>
        <w:bottom w:val="none" w:sz="0" w:space="0" w:color="auto"/>
        <w:right w:val="none" w:sz="0" w:space="0" w:color="auto"/>
      </w:divBdr>
    </w:div>
    <w:div w:id="1558397565">
      <w:bodyDiv w:val="1"/>
      <w:marLeft w:val="0"/>
      <w:marRight w:val="0"/>
      <w:marTop w:val="0"/>
      <w:marBottom w:val="0"/>
      <w:divBdr>
        <w:top w:val="none" w:sz="0" w:space="0" w:color="auto"/>
        <w:left w:val="none" w:sz="0" w:space="0" w:color="auto"/>
        <w:bottom w:val="none" w:sz="0" w:space="0" w:color="auto"/>
        <w:right w:val="none" w:sz="0" w:space="0" w:color="auto"/>
      </w:divBdr>
    </w:div>
    <w:div w:id="1558468572">
      <w:bodyDiv w:val="1"/>
      <w:marLeft w:val="0"/>
      <w:marRight w:val="0"/>
      <w:marTop w:val="0"/>
      <w:marBottom w:val="0"/>
      <w:divBdr>
        <w:top w:val="none" w:sz="0" w:space="0" w:color="auto"/>
        <w:left w:val="none" w:sz="0" w:space="0" w:color="auto"/>
        <w:bottom w:val="none" w:sz="0" w:space="0" w:color="auto"/>
        <w:right w:val="none" w:sz="0" w:space="0" w:color="auto"/>
      </w:divBdr>
    </w:div>
    <w:div w:id="1558587815">
      <w:bodyDiv w:val="1"/>
      <w:marLeft w:val="0"/>
      <w:marRight w:val="0"/>
      <w:marTop w:val="0"/>
      <w:marBottom w:val="0"/>
      <w:divBdr>
        <w:top w:val="none" w:sz="0" w:space="0" w:color="auto"/>
        <w:left w:val="none" w:sz="0" w:space="0" w:color="auto"/>
        <w:bottom w:val="none" w:sz="0" w:space="0" w:color="auto"/>
        <w:right w:val="none" w:sz="0" w:space="0" w:color="auto"/>
      </w:divBdr>
    </w:div>
    <w:div w:id="1558591307">
      <w:bodyDiv w:val="1"/>
      <w:marLeft w:val="0"/>
      <w:marRight w:val="0"/>
      <w:marTop w:val="0"/>
      <w:marBottom w:val="0"/>
      <w:divBdr>
        <w:top w:val="none" w:sz="0" w:space="0" w:color="auto"/>
        <w:left w:val="none" w:sz="0" w:space="0" w:color="auto"/>
        <w:bottom w:val="none" w:sz="0" w:space="0" w:color="auto"/>
        <w:right w:val="none" w:sz="0" w:space="0" w:color="auto"/>
      </w:divBdr>
    </w:div>
    <w:div w:id="1558979347">
      <w:bodyDiv w:val="1"/>
      <w:marLeft w:val="0"/>
      <w:marRight w:val="0"/>
      <w:marTop w:val="0"/>
      <w:marBottom w:val="0"/>
      <w:divBdr>
        <w:top w:val="none" w:sz="0" w:space="0" w:color="auto"/>
        <w:left w:val="none" w:sz="0" w:space="0" w:color="auto"/>
        <w:bottom w:val="none" w:sz="0" w:space="0" w:color="auto"/>
        <w:right w:val="none" w:sz="0" w:space="0" w:color="auto"/>
      </w:divBdr>
    </w:div>
    <w:div w:id="1559391798">
      <w:bodyDiv w:val="1"/>
      <w:marLeft w:val="0"/>
      <w:marRight w:val="0"/>
      <w:marTop w:val="0"/>
      <w:marBottom w:val="0"/>
      <w:divBdr>
        <w:top w:val="none" w:sz="0" w:space="0" w:color="auto"/>
        <w:left w:val="none" w:sz="0" w:space="0" w:color="auto"/>
        <w:bottom w:val="none" w:sz="0" w:space="0" w:color="auto"/>
        <w:right w:val="none" w:sz="0" w:space="0" w:color="auto"/>
      </w:divBdr>
    </w:div>
    <w:div w:id="1559585669">
      <w:bodyDiv w:val="1"/>
      <w:marLeft w:val="0"/>
      <w:marRight w:val="0"/>
      <w:marTop w:val="0"/>
      <w:marBottom w:val="0"/>
      <w:divBdr>
        <w:top w:val="none" w:sz="0" w:space="0" w:color="auto"/>
        <w:left w:val="none" w:sz="0" w:space="0" w:color="auto"/>
        <w:bottom w:val="none" w:sz="0" w:space="0" w:color="auto"/>
        <w:right w:val="none" w:sz="0" w:space="0" w:color="auto"/>
      </w:divBdr>
    </w:div>
    <w:div w:id="1559589008">
      <w:bodyDiv w:val="1"/>
      <w:marLeft w:val="0"/>
      <w:marRight w:val="0"/>
      <w:marTop w:val="0"/>
      <w:marBottom w:val="0"/>
      <w:divBdr>
        <w:top w:val="none" w:sz="0" w:space="0" w:color="auto"/>
        <w:left w:val="none" w:sz="0" w:space="0" w:color="auto"/>
        <w:bottom w:val="none" w:sz="0" w:space="0" w:color="auto"/>
        <w:right w:val="none" w:sz="0" w:space="0" w:color="auto"/>
      </w:divBdr>
    </w:div>
    <w:div w:id="1559897902">
      <w:bodyDiv w:val="1"/>
      <w:marLeft w:val="0"/>
      <w:marRight w:val="0"/>
      <w:marTop w:val="0"/>
      <w:marBottom w:val="0"/>
      <w:divBdr>
        <w:top w:val="none" w:sz="0" w:space="0" w:color="auto"/>
        <w:left w:val="none" w:sz="0" w:space="0" w:color="auto"/>
        <w:bottom w:val="none" w:sz="0" w:space="0" w:color="auto"/>
        <w:right w:val="none" w:sz="0" w:space="0" w:color="auto"/>
      </w:divBdr>
    </w:div>
    <w:div w:id="1560095210">
      <w:bodyDiv w:val="1"/>
      <w:marLeft w:val="0"/>
      <w:marRight w:val="0"/>
      <w:marTop w:val="0"/>
      <w:marBottom w:val="0"/>
      <w:divBdr>
        <w:top w:val="none" w:sz="0" w:space="0" w:color="auto"/>
        <w:left w:val="none" w:sz="0" w:space="0" w:color="auto"/>
        <w:bottom w:val="none" w:sz="0" w:space="0" w:color="auto"/>
        <w:right w:val="none" w:sz="0" w:space="0" w:color="auto"/>
      </w:divBdr>
    </w:div>
    <w:div w:id="1560166338">
      <w:bodyDiv w:val="1"/>
      <w:marLeft w:val="0"/>
      <w:marRight w:val="0"/>
      <w:marTop w:val="0"/>
      <w:marBottom w:val="0"/>
      <w:divBdr>
        <w:top w:val="none" w:sz="0" w:space="0" w:color="auto"/>
        <w:left w:val="none" w:sz="0" w:space="0" w:color="auto"/>
        <w:bottom w:val="none" w:sz="0" w:space="0" w:color="auto"/>
        <w:right w:val="none" w:sz="0" w:space="0" w:color="auto"/>
      </w:divBdr>
    </w:div>
    <w:div w:id="1560288488">
      <w:bodyDiv w:val="1"/>
      <w:marLeft w:val="0"/>
      <w:marRight w:val="0"/>
      <w:marTop w:val="0"/>
      <w:marBottom w:val="0"/>
      <w:divBdr>
        <w:top w:val="none" w:sz="0" w:space="0" w:color="auto"/>
        <w:left w:val="none" w:sz="0" w:space="0" w:color="auto"/>
        <w:bottom w:val="none" w:sz="0" w:space="0" w:color="auto"/>
        <w:right w:val="none" w:sz="0" w:space="0" w:color="auto"/>
      </w:divBdr>
    </w:div>
    <w:div w:id="1560364669">
      <w:bodyDiv w:val="1"/>
      <w:marLeft w:val="0"/>
      <w:marRight w:val="0"/>
      <w:marTop w:val="0"/>
      <w:marBottom w:val="0"/>
      <w:divBdr>
        <w:top w:val="none" w:sz="0" w:space="0" w:color="auto"/>
        <w:left w:val="none" w:sz="0" w:space="0" w:color="auto"/>
        <w:bottom w:val="none" w:sz="0" w:space="0" w:color="auto"/>
        <w:right w:val="none" w:sz="0" w:space="0" w:color="auto"/>
      </w:divBdr>
    </w:div>
    <w:div w:id="1560477827">
      <w:bodyDiv w:val="1"/>
      <w:marLeft w:val="0"/>
      <w:marRight w:val="0"/>
      <w:marTop w:val="0"/>
      <w:marBottom w:val="0"/>
      <w:divBdr>
        <w:top w:val="none" w:sz="0" w:space="0" w:color="auto"/>
        <w:left w:val="none" w:sz="0" w:space="0" w:color="auto"/>
        <w:bottom w:val="none" w:sz="0" w:space="0" w:color="auto"/>
        <w:right w:val="none" w:sz="0" w:space="0" w:color="auto"/>
      </w:divBdr>
    </w:div>
    <w:div w:id="1560480723">
      <w:bodyDiv w:val="1"/>
      <w:marLeft w:val="0"/>
      <w:marRight w:val="0"/>
      <w:marTop w:val="0"/>
      <w:marBottom w:val="0"/>
      <w:divBdr>
        <w:top w:val="none" w:sz="0" w:space="0" w:color="auto"/>
        <w:left w:val="none" w:sz="0" w:space="0" w:color="auto"/>
        <w:bottom w:val="none" w:sz="0" w:space="0" w:color="auto"/>
        <w:right w:val="none" w:sz="0" w:space="0" w:color="auto"/>
      </w:divBdr>
    </w:div>
    <w:div w:id="1560675135">
      <w:bodyDiv w:val="1"/>
      <w:marLeft w:val="0"/>
      <w:marRight w:val="0"/>
      <w:marTop w:val="0"/>
      <w:marBottom w:val="0"/>
      <w:divBdr>
        <w:top w:val="none" w:sz="0" w:space="0" w:color="auto"/>
        <w:left w:val="none" w:sz="0" w:space="0" w:color="auto"/>
        <w:bottom w:val="none" w:sz="0" w:space="0" w:color="auto"/>
        <w:right w:val="none" w:sz="0" w:space="0" w:color="auto"/>
      </w:divBdr>
    </w:div>
    <w:div w:id="1560827851">
      <w:bodyDiv w:val="1"/>
      <w:marLeft w:val="0"/>
      <w:marRight w:val="0"/>
      <w:marTop w:val="0"/>
      <w:marBottom w:val="0"/>
      <w:divBdr>
        <w:top w:val="none" w:sz="0" w:space="0" w:color="auto"/>
        <w:left w:val="none" w:sz="0" w:space="0" w:color="auto"/>
        <w:bottom w:val="none" w:sz="0" w:space="0" w:color="auto"/>
        <w:right w:val="none" w:sz="0" w:space="0" w:color="auto"/>
      </w:divBdr>
    </w:div>
    <w:div w:id="1561014928">
      <w:bodyDiv w:val="1"/>
      <w:marLeft w:val="0"/>
      <w:marRight w:val="0"/>
      <w:marTop w:val="0"/>
      <w:marBottom w:val="0"/>
      <w:divBdr>
        <w:top w:val="none" w:sz="0" w:space="0" w:color="auto"/>
        <w:left w:val="none" w:sz="0" w:space="0" w:color="auto"/>
        <w:bottom w:val="none" w:sz="0" w:space="0" w:color="auto"/>
        <w:right w:val="none" w:sz="0" w:space="0" w:color="auto"/>
      </w:divBdr>
    </w:div>
    <w:div w:id="1561089414">
      <w:bodyDiv w:val="1"/>
      <w:marLeft w:val="0"/>
      <w:marRight w:val="0"/>
      <w:marTop w:val="0"/>
      <w:marBottom w:val="0"/>
      <w:divBdr>
        <w:top w:val="none" w:sz="0" w:space="0" w:color="auto"/>
        <w:left w:val="none" w:sz="0" w:space="0" w:color="auto"/>
        <w:bottom w:val="none" w:sz="0" w:space="0" w:color="auto"/>
        <w:right w:val="none" w:sz="0" w:space="0" w:color="auto"/>
      </w:divBdr>
    </w:div>
    <w:div w:id="1561331591">
      <w:bodyDiv w:val="1"/>
      <w:marLeft w:val="0"/>
      <w:marRight w:val="0"/>
      <w:marTop w:val="0"/>
      <w:marBottom w:val="0"/>
      <w:divBdr>
        <w:top w:val="none" w:sz="0" w:space="0" w:color="auto"/>
        <w:left w:val="none" w:sz="0" w:space="0" w:color="auto"/>
        <w:bottom w:val="none" w:sz="0" w:space="0" w:color="auto"/>
        <w:right w:val="none" w:sz="0" w:space="0" w:color="auto"/>
      </w:divBdr>
    </w:div>
    <w:div w:id="1561549366">
      <w:bodyDiv w:val="1"/>
      <w:marLeft w:val="0"/>
      <w:marRight w:val="0"/>
      <w:marTop w:val="0"/>
      <w:marBottom w:val="0"/>
      <w:divBdr>
        <w:top w:val="none" w:sz="0" w:space="0" w:color="auto"/>
        <w:left w:val="none" w:sz="0" w:space="0" w:color="auto"/>
        <w:bottom w:val="none" w:sz="0" w:space="0" w:color="auto"/>
        <w:right w:val="none" w:sz="0" w:space="0" w:color="auto"/>
      </w:divBdr>
    </w:div>
    <w:div w:id="1561550631">
      <w:bodyDiv w:val="1"/>
      <w:marLeft w:val="0"/>
      <w:marRight w:val="0"/>
      <w:marTop w:val="0"/>
      <w:marBottom w:val="0"/>
      <w:divBdr>
        <w:top w:val="none" w:sz="0" w:space="0" w:color="auto"/>
        <w:left w:val="none" w:sz="0" w:space="0" w:color="auto"/>
        <w:bottom w:val="none" w:sz="0" w:space="0" w:color="auto"/>
        <w:right w:val="none" w:sz="0" w:space="0" w:color="auto"/>
      </w:divBdr>
    </w:div>
    <w:div w:id="1561672833">
      <w:bodyDiv w:val="1"/>
      <w:marLeft w:val="0"/>
      <w:marRight w:val="0"/>
      <w:marTop w:val="0"/>
      <w:marBottom w:val="0"/>
      <w:divBdr>
        <w:top w:val="none" w:sz="0" w:space="0" w:color="auto"/>
        <w:left w:val="none" w:sz="0" w:space="0" w:color="auto"/>
        <w:bottom w:val="none" w:sz="0" w:space="0" w:color="auto"/>
        <w:right w:val="none" w:sz="0" w:space="0" w:color="auto"/>
      </w:divBdr>
    </w:div>
    <w:div w:id="1561673770">
      <w:bodyDiv w:val="1"/>
      <w:marLeft w:val="0"/>
      <w:marRight w:val="0"/>
      <w:marTop w:val="0"/>
      <w:marBottom w:val="0"/>
      <w:divBdr>
        <w:top w:val="none" w:sz="0" w:space="0" w:color="auto"/>
        <w:left w:val="none" w:sz="0" w:space="0" w:color="auto"/>
        <w:bottom w:val="none" w:sz="0" w:space="0" w:color="auto"/>
        <w:right w:val="none" w:sz="0" w:space="0" w:color="auto"/>
      </w:divBdr>
    </w:div>
    <w:div w:id="1561744919">
      <w:bodyDiv w:val="1"/>
      <w:marLeft w:val="0"/>
      <w:marRight w:val="0"/>
      <w:marTop w:val="0"/>
      <w:marBottom w:val="0"/>
      <w:divBdr>
        <w:top w:val="none" w:sz="0" w:space="0" w:color="auto"/>
        <w:left w:val="none" w:sz="0" w:space="0" w:color="auto"/>
        <w:bottom w:val="none" w:sz="0" w:space="0" w:color="auto"/>
        <w:right w:val="none" w:sz="0" w:space="0" w:color="auto"/>
      </w:divBdr>
    </w:div>
    <w:div w:id="1561861337">
      <w:bodyDiv w:val="1"/>
      <w:marLeft w:val="0"/>
      <w:marRight w:val="0"/>
      <w:marTop w:val="0"/>
      <w:marBottom w:val="0"/>
      <w:divBdr>
        <w:top w:val="none" w:sz="0" w:space="0" w:color="auto"/>
        <w:left w:val="none" w:sz="0" w:space="0" w:color="auto"/>
        <w:bottom w:val="none" w:sz="0" w:space="0" w:color="auto"/>
        <w:right w:val="none" w:sz="0" w:space="0" w:color="auto"/>
      </w:divBdr>
    </w:div>
    <w:div w:id="1561862431">
      <w:bodyDiv w:val="1"/>
      <w:marLeft w:val="0"/>
      <w:marRight w:val="0"/>
      <w:marTop w:val="0"/>
      <w:marBottom w:val="0"/>
      <w:divBdr>
        <w:top w:val="none" w:sz="0" w:space="0" w:color="auto"/>
        <w:left w:val="none" w:sz="0" w:space="0" w:color="auto"/>
        <w:bottom w:val="none" w:sz="0" w:space="0" w:color="auto"/>
        <w:right w:val="none" w:sz="0" w:space="0" w:color="auto"/>
      </w:divBdr>
    </w:div>
    <w:div w:id="1561944704">
      <w:bodyDiv w:val="1"/>
      <w:marLeft w:val="0"/>
      <w:marRight w:val="0"/>
      <w:marTop w:val="0"/>
      <w:marBottom w:val="0"/>
      <w:divBdr>
        <w:top w:val="none" w:sz="0" w:space="0" w:color="auto"/>
        <w:left w:val="none" w:sz="0" w:space="0" w:color="auto"/>
        <w:bottom w:val="none" w:sz="0" w:space="0" w:color="auto"/>
        <w:right w:val="none" w:sz="0" w:space="0" w:color="auto"/>
      </w:divBdr>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61986898">
      <w:bodyDiv w:val="1"/>
      <w:marLeft w:val="0"/>
      <w:marRight w:val="0"/>
      <w:marTop w:val="0"/>
      <w:marBottom w:val="0"/>
      <w:divBdr>
        <w:top w:val="none" w:sz="0" w:space="0" w:color="auto"/>
        <w:left w:val="none" w:sz="0" w:space="0" w:color="auto"/>
        <w:bottom w:val="none" w:sz="0" w:space="0" w:color="auto"/>
        <w:right w:val="none" w:sz="0" w:space="0" w:color="auto"/>
      </w:divBdr>
    </w:div>
    <w:div w:id="1562138750">
      <w:bodyDiv w:val="1"/>
      <w:marLeft w:val="0"/>
      <w:marRight w:val="0"/>
      <w:marTop w:val="0"/>
      <w:marBottom w:val="0"/>
      <w:divBdr>
        <w:top w:val="none" w:sz="0" w:space="0" w:color="auto"/>
        <w:left w:val="none" w:sz="0" w:space="0" w:color="auto"/>
        <w:bottom w:val="none" w:sz="0" w:space="0" w:color="auto"/>
        <w:right w:val="none" w:sz="0" w:space="0" w:color="auto"/>
      </w:divBdr>
    </w:div>
    <w:div w:id="1562640494">
      <w:bodyDiv w:val="1"/>
      <w:marLeft w:val="0"/>
      <w:marRight w:val="0"/>
      <w:marTop w:val="0"/>
      <w:marBottom w:val="0"/>
      <w:divBdr>
        <w:top w:val="none" w:sz="0" w:space="0" w:color="auto"/>
        <w:left w:val="none" w:sz="0" w:space="0" w:color="auto"/>
        <w:bottom w:val="none" w:sz="0" w:space="0" w:color="auto"/>
        <w:right w:val="none" w:sz="0" w:space="0" w:color="auto"/>
      </w:divBdr>
    </w:div>
    <w:div w:id="1562786211">
      <w:bodyDiv w:val="1"/>
      <w:marLeft w:val="0"/>
      <w:marRight w:val="0"/>
      <w:marTop w:val="0"/>
      <w:marBottom w:val="0"/>
      <w:divBdr>
        <w:top w:val="none" w:sz="0" w:space="0" w:color="auto"/>
        <w:left w:val="none" w:sz="0" w:space="0" w:color="auto"/>
        <w:bottom w:val="none" w:sz="0" w:space="0" w:color="auto"/>
        <w:right w:val="none" w:sz="0" w:space="0" w:color="auto"/>
      </w:divBdr>
    </w:div>
    <w:div w:id="1562863718">
      <w:bodyDiv w:val="1"/>
      <w:marLeft w:val="0"/>
      <w:marRight w:val="0"/>
      <w:marTop w:val="0"/>
      <w:marBottom w:val="0"/>
      <w:divBdr>
        <w:top w:val="none" w:sz="0" w:space="0" w:color="auto"/>
        <w:left w:val="none" w:sz="0" w:space="0" w:color="auto"/>
        <w:bottom w:val="none" w:sz="0" w:space="0" w:color="auto"/>
        <w:right w:val="none" w:sz="0" w:space="0" w:color="auto"/>
      </w:divBdr>
    </w:div>
    <w:div w:id="1563054390">
      <w:bodyDiv w:val="1"/>
      <w:marLeft w:val="0"/>
      <w:marRight w:val="0"/>
      <w:marTop w:val="0"/>
      <w:marBottom w:val="0"/>
      <w:divBdr>
        <w:top w:val="none" w:sz="0" w:space="0" w:color="auto"/>
        <w:left w:val="none" w:sz="0" w:space="0" w:color="auto"/>
        <w:bottom w:val="none" w:sz="0" w:space="0" w:color="auto"/>
        <w:right w:val="none" w:sz="0" w:space="0" w:color="auto"/>
      </w:divBdr>
    </w:div>
    <w:div w:id="1563103369">
      <w:bodyDiv w:val="1"/>
      <w:marLeft w:val="0"/>
      <w:marRight w:val="0"/>
      <w:marTop w:val="0"/>
      <w:marBottom w:val="0"/>
      <w:divBdr>
        <w:top w:val="none" w:sz="0" w:space="0" w:color="auto"/>
        <w:left w:val="none" w:sz="0" w:space="0" w:color="auto"/>
        <w:bottom w:val="none" w:sz="0" w:space="0" w:color="auto"/>
        <w:right w:val="none" w:sz="0" w:space="0" w:color="auto"/>
      </w:divBdr>
    </w:div>
    <w:div w:id="1563253574">
      <w:bodyDiv w:val="1"/>
      <w:marLeft w:val="0"/>
      <w:marRight w:val="0"/>
      <w:marTop w:val="0"/>
      <w:marBottom w:val="0"/>
      <w:divBdr>
        <w:top w:val="none" w:sz="0" w:space="0" w:color="auto"/>
        <w:left w:val="none" w:sz="0" w:space="0" w:color="auto"/>
        <w:bottom w:val="none" w:sz="0" w:space="0" w:color="auto"/>
        <w:right w:val="none" w:sz="0" w:space="0" w:color="auto"/>
      </w:divBdr>
    </w:div>
    <w:div w:id="1563517721">
      <w:bodyDiv w:val="1"/>
      <w:marLeft w:val="0"/>
      <w:marRight w:val="0"/>
      <w:marTop w:val="0"/>
      <w:marBottom w:val="0"/>
      <w:divBdr>
        <w:top w:val="none" w:sz="0" w:space="0" w:color="auto"/>
        <w:left w:val="none" w:sz="0" w:space="0" w:color="auto"/>
        <w:bottom w:val="none" w:sz="0" w:space="0" w:color="auto"/>
        <w:right w:val="none" w:sz="0" w:space="0" w:color="auto"/>
      </w:divBdr>
    </w:div>
    <w:div w:id="1563559451">
      <w:bodyDiv w:val="1"/>
      <w:marLeft w:val="0"/>
      <w:marRight w:val="0"/>
      <w:marTop w:val="0"/>
      <w:marBottom w:val="0"/>
      <w:divBdr>
        <w:top w:val="none" w:sz="0" w:space="0" w:color="auto"/>
        <w:left w:val="none" w:sz="0" w:space="0" w:color="auto"/>
        <w:bottom w:val="none" w:sz="0" w:space="0" w:color="auto"/>
        <w:right w:val="none" w:sz="0" w:space="0" w:color="auto"/>
      </w:divBdr>
    </w:div>
    <w:div w:id="1563633236">
      <w:bodyDiv w:val="1"/>
      <w:marLeft w:val="0"/>
      <w:marRight w:val="0"/>
      <w:marTop w:val="0"/>
      <w:marBottom w:val="0"/>
      <w:divBdr>
        <w:top w:val="none" w:sz="0" w:space="0" w:color="auto"/>
        <w:left w:val="none" w:sz="0" w:space="0" w:color="auto"/>
        <w:bottom w:val="none" w:sz="0" w:space="0" w:color="auto"/>
        <w:right w:val="none" w:sz="0" w:space="0" w:color="auto"/>
      </w:divBdr>
    </w:div>
    <w:div w:id="1563637391">
      <w:bodyDiv w:val="1"/>
      <w:marLeft w:val="0"/>
      <w:marRight w:val="0"/>
      <w:marTop w:val="0"/>
      <w:marBottom w:val="0"/>
      <w:divBdr>
        <w:top w:val="none" w:sz="0" w:space="0" w:color="auto"/>
        <w:left w:val="none" w:sz="0" w:space="0" w:color="auto"/>
        <w:bottom w:val="none" w:sz="0" w:space="0" w:color="auto"/>
        <w:right w:val="none" w:sz="0" w:space="0" w:color="auto"/>
      </w:divBdr>
    </w:div>
    <w:div w:id="1563638121">
      <w:bodyDiv w:val="1"/>
      <w:marLeft w:val="0"/>
      <w:marRight w:val="0"/>
      <w:marTop w:val="0"/>
      <w:marBottom w:val="0"/>
      <w:divBdr>
        <w:top w:val="none" w:sz="0" w:space="0" w:color="auto"/>
        <w:left w:val="none" w:sz="0" w:space="0" w:color="auto"/>
        <w:bottom w:val="none" w:sz="0" w:space="0" w:color="auto"/>
        <w:right w:val="none" w:sz="0" w:space="0" w:color="auto"/>
      </w:divBdr>
    </w:div>
    <w:div w:id="1563835055">
      <w:bodyDiv w:val="1"/>
      <w:marLeft w:val="0"/>
      <w:marRight w:val="0"/>
      <w:marTop w:val="0"/>
      <w:marBottom w:val="0"/>
      <w:divBdr>
        <w:top w:val="none" w:sz="0" w:space="0" w:color="auto"/>
        <w:left w:val="none" w:sz="0" w:space="0" w:color="auto"/>
        <w:bottom w:val="none" w:sz="0" w:space="0" w:color="auto"/>
        <w:right w:val="none" w:sz="0" w:space="0" w:color="auto"/>
      </w:divBdr>
    </w:div>
    <w:div w:id="1564288355">
      <w:bodyDiv w:val="1"/>
      <w:marLeft w:val="0"/>
      <w:marRight w:val="0"/>
      <w:marTop w:val="0"/>
      <w:marBottom w:val="0"/>
      <w:divBdr>
        <w:top w:val="none" w:sz="0" w:space="0" w:color="auto"/>
        <w:left w:val="none" w:sz="0" w:space="0" w:color="auto"/>
        <w:bottom w:val="none" w:sz="0" w:space="0" w:color="auto"/>
        <w:right w:val="none" w:sz="0" w:space="0" w:color="auto"/>
      </w:divBdr>
    </w:div>
    <w:div w:id="1564414581">
      <w:bodyDiv w:val="1"/>
      <w:marLeft w:val="0"/>
      <w:marRight w:val="0"/>
      <w:marTop w:val="0"/>
      <w:marBottom w:val="0"/>
      <w:divBdr>
        <w:top w:val="none" w:sz="0" w:space="0" w:color="auto"/>
        <w:left w:val="none" w:sz="0" w:space="0" w:color="auto"/>
        <w:bottom w:val="none" w:sz="0" w:space="0" w:color="auto"/>
        <w:right w:val="none" w:sz="0" w:space="0" w:color="auto"/>
      </w:divBdr>
    </w:div>
    <w:div w:id="1564561491">
      <w:bodyDiv w:val="1"/>
      <w:marLeft w:val="0"/>
      <w:marRight w:val="0"/>
      <w:marTop w:val="0"/>
      <w:marBottom w:val="0"/>
      <w:divBdr>
        <w:top w:val="none" w:sz="0" w:space="0" w:color="auto"/>
        <w:left w:val="none" w:sz="0" w:space="0" w:color="auto"/>
        <w:bottom w:val="none" w:sz="0" w:space="0" w:color="auto"/>
        <w:right w:val="none" w:sz="0" w:space="0" w:color="auto"/>
      </w:divBdr>
    </w:div>
    <w:div w:id="1564635025">
      <w:bodyDiv w:val="1"/>
      <w:marLeft w:val="0"/>
      <w:marRight w:val="0"/>
      <w:marTop w:val="0"/>
      <w:marBottom w:val="0"/>
      <w:divBdr>
        <w:top w:val="none" w:sz="0" w:space="0" w:color="auto"/>
        <w:left w:val="none" w:sz="0" w:space="0" w:color="auto"/>
        <w:bottom w:val="none" w:sz="0" w:space="0" w:color="auto"/>
        <w:right w:val="none" w:sz="0" w:space="0" w:color="auto"/>
      </w:divBdr>
    </w:div>
    <w:div w:id="1564681009">
      <w:bodyDiv w:val="1"/>
      <w:marLeft w:val="0"/>
      <w:marRight w:val="0"/>
      <w:marTop w:val="0"/>
      <w:marBottom w:val="0"/>
      <w:divBdr>
        <w:top w:val="none" w:sz="0" w:space="0" w:color="auto"/>
        <w:left w:val="none" w:sz="0" w:space="0" w:color="auto"/>
        <w:bottom w:val="none" w:sz="0" w:space="0" w:color="auto"/>
        <w:right w:val="none" w:sz="0" w:space="0" w:color="auto"/>
      </w:divBdr>
    </w:div>
    <w:div w:id="1565217758">
      <w:bodyDiv w:val="1"/>
      <w:marLeft w:val="0"/>
      <w:marRight w:val="0"/>
      <w:marTop w:val="0"/>
      <w:marBottom w:val="0"/>
      <w:divBdr>
        <w:top w:val="none" w:sz="0" w:space="0" w:color="auto"/>
        <w:left w:val="none" w:sz="0" w:space="0" w:color="auto"/>
        <w:bottom w:val="none" w:sz="0" w:space="0" w:color="auto"/>
        <w:right w:val="none" w:sz="0" w:space="0" w:color="auto"/>
      </w:divBdr>
    </w:div>
    <w:div w:id="1565338924">
      <w:bodyDiv w:val="1"/>
      <w:marLeft w:val="0"/>
      <w:marRight w:val="0"/>
      <w:marTop w:val="0"/>
      <w:marBottom w:val="0"/>
      <w:divBdr>
        <w:top w:val="none" w:sz="0" w:space="0" w:color="auto"/>
        <w:left w:val="none" w:sz="0" w:space="0" w:color="auto"/>
        <w:bottom w:val="none" w:sz="0" w:space="0" w:color="auto"/>
        <w:right w:val="none" w:sz="0" w:space="0" w:color="auto"/>
      </w:divBdr>
    </w:div>
    <w:div w:id="1565676035">
      <w:bodyDiv w:val="1"/>
      <w:marLeft w:val="0"/>
      <w:marRight w:val="0"/>
      <w:marTop w:val="0"/>
      <w:marBottom w:val="0"/>
      <w:divBdr>
        <w:top w:val="none" w:sz="0" w:space="0" w:color="auto"/>
        <w:left w:val="none" w:sz="0" w:space="0" w:color="auto"/>
        <w:bottom w:val="none" w:sz="0" w:space="0" w:color="auto"/>
        <w:right w:val="none" w:sz="0" w:space="0" w:color="auto"/>
      </w:divBdr>
    </w:div>
    <w:div w:id="1565679841">
      <w:bodyDiv w:val="1"/>
      <w:marLeft w:val="0"/>
      <w:marRight w:val="0"/>
      <w:marTop w:val="0"/>
      <w:marBottom w:val="0"/>
      <w:divBdr>
        <w:top w:val="none" w:sz="0" w:space="0" w:color="auto"/>
        <w:left w:val="none" w:sz="0" w:space="0" w:color="auto"/>
        <w:bottom w:val="none" w:sz="0" w:space="0" w:color="auto"/>
        <w:right w:val="none" w:sz="0" w:space="0" w:color="auto"/>
      </w:divBdr>
    </w:div>
    <w:div w:id="1566142722">
      <w:bodyDiv w:val="1"/>
      <w:marLeft w:val="0"/>
      <w:marRight w:val="0"/>
      <w:marTop w:val="0"/>
      <w:marBottom w:val="0"/>
      <w:divBdr>
        <w:top w:val="none" w:sz="0" w:space="0" w:color="auto"/>
        <w:left w:val="none" w:sz="0" w:space="0" w:color="auto"/>
        <w:bottom w:val="none" w:sz="0" w:space="0" w:color="auto"/>
        <w:right w:val="none" w:sz="0" w:space="0" w:color="auto"/>
      </w:divBdr>
    </w:div>
    <w:div w:id="1566254866">
      <w:bodyDiv w:val="1"/>
      <w:marLeft w:val="0"/>
      <w:marRight w:val="0"/>
      <w:marTop w:val="0"/>
      <w:marBottom w:val="0"/>
      <w:divBdr>
        <w:top w:val="none" w:sz="0" w:space="0" w:color="auto"/>
        <w:left w:val="none" w:sz="0" w:space="0" w:color="auto"/>
        <w:bottom w:val="none" w:sz="0" w:space="0" w:color="auto"/>
        <w:right w:val="none" w:sz="0" w:space="0" w:color="auto"/>
      </w:divBdr>
    </w:div>
    <w:div w:id="1566262484">
      <w:bodyDiv w:val="1"/>
      <w:marLeft w:val="0"/>
      <w:marRight w:val="0"/>
      <w:marTop w:val="0"/>
      <w:marBottom w:val="0"/>
      <w:divBdr>
        <w:top w:val="none" w:sz="0" w:space="0" w:color="auto"/>
        <w:left w:val="none" w:sz="0" w:space="0" w:color="auto"/>
        <w:bottom w:val="none" w:sz="0" w:space="0" w:color="auto"/>
        <w:right w:val="none" w:sz="0" w:space="0" w:color="auto"/>
      </w:divBdr>
    </w:div>
    <w:div w:id="1566449857">
      <w:bodyDiv w:val="1"/>
      <w:marLeft w:val="0"/>
      <w:marRight w:val="0"/>
      <w:marTop w:val="0"/>
      <w:marBottom w:val="0"/>
      <w:divBdr>
        <w:top w:val="none" w:sz="0" w:space="0" w:color="auto"/>
        <w:left w:val="none" w:sz="0" w:space="0" w:color="auto"/>
        <w:bottom w:val="none" w:sz="0" w:space="0" w:color="auto"/>
        <w:right w:val="none" w:sz="0" w:space="0" w:color="auto"/>
      </w:divBdr>
    </w:div>
    <w:div w:id="1566451250">
      <w:bodyDiv w:val="1"/>
      <w:marLeft w:val="0"/>
      <w:marRight w:val="0"/>
      <w:marTop w:val="0"/>
      <w:marBottom w:val="0"/>
      <w:divBdr>
        <w:top w:val="none" w:sz="0" w:space="0" w:color="auto"/>
        <w:left w:val="none" w:sz="0" w:space="0" w:color="auto"/>
        <w:bottom w:val="none" w:sz="0" w:space="0" w:color="auto"/>
        <w:right w:val="none" w:sz="0" w:space="0" w:color="auto"/>
      </w:divBdr>
    </w:div>
    <w:div w:id="1566531863">
      <w:bodyDiv w:val="1"/>
      <w:marLeft w:val="0"/>
      <w:marRight w:val="0"/>
      <w:marTop w:val="0"/>
      <w:marBottom w:val="0"/>
      <w:divBdr>
        <w:top w:val="none" w:sz="0" w:space="0" w:color="auto"/>
        <w:left w:val="none" w:sz="0" w:space="0" w:color="auto"/>
        <w:bottom w:val="none" w:sz="0" w:space="0" w:color="auto"/>
        <w:right w:val="none" w:sz="0" w:space="0" w:color="auto"/>
      </w:divBdr>
    </w:div>
    <w:div w:id="1566601277">
      <w:bodyDiv w:val="1"/>
      <w:marLeft w:val="0"/>
      <w:marRight w:val="0"/>
      <w:marTop w:val="0"/>
      <w:marBottom w:val="0"/>
      <w:divBdr>
        <w:top w:val="none" w:sz="0" w:space="0" w:color="auto"/>
        <w:left w:val="none" w:sz="0" w:space="0" w:color="auto"/>
        <w:bottom w:val="none" w:sz="0" w:space="0" w:color="auto"/>
        <w:right w:val="none" w:sz="0" w:space="0" w:color="auto"/>
      </w:divBdr>
    </w:div>
    <w:div w:id="1566723206">
      <w:bodyDiv w:val="1"/>
      <w:marLeft w:val="0"/>
      <w:marRight w:val="0"/>
      <w:marTop w:val="0"/>
      <w:marBottom w:val="0"/>
      <w:divBdr>
        <w:top w:val="none" w:sz="0" w:space="0" w:color="auto"/>
        <w:left w:val="none" w:sz="0" w:space="0" w:color="auto"/>
        <w:bottom w:val="none" w:sz="0" w:space="0" w:color="auto"/>
        <w:right w:val="none" w:sz="0" w:space="0" w:color="auto"/>
      </w:divBdr>
    </w:div>
    <w:div w:id="1566797986">
      <w:bodyDiv w:val="1"/>
      <w:marLeft w:val="0"/>
      <w:marRight w:val="0"/>
      <w:marTop w:val="0"/>
      <w:marBottom w:val="0"/>
      <w:divBdr>
        <w:top w:val="none" w:sz="0" w:space="0" w:color="auto"/>
        <w:left w:val="none" w:sz="0" w:space="0" w:color="auto"/>
        <w:bottom w:val="none" w:sz="0" w:space="0" w:color="auto"/>
        <w:right w:val="none" w:sz="0" w:space="0" w:color="auto"/>
      </w:divBdr>
    </w:div>
    <w:div w:id="1567107318">
      <w:bodyDiv w:val="1"/>
      <w:marLeft w:val="0"/>
      <w:marRight w:val="0"/>
      <w:marTop w:val="0"/>
      <w:marBottom w:val="0"/>
      <w:divBdr>
        <w:top w:val="none" w:sz="0" w:space="0" w:color="auto"/>
        <w:left w:val="none" w:sz="0" w:space="0" w:color="auto"/>
        <w:bottom w:val="none" w:sz="0" w:space="0" w:color="auto"/>
        <w:right w:val="none" w:sz="0" w:space="0" w:color="auto"/>
      </w:divBdr>
    </w:div>
    <w:div w:id="1567228885">
      <w:bodyDiv w:val="1"/>
      <w:marLeft w:val="0"/>
      <w:marRight w:val="0"/>
      <w:marTop w:val="0"/>
      <w:marBottom w:val="0"/>
      <w:divBdr>
        <w:top w:val="none" w:sz="0" w:space="0" w:color="auto"/>
        <w:left w:val="none" w:sz="0" w:space="0" w:color="auto"/>
        <w:bottom w:val="none" w:sz="0" w:space="0" w:color="auto"/>
        <w:right w:val="none" w:sz="0" w:space="0" w:color="auto"/>
      </w:divBdr>
    </w:div>
    <w:div w:id="1567374616">
      <w:bodyDiv w:val="1"/>
      <w:marLeft w:val="0"/>
      <w:marRight w:val="0"/>
      <w:marTop w:val="0"/>
      <w:marBottom w:val="0"/>
      <w:divBdr>
        <w:top w:val="none" w:sz="0" w:space="0" w:color="auto"/>
        <w:left w:val="none" w:sz="0" w:space="0" w:color="auto"/>
        <w:bottom w:val="none" w:sz="0" w:space="0" w:color="auto"/>
        <w:right w:val="none" w:sz="0" w:space="0" w:color="auto"/>
      </w:divBdr>
    </w:div>
    <w:div w:id="1567450100">
      <w:bodyDiv w:val="1"/>
      <w:marLeft w:val="0"/>
      <w:marRight w:val="0"/>
      <w:marTop w:val="0"/>
      <w:marBottom w:val="0"/>
      <w:divBdr>
        <w:top w:val="none" w:sz="0" w:space="0" w:color="auto"/>
        <w:left w:val="none" w:sz="0" w:space="0" w:color="auto"/>
        <w:bottom w:val="none" w:sz="0" w:space="0" w:color="auto"/>
        <w:right w:val="none" w:sz="0" w:space="0" w:color="auto"/>
      </w:divBdr>
    </w:div>
    <w:div w:id="1567642963">
      <w:bodyDiv w:val="1"/>
      <w:marLeft w:val="0"/>
      <w:marRight w:val="0"/>
      <w:marTop w:val="0"/>
      <w:marBottom w:val="0"/>
      <w:divBdr>
        <w:top w:val="none" w:sz="0" w:space="0" w:color="auto"/>
        <w:left w:val="none" w:sz="0" w:space="0" w:color="auto"/>
        <w:bottom w:val="none" w:sz="0" w:space="0" w:color="auto"/>
        <w:right w:val="none" w:sz="0" w:space="0" w:color="auto"/>
      </w:divBdr>
    </w:div>
    <w:div w:id="1567646635">
      <w:bodyDiv w:val="1"/>
      <w:marLeft w:val="0"/>
      <w:marRight w:val="0"/>
      <w:marTop w:val="0"/>
      <w:marBottom w:val="0"/>
      <w:divBdr>
        <w:top w:val="none" w:sz="0" w:space="0" w:color="auto"/>
        <w:left w:val="none" w:sz="0" w:space="0" w:color="auto"/>
        <w:bottom w:val="none" w:sz="0" w:space="0" w:color="auto"/>
        <w:right w:val="none" w:sz="0" w:space="0" w:color="auto"/>
      </w:divBdr>
    </w:div>
    <w:div w:id="1567689991">
      <w:bodyDiv w:val="1"/>
      <w:marLeft w:val="0"/>
      <w:marRight w:val="0"/>
      <w:marTop w:val="0"/>
      <w:marBottom w:val="0"/>
      <w:divBdr>
        <w:top w:val="none" w:sz="0" w:space="0" w:color="auto"/>
        <w:left w:val="none" w:sz="0" w:space="0" w:color="auto"/>
        <w:bottom w:val="none" w:sz="0" w:space="0" w:color="auto"/>
        <w:right w:val="none" w:sz="0" w:space="0" w:color="auto"/>
      </w:divBdr>
    </w:div>
    <w:div w:id="1567757730">
      <w:bodyDiv w:val="1"/>
      <w:marLeft w:val="0"/>
      <w:marRight w:val="0"/>
      <w:marTop w:val="0"/>
      <w:marBottom w:val="0"/>
      <w:divBdr>
        <w:top w:val="none" w:sz="0" w:space="0" w:color="auto"/>
        <w:left w:val="none" w:sz="0" w:space="0" w:color="auto"/>
        <w:bottom w:val="none" w:sz="0" w:space="0" w:color="auto"/>
        <w:right w:val="none" w:sz="0" w:space="0" w:color="auto"/>
      </w:divBdr>
    </w:div>
    <w:div w:id="1567842294">
      <w:bodyDiv w:val="1"/>
      <w:marLeft w:val="0"/>
      <w:marRight w:val="0"/>
      <w:marTop w:val="0"/>
      <w:marBottom w:val="0"/>
      <w:divBdr>
        <w:top w:val="none" w:sz="0" w:space="0" w:color="auto"/>
        <w:left w:val="none" w:sz="0" w:space="0" w:color="auto"/>
        <w:bottom w:val="none" w:sz="0" w:space="0" w:color="auto"/>
        <w:right w:val="none" w:sz="0" w:space="0" w:color="auto"/>
      </w:divBdr>
    </w:div>
    <w:div w:id="1568108747">
      <w:bodyDiv w:val="1"/>
      <w:marLeft w:val="0"/>
      <w:marRight w:val="0"/>
      <w:marTop w:val="0"/>
      <w:marBottom w:val="0"/>
      <w:divBdr>
        <w:top w:val="none" w:sz="0" w:space="0" w:color="auto"/>
        <w:left w:val="none" w:sz="0" w:space="0" w:color="auto"/>
        <w:bottom w:val="none" w:sz="0" w:space="0" w:color="auto"/>
        <w:right w:val="none" w:sz="0" w:space="0" w:color="auto"/>
      </w:divBdr>
    </w:div>
    <w:div w:id="1568149354">
      <w:bodyDiv w:val="1"/>
      <w:marLeft w:val="0"/>
      <w:marRight w:val="0"/>
      <w:marTop w:val="0"/>
      <w:marBottom w:val="0"/>
      <w:divBdr>
        <w:top w:val="none" w:sz="0" w:space="0" w:color="auto"/>
        <w:left w:val="none" w:sz="0" w:space="0" w:color="auto"/>
        <w:bottom w:val="none" w:sz="0" w:space="0" w:color="auto"/>
        <w:right w:val="none" w:sz="0" w:space="0" w:color="auto"/>
      </w:divBdr>
    </w:div>
    <w:div w:id="1568152917">
      <w:bodyDiv w:val="1"/>
      <w:marLeft w:val="0"/>
      <w:marRight w:val="0"/>
      <w:marTop w:val="0"/>
      <w:marBottom w:val="0"/>
      <w:divBdr>
        <w:top w:val="none" w:sz="0" w:space="0" w:color="auto"/>
        <w:left w:val="none" w:sz="0" w:space="0" w:color="auto"/>
        <w:bottom w:val="none" w:sz="0" w:space="0" w:color="auto"/>
        <w:right w:val="none" w:sz="0" w:space="0" w:color="auto"/>
      </w:divBdr>
    </w:div>
    <w:div w:id="1568224446">
      <w:bodyDiv w:val="1"/>
      <w:marLeft w:val="0"/>
      <w:marRight w:val="0"/>
      <w:marTop w:val="0"/>
      <w:marBottom w:val="0"/>
      <w:divBdr>
        <w:top w:val="none" w:sz="0" w:space="0" w:color="auto"/>
        <w:left w:val="none" w:sz="0" w:space="0" w:color="auto"/>
        <w:bottom w:val="none" w:sz="0" w:space="0" w:color="auto"/>
        <w:right w:val="none" w:sz="0" w:space="0" w:color="auto"/>
      </w:divBdr>
    </w:div>
    <w:div w:id="1568299403">
      <w:bodyDiv w:val="1"/>
      <w:marLeft w:val="0"/>
      <w:marRight w:val="0"/>
      <w:marTop w:val="0"/>
      <w:marBottom w:val="0"/>
      <w:divBdr>
        <w:top w:val="none" w:sz="0" w:space="0" w:color="auto"/>
        <w:left w:val="none" w:sz="0" w:space="0" w:color="auto"/>
        <w:bottom w:val="none" w:sz="0" w:space="0" w:color="auto"/>
        <w:right w:val="none" w:sz="0" w:space="0" w:color="auto"/>
      </w:divBdr>
    </w:div>
    <w:div w:id="1568301108">
      <w:bodyDiv w:val="1"/>
      <w:marLeft w:val="0"/>
      <w:marRight w:val="0"/>
      <w:marTop w:val="0"/>
      <w:marBottom w:val="0"/>
      <w:divBdr>
        <w:top w:val="none" w:sz="0" w:space="0" w:color="auto"/>
        <w:left w:val="none" w:sz="0" w:space="0" w:color="auto"/>
        <w:bottom w:val="none" w:sz="0" w:space="0" w:color="auto"/>
        <w:right w:val="none" w:sz="0" w:space="0" w:color="auto"/>
      </w:divBdr>
    </w:div>
    <w:div w:id="1568302561">
      <w:bodyDiv w:val="1"/>
      <w:marLeft w:val="0"/>
      <w:marRight w:val="0"/>
      <w:marTop w:val="0"/>
      <w:marBottom w:val="0"/>
      <w:divBdr>
        <w:top w:val="none" w:sz="0" w:space="0" w:color="auto"/>
        <w:left w:val="none" w:sz="0" w:space="0" w:color="auto"/>
        <w:bottom w:val="none" w:sz="0" w:space="0" w:color="auto"/>
        <w:right w:val="none" w:sz="0" w:space="0" w:color="auto"/>
      </w:divBdr>
    </w:div>
    <w:div w:id="1568421619">
      <w:bodyDiv w:val="1"/>
      <w:marLeft w:val="0"/>
      <w:marRight w:val="0"/>
      <w:marTop w:val="0"/>
      <w:marBottom w:val="0"/>
      <w:divBdr>
        <w:top w:val="none" w:sz="0" w:space="0" w:color="auto"/>
        <w:left w:val="none" w:sz="0" w:space="0" w:color="auto"/>
        <w:bottom w:val="none" w:sz="0" w:space="0" w:color="auto"/>
        <w:right w:val="none" w:sz="0" w:space="0" w:color="auto"/>
      </w:divBdr>
    </w:div>
    <w:div w:id="1568492403">
      <w:bodyDiv w:val="1"/>
      <w:marLeft w:val="0"/>
      <w:marRight w:val="0"/>
      <w:marTop w:val="0"/>
      <w:marBottom w:val="0"/>
      <w:divBdr>
        <w:top w:val="none" w:sz="0" w:space="0" w:color="auto"/>
        <w:left w:val="none" w:sz="0" w:space="0" w:color="auto"/>
        <w:bottom w:val="none" w:sz="0" w:space="0" w:color="auto"/>
        <w:right w:val="none" w:sz="0" w:space="0" w:color="auto"/>
      </w:divBdr>
    </w:div>
    <w:div w:id="1568495957">
      <w:bodyDiv w:val="1"/>
      <w:marLeft w:val="0"/>
      <w:marRight w:val="0"/>
      <w:marTop w:val="0"/>
      <w:marBottom w:val="0"/>
      <w:divBdr>
        <w:top w:val="none" w:sz="0" w:space="0" w:color="auto"/>
        <w:left w:val="none" w:sz="0" w:space="0" w:color="auto"/>
        <w:bottom w:val="none" w:sz="0" w:space="0" w:color="auto"/>
        <w:right w:val="none" w:sz="0" w:space="0" w:color="auto"/>
      </w:divBdr>
    </w:div>
    <w:div w:id="1568688239">
      <w:bodyDiv w:val="1"/>
      <w:marLeft w:val="0"/>
      <w:marRight w:val="0"/>
      <w:marTop w:val="0"/>
      <w:marBottom w:val="0"/>
      <w:divBdr>
        <w:top w:val="none" w:sz="0" w:space="0" w:color="auto"/>
        <w:left w:val="none" w:sz="0" w:space="0" w:color="auto"/>
        <w:bottom w:val="none" w:sz="0" w:space="0" w:color="auto"/>
        <w:right w:val="none" w:sz="0" w:space="0" w:color="auto"/>
      </w:divBdr>
    </w:div>
    <w:div w:id="1568806909">
      <w:bodyDiv w:val="1"/>
      <w:marLeft w:val="0"/>
      <w:marRight w:val="0"/>
      <w:marTop w:val="0"/>
      <w:marBottom w:val="0"/>
      <w:divBdr>
        <w:top w:val="none" w:sz="0" w:space="0" w:color="auto"/>
        <w:left w:val="none" w:sz="0" w:space="0" w:color="auto"/>
        <w:bottom w:val="none" w:sz="0" w:space="0" w:color="auto"/>
        <w:right w:val="none" w:sz="0" w:space="0" w:color="auto"/>
      </w:divBdr>
    </w:div>
    <w:div w:id="1569029460">
      <w:bodyDiv w:val="1"/>
      <w:marLeft w:val="0"/>
      <w:marRight w:val="0"/>
      <w:marTop w:val="0"/>
      <w:marBottom w:val="0"/>
      <w:divBdr>
        <w:top w:val="none" w:sz="0" w:space="0" w:color="auto"/>
        <w:left w:val="none" w:sz="0" w:space="0" w:color="auto"/>
        <w:bottom w:val="none" w:sz="0" w:space="0" w:color="auto"/>
        <w:right w:val="none" w:sz="0" w:space="0" w:color="auto"/>
      </w:divBdr>
    </w:div>
    <w:div w:id="1569069737">
      <w:bodyDiv w:val="1"/>
      <w:marLeft w:val="0"/>
      <w:marRight w:val="0"/>
      <w:marTop w:val="0"/>
      <w:marBottom w:val="0"/>
      <w:divBdr>
        <w:top w:val="none" w:sz="0" w:space="0" w:color="auto"/>
        <w:left w:val="none" w:sz="0" w:space="0" w:color="auto"/>
        <w:bottom w:val="none" w:sz="0" w:space="0" w:color="auto"/>
        <w:right w:val="none" w:sz="0" w:space="0" w:color="auto"/>
      </w:divBdr>
    </w:div>
    <w:div w:id="1569150563">
      <w:bodyDiv w:val="1"/>
      <w:marLeft w:val="0"/>
      <w:marRight w:val="0"/>
      <w:marTop w:val="0"/>
      <w:marBottom w:val="0"/>
      <w:divBdr>
        <w:top w:val="none" w:sz="0" w:space="0" w:color="auto"/>
        <w:left w:val="none" w:sz="0" w:space="0" w:color="auto"/>
        <w:bottom w:val="none" w:sz="0" w:space="0" w:color="auto"/>
        <w:right w:val="none" w:sz="0" w:space="0" w:color="auto"/>
      </w:divBdr>
    </w:div>
    <w:div w:id="1569262810">
      <w:bodyDiv w:val="1"/>
      <w:marLeft w:val="0"/>
      <w:marRight w:val="0"/>
      <w:marTop w:val="0"/>
      <w:marBottom w:val="0"/>
      <w:divBdr>
        <w:top w:val="none" w:sz="0" w:space="0" w:color="auto"/>
        <w:left w:val="none" w:sz="0" w:space="0" w:color="auto"/>
        <w:bottom w:val="none" w:sz="0" w:space="0" w:color="auto"/>
        <w:right w:val="none" w:sz="0" w:space="0" w:color="auto"/>
      </w:divBdr>
    </w:div>
    <w:div w:id="1569342691">
      <w:bodyDiv w:val="1"/>
      <w:marLeft w:val="0"/>
      <w:marRight w:val="0"/>
      <w:marTop w:val="0"/>
      <w:marBottom w:val="0"/>
      <w:divBdr>
        <w:top w:val="none" w:sz="0" w:space="0" w:color="auto"/>
        <w:left w:val="none" w:sz="0" w:space="0" w:color="auto"/>
        <w:bottom w:val="none" w:sz="0" w:space="0" w:color="auto"/>
        <w:right w:val="none" w:sz="0" w:space="0" w:color="auto"/>
      </w:divBdr>
    </w:div>
    <w:div w:id="1569612312">
      <w:bodyDiv w:val="1"/>
      <w:marLeft w:val="0"/>
      <w:marRight w:val="0"/>
      <w:marTop w:val="0"/>
      <w:marBottom w:val="0"/>
      <w:divBdr>
        <w:top w:val="none" w:sz="0" w:space="0" w:color="auto"/>
        <w:left w:val="none" w:sz="0" w:space="0" w:color="auto"/>
        <w:bottom w:val="none" w:sz="0" w:space="0" w:color="auto"/>
        <w:right w:val="none" w:sz="0" w:space="0" w:color="auto"/>
      </w:divBdr>
    </w:div>
    <w:div w:id="1569730569">
      <w:bodyDiv w:val="1"/>
      <w:marLeft w:val="0"/>
      <w:marRight w:val="0"/>
      <w:marTop w:val="0"/>
      <w:marBottom w:val="0"/>
      <w:divBdr>
        <w:top w:val="none" w:sz="0" w:space="0" w:color="auto"/>
        <w:left w:val="none" w:sz="0" w:space="0" w:color="auto"/>
        <w:bottom w:val="none" w:sz="0" w:space="0" w:color="auto"/>
        <w:right w:val="none" w:sz="0" w:space="0" w:color="auto"/>
      </w:divBdr>
    </w:div>
    <w:div w:id="1569921344">
      <w:bodyDiv w:val="1"/>
      <w:marLeft w:val="0"/>
      <w:marRight w:val="0"/>
      <w:marTop w:val="0"/>
      <w:marBottom w:val="0"/>
      <w:divBdr>
        <w:top w:val="none" w:sz="0" w:space="0" w:color="auto"/>
        <w:left w:val="none" w:sz="0" w:space="0" w:color="auto"/>
        <w:bottom w:val="none" w:sz="0" w:space="0" w:color="auto"/>
        <w:right w:val="none" w:sz="0" w:space="0" w:color="auto"/>
      </w:divBdr>
    </w:div>
    <w:div w:id="1570071835">
      <w:bodyDiv w:val="1"/>
      <w:marLeft w:val="0"/>
      <w:marRight w:val="0"/>
      <w:marTop w:val="0"/>
      <w:marBottom w:val="0"/>
      <w:divBdr>
        <w:top w:val="none" w:sz="0" w:space="0" w:color="auto"/>
        <w:left w:val="none" w:sz="0" w:space="0" w:color="auto"/>
        <w:bottom w:val="none" w:sz="0" w:space="0" w:color="auto"/>
        <w:right w:val="none" w:sz="0" w:space="0" w:color="auto"/>
      </w:divBdr>
    </w:div>
    <w:div w:id="1570186588">
      <w:bodyDiv w:val="1"/>
      <w:marLeft w:val="0"/>
      <w:marRight w:val="0"/>
      <w:marTop w:val="0"/>
      <w:marBottom w:val="0"/>
      <w:divBdr>
        <w:top w:val="none" w:sz="0" w:space="0" w:color="auto"/>
        <w:left w:val="none" w:sz="0" w:space="0" w:color="auto"/>
        <w:bottom w:val="none" w:sz="0" w:space="0" w:color="auto"/>
        <w:right w:val="none" w:sz="0" w:space="0" w:color="auto"/>
      </w:divBdr>
    </w:div>
    <w:div w:id="1570529698">
      <w:bodyDiv w:val="1"/>
      <w:marLeft w:val="0"/>
      <w:marRight w:val="0"/>
      <w:marTop w:val="0"/>
      <w:marBottom w:val="0"/>
      <w:divBdr>
        <w:top w:val="none" w:sz="0" w:space="0" w:color="auto"/>
        <w:left w:val="none" w:sz="0" w:space="0" w:color="auto"/>
        <w:bottom w:val="none" w:sz="0" w:space="0" w:color="auto"/>
        <w:right w:val="none" w:sz="0" w:space="0" w:color="auto"/>
      </w:divBdr>
    </w:div>
    <w:div w:id="1570536705">
      <w:bodyDiv w:val="1"/>
      <w:marLeft w:val="0"/>
      <w:marRight w:val="0"/>
      <w:marTop w:val="0"/>
      <w:marBottom w:val="0"/>
      <w:divBdr>
        <w:top w:val="none" w:sz="0" w:space="0" w:color="auto"/>
        <w:left w:val="none" w:sz="0" w:space="0" w:color="auto"/>
        <w:bottom w:val="none" w:sz="0" w:space="0" w:color="auto"/>
        <w:right w:val="none" w:sz="0" w:space="0" w:color="auto"/>
      </w:divBdr>
    </w:div>
    <w:div w:id="1570580388">
      <w:bodyDiv w:val="1"/>
      <w:marLeft w:val="0"/>
      <w:marRight w:val="0"/>
      <w:marTop w:val="0"/>
      <w:marBottom w:val="0"/>
      <w:divBdr>
        <w:top w:val="none" w:sz="0" w:space="0" w:color="auto"/>
        <w:left w:val="none" w:sz="0" w:space="0" w:color="auto"/>
        <w:bottom w:val="none" w:sz="0" w:space="0" w:color="auto"/>
        <w:right w:val="none" w:sz="0" w:space="0" w:color="auto"/>
      </w:divBdr>
    </w:div>
    <w:div w:id="1570799212">
      <w:bodyDiv w:val="1"/>
      <w:marLeft w:val="0"/>
      <w:marRight w:val="0"/>
      <w:marTop w:val="0"/>
      <w:marBottom w:val="0"/>
      <w:divBdr>
        <w:top w:val="none" w:sz="0" w:space="0" w:color="auto"/>
        <w:left w:val="none" w:sz="0" w:space="0" w:color="auto"/>
        <w:bottom w:val="none" w:sz="0" w:space="0" w:color="auto"/>
        <w:right w:val="none" w:sz="0" w:space="0" w:color="auto"/>
      </w:divBdr>
    </w:div>
    <w:div w:id="1570966713">
      <w:bodyDiv w:val="1"/>
      <w:marLeft w:val="0"/>
      <w:marRight w:val="0"/>
      <w:marTop w:val="0"/>
      <w:marBottom w:val="0"/>
      <w:divBdr>
        <w:top w:val="none" w:sz="0" w:space="0" w:color="auto"/>
        <w:left w:val="none" w:sz="0" w:space="0" w:color="auto"/>
        <w:bottom w:val="none" w:sz="0" w:space="0" w:color="auto"/>
        <w:right w:val="none" w:sz="0" w:space="0" w:color="auto"/>
      </w:divBdr>
    </w:div>
    <w:div w:id="1571229093">
      <w:bodyDiv w:val="1"/>
      <w:marLeft w:val="0"/>
      <w:marRight w:val="0"/>
      <w:marTop w:val="0"/>
      <w:marBottom w:val="0"/>
      <w:divBdr>
        <w:top w:val="none" w:sz="0" w:space="0" w:color="auto"/>
        <w:left w:val="none" w:sz="0" w:space="0" w:color="auto"/>
        <w:bottom w:val="none" w:sz="0" w:space="0" w:color="auto"/>
        <w:right w:val="none" w:sz="0" w:space="0" w:color="auto"/>
      </w:divBdr>
    </w:div>
    <w:div w:id="1571422284">
      <w:bodyDiv w:val="1"/>
      <w:marLeft w:val="0"/>
      <w:marRight w:val="0"/>
      <w:marTop w:val="0"/>
      <w:marBottom w:val="0"/>
      <w:divBdr>
        <w:top w:val="none" w:sz="0" w:space="0" w:color="auto"/>
        <w:left w:val="none" w:sz="0" w:space="0" w:color="auto"/>
        <w:bottom w:val="none" w:sz="0" w:space="0" w:color="auto"/>
        <w:right w:val="none" w:sz="0" w:space="0" w:color="auto"/>
      </w:divBdr>
    </w:div>
    <w:div w:id="1571496614">
      <w:bodyDiv w:val="1"/>
      <w:marLeft w:val="0"/>
      <w:marRight w:val="0"/>
      <w:marTop w:val="0"/>
      <w:marBottom w:val="0"/>
      <w:divBdr>
        <w:top w:val="none" w:sz="0" w:space="0" w:color="auto"/>
        <w:left w:val="none" w:sz="0" w:space="0" w:color="auto"/>
        <w:bottom w:val="none" w:sz="0" w:space="0" w:color="auto"/>
        <w:right w:val="none" w:sz="0" w:space="0" w:color="auto"/>
      </w:divBdr>
    </w:div>
    <w:div w:id="1571578049">
      <w:bodyDiv w:val="1"/>
      <w:marLeft w:val="0"/>
      <w:marRight w:val="0"/>
      <w:marTop w:val="0"/>
      <w:marBottom w:val="0"/>
      <w:divBdr>
        <w:top w:val="none" w:sz="0" w:space="0" w:color="auto"/>
        <w:left w:val="none" w:sz="0" w:space="0" w:color="auto"/>
        <w:bottom w:val="none" w:sz="0" w:space="0" w:color="auto"/>
        <w:right w:val="none" w:sz="0" w:space="0" w:color="auto"/>
      </w:divBdr>
    </w:div>
    <w:div w:id="1571579142">
      <w:bodyDiv w:val="1"/>
      <w:marLeft w:val="0"/>
      <w:marRight w:val="0"/>
      <w:marTop w:val="0"/>
      <w:marBottom w:val="0"/>
      <w:divBdr>
        <w:top w:val="none" w:sz="0" w:space="0" w:color="auto"/>
        <w:left w:val="none" w:sz="0" w:space="0" w:color="auto"/>
        <w:bottom w:val="none" w:sz="0" w:space="0" w:color="auto"/>
        <w:right w:val="none" w:sz="0" w:space="0" w:color="auto"/>
      </w:divBdr>
    </w:div>
    <w:div w:id="1571691389">
      <w:bodyDiv w:val="1"/>
      <w:marLeft w:val="0"/>
      <w:marRight w:val="0"/>
      <w:marTop w:val="0"/>
      <w:marBottom w:val="0"/>
      <w:divBdr>
        <w:top w:val="none" w:sz="0" w:space="0" w:color="auto"/>
        <w:left w:val="none" w:sz="0" w:space="0" w:color="auto"/>
        <w:bottom w:val="none" w:sz="0" w:space="0" w:color="auto"/>
        <w:right w:val="none" w:sz="0" w:space="0" w:color="auto"/>
      </w:divBdr>
    </w:div>
    <w:div w:id="1571693484">
      <w:bodyDiv w:val="1"/>
      <w:marLeft w:val="0"/>
      <w:marRight w:val="0"/>
      <w:marTop w:val="0"/>
      <w:marBottom w:val="0"/>
      <w:divBdr>
        <w:top w:val="none" w:sz="0" w:space="0" w:color="auto"/>
        <w:left w:val="none" w:sz="0" w:space="0" w:color="auto"/>
        <w:bottom w:val="none" w:sz="0" w:space="0" w:color="auto"/>
        <w:right w:val="none" w:sz="0" w:space="0" w:color="auto"/>
      </w:divBdr>
    </w:div>
    <w:div w:id="1571695798">
      <w:bodyDiv w:val="1"/>
      <w:marLeft w:val="0"/>
      <w:marRight w:val="0"/>
      <w:marTop w:val="0"/>
      <w:marBottom w:val="0"/>
      <w:divBdr>
        <w:top w:val="none" w:sz="0" w:space="0" w:color="auto"/>
        <w:left w:val="none" w:sz="0" w:space="0" w:color="auto"/>
        <w:bottom w:val="none" w:sz="0" w:space="0" w:color="auto"/>
        <w:right w:val="none" w:sz="0" w:space="0" w:color="auto"/>
      </w:divBdr>
    </w:div>
    <w:div w:id="1571768735">
      <w:bodyDiv w:val="1"/>
      <w:marLeft w:val="0"/>
      <w:marRight w:val="0"/>
      <w:marTop w:val="0"/>
      <w:marBottom w:val="0"/>
      <w:divBdr>
        <w:top w:val="none" w:sz="0" w:space="0" w:color="auto"/>
        <w:left w:val="none" w:sz="0" w:space="0" w:color="auto"/>
        <w:bottom w:val="none" w:sz="0" w:space="0" w:color="auto"/>
        <w:right w:val="none" w:sz="0" w:space="0" w:color="auto"/>
      </w:divBdr>
    </w:div>
    <w:div w:id="1571840704">
      <w:bodyDiv w:val="1"/>
      <w:marLeft w:val="0"/>
      <w:marRight w:val="0"/>
      <w:marTop w:val="0"/>
      <w:marBottom w:val="0"/>
      <w:divBdr>
        <w:top w:val="none" w:sz="0" w:space="0" w:color="auto"/>
        <w:left w:val="none" w:sz="0" w:space="0" w:color="auto"/>
        <w:bottom w:val="none" w:sz="0" w:space="0" w:color="auto"/>
        <w:right w:val="none" w:sz="0" w:space="0" w:color="auto"/>
      </w:divBdr>
    </w:div>
    <w:div w:id="1571886072">
      <w:bodyDiv w:val="1"/>
      <w:marLeft w:val="0"/>
      <w:marRight w:val="0"/>
      <w:marTop w:val="0"/>
      <w:marBottom w:val="0"/>
      <w:divBdr>
        <w:top w:val="none" w:sz="0" w:space="0" w:color="auto"/>
        <w:left w:val="none" w:sz="0" w:space="0" w:color="auto"/>
        <w:bottom w:val="none" w:sz="0" w:space="0" w:color="auto"/>
        <w:right w:val="none" w:sz="0" w:space="0" w:color="auto"/>
      </w:divBdr>
    </w:div>
    <w:div w:id="1571958120">
      <w:bodyDiv w:val="1"/>
      <w:marLeft w:val="0"/>
      <w:marRight w:val="0"/>
      <w:marTop w:val="0"/>
      <w:marBottom w:val="0"/>
      <w:divBdr>
        <w:top w:val="none" w:sz="0" w:space="0" w:color="auto"/>
        <w:left w:val="none" w:sz="0" w:space="0" w:color="auto"/>
        <w:bottom w:val="none" w:sz="0" w:space="0" w:color="auto"/>
        <w:right w:val="none" w:sz="0" w:space="0" w:color="auto"/>
      </w:divBdr>
    </w:div>
    <w:div w:id="1572033859">
      <w:bodyDiv w:val="1"/>
      <w:marLeft w:val="0"/>
      <w:marRight w:val="0"/>
      <w:marTop w:val="0"/>
      <w:marBottom w:val="0"/>
      <w:divBdr>
        <w:top w:val="none" w:sz="0" w:space="0" w:color="auto"/>
        <w:left w:val="none" w:sz="0" w:space="0" w:color="auto"/>
        <w:bottom w:val="none" w:sz="0" w:space="0" w:color="auto"/>
        <w:right w:val="none" w:sz="0" w:space="0" w:color="auto"/>
      </w:divBdr>
    </w:div>
    <w:div w:id="1572234761">
      <w:bodyDiv w:val="1"/>
      <w:marLeft w:val="0"/>
      <w:marRight w:val="0"/>
      <w:marTop w:val="0"/>
      <w:marBottom w:val="0"/>
      <w:divBdr>
        <w:top w:val="none" w:sz="0" w:space="0" w:color="auto"/>
        <w:left w:val="none" w:sz="0" w:space="0" w:color="auto"/>
        <w:bottom w:val="none" w:sz="0" w:space="0" w:color="auto"/>
        <w:right w:val="none" w:sz="0" w:space="0" w:color="auto"/>
      </w:divBdr>
    </w:div>
    <w:div w:id="1572235631">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572421573">
      <w:bodyDiv w:val="1"/>
      <w:marLeft w:val="0"/>
      <w:marRight w:val="0"/>
      <w:marTop w:val="0"/>
      <w:marBottom w:val="0"/>
      <w:divBdr>
        <w:top w:val="none" w:sz="0" w:space="0" w:color="auto"/>
        <w:left w:val="none" w:sz="0" w:space="0" w:color="auto"/>
        <w:bottom w:val="none" w:sz="0" w:space="0" w:color="auto"/>
        <w:right w:val="none" w:sz="0" w:space="0" w:color="auto"/>
      </w:divBdr>
    </w:div>
    <w:div w:id="1572424177">
      <w:bodyDiv w:val="1"/>
      <w:marLeft w:val="0"/>
      <w:marRight w:val="0"/>
      <w:marTop w:val="0"/>
      <w:marBottom w:val="0"/>
      <w:divBdr>
        <w:top w:val="none" w:sz="0" w:space="0" w:color="auto"/>
        <w:left w:val="none" w:sz="0" w:space="0" w:color="auto"/>
        <w:bottom w:val="none" w:sz="0" w:space="0" w:color="auto"/>
        <w:right w:val="none" w:sz="0" w:space="0" w:color="auto"/>
      </w:divBdr>
    </w:div>
    <w:div w:id="1572690709">
      <w:bodyDiv w:val="1"/>
      <w:marLeft w:val="0"/>
      <w:marRight w:val="0"/>
      <w:marTop w:val="0"/>
      <w:marBottom w:val="0"/>
      <w:divBdr>
        <w:top w:val="none" w:sz="0" w:space="0" w:color="auto"/>
        <w:left w:val="none" w:sz="0" w:space="0" w:color="auto"/>
        <w:bottom w:val="none" w:sz="0" w:space="0" w:color="auto"/>
        <w:right w:val="none" w:sz="0" w:space="0" w:color="auto"/>
      </w:divBdr>
    </w:div>
    <w:div w:id="1572931876">
      <w:bodyDiv w:val="1"/>
      <w:marLeft w:val="0"/>
      <w:marRight w:val="0"/>
      <w:marTop w:val="0"/>
      <w:marBottom w:val="0"/>
      <w:divBdr>
        <w:top w:val="none" w:sz="0" w:space="0" w:color="auto"/>
        <w:left w:val="none" w:sz="0" w:space="0" w:color="auto"/>
        <w:bottom w:val="none" w:sz="0" w:space="0" w:color="auto"/>
        <w:right w:val="none" w:sz="0" w:space="0" w:color="auto"/>
      </w:divBdr>
    </w:div>
    <w:div w:id="1573390068">
      <w:bodyDiv w:val="1"/>
      <w:marLeft w:val="0"/>
      <w:marRight w:val="0"/>
      <w:marTop w:val="0"/>
      <w:marBottom w:val="0"/>
      <w:divBdr>
        <w:top w:val="none" w:sz="0" w:space="0" w:color="auto"/>
        <w:left w:val="none" w:sz="0" w:space="0" w:color="auto"/>
        <w:bottom w:val="none" w:sz="0" w:space="0" w:color="auto"/>
        <w:right w:val="none" w:sz="0" w:space="0" w:color="auto"/>
      </w:divBdr>
    </w:div>
    <w:div w:id="1573471295">
      <w:bodyDiv w:val="1"/>
      <w:marLeft w:val="0"/>
      <w:marRight w:val="0"/>
      <w:marTop w:val="0"/>
      <w:marBottom w:val="0"/>
      <w:divBdr>
        <w:top w:val="none" w:sz="0" w:space="0" w:color="auto"/>
        <w:left w:val="none" w:sz="0" w:space="0" w:color="auto"/>
        <w:bottom w:val="none" w:sz="0" w:space="0" w:color="auto"/>
        <w:right w:val="none" w:sz="0" w:space="0" w:color="auto"/>
      </w:divBdr>
    </w:div>
    <w:div w:id="1573735913">
      <w:bodyDiv w:val="1"/>
      <w:marLeft w:val="0"/>
      <w:marRight w:val="0"/>
      <w:marTop w:val="0"/>
      <w:marBottom w:val="0"/>
      <w:divBdr>
        <w:top w:val="none" w:sz="0" w:space="0" w:color="auto"/>
        <w:left w:val="none" w:sz="0" w:space="0" w:color="auto"/>
        <w:bottom w:val="none" w:sz="0" w:space="0" w:color="auto"/>
        <w:right w:val="none" w:sz="0" w:space="0" w:color="auto"/>
      </w:divBdr>
    </w:div>
    <w:div w:id="1573737188">
      <w:bodyDiv w:val="1"/>
      <w:marLeft w:val="0"/>
      <w:marRight w:val="0"/>
      <w:marTop w:val="0"/>
      <w:marBottom w:val="0"/>
      <w:divBdr>
        <w:top w:val="none" w:sz="0" w:space="0" w:color="auto"/>
        <w:left w:val="none" w:sz="0" w:space="0" w:color="auto"/>
        <w:bottom w:val="none" w:sz="0" w:space="0" w:color="auto"/>
        <w:right w:val="none" w:sz="0" w:space="0" w:color="auto"/>
      </w:divBdr>
    </w:div>
    <w:div w:id="1573851234">
      <w:bodyDiv w:val="1"/>
      <w:marLeft w:val="0"/>
      <w:marRight w:val="0"/>
      <w:marTop w:val="0"/>
      <w:marBottom w:val="0"/>
      <w:divBdr>
        <w:top w:val="none" w:sz="0" w:space="0" w:color="auto"/>
        <w:left w:val="none" w:sz="0" w:space="0" w:color="auto"/>
        <w:bottom w:val="none" w:sz="0" w:space="0" w:color="auto"/>
        <w:right w:val="none" w:sz="0" w:space="0" w:color="auto"/>
      </w:divBdr>
    </w:div>
    <w:div w:id="1573933583">
      <w:bodyDiv w:val="1"/>
      <w:marLeft w:val="0"/>
      <w:marRight w:val="0"/>
      <w:marTop w:val="0"/>
      <w:marBottom w:val="0"/>
      <w:divBdr>
        <w:top w:val="none" w:sz="0" w:space="0" w:color="auto"/>
        <w:left w:val="none" w:sz="0" w:space="0" w:color="auto"/>
        <w:bottom w:val="none" w:sz="0" w:space="0" w:color="auto"/>
        <w:right w:val="none" w:sz="0" w:space="0" w:color="auto"/>
      </w:divBdr>
    </w:div>
    <w:div w:id="1574003833">
      <w:bodyDiv w:val="1"/>
      <w:marLeft w:val="0"/>
      <w:marRight w:val="0"/>
      <w:marTop w:val="0"/>
      <w:marBottom w:val="0"/>
      <w:divBdr>
        <w:top w:val="none" w:sz="0" w:space="0" w:color="auto"/>
        <w:left w:val="none" w:sz="0" w:space="0" w:color="auto"/>
        <w:bottom w:val="none" w:sz="0" w:space="0" w:color="auto"/>
        <w:right w:val="none" w:sz="0" w:space="0" w:color="auto"/>
      </w:divBdr>
    </w:div>
    <w:div w:id="1574126083">
      <w:bodyDiv w:val="1"/>
      <w:marLeft w:val="0"/>
      <w:marRight w:val="0"/>
      <w:marTop w:val="0"/>
      <w:marBottom w:val="0"/>
      <w:divBdr>
        <w:top w:val="none" w:sz="0" w:space="0" w:color="auto"/>
        <w:left w:val="none" w:sz="0" w:space="0" w:color="auto"/>
        <w:bottom w:val="none" w:sz="0" w:space="0" w:color="auto"/>
        <w:right w:val="none" w:sz="0" w:space="0" w:color="auto"/>
      </w:divBdr>
    </w:div>
    <w:div w:id="1574268755">
      <w:bodyDiv w:val="1"/>
      <w:marLeft w:val="0"/>
      <w:marRight w:val="0"/>
      <w:marTop w:val="0"/>
      <w:marBottom w:val="0"/>
      <w:divBdr>
        <w:top w:val="none" w:sz="0" w:space="0" w:color="auto"/>
        <w:left w:val="none" w:sz="0" w:space="0" w:color="auto"/>
        <w:bottom w:val="none" w:sz="0" w:space="0" w:color="auto"/>
        <w:right w:val="none" w:sz="0" w:space="0" w:color="auto"/>
      </w:divBdr>
    </w:div>
    <w:div w:id="1574317412">
      <w:bodyDiv w:val="1"/>
      <w:marLeft w:val="0"/>
      <w:marRight w:val="0"/>
      <w:marTop w:val="0"/>
      <w:marBottom w:val="0"/>
      <w:divBdr>
        <w:top w:val="none" w:sz="0" w:space="0" w:color="auto"/>
        <w:left w:val="none" w:sz="0" w:space="0" w:color="auto"/>
        <w:bottom w:val="none" w:sz="0" w:space="0" w:color="auto"/>
        <w:right w:val="none" w:sz="0" w:space="0" w:color="auto"/>
      </w:divBdr>
    </w:div>
    <w:div w:id="1574386240">
      <w:bodyDiv w:val="1"/>
      <w:marLeft w:val="0"/>
      <w:marRight w:val="0"/>
      <w:marTop w:val="0"/>
      <w:marBottom w:val="0"/>
      <w:divBdr>
        <w:top w:val="none" w:sz="0" w:space="0" w:color="auto"/>
        <w:left w:val="none" w:sz="0" w:space="0" w:color="auto"/>
        <w:bottom w:val="none" w:sz="0" w:space="0" w:color="auto"/>
        <w:right w:val="none" w:sz="0" w:space="0" w:color="auto"/>
      </w:divBdr>
    </w:div>
    <w:div w:id="1574775669">
      <w:bodyDiv w:val="1"/>
      <w:marLeft w:val="0"/>
      <w:marRight w:val="0"/>
      <w:marTop w:val="0"/>
      <w:marBottom w:val="0"/>
      <w:divBdr>
        <w:top w:val="none" w:sz="0" w:space="0" w:color="auto"/>
        <w:left w:val="none" w:sz="0" w:space="0" w:color="auto"/>
        <w:bottom w:val="none" w:sz="0" w:space="0" w:color="auto"/>
        <w:right w:val="none" w:sz="0" w:space="0" w:color="auto"/>
      </w:divBdr>
    </w:div>
    <w:div w:id="1574854053">
      <w:bodyDiv w:val="1"/>
      <w:marLeft w:val="0"/>
      <w:marRight w:val="0"/>
      <w:marTop w:val="0"/>
      <w:marBottom w:val="0"/>
      <w:divBdr>
        <w:top w:val="none" w:sz="0" w:space="0" w:color="auto"/>
        <w:left w:val="none" w:sz="0" w:space="0" w:color="auto"/>
        <w:bottom w:val="none" w:sz="0" w:space="0" w:color="auto"/>
        <w:right w:val="none" w:sz="0" w:space="0" w:color="auto"/>
      </w:divBdr>
    </w:div>
    <w:div w:id="1574854626">
      <w:bodyDiv w:val="1"/>
      <w:marLeft w:val="0"/>
      <w:marRight w:val="0"/>
      <w:marTop w:val="0"/>
      <w:marBottom w:val="0"/>
      <w:divBdr>
        <w:top w:val="none" w:sz="0" w:space="0" w:color="auto"/>
        <w:left w:val="none" w:sz="0" w:space="0" w:color="auto"/>
        <w:bottom w:val="none" w:sz="0" w:space="0" w:color="auto"/>
        <w:right w:val="none" w:sz="0" w:space="0" w:color="auto"/>
      </w:divBdr>
    </w:div>
    <w:div w:id="1574896061">
      <w:bodyDiv w:val="1"/>
      <w:marLeft w:val="0"/>
      <w:marRight w:val="0"/>
      <w:marTop w:val="0"/>
      <w:marBottom w:val="0"/>
      <w:divBdr>
        <w:top w:val="none" w:sz="0" w:space="0" w:color="auto"/>
        <w:left w:val="none" w:sz="0" w:space="0" w:color="auto"/>
        <w:bottom w:val="none" w:sz="0" w:space="0" w:color="auto"/>
        <w:right w:val="none" w:sz="0" w:space="0" w:color="auto"/>
      </w:divBdr>
    </w:div>
    <w:div w:id="1574965801">
      <w:bodyDiv w:val="1"/>
      <w:marLeft w:val="0"/>
      <w:marRight w:val="0"/>
      <w:marTop w:val="0"/>
      <w:marBottom w:val="0"/>
      <w:divBdr>
        <w:top w:val="none" w:sz="0" w:space="0" w:color="auto"/>
        <w:left w:val="none" w:sz="0" w:space="0" w:color="auto"/>
        <w:bottom w:val="none" w:sz="0" w:space="0" w:color="auto"/>
        <w:right w:val="none" w:sz="0" w:space="0" w:color="auto"/>
      </w:divBdr>
    </w:div>
    <w:div w:id="1574970378">
      <w:bodyDiv w:val="1"/>
      <w:marLeft w:val="0"/>
      <w:marRight w:val="0"/>
      <w:marTop w:val="0"/>
      <w:marBottom w:val="0"/>
      <w:divBdr>
        <w:top w:val="none" w:sz="0" w:space="0" w:color="auto"/>
        <w:left w:val="none" w:sz="0" w:space="0" w:color="auto"/>
        <w:bottom w:val="none" w:sz="0" w:space="0" w:color="auto"/>
        <w:right w:val="none" w:sz="0" w:space="0" w:color="auto"/>
      </w:divBdr>
    </w:div>
    <w:div w:id="1574973153">
      <w:bodyDiv w:val="1"/>
      <w:marLeft w:val="0"/>
      <w:marRight w:val="0"/>
      <w:marTop w:val="0"/>
      <w:marBottom w:val="0"/>
      <w:divBdr>
        <w:top w:val="none" w:sz="0" w:space="0" w:color="auto"/>
        <w:left w:val="none" w:sz="0" w:space="0" w:color="auto"/>
        <w:bottom w:val="none" w:sz="0" w:space="0" w:color="auto"/>
        <w:right w:val="none" w:sz="0" w:space="0" w:color="auto"/>
      </w:divBdr>
    </w:div>
    <w:div w:id="1575317562">
      <w:bodyDiv w:val="1"/>
      <w:marLeft w:val="0"/>
      <w:marRight w:val="0"/>
      <w:marTop w:val="0"/>
      <w:marBottom w:val="0"/>
      <w:divBdr>
        <w:top w:val="none" w:sz="0" w:space="0" w:color="auto"/>
        <w:left w:val="none" w:sz="0" w:space="0" w:color="auto"/>
        <w:bottom w:val="none" w:sz="0" w:space="0" w:color="auto"/>
        <w:right w:val="none" w:sz="0" w:space="0" w:color="auto"/>
      </w:divBdr>
    </w:div>
    <w:div w:id="1575506130">
      <w:bodyDiv w:val="1"/>
      <w:marLeft w:val="0"/>
      <w:marRight w:val="0"/>
      <w:marTop w:val="0"/>
      <w:marBottom w:val="0"/>
      <w:divBdr>
        <w:top w:val="none" w:sz="0" w:space="0" w:color="auto"/>
        <w:left w:val="none" w:sz="0" w:space="0" w:color="auto"/>
        <w:bottom w:val="none" w:sz="0" w:space="0" w:color="auto"/>
        <w:right w:val="none" w:sz="0" w:space="0" w:color="auto"/>
      </w:divBdr>
    </w:div>
    <w:div w:id="1575702874">
      <w:bodyDiv w:val="1"/>
      <w:marLeft w:val="0"/>
      <w:marRight w:val="0"/>
      <w:marTop w:val="0"/>
      <w:marBottom w:val="0"/>
      <w:divBdr>
        <w:top w:val="none" w:sz="0" w:space="0" w:color="auto"/>
        <w:left w:val="none" w:sz="0" w:space="0" w:color="auto"/>
        <w:bottom w:val="none" w:sz="0" w:space="0" w:color="auto"/>
        <w:right w:val="none" w:sz="0" w:space="0" w:color="auto"/>
      </w:divBdr>
    </w:div>
    <w:div w:id="1576234557">
      <w:bodyDiv w:val="1"/>
      <w:marLeft w:val="0"/>
      <w:marRight w:val="0"/>
      <w:marTop w:val="0"/>
      <w:marBottom w:val="0"/>
      <w:divBdr>
        <w:top w:val="none" w:sz="0" w:space="0" w:color="auto"/>
        <w:left w:val="none" w:sz="0" w:space="0" w:color="auto"/>
        <w:bottom w:val="none" w:sz="0" w:space="0" w:color="auto"/>
        <w:right w:val="none" w:sz="0" w:space="0" w:color="auto"/>
      </w:divBdr>
    </w:div>
    <w:div w:id="1576472159">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088">
      <w:bodyDiv w:val="1"/>
      <w:marLeft w:val="0"/>
      <w:marRight w:val="0"/>
      <w:marTop w:val="0"/>
      <w:marBottom w:val="0"/>
      <w:divBdr>
        <w:top w:val="none" w:sz="0" w:space="0" w:color="auto"/>
        <w:left w:val="none" w:sz="0" w:space="0" w:color="auto"/>
        <w:bottom w:val="none" w:sz="0" w:space="0" w:color="auto"/>
        <w:right w:val="none" w:sz="0" w:space="0" w:color="auto"/>
      </w:divBdr>
    </w:div>
    <w:div w:id="1576937238">
      <w:bodyDiv w:val="1"/>
      <w:marLeft w:val="0"/>
      <w:marRight w:val="0"/>
      <w:marTop w:val="0"/>
      <w:marBottom w:val="0"/>
      <w:divBdr>
        <w:top w:val="none" w:sz="0" w:space="0" w:color="auto"/>
        <w:left w:val="none" w:sz="0" w:space="0" w:color="auto"/>
        <w:bottom w:val="none" w:sz="0" w:space="0" w:color="auto"/>
        <w:right w:val="none" w:sz="0" w:space="0" w:color="auto"/>
      </w:divBdr>
    </w:div>
    <w:div w:id="1576937434">
      <w:bodyDiv w:val="1"/>
      <w:marLeft w:val="0"/>
      <w:marRight w:val="0"/>
      <w:marTop w:val="0"/>
      <w:marBottom w:val="0"/>
      <w:divBdr>
        <w:top w:val="none" w:sz="0" w:space="0" w:color="auto"/>
        <w:left w:val="none" w:sz="0" w:space="0" w:color="auto"/>
        <w:bottom w:val="none" w:sz="0" w:space="0" w:color="auto"/>
        <w:right w:val="none" w:sz="0" w:space="0" w:color="auto"/>
      </w:divBdr>
    </w:div>
    <w:div w:id="1577011313">
      <w:bodyDiv w:val="1"/>
      <w:marLeft w:val="0"/>
      <w:marRight w:val="0"/>
      <w:marTop w:val="0"/>
      <w:marBottom w:val="0"/>
      <w:divBdr>
        <w:top w:val="none" w:sz="0" w:space="0" w:color="auto"/>
        <w:left w:val="none" w:sz="0" w:space="0" w:color="auto"/>
        <w:bottom w:val="none" w:sz="0" w:space="0" w:color="auto"/>
        <w:right w:val="none" w:sz="0" w:space="0" w:color="auto"/>
      </w:divBdr>
    </w:div>
    <w:div w:id="1577127551">
      <w:bodyDiv w:val="1"/>
      <w:marLeft w:val="0"/>
      <w:marRight w:val="0"/>
      <w:marTop w:val="0"/>
      <w:marBottom w:val="0"/>
      <w:divBdr>
        <w:top w:val="none" w:sz="0" w:space="0" w:color="auto"/>
        <w:left w:val="none" w:sz="0" w:space="0" w:color="auto"/>
        <w:bottom w:val="none" w:sz="0" w:space="0" w:color="auto"/>
        <w:right w:val="none" w:sz="0" w:space="0" w:color="auto"/>
      </w:divBdr>
    </w:div>
    <w:div w:id="1577203310">
      <w:bodyDiv w:val="1"/>
      <w:marLeft w:val="0"/>
      <w:marRight w:val="0"/>
      <w:marTop w:val="0"/>
      <w:marBottom w:val="0"/>
      <w:divBdr>
        <w:top w:val="none" w:sz="0" w:space="0" w:color="auto"/>
        <w:left w:val="none" w:sz="0" w:space="0" w:color="auto"/>
        <w:bottom w:val="none" w:sz="0" w:space="0" w:color="auto"/>
        <w:right w:val="none" w:sz="0" w:space="0" w:color="auto"/>
      </w:divBdr>
    </w:div>
    <w:div w:id="1577276322">
      <w:bodyDiv w:val="1"/>
      <w:marLeft w:val="0"/>
      <w:marRight w:val="0"/>
      <w:marTop w:val="0"/>
      <w:marBottom w:val="0"/>
      <w:divBdr>
        <w:top w:val="none" w:sz="0" w:space="0" w:color="auto"/>
        <w:left w:val="none" w:sz="0" w:space="0" w:color="auto"/>
        <w:bottom w:val="none" w:sz="0" w:space="0" w:color="auto"/>
        <w:right w:val="none" w:sz="0" w:space="0" w:color="auto"/>
      </w:divBdr>
    </w:div>
    <w:div w:id="1577279441">
      <w:bodyDiv w:val="1"/>
      <w:marLeft w:val="0"/>
      <w:marRight w:val="0"/>
      <w:marTop w:val="0"/>
      <w:marBottom w:val="0"/>
      <w:divBdr>
        <w:top w:val="none" w:sz="0" w:space="0" w:color="auto"/>
        <w:left w:val="none" w:sz="0" w:space="0" w:color="auto"/>
        <w:bottom w:val="none" w:sz="0" w:space="0" w:color="auto"/>
        <w:right w:val="none" w:sz="0" w:space="0" w:color="auto"/>
      </w:divBdr>
    </w:div>
    <w:div w:id="1577282909">
      <w:bodyDiv w:val="1"/>
      <w:marLeft w:val="0"/>
      <w:marRight w:val="0"/>
      <w:marTop w:val="0"/>
      <w:marBottom w:val="0"/>
      <w:divBdr>
        <w:top w:val="none" w:sz="0" w:space="0" w:color="auto"/>
        <w:left w:val="none" w:sz="0" w:space="0" w:color="auto"/>
        <w:bottom w:val="none" w:sz="0" w:space="0" w:color="auto"/>
        <w:right w:val="none" w:sz="0" w:space="0" w:color="auto"/>
      </w:divBdr>
    </w:div>
    <w:div w:id="1577352569">
      <w:bodyDiv w:val="1"/>
      <w:marLeft w:val="0"/>
      <w:marRight w:val="0"/>
      <w:marTop w:val="0"/>
      <w:marBottom w:val="0"/>
      <w:divBdr>
        <w:top w:val="none" w:sz="0" w:space="0" w:color="auto"/>
        <w:left w:val="none" w:sz="0" w:space="0" w:color="auto"/>
        <w:bottom w:val="none" w:sz="0" w:space="0" w:color="auto"/>
        <w:right w:val="none" w:sz="0" w:space="0" w:color="auto"/>
      </w:divBdr>
    </w:div>
    <w:div w:id="1577473113">
      <w:bodyDiv w:val="1"/>
      <w:marLeft w:val="0"/>
      <w:marRight w:val="0"/>
      <w:marTop w:val="0"/>
      <w:marBottom w:val="0"/>
      <w:divBdr>
        <w:top w:val="none" w:sz="0" w:space="0" w:color="auto"/>
        <w:left w:val="none" w:sz="0" w:space="0" w:color="auto"/>
        <w:bottom w:val="none" w:sz="0" w:space="0" w:color="auto"/>
        <w:right w:val="none" w:sz="0" w:space="0" w:color="auto"/>
      </w:divBdr>
    </w:div>
    <w:div w:id="1577594022">
      <w:bodyDiv w:val="1"/>
      <w:marLeft w:val="0"/>
      <w:marRight w:val="0"/>
      <w:marTop w:val="0"/>
      <w:marBottom w:val="0"/>
      <w:divBdr>
        <w:top w:val="none" w:sz="0" w:space="0" w:color="auto"/>
        <w:left w:val="none" w:sz="0" w:space="0" w:color="auto"/>
        <w:bottom w:val="none" w:sz="0" w:space="0" w:color="auto"/>
        <w:right w:val="none" w:sz="0" w:space="0" w:color="auto"/>
      </w:divBdr>
    </w:div>
    <w:div w:id="1577663310">
      <w:bodyDiv w:val="1"/>
      <w:marLeft w:val="0"/>
      <w:marRight w:val="0"/>
      <w:marTop w:val="0"/>
      <w:marBottom w:val="0"/>
      <w:divBdr>
        <w:top w:val="none" w:sz="0" w:space="0" w:color="auto"/>
        <w:left w:val="none" w:sz="0" w:space="0" w:color="auto"/>
        <w:bottom w:val="none" w:sz="0" w:space="0" w:color="auto"/>
        <w:right w:val="none" w:sz="0" w:space="0" w:color="auto"/>
      </w:divBdr>
    </w:div>
    <w:div w:id="1577856166">
      <w:bodyDiv w:val="1"/>
      <w:marLeft w:val="0"/>
      <w:marRight w:val="0"/>
      <w:marTop w:val="0"/>
      <w:marBottom w:val="0"/>
      <w:divBdr>
        <w:top w:val="none" w:sz="0" w:space="0" w:color="auto"/>
        <w:left w:val="none" w:sz="0" w:space="0" w:color="auto"/>
        <w:bottom w:val="none" w:sz="0" w:space="0" w:color="auto"/>
        <w:right w:val="none" w:sz="0" w:space="0" w:color="auto"/>
      </w:divBdr>
    </w:div>
    <w:div w:id="1577856893">
      <w:bodyDiv w:val="1"/>
      <w:marLeft w:val="0"/>
      <w:marRight w:val="0"/>
      <w:marTop w:val="0"/>
      <w:marBottom w:val="0"/>
      <w:divBdr>
        <w:top w:val="none" w:sz="0" w:space="0" w:color="auto"/>
        <w:left w:val="none" w:sz="0" w:space="0" w:color="auto"/>
        <w:bottom w:val="none" w:sz="0" w:space="0" w:color="auto"/>
        <w:right w:val="none" w:sz="0" w:space="0" w:color="auto"/>
      </w:divBdr>
    </w:div>
    <w:div w:id="1577938247">
      <w:bodyDiv w:val="1"/>
      <w:marLeft w:val="0"/>
      <w:marRight w:val="0"/>
      <w:marTop w:val="0"/>
      <w:marBottom w:val="0"/>
      <w:divBdr>
        <w:top w:val="none" w:sz="0" w:space="0" w:color="auto"/>
        <w:left w:val="none" w:sz="0" w:space="0" w:color="auto"/>
        <w:bottom w:val="none" w:sz="0" w:space="0" w:color="auto"/>
        <w:right w:val="none" w:sz="0" w:space="0" w:color="auto"/>
      </w:divBdr>
    </w:div>
    <w:div w:id="1577940147">
      <w:bodyDiv w:val="1"/>
      <w:marLeft w:val="0"/>
      <w:marRight w:val="0"/>
      <w:marTop w:val="0"/>
      <w:marBottom w:val="0"/>
      <w:divBdr>
        <w:top w:val="none" w:sz="0" w:space="0" w:color="auto"/>
        <w:left w:val="none" w:sz="0" w:space="0" w:color="auto"/>
        <w:bottom w:val="none" w:sz="0" w:space="0" w:color="auto"/>
        <w:right w:val="none" w:sz="0" w:space="0" w:color="auto"/>
      </w:divBdr>
    </w:div>
    <w:div w:id="1578052306">
      <w:bodyDiv w:val="1"/>
      <w:marLeft w:val="0"/>
      <w:marRight w:val="0"/>
      <w:marTop w:val="0"/>
      <w:marBottom w:val="0"/>
      <w:divBdr>
        <w:top w:val="none" w:sz="0" w:space="0" w:color="auto"/>
        <w:left w:val="none" w:sz="0" w:space="0" w:color="auto"/>
        <w:bottom w:val="none" w:sz="0" w:space="0" w:color="auto"/>
        <w:right w:val="none" w:sz="0" w:space="0" w:color="auto"/>
      </w:divBdr>
    </w:div>
    <w:div w:id="1578173752">
      <w:bodyDiv w:val="1"/>
      <w:marLeft w:val="0"/>
      <w:marRight w:val="0"/>
      <w:marTop w:val="0"/>
      <w:marBottom w:val="0"/>
      <w:divBdr>
        <w:top w:val="none" w:sz="0" w:space="0" w:color="auto"/>
        <w:left w:val="none" w:sz="0" w:space="0" w:color="auto"/>
        <w:bottom w:val="none" w:sz="0" w:space="0" w:color="auto"/>
        <w:right w:val="none" w:sz="0" w:space="0" w:color="auto"/>
      </w:divBdr>
    </w:div>
    <w:div w:id="1578201585">
      <w:bodyDiv w:val="1"/>
      <w:marLeft w:val="0"/>
      <w:marRight w:val="0"/>
      <w:marTop w:val="0"/>
      <w:marBottom w:val="0"/>
      <w:divBdr>
        <w:top w:val="none" w:sz="0" w:space="0" w:color="auto"/>
        <w:left w:val="none" w:sz="0" w:space="0" w:color="auto"/>
        <w:bottom w:val="none" w:sz="0" w:space="0" w:color="auto"/>
        <w:right w:val="none" w:sz="0" w:space="0" w:color="auto"/>
      </w:divBdr>
    </w:div>
    <w:div w:id="1578202585">
      <w:bodyDiv w:val="1"/>
      <w:marLeft w:val="0"/>
      <w:marRight w:val="0"/>
      <w:marTop w:val="0"/>
      <w:marBottom w:val="0"/>
      <w:divBdr>
        <w:top w:val="none" w:sz="0" w:space="0" w:color="auto"/>
        <w:left w:val="none" w:sz="0" w:space="0" w:color="auto"/>
        <w:bottom w:val="none" w:sz="0" w:space="0" w:color="auto"/>
        <w:right w:val="none" w:sz="0" w:space="0" w:color="auto"/>
      </w:divBdr>
    </w:div>
    <w:div w:id="1578242073">
      <w:bodyDiv w:val="1"/>
      <w:marLeft w:val="0"/>
      <w:marRight w:val="0"/>
      <w:marTop w:val="0"/>
      <w:marBottom w:val="0"/>
      <w:divBdr>
        <w:top w:val="none" w:sz="0" w:space="0" w:color="auto"/>
        <w:left w:val="none" w:sz="0" w:space="0" w:color="auto"/>
        <w:bottom w:val="none" w:sz="0" w:space="0" w:color="auto"/>
        <w:right w:val="none" w:sz="0" w:space="0" w:color="auto"/>
      </w:divBdr>
    </w:div>
    <w:div w:id="1578248975">
      <w:bodyDiv w:val="1"/>
      <w:marLeft w:val="0"/>
      <w:marRight w:val="0"/>
      <w:marTop w:val="0"/>
      <w:marBottom w:val="0"/>
      <w:divBdr>
        <w:top w:val="none" w:sz="0" w:space="0" w:color="auto"/>
        <w:left w:val="none" w:sz="0" w:space="0" w:color="auto"/>
        <w:bottom w:val="none" w:sz="0" w:space="0" w:color="auto"/>
        <w:right w:val="none" w:sz="0" w:space="0" w:color="auto"/>
      </w:divBdr>
    </w:div>
    <w:div w:id="1578401120">
      <w:bodyDiv w:val="1"/>
      <w:marLeft w:val="0"/>
      <w:marRight w:val="0"/>
      <w:marTop w:val="0"/>
      <w:marBottom w:val="0"/>
      <w:divBdr>
        <w:top w:val="none" w:sz="0" w:space="0" w:color="auto"/>
        <w:left w:val="none" w:sz="0" w:space="0" w:color="auto"/>
        <w:bottom w:val="none" w:sz="0" w:space="0" w:color="auto"/>
        <w:right w:val="none" w:sz="0" w:space="0" w:color="auto"/>
      </w:divBdr>
    </w:div>
    <w:div w:id="1578513009">
      <w:bodyDiv w:val="1"/>
      <w:marLeft w:val="0"/>
      <w:marRight w:val="0"/>
      <w:marTop w:val="0"/>
      <w:marBottom w:val="0"/>
      <w:divBdr>
        <w:top w:val="none" w:sz="0" w:space="0" w:color="auto"/>
        <w:left w:val="none" w:sz="0" w:space="0" w:color="auto"/>
        <w:bottom w:val="none" w:sz="0" w:space="0" w:color="auto"/>
        <w:right w:val="none" w:sz="0" w:space="0" w:color="auto"/>
      </w:divBdr>
    </w:div>
    <w:div w:id="1578632147">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78974232">
      <w:bodyDiv w:val="1"/>
      <w:marLeft w:val="0"/>
      <w:marRight w:val="0"/>
      <w:marTop w:val="0"/>
      <w:marBottom w:val="0"/>
      <w:divBdr>
        <w:top w:val="none" w:sz="0" w:space="0" w:color="auto"/>
        <w:left w:val="none" w:sz="0" w:space="0" w:color="auto"/>
        <w:bottom w:val="none" w:sz="0" w:space="0" w:color="auto"/>
        <w:right w:val="none" w:sz="0" w:space="0" w:color="auto"/>
      </w:divBdr>
    </w:div>
    <w:div w:id="1579092331">
      <w:bodyDiv w:val="1"/>
      <w:marLeft w:val="0"/>
      <w:marRight w:val="0"/>
      <w:marTop w:val="0"/>
      <w:marBottom w:val="0"/>
      <w:divBdr>
        <w:top w:val="none" w:sz="0" w:space="0" w:color="auto"/>
        <w:left w:val="none" w:sz="0" w:space="0" w:color="auto"/>
        <w:bottom w:val="none" w:sz="0" w:space="0" w:color="auto"/>
        <w:right w:val="none" w:sz="0" w:space="0" w:color="auto"/>
      </w:divBdr>
    </w:div>
    <w:div w:id="1579096477">
      <w:bodyDiv w:val="1"/>
      <w:marLeft w:val="0"/>
      <w:marRight w:val="0"/>
      <w:marTop w:val="0"/>
      <w:marBottom w:val="0"/>
      <w:divBdr>
        <w:top w:val="none" w:sz="0" w:space="0" w:color="auto"/>
        <w:left w:val="none" w:sz="0" w:space="0" w:color="auto"/>
        <w:bottom w:val="none" w:sz="0" w:space="0" w:color="auto"/>
        <w:right w:val="none" w:sz="0" w:space="0" w:color="auto"/>
      </w:divBdr>
    </w:div>
    <w:div w:id="1579290517">
      <w:bodyDiv w:val="1"/>
      <w:marLeft w:val="0"/>
      <w:marRight w:val="0"/>
      <w:marTop w:val="0"/>
      <w:marBottom w:val="0"/>
      <w:divBdr>
        <w:top w:val="none" w:sz="0" w:space="0" w:color="auto"/>
        <w:left w:val="none" w:sz="0" w:space="0" w:color="auto"/>
        <w:bottom w:val="none" w:sz="0" w:space="0" w:color="auto"/>
        <w:right w:val="none" w:sz="0" w:space="0" w:color="auto"/>
      </w:divBdr>
    </w:div>
    <w:div w:id="1579366429">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79438541">
      <w:bodyDiv w:val="1"/>
      <w:marLeft w:val="0"/>
      <w:marRight w:val="0"/>
      <w:marTop w:val="0"/>
      <w:marBottom w:val="0"/>
      <w:divBdr>
        <w:top w:val="none" w:sz="0" w:space="0" w:color="auto"/>
        <w:left w:val="none" w:sz="0" w:space="0" w:color="auto"/>
        <w:bottom w:val="none" w:sz="0" w:space="0" w:color="auto"/>
        <w:right w:val="none" w:sz="0" w:space="0" w:color="auto"/>
      </w:divBdr>
    </w:div>
    <w:div w:id="1579897022">
      <w:bodyDiv w:val="1"/>
      <w:marLeft w:val="0"/>
      <w:marRight w:val="0"/>
      <w:marTop w:val="0"/>
      <w:marBottom w:val="0"/>
      <w:divBdr>
        <w:top w:val="none" w:sz="0" w:space="0" w:color="auto"/>
        <w:left w:val="none" w:sz="0" w:space="0" w:color="auto"/>
        <w:bottom w:val="none" w:sz="0" w:space="0" w:color="auto"/>
        <w:right w:val="none" w:sz="0" w:space="0" w:color="auto"/>
      </w:divBdr>
    </w:div>
    <w:div w:id="1579944775">
      <w:bodyDiv w:val="1"/>
      <w:marLeft w:val="0"/>
      <w:marRight w:val="0"/>
      <w:marTop w:val="0"/>
      <w:marBottom w:val="0"/>
      <w:divBdr>
        <w:top w:val="none" w:sz="0" w:space="0" w:color="auto"/>
        <w:left w:val="none" w:sz="0" w:space="0" w:color="auto"/>
        <w:bottom w:val="none" w:sz="0" w:space="0" w:color="auto"/>
        <w:right w:val="none" w:sz="0" w:space="0" w:color="auto"/>
      </w:divBdr>
    </w:div>
    <w:div w:id="1580555624">
      <w:bodyDiv w:val="1"/>
      <w:marLeft w:val="0"/>
      <w:marRight w:val="0"/>
      <w:marTop w:val="0"/>
      <w:marBottom w:val="0"/>
      <w:divBdr>
        <w:top w:val="none" w:sz="0" w:space="0" w:color="auto"/>
        <w:left w:val="none" w:sz="0" w:space="0" w:color="auto"/>
        <w:bottom w:val="none" w:sz="0" w:space="0" w:color="auto"/>
        <w:right w:val="none" w:sz="0" w:space="0" w:color="auto"/>
      </w:divBdr>
    </w:div>
    <w:div w:id="1580629001">
      <w:bodyDiv w:val="1"/>
      <w:marLeft w:val="0"/>
      <w:marRight w:val="0"/>
      <w:marTop w:val="0"/>
      <w:marBottom w:val="0"/>
      <w:divBdr>
        <w:top w:val="none" w:sz="0" w:space="0" w:color="auto"/>
        <w:left w:val="none" w:sz="0" w:space="0" w:color="auto"/>
        <w:bottom w:val="none" w:sz="0" w:space="0" w:color="auto"/>
        <w:right w:val="none" w:sz="0" w:space="0" w:color="auto"/>
      </w:divBdr>
    </w:div>
    <w:div w:id="1580824303">
      <w:bodyDiv w:val="1"/>
      <w:marLeft w:val="0"/>
      <w:marRight w:val="0"/>
      <w:marTop w:val="0"/>
      <w:marBottom w:val="0"/>
      <w:divBdr>
        <w:top w:val="none" w:sz="0" w:space="0" w:color="auto"/>
        <w:left w:val="none" w:sz="0" w:space="0" w:color="auto"/>
        <w:bottom w:val="none" w:sz="0" w:space="0" w:color="auto"/>
        <w:right w:val="none" w:sz="0" w:space="0" w:color="auto"/>
      </w:divBdr>
    </w:div>
    <w:div w:id="1580945929">
      <w:bodyDiv w:val="1"/>
      <w:marLeft w:val="0"/>
      <w:marRight w:val="0"/>
      <w:marTop w:val="0"/>
      <w:marBottom w:val="0"/>
      <w:divBdr>
        <w:top w:val="none" w:sz="0" w:space="0" w:color="auto"/>
        <w:left w:val="none" w:sz="0" w:space="0" w:color="auto"/>
        <w:bottom w:val="none" w:sz="0" w:space="0" w:color="auto"/>
        <w:right w:val="none" w:sz="0" w:space="0" w:color="auto"/>
      </w:divBdr>
    </w:div>
    <w:div w:id="1581134269">
      <w:bodyDiv w:val="1"/>
      <w:marLeft w:val="0"/>
      <w:marRight w:val="0"/>
      <w:marTop w:val="0"/>
      <w:marBottom w:val="0"/>
      <w:divBdr>
        <w:top w:val="none" w:sz="0" w:space="0" w:color="auto"/>
        <w:left w:val="none" w:sz="0" w:space="0" w:color="auto"/>
        <w:bottom w:val="none" w:sz="0" w:space="0" w:color="auto"/>
        <w:right w:val="none" w:sz="0" w:space="0" w:color="auto"/>
      </w:divBdr>
    </w:div>
    <w:div w:id="1581479582">
      <w:bodyDiv w:val="1"/>
      <w:marLeft w:val="0"/>
      <w:marRight w:val="0"/>
      <w:marTop w:val="0"/>
      <w:marBottom w:val="0"/>
      <w:divBdr>
        <w:top w:val="none" w:sz="0" w:space="0" w:color="auto"/>
        <w:left w:val="none" w:sz="0" w:space="0" w:color="auto"/>
        <w:bottom w:val="none" w:sz="0" w:space="0" w:color="auto"/>
        <w:right w:val="none" w:sz="0" w:space="0" w:color="auto"/>
      </w:divBdr>
    </w:div>
    <w:div w:id="1581519505">
      <w:bodyDiv w:val="1"/>
      <w:marLeft w:val="0"/>
      <w:marRight w:val="0"/>
      <w:marTop w:val="0"/>
      <w:marBottom w:val="0"/>
      <w:divBdr>
        <w:top w:val="none" w:sz="0" w:space="0" w:color="auto"/>
        <w:left w:val="none" w:sz="0" w:space="0" w:color="auto"/>
        <w:bottom w:val="none" w:sz="0" w:space="0" w:color="auto"/>
        <w:right w:val="none" w:sz="0" w:space="0" w:color="auto"/>
      </w:divBdr>
    </w:div>
    <w:div w:id="1581527659">
      <w:bodyDiv w:val="1"/>
      <w:marLeft w:val="0"/>
      <w:marRight w:val="0"/>
      <w:marTop w:val="0"/>
      <w:marBottom w:val="0"/>
      <w:divBdr>
        <w:top w:val="none" w:sz="0" w:space="0" w:color="auto"/>
        <w:left w:val="none" w:sz="0" w:space="0" w:color="auto"/>
        <w:bottom w:val="none" w:sz="0" w:space="0" w:color="auto"/>
        <w:right w:val="none" w:sz="0" w:space="0" w:color="auto"/>
      </w:divBdr>
    </w:div>
    <w:div w:id="1581595654">
      <w:bodyDiv w:val="1"/>
      <w:marLeft w:val="0"/>
      <w:marRight w:val="0"/>
      <w:marTop w:val="0"/>
      <w:marBottom w:val="0"/>
      <w:divBdr>
        <w:top w:val="none" w:sz="0" w:space="0" w:color="auto"/>
        <w:left w:val="none" w:sz="0" w:space="0" w:color="auto"/>
        <w:bottom w:val="none" w:sz="0" w:space="0" w:color="auto"/>
        <w:right w:val="none" w:sz="0" w:space="0" w:color="auto"/>
      </w:divBdr>
    </w:div>
    <w:div w:id="1581602338">
      <w:bodyDiv w:val="1"/>
      <w:marLeft w:val="0"/>
      <w:marRight w:val="0"/>
      <w:marTop w:val="0"/>
      <w:marBottom w:val="0"/>
      <w:divBdr>
        <w:top w:val="none" w:sz="0" w:space="0" w:color="auto"/>
        <w:left w:val="none" w:sz="0" w:space="0" w:color="auto"/>
        <w:bottom w:val="none" w:sz="0" w:space="0" w:color="auto"/>
        <w:right w:val="none" w:sz="0" w:space="0" w:color="auto"/>
      </w:divBdr>
    </w:div>
    <w:div w:id="1581717860">
      <w:bodyDiv w:val="1"/>
      <w:marLeft w:val="0"/>
      <w:marRight w:val="0"/>
      <w:marTop w:val="0"/>
      <w:marBottom w:val="0"/>
      <w:divBdr>
        <w:top w:val="none" w:sz="0" w:space="0" w:color="auto"/>
        <w:left w:val="none" w:sz="0" w:space="0" w:color="auto"/>
        <w:bottom w:val="none" w:sz="0" w:space="0" w:color="auto"/>
        <w:right w:val="none" w:sz="0" w:space="0" w:color="auto"/>
      </w:divBdr>
    </w:div>
    <w:div w:id="1582135962">
      <w:bodyDiv w:val="1"/>
      <w:marLeft w:val="0"/>
      <w:marRight w:val="0"/>
      <w:marTop w:val="0"/>
      <w:marBottom w:val="0"/>
      <w:divBdr>
        <w:top w:val="none" w:sz="0" w:space="0" w:color="auto"/>
        <w:left w:val="none" w:sz="0" w:space="0" w:color="auto"/>
        <w:bottom w:val="none" w:sz="0" w:space="0" w:color="auto"/>
        <w:right w:val="none" w:sz="0" w:space="0" w:color="auto"/>
      </w:divBdr>
    </w:div>
    <w:div w:id="1582444829">
      <w:bodyDiv w:val="1"/>
      <w:marLeft w:val="0"/>
      <w:marRight w:val="0"/>
      <w:marTop w:val="0"/>
      <w:marBottom w:val="0"/>
      <w:divBdr>
        <w:top w:val="none" w:sz="0" w:space="0" w:color="auto"/>
        <w:left w:val="none" w:sz="0" w:space="0" w:color="auto"/>
        <w:bottom w:val="none" w:sz="0" w:space="0" w:color="auto"/>
        <w:right w:val="none" w:sz="0" w:space="0" w:color="auto"/>
      </w:divBdr>
    </w:div>
    <w:div w:id="1582592999">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2982560">
      <w:bodyDiv w:val="1"/>
      <w:marLeft w:val="0"/>
      <w:marRight w:val="0"/>
      <w:marTop w:val="0"/>
      <w:marBottom w:val="0"/>
      <w:divBdr>
        <w:top w:val="none" w:sz="0" w:space="0" w:color="auto"/>
        <w:left w:val="none" w:sz="0" w:space="0" w:color="auto"/>
        <w:bottom w:val="none" w:sz="0" w:space="0" w:color="auto"/>
        <w:right w:val="none" w:sz="0" w:space="0" w:color="auto"/>
      </w:divBdr>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83177073">
      <w:bodyDiv w:val="1"/>
      <w:marLeft w:val="0"/>
      <w:marRight w:val="0"/>
      <w:marTop w:val="0"/>
      <w:marBottom w:val="0"/>
      <w:divBdr>
        <w:top w:val="none" w:sz="0" w:space="0" w:color="auto"/>
        <w:left w:val="none" w:sz="0" w:space="0" w:color="auto"/>
        <w:bottom w:val="none" w:sz="0" w:space="0" w:color="auto"/>
        <w:right w:val="none" w:sz="0" w:space="0" w:color="auto"/>
      </w:divBdr>
    </w:div>
    <w:div w:id="1583418117">
      <w:bodyDiv w:val="1"/>
      <w:marLeft w:val="0"/>
      <w:marRight w:val="0"/>
      <w:marTop w:val="0"/>
      <w:marBottom w:val="0"/>
      <w:divBdr>
        <w:top w:val="none" w:sz="0" w:space="0" w:color="auto"/>
        <w:left w:val="none" w:sz="0" w:space="0" w:color="auto"/>
        <w:bottom w:val="none" w:sz="0" w:space="0" w:color="auto"/>
        <w:right w:val="none" w:sz="0" w:space="0" w:color="auto"/>
      </w:divBdr>
    </w:div>
    <w:div w:id="1583445588">
      <w:bodyDiv w:val="1"/>
      <w:marLeft w:val="0"/>
      <w:marRight w:val="0"/>
      <w:marTop w:val="0"/>
      <w:marBottom w:val="0"/>
      <w:divBdr>
        <w:top w:val="none" w:sz="0" w:space="0" w:color="auto"/>
        <w:left w:val="none" w:sz="0" w:space="0" w:color="auto"/>
        <w:bottom w:val="none" w:sz="0" w:space="0" w:color="auto"/>
        <w:right w:val="none" w:sz="0" w:space="0" w:color="auto"/>
      </w:divBdr>
    </w:div>
    <w:div w:id="1583445748">
      <w:bodyDiv w:val="1"/>
      <w:marLeft w:val="0"/>
      <w:marRight w:val="0"/>
      <w:marTop w:val="0"/>
      <w:marBottom w:val="0"/>
      <w:divBdr>
        <w:top w:val="none" w:sz="0" w:space="0" w:color="auto"/>
        <w:left w:val="none" w:sz="0" w:space="0" w:color="auto"/>
        <w:bottom w:val="none" w:sz="0" w:space="0" w:color="auto"/>
        <w:right w:val="none" w:sz="0" w:space="0" w:color="auto"/>
      </w:divBdr>
    </w:div>
    <w:div w:id="1583493192">
      <w:bodyDiv w:val="1"/>
      <w:marLeft w:val="0"/>
      <w:marRight w:val="0"/>
      <w:marTop w:val="0"/>
      <w:marBottom w:val="0"/>
      <w:divBdr>
        <w:top w:val="none" w:sz="0" w:space="0" w:color="auto"/>
        <w:left w:val="none" w:sz="0" w:space="0" w:color="auto"/>
        <w:bottom w:val="none" w:sz="0" w:space="0" w:color="auto"/>
        <w:right w:val="none" w:sz="0" w:space="0" w:color="auto"/>
      </w:divBdr>
    </w:div>
    <w:div w:id="1583567653">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9875">
      <w:bodyDiv w:val="1"/>
      <w:marLeft w:val="0"/>
      <w:marRight w:val="0"/>
      <w:marTop w:val="0"/>
      <w:marBottom w:val="0"/>
      <w:divBdr>
        <w:top w:val="none" w:sz="0" w:space="0" w:color="auto"/>
        <w:left w:val="none" w:sz="0" w:space="0" w:color="auto"/>
        <w:bottom w:val="none" w:sz="0" w:space="0" w:color="auto"/>
        <w:right w:val="none" w:sz="0" w:space="0" w:color="auto"/>
      </w:divBdr>
    </w:div>
    <w:div w:id="1583680040">
      <w:bodyDiv w:val="1"/>
      <w:marLeft w:val="0"/>
      <w:marRight w:val="0"/>
      <w:marTop w:val="0"/>
      <w:marBottom w:val="0"/>
      <w:divBdr>
        <w:top w:val="none" w:sz="0" w:space="0" w:color="auto"/>
        <w:left w:val="none" w:sz="0" w:space="0" w:color="auto"/>
        <w:bottom w:val="none" w:sz="0" w:space="0" w:color="auto"/>
        <w:right w:val="none" w:sz="0" w:space="0" w:color="auto"/>
      </w:divBdr>
    </w:div>
    <w:div w:id="1583874755">
      <w:bodyDiv w:val="1"/>
      <w:marLeft w:val="0"/>
      <w:marRight w:val="0"/>
      <w:marTop w:val="0"/>
      <w:marBottom w:val="0"/>
      <w:divBdr>
        <w:top w:val="none" w:sz="0" w:space="0" w:color="auto"/>
        <w:left w:val="none" w:sz="0" w:space="0" w:color="auto"/>
        <w:bottom w:val="none" w:sz="0" w:space="0" w:color="auto"/>
        <w:right w:val="none" w:sz="0" w:space="0" w:color="auto"/>
      </w:divBdr>
    </w:div>
    <w:div w:id="1584073349">
      <w:bodyDiv w:val="1"/>
      <w:marLeft w:val="0"/>
      <w:marRight w:val="0"/>
      <w:marTop w:val="0"/>
      <w:marBottom w:val="0"/>
      <w:divBdr>
        <w:top w:val="none" w:sz="0" w:space="0" w:color="auto"/>
        <w:left w:val="none" w:sz="0" w:space="0" w:color="auto"/>
        <w:bottom w:val="none" w:sz="0" w:space="0" w:color="auto"/>
        <w:right w:val="none" w:sz="0" w:space="0" w:color="auto"/>
      </w:divBdr>
    </w:div>
    <w:div w:id="1584143160">
      <w:bodyDiv w:val="1"/>
      <w:marLeft w:val="0"/>
      <w:marRight w:val="0"/>
      <w:marTop w:val="0"/>
      <w:marBottom w:val="0"/>
      <w:divBdr>
        <w:top w:val="none" w:sz="0" w:space="0" w:color="auto"/>
        <w:left w:val="none" w:sz="0" w:space="0" w:color="auto"/>
        <w:bottom w:val="none" w:sz="0" w:space="0" w:color="auto"/>
        <w:right w:val="none" w:sz="0" w:space="0" w:color="auto"/>
      </w:divBdr>
    </w:div>
    <w:div w:id="1584146284">
      <w:bodyDiv w:val="1"/>
      <w:marLeft w:val="0"/>
      <w:marRight w:val="0"/>
      <w:marTop w:val="0"/>
      <w:marBottom w:val="0"/>
      <w:divBdr>
        <w:top w:val="none" w:sz="0" w:space="0" w:color="auto"/>
        <w:left w:val="none" w:sz="0" w:space="0" w:color="auto"/>
        <w:bottom w:val="none" w:sz="0" w:space="0" w:color="auto"/>
        <w:right w:val="none" w:sz="0" w:space="0" w:color="auto"/>
      </w:divBdr>
    </w:div>
    <w:div w:id="1584334677">
      <w:bodyDiv w:val="1"/>
      <w:marLeft w:val="0"/>
      <w:marRight w:val="0"/>
      <w:marTop w:val="0"/>
      <w:marBottom w:val="0"/>
      <w:divBdr>
        <w:top w:val="none" w:sz="0" w:space="0" w:color="auto"/>
        <w:left w:val="none" w:sz="0" w:space="0" w:color="auto"/>
        <w:bottom w:val="none" w:sz="0" w:space="0" w:color="auto"/>
        <w:right w:val="none" w:sz="0" w:space="0" w:color="auto"/>
      </w:divBdr>
    </w:div>
    <w:div w:id="1584411856">
      <w:bodyDiv w:val="1"/>
      <w:marLeft w:val="0"/>
      <w:marRight w:val="0"/>
      <w:marTop w:val="0"/>
      <w:marBottom w:val="0"/>
      <w:divBdr>
        <w:top w:val="none" w:sz="0" w:space="0" w:color="auto"/>
        <w:left w:val="none" w:sz="0" w:space="0" w:color="auto"/>
        <w:bottom w:val="none" w:sz="0" w:space="0" w:color="auto"/>
        <w:right w:val="none" w:sz="0" w:space="0" w:color="auto"/>
      </w:divBdr>
    </w:div>
    <w:div w:id="1584485846">
      <w:bodyDiv w:val="1"/>
      <w:marLeft w:val="0"/>
      <w:marRight w:val="0"/>
      <w:marTop w:val="0"/>
      <w:marBottom w:val="0"/>
      <w:divBdr>
        <w:top w:val="none" w:sz="0" w:space="0" w:color="auto"/>
        <w:left w:val="none" w:sz="0" w:space="0" w:color="auto"/>
        <w:bottom w:val="none" w:sz="0" w:space="0" w:color="auto"/>
        <w:right w:val="none" w:sz="0" w:space="0" w:color="auto"/>
      </w:divBdr>
    </w:div>
    <w:div w:id="1584492527">
      <w:bodyDiv w:val="1"/>
      <w:marLeft w:val="0"/>
      <w:marRight w:val="0"/>
      <w:marTop w:val="0"/>
      <w:marBottom w:val="0"/>
      <w:divBdr>
        <w:top w:val="none" w:sz="0" w:space="0" w:color="auto"/>
        <w:left w:val="none" w:sz="0" w:space="0" w:color="auto"/>
        <w:bottom w:val="none" w:sz="0" w:space="0" w:color="auto"/>
        <w:right w:val="none" w:sz="0" w:space="0" w:color="auto"/>
      </w:divBdr>
    </w:div>
    <w:div w:id="1584877159">
      <w:bodyDiv w:val="1"/>
      <w:marLeft w:val="0"/>
      <w:marRight w:val="0"/>
      <w:marTop w:val="0"/>
      <w:marBottom w:val="0"/>
      <w:divBdr>
        <w:top w:val="none" w:sz="0" w:space="0" w:color="auto"/>
        <w:left w:val="none" w:sz="0" w:space="0" w:color="auto"/>
        <w:bottom w:val="none" w:sz="0" w:space="0" w:color="auto"/>
        <w:right w:val="none" w:sz="0" w:space="0" w:color="auto"/>
      </w:divBdr>
    </w:div>
    <w:div w:id="1584878970">
      <w:bodyDiv w:val="1"/>
      <w:marLeft w:val="0"/>
      <w:marRight w:val="0"/>
      <w:marTop w:val="0"/>
      <w:marBottom w:val="0"/>
      <w:divBdr>
        <w:top w:val="none" w:sz="0" w:space="0" w:color="auto"/>
        <w:left w:val="none" w:sz="0" w:space="0" w:color="auto"/>
        <w:bottom w:val="none" w:sz="0" w:space="0" w:color="auto"/>
        <w:right w:val="none" w:sz="0" w:space="0" w:color="auto"/>
      </w:divBdr>
    </w:div>
    <w:div w:id="1584946748">
      <w:bodyDiv w:val="1"/>
      <w:marLeft w:val="0"/>
      <w:marRight w:val="0"/>
      <w:marTop w:val="0"/>
      <w:marBottom w:val="0"/>
      <w:divBdr>
        <w:top w:val="none" w:sz="0" w:space="0" w:color="auto"/>
        <w:left w:val="none" w:sz="0" w:space="0" w:color="auto"/>
        <w:bottom w:val="none" w:sz="0" w:space="0" w:color="auto"/>
        <w:right w:val="none" w:sz="0" w:space="0" w:color="auto"/>
      </w:divBdr>
    </w:div>
    <w:div w:id="1584950572">
      <w:bodyDiv w:val="1"/>
      <w:marLeft w:val="0"/>
      <w:marRight w:val="0"/>
      <w:marTop w:val="0"/>
      <w:marBottom w:val="0"/>
      <w:divBdr>
        <w:top w:val="none" w:sz="0" w:space="0" w:color="auto"/>
        <w:left w:val="none" w:sz="0" w:space="0" w:color="auto"/>
        <w:bottom w:val="none" w:sz="0" w:space="0" w:color="auto"/>
        <w:right w:val="none" w:sz="0" w:space="0" w:color="auto"/>
      </w:divBdr>
    </w:div>
    <w:div w:id="1584951890">
      <w:bodyDiv w:val="1"/>
      <w:marLeft w:val="0"/>
      <w:marRight w:val="0"/>
      <w:marTop w:val="0"/>
      <w:marBottom w:val="0"/>
      <w:divBdr>
        <w:top w:val="none" w:sz="0" w:space="0" w:color="auto"/>
        <w:left w:val="none" w:sz="0" w:space="0" w:color="auto"/>
        <w:bottom w:val="none" w:sz="0" w:space="0" w:color="auto"/>
        <w:right w:val="none" w:sz="0" w:space="0" w:color="auto"/>
      </w:divBdr>
    </w:div>
    <w:div w:id="1585067237">
      <w:bodyDiv w:val="1"/>
      <w:marLeft w:val="0"/>
      <w:marRight w:val="0"/>
      <w:marTop w:val="0"/>
      <w:marBottom w:val="0"/>
      <w:divBdr>
        <w:top w:val="none" w:sz="0" w:space="0" w:color="auto"/>
        <w:left w:val="none" w:sz="0" w:space="0" w:color="auto"/>
        <w:bottom w:val="none" w:sz="0" w:space="0" w:color="auto"/>
        <w:right w:val="none" w:sz="0" w:space="0" w:color="auto"/>
      </w:divBdr>
    </w:div>
    <w:div w:id="1585138930">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5261279">
      <w:bodyDiv w:val="1"/>
      <w:marLeft w:val="0"/>
      <w:marRight w:val="0"/>
      <w:marTop w:val="0"/>
      <w:marBottom w:val="0"/>
      <w:divBdr>
        <w:top w:val="none" w:sz="0" w:space="0" w:color="auto"/>
        <w:left w:val="none" w:sz="0" w:space="0" w:color="auto"/>
        <w:bottom w:val="none" w:sz="0" w:space="0" w:color="auto"/>
        <w:right w:val="none" w:sz="0" w:space="0" w:color="auto"/>
      </w:divBdr>
    </w:div>
    <w:div w:id="1585382542">
      <w:bodyDiv w:val="1"/>
      <w:marLeft w:val="0"/>
      <w:marRight w:val="0"/>
      <w:marTop w:val="0"/>
      <w:marBottom w:val="0"/>
      <w:divBdr>
        <w:top w:val="none" w:sz="0" w:space="0" w:color="auto"/>
        <w:left w:val="none" w:sz="0" w:space="0" w:color="auto"/>
        <w:bottom w:val="none" w:sz="0" w:space="0" w:color="auto"/>
        <w:right w:val="none" w:sz="0" w:space="0" w:color="auto"/>
      </w:divBdr>
    </w:div>
    <w:div w:id="1585531745">
      <w:bodyDiv w:val="1"/>
      <w:marLeft w:val="0"/>
      <w:marRight w:val="0"/>
      <w:marTop w:val="0"/>
      <w:marBottom w:val="0"/>
      <w:divBdr>
        <w:top w:val="none" w:sz="0" w:space="0" w:color="auto"/>
        <w:left w:val="none" w:sz="0" w:space="0" w:color="auto"/>
        <w:bottom w:val="none" w:sz="0" w:space="0" w:color="auto"/>
        <w:right w:val="none" w:sz="0" w:space="0" w:color="auto"/>
      </w:divBdr>
    </w:div>
    <w:div w:id="1585648643">
      <w:bodyDiv w:val="1"/>
      <w:marLeft w:val="0"/>
      <w:marRight w:val="0"/>
      <w:marTop w:val="0"/>
      <w:marBottom w:val="0"/>
      <w:divBdr>
        <w:top w:val="none" w:sz="0" w:space="0" w:color="auto"/>
        <w:left w:val="none" w:sz="0" w:space="0" w:color="auto"/>
        <w:bottom w:val="none" w:sz="0" w:space="0" w:color="auto"/>
        <w:right w:val="none" w:sz="0" w:space="0" w:color="auto"/>
      </w:divBdr>
    </w:div>
    <w:div w:id="1586183195">
      <w:bodyDiv w:val="1"/>
      <w:marLeft w:val="0"/>
      <w:marRight w:val="0"/>
      <w:marTop w:val="0"/>
      <w:marBottom w:val="0"/>
      <w:divBdr>
        <w:top w:val="none" w:sz="0" w:space="0" w:color="auto"/>
        <w:left w:val="none" w:sz="0" w:space="0" w:color="auto"/>
        <w:bottom w:val="none" w:sz="0" w:space="0" w:color="auto"/>
        <w:right w:val="none" w:sz="0" w:space="0" w:color="auto"/>
      </w:divBdr>
    </w:div>
    <w:div w:id="1586256676">
      <w:bodyDiv w:val="1"/>
      <w:marLeft w:val="0"/>
      <w:marRight w:val="0"/>
      <w:marTop w:val="0"/>
      <w:marBottom w:val="0"/>
      <w:divBdr>
        <w:top w:val="none" w:sz="0" w:space="0" w:color="auto"/>
        <w:left w:val="none" w:sz="0" w:space="0" w:color="auto"/>
        <w:bottom w:val="none" w:sz="0" w:space="0" w:color="auto"/>
        <w:right w:val="none" w:sz="0" w:space="0" w:color="auto"/>
      </w:divBdr>
    </w:div>
    <w:div w:id="1586260193">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586374221">
      <w:bodyDiv w:val="1"/>
      <w:marLeft w:val="0"/>
      <w:marRight w:val="0"/>
      <w:marTop w:val="0"/>
      <w:marBottom w:val="0"/>
      <w:divBdr>
        <w:top w:val="none" w:sz="0" w:space="0" w:color="auto"/>
        <w:left w:val="none" w:sz="0" w:space="0" w:color="auto"/>
        <w:bottom w:val="none" w:sz="0" w:space="0" w:color="auto"/>
        <w:right w:val="none" w:sz="0" w:space="0" w:color="auto"/>
      </w:divBdr>
    </w:div>
    <w:div w:id="1586647664">
      <w:bodyDiv w:val="1"/>
      <w:marLeft w:val="0"/>
      <w:marRight w:val="0"/>
      <w:marTop w:val="0"/>
      <w:marBottom w:val="0"/>
      <w:divBdr>
        <w:top w:val="none" w:sz="0" w:space="0" w:color="auto"/>
        <w:left w:val="none" w:sz="0" w:space="0" w:color="auto"/>
        <w:bottom w:val="none" w:sz="0" w:space="0" w:color="auto"/>
        <w:right w:val="none" w:sz="0" w:space="0" w:color="auto"/>
      </w:divBdr>
    </w:div>
    <w:div w:id="1586761841">
      <w:bodyDiv w:val="1"/>
      <w:marLeft w:val="0"/>
      <w:marRight w:val="0"/>
      <w:marTop w:val="0"/>
      <w:marBottom w:val="0"/>
      <w:divBdr>
        <w:top w:val="none" w:sz="0" w:space="0" w:color="auto"/>
        <w:left w:val="none" w:sz="0" w:space="0" w:color="auto"/>
        <w:bottom w:val="none" w:sz="0" w:space="0" w:color="auto"/>
        <w:right w:val="none" w:sz="0" w:space="0" w:color="auto"/>
      </w:divBdr>
    </w:div>
    <w:div w:id="1586762337">
      <w:bodyDiv w:val="1"/>
      <w:marLeft w:val="0"/>
      <w:marRight w:val="0"/>
      <w:marTop w:val="0"/>
      <w:marBottom w:val="0"/>
      <w:divBdr>
        <w:top w:val="none" w:sz="0" w:space="0" w:color="auto"/>
        <w:left w:val="none" w:sz="0" w:space="0" w:color="auto"/>
        <w:bottom w:val="none" w:sz="0" w:space="0" w:color="auto"/>
        <w:right w:val="none" w:sz="0" w:space="0" w:color="auto"/>
      </w:divBdr>
    </w:div>
    <w:div w:id="1586768058">
      <w:bodyDiv w:val="1"/>
      <w:marLeft w:val="0"/>
      <w:marRight w:val="0"/>
      <w:marTop w:val="0"/>
      <w:marBottom w:val="0"/>
      <w:divBdr>
        <w:top w:val="none" w:sz="0" w:space="0" w:color="auto"/>
        <w:left w:val="none" w:sz="0" w:space="0" w:color="auto"/>
        <w:bottom w:val="none" w:sz="0" w:space="0" w:color="auto"/>
        <w:right w:val="none" w:sz="0" w:space="0" w:color="auto"/>
      </w:divBdr>
    </w:div>
    <w:div w:id="1586844175">
      <w:bodyDiv w:val="1"/>
      <w:marLeft w:val="0"/>
      <w:marRight w:val="0"/>
      <w:marTop w:val="0"/>
      <w:marBottom w:val="0"/>
      <w:divBdr>
        <w:top w:val="none" w:sz="0" w:space="0" w:color="auto"/>
        <w:left w:val="none" w:sz="0" w:space="0" w:color="auto"/>
        <w:bottom w:val="none" w:sz="0" w:space="0" w:color="auto"/>
        <w:right w:val="none" w:sz="0" w:space="0" w:color="auto"/>
      </w:divBdr>
    </w:div>
    <w:div w:id="1586961704">
      <w:bodyDiv w:val="1"/>
      <w:marLeft w:val="0"/>
      <w:marRight w:val="0"/>
      <w:marTop w:val="0"/>
      <w:marBottom w:val="0"/>
      <w:divBdr>
        <w:top w:val="none" w:sz="0" w:space="0" w:color="auto"/>
        <w:left w:val="none" w:sz="0" w:space="0" w:color="auto"/>
        <w:bottom w:val="none" w:sz="0" w:space="0" w:color="auto"/>
        <w:right w:val="none" w:sz="0" w:space="0" w:color="auto"/>
      </w:divBdr>
    </w:div>
    <w:div w:id="1587035794">
      <w:bodyDiv w:val="1"/>
      <w:marLeft w:val="0"/>
      <w:marRight w:val="0"/>
      <w:marTop w:val="0"/>
      <w:marBottom w:val="0"/>
      <w:divBdr>
        <w:top w:val="none" w:sz="0" w:space="0" w:color="auto"/>
        <w:left w:val="none" w:sz="0" w:space="0" w:color="auto"/>
        <w:bottom w:val="none" w:sz="0" w:space="0" w:color="auto"/>
        <w:right w:val="none" w:sz="0" w:space="0" w:color="auto"/>
      </w:divBdr>
    </w:div>
    <w:div w:id="1587182066">
      <w:bodyDiv w:val="1"/>
      <w:marLeft w:val="0"/>
      <w:marRight w:val="0"/>
      <w:marTop w:val="0"/>
      <w:marBottom w:val="0"/>
      <w:divBdr>
        <w:top w:val="none" w:sz="0" w:space="0" w:color="auto"/>
        <w:left w:val="none" w:sz="0" w:space="0" w:color="auto"/>
        <w:bottom w:val="none" w:sz="0" w:space="0" w:color="auto"/>
        <w:right w:val="none" w:sz="0" w:space="0" w:color="auto"/>
      </w:divBdr>
    </w:div>
    <w:div w:id="1587230742">
      <w:bodyDiv w:val="1"/>
      <w:marLeft w:val="0"/>
      <w:marRight w:val="0"/>
      <w:marTop w:val="0"/>
      <w:marBottom w:val="0"/>
      <w:divBdr>
        <w:top w:val="none" w:sz="0" w:space="0" w:color="auto"/>
        <w:left w:val="none" w:sz="0" w:space="0" w:color="auto"/>
        <w:bottom w:val="none" w:sz="0" w:space="0" w:color="auto"/>
        <w:right w:val="none" w:sz="0" w:space="0" w:color="auto"/>
      </w:divBdr>
    </w:div>
    <w:div w:id="1587301860">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587380112">
      <w:bodyDiv w:val="1"/>
      <w:marLeft w:val="0"/>
      <w:marRight w:val="0"/>
      <w:marTop w:val="0"/>
      <w:marBottom w:val="0"/>
      <w:divBdr>
        <w:top w:val="none" w:sz="0" w:space="0" w:color="auto"/>
        <w:left w:val="none" w:sz="0" w:space="0" w:color="auto"/>
        <w:bottom w:val="none" w:sz="0" w:space="0" w:color="auto"/>
        <w:right w:val="none" w:sz="0" w:space="0" w:color="auto"/>
      </w:divBdr>
    </w:div>
    <w:div w:id="1587574444">
      <w:bodyDiv w:val="1"/>
      <w:marLeft w:val="0"/>
      <w:marRight w:val="0"/>
      <w:marTop w:val="0"/>
      <w:marBottom w:val="0"/>
      <w:divBdr>
        <w:top w:val="none" w:sz="0" w:space="0" w:color="auto"/>
        <w:left w:val="none" w:sz="0" w:space="0" w:color="auto"/>
        <w:bottom w:val="none" w:sz="0" w:space="0" w:color="auto"/>
        <w:right w:val="none" w:sz="0" w:space="0" w:color="auto"/>
      </w:divBdr>
    </w:div>
    <w:div w:id="1587616306">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
    <w:div w:id="1587766002">
      <w:bodyDiv w:val="1"/>
      <w:marLeft w:val="0"/>
      <w:marRight w:val="0"/>
      <w:marTop w:val="0"/>
      <w:marBottom w:val="0"/>
      <w:divBdr>
        <w:top w:val="none" w:sz="0" w:space="0" w:color="auto"/>
        <w:left w:val="none" w:sz="0" w:space="0" w:color="auto"/>
        <w:bottom w:val="none" w:sz="0" w:space="0" w:color="auto"/>
        <w:right w:val="none" w:sz="0" w:space="0" w:color="auto"/>
      </w:divBdr>
    </w:div>
    <w:div w:id="1587955164">
      <w:bodyDiv w:val="1"/>
      <w:marLeft w:val="0"/>
      <w:marRight w:val="0"/>
      <w:marTop w:val="0"/>
      <w:marBottom w:val="0"/>
      <w:divBdr>
        <w:top w:val="none" w:sz="0" w:space="0" w:color="auto"/>
        <w:left w:val="none" w:sz="0" w:space="0" w:color="auto"/>
        <w:bottom w:val="none" w:sz="0" w:space="0" w:color="auto"/>
        <w:right w:val="none" w:sz="0" w:space="0" w:color="auto"/>
      </w:divBdr>
    </w:div>
    <w:div w:id="1588030204">
      <w:bodyDiv w:val="1"/>
      <w:marLeft w:val="0"/>
      <w:marRight w:val="0"/>
      <w:marTop w:val="0"/>
      <w:marBottom w:val="0"/>
      <w:divBdr>
        <w:top w:val="none" w:sz="0" w:space="0" w:color="auto"/>
        <w:left w:val="none" w:sz="0" w:space="0" w:color="auto"/>
        <w:bottom w:val="none" w:sz="0" w:space="0" w:color="auto"/>
        <w:right w:val="none" w:sz="0" w:space="0" w:color="auto"/>
      </w:divBdr>
    </w:div>
    <w:div w:id="1588032522">
      <w:bodyDiv w:val="1"/>
      <w:marLeft w:val="0"/>
      <w:marRight w:val="0"/>
      <w:marTop w:val="0"/>
      <w:marBottom w:val="0"/>
      <w:divBdr>
        <w:top w:val="none" w:sz="0" w:space="0" w:color="auto"/>
        <w:left w:val="none" w:sz="0" w:space="0" w:color="auto"/>
        <w:bottom w:val="none" w:sz="0" w:space="0" w:color="auto"/>
        <w:right w:val="none" w:sz="0" w:space="0" w:color="auto"/>
      </w:divBdr>
    </w:div>
    <w:div w:id="1588153575">
      <w:bodyDiv w:val="1"/>
      <w:marLeft w:val="0"/>
      <w:marRight w:val="0"/>
      <w:marTop w:val="0"/>
      <w:marBottom w:val="0"/>
      <w:divBdr>
        <w:top w:val="none" w:sz="0" w:space="0" w:color="auto"/>
        <w:left w:val="none" w:sz="0" w:space="0" w:color="auto"/>
        <w:bottom w:val="none" w:sz="0" w:space="0" w:color="auto"/>
        <w:right w:val="none" w:sz="0" w:space="0" w:color="auto"/>
      </w:divBdr>
    </w:div>
    <w:div w:id="1588224929">
      <w:bodyDiv w:val="1"/>
      <w:marLeft w:val="0"/>
      <w:marRight w:val="0"/>
      <w:marTop w:val="0"/>
      <w:marBottom w:val="0"/>
      <w:divBdr>
        <w:top w:val="none" w:sz="0" w:space="0" w:color="auto"/>
        <w:left w:val="none" w:sz="0" w:space="0" w:color="auto"/>
        <w:bottom w:val="none" w:sz="0" w:space="0" w:color="auto"/>
        <w:right w:val="none" w:sz="0" w:space="0" w:color="auto"/>
      </w:divBdr>
    </w:div>
    <w:div w:id="1588272904">
      <w:bodyDiv w:val="1"/>
      <w:marLeft w:val="0"/>
      <w:marRight w:val="0"/>
      <w:marTop w:val="0"/>
      <w:marBottom w:val="0"/>
      <w:divBdr>
        <w:top w:val="none" w:sz="0" w:space="0" w:color="auto"/>
        <w:left w:val="none" w:sz="0" w:space="0" w:color="auto"/>
        <w:bottom w:val="none" w:sz="0" w:space="0" w:color="auto"/>
        <w:right w:val="none" w:sz="0" w:space="0" w:color="auto"/>
      </w:divBdr>
    </w:div>
    <w:div w:id="1588348806">
      <w:bodyDiv w:val="1"/>
      <w:marLeft w:val="0"/>
      <w:marRight w:val="0"/>
      <w:marTop w:val="0"/>
      <w:marBottom w:val="0"/>
      <w:divBdr>
        <w:top w:val="none" w:sz="0" w:space="0" w:color="auto"/>
        <w:left w:val="none" w:sz="0" w:space="0" w:color="auto"/>
        <w:bottom w:val="none" w:sz="0" w:space="0" w:color="auto"/>
        <w:right w:val="none" w:sz="0" w:space="0" w:color="auto"/>
      </w:divBdr>
    </w:div>
    <w:div w:id="1588418177">
      <w:bodyDiv w:val="1"/>
      <w:marLeft w:val="0"/>
      <w:marRight w:val="0"/>
      <w:marTop w:val="0"/>
      <w:marBottom w:val="0"/>
      <w:divBdr>
        <w:top w:val="none" w:sz="0" w:space="0" w:color="auto"/>
        <w:left w:val="none" w:sz="0" w:space="0" w:color="auto"/>
        <w:bottom w:val="none" w:sz="0" w:space="0" w:color="auto"/>
        <w:right w:val="none" w:sz="0" w:space="0" w:color="auto"/>
      </w:divBdr>
    </w:div>
    <w:div w:id="1588537873">
      <w:bodyDiv w:val="1"/>
      <w:marLeft w:val="0"/>
      <w:marRight w:val="0"/>
      <w:marTop w:val="0"/>
      <w:marBottom w:val="0"/>
      <w:divBdr>
        <w:top w:val="none" w:sz="0" w:space="0" w:color="auto"/>
        <w:left w:val="none" w:sz="0" w:space="0" w:color="auto"/>
        <w:bottom w:val="none" w:sz="0" w:space="0" w:color="auto"/>
        <w:right w:val="none" w:sz="0" w:space="0" w:color="auto"/>
      </w:divBdr>
    </w:div>
    <w:div w:id="1588658738">
      <w:bodyDiv w:val="1"/>
      <w:marLeft w:val="0"/>
      <w:marRight w:val="0"/>
      <w:marTop w:val="0"/>
      <w:marBottom w:val="0"/>
      <w:divBdr>
        <w:top w:val="none" w:sz="0" w:space="0" w:color="auto"/>
        <w:left w:val="none" w:sz="0" w:space="0" w:color="auto"/>
        <w:bottom w:val="none" w:sz="0" w:space="0" w:color="auto"/>
        <w:right w:val="none" w:sz="0" w:space="0" w:color="auto"/>
      </w:divBdr>
    </w:div>
    <w:div w:id="1588689458">
      <w:bodyDiv w:val="1"/>
      <w:marLeft w:val="0"/>
      <w:marRight w:val="0"/>
      <w:marTop w:val="0"/>
      <w:marBottom w:val="0"/>
      <w:divBdr>
        <w:top w:val="none" w:sz="0" w:space="0" w:color="auto"/>
        <w:left w:val="none" w:sz="0" w:space="0" w:color="auto"/>
        <w:bottom w:val="none" w:sz="0" w:space="0" w:color="auto"/>
        <w:right w:val="none" w:sz="0" w:space="0" w:color="auto"/>
      </w:divBdr>
    </w:div>
    <w:div w:id="1588924751">
      <w:bodyDiv w:val="1"/>
      <w:marLeft w:val="0"/>
      <w:marRight w:val="0"/>
      <w:marTop w:val="0"/>
      <w:marBottom w:val="0"/>
      <w:divBdr>
        <w:top w:val="none" w:sz="0" w:space="0" w:color="auto"/>
        <w:left w:val="none" w:sz="0" w:space="0" w:color="auto"/>
        <w:bottom w:val="none" w:sz="0" w:space="0" w:color="auto"/>
        <w:right w:val="none" w:sz="0" w:space="0" w:color="auto"/>
      </w:divBdr>
    </w:div>
    <w:div w:id="1589195561">
      <w:bodyDiv w:val="1"/>
      <w:marLeft w:val="0"/>
      <w:marRight w:val="0"/>
      <w:marTop w:val="0"/>
      <w:marBottom w:val="0"/>
      <w:divBdr>
        <w:top w:val="none" w:sz="0" w:space="0" w:color="auto"/>
        <w:left w:val="none" w:sz="0" w:space="0" w:color="auto"/>
        <w:bottom w:val="none" w:sz="0" w:space="0" w:color="auto"/>
        <w:right w:val="none" w:sz="0" w:space="0" w:color="auto"/>
      </w:divBdr>
    </w:div>
    <w:div w:id="1589343709">
      <w:bodyDiv w:val="1"/>
      <w:marLeft w:val="0"/>
      <w:marRight w:val="0"/>
      <w:marTop w:val="0"/>
      <w:marBottom w:val="0"/>
      <w:divBdr>
        <w:top w:val="none" w:sz="0" w:space="0" w:color="auto"/>
        <w:left w:val="none" w:sz="0" w:space="0" w:color="auto"/>
        <w:bottom w:val="none" w:sz="0" w:space="0" w:color="auto"/>
        <w:right w:val="none" w:sz="0" w:space="0" w:color="auto"/>
      </w:divBdr>
    </w:div>
    <w:div w:id="1589727552">
      <w:bodyDiv w:val="1"/>
      <w:marLeft w:val="0"/>
      <w:marRight w:val="0"/>
      <w:marTop w:val="0"/>
      <w:marBottom w:val="0"/>
      <w:divBdr>
        <w:top w:val="none" w:sz="0" w:space="0" w:color="auto"/>
        <w:left w:val="none" w:sz="0" w:space="0" w:color="auto"/>
        <w:bottom w:val="none" w:sz="0" w:space="0" w:color="auto"/>
        <w:right w:val="none" w:sz="0" w:space="0" w:color="auto"/>
      </w:divBdr>
    </w:div>
    <w:div w:id="1589803373">
      <w:bodyDiv w:val="1"/>
      <w:marLeft w:val="0"/>
      <w:marRight w:val="0"/>
      <w:marTop w:val="0"/>
      <w:marBottom w:val="0"/>
      <w:divBdr>
        <w:top w:val="none" w:sz="0" w:space="0" w:color="auto"/>
        <w:left w:val="none" w:sz="0" w:space="0" w:color="auto"/>
        <w:bottom w:val="none" w:sz="0" w:space="0" w:color="auto"/>
        <w:right w:val="none" w:sz="0" w:space="0" w:color="auto"/>
      </w:divBdr>
    </w:div>
    <w:div w:id="1589853344">
      <w:bodyDiv w:val="1"/>
      <w:marLeft w:val="0"/>
      <w:marRight w:val="0"/>
      <w:marTop w:val="0"/>
      <w:marBottom w:val="0"/>
      <w:divBdr>
        <w:top w:val="none" w:sz="0" w:space="0" w:color="auto"/>
        <w:left w:val="none" w:sz="0" w:space="0" w:color="auto"/>
        <w:bottom w:val="none" w:sz="0" w:space="0" w:color="auto"/>
        <w:right w:val="none" w:sz="0" w:space="0" w:color="auto"/>
      </w:divBdr>
    </w:div>
    <w:div w:id="1590305686">
      <w:bodyDiv w:val="1"/>
      <w:marLeft w:val="0"/>
      <w:marRight w:val="0"/>
      <w:marTop w:val="0"/>
      <w:marBottom w:val="0"/>
      <w:divBdr>
        <w:top w:val="none" w:sz="0" w:space="0" w:color="auto"/>
        <w:left w:val="none" w:sz="0" w:space="0" w:color="auto"/>
        <w:bottom w:val="none" w:sz="0" w:space="0" w:color="auto"/>
        <w:right w:val="none" w:sz="0" w:space="0" w:color="auto"/>
      </w:divBdr>
    </w:div>
    <w:div w:id="1590386826">
      <w:bodyDiv w:val="1"/>
      <w:marLeft w:val="0"/>
      <w:marRight w:val="0"/>
      <w:marTop w:val="0"/>
      <w:marBottom w:val="0"/>
      <w:divBdr>
        <w:top w:val="none" w:sz="0" w:space="0" w:color="auto"/>
        <w:left w:val="none" w:sz="0" w:space="0" w:color="auto"/>
        <w:bottom w:val="none" w:sz="0" w:space="0" w:color="auto"/>
        <w:right w:val="none" w:sz="0" w:space="0" w:color="auto"/>
      </w:divBdr>
    </w:div>
    <w:div w:id="1590389951">
      <w:bodyDiv w:val="1"/>
      <w:marLeft w:val="0"/>
      <w:marRight w:val="0"/>
      <w:marTop w:val="0"/>
      <w:marBottom w:val="0"/>
      <w:divBdr>
        <w:top w:val="none" w:sz="0" w:space="0" w:color="auto"/>
        <w:left w:val="none" w:sz="0" w:space="0" w:color="auto"/>
        <w:bottom w:val="none" w:sz="0" w:space="0" w:color="auto"/>
        <w:right w:val="none" w:sz="0" w:space="0" w:color="auto"/>
      </w:divBdr>
    </w:div>
    <w:div w:id="1590429515">
      <w:bodyDiv w:val="1"/>
      <w:marLeft w:val="0"/>
      <w:marRight w:val="0"/>
      <w:marTop w:val="0"/>
      <w:marBottom w:val="0"/>
      <w:divBdr>
        <w:top w:val="none" w:sz="0" w:space="0" w:color="auto"/>
        <w:left w:val="none" w:sz="0" w:space="0" w:color="auto"/>
        <w:bottom w:val="none" w:sz="0" w:space="0" w:color="auto"/>
        <w:right w:val="none" w:sz="0" w:space="0" w:color="auto"/>
      </w:divBdr>
    </w:div>
    <w:div w:id="1590430781">
      <w:bodyDiv w:val="1"/>
      <w:marLeft w:val="0"/>
      <w:marRight w:val="0"/>
      <w:marTop w:val="0"/>
      <w:marBottom w:val="0"/>
      <w:divBdr>
        <w:top w:val="none" w:sz="0" w:space="0" w:color="auto"/>
        <w:left w:val="none" w:sz="0" w:space="0" w:color="auto"/>
        <w:bottom w:val="none" w:sz="0" w:space="0" w:color="auto"/>
        <w:right w:val="none" w:sz="0" w:space="0" w:color="auto"/>
      </w:divBdr>
    </w:div>
    <w:div w:id="1590457082">
      <w:bodyDiv w:val="1"/>
      <w:marLeft w:val="0"/>
      <w:marRight w:val="0"/>
      <w:marTop w:val="0"/>
      <w:marBottom w:val="0"/>
      <w:divBdr>
        <w:top w:val="none" w:sz="0" w:space="0" w:color="auto"/>
        <w:left w:val="none" w:sz="0" w:space="0" w:color="auto"/>
        <w:bottom w:val="none" w:sz="0" w:space="0" w:color="auto"/>
        <w:right w:val="none" w:sz="0" w:space="0" w:color="auto"/>
      </w:divBdr>
    </w:div>
    <w:div w:id="1590500127">
      <w:bodyDiv w:val="1"/>
      <w:marLeft w:val="0"/>
      <w:marRight w:val="0"/>
      <w:marTop w:val="0"/>
      <w:marBottom w:val="0"/>
      <w:divBdr>
        <w:top w:val="none" w:sz="0" w:space="0" w:color="auto"/>
        <w:left w:val="none" w:sz="0" w:space="0" w:color="auto"/>
        <w:bottom w:val="none" w:sz="0" w:space="0" w:color="auto"/>
        <w:right w:val="none" w:sz="0" w:space="0" w:color="auto"/>
      </w:divBdr>
    </w:div>
    <w:div w:id="1590580544">
      <w:bodyDiv w:val="1"/>
      <w:marLeft w:val="0"/>
      <w:marRight w:val="0"/>
      <w:marTop w:val="0"/>
      <w:marBottom w:val="0"/>
      <w:divBdr>
        <w:top w:val="none" w:sz="0" w:space="0" w:color="auto"/>
        <w:left w:val="none" w:sz="0" w:space="0" w:color="auto"/>
        <w:bottom w:val="none" w:sz="0" w:space="0" w:color="auto"/>
        <w:right w:val="none" w:sz="0" w:space="0" w:color="auto"/>
      </w:divBdr>
    </w:div>
    <w:div w:id="1590626324">
      <w:bodyDiv w:val="1"/>
      <w:marLeft w:val="0"/>
      <w:marRight w:val="0"/>
      <w:marTop w:val="0"/>
      <w:marBottom w:val="0"/>
      <w:divBdr>
        <w:top w:val="none" w:sz="0" w:space="0" w:color="auto"/>
        <w:left w:val="none" w:sz="0" w:space="0" w:color="auto"/>
        <w:bottom w:val="none" w:sz="0" w:space="0" w:color="auto"/>
        <w:right w:val="none" w:sz="0" w:space="0" w:color="auto"/>
      </w:divBdr>
    </w:div>
    <w:div w:id="1590693178">
      <w:bodyDiv w:val="1"/>
      <w:marLeft w:val="0"/>
      <w:marRight w:val="0"/>
      <w:marTop w:val="0"/>
      <w:marBottom w:val="0"/>
      <w:divBdr>
        <w:top w:val="none" w:sz="0" w:space="0" w:color="auto"/>
        <w:left w:val="none" w:sz="0" w:space="0" w:color="auto"/>
        <w:bottom w:val="none" w:sz="0" w:space="0" w:color="auto"/>
        <w:right w:val="none" w:sz="0" w:space="0" w:color="auto"/>
      </w:divBdr>
    </w:div>
    <w:div w:id="1590842857">
      <w:bodyDiv w:val="1"/>
      <w:marLeft w:val="0"/>
      <w:marRight w:val="0"/>
      <w:marTop w:val="0"/>
      <w:marBottom w:val="0"/>
      <w:divBdr>
        <w:top w:val="none" w:sz="0" w:space="0" w:color="auto"/>
        <w:left w:val="none" w:sz="0" w:space="0" w:color="auto"/>
        <w:bottom w:val="none" w:sz="0" w:space="0" w:color="auto"/>
        <w:right w:val="none" w:sz="0" w:space="0" w:color="auto"/>
      </w:divBdr>
    </w:div>
    <w:div w:id="1590850626">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
    <w:div w:id="1590962656">
      <w:bodyDiv w:val="1"/>
      <w:marLeft w:val="0"/>
      <w:marRight w:val="0"/>
      <w:marTop w:val="0"/>
      <w:marBottom w:val="0"/>
      <w:divBdr>
        <w:top w:val="none" w:sz="0" w:space="0" w:color="auto"/>
        <w:left w:val="none" w:sz="0" w:space="0" w:color="auto"/>
        <w:bottom w:val="none" w:sz="0" w:space="0" w:color="auto"/>
        <w:right w:val="none" w:sz="0" w:space="0" w:color="auto"/>
      </w:divBdr>
    </w:div>
    <w:div w:id="1591036636">
      <w:bodyDiv w:val="1"/>
      <w:marLeft w:val="0"/>
      <w:marRight w:val="0"/>
      <w:marTop w:val="0"/>
      <w:marBottom w:val="0"/>
      <w:divBdr>
        <w:top w:val="none" w:sz="0" w:space="0" w:color="auto"/>
        <w:left w:val="none" w:sz="0" w:space="0" w:color="auto"/>
        <w:bottom w:val="none" w:sz="0" w:space="0" w:color="auto"/>
        <w:right w:val="none" w:sz="0" w:space="0" w:color="auto"/>
      </w:divBdr>
    </w:div>
    <w:div w:id="1591086392">
      <w:bodyDiv w:val="1"/>
      <w:marLeft w:val="0"/>
      <w:marRight w:val="0"/>
      <w:marTop w:val="0"/>
      <w:marBottom w:val="0"/>
      <w:divBdr>
        <w:top w:val="none" w:sz="0" w:space="0" w:color="auto"/>
        <w:left w:val="none" w:sz="0" w:space="0" w:color="auto"/>
        <w:bottom w:val="none" w:sz="0" w:space="0" w:color="auto"/>
        <w:right w:val="none" w:sz="0" w:space="0" w:color="auto"/>
      </w:divBdr>
    </w:div>
    <w:div w:id="1591154614">
      <w:bodyDiv w:val="1"/>
      <w:marLeft w:val="0"/>
      <w:marRight w:val="0"/>
      <w:marTop w:val="0"/>
      <w:marBottom w:val="0"/>
      <w:divBdr>
        <w:top w:val="none" w:sz="0" w:space="0" w:color="auto"/>
        <w:left w:val="none" w:sz="0" w:space="0" w:color="auto"/>
        <w:bottom w:val="none" w:sz="0" w:space="0" w:color="auto"/>
        <w:right w:val="none" w:sz="0" w:space="0" w:color="auto"/>
      </w:divBdr>
    </w:div>
    <w:div w:id="1591232828">
      <w:bodyDiv w:val="1"/>
      <w:marLeft w:val="0"/>
      <w:marRight w:val="0"/>
      <w:marTop w:val="0"/>
      <w:marBottom w:val="0"/>
      <w:divBdr>
        <w:top w:val="none" w:sz="0" w:space="0" w:color="auto"/>
        <w:left w:val="none" w:sz="0" w:space="0" w:color="auto"/>
        <w:bottom w:val="none" w:sz="0" w:space="0" w:color="auto"/>
        <w:right w:val="none" w:sz="0" w:space="0" w:color="auto"/>
      </w:divBdr>
    </w:div>
    <w:div w:id="1591349447">
      <w:bodyDiv w:val="1"/>
      <w:marLeft w:val="0"/>
      <w:marRight w:val="0"/>
      <w:marTop w:val="0"/>
      <w:marBottom w:val="0"/>
      <w:divBdr>
        <w:top w:val="none" w:sz="0" w:space="0" w:color="auto"/>
        <w:left w:val="none" w:sz="0" w:space="0" w:color="auto"/>
        <w:bottom w:val="none" w:sz="0" w:space="0" w:color="auto"/>
        <w:right w:val="none" w:sz="0" w:space="0" w:color="auto"/>
      </w:divBdr>
    </w:div>
    <w:div w:id="1591430480">
      <w:bodyDiv w:val="1"/>
      <w:marLeft w:val="0"/>
      <w:marRight w:val="0"/>
      <w:marTop w:val="0"/>
      <w:marBottom w:val="0"/>
      <w:divBdr>
        <w:top w:val="none" w:sz="0" w:space="0" w:color="auto"/>
        <w:left w:val="none" w:sz="0" w:space="0" w:color="auto"/>
        <w:bottom w:val="none" w:sz="0" w:space="0" w:color="auto"/>
        <w:right w:val="none" w:sz="0" w:space="0" w:color="auto"/>
      </w:divBdr>
    </w:div>
    <w:div w:id="1591548402">
      <w:bodyDiv w:val="1"/>
      <w:marLeft w:val="0"/>
      <w:marRight w:val="0"/>
      <w:marTop w:val="0"/>
      <w:marBottom w:val="0"/>
      <w:divBdr>
        <w:top w:val="none" w:sz="0" w:space="0" w:color="auto"/>
        <w:left w:val="none" w:sz="0" w:space="0" w:color="auto"/>
        <w:bottom w:val="none" w:sz="0" w:space="0" w:color="auto"/>
        <w:right w:val="none" w:sz="0" w:space="0" w:color="auto"/>
      </w:divBdr>
    </w:div>
    <w:div w:id="1591623480">
      <w:bodyDiv w:val="1"/>
      <w:marLeft w:val="0"/>
      <w:marRight w:val="0"/>
      <w:marTop w:val="0"/>
      <w:marBottom w:val="0"/>
      <w:divBdr>
        <w:top w:val="none" w:sz="0" w:space="0" w:color="auto"/>
        <w:left w:val="none" w:sz="0" w:space="0" w:color="auto"/>
        <w:bottom w:val="none" w:sz="0" w:space="0" w:color="auto"/>
        <w:right w:val="none" w:sz="0" w:space="0" w:color="auto"/>
      </w:divBdr>
    </w:div>
    <w:div w:id="1591740972">
      <w:bodyDiv w:val="1"/>
      <w:marLeft w:val="0"/>
      <w:marRight w:val="0"/>
      <w:marTop w:val="0"/>
      <w:marBottom w:val="0"/>
      <w:divBdr>
        <w:top w:val="none" w:sz="0" w:space="0" w:color="auto"/>
        <w:left w:val="none" w:sz="0" w:space="0" w:color="auto"/>
        <w:bottom w:val="none" w:sz="0" w:space="0" w:color="auto"/>
        <w:right w:val="none" w:sz="0" w:space="0" w:color="auto"/>
      </w:divBdr>
    </w:div>
    <w:div w:id="1591742799">
      <w:bodyDiv w:val="1"/>
      <w:marLeft w:val="0"/>
      <w:marRight w:val="0"/>
      <w:marTop w:val="0"/>
      <w:marBottom w:val="0"/>
      <w:divBdr>
        <w:top w:val="none" w:sz="0" w:space="0" w:color="auto"/>
        <w:left w:val="none" w:sz="0" w:space="0" w:color="auto"/>
        <w:bottom w:val="none" w:sz="0" w:space="0" w:color="auto"/>
        <w:right w:val="none" w:sz="0" w:space="0" w:color="auto"/>
      </w:divBdr>
    </w:div>
    <w:div w:id="1591962186">
      <w:bodyDiv w:val="1"/>
      <w:marLeft w:val="0"/>
      <w:marRight w:val="0"/>
      <w:marTop w:val="0"/>
      <w:marBottom w:val="0"/>
      <w:divBdr>
        <w:top w:val="none" w:sz="0" w:space="0" w:color="auto"/>
        <w:left w:val="none" w:sz="0" w:space="0" w:color="auto"/>
        <w:bottom w:val="none" w:sz="0" w:space="0" w:color="auto"/>
        <w:right w:val="none" w:sz="0" w:space="0" w:color="auto"/>
      </w:divBdr>
    </w:div>
    <w:div w:id="1592078342">
      <w:bodyDiv w:val="1"/>
      <w:marLeft w:val="0"/>
      <w:marRight w:val="0"/>
      <w:marTop w:val="0"/>
      <w:marBottom w:val="0"/>
      <w:divBdr>
        <w:top w:val="none" w:sz="0" w:space="0" w:color="auto"/>
        <w:left w:val="none" w:sz="0" w:space="0" w:color="auto"/>
        <w:bottom w:val="none" w:sz="0" w:space="0" w:color="auto"/>
        <w:right w:val="none" w:sz="0" w:space="0" w:color="auto"/>
      </w:divBdr>
    </w:div>
    <w:div w:id="1592081115">
      <w:bodyDiv w:val="1"/>
      <w:marLeft w:val="0"/>
      <w:marRight w:val="0"/>
      <w:marTop w:val="0"/>
      <w:marBottom w:val="0"/>
      <w:divBdr>
        <w:top w:val="none" w:sz="0" w:space="0" w:color="auto"/>
        <w:left w:val="none" w:sz="0" w:space="0" w:color="auto"/>
        <w:bottom w:val="none" w:sz="0" w:space="0" w:color="auto"/>
        <w:right w:val="none" w:sz="0" w:space="0" w:color="auto"/>
      </w:divBdr>
    </w:div>
    <w:div w:id="1592198015">
      <w:bodyDiv w:val="1"/>
      <w:marLeft w:val="0"/>
      <w:marRight w:val="0"/>
      <w:marTop w:val="0"/>
      <w:marBottom w:val="0"/>
      <w:divBdr>
        <w:top w:val="none" w:sz="0" w:space="0" w:color="auto"/>
        <w:left w:val="none" w:sz="0" w:space="0" w:color="auto"/>
        <w:bottom w:val="none" w:sz="0" w:space="0" w:color="auto"/>
        <w:right w:val="none" w:sz="0" w:space="0" w:color="auto"/>
      </w:divBdr>
    </w:div>
    <w:div w:id="1592348095">
      <w:bodyDiv w:val="1"/>
      <w:marLeft w:val="0"/>
      <w:marRight w:val="0"/>
      <w:marTop w:val="0"/>
      <w:marBottom w:val="0"/>
      <w:divBdr>
        <w:top w:val="none" w:sz="0" w:space="0" w:color="auto"/>
        <w:left w:val="none" w:sz="0" w:space="0" w:color="auto"/>
        <w:bottom w:val="none" w:sz="0" w:space="0" w:color="auto"/>
        <w:right w:val="none" w:sz="0" w:space="0" w:color="auto"/>
      </w:divBdr>
    </w:div>
    <w:div w:id="1592396539">
      <w:bodyDiv w:val="1"/>
      <w:marLeft w:val="0"/>
      <w:marRight w:val="0"/>
      <w:marTop w:val="0"/>
      <w:marBottom w:val="0"/>
      <w:divBdr>
        <w:top w:val="none" w:sz="0" w:space="0" w:color="auto"/>
        <w:left w:val="none" w:sz="0" w:space="0" w:color="auto"/>
        <w:bottom w:val="none" w:sz="0" w:space="0" w:color="auto"/>
        <w:right w:val="none" w:sz="0" w:space="0" w:color="auto"/>
      </w:divBdr>
    </w:div>
    <w:div w:id="1592591400">
      <w:bodyDiv w:val="1"/>
      <w:marLeft w:val="0"/>
      <w:marRight w:val="0"/>
      <w:marTop w:val="0"/>
      <w:marBottom w:val="0"/>
      <w:divBdr>
        <w:top w:val="none" w:sz="0" w:space="0" w:color="auto"/>
        <w:left w:val="none" w:sz="0" w:space="0" w:color="auto"/>
        <w:bottom w:val="none" w:sz="0" w:space="0" w:color="auto"/>
        <w:right w:val="none" w:sz="0" w:space="0" w:color="auto"/>
      </w:divBdr>
    </w:div>
    <w:div w:id="1592814036">
      <w:bodyDiv w:val="1"/>
      <w:marLeft w:val="0"/>
      <w:marRight w:val="0"/>
      <w:marTop w:val="0"/>
      <w:marBottom w:val="0"/>
      <w:divBdr>
        <w:top w:val="none" w:sz="0" w:space="0" w:color="auto"/>
        <w:left w:val="none" w:sz="0" w:space="0" w:color="auto"/>
        <w:bottom w:val="none" w:sz="0" w:space="0" w:color="auto"/>
        <w:right w:val="none" w:sz="0" w:space="0" w:color="auto"/>
      </w:divBdr>
    </w:div>
    <w:div w:id="1592856584">
      <w:bodyDiv w:val="1"/>
      <w:marLeft w:val="0"/>
      <w:marRight w:val="0"/>
      <w:marTop w:val="0"/>
      <w:marBottom w:val="0"/>
      <w:divBdr>
        <w:top w:val="none" w:sz="0" w:space="0" w:color="auto"/>
        <w:left w:val="none" w:sz="0" w:space="0" w:color="auto"/>
        <w:bottom w:val="none" w:sz="0" w:space="0" w:color="auto"/>
        <w:right w:val="none" w:sz="0" w:space="0" w:color="auto"/>
      </w:divBdr>
    </w:div>
    <w:div w:id="1592930620">
      <w:bodyDiv w:val="1"/>
      <w:marLeft w:val="0"/>
      <w:marRight w:val="0"/>
      <w:marTop w:val="0"/>
      <w:marBottom w:val="0"/>
      <w:divBdr>
        <w:top w:val="none" w:sz="0" w:space="0" w:color="auto"/>
        <w:left w:val="none" w:sz="0" w:space="0" w:color="auto"/>
        <w:bottom w:val="none" w:sz="0" w:space="0" w:color="auto"/>
        <w:right w:val="none" w:sz="0" w:space="0" w:color="auto"/>
      </w:divBdr>
    </w:div>
    <w:div w:id="1593271738">
      <w:bodyDiv w:val="1"/>
      <w:marLeft w:val="0"/>
      <w:marRight w:val="0"/>
      <w:marTop w:val="0"/>
      <w:marBottom w:val="0"/>
      <w:divBdr>
        <w:top w:val="none" w:sz="0" w:space="0" w:color="auto"/>
        <w:left w:val="none" w:sz="0" w:space="0" w:color="auto"/>
        <w:bottom w:val="none" w:sz="0" w:space="0" w:color="auto"/>
        <w:right w:val="none" w:sz="0" w:space="0" w:color="auto"/>
      </w:divBdr>
    </w:div>
    <w:div w:id="1593319606">
      <w:bodyDiv w:val="1"/>
      <w:marLeft w:val="0"/>
      <w:marRight w:val="0"/>
      <w:marTop w:val="0"/>
      <w:marBottom w:val="0"/>
      <w:divBdr>
        <w:top w:val="none" w:sz="0" w:space="0" w:color="auto"/>
        <w:left w:val="none" w:sz="0" w:space="0" w:color="auto"/>
        <w:bottom w:val="none" w:sz="0" w:space="0" w:color="auto"/>
        <w:right w:val="none" w:sz="0" w:space="0" w:color="auto"/>
      </w:divBdr>
    </w:div>
    <w:div w:id="1593585359">
      <w:bodyDiv w:val="1"/>
      <w:marLeft w:val="0"/>
      <w:marRight w:val="0"/>
      <w:marTop w:val="0"/>
      <w:marBottom w:val="0"/>
      <w:divBdr>
        <w:top w:val="none" w:sz="0" w:space="0" w:color="auto"/>
        <w:left w:val="none" w:sz="0" w:space="0" w:color="auto"/>
        <w:bottom w:val="none" w:sz="0" w:space="0" w:color="auto"/>
        <w:right w:val="none" w:sz="0" w:space="0" w:color="auto"/>
      </w:divBdr>
    </w:div>
    <w:div w:id="1594194645">
      <w:bodyDiv w:val="1"/>
      <w:marLeft w:val="0"/>
      <w:marRight w:val="0"/>
      <w:marTop w:val="0"/>
      <w:marBottom w:val="0"/>
      <w:divBdr>
        <w:top w:val="none" w:sz="0" w:space="0" w:color="auto"/>
        <w:left w:val="none" w:sz="0" w:space="0" w:color="auto"/>
        <w:bottom w:val="none" w:sz="0" w:space="0" w:color="auto"/>
        <w:right w:val="none" w:sz="0" w:space="0" w:color="auto"/>
      </w:divBdr>
    </w:div>
    <w:div w:id="1594238301">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594320420">
      <w:bodyDiv w:val="1"/>
      <w:marLeft w:val="0"/>
      <w:marRight w:val="0"/>
      <w:marTop w:val="0"/>
      <w:marBottom w:val="0"/>
      <w:divBdr>
        <w:top w:val="none" w:sz="0" w:space="0" w:color="auto"/>
        <w:left w:val="none" w:sz="0" w:space="0" w:color="auto"/>
        <w:bottom w:val="none" w:sz="0" w:space="0" w:color="auto"/>
        <w:right w:val="none" w:sz="0" w:space="0" w:color="auto"/>
      </w:divBdr>
    </w:div>
    <w:div w:id="1594433108">
      <w:bodyDiv w:val="1"/>
      <w:marLeft w:val="0"/>
      <w:marRight w:val="0"/>
      <w:marTop w:val="0"/>
      <w:marBottom w:val="0"/>
      <w:divBdr>
        <w:top w:val="none" w:sz="0" w:space="0" w:color="auto"/>
        <w:left w:val="none" w:sz="0" w:space="0" w:color="auto"/>
        <w:bottom w:val="none" w:sz="0" w:space="0" w:color="auto"/>
        <w:right w:val="none" w:sz="0" w:space="0" w:color="auto"/>
      </w:divBdr>
    </w:div>
    <w:div w:id="1594630953">
      <w:bodyDiv w:val="1"/>
      <w:marLeft w:val="0"/>
      <w:marRight w:val="0"/>
      <w:marTop w:val="0"/>
      <w:marBottom w:val="0"/>
      <w:divBdr>
        <w:top w:val="none" w:sz="0" w:space="0" w:color="auto"/>
        <w:left w:val="none" w:sz="0" w:space="0" w:color="auto"/>
        <w:bottom w:val="none" w:sz="0" w:space="0" w:color="auto"/>
        <w:right w:val="none" w:sz="0" w:space="0" w:color="auto"/>
      </w:divBdr>
    </w:div>
    <w:div w:id="1594633092">
      <w:bodyDiv w:val="1"/>
      <w:marLeft w:val="0"/>
      <w:marRight w:val="0"/>
      <w:marTop w:val="0"/>
      <w:marBottom w:val="0"/>
      <w:divBdr>
        <w:top w:val="none" w:sz="0" w:space="0" w:color="auto"/>
        <w:left w:val="none" w:sz="0" w:space="0" w:color="auto"/>
        <w:bottom w:val="none" w:sz="0" w:space="0" w:color="auto"/>
        <w:right w:val="none" w:sz="0" w:space="0" w:color="auto"/>
      </w:divBdr>
    </w:div>
    <w:div w:id="1594780324">
      <w:bodyDiv w:val="1"/>
      <w:marLeft w:val="0"/>
      <w:marRight w:val="0"/>
      <w:marTop w:val="0"/>
      <w:marBottom w:val="0"/>
      <w:divBdr>
        <w:top w:val="none" w:sz="0" w:space="0" w:color="auto"/>
        <w:left w:val="none" w:sz="0" w:space="0" w:color="auto"/>
        <w:bottom w:val="none" w:sz="0" w:space="0" w:color="auto"/>
        <w:right w:val="none" w:sz="0" w:space="0" w:color="auto"/>
      </w:divBdr>
    </w:div>
    <w:div w:id="1594782930">
      <w:bodyDiv w:val="1"/>
      <w:marLeft w:val="0"/>
      <w:marRight w:val="0"/>
      <w:marTop w:val="0"/>
      <w:marBottom w:val="0"/>
      <w:divBdr>
        <w:top w:val="none" w:sz="0" w:space="0" w:color="auto"/>
        <w:left w:val="none" w:sz="0" w:space="0" w:color="auto"/>
        <w:bottom w:val="none" w:sz="0" w:space="0" w:color="auto"/>
        <w:right w:val="none" w:sz="0" w:space="0" w:color="auto"/>
      </w:divBdr>
    </w:div>
    <w:div w:id="1594819030">
      <w:bodyDiv w:val="1"/>
      <w:marLeft w:val="0"/>
      <w:marRight w:val="0"/>
      <w:marTop w:val="0"/>
      <w:marBottom w:val="0"/>
      <w:divBdr>
        <w:top w:val="none" w:sz="0" w:space="0" w:color="auto"/>
        <w:left w:val="none" w:sz="0" w:space="0" w:color="auto"/>
        <w:bottom w:val="none" w:sz="0" w:space="0" w:color="auto"/>
        <w:right w:val="none" w:sz="0" w:space="0" w:color="auto"/>
      </w:divBdr>
    </w:div>
    <w:div w:id="1594821644">
      <w:bodyDiv w:val="1"/>
      <w:marLeft w:val="0"/>
      <w:marRight w:val="0"/>
      <w:marTop w:val="0"/>
      <w:marBottom w:val="0"/>
      <w:divBdr>
        <w:top w:val="none" w:sz="0" w:space="0" w:color="auto"/>
        <w:left w:val="none" w:sz="0" w:space="0" w:color="auto"/>
        <w:bottom w:val="none" w:sz="0" w:space="0" w:color="auto"/>
        <w:right w:val="none" w:sz="0" w:space="0" w:color="auto"/>
      </w:divBdr>
    </w:div>
    <w:div w:id="1594895850">
      <w:bodyDiv w:val="1"/>
      <w:marLeft w:val="0"/>
      <w:marRight w:val="0"/>
      <w:marTop w:val="0"/>
      <w:marBottom w:val="0"/>
      <w:divBdr>
        <w:top w:val="none" w:sz="0" w:space="0" w:color="auto"/>
        <w:left w:val="none" w:sz="0" w:space="0" w:color="auto"/>
        <w:bottom w:val="none" w:sz="0" w:space="0" w:color="auto"/>
        <w:right w:val="none" w:sz="0" w:space="0" w:color="auto"/>
      </w:divBdr>
    </w:div>
    <w:div w:id="1595281329">
      <w:bodyDiv w:val="1"/>
      <w:marLeft w:val="0"/>
      <w:marRight w:val="0"/>
      <w:marTop w:val="0"/>
      <w:marBottom w:val="0"/>
      <w:divBdr>
        <w:top w:val="none" w:sz="0" w:space="0" w:color="auto"/>
        <w:left w:val="none" w:sz="0" w:space="0" w:color="auto"/>
        <w:bottom w:val="none" w:sz="0" w:space="0" w:color="auto"/>
        <w:right w:val="none" w:sz="0" w:space="0" w:color="auto"/>
      </w:divBdr>
    </w:div>
    <w:div w:id="1595437103">
      <w:bodyDiv w:val="1"/>
      <w:marLeft w:val="0"/>
      <w:marRight w:val="0"/>
      <w:marTop w:val="0"/>
      <w:marBottom w:val="0"/>
      <w:divBdr>
        <w:top w:val="none" w:sz="0" w:space="0" w:color="auto"/>
        <w:left w:val="none" w:sz="0" w:space="0" w:color="auto"/>
        <w:bottom w:val="none" w:sz="0" w:space="0" w:color="auto"/>
        <w:right w:val="none" w:sz="0" w:space="0" w:color="auto"/>
      </w:divBdr>
    </w:div>
    <w:div w:id="1595673625">
      <w:bodyDiv w:val="1"/>
      <w:marLeft w:val="0"/>
      <w:marRight w:val="0"/>
      <w:marTop w:val="0"/>
      <w:marBottom w:val="0"/>
      <w:divBdr>
        <w:top w:val="none" w:sz="0" w:space="0" w:color="auto"/>
        <w:left w:val="none" w:sz="0" w:space="0" w:color="auto"/>
        <w:bottom w:val="none" w:sz="0" w:space="0" w:color="auto"/>
        <w:right w:val="none" w:sz="0" w:space="0" w:color="auto"/>
      </w:divBdr>
    </w:div>
    <w:div w:id="1595894124">
      <w:bodyDiv w:val="1"/>
      <w:marLeft w:val="0"/>
      <w:marRight w:val="0"/>
      <w:marTop w:val="0"/>
      <w:marBottom w:val="0"/>
      <w:divBdr>
        <w:top w:val="none" w:sz="0" w:space="0" w:color="auto"/>
        <w:left w:val="none" w:sz="0" w:space="0" w:color="auto"/>
        <w:bottom w:val="none" w:sz="0" w:space="0" w:color="auto"/>
        <w:right w:val="none" w:sz="0" w:space="0" w:color="auto"/>
      </w:divBdr>
    </w:div>
    <w:div w:id="1596011791">
      <w:bodyDiv w:val="1"/>
      <w:marLeft w:val="0"/>
      <w:marRight w:val="0"/>
      <w:marTop w:val="0"/>
      <w:marBottom w:val="0"/>
      <w:divBdr>
        <w:top w:val="none" w:sz="0" w:space="0" w:color="auto"/>
        <w:left w:val="none" w:sz="0" w:space="0" w:color="auto"/>
        <w:bottom w:val="none" w:sz="0" w:space="0" w:color="auto"/>
        <w:right w:val="none" w:sz="0" w:space="0" w:color="auto"/>
      </w:divBdr>
    </w:div>
    <w:div w:id="1596086614">
      <w:bodyDiv w:val="1"/>
      <w:marLeft w:val="0"/>
      <w:marRight w:val="0"/>
      <w:marTop w:val="0"/>
      <w:marBottom w:val="0"/>
      <w:divBdr>
        <w:top w:val="none" w:sz="0" w:space="0" w:color="auto"/>
        <w:left w:val="none" w:sz="0" w:space="0" w:color="auto"/>
        <w:bottom w:val="none" w:sz="0" w:space="0" w:color="auto"/>
        <w:right w:val="none" w:sz="0" w:space="0" w:color="auto"/>
      </w:divBdr>
    </w:div>
    <w:div w:id="1596088577">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596285868">
      <w:bodyDiv w:val="1"/>
      <w:marLeft w:val="0"/>
      <w:marRight w:val="0"/>
      <w:marTop w:val="0"/>
      <w:marBottom w:val="0"/>
      <w:divBdr>
        <w:top w:val="none" w:sz="0" w:space="0" w:color="auto"/>
        <w:left w:val="none" w:sz="0" w:space="0" w:color="auto"/>
        <w:bottom w:val="none" w:sz="0" w:space="0" w:color="auto"/>
        <w:right w:val="none" w:sz="0" w:space="0" w:color="auto"/>
      </w:divBdr>
    </w:div>
    <w:div w:id="1596865502">
      <w:bodyDiv w:val="1"/>
      <w:marLeft w:val="0"/>
      <w:marRight w:val="0"/>
      <w:marTop w:val="0"/>
      <w:marBottom w:val="0"/>
      <w:divBdr>
        <w:top w:val="none" w:sz="0" w:space="0" w:color="auto"/>
        <w:left w:val="none" w:sz="0" w:space="0" w:color="auto"/>
        <w:bottom w:val="none" w:sz="0" w:space="0" w:color="auto"/>
        <w:right w:val="none" w:sz="0" w:space="0" w:color="auto"/>
      </w:divBdr>
    </w:div>
    <w:div w:id="1597441442">
      <w:bodyDiv w:val="1"/>
      <w:marLeft w:val="0"/>
      <w:marRight w:val="0"/>
      <w:marTop w:val="0"/>
      <w:marBottom w:val="0"/>
      <w:divBdr>
        <w:top w:val="none" w:sz="0" w:space="0" w:color="auto"/>
        <w:left w:val="none" w:sz="0" w:space="0" w:color="auto"/>
        <w:bottom w:val="none" w:sz="0" w:space="0" w:color="auto"/>
        <w:right w:val="none" w:sz="0" w:space="0" w:color="auto"/>
      </w:divBdr>
    </w:div>
    <w:div w:id="1597667888">
      <w:bodyDiv w:val="1"/>
      <w:marLeft w:val="0"/>
      <w:marRight w:val="0"/>
      <w:marTop w:val="0"/>
      <w:marBottom w:val="0"/>
      <w:divBdr>
        <w:top w:val="none" w:sz="0" w:space="0" w:color="auto"/>
        <w:left w:val="none" w:sz="0" w:space="0" w:color="auto"/>
        <w:bottom w:val="none" w:sz="0" w:space="0" w:color="auto"/>
        <w:right w:val="none" w:sz="0" w:space="0" w:color="auto"/>
      </w:divBdr>
    </w:div>
    <w:div w:id="1597668032">
      <w:bodyDiv w:val="1"/>
      <w:marLeft w:val="0"/>
      <w:marRight w:val="0"/>
      <w:marTop w:val="0"/>
      <w:marBottom w:val="0"/>
      <w:divBdr>
        <w:top w:val="none" w:sz="0" w:space="0" w:color="auto"/>
        <w:left w:val="none" w:sz="0" w:space="0" w:color="auto"/>
        <w:bottom w:val="none" w:sz="0" w:space="0" w:color="auto"/>
        <w:right w:val="none" w:sz="0" w:space="0" w:color="auto"/>
      </w:divBdr>
    </w:div>
    <w:div w:id="1597791276">
      <w:bodyDiv w:val="1"/>
      <w:marLeft w:val="0"/>
      <w:marRight w:val="0"/>
      <w:marTop w:val="0"/>
      <w:marBottom w:val="0"/>
      <w:divBdr>
        <w:top w:val="none" w:sz="0" w:space="0" w:color="auto"/>
        <w:left w:val="none" w:sz="0" w:space="0" w:color="auto"/>
        <w:bottom w:val="none" w:sz="0" w:space="0" w:color="auto"/>
        <w:right w:val="none" w:sz="0" w:space="0" w:color="auto"/>
      </w:divBdr>
    </w:div>
    <w:div w:id="1597900553">
      <w:bodyDiv w:val="1"/>
      <w:marLeft w:val="0"/>
      <w:marRight w:val="0"/>
      <w:marTop w:val="0"/>
      <w:marBottom w:val="0"/>
      <w:divBdr>
        <w:top w:val="none" w:sz="0" w:space="0" w:color="auto"/>
        <w:left w:val="none" w:sz="0" w:space="0" w:color="auto"/>
        <w:bottom w:val="none" w:sz="0" w:space="0" w:color="auto"/>
        <w:right w:val="none" w:sz="0" w:space="0" w:color="auto"/>
      </w:divBdr>
    </w:div>
    <w:div w:id="1597903770">
      <w:bodyDiv w:val="1"/>
      <w:marLeft w:val="0"/>
      <w:marRight w:val="0"/>
      <w:marTop w:val="0"/>
      <w:marBottom w:val="0"/>
      <w:divBdr>
        <w:top w:val="none" w:sz="0" w:space="0" w:color="auto"/>
        <w:left w:val="none" w:sz="0" w:space="0" w:color="auto"/>
        <w:bottom w:val="none" w:sz="0" w:space="0" w:color="auto"/>
        <w:right w:val="none" w:sz="0" w:space="0" w:color="auto"/>
      </w:divBdr>
    </w:div>
    <w:div w:id="1597907399">
      <w:bodyDiv w:val="1"/>
      <w:marLeft w:val="0"/>
      <w:marRight w:val="0"/>
      <w:marTop w:val="0"/>
      <w:marBottom w:val="0"/>
      <w:divBdr>
        <w:top w:val="none" w:sz="0" w:space="0" w:color="auto"/>
        <w:left w:val="none" w:sz="0" w:space="0" w:color="auto"/>
        <w:bottom w:val="none" w:sz="0" w:space="0" w:color="auto"/>
        <w:right w:val="none" w:sz="0" w:space="0" w:color="auto"/>
      </w:divBdr>
    </w:div>
    <w:div w:id="1598294956">
      <w:bodyDiv w:val="1"/>
      <w:marLeft w:val="0"/>
      <w:marRight w:val="0"/>
      <w:marTop w:val="0"/>
      <w:marBottom w:val="0"/>
      <w:divBdr>
        <w:top w:val="none" w:sz="0" w:space="0" w:color="auto"/>
        <w:left w:val="none" w:sz="0" w:space="0" w:color="auto"/>
        <w:bottom w:val="none" w:sz="0" w:space="0" w:color="auto"/>
        <w:right w:val="none" w:sz="0" w:space="0" w:color="auto"/>
      </w:divBdr>
    </w:div>
    <w:div w:id="1598370346">
      <w:bodyDiv w:val="1"/>
      <w:marLeft w:val="0"/>
      <w:marRight w:val="0"/>
      <w:marTop w:val="0"/>
      <w:marBottom w:val="0"/>
      <w:divBdr>
        <w:top w:val="none" w:sz="0" w:space="0" w:color="auto"/>
        <w:left w:val="none" w:sz="0" w:space="0" w:color="auto"/>
        <w:bottom w:val="none" w:sz="0" w:space="0" w:color="auto"/>
        <w:right w:val="none" w:sz="0" w:space="0" w:color="auto"/>
      </w:divBdr>
    </w:div>
    <w:div w:id="1598708059">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8901589">
      <w:bodyDiv w:val="1"/>
      <w:marLeft w:val="0"/>
      <w:marRight w:val="0"/>
      <w:marTop w:val="0"/>
      <w:marBottom w:val="0"/>
      <w:divBdr>
        <w:top w:val="none" w:sz="0" w:space="0" w:color="auto"/>
        <w:left w:val="none" w:sz="0" w:space="0" w:color="auto"/>
        <w:bottom w:val="none" w:sz="0" w:space="0" w:color="auto"/>
        <w:right w:val="none" w:sz="0" w:space="0" w:color="auto"/>
      </w:divBdr>
    </w:div>
    <w:div w:id="1598948710">
      <w:bodyDiv w:val="1"/>
      <w:marLeft w:val="0"/>
      <w:marRight w:val="0"/>
      <w:marTop w:val="0"/>
      <w:marBottom w:val="0"/>
      <w:divBdr>
        <w:top w:val="none" w:sz="0" w:space="0" w:color="auto"/>
        <w:left w:val="none" w:sz="0" w:space="0" w:color="auto"/>
        <w:bottom w:val="none" w:sz="0" w:space="0" w:color="auto"/>
        <w:right w:val="none" w:sz="0" w:space="0" w:color="auto"/>
      </w:divBdr>
    </w:div>
    <w:div w:id="1599026533">
      <w:bodyDiv w:val="1"/>
      <w:marLeft w:val="0"/>
      <w:marRight w:val="0"/>
      <w:marTop w:val="0"/>
      <w:marBottom w:val="0"/>
      <w:divBdr>
        <w:top w:val="none" w:sz="0" w:space="0" w:color="auto"/>
        <w:left w:val="none" w:sz="0" w:space="0" w:color="auto"/>
        <w:bottom w:val="none" w:sz="0" w:space="0" w:color="auto"/>
        <w:right w:val="none" w:sz="0" w:space="0" w:color="auto"/>
      </w:divBdr>
    </w:div>
    <w:div w:id="1599294511">
      <w:bodyDiv w:val="1"/>
      <w:marLeft w:val="0"/>
      <w:marRight w:val="0"/>
      <w:marTop w:val="0"/>
      <w:marBottom w:val="0"/>
      <w:divBdr>
        <w:top w:val="none" w:sz="0" w:space="0" w:color="auto"/>
        <w:left w:val="none" w:sz="0" w:space="0" w:color="auto"/>
        <w:bottom w:val="none" w:sz="0" w:space="0" w:color="auto"/>
        <w:right w:val="none" w:sz="0" w:space="0" w:color="auto"/>
      </w:divBdr>
    </w:div>
    <w:div w:id="1600024509">
      <w:bodyDiv w:val="1"/>
      <w:marLeft w:val="0"/>
      <w:marRight w:val="0"/>
      <w:marTop w:val="0"/>
      <w:marBottom w:val="0"/>
      <w:divBdr>
        <w:top w:val="none" w:sz="0" w:space="0" w:color="auto"/>
        <w:left w:val="none" w:sz="0" w:space="0" w:color="auto"/>
        <w:bottom w:val="none" w:sz="0" w:space="0" w:color="auto"/>
        <w:right w:val="none" w:sz="0" w:space="0" w:color="auto"/>
      </w:divBdr>
    </w:div>
    <w:div w:id="1600061834">
      <w:bodyDiv w:val="1"/>
      <w:marLeft w:val="0"/>
      <w:marRight w:val="0"/>
      <w:marTop w:val="0"/>
      <w:marBottom w:val="0"/>
      <w:divBdr>
        <w:top w:val="none" w:sz="0" w:space="0" w:color="auto"/>
        <w:left w:val="none" w:sz="0" w:space="0" w:color="auto"/>
        <w:bottom w:val="none" w:sz="0" w:space="0" w:color="auto"/>
        <w:right w:val="none" w:sz="0" w:space="0" w:color="auto"/>
      </w:divBdr>
    </w:div>
    <w:div w:id="1600290190">
      <w:bodyDiv w:val="1"/>
      <w:marLeft w:val="0"/>
      <w:marRight w:val="0"/>
      <w:marTop w:val="0"/>
      <w:marBottom w:val="0"/>
      <w:divBdr>
        <w:top w:val="none" w:sz="0" w:space="0" w:color="auto"/>
        <w:left w:val="none" w:sz="0" w:space="0" w:color="auto"/>
        <w:bottom w:val="none" w:sz="0" w:space="0" w:color="auto"/>
        <w:right w:val="none" w:sz="0" w:space="0" w:color="auto"/>
      </w:divBdr>
    </w:div>
    <w:div w:id="1600408244">
      <w:bodyDiv w:val="1"/>
      <w:marLeft w:val="0"/>
      <w:marRight w:val="0"/>
      <w:marTop w:val="0"/>
      <w:marBottom w:val="0"/>
      <w:divBdr>
        <w:top w:val="none" w:sz="0" w:space="0" w:color="auto"/>
        <w:left w:val="none" w:sz="0" w:space="0" w:color="auto"/>
        <w:bottom w:val="none" w:sz="0" w:space="0" w:color="auto"/>
        <w:right w:val="none" w:sz="0" w:space="0" w:color="auto"/>
      </w:divBdr>
    </w:div>
    <w:div w:id="1600482558">
      <w:bodyDiv w:val="1"/>
      <w:marLeft w:val="0"/>
      <w:marRight w:val="0"/>
      <w:marTop w:val="0"/>
      <w:marBottom w:val="0"/>
      <w:divBdr>
        <w:top w:val="none" w:sz="0" w:space="0" w:color="auto"/>
        <w:left w:val="none" w:sz="0" w:space="0" w:color="auto"/>
        <w:bottom w:val="none" w:sz="0" w:space="0" w:color="auto"/>
        <w:right w:val="none" w:sz="0" w:space="0" w:color="auto"/>
      </w:divBdr>
    </w:div>
    <w:div w:id="1600486992">
      <w:bodyDiv w:val="1"/>
      <w:marLeft w:val="0"/>
      <w:marRight w:val="0"/>
      <w:marTop w:val="0"/>
      <w:marBottom w:val="0"/>
      <w:divBdr>
        <w:top w:val="none" w:sz="0" w:space="0" w:color="auto"/>
        <w:left w:val="none" w:sz="0" w:space="0" w:color="auto"/>
        <w:bottom w:val="none" w:sz="0" w:space="0" w:color="auto"/>
        <w:right w:val="none" w:sz="0" w:space="0" w:color="auto"/>
      </w:divBdr>
    </w:div>
    <w:div w:id="1600674595">
      <w:bodyDiv w:val="1"/>
      <w:marLeft w:val="0"/>
      <w:marRight w:val="0"/>
      <w:marTop w:val="0"/>
      <w:marBottom w:val="0"/>
      <w:divBdr>
        <w:top w:val="none" w:sz="0" w:space="0" w:color="auto"/>
        <w:left w:val="none" w:sz="0" w:space="0" w:color="auto"/>
        <w:bottom w:val="none" w:sz="0" w:space="0" w:color="auto"/>
        <w:right w:val="none" w:sz="0" w:space="0" w:color="auto"/>
      </w:divBdr>
    </w:div>
    <w:div w:id="1600794919">
      <w:bodyDiv w:val="1"/>
      <w:marLeft w:val="0"/>
      <w:marRight w:val="0"/>
      <w:marTop w:val="0"/>
      <w:marBottom w:val="0"/>
      <w:divBdr>
        <w:top w:val="none" w:sz="0" w:space="0" w:color="auto"/>
        <w:left w:val="none" w:sz="0" w:space="0" w:color="auto"/>
        <w:bottom w:val="none" w:sz="0" w:space="0" w:color="auto"/>
        <w:right w:val="none" w:sz="0" w:space="0" w:color="auto"/>
      </w:divBdr>
    </w:div>
    <w:div w:id="1601177763">
      <w:bodyDiv w:val="1"/>
      <w:marLeft w:val="0"/>
      <w:marRight w:val="0"/>
      <w:marTop w:val="0"/>
      <w:marBottom w:val="0"/>
      <w:divBdr>
        <w:top w:val="none" w:sz="0" w:space="0" w:color="auto"/>
        <w:left w:val="none" w:sz="0" w:space="0" w:color="auto"/>
        <w:bottom w:val="none" w:sz="0" w:space="0" w:color="auto"/>
        <w:right w:val="none" w:sz="0" w:space="0" w:color="auto"/>
      </w:divBdr>
    </w:div>
    <w:div w:id="1601182773">
      <w:bodyDiv w:val="1"/>
      <w:marLeft w:val="0"/>
      <w:marRight w:val="0"/>
      <w:marTop w:val="0"/>
      <w:marBottom w:val="0"/>
      <w:divBdr>
        <w:top w:val="none" w:sz="0" w:space="0" w:color="auto"/>
        <w:left w:val="none" w:sz="0" w:space="0" w:color="auto"/>
        <w:bottom w:val="none" w:sz="0" w:space="0" w:color="auto"/>
        <w:right w:val="none" w:sz="0" w:space="0" w:color="auto"/>
      </w:divBdr>
    </w:div>
    <w:div w:id="1601257743">
      <w:bodyDiv w:val="1"/>
      <w:marLeft w:val="0"/>
      <w:marRight w:val="0"/>
      <w:marTop w:val="0"/>
      <w:marBottom w:val="0"/>
      <w:divBdr>
        <w:top w:val="none" w:sz="0" w:space="0" w:color="auto"/>
        <w:left w:val="none" w:sz="0" w:space="0" w:color="auto"/>
        <w:bottom w:val="none" w:sz="0" w:space="0" w:color="auto"/>
        <w:right w:val="none" w:sz="0" w:space="0" w:color="auto"/>
      </w:divBdr>
    </w:div>
    <w:div w:id="1601258809">
      <w:bodyDiv w:val="1"/>
      <w:marLeft w:val="0"/>
      <w:marRight w:val="0"/>
      <w:marTop w:val="0"/>
      <w:marBottom w:val="0"/>
      <w:divBdr>
        <w:top w:val="none" w:sz="0" w:space="0" w:color="auto"/>
        <w:left w:val="none" w:sz="0" w:space="0" w:color="auto"/>
        <w:bottom w:val="none" w:sz="0" w:space="0" w:color="auto"/>
        <w:right w:val="none" w:sz="0" w:space="0" w:color="auto"/>
      </w:divBdr>
    </w:div>
    <w:div w:id="1601334435">
      <w:bodyDiv w:val="1"/>
      <w:marLeft w:val="0"/>
      <w:marRight w:val="0"/>
      <w:marTop w:val="0"/>
      <w:marBottom w:val="0"/>
      <w:divBdr>
        <w:top w:val="none" w:sz="0" w:space="0" w:color="auto"/>
        <w:left w:val="none" w:sz="0" w:space="0" w:color="auto"/>
        <w:bottom w:val="none" w:sz="0" w:space="0" w:color="auto"/>
        <w:right w:val="none" w:sz="0" w:space="0" w:color="auto"/>
      </w:divBdr>
    </w:div>
    <w:div w:id="1601642933">
      <w:bodyDiv w:val="1"/>
      <w:marLeft w:val="0"/>
      <w:marRight w:val="0"/>
      <w:marTop w:val="0"/>
      <w:marBottom w:val="0"/>
      <w:divBdr>
        <w:top w:val="none" w:sz="0" w:space="0" w:color="auto"/>
        <w:left w:val="none" w:sz="0" w:space="0" w:color="auto"/>
        <w:bottom w:val="none" w:sz="0" w:space="0" w:color="auto"/>
        <w:right w:val="none" w:sz="0" w:space="0" w:color="auto"/>
      </w:divBdr>
    </w:div>
    <w:div w:id="1601716471">
      <w:bodyDiv w:val="1"/>
      <w:marLeft w:val="0"/>
      <w:marRight w:val="0"/>
      <w:marTop w:val="0"/>
      <w:marBottom w:val="0"/>
      <w:divBdr>
        <w:top w:val="none" w:sz="0" w:space="0" w:color="auto"/>
        <w:left w:val="none" w:sz="0" w:space="0" w:color="auto"/>
        <w:bottom w:val="none" w:sz="0" w:space="0" w:color="auto"/>
        <w:right w:val="none" w:sz="0" w:space="0" w:color="auto"/>
      </w:divBdr>
    </w:div>
    <w:div w:id="1601791916">
      <w:bodyDiv w:val="1"/>
      <w:marLeft w:val="0"/>
      <w:marRight w:val="0"/>
      <w:marTop w:val="0"/>
      <w:marBottom w:val="0"/>
      <w:divBdr>
        <w:top w:val="none" w:sz="0" w:space="0" w:color="auto"/>
        <w:left w:val="none" w:sz="0" w:space="0" w:color="auto"/>
        <w:bottom w:val="none" w:sz="0" w:space="0" w:color="auto"/>
        <w:right w:val="none" w:sz="0" w:space="0" w:color="auto"/>
      </w:divBdr>
    </w:div>
    <w:div w:id="1601831791">
      <w:bodyDiv w:val="1"/>
      <w:marLeft w:val="0"/>
      <w:marRight w:val="0"/>
      <w:marTop w:val="0"/>
      <w:marBottom w:val="0"/>
      <w:divBdr>
        <w:top w:val="none" w:sz="0" w:space="0" w:color="auto"/>
        <w:left w:val="none" w:sz="0" w:space="0" w:color="auto"/>
        <w:bottom w:val="none" w:sz="0" w:space="0" w:color="auto"/>
        <w:right w:val="none" w:sz="0" w:space="0" w:color="auto"/>
      </w:divBdr>
    </w:div>
    <w:div w:id="1601910760">
      <w:bodyDiv w:val="1"/>
      <w:marLeft w:val="0"/>
      <w:marRight w:val="0"/>
      <w:marTop w:val="0"/>
      <w:marBottom w:val="0"/>
      <w:divBdr>
        <w:top w:val="none" w:sz="0" w:space="0" w:color="auto"/>
        <w:left w:val="none" w:sz="0" w:space="0" w:color="auto"/>
        <w:bottom w:val="none" w:sz="0" w:space="0" w:color="auto"/>
        <w:right w:val="none" w:sz="0" w:space="0" w:color="auto"/>
      </w:divBdr>
    </w:div>
    <w:div w:id="1602252091">
      <w:bodyDiv w:val="1"/>
      <w:marLeft w:val="0"/>
      <w:marRight w:val="0"/>
      <w:marTop w:val="0"/>
      <w:marBottom w:val="0"/>
      <w:divBdr>
        <w:top w:val="none" w:sz="0" w:space="0" w:color="auto"/>
        <w:left w:val="none" w:sz="0" w:space="0" w:color="auto"/>
        <w:bottom w:val="none" w:sz="0" w:space="0" w:color="auto"/>
        <w:right w:val="none" w:sz="0" w:space="0" w:color="auto"/>
      </w:divBdr>
    </w:div>
    <w:div w:id="1602254014">
      <w:bodyDiv w:val="1"/>
      <w:marLeft w:val="0"/>
      <w:marRight w:val="0"/>
      <w:marTop w:val="0"/>
      <w:marBottom w:val="0"/>
      <w:divBdr>
        <w:top w:val="none" w:sz="0" w:space="0" w:color="auto"/>
        <w:left w:val="none" w:sz="0" w:space="0" w:color="auto"/>
        <w:bottom w:val="none" w:sz="0" w:space="0" w:color="auto"/>
        <w:right w:val="none" w:sz="0" w:space="0" w:color="auto"/>
      </w:divBdr>
    </w:div>
    <w:div w:id="1602298140">
      <w:bodyDiv w:val="1"/>
      <w:marLeft w:val="0"/>
      <w:marRight w:val="0"/>
      <w:marTop w:val="0"/>
      <w:marBottom w:val="0"/>
      <w:divBdr>
        <w:top w:val="none" w:sz="0" w:space="0" w:color="auto"/>
        <w:left w:val="none" w:sz="0" w:space="0" w:color="auto"/>
        <w:bottom w:val="none" w:sz="0" w:space="0" w:color="auto"/>
        <w:right w:val="none" w:sz="0" w:space="0" w:color="auto"/>
      </w:divBdr>
    </w:div>
    <w:div w:id="1602298736">
      <w:bodyDiv w:val="1"/>
      <w:marLeft w:val="0"/>
      <w:marRight w:val="0"/>
      <w:marTop w:val="0"/>
      <w:marBottom w:val="0"/>
      <w:divBdr>
        <w:top w:val="none" w:sz="0" w:space="0" w:color="auto"/>
        <w:left w:val="none" w:sz="0" w:space="0" w:color="auto"/>
        <w:bottom w:val="none" w:sz="0" w:space="0" w:color="auto"/>
        <w:right w:val="none" w:sz="0" w:space="0" w:color="auto"/>
      </w:divBdr>
    </w:div>
    <w:div w:id="1602376921">
      <w:bodyDiv w:val="1"/>
      <w:marLeft w:val="0"/>
      <w:marRight w:val="0"/>
      <w:marTop w:val="0"/>
      <w:marBottom w:val="0"/>
      <w:divBdr>
        <w:top w:val="none" w:sz="0" w:space="0" w:color="auto"/>
        <w:left w:val="none" w:sz="0" w:space="0" w:color="auto"/>
        <w:bottom w:val="none" w:sz="0" w:space="0" w:color="auto"/>
        <w:right w:val="none" w:sz="0" w:space="0" w:color="auto"/>
      </w:divBdr>
    </w:div>
    <w:div w:id="1602450246">
      <w:bodyDiv w:val="1"/>
      <w:marLeft w:val="0"/>
      <w:marRight w:val="0"/>
      <w:marTop w:val="0"/>
      <w:marBottom w:val="0"/>
      <w:divBdr>
        <w:top w:val="none" w:sz="0" w:space="0" w:color="auto"/>
        <w:left w:val="none" w:sz="0" w:space="0" w:color="auto"/>
        <w:bottom w:val="none" w:sz="0" w:space="0" w:color="auto"/>
        <w:right w:val="none" w:sz="0" w:space="0" w:color="auto"/>
      </w:divBdr>
    </w:div>
    <w:div w:id="1602570131">
      <w:bodyDiv w:val="1"/>
      <w:marLeft w:val="0"/>
      <w:marRight w:val="0"/>
      <w:marTop w:val="0"/>
      <w:marBottom w:val="0"/>
      <w:divBdr>
        <w:top w:val="none" w:sz="0" w:space="0" w:color="auto"/>
        <w:left w:val="none" w:sz="0" w:space="0" w:color="auto"/>
        <w:bottom w:val="none" w:sz="0" w:space="0" w:color="auto"/>
        <w:right w:val="none" w:sz="0" w:space="0" w:color="auto"/>
      </w:divBdr>
    </w:div>
    <w:div w:id="1602684058">
      <w:bodyDiv w:val="1"/>
      <w:marLeft w:val="0"/>
      <w:marRight w:val="0"/>
      <w:marTop w:val="0"/>
      <w:marBottom w:val="0"/>
      <w:divBdr>
        <w:top w:val="none" w:sz="0" w:space="0" w:color="auto"/>
        <w:left w:val="none" w:sz="0" w:space="0" w:color="auto"/>
        <w:bottom w:val="none" w:sz="0" w:space="0" w:color="auto"/>
        <w:right w:val="none" w:sz="0" w:space="0" w:color="auto"/>
      </w:divBdr>
    </w:div>
    <w:div w:id="1602715278">
      <w:bodyDiv w:val="1"/>
      <w:marLeft w:val="0"/>
      <w:marRight w:val="0"/>
      <w:marTop w:val="0"/>
      <w:marBottom w:val="0"/>
      <w:divBdr>
        <w:top w:val="none" w:sz="0" w:space="0" w:color="auto"/>
        <w:left w:val="none" w:sz="0" w:space="0" w:color="auto"/>
        <w:bottom w:val="none" w:sz="0" w:space="0" w:color="auto"/>
        <w:right w:val="none" w:sz="0" w:space="0" w:color="auto"/>
      </w:divBdr>
    </w:div>
    <w:div w:id="1602951868">
      <w:bodyDiv w:val="1"/>
      <w:marLeft w:val="0"/>
      <w:marRight w:val="0"/>
      <w:marTop w:val="0"/>
      <w:marBottom w:val="0"/>
      <w:divBdr>
        <w:top w:val="none" w:sz="0" w:space="0" w:color="auto"/>
        <w:left w:val="none" w:sz="0" w:space="0" w:color="auto"/>
        <w:bottom w:val="none" w:sz="0" w:space="0" w:color="auto"/>
        <w:right w:val="none" w:sz="0" w:space="0" w:color="auto"/>
      </w:divBdr>
    </w:div>
    <w:div w:id="1603102177">
      <w:bodyDiv w:val="1"/>
      <w:marLeft w:val="0"/>
      <w:marRight w:val="0"/>
      <w:marTop w:val="0"/>
      <w:marBottom w:val="0"/>
      <w:divBdr>
        <w:top w:val="none" w:sz="0" w:space="0" w:color="auto"/>
        <w:left w:val="none" w:sz="0" w:space="0" w:color="auto"/>
        <w:bottom w:val="none" w:sz="0" w:space="0" w:color="auto"/>
        <w:right w:val="none" w:sz="0" w:space="0" w:color="auto"/>
      </w:divBdr>
    </w:div>
    <w:div w:id="1603218603">
      <w:bodyDiv w:val="1"/>
      <w:marLeft w:val="0"/>
      <w:marRight w:val="0"/>
      <w:marTop w:val="0"/>
      <w:marBottom w:val="0"/>
      <w:divBdr>
        <w:top w:val="none" w:sz="0" w:space="0" w:color="auto"/>
        <w:left w:val="none" w:sz="0" w:space="0" w:color="auto"/>
        <w:bottom w:val="none" w:sz="0" w:space="0" w:color="auto"/>
        <w:right w:val="none" w:sz="0" w:space="0" w:color="auto"/>
      </w:divBdr>
    </w:div>
    <w:div w:id="1603298740">
      <w:bodyDiv w:val="1"/>
      <w:marLeft w:val="0"/>
      <w:marRight w:val="0"/>
      <w:marTop w:val="0"/>
      <w:marBottom w:val="0"/>
      <w:divBdr>
        <w:top w:val="none" w:sz="0" w:space="0" w:color="auto"/>
        <w:left w:val="none" w:sz="0" w:space="0" w:color="auto"/>
        <w:bottom w:val="none" w:sz="0" w:space="0" w:color="auto"/>
        <w:right w:val="none" w:sz="0" w:space="0" w:color="auto"/>
      </w:divBdr>
    </w:div>
    <w:div w:id="1603299937">
      <w:bodyDiv w:val="1"/>
      <w:marLeft w:val="0"/>
      <w:marRight w:val="0"/>
      <w:marTop w:val="0"/>
      <w:marBottom w:val="0"/>
      <w:divBdr>
        <w:top w:val="none" w:sz="0" w:space="0" w:color="auto"/>
        <w:left w:val="none" w:sz="0" w:space="0" w:color="auto"/>
        <w:bottom w:val="none" w:sz="0" w:space="0" w:color="auto"/>
        <w:right w:val="none" w:sz="0" w:space="0" w:color="auto"/>
      </w:divBdr>
    </w:div>
    <w:div w:id="1603343035">
      <w:bodyDiv w:val="1"/>
      <w:marLeft w:val="0"/>
      <w:marRight w:val="0"/>
      <w:marTop w:val="0"/>
      <w:marBottom w:val="0"/>
      <w:divBdr>
        <w:top w:val="none" w:sz="0" w:space="0" w:color="auto"/>
        <w:left w:val="none" w:sz="0" w:space="0" w:color="auto"/>
        <w:bottom w:val="none" w:sz="0" w:space="0" w:color="auto"/>
        <w:right w:val="none" w:sz="0" w:space="0" w:color="auto"/>
      </w:divBdr>
    </w:div>
    <w:div w:id="1603535015">
      <w:bodyDiv w:val="1"/>
      <w:marLeft w:val="0"/>
      <w:marRight w:val="0"/>
      <w:marTop w:val="0"/>
      <w:marBottom w:val="0"/>
      <w:divBdr>
        <w:top w:val="none" w:sz="0" w:space="0" w:color="auto"/>
        <w:left w:val="none" w:sz="0" w:space="0" w:color="auto"/>
        <w:bottom w:val="none" w:sz="0" w:space="0" w:color="auto"/>
        <w:right w:val="none" w:sz="0" w:space="0" w:color="auto"/>
      </w:divBdr>
    </w:div>
    <w:div w:id="1603950567">
      <w:bodyDiv w:val="1"/>
      <w:marLeft w:val="0"/>
      <w:marRight w:val="0"/>
      <w:marTop w:val="0"/>
      <w:marBottom w:val="0"/>
      <w:divBdr>
        <w:top w:val="none" w:sz="0" w:space="0" w:color="auto"/>
        <w:left w:val="none" w:sz="0" w:space="0" w:color="auto"/>
        <w:bottom w:val="none" w:sz="0" w:space="0" w:color="auto"/>
        <w:right w:val="none" w:sz="0" w:space="0" w:color="auto"/>
      </w:divBdr>
    </w:div>
    <w:div w:id="1604143588">
      <w:bodyDiv w:val="1"/>
      <w:marLeft w:val="0"/>
      <w:marRight w:val="0"/>
      <w:marTop w:val="0"/>
      <w:marBottom w:val="0"/>
      <w:divBdr>
        <w:top w:val="none" w:sz="0" w:space="0" w:color="auto"/>
        <w:left w:val="none" w:sz="0" w:space="0" w:color="auto"/>
        <w:bottom w:val="none" w:sz="0" w:space="0" w:color="auto"/>
        <w:right w:val="none" w:sz="0" w:space="0" w:color="auto"/>
      </w:divBdr>
    </w:div>
    <w:div w:id="1604456419">
      <w:bodyDiv w:val="1"/>
      <w:marLeft w:val="0"/>
      <w:marRight w:val="0"/>
      <w:marTop w:val="0"/>
      <w:marBottom w:val="0"/>
      <w:divBdr>
        <w:top w:val="none" w:sz="0" w:space="0" w:color="auto"/>
        <w:left w:val="none" w:sz="0" w:space="0" w:color="auto"/>
        <w:bottom w:val="none" w:sz="0" w:space="0" w:color="auto"/>
        <w:right w:val="none" w:sz="0" w:space="0" w:color="auto"/>
      </w:divBdr>
    </w:div>
    <w:div w:id="1604846373">
      <w:bodyDiv w:val="1"/>
      <w:marLeft w:val="0"/>
      <w:marRight w:val="0"/>
      <w:marTop w:val="0"/>
      <w:marBottom w:val="0"/>
      <w:divBdr>
        <w:top w:val="none" w:sz="0" w:space="0" w:color="auto"/>
        <w:left w:val="none" w:sz="0" w:space="0" w:color="auto"/>
        <w:bottom w:val="none" w:sz="0" w:space="0" w:color="auto"/>
        <w:right w:val="none" w:sz="0" w:space="0" w:color="auto"/>
      </w:divBdr>
    </w:div>
    <w:div w:id="1604991003">
      <w:bodyDiv w:val="1"/>
      <w:marLeft w:val="0"/>
      <w:marRight w:val="0"/>
      <w:marTop w:val="0"/>
      <w:marBottom w:val="0"/>
      <w:divBdr>
        <w:top w:val="none" w:sz="0" w:space="0" w:color="auto"/>
        <w:left w:val="none" w:sz="0" w:space="0" w:color="auto"/>
        <w:bottom w:val="none" w:sz="0" w:space="0" w:color="auto"/>
        <w:right w:val="none" w:sz="0" w:space="0" w:color="auto"/>
      </w:divBdr>
    </w:div>
    <w:div w:id="1605115957">
      <w:bodyDiv w:val="1"/>
      <w:marLeft w:val="0"/>
      <w:marRight w:val="0"/>
      <w:marTop w:val="0"/>
      <w:marBottom w:val="0"/>
      <w:divBdr>
        <w:top w:val="none" w:sz="0" w:space="0" w:color="auto"/>
        <w:left w:val="none" w:sz="0" w:space="0" w:color="auto"/>
        <w:bottom w:val="none" w:sz="0" w:space="0" w:color="auto"/>
        <w:right w:val="none" w:sz="0" w:space="0" w:color="auto"/>
      </w:divBdr>
    </w:div>
    <w:div w:id="1605264485">
      <w:bodyDiv w:val="1"/>
      <w:marLeft w:val="0"/>
      <w:marRight w:val="0"/>
      <w:marTop w:val="0"/>
      <w:marBottom w:val="0"/>
      <w:divBdr>
        <w:top w:val="none" w:sz="0" w:space="0" w:color="auto"/>
        <w:left w:val="none" w:sz="0" w:space="0" w:color="auto"/>
        <w:bottom w:val="none" w:sz="0" w:space="0" w:color="auto"/>
        <w:right w:val="none" w:sz="0" w:space="0" w:color="auto"/>
      </w:divBdr>
    </w:div>
    <w:div w:id="1605335165">
      <w:bodyDiv w:val="1"/>
      <w:marLeft w:val="0"/>
      <w:marRight w:val="0"/>
      <w:marTop w:val="0"/>
      <w:marBottom w:val="0"/>
      <w:divBdr>
        <w:top w:val="none" w:sz="0" w:space="0" w:color="auto"/>
        <w:left w:val="none" w:sz="0" w:space="0" w:color="auto"/>
        <w:bottom w:val="none" w:sz="0" w:space="0" w:color="auto"/>
        <w:right w:val="none" w:sz="0" w:space="0" w:color="auto"/>
      </w:divBdr>
    </w:div>
    <w:div w:id="1605335327">
      <w:bodyDiv w:val="1"/>
      <w:marLeft w:val="0"/>
      <w:marRight w:val="0"/>
      <w:marTop w:val="0"/>
      <w:marBottom w:val="0"/>
      <w:divBdr>
        <w:top w:val="none" w:sz="0" w:space="0" w:color="auto"/>
        <w:left w:val="none" w:sz="0" w:space="0" w:color="auto"/>
        <w:bottom w:val="none" w:sz="0" w:space="0" w:color="auto"/>
        <w:right w:val="none" w:sz="0" w:space="0" w:color="auto"/>
      </w:divBdr>
    </w:div>
    <w:div w:id="1605652961">
      <w:bodyDiv w:val="1"/>
      <w:marLeft w:val="0"/>
      <w:marRight w:val="0"/>
      <w:marTop w:val="0"/>
      <w:marBottom w:val="0"/>
      <w:divBdr>
        <w:top w:val="none" w:sz="0" w:space="0" w:color="auto"/>
        <w:left w:val="none" w:sz="0" w:space="0" w:color="auto"/>
        <w:bottom w:val="none" w:sz="0" w:space="0" w:color="auto"/>
        <w:right w:val="none" w:sz="0" w:space="0" w:color="auto"/>
      </w:divBdr>
    </w:div>
    <w:div w:id="1605840779">
      <w:bodyDiv w:val="1"/>
      <w:marLeft w:val="0"/>
      <w:marRight w:val="0"/>
      <w:marTop w:val="0"/>
      <w:marBottom w:val="0"/>
      <w:divBdr>
        <w:top w:val="none" w:sz="0" w:space="0" w:color="auto"/>
        <w:left w:val="none" w:sz="0" w:space="0" w:color="auto"/>
        <w:bottom w:val="none" w:sz="0" w:space="0" w:color="auto"/>
        <w:right w:val="none" w:sz="0" w:space="0" w:color="auto"/>
      </w:divBdr>
    </w:div>
    <w:div w:id="1605847460">
      <w:bodyDiv w:val="1"/>
      <w:marLeft w:val="0"/>
      <w:marRight w:val="0"/>
      <w:marTop w:val="0"/>
      <w:marBottom w:val="0"/>
      <w:divBdr>
        <w:top w:val="none" w:sz="0" w:space="0" w:color="auto"/>
        <w:left w:val="none" w:sz="0" w:space="0" w:color="auto"/>
        <w:bottom w:val="none" w:sz="0" w:space="0" w:color="auto"/>
        <w:right w:val="none" w:sz="0" w:space="0" w:color="auto"/>
      </w:divBdr>
    </w:div>
    <w:div w:id="1605920397">
      <w:bodyDiv w:val="1"/>
      <w:marLeft w:val="0"/>
      <w:marRight w:val="0"/>
      <w:marTop w:val="0"/>
      <w:marBottom w:val="0"/>
      <w:divBdr>
        <w:top w:val="none" w:sz="0" w:space="0" w:color="auto"/>
        <w:left w:val="none" w:sz="0" w:space="0" w:color="auto"/>
        <w:bottom w:val="none" w:sz="0" w:space="0" w:color="auto"/>
        <w:right w:val="none" w:sz="0" w:space="0" w:color="auto"/>
      </w:divBdr>
    </w:div>
    <w:div w:id="1605964555">
      <w:bodyDiv w:val="1"/>
      <w:marLeft w:val="0"/>
      <w:marRight w:val="0"/>
      <w:marTop w:val="0"/>
      <w:marBottom w:val="0"/>
      <w:divBdr>
        <w:top w:val="none" w:sz="0" w:space="0" w:color="auto"/>
        <w:left w:val="none" w:sz="0" w:space="0" w:color="auto"/>
        <w:bottom w:val="none" w:sz="0" w:space="0" w:color="auto"/>
        <w:right w:val="none" w:sz="0" w:space="0" w:color="auto"/>
      </w:divBdr>
    </w:div>
    <w:div w:id="1605991481">
      <w:bodyDiv w:val="1"/>
      <w:marLeft w:val="0"/>
      <w:marRight w:val="0"/>
      <w:marTop w:val="0"/>
      <w:marBottom w:val="0"/>
      <w:divBdr>
        <w:top w:val="none" w:sz="0" w:space="0" w:color="auto"/>
        <w:left w:val="none" w:sz="0" w:space="0" w:color="auto"/>
        <w:bottom w:val="none" w:sz="0" w:space="0" w:color="auto"/>
        <w:right w:val="none" w:sz="0" w:space="0" w:color="auto"/>
      </w:divBdr>
    </w:div>
    <w:div w:id="1606421323">
      <w:bodyDiv w:val="1"/>
      <w:marLeft w:val="0"/>
      <w:marRight w:val="0"/>
      <w:marTop w:val="0"/>
      <w:marBottom w:val="0"/>
      <w:divBdr>
        <w:top w:val="none" w:sz="0" w:space="0" w:color="auto"/>
        <w:left w:val="none" w:sz="0" w:space="0" w:color="auto"/>
        <w:bottom w:val="none" w:sz="0" w:space="0" w:color="auto"/>
        <w:right w:val="none" w:sz="0" w:space="0" w:color="auto"/>
      </w:divBdr>
    </w:div>
    <w:div w:id="1606840652">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6962628">
      <w:bodyDiv w:val="1"/>
      <w:marLeft w:val="0"/>
      <w:marRight w:val="0"/>
      <w:marTop w:val="0"/>
      <w:marBottom w:val="0"/>
      <w:divBdr>
        <w:top w:val="none" w:sz="0" w:space="0" w:color="auto"/>
        <w:left w:val="none" w:sz="0" w:space="0" w:color="auto"/>
        <w:bottom w:val="none" w:sz="0" w:space="0" w:color="auto"/>
        <w:right w:val="none" w:sz="0" w:space="0" w:color="auto"/>
      </w:divBdr>
    </w:div>
    <w:div w:id="1607035263">
      <w:bodyDiv w:val="1"/>
      <w:marLeft w:val="0"/>
      <w:marRight w:val="0"/>
      <w:marTop w:val="0"/>
      <w:marBottom w:val="0"/>
      <w:divBdr>
        <w:top w:val="none" w:sz="0" w:space="0" w:color="auto"/>
        <w:left w:val="none" w:sz="0" w:space="0" w:color="auto"/>
        <w:bottom w:val="none" w:sz="0" w:space="0" w:color="auto"/>
        <w:right w:val="none" w:sz="0" w:space="0" w:color="auto"/>
      </w:divBdr>
    </w:div>
    <w:div w:id="1607075839">
      <w:bodyDiv w:val="1"/>
      <w:marLeft w:val="0"/>
      <w:marRight w:val="0"/>
      <w:marTop w:val="0"/>
      <w:marBottom w:val="0"/>
      <w:divBdr>
        <w:top w:val="none" w:sz="0" w:space="0" w:color="auto"/>
        <w:left w:val="none" w:sz="0" w:space="0" w:color="auto"/>
        <w:bottom w:val="none" w:sz="0" w:space="0" w:color="auto"/>
        <w:right w:val="none" w:sz="0" w:space="0" w:color="auto"/>
      </w:divBdr>
    </w:div>
    <w:div w:id="1607344513">
      <w:bodyDiv w:val="1"/>
      <w:marLeft w:val="0"/>
      <w:marRight w:val="0"/>
      <w:marTop w:val="0"/>
      <w:marBottom w:val="0"/>
      <w:divBdr>
        <w:top w:val="none" w:sz="0" w:space="0" w:color="auto"/>
        <w:left w:val="none" w:sz="0" w:space="0" w:color="auto"/>
        <w:bottom w:val="none" w:sz="0" w:space="0" w:color="auto"/>
        <w:right w:val="none" w:sz="0" w:space="0" w:color="auto"/>
      </w:divBdr>
    </w:div>
    <w:div w:id="1607350407">
      <w:bodyDiv w:val="1"/>
      <w:marLeft w:val="0"/>
      <w:marRight w:val="0"/>
      <w:marTop w:val="0"/>
      <w:marBottom w:val="0"/>
      <w:divBdr>
        <w:top w:val="none" w:sz="0" w:space="0" w:color="auto"/>
        <w:left w:val="none" w:sz="0" w:space="0" w:color="auto"/>
        <w:bottom w:val="none" w:sz="0" w:space="0" w:color="auto"/>
        <w:right w:val="none" w:sz="0" w:space="0" w:color="auto"/>
      </w:divBdr>
    </w:div>
    <w:div w:id="1607618120">
      <w:bodyDiv w:val="1"/>
      <w:marLeft w:val="0"/>
      <w:marRight w:val="0"/>
      <w:marTop w:val="0"/>
      <w:marBottom w:val="0"/>
      <w:divBdr>
        <w:top w:val="none" w:sz="0" w:space="0" w:color="auto"/>
        <w:left w:val="none" w:sz="0" w:space="0" w:color="auto"/>
        <w:bottom w:val="none" w:sz="0" w:space="0" w:color="auto"/>
        <w:right w:val="none" w:sz="0" w:space="0" w:color="auto"/>
      </w:divBdr>
    </w:div>
    <w:div w:id="1607738670">
      <w:bodyDiv w:val="1"/>
      <w:marLeft w:val="0"/>
      <w:marRight w:val="0"/>
      <w:marTop w:val="0"/>
      <w:marBottom w:val="0"/>
      <w:divBdr>
        <w:top w:val="none" w:sz="0" w:space="0" w:color="auto"/>
        <w:left w:val="none" w:sz="0" w:space="0" w:color="auto"/>
        <w:bottom w:val="none" w:sz="0" w:space="0" w:color="auto"/>
        <w:right w:val="none" w:sz="0" w:space="0" w:color="auto"/>
      </w:divBdr>
    </w:div>
    <w:div w:id="1607805311">
      <w:bodyDiv w:val="1"/>
      <w:marLeft w:val="0"/>
      <w:marRight w:val="0"/>
      <w:marTop w:val="0"/>
      <w:marBottom w:val="0"/>
      <w:divBdr>
        <w:top w:val="none" w:sz="0" w:space="0" w:color="auto"/>
        <w:left w:val="none" w:sz="0" w:space="0" w:color="auto"/>
        <w:bottom w:val="none" w:sz="0" w:space="0" w:color="auto"/>
        <w:right w:val="none" w:sz="0" w:space="0" w:color="auto"/>
      </w:divBdr>
    </w:div>
    <w:div w:id="1607811225">
      <w:bodyDiv w:val="1"/>
      <w:marLeft w:val="0"/>
      <w:marRight w:val="0"/>
      <w:marTop w:val="0"/>
      <w:marBottom w:val="0"/>
      <w:divBdr>
        <w:top w:val="none" w:sz="0" w:space="0" w:color="auto"/>
        <w:left w:val="none" w:sz="0" w:space="0" w:color="auto"/>
        <w:bottom w:val="none" w:sz="0" w:space="0" w:color="auto"/>
        <w:right w:val="none" w:sz="0" w:space="0" w:color="auto"/>
      </w:divBdr>
    </w:div>
    <w:div w:id="1608006829">
      <w:bodyDiv w:val="1"/>
      <w:marLeft w:val="0"/>
      <w:marRight w:val="0"/>
      <w:marTop w:val="0"/>
      <w:marBottom w:val="0"/>
      <w:divBdr>
        <w:top w:val="none" w:sz="0" w:space="0" w:color="auto"/>
        <w:left w:val="none" w:sz="0" w:space="0" w:color="auto"/>
        <w:bottom w:val="none" w:sz="0" w:space="0" w:color="auto"/>
        <w:right w:val="none" w:sz="0" w:space="0" w:color="auto"/>
      </w:divBdr>
    </w:div>
    <w:div w:id="1608152915">
      <w:bodyDiv w:val="1"/>
      <w:marLeft w:val="0"/>
      <w:marRight w:val="0"/>
      <w:marTop w:val="0"/>
      <w:marBottom w:val="0"/>
      <w:divBdr>
        <w:top w:val="none" w:sz="0" w:space="0" w:color="auto"/>
        <w:left w:val="none" w:sz="0" w:space="0" w:color="auto"/>
        <w:bottom w:val="none" w:sz="0" w:space="0" w:color="auto"/>
        <w:right w:val="none" w:sz="0" w:space="0" w:color="auto"/>
      </w:divBdr>
    </w:div>
    <w:div w:id="1608191455">
      <w:bodyDiv w:val="1"/>
      <w:marLeft w:val="0"/>
      <w:marRight w:val="0"/>
      <w:marTop w:val="0"/>
      <w:marBottom w:val="0"/>
      <w:divBdr>
        <w:top w:val="none" w:sz="0" w:space="0" w:color="auto"/>
        <w:left w:val="none" w:sz="0" w:space="0" w:color="auto"/>
        <w:bottom w:val="none" w:sz="0" w:space="0" w:color="auto"/>
        <w:right w:val="none" w:sz="0" w:space="0" w:color="auto"/>
      </w:divBdr>
    </w:div>
    <w:div w:id="1608343489">
      <w:bodyDiv w:val="1"/>
      <w:marLeft w:val="0"/>
      <w:marRight w:val="0"/>
      <w:marTop w:val="0"/>
      <w:marBottom w:val="0"/>
      <w:divBdr>
        <w:top w:val="none" w:sz="0" w:space="0" w:color="auto"/>
        <w:left w:val="none" w:sz="0" w:space="0" w:color="auto"/>
        <w:bottom w:val="none" w:sz="0" w:space="0" w:color="auto"/>
        <w:right w:val="none" w:sz="0" w:space="0" w:color="auto"/>
      </w:divBdr>
    </w:div>
    <w:div w:id="1608540428">
      <w:bodyDiv w:val="1"/>
      <w:marLeft w:val="0"/>
      <w:marRight w:val="0"/>
      <w:marTop w:val="0"/>
      <w:marBottom w:val="0"/>
      <w:divBdr>
        <w:top w:val="none" w:sz="0" w:space="0" w:color="auto"/>
        <w:left w:val="none" w:sz="0" w:space="0" w:color="auto"/>
        <w:bottom w:val="none" w:sz="0" w:space="0" w:color="auto"/>
        <w:right w:val="none" w:sz="0" w:space="0" w:color="auto"/>
      </w:divBdr>
    </w:div>
    <w:div w:id="1608653396">
      <w:bodyDiv w:val="1"/>
      <w:marLeft w:val="0"/>
      <w:marRight w:val="0"/>
      <w:marTop w:val="0"/>
      <w:marBottom w:val="0"/>
      <w:divBdr>
        <w:top w:val="none" w:sz="0" w:space="0" w:color="auto"/>
        <w:left w:val="none" w:sz="0" w:space="0" w:color="auto"/>
        <w:bottom w:val="none" w:sz="0" w:space="0" w:color="auto"/>
        <w:right w:val="none" w:sz="0" w:space="0" w:color="auto"/>
      </w:divBdr>
    </w:div>
    <w:div w:id="1608997441">
      <w:bodyDiv w:val="1"/>
      <w:marLeft w:val="0"/>
      <w:marRight w:val="0"/>
      <w:marTop w:val="0"/>
      <w:marBottom w:val="0"/>
      <w:divBdr>
        <w:top w:val="none" w:sz="0" w:space="0" w:color="auto"/>
        <w:left w:val="none" w:sz="0" w:space="0" w:color="auto"/>
        <w:bottom w:val="none" w:sz="0" w:space="0" w:color="auto"/>
        <w:right w:val="none" w:sz="0" w:space="0" w:color="auto"/>
      </w:divBdr>
    </w:div>
    <w:div w:id="1608998682">
      <w:bodyDiv w:val="1"/>
      <w:marLeft w:val="0"/>
      <w:marRight w:val="0"/>
      <w:marTop w:val="0"/>
      <w:marBottom w:val="0"/>
      <w:divBdr>
        <w:top w:val="none" w:sz="0" w:space="0" w:color="auto"/>
        <w:left w:val="none" w:sz="0" w:space="0" w:color="auto"/>
        <w:bottom w:val="none" w:sz="0" w:space="0" w:color="auto"/>
        <w:right w:val="none" w:sz="0" w:space="0" w:color="auto"/>
      </w:divBdr>
    </w:div>
    <w:div w:id="1609309620">
      <w:bodyDiv w:val="1"/>
      <w:marLeft w:val="0"/>
      <w:marRight w:val="0"/>
      <w:marTop w:val="0"/>
      <w:marBottom w:val="0"/>
      <w:divBdr>
        <w:top w:val="none" w:sz="0" w:space="0" w:color="auto"/>
        <w:left w:val="none" w:sz="0" w:space="0" w:color="auto"/>
        <w:bottom w:val="none" w:sz="0" w:space="0" w:color="auto"/>
        <w:right w:val="none" w:sz="0" w:space="0" w:color="auto"/>
      </w:divBdr>
    </w:div>
    <w:div w:id="1609315826">
      <w:bodyDiv w:val="1"/>
      <w:marLeft w:val="0"/>
      <w:marRight w:val="0"/>
      <w:marTop w:val="0"/>
      <w:marBottom w:val="0"/>
      <w:divBdr>
        <w:top w:val="none" w:sz="0" w:space="0" w:color="auto"/>
        <w:left w:val="none" w:sz="0" w:space="0" w:color="auto"/>
        <w:bottom w:val="none" w:sz="0" w:space="0" w:color="auto"/>
        <w:right w:val="none" w:sz="0" w:space="0" w:color="auto"/>
      </w:divBdr>
    </w:div>
    <w:div w:id="1609393355">
      <w:bodyDiv w:val="1"/>
      <w:marLeft w:val="0"/>
      <w:marRight w:val="0"/>
      <w:marTop w:val="0"/>
      <w:marBottom w:val="0"/>
      <w:divBdr>
        <w:top w:val="none" w:sz="0" w:space="0" w:color="auto"/>
        <w:left w:val="none" w:sz="0" w:space="0" w:color="auto"/>
        <w:bottom w:val="none" w:sz="0" w:space="0" w:color="auto"/>
        <w:right w:val="none" w:sz="0" w:space="0" w:color="auto"/>
      </w:divBdr>
    </w:div>
    <w:div w:id="1609464557">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
    <w:div w:id="1609510728">
      <w:bodyDiv w:val="1"/>
      <w:marLeft w:val="0"/>
      <w:marRight w:val="0"/>
      <w:marTop w:val="0"/>
      <w:marBottom w:val="0"/>
      <w:divBdr>
        <w:top w:val="none" w:sz="0" w:space="0" w:color="auto"/>
        <w:left w:val="none" w:sz="0" w:space="0" w:color="auto"/>
        <w:bottom w:val="none" w:sz="0" w:space="0" w:color="auto"/>
        <w:right w:val="none" w:sz="0" w:space="0" w:color="auto"/>
      </w:divBdr>
    </w:div>
    <w:div w:id="1609846910">
      <w:bodyDiv w:val="1"/>
      <w:marLeft w:val="0"/>
      <w:marRight w:val="0"/>
      <w:marTop w:val="0"/>
      <w:marBottom w:val="0"/>
      <w:divBdr>
        <w:top w:val="none" w:sz="0" w:space="0" w:color="auto"/>
        <w:left w:val="none" w:sz="0" w:space="0" w:color="auto"/>
        <w:bottom w:val="none" w:sz="0" w:space="0" w:color="auto"/>
        <w:right w:val="none" w:sz="0" w:space="0" w:color="auto"/>
      </w:divBdr>
    </w:div>
    <w:div w:id="1609849793">
      <w:bodyDiv w:val="1"/>
      <w:marLeft w:val="0"/>
      <w:marRight w:val="0"/>
      <w:marTop w:val="0"/>
      <w:marBottom w:val="0"/>
      <w:divBdr>
        <w:top w:val="none" w:sz="0" w:space="0" w:color="auto"/>
        <w:left w:val="none" w:sz="0" w:space="0" w:color="auto"/>
        <w:bottom w:val="none" w:sz="0" w:space="0" w:color="auto"/>
        <w:right w:val="none" w:sz="0" w:space="0" w:color="auto"/>
      </w:divBdr>
    </w:div>
    <w:div w:id="1610041262">
      <w:bodyDiv w:val="1"/>
      <w:marLeft w:val="0"/>
      <w:marRight w:val="0"/>
      <w:marTop w:val="0"/>
      <w:marBottom w:val="0"/>
      <w:divBdr>
        <w:top w:val="none" w:sz="0" w:space="0" w:color="auto"/>
        <w:left w:val="none" w:sz="0" w:space="0" w:color="auto"/>
        <w:bottom w:val="none" w:sz="0" w:space="0" w:color="auto"/>
        <w:right w:val="none" w:sz="0" w:space="0" w:color="auto"/>
      </w:divBdr>
    </w:div>
    <w:div w:id="1610116202">
      <w:bodyDiv w:val="1"/>
      <w:marLeft w:val="0"/>
      <w:marRight w:val="0"/>
      <w:marTop w:val="0"/>
      <w:marBottom w:val="0"/>
      <w:divBdr>
        <w:top w:val="none" w:sz="0" w:space="0" w:color="auto"/>
        <w:left w:val="none" w:sz="0" w:space="0" w:color="auto"/>
        <w:bottom w:val="none" w:sz="0" w:space="0" w:color="auto"/>
        <w:right w:val="none" w:sz="0" w:space="0" w:color="auto"/>
      </w:divBdr>
    </w:div>
    <w:div w:id="1610120375">
      <w:bodyDiv w:val="1"/>
      <w:marLeft w:val="0"/>
      <w:marRight w:val="0"/>
      <w:marTop w:val="0"/>
      <w:marBottom w:val="0"/>
      <w:divBdr>
        <w:top w:val="none" w:sz="0" w:space="0" w:color="auto"/>
        <w:left w:val="none" w:sz="0" w:space="0" w:color="auto"/>
        <w:bottom w:val="none" w:sz="0" w:space="0" w:color="auto"/>
        <w:right w:val="none" w:sz="0" w:space="0" w:color="auto"/>
      </w:divBdr>
    </w:div>
    <w:div w:id="1610351589">
      <w:bodyDiv w:val="1"/>
      <w:marLeft w:val="0"/>
      <w:marRight w:val="0"/>
      <w:marTop w:val="0"/>
      <w:marBottom w:val="0"/>
      <w:divBdr>
        <w:top w:val="none" w:sz="0" w:space="0" w:color="auto"/>
        <w:left w:val="none" w:sz="0" w:space="0" w:color="auto"/>
        <w:bottom w:val="none" w:sz="0" w:space="0" w:color="auto"/>
        <w:right w:val="none" w:sz="0" w:space="0" w:color="auto"/>
      </w:divBdr>
    </w:div>
    <w:div w:id="1610507506">
      <w:bodyDiv w:val="1"/>
      <w:marLeft w:val="0"/>
      <w:marRight w:val="0"/>
      <w:marTop w:val="0"/>
      <w:marBottom w:val="0"/>
      <w:divBdr>
        <w:top w:val="none" w:sz="0" w:space="0" w:color="auto"/>
        <w:left w:val="none" w:sz="0" w:space="0" w:color="auto"/>
        <w:bottom w:val="none" w:sz="0" w:space="0" w:color="auto"/>
        <w:right w:val="none" w:sz="0" w:space="0" w:color="auto"/>
      </w:divBdr>
    </w:div>
    <w:div w:id="1610621690">
      <w:bodyDiv w:val="1"/>
      <w:marLeft w:val="0"/>
      <w:marRight w:val="0"/>
      <w:marTop w:val="0"/>
      <w:marBottom w:val="0"/>
      <w:divBdr>
        <w:top w:val="none" w:sz="0" w:space="0" w:color="auto"/>
        <w:left w:val="none" w:sz="0" w:space="0" w:color="auto"/>
        <w:bottom w:val="none" w:sz="0" w:space="0" w:color="auto"/>
        <w:right w:val="none" w:sz="0" w:space="0" w:color="auto"/>
      </w:divBdr>
    </w:div>
    <w:div w:id="1610699827">
      <w:bodyDiv w:val="1"/>
      <w:marLeft w:val="0"/>
      <w:marRight w:val="0"/>
      <w:marTop w:val="0"/>
      <w:marBottom w:val="0"/>
      <w:divBdr>
        <w:top w:val="none" w:sz="0" w:space="0" w:color="auto"/>
        <w:left w:val="none" w:sz="0" w:space="0" w:color="auto"/>
        <w:bottom w:val="none" w:sz="0" w:space="0" w:color="auto"/>
        <w:right w:val="none" w:sz="0" w:space="0" w:color="auto"/>
      </w:divBdr>
    </w:div>
    <w:div w:id="1610812321">
      <w:bodyDiv w:val="1"/>
      <w:marLeft w:val="0"/>
      <w:marRight w:val="0"/>
      <w:marTop w:val="0"/>
      <w:marBottom w:val="0"/>
      <w:divBdr>
        <w:top w:val="none" w:sz="0" w:space="0" w:color="auto"/>
        <w:left w:val="none" w:sz="0" w:space="0" w:color="auto"/>
        <w:bottom w:val="none" w:sz="0" w:space="0" w:color="auto"/>
        <w:right w:val="none" w:sz="0" w:space="0" w:color="auto"/>
      </w:divBdr>
    </w:div>
    <w:div w:id="1610972479">
      <w:bodyDiv w:val="1"/>
      <w:marLeft w:val="0"/>
      <w:marRight w:val="0"/>
      <w:marTop w:val="0"/>
      <w:marBottom w:val="0"/>
      <w:divBdr>
        <w:top w:val="none" w:sz="0" w:space="0" w:color="auto"/>
        <w:left w:val="none" w:sz="0" w:space="0" w:color="auto"/>
        <w:bottom w:val="none" w:sz="0" w:space="0" w:color="auto"/>
        <w:right w:val="none" w:sz="0" w:space="0" w:color="auto"/>
      </w:divBdr>
    </w:div>
    <w:div w:id="1611283442">
      <w:bodyDiv w:val="1"/>
      <w:marLeft w:val="0"/>
      <w:marRight w:val="0"/>
      <w:marTop w:val="0"/>
      <w:marBottom w:val="0"/>
      <w:divBdr>
        <w:top w:val="none" w:sz="0" w:space="0" w:color="auto"/>
        <w:left w:val="none" w:sz="0" w:space="0" w:color="auto"/>
        <w:bottom w:val="none" w:sz="0" w:space="0" w:color="auto"/>
        <w:right w:val="none" w:sz="0" w:space="0" w:color="auto"/>
      </w:divBdr>
    </w:div>
    <w:div w:id="1611473102">
      <w:bodyDiv w:val="1"/>
      <w:marLeft w:val="0"/>
      <w:marRight w:val="0"/>
      <w:marTop w:val="0"/>
      <w:marBottom w:val="0"/>
      <w:divBdr>
        <w:top w:val="none" w:sz="0" w:space="0" w:color="auto"/>
        <w:left w:val="none" w:sz="0" w:space="0" w:color="auto"/>
        <w:bottom w:val="none" w:sz="0" w:space="0" w:color="auto"/>
        <w:right w:val="none" w:sz="0" w:space="0" w:color="auto"/>
      </w:divBdr>
    </w:div>
    <w:div w:id="1611550511">
      <w:bodyDiv w:val="1"/>
      <w:marLeft w:val="0"/>
      <w:marRight w:val="0"/>
      <w:marTop w:val="0"/>
      <w:marBottom w:val="0"/>
      <w:divBdr>
        <w:top w:val="none" w:sz="0" w:space="0" w:color="auto"/>
        <w:left w:val="none" w:sz="0" w:space="0" w:color="auto"/>
        <w:bottom w:val="none" w:sz="0" w:space="0" w:color="auto"/>
        <w:right w:val="none" w:sz="0" w:space="0" w:color="auto"/>
      </w:divBdr>
    </w:div>
    <w:div w:id="1611624116">
      <w:bodyDiv w:val="1"/>
      <w:marLeft w:val="0"/>
      <w:marRight w:val="0"/>
      <w:marTop w:val="0"/>
      <w:marBottom w:val="0"/>
      <w:divBdr>
        <w:top w:val="none" w:sz="0" w:space="0" w:color="auto"/>
        <w:left w:val="none" w:sz="0" w:space="0" w:color="auto"/>
        <w:bottom w:val="none" w:sz="0" w:space="0" w:color="auto"/>
        <w:right w:val="none" w:sz="0" w:space="0" w:color="auto"/>
      </w:divBdr>
    </w:div>
    <w:div w:id="1611738020">
      <w:bodyDiv w:val="1"/>
      <w:marLeft w:val="0"/>
      <w:marRight w:val="0"/>
      <w:marTop w:val="0"/>
      <w:marBottom w:val="0"/>
      <w:divBdr>
        <w:top w:val="none" w:sz="0" w:space="0" w:color="auto"/>
        <w:left w:val="none" w:sz="0" w:space="0" w:color="auto"/>
        <w:bottom w:val="none" w:sz="0" w:space="0" w:color="auto"/>
        <w:right w:val="none" w:sz="0" w:space="0" w:color="auto"/>
      </w:divBdr>
    </w:div>
    <w:div w:id="1611858522">
      <w:bodyDiv w:val="1"/>
      <w:marLeft w:val="0"/>
      <w:marRight w:val="0"/>
      <w:marTop w:val="0"/>
      <w:marBottom w:val="0"/>
      <w:divBdr>
        <w:top w:val="none" w:sz="0" w:space="0" w:color="auto"/>
        <w:left w:val="none" w:sz="0" w:space="0" w:color="auto"/>
        <w:bottom w:val="none" w:sz="0" w:space="0" w:color="auto"/>
        <w:right w:val="none" w:sz="0" w:space="0" w:color="auto"/>
      </w:divBdr>
    </w:div>
    <w:div w:id="1612011936">
      <w:bodyDiv w:val="1"/>
      <w:marLeft w:val="0"/>
      <w:marRight w:val="0"/>
      <w:marTop w:val="0"/>
      <w:marBottom w:val="0"/>
      <w:divBdr>
        <w:top w:val="none" w:sz="0" w:space="0" w:color="auto"/>
        <w:left w:val="none" w:sz="0" w:space="0" w:color="auto"/>
        <w:bottom w:val="none" w:sz="0" w:space="0" w:color="auto"/>
        <w:right w:val="none" w:sz="0" w:space="0" w:color="auto"/>
      </w:divBdr>
    </w:div>
    <w:div w:id="1612123139">
      <w:bodyDiv w:val="1"/>
      <w:marLeft w:val="0"/>
      <w:marRight w:val="0"/>
      <w:marTop w:val="0"/>
      <w:marBottom w:val="0"/>
      <w:divBdr>
        <w:top w:val="none" w:sz="0" w:space="0" w:color="auto"/>
        <w:left w:val="none" w:sz="0" w:space="0" w:color="auto"/>
        <w:bottom w:val="none" w:sz="0" w:space="0" w:color="auto"/>
        <w:right w:val="none" w:sz="0" w:space="0" w:color="auto"/>
      </w:divBdr>
    </w:div>
    <w:div w:id="1612199982">
      <w:bodyDiv w:val="1"/>
      <w:marLeft w:val="0"/>
      <w:marRight w:val="0"/>
      <w:marTop w:val="0"/>
      <w:marBottom w:val="0"/>
      <w:divBdr>
        <w:top w:val="none" w:sz="0" w:space="0" w:color="auto"/>
        <w:left w:val="none" w:sz="0" w:space="0" w:color="auto"/>
        <w:bottom w:val="none" w:sz="0" w:space="0" w:color="auto"/>
        <w:right w:val="none" w:sz="0" w:space="0" w:color="auto"/>
      </w:divBdr>
    </w:div>
    <w:div w:id="1612274403">
      <w:bodyDiv w:val="1"/>
      <w:marLeft w:val="0"/>
      <w:marRight w:val="0"/>
      <w:marTop w:val="0"/>
      <w:marBottom w:val="0"/>
      <w:divBdr>
        <w:top w:val="none" w:sz="0" w:space="0" w:color="auto"/>
        <w:left w:val="none" w:sz="0" w:space="0" w:color="auto"/>
        <w:bottom w:val="none" w:sz="0" w:space="0" w:color="auto"/>
        <w:right w:val="none" w:sz="0" w:space="0" w:color="auto"/>
      </w:divBdr>
    </w:div>
    <w:div w:id="1612397003">
      <w:bodyDiv w:val="1"/>
      <w:marLeft w:val="0"/>
      <w:marRight w:val="0"/>
      <w:marTop w:val="0"/>
      <w:marBottom w:val="0"/>
      <w:divBdr>
        <w:top w:val="none" w:sz="0" w:space="0" w:color="auto"/>
        <w:left w:val="none" w:sz="0" w:space="0" w:color="auto"/>
        <w:bottom w:val="none" w:sz="0" w:space="0" w:color="auto"/>
        <w:right w:val="none" w:sz="0" w:space="0" w:color="auto"/>
      </w:divBdr>
    </w:div>
    <w:div w:id="1612665249">
      <w:bodyDiv w:val="1"/>
      <w:marLeft w:val="0"/>
      <w:marRight w:val="0"/>
      <w:marTop w:val="0"/>
      <w:marBottom w:val="0"/>
      <w:divBdr>
        <w:top w:val="none" w:sz="0" w:space="0" w:color="auto"/>
        <w:left w:val="none" w:sz="0" w:space="0" w:color="auto"/>
        <w:bottom w:val="none" w:sz="0" w:space="0" w:color="auto"/>
        <w:right w:val="none" w:sz="0" w:space="0" w:color="auto"/>
      </w:divBdr>
    </w:div>
    <w:div w:id="1612741655">
      <w:bodyDiv w:val="1"/>
      <w:marLeft w:val="0"/>
      <w:marRight w:val="0"/>
      <w:marTop w:val="0"/>
      <w:marBottom w:val="0"/>
      <w:divBdr>
        <w:top w:val="none" w:sz="0" w:space="0" w:color="auto"/>
        <w:left w:val="none" w:sz="0" w:space="0" w:color="auto"/>
        <w:bottom w:val="none" w:sz="0" w:space="0" w:color="auto"/>
        <w:right w:val="none" w:sz="0" w:space="0" w:color="auto"/>
      </w:divBdr>
    </w:div>
    <w:div w:id="1612855578">
      <w:bodyDiv w:val="1"/>
      <w:marLeft w:val="0"/>
      <w:marRight w:val="0"/>
      <w:marTop w:val="0"/>
      <w:marBottom w:val="0"/>
      <w:divBdr>
        <w:top w:val="none" w:sz="0" w:space="0" w:color="auto"/>
        <w:left w:val="none" w:sz="0" w:space="0" w:color="auto"/>
        <w:bottom w:val="none" w:sz="0" w:space="0" w:color="auto"/>
        <w:right w:val="none" w:sz="0" w:space="0" w:color="auto"/>
      </w:divBdr>
    </w:div>
    <w:div w:id="1612861196">
      <w:bodyDiv w:val="1"/>
      <w:marLeft w:val="0"/>
      <w:marRight w:val="0"/>
      <w:marTop w:val="0"/>
      <w:marBottom w:val="0"/>
      <w:divBdr>
        <w:top w:val="none" w:sz="0" w:space="0" w:color="auto"/>
        <w:left w:val="none" w:sz="0" w:space="0" w:color="auto"/>
        <w:bottom w:val="none" w:sz="0" w:space="0" w:color="auto"/>
        <w:right w:val="none" w:sz="0" w:space="0" w:color="auto"/>
      </w:divBdr>
    </w:div>
    <w:div w:id="1612862304">
      <w:bodyDiv w:val="1"/>
      <w:marLeft w:val="0"/>
      <w:marRight w:val="0"/>
      <w:marTop w:val="0"/>
      <w:marBottom w:val="0"/>
      <w:divBdr>
        <w:top w:val="none" w:sz="0" w:space="0" w:color="auto"/>
        <w:left w:val="none" w:sz="0" w:space="0" w:color="auto"/>
        <w:bottom w:val="none" w:sz="0" w:space="0" w:color="auto"/>
        <w:right w:val="none" w:sz="0" w:space="0" w:color="auto"/>
      </w:divBdr>
    </w:div>
    <w:div w:id="1612972583">
      <w:bodyDiv w:val="1"/>
      <w:marLeft w:val="0"/>
      <w:marRight w:val="0"/>
      <w:marTop w:val="0"/>
      <w:marBottom w:val="0"/>
      <w:divBdr>
        <w:top w:val="none" w:sz="0" w:space="0" w:color="auto"/>
        <w:left w:val="none" w:sz="0" w:space="0" w:color="auto"/>
        <w:bottom w:val="none" w:sz="0" w:space="0" w:color="auto"/>
        <w:right w:val="none" w:sz="0" w:space="0" w:color="auto"/>
      </w:divBdr>
    </w:div>
    <w:div w:id="1612977689">
      <w:bodyDiv w:val="1"/>
      <w:marLeft w:val="0"/>
      <w:marRight w:val="0"/>
      <w:marTop w:val="0"/>
      <w:marBottom w:val="0"/>
      <w:divBdr>
        <w:top w:val="none" w:sz="0" w:space="0" w:color="auto"/>
        <w:left w:val="none" w:sz="0" w:space="0" w:color="auto"/>
        <w:bottom w:val="none" w:sz="0" w:space="0" w:color="auto"/>
        <w:right w:val="none" w:sz="0" w:space="0" w:color="auto"/>
      </w:divBdr>
    </w:div>
    <w:div w:id="1613127333">
      <w:bodyDiv w:val="1"/>
      <w:marLeft w:val="0"/>
      <w:marRight w:val="0"/>
      <w:marTop w:val="0"/>
      <w:marBottom w:val="0"/>
      <w:divBdr>
        <w:top w:val="none" w:sz="0" w:space="0" w:color="auto"/>
        <w:left w:val="none" w:sz="0" w:space="0" w:color="auto"/>
        <w:bottom w:val="none" w:sz="0" w:space="0" w:color="auto"/>
        <w:right w:val="none" w:sz="0" w:space="0" w:color="auto"/>
      </w:divBdr>
    </w:div>
    <w:div w:id="1613246921">
      <w:bodyDiv w:val="1"/>
      <w:marLeft w:val="0"/>
      <w:marRight w:val="0"/>
      <w:marTop w:val="0"/>
      <w:marBottom w:val="0"/>
      <w:divBdr>
        <w:top w:val="none" w:sz="0" w:space="0" w:color="auto"/>
        <w:left w:val="none" w:sz="0" w:space="0" w:color="auto"/>
        <w:bottom w:val="none" w:sz="0" w:space="0" w:color="auto"/>
        <w:right w:val="none" w:sz="0" w:space="0" w:color="auto"/>
      </w:divBdr>
    </w:div>
    <w:div w:id="1613586338">
      <w:bodyDiv w:val="1"/>
      <w:marLeft w:val="0"/>
      <w:marRight w:val="0"/>
      <w:marTop w:val="0"/>
      <w:marBottom w:val="0"/>
      <w:divBdr>
        <w:top w:val="none" w:sz="0" w:space="0" w:color="auto"/>
        <w:left w:val="none" w:sz="0" w:space="0" w:color="auto"/>
        <w:bottom w:val="none" w:sz="0" w:space="0" w:color="auto"/>
        <w:right w:val="none" w:sz="0" w:space="0" w:color="auto"/>
      </w:divBdr>
    </w:div>
    <w:div w:id="1613588597">
      <w:bodyDiv w:val="1"/>
      <w:marLeft w:val="0"/>
      <w:marRight w:val="0"/>
      <w:marTop w:val="0"/>
      <w:marBottom w:val="0"/>
      <w:divBdr>
        <w:top w:val="none" w:sz="0" w:space="0" w:color="auto"/>
        <w:left w:val="none" w:sz="0" w:space="0" w:color="auto"/>
        <w:bottom w:val="none" w:sz="0" w:space="0" w:color="auto"/>
        <w:right w:val="none" w:sz="0" w:space="0" w:color="auto"/>
      </w:divBdr>
    </w:div>
    <w:div w:id="1613630460">
      <w:bodyDiv w:val="1"/>
      <w:marLeft w:val="0"/>
      <w:marRight w:val="0"/>
      <w:marTop w:val="0"/>
      <w:marBottom w:val="0"/>
      <w:divBdr>
        <w:top w:val="none" w:sz="0" w:space="0" w:color="auto"/>
        <w:left w:val="none" w:sz="0" w:space="0" w:color="auto"/>
        <w:bottom w:val="none" w:sz="0" w:space="0" w:color="auto"/>
        <w:right w:val="none" w:sz="0" w:space="0" w:color="auto"/>
      </w:divBdr>
    </w:div>
    <w:div w:id="1613780342">
      <w:bodyDiv w:val="1"/>
      <w:marLeft w:val="0"/>
      <w:marRight w:val="0"/>
      <w:marTop w:val="0"/>
      <w:marBottom w:val="0"/>
      <w:divBdr>
        <w:top w:val="none" w:sz="0" w:space="0" w:color="auto"/>
        <w:left w:val="none" w:sz="0" w:space="0" w:color="auto"/>
        <w:bottom w:val="none" w:sz="0" w:space="0" w:color="auto"/>
        <w:right w:val="none" w:sz="0" w:space="0" w:color="auto"/>
      </w:divBdr>
    </w:div>
    <w:div w:id="1613828468">
      <w:bodyDiv w:val="1"/>
      <w:marLeft w:val="0"/>
      <w:marRight w:val="0"/>
      <w:marTop w:val="0"/>
      <w:marBottom w:val="0"/>
      <w:divBdr>
        <w:top w:val="none" w:sz="0" w:space="0" w:color="auto"/>
        <w:left w:val="none" w:sz="0" w:space="0" w:color="auto"/>
        <w:bottom w:val="none" w:sz="0" w:space="0" w:color="auto"/>
        <w:right w:val="none" w:sz="0" w:space="0" w:color="auto"/>
      </w:divBdr>
    </w:div>
    <w:div w:id="1613901172">
      <w:bodyDiv w:val="1"/>
      <w:marLeft w:val="0"/>
      <w:marRight w:val="0"/>
      <w:marTop w:val="0"/>
      <w:marBottom w:val="0"/>
      <w:divBdr>
        <w:top w:val="none" w:sz="0" w:space="0" w:color="auto"/>
        <w:left w:val="none" w:sz="0" w:space="0" w:color="auto"/>
        <w:bottom w:val="none" w:sz="0" w:space="0" w:color="auto"/>
        <w:right w:val="none" w:sz="0" w:space="0" w:color="auto"/>
      </w:divBdr>
    </w:div>
    <w:div w:id="1614047694">
      <w:bodyDiv w:val="1"/>
      <w:marLeft w:val="0"/>
      <w:marRight w:val="0"/>
      <w:marTop w:val="0"/>
      <w:marBottom w:val="0"/>
      <w:divBdr>
        <w:top w:val="none" w:sz="0" w:space="0" w:color="auto"/>
        <w:left w:val="none" w:sz="0" w:space="0" w:color="auto"/>
        <w:bottom w:val="none" w:sz="0" w:space="0" w:color="auto"/>
        <w:right w:val="none" w:sz="0" w:space="0" w:color="auto"/>
      </w:divBdr>
    </w:div>
    <w:div w:id="1614048392">
      <w:bodyDiv w:val="1"/>
      <w:marLeft w:val="0"/>
      <w:marRight w:val="0"/>
      <w:marTop w:val="0"/>
      <w:marBottom w:val="0"/>
      <w:divBdr>
        <w:top w:val="none" w:sz="0" w:space="0" w:color="auto"/>
        <w:left w:val="none" w:sz="0" w:space="0" w:color="auto"/>
        <w:bottom w:val="none" w:sz="0" w:space="0" w:color="auto"/>
        <w:right w:val="none" w:sz="0" w:space="0" w:color="auto"/>
      </w:divBdr>
    </w:div>
    <w:div w:id="1614510453">
      <w:bodyDiv w:val="1"/>
      <w:marLeft w:val="0"/>
      <w:marRight w:val="0"/>
      <w:marTop w:val="0"/>
      <w:marBottom w:val="0"/>
      <w:divBdr>
        <w:top w:val="none" w:sz="0" w:space="0" w:color="auto"/>
        <w:left w:val="none" w:sz="0" w:space="0" w:color="auto"/>
        <w:bottom w:val="none" w:sz="0" w:space="0" w:color="auto"/>
        <w:right w:val="none" w:sz="0" w:space="0" w:color="auto"/>
      </w:divBdr>
    </w:div>
    <w:div w:id="1614627403">
      <w:bodyDiv w:val="1"/>
      <w:marLeft w:val="0"/>
      <w:marRight w:val="0"/>
      <w:marTop w:val="0"/>
      <w:marBottom w:val="0"/>
      <w:divBdr>
        <w:top w:val="none" w:sz="0" w:space="0" w:color="auto"/>
        <w:left w:val="none" w:sz="0" w:space="0" w:color="auto"/>
        <w:bottom w:val="none" w:sz="0" w:space="0" w:color="auto"/>
        <w:right w:val="none" w:sz="0" w:space="0" w:color="auto"/>
      </w:divBdr>
    </w:div>
    <w:div w:id="1614706260">
      <w:bodyDiv w:val="1"/>
      <w:marLeft w:val="0"/>
      <w:marRight w:val="0"/>
      <w:marTop w:val="0"/>
      <w:marBottom w:val="0"/>
      <w:divBdr>
        <w:top w:val="none" w:sz="0" w:space="0" w:color="auto"/>
        <w:left w:val="none" w:sz="0" w:space="0" w:color="auto"/>
        <w:bottom w:val="none" w:sz="0" w:space="0" w:color="auto"/>
        <w:right w:val="none" w:sz="0" w:space="0" w:color="auto"/>
      </w:divBdr>
    </w:div>
    <w:div w:id="1614708000">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1614897301">
      <w:bodyDiv w:val="1"/>
      <w:marLeft w:val="0"/>
      <w:marRight w:val="0"/>
      <w:marTop w:val="0"/>
      <w:marBottom w:val="0"/>
      <w:divBdr>
        <w:top w:val="none" w:sz="0" w:space="0" w:color="auto"/>
        <w:left w:val="none" w:sz="0" w:space="0" w:color="auto"/>
        <w:bottom w:val="none" w:sz="0" w:space="0" w:color="auto"/>
        <w:right w:val="none" w:sz="0" w:space="0" w:color="auto"/>
      </w:divBdr>
    </w:div>
    <w:div w:id="1614897833">
      <w:bodyDiv w:val="1"/>
      <w:marLeft w:val="0"/>
      <w:marRight w:val="0"/>
      <w:marTop w:val="0"/>
      <w:marBottom w:val="0"/>
      <w:divBdr>
        <w:top w:val="none" w:sz="0" w:space="0" w:color="auto"/>
        <w:left w:val="none" w:sz="0" w:space="0" w:color="auto"/>
        <w:bottom w:val="none" w:sz="0" w:space="0" w:color="auto"/>
        <w:right w:val="none" w:sz="0" w:space="0" w:color="auto"/>
      </w:divBdr>
    </w:div>
    <w:div w:id="1615091434">
      <w:bodyDiv w:val="1"/>
      <w:marLeft w:val="0"/>
      <w:marRight w:val="0"/>
      <w:marTop w:val="0"/>
      <w:marBottom w:val="0"/>
      <w:divBdr>
        <w:top w:val="none" w:sz="0" w:space="0" w:color="auto"/>
        <w:left w:val="none" w:sz="0" w:space="0" w:color="auto"/>
        <w:bottom w:val="none" w:sz="0" w:space="0" w:color="auto"/>
        <w:right w:val="none" w:sz="0" w:space="0" w:color="auto"/>
      </w:divBdr>
    </w:div>
    <w:div w:id="1615549856">
      <w:bodyDiv w:val="1"/>
      <w:marLeft w:val="0"/>
      <w:marRight w:val="0"/>
      <w:marTop w:val="0"/>
      <w:marBottom w:val="0"/>
      <w:divBdr>
        <w:top w:val="none" w:sz="0" w:space="0" w:color="auto"/>
        <w:left w:val="none" w:sz="0" w:space="0" w:color="auto"/>
        <w:bottom w:val="none" w:sz="0" w:space="0" w:color="auto"/>
        <w:right w:val="none" w:sz="0" w:space="0" w:color="auto"/>
      </w:divBdr>
    </w:div>
    <w:div w:id="1615553146">
      <w:bodyDiv w:val="1"/>
      <w:marLeft w:val="0"/>
      <w:marRight w:val="0"/>
      <w:marTop w:val="0"/>
      <w:marBottom w:val="0"/>
      <w:divBdr>
        <w:top w:val="none" w:sz="0" w:space="0" w:color="auto"/>
        <w:left w:val="none" w:sz="0" w:space="0" w:color="auto"/>
        <w:bottom w:val="none" w:sz="0" w:space="0" w:color="auto"/>
        <w:right w:val="none" w:sz="0" w:space="0" w:color="auto"/>
      </w:divBdr>
    </w:div>
    <w:div w:id="1615558529">
      <w:bodyDiv w:val="1"/>
      <w:marLeft w:val="0"/>
      <w:marRight w:val="0"/>
      <w:marTop w:val="0"/>
      <w:marBottom w:val="0"/>
      <w:divBdr>
        <w:top w:val="none" w:sz="0" w:space="0" w:color="auto"/>
        <w:left w:val="none" w:sz="0" w:space="0" w:color="auto"/>
        <w:bottom w:val="none" w:sz="0" w:space="0" w:color="auto"/>
        <w:right w:val="none" w:sz="0" w:space="0" w:color="auto"/>
      </w:divBdr>
    </w:div>
    <w:div w:id="1615600625">
      <w:bodyDiv w:val="1"/>
      <w:marLeft w:val="0"/>
      <w:marRight w:val="0"/>
      <w:marTop w:val="0"/>
      <w:marBottom w:val="0"/>
      <w:divBdr>
        <w:top w:val="none" w:sz="0" w:space="0" w:color="auto"/>
        <w:left w:val="none" w:sz="0" w:space="0" w:color="auto"/>
        <w:bottom w:val="none" w:sz="0" w:space="0" w:color="auto"/>
        <w:right w:val="none" w:sz="0" w:space="0" w:color="auto"/>
      </w:divBdr>
    </w:div>
    <w:div w:id="1615820039">
      <w:bodyDiv w:val="1"/>
      <w:marLeft w:val="0"/>
      <w:marRight w:val="0"/>
      <w:marTop w:val="0"/>
      <w:marBottom w:val="0"/>
      <w:divBdr>
        <w:top w:val="none" w:sz="0" w:space="0" w:color="auto"/>
        <w:left w:val="none" w:sz="0" w:space="0" w:color="auto"/>
        <w:bottom w:val="none" w:sz="0" w:space="0" w:color="auto"/>
        <w:right w:val="none" w:sz="0" w:space="0" w:color="auto"/>
      </w:divBdr>
    </w:div>
    <w:div w:id="1616210250">
      <w:bodyDiv w:val="1"/>
      <w:marLeft w:val="0"/>
      <w:marRight w:val="0"/>
      <w:marTop w:val="0"/>
      <w:marBottom w:val="0"/>
      <w:divBdr>
        <w:top w:val="none" w:sz="0" w:space="0" w:color="auto"/>
        <w:left w:val="none" w:sz="0" w:space="0" w:color="auto"/>
        <w:bottom w:val="none" w:sz="0" w:space="0" w:color="auto"/>
        <w:right w:val="none" w:sz="0" w:space="0" w:color="auto"/>
      </w:divBdr>
    </w:div>
    <w:div w:id="1616251164">
      <w:bodyDiv w:val="1"/>
      <w:marLeft w:val="0"/>
      <w:marRight w:val="0"/>
      <w:marTop w:val="0"/>
      <w:marBottom w:val="0"/>
      <w:divBdr>
        <w:top w:val="none" w:sz="0" w:space="0" w:color="auto"/>
        <w:left w:val="none" w:sz="0" w:space="0" w:color="auto"/>
        <w:bottom w:val="none" w:sz="0" w:space="0" w:color="auto"/>
        <w:right w:val="none" w:sz="0" w:space="0" w:color="auto"/>
      </w:divBdr>
    </w:div>
    <w:div w:id="1616332022">
      <w:bodyDiv w:val="1"/>
      <w:marLeft w:val="0"/>
      <w:marRight w:val="0"/>
      <w:marTop w:val="0"/>
      <w:marBottom w:val="0"/>
      <w:divBdr>
        <w:top w:val="none" w:sz="0" w:space="0" w:color="auto"/>
        <w:left w:val="none" w:sz="0" w:space="0" w:color="auto"/>
        <w:bottom w:val="none" w:sz="0" w:space="0" w:color="auto"/>
        <w:right w:val="none" w:sz="0" w:space="0" w:color="auto"/>
      </w:divBdr>
    </w:div>
    <w:div w:id="1616519745">
      <w:bodyDiv w:val="1"/>
      <w:marLeft w:val="0"/>
      <w:marRight w:val="0"/>
      <w:marTop w:val="0"/>
      <w:marBottom w:val="0"/>
      <w:divBdr>
        <w:top w:val="none" w:sz="0" w:space="0" w:color="auto"/>
        <w:left w:val="none" w:sz="0" w:space="0" w:color="auto"/>
        <w:bottom w:val="none" w:sz="0" w:space="0" w:color="auto"/>
        <w:right w:val="none" w:sz="0" w:space="0" w:color="auto"/>
      </w:divBdr>
    </w:div>
    <w:div w:id="1616668453">
      <w:bodyDiv w:val="1"/>
      <w:marLeft w:val="0"/>
      <w:marRight w:val="0"/>
      <w:marTop w:val="0"/>
      <w:marBottom w:val="0"/>
      <w:divBdr>
        <w:top w:val="none" w:sz="0" w:space="0" w:color="auto"/>
        <w:left w:val="none" w:sz="0" w:space="0" w:color="auto"/>
        <w:bottom w:val="none" w:sz="0" w:space="0" w:color="auto"/>
        <w:right w:val="none" w:sz="0" w:space="0" w:color="auto"/>
      </w:divBdr>
    </w:div>
    <w:div w:id="1616710819">
      <w:bodyDiv w:val="1"/>
      <w:marLeft w:val="0"/>
      <w:marRight w:val="0"/>
      <w:marTop w:val="0"/>
      <w:marBottom w:val="0"/>
      <w:divBdr>
        <w:top w:val="none" w:sz="0" w:space="0" w:color="auto"/>
        <w:left w:val="none" w:sz="0" w:space="0" w:color="auto"/>
        <w:bottom w:val="none" w:sz="0" w:space="0" w:color="auto"/>
        <w:right w:val="none" w:sz="0" w:space="0" w:color="auto"/>
      </w:divBdr>
    </w:div>
    <w:div w:id="1616861560">
      <w:bodyDiv w:val="1"/>
      <w:marLeft w:val="0"/>
      <w:marRight w:val="0"/>
      <w:marTop w:val="0"/>
      <w:marBottom w:val="0"/>
      <w:divBdr>
        <w:top w:val="none" w:sz="0" w:space="0" w:color="auto"/>
        <w:left w:val="none" w:sz="0" w:space="0" w:color="auto"/>
        <w:bottom w:val="none" w:sz="0" w:space="0" w:color="auto"/>
        <w:right w:val="none" w:sz="0" w:space="0" w:color="auto"/>
      </w:divBdr>
    </w:div>
    <w:div w:id="1616911051">
      <w:bodyDiv w:val="1"/>
      <w:marLeft w:val="0"/>
      <w:marRight w:val="0"/>
      <w:marTop w:val="0"/>
      <w:marBottom w:val="0"/>
      <w:divBdr>
        <w:top w:val="none" w:sz="0" w:space="0" w:color="auto"/>
        <w:left w:val="none" w:sz="0" w:space="0" w:color="auto"/>
        <w:bottom w:val="none" w:sz="0" w:space="0" w:color="auto"/>
        <w:right w:val="none" w:sz="0" w:space="0" w:color="auto"/>
      </w:divBdr>
    </w:div>
    <w:div w:id="1617440330">
      <w:bodyDiv w:val="1"/>
      <w:marLeft w:val="0"/>
      <w:marRight w:val="0"/>
      <w:marTop w:val="0"/>
      <w:marBottom w:val="0"/>
      <w:divBdr>
        <w:top w:val="none" w:sz="0" w:space="0" w:color="auto"/>
        <w:left w:val="none" w:sz="0" w:space="0" w:color="auto"/>
        <w:bottom w:val="none" w:sz="0" w:space="0" w:color="auto"/>
        <w:right w:val="none" w:sz="0" w:space="0" w:color="auto"/>
      </w:divBdr>
    </w:div>
    <w:div w:id="1617440883">
      <w:bodyDiv w:val="1"/>
      <w:marLeft w:val="0"/>
      <w:marRight w:val="0"/>
      <w:marTop w:val="0"/>
      <w:marBottom w:val="0"/>
      <w:divBdr>
        <w:top w:val="none" w:sz="0" w:space="0" w:color="auto"/>
        <w:left w:val="none" w:sz="0" w:space="0" w:color="auto"/>
        <w:bottom w:val="none" w:sz="0" w:space="0" w:color="auto"/>
        <w:right w:val="none" w:sz="0" w:space="0" w:color="auto"/>
      </w:divBdr>
    </w:div>
    <w:div w:id="1617441897">
      <w:bodyDiv w:val="1"/>
      <w:marLeft w:val="0"/>
      <w:marRight w:val="0"/>
      <w:marTop w:val="0"/>
      <w:marBottom w:val="0"/>
      <w:divBdr>
        <w:top w:val="none" w:sz="0" w:space="0" w:color="auto"/>
        <w:left w:val="none" w:sz="0" w:space="0" w:color="auto"/>
        <w:bottom w:val="none" w:sz="0" w:space="0" w:color="auto"/>
        <w:right w:val="none" w:sz="0" w:space="0" w:color="auto"/>
      </w:divBdr>
    </w:div>
    <w:div w:id="1617518657">
      <w:bodyDiv w:val="1"/>
      <w:marLeft w:val="0"/>
      <w:marRight w:val="0"/>
      <w:marTop w:val="0"/>
      <w:marBottom w:val="0"/>
      <w:divBdr>
        <w:top w:val="none" w:sz="0" w:space="0" w:color="auto"/>
        <w:left w:val="none" w:sz="0" w:space="0" w:color="auto"/>
        <w:bottom w:val="none" w:sz="0" w:space="0" w:color="auto"/>
        <w:right w:val="none" w:sz="0" w:space="0" w:color="auto"/>
      </w:divBdr>
    </w:div>
    <w:div w:id="1617519944">
      <w:bodyDiv w:val="1"/>
      <w:marLeft w:val="0"/>
      <w:marRight w:val="0"/>
      <w:marTop w:val="0"/>
      <w:marBottom w:val="0"/>
      <w:divBdr>
        <w:top w:val="none" w:sz="0" w:space="0" w:color="auto"/>
        <w:left w:val="none" w:sz="0" w:space="0" w:color="auto"/>
        <w:bottom w:val="none" w:sz="0" w:space="0" w:color="auto"/>
        <w:right w:val="none" w:sz="0" w:space="0" w:color="auto"/>
      </w:divBdr>
    </w:div>
    <w:div w:id="1617711128">
      <w:bodyDiv w:val="1"/>
      <w:marLeft w:val="0"/>
      <w:marRight w:val="0"/>
      <w:marTop w:val="0"/>
      <w:marBottom w:val="0"/>
      <w:divBdr>
        <w:top w:val="none" w:sz="0" w:space="0" w:color="auto"/>
        <w:left w:val="none" w:sz="0" w:space="0" w:color="auto"/>
        <w:bottom w:val="none" w:sz="0" w:space="0" w:color="auto"/>
        <w:right w:val="none" w:sz="0" w:space="0" w:color="auto"/>
      </w:divBdr>
    </w:div>
    <w:div w:id="1617784513">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18174616">
      <w:bodyDiv w:val="1"/>
      <w:marLeft w:val="0"/>
      <w:marRight w:val="0"/>
      <w:marTop w:val="0"/>
      <w:marBottom w:val="0"/>
      <w:divBdr>
        <w:top w:val="none" w:sz="0" w:space="0" w:color="auto"/>
        <w:left w:val="none" w:sz="0" w:space="0" w:color="auto"/>
        <w:bottom w:val="none" w:sz="0" w:space="0" w:color="auto"/>
        <w:right w:val="none" w:sz="0" w:space="0" w:color="auto"/>
      </w:divBdr>
    </w:div>
    <w:div w:id="1618178222">
      <w:bodyDiv w:val="1"/>
      <w:marLeft w:val="0"/>
      <w:marRight w:val="0"/>
      <w:marTop w:val="0"/>
      <w:marBottom w:val="0"/>
      <w:divBdr>
        <w:top w:val="none" w:sz="0" w:space="0" w:color="auto"/>
        <w:left w:val="none" w:sz="0" w:space="0" w:color="auto"/>
        <w:bottom w:val="none" w:sz="0" w:space="0" w:color="auto"/>
        <w:right w:val="none" w:sz="0" w:space="0" w:color="auto"/>
      </w:divBdr>
    </w:div>
    <w:div w:id="1618218563">
      <w:bodyDiv w:val="1"/>
      <w:marLeft w:val="0"/>
      <w:marRight w:val="0"/>
      <w:marTop w:val="0"/>
      <w:marBottom w:val="0"/>
      <w:divBdr>
        <w:top w:val="none" w:sz="0" w:space="0" w:color="auto"/>
        <w:left w:val="none" w:sz="0" w:space="0" w:color="auto"/>
        <w:bottom w:val="none" w:sz="0" w:space="0" w:color="auto"/>
        <w:right w:val="none" w:sz="0" w:space="0" w:color="auto"/>
      </w:divBdr>
    </w:div>
    <w:div w:id="1618218620">
      <w:bodyDiv w:val="1"/>
      <w:marLeft w:val="0"/>
      <w:marRight w:val="0"/>
      <w:marTop w:val="0"/>
      <w:marBottom w:val="0"/>
      <w:divBdr>
        <w:top w:val="none" w:sz="0" w:space="0" w:color="auto"/>
        <w:left w:val="none" w:sz="0" w:space="0" w:color="auto"/>
        <w:bottom w:val="none" w:sz="0" w:space="0" w:color="auto"/>
        <w:right w:val="none" w:sz="0" w:space="0" w:color="auto"/>
      </w:divBdr>
    </w:div>
    <w:div w:id="1618292449">
      <w:bodyDiv w:val="1"/>
      <w:marLeft w:val="0"/>
      <w:marRight w:val="0"/>
      <w:marTop w:val="0"/>
      <w:marBottom w:val="0"/>
      <w:divBdr>
        <w:top w:val="none" w:sz="0" w:space="0" w:color="auto"/>
        <w:left w:val="none" w:sz="0" w:space="0" w:color="auto"/>
        <w:bottom w:val="none" w:sz="0" w:space="0" w:color="auto"/>
        <w:right w:val="none" w:sz="0" w:space="0" w:color="auto"/>
      </w:divBdr>
    </w:div>
    <w:div w:id="1618487421">
      <w:bodyDiv w:val="1"/>
      <w:marLeft w:val="0"/>
      <w:marRight w:val="0"/>
      <w:marTop w:val="0"/>
      <w:marBottom w:val="0"/>
      <w:divBdr>
        <w:top w:val="none" w:sz="0" w:space="0" w:color="auto"/>
        <w:left w:val="none" w:sz="0" w:space="0" w:color="auto"/>
        <w:bottom w:val="none" w:sz="0" w:space="0" w:color="auto"/>
        <w:right w:val="none" w:sz="0" w:space="0" w:color="auto"/>
      </w:divBdr>
    </w:div>
    <w:div w:id="1618490456">
      <w:bodyDiv w:val="1"/>
      <w:marLeft w:val="0"/>
      <w:marRight w:val="0"/>
      <w:marTop w:val="0"/>
      <w:marBottom w:val="0"/>
      <w:divBdr>
        <w:top w:val="none" w:sz="0" w:space="0" w:color="auto"/>
        <w:left w:val="none" w:sz="0" w:space="0" w:color="auto"/>
        <w:bottom w:val="none" w:sz="0" w:space="0" w:color="auto"/>
        <w:right w:val="none" w:sz="0" w:space="0" w:color="auto"/>
      </w:divBdr>
    </w:div>
    <w:div w:id="1618567171">
      <w:bodyDiv w:val="1"/>
      <w:marLeft w:val="0"/>
      <w:marRight w:val="0"/>
      <w:marTop w:val="0"/>
      <w:marBottom w:val="0"/>
      <w:divBdr>
        <w:top w:val="none" w:sz="0" w:space="0" w:color="auto"/>
        <w:left w:val="none" w:sz="0" w:space="0" w:color="auto"/>
        <w:bottom w:val="none" w:sz="0" w:space="0" w:color="auto"/>
        <w:right w:val="none" w:sz="0" w:space="0" w:color="auto"/>
      </w:divBdr>
    </w:div>
    <w:div w:id="1618758152">
      <w:bodyDiv w:val="1"/>
      <w:marLeft w:val="0"/>
      <w:marRight w:val="0"/>
      <w:marTop w:val="0"/>
      <w:marBottom w:val="0"/>
      <w:divBdr>
        <w:top w:val="none" w:sz="0" w:space="0" w:color="auto"/>
        <w:left w:val="none" w:sz="0" w:space="0" w:color="auto"/>
        <w:bottom w:val="none" w:sz="0" w:space="0" w:color="auto"/>
        <w:right w:val="none" w:sz="0" w:space="0" w:color="auto"/>
      </w:divBdr>
    </w:div>
    <w:div w:id="1618759748">
      <w:bodyDiv w:val="1"/>
      <w:marLeft w:val="0"/>
      <w:marRight w:val="0"/>
      <w:marTop w:val="0"/>
      <w:marBottom w:val="0"/>
      <w:divBdr>
        <w:top w:val="none" w:sz="0" w:space="0" w:color="auto"/>
        <w:left w:val="none" w:sz="0" w:space="0" w:color="auto"/>
        <w:bottom w:val="none" w:sz="0" w:space="0" w:color="auto"/>
        <w:right w:val="none" w:sz="0" w:space="0" w:color="auto"/>
      </w:divBdr>
    </w:div>
    <w:div w:id="1618760240">
      <w:bodyDiv w:val="1"/>
      <w:marLeft w:val="0"/>
      <w:marRight w:val="0"/>
      <w:marTop w:val="0"/>
      <w:marBottom w:val="0"/>
      <w:divBdr>
        <w:top w:val="none" w:sz="0" w:space="0" w:color="auto"/>
        <w:left w:val="none" w:sz="0" w:space="0" w:color="auto"/>
        <w:bottom w:val="none" w:sz="0" w:space="0" w:color="auto"/>
        <w:right w:val="none" w:sz="0" w:space="0" w:color="auto"/>
      </w:divBdr>
    </w:div>
    <w:div w:id="1618831709">
      <w:bodyDiv w:val="1"/>
      <w:marLeft w:val="0"/>
      <w:marRight w:val="0"/>
      <w:marTop w:val="0"/>
      <w:marBottom w:val="0"/>
      <w:divBdr>
        <w:top w:val="none" w:sz="0" w:space="0" w:color="auto"/>
        <w:left w:val="none" w:sz="0" w:space="0" w:color="auto"/>
        <w:bottom w:val="none" w:sz="0" w:space="0" w:color="auto"/>
        <w:right w:val="none" w:sz="0" w:space="0" w:color="auto"/>
      </w:divBdr>
    </w:div>
    <w:div w:id="1619028114">
      <w:bodyDiv w:val="1"/>
      <w:marLeft w:val="0"/>
      <w:marRight w:val="0"/>
      <w:marTop w:val="0"/>
      <w:marBottom w:val="0"/>
      <w:divBdr>
        <w:top w:val="none" w:sz="0" w:space="0" w:color="auto"/>
        <w:left w:val="none" w:sz="0" w:space="0" w:color="auto"/>
        <w:bottom w:val="none" w:sz="0" w:space="0" w:color="auto"/>
        <w:right w:val="none" w:sz="0" w:space="0" w:color="auto"/>
      </w:divBdr>
    </w:div>
    <w:div w:id="1619214280">
      <w:bodyDiv w:val="1"/>
      <w:marLeft w:val="0"/>
      <w:marRight w:val="0"/>
      <w:marTop w:val="0"/>
      <w:marBottom w:val="0"/>
      <w:divBdr>
        <w:top w:val="none" w:sz="0" w:space="0" w:color="auto"/>
        <w:left w:val="none" w:sz="0" w:space="0" w:color="auto"/>
        <w:bottom w:val="none" w:sz="0" w:space="0" w:color="auto"/>
        <w:right w:val="none" w:sz="0" w:space="0" w:color="auto"/>
      </w:divBdr>
    </w:div>
    <w:div w:id="1619219239">
      <w:bodyDiv w:val="1"/>
      <w:marLeft w:val="0"/>
      <w:marRight w:val="0"/>
      <w:marTop w:val="0"/>
      <w:marBottom w:val="0"/>
      <w:divBdr>
        <w:top w:val="none" w:sz="0" w:space="0" w:color="auto"/>
        <w:left w:val="none" w:sz="0" w:space="0" w:color="auto"/>
        <w:bottom w:val="none" w:sz="0" w:space="0" w:color="auto"/>
        <w:right w:val="none" w:sz="0" w:space="0" w:color="auto"/>
      </w:divBdr>
    </w:div>
    <w:div w:id="1619482627">
      <w:bodyDiv w:val="1"/>
      <w:marLeft w:val="0"/>
      <w:marRight w:val="0"/>
      <w:marTop w:val="0"/>
      <w:marBottom w:val="0"/>
      <w:divBdr>
        <w:top w:val="none" w:sz="0" w:space="0" w:color="auto"/>
        <w:left w:val="none" w:sz="0" w:space="0" w:color="auto"/>
        <w:bottom w:val="none" w:sz="0" w:space="0" w:color="auto"/>
        <w:right w:val="none" w:sz="0" w:space="0" w:color="auto"/>
      </w:divBdr>
    </w:div>
    <w:div w:id="1619489920">
      <w:bodyDiv w:val="1"/>
      <w:marLeft w:val="0"/>
      <w:marRight w:val="0"/>
      <w:marTop w:val="0"/>
      <w:marBottom w:val="0"/>
      <w:divBdr>
        <w:top w:val="none" w:sz="0" w:space="0" w:color="auto"/>
        <w:left w:val="none" w:sz="0" w:space="0" w:color="auto"/>
        <w:bottom w:val="none" w:sz="0" w:space="0" w:color="auto"/>
        <w:right w:val="none" w:sz="0" w:space="0" w:color="auto"/>
      </w:divBdr>
    </w:div>
    <w:div w:id="1619602807">
      <w:bodyDiv w:val="1"/>
      <w:marLeft w:val="0"/>
      <w:marRight w:val="0"/>
      <w:marTop w:val="0"/>
      <w:marBottom w:val="0"/>
      <w:divBdr>
        <w:top w:val="none" w:sz="0" w:space="0" w:color="auto"/>
        <w:left w:val="none" w:sz="0" w:space="0" w:color="auto"/>
        <w:bottom w:val="none" w:sz="0" w:space="0" w:color="auto"/>
        <w:right w:val="none" w:sz="0" w:space="0" w:color="auto"/>
      </w:divBdr>
    </w:div>
    <w:div w:id="1619680122">
      <w:bodyDiv w:val="1"/>
      <w:marLeft w:val="0"/>
      <w:marRight w:val="0"/>
      <w:marTop w:val="0"/>
      <w:marBottom w:val="0"/>
      <w:divBdr>
        <w:top w:val="none" w:sz="0" w:space="0" w:color="auto"/>
        <w:left w:val="none" w:sz="0" w:space="0" w:color="auto"/>
        <w:bottom w:val="none" w:sz="0" w:space="0" w:color="auto"/>
        <w:right w:val="none" w:sz="0" w:space="0" w:color="auto"/>
      </w:divBdr>
    </w:div>
    <w:div w:id="1619920284">
      <w:bodyDiv w:val="1"/>
      <w:marLeft w:val="0"/>
      <w:marRight w:val="0"/>
      <w:marTop w:val="0"/>
      <w:marBottom w:val="0"/>
      <w:divBdr>
        <w:top w:val="none" w:sz="0" w:space="0" w:color="auto"/>
        <w:left w:val="none" w:sz="0" w:space="0" w:color="auto"/>
        <w:bottom w:val="none" w:sz="0" w:space="0" w:color="auto"/>
        <w:right w:val="none" w:sz="0" w:space="0" w:color="auto"/>
      </w:divBdr>
    </w:div>
    <w:div w:id="1619948085">
      <w:bodyDiv w:val="1"/>
      <w:marLeft w:val="0"/>
      <w:marRight w:val="0"/>
      <w:marTop w:val="0"/>
      <w:marBottom w:val="0"/>
      <w:divBdr>
        <w:top w:val="none" w:sz="0" w:space="0" w:color="auto"/>
        <w:left w:val="none" w:sz="0" w:space="0" w:color="auto"/>
        <w:bottom w:val="none" w:sz="0" w:space="0" w:color="auto"/>
        <w:right w:val="none" w:sz="0" w:space="0" w:color="auto"/>
      </w:divBdr>
    </w:div>
    <w:div w:id="1619986864">
      <w:bodyDiv w:val="1"/>
      <w:marLeft w:val="0"/>
      <w:marRight w:val="0"/>
      <w:marTop w:val="0"/>
      <w:marBottom w:val="0"/>
      <w:divBdr>
        <w:top w:val="none" w:sz="0" w:space="0" w:color="auto"/>
        <w:left w:val="none" w:sz="0" w:space="0" w:color="auto"/>
        <w:bottom w:val="none" w:sz="0" w:space="0" w:color="auto"/>
        <w:right w:val="none" w:sz="0" w:space="0" w:color="auto"/>
      </w:divBdr>
    </w:div>
    <w:div w:id="1619994957">
      <w:bodyDiv w:val="1"/>
      <w:marLeft w:val="0"/>
      <w:marRight w:val="0"/>
      <w:marTop w:val="0"/>
      <w:marBottom w:val="0"/>
      <w:divBdr>
        <w:top w:val="none" w:sz="0" w:space="0" w:color="auto"/>
        <w:left w:val="none" w:sz="0" w:space="0" w:color="auto"/>
        <w:bottom w:val="none" w:sz="0" w:space="0" w:color="auto"/>
        <w:right w:val="none" w:sz="0" w:space="0" w:color="auto"/>
      </w:divBdr>
    </w:div>
    <w:div w:id="1620070705">
      <w:bodyDiv w:val="1"/>
      <w:marLeft w:val="0"/>
      <w:marRight w:val="0"/>
      <w:marTop w:val="0"/>
      <w:marBottom w:val="0"/>
      <w:divBdr>
        <w:top w:val="none" w:sz="0" w:space="0" w:color="auto"/>
        <w:left w:val="none" w:sz="0" w:space="0" w:color="auto"/>
        <w:bottom w:val="none" w:sz="0" w:space="0" w:color="auto"/>
        <w:right w:val="none" w:sz="0" w:space="0" w:color="auto"/>
      </w:divBdr>
    </w:div>
    <w:div w:id="1620187959">
      <w:bodyDiv w:val="1"/>
      <w:marLeft w:val="0"/>
      <w:marRight w:val="0"/>
      <w:marTop w:val="0"/>
      <w:marBottom w:val="0"/>
      <w:divBdr>
        <w:top w:val="none" w:sz="0" w:space="0" w:color="auto"/>
        <w:left w:val="none" w:sz="0" w:space="0" w:color="auto"/>
        <w:bottom w:val="none" w:sz="0" w:space="0" w:color="auto"/>
        <w:right w:val="none" w:sz="0" w:space="0" w:color="auto"/>
      </w:divBdr>
    </w:div>
    <w:div w:id="1620212120">
      <w:bodyDiv w:val="1"/>
      <w:marLeft w:val="0"/>
      <w:marRight w:val="0"/>
      <w:marTop w:val="0"/>
      <w:marBottom w:val="0"/>
      <w:divBdr>
        <w:top w:val="none" w:sz="0" w:space="0" w:color="auto"/>
        <w:left w:val="none" w:sz="0" w:space="0" w:color="auto"/>
        <w:bottom w:val="none" w:sz="0" w:space="0" w:color="auto"/>
        <w:right w:val="none" w:sz="0" w:space="0" w:color="auto"/>
      </w:divBdr>
    </w:div>
    <w:div w:id="1620455680">
      <w:bodyDiv w:val="1"/>
      <w:marLeft w:val="0"/>
      <w:marRight w:val="0"/>
      <w:marTop w:val="0"/>
      <w:marBottom w:val="0"/>
      <w:divBdr>
        <w:top w:val="none" w:sz="0" w:space="0" w:color="auto"/>
        <w:left w:val="none" w:sz="0" w:space="0" w:color="auto"/>
        <w:bottom w:val="none" w:sz="0" w:space="0" w:color="auto"/>
        <w:right w:val="none" w:sz="0" w:space="0" w:color="auto"/>
      </w:divBdr>
    </w:div>
    <w:div w:id="1620600884">
      <w:bodyDiv w:val="1"/>
      <w:marLeft w:val="0"/>
      <w:marRight w:val="0"/>
      <w:marTop w:val="0"/>
      <w:marBottom w:val="0"/>
      <w:divBdr>
        <w:top w:val="none" w:sz="0" w:space="0" w:color="auto"/>
        <w:left w:val="none" w:sz="0" w:space="0" w:color="auto"/>
        <w:bottom w:val="none" w:sz="0" w:space="0" w:color="auto"/>
        <w:right w:val="none" w:sz="0" w:space="0" w:color="auto"/>
      </w:divBdr>
    </w:div>
    <w:div w:id="1620721723">
      <w:bodyDiv w:val="1"/>
      <w:marLeft w:val="0"/>
      <w:marRight w:val="0"/>
      <w:marTop w:val="0"/>
      <w:marBottom w:val="0"/>
      <w:divBdr>
        <w:top w:val="none" w:sz="0" w:space="0" w:color="auto"/>
        <w:left w:val="none" w:sz="0" w:space="0" w:color="auto"/>
        <w:bottom w:val="none" w:sz="0" w:space="0" w:color="auto"/>
        <w:right w:val="none" w:sz="0" w:space="0" w:color="auto"/>
      </w:divBdr>
    </w:div>
    <w:div w:id="1620916800">
      <w:bodyDiv w:val="1"/>
      <w:marLeft w:val="0"/>
      <w:marRight w:val="0"/>
      <w:marTop w:val="0"/>
      <w:marBottom w:val="0"/>
      <w:divBdr>
        <w:top w:val="none" w:sz="0" w:space="0" w:color="auto"/>
        <w:left w:val="none" w:sz="0" w:space="0" w:color="auto"/>
        <w:bottom w:val="none" w:sz="0" w:space="0" w:color="auto"/>
        <w:right w:val="none" w:sz="0" w:space="0" w:color="auto"/>
      </w:divBdr>
    </w:div>
    <w:div w:id="1620917250">
      <w:bodyDiv w:val="1"/>
      <w:marLeft w:val="0"/>
      <w:marRight w:val="0"/>
      <w:marTop w:val="0"/>
      <w:marBottom w:val="0"/>
      <w:divBdr>
        <w:top w:val="none" w:sz="0" w:space="0" w:color="auto"/>
        <w:left w:val="none" w:sz="0" w:space="0" w:color="auto"/>
        <w:bottom w:val="none" w:sz="0" w:space="0" w:color="auto"/>
        <w:right w:val="none" w:sz="0" w:space="0" w:color="auto"/>
      </w:divBdr>
    </w:div>
    <w:div w:id="1620992961">
      <w:bodyDiv w:val="1"/>
      <w:marLeft w:val="0"/>
      <w:marRight w:val="0"/>
      <w:marTop w:val="0"/>
      <w:marBottom w:val="0"/>
      <w:divBdr>
        <w:top w:val="none" w:sz="0" w:space="0" w:color="auto"/>
        <w:left w:val="none" w:sz="0" w:space="0" w:color="auto"/>
        <w:bottom w:val="none" w:sz="0" w:space="0" w:color="auto"/>
        <w:right w:val="none" w:sz="0" w:space="0" w:color="auto"/>
      </w:divBdr>
    </w:div>
    <w:div w:id="1620993860">
      <w:bodyDiv w:val="1"/>
      <w:marLeft w:val="0"/>
      <w:marRight w:val="0"/>
      <w:marTop w:val="0"/>
      <w:marBottom w:val="0"/>
      <w:divBdr>
        <w:top w:val="none" w:sz="0" w:space="0" w:color="auto"/>
        <w:left w:val="none" w:sz="0" w:space="0" w:color="auto"/>
        <w:bottom w:val="none" w:sz="0" w:space="0" w:color="auto"/>
        <w:right w:val="none" w:sz="0" w:space="0" w:color="auto"/>
      </w:divBdr>
    </w:div>
    <w:div w:id="1621260711">
      <w:bodyDiv w:val="1"/>
      <w:marLeft w:val="0"/>
      <w:marRight w:val="0"/>
      <w:marTop w:val="0"/>
      <w:marBottom w:val="0"/>
      <w:divBdr>
        <w:top w:val="none" w:sz="0" w:space="0" w:color="auto"/>
        <w:left w:val="none" w:sz="0" w:space="0" w:color="auto"/>
        <w:bottom w:val="none" w:sz="0" w:space="0" w:color="auto"/>
        <w:right w:val="none" w:sz="0" w:space="0" w:color="auto"/>
      </w:divBdr>
    </w:div>
    <w:div w:id="1621304831">
      <w:bodyDiv w:val="1"/>
      <w:marLeft w:val="0"/>
      <w:marRight w:val="0"/>
      <w:marTop w:val="0"/>
      <w:marBottom w:val="0"/>
      <w:divBdr>
        <w:top w:val="none" w:sz="0" w:space="0" w:color="auto"/>
        <w:left w:val="none" w:sz="0" w:space="0" w:color="auto"/>
        <w:bottom w:val="none" w:sz="0" w:space="0" w:color="auto"/>
        <w:right w:val="none" w:sz="0" w:space="0" w:color="auto"/>
      </w:divBdr>
    </w:div>
    <w:div w:id="1621305429">
      <w:bodyDiv w:val="1"/>
      <w:marLeft w:val="0"/>
      <w:marRight w:val="0"/>
      <w:marTop w:val="0"/>
      <w:marBottom w:val="0"/>
      <w:divBdr>
        <w:top w:val="none" w:sz="0" w:space="0" w:color="auto"/>
        <w:left w:val="none" w:sz="0" w:space="0" w:color="auto"/>
        <w:bottom w:val="none" w:sz="0" w:space="0" w:color="auto"/>
        <w:right w:val="none" w:sz="0" w:space="0" w:color="auto"/>
      </w:divBdr>
    </w:div>
    <w:div w:id="1621375286">
      <w:bodyDiv w:val="1"/>
      <w:marLeft w:val="0"/>
      <w:marRight w:val="0"/>
      <w:marTop w:val="0"/>
      <w:marBottom w:val="0"/>
      <w:divBdr>
        <w:top w:val="none" w:sz="0" w:space="0" w:color="auto"/>
        <w:left w:val="none" w:sz="0" w:space="0" w:color="auto"/>
        <w:bottom w:val="none" w:sz="0" w:space="0" w:color="auto"/>
        <w:right w:val="none" w:sz="0" w:space="0" w:color="auto"/>
      </w:divBdr>
    </w:div>
    <w:div w:id="1621377988">
      <w:bodyDiv w:val="1"/>
      <w:marLeft w:val="0"/>
      <w:marRight w:val="0"/>
      <w:marTop w:val="0"/>
      <w:marBottom w:val="0"/>
      <w:divBdr>
        <w:top w:val="none" w:sz="0" w:space="0" w:color="auto"/>
        <w:left w:val="none" w:sz="0" w:space="0" w:color="auto"/>
        <w:bottom w:val="none" w:sz="0" w:space="0" w:color="auto"/>
        <w:right w:val="none" w:sz="0" w:space="0" w:color="auto"/>
      </w:divBdr>
    </w:div>
    <w:div w:id="1621378477">
      <w:bodyDiv w:val="1"/>
      <w:marLeft w:val="0"/>
      <w:marRight w:val="0"/>
      <w:marTop w:val="0"/>
      <w:marBottom w:val="0"/>
      <w:divBdr>
        <w:top w:val="none" w:sz="0" w:space="0" w:color="auto"/>
        <w:left w:val="none" w:sz="0" w:space="0" w:color="auto"/>
        <w:bottom w:val="none" w:sz="0" w:space="0" w:color="auto"/>
        <w:right w:val="none" w:sz="0" w:space="0" w:color="auto"/>
      </w:divBdr>
    </w:div>
    <w:div w:id="1621380641">
      <w:bodyDiv w:val="1"/>
      <w:marLeft w:val="0"/>
      <w:marRight w:val="0"/>
      <w:marTop w:val="0"/>
      <w:marBottom w:val="0"/>
      <w:divBdr>
        <w:top w:val="none" w:sz="0" w:space="0" w:color="auto"/>
        <w:left w:val="none" w:sz="0" w:space="0" w:color="auto"/>
        <w:bottom w:val="none" w:sz="0" w:space="0" w:color="auto"/>
        <w:right w:val="none" w:sz="0" w:space="0" w:color="auto"/>
      </w:divBdr>
    </w:div>
    <w:div w:id="1621447221">
      <w:bodyDiv w:val="1"/>
      <w:marLeft w:val="0"/>
      <w:marRight w:val="0"/>
      <w:marTop w:val="0"/>
      <w:marBottom w:val="0"/>
      <w:divBdr>
        <w:top w:val="none" w:sz="0" w:space="0" w:color="auto"/>
        <w:left w:val="none" w:sz="0" w:space="0" w:color="auto"/>
        <w:bottom w:val="none" w:sz="0" w:space="0" w:color="auto"/>
        <w:right w:val="none" w:sz="0" w:space="0" w:color="auto"/>
      </w:divBdr>
    </w:div>
    <w:div w:id="1621447999">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621567938">
      <w:bodyDiv w:val="1"/>
      <w:marLeft w:val="0"/>
      <w:marRight w:val="0"/>
      <w:marTop w:val="0"/>
      <w:marBottom w:val="0"/>
      <w:divBdr>
        <w:top w:val="none" w:sz="0" w:space="0" w:color="auto"/>
        <w:left w:val="none" w:sz="0" w:space="0" w:color="auto"/>
        <w:bottom w:val="none" w:sz="0" w:space="0" w:color="auto"/>
        <w:right w:val="none" w:sz="0" w:space="0" w:color="auto"/>
      </w:divBdr>
    </w:div>
    <w:div w:id="1621570558">
      <w:bodyDiv w:val="1"/>
      <w:marLeft w:val="0"/>
      <w:marRight w:val="0"/>
      <w:marTop w:val="0"/>
      <w:marBottom w:val="0"/>
      <w:divBdr>
        <w:top w:val="none" w:sz="0" w:space="0" w:color="auto"/>
        <w:left w:val="none" w:sz="0" w:space="0" w:color="auto"/>
        <w:bottom w:val="none" w:sz="0" w:space="0" w:color="auto"/>
        <w:right w:val="none" w:sz="0" w:space="0" w:color="auto"/>
      </w:divBdr>
    </w:div>
    <w:div w:id="1621644513">
      <w:bodyDiv w:val="1"/>
      <w:marLeft w:val="0"/>
      <w:marRight w:val="0"/>
      <w:marTop w:val="0"/>
      <w:marBottom w:val="0"/>
      <w:divBdr>
        <w:top w:val="none" w:sz="0" w:space="0" w:color="auto"/>
        <w:left w:val="none" w:sz="0" w:space="0" w:color="auto"/>
        <w:bottom w:val="none" w:sz="0" w:space="0" w:color="auto"/>
        <w:right w:val="none" w:sz="0" w:space="0" w:color="auto"/>
      </w:divBdr>
    </w:div>
    <w:div w:id="1621911895">
      <w:bodyDiv w:val="1"/>
      <w:marLeft w:val="0"/>
      <w:marRight w:val="0"/>
      <w:marTop w:val="0"/>
      <w:marBottom w:val="0"/>
      <w:divBdr>
        <w:top w:val="none" w:sz="0" w:space="0" w:color="auto"/>
        <w:left w:val="none" w:sz="0" w:space="0" w:color="auto"/>
        <w:bottom w:val="none" w:sz="0" w:space="0" w:color="auto"/>
        <w:right w:val="none" w:sz="0" w:space="0" w:color="auto"/>
      </w:divBdr>
    </w:div>
    <w:div w:id="1621954834">
      <w:bodyDiv w:val="1"/>
      <w:marLeft w:val="0"/>
      <w:marRight w:val="0"/>
      <w:marTop w:val="0"/>
      <w:marBottom w:val="0"/>
      <w:divBdr>
        <w:top w:val="none" w:sz="0" w:space="0" w:color="auto"/>
        <w:left w:val="none" w:sz="0" w:space="0" w:color="auto"/>
        <w:bottom w:val="none" w:sz="0" w:space="0" w:color="auto"/>
        <w:right w:val="none" w:sz="0" w:space="0" w:color="auto"/>
      </w:divBdr>
    </w:div>
    <w:div w:id="1621955906">
      <w:bodyDiv w:val="1"/>
      <w:marLeft w:val="0"/>
      <w:marRight w:val="0"/>
      <w:marTop w:val="0"/>
      <w:marBottom w:val="0"/>
      <w:divBdr>
        <w:top w:val="none" w:sz="0" w:space="0" w:color="auto"/>
        <w:left w:val="none" w:sz="0" w:space="0" w:color="auto"/>
        <w:bottom w:val="none" w:sz="0" w:space="0" w:color="auto"/>
        <w:right w:val="none" w:sz="0" w:space="0" w:color="auto"/>
      </w:divBdr>
    </w:div>
    <w:div w:id="1622110080">
      <w:bodyDiv w:val="1"/>
      <w:marLeft w:val="0"/>
      <w:marRight w:val="0"/>
      <w:marTop w:val="0"/>
      <w:marBottom w:val="0"/>
      <w:divBdr>
        <w:top w:val="none" w:sz="0" w:space="0" w:color="auto"/>
        <w:left w:val="none" w:sz="0" w:space="0" w:color="auto"/>
        <w:bottom w:val="none" w:sz="0" w:space="0" w:color="auto"/>
        <w:right w:val="none" w:sz="0" w:space="0" w:color="auto"/>
      </w:divBdr>
    </w:div>
    <w:div w:id="1622111830">
      <w:bodyDiv w:val="1"/>
      <w:marLeft w:val="0"/>
      <w:marRight w:val="0"/>
      <w:marTop w:val="0"/>
      <w:marBottom w:val="0"/>
      <w:divBdr>
        <w:top w:val="none" w:sz="0" w:space="0" w:color="auto"/>
        <w:left w:val="none" w:sz="0" w:space="0" w:color="auto"/>
        <w:bottom w:val="none" w:sz="0" w:space="0" w:color="auto"/>
        <w:right w:val="none" w:sz="0" w:space="0" w:color="auto"/>
      </w:divBdr>
    </w:div>
    <w:div w:id="1622153795">
      <w:bodyDiv w:val="1"/>
      <w:marLeft w:val="0"/>
      <w:marRight w:val="0"/>
      <w:marTop w:val="0"/>
      <w:marBottom w:val="0"/>
      <w:divBdr>
        <w:top w:val="none" w:sz="0" w:space="0" w:color="auto"/>
        <w:left w:val="none" w:sz="0" w:space="0" w:color="auto"/>
        <w:bottom w:val="none" w:sz="0" w:space="0" w:color="auto"/>
        <w:right w:val="none" w:sz="0" w:space="0" w:color="auto"/>
      </w:divBdr>
    </w:div>
    <w:div w:id="1622297283">
      <w:bodyDiv w:val="1"/>
      <w:marLeft w:val="0"/>
      <w:marRight w:val="0"/>
      <w:marTop w:val="0"/>
      <w:marBottom w:val="0"/>
      <w:divBdr>
        <w:top w:val="none" w:sz="0" w:space="0" w:color="auto"/>
        <w:left w:val="none" w:sz="0" w:space="0" w:color="auto"/>
        <w:bottom w:val="none" w:sz="0" w:space="0" w:color="auto"/>
        <w:right w:val="none" w:sz="0" w:space="0" w:color="auto"/>
      </w:divBdr>
    </w:div>
    <w:div w:id="1622682426">
      <w:bodyDiv w:val="1"/>
      <w:marLeft w:val="0"/>
      <w:marRight w:val="0"/>
      <w:marTop w:val="0"/>
      <w:marBottom w:val="0"/>
      <w:divBdr>
        <w:top w:val="none" w:sz="0" w:space="0" w:color="auto"/>
        <w:left w:val="none" w:sz="0" w:space="0" w:color="auto"/>
        <w:bottom w:val="none" w:sz="0" w:space="0" w:color="auto"/>
        <w:right w:val="none" w:sz="0" w:space="0" w:color="auto"/>
      </w:divBdr>
    </w:div>
    <w:div w:id="1622876664">
      <w:bodyDiv w:val="1"/>
      <w:marLeft w:val="0"/>
      <w:marRight w:val="0"/>
      <w:marTop w:val="0"/>
      <w:marBottom w:val="0"/>
      <w:divBdr>
        <w:top w:val="none" w:sz="0" w:space="0" w:color="auto"/>
        <w:left w:val="none" w:sz="0" w:space="0" w:color="auto"/>
        <w:bottom w:val="none" w:sz="0" w:space="0" w:color="auto"/>
        <w:right w:val="none" w:sz="0" w:space="0" w:color="auto"/>
      </w:divBdr>
    </w:div>
    <w:div w:id="1622955621">
      <w:bodyDiv w:val="1"/>
      <w:marLeft w:val="0"/>
      <w:marRight w:val="0"/>
      <w:marTop w:val="0"/>
      <w:marBottom w:val="0"/>
      <w:divBdr>
        <w:top w:val="none" w:sz="0" w:space="0" w:color="auto"/>
        <w:left w:val="none" w:sz="0" w:space="0" w:color="auto"/>
        <w:bottom w:val="none" w:sz="0" w:space="0" w:color="auto"/>
        <w:right w:val="none" w:sz="0" w:space="0" w:color="auto"/>
      </w:divBdr>
    </w:div>
    <w:div w:id="1622999801">
      <w:bodyDiv w:val="1"/>
      <w:marLeft w:val="0"/>
      <w:marRight w:val="0"/>
      <w:marTop w:val="0"/>
      <w:marBottom w:val="0"/>
      <w:divBdr>
        <w:top w:val="none" w:sz="0" w:space="0" w:color="auto"/>
        <w:left w:val="none" w:sz="0" w:space="0" w:color="auto"/>
        <w:bottom w:val="none" w:sz="0" w:space="0" w:color="auto"/>
        <w:right w:val="none" w:sz="0" w:space="0" w:color="auto"/>
      </w:divBdr>
    </w:div>
    <w:div w:id="1623072433">
      <w:bodyDiv w:val="1"/>
      <w:marLeft w:val="0"/>
      <w:marRight w:val="0"/>
      <w:marTop w:val="0"/>
      <w:marBottom w:val="0"/>
      <w:divBdr>
        <w:top w:val="none" w:sz="0" w:space="0" w:color="auto"/>
        <w:left w:val="none" w:sz="0" w:space="0" w:color="auto"/>
        <w:bottom w:val="none" w:sz="0" w:space="0" w:color="auto"/>
        <w:right w:val="none" w:sz="0" w:space="0" w:color="auto"/>
      </w:divBdr>
    </w:div>
    <w:div w:id="1623458390">
      <w:bodyDiv w:val="1"/>
      <w:marLeft w:val="0"/>
      <w:marRight w:val="0"/>
      <w:marTop w:val="0"/>
      <w:marBottom w:val="0"/>
      <w:divBdr>
        <w:top w:val="none" w:sz="0" w:space="0" w:color="auto"/>
        <w:left w:val="none" w:sz="0" w:space="0" w:color="auto"/>
        <w:bottom w:val="none" w:sz="0" w:space="0" w:color="auto"/>
        <w:right w:val="none" w:sz="0" w:space="0" w:color="auto"/>
      </w:divBdr>
    </w:div>
    <w:div w:id="1623725343">
      <w:bodyDiv w:val="1"/>
      <w:marLeft w:val="0"/>
      <w:marRight w:val="0"/>
      <w:marTop w:val="0"/>
      <w:marBottom w:val="0"/>
      <w:divBdr>
        <w:top w:val="none" w:sz="0" w:space="0" w:color="auto"/>
        <w:left w:val="none" w:sz="0" w:space="0" w:color="auto"/>
        <w:bottom w:val="none" w:sz="0" w:space="0" w:color="auto"/>
        <w:right w:val="none" w:sz="0" w:space="0" w:color="auto"/>
      </w:divBdr>
    </w:div>
    <w:div w:id="1623803185">
      <w:bodyDiv w:val="1"/>
      <w:marLeft w:val="0"/>
      <w:marRight w:val="0"/>
      <w:marTop w:val="0"/>
      <w:marBottom w:val="0"/>
      <w:divBdr>
        <w:top w:val="none" w:sz="0" w:space="0" w:color="auto"/>
        <w:left w:val="none" w:sz="0" w:space="0" w:color="auto"/>
        <w:bottom w:val="none" w:sz="0" w:space="0" w:color="auto"/>
        <w:right w:val="none" w:sz="0" w:space="0" w:color="auto"/>
      </w:divBdr>
    </w:div>
    <w:div w:id="1623804480">
      <w:bodyDiv w:val="1"/>
      <w:marLeft w:val="0"/>
      <w:marRight w:val="0"/>
      <w:marTop w:val="0"/>
      <w:marBottom w:val="0"/>
      <w:divBdr>
        <w:top w:val="none" w:sz="0" w:space="0" w:color="auto"/>
        <w:left w:val="none" w:sz="0" w:space="0" w:color="auto"/>
        <w:bottom w:val="none" w:sz="0" w:space="0" w:color="auto"/>
        <w:right w:val="none" w:sz="0" w:space="0" w:color="auto"/>
      </w:divBdr>
    </w:div>
    <w:div w:id="1623804486">
      <w:bodyDiv w:val="1"/>
      <w:marLeft w:val="0"/>
      <w:marRight w:val="0"/>
      <w:marTop w:val="0"/>
      <w:marBottom w:val="0"/>
      <w:divBdr>
        <w:top w:val="none" w:sz="0" w:space="0" w:color="auto"/>
        <w:left w:val="none" w:sz="0" w:space="0" w:color="auto"/>
        <w:bottom w:val="none" w:sz="0" w:space="0" w:color="auto"/>
        <w:right w:val="none" w:sz="0" w:space="0" w:color="auto"/>
      </w:divBdr>
    </w:div>
    <w:div w:id="1624073234">
      <w:bodyDiv w:val="1"/>
      <w:marLeft w:val="0"/>
      <w:marRight w:val="0"/>
      <w:marTop w:val="0"/>
      <w:marBottom w:val="0"/>
      <w:divBdr>
        <w:top w:val="none" w:sz="0" w:space="0" w:color="auto"/>
        <w:left w:val="none" w:sz="0" w:space="0" w:color="auto"/>
        <w:bottom w:val="none" w:sz="0" w:space="0" w:color="auto"/>
        <w:right w:val="none" w:sz="0" w:space="0" w:color="auto"/>
      </w:divBdr>
    </w:div>
    <w:div w:id="1624262208">
      <w:bodyDiv w:val="1"/>
      <w:marLeft w:val="0"/>
      <w:marRight w:val="0"/>
      <w:marTop w:val="0"/>
      <w:marBottom w:val="0"/>
      <w:divBdr>
        <w:top w:val="none" w:sz="0" w:space="0" w:color="auto"/>
        <w:left w:val="none" w:sz="0" w:space="0" w:color="auto"/>
        <w:bottom w:val="none" w:sz="0" w:space="0" w:color="auto"/>
        <w:right w:val="none" w:sz="0" w:space="0" w:color="auto"/>
      </w:divBdr>
    </w:div>
    <w:div w:id="1624270660">
      <w:bodyDiv w:val="1"/>
      <w:marLeft w:val="0"/>
      <w:marRight w:val="0"/>
      <w:marTop w:val="0"/>
      <w:marBottom w:val="0"/>
      <w:divBdr>
        <w:top w:val="none" w:sz="0" w:space="0" w:color="auto"/>
        <w:left w:val="none" w:sz="0" w:space="0" w:color="auto"/>
        <w:bottom w:val="none" w:sz="0" w:space="0" w:color="auto"/>
        <w:right w:val="none" w:sz="0" w:space="0" w:color="auto"/>
      </w:divBdr>
    </w:div>
    <w:div w:id="1624341712">
      <w:bodyDiv w:val="1"/>
      <w:marLeft w:val="0"/>
      <w:marRight w:val="0"/>
      <w:marTop w:val="0"/>
      <w:marBottom w:val="0"/>
      <w:divBdr>
        <w:top w:val="none" w:sz="0" w:space="0" w:color="auto"/>
        <w:left w:val="none" w:sz="0" w:space="0" w:color="auto"/>
        <w:bottom w:val="none" w:sz="0" w:space="0" w:color="auto"/>
        <w:right w:val="none" w:sz="0" w:space="0" w:color="auto"/>
      </w:divBdr>
    </w:div>
    <w:div w:id="1624386612">
      <w:bodyDiv w:val="1"/>
      <w:marLeft w:val="0"/>
      <w:marRight w:val="0"/>
      <w:marTop w:val="0"/>
      <w:marBottom w:val="0"/>
      <w:divBdr>
        <w:top w:val="none" w:sz="0" w:space="0" w:color="auto"/>
        <w:left w:val="none" w:sz="0" w:space="0" w:color="auto"/>
        <w:bottom w:val="none" w:sz="0" w:space="0" w:color="auto"/>
        <w:right w:val="none" w:sz="0" w:space="0" w:color="auto"/>
      </w:divBdr>
    </w:div>
    <w:div w:id="1624387773">
      <w:bodyDiv w:val="1"/>
      <w:marLeft w:val="0"/>
      <w:marRight w:val="0"/>
      <w:marTop w:val="0"/>
      <w:marBottom w:val="0"/>
      <w:divBdr>
        <w:top w:val="none" w:sz="0" w:space="0" w:color="auto"/>
        <w:left w:val="none" w:sz="0" w:space="0" w:color="auto"/>
        <w:bottom w:val="none" w:sz="0" w:space="0" w:color="auto"/>
        <w:right w:val="none" w:sz="0" w:space="0" w:color="auto"/>
      </w:divBdr>
    </w:div>
    <w:div w:id="1624653661">
      <w:bodyDiv w:val="1"/>
      <w:marLeft w:val="0"/>
      <w:marRight w:val="0"/>
      <w:marTop w:val="0"/>
      <w:marBottom w:val="0"/>
      <w:divBdr>
        <w:top w:val="none" w:sz="0" w:space="0" w:color="auto"/>
        <w:left w:val="none" w:sz="0" w:space="0" w:color="auto"/>
        <w:bottom w:val="none" w:sz="0" w:space="0" w:color="auto"/>
        <w:right w:val="none" w:sz="0" w:space="0" w:color="auto"/>
      </w:divBdr>
    </w:div>
    <w:div w:id="1624732766">
      <w:bodyDiv w:val="1"/>
      <w:marLeft w:val="0"/>
      <w:marRight w:val="0"/>
      <w:marTop w:val="0"/>
      <w:marBottom w:val="0"/>
      <w:divBdr>
        <w:top w:val="none" w:sz="0" w:space="0" w:color="auto"/>
        <w:left w:val="none" w:sz="0" w:space="0" w:color="auto"/>
        <w:bottom w:val="none" w:sz="0" w:space="0" w:color="auto"/>
        <w:right w:val="none" w:sz="0" w:space="0" w:color="auto"/>
      </w:divBdr>
    </w:div>
    <w:div w:id="1625038278">
      <w:bodyDiv w:val="1"/>
      <w:marLeft w:val="0"/>
      <w:marRight w:val="0"/>
      <w:marTop w:val="0"/>
      <w:marBottom w:val="0"/>
      <w:divBdr>
        <w:top w:val="none" w:sz="0" w:space="0" w:color="auto"/>
        <w:left w:val="none" w:sz="0" w:space="0" w:color="auto"/>
        <w:bottom w:val="none" w:sz="0" w:space="0" w:color="auto"/>
        <w:right w:val="none" w:sz="0" w:space="0" w:color="auto"/>
      </w:divBdr>
    </w:div>
    <w:div w:id="1625040279">
      <w:bodyDiv w:val="1"/>
      <w:marLeft w:val="0"/>
      <w:marRight w:val="0"/>
      <w:marTop w:val="0"/>
      <w:marBottom w:val="0"/>
      <w:divBdr>
        <w:top w:val="none" w:sz="0" w:space="0" w:color="auto"/>
        <w:left w:val="none" w:sz="0" w:space="0" w:color="auto"/>
        <w:bottom w:val="none" w:sz="0" w:space="0" w:color="auto"/>
        <w:right w:val="none" w:sz="0" w:space="0" w:color="auto"/>
      </w:divBdr>
    </w:div>
    <w:div w:id="1625041419">
      <w:bodyDiv w:val="1"/>
      <w:marLeft w:val="0"/>
      <w:marRight w:val="0"/>
      <w:marTop w:val="0"/>
      <w:marBottom w:val="0"/>
      <w:divBdr>
        <w:top w:val="none" w:sz="0" w:space="0" w:color="auto"/>
        <w:left w:val="none" w:sz="0" w:space="0" w:color="auto"/>
        <w:bottom w:val="none" w:sz="0" w:space="0" w:color="auto"/>
        <w:right w:val="none" w:sz="0" w:space="0" w:color="auto"/>
      </w:divBdr>
    </w:div>
    <w:div w:id="1625042228">
      <w:bodyDiv w:val="1"/>
      <w:marLeft w:val="0"/>
      <w:marRight w:val="0"/>
      <w:marTop w:val="0"/>
      <w:marBottom w:val="0"/>
      <w:divBdr>
        <w:top w:val="none" w:sz="0" w:space="0" w:color="auto"/>
        <w:left w:val="none" w:sz="0" w:space="0" w:color="auto"/>
        <w:bottom w:val="none" w:sz="0" w:space="0" w:color="auto"/>
        <w:right w:val="none" w:sz="0" w:space="0" w:color="auto"/>
      </w:divBdr>
    </w:div>
    <w:div w:id="1625111988">
      <w:bodyDiv w:val="1"/>
      <w:marLeft w:val="0"/>
      <w:marRight w:val="0"/>
      <w:marTop w:val="0"/>
      <w:marBottom w:val="0"/>
      <w:divBdr>
        <w:top w:val="none" w:sz="0" w:space="0" w:color="auto"/>
        <w:left w:val="none" w:sz="0" w:space="0" w:color="auto"/>
        <w:bottom w:val="none" w:sz="0" w:space="0" w:color="auto"/>
        <w:right w:val="none" w:sz="0" w:space="0" w:color="auto"/>
      </w:divBdr>
    </w:div>
    <w:div w:id="1625579283">
      <w:bodyDiv w:val="1"/>
      <w:marLeft w:val="0"/>
      <w:marRight w:val="0"/>
      <w:marTop w:val="0"/>
      <w:marBottom w:val="0"/>
      <w:divBdr>
        <w:top w:val="none" w:sz="0" w:space="0" w:color="auto"/>
        <w:left w:val="none" w:sz="0" w:space="0" w:color="auto"/>
        <w:bottom w:val="none" w:sz="0" w:space="0" w:color="auto"/>
        <w:right w:val="none" w:sz="0" w:space="0" w:color="auto"/>
      </w:divBdr>
    </w:div>
    <w:div w:id="1626231896">
      <w:bodyDiv w:val="1"/>
      <w:marLeft w:val="0"/>
      <w:marRight w:val="0"/>
      <w:marTop w:val="0"/>
      <w:marBottom w:val="0"/>
      <w:divBdr>
        <w:top w:val="none" w:sz="0" w:space="0" w:color="auto"/>
        <w:left w:val="none" w:sz="0" w:space="0" w:color="auto"/>
        <w:bottom w:val="none" w:sz="0" w:space="0" w:color="auto"/>
        <w:right w:val="none" w:sz="0" w:space="0" w:color="auto"/>
      </w:divBdr>
    </w:div>
    <w:div w:id="1626232337">
      <w:bodyDiv w:val="1"/>
      <w:marLeft w:val="0"/>
      <w:marRight w:val="0"/>
      <w:marTop w:val="0"/>
      <w:marBottom w:val="0"/>
      <w:divBdr>
        <w:top w:val="none" w:sz="0" w:space="0" w:color="auto"/>
        <w:left w:val="none" w:sz="0" w:space="0" w:color="auto"/>
        <w:bottom w:val="none" w:sz="0" w:space="0" w:color="auto"/>
        <w:right w:val="none" w:sz="0" w:space="0" w:color="auto"/>
      </w:divBdr>
    </w:div>
    <w:div w:id="1626277037">
      <w:bodyDiv w:val="1"/>
      <w:marLeft w:val="0"/>
      <w:marRight w:val="0"/>
      <w:marTop w:val="0"/>
      <w:marBottom w:val="0"/>
      <w:divBdr>
        <w:top w:val="none" w:sz="0" w:space="0" w:color="auto"/>
        <w:left w:val="none" w:sz="0" w:space="0" w:color="auto"/>
        <w:bottom w:val="none" w:sz="0" w:space="0" w:color="auto"/>
        <w:right w:val="none" w:sz="0" w:space="0" w:color="auto"/>
      </w:divBdr>
    </w:div>
    <w:div w:id="1626424272">
      <w:bodyDiv w:val="1"/>
      <w:marLeft w:val="0"/>
      <w:marRight w:val="0"/>
      <w:marTop w:val="0"/>
      <w:marBottom w:val="0"/>
      <w:divBdr>
        <w:top w:val="none" w:sz="0" w:space="0" w:color="auto"/>
        <w:left w:val="none" w:sz="0" w:space="0" w:color="auto"/>
        <w:bottom w:val="none" w:sz="0" w:space="0" w:color="auto"/>
        <w:right w:val="none" w:sz="0" w:space="0" w:color="auto"/>
      </w:divBdr>
    </w:div>
    <w:div w:id="1626472945">
      <w:bodyDiv w:val="1"/>
      <w:marLeft w:val="0"/>
      <w:marRight w:val="0"/>
      <w:marTop w:val="0"/>
      <w:marBottom w:val="0"/>
      <w:divBdr>
        <w:top w:val="none" w:sz="0" w:space="0" w:color="auto"/>
        <w:left w:val="none" w:sz="0" w:space="0" w:color="auto"/>
        <w:bottom w:val="none" w:sz="0" w:space="0" w:color="auto"/>
        <w:right w:val="none" w:sz="0" w:space="0" w:color="auto"/>
      </w:divBdr>
    </w:div>
    <w:div w:id="1626766471">
      <w:bodyDiv w:val="1"/>
      <w:marLeft w:val="0"/>
      <w:marRight w:val="0"/>
      <w:marTop w:val="0"/>
      <w:marBottom w:val="0"/>
      <w:divBdr>
        <w:top w:val="none" w:sz="0" w:space="0" w:color="auto"/>
        <w:left w:val="none" w:sz="0" w:space="0" w:color="auto"/>
        <w:bottom w:val="none" w:sz="0" w:space="0" w:color="auto"/>
        <w:right w:val="none" w:sz="0" w:space="0" w:color="auto"/>
      </w:divBdr>
    </w:div>
    <w:div w:id="1626886212">
      <w:bodyDiv w:val="1"/>
      <w:marLeft w:val="0"/>
      <w:marRight w:val="0"/>
      <w:marTop w:val="0"/>
      <w:marBottom w:val="0"/>
      <w:divBdr>
        <w:top w:val="none" w:sz="0" w:space="0" w:color="auto"/>
        <w:left w:val="none" w:sz="0" w:space="0" w:color="auto"/>
        <w:bottom w:val="none" w:sz="0" w:space="0" w:color="auto"/>
        <w:right w:val="none" w:sz="0" w:space="0" w:color="auto"/>
      </w:divBdr>
    </w:div>
    <w:div w:id="1626933573">
      <w:bodyDiv w:val="1"/>
      <w:marLeft w:val="0"/>
      <w:marRight w:val="0"/>
      <w:marTop w:val="0"/>
      <w:marBottom w:val="0"/>
      <w:divBdr>
        <w:top w:val="none" w:sz="0" w:space="0" w:color="auto"/>
        <w:left w:val="none" w:sz="0" w:space="0" w:color="auto"/>
        <w:bottom w:val="none" w:sz="0" w:space="0" w:color="auto"/>
        <w:right w:val="none" w:sz="0" w:space="0" w:color="auto"/>
      </w:divBdr>
    </w:div>
    <w:div w:id="1627083520">
      <w:bodyDiv w:val="1"/>
      <w:marLeft w:val="0"/>
      <w:marRight w:val="0"/>
      <w:marTop w:val="0"/>
      <w:marBottom w:val="0"/>
      <w:divBdr>
        <w:top w:val="none" w:sz="0" w:space="0" w:color="auto"/>
        <w:left w:val="none" w:sz="0" w:space="0" w:color="auto"/>
        <w:bottom w:val="none" w:sz="0" w:space="0" w:color="auto"/>
        <w:right w:val="none" w:sz="0" w:space="0" w:color="auto"/>
      </w:divBdr>
    </w:div>
    <w:div w:id="1627269862">
      <w:bodyDiv w:val="1"/>
      <w:marLeft w:val="0"/>
      <w:marRight w:val="0"/>
      <w:marTop w:val="0"/>
      <w:marBottom w:val="0"/>
      <w:divBdr>
        <w:top w:val="none" w:sz="0" w:space="0" w:color="auto"/>
        <w:left w:val="none" w:sz="0" w:space="0" w:color="auto"/>
        <w:bottom w:val="none" w:sz="0" w:space="0" w:color="auto"/>
        <w:right w:val="none" w:sz="0" w:space="0" w:color="auto"/>
      </w:divBdr>
    </w:div>
    <w:div w:id="1627472181">
      <w:bodyDiv w:val="1"/>
      <w:marLeft w:val="0"/>
      <w:marRight w:val="0"/>
      <w:marTop w:val="0"/>
      <w:marBottom w:val="0"/>
      <w:divBdr>
        <w:top w:val="none" w:sz="0" w:space="0" w:color="auto"/>
        <w:left w:val="none" w:sz="0" w:space="0" w:color="auto"/>
        <w:bottom w:val="none" w:sz="0" w:space="0" w:color="auto"/>
        <w:right w:val="none" w:sz="0" w:space="0" w:color="auto"/>
      </w:divBdr>
    </w:div>
    <w:div w:id="1627541743">
      <w:bodyDiv w:val="1"/>
      <w:marLeft w:val="0"/>
      <w:marRight w:val="0"/>
      <w:marTop w:val="0"/>
      <w:marBottom w:val="0"/>
      <w:divBdr>
        <w:top w:val="none" w:sz="0" w:space="0" w:color="auto"/>
        <w:left w:val="none" w:sz="0" w:space="0" w:color="auto"/>
        <w:bottom w:val="none" w:sz="0" w:space="0" w:color="auto"/>
        <w:right w:val="none" w:sz="0" w:space="0" w:color="auto"/>
      </w:divBdr>
    </w:div>
    <w:div w:id="1627613300">
      <w:bodyDiv w:val="1"/>
      <w:marLeft w:val="0"/>
      <w:marRight w:val="0"/>
      <w:marTop w:val="0"/>
      <w:marBottom w:val="0"/>
      <w:divBdr>
        <w:top w:val="none" w:sz="0" w:space="0" w:color="auto"/>
        <w:left w:val="none" w:sz="0" w:space="0" w:color="auto"/>
        <w:bottom w:val="none" w:sz="0" w:space="0" w:color="auto"/>
        <w:right w:val="none" w:sz="0" w:space="0" w:color="auto"/>
      </w:divBdr>
    </w:div>
    <w:div w:id="1627615860">
      <w:bodyDiv w:val="1"/>
      <w:marLeft w:val="0"/>
      <w:marRight w:val="0"/>
      <w:marTop w:val="0"/>
      <w:marBottom w:val="0"/>
      <w:divBdr>
        <w:top w:val="none" w:sz="0" w:space="0" w:color="auto"/>
        <w:left w:val="none" w:sz="0" w:space="0" w:color="auto"/>
        <w:bottom w:val="none" w:sz="0" w:space="0" w:color="auto"/>
        <w:right w:val="none" w:sz="0" w:space="0" w:color="auto"/>
      </w:divBdr>
    </w:div>
    <w:div w:id="1627663297">
      <w:bodyDiv w:val="1"/>
      <w:marLeft w:val="0"/>
      <w:marRight w:val="0"/>
      <w:marTop w:val="0"/>
      <w:marBottom w:val="0"/>
      <w:divBdr>
        <w:top w:val="none" w:sz="0" w:space="0" w:color="auto"/>
        <w:left w:val="none" w:sz="0" w:space="0" w:color="auto"/>
        <w:bottom w:val="none" w:sz="0" w:space="0" w:color="auto"/>
        <w:right w:val="none" w:sz="0" w:space="0" w:color="auto"/>
      </w:divBdr>
    </w:div>
    <w:div w:id="1627928650">
      <w:bodyDiv w:val="1"/>
      <w:marLeft w:val="0"/>
      <w:marRight w:val="0"/>
      <w:marTop w:val="0"/>
      <w:marBottom w:val="0"/>
      <w:divBdr>
        <w:top w:val="none" w:sz="0" w:space="0" w:color="auto"/>
        <w:left w:val="none" w:sz="0" w:space="0" w:color="auto"/>
        <w:bottom w:val="none" w:sz="0" w:space="0" w:color="auto"/>
        <w:right w:val="none" w:sz="0" w:space="0" w:color="auto"/>
      </w:divBdr>
    </w:div>
    <w:div w:id="1628077621">
      <w:bodyDiv w:val="1"/>
      <w:marLeft w:val="0"/>
      <w:marRight w:val="0"/>
      <w:marTop w:val="0"/>
      <w:marBottom w:val="0"/>
      <w:divBdr>
        <w:top w:val="none" w:sz="0" w:space="0" w:color="auto"/>
        <w:left w:val="none" w:sz="0" w:space="0" w:color="auto"/>
        <w:bottom w:val="none" w:sz="0" w:space="0" w:color="auto"/>
        <w:right w:val="none" w:sz="0" w:space="0" w:color="auto"/>
      </w:divBdr>
    </w:div>
    <w:div w:id="1628505125">
      <w:bodyDiv w:val="1"/>
      <w:marLeft w:val="0"/>
      <w:marRight w:val="0"/>
      <w:marTop w:val="0"/>
      <w:marBottom w:val="0"/>
      <w:divBdr>
        <w:top w:val="none" w:sz="0" w:space="0" w:color="auto"/>
        <w:left w:val="none" w:sz="0" w:space="0" w:color="auto"/>
        <w:bottom w:val="none" w:sz="0" w:space="0" w:color="auto"/>
        <w:right w:val="none" w:sz="0" w:space="0" w:color="auto"/>
      </w:divBdr>
    </w:div>
    <w:div w:id="1628511622">
      <w:bodyDiv w:val="1"/>
      <w:marLeft w:val="0"/>
      <w:marRight w:val="0"/>
      <w:marTop w:val="0"/>
      <w:marBottom w:val="0"/>
      <w:divBdr>
        <w:top w:val="none" w:sz="0" w:space="0" w:color="auto"/>
        <w:left w:val="none" w:sz="0" w:space="0" w:color="auto"/>
        <w:bottom w:val="none" w:sz="0" w:space="0" w:color="auto"/>
        <w:right w:val="none" w:sz="0" w:space="0" w:color="auto"/>
      </w:divBdr>
    </w:div>
    <w:div w:id="1628583598">
      <w:bodyDiv w:val="1"/>
      <w:marLeft w:val="0"/>
      <w:marRight w:val="0"/>
      <w:marTop w:val="0"/>
      <w:marBottom w:val="0"/>
      <w:divBdr>
        <w:top w:val="none" w:sz="0" w:space="0" w:color="auto"/>
        <w:left w:val="none" w:sz="0" w:space="0" w:color="auto"/>
        <w:bottom w:val="none" w:sz="0" w:space="0" w:color="auto"/>
        <w:right w:val="none" w:sz="0" w:space="0" w:color="auto"/>
      </w:divBdr>
    </w:div>
    <w:div w:id="162858759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8658447">
      <w:bodyDiv w:val="1"/>
      <w:marLeft w:val="0"/>
      <w:marRight w:val="0"/>
      <w:marTop w:val="0"/>
      <w:marBottom w:val="0"/>
      <w:divBdr>
        <w:top w:val="none" w:sz="0" w:space="0" w:color="auto"/>
        <w:left w:val="none" w:sz="0" w:space="0" w:color="auto"/>
        <w:bottom w:val="none" w:sz="0" w:space="0" w:color="auto"/>
        <w:right w:val="none" w:sz="0" w:space="0" w:color="auto"/>
      </w:divBdr>
    </w:div>
    <w:div w:id="1628848693">
      <w:bodyDiv w:val="1"/>
      <w:marLeft w:val="0"/>
      <w:marRight w:val="0"/>
      <w:marTop w:val="0"/>
      <w:marBottom w:val="0"/>
      <w:divBdr>
        <w:top w:val="none" w:sz="0" w:space="0" w:color="auto"/>
        <w:left w:val="none" w:sz="0" w:space="0" w:color="auto"/>
        <w:bottom w:val="none" w:sz="0" w:space="0" w:color="auto"/>
        <w:right w:val="none" w:sz="0" w:space="0" w:color="auto"/>
      </w:divBdr>
    </w:div>
    <w:div w:id="1629555938">
      <w:bodyDiv w:val="1"/>
      <w:marLeft w:val="0"/>
      <w:marRight w:val="0"/>
      <w:marTop w:val="0"/>
      <w:marBottom w:val="0"/>
      <w:divBdr>
        <w:top w:val="none" w:sz="0" w:space="0" w:color="auto"/>
        <w:left w:val="none" w:sz="0" w:space="0" w:color="auto"/>
        <w:bottom w:val="none" w:sz="0" w:space="0" w:color="auto"/>
        <w:right w:val="none" w:sz="0" w:space="0" w:color="auto"/>
      </w:divBdr>
    </w:div>
    <w:div w:id="1629579067">
      <w:bodyDiv w:val="1"/>
      <w:marLeft w:val="0"/>
      <w:marRight w:val="0"/>
      <w:marTop w:val="0"/>
      <w:marBottom w:val="0"/>
      <w:divBdr>
        <w:top w:val="none" w:sz="0" w:space="0" w:color="auto"/>
        <w:left w:val="none" w:sz="0" w:space="0" w:color="auto"/>
        <w:bottom w:val="none" w:sz="0" w:space="0" w:color="auto"/>
        <w:right w:val="none" w:sz="0" w:space="0" w:color="auto"/>
      </w:divBdr>
    </w:div>
    <w:div w:id="1629580485">
      <w:bodyDiv w:val="1"/>
      <w:marLeft w:val="0"/>
      <w:marRight w:val="0"/>
      <w:marTop w:val="0"/>
      <w:marBottom w:val="0"/>
      <w:divBdr>
        <w:top w:val="none" w:sz="0" w:space="0" w:color="auto"/>
        <w:left w:val="none" w:sz="0" w:space="0" w:color="auto"/>
        <w:bottom w:val="none" w:sz="0" w:space="0" w:color="auto"/>
        <w:right w:val="none" w:sz="0" w:space="0" w:color="auto"/>
      </w:divBdr>
    </w:div>
    <w:div w:id="1629900092">
      <w:bodyDiv w:val="1"/>
      <w:marLeft w:val="0"/>
      <w:marRight w:val="0"/>
      <w:marTop w:val="0"/>
      <w:marBottom w:val="0"/>
      <w:divBdr>
        <w:top w:val="none" w:sz="0" w:space="0" w:color="auto"/>
        <w:left w:val="none" w:sz="0" w:space="0" w:color="auto"/>
        <w:bottom w:val="none" w:sz="0" w:space="0" w:color="auto"/>
        <w:right w:val="none" w:sz="0" w:space="0" w:color="auto"/>
      </w:divBdr>
    </w:div>
    <w:div w:id="1629967453">
      <w:bodyDiv w:val="1"/>
      <w:marLeft w:val="0"/>
      <w:marRight w:val="0"/>
      <w:marTop w:val="0"/>
      <w:marBottom w:val="0"/>
      <w:divBdr>
        <w:top w:val="none" w:sz="0" w:space="0" w:color="auto"/>
        <w:left w:val="none" w:sz="0" w:space="0" w:color="auto"/>
        <w:bottom w:val="none" w:sz="0" w:space="0" w:color="auto"/>
        <w:right w:val="none" w:sz="0" w:space="0" w:color="auto"/>
      </w:divBdr>
    </w:div>
    <w:div w:id="1629968383">
      <w:bodyDiv w:val="1"/>
      <w:marLeft w:val="0"/>
      <w:marRight w:val="0"/>
      <w:marTop w:val="0"/>
      <w:marBottom w:val="0"/>
      <w:divBdr>
        <w:top w:val="none" w:sz="0" w:space="0" w:color="auto"/>
        <w:left w:val="none" w:sz="0" w:space="0" w:color="auto"/>
        <w:bottom w:val="none" w:sz="0" w:space="0" w:color="auto"/>
        <w:right w:val="none" w:sz="0" w:space="0" w:color="auto"/>
      </w:divBdr>
    </w:div>
    <w:div w:id="1630084278">
      <w:bodyDiv w:val="1"/>
      <w:marLeft w:val="0"/>
      <w:marRight w:val="0"/>
      <w:marTop w:val="0"/>
      <w:marBottom w:val="0"/>
      <w:divBdr>
        <w:top w:val="none" w:sz="0" w:space="0" w:color="auto"/>
        <w:left w:val="none" w:sz="0" w:space="0" w:color="auto"/>
        <w:bottom w:val="none" w:sz="0" w:space="0" w:color="auto"/>
        <w:right w:val="none" w:sz="0" w:space="0" w:color="auto"/>
      </w:divBdr>
    </w:div>
    <w:div w:id="1630088271">
      <w:bodyDiv w:val="1"/>
      <w:marLeft w:val="0"/>
      <w:marRight w:val="0"/>
      <w:marTop w:val="0"/>
      <w:marBottom w:val="0"/>
      <w:divBdr>
        <w:top w:val="none" w:sz="0" w:space="0" w:color="auto"/>
        <w:left w:val="none" w:sz="0" w:space="0" w:color="auto"/>
        <w:bottom w:val="none" w:sz="0" w:space="0" w:color="auto"/>
        <w:right w:val="none" w:sz="0" w:space="0" w:color="auto"/>
      </w:divBdr>
    </w:div>
    <w:div w:id="1630280616">
      <w:bodyDiv w:val="1"/>
      <w:marLeft w:val="0"/>
      <w:marRight w:val="0"/>
      <w:marTop w:val="0"/>
      <w:marBottom w:val="0"/>
      <w:divBdr>
        <w:top w:val="none" w:sz="0" w:space="0" w:color="auto"/>
        <w:left w:val="none" w:sz="0" w:space="0" w:color="auto"/>
        <w:bottom w:val="none" w:sz="0" w:space="0" w:color="auto"/>
        <w:right w:val="none" w:sz="0" w:space="0" w:color="auto"/>
      </w:divBdr>
    </w:div>
    <w:div w:id="1630358724">
      <w:bodyDiv w:val="1"/>
      <w:marLeft w:val="0"/>
      <w:marRight w:val="0"/>
      <w:marTop w:val="0"/>
      <w:marBottom w:val="0"/>
      <w:divBdr>
        <w:top w:val="none" w:sz="0" w:space="0" w:color="auto"/>
        <w:left w:val="none" w:sz="0" w:space="0" w:color="auto"/>
        <w:bottom w:val="none" w:sz="0" w:space="0" w:color="auto"/>
        <w:right w:val="none" w:sz="0" w:space="0" w:color="auto"/>
      </w:divBdr>
    </w:div>
    <w:div w:id="1630361763">
      <w:bodyDiv w:val="1"/>
      <w:marLeft w:val="0"/>
      <w:marRight w:val="0"/>
      <w:marTop w:val="0"/>
      <w:marBottom w:val="0"/>
      <w:divBdr>
        <w:top w:val="none" w:sz="0" w:space="0" w:color="auto"/>
        <w:left w:val="none" w:sz="0" w:space="0" w:color="auto"/>
        <w:bottom w:val="none" w:sz="0" w:space="0" w:color="auto"/>
        <w:right w:val="none" w:sz="0" w:space="0" w:color="auto"/>
      </w:divBdr>
    </w:div>
    <w:div w:id="1630428082">
      <w:bodyDiv w:val="1"/>
      <w:marLeft w:val="0"/>
      <w:marRight w:val="0"/>
      <w:marTop w:val="0"/>
      <w:marBottom w:val="0"/>
      <w:divBdr>
        <w:top w:val="none" w:sz="0" w:space="0" w:color="auto"/>
        <w:left w:val="none" w:sz="0" w:space="0" w:color="auto"/>
        <w:bottom w:val="none" w:sz="0" w:space="0" w:color="auto"/>
        <w:right w:val="none" w:sz="0" w:space="0" w:color="auto"/>
      </w:divBdr>
    </w:div>
    <w:div w:id="1630546561">
      <w:bodyDiv w:val="1"/>
      <w:marLeft w:val="0"/>
      <w:marRight w:val="0"/>
      <w:marTop w:val="0"/>
      <w:marBottom w:val="0"/>
      <w:divBdr>
        <w:top w:val="none" w:sz="0" w:space="0" w:color="auto"/>
        <w:left w:val="none" w:sz="0" w:space="0" w:color="auto"/>
        <w:bottom w:val="none" w:sz="0" w:space="0" w:color="auto"/>
        <w:right w:val="none" w:sz="0" w:space="0" w:color="auto"/>
      </w:divBdr>
    </w:div>
    <w:div w:id="1630549014">
      <w:bodyDiv w:val="1"/>
      <w:marLeft w:val="0"/>
      <w:marRight w:val="0"/>
      <w:marTop w:val="0"/>
      <w:marBottom w:val="0"/>
      <w:divBdr>
        <w:top w:val="none" w:sz="0" w:space="0" w:color="auto"/>
        <w:left w:val="none" w:sz="0" w:space="0" w:color="auto"/>
        <w:bottom w:val="none" w:sz="0" w:space="0" w:color="auto"/>
        <w:right w:val="none" w:sz="0" w:space="0" w:color="auto"/>
      </w:divBdr>
    </w:div>
    <w:div w:id="1630550735">
      <w:bodyDiv w:val="1"/>
      <w:marLeft w:val="0"/>
      <w:marRight w:val="0"/>
      <w:marTop w:val="0"/>
      <w:marBottom w:val="0"/>
      <w:divBdr>
        <w:top w:val="none" w:sz="0" w:space="0" w:color="auto"/>
        <w:left w:val="none" w:sz="0" w:space="0" w:color="auto"/>
        <w:bottom w:val="none" w:sz="0" w:space="0" w:color="auto"/>
        <w:right w:val="none" w:sz="0" w:space="0" w:color="auto"/>
      </w:divBdr>
    </w:div>
    <w:div w:id="1630863797">
      <w:bodyDiv w:val="1"/>
      <w:marLeft w:val="0"/>
      <w:marRight w:val="0"/>
      <w:marTop w:val="0"/>
      <w:marBottom w:val="0"/>
      <w:divBdr>
        <w:top w:val="none" w:sz="0" w:space="0" w:color="auto"/>
        <w:left w:val="none" w:sz="0" w:space="0" w:color="auto"/>
        <w:bottom w:val="none" w:sz="0" w:space="0" w:color="auto"/>
        <w:right w:val="none" w:sz="0" w:space="0" w:color="auto"/>
      </w:divBdr>
    </w:div>
    <w:div w:id="1631009131">
      <w:bodyDiv w:val="1"/>
      <w:marLeft w:val="0"/>
      <w:marRight w:val="0"/>
      <w:marTop w:val="0"/>
      <w:marBottom w:val="0"/>
      <w:divBdr>
        <w:top w:val="none" w:sz="0" w:space="0" w:color="auto"/>
        <w:left w:val="none" w:sz="0" w:space="0" w:color="auto"/>
        <w:bottom w:val="none" w:sz="0" w:space="0" w:color="auto"/>
        <w:right w:val="none" w:sz="0" w:space="0" w:color="auto"/>
      </w:divBdr>
    </w:div>
    <w:div w:id="1631285462">
      <w:bodyDiv w:val="1"/>
      <w:marLeft w:val="0"/>
      <w:marRight w:val="0"/>
      <w:marTop w:val="0"/>
      <w:marBottom w:val="0"/>
      <w:divBdr>
        <w:top w:val="none" w:sz="0" w:space="0" w:color="auto"/>
        <w:left w:val="none" w:sz="0" w:space="0" w:color="auto"/>
        <w:bottom w:val="none" w:sz="0" w:space="0" w:color="auto"/>
        <w:right w:val="none" w:sz="0" w:space="0" w:color="auto"/>
      </w:divBdr>
    </w:div>
    <w:div w:id="1631327672">
      <w:bodyDiv w:val="1"/>
      <w:marLeft w:val="0"/>
      <w:marRight w:val="0"/>
      <w:marTop w:val="0"/>
      <w:marBottom w:val="0"/>
      <w:divBdr>
        <w:top w:val="none" w:sz="0" w:space="0" w:color="auto"/>
        <w:left w:val="none" w:sz="0" w:space="0" w:color="auto"/>
        <w:bottom w:val="none" w:sz="0" w:space="0" w:color="auto"/>
        <w:right w:val="none" w:sz="0" w:space="0" w:color="auto"/>
      </w:divBdr>
    </w:div>
    <w:div w:id="1631473107">
      <w:bodyDiv w:val="1"/>
      <w:marLeft w:val="0"/>
      <w:marRight w:val="0"/>
      <w:marTop w:val="0"/>
      <w:marBottom w:val="0"/>
      <w:divBdr>
        <w:top w:val="none" w:sz="0" w:space="0" w:color="auto"/>
        <w:left w:val="none" w:sz="0" w:space="0" w:color="auto"/>
        <w:bottom w:val="none" w:sz="0" w:space="0" w:color="auto"/>
        <w:right w:val="none" w:sz="0" w:space="0" w:color="auto"/>
      </w:divBdr>
    </w:div>
    <w:div w:id="1631784634">
      <w:bodyDiv w:val="1"/>
      <w:marLeft w:val="0"/>
      <w:marRight w:val="0"/>
      <w:marTop w:val="0"/>
      <w:marBottom w:val="0"/>
      <w:divBdr>
        <w:top w:val="none" w:sz="0" w:space="0" w:color="auto"/>
        <w:left w:val="none" w:sz="0" w:space="0" w:color="auto"/>
        <w:bottom w:val="none" w:sz="0" w:space="0" w:color="auto"/>
        <w:right w:val="none" w:sz="0" w:space="0" w:color="auto"/>
      </w:divBdr>
    </w:div>
    <w:div w:id="1631932545">
      <w:bodyDiv w:val="1"/>
      <w:marLeft w:val="0"/>
      <w:marRight w:val="0"/>
      <w:marTop w:val="0"/>
      <w:marBottom w:val="0"/>
      <w:divBdr>
        <w:top w:val="none" w:sz="0" w:space="0" w:color="auto"/>
        <w:left w:val="none" w:sz="0" w:space="0" w:color="auto"/>
        <w:bottom w:val="none" w:sz="0" w:space="0" w:color="auto"/>
        <w:right w:val="none" w:sz="0" w:space="0" w:color="auto"/>
      </w:divBdr>
    </w:div>
    <w:div w:id="1631978215">
      <w:bodyDiv w:val="1"/>
      <w:marLeft w:val="0"/>
      <w:marRight w:val="0"/>
      <w:marTop w:val="0"/>
      <w:marBottom w:val="0"/>
      <w:divBdr>
        <w:top w:val="none" w:sz="0" w:space="0" w:color="auto"/>
        <w:left w:val="none" w:sz="0" w:space="0" w:color="auto"/>
        <w:bottom w:val="none" w:sz="0" w:space="0" w:color="auto"/>
        <w:right w:val="none" w:sz="0" w:space="0" w:color="auto"/>
      </w:divBdr>
    </w:div>
    <w:div w:id="1632243785">
      <w:bodyDiv w:val="1"/>
      <w:marLeft w:val="0"/>
      <w:marRight w:val="0"/>
      <w:marTop w:val="0"/>
      <w:marBottom w:val="0"/>
      <w:divBdr>
        <w:top w:val="none" w:sz="0" w:space="0" w:color="auto"/>
        <w:left w:val="none" w:sz="0" w:space="0" w:color="auto"/>
        <w:bottom w:val="none" w:sz="0" w:space="0" w:color="auto"/>
        <w:right w:val="none" w:sz="0" w:space="0" w:color="auto"/>
      </w:divBdr>
    </w:div>
    <w:div w:id="1632246106">
      <w:bodyDiv w:val="1"/>
      <w:marLeft w:val="0"/>
      <w:marRight w:val="0"/>
      <w:marTop w:val="0"/>
      <w:marBottom w:val="0"/>
      <w:divBdr>
        <w:top w:val="none" w:sz="0" w:space="0" w:color="auto"/>
        <w:left w:val="none" w:sz="0" w:space="0" w:color="auto"/>
        <w:bottom w:val="none" w:sz="0" w:space="0" w:color="auto"/>
        <w:right w:val="none" w:sz="0" w:space="0" w:color="auto"/>
      </w:divBdr>
    </w:div>
    <w:div w:id="1632246667">
      <w:bodyDiv w:val="1"/>
      <w:marLeft w:val="0"/>
      <w:marRight w:val="0"/>
      <w:marTop w:val="0"/>
      <w:marBottom w:val="0"/>
      <w:divBdr>
        <w:top w:val="none" w:sz="0" w:space="0" w:color="auto"/>
        <w:left w:val="none" w:sz="0" w:space="0" w:color="auto"/>
        <w:bottom w:val="none" w:sz="0" w:space="0" w:color="auto"/>
        <w:right w:val="none" w:sz="0" w:space="0" w:color="auto"/>
      </w:divBdr>
    </w:div>
    <w:div w:id="1632403042">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2704729">
      <w:bodyDiv w:val="1"/>
      <w:marLeft w:val="0"/>
      <w:marRight w:val="0"/>
      <w:marTop w:val="0"/>
      <w:marBottom w:val="0"/>
      <w:divBdr>
        <w:top w:val="none" w:sz="0" w:space="0" w:color="auto"/>
        <w:left w:val="none" w:sz="0" w:space="0" w:color="auto"/>
        <w:bottom w:val="none" w:sz="0" w:space="0" w:color="auto"/>
        <w:right w:val="none" w:sz="0" w:space="0" w:color="auto"/>
      </w:divBdr>
    </w:div>
    <w:div w:id="1632977991">
      <w:bodyDiv w:val="1"/>
      <w:marLeft w:val="0"/>
      <w:marRight w:val="0"/>
      <w:marTop w:val="0"/>
      <w:marBottom w:val="0"/>
      <w:divBdr>
        <w:top w:val="none" w:sz="0" w:space="0" w:color="auto"/>
        <w:left w:val="none" w:sz="0" w:space="0" w:color="auto"/>
        <w:bottom w:val="none" w:sz="0" w:space="0" w:color="auto"/>
        <w:right w:val="none" w:sz="0" w:space="0" w:color="auto"/>
      </w:divBdr>
    </w:div>
    <w:div w:id="1633289978">
      <w:bodyDiv w:val="1"/>
      <w:marLeft w:val="0"/>
      <w:marRight w:val="0"/>
      <w:marTop w:val="0"/>
      <w:marBottom w:val="0"/>
      <w:divBdr>
        <w:top w:val="none" w:sz="0" w:space="0" w:color="auto"/>
        <w:left w:val="none" w:sz="0" w:space="0" w:color="auto"/>
        <w:bottom w:val="none" w:sz="0" w:space="0" w:color="auto"/>
        <w:right w:val="none" w:sz="0" w:space="0" w:color="auto"/>
      </w:divBdr>
    </w:div>
    <w:div w:id="1633363301">
      <w:bodyDiv w:val="1"/>
      <w:marLeft w:val="0"/>
      <w:marRight w:val="0"/>
      <w:marTop w:val="0"/>
      <w:marBottom w:val="0"/>
      <w:divBdr>
        <w:top w:val="none" w:sz="0" w:space="0" w:color="auto"/>
        <w:left w:val="none" w:sz="0" w:space="0" w:color="auto"/>
        <w:bottom w:val="none" w:sz="0" w:space="0" w:color="auto"/>
        <w:right w:val="none" w:sz="0" w:space="0" w:color="auto"/>
      </w:divBdr>
    </w:div>
    <w:div w:id="1633443373">
      <w:bodyDiv w:val="1"/>
      <w:marLeft w:val="0"/>
      <w:marRight w:val="0"/>
      <w:marTop w:val="0"/>
      <w:marBottom w:val="0"/>
      <w:divBdr>
        <w:top w:val="none" w:sz="0" w:space="0" w:color="auto"/>
        <w:left w:val="none" w:sz="0" w:space="0" w:color="auto"/>
        <w:bottom w:val="none" w:sz="0" w:space="0" w:color="auto"/>
        <w:right w:val="none" w:sz="0" w:space="0" w:color="auto"/>
      </w:divBdr>
    </w:div>
    <w:div w:id="1633831424">
      <w:bodyDiv w:val="1"/>
      <w:marLeft w:val="0"/>
      <w:marRight w:val="0"/>
      <w:marTop w:val="0"/>
      <w:marBottom w:val="0"/>
      <w:divBdr>
        <w:top w:val="none" w:sz="0" w:space="0" w:color="auto"/>
        <w:left w:val="none" w:sz="0" w:space="0" w:color="auto"/>
        <w:bottom w:val="none" w:sz="0" w:space="0" w:color="auto"/>
        <w:right w:val="none" w:sz="0" w:space="0" w:color="auto"/>
      </w:divBdr>
    </w:div>
    <w:div w:id="1633949082">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34405159">
      <w:bodyDiv w:val="1"/>
      <w:marLeft w:val="0"/>
      <w:marRight w:val="0"/>
      <w:marTop w:val="0"/>
      <w:marBottom w:val="0"/>
      <w:divBdr>
        <w:top w:val="none" w:sz="0" w:space="0" w:color="auto"/>
        <w:left w:val="none" w:sz="0" w:space="0" w:color="auto"/>
        <w:bottom w:val="none" w:sz="0" w:space="0" w:color="auto"/>
        <w:right w:val="none" w:sz="0" w:space="0" w:color="auto"/>
      </w:divBdr>
    </w:div>
    <w:div w:id="1634557026">
      <w:bodyDiv w:val="1"/>
      <w:marLeft w:val="0"/>
      <w:marRight w:val="0"/>
      <w:marTop w:val="0"/>
      <w:marBottom w:val="0"/>
      <w:divBdr>
        <w:top w:val="none" w:sz="0" w:space="0" w:color="auto"/>
        <w:left w:val="none" w:sz="0" w:space="0" w:color="auto"/>
        <w:bottom w:val="none" w:sz="0" w:space="0" w:color="auto"/>
        <w:right w:val="none" w:sz="0" w:space="0" w:color="auto"/>
      </w:divBdr>
    </w:div>
    <w:div w:id="1634560190">
      <w:bodyDiv w:val="1"/>
      <w:marLeft w:val="0"/>
      <w:marRight w:val="0"/>
      <w:marTop w:val="0"/>
      <w:marBottom w:val="0"/>
      <w:divBdr>
        <w:top w:val="none" w:sz="0" w:space="0" w:color="auto"/>
        <w:left w:val="none" w:sz="0" w:space="0" w:color="auto"/>
        <w:bottom w:val="none" w:sz="0" w:space="0" w:color="auto"/>
        <w:right w:val="none" w:sz="0" w:space="0" w:color="auto"/>
      </w:divBdr>
    </w:div>
    <w:div w:id="1634676000">
      <w:bodyDiv w:val="1"/>
      <w:marLeft w:val="0"/>
      <w:marRight w:val="0"/>
      <w:marTop w:val="0"/>
      <w:marBottom w:val="0"/>
      <w:divBdr>
        <w:top w:val="none" w:sz="0" w:space="0" w:color="auto"/>
        <w:left w:val="none" w:sz="0" w:space="0" w:color="auto"/>
        <w:bottom w:val="none" w:sz="0" w:space="0" w:color="auto"/>
        <w:right w:val="none" w:sz="0" w:space="0" w:color="auto"/>
      </w:divBdr>
    </w:div>
    <w:div w:id="1634679561">
      <w:bodyDiv w:val="1"/>
      <w:marLeft w:val="0"/>
      <w:marRight w:val="0"/>
      <w:marTop w:val="0"/>
      <w:marBottom w:val="0"/>
      <w:divBdr>
        <w:top w:val="none" w:sz="0" w:space="0" w:color="auto"/>
        <w:left w:val="none" w:sz="0" w:space="0" w:color="auto"/>
        <w:bottom w:val="none" w:sz="0" w:space="0" w:color="auto"/>
        <w:right w:val="none" w:sz="0" w:space="0" w:color="auto"/>
      </w:divBdr>
    </w:div>
    <w:div w:id="1634939495">
      <w:bodyDiv w:val="1"/>
      <w:marLeft w:val="0"/>
      <w:marRight w:val="0"/>
      <w:marTop w:val="0"/>
      <w:marBottom w:val="0"/>
      <w:divBdr>
        <w:top w:val="none" w:sz="0" w:space="0" w:color="auto"/>
        <w:left w:val="none" w:sz="0" w:space="0" w:color="auto"/>
        <w:bottom w:val="none" w:sz="0" w:space="0" w:color="auto"/>
        <w:right w:val="none" w:sz="0" w:space="0" w:color="auto"/>
      </w:divBdr>
    </w:div>
    <w:div w:id="1635023829">
      <w:bodyDiv w:val="1"/>
      <w:marLeft w:val="0"/>
      <w:marRight w:val="0"/>
      <w:marTop w:val="0"/>
      <w:marBottom w:val="0"/>
      <w:divBdr>
        <w:top w:val="none" w:sz="0" w:space="0" w:color="auto"/>
        <w:left w:val="none" w:sz="0" w:space="0" w:color="auto"/>
        <w:bottom w:val="none" w:sz="0" w:space="0" w:color="auto"/>
        <w:right w:val="none" w:sz="0" w:space="0" w:color="auto"/>
      </w:divBdr>
    </w:div>
    <w:div w:id="1635062462">
      <w:bodyDiv w:val="1"/>
      <w:marLeft w:val="0"/>
      <w:marRight w:val="0"/>
      <w:marTop w:val="0"/>
      <w:marBottom w:val="0"/>
      <w:divBdr>
        <w:top w:val="none" w:sz="0" w:space="0" w:color="auto"/>
        <w:left w:val="none" w:sz="0" w:space="0" w:color="auto"/>
        <w:bottom w:val="none" w:sz="0" w:space="0" w:color="auto"/>
        <w:right w:val="none" w:sz="0" w:space="0" w:color="auto"/>
      </w:divBdr>
    </w:div>
    <w:div w:id="1635064227">
      <w:bodyDiv w:val="1"/>
      <w:marLeft w:val="0"/>
      <w:marRight w:val="0"/>
      <w:marTop w:val="0"/>
      <w:marBottom w:val="0"/>
      <w:divBdr>
        <w:top w:val="none" w:sz="0" w:space="0" w:color="auto"/>
        <w:left w:val="none" w:sz="0" w:space="0" w:color="auto"/>
        <w:bottom w:val="none" w:sz="0" w:space="0" w:color="auto"/>
        <w:right w:val="none" w:sz="0" w:space="0" w:color="auto"/>
      </w:divBdr>
    </w:div>
    <w:div w:id="1635066315">
      <w:bodyDiv w:val="1"/>
      <w:marLeft w:val="0"/>
      <w:marRight w:val="0"/>
      <w:marTop w:val="0"/>
      <w:marBottom w:val="0"/>
      <w:divBdr>
        <w:top w:val="none" w:sz="0" w:space="0" w:color="auto"/>
        <w:left w:val="none" w:sz="0" w:space="0" w:color="auto"/>
        <w:bottom w:val="none" w:sz="0" w:space="0" w:color="auto"/>
        <w:right w:val="none" w:sz="0" w:space="0" w:color="auto"/>
      </w:divBdr>
    </w:div>
    <w:div w:id="1635135308">
      <w:bodyDiv w:val="1"/>
      <w:marLeft w:val="0"/>
      <w:marRight w:val="0"/>
      <w:marTop w:val="0"/>
      <w:marBottom w:val="0"/>
      <w:divBdr>
        <w:top w:val="none" w:sz="0" w:space="0" w:color="auto"/>
        <w:left w:val="none" w:sz="0" w:space="0" w:color="auto"/>
        <w:bottom w:val="none" w:sz="0" w:space="0" w:color="auto"/>
        <w:right w:val="none" w:sz="0" w:space="0" w:color="auto"/>
      </w:divBdr>
    </w:div>
    <w:div w:id="1635480598">
      <w:bodyDiv w:val="1"/>
      <w:marLeft w:val="0"/>
      <w:marRight w:val="0"/>
      <w:marTop w:val="0"/>
      <w:marBottom w:val="0"/>
      <w:divBdr>
        <w:top w:val="none" w:sz="0" w:space="0" w:color="auto"/>
        <w:left w:val="none" w:sz="0" w:space="0" w:color="auto"/>
        <w:bottom w:val="none" w:sz="0" w:space="0" w:color="auto"/>
        <w:right w:val="none" w:sz="0" w:space="0" w:color="auto"/>
      </w:divBdr>
    </w:div>
    <w:div w:id="1635482960">
      <w:bodyDiv w:val="1"/>
      <w:marLeft w:val="0"/>
      <w:marRight w:val="0"/>
      <w:marTop w:val="0"/>
      <w:marBottom w:val="0"/>
      <w:divBdr>
        <w:top w:val="none" w:sz="0" w:space="0" w:color="auto"/>
        <w:left w:val="none" w:sz="0" w:space="0" w:color="auto"/>
        <w:bottom w:val="none" w:sz="0" w:space="0" w:color="auto"/>
        <w:right w:val="none" w:sz="0" w:space="0" w:color="auto"/>
      </w:divBdr>
    </w:div>
    <w:div w:id="1635525348">
      <w:bodyDiv w:val="1"/>
      <w:marLeft w:val="0"/>
      <w:marRight w:val="0"/>
      <w:marTop w:val="0"/>
      <w:marBottom w:val="0"/>
      <w:divBdr>
        <w:top w:val="none" w:sz="0" w:space="0" w:color="auto"/>
        <w:left w:val="none" w:sz="0" w:space="0" w:color="auto"/>
        <w:bottom w:val="none" w:sz="0" w:space="0" w:color="auto"/>
        <w:right w:val="none" w:sz="0" w:space="0" w:color="auto"/>
      </w:divBdr>
    </w:div>
    <w:div w:id="1635672510">
      <w:bodyDiv w:val="1"/>
      <w:marLeft w:val="0"/>
      <w:marRight w:val="0"/>
      <w:marTop w:val="0"/>
      <w:marBottom w:val="0"/>
      <w:divBdr>
        <w:top w:val="none" w:sz="0" w:space="0" w:color="auto"/>
        <w:left w:val="none" w:sz="0" w:space="0" w:color="auto"/>
        <w:bottom w:val="none" w:sz="0" w:space="0" w:color="auto"/>
        <w:right w:val="none" w:sz="0" w:space="0" w:color="auto"/>
      </w:divBdr>
    </w:div>
    <w:div w:id="1635789414">
      <w:bodyDiv w:val="1"/>
      <w:marLeft w:val="0"/>
      <w:marRight w:val="0"/>
      <w:marTop w:val="0"/>
      <w:marBottom w:val="0"/>
      <w:divBdr>
        <w:top w:val="none" w:sz="0" w:space="0" w:color="auto"/>
        <w:left w:val="none" w:sz="0" w:space="0" w:color="auto"/>
        <w:bottom w:val="none" w:sz="0" w:space="0" w:color="auto"/>
        <w:right w:val="none" w:sz="0" w:space="0" w:color="auto"/>
      </w:divBdr>
    </w:div>
    <w:div w:id="1635794898">
      <w:bodyDiv w:val="1"/>
      <w:marLeft w:val="0"/>
      <w:marRight w:val="0"/>
      <w:marTop w:val="0"/>
      <w:marBottom w:val="0"/>
      <w:divBdr>
        <w:top w:val="none" w:sz="0" w:space="0" w:color="auto"/>
        <w:left w:val="none" w:sz="0" w:space="0" w:color="auto"/>
        <w:bottom w:val="none" w:sz="0" w:space="0" w:color="auto"/>
        <w:right w:val="none" w:sz="0" w:space="0" w:color="auto"/>
      </w:divBdr>
    </w:div>
    <w:div w:id="1635795205">
      <w:bodyDiv w:val="1"/>
      <w:marLeft w:val="0"/>
      <w:marRight w:val="0"/>
      <w:marTop w:val="0"/>
      <w:marBottom w:val="0"/>
      <w:divBdr>
        <w:top w:val="none" w:sz="0" w:space="0" w:color="auto"/>
        <w:left w:val="none" w:sz="0" w:space="0" w:color="auto"/>
        <w:bottom w:val="none" w:sz="0" w:space="0" w:color="auto"/>
        <w:right w:val="none" w:sz="0" w:space="0" w:color="auto"/>
      </w:divBdr>
    </w:div>
    <w:div w:id="1635913693">
      <w:bodyDiv w:val="1"/>
      <w:marLeft w:val="0"/>
      <w:marRight w:val="0"/>
      <w:marTop w:val="0"/>
      <w:marBottom w:val="0"/>
      <w:divBdr>
        <w:top w:val="none" w:sz="0" w:space="0" w:color="auto"/>
        <w:left w:val="none" w:sz="0" w:space="0" w:color="auto"/>
        <w:bottom w:val="none" w:sz="0" w:space="0" w:color="auto"/>
        <w:right w:val="none" w:sz="0" w:space="0" w:color="auto"/>
      </w:divBdr>
    </w:div>
    <w:div w:id="1636134940">
      <w:bodyDiv w:val="1"/>
      <w:marLeft w:val="0"/>
      <w:marRight w:val="0"/>
      <w:marTop w:val="0"/>
      <w:marBottom w:val="0"/>
      <w:divBdr>
        <w:top w:val="none" w:sz="0" w:space="0" w:color="auto"/>
        <w:left w:val="none" w:sz="0" w:space="0" w:color="auto"/>
        <w:bottom w:val="none" w:sz="0" w:space="0" w:color="auto"/>
        <w:right w:val="none" w:sz="0" w:space="0" w:color="auto"/>
      </w:divBdr>
    </w:div>
    <w:div w:id="1636135099">
      <w:bodyDiv w:val="1"/>
      <w:marLeft w:val="0"/>
      <w:marRight w:val="0"/>
      <w:marTop w:val="0"/>
      <w:marBottom w:val="0"/>
      <w:divBdr>
        <w:top w:val="none" w:sz="0" w:space="0" w:color="auto"/>
        <w:left w:val="none" w:sz="0" w:space="0" w:color="auto"/>
        <w:bottom w:val="none" w:sz="0" w:space="0" w:color="auto"/>
        <w:right w:val="none" w:sz="0" w:space="0" w:color="auto"/>
      </w:divBdr>
    </w:div>
    <w:div w:id="1636443679">
      <w:bodyDiv w:val="1"/>
      <w:marLeft w:val="0"/>
      <w:marRight w:val="0"/>
      <w:marTop w:val="0"/>
      <w:marBottom w:val="0"/>
      <w:divBdr>
        <w:top w:val="none" w:sz="0" w:space="0" w:color="auto"/>
        <w:left w:val="none" w:sz="0" w:space="0" w:color="auto"/>
        <w:bottom w:val="none" w:sz="0" w:space="0" w:color="auto"/>
        <w:right w:val="none" w:sz="0" w:space="0" w:color="auto"/>
      </w:divBdr>
    </w:div>
    <w:div w:id="1636444996">
      <w:bodyDiv w:val="1"/>
      <w:marLeft w:val="0"/>
      <w:marRight w:val="0"/>
      <w:marTop w:val="0"/>
      <w:marBottom w:val="0"/>
      <w:divBdr>
        <w:top w:val="none" w:sz="0" w:space="0" w:color="auto"/>
        <w:left w:val="none" w:sz="0" w:space="0" w:color="auto"/>
        <w:bottom w:val="none" w:sz="0" w:space="0" w:color="auto"/>
        <w:right w:val="none" w:sz="0" w:space="0" w:color="auto"/>
      </w:divBdr>
    </w:div>
    <w:div w:id="1636450700">
      <w:bodyDiv w:val="1"/>
      <w:marLeft w:val="0"/>
      <w:marRight w:val="0"/>
      <w:marTop w:val="0"/>
      <w:marBottom w:val="0"/>
      <w:divBdr>
        <w:top w:val="none" w:sz="0" w:space="0" w:color="auto"/>
        <w:left w:val="none" w:sz="0" w:space="0" w:color="auto"/>
        <w:bottom w:val="none" w:sz="0" w:space="0" w:color="auto"/>
        <w:right w:val="none" w:sz="0" w:space="0" w:color="auto"/>
      </w:divBdr>
    </w:div>
    <w:div w:id="1636566389">
      <w:bodyDiv w:val="1"/>
      <w:marLeft w:val="0"/>
      <w:marRight w:val="0"/>
      <w:marTop w:val="0"/>
      <w:marBottom w:val="0"/>
      <w:divBdr>
        <w:top w:val="none" w:sz="0" w:space="0" w:color="auto"/>
        <w:left w:val="none" w:sz="0" w:space="0" w:color="auto"/>
        <w:bottom w:val="none" w:sz="0" w:space="0" w:color="auto"/>
        <w:right w:val="none" w:sz="0" w:space="0" w:color="auto"/>
      </w:divBdr>
    </w:div>
    <w:div w:id="1636829903">
      <w:bodyDiv w:val="1"/>
      <w:marLeft w:val="0"/>
      <w:marRight w:val="0"/>
      <w:marTop w:val="0"/>
      <w:marBottom w:val="0"/>
      <w:divBdr>
        <w:top w:val="none" w:sz="0" w:space="0" w:color="auto"/>
        <w:left w:val="none" w:sz="0" w:space="0" w:color="auto"/>
        <w:bottom w:val="none" w:sz="0" w:space="0" w:color="auto"/>
        <w:right w:val="none" w:sz="0" w:space="0" w:color="auto"/>
      </w:divBdr>
    </w:div>
    <w:div w:id="1637104023">
      <w:bodyDiv w:val="1"/>
      <w:marLeft w:val="0"/>
      <w:marRight w:val="0"/>
      <w:marTop w:val="0"/>
      <w:marBottom w:val="0"/>
      <w:divBdr>
        <w:top w:val="none" w:sz="0" w:space="0" w:color="auto"/>
        <w:left w:val="none" w:sz="0" w:space="0" w:color="auto"/>
        <w:bottom w:val="none" w:sz="0" w:space="0" w:color="auto"/>
        <w:right w:val="none" w:sz="0" w:space="0" w:color="auto"/>
      </w:divBdr>
    </w:div>
    <w:div w:id="1637177176">
      <w:bodyDiv w:val="1"/>
      <w:marLeft w:val="0"/>
      <w:marRight w:val="0"/>
      <w:marTop w:val="0"/>
      <w:marBottom w:val="0"/>
      <w:divBdr>
        <w:top w:val="none" w:sz="0" w:space="0" w:color="auto"/>
        <w:left w:val="none" w:sz="0" w:space="0" w:color="auto"/>
        <w:bottom w:val="none" w:sz="0" w:space="0" w:color="auto"/>
        <w:right w:val="none" w:sz="0" w:space="0" w:color="auto"/>
      </w:divBdr>
    </w:div>
    <w:div w:id="1637488819">
      <w:bodyDiv w:val="1"/>
      <w:marLeft w:val="0"/>
      <w:marRight w:val="0"/>
      <w:marTop w:val="0"/>
      <w:marBottom w:val="0"/>
      <w:divBdr>
        <w:top w:val="none" w:sz="0" w:space="0" w:color="auto"/>
        <w:left w:val="none" w:sz="0" w:space="0" w:color="auto"/>
        <w:bottom w:val="none" w:sz="0" w:space="0" w:color="auto"/>
        <w:right w:val="none" w:sz="0" w:space="0" w:color="auto"/>
      </w:divBdr>
    </w:div>
    <w:div w:id="1637563807">
      <w:bodyDiv w:val="1"/>
      <w:marLeft w:val="0"/>
      <w:marRight w:val="0"/>
      <w:marTop w:val="0"/>
      <w:marBottom w:val="0"/>
      <w:divBdr>
        <w:top w:val="none" w:sz="0" w:space="0" w:color="auto"/>
        <w:left w:val="none" w:sz="0" w:space="0" w:color="auto"/>
        <w:bottom w:val="none" w:sz="0" w:space="0" w:color="auto"/>
        <w:right w:val="none" w:sz="0" w:space="0" w:color="auto"/>
      </w:divBdr>
    </w:div>
    <w:div w:id="1637564602">
      <w:bodyDiv w:val="1"/>
      <w:marLeft w:val="0"/>
      <w:marRight w:val="0"/>
      <w:marTop w:val="0"/>
      <w:marBottom w:val="0"/>
      <w:divBdr>
        <w:top w:val="none" w:sz="0" w:space="0" w:color="auto"/>
        <w:left w:val="none" w:sz="0" w:space="0" w:color="auto"/>
        <w:bottom w:val="none" w:sz="0" w:space="0" w:color="auto"/>
        <w:right w:val="none" w:sz="0" w:space="0" w:color="auto"/>
      </w:divBdr>
    </w:div>
    <w:div w:id="1637640418">
      <w:bodyDiv w:val="1"/>
      <w:marLeft w:val="0"/>
      <w:marRight w:val="0"/>
      <w:marTop w:val="0"/>
      <w:marBottom w:val="0"/>
      <w:divBdr>
        <w:top w:val="none" w:sz="0" w:space="0" w:color="auto"/>
        <w:left w:val="none" w:sz="0" w:space="0" w:color="auto"/>
        <w:bottom w:val="none" w:sz="0" w:space="0" w:color="auto"/>
        <w:right w:val="none" w:sz="0" w:space="0" w:color="auto"/>
      </w:divBdr>
    </w:div>
    <w:div w:id="1637679777">
      <w:bodyDiv w:val="1"/>
      <w:marLeft w:val="0"/>
      <w:marRight w:val="0"/>
      <w:marTop w:val="0"/>
      <w:marBottom w:val="0"/>
      <w:divBdr>
        <w:top w:val="none" w:sz="0" w:space="0" w:color="auto"/>
        <w:left w:val="none" w:sz="0" w:space="0" w:color="auto"/>
        <w:bottom w:val="none" w:sz="0" w:space="0" w:color="auto"/>
        <w:right w:val="none" w:sz="0" w:space="0" w:color="auto"/>
      </w:divBdr>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
    <w:div w:id="1637879708">
      <w:bodyDiv w:val="1"/>
      <w:marLeft w:val="0"/>
      <w:marRight w:val="0"/>
      <w:marTop w:val="0"/>
      <w:marBottom w:val="0"/>
      <w:divBdr>
        <w:top w:val="none" w:sz="0" w:space="0" w:color="auto"/>
        <w:left w:val="none" w:sz="0" w:space="0" w:color="auto"/>
        <w:bottom w:val="none" w:sz="0" w:space="0" w:color="auto"/>
        <w:right w:val="none" w:sz="0" w:space="0" w:color="auto"/>
      </w:divBdr>
    </w:div>
    <w:div w:id="1637949270">
      <w:bodyDiv w:val="1"/>
      <w:marLeft w:val="0"/>
      <w:marRight w:val="0"/>
      <w:marTop w:val="0"/>
      <w:marBottom w:val="0"/>
      <w:divBdr>
        <w:top w:val="none" w:sz="0" w:space="0" w:color="auto"/>
        <w:left w:val="none" w:sz="0" w:space="0" w:color="auto"/>
        <w:bottom w:val="none" w:sz="0" w:space="0" w:color="auto"/>
        <w:right w:val="none" w:sz="0" w:space="0" w:color="auto"/>
      </w:divBdr>
    </w:div>
    <w:div w:id="1638023701">
      <w:bodyDiv w:val="1"/>
      <w:marLeft w:val="0"/>
      <w:marRight w:val="0"/>
      <w:marTop w:val="0"/>
      <w:marBottom w:val="0"/>
      <w:divBdr>
        <w:top w:val="none" w:sz="0" w:space="0" w:color="auto"/>
        <w:left w:val="none" w:sz="0" w:space="0" w:color="auto"/>
        <w:bottom w:val="none" w:sz="0" w:space="0" w:color="auto"/>
        <w:right w:val="none" w:sz="0" w:space="0" w:color="auto"/>
      </w:divBdr>
    </w:div>
    <w:div w:id="1638218480">
      <w:bodyDiv w:val="1"/>
      <w:marLeft w:val="0"/>
      <w:marRight w:val="0"/>
      <w:marTop w:val="0"/>
      <w:marBottom w:val="0"/>
      <w:divBdr>
        <w:top w:val="none" w:sz="0" w:space="0" w:color="auto"/>
        <w:left w:val="none" w:sz="0" w:space="0" w:color="auto"/>
        <w:bottom w:val="none" w:sz="0" w:space="0" w:color="auto"/>
        <w:right w:val="none" w:sz="0" w:space="0" w:color="auto"/>
      </w:divBdr>
    </w:div>
    <w:div w:id="1638295813">
      <w:bodyDiv w:val="1"/>
      <w:marLeft w:val="0"/>
      <w:marRight w:val="0"/>
      <w:marTop w:val="0"/>
      <w:marBottom w:val="0"/>
      <w:divBdr>
        <w:top w:val="none" w:sz="0" w:space="0" w:color="auto"/>
        <w:left w:val="none" w:sz="0" w:space="0" w:color="auto"/>
        <w:bottom w:val="none" w:sz="0" w:space="0" w:color="auto"/>
        <w:right w:val="none" w:sz="0" w:space="0" w:color="auto"/>
      </w:divBdr>
    </w:div>
    <w:div w:id="1638418486">
      <w:bodyDiv w:val="1"/>
      <w:marLeft w:val="0"/>
      <w:marRight w:val="0"/>
      <w:marTop w:val="0"/>
      <w:marBottom w:val="0"/>
      <w:divBdr>
        <w:top w:val="none" w:sz="0" w:space="0" w:color="auto"/>
        <w:left w:val="none" w:sz="0" w:space="0" w:color="auto"/>
        <w:bottom w:val="none" w:sz="0" w:space="0" w:color="auto"/>
        <w:right w:val="none" w:sz="0" w:space="0" w:color="auto"/>
      </w:divBdr>
    </w:div>
    <w:div w:id="1638488651">
      <w:bodyDiv w:val="1"/>
      <w:marLeft w:val="0"/>
      <w:marRight w:val="0"/>
      <w:marTop w:val="0"/>
      <w:marBottom w:val="0"/>
      <w:divBdr>
        <w:top w:val="none" w:sz="0" w:space="0" w:color="auto"/>
        <w:left w:val="none" w:sz="0" w:space="0" w:color="auto"/>
        <w:bottom w:val="none" w:sz="0" w:space="0" w:color="auto"/>
        <w:right w:val="none" w:sz="0" w:space="0" w:color="auto"/>
      </w:divBdr>
    </w:div>
    <w:div w:id="1638493232">
      <w:bodyDiv w:val="1"/>
      <w:marLeft w:val="0"/>
      <w:marRight w:val="0"/>
      <w:marTop w:val="0"/>
      <w:marBottom w:val="0"/>
      <w:divBdr>
        <w:top w:val="none" w:sz="0" w:space="0" w:color="auto"/>
        <w:left w:val="none" w:sz="0" w:space="0" w:color="auto"/>
        <w:bottom w:val="none" w:sz="0" w:space="0" w:color="auto"/>
        <w:right w:val="none" w:sz="0" w:space="0" w:color="auto"/>
      </w:divBdr>
    </w:div>
    <w:div w:id="1638608833">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638757521">
      <w:bodyDiv w:val="1"/>
      <w:marLeft w:val="0"/>
      <w:marRight w:val="0"/>
      <w:marTop w:val="0"/>
      <w:marBottom w:val="0"/>
      <w:divBdr>
        <w:top w:val="none" w:sz="0" w:space="0" w:color="auto"/>
        <w:left w:val="none" w:sz="0" w:space="0" w:color="auto"/>
        <w:bottom w:val="none" w:sz="0" w:space="0" w:color="auto"/>
        <w:right w:val="none" w:sz="0" w:space="0" w:color="auto"/>
      </w:divBdr>
    </w:div>
    <w:div w:id="1638800204">
      <w:bodyDiv w:val="1"/>
      <w:marLeft w:val="0"/>
      <w:marRight w:val="0"/>
      <w:marTop w:val="0"/>
      <w:marBottom w:val="0"/>
      <w:divBdr>
        <w:top w:val="none" w:sz="0" w:space="0" w:color="auto"/>
        <w:left w:val="none" w:sz="0" w:space="0" w:color="auto"/>
        <w:bottom w:val="none" w:sz="0" w:space="0" w:color="auto"/>
        <w:right w:val="none" w:sz="0" w:space="0" w:color="auto"/>
      </w:divBdr>
    </w:div>
    <w:div w:id="1638992181">
      <w:bodyDiv w:val="1"/>
      <w:marLeft w:val="0"/>
      <w:marRight w:val="0"/>
      <w:marTop w:val="0"/>
      <w:marBottom w:val="0"/>
      <w:divBdr>
        <w:top w:val="none" w:sz="0" w:space="0" w:color="auto"/>
        <w:left w:val="none" w:sz="0" w:space="0" w:color="auto"/>
        <w:bottom w:val="none" w:sz="0" w:space="0" w:color="auto"/>
        <w:right w:val="none" w:sz="0" w:space="0" w:color="auto"/>
      </w:divBdr>
    </w:div>
    <w:div w:id="1639069475">
      <w:bodyDiv w:val="1"/>
      <w:marLeft w:val="0"/>
      <w:marRight w:val="0"/>
      <w:marTop w:val="0"/>
      <w:marBottom w:val="0"/>
      <w:divBdr>
        <w:top w:val="none" w:sz="0" w:space="0" w:color="auto"/>
        <w:left w:val="none" w:sz="0" w:space="0" w:color="auto"/>
        <w:bottom w:val="none" w:sz="0" w:space="0" w:color="auto"/>
        <w:right w:val="none" w:sz="0" w:space="0" w:color="auto"/>
      </w:divBdr>
    </w:div>
    <w:div w:id="1639189446">
      <w:bodyDiv w:val="1"/>
      <w:marLeft w:val="0"/>
      <w:marRight w:val="0"/>
      <w:marTop w:val="0"/>
      <w:marBottom w:val="0"/>
      <w:divBdr>
        <w:top w:val="none" w:sz="0" w:space="0" w:color="auto"/>
        <w:left w:val="none" w:sz="0" w:space="0" w:color="auto"/>
        <w:bottom w:val="none" w:sz="0" w:space="0" w:color="auto"/>
        <w:right w:val="none" w:sz="0" w:space="0" w:color="auto"/>
      </w:divBdr>
    </w:div>
    <w:div w:id="1639609613">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39720463">
      <w:bodyDiv w:val="1"/>
      <w:marLeft w:val="0"/>
      <w:marRight w:val="0"/>
      <w:marTop w:val="0"/>
      <w:marBottom w:val="0"/>
      <w:divBdr>
        <w:top w:val="none" w:sz="0" w:space="0" w:color="auto"/>
        <w:left w:val="none" w:sz="0" w:space="0" w:color="auto"/>
        <w:bottom w:val="none" w:sz="0" w:space="0" w:color="auto"/>
        <w:right w:val="none" w:sz="0" w:space="0" w:color="auto"/>
      </w:divBdr>
    </w:div>
    <w:div w:id="1639802009">
      <w:bodyDiv w:val="1"/>
      <w:marLeft w:val="0"/>
      <w:marRight w:val="0"/>
      <w:marTop w:val="0"/>
      <w:marBottom w:val="0"/>
      <w:divBdr>
        <w:top w:val="none" w:sz="0" w:space="0" w:color="auto"/>
        <w:left w:val="none" w:sz="0" w:space="0" w:color="auto"/>
        <w:bottom w:val="none" w:sz="0" w:space="0" w:color="auto"/>
        <w:right w:val="none" w:sz="0" w:space="0" w:color="auto"/>
      </w:divBdr>
    </w:div>
    <w:div w:id="1639988551">
      <w:bodyDiv w:val="1"/>
      <w:marLeft w:val="0"/>
      <w:marRight w:val="0"/>
      <w:marTop w:val="0"/>
      <w:marBottom w:val="0"/>
      <w:divBdr>
        <w:top w:val="none" w:sz="0" w:space="0" w:color="auto"/>
        <w:left w:val="none" w:sz="0" w:space="0" w:color="auto"/>
        <w:bottom w:val="none" w:sz="0" w:space="0" w:color="auto"/>
        <w:right w:val="none" w:sz="0" w:space="0" w:color="auto"/>
      </w:divBdr>
    </w:div>
    <w:div w:id="1639992707">
      <w:bodyDiv w:val="1"/>
      <w:marLeft w:val="0"/>
      <w:marRight w:val="0"/>
      <w:marTop w:val="0"/>
      <w:marBottom w:val="0"/>
      <w:divBdr>
        <w:top w:val="none" w:sz="0" w:space="0" w:color="auto"/>
        <w:left w:val="none" w:sz="0" w:space="0" w:color="auto"/>
        <w:bottom w:val="none" w:sz="0" w:space="0" w:color="auto"/>
        <w:right w:val="none" w:sz="0" w:space="0" w:color="auto"/>
      </w:divBdr>
    </w:div>
    <w:div w:id="1639997542">
      <w:bodyDiv w:val="1"/>
      <w:marLeft w:val="0"/>
      <w:marRight w:val="0"/>
      <w:marTop w:val="0"/>
      <w:marBottom w:val="0"/>
      <w:divBdr>
        <w:top w:val="none" w:sz="0" w:space="0" w:color="auto"/>
        <w:left w:val="none" w:sz="0" w:space="0" w:color="auto"/>
        <w:bottom w:val="none" w:sz="0" w:space="0" w:color="auto"/>
        <w:right w:val="none" w:sz="0" w:space="0" w:color="auto"/>
      </w:divBdr>
    </w:div>
    <w:div w:id="1640112359">
      <w:bodyDiv w:val="1"/>
      <w:marLeft w:val="0"/>
      <w:marRight w:val="0"/>
      <w:marTop w:val="0"/>
      <w:marBottom w:val="0"/>
      <w:divBdr>
        <w:top w:val="none" w:sz="0" w:space="0" w:color="auto"/>
        <w:left w:val="none" w:sz="0" w:space="0" w:color="auto"/>
        <w:bottom w:val="none" w:sz="0" w:space="0" w:color="auto"/>
        <w:right w:val="none" w:sz="0" w:space="0" w:color="auto"/>
      </w:divBdr>
    </w:div>
    <w:div w:id="1640113407">
      <w:bodyDiv w:val="1"/>
      <w:marLeft w:val="0"/>
      <w:marRight w:val="0"/>
      <w:marTop w:val="0"/>
      <w:marBottom w:val="0"/>
      <w:divBdr>
        <w:top w:val="none" w:sz="0" w:space="0" w:color="auto"/>
        <w:left w:val="none" w:sz="0" w:space="0" w:color="auto"/>
        <w:bottom w:val="none" w:sz="0" w:space="0" w:color="auto"/>
        <w:right w:val="none" w:sz="0" w:space="0" w:color="auto"/>
      </w:divBdr>
    </w:div>
    <w:div w:id="1640302907">
      <w:bodyDiv w:val="1"/>
      <w:marLeft w:val="0"/>
      <w:marRight w:val="0"/>
      <w:marTop w:val="0"/>
      <w:marBottom w:val="0"/>
      <w:divBdr>
        <w:top w:val="none" w:sz="0" w:space="0" w:color="auto"/>
        <w:left w:val="none" w:sz="0" w:space="0" w:color="auto"/>
        <w:bottom w:val="none" w:sz="0" w:space="0" w:color="auto"/>
        <w:right w:val="none" w:sz="0" w:space="0" w:color="auto"/>
      </w:divBdr>
    </w:div>
    <w:div w:id="1640303213">
      <w:bodyDiv w:val="1"/>
      <w:marLeft w:val="0"/>
      <w:marRight w:val="0"/>
      <w:marTop w:val="0"/>
      <w:marBottom w:val="0"/>
      <w:divBdr>
        <w:top w:val="none" w:sz="0" w:space="0" w:color="auto"/>
        <w:left w:val="none" w:sz="0" w:space="0" w:color="auto"/>
        <w:bottom w:val="none" w:sz="0" w:space="0" w:color="auto"/>
        <w:right w:val="none" w:sz="0" w:space="0" w:color="auto"/>
      </w:divBdr>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
    <w:div w:id="1640573851">
      <w:bodyDiv w:val="1"/>
      <w:marLeft w:val="0"/>
      <w:marRight w:val="0"/>
      <w:marTop w:val="0"/>
      <w:marBottom w:val="0"/>
      <w:divBdr>
        <w:top w:val="none" w:sz="0" w:space="0" w:color="auto"/>
        <w:left w:val="none" w:sz="0" w:space="0" w:color="auto"/>
        <w:bottom w:val="none" w:sz="0" w:space="0" w:color="auto"/>
        <w:right w:val="none" w:sz="0" w:space="0" w:color="auto"/>
      </w:divBdr>
    </w:div>
    <w:div w:id="1641300798">
      <w:bodyDiv w:val="1"/>
      <w:marLeft w:val="0"/>
      <w:marRight w:val="0"/>
      <w:marTop w:val="0"/>
      <w:marBottom w:val="0"/>
      <w:divBdr>
        <w:top w:val="none" w:sz="0" w:space="0" w:color="auto"/>
        <w:left w:val="none" w:sz="0" w:space="0" w:color="auto"/>
        <w:bottom w:val="none" w:sz="0" w:space="0" w:color="auto"/>
        <w:right w:val="none" w:sz="0" w:space="0" w:color="auto"/>
      </w:divBdr>
    </w:div>
    <w:div w:id="1641570231">
      <w:bodyDiv w:val="1"/>
      <w:marLeft w:val="0"/>
      <w:marRight w:val="0"/>
      <w:marTop w:val="0"/>
      <w:marBottom w:val="0"/>
      <w:divBdr>
        <w:top w:val="none" w:sz="0" w:space="0" w:color="auto"/>
        <w:left w:val="none" w:sz="0" w:space="0" w:color="auto"/>
        <w:bottom w:val="none" w:sz="0" w:space="0" w:color="auto"/>
        <w:right w:val="none" w:sz="0" w:space="0" w:color="auto"/>
      </w:divBdr>
    </w:div>
    <w:div w:id="1641689248">
      <w:bodyDiv w:val="1"/>
      <w:marLeft w:val="0"/>
      <w:marRight w:val="0"/>
      <w:marTop w:val="0"/>
      <w:marBottom w:val="0"/>
      <w:divBdr>
        <w:top w:val="none" w:sz="0" w:space="0" w:color="auto"/>
        <w:left w:val="none" w:sz="0" w:space="0" w:color="auto"/>
        <w:bottom w:val="none" w:sz="0" w:space="0" w:color="auto"/>
        <w:right w:val="none" w:sz="0" w:space="0" w:color="auto"/>
      </w:divBdr>
    </w:div>
    <w:div w:id="1641762581">
      <w:bodyDiv w:val="1"/>
      <w:marLeft w:val="0"/>
      <w:marRight w:val="0"/>
      <w:marTop w:val="0"/>
      <w:marBottom w:val="0"/>
      <w:divBdr>
        <w:top w:val="none" w:sz="0" w:space="0" w:color="auto"/>
        <w:left w:val="none" w:sz="0" w:space="0" w:color="auto"/>
        <w:bottom w:val="none" w:sz="0" w:space="0" w:color="auto"/>
        <w:right w:val="none" w:sz="0" w:space="0" w:color="auto"/>
      </w:divBdr>
    </w:div>
    <w:div w:id="1641766881">
      <w:bodyDiv w:val="1"/>
      <w:marLeft w:val="0"/>
      <w:marRight w:val="0"/>
      <w:marTop w:val="0"/>
      <w:marBottom w:val="0"/>
      <w:divBdr>
        <w:top w:val="none" w:sz="0" w:space="0" w:color="auto"/>
        <w:left w:val="none" w:sz="0" w:space="0" w:color="auto"/>
        <w:bottom w:val="none" w:sz="0" w:space="0" w:color="auto"/>
        <w:right w:val="none" w:sz="0" w:space="0" w:color="auto"/>
      </w:divBdr>
    </w:div>
    <w:div w:id="1642417703">
      <w:bodyDiv w:val="1"/>
      <w:marLeft w:val="0"/>
      <w:marRight w:val="0"/>
      <w:marTop w:val="0"/>
      <w:marBottom w:val="0"/>
      <w:divBdr>
        <w:top w:val="none" w:sz="0" w:space="0" w:color="auto"/>
        <w:left w:val="none" w:sz="0" w:space="0" w:color="auto"/>
        <w:bottom w:val="none" w:sz="0" w:space="0" w:color="auto"/>
        <w:right w:val="none" w:sz="0" w:space="0" w:color="auto"/>
      </w:divBdr>
    </w:div>
    <w:div w:id="1642728267">
      <w:bodyDiv w:val="1"/>
      <w:marLeft w:val="0"/>
      <w:marRight w:val="0"/>
      <w:marTop w:val="0"/>
      <w:marBottom w:val="0"/>
      <w:divBdr>
        <w:top w:val="none" w:sz="0" w:space="0" w:color="auto"/>
        <w:left w:val="none" w:sz="0" w:space="0" w:color="auto"/>
        <w:bottom w:val="none" w:sz="0" w:space="0" w:color="auto"/>
        <w:right w:val="none" w:sz="0" w:space="0" w:color="auto"/>
      </w:divBdr>
    </w:div>
    <w:div w:id="1642879379">
      <w:bodyDiv w:val="1"/>
      <w:marLeft w:val="0"/>
      <w:marRight w:val="0"/>
      <w:marTop w:val="0"/>
      <w:marBottom w:val="0"/>
      <w:divBdr>
        <w:top w:val="none" w:sz="0" w:space="0" w:color="auto"/>
        <w:left w:val="none" w:sz="0" w:space="0" w:color="auto"/>
        <w:bottom w:val="none" w:sz="0" w:space="0" w:color="auto"/>
        <w:right w:val="none" w:sz="0" w:space="0" w:color="auto"/>
      </w:divBdr>
    </w:div>
    <w:div w:id="1642882235">
      <w:bodyDiv w:val="1"/>
      <w:marLeft w:val="0"/>
      <w:marRight w:val="0"/>
      <w:marTop w:val="0"/>
      <w:marBottom w:val="0"/>
      <w:divBdr>
        <w:top w:val="none" w:sz="0" w:space="0" w:color="auto"/>
        <w:left w:val="none" w:sz="0" w:space="0" w:color="auto"/>
        <w:bottom w:val="none" w:sz="0" w:space="0" w:color="auto"/>
        <w:right w:val="none" w:sz="0" w:space="0" w:color="auto"/>
      </w:divBdr>
    </w:div>
    <w:div w:id="1642925466">
      <w:bodyDiv w:val="1"/>
      <w:marLeft w:val="0"/>
      <w:marRight w:val="0"/>
      <w:marTop w:val="0"/>
      <w:marBottom w:val="0"/>
      <w:divBdr>
        <w:top w:val="none" w:sz="0" w:space="0" w:color="auto"/>
        <w:left w:val="none" w:sz="0" w:space="0" w:color="auto"/>
        <w:bottom w:val="none" w:sz="0" w:space="0" w:color="auto"/>
        <w:right w:val="none" w:sz="0" w:space="0" w:color="auto"/>
      </w:divBdr>
    </w:div>
    <w:div w:id="1643147448">
      <w:bodyDiv w:val="1"/>
      <w:marLeft w:val="0"/>
      <w:marRight w:val="0"/>
      <w:marTop w:val="0"/>
      <w:marBottom w:val="0"/>
      <w:divBdr>
        <w:top w:val="none" w:sz="0" w:space="0" w:color="auto"/>
        <w:left w:val="none" w:sz="0" w:space="0" w:color="auto"/>
        <w:bottom w:val="none" w:sz="0" w:space="0" w:color="auto"/>
        <w:right w:val="none" w:sz="0" w:space="0" w:color="auto"/>
      </w:divBdr>
    </w:div>
    <w:div w:id="1643151352">
      <w:bodyDiv w:val="1"/>
      <w:marLeft w:val="0"/>
      <w:marRight w:val="0"/>
      <w:marTop w:val="0"/>
      <w:marBottom w:val="0"/>
      <w:divBdr>
        <w:top w:val="none" w:sz="0" w:space="0" w:color="auto"/>
        <w:left w:val="none" w:sz="0" w:space="0" w:color="auto"/>
        <w:bottom w:val="none" w:sz="0" w:space="0" w:color="auto"/>
        <w:right w:val="none" w:sz="0" w:space="0" w:color="auto"/>
      </w:divBdr>
    </w:div>
    <w:div w:id="1643651428">
      <w:bodyDiv w:val="1"/>
      <w:marLeft w:val="0"/>
      <w:marRight w:val="0"/>
      <w:marTop w:val="0"/>
      <w:marBottom w:val="0"/>
      <w:divBdr>
        <w:top w:val="none" w:sz="0" w:space="0" w:color="auto"/>
        <w:left w:val="none" w:sz="0" w:space="0" w:color="auto"/>
        <w:bottom w:val="none" w:sz="0" w:space="0" w:color="auto"/>
        <w:right w:val="none" w:sz="0" w:space="0" w:color="auto"/>
      </w:divBdr>
    </w:div>
    <w:div w:id="1643728824">
      <w:bodyDiv w:val="1"/>
      <w:marLeft w:val="0"/>
      <w:marRight w:val="0"/>
      <w:marTop w:val="0"/>
      <w:marBottom w:val="0"/>
      <w:divBdr>
        <w:top w:val="none" w:sz="0" w:space="0" w:color="auto"/>
        <w:left w:val="none" w:sz="0" w:space="0" w:color="auto"/>
        <w:bottom w:val="none" w:sz="0" w:space="0" w:color="auto"/>
        <w:right w:val="none" w:sz="0" w:space="0" w:color="auto"/>
      </w:divBdr>
    </w:div>
    <w:div w:id="1643847946">
      <w:bodyDiv w:val="1"/>
      <w:marLeft w:val="0"/>
      <w:marRight w:val="0"/>
      <w:marTop w:val="0"/>
      <w:marBottom w:val="0"/>
      <w:divBdr>
        <w:top w:val="none" w:sz="0" w:space="0" w:color="auto"/>
        <w:left w:val="none" w:sz="0" w:space="0" w:color="auto"/>
        <w:bottom w:val="none" w:sz="0" w:space="0" w:color="auto"/>
        <w:right w:val="none" w:sz="0" w:space="0" w:color="auto"/>
      </w:divBdr>
    </w:div>
    <w:div w:id="1643849747">
      <w:bodyDiv w:val="1"/>
      <w:marLeft w:val="0"/>
      <w:marRight w:val="0"/>
      <w:marTop w:val="0"/>
      <w:marBottom w:val="0"/>
      <w:divBdr>
        <w:top w:val="none" w:sz="0" w:space="0" w:color="auto"/>
        <w:left w:val="none" w:sz="0" w:space="0" w:color="auto"/>
        <w:bottom w:val="none" w:sz="0" w:space="0" w:color="auto"/>
        <w:right w:val="none" w:sz="0" w:space="0" w:color="auto"/>
      </w:divBdr>
    </w:div>
    <w:div w:id="1643852454">
      <w:bodyDiv w:val="1"/>
      <w:marLeft w:val="0"/>
      <w:marRight w:val="0"/>
      <w:marTop w:val="0"/>
      <w:marBottom w:val="0"/>
      <w:divBdr>
        <w:top w:val="none" w:sz="0" w:space="0" w:color="auto"/>
        <w:left w:val="none" w:sz="0" w:space="0" w:color="auto"/>
        <w:bottom w:val="none" w:sz="0" w:space="0" w:color="auto"/>
        <w:right w:val="none" w:sz="0" w:space="0" w:color="auto"/>
      </w:divBdr>
    </w:div>
    <w:div w:id="1644039108">
      <w:bodyDiv w:val="1"/>
      <w:marLeft w:val="0"/>
      <w:marRight w:val="0"/>
      <w:marTop w:val="0"/>
      <w:marBottom w:val="0"/>
      <w:divBdr>
        <w:top w:val="none" w:sz="0" w:space="0" w:color="auto"/>
        <w:left w:val="none" w:sz="0" w:space="0" w:color="auto"/>
        <w:bottom w:val="none" w:sz="0" w:space="0" w:color="auto"/>
        <w:right w:val="none" w:sz="0" w:space="0" w:color="auto"/>
      </w:divBdr>
    </w:div>
    <w:div w:id="1644043486">
      <w:bodyDiv w:val="1"/>
      <w:marLeft w:val="0"/>
      <w:marRight w:val="0"/>
      <w:marTop w:val="0"/>
      <w:marBottom w:val="0"/>
      <w:divBdr>
        <w:top w:val="none" w:sz="0" w:space="0" w:color="auto"/>
        <w:left w:val="none" w:sz="0" w:space="0" w:color="auto"/>
        <w:bottom w:val="none" w:sz="0" w:space="0" w:color="auto"/>
        <w:right w:val="none" w:sz="0" w:space="0" w:color="auto"/>
      </w:divBdr>
    </w:div>
    <w:div w:id="16441895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83598">
      <w:bodyDiv w:val="1"/>
      <w:marLeft w:val="0"/>
      <w:marRight w:val="0"/>
      <w:marTop w:val="0"/>
      <w:marBottom w:val="0"/>
      <w:divBdr>
        <w:top w:val="none" w:sz="0" w:space="0" w:color="auto"/>
        <w:left w:val="none" w:sz="0" w:space="0" w:color="auto"/>
        <w:bottom w:val="none" w:sz="0" w:space="0" w:color="auto"/>
        <w:right w:val="none" w:sz="0" w:space="0" w:color="auto"/>
      </w:divBdr>
    </w:div>
    <w:div w:id="1644505189">
      <w:bodyDiv w:val="1"/>
      <w:marLeft w:val="0"/>
      <w:marRight w:val="0"/>
      <w:marTop w:val="0"/>
      <w:marBottom w:val="0"/>
      <w:divBdr>
        <w:top w:val="none" w:sz="0" w:space="0" w:color="auto"/>
        <w:left w:val="none" w:sz="0" w:space="0" w:color="auto"/>
        <w:bottom w:val="none" w:sz="0" w:space="0" w:color="auto"/>
        <w:right w:val="none" w:sz="0" w:space="0" w:color="auto"/>
      </w:divBdr>
    </w:div>
    <w:div w:id="1644888589">
      <w:bodyDiv w:val="1"/>
      <w:marLeft w:val="0"/>
      <w:marRight w:val="0"/>
      <w:marTop w:val="0"/>
      <w:marBottom w:val="0"/>
      <w:divBdr>
        <w:top w:val="none" w:sz="0" w:space="0" w:color="auto"/>
        <w:left w:val="none" w:sz="0" w:space="0" w:color="auto"/>
        <w:bottom w:val="none" w:sz="0" w:space="0" w:color="auto"/>
        <w:right w:val="none" w:sz="0" w:space="0" w:color="auto"/>
      </w:divBdr>
    </w:div>
    <w:div w:id="1645042227">
      <w:bodyDiv w:val="1"/>
      <w:marLeft w:val="0"/>
      <w:marRight w:val="0"/>
      <w:marTop w:val="0"/>
      <w:marBottom w:val="0"/>
      <w:divBdr>
        <w:top w:val="none" w:sz="0" w:space="0" w:color="auto"/>
        <w:left w:val="none" w:sz="0" w:space="0" w:color="auto"/>
        <w:bottom w:val="none" w:sz="0" w:space="0" w:color="auto"/>
        <w:right w:val="none" w:sz="0" w:space="0" w:color="auto"/>
      </w:divBdr>
    </w:div>
    <w:div w:id="1645085506">
      <w:bodyDiv w:val="1"/>
      <w:marLeft w:val="0"/>
      <w:marRight w:val="0"/>
      <w:marTop w:val="0"/>
      <w:marBottom w:val="0"/>
      <w:divBdr>
        <w:top w:val="none" w:sz="0" w:space="0" w:color="auto"/>
        <w:left w:val="none" w:sz="0" w:space="0" w:color="auto"/>
        <w:bottom w:val="none" w:sz="0" w:space="0" w:color="auto"/>
        <w:right w:val="none" w:sz="0" w:space="0" w:color="auto"/>
      </w:divBdr>
    </w:div>
    <w:div w:id="1645230716">
      <w:bodyDiv w:val="1"/>
      <w:marLeft w:val="0"/>
      <w:marRight w:val="0"/>
      <w:marTop w:val="0"/>
      <w:marBottom w:val="0"/>
      <w:divBdr>
        <w:top w:val="none" w:sz="0" w:space="0" w:color="auto"/>
        <w:left w:val="none" w:sz="0" w:space="0" w:color="auto"/>
        <w:bottom w:val="none" w:sz="0" w:space="0" w:color="auto"/>
        <w:right w:val="none" w:sz="0" w:space="0" w:color="auto"/>
      </w:divBdr>
    </w:div>
    <w:div w:id="1645350272">
      <w:bodyDiv w:val="1"/>
      <w:marLeft w:val="0"/>
      <w:marRight w:val="0"/>
      <w:marTop w:val="0"/>
      <w:marBottom w:val="0"/>
      <w:divBdr>
        <w:top w:val="none" w:sz="0" w:space="0" w:color="auto"/>
        <w:left w:val="none" w:sz="0" w:space="0" w:color="auto"/>
        <w:bottom w:val="none" w:sz="0" w:space="0" w:color="auto"/>
        <w:right w:val="none" w:sz="0" w:space="0" w:color="auto"/>
      </w:divBdr>
    </w:div>
    <w:div w:id="1645550914">
      <w:bodyDiv w:val="1"/>
      <w:marLeft w:val="0"/>
      <w:marRight w:val="0"/>
      <w:marTop w:val="0"/>
      <w:marBottom w:val="0"/>
      <w:divBdr>
        <w:top w:val="none" w:sz="0" w:space="0" w:color="auto"/>
        <w:left w:val="none" w:sz="0" w:space="0" w:color="auto"/>
        <w:bottom w:val="none" w:sz="0" w:space="0" w:color="auto"/>
        <w:right w:val="none" w:sz="0" w:space="0" w:color="auto"/>
      </w:divBdr>
    </w:div>
    <w:div w:id="1645575517">
      <w:bodyDiv w:val="1"/>
      <w:marLeft w:val="0"/>
      <w:marRight w:val="0"/>
      <w:marTop w:val="0"/>
      <w:marBottom w:val="0"/>
      <w:divBdr>
        <w:top w:val="none" w:sz="0" w:space="0" w:color="auto"/>
        <w:left w:val="none" w:sz="0" w:space="0" w:color="auto"/>
        <w:bottom w:val="none" w:sz="0" w:space="0" w:color="auto"/>
        <w:right w:val="none" w:sz="0" w:space="0" w:color="auto"/>
      </w:divBdr>
    </w:div>
    <w:div w:id="1645695706">
      <w:bodyDiv w:val="1"/>
      <w:marLeft w:val="0"/>
      <w:marRight w:val="0"/>
      <w:marTop w:val="0"/>
      <w:marBottom w:val="0"/>
      <w:divBdr>
        <w:top w:val="none" w:sz="0" w:space="0" w:color="auto"/>
        <w:left w:val="none" w:sz="0" w:space="0" w:color="auto"/>
        <w:bottom w:val="none" w:sz="0" w:space="0" w:color="auto"/>
        <w:right w:val="none" w:sz="0" w:space="0" w:color="auto"/>
      </w:divBdr>
    </w:div>
    <w:div w:id="1645700516">
      <w:bodyDiv w:val="1"/>
      <w:marLeft w:val="0"/>
      <w:marRight w:val="0"/>
      <w:marTop w:val="0"/>
      <w:marBottom w:val="0"/>
      <w:divBdr>
        <w:top w:val="none" w:sz="0" w:space="0" w:color="auto"/>
        <w:left w:val="none" w:sz="0" w:space="0" w:color="auto"/>
        <w:bottom w:val="none" w:sz="0" w:space="0" w:color="auto"/>
        <w:right w:val="none" w:sz="0" w:space="0" w:color="auto"/>
      </w:divBdr>
    </w:div>
    <w:div w:id="1645818486">
      <w:bodyDiv w:val="1"/>
      <w:marLeft w:val="0"/>
      <w:marRight w:val="0"/>
      <w:marTop w:val="0"/>
      <w:marBottom w:val="0"/>
      <w:divBdr>
        <w:top w:val="none" w:sz="0" w:space="0" w:color="auto"/>
        <w:left w:val="none" w:sz="0" w:space="0" w:color="auto"/>
        <w:bottom w:val="none" w:sz="0" w:space="0" w:color="auto"/>
        <w:right w:val="none" w:sz="0" w:space="0" w:color="auto"/>
      </w:divBdr>
    </w:div>
    <w:div w:id="1645937679">
      <w:bodyDiv w:val="1"/>
      <w:marLeft w:val="0"/>
      <w:marRight w:val="0"/>
      <w:marTop w:val="0"/>
      <w:marBottom w:val="0"/>
      <w:divBdr>
        <w:top w:val="none" w:sz="0" w:space="0" w:color="auto"/>
        <w:left w:val="none" w:sz="0" w:space="0" w:color="auto"/>
        <w:bottom w:val="none" w:sz="0" w:space="0" w:color="auto"/>
        <w:right w:val="none" w:sz="0" w:space="0" w:color="auto"/>
      </w:divBdr>
    </w:div>
    <w:div w:id="1646082430">
      <w:bodyDiv w:val="1"/>
      <w:marLeft w:val="0"/>
      <w:marRight w:val="0"/>
      <w:marTop w:val="0"/>
      <w:marBottom w:val="0"/>
      <w:divBdr>
        <w:top w:val="none" w:sz="0" w:space="0" w:color="auto"/>
        <w:left w:val="none" w:sz="0" w:space="0" w:color="auto"/>
        <w:bottom w:val="none" w:sz="0" w:space="0" w:color="auto"/>
        <w:right w:val="none" w:sz="0" w:space="0" w:color="auto"/>
      </w:divBdr>
    </w:div>
    <w:div w:id="1646159916">
      <w:bodyDiv w:val="1"/>
      <w:marLeft w:val="0"/>
      <w:marRight w:val="0"/>
      <w:marTop w:val="0"/>
      <w:marBottom w:val="0"/>
      <w:divBdr>
        <w:top w:val="none" w:sz="0" w:space="0" w:color="auto"/>
        <w:left w:val="none" w:sz="0" w:space="0" w:color="auto"/>
        <w:bottom w:val="none" w:sz="0" w:space="0" w:color="auto"/>
        <w:right w:val="none" w:sz="0" w:space="0" w:color="auto"/>
      </w:divBdr>
    </w:div>
    <w:div w:id="1646203048">
      <w:bodyDiv w:val="1"/>
      <w:marLeft w:val="0"/>
      <w:marRight w:val="0"/>
      <w:marTop w:val="0"/>
      <w:marBottom w:val="0"/>
      <w:divBdr>
        <w:top w:val="none" w:sz="0" w:space="0" w:color="auto"/>
        <w:left w:val="none" w:sz="0" w:space="0" w:color="auto"/>
        <w:bottom w:val="none" w:sz="0" w:space="0" w:color="auto"/>
        <w:right w:val="none" w:sz="0" w:space="0" w:color="auto"/>
      </w:divBdr>
    </w:div>
    <w:div w:id="1646279973">
      <w:bodyDiv w:val="1"/>
      <w:marLeft w:val="0"/>
      <w:marRight w:val="0"/>
      <w:marTop w:val="0"/>
      <w:marBottom w:val="0"/>
      <w:divBdr>
        <w:top w:val="none" w:sz="0" w:space="0" w:color="auto"/>
        <w:left w:val="none" w:sz="0" w:space="0" w:color="auto"/>
        <w:bottom w:val="none" w:sz="0" w:space="0" w:color="auto"/>
        <w:right w:val="none" w:sz="0" w:space="0" w:color="auto"/>
      </w:divBdr>
    </w:div>
    <w:div w:id="1646349159">
      <w:bodyDiv w:val="1"/>
      <w:marLeft w:val="0"/>
      <w:marRight w:val="0"/>
      <w:marTop w:val="0"/>
      <w:marBottom w:val="0"/>
      <w:divBdr>
        <w:top w:val="none" w:sz="0" w:space="0" w:color="auto"/>
        <w:left w:val="none" w:sz="0" w:space="0" w:color="auto"/>
        <w:bottom w:val="none" w:sz="0" w:space="0" w:color="auto"/>
        <w:right w:val="none" w:sz="0" w:space="0" w:color="auto"/>
      </w:divBdr>
    </w:div>
    <w:div w:id="1646546256">
      <w:bodyDiv w:val="1"/>
      <w:marLeft w:val="0"/>
      <w:marRight w:val="0"/>
      <w:marTop w:val="0"/>
      <w:marBottom w:val="0"/>
      <w:divBdr>
        <w:top w:val="none" w:sz="0" w:space="0" w:color="auto"/>
        <w:left w:val="none" w:sz="0" w:space="0" w:color="auto"/>
        <w:bottom w:val="none" w:sz="0" w:space="0" w:color="auto"/>
        <w:right w:val="none" w:sz="0" w:space="0" w:color="auto"/>
      </w:divBdr>
    </w:div>
    <w:div w:id="1646735655">
      <w:bodyDiv w:val="1"/>
      <w:marLeft w:val="0"/>
      <w:marRight w:val="0"/>
      <w:marTop w:val="0"/>
      <w:marBottom w:val="0"/>
      <w:divBdr>
        <w:top w:val="none" w:sz="0" w:space="0" w:color="auto"/>
        <w:left w:val="none" w:sz="0" w:space="0" w:color="auto"/>
        <w:bottom w:val="none" w:sz="0" w:space="0" w:color="auto"/>
        <w:right w:val="none" w:sz="0" w:space="0" w:color="auto"/>
      </w:divBdr>
    </w:div>
    <w:div w:id="1646742558">
      <w:bodyDiv w:val="1"/>
      <w:marLeft w:val="0"/>
      <w:marRight w:val="0"/>
      <w:marTop w:val="0"/>
      <w:marBottom w:val="0"/>
      <w:divBdr>
        <w:top w:val="none" w:sz="0" w:space="0" w:color="auto"/>
        <w:left w:val="none" w:sz="0" w:space="0" w:color="auto"/>
        <w:bottom w:val="none" w:sz="0" w:space="0" w:color="auto"/>
        <w:right w:val="none" w:sz="0" w:space="0" w:color="auto"/>
      </w:divBdr>
    </w:div>
    <w:div w:id="1646885355">
      <w:bodyDiv w:val="1"/>
      <w:marLeft w:val="0"/>
      <w:marRight w:val="0"/>
      <w:marTop w:val="0"/>
      <w:marBottom w:val="0"/>
      <w:divBdr>
        <w:top w:val="none" w:sz="0" w:space="0" w:color="auto"/>
        <w:left w:val="none" w:sz="0" w:space="0" w:color="auto"/>
        <w:bottom w:val="none" w:sz="0" w:space="0" w:color="auto"/>
        <w:right w:val="none" w:sz="0" w:space="0" w:color="auto"/>
      </w:divBdr>
    </w:div>
    <w:div w:id="1646934389">
      <w:bodyDiv w:val="1"/>
      <w:marLeft w:val="0"/>
      <w:marRight w:val="0"/>
      <w:marTop w:val="0"/>
      <w:marBottom w:val="0"/>
      <w:divBdr>
        <w:top w:val="none" w:sz="0" w:space="0" w:color="auto"/>
        <w:left w:val="none" w:sz="0" w:space="0" w:color="auto"/>
        <w:bottom w:val="none" w:sz="0" w:space="0" w:color="auto"/>
        <w:right w:val="none" w:sz="0" w:space="0" w:color="auto"/>
      </w:divBdr>
    </w:div>
    <w:div w:id="1647079651">
      <w:bodyDiv w:val="1"/>
      <w:marLeft w:val="0"/>
      <w:marRight w:val="0"/>
      <w:marTop w:val="0"/>
      <w:marBottom w:val="0"/>
      <w:divBdr>
        <w:top w:val="none" w:sz="0" w:space="0" w:color="auto"/>
        <w:left w:val="none" w:sz="0" w:space="0" w:color="auto"/>
        <w:bottom w:val="none" w:sz="0" w:space="0" w:color="auto"/>
        <w:right w:val="none" w:sz="0" w:space="0" w:color="auto"/>
      </w:divBdr>
    </w:div>
    <w:div w:id="1647398702">
      <w:bodyDiv w:val="1"/>
      <w:marLeft w:val="0"/>
      <w:marRight w:val="0"/>
      <w:marTop w:val="0"/>
      <w:marBottom w:val="0"/>
      <w:divBdr>
        <w:top w:val="none" w:sz="0" w:space="0" w:color="auto"/>
        <w:left w:val="none" w:sz="0" w:space="0" w:color="auto"/>
        <w:bottom w:val="none" w:sz="0" w:space="0" w:color="auto"/>
        <w:right w:val="none" w:sz="0" w:space="0" w:color="auto"/>
      </w:divBdr>
    </w:div>
    <w:div w:id="1647466098">
      <w:bodyDiv w:val="1"/>
      <w:marLeft w:val="0"/>
      <w:marRight w:val="0"/>
      <w:marTop w:val="0"/>
      <w:marBottom w:val="0"/>
      <w:divBdr>
        <w:top w:val="none" w:sz="0" w:space="0" w:color="auto"/>
        <w:left w:val="none" w:sz="0" w:space="0" w:color="auto"/>
        <w:bottom w:val="none" w:sz="0" w:space="0" w:color="auto"/>
        <w:right w:val="none" w:sz="0" w:space="0" w:color="auto"/>
      </w:divBdr>
    </w:div>
    <w:div w:id="1647584222">
      <w:bodyDiv w:val="1"/>
      <w:marLeft w:val="0"/>
      <w:marRight w:val="0"/>
      <w:marTop w:val="0"/>
      <w:marBottom w:val="0"/>
      <w:divBdr>
        <w:top w:val="none" w:sz="0" w:space="0" w:color="auto"/>
        <w:left w:val="none" w:sz="0" w:space="0" w:color="auto"/>
        <w:bottom w:val="none" w:sz="0" w:space="0" w:color="auto"/>
        <w:right w:val="none" w:sz="0" w:space="0" w:color="auto"/>
      </w:divBdr>
    </w:div>
    <w:div w:id="1647971264">
      <w:bodyDiv w:val="1"/>
      <w:marLeft w:val="0"/>
      <w:marRight w:val="0"/>
      <w:marTop w:val="0"/>
      <w:marBottom w:val="0"/>
      <w:divBdr>
        <w:top w:val="none" w:sz="0" w:space="0" w:color="auto"/>
        <w:left w:val="none" w:sz="0" w:space="0" w:color="auto"/>
        <w:bottom w:val="none" w:sz="0" w:space="0" w:color="auto"/>
        <w:right w:val="none" w:sz="0" w:space="0" w:color="auto"/>
      </w:divBdr>
    </w:div>
    <w:div w:id="1647978597">
      <w:bodyDiv w:val="1"/>
      <w:marLeft w:val="0"/>
      <w:marRight w:val="0"/>
      <w:marTop w:val="0"/>
      <w:marBottom w:val="0"/>
      <w:divBdr>
        <w:top w:val="none" w:sz="0" w:space="0" w:color="auto"/>
        <w:left w:val="none" w:sz="0" w:space="0" w:color="auto"/>
        <w:bottom w:val="none" w:sz="0" w:space="0" w:color="auto"/>
        <w:right w:val="none" w:sz="0" w:space="0" w:color="auto"/>
      </w:divBdr>
    </w:div>
    <w:div w:id="1648432813">
      <w:bodyDiv w:val="1"/>
      <w:marLeft w:val="0"/>
      <w:marRight w:val="0"/>
      <w:marTop w:val="0"/>
      <w:marBottom w:val="0"/>
      <w:divBdr>
        <w:top w:val="none" w:sz="0" w:space="0" w:color="auto"/>
        <w:left w:val="none" w:sz="0" w:space="0" w:color="auto"/>
        <w:bottom w:val="none" w:sz="0" w:space="0" w:color="auto"/>
        <w:right w:val="none" w:sz="0" w:space="0" w:color="auto"/>
      </w:divBdr>
    </w:div>
    <w:div w:id="1648435133">
      <w:bodyDiv w:val="1"/>
      <w:marLeft w:val="0"/>
      <w:marRight w:val="0"/>
      <w:marTop w:val="0"/>
      <w:marBottom w:val="0"/>
      <w:divBdr>
        <w:top w:val="none" w:sz="0" w:space="0" w:color="auto"/>
        <w:left w:val="none" w:sz="0" w:space="0" w:color="auto"/>
        <w:bottom w:val="none" w:sz="0" w:space="0" w:color="auto"/>
        <w:right w:val="none" w:sz="0" w:space="0" w:color="auto"/>
      </w:divBdr>
    </w:div>
    <w:div w:id="1648514279">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48824247">
      <w:bodyDiv w:val="1"/>
      <w:marLeft w:val="0"/>
      <w:marRight w:val="0"/>
      <w:marTop w:val="0"/>
      <w:marBottom w:val="0"/>
      <w:divBdr>
        <w:top w:val="none" w:sz="0" w:space="0" w:color="auto"/>
        <w:left w:val="none" w:sz="0" w:space="0" w:color="auto"/>
        <w:bottom w:val="none" w:sz="0" w:space="0" w:color="auto"/>
        <w:right w:val="none" w:sz="0" w:space="0" w:color="auto"/>
      </w:divBdr>
    </w:div>
    <w:div w:id="1648827005">
      <w:bodyDiv w:val="1"/>
      <w:marLeft w:val="0"/>
      <w:marRight w:val="0"/>
      <w:marTop w:val="0"/>
      <w:marBottom w:val="0"/>
      <w:divBdr>
        <w:top w:val="none" w:sz="0" w:space="0" w:color="auto"/>
        <w:left w:val="none" w:sz="0" w:space="0" w:color="auto"/>
        <w:bottom w:val="none" w:sz="0" w:space="0" w:color="auto"/>
        <w:right w:val="none" w:sz="0" w:space="0" w:color="auto"/>
      </w:divBdr>
    </w:div>
    <w:div w:id="1648851136">
      <w:bodyDiv w:val="1"/>
      <w:marLeft w:val="0"/>
      <w:marRight w:val="0"/>
      <w:marTop w:val="0"/>
      <w:marBottom w:val="0"/>
      <w:divBdr>
        <w:top w:val="none" w:sz="0" w:space="0" w:color="auto"/>
        <w:left w:val="none" w:sz="0" w:space="0" w:color="auto"/>
        <w:bottom w:val="none" w:sz="0" w:space="0" w:color="auto"/>
        <w:right w:val="none" w:sz="0" w:space="0" w:color="auto"/>
      </w:divBdr>
    </w:div>
    <w:div w:id="1649169530">
      <w:bodyDiv w:val="1"/>
      <w:marLeft w:val="0"/>
      <w:marRight w:val="0"/>
      <w:marTop w:val="0"/>
      <w:marBottom w:val="0"/>
      <w:divBdr>
        <w:top w:val="none" w:sz="0" w:space="0" w:color="auto"/>
        <w:left w:val="none" w:sz="0" w:space="0" w:color="auto"/>
        <w:bottom w:val="none" w:sz="0" w:space="0" w:color="auto"/>
        <w:right w:val="none" w:sz="0" w:space="0" w:color="auto"/>
      </w:divBdr>
    </w:div>
    <w:div w:id="1649245680">
      <w:bodyDiv w:val="1"/>
      <w:marLeft w:val="0"/>
      <w:marRight w:val="0"/>
      <w:marTop w:val="0"/>
      <w:marBottom w:val="0"/>
      <w:divBdr>
        <w:top w:val="none" w:sz="0" w:space="0" w:color="auto"/>
        <w:left w:val="none" w:sz="0" w:space="0" w:color="auto"/>
        <w:bottom w:val="none" w:sz="0" w:space="0" w:color="auto"/>
        <w:right w:val="none" w:sz="0" w:space="0" w:color="auto"/>
      </w:divBdr>
    </w:div>
    <w:div w:id="1649279896">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49436699">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49895274">
      <w:bodyDiv w:val="1"/>
      <w:marLeft w:val="0"/>
      <w:marRight w:val="0"/>
      <w:marTop w:val="0"/>
      <w:marBottom w:val="0"/>
      <w:divBdr>
        <w:top w:val="none" w:sz="0" w:space="0" w:color="auto"/>
        <w:left w:val="none" w:sz="0" w:space="0" w:color="auto"/>
        <w:bottom w:val="none" w:sz="0" w:space="0" w:color="auto"/>
        <w:right w:val="none" w:sz="0" w:space="0" w:color="auto"/>
      </w:divBdr>
    </w:div>
    <w:div w:id="1650012832">
      <w:bodyDiv w:val="1"/>
      <w:marLeft w:val="0"/>
      <w:marRight w:val="0"/>
      <w:marTop w:val="0"/>
      <w:marBottom w:val="0"/>
      <w:divBdr>
        <w:top w:val="none" w:sz="0" w:space="0" w:color="auto"/>
        <w:left w:val="none" w:sz="0" w:space="0" w:color="auto"/>
        <w:bottom w:val="none" w:sz="0" w:space="0" w:color="auto"/>
        <w:right w:val="none" w:sz="0" w:space="0" w:color="auto"/>
      </w:divBdr>
    </w:div>
    <w:div w:id="1650133334">
      <w:bodyDiv w:val="1"/>
      <w:marLeft w:val="0"/>
      <w:marRight w:val="0"/>
      <w:marTop w:val="0"/>
      <w:marBottom w:val="0"/>
      <w:divBdr>
        <w:top w:val="none" w:sz="0" w:space="0" w:color="auto"/>
        <w:left w:val="none" w:sz="0" w:space="0" w:color="auto"/>
        <w:bottom w:val="none" w:sz="0" w:space="0" w:color="auto"/>
        <w:right w:val="none" w:sz="0" w:space="0" w:color="auto"/>
      </w:divBdr>
    </w:div>
    <w:div w:id="1650551618">
      <w:bodyDiv w:val="1"/>
      <w:marLeft w:val="0"/>
      <w:marRight w:val="0"/>
      <w:marTop w:val="0"/>
      <w:marBottom w:val="0"/>
      <w:divBdr>
        <w:top w:val="none" w:sz="0" w:space="0" w:color="auto"/>
        <w:left w:val="none" w:sz="0" w:space="0" w:color="auto"/>
        <w:bottom w:val="none" w:sz="0" w:space="0" w:color="auto"/>
        <w:right w:val="none" w:sz="0" w:space="0" w:color="auto"/>
      </w:divBdr>
    </w:div>
    <w:div w:id="1650598598">
      <w:bodyDiv w:val="1"/>
      <w:marLeft w:val="0"/>
      <w:marRight w:val="0"/>
      <w:marTop w:val="0"/>
      <w:marBottom w:val="0"/>
      <w:divBdr>
        <w:top w:val="none" w:sz="0" w:space="0" w:color="auto"/>
        <w:left w:val="none" w:sz="0" w:space="0" w:color="auto"/>
        <w:bottom w:val="none" w:sz="0" w:space="0" w:color="auto"/>
        <w:right w:val="none" w:sz="0" w:space="0" w:color="auto"/>
      </w:divBdr>
    </w:div>
    <w:div w:id="1650861518">
      <w:bodyDiv w:val="1"/>
      <w:marLeft w:val="0"/>
      <w:marRight w:val="0"/>
      <w:marTop w:val="0"/>
      <w:marBottom w:val="0"/>
      <w:divBdr>
        <w:top w:val="none" w:sz="0" w:space="0" w:color="auto"/>
        <w:left w:val="none" w:sz="0" w:space="0" w:color="auto"/>
        <w:bottom w:val="none" w:sz="0" w:space="0" w:color="auto"/>
        <w:right w:val="none" w:sz="0" w:space="0" w:color="auto"/>
      </w:divBdr>
    </w:div>
    <w:div w:id="1650940217">
      <w:bodyDiv w:val="1"/>
      <w:marLeft w:val="0"/>
      <w:marRight w:val="0"/>
      <w:marTop w:val="0"/>
      <w:marBottom w:val="0"/>
      <w:divBdr>
        <w:top w:val="none" w:sz="0" w:space="0" w:color="auto"/>
        <w:left w:val="none" w:sz="0" w:space="0" w:color="auto"/>
        <w:bottom w:val="none" w:sz="0" w:space="0" w:color="auto"/>
        <w:right w:val="none" w:sz="0" w:space="0" w:color="auto"/>
      </w:divBdr>
    </w:div>
    <w:div w:id="1651247905">
      <w:bodyDiv w:val="1"/>
      <w:marLeft w:val="0"/>
      <w:marRight w:val="0"/>
      <w:marTop w:val="0"/>
      <w:marBottom w:val="0"/>
      <w:divBdr>
        <w:top w:val="none" w:sz="0" w:space="0" w:color="auto"/>
        <w:left w:val="none" w:sz="0" w:space="0" w:color="auto"/>
        <w:bottom w:val="none" w:sz="0" w:space="0" w:color="auto"/>
        <w:right w:val="none" w:sz="0" w:space="0" w:color="auto"/>
      </w:divBdr>
    </w:div>
    <w:div w:id="1651518656">
      <w:bodyDiv w:val="1"/>
      <w:marLeft w:val="0"/>
      <w:marRight w:val="0"/>
      <w:marTop w:val="0"/>
      <w:marBottom w:val="0"/>
      <w:divBdr>
        <w:top w:val="none" w:sz="0" w:space="0" w:color="auto"/>
        <w:left w:val="none" w:sz="0" w:space="0" w:color="auto"/>
        <w:bottom w:val="none" w:sz="0" w:space="0" w:color="auto"/>
        <w:right w:val="none" w:sz="0" w:space="0" w:color="auto"/>
      </w:divBdr>
    </w:div>
    <w:div w:id="1651786496">
      <w:bodyDiv w:val="1"/>
      <w:marLeft w:val="0"/>
      <w:marRight w:val="0"/>
      <w:marTop w:val="0"/>
      <w:marBottom w:val="0"/>
      <w:divBdr>
        <w:top w:val="none" w:sz="0" w:space="0" w:color="auto"/>
        <w:left w:val="none" w:sz="0" w:space="0" w:color="auto"/>
        <w:bottom w:val="none" w:sz="0" w:space="0" w:color="auto"/>
        <w:right w:val="none" w:sz="0" w:space="0" w:color="auto"/>
      </w:divBdr>
    </w:div>
    <w:div w:id="1651791836">
      <w:bodyDiv w:val="1"/>
      <w:marLeft w:val="0"/>
      <w:marRight w:val="0"/>
      <w:marTop w:val="0"/>
      <w:marBottom w:val="0"/>
      <w:divBdr>
        <w:top w:val="none" w:sz="0" w:space="0" w:color="auto"/>
        <w:left w:val="none" w:sz="0" w:space="0" w:color="auto"/>
        <w:bottom w:val="none" w:sz="0" w:space="0" w:color="auto"/>
        <w:right w:val="none" w:sz="0" w:space="0" w:color="auto"/>
      </w:divBdr>
    </w:div>
    <w:div w:id="1651905576">
      <w:bodyDiv w:val="1"/>
      <w:marLeft w:val="0"/>
      <w:marRight w:val="0"/>
      <w:marTop w:val="0"/>
      <w:marBottom w:val="0"/>
      <w:divBdr>
        <w:top w:val="none" w:sz="0" w:space="0" w:color="auto"/>
        <w:left w:val="none" w:sz="0" w:space="0" w:color="auto"/>
        <w:bottom w:val="none" w:sz="0" w:space="0" w:color="auto"/>
        <w:right w:val="none" w:sz="0" w:space="0" w:color="auto"/>
      </w:divBdr>
    </w:div>
    <w:div w:id="1651985237">
      <w:bodyDiv w:val="1"/>
      <w:marLeft w:val="0"/>
      <w:marRight w:val="0"/>
      <w:marTop w:val="0"/>
      <w:marBottom w:val="0"/>
      <w:divBdr>
        <w:top w:val="none" w:sz="0" w:space="0" w:color="auto"/>
        <w:left w:val="none" w:sz="0" w:space="0" w:color="auto"/>
        <w:bottom w:val="none" w:sz="0" w:space="0" w:color="auto"/>
        <w:right w:val="none" w:sz="0" w:space="0" w:color="auto"/>
      </w:divBdr>
    </w:div>
    <w:div w:id="1652056664">
      <w:bodyDiv w:val="1"/>
      <w:marLeft w:val="0"/>
      <w:marRight w:val="0"/>
      <w:marTop w:val="0"/>
      <w:marBottom w:val="0"/>
      <w:divBdr>
        <w:top w:val="none" w:sz="0" w:space="0" w:color="auto"/>
        <w:left w:val="none" w:sz="0" w:space="0" w:color="auto"/>
        <w:bottom w:val="none" w:sz="0" w:space="0" w:color="auto"/>
        <w:right w:val="none" w:sz="0" w:space="0" w:color="auto"/>
      </w:divBdr>
    </w:div>
    <w:div w:id="1652099421">
      <w:bodyDiv w:val="1"/>
      <w:marLeft w:val="0"/>
      <w:marRight w:val="0"/>
      <w:marTop w:val="0"/>
      <w:marBottom w:val="0"/>
      <w:divBdr>
        <w:top w:val="none" w:sz="0" w:space="0" w:color="auto"/>
        <w:left w:val="none" w:sz="0" w:space="0" w:color="auto"/>
        <w:bottom w:val="none" w:sz="0" w:space="0" w:color="auto"/>
        <w:right w:val="none" w:sz="0" w:space="0" w:color="auto"/>
      </w:divBdr>
    </w:div>
    <w:div w:id="1652247539">
      <w:bodyDiv w:val="1"/>
      <w:marLeft w:val="0"/>
      <w:marRight w:val="0"/>
      <w:marTop w:val="0"/>
      <w:marBottom w:val="0"/>
      <w:divBdr>
        <w:top w:val="none" w:sz="0" w:space="0" w:color="auto"/>
        <w:left w:val="none" w:sz="0" w:space="0" w:color="auto"/>
        <w:bottom w:val="none" w:sz="0" w:space="0" w:color="auto"/>
        <w:right w:val="none" w:sz="0" w:space="0" w:color="auto"/>
      </w:divBdr>
    </w:div>
    <w:div w:id="1652320503">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652372073">
      <w:bodyDiv w:val="1"/>
      <w:marLeft w:val="0"/>
      <w:marRight w:val="0"/>
      <w:marTop w:val="0"/>
      <w:marBottom w:val="0"/>
      <w:divBdr>
        <w:top w:val="none" w:sz="0" w:space="0" w:color="auto"/>
        <w:left w:val="none" w:sz="0" w:space="0" w:color="auto"/>
        <w:bottom w:val="none" w:sz="0" w:space="0" w:color="auto"/>
        <w:right w:val="none" w:sz="0" w:space="0" w:color="auto"/>
      </w:divBdr>
    </w:div>
    <w:div w:id="1652440686">
      <w:bodyDiv w:val="1"/>
      <w:marLeft w:val="0"/>
      <w:marRight w:val="0"/>
      <w:marTop w:val="0"/>
      <w:marBottom w:val="0"/>
      <w:divBdr>
        <w:top w:val="none" w:sz="0" w:space="0" w:color="auto"/>
        <w:left w:val="none" w:sz="0" w:space="0" w:color="auto"/>
        <w:bottom w:val="none" w:sz="0" w:space="0" w:color="auto"/>
        <w:right w:val="none" w:sz="0" w:space="0" w:color="auto"/>
      </w:divBdr>
    </w:div>
    <w:div w:id="1652445663">
      <w:bodyDiv w:val="1"/>
      <w:marLeft w:val="0"/>
      <w:marRight w:val="0"/>
      <w:marTop w:val="0"/>
      <w:marBottom w:val="0"/>
      <w:divBdr>
        <w:top w:val="none" w:sz="0" w:space="0" w:color="auto"/>
        <w:left w:val="none" w:sz="0" w:space="0" w:color="auto"/>
        <w:bottom w:val="none" w:sz="0" w:space="0" w:color="auto"/>
        <w:right w:val="none" w:sz="0" w:space="0" w:color="auto"/>
      </w:divBdr>
    </w:div>
    <w:div w:id="1652949966">
      <w:bodyDiv w:val="1"/>
      <w:marLeft w:val="0"/>
      <w:marRight w:val="0"/>
      <w:marTop w:val="0"/>
      <w:marBottom w:val="0"/>
      <w:divBdr>
        <w:top w:val="none" w:sz="0" w:space="0" w:color="auto"/>
        <w:left w:val="none" w:sz="0" w:space="0" w:color="auto"/>
        <w:bottom w:val="none" w:sz="0" w:space="0" w:color="auto"/>
        <w:right w:val="none" w:sz="0" w:space="0" w:color="auto"/>
      </w:divBdr>
    </w:div>
    <w:div w:id="1653101755">
      <w:bodyDiv w:val="1"/>
      <w:marLeft w:val="0"/>
      <w:marRight w:val="0"/>
      <w:marTop w:val="0"/>
      <w:marBottom w:val="0"/>
      <w:divBdr>
        <w:top w:val="none" w:sz="0" w:space="0" w:color="auto"/>
        <w:left w:val="none" w:sz="0" w:space="0" w:color="auto"/>
        <w:bottom w:val="none" w:sz="0" w:space="0" w:color="auto"/>
        <w:right w:val="none" w:sz="0" w:space="0" w:color="auto"/>
      </w:divBdr>
    </w:div>
    <w:div w:id="1653219272">
      <w:bodyDiv w:val="1"/>
      <w:marLeft w:val="0"/>
      <w:marRight w:val="0"/>
      <w:marTop w:val="0"/>
      <w:marBottom w:val="0"/>
      <w:divBdr>
        <w:top w:val="none" w:sz="0" w:space="0" w:color="auto"/>
        <w:left w:val="none" w:sz="0" w:space="0" w:color="auto"/>
        <w:bottom w:val="none" w:sz="0" w:space="0" w:color="auto"/>
        <w:right w:val="none" w:sz="0" w:space="0" w:color="auto"/>
      </w:divBdr>
    </w:div>
    <w:div w:id="1653290736">
      <w:bodyDiv w:val="1"/>
      <w:marLeft w:val="0"/>
      <w:marRight w:val="0"/>
      <w:marTop w:val="0"/>
      <w:marBottom w:val="0"/>
      <w:divBdr>
        <w:top w:val="none" w:sz="0" w:space="0" w:color="auto"/>
        <w:left w:val="none" w:sz="0" w:space="0" w:color="auto"/>
        <w:bottom w:val="none" w:sz="0" w:space="0" w:color="auto"/>
        <w:right w:val="none" w:sz="0" w:space="0" w:color="auto"/>
      </w:divBdr>
    </w:div>
    <w:div w:id="1653294816">
      <w:bodyDiv w:val="1"/>
      <w:marLeft w:val="0"/>
      <w:marRight w:val="0"/>
      <w:marTop w:val="0"/>
      <w:marBottom w:val="0"/>
      <w:divBdr>
        <w:top w:val="none" w:sz="0" w:space="0" w:color="auto"/>
        <w:left w:val="none" w:sz="0" w:space="0" w:color="auto"/>
        <w:bottom w:val="none" w:sz="0" w:space="0" w:color="auto"/>
        <w:right w:val="none" w:sz="0" w:space="0" w:color="auto"/>
      </w:divBdr>
    </w:div>
    <w:div w:id="1653413908">
      <w:bodyDiv w:val="1"/>
      <w:marLeft w:val="0"/>
      <w:marRight w:val="0"/>
      <w:marTop w:val="0"/>
      <w:marBottom w:val="0"/>
      <w:divBdr>
        <w:top w:val="none" w:sz="0" w:space="0" w:color="auto"/>
        <w:left w:val="none" w:sz="0" w:space="0" w:color="auto"/>
        <w:bottom w:val="none" w:sz="0" w:space="0" w:color="auto"/>
        <w:right w:val="none" w:sz="0" w:space="0" w:color="auto"/>
      </w:divBdr>
    </w:div>
    <w:div w:id="1653561257">
      <w:bodyDiv w:val="1"/>
      <w:marLeft w:val="0"/>
      <w:marRight w:val="0"/>
      <w:marTop w:val="0"/>
      <w:marBottom w:val="0"/>
      <w:divBdr>
        <w:top w:val="none" w:sz="0" w:space="0" w:color="auto"/>
        <w:left w:val="none" w:sz="0" w:space="0" w:color="auto"/>
        <w:bottom w:val="none" w:sz="0" w:space="0" w:color="auto"/>
        <w:right w:val="none" w:sz="0" w:space="0" w:color="auto"/>
      </w:divBdr>
    </w:div>
    <w:div w:id="1653563677">
      <w:bodyDiv w:val="1"/>
      <w:marLeft w:val="0"/>
      <w:marRight w:val="0"/>
      <w:marTop w:val="0"/>
      <w:marBottom w:val="0"/>
      <w:divBdr>
        <w:top w:val="none" w:sz="0" w:space="0" w:color="auto"/>
        <w:left w:val="none" w:sz="0" w:space="0" w:color="auto"/>
        <w:bottom w:val="none" w:sz="0" w:space="0" w:color="auto"/>
        <w:right w:val="none" w:sz="0" w:space="0" w:color="auto"/>
      </w:divBdr>
    </w:div>
    <w:div w:id="1653754701">
      <w:bodyDiv w:val="1"/>
      <w:marLeft w:val="0"/>
      <w:marRight w:val="0"/>
      <w:marTop w:val="0"/>
      <w:marBottom w:val="0"/>
      <w:divBdr>
        <w:top w:val="none" w:sz="0" w:space="0" w:color="auto"/>
        <w:left w:val="none" w:sz="0" w:space="0" w:color="auto"/>
        <w:bottom w:val="none" w:sz="0" w:space="0" w:color="auto"/>
        <w:right w:val="none" w:sz="0" w:space="0" w:color="auto"/>
      </w:divBdr>
    </w:div>
    <w:div w:id="1653827576">
      <w:bodyDiv w:val="1"/>
      <w:marLeft w:val="0"/>
      <w:marRight w:val="0"/>
      <w:marTop w:val="0"/>
      <w:marBottom w:val="0"/>
      <w:divBdr>
        <w:top w:val="none" w:sz="0" w:space="0" w:color="auto"/>
        <w:left w:val="none" w:sz="0" w:space="0" w:color="auto"/>
        <w:bottom w:val="none" w:sz="0" w:space="0" w:color="auto"/>
        <w:right w:val="none" w:sz="0" w:space="0" w:color="auto"/>
      </w:divBdr>
    </w:div>
    <w:div w:id="1654022878">
      <w:bodyDiv w:val="1"/>
      <w:marLeft w:val="0"/>
      <w:marRight w:val="0"/>
      <w:marTop w:val="0"/>
      <w:marBottom w:val="0"/>
      <w:divBdr>
        <w:top w:val="none" w:sz="0" w:space="0" w:color="auto"/>
        <w:left w:val="none" w:sz="0" w:space="0" w:color="auto"/>
        <w:bottom w:val="none" w:sz="0" w:space="0" w:color="auto"/>
        <w:right w:val="none" w:sz="0" w:space="0" w:color="auto"/>
      </w:divBdr>
    </w:div>
    <w:div w:id="1654024557">
      <w:bodyDiv w:val="1"/>
      <w:marLeft w:val="0"/>
      <w:marRight w:val="0"/>
      <w:marTop w:val="0"/>
      <w:marBottom w:val="0"/>
      <w:divBdr>
        <w:top w:val="none" w:sz="0" w:space="0" w:color="auto"/>
        <w:left w:val="none" w:sz="0" w:space="0" w:color="auto"/>
        <w:bottom w:val="none" w:sz="0" w:space="0" w:color="auto"/>
        <w:right w:val="none" w:sz="0" w:space="0" w:color="auto"/>
      </w:divBdr>
    </w:div>
    <w:div w:id="1654063849">
      <w:bodyDiv w:val="1"/>
      <w:marLeft w:val="0"/>
      <w:marRight w:val="0"/>
      <w:marTop w:val="0"/>
      <w:marBottom w:val="0"/>
      <w:divBdr>
        <w:top w:val="none" w:sz="0" w:space="0" w:color="auto"/>
        <w:left w:val="none" w:sz="0" w:space="0" w:color="auto"/>
        <w:bottom w:val="none" w:sz="0" w:space="0" w:color="auto"/>
        <w:right w:val="none" w:sz="0" w:space="0" w:color="auto"/>
      </w:divBdr>
    </w:div>
    <w:div w:id="1654139774">
      <w:bodyDiv w:val="1"/>
      <w:marLeft w:val="0"/>
      <w:marRight w:val="0"/>
      <w:marTop w:val="0"/>
      <w:marBottom w:val="0"/>
      <w:divBdr>
        <w:top w:val="none" w:sz="0" w:space="0" w:color="auto"/>
        <w:left w:val="none" w:sz="0" w:space="0" w:color="auto"/>
        <w:bottom w:val="none" w:sz="0" w:space="0" w:color="auto"/>
        <w:right w:val="none" w:sz="0" w:space="0" w:color="auto"/>
      </w:divBdr>
    </w:div>
    <w:div w:id="1654483684">
      <w:bodyDiv w:val="1"/>
      <w:marLeft w:val="0"/>
      <w:marRight w:val="0"/>
      <w:marTop w:val="0"/>
      <w:marBottom w:val="0"/>
      <w:divBdr>
        <w:top w:val="none" w:sz="0" w:space="0" w:color="auto"/>
        <w:left w:val="none" w:sz="0" w:space="0" w:color="auto"/>
        <w:bottom w:val="none" w:sz="0" w:space="0" w:color="auto"/>
        <w:right w:val="none" w:sz="0" w:space="0" w:color="auto"/>
      </w:divBdr>
    </w:div>
    <w:div w:id="1654599335">
      <w:bodyDiv w:val="1"/>
      <w:marLeft w:val="0"/>
      <w:marRight w:val="0"/>
      <w:marTop w:val="0"/>
      <w:marBottom w:val="0"/>
      <w:divBdr>
        <w:top w:val="none" w:sz="0" w:space="0" w:color="auto"/>
        <w:left w:val="none" w:sz="0" w:space="0" w:color="auto"/>
        <w:bottom w:val="none" w:sz="0" w:space="0" w:color="auto"/>
        <w:right w:val="none" w:sz="0" w:space="0" w:color="auto"/>
      </w:divBdr>
    </w:div>
    <w:div w:id="1654605780">
      <w:bodyDiv w:val="1"/>
      <w:marLeft w:val="0"/>
      <w:marRight w:val="0"/>
      <w:marTop w:val="0"/>
      <w:marBottom w:val="0"/>
      <w:divBdr>
        <w:top w:val="none" w:sz="0" w:space="0" w:color="auto"/>
        <w:left w:val="none" w:sz="0" w:space="0" w:color="auto"/>
        <w:bottom w:val="none" w:sz="0" w:space="0" w:color="auto"/>
        <w:right w:val="none" w:sz="0" w:space="0" w:color="auto"/>
      </w:divBdr>
    </w:div>
    <w:div w:id="1654677467">
      <w:bodyDiv w:val="1"/>
      <w:marLeft w:val="0"/>
      <w:marRight w:val="0"/>
      <w:marTop w:val="0"/>
      <w:marBottom w:val="0"/>
      <w:divBdr>
        <w:top w:val="none" w:sz="0" w:space="0" w:color="auto"/>
        <w:left w:val="none" w:sz="0" w:space="0" w:color="auto"/>
        <w:bottom w:val="none" w:sz="0" w:space="0" w:color="auto"/>
        <w:right w:val="none" w:sz="0" w:space="0" w:color="auto"/>
      </w:divBdr>
    </w:div>
    <w:div w:id="1654679385">
      <w:bodyDiv w:val="1"/>
      <w:marLeft w:val="0"/>
      <w:marRight w:val="0"/>
      <w:marTop w:val="0"/>
      <w:marBottom w:val="0"/>
      <w:divBdr>
        <w:top w:val="none" w:sz="0" w:space="0" w:color="auto"/>
        <w:left w:val="none" w:sz="0" w:space="0" w:color="auto"/>
        <w:bottom w:val="none" w:sz="0" w:space="0" w:color="auto"/>
        <w:right w:val="none" w:sz="0" w:space="0" w:color="auto"/>
      </w:divBdr>
    </w:div>
    <w:div w:id="1654944749">
      <w:bodyDiv w:val="1"/>
      <w:marLeft w:val="0"/>
      <w:marRight w:val="0"/>
      <w:marTop w:val="0"/>
      <w:marBottom w:val="0"/>
      <w:divBdr>
        <w:top w:val="none" w:sz="0" w:space="0" w:color="auto"/>
        <w:left w:val="none" w:sz="0" w:space="0" w:color="auto"/>
        <w:bottom w:val="none" w:sz="0" w:space="0" w:color="auto"/>
        <w:right w:val="none" w:sz="0" w:space="0" w:color="auto"/>
      </w:divBdr>
    </w:div>
    <w:div w:id="1654991378">
      <w:bodyDiv w:val="1"/>
      <w:marLeft w:val="0"/>
      <w:marRight w:val="0"/>
      <w:marTop w:val="0"/>
      <w:marBottom w:val="0"/>
      <w:divBdr>
        <w:top w:val="none" w:sz="0" w:space="0" w:color="auto"/>
        <w:left w:val="none" w:sz="0" w:space="0" w:color="auto"/>
        <w:bottom w:val="none" w:sz="0" w:space="0" w:color="auto"/>
        <w:right w:val="none" w:sz="0" w:space="0" w:color="auto"/>
      </w:divBdr>
    </w:div>
    <w:div w:id="1655143584">
      <w:bodyDiv w:val="1"/>
      <w:marLeft w:val="0"/>
      <w:marRight w:val="0"/>
      <w:marTop w:val="0"/>
      <w:marBottom w:val="0"/>
      <w:divBdr>
        <w:top w:val="none" w:sz="0" w:space="0" w:color="auto"/>
        <w:left w:val="none" w:sz="0" w:space="0" w:color="auto"/>
        <w:bottom w:val="none" w:sz="0" w:space="0" w:color="auto"/>
        <w:right w:val="none" w:sz="0" w:space="0" w:color="auto"/>
      </w:divBdr>
    </w:div>
    <w:div w:id="1655177901">
      <w:bodyDiv w:val="1"/>
      <w:marLeft w:val="0"/>
      <w:marRight w:val="0"/>
      <w:marTop w:val="0"/>
      <w:marBottom w:val="0"/>
      <w:divBdr>
        <w:top w:val="none" w:sz="0" w:space="0" w:color="auto"/>
        <w:left w:val="none" w:sz="0" w:space="0" w:color="auto"/>
        <w:bottom w:val="none" w:sz="0" w:space="0" w:color="auto"/>
        <w:right w:val="none" w:sz="0" w:space="0" w:color="auto"/>
      </w:divBdr>
    </w:div>
    <w:div w:id="1655254085">
      <w:bodyDiv w:val="1"/>
      <w:marLeft w:val="0"/>
      <w:marRight w:val="0"/>
      <w:marTop w:val="0"/>
      <w:marBottom w:val="0"/>
      <w:divBdr>
        <w:top w:val="none" w:sz="0" w:space="0" w:color="auto"/>
        <w:left w:val="none" w:sz="0" w:space="0" w:color="auto"/>
        <w:bottom w:val="none" w:sz="0" w:space="0" w:color="auto"/>
        <w:right w:val="none" w:sz="0" w:space="0" w:color="auto"/>
      </w:divBdr>
    </w:div>
    <w:div w:id="1655335646">
      <w:bodyDiv w:val="1"/>
      <w:marLeft w:val="0"/>
      <w:marRight w:val="0"/>
      <w:marTop w:val="0"/>
      <w:marBottom w:val="0"/>
      <w:divBdr>
        <w:top w:val="none" w:sz="0" w:space="0" w:color="auto"/>
        <w:left w:val="none" w:sz="0" w:space="0" w:color="auto"/>
        <w:bottom w:val="none" w:sz="0" w:space="0" w:color="auto"/>
        <w:right w:val="none" w:sz="0" w:space="0" w:color="auto"/>
      </w:divBdr>
    </w:div>
    <w:div w:id="1655449149">
      <w:bodyDiv w:val="1"/>
      <w:marLeft w:val="0"/>
      <w:marRight w:val="0"/>
      <w:marTop w:val="0"/>
      <w:marBottom w:val="0"/>
      <w:divBdr>
        <w:top w:val="none" w:sz="0" w:space="0" w:color="auto"/>
        <w:left w:val="none" w:sz="0" w:space="0" w:color="auto"/>
        <w:bottom w:val="none" w:sz="0" w:space="0" w:color="auto"/>
        <w:right w:val="none" w:sz="0" w:space="0" w:color="auto"/>
      </w:divBdr>
    </w:div>
    <w:div w:id="1655991743">
      <w:bodyDiv w:val="1"/>
      <w:marLeft w:val="0"/>
      <w:marRight w:val="0"/>
      <w:marTop w:val="0"/>
      <w:marBottom w:val="0"/>
      <w:divBdr>
        <w:top w:val="none" w:sz="0" w:space="0" w:color="auto"/>
        <w:left w:val="none" w:sz="0" w:space="0" w:color="auto"/>
        <w:bottom w:val="none" w:sz="0" w:space="0" w:color="auto"/>
        <w:right w:val="none" w:sz="0" w:space="0" w:color="auto"/>
      </w:divBdr>
    </w:div>
    <w:div w:id="1656110207">
      <w:bodyDiv w:val="1"/>
      <w:marLeft w:val="0"/>
      <w:marRight w:val="0"/>
      <w:marTop w:val="0"/>
      <w:marBottom w:val="0"/>
      <w:divBdr>
        <w:top w:val="none" w:sz="0" w:space="0" w:color="auto"/>
        <w:left w:val="none" w:sz="0" w:space="0" w:color="auto"/>
        <w:bottom w:val="none" w:sz="0" w:space="0" w:color="auto"/>
        <w:right w:val="none" w:sz="0" w:space="0" w:color="auto"/>
      </w:divBdr>
    </w:div>
    <w:div w:id="1656227495">
      <w:bodyDiv w:val="1"/>
      <w:marLeft w:val="0"/>
      <w:marRight w:val="0"/>
      <w:marTop w:val="0"/>
      <w:marBottom w:val="0"/>
      <w:divBdr>
        <w:top w:val="none" w:sz="0" w:space="0" w:color="auto"/>
        <w:left w:val="none" w:sz="0" w:space="0" w:color="auto"/>
        <w:bottom w:val="none" w:sz="0" w:space="0" w:color="auto"/>
        <w:right w:val="none" w:sz="0" w:space="0" w:color="auto"/>
      </w:divBdr>
    </w:div>
    <w:div w:id="1656294802">
      <w:bodyDiv w:val="1"/>
      <w:marLeft w:val="0"/>
      <w:marRight w:val="0"/>
      <w:marTop w:val="0"/>
      <w:marBottom w:val="0"/>
      <w:divBdr>
        <w:top w:val="none" w:sz="0" w:space="0" w:color="auto"/>
        <w:left w:val="none" w:sz="0" w:space="0" w:color="auto"/>
        <w:bottom w:val="none" w:sz="0" w:space="0" w:color="auto"/>
        <w:right w:val="none" w:sz="0" w:space="0" w:color="auto"/>
      </w:divBdr>
    </w:div>
    <w:div w:id="1656492318">
      <w:bodyDiv w:val="1"/>
      <w:marLeft w:val="0"/>
      <w:marRight w:val="0"/>
      <w:marTop w:val="0"/>
      <w:marBottom w:val="0"/>
      <w:divBdr>
        <w:top w:val="none" w:sz="0" w:space="0" w:color="auto"/>
        <w:left w:val="none" w:sz="0" w:space="0" w:color="auto"/>
        <w:bottom w:val="none" w:sz="0" w:space="0" w:color="auto"/>
        <w:right w:val="none" w:sz="0" w:space="0" w:color="auto"/>
      </w:divBdr>
    </w:div>
    <w:div w:id="1656566334">
      <w:bodyDiv w:val="1"/>
      <w:marLeft w:val="0"/>
      <w:marRight w:val="0"/>
      <w:marTop w:val="0"/>
      <w:marBottom w:val="0"/>
      <w:divBdr>
        <w:top w:val="none" w:sz="0" w:space="0" w:color="auto"/>
        <w:left w:val="none" w:sz="0" w:space="0" w:color="auto"/>
        <w:bottom w:val="none" w:sz="0" w:space="0" w:color="auto"/>
        <w:right w:val="none" w:sz="0" w:space="0" w:color="auto"/>
      </w:divBdr>
    </w:div>
    <w:div w:id="1656759826">
      <w:bodyDiv w:val="1"/>
      <w:marLeft w:val="0"/>
      <w:marRight w:val="0"/>
      <w:marTop w:val="0"/>
      <w:marBottom w:val="0"/>
      <w:divBdr>
        <w:top w:val="none" w:sz="0" w:space="0" w:color="auto"/>
        <w:left w:val="none" w:sz="0" w:space="0" w:color="auto"/>
        <w:bottom w:val="none" w:sz="0" w:space="0" w:color="auto"/>
        <w:right w:val="none" w:sz="0" w:space="0" w:color="auto"/>
      </w:divBdr>
    </w:div>
    <w:div w:id="1656836206">
      <w:bodyDiv w:val="1"/>
      <w:marLeft w:val="0"/>
      <w:marRight w:val="0"/>
      <w:marTop w:val="0"/>
      <w:marBottom w:val="0"/>
      <w:divBdr>
        <w:top w:val="none" w:sz="0" w:space="0" w:color="auto"/>
        <w:left w:val="none" w:sz="0" w:space="0" w:color="auto"/>
        <w:bottom w:val="none" w:sz="0" w:space="0" w:color="auto"/>
        <w:right w:val="none" w:sz="0" w:space="0" w:color="auto"/>
      </w:divBdr>
    </w:div>
    <w:div w:id="1656913780">
      <w:bodyDiv w:val="1"/>
      <w:marLeft w:val="0"/>
      <w:marRight w:val="0"/>
      <w:marTop w:val="0"/>
      <w:marBottom w:val="0"/>
      <w:divBdr>
        <w:top w:val="none" w:sz="0" w:space="0" w:color="auto"/>
        <w:left w:val="none" w:sz="0" w:space="0" w:color="auto"/>
        <w:bottom w:val="none" w:sz="0" w:space="0" w:color="auto"/>
        <w:right w:val="none" w:sz="0" w:space="0" w:color="auto"/>
      </w:divBdr>
    </w:div>
    <w:div w:id="1656954957">
      <w:bodyDiv w:val="1"/>
      <w:marLeft w:val="0"/>
      <w:marRight w:val="0"/>
      <w:marTop w:val="0"/>
      <w:marBottom w:val="0"/>
      <w:divBdr>
        <w:top w:val="none" w:sz="0" w:space="0" w:color="auto"/>
        <w:left w:val="none" w:sz="0" w:space="0" w:color="auto"/>
        <w:bottom w:val="none" w:sz="0" w:space="0" w:color="auto"/>
        <w:right w:val="none" w:sz="0" w:space="0" w:color="auto"/>
      </w:divBdr>
    </w:div>
    <w:div w:id="1657029851">
      <w:bodyDiv w:val="1"/>
      <w:marLeft w:val="0"/>
      <w:marRight w:val="0"/>
      <w:marTop w:val="0"/>
      <w:marBottom w:val="0"/>
      <w:divBdr>
        <w:top w:val="none" w:sz="0" w:space="0" w:color="auto"/>
        <w:left w:val="none" w:sz="0" w:space="0" w:color="auto"/>
        <w:bottom w:val="none" w:sz="0" w:space="0" w:color="auto"/>
        <w:right w:val="none" w:sz="0" w:space="0" w:color="auto"/>
      </w:divBdr>
    </w:div>
    <w:div w:id="1657109064">
      <w:bodyDiv w:val="1"/>
      <w:marLeft w:val="0"/>
      <w:marRight w:val="0"/>
      <w:marTop w:val="0"/>
      <w:marBottom w:val="0"/>
      <w:divBdr>
        <w:top w:val="none" w:sz="0" w:space="0" w:color="auto"/>
        <w:left w:val="none" w:sz="0" w:space="0" w:color="auto"/>
        <w:bottom w:val="none" w:sz="0" w:space="0" w:color="auto"/>
        <w:right w:val="none" w:sz="0" w:space="0" w:color="auto"/>
      </w:divBdr>
    </w:div>
    <w:div w:id="1657143849">
      <w:bodyDiv w:val="1"/>
      <w:marLeft w:val="0"/>
      <w:marRight w:val="0"/>
      <w:marTop w:val="0"/>
      <w:marBottom w:val="0"/>
      <w:divBdr>
        <w:top w:val="none" w:sz="0" w:space="0" w:color="auto"/>
        <w:left w:val="none" w:sz="0" w:space="0" w:color="auto"/>
        <w:bottom w:val="none" w:sz="0" w:space="0" w:color="auto"/>
        <w:right w:val="none" w:sz="0" w:space="0" w:color="auto"/>
      </w:divBdr>
    </w:div>
    <w:div w:id="1657764027">
      <w:bodyDiv w:val="1"/>
      <w:marLeft w:val="0"/>
      <w:marRight w:val="0"/>
      <w:marTop w:val="0"/>
      <w:marBottom w:val="0"/>
      <w:divBdr>
        <w:top w:val="none" w:sz="0" w:space="0" w:color="auto"/>
        <w:left w:val="none" w:sz="0" w:space="0" w:color="auto"/>
        <w:bottom w:val="none" w:sz="0" w:space="0" w:color="auto"/>
        <w:right w:val="none" w:sz="0" w:space="0" w:color="auto"/>
      </w:divBdr>
    </w:div>
    <w:div w:id="1658027073">
      <w:bodyDiv w:val="1"/>
      <w:marLeft w:val="0"/>
      <w:marRight w:val="0"/>
      <w:marTop w:val="0"/>
      <w:marBottom w:val="0"/>
      <w:divBdr>
        <w:top w:val="none" w:sz="0" w:space="0" w:color="auto"/>
        <w:left w:val="none" w:sz="0" w:space="0" w:color="auto"/>
        <w:bottom w:val="none" w:sz="0" w:space="0" w:color="auto"/>
        <w:right w:val="none" w:sz="0" w:space="0" w:color="auto"/>
      </w:divBdr>
    </w:div>
    <w:div w:id="1658075600">
      <w:bodyDiv w:val="1"/>
      <w:marLeft w:val="0"/>
      <w:marRight w:val="0"/>
      <w:marTop w:val="0"/>
      <w:marBottom w:val="0"/>
      <w:divBdr>
        <w:top w:val="none" w:sz="0" w:space="0" w:color="auto"/>
        <w:left w:val="none" w:sz="0" w:space="0" w:color="auto"/>
        <w:bottom w:val="none" w:sz="0" w:space="0" w:color="auto"/>
        <w:right w:val="none" w:sz="0" w:space="0" w:color="auto"/>
      </w:divBdr>
    </w:div>
    <w:div w:id="1658260706">
      <w:bodyDiv w:val="1"/>
      <w:marLeft w:val="0"/>
      <w:marRight w:val="0"/>
      <w:marTop w:val="0"/>
      <w:marBottom w:val="0"/>
      <w:divBdr>
        <w:top w:val="none" w:sz="0" w:space="0" w:color="auto"/>
        <w:left w:val="none" w:sz="0" w:space="0" w:color="auto"/>
        <w:bottom w:val="none" w:sz="0" w:space="0" w:color="auto"/>
        <w:right w:val="none" w:sz="0" w:space="0" w:color="auto"/>
      </w:divBdr>
    </w:div>
    <w:div w:id="1658269690">
      <w:bodyDiv w:val="1"/>
      <w:marLeft w:val="0"/>
      <w:marRight w:val="0"/>
      <w:marTop w:val="0"/>
      <w:marBottom w:val="0"/>
      <w:divBdr>
        <w:top w:val="none" w:sz="0" w:space="0" w:color="auto"/>
        <w:left w:val="none" w:sz="0" w:space="0" w:color="auto"/>
        <w:bottom w:val="none" w:sz="0" w:space="0" w:color="auto"/>
        <w:right w:val="none" w:sz="0" w:space="0" w:color="auto"/>
      </w:divBdr>
    </w:div>
    <w:div w:id="1658341496">
      <w:bodyDiv w:val="1"/>
      <w:marLeft w:val="0"/>
      <w:marRight w:val="0"/>
      <w:marTop w:val="0"/>
      <w:marBottom w:val="0"/>
      <w:divBdr>
        <w:top w:val="none" w:sz="0" w:space="0" w:color="auto"/>
        <w:left w:val="none" w:sz="0" w:space="0" w:color="auto"/>
        <w:bottom w:val="none" w:sz="0" w:space="0" w:color="auto"/>
        <w:right w:val="none" w:sz="0" w:space="0" w:color="auto"/>
      </w:divBdr>
    </w:div>
    <w:div w:id="1658344483">
      <w:bodyDiv w:val="1"/>
      <w:marLeft w:val="0"/>
      <w:marRight w:val="0"/>
      <w:marTop w:val="0"/>
      <w:marBottom w:val="0"/>
      <w:divBdr>
        <w:top w:val="none" w:sz="0" w:space="0" w:color="auto"/>
        <w:left w:val="none" w:sz="0" w:space="0" w:color="auto"/>
        <w:bottom w:val="none" w:sz="0" w:space="0" w:color="auto"/>
        <w:right w:val="none" w:sz="0" w:space="0" w:color="auto"/>
      </w:divBdr>
    </w:div>
    <w:div w:id="1658413108">
      <w:bodyDiv w:val="1"/>
      <w:marLeft w:val="0"/>
      <w:marRight w:val="0"/>
      <w:marTop w:val="0"/>
      <w:marBottom w:val="0"/>
      <w:divBdr>
        <w:top w:val="none" w:sz="0" w:space="0" w:color="auto"/>
        <w:left w:val="none" w:sz="0" w:space="0" w:color="auto"/>
        <w:bottom w:val="none" w:sz="0" w:space="0" w:color="auto"/>
        <w:right w:val="none" w:sz="0" w:space="0" w:color="auto"/>
      </w:divBdr>
    </w:div>
    <w:div w:id="1658454643">
      <w:bodyDiv w:val="1"/>
      <w:marLeft w:val="0"/>
      <w:marRight w:val="0"/>
      <w:marTop w:val="0"/>
      <w:marBottom w:val="0"/>
      <w:divBdr>
        <w:top w:val="none" w:sz="0" w:space="0" w:color="auto"/>
        <w:left w:val="none" w:sz="0" w:space="0" w:color="auto"/>
        <w:bottom w:val="none" w:sz="0" w:space="0" w:color="auto"/>
        <w:right w:val="none" w:sz="0" w:space="0" w:color="auto"/>
      </w:divBdr>
    </w:div>
    <w:div w:id="1658457645">
      <w:bodyDiv w:val="1"/>
      <w:marLeft w:val="0"/>
      <w:marRight w:val="0"/>
      <w:marTop w:val="0"/>
      <w:marBottom w:val="0"/>
      <w:divBdr>
        <w:top w:val="none" w:sz="0" w:space="0" w:color="auto"/>
        <w:left w:val="none" w:sz="0" w:space="0" w:color="auto"/>
        <w:bottom w:val="none" w:sz="0" w:space="0" w:color="auto"/>
        <w:right w:val="none" w:sz="0" w:space="0" w:color="auto"/>
      </w:divBdr>
    </w:div>
    <w:div w:id="1658651241">
      <w:bodyDiv w:val="1"/>
      <w:marLeft w:val="0"/>
      <w:marRight w:val="0"/>
      <w:marTop w:val="0"/>
      <w:marBottom w:val="0"/>
      <w:divBdr>
        <w:top w:val="none" w:sz="0" w:space="0" w:color="auto"/>
        <w:left w:val="none" w:sz="0" w:space="0" w:color="auto"/>
        <w:bottom w:val="none" w:sz="0" w:space="0" w:color="auto"/>
        <w:right w:val="none" w:sz="0" w:space="0" w:color="auto"/>
      </w:divBdr>
    </w:div>
    <w:div w:id="1658797517">
      <w:bodyDiv w:val="1"/>
      <w:marLeft w:val="0"/>
      <w:marRight w:val="0"/>
      <w:marTop w:val="0"/>
      <w:marBottom w:val="0"/>
      <w:divBdr>
        <w:top w:val="none" w:sz="0" w:space="0" w:color="auto"/>
        <w:left w:val="none" w:sz="0" w:space="0" w:color="auto"/>
        <w:bottom w:val="none" w:sz="0" w:space="0" w:color="auto"/>
        <w:right w:val="none" w:sz="0" w:space="0" w:color="auto"/>
      </w:divBdr>
    </w:div>
    <w:div w:id="1659111636">
      <w:bodyDiv w:val="1"/>
      <w:marLeft w:val="0"/>
      <w:marRight w:val="0"/>
      <w:marTop w:val="0"/>
      <w:marBottom w:val="0"/>
      <w:divBdr>
        <w:top w:val="none" w:sz="0" w:space="0" w:color="auto"/>
        <w:left w:val="none" w:sz="0" w:space="0" w:color="auto"/>
        <w:bottom w:val="none" w:sz="0" w:space="0" w:color="auto"/>
        <w:right w:val="none" w:sz="0" w:space="0" w:color="auto"/>
      </w:divBdr>
    </w:div>
    <w:div w:id="1659267451">
      <w:bodyDiv w:val="1"/>
      <w:marLeft w:val="0"/>
      <w:marRight w:val="0"/>
      <w:marTop w:val="0"/>
      <w:marBottom w:val="0"/>
      <w:divBdr>
        <w:top w:val="none" w:sz="0" w:space="0" w:color="auto"/>
        <w:left w:val="none" w:sz="0" w:space="0" w:color="auto"/>
        <w:bottom w:val="none" w:sz="0" w:space="0" w:color="auto"/>
        <w:right w:val="none" w:sz="0" w:space="0" w:color="auto"/>
      </w:divBdr>
    </w:div>
    <w:div w:id="1659504439">
      <w:bodyDiv w:val="1"/>
      <w:marLeft w:val="0"/>
      <w:marRight w:val="0"/>
      <w:marTop w:val="0"/>
      <w:marBottom w:val="0"/>
      <w:divBdr>
        <w:top w:val="none" w:sz="0" w:space="0" w:color="auto"/>
        <w:left w:val="none" w:sz="0" w:space="0" w:color="auto"/>
        <w:bottom w:val="none" w:sz="0" w:space="0" w:color="auto"/>
        <w:right w:val="none" w:sz="0" w:space="0" w:color="auto"/>
      </w:divBdr>
    </w:div>
    <w:div w:id="1659571352">
      <w:bodyDiv w:val="1"/>
      <w:marLeft w:val="0"/>
      <w:marRight w:val="0"/>
      <w:marTop w:val="0"/>
      <w:marBottom w:val="0"/>
      <w:divBdr>
        <w:top w:val="none" w:sz="0" w:space="0" w:color="auto"/>
        <w:left w:val="none" w:sz="0" w:space="0" w:color="auto"/>
        <w:bottom w:val="none" w:sz="0" w:space="0" w:color="auto"/>
        <w:right w:val="none" w:sz="0" w:space="0" w:color="auto"/>
      </w:divBdr>
    </w:div>
    <w:div w:id="1659797441">
      <w:bodyDiv w:val="1"/>
      <w:marLeft w:val="0"/>
      <w:marRight w:val="0"/>
      <w:marTop w:val="0"/>
      <w:marBottom w:val="0"/>
      <w:divBdr>
        <w:top w:val="none" w:sz="0" w:space="0" w:color="auto"/>
        <w:left w:val="none" w:sz="0" w:space="0" w:color="auto"/>
        <w:bottom w:val="none" w:sz="0" w:space="0" w:color="auto"/>
        <w:right w:val="none" w:sz="0" w:space="0" w:color="auto"/>
      </w:divBdr>
    </w:div>
    <w:div w:id="1659962234">
      <w:bodyDiv w:val="1"/>
      <w:marLeft w:val="0"/>
      <w:marRight w:val="0"/>
      <w:marTop w:val="0"/>
      <w:marBottom w:val="0"/>
      <w:divBdr>
        <w:top w:val="none" w:sz="0" w:space="0" w:color="auto"/>
        <w:left w:val="none" w:sz="0" w:space="0" w:color="auto"/>
        <w:bottom w:val="none" w:sz="0" w:space="0" w:color="auto"/>
        <w:right w:val="none" w:sz="0" w:space="0" w:color="auto"/>
      </w:divBdr>
    </w:div>
    <w:div w:id="1660034153">
      <w:bodyDiv w:val="1"/>
      <w:marLeft w:val="0"/>
      <w:marRight w:val="0"/>
      <w:marTop w:val="0"/>
      <w:marBottom w:val="0"/>
      <w:divBdr>
        <w:top w:val="none" w:sz="0" w:space="0" w:color="auto"/>
        <w:left w:val="none" w:sz="0" w:space="0" w:color="auto"/>
        <w:bottom w:val="none" w:sz="0" w:space="0" w:color="auto"/>
        <w:right w:val="none" w:sz="0" w:space="0" w:color="auto"/>
      </w:divBdr>
    </w:div>
    <w:div w:id="1660034333">
      <w:bodyDiv w:val="1"/>
      <w:marLeft w:val="0"/>
      <w:marRight w:val="0"/>
      <w:marTop w:val="0"/>
      <w:marBottom w:val="0"/>
      <w:divBdr>
        <w:top w:val="none" w:sz="0" w:space="0" w:color="auto"/>
        <w:left w:val="none" w:sz="0" w:space="0" w:color="auto"/>
        <w:bottom w:val="none" w:sz="0" w:space="0" w:color="auto"/>
        <w:right w:val="none" w:sz="0" w:space="0" w:color="auto"/>
      </w:divBdr>
    </w:div>
    <w:div w:id="1660037871">
      <w:bodyDiv w:val="1"/>
      <w:marLeft w:val="0"/>
      <w:marRight w:val="0"/>
      <w:marTop w:val="0"/>
      <w:marBottom w:val="0"/>
      <w:divBdr>
        <w:top w:val="none" w:sz="0" w:space="0" w:color="auto"/>
        <w:left w:val="none" w:sz="0" w:space="0" w:color="auto"/>
        <w:bottom w:val="none" w:sz="0" w:space="0" w:color="auto"/>
        <w:right w:val="none" w:sz="0" w:space="0" w:color="auto"/>
      </w:divBdr>
    </w:div>
    <w:div w:id="1660042131">
      <w:bodyDiv w:val="1"/>
      <w:marLeft w:val="0"/>
      <w:marRight w:val="0"/>
      <w:marTop w:val="0"/>
      <w:marBottom w:val="0"/>
      <w:divBdr>
        <w:top w:val="none" w:sz="0" w:space="0" w:color="auto"/>
        <w:left w:val="none" w:sz="0" w:space="0" w:color="auto"/>
        <w:bottom w:val="none" w:sz="0" w:space="0" w:color="auto"/>
        <w:right w:val="none" w:sz="0" w:space="0" w:color="auto"/>
      </w:divBdr>
    </w:div>
    <w:div w:id="1660188654">
      <w:bodyDiv w:val="1"/>
      <w:marLeft w:val="0"/>
      <w:marRight w:val="0"/>
      <w:marTop w:val="0"/>
      <w:marBottom w:val="0"/>
      <w:divBdr>
        <w:top w:val="none" w:sz="0" w:space="0" w:color="auto"/>
        <w:left w:val="none" w:sz="0" w:space="0" w:color="auto"/>
        <w:bottom w:val="none" w:sz="0" w:space="0" w:color="auto"/>
        <w:right w:val="none" w:sz="0" w:space="0" w:color="auto"/>
      </w:divBdr>
    </w:div>
    <w:div w:id="1660303297">
      <w:bodyDiv w:val="1"/>
      <w:marLeft w:val="0"/>
      <w:marRight w:val="0"/>
      <w:marTop w:val="0"/>
      <w:marBottom w:val="0"/>
      <w:divBdr>
        <w:top w:val="none" w:sz="0" w:space="0" w:color="auto"/>
        <w:left w:val="none" w:sz="0" w:space="0" w:color="auto"/>
        <w:bottom w:val="none" w:sz="0" w:space="0" w:color="auto"/>
        <w:right w:val="none" w:sz="0" w:space="0" w:color="auto"/>
      </w:divBdr>
    </w:div>
    <w:div w:id="1660306533">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0381633">
      <w:bodyDiv w:val="1"/>
      <w:marLeft w:val="0"/>
      <w:marRight w:val="0"/>
      <w:marTop w:val="0"/>
      <w:marBottom w:val="0"/>
      <w:divBdr>
        <w:top w:val="none" w:sz="0" w:space="0" w:color="auto"/>
        <w:left w:val="none" w:sz="0" w:space="0" w:color="auto"/>
        <w:bottom w:val="none" w:sz="0" w:space="0" w:color="auto"/>
        <w:right w:val="none" w:sz="0" w:space="0" w:color="auto"/>
      </w:divBdr>
    </w:div>
    <w:div w:id="1660425550">
      <w:bodyDiv w:val="1"/>
      <w:marLeft w:val="0"/>
      <w:marRight w:val="0"/>
      <w:marTop w:val="0"/>
      <w:marBottom w:val="0"/>
      <w:divBdr>
        <w:top w:val="none" w:sz="0" w:space="0" w:color="auto"/>
        <w:left w:val="none" w:sz="0" w:space="0" w:color="auto"/>
        <w:bottom w:val="none" w:sz="0" w:space="0" w:color="auto"/>
        <w:right w:val="none" w:sz="0" w:space="0" w:color="auto"/>
      </w:divBdr>
    </w:div>
    <w:div w:id="1660648346">
      <w:bodyDiv w:val="1"/>
      <w:marLeft w:val="0"/>
      <w:marRight w:val="0"/>
      <w:marTop w:val="0"/>
      <w:marBottom w:val="0"/>
      <w:divBdr>
        <w:top w:val="none" w:sz="0" w:space="0" w:color="auto"/>
        <w:left w:val="none" w:sz="0" w:space="0" w:color="auto"/>
        <w:bottom w:val="none" w:sz="0" w:space="0" w:color="auto"/>
        <w:right w:val="none" w:sz="0" w:space="0" w:color="auto"/>
      </w:divBdr>
    </w:div>
    <w:div w:id="1660840998">
      <w:bodyDiv w:val="1"/>
      <w:marLeft w:val="0"/>
      <w:marRight w:val="0"/>
      <w:marTop w:val="0"/>
      <w:marBottom w:val="0"/>
      <w:divBdr>
        <w:top w:val="none" w:sz="0" w:space="0" w:color="auto"/>
        <w:left w:val="none" w:sz="0" w:space="0" w:color="auto"/>
        <w:bottom w:val="none" w:sz="0" w:space="0" w:color="auto"/>
        <w:right w:val="none" w:sz="0" w:space="0" w:color="auto"/>
      </w:divBdr>
    </w:div>
    <w:div w:id="1661155449">
      <w:bodyDiv w:val="1"/>
      <w:marLeft w:val="0"/>
      <w:marRight w:val="0"/>
      <w:marTop w:val="0"/>
      <w:marBottom w:val="0"/>
      <w:divBdr>
        <w:top w:val="none" w:sz="0" w:space="0" w:color="auto"/>
        <w:left w:val="none" w:sz="0" w:space="0" w:color="auto"/>
        <w:bottom w:val="none" w:sz="0" w:space="0" w:color="auto"/>
        <w:right w:val="none" w:sz="0" w:space="0" w:color="auto"/>
      </w:divBdr>
    </w:div>
    <w:div w:id="1661228440">
      <w:bodyDiv w:val="1"/>
      <w:marLeft w:val="0"/>
      <w:marRight w:val="0"/>
      <w:marTop w:val="0"/>
      <w:marBottom w:val="0"/>
      <w:divBdr>
        <w:top w:val="none" w:sz="0" w:space="0" w:color="auto"/>
        <w:left w:val="none" w:sz="0" w:space="0" w:color="auto"/>
        <w:bottom w:val="none" w:sz="0" w:space="0" w:color="auto"/>
        <w:right w:val="none" w:sz="0" w:space="0" w:color="auto"/>
      </w:divBdr>
    </w:div>
    <w:div w:id="1661230096">
      <w:bodyDiv w:val="1"/>
      <w:marLeft w:val="0"/>
      <w:marRight w:val="0"/>
      <w:marTop w:val="0"/>
      <w:marBottom w:val="0"/>
      <w:divBdr>
        <w:top w:val="none" w:sz="0" w:space="0" w:color="auto"/>
        <w:left w:val="none" w:sz="0" w:space="0" w:color="auto"/>
        <w:bottom w:val="none" w:sz="0" w:space="0" w:color="auto"/>
        <w:right w:val="none" w:sz="0" w:space="0" w:color="auto"/>
      </w:divBdr>
    </w:div>
    <w:div w:id="1661303510">
      <w:bodyDiv w:val="1"/>
      <w:marLeft w:val="0"/>
      <w:marRight w:val="0"/>
      <w:marTop w:val="0"/>
      <w:marBottom w:val="0"/>
      <w:divBdr>
        <w:top w:val="none" w:sz="0" w:space="0" w:color="auto"/>
        <w:left w:val="none" w:sz="0" w:space="0" w:color="auto"/>
        <w:bottom w:val="none" w:sz="0" w:space="0" w:color="auto"/>
        <w:right w:val="none" w:sz="0" w:space="0" w:color="auto"/>
      </w:divBdr>
    </w:div>
    <w:div w:id="1661495272">
      <w:bodyDiv w:val="1"/>
      <w:marLeft w:val="0"/>
      <w:marRight w:val="0"/>
      <w:marTop w:val="0"/>
      <w:marBottom w:val="0"/>
      <w:divBdr>
        <w:top w:val="none" w:sz="0" w:space="0" w:color="auto"/>
        <w:left w:val="none" w:sz="0" w:space="0" w:color="auto"/>
        <w:bottom w:val="none" w:sz="0" w:space="0" w:color="auto"/>
        <w:right w:val="none" w:sz="0" w:space="0" w:color="auto"/>
      </w:divBdr>
    </w:div>
    <w:div w:id="1661499136">
      <w:bodyDiv w:val="1"/>
      <w:marLeft w:val="0"/>
      <w:marRight w:val="0"/>
      <w:marTop w:val="0"/>
      <w:marBottom w:val="0"/>
      <w:divBdr>
        <w:top w:val="none" w:sz="0" w:space="0" w:color="auto"/>
        <w:left w:val="none" w:sz="0" w:space="0" w:color="auto"/>
        <w:bottom w:val="none" w:sz="0" w:space="0" w:color="auto"/>
        <w:right w:val="none" w:sz="0" w:space="0" w:color="auto"/>
      </w:divBdr>
    </w:div>
    <w:div w:id="1661696304">
      <w:bodyDiv w:val="1"/>
      <w:marLeft w:val="0"/>
      <w:marRight w:val="0"/>
      <w:marTop w:val="0"/>
      <w:marBottom w:val="0"/>
      <w:divBdr>
        <w:top w:val="none" w:sz="0" w:space="0" w:color="auto"/>
        <w:left w:val="none" w:sz="0" w:space="0" w:color="auto"/>
        <w:bottom w:val="none" w:sz="0" w:space="0" w:color="auto"/>
        <w:right w:val="none" w:sz="0" w:space="0" w:color="auto"/>
      </w:divBdr>
    </w:div>
    <w:div w:id="1661806187">
      <w:bodyDiv w:val="1"/>
      <w:marLeft w:val="0"/>
      <w:marRight w:val="0"/>
      <w:marTop w:val="0"/>
      <w:marBottom w:val="0"/>
      <w:divBdr>
        <w:top w:val="none" w:sz="0" w:space="0" w:color="auto"/>
        <w:left w:val="none" w:sz="0" w:space="0" w:color="auto"/>
        <w:bottom w:val="none" w:sz="0" w:space="0" w:color="auto"/>
        <w:right w:val="none" w:sz="0" w:space="0" w:color="auto"/>
      </w:divBdr>
    </w:div>
    <w:div w:id="1661928985">
      <w:bodyDiv w:val="1"/>
      <w:marLeft w:val="0"/>
      <w:marRight w:val="0"/>
      <w:marTop w:val="0"/>
      <w:marBottom w:val="0"/>
      <w:divBdr>
        <w:top w:val="none" w:sz="0" w:space="0" w:color="auto"/>
        <w:left w:val="none" w:sz="0" w:space="0" w:color="auto"/>
        <w:bottom w:val="none" w:sz="0" w:space="0" w:color="auto"/>
        <w:right w:val="none" w:sz="0" w:space="0" w:color="auto"/>
      </w:divBdr>
    </w:div>
    <w:div w:id="1661929330">
      <w:bodyDiv w:val="1"/>
      <w:marLeft w:val="0"/>
      <w:marRight w:val="0"/>
      <w:marTop w:val="0"/>
      <w:marBottom w:val="0"/>
      <w:divBdr>
        <w:top w:val="none" w:sz="0" w:space="0" w:color="auto"/>
        <w:left w:val="none" w:sz="0" w:space="0" w:color="auto"/>
        <w:bottom w:val="none" w:sz="0" w:space="0" w:color="auto"/>
        <w:right w:val="none" w:sz="0" w:space="0" w:color="auto"/>
      </w:divBdr>
    </w:div>
    <w:div w:id="1661956188">
      <w:bodyDiv w:val="1"/>
      <w:marLeft w:val="0"/>
      <w:marRight w:val="0"/>
      <w:marTop w:val="0"/>
      <w:marBottom w:val="0"/>
      <w:divBdr>
        <w:top w:val="none" w:sz="0" w:space="0" w:color="auto"/>
        <w:left w:val="none" w:sz="0" w:space="0" w:color="auto"/>
        <w:bottom w:val="none" w:sz="0" w:space="0" w:color="auto"/>
        <w:right w:val="none" w:sz="0" w:space="0" w:color="auto"/>
      </w:divBdr>
    </w:div>
    <w:div w:id="1662004637">
      <w:bodyDiv w:val="1"/>
      <w:marLeft w:val="0"/>
      <w:marRight w:val="0"/>
      <w:marTop w:val="0"/>
      <w:marBottom w:val="0"/>
      <w:divBdr>
        <w:top w:val="none" w:sz="0" w:space="0" w:color="auto"/>
        <w:left w:val="none" w:sz="0" w:space="0" w:color="auto"/>
        <w:bottom w:val="none" w:sz="0" w:space="0" w:color="auto"/>
        <w:right w:val="none" w:sz="0" w:space="0" w:color="auto"/>
      </w:divBdr>
    </w:div>
    <w:div w:id="1662464882">
      <w:bodyDiv w:val="1"/>
      <w:marLeft w:val="0"/>
      <w:marRight w:val="0"/>
      <w:marTop w:val="0"/>
      <w:marBottom w:val="0"/>
      <w:divBdr>
        <w:top w:val="none" w:sz="0" w:space="0" w:color="auto"/>
        <w:left w:val="none" w:sz="0" w:space="0" w:color="auto"/>
        <w:bottom w:val="none" w:sz="0" w:space="0" w:color="auto"/>
        <w:right w:val="none" w:sz="0" w:space="0" w:color="auto"/>
      </w:divBdr>
    </w:div>
    <w:div w:id="1662467181">
      <w:bodyDiv w:val="1"/>
      <w:marLeft w:val="0"/>
      <w:marRight w:val="0"/>
      <w:marTop w:val="0"/>
      <w:marBottom w:val="0"/>
      <w:divBdr>
        <w:top w:val="none" w:sz="0" w:space="0" w:color="auto"/>
        <w:left w:val="none" w:sz="0" w:space="0" w:color="auto"/>
        <w:bottom w:val="none" w:sz="0" w:space="0" w:color="auto"/>
        <w:right w:val="none" w:sz="0" w:space="0" w:color="auto"/>
      </w:divBdr>
    </w:div>
    <w:div w:id="1662542568">
      <w:bodyDiv w:val="1"/>
      <w:marLeft w:val="0"/>
      <w:marRight w:val="0"/>
      <w:marTop w:val="0"/>
      <w:marBottom w:val="0"/>
      <w:divBdr>
        <w:top w:val="none" w:sz="0" w:space="0" w:color="auto"/>
        <w:left w:val="none" w:sz="0" w:space="0" w:color="auto"/>
        <w:bottom w:val="none" w:sz="0" w:space="0" w:color="auto"/>
        <w:right w:val="none" w:sz="0" w:space="0" w:color="auto"/>
      </w:divBdr>
    </w:div>
    <w:div w:id="1662810896">
      <w:bodyDiv w:val="1"/>
      <w:marLeft w:val="0"/>
      <w:marRight w:val="0"/>
      <w:marTop w:val="0"/>
      <w:marBottom w:val="0"/>
      <w:divBdr>
        <w:top w:val="none" w:sz="0" w:space="0" w:color="auto"/>
        <w:left w:val="none" w:sz="0" w:space="0" w:color="auto"/>
        <w:bottom w:val="none" w:sz="0" w:space="0" w:color="auto"/>
        <w:right w:val="none" w:sz="0" w:space="0" w:color="auto"/>
      </w:divBdr>
    </w:div>
    <w:div w:id="1662852762">
      <w:bodyDiv w:val="1"/>
      <w:marLeft w:val="0"/>
      <w:marRight w:val="0"/>
      <w:marTop w:val="0"/>
      <w:marBottom w:val="0"/>
      <w:divBdr>
        <w:top w:val="none" w:sz="0" w:space="0" w:color="auto"/>
        <w:left w:val="none" w:sz="0" w:space="0" w:color="auto"/>
        <w:bottom w:val="none" w:sz="0" w:space="0" w:color="auto"/>
        <w:right w:val="none" w:sz="0" w:space="0" w:color="auto"/>
      </w:divBdr>
    </w:div>
    <w:div w:id="1662923107">
      <w:bodyDiv w:val="1"/>
      <w:marLeft w:val="0"/>
      <w:marRight w:val="0"/>
      <w:marTop w:val="0"/>
      <w:marBottom w:val="0"/>
      <w:divBdr>
        <w:top w:val="none" w:sz="0" w:space="0" w:color="auto"/>
        <w:left w:val="none" w:sz="0" w:space="0" w:color="auto"/>
        <w:bottom w:val="none" w:sz="0" w:space="0" w:color="auto"/>
        <w:right w:val="none" w:sz="0" w:space="0" w:color="auto"/>
      </w:divBdr>
    </w:div>
    <w:div w:id="1663047361">
      <w:bodyDiv w:val="1"/>
      <w:marLeft w:val="0"/>
      <w:marRight w:val="0"/>
      <w:marTop w:val="0"/>
      <w:marBottom w:val="0"/>
      <w:divBdr>
        <w:top w:val="none" w:sz="0" w:space="0" w:color="auto"/>
        <w:left w:val="none" w:sz="0" w:space="0" w:color="auto"/>
        <w:bottom w:val="none" w:sz="0" w:space="0" w:color="auto"/>
        <w:right w:val="none" w:sz="0" w:space="0" w:color="auto"/>
      </w:divBdr>
    </w:div>
    <w:div w:id="1663117112">
      <w:bodyDiv w:val="1"/>
      <w:marLeft w:val="0"/>
      <w:marRight w:val="0"/>
      <w:marTop w:val="0"/>
      <w:marBottom w:val="0"/>
      <w:divBdr>
        <w:top w:val="none" w:sz="0" w:space="0" w:color="auto"/>
        <w:left w:val="none" w:sz="0" w:space="0" w:color="auto"/>
        <w:bottom w:val="none" w:sz="0" w:space="0" w:color="auto"/>
        <w:right w:val="none" w:sz="0" w:space="0" w:color="auto"/>
      </w:divBdr>
    </w:div>
    <w:div w:id="1663192704">
      <w:bodyDiv w:val="1"/>
      <w:marLeft w:val="0"/>
      <w:marRight w:val="0"/>
      <w:marTop w:val="0"/>
      <w:marBottom w:val="0"/>
      <w:divBdr>
        <w:top w:val="none" w:sz="0" w:space="0" w:color="auto"/>
        <w:left w:val="none" w:sz="0" w:space="0" w:color="auto"/>
        <w:bottom w:val="none" w:sz="0" w:space="0" w:color="auto"/>
        <w:right w:val="none" w:sz="0" w:space="0" w:color="auto"/>
      </w:divBdr>
    </w:div>
    <w:div w:id="1663195691">
      <w:bodyDiv w:val="1"/>
      <w:marLeft w:val="0"/>
      <w:marRight w:val="0"/>
      <w:marTop w:val="0"/>
      <w:marBottom w:val="0"/>
      <w:divBdr>
        <w:top w:val="none" w:sz="0" w:space="0" w:color="auto"/>
        <w:left w:val="none" w:sz="0" w:space="0" w:color="auto"/>
        <w:bottom w:val="none" w:sz="0" w:space="0" w:color="auto"/>
        <w:right w:val="none" w:sz="0" w:space="0" w:color="auto"/>
      </w:divBdr>
    </w:div>
    <w:div w:id="1663384883">
      <w:bodyDiv w:val="1"/>
      <w:marLeft w:val="0"/>
      <w:marRight w:val="0"/>
      <w:marTop w:val="0"/>
      <w:marBottom w:val="0"/>
      <w:divBdr>
        <w:top w:val="none" w:sz="0" w:space="0" w:color="auto"/>
        <w:left w:val="none" w:sz="0" w:space="0" w:color="auto"/>
        <w:bottom w:val="none" w:sz="0" w:space="0" w:color="auto"/>
        <w:right w:val="none" w:sz="0" w:space="0" w:color="auto"/>
      </w:divBdr>
    </w:div>
    <w:div w:id="1663436165">
      <w:bodyDiv w:val="1"/>
      <w:marLeft w:val="0"/>
      <w:marRight w:val="0"/>
      <w:marTop w:val="0"/>
      <w:marBottom w:val="0"/>
      <w:divBdr>
        <w:top w:val="none" w:sz="0" w:space="0" w:color="auto"/>
        <w:left w:val="none" w:sz="0" w:space="0" w:color="auto"/>
        <w:bottom w:val="none" w:sz="0" w:space="0" w:color="auto"/>
        <w:right w:val="none" w:sz="0" w:space="0" w:color="auto"/>
      </w:divBdr>
    </w:div>
    <w:div w:id="1663466328">
      <w:bodyDiv w:val="1"/>
      <w:marLeft w:val="0"/>
      <w:marRight w:val="0"/>
      <w:marTop w:val="0"/>
      <w:marBottom w:val="0"/>
      <w:divBdr>
        <w:top w:val="none" w:sz="0" w:space="0" w:color="auto"/>
        <w:left w:val="none" w:sz="0" w:space="0" w:color="auto"/>
        <w:bottom w:val="none" w:sz="0" w:space="0" w:color="auto"/>
        <w:right w:val="none" w:sz="0" w:space="0" w:color="auto"/>
      </w:divBdr>
    </w:div>
    <w:div w:id="1663511311">
      <w:bodyDiv w:val="1"/>
      <w:marLeft w:val="0"/>
      <w:marRight w:val="0"/>
      <w:marTop w:val="0"/>
      <w:marBottom w:val="0"/>
      <w:divBdr>
        <w:top w:val="none" w:sz="0" w:space="0" w:color="auto"/>
        <w:left w:val="none" w:sz="0" w:space="0" w:color="auto"/>
        <w:bottom w:val="none" w:sz="0" w:space="0" w:color="auto"/>
        <w:right w:val="none" w:sz="0" w:space="0" w:color="auto"/>
      </w:divBdr>
    </w:div>
    <w:div w:id="1663582055">
      <w:bodyDiv w:val="1"/>
      <w:marLeft w:val="0"/>
      <w:marRight w:val="0"/>
      <w:marTop w:val="0"/>
      <w:marBottom w:val="0"/>
      <w:divBdr>
        <w:top w:val="none" w:sz="0" w:space="0" w:color="auto"/>
        <w:left w:val="none" w:sz="0" w:space="0" w:color="auto"/>
        <w:bottom w:val="none" w:sz="0" w:space="0" w:color="auto"/>
        <w:right w:val="none" w:sz="0" w:space="0" w:color="auto"/>
      </w:divBdr>
    </w:div>
    <w:div w:id="1663657723">
      <w:bodyDiv w:val="1"/>
      <w:marLeft w:val="0"/>
      <w:marRight w:val="0"/>
      <w:marTop w:val="0"/>
      <w:marBottom w:val="0"/>
      <w:divBdr>
        <w:top w:val="none" w:sz="0" w:space="0" w:color="auto"/>
        <w:left w:val="none" w:sz="0" w:space="0" w:color="auto"/>
        <w:bottom w:val="none" w:sz="0" w:space="0" w:color="auto"/>
        <w:right w:val="none" w:sz="0" w:space="0" w:color="auto"/>
      </w:divBdr>
    </w:div>
    <w:div w:id="1663894888">
      <w:bodyDiv w:val="1"/>
      <w:marLeft w:val="0"/>
      <w:marRight w:val="0"/>
      <w:marTop w:val="0"/>
      <w:marBottom w:val="0"/>
      <w:divBdr>
        <w:top w:val="none" w:sz="0" w:space="0" w:color="auto"/>
        <w:left w:val="none" w:sz="0" w:space="0" w:color="auto"/>
        <w:bottom w:val="none" w:sz="0" w:space="0" w:color="auto"/>
        <w:right w:val="none" w:sz="0" w:space="0" w:color="auto"/>
      </w:divBdr>
    </w:div>
    <w:div w:id="1664122239">
      <w:bodyDiv w:val="1"/>
      <w:marLeft w:val="0"/>
      <w:marRight w:val="0"/>
      <w:marTop w:val="0"/>
      <w:marBottom w:val="0"/>
      <w:divBdr>
        <w:top w:val="none" w:sz="0" w:space="0" w:color="auto"/>
        <w:left w:val="none" w:sz="0" w:space="0" w:color="auto"/>
        <w:bottom w:val="none" w:sz="0" w:space="0" w:color="auto"/>
        <w:right w:val="none" w:sz="0" w:space="0" w:color="auto"/>
      </w:divBdr>
    </w:div>
    <w:div w:id="1664233098">
      <w:bodyDiv w:val="1"/>
      <w:marLeft w:val="0"/>
      <w:marRight w:val="0"/>
      <w:marTop w:val="0"/>
      <w:marBottom w:val="0"/>
      <w:divBdr>
        <w:top w:val="none" w:sz="0" w:space="0" w:color="auto"/>
        <w:left w:val="none" w:sz="0" w:space="0" w:color="auto"/>
        <w:bottom w:val="none" w:sz="0" w:space="0" w:color="auto"/>
        <w:right w:val="none" w:sz="0" w:space="0" w:color="auto"/>
      </w:divBdr>
    </w:div>
    <w:div w:id="1664426944">
      <w:bodyDiv w:val="1"/>
      <w:marLeft w:val="0"/>
      <w:marRight w:val="0"/>
      <w:marTop w:val="0"/>
      <w:marBottom w:val="0"/>
      <w:divBdr>
        <w:top w:val="none" w:sz="0" w:space="0" w:color="auto"/>
        <w:left w:val="none" w:sz="0" w:space="0" w:color="auto"/>
        <w:bottom w:val="none" w:sz="0" w:space="0" w:color="auto"/>
        <w:right w:val="none" w:sz="0" w:space="0" w:color="auto"/>
      </w:divBdr>
    </w:div>
    <w:div w:id="1664510509">
      <w:bodyDiv w:val="1"/>
      <w:marLeft w:val="0"/>
      <w:marRight w:val="0"/>
      <w:marTop w:val="0"/>
      <w:marBottom w:val="0"/>
      <w:divBdr>
        <w:top w:val="none" w:sz="0" w:space="0" w:color="auto"/>
        <w:left w:val="none" w:sz="0" w:space="0" w:color="auto"/>
        <w:bottom w:val="none" w:sz="0" w:space="0" w:color="auto"/>
        <w:right w:val="none" w:sz="0" w:space="0" w:color="auto"/>
      </w:divBdr>
    </w:div>
    <w:div w:id="1664696512">
      <w:bodyDiv w:val="1"/>
      <w:marLeft w:val="0"/>
      <w:marRight w:val="0"/>
      <w:marTop w:val="0"/>
      <w:marBottom w:val="0"/>
      <w:divBdr>
        <w:top w:val="none" w:sz="0" w:space="0" w:color="auto"/>
        <w:left w:val="none" w:sz="0" w:space="0" w:color="auto"/>
        <w:bottom w:val="none" w:sz="0" w:space="0" w:color="auto"/>
        <w:right w:val="none" w:sz="0" w:space="0" w:color="auto"/>
      </w:divBdr>
    </w:div>
    <w:div w:id="1664774845">
      <w:bodyDiv w:val="1"/>
      <w:marLeft w:val="0"/>
      <w:marRight w:val="0"/>
      <w:marTop w:val="0"/>
      <w:marBottom w:val="0"/>
      <w:divBdr>
        <w:top w:val="none" w:sz="0" w:space="0" w:color="auto"/>
        <w:left w:val="none" w:sz="0" w:space="0" w:color="auto"/>
        <w:bottom w:val="none" w:sz="0" w:space="0" w:color="auto"/>
        <w:right w:val="none" w:sz="0" w:space="0" w:color="auto"/>
      </w:divBdr>
    </w:div>
    <w:div w:id="1664964689">
      <w:bodyDiv w:val="1"/>
      <w:marLeft w:val="0"/>
      <w:marRight w:val="0"/>
      <w:marTop w:val="0"/>
      <w:marBottom w:val="0"/>
      <w:divBdr>
        <w:top w:val="none" w:sz="0" w:space="0" w:color="auto"/>
        <w:left w:val="none" w:sz="0" w:space="0" w:color="auto"/>
        <w:bottom w:val="none" w:sz="0" w:space="0" w:color="auto"/>
        <w:right w:val="none" w:sz="0" w:space="0" w:color="auto"/>
      </w:divBdr>
    </w:div>
    <w:div w:id="1665082525">
      <w:bodyDiv w:val="1"/>
      <w:marLeft w:val="0"/>
      <w:marRight w:val="0"/>
      <w:marTop w:val="0"/>
      <w:marBottom w:val="0"/>
      <w:divBdr>
        <w:top w:val="none" w:sz="0" w:space="0" w:color="auto"/>
        <w:left w:val="none" w:sz="0" w:space="0" w:color="auto"/>
        <w:bottom w:val="none" w:sz="0" w:space="0" w:color="auto"/>
        <w:right w:val="none" w:sz="0" w:space="0" w:color="auto"/>
      </w:divBdr>
    </w:div>
    <w:div w:id="1665234072">
      <w:bodyDiv w:val="1"/>
      <w:marLeft w:val="0"/>
      <w:marRight w:val="0"/>
      <w:marTop w:val="0"/>
      <w:marBottom w:val="0"/>
      <w:divBdr>
        <w:top w:val="none" w:sz="0" w:space="0" w:color="auto"/>
        <w:left w:val="none" w:sz="0" w:space="0" w:color="auto"/>
        <w:bottom w:val="none" w:sz="0" w:space="0" w:color="auto"/>
        <w:right w:val="none" w:sz="0" w:space="0" w:color="auto"/>
      </w:divBdr>
    </w:div>
    <w:div w:id="1665235058">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665546866">
      <w:bodyDiv w:val="1"/>
      <w:marLeft w:val="0"/>
      <w:marRight w:val="0"/>
      <w:marTop w:val="0"/>
      <w:marBottom w:val="0"/>
      <w:divBdr>
        <w:top w:val="none" w:sz="0" w:space="0" w:color="auto"/>
        <w:left w:val="none" w:sz="0" w:space="0" w:color="auto"/>
        <w:bottom w:val="none" w:sz="0" w:space="0" w:color="auto"/>
        <w:right w:val="none" w:sz="0" w:space="0" w:color="auto"/>
      </w:divBdr>
    </w:div>
    <w:div w:id="1665740957">
      <w:bodyDiv w:val="1"/>
      <w:marLeft w:val="0"/>
      <w:marRight w:val="0"/>
      <w:marTop w:val="0"/>
      <w:marBottom w:val="0"/>
      <w:divBdr>
        <w:top w:val="none" w:sz="0" w:space="0" w:color="auto"/>
        <w:left w:val="none" w:sz="0" w:space="0" w:color="auto"/>
        <w:bottom w:val="none" w:sz="0" w:space="0" w:color="auto"/>
        <w:right w:val="none" w:sz="0" w:space="0" w:color="auto"/>
      </w:divBdr>
    </w:div>
    <w:div w:id="1665812695">
      <w:bodyDiv w:val="1"/>
      <w:marLeft w:val="0"/>
      <w:marRight w:val="0"/>
      <w:marTop w:val="0"/>
      <w:marBottom w:val="0"/>
      <w:divBdr>
        <w:top w:val="none" w:sz="0" w:space="0" w:color="auto"/>
        <w:left w:val="none" w:sz="0" w:space="0" w:color="auto"/>
        <w:bottom w:val="none" w:sz="0" w:space="0" w:color="auto"/>
        <w:right w:val="none" w:sz="0" w:space="0" w:color="auto"/>
      </w:divBdr>
    </w:div>
    <w:div w:id="1665818762">
      <w:bodyDiv w:val="1"/>
      <w:marLeft w:val="0"/>
      <w:marRight w:val="0"/>
      <w:marTop w:val="0"/>
      <w:marBottom w:val="0"/>
      <w:divBdr>
        <w:top w:val="none" w:sz="0" w:space="0" w:color="auto"/>
        <w:left w:val="none" w:sz="0" w:space="0" w:color="auto"/>
        <w:bottom w:val="none" w:sz="0" w:space="0" w:color="auto"/>
        <w:right w:val="none" w:sz="0" w:space="0" w:color="auto"/>
      </w:divBdr>
    </w:div>
    <w:div w:id="1665861767">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
    <w:div w:id="1665930638">
      <w:bodyDiv w:val="1"/>
      <w:marLeft w:val="0"/>
      <w:marRight w:val="0"/>
      <w:marTop w:val="0"/>
      <w:marBottom w:val="0"/>
      <w:divBdr>
        <w:top w:val="none" w:sz="0" w:space="0" w:color="auto"/>
        <w:left w:val="none" w:sz="0" w:space="0" w:color="auto"/>
        <w:bottom w:val="none" w:sz="0" w:space="0" w:color="auto"/>
        <w:right w:val="none" w:sz="0" w:space="0" w:color="auto"/>
      </w:divBdr>
    </w:div>
    <w:div w:id="1666399074">
      <w:bodyDiv w:val="1"/>
      <w:marLeft w:val="0"/>
      <w:marRight w:val="0"/>
      <w:marTop w:val="0"/>
      <w:marBottom w:val="0"/>
      <w:divBdr>
        <w:top w:val="none" w:sz="0" w:space="0" w:color="auto"/>
        <w:left w:val="none" w:sz="0" w:space="0" w:color="auto"/>
        <w:bottom w:val="none" w:sz="0" w:space="0" w:color="auto"/>
        <w:right w:val="none" w:sz="0" w:space="0" w:color="auto"/>
      </w:divBdr>
    </w:div>
    <w:div w:id="1666589658">
      <w:bodyDiv w:val="1"/>
      <w:marLeft w:val="0"/>
      <w:marRight w:val="0"/>
      <w:marTop w:val="0"/>
      <w:marBottom w:val="0"/>
      <w:divBdr>
        <w:top w:val="none" w:sz="0" w:space="0" w:color="auto"/>
        <w:left w:val="none" w:sz="0" w:space="0" w:color="auto"/>
        <w:bottom w:val="none" w:sz="0" w:space="0" w:color="auto"/>
        <w:right w:val="none" w:sz="0" w:space="0" w:color="auto"/>
      </w:divBdr>
    </w:div>
    <w:div w:id="1666743665">
      <w:bodyDiv w:val="1"/>
      <w:marLeft w:val="0"/>
      <w:marRight w:val="0"/>
      <w:marTop w:val="0"/>
      <w:marBottom w:val="0"/>
      <w:divBdr>
        <w:top w:val="none" w:sz="0" w:space="0" w:color="auto"/>
        <w:left w:val="none" w:sz="0" w:space="0" w:color="auto"/>
        <w:bottom w:val="none" w:sz="0" w:space="0" w:color="auto"/>
        <w:right w:val="none" w:sz="0" w:space="0" w:color="auto"/>
      </w:divBdr>
    </w:div>
    <w:div w:id="1666782003">
      <w:bodyDiv w:val="1"/>
      <w:marLeft w:val="0"/>
      <w:marRight w:val="0"/>
      <w:marTop w:val="0"/>
      <w:marBottom w:val="0"/>
      <w:divBdr>
        <w:top w:val="none" w:sz="0" w:space="0" w:color="auto"/>
        <w:left w:val="none" w:sz="0" w:space="0" w:color="auto"/>
        <w:bottom w:val="none" w:sz="0" w:space="0" w:color="auto"/>
        <w:right w:val="none" w:sz="0" w:space="0" w:color="auto"/>
      </w:divBdr>
    </w:div>
    <w:div w:id="1666854060">
      <w:bodyDiv w:val="1"/>
      <w:marLeft w:val="0"/>
      <w:marRight w:val="0"/>
      <w:marTop w:val="0"/>
      <w:marBottom w:val="0"/>
      <w:divBdr>
        <w:top w:val="none" w:sz="0" w:space="0" w:color="auto"/>
        <w:left w:val="none" w:sz="0" w:space="0" w:color="auto"/>
        <w:bottom w:val="none" w:sz="0" w:space="0" w:color="auto"/>
        <w:right w:val="none" w:sz="0" w:space="0" w:color="auto"/>
      </w:divBdr>
    </w:div>
    <w:div w:id="1666930384">
      <w:bodyDiv w:val="1"/>
      <w:marLeft w:val="0"/>
      <w:marRight w:val="0"/>
      <w:marTop w:val="0"/>
      <w:marBottom w:val="0"/>
      <w:divBdr>
        <w:top w:val="none" w:sz="0" w:space="0" w:color="auto"/>
        <w:left w:val="none" w:sz="0" w:space="0" w:color="auto"/>
        <w:bottom w:val="none" w:sz="0" w:space="0" w:color="auto"/>
        <w:right w:val="none" w:sz="0" w:space="0" w:color="auto"/>
      </w:divBdr>
    </w:div>
    <w:div w:id="1666931924">
      <w:bodyDiv w:val="1"/>
      <w:marLeft w:val="0"/>
      <w:marRight w:val="0"/>
      <w:marTop w:val="0"/>
      <w:marBottom w:val="0"/>
      <w:divBdr>
        <w:top w:val="none" w:sz="0" w:space="0" w:color="auto"/>
        <w:left w:val="none" w:sz="0" w:space="0" w:color="auto"/>
        <w:bottom w:val="none" w:sz="0" w:space="0" w:color="auto"/>
        <w:right w:val="none" w:sz="0" w:space="0" w:color="auto"/>
      </w:divBdr>
    </w:div>
    <w:div w:id="1666932865">
      <w:bodyDiv w:val="1"/>
      <w:marLeft w:val="0"/>
      <w:marRight w:val="0"/>
      <w:marTop w:val="0"/>
      <w:marBottom w:val="0"/>
      <w:divBdr>
        <w:top w:val="none" w:sz="0" w:space="0" w:color="auto"/>
        <w:left w:val="none" w:sz="0" w:space="0" w:color="auto"/>
        <w:bottom w:val="none" w:sz="0" w:space="0" w:color="auto"/>
        <w:right w:val="none" w:sz="0" w:space="0" w:color="auto"/>
      </w:divBdr>
    </w:div>
    <w:div w:id="1667241651">
      <w:bodyDiv w:val="1"/>
      <w:marLeft w:val="0"/>
      <w:marRight w:val="0"/>
      <w:marTop w:val="0"/>
      <w:marBottom w:val="0"/>
      <w:divBdr>
        <w:top w:val="none" w:sz="0" w:space="0" w:color="auto"/>
        <w:left w:val="none" w:sz="0" w:space="0" w:color="auto"/>
        <w:bottom w:val="none" w:sz="0" w:space="0" w:color="auto"/>
        <w:right w:val="none" w:sz="0" w:space="0" w:color="auto"/>
      </w:divBdr>
    </w:div>
    <w:div w:id="1667829007">
      <w:bodyDiv w:val="1"/>
      <w:marLeft w:val="0"/>
      <w:marRight w:val="0"/>
      <w:marTop w:val="0"/>
      <w:marBottom w:val="0"/>
      <w:divBdr>
        <w:top w:val="none" w:sz="0" w:space="0" w:color="auto"/>
        <w:left w:val="none" w:sz="0" w:space="0" w:color="auto"/>
        <w:bottom w:val="none" w:sz="0" w:space="0" w:color="auto"/>
        <w:right w:val="none" w:sz="0" w:space="0" w:color="auto"/>
      </w:divBdr>
    </w:div>
    <w:div w:id="1668242288">
      <w:bodyDiv w:val="1"/>
      <w:marLeft w:val="0"/>
      <w:marRight w:val="0"/>
      <w:marTop w:val="0"/>
      <w:marBottom w:val="0"/>
      <w:divBdr>
        <w:top w:val="none" w:sz="0" w:space="0" w:color="auto"/>
        <w:left w:val="none" w:sz="0" w:space="0" w:color="auto"/>
        <w:bottom w:val="none" w:sz="0" w:space="0" w:color="auto"/>
        <w:right w:val="none" w:sz="0" w:space="0" w:color="auto"/>
      </w:divBdr>
    </w:div>
    <w:div w:id="1668289515">
      <w:bodyDiv w:val="1"/>
      <w:marLeft w:val="0"/>
      <w:marRight w:val="0"/>
      <w:marTop w:val="0"/>
      <w:marBottom w:val="0"/>
      <w:divBdr>
        <w:top w:val="none" w:sz="0" w:space="0" w:color="auto"/>
        <w:left w:val="none" w:sz="0" w:space="0" w:color="auto"/>
        <w:bottom w:val="none" w:sz="0" w:space="0" w:color="auto"/>
        <w:right w:val="none" w:sz="0" w:space="0" w:color="auto"/>
      </w:divBdr>
    </w:div>
    <w:div w:id="1668367545">
      <w:bodyDiv w:val="1"/>
      <w:marLeft w:val="0"/>
      <w:marRight w:val="0"/>
      <w:marTop w:val="0"/>
      <w:marBottom w:val="0"/>
      <w:divBdr>
        <w:top w:val="none" w:sz="0" w:space="0" w:color="auto"/>
        <w:left w:val="none" w:sz="0" w:space="0" w:color="auto"/>
        <w:bottom w:val="none" w:sz="0" w:space="0" w:color="auto"/>
        <w:right w:val="none" w:sz="0" w:space="0" w:color="auto"/>
      </w:divBdr>
    </w:div>
    <w:div w:id="1668438536">
      <w:bodyDiv w:val="1"/>
      <w:marLeft w:val="0"/>
      <w:marRight w:val="0"/>
      <w:marTop w:val="0"/>
      <w:marBottom w:val="0"/>
      <w:divBdr>
        <w:top w:val="none" w:sz="0" w:space="0" w:color="auto"/>
        <w:left w:val="none" w:sz="0" w:space="0" w:color="auto"/>
        <w:bottom w:val="none" w:sz="0" w:space="0" w:color="auto"/>
        <w:right w:val="none" w:sz="0" w:space="0" w:color="auto"/>
      </w:divBdr>
    </w:div>
    <w:div w:id="1668556547">
      <w:bodyDiv w:val="1"/>
      <w:marLeft w:val="0"/>
      <w:marRight w:val="0"/>
      <w:marTop w:val="0"/>
      <w:marBottom w:val="0"/>
      <w:divBdr>
        <w:top w:val="none" w:sz="0" w:space="0" w:color="auto"/>
        <w:left w:val="none" w:sz="0" w:space="0" w:color="auto"/>
        <w:bottom w:val="none" w:sz="0" w:space="0" w:color="auto"/>
        <w:right w:val="none" w:sz="0" w:space="0" w:color="auto"/>
      </w:divBdr>
    </w:div>
    <w:div w:id="1668635944">
      <w:bodyDiv w:val="1"/>
      <w:marLeft w:val="0"/>
      <w:marRight w:val="0"/>
      <w:marTop w:val="0"/>
      <w:marBottom w:val="0"/>
      <w:divBdr>
        <w:top w:val="none" w:sz="0" w:space="0" w:color="auto"/>
        <w:left w:val="none" w:sz="0" w:space="0" w:color="auto"/>
        <w:bottom w:val="none" w:sz="0" w:space="0" w:color="auto"/>
        <w:right w:val="none" w:sz="0" w:space="0" w:color="auto"/>
      </w:divBdr>
    </w:div>
    <w:div w:id="1668896360">
      <w:bodyDiv w:val="1"/>
      <w:marLeft w:val="0"/>
      <w:marRight w:val="0"/>
      <w:marTop w:val="0"/>
      <w:marBottom w:val="0"/>
      <w:divBdr>
        <w:top w:val="none" w:sz="0" w:space="0" w:color="auto"/>
        <w:left w:val="none" w:sz="0" w:space="0" w:color="auto"/>
        <w:bottom w:val="none" w:sz="0" w:space="0" w:color="auto"/>
        <w:right w:val="none" w:sz="0" w:space="0" w:color="auto"/>
      </w:divBdr>
    </w:div>
    <w:div w:id="1668942393">
      <w:bodyDiv w:val="1"/>
      <w:marLeft w:val="0"/>
      <w:marRight w:val="0"/>
      <w:marTop w:val="0"/>
      <w:marBottom w:val="0"/>
      <w:divBdr>
        <w:top w:val="none" w:sz="0" w:space="0" w:color="auto"/>
        <w:left w:val="none" w:sz="0" w:space="0" w:color="auto"/>
        <w:bottom w:val="none" w:sz="0" w:space="0" w:color="auto"/>
        <w:right w:val="none" w:sz="0" w:space="0" w:color="auto"/>
      </w:divBdr>
    </w:div>
    <w:div w:id="1669139751">
      <w:bodyDiv w:val="1"/>
      <w:marLeft w:val="0"/>
      <w:marRight w:val="0"/>
      <w:marTop w:val="0"/>
      <w:marBottom w:val="0"/>
      <w:divBdr>
        <w:top w:val="none" w:sz="0" w:space="0" w:color="auto"/>
        <w:left w:val="none" w:sz="0" w:space="0" w:color="auto"/>
        <w:bottom w:val="none" w:sz="0" w:space="0" w:color="auto"/>
        <w:right w:val="none" w:sz="0" w:space="0" w:color="auto"/>
      </w:divBdr>
    </w:div>
    <w:div w:id="1669400359">
      <w:bodyDiv w:val="1"/>
      <w:marLeft w:val="0"/>
      <w:marRight w:val="0"/>
      <w:marTop w:val="0"/>
      <w:marBottom w:val="0"/>
      <w:divBdr>
        <w:top w:val="none" w:sz="0" w:space="0" w:color="auto"/>
        <w:left w:val="none" w:sz="0" w:space="0" w:color="auto"/>
        <w:bottom w:val="none" w:sz="0" w:space="0" w:color="auto"/>
        <w:right w:val="none" w:sz="0" w:space="0" w:color="auto"/>
      </w:divBdr>
    </w:div>
    <w:div w:id="1669404851">
      <w:bodyDiv w:val="1"/>
      <w:marLeft w:val="0"/>
      <w:marRight w:val="0"/>
      <w:marTop w:val="0"/>
      <w:marBottom w:val="0"/>
      <w:divBdr>
        <w:top w:val="none" w:sz="0" w:space="0" w:color="auto"/>
        <w:left w:val="none" w:sz="0" w:space="0" w:color="auto"/>
        <w:bottom w:val="none" w:sz="0" w:space="0" w:color="auto"/>
        <w:right w:val="none" w:sz="0" w:space="0" w:color="auto"/>
      </w:divBdr>
    </w:div>
    <w:div w:id="1669557642">
      <w:bodyDiv w:val="1"/>
      <w:marLeft w:val="0"/>
      <w:marRight w:val="0"/>
      <w:marTop w:val="0"/>
      <w:marBottom w:val="0"/>
      <w:divBdr>
        <w:top w:val="none" w:sz="0" w:space="0" w:color="auto"/>
        <w:left w:val="none" w:sz="0" w:space="0" w:color="auto"/>
        <w:bottom w:val="none" w:sz="0" w:space="0" w:color="auto"/>
        <w:right w:val="none" w:sz="0" w:space="0" w:color="auto"/>
      </w:divBdr>
    </w:div>
    <w:div w:id="1669749051">
      <w:bodyDiv w:val="1"/>
      <w:marLeft w:val="0"/>
      <w:marRight w:val="0"/>
      <w:marTop w:val="0"/>
      <w:marBottom w:val="0"/>
      <w:divBdr>
        <w:top w:val="none" w:sz="0" w:space="0" w:color="auto"/>
        <w:left w:val="none" w:sz="0" w:space="0" w:color="auto"/>
        <w:bottom w:val="none" w:sz="0" w:space="0" w:color="auto"/>
        <w:right w:val="none" w:sz="0" w:space="0" w:color="auto"/>
      </w:divBdr>
    </w:div>
    <w:div w:id="1670015786">
      <w:bodyDiv w:val="1"/>
      <w:marLeft w:val="0"/>
      <w:marRight w:val="0"/>
      <w:marTop w:val="0"/>
      <w:marBottom w:val="0"/>
      <w:divBdr>
        <w:top w:val="none" w:sz="0" w:space="0" w:color="auto"/>
        <w:left w:val="none" w:sz="0" w:space="0" w:color="auto"/>
        <w:bottom w:val="none" w:sz="0" w:space="0" w:color="auto"/>
        <w:right w:val="none" w:sz="0" w:space="0" w:color="auto"/>
      </w:divBdr>
    </w:div>
    <w:div w:id="1670206280">
      <w:bodyDiv w:val="1"/>
      <w:marLeft w:val="0"/>
      <w:marRight w:val="0"/>
      <w:marTop w:val="0"/>
      <w:marBottom w:val="0"/>
      <w:divBdr>
        <w:top w:val="none" w:sz="0" w:space="0" w:color="auto"/>
        <w:left w:val="none" w:sz="0" w:space="0" w:color="auto"/>
        <w:bottom w:val="none" w:sz="0" w:space="0" w:color="auto"/>
        <w:right w:val="none" w:sz="0" w:space="0" w:color="auto"/>
      </w:divBdr>
    </w:div>
    <w:div w:id="1670324349">
      <w:bodyDiv w:val="1"/>
      <w:marLeft w:val="0"/>
      <w:marRight w:val="0"/>
      <w:marTop w:val="0"/>
      <w:marBottom w:val="0"/>
      <w:divBdr>
        <w:top w:val="none" w:sz="0" w:space="0" w:color="auto"/>
        <w:left w:val="none" w:sz="0" w:space="0" w:color="auto"/>
        <w:bottom w:val="none" w:sz="0" w:space="0" w:color="auto"/>
        <w:right w:val="none" w:sz="0" w:space="0" w:color="auto"/>
      </w:divBdr>
    </w:div>
    <w:div w:id="1670477612">
      <w:bodyDiv w:val="1"/>
      <w:marLeft w:val="0"/>
      <w:marRight w:val="0"/>
      <w:marTop w:val="0"/>
      <w:marBottom w:val="0"/>
      <w:divBdr>
        <w:top w:val="none" w:sz="0" w:space="0" w:color="auto"/>
        <w:left w:val="none" w:sz="0" w:space="0" w:color="auto"/>
        <w:bottom w:val="none" w:sz="0" w:space="0" w:color="auto"/>
        <w:right w:val="none" w:sz="0" w:space="0" w:color="auto"/>
      </w:divBdr>
    </w:div>
    <w:div w:id="1670599009">
      <w:bodyDiv w:val="1"/>
      <w:marLeft w:val="0"/>
      <w:marRight w:val="0"/>
      <w:marTop w:val="0"/>
      <w:marBottom w:val="0"/>
      <w:divBdr>
        <w:top w:val="none" w:sz="0" w:space="0" w:color="auto"/>
        <w:left w:val="none" w:sz="0" w:space="0" w:color="auto"/>
        <w:bottom w:val="none" w:sz="0" w:space="0" w:color="auto"/>
        <w:right w:val="none" w:sz="0" w:space="0" w:color="auto"/>
      </w:divBdr>
    </w:div>
    <w:div w:id="1670671053">
      <w:bodyDiv w:val="1"/>
      <w:marLeft w:val="0"/>
      <w:marRight w:val="0"/>
      <w:marTop w:val="0"/>
      <w:marBottom w:val="0"/>
      <w:divBdr>
        <w:top w:val="none" w:sz="0" w:space="0" w:color="auto"/>
        <w:left w:val="none" w:sz="0" w:space="0" w:color="auto"/>
        <w:bottom w:val="none" w:sz="0" w:space="0" w:color="auto"/>
        <w:right w:val="none" w:sz="0" w:space="0" w:color="auto"/>
      </w:divBdr>
    </w:div>
    <w:div w:id="1670673917">
      <w:bodyDiv w:val="1"/>
      <w:marLeft w:val="0"/>
      <w:marRight w:val="0"/>
      <w:marTop w:val="0"/>
      <w:marBottom w:val="0"/>
      <w:divBdr>
        <w:top w:val="none" w:sz="0" w:space="0" w:color="auto"/>
        <w:left w:val="none" w:sz="0" w:space="0" w:color="auto"/>
        <w:bottom w:val="none" w:sz="0" w:space="0" w:color="auto"/>
        <w:right w:val="none" w:sz="0" w:space="0" w:color="auto"/>
      </w:divBdr>
    </w:div>
    <w:div w:id="1670985728">
      <w:bodyDiv w:val="1"/>
      <w:marLeft w:val="0"/>
      <w:marRight w:val="0"/>
      <w:marTop w:val="0"/>
      <w:marBottom w:val="0"/>
      <w:divBdr>
        <w:top w:val="none" w:sz="0" w:space="0" w:color="auto"/>
        <w:left w:val="none" w:sz="0" w:space="0" w:color="auto"/>
        <w:bottom w:val="none" w:sz="0" w:space="0" w:color="auto"/>
        <w:right w:val="none" w:sz="0" w:space="0" w:color="auto"/>
      </w:divBdr>
    </w:div>
    <w:div w:id="1671130094">
      <w:bodyDiv w:val="1"/>
      <w:marLeft w:val="0"/>
      <w:marRight w:val="0"/>
      <w:marTop w:val="0"/>
      <w:marBottom w:val="0"/>
      <w:divBdr>
        <w:top w:val="none" w:sz="0" w:space="0" w:color="auto"/>
        <w:left w:val="none" w:sz="0" w:space="0" w:color="auto"/>
        <w:bottom w:val="none" w:sz="0" w:space="0" w:color="auto"/>
        <w:right w:val="none" w:sz="0" w:space="0" w:color="auto"/>
      </w:divBdr>
    </w:div>
    <w:div w:id="1671366345">
      <w:bodyDiv w:val="1"/>
      <w:marLeft w:val="0"/>
      <w:marRight w:val="0"/>
      <w:marTop w:val="0"/>
      <w:marBottom w:val="0"/>
      <w:divBdr>
        <w:top w:val="none" w:sz="0" w:space="0" w:color="auto"/>
        <w:left w:val="none" w:sz="0" w:space="0" w:color="auto"/>
        <w:bottom w:val="none" w:sz="0" w:space="0" w:color="auto"/>
        <w:right w:val="none" w:sz="0" w:space="0" w:color="auto"/>
      </w:divBdr>
    </w:div>
    <w:div w:id="1671518578">
      <w:bodyDiv w:val="1"/>
      <w:marLeft w:val="0"/>
      <w:marRight w:val="0"/>
      <w:marTop w:val="0"/>
      <w:marBottom w:val="0"/>
      <w:divBdr>
        <w:top w:val="none" w:sz="0" w:space="0" w:color="auto"/>
        <w:left w:val="none" w:sz="0" w:space="0" w:color="auto"/>
        <w:bottom w:val="none" w:sz="0" w:space="0" w:color="auto"/>
        <w:right w:val="none" w:sz="0" w:space="0" w:color="auto"/>
      </w:divBdr>
    </w:div>
    <w:div w:id="1671636082">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671718472">
      <w:bodyDiv w:val="1"/>
      <w:marLeft w:val="0"/>
      <w:marRight w:val="0"/>
      <w:marTop w:val="0"/>
      <w:marBottom w:val="0"/>
      <w:divBdr>
        <w:top w:val="none" w:sz="0" w:space="0" w:color="auto"/>
        <w:left w:val="none" w:sz="0" w:space="0" w:color="auto"/>
        <w:bottom w:val="none" w:sz="0" w:space="0" w:color="auto"/>
        <w:right w:val="none" w:sz="0" w:space="0" w:color="auto"/>
      </w:divBdr>
    </w:div>
    <w:div w:id="1671835333">
      <w:bodyDiv w:val="1"/>
      <w:marLeft w:val="0"/>
      <w:marRight w:val="0"/>
      <w:marTop w:val="0"/>
      <w:marBottom w:val="0"/>
      <w:divBdr>
        <w:top w:val="none" w:sz="0" w:space="0" w:color="auto"/>
        <w:left w:val="none" w:sz="0" w:space="0" w:color="auto"/>
        <w:bottom w:val="none" w:sz="0" w:space="0" w:color="auto"/>
        <w:right w:val="none" w:sz="0" w:space="0" w:color="auto"/>
      </w:divBdr>
    </w:div>
    <w:div w:id="1671909058">
      <w:bodyDiv w:val="1"/>
      <w:marLeft w:val="0"/>
      <w:marRight w:val="0"/>
      <w:marTop w:val="0"/>
      <w:marBottom w:val="0"/>
      <w:divBdr>
        <w:top w:val="none" w:sz="0" w:space="0" w:color="auto"/>
        <w:left w:val="none" w:sz="0" w:space="0" w:color="auto"/>
        <w:bottom w:val="none" w:sz="0" w:space="0" w:color="auto"/>
        <w:right w:val="none" w:sz="0" w:space="0" w:color="auto"/>
      </w:divBdr>
    </w:div>
    <w:div w:id="1672029131">
      <w:bodyDiv w:val="1"/>
      <w:marLeft w:val="0"/>
      <w:marRight w:val="0"/>
      <w:marTop w:val="0"/>
      <w:marBottom w:val="0"/>
      <w:divBdr>
        <w:top w:val="none" w:sz="0" w:space="0" w:color="auto"/>
        <w:left w:val="none" w:sz="0" w:space="0" w:color="auto"/>
        <w:bottom w:val="none" w:sz="0" w:space="0" w:color="auto"/>
        <w:right w:val="none" w:sz="0" w:space="0" w:color="auto"/>
      </w:divBdr>
    </w:div>
    <w:div w:id="1672218713">
      <w:bodyDiv w:val="1"/>
      <w:marLeft w:val="0"/>
      <w:marRight w:val="0"/>
      <w:marTop w:val="0"/>
      <w:marBottom w:val="0"/>
      <w:divBdr>
        <w:top w:val="none" w:sz="0" w:space="0" w:color="auto"/>
        <w:left w:val="none" w:sz="0" w:space="0" w:color="auto"/>
        <w:bottom w:val="none" w:sz="0" w:space="0" w:color="auto"/>
        <w:right w:val="none" w:sz="0" w:space="0" w:color="auto"/>
      </w:divBdr>
    </w:div>
    <w:div w:id="1672491456">
      <w:bodyDiv w:val="1"/>
      <w:marLeft w:val="0"/>
      <w:marRight w:val="0"/>
      <w:marTop w:val="0"/>
      <w:marBottom w:val="0"/>
      <w:divBdr>
        <w:top w:val="none" w:sz="0" w:space="0" w:color="auto"/>
        <w:left w:val="none" w:sz="0" w:space="0" w:color="auto"/>
        <w:bottom w:val="none" w:sz="0" w:space="0" w:color="auto"/>
        <w:right w:val="none" w:sz="0" w:space="0" w:color="auto"/>
      </w:divBdr>
    </w:div>
    <w:div w:id="1672564134">
      <w:bodyDiv w:val="1"/>
      <w:marLeft w:val="0"/>
      <w:marRight w:val="0"/>
      <w:marTop w:val="0"/>
      <w:marBottom w:val="0"/>
      <w:divBdr>
        <w:top w:val="none" w:sz="0" w:space="0" w:color="auto"/>
        <w:left w:val="none" w:sz="0" w:space="0" w:color="auto"/>
        <w:bottom w:val="none" w:sz="0" w:space="0" w:color="auto"/>
        <w:right w:val="none" w:sz="0" w:space="0" w:color="auto"/>
      </w:divBdr>
    </w:div>
    <w:div w:id="1672638619">
      <w:bodyDiv w:val="1"/>
      <w:marLeft w:val="0"/>
      <w:marRight w:val="0"/>
      <w:marTop w:val="0"/>
      <w:marBottom w:val="0"/>
      <w:divBdr>
        <w:top w:val="none" w:sz="0" w:space="0" w:color="auto"/>
        <w:left w:val="none" w:sz="0" w:space="0" w:color="auto"/>
        <w:bottom w:val="none" w:sz="0" w:space="0" w:color="auto"/>
        <w:right w:val="none" w:sz="0" w:space="0" w:color="auto"/>
      </w:divBdr>
    </w:div>
    <w:div w:id="1672640484">
      <w:bodyDiv w:val="1"/>
      <w:marLeft w:val="0"/>
      <w:marRight w:val="0"/>
      <w:marTop w:val="0"/>
      <w:marBottom w:val="0"/>
      <w:divBdr>
        <w:top w:val="none" w:sz="0" w:space="0" w:color="auto"/>
        <w:left w:val="none" w:sz="0" w:space="0" w:color="auto"/>
        <w:bottom w:val="none" w:sz="0" w:space="0" w:color="auto"/>
        <w:right w:val="none" w:sz="0" w:space="0" w:color="auto"/>
      </w:divBdr>
    </w:div>
    <w:div w:id="1672836164">
      <w:bodyDiv w:val="1"/>
      <w:marLeft w:val="0"/>
      <w:marRight w:val="0"/>
      <w:marTop w:val="0"/>
      <w:marBottom w:val="0"/>
      <w:divBdr>
        <w:top w:val="none" w:sz="0" w:space="0" w:color="auto"/>
        <w:left w:val="none" w:sz="0" w:space="0" w:color="auto"/>
        <w:bottom w:val="none" w:sz="0" w:space="0" w:color="auto"/>
        <w:right w:val="none" w:sz="0" w:space="0" w:color="auto"/>
      </w:divBdr>
    </w:div>
    <w:div w:id="1672876888">
      <w:bodyDiv w:val="1"/>
      <w:marLeft w:val="0"/>
      <w:marRight w:val="0"/>
      <w:marTop w:val="0"/>
      <w:marBottom w:val="0"/>
      <w:divBdr>
        <w:top w:val="none" w:sz="0" w:space="0" w:color="auto"/>
        <w:left w:val="none" w:sz="0" w:space="0" w:color="auto"/>
        <w:bottom w:val="none" w:sz="0" w:space="0" w:color="auto"/>
        <w:right w:val="none" w:sz="0" w:space="0" w:color="auto"/>
      </w:divBdr>
    </w:div>
    <w:div w:id="1672903225">
      <w:bodyDiv w:val="1"/>
      <w:marLeft w:val="0"/>
      <w:marRight w:val="0"/>
      <w:marTop w:val="0"/>
      <w:marBottom w:val="0"/>
      <w:divBdr>
        <w:top w:val="none" w:sz="0" w:space="0" w:color="auto"/>
        <w:left w:val="none" w:sz="0" w:space="0" w:color="auto"/>
        <w:bottom w:val="none" w:sz="0" w:space="0" w:color="auto"/>
        <w:right w:val="none" w:sz="0" w:space="0" w:color="auto"/>
      </w:divBdr>
    </w:div>
    <w:div w:id="1673069746">
      <w:bodyDiv w:val="1"/>
      <w:marLeft w:val="0"/>
      <w:marRight w:val="0"/>
      <w:marTop w:val="0"/>
      <w:marBottom w:val="0"/>
      <w:divBdr>
        <w:top w:val="none" w:sz="0" w:space="0" w:color="auto"/>
        <w:left w:val="none" w:sz="0" w:space="0" w:color="auto"/>
        <w:bottom w:val="none" w:sz="0" w:space="0" w:color="auto"/>
        <w:right w:val="none" w:sz="0" w:space="0" w:color="auto"/>
      </w:divBdr>
    </w:div>
    <w:div w:id="1673215538">
      <w:bodyDiv w:val="1"/>
      <w:marLeft w:val="0"/>
      <w:marRight w:val="0"/>
      <w:marTop w:val="0"/>
      <w:marBottom w:val="0"/>
      <w:divBdr>
        <w:top w:val="none" w:sz="0" w:space="0" w:color="auto"/>
        <w:left w:val="none" w:sz="0" w:space="0" w:color="auto"/>
        <w:bottom w:val="none" w:sz="0" w:space="0" w:color="auto"/>
        <w:right w:val="none" w:sz="0" w:space="0" w:color="auto"/>
      </w:divBdr>
    </w:div>
    <w:div w:id="1673217928">
      <w:bodyDiv w:val="1"/>
      <w:marLeft w:val="0"/>
      <w:marRight w:val="0"/>
      <w:marTop w:val="0"/>
      <w:marBottom w:val="0"/>
      <w:divBdr>
        <w:top w:val="none" w:sz="0" w:space="0" w:color="auto"/>
        <w:left w:val="none" w:sz="0" w:space="0" w:color="auto"/>
        <w:bottom w:val="none" w:sz="0" w:space="0" w:color="auto"/>
        <w:right w:val="none" w:sz="0" w:space="0" w:color="auto"/>
      </w:divBdr>
    </w:div>
    <w:div w:id="1673414649">
      <w:bodyDiv w:val="1"/>
      <w:marLeft w:val="0"/>
      <w:marRight w:val="0"/>
      <w:marTop w:val="0"/>
      <w:marBottom w:val="0"/>
      <w:divBdr>
        <w:top w:val="none" w:sz="0" w:space="0" w:color="auto"/>
        <w:left w:val="none" w:sz="0" w:space="0" w:color="auto"/>
        <w:bottom w:val="none" w:sz="0" w:space="0" w:color="auto"/>
        <w:right w:val="none" w:sz="0" w:space="0" w:color="auto"/>
      </w:divBdr>
    </w:div>
    <w:div w:id="1673752618">
      <w:bodyDiv w:val="1"/>
      <w:marLeft w:val="0"/>
      <w:marRight w:val="0"/>
      <w:marTop w:val="0"/>
      <w:marBottom w:val="0"/>
      <w:divBdr>
        <w:top w:val="none" w:sz="0" w:space="0" w:color="auto"/>
        <w:left w:val="none" w:sz="0" w:space="0" w:color="auto"/>
        <w:bottom w:val="none" w:sz="0" w:space="0" w:color="auto"/>
        <w:right w:val="none" w:sz="0" w:space="0" w:color="auto"/>
      </w:divBdr>
    </w:div>
    <w:div w:id="1673869560">
      <w:bodyDiv w:val="1"/>
      <w:marLeft w:val="0"/>
      <w:marRight w:val="0"/>
      <w:marTop w:val="0"/>
      <w:marBottom w:val="0"/>
      <w:divBdr>
        <w:top w:val="none" w:sz="0" w:space="0" w:color="auto"/>
        <w:left w:val="none" w:sz="0" w:space="0" w:color="auto"/>
        <w:bottom w:val="none" w:sz="0" w:space="0" w:color="auto"/>
        <w:right w:val="none" w:sz="0" w:space="0" w:color="auto"/>
      </w:divBdr>
    </w:div>
    <w:div w:id="1673949162">
      <w:bodyDiv w:val="1"/>
      <w:marLeft w:val="0"/>
      <w:marRight w:val="0"/>
      <w:marTop w:val="0"/>
      <w:marBottom w:val="0"/>
      <w:divBdr>
        <w:top w:val="none" w:sz="0" w:space="0" w:color="auto"/>
        <w:left w:val="none" w:sz="0" w:space="0" w:color="auto"/>
        <w:bottom w:val="none" w:sz="0" w:space="0" w:color="auto"/>
        <w:right w:val="none" w:sz="0" w:space="0" w:color="auto"/>
      </w:divBdr>
    </w:div>
    <w:div w:id="1673990972">
      <w:bodyDiv w:val="1"/>
      <w:marLeft w:val="0"/>
      <w:marRight w:val="0"/>
      <w:marTop w:val="0"/>
      <w:marBottom w:val="0"/>
      <w:divBdr>
        <w:top w:val="none" w:sz="0" w:space="0" w:color="auto"/>
        <w:left w:val="none" w:sz="0" w:space="0" w:color="auto"/>
        <w:bottom w:val="none" w:sz="0" w:space="0" w:color="auto"/>
        <w:right w:val="none" w:sz="0" w:space="0" w:color="auto"/>
      </w:divBdr>
    </w:div>
    <w:div w:id="1673991262">
      <w:bodyDiv w:val="1"/>
      <w:marLeft w:val="0"/>
      <w:marRight w:val="0"/>
      <w:marTop w:val="0"/>
      <w:marBottom w:val="0"/>
      <w:divBdr>
        <w:top w:val="none" w:sz="0" w:space="0" w:color="auto"/>
        <w:left w:val="none" w:sz="0" w:space="0" w:color="auto"/>
        <w:bottom w:val="none" w:sz="0" w:space="0" w:color="auto"/>
        <w:right w:val="none" w:sz="0" w:space="0" w:color="auto"/>
      </w:divBdr>
    </w:div>
    <w:div w:id="1674213967">
      <w:bodyDiv w:val="1"/>
      <w:marLeft w:val="0"/>
      <w:marRight w:val="0"/>
      <w:marTop w:val="0"/>
      <w:marBottom w:val="0"/>
      <w:divBdr>
        <w:top w:val="none" w:sz="0" w:space="0" w:color="auto"/>
        <w:left w:val="none" w:sz="0" w:space="0" w:color="auto"/>
        <w:bottom w:val="none" w:sz="0" w:space="0" w:color="auto"/>
        <w:right w:val="none" w:sz="0" w:space="0" w:color="auto"/>
      </w:divBdr>
    </w:div>
    <w:div w:id="1674379660">
      <w:bodyDiv w:val="1"/>
      <w:marLeft w:val="0"/>
      <w:marRight w:val="0"/>
      <w:marTop w:val="0"/>
      <w:marBottom w:val="0"/>
      <w:divBdr>
        <w:top w:val="none" w:sz="0" w:space="0" w:color="auto"/>
        <w:left w:val="none" w:sz="0" w:space="0" w:color="auto"/>
        <w:bottom w:val="none" w:sz="0" w:space="0" w:color="auto"/>
        <w:right w:val="none" w:sz="0" w:space="0" w:color="auto"/>
      </w:divBdr>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
    <w:div w:id="1674604086">
      <w:bodyDiv w:val="1"/>
      <w:marLeft w:val="0"/>
      <w:marRight w:val="0"/>
      <w:marTop w:val="0"/>
      <w:marBottom w:val="0"/>
      <w:divBdr>
        <w:top w:val="none" w:sz="0" w:space="0" w:color="auto"/>
        <w:left w:val="none" w:sz="0" w:space="0" w:color="auto"/>
        <w:bottom w:val="none" w:sz="0" w:space="0" w:color="auto"/>
        <w:right w:val="none" w:sz="0" w:space="0" w:color="auto"/>
      </w:divBdr>
    </w:div>
    <w:div w:id="1674724537">
      <w:bodyDiv w:val="1"/>
      <w:marLeft w:val="0"/>
      <w:marRight w:val="0"/>
      <w:marTop w:val="0"/>
      <w:marBottom w:val="0"/>
      <w:divBdr>
        <w:top w:val="none" w:sz="0" w:space="0" w:color="auto"/>
        <w:left w:val="none" w:sz="0" w:space="0" w:color="auto"/>
        <w:bottom w:val="none" w:sz="0" w:space="0" w:color="auto"/>
        <w:right w:val="none" w:sz="0" w:space="0" w:color="auto"/>
      </w:divBdr>
    </w:div>
    <w:div w:id="1674792742">
      <w:bodyDiv w:val="1"/>
      <w:marLeft w:val="0"/>
      <w:marRight w:val="0"/>
      <w:marTop w:val="0"/>
      <w:marBottom w:val="0"/>
      <w:divBdr>
        <w:top w:val="none" w:sz="0" w:space="0" w:color="auto"/>
        <w:left w:val="none" w:sz="0" w:space="0" w:color="auto"/>
        <w:bottom w:val="none" w:sz="0" w:space="0" w:color="auto"/>
        <w:right w:val="none" w:sz="0" w:space="0" w:color="auto"/>
      </w:divBdr>
    </w:div>
    <w:div w:id="1674794491">
      <w:bodyDiv w:val="1"/>
      <w:marLeft w:val="0"/>
      <w:marRight w:val="0"/>
      <w:marTop w:val="0"/>
      <w:marBottom w:val="0"/>
      <w:divBdr>
        <w:top w:val="none" w:sz="0" w:space="0" w:color="auto"/>
        <w:left w:val="none" w:sz="0" w:space="0" w:color="auto"/>
        <w:bottom w:val="none" w:sz="0" w:space="0" w:color="auto"/>
        <w:right w:val="none" w:sz="0" w:space="0" w:color="auto"/>
      </w:divBdr>
    </w:div>
    <w:div w:id="1675105791">
      <w:bodyDiv w:val="1"/>
      <w:marLeft w:val="0"/>
      <w:marRight w:val="0"/>
      <w:marTop w:val="0"/>
      <w:marBottom w:val="0"/>
      <w:divBdr>
        <w:top w:val="none" w:sz="0" w:space="0" w:color="auto"/>
        <w:left w:val="none" w:sz="0" w:space="0" w:color="auto"/>
        <w:bottom w:val="none" w:sz="0" w:space="0" w:color="auto"/>
        <w:right w:val="none" w:sz="0" w:space="0" w:color="auto"/>
      </w:divBdr>
    </w:div>
    <w:div w:id="1675378182">
      <w:bodyDiv w:val="1"/>
      <w:marLeft w:val="0"/>
      <w:marRight w:val="0"/>
      <w:marTop w:val="0"/>
      <w:marBottom w:val="0"/>
      <w:divBdr>
        <w:top w:val="none" w:sz="0" w:space="0" w:color="auto"/>
        <w:left w:val="none" w:sz="0" w:space="0" w:color="auto"/>
        <w:bottom w:val="none" w:sz="0" w:space="0" w:color="auto"/>
        <w:right w:val="none" w:sz="0" w:space="0" w:color="auto"/>
      </w:divBdr>
    </w:div>
    <w:div w:id="1675448389">
      <w:bodyDiv w:val="1"/>
      <w:marLeft w:val="0"/>
      <w:marRight w:val="0"/>
      <w:marTop w:val="0"/>
      <w:marBottom w:val="0"/>
      <w:divBdr>
        <w:top w:val="none" w:sz="0" w:space="0" w:color="auto"/>
        <w:left w:val="none" w:sz="0" w:space="0" w:color="auto"/>
        <w:bottom w:val="none" w:sz="0" w:space="0" w:color="auto"/>
        <w:right w:val="none" w:sz="0" w:space="0" w:color="auto"/>
      </w:divBdr>
    </w:div>
    <w:div w:id="1675569983">
      <w:bodyDiv w:val="1"/>
      <w:marLeft w:val="0"/>
      <w:marRight w:val="0"/>
      <w:marTop w:val="0"/>
      <w:marBottom w:val="0"/>
      <w:divBdr>
        <w:top w:val="none" w:sz="0" w:space="0" w:color="auto"/>
        <w:left w:val="none" w:sz="0" w:space="0" w:color="auto"/>
        <w:bottom w:val="none" w:sz="0" w:space="0" w:color="auto"/>
        <w:right w:val="none" w:sz="0" w:space="0" w:color="auto"/>
      </w:divBdr>
    </w:div>
    <w:div w:id="1675917344">
      <w:bodyDiv w:val="1"/>
      <w:marLeft w:val="0"/>
      <w:marRight w:val="0"/>
      <w:marTop w:val="0"/>
      <w:marBottom w:val="0"/>
      <w:divBdr>
        <w:top w:val="none" w:sz="0" w:space="0" w:color="auto"/>
        <w:left w:val="none" w:sz="0" w:space="0" w:color="auto"/>
        <w:bottom w:val="none" w:sz="0" w:space="0" w:color="auto"/>
        <w:right w:val="none" w:sz="0" w:space="0" w:color="auto"/>
      </w:divBdr>
    </w:div>
    <w:div w:id="1675952747">
      <w:bodyDiv w:val="1"/>
      <w:marLeft w:val="0"/>
      <w:marRight w:val="0"/>
      <w:marTop w:val="0"/>
      <w:marBottom w:val="0"/>
      <w:divBdr>
        <w:top w:val="none" w:sz="0" w:space="0" w:color="auto"/>
        <w:left w:val="none" w:sz="0" w:space="0" w:color="auto"/>
        <w:bottom w:val="none" w:sz="0" w:space="0" w:color="auto"/>
        <w:right w:val="none" w:sz="0" w:space="0" w:color="auto"/>
      </w:divBdr>
    </w:div>
    <w:div w:id="1676111783">
      <w:bodyDiv w:val="1"/>
      <w:marLeft w:val="0"/>
      <w:marRight w:val="0"/>
      <w:marTop w:val="0"/>
      <w:marBottom w:val="0"/>
      <w:divBdr>
        <w:top w:val="none" w:sz="0" w:space="0" w:color="auto"/>
        <w:left w:val="none" w:sz="0" w:space="0" w:color="auto"/>
        <w:bottom w:val="none" w:sz="0" w:space="0" w:color="auto"/>
        <w:right w:val="none" w:sz="0" w:space="0" w:color="auto"/>
      </w:divBdr>
    </w:div>
    <w:div w:id="1676152519">
      <w:bodyDiv w:val="1"/>
      <w:marLeft w:val="0"/>
      <w:marRight w:val="0"/>
      <w:marTop w:val="0"/>
      <w:marBottom w:val="0"/>
      <w:divBdr>
        <w:top w:val="none" w:sz="0" w:space="0" w:color="auto"/>
        <w:left w:val="none" w:sz="0" w:space="0" w:color="auto"/>
        <w:bottom w:val="none" w:sz="0" w:space="0" w:color="auto"/>
        <w:right w:val="none" w:sz="0" w:space="0" w:color="auto"/>
      </w:divBdr>
    </w:div>
    <w:div w:id="1676373124">
      <w:bodyDiv w:val="1"/>
      <w:marLeft w:val="0"/>
      <w:marRight w:val="0"/>
      <w:marTop w:val="0"/>
      <w:marBottom w:val="0"/>
      <w:divBdr>
        <w:top w:val="none" w:sz="0" w:space="0" w:color="auto"/>
        <w:left w:val="none" w:sz="0" w:space="0" w:color="auto"/>
        <w:bottom w:val="none" w:sz="0" w:space="0" w:color="auto"/>
        <w:right w:val="none" w:sz="0" w:space="0" w:color="auto"/>
      </w:divBdr>
    </w:div>
    <w:div w:id="1676758645">
      <w:bodyDiv w:val="1"/>
      <w:marLeft w:val="0"/>
      <w:marRight w:val="0"/>
      <w:marTop w:val="0"/>
      <w:marBottom w:val="0"/>
      <w:divBdr>
        <w:top w:val="none" w:sz="0" w:space="0" w:color="auto"/>
        <w:left w:val="none" w:sz="0" w:space="0" w:color="auto"/>
        <w:bottom w:val="none" w:sz="0" w:space="0" w:color="auto"/>
        <w:right w:val="none" w:sz="0" w:space="0" w:color="auto"/>
      </w:divBdr>
    </w:div>
    <w:div w:id="1676760697">
      <w:bodyDiv w:val="1"/>
      <w:marLeft w:val="0"/>
      <w:marRight w:val="0"/>
      <w:marTop w:val="0"/>
      <w:marBottom w:val="0"/>
      <w:divBdr>
        <w:top w:val="none" w:sz="0" w:space="0" w:color="auto"/>
        <w:left w:val="none" w:sz="0" w:space="0" w:color="auto"/>
        <w:bottom w:val="none" w:sz="0" w:space="0" w:color="auto"/>
        <w:right w:val="none" w:sz="0" w:space="0" w:color="auto"/>
      </w:divBdr>
    </w:div>
    <w:div w:id="1676767418">
      <w:bodyDiv w:val="1"/>
      <w:marLeft w:val="0"/>
      <w:marRight w:val="0"/>
      <w:marTop w:val="0"/>
      <w:marBottom w:val="0"/>
      <w:divBdr>
        <w:top w:val="none" w:sz="0" w:space="0" w:color="auto"/>
        <w:left w:val="none" w:sz="0" w:space="0" w:color="auto"/>
        <w:bottom w:val="none" w:sz="0" w:space="0" w:color="auto"/>
        <w:right w:val="none" w:sz="0" w:space="0" w:color="auto"/>
      </w:divBdr>
    </w:div>
    <w:div w:id="1676882147">
      <w:bodyDiv w:val="1"/>
      <w:marLeft w:val="0"/>
      <w:marRight w:val="0"/>
      <w:marTop w:val="0"/>
      <w:marBottom w:val="0"/>
      <w:divBdr>
        <w:top w:val="none" w:sz="0" w:space="0" w:color="auto"/>
        <w:left w:val="none" w:sz="0" w:space="0" w:color="auto"/>
        <w:bottom w:val="none" w:sz="0" w:space="0" w:color="auto"/>
        <w:right w:val="none" w:sz="0" w:space="0" w:color="auto"/>
      </w:divBdr>
    </w:div>
    <w:div w:id="1676960809">
      <w:bodyDiv w:val="1"/>
      <w:marLeft w:val="0"/>
      <w:marRight w:val="0"/>
      <w:marTop w:val="0"/>
      <w:marBottom w:val="0"/>
      <w:divBdr>
        <w:top w:val="none" w:sz="0" w:space="0" w:color="auto"/>
        <w:left w:val="none" w:sz="0" w:space="0" w:color="auto"/>
        <w:bottom w:val="none" w:sz="0" w:space="0" w:color="auto"/>
        <w:right w:val="none" w:sz="0" w:space="0" w:color="auto"/>
      </w:divBdr>
    </w:div>
    <w:div w:id="1677032080">
      <w:bodyDiv w:val="1"/>
      <w:marLeft w:val="0"/>
      <w:marRight w:val="0"/>
      <w:marTop w:val="0"/>
      <w:marBottom w:val="0"/>
      <w:divBdr>
        <w:top w:val="none" w:sz="0" w:space="0" w:color="auto"/>
        <w:left w:val="none" w:sz="0" w:space="0" w:color="auto"/>
        <w:bottom w:val="none" w:sz="0" w:space="0" w:color="auto"/>
        <w:right w:val="none" w:sz="0" w:space="0" w:color="auto"/>
      </w:divBdr>
    </w:div>
    <w:div w:id="1677227677">
      <w:bodyDiv w:val="1"/>
      <w:marLeft w:val="0"/>
      <w:marRight w:val="0"/>
      <w:marTop w:val="0"/>
      <w:marBottom w:val="0"/>
      <w:divBdr>
        <w:top w:val="none" w:sz="0" w:space="0" w:color="auto"/>
        <w:left w:val="none" w:sz="0" w:space="0" w:color="auto"/>
        <w:bottom w:val="none" w:sz="0" w:space="0" w:color="auto"/>
        <w:right w:val="none" w:sz="0" w:space="0" w:color="auto"/>
      </w:divBdr>
    </w:div>
    <w:div w:id="1677539091">
      <w:bodyDiv w:val="1"/>
      <w:marLeft w:val="0"/>
      <w:marRight w:val="0"/>
      <w:marTop w:val="0"/>
      <w:marBottom w:val="0"/>
      <w:divBdr>
        <w:top w:val="none" w:sz="0" w:space="0" w:color="auto"/>
        <w:left w:val="none" w:sz="0" w:space="0" w:color="auto"/>
        <w:bottom w:val="none" w:sz="0" w:space="0" w:color="auto"/>
        <w:right w:val="none" w:sz="0" w:space="0" w:color="auto"/>
      </w:divBdr>
    </w:div>
    <w:div w:id="1677683203">
      <w:bodyDiv w:val="1"/>
      <w:marLeft w:val="0"/>
      <w:marRight w:val="0"/>
      <w:marTop w:val="0"/>
      <w:marBottom w:val="0"/>
      <w:divBdr>
        <w:top w:val="none" w:sz="0" w:space="0" w:color="auto"/>
        <w:left w:val="none" w:sz="0" w:space="0" w:color="auto"/>
        <w:bottom w:val="none" w:sz="0" w:space="0" w:color="auto"/>
        <w:right w:val="none" w:sz="0" w:space="0" w:color="auto"/>
      </w:divBdr>
    </w:div>
    <w:div w:id="1677726392">
      <w:bodyDiv w:val="1"/>
      <w:marLeft w:val="0"/>
      <w:marRight w:val="0"/>
      <w:marTop w:val="0"/>
      <w:marBottom w:val="0"/>
      <w:divBdr>
        <w:top w:val="none" w:sz="0" w:space="0" w:color="auto"/>
        <w:left w:val="none" w:sz="0" w:space="0" w:color="auto"/>
        <w:bottom w:val="none" w:sz="0" w:space="0" w:color="auto"/>
        <w:right w:val="none" w:sz="0" w:space="0" w:color="auto"/>
      </w:divBdr>
    </w:div>
    <w:div w:id="1677875972">
      <w:bodyDiv w:val="1"/>
      <w:marLeft w:val="0"/>
      <w:marRight w:val="0"/>
      <w:marTop w:val="0"/>
      <w:marBottom w:val="0"/>
      <w:divBdr>
        <w:top w:val="none" w:sz="0" w:space="0" w:color="auto"/>
        <w:left w:val="none" w:sz="0" w:space="0" w:color="auto"/>
        <w:bottom w:val="none" w:sz="0" w:space="0" w:color="auto"/>
        <w:right w:val="none" w:sz="0" w:space="0" w:color="auto"/>
      </w:divBdr>
    </w:div>
    <w:div w:id="1677876195">
      <w:bodyDiv w:val="1"/>
      <w:marLeft w:val="0"/>
      <w:marRight w:val="0"/>
      <w:marTop w:val="0"/>
      <w:marBottom w:val="0"/>
      <w:divBdr>
        <w:top w:val="none" w:sz="0" w:space="0" w:color="auto"/>
        <w:left w:val="none" w:sz="0" w:space="0" w:color="auto"/>
        <w:bottom w:val="none" w:sz="0" w:space="0" w:color="auto"/>
        <w:right w:val="none" w:sz="0" w:space="0" w:color="auto"/>
      </w:divBdr>
    </w:div>
    <w:div w:id="1677884017">
      <w:bodyDiv w:val="1"/>
      <w:marLeft w:val="0"/>
      <w:marRight w:val="0"/>
      <w:marTop w:val="0"/>
      <w:marBottom w:val="0"/>
      <w:divBdr>
        <w:top w:val="none" w:sz="0" w:space="0" w:color="auto"/>
        <w:left w:val="none" w:sz="0" w:space="0" w:color="auto"/>
        <w:bottom w:val="none" w:sz="0" w:space="0" w:color="auto"/>
        <w:right w:val="none" w:sz="0" w:space="0" w:color="auto"/>
      </w:divBdr>
    </w:div>
    <w:div w:id="1677885048">
      <w:bodyDiv w:val="1"/>
      <w:marLeft w:val="0"/>
      <w:marRight w:val="0"/>
      <w:marTop w:val="0"/>
      <w:marBottom w:val="0"/>
      <w:divBdr>
        <w:top w:val="none" w:sz="0" w:space="0" w:color="auto"/>
        <w:left w:val="none" w:sz="0" w:space="0" w:color="auto"/>
        <w:bottom w:val="none" w:sz="0" w:space="0" w:color="auto"/>
        <w:right w:val="none" w:sz="0" w:space="0" w:color="auto"/>
      </w:divBdr>
    </w:div>
    <w:div w:id="1677921534">
      <w:bodyDiv w:val="1"/>
      <w:marLeft w:val="0"/>
      <w:marRight w:val="0"/>
      <w:marTop w:val="0"/>
      <w:marBottom w:val="0"/>
      <w:divBdr>
        <w:top w:val="none" w:sz="0" w:space="0" w:color="auto"/>
        <w:left w:val="none" w:sz="0" w:space="0" w:color="auto"/>
        <w:bottom w:val="none" w:sz="0" w:space="0" w:color="auto"/>
        <w:right w:val="none" w:sz="0" w:space="0" w:color="auto"/>
      </w:divBdr>
    </w:div>
    <w:div w:id="1678117089">
      <w:bodyDiv w:val="1"/>
      <w:marLeft w:val="0"/>
      <w:marRight w:val="0"/>
      <w:marTop w:val="0"/>
      <w:marBottom w:val="0"/>
      <w:divBdr>
        <w:top w:val="none" w:sz="0" w:space="0" w:color="auto"/>
        <w:left w:val="none" w:sz="0" w:space="0" w:color="auto"/>
        <w:bottom w:val="none" w:sz="0" w:space="0" w:color="auto"/>
        <w:right w:val="none" w:sz="0" w:space="0" w:color="auto"/>
      </w:divBdr>
    </w:div>
    <w:div w:id="1678193342">
      <w:bodyDiv w:val="1"/>
      <w:marLeft w:val="0"/>
      <w:marRight w:val="0"/>
      <w:marTop w:val="0"/>
      <w:marBottom w:val="0"/>
      <w:divBdr>
        <w:top w:val="none" w:sz="0" w:space="0" w:color="auto"/>
        <w:left w:val="none" w:sz="0" w:space="0" w:color="auto"/>
        <w:bottom w:val="none" w:sz="0" w:space="0" w:color="auto"/>
        <w:right w:val="none" w:sz="0" w:space="0" w:color="auto"/>
      </w:divBdr>
    </w:div>
    <w:div w:id="1678339017">
      <w:bodyDiv w:val="1"/>
      <w:marLeft w:val="0"/>
      <w:marRight w:val="0"/>
      <w:marTop w:val="0"/>
      <w:marBottom w:val="0"/>
      <w:divBdr>
        <w:top w:val="none" w:sz="0" w:space="0" w:color="auto"/>
        <w:left w:val="none" w:sz="0" w:space="0" w:color="auto"/>
        <w:bottom w:val="none" w:sz="0" w:space="0" w:color="auto"/>
        <w:right w:val="none" w:sz="0" w:space="0" w:color="auto"/>
      </w:divBdr>
    </w:div>
    <w:div w:id="1678463565">
      <w:bodyDiv w:val="1"/>
      <w:marLeft w:val="0"/>
      <w:marRight w:val="0"/>
      <w:marTop w:val="0"/>
      <w:marBottom w:val="0"/>
      <w:divBdr>
        <w:top w:val="none" w:sz="0" w:space="0" w:color="auto"/>
        <w:left w:val="none" w:sz="0" w:space="0" w:color="auto"/>
        <w:bottom w:val="none" w:sz="0" w:space="0" w:color="auto"/>
        <w:right w:val="none" w:sz="0" w:space="0" w:color="auto"/>
      </w:divBdr>
    </w:div>
    <w:div w:id="1678848422">
      <w:bodyDiv w:val="1"/>
      <w:marLeft w:val="0"/>
      <w:marRight w:val="0"/>
      <w:marTop w:val="0"/>
      <w:marBottom w:val="0"/>
      <w:divBdr>
        <w:top w:val="none" w:sz="0" w:space="0" w:color="auto"/>
        <w:left w:val="none" w:sz="0" w:space="0" w:color="auto"/>
        <w:bottom w:val="none" w:sz="0" w:space="0" w:color="auto"/>
        <w:right w:val="none" w:sz="0" w:space="0" w:color="auto"/>
      </w:divBdr>
    </w:div>
    <w:div w:id="1678849772">
      <w:bodyDiv w:val="1"/>
      <w:marLeft w:val="0"/>
      <w:marRight w:val="0"/>
      <w:marTop w:val="0"/>
      <w:marBottom w:val="0"/>
      <w:divBdr>
        <w:top w:val="none" w:sz="0" w:space="0" w:color="auto"/>
        <w:left w:val="none" w:sz="0" w:space="0" w:color="auto"/>
        <w:bottom w:val="none" w:sz="0" w:space="0" w:color="auto"/>
        <w:right w:val="none" w:sz="0" w:space="0" w:color="auto"/>
      </w:divBdr>
    </w:div>
    <w:div w:id="1678969839">
      <w:bodyDiv w:val="1"/>
      <w:marLeft w:val="0"/>
      <w:marRight w:val="0"/>
      <w:marTop w:val="0"/>
      <w:marBottom w:val="0"/>
      <w:divBdr>
        <w:top w:val="none" w:sz="0" w:space="0" w:color="auto"/>
        <w:left w:val="none" w:sz="0" w:space="0" w:color="auto"/>
        <w:bottom w:val="none" w:sz="0" w:space="0" w:color="auto"/>
        <w:right w:val="none" w:sz="0" w:space="0" w:color="auto"/>
      </w:divBdr>
    </w:div>
    <w:div w:id="1679041625">
      <w:bodyDiv w:val="1"/>
      <w:marLeft w:val="0"/>
      <w:marRight w:val="0"/>
      <w:marTop w:val="0"/>
      <w:marBottom w:val="0"/>
      <w:divBdr>
        <w:top w:val="none" w:sz="0" w:space="0" w:color="auto"/>
        <w:left w:val="none" w:sz="0" w:space="0" w:color="auto"/>
        <w:bottom w:val="none" w:sz="0" w:space="0" w:color="auto"/>
        <w:right w:val="none" w:sz="0" w:space="0" w:color="auto"/>
      </w:divBdr>
    </w:div>
    <w:div w:id="1679116264">
      <w:bodyDiv w:val="1"/>
      <w:marLeft w:val="0"/>
      <w:marRight w:val="0"/>
      <w:marTop w:val="0"/>
      <w:marBottom w:val="0"/>
      <w:divBdr>
        <w:top w:val="none" w:sz="0" w:space="0" w:color="auto"/>
        <w:left w:val="none" w:sz="0" w:space="0" w:color="auto"/>
        <w:bottom w:val="none" w:sz="0" w:space="0" w:color="auto"/>
        <w:right w:val="none" w:sz="0" w:space="0" w:color="auto"/>
      </w:divBdr>
    </w:div>
    <w:div w:id="1679189771">
      <w:bodyDiv w:val="1"/>
      <w:marLeft w:val="0"/>
      <w:marRight w:val="0"/>
      <w:marTop w:val="0"/>
      <w:marBottom w:val="0"/>
      <w:divBdr>
        <w:top w:val="none" w:sz="0" w:space="0" w:color="auto"/>
        <w:left w:val="none" w:sz="0" w:space="0" w:color="auto"/>
        <w:bottom w:val="none" w:sz="0" w:space="0" w:color="auto"/>
        <w:right w:val="none" w:sz="0" w:space="0" w:color="auto"/>
      </w:divBdr>
    </w:div>
    <w:div w:id="1679572994">
      <w:bodyDiv w:val="1"/>
      <w:marLeft w:val="0"/>
      <w:marRight w:val="0"/>
      <w:marTop w:val="0"/>
      <w:marBottom w:val="0"/>
      <w:divBdr>
        <w:top w:val="none" w:sz="0" w:space="0" w:color="auto"/>
        <w:left w:val="none" w:sz="0" w:space="0" w:color="auto"/>
        <w:bottom w:val="none" w:sz="0" w:space="0" w:color="auto"/>
        <w:right w:val="none" w:sz="0" w:space="0" w:color="auto"/>
      </w:divBdr>
    </w:div>
    <w:div w:id="1679580771">
      <w:bodyDiv w:val="1"/>
      <w:marLeft w:val="0"/>
      <w:marRight w:val="0"/>
      <w:marTop w:val="0"/>
      <w:marBottom w:val="0"/>
      <w:divBdr>
        <w:top w:val="none" w:sz="0" w:space="0" w:color="auto"/>
        <w:left w:val="none" w:sz="0" w:space="0" w:color="auto"/>
        <w:bottom w:val="none" w:sz="0" w:space="0" w:color="auto"/>
        <w:right w:val="none" w:sz="0" w:space="0" w:color="auto"/>
      </w:divBdr>
    </w:div>
    <w:div w:id="1679623910">
      <w:bodyDiv w:val="1"/>
      <w:marLeft w:val="0"/>
      <w:marRight w:val="0"/>
      <w:marTop w:val="0"/>
      <w:marBottom w:val="0"/>
      <w:divBdr>
        <w:top w:val="none" w:sz="0" w:space="0" w:color="auto"/>
        <w:left w:val="none" w:sz="0" w:space="0" w:color="auto"/>
        <w:bottom w:val="none" w:sz="0" w:space="0" w:color="auto"/>
        <w:right w:val="none" w:sz="0" w:space="0" w:color="auto"/>
      </w:divBdr>
    </w:div>
    <w:div w:id="1679699879">
      <w:bodyDiv w:val="1"/>
      <w:marLeft w:val="0"/>
      <w:marRight w:val="0"/>
      <w:marTop w:val="0"/>
      <w:marBottom w:val="0"/>
      <w:divBdr>
        <w:top w:val="none" w:sz="0" w:space="0" w:color="auto"/>
        <w:left w:val="none" w:sz="0" w:space="0" w:color="auto"/>
        <w:bottom w:val="none" w:sz="0" w:space="0" w:color="auto"/>
        <w:right w:val="none" w:sz="0" w:space="0" w:color="auto"/>
      </w:divBdr>
    </w:div>
    <w:div w:id="1679773022">
      <w:bodyDiv w:val="1"/>
      <w:marLeft w:val="0"/>
      <w:marRight w:val="0"/>
      <w:marTop w:val="0"/>
      <w:marBottom w:val="0"/>
      <w:divBdr>
        <w:top w:val="none" w:sz="0" w:space="0" w:color="auto"/>
        <w:left w:val="none" w:sz="0" w:space="0" w:color="auto"/>
        <w:bottom w:val="none" w:sz="0" w:space="0" w:color="auto"/>
        <w:right w:val="none" w:sz="0" w:space="0" w:color="auto"/>
      </w:divBdr>
    </w:div>
    <w:div w:id="1679967236">
      <w:bodyDiv w:val="1"/>
      <w:marLeft w:val="0"/>
      <w:marRight w:val="0"/>
      <w:marTop w:val="0"/>
      <w:marBottom w:val="0"/>
      <w:divBdr>
        <w:top w:val="none" w:sz="0" w:space="0" w:color="auto"/>
        <w:left w:val="none" w:sz="0" w:space="0" w:color="auto"/>
        <w:bottom w:val="none" w:sz="0" w:space="0" w:color="auto"/>
        <w:right w:val="none" w:sz="0" w:space="0" w:color="auto"/>
      </w:divBdr>
    </w:div>
    <w:div w:id="1680158982">
      <w:bodyDiv w:val="1"/>
      <w:marLeft w:val="0"/>
      <w:marRight w:val="0"/>
      <w:marTop w:val="0"/>
      <w:marBottom w:val="0"/>
      <w:divBdr>
        <w:top w:val="none" w:sz="0" w:space="0" w:color="auto"/>
        <w:left w:val="none" w:sz="0" w:space="0" w:color="auto"/>
        <w:bottom w:val="none" w:sz="0" w:space="0" w:color="auto"/>
        <w:right w:val="none" w:sz="0" w:space="0" w:color="auto"/>
      </w:divBdr>
    </w:div>
    <w:div w:id="1680304891">
      <w:bodyDiv w:val="1"/>
      <w:marLeft w:val="0"/>
      <w:marRight w:val="0"/>
      <w:marTop w:val="0"/>
      <w:marBottom w:val="0"/>
      <w:divBdr>
        <w:top w:val="none" w:sz="0" w:space="0" w:color="auto"/>
        <w:left w:val="none" w:sz="0" w:space="0" w:color="auto"/>
        <w:bottom w:val="none" w:sz="0" w:space="0" w:color="auto"/>
        <w:right w:val="none" w:sz="0" w:space="0" w:color="auto"/>
      </w:divBdr>
    </w:div>
    <w:div w:id="1680346116">
      <w:bodyDiv w:val="1"/>
      <w:marLeft w:val="0"/>
      <w:marRight w:val="0"/>
      <w:marTop w:val="0"/>
      <w:marBottom w:val="0"/>
      <w:divBdr>
        <w:top w:val="none" w:sz="0" w:space="0" w:color="auto"/>
        <w:left w:val="none" w:sz="0" w:space="0" w:color="auto"/>
        <w:bottom w:val="none" w:sz="0" w:space="0" w:color="auto"/>
        <w:right w:val="none" w:sz="0" w:space="0" w:color="auto"/>
      </w:divBdr>
    </w:div>
    <w:div w:id="1680505691">
      <w:bodyDiv w:val="1"/>
      <w:marLeft w:val="0"/>
      <w:marRight w:val="0"/>
      <w:marTop w:val="0"/>
      <w:marBottom w:val="0"/>
      <w:divBdr>
        <w:top w:val="none" w:sz="0" w:space="0" w:color="auto"/>
        <w:left w:val="none" w:sz="0" w:space="0" w:color="auto"/>
        <w:bottom w:val="none" w:sz="0" w:space="0" w:color="auto"/>
        <w:right w:val="none" w:sz="0" w:space="0" w:color="auto"/>
      </w:divBdr>
    </w:div>
    <w:div w:id="1680737102">
      <w:bodyDiv w:val="1"/>
      <w:marLeft w:val="0"/>
      <w:marRight w:val="0"/>
      <w:marTop w:val="0"/>
      <w:marBottom w:val="0"/>
      <w:divBdr>
        <w:top w:val="none" w:sz="0" w:space="0" w:color="auto"/>
        <w:left w:val="none" w:sz="0" w:space="0" w:color="auto"/>
        <w:bottom w:val="none" w:sz="0" w:space="0" w:color="auto"/>
        <w:right w:val="none" w:sz="0" w:space="0" w:color="auto"/>
      </w:divBdr>
    </w:div>
    <w:div w:id="1680765968">
      <w:bodyDiv w:val="1"/>
      <w:marLeft w:val="0"/>
      <w:marRight w:val="0"/>
      <w:marTop w:val="0"/>
      <w:marBottom w:val="0"/>
      <w:divBdr>
        <w:top w:val="none" w:sz="0" w:space="0" w:color="auto"/>
        <w:left w:val="none" w:sz="0" w:space="0" w:color="auto"/>
        <w:bottom w:val="none" w:sz="0" w:space="0" w:color="auto"/>
        <w:right w:val="none" w:sz="0" w:space="0" w:color="auto"/>
      </w:divBdr>
    </w:div>
    <w:div w:id="1680815301">
      <w:bodyDiv w:val="1"/>
      <w:marLeft w:val="0"/>
      <w:marRight w:val="0"/>
      <w:marTop w:val="0"/>
      <w:marBottom w:val="0"/>
      <w:divBdr>
        <w:top w:val="none" w:sz="0" w:space="0" w:color="auto"/>
        <w:left w:val="none" w:sz="0" w:space="0" w:color="auto"/>
        <w:bottom w:val="none" w:sz="0" w:space="0" w:color="auto"/>
        <w:right w:val="none" w:sz="0" w:space="0" w:color="auto"/>
      </w:divBdr>
    </w:div>
    <w:div w:id="1680962621">
      <w:bodyDiv w:val="1"/>
      <w:marLeft w:val="0"/>
      <w:marRight w:val="0"/>
      <w:marTop w:val="0"/>
      <w:marBottom w:val="0"/>
      <w:divBdr>
        <w:top w:val="none" w:sz="0" w:space="0" w:color="auto"/>
        <w:left w:val="none" w:sz="0" w:space="0" w:color="auto"/>
        <w:bottom w:val="none" w:sz="0" w:space="0" w:color="auto"/>
        <w:right w:val="none" w:sz="0" w:space="0" w:color="auto"/>
      </w:divBdr>
    </w:div>
    <w:div w:id="1681077152">
      <w:bodyDiv w:val="1"/>
      <w:marLeft w:val="0"/>
      <w:marRight w:val="0"/>
      <w:marTop w:val="0"/>
      <w:marBottom w:val="0"/>
      <w:divBdr>
        <w:top w:val="none" w:sz="0" w:space="0" w:color="auto"/>
        <w:left w:val="none" w:sz="0" w:space="0" w:color="auto"/>
        <w:bottom w:val="none" w:sz="0" w:space="0" w:color="auto"/>
        <w:right w:val="none" w:sz="0" w:space="0" w:color="auto"/>
      </w:divBdr>
    </w:div>
    <w:div w:id="1681158622">
      <w:bodyDiv w:val="1"/>
      <w:marLeft w:val="0"/>
      <w:marRight w:val="0"/>
      <w:marTop w:val="0"/>
      <w:marBottom w:val="0"/>
      <w:divBdr>
        <w:top w:val="none" w:sz="0" w:space="0" w:color="auto"/>
        <w:left w:val="none" w:sz="0" w:space="0" w:color="auto"/>
        <w:bottom w:val="none" w:sz="0" w:space="0" w:color="auto"/>
        <w:right w:val="none" w:sz="0" w:space="0" w:color="auto"/>
      </w:divBdr>
    </w:div>
    <w:div w:id="1681276805">
      <w:bodyDiv w:val="1"/>
      <w:marLeft w:val="0"/>
      <w:marRight w:val="0"/>
      <w:marTop w:val="0"/>
      <w:marBottom w:val="0"/>
      <w:divBdr>
        <w:top w:val="none" w:sz="0" w:space="0" w:color="auto"/>
        <w:left w:val="none" w:sz="0" w:space="0" w:color="auto"/>
        <w:bottom w:val="none" w:sz="0" w:space="0" w:color="auto"/>
        <w:right w:val="none" w:sz="0" w:space="0" w:color="auto"/>
      </w:divBdr>
    </w:div>
    <w:div w:id="1681466477">
      <w:bodyDiv w:val="1"/>
      <w:marLeft w:val="0"/>
      <w:marRight w:val="0"/>
      <w:marTop w:val="0"/>
      <w:marBottom w:val="0"/>
      <w:divBdr>
        <w:top w:val="none" w:sz="0" w:space="0" w:color="auto"/>
        <w:left w:val="none" w:sz="0" w:space="0" w:color="auto"/>
        <w:bottom w:val="none" w:sz="0" w:space="0" w:color="auto"/>
        <w:right w:val="none" w:sz="0" w:space="0" w:color="auto"/>
      </w:divBdr>
    </w:div>
    <w:div w:id="1681664469">
      <w:bodyDiv w:val="1"/>
      <w:marLeft w:val="0"/>
      <w:marRight w:val="0"/>
      <w:marTop w:val="0"/>
      <w:marBottom w:val="0"/>
      <w:divBdr>
        <w:top w:val="none" w:sz="0" w:space="0" w:color="auto"/>
        <w:left w:val="none" w:sz="0" w:space="0" w:color="auto"/>
        <w:bottom w:val="none" w:sz="0" w:space="0" w:color="auto"/>
        <w:right w:val="none" w:sz="0" w:space="0" w:color="auto"/>
      </w:divBdr>
    </w:div>
    <w:div w:id="1681664597">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1926897">
      <w:bodyDiv w:val="1"/>
      <w:marLeft w:val="0"/>
      <w:marRight w:val="0"/>
      <w:marTop w:val="0"/>
      <w:marBottom w:val="0"/>
      <w:divBdr>
        <w:top w:val="none" w:sz="0" w:space="0" w:color="auto"/>
        <w:left w:val="none" w:sz="0" w:space="0" w:color="auto"/>
        <w:bottom w:val="none" w:sz="0" w:space="0" w:color="auto"/>
        <w:right w:val="none" w:sz="0" w:space="0" w:color="auto"/>
      </w:divBdr>
    </w:div>
    <w:div w:id="1682076239">
      <w:bodyDiv w:val="1"/>
      <w:marLeft w:val="0"/>
      <w:marRight w:val="0"/>
      <w:marTop w:val="0"/>
      <w:marBottom w:val="0"/>
      <w:divBdr>
        <w:top w:val="none" w:sz="0" w:space="0" w:color="auto"/>
        <w:left w:val="none" w:sz="0" w:space="0" w:color="auto"/>
        <w:bottom w:val="none" w:sz="0" w:space="0" w:color="auto"/>
        <w:right w:val="none" w:sz="0" w:space="0" w:color="auto"/>
      </w:divBdr>
    </w:div>
    <w:div w:id="1682197961">
      <w:bodyDiv w:val="1"/>
      <w:marLeft w:val="0"/>
      <w:marRight w:val="0"/>
      <w:marTop w:val="0"/>
      <w:marBottom w:val="0"/>
      <w:divBdr>
        <w:top w:val="none" w:sz="0" w:space="0" w:color="auto"/>
        <w:left w:val="none" w:sz="0" w:space="0" w:color="auto"/>
        <w:bottom w:val="none" w:sz="0" w:space="0" w:color="auto"/>
        <w:right w:val="none" w:sz="0" w:space="0" w:color="auto"/>
      </w:divBdr>
    </w:div>
    <w:div w:id="1682198290">
      <w:bodyDiv w:val="1"/>
      <w:marLeft w:val="0"/>
      <w:marRight w:val="0"/>
      <w:marTop w:val="0"/>
      <w:marBottom w:val="0"/>
      <w:divBdr>
        <w:top w:val="none" w:sz="0" w:space="0" w:color="auto"/>
        <w:left w:val="none" w:sz="0" w:space="0" w:color="auto"/>
        <w:bottom w:val="none" w:sz="0" w:space="0" w:color="auto"/>
        <w:right w:val="none" w:sz="0" w:space="0" w:color="auto"/>
      </w:divBdr>
    </w:div>
    <w:div w:id="1682244094">
      <w:bodyDiv w:val="1"/>
      <w:marLeft w:val="0"/>
      <w:marRight w:val="0"/>
      <w:marTop w:val="0"/>
      <w:marBottom w:val="0"/>
      <w:divBdr>
        <w:top w:val="none" w:sz="0" w:space="0" w:color="auto"/>
        <w:left w:val="none" w:sz="0" w:space="0" w:color="auto"/>
        <w:bottom w:val="none" w:sz="0" w:space="0" w:color="auto"/>
        <w:right w:val="none" w:sz="0" w:space="0" w:color="auto"/>
      </w:divBdr>
    </w:div>
    <w:div w:id="1682274602">
      <w:bodyDiv w:val="1"/>
      <w:marLeft w:val="0"/>
      <w:marRight w:val="0"/>
      <w:marTop w:val="0"/>
      <w:marBottom w:val="0"/>
      <w:divBdr>
        <w:top w:val="none" w:sz="0" w:space="0" w:color="auto"/>
        <w:left w:val="none" w:sz="0" w:space="0" w:color="auto"/>
        <w:bottom w:val="none" w:sz="0" w:space="0" w:color="auto"/>
        <w:right w:val="none" w:sz="0" w:space="0" w:color="auto"/>
      </w:divBdr>
    </w:div>
    <w:div w:id="1682314066">
      <w:bodyDiv w:val="1"/>
      <w:marLeft w:val="0"/>
      <w:marRight w:val="0"/>
      <w:marTop w:val="0"/>
      <w:marBottom w:val="0"/>
      <w:divBdr>
        <w:top w:val="none" w:sz="0" w:space="0" w:color="auto"/>
        <w:left w:val="none" w:sz="0" w:space="0" w:color="auto"/>
        <w:bottom w:val="none" w:sz="0" w:space="0" w:color="auto"/>
        <w:right w:val="none" w:sz="0" w:space="0" w:color="auto"/>
      </w:divBdr>
    </w:div>
    <w:div w:id="1682583295">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
    <w:div w:id="1682929231">
      <w:bodyDiv w:val="1"/>
      <w:marLeft w:val="0"/>
      <w:marRight w:val="0"/>
      <w:marTop w:val="0"/>
      <w:marBottom w:val="0"/>
      <w:divBdr>
        <w:top w:val="none" w:sz="0" w:space="0" w:color="auto"/>
        <w:left w:val="none" w:sz="0" w:space="0" w:color="auto"/>
        <w:bottom w:val="none" w:sz="0" w:space="0" w:color="auto"/>
        <w:right w:val="none" w:sz="0" w:space="0" w:color="auto"/>
      </w:divBdr>
    </w:div>
    <w:div w:id="1682969363">
      <w:bodyDiv w:val="1"/>
      <w:marLeft w:val="0"/>
      <w:marRight w:val="0"/>
      <w:marTop w:val="0"/>
      <w:marBottom w:val="0"/>
      <w:divBdr>
        <w:top w:val="none" w:sz="0" w:space="0" w:color="auto"/>
        <w:left w:val="none" w:sz="0" w:space="0" w:color="auto"/>
        <w:bottom w:val="none" w:sz="0" w:space="0" w:color="auto"/>
        <w:right w:val="none" w:sz="0" w:space="0" w:color="auto"/>
      </w:divBdr>
    </w:div>
    <w:div w:id="1683051285">
      <w:bodyDiv w:val="1"/>
      <w:marLeft w:val="0"/>
      <w:marRight w:val="0"/>
      <w:marTop w:val="0"/>
      <w:marBottom w:val="0"/>
      <w:divBdr>
        <w:top w:val="none" w:sz="0" w:space="0" w:color="auto"/>
        <w:left w:val="none" w:sz="0" w:space="0" w:color="auto"/>
        <w:bottom w:val="none" w:sz="0" w:space="0" w:color="auto"/>
        <w:right w:val="none" w:sz="0" w:space="0" w:color="auto"/>
      </w:divBdr>
    </w:div>
    <w:div w:id="1683120624">
      <w:bodyDiv w:val="1"/>
      <w:marLeft w:val="0"/>
      <w:marRight w:val="0"/>
      <w:marTop w:val="0"/>
      <w:marBottom w:val="0"/>
      <w:divBdr>
        <w:top w:val="none" w:sz="0" w:space="0" w:color="auto"/>
        <w:left w:val="none" w:sz="0" w:space="0" w:color="auto"/>
        <w:bottom w:val="none" w:sz="0" w:space="0" w:color="auto"/>
        <w:right w:val="none" w:sz="0" w:space="0" w:color="auto"/>
      </w:divBdr>
    </w:div>
    <w:div w:id="1683245157">
      <w:bodyDiv w:val="1"/>
      <w:marLeft w:val="0"/>
      <w:marRight w:val="0"/>
      <w:marTop w:val="0"/>
      <w:marBottom w:val="0"/>
      <w:divBdr>
        <w:top w:val="none" w:sz="0" w:space="0" w:color="auto"/>
        <w:left w:val="none" w:sz="0" w:space="0" w:color="auto"/>
        <w:bottom w:val="none" w:sz="0" w:space="0" w:color="auto"/>
        <w:right w:val="none" w:sz="0" w:space="0" w:color="auto"/>
      </w:divBdr>
    </w:div>
    <w:div w:id="1684163601">
      <w:bodyDiv w:val="1"/>
      <w:marLeft w:val="0"/>
      <w:marRight w:val="0"/>
      <w:marTop w:val="0"/>
      <w:marBottom w:val="0"/>
      <w:divBdr>
        <w:top w:val="none" w:sz="0" w:space="0" w:color="auto"/>
        <w:left w:val="none" w:sz="0" w:space="0" w:color="auto"/>
        <w:bottom w:val="none" w:sz="0" w:space="0" w:color="auto"/>
        <w:right w:val="none" w:sz="0" w:space="0" w:color="auto"/>
      </w:divBdr>
    </w:div>
    <w:div w:id="1684209900">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 w:id="1684476368">
      <w:bodyDiv w:val="1"/>
      <w:marLeft w:val="0"/>
      <w:marRight w:val="0"/>
      <w:marTop w:val="0"/>
      <w:marBottom w:val="0"/>
      <w:divBdr>
        <w:top w:val="none" w:sz="0" w:space="0" w:color="auto"/>
        <w:left w:val="none" w:sz="0" w:space="0" w:color="auto"/>
        <w:bottom w:val="none" w:sz="0" w:space="0" w:color="auto"/>
        <w:right w:val="none" w:sz="0" w:space="0" w:color="auto"/>
      </w:divBdr>
    </w:div>
    <w:div w:id="1684671608">
      <w:bodyDiv w:val="1"/>
      <w:marLeft w:val="0"/>
      <w:marRight w:val="0"/>
      <w:marTop w:val="0"/>
      <w:marBottom w:val="0"/>
      <w:divBdr>
        <w:top w:val="none" w:sz="0" w:space="0" w:color="auto"/>
        <w:left w:val="none" w:sz="0" w:space="0" w:color="auto"/>
        <w:bottom w:val="none" w:sz="0" w:space="0" w:color="auto"/>
        <w:right w:val="none" w:sz="0" w:space="0" w:color="auto"/>
      </w:divBdr>
    </w:div>
    <w:div w:id="1684743169">
      <w:bodyDiv w:val="1"/>
      <w:marLeft w:val="0"/>
      <w:marRight w:val="0"/>
      <w:marTop w:val="0"/>
      <w:marBottom w:val="0"/>
      <w:divBdr>
        <w:top w:val="none" w:sz="0" w:space="0" w:color="auto"/>
        <w:left w:val="none" w:sz="0" w:space="0" w:color="auto"/>
        <w:bottom w:val="none" w:sz="0" w:space="0" w:color="auto"/>
        <w:right w:val="none" w:sz="0" w:space="0" w:color="auto"/>
      </w:divBdr>
    </w:div>
    <w:div w:id="1684819852">
      <w:bodyDiv w:val="1"/>
      <w:marLeft w:val="0"/>
      <w:marRight w:val="0"/>
      <w:marTop w:val="0"/>
      <w:marBottom w:val="0"/>
      <w:divBdr>
        <w:top w:val="none" w:sz="0" w:space="0" w:color="auto"/>
        <w:left w:val="none" w:sz="0" w:space="0" w:color="auto"/>
        <w:bottom w:val="none" w:sz="0" w:space="0" w:color="auto"/>
        <w:right w:val="none" w:sz="0" w:space="0" w:color="auto"/>
      </w:divBdr>
    </w:div>
    <w:div w:id="1684893199">
      <w:bodyDiv w:val="1"/>
      <w:marLeft w:val="0"/>
      <w:marRight w:val="0"/>
      <w:marTop w:val="0"/>
      <w:marBottom w:val="0"/>
      <w:divBdr>
        <w:top w:val="none" w:sz="0" w:space="0" w:color="auto"/>
        <w:left w:val="none" w:sz="0" w:space="0" w:color="auto"/>
        <w:bottom w:val="none" w:sz="0" w:space="0" w:color="auto"/>
        <w:right w:val="none" w:sz="0" w:space="0" w:color="auto"/>
      </w:divBdr>
    </w:div>
    <w:div w:id="1685015311">
      <w:bodyDiv w:val="1"/>
      <w:marLeft w:val="0"/>
      <w:marRight w:val="0"/>
      <w:marTop w:val="0"/>
      <w:marBottom w:val="0"/>
      <w:divBdr>
        <w:top w:val="none" w:sz="0" w:space="0" w:color="auto"/>
        <w:left w:val="none" w:sz="0" w:space="0" w:color="auto"/>
        <w:bottom w:val="none" w:sz="0" w:space="0" w:color="auto"/>
        <w:right w:val="none" w:sz="0" w:space="0" w:color="auto"/>
      </w:divBdr>
    </w:div>
    <w:div w:id="1685127402">
      <w:bodyDiv w:val="1"/>
      <w:marLeft w:val="0"/>
      <w:marRight w:val="0"/>
      <w:marTop w:val="0"/>
      <w:marBottom w:val="0"/>
      <w:divBdr>
        <w:top w:val="none" w:sz="0" w:space="0" w:color="auto"/>
        <w:left w:val="none" w:sz="0" w:space="0" w:color="auto"/>
        <w:bottom w:val="none" w:sz="0" w:space="0" w:color="auto"/>
        <w:right w:val="none" w:sz="0" w:space="0" w:color="auto"/>
      </w:divBdr>
    </w:div>
    <w:div w:id="1685130118">
      <w:bodyDiv w:val="1"/>
      <w:marLeft w:val="0"/>
      <w:marRight w:val="0"/>
      <w:marTop w:val="0"/>
      <w:marBottom w:val="0"/>
      <w:divBdr>
        <w:top w:val="none" w:sz="0" w:space="0" w:color="auto"/>
        <w:left w:val="none" w:sz="0" w:space="0" w:color="auto"/>
        <w:bottom w:val="none" w:sz="0" w:space="0" w:color="auto"/>
        <w:right w:val="none" w:sz="0" w:space="0" w:color="auto"/>
      </w:divBdr>
    </w:div>
    <w:div w:id="1685278830">
      <w:bodyDiv w:val="1"/>
      <w:marLeft w:val="0"/>
      <w:marRight w:val="0"/>
      <w:marTop w:val="0"/>
      <w:marBottom w:val="0"/>
      <w:divBdr>
        <w:top w:val="none" w:sz="0" w:space="0" w:color="auto"/>
        <w:left w:val="none" w:sz="0" w:space="0" w:color="auto"/>
        <w:bottom w:val="none" w:sz="0" w:space="0" w:color="auto"/>
        <w:right w:val="none" w:sz="0" w:space="0" w:color="auto"/>
      </w:divBdr>
    </w:div>
    <w:div w:id="1685325072">
      <w:bodyDiv w:val="1"/>
      <w:marLeft w:val="0"/>
      <w:marRight w:val="0"/>
      <w:marTop w:val="0"/>
      <w:marBottom w:val="0"/>
      <w:divBdr>
        <w:top w:val="none" w:sz="0" w:space="0" w:color="auto"/>
        <w:left w:val="none" w:sz="0" w:space="0" w:color="auto"/>
        <w:bottom w:val="none" w:sz="0" w:space="0" w:color="auto"/>
        <w:right w:val="none" w:sz="0" w:space="0" w:color="auto"/>
      </w:divBdr>
    </w:div>
    <w:div w:id="1685400820">
      <w:bodyDiv w:val="1"/>
      <w:marLeft w:val="0"/>
      <w:marRight w:val="0"/>
      <w:marTop w:val="0"/>
      <w:marBottom w:val="0"/>
      <w:divBdr>
        <w:top w:val="none" w:sz="0" w:space="0" w:color="auto"/>
        <w:left w:val="none" w:sz="0" w:space="0" w:color="auto"/>
        <w:bottom w:val="none" w:sz="0" w:space="0" w:color="auto"/>
        <w:right w:val="none" w:sz="0" w:space="0" w:color="auto"/>
      </w:divBdr>
    </w:div>
    <w:div w:id="1685477707">
      <w:bodyDiv w:val="1"/>
      <w:marLeft w:val="0"/>
      <w:marRight w:val="0"/>
      <w:marTop w:val="0"/>
      <w:marBottom w:val="0"/>
      <w:divBdr>
        <w:top w:val="none" w:sz="0" w:space="0" w:color="auto"/>
        <w:left w:val="none" w:sz="0" w:space="0" w:color="auto"/>
        <w:bottom w:val="none" w:sz="0" w:space="0" w:color="auto"/>
        <w:right w:val="none" w:sz="0" w:space="0" w:color="auto"/>
      </w:divBdr>
    </w:div>
    <w:div w:id="1685588746">
      <w:bodyDiv w:val="1"/>
      <w:marLeft w:val="0"/>
      <w:marRight w:val="0"/>
      <w:marTop w:val="0"/>
      <w:marBottom w:val="0"/>
      <w:divBdr>
        <w:top w:val="none" w:sz="0" w:space="0" w:color="auto"/>
        <w:left w:val="none" w:sz="0" w:space="0" w:color="auto"/>
        <w:bottom w:val="none" w:sz="0" w:space="0" w:color="auto"/>
        <w:right w:val="none" w:sz="0" w:space="0" w:color="auto"/>
      </w:divBdr>
    </w:div>
    <w:div w:id="1685747206">
      <w:bodyDiv w:val="1"/>
      <w:marLeft w:val="0"/>
      <w:marRight w:val="0"/>
      <w:marTop w:val="0"/>
      <w:marBottom w:val="0"/>
      <w:divBdr>
        <w:top w:val="none" w:sz="0" w:space="0" w:color="auto"/>
        <w:left w:val="none" w:sz="0" w:space="0" w:color="auto"/>
        <w:bottom w:val="none" w:sz="0" w:space="0" w:color="auto"/>
        <w:right w:val="none" w:sz="0" w:space="0" w:color="auto"/>
      </w:divBdr>
    </w:div>
    <w:div w:id="1685748299">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5814590">
      <w:bodyDiv w:val="1"/>
      <w:marLeft w:val="0"/>
      <w:marRight w:val="0"/>
      <w:marTop w:val="0"/>
      <w:marBottom w:val="0"/>
      <w:divBdr>
        <w:top w:val="none" w:sz="0" w:space="0" w:color="auto"/>
        <w:left w:val="none" w:sz="0" w:space="0" w:color="auto"/>
        <w:bottom w:val="none" w:sz="0" w:space="0" w:color="auto"/>
        <w:right w:val="none" w:sz="0" w:space="0" w:color="auto"/>
      </w:divBdr>
    </w:div>
    <w:div w:id="1686056030">
      <w:bodyDiv w:val="1"/>
      <w:marLeft w:val="0"/>
      <w:marRight w:val="0"/>
      <w:marTop w:val="0"/>
      <w:marBottom w:val="0"/>
      <w:divBdr>
        <w:top w:val="none" w:sz="0" w:space="0" w:color="auto"/>
        <w:left w:val="none" w:sz="0" w:space="0" w:color="auto"/>
        <w:bottom w:val="none" w:sz="0" w:space="0" w:color="auto"/>
        <w:right w:val="none" w:sz="0" w:space="0" w:color="auto"/>
      </w:divBdr>
    </w:div>
    <w:div w:id="1686439263">
      <w:bodyDiv w:val="1"/>
      <w:marLeft w:val="0"/>
      <w:marRight w:val="0"/>
      <w:marTop w:val="0"/>
      <w:marBottom w:val="0"/>
      <w:divBdr>
        <w:top w:val="none" w:sz="0" w:space="0" w:color="auto"/>
        <w:left w:val="none" w:sz="0" w:space="0" w:color="auto"/>
        <w:bottom w:val="none" w:sz="0" w:space="0" w:color="auto"/>
        <w:right w:val="none" w:sz="0" w:space="0" w:color="auto"/>
      </w:divBdr>
    </w:div>
    <w:div w:id="1686595737">
      <w:bodyDiv w:val="1"/>
      <w:marLeft w:val="0"/>
      <w:marRight w:val="0"/>
      <w:marTop w:val="0"/>
      <w:marBottom w:val="0"/>
      <w:divBdr>
        <w:top w:val="none" w:sz="0" w:space="0" w:color="auto"/>
        <w:left w:val="none" w:sz="0" w:space="0" w:color="auto"/>
        <w:bottom w:val="none" w:sz="0" w:space="0" w:color="auto"/>
        <w:right w:val="none" w:sz="0" w:space="0" w:color="auto"/>
      </w:divBdr>
    </w:div>
    <w:div w:id="1686663588">
      <w:bodyDiv w:val="1"/>
      <w:marLeft w:val="0"/>
      <w:marRight w:val="0"/>
      <w:marTop w:val="0"/>
      <w:marBottom w:val="0"/>
      <w:divBdr>
        <w:top w:val="none" w:sz="0" w:space="0" w:color="auto"/>
        <w:left w:val="none" w:sz="0" w:space="0" w:color="auto"/>
        <w:bottom w:val="none" w:sz="0" w:space="0" w:color="auto"/>
        <w:right w:val="none" w:sz="0" w:space="0" w:color="auto"/>
      </w:divBdr>
    </w:div>
    <w:div w:id="1686785112">
      <w:bodyDiv w:val="1"/>
      <w:marLeft w:val="0"/>
      <w:marRight w:val="0"/>
      <w:marTop w:val="0"/>
      <w:marBottom w:val="0"/>
      <w:divBdr>
        <w:top w:val="none" w:sz="0" w:space="0" w:color="auto"/>
        <w:left w:val="none" w:sz="0" w:space="0" w:color="auto"/>
        <w:bottom w:val="none" w:sz="0" w:space="0" w:color="auto"/>
        <w:right w:val="none" w:sz="0" w:space="0" w:color="auto"/>
      </w:divBdr>
    </w:div>
    <w:div w:id="1686978503">
      <w:bodyDiv w:val="1"/>
      <w:marLeft w:val="0"/>
      <w:marRight w:val="0"/>
      <w:marTop w:val="0"/>
      <w:marBottom w:val="0"/>
      <w:divBdr>
        <w:top w:val="none" w:sz="0" w:space="0" w:color="auto"/>
        <w:left w:val="none" w:sz="0" w:space="0" w:color="auto"/>
        <w:bottom w:val="none" w:sz="0" w:space="0" w:color="auto"/>
        <w:right w:val="none" w:sz="0" w:space="0" w:color="auto"/>
      </w:divBdr>
    </w:div>
    <w:div w:id="1686978896">
      <w:bodyDiv w:val="1"/>
      <w:marLeft w:val="0"/>
      <w:marRight w:val="0"/>
      <w:marTop w:val="0"/>
      <w:marBottom w:val="0"/>
      <w:divBdr>
        <w:top w:val="none" w:sz="0" w:space="0" w:color="auto"/>
        <w:left w:val="none" w:sz="0" w:space="0" w:color="auto"/>
        <w:bottom w:val="none" w:sz="0" w:space="0" w:color="auto"/>
        <w:right w:val="none" w:sz="0" w:space="0" w:color="auto"/>
      </w:divBdr>
    </w:div>
    <w:div w:id="1686982184">
      <w:bodyDiv w:val="1"/>
      <w:marLeft w:val="0"/>
      <w:marRight w:val="0"/>
      <w:marTop w:val="0"/>
      <w:marBottom w:val="0"/>
      <w:divBdr>
        <w:top w:val="none" w:sz="0" w:space="0" w:color="auto"/>
        <w:left w:val="none" w:sz="0" w:space="0" w:color="auto"/>
        <w:bottom w:val="none" w:sz="0" w:space="0" w:color="auto"/>
        <w:right w:val="none" w:sz="0" w:space="0" w:color="auto"/>
      </w:divBdr>
    </w:div>
    <w:div w:id="1687051405">
      <w:bodyDiv w:val="1"/>
      <w:marLeft w:val="0"/>
      <w:marRight w:val="0"/>
      <w:marTop w:val="0"/>
      <w:marBottom w:val="0"/>
      <w:divBdr>
        <w:top w:val="none" w:sz="0" w:space="0" w:color="auto"/>
        <w:left w:val="none" w:sz="0" w:space="0" w:color="auto"/>
        <w:bottom w:val="none" w:sz="0" w:space="0" w:color="auto"/>
        <w:right w:val="none" w:sz="0" w:space="0" w:color="auto"/>
      </w:divBdr>
    </w:div>
    <w:div w:id="1687058201">
      <w:bodyDiv w:val="1"/>
      <w:marLeft w:val="0"/>
      <w:marRight w:val="0"/>
      <w:marTop w:val="0"/>
      <w:marBottom w:val="0"/>
      <w:divBdr>
        <w:top w:val="none" w:sz="0" w:space="0" w:color="auto"/>
        <w:left w:val="none" w:sz="0" w:space="0" w:color="auto"/>
        <w:bottom w:val="none" w:sz="0" w:space="0" w:color="auto"/>
        <w:right w:val="none" w:sz="0" w:space="0" w:color="auto"/>
      </w:divBdr>
    </w:div>
    <w:div w:id="1687175678">
      <w:bodyDiv w:val="1"/>
      <w:marLeft w:val="0"/>
      <w:marRight w:val="0"/>
      <w:marTop w:val="0"/>
      <w:marBottom w:val="0"/>
      <w:divBdr>
        <w:top w:val="none" w:sz="0" w:space="0" w:color="auto"/>
        <w:left w:val="none" w:sz="0" w:space="0" w:color="auto"/>
        <w:bottom w:val="none" w:sz="0" w:space="0" w:color="auto"/>
        <w:right w:val="none" w:sz="0" w:space="0" w:color="auto"/>
      </w:divBdr>
    </w:div>
    <w:div w:id="1687294530">
      <w:bodyDiv w:val="1"/>
      <w:marLeft w:val="0"/>
      <w:marRight w:val="0"/>
      <w:marTop w:val="0"/>
      <w:marBottom w:val="0"/>
      <w:divBdr>
        <w:top w:val="none" w:sz="0" w:space="0" w:color="auto"/>
        <w:left w:val="none" w:sz="0" w:space="0" w:color="auto"/>
        <w:bottom w:val="none" w:sz="0" w:space="0" w:color="auto"/>
        <w:right w:val="none" w:sz="0" w:space="0" w:color="auto"/>
      </w:divBdr>
    </w:div>
    <w:div w:id="1687442129">
      <w:bodyDiv w:val="1"/>
      <w:marLeft w:val="0"/>
      <w:marRight w:val="0"/>
      <w:marTop w:val="0"/>
      <w:marBottom w:val="0"/>
      <w:divBdr>
        <w:top w:val="none" w:sz="0" w:space="0" w:color="auto"/>
        <w:left w:val="none" w:sz="0" w:space="0" w:color="auto"/>
        <w:bottom w:val="none" w:sz="0" w:space="0" w:color="auto"/>
        <w:right w:val="none" w:sz="0" w:space="0" w:color="auto"/>
      </w:divBdr>
    </w:div>
    <w:div w:id="1687517950">
      <w:bodyDiv w:val="1"/>
      <w:marLeft w:val="0"/>
      <w:marRight w:val="0"/>
      <w:marTop w:val="0"/>
      <w:marBottom w:val="0"/>
      <w:divBdr>
        <w:top w:val="none" w:sz="0" w:space="0" w:color="auto"/>
        <w:left w:val="none" w:sz="0" w:space="0" w:color="auto"/>
        <w:bottom w:val="none" w:sz="0" w:space="0" w:color="auto"/>
        <w:right w:val="none" w:sz="0" w:space="0" w:color="auto"/>
      </w:divBdr>
    </w:div>
    <w:div w:id="1687556758">
      <w:bodyDiv w:val="1"/>
      <w:marLeft w:val="0"/>
      <w:marRight w:val="0"/>
      <w:marTop w:val="0"/>
      <w:marBottom w:val="0"/>
      <w:divBdr>
        <w:top w:val="none" w:sz="0" w:space="0" w:color="auto"/>
        <w:left w:val="none" w:sz="0" w:space="0" w:color="auto"/>
        <w:bottom w:val="none" w:sz="0" w:space="0" w:color="auto"/>
        <w:right w:val="none" w:sz="0" w:space="0" w:color="auto"/>
      </w:divBdr>
    </w:div>
    <w:div w:id="1687631539">
      <w:bodyDiv w:val="1"/>
      <w:marLeft w:val="0"/>
      <w:marRight w:val="0"/>
      <w:marTop w:val="0"/>
      <w:marBottom w:val="0"/>
      <w:divBdr>
        <w:top w:val="none" w:sz="0" w:space="0" w:color="auto"/>
        <w:left w:val="none" w:sz="0" w:space="0" w:color="auto"/>
        <w:bottom w:val="none" w:sz="0" w:space="0" w:color="auto"/>
        <w:right w:val="none" w:sz="0" w:space="0" w:color="auto"/>
      </w:divBdr>
    </w:div>
    <w:div w:id="1687635825">
      <w:bodyDiv w:val="1"/>
      <w:marLeft w:val="0"/>
      <w:marRight w:val="0"/>
      <w:marTop w:val="0"/>
      <w:marBottom w:val="0"/>
      <w:divBdr>
        <w:top w:val="none" w:sz="0" w:space="0" w:color="auto"/>
        <w:left w:val="none" w:sz="0" w:space="0" w:color="auto"/>
        <w:bottom w:val="none" w:sz="0" w:space="0" w:color="auto"/>
        <w:right w:val="none" w:sz="0" w:space="0" w:color="auto"/>
      </w:divBdr>
    </w:div>
    <w:div w:id="1688168158">
      <w:bodyDiv w:val="1"/>
      <w:marLeft w:val="0"/>
      <w:marRight w:val="0"/>
      <w:marTop w:val="0"/>
      <w:marBottom w:val="0"/>
      <w:divBdr>
        <w:top w:val="none" w:sz="0" w:space="0" w:color="auto"/>
        <w:left w:val="none" w:sz="0" w:space="0" w:color="auto"/>
        <w:bottom w:val="none" w:sz="0" w:space="0" w:color="auto"/>
        <w:right w:val="none" w:sz="0" w:space="0" w:color="auto"/>
      </w:divBdr>
    </w:div>
    <w:div w:id="1688285960">
      <w:bodyDiv w:val="1"/>
      <w:marLeft w:val="0"/>
      <w:marRight w:val="0"/>
      <w:marTop w:val="0"/>
      <w:marBottom w:val="0"/>
      <w:divBdr>
        <w:top w:val="none" w:sz="0" w:space="0" w:color="auto"/>
        <w:left w:val="none" w:sz="0" w:space="0" w:color="auto"/>
        <w:bottom w:val="none" w:sz="0" w:space="0" w:color="auto"/>
        <w:right w:val="none" w:sz="0" w:space="0" w:color="auto"/>
      </w:divBdr>
    </w:div>
    <w:div w:id="1688291310">
      <w:bodyDiv w:val="1"/>
      <w:marLeft w:val="0"/>
      <w:marRight w:val="0"/>
      <w:marTop w:val="0"/>
      <w:marBottom w:val="0"/>
      <w:divBdr>
        <w:top w:val="none" w:sz="0" w:space="0" w:color="auto"/>
        <w:left w:val="none" w:sz="0" w:space="0" w:color="auto"/>
        <w:bottom w:val="none" w:sz="0" w:space="0" w:color="auto"/>
        <w:right w:val="none" w:sz="0" w:space="0" w:color="auto"/>
      </w:divBdr>
    </w:div>
    <w:div w:id="1688292361">
      <w:bodyDiv w:val="1"/>
      <w:marLeft w:val="0"/>
      <w:marRight w:val="0"/>
      <w:marTop w:val="0"/>
      <w:marBottom w:val="0"/>
      <w:divBdr>
        <w:top w:val="none" w:sz="0" w:space="0" w:color="auto"/>
        <w:left w:val="none" w:sz="0" w:space="0" w:color="auto"/>
        <w:bottom w:val="none" w:sz="0" w:space="0" w:color="auto"/>
        <w:right w:val="none" w:sz="0" w:space="0" w:color="auto"/>
      </w:divBdr>
    </w:div>
    <w:div w:id="1688749878">
      <w:bodyDiv w:val="1"/>
      <w:marLeft w:val="0"/>
      <w:marRight w:val="0"/>
      <w:marTop w:val="0"/>
      <w:marBottom w:val="0"/>
      <w:divBdr>
        <w:top w:val="none" w:sz="0" w:space="0" w:color="auto"/>
        <w:left w:val="none" w:sz="0" w:space="0" w:color="auto"/>
        <w:bottom w:val="none" w:sz="0" w:space="0" w:color="auto"/>
        <w:right w:val="none" w:sz="0" w:space="0" w:color="auto"/>
      </w:divBdr>
    </w:div>
    <w:div w:id="1688798615">
      <w:bodyDiv w:val="1"/>
      <w:marLeft w:val="0"/>
      <w:marRight w:val="0"/>
      <w:marTop w:val="0"/>
      <w:marBottom w:val="0"/>
      <w:divBdr>
        <w:top w:val="none" w:sz="0" w:space="0" w:color="auto"/>
        <w:left w:val="none" w:sz="0" w:space="0" w:color="auto"/>
        <w:bottom w:val="none" w:sz="0" w:space="0" w:color="auto"/>
        <w:right w:val="none" w:sz="0" w:space="0" w:color="auto"/>
      </w:divBdr>
    </w:div>
    <w:div w:id="1688822389">
      <w:bodyDiv w:val="1"/>
      <w:marLeft w:val="0"/>
      <w:marRight w:val="0"/>
      <w:marTop w:val="0"/>
      <w:marBottom w:val="0"/>
      <w:divBdr>
        <w:top w:val="none" w:sz="0" w:space="0" w:color="auto"/>
        <w:left w:val="none" w:sz="0" w:space="0" w:color="auto"/>
        <w:bottom w:val="none" w:sz="0" w:space="0" w:color="auto"/>
        <w:right w:val="none" w:sz="0" w:space="0" w:color="auto"/>
      </w:divBdr>
    </w:div>
    <w:div w:id="1689061212">
      <w:bodyDiv w:val="1"/>
      <w:marLeft w:val="0"/>
      <w:marRight w:val="0"/>
      <w:marTop w:val="0"/>
      <w:marBottom w:val="0"/>
      <w:divBdr>
        <w:top w:val="none" w:sz="0" w:space="0" w:color="auto"/>
        <w:left w:val="none" w:sz="0" w:space="0" w:color="auto"/>
        <w:bottom w:val="none" w:sz="0" w:space="0" w:color="auto"/>
        <w:right w:val="none" w:sz="0" w:space="0" w:color="auto"/>
      </w:divBdr>
    </w:div>
    <w:div w:id="1689137909">
      <w:bodyDiv w:val="1"/>
      <w:marLeft w:val="0"/>
      <w:marRight w:val="0"/>
      <w:marTop w:val="0"/>
      <w:marBottom w:val="0"/>
      <w:divBdr>
        <w:top w:val="none" w:sz="0" w:space="0" w:color="auto"/>
        <w:left w:val="none" w:sz="0" w:space="0" w:color="auto"/>
        <w:bottom w:val="none" w:sz="0" w:space="0" w:color="auto"/>
        <w:right w:val="none" w:sz="0" w:space="0" w:color="auto"/>
      </w:divBdr>
    </w:div>
    <w:div w:id="1689214299">
      <w:bodyDiv w:val="1"/>
      <w:marLeft w:val="0"/>
      <w:marRight w:val="0"/>
      <w:marTop w:val="0"/>
      <w:marBottom w:val="0"/>
      <w:divBdr>
        <w:top w:val="none" w:sz="0" w:space="0" w:color="auto"/>
        <w:left w:val="none" w:sz="0" w:space="0" w:color="auto"/>
        <w:bottom w:val="none" w:sz="0" w:space="0" w:color="auto"/>
        <w:right w:val="none" w:sz="0" w:space="0" w:color="auto"/>
      </w:divBdr>
    </w:div>
    <w:div w:id="1689256287">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406675">
      <w:bodyDiv w:val="1"/>
      <w:marLeft w:val="0"/>
      <w:marRight w:val="0"/>
      <w:marTop w:val="0"/>
      <w:marBottom w:val="0"/>
      <w:divBdr>
        <w:top w:val="none" w:sz="0" w:space="0" w:color="auto"/>
        <w:left w:val="none" w:sz="0" w:space="0" w:color="auto"/>
        <w:bottom w:val="none" w:sz="0" w:space="0" w:color="auto"/>
        <w:right w:val="none" w:sz="0" w:space="0" w:color="auto"/>
      </w:divBdr>
    </w:div>
    <w:div w:id="1689406951">
      <w:bodyDiv w:val="1"/>
      <w:marLeft w:val="0"/>
      <w:marRight w:val="0"/>
      <w:marTop w:val="0"/>
      <w:marBottom w:val="0"/>
      <w:divBdr>
        <w:top w:val="none" w:sz="0" w:space="0" w:color="auto"/>
        <w:left w:val="none" w:sz="0" w:space="0" w:color="auto"/>
        <w:bottom w:val="none" w:sz="0" w:space="0" w:color="auto"/>
        <w:right w:val="none" w:sz="0" w:space="0" w:color="auto"/>
      </w:divBdr>
    </w:div>
    <w:div w:id="1689410918">
      <w:bodyDiv w:val="1"/>
      <w:marLeft w:val="0"/>
      <w:marRight w:val="0"/>
      <w:marTop w:val="0"/>
      <w:marBottom w:val="0"/>
      <w:divBdr>
        <w:top w:val="none" w:sz="0" w:space="0" w:color="auto"/>
        <w:left w:val="none" w:sz="0" w:space="0" w:color="auto"/>
        <w:bottom w:val="none" w:sz="0" w:space="0" w:color="auto"/>
        <w:right w:val="none" w:sz="0" w:space="0" w:color="auto"/>
      </w:divBdr>
    </w:div>
    <w:div w:id="1689484639">
      <w:bodyDiv w:val="1"/>
      <w:marLeft w:val="0"/>
      <w:marRight w:val="0"/>
      <w:marTop w:val="0"/>
      <w:marBottom w:val="0"/>
      <w:divBdr>
        <w:top w:val="none" w:sz="0" w:space="0" w:color="auto"/>
        <w:left w:val="none" w:sz="0" w:space="0" w:color="auto"/>
        <w:bottom w:val="none" w:sz="0" w:space="0" w:color="auto"/>
        <w:right w:val="none" w:sz="0" w:space="0" w:color="auto"/>
      </w:divBdr>
    </w:div>
    <w:div w:id="1689598115">
      <w:bodyDiv w:val="1"/>
      <w:marLeft w:val="0"/>
      <w:marRight w:val="0"/>
      <w:marTop w:val="0"/>
      <w:marBottom w:val="0"/>
      <w:divBdr>
        <w:top w:val="none" w:sz="0" w:space="0" w:color="auto"/>
        <w:left w:val="none" w:sz="0" w:space="0" w:color="auto"/>
        <w:bottom w:val="none" w:sz="0" w:space="0" w:color="auto"/>
        <w:right w:val="none" w:sz="0" w:space="0" w:color="auto"/>
      </w:divBdr>
    </w:div>
    <w:div w:id="1689718134">
      <w:bodyDiv w:val="1"/>
      <w:marLeft w:val="0"/>
      <w:marRight w:val="0"/>
      <w:marTop w:val="0"/>
      <w:marBottom w:val="0"/>
      <w:divBdr>
        <w:top w:val="none" w:sz="0" w:space="0" w:color="auto"/>
        <w:left w:val="none" w:sz="0" w:space="0" w:color="auto"/>
        <w:bottom w:val="none" w:sz="0" w:space="0" w:color="auto"/>
        <w:right w:val="none" w:sz="0" w:space="0" w:color="auto"/>
      </w:divBdr>
    </w:div>
    <w:div w:id="1689746916">
      <w:bodyDiv w:val="1"/>
      <w:marLeft w:val="0"/>
      <w:marRight w:val="0"/>
      <w:marTop w:val="0"/>
      <w:marBottom w:val="0"/>
      <w:divBdr>
        <w:top w:val="none" w:sz="0" w:space="0" w:color="auto"/>
        <w:left w:val="none" w:sz="0" w:space="0" w:color="auto"/>
        <w:bottom w:val="none" w:sz="0" w:space="0" w:color="auto"/>
        <w:right w:val="none" w:sz="0" w:space="0" w:color="auto"/>
      </w:divBdr>
    </w:div>
    <w:div w:id="1689791074">
      <w:bodyDiv w:val="1"/>
      <w:marLeft w:val="0"/>
      <w:marRight w:val="0"/>
      <w:marTop w:val="0"/>
      <w:marBottom w:val="0"/>
      <w:divBdr>
        <w:top w:val="none" w:sz="0" w:space="0" w:color="auto"/>
        <w:left w:val="none" w:sz="0" w:space="0" w:color="auto"/>
        <w:bottom w:val="none" w:sz="0" w:space="0" w:color="auto"/>
        <w:right w:val="none" w:sz="0" w:space="0" w:color="auto"/>
      </w:divBdr>
    </w:div>
    <w:div w:id="1690060418">
      <w:bodyDiv w:val="1"/>
      <w:marLeft w:val="0"/>
      <w:marRight w:val="0"/>
      <w:marTop w:val="0"/>
      <w:marBottom w:val="0"/>
      <w:divBdr>
        <w:top w:val="none" w:sz="0" w:space="0" w:color="auto"/>
        <w:left w:val="none" w:sz="0" w:space="0" w:color="auto"/>
        <w:bottom w:val="none" w:sz="0" w:space="0" w:color="auto"/>
        <w:right w:val="none" w:sz="0" w:space="0" w:color="auto"/>
      </w:divBdr>
    </w:div>
    <w:div w:id="1690525269">
      <w:bodyDiv w:val="1"/>
      <w:marLeft w:val="0"/>
      <w:marRight w:val="0"/>
      <w:marTop w:val="0"/>
      <w:marBottom w:val="0"/>
      <w:divBdr>
        <w:top w:val="none" w:sz="0" w:space="0" w:color="auto"/>
        <w:left w:val="none" w:sz="0" w:space="0" w:color="auto"/>
        <w:bottom w:val="none" w:sz="0" w:space="0" w:color="auto"/>
        <w:right w:val="none" w:sz="0" w:space="0" w:color="auto"/>
      </w:divBdr>
    </w:div>
    <w:div w:id="1690982782">
      <w:bodyDiv w:val="1"/>
      <w:marLeft w:val="0"/>
      <w:marRight w:val="0"/>
      <w:marTop w:val="0"/>
      <w:marBottom w:val="0"/>
      <w:divBdr>
        <w:top w:val="none" w:sz="0" w:space="0" w:color="auto"/>
        <w:left w:val="none" w:sz="0" w:space="0" w:color="auto"/>
        <w:bottom w:val="none" w:sz="0" w:space="0" w:color="auto"/>
        <w:right w:val="none" w:sz="0" w:space="0" w:color="auto"/>
      </w:divBdr>
    </w:div>
    <w:div w:id="1690989898">
      <w:bodyDiv w:val="1"/>
      <w:marLeft w:val="0"/>
      <w:marRight w:val="0"/>
      <w:marTop w:val="0"/>
      <w:marBottom w:val="0"/>
      <w:divBdr>
        <w:top w:val="none" w:sz="0" w:space="0" w:color="auto"/>
        <w:left w:val="none" w:sz="0" w:space="0" w:color="auto"/>
        <w:bottom w:val="none" w:sz="0" w:space="0" w:color="auto"/>
        <w:right w:val="none" w:sz="0" w:space="0" w:color="auto"/>
      </w:divBdr>
    </w:div>
    <w:div w:id="1691174930">
      <w:bodyDiv w:val="1"/>
      <w:marLeft w:val="0"/>
      <w:marRight w:val="0"/>
      <w:marTop w:val="0"/>
      <w:marBottom w:val="0"/>
      <w:divBdr>
        <w:top w:val="none" w:sz="0" w:space="0" w:color="auto"/>
        <w:left w:val="none" w:sz="0" w:space="0" w:color="auto"/>
        <w:bottom w:val="none" w:sz="0" w:space="0" w:color="auto"/>
        <w:right w:val="none" w:sz="0" w:space="0" w:color="auto"/>
      </w:divBdr>
    </w:div>
    <w:div w:id="1691293413">
      <w:bodyDiv w:val="1"/>
      <w:marLeft w:val="0"/>
      <w:marRight w:val="0"/>
      <w:marTop w:val="0"/>
      <w:marBottom w:val="0"/>
      <w:divBdr>
        <w:top w:val="none" w:sz="0" w:space="0" w:color="auto"/>
        <w:left w:val="none" w:sz="0" w:space="0" w:color="auto"/>
        <w:bottom w:val="none" w:sz="0" w:space="0" w:color="auto"/>
        <w:right w:val="none" w:sz="0" w:space="0" w:color="auto"/>
      </w:divBdr>
    </w:div>
    <w:div w:id="1691418791">
      <w:bodyDiv w:val="1"/>
      <w:marLeft w:val="0"/>
      <w:marRight w:val="0"/>
      <w:marTop w:val="0"/>
      <w:marBottom w:val="0"/>
      <w:divBdr>
        <w:top w:val="none" w:sz="0" w:space="0" w:color="auto"/>
        <w:left w:val="none" w:sz="0" w:space="0" w:color="auto"/>
        <w:bottom w:val="none" w:sz="0" w:space="0" w:color="auto"/>
        <w:right w:val="none" w:sz="0" w:space="0" w:color="auto"/>
      </w:divBdr>
    </w:div>
    <w:div w:id="1691762948">
      <w:bodyDiv w:val="1"/>
      <w:marLeft w:val="0"/>
      <w:marRight w:val="0"/>
      <w:marTop w:val="0"/>
      <w:marBottom w:val="0"/>
      <w:divBdr>
        <w:top w:val="none" w:sz="0" w:space="0" w:color="auto"/>
        <w:left w:val="none" w:sz="0" w:space="0" w:color="auto"/>
        <w:bottom w:val="none" w:sz="0" w:space="0" w:color="auto"/>
        <w:right w:val="none" w:sz="0" w:space="0" w:color="auto"/>
      </w:divBdr>
    </w:div>
    <w:div w:id="1691881367">
      <w:bodyDiv w:val="1"/>
      <w:marLeft w:val="0"/>
      <w:marRight w:val="0"/>
      <w:marTop w:val="0"/>
      <w:marBottom w:val="0"/>
      <w:divBdr>
        <w:top w:val="none" w:sz="0" w:space="0" w:color="auto"/>
        <w:left w:val="none" w:sz="0" w:space="0" w:color="auto"/>
        <w:bottom w:val="none" w:sz="0" w:space="0" w:color="auto"/>
        <w:right w:val="none" w:sz="0" w:space="0" w:color="auto"/>
      </w:divBdr>
    </w:div>
    <w:div w:id="1691954428">
      <w:bodyDiv w:val="1"/>
      <w:marLeft w:val="0"/>
      <w:marRight w:val="0"/>
      <w:marTop w:val="0"/>
      <w:marBottom w:val="0"/>
      <w:divBdr>
        <w:top w:val="none" w:sz="0" w:space="0" w:color="auto"/>
        <w:left w:val="none" w:sz="0" w:space="0" w:color="auto"/>
        <w:bottom w:val="none" w:sz="0" w:space="0" w:color="auto"/>
        <w:right w:val="none" w:sz="0" w:space="0" w:color="auto"/>
      </w:divBdr>
    </w:div>
    <w:div w:id="1692025716">
      <w:bodyDiv w:val="1"/>
      <w:marLeft w:val="0"/>
      <w:marRight w:val="0"/>
      <w:marTop w:val="0"/>
      <w:marBottom w:val="0"/>
      <w:divBdr>
        <w:top w:val="none" w:sz="0" w:space="0" w:color="auto"/>
        <w:left w:val="none" w:sz="0" w:space="0" w:color="auto"/>
        <w:bottom w:val="none" w:sz="0" w:space="0" w:color="auto"/>
        <w:right w:val="none" w:sz="0" w:space="0" w:color="auto"/>
      </w:divBdr>
    </w:div>
    <w:div w:id="1692295908">
      <w:bodyDiv w:val="1"/>
      <w:marLeft w:val="0"/>
      <w:marRight w:val="0"/>
      <w:marTop w:val="0"/>
      <w:marBottom w:val="0"/>
      <w:divBdr>
        <w:top w:val="none" w:sz="0" w:space="0" w:color="auto"/>
        <w:left w:val="none" w:sz="0" w:space="0" w:color="auto"/>
        <w:bottom w:val="none" w:sz="0" w:space="0" w:color="auto"/>
        <w:right w:val="none" w:sz="0" w:space="0" w:color="auto"/>
      </w:divBdr>
    </w:div>
    <w:div w:id="1692680272">
      <w:bodyDiv w:val="1"/>
      <w:marLeft w:val="0"/>
      <w:marRight w:val="0"/>
      <w:marTop w:val="0"/>
      <w:marBottom w:val="0"/>
      <w:divBdr>
        <w:top w:val="none" w:sz="0" w:space="0" w:color="auto"/>
        <w:left w:val="none" w:sz="0" w:space="0" w:color="auto"/>
        <w:bottom w:val="none" w:sz="0" w:space="0" w:color="auto"/>
        <w:right w:val="none" w:sz="0" w:space="0" w:color="auto"/>
      </w:divBdr>
    </w:div>
    <w:div w:id="1693142625">
      <w:bodyDiv w:val="1"/>
      <w:marLeft w:val="0"/>
      <w:marRight w:val="0"/>
      <w:marTop w:val="0"/>
      <w:marBottom w:val="0"/>
      <w:divBdr>
        <w:top w:val="none" w:sz="0" w:space="0" w:color="auto"/>
        <w:left w:val="none" w:sz="0" w:space="0" w:color="auto"/>
        <w:bottom w:val="none" w:sz="0" w:space="0" w:color="auto"/>
        <w:right w:val="none" w:sz="0" w:space="0" w:color="auto"/>
      </w:divBdr>
    </w:div>
    <w:div w:id="1693148110">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693409075">
      <w:bodyDiv w:val="1"/>
      <w:marLeft w:val="0"/>
      <w:marRight w:val="0"/>
      <w:marTop w:val="0"/>
      <w:marBottom w:val="0"/>
      <w:divBdr>
        <w:top w:val="none" w:sz="0" w:space="0" w:color="auto"/>
        <w:left w:val="none" w:sz="0" w:space="0" w:color="auto"/>
        <w:bottom w:val="none" w:sz="0" w:space="0" w:color="auto"/>
        <w:right w:val="none" w:sz="0" w:space="0" w:color="auto"/>
      </w:divBdr>
    </w:div>
    <w:div w:id="1693414790">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693611683">
      <w:bodyDiv w:val="1"/>
      <w:marLeft w:val="0"/>
      <w:marRight w:val="0"/>
      <w:marTop w:val="0"/>
      <w:marBottom w:val="0"/>
      <w:divBdr>
        <w:top w:val="none" w:sz="0" w:space="0" w:color="auto"/>
        <w:left w:val="none" w:sz="0" w:space="0" w:color="auto"/>
        <w:bottom w:val="none" w:sz="0" w:space="0" w:color="auto"/>
        <w:right w:val="none" w:sz="0" w:space="0" w:color="auto"/>
      </w:divBdr>
    </w:div>
    <w:div w:id="1694302876">
      <w:bodyDiv w:val="1"/>
      <w:marLeft w:val="0"/>
      <w:marRight w:val="0"/>
      <w:marTop w:val="0"/>
      <w:marBottom w:val="0"/>
      <w:divBdr>
        <w:top w:val="none" w:sz="0" w:space="0" w:color="auto"/>
        <w:left w:val="none" w:sz="0" w:space="0" w:color="auto"/>
        <w:bottom w:val="none" w:sz="0" w:space="0" w:color="auto"/>
        <w:right w:val="none" w:sz="0" w:space="0" w:color="auto"/>
      </w:divBdr>
    </w:div>
    <w:div w:id="1694333266">
      <w:bodyDiv w:val="1"/>
      <w:marLeft w:val="0"/>
      <w:marRight w:val="0"/>
      <w:marTop w:val="0"/>
      <w:marBottom w:val="0"/>
      <w:divBdr>
        <w:top w:val="none" w:sz="0" w:space="0" w:color="auto"/>
        <w:left w:val="none" w:sz="0" w:space="0" w:color="auto"/>
        <w:bottom w:val="none" w:sz="0" w:space="0" w:color="auto"/>
        <w:right w:val="none" w:sz="0" w:space="0" w:color="auto"/>
      </w:divBdr>
    </w:div>
    <w:div w:id="1694577293">
      <w:bodyDiv w:val="1"/>
      <w:marLeft w:val="0"/>
      <w:marRight w:val="0"/>
      <w:marTop w:val="0"/>
      <w:marBottom w:val="0"/>
      <w:divBdr>
        <w:top w:val="none" w:sz="0" w:space="0" w:color="auto"/>
        <w:left w:val="none" w:sz="0" w:space="0" w:color="auto"/>
        <w:bottom w:val="none" w:sz="0" w:space="0" w:color="auto"/>
        <w:right w:val="none" w:sz="0" w:space="0" w:color="auto"/>
      </w:divBdr>
    </w:div>
    <w:div w:id="1694577547">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1695111560">
      <w:bodyDiv w:val="1"/>
      <w:marLeft w:val="0"/>
      <w:marRight w:val="0"/>
      <w:marTop w:val="0"/>
      <w:marBottom w:val="0"/>
      <w:divBdr>
        <w:top w:val="none" w:sz="0" w:space="0" w:color="auto"/>
        <w:left w:val="none" w:sz="0" w:space="0" w:color="auto"/>
        <w:bottom w:val="none" w:sz="0" w:space="0" w:color="auto"/>
        <w:right w:val="none" w:sz="0" w:space="0" w:color="auto"/>
      </w:divBdr>
    </w:div>
    <w:div w:id="1695229882">
      <w:bodyDiv w:val="1"/>
      <w:marLeft w:val="0"/>
      <w:marRight w:val="0"/>
      <w:marTop w:val="0"/>
      <w:marBottom w:val="0"/>
      <w:divBdr>
        <w:top w:val="none" w:sz="0" w:space="0" w:color="auto"/>
        <w:left w:val="none" w:sz="0" w:space="0" w:color="auto"/>
        <w:bottom w:val="none" w:sz="0" w:space="0" w:color="auto"/>
        <w:right w:val="none" w:sz="0" w:space="0" w:color="auto"/>
      </w:divBdr>
    </w:div>
    <w:div w:id="1695576058">
      <w:bodyDiv w:val="1"/>
      <w:marLeft w:val="0"/>
      <w:marRight w:val="0"/>
      <w:marTop w:val="0"/>
      <w:marBottom w:val="0"/>
      <w:divBdr>
        <w:top w:val="none" w:sz="0" w:space="0" w:color="auto"/>
        <w:left w:val="none" w:sz="0" w:space="0" w:color="auto"/>
        <w:bottom w:val="none" w:sz="0" w:space="0" w:color="auto"/>
        <w:right w:val="none" w:sz="0" w:space="0" w:color="auto"/>
      </w:divBdr>
    </w:div>
    <w:div w:id="1695643870">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5959275">
      <w:bodyDiv w:val="1"/>
      <w:marLeft w:val="0"/>
      <w:marRight w:val="0"/>
      <w:marTop w:val="0"/>
      <w:marBottom w:val="0"/>
      <w:divBdr>
        <w:top w:val="none" w:sz="0" w:space="0" w:color="auto"/>
        <w:left w:val="none" w:sz="0" w:space="0" w:color="auto"/>
        <w:bottom w:val="none" w:sz="0" w:space="0" w:color="auto"/>
        <w:right w:val="none" w:sz="0" w:space="0" w:color="auto"/>
      </w:divBdr>
    </w:div>
    <w:div w:id="1696077228">
      <w:bodyDiv w:val="1"/>
      <w:marLeft w:val="0"/>
      <w:marRight w:val="0"/>
      <w:marTop w:val="0"/>
      <w:marBottom w:val="0"/>
      <w:divBdr>
        <w:top w:val="none" w:sz="0" w:space="0" w:color="auto"/>
        <w:left w:val="none" w:sz="0" w:space="0" w:color="auto"/>
        <w:bottom w:val="none" w:sz="0" w:space="0" w:color="auto"/>
        <w:right w:val="none" w:sz="0" w:space="0" w:color="auto"/>
      </w:divBdr>
    </w:div>
    <w:div w:id="1696148602">
      <w:bodyDiv w:val="1"/>
      <w:marLeft w:val="0"/>
      <w:marRight w:val="0"/>
      <w:marTop w:val="0"/>
      <w:marBottom w:val="0"/>
      <w:divBdr>
        <w:top w:val="none" w:sz="0" w:space="0" w:color="auto"/>
        <w:left w:val="none" w:sz="0" w:space="0" w:color="auto"/>
        <w:bottom w:val="none" w:sz="0" w:space="0" w:color="auto"/>
        <w:right w:val="none" w:sz="0" w:space="0" w:color="auto"/>
      </w:divBdr>
    </w:div>
    <w:div w:id="1696157365">
      <w:bodyDiv w:val="1"/>
      <w:marLeft w:val="0"/>
      <w:marRight w:val="0"/>
      <w:marTop w:val="0"/>
      <w:marBottom w:val="0"/>
      <w:divBdr>
        <w:top w:val="none" w:sz="0" w:space="0" w:color="auto"/>
        <w:left w:val="none" w:sz="0" w:space="0" w:color="auto"/>
        <w:bottom w:val="none" w:sz="0" w:space="0" w:color="auto"/>
        <w:right w:val="none" w:sz="0" w:space="0" w:color="auto"/>
      </w:divBdr>
    </w:div>
    <w:div w:id="1696416899">
      <w:bodyDiv w:val="1"/>
      <w:marLeft w:val="0"/>
      <w:marRight w:val="0"/>
      <w:marTop w:val="0"/>
      <w:marBottom w:val="0"/>
      <w:divBdr>
        <w:top w:val="none" w:sz="0" w:space="0" w:color="auto"/>
        <w:left w:val="none" w:sz="0" w:space="0" w:color="auto"/>
        <w:bottom w:val="none" w:sz="0" w:space="0" w:color="auto"/>
        <w:right w:val="none" w:sz="0" w:space="0" w:color="auto"/>
      </w:divBdr>
    </w:div>
    <w:div w:id="1696803955">
      <w:bodyDiv w:val="1"/>
      <w:marLeft w:val="0"/>
      <w:marRight w:val="0"/>
      <w:marTop w:val="0"/>
      <w:marBottom w:val="0"/>
      <w:divBdr>
        <w:top w:val="none" w:sz="0" w:space="0" w:color="auto"/>
        <w:left w:val="none" w:sz="0" w:space="0" w:color="auto"/>
        <w:bottom w:val="none" w:sz="0" w:space="0" w:color="auto"/>
        <w:right w:val="none" w:sz="0" w:space="0" w:color="auto"/>
      </w:divBdr>
    </w:div>
    <w:div w:id="1696812660">
      <w:bodyDiv w:val="1"/>
      <w:marLeft w:val="0"/>
      <w:marRight w:val="0"/>
      <w:marTop w:val="0"/>
      <w:marBottom w:val="0"/>
      <w:divBdr>
        <w:top w:val="none" w:sz="0" w:space="0" w:color="auto"/>
        <w:left w:val="none" w:sz="0" w:space="0" w:color="auto"/>
        <w:bottom w:val="none" w:sz="0" w:space="0" w:color="auto"/>
        <w:right w:val="none" w:sz="0" w:space="0" w:color="auto"/>
      </w:divBdr>
    </w:div>
    <w:div w:id="1696878535">
      <w:bodyDiv w:val="1"/>
      <w:marLeft w:val="0"/>
      <w:marRight w:val="0"/>
      <w:marTop w:val="0"/>
      <w:marBottom w:val="0"/>
      <w:divBdr>
        <w:top w:val="none" w:sz="0" w:space="0" w:color="auto"/>
        <w:left w:val="none" w:sz="0" w:space="0" w:color="auto"/>
        <w:bottom w:val="none" w:sz="0" w:space="0" w:color="auto"/>
        <w:right w:val="none" w:sz="0" w:space="0" w:color="auto"/>
      </w:divBdr>
    </w:div>
    <w:div w:id="1696882467">
      <w:bodyDiv w:val="1"/>
      <w:marLeft w:val="0"/>
      <w:marRight w:val="0"/>
      <w:marTop w:val="0"/>
      <w:marBottom w:val="0"/>
      <w:divBdr>
        <w:top w:val="none" w:sz="0" w:space="0" w:color="auto"/>
        <w:left w:val="none" w:sz="0" w:space="0" w:color="auto"/>
        <w:bottom w:val="none" w:sz="0" w:space="0" w:color="auto"/>
        <w:right w:val="none" w:sz="0" w:space="0" w:color="auto"/>
      </w:divBdr>
    </w:div>
    <w:div w:id="1696886197">
      <w:bodyDiv w:val="1"/>
      <w:marLeft w:val="0"/>
      <w:marRight w:val="0"/>
      <w:marTop w:val="0"/>
      <w:marBottom w:val="0"/>
      <w:divBdr>
        <w:top w:val="none" w:sz="0" w:space="0" w:color="auto"/>
        <w:left w:val="none" w:sz="0" w:space="0" w:color="auto"/>
        <w:bottom w:val="none" w:sz="0" w:space="0" w:color="auto"/>
        <w:right w:val="none" w:sz="0" w:space="0" w:color="auto"/>
      </w:divBdr>
    </w:div>
    <w:div w:id="1696924451">
      <w:bodyDiv w:val="1"/>
      <w:marLeft w:val="0"/>
      <w:marRight w:val="0"/>
      <w:marTop w:val="0"/>
      <w:marBottom w:val="0"/>
      <w:divBdr>
        <w:top w:val="none" w:sz="0" w:space="0" w:color="auto"/>
        <w:left w:val="none" w:sz="0" w:space="0" w:color="auto"/>
        <w:bottom w:val="none" w:sz="0" w:space="0" w:color="auto"/>
        <w:right w:val="none" w:sz="0" w:space="0" w:color="auto"/>
      </w:divBdr>
    </w:div>
    <w:div w:id="1696928077">
      <w:bodyDiv w:val="1"/>
      <w:marLeft w:val="0"/>
      <w:marRight w:val="0"/>
      <w:marTop w:val="0"/>
      <w:marBottom w:val="0"/>
      <w:divBdr>
        <w:top w:val="none" w:sz="0" w:space="0" w:color="auto"/>
        <w:left w:val="none" w:sz="0" w:space="0" w:color="auto"/>
        <w:bottom w:val="none" w:sz="0" w:space="0" w:color="auto"/>
        <w:right w:val="none" w:sz="0" w:space="0" w:color="auto"/>
      </w:divBdr>
    </w:div>
    <w:div w:id="1696955209">
      <w:bodyDiv w:val="1"/>
      <w:marLeft w:val="0"/>
      <w:marRight w:val="0"/>
      <w:marTop w:val="0"/>
      <w:marBottom w:val="0"/>
      <w:divBdr>
        <w:top w:val="none" w:sz="0" w:space="0" w:color="auto"/>
        <w:left w:val="none" w:sz="0" w:space="0" w:color="auto"/>
        <w:bottom w:val="none" w:sz="0" w:space="0" w:color="auto"/>
        <w:right w:val="none" w:sz="0" w:space="0" w:color="auto"/>
      </w:divBdr>
    </w:div>
    <w:div w:id="1697075179">
      <w:bodyDiv w:val="1"/>
      <w:marLeft w:val="0"/>
      <w:marRight w:val="0"/>
      <w:marTop w:val="0"/>
      <w:marBottom w:val="0"/>
      <w:divBdr>
        <w:top w:val="none" w:sz="0" w:space="0" w:color="auto"/>
        <w:left w:val="none" w:sz="0" w:space="0" w:color="auto"/>
        <w:bottom w:val="none" w:sz="0" w:space="0" w:color="auto"/>
        <w:right w:val="none" w:sz="0" w:space="0" w:color="auto"/>
      </w:divBdr>
    </w:div>
    <w:div w:id="1697148723">
      <w:bodyDiv w:val="1"/>
      <w:marLeft w:val="0"/>
      <w:marRight w:val="0"/>
      <w:marTop w:val="0"/>
      <w:marBottom w:val="0"/>
      <w:divBdr>
        <w:top w:val="none" w:sz="0" w:space="0" w:color="auto"/>
        <w:left w:val="none" w:sz="0" w:space="0" w:color="auto"/>
        <w:bottom w:val="none" w:sz="0" w:space="0" w:color="auto"/>
        <w:right w:val="none" w:sz="0" w:space="0" w:color="auto"/>
      </w:divBdr>
    </w:div>
    <w:div w:id="1697194506">
      <w:bodyDiv w:val="1"/>
      <w:marLeft w:val="0"/>
      <w:marRight w:val="0"/>
      <w:marTop w:val="0"/>
      <w:marBottom w:val="0"/>
      <w:divBdr>
        <w:top w:val="none" w:sz="0" w:space="0" w:color="auto"/>
        <w:left w:val="none" w:sz="0" w:space="0" w:color="auto"/>
        <w:bottom w:val="none" w:sz="0" w:space="0" w:color="auto"/>
        <w:right w:val="none" w:sz="0" w:space="0" w:color="auto"/>
      </w:divBdr>
    </w:div>
    <w:div w:id="1697274210">
      <w:bodyDiv w:val="1"/>
      <w:marLeft w:val="0"/>
      <w:marRight w:val="0"/>
      <w:marTop w:val="0"/>
      <w:marBottom w:val="0"/>
      <w:divBdr>
        <w:top w:val="none" w:sz="0" w:space="0" w:color="auto"/>
        <w:left w:val="none" w:sz="0" w:space="0" w:color="auto"/>
        <w:bottom w:val="none" w:sz="0" w:space="0" w:color="auto"/>
        <w:right w:val="none" w:sz="0" w:space="0" w:color="auto"/>
      </w:divBdr>
    </w:div>
    <w:div w:id="1697343224">
      <w:bodyDiv w:val="1"/>
      <w:marLeft w:val="0"/>
      <w:marRight w:val="0"/>
      <w:marTop w:val="0"/>
      <w:marBottom w:val="0"/>
      <w:divBdr>
        <w:top w:val="none" w:sz="0" w:space="0" w:color="auto"/>
        <w:left w:val="none" w:sz="0" w:space="0" w:color="auto"/>
        <w:bottom w:val="none" w:sz="0" w:space="0" w:color="auto"/>
        <w:right w:val="none" w:sz="0" w:space="0" w:color="auto"/>
      </w:divBdr>
    </w:div>
    <w:div w:id="1697582191">
      <w:bodyDiv w:val="1"/>
      <w:marLeft w:val="0"/>
      <w:marRight w:val="0"/>
      <w:marTop w:val="0"/>
      <w:marBottom w:val="0"/>
      <w:divBdr>
        <w:top w:val="none" w:sz="0" w:space="0" w:color="auto"/>
        <w:left w:val="none" w:sz="0" w:space="0" w:color="auto"/>
        <w:bottom w:val="none" w:sz="0" w:space="0" w:color="auto"/>
        <w:right w:val="none" w:sz="0" w:space="0" w:color="auto"/>
      </w:divBdr>
    </w:div>
    <w:div w:id="1697653878">
      <w:bodyDiv w:val="1"/>
      <w:marLeft w:val="0"/>
      <w:marRight w:val="0"/>
      <w:marTop w:val="0"/>
      <w:marBottom w:val="0"/>
      <w:divBdr>
        <w:top w:val="none" w:sz="0" w:space="0" w:color="auto"/>
        <w:left w:val="none" w:sz="0" w:space="0" w:color="auto"/>
        <w:bottom w:val="none" w:sz="0" w:space="0" w:color="auto"/>
        <w:right w:val="none" w:sz="0" w:space="0" w:color="auto"/>
      </w:divBdr>
    </w:div>
    <w:div w:id="1697658695">
      <w:bodyDiv w:val="1"/>
      <w:marLeft w:val="0"/>
      <w:marRight w:val="0"/>
      <w:marTop w:val="0"/>
      <w:marBottom w:val="0"/>
      <w:divBdr>
        <w:top w:val="none" w:sz="0" w:space="0" w:color="auto"/>
        <w:left w:val="none" w:sz="0" w:space="0" w:color="auto"/>
        <w:bottom w:val="none" w:sz="0" w:space="0" w:color="auto"/>
        <w:right w:val="none" w:sz="0" w:space="0" w:color="auto"/>
      </w:divBdr>
    </w:div>
    <w:div w:id="1697776052">
      <w:bodyDiv w:val="1"/>
      <w:marLeft w:val="0"/>
      <w:marRight w:val="0"/>
      <w:marTop w:val="0"/>
      <w:marBottom w:val="0"/>
      <w:divBdr>
        <w:top w:val="none" w:sz="0" w:space="0" w:color="auto"/>
        <w:left w:val="none" w:sz="0" w:space="0" w:color="auto"/>
        <w:bottom w:val="none" w:sz="0" w:space="0" w:color="auto"/>
        <w:right w:val="none" w:sz="0" w:space="0" w:color="auto"/>
      </w:divBdr>
    </w:div>
    <w:div w:id="1697849506">
      <w:bodyDiv w:val="1"/>
      <w:marLeft w:val="0"/>
      <w:marRight w:val="0"/>
      <w:marTop w:val="0"/>
      <w:marBottom w:val="0"/>
      <w:divBdr>
        <w:top w:val="none" w:sz="0" w:space="0" w:color="auto"/>
        <w:left w:val="none" w:sz="0" w:space="0" w:color="auto"/>
        <w:bottom w:val="none" w:sz="0" w:space="0" w:color="auto"/>
        <w:right w:val="none" w:sz="0" w:space="0" w:color="auto"/>
      </w:divBdr>
    </w:div>
    <w:div w:id="1697999429">
      <w:bodyDiv w:val="1"/>
      <w:marLeft w:val="0"/>
      <w:marRight w:val="0"/>
      <w:marTop w:val="0"/>
      <w:marBottom w:val="0"/>
      <w:divBdr>
        <w:top w:val="none" w:sz="0" w:space="0" w:color="auto"/>
        <w:left w:val="none" w:sz="0" w:space="0" w:color="auto"/>
        <w:bottom w:val="none" w:sz="0" w:space="0" w:color="auto"/>
        <w:right w:val="none" w:sz="0" w:space="0" w:color="auto"/>
      </w:divBdr>
    </w:div>
    <w:div w:id="1698040157">
      <w:bodyDiv w:val="1"/>
      <w:marLeft w:val="0"/>
      <w:marRight w:val="0"/>
      <w:marTop w:val="0"/>
      <w:marBottom w:val="0"/>
      <w:divBdr>
        <w:top w:val="none" w:sz="0" w:space="0" w:color="auto"/>
        <w:left w:val="none" w:sz="0" w:space="0" w:color="auto"/>
        <w:bottom w:val="none" w:sz="0" w:space="0" w:color="auto"/>
        <w:right w:val="none" w:sz="0" w:space="0" w:color="auto"/>
      </w:divBdr>
    </w:div>
    <w:div w:id="1698045306">
      <w:bodyDiv w:val="1"/>
      <w:marLeft w:val="0"/>
      <w:marRight w:val="0"/>
      <w:marTop w:val="0"/>
      <w:marBottom w:val="0"/>
      <w:divBdr>
        <w:top w:val="none" w:sz="0" w:space="0" w:color="auto"/>
        <w:left w:val="none" w:sz="0" w:space="0" w:color="auto"/>
        <w:bottom w:val="none" w:sz="0" w:space="0" w:color="auto"/>
        <w:right w:val="none" w:sz="0" w:space="0" w:color="auto"/>
      </w:divBdr>
    </w:div>
    <w:div w:id="1698120420">
      <w:bodyDiv w:val="1"/>
      <w:marLeft w:val="0"/>
      <w:marRight w:val="0"/>
      <w:marTop w:val="0"/>
      <w:marBottom w:val="0"/>
      <w:divBdr>
        <w:top w:val="none" w:sz="0" w:space="0" w:color="auto"/>
        <w:left w:val="none" w:sz="0" w:space="0" w:color="auto"/>
        <w:bottom w:val="none" w:sz="0" w:space="0" w:color="auto"/>
        <w:right w:val="none" w:sz="0" w:space="0" w:color="auto"/>
      </w:divBdr>
    </w:div>
    <w:div w:id="1698311739">
      <w:bodyDiv w:val="1"/>
      <w:marLeft w:val="0"/>
      <w:marRight w:val="0"/>
      <w:marTop w:val="0"/>
      <w:marBottom w:val="0"/>
      <w:divBdr>
        <w:top w:val="none" w:sz="0" w:space="0" w:color="auto"/>
        <w:left w:val="none" w:sz="0" w:space="0" w:color="auto"/>
        <w:bottom w:val="none" w:sz="0" w:space="0" w:color="auto"/>
        <w:right w:val="none" w:sz="0" w:space="0" w:color="auto"/>
      </w:divBdr>
    </w:div>
    <w:div w:id="1699042858">
      <w:bodyDiv w:val="1"/>
      <w:marLeft w:val="0"/>
      <w:marRight w:val="0"/>
      <w:marTop w:val="0"/>
      <w:marBottom w:val="0"/>
      <w:divBdr>
        <w:top w:val="none" w:sz="0" w:space="0" w:color="auto"/>
        <w:left w:val="none" w:sz="0" w:space="0" w:color="auto"/>
        <w:bottom w:val="none" w:sz="0" w:space="0" w:color="auto"/>
        <w:right w:val="none" w:sz="0" w:space="0" w:color="auto"/>
      </w:divBdr>
    </w:div>
    <w:div w:id="1699505874">
      <w:bodyDiv w:val="1"/>
      <w:marLeft w:val="0"/>
      <w:marRight w:val="0"/>
      <w:marTop w:val="0"/>
      <w:marBottom w:val="0"/>
      <w:divBdr>
        <w:top w:val="none" w:sz="0" w:space="0" w:color="auto"/>
        <w:left w:val="none" w:sz="0" w:space="0" w:color="auto"/>
        <w:bottom w:val="none" w:sz="0" w:space="0" w:color="auto"/>
        <w:right w:val="none" w:sz="0" w:space="0" w:color="auto"/>
      </w:divBdr>
    </w:div>
    <w:div w:id="1699546532">
      <w:bodyDiv w:val="1"/>
      <w:marLeft w:val="0"/>
      <w:marRight w:val="0"/>
      <w:marTop w:val="0"/>
      <w:marBottom w:val="0"/>
      <w:divBdr>
        <w:top w:val="none" w:sz="0" w:space="0" w:color="auto"/>
        <w:left w:val="none" w:sz="0" w:space="0" w:color="auto"/>
        <w:bottom w:val="none" w:sz="0" w:space="0" w:color="auto"/>
        <w:right w:val="none" w:sz="0" w:space="0" w:color="auto"/>
      </w:divBdr>
    </w:div>
    <w:div w:id="1699575948">
      <w:bodyDiv w:val="1"/>
      <w:marLeft w:val="0"/>
      <w:marRight w:val="0"/>
      <w:marTop w:val="0"/>
      <w:marBottom w:val="0"/>
      <w:divBdr>
        <w:top w:val="none" w:sz="0" w:space="0" w:color="auto"/>
        <w:left w:val="none" w:sz="0" w:space="0" w:color="auto"/>
        <w:bottom w:val="none" w:sz="0" w:space="0" w:color="auto"/>
        <w:right w:val="none" w:sz="0" w:space="0" w:color="auto"/>
      </w:divBdr>
    </w:div>
    <w:div w:id="1699617907">
      <w:bodyDiv w:val="1"/>
      <w:marLeft w:val="0"/>
      <w:marRight w:val="0"/>
      <w:marTop w:val="0"/>
      <w:marBottom w:val="0"/>
      <w:divBdr>
        <w:top w:val="none" w:sz="0" w:space="0" w:color="auto"/>
        <w:left w:val="none" w:sz="0" w:space="0" w:color="auto"/>
        <w:bottom w:val="none" w:sz="0" w:space="0" w:color="auto"/>
        <w:right w:val="none" w:sz="0" w:space="0" w:color="auto"/>
      </w:divBdr>
    </w:div>
    <w:div w:id="1699817433">
      <w:bodyDiv w:val="1"/>
      <w:marLeft w:val="0"/>
      <w:marRight w:val="0"/>
      <w:marTop w:val="0"/>
      <w:marBottom w:val="0"/>
      <w:divBdr>
        <w:top w:val="none" w:sz="0" w:space="0" w:color="auto"/>
        <w:left w:val="none" w:sz="0" w:space="0" w:color="auto"/>
        <w:bottom w:val="none" w:sz="0" w:space="0" w:color="auto"/>
        <w:right w:val="none" w:sz="0" w:space="0" w:color="auto"/>
      </w:divBdr>
    </w:div>
    <w:div w:id="1699891178">
      <w:bodyDiv w:val="1"/>
      <w:marLeft w:val="0"/>
      <w:marRight w:val="0"/>
      <w:marTop w:val="0"/>
      <w:marBottom w:val="0"/>
      <w:divBdr>
        <w:top w:val="none" w:sz="0" w:space="0" w:color="auto"/>
        <w:left w:val="none" w:sz="0" w:space="0" w:color="auto"/>
        <w:bottom w:val="none" w:sz="0" w:space="0" w:color="auto"/>
        <w:right w:val="none" w:sz="0" w:space="0" w:color="auto"/>
      </w:divBdr>
    </w:div>
    <w:div w:id="1699963325">
      <w:bodyDiv w:val="1"/>
      <w:marLeft w:val="0"/>
      <w:marRight w:val="0"/>
      <w:marTop w:val="0"/>
      <w:marBottom w:val="0"/>
      <w:divBdr>
        <w:top w:val="none" w:sz="0" w:space="0" w:color="auto"/>
        <w:left w:val="none" w:sz="0" w:space="0" w:color="auto"/>
        <w:bottom w:val="none" w:sz="0" w:space="0" w:color="auto"/>
        <w:right w:val="none" w:sz="0" w:space="0" w:color="auto"/>
      </w:divBdr>
    </w:div>
    <w:div w:id="1700079669">
      <w:bodyDiv w:val="1"/>
      <w:marLeft w:val="0"/>
      <w:marRight w:val="0"/>
      <w:marTop w:val="0"/>
      <w:marBottom w:val="0"/>
      <w:divBdr>
        <w:top w:val="none" w:sz="0" w:space="0" w:color="auto"/>
        <w:left w:val="none" w:sz="0" w:space="0" w:color="auto"/>
        <w:bottom w:val="none" w:sz="0" w:space="0" w:color="auto"/>
        <w:right w:val="none" w:sz="0" w:space="0" w:color="auto"/>
      </w:divBdr>
    </w:div>
    <w:div w:id="1700086964">
      <w:bodyDiv w:val="1"/>
      <w:marLeft w:val="0"/>
      <w:marRight w:val="0"/>
      <w:marTop w:val="0"/>
      <w:marBottom w:val="0"/>
      <w:divBdr>
        <w:top w:val="none" w:sz="0" w:space="0" w:color="auto"/>
        <w:left w:val="none" w:sz="0" w:space="0" w:color="auto"/>
        <w:bottom w:val="none" w:sz="0" w:space="0" w:color="auto"/>
        <w:right w:val="none" w:sz="0" w:space="0" w:color="auto"/>
      </w:divBdr>
    </w:div>
    <w:div w:id="1700231457">
      <w:bodyDiv w:val="1"/>
      <w:marLeft w:val="0"/>
      <w:marRight w:val="0"/>
      <w:marTop w:val="0"/>
      <w:marBottom w:val="0"/>
      <w:divBdr>
        <w:top w:val="none" w:sz="0" w:space="0" w:color="auto"/>
        <w:left w:val="none" w:sz="0" w:space="0" w:color="auto"/>
        <w:bottom w:val="none" w:sz="0" w:space="0" w:color="auto"/>
        <w:right w:val="none" w:sz="0" w:space="0" w:color="auto"/>
      </w:divBdr>
    </w:div>
    <w:div w:id="1700279749">
      <w:bodyDiv w:val="1"/>
      <w:marLeft w:val="0"/>
      <w:marRight w:val="0"/>
      <w:marTop w:val="0"/>
      <w:marBottom w:val="0"/>
      <w:divBdr>
        <w:top w:val="none" w:sz="0" w:space="0" w:color="auto"/>
        <w:left w:val="none" w:sz="0" w:space="0" w:color="auto"/>
        <w:bottom w:val="none" w:sz="0" w:space="0" w:color="auto"/>
        <w:right w:val="none" w:sz="0" w:space="0" w:color="auto"/>
      </w:divBdr>
    </w:div>
    <w:div w:id="1700350982">
      <w:bodyDiv w:val="1"/>
      <w:marLeft w:val="0"/>
      <w:marRight w:val="0"/>
      <w:marTop w:val="0"/>
      <w:marBottom w:val="0"/>
      <w:divBdr>
        <w:top w:val="none" w:sz="0" w:space="0" w:color="auto"/>
        <w:left w:val="none" w:sz="0" w:space="0" w:color="auto"/>
        <w:bottom w:val="none" w:sz="0" w:space="0" w:color="auto"/>
        <w:right w:val="none" w:sz="0" w:space="0" w:color="auto"/>
      </w:divBdr>
    </w:div>
    <w:div w:id="1700426302">
      <w:bodyDiv w:val="1"/>
      <w:marLeft w:val="0"/>
      <w:marRight w:val="0"/>
      <w:marTop w:val="0"/>
      <w:marBottom w:val="0"/>
      <w:divBdr>
        <w:top w:val="none" w:sz="0" w:space="0" w:color="auto"/>
        <w:left w:val="none" w:sz="0" w:space="0" w:color="auto"/>
        <w:bottom w:val="none" w:sz="0" w:space="0" w:color="auto"/>
        <w:right w:val="none" w:sz="0" w:space="0" w:color="auto"/>
      </w:divBdr>
    </w:div>
    <w:div w:id="1700660441">
      <w:bodyDiv w:val="1"/>
      <w:marLeft w:val="0"/>
      <w:marRight w:val="0"/>
      <w:marTop w:val="0"/>
      <w:marBottom w:val="0"/>
      <w:divBdr>
        <w:top w:val="none" w:sz="0" w:space="0" w:color="auto"/>
        <w:left w:val="none" w:sz="0" w:space="0" w:color="auto"/>
        <w:bottom w:val="none" w:sz="0" w:space="0" w:color="auto"/>
        <w:right w:val="none" w:sz="0" w:space="0" w:color="auto"/>
      </w:divBdr>
    </w:div>
    <w:div w:id="1700663185">
      <w:bodyDiv w:val="1"/>
      <w:marLeft w:val="0"/>
      <w:marRight w:val="0"/>
      <w:marTop w:val="0"/>
      <w:marBottom w:val="0"/>
      <w:divBdr>
        <w:top w:val="none" w:sz="0" w:space="0" w:color="auto"/>
        <w:left w:val="none" w:sz="0" w:space="0" w:color="auto"/>
        <w:bottom w:val="none" w:sz="0" w:space="0" w:color="auto"/>
        <w:right w:val="none" w:sz="0" w:space="0" w:color="auto"/>
      </w:divBdr>
    </w:div>
    <w:div w:id="1700665219">
      <w:bodyDiv w:val="1"/>
      <w:marLeft w:val="0"/>
      <w:marRight w:val="0"/>
      <w:marTop w:val="0"/>
      <w:marBottom w:val="0"/>
      <w:divBdr>
        <w:top w:val="none" w:sz="0" w:space="0" w:color="auto"/>
        <w:left w:val="none" w:sz="0" w:space="0" w:color="auto"/>
        <w:bottom w:val="none" w:sz="0" w:space="0" w:color="auto"/>
        <w:right w:val="none" w:sz="0" w:space="0" w:color="auto"/>
      </w:divBdr>
    </w:div>
    <w:div w:id="1700936418">
      <w:bodyDiv w:val="1"/>
      <w:marLeft w:val="0"/>
      <w:marRight w:val="0"/>
      <w:marTop w:val="0"/>
      <w:marBottom w:val="0"/>
      <w:divBdr>
        <w:top w:val="none" w:sz="0" w:space="0" w:color="auto"/>
        <w:left w:val="none" w:sz="0" w:space="0" w:color="auto"/>
        <w:bottom w:val="none" w:sz="0" w:space="0" w:color="auto"/>
        <w:right w:val="none" w:sz="0" w:space="0" w:color="auto"/>
      </w:divBdr>
    </w:div>
    <w:div w:id="1700937493">
      <w:bodyDiv w:val="1"/>
      <w:marLeft w:val="0"/>
      <w:marRight w:val="0"/>
      <w:marTop w:val="0"/>
      <w:marBottom w:val="0"/>
      <w:divBdr>
        <w:top w:val="none" w:sz="0" w:space="0" w:color="auto"/>
        <w:left w:val="none" w:sz="0" w:space="0" w:color="auto"/>
        <w:bottom w:val="none" w:sz="0" w:space="0" w:color="auto"/>
        <w:right w:val="none" w:sz="0" w:space="0" w:color="auto"/>
      </w:divBdr>
    </w:div>
    <w:div w:id="1701010997">
      <w:bodyDiv w:val="1"/>
      <w:marLeft w:val="0"/>
      <w:marRight w:val="0"/>
      <w:marTop w:val="0"/>
      <w:marBottom w:val="0"/>
      <w:divBdr>
        <w:top w:val="none" w:sz="0" w:space="0" w:color="auto"/>
        <w:left w:val="none" w:sz="0" w:space="0" w:color="auto"/>
        <w:bottom w:val="none" w:sz="0" w:space="0" w:color="auto"/>
        <w:right w:val="none" w:sz="0" w:space="0" w:color="auto"/>
      </w:divBdr>
    </w:div>
    <w:div w:id="1701124241">
      <w:bodyDiv w:val="1"/>
      <w:marLeft w:val="0"/>
      <w:marRight w:val="0"/>
      <w:marTop w:val="0"/>
      <w:marBottom w:val="0"/>
      <w:divBdr>
        <w:top w:val="none" w:sz="0" w:space="0" w:color="auto"/>
        <w:left w:val="none" w:sz="0" w:space="0" w:color="auto"/>
        <w:bottom w:val="none" w:sz="0" w:space="0" w:color="auto"/>
        <w:right w:val="none" w:sz="0" w:space="0" w:color="auto"/>
      </w:divBdr>
    </w:div>
    <w:div w:id="1701280587">
      <w:bodyDiv w:val="1"/>
      <w:marLeft w:val="0"/>
      <w:marRight w:val="0"/>
      <w:marTop w:val="0"/>
      <w:marBottom w:val="0"/>
      <w:divBdr>
        <w:top w:val="none" w:sz="0" w:space="0" w:color="auto"/>
        <w:left w:val="none" w:sz="0" w:space="0" w:color="auto"/>
        <w:bottom w:val="none" w:sz="0" w:space="0" w:color="auto"/>
        <w:right w:val="none" w:sz="0" w:space="0" w:color="auto"/>
      </w:divBdr>
    </w:div>
    <w:div w:id="1701392769">
      <w:bodyDiv w:val="1"/>
      <w:marLeft w:val="0"/>
      <w:marRight w:val="0"/>
      <w:marTop w:val="0"/>
      <w:marBottom w:val="0"/>
      <w:divBdr>
        <w:top w:val="none" w:sz="0" w:space="0" w:color="auto"/>
        <w:left w:val="none" w:sz="0" w:space="0" w:color="auto"/>
        <w:bottom w:val="none" w:sz="0" w:space="0" w:color="auto"/>
        <w:right w:val="none" w:sz="0" w:space="0" w:color="auto"/>
      </w:divBdr>
    </w:div>
    <w:div w:id="1701466860">
      <w:bodyDiv w:val="1"/>
      <w:marLeft w:val="0"/>
      <w:marRight w:val="0"/>
      <w:marTop w:val="0"/>
      <w:marBottom w:val="0"/>
      <w:divBdr>
        <w:top w:val="none" w:sz="0" w:space="0" w:color="auto"/>
        <w:left w:val="none" w:sz="0" w:space="0" w:color="auto"/>
        <w:bottom w:val="none" w:sz="0" w:space="0" w:color="auto"/>
        <w:right w:val="none" w:sz="0" w:space="0" w:color="auto"/>
      </w:divBdr>
    </w:div>
    <w:div w:id="1701472978">
      <w:bodyDiv w:val="1"/>
      <w:marLeft w:val="0"/>
      <w:marRight w:val="0"/>
      <w:marTop w:val="0"/>
      <w:marBottom w:val="0"/>
      <w:divBdr>
        <w:top w:val="none" w:sz="0" w:space="0" w:color="auto"/>
        <w:left w:val="none" w:sz="0" w:space="0" w:color="auto"/>
        <w:bottom w:val="none" w:sz="0" w:space="0" w:color="auto"/>
        <w:right w:val="none" w:sz="0" w:space="0" w:color="auto"/>
      </w:divBdr>
    </w:div>
    <w:div w:id="1701474142">
      <w:bodyDiv w:val="1"/>
      <w:marLeft w:val="0"/>
      <w:marRight w:val="0"/>
      <w:marTop w:val="0"/>
      <w:marBottom w:val="0"/>
      <w:divBdr>
        <w:top w:val="none" w:sz="0" w:space="0" w:color="auto"/>
        <w:left w:val="none" w:sz="0" w:space="0" w:color="auto"/>
        <w:bottom w:val="none" w:sz="0" w:space="0" w:color="auto"/>
        <w:right w:val="none" w:sz="0" w:space="0" w:color="auto"/>
      </w:divBdr>
    </w:div>
    <w:div w:id="1701708033">
      <w:bodyDiv w:val="1"/>
      <w:marLeft w:val="0"/>
      <w:marRight w:val="0"/>
      <w:marTop w:val="0"/>
      <w:marBottom w:val="0"/>
      <w:divBdr>
        <w:top w:val="none" w:sz="0" w:space="0" w:color="auto"/>
        <w:left w:val="none" w:sz="0" w:space="0" w:color="auto"/>
        <w:bottom w:val="none" w:sz="0" w:space="0" w:color="auto"/>
        <w:right w:val="none" w:sz="0" w:space="0" w:color="auto"/>
      </w:divBdr>
    </w:div>
    <w:div w:id="1701975978">
      <w:bodyDiv w:val="1"/>
      <w:marLeft w:val="0"/>
      <w:marRight w:val="0"/>
      <w:marTop w:val="0"/>
      <w:marBottom w:val="0"/>
      <w:divBdr>
        <w:top w:val="none" w:sz="0" w:space="0" w:color="auto"/>
        <w:left w:val="none" w:sz="0" w:space="0" w:color="auto"/>
        <w:bottom w:val="none" w:sz="0" w:space="0" w:color="auto"/>
        <w:right w:val="none" w:sz="0" w:space="0" w:color="auto"/>
      </w:divBdr>
    </w:div>
    <w:div w:id="1702046082">
      <w:bodyDiv w:val="1"/>
      <w:marLeft w:val="0"/>
      <w:marRight w:val="0"/>
      <w:marTop w:val="0"/>
      <w:marBottom w:val="0"/>
      <w:divBdr>
        <w:top w:val="none" w:sz="0" w:space="0" w:color="auto"/>
        <w:left w:val="none" w:sz="0" w:space="0" w:color="auto"/>
        <w:bottom w:val="none" w:sz="0" w:space="0" w:color="auto"/>
        <w:right w:val="none" w:sz="0" w:space="0" w:color="auto"/>
      </w:divBdr>
    </w:div>
    <w:div w:id="1702169294">
      <w:bodyDiv w:val="1"/>
      <w:marLeft w:val="0"/>
      <w:marRight w:val="0"/>
      <w:marTop w:val="0"/>
      <w:marBottom w:val="0"/>
      <w:divBdr>
        <w:top w:val="none" w:sz="0" w:space="0" w:color="auto"/>
        <w:left w:val="none" w:sz="0" w:space="0" w:color="auto"/>
        <w:bottom w:val="none" w:sz="0" w:space="0" w:color="auto"/>
        <w:right w:val="none" w:sz="0" w:space="0" w:color="auto"/>
      </w:divBdr>
    </w:div>
    <w:div w:id="1702239217">
      <w:bodyDiv w:val="1"/>
      <w:marLeft w:val="0"/>
      <w:marRight w:val="0"/>
      <w:marTop w:val="0"/>
      <w:marBottom w:val="0"/>
      <w:divBdr>
        <w:top w:val="none" w:sz="0" w:space="0" w:color="auto"/>
        <w:left w:val="none" w:sz="0" w:space="0" w:color="auto"/>
        <w:bottom w:val="none" w:sz="0" w:space="0" w:color="auto"/>
        <w:right w:val="none" w:sz="0" w:space="0" w:color="auto"/>
      </w:divBdr>
    </w:div>
    <w:div w:id="1702323564">
      <w:bodyDiv w:val="1"/>
      <w:marLeft w:val="0"/>
      <w:marRight w:val="0"/>
      <w:marTop w:val="0"/>
      <w:marBottom w:val="0"/>
      <w:divBdr>
        <w:top w:val="none" w:sz="0" w:space="0" w:color="auto"/>
        <w:left w:val="none" w:sz="0" w:space="0" w:color="auto"/>
        <w:bottom w:val="none" w:sz="0" w:space="0" w:color="auto"/>
        <w:right w:val="none" w:sz="0" w:space="0" w:color="auto"/>
      </w:divBdr>
    </w:div>
    <w:div w:id="1702389694">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702508956">
      <w:bodyDiv w:val="1"/>
      <w:marLeft w:val="0"/>
      <w:marRight w:val="0"/>
      <w:marTop w:val="0"/>
      <w:marBottom w:val="0"/>
      <w:divBdr>
        <w:top w:val="none" w:sz="0" w:space="0" w:color="auto"/>
        <w:left w:val="none" w:sz="0" w:space="0" w:color="auto"/>
        <w:bottom w:val="none" w:sz="0" w:space="0" w:color="auto"/>
        <w:right w:val="none" w:sz="0" w:space="0" w:color="auto"/>
      </w:divBdr>
    </w:div>
    <w:div w:id="1702510241">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631439">
      <w:bodyDiv w:val="1"/>
      <w:marLeft w:val="0"/>
      <w:marRight w:val="0"/>
      <w:marTop w:val="0"/>
      <w:marBottom w:val="0"/>
      <w:divBdr>
        <w:top w:val="none" w:sz="0" w:space="0" w:color="auto"/>
        <w:left w:val="none" w:sz="0" w:space="0" w:color="auto"/>
        <w:bottom w:val="none" w:sz="0" w:space="0" w:color="auto"/>
        <w:right w:val="none" w:sz="0" w:space="0" w:color="auto"/>
      </w:divBdr>
    </w:div>
    <w:div w:id="1702784230">
      <w:bodyDiv w:val="1"/>
      <w:marLeft w:val="0"/>
      <w:marRight w:val="0"/>
      <w:marTop w:val="0"/>
      <w:marBottom w:val="0"/>
      <w:divBdr>
        <w:top w:val="none" w:sz="0" w:space="0" w:color="auto"/>
        <w:left w:val="none" w:sz="0" w:space="0" w:color="auto"/>
        <w:bottom w:val="none" w:sz="0" w:space="0" w:color="auto"/>
        <w:right w:val="none" w:sz="0" w:space="0" w:color="auto"/>
      </w:divBdr>
    </w:div>
    <w:div w:id="1702901737">
      <w:bodyDiv w:val="1"/>
      <w:marLeft w:val="0"/>
      <w:marRight w:val="0"/>
      <w:marTop w:val="0"/>
      <w:marBottom w:val="0"/>
      <w:divBdr>
        <w:top w:val="none" w:sz="0" w:space="0" w:color="auto"/>
        <w:left w:val="none" w:sz="0" w:space="0" w:color="auto"/>
        <w:bottom w:val="none" w:sz="0" w:space="0" w:color="auto"/>
        <w:right w:val="none" w:sz="0" w:space="0" w:color="auto"/>
      </w:divBdr>
    </w:div>
    <w:div w:id="1703241574">
      <w:bodyDiv w:val="1"/>
      <w:marLeft w:val="0"/>
      <w:marRight w:val="0"/>
      <w:marTop w:val="0"/>
      <w:marBottom w:val="0"/>
      <w:divBdr>
        <w:top w:val="none" w:sz="0" w:space="0" w:color="auto"/>
        <w:left w:val="none" w:sz="0" w:space="0" w:color="auto"/>
        <w:bottom w:val="none" w:sz="0" w:space="0" w:color="auto"/>
        <w:right w:val="none" w:sz="0" w:space="0" w:color="auto"/>
      </w:divBdr>
    </w:div>
    <w:div w:id="1703361492">
      <w:bodyDiv w:val="1"/>
      <w:marLeft w:val="0"/>
      <w:marRight w:val="0"/>
      <w:marTop w:val="0"/>
      <w:marBottom w:val="0"/>
      <w:divBdr>
        <w:top w:val="none" w:sz="0" w:space="0" w:color="auto"/>
        <w:left w:val="none" w:sz="0" w:space="0" w:color="auto"/>
        <w:bottom w:val="none" w:sz="0" w:space="0" w:color="auto"/>
        <w:right w:val="none" w:sz="0" w:space="0" w:color="auto"/>
      </w:divBdr>
    </w:div>
    <w:div w:id="1703628930">
      <w:bodyDiv w:val="1"/>
      <w:marLeft w:val="0"/>
      <w:marRight w:val="0"/>
      <w:marTop w:val="0"/>
      <w:marBottom w:val="0"/>
      <w:divBdr>
        <w:top w:val="none" w:sz="0" w:space="0" w:color="auto"/>
        <w:left w:val="none" w:sz="0" w:space="0" w:color="auto"/>
        <w:bottom w:val="none" w:sz="0" w:space="0" w:color="auto"/>
        <w:right w:val="none" w:sz="0" w:space="0" w:color="auto"/>
      </w:divBdr>
    </w:div>
    <w:div w:id="1703819645">
      <w:bodyDiv w:val="1"/>
      <w:marLeft w:val="0"/>
      <w:marRight w:val="0"/>
      <w:marTop w:val="0"/>
      <w:marBottom w:val="0"/>
      <w:divBdr>
        <w:top w:val="none" w:sz="0" w:space="0" w:color="auto"/>
        <w:left w:val="none" w:sz="0" w:space="0" w:color="auto"/>
        <w:bottom w:val="none" w:sz="0" w:space="0" w:color="auto"/>
        <w:right w:val="none" w:sz="0" w:space="0" w:color="auto"/>
      </w:divBdr>
    </w:div>
    <w:div w:id="1703823709">
      <w:bodyDiv w:val="1"/>
      <w:marLeft w:val="0"/>
      <w:marRight w:val="0"/>
      <w:marTop w:val="0"/>
      <w:marBottom w:val="0"/>
      <w:divBdr>
        <w:top w:val="none" w:sz="0" w:space="0" w:color="auto"/>
        <w:left w:val="none" w:sz="0" w:space="0" w:color="auto"/>
        <w:bottom w:val="none" w:sz="0" w:space="0" w:color="auto"/>
        <w:right w:val="none" w:sz="0" w:space="0" w:color="auto"/>
      </w:divBdr>
    </w:div>
    <w:div w:id="1703824427">
      <w:bodyDiv w:val="1"/>
      <w:marLeft w:val="0"/>
      <w:marRight w:val="0"/>
      <w:marTop w:val="0"/>
      <w:marBottom w:val="0"/>
      <w:divBdr>
        <w:top w:val="none" w:sz="0" w:space="0" w:color="auto"/>
        <w:left w:val="none" w:sz="0" w:space="0" w:color="auto"/>
        <w:bottom w:val="none" w:sz="0" w:space="0" w:color="auto"/>
        <w:right w:val="none" w:sz="0" w:space="0" w:color="auto"/>
      </w:divBdr>
    </w:div>
    <w:div w:id="1703895064">
      <w:bodyDiv w:val="1"/>
      <w:marLeft w:val="0"/>
      <w:marRight w:val="0"/>
      <w:marTop w:val="0"/>
      <w:marBottom w:val="0"/>
      <w:divBdr>
        <w:top w:val="none" w:sz="0" w:space="0" w:color="auto"/>
        <w:left w:val="none" w:sz="0" w:space="0" w:color="auto"/>
        <w:bottom w:val="none" w:sz="0" w:space="0" w:color="auto"/>
        <w:right w:val="none" w:sz="0" w:space="0" w:color="auto"/>
      </w:divBdr>
    </w:div>
    <w:div w:id="1703896519">
      <w:bodyDiv w:val="1"/>
      <w:marLeft w:val="0"/>
      <w:marRight w:val="0"/>
      <w:marTop w:val="0"/>
      <w:marBottom w:val="0"/>
      <w:divBdr>
        <w:top w:val="none" w:sz="0" w:space="0" w:color="auto"/>
        <w:left w:val="none" w:sz="0" w:space="0" w:color="auto"/>
        <w:bottom w:val="none" w:sz="0" w:space="0" w:color="auto"/>
        <w:right w:val="none" w:sz="0" w:space="0" w:color="auto"/>
      </w:divBdr>
    </w:div>
    <w:div w:id="1703944946">
      <w:bodyDiv w:val="1"/>
      <w:marLeft w:val="0"/>
      <w:marRight w:val="0"/>
      <w:marTop w:val="0"/>
      <w:marBottom w:val="0"/>
      <w:divBdr>
        <w:top w:val="none" w:sz="0" w:space="0" w:color="auto"/>
        <w:left w:val="none" w:sz="0" w:space="0" w:color="auto"/>
        <w:bottom w:val="none" w:sz="0" w:space="0" w:color="auto"/>
        <w:right w:val="none" w:sz="0" w:space="0" w:color="auto"/>
      </w:divBdr>
    </w:div>
    <w:div w:id="1704011444">
      <w:bodyDiv w:val="1"/>
      <w:marLeft w:val="0"/>
      <w:marRight w:val="0"/>
      <w:marTop w:val="0"/>
      <w:marBottom w:val="0"/>
      <w:divBdr>
        <w:top w:val="none" w:sz="0" w:space="0" w:color="auto"/>
        <w:left w:val="none" w:sz="0" w:space="0" w:color="auto"/>
        <w:bottom w:val="none" w:sz="0" w:space="0" w:color="auto"/>
        <w:right w:val="none" w:sz="0" w:space="0" w:color="auto"/>
      </w:divBdr>
    </w:div>
    <w:div w:id="1704210694">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04599731">
      <w:bodyDiv w:val="1"/>
      <w:marLeft w:val="0"/>
      <w:marRight w:val="0"/>
      <w:marTop w:val="0"/>
      <w:marBottom w:val="0"/>
      <w:divBdr>
        <w:top w:val="none" w:sz="0" w:space="0" w:color="auto"/>
        <w:left w:val="none" w:sz="0" w:space="0" w:color="auto"/>
        <w:bottom w:val="none" w:sz="0" w:space="0" w:color="auto"/>
        <w:right w:val="none" w:sz="0" w:space="0" w:color="auto"/>
      </w:divBdr>
    </w:div>
    <w:div w:id="1704671763">
      <w:bodyDiv w:val="1"/>
      <w:marLeft w:val="0"/>
      <w:marRight w:val="0"/>
      <w:marTop w:val="0"/>
      <w:marBottom w:val="0"/>
      <w:divBdr>
        <w:top w:val="none" w:sz="0" w:space="0" w:color="auto"/>
        <w:left w:val="none" w:sz="0" w:space="0" w:color="auto"/>
        <w:bottom w:val="none" w:sz="0" w:space="0" w:color="auto"/>
        <w:right w:val="none" w:sz="0" w:space="0" w:color="auto"/>
      </w:divBdr>
    </w:div>
    <w:div w:id="1705448255">
      <w:bodyDiv w:val="1"/>
      <w:marLeft w:val="0"/>
      <w:marRight w:val="0"/>
      <w:marTop w:val="0"/>
      <w:marBottom w:val="0"/>
      <w:divBdr>
        <w:top w:val="none" w:sz="0" w:space="0" w:color="auto"/>
        <w:left w:val="none" w:sz="0" w:space="0" w:color="auto"/>
        <w:bottom w:val="none" w:sz="0" w:space="0" w:color="auto"/>
        <w:right w:val="none" w:sz="0" w:space="0" w:color="auto"/>
      </w:divBdr>
    </w:div>
    <w:div w:id="1705909497">
      <w:bodyDiv w:val="1"/>
      <w:marLeft w:val="0"/>
      <w:marRight w:val="0"/>
      <w:marTop w:val="0"/>
      <w:marBottom w:val="0"/>
      <w:divBdr>
        <w:top w:val="none" w:sz="0" w:space="0" w:color="auto"/>
        <w:left w:val="none" w:sz="0" w:space="0" w:color="auto"/>
        <w:bottom w:val="none" w:sz="0" w:space="0" w:color="auto"/>
        <w:right w:val="none" w:sz="0" w:space="0" w:color="auto"/>
      </w:divBdr>
    </w:div>
    <w:div w:id="1706052587">
      <w:bodyDiv w:val="1"/>
      <w:marLeft w:val="0"/>
      <w:marRight w:val="0"/>
      <w:marTop w:val="0"/>
      <w:marBottom w:val="0"/>
      <w:divBdr>
        <w:top w:val="none" w:sz="0" w:space="0" w:color="auto"/>
        <w:left w:val="none" w:sz="0" w:space="0" w:color="auto"/>
        <w:bottom w:val="none" w:sz="0" w:space="0" w:color="auto"/>
        <w:right w:val="none" w:sz="0" w:space="0" w:color="auto"/>
      </w:divBdr>
    </w:div>
    <w:div w:id="1706562946">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7177560">
      <w:bodyDiv w:val="1"/>
      <w:marLeft w:val="0"/>
      <w:marRight w:val="0"/>
      <w:marTop w:val="0"/>
      <w:marBottom w:val="0"/>
      <w:divBdr>
        <w:top w:val="none" w:sz="0" w:space="0" w:color="auto"/>
        <w:left w:val="none" w:sz="0" w:space="0" w:color="auto"/>
        <w:bottom w:val="none" w:sz="0" w:space="0" w:color="auto"/>
        <w:right w:val="none" w:sz="0" w:space="0" w:color="auto"/>
      </w:divBdr>
    </w:div>
    <w:div w:id="1707363743">
      <w:bodyDiv w:val="1"/>
      <w:marLeft w:val="0"/>
      <w:marRight w:val="0"/>
      <w:marTop w:val="0"/>
      <w:marBottom w:val="0"/>
      <w:divBdr>
        <w:top w:val="none" w:sz="0" w:space="0" w:color="auto"/>
        <w:left w:val="none" w:sz="0" w:space="0" w:color="auto"/>
        <w:bottom w:val="none" w:sz="0" w:space="0" w:color="auto"/>
        <w:right w:val="none" w:sz="0" w:space="0" w:color="auto"/>
      </w:divBdr>
    </w:div>
    <w:div w:id="1707757605">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8218961">
      <w:bodyDiv w:val="1"/>
      <w:marLeft w:val="0"/>
      <w:marRight w:val="0"/>
      <w:marTop w:val="0"/>
      <w:marBottom w:val="0"/>
      <w:divBdr>
        <w:top w:val="none" w:sz="0" w:space="0" w:color="auto"/>
        <w:left w:val="none" w:sz="0" w:space="0" w:color="auto"/>
        <w:bottom w:val="none" w:sz="0" w:space="0" w:color="auto"/>
        <w:right w:val="none" w:sz="0" w:space="0" w:color="auto"/>
      </w:divBdr>
    </w:div>
    <w:div w:id="1708262537">
      <w:bodyDiv w:val="1"/>
      <w:marLeft w:val="0"/>
      <w:marRight w:val="0"/>
      <w:marTop w:val="0"/>
      <w:marBottom w:val="0"/>
      <w:divBdr>
        <w:top w:val="none" w:sz="0" w:space="0" w:color="auto"/>
        <w:left w:val="none" w:sz="0" w:space="0" w:color="auto"/>
        <w:bottom w:val="none" w:sz="0" w:space="0" w:color="auto"/>
        <w:right w:val="none" w:sz="0" w:space="0" w:color="auto"/>
      </w:divBdr>
    </w:div>
    <w:div w:id="1708287502">
      <w:bodyDiv w:val="1"/>
      <w:marLeft w:val="0"/>
      <w:marRight w:val="0"/>
      <w:marTop w:val="0"/>
      <w:marBottom w:val="0"/>
      <w:divBdr>
        <w:top w:val="none" w:sz="0" w:space="0" w:color="auto"/>
        <w:left w:val="none" w:sz="0" w:space="0" w:color="auto"/>
        <w:bottom w:val="none" w:sz="0" w:space="0" w:color="auto"/>
        <w:right w:val="none" w:sz="0" w:space="0" w:color="auto"/>
      </w:divBdr>
    </w:div>
    <w:div w:id="1708524702">
      <w:bodyDiv w:val="1"/>
      <w:marLeft w:val="0"/>
      <w:marRight w:val="0"/>
      <w:marTop w:val="0"/>
      <w:marBottom w:val="0"/>
      <w:divBdr>
        <w:top w:val="none" w:sz="0" w:space="0" w:color="auto"/>
        <w:left w:val="none" w:sz="0" w:space="0" w:color="auto"/>
        <w:bottom w:val="none" w:sz="0" w:space="0" w:color="auto"/>
        <w:right w:val="none" w:sz="0" w:space="0" w:color="auto"/>
      </w:divBdr>
    </w:div>
    <w:div w:id="1708795297">
      <w:bodyDiv w:val="1"/>
      <w:marLeft w:val="0"/>
      <w:marRight w:val="0"/>
      <w:marTop w:val="0"/>
      <w:marBottom w:val="0"/>
      <w:divBdr>
        <w:top w:val="none" w:sz="0" w:space="0" w:color="auto"/>
        <w:left w:val="none" w:sz="0" w:space="0" w:color="auto"/>
        <w:bottom w:val="none" w:sz="0" w:space="0" w:color="auto"/>
        <w:right w:val="none" w:sz="0" w:space="0" w:color="auto"/>
      </w:divBdr>
    </w:div>
    <w:div w:id="1708874054">
      <w:bodyDiv w:val="1"/>
      <w:marLeft w:val="0"/>
      <w:marRight w:val="0"/>
      <w:marTop w:val="0"/>
      <w:marBottom w:val="0"/>
      <w:divBdr>
        <w:top w:val="none" w:sz="0" w:space="0" w:color="auto"/>
        <w:left w:val="none" w:sz="0" w:space="0" w:color="auto"/>
        <w:bottom w:val="none" w:sz="0" w:space="0" w:color="auto"/>
        <w:right w:val="none" w:sz="0" w:space="0" w:color="auto"/>
      </w:divBdr>
    </w:div>
    <w:div w:id="1709065361">
      <w:bodyDiv w:val="1"/>
      <w:marLeft w:val="0"/>
      <w:marRight w:val="0"/>
      <w:marTop w:val="0"/>
      <w:marBottom w:val="0"/>
      <w:divBdr>
        <w:top w:val="none" w:sz="0" w:space="0" w:color="auto"/>
        <w:left w:val="none" w:sz="0" w:space="0" w:color="auto"/>
        <w:bottom w:val="none" w:sz="0" w:space="0" w:color="auto"/>
        <w:right w:val="none" w:sz="0" w:space="0" w:color="auto"/>
      </w:divBdr>
    </w:div>
    <w:div w:id="1709067981">
      <w:bodyDiv w:val="1"/>
      <w:marLeft w:val="0"/>
      <w:marRight w:val="0"/>
      <w:marTop w:val="0"/>
      <w:marBottom w:val="0"/>
      <w:divBdr>
        <w:top w:val="none" w:sz="0" w:space="0" w:color="auto"/>
        <w:left w:val="none" w:sz="0" w:space="0" w:color="auto"/>
        <w:bottom w:val="none" w:sz="0" w:space="0" w:color="auto"/>
        <w:right w:val="none" w:sz="0" w:space="0" w:color="auto"/>
      </w:divBdr>
    </w:div>
    <w:div w:id="1709068217">
      <w:bodyDiv w:val="1"/>
      <w:marLeft w:val="0"/>
      <w:marRight w:val="0"/>
      <w:marTop w:val="0"/>
      <w:marBottom w:val="0"/>
      <w:divBdr>
        <w:top w:val="none" w:sz="0" w:space="0" w:color="auto"/>
        <w:left w:val="none" w:sz="0" w:space="0" w:color="auto"/>
        <w:bottom w:val="none" w:sz="0" w:space="0" w:color="auto"/>
        <w:right w:val="none" w:sz="0" w:space="0" w:color="auto"/>
      </w:divBdr>
    </w:div>
    <w:div w:id="1709379433">
      <w:bodyDiv w:val="1"/>
      <w:marLeft w:val="0"/>
      <w:marRight w:val="0"/>
      <w:marTop w:val="0"/>
      <w:marBottom w:val="0"/>
      <w:divBdr>
        <w:top w:val="none" w:sz="0" w:space="0" w:color="auto"/>
        <w:left w:val="none" w:sz="0" w:space="0" w:color="auto"/>
        <w:bottom w:val="none" w:sz="0" w:space="0" w:color="auto"/>
        <w:right w:val="none" w:sz="0" w:space="0" w:color="auto"/>
      </w:divBdr>
    </w:div>
    <w:div w:id="1709456196">
      <w:bodyDiv w:val="1"/>
      <w:marLeft w:val="0"/>
      <w:marRight w:val="0"/>
      <w:marTop w:val="0"/>
      <w:marBottom w:val="0"/>
      <w:divBdr>
        <w:top w:val="none" w:sz="0" w:space="0" w:color="auto"/>
        <w:left w:val="none" w:sz="0" w:space="0" w:color="auto"/>
        <w:bottom w:val="none" w:sz="0" w:space="0" w:color="auto"/>
        <w:right w:val="none" w:sz="0" w:space="0" w:color="auto"/>
      </w:divBdr>
    </w:div>
    <w:div w:id="1709716067">
      <w:bodyDiv w:val="1"/>
      <w:marLeft w:val="0"/>
      <w:marRight w:val="0"/>
      <w:marTop w:val="0"/>
      <w:marBottom w:val="0"/>
      <w:divBdr>
        <w:top w:val="none" w:sz="0" w:space="0" w:color="auto"/>
        <w:left w:val="none" w:sz="0" w:space="0" w:color="auto"/>
        <w:bottom w:val="none" w:sz="0" w:space="0" w:color="auto"/>
        <w:right w:val="none" w:sz="0" w:space="0" w:color="auto"/>
      </w:divBdr>
    </w:div>
    <w:div w:id="1709841950">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710371900">
      <w:bodyDiv w:val="1"/>
      <w:marLeft w:val="0"/>
      <w:marRight w:val="0"/>
      <w:marTop w:val="0"/>
      <w:marBottom w:val="0"/>
      <w:divBdr>
        <w:top w:val="none" w:sz="0" w:space="0" w:color="auto"/>
        <w:left w:val="none" w:sz="0" w:space="0" w:color="auto"/>
        <w:bottom w:val="none" w:sz="0" w:space="0" w:color="auto"/>
        <w:right w:val="none" w:sz="0" w:space="0" w:color="auto"/>
      </w:divBdr>
    </w:div>
    <w:div w:id="1710718929">
      <w:bodyDiv w:val="1"/>
      <w:marLeft w:val="0"/>
      <w:marRight w:val="0"/>
      <w:marTop w:val="0"/>
      <w:marBottom w:val="0"/>
      <w:divBdr>
        <w:top w:val="none" w:sz="0" w:space="0" w:color="auto"/>
        <w:left w:val="none" w:sz="0" w:space="0" w:color="auto"/>
        <w:bottom w:val="none" w:sz="0" w:space="0" w:color="auto"/>
        <w:right w:val="none" w:sz="0" w:space="0" w:color="auto"/>
      </w:divBdr>
    </w:div>
    <w:div w:id="1710759886">
      <w:bodyDiv w:val="1"/>
      <w:marLeft w:val="0"/>
      <w:marRight w:val="0"/>
      <w:marTop w:val="0"/>
      <w:marBottom w:val="0"/>
      <w:divBdr>
        <w:top w:val="none" w:sz="0" w:space="0" w:color="auto"/>
        <w:left w:val="none" w:sz="0" w:space="0" w:color="auto"/>
        <w:bottom w:val="none" w:sz="0" w:space="0" w:color="auto"/>
        <w:right w:val="none" w:sz="0" w:space="0" w:color="auto"/>
      </w:divBdr>
    </w:div>
    <w:div w:id="1711031200">
      <w:bodyDiv w:val="1"/>
      <w:marLeft w:val="0"/>
      <w:marRight w:val="0"/>
      <w:marTop w:val="0"/>
      <w:marBottom w:val="0"/>
      <w:divBdr>
        <w:top w:val="none" w:sz="0" w:space="0" w:color="auto"/>
        <w:left w:val="none" w:sz="0" w:space="0" w:color="auto"/>
        <w:bottom w:val="none" w:sz="0" w:space="0" w:color="auto"/>
        <w:right w:val="none" w:sz="0" w:space="0" w:color="auto"/>
      </w:divBdr>
    </w:div>
    <w:div w:id="1711107405">
      <w:bodyDiv w:val="1"/>
      <w:marLeft w:val="0"/>
      <w:marRight w:val="0"/>
      <w:marTop w:val="0"/>
      <w:marBottom w:val="0"/>
      <w:divBdr>
        <w:top w:val="none" w:sz="0" w:space="0" w:color="auto"/>
        <w:left w:val="none" w:sz="0" w:space="0" w:color="auto"/>
        <w:bottom w:val="none" w:sz="0" w:space="0" w:color="auto"/>
        <w:right w:val="none" w:sz="0" w:space="0" w:color="auto"/>
      </w:divBdr>
    </w:div>
    <w:div w:id="1711565368">
      <w:bodyDiv w:val="1"/>
      <w:marLeft w:val="0"/>
      <w:marRight w:val="0"/>
      <w:marTop w:val="0"/>
      <w:marBottom w:val="0"/>
      <w:divBdr>
        <w:top w:val="none" w:sz="0" w:space="0" w:color="auto"/>
        <w:left w:val="none" w:sz="0" w:space="0" w:color="auto"/>
        <w:bottom w:val="none" w:sz="0" w:space="0" w:color="auto"/>
        <w:right w:val="none" w:sz="0" w:space="0" w:color="auto"/>
      </w:divBdr>
    </w:div>
    <w:div w:id="1711570134">
      <w:bodyDiv w:val="1"/>
      <w:marLeft w:val="0"/>
      <w:marRight w:val="0"/>
      <w:marTop w:val="0"/>
      <w:marBottom w:val="0"/>
      <w:divBdr>
        <w:top w:val="none" w:sz="0" w:space="0" w:color="auto"/>
        <w:left w:val="none" w:sz="0" w:space="0" w:color="auto"/>
        <w:bottom w:val="none" w:sz="0" w:space="0" w:color="auto"/>
        <w:right w:val="none" w:sz="0" w:space="0" w:color="auto"/>
      </w:divBdr>
    </w:div>
    <w:div w:id="1711682744">
      <w:bodyDiv w:val="1"/>
      <w:marLeft w:val="0"/>
      <w:marRight w:val="0"/>
      <w:marTop w:val="0"/>
      <w:marBottom w:val="0"/>
      <w:divBdr>
        <w:top w:val="none" w:sz="0" w:space="0" w:color="auto"/>
        <w:left w:val="none" w:sz="0" w:space="0" w:color="auto"/>
        <w:bottom w:val="none" w:sz="0" w:space="0" w:color="auto"/>
        <w:right w:val="none" w:sz="0" w:space="0" w:color="auto"/>
      </w:divBdr>
    </w:div>
    <w:div w:id="1712073305">
      <w:bodyDiv w:val="1"/>
      <w:marLeft w:val="0"/>
      <w:marRight w:val="0"/>
      <w:marTop w:val="0"/>
      <w:marBottom w:val="0"/>
      <w:divBdr>
        <w:top w:val="none" w:sz="0" w:space="0" w:color="auto"/>
        <w:left w:val="none" w:sz="0" w:space="0" w:color="auto"/>
        <w:bottom w:val="none" w:sz="0" w:space="0" w:color="auto"/>
        <w:right w:val="none" w:sz="0" w:space="0" w:color="auto"/>
      </w:divBdr>
    </w:div>
    <w:div w:id="1712144160">
      <w:bodyDiv w:val="1"/>
      <w:marLeft w:val="0"/>
      <w:marRight w:val="0"/>
      <w:marTop w:val="0"/>
      <w:marBottom w:val="0"/>
      <w:divBdr>
        <w:top w:val="none" w:sz="0" w:space="0" w:color="auto"/>
        <w:left w:val="none" w:sz="0" w:space="0" w:color="auto"/>
        <w:bottom w:val="none" w:sz="0" w:space="0" w:color="auto"/>
        <w:right w:val="none" w:sz="0" w:space="0" w:color="auto"/>
      </w:divBdr>
    </w:div>
    <w:div w:id="1712531875">
      <w:bodyDiv w:val="1"/>
      <w:marLeft w:val="0"/>
      <w:marRight w:val="0"/>
      <w:marTop w:val="0"/>
      <w:marBottom w:val="0"/>
      <w:divBdr>
        <w:top w:val="none" w:sz="0" w:space="0" w:color="auto"/>
        <w:left w:val="none" w:sz="0" w:space="0" w:color="auto"/>
        <w:bottom w:val="none" w:sz="0" w:space="0" w:color="auto"/>
        <w:right w:val="none" w:sz="0" w:space="0" w:color="auto"/>
      </w:divBdr>
    </w:div>
    <w:div w:id="1712730780">
      <w:bodyDiv w:val="1"/>
      <w:marLeft w:val="0"/>
      <w:marRight w:val="0"/>
      <w:marTop w:val="0"/>
      <w:marBottom w:val="0"/>
      <w:divBdr>
        <w:top w:val="none" w:sz="0" w:space="0" w:color="auto"/>
        <w:left w:val="none" w:sz="0" w:space="0" w:color="auto"/>
        <w:bottom w:val="none" w:sz="0" w:space="0" w:color="auto"/>
        <w:right w:val="none" w:sz="0" w:space="0" w:color="auto"/>
      </w:divBdr>
    </w:div>
    <w:div w:id="1712801431">
      <w:bodyDiv w:val="1"/>
      <w:marLeft w:val="0"/>
      <w:marRight w:val="0"/>
      <w:marTop w:val="0"/>
      <w:marBottom w:val="0"/>
      <w:divBdr>
        <w:top w:val="none" w:sz="0" w:space="0" w:color="auto"/>
        <w:left w:val="none" w:sz="0" w:space="0" w:color="auto"/>
        <w:bottom w:val="none" w:sz="0" w:space="0" w:color="auto"/>
        <w:right w:val="none" w:sz="0" w:space="0" w:color="auto"/>
      </w:divBdr>
    </w:div>
    <w:div w:id="1712875853">
      <w:bodyDiv w:val="1"/>
      <w:marLeft w:val="0"/>
      <w:marRight w:val="0"/>
      <w:marTop w:val="0"/>
      <w:marBottom w:val="0"/>
      <w:divBdr>
        <w:top w:val="none" w:sz="0" w:space="0" w:color="auto"/>
        <w:left w:val="none" w:sz="0" w:space="0" w:color="auto"/>
        <w:bottom w:val="none" w:sz="0" w:space="0" w:color="auto"/>
        <w:right w:val="none" w:sz="0" w:space="0" w:color="auto"/>
      </w:divBdr>
    </w:div>
    <w:div w:id="1712881570">
      <w:bodyDiv w:val="1"/>
      <w:marLeft w:val="0"/>
      <w:marRight w:val="0"/>
      <w:marTop w:val="0"/>
      <w:marBottom w:val="0"/>
      <w:divBdr>
        <w:top w:val="none" w:sz="0" w:space="0" w:color="auto"/>
        <w:left w:val="none" w:sz="0" w:space="0" w:color="auto"/>
        <w:bottom w:val="none" w:sz="0" w:space="0" w:color="auto"/>
        <w:right w:val="none" w:sz="0" w:space="0" w:color="auto"/>
      </w:divBdr>
    </w:div>
    <w:div w:id="1713070086">
      <w:bodyDiv w:val="1"/>
      <w:marLeft w:val="0"/>
      <w:marRight w:val="0"/>
      <w:marTop w:val="0"/>
      <w:marBottom w:val="0"/>
      <w:divBdr>
        <w:top w:val="none" w:sz="0" w:space="0" w:color="auto"/>
        <w:left w:val="none" w:sz="0" w:space="0" w:color="auto"/>
        <w:bottom w:val="none" w:sz="0" w:space="0" w:color="auto"/>
        <w:right w:val="none" w:sz="0" w:space="0" w:color="auto"/>
      </w:divBdr>
    </w:div>
    <w:div w:id="1713071741">
      <w:bodyDiv w:val="1"/>
      <w:marLeft w:val="0"/>
      <w:marRight w:val="0"/>
      <w:marTop w:val="0"/>
      <w:marBottom w:val="0"/>
      <w:divBdr>
        <w:top w:val="none" w:sz="0" w:space="0" w:color="auto"/>
        <w:left w:val="none" w:sz="0" w:space="0" w:color="auto"/>
        <w:bottom w:val="none" w:sz="0" w:space="0" w:color="auto"/>
        <w:right w:val="none" w:sz="0" w:space="0" w:color="auto"/>
      </w:divBdr>
    </w:div>
    <w:div w:id="1713116209">
      <w:bodyDiv w:val="1"/>
      <w:marLeft w:val="0"/>
      <w:marRight w:val="0"/>
      <w:marTop w:val="0"/>
      <w:marBottom w:val="0"/>
      <w:divBdr>
        <w:top w:val="none" w:sz="0" w:space="0" w:color="auto"/>
        <w:left w:val="none" w:sz="0" w:space="0" w:color="auto"/>
        <w:bottom w:val="none" w:sz="0" w:space="0" w:color="auto"/>
        <w:right w:val="none" w:sz="0" w:space="0" w:color="auto"/>
      </w:divBdr>
    </w:div>
    <w:div w:id="1713143106">
      <w:bodyDiv w:val="1"/>
      <w:marLeft w:val="0"/>
      <w:marRight w:val="0"/>
      <w:marTop w:val="0"/>
      <w:marBottom w:val="0"/>
      <w:divBdr>
        <w:top w:val="none" w:sz="0" w:space="0" w:color="auto"/>
        <w:left w:val="none" w:sz="0" w:space="0" w:color="auto"/>
        <w:bottom w:val="none" w:sz="0" w:space="0" w:color="auto"/>
        <w:right w:val="none" w:sz="0" w:space="0" w:color="auto"/>
      </w:divBdr>
    </w:div>
    <w:div w:id="1713189558">
      <w:bodyDiv w:val="1"/>
      <w:marLeft w:val="0"/>
      <w:marRight w:val="0"/>
      <w:marTop w:val="0"/>
      <w:marBottom w:val="0"/>
      <w:divBdr>
        <w:top w:val="none" w:sz="0" w:space="0" w:color="auto"/>
        <w:left w:val="none" w:sz="0" w:space="0" w:color="auto"/>
        <w:bottom w:val="none" w:sz="0" w:space="0" w:color="auto"/>
        <w:right w:val="none" w:sz="0" w:space="0" w:color="auto"/>
      </w:divBdr>
    </w:div>
    <w:div w:id="1713263713">
      <w:bodyDiv w:val="1"/>
      <w:marLeft w:val="0"/>
      <w:marRight w:val="0"/>
      <w:marTop w:val="0"/>
      <w:marBottom w:val="0"/>
      <w:divBdr>
        <w:top w:val="none" w:sz="0" w:space="0" w:color="auto"/>
        <w:left w:val="none" w:sz="0" w:space="0" w:color="auto"/>
        <w:bottom w:val="none" w:sz="0" w:space="0" w:color="auto"/>
        <w:right w:val="none" w:sz="0" w:space="0" w:color="auto"/>
      </w:divBdr>
    </w:div>
    <w:div w:id="1713529022">
      <w:bodyDiv w:val="1"/>
      <w:marLeft w:val="0"/>
      <w:marRight w:val="0"/>
      <w:marTop w:val="0"/>
      <w:marBottom w:val="0"/>
      <w:divBdr>
        <w:top w:val="none" w:sz="0" w:space="0" w:color="auto"/>
        <w:left w:val="none" w:sz="0" w:space="0" w:color="auto"/>
        <w:bottom w:val="none" w:sz="0" w:space="0" w:color="auto"/>
        <w:right w:val="none" w:sz="0" w:space="0" w:color="auto"/>
      </w:divBdr>
    </w:div>
    <w:div w:id="1713577722">
      <w:bodyDiv w:val="1"/>
      <w:marLeft w:val="0"/>
      <w:marRight w:val="0"/>
      <w:marTop w:val="0"/>
      <w:marBottom w:val="0"/>
      <w:divBdr>
        <w:top w:val="none" w:sz="0" w:space="0" w:color="auto"/>
        <w:left w:val="none" w:sz="0" w:space="0" w:color="auto"/>
        <w:bottom w:val="none" w:sz="0" w:space="0" w:color="auto"/>
        <w:right w:val="none" w:sz="0" w:space="0" w:color="auto"/>
      </w:divBdr>
    </w:div>
    <w:div w:id="1713840525">
      <w:bodyDiv w:val="1"/>
      <w:marLeft w:val="0"/>
      <w:marRight w:val="0"/>
      <w:marTop w:val="0"/>
      <w:marBottom w:val="0"/>
      <w:divBdr>
        <w:top w:val="none" w:sz="0" w:space="0" w:color="auto"/>
        <w:left w:val="none" w:sz="0" w:space="0" w:color="auto"/>
        <w:bottom w:val="none" w:sz="0" w:space="0" w:color="auto"/>
        <w:right w:val="none" w:sz="0" w:space="0" w:color="auto"/>
      </w:divBdr>
    </w:div>
    <w:div w:id="1713842750">
      <w:bodyDiv w:val="1"/>
      <w:marLeft w:val="0"/>
      <w:marRight w:val="0"/>
      <w:marTop w:val="0"/>
      <w:marBottom w:val="0"/>
      <w:divBdr>
        <w:top w:val="none" w:sz="0" w:space="0" w:color="auto"/>
        <w:left w:val="none" w:sz="0" w:space="0" w:color="auto"/>
        <w:bottom w:val="none" w:sz="0" w:space="0" w:color="auto"/>
        <w:right w:val="none" w:sz="0" w:space="0" w:color="auto"/>
      </w:divBdr>
    </w:div>
    <w:div w:id="1713846643">
      <w:bodyDiv w:val="1"/>
      <w:marLeft w:val="0"/>
      <w:marRight w:val="0"/>
      <w:marTop w:val="0"/>
      <w:marBottom w:val="0"/>
      <w:divBdr>
        <w:top w:val="none" w:sz="0" w:space="0" w:color="auto"/>
        <w:left w:val="none" w:sz="0" w:space="0" w:color="auto"/>
        <w:bottom w:val="none" w:sz="0" w:space="0" w:color="auto"/>
        <w:right w:val="none" w:sz="0" w:space="0" w:color="auto"/>
      </w:divBdr>
    </w:div>
    <w:div w:id="1713849555">
      <w:bodyDiv w:val="1"/>
      <w:marLeft w:val="0"/>
      <w:marRight w:val="0"/>
      <w:marTop w:val="0"/>
      <w:marBottom w:val="0"/>
      <w:divBdr>
        <w:top w:val="none" w:sz="0" w:space="0" w:color="auto"/>
        <w:left w:val="none" w:sz="0" w:space="0" w:color="auto"/>
        <w:bottom w:val="none" w:sz="0" w:space="0" w:color="auto"/>
        <w:right w:val="none" w:sz="0" w:space="0" w:color="auto"/>
      </w:divBdr>
    </w:div>
    <w:div w:id="1713916551">
      <w:bodyDiv w:val="1"/>
      <w:marLeft w:val="0"/>
      <w:marRight w:val="0"/>
      <w:marTop w:val="0"/>
      <w:marBottom w:val="0"/>
      <w:divBdr>
        <w:top w:val="none" w:sz="0" w:space="0" w:color="auto"/>
        <w:left w:val="none" w:sz="0" w:space="0" w:color="auto"/>
        <w:bottom w:val="none" w:sz="0" w:space="0" w:color="auto"/>
        <w:right w:val="none" w:sz="0" w:space="0" w:color="auto"/>
      </w:divBdr>
    </w:div>
    <w:div w:id="1713966072">
      <w:bodyDiv w:val="1"/>
      <w:marLeft w:val="0"/>
      <w:marRight w:val="0"/>
      <w:marTop w:val="0"/>
      <w:marBottom w:val="0"/>
      <w:divBdr>
        <w:top w:val="none" w:sz="0" w:space="0" w:color="auto"/>
        <w:left w:val="none" w:sz="0" w:space="0" w:color="auto"/>
        <w:bottom w:val="none" w:sz="0" w:space="0" w:color="auto"/>
        <w:right w:val="none" w:sz="0" w:space="0" w:color="auto"/>
      </w:divBdr>
    </w:div>
    <w:div w:id="1714227983">
      <w:bodyDiv w:val="1"/>
      <w:marLeft w:val="0"/>
      <w:marRight w:val="0"/>
      <w:marTop w:val="0"/>
      <w:marBottom w:val="0"/>
      <w:divBdr>
        <w:top w:val="none" w:sz="0" w:space="0" w:color="auto"/>
        <w:left w:val="none" w:sz="0" w:space="0" w:color="auto"/>
        <w:bottom w:val="none" w:sz="0" w:space="0" w:color="auto"/>
        <w:right w:val="none" w:sz="0" w:space="0" w:color="auto"/>
      </w:divBdr>
    </w:div>
    <w:div w:id="1714304819">
      <w:bodyDiv w:val="1"/>
      <w:marLeft w:val="0"/>
      <w:marRight w:val="0"/>
      <w:marTop w:val="0"/>
      <w:marBottom w:val="0"/>
      <w:divBdr>
        <w:top w:val="none" w:sz="0" w:space="0" w:color="auto"/>
        <w:left w:val="none" w:sz="0" w:space="0" w:color="auto"/>
        <w:bottom w:val="none" w:sz="0" w:space="0" w:color="auto"/>
        <w:right w:val="none" w:sz="0" w:space="0" w:color="auto"/>
      </w:divBdr>
    </w:div>
    <w:div w:id="1714424749">
      <w:bodyDiv w:val="1"/>
      <w:marLeft w:val="0"/>
      <w:marRight w:val="0"/>
      <w:marTop w:val="0"/>
      <w:marBottom w:val="0"/>
      <w:divBdr>
        <w:top w:val="none" w:sz="0" w:space="0" w:color="auto"/>
        <w:left w:val="none" w:sz="0" w:space="0" w:color="auto"/>
        <w:bottom w:val="none" w:sz="0" w:space="0" w:color="auto"/>
        <w:right w:val="none" w:sz="0" w:space="0" w:color="auto"/>
      </w:divBdr>
    </w:div>
    <w:div w:id="1714577008">
      <w:bodyDiv w:val="1"/>
      <w:marLeft w:val="0"/>
      <w:marRight w:val="0"/>
      <w:marTop w:val="0"/>
      <w:marBottom w:val="0"/>
      <w:divBdr>
        <w:top w:val="none" w:sz="0" w:space="0" w:color="auto"/>
        <w:left w:val="none" w:sz="0" w:space="0" w:color="auto"/>
        <w:bottom w:val="none" w:sz="0" w:space="0" w:color="auto"/>
        <w:right w:val="none" w:sz="0" w:space="0" w:color="auto"/>
      </w:divBdr>
    </w:div>
    <w:div w:id="1714960693">
      <w:bodyDiv w:val="1"/>
      <w:marLeft w:val="0"/>
      <w:marRight w:val="0"/>
      <w:marTop w:val="0"/>
      <w:marBottom w:val="0"/>
      <w:divBdr>
        <w:top w:val="none" w:sz="0" w:space="0" w:color="auto"/>
        <w:left w:val="none" w:sz="0" w:space="0" w:color="auto"/>
        <w:bottom w:val="none" w:sz="0" w:space="0" w:color="auto"/>
        <w:right w:val="none" w:sz="0" w:space="0" w:color="auto"/>
      </w:divBdr>
    </w:div>
    <w:div w:id="1714960814">
      <w:bodyDiv w:val="1"/>
      <w:marLeft w:val="0"/>
      <w:marRight w:val="0"/>
      <w:marTop w:val="0"/>
      <w:marBottom w:val="0"/>
      <w:divBdr>
        <w:top w:val="none" w:sz="0" w:space="0" w:color="auto"/>
        <w:left w:val="none" w:sz="0" w:space="0" w:color="auto"/>
        <w:bottom w:val="none" w:sz="0" w:space="0" w:color="auto"/>
        <w:right w:val="none" w:sz="0" w:space="0" w:color="auto"/>
      </w:divBdr>
    </w:div>
    <w:div w:id="1715041944">
      <w:bodyDiv w:val="1"/>
      <w:marLeft w:val="0"/>
      <w:marRight w:val="0"/>
      <w:marTop w:val="0"/>
      <w:marBottom w:val="0"/>
      <w:divBdr>
        <w:top w:val="none" w:sz="0" w:space="0" w:color="auto"/>
        <w:left w:val="none" w:sz="0" w:space="0" w:color="auto"/>
        <w:bottom w:val="none" w:sz="0" w:space="0" w:color="auto"/>
        <w:right w:val="none" w:sz="0" w:space="0" w:color="auto"/>
      </w:divBdr>
    </w:div>
    <w:div w:id="1715079516">
      <w:bodyDiv w:val="1"/>
      <w:marLeft w:val="0"/>
      <w:marRight w:val="0"/>
      <w:marTop w:val="0"/>
      <w:marBottom w:val="0"/>
      <w:divBdr>
        <w:top w:val="none" w:sz="0" w:space="0" w:color="auto"/>
        <w:left w:val="none" w:sz="0" w:space="0" w:color="auto"/>
        <w:bottom w:val="none" w:sz="0" w:space="0" w:color="auto"/>
        <w:right w:val="none" w:sz="0" w:space="0" w:color="auto"/>
      </w:divBdr>
    </w:div>
    <w:div w:id="1715304343">
      <w:bodyDiv w:val="1"/>
      <w:marLeft w:val="0"/>
      <w:marRight w:val="0"/>
      <w:marTop w:val="0"/>
      <w:marBottom w:val="0"/>
      <w:divBdr>
        <w:top w:val="none" w:sz="0" w:space="0" w:color="auto"/>
        <w:left w:val="none" w:sz="0" w:space="0" w:color="auto"/>
        <w:bottom w:val="none" w:sz="0" w:space="0" w:color="auto"/>
        <w:right w:val="none" w:sz="0" w:space="0" w:color="auto"/>
      </w:divBdr>
    </w:div>
    <w:div w:id="1715349175">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0775">
      <w:bodyDiv w:val="1"/>
      <w:marLeft w:val="0"/>
      <w:marRight w:val="0"/>
      <w:marTop w:val="0"/>
      <w:marBottom w:val="0"/>
      <w:divBdr>
        <w:top w:val="none" w:sz="0" w:space="0" w:color="auto"/>
        <w:left w:val="none" w:sz="0" w:space="0" w:color="auto"/>
        <w:bottom w:val="none" w:sz="0" w:space="0" w:color="auto"/>
        <w:right w:val="none" w:sz="0" w:space="0" w:color="auto"/>
      </w:divBdr>
    </w:div>
    <w:div w:id="1715502635">
      <w:bodyDiv w:val="1"/>
      <w:marLeft w:val="0"/>
      <w:marRight w:val="0"/>
      <w:marTop w:val="0"/>
      <w:marBottom w:val="0"/>
      <w:divBdr>
        <w:top w:val="none" w:sz="0" w:space="0" w:color="auto"/>
        <w:left w:val="none" w:sz="0" w:space="0" w:color="auto"/>
        <w:bottom w:val="none" w:sz="0" w:space="0" w:color="auto"/>
        <w:right w:val="none" w:sz="0" w:space="0" w:color="auto"/>
      </w:divBdr>
    </w:div>
    <w:div w:id="1715541058">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5696144">
      <w:bodyDiv w:val="1"/>
      <w:marLeft w:val="0"/>
      <w:marRight w:val="0"/>
      <w:marTop w:val="0"/>
      <w:marBottom w:val="0"/>
      <w:divBdr>
        <w:top w:val="none" w:sz="0" w:space="0" w:color="auto"/>
        <w:left w:val="none" w:sz="0" w:space="0" w:color="auto"/>
        <w:bottom w:val="none" w:sz="0" w:space="0" w:color="auto"/>
        <w:right w:val="none" w:sz="0" w:space="0" w:color="auto"/>
      </w:divBdr>
    </w:div>
    <w:div w:id="1715884473">
      <w:bodyDiv w:val="1"/>
      <w:marLeft w:val="0"/>
      <w:marRight w:val="0"/>
      <w:marTop w:val="0"/>
      <w:marBottom w:val="0"/>
      <w:divBdr>
        <w:top w:val="none" w:sz="0" w:space="0" w:color="auto"/>
        <w:left w:val="none" w:sz="0" w:space="0" w:color="auto"/>
        <w:bottom w:val="none" w:sz="0" w:space="0" w:color="auto"/>
        <w:right w:val="none" w:sz="0" w:space="0" w:color="auto"/>
      </w:divBdr>
    </w:div>
    <w:div w:id="1715887812">
      <w:bodyDiv w:val="1"/>
      <w:marLeft w:val="0"/>
      <w:marRight w:val="0"/>
      <w:marTop w:val="0"/>
      <w:marBottom w:val="0"/>
      <w:divBdr>
        <w:top w:val="none" w:sz="0" w:space="0" w:color="auto"/>
        <w:left w:val="none" w:sz="0" w:space="0" w:color="auto"/>
        <w:bottom w:val="none" w:sz="0" w:space="0" w:color="auto"/>
        <w:right w:val="none" w:sz="0" w:space="0" w:color="auto"/>
      </w:divBdr>
    </w:div>
    <w:div w:id="1715888315">
      <w:bodyDiv w:val="1"/>
      <w:marLeft w:val="0"/>
      <w:marRight w:val="0"/>
      <w:marTop w:val="0"/>
      <w:marBottom w:val="0"/>
      <w:divBdr>
        <w:top w:val="none" w:sz="0" w:space="0" w:color="auto"/>
        <w:left w:val="none" w:sz="0" w:space="0" w:color="auto"/>
        <w:bottom w:val="none" w:sz="0" w:space="0" w:color="auto"/>
        <w:right w:val="none" w:sz="0" w:space="0" w:color="auto"/>
      </w:divBdr>
    </w:div>
    <w:div w:id="1716196036">
      <w:bodyDiv w:val="1"/>
      <w:marLeft w:val="0"/>
      <w:marRight w:val="0"/>
      <w:marTop w:val="0"/>
      <w:marBottom w:val="0"/>
      <w:divBdr>
        <w:top w:val="none" w:sz="0" w:space="0" w:color="auto"/>
        <w:left w:val="none" w:sz="0" w:space="0" w:color="auto"/>
        <w:bottom w:val="none" w:sz="0" w:space="0" w:color="auto"/>
        <w:right w:val="none" w:sz="0" w:space="0" w:color="auto"/>
      </w:divBdr>
    </w:div>
    <w:div w:id="1716197508">
      <w:bodyDiv w:val="1"/>
      <w:marLeft w:val="0"/>
      <w:marRight w:val="0"/>
      <w:marTop w:val="0"/>
      <w:marBottom w:val="0"/>
      <w:divBdr>
        <w:top w:val="none" w:sz="0" w:space="0" w:color="auto"/>
        <w:left w:val="none" w:sz="0" w:space="0" w:color="auto"/>
        <w:bottom w:val="none" w:sz="0" w:space="0" w:color="auto"/>
        <w:right w:val="none" w:sz="0" w:space="0" w:color="auto"/>
      </w:divBdr>
    </w:div>
    <w:div w:id="1716273872">
      <w:bodyDiv w:val="1"/>
      <w:marLeft w:val="0"/>
      <w:marRight w:val="0"/>
      <w:marTop w:val="0"/>
      <w:marBottom w:val="0"/>
      <w:divBdr>
        <w:top w:val="none" w:sz="0" w:space="0" w:color="auto"/>
        <w:left w:val="none" w:sz="0" w:space="0" w:color="auto"/>
        <w:bottom w:val="none" w:sz="0" w:space="0" w:color="auto"/>
        <w:right w:val="none" w:sz="0" w:space="0" w:color="auto"/>
      </w:divBdr>
    </w:div>
    <w:div w:id="1716462695">
      <w:bodyDiv w:val="1"/>
      <w:marLeft w:val="0"/>
      <w:marRight w:val="0"/>
      <w:marTop w:val="0"/>
      <w:marBottom w:val="0"/>
      <w:divBdr>
        <w:top w:val="none" w:sz="0" w:space="0" w:color="auto"/>
        <w:left w:val="none" w:sz="0" w:space="0" w:color="auto"/>
        <w:bottom w:val="none" w:sz="0" w:space="0" w:color="auto"/>
        <w:right w:val="none" w:sz="0" w:space="0" w:color="auto"/>
      </w:divBdr>
    </w:div>
    <w:div w:id="1716464699">
      <w:bodyDiv w:val="1"/>
      <w:marLeft w:val="0"/>
      <w:marRight w:val="0"/>
      <w:marTop w:val="0"/>
      <w:marBottom w:val="0"/>
      <w:divBdr>
        <w:top w:val="none" w:sz="0" w:space="0" w:color="auto"/>
        <w:left w:val="none" w:sz="0" w:space="0" w:color="auto"/>
        <w:bottom w:val="none" w:sz="0" w:space="0" w:color="auto"/>
        <w:right w:val="none" w:sz="0" w:space="0" w:color="auto"/>
      </w:divBdr>
    </w:div>
    <w:div w:id="1716537415">
      <w:bodyDiv w:val="1"/>
      <w:marLeft w:val="0"/>
      <w:marRight w:val="0"/>
      <w:marTop w:val="0"/>
      <w:marBottom w:val="0"/>
      <w:divBdr>
        <w:top w:val="none" w:sz="0" w:space="0" w:color="auto"/>
        <w:left w:val="none" w:sz="0" w:space="0" w:color="auto"/>
        <w:bottom w:val="none" w:sz="0" w:space="0" w:color="auto"/>
        <w:right w:val="none" w:sz="0" w:space="0" w:color="auto"/>
      </w:divBdr>
    </w:div>
    <w:div w:id="1716658982">
      <w:bodyDiv w:val="1"/>
      <w:marLeft w:val="0"/>
      <w:marRight w:val="0"/>
      <w:marTop w:val="0"/>
      <w:marBottom w:val="0"/>
      <w:divBdr>
        <w:top w:val="none" w:sz="0" w:space="0" w:color="auto"/>
        <w:left w:val="none" w:sz="0" w:space="0" w:color="auto"/>
        <w:bottom w:val="none" w:sz="0" w:space="0" w:color="auto"/>
        <w:right w:val="none" w:sz="0" w:space="0" w:color="auto"/>
      </w:divBdr>
    </w:div>
    <w:div w:id="1716664018">
      <w:bodyDiv w:val="1"/>
      <w:marLeft w:val="0"/>
      <w:marRight w:val="0"/>
      <w:marTop w:val="0"/>
      <w:marBottom w:val="0"/>
      <w:divBdr>
        <w:top w:val="none" w:sz="0" w:space="0" w:color="auto"/>
        <w:left w:val="none" w:sz="0" w:space="0" w:color="auto"/>
        <w:bottom w:val="none" w:sz="0" w:space="0" w:color="auto"/>
        <w:right w:val="none" w:sz="0" w:space="0" w:color="auto"/>
      </w:divBdr>
    </w:div>
    <w:div w:id="1716734066">
      <w:bodyDiv w:val="1"/>
      <w:marLeft w:val="0"/>
      <w:marRight w:val="0"/>
      <w:marTop w:val="0"/>
      <w:marBottom w:val="0"/>
      <w:divBdr>
        <w:top w:val="none" w:sz="0" w:space="0" w:color="auto"/>
        <w:left w:val="none" w:sz="0" w:space="0" w:color="auto"/>
        <w:bottom w:val="none" w:sz="0" w:space="0" w:color="auto"/>
        <w:right w:val="none" w:sz="0" w:space="0" w:color="auto"/>
      </w:divBdr>
    </w:div>
    <w:div w:id="1716737120">
      <w:bodyDiv w:val="1"/>
      <w:marLeft w:val="0"/>
      <w:marRight w:val="0"/>
      <w:marTop w:val="0"/>
      <w:marBottom w:val="0"/>
      <w:divBdr>
        <w:top w:val="none" w:sz="0" w:space="0" w:color="auto"/>
        <w:left w:val="none" w:sz="0" w:space="0" w:color="auto"/>
        <w:bottom w:val="none" w:sz="0" w:space="0" w:color="auto"/>
        <w:right w:val="none" w:sz="0" w:space="0" w:color="auto"/>
      </w:divBdr>
    </w:div>
    <w:div w:id="1716850465">
      <w:bodyDiv w:val="1"/>
      <w:marLeft w:val="0"/>
      <w:marRight w:val="0"/>
      <w:marTop w:val="0"/>
      <w:marBottom w:val="0"/>
      <w:divBdr>
        <w:top w:val="none" w:sz="0" w:space="0" w:color="auto"/>
        <w:left w:val="none" w:sz="0" w:space="0" w:color="auto"/>
        <w:bottom w:val="none" w:sz="0" w:space="0" w:color="auto"/>
        <w:right w:val="none" w:sz="0" w:space="0" w:color="auto"/>
      </w:divBdr>
    </w:div>
    <w:div w:id="1716857085">
      <w:bodyDiv w:val="1"/>
      <w:marLeft w:val="0"/>
      <w:marRight w:val="0"/>
      <w:marTop w:val="0"/>
      <w:marBottom w:val="0"/>
      <w:divBdr>
        <w:top w:val="none" w:sz="0" w:space="0" w:color="auto"/>
        <w:left w:val="none" w:sz="0" w:space="0" w:color="auto"/>
        <w:bottom w:val="none" w:sz="0" w:space="0" w:color="auto"/>
        <w:right w:val="none" w:sz="0" w:space="0" w:color="auto"/>
      </w:divBdr>
    </w:div>
    <w:div w:id="1716930547">
      <w:bodyDiv w:val="1"/>
      <w:marLeft w:val="0"/>
      <w:marRight w:val="0"/>
      <w:marTop w:val="0"/>
      <w:marBottom w:val="0"/>
      <w:divBdr>
        <w:top w:val="none" w:sz="0" w:space="0" w:color="auto"/>
        <w:left w:val="none" w:sz="0" w:space="0" w:color="auto"/>
        <w:bottom w:val="none" w:sz="0" w:space="0" w:color="auto"/>
        <w:right w:val="none" w:sz="0" w:space="0" w:color="auto"/>
      </w:divBdr>
    </w:div>
    <w:div w:id="1717002859">
      <w:bodyDiv w:val="1"/>
      <w:marLeft w:val="0"/>
      <w:marRight w:val="0"/>
      <w:marTop w:val="0"/>
      <w:marBottom w:val="0"/>
      <w:divBdr>
        <w:top w:val="none" w:sz="0" w:space="0" w:color="auto"/>
        <w:left w:val="none" w:sz="0" w:space="0" w:color="auto"/>
        <w:bottom w:val="none" w:sz="0" w:space="0" w:color="auto"/>
        <w:right w:val="none" w:sz="0" w:space="0" w:color="auto"/>
      </w:divBdr>
    </w:div>
    <w:div w:id="1717004122">
      <w:bodyDiv w:val="1"/>
      <w:marLeft w:val="0"/>
      <w:marRight w:val="0"/>
      <w:marTop w:val="0"/>
      <w:marBottom w:val="0"/>
      <w:divBdr>
        <w:top w:val="none" w:sz="0" w:space="0" w:color="auto"/>
        <w:left w:val="none" w:sz="0" w:space="0" w:color="auto"/>
        <w:bottom w:val="none" w:sz="0" w:space="0" w:color="auto"/>
        <w:right w:val="none" w:sz="0" w:space="0" w:color="auto"/>
      </w:divBdr>
    </w:div>
    <w:div w:id="1717116978">
      <w:bodyDiv w:val="1"/>
      <w:marLeft w:val="0"/>
      <w:marRight w:val="0"/>
      <w:marTop w:val="0"/>
      <w:marBottom w:val="0"/>
      <w:divBdr>
        <w:top w:val="none" w:sz="0" w:space="0" w:color="auto"/>
        <w:left w:val="none" w:sz="0" w:space="0" w:color="auto"/>
        <w:bottom w:val="none" w:sz="0" w:space="0" w:color="auto"/>
        <w:right w:val="none" w:sz="0" w:space="0" w:color="auto"/>
      </w:divBdr>
    </w:div>
    <w:div w:id="1717197703">
      <w:bodyDiv w:val="1"/>
      <w:marLeft w:val="0"/>
      <w:marRight w:val="0"/>
      <w:marTop w:val="0"/>
      <w:marBottom w:val="0"/>
      <w:divBdr>
        <w:top w:val="none" w:sz="0" w:space="0" w:color="auto"/>
        <w:left w:val="none" w:sz="0" w:space="0" w:color="auto"/>
        <w:bottom w:val="none" w:sz="0" w:space="0" w:color="auto"/>
        <w:right w:val="none" w:sz="0" w:space="0" w:color="auto"/>
      </w:divBdr>
    </w:div>
    <w:div w:id="1717310072">
      <w:bodyDiv w:val="1"/>
      <w:marLeft w:val="0"/>
      <w:marRight w:val="0"/>
      <w:marTop w:val="0"/>
      <w:marBottom w:val="0"/>
      <w:divBdr>
        <w:top w:val="none" w:sz="0" w:space="0" w:color="auto"/>
        <w:left w:val="none" w:sz="0" w:space="0" w:color="auto"/>
        <w:bottom w:val="none" w:sz="0" w:space="0" w:color="auto"/>
        <w:right w:val="none" w:sz="0" w:space="0" w:color="auto"/>
      </w:divBdr>
    </w:div>
    <w:div w:id="1717466594">
      <w:bodyDiv w:val="1"/>
      <w:marLeft w:val="0"/>
      <w:marRight w:val="0"/>
      <w:marTop w:val="0"/>
      <w:marBottom w:val="0"/>
      <w:divBdr>
        <w:top w:val="none" w:sz="0" w:space="0" w:color="auto"/>
        <w:left w:val="none" w:sz="0" w:space="0" w:color="auto"/>
        <w:bottom w:val="none" w:sz="0" w:space="0" w:color="auto"/>
        <w:right w:val="none" w:sz="0" w:space="0" w:color="auto"/>
      </w:divBdr>
    </w:div>
    <w:div w:id="1717510410">
      <w:bodyDiv w:val="1"/>
      <w:marLeft w:val="0"/>
      <w:marRight w:val="0"/>
      <w:marTop w:val="0"/>
      <w:marBottom w:val="0"/>
      <w:divBdr>
        <w:top w:val="none" w:sz="0" w:space="0" w:color="auto"/>
        <w:left w:val="none" w:sz="0" w:space="0" w:color="auto"/>
        <w:bottom w:val="none" w:sz="0" w:space="0" w:color="auto"/>
        <w:right w:val="none" w:sz="0" w:space="0" w:color="auto"/>
      </w:divBdr>
    </w:div>
    <w:div w:id="1717655631">
      <w:bodyDiv w:val="1"/>
      <w:marLeft w:val="0"/>
      <w:marRight w:val="0"/>
      <w:marTop w:val="0"/>
      <w:marBottom w:val="0"/>
      <w:divBdr>
        <w:top w:val="none" w:sz="0" w:space="0" w:color="auto"/>
        <w:left w:val="none" w:sz="0" w:space="0" w:color="auto"/>
        <w:bottom w:val="none" w:sz="0" w:space="0" w:color="auto"/>
        <w:right w:val="none" w:sz="0" w:space="0" w:color="auto"/>
      </w:divBdr>
    </w:div>
    <w:div w:id="1717698946">
      <w:bodyDiv w:val="1"/>
      <w:marLeft w:val="0"/>
      <w:marRight w:val="0"/>
      <w:marTop w:val="0"/>
      <w:marBottom w:val="0"/>
      <w:divBdr>
        <w:top w:val="none" w:sz="0" w:space="0" w:color="auto"/>
        <w:left w:val="none" w:sz="0" w:space="0" w:color="auto"/>
        <w:bottom w:val="none" w:sz="0" w:space="0" w:color="auto"/>
        <w:right w:val="none" w:sz="0" w:space="0" w:color="auto"/>
      </w:divBdr>
    </w:div>
    <w:div w:id="1717729166">
      <w:bodyDiv w:val="1"/>
      <w:marLeft w:val="0"/>
      <w:marRight w:val="0"/>
      <w:marTop w:val="0"/>
      <w:marBottom w:val="0"/>
      <w:divBdr>
        <w:top w:val="none" w:sz="0" w:space="0" w:color="auto"/>
        <w:left w:val="none" w:sz="0" w:space="0" w:color="auto"/>
        <w:bottom w:val="none" w:sz="0" w:space="0" w:color="auto"/>
        <w:right w:val="none" w:sz="0" w:space="0" w:color="auto"/>
      </w:divBdr>
    </w:div>
    <w:div w:id="1717853829">
      <w:bodyDiv w:val="1"/>
      <w:marLeft w:val="0"/>
      <w:marRight w:val="0"/>
      <w:marTop w:val="0"/>
      <w:marBottom w:val="0"/>
      <w:divBdr>
        <w:top w:val="none" w:sz="0" w:space="0" w:color="auto"/>
        <w:left w:val="none" w:sz="0" w:space="0" w:color="auto"/>
        <w:bottom w:val="none" w:sz="0" w:space="0" w:color="auto"/>
        <w:right w:val="none" w:sz="0" w:space="0" w:color="auto"/>
      </w:divBdr>
    </w:div>
    <w:div w:id="1717899388">
      <w:bodyDiv w:val="1"/>
      <w:marLeft w:val="0"/>
      <w:marRight w:val="0"/>
      <w:marTop w:val="0"/>
      <w:marBottom w:val="0"/>
      <w:divBdr>
        <w:top w:val="none" w:sz="0" w:space="0" w:color="auto"/>
        <w:left w:val="none" w:sz="0" w:space="0" w:color="auto"/>
        <w:bottom w:val="none" w:sz="0" w:space="0" w:color="auto"/>
        <w:right w:val="none" w:sz="0" w:space="0" w:color="auto"/>
      </w:divBdr>
    </w:div>
    <w:div w:id="1718047749">
      <w:bodyDiv w:val="1"/>
      <w:marLeft w:val="0"/>
      <w:marRight w:val="0"/>
      <w:marTop w:val="0"/>
      <w:marBottom w:val="0"/>
      <w:divBdr>
        <w:top w:val="none" w:sz="0" w:space="0" w:color="auto"/>
        <w:left w:val="none" w:sz="0" w:space="0" w:color="auto"/>
        <w:bottom w:val="none" w:sz="0" w:space="0" w:color="auto"/>
        <w:right w:val="none" w:sz="0" w:space="0" w:color="auto"/>
      </w:divBdr>
    </w:div>
    <w:div w:id="1718117117">
      <w:bodyDiv w:val="1"/>
      <w:marLeft w:val="0"/>
      <w:marRight w:val="0"/>
      <w:marTop w:val="0"/>
      <w:marBottom w:val="0"/>
      <w:divBdr>
        <w:top w:val="none" w:sz="0" w:space="0" w:color="auto"/>
        <w:left w:val="none" w:sz="0" w:space="0" w:color="auto"/>
        <w:bottom w:val="none" w:sz="0" w:space="0" w:color="auto"/>
        <w:right w:val="none" w:sz="0" w:space="0" w:color="auto"/>
      </w:divBdr>
    </w:div>
    <w:div w:id="1718117456">
      <w:bodyDiv w:val="1"/>
      <w:marLeft w:val="0"/>
      <w:marRight w:val="0"/>
      <w:marTop w:val="0"/>
      <w:marBottom w:val="0"/>
      <w:divBdr>
        <w:top w:val="none" w:sz="0" w:space="0" w:color="auto"/>
        <w:left w:val="none" w:sz="0" w:space="0" w:color="auto"/>
        <w:bottom w:val="none" w:sz="0" w:space="0" w:color="auto"/>
        <w:right w:val="none" w:sz="0" w:space="0" w:color="auto"/>
      </w:divBdr>
    </w:div>
    <w:div w:id="1718124444">
      <w:bodyDiv w:val="1"/>
      <w:marLeft w:val="0"/>
      <w:marRight w:val="0"/>
      <w:marTop w:val="0"/>
      <w:marBottom w:val="0"/>
      <w:divBdr>
        <w:top w:val="none" w:sz="0" w:space="0" w:color="auto"/>
        <w:left w:val="none" w:sz="0" w:space="0" w:color="auto"/>
        <w:bottom w:val="none" w:sz="0" w:space="0" w:color="auto"/>
        <w:right w:val="none" w:sz="0" w:space="0" w:color="auto"/>
      </w:divBdr>
    </w:div>
    <w:div w:id="1718313544">
      <w:bodyDiv w:val="1"/>
      <w:marLeft w:val="0"/>
      <w:marRight w:val="0"/>
      <w:marTop w:val="0"/>
      <w:marBottom w:val="0"/>
      <w:divBdr>
        <w:top w:val="none" w:sz="0" w:space="0" w:color="auto"/>
        <w:left w:val="none" w:sz="0" w:space="0" w:color="auto"/>
        <w:bottom w:val="none" w:sz="0" w:space="0" w:color="auto"/>
        <w:right w:val="none" w:sz="0" w:space="0" w:color="auto"/>
      </w:divBdr>
    </w:div>
    <w:div w:id="1718386415">
      <w:bodyDiv w:val="1"/>
      <w:marLeft w:val="0"/>
      <w:marRight w:val="0"/>
      <w:marTop w:val="0"/>
      <w:marBottom w:val="0"/>
      <w:divBdr>
        <w:top w:val="none" w:sz="0" w:space="0" w:color="auto"/>
        <w:left w:val="none" w:sz="0" w:space="0" w:color="auto"/>
        <w:bottom w:val="none" w:sz="0" w:space="0" w:color="auto"/>
        <w:right w:val="none" w:sz="0" w:space="0" w:color="auto"/>
      </w:divBdr>
    </w:div>
    <w:div w:id="1718434654">
      <w:bodyDiv w:val="1"/>
      <w:marLeft w:val="0"/>
      <w:marRight w:val="0"/>
      <w:marTop w:val="0"/>
      <w:marBottom w:val="0"/>
      <w:divBdr>
        <w:top w:val="none" w:sz="0" w:space="0" w:color="auto"/>
        <w:left w:val="none" w:sz="0" w:space="0" w:color="auto"/>
        <w:bottom w:val="none" w:sz="0" w:space="0" w:color="auto"/>
        <w:right w:val="none" w:sz="0" w:space="0" w:color="auto"/>
      </w:divBdr>
    </w:div>
    <w:div w:id="1718580210">
      <w:bodyDiv w:val="1"/>
      <w:marLeft w:val="0"/>
      <w:marRight w:val="0"/>
      <w:marTop w:val="0"/>
      <w:marBottom w:val="0"/>
      <w:divBdr>
        <w:top w:val="none" w:sz="0" w:space="0" w:color="auto"/>
        <w:left w:val="none" w:sz="0" w:space="0" w:color="auto"/>
        <w:bottom w:val="none" w:sz="0" w:space="0" w:color="auto"/>
        <w:right w:val="none" w:sz="0" w:space="0" w:color="auto"/>
      </w:divBdr>
    </w:div>
    <w:div w:id="1718699051">
      <w:bodyDiv w:val="1"/>
      <w:marLeft w:val="0"/>
      <w:marRight w:val="0"/>
      <w:marTop w:val="0"/>
      <w:marBottom w:val="0"/>
      <w:divBdr>
        <w:top w:val="none" w:sz="0" w:space="0" w:color="auto"/>
        <w:left w:val="none" w:sz="0" w:space="0" w:color="auto"/>
        <w:bottom w:val="none" w:sz="0" w:space="0" w:color="auto"/>
        <w:right w:val="none" w:sz="0" w:space="0" w:color="auto"/>
      </w:divBdr>
    </w:div>
    <w:div w:id="1718702916">
      <w:bodyDiv w:val="1"/>
      <w:marLeft w:val="0"/>
      <w:marRight w:val="0"/>
      <w:marTop w:val="0"/>
      <w:marBottom w:val="0"/>
      <w:divBdr>
        <w:top w:val="none" w:sz="0" w:space="0" w:color="auto"/>
        <w:left w:val="none" w:sz="0" w:space="0" w:color="auto"/>
        <w:bottom w:val="none" w:sz="0" w:space="0" w:color="auto"/>
        <w:right w:val="none" w:sz="0" w:space="0" w:color="auto"/>
      </w:divBdr>
    </w:div>
    <w:div w:id="1719553646">
      <w:bodyDiv w:val="1"/>
      <w:marLeft w:val="0"/>
      <w:marRight w:val="0"/>
      <w:marTop w:val="0"/>
      <w:marBottom w:val="0"/>
      <w:divBdr>
        <w:top w:val="none" w:sz="0" w:space="0" w:color="auto"/>
        <w:left w:val="none" w:sz="0" w:space="0" w:color="auto"/>
        <w:bottom w:val="none" w:sz="0" w:space="0" w:color="auto"/>
        <w:right w:val="none" w:sz="0" w:space="0" w:color="auto"/>
      </w:divBdr>
    </w:div>
    <w:div w:id="1719620211">
      <w:bodyDiv w:val="1"/>
      <w:marLeft w:val="0"/>
      <w:marRight w:val="0"/>
      <w:marTop w:val="0"/>
      <w:marBottom w:val="0"/>
      <w:divBdr>
        <w:top w:val="none" w:sz="0" w:space="0" w:color="auto"/>
        <w:left w:val="none" w:sz="0" w:space="0" w:color="auto"/>
        <w:bottom w:val="none" w:sz="0" w:space="0" w:color="auto"/>
        <w:right w:val="none" w:sz="0" w:space="0" w:color="auto"/>
      </w:divBdr>
    </w:div>
    <w:div w:id="1719741625">
      <w:bodyDiv w:val="1"/>
      <w:marLeft w:val="0"/>
      <w:marRight w:val="0"/>
      <w:marTop w:val="0"/>
      <w:marBottom w:val="0"/>
      <w:divBdr>
        <w:top w:val="none" w:sz="0" w:space="0" w:color="auto"/>
        <w:left w:val="none" w:sz="0" w:space="0" w:color="auto"/>
        <w:bottom w:val="none" w:sz="0" w:space="0" w:color="auto"/>
        <w:right w:val="none" w:sz="0" w:space="0" w:color="auto"/>
      </w:divBdr>
    </w:div>
    <w:div w:id="1719819573">
      <w:bodyDiv w:val="1"/>
      <w:marLeft w:val="0"/>
      <w:marRight w:val="0"/>
      <w:marTop w:val="0"/>
      <w:marBottom w:val="0"/>
      <w:divBdr>
        <w:top w:val="none" w:sz="0" w:space="0" w:color="auto"/>
        <w:left w:val="none" w:sz="0" w:space="0" w:color="auto"/>
        <w:bottom w:val="none" w:sz="0" w:space="0" w:color="auto"/>
        <w:right w:val="none" w:sz="0" w:space="0" w:color="auto"/>
      </w:divBdr>
    </w:div>
    <w:div w:id="1719890211">
      <w:bodyDiv w:val="1"/>
      <w:marLeft w:val="0"/>
      <w:marRight w:val="0"/>
      <w:marTop w:val="0"/>
      <w:marBottom w:val="0"/>
      <w:divBdr>
        <w:top w:val="none" w:sz="0" w:space="0" w:color="auto"/>
        <w:left w:val="none" w:sz="0" w:space="0" w:color="auto"/>
        <w:bottom w:val="none" w:sz="0" w:space="0" w:color="auto"/>
        <w:right w:val="none" w:sz="0" w:space="0" w:color="auto"/>
      </w:divBdr>
    </w:div>
    <w:div w:id="1719933695">
      <w:bodyDiv w:val="1"/>
      <w:marLeft w:val="0"/>
      <w:marRight w:val="0"/>
      <w:marTop w:val="0"/>
      <w:marBottom w:val="0"/>
      <w:divBdr>
        <w:top w:val="none" w:sz="0" w:space="0" w:color="auto"/>
        <w:left w:val="none" w:sz="0" w:space="0" w:color="auto"/>
        <w:bottom w:val="none" w:sz="0" w:space="0" w:color="auto"/>
        <w:right w:val="none" w:sz="0" w:space="0" w:color="auto"/>
      </w:divBdr>
    </w:div>
    <w:div w:id="1720130660">
      <w:bodyDiv w:val="1"/>
      <w:marLeft w:val="0"/>
      <w:marRight w:val="0"/>
      <w:marTop w:val="0"/>
      <w:marBottom w:val="0"/>
      <w:divBdr>
        <w:top w:val="none" w:sz="0" w:space="0" w:color="auto"/>
        <w:left w:val="none" w:sz="0" w:space="0" w:color="auto"/>
        <w:bottom w:val="none" w:sz="0" w:space="0" w:color="auto"/>
        <w:right w:val="none" w:sz="0" w:space="0" w:color="auto"/>
      </w:divBdr>
    </w:div>
    <w:div w:id="1720199609">
      <w:bodyDiv w:val="1"/>
      <w:marLeft w:val="0"/>
      <w:marRight w:val="0"/>
      <w:marTop w:val="0"/>
      <w:marBottom w:val="0"/>
      <w:divBdr>
        <w:top w:val="none" w:sz="0" w:space="0" w:color="auto"/>
        <w:left w:val="none" w:sz="0" w:space="0" w:color="auto"/>
        <w:bottom w:val="none" w:sz="0" w:space="0" w:color="auto"/>
        <w:right w:val="none" w:sz="0" w:space="0" w:color="auto"/>
      </w:divBdr>
    </w:div>
    <w:div w:id="1720276399">
      <w:bodyDiv w:val="1"/>
      <w:marLeft w:val="0"/>
      <w:marRight w:val="0"/>
      <w:marTop w:val="0"/>
      <w:marBottom w:val="0"/>
      <w:divBdr>
        <w:top w:val="none" w:sz="0" w:space="0" w:color="auto"/>
        <w:left w:val="none" w:sz="0" w:space="0" w:color="auto"/>
        <w:bottom w:val="none" w:sz="0" w:space="0" w:color="auto"/>
        <w:right w:val="none" w:sz="0" w:space="0" w:color="auto"/>
      </w:divBdr>
    </w:div>
    <w:div w:id="1720544046">
      <w:bodyDiv w:val="1"/>
      <w:marLeft w:val="0"/>
      <w:marRight w:val="0"/>
      <w:marTop w:val="0"/>
      <w:marBottom w:val="0"/>
      <w:divBdr>
        <w:top w:val="none" w:sz="0" w:space="0" w:color="auto"/>
        <w:left w:val="none" w:sz="0" w:space="0" w:color="auto"/>
        <w:bottom w:val="none" w:sz="0" w:space="0" w:color="auto"/>
        <w:right w:val="none" w:sz="0" w:space="0" w:color="auto"/>
      </w:divBdr>
    </w:div>
    <w:div w:id="1720544853">
      <w:bodyDiv w:val="1"/>
      <w:marLeft w:val="0"/>
      <w:marRight w:val="0"/>
      <w:marTop w:val="0"/>
      <w:marBottom w:val="0"/>
      <w:divBdr>
        <w:top w:val="none" w:sz="0" w:space="0" w:color="auto"/>
        <w:left w:val="none" w:sz="0" w:space="0" w:color="auto"/>
        <w:bottom w:val="none" w:sz="0" w:space="0" w:color="auto"/>
        <w:right w:val="none" w:sz="0" w:space="0" w:color="auto"/>
      </w:divBdr>
    </w:div>
    <w:div w:id="1720547469">
      <w:bodyDiv w:val="1"/>
      <w:marLeft w:val="0"/>
      <w:marRight w:val="0"/>
      <w:marTop w:val="0"/>
      <w:marBottom w:val="0"/>
      <w:divBdr>
        <w:top w:val="none" w:sz="0" w:space="0" w:color="auto"/>
        <w:left w:val="none" w:sz="0" w:space="0" w:color="auto"/>
        <w:bottom w:val="none" w:sz="0" w:space="0" w:color="auto"/>
        <w:right w:val="none" w:sz="0" w:space="0" w:color="auto"/>
      </w:divBdr>
    </w:div>
    <w:div w:id="1720586655">
      <w:bodyDiv w:val="1"/>
      <w:marLeft w:val="0"/>
      <w:marRight w:val="0"/>
      <w:marTop w:val="0"/>
      <w:marBottom w:val="0"/>
      <w:divBdr>
        <w:top w:val="none" w:sz="0" w:space="0" w:color="auto"/>
        <w:left w:val="none" w:sz="0" w:space="0" w:color="auto"/>
        <w:bottom w:val="none" w:sz="0" w:space="0" w:color="auto"/>
        <w:right w:val="none" w:sz="0" w:space="0" w:color="auto"/>
      </w:divBdr>
    </w:div>
    <w:div w:id="1720788321">
      <w:bodyDiv w:val="1"/>
      <w:marLeft w:val="0"/>
      <w:marRight w:val="0"/>
      <w:marTop w:val="0"/>
      <w:marBottom w:val="0"/>
      <w:divBdr>
        <w:top w:val="none" w:sz="0" w:space="0" w:color="auto"/>
        <w:left w:val="none" w:sz="0" w:space="0" w:color="auto"/>
        <w:bottom w:val="none" w:sz="0" w:space="0" w:color="auto"/>
        <w:right w:val="none" w:sz="0" w:space="0" w:color="auto"/>
      </w:divBdr>
    </w:div>
    <w:div w:id="1720858414">
      <w:bodyDiv w:val="1"/>
      <w:marLeft w:val="0"/>
      <w:marRight w:val="0"/>
      <w:marTop w:val="0"/>
      <w:marBottom w:val="0"/>
      <w:divBdr>
        <w:top w:val="none" w:sz="0" w:space="0" w:color="auto"/>
        <w:left w:val="none" w:sz="0" w:space="0" w:color="auto"/>
        <w:bottom w:val="none" w:sz="0" w:space="0" w:color="auto"/>
        <w:right w:val="none" w:sz="0" w:space="0" w:color="auto"/>
      </w:divBdr>
    </w:div>
    <w:div w:id="1720931045">
      <w:bodyDiv w:val="1"/>
      <w:marLeft w:val="0"/>
      <w:marRight w:val="0"/>
      <w:marTop w:val="0"/>
      <w:marBottom w:val="0"/>
      <w:divBdr>
        <w:top w:val="none" w:sz="0" w:space="0" w:color="auto"/>
        <w:left w:val="none" w:sz="0" w:space="0" w:color="auto"/>
        <w:bottom w:val="none" w:sz="0" w:space="0" w:color="auto"/>
        <w:right w:val="none" w:sz="0" w:space="0" w:color="auto"/>
      </w:divBdr>
    </w:div>
    <w:div w:id="1720976864">
      <w:bodyDiv w:val="1"/>
      <w:marLeft w:val="0"/>
      <w:marRight w:val="0"/>
      <w:marTop w:val="0"/>
      <w:marBottom w:val="0"/>
      <w:divBdr>
        <w:top w:val="none" w:sz="0" w:space="0" w:color="auto"/>
        <w:left w:val="none" w:sz="0" w:space="0" w:color="auto"/>
        <w:bottom w:val="none" w:sz="0" w:space="0" w:color="auto"/>
        <w:right w:val="none" w:sz="0" w:space="0" w:color="auto"/>
      </w:divBdr>
    </w:div>
    <w:div w:id="1721048256">
      <w:bodyDiv w:val="1"/>
      <w:marLeft w:val="0"/>
      <w:marRight w:val="0"/>
      <w:marTop w:val="0"/>
      <w:marBottom w:val="0"/>
      <w:divBdr>
        <w:top w:val="none" w:sz="0" w:space="0" w:color="auto"/>
        <w:left w:val="none" w:sz="0" w:space="0" w:color="auto"/>
        <w:bottom w:val="none" w:sz="0" w:space="0" w:color="auto"/>
        <w:right w:val="none" w:sz="0" w:space="0" w:color="auto"/>
      </w:divBdr>
    </w:div>
    <w:div w:id="1721132578">
      <w:bodyDiv w:val="1"/>
      <w:marLeft w:val="0"/>
      <w:marRight w:val="0"/>
      <w:marTop w:val="0"/>
      <w:marBottom w:val="0"/>
      <w:divBdr>
        <w:top w:val="none" w:sz="0" w:space="0" w:color="auto"/>
        <w:left w:val="none" w:sz="0" w:space="0" w:color="auto"/>
        <w:bottom w:val="none" w:sz="0" w:space="0" w:color="auto"/>
        <w:right w:val="none" w:sz="0" w:space="0" w:color="auto"/>
      </w:divBdr>
    </w:div>
    <w:div w:id="1721202632">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1249618">
      <w:bodyDiv w:val="1"/>
      <w:marLeft w:val="0"/>
      <w:marRight w:val="0"/>
      <w:marTop w:val="0"/>
      <w:marBottom w:val="0"/>
      <w:divBdr>
        <w:top w:val="none" w:sz="0" w:space="0" w:color="auto"/>
        <w:left w:val="none" w:sz="0" w:space="0" w:color="auto"/>
        <w:bottom w:val="none" w:sz="0" w:space="0" w:color="auto"/>
        <w:right w:val="none" w:sz="0" w:space="0" w:color="auto"/>
      </w:divBdr>
    </w:div>
    <w:div w:id="1721317965">
      <w:bodyDiv w:val="1"/>
      <w:marLeft w:val="0"/>
      <w:marRight w:val="0"/>
      <w:marTop w:val="0"/>
      <w:marBottom w:val="0"/>
      <w:divBdr>
        <w:top w:val="none" w:sz="0" w:space="0" w:color="auto"/>
        <w:left w:val="none" w:sz="0" w:space="0" w:color="auto"/>
        <w:bottom w:val="none" w:sz="0" w:space="0" w:color="auto"/>
        <w:right w:val="none" w:sz="0" w:space="0" w:color="auto"/>
      </w:divBdr>
    </w:div>
    <w:div w:id="1721976032">
      <w:bodyDiv w:val="1"/>
      <w:marLeft w:val="0"/>
      <w:marRight w:val="0"/>
      <w:marTop w:val="0"/>
      <w:marBottom w:val="0"/>
      <w:divBdr>
        <w:top w:val="none" w:sz="0" w:space="0" w:color="auto"/>
        <w:left w:val="none" w:sz="0" w:space="0" w:color="auto"/>
        <w:bottom w:val="none" w:sz="0" w:space="0" w:color="auto"/>
        <w:right w:val="none" w:sz="0" w:space="0" w:color="auto"/>
      </w:divBdr>
    </w:div>
    <w:div w:id="1722051427">
      <w:bodyDiv w:val="1"/>
      <w:marLeft w:val="0"/>
      <w:marRight w:val="0"/>
      <w:marTop w:val="0"/>
      <w:marBottom w:val="0"/>
      <w:divBdr>
        <w:top w:val="none" w:sz="0" w:space="0" w:color="auto"/>
        <w:left w:val="none" w:sz="0" w:space="0" w:color="auto"/>
        <w:bottom w:val="none" w:sz="0" w:space="0" w:color="auto"/>
        <w:right w:val="none" w:sz="0" w:space="0" w:color="auto"/>
      </w:divBdr>
    </w:div>
    <w:div w:id="1722514862">
      <w:bodyDiv w:val="1"/>
      <w:marLeft w:val="0"/>
      <w:marRight w:val="0"/>
      <w:marTop w:val="0"/>
      <w:marBottom w:val="0"/>
      <w:divBdr>
        <w:top w:val="none" w:sz="0" w:space="0" w:color="auto"/>
        <w:left w:val="none" w:sz="0" w:space="0" w:color="auto"/>
        <w:bottom w:val="none" w:sz="0" w:space="0" w:color="auto"/>
        <w:right w:val="none" w:sz="0" w:space="0" w:color="auto"/>
      </w:divBdr>
    </w:div>
    <w:div w:id="1722553238">
      <w:bodyDiv w:val="1"/>
      <w:marLeft w:val="0"/>
      <w:marRight w:val="0"/>
      <w:marTop w:val="0"/>
      <w:marBottom w:val="0"/>
      <w:divBdr>
        <w:top w:val="none" w:sz="0" w:space="0" w:color="auto"/>
        <w:left w:val="none" w:sz="0" w:space="0" w:color="auto"/>
        <w:bottom w:val="none" w:sz="0" w:space="0" w:color="auto"/>
        <w:right w:val="none" w:sz="0" w:space="0" w:color="auto"/>
      </w:divBdr>
    </w:div>
    <w:div w:id="1722632803">
      <w:bodyDiv w:val="1"/>
      <w:marLeft w:val="0"/>
      <w:marRight w:val="0"/>
      <w:marTop w:val="0"/>
      <w:marBottom w:val="0"/>
      <w:divBdr>
        <w:top w:val="none" w:sz="0" w:space="0" w:color="auto"/>
        <w:left w:val="none" w:sz="0" w:space="0" w:color="auto"/>
        <w:bottom w:val="none" w:sz="0" w:space="0" w:color="auto"/>
        <w:right w:val="none" w:sz="0" w:space="0" w:color="auto"/>
      </w:divBdr>
    </w:div>
    <w:div w:id="1722747645">
      <w:bodyDiv w:val="1"/>
      <w:marLeft w:val="0"/>
      <w:marRight w:val="0"/>
      <w:marTop w:val="0"/>
      <w:marBottom w:val="0"/>
      <w:divBdr>
        <w:top w:val="none" w:sz="0" w:space="0" w:color="auto"/>
        <w:left w:val="none" w:sz="0" w:space="0" w:color="auto"/>
        <w:bottom w:val="none" w:sz="0" w:space="0" w:color="auto"/>
        <w:right w:val="none" w:sz="0" w:space="0" w:color="auto"/>
      </w:divBdr>
    </w:div>
    <w:div w:id="1723097602">
      <w:bodyDiv w:val="1"/>
      <w:marLeft w:val="0"/>
      <w:marRight w:val="0"/>
      <w:marTop w:val="0"/>
      <w:marBottom w:val="0"/>
      <w:divBdr>
        <w:top w:val="none" w:sz="0" w:space="0" w:color="auto"/>
        <w:left w:val="none" w:sz="0" w:space="0" w:color="auto"/>
        <w:bottom w:val="none" w:sz="0" w:space="0" w:color="auto"/>
        <w:right w:val="none" w:sz="0" w:space="0" w:color="auto"/>
      </w:divBdr>
    </w:div>
    <w:div w:id="1723215426">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3601209">
      <w:bodyDiv w:val="1"/>
      <w:marLeft w:val="0"/>
      <w:marRight w:val="0"/>
      <w:marTop w:val="0"/>
      <w:marBottom w:val="0"/>
      <w:divBdr>
        <w:top w:val="none" w:sz="0" w:space="0" w:color="auto"/>
        <w:left w:val="none" w:sz="0" w:space="0" w:color="auto"/>
        <w:bottom w:val="none" w:sz="0" w:space="0" w:color="auto"/>
        <w:right w:val="none" w:sz="0" w:space="0" w:color="auto"/>
      </w:divBdr>
    </w:div>
    <w:div w:id="1724475328">
      <w:bodyDiv w:val="1"/>
      <w:marLeft w:val="0"/>
      <w:marRight w:val="0"/>
      <w:marTop w:val="0"/>
      <w:marBottom w:val="0"/>
      <w:divBdr>
        <w:top w:val="none" w:sz="0" w:space="0" w:color="auto"/>
        <w:left w:val="none" w:sz="0" w:space="0" w:color="auto"/>
        <w:bottom w:val="none" w:sz="0" w:space="0" w:color="auto"/>
        <w:right w:val="none" w:sz="0" w:space="0" w:color="auto"/>
      </w:divBdr>
    </w:div>
    <w:div w:id="1724524400">
      <w:bodyDiv w:val="1"/>
      <w:marLeft w:val="0"/>
      <w:marRight w:val="0"/>
      <w:marTop w:val="0"/>
      <w:marBottom w:val="0"/>
      <w:divBdr>
        <w:top w:val="none" w:sz="0" w:space="0" w:color="auto"/>
        <w:left w:val="none" w:sz="0" w:space="0" w:color="auto"/>
        <w:bottom w:val="none" w:sz="0" w:space="0" w:color="auto"/>
        <w:right w:val="none" w:sz="0" w:space="0" w:color="auto"/>
      </w:divBdr>
    </w:div>
    <w:div w:id="1724598500">
      <w:bodyDiv w:val="1"/>
      <w:marLeft w:val="0"/>
      <w:marRight w:val="0"/>
      <w:marTop w:val="0"/>
      <w:marBottom w:val="0"/>
      <w:divBdr>
        <w:top w:val="none" w:sz="0" w:space="0" w:color="auto"/>
        <w:left w:val="none" w:sz="0" w:space="0" w:color="auto"/>
        <w:bottom w:val="none" w:sz="0" w:space="0" w:color="auto"/>
        <w:right w:val="none" w:sz="0" w:space="0" w:color="auto"/>
      </w:divBdr>
    </w:div>
    <w:div w:id="1724711980">
      <w:bodyDiv w:val="1"/>
      <w:marLeft w:val="0"/>
      <w:marRight w:val="0"/>
      <w:marTop w:val="0"/>
      <w:marBottom w:val="0"/>
      <w:divBdr>
        <w:top w:val="none" w:sz="0" w:space="0" w:color="auto"/>
        <w:left w:val="none" w:sz="0" w:space="0" w:color="auto"/>
        <w:bottom w:val="none" w:sz="0" w:space="0" w:color="auto"/>
        <w:right w:val="none" w:sz="0" w:space="0" w:color="auto"/>
      </w:divBdr>
    </w:div>
    <w:div w:id="1724786389">
      <w:bodyDiv w:val="1"/>
      <w:marLeft w:val="0"/>
      <w:marRight w:val="0"/>
      <w:marTop w:val="0"/>
      <w:marBottom w:val="0"/>
      <w:divBdr>
        <w:top w:val="none" w:sz="0" w:space="0" w:color="auto"/>
        <w:left w:val="none" w:sz="0" w:space="0" w:color="auto"/>
        <w:bottom w:val="none" w:sz="0" w:space="0" w:color="auto"/>
        <w:right w:val="none" w:sz="0" w:space="0" w:color="auto"/>
      </w:divBdr>
    </w:div>
    <w:div w:id="1724791452">
      <w:bodyDiv w:val="1"/>
      <w:marLeft w:val="0"/>
      <w:marRight w:val="0"/>
      <w:marTop w:val="0"/>
      <w:marBottom w:val="0"/>
      <w:divBdr>
        <w:top w:val="none" w:sz="0" w:space="0" w:color="auto"/>
        <w:left w:val="none" w:sz="0" w:space="0" w:color="auto"/>
        <w:bottom w:val="none" w:sz="0" w:space="0" w:color="auto"/>
        <w:right w:val="none" w:sz="0" w:space="0" w:color="auto"/>
      </w:divBdr>
    </w:div>
    <w:div w:id="1724980570">
      <w:bodyDiv w:val="1"/>
      <w:marLeft w:val="0"/>
      <w:marRight w:val="0"/>
      <w:marTop w:val="0"/>
      <w:marBottom w:val="0"/>
      <w:divBdr>
        <w:top w:val="none" w:sz="0" w:space="0" w:color="auto"/>
        <w:left w:val="none" w:sz="0" w:space="0" w:color="auto"/>
        <w:bottom w:val="none" w:sz="0" w:space="0" w:color="auto"/>
        <w:right w:val="none" w:sz="0" w:space="0" w:color="auto"/>
      </w:divBdr>
    </w:div>
    <w:div w:id="1725058057">
      <w:bodyDiv w:val="1"/>
      <w:marLeft w:val="0"/>
      <w:marRight w:val="0"/>
      <w:marTop w:val="0"/>
      <w:marBottom w:val="0"/>
      <w:divBdr>
        <w:top w:val="none" w:sz="0" w:space="0" w:color="auto"/>
        <w:left w:val="none" w:sz="0" w:space="0" w:color="auto"/>
        <w:bottom w:val="none" w:sz="0" w:space="0" w:color="auto"/>
        <w:right w:val="none" w:sz="0" w:space="0" w:color="auto"/>
      </w:divBdr>
    </w:div>
    <w:div w:id="1725107008">
      <w:bodyDiv w:val="1"/>
      <w:marLeft w:val="0"/>
      <w:marRight w:val="0"/>
      <w:marTop w:val="0"/>
      <w:marBottom w:val="0"/>
      <w:divBdr>
        <w:top w:val="none" w:sz="0" w:space="0" w:color="auto"/>
        <w:left w:val="none" w:sz="0" w:space="0" w:color="auto"/>
        <w:bottom w:val="none" w:sz="0" w:space="0" w:color="auto"/>
        <w:right w:val="none" w:sz="0" w:space="0" w:color="auto"/>
      </w:divBdr>
    </w:div>
    <w:div w:id="1725250736">
      <w:bodyDiv w:val="1"/>
      <w:marLeft w:val="0"/>
      <w:marRight w:val="0"/>
      <w:marTop w:val="0"/>
      <w:marBottom w:val="0"/>
      <w:divBdr>
        <w:top w:val="none" w:sz="0" w:space="0" w:color="auto"/>
        <w:left w:val="none" w:sz="0" w:space="0" w:color="auto"/>
        <w:bottom w:val="none" w:sz="0" w:space="0" w:color="auto"/>
        <w:right w:val="none" w:sz="0" w:space="0" w:color="auto"/>
      </w:divBdr>
    </w:div>
    <w:div w:id="1725324606">
      <w:bodyDiv w:val="1"/>
      <w:marLeft w:val="0"/>
      <w:marRight w:val="0"/>
      <w:marTop w:val="0"/>
      <w:marBottom w:val="0"/>
      <w:divBdr>
        <w:top w:val="none" w:sz="0" w:space="0" w:color="auto"/>
        <w:left w:val="none" w:sz="0" w:space="0" w:color="auto"/>
        <w:bottom w:val="none" w:sz="0" w:space="0" w:color="auto"/>
        <w:right w:val="none" w:sz="0" w:space="0" w:color="auto"/>
      </w:divBdr>
    </w:div>
    <w:div w:id="1725332820">
      <w:bodyDiv w:val="1"/>
      <w:marLeft w:val="0"/>
      <w:marRight w:val="0"/>
      <w:marTop w:val="0"/>
      <w:marBottom w:val="0"/>
      <w:divBdr>
        <w:top w:val="none" w:sz="0" w:space="0" w:color="auto"/>
        <w:left w:val="none" w:sz="0" w:space="0" w:color="auto"/>
        <w:bottom w:val="none" w:sz="0" w:space="0" w:color="auto"/>
        <w:right w:val="none" w:sz="0" w:space="0" w:color="auto"/>
      </w:divBdr>
    </w:div>
    <w:div w:id="1725715682">
      <w:bodyDiv w:val="1"/>
      <w:marLeft w:val="0"/>
      <w:marRight w:val="0"/>
      <w:marTop w:val="0"/>
      <w:marBottom w:val="0"/>
      <w:divBdr>
        <w:top w:val="none" w:sz="0" w:space="0" w:color="auto"/>
        <w:left w:val="none" w:sz="0" w:space="0" w:color="auto"/>
        <w:bottom w:val="none" w:sz="0" w:space="0" w:color="auto"/>
        <w:right w:val="none" w:sz="0" w:space="0" w:color="auto"/>
      </w:divBdr>
    </w:div>
    <w:div w:id="1725834650">
      <w:bodyDiv w:val="1"/>
      <w:marLeft w:val="0"/>
      <w:marRight w:val="0"/>
      <w:marTop w:val="0"/>
      <w:marBottom w:val="0"/>
      <w:divBdr>
        <w:top w:val="none" w:sz="0" w:space="0" w:color="auto"/>
        <w:left w:val="none" w:sz="0" w:space="0" w:color="auto"/>
        <w:bottom w:val="none" w:sz="0" w:space="0" w:color="auto"/>
        <w:right w:val="none" w:sz="0" w:space="0" w:color="auto"/>
      </w:divBdr>
    </w:div>
    <w:div w:id="1726025535">
      <w:bodyDiv w:val="1"/>
      <w:marLeft w:val="0"/>
      <w:marRight w:val="0"/>
      <w:marTop w:val="0"/>
      <w:marBottom w:val="0"/>
      <w:divBdr>
        <w:top w:val="none" w:sz="0" w:space="0" w:color="auto"/>
        <w:left w:val="none" w:sz="0" w:space="0" w:color="auto"/>
        <w:bottom w:val="none" w:sz="0" w:space="0" w:color="auto"/>
        <w:right w:val="none" w:sz="0" w:space="0" w:color="auto"/>
      </w:divBdr>
    </w:div>
    <w:div w:id="1726179439">
      <w:bodyDiv w:val="1"/>
      <w:marLeft w:val="0"/>
      <w:marRight w:val="0"/>
      <w:marTop w:val="0"/>
      <w:marBottom w:val="0"/>
      <w:divBdr>
        <w:top w:val="none" w:sz="0" w:space="0" w:color="auto"/>
        <w:left w:val="none" w:sz="0" w:space="0" w:color="auto"/>
        <w:bottom w:val="none" w:sz="0" w:space="0" w:color="auto"/>
        <w:right w:val="none" w:sz="0" w:space="0" w:color="auto"/>
      </w:divBdr>
    </w:div>
    <w:div w:id="1726249583">
      <w:bodyDiv w:val="1"/>
      <w:marLeft w:val="0"/>
      <w:marRight w:val="0"/>
      <w:marTop w:val="0"/>
      <w:marBottom w:val="0"/>
      <w:divBdr>
        <w:top w:val="none" w:sz="0" w:space="0" w:color="auto"/>
        <w:left w:val="none" w:sz="0" w:space="0" w:color="auto"/>
        <w:bottom w:val="none" w:sz="0" w:space="0" w:color="auto"/>
        <w:right w:val="none" w:sz="0" w:space="0" w:color="auto"/>
      </w:divBdr>
    </w:div>
    <w:div w:id="1726249912">
      <w:bodyDiv w:val="1"/>
      <w:marLeft w:val="0"/>
      <w:marRight w:val="0"/>
      <w:marTop w:val="0"/>
      <w:marBottom w:val="0"/>
      <w:divBdr>
        <w:top w:val="none" w:sz="0" w:space="0" w:color="auto"/>
        <w:left w:val="none" w:sz="0" w:space="0" w:color="auto"/>
        <w:bottom w:val="none" w:sz="0" w:space="0" w:color="auto"/>
        <w:right w:val="none" w:sz="0" w:space="0" w:color="auto"/>
      </w:divBdr>
    </w:div>
    <w:div w:id="1726297504">
      <w:bodyDiv w:val="1"/>
      <w:marLeft w:val="0"/>
      <w:marRight w:val="0"/>
      <w:marTop w:val="0"/>
      <w:marBottom w:val="0"/>
      <w:divBdr>
        <w:top w:val="none" w:sz="0" w:space="0" w:color="auto"/>
        <w:left w:val="none" w:sz="0" w:space="0" w:color="auto"/>
        <w:bottom w:val="none" w:sz="0" w:space="0" w:color="auto"/>
        <w:right w:val="none" w:sz="0" w:space="0" w:color="auto"/>
      </w:divBdr>
    </w:div>
    <w:div w:id="1726368609">
      <w:bodyDiv w:val="1"/>
      <w:marLeft w:val="0"/>
      <w:marRight w:val="0"/>
      <w:marTop w:val="0"/>
      <w:marBottom w:val="0"/>
      <w:divBdr>
        <w:top w:val="none" w:sz="0" w:space="0" w:color="auto"/>
        <w:left w:val="none" w:sz="0" w:space="0" w:color="auto"/>
        <w:bottom w:val="none" w:sz="0" w:space="0" w:color="auto"/>
        <w:right w:val="none" w:sz="0" w:space="0" w:color="auto"/>
      </w:divBdr>
    </w:div>
    <w:div w:id="1726489547">
      <w:bodyDiv w:val="1"/>
      <w:marLeft w:val="0"/>
      <w:marRight w:val="0"/>
      <w:marTop w:val="0"/>
      <w:marBottom w:val="0"/>
      <w:divBdr>
        <w:top w:val="none" w:sz="0" w:space="0" w:color="auto"/>
        <w:left w:val="none" w:sz="0" w:space="0" w:color="auto"/>
        <w:bottom w:val="none" w:sz="0" w:space="0" w:color="auto"/>
        <w:right w:val="none" w:sz="0" w:space="0" w:color="auto"/>
      </w:divBdr>
    </w:div>
    <w:div w:id="1726561149">
      <w:bodyDiv w:val="1"/>
      <w:marLeft w:val="0"/>
      <w:marRight w:val="0"/>
      <w:marTop w:val="0"/>
      <w:marBottom w:val="0"/>
      <w:divBdr>
        <w:top w:val="none" w:sz="0" w:space="0" w:color="auto"/>
        <w:left w:val="none" w:sz="0" w:space="0" w:color="auto"/>
        <w:bottom w:val="none" w:sz="0" w:space="0" w:color="auto"/>
        <w:right w:val="none" w:sz="0" w:space="0" w:color="auto"/>
      </w:divBdr>
    </w:div>
    <w:div w:id="1726638298">
      <w:bodyDiv w:val="1"/>
      <w:marLeft w:val="0"/>
      <w:marRight w:val="0"/>
      <w:marTop w:val="0"/>
      <w:marBottom w:val="0"/>
      <w:divBdr>
        <w:top w:val="none" w:sz="0" w:space="0" w:color="auto"/>
        <w:left w:val="none" w:sz="0" w:space="0" w:color="auto"/>
        <w:bottom w:val="none" w:sz="0" w:space="0" w:color="auto"/>
        <w:right w:val="none" w:sz="0" w:space="0" w:color="auto"/>
      </w:divBdr>
    </w:div>
    <w:div w:id="1726642784">
      <w:bodyDiv w:val="1"/>
      <w:marLeft w:val="0"/>
      <w:marRight w:val="0"/>
      <w:marTop w:val="0"/>
      <w:marBottom w:val="0"/>
      <w:divBdr>
        <w:top w:val="none" w:sz="0" w:space="0" w:color="auto"/>
        <w:left w:val="none" w:sz="0" w:space="0" w:color="auto"/>
        <w:bottom w:val="none" w:sz="0" w:space="0" w:color="auto"/>
        <w:right w:val="none" w:sz="0" w:space="0" w:color="auto"/>
      </w:divBdr>
    </w:div>
    <w:div w:id="1726678317">
      <w:bodyDiv w:val="1"/>
      <w:marLeft w:val="0"/>
      <w:marRight w:val="0"/>
      <w:marTop w:val="0"/>
      <w:marBottom w:val="0"/>
      <w:divBdr>
        <w:top w:val="none" w:sz="0" w:space="0" w:color="auto"/>
        <w:left w:val="none" w:sz="0" w:space="0" w:color="auto"/>
        <w:bottom w:val="none" w:sz="0" w:space="0" w:color="auto"/>
        <w:right w:val="none" w:sz="0" w:space="0" w:color="auto"/>
      </w:divBdr>
    </w:div>
    <w:div w:id="1726680088">
      <w:bodyDiv w:val="1"/>
      <w:marLeft w:val="0"/>
      <w:marRight w:val="0"/>
      <w:marTop w:val="0"/>
      <w:marBottom w:val="0"/>
      <w:divBdr>
        <w:top w:val="none" w:sz="0" w:space="0" w:color="auto"/>
        <w:left w:val="none" w:sz="0" w:space="0" w:color="auto"/>
        <w:bottom w:val="none" w:sz="0" w:space="0" w:color="auto"/>
        <w:right w:val="none" w:sz="0" w:space="0" w:color="auto"/>
      </w:divBdr>
    </w:div>
    <w:div w:id="1726755369">
      <w:bodyDiv w:val="1"/>
      <w:marLeft w:val="0"/>
      <w:marRight w:val="0"/>
      <w:marTop w:val="0"/>
      <w:marBottom w:val="0"/>
      <w:divBdr>
        <w:top w:val="none" w:sz="0" w:space="0" w:color="auto"/>
        <w:left w:val="none" w:sz="0" w:space="0" w:color="auto"/>
        <w:bottom w:val="none" w:sz="0" w:space="0" w:color="auto"/>
        <w:right w:val="none" w:sz="0" w:space="0" w:color="auto"/>
      </w:divBdr>
    </w:div>
    <w:div w:id="1727333650">
      <w:bodyDiv w:val="1"/>
      <w:marLeft w:val="0"/>
      <w:marRight w:val="0"/>
      <w:marTop w:val="0"/>
      <w:marBottom w:val="0"/>
      <w:divBdr>
        <w:top w:val="none" w:sz="0" w:space="0" w:color="auto"/>
        <w:left w:val="none" w:sz="0" w:space="0" w:color="auto"/>
        <w:bottom w:val="none" w:sz="0" w:space="0" w:color="auto"/>
        <w:right w:val="none" w:sz="0" w:space="0" w:color="auto"/>
      </w:divBdr>
    </w:div>
    <w:div w:id="1727338952">
      <w:bodyDiv w:val="1"/>
      <w:marLeft w:val="0"/>
      <w:marRight w:val="0"/>
      <w:marTop w:val="0"/>
      <w:marBottom w:val="0"/>
      <w:divBdr>
        <w:top w:val="none" w:sz="0" w:space="0" w:color="auto"/>
        <w:left w:val="none" w:sz="0" w:space="0" w:color="auto"/>
        <w:bottom w:val="none" w:sz="0" w:space="0" w:color="auto"/>
        <w:right w:val="none" w:sz="0" w:space="0" w:color="auto"/>
      </w:divBdr>
    </w:div>
    <w:div w:id="1727796441">
      <w:bodyDiv w:val="1"/>
      <w:marLeft w:val="0"/>
      <w:marRight w:val="0"/>
      <w:marTop w:val="0"/>
      <w:marBottom w:val="0"/>
      <w:divBdr>
        <w:top w:val="none" w:sz="0" w:space="0" w:color="auto"/>
        <w:left w:val="none" w:sz="0" w:space="0" w:color="auto"/>
        <w:bottom w:val="none" w:sz="0" w:space="0" w:color="auto"/>
        <w:right w:val="none" w:sz="0" w:space="0" w:color="auto"/>
      </w:divBdr>
    </w:div>
    <w:div w:id="1727873138">
      <w:bodyDiv w:val="1"/>
      <w:marLeft w:val="0"/>
      <w:marRight w:val="0"/>
      <w:marTop w:val="0"/>
      <w:marBottom w:val="0"/>
      <w:divBdr>
        <w:top w:val="none" w:sz="0" w:space="0" w:color="auto"/>
        <w:left w:val="none" w:sz="0" w:space="0" w:color="auto"/>
        <w:bottom w:val="none" w:sz="0" w:space="0" w:color="auto"/>
        <w:right w:val="none" w:sz="0" w:space="0" w:color="auto"/>
      </w:divBdr>
    </w:div>
    <w:div w:id="1728069889">
      <w:bodyDiv w:val="1"/>
      <w:marLeft w:val="0"/>
      <w:marRight w:val="0"/>
      <w:marTop w:val="0"/>
      <w:marBottom w:val="0"/>
      <w:divBdr>
        <w:top w:val="none" w:sz="0" w:space="0" w:color="auto"/>
        <w:left w:val="none" w:sz="0" w:space="0" w:color="auto"/>
        <w:bottom w:val="none" w:sz="0" w:space="0" w:color="auto"/>
        <w:right w:val="none" w:sz="0" w:space="0" w:color="auto"/>
      </w:divBdr>
    </w:div>
    <w:div w:id="1728141783">
      <w:bodyDiv w:val="1"/>
      <w:marLeft w:val="0"/>
      <w:marRight w:val="0"/>
      <w:marTop w:val="0"/>
      <w:marBottom w:val="0"/>
      <w:divBdr>
        <w:top w:val="none" w:sz="0" w:space="0" w:color="auto"/>
        <w:left w:val="none" w:sz="0" w:space="0" w:color="auto"/>
        <w:bottom w:val="none" w:sz="0" w:space="0" w:color="auto"/>
        <w:right w:val="none" w:sz="0" w:space="0" w:color="auto"/>
      </w:divBdr>
    </w:div>
    <w:div w:id="1728184933">
      <w:bodyDiv w:val="1"/>
      <w:marLeft w:val="0"/>
      <w:marRight w:val="0"/>
      <w:marTop w:val="0"/>
      <w:marBottom w:val="0"/>
      <w:divBdr>
        <w:top w:val="none" w:sz="0" w:space="0" w:color="auto"/>
        <w:left w:val="none" w:sz="0" w:space="0" w:color="auto"/>
        <w:bottom w:val="none" w:sz="0" w:space="0" w:color="auto"/>
        <w:right w:val="none" w:sz="0" w:space="0" w:color="auto"/>
      </w:divBdr>
    </w:div>
    <w:div w:id="1728336416">
      <w:bodyDiv w:val="1"/>
      <w:marLeft w:val="0"/>
      <w:marRight w:val="0"/>
      <w:marTop w:val="0"/>
      <w:marBottom w:val="0"/>
      <w:divBdr>
        <w:top w:val="none" w:sz="0" w:space="0" w:color="auto"/>
        <w:left w:val="none" w:sz="0" w:space="0" w:color="auto"/>
        <w:bottom w:val="none" w:sz="0" w:space="0" w:color="auto"/>
        <w:right w:val="none" w:sz="0" w:space="0" w:color="auto"/>
      </w:divBdr>
    </w:div>
    <w:div w:id="1728339902">
      <w:bodyDiv w:val="1"/>
      <w:marLeft w:val="0"/>
      <w:marRight w:val="0"/>
      <w:marTop w:val="0"/>
      <w:marBottom w:val="0"/>
      <w:divBdr>
        <w:top w:val="none" w:sz="0" w:space="0" w:color="auto"/>
        <w:left w:val="none" w:sz="0" w:space="0" w:color="auto"/>
        <w:bottom w:val="none" w:sz="0" w:space="0" w:color="auto"/>
        <w:right w:val="none" w:sz="0" w:space="0" w:color="auto"/>
      </w:divBdr>
    </w:div>
    <w:div w:id="1728407662">
      <w:bodyDiv w:val="1"/>
      <w:marLeft w:val="0"/>
      <w:marRight w:val="0"/>
      <w:marTop w:val="0"/>
      <w:marBottom w:val="0"/>
      <w:divBdr>
        <w:top w:val="none" w:sz="0" w:space="0" w:color="auto"/>
        <w:left w:val="none" w:sz="0" w:space="0" w:color="auto"/>
        <w:bottom w:val="none" w:sz="0" w:space="0" w:color="auto"/>
        <w:right w:val="none" w:sz="0" w:space="0" w:color="auto"/>
      </w:divBdr>
    </w:div>
    <w:div w:id="1728411774">
      <w:bodyDiv w:val="1"/>
      <w:marLeft w:val="0"/>
      <w:marRight w:val="0"/>
      <w:marTop w:val="0"/>
      <w:marBottom w:val="0"/>
      <w:divBdr>
        <w:top w:val="none" w:sz="0" w:space="0" w:color="auto"/>
        <w:left w:val="none" w:sz="0" w:space="0" w:color="auto"/>
        <w:bottom w:val="none" w:sz="0" w:space="0" w:color="auto"/>
        <w:right w:val="none" w:sz="0" w:space="0" w:color="auto"/>
      </w:divBdr>
    </w:div>
    <w:div w:id="1728532448">
      <w:bodyDiv w:val="1"/>
      <w:marLeft w:val="0"/>
      <w:marRight w:val="0"/>
      <w:marTop w:val="0"/>
      <w:marBottom w:val="0"/>
      <w:divBdr>
        <w:top w:val="none" w:sz="0" w:space="0" w:color="auto"/>
        <w:left w:val="none" w:sz="0" w:space="0" w:color="auto"/>
        <w:bottom w:val="none" w:sz="0" w:space="0" w:color="auto"/>
        <w:right w:val="none" w:sz="0" w:space="0" w:color="auto"/>
      </w:divBdr>
    </w:div>
    <w:div w:id="1728645729">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
    <w:div w:id="1728989196">
      <w:bodyDiv w:val="1"/>
      <w:marLeft w:val="0"/>
      <w:marRight w:val="0"/>
      <w:marTop w:val="0"/>
      <w:marBottom w:val="0"/>
      <w:divBdr>
        <w:top w:val="none" w:sz="0" w:space="0" w:color="auto"/>
        <w:left w:val="none" w:sz="0" w:space="0" w:color="auto"/>
        <w:bottom w:val="none" w:sz="0" w:space="0" w:color="auto"/>
        <w:right w:val="none" w:sz="0" w:space="0" w:color="auto"/>
      </w:divBdr>
    </w:div>
    <w:div w:id="1729067877">
      <w:bodyDiv w:val="1"/>
      <w:marLeft w:val="0"/>
      <w:marRight w:val="0"/>
      <w:marTop w:val="0"/>
      <w:marBottom w:val="0"/>
      <w:divBdr>
        <w:top w:val="none" w:sz="0" w:space="0" w:color="auto"/>
        <w:left w:val="none" w:sz="0" w:space="0" w:color="auto"/>
        <w:bottom w:val="none" w:sz="0" w:space="0" w:color="auto"/>
        <w:right w:val="none" w:sz="0" w:space="0" w:color="auto"/>
      </w:divBdr>
    </w:div>
    <w:div w:id="1729107473">
      <w:bodyDiv w:val="1"/>
      <w:marLeft w:val="0"/>
      <w:marRight w:val="0"/>
      <w:marTop w:val="0"/>
      <w:marBottom w:val="0"/>
      <w:divBdr>
        <w:top w:val="none" w:sz="0" w:space="0" w:color="auto"/>
        <w:left w:val="none" w:sz="0" w:space="0" w:color="auto"/>
        <w:bottom w:val="none" w:sz="0" w:space="0" w:color="auto"/>
        <w:right w:val="none" w:sz="0" w:space="0" w:color="auto"/>
      </w:divBdr>
    </w:div>
    <w:div w:id="1729113936">
      <w:bodyDiv w:val="1"/>
      <w:marLeft w:val="0"/>
      <w:marRight w:val="0"/>
      <w:marTop w:val="0"/>
      <w:marBottom w:val="0"/>
      <w:divBdr>
        <w:top w:val="none" w:sz="0" w:space="0" w:color="auto"/>
        <w:left w:val="none" w:sz="0" w:space="0" w:color="auto"/>
        <w:bottom w:val="none" w:sz="0" w:space="0" w:color="auto"/>
        <w:right w:val="none" w:sz="0" w:space="0" w:color="auto"/>
      </w:divBdr>
    </w:div>
    <w:div w:id="1729183535">
      <w:bodyDiv w:val="1"/>
      <w:marLeft w:val="0"/>
      <w:marRight w:val="0"/>
      <w:marTop w:val="0"/>
      <w:marBottom w:val="0"/>
      <w:divBdr>
        <w:top w:val="none" w:sz="0" w:space="0" w:color="auto"/>
        <w:left w:val="none" w:sz="0" w:space="0" w:color="auto"/>
        <w:bottom w:val="none" w:sz="0" w:space="0" w:color="auto"/>
        <w:right w:val="none" w:sz="0" w:space="0" w:color="auto"/>
      </w:divBdr>
    </w:div>
    <w:div w:id="1729375497">
      <w:bodyDiv w:val="1"/>
      <w:marLeft w:val="0"/>
      <w:marRight w:val="0"/>
      <w:marTop w:val="0"/>
      <w:marBottom w:val="0"/>
      <w:divBdr>
        <w:top w:val="none" w:sz="0" w:space="0" w:color="auto"/>
        <w:left w:val="none" w:sz="0" w:space="0" w:color="auto"/>
        <w:bottom w:val="none" w:sz="0" w:space="0" w:color="auto"/>
        <w:right w:val="none" w:sz="0" w:space="0" w:color="auto"/>
      </w:divBdr>
    </w:div>
    <w:div w:id="1729723520">
      <w:bodyDiv w:val="1"/>
      <w:marLeft w:val="0"/>
      <w:marRight w:val="0"/>
      <w:marTop w:val="0"/>
      <w:marBottom w:val="0"/>
      <w:divBdr>
        <w:top w:val="none" w:sz="0" w:space="0" w:color="auto"/>
        <w:left w:val="none" w:sz="0" w:space="0" w:color="auto"/>
        <w:bottom w:val="none" w:sz="0" w:space="0" w:color="auto"/>
        <w:right w:val="none" w:sz="0" w:space="0" w:color="auto"/>
      </w:divBdr>
    </w:div>
    <w:div w:id="1729959097">
      <w:bodyDiv w:val="1"/>
      <w:marLeft w:val="0"/>
      <w:marRight w:val="0"/>
      <w:marTop w:val="0"/>
      <w:marBottom w:val="0"/>
      <w:divBdr>
        <w:top w:val="none" w:sz="0" w:space="0" w:color="auto"/>
        <w:left w:val="none" w:sz="0" w:space="0" w:color="auto"/>
        <w:bottom w:val="none" w:sz="0" w:space="0" w:color="auto"/>
        <w:right w:val="none" w:sz="0" w:space="0" w:color="auto"/>
      </w:divBdr>
    </w:div>
    <w:div w:id="1729961109">
      <w:bodyDiv w:val="1"/>
      <w:marLeft w:val="0"/>
      <w:marRight w:val="0"/>
      <w:marTop w:val="0"/>
      <w:marBottom w:val="0"/>
      <w:divBdr>
        <w:top w:val="none" w:sz="0" w:space="0" w:color="auto"/>
        <w:left w:val="none" w:sz="0" w:space="0" w:color="auto"/>
        <w:bottom w:val="none" w:sz="0" w:space="0" w:color="auto"/>
        <w:right w:val="none" w:sz="0" w:space="0" w:color="auto"/>
      </w:divBdr>
    </w:div>
    <w:div w:id="1730037397">
      <w:bodyDiv w:val="1"/>
      <w:marLeft w:val="0"/>
      <w:marRight w:val="0"/>
      <w:marTop w:val="0"/>
      <w:marBottom w:val="0"/>
      <w:divBdr>
        <w:top w:val="none" w:sz="0" w:space="0" w:color="auto"/>
        <w:left w:val="none" w:sz="0" w:space="0" w:color="auto"/>
        <w:bottom w:val="none" w:sz="0" w:space="0" w:color="auto"/>
        <w:right w:val="none" w:sz="0" w:space="0" w:color="auto"/>
      </w:divBdr>
    </w:div>
    <w:div w:id="1730151551">
      <w:bodyDiv w:val="1"/>
      <w:marLeft w:val="0"/>
      <w:marRight w:val="0"/>
      <w:marTop w:val="0"/>
      <w:marBottom w:val="0"/>
      <w:divBdr>
        <w:top w:val="none" w:sz="0" w:space="0" w:color="auto"/>
        <w:left w:val="none" w:sz="0" w:space="0" w:color="auto"/>
        <w:bottom w:val="none" w:sz="0" w:space="0" w:color="auto"/>
        <w:right w:val="none" w:sz="0" w:space="0" w:color="auto"/>
      </w:divBdr>
    </w:div>
    <w:div w:id="1730610159">
      <w:bodyDiv w:val="1"/>
      <w:marLeft w:val="0"/>
      <w:marRight w:val="0"/>
      <w:marTop w:val="0"/>
      <w:marBottom w:val="0"/>
      <w:divBdr>
        <w:top w:val="none" w:sz="0" w:space="0" w:color="auto"/>
        <w:left w:val="none" w:sz="0" w:space="0" w:color="auto"/>
        <w:bottom w:val="none" w:sz="0" w:space="0" w:color="auto"/>
        <w:right w:val="none" w:sz="0" w:space="0" w:color="auto"/>
      </w:divBdr>
    </w:div>
    <w:div w:id="1730692027">
      <w:bodyDiv w:val="1"/>
      <w:marLeft w:val="0"/>
      <w:marRight w:val="0"/>
      <w:marTop w:val="0"/>
      <w:marBottom w:val="0"/>
      <w:divBdr>
        <w:top w:val="none" w:sz="0" w:space="0" w:color="auto"/>
        <w:left w:val="none" w:sz="0" w:space="0" w:color="auto"/>
        <w:bottom w:val="none" w:sz="0" w:space="0" w:color="auto"/>
        <w:right w:val="none" w:sz="0" w:space="0" w:color="auto"/>
      </w:divBdr>
    </w:div>
    <w:div w:id="1730763825">
      <w:bodyDiv w:val="1"/>
      <w:marLeft w:val="0"/>
      <w:marRight w:val="0"/>
      <w:marTop w:val="0"/>
      <w:marBottom w:val="0"/>
      <w:divBdr>
        <w:top w:val="none" w:sz="0" w:space="0" w:color="auto"/>
        <w:left w:val="none" w:sz="0" w:space="0" w:color="auto"/>
        <w:bottom w:val="none" w:sz="0" w:space="0" w:color="auto"/>
        <w:right w:val="none" w:sz="0" w:space="0" w:color="auto"/>
      </w:divBdr>
    </w:div>
    <w:div w:id="1730880116">
      <w:bodyDiv w:val="1"/>
      <w:marLeft w:val="0"/>
      <w:marRight w:val="0"/>
      <w:marTop w:val="0"/>
      <w:marBottom w:val="0"/>
      <w:divBdr>
        <w:top w:val="none" w:sz="0" w:space="0" w:color="auto"/>
        <w:left w:val="none" w:sz="0" w:space="0" w:color="auto"/>
        <w:bottom w:val="none" w:sz="0" w:space="0" w:color="auto"/>
        <w:right w:val="none" w:sz="0" w:space="0" w:color="auto"/>
      </w:divBdr>
    </w:div>
    <w:div w:id="1730885156">
      <w:bodyDiv w:val="1"/>
      <w:marLeft w:val="0"/>
      <w:marRight w:val="0"/>
      <w:marTop w:val="0"/>
      <w:marBottom w:val="0"/>
      <w:divBdr>
        <w:top w:val="none" w:sz="0" w:space="0" w:color="auto"/>
        <w:left w:val="none" w:sz="0" w:space="0" w:color="auto"/>
        <w:bottom w:val="none" w:sz="0" w:space="0" w:color="auto"/>
        <w:right w:val="none" w:sz="0" w:space="0" w:color="auto"/>
      </w:divBdr>
    </w:div>
    <w:div w:id="1730960577">
      <w:bodyDiv w:val="1"/>
      <w:marLeft w:val="0"/>
      <w:marRight w:val="0"/>
      <w:marTop w:val="0"/>
      <w:marBottom w:val="0"/>
      <w:divBdr>
        <w:top w:val="none" w:sz="0" w:space="0" w:color="auto"/>
        <w:left w:val="none" w:sz="0" w:space="0" w:color="auto"/>
        <w:bottom w:val="none" w:sz="0" w:space="0" w:color="auto"/>
        <w:right w:val="none" w:sz="0" w:space="0" w:color="auto"/>
      </w:divBdr>
    </w:div>
    <w:div w:id="1731150174">
      <w:bodyDiv w:val="1"/>
      <w:marLeft w:val="0"/>
      <w:marRight w:val="0"/>
      <w:marTop w:val="0"/>
      <w:marBottom w:val="0"/>
      <w:divBdr>
        <w:top w:val="none" w:sz="0" w:space="0" w:color="auto"/>
        <w:left w:val="none" w:sz="0" w:space="0" w:color="auto"/>
        <w:bottom w:val="none" w:sz="0" w:space="0" w:color="auto"/>
        <w:right w:val="none" w:sz="0" w:space="0" w:color="auto"/>
      </w:divBdr>
    </w:div>
    <w:div w:id="1731223858">
      <w:bodyDiv w:val="1"/>
      <w:marLeft w:val="0"/>
      <w:marRight w:val="0"/>
      <w:marTop w:val="0"/>
      <w:marBottom w:val="0"/>
      <w:divBdr>
        <w:top w:val="none" w:sz="0" w:space="0" w:color="auto"/>
        <w:left w:val="none" w:sz="0" w:space="0" w:color="auto"/>
        <w:bottom w:val="none" w:sz="0" w:space="0" w:color="auto"/>
        <w:right w:val="none" w:sz="0" w:space="0" w:color="auto"/>
      </w:divBdr>
    </w:div>
    <w:div w:id="1731418996">
      <w:bodyDiv w:val="1"/>
      <w:marLeft w:val="0"/>
      <w:marRight w:val="0"/>
      <w:marTop w:val="0"/>
      <w:marBottom w:val="0"/>
      <w:divBdr>
        <w:top w:val="none" w:sz="0" w:space="0" w:color="auto"/>
        <w:left w:val="none" w:sz="0" w:space="0" w:color="auto"/>
        <w:bottom w:val="none" w:sz="0" w:space="0" w:color="auto"/>
        <w:right w:val="none" w:sz="0" w:space="0" w:color="auto"/>
      </w:divBdr>
    </w:div>
    <w:div w:id="1731658535">
      <w:bodyDiv w:val="1"/>
      <w:marLeft w:val="0"/>
      <w:marRight w:val="0"/>
      <w:marTop w:val="0"/>
      <w:marBottom w:val="0"/>
      <w:divBdr>
        <w:top w:val="none" w:sz="0" w:space="0" w:color="auto"/>
        <w:left w:val="none" w:sz="0" w:space="0" w:color="auto"/>
        <w:bottom w:val="none" w:sz="0" w:space="0" w:color="auto"/>
        <w:right w:val="none" w:sz="0" w:space="0" w:color="auto"/>
      </w:divBdr>
    </w:div>
    <w:div w:id="1731726927">
      <w:bodyDiv w:val="1"/>
      <w:marLeft w:val="0"/>
      <w:marRight w:val="0"/>
      <w:marTop w:val="0"/>
      <w:marBottom w:val="0"/>
      <w:divBdr>
        <w:top w:val="none" w:sz="0" w:space="0" w:color="auto"/>
        <w:left w:val="none" w:sz="0" w:space="0" w:color="auto"/>
        <w:bottom w:val="none" w:sz="0" w:space="0" w:color="auto"/>
        <w:right w:val="none" w:sz="0" w:space="0" w:color="auto"/>
      </w:divBdr>
    </w:div>
    <w:div w:id="1731733155">
      <w:bodyDiv w:val="1"/>
      <w:marLeft w:val="0"/>
      <w:marRight w:val="0"/>
      <w:marTop w:val="0"/>
      <w:marBottom w:val="0"/>
      <w:divBdr>
        <w:top w:val="none" w:sz="0" w:space="0" w:color="auto"/>
        <w:left w:val="none" w:sz="0" w:space="0" w:color="auto"/>
        <w:bottom w:val="none" w:sz="0" w:space="0" w:color="auto"/>
        <w:right w:val="none" w:sz="0" w:space="0" w:color="auto"/>
      </w:divBdr>
    </w:div>
    <w:div w:id="1731884513">
      <w:bodyDiv w:val="1"/>
      <w:marLeft w:val="0"/>
      <w:marRight w:val="0"/>
      <w:marTop w:val="0"/>
      <w:marBottom w:val="0"/>
      <w:divBdr>
        <w:top w:val="none" w:sz="0" w:space="0" w:color="auto"/>
        <w:left w:val="none" w:sz="0" w:space="0" w:color="auto"/>
        <w:bottom w:val="none" w:sz="0" w:space="0" w:color="auto"/>
        <w:right w:val="none" w:sz="0" w:space="0" w:color="auto"/>
      </w:divBdr>
    </w:div>
    <w:div w:id="1731925674">
      <w:bodyDiv w:val="1"/>
      <w:marLeft w:val="0"/>
      <w:marRight w:val="0"/>
      <w:marTop w:val="0"/>
      <w:marBottom w:val="0"/>
      <w:divBdr>
        <w:top w:val="none" w:sz="0" w:space="0" w:color="auto"/>
        <w:left w:val="none" w:sz="0" w:space="0" w:color="auto"/>
        <w:bottom w:val="none" w:sz="0" w:space="0" w:color="auto"/>
        <w:right w:val="none" w:sz="0" w:space="0" w:color="auto"/>
      </w:divBdr>
    </w:div>
    <w:div w:id="1732074401">
      <w:bodyDiv w:val="1"/>
      <w:marLeft w:val="0"/>
      <w:marRight w:val="0"/>
      <w:marTop w:val="0"/>
      <w:marBottom w:val="0"/>
      <w:divBdr>
        <w:top w:val="none" w:sz="0" w:space="0" w:color="auto"/>
        <w:left w:val="none" w:sz="0" w:space="0" w:color="auto"/>
        <w:bottom w:val="none" w:sz="0" w:space="0" w:color="auto"/>
        <w:right w:val="none" w:sz="0" w:space="0" w:color="auto"/>
      </w:divBdr>
    </w:div>
    <w:div w:id="1732192460">
      <w:bodyDiv w:val="1"/>
      <w:marLeft w:val="0"/>
      <w:marRight w:val="0"/>
      <w:marTop w:val="0"/>
      <w:marBottom w:val="0"/>
      <w:divBdr>
        <w:top w:val="none" w:sz="0" w:space="0" w:color="auto"/>
        <w:left w:val="none" w:sz="0" w:space="0" w:color="auto"/>
        <w:bottom w:val="none" w:sz="0" w:space="0" w:color="auto"/>
        <w:right w:val="none" w:sz="0" w:space="0" w:color="auto"/>
      </w:divBdr>
    </w:div>
    <w:div w:id="1732342544">
      <w:bodyDiv w:val="1"/>
      <w:marLeft w:val="0"/>
      <w:marRight w:val="0"/>
      <w:marTop w:val="0"/>
      <w:marBottom w:val="0"/>
      <w:divBdr>
        <w:top w:val="none" w:sz="0" w:space="0" w:color="auto"/>
        <w:left w:val="none" w:sz="0" w:space="0" w:color="auto"/>
        <w:bottom w:val="none" w:sz="0" w:space="0" w:color="auto"/>
        <w:right w:val="none" w:sz="0" w:space="0" w:color="auto"/>
      </w:divBdr>
    </w:div>
    <w:div w:id="1732539489">
      <w:bodyDiv w:val="1"/>
      <w:marLeft w:val="0"/>
      <w:marRight w:val="0"/>
      <w:marTop w:val="0"/>
      <w:marBottom w:val="0"/>
      <w:divBdr>
        <w:top w:val="none" w:sz="0" w:space="0" w:color="auto"/>
        <w:left w:val="none" w:sz="0" w:space="0" w:color="auto"/>
        <w:bottom w:val="none" w:sz="0" w:space="0" w:color="auto"/>
        <w:right w:val="none" w:sz="0" w:space="0" w:color="auto"/>
      </w:divBdr>
    </w:div>
    <w:div w:id="1732582376">
      <w:bodyDiv w:val="1"/>
      <w:marLeft w:val="0"/>
      <w:marRight w:val="0"/>
      <w:marTop w:val="0"/>
      <w:marBottom w:val="0"/>
      <w:divBdr>
        <w:top w:val="none" w:sz="0" w:space="0" w:color="auto"/>
        <w:left w:val="none" w:sz="0" w:space="0" w:color="auto"/>
        <w:bottom w:val="none" w:sz="0" w:space="0" w:color="auto"/>
        <w:right w:val="none" w:sz="0" w:space="0" w:color="auto"/>
      </w:divBdr>
    </w:div>
    <w:div w:id="1732845026">
      <w:bodyDiv w:val="1"/>
      <w:marLeft w:val="0"/>
      <w:marRight w:val="0"/>
      <w:marTop w:val="0"/>
      <w:marBottom w:val="0"/>
      <w:divBdr>
        <w:top w:val="none" w:sz="0" w:space="0" w:color="auto"/>
        <w:left w:val="none" w:sz="0" w:space="0" w:color="auto"/>
        <w:bottom w:val="none" w:sz="0" w:space="0" w:color="auto"/>
        <w:right w:val="none" w:sz="0" w:space="0" w:color="auto"/>
      </w:divBdr>
    </w:div>
    <w:div w:id="1732849849">
      <w:bodyDiv w:val="1"/>
      <w:marLeft w:val="0"/>
      <w:marRight w:val="0"/>
      <w:marTop w:val="0"/>
      <w:marBottom w:val="0"/>
      <w:divBdr>
        <w:top w:val="none" w:sz="0" w:space="0" w:color="auto"/>
        <w:left w:val="none" w:sz="0" w:space="0" w:color="auto"/>
        <w:bottom w:val="none" w:sz="0" w:space="0" w:color="auto"/>
        <w:right w:val="none" w:sz="0" w:space="0" w:color="auto"/>
      </w:divBdr>
    </w:div>
    <w:div w:id="1732921064">
      <w:bodyDiv w:val="1"/>
      <w:marLeft w:val="0"/>
      <w:marRight w:val="0"/>
      <w:marTop w:val="0"/>
      <w:marBottom w:val="0"/>
      <w:divBdr>
        <w:top w:val="none" w:sz="0" w:space="0" w:color="auto"/>
        <w:left w:val="none" w:sz="0" w:space="0" w:color="auto"/>
        <w:bottom w:val="none" w:sz="0" w:space="0" w:color="auto"/>
        <w:right w:val="none" w:sz="0" w:space="0" w:color="auto"/>
      </w:divBdr>
    </w:div>
    <w:div w:id="1732926450">
      <w:bodyDiv w:val="1"/>
      <w:marLeft w:val="0"/>
      <w:marRight w:val="0"/>
      <w:marTop w:val="0"/>
      <w:marBottom w:val="0"/>
      <w:divBdr>
        <w:top w:val="none" w:sz="0" w:space="0" w:color="auto"/>
        <w:left w:val="none" w:sz="0" w:space="0" w:color="auto"/>
        <w:bottom w:val="none" w:sz="0" w:space="0" w:color="auto"/>
        <w:right w:val="none" w:sz="0" w:space="0" w:color="auto"/>
      </w:divBdr>
    </w:div>
    <w:div w:id="1733236365">
      <w:bodyDiv w:val="1"/>
      <w:marLeft w:val="0"/>
      <w:marRight w:val="0"/>
      <w:marTop w:val="0"/>
      <w:marBottom w:val="0"/>
      <w:divBdr>
        <w:top w:val="none" w:sz="0" w:space="0" w:color="auto"/>
        <w:left w:val="none" w:sz="0" w:space="0" w:color="auto"/>
        <w:bottom w:val="none" w:sz="0" w:space="0" w:color="auto"/>
        <w:right w:val="none" w:sz="0" w:space="0" w:color="auto"/>
      </w:divBdr>
    </w:div>
    <w:div w:id="1733432284">
      <w:bodyDiv w:val="1"/>
      <w:marLeft w:val="0"/>
      <w:marRight w:val="0"/>
      <w:marTop w:val="0"/>
      <w:marBottom w:val="0"/>
      <w:divBdr>
        <w:top w:val="none" w:sz="0" w:space="0" w:color="auto"/>
        <w:left w:val="none" w:sz="0" w:space="0" w:color="auto"/>
        <w:bottom w:val="none" w:sz="0" w:space="0" w:color="auto"/>
        <w:right w:val="none" w:sz="0" w:space="0" w:color="auto"/>
      </w:divBdr>
    </w:div>
    <w:div w:id="1733581975">
      <w:bodyDiv w:val="1"/>
      <w:marLeft w:val="0"/>
      <w:marRight w:val="0"/>
      <w:marTop w:val="0"/>
      <w:marBottom w:val="0"/>
      <w:divBdr>
        <w:top w:val="none" w:sz="0" w:space="0" w:color="auto"/>
        <w:left w:val="none" w:sz="0" w:space="0" w:color="auto"/>
        <w:bottom w:val="none" w:sz="0" w:space="0" w:color="auto"/>
        <w:right w:val="none" w:sz="0" w:space="0" w:color="auto"/>
      </w:divBdr>
    </w:div>
    <w:div w:id="1734113541">
      <w:bodyDiv w:val="1"/>
      <w:marLeft w:val="0"/>
      <w:marRight w:val="0"/>
      <w:marTop w:val="0"/>
      <w:marBottom w:val="0"/>
      <w:divBdr>
        <w:top w:val="none" w:sz="0" w:space="0" w:color="auto"/>
        <w:left w:val="none" w:sz="0" w:space="0" w:color="auto"/>
        <w:bottom w:val="none" w:sz="0" w:space="0" w:color="auto"/>
        <w:right w:val="none" w:sz="0" w:space="0" w:color="auto"/>
      </w:divBdr>
    </w:div>
    <w:div w:id="1734347221">
      <w:bodyDiv w:val="1"/>
      <w:marLeft w:val="0"/>
      <w:marRight w:val="0"/>
      <w:marTop w:val="0"/>
      <w:marBottom w:val="0"/>
      <w:divBdr>
        <w:top w:val="none" w:sz="0" w:space="0" w:color="auto"/>
        <w:left w:val="none" w:sz="0" w:space="0" w:color="auto"/>
        <w:bottom w:val="none" w:sz="0" w:space="0" w:color="auto"/>
        <w:right w:val="none" w:sz="0" w:space="0" w:color="auto"/>
      </w:divBdr>
    </w:div>
    <w:div w:id="1734349684">
      <w:bodyDiv w:val="1"/>
      <w:marLeft w:val="0"/>
      <w:marRight w:val="0"/>
      <w:marTop w:val="0"/>
      <w:marBottom w:val="0"/>
      <w:divBdr>
        <w:top w:val="none" w:sz="0" w:space="0" w:color="auto"/>
        <w:left w:val="none" w:sz="0" w:space="0" w:color="auto"/>
        <w:bottom w:val="none" w:sz="0" w:space="0" w:color="auto"/>
        <w:right w:val="none" w:sz="0" w:space="0" w:color="auto"/>
      </w:divBdr>
    </w:div>
    <w:div w:id="1734616576">
      <w:bodyDiv w:val="1"/>
      <w:marLeft w:val="0"/>
      <w:marRight w:val="0"/>
      <w:marTop w:val="0"/>
      <w:marBottom w:val="0"/>
      <w:divBdr>
        <w:top w:val="none" w:sz="0" w:space="0" w:color="auto"/>
        <w:left w:val="none" w:sz="0" w:space="0" w:color="auto"/>
        <w:bottom w:val="none" w:sz="0" w:space="0" w:color="auto"/>
        <w:right w:val="none" w:sz="0" w:space="0" w:color="auto"/>
      </w:divBdr>
    </w:div>
    <w:div w:id="1734766966">
      <w:bodyDiv w:val="1"/>
      <w:marLeft w:val="0"/>
      <w:marRight w:val="0"/>
      <w:marTop w:val="0"/>
      <w:marBottom w:val="0"/>
      <w:divBdr>
        <w:top w:val="none" w:sz="0" w:space="0" w:color="auto"/>
        <w:left w:val="none" w:sz="0" w:space="0" w:color="auto"/>
        <w:bottom w:val="none" w:sz="0" w:space="0" w:color="auto"/>
        <w:right w:val="none" w:sz="0" w:space="0" w:color="auto"/>
      </w:divBdr>
    </w:div>
    <w:div w:id="1734815007">
      <w:bodyDiv w:val="1"/>
      <w:marLeft w:val="0"/>
      <w:marRight w:val="0"/>
      <w:marTop w:val="0"/>
      <w:marBottom w:val="0"/>
      <w:divBdr>
        <w:top w:val="none" w:sz="0" w:space="0" w:color="auto"/>
        <w:left w:val="none" w:sz="0" w:space="0" w:color="auto"/>
        <w:bottom w:val="none" w:sz="0" w:space="0" w:color="auto"/>
        <w:right w:val="none" w:sz="0" w:space="0" w:color="auto"/>
      </w:divBdr>
    </w:div>
    <w:div w:id="1734889240">
      <w:bodyDiv w:val="1"/>
      <w:marLeft w:val="0"/>
      <w:marRight w:val="0"/>
      <w:marTop w:val="0"/>
      <w:marBottom w:val="0"/>
      <w:divBdr>
        <w:top w:val="none" w:sz="0" w:space="0" w:color="auto"/>
        <w:left w:val="none" w:sz="0" w:space="0" w:color="auto"/>
        <w:bottom w:val="none" w:sz="0" w:space="0" w:color="auto"/>
        <w:right w:val="none" w:sz="0" w:space="0" w:color="auto"/>
      </w:divBdr>
    </w:div>
    <w:div w:id="1734965746">
      <w:bodyDiv w:val="1"/>
      <w:marLeft w:val="0"/>
      <w:marRight w:val="0"/>
      <w:marTop w:val="0"/>
      <w:marBottom w:val="0"/>
      <w:divBdr>
        <w:top w:val="none" w:sz="0" w:space="0" w:color="auto"/>
        <w:left w:val="none" w:sz="0" w:space="0" w:color="auto"/>
        <w:bottom w:val="none" w:sz="0" w:space="0" w:color="auto"/>
        <w:right w:val="none" w:sz="0" w:space="0" w:color="auto"/>
      </w:divBdr>
    </w:div>
    <w:div w:id="1735009717">
      <w:bodyDiv w:val="1"/>
      <w:marLeft w:val="0"/>
      <w:marRight w:val="0"/>
      <w:marTop w:val="0"/>
      <w:marBottom w:val="0"/>
      <w:divBdr>
        <w:top w:val="none" w:sz="0" w:space="0" w:color="auto"/>
        <w:left w:val="none" w:sz="0" w:space="0" w:color="auto"/>
        <w:bottom w:val="none" w:sz="0" w:space="0" w:color="auto"/>
        <w:right w:val="none" w:sz="0" w:space="0" w:color="auto"/>
      </w:divBdr>
    </w:div>
    <w:div w:id="1735011538">
      <w:bodyDiv w:val="1"/>
      <w:marLeft w:val="0"/>
      <w:marRight w:val="0"/>
      <w:marTop w:val="0"/>
      <w:marBottom w:val="0"/>
      <w:divBdr>
        <w:top w:val="none" w:sz="0" w:space="0" w:color="auto"/>
        <w:left w:val="none" w:sz="0" w:space="0" w:color="auto"/>
        <w:bottom w:val="none" w:sz="0" w:space="0" w:color="auto"/>
        <w:right w:val="none" w:sz="0" w:space="0" w:color="auto"/>
      </w:divBdr>
    </w:div>
    <w:div w:id="1735077853">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35816132">
      <w:bodyDiv w:val="1"/>
      <w:marLeft w:val="0"/>
      <w:marRight w:val="0"/>
      <w:marTop w:val="0"/>
      <w:marBottom w:val="0"/>
      <w:divBdr>
        <w:top w:val="none" w:sz="0" w:space="0" w:color="auto"/>
        <w:left w:val="none" w:sz="0" w:space="0" w:color="auto"/>
        <w:bottom w:val="none" w:sz="0" w:space="0" w:color="auto"/>
        <w:right w:val="none" w:sz="0" w:space="0" w:color="auto"/>
      </w:divBdr>
    </w:div>
    <w:div w:id="1735934684">
      <w:bodyDiv w:val="1"/>
      <w:marLeft w:val="0"/>
      <w:marRight w:val="0"/>
      <w:marTop w:val="0"/>
      <w:marBottom w:val="0"/>
      <w:divBdr>
        <w:top w:val="none" w:sz="0" w:space="0" w:color="auto"/>
        <w:left w:val="none" w:sz="0" w:space="0" w:color="auto"/>
        <w:bottom w:val="none" w:sz="0" w:space="0" w:color="auto"/>
        <w:right w:val="none" w:sz="0" w:space="0" w:color="auto"/>
      </w:divBdr>
    </w:div>
    <w:div w:id="1736010087">
      <w:bodyDiv w:val="1"/>
      <w:marLeft w:val="0"/>
      <w:marRight w:val="0"/>
      <w:marTop w:val="0"/>
      <w:marBottom w:val="0"/>
      <w:divBdr>
        <w:top w:val="none" w:sz="0" w:space="0" w:color="auto"/>
        <w:left w:val="none" w:sz="0" w:space="0" w:color="auto"/>
        <w:bottom w:val="none" w:sz="0" w:space="0" w:color="auto"/>
        <w:right w:val="none" w:sz="0" w:space="0" w:color="auto"/>
      </w:divBdr>
    </w:div>
    <w:div w:id="1736665930">
      <w:bodyDiv w:val="1"/>
      <w:marLeft w:val="0"/>
      <w:marRight w:val="0"/>
      <w:marTop w:val="0"/>
      <w:marBottom w:val="0"/>
      <w:divBdr>
        <w:top w:val="none" w:sz="0" w:space="0" w:color="auto"/>
        <w:left w:val="none" w:sz="0" w:space="0" w:color="auto"/>
        <w:bottom w:val="none" w:sz="0" w:space="0" w:color="auto"/>
        <w:right w:val="none" w:sz="0" w:space="0" w:color="auto"/>
      </w:divBdr>
    </w:div>
    <w:div w:id="1736706270">
      <w:bodyDiv w:val="1"/>
      <w:marLeft w:val="0"/>
      <w:marRight w:val="0"/>
      <w:marTop w:val="0"/>
      <w:marBottom w:val="0"/>
      <w:divBdr>
        <w:top w:val="none" w:sz="0" w:space="0" w:color="auto"/>
        <w:left w:val="none" w:sz="0" w:space="0" w:color="auto"/>
        <w:bottom w:val="none" w:sz="0" w:space="0" w:color="auto"/>
        <w:right w:val="none" w:sz="0" w:space="0" w:color="auto"/>
      </w:divBdr>
    </w:div>
    <w:div w:id="1736781142">
      <w:bodyDiv w:val="1"/>
      <w:marLeft w:val="0"/>
      <w:marRight w:val="0"/>
      <w:marTop w:val="0"/>
      <w:marBottom w:val="0"/>
      <w:divBdr>
        <w:top w:val="none" w:sz="0" w:space="0" w:color="auto"/>
        <w:left w:val="none" w:sz="0" w:space="0" w:color="auto"/>
        <w:bottom w:val="none" w:sz="0" w:space="0" w:color="auto"/>
        <w:right w:val="none" w:sz="0" w:space="0" w:color="auto"/>
      </w:divBdr>
    </w:div>
    <w:div w:id="1736782176">
      <w:bodyDiv w:val="1"/>
      <w:marLeft w:val="0"/>
      <w:marRight w:val="0"/>
      <w:marTop w:val="0"/>
      <w:marBottom w:val="0"/>
      <w:divBdr>
        <w:top w:val="none" w:sz="0" w:space="0" w:color="auto"/>
        <w:left w:val="none" w:sz="0" w:space="0" w:color="auto"/>
        <w:bottom w:val="none" w:sz="0" w:space="0" w:color="auto"/>
        <w:right w:val="none" w:sz="0" w:space="0" w:color="auto"/>
      </w:divBdr>
    </w:div>
    <w:div w:id="1736927650">
      <w:bodyDiv w:val="1"/>
      <w:marLeft w:val="0"/>
      <w:marRight w:val="0"/>
      <w:marTop w:val="0"/>
      <w:marBottom w:val="0"/>
      <w:divBdr>
        <w:top w:val="none" w:sz="0" w:space="0" w:color="auto"/>
        <w:left w:val="none" w:sz="0" w:space="0" w:color="auto"/>
        <w:bottom w:val="none" w:sz="0" w:space="0" w:color="auto"/>
        <w:right w:val="none" w:sz="0" w:space="0" w:color="auto"/>
      </w:divBdr>
    </w:div>
    <w:div w:id="1736975412">
      <w:bodyDiv w:val="1"/>
      <w:marLeft w:val="0"/>
      <w:marRight w:val="0"/>
      <w:marTop w:val="0"/>
      <w:marBottom w:val="0"/>
      <w:divBdr>
        <w:top w:val="none" w:sz="0" w:space="0" w:color="auto"/>
        <w:left w:val="none" w:sz="0" w:space="0" w:color="auto"/>
        <w:bottom w:val="none" w:sz="0" w:space="0" w:color="auto"/>
        <w:right w:val="none" w:sz="0" w:space="0" w:color="auto"/>
      </w:divBdr>
    </w:div>
    <w:div w:id="1737051795">
      <w:bodyDiv w:val="1"/>
      <w:marLeft w:val="0"/>
      <w:marRight w:val="0"/>
      <w:marTop w:val="0"/>
      <w:marBottom w:val="0"/>
      <w:divBdr>
        <w:top w:val="none" w:sz="0" w:space="0" w:color="auto"/>
        <w:left w:val="none" w:sz="0" w:space="0" w:color="auto"/>
        <w:bottom w:val="none" w:sz="0" w:space="0" w:color="auto"/>
        <w:right w:val="none" w:sz="0" w:space="0" w:color="auto"/>
      </w:divBdr>
    </w:div>
    <w:div w:id="1737167982">
      <w:bodyDiv w:val="1"/>
      <w:marLeft w:val="0"/>
      <w:marRight w:val="0"/>
      <w:marTop w:val="0"/>
      <w:marBottom w:val="0"/>
      <w:divBdr>
        <w:top w:val="none" w:sz="0" w:space="0" w:color="auto"/>
        <w:left w:val="none" w:sz="0" w:space="0" w:color="auto"/>
        <w:bottom w:val="none" w:sz="0" w:space="0" w:color="auto"/>
        <w:right w:val="none" w:sz="0" w:space="0" w:color="auto"/>
      </w:divBdr>
    </w:div>
    <w:div w:id="1737360808">
      <w:bodyDiv w:val="1"/>
      <w:marLeft w:val="0"/>
      <w:marRight w:val="0"/>
      <w:marTop w:val="0"/>
      <w:marBottom w:val="0"/>
      <w:divBdr>
        <w:top w:val="none" w:sz="0" w:space="0" w:color="auto"/>
        <w:left w:val="none" w:sz="0" w:space="0" w:color="auto"/>
        <w:bottom w:val="none" w:sz="0" w:space="0" w:color="auto"/>
        <w:right w:val="none" w:sz="0" w:space="0" w:color="auto"/>
      </w:divBdr>
    </w:div>
    <w:div w:id="1737429879">
      <w:bodyDiv w:val="1"/>
      <w:marLeft w:val="0"/>
      <w:marRight w:val="0"/>
      <w:marTop w:val="0"/>
      <w:marBottom w:val="0"/>
      <w:divBdr>
        <w:top w:val="none" w:sz="0" w:space="0" w:color="auto"/>
        <w:left w:val="none" w:sz="0" w:space="0" w:color="auto"/>
        <w:bottom w:val="none" w:sz="0" w:space="0" w:color="auto"/>
        <w:right w:val="none" w:sz="0" w:space="0" w:color="auto"/>
      </w:divBdr>
    </w:div>
    <w:div w:id="1737430615">
      <w:bodyDiv w:val="1"/>
      <w:marLeft w:val="0"/>
      <w:marRight w:val="0"/>
      <w:marTop w:val="0"/>
      <w:marBottom w:val="0"/>
      <w:divBdr>
        <w:top w:val="none" w:sz="0" w:space="0" w:color="auto"/>
        <w:left w:val="none" w:sz="0" w:space="0" w:color="auto"/>
        <w:bottom w:val="none" w:sz="0" w:space="0" w:color="auto"/>
        <w:right w:val="none" w:sz="0" w:space="0" w:color="auto"/>
      </w:divBdr>
    </w:div>
    <w:div w:id="1737435863">
      <w:bodyDiv w:val="1"/>
      <w:marLeft w:val="0"/>
      <w:marRight w:val="0"/>
      <w:marTop w:val="0"/>
      <w:marBottom w:val="0"/>
      <w:divBdr>
        <w:top w:val="none" w:sz="0" w:space="0" w:color="auto"/>
        <w:left w:val="none" w:sz="0" w:space="0" w:color="auto"/>
        <w:bottom w:val="none" w:sz="0" w:space="0" w:color="auto"/>
        <w:right w:val="none" w:sz="0" w:space="0" w:color="auto"/>
      </w:divBdr>
    </w:div>
    <w:div w:id="1737505944">
      <w:bodyDiv w:val="1"/>
      <w:marLeft w:val="0"/>
      <w:marRight w:val="0"/>
      <w:marTop w:val="0"/>
      <w:marBottom w:val="0"/>
      <w:divBdr>
        <w:top w:val="none" w:sz="0" w:space="0" w:color="auto"/>
        <w:left w:val="none" w:sz="0" w:space="0" w:color="auto"/>
        <w:bottom w:val="none" w:sz="0" w:space="0" w:color="auto"/>
        <w:right w:val="none" w:sz="0" w:space="0" w:color="auto"/>
      </w:divBdr>
    </w:div>
    <w:div w:id="1737508477">
      <w:bodyDiv w:val="1"/>
      <w:marLeft w:val="0"/>
      <w:marRight w:val="0"/>
      <w:marTop w:val="0"/>
      <w:marBottom w:val="0"/>
      <w:divBdr>
        <w:top w:val="none" w:sz="0" w:space="0" w:color="auto"/>
        <w:left w:val="none" w:sz="0" w:space="0" w:color="auto"/>
        <w:bottom w:val="none" w:sz="0" w:space="0" w:color="auto"/>
        <w:right w:val="none" w:sz="0" w:space="0" w:color="auto"/>
      </w:divBdr>
    </w:div>
    <w:div w:id="1737556652">
      <w:bodyDiv w:val="1"/>
      <w:marLeft w:val="0"/>
      <w:marRight w:val="0"/>
      <w:marTop w:val="0"/>
      <w:marBottom w:val="0"/>
      <w:divBdr>
        <w:top w:val="none" w:sz="0" w:space="0" w:color="auto"/>
        <w:left w:val="none" w:sz="0" w:space="0" w:color="auto"/>
        <w:bottom w:val="none" w:sz="0" w:space="0" w:color="auto"/>
        <w:right w:val="none" w:sz="0" w:space="0" w:color="auto"/>
      </w:divBdr>
    </w:div>
    <w:div w:id="1737818498">
      <w:bodyDiv w:val="1"/>
      <w:marLeft w:val="0"/>
      <w:marRight w:val="0"/>
      <w:marTop w:val="0"/>
      <w:marBottom w:val="0"/>
      <w:divBdr>
        <w:top w:val="none" w:sz="0" w:space="0" w:color="auto"/>
        <w:left w:val="none" w:sz="0" w:space="0" w:color="auto"/>
        <w:bottom w:val="none" w:sz="0" w:space="0" w:color="auto"/>
        <w:right w:val="none" w:sz="0" w:space="0" w:color="auto"/>
      </w:divBdr>
    </w:div>
    <w:div w:id="1737824765">
      <w:bodyDiv w:val="1"/>
      <w:marLeft w:val="0"/>
      <w:marRight w:val="0"/>
      <w:marTop w:val="0"/>
      <w:marBottom w:val="0"/>
      <w:divBdr>
        <w:top w:val="none" w:sz="0" w:space="0" w:color="auto"/>
        <w:left w:val="none" w:sz="0" w:space="0" w:color="auto"/>
        <w:bottom w:val="none" w:sz="0" w:space="0" w:color="auto"/>
        <w:right w:val="none" w:sz="0" w:space="0" w:color="auto"/>
      </w:divBdr>
    </w:div>
    <w:div w:id="1738162551">
      <w:bodyDiv w:val="1"/>
      <w:marLeft w:val="0"/>
      <w:marRight w:val="0"/>
      <w:marTop w:val="0"/>
      <w:marBottom w:val="0"/>
      <w:divBdr>
        <w:top w:val="none" w:sz="0" w:space="0" w:color="auto"/>
        <w:left w:val="none" w:sz="0" w:space="0" w:color="auto"/>
        <w:bottom w:val="none" w:sz="0" w:space="0" w:color="auto"/>
        <w:right w:val="none" w:sz="0" w:space="0" w:color="auto"/>
      </w:divBdr>
    </w:div>
    <w:div w:id="1738286788">
      <w:bodyDiv w:val="1"/>
      <w:marLeft w:val="0"/>
      <w:marRight w:val="0"/>
      <w:marTop w:val="0"/>
      <w:marBottom w:val="0"/>
      <w:divBdr>
        <w:top w:val="none" w:sz="0" w:space="0" w:color="auto"/>
        <w:left w:val="none" w:sz="0" w:space="0" w:color="auto"/>
        <w:bottom w:val="none" w:sz="0" w:space="0" w:color="auto"/>
        <w:right w:val="none" w:sz="0" w:space="0" w:color="auto"/>
      </w:divBdr>
    </w:div>
    <w:div w:id="1738354833">
      <w:bodyDiv w:val="1"/>
      <w:marLeft w:val="0"/>
      <w:marRight w:val="0"/>
      <w:marTop w:val="0"/>
      <w:marBottom w:val="0"/>
      <w:divBdr>
        <w:top w:val="none" w:sz="0" w:space="0" w:color="auto"/>
        <w:left w:val="none" w:sz="0" w:space="0" w:color="auto"/>
        <w:bottom w:val="none" w:sz="0" w:space="0" w:color="auto"/>
        <w:right w:val="none" w:sz="0" w:space="0" w:color="auto"/>
      </w:divBdr>
    </w:div>
    <w:div w:id="1738476325">
      <w:bodyDiv w:val="1"/>
      <w:marLeft w:val="0"/>
      <w:marRight w:val="0"/>
      <w:marTop w:val="0"/>
      <w:marBottom w:val="0"/>
      <w:divBdr>
        <w:top w:val="none" w:sz="0" w:space="0" w:color="auto"/>
        <w:left w:val="none" w:sz="0" w:space="0" w:color="auto"/>
        <w:bottom w:val="none" w:sz="0" w:space="0" w:color="auto"/>
        <w:right w:val="none" w:sz="0" w:space="0" w:color="auto"/>
      </w:divBdr>
    </w:div>
    <w:div w:id="1738743180">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39091468">
      <w:bodyDiv w:val="1"/>
      <w:marLeft w:val="0"/>
      <w:marRight w:val="0"/>
      <w:marTop w:val="0"/>
      <w:marBottom w:val="0"/>
      <w:divBdr>
        <w:top w:val="none" w:sz="0" w:space="0" w:color="auto"/>
        <w:left w:val="none" w:sz="0" w:space="0" w:color="auto"/>
        <w:bottom w:val="none" w:sz="0" w:space="0" w:color="auto"/>
        <w:right w:val="none" w:sz="0" w:space="0" w:color="auto"/>
      </w:divBdr>
    </w:div>
    <w:div w:id="1739205643">
      <w:bodyDiv w:val="1"/>
      <w:marLeft w:val="0"/>
      <w:marRight w:val="0"/>
      <w:marTop w:val="0"/>
      <w:marBottom w:val="0"/>
      <w:divBdr>
        <w:top w:val="none" w:sz="0" w:space="0" w:color="auto"/>
        <w:left w:val="none" w:sz="0" w:space="0" w:color="auto"/>
        <w:bottom w:val="none" w:sz="0" w:space="0" w:color="auto"/>
        <w:right w:val="none" w:sz="0" w:space="0" w:color="auto"/>
      </w:divBdr>
    </w:div>
    <w:div w:id="1739205879">
      <w:bodyDiv w:val="1"/>
      <w:marLeft w:val="0"/>
      <w:marRight w:val="0"/>
      <w:marTop w:val="0"/>
      <w:marBottom w:val="0"/>
      <w:divBdr>
        <w:top w:val="none" w:sz="0" w:space="0" w:color="auto"/>
        <w:left w:val="none" w:sz="0" w:space="0" w:color="auto"/>
        <w:bottom w:val="none" w:sz="0" w:space="0" w:color="auto"/>
        <w:right w:val="none" w:sz="0" w:space="0" w:color="auto"/>
      </w:divBdr>
    </w:div>
    <w:div w:id="1739281823">
      <w:bodyDiv w:val="1"/>
      <w:marLeft w:val="0"/>
      <w:marRight w:val="0"/>
      <w:marTop w:val="0"/>
      <w:marBottom w:val="0"/>
      <w:divBdr>
        <w:top w:val="none" w:sz="0" w:space="0" w:color="auto"/>
        <w:left w:val="none" w:sz="0" w:space="0" w:color="auto"/>
        <w:bottom w:val="none" w:sz="0" w:space="0" w:color="auto"/>
        <w:right w:val="none" w:sz="0" w:space="0" w:color="auto"/>
      </w:divBdr>
    </w:div>
    <w:div w:id="1739326230">
      <w:bodyDiv w:val="1"/>
      <w:marLeft w:val="0"/>
      <w:marRight w:val="0"/>
      <w:marTop w:val="0"/>
      <w:marBottom w:val="0"/>
      <w:divBdr>
        <w:top w:val="none" w:sz="0" w:space="0" w:color="auto"/>
        <w:left w:val="none" w:sz="0" w:space="0" w:color="auto"/>
        <w:bottom w:val="none" w:sz="0" w:space="0" w:color="auto"/>
        <w:right w:val="none" w:sz="0" w:space="0" w:color="auto"/>
      </w:divBdr>
    </w:div>
    <w:div w:id="1739476029">
      <w:bodyDiv w:val="1"/>
      <w:marLeft w:val="0"/>
      <w:marRight w:val="0"/>
      <w:marTop w:val="0"/>
      <w:marBottom w:val="0"/>
      <w:divBdr>
        <w:top w:val="none" w:sz="0" w:space="0" w:color="auto"/>
        <w:left w:val="none" w:sz="0" w:space="0" w:color="auto"/>
        <w:bottom w:val="none" w:sz="0" w:space="0" w:color="auto"/>
        <w:right w:val="none" w:sz="0" w:space="0" w:color="auto"/>
      </w:divBdr>
    </w:div>
    <w:div w:id="1739593269">
      <w:bodyDiv w:val="1"/>
      <w:marLeft w:val="0"/>
      <w:marRight w:val="0"/>
      <w:marTop w:val="0"/>
      <w:marBottom w:val="0"/>
      <w:divBdr>
        <w:top w:val="none" w:sz="0" w:space="0" w:color="auto"/>
        <w:left w:val="none" w:sz="0" w:space="0" w:color="auto"/>
        <w:bottom w:val="none" w:sz="0" w:space="0" w:color="auto"/>
        <w:right w:val="none" w:sz="0" w:space="0" w:color="auto"/>
      </w:divBdr>
    </w:div>
    <w:div w:id="1739865467">
      <w:bodyDiv w:val="1"/>
      <w:marLeft w:val="0"/>
      <w:marRight w:val="0"/>
      <w:marTop w:val="0"/>
      <w:marBottom w:val="0"/>
      <w:divBdr>
        <w:top w:val="none" w:sz="0" w:space="0" w:color="auto"/>
        <w:left w:val="none" w:sz="0" w:space="0" w:color="auto"/>
        <w:bottom w:val="none" w:sz="0" w:space="0" w:color="auto"/>
        <w:right w:val="none" w:sz="0" w:space="0" w:color="auto"/>
      </w:divBdr>
    </w:div>
    <w:div w:id="1739934079">
      <w:bodyDiv w:val="1"/>
      <w:marLeft w:val="0"/>
      <w:marRight w:val="0"/>
      <w:marTop w:val="0"/>
      <w:marBottom w:val="0"/>
      <w:divBdr>
        <w:top w:val="none" w:sz="0" w:space="0" w:color="auto"/>
        <w:left w:val="none" w:sz="0" w:space="0" w:color="auto"/>
        <w:bottom w:val="none" w:sz="0" w:space="0" w:color="auto"/>
        <w:right w:val="none" w:sz="0" w:space="0" w:color="auto"/>
      </w:divBdr>
    </w:div>
    <w:div w:id="1739936804">
      <w:bodyDiv w:val="1"/>
      <w:marLeft w:val="0"/>
      <w:marRight w:val="0"/>
      <w:marTop w:val="0"/>
      <w:marBottom w:val="0"/>
      <w:divBdr>
        <w:top w:val="none" w:sz="0" w:space="0" w:color="auto"/>
        <w:left w:val="none" w:sz="0" w:space="0" w:color="auto"/>
        <w:bottom w:val="none" w:sz="0" w:space="0" w:color="auto"/>
        <w:right w:val="none" w:sz="0" w:space="0" w:color="auto"/>
      </w:divBdr>
    </w:div>
    <w:div w:id="1739983020">
      <w:bodyDiv w:val="1"/>
      <w:marLeft w:val="0"/>
      <w:marRight w:val="0"/>
      <w:marTop w:val="0"/>
      <w:marBottom w:val="0"/>
      <w:divBdr>
        <w:top w:val="none" w:sz="0" w:space="0" w:color="auto"/>
        <w:left w:val="none" w:sz="0" w:space="0" w:color="auto"/>
        <w:bottom w:val="none" w:sz="0" w:space="0" w:color="auto"/>
        <w:right w:val="none" w:sz="0" w:space="0" w:color="auto"/>
      </w:divBdr>
    </w:div>
    <w:div w:id="1739984499">
      <w:bodyDiv w:val="1"/>
      <w:marLeft w:val="0"/>
      <w:marRight w:val="0"/>
      <w:marTop w:val="0"/>
      <w:marBottom w:val="0"/>
      <w:divBdr>
        <w:top w:val="none" w:sz="0" w:space="0" w:color="auto"/>
        <w:left w:val="none" w:sz="0" w:space="0" w:color="auto"/>
        <w:bottom w:val="none" w:sz="0" w:space="0" w:color="auto"/>
        <w:right w:val="none" w:sz="0" w:space="0" w:color="auto"/>
      </w:divBdr>
    </w:div>
    <w:div w:id="1740009065">
      <w:bodyDiv w:val="1"/>
      <w:marLeft w:val="0"/>
      <w:marRight w:val="0"/>
      <w:marTop w:val="0"/>
      <w:marBottom w:val="0"/>
      <w:divBdr>
        <w:top w:val="none" w:sz="0" w:space="0" w:color="auto"/>
        <w:left w:val="none" w:sz="0" w:space="0" w:color="auto"/>
        <w:bottom w:val="none" w:sz="0" w:space="0" w:color="auto"/>
        <w:right w:val="none" w:sz="0" w:space="0" w:color="auto"/>
      </w:divBdr>
    </w:div>
    <w:div w:id="1740204025">
      <w:bodyDiv w:val="1"/>
      <w:marLeft w:val="0"/>
      <w:marRight w:val="0"/>
      <w:marTop w:val="0"/>
      <w:marBottom w:val="0"/>
      <w:divBdr>
        <w:top w:val="none" w:sz="0" w:space="0" w:color="auto"/>
        <w:left w:val="none" w:sz="0" w:space="0" w:color="auto"/>
        <w:bottom w:val="none" w:sz="0" w:space="0" w:color="auto"/>
        <w:right w:val="none" w:sz="0" w:space="0" w:color="auto"/>
      </w:divBdr>
    </w:div>
    <w:div w:id="1740209668">
      <w:bodyDiv w:val="1"/>
      <w:marLeft w:val="0"/>
      <w:marRight w:val="0"/>
      <w:marTop w:val="0"/>
      <w:marBottom w:val="0"/>
      <w:divBdr>
        <w:top w:val="none" w:sz="0" w:space="0" w:color="auto"/>
        <w:left w:val="none" w:sz="0" w:space="0" w:color="auto"/>
        <w:bottom w:val="none" w:sz="0" w:space="0" w:color="auto"/>
        <w:right w:val="none" w:sz="0" w:space="0" w:color="auto"/>
      </w:divBdr>
    </w:div>
    <w:div w:id="1740247201">
      <w:bodyDiv w:val="1"/>
      <w:marLeft w:val="0"/>
      <w:marRight w:val="0"/>
      <w:marTop w:val="0"/>
      <w:marBottom w:val="0"/>
      <w:divBdr>
        <w:top w:val="none" w:sz="0" w:space="0" w:color="auto"/>
        <w:left w:val="none" w:sz="0" w:space="0" w:color="auto"/>
        <w:bottom w:val="none" w:sz="0" w:space="0" w:color="auto"/>
        <w:right w:val="none" w:sz="0" w:space="0" w:color="auto"/>
      </w:divBdr>
    </w:div>
    <w:div w:id="1740404395">
      <w:bodyDiv w:val="1"/>
      <w:marLeft w:val="0"/>
      <w:marRight w:val="0"/>
      <w:marTop w:val="0"/>
      <w:marBottom w:val="0"/>
      <w:divBdr>
        <w:top w:val="none" w:sz="0" w:space="0" w:color="auto"/>
        <w:left w:val="none" w:sz="0" w:space="0" w:color="auto"/>
        <w:bottom w:val="none" w:sz="0" w:space="0" w:color="auto"/>
        <w:right w:val="none" w:sz="0" w:space="0" w:color="auto"/>
      </w:divBdr>
    </w:div>
    <w:div w:id="1740707058">
      <w:bodyDiv w:val="1"/>
      <w:marLeft w:val="0"/>
      <w:marRight w:val="0"/>
      <w:marTop w:val="0"/>
      <w:marBottom w:val="0"/>
      <w:divBdr>
        <w:top w:val="none" w:sz="0" w:space="0" w:color="auto"/>
        <w:left w:val="none" w:sz="0" w:space="0" w:color="auto"/>
        <w:bottom w:val="none" w:sz="0" w:space="0" w:color="auto"/>
        <w:right w:val="none" w:sz="0" w:space="0" w:color="auto"/>
      </w:divBdr>
    </w:div>
    <w:div w:id="1740787710">
      <w:bodyDiv w:val="1"/>
      <w:marLeft w:val="0"/>
      <w:marRight w:val="0"/>
      <w:marTop w:val="0"/>
      <w:marBottom w:val="0"/>
      <w:divBdr>
        <w:top w:val="none" w:sz="0" w:space="0" w:color="auto"/>
        <w:left w:val="none" w:sz="0" w:space="0" w:color="auto"/>
        <w:bottom w:val="none" w:sz="0" w:space="0" w:color="auto"/>
        <w:right w:val="none" w:sz="0" w:space="0" w:color="auto"/>
      </w:divBdr>
    </w:div>
    <w:div w:id="1740789975">
      <w:bodyDiv w:val="1"/>
      <w:marLeft w:val="0"/>
      <w:marRight w:val="0"/>
      <w:marTop w:val="0"/>
      <w:marBottom w:val="0"/>
      <w:divBdr>
        <w:top w:val="none" w:sz="0" w:space="0" w:color="auto"/>
        <w:left w:val="none" w:sz="0" w:space="0" w:color="auto"/>
        <w:bottom w:val="none" w:sz="0" w:space="0" w:color="auto"/>
        <w:right w:val="none" w:sz="0" w:space="0" w:color="auto"/>
      </w:divBdr>
    </w:div>
    <w:div w:id="1741322593">
      <w:bodyDiv w:val="1"/>
      <w:marLeft w:val="0"/>
      <w:marRight w:val="0"/>
      <w:marTop w:val="0"/>
      <w:marBottom w:val="0"/>
      <w:divBdr>
        <w:top w:val="none" w:sz="0" w:space="0" w:color="auto"/>
        <w:left w:val="none" w:sz="0" w:space="0" w:color="auto"/>
        <w:bottom w:val="none" w:sz="0" w:space="0" w:color="auto"/>
        <w:right w:val="none" w:sz="0" w:space="0" w:color="auto"/>
      </w:divBdr>
    </w:div>
    <w:div w:id="1741440191">
      <w:bodyDiv w:val="1"/>
      <w:marLeft w:val="0"/>
      <w:marRight w:val="0"/>
      <w:marTop w:val="0"/>
      <w:marBottom w:val="0"/>
      <w:divBdr>
        <w:top w:val="none" w:sz="0" w:space="0" w:color="auto"/>
        <w:left w:val="none" w:sz="0" w:space="0" w:color="auto"/>
        <w:bottom w:val="none" w:sz="0" w:space="0" w:color="auto"/>
        <w:right w:val="none" w:sz="0" w:space="0" w:color="auto"/>
      </w:divBdr>
    </w:div>
    <w:div w:id="1741441248">
      <w:bodyDiv w:val="1"/>
      <w:marLeft w:val="0"/>
      <w:marRight w:val="0"/>
      <w:marTop w:val="0"/>
      <w:marBottom w:val="0"/>
      <w:divBdr>
        <w:top w:val="none" w:sz="0" w:space="0" w:color="auto"/>
        <w:left w:val="none" w:sz="0" w:space="0" w:color="auto"/>
        <w:bottom w:val="none" w:sz="0" w:space="0" w:color="auto"/>
        <w:right w:val="none" w:sz="0" w:space="0" w:color="auto"/>
      </w:divBdr>
    </w:div>
    <w:div w:id="1741780949">
      <w:bodyDiv w:val="1"/>
      <w:marLeft w:val="0"/>
      <w:marRight w:val="0"/>
      <w:marTop w:val="0"/>
      <w:marBottom w:val="0"/>
      <w:divBdr>
        <w:top w:val="none" w:sz="0" w:space="0" w:color="auto"/>
        <w:left w:val="none" w:sz="0" w:space="0" w:color="auto"/>
        <w:bottom w:val="none" w:sz="0" w:space="0" w:color="auto"/>
        <w:right w:val="none" w:sz="0" w:space="0" w:color="auto"/>
      </w:divBdr>
    </w:div>
    <w:div w:id="1741948373">
      <w:bodyDiv w:val="1"/>
      <w:marLeft w:val="0"/>
      <w:marRight w:val="0"/>
      <w:marTop w:val="0"/>
      <w:marBottom w:val="0"/>
      <w:divBdr>
        <w:top w:val="none" w:sz="0" w:space="0" w:color="auto"/>
        <w:left w:val="none" w:sz="0" w:space="0" w:color="auto"/>
        <w:bottom w:val="none" w:sz="0" w:space="0" w:color="auto"/>
        <w:right w:val="none" w:sz="0" w:space="0" w:color="auto"/>
      </w:divBdr>
    </w:div>
    <w:div w:id="1741950271">
      <w:bodyDiv w:val="1"/>
      <w:marLeft w:val="0"/>
      <w:marRight w:val="0"/>
      <w:marTop w:val="0"/>
      <w:marBottom w:val="0"/>
      <w:divBdr>
        <w:top w:val="none" w:sz="0" w:space="0" w:color="auto"/>
        <w:left w:val="none" w:sz="0" w:space="0" w:color="auto"/>
        <w:bottom w:val="none" w:sz="0" w:space="0" w:color="auto"/>
        <w:right w:val="none" w:sz="0" w:space="0" w:color="auto"/>
      </w:divBdr>
    </w:div>
    <w:div w:id="1742093457">
      <w:bodyDiv w:val="1"/>
      <w:marLeft w:val="0"/>
      <w:marRight w:val="0"/>
      <w:marTop w:val="0"/>
      <w:marBottom w:val="0"/>
      <w:divBdr>
        <w:top w:val="none" w:sz="0" w:space="0" w:color="auto"/>
        <w:left w:val="none" w:sz="0" w:space="0" w:color="auto"/>
        <w:bottom w:val="none" w:sz="0" w:space="0" w:color="auto"/>
        <w:right w:val="none" w:sz="0" w:space="0" w:color="auto"/>
      </w:divBdr>
    </w:div>
    <w:div w:id="1742287190">
      <w:bodyDiv w:val="1"/>
      <w:marLeft w:val="0"/>
      <w:marRight w:val="0"/>
      <w:marTop w:val="0"/>
      <w:marBottom w:val="0"/>
      <w:divBdr>
        <w:top w:val="none" w:sz="0" w:space="0" w:color="auto"/>
        <w:left w:val="none" w:sz="0" w:space="0" w:color="auto"/>
        <w:bottom w:val="none" w:sz="0" w:space="0" w:color="auto"/>
        <w:right w:val="none" w:sz="0" w:space="0" w:color="auto"/>
      </w:divBdr>
    </w:div>
    <w:div w:id="1742364447">
      <w:bodyDiv w:val="1"/>
      <w:marLeft w:val="0"/>
      <w:marRight w:val="0"/>
      <w:marTop w:val="0"/>
      <w:marBottom w:val="0"/>
      <w:divBdr>
        <w:top w:val="none" w:sz="0" w:space="0" w:color="auto"/>
        <w:left w:val="none" w:sz="0" w:space="0" w:color="auto"/>
        <w:bottom w:val="none" w:sz="0" w:space="0" w:color="auto"/>
        <w:right w:val="none" w:sz="0" w:space="0" w:color="auto"/>
      </w:divBdr>
    </w:div>
    <w:div w:id="1742365111">
      <w:bodyDiv w:val="1"/>
      <w:marLeft w:val="0"/>
      <w:marRight w:val="0"/>
      <w:marTop w:val="0"/>
      <w:marBottom w:val="0"/>
      <w:divBdr>
        <w:top w:val="none" w:sz="0" w:space="0" w:color="auto"/>
        <w:left w:val="none" w:sz="0" w:space="0" w:color="auto"/>
        <w:bottom w:val="none" w:sz="0" w:space="0" w:color="auto"/>
        <w:right w:val="none" w:sz="0" w:space="0" w:color="auto"/>
      </w:divBdr>
    </w:div>
    <w:div w:id="1742369297">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42826217">
      <w:bodyDiv w:val="1"/>
      <w:marLeft w:val="0"/>
      <w:marRight w:val="0"/>
      <w:marTop w:val="0"/>
      <w:marBottom w:val="0"/>
      <w:divBdr>
        <w:top w:val="none" w:sz="0" w:space="0" w:color="auto"/>
        <w:left w:val="none" w:sz="0" w:space="0" w:color="auto"/>
        <w:bottom w:val="none" w:sz="0" w:space="0" w:color="auto"/>
        <w:right w:val="none" w:sz="0" w:space="0" w:color="auto"/>
      </w:divBdr>
    </w:div>
    <w:div w:id="1742826322">
      <w:bodyDiv w:val="1"/>
      <w:marLeft w:val="0"/>
      <w:marRight w:val="0"/>
      <w:marTop w:val="0"/>
      <w:marBottom w:val="0"/>
      <w:divBdr>
        <w:top w:val="none" w:sz="0" w:space="0" w:color="auto"/>
        <w:left w:val="none" w:sz="0" w:space="0" w:color="auto"/>
        <w:bottom w:val="none" w:sz="0" w:space="0" w:color="auto"/>
        <w:right w:val="none" w:sz="0" w:space="0" w:color="auto"/>
      </w:divBdr>
    </w:div>
    <w:div w:id="1742866937">
      <w:bodyDiv w:val="1"/>
      <w:marLeft w:val="0"/>
      <w:marRight w:val="0"/>
      <w:marTop w:val="0"/>
      <w:marBottom w:val="0"/>
      <w:divBdr>
        <w:top w:val="none" w:sz="0" w:space="0" w:color="auto"/>
        <w:left w:val="none" w:sz="0" w:space="0" w:color="auto"/>
        <w:bottom w:val="none" w:sz="0" w:space="0" w:color="auto"/>
        <w:right w:val="none" w:sz="0" w:space="0" w:color="auto"/>
      </w:divBdr>
    </w:div>
    <w:div w:id="1742943705">
      <w:bodyDiv w:val="1"/>
      <w:marLeft w:val="0"/>
      <w:marRight w:val="0"/>
      <w:marTop w:val="0"/>
      <w:marBottom w:val="0"/>
      <w:divBdr>
        <w:top w:val="none" w:sz="0" w:space="0" w:color="auto"/>
        <w:left w:val="none" w:sz="0" w:space="0" w:color="auto"/>
        <w:bottom w:val="none" w:sz="0" w:space="0" w:color="auto"/>
        <w:right w:val="none" w:sz="0" w:space="0" w:color="auto"/>
      </w:divBdr>
    </w:div>
    <w:div w:id="1743134495">
      <w:bodyDiv w:val="1"/>
      <w:marLeft w:val="0"/>
      <w:marRight w:val="0"/>
      <w:marTop w:val="0"/>
      <w:marBottom w:val="0"/>
      <w:divBdr>
        <w:top w:val="none" w:sz="0" w:space="0" w:color="auto"/>
        <w:left w:val="none" w:sz="0" w:space="0" w:color="auto"/>
        <w:bottom w:val="none" w:sz="0" w:space="0" w:color="auto"/>
        <w:right w:val="none" w:sz="0" w:space="0" w:color="auto"/>
      </w:divBdr>
    </w:div>
    <w:div w:id="1743210206">
      <w:bodyDiv w:val="1"/>
      <w:marLeft w:val="0"/>
      <w:marRight w:val="0"/>
      <w:marTop w:val="0"/>
      <w:marBottom w:val="0"/>
      <w:divBdr>
        <w:top w:val="none" w:sz="0" w:space="0" w:color="auto"/>
        <w:left w:val="none" w:sz="0" w:space="0" w:color="auto"/>
        <w:bottom w:val="none" w:sz="0" w:space="0" w:color="auto"/>
        <w:right w:val="none" w:sz="0" w:space="0" w:color="auto"/>
      </w:divBdr>
    </w:div>
    <w:div w:id="1743411218">
      <w:bodyDiv w:val="1"/>
      <w:marLeft w:val="0"/>
      <w:marRight w:val="0"/>
      <w:marTop w:val="0"/>
      <w:marBottom w:val="0"/>
      <w:divBdr>
        <w:top w:val="none" w:sz="0" w:space="0" w:color="auto"/>
        <w:left w:val="none" w:sz="0" w:space="0" w:color="auto"/>
        <w:bottom w:val="none" w:sz="0" w:space="0" w:color="auto"/>
        <w:right w:val="none" w:sz="0" w:space="0" w:color="auto"/>
      </w:divBdr>
    </w:div>
    <w:div w:id="1743478327">
      <w:bodyDiv w:val="1"/>
      <w:marLeft w:val="0"/>
      <w:marRight w:val="0"/>
      <w:marTop w:val="0"/>
      <w:marBottom w:val="0"/>
      <w:divBdr>
        <w:top w:val="none" w:sz="0" w:space="0" w:color="auto"/>
        <w:left w:val="none" w:sz="0" w:space="0" w:color="auto"/>
        <w:bottom w:val="none" w:sz="0" w:space="0" w:color="auto"/>
        <w:right w:val="none" w:sz="0" w:space="0" w:color="auto"/>
      </w:divBdr>
    </w:div>
    <w:div w:id="1743483530">
      <w:bodyDiv w:val="1"/>
      <w:marLeft w:val="0"/>
      <w:marRight w:val="0"/>
      <w:marTop w:val="0"/>
      <w:marBottom w:val="0"/>
      <w:divBdr>
        <w:top w:val="none" w:sz="0" w:space="0" w:color="auto"/>
        <w:left w:val="none" w:sz="0" w:space="0" w:color="auto"/>
        <w:bottom w:val="none" w:sz="0" w:space="0" w:color="auto"/>
        <w:right w:val="none" w:sz="0" w:space="0" w:color="auto"/>
      </w:divBdr>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43604843">
      <w:bodyDiv w:val="1"/>
      <w:marLeft w:val="0"/>
      <w:marRight w:val="0"/>
      <w:marTop w:val="0"/>
      <w:marBottom w:val="0"/>
      <w:divBdr>
        <w:top w:val="none" w:sz="0" w:space="0" w:color="auto"/>
        <w:left w:val="none" w:sz="0" w:space="0" w:color="auto"/>
        <w:bottom w:val="none" w:sz="0" w:space="0" w:color="auto"/>
        <w:right w:val="none" w:sz="0" w:space="0" w:color="auto"/>
      </w:divBdr>
    </w:div>
    <w:div w:id="1743720704">
      <w:bodyDiv w:val="1"/>
      <w:marLeft w:val="0"/>
      <w:marRight w:val="0"/>
      <w:marTop w:val="0"/>
      <w:marBottom w:val="0"/>
      <w:divBdr>
        <w:top w:val="none" w:sz="0" w:space="0" w:color="auto"/>
        <w:left w:val="none" w:sz="0" w:space="0" w:color="auto"/>
        <w:bottom w:val="none" w:sz="0" w:space="0" w:color="auto"/>
        <w:right w:val="none" w:sz="0" w:space="0" w:color="auto"/>
      </w:divBdr>
    </w:div>
    <w:div w:id="1743796142">
      <w:bodyDiv w:val="1"/>
      <w:marLeft w:val="0"/>
      <w:marRight w:val="0"/>
      <w:marTop w:val="0"/>
      <w:marBottom w:val="0"/>
      <w:divBdr>
        <w:top w:val="none" w:sz="0" w:space="0" w:color="auto"/>
        <w:left w:val="none" w:sz="0" w:space="0" w:color="auto"/>
        <w:bottom w:val="none" w:sz="0" w:space="0" w:color="auto"/>
        <w:right w:val="none" w:sz="0" w:space="0" w:color="auto"/>
      </w:divBdr>
    </w:div>
    <w:div w:id="1743912988">
      <w:bodyDiv w:val="1"/>
      <w:marLeft w:val="0"/>
      <w:marRight w:val="0"/>
      <w:marTop w:val="0"/>
      <w:marBottom w:val="0"/>
      <w:divBdr>
        <w:top w:val="none" w:sz="0" w:space="0" w:color="auto"/>
        <w:left w:val="none" w:sz="0" w:space="0" w:color="auto"/>
        <w:bottom w:val="none" w:sz="0" w:space="0" w:color="auto"/>
        <w:right w:val="none" w:sz="0" w:space="0" w:color="auto"/>
      </w:divBdr>
    </w:div>
    <w:div w:id="1743987305">
      <w:bodyDiv w:val="1"/>
      <w:marLeft w:val="0"/>
      <w:marRight w:val="0"/>
      <w:marTop w:val="0"/>
      <w:marBottom w:val="0"/>
      <w:divBdr>
        <w:top w:val="none" w:sz="0" w:space="0" w:color="auto"/>
        <w:left w:val="none" w:sz="0" w:space="0" w:color="auto"/>
        <w:bottom w:val="none" w:sz="0" w:space="0" w:color="auto"/>
        <w:right w:val="none" w:sz="0" w:space="0" w:color="auto"/>
      </w:divBdr>
    </w:div>
    <w:div w:id="1743991013">
      <w:bodyDiv w:val="1"/>
      <w:marLeft w:val="0"/>
      <w:marRight w:val="0"/>
      <w:marTop w:val="0"/>
      <w:marBottom w:val="0"/>
      <w:divBdr>
        <w:top w:val="none" w:sz="0" w:space="0" w:color="auto"/>
        <w:left w:val="none" w:sz="0" w:space="0" w:color="auto"/>
        <w:bottom w:val="none" w:sz="0" w:space="0" w:color="auto"/>
        <w:right w:val="none" w:sz="0" w:space="0" w:color="auto"/>
      </w:divBdr>
    </w:div>
    <w:div w:id="1744334053">
      <w:bodyDiv w:val="1"/>
      <w:marLeft w:val="0"/>
      <w:marRight w:val="0"/>
      <w:marTop w:val="0"/>
      <w:marBottom w:val="0"/>
      <w:divBdr>
        <w:top w:val="none" w:sz="0" w:space="0" w:color="auto"/>
        <w:left w:val="none" w:sz="0" w:space="0" w:color="auto"/>
        <w:bottom w:val="none" w:sz="0" w:space="0" w:color="auto"/>
        <w:right w:val="none" w:sz="0" w:space="0" w:color="auto"/>
      </w:divBdr>
    </w:div>
    <w:div w:id="1744595436">
      <w:bodyDiv w:val="1"/>
      <w:marLeft w:val="0"/>
      <w:marRight w:val="0"/>
      <w:marTop w:val="0"/>
      <w:marBottom w:val="0"/>
      <w:divBdr>
        <w:top w:val="none" w:sz="0" w:space="0" w:color="auto"/>
        <w:left w:val="none" w:sz="0" w:space="0" w:color="auto"/>
        <w:bottom w:val="none" w:sz="0" w:space="0" w:color="auto"/>
        <w:right w:val="none" w:sz="0" w:space="0" w:color="auto"/>
      </w:divBdr>
    </w:div>
    <w:div w:id="1744647374">
      <w:bodyDiv w:val="1"/>
      <w:marLeft w:val="0"/>
      <w:marRight w:val="0"/>
      <w:marTop w:val="0"/>
      <w:marBottom w:val="0"/>
      <w:divBdr>
        <w:top w:val="none" w:sz="0" w:space="0" w:color="auto"/>
        <w:left w:val="none" w:sz="0" w:space="0" w:color="auto"/>
        <w:bottom w:val="none" w:sz="0" w:space="0" w:color="auto"/>
        <w:right w:val="none" w:sz="0" w:space="0" w:color="auto"/>
      </w:divBdr>
    </w:div>
    <w:div w:id="1744721247">
      <w:bodyDiv w:val="1"/>
      <w:marLeft w:val="0"/>
      <w:marRight w:val="0"/>
      <w:marTop w:val="0"/>
      <w:marBottom w:val="0"/>
      <w:divBdr>
        <w:top w:val="none" w:sz="0" w:space="0" w:color="auto"/>
        <w:left w:val="none" w:sz="0" w:space="0" w:color="auto"/>
        <w:bottom w:val="none" w:sz="0" w:space="0" w:color="auto"/>
        <w:right w:val="none" w:sz="0" w:space="0" w:color="auto"/>
      </w:divBdr>
    </w:div>
    <w:div w:id="1744791865">
      <w:bodyDiv w:val="1"/>
      <w:marLeft w:val="0"/>
      <w:marRight w:val="0"/>
      <w:marTop w:val="0"/>
      <w:marBottom w:val="0"/>
      <w:divBdr>
        <w:top w:val="none" w:sz="0" w:space="0" w:color="auto"/>
        <w:left w:val="none" w:sz="0" w:space="0" w:color="auto"/>
        <w:bottom w:val="none" w:sz="0" w:space="0" w:color="auto"/>
        <w:right w:val="none" w:sz="0" w:space="0" w:color="auto"/>
      </w:divBdr>
    </w:div>
    <w:div w:id="1744833486">
      <w:bodyDiv w:val="1"/>
      <w:marLeft w:val="0"/>
      <w:marRight w:val="0"/>
      <w:marTop w:val="0"/>
      <w:marBottom w:val="0"/>
      <w:divBdr>
        <w:top w:val="none" w:sz="0" w:space="0" w:color="auto"/>
        <w:left w:val="none" w:sz="0" w:space="0" w:color="auto"/>
        <w:bottom w:val="none" w:sz="0" w:space="0" w:color="auto"/>
        <w:right w:val="none" w:sz="0" w:space="0" w:color="auto"/>
      </w:divBdr>
    </w:div>
    <w:div w:id="1744910893">
      <w:bodyDiv w:val="1"/>
      <w:marLeft w:val="0"/>
      <w:marRight w:val="0"/>
      <w:marTop w:val="0"/>
      <w:marBottom w:val="0"/>
      <w:divBdr>
        <w:top w:val="none" w:sz="0" w:space="0" w:color="auto"/>
        <w:left w:val="none" w:sz="0" w:space="0" w:color="auto"/>
        <w:bottom w:val="none" w:sz="0" w:space="0" w:color="auto"/>
        <w:right w:val="none" w:sz="0" w:space="0" w:color="auto"/>
      </w:divBdr>
    </w:div>
    <w:div w:id="1744982811">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45105227">
      <w:bodyDiv w:val="1"/>
      <w:marLeft w:val="0"/>
      <w:marRight w:val="0"/>
      <w:marTop w:val="0"/>
      <w:marBottom w:val="0"/>
      <w:divBdr>
        <w:top w:val="none" w:sz="0" w:space="0" w:color="auto"/>
        <w:left w:val="none" w:sz="0" w:space="0" w:color="auto"/>
        <w:bottom w:val="none" w:sz="0" w:space="0" w:color="auto"/>
        <w:right w:val="none" w:sz="0" w:space="0" w:color="auto"/>
      </w:divBdr>
    </w:div>
    <w:div w:id="1745299959">
      <w:bodyDiv w:val="1"/>
      <w:marLeft w:val="0"/>
      <w:marRight w:val="0"/>
      <w:marTop w:val="0"/>
      <w:marBottom w:val="0"/>
      <w:divBdr>
        <w:top w:val="none" w:sz="0" w:space="0" w:color="auto"/>
        <w:left w:val="none" w:sz="0" w:space="0" w:color="auto"/>
        <w:bottom w:val="none" w:sz="0" w:space="0" w:color="auto"/>
        <w:right w:val="none" w:sz="0" w:space="0" w:color="auto"/>
      </w:divBdr>
    </w:div>
    <w:div w:id="1745562841">
      <w:bodyDiv w:val="1"/>
      <w:marLeft w:val="0"/>
      <w:marRight w:val="0"/>
      <w:marTop w:val="0"/>
      <w:marBottom w:val="0"/>
      <w:divBdr>
        <w:top w:val="none" w:sz="0" w:space="0" w:color="auto"/>
        <w:left w:val="none" w:sz="0" w:space="0" w:color="auto"/>
        <w:bottom w:val="none" w:sz="0" w:space="0" w:color="auto"/>
        <w:right w:val="none" w:sz="0" w:space="0" w:color="auto"/>
      </w:divBdr>
    </w:div>
    <w:div w:id="1745838615">
      <w:bodyDiv w:val="1"/>
      <w:marLeft w:val="0"/>
      <w:marRight w:val="0"/>
      <w:marTop w:val="0"/>
      <w:marBottom w:val="0"/>
      <w:divBdr>
        <w:top w:val="none" w:sz="0" w:space="0" w:color="auto"/>
        <w:left w:val="none" w:sz="0" w:space="0" w:color="auto"/>
        <w:bottom w:val="none" w:sz="0" w:space="0" w:color="auto"/>
        <w:right w:val="none" w:sz="0" w:space="0" w:color="auto"/>
      </w:divBdr>
    </w:div>
    <w:div w:id="1746029611">
      <w:bodyDiv w:val="1"/>
      <w:marLeft w:val="0"/>
      <w:marRight w:val="0"/>
      <w:marTop w:val="0"/>
      <w:marBottom w:val="0"/>
      <w:divBdr>
        <w:top w:val="none" w:sz="0" w:space="0" w:color="auto"/>
        <w:left w:val="none" w:sz="0" w:space="0" w:color="auto"/>
        <w:bottom w:val="none" w:sz="0" w:space="0" w:color="auto"/>
        <w:right w:val="none" w:sz="0" w:space="0" w:color="auto"/>
      </w:divBdr>
    </w:div>
    <w:div w:id="1746143091">
      <w:bodyDiv w:val="1"/>
      <w:marLeft w:val="0"/>
      <w:marRight w:val="0"/>
      <w:marTop w:val="0"/>
      <w:marBottom w:val="0"/>
      <w:divBdr>
        <w:top w:val="none" w:sz="0" w:space="0" w:color="auto"/>
        <w:left w:val="none" w:sz="0" w:space="0" w:color="auto"/>
        <w:bottom w:val="none" w:sz="0" w:space="0" w:color="auto"/>
        <w:right w:val="none" w:sz="0" w:space="0" w:color="auto"/>
      </w:divBdr>
    </w:div>
    <w:div w:id="1746221574">
      <w:bodyDiv w:val="1"/>
      <w:marLeft w:val="0"/>
      <w:marRight w:val="0"/>
      <w:marTop w:val="0"/>
      <w:marBottom w:val="0"/>
      <w:divBdr>
        <w:top w:val="none" w:sz="0" w:space="0" w:color="auto"/>
        <w:left w:val="none" w:sz="0" w:space="0" w:color="auto"/>
        <w:bottom w:val="none" w:sz="0" w:space="0" w:color="auto"/>
        <w:right w:val="none" w:sz="0" w:space="0" w:color="auto"/>
      </w:divBdr>
    </w:div>
    <w:div w:id="1746343685">
      <w:bodyDiv w:val="1"/>
      <w:marLeft w:val="0"/>
      <w:marRight w:val="0"/>
      <w:marTop w:val="0"/>
      <w:marBottom w:val="0"/>
      <w:divBdr>
        <w:top w:val="none" w:sz="0" w:space="0" w:color="auto"/>
        <w:left w:val="none" w:sz="0" w:space="0" w:color="auto"/>
        <w:bottom w:val="none" w:sz="0" w:space="0" w:color="auto"/>
        <w:right w:val="none" w:sz="0" w:space="0" w:color="auto"/>
      </w:divBdr>
    </w:div>
    <w:div w:id="1746492401">
      <w:bodyDiv w:val="1"/>
      <w:marLeft w:val="0"/>
      <w:marRight w:val="0"/>
      <w:marTop w:val="0"/>
      <w:marBottom w:val="0"/>
      <w:divBdr>
        <w:top w:val="none" w:sz="0" w:space="0" w:color="auto"/>
        <w:left w:val="none" w:sz="0" w:space="0" w:color="auto"/>
        <w:bottom w:val="none" w:sz="0" w:space="0" w:color="auto"/>
        <w:right w:val="none" w:sz="0" w:space="0" w:color="auto"/>
      </w:divBdr>
    </w:div>
    <w:div w:id="1746493591">
      <w:bodyDiv w:val="1"/>
      <w:marLeft w:val="0"/>
      <w:marRight w:val="0"/>
      <w:marTop w:val="0"/>
      <w:marBottom w:val="0"/>
      <w:divBdr>
        <w:top w:val="none" w:sz="0" w:space="0" w:color="auto"/>
        <w:left w:val="none" w:sz="0" w:space="0" w:color="auto"/>
        <w:bottom w:val="none" w:sz="0" w:space="0" w:color="auto"/>
        <w:right w:val="none" w:sz="0" w:space="0" w:color="auto"/>
      </w:divBdr>
    </w:div>
    <w:div w:id="1746679824">
      <w:bodyDiv w:val="1"/>
      <w:marLeft w:val="0"/>
      <w:marRight w:val="0"/>
      <w:marTop w:val="0"/>
      <w:marBottom w:val="0"/>
      <w:divBdr>
        <w:top w:val="none" w:sz="0" w:space="0" w:color="auto"/>
        <w:left w:val="none" w:sz="0" w:space="0" w:color="auto"/>
        <w:bottom w:val="none" w:sz="0" w:space="0" w:color="auto"/>
        <w:right w:val="none" w:sz="0" w:space="0" w:color="auto"/>
      </w:divBdr>
    </w:div>
    <w:div w:id="1746679911">
      <w:bodyDiv w:val="1"/>
      <w:marLeft w:val="0"/>
      <w:marRight w:val="0"/>
      <w:marTop w:val="0"/>
      <w:marBottom w:val="0"/>
      <w:divBdr>
        <w:top w:val="none" w:sz="0" w:space="0" w:color="auto"/>
        <w:left w:val="none" w:sz="0" w:space="0" w:color="auto"/>
        <w:bottom w:val="none" w:sz="0" w:space="0" w:color="auto"/>
        <w:right w:val="none" w:sz="0" w:space="0" w:color="auto"/>
      </w:divBdr>
    </w:div>
    <w:div w:id="1746686464">
      <w:bodyDiv w:val="1"/>
      <w:marLeft w:val="0"/>
      <w:marRight w:val="0"/>
      <w:marTop w:val="0"/>
      <w:marBottom w:val="0"/>
      <w:divBdr>
        <w:top w:val="none" w:sz="0" w:space="0" w:color="auto"/>
        <w:left w:val="none" w:sz="0" w:space="0" w:color="auto"/>
        <w:bottom w:val="none" w:sz="0" w:space="0" w:color="auto"/>
        <w:right w:val="none" w:sz="0" w:space="0" w:color="auto"/>
      </w:divBdr>
    </w:div>
    <w:div w:id="1746758282">
      <w:bodyDiv w:val="1"/>
      <w:marLeft w:val="0"/>
      <w:marRight w:val="0"/>
      <w:marTop w:val="0"/>
      <w:marBottom w:val="0"/>
      <w:divBdr>
        <w:top w:val="none" w:sz="0" w:space="0" w:color="auto"/>
        <w:left w:val="none" w:sz="0" w:space="0" w:color="auto"/>
        <w:bottom w:val="none" w:sz="0" w:space="0" w:color="auto"/>
        <w:right w:val="none" w:sz="0" w:space="0" w:color="auto"/>
      </w:divBdr>
    </w:div>
    <w:div w:id="1746800971">
      <w:bodyDiv w:val="1"/>
      <w:marLeft w:val="0"/>
      <w:marRight w:val="0"/>
      <w:marTop w:val="0"/>
      <w:marBottom w:val="0"/>
      <w:divBdr>
        <w:top w:val="none" w:sz="0" w:space="0" w:color="auto"/>
        <w:left w:val="none" w:sz="0" w:space="0" w:color="auto"/>
        <w:bottom w:val="none" w:sz="0" w:space="0" w:color="auto"/>
        <w:right w:val="none" w:sz="0" w:space="0" w:color="auto"/>
      </w:divBdr>
    </w:div>
    <w:div w:id="1746872831">
      <w:bodyDiv w:val="1"/>
      <w:marLeft w:val="0"/>
      <w:marRight w:val="0"/>
      <w:marTop w:val="0"/>
      <w:marBottom w:val="0"/>
      <w:divBdr>
        <w:top w:val="none" w:sz="0" w:space="0" w:color="auto"/>
        <w:left w:val="none" w:sz="0" w:space="0" w:color="auto"/>
        <w:bottom w:val="none" w:sz="0" w:space="0" w:color="auto"/>
        <w:right w:val="none" w:sz="0" w:space="0" w:color="auto"/>
      </w:divBdr>
    </w:div>
    <w:div w:id="1746873028">
      <w:bodyDiv w:val="1"/>
      <w:marLeft w:val="0"/>
      <w:marRight w:val="0"/>
      <w:marTop w:val="0"/>
      <w:marBottom w:val="0"/>
      <w:divBdr>
        <w:top w:val="none" w:sz="0" w:space="0" w:color="auto"/>
        <w:left w:val="none" w:sz="0" w:space="0" w:color="auto"/>
        <w:bottom w:val="none" w:sz="0" w:space="0" w:color="auto"/>
        <w:right w:val="none" w:sz="0" w:space="0" w:color="auto"/>
      </w:divBdr>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
    <w:div w:id="1746881212">
      <w:bodyDiv w:val="1"/>
      <w:marLeft w:val="0"/>
      <w:marRight w:val="0"/>
      <w:marTop w:val="0"/>
      <w:marBottom w:val="0"/>
      <w:divBdr>
        <w:top w:val="none" w:sz="0" w:space="0" w:color="auto"/>
        <w:left w:val="none" w:sz="0" w:space="0" w:color="auto"/>
        <w:bottom w:val="none" w:sz="0" w:space="0" w:color="auto"/>
        <w:right w:val="none" w:sz="0" w:space="0" w:color="auto"/>
      </w:divBdr>
    </w:div>
    <w:div w:id="1747023941">
      <w:bodyDiv w:val="1"/>
      <w:marLeft w:val="0"/>
      <w:marRight w:val="0"/>
      <w:marTop w:val="0"/>
      <w:marBottom w:val="0"/>
      <w:divBdr>
        <w:top w:val="none" w:sz="0" w:space="0" w:color="auto"/>
        <w:left w:val="none" w:sz="0" w:space="0" w:color="auto"/>
        <w:bottom w:val="none" w:sz="0" w:space="0" w:color="auto"/>
        <w:right w:val="none" w:sz="0" w:space="0" w:color="auto"/>
      </w:divBdr>
    </w:div>
    <w:div w:id="1747066955">
      <w:bodyDiv w:val="1"/>
      <w:marLeft w:val="0"/>
      <w:marRight w:val="0"/>
      <w:marTop w:val="0"/>
      <w:marBottom w:val="0"/>
      <w:divBdr>
        <w:top w:val="none" w:sz="0" w:space="0" w:color="auto"/>
        <w:left w:val="none" w:sz="0" w:space="0" w:color="auto"/>
        <w:bottom w:val="none" w:sz="0" w:space="0" w:color="auto"/>
        <w:right w:val="none" w:sz="0" w:space="0" w:color="auto"/>
      </w:divBdr>
    </w:div>
    <w:div w:id="1747147629">
      <w:bodyDiv w:val="1"/>
      <w:marLeft w:val="0"/>
      <w:marRight w:val="0"/>
      <w:marTop w:val="0"/>
      <w:marBottom w:val="0"/>
      <w:divBdr>
        <w:top w:val="none" w:sz="0" w:space="0" w:color="auto"/>
        <w:left w:val="none" w:sz="0" w:space="0" w:color="auto"/>
        <w:bottom w:val="none" w:sz="0" w:space="0" w:color="auto"/>
        <w:right w:val="none" w:sz="0" w:space="0" w:color="auto"/>
      </w:divBdr>
    </w:div>
    <w:div w:id="1747217738">
      <w:bodyDiv w:val="1"/>
      <w:marLeft w:val="0"/>
      <w:marRight w:val="0"/>
      <w:marTop w:val="0"/>
      <w:marBottom w:val="0"/>
      <w:divBdr>
        <w:top w:val="none" w:sz="0" w:space="0" w:color="auto"/>
        <w:left w:val="none" w:sz="0" w:space="0" w:color="auto"/>
        <w:bottom w:val="none" w:sz="0" w:space="0" w:color="auto"/>
        <w:right w:val="none" w:sz="0" w:space="0" w:color="auto"/>
      </w:divBdr>
    </w:div>
    <w:div w:id="1747342157">
      <w:bodyDiv w:val="1"/>
      <w:marLeft w:val="0"/>
      <w:marRight w:val="0"/>
      <w:marTop w:val="0"/>
      <w:marBottom w:val="0"/>
      <w:divBdr>
        <w:top w:val="none" w:sz="0" w:space="0" w:color="auto"/>
        <w:left w:val="none" w:sz="0" w:space="0" w:color="auto"/>
        <w:bottom w:val="none" w:sz="0" w:space="0" w:color="auto"/>
        <w:right w:val="none" w:sz="0" w:space="0" w:color="auto"/>
      </w:divBdr>
    </w:div>
    <w:div w:id="1747727800">
      <w:bodyDiv w:val="1"/>
      <w:marLeft w:val="0"/>
      <w:marRight w:val="0"/>
      <w:marTop w:val="0"/>
      <w:marBottom w:val="0"/>
      <w:divBdr>
        <w:top w:val="none" w:sz="0" w:space="0" w:color="auto"/>
        <w:left w:val="none" w:sz="0" w:space="0" w:color="auto"/>
        <w:bottom w:val="none" w:sz="0" w:space="0" w:color="auto"/>
        <w:right w:val="none" w:sz="0" w:space="0" w:color="auto"/>
      </w:divBdr>
    </w:div>
    <w:div w:id="1747996732">
      <w:bodyDiv w:val="1"/>
      <w:marLeft w:val="0"/>
      <w:marRight w:val="0"/>
      <w:marTop w:val="0"/>
      <w:marBottom w:val="0"/>
      <w:divBdr>
        <w:top w:val="none" w:sz="0" w:space="0" w:color="auto"/>
        <w:left w:val="none" w:sz="0" w:space="0" w:color="auto"/>
        <w:bottom w:val="none" w:sz="0" w:space="0" w:color="auto"/>
        <w:right w:val="none" w:sz="0" w:space="0" w:color="auto"/>
      </w:divBdr>
    </w:div>
    <w:div w:id="1748067624">
      <w:bodyDiv w:val="1"/>
      <w:marLeft w:val="0"/>
      <w:marRight w:val="0"/>
      <w:marTop w:val="0"/>
      <w:marBottom w:val="0"/>
      <w:divBdr>
        <w:top w:val="none" w:sz="0" w:space="0" w:color="auto"/>
        <w:left w:val="none" w:sz="0" w:space="0" w:color="auto"/>
        <w:bottom w:val="none" w:sz="0" w:space="0" w:color="auto"/>
        <w:right w:val="none" w:sz="0" w:space="0" w:color="auto"/>
      </w:divBdr>
    </w:div>
    <w:div w:id="1748335796">
      <w:bodyDiv w:val="1"/>
      <w:marLeft w:val="0"/>
      <w:marRight w:val="0"/>
      <w:marTop w:val="0"/>
      <w:marBottom w:val="0"/>
      <w:divBdr>
        <w:top w:val="none" w:sz="0" w:space="0" w:color="auto"/>
        <w:left w:val="none" w:sz="0" w:space="0" w:color="auto"/>
        <w:bottom w:val="none" w:sz="0" w:space="0" w:color="auto"/>
        <w:right w:val="none" w:sz="0" w:space="0" w:color="auto"/>
      </w:divBdr>
    </w:div>
    <w:div w:id="1748376978">
      <w:bodyDiv w:val="1"/>
      <w:marLeft w:val="0"/>
      <w:marRight w:val="0"/>
      <w:marTop w:val="0"/>
      <w:marBottom w:val="0"/>
      <w:divBdr>
        <w:top w:val="none" w:sz="0" w:space="0" w:color="auto"/>
        <w:left w:val="none" w:sz="0" w:space="0" w:color="auto"/>
        <w:bottom w:val="none" w:sz="0" w:space="0" w:color="auto"/>
        <w:right w:val="none" w:sz="0" w:space="0" w:color="auto"/>
      </w:divBdr>
    </w:div>
    <w:div w:id="1748380178">
      <w:bodyDiv w:val="1"/>
      <w:marLeft w:val="0"/>
      <w:marRight w:val="0"/>
      <w:marTop w:val="0"/>
      <w:marBottom w:val="0"/>
      <w:divBdr>
        <w:top w:val="none" w:sz="0" w:space="0" w:color="auto"/>
        <w:left w:val="none" w:sz="0" w:space="0" w:color="auto"/>
        <w:bottom w:val="none" w:sz="0" w:space="0" w:color="auto"/>
        <w:right w:val="none" w:sz="0" w:space="0" w:color="auto"/>
      </w:divBdr>
    </w:div>
    <w:div w:id="1748648383">
      <w:bodyDiv w:val="1"/>
      <w:marLeft w:val="0"/>
      <w:marRight w:val="0"/>
      <w:marTop w:val="0"/>
      <w:marBottom w:val="0"/>
      <w:divBdr>
        <w:top w:val="none" w:sz="0" w:space="0" w:color="auto"/>
        <w:left w:val="none" w:sz="0" w:space="0" w:color="auto"/>
        <w:bottom w:val="none" w:sz="0" w:space="0" w:color="auto"/>
        <w:right w:val="none" w:sz="0" w:space="0" w:color="auto"/>
      </w:divBdr>
    </w:div>
    <w:div w:id="1749231955">
      <w:bodyDiv w:val="1"/>
      <w:marLeft w:val="0"/>
      <w:marRight w:val="0"/>
      <w:marTop w:val="0"/>
      <w:marBottom w:val="0"/>
      <w:divBdr>
        <w:top w:val="none" w:sz="0" w:space="0" w:color="auto"/>
        <w:left w:val="none" w:sz="0" w:space="0" w:color="auto"/>
        <w:bottom w:val="none" w:sz="0" w:space="0" w:color="auto"/>
        <w:right w:val="none" w:sz="0" w:space="0" w:color="auto"/>
      </w:divBdr>
    </w:div>
    <w:div w:id="1749376392">
      <w:bodyDiv w:val="1"/>
      <w:marLeft w:val="0"/>
      <w:marRight w:val="0"/>
      <w:marTop w:val="0"/>
      <w:marBottom w:val="0"/>
      <w:divBdr>
        <w:top w:val="none" w:sz="0" w:space="0" w:color="auto"/>
        <w:left w:val="none" w:sz="0" w:space="0" w:color="auto"/>
        <w:bottom w:val="none" w:sz="0" w:space="0" w:color="auto"/>
        <w:right w:val="none" w:sz="0" w:space="0" w:color="auto"/>
      </w:divBdr>
    </w:div>
    <w:div w:id="1749383773">
      <w:bodyDiv w:val="1"/>
      <w:marLeft w:val="0"/>
      <w:marRight w:val="0"/>
      <w:marTop w:val="0"/>
      <w:marBottom w:val="0"/>
      <w:divBdr>
        <w:top w:val="none" w:sz="0" w:space="0" w:color="auto"/>
        <w:left w:val="none" w:sz="0" w:space="0" w:color="auto"/>
        <w:bottom w:val="none" w:sz="0" w:space="0" w:color="auto"/>
        <w:right w:val="none" w:sz="0" w:space="0" w:color="auto"/>
      </w:divBdr>
    </w:div>
    <w:div w:id="1749571766">
      <w:bodyDiv w:val="1"/>
      <w:marLeft w:val="0"/>
      <w:marRight w:val="0"/>
      <w:marTop w:val="0"/>
      <w:marBottom w:val="0"/>
      <w:divBdr>
        <w:top w:val="none" w:sz="0" w:space="0" w:color="auto"/>
        <w:left w:val="none" w:sz="0" w:space="0" w:color="auto"/>
        <w:bottom w:val="none" w:sz="0" w:space="0" w:color="auto"/>
        <w:right w:val="none" w:sz="0" w:space="0" w:color="auto"/>
      </w:divBdr>
    </w:div>
    <w:div w:id="1749574058">
      <w:bodyDiv w:val="1"/>
      <w:marLeft w:val="0"/>
      <w:marRight w:val="0"/>
      <w:marTop w:val="0"/>
      <w:marBottom w:val="0"/>
      <w:divBdr>
        <w:top w:val="none" w:sz="0" w:space="0" w:color="auto"/>
        <w:left w:val="none" w:sz="0" w:space="0" w:color="auto"/>
        <w:bottom w:val="none" w:sz="0" w:space="0" w:color="auto"/>
        <w:right w:val="none" w:sz="0" w:space="0" w:color="auto"/>
      </w:divBdr>
    </w:div>
    <w:div w:id="174957727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49644017">
      <w:bodyDiv w:val="1"/>
      <w:marLeft w:val="0"/>
      <w:marRight w:val="0"/>
      <w:marTop w:val="0"/>
      <w:marBottom w:val="0"/>
      <w:divBdr>
        <w:top w:val="none" w:sz="0" w:space="0" w:color="auto"/>
        <w:left w:val="none" w:sz="0" w:space="0" w:color="auto"/>
        <w:bottom w:val="none" w:sz="0" w:space="0" w:color="auto"/>
        <w:right w:val="none" w:sz="0" w:space="0" w:color="auto"/>
      </w:divBdr>
    </w:div>
    <w:div w:id="1749690325">
      <w:bodyDiv w:val="1"/>
      <w:marLeft w:val="0"/>
      <w:marRight w:val="0"/>
      <w:marTop w:val="0"/>
      <w:marBottom w:val="0"/>
      <w:divBdr>
        <w:top w:val="none" w:sz="0" w:space="0" w:color="auto"/>
        <w:left w:val="none" w:sz="0" w:space="0" w:color="auto"/>
        <w:bottom w:val="none" w:sz="0" w:space="0" w:color="auto"/>
        <w:right w:val="none" w:sz="0" w:space="0" w:color="auto"/>
      </w:divBdr>
    </w:div>
    <w:div w:id="1749690871">
      <w:bodyDiv w:val="1"/>
      <w:marLeft w:val="0"/>
      <w:marRight w:val="0"/>
      <w:marTop w:val="0"/>
      <w:marBottom w:val="0"/>
      <w:divBdr>
        <w:top w:val="none" w:sz="0" w:space="0" w:color="auto"/>
        <w:left w:val="none" w:sz="0" w:space="0" w:color="auto"/>
        <w:bottom w:val="none" w:sz="0" w:space="0" w:color="auto"/>
        <w:right w:val="none" w:sz="0" w:space="0" w:color="auto"/>
      </w:divBdr>
    </w:div>
    <w:div w:id="1750079137">
      <w:bodyDiv w:val="1"/>
      <w:marLeft w:val="0"/>
      <w:marRight w:val="0"/>
      <w:marTop w:val="0"/>
      <w:marBottom w:val="0"/>
      <w:divBdr>
        <w:top w:val="none" w:sz="0" w:space="0" w:color="auto"/>
        <w:left w:val="none" w:sz="0" w:space="0" w:color="auto"/>
        <w:bottom w:val="none" w:sz="0" w:space="0" w:color="auto"/>
        <w:right w:val="none" w:sz="0" w:space="0" w:color="auto"/>
      </w:divBdr>
    </w:div>
    <w:div w:id="1750275510">
      <w:bodyDiv w:val="1"/>
      <w:marLeft w:val="0"/>
      <w:marRight w:val="0"/>
      <w:marTop w:val="0"/>
      <w:marBottom w:val="0"/>
      <w:divBdr>
        <w:top w:val="none" w:sz="0" w:space="0" w:color="auto"/>
        <w:left w:val="none" w:sz="0" w:space="0" w:color="auto"/>
        <w:bottom w:val="none" w:sz="0" w:space="0" w:color="auto"/>
        <w:right w:val="none" w:sz="0" w:space="0" w:color="auto"/>
      </w:divBdr>
    </w:div>
    <w:div w:id="1750732912">
      <w:bodyDiv w:val="1"/>
      <w:marLeft w:val="0"/>
      <w:marRight w:val="0"/>
      <w:marTop w:val="0"/>
      <w:marBottom w:val="0"/>
      <w:divBdr>
        <w:top w:val="none" w:sz="0" w:space="0" w:color="auto"/>
        <w:left w:val="none" w:sz="0" w:space="0" w:color="auto"/>
        <w:bottom w:val="none" w:sz="0" w:space="0" w:color="auto"/>
        <w:right w:val="none" w:sz="0" w:space="0" w:color="auto"/>
      </w:divBdr>
    </w:div>
    <w:div w:id="1750736770">
      <w:bodyDiv w:val="1"/>
      <w:marLeft w:val="0"/>
      <w:marRight w:val="0"/>
      <w:marTop w:val="0"/>
      <w:marBottom w:val="0"/>
      <w:divBdr>
        <w:top w:val="none" w:sz="0" w:space="0" w:color="auto"/>
        <w:left w:val="none" w:sz="0" w:space="0" w:color="auto"/>
        <w:bottom w:val="none" w:sz="0" w:space="0" w:color="auto"/>
        <w:right w:val="none" w:sz="0" w:space="0" w:color="auto"/>
      </w:divBdr>
    </w:div>
    <w:div w:id="1750879441">
      <w:bodyDiv w:val="1"/>
      <w:marLeft w:val="0"/>
      <w:marRight w:val="0"/>
      <w:marTop w:val="0"/>
      <w:marBottom w:val="0"/>
      <w:divBdr>
        <w:top w:val="none" w:sz="0" w:space="0" w:color="auto"/>
        <w:left w:val="none" w:sz="0" w:space="0" w:color="auto"/>
        <w:bottom w:val="none" w:sz="0" w:space="0" w:color="auto"/>
        <w:right w:val="none" w:sz="0" w:space="0" w:color="auto"/>
      </w:divBdr>
    </w:div>
    <w:div w:id="1750925723">
      <w:bodyDiv w:val="1"/>
      <w:marLeft w:val="0"/>
      <w:marRight w:val="0"/>
      <w:marTop w:val="0"/>
      <w:marBottom w:val="0"/>
      <w:divBdr>
        <w:top w:val="none" w:sz="0" w:space="0" w:color="auto"/>
        <w:left w:val="none" w:sz="0" w:space="0" w:color="auto"/>
        <w:bottom w:val="none" w:sz="0" w:space="0" w:color="auto"/>
        <w:right w:val="none" w:sz="0" w:space="0" w:color="auto"/>
      </w:divBdr>
    </w:div>
    <w:div w:id="1750998120">
      <w:bodyDiv w:val="1"/>
      <w:marLeft w:val="0"/>
      <w:marRight w:val="0"/>
      <w:marTop w:val="0"/>
      <w:marBottom w:val="0"/>
      <w:divBdr>
        <w:top w:val="none" w:sz="0" w:space="0" w:color="auto"/>
        <w:left w:val="none" w:sz="0" w:space="0" w:color="auto"/>
        <w:bottom w:val="none" w:sz="0" w:space="0" w:color="auto"/>
        <w:right w:val="none" w:sz="0" w:space="0" w:color="auto"/>
      </w:divBdr>
    </w:div>
    <w:div w:id="1751193165">
      <w:bodyDiv w:val="1"/>
      <w:marLeft w:val="0"/>
      <w:marRight w:val="0"/>
      <w:marTop w:val="0"/>
      <w:marBottom w:val="0"/>
      <w:divBdr>
        <w:top w:val="none" w:sz="0" w:space="0" w:color="auto"/>
        <w:left w:val="none" w:sz="0" w:space="0" w:color="auto"/>
        <w:bottom w:val="none" w:sz="0" w:space="0" w:color="auto"/>
        <w:right w:val="none" w:sz="0" w:space="0" w:color="auto"/>
      </w:divBdr>
    </w:div>
    <w:div w:id="1751271579">
      <w:bodyDiv w:val="1"/>
      <w:marLeft w:val="0"/>
      <w:marRight w:val="0"/>
      <w:marTop w:val="0"/>
      <w:marBottom w:val="0"/>
      <w:divBdr>
        <w:top w:val="none" w:sz="0" w:space="0" w:color="auto"/>
        <w:left w:val="none" w:sz="0" w:space="0" w:color="auto"/>
        <w:bottom w:val="none" w:sz="0" w:space="0" w:color="auto"/>
        <w:right w:val="none" w:sz="0" w:space="0" w:color="auto"/>
      </w:divBdr>
    </w:div>
    <w:div w:id="1751345269">
      <w:bodyDiv w:val="1"/>
      <w:marLeft w:val="0"/>
      <w:marRight w:val="0"/>
      <w:marTop w:val="0"/>
      <w:marBottom w:val="0"/>
      <w:divBdr>
        <w:top w:val="none" w:sz="0" w:space="0" w:color="auto"/>
        <w:left w:val="none" w:sz="0" w:space="0" w:color="auto"/>
        <w:bottom w:val="none" w:sz="0" w:space="0" w:color="auto"/>
        <w:right w:val="none" w:sz="0" w:space="0" w:color="auto"/>
      </w:divBdr>
    </w:div>
    <w:div w:id="1751464254">
      <w:bodyDiv w:val="1"/>
      <w:marLeft w:val="0"/>
      <w:marRight w:val="0"/>
      <w:marTop w:val="0"/>
      <w:marBottom w:val="0"/>
      <w:divBdr>
        <w:top w:val="none" w:sz="0" w:space="0" w:color="auto"/>
        <w:left w:val="none" w:sz="0" w:space="0" w:color="auto"/>
        <w:bottom w:val="none" w:sz="0" w:space="0" w:color="auto"/>
        <w:right w:val="none" w:sz="0" w:space="0" w:color="auto"/>
      </w:divBdr>
    </w:div>
    <w:div w:id="1751542385">
      <w:bodyDiv w:val="1"/>
      <w:marLeft w:val="0"/>
      <w:marRight w:val="0"/>
      <w:marTop w:val="0"/>
      <w:marBottom w:val="0"/>
      <w:divBdr>
        <w:top w:val="none" w:sz="0" w:space="0" w:color="auto"/>
        <w:left w:val="none" w:sz="0" w:space="0" w:color="auto"/>
        <w:bottom w:val="none" w:sz="0" w:space="0" w:color="auto"/>
        <w:right w:val="none" w:sz="0" w:space="0" w:color="auto"/>
      </w:divBdr>
    </w:div>
    <w:div w:id="1751585456">
      <w:bodyDiv w:val="1"/>
      <w:marLeft w:val="0"/>
      <w:marRight w:val="0"/>
      <w:marTop w:val="0"/>
      <w:marBottom w:val="0"/>
      <w:divBdr>
        <w:top w:val="none" w:sz="0" w:space="0" w:color="auto"/>
        <w:left w:val="none" w:sz="0" w:space="0" w:color="auto"/>
        <w:bottom w:val="none" w:sz="0" w:space="0" w:color="auto"/>
        <w:right w:val="none" w:sz="0" w:space="0" w:color="auto"/>
      </w:divBdr>
    </w:div>
    <w:div w:id="1751653837">
      <w:bodyDiv w:val="1"/>
      <w:marLeft w:val="0"/>
      <w:marRight w:val="0"/>
      <w:marTop w:val="0"/>
      <w:marBottom w:val="0"/>
      <w:divBdr>
        <w:top w:val="none" w:sz="0" w:space="0" w:color="auto"/>
        <w:left w:val="none" w:sz="0" w:space="0" w:color="auto"/>
        <w:bottom w:val="none" w:sz="0" w:space="0" w:color="auto"/>
        <w:right w:val="none" w:sz="0" w:space="0" w:color="auto"/>
      </w:divBdr>
    </w:div>
    <w:div w:id="1752006155">
      <w:bodyDiv w:val="1"/>
      <w:marLeft w:val="0"/>
      <w:marRight w:val="0"/>
      <w:marTop w:val="0"/>
      <w:marBottom w:val="0"/>
      <w:divBdr>
        <w:top w:val="none" w:sz="0" w:space="0" w:color="auto"/>
        <w:left w:val="none" w:sz="0" w:space="0" w:color="auto"/>
        <w:bottom w:val="none" w:sz="0" w:space="0" w:color="auto"/>
        <w:right w:val="none" w:sz="0" w:space="0" w:color="auto"/>
      </w:divBdr>
    </w:div>
    <w:div w:id="1752115490">
      <w:bodyDiv w:val="1"/>
      <w:marLeft w:val="0"/>
      <w:marRight w:val="0"/>
      <w:marTop w:val="0"/>
      <w:marBottom w:val="0"/>
      <w:divBdr>
        <w:top w:val="none" w:sz="0" w:space="0" w:color="auto"/>
        <w:left w:val="none" w:sz="0" w:space="0" w:color="auto"/>
        <w:bottom w:val="none" w:sz="0" w:space="0" w:color="auto"/>
        <w:right w:val="none" w:sz="0" w:space="0" w:color="auto"/>
      </w:divBdr>
    </w:div>
    <w:div w:id="1752121881">
      <w:bodyDiv w:val="1"/>
      <w:marLeft w:val="0"/>
      <w:marRight w:val="0"/>
      <w:marTop w:val="0"/>
      <w:marBottom w:val="0"/>
      <w:divBdr>
        <w:top w:val="none" w:sz="0" w:space="0" w:color="auto"/>
        <w:left w:val="none" w:sz="0" w:space="0" w:color="auto"/>
        <w:bottom w:val="none" w:sz="0" w:space="0" w:color="auto"/>
        <w:right w:val="none" w:sz="0" w:space="0" w:color="auto"/>
      </w:divBdr>
    </w:div>
    <w:div w:id="1752310014">
      <w:bodyDiv w:val="1"/>
      <w:marLeft w:val="0"/>
      <w:marRight w:val="0"/>
      <w:marTop w:val="0"/>
      <w:marBottom w:val="0"/>
      <w:divBdr>
        <w:top w:val="none" w:sz="0" w:space="0" w:color="auto"/>
        <w:left w:val="none" w:sz="0" w:space="0" w:color="auto"/>
        <w:bottom w:val="none" w:sz="0" w:space="0" w:color="auto"/>
        <w:right w:val="none" w:sz="0" w:space="0" w:color="auto"/>
      </w:divBdr>
    </w:div>
    <w:div w:id="1752390890">
      <w:bodyDiv w:val="1"/>
      <w:marLeft w:val="0"/>
      <w:marRight w:val="0"/>
      <w:marTop w:val="0"/>
      <w:marBottom w:val="0"/>
      <w:divBdr>
        <w:top w:val="none" w:sz="0" w:space="0" w:color="auto"/>
        <w:left w:val="none" w:sz="0" w:space="0" w:color="auto"/>
        <w:bottom w:val="none" w:sz="0" w:space="0" w:color="auto"/>
        <w:right w:val="none" w:sz="0" w:space="0" w:color="auto"/>
      </w:divBdr>
    </w:div>
    <w:div w:id="1752580479">
      <w:bodyDiv w:val="1"/>
      <w:marLeft w:val="0"/>
      <w:marRight w:val="0"/>
      <w:marTop w:val="0"/>
      <w:marBottom w:val="0"/>
      <w:divBdr>
        <w:top w:val="none" w:sz="0" w:space="0" w:color="auto"/>
        <w:left w:val="none" w:sz="0" w:space="0" w:color="auto"/>
        <w:bottom w:val="none" w:sz="0" w:space="0" w:color="auto"/>
        <w:right w:val="none" w:sz="0" w:space="0" w:color="auto"/>
      </w:divBdr>
    </w:div>
    <w:div w:id="1752653061">
      <w:bodyDiv w:val="1"/>
      <w:marLeft w:val="0"/>
      <w:marRight w:val="0"/>
      <w:marTop w:val="0"/>
      <w:marBottom w:val="0"/>
      <w:divBdr>
        <w:top w:val="none" w:sz="0" w:space="0" w:color="auto"/>
        <w:left w:val="none" w:sz="0" w:space="0" w:color="auto"/>
        <w:bottom w:val="none" w:sz="0" w:space="0" w:color="auto"/>
        <w:right w:val="none" w:sz="0" w:space="0" w:color="auto"/>
      </w:divBdr>
    </w:div>
    <w:div w:id="1752969286">
      <w:bodyDiv w:val="1"/>
      <w:marLeft w:val="0"/>
      <w:marRight w:val="0"/>
      <w:marTop w:val="0"/>
      <w:marBottom w:val="0"/>
      <w:divBdr>
        <w:top w:val="none" w:sz="0" w:space="0" w:color="auto"/>
        <w:left w:val="none" w:sz="0" w:space="0" w:color="auto"/>
        <w:bottom w:val="none" w:sz="0" w:space="0" w:color="auto"/>
        <w:right w:val="none" w:sz="0" w:space="0" w:color="auto"/>
      </w:divBdr>
    </w:div>
    <w:div w:id="1753046863">
      <w:bodyDiv w:val="1"/>
      <w:marLeft w:val="0"/>
      <w:marRight w:val="0"/>
      <w:marTop w:val="0"/>
      <w:marBottom w:val="0"/>
      <w:divBdr>
        <w:top w:val="none" w:sz="0" w:space="0" w:color="auto"/>
        <w:left w:val="none" w:sz="0" w:space="0" w:color="auto"/>
        <w:bottom w:val="none" w:sz="0" w:space="0" w:color="auto"/>
        <w:right w:val="none" w:sz="0" w:space="0" w:color="auto"/>
      </w:divBdr>
    </w:div>
    <w:div w:id="1753088917">
      <w:bodyDiv w:val="1"/>
      <w:marLeft w:val="0"/>
      <w:marRight w:val="0"/>
      <w:marTop w:val="0"/>
      <w:marBottom w:val="0"/>
      <w:divBdr>
        <w:top w:val="none" w:sz="0" w:space="0" w:color="auto"/>
        <w:left w:val="none" w:sz="0" w:space="0" w:color="auto"/>
        <w:bottom w:val="none" w:sz="0" w:space="0" w:color="auto"/>
        <w:right w:val="none" w:sz="0" w:space="0" w:color="auto"/>
      </w:divBdr>
    </w:div>
    <w:div w:id="1753116601">
      <w:bodyDiv w:val="1"/>
      <w:marLeft w:val="0"/>
      <w:marRight w:val="0"/>
      <w:marTop w:val="0"/>
      <w:marBottom w:val="0"/>
      <w:divBdr>
        <w:top w:val="none" w:sz="0" w:space="0" w:color="auto"/>
        <w:left w:val="none" w:sz="0" w:space="0" w:color="auto"/>
        <w:bottom w:val="none" w:sz="0" w:space="0" w:color="auto"/>
        <w:right w:val="none" w:sz="0" w:space="0" w:color="auto"/>
      </w:divBdr>
    </w:div>
    <w:div w:id="1753429053">
      <w:bodyDiv w:val="1"/>
      <w:marLeft w:val="0"/>
      <w:marRight w:val="0"/>
      <w:marTop w:val="0"/>
      <w:marBottom w:val="0"/>
      <w:divBdr>
        <w:top w:val="none" w:sz="0" w:space="0" w:color="auto"/>
        <w:left w:val="none" w:sz="0" w:space="0" w:color="auto"/>
        <w:bottom w:val="none" w:sz="0" w:space="0" w:color="auto"/>
        <w:right w:val="none" w:sz="0" w:space="0" w:color="auto"/>
      </w:divBdr>
    </w:div>
    <w:div w:id="1753619012">
      <w:bodyDiv w:val="1"/>
      <w:marLeft w:val="0"/>
      <w:marRight w:val="0"/>
      <w:marTop w:val="0"/>
      <w:marBottom w:val="0"/>
      <w:divBdr>
        <w:top w:val="none" w:sz="0" w:space="0" w:color="auto"/>
        <w:left w:val="none" w:sz="0" w:space="0" w:color="auto"/>
        <w:bottom w:val="none" w:sz="0" w:space="0" w:color="auto"/>
        <w:right w:val="none" w:sz="0" w:space="0" w:color="auto"/>
      </w:divBdr>
    </w:div>
    <w:div w:id="1753622920">
      <w:bodyDiv w:val="1"/>
      <w:marLeft w:val="0"/>
      <w:marRight w:val="0"/>
      <w:marTop w:val="0"/>
      <w:marBottom w:val="0"/>
      <w:divBdr>
        <w:top w:val="none" w:sz="0" w:space="0" w:color="auto"/>
        <w:left w:val="none" w:sz="0" w:space="0" w:color="auto"/>
        <w:bottom w:val="none" w:sz="0" w:space="0" w:color="auto"/>
        <w:right w:val="none" w:sz="0" w:space="0" w:color="auto"/>
      </w:divBdr>
    </w:div>
    <w:div w:id="1753697953">
      <w:bodyDiv w:val="1"/>
      <w:marLeft w:val="0"/>
      <w:marRight w:val="0"/>
      <w:marTop w:val="0"/>
      <w:marBottom w:val="0"/>
      <w:divBdr>
        <w:top w:val="none" w:sz="0" w:space="0" w:color="auto"/>
        <w:left w:val="none" w:sz="0" w:space="0" w:color="auto"/>
        <w:bottom w:val="none" w:sz="0" w:space="0" w:color="auto"/>
        <w:right w:val="none" w:sz="0" w:space="0" w:color="auto"/>
      </w:divBdr>
    </w:div>
    <w:div w:id="1753775648">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53971952">
      <w:bodyDiv w:val="1"/>
      <w:marLeft w:val="0"/>
      <w:marRight w:val="0"/>
      <w:marTop w:val="0"/>
      <w:marBottom w:val="0"/>
      <w:divBdr>
        <w:top w:val="none" w:sz="0" w:space="0" w:color="auto"/>
        <w:left w:val="none" w:sz="0" w:space="0" w:color="auto"/>
        <w:bottom w:val="none" w:sz="0" w:space="0" w:color="auto"/>
        <w:right w:val="none" w:sz="0" w:space="0" w:color="auto"/>
      </w:divBdr>
    </w:div>
    <w:div w:id="1754276474">
      <w:bodyDiv w:val="1"/>
      <w:marLeft w:val="0"/>
      <w:marRight w:val="0"/>
      <w:marTop w:val="0"/>
      <w:marBottom w:val="0"/>
      <w:divBdr>
        <w:top w:val="none" w:sz="0" w:space="0" w:color="auto"/>
        <w:left w:val="none" w:sz="0" w:space="0" w:color="auto"/>
        <w:bottom w:val="none" w:sz="0" w:space="0" w:color="auto"/>
        <w:right w:val="none" w:sz="0" w:space="0" w:color="auto"/>
      </w:divBdr>
    </w:div>
    <w:div w:id="1754467633">
      <w:bodyDiv w:val="1"/>
      <w:marLeft w:val="0"/>
      <w:marRight w:val="0"/>
      <w:marTop w:val="0"/>
      <w:marBottom w:val="0"/>
      <w:divBdr>
        <w:top w:val="none" w:sz="0" w:space="0" w:color="auto"/>
        <w:left w:val="none" w:sz="0" w:space="0" w:color="auto"/>
        <w:bottom w:val="none" w:sz="0" w:space="0" w:color="auto"/>
        <w:right w:val="none" w:sz="0" w:space="0" w:color="auto"/>
      </w:divBdr>
    </w:div>
    <w:div w:id="1754625832">
      <w:bodyDiv w:val="1"/>
      <w:marLeft w:val="0"/>
      <w:marRight w:val="0"/>
      <w:marTop w:val="0"/>
      <w:marBottom w:val="0"/>
      <w:divBdr>
        <w:top w:val="none" w:sz="0" w:space="0" w:color="auto"/>
        <w:left w:val="none" w:sz="0" w:space="0" w:color="auto"/>
        <w:bottom w:val="none" w:sz="0" w:space="0" w:color="auto"/>
        <w:right w:val="none" w:sz="0" w:space="0" w:color="auto"/>
      </w:divBdr>
    </w:div>
    <w:div w:id="1754667530">
      <w:bodyDiv w:val="1"/>
      <w:marLeft w:val="0"/>
      <w:marRight w:val="0"/>
      <w:marTop w:val="0"/>
      <w:marBottom w:val="0"/>
      <w:divBdr>
        <w:top w:val="none" w:sz="0" w:space="0" w:color="auto"/>
        <w:left w:val="none" w:sz="0" w:space="0" w:color="auto"/>
        <w:bottom w:val="none" w:sz="0" w:space="0" w:color="auto"/>
        <w:right w:val="none" w:sz="0" w:space="0" w:color="auto"/>
      </w:divBdr>
    </w:div>
    <w:div w:id="1754692963">
      <w:bodyDiv w:val="1"/>
      <w:marLeft w:val="0"/>
      <w:marRight w:val="0"/>
      <w:marTop w:val="0"/>
      <w:marBottom w:val="0"/>
      <w:divBdr>
        <w:top w:val="none" w:sz="0" w:space="0" w:color="auto"/>
        <w:left w:val="none" w:sz="0" w:space="0" w:color="auto"/>
        <w:bottom w:val="none" w:sz="0" w:space="0" w:color="auto"/>
        <w:right w:val="none" w:sz="0" w:space="0" w:color="auto"/>
      </w:divBdr>
    </w:div>
    <w:div w:id="1755054280">
      <w:bodyDiv w:val="1"/>
      <w:marLeft w:val="0"/>
      <w:marRight w:val="0"/>
      <w:marTop w:val="0"/>
      <w:marBottom w:val="0"/>
      <w:divBdr>
        <w:top w:val="none" w:sz="0" w:space="0" w:color="auto"/>
        <w:left w:val="none" w:sz="0" w:space="0" w:color="auto"/>
        <w:bottom w:val="none" w:sz="0" w:space="0" w:color="auto"/>
        <w:right w:val="none" w:sz="0" w:space="0" w:color="auto"/>
      </w:divBdr>
    </w:div>
    <w:div w:id="1755055308">
      <w:bodyDiv w:val="1"/>
      <w:marLeft w:val="0"/>
      <w:marRight w:val="0"/>
      <w:marTop w:val="0"/>
      <w:marBottom w:val="0"/>
      <w:divBdr>
        <w:top w:val="none" w:sz="0" w:space="0" w:color="auto"/>
        <w:left w:val="none" w:sz="0" w:space="0" w:color="auto"/>
        <w:bottom w:val="none" w:sz="0" w:space="0" w:color="auto"/>
        <w:right w:val="none" w:sz="0" w:space="0" w:color="auto"/>
      </w:divBdr>
    </w:div>
    <w:div w:id="1755125851">
      <w:bodyDiv w:val="1"/>
      <w:marLeft w:val="0"/>
      <w:marRight w:val="0"/>
      <w:marTop w:val="0"/>
      <w:marBottom w:val="0"/>
      <w:divBdr>
        <w:top w:val="none" w:sz="0" w:space="0" w:color="auto"/>
        <w:left w:val="none" w:sz="0" w:space="0" w:color="auto"/>
        <w:bottom w:val="none" w:sz="0" w:space="0" w:color="auto"/>
        <w:right w:val="none" w:sz="0" w:space="0" w:color="auto"/>
      </w:divBdr>
    </w:div>
    <w:div w:id="1755321207">
      <w:bodyDiv w:val="1"/>
      <w:marLeft w:val="0"/>
      <w:marRight w:val="0"/>
      <w:marTop w:val="0"/>
      <w:marBottom w:val="0"/>
      <w:divBdr>
        <w:top w:val="none" w:sz="0" w:space="0" w:color="auto"/>
        <w:left w:val="none" w:sz="0" w:space="0" w:color="auto"/>
        <w:bottom w:val="none" w:sz="0" w:space="0" w:color="auto"/>
        <w:right w:val="none" w:sz="0" w:space="0" w:color="auto"/>
      </w:divBdr>
    </w:div>
    <w:div w:id="1755541603">
      <w:bodyDiv w:val="1"/>
      <w:marLeft w:val="0"/>
      <w:marRight w:val="0"/>
      <w:marTop w:val="0"/>
      <w:marBottom w:val="0"/>
      <w:divBdr>
        <w:top w:val="none" w:sz="0" w:space="0" w:color="auto"/>
        <w:left w:val="none" w:sz="0" w:space="0" w:color="auto"/>
        <w:bottom w:val="none" w:sz="0" w:space="0" w:color="auto"/>
        <w:right w:val="none" w:sz="0" w:space="0" w:color="auto"/>
      </w:divBdr>
    </w:div>
    <w:div w:id="1755660402">
      <w:bodyDiv w:val="1"/>
      <w:marLeft w:val="0"/>
      <w:marRight w:val="0"/>
      <w:marTop w:val="0"/>
      <w:marBottom w:val="0"/>
      <w:divBdr>
        <w:top w:val="none" w:sz="0" w:space="0" w:color="auto"/>
        <w:left w:val="none" w:sz="0" w:space="0" w:color="auto"/>
        <w:bottom w:val="none" w:sz="0" w:space="0" w:color="auto"/>
        <w:right w:val="none" w:sz="0" w:space="0" w:color="auto"/>
      </w:divBdr>
    </w:div>
    <w:div w:id="1755737540">
      <w:bodyDiv w:val="1"/>
      <w:marLeft w:val="0"/>
      <w:marRight w:val="0"/>
      <w:marTop w:val="0"/>
      <w:marBottom w:val="0"/>
      <w:divBdr>
        <w:top w:val="none" w:sz="0" w:space="0" w:color="auto"/>
        <w:left w:val="none" w:sz="0" w:space="0" w:color="auto"/>
        <w:bottom w:val="none" w:sz="0" w:space="0" w:color="auto"/>
        <w:right w:val="none" w:sz="0" w:space="0" w:color="auto"/>
      </w:divBdr>
    </w:div>
    <w:div w:id="1755779945">
      <w:bodyDiv w:val="1"/>
      <w:marLeft w:val="0"/>
      <w:marRight w:val="0"/>
      <w:marTop w:val="0"/>
      <w:marBottom w:val="0"/>
      <w:divBdr>
        <w:top w:val="none" w:sz="0" w:space="0" w:color="auto"/>
        <w:left w:val="none" w:sz="0" w:space="0" w:color="auto"/>
        <w:bottom w:val="none" w:sz="0" w:space="0" w:color="auto"/>
        <w:right w:val="none" w:sz="0" w:space="0" w:color="auto"/>
      </w:divBdr>
    </w:div>
    <w:div w:id="1755936243">
      <w:bodyDiv w:val="1"/>
      <w:marLeft w:val="0"/>
      <w:marRight w:val="0"/>
      <w:marTop w:val="0"/>
      <w:marBottom w:val="0"/>
      <w:divBdr>
        <w:top w:val="none" w:sz="0" w:space="0" w:color="auto"/>
        <w:left w:val="none" w:sz="0" w:space="0" w:color="auto"/>
        <w:bottom w:val="none" w:sz="0" w:space="0" w:color="auto"/>
        <w:right w:val="none" w:sz="0" w:space="0" w:color="auto"/>
      </w:divBdr>
    </w:div>
    <w:div w:id="1755971628">
      <w:bodyDiv w:val="1"/>
      <w:marLeft w:val="0"/>
      <w:marRight w:val="0"/>
      <w:marTop w:val="0"/>
      <w:marBottom w:val="0"/>
      <w:divBdr>
        <w:top w:val="none" w:sz="0" w:space="0" w:color="auto"/>
        <w:left w:val="none" w:sz="0" w:space="0" w:color="auto"/>
        <w:bottom w:val="none" w:sz="0" w:space="0" w:color="auto"/>
        <w:right w:val="none" w:sz="0" w:space="0" w:color="auto"/>
      </w:divBdr>
    </w:div>
    <w:div w:id="1755975564">
      <w:bodyDiv w:val="1"/>
      <w:marLeft w:val="0"/>
      <w:marRight w:val="0"/>
      <w:marTop w:val="0"/>
      <w:marBottom w:val="0"/>
      <w:divBdr>
        <w:top w:val="none" w:sz="0" w:space="0" w:color="auto"/>
        <w:left w:val="none" w:sz="0" w:space="0" w:color="auto"/>
        <w:bottom w:val="none" w:sz="0" w:space="0" w:color="auto"/>
        <w:right w:val="none" w:sz="0" w:space="0" w:color="auto"/>
      </w:divBdr>
    </w:div>
    <w:div w:id="1756441938">
      <w:bodyDiv w:val="1"/>
      <w:marLeft w:val="0"/>
      <w:marRight w:val="0"/>
      <w:marTop w:val="0"/>
      <w:marBottom w:val="0"/>
      <w:divBdr>
        <w:top w:val="none" w:sz="0" w:space="0" w:color="auto"/>
        <w:left w:val="none" w:sz="0" w:space="0" w:color="auto"/>
        <w:bottom w:val="none" w:sz="0" w:space="0" w:color="auto"/>
        <w:right w:val="none" w:sz="0" w:space="0" w:color="auto"/>
      </w:divBdr>
    </w:div>
    <w:div w:id="1756785841">
      <w:bodyDiv w:val="1"/>
      <w:marLeft w:val="0"/>
      <w:marRight w:val="0"/>
      <w:marTop w:val="0"/>
      <w:marBottom w:val="0"/>
      <w:divBdr>
        <w:top w:val="none" w:sz="0" w:space="0" w:color="auto"/>
        <w:left w:val="none" w:sz="0" w:space="0" w:color="auto"/>
        <w:bottom w:val="none" w:sz="0" w:space="0" w:color="auto"/>
        <w:right w:val="none" w:sz="0" w:space="0" w:color="auto"/>
      </w:divBdr>
    </w:div>
    <w:div w:id="1756973720">
      <w:bodyDiv w:val="1"/>
      <w:marLeft w:val="0"/>
      <w:marRight w:val="0"/>
      <w:marTop w:val="0"/>
      <w:marBottom w:val="0"/>
      <w:divBdr>
        <w:top w:val="none" w:sz="0" w:space="0" w:color="auto"/>
        <w:left w:val="none" w:sz="0" w:space="0" w:color="auto"/>
        <w:bottom w:val="none" w:sz="0" w:space="0" w:color="auto"/>
        <w:right w:val="none" w:sz="0" w:space="0" w:color="auto"/>
      </w:divBdr>
    </w:div>
    <w:div w:id="1757284366">
      <w:bodyDiv w:val="1"/>
      <w:marLeft w:val="0"/>
      <w:marRight w:val="0"/>
      <w:marTop w:val="0"/>
      <w:marBottom w:val="0"/>
      <w:divBdr>
        <w:top w:val="none" w:sz="0" w:space="0" w:color="auto"/>
        <w:left w:val="none" w:sz="0" w:space="0" w:color="auto"/>
        <w:bottom w:val="none" w:sz="0" w:space="0" w:color="auto"/>
        <w:right w:val="none" w:sz="0" w:space="0" w:color="auto"/>
      </w:divBdr>
    </w:div>
    <w:div w:id="1757285481">
      <w:bodyDiv w:val="1"/>
      <w:marLeft w:val="0"/>
      <w:marRight w:val="0"/>
      <w:marTop w:val="0"/>
      <w:marBottom w:val="0"/>
      <w:divBdr>
        <w:top w:val="none" w:sz="0" w:space="0" w:color="auto"/>
        <w:left w:val="none" w:sz="0" w:space="0" w:color="auto"/>
        <w:bottom w:val="none" w:sz="0" w:space="0" w:color="auto"/>
        <w:right w:val="none" w:sz="0" w:space="0" w:color="auto"/>
      </w:divBdr>
    </w:div>
    <w:div w:id="1757314669">
      <w:bodyDiv w:val="1"/>
      <w:marLeft w:val="0"/>
      <w:marRight w:val="0"/>
      <w:marTop w:val="0"/>
      <w:marBottom w:val="0"/>
      <w:divBdr>
        <w:top w:val="none" w:sz="0" w:space="0" w:color="auto"/>
        <w:left w:val="none" w:sz="0" w:space="0" w:color="auto"/>
        <w:bottom w:val="none" w:sz="0" w:space="0" w:color="auto"/>
        <w:right w:val="none" w:sz="0" w:space="0" w:color="auto"/>
      </w:divBdr>
    </w:div>
    <w:div w:id="1757358079">
      <w:bodyDiv w:val="1"/>
      <w:marLeft w:val="0"/>
      <w:marRight w:val="0"/>
      <w:marTop w:val="0"/>
      <w:marBottom w:val="0"/>
      <w:divBdr>
        <w:top w:val="none" w:sz="0" w:space="0" w:color="auto"/>
        <w:left w:val="none" w:sz="0" w:space="0" w:color="auto"/>
        <w:bottom w:val="none" w:sz="0" w:space="0" w:color="auto"/>
        <w:right w:val="none" w:sz="0" w:space="0" w:color="auto"/>
      </w:divBdr>
    </w:div>
    <w:div w:id="1757433301">
      <w:bodyDiv w:val="1"/>
      <w:marLeft w:val="0"/>
      <w:marRight w:val="0"/>
      <w:marTop w:val="0"/>
      <w:marBottom w:val="0"/>
      <w:divBdr>
        <w:top w:val="none" w:sz="0" w:space="0" w:color="auto"/>
        <w:left w:val="none" w:sz="0" w:space="0" w:color="auto"/>
        <w:bottom w:val="none" w:sz="0" w:space="0" w:color="auto"/>
        <w:right w:val="none" w:sz="0" w:space="0" w:color="auto"/>
      </w:divBdr>
    </w:div>
    <w:div w:id="1757435501">
      <w:bodyDiv w:val="1"/>
      <w:marLeft w:val="0"/>
      <w:marRight w:val="0"/>
      <w:marTop w:val="0"/>
      <w:marBottom w:val="0"/>
      <w:divBdr>
        <w:top w:val="none" w:sz="0" w:space="0" w:color="auto"/>
        <w:left w:val="none" w:sz="0" w:space="0" w:color="auto"/>
        <w:bottom w:val="none" w:sz="0" w:space="0" w:color="auto"/>
        <w:right w:val="none" w:sz="0" w:space="0" w:color="auto"/>
      </w:divBdr>
    </w:div>
    <w:div w:id="1757507550">
      <w:bodyDiv w:val="1"/>
      <w:marLeft w:val="0"/>
      <w:marRight w:val="0"/>
      <w:marTop w:val="0"/>
      <w:marBottom w:val="0"/>
      <w:divBdr>
        <w:top w:val="none" w:sz="0" w:space="0" w:color="auto"/>
        <w:left w:val="none" w:sz="0" w:space="0" w:color="auto"/>
        <w:bottom w:val="none" w:sz="0" w:space="0" w:color="auto"/>
        <w:right w:val="none" w:sz="0" w:space="0" w:color="auto"/>
      </w:divBdr>
    </w:div>
    <w:div w:id="1757550197">
      <w:bodyDiv w:val="1"/>
      <w:marLeft w:val="0"/>
      <w:marRight w:val="0"/>
      <w:marTop w:val="0"/>
      <w:marBottom w:val="0"/>
      <w:divBdr>
        <w:top w:val="none" w:sz="0" w:space="0" w:color="auto"/>
        <w:left w:val="none" w:sz="0" w:space="0" w:color="auto"/>
        <w:bottom w:val="none" w:sz="0" w:space="0" w:color="auto"/>
        <w:right w:val="none" w:sz="0" w:space="0" w:color="auto"/>
      </w:divBdr>
    </w:div>
    <w:div w:id="1757821833">
      <w:bodyDiv w:val="1"/>
      <w:marLeft w:val="0"/>
      <w:marRight w:val="0"/>
      <w:marTop w:val="0"/>
      <w:marBottom w:val="0"/>
      <w:divBdr>
        <w:top w:val="none" w:sz="0" w:space="0" w:color="auto"/>
        <w:left w:val="none" w:sz="0" w:space="0" w:color="auto"/>
        <w:bottom w:val="none" w:sz="0" w:space="0" w:color="auto"/>
        <w:right w:val="none" w:sz="0" w:space="0" w:color="auto"/>
      </w:divBdr>
    </w:div>
    <w:div w:id="1757943638">
      <w:bodyDiv w:val="1"/>
      <w:marLeft w:val="0"/>
      <w:marRight w:val="0"/>
      <w:marTop w:val="0"/>
      <w:marBottom w:val="0"/>
      <w:divBdr>
        <w:top w:val="none" w:sz="0" w:space="0" w:color="auto"/>
        <w:left w:val="none" w:sz="0" w:space="0" w:color="auto"/>
        <w:bottom w:val="none" w:sz="0" w:space="0" w:color="auto"/>
        <w:right w:val="none" w:sz="0" w:space="0" w:color="auto"/>
      </w:divBdr>
    </w:div>
    <w:div w:id="1758088719">
      <w:bodyDiv w:val="1"/>
      <w:marLeft w:val="0"/>
      <w:marRight w:val="0"/>
      <w:marTop w:val="0"/>
      <w:marBottom w:val="0"/>
      <w:divBdr>
        <w:top w:val="none" w:sz="0" w:space="0" w:color="auto"/>
        <w:left w:val="none" w:sz="0" w:space="0" w:color="auto"/>
        <w:bottom w:val="none" w:sz="0" w:space="0" w:color="auto"/>
        <w:right w:val="none" w:sz="0" w:space="0" w:color="auto"/>
      </w:divBdr>
    </w:div>
    <w:div w:id="1758089298">
      <w:bodyDiv w:val="1"/>
      <w:marLeft w:val="0"/>
      <w:marRight w:val="0"/>
      <w:marTop w:val="0"/>
      <w:marBottom w:val="0"/>
      <w:divBdr>
        <w:top w:val="none" w:sz="0" w:space="0" w:color="auto"/>
        <w:left w:val="none" w:sz="0" w:space="0" w:color="auto"/>
        <w:bottom w:val="none" w:sz="0" w:space="0" w:color="auto"/>
        <w:right w:val="none" w:sz="0" w:space="0" w:color="auto"/>
      </w:divBdr>
    </w:div>
    <w:div w:id="1758214262">
      <w:bodyDiv w:val="1"/>
      <w:marLeft w:val="0"/>
      <w:marRight w:val="0"/>
      <w:marTop w:val="0"/>
      <w:marBottom w:val="0"/>
      <w:divBdr>
        <w:top w:val="none" w:sz="0" w:space="0" w:color="auto"/>
        <w:left w:val="none" w:sz="0" w:space="0" w:color="auto"/>
        <w:bottom w:val="none" w:sz="0" w:space="0" w:color="auto"/>
        <w:right w:val="none" w:sz="0" w:space="0" w:color="auto"/>
      </w:divBdr>
    </w:div>
    <w:div w:id="1758214479">
      <w:bodyDiv w:val="1"/>
      <w:marLeft w:val="0"/>
      <w:marRight w:val="0"/>
      <w:marTop w:val="0"/>
      <w:marBottom w:val="0"/>
      <w:divBdr>
        <w:top w:val="none" w:sz="0" w:space="0" w:color="auto"/>
        <w:left w:val="none" w:sz="0" w:space="0" w:color="auto"/>
        <w:bottom w:val="none" w:sz="0" w:space="0" w:color="auto"/>
        <w:right w:val="none" w:sz="0" w:space="0" w:color="auto"/>
      </w:divBdr>
    </w:div>
    <w:div w:id="1758284834">
      <w:bodyDiv w:val="1"/>
      <w:marLeft w:val="0"/>
      <w:marRight w:val="0"/>
      <w:marTop w:val="0"/>
      <w:marBottom w:val="0"/>
      <w:divBdr>
        <w:top w:val="none" w:sz="0" w:space="0" w:color="auto"/>
        <w:left w:val="none" w:sz="0" w:space="0" w:color="auto"/>
        <w:bottom w:val="none" w:sz="0" w:space="0" w:color="auto"/>
        <w:right w:val="none" w:sz="0" w:space="0" w:color="auto"/>
      </w:divBdr>
    </w:div>
    <w:div w:id="1758359681">
      <w:bodyDiv w:val="1"/>
      <w:marLeft w:val="0"/>
      <w:marRight w:val="0"/>
      <w:marTop w:val="0"/>
      <w:marBottom w:val="0"/>
      <w:divBdr>
        <w:top w:val="none" w:sz="0" w:space="0" w:color="auto"/>
        <w:left w:val="none" w:sz="0" w:space="0" w:color="auto"/>
        <w:bottom w:val="none" w:sz="0" w:space="0" w:color="auto"/>
        <w:right w:val="none" w:sz="0" w:space="0" w:color="auto"/>
      </w:divBdr>
    </w:div>
    <w:div w:id="1758404455">
      <w:bodyDiv w:val="1"/>
      <w:marLeft w:val="0"/>
      <w:marRight w:val="0"/>
      <w:marTop w:val="0"/>
      <w:marBottom w:val="0"/>
      <w:divBdr>
        <w:top w:val="none" w:sz="0" w:space="0" w:color="auto"/>
        <w:left w:val="none" w:sz="0" w:space="0" w:color="auto"/>
        <w:bottom w:val="none" w:sz="0" w:space="0" w:color="auto"/>
        <w:right w:val="none" w:sz="0" w:space="0" w:color="auto"/>
      </w:divBdr>
    </w:div>
    <w:div w:id="1758550103">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
    <w:div w:id="1758598193">
      <w:bodyDiv w:val="1"/>
      <w:marLeft w:val="0"/>
      <w:marRight w:val="0"/>
      <w:marTop w:val="0"/>
      <w:marBottom w:val="0"/>
      <w:divBdr>
        <w:top w:val="none" w:sz="0" w:space="0" w:color="auto"/>
        <w:left w:val="none" w:sz="0" w:space="0" w:color="auto"/>
        <w:bottom w:val="none" w:sz="0" w:space="0" w:color="auto"/>
        <w:right w:val="none" w:sz="0" w:space="0" w:color="auto"/>
      </w:divBdr>
    </w:div>
    <w:div w:id="1758598895">
      <w:bodyDiv w:val="1"/>
      <w:marLeft w:val="0"/>
      <w:marRight w:val="0"/>
      <w:marTop w:val="0"/>
      <w:marBottom w:val="0"/>
      <w:divBdr>
        <w:top w:val="none" w:sz="0" w:space="0" w:color="auto"/>
        <w:left w:val="none" w:sz="0" w:space="0" w:color="auto"/>
        <w:bottom w:val="none" w:sz="0" w:space="0" w:color="auto"/>
        <w:right w:val="none" w:sz="0" w:space="0" w:color="auto"/>
      </w:divBdr>
    </w:div>
    <w:div w:id="1758865460">
      <w:bodyDiv w:val="1"/>
      <w:marLeft w:val="0"/>
      <w:marRight w:val="0"/>
      <w:marTop w:val="0"/>
      <w:marBottom w:val="0"/>
      <w:divBdr>
        <w:top w:val="none" w:sz="0" w:space="0" w:color="auto"/>
        <w:left w:val="none" w:sz="0" w:space="0" w:color="auto"/>
        <w:bottom w:val="none" w:sz="0" w:space="0" w:color="auto"/>
        <w:right w:val="none" w:sz="0" w:space="0" w:color="auto"/>
      </w:divBdr>
    </w:div>
    <w:div w:id="1758986465">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
    <w:div w:id="1759212658">
      <w:bodyDiv w:val="1"/>
      <w:marLeft w:val="0"/>
      <w:marRight w:val="0"/>
      <w:marTop w:val="0"/>
      <w:marBottom w:val="0"/>
      <w:divBdr>
        <w:top w:val="none" w:sz="0" w:space="0" w:color="auto"/>
        <w:left w:val="none" w:sz="0" w:space="0" w:color="auto"/>
        <w:bottom w:val="none" w:sz="0" w:space="0" w:color="auto"/>
        <w:right w:val="none" w:sz="0" w:space="0" w:color="auto"/>
      </w:divBdr>
    </w:div>
    <w:div w:id="1759324683">
      <w:bodyDiv w:val="1"/>
      <w:marLeft w:val="0"/>
      <w:marRight w:val="0"/>
      <w:marTop w:val="0"/>
      <w:marBottom w:val="0"/>
      <w:divBdr>
        <w:top w:val="none" w:sz="0" w:space="0" w:color="auto"/>
        <w:left w:val="none" w:sz="0" w:space="0" w:color="auto"/>
        <w:bottom w:val="none" w:sz="0" w:space="0" w:color="auto"/>
        <w:right w:val="none" w:sz="0" w:space="0" w:color="auto"/>
      </w:divBdr>
    </w:div>
    <w:div w:id="1759406001">
      <w:bodyDiv w:val="1"/>
      <w:marLeft w:val="0"/>
      <w:marRight w:val="0"/>
      <w:marTop w:val="0"/>
      <w:marBottom w:val="0"/>
      <w:divBdr>
        <w:top w:val="none" w:sz="0" w:space="0" w:color="auto"/>
        <w:left w:val="none" w:sz="0" w:space="0" w:color="auto"/>
        <w:bottom w:val="none" w:sz="0" w:space="0" w:color="auto"/>
        <w:right w:val="none" w:sz="0" w:space="0" w:color="auto"/>
      </w:divBdr>
    </w:div>
    <w:div w:id="1759520069">
      <w:bodyDiv w:val="1"/>
      <w:marLeft w:val="0"/>
      <w:marRight w:val="0"/>
      <w:marTop w:val="0"/>
      <w:marBottom w:val="0"/>
      <w:divBdr>
        <w:top w:val="none" w:sz="0" w:space="0" w:color="auto"/>
        <w:left w:val="none" w:sz="0" w:space="0" w:color="auto"/>
        <w:bottom w:val="none" w:sz="0" w:space="0" w:color="auto"/>
        <w:right w:val="none" w:sz="0" w:space="0" w:color="auto"/>
      </w:divBdr>
    </w:div>
    <w:div w:id="1759787106">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760055158">
      <w:bodyDiv w:val="1"/>
      <w:marLeft w:val="0"/>
      <w:marRight w:val="0"/>
      <w:marTop w:val="0"/>
      <w:marBottom w:val="0"/>
      <w:divBdr>
        <w:top w:val="none" w:sz="0" w:space="0" w:color="auto"/>
        <w:left w:val="none" w:sz="0" w:space="0" w:color="auto"/>
        <w:bottom w:val="none" w:sz="0" w:space="0" w:color="auto"/>
        <w:right w:val="none" w:sz="0" w:space="0" w:color="auto"/>
      </w:divBdr>
    </w:div>
    <w:div w:id="1760058216">
      <w:bodyDiv w:val="1"/>
      <w:marLeft w:val="0"/>
      <w:marRight w:val="0"/>
      <w:marTop w:val="0"/>
      <w:marBottom w:val="0"/>
      <w:divBdr>
        <w:top w:val="none" w:sz="0" w:space="0" w:color="auto"/>
        <w:left w:val="none" w:sz="0" w:space="0" w:color="auto"/>
        <w:bottom w:val="none" w:sz="0" w:space="0" w:color="auto"/>
        <w:right w:val="none" w:sz="0" w:space="0" w:color="auto"/>
      </w:divBdr>
    </w:div>
    <w:div w:id="1760102374">
      <w:bodyDiv w:val="1"/>
      <w:marLeft w:val="0"/>
      <w:marRight w:val="0"/>
      <w:marTop w:val="0"/>
      <w:marBottom w:val="0"/>
      <w:divBdr>
        <w:top w:val="none" w:sz="0" w:space="0" w:color="auto"/>
        <w:left w:val="none" w:sz="0" w:space="0" w:color="auto"/>
        <w:bottom w:val="none" w:sz="0" w:space="0" w:color="auto"/>
        <w:right w:val="none" w:sz="0" w:space="0" w:color="auto"/>
      </w:divBdr>
    </w:div>
    <w:div w:id="1760520221">
      <w:bodyDiv w:val="1"/>
      <w:marLeft w:val="0"/>
      <w:marRight w:val="0"/>
      <w:marTop w:val="0"/>
      <w:marBottom w:val="0"/>
      <w:divBdr>
        <w:top w:val="none" w:sz="0" w:space="0" w:color="auto"/>
        <w:left w:val="none" w:sz="0" w:space="0" w:color="auto"/>
        <w:bottom w:val="none" w:sz="0" w:space="0" w:color="auto"/>
        <w:right w:val="none" w:sz="0" w:space="0" w:color="auto"/>
      </w:divBdr>
    </w:div>
    <w:div w:id="1760632856">
      <w:bodyDiv w:val="1"/>
      <w:marLeft w:val="0"/>
      <w:marRight w:val="0"/>
      <w:marTop w:val="0"/>
      <w:marBottom w:val="0"/>
      <w:divBdr>
        <w:top w:val="none" w:sz="0" w:space="0" w:color="auto"/>
        <w:left w:val="none" w:sz="0" w:space="0" w:color="auto"/>
        <w:bottom w:val="none" w:sz="0" w:space="0" w:color="auto"/>
        <w:right w:val="none" w:sz="0" w:space="0" w:color="auto"/>
      </w:divBdr>
    </w:div>
    <w:div w:id="1760834871">
      <w:bodyDiv w:val="1"/>
      <w:marLeft w:val="0"/>
      <w:marRight w:val="0"/>
      <w:marTop w:val="0"/>
      <w:marBottom w:val="0"/>
      <w:divBdr>
        <w:top w:val="none" w:sz="0" w:space="0" w:color="auto"/>
        <w:left w:val="none" w:sz="0" w:space="0" w:color="auto"/>
        <w:bottom w:val="none" w:sz="0" w:space="0" w:color="auto"/>
        <w:right w:val="none" w:sz="0" w:space="0" w:color="auto"/>
      </w:divBdr>
    </w:div>
    <w:div w:id="1761098955">
      <w:bodyDiv w:val="1"/>
      <w:marLeft w:val="0"/>
      <w:marRight w:val="0"/>
      <w:marTop w:val="0"/>
      <w:marBottom w:val="0"/>
      <w:divBdr>
        <w:top w:val="none" w:sz="0" w:space="0" w:color="auto"/>
        <w:left w:val="none" w:sz="0" w:space="0" w:color="auto"/>
        <w:bottom w:val="none" w:sz="0" w:space="0" w:color="auto"/>
        <w:right w:val="none" w:sz="0" w:space="0" w:color="auto"/>
      </w:divBdr>
    </w:div>
    <w:div w:id="1761173788">
      <w:bodyDiv w:val="1"/>
      <w:marLeft w:val="0"/>
      <w:marRight w:val="0"/>
      <w:marTop w:val="0"/>
      <w:marBottom w:val="0"/>
      <w:divBdr>
        <w:top w:val="none" w:sz="0" w:space="0" w:color="auto"/>
        <w:left w:val="none" w:sz="0" w:space="0" w:color="auto"/>
        <w:bottom w:val="none" w:sz="0" w:space="0" w:color="auto"/>
        <w:right w:val="none" w:sz="0" w:space="0" w:color="auto"/>
      </w:divBdr>
    </w:div>
    <w:div w:id="1761293337">
      <w:bodyDiv w:val="1"/>
      <w:marLeft w:val="0"/>
      <w:marRight w:val="0"/>
      <w:marTop w:val="0"/>
      <w:marBottom w:val="0"/>
      <w:divBdr>
        <w:top w:val="none" w:sz="0" w:space="0" w:color="auto"/>
        <w:left w:val="none" w:sz="0" w:space="0" w:color="auto"/>
        <w:bottom w:val="none" w:sz="0" w:space="0" w:color="auto"/>
        <w:right w:val="none" w:sz="0" w:space="0" w:color="auto"/>
      </w:divBdr>
    </w:div>
    <w:div w:id="1761372049">
      <w:bodyDiv w:val="1"/>
      <w:marLeft w:val="0"/>
      <w:marRight w:val="0"/>
      <w:marTop w:val="0"/>
      <w:marBottom w:val="0"/>
      <w:divBdr>
        <w:top w:val="none" w:sz="0" w:space="0" w:color="auto"/>
        <w:left w:val="none" w:sz="0" w:space="0" w:color="auto"/>
        <w:bottom w:val="none" w:sz="0" w:space="0" w:color="auto"/>
        <w:right w:val="none" w:sz="0" w:space="0" w:color="auto"/>
      </w:divBdr>
    </w:div>
    <w:div w:id="1761483556">
      <w:bodyDiv w:val="1"/>
      <w:marLeft w:val="0"/>
      <w:marRight w:val="0"/>
      <w:marTop w:val="0"/>
      <w:marBottom w:val="0"/>
      <w:divBdr>
        <w:top w:val="none" w:sz="0" w:space="0" w:color="auto"/>
        <w:left w:val="none" w:sz="0" w:space="0" w:color="auto"/>
        <w:bottom w:val="none" w:sz="0" w:space="0" w:color="auto"/>
        <w:right w:val="none" w:sz="0" w:space="0" w:color="auto"/>
      </w:divBdr>
    </w:div>
    <w:div w:id="1761489918">
      <w:bodyDiv w:val="1"/>
      <w:marLeft w:val="0"/>
      <w:marRight w:val="0"/>
      <w:marTop w:val="0"/>
      <w:marBottom w:val="0"/>
      <w:divBdr>
        <w:top w:val="none" w:sz="0" w:space="0" w:color="auto"/>
        <w:left w:val="none" w:sz="0" w:space="0" w:color="auto"/>
        <w:bottom w:val="none" w:sz="0" w:space="0" w:color="auto"/>
        <w:right w:val="none" w:sz="0" w:space="0" w:color="auto"/>
      </w:divBdr>
    </w:div>
    <w:div w:id="1761635332">
      <w:bodyDiv w:val="1"/>
      <w:marLeft w:val="0"/>
      <w:marRight w:val="0"/>
      <w:marTop w:val="0"/>
      <w:marBottom w:val="0"/>
      <w:divBdr>
        <w:top w:val="none" w:sz="0" w:space="0" w:color="auto"/>
        <w:left w:val="none" w:sz="0" w:space="0" w:color="auto"/>
        <w:bottom w:val="none" w:sz="0" w:space="0" w:color="auto"/>
        <w:right w:val="none" w:sz="0" w:space="0" w:color="auto"/>
      </w:divBdr>
    </w:div>
    <w:div w:id="1761871153">
      <w:bodyDiv w:val="1"/>
      <w:marLeft w:val="0"/>
      <w:marRight w:val="0"/>
      <w:marTop w:val="0"/>
      <w:marBottom w:val="0"/>
      <w:divBdr>
        <w:top w:val="none" w:sz="0" w:space="0" w:color="auto"/>
        <w:left w:val="none" w:sz="0" w:space="0" w:color="auto"/>
        <w:bottom w:val="none" w:sz="0" w:space="0" w:color="auto"/>
        <w:right w:val="none" w:sz="0" w:space="0" w:color="auto"/>
      </w:divBdr>
    </w:div>
    <w:div w:id="1761871233">
      <w:bodyDiv w:val="1"/>
      <w:marLeft w:val="0"/>
      <w:marRight w:val="0"/>
      <w:marTop w:val="0"/>
      <w:marBottom w:val="0"/>
      <w:divBdr>
        <w:top w:val="none" w:sz="0" w:space="0" w:color="auto"/>
        <w:left w:val="none" w:sz="0" w:space="0" w:color="auto"/>
        <w:bottom w:val="none" w:sz="0" w:space="0" w:color="auto"/>
        <w:right w:val="none" w:sz="0" w:space="0" w:color="auto"/>
      </w:divBdr>
    </w:div>
    <w:div w:id="1761901441">
      <w:bodyDiv w:val="1"/>
      <w:marLeft w:val="0"/>
      <w:marRight w:val="0"/>
      <w:marTop w:val="0"/>
      <w:marBottom w:val="0"/>
      <w:divBdr>
        <w:top w:val="none" w:sz="0" w:space="0" w:color="auto"/>
        <w:left w:val="none" w:sz="0" w:space="0" w:color="auto"/>
        <w:bottom w:val="none" w:sz="0" w:space="0" w:color="auto"/>
        <w:right w:val="none" w:sz="0" w:space="0" w:color="auto"/>
      </w:divBdr>
    </w:div>
    <w:div w:id="1762220022">
      <w:bodyDiv w:val="1"/>
      <w:marLeft w:val="0"/>
      <w:marRight w:val="0"/>
      <w:marTop w:val="0"/>
      <w:marBottom w:val="0"/>
      <w:divBdr>
        <w:top w:val="none" w:sz="0" w:space="0" w:color="auto"/>
        <w:left w:val="none" w:sz="0" w:space="0" w:color="auto"/>
        <w:bottom w:val="none" w:sz="0" w:space="0" w:color="auto"/>
        <w:right w:val="none" w:sz="0" w:space="0" w:color="auto"/>
      </w:divBdr>
    </w:div>
    <w:div w:id="1762220354">
      <w:bodyDiv w:val="1"/>
      <w:marLeft w:val="0"/>
      <w:marRight w:val="0"/>
      <w:marTop w:val="0"/>
      <w:marBottom w:val="0"/>
      <w:divBdr>
        <w:top w:val="none" w:sz="0" w:space="0" w:color="auto"/>
        <w:left w:val="none" w:sz="0" w:space="0" w:color="auto"/>
        <w:bottom w:val="none" w:sz="0" w:space="0" w:color="auto"/>
        <w:right w:val="none" w:sz="0" w:space="0" w:color="auto"/>
      </w:divBdr>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
    <w:div w:id="1762339167">
      <w:bodyDiv w:val="1"/>
      <w:marLeft w:val="0"/>
      <w:marRight w:val="0"/>
      <w:marTop w:val="0"/>
      <w:marBottom w:val="0"/>
      <w:divBdr>
        <w:top w:val="none" w:sz="0" w:space="0" w:color="auto"/>
        <w:left w:val="none" w:sz="0" w:space="0" w:color="auto"/>
        <w:bottom w:val="none" w:sz="0" w:space="0" w:color="auto"/>
        <w:right w:val="none" w:sz="0" w:space="0" w:color="auto"/>
      </w:divBdr>
    </w:div>
    <w:div w:id="1762489428">
      <w:bodyDiv w:val="1"/>
      <w:marLeft w:val="0"/>
      <w:marRight w:val="0"/>
      <w:marTop w:val="0"/>
      <w:marBottom w:val="0"/>
      <w:divBdr>
        <w:top w:val="none" w:sz="0" w:space="0" w:color="auto"/>
        <w:left w:val="none" w:sz="0" w:space="0" w:color="auto"/>
        <w:bottom w:val="none" w:sz="0" w:space="0" w:color="auto"/>
        <w:right w:val="none" w:sz="0" w:space="0" w:color="auto"/>
      </w:divBdr>
    </w:div>
    <w:div w:id="1762531018">
      <w:bodyDiv w:val="1"/>
      <w:marLeft w:val="0"/>
      <w:marRight w:val="0"/>
      <w:marTop w:val="0"/>
      <w:marBottom w:val="0"/>
      <w:divBdr>
        <w:top w:val="none" w:sz="0" w:space="0" w:color="auto"/>
        <w:left w:val="none" w:sz="0" w:space="0" w:color="auto"/>
        <w:bottom w:val="none" w:sz="0" w:space="0" w:color="auto"/>
        <w:right w:val="none" w:sz="0" w:space="0" w:color="auto"/>
      </w:divBdr>
    </w:div>
    <w:div w:id="1762598764">
      <w:bodyDiv w:val="1"/>
      <w:marLeft w:val="0"/>
      <w:marRight w:val="0"/>
      <w:marTop w:val="0"/>
      <w:marBottom w:val="0"/>
      <w:divBdr>
        <w:top w:val="none" w:sz="0" w:space="0" w:color="auto"/>
        <w:left w:val="none" w:sz="0" w:space="0" w:color="auto"/>
        <w:bottom w:val="none" w:sz="0" w:space="0" w:color="auto"/>
        <w:right w:val="none" w:sz="0" w:space="0" w:color="auto"/>
      </w:divBdr>
    </w:div>
    <w:div w:id="1762680070">
      <w:bodyDiv w:val="1"/>
      <w:marLeft w:val="0"/>
      <w:marRight w:val="0"/>
      <w:marTop w:val="0"/>
      <w:marBottom w:val="0"/>
      <w:divBdr>
        <w:top w:val="none" w:sz="0" w:space="0" w:color="auto"/>
        <w:left w:val="none" w:sz="0" w:space="0" w:color="auto"/>
        <w:bottom w:val="none" w:sz="0" w:space="0" w:color="auto"/>
        <w:right w:val="none" w:sz="0" w:space="0" w:color="auto"/>
      </w:divBdr>
    </w:div>
    <w:div w:id="1762680348">
      <w:bodyDiv w:val="1"/>
      <w:marLeft w:val="0"/>
      <w:marRight w:val="0"/>
      <w:marTop w:val="0"/>
      <w:marBottom w:val="0"/>
      <w:divBdr>
        <w:top w:val="none" w:sz="0" w:space="0" w:color="auto"/>
        <w:left w:val="none" w:sz="0" w:space="0" w:color="auto"/>
        <w:bottom w:val="none" w:sz="0" w:space="0" w:color="auto"/>
        <w:right w:val="none" w:sz="0" w:space="0" w:color="auto"/>
      </w:divBdr>
    </w:div>
    <w:div w:id="1762682006">
      <w:bodyDiv w:val="1"/>
      <w:marLeft w:val="0"/>
      <w:marRight w:val="0"/>
      <w:marTop w:val="0"/>
      <w:marBottom w:val="0"/>
      <w:divBdr>
        <w:top w:val="none" w:sz="0" w:space="0" w:color="auto"/>
        <w:left w:val="none" w:sz="0" w:space="0" w:color="auto"/>
        <w:bottom w:val="none" w:sz="0" w:space="0" w:color="auto"/>
        <w:right w:val="none" w:sz="0" w:space="0" w:color="auto"/>
      </w:divBdr>
    </w:div>
    <w:div w:id="1762722647">
      <w:bodyDiv w:val="1"/>
      <w:marLeft w:val="0"/>
      <w:marRight w:val="0"/>
      <w:marTop w:val="0"/>
      <w:marBottom w:val="0"/>
      <w:divBdr>
        <w:top w:val="none" w:sz="0" w:space="0" w:color="auto"/>
        <w:left w:val="none" w:sz="0" w:space="0" w:color="auto"/>
        <w:bottom w:val="none" w:sz="0" w:space="0" w:color="auto"/>
        <w:right w:val="none" w:sz="0" w:space="0" w:color="auto"/>
      </w:divBdr>
    </w:div>
    <w:div w:id="1762724128">
      <w:bodyDiv w:val="1"/>
      <w:marLeft w:val="0"/>
      <w:marRight w:val="0"/>
      <w:marTop w:val="0"/>
      <w:marBottom w:val="0"/>
      <w:divBdr>
        <w:top w:val="none" w:sz="0" w:space="0" w:color="auto"/>
        <w:left w:val="none" w:sz="0" w:space="0" w:color="auto"/>
        <w:bottom w:val="none" w:sz="0" w:space="0" w:color="auto"/>
        <w:right w:val="none" w:sz="0" w:space="0" w:color="auto"/>
      </w:divBdr>
    </w:div>
    <w:div w:id="1762799084">
      <w:bodyDiv w:val="1"/>
      <w:marLeft w:val="0"/>
      <w:marRight w:val="0"/>
      <w:marTop w:val="0"/>
      <w:marBottom w:val="0"/>
      <w:divBdr>
        <w:top w:val="none" w:sz="0" w:space="0" w:color="auto"/>
        <w:left w:val="none" w:sz="0" w:space="0" w:color="auto"/>
        <w:bottom w:val="none" w:sz="0" w:space="0" w:color="auto"/>
        <w:right w:val="none" w:sz="0" w:space="0" w:color="auto"/>
      </w:divBdr>
    </w:div>
    <w:div w:id="1762867511">
      <w:bodyDiv w:val="1"/>
      <w:marLeft w:val="0"/>
      <w:marRight w:val="0"/>
      <w:marTop w:val="0"/>
      <w:marBottom w:val="0"/>
      <w:divBdr>
        <w:top w:val="none" w:sz="0" w:space="0" w:color="auto"/>
        <w:left w:val="none" w:sz="0" w:space="0" w:color="auto"/>
        <w:bottom w:val="none" w:sz="0" w:space="0" w:color="auto"/>
        <w:right w:val="none" w:sz="0" w:space="0" w:color="auto"/>
      </w:divBdr>
    </w:div>
    <w:div w:id="1762869755">
      <w:bodyDiv w:val="1"/>
      <w:marLeft w:val="0"/>
      <w:marRight w:val="0"/>
      <w:marTop w:val="0"/>
      <w:marBottom w:val="0"/>
      <w:divBdr>
        <w:top w:val="none" w:sz="0" w:space="0" w:color="auto"/>
        <w:left w:val="none" w:sz="0" w:space="0" w:color="auto"/>
        <w:bottom w:val="none" w:sz="0" w:space="0" w:color="auto"/>
        <w:right w:val="none" w:sz="0" w:space="0" w:color="auto"/>
      </w:divBdr>
    </w:div>
    <w:div w:id="1762943434">
      <w:bodyDiv w:val="1"/>
      <w:marLeft w:val="0"/>
      <w:marRight w:val="0"/>
      <w:marTop w:val="0"/>
      <w:marBottom w:val="0"/>
      <w:divBdr>
        <w:top w:val="none" w:sz="0" w:space="0" w:color="auto"/>
        <w:left w:val="none" w:sz="0" w:space="0" w:color="auto"/>
        <w:bottom w:val="none" w:sz="0" w:space="0" w:color="auto"/>
        <w:right w:val="none" w:sz="0" w:space="0" w:color="auto"/>
      </w:divBdr>
    </w:div>
    <w:div w:id="1762989396">
      <w:bodyDiv w:val="1"/>
      <w:marLeft w:val="0"/>
      <w:marRight w:val="0"/>
      <w:marTop w:val="0"/>
      <w:marBottom w:val="0"/>
      <w:divBdr>
        <w:top w:val="none" w:sz="0" w:space="0" w:color="auto"/>
        <w:left w:val="none" w:sz="0" w:space="0" w:color="auto"/>
        <w:bottom w:val="none" w:sz="0" w:space="0" w:color="auto"/>
        <w:right w:val="none" w:sz="0" w:space="0" w:color="auto"/>
      </w:divBdr>
    </w:div>
    <w:div w:id="1763070201">
      <w:bodyDiv w:val="1"/>
      <w:marLeft w:val="0"/>
      <w:marRight w:val="0"/>
      <w:marTop w:val="0"/>
      <w:marBottom w:val="0"/>
      <w:divBdr>
        <w:top w:val="none" w:sz="0" w:space="0" w:color="auto"/>
        <w:left w:val="none" w:sz="0" w:space="0" w:color="auto"/>
        <w:bottom w:val="none" w:sz="0" w:space="0" w:color="auto"/>
        <w:right w:val="none" w:sz="0" w:space="0" w:color="auto"/>
      </w:divBdr>
    </w:div>
    <w:div w:id="1763184225">
      <w:bodyDiv w:val="1"/>
      <w:marLeft w:val="0"/>
      <w:marRight w:val="0"/>
      <w:marTop w:val="0"/>
      <w:marBottom w:val="0"/>
      <w:divBdr>
        <w:top w:val="none" w:sz="0" w:space="0" w:color="auto"/>
        <w:left w:val="none" w:sz="0" w:space="0" w:color="auto"/>
        <w:bottom w:val="none" w:sz="0" w:space="0" w:color="auto"/>
        <w:right w:val="none" w:sz="0" w:space="0" w:color="auto"/>
      </w:divBdr>
    </w:div>
    <w:div w:id="1763262336">
      <w:bodyDiv w:val="1"/>
      <w:marLeft w:val="0"/>
      <w:marRight w:val="0"/>
      <w:marTop w:val="0"/>
      <w:marBottom w:val="0"/>
      <w:divBdr>
        <w:top w:val="none" w:sz="0" w:space="0" w:color="auto"/>
        <w:left w:val="none" w:sz="0" w:space="0" w:color="auto"/>
        <w:bottom w:val="none" w:sz="0" w:space="0" w:color="auto"/>
        <w:right w:val="none" w:sz="0" w:space="0" w:color="auto"/>
      </w:divBdr>
    </w:div>
    <w:div w:id="1763599779">
      <w:bodyDiv w:val="1"/>
      <w:marLeft w:val="0"/>
      <w:marRight w:val="0"/>
      <w:marTop w:val="0"/>
      <w:marBottom w:val="0"/>
      <w:divBdr>
        <w:top w:val="none" w:sz="0" w:space="0" w:color="auto"/>
        <w:left w:val="none" w:sz="0" w:space="0" w:color="auto"/>
        <w:bottom w:val="none" w:sz="0" w:space="0" w:color="auto"/>
        <w:right w:val="none" w:sz="0" w:space="0" w:color="auto"/>
      </w:divBdr>
    </w:div>
    <w:div w:id="1763644677">
      <w:bodyDiv w:val="1"/>
      <w:marLeft w:val="0"/>
      <w:marRight w:val="0"/>
      <w:marTop w:val="0"/>
      <w:marBottom w:val="0"/>
      <w:divBdr>
        <w:top w:val="none" w:sz="0" w:space="0" w:color="auto"/>
        <w:left w:val="none" w:sz="0" w:space="0" w:color="auto"/>
        <w:bottom w:val="none" w:sz="0" w:space="0" w:color="auto"/>
        <w:right w:val="none" w:sz="0" w:space="0" w:color="auto"/>
      </w:divBdr>
    </w:div>
    <w:div w:id="1763718745">
      <w:bodyDiv w:val="1"/>
      <w:marLeft w:val="0"/>
      <w:marRight w:val="0"/>
      <w:marTop w:val="0"/>
      <w:marBottom w:val="0"/>
      <w:divBdr>
        <w:top w:val="none" w:sz="0" w:space="0" w:color="auto"/>
        <w:left w:val="none" w:sz="0" w:space="0" w:color="auto"/>
        <w:bottom w:val="none" w:sz="0" w:space="0" w:color="auto"/>
        <w:right w:val="none" w:sz="0" w:space="0" w:color="auto"/>
      </w:divBdr>
    </w:div>
    <w:div w:id="1763723563">
      <w:bodyDiv w:val="1"/>
      <w:marLeft w:val="0"/>
      <w:marRight w:val="0"/>
      <w:marTop w:val="0"/>
      <w:marBottom w:val="0"/>
      <w:divBdr>
        <w:top w:val="none" w:sz="0" w:space="0" w:color="auto"/>
        <w:left w:val="none" w:sz="0" w:space="0" w:color="auto"/>
        <w:bottom w:val="none" w:sz="0" w:space="0" w:color="auto"/>
        <w:right w:val="none" w:sz="0" w:space="0" w:color="auto"/>
      </w:divBdr>
    </w:div>
    <w:div w:id="1763840678">
      <w:bodyDiv w:val="1"/>
      <w:marLeft w:val="0"/>
      <w:marRight w:val="0"/>
      <w:marTop w:val="0"/>
      <w:marBottom w:val="0"/>
      <w:divBdr>
        <w:top w:val="none" w:sz="0" w:space="0" w:color="auto"/>
        <w:left w:val="none" w:sz="0" w:space="0" w:color="auto"/>
        <w:bottom w:val="none" w:sz="0" w:space="0" w:color="auto"/>
        <w:right w:val="none" w:sz="0" w:space="0" w:color="auto"/>
      </w:divBdr>
    </w:div>
    <w:div w:id="1763913780">
      <w:bodyDiv w:val="1"/>
      <w:marLeft w:val="0"/>
      <w:marRight w:val="0"/>
      <w:marTop w:val="0"/>
      <w:marBottom w:val="0"/>
      <w:divBdr>
        <w:top w:val="none" w:sz="0" w:space="0" w:color="auto"/>
        <w:left w:val="none" w:sz="0" w:space="0" w:color="auto"/>
        <w:bottom w:val="none" w:sz="0" w:space="0" w:color="auto"/>
        <w:right w:val="none" w:sz="0" w:space="0" w:color="auto"/>
      </w:divBdr>
    </w:div>
    <w:div w:id="1764034101">
      <w:bodyDiv w:val="1"/>
      <w:marLeft w:val="0"/>
      <w:marRight w:val="0"/>
      <w:marTop w:val="0"/>
      <w:marBottom w:val="0"/>
      <w:divBdr>
        <w:top w:val="none" w:sz="0" w:space="0" w:color="auto"/>
        <w:left w:val="none" w:sz="0" w:space="0" w:color="auto"/>
        <w:bottom w:val="none" w:sz="0" w:space="0" w:color="auto"/>
        <w:right w:val="none" w:sz="0" w:space="0" w:color="auto"/>
      </w:divBdr>
    </w:div>
    <w:div w:id="1764063944">
      <w:bodyDiv w:val="1"/>
      <w:marLeft w:val="0"/>
      <w:marRight w:val="0"/>
      <w:marTop w:val="0"/>
      <w:marBottom w:val="0"/>
      <w:divBdr>
        <w:top w:val="none" w:sz="0" w:space="0" w:color="auto"/>
        <w:left w:val="none" w:sz="0" w:space="0" w:color="auto"/>
        <w:bottom w:val="none" w:sz="0" w:space="0" w:color="auto"/>
        <w:right w:val="none" w:sz="0" w:space="0" w:color="auto"/>
      </w:divBdr>
    </w:div>
    <w:div w:id="1764108610">
      <w:bodyDiv w:val="1"/>
      <w:marLeft w:val="0"/>
      <w:marRight w:val="0"/>
      <w:marTop w:val="0"/>
      <w:marBottom w:val="0"/>
      <w:divBdr>
        <w:top w:val="none" w:sz="0" w:space="0" w:color="auto"/>
        <w:left w:val="none" w:sz="0" w:space="0" w:color="auto"/>
        <w:bottom w:val="none" w:sz="0" w:space="0" w:color="auto"/>
        <w:right w:val="none" w:sz="0" w:space="0" w:color="auto"/>
      </w:divBdr>
    </w:div>
    <w:div w:id="1764375642">
      <w:bodyDiv w:val="1"/>
      <w:marLeft w:val="0"/>
      <w:marRight w:val="0"/>
      <w:marTop w:val="0"/>
      <w:marBottom w:val="0"/>
      <w:divBdr>
        <w:top w:val="none" w:sz="0" w:space="0" w:color="auto"/>
        <w:left w:val="none" w:sz="0" w:space="0" w:color="auto"/>
        <w:bottom w:val="none" w:sz="0" w:space="0" w:color="auto"/>
        <w:right w:val="none" w:sz="0" w:space="0" w:color="auto"/>
      </w:divBdr>
    </w:div>
    <w:div w:id="1764491809">
      <w:bodyDiv w:val="1"/>
      <w:marLeft w:val="0"/>
      <w:marRight w:val="0"/>
      <w:marTop w:val="0"/>
      <w:marBottom w:val="0"/>
      <w:divBdr>
        <w:top w:val="none" w:sz="0" w:space="0" w:color="auto"/>
        <w:left w:val="none" w:sz="0" w:space="0" w:color="auto"/>
        <w:bottom w:val="none" w:sz="0" w:space="0" w:color="auto"/>
        <w:right w:val="none" w:sz="0" w:space="0" w:color="auto"/>
      </w:divBdr>
    </w:div>
    <w:div w:id="1764491908">
      <w:bodyDiv w:val="1"/>
      <w:marLeft w:val="0"/>
      <w:marRight w:val="0"/>
      <w:marTop w:val="0"/>
      <w:marBottom w:val="0"/>
      <w:divBdr>
        <w:top w:val="none" w:sz="0" w:space="0" w:color="auto"/>
        <w:left w:val="none" w:sz="0" w:space="0" w:color="auto"/>
        <w:bottom w:val="none" w:sz="0" w:space="0" w:color="auto"/>
        <w:right w:val="none" w:sz="0" w:space="0" w:color="auto"/>
      </w:divBdr>
    </w:div>
    <w:div w:id="1764573351">
      <w:bodyDiv w:val="1"/>
      <w:marLeft w:val="0"/>
      <w:marRight w:val="0"/>
      <w:marTop w:val="0"/>
      <w:marBottom w:val="0"/>
      <w:divBdr>
        <w:top w:val="none" w:sz="0" w:space="0" w:color="auto"/>
        <w:left w:val="none" w:sz="0" w:space="0" w:color="auto"/>
        <w:bottom w:val="none" w:sz="0" w:space="0" w:color="auto"/>
        <w:right w:val="none" w:sz="0" w:space="0" w:color="auto"/>
      </w:divBdr>
    </w:div>
    <w:div w:id="1764574180">
      <w:bodyDiv w:val="1"/>
      <w:marLeft w:val="0"/>
      <w:marRight w:val="0"/>
      <w:marTop w:val="0"/>
      <w:marBottom w:val="0"/>
      <w:divBdr>
        <w:top w:val="none" w:sz="0" w:space="0" w:color="auto"/>
        <w:left w:val="none" w:sz="0" w:space="0" w:color="auto"/>
        <w:bottom w:val="none" w:sz="0" w:space="0" w:color="auto"/>
        <w:right w:val="none" w:sz="0" w:space="0" w:color="auto"/>
      </w:divBdr>
    </w:div>
    <w:div w:id="1764644286">
      <w:bodyDiv w:val="1"/>
      <w:marLeft w:val="0"/>
      <w:marRight w:val="0"/>
      <w:marTop w:val="0"/>
      <w:marBottom w:val="0"/>
      <w:divBdr>
        <w:top w:val="none" w:sz="0" w:space="0" w:color="auto"/>
        <w:left w:val="none" w:sz="0" w:space="0" w:color="auto"/>
        <w:bottom w:val="none" w:sz="0" w:space="0" w:color="auto"/>
        <w:right w:val="none" w:sz="0" w:space="0" w:color="auto"/>
      </w:divBdr>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
    <w:div w:id="1764758300">
      <w:bodyDiv w:val="1"/>
      <w:marLeft w:val="0"/>
      <w:marRight w:val="0"/>
      <w:marTop w:val="0"/>
      <w:marBottom w:val="0"/>
      <w:divBdr>
        <w:top w:val="none" w:sz="0" w:space="0" w:color="auto"/>
        <w:left w:val="none" w:sz="0" w:space="0" w:color="auto"/>
        <w:bottom w:val="none" w:sz="0" w:space="0" w:color="auto"/>
        <w:right w:val="none" w:sz="0" w:space="0" w:color="auto"/>
      </w:divBdr>
    </w:div>
    <w:div w:id="1764763640">
      <w:bodyDiv w:val="1"/>
      <w:marLeft w:val="0"/>
      <w:marRight w:val="0"/>
      <w:marTop w:val="0"/>
      <w:marBottom w:val="0"/>
      <w:divBdr>
        <w:top w:val="none" w:sz="0" w:space="0" w:color="auto"/>
        <w:left w:val="none" w:sz="0" w:space="0" w:color="auto"/>
        <w:bottom w:val="none" w:sz="0" w:space="0" w:color="auto"/>
        <w:right w:val="none" w:sz="0" w:space="0" w:color="auto"/>
      </w:divBdr>
    </w:div>
    <w:div w:id="1764833503">
      <w:bodyDiv w:val="1"/>
      <w:marLeft w:val="0"/>
      <w:marRight w:val="0"/>
      <w:marTop w:val="0"/>
      <w:marBottom w:val="0"/>
      <w:divBdr>
        <w:top w:val="none" w:sz="0" w:space="0" w:color="auto"/>
        <w:left w:val="none" w:sz="0" w:space="0" w:color="auto"/>
        <w:bottom w:val="none" w:sz="0" w:space="0" w:color="auto"/>
        <w:right w:val="none" w:sz="0" w:space="0" w:color="auto"/>
      </w:divBdr>
    </w:div>
    <w:div w:id="1764834592">
      <w:bodyDiv w:val="1"/>
      <w:marLeft w:val="0"/>
      <w:marRight w:val="0"/>
      <w:marTop w:val="0"/>
      <w:marBottom w:val="0"/>
      <w:divBdr>
        <w:top w:val="none" w:sz="0" w:space="0" w:color="auto"/>
        <w:left w:val="none" w:sz="0" w:space="0" w:color="auto"/>
        <w:bottom w:val="none" w:sz="0" w:space="0" w:color="auto"/>
        <w:right w:val="none" w:sz="0" w:space="0" w:color="auto"/>
      </w:divBdr>
    </w:div>
    <w:div w:id="1765111343">
      <w:bodyDiv w:val="1"/>
      <w:marLeft w:val="0"/>
      <w:marRight w:val="0"/>
      <w:marTop w:val="0"/>
      <w:marBottom w:val="0"/>
      <w:divBdr>
        <w:top w:val="none" w:sz="0" w:space="0" w:color="auto"/>
        <w:left w:val="none" w:sz="0" w:space="0" w:color="auto"/>
        <w:bottom w:val="none" w:sz="0" w:space="0" w:color="auto"/>
        <w:right w:val="none" w:sz="0" w:space="0" w:color="auto"/>
      </w:divBdr>
    </w:div>
    <w:div w:id="1765374235">
      <w:bodyDiv w:val="1"/>
      <w:marLeft w:val="0"/>
      <w:marRight w:val="0"/>
      <w:marTop w:val="0"/>
      <w:marBottom w:val="0"/>
      <w:divBdr>
        <w:top w:val="none" w:sz="0" w:space="0" w:color="auto"/>
        <w:left w:val="none" w:sz="0" w:space="0" w:color="auto"/>
        <w:bottom w:val="none" w:sz="0" w:space="0" w:color="auto"/>
        <w:right w:val="none" w:sz="0" w:space="0" w:color="auto"/>
      </w:divBdr>
    </w:div>
    <w:div w:id="1765422831">
      <w:bodyDiv w:val="1"/>
      <w:marLeft w:val="0"/>
      <w:marRight w:val="0"/>
      <w:marTop w:val="0"/>
      <w:marBottom w:val="0"/>
      <w:divBdr>
        <w:top w:val="none" w:sz="0" w:space="0" w:color="auto"/>
        <w:left w:val="none" w:sz="0" w:space="0" w:color="auto"/>
        <w:bottom w:val="none" w:sz="0" w:space="0" w:color="auto"/>
        <w:right w:val="none" w:sz="0" w:space="0" w:color="auto"/>
      </w:divBdr>
    </w:div>
    <w:div w:id="1765614074">
      <w:bodyDiv w:val="1"/>
      <w:marLeft w:val="0"/>
      <w:marRight w:val="0"/>
      <w:marTop w:val="0"/>
      <w:marBottom w:val="0"/>
      <w:divBdr>
        <w:top w:val="none" w:sz="0" w:space="0" w:color="auto"/>
        <w:left w:val="none" w:sz="0" w:space="0" w:color="auto"/>
        <w:bottom w:val="none" w:sz="0" w:space="0" w:color="auto"/>
        <w:right w:val="none" w:sz="0" w:space="0" w:color="auto"/>
      </w:divBdr>
    </w:div>
    <w:div w:id="1765875418">
      <w:bodyDiv w:val="1"/>
      <w:marLeft w:val="0"/>
      <w:marRight w:val="0"/>
      <w:marTop w:val="0"/>
      <w:marBottom w:val="0"/>
      <w:divBdr>
        <w:top w:val="none" w:sz="0" w:space="0" w:color="auto"/>
        <w:left w:val="none" w:sz="0" w:space="0" w:color="auto"/>
        <w:bottom w:val="none" w:sz="0" w:space="0" w:color="auto"/>
        <w:right w:val="none" w:sz="0" w:space="0" w:color="auto"/>
      </w:divBdr>
    </w:div>
    <w:div w:id="1765884496">
      <w:bodyDiv w:val="1"/>
      <w:marLeft w:val="0"/>
      <w:marRight w:val="0"/>
      <w:marTop w:val="0"/>
      <w:marBottom w:val="0"/>
      <w:divBdr>
        <w:top w:val="none" w:sz="0" w:space="0" w:color="auto"/>
        <w:left w:val="none" w:sz="0" w:space="0" w:color="auto"/>
        <w:bottom w:val="none" w:sz="0" w:space="0" w:color="auto"/>
        <w:right w:val="none" w:sz="0" w:space="0" w:color="auto"/>
      </w:divBdr>
    </w:div>
    <w:div w:id="1765999138">
      <w:bodyDiv w:val="1"/>
      <w:marLeft w:val="0"/>
      <w:marRight w:val="0"/>
      <w:marTop w:val="0"/>
      <w:marBottom w:val="0"/>
      <w:divBdr>
        <w:top w:val="none" w:sz="0" w:space="0" w:color="auto"/>
        <w:left w:val="none" w:sz="0" w:space="0" w:color="auto"/>
        <w:bottom w:val="none" w:sz="0" w:space="0" w:color="auto"/>
        <w:right w:val="none" w:sz="0" w:space="0" w:color="auto"/>
      </w:divBdr>
    </w:div>
    <w:div w:id="1766223125">
      <w:bodyDiv w:val="1"/>
      <w:marLeft w:val="0"/>
      <w:marRight w:val="0"/>
      <w:marTop w:val="0"/>
      <w:marBottom w:val="0"/>
      <w:divBdr>
        <w:top w:val="none" w:sz="0" w:space="0" w:color="auto"/>
        <w:left w:val="none" w:sz="0" w:space="0" w:color="auto"/>
        <w:bottom w:val="none" w:sz="0" w:space="0" w:color="auto"/>
        <w:right w:val="none" w:sz="0" w:space="0" w:color="auto"/>
      </w:divBdr>
    </w:div>
    <w:div w:id="1766270411">
      <w:bodyDiv w:val="1"/>
      <w:marLeft w:val="0"/>
      <w:marRight w:val="0"/>
      <w:marTop w:val="0"/>
      <w:marBottom w:val="0"/>
      <w:divBdr>
        <w:top w:val="none" w:sz="0" w:space="0" w:color="auto"/>
        <w:left w:val="none" w:sz="0" w:space="0" w:color="auto"/>
        <w:bottom w:val="none" w:sz="0" w:space="0" w:color="auto"/>
        <w:right w:val="none" w:sz="0" w:space="0" w:color="auto"/>
      </w:divBdr>
    </w:div>
    <w:div w:id="1766345571">
      <w:bodyDiv w:val="1"/>
      <w:marLeft w:val="0"/>
      <w:marRight w:val="0"/>
      <w:marTop w:val="0"/>
      <w:marBottom w:val="0"/>
      <w:divBdr>
        <w:top w:val="none" w:sz="0" w:space="0" w:color="auto"/>
        <w:left w:val="none" w:sz="0" w:space="0" w:color="auto"/>
        <w:bottom w:val="none" w:sz="0" w:space="0" w:color="auto"/>
        <w:right w:val="none" w:sz="0" w:space="0" w:color="auto"/>
      </w:divBdr>
    </w:div>
    <w:div w:id="1766417377">
      <w:bodyDiv w:val="1"/>
      <w:marLeft w:val="0"/>
      <w:marRight w:val="0"/>
      <w:marTop w:val="0"/>
      <w:marBottom w:val="0"/>
      <w:divBdr>
        <w:top w:val="none" w:sz="0" w:space="0" w:color="auto"/>
        <w:left w:val="none" w:sz="0" w:space="0" w:color="auto"/>
        <w:bottom w:val="none" w:sz="0" w:space="0" w:color="auto"/>
        <w:right w:val="none" w:sz="0" w:space="0" w:color="auto"/>
      </w:divBdr>
    </w:div>
    <w:div w:id="1766685313">
      <w:bodyDiv w:val="1"/>
      <w:marLeft w:val="0"/>
      <w:marRight w:val="0"/>
      <w:marTop w:val="0"/>
      <w:marBottom w:val="0"/>
      <w:divBdr>
        <w:top w:val="none" w:sz="0" w:space="0" w:color="auto"/>
        <w:left w:val="none" w:sz="0" w:space="0" w:color="auto"/>
        <w:bottom w:val="none" w:sz="0" w:space="0" w:color="auto"/>
        <w:right w:val="none" w:sz="0" w:space="0" w:color="auto"/>
      </w:divBdr>
    </w:div>
    <w:div w:id="1766724111">
      <w:bodyDiv w:val="1"/>
      <w:marLeft w:val="0"/>
      <w:marRight w:val="0"/>
      <w:marTop w:val="0"/>
      <w:marBottom w:val="0"/>
      <w:divBdr>
        <w:top w:val="none" w:sz="0" w:space="0" w:color="auto"/>
        <w:left w:val="none" w:sz="0" w:space="0" w:color="auto"/>
        <w:bottom w:val="none" w:sz="0" w:space="0" w:color="auto"/>
        <w:right w:val="none" w:sz="0" w:space="0" w:color="auto"/>
      </w:divBdr>
    </w:div>
    <w:div w:id="1766798991">
      <w:bodyDiv w:val="1"/>
      <w:marLeft w:val="0"/>
      <w:marRight w:val="0"/>
      <w:marTop w:val="0"/>
      <w:marBottom w:val="0"/>
      <w:divBdr>
        <w:top w:val="none" w:sz="0" w:space="0" w:color="auto"/>
        <w:left w:val="none" w:sz="0" w:space="0" w:color="auto"/>
        <w:bottom w:val="none" w:sz="0" w:space="0" w:color="auto"/>
        <w:right w:val="none" w:sz="0" w:space="0" w:color="auto"/>
      </w:divBdr>
    </w:div>
    <w:div w:id="1766801657">
      <w:bodyDiv w:val="1"/>
      <w:marLeft w:val="0"/>
      <w:marRight w:val="0"/>
      <w:marTop w:val="0"/>
      <w:marBottom w:val="0"/>
      <w:divBdr>
        <w:top w:val="none" w:sz="0" w:space="0" w:color="auto"/>
        <w:left w:val="none" w:sz="0" w:space="0" w:color="auto"/>
        <w:bottom w:val="none" w:sz="0" w:space="0" w:color="auto"/>
        <w:right w:val="none" w:sz="0" w:space="0" w:color="auto"/>
      </w:divBdr>
    </w:div>
    <w:div w:id="1766807312">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767187775">
      <w:bodyDiv w:val="1"/>
      <w:marLeft w:val="0"/>
      <w:marRight w:val="0"/>
      <w:marTop w:val="0"/>
      <w:marBottom w:val="0"/>
      <w:divBdr>
        <w:top w:val="none" w:sz="0" w:space="0" w:color="auto"/>
        <w:left w:val="none" w:sz="0" w:space="0" w:color="auto"/>
        <w:bottom w:val="none" w:sz="0" w:space="0" w:color="auto"/>
        <w:right w:val="none" w:sz="0" w:space="0" w:color="auto"/>
      </w:divBdr>
    </w:div>
    <w:div w:id="1767311647">
      <w:bodyDiv w:val="1"/>
      <w:marLeft w:val="0"/>
      <w:marRight w:val="0"/>
      <w:marTop w:val="0"/>
      <w:marBottom w:val="0"/>
      <w:divBdr>
        <w:top w:val="none" w:sz="0" w:space="0" w:color="auto"/>
        <w:left w:val="none" w:sz="0" w:space="0" w:color="auto"/>
        <w:bottom w:val="none" w:sz="0" w:space="0" w:color="auto"/>
        <w:right w:val="none" w:sz="0" w:space="0" w:color="auto"/>
      </w:divBdr>
    </w:div>
    <w:div w:id="1767535189">
      <w:bodyDiv w:val="1"/>
      <w:marLeft w:val="0"/>
      <w:marRight w:val="0"/>
      <w:marTop w:val="0"/>
      <w:marBottom w:val="0"/>
      <w:divBdr>
        <w:top w:val="none" w:sz="0" w:space="0" w:color="auto"/>
        <w:left w:val="none" w:sz="0" w:space="0" w:color="auto"/>
        <w:bottom w:val="none" w:sz="0" w:space="0" w:color="auto"/>
        <w:right w:val="none" w:sz="0" w:space="0" w:color="auto"/>
      </w:divBdr>
    </w:div>
    <w:div w:id="176764808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767849285">
      <w:bodyDiv w:val="1"/>
      <w:marLeft w:val="0"/>
      <w:marRight w:val="0"/>
      <w:marTop w:val="0"/>
      <w:marBottom w:val="0"/>
      <w:divBdr>
        <w:top w:val="none" w:sz="0" w:space="0" w:color="auto"/>
        <w:left w:val="none" w:sz="0" w:space="0" w:color="auto"/>
        <w:bottom w:val="none" w:sz="0" w:space="0" w:color="auto"/>
        <w:right w:val="none" w:sz="0" w:space="0" w:color="auto"/>
      </w:divBdr>
    </w:div>
    <w:div w:id="1767966208">
      <w:bodyDiv w:val="1"/>
      <w:marLeft w:val="0"/>
      <w:marRight w:val="0"/>
      <w:marTop w:val="0"/>
      <w:marBottom w:val="0"/>
      <w:divBdr>
        <w:top w:val="none" w:sz="0" w:space="0" w:color="auto"/>
        <w:left w:val="none" w:sz="0" w:space="0" w:color="auto"/>
        <w:bottom w:val="none" w:sz="0" w:space="0" w:color="auto"/>
        <w:right w:val="none" w:sz="0" w:space="0" w:color="auto"/>
      </w:divBdr>
    </w:div>
    <w:div w:id="1767995907">
      <w:bodyDiv w:val="1"/>
      <w:marLeft w:val="0"/>
      <w:marRight w:val="0"/>
      <w:marTop w:val="0"/>
      <w:marBottom w:val="0"/>
      <w:divBdr>
        <w:top w:val="none" w:sz="0" w:space="0" w:color="auto"/>
        <w:left w:val="none" w:sz="0" w:space="0" w:color="auto"/>
        <w:bottom w:val="none" w:sz="0" w:space="0" w:color="auto"/>
        <w:right w:val="none" w:sz="0" w:space="0" w:color="auto"/>
      </w:divBdr>
    </w:div>
    <w:div w:id="1768041808">
      <w:bodyDiv w:val="1"/>
      <w:marLeft w:val="0"/>
      <w:marRight w:val="0"/>
      <w:marTop w:val="0"/>
      <w:marBottom w:val="0"/>
      <w:divBdr>
        <w:top w:val="none" w:sz="0" w:space="0" w:color="auto"/>
        <w:left w:val="none" w:sz="0" w:space="0" w:color="auto"/>
        <w:bottom w:val="none" w:sz="0" w:space="0" w:color="auto"/>
        <w:right w:val="none" w:sz="0" w:space="0" w:color="auto"/>
      </w:divBdr>
    </w:div>
    <w:div w:id="1768193095">
      <w:bodyDiv w:val="1"/>
      <w:marLeft w:val="0"/>
      <w:marRight w:val="0"/>
      <w:marTop w:val="0"/>
      <w:marBottom w:val="0"/>
      <w:divBdr>
        <w:top w:val="none" w:sz="0" w:space="0" w:color="auto"/>
        <w:left w:val="none" w:sz="0" w:space="0" w:color="auto"/>
        <w:bottom w:val="none" w:sz="0" w:space="0" w:color="auto"/>
        <w:right w:val="none" w:sz="0" w:space="0" w:color="auto"/>
      </w:divBdr>
    </w:div>
    <w:div w:id="1768228460">
      <w:bodyDiv w:val="1"/>
      <w:marLeft w:val="0"/>
      <w:marRight w:val="0"/>
      <w:marTop w:val="0"/>
      <w:marBottom w:val="0"/>
      <w:divBdr>
        <w:top w:val="none" w:sz="0" w:space="0" w:color="auto"/>
        <w:left w:val="none" w:sz="0" w:space="0" w:color="auto"/>
        <w:bottom w:val="none" w:sz="0" w:space="0" w:color="auto"/>
        <w:right w:val="none" w:sz="0" w:space="0" w:color="auto"/>
      </w:divBdr>
    </w:div>
    <w:div w:id="1768498698">
      <w:bodyDiv w:val="1"/>
      <w:marLeft w:val="0"/>
      <w:marRight w:val="0"/>
      <w:marTop w:val="0"/>
      <w:marBottom w:val="0"/>
      <w:divBdr>
        <w:top w:val="none" w:sz="0" w:space="0" w:color="auto"/>
        <w:left w:val="none" w:sz="0" w:space="0" w:color="auto"/>
        <w:bottom w:val="none" w:sz="0" w:space="0" w:color="auto"/>
        <w:right w:val="none" w:sz="0" w:space="0" w:color="auto"/>
      </w:divBdr>
    </w:div>
    <w:div w:id="1768646846">
      <w:bodyDiv w:val="1"/>
      <w:marLeft w:val="0"/>
      <w:marRight w:val="0"/>
      <w:marTop w:val="0"/>
      <w:marBottom w:val="0"/>
      <w:divBdr>
        <w:top w:val="none" w:sz="0" w:space="0" w:color="auto"/>
        <w:left w:val="none" w:sz="0" w:space="0" w:color="auto"/>
        <w:bottom w:val="none" w:sz="0" w:space="0" w:color="auto"/>
        <w:right w:val="none" w:sz="0" w:space="0" w:color="auto"/>
      </w:divBdr>
    </w:div>
    <w:div w:id="1768765556">
      <w:bodyDiv w:val="1"/>
      <w:marLeft w:val="0"/>
      <w:marRight w:val="0"/>
      <w:marTop w:val="0"/>
      <w:marBottom w:val="0"/>
      <w:divBdr>
        <w:top w:val="none" w:sz="0" w:space="0" w:color="auto"/>
        <w:left w:val="none" w:sz="0" w:space="0" w:color="auto"/>
        <w:bottom w:val="none" w:sz="0" w:space="0" w:color="auto"/>
        <w:right w:val="none" w:sz="0" w:space="0" w:color="auto"/>
      </w:divBdr>
    </w:div>
    <w:div w:id="1768885534">
      <w:bodyDiv w:val="1"/>
      <w:marLeft w:val="0"/>
      <w:marRight w:val="0"/>
      <w:marTop w:val="0"/>
      <w:marBottom w:val="0"/>
      <w:divBdr>
        <w:top w:val="none" w:sz="0" w:space="0" w:color="auto"/>
        <w:left w:val="none" w:sz="0" w:space="0" w:color="auto"/>
        <w:bottom w:val="none" w:sz="0" w:space="0" w:color="auto"/>
        <w:right w:val="none" w:sz="0" w:space="0" w:color="auto"/>
      </w:divBdr>
    </w:div>
    <w:div w:id="1768888570">
      <w:bodyDiv w:val="1"/>
      <w:marLeft w:val="0"/>
      <w:marRight w:val="0"/>
      <w:marTop w:val="0"/>
      <w:marBottom w:val="0"/>
      <w:divBdr>
        <w:top w:val="none" w:sz="0" w:space="0" w:color="auto"/>
        <w:left w:val="none" w:sz="0" w:space="0" w:color="auto"/>
        <w:bottom w:val="none" w:sz="0" w:space="0" w:color="auto"/>
        <w:right w:val="none" w:sz="0" w:space="0" w:color="auto"/>
      </w:divBdr>
    </w:div>
    <w:div w:id="1769228318">
      <w:bodyDiv w:val="1"/>
      <w:marLeft w:val="0"/>
      <w:marRight w:val="0"/>
      <w:marTop w:val="0"/>
      <w:marBottom w:val="0"/>
      <w:divBdr>
        <w:top w:val="none" w:sz="0" w:space="0" w:color="auto"/>
        <w:left w:val="none" w:sz="0" w:space="0" w:color="auto"/>
        <w:bottom w:val="none" w:sz="0" w:space="0" w:color="auto"/>
        <w:right w:val="none" w:sz="0" w:space="0" w:color="auto"/>
      </w:divBdr>
    </w:div>
    <w:div w:id="1769306549">
      <w:bodyDiv w:val="1"/>
      <w:marLeft w:val="0"/>
      <w:marRight w:val="0"/>
      <w:marTop w:val="0"/>
      <w:marBottom w:val="0"/>
      <w:divBdr>
        <w:top w:val="none" w:sz="0" w:space="0" w:color="auto"/>
        <w:left w:val="none" w:sz="0" w:space="0" w:color="auto"/>
        <w:bottom w:val="none" w:sz="0" w:space="0" w:color="auto"/>
        <w:right w:val="none" w:sz="0" w:space="0" w:color="auto"/>
      </w:divBdr>
    </w:div>
    <w:div w:id="1769422454">
      <w:bodyDiv w:val="1"/>
      <w:marLeft w:val="0"/>
      <w:marRight w:val="0"/>
      <w:marTop w:val="0"/>
      <w:marBottom w:val="0"/>
      <w:divBdr>
        <w:top w:val="none" w:sz="0" w:space="0" w:color="auto"/>
        <w:left w:val="none" w:sz="0" w:space="0" w:color="auto"/>
        <w:bottom w:val="none" w:sz="0" w:space="0" w:color="auto"/>
        <w:right w:val="none" w:sz="0" w:space="0" w:color="auto"/>
      </w:divBdr>
    </w:div>
    <w:div w:id="1769502652">
      <w:bodyDiv w:val="1"/>
      <w:marLeft w:val="0"/>
      <w:marRight w:val="0"/>
      <w:marTop w:val="0"/>
      <w:marBottom w:val="0"/>
      <w:divBdr>
        <w:top w:val="none" w:sz="0" w:space="0" w:color="auto"/>
        <w:left w:val="none" w:sz="0" w:space="0" w:color="auto"/>
        <w:bottom w:val="none" w:sz="0" w:space="0" w:color="auto"/>
        <w:right w:val="none" w:sz="0" w:space="0" w:color="auto"/>
      </w:divBdr>
    </w:div>
    <w:div w:id="1769695845">
      <w:bodyDiv w:val="1"/>
      <w:marLeft w:val="0"/>
      <w:marRight w:val="0"/>
      <w:marTop w:val="0"/>
      <w:marBottom w:val="0"/>
      <w:divBdr>
        <w:top w:val="none" w:sz="0" w:space="0" w:color="auto"/>
        <w:left w:val="none" w:sz="0" w:space="0" w:color="auto"/>
        <w:bottom w:val="none" w:sz="0" w:space="0" w:color="auto"/>
        <w:right w:val="none" w:sz="0" w:space="0" w:color="auto"/>
      </w:divBdr>
    </w:div>
    <w:div w:id="1769812538">
      <w:bodyDiv w:val="1"/>
      <w:marLeft w:val="0"/>
      <w:marRight w:val="0"/>
      <w:marTop w:val="0"/>
      <w:marBottom w:val="0"/>
      <w:divBdr>
        <w:top w:val="none" w:sz="0" w:space="0" w:color="auto"/>
        <w:left w:val="none" w:sz="0" w:space="0" w:color="auto"/>
        <w:bottom w:val="none" w:sz="0" w:space="0" w:color="auto"/>
        <w:right w:val="none" w:sz="0" w:space="0" w:color="auto"/>
      </w:divBdr>
    </w:div>
    <w:div w:id="1769957359">
      <w:bodyDiv w:val="1"/>
      <w:marLeft w:val="0"/>
      <w:marRight w:val="0"/>
      <w:marTop w:val="0"/>
      <w:marBottom w:val="0"/>
      <w:divBdr>
        <w:top w:val="none" w:sz="0" w:space="0" w:color="auto"/>
        <w:left w:val="none" w:sz="0" w:space="0" w:color="auto"/>
        <w:bottom w:val="none" w:sz="0" w:space="0" w:color="auto"/>
        <w:right w:val="none" w:sz="0" w:space="0" w:color="auto"/>
      </w:divBdr>
    </w:div>
    <w:div w:id="1769960623">
      <w:bodyDiv w:val="1"/>
      <w:marLeft w:val="0"/>
      <w:marRight w:val="0"/>
      <w:marTop w:val="0"/>
      <w:marBottom w:val="0"/>
      <w:divBdr>
        <w:top w:val="none" w:sz="0" w:space="0" w:color="auto"/>
        <w:left w:val="none" w:sz="0" w:space="0" w:color="auto"/>
        <w:bottom w:val="none" w:sz="0" w:space="0" w:color="auto"/>
        <w:right w:val="none" w:sz="0" w:space="0" w:color="auto"/>
      </w:divBdr>
    </w:div>
    <w:div w:id="1769963291">
      <w:bodyDiv w:val="1"/>
      <w:marLeft w:val="0"/>
      <w:marRight w:val="0"/>
      <w:marTop w:val="0"/>
      <w:marBottom w:val="0"/>
      <w:divBdr>
        <w:top w:val="none" w:sz="0" w:space="0" w:color="auto"/>
        <w:left w:val="none" w:sz="0" w:space="0" w:color="auto"/>
        <w:bottom w:val="none" w:sz="0" w:space="0" w:color="auto"/>
        <w:right w:val="none" w:sz="0" w:space="0" w:color="auto"/>
      </w:divBdr>
    </w:div>
    <w:div w:id="1770153175">
      <w:bodyDiv w:val="1"/>
      <w:marLeft w:val="0"/>
      <w:marRight w:val="0"/>
      <w:marTop w:val="0"/>
      <w:marBottom w:val="0"/>
      <w:divBdr>
        <w:top w:val="none" w:sz="0" w:space="0" w:color="auto"/>
        <w:left w:val="none" w:sz="0" w:space="0" w:color="auto"/>
        <w:bottom w:val="none" w:sz="0" w:space="0" w:color="auto"/>
        <w:right w:val="none" w:sz="0" w:space="0" w:color="auto"/>
      </w:divBdr>
    </w:div>
    <w:div w:id="1770153197">
      <w:bodyDiv w:val="1"/>
      <w:marLeft w:val="0"/>
      <w:marRight w:val="0"/>
      <w:marTop w:val="0"/>
      <w:marBottom w:val="0"/>
      <w:divBdr>
        <w:top w:val="none" w:sz="0" w:space="0" w:color="auto"/>
        <w:left w:val="none" w:sz="0" w:space="0" w:color="auto"/>
        <w:bottom w:val="none" w:sz="0" w:space="0" w:color="auto"/>
        <w:right w:val="none" w:sz="0" w:space="0" w:color="auto"/>
      </w:divBdr>
    </w:div>
    <w:div w:id="1770546064">
      <w:bodyDiv w:val="1"/>
      <w:marLeft w:val="0"/>
      <w:marRight w:val="0"/>
      <w:marTop w:val="0"/>
      <w:marBottom w:val="0"/>
      <w:divBdr>
        <w:top w:val="none" w:sz="0" w:space="0" w:color="auto"/>
        <w:left w:val="none" w:sz="0" w:space="0" w:color="auto"/>
        <w:bottom w:val="none" w:sz="0" w:space="0" w:color="auto"/>
        <w:right w:val="none" w:sz="0" w:space="0" w:color="auto"/>
      </w:divBdr>
    </w:div>
    <w:div w:id="1770657107">
      <w:bodyDiv w:val="1"/>
      <w:marLeft w:val="0"/>
      <w:marRight w:val="0"/>
      <w:marTop w:val="0"/>
      <w:marBottom w:val="0"/>
      <w:divBdr>
        <w:top w:val="none" w:sz="0" w:space="0" w:color="auto"/>
        <w:left w:val="none" w:sz="0" w:space="0" w:color="auto"/>
        <w:bottom w:val="none" w:sz="0" w:space="0" w:color="auto"/>
        <w:right w:val="none" w:sz="0" w:space="0" w:color="auto"/>
      </w:divBdr>
    </w:div>
    <w:div w:id="1770930852">
      <w:bodyDiv w:val="1"/>
      <w:marLeft w:val="0"/>
      <w:marRight w:val="0"/>
      <w:marTop w:val="0"/>
      <w:marBottom w:val="0"/>
      <w:divBdr>
        <w:top w:val="none" w:sz="0" w:space="0" w:color="auto"/>
        <w:left w:val="none" w:sz="0" w:space="0" w:color="auto"/>
        <w:bottom w:val="none" w:sz="0" w:space="0" w:color="auto"/>
        <w:right w:val="none" w:sz="0" w:space="0" w:color="auto"/>
      </w:divBdr>
    </w:div>
    <w:div w:id="1771268768">
      <w:bodyDiv w:val="1"/>
      <w:marLeft w:val="0"/>
      <w:marRight w:val="0"/>
      <w:marTop w:val="0"/>
      <w:marBottom w:val="0"/>
      <w:divBdr>
        <w:top w:val="none" w:sz="0" w:space="0" w:color="auto"/>
        <w:left w:val="none" w:sz="0" w:space="0" w:color="auto"/>
        <w:bottom w:val="none" w:sz="0" w:space="0" w:color="auto"/>
        <w:right w:val="none" w:sz="0" w:space="0" w:color="auto"/>
      </w:divBdr>
    </w:div>
    <w:div w:id="1771313080">
      <w:bodyDiv w:val="1"/>
      <w:marLeft w:val="0"/>
      <w:marRight w:val="0"/>
      <w:marTop w:val="0"/>
      <w:marBottom w:val="0"/>
      <w:divBdr>
        <w:top w:val="none" w:sz="0" w:space="0" w:color="auto"/>
        <w:left w:val="none" w:sz="0" w:space="0" w:color="auto"/>
        <w:bottom w:val="none" w:sz="0" w:space="0" w:color="auto"/>
        <w:right w:val="none" w:sz="0" w:space="0" w:color="auto"/>
      </w:divBdr>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771469800">
      <w:bodyDiv w:val="1"/>
      <w:marLeft w:val="0"/>
      <w:marRight w:val="0"/>
      <w:marTop w:val="0"/>
      <w:marBottom w:val="0"/>
      <w:divBdr>
        <w:top w:val="none" w:sz="0" w:space="0" w:color="auto"/>
        <w:left w:val="none" w:sz="0" w:space="0" w:color="auto"/>
        <w:bottom w:val="none" w:sz="0" w:space="0" w:color="auto"/>
        <w:right w:val="none" w:sz="0" w:space="0" w:color="auto"/>
      </w:divBdr>
    </w:div>
    <w:div w:id="1771774969">
      <w:bodyDiv w:val="1"/>
      <w:marLeft w:val="0"/>
      <w:marRight w:val="0"/>
      <w:marTop w:val="0"/>
      <w:marBottom w:val="0"/>
      <w:divBdr>
        <w:top w:val="none" w:sz="0" w:space="0" w:color="auto"/>
        <w:left w:val="none" w:sz="0" w:space="0" w:color="auto"/>
        <w:bottom w:val="none" w:sz="0" w:space="0" w:color="auto"/>
        <w:right w:val="none" w:sz="0" w:space="0" w:color="auto"/>
      </w:divBdr>
    </w:div>
    <w:div w:id="1772118193">
      <w:bodyDiv w:val="1"/>
      <w:marLeft w:val="0"/>
      <w:marRight w:val="0"/>
      <w:marTop w:val="0"/>
      <w:marBottom w:val="0"/>
      <w:divBdr>
        <w:top w:val="none" w:sz="0" w:space="0" w:color="auto"/>
        <w:left w:val="none" w:sz="0" w:space="0" w:color="auto"/>
        <w:bottom w:val="none" w:sz="0" w:space="0" w:color="auto"/>
        <w:right w:val="none" w:sz="0" w:space="0" w:color="auto"/>
      </w:divBdr>
    </w:div>
    <w:div w:id="1772234542">
      <w:bodyDiv w:val="1"/>
      <w:marLeft w:val="0"/>
      <w:marRight w:val="0"/>
      <w:marTop w:val="0"/>
      <w:marBottom w:val="0"/>
      <w:divBdr>
        <w:top w:val="none" w:sz="0" w:space="0" w:color="auto"/>
        <w:left w:val="none" w:sz="0" w:space="0" w:color="auto"/>
        <w:bottom w:val="none" w:sz="0" w:space="0" w:color="auto"/>
        <w:right w:val="none" w:sz="0" w:space="0" w:color="auto"/>
      </w:divBdr>
    </w:div>
    <w:div w:id="1772238291">
      <w:bodyDiv w:val="1"/>
      <w:marLeft w:val="0"/>
      <w:marRight w:val="0"/>
      <w:marTop w:val="0"/>
      <w:marBottom w:val="0"/>
      <w:divBdr>
        <w:top w:val="none" w:sz="0" w:space="0" w:color="auto"/>
        <w:left w:val="none" w:sz="0" w:space="0" w:color="auto"/>
        <w:bottom w:val="none" w:sz="0" w:space="0" w:color="auto"/>
        <w:right w:val="none" w:sz="0" w:space="0" w:color="auto"/>
      </w:divBdr>
    </w:div>
    <w:div w:id="1772239056">
      <w:bodyDiv w:val="1"/>
      <w:marLeft w:val="0"/>
      <w:marRight w:val="0"/>
      <w:marTop w:val="0"/>
      <w:marBottom w:val="0"/>
      <w:divBdr>
        <w:top w:val="none" w:sz="0" w:space="0" w:color="auto"/>
        <w:left w:val="none" w:sz="0" w:space="0" w:color="auto"/>
        <w:bottom w:val="none" w:sz="0" w:space="0" w:color="auto"/>
        <w:right w:val="none" w:sz="0" w:space="0" w:color="auto"/>
      </w:divBdr>
    </w:div>
    <w:div w:id="1772317785">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772359606">
      <w:bodyDiv w:val="1"/>
      <w:marLeft w:val="0"/>
      <w:marRight w:val="0"/>
      <w:marTop w:val="0"/>
      <w:marBottom w:val="0"/>
      <w:divBdr>
        <w:top w:val="none" w:sz="0" w:space="0" w:color="auto"/>
        <w:left w:val="none" w:sz="0" w:space="0" w:color="auto"/>
        <w:bottom w:val="none" w:sz="0" w:space="0" w:color="auto"/>
        <w:right w:val="none" w:sz="0" w:space="0" w:color="auto"/>
      </w:divBdr>
    </w:div>
    <w:div w:id="1772504620">
      <w:bodyDiv w:val="1"/>
      <w:marLeft w:val="0"/>
      <w:marRight w:val="0"/>
      <w:marTop w:val="0"/>
      <w:marBottom w:val="0"/>
      <w:divBdr>
        <w:top w:val="none" w:sz="0" w:space="0" w:color="auto"/>
        <w:left w:val="none" w:sz="0" w:space="0" w:color="auto"/>
        <w:bottom w:val="none" w:sz="0" w:space="0" w:color="auto"/>
        <w:right w:val="none" w:sz="0" w:space="0" w:color="auto"/>
      </w:divBdr>
    </w:div>
    <w:div w:id="1772508394">
      <w:bodyDiv w:val="1"/>
      <w:marLeft w:val="0"/>
      <w:marRight w:val="0"/>
      <w:marTop w:val="0"/>
      <w:marBottom w:val="0"/>
      <w:divBdr>
        <w:top w:val="none" w:sz="0" w:space="0" w:color="auto"/>
        <w:left w:val="none" w:sz="0" w:space="0" w:color="auto"/>
        <w:bottom w:val="none" w:sz="0" w:space="0" w:color="auto"/>
        <w:right w:val="none" w:sz="0" w:space="0" w:color="auto"/>
      </w:divBdr>
    </w:div>
    <w:div w:id="1772623506">
      <w:bodyDiv w:val="1"/>
      <w:marLeft w:val="0"/>
      <w:marRight w:val="0"/>
      <w:marTop w:val="0"/>
      <w:marBottom w:val="0"/>
      <w:divBdr>
        <w:top w:val="none" w:sz="0" w:space="0" w:color="auto"/>
        <w:left w:val="none" w:sz="0" w:space="0" w:color="auto"/>
        <w:bottom w:val="none" w:sz="0" w:space="0" w:color="auto"/>
        <w:right w:val="none" w:sz="0" w:space="0" w:color="auto"/>
      </w:divBdr>
    </w:div>
    <w:div w:id="1772772806">
      <w:bodyDiv w:val="1"/>
      <w:marLeft w:val="0"/>
      <w:marRight w:val="0"/>
      <w:marTop w:val="0"/>
      <w:marBottom w:val="0"/>
      <w:divBdr>
        <w:top w:val="none" w:sz="0" w:space="0" w:color="auto"/>
        <w:left w:val="none" w:sz="0" w:space="0" w:color="auto"/>
        <w:bottom w:val="none" w:sz="0" w:space="0" w:color="auto"/>
        <w:right w:val="none" w:sz="0" w:space="0" w:color="auto"/>
      </w:divBdr>
    </w:div>
    <w:div w:id="1772777226">
      <w:bodyDiv w:val="1"/>
      <w:marLeft w:val="0"/>
      <w:marRight w:val="0"/>
      <w:marTop w:val="0"/>
      <w:marBottom w:val="0"/>
      <w:divBdr>
        <w:top w:val="none" w:sz="0" w:space="0" w:color="auto"/>
        <w:left w:val="none" w:sz="0" w:space="0" w:color="auto"/>
        <w:bottom w:val="none" w:sz="0" w:space="0" w:color="auto"/>
        <w:right w:val="none" w:sz="0" w:space="0" w:color="auto"/>
      </w:divBdr>
    </w:div>
    <w:div w:id="1772821977">
      <w:bodyDiv w:val="1"/>
      <w:marLeft w:val="0"/>
      <w:marRight w:val="0"/>
      <w:marTop w:val="0"/>
      <w:marBottom w:val="0"/>
      <w:divBdr>
        <w:top w:val="none" w:sz="0" w:space="0" w:color="auto"/>
        <w:left w:val="none" w:sz="0" w:space="0" w:color="auto"/>
        <w:bottom w:val="none" w:sz="0" w:space="0" w:color="auto"/>
        <w:right w:val="none" w:sz="0" w:space="0" w:color="auto"/>
      </w:divBdr>
    </w:div>
    <w:div w:id="1772898702">
      <w:bodyDiv w:val="1"/>
      <w:marLeft w:val="0"/>
      <w:marRight w:val="0"/>
      <w:marTop w:val="0"/>
      <w:marBottom w:val="0"/>
      <w:divBdr>
        <w:top w:val="none" w:sz="0" w:space="0" w:color="auto"/>
        <w:left w:val="none" w:sz="0" w:space="0" w:color="auto"/>
        <w:bottom w:val="none" w:sz="0" w:space="0" w:color="auto"/>
        <w:right w:val="none" w:sz="0" w:space="0" w:color="auto"/>
      </w:divBdr>
    </w:div>
    <w:div w:id="1773089577">
      <w:bodyDiv w:val="1"/>
      <w:marLeft w:val="0"/>
      <w:marRight w:val="0"/>
      <w:marTop w:val="0"/>
      <w:marBottom w:val="0"/>
      <w:divBdr>
        <w:top w:val="none" w:sz="0" w:space="0" w:color="auto"/>
        <w:left w:val="none" w:sz="0" w:space="0" w:color="auto"/>
        <w:bottom w:val="none" w:sz="0" w:space="0" w:color="auto"/>
        <w:right w:val="none" w:sz="0" w:space="0" w:color="auto"/>
      </w:divBdr>
    </w:div>
    <w:div w:id="1773090662">
      <w:bodyDiv w:val="1"/>
      <w:marLeft w:val="0"/>
      <w:marRight w:val="0"/>
      <w:marTop w:val="0"/>
      <w:marBottom w:val="0"/>
      <w:divBdr>
        <w:top w:val="none" w:sz="0" w:space="0" w:color="auto"/>
        <w:left w:val="none" w:sz="0" w:space="0" w:color="auto"/>
        <w:bottom w:val="none" w:sz="0" w:space="0" w:color="auto"/>
        <w:right w:val="none" w:sz="0" w:space="0" w:color="auto"/>
      </w:divBdr>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773284675">
      <w:bodyDiv w:val="1"/>
      <w:marLeft w:val="0"/>
      <w:marRight w:val="0"/>
      <w:marTop w:val="0"/>
      <w:marBottom w:val="0"/>
      <w:divBdr>
        <w:top w:val="none" w:sz="0" w:space="0" w:color="auto"/>
        <w:left w:val="none" w:sz="0" w:space="0" w:color="auto"/>
        <w:bottom w:val="none" w:sz="0" w:space="0" w:color="auto"/>
        <w:right w:val="none" w:sz="0" w:space="0" w:color="auto"/>
      </w:divBdr>
    </w:div>
    <w:div w:id="1773359026">
      <w:bodyDiv w:val="1"/>
      <w:marLeft w:val="0"/>
      <w:marRight w:val="0"/>
      <w:marTop w:val="0"/>
      <w:marBottom w:val="0"/>
      <w:divBdr>
        <w:top w:val="none" w:sz="0" w:space="0" w:color="auto"/>
        <w:left w:val="none" w:sz="0" w:space="0" w:color="auto"/>
        <w:bottom w:val="none" w:sz="0" w:space="0" w:color="auto"/>
        <w:right w:val="none" w:sz="0" w:space="0" w:color="auto"/>
      </w:divBdr>
    </w:div>
    <w:div w:id="1773432420">
      <w:bodyDiv w:val="1"/>
      <w:marLeft w:val="0"/>
      <w:marRight w:val="0"/>
      <w:marTop w:val="0"/>
      <w:marBottom w:val="0"/>
      <w:divBdr>
        <w:top w:val="none" w:sz="0" w:space="0" w:color="auto"/>
        <w:left w:val="none" w:sz="0" w:space="0" w:color="auto"/>
        <w:bottom w:val="none" w:sz="0" w:space="0" w:color="auto"/>
        <w:right w:val="none" w:sz="0" w:space="0" w:color="auto"/>
      </w:divBdr>
    </w:div>
    <w:div w:id="1773546253">
      <w:bodyDiv w:val="1"/>
      <w:marLeft w:val="0"/>
      <w:marRight w:val="0"/>
      <w:marTop w:val="0"/>
      <w:marBottom w:val="0"/>
      <w:divBdr>
        <w:top w:val="none" w:sz="0" w:space="0" w:color="auto"/>
        <w:left w:val="none" w:sz="0" w:space="0" w:color="auto"/>
        <w:bottom w:val="none" w:sz="0" w:space="0" w:color="auto"/>
        <w:right w:val="none" w:sz="0" w:space="0" w:color="auto"/>
      </w:divBdr>
    </w:div>
    <w:div w:id="1773666331">
      <w:bodyDiv w:val="1"/>
      <w:marLeft w:val="0"/>
      <w:marRight w:val="0"/>
      <w:marTop w:val="0"/>
      <w:marBottom w:val="0"/>
      <w:divBdr>
        <w:top w:val="none" w:sz="0" w:space="0" w:color="auto"/>
        <w:left w:val="none" w:sz="0" w:space="0" w:color="auto"/>
        <w:bottom w:val="none" w:sz="0" w:space="0" w:color="auto"/>
        <w:right w:val="none" w:sz="0" w:space="0" w:color="auto"/>
      </w:divBdr>
    </w:div>
    <w:div w:id="1773746228">
      <w:bodyDiv w:val="1"/>
      <w:marLeft w:val="0"/>
      <w:marRight w:val="0"/>
      <w:marTop w:val="0"/>
      <w:marBottom w:val="0"/>
      <w:divBdr>
        <w:top w:val="none" w:sz="0" w:space="0" w:color="auto"/>
        <w:left w:val="none" w:sz="0" w:space="0" w:color="auto"/>
        <w:bottom w:val="none" w:sz="0" w:space="0" w:color="auto"/>
        <w:right w:val="none" w:sz="0" w:space="0" w:color="auto"/>
      </w:divBdr>
    </w:div>
    <w:div w:id="1774277520">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4473927">
      <w:bodyDiv w:val="1"/>
      <w:marLeft w:val="0"/>
      <w:marRight w:val="0"/>
      <w:marTop w:val="0"/>
      <w:marBottom w:val="0"/>
      <w:divBdr>
        <w:top w:val="none" w:sz="0" w:space="0" w:color="auto"/>
        <w:left w:val="none" w:sz="0" w:space="0" w:color="auto"/>
        <w:bottom w:val="none" w:sz="0" w:space="0" w:color="auto"/>
        <w:right w:val="none" w:sz="0" w:space="0" w:color="auto"/>
      </w:divBdr>
    </w:div>
    <w:div w:id="1774476968">
      <w:bodyDiv w:val="1"/>
      <w:marLeft w:val="0"/>
      <w:marRight w:val="0"/>
      <w:marTop w:val="0"/>
      <w:marBottom w:val="0"/>
      <w:divBdr>
        <w:top w:val="none" w:sz="0" w:space="0" w:color="auto"/>
        <w:left w:val="none" w:sz="0" w:space="0" w:color="auto"/>
        <w:bottom w:val="none" w:sz="0" w:space="0" w:color="auto"/>
        <w:right w:val="none" w:sz="0" w:space="0" w:color="auto"/>
      </w:divBdr>
    </w:div>
    <w:div w:id="1774546511">
      <w:bodyDiv w:val="1"/>
      <w:marLeft w:val="0"/>
      <w:marRight w:val="0"/>
      <w:marTop w:val="0"/>
      <w:marBottom w:val="0"/>
      <w:divBdr>
        <w:top w:val="none" w:sz="0" w:space="0" w:color="auto"/>
        <w:left w:val="none" w:sz="0" w:space="0" w:color="auto"/>
        <w:bottom w:val="none" w:sz="0" w:space="0" w:color="auto"/>
        <w:right w:val="none" w:sz="0" w:space="0" w:color="auto"/>
      </w:divBdr>
    </w:div>
    <w:div w:id="1774742151">
      <w:bodyDiv w:val="1"/>
      <w:marLeft w:val="0"/>
      <w:marRight w:val="0"/>
      <w:marTop w:val="0"/>
      <w:marBottom w:val="0"/>
      <w:divBdr>
        <w:top w:val="none" w:sz="0" w:space="0" w:color="auto"/>
        <w:left w:val="none" w:sz="0" w:space="0" w:color="auto"/>
        <w:bottom w:val="none" w:sz="0" w:space="0" w:color="auto"/>
        <w:right w:val="none" w:sz="0" w:space="0" w:color="auto"/>
      </w:divBdr>
    </w:div>
    <w:div w:id="1774744134">
      <w:bodyDiv w:val="1"/>
      <w:marLeft w:val="0"/>
      <w:marRight w:val="0"/>
      <w:marTop w:val="0"/>
      <w:marBottom w:val="0"/>
      <w:divBdr>
        <w:top w:val="none" w:sz="0" w:space="0" w:color="auto"/>
        <w:left w:val="none" w:sz="0" w:space="0" w:color="auto"/>
        <w:bottom w:val="none" w:sz="0" w:space="0" w:color="auto"/>
        <w:right w:val="none" w:sz="0" w:space="0" w:color="auto"/>
      </w:divBdr>
    </w:div>
    <w:div w:id="1774813154">
      <w:bodyDiv w:val="1"/>
      <w:marLeft w:val="0"/>
      <w:marRight w:val="0"/>
      <w:marTop w:val="0"/>
      <w:marBottom w:val="0"/>
      <w:divBdr>
        <w:top w:val="none" w:sz="0" w:space="0" w:color="auto"/>
        <w:left w:val="none" w:sz="0" w:space="0" w:color="auto"/>
        <w:bottom w:val="none" w:sz="0" w:space="0" w:color="auto"/>
        <w:right w:val="none" w:sz="0" w:space="0" w:color="auto"/>
      </w:divBdr>
    </w:div>
    <w:div w:id="1775126307">
      <w:bodyDiv w:val="1"/>
      <w:marLeft w:val="0"/>
      <w:marRight w:val="0"/>
      <w:marTop w:val="0"/>
      <w:marBottom w:val="0"/>
      <w:divBdr>
        <w:top w:val="none" w:sz="0" w:space="0" w:color="auto"/>
        <w:left w:val="none" w:sz="0" w:space="0" w:color="auto"/>
        <w:bottom w:val="none" w:sz="0" w:space="0" w:color="auto"/>
        <w:right w:val="none" w:sz="0" w:space="0" w:color="auto"/>
      </w:divBdr>
    </w:div>
    <w:div w:id="1775249945">
      <w:bodyDiv w:val="1"/>
      <w:marLeft w:val="0"/>
      <w:marRight w:val="0"/>
      <w:marTop w:val="0"/>
      <w:marBottom w:val="0"/>
      <w:divBdr>
        <w:top w:val="none" w:sz="0" w:space="0" w:color="auto"/>
        <w:left w:val="none" w:sz="0" w:space="0" w:color="auto"/>
        <w:bottom w:val="none" w:sz="0" w:space="0" w:color="auto"/>
        <w:right w:val="none" w:sz="0" w:space="0" w:color="auto"/>
      </w:divBdr>
    </w:div>
    <w:div w:id="1775317932">
      <w:bodyDiv w:val="1"/>
      <w:marLeft w:val="0"/>
      <w:marRight w:val="0"/>
      <w:marTop w:val="0"/>
      <w:marBottom w:val="0"/>
      <w:divBdr>
        <w:top w:val="none" w:sz="0" w:space="0" w:color="auto"/>
        <w:left w:val="none" w:sz="0" w:space="0" w:color="auto"/>
        <w:bottom w:val="none" w:sz="0" w:space="0" w:color="auto"/>
        <w:right w:val="none" w:sz="0" w:space="0" w:color="auto"/>
      </w:divBdr>
    </w:div>
    <w:div w:id="1775325383">
      <w:bodyDiv w:val="1"/>
      <w:marLeft w:val="0"/>
      <w:marRight w:val="0"/>
      <w:marTop w:val="0"/>
      <w:marBottom w:val="0"/>
      <w:divBdr>
        <w:top w:val="none" w:sz="0" w:space="0" w:color="auto"/>
        <w:left w:val="none" w:sz="0" w:space="0" w:color="auto"/>
        <w:bottom w:val="none" w:sz="0" w:space="0" w:color="auto"/>
        <w:right w:val="none" w:sz="0" w:space="0" w:color="auto"/>
      </w:divBdr>
    </w:div>
    <w:div w:id="1775513162">
      <w:bodyDiv w:val="1"/>
      <w:marLeft w:val="0"/>
      <w:marRight w:val="0"/>
      <w:marTop w:val="0"/>
      <w:marBottom w:val="0"/>
      <w:divBdr>
        <w:top w:val="none" w:sz="0" w:space="0" w:color="auto"/>
        <w:left w:val="none" w:sz="0" w:space="0" w:color="auto"/>
        <w:bottom w:val="none" w:sz="0" w:space="0" w:color="auto"/>
        <w:right w:val="none" w:sz="0" w:space="0" w:color="auto"/>
      </w:divBdr>
    </w:div>
    <w:div w:id="1775593606">
      <w:bodyDiv w:val="1"/>
      <w:marLeft w:val="0"/>
      <w:marRight w:val="0"/>
      <w:marTop w:val="0"/>
      <w:marBottom w:val="0"/>
      <w:divBdr>
        <w:top w:val="none" w:sz="0" w:space="0" w:color="auto"/>
        <w:left w:val="none" w:sz="0" w:space="0" w:color="auto"/>
        <w:bottom w:val="none" w:sz="0" w:space="0" w:color="auto"/>
        <w:right w:val="none" w:sz="0" w:space="0" w:color="auto"/>
      </w:divBdr>
    </w:div>
    <w:div w:id="1775973003">
      <w:bodyDiv w:val="1"/>
      <w:marLeft w:val="0"/>
      <w:marRight w:val="0"/>
      <w:marTop w:val="0"/>
      <w:marBottom w:val="0"/>
      <w:divBdr>
        <w:top w:val="none" w:sz="0" w:space="0" w:color="auto"/>
        <w:left w:val="none" w:sz="0" w:space="0" w:color="auto"/>
        <w:bottom w:val="none" w:sz="0" w:space="0" w:color="auto"/>
        <w:right w:val="none" w:sz="0" w:space="0" w:color="auto"/>
      </w:divBdr>
    </w:div>
    <w:div w:id="1776246979">
      <w:bodyDiv w:val="1"/>
      <w:marLeft w:val="0"/>
      <w:marRight w:val="0"/>
      <w:marTop w:val="0"/>
      <w:marBottom w:val="0"/>
      <w:divBdr>
        <w:top w:val="none" w:sz="0" w:space="0" w:color="auto"/>
        <w:left w:val="none" w:sz="0" w:space="0" w:color="auto"/>
        <w:bottom w:val="none" w:sz="0" w:space="0" w:color="auto"/>
        <w:right w:val="none" w:sz="0" w:space="0" w:color="auto"/>
      </w:divBdr>
    </w:div>
    <w:div w:id="1776319098">
      <w:bodyDiv w:val="1"/>
      <w:marLeft w:val="0"/>
      <w:marRight w:val="0"/>
      <w:marTop w:val="0"/>
      <w:marBottom w:val="0"/>
      <w:divBdr>
        <w:top w:val="none" w:sz="0" w:space="0" w:color="auto"/>
        <w:left w:val="none" w:sz="0" w:space="0" w:color="auto"/>
        <w:bottom w:val="none" w:sz="0" w:space="0" w:color="auto"/>
        <w:right w:val="none" w:sz="0" w:space="0" w:color="auto"/>
      </w:divBdr>
    </w:div>
    <w:div w:id="1776437779">
      <w:bodyDiv w:val="1"/>
      <w:marLeft w:val="0"/>
      <w:marRight w:val="0"/>
      <w:marTop w:val="0"/>
      <w:marBottom w:val="0"/>
      <w:divBdr>
        <w:top w:val="none" w:sz="0" w:space="0" w:color="auto"/>
        <w:left w:val="none" w:sz="0" w:space="0" w:color="auto"/>
        <w:bottom w:val="none" w:sz="0" w:space="0" w:color="auto"/>
        <w:right w:val="none" w:sz="0" w:space="0" w:color="auto"/>
      </w:divBdr>
    </w:div>
    <w:div w:id="1776516398">
      <w:bodyDiv w:val="1"/>
      <w:marLeft w:val="0"/>
      <w:marRight w:val="0"/>
      <w:marTop w:val="0"/>
      <w:marBottom w:val="0"/>
      <w:divBdr>
        <w:top w:val="none" w:sz="0" w:space="0" w:color="auto"/>
        <w:left w:val="none" w:sz="0" w:space="0" w:color="auto"/>
        <w:bottom w:val="none" w:sz="0" w:space="0" w:color="auto"/>
        <w:right w:val="none" w:sz="0" w:space="0" w:color="auto"/>
      </w:divBdr>
    </w:div>
    <w:div w:id="1776631158">
      <w:bodyDiv w:val="1"/>
      <w:marLeft w:val="0"/>
      <w:marRight w:val="0"/>
      <w:marTop w:val="0"/>
      <w:marBottom w:val="0"/>
      <w:divBdr>
        <w:top w:val="none" w:sz="0" w:space="0" w:color="auto"/>
        <w:left w:val="none" w:sz="0" w:space="0" w:color="auto"/>
        <w:bottom w:val="none" w:sz="0" w:space="0" w:color="auto"/>
        <w:right w:val="none" w:sz="0" w:space="0" w:color="auto"/>
      </w:divBdr>
    </w:div>
    <w:div w:id="1777018437">
      <w:bodyDiv w:val="1"/>
      <w:marLeft w:val="0"/>
      <w:marRight w:val="0"/>
      <w:marTop w:val="0"/>
      <w:marBottom w:val="0"/>
      <w:divBdr>
        <w:top w:val="none" w:sz="0" w:space="0" w:color="auto"/>
        <w:left w:val="none" w:sz="0" w:space="0" w:color="auto"/>
        <w:bottom w:val="none" w:sz="0" w:space="0" w:color="auto"/>
        <w:right w:val="none" w:sz="0" w:space="0" w:color="auto"/>
      </w:divBdr>
    </w:div>
    <w:div w:id="1777098932">
      <w:bodyDiv w:val="1"/>
      <w:marLeft w:val="0"/>
      <w:marRight w:val="0"/>
      <w:marTop w:val="0"/>
      <w:marBottom w:val="0"/>
      <w:divBdr>
        <w:top w:val="none" w:sz="0" w:space="0" w:color="auto"/>
        <w:left w:val="none" w:sz="0" w:space="0" w:color="auto"/>
        <w:bottom w:val="none" w:sz="0" w:space="0" w:color="auto"/>
        <w:right w:val="none" w:sz="0" w:space="0" w:color="auto"/>
      </w:divBdr>
    </w:div>
    <w:div w:id="1777287528">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777629207">
      <w:bodyDiv w:val="1"/>
      <w:marLeft w:val="0"/>
      <w:marRight w:val="0"/>
      <w:marTop w:val="0"/>
      <w:marBottom w:val="0"/>
      <w:divBdr>
        <w:top w:val="none" w:sz="0" w:space="0" w:color="auto"/>
        <w:left w:val="none" w:sz="0" w:space="0" w:color="auto"/>
        <w:bottom w:val="none" w:sz="0" w:space="0" w:color="auto"/>
        <w:right w:val="none" w:sz="0" w:space="0" w:color="auto"/>
      </w:divBdr>
    </w:div>
    <w:div w:id="1777678221">
      <w:bodyDiv w:val="1"/>
      <w:marLeft w:val="0"/>
      <w:marRight w:val="0"/>
      <w:marTop w:val="0"/>
      <w:marBottom w:val="0"/>
      <w:divBdr>
        <w:top w:val="none" w:sz="0" w:space="0" w:color="auto"/>
        <w:left w:val="none" w:sz="0" w:space="0" w:color="auto"/>
        <w:bottom w:val="none" w:sz="0" w:space="0" w:color="auto"/>
        <w:right w:val="none" w:sz="0" w:space="0" w:color="auto"/>
      </w:divBdr>
    </w:div>
    <w:div w:id="1777747428">
      <w:bodyDiv w:val="1"/>
      <w:marLeft w:val="0"/>
      <w:marRight w:val="0"/>
      <w:marTop w:val="0"/>
      <w:marBottom w:val="0"/>
      <w:divBdr>
        <w:top w:val="none" w:sz="0" w:space="0" w:color="auto"/>
        <w:left w:val="none" w:sz="0" w:space="0" w:color="auto"/>
        <w:bottom w:val="none" w:sz="0" w:space="0" w:color="auto"/>
        <w:right w:val="none" w:sz="0" w:space="0" w:color="auto"/>
      </w:divBdr>
    </w:div>
    <w:div w:id="1777750788">
      <w:bodyDiv w:val="1"/>
      <w:marLeft w:val="0"/>
      <w:marRight w:val="0"/>
      <w:marTop w:val="0"/>
      <w:marBottom w:val="0"/>
      <w:divBdr>
        <w:top w:val="none" w:sz="0" w:space="0" w:color="auto"/>
        <w:left w:val="none" w:sz="0" w:space="0" w:color="auto"/>
        <w:bottom w:val="none" w:sz="0" w:space="0" w:color="auto"/>
        <w:right w:val="none" w:sz="0" w:space="0" w:color="auto"/>
      </w:divBdr>
    </w:div>
    <w:div w:id="1777752217">
      <w:bodyDiv w:val="1"/>
      <w:marLeft w:val="0"/>
      <w:marRight w:val="0"/>
      <w:marTop w:val="0"/>
      <w:marBottom w:val="0"/>
      <w:divBdr>
        <w:top w:val="none" w:sz="0" w:space="0" w:color="auto"/>
        <w:left w:val="none" w:sz="0" w:space="0" w:color="auto"/>
        <w:bottom w:val="none" w:sz="0" w:space="0" w:color="auto"/>
        <w:right w:val="none" w:sz="0" w:space="0" w:color="auto"/>
      </w:divBdr>
    </w:div>
    <w:div w:id="1777865216">
      <w:bodyDiv w:val="1"/>
      <w:marLeft w:val="0"/>
      <w:marRight w:val="0"/>
      <w:marTop w:val="0"/>
      <w:marBottom w:val="0"/>
      <w:divBdr>
        <w:top w:val="none" w:sz="0" w:space="0" w:color="auto"/>
        <w:left w:val="none" w:sz="0" w:space="0" w:color="auto"/>
        <w:bottom w:val="none" w:sz="0" w:space="0" w:color="auto"/>
        <w:right w:val="none" w:sz="0" w:space="0" w:color="auto"/>
      </w:divBdr>
    </w:div>
    <w:div w:id="1777940330">
      <w:bodyDiv w:val="1"/>
      <w:marLeft w:val="0"/>
      <w:marRight w:val="0"/>
      <w:marTop w:val="0"/>
      <w:marBottom w:val="0"/>
      <w:divBdr>
        <w:top w:val="none" w:sz="0" w:space="0" w:color="auto"/>
        <w:left w:val="none" w:sz="0" w:space="0" w:color="auto"/>
        <w:bottom w:val="none" w:sz="0" w:space="0" w:color="auto"/>
        <w:right w:val="none" w:sz="0" w:space="0" w:color="auto"/>
      </w:divBdr>
    </w:div>
    <w:div w:id="1778021287">
      <w:bodyDiv w:val="1"/>
      <w:marLeft w:val="0"/>
      <w:marRight w:val="0"/>
      <w:marTop w:val="0"/>
      <w:marBottom w:val="0"/>
      <w:divBdr>
        <w:top w:val="none" w:sz="0" w:space="0" w:color="auto"/>
        <w:left w:val="none" w:sz="0" w:space="0" w:color="auto"/>
        <w:bottom w:val="none" w:sz="0" w:space="0" w:color="auto"/>
        <w:right w:val="none" w:sz="0" w:space="0" w:color="auto"/>
      </w:divBdr>
    </w:div>
    <w:div w:id="1778135759">
      <w:bodyDiv w:val="1"/>
      <w:marLeft w:val="0"/>
      <w:marRight w:val="0"/>
      <w:marTop w:val="0"/>
      <w:marBottom w:val="0"/>
      <w:divBdr>
        <w:top w:val="none" w:sz="0" w:space="0" w:color="auto"/>
        <w:left w:val="none" w:sz="0" w:space="0" w:color="auto"/>
        <w:bottom w:val="none" w:sz="0" w:space="0" w:color="auto"/>
        <w:right w:val="none" w:sz="0" w:space="0" w:color="auto"/>
      </w:divBdr>
    </w:div>
    <w:div w:id="1778330117">
      <w:bodyDiv w:val="1"/>
      <w:marLeft w:val="0"/>
      <w:marRight w:val="0"/>
      <w:marTop w:val="0"/>
      <w:marBottom w:val="0"/>
      <w:divBdr>
        <w:top w:val="none" w:sz="0" w:space="0" w:color="auto"/>
        <w:left w:val="none" w:sz="0" w:space="0" w:color="auto"/>
        <w:bottom w:val="none" w:sz="0" w:space="0" w:color="auto"/>
        <w:right w:val="none" w:sz="0" w:space="0" w:color="auto"/>
      </w:divBdr>
    </w:div>
    <w:div w:id="1778403222">
      <w:bodyDiv w:val="1"/>
      <w:marLeft w:val="0"/>
      <w:marRight w:val="0"/>
      <w:marTop w:val="0"/>
      <w:marBottom w:val="0"/>
      <w:divBdr>
        <w:top w:val="none" w:sz="0" w:space="0" w:color="auto"/>
        <w:left w:val="none" w:sz="0" w:space="0" w:color="auto"/>
        <w:bottom w:val="none" w:sz="0" w:space="0" w:color="auto"/>
        <w:right w:val="none" w:sz="0" w:space="0" w:color="auto"/>
      </w:divBdr>
    </w:div>
    <w:div w:id="1778477766">
      <w:bodyDiv w:val="1"/>
      <w:marLeft w:val="0"/>
      <w:marRight w:val="0"/>
      <w:marTop w:val="0"/>
      <w:marBottom w:val="0"/>
      <w:divBdr>
        <w:top w:val="none" w:sz="0" w:space="0" w:color="auto"/>
        <w:left w:val="none" w:sz="0" w:space="0" w:color="auto"/>
        <w:bottom w:val="none" w:sz="0" w:space="0" w:color="auto"/>
        <w:right w:val="none" w:sz="0" w:space="0" w:color="auto"/>
      </w:divBdr>
    </w:div>
    <w:div w:id="1778677368">
      <w:bodyDiv w:val="1"/>
      <w:marLeft w:val="0"/>
      <w:marRight w:val="0"/>
      <w:marTop w:val="0"/>
      <w:marBottom w:val="0"/>
      <w:divBdr>
        <w:top w:val="none" w:sz="0" w:space="0" w:color="auto"/>
        <w:left w:val="none" w:sz="0" w:space="0" w:color="auto"/>
        <w:bottom w:val="none" w:sz="0" w:space="0" w:color="auto"/>
        <w:right w:val="none" w:sz="0" w:space="0" w:color="auto"/>
      </w:divBdr>
    </w:div>
    <w:div w:id="1778719367">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 w:id="1779833440">
      <w:bodyDiv w:val="1"/>
      <w:marLeft w:val="0"/>
      <w:marRight w:val="0"/>
      <w:marTop w:val="0"/>
      <w:marBottom w:val="0"/>
      <w:divBdr>
        <w:top w:val="none" w:sz="0" w:space="0" w:color="auto"/>
        <w:left w:val="none" w:sz="0" w:space="0" w:color="auto"/>
        <w:bottom w:val="none" w:sz="0" w:space="0" w:color="auto"/>
        <w:right w:val="none" w:sz="0" w:space="0" w:color="auto"/>
      </w:divBdr>
    </w:div>
    <w:div w:id="1780055760">
      <w:bodyDiv w:val="1"/>
      <w:marLeft w:val="0"/>
      <w:marRight w:val="0"/>
      <w:marTop w:val="0"/>
      <w:marBottom w:val="0"/>
      <w:divBdr>
        <w:top w:val="none" w:sz="0" w:space="0" w:color="auto"/>
        <w:left w:val="none" w:sz="0" w:space="0" w:color="auto"/>
        <w:bottom w:val="none" w:sz="0" w:space="0" w:color="auto"/>
        <w:right w:val="none" w:sz="0" w:space="0" w:color="auto"/>
      </w:divBdr>
    </w:div>
    <w:div w:id="1780055997">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80369635">
      <w:bodyDiv w:val="1"/>
      <w:marLeft w:val="0"/>
      <w:marRight w:val="0"/>
      <w:marTop w:val="0"/>
      <w:marBottom w:val="0"/>
      <w:divBdr>
        <w:top w:val="none" w:sz="0" w:space="0" w:color="auto"/>
        <w:left w:val="none" w:sz="0" w:space="0" w:color="auto"/>
        <w:bottom w:val="none" w:sz="0" w:space="0" w:color="auto"/>
        <w:right w:val="none" w:sz="0" w:space="0" w:color="auto"/>
      </w:divBdr>
    </w:div>
    <w:div w:id="1780446884">
      <w:bodyDiv w:val="1"/>
      <w:marLeft w:val="0"/>
      <w:marRight w:val="0"/>
      <w:marTop w:val="0"/>
      <w:marBottom w:val="0"/>
      <w:divBdr>
        <w:top w:val="none" w:sz="0" w:space="0" w:color="auto"/>
        <w:left w:val="none" w:sz="0" w:space="0" w:color="auto"/>
        <w:bottom w:val="none" w:sz="0" w:space="0" w:color="auto"/>
        <w:right w:val="none" w:sz="0" w:space="0" w:color="auto"/>
      </w:divBdr>
    </w:div>
    <w:div w:id="1780759229">
      <w:bodyDiv w:val="1"/>
      <w:marLeft w:val="0"/>
      <w:marRight w:val="0"/>
      <w:marTop w:val="0"/>
      <w:marBottom w:val="0"/>
      <w:divBdr>
        <w:top w:val="none" w:sz="0" w:space="0" w:color="auto"/>
        <w:left w:val="none" w:sz="0" w:space="0" w:color="auto"/>
        <w:bottom w:val="none" w:sz="0" w:space="0" w:color="auto"/>
        <w:right w:val="none" w:sz="0" w:space="0" w:color="auto"/>
      </w:divBdr>
    </w:div>
    <w:div w:id="1780879542">
      <w:bodyDiv w:val="1"/>
      <w:marLeft w:val="0"/>
      <w:marRight w:val="0"/>
      <w:marTop w:val="0"/>
      <w:marBottom w:val="0"/>
      <w:divBdr>
        <w:top w:val="none" w:sz="0" w:space="0" w:color="auto"/>
        <w:left w:val="none" w:sz="0" w:space="0" w:color="auto"/>
        <w:bottom w:val="none" w:sz="0" w:space="0" w:color="auto"/>
        <w:right w:val="none" w:sz="0" w:space="0" w:color="auto"/>
      </w:divBdr>
    </w:div>
    <w:div w:id="1780879913">
      <w:bodyDiv w:val="1"/>
      <w:marLeft w:val="0"/>
      <w:marRight w:val="0"/>
      <w:marTop w:val="0"/>
      <w:marBottom w:val="0"/>
      <w:divBdr>
        <w:top w:val="none" w:sz="0" w:space="0" w:color="auto"/>
        <w:left w:val="none" w:sz="0" w:space="0" w:color="auto"/>
        <w:bottom w:val="none" w:sz="0" w:space="0" w:color="auto"/>
        <w:right w:val="none" w:sz="0" w:space="0" w:color="auto"/>
      </w:divBdr>
    </w:div>
    <w:div w:id="1781028293">
      <w:bodyDiv w:val="1"/>
      <w:marLeft w:val="0"/>
      <w:marRight w:val="0"/>
      <w:marTop w:val="0"/>
      <w:marBottom w:val="0"/>
      <w:divBdr>
        <w:top w:val="none" w:sz="0" w:space="0" w:color="auto"/>
        <w:left w:val="none" w:sz="0" w:space="0" w:color="auto"/>
        <w:bottom w:val="none" w:sz="0" w:space="0" w:color="auto"/>
        <w:right w:val="none" w:sz="0" w:space="0" w:color="auto"/>
      </w:divBdr>
    </w:div>
    <w:div w:id="1781604058">
      <w:bodyDiv w:val="1"/>
      <w:marLeft w:val="0"/>
      <w:marRight w:val="0"/>
      <w:marTop w:val="0"/>
      <w:marBottom w:val="0"/>
      <w:divBdr>
        <w:top w:val="none" w:sz="0" w:space="0" w:color="auto"/>
        <w:left w:val="none" w:sz="0" w:space="0" w:color="auto"/>
        <w:bottom w:val="none" w:sz="0" w:space="0" w:color="auto"/>
        <w:right w:val="none" w:sz="0" w:space="0" w:color="auto"/>
      </w:divBdr>
    </w:div>
    <w:div w:id="1781678284">
      <w:bodyDiv w:val="1"/>
      <w:marLeft w:val="0"/>
      <w:marRight w:val="0"/>
      <w:marTop w:val="0"/>
      <w:marBottom w:val="0"/>
      <w:divBdr>
        <w:top w:val="none" w:sz="0" w:space="0" w:color="auto"/>
        <w:left w:val="none" w:sz="0" w:space="0" w:color="auto"/>
        <w:bottom w:val="none" w:sz="0" w:space="0" w:color="auto"/>
        <w:right w:val="none" w:sz="0" w:space="0" w:color="auto"/>
      </w:divBdr>
    </w:div>
    <w:div w:id="1781754990">
      <w:bodyDiv w:val="1"/>
      <w:marLeft w:val="0"/>
      <w:marRight w:val="0"/>
      <w:marTop w:val="0"/>
      <w:marBottom w:val="0"/>
      <w:divBdr>
        <w:top w:val="none" w:sz="0" w:space="0" w:color="auto"/>
        <w:left w:val="none" w:sz="0" w:space="0" w:color="auto"/>
        <w:bottom w:val="none" w:sz="0" w:space="0" w:color="auto"/>
        <w:right w:val="none" w:sz="0" w:space="0" w:color="auto"/>
      </w:divBdr>
    </w:div>
    <w:div w:id="1782147591">
      <w:bodyDiv w:val="1"/>
      <w:marLeft w:val="0"/>
      <w:marRight w:val="0"/>
      <w:marTop w:val="0"/>
      <w:marBottom w:val="0"/>
      <w:divBdr>
        <w:top w:val="none" w:sz="0" w:space="0" w:color="auto"/>
        <w:left w:val="none" w:sz="0" w:space="0" w:color="auto"/>
        <w:bottom w:val="none" w:sz="0" w:space="0" w:color="auto"/>
        <w:right w:val="none" w:sz="0" w:space="0" w:color="auto"/>
      </w:divBdr>
    </w:div>
    <w:div w:id="1782408477">
      <w:bodyDiv w:val="1"/>
      <w:marLeft w:val="0"/>
      <w:marRight w:val="0"/>
      <w:marTop w:val="0"/>
      <w:marBottom w:val="0"/>
      <w:divBdr>
        <w:top w:val="none" w:sz="0" w:space="0" w:color="auto"/>
        <w:left w:val="none" w:sz="0" w:space="0" w:color="auto"/>
        <w:bottom w:val="none" w:sz="0" w:space="0" w:color="auto"/>
        <w:right w:val="none" w:sz="0" w:space="0" w:color="auto"/>
      </w:divBdr>
    </w:div>
    <w:div w:id="1782412334">
      <w:bodyDiv w:val="1"/>
      <w:marLeft w:val="0"/>
      <w:marRight w:val="0"/>
      <w:marTop w:val="0"/>
      <w:marBottom w:val="0"/>
      <w:divBdr>
        <w:top w:val="none" w:sz="0" w:space="0" w:color="auto"/>
        <w:left w:val="none" w:sz="0" w:space="0" w:color="auto"/>
        <w:bottom w:val="none" w:sz="0" w:space="0" w:color="auto"/>
        <w:right w:val="none" w:sz="0" w:space="0" w:color="auto"/>
      </w:divBdr>
    </w:div>
    <w:div w:id="1782457128">
      <w:bodyDiv w:val="1"/>
      <w:marLeft w:val="0"/>
      <w:marRight w:val="0"/>
      <w:marTop w:val="0"/>
      <w:marBottom w:val="0"/>
      <w:divBdr>
        <w:top w:val="none" w:sz="0" w:space="0" w:color="auto"/>
        <w:left w:val="none" w:sz="0" w:space="0" w:color="auto"/>
        <w:bottom w:val="none" w:sz="0" w:space="0" w:color="auto"/>
        <w:right w:val="none" w:sz="0" w:space="0" w:color="auto"/>
      </w:divBdr>
    </w:div>
    <w:div w:id="1782531049">
      <w:bodyDiv w:val="1"/>
      <w:marLeft w:val="0"/>
      <w:marRight w:val="0"/>
      <w:marTop w:val="0"/>
      <w:marBottom w:val="0"/>
      <w:divBdr>
        <w:top w:val="none" w:sz="0" w:space="0" w:color="auto"/>
        <w:left w:val="none" w:sz="0" w:space="0" w:color="auto"/>
        <w:bottom w:val="none" w:sz="0" w:space="0" w:color="auto"/>
        <w:right w:val="none" w:sz="0" w:space="0" w:color="auto"/>
      </w:divBdr>
    </w:div>
    <w:div w:id="1782533426">
      <w:bodyDiv w:val="1"/>
      <w:marLeft w:val="0"/>
      <w:marRight w:val="0"/>
      <w:marTop w:val="0"/>
      <w:marBottom w:val="0"/>
      <w:divBdr>
        <w:top w:val="none" w:sz="0" w:space="0" w:color="auto"/>
        <w:left w:val="none" w:sz="0" w:space="0" w:color="auto"/>
        <w:bottom w:val="none" w:sz="0" w:space="0" w:color="auto"/>
        <w:right w:val="none" w:sz="0" w:space="0" w:color="auto"/>
      </w:divBdr>
    </w:div>
    <w:div w:id="1782533585">
      <w:bodyDiv w:val="1"/>
      <w:marLeft w:val="0"/>
      <w:marRight w:val="0"/>
      <w:marTop w:val="0"/>
      <w:marBottom w:val="0"/>
      <w:divBdr>
        <w:top w:val="none" w:sz="0" w:space="0" w:color="auto"/>
        <w:left w:val="none" w:sz="0" w:space="0" w:color="auto"/>
        <w:bottom w:val="none" w:sz="0" w:space="0" w:color="auto"/>
        <w:right w:val="none" w:sz="0" w:space="0" w:color="auto"/>
      </w:divBdr>
    </w:div>
    <w:div w:id="1782802325">
      <w:bodyDiv w:val="1"/>
      <w:marLeft w:val="0"/>
      <w:marRight w:val="0"/>
      <w:marTop w:val="0"/>
      <w:marBottom w:val="0"/>
      <w:divBdr>
        <w:top w:val="none" w:sz="0" w:space="0" w:color="auto"/>
        <w:left w:val="none" w:sz="0" w:space="0" w:color="auto"/>
        <w:bottom w:val="none" w:sz="0" w:space="0" w:color="auto"/>
        <w:right w:val="none" w:sz="0" w:space="0" w:color="auto"/>
      </w:divBdr>
    </w:div>
    <w:div w:id="1782870382">
      <w:bodyDiv w:val="1"/>
      <w:marLeft w:val="0"/>
      <w:marRight w:val="0"/>
      <w:marTop w:val="0"/>
      <w:marBottom w:val="0"/>
      <w:divBdr>
        <w:top w:val="none" w:sz="0" w:space="0" w:color="auto"/>
        <w:left w:val="none" w:sz="0" w:space="0" w:color="auto"/>
        <w:bottom w:val="none" w:sz="0" w:space="0" w:color="auto"/>
        <w:right w:val="none" w:sz="0" w:space="0" w:color="auto"/>
      </w:divBdr>
    </w:div>
    <w:div w:id="1782871597">
      <w:bodyDiv w:val="1"/>
      <w:marLeft w:val="0"/>
      <w:marRight w:val="0"/>
      <w:marTop w:val="0"/>
      <w:marBottom w:val="0"/>
      <w:divBdr>
        <w:top w:val="none" w:sz="0" w:space="0" w:color="auto"/>
        <w:left w:val="none" w:sz="0" w:space="0" w:color="auto"/>
        <w:bottom w:val="none" w:sz="0" w:space="0" w:color="auto"/>
        <w:right w:val="none" w:sz="0" w:space="0" w:color="auto"/>
      </w:divBdr>
    </w:div>
    <w:div w:id="1782917880">
      <w:bodyDiv w:val="1"/>
      <w:marLeft w:val="0"/>
      <w:marRight w:val="0"/>
      <w:marTop w:val="0"/>
      <w:marBottom w:val="0"/>
      <w:divBdr>
        <w:top w:val="none" w:sz="0" w:space="0" w:color="auto"/>
        <w:left w:val="none" w:sz="0" w:space="0" w:color="auto"/>
        <w:bottom w:val="none" w:sz="0" w:space="0" w:color="auto"/>
        <w:right w:val="none" w:sz="0" w:space="0" w:color="auto"/>
      </w:divBdr>
    </w:div>
    <w:div w:id="1782921232">
      <w:bodyDiv w:val="1"/>
      <w:marLeft w:val="0"/>
      <w:marRight w:val="0"/>
      <w:marTop w:val="0"/>
      <w:marBottom w:val="0"/>
      <w:divBdr>
        <w:top w:val="none" w:sz="0" w:space="0" w:color="auto"/>
        <w:left w:val="none" w:sz="0" w:space="0" w:color="auto"/>
        <w:bottom w:val="none" w:sz="0" w:space="0" w:color="auto"/>
        <w:right w:val="none" w:sz="0" w:space="0" w:color="auto"/>
      </w:divBdr>
    </w:div>
    <w:div w:id="1782988390">
      <w:bodyDiv w:val="1"/>
      <w:marLeft w:val="0"/>
      <w:marRight w:val="0"/>
      <w:marTop w:val="0"/>
      <w:marBottom w:val="0"/>
      <w:divBdr>
        <w:top w:val="none" w:sz="0" w:space="0" w:color="auto"/>
        <w:left w:val="none" w:sz="0" w:space="0" w:color="auto"/>
        <w:bottom w:val="none" w:sz="0" w:space="0" w:color="auto"/>
        <w:right w:val="none" w:sz="0" w:space="0" w:color="auto"/>
      </w:divBdr>
    </w:div>
    <w:div w:id="178307042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3500095">
      <w:bodyDiv w:val="1"/>
      <w:marLeft w:val="0"/>
      <w:marRight w:val="0"/>
      <w:marTop w:val="0"/>
      <w:marBottom w:val="0"/>
      <w:divBdr>
        <w:top w:val="none" w:sz="0" w:space="0" w:color="auto"/>
        <w:left w:val="none" w:sz="0" w:space="0" w:color="auto"/>
        <w:bottom w:val="none" w:sz="0" w:space="0" w:color="auto"/>
        <w:right w:val="none" w:sz="0" w:space="0" w:color="auto"/>
      </w:divBdr>
    </w:div>
    <w:div w:id="1783722370">
      <w:bodyDiv w:val="1"/>
      <w:marLeft w:val="0"/>
      <w:marRight w:val="0"/>
      <w:marTop w:val="0"/>
      <w:marBottom w:val="0"/>
      <w:divBdr>
        <w:top w:val="none" w:sz="0" w:space="0" w:color="auto"/>
        <w:left w:val="none" w:sz="0" w:space="0" w:color="auto"/>
        <w:bottom w:val="none" w:sz="0" w:space="0" w:color="auto"/>
        <w:right w:val="none" w:sz="0" w:space="0" w:color="auto"/>
      </w:divBdr>
    </w:div>
    <w:div w:id="1783920886">
      <w:bodyDiv w:val="1"/>
      <w:marLeft w:val="0"/>
      <w:marRight w:val="0"/>
      <w:marTop w:val="0"/>
      <w:marBottom w:val="0"/>
      <w:divBdr>
        <w:top w:val="none" w:sz="0" w:space="0" w:color="auto"/>
        <w:left w:val="none" w:sz="0" w:space="0" w:color="auto"/>
        <w:bottom w:val="none" w:sz="0" w:space="0" w:color="auto"/>
        <w:right w:val="none" w:sz="0" w:space="0" w:color="auto"/>
      </w:divBdr>
    </w:div>
    <w:div w:id="1783955766">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84303541">
      <w:bodyDiv w:val="1"/>
      <w:marLeft w:val="0"/>
      <w:marRight w:val="0"/>
      <w:marTop w:val="0"/>
      <w:marBottom w:val="0"/>
      <w:divBdr>
        <w:top w:val="none" w:sz="0" w:space="0" w:color="auto"/>
        <w:left w:val="none" w:sz="0" w:space="0" w:color="auto"/>
        <w:bottom w:val="none" w:sz="0" w:space="0" w:color="auto"/>
        <w:right w:val="none" w:sz="0" w:space="0" w:color="auto"/>
      </w:divBdr>
    </w:div>
    <w:div w:id="1784573166">
      <w:bodyDiv w:val="1"/>
      <w:marLeft w:val="0"/>
      <w:marRight w:val="0"/>
      <w:marTop w:val="0"/>
      <w:marBottom w:val="0"/>
      <w:divBdr>
        <w:top w:val="none" w:sz="0" w:space="0" w:color="auto"/>
        <w:left w:val="none" w:sz="0" w:space="0" w:color="auto"/>
        <w:bottom w:val="none" w:sz="0" w:space="0" w:color="auto"/>
        <w:right w:val="none" w:sz="0" w:space="0" w:color="auto"/>
      </w:divBdr>
    </w:div>
    <w:div w:id="1784686237">
      <w:bodyDiv w:val="1"/>
      <w:marLeft w:val="0"/>
      <w:marRight w:val="0"/>
      <w:marTop w:val="0"/>
      <w:marBottom w:val="0"/>
      <w:divBdr>
        <w:top w:val="none" w:sz="0" w:space="0" w:color="auto"/>
        <w:left w:val="none" w:sz="0" w:space="0" w:color="auto"/>
        <w:bottom w:val="none" w:sz="0" w:space="0" w:color="auto"/>
        <w:right w:val="none" w:sz="0" w:space="0" w:color="auto"/>
      </w:divBdr>
    </w:div>
    <w:div w:id="1784693283">
      <w:bodyDiv w:val="1"/>
      <w:marLeft w:val="0"/>
      <w:marRight w:val="0"/>
      <w:marTop w:val="0"/>
      <w:marBottom w:val="0"/>
      <w:divBdr>
        <w:top w:val="none" w:sz="0" w:space="0" w:color="auto"/>
        <w:left w:val="none" w:sz="0" w:space="0" w:color="auto"/>
        <w:bottom w:val="none" w:sz="0" w:space="0" w:color="auto"/>
        <w:right w:val="none" w:sz="0" w:space="0" w:color="auto"/>
      </w:divBdr>
    </w:div>
    <w:div w:id="1784878833">
      <w:bodyDiv w:val="1"/>
      <w:marLeft w:val="0"/>
      <w:marRight w:val="0"/>
      <w:marTop w:val="0"/>
      <w:marBottom w:val="0"/>
      <w:divBdr>
        <w:top w:val="none" w:sz="0" w:space="0" w:color="auto"/>
        <w:left w:val="none" w:sz="0" w:space="0" w:color="auto"/>
        <w:bottom w:val="none" w:sz="0" w:space="0" w:color="auto"/>
        <w:right w:val="none" w:sz="0" w:space="0" w:color="auto"/>
      </w:divBdr>
    </w:div>
    <w:div w:id="1784962093">
      <w:bodyDiv w:val="1"/>
      <w:marLeft w:val="0"/>
      <w:marRight w:val="0"/>
      <w:marTop w:val="0"/>
      <w:marBottom w:val="0"/>
      <w:divBdr>
        <w:top w:val="none" w:sz="0" w:space="0" w:color="auto"/>
        <w:left w:val="none" w:sz="0" w:space="0" w:color="auto"/>
        <w:bottom w:val="none" w:sz="0" w:space="0" w:color="auto"/>
        <w:right w:val="none" w:sz="0" w:space="0" w:color="auto"/>
      </w:divBdr>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
    <w:div w:id="1785222185">
      <w:bodyDiv w:val="1"/>
      <w:marLeft w:val="0"/>
      <w:marRight w:val="0"/>
      <w:marTop w:val="0"/>
      <w:marBottom w:val="0"/>
      <w:divBdr>
        <w:top w:val="none" w:sz="0" w:space="0" w:color="auto"/>
        <w:left w:val="none" w:sz="0" w:space="0" w:color="auto"/>
        <w:bottom w:val="none" w:sz="0" w:space="0" w:color="auto"/>
        <w:right w:val="none" w:sz="0" w:space="0" w:color="auto"/>
      </w:divBdr>
    </w:div>
    <w:div w:id="1785229521">
      <w:bodyDiv w:val="1"/>
      <w:marLeft w:val="0"/>
      <w:marRight w:val="0"/>
      <w:marTop w:val="0"/>
      <w:marBottom w:val="0"/>
      <w:divBdr>
        <w:top w:val="none" w:sz="0" w:space="0" w:color="auto"/>
        <w:left w:val="none" w:sz="0" w:space="0" w:color="auto"/>
        <w:bottom w:val="none" w:sz="0" w:space="0" w:color="auto"/>
        <w:right w:val="none" w:sz="0" w:space="0" w:color="auto"/>
      </w:divBdr>
    </w:div>
    <w:div w:id="1785297837">
      <w:bodyDiv w:val="1"/>
      <w:marLeft w:val="0"/>
      <w:marRight w:val="0"/>
      <w:marTop w:val="0"/>
      <w:marBottom w:val="0"/>
      <w:divBdr>
        <w:top w:val="none" w:sz="0" w:space="0" w:color="auto"/>
        <w:left w:val="none" w:sz="0" w:space="0" w:color="auto"/>
        <w:bottom w:val="none" w:sz="0" w:space="0" w:color="auto"/>
        <w:right w:val="none" w:sz="0" w:space="0" w:color="auto"/>
      </w:divBdr>
    </w:div>
    <w:div w:id="1785345876">
      <w:bodyDiv w:val="1"/>
      <w:marLeft w:val="0"/>
      <w:marRight w:val="0"/>
      <w:marTop w:val="0"/>
      <w:marBottom w:val="0"/>
      <w:divBdr>
        <w:top w:val="none" w:sz="0" w:space="0" w:color="auto"/>
        <w:left w:val="none" w:sz="0" w:space="0" w:color="auto"/>
        <w:bottom w:val="none" w:sz="0" w:space="0" w:color="auto"/>
        <w:right w:val="none" w:sz="0" w:space="0" w:color="auto"/>
      </w:divBdr>
    </w:div>
    <w:div w:id="1785347091">
      <w:bodyDiv w:val="1"/>
      <w:marLeft w:val="0"/>
      <w:marRight w:val="0"/>
      <w:marTop w:val="0"/>
      <w:marBottom w:val="0"/>
      <w:divBdr>
        <w:top w:val="none" w:sz="0" w:space="0" w:color="auto"/>
        <w:left w:val="none" w:sz="0" w:space="0" w:color="auto"/>
        <w:bottom w:val="none" w:sz="0" w:space="0" w:color="auto"/>
        <w:right w:val="none" w:sz="0" w:space="0" w:color="auto"/>
      </w:divBdr>
    </w:div>
    <w:div w:id="1785464359">
      <w:bodyDiv w:val="1"/>
      <w:marLeft w:val="0"/>
      <w:marRight w:val="0"/>
      <w:marTop w:val="0"/>
      <w:marBottom w:val="0"/>
      <w:divBdr>
        <w:top w:val="none" w:sz="0" w:space="0" w:color="auto"/>
        <w:left w:val="none" w:sz="0" w:space="0" w:color="auto"/>
        <w:bottom w:val="none" w:sz="0" w:space="0" w:color="auto"/>
        <w:right w:val="none" w:sz="0" w:space="0" w:color="auto"/>
      </w:divBdr>
    </w:div>
    <w:div w:id="1785726883">
      <w:bodyDiv w:val="1"/>
      <w:marLeft w:val="0"/>
      <w:marRight w:val="0"/>
      <w:marTop w:val="0"/>
      <w:marBottom w:val="0"/>
      <w:divBdr>
        <w:top w:val="none" w:sz="0" w:space="0" w:color="auto"/>
        <w:left w:val="none" w:sz="0" w:space="0" w:color="auto"/>
        <w:bottom w:val="none" w:sz="0" w:space="0" w:color="auto"/>
        <w:right w:val="none" w:sz="0" w:space="0" w:color="auto"/>
      </w:divBdr>
    </w:div>
    <w:div w:id="1785809689">
      <w:bodyDiv w:val="1"/>
      <w:marLeft w:val="0"/>
      <w:marRight w:val="0"/>
      <w:marTop w:val="0"/>
      <w:marBottom w:val="0"/>
      <w:divBdr>
        <w:top w:val="none" w:sz="0" w:space="0" w:color="auto"/>
        <w:left w:val="none" w:sz="0" w:space="0" w:color="auto"/>
        <w:bottom w:val="none" w:sz="0" w:space="0" w:color="auto"/>
        <w:right w:val="none" w:sz="0" w:space="0" w:color="auto"/>
      </w:divBdr>
    </w:div>
    <w:div w:id="1785999475">
      <w:bodyDiv w:val="1"/>
      <w:marLeft w:val="0"/>
      <w:marRight w:val="0"/>
      <w:marTop w:val="0"/>
      <w:marBottom w:val="0"/>
      <w:divBdr>
        <w:top w:val="none" w:sz="0" w:space="0" w:color="auto"/>
        <w:left w:val="none" w:sz="0" w:space="0" w:color="auto"/>
        <w:bottom w:val="none" w:sz="0" w:space="0" w:color="auto"/>
        <w:right w:val="none" w:sz="0" w:space="0" w:color="auto"/>
      </w:divBdr>
    </w:div>
    <w:div w:id="1786195959">
      <w:bodyDiv w:val="1"/>
      <w:marLeft w:val="0"/>
      <w:marRight w:val="0"/>
      <w:marTop w:val="0"/>
      <w:marBottom w:val="0"/>
      <w:divBdr>
        <w:top w:val="none" w:sz="0" w:space="0" w:color="auto"/>
        <w:left w:val="none" w:sz="0" w:space="0" w:color="auto"/>
        <w:bottom w:val="none" w:sz="0" w:space="0" w:color="auto"/>
        <w:right w:val="none" w:sz="0" w:space="0" w:color="auto"/>
      </w:divBdr>
    </w:div>
    <w:div w:id="1786995264">
      <w:bodyDiv w:val="1"/>
      <w:marLeft w:val="0"/>
      <w:marRight w:val="0"/>
      <w:marTop w:val="0"/>
      <w:marBottom w:val="0"/>
      <w:divBdr>
        <w:top w:val="none" w:sz="0" w:space="0" w:color="auto"/>
        <w:left w:val="none" w:sz="0" w:space="0" w:color="auto"/>
        <w:bottom w:val="none" w:sz="0" w:space="0" w:color="auto"/>
        <w:right w:val="none" w:sz="0" w:space="0" w:color="auto"/>
      </w:divBdr>
    </w:div>
    <w:div w:id="1786997183">
      <w:bodyDiv w:val="1"/>
      <w:marLeft w:val="0"/>
      <w:marRight w:val="0"/>
      <w:marTop w:val="0"/>
      <w:marBottom w:val="0"/>
      <w:divBdr>
        <w:top w:val="none" w:sz="0" w:space="0" w:color="auto"/>
        <w:left w:val="none" w:sz="0" w:space="0" w:color="auto"/>
        <w:bottom w:val="none" w:sz="0" w:space="0" w:color="auto"/>
        <w:right w:val="none" w:sz="0" w:space="0" w:color="auto"/>
      </w:divBdr>
    </w:div>
    <w:div w:id="1787113235">
      <w:bodyDiv w:val="1"/>
      <w:marLeft w:val="0"/>
      <w:marRight w:val="0"/>
      <w:marTop w:val="0"/>
      <w:marBottom w:val="0"/>
      <w:divBdr>
        <w:top w:val="none" w:sz="0" w:space="0" w:color="auto"/>
        <w:left w:val="none" w:sz="0" w:space="0" w:color="auto"/>
        <w:bottom w:val="none" w:sz="0" w:space="0" w:color="auto"/>
        <w:right w:val="none" w:sz="0" w:space="0" w:color="auto"/>
      </w:divBdr>
    </w:div>
    <w:div w:id="1787233585">
      <w:bodyDiv w:val="1"/>
      <w:marLeft w:val="0"/>
      <w:marRight w:val="0"/>
      <w:marTop w:val="0"/>
      <w:marBottom w:val="0"/>
      <w:divBdr>
        <w:top w:val="none" w:sz="0" w:space="0" w:color="auto"/>
        <w:left w:val="none" w:sz="0" w:space="0" w:color="auto"/>
        <w:bottom w:val="none" w:sz="0" w:space="0" w:color="auto"/>
        <w:right w:val="none" w:sz="0" w:space="0" w:color="auto"/>
      </w:divBdr>
    </w:div>
    <w:div w:id="1787234733">
      <w:bodyDiv w:val="1"/>
      <w:marLeft w:val="0"/>
      <w:marRight w:val="0"/>
      <w:marTop w:val="0"/>
      <w:marBottom w:val="0"/>
      <w:divBdr>
        <w:top w:val="none" w:sz="0" w:space="0" w:color="auto"/>
        <w:left w:val="none" w:sz="0" w:space="0" w:color="auto"/>
        <w:bottom w:val="none" w:sz="0" w:space="0" w:color="auto"/>
        <w:right w:val="none" w:sz="0" w:space="0" w:color="auto"/>
      </w:divBdr>
    </w:div>
    <w:div w:id="1787695894">
      <w:bodyDiv w:val="1"/>
      <w:marLeft w:val="0"/>
      <w:marRight w:val="0"/>
      <w:marTop w:val="0"/>
      <w:marBottom w:val="0"/>
      <w:divBdr>
        <w:top w:val="none" w:sz="0" w:space="0" w:color="auto"/>
        <w:left w:val="none" w:sz="0" w:space="0" w:color="auto"/>
        <w:bottom w:val="none" w:sz="0" w:space="0" w:color="auto"/>
        <w:right w:val="none" w:sz="0" w:space="0" w:color="auto"/>
      </w:divBdr>
    </w:div>
    <w:div w:id="1787775504">
      <w:bodyDiv w:val="1"/>
      <w:marLeft w:val="0"/>
      <w:marRight w:val="0"/>
      <w:marTop w:val="0"/>
      <w:marBottom w:val="0"/>
      <w:divBdr>
        <w:top w:val="none" w:sz="0" w:space="0" w:color="auto"/>
        <w:left w:val="none" w:sz="0" w:space="0" w:color="auto"/>
        <w:bottom w:val="none" w:sz="0" w:space="0" w:color="auto"/>
        <w:right w:val="none" w:sz="0" w:space="0" w:color="auto"/>
      </w:divBdr>
    </w:div>
    <w:div w:id="1787776224">
      <w:bodyDiv w:val="1"/>
      <w:marLeft w:val="0"/>
      <w:marRight w:val="0"/>
      <w:marTop w:val="0"/>
      <w:marBottom w:val="0"/>
      <w:divBdr>
        <w:top w:val="none" w:sz="0" w:space="0" w:color="auto"/>
        <w:left w:val="none" w:sz="0" w:space="0" w:color="auto"/>
        <w:bottom w:val="none" w:sz="0" w:space="0" w:color="auto"/>
        <w:right w:val="none" w:sz="0" w:space="0" w:color="auto"/>
      </w:divBdr>
    </w:div>
    <w:div w:id="1787895227">
      <w:bodyDiv w:val="1"/>
      <w:marLeft w:val="0"/>
      <w:marRight w:val="0"/>
      <w:marTop w:val="0"/>
      <w:marBottom w:val="0"/>
      <w:divBdr>
        <w:top w:val="none" w:sz="0" w:space="0" w:color="auto"/>
        <w:left w:val="none" w:sz="0" w:space="0" w:color="auto"/>
        <w:bottom w:val="none" w:sz="0" w:space="0" w:color="auto"/>
        <w:right w:val="none" w:sz="0" w:space="0" w:color="auto"/>
      </w:divBdr>
    </w:div>
    <w:div w:id="1788045113">
      <w:bodyDiv w:val="1"/>
      <w:marLeft w:val="0"/>
      <w:marRight w:val="0"/>
      <w:marTop w:val="0"/>
      <w:marBottom w:val="0"/>
      <w:divBdr>
        <w:top w:val="none" w:sz="0" w:space="0" w:color="auto"/>
        <w:left w:val="none" w:sz="0" w:space="0" w:color="auto"/>
        <w:bottom w:val="none" w:sz="0" w:space="0" w:color="auto"/>
        <w:right w:val="none" w:sz="0" w:space="0" w:color="auto"/>
      </w:divBdr>
    </w:div>
    <w:div w:id="1788088437">
      <w:bodyDiv w:val="1"/>
      <w:marLeft w:val="0"/>
      <w:marRight w:val="0"/>
      <w:marTop w:val="0"/>
      <w:marBottom w:val="0"/>
      <w:divBdr>
        <w:top w:val="none" w:sz="0" w:space="0" w:color="auto"/>
        <w:left w:val="none" w:sz="0" w:space="0" w:color="auto"/>
        <w:bottom w:val="none" w:sz="0" w:space="0" w:color="auto"/>
        <w:right w:val="none" w:sz="0" w:space="0" w:color="auto"/>
      </w:divBdr>
    </w:div>
    <w:div w:id="1788116870">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8427422">
      <w:bodyDiv w:val="1"/>
      <w:marLeft w:val="0"/>
      <w:marRight w:val="0"/>
      <w:marTop w:val="0"/>
      <w:marBottom w:val="0"/>
      <w:divBdr>
        <w:top w:val="none" w:sz="0" w:space="0" w:color="auto"/>
        <w:left w:val="none" w:sz="0" w:space="0" w:color="auto"/>
        <w:bottom w:val="none" w:sz="0" w:space="0" w:color="auto"/>
        <w:right w:val="none" w:sz="0" w:space="0" w:color="auto"/>
      </w:divBdr>
    </w:div>
    <w:div w:id="1788574135">
      <w:bodyDiv w:val="1"/>
      <w:marLeft w:val="0"/>
      <w:marRight w:val="0"/>
      <w:marTop w:val="0"/>
      <w:marBottom w:val="0"/>
      <w:divBdr>
        <w:top w:val="none" w:sz="0" w:space="0" w:color="auto"/>
        <w:left w:val="none" w:sz="0" w:space="0" w:color="auto"/>
        <w:bottom w:val="none" w:sz="0" w:space="0" w:color="auto"/>
        <w:right w:val="none" w:sz="0" w:space="0" w:color="auto"/>
      </w:divBdr>
    </w:div>
    <w:div w:id="1788692009">
      <w:bodyDiv w:val="1"/>
      <w:marLeft w:val="0"/>
      <w:marRight w:val="0"/>
      <w:marTop w:val="0"/>
      <w:marBottom w:val="0"/>
      <w:divBdr>
        <w:top w:val="none" w:sz="0" w:space="0" w:color="auto"/>
        <w:left w:val="none" w:sz="0" w:space="0" w:color="auto"/>
        <w:bottom w:val="none" w:sz="0" w:space="0" w:color="auto"/>
        <w:right w:val="none" w:sz="0" w:space="0" w:color="auto"/>
      </w:divBdr>
    </w:div>
    <w:div w:id="1788692518">
      <w:bodyDiv w:val="1"/>
      <w:marLeft w:val="0"/>
      <w:marRight w:val="0"/>
      <w:marTop w:val="0"/>
      <w:marBottom w:val="0"/>
      <w:divBdr>
        <w:top w:val="none" w:sz="0" w:space="0" w:color="auto"/>
        <w:left w:val="none" w:sz="0" w:space="0" w:color="auto"/>
        <w:bottom w:val="none" w:sz="0" w:space="0" w:color="auto"/>
        <w:right w:val="none" w:sz="0" w:space="0" w:color="auto"/>
      </w:divBdr>
    </w:div>
    <w:div w:id="1788739689">
      <w:bodyDiv w:val="1"/>
      <w:marLeft w:val="0"/>
      <w:marRight w:val="0"/>
      <w:marTop w:val="0"/>
      <w:marBottom w:val="0"/>
      <w:divBdr>
        <w:top w:val="none" w:sz="0" w:space="0" w:color="auto"/>
        <w:left w:val="none" w:sz="0" w:space="0" w:color="auto"/>
        <w:bottom w:val="none" w:sz="0" w:space="0" w:color="auto"/>
        <w:right w:val="none" w:sz="0" w:space="0" w:color="auto"/>
      </w:divBdr>
    </w:div>
    <w:div w:id="1788890488">
      <w:bodyDiv w:val="1"/>
      <w:marLeft w:val="0"/>
      <w:marRight w:val="0"/>
      <w:marTop w:val="0"/>
      <w:marBottom w:val="0"/>
      <w:divBdr>
        <w:top w:val="none" w:sz="0" w:space="0" w:color="auto"/>
        <w:left w:val="none" w:sz="0" w:space="0" w:color="auto"/>
        <w:bottom w:val="none" w:sz="0" w:space="0" w:color="auto"/>
        <w:right w:val="none" w:sz="0" w:space="0" w:color="auto"/>
      </w:divBdr>
    </w:div>
    <w:div w:id="1788964630">
      <w:bodyDiv w:val="1"/>
      <w:marLeft w:val="0"/>
      <w:marRight w:val="0"/>
      <w:marTop w:val="0"/>
      <w:marBottom w:val="0"/>
      <w:divBdr>
        <w:top w:val="none" w:sz="0" w:space="0" w:color="auto"/>
        <w:left w:val="none" w:sz="0" w:space="0" w:color="auto"/>
        <w:bottom w:val="none" w:sz="0" w:space="0" w:color="auto"/>
        <w:right w:val="none" w:sz="0" w:space="0" w:color="auto"/>
      </w:divBdr>
    </w:div>
    <w:div w:id="1789004253">
      <w:bodyDiv w:val="1"/>
      <w:marLeft w:val="0"/>
      <w:marRight w:val="0"/>
      <w:marTop w:val="0"/>
      <w:marBottom w:val="0"/>
      <w:divBdr>
        <w:top w:val="none" w:sz="0" w:space="0" w:color="auto"/>
        <w:left w:val="none" w:sz="0" w:space="0" w:color="auto"/>
        <w:bottom w:val="none" w:sz="0" w:space="0" w:color="auto"/>
        <w:right w:val="none" w:sz="0" w:space="0" w:color="auto"/>
      </w:divBdr>
    </w:div>
    <w:div w:id="1789154016">
      <w:bodyDiv w:val="1"/>
      <w:marLeft w:val="0"/>
      <w:marRight w:val="0"/>
      <w:marTop w:val="0"/>
      <w:marBottom w:val="0"/>
      <w:divBdr>
        <w:top w:val="none" w:sz="0" w:space="0" w:color="auto"/>
        <w:left w:val="none" w:sz="0" w:space="0" w:color="auto"/>
        <w:bottom w:val="none" w:sz="0" w:space="0" w:color="auto"/>
        <w:right w:val="none" w:sz="0" w:space="0" w:color="auto"/>
      </w:divBdr>
    </w:div>
    <w:div w:id="1789469668">
      <w:bodyDiv w:val="1"/>
      <w:marLeft w:val="0"/>
      <w:marRight w:val="0"/>
      <w:marTop w:val="0"/>
      <w:marBottom w:val="0"/>
      <w:divBdr>
        <w:top w:val="none" w:sz="0" w:space="0" w:color="auto"/>
        <w:left w:val="none" w:sz="0" w:space="0" w:color="auto"/>
        <w:bottom w:val="none" w:sz="0" w:space="0" w:color="auto"/>
        <w:right w:val="none" w:sz="0" w:space="0" w:color="auto"/>
      </w:divBdr>
    </w:div>
    <w:div w:id="1789664258">
      <w:bodyDiv w:val="1"/>
      <w:marLeft w:val="0"/>
      <w:marRight w:val="0"/>
      <w:marTop w:val="0"/>
      <w:marBottom w:val="0"/>
      <w:divBdr>
        <w:top w:val="none" w:sz="0" w:space="0" w:color="auto"/>
        <w:left w:val="none" w:sz="0" w:space="0" w:color="auto"/>
        <w:bottom w:val="none" w:sz="0" w:space="0" w:color="auto"/>
        <w:right w:val="none" w:sz="0" w:space="0" w:color="auto"/>
      </w:divBdr>
    </w:div>
    <w:div w:id="1789737801">
      <w:bodyDiv w:val="1"/>
      <w:marLeft w:val="0"/>
      <w:marRight w:val="0"/>
      <w:marTop w:val="0"/>
      <w:marBottom w:val="0"/>
      <w:divBdr>
        <w:top w:val="none" w:sz="0" w:space="0" w:color="auto"/>
        <w:left w:val="none" w:sz="0" w:space="0" w:color="auto"/>
        <w:bottom w:val="none" w:sz="0" w:space="0" w:color="auto"/>
        <w:right w:val="none" w:sz="0" w:space="0" w:color="auto"/>
      </w:divBdr>
    </w:div>
    <w:div w:id="1789816875">
      <w:bodyDiv w:val="1"/>
      <w:marLeft w:val="0"/>
      <w:marRight w:val="0"/>
      <w:marTop w:val="0"/>
      <w:marBottom w:val="0"/>
      <w:divBdr>
        <w:top w:val="none" w:sz="0" w:space="0" w:color="auto"/>
        <w:left w:val="none" w:sz="0" w:space="0" w:color="auto"/>
        <w:bottom w:val="none" w:sz="0" w:space="0" w:color="auto"/>
        <w:right w:val="none" w:sz="0" w:space="0" w:color="auto"/>
      </w:divBdr>
    </w:div>
    <w:div w:id="1789816983">
      <w:bodyDiv w:val="1"/>
      <w:marLeft w:val="0"/>
      <w:marRight w:val="0"/>
      <w:marTop w:val="0"/>
      <w:marBottom w:val="0"/>
      <w:divBdr>
        <w:top w:val="none" w:sz="0" w:space="0" w:color="auto"/>
        <w:left w:val="none" w:sz="0" w:space="0" w:color="auto"/>
        <w:bottom w:val="none" w:sz="0" w:space="0" w:color="auto"/>
        <w:right w:val="none" w:sz="0" w:space="0" w:color="auto"/>
      </w:divBdr>
    </w:div>
    <w:div w:id="1789856081">
      <w:bodyDiv w:val="1"/>
      <w:marLeft w:val="0"/>
      <w:marRight w:val="0"/>
      <w:marTop w:val="0"/>
      <w:marBottom w:val="0"/>
      <w:divBdr>
        <w:top w:val="none" w:sz="0" w:space="0" w:color="auto"/>
        <w:left w:val="none" w:sz="0" w:space="0" w:color="auto"/>
        <w:bottom w:val="none" w:sz="0" w:space="0" w:color="auto"/>
        <w:right w:val="none" w:sz="0" w:space="0" w:color="auto"/>
      </w:divBdr>
    </w:div>
    <w:div w:id="1789860647">
      <w:bodyDiv w:val="1"/>
      <w:marLeft w:val="0"/>
      <w:marRight w:val="0"/>
      <w:marTop w:val="0"/>
      <w:marBottom w:val="0"/>
      <w:divBdr>
        <w:top w:val="none" w:sz="0" w:space="0" w:color="auto"/>
        <w:left w:val="none" w:sz="0" w:space="0" w:color="auto"/>
        <w:bottom w:val="none" w:sz="0" w:space="0" w:color="auto"/>
        <w:right w:val="none" w:sz="0" w:space="0" w:color="auto"/>
      </w:divBdr>
    </w:div>
    <w:div w:id="1790005831">
      <w:bodyDiv w:val="1"/>
      <w:marLeft w:val="0"/>
      <w:marRight w:val="0"/>
      <w:marTop w:val="0"/>
      <w:marBottom w:val="0"/>
      <w:divBdr>
        <w:top w:val="none" w:sz="0" w:space="0" w:color="auto"/>
        <w:left w:val="none" w:sz="0" w:space="0" w:color="auto"/>
        <w:bottom w:val="none" w:sz="0" w:space="0" w:color="auto"/>
        <w:right w:val="none" w:sz="0" w:space="0" w:color="auto"/>
      </w:divBdr>
    </w:div>
    <w:div w:id="1790273331">
      <w:bodyDiv w:val="1"/>
      <w:marLeft w:val="0"/>
      <w:marRight w:val="0"/>
      <w:marTop w:val="0"/>
      <w:marBottom w:val="0"/>
      <w:divBdr>
        <w:top w:val="none" w:sz="0" w:space="0" w:color="auto"/>
        <w:left w:val="none" w:sz="0" w:space="0" w:color="auto"/>
        <w:bottom w:val="none" w:sz="0" w:space="0" w:color="auto"/>
        <w:right w:val="none" w:sz="0" w:space="0" w:color="auto"/>
      </w:divBdr>
    </w:div>
    <w:div w:id="1790276927">
      <w:bodyDiv w:val="1"/>
      <w:marLeft w:val="0"/>
      <w:marRight w:val="0"/>
      <w:marTop w:val="0"/>
      <w:marBottom w:val="0"/>
      <w:divBdr>
        <w:top w:val="none" w:sz="0" w:space="0" w:color="auto"/>
        <w:left w:val="none" w:sz="0" w:space="0" w:color="auto"/>
        <w:bottom w:val="none" w:sz="0" w:space="0" w:color="auto"/>
        <w:right w:val="none" w:sz="0" w:space="0" w:color="auto"/>
      </w:divBdr>
    </w:div>
    <w:div w:id="1790320724">
      <w:bodyDiv w:val="1"/>
      <w:marLeft w:val="0"/>
      <w:marRight w:val="0"/>
      <w:marTop w:val="0"/>
      <w:marBottom w:val="0"/>
      <w:divBdr>
        <w:top w:val="none" w:sz="0" w:space="0" w:color="auto"/>
        <w:left w:val="none" w:sz="0" w:space="0" w:color="auto"/>
        <w:bottom w:val="none" w:sz="0" w:space="0" w:color="auto"/>
        <w:right w:val="none" w:sz="0" w:space="0" w:color="auto"/>
      </w:divBdr>
    </w:div>
    <w:div w:id="1790586324">
      <w:bodyDiv w:val="1"/>
      <w:marLeft w:val="0"/>
      <w:marRight w:val="0"/>
      <w:marTop w:val="0"/>
      <w:marBottom w:val="0"/>
      <w:divBdr>
        <w:top w:val="none" w:sz="0" w:space="0" w:color="auto"/>
        <w:left w:val="none" w:sz="0" w:space="0" w:color="auto"/>
        <w:bottom w:val="none" w:sz="0" w:space="0" w:color="auto"/>
        <w:right w:val="none" w:sz="0" w:space="0" w:color="auto"/>
      </w:divBdr>
    </w:div>
    <w:div w:id="1790586529">
      <w:bodyDiv w:val="1"/>
      <w:marLeft w:val="0"/>
      <w:marRight w:val="0"/>
      <w:marTop w:val="0"/>
      <w:marBottom w:val="0"/>
      <w:divBdr>
        <w:top w:val="none" w:sz="0" w:space="0" w:color="auto"/>
        <w:left w:val="none" w:sz="0" w:space="0" w:color="auto"/>
        <w:bottom w:val="none" w:sz="0" w:space="0" w:color="auto"/>
        <w:right w:val="none" w:sz="0" w:space="0" w:color="auto"/>
      </w:divBdr>
    </w:div>
    <w:div w:id="1790852883">
      <w:bodyDiv w:val="1"/>
      <w:marLeft w:val="0"/>
      <w:marRight w:val="0"/>
      <w:marTop w:val="0"/>
      <w:marBottom w:val="0"/>
      <w:divBdr>
        <w:top w:val="none" w:sz="0" w:space="0" w:color="auto"/>
        <w:left w:val="none" w:sz="0" w:space="0" w:color="auto"/>
        <w:bottom w:val="none" w:sz="0" w:space="0" w:color="auto"/>
        <w:right w:val="none" w:sz="0" w:space="0" w:color="auto"/>
      </w:divBdr>
    </w:div>
    <w:div w:id="1790855612">
      <w:bodyDiv w:val="1"/>
      <w:marLeft w:val="0"/>
      <w:marRight w:val="0"/>
      <w:marTop w:val="0"/>
      <w:marBottom w:val="0"/>
      <w:divBdr>
        <w:top w:val="none" w:sz="0" w:space="0" w:color="auto"/>
        <w:left w:val="none" w:sz="0" w:space="0" w:color="auto"/>
        <w:bottom w:val="none" w:sz="0" w:space="0" w:color="auto"/>
        <w:right w:val="none" w:sz="0" w:space="0" w:color="auto"/>
      </w:divBdr>
    </w:div>
    <w:div w:id="1790926071">
      <w:bodyDiv w:val="1"/>
      <w:marLeft w:val="0"/>
      <w:marRight w:val="0"/>
      <w:marTop w:val="0"/>
      <w:marBottom w:val="0"/>
      <w:divBdr>
        <w:top w:val="none" w:sz="0" w:space="0" w:color="auto"/>
        <w:left w:val="none" w:sz="0" w:space="0" w:color="auto"/>
        <w:bottom w:val="none" w:sz="0" w:space="0" w:color="auto"/>
        <w:right w:val="none" w:sz="0" w:space="0" w:color="auto"/>
      </w:divBdr>
    </w:div>
    <w:div w:id="1790973862">
      <w:bodyDiv w:val="1"/>
      <w:marLeft w:val="0"/>
      <w:marRight w:val="0"/>
      <w:marTop w:val="0"/>
      <w:marBottom w:val="0"/>
      <w:divBdr>
        <w:top w:val="none" w:sz="0" w:space="0" w:color="auto"/>
        <w:left w:val="none" w:sz="0" w:space="0" w:color="auto"/>
        <w:bottom w:val="none" w:sz="0" w:space="0" w:color="auto"/>
        <w:right w:val="none" w:sz="0" w:space="0" w:color="auto"/>
      </w:divBdr>
    </w:div>
    <w:div w:id="1791044660">
      <w:bodyDiv w:val="1"/>
      <w:marLeft w:val="0"/>
      <w:marRight w:val="0"/>
      <w:marTop w:val="0"/>
      <w:marBottom w:val="0"/>
      <w:divBdr>
        <w:top w:val="none" w:sz="0" w:space="0" w:color="auto"/>
        <w:left w:val="none" w:sz="0" w:space="0" w:color="auto"/>
        <w:bottom w:val="none" w:sz="0" w:space="0" w:color="auto"/>
        <w:right w:val="none" w:sz="0" w:space="0" w:color="auto"/>
      </w:divBdr>
    </w:div>
    <w:div w:id="1791318861">
      <w:bodyDiv w:val="1"/>
      <w:marLeft w:val="0"/>
      <w:marRight w:val="0"/>
      <w:marTop w:val="0"/>
      <w:marBottom w:val="0"/>
      <w:divBdr>
        <w:top w:val="none" w:sz="0" w:space="0" w:color="auto"/>
        <w:left w:val="none" w:sz="0" w:space="0" w:color="auto"/>
        <w:bottom w:val="none" w:sz="0" w:space="0" w:color="auto"/>
        <w:right w:val="none" w:sz="0" w:space="0" w:color="auto"/>
      </w:divBdr>
    </w:div>
    <w:div w:id="1791439509">
      <w:bodyDiv w:val="1"/>
      <w:marLeft w:val="0"/>
      <w:marRight w:val="0"/>
      <w:marTop w:val="0"/>
      <w:marBottom w:val="0"/>
      <w:divBdr>
        <w:top w:val="none" w:sz="0" w:space="0" w:color="auto"/>
        <w:left w:val="none" w:sz="0" w:space="0" w:color="auto"/>
        <w:bottom w:val="none" w:sz="0" w:space="0" w:color="auto"/>
        <w:right w:val="none" w:sz="0" w:space="0" w:color="auto"/>
      </w:divBdr>
    </w:div>
    <w:div w:id="1791583549">
      <w:bodyDiv w:val="1"/>
      <w:marLeft w:val="0"/>
      <w:marRight w:val="0"/>
      <w:marTop w:val="0"/>
      <w:marBottom w:val="0"/>
      <w:divBdr>
        <w:top w:val="none" w:sz="0" w:space="0" w:color="auto"/>
        <w:left w:val="none" w:sz="0" w:space="0" w:color="auto"/>
        <w:bottom w:val="none" w:sz="0" w:space="0" w:color="auto"/>
        <w:right w:val="none" w:sz="0" w:space="0" w:color="auto"/>
      </w:divBdr>
    </w:div>
    <w:div w:id="1791589571">
      <w:bodyDiv w:val="1"/>
      <w:marLeft w:val="0"/>
      <w:marRight w:val="0"/>
      <w:marTop w:val="0"/>
      <w:marBottom w:val="0"/>
      <w:divBdr>
        <w:top w:val="none" w:sz="0" w:space="0" w:color="auto"/>
        <w:left w:val="none" w:sz="0" w:space="0" w:color="auto"/>
        <w:bottom w:val="none" w:sz="0" w:space="0" w:color="auto"/>
        <w:right w:val="none" w:sz="0" w:space="0" w:color="auto"/>
      </w:divBdr>
    </w:div>
    <w:div w:id="1791628121">
      <w:bodyDiv w:val="1"/>
      <w:marLeft w:val="0"/>
      <w:marRight w:val="0"/>
      <w:marTop w:val="0"/>
      <w:marBottom w:val="0"/>
      <w:divBdr>
        <w:top w:val="none" w:sz="0" w:space="0" w:color="auto"/>
        <w:left w:val="none" w:sz="0" w:space="0" w:color="auto"/>
        <w:bottom w:val="none" w:sz="0" w:space="0" w:color="auto"/>
        <w:right w:val="none" w:sz="0" w:space="0" w:color="auto"/>
      </w:divBdr>
    </w:div>
    <w:div w:id="1791699332">
      <w:bodyDiv w:val="1"/>
      <w:marLeft w:val="0"/>
      <w:marRight w:val="0"/>
      <w:marTop w:val="0"/>
      <w:marBottom w:val="0"/>
      <w:divBdr>
        <w:top w:val="none" w:sz="0" w:space="0" w:color="auto"/>
        <w:left w:val="none" w:sz="0" w:space="0" w:color="auto"/>
        <w:bottom w:val="none" w:sz="0" w:space="0" w:color="auto"/>
        <w:right w:val="none" w:sz="0" w:space="0" w:color="auto"/>
      </w:divBdr>
    </w:div>
    <w:div w:id="1791779929">
      <w:bodyDiv w:val="1"/>
      <w:marLeft w:val="0"/>
      <w:marRight w:val="0"/>
      <w:marTop w:val="0"/>
      <w:marBottom w:val="0"/>
      <w:divBdr>
        <w:top w:val="none" w:sz="0" w:space="0" w:color="auto"/>
        <w:left w:val="none" w:sz="0" w:space="0" w:color="auto"/>
        <w:bottom w:val="none" w:sz="0" w:space="0" w:color="auto"/>
        <w:right w:val="none" w:sz="0" w:space="0" w:color="auto"/>
      </w:divBdr>
    </w:div>
    <w:div w:id="1791783722">
      <w:bodyDiv w:val="1"/>
      <w:marLeft w:val="0"/>
      <w:marRight w:val="0"/>
      <w:marTop w:val="0"/>
      <w:marBottom w:val="0"/>
      <w:divBdr>
        <w:top w:val="none" w:sz="0" w:space="0" w:color="auto"/>
        <w:left w:val="none" w:sz="0" w:space="0" w:color="auto"/>
        <w:bottom w:val="none" w:sz="0" w:space="0" w:color="auto"/>
        <w:right w:val="none" w:sz="0" w:space="0" w:color="auto"/>
      </w:divBdr>
    </w:div>
    <w:div w:id="1791825360">
      <w:bodyDiv w:val="1"/>
      <w:marLeft w:val="0"/>
      <w:marRight w:val="0"/>
      <w:marTop w:val="0"/>
      <w:marBottom w:val="0"/>
      <w:divBdr>
        <w:top w:val="none" w:sz="0" w:space="0" w:color="auto"/>
        <w:left w:val="none" w:sz="0" w:space="0" w:color="auto"/>
        <w:bottom w:val="none" w:sz="0" w:space="0" w:color="auto"/>
        <w:right w:val="none" w:sz="0" w:space="0" w:color="auto"/>
      </w:divBdr>
    </w:div>
    <w:div w:id="1791894538">
      <w:bodyDiv w:val="1"/>
      <w:marLeft w:val="0"/>
      <w:marRight w:val="0"/>
      <w:marTop w:val="0"/>
      <w:marBottom w:val="0"/>
      <w:divBdr>
        <w:top w:val="none" w:sz="0" w:space="0" w:color="auto"/>
        <w:left w:val="none" w:sz="0" w:space="0" w:color="auto"/>
        <w:bottom w:val="none" w:sz="0" w:space="0" w:color="auto"/>
        <w:right w:val="none" w:sz="0" w:space="0" w:color="auto"/>
      </w:divBdr>
    </w:div>
    <w:div w:id="1791898324">
      <w:bodyDiv w:val="1"/>
      <w:marLeft w:val="0"/>
      <w:marRight w:val="0"/>
      <w:marTop w:val="0"/>
      <w:marBottom w:val="0"/>
      <w:divBdr>
        <w:top w:val="none" w:sz="0" w:space="0" w:color="auto"/>
        <w:left w:val="none" w:sz="0" w:space="0" w:color="auto"/>
        <w:bottom w:val="none" w:sz="0" w:space="0" w:color="auto"/>
        <w:right w:val="none" w:sz="0" w:space="0" w:color="auto"/>
      </w:divBdr>
    </w:div>
    <w:div w:id="1791976238">
      <w:bodyDiv w:val="1"/>
      <w:marLeft w:val="0"/>
      <w:marRight w:val="0"/>
      <w:marTop w:val="0"/>
      <w:marBottom w:val="0"/>
      <w:divBdr>
        <w:top w:val="none" w:sz="0" w:space="0" w:color="auto"/>
        <w:left w:val="none" w:sz="0" w:space="0" w:color="auto"/>
        <w:bottom w:val="none" w:sz="0" w:space="0" w:color="auto"/>
        <w:right w:val="none" w:sz="0" w:space="0" w:color="auto"/>
      </w:divBdr>
    </w:div>
    <w:div w:id="1792044778">
      <w:bodyDiv w:val="1"/>
      <w:marLeft w:val="0"/>
      <w:marRight w:val="0"/>
      <w:marTop w:val="0"/>
      <w:marBottom w:val="0"/>
      <w:divBdr>
        <w:top w:val="none" w:sz="0" w:space="0" w:color="auto"/>
        <w:left w:val="none" w:sz="0" w:space="0" w:color="auto"/>
        <w:bottom w:val="none" w:sz="0" w:space="0" w:color="auto"/>
        <w:right w:val="none" w:sz="0" w:space="0" w:color="auto"/>
      </w:divBdr>
    </w:div>
    <w:div w:id="1792355427">
      <w:bodyDiv w:val="1"/>
      <w:marLeft w:val="0"/>
      <w:marRight w:val="0"/>
      <w:marTop w:val="0"/>
      <w:marBottom w:val="0"/>
      <w:divBdr>
        <w:top w:val="none" w:sz="0" w:space="0" w:color="auto"/>
        <w:left w:val="none" w:sz="0" w:space="0" w:color="auto"/>
        <w:bottom w:val="none" w:sz="0" w:space="0" w:color="auto"/>
        <w:right w:val="none" w:sz="0" w:space="0" w:color="auto"/>
      </w:divBdr>
    </w:div>
    <w:div w:id="1792360344">
      <w:bodyDiv w:val="1"/>
      <w:marLeft w:val="0"/>
      <w:marRight w:val="0"/>
      <w:marTop w:val="0"/>
      <w:marBottom w:val="0"/>
      <w:divBdr>
        <w:top w:val="none" w:sz="0" w:space="0" w:color="auto"/>
        <w:left w:val="none" w:sz="0" w:space="0" w:color="auto"/>
        <w:bottom w:val="none" w:sz="0" w:space="0" w:color="auto"/>
        <w:right w:val="none" w:sz="0" w:space="0" w:color="auto"/>
      </w:divBdr>
    </w:div>
    <w:div w:id="1792360827">
      <w:bodyDiv w:val="1"/>
      <w:marLeft w:val="0"/>
      <w:marRight w:val="0"/>
      <w:marTop w:val="0"/>
      <w:marBottom w:val="0"/>
      <w:divBdr>
        <w:top w:val="none" w:sz="0" w:space="0" w:color="auto"/>
        <w:left w:val="none" w:sz="0" w:space="0" w:color="auto"/>
        <w:bottom w:val="none" w:sz="0" w:space="0" w:color="auto"/>
        <w:right w:val="none" w:sz="0" w:space="0" w:color="auto"/>
      </w:divBdr>
    </w:div>
    <w:div w:id="1792438370">
      <w:bodyDiv w:val="1"/>
      <w:marLeft w:val="0"/>
      <w:marRight w:val="0"/>
      <w:marTop w:val="0"/>
      <w:marBottom w:val="0"/>
      <w:divBdr>
        <w:top w:val="none" w:sz="0" w:space="0" w:color="auto"/>
        <w:left w:val="none" w:sz="0" w:space="0" w:color="auto"/>
        <w:bottom w:val="none" w:sz="0" w:space="0" w:color="auto"/>
        <w:right w:val="none" w:sz="0" w:space="0" w:color="auto"/>
      </w:divBdr>
    </w:div>
    <w:div w:id="1792549991">
      <w:bodyDiv w:val="1"/>
      <w:marLeft w:val="0"/>
      <w:marRight w:val="0"/>
      <w:marTop w:val="0"/>
      <w:marBottom w:val="0"/>
      <w:divBdr>
        <w:top w:val="none" w:sz="0" w:space="0" w:color="auto"/>
        <w:left w:val="none" w:sz="0" w:space="0" w:color="auto"/>
        <w:bottom w:val="none" w:sz="0" w:space="0" w:color="auto"/>
        <w:right w:val="none" w:sz="0" w:space="0" w:color="auto"/>
      </w:divBdr>
    </w:div>
    <w:div w:id="1792552485">
      <w:bodyDiv w:val="1"/>
      <w:marLeft w:val="0"/>
      <w:marRight w:val="0"/>
      <w:marTop w:val="0"/>
      <w:marBottom w:val="0"/>
      <w:divBdr>
        <w:top w:val="none" w:sz="0" w:space="0" w:color="auto"/>
        <w:left w:val="none" w:sz="0" w:space="0" w:color="auto"/>
        <w:bottom w:val="none" w:sz="0" w:space="0" w:color="auto"/>
        <w:right w:val="none" w:sz="0" w:space="0" w:color="auto"/>
      </w:divBdr>
    </w:div>
    <w:div w:id="1792557428">
      <w:bodyDiv w:val="1"/>
      <w:marLeft w:val="0"/>
      <w:marRight w:val="0"/>
      <w:marTop w:val="0"/>
      <w:marBottom w:val="0"/>
      <w:divBdr>
        <w:top w:val="none" w:sz="0" w:space="0" w:color="auto"/>
        <w:left w:val="none" w:sz="0" w:space="0" w:color="auto"/>
        <w:bottom w:val="none" w:sz="0" w:space="0" w:color="auto"/>
        <w:right w:val="none" w:sz="0" w:space="0" w:color="auto"/>
      </w:divBdr>
    </w:div>
    <w:div w:id="1793132588">
      <w:bodyDiv w:val="1"/>
      <w:marLeft w:val="0"/>
      <w:marRight w:val="0"/>
      <w:marTop w:val="0"/>
      <w:marBottom w:val="0"/>
      <w:divBdr>
        <w:top w:val="none" w:sz="0" w:space="0" w:color="auto"/>
        <w:left w:val="none" w:sz="0" w:space="0" w:color="auto"/>
        <w:bottom w:val="none" w:sz="0" w:space="0" w:color="auto"/>
        <w:right w:val="none" w:sz="0" w:space="0" w:color="auto"/>
      </w:divBdr>
    </w:div>
    <w:div w:id="1793357090">
      <w:bodyDiv w:val="1"/>
      <w:marLeft w:val="0"/>
      <w:marRight w:val="0"/>
      <w:marTop w:val="0"/>
      <w:marBottom w:val="0"/>
      <w:divBdr>
        <w:top w:val="none" w:sz="0" w:space="0" w:color="auto"/>
        <w:left w:val="none" w:sz="0" w:space="0" w:color="auto"/>
        <w:bottom w:val="none" w:sz="0" w:space="0" w:color="auto"/>
        <w:right w:val="none" w:sz="0" w:space="0" w:color="auto"/>
      </w:divBdr>
    </w:div>
    <w:div w:id="1793358153">
      <w:bodyDiv w:val="1"/>
      <w:marLeft w:val="0"/>
      <w:marRight w:val="0"/>
      <w:marTop w:val="0"/>
      <w:marBottom w:val="0"/>
      <w:divBdr>
        <w:top w:val="none" w:sz="0" w:space="0" w:color="auto"/>
        <w:left w:val="none" w:sz="0" w:space="0" w:color="auto"/>
        <w:bottom w:val="none" w:sz="0" w:space="0" w:color="auto"/>
        <w:right w:val="none" w:sz="0" w:space="0" w:color="auto"/>
      </w:divBdr>
    </w:div>
    <w:div w:id="1793359157">
      <w:bodyDiv w:val="1"/>
      <w:marLeft w:val="0"/>
      <w:marRight w:val="0"/>
      <w:marTop w:val="0"/>
      <w:marBottom w:val="0"/>
      <w:divBdr>
        <w:top w:val="none" w:sz="0" w:space="0" w:color="auto"/>
        <w:left w:val="none" w:sz="0" w:space="0" w:color="auto"/>
        <w:bottom w:val="none" w:sz="0" w:space="0" w:color="auto"/>
        <w:right w:val="none" w:sz="0" w:space="0" w:color="auto"/>
      </w:divBdr>
    </w:div>
    <w:div w:id="1793480462">
      <w:bodyDiv w:val="1"/>
      <w:marLeft w:val="0"/>
      <w:marRight w:val="0"/>
      <w:marTop w:val="0"/>
      <w:marBottom w:val="0"/>
      <w:divBdr>
        <w:top w:val="none" w:sz="0" w:space="0" w:color="auto"/>
        <w:left w:val="none" w:sz="0" w:space="0" w:color="auto"/>
        <w:bottom w:val="none" w:sz="0" w:space="0" w:color="auto"/>
        <w:right w:val="none" w:sz="0" w:space="0" w:color="auto"/>
      </w:divBdr>
    </w:div>
    <w:div w:id="1793867008">
      <w:bodyDiv w:val="1"/>
      <w:marLeft w:val="0"/>
      <w:marRight w:val="0"/>
      <w:marTop w:val="0"/>
      <w:marBottom w:val="0"/>
      <w:divBdr>
        <w:top w:val="none" w:sz="0" w:space="0" w:color="auto"/>
        <w:left w:val="none" w:sz="0" w:space="0" w:color="auto"/>
        <w:bottom w:val="none" w:sz="0" w:space="0" w:color="auto"/>
        <w:right w:val="none" w:sz="0" w:space="0" w:color="auto"/>
      </w:divBdr>
    </w:div>
    <w:div w:id="1793942733">
      <w:bodyDiv w:val="1"/>
      <w:marLeft w:val="0"/>
      <w:marRight w:val="0"/>
      <w:marTop w:val="0"/>
      <w:marBottom w:val="0"/>
      <w:divBdr>
        <w:top w:val="none" w:sz="0" w:space="0" w:color="auto"/>
        <w:left w:val="none" w:sz="0" w:space="0" w:color="auto"/>
        <w:bottom w:val="none" w:sz="0" w:space="0" w:color="auto"/>
        <w:right w:val="none" w:sz="0" w:space="0" w:color="auto"/>
      </w:divBdr>
    </w:div>
    <w:div w:id="1794010786">
      <w:bodyDiv w:val="1"/>
      <w:marLeft w:val="0"/>
      <w:marRight w:val="0"/>
      <w:marTop w:val="0"/>
      <w:marBottom w:val="0"/>
      <w:divBdr>
        <w:top w:val="none" w:sz="0" w:space="0" w:color="auto"/>
        <w:left w:val="none" w:sz="0" w:space="0" w:color="auto"/>
        <w:bottom w:val="none" w:sz="0" w:space="0" w:color="auto"/>
        <w:right w:val="none" w:sz="0" w:space="0" w:color="auto"/>
      </w:divBdr>
    </w:div>
    <w:div w:id="1794012037">
      <w:bodyDiv w:val="1"/>
      <w:marLeft w:val="0"/>
      <w:marRight w:val="0"/>
      <w:marTop w:val="0"/>
      <w:marBottom w:val="0"/>
      <w:divBdr>
        <w:top w:val="none" w:sz="0" w:space="0" w:color="auto"/>
        <w:left w:val="none" w:sz="0" w:space="0" w:color="auto"/>
        <w:bottom w:val="none" w:sz="0" w:space="0" w:color="auto"/>
        <w:right w:val="none" w:sz="0" w:space="0" w:color="auto"/>
      </w:divBdr>
    </w:div>
    <w:div w:id="1794058510">
      <w:bodyDiv w:val="1"/>
      <w:marLeft w:val="0"/>
      <w:marRight w:val="0"/>
      <w:marTop w:val="0"/>
      <w:marBottom w:val="0"/>
      <w:divBdr>
        <w:top w:val="none" w:sz="0" w:space="0" w:color="auto"/>
        <w:left w:val="none" w:sz="0" w:space="0" w:color="auto"/>
        <w:bottom w:val="none" w:sz="0" w:space="0" w:color="auto"/>
        <w:right w:val="none" w:sz="0" w:space="0" w:color="auto"/>
      </w:divBdr>
    </w:div>
    <w:div w:id="1794251020">
      <w:bodyDiv w:val="1"/>
      <w:marLeft w:val="0"/>
      <w:marRight w:val="0"/>
      <w:marTop w:val="0"/>
      <w:marBottom w:val="0"/>
      <w:divBdr>
        <w:top w:val="none" w:sz="0" w:space="0" w:color="auto"/>
        <w:left w:val="none" w:sz="0" w:space="0" w:color="auto"/>
        <w:bottom w:val="none" w:sz="0" w:space="0" w:color="auto"/>
        <w:right w:val="none" w:sz="0" w:space="0" w:color="auto"/>
      </w:divBdr>
    </w:div>
    <w:div w:id="1794398009">
      <w:bodyDiv w:val="1"/>
      <w:marLeft w:val="0"/>
      <w:marRight w:val="0"/>
      <w:marTop w:val="0"/>
      <w:marBottom w:val="0"/>
      <w:divBdr>
        <w:top w:val="none" w:sz="0" w:space="0" w:color="auto"/>
        <w:left w:val="none" w:sz="0" w:space="0" w:color="auto"/>
        <w:bottom w:val="none" w:sz="0" w:space="0" w:color="auto"/>
        <w:right w:val="none" w:sz="0" w:space="0" w:color="auto"/>
      </w:divBdr>
    </w:div>
    <w:div w:id="1794443921">
      <w:bodyDiv w:val="1"/>
      <w:marLeft w:val="0"/>
      <w:marRight w:val="0"/>
      <w:marTop w:val="0"/>
      <w:marBottom w:val="0"/>
      <w:divBdr>
        <w:top w:val="none" w:sz="0" w:space="0" w:color="auto"/>
        <w:left w:val="none" w:sz="0" w:space="0" w:color="auto"/>
        <w:bottom w:val="none" w:sz="0" w:space="0" w:color="auto"/>
        <w:right w:val="none" w:sz="0" w:space="0" w:color="auto"/>
      </w:divBdr>
    </w:div>
    <w:div w:id="1794591617">
      <w:bodyDiv w:val="1"/>
      <w:marLeft w:val="0"/>
      <w:marRight w:val="0"/>
      <w:marTop w:val="0"/>
      <w:marBottom w:val="0"/>
      <w:divBdr>
        <w:top w:val="none" w:sz="0" w:space="0" w:color="auto"/>
        <w:left w:val="none" w:sz="0" w:space="0" w:color="auto"/>
        <w:bottom w:val="none" w:sz="0" w:space="0" w:color="auto"/>
        <w:right w:val="none" w:sz="0" w:space="0" w:color="auto"/>
      </w:divBdr>
    </w:div>
    <w:div w:id="1794640184">
      <w:bodyDiv w:val="1"/>
      <w:marLeft w:val="0"/>
      <w:marRight w:val="0"/>
      <w:marTop w:val="0"/>
      <w:marBottom w:val="0"/>
      <w:divBdr>
        <w:top w:val="none" w:sz="0" w:space="0" w:color="auto"/>
        <w:left w:val="none" w:sz="0" w:space="0" w:color="auto"/>
        <w:bottom w:val="none" w:sz="0" w:space="0" w:color="auto"/>
        <w:right w:val="none" w:sz="0" w:space="0" w:color="auto"/>
      </w:divBdr>
    </w:div>
    <w:div w:id="1794982590">
      <w:bodyDiv w:val="1"/>
      <w:marLeft w:val="0"/>
      <w:marRight w:val="0"/>
      <w:marTop w:val="0"/>
      <w:marBottom w:val="0"/>
      <w:divBdr>
        <w:top w:val="none" w:sz="0" w:space="0" w:color="auto"/>
        <w:left w:val="none" w:sz="0" w:space="0" w:color="auto"/>
        <w:bottom w:val="none" w:sz="0" w:space="0" w:color="auto"/>
        <w:right w:val="none" w:sz="0" w:space="0" w:color="auto"/>
      </w:divBdr>
    </w:div>
    <w:div w:id="1795370989">
      <w:bodyDiv w:val="1"/>
      <w:marLeft w:val="0"/>
      <w:marRight w:val="0"/>
      <w:marTop w:val="0"/>
      <w:marBottom w:val="0"/>
      <w:divBdr>
        <w:top w:val="none" w:sz="0" w:space="0" w:color="auto"/>
        <w:left w:val="none" w:sz="0" w:space="0" w:color="auto"/>
        <w:bottom w:val="none" w:sz="0" w:space="0" w:color="auto"/>
        <w:right w:val="none" w:sz="0" w:space="0" w:color="auto"/>
      </w:divBdr>
    </w:div>
    <w:div w:id="1795555458">
      <w:bodyDiv w:val="1"/>
      <w:marLeft w:val="0"/>
      <w:marRight w:val="0"/>
      <w:marTop w:val="0"/>
      <w:marBottom w:val="0"/>
      <w:divBdr>
        <w:top w:val="none" w:sz="0" w:space="0" w:color="auto"/>
        <w:left w:val="none" w:sz="0" w:space="0" w:color="auto"/>
        <w:bottom w:val="none" w:sz="0" w:space="0" w:color="auto"/>
        <w:right w:val="none" w:sz="0" w:space="0" w:color="auto"/>
      </w:divBdr>
    </w:div>
    <w:div w:id="1795557159">
      <w:bodyDiv w:val="1"/>
      <w:marLeft w:val="0"/>
      <w:marRight w:val="0"/>
      <w:marTop w:val="0"/>
      <w:marBottom w:val="0"/>
      <w:divBdr>
        <w:top w:val="none" w:sz="0" w:space="0" w:color="auto"/>
        <w:left w:val="none" w:sz="0" w:space="0" w:color="auto"/>
        <w:bottom w:val="none" w:sz="0" w:space="0" w:color="auto"/>
        <w:right w:val="none" w:sz="0" w:space="0" w:color="auto"/>
      </w:divBdr>
    </w:div>
    <w:div w:id="1795560865">
      <w:bodyDiv w:val="1"/>
      <w:marLeft w:val="0"/>
      <w:marRight w:val="0"/>
      <w:marTop w:val="0"/>
      <w:marBottom w:val="0"/>
      <w:divBdr>
        <w:top w:val="none" w:sz="0" w:space="0" w:color="auto"/>
        <w:left w:val="none" w:sz="0" w:space="0" w:color="auto"/>
        <w:bottom w:val="none" w:sz="0" w:space="0" w:color="auto"/>
        <w:right w:val="none" w:sz="0" w:space="0" w:color="auto"/>
      </w:divBdr>
    </w:div>
    <w:div w:id="1795900057">
      <w:bodyDiv w:val="1"/>
      <w:marLeft w:val="0"/>
      <w:marRight w:val="0"/>
      <w:marTop w:val="0"/>
      <w:marBottom w:val="0"/>
      <w:divBdr>
        <w:top w:val="none" w:sz="0" w:space="0" w:color="auto"/>
        <w:left w:val="none" w:sz="0" w:space="0" w:color="auto"/>
        <w:bottom w:val="none" w:sz="0" w:space="0" w:color="auto"/>
        <w:right w:val="none" w:sz="0" w:space="0" w:color="auto"/>
      </w:divBdr>
    </w:div>
    <w:div w:id="1796290731">
      <w:bodyDiv w:val="1"/>
      <w:marLeft w:val="0"/>
      <w:marRight w:val="0"/>
      <w:marTop w:val="0"/>
      <w:marBottom w:val="0"/>
      <w:divBdr>
        <w:top w:val="none" w:sz="0" w:space="0" w:color="auto"/>
        <w:left w:val="none" w:sz="0" w:space="0" w:color="auto"/>
        <w:bottom w:val="none" w:sz="0" w:space="0" w:color="auto"/>
        <w:right w:val="none" w:sz="0" w:space="0" w:color="auto"/>
      </w:divBdr>
    </w:div>
    <w:div w:id="1796488977">
      <w:bodyDiv w:val="1"/>
      <w:marLeft w:val="0"/>
      <w:marRight w:val="0"/>
      <w:marTop w:val="0"/>
      <w:marBottom w:val="0"/>
      <w:divBdr>
        <w:top w:val="none" w:sz="0" w:space="0" w:color="auto"/>
        <w:left w:val="none" w:sz="0" w:space="0" w:color="auto"/>
        <w:bottom w:val="none" w:sz="0" w:space="0" w:color="auto"/>
        <w:right w:val="none" w:sz="0" w:space="0" w:color="auto"/>
      </w:divBdr>
    </w:div>
    <w:div w:id="1796828500">
      <w:bodyDiv w:val="1"/>
      <w:marLeft w:val="0"/>
      <w:marRight w:val="0"/>
      <w:marTop w:val="0"/>
      <w:marBottom w:val="0"/>
      <w:divBdr>
        <w:top w:val="none" w:sz="0" w:space="0" w:color="auto"/>
        <w:left w:val="none" w:sz="0" w:space="0" w:color="auto"/>
        <w:bottom w:val="none" w:sz="0" w:space="0" w:color="auto"/>
        <w:right w:val="none" w:sz="0" w:space="0" w:color="auto"/>
      </w:divBdr>
    </w:div>
    <w:div w:id="1796832273">
      <w:bodyDiv w:val="1"/>
      <w:marLeft w:val="0"/>
      <w:marRight w:val="0"/>
      <w:marTop w:val="0"/>
      <w:marBottom w:val="0"/>
      <w:divBdr>
        <w:top w:val="none" w:sz="0" w:space="0" w:color="auto"/>
        <w:left w:val="none" w:sz="0" w:space="0" w:color="auto"/>
        <w:bottom w:val="none" w:sz="0" w:space="0" w:color="auto"/>
        <w:right w:val="none" w:sz="0" w:space="0" w:color="auto"/>
      </w:divBdr>
    </w:div>
    <w:div w:id="1796945859">
      <w:bodyDiv w:val="1"/>
      <w:marLeft w:val="0"/>
      <w:marRight w:val="0"/>
      <w:marTop w:val="0"/>
      <w:marBottom w:val="0"/>
      <w:divBdr>
        <w:top w:val="none" w:sz="0" w:space="0" w:color="auto"/>
        <w:left w:val="none" w:sz="0" w:space="0" w:color="auto"/>
        <w:bottom w:val="none" w:sz="0" w:space="0" w:color="auto"/>
        <w:right w:val="none" w:sz="0" w:space="0" w:color="auto"/>
      </w:divBdr>
    </w:div>
    <w:div w:id="1797017324">
      <w:bodyDiv w:val="1"/>
      <w:marLeft w:val="0"/>
      <w:marRight w:val="0"/>
      <w:marTop w:val="0"/>
      <w:marBottom w:val="0"/>
      <w:divBdr>
        <w:top w:val="none" w:sz="0" w:space="0" w:color="auto"/>
        <w:left w:val="none" w:sz="0" w:space="0" w:color="auto"/>
        <w:bottom w:val="none" w:sz="0" w:space="0" w:color="auto"/>
        <w:right w:val="none" w:sz="0" w:space="0" w:color="auto"/>
      </w:divBdr>
    </w:div>
    <w:div w:id="1797063628">
      <w:bodyDiv w:val="1"/>
      <w:marLeft w:val="0"/>
      <w:marRight w:val="0"/>
      <w:marTop w:val="0"/>
      <w:marBottom w:val="0"/>
      <w:divBdr>
        <w:top w:val="none" w:sz="0" w:space="0" w:color="auto"/>
        <w:left w:val="none" w:sz="0" w:space="0" w:color="auto"/>
        <w:bottom w:val="none" w:sz="0" w:space="0" w:color="auto"/>
        <w:right w:val="none" w:sz="0" w:space="0" w:color="auto"/>
      </w:divBdr>
    </w:div>
    <w:div w:id="1797210386">
      <w:bodyDiv w:val="1"/>
      <w:marLeft w:val="0"/>
      <w:marRight w:val="0"/>
      <w:marTop w:val="0"/>
      <w:marBottom w:val="0"/>
      <w:divBdr>
        <w:top w:val="none" w:sz="0" w:space="0" w:color="auto"/>
        <w:left w:val="none" w:sz="0" w:space="0" w:color="auto"/>
        <w:bottom w:val="none" w:sz="0" w:space="0" w:color="auto"/>
        <w:right w:val="none" w:sz="0" w:space="0" w:color="auto"/>
      </w:divBdr>
    </w:div>
    <w:div w:id="1797215035">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797679633">
      <w:bodyDiv w:val="1"/>
      <w:marLeft w:val="0"/>
      <w:marRight w:val="0"/>
      <w:marTop w:val="0"/>
      <w:marBottom w:val="0"/>
      <w:divBdr>
        <w:top w:val="none" w:sz="0" w:space="0" w:color="auto"/>
        <w:left w:val="none" w:sz="0" w:space="0" w:color="auto"/>
        <w:bottom w:val="none" w:sz="0" w:space="0" w:color="auto"/>
        <w:right w:val="none" w:sz="0" w:space="0" w:color="auto"/>
      </w:divBdr>
    </w:div>
    <w:div w:id="1797718939">
      <w:bodyDiv w:val="1"/>
      <w:marLeft w:val="0"/>
      <w:marRight w:val="0"/>
      <w:marTop w:val="0"/>
      <w:marBottom w:val="0"/>
      <w:divBdr>
        <w:top w:val="none" w:sz="0" w:space="0" w:color="auto"/>
        <w:left w:val="none" w:sz="0" w:space="0" w:color="auto"/>
        <w:bottom w:val="none" w:sz="0" w:space="0" w:color="auto"/>
        <w:right w:val="none" w:sz="0" w:space="0" w:color="auto"/>
      </w:divBdr>
    </w:div>
    <w:div w:id="1797872961">
      <w:bodyDiv w:val="1"/>
      <w:marLeft w:val="0"/>
      <w:marRight w:val="0"/>
      <w:marTop w:val="0"/>
      <w:marBottom w:val="0"/>
      <w:divBdr>
        <w:top w:val="none" w:sz="0" w:space="0" w:color="auto"/>
        <w:left w:val="none" w:sz="0" w:space="0" w:color="auto"/>
        <w:bottom w:val="none" w:sz="0" w:space="0" w:color="auto"/>
        <w:right w:val="none" w:sz="0" w:space="0" w:color="auto"/>
      </w:divBdr>
    </w:div>
    <w:div w:id="1798336260">
      <w:bodyDiv w:val="1"/>
      <w:marLeft w:val="0"/>
      <w:marRight w:val="0"/>
      <w:marTop w:val="0"/>
      <w:marBottom w:val="0"/>
      <w:divBdr>
        <w:top w:val="none" w:sz="0" w:space="0" w:color="auto"/>
        <w:left w:val="none" w:sz="0" w:space="0" w:color="auto"/>
        <w:bottom w:val="none" w:sz="0" w:space="0" w:color="auto"/>
        <w:right w:val="none" w:sz="0" w:space="0" w:color="auto"/>
      </w:divBdr>
    </w:div>
    <w:div w:id="1798376825">
      <w:bodyDiv w:val="1"/>
      <w:marLeft w:val="0"/>
      <w:marRight w:val="0"/>
      <w:marTop w:val="0"/>
      <w:marBottom w:val="0"/>
      <w:divBdr>
        <w:top w:val="none" w:sz="0" w:space="0" w:color="auto"/>
        <w:left w:val="none" w:sz="0" w:space="0" w:color="auto"/>
        <w:bottom w:val="none" w:sz="0" w:space="0" w:color="auto"/>
        <w:right w:val="none" w:sz="0" w:space="0" w:color="auto"/>
      </w:divBdr>
    </w:div>
    <w:div w:id="1798449495">
      <w:bodyDiv w:val="1"/>
      <w:marLeft w:val="0"/>
      <w:marRight w:val="0"/>
      <w:marTop w:val="0"/>
      <w:marBottom w:val="0"/>
      <w:divBdr>
        <w:top w:val="none" w:sz="0" w:space="0" w:color="auto"/>
        <w:left w:val="none" w:sz="0" w:space="0" w:color="auto"/>
        <w:bottom w:val="none" w:sz="0" w:space="0" w:color="auto"/>
        <w:right w:val="none" w:sz="0" w:space="0" w:color="auto"/>
      </w:divBdr>
    </w:div>
    <w:div w:id="1798638539">
      <w:bodyDiv w:val="1"/>
      <w:marLeft w:val="0"/>
      <w:marRight w:val="0"/>
      <w:marTop w:val="0"/>
      <w:marBottom w:val="0"/>
      <w:divBdr>
        <w:top w:val="none" w:sz="0" w:space="0" w:color="auto"/>
        <w:left w:val="none" w:sz="0" w:space="0" w:color="auto"/>
        <w:bottom w:val="none" w:sz="0" w:space="0" w:color="auto"/>
        <w:right w:val="none" w:sz="0" w:space="0" w:color="auto"/>
      </w:divBdr>
    </w:div>
    <w:div w:id="1798645487">
      <w:bodyDiv w:val="1"/>
      <w:marLeft w:val="0"/>
      <w:marRight w:val="0"/>
      <w:marTop w:val="0"/>
      <w:marBottom w:val="0"/>
      <w:divBdr>
        <w:top w:val="none" w:sz="0" w:space="0" w:color="auto"/>
        <w:left w:val="none" w:sz="0" w:space="0" w:color="auto"/>
        <w:bottom w:val="none" w:sz="0" w:space="0" w:color="auto"/>
        <w:right w:val="none" w:sz="0" w:space="0" w:color="auto"/>
      </w:divBdr>
    </w:div>
    <w:div w:id="1798835872">
      <w:bodyDiv w:val="1"/>
      <w:marLeft w:val="0"/>
      <w:marRight w:val="0"/>
      <w:marTop w:val="0"/>
      <w:marBottom w:val="0"/>
      <w:divBdr>
        <w:top w:val="none" w:sz="0" w:space="0" w:color="auto"/>
        <w:left w:val="none" w:sz="0" w:space="0" w:color="auto"/>
        <w:bottom w:val="none" w:sz="0" w:space="0" w:color="auto"/>
        <w:right w:val="none" w:sz="0" w:space="0" w:color="auto"/>
      </w:divBdr>
    </w:div>
    <w:div w:id="1798838184">
      <w:bodyDiv w:val="1"/>
      <w:marLeft w:val="0"/>
      <w:marRight w:val="0"/>
      <w:marTop w:val="0"/>
      <w:marBottom w:val="0"/>
      <w:divBdr>
        <w:top w:val="none" w:sz="0" w:space="0" w:color="auto"/>
        <w:left w:val="none" w:sz="0" w:space="0" w:color="auto"/>
        <w:bottom w:val="none" w:sz="0" w:space="0" w:color="auto"/>
        <w:right w:val="none" w:sz="0" w:space="0" w:color="auto"/>
      </w:divBdr>
    </w:div>
    <w:div w:id="1799034250">
      <w:bodyDiv w:val="1"/>
      <w:marLeft w:val="0"/>
      <w:marRight w:val="0"/>
      <w:marTop w:val="0"/>
      <w:marBottom w:val="0"/>
      <w:divBdr>
        <w:top w:val="none" w:sz="0" w:space="0" w:color="auto"/>
        <w:left w:val="none" w:sz="0" w:space="0" w:color="auto"/>
        <w:bottom w:val="none" w:sz="0" w:space="0" w:color="auto"/>
        <w:right w:val="none" w:sz="0" w:space="0" w:color="auto"/>
      </w:divBdr>
    </w:div>
    <w:div w:id="1799109837">
      <w:bodyDiv w:val="1"/>
      <w:marLeft w:val="0"/>
      <w:marRight w:val="0"/>
      <w:marTop w:val="0"/>
      <w:marBottom w:val="0"/>
      <w:divBdr>
        <w:top w:val="none" w:sz="0" w:space="0" w:color="auto"/>
        <w:left w:val="none" w:sz="0" w:space="0" w:color="auto"/>
        <w:bottom w:val="none" w:sz="0" w:space="0" w:color="auto"/>
        <w:right w:val="none" w:sz="0" w:space="0" w:color="auto"/>
      </w:divBdr>
    </w:div>
    <w:div w:id="1799447729">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799834793">
      <w:bodyDiv w:val="1"/>
      <w:marLeft w:val="0"/>
      <w:marRight w:val="0"/>
      <w:marTop w:val="0"/>
      <w:marBottom w:val="0"/>
      <w:divBdr>
        <w:top w:val="none" w:sz="0" w:space="0" w:color="auto"/>
        <w:left w:val="none" w:sz="0" w:space="0" w:color="auto"/>
        <w:bottom w:val="none" w:sz="0" w:space="0" w:color="auto"/>
        <w:right w:val="none" w:sz="0" w:space="0" w:color="auto"/>
      </w:divBdr>
    </w:div>
    <w:div w:id="1799881988">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00103877">
      <w:bodyDiv w:val="1"/>
      <w:marLeft w:val="0"/>
      <w:marRight w:val="0"/>
      <w:marTop w:val="0"/>
      <w:marBottom w:val="0"/>
      <w:divBdr>
        <w:top w:val="none" w:sz="0" w:space="0" w:color="auto"/>
        <w:left w:val="none" w:sz="0" w:space="0" w:color="auto"/>
        <w:bottom w:val="none" w:sz="0" w:space="0" w:color="auto"/>
        <w:right w:val="none" w:sz="0" w:space="0" w:color="auto"/>
      </w:divBdr>
    </w:div>
    <w:div w:id="1800108543">
      <w:bodyDiv w:val="1"/>
      <w:marLeft w:val="0"/>
      <w:marRight w:val="0"/>
      <w:marTop w:val="0"/>
      <w:marBottom w:val="0"/>
      <w:divBdr>
        <w:top w:val="none" w:sz="0" w:space="0" w:color="auto"/>
        <w:left w:val="none" w:sz="0" w:space="0" w:color="auto"/>
        <w:bottom w:val="none" w:sz="0" w:space="0" w:color="auto"/>
        <w:right w:val="none" w:sz="0" w:space="0" w:color="auto"/>
      </w:divBdr>
    </w:div>
    <w:div w:id="1800226434">
      <w:bodyDiv w:val="1"/>
      <w:marLeft w:val="0"/>
      <w:marRight w:val="0"/>
      <w:marTop w:val="0"/>
      <w:marBottom w:val="0"/>
      <w:divBdr>
        <w:top w:val="none" w:sz="0" w:space="0" w:color="auto"/>
        <w:left w:val="none" w:sz="0" w:space="0" w:color="auto"/>
        <w:bottom w:val="none" w:sz="0" w:space="0" w:color="auto"/>
        <w:right w:val="none" w:sz="0" w:space="0" w:color="auto"/>
      </w:divBdr>
    </w:div>
    <w:div w:id="1800300737">
      <w:bodyDiv w:val="1"/>
      <w:marLeft w:val="0"/>
      <w:marRight w:val="0"/>
      <w:marTop w:val="0"/>
      <w:marBottom w:val="0"/>
      <w:divBdr>
        <w:top w:val="none" w:sz="0" w:space="0" w:color="auto"/>
        <w:left w:val="none" w:sz="0" w:space="0" w:color="auto"/>
        <w:bottom w:val="none" w:sz="0" w:space="0" w:color="auto"/>
        <w:right w:val="none" w:sz="0" w:space="0" w:color="auto"/>
      </w:divBdr>
    </w:div>
    <w:div w:id="1800568451">
      <w:bodyDiv w:val="1"/>
      <w:marLeft w:val="0"/>
      <w:marRight w:val="0"/>
      <w:marTop w:val="0"/>
      <w:marBottom w:val="0"/>
      <w:divBdr>
        <w:top w:val="none" w:sz="0" w:space="0" w:color="auto"/>
        <w:left w:val="none" w:sz="0" w:space="0" w:color="auto"/>
        <w:bottom w:val="none" w:sz="0" w:space="0" w:color="auto"/>
        <w:right w:val="none" w:sz="0" w:space="0" w:color="auto"/>
      </w:divBdr>
    </w:div>
    <w:div w:id="1800609617">
      <w:bodyDiv w:val="1"/>
      <w:marLeft w:val="0"/>
      <w:marRight w:val="0"/>
      <w:marTop w:val="0"/>
      <w:marBottom w:val="0"/>
      <w:divBdr>
        <w:top w:val="none" w:sz="0" w:space="0" w:color="auto"/>
        <w:left w:val="none" w:sz="0" w:space="0" w:color="auto"/>
        <w:bottom w:val="none" w:sz="0" w:space="0" w:color="auto"/>
        <w:right w:val="none" w:sz="0" w:space="0" w:color="auto"/>
      </w:divBdr>
    </w:div>
    <w:div w:id="1800998337">
      <w:bodyDiv w:val="1"/>
      <w:marLeft w:val="0"/>
      <w:marRight w:val="0"/>
      <w:marTop w:val="0"/>
      <w:marBottom w:val="0"/>
      <w:divBdr>
        <w:top w:val="none" w:sz="0" w:space="0" w:color="auto"/>
        <w:left w:val="none" w:sz="0" w:space="0" w:color="auto"/>
        <w:bottom w:val="none" w:sz="0" w:space="0" w:color="auto"/>
        <w:right w:val="none" w:sz="0" w:space="0" w:color="auto"/>
      </w:divBdr>
    </w:div>
    <w:div w:id="1801193031">
      <w:bodyDiv w:val="1"/>
      <w:marLeft w:val="0"/>
      <w:marRight w:val="0"/>
      <w:marTop w:val="0"/>
      <w:marBottom w:val="0"/>
      <w:divBdr>
        <w:top w:val="none" w:sz="0" w:space="0" w:color="auto"/>
        <w:left w:val="none" w:sz="0" w:space="0" w:color="auto"/>
        <w:bottom w:val="none" w:sz="0" w:space="0" w:color="auto"/>
        <w:right w:val="none" w:sz="0" w:space="0" w:color="auto"/>
      </w:divBdr>
    </w:div>
    <w:div w:id="1801260749">
      <w:bodyDiv w:val="1"/>
      <w:marLeft w:val="0"/>
      <w:marRight w:val="0"/>
      <w:marTop w:val="0"/>
      <w:marBottom w:val="0"/>
      <w:divBdr>
        <w:top w:val="none" w:sz="0" w:space="0" w:color="auto"/>
        <w:left w:val="none" w:sz="0" w:space="0" w:color="auto"/>
        <w:bottom w:val="none" w:sz="0" w:space="0" w:color="auto"/>
        <w:right w:val="none" w:sz="0" w:space="0" w:color="auto"/>
      </w:divBdr>
    </w:div>
    <w:div w:id="1801415552">
      <w:bodyDiv w:val="1"/>
      <w:marLeft w:val="0"/>
      <w:marRight w:val="0"/>
      <w:marTop w:val="0"/>
      <w:marBottom w:val="0"/>
      <w:divBdr>
        <w:top w:val="none" w:sz="0" w:space="0" w:color="auto"/>
        <w:left w:val="none" w:sz="0" w:space="0" w:color="auto"/>
        <w:bottom w:val="none" w:sz="0" w:space="0" w:color="auto"/>
        <w:right w:val="none" w:sz="0" w:space="0" w:color="auto"/>
      </w:divBdr>
    </w:div>
    <w:div w:id="1801604350">
      <w:bodyDiv w:val="1"/>
      <w:marLeft w:val="0"/>
      <w:marRight w:val="0"/>
      <w:marTop w:val="0"/>
      <w:marBottom w:val="0"/>
      <w:divBdr>
        <w:top w:val="none" w:sz="0" w:space="0" w:color="auto"/>
        <w:left w:val="none" w:sz="0" w:space="0" w:color="auto"/>
        <w:bottom w:val="none" w:sz="0" w:space="0" w:color="auto"/>
        <w:right w:val="none" w:sz="0" w:space="0" w:color="auto"/>
      </w:divBdr>
    </w:div>
    <w:div w:id="1801805440">
      <w:bodyDiv w:val="1"/>
      <w:marLeft w:val="0"/>
      <w:marRight w:val="0"/>
      <w:marTop w:val="0"/>
      <w:marBottom w:val="0"/>
      <w:divBdr>
        <w:top w:val="none" w:sz="0" w:space="0" w:color="auto"/>
        <w:left w:val="none" w:sz="0" w:space="0" w:color="auto"/>
        <w:bottom w:val="none" w:sz="0" w:space="0" w:color="auto"/>
        <w:right w:val="none" w:sz="0" w:space="0" w:color="auto"/>
      </w:divBdr>
    </w:div>
    <w:div w:id="1801848895">
      <w:bodyDiv w:val="1"/>
      <w:marLeft w:val="0"/>
      <w:marRight w:val="0"/>
      <w:marTop w:val="0"/>
      <w:marBottom w:val="0"/>
      <w:divBdr>
        <w:top w:val="none" w:sz="0" w:space="0" w:color="auto"/>
        <w:left w:val="none" w:sz="0" w:space="0" w:color="auto"/>
        <w:bottom w:val="none" w:sz="0" w:space="0" w:color="auto"/>
        <w:right w:val="none" w:sz="0" w:space="0" w:color="auto"/>
      </w:divBdr>
    </w:div>
    <w:div w:id="1802185424">
      <w:bodyDiv w:val="1"/>
      <w:marLeft w:val="0"/>
      <w:marRight w:val="0"/>
      <w:marTop w:val="0"/>
      <w:marBottom w:val="0"/>
      <w:divBdr>
        <w:top w:val="none" w:sz="0" w:space="0" w:color="auto"/>
        <w:left w:val="none" w:sz="0" w:space="0" w:color="auto"/>
        <w:bottom w:val="none" w:sz="0" w:space="0" w:color="auto"/>
        <w:right w:val="none" w:sz="0" w:space="0" w:color="auto"/>
      </w:divBdr>
    </w:div>
    <w:div w:id="1802306507">
      <w:bodyDiv w:val="1"/>
      <w:marLeft w:val="0"/>
      <w:marRight w:val="0"/>
      <w:marTop w:val="0"/>
      <w:marBottom w:val="0"/>
      <w:divBdr>
        <w:top w:val="none" w:sz="0" w:space="0" w:color="auto"/>
        <w:left w:val="none" w:sz="0" w:space="0" w:color="auto"/>
        <w:bottom w:val="none" w:sz="0" w:space="0" w:color="auto"/>
        <w:right w:val="none" w:sz="0" w:space="0" w:color="auto"/>
      </w:divBdr>
    </w:div>
    <w:div w:id="1802459390">
      <w:bodyDiv w:val="1"/>
      <w:marLeft w:val="0"/>
      <w:marRight w:val="0"/>
      <w:marTop w:val="0"/>
      <w:marBottom w:val="0"/>
      <w:divBdr>
        <w:top w:val="none" w:sz="0" w:space="0" w:color="auto"/>
        <w:left w:val="none" w:sz="0" w:space="0" w:color="auto"/>
        <w:bottom w:val="none" w:sz="0" w:space="0" w:color="auto"/>
        <w:right w:val="none" w:sz="0" w:space="0" w:color="auto"/>
      </w:divBdr>
    </w:div>
    <w:div w:id="1802529201">
      <w:bodyDiv w:val="1"/>
      <w:marLeft w:val="0"/>
      <w:marRight w:val="0"/>
      <w:marTop w:val="0"/>
      <w:marBottom w:val="0"/>
      <w:divBdr>
        <w:top w:val="none" w:sz="0" w:space="0" w:color="auto"/>
        <w:left w:val="none" w:sz="0" w:space="0" w:color="auto"/>
        <w:bottom w:val="none" w:sz="0" w:space="0" w:color="auto"/>
        <w:right w:val="none" w:sz="0" w:space="0" w:color="auto"/>
      </w:divBdr>
    </w:div>
    <w:div w:id="1802534247">
      <w:bodyDiv w:val="1"/>
      <w:marLeft w:val="0"/>
      <w:marRight w:val="0"/>
      <w:marTop w:val="0"/>
      <w:marBottom w:val="0"/>
      <w:divBdr>
        <w:top w:val="none" w:sz="0" w:space="0" w:color="auto"/>
        <w:left w:val="none" w:sz="0" w:space="0" w:color="auto"/>
        <w:bottom w:val="none" w:sz="0" w:space="0" w:color="auto"/>
        <w:right w:val="none" w:sz="0" w:space="0" w:color="auto"/>
      </w:divBdr>
    </w:div>
    <w:div w:id="1802653400">
      <w:bodyDiv w:val="1"/>
      <w:marLeft w:val="0"/>
      <w:marRight w:val="0"/>
      <w:marTop w:val="0"/>
      <w:marBottom w:val="0"/>
      <w:divBdr>
        <w:top w:val="none" w:sz="0" w:space="0" w:color="auto"/>
        <w:left w:val="none" w:sz="0" w:space="0" w:color="auto"/>
        <w:bottom w:val="none" w:sz="0" w:space="0" w:color="auto"/>
        <w:right w:val="none" w:sz="0" w:space="0" w:color="auto"/>
      </w:divBdr>
    </w:div>
    <w:div w:id="1802844295">
      <w:bodyDiv w:val="1"/>
      <w:marLeft w:val="0"/>
      <w:marRight w:val="0"/>
      <w:marTop w:val="0"/>
      <w:marBottom w:val="0"/>
      <w:divBdr>
        <w:top w:val="none" w:sz="0" w:space="0" w:color="auto"/>
        <w:left w:val="none" w:sz="0" w:space="0" w:color="auto"/>
        <w:bottom w:val="none" w:sz="0" w:space="0" w:color="auto"/>
        <w:right w:val="none" w:sz="0" w:space="0" w:color="auto"/>
      </w:divBdr>
    </w:div>
    <w:div w:id="1802846655">
      <w:bodyDiv w:val="1"/>
      <w:marLeft w:val="0"/>
      <w:marRight w:val="0"/>
      <w:marTop w:val="0"/>
      <w:marBottom w:val="0"/>
      <w:divBdr>
        <w:top w:val="none" w:sz="0" w:space="0" w:color="auto"/>
        <w:left w:val="none" w:sz="0" w:space="0" w:color="auto"/>
        <w:bottom w:val="none" w:sz="0" w:space="0" w:color="auto"/>
        <w:right w:val="none" w:sz="0" w:space="0" w:color="auto"/>
      </w:divBdr>
    </w:div>
    <w:div w:id="1802847628">
      <w:bodyDiv w:val="1"/>
      <w:marLeft w:val="0"/>
      <w:marRight w:val="0"/>
      <w:marTop w:val="0"/>
      <w:marBottom w:val="0"/>
      <w:divBdr>
        <w:top w:val="none" w:sz="0" w:space="0" w:color="auto"/>
        <w:left w:val="none" w:sz="0" w:space="0" w:color="auto"/>
        <w:bottom w:val="none" w:sz="0" w:space="0" w:color="auto"/>
        <w:right w:val="none" w:sz="0" w:space="0" w:color="auto"/>
      </w:divBdr>
    </w:div>
    <w:div w:id="1802920862">
      <w:bodyDiv w:val="1"/>
      <w:marLeft w:val="0"/>
      <w:marRight w:val="0"/>
      <w:marTop w:val="0"/>
      <w:marBottom w:val="0"/>
      <w:divBdr>
        <w:top w:val="none" w:sz="0" w:space="0" w:color="auto"/>
        <w:left w:val="none" w:sz="0" w:space="0" w:color="auto"/>
        <w:bottom w:val="none" w:sz="0" w:space="0" w:color="auto"/>
        <w:right w:val="none" w:sz="0" w:space="0" w:color="auto"/>
      </w:divBdr>
    </w:div>
    <w:div w:id="1802990428">
      <w:bodyDiv w:val="1"/>
      <w:marLeft w:val="0"/>
      <w:marRight w:val="0"/>
      <w:marTop w:val="0"/>
      <w:marBottom w:val="0"/>
      <w:divBdr>
        <w:top w:val="none" w:sz="0" w:space="0" w:color="auto"/>
        <w:left w:val="none" w:sz="0" w:space="0" w:color="auto"/>
        <w:bottom w:val="none" w:sz="0" w:space="0" w:color="auto"/>
        <w:right w:val="none" w:sz="0" w:space="0" w:color="auto"/>
      </w:divBdr>
    </w:div>
    <w:div w:id="1802992176">
      <w:bodyDiv w:val="1"/>
      <w:marLeft w:val="0"/>
      <w:marRight w:val="0"/>
      <w:marTop w:val="0"/>
      <w:marBottom w:val="0"/>
      <w:divBdr>
        <w:top w:val="none" w:sz="0" w:space="0" w:color="auto"/>
        <w:left w:val="none" w:sz="0" w:space="0" w:color="auto"/>
        <w:bottom w:val="none" w:sz="0" w:space="0" w:color="auto"/>
        <w:right w:val="none" w:sz="0" w:space="0" w:color="auto"/>
      </w:divBdr>
    </w:div>
    <w:div w:id="1803033894">
      <w:bodyDiv w:val="1"/>
      <w:marLeft w:val="0"/>
      <w:marRight w:val="0"/>
      <w:marTop w:val="0"/>
      <w:marBottom w:val="0"/>
      <w:divBdr>
        <w:top w:val="none" w:sz="0" w:space="0" w:color="auto"/>
        <w:left w:val="none" w:sz="0" w:space="0" w:color="auto"/>
        <w:bottom w:val="none" w:sz="0" w:space="0" w:color="auto"/>
        <w:right w:val="none" w:sz="0" w:space="0" w:color="auto"/>
      </w:divBdr>
    </w:div>
    <w:div w:id="1803034776">
      <w:bodyDiv w:val="1"/>
      <w:marLeft w:val="0"/>
      <w:marRight w:val="0"/>
      <w:marTop w:val="0"/>
      <w:marBottom w:val="0"/>
      <w:divBdr>
        <w:top w:val="none" w:sz="0" w:space="0" w:color="auto"/>
        <w:left w:val="none" w:sz="0" w:space="0" w:color="auto"/>
        <w:bottom w:val="none" w:sz="0" w:space="0" w:color="auto"/>
        <w:right w:val="none" w:sz="0" w:space="0" w:color="auto"/>
      </w:divBdr>
    </w:div>
    <w:div w:id="1803109323">
      <w:bodyDiv w:val="1"/>
      <w:marLeft w:val="0"/>
      <w:marRight w:val="0"/>
      <w:marTop w:val="0"/>
      <w:marBottom w:val="0"/>
      <w:divBdr>
        <w:top w:val="none" w:sz="0" w:space="0" w:color="auto"/>
        <w:left w:val="none" w:sz="0" w:space="0" w:color="auto"/>
        <w:bottom w:val="none" w:sz="0" w:space="0" w:color="auto"/>
        <w:right w:val="none" w:sz="0" w:space="0" w:color="auto"/>
      </w:divBdr>
    </w:div>
    <w:div w:id="1803225693">
      <w:bodyDiv w:val="1"/>
      <w:marLeft w:val="0"/>
      <w:marRight w:val="0"/>
      <w:marTop w:val="0"/>
      <w:marBottom w:val="0"/>
      <w:divBdr>
        <w:top w:val="none" w:sz="0" w:space="0" w:color="auto"/>
        <w:left w:val="none" w:sz="0" w:space="0" w:color="auto"/>
        <w:bottom w:val="none" w:sz="0" w:space="0" w:color="auto"/>
        <w:right w:val="none" w:sz="0" w:space="0" w:color="auto"/>
      </w:divBdr>
    </w:div>
    <w:div w:id="1803309279">
      <w:bodyDiv w:val="1"/>
      <w:marLeft w:val="0"/>
      <w:marRight w:val="0"/>
      <w:marTop w:val="0"/>
      <w:marBottom w:val="0"/>
      <w:divBdr>
        <w:top w:val="none" w:sz="0" w:space="0" w:color="auto"/>
        <w:left w:val="none" w:sz="0" w:space="0" w:color="auto"/>
        <w:bottom w:val="none" w:sz="0" w:space="0" w:color="auto"/>
        <w:right w:val="none" w:sz="0" w:space="0" w:color="auto"/>
      </w:divBdr>
    </w:div>
    <w:div w:id="1803814410">
      <w:bodyDiv w:val="1"/>
      <w:marLeft w:val="0"/>
      <w:marRight w:val="0"/>
      <w:marTop w:val="0"/>
      <w:marBottom w:val="0"/>
      <w:divBdr>
        <w:top w:val="none" w:sz="0" w:space="0" w:color="auto"/>
        <w:left w:val="none" w:sz="0" w:space="0" w:color="auto"/>
        <w:bottom w:val="none" w:sz="0" w:space="0" w:color="auto"/>
        <w:right w:val="none" w:sz="0" w:space="0" w:color="auto"/>
      </w:divBdr>
    </w:div>
    <w:div w:id="1803959789">
      <w:bodyDiv w:val="1"/>
      <w:marLeft w:val="0"/>
      <w:marRight w:val="0"/>
      <w:marTop w:val="0"/>
      <w:marBottom w:val="0"/>
      <w:divBdr>
        <w:top w:val="none" w:sz="0" w:space="0" w:color="auto"/>
        <w:left w:val="none" w:sz="0" w:space="0" w:color="auto"/>
        <w:bottom w:val="none" w:sz="0" w:space="0" w:color="auto"/>
        <w:right w:val="none" w:sz="0" w:space="0" w:color="auto"/>
      </w:divBdr>
    </w:div>
    <w:div w:id="1804034007">
      <w:bodyDiv w:val="1"/>
      <w:marLeft w:val="0"/>
      <w:marRight w:val="0"/>
      <w:marTop w:val="0"/>
      <w:marBottom w:val="0"/>
      <w:divBdr>
        <w:top w:val="none" w:sz="0" w:space="0" w:color="auto"/>
        <w:left w:val="none" w:sz="0" w:space="0" w:color="auto"/>
        <w:bottom w:val="none" w:sz="0" w:space="0" w:color="auto"/>
        <w:right w:val="none" w:sz="0" w:space="0" w:color="auto"/>
      </w:divBdr>
    </w:div>
    <w:div w:id="1804344471">
      <w:bodyDiv w:val="1"/>
      <w:marLeft w:val="0"/>
      <w:marRight w:val="0"/>
      <w:marTop w:val="0"/>
      <w:marBottom w:val="0"/>
      <w:divBdr>
        <w:top w:val="none" w:sz="0" w:space="0" w:color="auto"/>
        <w:left w:val="none" w:sz="0" w:space="0" w:color="auto"/>
        <w:bottom w:val="none" w:sz="0" w:space="0" w:color="auto"/>
        <w:right w:val="none" w:sz="0" w:space="0" w:color="auto"/>
      </w:divBdr>
    </w:div>
    <w:div w:id="1804497261">
      <w:bodyDiv w:val="1"/>
      <w:marLeft w:val="0"/>
      <w:marRight w:val="0"/>
      <w:marTop w:val="0"/>
      <w:marBottom w:val="0"/>
      <w:divBdr>
        <w:top w:val="none" w:sz="0" w:space="0" w:color="auto"/>
        <w:left w:val="none" w:sz="0" w:space="0" w:color="auto"/>
        <w:bottom w:val="none" w:sz="0" w:space="0" w:color="auto"/>
        <w:right w:val="none" w:sz="0" w:space="0" w:color="auto"/>
      </w:divBdr>
    </w:div>
    <w:div w:id="1804539922">
      <w:bodyDiv w:val="1"/>
      <w:marLeft w:val="0"/>
      <w:marRight w:val="0"/>
      <w:marTop w:val="0"/>
      <w:marBottom w:val="0"/>
      <w:divBdr>
        <w:top w:val="none" w:sz="0" w:space="0" w:color="auto"/>
        <w:left w:val="none" w:sz="0" w:space="0" w:color="auto"/>
        <w:bottom w:val="none" w:sz="0" w:space="0" w:color="auto"/>
        <w:right w:val="none" w:sz="0" w:space="0" w:color="auto"/>
      </w:divBdr>
    </w:div>
    <w:div w:id="1804686919">
      <w:bodyDiv w:val="1"/>
      <w:marLeft w:val="0"/>
      <w:marRight w:val="0"/>
      <w:marTop w:val="0"/>
      <w:marBottom w:val="0"/>
      <w:divBdr>
        <w:top w:val="none" w:sz="0" w:space="0" w:color="auto"/>
        <w:left w:val="none" w:sz="0" w:space="0" w:color="auto"/>
        <w:bottom w:val="none" w:sz="0" w:space="0" w:color="auto"/>
        <w:right w:val="none" w:sz="0" w:space="0" w:color="auto"/>
      </w:divBdr>
    </w:div>
    <w:div w:id="1804884498">
      <w:bodyDiv w:val="1"/>
      <w:marLeft w:val="0"/>
      <w:marRight w:val="0"/>
      <w:marTop w:val="0"/>
      <w:marBottom w:val="0"/>
      <w:divBdr>
        <w:top w:val="none" w:sz="0" w:space="0" w:color="auto"/>
        <w:left w:val="none" w:sz="0" w:space="0" w:color="auto"/>
        <w:bottom w:val="none" w:sz="0" w:space="0" w:color="auto"/>
        <w:right w:val="none" w:sz="0" w:space="0" w:color="auto"/>
      </w:divBdr>
    </w:div>
    <w:div w:id="1805005853">
      <w:bodyDiv w:val="1"/>
      <w:marLeft w:val="0"/>
      <w:marRight w:val="0"/>
      <w:marTop w:val="0"/>
      <w:marBottom w:val="0"/>
      <w:divBdr>
        <w:top w:val="none" w:sz="0" w:space="0" w:color="auto"/>
        <w:left w:val="none" w:sz="0" w:space="0" w:color="auto"/>
        <w:bottom w:val="none" w:sz="0" w:space="0" w:color="auto"/>
        <w:right w:val="none" w:sz="0" w:space="0" w:color="auto"/>
      </w:divBdr>
    </w:div>
    <w:div w:id="1805078235">
      <w:bodyDiv w:val="1"/>
      <w:marLeft w:val="0"/>
      <w:marRight w:val="0"/>
      <w:marTop w:val="0"/>
      <w:marBottom w:val="0"/>
      <w:divBdr>
        <w:top w:val="none" w:sz="0" w:space="0" w:color="auto"/>
        <w:left w:val="none" w:sz="0" w:space="0" w:color="auto"/>
        <w:bottom w:val="none" w:sz="0" w:space="0" w:color="auto"/>
        <w:right w:val="none" w:sz="0" w:space="0" w:color="auto"/>
      </w:divBdr>
    </w:div>
    <w:div w:id="1805268509">
      <w:bodyDiv w:val="1"/>
      <w:marLeft w:val="0"/>
      <w:marRight w:val="0"/>
      <w:marTop w:val="0"/>
      <w:marBottom w:val="0"/>
      <w:divBdr>
        <w:top w:val="none" w:sz="0" w:space="0" w:color="auto"/>
        <w:left w:val="none" w:sz="0" w:space="0" w:color="auto"/>
        <w:bottom w:val="none" w:sz="0" w:space="0" w:color="auto"/>
        <w:right w:val="none" w:sz="0" w:space="0" w:color="auto"/>
      </w:divBdr>
    </w:div>
    <w:div w:id="1805737554">
      <w:bodyDiv w:val="1"/>
      <w:marLeft w:val="0"/>
      <w:marRight w:val="0"/>
      <w:marTop w:val="0"/>
      <w:marBottom w:val="0"/>
      <w:divBdr>
        <w:top w:val="none" w:sz="0" w:space="0" w:color="auto"/>
        <w:left w:val="none" w:sz="0" w:space="0" w:color="auto"/>
        <w:bottom w:val="none" w:sz="0" w:space="0" w:color="auto"/>
        <w:right w:val="none" w:sz="0" w:space="0" w:color="auto"/>
      </w:divBdr>
    </w:div>
    <w:div w:id="1805851618">
      <w:bodyDiv w:val="1"/>
      <w:marLeft w:val="0"/>
      <w:marRight w:val="0"/>
      <w:marTop w:val="0"/>
      <w:marBottom w:val="0"/>
      <w:divBdr>
        <w:top w:val="none" w:sz="0" w:space="0" w:color="auto"/>
        <w:left w:val="none" w:sz="0" w:space="0" w:color="auto"/>
        <w:bottom w:val="none" w:sz="0" w:space="0" w:color="auto"/>
        <w:right w:val="none" w:sz="0" w:space="0" w:color="auto"/>
      </w:divBdr>
    </w:div>
    <w:div w:id="1805997319">
      <w:bodyDiv w:val="1"/>
      <w:marLeft w:val="0"/>
      <w:marRight w:val="0"/>
      <w:marTop w:val="0"/>
      <w:marBottom w:val="0"/>
      <w:divBdr>
        <w:top w:val="none" w:sz="0" w:space="0" w:color="auto"/>
        <w:left w:val="none" w:sz="0" w:space="0" w:color="auto"/>
        <w:bottom w:val="none" w:sz="0" w:space="0" w:color="auto"/>
        <w:right w:val="none" w:sz="0" w:space="0" w:color="auto"/>
      </w:divBdr>
    </w:div>
    <w:div w:id="1806195459">
      <w:bodyDiv w:val="1"/>
      <w:marLeft w:val="0"/>
      <w:marRight w:val="0"/>
      <w:marTop w:val="0"/>
      <w:marBottom w:val="0"/>
      <w:divBdr>
        <w:top w:val="none" w:sz="0" w:space="0" w:color="auto"/>
        <w:left w:val="none" w:sz="0" w:space="0" w:color="auto"/>
        <w:bottom w:val="none" w:sz="0" w:space="0" w:color="auto"/>
        <w:right w:val="none" w:sz="0" w:space="0" w:color="auto"/>
      </w:divBdr>
    </w:div>
    <w:div w:id="1806199320">
      <w:bodyDiv w:val="1"/>
      <w:marLeft w:val="0"/>
      <w:marRight w:val="0"/>
      <w:marTop w:val="0"/>
      <w:marBottom w:val="0"/>
      <w:divBdr>
        <w:top w:val="none" w:sz="0" w:space="0" w:color="auto"/>
        <w:left w:val="none" w:sz="0" w:space="0" w:color="auto"/>
        <w:bottom w:val="none" w:sz="0" w:space="0" w:color="auto"/>
        <w:right w:val="none" w:sz="0" w:space="0" w:color="auto"/>
      </w:divBdr>
    </w:div>
    <w:div w:id="1806240920">
      <w:bodyDiv w:val="1"/>
      <w:marLeft w:val="0"/>
      <w:marRight w:val="0"/>
      <w:marTop w:val="0"/>
      <w:marBottom w:val="0"/>
      <w:divBdr>
        <w:top w:val="none" w:sz="0" w:space="0" w:color="auto"/>
        <w:left w:val="none" w:sz="0" w:space="0" w:color="auto"/>
        <w:bottom w:val="none" w:sz="0" w:space="0" w:color="auto"/>
        <w:right w:val="none" w:sz="0" w:space="0" w:color="auto"/>
      </w:divBdr>
    </w:div>
    <w:div w:id="1806391586">
      <w:bodyDiv w:val="1"/>
      <w:marLeft w:val="0"/>
      <w:marRight w:val="0"/>
      <w:marTop w:val="0"/>
      <w:marBottom w:val="0"/>
      <w:divBdr>
        <w:top w:val="none" w:sz="0" w:space="0" w:color="auto"/>
        <w:left w:val="none" w:sz="0" w:space="0" w:color="auto"/>
        <w:bottom w:val="none" w:sz="0" w:space="0" w:color="auto"/>
        <w:right w:val="none" w:sz="0" w:space="0" w:color="auto"/>
      </w:divBdr>
    </w:div>
    <w:div w:id="1806435712">
      <w:bodyDiv w:val="1"/>
      <w:marLeft w:val="0"/>
      <w:marRight w:val="0"/>
      <w:marTop w:val="0"/>
      <w:marBottom w:val="0"/>
      <w:divBdr>
        <w:top w:val="none" w:sz="0" w:space="0" w:color="auto"/>
        <w:left w:val="none" w:sz="0" w:space="0" w:color="auto"/>
        <w:bottom w:val="none" w:sz="0" w:space="0" w:color="auto"/>
        <w:right w:val="none" w:sz="0" w:space="0" w:color="auto"/>
      </w:divBdr>
    </w:div>
    <w:div w:id="1806501915">
      <w:bodyDiv w:val="1"/>
      <w:marLeft w:val="0"/>
      <w:marRight w:val="0"/>
      <w:marTop w:val="0"/>
      <w:marBottom w:val="0"/>
      <w:divBdr>
        <w:top w:val="none" w:sz="0" w:space="0" w:color="auto"/>
        <w:left w:val="none" w:sz="0" w:space="0" w:color="auto"/>
        <w:bottom w:val="none" w:sz="0" w:space="0" w:color="auto"/>
        <w:right w:val="none" w:sz="0" w:space="0" w:color="auto"/>
      </w:divBdr>
    </w:div>
    <w:div w:id="1806510887">
      <w:bodyDiv w:val="1"/>
      <w:marLeft w:val="0"/>
      <w:marRight w:val="0"/>
      <w:marTop w:val="0"/>
      <w:marBottom w:val="0"/>
      <w:divBdr>
        <w:top w:val="none" w:sz="0" w:space="0" w:color="auto"/>
        <w:left w:val="none" w:sz="0" w:space="0" w:color="auto"/>
        <w:bottom w:val="none" w:sz="0" w:space="0" w:color="auto"/>
        <w:right w:val="none" w:sz="0" w:space="0" w:color="auto"/>
      </w:divBdr>
    </w:div>
    <w:div w:id="1806511260">
      <w:bodyDiv w:val="1"/>
      <w:marLeft w:val="0"/>
      <w:marRight w:val="0"/>
      <w:marTop w:val="0"/>
      <w:marBottom w:val="0"/>
      <w:divBdr>
        <w:top w:val="none" w:sz="0" w:space="0" w:color="auto"/>
        <w:left w:val="none" w:sz="0" w:space="0" w:color="auto"/>
        <w:bottom w:val="none" w:sz="0" w:space="0" w:color="auto"/>
        <w:right w:val="none" w:sz="0" w:space="0" w:color="auto"/>
      </w:divBdr>
    </w:div>
    <w:div w:id="1806780091">
      <w:bodyDiv w:val="1"/>
      <w:marLeft w:val="0"/>
      <w:marRight w:val="0"/>
      <w:marTop w:val="0"/>
      <w:marBottom w:val="0"/>
      <w:divBdr>
        <w:top w:val="none" w:sz="0" w:space="0" w:color="auto"/>
        <w:left w:val="none" w:sz="0" w:space="0" w:color="auto"/>
        <w:bottom w:val="none" w:sz="0" w:space="0" w:color="auto"/>
        <w:right w:val="none" w:sz="0" w:space="0" w:color="auto"/>
      </w:divBdr>
    </w:div>
    <w:div w:id="1806895518">
      <w:bodyDiv w:val="1"/>
      <w:marLeft w:val="0"/>
      <w:marRight w:val="0"/>
      <w:marTop w:val="0"/>
      <w:marBottom w:val="0"/>
      <w:divBdr>
        <w:top w:val="none" w:sz="0" w:space="0" w:color="auto"/>
        <w:left w:val="none" w:sz="0" w:space="0" w:color="auto"/>
        <w:bottom w:val="none" w:sz="0" w:space="0" w:color="auto"/>
        <w:right w:val="none" w:sz="0" w:space="0" w:color="auto"/>
      </w:divBdr>
    </w:div>
    <w:div w:id="1806925708">
      <w:bodyDiv w:val="1"/>
      <w:marLeft w:val="0"/>
      <w:marRight w:val="0"/>
      <w:marTop w:val="0"/>
      <w:marBottom w:val="0"/>
      <w:divBdr>
        <w:top w:val="none" w:sz="0" w:space="0" w:color="auto"/>
        <w:left w:val="none" w:sz="0" w:space="0" w:color="auto"/>
        <w:bottom w:val="none" w:sz="0" w:space="0" w:color="auto"/>
        <w:right w:val="none" w:sz="0" w:space="0" w:color="auto"/>
      </w:divBdr>
    </w:div>
    <w:div w:id="1807116764">
      <w:bodyDiv w:val="1"/>
      <w:marLeft w:val="0"/>
      <w:marRight w:val="0"/>
      <w:marTop w:val="0"/>
      <w:marBottom w:val="0"/>
      <w:divBdr>
        <w:top w:val="none" w:sz="0" w:space="0" w:color="auto"/>
        <w:left w:val="none" w:sz="0" w:space="0" w:color="auto"/>
        <w:bottom w:val="none" w:sz="0" w:space="0" w:color="auto"/>
        <w:right w:val="none" w:sz="0" w:space="0" w:color="auto"/>
      </w:divBdr>
    </w:div>
    <w:div w:id="1807119261">
      <w:bodyDiv w:val="1"/>
      <w:marLeft w:val="0"/>
      <w:marRight w:val="0"/>
      <w:marTop w:val="0"/>
      <w:marBottom w:val="0"/>
      <w:divBdr>
        <w:top w:val="none" w:sz="0" w:space="0" w:color="auto"/>
        <w:left w:val="none" w:sz="0" w:space="0" w:color="auto"/>
        <w:bottom w:val="none" w:sz="0" w:space="0" w:color="auto"/>
        <w:right w:val="none" w:sz="0" w:space="0" w:color="auto"/>
      </w:divBdr>
    </w:div>
    <w:div w:id="1807165860">
      <w:bodyDiv w:val="1"/>
      <w:marLeft w:val="0"/>
      <w:marRight w:val="0"/>
      <w:marTop w:val="0"/>
      <w:marBottom w:val="0"/>
      <w:divBdr>
        <w:top w:val="none" w:sz="0" w:space="0" w:color="auto"/>
        <w:left w:val="none" w:sz="0" w:space="0" w:color="auto"/>
        <w:bottom w:val="none" w:sz="0" w:space="0" w:color="auto"/>
        <w:right w:val="none" w:sz="0" w:space="0" w:color="auto"/>
      </w:divBdr>
    </w:div>
    <w:div w:id="1807232538">
      <w:bodyDiv w:val="1"/>
      <w:marLeft w:val="0"/>
      <w:marRight w:val="0"/>
      <w:marTop w:val="0"/>
      <w:marBottom w:val="0"/>
      <w:divBdr>
        <w:top w:val="none" w:sz="0" w:space="0" w:color="auto"/>
        <w:left w:val="none" w:sz="0" w:space="0" w:color="auto"/>
        <w:bottom w:val="none" w:sz="0" w:space="0" w:color="auto"/>
        <w:right w:val="none" w:sz="0" w:space="0" w:color="auto"/>
      </w:divBdr>
    </w:div>
    <w:div w:id="1807429515">
      <w:bodyDiv w:val="1"/>
      <w:marLeft w:val="0"/>
      <w:marRight w:val="0"/>
      <w:marTop w:val="0"/>
      <w:marBottom w:val="0"/>
      <w:divBdr>
        <w:top w:val="none" w:sz="0" w:space="0" w:color="auto"/>
        <w:left w:val="none" w:sz="0" w:space="0" w:color="auto"/>
        <w:bottom w:val="none" w:sz="0" w:space="0" w:color="auto"/>
        <w:right w:val="none" w:sz="0" w:space="0" w:color="auto"/>
      </w:divBdr>
    </w:div>
    <w:div w:id="1807430762">
      <w:bodyDiv w:val="1"/>
      <w:marLeft w:val="0"/>
      <w:marRight w:val="0"/>
      <w:marTop w:val="0"/>
      <w:marBottom w:val="0"/>
      <w:divBdr>
        <w:top w:val="none" w:sz="0" w:space="0" w:color="auto"/>
        <w:left w:val="none" w:sz="0" w:space="0" w:color="auto"/>
        <w:bottom w:val="none" w:sz="0" w:space="0" w:color="auto"/>
        <w:right w:val="none" w:sz="0" w:space="0" w:color="auto"/>
      </w:divBdr>
    </w:div>
    <w:div w:id="1807508479">
      <w:bodyDiv w:val="1"/>
      <w:marLeft w:val="0"/>
      <w:marRight w:val="0"/>
      <w:marTop w:val="0"/>
      <w:marBottom w:val="0"/>
      <w:divBdr>
        <w:top w:val="none" w:sz="0" w:space="0" w:color="auto"/>
        <w:left w:val="none" w:sz="0" w:space="0" w:color="auto"/>
        <w:bottom w:val="none" w:sz="0" w:space="0" w:color="auto"/>
        <w:right w:val="none" w:sz="0" w:space="0" w:color="auto"/>
      </w:divBdr>
    </w:div>
    <w:div w:id="1807579208">
      <w:bodyDiv w:val="1"/>
      <w:marLeft w:val="0"/>
      <w:marRight w:val="0"/>
      <w:marTop w:val="0"/>
      <w:marBottom w:val="0"/>
      <w:divBdr>
        <w:top w:val="none" w:sz="0" w:space="0" w:color="auto"/>
        <w:left w:val="none" w:sz="0" w:space="0" w:color="auto"/>
        <w:bottom w:val="none" w:sz="0" w:space="0" w:color="auto"/>
        <w:right w:val="none" w:sz="0" w:space="0" w:color="auto"/>
      </w:divBdr>
    </w:div>
    <w:div w:id="1807620017">
      <w:bodyDiv w:val="1"/>
      <w:marLeft w:val="0"/>
      <w:marRight w:val="0"/>
      <w:marTop w:val="0"/>
      <w:marBottom w:val="0"/>
      <w:divBdr>
        <w:top w:val="none" w:sz="0" w:space="0" w:color="auto"/>
        <w:left w:val="none" w:sz="0" w:space="0" w:color="auto"/>
        <w:bottom w:val="none" w:sz="0" w:space="0" w:color="auto"/>
        <w:right w:val="none" w:sz="0" w:space="0" w:color="auto"/>
      </w:divBdr>
    </w:div>
    <w:div w:id="1807621352">
      <w:bodyDiv w:val="1"/>
      <w:marLeft w:val="0"/>
      <w:marRight w:val="0"/>
      <w:marTop w:val="0"/>
      <w:marBottom w:val="0"/>
      <w:divBdr>
        <w:top w:val="none" w:sz="0" w:space="0" w:color="auto"/>
        <w:left w:val="none" w:sz="0" w:space="0" w:color="auto"/>
        <w:bottom w:val="none" w:sz="0" w:space="0" w:color="auto"/>
        <w:right w:val="none" w:sz="0" w:space="0" w:color="auto"/>
      </w:divBdr>
    </w:div>
    <w:div w:id="1807701120">
      <w:bodyDiv w:val="1"/>
      <w:marLeft w:val="0"/>
      <w:marRight w:val="0"/>
      <w:marTop w:val="0"/>
      <w:marBottom w:val="0"/>
      <w:divBdr>
        <w:top w:val="none" w:sz="0" w:space="0" w:color="auto"/>
        <w:left w:val="none" w:sz="0" w:space="0" w:color="auto"/>
        <w:bottom w:val="none" w:sz="0" w:space="0" w:color="auto"/>
        <w:right w:val="none" w:sz="0" w:space="0" w:color="auto"/>
      </w:divBdr>
    </w:div>
    <w:div w:id="1807812419">
      <w:bodyDiv w:val="1"/>
      <w:marLeft w:val="0"/>
      <w:marRight w:val="0"/>
      <w:marTop w:val="0"/>
      <w:marBottom w:val="0"/>
      <w:divBdr>
        <w:top w:val="none" w:sz="0" w:space="0" w:color="auto"/>
        <w:left w:val="none" w:sz="0" w:space="0" w:color="auto"/>
        <w:bottom w:val="none" w:sz="0" w:space="0" w:color="auto"/>
        <w:right w:val="none" w:sz="0" w:space="0" w:color="auto"/>
      </w:divBdr>
    </w:div>
    <w:div w:id="1807821951">
      <w:bodyDiv w:val="1"/>
      <w:marLeft w:val="0"/>
      <w:marRight w:val="0"/>
      <w:marTop w:val="0"/>
      <w:marBottom w:val="0"/>
      <w:divBdr>
        <w:top w:val="none" w:sz="0" w:space="0" w:color="auto"/>
        <w:left w:val="none" w:sz="0" w:space="0" w:color="auto"/>
        <w:bottom w:val="none" w:sz="0" w:space="0" w:color="auto"/>
        <w:right w:val="none" w:sz="0" w:space="0" w:color="auto"/>
      </w:divBdr>
    </w:div>
    <w:div w:id="1808162865">
      <w:bodyDiv w:val="1"/>
      <w:marLeft w:val="0"/>
      <w:marRight w:val="0"/>
      <w:marTop w:val="0"/>
      <w:marBottom w:val="0"/>
      <w:divBdr>
        <w:top w:val="none" w:sz="0" w:space="0" w:color="auto"/>
        <w:left w:val="none" w:sz="0" w:space="0" w:color="auto"/>
        <w:bottom w:val="none" w:sz="0" w:space="0" w:color="auto"/>
        <w:right w:val="none" w:sz="0" w:space="0" w:color="auto"/>
      </w:divBdr>
    </w:div>
    <w:div w:id="1808468625">
      <w:bodyDiv w:val="1"/>
      <w:marLeft w:val="0"/>
      <w:marRight w:val="0"/>
      <w:marTop w:val="0"/>
      <w:marBottom w:val="0"/>
      <w:divBdr>
        <w:top w:val="none" w:sz="0" w:space="0" w:color="auto"/>
        <w:left w:val="none" w:sz="0" w:space="0" w:color="auto"/>
        <w:bottom w:val="none" w:sz="0" w:space="0" w:color="auto"/>
        <w:right w:val="none" w:sz="0" w:space="0" w:color="auto"/>
      </w:divBdr>
    </w:div>
    <w:div w:id="1808471976">
      <w:bodyDiv w:val="1"/>
      <w:marLeft w:val="0"/>
      <w:marRight w:val="0"/>
      <w:marTop w:val="0"/>
      <w:marBottom w:val="0"/>
      <w:divBdr>
        <w:top w:val="none" w:sz="0" w:space="0" w:color="auto"/>
        <w:left w:val="none" w:sz="0" w:space="0" w:color="auto"/>
        <w:bottom w:val="none" w:sz="0" w:space="0" w:color="auto"/>
        <w:right w:val="none" w:sz="0" w:space="0" w:color="auto"/>
      </w:divBdr>
    </w:div>
    <w:div w:id="1808544180">
      <w:bodyDiv w:val="1"/>
      <w:marLeft w:val="0"/>
      <w:marRight w:val="0"/>
      <w:marTop w:val="0"/>
      <w:marBottom w:val="0"/>
      <w:divBdr>
        <w:top w:val="none" w:sz="0" w:space="0" w:color="auto"/>
        <w:left w:val="none" w:sz="0" w:space="0" w:color="auto"/>
        <w:bottom w:val="none" w:sz="0" w:space="0" w:color="auto"/>
        <w:right w:val="none" w:sz="0" w:space="0" w:color="auto"/>
      </w:divBdr>
    </w:div>
    <w:div w:id="1808664525">
      <w:bodyDiv w:val="1"/>
      <w:marLeft w:val="0"/>
      <w:marRight w:val="0"/>
      <w:marTop w:val="0"/>
      <w:marBottom w:val="0"/>
      <w:divBdr>
        <w:top w:val="none" w:sz="0" w:space="0" w:color="auto"/>
        <w:left w:val="none" w:sz="0" w:space="0" w:color="auto"/>
        <w:bottom w:val="none" w:sz="0" w:space="0" w:color="auto"/>
        <w:right w:val="none" w:sz="0" w:space="0" w:color="auto"/>
      </w:divBdr>
    </w:div>
    <w:div w:id="1808740092">
      <w:bodyDiv w:val="1"/>
      <w:marLeft w:val="0"/>
      <w:marRight w:val="0"/>
      <w:marTop w:val="0"/>
      <w:marBottom w:val="0"/>
      <w:divBdr>
        <w:top w:val="none" w:sz="0" w:space="0" w:color="auto"/>
        <w:left w:val="none" w:sz="0" w:space="0" w:color="auto"/>
        <w:bottom w:val="none" w:sz="0" w:space="0" w:color="auto"/>
        <w:right w:val="none" w:sz="0" w:space="0" w:color="auto"/>
      </w:divBdr>
    </w:div>
    <w:div w:id="1809087561">
      <w:bodyDiv w:val="1"/>
      <w:marLeft w:val="0"/>
      <w:marRight w:val="0"/>
      <w:marTop w:val="0"/>
      <w:marBottom w:val="0"/>
      <w:divBdr>
        <w:top w:val="none" w:sz="0" w:space="0" w:color="auto"/>
        <w:left w:val="none" w:sz="0" w:space="0" w:color="auto"/>
        <w:bottom w:val="none" w:sz="0" w:space="0" w:color="auto"/>
        <w:right w:val="none" w:sz="0" w:space="0" w:color="auto"/>
      </w:divBdr>
    </w:div>
    <w:div w:id="1809132541">
      <w:bodyDiv w:val="1"/>
      <w:marLeft w:val="0"/>
      <w:marRight w:val="0"/>
      <w:marTop w:val="0"/>
      <w:marBottom w:val="0"/>
      <w:divBdr>
        <w:top w:val="none" w:sz="0" w:space="0" w:color="auto"/>
        <w:left w:val="none" w:sz="0" w:space="0" w:color="auto"/>
        <w:bottom w:val="none" w:sz="0" w:space="0" w:color="auto"/>
        <w:right w:val="none" w:sz="0" w:space="0" w:color="auto"/>
      </w:divBdr>
    </w:div>
    <w:div w:id="1809275232">
      <w:bodyDiv w:val="1"/>
      <w:marLeft w:val="0"/>
      <w:marRight w:val="0"/>
      <w:marTop w:val="0"/>
      <w:marBottom w:val="0"/>
      <w:divBdr>
        <w:top w:val="none" w:sz="0" w:space="0" w:color="auto"/>
        <w:left w:val="none" w:sz="0" w:space="0" w:color="auto"/>
        <w:bottom w:val="none" w:sz="0" w:space="0" w:color="auto"/>
        <w:right w:val="none" w:sz="0" w:space="0" w:color="auto"/>
      </w:divBdr>
    </w:div>
    <w:div w:id="1809396875">
      <w:bodyDiv w:val="1"/>
      <w:marLeft w:val="0"/>
      <w:marRight w:val="0"/>
      <w:marTop w:val="0"/>
      <w:marBottom w:val="0"/>
      <w:divBdr>
        <w:top w:val="none" w:sz="0" w:space="0" w:color="auto"/>
        <w:left w:val="none" w:sz="0" w:space="0" w:color="auto"/>
        <w:bottom w:val="none" w:sz="0" w:space="0" w:color="auto"/>
        <w:right w:val="none" w:sz="0" w:space="0" w:color="auto"/>
      </w:divBdr>
    </w:div>
    <w:div w:id="1809401041">
      <w:bodyDiv w:val="1"/>
      <w:marLeft w:val="0"/>
      <w:marRight w:val="0"/>
      <w:marTop w:val="0"/>
      <w:marBottom w:val="0"/>
      <w:divBdr>
        <w:top w:val="none" w:sz="0" w:space="0" w:color="auto"/>
        <w:left w:val="none" w:sz="0" w:space="0" w:color="auto"/>
        <w:bottom w:val="none" w:sz="0" w:space="0" w:color="auto"/>
        <w:right w:val="none" w:sz="0" w:space="0" w:color="auto"/>
      </w:divBdr>
    </w:div>
    <w:div w:id="1810391017">
      <w:bodyDiv w:val="1"/>
      <w:marLeft w:val="0"/>
      <w:marRight w:val="0"/>
      <w:marTop w:val="0"/>
      <w:marBottom w:val="0"/>
      <w:divBdr>
        <w:top w:val="none" w:sz="0" w:space="0" w:color="auto"/>
        <w:left w:val="none" w:sz="0" w:space="0" w:color="auto"/>
        <w:bottom w:val="none" w:sz="0" w:space="0" w:color="auto"/>
        <w:right w:val="none" w:sz="0" w:space="0" w:color="auto"/>
      </w:divBdr>
    </w:div>
    <w:div w:id="1810702408">
      <w:bodyDiv w:val="1"/>
      <w:marLeft w:val="0"/>
      <w:marRight w:val="0"/>
      <w:marTop w:val="0"/>
      <w:marBottom w:val="0"/>
      <w:divBdr>
        <w:top w:val="none" w:sz="0" w:space="0" w:color="auto"/>
        <w:left w:val="none" w:sz="0" w:space="0" w:color="auto"/>
        <w:bottom w:val="none" w:sz="0" w:space="0" w:color="auto"/>
        <w:right w:val="none" w:sz="0" w:space="0" w:color="auto"/>
      </w:divBdr>
    </w:div>
    <w:div w:id="1810704267">
      <w:bodyDiv w:val="1"/>
      <w:marLeft w:val="0"/>
      <w:marRight w:val="0"/>
      <w:marTop w:val="0"/>
      <w:marBottom w:val="0"/>
      <w:divBdr>
        <w:top w:val="none" w:sz="0" w:space="0" w:color="auto"/>
        <w:left w:val="none" w:sz="0" w:space="0" w:color="auto"/>
        <w:bottom w:val="none" w:sz="0" w:space="0" w:color="auto"/>
        <w:right w:val="none" w:sz="0" w:space="0" w:color="auto"/>
      </w:divBdr>
    </w:div>
    <w:div w:id="1810704882">
      <w:bodyDiv w:val="1"/>
      <w:marLeft w:val="0"/>
      <w:marRight w:val="0"/>
      <w:marTop w:val="0"/>
      <w:marBottom w:val="0"/>
      <w:divBdr>
        <w:top w:val="none" w:sz="0" w:space="0" w:color="auto"/>
        <w:left w:val="none" w:sz="0" w:space="0" w:color="auto"/>
        <w:bottom w:val="none" w:sz="0" w:space="0" w:color="auto"/>
        <w:right w:val="none" w:sz="0" w:space="0" w:color="auto"/>
      </w:divBdr>
    </w:div>
    <w:div w:id="1810825871">
      <w:bodyDiv w:val="1"/>
      <w:marLeft w:val="0"/>
      <w:marRight w:val="0"/>
      <w:marTop w:val="0"/>
      <w:marBottom w:val="0"/>
      <w:divBdr>
        <w:top w:val="none" w:sz="0" w:space="0" w:color="auto"/>
        <w:left w:val="none" w:sz="0" w:space="0" w:color="auto"/>
        <w:bottom w:val="none" w:sz="0" w:space="0" w:color="auto"/>
        <w:right w:val="none" w:sz="0" w:space="0" w:color="auto"/>
      </w:divBdr>
    </w:div>
    <w:div w:id="1810902408">
      <w:bodyDiv w:val="1"/>
      <w:marLeft w:val="0"/>
      <w:marRight w:val="0"/>
      <w:marTop w:val="0"/>
      <w:marBottom w:val="0"/>
      <w:divBdr>
        <w:top w:val="none" w:sz="0" w:space="0" w:color="auto"/>
        <w:left w:val="none" w:sz="0" w:space="0" w:color="auto"/>
        <w:bottom w:val="none" w:sz="0" w:space="0" w:color="auto"/>
        <w:right w:val="none" w:sz="0" w:space="0" w:color="auto"/>
      </w:divBdr>
    </w:div>
    <w:div w:id="1811314992">
      <w:bodyDiv w:val="1"/>
      <w:marLeft w:val="0"/>
      <w:marRight w:val="0"/>
      <w:marTop w:val="0"/>
      <w:marBottom w:val="0"/>
      <w:divBdr>
        <w:top w:val="none" w:sz="0" w:space="0" w:color="auto"/>
        <w:left w:val="none" w:sz="0" w:space="0" w:color="auto"/>
        <w:bottom w:val="none" w:sz="0" w:space="0" w:color="auto"/>
        <w:right w:val="none" w:sz="0" w:space="0" w:color="auto"/>
      </w:divBdr>
    </w:div>
    <w:div w:id="1811360380">
      <w:bodyDiv w:val="1"/>
      <w:marLeft w:val="0"/>
      <w:marRight w:val="0"/>
      <w:marTop w:val="0"/>
      <w:marBottom w:val="0"/>
      <w:divBdr>
        <w:top w:val="none" w:sz="0" w:space="0" w:color="auto"/>
        <w:left w:val="none" w:sz="0" w:space="0" w:color="auto"/>
        <w:bottom w:val="none" w:sz="0" w:space="0" w:color="auto"/>
        <w:right w:val="none" w:sz="0" w:space="0" w:color="auto"/>
      </w:divBdr>
    </w:div>
    <w:div w:id="1811628138">
      <w:bodyDiv w:val="1"/>
      <w:marLeft w:val="0"/>
      <w:marRight w:val="0"/>
      <w:marTop w:val="0"/>
      <w:marBottom w:val="0"/>
      <w:divBdr>
        <w:top w:val="none" w:sz="0" w:space="0" w:color="auto"/>
        <w:left w:val="none" w:sz="0" w:space="0" w:color="auto"/>
        <w:bottom w:val="none" w:sz="0" w:space="0" w:color="auto"/>
        <w:right w:val="none" w:sz="0" w:space="0" w:color="auto"/>
      </w:divBdr>
    </w:div>
    <w:div w:id="1811751788">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
    <w:div w:id="1812168392">
      <w:bodyDiv w:val="1"/>
      <w:marLeft w:val="0"/>
      <w:marRight w:val="0"/>
      <w:marTop w:val="0"/>
      <w:marBottom w:val="0"/>
      <w:divBdr>
        <w:top w:val="none" w:sz="0" w:space="0" w:color="auto"/>
        <w:left w:val="none" w:sz="0" w:space="0" w:color="auto"/>
        <w:bottom w:val="none" w:sz="0" w:space="0" w:color="auto"/>
        <w:right w:val="none" w:sz="0" w:space="0" w:color="auto"/>
      </w:divBdr>
    </w:div>
    <w:div w:id="1812210164">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1812476414">
      <w:bodyDiv w:val="1"/>
      <w:marLeft w:val="0"/>
      <w:marRight w:val="0"/>
      <w:marTop w:val="0"/>
      <w:marBottom w:val="0"/>
      <w:divBdr>
        <w:top w:val="none" w:sz="0" w:space="0" w:color="auto"/>
        <w:left w:val="none" w:sz="0" w:space="0" w:color="auto"/>
        <w:bottom w:val="none" w:sz="0" w:space="0" w:color="auto"/>
        <w:right w:val="none" w:sz="0" w:space="0" w:color="auto"/>
      </w:divBdr>
    </w:div>
    <w:div w:id="1812481782">
      <w:bodyDiv w:val="1"/>
      <w:marLeft w:val="0"/>
      <w:marRight w:val="0"/>
      <w:marTop w:val="0"/>
      <w:marBottom w:val="0"/>
      <w:divBdr>
        <w:top w:val="none" w:sz="0" w:space="0" w:color="auto"/>
        <w:left w:val="none" w:sz="0" w:space="0" w:color="auto"/>
        <w:bottom w:val="none" w:sz="0" w:space="0" w:color="auto"/>
        <w:right w:val="none" w:sz="0" w:space="0" w:color="auto"/>
      </w:divBdr>
    </w:div>
    <w:div w:id="1812594806">
      <w:bodyDiv w:val="1"/>
      <w:marLeft w:val="0"/>
      <w:marRight w:val="0"/>
      <w:marTop w:val="0"/>
      <w:marBottom w:val="0"/>
      <w:divBdr>
        <w:top w:val="none" w:sz="0" w:space="0" w:color="auto"/>
        <w:left w:val="none" w:sz="0" w:space="0" w:color="auto"/>
        <w:bottom w:val="none" w:sz="0" w:space="0" w:color="auto"/>
        <w:right w:val="none" w:sz="0" w:space="0" w:color="auto"/>
      </w:divBdr>
    </w:div>
    <w:div w:id="1812751160">
      <w:bodyDiv w:val="1"/>
      <w:marLeft w:val="0"/>
      <w:marRight w:val="0"/>
      <w:marTop w:val="0"/>
      <w:marBottom w:val="0"/>
      <w:divBdr>
        <w:top w:val="none" w:sz="0" w:space="0" w:color="auto"/>
        <w:left w:val="none" w:sz="0" w:space="0" w:color="auto"/>
        <w:bottom w:val="none" w:sz="0" w:space="0" w:color="auto"/>
        <w:right w:val="none" w:sz="0" w:space="0" w:color="auto"/>
      </w:divBdr>
    </w:div>
    <w:div w:id="1812751756">
      <w:bodyDiv w:val="1"/>
      <w:marLeft w:val="0"/>
      <w:marRight w:val="0"/>
      <w:marTop w:val="0"/>
      <w:marBottom w:val="0"/>
      <w:divBdr>
        <w:top w:val="none" w:sz="0" w:space="0" w:color="auto"/>
        <w:left w:val="none" w:sz="0" w:space="0" w:color="auto"/>
        <w:bottom w:val="none" w:sz="0" w:space="0" w:color="auto"/>
        <w:right w:val="none" w:sz="0" w:space="0" w:color="auto"/>
      </w:divBdr>
    </w:div>
    <w:div w:id="1812819018">
      <w:bodyDiv w:val="1"/>
      <w:marLeft w:val="0"/>
      <w:marRight w:val="0"/>
      <w:marTop w:val="0"/>
      <w:marBottom w:val="0"/>
      <w:divBdr>
        <w:top w:val="none" w:sz="0" w:space="0" w:color="auto"/>
        <w:left w:val="none" w:sz="0" w:space="0" w:color="auto"/>
        <w:bottom w:val="none" w:sz="0" w:space="0" w:color="auto"/>
        <w:right w:val="none" w:sz="0" w:space="0" w:color="auto"/>
      </w:divBdr>
    </w:div>
    <w:div w:id="1813017981">
      <w:bodyDiv w:val="1"/>
      <w:marLeft w:val="0"/>
      <w:marRight w:val="0"/>
      <w:marTop w:val="0"/>
      <w:marBottom w:val="0"/>
      <w:divBdr>
        <w:top w:val="none" w:sz="0" w:space="0" w:color="auto"/>
        <w:left w:val="none" w:sz="0" w:space="0" w:color="auto"/>
        <w:bottom w:val="none" w:sz="0" w:space="0" w:color="auto"/>
        <w:right w:val="none" w:sz="0" w:space="0" w:color="auto"/>
      </w:divBdr>
    </w:div>
    <w:div w:id="1813055697">
      <w:bodyDiv w:val="1"/>
      <w:marLeft w:val="0"/>
      <w:marRight w:val="0"/>
      <w:marTop w:val="0"/>
      <w:marBottom w:val="0"/>
      <w:divBdr>
        <w:top w:val="none" w:sz="0" w:space="0" w:color="auto"/>
        <w:left w:val="none" w:sz="0" w:space="0" w:color="auto"/>
        <w:bottom w:val="none" w:sz="0" w:space="0" w:color="auto"/>
        <w:right w:val="none" w:sz="0" w:space="0" w:color="auto"/>
      </w:divBdr>
    </w:div>
    <w:div w:id="1813212955">
      <w:bodyDiv w:val="1"/>
      <w:marLeft w:val="0"/>
      <w:marRight w:val="0"/>
      <w:marTop w:val="0"/>
      <w:marBottom w:val="0"/>
      <w:divBdr>
        <w:top w:val="none" w:sz="0" w:space="0" w:color="auto"/>
        <w:left w:val="none" w:sz="0" w:space="0" w:color="auto"/>
        <w:bottom w:val="none" w:sz="0" w:space="0" w:color="auto"/>
        <w:right w:val="none" w:sz="0" w:space="0" w:color="auto"/>
      </w:divBdr>
    </w:div>
    <w:div w:id="1813251535">
      <w:bodyDiv w:val="1"/>
      <w:marLeft w:val="0"/>
      <w:marRight w:val="0"/>
      <w:marTop w:val="0"/>
      <w:marBottom w:val="0"/>
      <w:divBdr>
        <w:top w:val="none" w:sz="0" w:space="0" w:color="auto"/>
        <w:left w:val="none" w:sz="0" w:space="0" w:color="auto"/>
        <w:bottom w:val="none" w:sz="0" w:space="0" w:color="auto"/>
        <w:right w:val="none" w:sz="0" w:space="0" w:color="auto"/>
      </w:divBdr>
    </w:div>
    <w:div w:id="1813253243">
      <w:bodyDiv w:val="1"/>
      <w:marLeft w:val="0"/>
      <w:marRight w:val="0"/>
      <w:marTop w:val="0"/>
      <w:marBottom w:val="0"/>
      <w:divBdr>
        <w:top w:val="none" w:sz="0" w:space="0" w:color="auto"/>
        <w:left w:val="none" w:sz="0" w:space="0" w:color="auto"/>
        <w:bottom w:val="none" w:sz="0" w:space="0" w:color="auto"/>
        <w:right w:val="none" w:sz="0" w:space="0" w:color="auto"/>
      </w:divBdr>
    </w:div>
    <w:div w:id="1813447582">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17894">
      <w:bodyDiv w:val="1"/>
      <w:marLeft w:val="0"/>
      <w:marRight w:val="0"/>
      <w:marTop w:val="0"/>
      <w:marBottom w:val="0"/>
      <w:divBdr>
        <w:top w:val="none" w:sz="0" w:space="0" w:color="auto"/>
        <w:left w:val="none" w:sz="0" w:space="0" w:color="auto"/>
        <w:bottom w:val="none" w:sz="0" w:space="0" w:color="auto"/>
        <w:right w:val="none" w:sz="0" w:space="0" w:color="auto"/>
      </w:divBdr>
    </w:div>
    <w:div w:id="1813789217">
      <w:bodyDiv w:val="1"/>
      <w:marLeft w:val="0"/>
      <w:marRight w:val="0"/>
      <w:marTop w:val="0"/>
      <w:marBottom w:val="0"/>
      <w:divBdr>
        <w:top w:val="none" w:sz="0" w:space="0" w:color="auto"/>
        <w:left w:val="none" w:sz="0" w:space="0" w:color="auto"/>
        <w:bottom w:val="none" w:sz="0" w:space="0" w:color="auto"/>
        <w:right w:val="none" w:sz="0" w:space="0" w:color="auto"/>
      </w:divBdr>
    </w:div>
    <w:div w:id="1813793045">
      <w:bodyDiv w:val="1"/>
      <w:marLeft w:val="0"/>
      <w:marRight w:val="0"/>
      <w:marTop w:val="0"/>
      <w:marBottom w:val="0"/>
      <w:divBdr>
        <w:top w:val="none" w:sz="0" w:space="0" w:color="auto"/>
        <w:left w:val="none" w:sz="0" w:space="0" w:color="auto"/>
        <w:bottom w:val="none" w:sz="0" w:space="0" w:color="auto"/>
        <w:right w:val="none" w:sz="0" w:space="0" w:color="auto"/>
      </w:divBdr>
    </w:div>
    <w:div w:id="1813861030">
      <w:bodyDiv w:val="1"/>
      <w:marLeft w:val="0"/>
      <w:marRight w:val="0"/>
      <w:marTop w:val="0"/>
      <w:marBottom w:val="0"/>
      <w:divBdr>
        <w:top w:val="none" w:sz="0" w:space="0" w:color="auto"/>
        <w:left w:val="none" w:sz="0" w:space="0" w:color="auto"/>
        <w:bottom w:val="none" w:sz="0" w:space="0" w:color="auto"/>
        <w:right w:val="none" w:sz="0" w:space="0" w:color="auto"/>
      </w:divBdr>
    </w:div>
    <w:div w:id="1813936195">
      <w:bodyDiv w:val="1"/>
      <w:marLeft w:val="0"/>
      <w:marRight w:val="0"/>
      <w:marTop w:val="0"/>
      <w:marBottom w:val="0"/>
      <w:divBdr>
        <w:top w:val="none" w:sz="0" w:space="0" w:color="auto"/>
        <w:left w:val="none" w:sz="0" w:space="0" w:color="auto"/>
        <w:bottom w:val="none" w:sz="0" w:space="0" w:color="auto"/>
        <w:right w:val="none" w:sz="0" w:space="0" w:color="auto"/>
      </w:divBdr>
    </w:div>
    <w:div w:id="1813982470">
      <w:bodyDiv w:val="1"/>
      <w:marLeft w:val="0"/>
      <w:marRight w:val="0"/>
      <w:marTop w:val="0"/>
      <w:marBottom w:val="0"/>
      <w:divBdr>
        <w:top w:val="none" w:sz="0" w:space="0" w:color="auto"/>
        <w:left w:val="none" w:sz="0" w:space="0" w:color="auto"/>
        <w:bottom w:val="none" w:sz="0" w:space="0" w:color="auto"/>
        <w:right w:val="none" w:sz="0" w:space="0" w:color="auto"/>
      </w:divBdr>
    </w:div>
    <w:div w:id="1814130068">
      <w:bodyDiv w:val="1"/>
      <w:marLeft w:val="0"/>
      <w:marRight w:val="0"/>
      <w:marTop w:val="0"/>
      <w:marBottom w:val="0"/>
      <w:divBdr>
        <w:top w:val="none" w:sz="0" w:space="0" w:color="auto"/>
        <w:left w:val="none" w:sz="0" w:space="0" w:color="auto"/>
        <w:bottom w:val="none" w:sz="0" w:space="0" w:color="auto"/>
        <w:right w:val="none" w:sz="0" w:space="0" w:color="auto"/>
      </w:divBdr>
    </w:div>
    <w:div w:id="1814132696">
      <w:bodyDiv w:val="1"/>
      <w:marLeft w:val="0"/>
      <w:marRight w:val="0"/>
      <w:marTop w:val="0"/>
      <w:marBottom w:val="0"/>
      <w:divBdr>
        <w:top w:val="none" w:sz="0" w:space="0" w:color="auto"/>
        <w:left w:val="none" w:sz="0" w:space="0" w:color="auto"/>
        <w:bottom w:val="none" w:sz="0" w:space="0" w:color="auto"/>
        <w:right w:val="none" w:sz="0" w:space="0" w:color="auto"/>
      </w:divBdr>
    </w:div>
    <w:div w:id="1814179379">
      <w:bodyDiv w:val="1"/>
      <w:marLeft w:val="0"/>
      <w:marRight w:val="0"/>
      <w:marTop w:val="0"/>
      <w:marBottom w:val="0"/>
      <w:divBdr>
        <w:top w:val="none" w:sz="0" w:space="0" w:color="auto"/>
        <w:left w:val="none" w:sz="0" w:space="0" w:color="auto"/>
        <w:bottom w:val="none" w:sz="0" w:space="0" w:color="auto"/>
        <w:right w:val="none" w:sz="0" w:space="0" w:color="auto"/>
      </w:divBdr>
    </w:div>
    <w:div w:id="1814324638">
      <w:bodyDiv w:val="1"/>
      <w:marLeft w:val="0"/>
      <w:marRight w:val="0"/>
      <w:marTop w:val="0"/>
      <w:marBottom w:val="0"/>
      <w:divBdr>
        <w:top w:val="none" w:sz="0" w:space="0" w:color="auto"/>
        <w:left w:val="none" w:sz="0" w:space="0" w:color="auto"/>
        <w:bottom w:val="none" w:sz="0" w:space="0" w:color="auto"/>
        <w:right w:val="none" w:sz="0" w:space="0" w:color="auto"/>
      </w:divBdr>
    </w:div>
    <w:div w:id="1814329395">
      <w:bodyDiv w:val="1"/>
      <w:marLeft w:val="0"/>
      <w:marRight w:val="0"/>
      <w:marTop w:val="0"/>
      <w:marBottom w:val="0"/>
      <w:divBdr>
        <w:top w:val="none" w:sz="0" w:space="0" w:color="auto"/>
        <w:left w:val="none" w:sz="0" w:space="0" w:color="auto"/>
        <w:bottom w:val="none" w:sz="0" w:space="0" w:color="auto"/>
        <w:right w:val="none" w:sz="0" w:space="0" w:color="auto"/>
      </w:divBdr>
    </w:div>
    <w:div w:id="1814329730">
      <w:bodyDiv w:val="1"/>
      <w:marLeft w:val="0"/>
      <w:marRight w:val="0"/>
      <w:marTop w:val="0"/>
      <w:marBottom w:val="0"/>
      <w:divBdr>
        <w:top w:val="none" w:sz="0" w:space="0" w:color="auto"/>
        <w:left w:val="none" w:sz="0" w:space="0" w:color="auto"/>
        <w:bottom w:val="none" w:sz="0" w:space="0" w:color="auto"/>
        <w:right w:val="none" w:sz="0" w:space="0" w:color="auto"/>
      </w:divBdr>
    </w:div>
    <w:div w:id="1814368815">
      <w:bodyDiv w:val="1"/>
      <w:marLeft w:val="0"/>
      <w:marRight w:val="0"/>
      <w:marTop w:val="0"/>
      <w:marBottom w:val="0"/>
      <w:divBdr>
        <w:top w:val="none" w:sz="0" w:space="0" w:color="auto"/>
        <w:left w:val="none" w:sz="0" w:space="0" w:color="auto"/>
        <w:bottom w:val="none" w:sz="0" w:space="0" w:color="auto"/>
        <w:right w:val="none" w:sz="0" w:space="0" w:color="auto"/>
      </w:divBdr>
    </w:div>
    <w:div w:id="1814370601">
      <w:bodyDiv w:val="1"/>
      <w:marLeft w:val="0"/>
      <w:marRight w:val="0"/>
      <w:marTop w:val="0"/>
      <w:marBottom w:val="0"/>
      <w:divBdr>
        <w:top w:val="none" w:sz="0" w:space="0" w:color="auto"/>
        <w:left w:val="none" w:sz="0" w:space="0" w:color="auto"/>
        <w:bottom w:val="none" w:sz="0" w:space="0" w:color="auto"/>
        <w:right w:val="none" w:sz="0" w:space="0" w:color="auto"/>
      </w:divBdr>
    </w:div>
    <w:div w:id="1814561336">
      <w:bodyDiv w:val="1"/>
      <w:marLeft w:val="0"/>
      <w:marRight w:val="0"/>
      <w:marTop w:val="0"/>
      <w:marBottom w:val="0"/>
      <w:divBdr>
        <w:top w:val="none" w:sz="0" w:space="0" w:color="auto"/>
        <w:left w:val="none" w:sz="0" w:space="0" w:color="auto"/>
        <w:bottom w:val="none" w:sz="0" w:space="0" w:color="auto"/>
        <w:right w:val="none" w:sz="0" w:space="0" w:color="auto"/>
      </w:divBdr>
    </w:div>
    <w:div w:id="1814635425">
      <w:bodyDiv w:val="1"/>
      <w:marLeft w:val="0"/>
      <w:marRight w:val="0"/>
      <w:marTop w:val="0"/>
      <w:marBottom w:val="0"/>
      <w:divBdr>
        <w:top w:val="none" w:sz="0" w:space="0" w:color="auto"/>
        <w:left w:val="none" w:sz="0" w:space="0" w:color="auto"/>
        <w:bottom w:val="none" w:sz="0" w:space="0" w:color="auto"/>
        <w:right w:val="none" w:sz="0" w:space="0" w:color="auto"/>
      </w:divBdr>
    </w:div>
    <w:div w:id="1814829113">
      <w:bodyDiv w:val="1"/>
      <w:marLeft w:val="0"/>
      <w:marRight w:val="0"/>
      <w:marTop w:val="0"/>
      <w:marBottom w:val="0"/>
      <w:divBdr>
        <w:top w:val="none" w:sz="0" w:space="0" w:color="auto"/>
        <w:left w:val="none" w:sz="0" w:space="0" w:color="auto"/>
        <w:bottom w:val="none" w:sz="0" w:space="0" w:color="auto"/>
        <w:right w:val="none" w:sz="0" w:space="0" w:color="auto"/>
      </w:divBdr>
    </w:div>
    <w:div w:id="1814834034">
      <w:bodyDiv w:val="1"/>
      <w:marLeft w:val="0"/>
      <w:marRight w:val="0"/>
      <w:marTop w:val="0"/>
      <w:marBottom w:val="0"/>
      <w:divBdr>
        <w:top w:val="none" w:sz="0" w:space="0" w:color="auto"/>
        <w:left w:val="none" w:sz="0" w:space="0" w:color="auto"/>
        <w:bottom w:val="none" w:sz="0" w:space="0" w:color="auto"/>
        <w:right w:val="none" w:sz="0" w:space="0" w:color="auto"/>
      </w:divBdr>
    </w:div>
    <w:div w:id="1815024575">
      <w:bodyDiv w:val="1"/>
      <w:marLeft w:val="0"/>
      <w:marRight w:val="0"/>
      <w:marTop w:val="0"/>
      <w:marBottom w:val="0"/>
      <w:divBdr>
        <w:top w:val="none" w:sz="0" w:space="0" w:color="auto"/>
        <w:left w:val="none" w:sz="0" w:space="0" w:color="auto"/>
        <w:bottom w:val="none" w:sz="0" w:space="0" w:color="auto"/>
        <w:right w:val="none" w:sz="0" w:space="0" w:color="auto"/>
      </w:divBdr>
    </w:div>
    <w:div w:id="1815100093">
      <w:bodyDiv w:val="1"/>
      <w:marLeft w:val="0"/>
      <w:marRight w:val="0"/>
      <w:marTop w:val="0"/>
      <w:marBottom w:val="0"/>
      <w:divBdr>
        <w:top w:val="none" w:sz="0" w:space="0" w:color="auto"/>
        <w:left w:val="none" w:sz="0" w:space="0" w:color="auto"/>
        <w:bottom w:val="none" w:sz="0" w:space="0" w:color="auto"/>
        <w:right w:val="none" w:sz="0" w:space="0" w:color="auto"/>
      </w:divBdr>
    </w:div>
    <w:div w:id="1815217500">
      <w:bodyDiv w:val="1"/>
      <w:marLeft w:val="0"/>
      <w:marRight w:val="0"/>
      <w:marTop w:val="0"/>
      <w:marBottom w:val="0"/>
      <w:divBdr>
        <w:top w:val="none" w:sz="0" w:space="0" w:color="auto"/>
        <w:left w:val="none" w:sz="0" w:space="0" w:color="auto"/>
        <w:bottom w:val="none" w:sz="0" w:space="0" w:color="auto"/>
        <w:right w:val="none" w:sz="0" w:space="0" w:color="auto"/>
      </w:divBdr>
    </w:div>
    <w:div w:id="1815220805">
      <w:bodyDiv w:val="1"/>
      <w:marLeft w:val="0"/>
      <w:marRight w:val="0"/>
      <w:marTop w:val="0"/>
      <w:marBottom w:val="0"/>
      <w:divBdr>
        <w:top w:val="none" w:sz="0" w:space="0" w:color="auto"/>
        <w:left w:val="none" w:sz="0" w:space="0" w:color="auto"/>
        <w:bottom w:val="none" w:sz="0" w:space="0" w:color="auto"/>
        <w:right w:val="none" w:sz="0" w:space="0" w:color="auto"/>
      </w:divBdr>
    </w:div>
    <w:div w:id="1815368337">
      <w:bodyDiv w:val="1"/>
      <w:marLeft w:val="0"/>
      <w:marRight w:val="0"/>
      <w:marTop w:val="0"/>
      <w:marBottom w:val="0"/>
      <w:divBdr>
        <w:top w:val="none" w:sz="0" w:space="0" w:color="auto"/>
        <w:left w:val="none" w:sz="0" w:space="0" w:color="auto"/>
        <w:bottom w:val="none" w:sz="0" w:space="0" w:color="auto"/>
        <w:right w:val="none" w:sz="0" w:space="0" w:color="auto"/>
      </w:divBdr>
    </w:div>
    <w:div w:id="1815490262">
      <w:bodyDiv w:val="1"/>
      <w:marLeft w:val="0"/>
      <w:marRight w:val="0"/>
      <w:marTop w:val="0"/>
      <w:marBottom w:val="0"/>
      <w:divBdr>
        <w:top w:val="none" w:sz="0" w:space="0" w:color="auto"/>
        <w:left w:val="none" w:sz="0" w:space="0" w:color="auto"/>
        <w:bottom w:val="none" w:sz="0" w:space="0" w:color="auto"/>
        <w:right w:val="none" w:sz="0" w:space="0" w:color="auto"/>
      </w:divBdr>
    </w:div>
    <w:div w:id="1815678473">
      <w:bodyDiv w:val="1"/>
      <w:marLeft w:val="0"/>
      <w:marRight w:val="0"/>
      <w:marTop w:val="0"/>
      <w:marBottom w:val="0"/>
      <w:divBdr>
        <w:top w:val="none" w:sz="0" w:space="0" w:color="auto"/>
        <w:left w:val="none" w:sz="0" w:space="0" w:color="auto"/>
        <w:bottom w:val="none" w:sz="0" w:space="0" w:color="auto"/>
        <w:right w:val="none" w:sz="0" w:space="0" w:color="auto"/>
      </w:divBdr>
    </w:div>
    <w:div w:id="1815755322">
      <w:bodyDiv w:val="1"/>
      <w:marLeft w:val="0"/>
      <w:marRight w:val="0"/>
      <w:marTop w:val="0"/>
      <w:marBottom w:val="0"/>
      <w:divBdr>
        <w:top w:val="none" w:sz="0" w:space="0" w:color="auto"/>
        <w:left w:val="none" w:sz="0" w:space="0" w:color="auto"/>
        <w:bottom w:val="none" w:sz="0" w:space="0" w:color="auto"/>
        <w:right w:val="none" w:sz="0" w:space="0" w:color="auto"/>
      </w:divBdr>
    </w:div>
    <w:div w:id="1815755608">
      <w:bodyDiv w:val="1"/>
      <w:marLeft w:val="0"/>
      <w:marRight w:val="0"/>
      <w:marTop w:val="0"/>
      <w:marBottom w:val="0"/>
      <w:divBdr>
        <w:top w:val="none" w:sz="0" w:space="0" w:color="auto"/>
        <w:left w:val="none" w:sz="0" w:space="0" w:color="auto"/>
        <w:bottom w:val="none" w:sz="0" w:space="0" w:color="auto"/>
        <w:right w:val="none" w:sz="0" w:space="0" w:color="auto"/>
      </w:divBdr>
    </w:div>
    <w:div w:id="1816100395">
      <w:bodyDiv w:val="1"/>
      <w:marLeft w:val="0"/>
      <w:marRight w:val="0"/>
      <w:marTop w:val="0"/>
      <w:marBottom w:val="0"/>
      <w:divBdr>
        <w:top w:val="none" w:sz="0" w:space="0" w:color="auto"/>
        <w:left w:val="none" w:sz="0" w:space="0" w:color="auto"/>
        <w:bottom w:val="none" w:sz="0" w:space="0" w:color="auto"/>
        <w:right w:val="none" w:sz="0" w:space="0" w:color="auto"/>
      </w:divBdr>
    </w:div>
    <w:div w:id="1816219433">
      <w:bodyDiv w:val="1"/>
      <w:marLeft w:val="0"/>
      <w:marRight w:val="0"/>
      <w:marTop w:val="0"/>
      <w:marBottom w:val="0"/>
      <w:divBdr>
        <w:top w:val="none" w:sz="0" w:space="0" w:color="auto"/>
        <w:left w:val="none" w:sz="0" w:space="0" w:color="auto"/>
        <w:bottom w:val="none" w:sz="0" w:space="0" w:color="auto"/>
        <w:right w:val="none" w:sz="0" w:space="0" w:color="auto"/>
      </w:divBdr>
    </w:div>
    <w:div w:id="1816221197">
      <w:bodyDiv w:val="1"/>
      <w:marLeft w:val="0"/>
      <w:marRight w:val="0"/>
      <w:marTop w:val="0"/>
      <w:marBottom w:val="0"/>
      <w:divBdr>
        <w:top w:val="none" w:sz="0" w:space="0" w:color="auto"/>
        <w:left w:val="none" w:sz="0" w:space="0" w:color="auto"/>
        <w:bottom w:val="none" w:sz="0" w:space="0" w:color="auto"/>
        <w:right w:val="none" w:sz="0" w:space="0" w:color="auto"/>
      </w:divBdr>
    </w:div>
    <w:div w:id="1816529423">
      <w:bodyDiv w:val="1"/>
      <w:marLeft w:val="0"/>
      <w:marRight w:val="0"/>
      <w:marTop w:val="0"/>
      <w:marBottom w:val="0"/>
      <w:divBdr>
        <w:top w:val="none" w:sz="0" w:space="0" w:color="auto"/>
        <w:left w:val="none" w:sz="0" w:space="0" w:color="auto"/>
        <w:bottom w:val="none" w:sz="0" w:space="0" w:color="auto"/>
        <w:right w:val="none" w:sz="0" w:space="0" w:color="auto"/>
      </w:divBdr>
    </w:div>
    <w:div w:id="1816557410">
      <w:bodyDiv w:val="1"/>
      <w:marLeft w:val="0"/>
      <w:marRight w:val="0"/>
      <w:marTop w:val="0"/>
      <w:marBottom w:val="0"/>
      <w:divBdr>
        <w:top w:val="none" w:sz="0" w:space="0" w:color="auto"/>
        <w:left w:val="none" w:sz="0" w:space="0" w:color="auto"/>
        <w:bottom w:val="none" w:sz="0" w:space="0" w:color="auto"/>
        <w:right w:val="none" w:sz="0" w:space="0" w:color="auto"/>
      </w:divBdr>
    </w:div>
    <w:div w:id="1817137484">
      <w:bodyDiv w:val="1"/>
      <w:marLeft w:val="0"/>
      <w:marRight w:val="0"/>
      <w:marTop w:val="0"/>
      <w:marBottom w:val="0"/>
      <w:divBdr>
        <w:top w:val="none" w:sz="0" w:space="0" w:color="auto"/>
        <w:left w:val="none" w:sz="0" w:space="0" w:color="auto"/>
        <w:bottom w:val="none" w:sz="0" w:space="0" w:color="auto"/>
        <w:right w:val="none" w:sz="0" w:space="0" w:color="auto"/>
      </w:divBdr>
    </w:div>
    <w:div w:id="1817183154">
      <w:bodyDiv w:val="1"/>
      <w:marLeft w:val="0"/>
      <w:marRight w:val="0"/>
      <w:marTop w:val="0"/>
      <w:marBottom w:val="0"/>
      <w:divBdr>
        <w:top w:val="none" w:sz="0" w:space="0" w:color="auto"/>
        <w:left w:val="none" w:sz="0" w:space="0" w:color="auto"/>
        <w:bottom w:val="none" w:sz="0" w:space="0" w:color="auto"/>
        <w:right w:val="none" w:sz="0" w:space="0" w:color="auto"/>
      </w:divBdr>
    </w:div>
    <w:div w:id="1817184088">
      <w:bodyDiv w:val="1"/>
      <w:marLeft w:val="0"/>
      <w:marRight w:val="0"/>
      <w:marTop w:val="0"/>
      <w:marBottom w:val="0"/>
      <w:divBdr>
        <w:top w:val="none" w:sz="0" w:space="0" w:color="auto"/>
        <w:left w:val="none" w:sz="0" w:space="0" w:color="auto"/>
        <w:bottom w:val="none" w:sz="0" w:space="0" w:color="auto"/>
        <w:right w:val="none" w:sz="0" w:space="0" w:color="auto"/>
      </w:divBdr>
    </w:div>
    <w:div w:id="1817339662">
      <w:bodyDiv w:val="1"/>
      <w:marLeft w:val="0"/>
      <w:marRight w:val="0"/>
      <w:marTop w:val="0"/>
      <w:marBottom w:val="0"/>
      <w:divBdr>
        <w:top w:val="none" w:sz="0" w:space="0" w:color="auto"/>
        <w:left w:val="none" w:sz="0" w:space="0" w:color="auto"/>
        <w:bottom w:val="none" w:sz="0" w:space="0" w:color="auto"/>
        <w:right w:val="none" w:sz="0" w:space="0" w:color="auto"/>
      </w:divBdr>
    </w:div>
    <w:div w:id="1817457514">
      <w:bodyDiv w:val="1"/>
      <w:marLeft w:val="0"/>
      <w:marRight w:val="0"/>
      <w:marTop w:val="0"/>
      <w:marBottom w:val="0"/>
      <w:divBdr>
        <w:top w:val="none" w:sz="0" w:space="0" w:color="auto"/>
        <w:left w:val="none" w:sz="0" w:space="0" w:color="auto"/>
        <w:bottom w:val="none" w:sz="0" w:space="0" w:color="auto"/>
        <w:right w:val="none" w:sz="0" w:space="0" w:color="auto"/>
      </w:divBdr>
    </w:div>
    <w:div w:id="1817603765">
      <w:bodyDiv w:val="1"/>
      <w:marLeft w:val="0"/>
      <w:marRight w:val="0"/>
      <w:marTop w:val="0"/>
      <w:marBottom w:val="0"/>
      <w:divBdr>
        <w:top w:val="none" w:sz="0" w:space="0" w:color="auto"/>
        <w:left w:val="none" w:sz="0" w:space="0" w:color="auto"/>
        <w:bottom w:val="none" w:sz="0" w:space="0" w:color="auto"/>
        <w:right w:val="none" w:sz="0" w:space="0" w:color="auto"/>
      </w:divBdr>
    </w:div>
    <w:div w:id="1817606178">
      <w:bodyDiv w:val="1"/>
      <w:marLeft w:val="0"/>
      <w:marRight w:val="0"/>
      <w:marTop w:val="0"/>
      <w:marBottom w:val="0"/>
      <w:divBdr>
        <w:top w:val="none" w:sz="0" w:space="0" w:color="auto"/>
        <w:left w:val="none" w:sz="0" w:space="0" w:color="auto"/>
        <w:bottom w:val="none" w:sz="0" w:space="0" w:color="auto"/>
        <w:right w:val="none" w:sz="0" w:space="0" w:color="auto"/>
      </w:divBdr>
    </w:div>
    <w:div w:id="1817642277">
      <w:bodyDiv w:val="1"/>
      <w:marLeft w:val="0"/>
      <w:marRight w:val="0"/>
      <w:marTop w:val="0"/>
      <w:marBottom w:val="0"/>
      <w:divBdr>
        <w:top w:val="none" w:sz="0" w:space="0" w:color="auto"/>
        <w:left w:val="none" w:sz="0" w:space="0" w:color="auto"/>
        <w:bottom w:val="none" w:sz="0" w:space="0" w:color="auto"/>
        <w:right w:val="none" w:sz="0" w:space="0" w:color="auto"/>
      </w:divBdr>
    </w:div>
    <w:div w:id="1817724395">
      <w:bodyDiv w:val="1"/>
      <w:marLeft w:val="0"/>
      <w:marRight w:val="0"/>
      <w:marTop w:val="0"/>
      <w:marBottom w:val="0"/>
      <w:divBdr>
        <w:top w:val="none" w:sz="0" w:space="0" w:color="auto"/>
        <w:left w:val="none" w:sz="0" w:space="0" w:color="auto"/>
        <w:bottom w:val="none" w:sz="0" w:space="0" w:color="auto"/>
        <w:right w:val="none" w:sz="0" w:space="0" w:color="auto"/>
      </w:divBdr>
    </w:div>
    <w:div w:id="1817985537">
      <w:bodyDiv w:val="1"/>
      <w:marLeft w:val="0"/>
      <w:marRight w:val="0"/>
      <w:marTop w:val="0"/>
      <w:marBottom w:val="0"/>
      <w:divBdr>
        <w:top w:val="none" w:sz="0" w:space="0" w:color="auto"/>
        <w:left w:val="none" w:sz="0" w:space="0" w:color="auto"/>
        <w:bottom w:val="none" w:sz="0" w:space="0" w:color="auto"/>
        <w:right w:val="none" w:sz="0" w:space="0" w:color="auto"/>
      </w:divBdr>
    </w:div>
    <w:div w:id="1817993170">
      <w:bodyDiv w:val="1"/>
      <w:marLeft w:val="0"/>
      <w:marRight w:val="0"/>
      <w:marTop w:val="0"/>
      <w:marBottom w:val="0"/>
      <w:divBdr>
        <w:top w:val="none" w:sz="0" w:space="0" w:color="auto"/>
        <w:left w:val="none" w:sz="0" w:space="0" w:color="auto"/>
        <w:bottom w:val="none" w:sz="0" w:space="0" w:color="auto"/>
        <w:right w:val="none" w:sz="0" w:space="0" w:color="auto"/>
      </w:divBdr>
    </w:div>
    <w:div w:id="1818035265">
      <w:bodyDiv w:val="1"/>
      <w:marLeft w:val="0"/>
      <w:marRight w:val="0"/>
      <w:marTop w:val="0"/>
      <w:marBottom w:val="0"/>
      <w:divBdr>
        <w:top w:val="none" w:sz="0" w:space="0" w:color="auto"/>
        <w:left w:val="none" w:sz="0" w:space="0" w:color="auto"/>
        <w:bottom w:val="none" w:sz="0" w:space="0" w:color="auto"/>
        <w:right w:val="none" w:sz="0" w:space="0" w:color="auto"/>
      </w:divBdr>
    </w:div>
    <w:div w:id="1818104506">
      <w:bodyDiv w:val="1"/>
      <w:marLeft w:val="0"/>
      <w:marRight w:val="0"/>
      <w:marTop w:val="0"/>
      <w:marBottom w:val="0"/>
      <w:divBdr>
        <w:top w:val="none" w:sz="0" w:space="0" w:color="auto"/>
        <w:left w:val="none" w:sz="0" w:space="0" w:color="auto"/>
        <w:bottom w:val="none" w:sz="0" w:space="0" w:color="auto"/>
        <w:right w:val="none" w:sz="0" w:space="0" w:color="auto"/>
      </w:divBdr>
    </w:div>
    <w:div w:id="1818111027">
      <w:bodyDiv w:val="1"/>
      <w:marLeft w:val="0"/>
      <w:marRight w:val="0"/>
      <w:marTop w:val="0"/>
      <w:marBottom w:val="0"/>
      <w:divBdr>
        <w:top w:val="none" w:sz="0" w:space="0" w:color="auto"/>
        <w:left w:val="none" w:sz="0" w:space="0" w:color="auto"/>
        <w:bottom w:val="none" w:sz="0" w:space="0" w:color="auto"/>
        <w:right w:val="none" w:sz="0" w:space="0" w:color="auto"/>
      </w:divBdr>
    </w:div>
    <w:div w:id="1818182990">
      <w:bodyDiv w:val="1"/>
      <w:marLeft w:val="0"/>
      <w:marRight w:val="0"/>
      <w:marTop w:val="0"/>
      <w:marBottom w:val="0"/>
      <w:divBdr>
        <w:top w:val="none" w:sz="0" w:space="0" w:color="auto"/>
        <w:left w:val="none" w:sz="0" w:space="0" w:color="auto"/>
        <w:bottom w:val="none" w:sz="0" w:space="0" w:color="auto"/>
        <w:right w:val="none" w:sz="0" w:space="0" w:color="auto"/>
      </w:divBdr>
    </w:div>
    <w:div w:id="1818255345">
      <w:bodyDiv w:val="1"/>
      <w:marLeft w:val="0"/>
      <w:marRight w:val="0"/>
      <w:marTop w:val="0"/>
      <w:marBottom w:val="0"/>
      <w:divBdr>
        <w:top w:val="none" w:sz="0" w:space="0" w:color="auto"/>
        <w:left w:val="none" w:sz="0" w:space="0" w:color="auto"/>
        <w:bottom w:val="none" w:sz="0" w:space="0" w:color="auto"/>
        <w:right w:val="none" w:sz="0" w:space="0" w:color="auto"/>
      </w:divBdr>
    </w:div>
    <w:div w:id="1818304152">
      <w:bodyDiv w:val="1"/>
      <w:marLeft w:val="0"/>
      <w:marRight w:val="0"/>
      <w:marTop w:val="0"/>
      <w:marBottom w:val="0"/>
      <w:divBdr>
        <w:top w:val="none" w:sz="0" w:space="0" w:color="auto"/>
        <w:left w:val="none" w:sz="0" w:space="0" w:color="auto"/>
        <w:bottom w:val="none" w:sz="0" w:space="0" w:color="auto"/>
        <w:right w:val="none" w:sz="0" w:space="0" w:color="auto"/>
      </w:divBdr>
    </w:div>
    <w:div w:id="1818448783">
      <w:bodyDiv w:val="1"/>
      <w:marLeft w:val="0"/>
      <w:marRight w:val="0"/>
      <w:marTop w:val="0"/>
      <w:marBottom w:val="0"/>
      <w:divBdr>
        <w:top w:val="none" w:sz="0" w:space="0" w:color="auto"/>
        <w:left w:val="none" w:sz="0" w:space="0" w:color="auto"/>
        <w:bottom w:val="none" w:sz="0" w:space="0" w:color="auto"/>
        <w:right w:val="none" w:sz="0" w:space="0" w:color="auto"/>
      </w:divBdr>
    </w:div>
    <w:div w:id="1818450020">
      <w:bodyDiv w:val="1"/>
      <w:marLeft w:val="0"/>
      <w:marRight w:val="0"/>
      <w:marTop w:val="0"/>
      <w:marBottom w:val="0"/>
      <w:divBdr>
        <w:top w:val="none" w:sz="0" w:space="0" w:color="auto"/>
        <w:left w:val="none" w:sz="0" w:space="0" w:color="auto"/>
        <w:bottom w:val="none" w:sz="0" w:space="0" w:color="auto"/>
        <w:right w:val="none" w:sz="0" w:space="0" w:color="auto"/>
      </w:divBdr>
    </w:div>
    <w:div w:id="1818571677">
      <w:bodyDiv w:val="1"/>
      <w:marLeft w:val="0"/>
      <w:marRight w:val="0"/>
      <w:marTop w:val="0"/>
      <w:marBottom w:val="0"/>
      <w:divBdr>
        <w:top w:val="none" w:sz="0" w:space="0" w:color="auto"/>
        <w:left w:val="none" w:sz="0" w:space="0" w:color="auto"/>
        <w:bottom w:val="none" w:sz="0" w:space="0" w:color="auto"/>
        <w:right w:val="none" w:sz="0" w:space="0" w:color="auto"/>
      </w:divBdr>
    </w:div>
    <w:div w:id="1818644166">
      <w:bodyDiv w:val="1"/>
      <w:marLeft w:val="0"/>
      <w:marRight w:val="0"/>
      <w:marTop w:val="0"/>
      <w:marBottom w:val="0"/>
      <w:divBdr>
        <w:top w:val="none" w:sz="0" w:space="0" w:color="auto"/>
        <w:left w:val="none" w:sz="0" w:space="0" w:color="auto"/>
        <w:bottom w:val="none" w:sz="0" w:space="0" w:color="auto"/>
        <w:right w:val="none" w:sz="0" w:space="0" w:color="auto"/>
      </w:divBdr>
    </w:div>
    <w:div w:id="1818644189">
      <w:bodyDiv w:val="1"/>
      <w:marLeft w:val="0"/>
      <w:marRight w:val="0"/>
      <w:marTop w:val="0"/>
      <w:marBottom w:val="0"/>
      <w:divBdr>
        <w:top w:val="none" w:sz="0" w:space="0" w:color="auto"/>
        <w:left w:val="none" w:sz="0" w:space="0" w:color="auto"/>
        <w:bottom w:val="none" w:sz="0" w:space="0" w:color="auto"/>
        <w:right w:val="none" w:sz="0" w:space="0" w:color="auto"/>
      </w:divBdr>
    </w:div>
    <w:div w:id="1818764932">
      <w:bodyDiv w:val="1"/>
      <w:marLeft w:val="0"/>
      <w:marRight w:val="0"/>
      <w:marTop w:val="0"/>
      <w:marBottom w:val="0"/>
      <w:divBdr>
        <w:top w:val="none" w:sz="0" w:space="0" w:color="auto"/>
        <w:left w:val="none" w:sz="0" w:space="0" w:color="auto"/>
        <w:bottom w:val="none" w:sz="0" w:space="0" w:color="auto"/>
        <w:right w:val="none" w:sz="0" w:space="0" w:color="auto"/>
      </w:divBdr>
    </w:div>
    <w:div w:id="1818836699">
      <w:bodyDiv w:val="1"/>
      <w:marLeft w:val="0"/>
      <w:marRight w:val="0"/>
      <w:marTop w:val="0"/>
      <w:marBottom w:val="0"/>
      <w:divBdr>
        <w:top w:val="none" w:sz="0" w:space="0" w:color="auto"/>
        <w:left w:val="none" w:sz="0" w:space="0" w:color="auto"/>
        <w:bottom w:val="none" w:sz="0" w:space="0" w:color="auto"/>
        <w:right w:val="none" w:sz="0" w:space="0" w:color="auto"/>
      </w:divBdr>
    </w:div>
    <w:div w:id="1818953112">
      <w:bodyDiv w:val="1"/>
      <w:marLeft w:val="0"/>
      <w:marRight w:val="0"/>
      <w:marTop w:val="0"/>
      <w:marBottom w:val="0"/>
      <w:divBdr>
        <w:top w:val="none" w:sz="0" w:space="0" w:color="auto"/>
        <w:left w:val="none" w:sz="0" w:space="0" w:color="auto"/>
        <w:bottom w:val="none" w:sz="0" w:space="0" w:color="auto"/>
        <w:right w:val="none" w:sz="0" w:space="0" w:color="auto"/>
      </w:divBdr>
    </w:div>
    <w:div w:id="1818953906">
      <w:bodyDiv w:val="1"/>
      <w:marLeft w:val="0"/>
      <w:marRight w:val="0"/>
      <w:marTop w:val="0"/>
      <w:marBottom w:val="0"/>
      <w:divBdr>
        <w:top w:val="none" w:sz="0" w:space="0" w:color="auto"/>
        <w:left w:val="none" w:sz="0" w:space="0" w:color="auto"/>
        <w:bottom w:val="none" w:sz="0" w:space="0" w:color="auto"/>
        <w:right w:val="none" w:sz="0" w:space="0" w:color="auto"/>
      </w:divBdr>
    </w:div>
    <w:div w:id="1819030422">
      <w:bodyDiv w:val="1"/>
      <w:marLeft w:val="0"/>
      <w:marRight w:val="0"/>
      <w:marTop w:val="0"/>
      <w:marBottom w:val="0"/>
      <w:divBdr>
        <w:top w:val="none" w:sz="0" w:space="0" w:color="auto"/>
        <w:left w:val="none" w:sz="0" w:space="0" w:color="auto"/>
        <w:bottom w:val="none" w:sz="0" w:space="0" w:color="auto"/>
        <w:right w:val="none" w:sz="0" w:space="0" w:color="auto"/>
      </w:divBdr>
    </w:div>
    <w:div w:id="1819103917">
      <w:bodyDiv w:val="1"/>
      <w:marLeft w:val="0"/>
      <w:marRight w:val="0"/>
      <w:marTop w:val="0"/>
      <w:marBottom w:val="0"/>
      <w:divBdr>
        <w:top w:val="none" w:sz="0" w:space="0" w:color="auto"/>
        <w:left w:val="none" w:sz="0" w:space="0" w:color="auto"/>
        <w:bottom w:val="none" w:sz="0" w:space="0" w:color="auto"/>
        <w:right w:val="none" w:sz="0" w:space="0" w:color="auto"/>
      </w:divBdr>
    </w:div>
    <w:div w:id="1819151532">
      <w:bodyDiv w:val="1"/>
      <w:marLeft w:val="0"/>
      <w:marRight w:val="0"/>
      <w:marTop w:val="0"/>
      <w:marBottom w:val="0"/>
      <w:divBdr>
        <w:top w:val="none" w:sz="0" w:space="0" w:color="auto"/>
        <w:left w:val="none" w:sz="0" w:space="0" w:color="auto"/>
        <w:bottom w:val="none" w:sz="0" w:space="0" w:color="auto"/>
        <w:right w:val="none" w:sz="0" w:space="0" w:color="auto"/>
      </w:divBdr>
    </w:div>
    <w:div w:id="1819225970">
      <w:bodyDiv w:val="1"/>
      <w:marLeft w:val="0"/>
      <w:marRight w:val="0"/>
      <w:marTop w:val="0"/>
      <w:marBottom w:val="0"/>
      <w:divBdr>
        <w:top w:val="none" w:sz="0" w:space="0" w:color="auto"/>
        <w:left w:val="none" w:sz="0" w:space="0" w:color="auto"/>
        <w:bottom w:val="none" w:sz="0" w:space="0" w:color="auto"/>
        <w:right w:val="none" w:sz="0" w:space="0" w:color="auto"/>
      </w:divBdr>
    </w:div>
    <w:div w:id="1819420235">
      <w:bodyDiv w:val="1"/>
      <w:marLeft w:val="0"/>
      <w:marRight w:val="0"/>
      <w:marTop w:val="0"/>
      <w:marBottom w:val="0"/>
      <w:divBdr>
        <w:top w:val="none" w:sz="0" w:space="0" w:color="auto"/>
        <w:left w:val="none" w:sz="0" w:space="0" w:color="auto"/>
        <w:bottom w:val="none" w:sz="0" w:space="0" w:color="auto"/>
        <w:right w:val="none" w:sz="0" w:space="0" w:color="auto"/>
      </w:divBdr>
    </w:div>
    <w:div w:id="1819422194">
      <w:bodyDiv w:val="1"/>
      <w:marLeft w:val="0"/>
      <w:marRight w:val="0"/>
      <w:marTop w:val="0"/>
      <w:marBottom w:val="0"/>
      <w:divBdr>
        <w:top w:val="none" w:sz="0" w:space="0" w:color="auto"/>
        <w:left w:val="none" w:sz="0" w:space="0" w:color="auto"/>
        <w:bottom w:val="none" w:sz="0" w:space="0" w:color="auto"/>
        <w:right w:val="none" w:sz="0" w:space="0" w:color="auto"/>
      </w:divBdr>
    </w:div>
    <w:div w:id="1819498855">
      <w:bodyDiv w:val="1"/>
      <w:marLeft w:val="0"/>
      <w:marRight w:val="0"/>
      <w:marTop w:val="0"/>
      <w:marBottom w:val="0"/>
      <w:divBdr>
        <w:top w:val="none" w:sz="0" w:space="0" w:color="auto"/>
        <w:left w:val="none" w:sz="0" w:space="0" w:color="auto"/>
        <w:bottom w:val="none" w:sz="0" w:space="0" w:color="auto"/>
        <w:right w:val="none" w:sz="0" w:space="0" w:color="auto"/>
      </w:divBdr>
    </w:div>
    <w:div w:id="1819565783">
      <w:bodyDiv w:val="1"/>
      <w:marLeft w:val="0"/>
      <w:marRight w:val="0"/>
      <w:marTop w:val="0"/>
      <w:marBottom w:val="0"/>
      <w:divBdr>
        <w:top w:val="none" w:sz="0" w:space="0" w:color="auto"/>
        <w:left w:val="none" w:sz="0" w:space="0" w:color="auto"/>
        <w:bottom w:val="none" w:sz="0" w:space="0" w:color="auto"/>
        <w:right w:val="none" w:sz="0" w:space="0" w:color="auto"/>
      </w:divBdr>
    </w:div>
    <w:div w:id="1819573146">
      <w:bodyDiv w:val="1"/>
      <w:marLeft w:val="0"/>
      <w:marRight w:val="0"/>
      <w:marTop w:val="0"/>
      <w:marBottom w:val="0"/>
      <w:divBdr>
        <w:top w:val="none" w:sz="0" w:space="0" w:color="auto"/>
        <w:left w:val="none" w:sz="0" w:space="0" w:color="auto"/>
        <w:bottom w:val="none" w:sz="0" w:space="0" w:color="auto"/>
        <w:right w:val="none" w:sz="0" w:space="0" w:color="auto"/>
      </w:divBdr>
    </w:div>
    <w:div w:id="1819806158">
      <w:bodyDiv w:val="1"/>
      <w:marLeft w:val="0"/>
      <w:marRight w:val="0"/>
      <w:marTop w:val="0"/>
      <w:marBottom w:val="0"/>
      <w:divBdr>
        <w:top w:val="none" w:sz="0" w:space="0" w:color="auto"/>
        <w:left w:val="none" w:sz="0" w:space="0" w:color="auto"/>
        <w:bottom w:val="none" w:sz="0" w:space="0" w:color="auto"/>
        <w:right w:val="none" w:sz="0" w:space="0" w:color="auto"/>
      </w:divBdr>
    </w:div>
    <w:div w:id="1819807042">
      <w:bodyDiv w:val="1"/>
      <w:marLeft w:val="0"/>
      <w:marRight w:val="0"/>
      <w:marTop w:val="0"/>
      <w:marBottom w:val="0"/>
      <w:divBdr>
        <w:top w:val="none" w:sz="0" w:space="0" w:color="auto"/>
        <w:left w:val="none" w:sz="0" w:space="0" w:color="auto"/>
        <w:bottom w:val="none" w:sz="0" w:space="0" w:color="auto"/>
        <w:right w:val="none" w:sz="0" w:space="0" w:color="auto"/>
      </w:divBdr>
    </w:div>
    <w:div w:id="1819958909">
      <w:bodyDiv w:val="1"/>
      <w:marLeft w:val="0"/>
      <w:marRight w:val="0"/>
      <w:marTop w:val="0"/>
      <w:marBottom w:val="0"/>
      <w:divBdr>
        <w:top w:val="none" w:sz="0" w:space="0" w:color="auto"/>
        <w:left w:val="none" w:sz="0" w:space="0" w:color="auto"/>
        <w:bottom w:val="none" w:sz="0" w:space="0" w:color="auto"/>
        <w:right w:val="none" w:sz="0" w:space="0" w:color="auto"/>
      </w:divBdr>
    </w:div>
    <w:div w:id="1820070518">
      <w:bodyDiv w:val="1"/>
      <w:marLeft w:val="0"/>
      <w:marRight w:val="0"/>
      <w:marTop w:val="0"/>
      <w:marBottom w:val="0"/>
      <w:divBdr>
        <w:top w:val="none" w:sz="0" w:space="0" w:color="auto"/>
        <w:left w:val="none" w:sz="0" w:space="0" w:color="auto"/>
        <w:bottom w:val="none" w:sz="0" w:space="0" w:color="auto"/>
        <w:right w:val="none" w:sz="0" w:space="0" w:color="auto"/>
      </w:divBdr>
    </w:div>
    <w:div w:id="1820419560">
      <w:bodyDiv w:val="1"/>
      <w:marLeft w:val="0"/>
      <w:marRight w:val="0"/>
      <w:marTop w:val="0"/>
      <w:marBottom w:val="0"/>
      <w:divBdr>
        <w:top w:val="none" w:sz="0" w:space="0" w:color="auto"/>
        <w:left w:val="none" w:sz="0" w:space="0" w:color="auto"/>
        <w:bottom w:val="none" w:sz="0" w:space="0" w:color="auto"/>
        <w:right w:val="none" w:sz="0" w:space="0" w:color="auto"/>
      </w:divBdr>
    </w:div>
    <w:div w:id="1820683720">
      <w:bodyDiv w:val="1"/>
      <w:marLeft w:val="0"/>
      <w:marRight w:val="0"/>
      <w:marTop w:val="0"/>
      <w:marBottom w:val="0"/>
      <w:divBdr>
        <w:top w:val="none" w:sz="0" w:space="0" w:color="auto"/>
        <w:left w:val="none" w:sz="0" w:space="0" w:color="auto"/>
        <w:bottom w:val="none" w:sz="0" w:space="0" w:color="auto"/>
        <w:right w:val="none" w:sz="0" w:space="0" w:color="auto"/>
      </w:divBdr>
    </w:div>
    <w:div w:id="1820801812">
      <w:bodyDiv w:val="1"/>
      <w:marLeft w:val="0"/>
      <w:marRight w:val="0"/>
      <w:marTop w:val="0"/>
      <w:marBottom w:val="0"/>
      <w:divBdr>
        <w:top w:val="none" w:sz="0" w:space="0" w:color="auto"/>
        <w:left w:val="none" w:sz="0" w:space="0" w:color="auto"/>
        <w:bottom w:val="none" w:sz="0" w:space="0" w:color="auto"/>
        <w:right w:val="none" w:sz="0" w:space="0" w:color="auto"/>
      </w:divBdr>
    </w:div>
    <w:div w:id="1820802665">
      <w:bodyDiv w:val="1"/>
      <w:marLeft w:val="0"/>
      <w:marRight w:val="0"/>
      <w:marTop w:val="0"/>
      <w:marBottom w:val="0"/>
      <w:divBdr>
        <w:top w:val="none" w:sz="0" w:space="0" w:color="auto"/>
        <w:left w:val="none" w:sz="0" w:space="0" w:color="auto"/>
        <w:bottom w:val="none" w:sz="0" w:space="0" w:color="auto"/>
        <w:right w:val="none" w:sz="0" w:space="0" w:color="auto"/>
      </w:divBdr>
    </w:div>
    <w:div w:id="1820806998">
      <w:bodyDiv w:val="1"/>
      <w:marLeft w:val="0"/>
      <w:marRight w:val="0"/>
      <w:marTop w:val="0"/>
      <w:marBottom w:val="0"/>
      <w:divBdr>
        <w:top w:val="none" w:sz="0" w:space="0" w:color="auto"/>
        <w:left w:val="none" w:sz="0" w:space="0" w:color="auto"/>
        <w:bottom w:val="none" w:sz="0" w:space="0" w:color="auto"/>
        <w:right w:val="none" w:sz="0" w:space="0" w:color="auto"/>
      </w:divBdr>
    </w:div>
    <w:div w:id="1820880356">
      <w:bodyDiv w:val="1"/>
      <w:marLeft w:val="0"/>
      <w:marRight w:val="0"/>
      <w:marTop w:val="0"/>
      <w:marBottom w:val="0"/>
      <w:divBdr>
        <w:top w:val="none" w:sz="0" w:space="0" w:color="auto"/>
        <w:left w:val="none" w:sz="0" w:space="0" w:color="auto"/>
        <w:bottom w:val="none" w:sz="0" w:space="0" w:color="auto"/>
        <w:right w:val="none" w:sz="0" w:space="0" w:color="auto"/>
      </w:divBdr>
    </w:div>
    <w:div w:id="1820998531">
      <w:bodyDiv w:val="1"/>
      <w:marLeft w:val="0"/>
      <w:marRight w:val="0"/>
      <w:marTop w:val="0"/>
      <w:marBottom w:val="0"/>
      <w:divBdr>
        <w:top w:val="none" w:sz="0" w:space="0" w:color="auto"/>
        <w:left w:val="none" w:sz="0" w:space="0" w:color="auto"/>
        <w:bottom w:val="none" w:sz="0" w:space="0" w:color="auto"/>
        <w:right w:val="none" w:sz="0" w:space="0" w:color="auto"/>
      </w:divBdr>
    </w:div>
    <w:div w:id="1821117242">
      <w:bodyDiv w:val="1"/>
      <w:marLeft w:val="0"/>
      <w:marRight w:val="0"/>
      <w:marTop w:val="0"/>
      <w:marBottom w:val="0"/>
      <w:divBdr>
        <w:top w:val="none" w:sz="0" w:space="0" w:color="auto"/>
        <w:left w:val="none" w:sz="0" w:space="0" w:color="auto"/>
        <w:bottom w:val="none" w:sz="0" w:space="0" w:color="auto"/>
        <w:right w:val="none" w:sz="0" w:space="0" w:color="auto"/>
      </w:divBdr>
    </w:div>
    <w:div w:id="1821118870">
      <w:bodyDiv w:val="1"/>
      <w:marLeft w:val="0"/>
      <w:marRight w:val="0"/>
      <w:marTop w:val="0"/>
      <w:marBottom w:val="0"/>
      <w:divBdr>
        <w:top w:val="none" w:sz="0" w:space="0" w:color="auto"/>
        <w:left w:val="none" w:sz="0" w:space="0" w:color="auto"/>
        <w:bottom w:val="none" w:sz="0" w:space="0" w:color="auto"/>
        <w:right w:val="none" w:sz="0" w:space="0" w:color="auto"/>
      </w:divBdr>
    </w:div>
    <w:div w:id="1821144401">
      <w:bodyDiv w:val="1"/>
      <w:marLeft w:val="0"/>
      <w:marRight w:val="0"/>
      <w:marTop w:val="0"/>
      <w:marBottom w:val="0"/>
      <w:divBdr>
        <w:top w:val="none" w:sz="0" w:space="0" w:color="auto"/>
        <w:left w:val="none" w:sz="0" w:space="0" w:color="auto"/>
        <w:bottom w:val="none" w:sz="0" w:space="0" w:color="auto"/>
        <w:right w:val="none" w:sz="0" w:space="0" w:color="auto"/>
      </w:divBdr>
    </w:div>
    <w:div w:id="1821262247">
      <w:bodyDiv w:val="1"/>
      <w:marLeft w:val="0"/>
      <w:marRight w:val="0"/>
      <w:marTop w:val="0"/>
      <w:marBottom w:val="0"/>
      <w:divBdr>
        <w:top w:val="none" w:sz="0" w:space="0" w:color="auto"/>
        <w:left w:val="none" w:sz="0" w:space="0" w:color="auto"/>
        <w:bottom w:val="none" w:sz="0" w:space="0" w:color="auto"/>
        <w:right w:val="none" w:sz="0" w:space="0" w:color="auto"/>
      </w:divBdr>
    </w:div>
    <w:div w:id="1821454948">
      <w:bodyDiv w:val="1"/>
      <w:marLeft w:val="0"/>
      <w:marRight w:val="0"/>
      <w:marTop w:val="0"/>
      <w:marBottom w:val="0"/>
      <w:divBdr>
        <w:top w:val="none" w:sz="0" w:space="0" w:color="auto"/>
        <w:left w:val="none" w:sz="0" w:space="0" w:color="auto"/>
        <w:bottom w:val="none" w:sz="0" w:space="0" w:color="auto"/>
        <w:right w:val="none" w:sz="0" w:space="0" w:color="auto"/>
      </w:divBdr>
    </w:div>
    <w:div w:id="1821650311">
      <w:bodyDiv w:val="1"/>
      <w:marLeft w:val="0"/>
      <w:marRight w:val="0"/>
      <w:marTop w:val="0"/>
      <w:marBottom w:val="0"/>
      <w:divBdr>
        <w:top w:val="none" w:sz="0" w:space="0" w:color="auto"/>
        <w:left w:val="none" w:sz="0" w:space="0" w:color="auto"/>
        <w:bottom w:val="none" w:sz="0" w:space="0" w:color="auto"/>
        <w:right w:val="none" w:sz="0" w:space="0" w:color="auto"/>
      </w:divBdr>
    </w:div>
    <w:div w:id="1821725236">
      <w:bodyDiv w:val="1"/>
      <w:marLeft w:val="0"/>
      <w:marRight w:val="0"/>
      <w:marTop w:val="0"/>
      <w:marBottom w:val="0"/>
      <w:divBdr>
        <w:top w:val="none" w:sz="0" w:space="0" w:color="auto"/>
        <w:left w:val="none" w:sz="0" w:space="0" w:color="auto"/>
        <w:bottom w:val="none" w:sz="0" w:space="0" w:color="auto"/>
        <w:right w:val="none" w:sz="0" w:space="0" w:color="auto"/>
      </w:divBdr>
    </w:div>
    <w:div w:id="1821732215">
      <w:bodyDiv w:val="1"/>
      <w:marLeft w:val="0"/>
      <w:marRight w:val="0"/>
      <w:marTop w:val="0"/>
      <w:marBottom w:val="0"/>
      <w:divBdr>
        <w:top w:val="none" w:sz="0" w:space="0" w:color="auto"/>
        <w:left w:val="none" w:sz="0" w:space="0" w:color="auto"/>
        <w:bottom w:val="none" w:sz="0" w:space="0" w:color="auto"/>
        <w:right w:val="none" w:sz="0" w:space="0" w:color="auto"/>
      </w:divBdr>
    </w:div>
    <w:div w:id="1821925558">
      <w:bodyDiv w:val="1"/>
      <w:marLeft w:val="0"/>
      <w:marRight w:val="0"/>
      <w:marTop w:val="0"/>
      <w:marBottom w:val="0"/>
      <w:divBdr>
        <w:top w:val="none" w:sz="0" w:space="0" w:color="auto"/>
        <w:left w:val="none" w:sz="0" w:space="0" w:color="auto"/>
        <w:bottom w:val="none" w:sz="0" w:space="0" w:color="auto"/>
        <w:right w:val="none" w:sz="0" w:space="0" w:color="auto"/>
      </w:divBdr>
    </w:div>
    <w:div w:id="1822114063">
      <w:bodyDiv w:val="1"/>
      <w:marLeft w:val="0"/>
      <w:marRight w:val="0"/>
      <w:marTop w:val="0"/>
      <w:marBottom w:val="0"/>
      <w:divBdr>
        <w:top w:val="none" w:sz="0" w:space="0" w:color="auto"/>
        <w:left w:val="none" w:sz="0" w:space="0" w:color="auto"/>
        <w:bottom w:val="none" w:sz="0" w:space="0" w:color="auto"/>
        <w:right w:val="none" w:sz="0" w:space="0" w:color="auto"/>
      </w:divBdr>
    </w:div>
    <w:div w:id="1822455628">
      <w:bodyDiv w:val="1"/>
      <w:marLeft w:val="0"/>
      <w:marRight w:val="0"/>
      <w:marTop w:val="0"/>
      <w:marBottom w:val="0"/>
      <w:divBdr>
        <w:top w:val="none" w:sz="0" w:space="0" w:color="auto"/>
        <w:left w:val="none" w:sz="0" w:space="0" w:color="auto"/>
        <w:bottom w:val="none" w:sz="0" w:space="0" w:color="auto"/>
        <w:right w:val="none" w:sz="0" w:space="0" w:color="auto"/>
      </w:divBdr>
    </w:div>
    <w:div w:id="1822694874">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
    <w:div w:id="1822958928">
      <w:bodyDiv w:val="1"/>
      <w:marLeft w:val="0"/>
      <w:marRight w:val="0"/>
      <w:marTop w:val="0"/>
      <w:marBottom w:val="0"/>
      <w:divBdr>
        <w:top w:val="none" w:sz="0" w:space="0" w:color="auto"/>
        <w:left w:val="none" w:sz="0" w:space="0" w:color="auto"/>
        <w:bottom w:val="none" w:sz="0" w:space="0" w:color="auto"/>
        <w:right w:val="none" w:sz="0" w:space="0" w:color="auto"/>
      </w:divBdr>
    </w:div>
    <w:div w:id="1822965947">
      <w:bodyDiv w:val="1"/>
      <w:marLeft w:val="0"/>
      <w:marRight w:val="0"/>
      <w:marTop w:val="0"/>
      <w:marBottom w:val="0"/>
      <w:divBdr>
        <w:top w:val="none" w:sz="0" w:space="0" w:color="auto"/>
        <w:left w:val="none" w:sz="0" w:space="0" w:color="auto"/>
        <w:bottom w:val="none" w:sz="0" w:space="0" w:color="auto"/>
        <w:right w:val="none" w:sz="0" w:space="0" w:color="auto"/>
      </w:divBdr>
    </w:div>
    <w:div w:id="1823278067">
      <w:bodyDiv w:val="1"/>
      <w:marLeft w:val="0"/>
      <w:marRight w:val="0"/>
      <w:marTop w:val="0"/>
      <w:marBottom w:val="0"/>
      <w:divBdr>
        <w:top w:val="none" w:sz="0" w:space="0" w:color="auto"/>
        <w:left w:val="none" w:sz="0" w:space="0" w:color="auto"/>
        <w:bottom w:val="none" w:sz="0" w:space="0" w:color="auto"/>
        <w:right w:val="none" w:sz="0" w:space="0" w:color="auto"/>
      </w:divBdr>
    </w:div>
    <w:div w:id="1823306989">
      <w:bodyDiv w:val="1"/>
      <w:marLeft w:val="0"/>
      <w:marRight w:val="0"/>
      <w:marTop w:val="0"/>
      <w:marBottom w:val="0"/>
      <w:divBdr>
        <w:top w:val="none" w:sz="0" w:space="0" w:color="auto"/>
        <w:left w:val="none" w:sz="0" w:space="0" w:color="auto"/>
        <w:bottom w:val="none" w:sz="0" w:space="0" w:color="auto"/>
        <w:right w:val="none" w:sz="0" w:space="0" w:color="auto"/>
      </w:divBdr>
    </w:div>
    <w:div w:id="1823546035">
      <w:bodyDiv w:val="1"/>
      <w:marLeft w:val="0"/>
      <w:marRight w:val="0"/>
      <w:marTop w:val="0"/>
      <w:marBottom w:val="0"/>
      <w:divBdr>
        <w:top w:val="none" w:sz="0" w:space="0" w:color="auto"/>
        <w:left w:val="none" w:sz="0" w:space="0" w:color="auto"/>
        <w:bottom w:val="none" w:sz="0" w:space="0" w:color="auto"/>
        <w:right w:val="none" w:sz="0" w:space="0" w:color="auto"/>
      </w:divBdr>
    </w:div>
    <w:div w:id="1823547992">
      <w:bodyDiv w:val="1"/>
      <w:marLeft w:val="0"/>
      <w:marRight w:val="0"/>
      <w:marTop w:val="0"/>
      <w:marBottom w:val="0"/>
      <w:divBdr>
        <w:top w:val="none" w:sz="0" w:space="0" w:color="auto"/>
        <w:left w:val="none" w:sz="0" w:space="0" w:color="auto"/>
        <w:bottom w:val="none" w:sz="0" w:space="0" w:color="auto"/>
        <w:right w:val="none" w:sz="0" w:space="0" w:color="auto"/>
      </w:divBdr>
    </w:div>
    <w:div w:id="1824351385">
      <w:bodyDiv w:val="1"/>
      <w:marLeft w:val="0"/>
      <w:marRight w:val="0"/>
      <w:marTop w:val="0"/>
      <w:marBottom w:val="0"/>
      <w:divBdr>
        <w:top w:val="none" w:sz="0" w:space="0" w:color="auto"/>
        <w:left w:val="none" w:sz="0" w:space="0" w:color="auto"/>
        <w:bottom w:val="none" w:sz="0" w:space="0" w:color="auto"/>
        <w:right w:val="none" w:sz="0" w:space="0" w:color="auto"/>
      </w:divBdr>
    </w:div>
    <w:div w:id="1824546737">
      <w:bodyDiv w:val="1"/>
      <w:marLeft w:val="0"/>
      <w:marRight w:val="0"/>
      <w:marTop w:val="0"/>
      <w:marBottom w:val="0"/>
      <w:divBdr>
        <w:top w:val="none" w:sz="0" w:space="0" w:color="auto"/>
        <w:left w:val="none" w:sz="0" w:space="0" w:color="auto"/>
        <w:bottom w:val="none" w:sz="0" w:space="0" w:color="auto"/>
        <w:right w:val="none" w:sz="0" w:space="0" w:color="auto"/>
      </w:divBdr>
    </w:div>
    <w:div w:id="1824546854">
      <w:bodyDiv w:val="1"/>
      <w:marLeft w:val="0"/>
      <w:marRight w:val="0"/>
      <w:marTop w:val="0"/>
      <w:marBottom w:val="0"/>
      <w:divBdr>
        <w:top w:val="none" w:sz="0" w:space="0" w:color="auto"/>
        <w:left w:val="none" w:sz="0" w:space="0" w:color="auto"/>
        <w:bottom w:val="none" w:sz="0" w:space="0" w:color="auto"/>
        <w:right w:val="none" w:sz="0" w:space="0" w:color="auto"/>
      </w:divBdr>
    </w:div>
    <w:div w:id="1824615931">
      <w:bodyDiv w:val="1"/>
      <w:marLeft w:val="0"/>
      <w:marRight w:val="0"/>
      <w:marTop w:val="0"/>
      <w:marBottom w:val="0"/>
      <w:divBdr>
        <w:top w:val="none" w:sz="0" w:space="0" w:color="auto"/>
        <w:left w:val="none" w:sz="0" w:space="0" w:color="auto"/>
        <w:bottom w:val="none" w:sz="0" w:space="0" w:color="auto"/>
        <w:right w:val="none" w:sz="0" w:space="0" w:color="auto"/>
      </w:divBdr>
    </w:div>
    <w:div w:id="1824740092">
      <w:bodyDiv w:val="1"/>
      <w:marLeft w:val="0"/>
      <w:marRight w:val="0"/>
      <w:marTop w:val="0"/>
      <w:marBottom w:val="0"/>
      <w:divBdr>
        <w:top w:val="none" w:sz="0" w:space="0" w:color="auto"/>
        <w:left w:val="none" w:sz="0" w:space="0" w:color="auto"/>
        <w:bottom w:val="none" w:sz="0" w:space="0" w:color="auto"/>
        <w:right w:val="none" w:sz="0" w:space="0" w:color="auto"/>
      </w:divBdr>
    </w:div>
    <w:div w:id="1824812632">
      <w:bodyDiv w:val="1"/>
      <w:marLeft w:val="0"/>
      <w:marRight w:val="0"/>
      <w:marTop w:val="0"/>
      <w:marBottom w:val="0"/>
      <w:divBdr>
        <w:top w:val="none" w:sz="0" w:space="0" w:color="auto"/>
        <w:left w:val="none" w:sz="0" w:space="0" w:color="auto"/>
        <w:bottom w:val="none" w:sz="0" w:space="0" w:color="auto"/>
        <w:right w:val="none" w:sz="0" w:space="0" w:color="auto"/>
      </w:divBdr>
    </w:div>
    <w:div w:id="1825271311">
      <w:bodyDiv w:val="1"/>
      <w:marLeft w:val="0"/>
      <w:marRight w:val="0"/>
      <w:marTop w:val="0"/>
      <w:marBottom w:val="0"/>
      <w:divBdr>
        <w:top w:val="none" w:sz="0" w:space="0" w:color="auto"/>
        <w:left w:val="none" w:sz="0" w:space="0" w:color="auto"/>
        <w:bottom w:val="none" w:sz="0" w:space="0" w:color="auto"/>
        <w:right w:val="none" w:sz="0" w:space="0" w:color="auto"/>
      </w:divBdr>
    </w:div>
    <w:div w:id="1825393828">
      <w:bodyDiv w:val="1"/>
      <w:marLeft w:val="0"/>
      <w:marRight w:val="0"/>
      <w:marTop w:val="0"/>
      <w:marBottom w:val="0"/>
      <w:divBdr>
        <w:top w:val="none" w:sz="0" w:space="0" w:color="auto"/>
        <w:left w:val="none" w:sz="0" w:space="0" w:color="auto"/>
        <w:bottom w:val="none" w:sz="0" w:space="0" w:color="auto"/>
        <w:right w:val="none" w:sz="0" w:space="0" w:color="auto"/>
      </w:divBdr>
    </w:div>
    <w:div w:id="1825511677">
      <w:bodyDiv w:val="1"/>
      <w:marLeft w:val="0"/>
      <w:marRight w:val="0"/>
      <w:marTop w:val="0"/>
      <w:marBottom w:val="0"/>
      <w:divBdr>
        <w:top w:val="none" w:sz="0" w:space="0" w:color="auto"/>
        <w:left w:val="none" w:sz="0" w:space="0" w:color="auto"/>
        <w:bottom w:val="none" w:sz="0" w:space="0" w:color="auto"/>
        <w:right w:val="none" w:sz="0" w:space="0" w:color="auto"/>
      </w:divBdr>
    </w:div>
    <w:div w:id="1825779569">
      <w:bodyDiv w:val="1"/>
      <w:marLeft w:val="0"/>
      <w:marRight w:val="0"/>
      <w:marTop w:val="0"/>
      <w:marBottom w:val="0"/>
      <w:divBdr>
        <w:top w:val="none" w:sz="0" w:space="0" w:color="auto"/>
        <w:left w:val="none" w:sz="0" w:space="0" w:color="auto"/>
        <w:bottom w:val="none" w:sz="0" w:space="0" w:color="auto"/>
        <w:right w:val="none" w:sz="0" w:space="0" w:color="auto"/>
      </w:divBdr>
    </w:div>
    <w:div w:id="1825780383">
      <w:bodyDiv w:val="1"/>
      <w:marLeft w:val="0"/>
      <w:marRight w:val="0"/>
      <w:marTop w:val="0"/>
      <w:marBottom w:val="0"/>
      <w:divBdr>
        <w:top w:val="none" w:sz="0" w:space="0" w:color="auto"/>
        <w:left w:val="none" w:sz="0" w:space="0" w:color="auto"/>
        <w:bottom w:val="none" w:sz="0" w:space="0" w:color="auto"/>
        <w:right w:val="none" w:sz="0" w:space="0" w:color="auto"/>
      </w:divBdr>
    </w:div>
    <w:div w:id="1825852109">
      <w:bodyDiv w:val="1"/>
      <w:marLeft w:val="0"/>
      <w:marRight w:val="0"/>
      <w:marTop w:val="0"/>
      <w:marBottom w:val="0"/>
      <w:divBdr>
        <w:top w:val="none" w:sz="0" w:space="0" w:color="auto"/>
        <w:left w:val="none" w:sz="0" w:space="0" w:color="auto"/>
        <w:bottom w:val="none" w:sz="0" w:space="0" w:color="auto"/>
        <w:right w:val="none" w:sz="0" w:space="0" w:color="auto"/>
      </w:divBdr>
    </w:div>
    <w:div w:id="1826045741">
      <w:bodyDiv w:val="1"/>
      <w:marLeft w:val="0"/>
      <w:marRight w:val="0"/>
      <w:marTop w:val="0"/>
      <w:marBottom w:val="0"/>
      <w:divBdr>
        <w:top w:val="none" w:sz="0" w:space="0" w:color="auto"/>
        <w:left w:val="none" w:sz="0" w:space="0" w:color="auto"/>
        <w:bottom w:val="none" w:sz="0" w:space="0" w:color="auto"/>
        <w:right w:val="none" w:sz="0" w:space="0" w:color="auto"/>
      </w:divBdr>
    </w:div>
    <w:div w:id="1826120662">
      <w:bodyDiv w:val="1"/>
      <w:marLeft w:val="0"/>
      <w:marRight w:val="0"/>
      <w:marTop w:val="0"/>
      <w:marBottom w:val="0"/>
      <w:divBdr>
        <w:top w:val="none" w:sz="0" w:space="0" w:color="auto"/>
        <w:left w:val="none" w:sz="0" w:space="0" w:color="auto"/>
        <w:bottom w:val="none" w:sz="0" w:space="0" w:color="auto"/>
        <w:right w:val="none" w:sz="0" w:space="0" w:color="auto"/>
      </w:divBdr>
    </w:div>
    <w:div w:id="1826237970">
      <w:bodyDiv w:val="1"/>
      <w:marLeft w:val="0"/>
      <w:marRight w:val="0"/>
      <w:marTop w:val="0"/>
      <w:marBottom w:val="0"/>
      <w:divBdr>
        <w:top w:val="none" w:sz="0" w:space="0" w:color="auto"/>
        <w:left w:val="none" w:sz="0" w:space="0" w:color="auto"/>
        <w:bottom w:val="none" w:sz="0" w:space="0" w:color="auto"/>
        <w:right w:val="none" w:sz="0" w:space="0" w:color="auto"/>
      </w:divBdr>
    </w:div>
    <w:div w:id="1826239629">
      <w:bodyDiv w:val="1"/>
      <w:marLeft w:val="0"/>
      <w:marRight w:val="0"/>
      <w:marTop w:val="0"/>
      <w:marBottom w:val="0"/>
      <w:divBdr>
        <w:top w:val="none" w:sz="0" w:space="0" w:color="auto"/>
        <w:left w:val="none" w:sz="0" w:space="0" w:color="auto"/>
        <w:bottom w:val="none" w:sz="0" w:space="0" w:color="auto"/>
        <w:right w:val="none" w:sz="0" w:space="0" w:color="auto"/>
      </w:divBdr>
    </w:div>
    <w:div w:id="1826241682">
      <w:bodyDiv w:val="1"/>
      <w:marLeft w:val="0"/>
      <w:marRight w:val="0"/>
      <w:marTop w:val="0"/>
      <w:marBottom w:val="0"/>
      <w:divBdr>
        <w:top w:val="none" w:sz="0" w:space="0" w:color="auto"/>
        <w:left w:val="none" w:sz="0" w:space="0" w:color="auto"/>
        <w:bottom w:val="none" w:sz="0" w:space="0" w:color="auto"/>
        <w:right w:val="none" w:sz="0" w:space="0" w:color="auto"/>
      </w:divBdr>
    </w:div>
    <w:div w:id="1826316134">
      <w:bodyDiv w:val="1"/>
      <w:marLeft w:val="0"/>
      <w:marRight w:val="0"/>
      <w:marTop w:val="0"/>
      <w:marBottom w:val="0"/>
      <w:divBdr>
        <w:top w:val="none" w:sz="0" w:space="0" w:color="auto"/>
        <w:left w:val="none" w:sz="0" w:space="0" w:color="auto"/>
        <w:bottom w:val="none" w:sz="0" w:space="0" w:color="auto"/>
        <w:right w:val="none" w:sz="0" w:space="0" w:color="auto"/>
      </w:divBdr>
    </w:div>
    <w:div w:id="1826361897">
      <w:bodyDiv w:val="1"/>
      <w:marLeft w:val="0"/>
      <w:marRight w:val="0"/>
      <w:marTop w:val="0"/>
      <w:marBottom w:val="0"/>
      <w:divBdr>
        <w:top w:val="none" w:sz="0" w:space="0" w:color="auto"/>
        <w:left w:val="none" w:sz="0" w:space="0" w:color="auto"/>
        <w:bottom w:val="none" w:sz="0" w:space="0" w:color="auto"/>
        <w:right w:val="none" w:sz="0" w:space="0" w:color="auto"/>
      </w:divBdr>
    </w:div>
    <w:div w:id="1826386398">
      <w:bodyDiv w:val="1"/>
      <w:marLeft w:val="0"/>
      <w:marRight w:val="0"/>
      <w:marTop w:val="0"/>
      <w:marBottom w:val="0"/>
      <w:divBdr>
        <w:top w:val="none" w:sz="0" w:space="0" w:color="auto"/>
        <w:left w:val="none" w:sz="0" w:space="0" w:color="auto"/>
        <w:bottom w:val="none" w:sz="0" w:space="0" w:color="auto"/>
        <w:right w:val="none" w:sz="0" w:space="0" w:color="auto"/>
      </w:divBdr>
    </w:div>
    <w:div w:id="1826624059">
      <w:bodyDiv w:val="1"/>
      <w:marLeft w:val="0"/>
      <w:marRight w:val="0"/>
      <w:marTop w:val="0"/>
      <w:marBottom w:val="0"/>
      <w:divBdr>
        <w:top w:val="none" w:sz="0" w:space="0" w:color="auto"/>
        <w:left w:val="none" w:sz="0" w:space="0" w:color="auto"/>
        <w:bottom w:val="none" w:sz="0" w:space="0" w:color="auto"/>
        <w:right w:val="none" w:sz="0" w:space="0" w:color="auto"/>
      </w:divBdr>
    </w:div>
    <w:div w:id="1826818031">
      <w:bodyDiv w:val="1"/>
      <w:marLeft w:val="0"/>
      <w:marRight w:val="0"/>
      <w:marTop w:val="0"/>
      <w:marBottom w:val="0"/>
      <w:divBdr>
        <w:top w:val="none" w:sz="0" w:space="0" w:color="auto"/>
        <w:left w:val="none" w:sz="0" w:space="0" w:color="auto"/>
        <w:bottom w:val="none" w:sz="0" w:space="0" w:color="auto"/>
        <w:right w:val="none" w:sz="0" w:space="0" w:color="auto"/>
      </w:divBdr>
    </w:div>
    <w:div w:id="1826824812">
      <w:bodyDiv w:val="1"/>
      <w:marLeft w:val="0"/>
      <w:marRight w:val="0"/>
      <w:marTop w:val="0"/>
      <w:marBottom w:val="0"/>
      <w:divBdr>
        <w:top w:val="none" w:sz="0" w:space="0" w:color="auto"/>
        <w:left w:val="none" w:sz="0" w:space="0" w:color="auto"/>
        <w:bottom w:val="none" w:sz="0" w:space="0" w:color="auto"/>
        <w:right w:val="none" w:sz="0" w:space="0" w:color="auto"/>
      </w:divBdr>
    </w:div>
    <w:div w:id="1826896292">
      <w:bodyDiv w:val="1"/>
      <w:marLeft w:val="0"/>
      <w:marRight w:val="0"/>
      <w:marTop w:val="0"/>
      <w:marBottom w:val="0"/>
      <w:divBdr>
        <w:top w:val="none" w:sz="0" w:space="0" w:color="auto"/>
        <w:left w:val="none" w:sz="0" w:space="0" w:color="auto"/>
        <w:bottom w:val="none" w:sz="0" w:space="0" w:color="auto"/>
        <w:right w:val="none" w:sz="0" w:space="0" w:color="auto"/>
      </w:divBdr>
    </w:div>
    <w:div w:id="1827166515">
      <w:bodyDiv w:val="1"/>
      <w:marLeft w:val="0"/>
      <w:marRight w:val="0"/>
      <w:marTop w:val="0"/>
      <w:marBottom w:val="0"/>
      <w:divBdr>
        <w:top w:val="none" w:sz="0" w:space="0" w:color="auto"/>
        <w:left w:val="none" w:sz="0" w:space="0" w:color="auto"/>
        <w:bottom w:val="none" w:sz="0" w:space="0" w:color="auto"/>
        <w:right w:val="none" w:sz="0" w:space="0" w:color="auto"/>
      </w:divBdr>
    </w:div>
    <w:div w:id="1827235067">
      <w:bodyDiv w:val="1"/>
      <w:marLeft w:val="0"/>
      <w:marRight w:val="0"/>
      <w:marTop w:val="0"/>
      <w:marBottom w:val="0"/>
      <w:divBdr>
        <w:top w:val="none" w:sz="0" w:space="0" w:color="auto"/>
        <w:left w:val="none" w:sz="0" w:space="0" w:color="auto"/>
        <w:bottom w:val="none" w:sz="0" w:space="0" w:color="auto"/>
        <w:right w:val="none" w:sz="0" w:space="0" w:color="auto"/>
      </w:divBdr>
    </w:div>
    <w:div w:id="1827237046">
      <w:bodyDiv w:val="1"/>
      <w:marLeft w:val="0"/>
      <w:marRight w:val="0"/>
      <w:marTop w:val="0"/>
      <w:marBottom w:val="0"/>
      <w:divBdr>
        <w:top w:val="none" w:sz="0" w:space="0" w:color="auto"/>
        <w:left w:val="none" w:sz="0" w:space="0" w:color="auto"/>
        <w:bottom w:val="none" w:sz="0" w:space="0" w:color="auto"/>
        <w:right w:val="none" w:sz="0" w:space="0" w:color="auto"/>
      </w:divBdr>
    </w:div>
    <w:div w:id="1827697096">
      <w:bodyDiv w:val="1"/>
      <w:marLeft w:val="0"/>
      <w:marRight w:val="0"/>
      <w:marTop w:val="0"/>
      <w:marBottom w:val="0"/>
      <w:divBdr>
        <w:top w:val="none" w:sz="0" w:space="0" w:color="auto"/>
        <w:left w:val="none" w:sz="0" w:space="0" w:color="auto"/>
        <w:bottom w:val="none" w:sz="0" w:space="0" w:color="auto"/>
        <w:right w:val="none" w:sz="0" w:space="0" w:color="auto"/>
      </w:divBdr>
    </w:div>
    <w:div w:id="1827744386">
      <w:bodyDiv w:val="1"/>
      <w:marLeft w:val="0"/>
      <w:marRight w:val="0"/>
      <w:marTop w:val="0"/>
      <w:marBottom w:val="0"/>
      <w:divBdr>
        <w:top w:val="none" w:sz="0" w:space="0" w:color="auto"/>
        <w:left w:val="none" w:sz="0" w:space="0" w:color="auto"/>
        <w:bottom w:val="none" w:sz="0" w:space="0" w:color="auto"/>
        <w:right w:val="none" w:sz="0" w:space="0" w:color="auto"/>
      </w:divBdr>
    </w:div>
    <w:div w:id="1827746188">
      <w:bodyDiv w:val="1"/>
      <w:marLeft w:val="0"/>
      <w:marRight w:val="0"/>
      <w:marTop w:val="0"/>
      <w:marBottom w:val="0"/>
      <w:divBdr>
        <w:top w:val="none" w:sz="0" w:space="0" w:color="auto"/>
        <w:left w:val="none" w:sz="0" w:space="0" w:color="auto"/>
        <w:bottom w:val="none" w:sz="0" w:space="0" w:color="auto"/>
        <w:right w:val="none" w:sz="0" w:space="0" w:color="auto"/>
      </w:divBdr>
    </w:div>
    <w:div w:id="1827823716">
      <w:bodyDiv w:val="1"/>
      <w:marLeft w:val="0"/>
      <w:marRight w:val="0"/>
      <w:marTop w:val="0"/>
      <w:marBottom w:val="0"/>
      <w:divBdr>
        <w:top w:val="none" w:sz="0" w:space="0" w:color="auto"/>
        <w:left w:val="none" w:sz="0" w:space="0" w:color="auto"/>
        <w:bottom w:val="none" w:sz="0" w:space="0" w:color="auto"/>
        <w:right w:val="none" w:sz="0" w:space="0" w:color="auto"/>
      </w:divBdr>
    </w:div>
    <w:div w:id="1827891702">
      <w:bodyDiv w:val="1"/>
      <w:marLeft w:val="0"/>
      <w:marRight w:val="0"/>
      <w:marTop w:val="0"/>
      <w:marBottom w:val="0"/>
      <w:divBdr>
        <w:top w:val="none" w:sz="0" w:space="0" w:color="auto"/>
        <w:left w:val="none" w:sz="0" w:space="0" w:color="auto"/>
        <w:bottom w:val="none" w:sz="0" w:space="0" w:color="auto"/>
        <w:right w:val="none" w:sz="0" w:space="0" w:color="auto"/>
      </w:divBdr>
    </w:div>
    <w:div w:id="1827935908">
      <w:bodyDiv w:val="1"/>
      <w:marLeft w:val="0"/>
      <w:marRight w:val="0"/>
      <w:marTop w:val="0"/>
      <w:marBottom w:val="0"/>
      <w:divBdr>
        <w:top w:val="none" w:sz="0" w:space="0" w:color="auto"/>
        <w:left w:val="none" w:sz="0" w:space="0" w:color="auto"/>
        <w:bottom w:val="none" w:sz="0" w:space="0" w:color="auto"/>
        <w:right w:val="none" w:sz="0" w:space="0" w:color="auto"/>
      </w:divBdr>
    </w:div>
    <w:div w:id="1828008517">
      <w:bodyDiv w:val="1"/>
      <w:marLeft w:val="0"/>
      <w:marRight w:val="0"/>
      <w:marTop w:val="0"/>
      <w:marBottom w:val="0"/>
      <w:divBdr>
        <w:top w:val="none" w:sz="0" w:space="0" w:color="auto"/>
        <w:left w:val="none" w:sz="0" w:space="0" w:color="auto"/>
        <w:bottom w:val="none" w:sz="0" w:space="0" w:color="auto"/>
        <w:right w:val="none" w:sz="0" w:space="0" w:color="auto"/>
      </w:divBdr>
    </w:div>
    <w:div w:id="1828084485">
      <w:bodyDiv w:val="1"/>
      <w:marLeft w:val="0"/>
      <w:marRight w:val="0"/>
      <w:marTop w:val="0"/>
      <w:marBottom w:val="0"/>
      <w:divBdr>
        <w:top w:val="none" w:sz="0" w:space="0" w:color="auto"/>
        <w:left w:val="none" w:sz="0" w:space="0" w:color="auto"/>
        <w:bottom w:val="none" w:sz="0" w:space="0" w:color="auto"/>
        <w:right w:val="none" w:sz="0" w:space="0" w:color="auto"/>
      </w:divBdr>
    </w:div>
    <w:div w:id="1828087763">
      <w:bodyDiv w:val="1"/>
      <w:marLeft w:val="0"/>
      <w:marRight w:val="0"/>
      <w:marTop w:val="0"/>
      <w:marBottom w:val="0"/>
      <w:divBdr>
        <w:top w:val="none" w:sz="0" w:space="0" w:color="auto"/>
        <w:left w:val="none" w:sz="0" w:space="0" w:color="auto"/>
        <w:bottom w:val="none" w:sz="0" w:space="0" w:color="auto"/>
        <w:right w:val="none" w:sz="0" w:space="0" w:color="auto"/>
      </w:divBdr>
    </w:div>
    <w:div w:id="1828284284">
      <w:bodyDiv w:val="1"/>
      <w:marLeft w:val="0"/>
      <w:marRight w:val="0"/>
      <w:marTop w:val="0"/>
      <w:marBottom w:val="0"/>
      <w:divBdr>
        <w:top w:val="none" w:sz="0" w:space="0" w:color="auto"/>
        <w:left w:val="none" w:sz="0" w:space="0" w:color="auto"/>
        <w:bottom w:val="none" w:sz="0" w:space="0" w:color="auto"/>
        <w:right w:val="none" w:sz="0" w:space="0" w:color="auto"/>
      </w:divBdr>
    </w:div>
    <w:div w:id="1828395181">
      <w:bodyDiv w:val="1"/>
      <w:marLeft w:val="0"/>
      <w:marRight w:val="0"/>
      <w:marTop w:val="0"/>
      <w:marBottom w:val="0"/>
      <w:divBdr>
        <w:top w:val="none" w:sz="0" w:space="0" w:color="auto"/>
        <w:left w:val="none" w:sz="0" w:space="0" w:color="auto"/>
        <w:bottom w:val="none" w:sz="0" w:space="0" w:color="auto"/>
        <w:right w:val="none" w:sz="0" w:space="0" w:color="auto"/>
      </w:divBdr>
    </w:div>
    <w:div w:id="1828549265">
      <w:bodyDiv w:val="1"/>
      <w:marLeft w:val="0"/>
      <w:marRight w:val="0"/>
      <w:marTop w:val="0"/>
      <w:marBottom w:val="0"/>
      <w:divBdr>
        <w:top w:val="none" w:sz="0" w:space="0" w:color="auto"/>
        <w:left w:val="none" w:sz="0" w:space="0" w:color="auto"/>
        <w:bottom w:val="none" w:sz="0" w:space="0" w:color="auto"/>
        <w:right w:val="none" w:sz="0" w:space="0" w:color="auto"/>
      </w:divBdr>
    </w:div>
    <w:div w:id="1828551028">
      <w:bodyDiv w:val="1"/>
      <w:marLeft w:val="0"/>
      <w:marRight w:val="0"/>
      <w:marTop w:val="0"/>
      <w:marBottom w:val="0"/>
      <w:divBdr>
        <w:top w:val="none" w:sz="0" w:space="0" w:color="auto"/>
        <w:left w:val="none" w:sz="0" w:space="0" w:color="auto"/>
        <w:bottom w:val="none" w:sz="0" w:space="0" w:color="auto"/>
        <w:right w:val="none" w:sz="0" w:space="0" w:color="auto"/>
      </w:divBdr>
    </w:div>
    <w:div w:id="1828589499">
      <w:bodyDiv w:val="1"/>
      <w:marLeft w:val="0"/>
      <w:marRight w:val="0"/>
      <w:marTop w:val="0"/>
      <w:marBottom w:val="0"/>
      <w:divBdr>
        <w:top w:val="none" w:sz="0" w:space="0" w:color="auto"/>
        <w:left w:val="none" w:sz="0" w:space="0" w:color="auto"/>
        <w:bottom w:val="none" w:sz="0" w:space="0" w:color="auto"/>
        <w:right w:val="none" w:sz="0" w:space="0" w:color="auto"/>
      </w:divBdr>
    </w:div>
    <w:div w:id="1828590269">
      <w:bodyDiv w:val="1"/>
      <w:marLeft w:val="0"/>
      <w:marRight w:val="0"/>
      <w:marTop w:val="0"/>
      <w:marBottom w:val="0"/>
      <w:divBdr>
        <w:top w:val="none" w:sz="0" w:space="0" w:color="auto"/>
        <w:left w:val="none" w:sz="0" w:space="0" w:color="auto"/>
        <w:bottom w:val="none" w:sz="0" w:space="0" w:color="auto"/>
        <w:right w:val="none" w:sz="0" w:space="0" w:color="auto"/>
      </w:divBdr>
    </w:div>
    <w:div w:id="1828748021">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828814200">
      <w:bodyDiv w:val="1"/>
      <w:marLeft w:val="0"/>
      <w:marRight w:val="0"/>
      <w:marTop w:val="0"/>
      <w:marBottom w:val="0"/>
      <w:divBdr>
        <w:top w:val="none" w:sz="0" w:space="0" w:color="auto"/>
        <w:left w:val="none" w:sz="0" w:space="0" w:color="auto"/>
        <w:bottom w:val="none" w:sz="0" w:space="0" w:color="auto"/>
        <w:right w:val="none" w:sz="0" w:space="0" w:color="auto"/>
      </w:divBdr>
    </w:div>
    <w:div w:id="1828864336">
      <w:bodyDiv w:val="1"/>
      <w:marLeft w:val="0"/>
      <w:marRight w:val="0"/>
      <w:marTop w:val="0"/>
      <w:marBottom w:val="0"/>
      <w:divBdr>
        <w:top w:val="none" w:sz="0" w:space="0" w:color="auto"/>
        <w:left w:val="none" w:sz="0" w:space="0" w:color="auto"/>
        <w:bottom w:val="none" w:sz="0" w:space="0" w:color="auto"/>
        <w:right w:val="none" w:sz="0" w:space="0" w:color="auto"/>
      </w:divBdr>
    </w:div>
    <w:div w:id="1829007952">
      <w:bodyDiv w:val="1"/>
      <w:marLeft w:val="0"/>
      <w:marRight w:val="0"/>
      <w:marTop w:val="0"/>
      <w:marBottom w:val="0"/>
      <w:divBdr>
        <w:top w:val="none" w:sz="0" w:space="0" w:color="auto"/>
        <w:left w:val="none" w:sz="0" w:space="0" w:color="auto"/>
        <w:bottom w:val="none" w:sz="0" w:space="0" w:color="auto"/>
        <w:right w:val="none" w:sz="0" w:space="0" w:color="auto"/>
      </w:divBdr>
    </w:div>
    <w:div w:id="1829126006">
      <w:bodyDiv w:val="1"/>
      <w:marLeft w:val="0"/>
      <w:marRight w:val="0"/>
      <w:marTop w:val="0"/>
      <w:marBottom w:val="0"/>
      <w:divBdr>
        <w:top w:val="none" w:sz="0" w:space="0" w:color="auto"/>
        <w:left w:val="none" w:sz="0" w:space="0" w:color="auto"/>
        <w:bottom w:val="none" w:sz="0" w:space="0" w:color="auto"/>
        <w:right w:val="none" w:sz="0" w:space="0" w:color="auto"/>
      </w:divBdr>
    </w:div>
    <w:div w:id="1829202591">
      <w:bodyDiv w:val="1"/>
      <w:marLeft w:val="0"/>
      <w:marRight w:val="0"/>
      <w:marTop w:val="0"/>
      <w:marBottom w:val="0"/>
      <w:divBdr>
        <w:top w:val="none" w:sz="0" w:space="0" w:color="auto"/>
        <w:left w:val="none" w:sz="0" w:space="0" w:color="auto"/>
        <w:bottom w:val="none" w:sz="0" w:space="0" w:color="auto"/>
        <w:right w:val="none" w:sz="0" w:space="0" w:color="auto"/>
      </w:divBdr>
    </w:div>
    <w:div w:id="1829205615">
      <w:bodyDiv w:val="1"/>
      <w:marLeft w:val="0"/>
      <w:marRight w:val="0"/>
      <w:marTop w:val="0"/>
      <w:marBottom w:val="0"/>
      <w:divBdr>
        <w:top w:val="none" w:sz="0" w:space="0" w:color="auto"/>
        <w:left w:val="none" w:sz="0" w:space="0" w:color="auto"/>
        <w:bottom w:val="none" w:sz="0" w:space="0" w:color="auto"/>
        <w:right w:val="none" w:sz="0" w:space="0" w:color="auto"/>
      </w:divBdr>
    </w:div>
    <w:div w:id="1829397933">
      <w:bodyDiv w:val="1"/>
      <w:marLeft w:val="0"/>
      <w:marRight w:val="0"/>
      <w:marTop w:val="0"/>
      <w:marBottom w:val="0"/>
      <w:divBdr>
        <w:top w:val="none" w:sz="0" w:space="0" w:color="auto"/>
        <w:left w:val="none" w:sz="0" w:space="0" w:color="auto"/>
        <w:bottom w:val="none" w:sz="0" w:space="0" w:color="auto"/>
        <w:right w:val="none" w:sz="0" w:space="0" w:color="auto"/>
      </w:divBdr>
    </w:div>
    <w:div w:id="1829786253">
      <w:bodyDiv w:val="1"/>
      <w:marLeft w:val="0"/>
      <w:marRight w:val="0"/>
      <w:marTop w:val="0"/>
      <w:marBottom w:val="0"/>
      <w:divBdr>
        <w:top w:val="none" w:sz="0" w:space="0" w:color="auto"/>
        <w:left w:val="none" w:sz="0" w:space="0" w:color="auto"/>
        <w:bottom w:val="none" w:sz="0" w:space="0" w:color="auto"/>
        <w:right w:val="none" w:sz="0" w:space="0" w:color="auto"/>
      </w:divBdr>
    </w:div>
    <w:div w:id="1829907676">
      <w:bodyDiv w:val="1"/>
      <w:marLeft w:val="0"/>
      <w:marRight w:val="0"/>
      <w:marTop w:val="0"/>
      <w:marBottom w:val="0"/>
      <w:divBdr>
        <w:top w:val="none" w:sz="0" w:space="0" w:color="auto"/>
        <w:left w:val="none" w:sz="0" w:space="0" w:color="auto"/>
        <w:bottom w:val="none" w:sz="0" w:space="0" w:color="auto"/>
        <w:right w:val="none" w:sz="0" w:space="0" w:color="auto"/>
      </w:divBdr>
    </w:div>
    <w:div w:id="1829976771">
      <w:bodyDiv w:val="1"/>
      <w:marLeft w:val="0"/>
      <w:marRight w:val="0"/>
      <w:marTop w:val="0"/>
      <w:marBottom w:val="0"/>
      <w:divBdr>
        <w:top w:val="none" w:sz="0" w:space="0" w:color="auto"/>
        <w:left w:val="none" w:sz="0" w:space="0" w:color="auto"/>
        <w:bottom w:val="none" w:sz="0" w:space="0" w:color="auto"/>
        <w:right w:val="none" w:sz="0" w:space="0" w:color="auto"/>
      </w:divBdr>
    </w:div>
    <w:div w:id="1830055079">
      <w:bodyDiv w:val="1"/>
      <w:marLeft w:val="0"/>
      <w:marRight w:val="0"/>
      <w:marTop w:val="0"/>
      <w:marBottom w:val="0"/>
      <w:divBdr>
        <w:top w:val="none" w:sz="0" w:space="0" w:color="auto"/>
        <w:left w:val="none" w:sz="0" w:space="0" w:color="auto"/>
        <w:bottom w:val="none" w:sz="0" w:space="0" w:color="auto"/>
        <w:right w:val="none" w:sz="0" w:space="0" w:color="auto"/>
      </w:divBdr>
    </w:div>
    <w:div w:id="1830057912">
      <w:bodyDiv w:val="1"/>
      <w:marLeft w:val="0"/>
      <w:marRight w:val="0"/>
      <w:marTop w:val="0"/>
      <w:marBottom w:val="0"/>
      <w:divBdr>
        <w:top w:val="none" w:sz="0" w:space="0" w:color="auto"/>
        <w:left w:val="none" w:sz="0" w:space="0" w:color="auto"/>
        <w:bottom w:val="none" w:sz="0" w:space="0" w:color="auto"/>
        <w:right w:val="none" w:sz="0" w:space="0" w:color="auto"/>
      </w:divBdr>
    </w:div>
    <w:div w:id="1830249694">
      <w:bodyDiv w:val="1"/>
      <w:marLeft w:val="0"/>
      <w:marRight w:val="0"/>
      <w:marTop w:val="0"/>
      <w:marBottom w:val="0"/>
      <w:divBdr>
        <w:top w:val="none" w:sz="0" w:space="0" w:color="auto"/>
        <w:left w:val="none" w:sz="0" w:space="0" w:color="auto"/>
        <w:bottom w:val="none" w:sz="0" w:space="0" w:color="auto"/>
        <w:right w:val="none" w:sz="0" w:space="0" w:color="auto"/>
      </w:divBdr>
    </w:div>
    <w:div w:id="1830442883">
      <w:bodyDiv w:val="1"/>
      <w:marLeft w:val="0"/>
      <w:marRight w:val="0"/>
      <w:marTop w:val="0"/>
      <w:marBottom w:val="0"/>
      <w:divBdr>
        <w:top w:val="none" w:sz="0" w:space="0" w:color="auto"/>
        <w:left w:val="none" w:sz="0" w:space="0" w:color="auto"/>
        <w:bottom w:val="none" w:sz="0" w:space="0" w:color="auto"/>
        <w:right w:val="none" w:sz="0" w:space="0" w:color="auto"/>
      </w:divBdr>
    </w:div>
    <w:div w:id="1830443365">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30555731">
      <w:bodyDiv w:val="1"/>
      <w:marLeft w:val="0"/>
      <w:marRight w:val="0"/>
      <w:marTop w:val="0"/>
      <w:marBottom w:val="0"/>
      <w:divBdr>
        <w:top w:val="none" w:sz="0" w:space="0" w:color="auto"/>
        <w:left w:val="none" w:sz="0" w:space="0" w:color="auto"/>
        <w:bottom w:val="none" w:sz="0" w:space="0" w:color="auto"/>
        <w:right w:val="none" w:sz="0" w:space="0" w:color="auto"/>
      </w:divBdr>
    </w:div>
    <w:div w:id="1830704808">
      <w:bodyDiv w:val="1"/>
      <w:marLeft w:val="0"/>
      <w:marRight w:val="0"/>
      <w:marTop w:val="0"/>
      <w:marBottom w:val="0"/>
      <w:divBdr>
        <w:top w:val="none" w:sz="0" w:space="0" w:color="auto"/>
        <w:left w:val="none" w:sz="0" w:space="0" w:color="auto"/>
        <w:bottom w:val="none" w:sz="0" w:space="0" w:color="auto"/>
        <w:right w:val="none" w:sz="0" w:space="0" w:color="auto"/>
      </w:divBdr>
    </w:div>
    <w:div w:id="1830824169">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1098724">
      <w:bodyDiv w:val="1"/>
      <w:marLeft w:val="0"/>
      <w:marRight w:val="0"/>
      <w:marTop w:val="0"/>
      <w:marBottom w:val="0"/>
      <w:divBdr>
        <w:top w:val="none" w:sz="0" w:space="0" w:color="auto"/>
        <w:left w:val="none" w:sz="0" w:space="0" w:color="auto"/>
        <w:bottom w:val="none" w:sz="0" w:space="0" w:color="auto"/>
        <w:right w:val="none" w:sz="0" w:space="0" w:color="auto"/>
      </w:divBdr>
    </w:div>
    <w:div w:id="1831168418">
      <w:bodyDiv w:val="1"/>
      <w:marLeft w:val="0"/>
      <w:marRight w:val="0"/>
      <w:marTop w:val="0"/>
      <w:marBottom w:val="0"/>
      <w:divBdr>
        <w:top w:val="none" w:sz="0" w:space="0" w:color="auto"/>
        <w:left w:val="none" w:sz="0" w:space="0" w:color="auto"/>
        <w:bottom w:val="none" w:sz="0" w:space="0" w:color="auto"/>
        <w:right w:val="none" w:sz="0" w:space="0" w:color="auto"/>
      </w:divBdr>
    </w:div>
    <w:div w:id="1831406356">
      <w:bodyDiv w:val="1"/>
      <w:marLeft w:val="0"/>
      <w:marRight w:val="0"/>
      <w:marTop w:val="0"/>
      <w:marBottom w:val="0"/>
      <w:divBdr>
        <w:top w:val="none" w:sz="0" w:space="0" w:color="auto"/>
        <w:left w:val="none" w:sz="0" w:space="0" w:color="auto"/>
        <w:bottom w:val="none" w:sz="0" w:space="0" w:color="auto"/>
        <w:right w:val="none" w:sz="0" w:space="0" w:color="auto"/>
      </w:divBdr>
    </w:div>
    <w:div w:id="1831483603">
      <w:bodyDiv w:val="1"/>
      <w:marLeft w:val="0"/>
      <w:marRight w:val="0"/>
      <w:marTop w:val="0"/>
      <w:marBottom w:val="0"/>
      <w:divBdr>
        <w:top w:val="none" w:sz="0" w:space="0" w:color="auto"/>
        <w:left w:val="none" w:sz="0" w:space="0" w:color="auto"/>
        <w:bottom w:val="none" w:sz="0" w:space="0" w:color="auto"/>
        <w:right w:val="none" w:sz="0" w:space="0" w:color="auto"/>
      </w:divBdr>
    </w:div>
    <w:div w:id="1831601875">
      <w:bodyDiv w:val="1"/>
      <w:marLeft w:val="0"/>
      <w:marRight w:val="0"/>
      <w:marTop w:val="0"/>
      <w:marBottom w:val="0"/>
      <w:divBdr>
        <w:top w:val="none" w:sz="0" w:space="0" w:color="auto"/>
        <w:left w:val="none" w:sz="0" w:space="0" w:color="auto"/>
        <w:bottom w:val="none" w:sz="0" w:space="0" w:color="auto"/>
        <w:right w:val="none" w:sz="0" w:space="0" w:color="auto"/>
      </w:divBdr>
    </w:div>
    <w:div w:id="1831823619">
      <w:bodyDiv w:val="1"/>
      <w:marLeft w:val="0"/>
      <w:marRight w:val="0"/>
      <w:marTop w:val="0"/>
      <w:marBottom w:val="0"/>
      <w:divBdr>
        <w:top w:val="none" w:sz="0" w:space="0" w:color="auto"/>
        <w:left w:val="none" w:sz="0" w:space="0" w:color="auto"/>
        <w:bottom w:val="none" w:sz="0" w:space="0" w:color="auto"/>
        <w:right w:val="none" w:sz="0" w:space="0" w:color="auto"/>
      </w:divBdr>
    </w:div>
    <w:div w:id="1831827313">
      <w:bodyDiv w:val="1"/>
      <w:marLeft w:val="0"/>
      <w:marRight w:val="0"/>
      <w:marTop w:val="0"/>
      <w:marBottom w:val="0"/>
      <w:divBdr>
        <w:top w:val="none" w:sz="0" w:space="0" w:color="auto"/>
        <w:left w:val="none" w:sz="0" w:space="0" w:color="auto"/>
        <w:bottom w:val="none" w:sz="0" w:space="0" w:color="auto"/>
        <w:right w:val="none" w:sz="0" w:space="0" w:color="auto"/>
      </w:divBdr>
    </w:div>
    <w:div w:id="1831947511">
      <w:bodyDiv w:val="1"/>
      <w:marLeft w:val="0"/>
      <w:marRight w:val="0"/>
      <w:marTop w:val="0"/>
      <w:marBottom w:val="0"/>
      <w:divBdr>
        <w:top w:val="none" w:sz="0" w:space="0" w:color="auto"/>
        <w:left w:val="none" w:sz="0" w:space="0" w:color="auto"/>
        <w:bottom w:val="none" w:sz="0" w:space="0" w:color="auto"/>
        <w:right w:val="none" w:sz="0" w:space="0" w:color="auto"/>
      </w:divBdr>
    </w:div>
    <w:div w:id="1832256065">
      <w:bodyDiv w:val="1"/>
      <w:marLeft w:val="0"/>
      <w:marRight w:val="0"/>
      <w:marTop w:val="0"/>
      <w:marBottom w:val="0"/>
      <w:divBdr>
        <w:top w:val="none" w:sz="0" w:space="0" w:color="auto"/>
        <w:left w:val="none" w:sz="0" w:space="0" w:color="auto"/>
        <w:bottom w:val="none" w:sz="0" w:space="0" w:color="auto"/>
        <w:right w:val="none" w:sz="0" w:space="0" w:color="auto"/>
      </w:divBdr>
    </w:div>
    <w:div w:id="1832331510">
      <w:bodyDiv w:val="1"/>
      <w:marLeft w:val="0"/>
      <w:marRight w:val="0"/>
      <w:marTop w:val="0"/>
      <w:marBottom w:val="0"/>
      <w:divBdr>
        <w:top w:val="none" w:sz="0" w:space="0" w:color="auto"/>
        <w:left w:val="none" w:sz="0" w:space="0" w:color="auto"/>
        <w:bottom w:val="none" w:sz="0" w:space="0" w:color="auto"/>
        <w:right w:val="none" w:sz="0" w:space="0" w:color="auto"/>
      </w:divBdr>
    </w:div>
    <w:div w:id="1832483210">
      <w:bodyDiv w:val="1"/>
      <w:marLeft w:val="0"/>
      <w:marRight w:val="0"/>
      <w:marTop w:val="0"/>
      <w:marBottom w:val="0"/>
      <w:divBdr>
        <w:top w:val="none" w:sz="0" w:space="0" w:color="auto"/>
        <w:left w:val="none" w:sz="0" w:space="0" w:color="auto"/>
        <w:bottom w:val="none" w:sz="0" w:space="0" w:color="auto"/>
        <w:right w:val="none" w:sz="0" w:space="0" w:color="auto"/>
      </w:divBdr>
    </w:div>
    <w:div w:id="1832716038">
      <w:bodyDiv w:val="1"/>
      <w:marLeft w:val="0"/>
      <w:marRight w:val="0"/>
      <w:marTop w:val="0"/>
      <w:marBottom w:val="0"/>
      <w:divBdr>
        <w:top w:val="none" w:sz="0" w:space="0" w:color="auto"/>
        <w:left w:val="none" w:sz="0" w:space="0" w:color="auto"/>
        <w:bottom w:val="none" w:sz="0" w:space="0" w:color="auto"/>
        <w:right w:val="none" w:sz="0" w:space="0" w:color="auto"/>
      </w:divBdr>
    </w:div>
    <w:div w:id="1832985307">
      <w:bodyDiv w:val="1"/>
      <w:marLeft w:val="0"/>
      <w:marRight w:val="0"/>
      <w:marTop w:val="0"/>
      <w:marBottom w:val="0"/>
      <w:divBdr>
        <w:top w:val="none" w:sz="0" w:space="0" w:color="auto"/>
        <w:left w:val="none" w:sz="0" w:space="0" w:color="auto"/>
        <w:bottom w:val="none" w:sz="0" w:space="0" w:color="auto"/>
        <w:right w:val="none" w:sz="0" w:space="0" w:color="auto"/>
      </w:divBdr>
    </w:div>
    <w:div w:id="1833108523">
      <w:bodyDiv w:val="1"/>
      <w:marLeft w:val="0"/>
      <w:marRight w:val="0"/>
      <w:marTop w:val="0"/>
      <w:marBottom w:val="0"/>
      <w:divBdr>
        <w:top w:val="none" w:sz="0" w:space="0" w:color="auto"/>
        <w:left w:val="none" w:sz="0" w:space="0" w:color="auto"/>
        <w:bottom w:val="none" w:sz="0" w:space="0" w:color="auto"/>
        <w:right w:val="none" w:sz="0" w:space="0" w:color="auto"/>
      </w:divBdr>
    </w:div>
    <w:div w:id="1833372123">
      <w:bodyDiv w:val="1"/>
      <w:marLeft w:val="0"/>
      <w:marRight w:val="0"/>
      <w:marTop w:val="0"/>
      <w:marBottom w:val="0"/>
      <w:divBdr>
        <w:top w:val="none" w:sz="0" w:space="0" w:color="auto"/>
        <w:left w:val="none" w:sz="0" w:space="0" w:color="auto"/>
        <w:bottom w:val="none" w:sz="0" w:space="0" w:color="auto"/>
        <w:right w:val="none" w:sz="0" w:space="0" w:color="auto"/>
      </w:divBdr>
    </w:div>
    <w:div w:id="1833374853">
      <w:bodyDiv w:val="1"/>
      <w:marLeft w:val="0"/>
      <w:marRight w:val="0"/>
      <w:marTop w:val="0"/>
      <w:marBottom w:val="0"/>
      <w:divBdr>
        <w:top w:val="none" w:sz="0" w:space="0" w:color="auto"/>
        <w:left w:val="none" w:sz="0" w:space="0" w:color="auto"/>
        <w:bottom w:val="none" w:sz="0" w:space="0" w:color="auto"/>
        <w:right w:val="none" w:sz="0" w:space="0" w:color="auto"/>
      </w:divBdr>
    </w:div>
    <w:div w:id="1833570185">
      <w:bodyDiv w:val="1"/>
      <w:marLeft w:val="0"/>
      <w:marRight w:val="0"/>
      <w:marTop w:val="0"/>
      <w:marBottom w:val="0"/>
      <w:divBdr>
        <w:top w:val="none" w:sz="0" w:space="0" w:color="auto"/>
        <w:left w:val="none" w:sz="0" w:space="0" w:color="auto"/>
        <w:bottom w:val="none" w:sz="0" w:space="0" w:color="auto"/>
        <w:right w:val="none" w:sz="0" w:space="0" w:color="auto"/>
      </w:divBdr>
    </w:div>
    <w:div w:id="1833642213">
      <w:bodyDiv w:val="1"/>
      <w:marLeft w:val="0"/>
      <w:marRight w:val="0"/>
      <w:marTop w:val="0"/>
      <w:marBottom w:val="0"/>
      <w:divBdr>
        <w:top w:val="none" w:sz="0" w:space="0" w:color="auto"/>
        <w:left w:val="none" w:sz="0" w:space="0" w:color="auto"/>
        <w:bottom w:val="none" w:sz="0" w:space="0" w:color="auto"/>
        <w:right w:val="none" w:sz="0" w:space="0" w:color="auto"/>
      </w:divBdr>
    </w:div>
    <w:div w:id="1833906511">
      <w:bodyDiv w:val="1"/>
      <w:marLeft w:val="0"/>
      <w:marRight w:val="0"/>
      <w:marTop w:val="0"/>
      <w:marBottom w:val="0"/>
      <w:divBdr>
        <w:top w:val="none" w:sz="0" w:space="0" w:color="auto"/>
        <w:left w:val="none" w:sz="0" w:space="0" w:color="auto"/>
        <w:bottom w:val="none" w:sz="0" w:space="0" w:color="auto"/>
        <w:right w:val="none" w:sz="0" w:space="0" w:color="auto"/>
      </w:divBdr>
    </w:div>
    <w:div w:id="1833906584">
      <w:bodyDiv w:val="1"/>
      <w:marLeft w:val="0"/>
      <w:marRight w:val="0"/>
      <w:marTop w:val="0"/>
      <w:marBottom w:val="0"/>
      <w:divBdr>
        <w:top w:val="none" w:sz="0" w:space="0" w:color="auto"/>
        <w:left w:val="none" w:sz="0" w:space="0" w:color="auto"/>
        <w:bottom w:val="none" w:sz="0" w:space="0" w:color="auto"/>
        <w:right w:val="none" w:sz="0" w:space="0" w:color="auto"/>
      </w:divBdr>
    </w:div>
    <w:div w:id="1834031673">
      <w:bodyDiv w:val="1"/>
      <w:marLeft w:val="0"/>
      <w:marRight w:val="0"/>
      <w:marTop w:val="0"/>
      <w:marBottom w:val="0"/>
      <w:divBdr>
        <w:top w:val="none" w:sz="0" w:space="0" w:color="auto"/>
        <w:left w:val="none" w:sz="0" w:space="0" w:color="auto"/>
        <w:bottom w:val="none" w:sz="0" w:space="0" w:color="auto"/>
        <w:right w:val="none" w:sz="0" w:space="0" w:color="auto"/>
      </w:divBdr>
    </w:div>
    <w:div w:id="1834104164">
      <w:bodyDiv w:val="1"/>
      <w:marLeft w:val="0"/>
      <w:marRight w:val="0"/>
      <w:marTop w:val="0"/>
      <w:marBottom w:val="0"/>
      <w:divBdr>
        <w:top w:val="none" w:sz="0" w:space="0" w:color="auto"/>
        <w:left w:val="none" w:sz="0" w:space="0" w:color="auto"/>
        <w:bottom w:val="none" w:sz="0" w:space="0" w:color="auto"/>
        <w:right w:val="none" w:sz="0" w:space="0" w:color="auto"/>
      </w:divBdr>
    </w:div>
    <w:div w:id="1834299756">
      <w:bodyDiv w:val="1"/>
      <w:marLeft w:val="0"/>
      <w:marRight w:val="0"/>
      <w:marTop w:val="0"/>
      <w:marBottom w:val="0"/>
      <w:divBdr>
        <w:top w:val="none" w:sz="0" w:space="0" w:color="auto"/>
        <w:left w:val="none" w:sz="0" w:space="0" w:color="auto"/>
        <w:bottom w:val="none" w:sz="0" w:space="0" w:color="auto"/>
        <w:right w:val="none" w:sz="0" w:space="0" w:color="auto"/>
      </w:divBdr>
    </w:div>
    <w:div w:id="1834448760">
      <w:bodyDiv w:val="1"/>
      <w:marLeft w:val="0"/>
      <w:marRight w:val="0"/>
      <w:marTop w:val="0"/>
      <w:marBottom w:val="0"/>
      <w:divBdr>
        <w:top w:val="none" w:sz="0" w:space="0" w:color="auto"/>
        <w:left w:val="none" w:sz="0" w:space="0" w:color="auto"/>
        <w:bottom w:val="none" w:sz="0" w:space="0" w:color="auto"/>
        <w:right w:val="none" w:sz="0" w:space="0" w:color="auto"/>
      </w:divBdr>
    </w:div>
    <w:div w:id="1834487464">
      <w:bodyDiv w:val="1"/>
      <w:marLeft w:val="0"/>
      <w:marRight w:val="0"/>
      <w:marTop w:val="0"/>
      <w:marBottom w:val="0"/>
      <w:divBdr>
        <w:top w:val="none" w:sz="0" w:space="0" w:color="auto"/>
        <w:left w:val="none" w:sz="0" w:space="0" w:color="auto"/>
        <w:bottom w:val="none" w:sz="0" w:space="0" w:color="auto"/>
        <w:right w:val="none" w:sz="0" w:space="0" w:color="auto"/>
      </w:divBdr>
    </w:div>
    <w:div w:id="1834568270">
      <w:bodyDiv w:val="1"/>
      <w:marLeft w:val="0"/>
      <w:marRight w:val="0"/>
      <w:marTop w:val="0"/>
      <w:marBottom w:val="0"/>
      <w:divBdr>
        <w:top w:val="none" w:sz="0" w:space="0" w:color="auto"/>
        <w:left w:val="none" w:sz="0" w:space="0" w:color="auto"/>
        <w:bottom w:val="none" w:sz="0" w:space="0" w:color="auto"/>
        <w:right w:val="none" w:sz="0" w:space="0" w:color="auto"/>
      </w:divBdr>
    </w:div>
    <w:div w:id="1834907642">
      <w:bodyDiv w:val="1"/>
      <w:marLeft w:val="0"/>
      <w:marRight w:val="0"/>
      <w:marTop w:val="0"/>
      <w:marBottom w:val="0"/>
      <w:divBdr>
        <w:top w:val="none" w:sz="0" w:space="0" w:color="auto"/>
        <w:left w:val="none" w:sz="0" w:space="0" w:color="auto"/>
        <w:bottom w:val="none" w:sz="0" w:space="0" w:color="auto"/>
        <w:right w:val="none" w:sz="0" w:space="0" w:color="auto"/>
      </w:divBdr>
    </w:div>
    <w:div w:id="1834951217">
      <w:bodyDiv w:val="1"/>
      <w:marLeft w:val="0"/>
      <w:marRight w:val="0"/>
      <w:marTop w:val="0"/>
      <w:marBottom w:val="0"/>
      <w:divBdr>
        <w:top w:val="none" w:sz="0" w:space="0" w:color="auto"/>
        <w:left w:val="none" w:sz="0" w:space="0" w:color="auto"/>
        <w:bottom w:val="none" w:sz="0" w:space="0" w:color="auto"/>
        <w:right w:val="none" w:sz="0" w:space="0" w:color="auto"/>
      </w:divBdr>
    </w:div>
    <w:div w:id="1835221406">
      <w:bodyDiv w:val="1"/>
      <w:marLeft w:val="0"/>
      <w:marRight w:val="0"/>
      <w:marTop w:val="0"/>
      <w:marBottom w:val="0"/>
      <w:divBdr>
        <w:top w:val="none" w:sz="0" w:space="0" w:color="auto"/>
        <w:left w:val="none" w:sz="0" w:space="0" w:color="auto"/>
        <w:bottom w:val="none" w:sz="0" w:space="0" w:color="auto"/>
        <w:right w:val="none" w:sz="0" w:space="0" w:color="auto"/>
      </w:divBdr>
    </w:div>
    <w:div w:id="1835412367">
      <w:bodyDiv w:val="1"/>
      <w:marLeft w:val="0"/>
      <w:marRight w:val="0"/>
      <w:marTop w:val="0"/>
      <w:marBottom w:val="0"/>
      <w:divBdr>
        <w:top w:val="none" w:sz="0" w:space="0" w:color="auto"/>
        <w:left w:val="none" w:sz="0" w:space="0" w:color="auto"/>
        <w:bottom w:val="none" w:sz="0" w:space="0" w:color="auto"/>
        <w:right w:val="none" w:sz="0" w:space="0" w:color="auto"/>
      </w:divBdr>
    </w:div>
    <w:div w:id="1835486122">
      <w:bodyDiv w:val="1"/>
      <w:marLeft w:val="0"/>
      <w:marRight w:val="0"/>
      <w:marTop w:val="0"/>
      <w:marBottom w:val="0"/>
      <w:divBdr>
        <w:top w:val="none" w:sz="0" w:space="0" w:color="auto"/>
        <w:left w:val="none" w:sz="0" w:space="0" w:color="auto"/>
        <w:bottom w:val="none" w:sz="0" w:space="0" w:color="auto"/>
        <w:right w:val="none" w:sz="0" w:space="0" w:color="auto"/>
      </w:divBdr>
    </w:div>
    <w:div w:id="1835488416">
      <w:bodyDiv w:val="1"/>
      <w:marLeft w:val="0"/>
      <w:marRight w:val="0"/>
      <w:marTop w:val="0"/>
      <w:marBottom w:val="0"/>
      <w:divBdr>
        <w:top w:val="none" w:sz="0" w:space="0" w:color="auto"/>
        <w:left w:val="none" w:sz="0" w:space="0" w:color="auto"/>
        <w:bottom w:val="none" w:sz="0" w:space="0" w:color="auto"/>
        <w:right w:val="none" w:sz="0" w:space="0" w:color="auto"/>
      </w:divBdr>
    </w:div>
    <w:div w:id="1835532994">
      <w:bodyDiv w:val="1"/>
      <w:marLeft w:val="0"/>
      <w:marRight w:val="0"/>
      <w:marTop w:val="0"/>
      <w:marBottom w:val="0"/>
      <w:divBdr>
        <w:top w:val="none" w:sz="0" w:space="0" w:color="auto"/>
        <w:left w:val="none" w:sz="0" w:space="0" w:color="auto"/>
        <w:bottom w:val="none" w:sz="0" w:space="0" w:color="auto"/>
        <w:right w:val="none" w:sz="0" w:space="0" w:color="auto"/>
      </w:divBdr>
    </w:div>
    <w:div w:id="1835875797">
      <w:bodyDiv w:val="1"/>
      <w:marLeft w:val="0"/>
      <w:marRight w:val="0"/>
      <w:marTop w:val="0"/>
      <w:marBottom w:val="0"/>
      <w:divBdr>
        <w:top w:val="none" w:sz="0" w:space="0" w:color="auto"/>
        <w:left w:val="none" w:sz="0" w:space="0" w:color="auto"/>
        <w:bottom w:val="none" w:sz="0" w:space="0" w:color="auto"/>
        <w:right w:val="none" w:sz="0" w:space="0" w:color="auto"/>
      </w:divBdr>
    </w:div>
    <w:div w:id="1835992146">
      <w:bodyDiv w:val="1"/>
      <w:marLeft w:val="0"/>
      <w:marRight w:val="0"/>
      <w:marTop w:val="0"/>
      <w:marBottom w:val="0"/>
      <w:divBdr>
        <w:top w:val="none" w:sz="0" w:space="0" w:color="auto"/>
        <w:left w:val="none" w:sz="0" w:space="0" w:color="auto"/>
        <w:bottom w:val="none" w:sz="0" w:space="0" w:color="auto"/>
        <w:right w:val="none" w:sz="0" w:space="0" w:color="auto"/>
      </w:divBdr>
    </w:div>
    <w:div w:id="1836191131">
      <w:bodyDiv w:val="1"/>
      <w:marLeft w:val="0"/>
      <w:marRight w:val="0"/>
      <w:marTop w:val="0"/>
      <w:marBottom w:val="0"/>
      <w:divBdr>
        <w:top w:val="none" w:sz="0" w:space="0" w:color="auto"/>
        <w:left w:val="none" w:sz="0" w:space="0" w:color="auto"/>
        <w:bottom w:val="none" w:sz="0" w:space="0" w:color="auto"/>
        <w:right w:val="none" w:sz="0" w:space="0" w:color="auto"/>
      </w:divBdr>
    </w:div>
    <w:div w:id="1836263457">
      <w:bodyDiv w:val="1"/>
      <w:marLeft w:val="0"/>
      <w:marRight w:val="0"/>
      <w:marTop w:val="0"/>
      <w:marBottom w:val="0"/>
      <w:divBdr>
        <w:top w:val="none" w:sz="0" w:space="0" w:color="auto"/>
        <w:left w:val="none" w:sz="0" w:space="0" w:color="auto"/>
        <w:bottom w:val="none" w:sz="0" w:space="0" w:color="auto"/>
        <w:right w:val="none" w:sz="0" w:space="0" w:color="auto"/>
      </w:divBdr>
    </w:div>
    <w:div w:id="1836531374">
      <w:bodyDiv w:val="1"/>
      <w:marLeft w:val="0"/>
      <w:marRight w:val="0"/>
      <w:marTop w:val="0"/>
      <w:marBottom w:val="0"/>
      <w:divBdr>
        <w:top w:val="none" w:sz="0" w:space="0" w:color="auto"/>
        <w:left w:val="none" w:sz="0" w:space="0" w:color="auto"/>
        <w:bottom w:val="none" w:sz="0" w:space="0" w:color="auto"/>
        <w:right w:val="none" w:sz="0" w:space="0" w:color="auto"/>
      </w:divBdr>
    </w:div>
    <w:div w:id="1836531959">
      <w:bodyDiv w:val="1"/>
      <w:marLeft w:val="0"/>
      <w:marRight w:val="0"/>
      <w:marTop w:val="0"/>
      <w:marBottom w:val="0"/>
      <w:divBdr>
        <w:top w:val="none" w:sz="0" w:space="0" w:color="auto"/>
        <w:left w:val="none" w:sz="0" w:space="0" w:color="auto"/>
        <w:bottom w:val="none" w:sz="0" w:space="0" w:color="auto"/>
        <w:right w:val="none" w:sz="0" w:space="0" w:color="auto"/>
      </w:divBdr>
    </w:div>
    <w:div w:id="1836533614">
      <w:bodyDiv w:val="1"/>
      <w:marLeft w:val="0"/>
      <w:marRight w:val="0"/>
      <w:marTop w:val="0"/>
      <w:marBottom w:val="0"/>
      <w:divBdr>
        <w:top w:val="none" w:sz="0" w:space="0" w:color="auto"/>
        <w:left w:val="none" w:sz="0" w:space="0" w:color="auto"/>
        <w:bottom w:val="none" w:sz="0" w:space="0" w:color="auto"/>
        <w:right w:val="none" w:sz="0" w:space="0" w:color="auto"/>
      </w:divBdr>
    </w:div>
    <w:div w:id="1836605960">
      <w:bodyDiv w:val="1"/>
      <w:marLeft w:val="0"/>
      <w:marRight w:val="0"/>
      <w:marTop w:val="0"/>
      <w:marBottom w:val="0"/>
      <w:divBdr>
        <w:top w:val="none" w:sz="0" w:space="0" w:color="auto"/>
        <w:left w:val="none" w:sz="0" w:space="0" w:color="auto"/>
        <w:bottom w:val="none" w:sz="0" w:space="0" w:color="auto"/>
        <w:right w:val="none" w:sz="0" w:space="0" w:color="auto"/>
      </w:divBdr>
    </w:div>
    <w:div w:id="1836653518">
      <w:bodyDiv w:val="1"/>
      <w:marLeft w:val="0"/>
      <w:marRight w:val="0"/>
      <w:marTop w:val="0"/>
      <w:marBottom w:val="0"/>
      <w:divBdr>
        <w:top w:val="none" w:sz="0" w:space="0" w:color="auto"/>
        <w:left w:val="none" w:sz="0" w:space="0" w:color="auto"/>
        <w:bottom w:val="none" w:sz="0" w:space="0" w:color="auto"/>
        <w:right w:val="none" w:sz="0" w:space="0" w:color="auto"/>
      </w:divBdr>
    </w:div>
    <w:div w:id="1836724797">
      <w:bodyDiv w:val="1"/>
      <w:marLeft w:val="0"/>
      <w:marRight w:val="0"/>
      <w:marTop w:val="0"/>
      <w:marBottom w:val="0"/>
      <w:divBdr>
        <w:top w:val="none" w:sz="0" w:space="0" w:color="auto"/>
        <w:left w:val="none" w:sz="0" w:space="0" w:color="auto"/>
        <w:bottom w:val="none" w:sz="0" w:space="0" w:color="auto"/>
        <w:right w:val="none" w:sz="0" w:space="0" w:color="auto"/>
      </w:divBdr>
    </w:div>
    <w:div w:id="1836726888">
      <w:bodyDiv w:val="1"/>
      <w:marLeft w:val="0"/>
      <w:marRight w:val="0"/>
      <w:marTop w:val="0"/>
      <w:marBottom w:val="0"/>
      <w:divBdr>
        <w:top w:val="none" w:sz="0" w:space="0" w:color="auto"/>
        <w:left w:val="none" w:sz="0" w:space="0" w:color="auto"/>
        <w:bottom w:val="none" w:sz="0" w:space="0" w:color="auto"/>
        <w:right w:val="none" w:sz="0" w:space="0" w:color="auto"/>
      </w:divBdr>
    </w:div>
    <w:div w:id="1836728053">
      <w:bodyDiv w:val="1"/>
      <w:marLeft w:val="0"/>
      <w:marRight w:val="0"/>
      <w:marTop w:val="0"/>
      <w:marBottom w:val="0"/>
      <w:divBdr>
        <w:top w:val="none" w:sz="0" w:space="0" w:color="auto"/>
        <w:left w:val="none" w:sz="0" w:space="0" w:color="auto"/>
        <w:bottom w:val="none" w:sz="0" w:space="0" w:color="auto"/>
        <w:right w:val="none" w:sz="0" w:space="0" w:color="auto"/>
      </w:divBdr>
    </w:div>
    <w:div w:id="1836916959">
      <w:bodyDiv w:val="1"/>
      <w:marLeft w:val="0"/>
      <w:marRight w:val="0"/>
      <w:marTop w:val="0"/>
      <w:marBottom w:val="0"/>
      <w:divBdr>
        <w:top w:val="none" w:sz="0" w:space="0" w:color="auto"/>
        <w:left w:val="none" w:sz="0" w:space="0" w:color="auto"/>
        <w:bottom w:val="none" w:sz="0" w:space="0" w:color="auto"/>
        <w:right w:val="none" w:sz="0" w:space="0" w:color="auto"/>
      </w:divBdr>
    </w:div>
    <w:div w:id="1836992976">
      <w:bodyDiv w:val="1"/>
      <w:marLeft w:val="0"/>
      <w:marRight w:val="0"/>
      <w:marTop w:val="0"/>
      <w:marBottom w:val="0"/>
      <w:divBdr>
        <w:top w:val="none" w:sz="0" w:space="0" w:color="auto"/>
        <w:left w:val="none" w:sz="0" w:space="0" w:color="auto"/>
        <w:bottom w:val="none" w:sz="0" w:space="0" w:color="auto"/>
        <w:right w:val="none" w:sz="0" w:space="0" w:color="auto"/>
      </w:divBdr>
    </w:div>
    <w:div w:id="1837069097">
      <w:bodyDiv w:val="1"/>
      <w:marLeft w:val="0"/>
      <w:marRight w:val="0"/>
      <w:marTop w:val="0"/>
      <w:marBottom w:val="0"/>
      <w:divBdr>
        <w:top w:val="none" w:sz="0" w:space="0" w:color="auto"/>
        <w:left w:val="none" w:sz="0" w:space="0" w:color="auto"/>
        <w:bottom w:val="none" w:sz="0" w:space="0" w:color="auto"/>
        <w:right w:val="none" w:sz="0" w:space="0" w:color="auto"/>
      </w:divBdr>
    </w:div>
    <w:div w:id="1837190983">
      <w:bodyDiv w:val="1"/>
      <w:marLeft w:val="0"/>
      <w:marRight w:val="0"/>
      <w:marTop w:val="0"/>
      <w:marBottom w:val="0"/>
      <w:divBdr>
        <w:top w:val="none" w:sz="0" w:space="0" w:color="auto"/>
        <w:left w:val="none" w:sz="0" w:space="0" w:color="auto"/>
        <w:bottom w:val="none" w:sz="0" w:space="0" w:color="auto"/>
        <w:right w:val="none" w:sz="0" w:space="0" w:color="auto"/>
      </w:divBdr>
    </w:div>
    <w:div w:id="1837261560">
      <w:bodyDiv w:val="1"/>
      <w:marLeft w:val="0"/>
      <w:marRight w:val="0"/>
      <w:marTop w:val="0"/>
      <w:marBottom w:val="0"/>
      <w:divBdr>
        <w:top w:val="none" w:sz="0" w:space="0" w:color="auto"/>
        <w:left w:val="none" w:sz="0" w:space="0" w:color="auto"/>
        <w:bottom w:val="none" w:sz="0" w:space="0" w:color="auto"/>
        <w:right w:val="none" w:sz="0" w:space="0" w:color="auto"/>
      </w:divBdr>
    </w:div>
    <w:div w:id="1837376689">
      <w:bodyDiv w:val="1"/>
      <w:marLeft w:val="0"/>
      <w:marRight w:val="0"/>
      <w:marTop w:val="0"/>
      <w:marBottom w:val="0"/>
      <w:divBdr>
        <w:top w:val="none" w:sz="0" w:space="0" w:color="auto"/>
        <w:left w:val="none" w:sz="0" w:space="0" w:color="auto"/>
        <w:bottom w:val="none" w:sz="0" w:space="0" w:color="auto"/>
        <w:right w:val="none" w:sz="0" w:space="0" w:color="auto"/>
      </w:divBdr>
    </w:div>
    <w:div w:id="1837377658">
      <w:bodyDiv w:val="1"/>
      <w:marLeft w:val="0"/>
      <w:marRight w:val="0"/>
      <w:marTop w:val="0"/>
      <w:marBottom w:val="0"/>
      <w:divBdr>
        <w:top w:val="none" w:sz="0" w:space="0" w:color="auto"/>
        <w:left w:val="none" w:sz="0" w:space="0" w:color="auto"/>
        <w:bottom w:val="none" w:sz="0" w:space="0" w:color="auto"/>
        <w:right w:val="none" w:sz="0" w:space="0" w:color="auto"/>
      </w:divBdr>
    </w:div>
    <w:div w:id="1837569440">
      <w:bodyDiv w:val="1"/>
      <w:marLeft w:val="0"/>
      <w:marRight w:val="0"/>
      <w:marTop w:val="0"/>
      <w:marBottom w:val="0"/>
      <w:divBdr>
        <w:top w:val="none" w:sz="0" w:space="0" w:color="auto"/>
        <w:left w:val="none" w:sz="0" w:space="0" w:color="auto"/>
        <w:bottom w:val="none" w:sz="0" w:space="0" w:color="auto"/>
        <w:right w:val="none" w:sz="0" w:space="0" w:color="auto"/>
      </w:divBdr>
    </w:div>
    <w:div w:id="1837572039">
      <w:bodyDiv w:val="1"/>
      <w:marLeft w:val="0"/>
      <w:marRight w:val="0"/>
      <w:marTop w:val="0"/>
      <w:marBottom w:val="0"/>
      <w:divBdr>
        <w:top w:val="none" w:sz="0" w:space="0" w:color="auto"/>
        <w:left w:val="none" w:sz="0" w:space="0" w:color="auto"/>
        <w:bottom w:val="none" w:sz="0" w:space="0" w:color="auto"/>
        <w:right w:val="none" w:sz="0" w:space="0" w:color="auto"/>
      </w:divBdr>
    </w:div>
    <w:div w:id="1837647712">
      <w:bodyDiv w:val="1"/>
      <w:marLeft w:val="0"/>
      <w:marRight w:val="0"/>
      <w:marTop w:val="0"/>
      <w:marBottom w:val="0"/>
      <w:divBdr>
        <w:top w:val="none" w:sz="0" w:space="0" w:color="auto"/>
        <w:left w:val="none" w:sz="0" w:space="0" w:color="auto"/>
        <w:bottom w:val="none" w:sz="0" w:space="0" w:color="auto"/>
        <w:right w:val="none" w:sz="0" w:space="0" w:color="auto"/>
      </w:divBdr>
    </w:div>
    <w:div w:id="1837650410">
      <w:bodyDiv w:val="1"/>
      <w:marLeft w:val="0"/>
      <w:marRight w:val="0"/>
      <w:marTop w:val="0"/>
      <w:marBottom w:val="0"/>
      <w:divBdr>
        <w:top w:val="none" w:sz="0" w:space="0" w:color="auto"/>
        <w:left w:val="none" w:sz="0" w:space="0" w:color="auto"/>
        <w:bottom w:val="none" w:sz="0" w:space="0" w:color="auto"/>
        <w:right w:val="none" w:sz="0" w:space="0" w:color="auto"/>
      </w:divBdr>
    </w:div>
    <w:div w:id="1837765342">
      <w:bodyDiv w:val="1"/>
      <w:marLeft w:val="0"/>
      <w:marRight w:val="0"/>
      <w:marTop w:val="0"/>
      <w:marBottom w:val="0"/>
      <w:divBdr>
        <w:top w:val="none" w:sz="0" w:space="0" w:color="auto"/>
        <w:left w:val="none" w:sz="0" w:space="0" w:color="auto"/>
        <w:bottom w:val="none" w:sz="0" w:space="0" w:color="auto"/>
        <w:right w:val="none" w:sz="0" w:space="0" w:color="auto"/>
      </w:divBdr>
    </w:div>
    <w:div w:id="1837839164">
      <w:bodyDiv w:val="1"/>
      <w:marLeft w:val="0"/>
      <w:marRight w:val="0"/>
      <w:marTop w:val="0"/>
      <w:marBottom w:val="0"/>
      <w:divBdr>
        <w:top w:val="none" w:sz="0" w:space="0" w:color="auto"/>
        <w:left w:val="none" w:sz="0" w:space="0" w:color="auto"/>
        <w:bottom w:val="none" w:sz="0" w:space="0" w:color="auto"/>
        <w:right w:val="none" w:sz="0" w:space="0" w:color="auto"/>
      </w:divBdr>
    </w:div>
    <w:div w:id="1838381573">
      <w:bodyDiv w:val="1"/>
      <w:marLeft w:val="0"/>
      <w:marRight w:val="0"/>
      <w:marTop w:val="0"/>
      <w:marBottom w:val="0"/>
      <w:divBdr>
        <w:top w:val="none" w:sz="0" w:space="0" w:color="auto"/>
        <w:left w:val="none" w:sz="0" w:space="0" w:color="auto"/>
        <w:bottom w:val="none" w:sz="0" w:space="0" w:color="auto"/>
        <w:right w:val="none" w:sz="0" w:space="0" w:color="auto"/>
      </w:divBdr>
    </w:div>
    <w:div w:id="1838837059">
      <w:bodyDiv w:val="1"/>
      <w:marLeft w:val="0"/>
      <w:marRight w:val="0"/>
      <w:marTop w:val="0"/>
      <w:marBottom w:val="0"/>
      <w:divBdr>
        <w:top w:val="none" w:sz="0" w:space="0" w:color="auto"/>
        <w:left w:val="none" w:sz="0" w:space="0" w:color="auto"/>
        <w:bottom w:val="none" w:sz="0" w:space="0" w:color="auto"/>
        <w:right w:val="none" w:sz="0" w:space="0" w:color="auto"/>
      </w:divBdr>
    </w:div>
    <w:div w:id="1838962035">
      <w:bodyDiv w:val="1"/>
      <w:marLeft w:val="0"/>
      <w:marRight w:val="0"/>
      <w:marTop w:val="0"/>
      <w:marBottom w:val="0"/>
      <w:divBdr>
        <w:top w:val="none" w:sz="0" w:space="0" w:color="auto"/>
        <w:left w:val="none" w:sz="0" w:space="0" w:color="auto"/>
        <w:bottom w:val="none" w:sz="0" w:space="0" w:color="auto"/>
        <w:right w:val="none" w:sz="0" w:space="0" w:color="auto"/>
      </w:divBdr>
    </w:div>
    <w:div w:id="1839032649">
      <w:bodyDiv w:val="1"/>
      <w:marLeft w:val="0"/>
      <w:marRight w:val="0"/>
      <w:marTop w:val="0"/>
      <w:marBottom w:val="0"/>
      <w:divBdr>
        <w:top w:val="none" w:sz="0" w:space="0" w:color="auto"/>
        <w:left w:val="none" w:sz="0" w:space="0" w:color="auto"/>
        <w:bottom w:val="none" w:sz="0" w:space="0" w:color="auto"/>
        <w:right w:val="none" w:sz="0" w:space="0" w:color="auto"/>
      </w:divBdr>
    </w:div>
    <w:div w:id="1839152107">
      <w:bodyDiv w:val="1"/>
      <w:marLeft w:val="0"/>
      <w:marRight w:val="0"/>
      <w:marTop w:val="0"/>
      <w:marBottom w:val="0"/>
      <w:divBdr>
        <w:top w:val="none" w:sz="0" w:space="0" w:color="auto"/>
        <w:left w:val="none" w:sz="0" w:space="0" w:color="auto"/>
        <w:bottom w:val="none" w:sz="0" w:space="0" w:color="auto"/>
        <w:right w:val="none" w:sz="0" w:space="0" w:color="auto"/>
      </w:divBdr>
    </w:div>
    <w:div w:id="1839154058">
      <w:bodyDiv w:val="1"/>
      <w:marLeft w:val="0"/>
      <w:marRight w:val="0"/>
      <w:marTop w:val="0"/>
      <w:marBottom w:val="0"/>
      <w:divBdr>
        <w:top w:val="none" w:sz="0" w:space="0" w:color="auto"/>
        <w:left w:val="none" w:sz="0" w:space="0" w:color="auto"/>
        <w:bottom w:val="none" w:sz="0" w:space="0" w:color="auto"/>
        <w:right w:val="none" w:sz="0" w:space="0" w:color="auto"/>
      </w:divBdr>
    </w:div>
    <w:div w:id="1839228249">
      <w:bodyDiv w:val="1"/>
      <w:marLeft w:val="0"/>
      <w:marRight w:val="0"/>
      <w:marTop w:val="0"/>
      <w:marBottom w:val="0"/>
      <w:divBdr>
        <w:top w:val="none" w:sz="0" w:space="0" w:color="auto"/>
        <w:left w:val="none" w:sz="0" w:space="0" w:color="auto"/>
        <w:bottom w:val="none" w:sz="0" w:space="0" w:color="auto"/>
        <w:right w:val="none" w:sz="0" w:space="0" w:color="auto"/>
      </w:divBdr>
    </w:div>
    <w:div w:id="1839270163">
      <w:bodyDiv w:val="1"/>
      <w:marLeft w:val="0"/>
      <w:marRight w:val="0"/>
      <w:marTop w:val="0"/>
      <w:marBottom w:val="0"/>
      <w:divBdr>
        <w:top w:val="none" w:sz="0" w:space="0" w:color="auto"/>
        <w:left w:val="none" w:sz="0" w:space="0" w:color="auto"/>
        <w:bottom w:val="none" w:sz="0" w:space="0" w:color="auto"/>
        <w:right w:val="none" w:sz="0" w:space="0" w:color="auto"/>
      </w:divBdr>
    </w:div>
    <w:div w:id="1839349458">
      <w:bodyDiv w:val="1"/>
      <w:marLeft w:val="0"/>
      <w:marRight w:val="0"/>
      <w:marTop w:val="0"/>
      <w:marBottom w:val="0"/>
      <w:divBdr>
        <w:top w:val="none" w:sz="0" w:space="0" w:color="auto"/>
        <w:left w:val="none" w:sz="0" w:space="0" w:color="auto"/>
        <w:bottom w:val="none" w:sz="0" w:space="0" w:color="auto"/>
        <w:right w:val="none" w:sz="0" w:space="0" w:color="auto"/>
      </w:divBdr>
    </w:div>
    <w:div w:id="1839616123">
      <w:bodyDiv w:val="1"/>
      <w:marLeft w:val="0"/>
      <w:marRight w:val="0"/>
      <w:marTop w:val="0"/>
      <w:marBottom w:val="0"/>
      <w:divBdr>
        <w:top w:val="none" w:sz="0" w:space="0" w:color="auto"/>
        <w:left w:val="none" w:sz="0" w:space="0" w:color="auto"/>
        <w:bottom w:val="none" w:sz="0" w:space="0" w:color="auto"/>
        <w:right w:val="none" w:sz="0" w:space="0" w:color="auto"/>
      </w:divBdr>
    </w:div>
    <w:div w:id="1839805537">
      <w:bodyDiv w:val="1"/>
      <w:marLeft w:val="0"/>
      <w:marRight w:val="0"/>
      <w:marTop w:val="0"/>
      <w:marBottom w:val="0"/>
      <w:divBdr>
        <w:top w:val="none" w:sz="0" w:space="0" w:color="auto"/>
        <w:left w:val="none" w:sz="0" w:space="0" w:color="auto"/>
        <w:bottom w:val="none" w:sz="0" w:space="0" w:color="auto"/>
        <w:right w:val="none" w:sz="0" w:space="0" w:color="auto"/>
      </w:divBdr>
    </w:div>
    <w:div w:id="1839928799">
      <w:bodyDiv w:val="1"/>
      <w:marLeft w:val="0"/>
      <w:marRight w:val="0"/>
      <w:marTop w:val="0"/>
      <w:marBottom w:val="0"/>
      <w:divBdr>
        <w:top w:val="none" w:sz="0" w:space="0" w:color="auto"/>
        <w:left w:val="none" w:sz="0" w:space="0" w:color="auto"/>
        <w:bottom w:val="none" w:sz="0" w:space="0" w:color="auto"/>
        <w:right w:val="none" w:sz="0" w:space="0" w:color="auto"/>
      </w:divBdr>
    </w:div>
    <w:div w:id="1840121794">
      <w:bodyDiv w:val="1"/>
      <w:marLeft w:val="0"/>
      <w:marRight w:val="0"/>
      <w:marTop w:val="0"/>
      <w:marBottom w:val="0"/>
      <w:divBdr>
        <w:top w:val="none" w:sz="0" w:space="0" w:color="auto"/>
        <w:left w:val="none" w:sz="0" w:space="0" w:color="auto"/>
        <w:bottom w:val="none" w:sz="0" w:space="0" w:color="auto"/>
        <w:right w:val="none" w:sz="0" w:space="0" w:color="auto"/>
      </w:divBdr>
    </w:div>
    <w:div w:id="1840151586">
      <w:bodyDiv w:val="1"/>
      <w:marLeft w:val="0"/>
      <w:marRight w:val="0"/>
      <w:marTop w:val="0"/>
      <w:marBottom w:val="0"/>
      <w:divBdr>
        <w:top w:val="none" w:sz="0" w:space="0" w:color="auto"/>
        <w:left w:val="none" w:sz="0" w:space="0" w:color="auto"/>
        <w:bottom w:val="none" w:sz="0" w:space="0" w:color="auto"/>
        <w:right w:val="none" w:sz="0" w:space="0" w:color="auto"/>
      </w:divBdr>
    </w:div>
    <w:div w:id="1840316742">
      <w:bodyDiv w:val="1"/>
      <w:marLeft w:val="0"/>
      <w:marRight w:val="0"/>
      <w:marTop w:val="0"/>
      <w:marBottom w:val="0"/>
      <w:divBdr>
        <w:top w:val="none" w:sz="0" w:space="0" w:color="auto"/>
        <w:left w:val="none" w:sz="0" w:space="0" w:color="auto"/>
        <w:bottom w:val="none" w:sz="0" w:space="0" w:color="auto"/>
        <w:right w:val="none" w:sz="0" w:space="0" w:color="auto"/>
      </w:divBdr>
    </w:div>
    <w:div w:id="1840340342">
      <w:bodyDiv w:val="1"/>
      <w:marLeft w:val="0"/>
      <w:marRight w:val="0"/>
      <w:marTop w:val="0"/>
      <w:marBottom w:val="0"/>
      <w:divBdr>
        <w:top w:val="none" w:sz="0" w:space="0" w:color="auto"/>
        <w:left w:val="none" w:sz="0" w:space="0" w:color="auto"/>
        <w:bottom w:val="none" w:sz="0" w:space="0" w:color="auto"/>
        <w:right w:val="none" w:sz="0" w:space="0" w:color="auto"/>
      </w:divBdr>
    </w:div>
    <w:div w:id="1840344652">
      <w:bodyDiv w:val="1"/>
      <w:marLeft w:val="0"/>
      <w:marRight w:val="0"/>
      <w:marTop w:val="0"/>
      <w:marBottom w:val="0"/>
      <w:divBdr>
        <w:top w:val="none" w:sz="0" w:space="0" w:color="auto"/>
        <w:left w:val="none" w:sz="0" w:space="0" w:color="auto"/>
        <w:bottom w:val="none" w:sz="0" w:space="0" w:color="auto"/>
        <w:right w:val="none" w:sz="0" w:space="0" w:color="auto"/>
      </w:divBdr>
    </w:div>
    <w:div w:id="1840348353">
      <w:bodyDiv w:val="1"/>
      <w:marLeft w:val="0"/>
      <w:marRight w:val="0"/>
      <w:marTop w:val="0"/>
      <w:marBottom w:val="0"/>
      <w:divBdr>
        <w:top w:val="none" w:sz="0" w:space="0" w:color="auto"/>
        <w:left w:val="none" w:sz="0" w:space="0" w:color="auto"/>
        <w:bottom w:val="none" w:sz="0" w:space="0" w:color="auto"/>
        <w:right w:val="none" w:sz="0" w:space="0" w:color="auto"/>
      </w:divBdr>
    </w:div>
    <w:div w:id="1840385243">
      <w:bodyDiv w:val="1"/>
      <w:marLeft w:val="0"/>
      <w:marRight w:val="0"/>
      <w:marTop w:val="0"/>
      <w:marBottom w:val="0"/>
      <w:divBdr>
        <w:top w:val="none" w:sz="0" w:space="0" w:color="auto"/>
        <w:left w:val="none" w:sz="0" w:space="0" w:color="auto"/>
        <w:bottom w:val="none" w:sz="0" w:space="0" w:color="auto"/>
        <w:right w:val="none" w:sz="0" w:space="0" w:color="auto"/>
      </w:divBdr>
    </w:div>
    <w:div w:id="1840610337">
      <w:bodyDiv w:val="1"/>
      <w:marLeft w:val="0"/>
      <w:marRight w:val="0"/>
      <w:marTop w:val="0"/>
      <w:marBottom w:val="0"/>
      <w:divBdr>
        <w:top w:val="none" w:sz="0" w:space="0" w:color="auto"/>
        <w:left w:val="none" w:sz="0" w:space="0" w:color="auto"/>
        <w:bottom w:val="none" w:sz="0" w:space="0" w:color="auto"/>
        <w:right w:val="none" w:sz="0" w:space="0" w:color="auto"/>
      </w:divBdr>
    </w:div>
    <w:div w:id="1840659784">
      <w:bodyDiv w:val="1"/>
      <w:marLeft w:val="0"/>
      <w:marRight w:val="0"/>
      <w:marTop w:val="0"/>
      <w:marBottom w:val="0"/>
      <w:divBdr>
        <w:top w:val="none" w:sz="0" w:space="0" w:color="auto"/>
        <w:left w:val="none" w:sz="0" w:space="0" w:color="auto"/>
        <w:bottom w:val="none" w:sz="0" w:space="0" w:color="auto"/>
        <w:right w:val="none" w:sz="0" w:space="0" w:color="auto"/>
      </w:divBdr>
    </w:div>
    <w:div w:id="1840735639">
      <w:bodyDiv w:val="1"/>
      <w:marLeft w:val="0"/>
      <w:marRight w:val="0"/>
      <w:marTop w:val="0"/>
      <w:marBottom w:val="0"/>
      <w:divBdr>
        <w:top w:val="none" w:sz="0" w:space="0" w:color="auto"/>
        <w:left w:val="none" w:sz="0" w:space="0" w:color="auto"/>
        <w:bottom w:val="none" w:sz="0" w:space="0" w:color="auto"/>
        <w:right w:val="none" w:sz="0" w:space="0" w:color="auto"/>
      </w:divBdr>
    </w:div>
    <w:div w:id="1840851287">
      <w:bodyDiv w:val="1"/>
      <w:marLeft w:val="0"/>
      <w:marRight w:val="0"/>
      <w:marTop w:val="0"/>
      <w:marBottom w:val="0"/>
      <w:divBdr>
        <w:top w:val="none" w:sz="0" w:space="0" w:color="auto"/>
        <w:left w:val="none" w:sz="0" w:space="0" w:color="auto"/>
        <w:bottom w:val="none" w:sz="0" w:space="0" w:color="auto"/>
        <w:right w:val="none" w:sz="0" w:space="0" w:color="auto"/>
      </w:divBdr>
    </w:div>
    <w:div w:id="1840921327">
      <w:bodyDiv w:val="1"/>
      <w:marLeft w:val="0"/>
      <w:marRight w:val="0"/>
      <w:marTop w:val="0"/>
      <w:marBottom w:val="0"/>
      <w:divBdr>
        <w:top w:val="none" w:sz="0" w:space="0" w:color="auto"/>
        <w:left w:val="none" w:sz="0" w:space="0" w:color="auto"/>
        <w:bottom w:val="none" w:sz="0" w:space="0" w:color="auto"/>
        <w:right w:val="none" w:sz="0" w:space="0" w:color="auto"/>
      </w:divBdr>
    </w:div>
    <w:div w:id="1841309619">
      <w:bodyDiv w:val="1"/>
      <w:marLeft w:val="0"/>
      <w:marRight w:val="0"/>
      <w:marTop w:val="0"/>
      <w:marBottom w:val="0"/>
      <w:divBdr>
        <w:top w:val="none" w:sz="0" w:space="0" w:color="auto"/>
        <w:left w:val="none" w:sz="0" w:space="0" w:color="auto"/>
        <w:bottom w:val="none" w:sz="0" w:space="0" w:color="auto"/>
        <w:right w:val="none" w:sz="0" w:space="0" w:color="auto"/>
      </w:divBdr>
    </w:div>
    <w:div w:id="1841502136">
      <w:bodyDiv w:val="1"/>
      <w:marLeft w:val="0"/>
      <w:marRight w:val="0"/>
      <w:marTop w:val="0"/>
      <w:marBottom w:val="0"/>
      <w:divBdr>
        <w:top w:val="none" w:sz="0" w:space="0" w:color="auto"/>
        <w:left w:val="none" w:sz="0" w:space="0" w:color="auto"/>
        <w:bottom w:val="none" w:sz="0" w:space="0" w:color="auto"/>
        <w:right w:val="none" w:sz="0" w:space="0" w:color="auto"/>
      </w:divBdr>
    </w:div>
    <w:div w:id="1841847593">
      <w:bodyDiv w:val="1"/>
      <w:marLeft w:val="0"/>
      <w:marRight w:val="0"/>
      <w:marTop w:val="0"/>
      <w:marBottom w:val="0"/>
      <w:divBdr>
        <w:top w:val="none" w:sz="0" w:space="0" w:color="auto"/>
        <w:left w:val="none" w:sz="0" w:space="0" w:color="auto"/>
        <w:bottom w:val="none" w:sz="0" w:space="0" w:color="auto"/>
        <w:right w:val="none" w:sz="0" w:space="0" w:color="auto"/>
      </w:divBdr>
    </w:div>
    <w:div w:id="1842041675">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42045852">
      <w:bodyDiv w:val="1"/>
      <w:marLeft w:val="0"/>
      <w:marRight w:val="0"/>
      <w:marTop w:val="0"/>
      <w:marBottom w:val="0"/>
      <w:divBdr>
        <w:top w:val="none" w:sz="0" w:space="0" w:color="auto"/>
        <w:left w:val="none" w:sz="0" w:space="0" w:color="auto"/>
        <w:bottom w:val="none" w:sz="0" w:space="0" w:color="auto"/>
        <w:right w:val="none" w:sz="0" w:space="0" w:color="auto"/>
      </w:divBdr>
    </w:div>
    <w:div w:id="1842616842">
      <w:bodyDiv w:val="1"/>
      <w:marLeft w:val="0"/>
      <w:marRight w:val="0"/>
      <w:marTop w:val="0"/>
      <w:marBottom w:val="0"/>
      <w:divBdr>
        <w:top w:val="none" w:sz="0" w:space="0" w:color="auto"/>
        <w:left w:val="none" w:sz="0" w:space="0" w:color="auto"/>
        <w:bottom w:val="none" w:sz="0" w:space="0" w:color="auto"/>
        <w:right w:val="none" w:sz="0" w:space="0" w:color="auto"/>
      </w:divBdr>
    </w:div>
    <w:div w:id="1842743822">
      <w:bodyDiv w:val="1"/>
      <w:marLeft w:val="0"/>
      <w:marRight w:val="0"/>
      <w:marTop w:val="0"/>
      <w:marBottom w:val="0"/>
      <w:divBdr>
        <w:top w:val="none" w:sz="0" w:space="0" w:color="auto"/>
        <w:left w:val="none" w:sz="0" w:space="0" w:color="auto"/>
        <w:bottom w:val="none" w:sz="0" w:space="0" w:color="auto"/>
        <w:right w:val="none" w:sz="0" w:space="0" w:color="auto"/>
      </w:divBdr>
    </w:div>
    <w:div w:id="1842811298">
      <w:bodyDiv w:val="1"/>
      <w:marLeft w:val="0"/>
      <w:marRight w:val="0"/>
      <w:marTop w:val="0"/>
      <w:marBottom w:val="0"/>
      <w:divBdr>
        <w:top w:val="none" w:sz="0" w:space="0" w:color="auto"/>
        <w:left w:val="none" w:sz="0" w:space="0" w:color="auto"/>
        <w:bottom w:val="none" w:sz="0" w:space="0" w:color="auto"/>
        <w:right w:val="none" w:sz="0" w:space="0" w:color="auto"/>
      </w:divBdr>
    </w:div>
    <w:div w:id="1842817309">
      <w:bodyDiv w:val="1"/>
      <w:marLeft w:val="0"/>
      <w:marRight w:val="0"/>
      <w:marTop w:val="0"/>
      <w:marBottom w:val="0"/>
      <w:divBdr>
        <w:top w:val="none" w:sz="0" w:space="0" w:color="auto"/>
        <w:left w:val="none" w:sz="0" w:space="0" w:color="auto"/>
        <w:bottom w:val="none" w:sz="0" w:space="0" w:color="auto"/>
        <w:right w:val="none" w:sz="0" w:space="0" w:color="auto"/>
      </w:divBdr>
    </w:div>
    <w:div w:id="1842962161">
      <w:bodyDiv w:val="1"/>
      <w:marLeft w:val="0"/>
      <w:marRight w:val="0"/>
      <w:marTop w:val="0"/>
      <w:marBottom w:val="0"/>
      <w:divBdr>
        <w:top w:val="none" w:sz="0" w:space="0" w:color="auto"/>
        <w:left w:val="none" w:sz="0" w:space="0" w:color="auto"/>
        <w:bottom w:val="none" w:sz="0" w:space="0" w:color="auto"/>
        <w:right w:val="none" w:sz="0" w:space="0" w:color="auto"/>
      </w:divBdr>
    </w:div>
    <w:div w:id="1843349180">
      <w:bodyDiv w:val="1"/>
      <w:marLeft w:val="0"/>
      <w:marRight w:val="0"/>
      <w:marTop w:val="0"/>
      <w:marBottom w:val="0"/>
      <w:divBdr>
        <w:top w:val="none" w:sz="0" w:space="0" w:color="auto"/>
        <w:left w:val="none" w:sz="0" w:space="0" w:color="auto"/>
        <w:bottom w:val="none" w:sz="0" w:space="0" w:color="auto"/>
        <w:right w:val="none" w:sz="0" w:space="0" w:color="auto"/>
      </w:divBdr>
    </w:div>
    <w:div w:id="1843470194">
      <w:bodyDiv w:val="1"/>
      <w:marLeft w:val="0"/>
      <w:marRight w:val="0"/>
      <w:marTop w:val="0"/>
      <w:marBottom w:val="0"/>
      <w:divBdr>
        <w:top w:val="none" w:sz="0" w:space="0" w:color="auto"/>
        <w:left w:val="none" w:sz="0" w:space="0" w:color="auto"/>
        <w:bottom w:val="none" w:sz="0" w:space="0" w:color="auto"/>
        <w:right w:val="none" w:sz="0" w:space="0" w:color="auto"/>
      </w:divBdr>
    </w:div>
    <w:div w:id="1843470857">
      <w:bodyDiv w:val="1"/>
      <w:marLeft w:val="0"/>
      <w:marRight w:val="0"/>
      <w:marTop w:val="0"/>
      <w:marBottom w:val="0"/>
      <w:divBdr>
        <w:top w:val="none" w:sz="0" w:space="0" w:color="auto"/>
        <w:left w:val="none" w:sz="0" w:space="0" w:color="auto"/>
        <w:bottom w:val="none" w:sz="0" w:space="0" w:color="auto"/>
        <w:right w:val="none" w:sz="0" w:space="0" w:color="auto"/>
      </w:divBdr>
    </w:div>
    <w:div w:id="1843620795">
      <w:bodyDiv w:val="1"/>
      <w:marLeft w:val="0"/>
      <w:marRight w:val="0"/>
      <w:marTop w:val="0"/>
      <w:marBottom w:val="0"/>
      <w:divBdr>
        <w:top w:val="none" w:sz="0" w:space="0" w:color="auto"/>
        <w:left w:val="none" w:sz="0" w:space="0" w:color="auto"/>
        <w:bottom w:val="none" w:sz="0" w:space="0" w:color="auto"/>
        <w:right w:val="none" w:sz="0" w:space="0" w:color="auto"/>
      </w:divBdr>
    </w:div>
    <w:div w:id="1843936133">
      <w:bodyDiv w:val="1"/>
      <w:marLeft w:val="0"/>
      <w:marRight w:val="0"/>
      <w:marTop w:val="0"/>
      <w:marBottom w:val="0"/>
      <w:divBdr>
        <w:top w:val="none" w:sz="0" w:space="0" w:color="auto"/>
        <w:left w:val="none" w:sz="0" w:space="0" w:color="auto"/>
        <w:bottom w:val="none" w:sz="0" w:space="0" w:color="auto"/>
        <w:right w:val="none" w:sz="0" w:space="0" w:color="auto"/>
      </w:divBdr>
    </w:div>
    <w:div w:id="1844083332">
      <w:bodyDiv w:val="1"/>
      <w:marLeft w:val="0"/>
      <w:marRight w:val="0"/>
      <w:marTop w:val="0"/>
      <w:marBottom w:val="0"/>
      <w:divBdr>
        <w:top w:val="none" w:sz="0" w:space="0" w:color="auto"/>
        <w:left w:val="none" w:sz="0" w:space="0" w:color="auto"/>
        <w:bottom w:val="none" w:sz="0" w:space="0" w:color="auto"/>
        <w:right w:val="none" w:sz="0" w:space="0" w:color="auto"/>
      </w:divBdr>
    </w:div>
    <w:div w:id="1844273569">
      <w:bodyDiv w:val="1"/>
      <w:marLeft w:val="0"/>
      <w:marRight w:val="0"/>
      <w:marTop w:val="0"/>
      <w:marBottom w:val="0"/>
      <w:divBdr>
        <w:top w:val="none" w:sz="0" w:space="0" w:color="auto"/>
        <w:left w:val="none" w:sz="0" w:space="0" w:color="auto"/>
        <w:bottom w:val="none" w:sz="0" w:space="0" w:color="auto"/>
        <w:right w:val="none" w:sz="0" w:space="0" w:color="auto"/>
      </w:divBdr>
    </w:div>
    <w:div w:id="1844397357">
      <w:bodyDiv w:val="1"/>
      <w:marLeft w:val="0"/>
      <w:marRight w:val="0"/>
      <w:marTop w:val="0"/>
      <w:marBottom w:val="0"/>
      <w:divBdr>
        <w:top w:val="none" w:sz="0" w:space="0" w:color="auto"/>
        <w:left w:val="none" w:sz="0" w:space="0" w:color="auto"/>
        <w:bottom w:val="none" w:sz="0" w:space="0" w:color="auto"/>
        <w:right w:val="none" w:sz="0" w:space="0" w:color="auto"/>
      </w:divBdr>
    </w:div>
    <w:div w:id="1844513362">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4970898">
      <w:bodyDiv w:val="1"/>
      <w:marLeft w:val="0"/>
      <w:marRight w:val="0"/>
      <w:marTop w:val="0"/>
      <w:marBottom w:val="0"/>
      <w:divBdr>
        <w:top w:val="none" w:sz="0" w:space="0" w:color="auto"/>
        <w:left w:val="none" w:sz="0" w:space="0" w:color="auto"/>
        <w:bottom w:val="none" w:sz="0" w:space="0" w:color="auto"/>
        <w:right w:val="none" w:sz="0" w:space="0" w:color="auto"/>
      </w:divBdr>
    </w:div>
    <w:div w:id="1845170531">
      <w:bodyDiv w:val="1"/>
      <w:marLeft w:val="0"/>
      <w:marRight w:val="0"/>
      <w:marTop w:val="0"/>
      <w:marBottom w:val="0"/>
      <w:divBdr>
        <w:top w:val="none" w:sz="0" w:space="0" w:color="auto"/>
        <w:left w:val="none" w:sz="0" w:space="0" w:color="auto"/>
        <w:bottom w:val="none" w:sz="0" w:space="0" w:color="auto"/>
        <w:right w:val="none" w:sz="0" w:space="0" w:color="auto"/>
      </w:divBdr>
    </w:div>
    <w:div w:id="1845171915">
      <w:bodyDiv w:val="1"/>
      <w:marLeft w:val="0"/>
      <w:marRight w:val="0"/>
      <w:marTop w:val="0"/>
      <w:marBottom w:val="0"/>
      <w:divBdr>
        <w:top w:val="none" w:sz="0" w:space="0" w:color="auto"/>
        <w:left w:val="none" w:sz="0" w:space="0" w:color="auto"/>
        <w:bottom w:val="none" w:sz="0" w:space="0" w:color="auto"/>
        <w:right w:val="none" w:sz="0" w:space="0" w:color="auto"/>
      </w:divBdr>
    </w:div>
    <w:div w:id="1845431675">
      <w:bodyDiv w:val="1"/>
      <w:marLeft w:val="0"/>
      <w:marRight w:val="0"/>
      <w:marTop w:val="0"/>
      <w:marBottom w:val="0"/>
      <w:divBdr>
        <w:top w:val="none" w:sz="0" w:space="0" w:color="auto"/>
        <w:left w:val="none" w:sz="0" w:space="0" w:color="auto"/>
        <w:bottom w:val="none" w:sz="0" w:space="0" w:color="auto"/>
        <w:right w:val="none" w:sz="0" w:space="0" w:color="auto"/>
      </w:divBdr>
    </w:div>
    <w:div w:id="1845435731">
      <w:bodyDiv w:val="1"/>
      <w:marLeft w:val="0"/>
      <w:marRight w:val="0"/>
      <w:marTop w:val="0"/>
      <w:marBottom w:val="0"/>
      <w:divBdr>
        <w:top w:val="none" w:sz="0" w:space="0" w:color="auto"/>
        <w:left w:val="none" w:sz="0" w:space="0" w:color="auto"/>
        <w:bottom w:val="none" w:sz="0" w:space="0" w:color="auto"/>
        <w:right w:val="none" w:sz="0" w:space="0" w:color="auto"/>
      </w:divBdr>
    </w:div>
    <w:div w:id="1845507950">
      <w:bodyDiv w:val="1"/>
      <w:marLeft w:val="0"/>
      <w:marRight w:val="0"/>
      <w:marTop w:val="0"/>
      <w:marBottom w:val="0"/>
      <w:divBdr>
        <w:top w:val="none" w:sz="0" w:space="0" w:color="auto"/>
        <w:left w:val="none" w:sz="0" w:space="0" w:color="auto"/>
        <w:bottom w:val="none" w:sz="0" w:space="0" w:color="auto"/>
        <w:right w:val="none" w:sz="0" w:space="0" w:color="auto"/>
      </w:divBdr>
    </w:div>
    <w:div w:id="1845513240">
      <w:bodyDiv w:val="1"/>
      <w:marLeft w:val="0"/>
      <w:marRight w:val="0"/>
      <w:marTop w:val="0"/>
      <w:marBottom w:val="0"/>
      <w:divBdr>
        <w:top w:val="none" w:sz="0" w:space="0" w:color="auto"/>
        <w:left w:val="none" w:sz="0" w:space="0" w:color="auto"/>
        <w:bottom w:val="none" w:sz="0" w:space="0" w:color="auto"/>
        <w:right w:val="none" w:sz="0" w:space="0" w:color="auto"/>
      </w:divBdr>
    </w:div>
    <w:div w:id="1845627838">
      <w:bodyDiv w:val="1"/>
      <w:marLeft w:val="0"/>
      <w:marRight w:val="0"/>
      <w:marTop w:val="0"/>
      <w:marBottom w:val="0"/>
      <w:divBdr>
        <w:top w:val="none" w:sz="0" w:space="0" w:color="auto"/>
        <w:left w:val="none" w:sz="0" w:space="0" w:color="auto"/>
        <w:bottom w:val="none" w:sz="0" w:space="0" w:color="auto"/>
        <w:right w:val="none" w:sz="0" w:space="0" w:color="auto"/>
      </w:divBdr>
    </w:div>
    <w:div w:id="1845702998">
      <w:bodyDiv w:val="1"/>
      <w:marLeft w:val="0"/>
      <w:marRight w:val="0"/>
      <w:marTop w:val="0"/>
      <w:marBottom w:val="0"/>
      <w:divBdr>
        <w:top w:val="none" w:sz="0" w:space="0" w:color="auto"/>
        <w:left w:val="none" w:sz="0" w:space="0" w:color="auto"/>
        <w:bottom w:val="none" w:sz="0" w:space="0" w:color="auto"/>
        <w:right w:val="none" w:sz="0" w:space="0" w:color="auto"/>
      </w:divBdr>
    </w:div>
    <w:div w:id="1845708277">
      <w:bodyDiv w:val="1"/>
      <w:marLeft w:val="0"/>
      <w:marRight w:val="0"/>
      <w:marTop w:val="0"/>
      <w:marBottom w:val="0"/>
      <w:divBdr>
        <w:top w:val="none" w:sz="0" w:space="0" w:color="auto"/>
        <w:left w:val="none" w:sz="0" w:space="0" w:color="auto"/>
        <w:bottom w:val="none" w:sz="0" w:space="0" w:color="auto"/>
        <w:right w:val="none" w:sz="0" w:space="0" w:color="auto"/>
      </w:divBdr>
    </w:div>
    <w:div w:id="1846167880">
      <w:bodyDiv w:val="1"/>
      <w:marLeft w:val="0"/>
      <w:marRight w:val="0"/>
      <w:marTop w:val="0"/>
      <w:marBottom w:val="0"/>
      <w:divBdr>
        <w:top w:val="none" w:sz="0" w:space="0" w:color="auto"/>
        <w:left w:val="none" w:sz="0" w:space="0" w:color="auto"/>
        <w:bottom w:val="none" w:sz="0" w:space="0" w:color="auto"/>
        <w:right w:val="none" w:sz="0" w:space="0" w:color="auto"/>
      </w:divBdr>
    </w:div>
    <w:div w:id="1846675095">
      <w:bodyDiv w:val="1"/>
      <w:marLeft w:val="0"/>
      <w:marRight w:val="0"/>
      <w:marTop w:val="0"/>
      <w:marBottom w:val="0"/>
      <w:divBdr>
        <w:top w:val="none" w:sz="0" w:space="0" w:color="auto"/>
        <w:left w:val="none" w:sz="0" w:space="0" w:color="auto"/>
        <w:bottom w:val="none" w:sz="0" w:space="0" w:color="auto"/>
        <w:right w:val="none" w:sz="0" w:space="0" w:color="auto"/>
      </w:divBdr>
    </w:div>
    <w:div w:id="1846676083">
      <w:bodyDiv w:val="1"/>
      <w:marLeft w:val="0"/>
      <w:marRight w:val="0"/>
      <w:marTop w:val="0"/>
      <w:marBottom w:val="0"/>
      <w:divBdr>
        <w:top w:val="none" w:sz="0" w:space="0" w:color="auto"/>
        <w:left w:val="none" w:sz="0" w:space="0" w:color="auto"/>
        <w:bottom w:val="none" w:sz="0" w:space="0" w:color="auto"/>
        <w:right w:val="none" w:sz="0" w:space="0" w:color="auto"/>
      </w:divBdr>
    </w:div>
    <w:div w:id="1846704899">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7016705">
      <w:bodyDiv w:val="1"/>
      <w:marLeft w:val="0"/>
      <w:marRight w:val="0"/>
      <w:marTop w:val="0"/>
      <w:marBottom w:val="0"/>
      <w:divBdr>
        <w:top w:val="none" w:sz="0" w:space="0" w:color="auto"/>
        <w:left w:val="none" w:sz="0" w:space="0" w:color="auto"/>
        <w:bottom w:val="none" w:sz="0" w:space="0" w:color="auto"/>
        <w:right w:val="none" w:sz="0" w:space="0" w:color="auto"/>
      </w:divBdr>
    </w:div>
    <w:div w:id="1847163865">
      <w:bodyDiv w:val="1"/>
      <w:marLeft w:val="0"/>
      <w:marRight w:val="0"/>
      <w:marTop w:val="0"/>
      <w:marBottom w:val="0"/>
      <w:divBdr>
        <w:top w:val="none" w:sz="0" w:space="0" w:color="auto"/>
        <w:left w:val="none" w:sz="0" w:space="0" w:color="auto"/>
        <w:bottom w:val="none" w:sz="0" w:space="0" w:color="auto"/>
        <w:right w:val="none" w:sz="0" w:space="0" w:color="auto"/>
      </w:divBdr>
    </w:div>
    <w:div w:id="1847402671">
      <w:bodyDiv w:val="1"/>
      <w:marLeft w:val="0"/>
      <w:marRight w:val="0"/>
      <w:marTop w:val="0"/>
      <w:marBottom w:val="0"/>
      <w:divBdr>
        <w:top w:val="none" w:sz="0" w:space="0" w:color="auto"/>
        <w:left w:val="none" w:sz="0" w:space="0" w:color="auto"/>
        <w:bottom w:val="none" w:sz="0" w:space="0" w:color="auto"/>
        <w:right w:val="none" w:sz="0" w:space="0" w:color="auto"/>
      </w:divBdr>
    </w:div>
    <w:div w:id="1847548024">
      <w:bodyDiv w:val="1"/>
      <w:marLeft w:val="0"/>
      <w:marRight w:val="0"/>
      <w:marTop w:val="0"/>
      <w:marBottom w:val="0"/>
      <w:divBdr>
        <w:top w:val="none" w:sz="0" w:space="0" w:color="auto"/>
        <w:left w:val="none" w:sz="0" w:space="0" w:color="auto"/>
        <w:bottom w:val="none" w:sz="0" w:space="0" w:color="auto"/>
        <w:right w:val="none" w:sz="0" w:space="0" w:color="auto"/>
      </w:divBdr>
    </w:div>
    <w:div w:id="1847747104">
      <w:bodyDiv w:val="1"/>
      <w:marLeft w:val="0"/>
      <w:marRight w:val="0"/>
      <w:marTop w:val="0"/>
      <w:marBottom w:val="0"/>
      <w:divBdr>
        <w:top w:val="none" w:sz="0" w:space="0" w:color="auto"/>
        <w:left w:val="none" w:sz="0" w:space="0" w:color="auto"/>
        <w:bottom w:val="none" w:sz="0" w:space="0" w:color="auto"/>
        <w:right w:val="none" w:sz="0" w:space="0" w:color="auto"/>
      </w:divBdr>
    </w:div>
    <w:div w:id="1847790728">
      <w:bodyDiv w:val="1"/>
      <w:marLeft w:val="0"/>
      <w:marRight w:val="0"/>
      <w:marTop w:val="0"/>
      <w:marBottom w:val="0"/>
      <w:divBdr>
        <w:top w:val="none" w:sz="0" w:space="0" w:color="auto"/>
        <w:left w:val="none" w:sz="0" w:space="0" w:color="auto"/>
        <w:bottom w:val="none" w:sz="0" w:space="0" w:color="auto"/>
        <w:right w:val="none" w:sz="0" w:space="0" w:color="auto"/>
      </w:divBdr>
    </w:div>
    <w:div w:id="1848060182">
      <w:bodyDiv w:val="1"/>
      <w:marLeft w:val="0"/>
      <w:marRight w:val="0"/>
      <w:marTop w:val="0"/>
      <w:marBottom w:val="0"/>
      <w:divBdr>
        <w:top w:val="none" w:sz="0" w:space="0" w:color="auto"/>
        <w:left w:val="none" w:sz="0" w:space="0" w:color="auto"/>
        <w:bottom w:val="none" w:sz="0" w:space="0" w:color="auto"/>
        <w:right w:val="none" w:sz="0" w:space="0" w:color="auto"/>
      </w:divBdr>
    </w:div>
    <w:div w:id="1848062085">
      <w:bodyDiv w:val="1"/>
      <w:marLeft w:val="0"/>
      <w:marRight w:val="0"/>
      <w:marTop w:val="0"/>
      <w:marBottom w:val="0"/>
      <w:divBdr>
        <w:top w:val="none" w:sz="0" w:space="0" w:color="auto"/>
        <w:left w:val="none" w:sz="0" w:space="0" w:color="auto"/>
        <w:bottom w:val="none" w:sz="0" w:space="0" w:color="auto"/>
        <w:right w:val="none" w:sz="0" w:space="0" w:color="auto"/>
      </w:divBdr>
    </w:div>
    <w:div w:id="1848136629">
      <w:bodyDiv w:val="1"/>
      <w:marLeft w:val="0"/>
      <w:marRight w:val="0"/>
      <w:marTop w:val="0"/>
      <w:marBottom w:val="0"/>
      <w:divBdr>
        <w:top w:val="none" w:sz="0" w:space="0" w:color="auto"/>
        <w:left w:val="none" w:sz="0" w:space="0" w:color="auto"/>
        <w:bottom w:val="none" w:sz="0" w:space="0" w:color="auto"/>
        <w:right w:val="none" w:sz="0" w:space="0" w:color="auto"/>
      </w:divBdr>
    </w:div>
    <w:div w:id="1848324898">
      <w:bodyDiv w:val="1"/>
      <w:marLeft w:val="0"/>
      <w:marRight w:val="0"/>
      <w:marTop w:val="0"/>
      <w:marBottom w:val="0"/>
      <w:divBdr>
        <w:top w:val="none" w:sz="0" w:space="0" w:color="auto"/>
        <w:left w:val="none" w:sz="0" w:space="0" w:color="auto"/>
        <w:bottom w:val="none" w:sz="0" w:space="0" w:color="auto"/>
        <w:right w:val="none" w:sz="0" w:space="0" w:color="auto"/>
      </w:divBdr>
    </w:div>
    <w:div w:id="1848404169">
      <w:bodyDiv w:val="1"/>
      <w:marLeft w:val="0"/>
      <w:marRight w:val="0"/>
      <w:marTop w:val="0"/>
      <w:marBottom w:val="0"/>
      <w:divBdr>
        <w:top w:val="none" w:sz="0" w:space="0" w:color="auto"/>
        <w:left w:val="none" w:sz="0" w:space="0" w:color="auto"/>
        <w:bottom w:val="none" w:sz="0" w:space="0" w:color="auto"/>
        <w:right w:val="none" w:sz="0" w:space="0" w:color="auto"/>
      </w:divBdr>
    </w:div>
    <w:div w:id="1848514545">
      <w:bodyDiv w:val="1"/>
      <w:marLeft w:val="0"/>
      <w:marRight w:val="0"/>
      <w:marTop w:val="0"/>
      <w:marBottom w:val="0"/>
      <w:divBdr>
        <w:top w:val="none" w:sz="0" w:space="0" w:color="auto"/>
        <w:left w:val="none" w:sz="0" w:space="0" w:color="auto"/>
        <w:bottom w:val="none" w:sz="0" w:space="0" w:color="auto"/>
        <w:right w:val="none" w:sz="0" w:space="0" w:color="auto"/>
      </w:divBdr>
    </w:div>
    <w:div w:id="1848515488">
      <w:bodyDiv w:val="1"/>
      <w:marLeft w:val="0"/>
      <w:marRight w:val="0"/>
      <w:marTop w:val="0"/>
      <w:marBottom w:val="0"/>
      <w:divBdr>
        <w:top w:val="none" w:sz="0" w:space="0" w:color="auto"/>
        <w:left w:val="none" w:sz="0" w:space="0" w:color="auto"/>
        <w:bottom w:val="none" w:sz="0" w:space="0" w:color="auto"/>
        <w:right w:val="none" w:sz="0" w:space="0" w:color="auto"/>
      </w:divBdr>
    </w:div>
    <w:div w:id="1848666152">
      <w:bodyDiv w:val="1"/>
      <w:marLeft w:val="0"/>
      <w:marRight w:val="0"/>
      <w:marTop w:val="0"/>
      <w:marBottom w:val="0"/>
      <w:divBdr>
        <w:top w:val="none" w:sz="0" w:space="0" w:color="auto"/>
        <w:left w:val="none" w:sz="0" w:space="0" w:color="auto"/>
        <w:bottom w:val="none" w:sz="0" w:space="0" w:color="auto"/>
        <w:right w:val="none" w:sz="0" w:space="0" w:color="auto"/>
      </w:divBdr>
    </w:div>
    <w:div w:id="1848709482">
      <w:bodyDiv w:val="1"/>
      <w:marLeft w:val="0"/>
      <w:marRight w:val="0"/>
      <w:marTop w:val="0"/>
      <w:marBottom w:val="0"/>
      <w:divBdr>
        <w:top w:val="none" w:sz="0" w:space="0" w:color="auto"/>
        <w:left w:val="none" w:sz="0" w:space="0" w:color="auto"/>
        <w:bottom w:val="none" w:sz="0" w:space="0" w:color="auto"/>
        <w:right w:val="none" w:sz="0" w:space="0" w:color="auto"/>
      </w:divBdr>
    </w:div>
    <w:div w:id="1848862038">
      <w:bodyDiv w:val="1"/>
      <w:marLeft w:val="0"/>
      <w:marRight w:val="0"/>
      <w:marTop w:val="0"/>
      <w:marBottom w:val="0"/>
      <w:divBdr>
        <w:top w:val="none" w:sz="0" w:space="0" w:color="auto"/>
        <w:left w:val="none" w:sz="0" w:space="0" w:color="auto"/>
        <w:bottom w:val="none" w:sz="0" w:space="0" w:color="auto"/>
        <w:right w:val="none" w:sz="0" w:space="0" w:color="auto"/>
      </w:divBdr>
    </w:div>
    <w:div w:id="1848981266">
      <w:bodyDiv w:val="1"/>
      <w:marLeft w:val="0"/>
      <w:marRight w:val="0"/>
      <w:marTop w:val="0"/>
      <w:marBottom w:val="0"/>
      <w:divBdr>
        <w:top w:val="none" w:sz="0" w:space="0" w:color="auto"/>
        <w:left w:val="none" w:sz="0" w:space="0" w:color="auto"/>
        <w:bottom w:val="none" w:sz="0" w:space="0" w:color="auto"/>
        <w:right w:val="none" w:sz="0" w:space="0" w:color="auto"/>
      </w:divBdr>
    </w:div>
    <w:div w:id="1849127840">
      <w:bodyDiv w:val="1"/>
      <w:marLeft w:val="0"/>
      <w:marRight w:val="0"/>
      <w:marTop w:val="0"/>
      <w:marBottom w:val="0"/>
      <w:divBdr>
        <w:top w:val="none" w:sz="0" w:space="0" w:color="auto"/>
        <w:left w:val="none" w:sz="0" w:space="0" w:color="auto"/>
        <w:bottom w:val="none" w:sz="0" w:space="0" w:color="auto"/>
        <w:right w:val="none" w:sz="0" w:space="0" w:color="auto"/>
      </w:divBdr>
    </w:div>
    <w:div w:id="1849326979">
      <w:bodyDiv w:val="1"/>
      <w:marLeft w:val="0"/>
      <w:marRight w:val="0"/>
      <w:marTop w:val="0"/>
      <w:marBottom w:val="0"/>
      <w:divBdr>
        <w:top w:val="none" w:sz="0" w:space="0" w:color="auto"/>
        <w:left w:val="none" w:sz="0" w:space="0" w:color="auto"/>
        <w:bottom w:val="none" w:sz="0" w:space="0" w:color="auto"/>
        <w:right w:val="none" w:sz="0" w:space="0" w:color="auto"/>
      </w:divBdr>
    </w:div>
    <w:div w:id="1849445253">
      <w:bodyDiv w:val="1"/>
      <w:marLeft w:val="0"/>
      <w:marRight w:val="0"/>
      <w:marTop w:val="0"/>
      <w:marBottom w:val="0"/>
      <w:divBdr>
        <w:top w:val="none" w:sz="0" w:space="0" w:color="auto"/>
        <w:left w:val="none" w:sz="0" w:space="0" w:color="auto"/>
        <w:bottom w:val="none" w:sz="0" w:space="0" w:color="auto"/>
        <w:right w:val="none" w:sz="0" w:space="0" w:color="auto"/>
      </w:divBdr>
    </w:div>
    <w:div w:id="1849632452">
      <w:bodyDiv w:val="1"/>
      <w:marLeft w:val="0"/>
      <w:marRight w:val="0"/>
      <w:marTop w:val="0"/>
      <w:marBottom w:val="0"/>
      <w:divBdr>
        <w:top w:val="none" w:sz="0" w:space="0" w:color="auto"/>
        <w:left w:val="none" w:sz="0" w:space="0" w:color="auto"/>
        <w:bottom w:val="none" w:sz="0" w:space="0" w:color="auto"/>
        <w:right w:val="none" w:sz="0" w:space="0" w:color="auto"/>
      </w:divBdr>
    </w:div>
    <w:div w:id="1849637562">
      <w:bodyDiv w:val="1"/>
      <w:marLeft w:val="0"/>
      <w:marRight w:val="0"/>
      <w:marTop w:val="0"/>
      <w:marBottom w:val="0"/>
      <w:divBdr>
        <w:top w:val="none" w:sz="0" w:space="0" w:color="auto"/>
        <w:left w:val="none" w:sz="0" w:space="0" w:color="auto"/>
        <w:bottom w:val="none" w:sz="0" w:space="0" w:color="auto"/>
        <w:right w:val="none" w:sz="0" w:space="0" w:color="auto"/>
      </w:divBdr>
    </w:div>
    <w:div w:id="1849712864">
      <w:bodyDiv w:val="1"/>
      <w:marLeft w:val="0"/>
      <w:marRight w:val="0"/>
      <w:marTop w:val="0"/>
      <w:marBottom w:val="0"/>
      <w:divBdr>
        <w:top w:val="none" w:sz="0" w:space="0" w:color="auto"/>
        <w:left w:val="none" w:sz="0" w:space="0" w:color="auto"/>
        <w:bottom w:val="none" w:sz="0" w:space="0" w:color="auto"/>
        <w:right w:val="none" w:sz="0" w:space="0" w:color="auto"/>
      </w:divBdr>
    </w:div>
    <w:div w:id="1849784749">
      <w:bodyDiv w:val="1"/>
      <w:marLeft w:val="0"/>
      <w:marRight w:val="0"/>
      <w:marTop w:val="0"/>
      <w:marBottom w:val="0"/>
      <w:divBdr>
        <w:top w:val="none" w:sz="0" w:space="0" w:color="auto"/>
        <w:left w:val="none" w:sz="0" w:space="0" w:color="auto"/>
        <w:bottom w:val="none" w:sz="0" w:space="0" w:color="auto"/>
        <w:right w:val="none" w:sz="0" w:space="0" w:color="auto"/>
      </w:divBdr>
    </w:div>
    <w:div w:id="1850097722">
      <w:bodyDiv w:val="1"/>
      <w:marLeft w:val="0"/>
      <w:marRight w:val="0"/>
      <w:marTop w:val="0"/>
      <w:marBottom w:val="0"/>
      <w:divBdr>
        <w:top w:val="none" w:sz="0" w:space="0" w:color="auto"/>
        <w:left w:val="none" w:sz="0" w:space="0" w:color="auto"/>
        <w:bottom w:val="none" w:sz="0" w:space="0" w:color="auto"/>
        <w:right w:val="none" w:sz="0" w:space="0" w:color="auto"/>
      </w:divBdr>
    </w:div>
    <w:div w:id="1850100195">
      <w:bodyDiv w:val="1"/>
      <w:marLeft w:val="0"/>
      <w:marRight w:val="0"/>
      <w:marTop w:val="0"/>
      <w:marBottom w:val="0"/>
      <w:divBdr>
        <w:top w:val="none" w:sz="0" w:space="0" w:color="auto"/>
        <w:left w:val="none" w:sz="0" w:space="0" w:color="auto"/>
        <w:bottom w:val="none" w:sz="0" w:space="0" w:color="auto"/>
        <w:right w:val="none" w:sz="0" w:space="0" w:color="auto"/>
      </w:divBdr>
    </w:div>
    <w:div w:id="1850215334">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 w:id="1850362281">
      <w:bodyDiv w:val="1"/>
      <w:marLeft w:val="0"/>
      <w:marRight w:val="0"/>
      <w:marTop w:val="0"/>
      <w:marBottom w:val="0"/>
      <w:divBdr>
        <w:top w:val="none" w:sz="0" w:space="0" w:color="auto"/>
        <w:left w:val="none" w:sz="0" w:space="0" w:color="auto"/>
        <w:bottom w:val="none" w:sz="0" w:space="0" w:color="auto"/>
        <w:right w:val="none" w:sz="0" w:space="0" w:color="auto"/>
      </w:divBdr>
    </w:div>
    <w:div w:id="1850362938">
      <w:bodyDiv w:val="1"/>
      <w:marLeft w:val="0"/>
      <w:marRight w:val="0"/>
      <w:marTop w:val="0"/>
      <w:marBottom w:val="0"/>
      <w:divBdr>
        <w:top w:val="none" w:sz="0" w:space="0" w:color="auto"/>
        <w:left w:val="none" w:sz="0" w:space="0" w:color="auto"/>
        <w:bottom w:val="none" w:sz="0" w:space="0" w:color="auto"/>
        <w:right w:val="none" w:sz="0" w:space="0" w:color="auto"/>
      </w:divBdr>
    </w:div>
    <w:div w:id="1850366593">
      <w:bodyDiv w:val="1"/>
      <w:marLeft w:val="0"/>
      <w:marRight w:val="0"/>
      <w:marTop w:val="0"/>
      <w:marBottom w:val="0"/>
      <w:divBdr>
        <w:top w:val="none" w:sz="0" w:space="0" w:color="auto"/>
        <w:left w:val="none" w:sz="0" w:space="0" w:color="auto"/>
        <w:bottom w:val="none" w:sz="0" w:space="0" w:color="auto"/>
        <w:right w:val="none" w:sz="0" w:space="0" w:color="auto"/>
      </w:divBdr>
    </w:div>
    <w:div w:id="1850409866">
      <w:bodyDiv w:val="1"/>
      <w:marLeft w:val="0"/>
      <w:marRight w:val="0"/>
      <w:marTop w:val="0"/>
      <w:marBottom w:val="0"/>
      <w:divBdr>
        <w:top w:val="none" w:sz="0" w:space="0" w:color="auto"/>
        <w:left w:val="none" w:sz="0" w:space="0" w:color="auto"/>
        <w:bottom w:val="none" w:sz="0" w:space="0" w:color="auto"/>
        <w:right w:val="none" w:sz="0" w:space="0" w:color="auto"/>
      </w:divBdr>
    </w:div>
    <w:div w:id="1850605802">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0874478">
      <w:bodyDiv w:val="1"/>
      <w:marLeft w:val="0"/>
      <w:marRight w:val="0"/>
      <w:marTop w:val="0"/>
      <w:marBottom w:val="0"/>
      <w:divBdr>
        <w:top w:val="none" w:sz="0" w:space="0" w:color="auto"/>
        <w:left w:val="none" w:sz="0" w:space="0" w:color="auto"/>
        <w:bottom w:val="none" w:sz="0" w:space="0" w:color="auto"/>
        <w:right w:val="none" w:sz="0" w:space="0" w:color="auto"/>
      </w:divBdr>
    </w:div>
    <w:div w:id="1851139141">
      <w:bodyDiv w:val="1"/>
      <w:marLeft w:val="0"/>
      <w:marRight w:val="0"/>
      <w:marTop w:val="0"/>
      <w:marBottom w:val="0"/>
      <w:divBdr>
        <w:top w:val="none" w:sz="0" w:space="0" w:color="auto"/>
        <w:left w:val="none" w:sz="0" w:space="0" w:color="auto"/>
        <w:bottom w:val="none" w:sz="0" w:space="0" w:color="auto"/>
        <w:right w:val="none" w:sz="0" w:space="0" w:color="auto"/>
      </w:divBdr>
    </w:div>
    <w:div w:id="1851337072">
      <w:bodyDiv w:val="1"/>
      <w:marLeft w:val="0"/>
      <w:marRight w:val="0"/>
      <w:marTop w:val="0"/>
      <w:marBottom w:val="0"/>
      <w:divBdr>
        <w:top w:val="none" w:sz="0" w:space="0" w:color="auto"/>
        <w:left w:val="none" w:sz="0" w:space="0" w:color="auto"/>
        <w:bottom w:val="none" w:sz="0" w:space="0" w:color="auto"/>
        <w:right w:val="none" w:sz="0" w:space="0" w:color="auto"/>
      </w:divBdr>
    </w:div>
    <w:div w:id="1851484169">
      <w:bodyDiv w:val="1"/>
      <w:marLeft w:val="0"/>
      <w:marRight w:val="0"/>
      <w:marTop w:val="0"/>
      <w:marBottom w:val="0"/>
      <w:divBdr>
        <w:top w:val="none" w:sz="0" w:space="0" w:color="auto"/>
        <w:left w:val="none" w:sz="0" w:space="0" w:color="auto"/>
        <w:bottom w:val="none" w:sz="0" w:space="0" w:color="auto"/>
        <w:right w:val="none" w:sz="0" w:space="0" w:color="auto"/>
      </w:divBdr>
    </w:div>
    <w:div w:id="1851529187">
      <w:bodyDiv w:val="1"/>
      <w:marLeft w:val="0"/>
      <w:marRight w:val="0"/>
      <w:marTop w:val="0"/>
      <w:marBottom w:val="0"/>
      <w:divBdr>
        <w:top w:val="none" w:sz="0" w:space="0" w:color="auto"/>
        <w:left w:val="none" w:sz="0" w:space="0" w:color="auto"/>
        <w:bottom w:val="none" w:sz="0" w:space="0" w:color="auto"/>
        <w:right w:val="none" w:sz="0" w:space="0" w:color="auto"/>
      </w:divBdr>
    </w:div>
    <w:div w:id="1851604961">
      <w:bodyDiv w:val="1"/>
      <w:marLeft w:val="0"/>
      <w:marRight w:val="0"/>
      <w:marTop w:val="0"/>
      <w:marBottom w:val="0"/>
      <w:divBdr>
        <w:top w:val="none" w:sz="0" w:space="0" w:color="auto"/>
        <w:left w:val="none" w:sz="0" w:space="0" w:color="auto"/>
        <w:bottom w:val="none" w:sz="0" w:space="0" w:color="auto"/>
        <w:right w:val="none" w:sz="0" w:space="0" w:color="auto"/>
      </w:divBdr>
    </w:div>
    <w:div w:id="1851605352">
      <w:bodyDiv w:val="1"/>
      <w:marLeft w:val="0"/>
      <w:marRight w:val="0"/>
      <w:marTop w:val="0"/>
      <w:marBottom w:val="0"/>
      <w:divBdr>
        <w:top w:val="none" w:sz="0" w:space="0" w:color="auto"/>
        <w:left w:val="none" w:sz="0" w:space="0" w:color="auto"/>
        <w:bottom w:val="none" w:sz="0" w:space="0" w:color="auto"/>
        <w:right w:val="none" w:sz="0" w:space="0" w:color="auto"/>
      </w:divBdr>
    </w:div>
    <w:div w:id="1851606287">
      <w:bodyDiv w:val="1"/>
      <w:marLeft w:val="0"/>
      <w:marRight w:val="0"/>
      <w:marTop w:val="0"/>
      <w:marBottom w:val="0"/>
      <w:divBdr>
        <w:top w:val="none" w:sz="0" w:space="0" w:color="auto"/>
        <w:left w:val="none" w:sz="0" w:space="0" w:color="auto"/>
        <w:bottom w:val="none" w:sz="0" w:space="0" w:color="auto"/>
        <w:right w:val="none" w:sz="0" w:space="0" w:color="auto"/>
      </w:divBdr>
    </w:div>
    <w:div w:id="1851677805">
      <w:bodyDiv w:val="1"/>
      <w:marLeft w:val="0"/>
      <w:marRight w:val="0"/>
      <w:marTop w:val="0"/>
      <w:marBottom w:val="0"/>
      <w:divBdr>
        <w:top w:val="none" w:sz="0" w:space="0" w:color="auto"/>
        <w:left w:val="none" w:sz="0" w:space="0" w:color="auto"/>
        <w:bottom w:val="none" w:sz="0" w:space="0" w:color="auto"/>
        <w:right w:val="none" w:sz="0" w:space="0" w:color="auto"/>
      </w:divBdr>
    </w:div>
    <w:div w:id="1851722111">
      <w:bodyDiv w:val="1"/>
      <w:marLeft w:val="0"/>
      <w:marRight w:val="0"/>
      <w:marTop w:val="0"/>
      <w:marBottom w:val="0"/>
      <w:divBdr>
        <w:top w:val="none" w:sz="0" w:space="0" w:color="auto"/>
        <w:left w:val="none" w:sz="0" w:space="0" w:color="auto"/>
        <w:bottom w:val="none" w:sz="0" w:space="0" w:color="auto"/>
        <w:right w:val="none" w:sz="0" w:space="0" w:color="auto"/>
      </w:divBdr>
    </w:div>
    <w:div w:id="1851724112">
      <w:bodyDiv w:val="1"/>
      <w:marLeft w:val="0"/>
      <w:marRight w:val="0"/>
      <w:marTop w:val="0"/>
      <w:marBottom w:val="0"/>
      <w:divBdr>
        <w:top w:val="none" w:sz="0" w:space="0" w:color="auto"/>
        <w:left w:val="none" w:sz="0" w:space="0" w:color="auto"/>
        <w:bottom w:val="none" w:sz="0" w:space="0" w:color="auto"/>
        <w:right w:val="none" w:sz="0" w:space="0" w:color="auto"/>
      </w:divBdr>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1868029">
      <w:bodyDiv w:val="1"/>
      <w:marLeft w:val="0"/>
      <w:marRight w:val="0"/>
      <w:marTop w:val="0"/>
      <w:marBottom w:val="0"/>
      <w:divBdr>
        <w:top w:val="none" w:sz="0" w:space="0" w:color="auto"/>
        <w:left w:val="none" w:sz="0" w:space="0" w:color="auto"/>
        <w:bottom w:val="none" w:sz="0" w:space="0" w:color="auto"/>
        <w:right w:val="none" w:sz="0" w:space="0" w:color="auto"/>
      </w:divBdr>
    </w:div>
    <w:div w:id="1851989771">
      <w:bodyDiv w:val="1"/>
      <w:marLeft w:val="0"/>
      <w:marRight w:val="0"/>
      <w:marTop w:val="0"/>
      <w:marBottom w:val="0"/>
      <w:divBdr>
        <w:top w:val="none" w:sz="0" w:space="0" w:color="auto"/>
        <w:left w:val="none" w:sz="0" w:space="0" w:color="auto"/>
        <w:bottom w:val="none" w:sz="0" w:space="0" w:color="auto"/>
        <w:right w:val="none" w:sz="0" w:space="0" w:color="auto"/>
      </w:divBdr>
    </w:div>
    <w:div w:id="1852255804">
      <w:bodyDiv w:val="1"/>
      <w:marLeft w:val="0"/>
      <w:marRight w:val="0"/>
      <w:marTop w:val="0"/>
      <w:marBottom w:val="0"/>
      <w:divBdr>
        <w:top w:val="none" w:sz="0" w:space="0" w:color="auto"/>
        <w:left w:val="none" w:sz="0" w:space="0" w:color="auto"/>
        <w:bottom w:val="none" w:sz="0" w:space="0" w:color="auto"/>
        <w:right w:val="none" w:sz="0" w:space="0" w:color="auto"/>
      </w:divBdr>
    </w:div>
    <w:div w:id="1852378595">
      <w:bodyDiv w:val="1"/>
      <w:marLeft w:val="0"/>
      <w:marRight w:val="0"/>
      <w:marTop w:val="0"/>
      <w:marBottom w:val="0"/>
      <w:divBdr>
        <w:top w:val="none" w:sz="0" w:space="0" w:color="auto"/>
        <w:left w:val="none" w:sz="0" w:space="0" w:color="auto"/>
        <w:bottom w:val="none" w:sz="0" w:space="0" w:color="auto"/>
        <w:right w:val="none" w:sz="0" w:space="0" w:color="auto"/>
      </w:divBdr>
    </w:div>
    <w:div w:id="1852525726">
      <w:bodyDiv w:val="1"/>
      <w:marLeft w:val="0"/>
      <w:marRight w:val="0"/>
      <w:marTop w:val="0"/>
      <w:marBottom w:val="0"/>
      <w:divBdr>
        <w:top w:val="none" w:sz="0" w:space="0" w:color="auto"/>
        <w:left w:val="none" w:sz="0" w:space="0" w:color="auto"/>
        <w:bottom w:val="none" w:sz="0" w:space="0" w:color="auto"/>
        <w:right w:val="none" w:sz="0" w:space="0" w:color="auto"/>
      </w:divBdr>
    </w:div>
    <w:div w:id="1852639267">
      <w:bodyDiv w:val="1"/>
      <w:marLeft w:val="0"/>
      <w:marRight w:val="0"/>
      <w:marTop w:val="0"/>
      <w:marBottom w:val="0"/>
      <w:divBdr>
        <w:top w:val="none" w:sz="0" w:space="0" w:color="auto"/>
        <w:left w:val="none" w:sz="0" w:space="0" w:color="auto"/>
        <w:bottom w:val="none" w:sz="0" w:space="0" w:color="auto"/>
        <w:right w:val="none" w:sz="0" w:space="0" w:color="auto"/>
      </w:divBdr>
    </w:div>
    <w:div w:id="1852791766">
      <w:bodyDiv w:val="1"/>
      <w:marLeft w:val="0"/>
      <w:marRight w:val="0"/>
      <w:marTop w:val="0"/>
      <w:marBottom w:val="0"/>
      <w:divBdr>
        <w:top w:val="none" w:sz="0" w:space="0" w:color="auto"/>
        <w:left w:val="none" w:sz="0" w:space="0" w:color="auto"/>
        <w:bottom w:val="none" w:sz="0" w:space="0" w:color="auto"/>
        <w:right w:val="none" w:sz="0" w:space="0" w:color="auto"/>
      </w:divBdr>
    </w:div>
    <w:div w:id="1852837624">
      <w:bodyDiv w:val="1"/>
      <w:marLeft w:val="0"/>
      <w:marRight w:val="0"/>
      <w:marTop w:val="0"/>
      <w:marBottom w:val="0"/>
      <w:divBdr>
        <w:top w:val="none" w:sz="0" w:space="0" w:color="auto"/>
        <w:left w:val="none" w:sz="0" w:space="0" w:color="auto"/>
        <w:bottom w:val="none" w:sz="0" w:space="0" w:color="auto"/>
        <w:right w:val="none" w:sz="0" w:space="0" w:color="auto"/>
      </w:divBdr>
    </w:div>
    <w:div w:id="1852908605">
      <w:bodyDiv w:val="1"/>
      <w:marLeft w:val="0"/>
      <w:marRight w:val="0"/>
      <w:marTop w:val="0"/>
      <w:marBottom w:val="0"/>
      <w:divBdr>
        <w:top w:val="none" w:sz="0" w:space="0" w:color="auto"/>
        <w:left w:val="none" w:sz="0" w:space="0" w:color="auto"/>
        <w:bottom w:val="none" w:sz="0" w:space="0" w:color="auto"/>
        <w:right w:val="none" w:sz="0" w:space="0" w:color="auto"/>
      </w:divBdr>
    </w:div>
    <w:div w:id="1853105439">
      <w:bodyDiv w:val="1"/>
      <w:marLeft w:val="0"/>
      <w:marRight w:val="0"/>
      <w:marTop w:val="0"/>
      <w:marBottom w:val="0"/>
      <w:divBdr>
        <w:top w:val="none" w:sz="0" w:space="0" w:color="auto"/>
        <w:left w:val="none" w:sz="0" w:space="0" w:color="auto"/>
        <w:bottom w:val="none" w:sz="0" w:space="0" w:color="auto"/>
        <w:right w:val="none" w:sz="0" w:space="0" w:color="auto"/>
      </w:divBdr>
    </w:div>
    <w:div w:id="1853182603">
      <w:bodyDiv w:val="1"/>
      <w:marLeft w:val="0"/>
      <w:marRight w:val="0"/>
      <w:marTop w:val="0"/>
      <w:marBottom w:val="0"/>
      <w:divBdr>
        <w:top w:val="none" w:sz="0" w:space="0" w:color="auto"/>
        <w:left w:val="none" w:sz="0" w:space="0" w:color="auto"/>
        <w:bottom w:val="none" w:sz="0" w:space="0" w:color="auto"/>
        <w:right w:val="none" w:sz="0" w:space="0" w:color="auto"/>
      </w:divBdr>
    </w:div>
    <w:div w:id="1853495302">
      <w:bodyDiv w:val="1"/>
      <w:marLeft w:val="0"/>
      <w:marRight w:val="0"/>
      <w:marTop w:val="0"/>
      <w:marBottom w:val="0"/>
      <w:divBdr>
        <w:top w:val="none" w:sz="0" w:space="0" w:color="auto"/>
        <w:left w:val="none" w:sz="0" w:space="0" w:color="auto"/>
        <w:bottom w:val="none" w:sz="0" w:space="0" w:color="auto"/>
        <w:right w:val="none" w:sz="0" w:space="0" w:color="auto"/>
      </w:divBdr>
    </w:div>
    <w:div w:id="1853640162">
      <w:bodyDiv w:val="1"/>
      <w:marLeft w:val="0"/>
      <w:marRight w:val="0"/>
      <w:marTop w:val="0"/>
      <w:marBottom w:val="0"/>
      <w:divBdr>
        <w:top w:val="none" w:sz="0" w:space="0" w:color="auto"/>
        <w:left w:val="none" w:sz="0" w:space="0" w:color="auto"/>
        <w:bottom w:val="none" w:sz="0" w:space="0" w:color="auto"/>
        <w:right w:val="none" w:sz="0" w:space="0" w:color="auto"/>
      </w:divBdr>
    </w:div>
    <w:div w:id="1853641728">
      <w:bodyDiv w:val="1"/>
      <w:marLeft w:val="0"/>
      <w:marRight w:val="0"/>
      <w:marTop w:val="0"/>
      <w:marBottom w:val="0"/>
      <w:divBdr>
        <w:top w:val="none" w:sz="0" w:space="0" w:color="auto"/>
        <w:left w:val="none" w:sz="0" w:space="0" w:color="auto"/>
        <w:bottom w:val="none" w:sz="0" w:space="0" w:color="auto"/>
        <w:right w:val="none" w:sz="0" w:space="0" w:color="auto"/>
      </w:divBdr>
    </w:div>
    <w:div w:id="1853688987">
      <w:bodyDiv w:val="1"/>
      <w:marLeft w:val="0"/>
      <w:marRight w:val="0"/>
      <w:marTop w:val="0"/>
      <w:marBottom w:val="0"/>
      <w:divBdr>
        <w:top w:val="none" w:sz="0" w:space="0" w:color="auto"/>
        <w:left w:val="none" w:sz="0" w:space="0" w:color="auto"/>
        <w:bottom w:val="none" w:sz="0" w:space="0" w:color="auto"/>
        <w:right w:val="none" w:sz="0" w:space="0" w:color="auto"/>
      </w:divBdr>
    </w:div>
    <w:div w:id="1853833695">
      <w:bodyDiv w:val="1"/>
      <w:marLeft w:val="0"/>
      <w:marRight w:val="0"/>
      <w:marTop w:val="0"/>
      <w:marBottom w:val="0"/>
      <w:divBdr>
        <w:top w:val="none" w:sz="0" w:space="0" w:color="auto"/>
        <w:left w:val="none" w:sz="0" w:space="0" w:color="auto"/>
        <w:bottom w:val="none" w:sz="0" w:space="0" w:color="auto"/>
        <w:right w:val="none" w:sz="0" w:space="0" w:color="auto"/>
      </w:divBdr>
    </w:div>
    <w:div w:id="1853914700">
      <w:bodyDiv w:val="1"/>
      <w:marLeft w:val="0"/>
      <w:marRight w:val="0"/>
      <w:marTop w:val="0"/>
      <w:marBottom w:val="0"/>
      <w:divBdr>
        <w:top w:val="none" w:sz="0" w:space="0" w:color="auto"/>
        <w:left w:val="none" w:sz="0" w:space="0" w:color="auto"/>
        <w:bottom w:val="none" w:sz="0" w:space="0" w:color="auto"/>
        <w:right w:val="none" w:sz="0" w:space="0" w:color="auto"/>
      </w:divBdr>
    </w:div>
    <w:div w:id="1853953734">
      <w:bodyDiv w:val="1"/>
      <w:marLeft w:val="0"/>
      <w:marRight w:val="0"/>
      <w:marTop w:val="0"/>
      <w:marBottom w:val="0"/>
      <w:divBdr>
        <w:top w:val="none" w:sz="0" w:space="0" w:color="auto"/>
        <w:left w:val="none" w:sz="0" w:space="0" w:color="auto"/>
        <w:bottom w:val="none" w:sz="0" w:space="0" w:color="auto"/>
        <w:right w:val="none" w:sz="0" w:space="0" w:color="auto"/>
      </w:divBdr>
    </w:div>
    <w:div w:id="1854176543">
      <w:bodyDiv w:val="1"/>
      <w:marLeft w:val="0"/>
      <w:marRight w:val="0"/>
      <w:marTop w:val="0"/>
      <w:marBottom w:val="0"/>
      <w:divBdr>
        <w:top w:val="none" w:sz="0" w:space="0" w:color="auto"/>
        <w:left w:val="none" w:sz="0" w:space="0" w:color="auto"/>
        <w:bottom w:val="none" w:sz="0" w:space="0" w:color="auto"/>
        <w:right w:val="none" w:sz="0" w:space="0" w:color="auto"/>
      </w:divBdr>
    </w:div>
    <w:div w:id="1854220899">
      <w:bodyDiv w:val="1"/>
      <w:marLeft w:val="0"/>
      <w:marRight w:val="0"/>
      <w:marTop w:val="0"/>
      <w:marBottom w:val="0"/>
      <w:divBdr>
        <w:top w:val="none" w:sz="0" w:space="0" w:color="auto"/>
        <w:left w:val="none" w:sz="0" w:space="0" w:color="auto"/>
        <w:bottom w:val="none" w:sz="0" w:space="0" w:color="auto"/>
        <w:right w:val="none" w:sz="0" w:space="0" w:color="auto"/>
      </w:divBdr>
    </w:div>
    <w:div w:id="1854299113">
      <w:bodyDiv w:val="1"/>
      <w:marLeft w:val="0"/>
      <w:marRight w:val="0"/>
      <w:marTop w:val="0"/>
      <w:marBottom w:val="0"/>
      <w:divBdr>
        <w:top w:val="none" w:sz="0" w:space="0" w:color="auto"/>
        <w:left w:val="none" w:sz="0" w:space="0" w:color="auto"/>
        <w:bottom w:val="none" w:sz="0" w:space="0" w:color="auto"/>
        <w:right w:val="none" w:sz="0" w:space="0" w:color="auto"/>
      </w:divBdr>
    </w:div>
    <w:div w:id="1854302039">
      <w:bodyDiv w:val="1"/>
      <w:marLeft w:val="0"/>
      <w:marRight w:val="0"/>
      <w:marTop w:val="0"/>
      <w:marBottom w:val="0"/>
      <w:divBdr>
        <w:top w:val="none" w:sz="0" w:space="0" w:color="auto"/>
        <w:left w:val="none" w:sz="0" w:space="0" w:color="auto"/>
        <w:bottom w:val="none" w:sz="0" w:space="0" w:color="auto"/>
        <w:right w:val="none" w:sz="0" w:space="0" w:color="auto"/>
      </w:divBdr>
    </w:div>
    <w:div w:id="1854492369">
      <w:bodyDiv w:val="1"/>
      <w:marLeft w:val="0"/>
      <w:marRight w:val="0"/>
      <w:marTop w:val="0"/>
      <w:marBottom w:val="0"/>
      <w:divBdr>
        <w:top w:val="none" w:sz="0" w:space="0" w:color="auto"/>
        <w:left w:val="none" w:sz="0" w:space="0" w:color="auto"/>
        <w:bottom w:val="none" w:sz="0" w:space="0" w:color="auto"/>
        <w:right w:val="none" w:sz="0" w:space="0" w:color="auto"/>
      </w:divBdr>
    </w:div>
    <w:div w:id="1854684658">
      <w:bodyDiv w:val="1"/>
      <w:marLeft w:val="0"/>
      <w:marRight w:val="0"/>
      <w:marTop w:val="0"/>
      <w:marBottom w:val="0"/>
      <w:divBdr>
        <w:top w:val="none" w:sz="0" w:space="0" w:color="auto"/>
        <w:left w:val="none" w:sz="0" w:space="0" w:color="auto"/>
        <w:bottom w:val="none" w:sz="0" w:space="0" w:color="auto"/>
        <w:right w:val="none" w:sz="0" w:space="0" w:color="auto"/>
      </w:divBdr>
    </w:div>
    <w:div w:id="1855148223">
      <w:bodyDiv w:val="1"/>
      <w:marLeft w:val="0"/>
      <w:marRight w:val="0"/>
      <w:marTop w:val="0"/>
      <w:marBottom w:val="0"/>
      <w:divBdr>
        <w:top w:val="none" w:sz="0" w:space="0" w:color="auto"/>
        <w:left w:val="none" w:sz="0" w:space="0" w:color="auto"/>
        <w:bottom w:val="none" w:sz="0" w:space="0" w:color="auto"/>
        <w:right w:val="none" w:sz="0" w:space="0" w:color="auto"/>
      </w:divBdr>
    </w:div>
    <w:div w:id="1855220884">
      <w:bodyDiv w:val="1"/>
      <w:marLeft w:val="0"/>
      <w:marRight w:val="0"/>
      <w:marTop w:val="0"/>
      <w:marBottom w:val="0"/>
      <w:divBdr>
        <w:top w:val="none" w:sz="0" w:space="0" w:color="auto"/>
        <w:left w:val="none" w:sz="0" w:space="0" w:color="auto"/>
        <w:bottom w:val="none" w:sz="0" w:space="0" w:color="auto"/>
        <w:right w:val="none" w:sz="0" w:space="0" w:color="auto"/>
      </w:divBdr>
    </w:div>
    <w:div w:id="1855457925">
      <w:bodyDiv w:val="1"/>
      <w:marLeft w:val="0"/>
      <w:marRight w:val="0"/>
      <w:marTop w:val="0"/>
      <w:marBottom w:val="0"/>
      <w:divBdr>
        <w:top w:val="none" w:sz="0" w:space="0" w:color="auto"/>
        <w:left w:val="none" w:sz="0" w:space="0" w:color="auto"/>
        <w:bottom w:val="none" w:sz="0" w:space="0" w:color="auto"/>
        <w:right w:val="none" w:sz="0" w:space="0" w:color="auto"/>
      </w:divBdr>
    </w:div>
    <w:div w:id="1855458236">
      <w:bodyDiv w:val="1"/>
      <w:marLeft w:val="0"/>
      <w:marRight w:val="0"/>
      <w:marTop w:val="0"/>
      <w:marBottom w:val="0"/>
      <w:divBdr>
        <w:top w:val="none" w:sz="0" w:space="0" w:color="auto"/>
        <w:left w:val="none" w:sz="0" w:space="0" w:color="auto"/>
        <w:bottom w:val="none" w:sz="0" w:space="0" w:color="auto"/>
        <w:right w:val="none" w:sz="0" w:space="0" w:color="auto"/>
      </w:divBdr>
    </w:div>
    <w:div w:id="1855536243">
      <w:bodyDiv w:val="1"/>
      <w:marLeft w:val="0"/>
      <w:marRight w:val="0"/>
      <w:marTop w:val="0"/>
      <w:marBottom w:val="0"/>
      <w:divBdr>
        <w:top w:val="none" w:sz="0" w:space="0" w:color="auto"/>
        <w:left w:val="none" w:sz="0" w:space="0" w:color="auto"/>
        <w:bottom w:val="none" w:sz="0" w:space="0" w:color="auto"/>
        <w:right w:val="none" w:sz="0" w:space="0" w:color="auto"/>
      </w:divBdr>
    </w:div>
    <w:div w:id="1855728417">
      <w:bodyDiv w:val="1"/>
      <w:marLeft w:val="0"/>
      <w:marRight w:val="0"/>
      <w:marTop w:val="0"/>
      <w:marBottom w:val="0"/>
      <w:divBdr>
        <w:top w:val="none" w:sz="0" w:space="0" w:color="auto"/>
        <w:left w:val="none" w:sz="0" w:space="0" w:color="auto"/>
        <w:bottom w:val="none" w:sz="0" w:space="0" w:color="auto"/>
        <w:right w:val="none" w:sz="0" w:space="0" w:color="auto"/>
      </w:divBdr>
    </w:div>
    <w:div w:id="1855849707">
      <w:bodyDiv w:val="1"/>
      <w:marLeft w:val="0"/>
      <w:marRight w:val="0"/>
      <w:marTop w:val="0"/>
      <w:marBottom w:val="0"/>
      <w:divBdr>
        <w:top w:val="none" w:sz="0" w:space="0" w:color="auto"/>
        <w:left w:val="none" w:sz="0" w:space="0" w:color="auto"/>
        <w:bottom w:val="none" w:sz="0" w:space="0" w:color="auto"/>
        <w:right w:val="none" w:sz="0" w:space="0" w:color="auto"/>
      </w:divBdr>
    </w:div>
    <w:div w:id="1855873302">
      <w:bodyDiv w:val="1"/>
      <w:marLeft w:val="0"/>
      <w:marRight w:val="0"/>
      <w:marTop w:val="0"/>
      <w:marBottom w:val="0"/>
      <w:divBdr>
        <w:top w:val="none" w:sz="0" w:space="0" w:color="auto"/>
        <w:left w:val="none" w:sz="0" w:space="0" w:color="auto"/>
        <w:bottom w:val="none" w:sz="0" w:space="0" w:color="auto"/>
        <w:right w:val="none" w:sz="0" w:space="0" w:color="auto"/>
      </w:divBdr>
    </w:div>
    <w:div w:id="1856113191">
      <w:bodyDiv w:val="1"/>
      <w:marLeft w:val="0"/>
      <w:marRight w:val="0"/>
      <w:marTop w:val="0"/>
      <w:marBottom w:val="0"/>
      <w:divBdr>
        <w:top w:val="none" w:sz="0" w:space="0" w:color="auto"/>
        <w:left w:val="none" w:sz="0" w:space="0" w:color="auto"/>
        <w:bottom w:val="none" w:sz="0" w:space="0" w:color="auto"/>
        <w:right w:val="none" w:sz="0" w:space="0" w:color="auto"/>
      </w:divBdr>
    </w:div>
    <w:div w:id="1856142077">
      <w:bodyDiv w:val="1"/>
      <w:marLeft w:val="0"/>
      <w:marRight w:val="0"/>
      <w:marTop w:val="0"/>
      <w:marBottom w:val="0"/>
      <w:divBdr>
        <w:top w:val="none" w:sz="0" w:space="0" w:color="auto"/>
        <w:left w:val="none" w:sz="0" w:space="0" w:color="auto"/>
        <w:bottom w:val="none" w:sz="0" w:space="0" w:color="auto"/>
        <w:right w:val="none" w:sz="0" w:space="0" w:color="auto"/>
      </w:divBdr>
    </w:div>
    <w:div w:id="1856307785">
      <w:bodyDiv w:val="1"/>
      <w:marLeft w:val="0"/>
      <w:marRight w:val="0"/>
      <w:marTop w:val="0"/>
      <w:marBottom w:val="0"/>
      <w:divBdr>
        <w:top w:val="none" w:sz="0" w:space="0" w:color="auto"/>
        <w:left w:val="none" w:sz="0" w:space="0" w:color="auto"/>
        <w:bottom w:val="none" w:sz="0" w:space="0" w:color="auto"/>
        <w:right w:val="none" w:sz="0" w:space="0" w:color="auto"/>
      </w:divBdr>
    </w:div>
    <w:div w:id="1856534733">
      <w:bodyDiv w:val="1"/>
      <w:marLeft w:val="0"/>
      <w:marRight w:val="0"/>
      <w:marTop w:val="0"/>
      <w:marBottom w:val="0"/>
      <w:divBdr>
        <w:top w:val="none" w:sz="0" w:space="0" w:color="auto"/>
        <w:left w:val="none" w:sz="0" w:space="0" w:color="auto"/>
        <w:bottom w:val="none" w:sz="0" w:space="0" w:color="auto"/>
        <w:right w:val="none" w:sz="0" w:space="0" w:color="auto"/>
      </w:divBdr>
    </w:div>
    <w:div w:id="1856647441">
      <w:bodyDiv w:val="1"/>
      <w:marLeft w:val="0"/>
      <w:marRight w:val="0"/>
      <w:marTop w:val="0"/>
      <w:marBottom w:val="0"/>
      <w:divBdr>
        <w:top w:val="none" w:sz="0" w:space="0" w:color="auto"/>
        <w:left w:val="none" w:sz="0" w:space="0" w:color="auto"/>
        <w:bottom w:val="none" w:sz="0" w:space="0" w:color="auto"/>
        <w:right w:val="none" w:sz="0" w:space="0" w:color="auto"/>
      </w:divBdr>
    </w:div>
    <w:div w:id="1856920457">
      <w:bodyDiv w:val="1"/>
      <w:marLeft w:val="0"/>
      <w:marRight w:val="0"/>
      <w:marTop w:val="0"/>
      <w:marBottom w:val="0"/>
      <w:divBdr>
        <w:top w:val="none" w:sz="0" w:space="0" w:color="auto"/>
        <w:left w:val="none" w:sz="0" w:space="0" w:color="auto"/>
        <w:bottom w:val="none" w:sz="0" w:space="0" w:color="auto"/>
        <w:right w:val="none" w:sz="0" w:space="0" w:color="auto"/>
      </w:divBdr>
    </w:div>
    <w:div w:id="1857110849">
      <w:bodyDiv w:val="1"/>
      <w:marLeft w:val="0"/>
      <w:marRight w:val="0"/>
      <w:marTop w:val="0"/>
      <w:marBottom w:val="0"/>
      <w:divBdr>
        <w:top w:val="none" w:sz="0" w:space="0" w:color="auto"/>
        <w:left w:val="none" w:sz="0" w:space="0" w:color="auto"/>
        <w:bottom w:val="none" w:sz="0" w:space="0" w:color="auto"/>
        <w:right w:val="none" w:sz="0" w:space="0" w:color="auto"/>
      </w:divBdr>
    </w:div>
    <w:div w:id="1857385830">
      <w:bodyDiv w:val="1"/>
      <w:marLeft w:val="0"/>
      <w:marRight w:val="0"/>
      <w:marTop w:val="0"/>
      <w:marBottom w:val="0"/>
      <w:divBdr>
        <w:top w:val="none" w:sz="0" w:space="0" w:color="auto"/>
        <w:left w:val="none" w:sz="0" w:space="0" w:color="auto"/>
        <w:bottom w:val="none" w:sz="0" w:space="0" w:color="auto"/>
        <w:right w:val="none" w:sz="0" w:space="0" w:color="auto"/>
      </w:divBdr>
    </w:div>
    <w:div w:id="1857496298">
      <w:bodyDiv w:val="1"/>
      <w:marLeft w:val="0"/>
      <w:marRight w:val="0"/>
      <w:marTop w:val="0"/>
      <w:marBottom w:val="0"/>
      <w:divBdr>
        <w:top w:val="none" w:sz="0" w:space="0" w:color="auto"/>
        <w:left w:val="none" w:sz="0" w:space="0" w:color="auto"/>
        <w:bottom w:val="none" w:sz="0" w:space="0" w:color="auto"/>
        <w:right w:val="none" w:sz="0" w:space="0" w:color="auto"/>
      </w:divBdr>
    </w:div>
    <w:div w:id="1857648951">
      <w:bodyDiv w:val="1"/>
      <w:marLeft w:val="0"/>
      <w:marRight w:val="0"/>
      <w:marTop w:val="0"/>
      <w:marBottom w:val="0"/>
      <w:divBdr>
        <w:top w:val="none" w:sz="0" w:space="0" w:color="auto"/>
        <w:left w:val="none" w:sz="0" w:space="0" w:color="auto"/>
        <w:bottom w:val="none" w:sz="0" w:space="0" w:color="auto"/>
        <w:right w:val="none" w:sz="0" w:space="0" w:color="auto"/>
      </w:divBdr>
    </w:div>
    <w:div w:id="1857695806">
      <w:bodyDiv w:val="1"/>
      <w:marLeft w:val="0"/>
      <w:marRight w:val="0"/>
      <w:marTop w:val="0"/>
      <w:marBottom w:val="0"/>
      <w:divBdr>
        <w:top w:val="none" w:sz="0" w:space="0" w:color="auto"/>
        <w:left w:val="none" w:sz="0" w:space="0" w:color="auto"/>
        <w:bottom w:val="none" w:sz="0" w:space="0" w:color="auto"/>
        <w:right w:val="none" w:sz="0" w:space="0" w:color="auto"/>
      </w:divBdr>
    </w:div>
    <w:div w:id="1858226996">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498148">
      <w:bodyDiv w:val="1"/>
      <w:marLeft w:val="0"/>
      <w:marRight w:val="0"/>
      <w:marTop w:val="0"/>
      <w:marBottom w:val="0"/>
      <w:divBdr>
        <w:top w:val="none" w:sz="0" w:space="0" w:color="auto"/>
        <w:left w:val="none" w:sz="0" w:space="0" w:color="auto"/>
        <w:bottom w:val="none" w:sz="0" w:space="0" w:color="auto"/>
        <w:right w:val="none" w:sz="0" w:space="0" w:color="auto"/>
      </w:divBdr>
    </w:div>
    <w:div w:id="1858806568">
      <w:bodyDiv w:val="1"/>
      <w:marLeft w:val="0"/>
      <w:marRight w:val="0"/>
      <w:marTop w:val="0"/>
      <w:marBottom w:val="0"/>
      <w:divBdr>
        <w:top w:val="none" w:sz="0" w:space="0" w:color="auto"/>
        <w:left w:val="none" w:sz="0" w:space="0" w:color="auto"/>
        <w:bottom w:val="none" w:sz="0" w:space="0" w:color="auto"/>
        <w:right w:val="none" w:sz="0" w:space="0" w:color="auto"/>
      </w:divBdr>
    </w:div>
    <w:div w:id="1858961243">
      <w:bodyDiv w:val="1"/>
      <w:marLeft w:val="0"/>
      <w:marRight w:val="0"/>
      <w:marTop w:val="0"/>
      <w:marBottom w:val="0"/>
      <w:divBdr>
        <w:top w:val="none" w:sz="0" w:space="0" w:color="auto"/>
        <w:left w:val="none" w:sz="0" w:space="0" w:color="auto"/>
        <w:bottom w:val="none" w:sz="0" w:space="0" w:color="auto"/>
        <w:right w:val="none" w:sz="0" w:space="0" w:color="auto"/>
      </w:divBdr>
    </w:div>
    <w:div w:id="1859196201">
      <w:bodyDiv w:val="1"/>
      <w:marLeft w:val="0"/>
      <w:marRight w:val="0"/>
      <w:marTop w:val="0"/>
      <w:marBottom w:val="0"/>
      <w:divBdr>
        <w:top w:val="none" w:sz="0" w:space="0" w:color="auto"/>
        <w:left w:val="none" w:sz="0" w:space="0" w:color="auto"/>
        <w:bottom w:val="none" w:sz="0" w:space="0" w:color="auto"/>
        <w:right w:val="none" w:sz="0" w:space="0" w:color="auto"/>
      </w:divBdr>
    </w:div>
    <w:div w:id="1859272319">
      <w:bodyDiv w:val="1"/>
      <w:marLeft w:val="0"/>
      <w:marRight w:val="0"/>
      <w:marTop w:val="0"/>
      <w:marBottom w:val="0"/>
      <w:divBdr>
        <w:top w:val="none" w:sz="0" w:space="0" w:color="auto"/>
        <w:left w:val="none" w:sz="0" w:space="0" w:color="auto"/>
        <w:bottom w:val="none" w:sz="0" w:space="0" w:color="auto"/>
        <w:right w:val="none" w:sz="0" w:space="0" w:color="auto"/>
      </w:divBdr>
    </w:div>
    <w:div w:id="1859391138">
      <w:bodyDiv w:val="1"/>
      <w:marLeft w:val="0"/>
      <w:marRight w:val="0"/>
      <w:marTop w:val="0"/>
      <w:marBottom w:val="0"/>
      <w:divBdr>
        <w:top w:val="none" w:sz="0" w:space="0" w:color="auto"/>
        <w:left w:val="none" w:sz="0" w:space="0" w:color="auto"/>
        <w:bottom w:val="none" w:sz="0" w:space="0" w:color="auto"/>
        <w:right w:val="none" w:sz="0" w:space="0" w:color="auto"/>
      </w:divBdr>
    </w:div>
    <w:div w:id="1859542601">
      <w:bodyDiv w:val="1"/>
      <w:marLeft w:val="0"/>
      <w:marRight w:val="0"/>
      <w:marTop w:val="0"/>
      <w:marBottom w:val="0"/>
      <w:divBdr>
        <w:top w:val="none" w:sz="0" w:space="0" w:color="auto"/>
        <w:left w:val="none" w:sz="0" w:space="0" w:color="auto"/>
        <w:bottom w:val="none" w:sz="0" w:space="0" w:color="auto"/>
        <w:right w:val="none" w:sz="0" w:space="0" w:color="auto"/>
      </w:divBdr>
    </w:div>
    <w:div w:id="1859611720">
      <w:bodyDiv w:val="1"/>
      <w:marLeft w:val="0"/>
      <w:marRight w:val="0"/>
      <w:marTop w:val="0"/>
      <w:marBottom w:val="0"/>
      <w:divBdr>
        <w:top w:val="none" w:sz="0" w:space="0" w:color="auto"/>
        <w:left w:val="none" w:sz="0" w:space="0" w:color="auto"/>
        <w:bottom w:val="none" w:sz="0" w:space="0" w:color="auto"/>
        <w:right w:val="none" w:sz="0" w:space="0" w:color="auto"/>
      </w:divBdr>
    </w:div>
    <w:div w:id="1859654800">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60001658">
      <w:bodyDiv w:val="1"/>
      <w:marLeft w:val="0"/>
      <w:marRight w:val="0"/>
      <w:marTop w:val="0"/>
      <w:marBottom w:val="0"/>
      <w:divBdr>
        <w:top w:val="none" w:sz="0" w:space="0" w:color="auto"/>
        <w:left w:val="none" w:sz="0" w:space="0" w:color="auto"/>
        <w:bottom w:val="none" w:sz="0" w:space="0" w:color="auto"/>
        <w:right w:val="none" w:sz="0" w:space="0" w:color="auto"/>
      </w:divBdr>
    </w:div>
    <w:div w:id="1860046402">
      <w:bodyDiv w:val="1"/>
      <w:marLeft w:val="0"/>
      <w:marRight w:val="0"/>
      <w:marTop w:val="0"/>
      <w:marBottom w:val="0"/>
      <w:divBdr>
        <w:top w:val="none" w:sz="0" w:space="0" w:color="auto"/>
        <w:left w:val="none" w:sz="0" w:space="0" w:color="auto"/>
        <w:bottom w:val="none" w:sz="0" w:space="0" w:color="auto"/>
        <w:right w:val="none" w:sz="0" w:space="0" w:color="auto"/>
      </w:divBdr>
    </w:div>
    <w:div w:id="1860123311">
      <w:bodyDiv w:val="1"/>
      <w:marLeft w:val="0"/>
      <w:marRight w:val="0"/>
      <w:marTop w:val="0"/>
      <w:marBottom w:val="0"/>
      <w:divBdr>
        <w:top w:val="none" w:sz="0" w:space="0" w:color="auto"/>
        <w:left w:val="none" w:sz="0" w:space="0" w:color="auto"/>
        <w:bottom w:val="none" w:sz="0" w:space="0" w:color="auto"/>
        <w:right w:val="none" w:sz="0" w:space="0" w:color="auto"/>
      </w:divBdr>
    </w:div>
    <w:div w:id="1860269471">
      <w:bodyDiv w:val="1"/>
      <w:marLeft w:val="0"/>
      <w:marRight w:val="0"/>
      <w:marTop w:val="0"/>
      <w:marBottom w:val="0"/>
      <w:divBdr>
        <w:top w:val="none" w:sz="0" w:space="0" w:color="auto"/>
        <w:left w:val="none" w:sz="0" w:space="0" w:color="auto"/>
        <w:bottom w:val="none" w:sz="0" w:space="0" w:color="auto"/>
        <w:right w:val="none" w:sz="0" w:space="0" w:color="auto"/>
      </w:divBdr>
    </w:div>
    <w:div w:id="1860509334">
      <w:bodyDiv w:val="1"/>
      <w:marLeft w:val="0"/>
      <w:marRight w:val="0"/>
      <w:marTop w:val="0"/>
      <w:marBottom w:val="0"/>
      <w:divBdr>
        <w:top w:val="none" w:sz="0" w:space="0" w:color="auto"/>
        <w:left w:val="none" w:sz="0" w:space="0" w:color="auto"/>
        <w:bottom w:val="none" w:sz="0" w:space="0" w:color="auto"/>
        <w:right w:val="none" w:sz="0" w:space="0" w:color="auto"/>
      </w:divBdr>
    </w:div>
    <w:div w:id="1860510394">
      <w:bodyDiv w:val="1"/>
      <w:marLeft w:val="0"/>
      <w:marRight w:val="0"/>
      <w:marTop w:val="0"/>
      <w:marBottom w:val="0"/>
      <w:divBdr>
        <w:top w:val="none" w:sz="0" w:space="0" w:color="auto"/>
        <w:left w:val="none" w:sz="0" w:space="0" w:color="auto"/>
        <w:bottom w:val="none" w:sz="0" w:space="0" w:color="auto"/>
        <w:right w:val="none" w:sz="0" w:space="0" w:color="auto"/>
      </w:divBdr>
    </w:div>
    <w:div w:id="1860698244">
      <w:bodyDiv w:val="1"/>
      <w:marLeft w:val="0"/>
      <w:marRight w:val="0"/>
      <w:marTop w:val="0"/>
      <w:marBottom w:val="0"/>
      <w:divBdr>
        <w:top w:val="none" w:sz="0" w:space="0" w:color="auto"/>
        <w:left w:val="none" w:sz="0" w:space="0" w:color="auto"/>
        <w:bottom w:val="none" w:sz="0" w:space="0" w:color="auto"/>
        <w:right w:val="none" w:sz="0" w:space="0" w:color="auto"/>
      </w:divBdr>
    </w:div>
    <w:div w:id="1860704542">
      <w:bodyDiv w:val="1"/>
      <w:marLeft w:val="0"/>
      <w:marRight w:val="0"/>
      <w:marTop w:val="0"/>
      <w:marBottom w:val="0"/>
      <w:divBdr>
        <w:top w:val="none" w:sz="0" w:space="0" w:color="auto"/>
        <w:left w:val="none" w:sz="0" w:space="0" w:color="auto"/>
        <w:bottom w:val="none" w:sz="0" w:space="0" w:color="auto"/>
        <w:right w:val="none" w:sz="0" w:space="0" w:color="auto"/>
      </w:divBdr>
    </w:div>
    <w:div w:id="1860773301">
      <w:bodyDiv w:val="1"/>
      <w:marLeft w:val="0"/>
      <w:marRight w:val="0"/>
      <w:marTop w:val="0"/>
      <w:marBottom w:val="0"/>
      <w:divBdr>
        <w:top w:val="none" w:sz="0" w:space="0" w:color="auto"/>
        <w:left w:val="none" w:sz="0" w:space="0" w:color="auto"/>
        <w:bottom w:val="none" w:sz="0" w:space="0" w:color="auto"/>
        <w:right w:val="none" w:sz="0" w:space="0" w:color="auto"/>
      </w:divBdr>
    </w:div>
    <w:div w:id="1860777333">
      <w:bodyDiv w:val="1"/>
      <w:marLeft w:val="0"/>
      <w:marRight w:val="0"/>
      <w:marTop w:val="0"/>
      <w:marBottom w:val="0"/>
      <w:divBdr>
        <w:top w:val="none" w:sz="0" w:space="0" w:color="auto"/>
        <w:left w:val="none" w:sz="0" w:space="0" w:color="auto"/>
        <w:bottom w:val="none" w:sz="0" w:space="0" w:color="auto"/>
        <w:right w:val="none" w:sz="0" w:space="0" w:color="auto"/>
      </w:divBdr>
    </w:div>
    <w:div w:id="1860778595">
      <w:bodyDiv w:val="1"/>
      <w:marLeft w:val="0"/>
      <w:marRight w:val="0"/>
      <w:marTop w:val="0"/>
      <w:marBottom w:val="0"/>
      <w:divBdr>
        <w:top w:val="none" w:sz="0" w:space="0" w:color="auto"/>
        <w:left w:val="none" w:sz="0" w:space="0" w:color="auto"/>
        <w:bottom w:val="none" w:sz="0" w:space="0" w:color="auto"/>
        <w:right w:val="none" w:sz="0" w:space="0" w:color="auto"/>
      </w:divBdr>
    </w:div>
    <w:div w:id="1860779351">
      <w:bodyDiv w:val="1"/>
      <w:marLeft w:val="0"/>
      <w:marRight w:val="0"/>
      <w:marTop w:val="0"/>
      <w:marBottom w:val="0"/>
      <w:divBdr>
        <w:top w:val="none" w:sz="0" w:space="0" w:color="auto"/>
        <w:left w:val="none" w:sz="0" w:space="0" w:color="auto"/>
        <w:bottom w:val="none" w:sz="0" w:space="0" w:color="auto"/>
        <w:right w:val="none" w:sz="0" w:space="0" w:color="auto"/>
      </w:divBdr>
    </w:div>
    <w:div w:id="1861238315">
      <w:bodyDiv w:val="1"/>
      <w:marLeft w:val="0"/>
      <w:marRight w:val="0"/>
      <w:marTop w:val="0"/>
      <w:marBottom w:val="0"/>
      <w:divBdr>
        <w:top w:val="none" w:sz="0" w:space="0" w:color="auto"/>
        <w:left w:val="none" w:sz="0" w:space="0" w:color="auto"/>
        <w:bottom w:val="none" w:sz="0" w:space="0" w:color="auto"/>
        <w:right w:val="none" w:sz="0" w:space="0" w:color="auto"/>
      </w:divBdr>
    </w:div>
    <w:div w:id="1861577448">
      <w:bodyDiv w:val="1"/>
      <w:marLeft w:val="0"/>
      <w:marRight w:val="0"/>
      <w:marTop w:val="0"/>
      <w:marBottom w:val="0"/>
      <w:divBdr>
        <w:top w:val="none" w:sz="0" w:space="0" w:color="auto"/>
        <w:left w:val="none" w:sz="0" w:space="0" w:color="auto"/>
        <w:bottom w:val="none" w:sz="0" w:space="0" w:color="auto"/>
        <w:right w:val="none" w:sz="0" w:space="0" w:color="auto"/>
      </w:divBdr>
    </w:div>
    <w:div w:id="1861582260">
      <w:bodyDiv w:val="1"/>
      <w:marLeft w:val="0"/>
      <w:marRight w:val="0"/>
      <w:marTop w:val="0"/>
      <w:marBottom w:val="0"/>
      <w:divBdr>
        <w:top w:val="none" w:sz="0" w:space="0" w:color="auto"/>
        <w:left w:val="none" w:sz="0" w:space="0" w:color="auto"/>
        <w:bottom w:val="none" w:sz="0" w:space="0" w:color="auto"/>
        <w:right w:val="none" w:sz="0" w:space="0" w:color="auto"/>
      </w:divBdr>
    </w:div>
    <w:div w:id="1861620617">
      <w:bodyDiv w:val="1"/>
      <w:marLeft w:val="0"/>
      <w:marRight w:val="0"/>
      <w:marTop w:val="0"/>
      <w:marBottom w:val="0"/>
      <w:divBdr>
        <w:top w:val="none" w:sz="0" w:space="0" w:color="auto"/>
        <w:left w:val="none" w:sz="0" w:space="0" w:color="auto"/>
        <w:bottom w:val="none" w:sz="0" w:space="0" w:color="auto"/>
        <w:right w:val="none" w:sz="0" w:space="0" w:color="auto"/>
      </w:divBdr>
    </w:div>
    <w:div w:id="1861623211">
      <w:bodyDiv w:val="1"/>
      <w:marLeft w:val="0"/>
      <w:marRight w:val="0"/>
      <w:marTop w:val="0"/>
      <w:marBottom w:val="0"/>
      <w:divBdr>
        <w:top w:val="none" w:sz="0" w:space="0" w:color="auto"/>
        <w:left w:val="none" w:sz="0" w:space="0" w:color="auto"/>
        <w:bottom w:val="none" w:sz="0" w:space="0" w:color="auto"/>
        <w:right w:val="none" w:sz="0" w:space="0" w:color="auto"/>
      </w:divBdr>
    </w:div>
    <w:div w:id="1861700727">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1897308">
      <w:bodyDiv w:val="1"/>
      <w:marLeft w:val="0"/>
      <w:marRight w:val="0"/>
      <w:marTop w:val="0"/>
      <w:marBottom w:val="0"/>
      <w:divBdr>
        <w:top w:val="none" w:sz="0" w:space="0" w:color="auto"/>
        <w:left w:val="none" w:sz="0" w:space="0" w:color="auto"/>
        <w:bottom w:val="none" w:sz="0" w:space="0" w:color="auto"/>
        <w:right w:val="none" w:sz="0" w:space="0" w:color="auto"/>
      </w:divBdr>
    </w:div>
    <w:div w:id="186209054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1863006350">
      <w:bodyDiv w:val="1"/>
      <w:marLeft w:val="0"/>
      <w:marRight w:val="0"/>
      <w:marTop w:val="0"/>
      <w:marBottom w:val="0"/>
      <w:divBdr>
        <w:top w:val="none" w:sz="0" w:space="0" w:color="auto"/>
        <w:left w:val="none" w:sz="0" w:space="0" w:color="auto"/>
        <w:bottom w:val="none" w:sz="0" w:space="0" w:color="auto"/>
        <w:right w:val="none" w:sz="0" w:space="0" w:color="auto"/>
      </w:divBdr>
    </w:div>
    <w:div w:id="1863204438">
      <w:bodyDiv w:val="1"/>
      <w:marLeft w:val="0"/>
      <w:marRight w:val="0"/>
      <w:marTop w:val="0"/>
      <w:marBottom w:val="0"/>
      <w:divBdr>
        <w:top w:val="none" w:sz="0" w:space="0" w:color="auto"/>
        <w:left w:val="none" w:sz="0" w:space="0" w:color="auto"/>
        <w:bottom w:val="none" w:sz="0" w:space="0" w:color="auto"/>
        <w:right w:val="none" w:sz="0" w:space="0" w:color="auto"/>
      </w:divBdr>
    </w:div>
    <w:div w:id="1863279682">
      <w:bodyDiv w:val="1"/>
      <w:marLeft w:val="0"/>
      <w:marRight w:val="0"/>
      <w:marTop w:val="0"/>
      <w:marBottom w:val="0"/>
      <w:divBdr>
        <w:top w:val="none" w:sz="0" w:space="0" w:color="auto"/>
        <w:left w:val="none" w:sz="0" w:space="0" w:color="auto"/>
        <w:bottom w:val="none" w:sz="0" w:space="0" w:color="auto"/>
        <w:right w:val="none" w:sz="0" w:space="0" w:color="auto"/>
      </w:divBdr>
    </w:div>
    <w:div w:id="1863397804">
      <w:bodyDiv w:val="1"/>
      <w:marLeft w:val="0"/>
      <w:marRight w:val="0"/>
      <w:marTop w:val="0"/>
      <w:marBottom w:val="0"/>
      <w:divBdr>
        <w:top w:val="none" w:sz="0" w:space="0" w:color="auto"/>
        <w:left w:val="none" w:sz="0" w:space="0" w:color="auto"/>
        <w:bottom w:val="none" w:sz="0" w:space="0" w:color="auto"/>
        <w:right w:val="none" w:sz="0" w:space="0" w:color="auto"/>
      </w:divBdr>
    </w:div>
    <w:div w:id="1863588252">
      <w:bodyDiv w:val="1"/>
      <w:marLeft w:val="0"/>
      <w:marRight w:val="0"/>
      <w:marTop w:val="0"/>
      <w:marBottom w:val="0"/>
      <w:divBdr>
        <w:top w:val="none" w:sz="0" w:space="0" w:color="auto"/>
        <w:left w:val="none" w:sz="0" w:space="0" w:color="auto"/>
        <w:bottom w:val="none" w:sz="0" w:space="0" w:color="auto"/>
        <w:right w:val="none" w:sz="0" w:space="0" w:color="auto"/>
      </w:divBdr>
    </w:div>
    <w:div w:id="1863660956">
      <w:bodyDiv w:val="1"/>
      <w:marLeft w:val="0"/>
      <w:marRight w:val="0"/>
      <w:marTop w:val="0"/>
      <w:marBottom w:val="0"/>
      <w:divBdr>
        <w:top w:val="none" w:sz="0" w:space="0" w:color="auto"/>
        <w:left w:val="none" w:sz="0" w:space="0" w:color="auto"/>
        <w:bottom w:val="none" w:sz="0" w:space="0" w:color="auto"/>
        <w:right w:val="none" w:sz="0" w:space="0" w:color="auto"/>
      </w:divBdr>
    </w:div>
    <w:div w:id="1863665975">
      <w:bodyDiv w:val="1"/>
      <w:marLeft w:val="0"/>
      <w:marRight w:val="0"/>
      <w:marTop w:val="0"/>
      <w:marBottom w:val="0"/>
      <w:divBdr>
        <w:top w:val="none" w:sz="0" w:space="0" w:color="auto"/>
        <w:left w:val="none" w:sz="0" w:space="0" w:color="auto"/>
        <w:bottom w:val="none" w:sz="0" w:space="0" w:color="auto"/>
        <w:right w:val="none" w:sz="0" w:space="0" w:color="auto"/>
      </w:divBdr>
    </w:div>
    <w:div w:id="1863666902">
      <w:bodyDiv w:val="1"/>
      <w:marLeft w:val="0"/>
      <w:marRight w:val="0"/>
      <w:marTop w:val="0"/>
      <w:marBottom w:val="0"/>
      <w:divBdr>
        <w:top w:val="none" w:sz="0" w:space="0" w:color="auto"/>
        <w:left w:val="none" w:sz="0" w:space="0" w:color="auto"/>
        <w:bottom w:val="none" w:sz="0" w:space="0" w:color="auto"/>
        <w:right w:val="none" w:sz="0" w:space="0" w:color="auto"/>
      </w:divBdr>
    </w:div>
    <w:div w:id="1863859108">
      <w:bodyDiv w:val="1"/>
      <w:marLeft w:val="0"/>
      <w:marRight w:val="0"/>
      <w:marTop w:val="0"/>
      <w:marBottom w:val="0"/>
      <w:divBdr>
        <w:top w:val="none" w:sz="0" w:space="0" w:color="auto"/>
        <w:left w:val="none" w:sz="0" w:space="0" w:color="auto"/>
        <w:bottom w:val="none" w:sz="0" w:space="0" w:color="auto"/>
        <w:right w:val="none" w:sz="0" w:space="0" w:color="auto"/>
      </w:divBdr>
    </w:div>
    <w:div w:id="1863981058">
      <w:bodyDiv w:val="1"/>
      <w:marLeft w:val="0"/>
      <w:marRight w:val="0"/>
      <w:marTop w:val="0"/>
      <w:marBottom w:val="0"/>
      <w:divBdr>
        <w:top w:val="none" w:sz="0" w:space="0" w:color="auto"/>
        <w:left w:val="none" w:sz="0" w:space="0" w:color="auto"/>
        <w:bottom w:val="none" w:sz="0" w:space="0" w:color="auto"/>
        <w:right w:val="none" w:sz="0" w:space="0" w:color="auto"/>
      </w:divBdr>
    </w:div>
    <w:div w:id="1864198202">
      <w:bodyDiv w:val="1"/>
      <w:marLeft w:val="0"/>
      <w:marRight w:val="0"/>
      <w:marTop w:val="0"/>
      <w:marBottom w:val="0"/>
      <w:divBdr>
        <w:top w:val="none" w:sz="0" w:space="0" w:color="auto"/>
        <w:left w:val="none" w:sz="0" w:space="0" w:color="auto"/>
        <w:bottom w:val="none" w:sz="0" w:space="0" w:color="auto"/>
        <w:right w:val="none" w:sz="0" w:space="0" w:color="auto"/>
      </w:divBdr>
    </w:div>
    <w:div w:id="1864199327">
      <w:bodyDiv w:val="1"/>
      <w:marLeft w:val="0"/>
      <w:marRight w:val="0"/>
      <w:marTop w:val="0"/>
      <w:marBottom w:val="0"/>
      <w:divBdr>
        <w:top w:val="none" w:sz="0" w:space="0" w:color="auto"/>
        <w:left w:val="none" w:sz="0" w:space="0" w:color="auto"/>
        <w:bottom w:val="none" w:sz="0" w:space="0" w:color="auto"/>
        <w:right w:val="none" w:sz="0" w:space="0" w:color="auto"/>
      </w:divBdr>
    </w:div>
    <w:div w:id="1864441633">
      <w:bodyDiv w:val="1"/>
      <w:marLeft w:val="0"/>
      <w:marRight w:val="0"/>
      <w:marTop w:val="0"/>
      <w:marBottom w:val="0"/>
      <w:divBdr>
        <w:top w:val="none" w:sz="0" w:space="0" w:color="auto"/>
        <w:left w:val="none" w:sz="0" w:space="0" w:color="auto"/>
        <w:bottom w:val="none" w:sz="0" w:space="0" w:color="auto"/>
        <w:right w:val="none" w:sz="0" w:space="0" w:color="auto"/>
      </w:divBdr>
    </w:div>
    <w:div w:id="1864905621">
      <w:bodyDiv w:val="1"/>
      <w:marLeft w:val="0"/>
      <w:marRight w:val="0"/>
      <w:marTop w:val="0"/>
      <w:marBottom w:val="0"/>
      <w:divBdr>
        <w:top w:val="none" w:sz="0" w:space="0" w:color="auto"/>
        <w:left w:val="none" w:sz="0" w:space="0" w:color="auto"/>
        <w:bottom w:val="none" w:sz="0" w:space="0" w:color="auto"/>
        <w:right w:val="none" w:sz="0" w:space="0" w:color="auto"/>
      </w:divBdr>
    </w:div>
    <w:div w:id="1865168842">
      <w:bodyDiv w:val="1"/>
      <w:marLeft w:val="0"/>
      <w:marRight w:val="0"/>
      <w:marTop w:val="0"/>
      <w:marBottom w:val="0"/>
      <w:divBdr>
        <w:top w:val="none" w:sz="0" w:space="0" w:color="auto"/>
        <w:left w:val="none" w:sz="0" w:space="0" w:color="auto"/>
        <w:bottom w:val="none" w:sz="0" w:space="0" w:color="auto"/>
        <w:right w:val="none" w:sz="0" w:space="0" w:color="auto"/>
      </w:divBdr>
    </w:div>
    <w:div w:id="1865171324">
      <w:bodyDiv w:val="1"/>
      <w:marLeft w:val="0"/>
      <w:marRight w:val="0"/>
      <w:marTop w:val="0"/>
      <w:marBottom w:val="0"/>
      <w:divBdr>
        <w:top w:val="none" w:sz="0" w:space="0" w:color="auto"/>
        <w:left w:val="none" w:sz="0" w:space="0" w:color="auto"/>
        <w:bottom w:val="none" w:sz="0" w:space="0" w:color="auto"/>
        <w:right w:val="none" w:sz="0" w:space="0" w:color="auto"/>
      </w:divBdr>
    </w:div>
    <w:div w:id="1865248401">
      <w:bodyDiv w:val="1"/>
      <w:marLeft w:val="0"/>
      <w:marRight w:val="0"/>
      <w:marTop w:val="0"/>
      <w:marBottom w:val="0"/>
      <w:divBdr>
        <w:top w:val="none" w:sz="0" w:space="0" w:color="auto"/>
        <w:left w:val="none" w:sz="0" w:space="0" w:color="auto"/>
        <w:bottom w:val="none" w:sz="0" w:space="0" w:color="auto"/>
        <w:right w:val="none" w:sz="0" w:space="0" w:color="auto"/>
      </w:divBdr>
    </w:div>
    <w:div w:id="1865317893">
      <w:bodyDiv w:val="1"/>
      <w:marLeft w:val="0"/>
      <w:marRight w:val="0"/>
      <w:marTop w:val="0"/>
      <w:marBottom w:val="0"/>
      <w:divBdr>
        <w:top w:val="none" w:sz="0" w:space="0" w:color="auto"/>
        <w:left w:val="none" w:sz="0" w:space="0" w:color="auto"/>
        <w:bottom w:val="none" w:sz="0" w:space="0" w:color="auto"/>
        <w:right w:val="none" w:sz="0" w:space="0" w:color="auto"/>
      </w:divBdr>
    </w:div>
    <w:div w:id="1865484235">
      <w:bodyDiv w:val="1"/>
      <w:marLeft w:val="0"/>
      <w:marRight w:val="0"/>
      <w:marTop w:val="0"/>
      <w:marBottom w:val="0"/>
      <w:divBdr>
        <w:top w:val="none" w:sz="0" w:space="0" w:color="auto"/>
        <w:left w:val="none" w:sz="0" w:space="0" w:color="auto"/>
        <w:bottom w:val="none" w:sz="0" w:space="0" w:color="auto"/>
        <w:right w:val="none" w:sz="0" w:space="0" w:color="auto"/>
      </w:divBdr>
    </w:div>
    <w:div w:id="1865560150">
      <w:bodyDiv w:val="1"/>
      <w:marLeft w:val="0"/>
      <w:marRight w:val="0"/>
      <w:marTop w:val="0"/>
      <w:marBottom w:val="0"/>
      <w:divBdr>
        <w:top w:val="none" w:sz="0" w:space="0" w:color="auto"/>
        <w:left w:val="none" w:sz="0" w:space="0" w:color="auto"/>
        <w:bottom w:val="none" w:sz="0" w:space="0" w:color="auto"/>
        <w:right w:val="none" w:sz="0" w:space="0" w:color="auto"/>
      </w:divBdr>
    </w:div>
    <w:div w:id="1865709793">
      <w:bodyDiv w:val="1"/>
      <w:marLeft w:val="0"/>
      <w:marRight w:val="0"/>
      <w:marTop w:val="0"/>
      <w:marBottom w:val="0"/>
      <w:divBdr>
        <w:top w:val="none" w:sz="0" w:space="0" w:color="auto"/>
        <w:left w:val="none" w:sz="0" w:space="0" w:color="auto"/>
        <w:bottom w:val="none" w:sz="0" w:space="0" w:color="auto"/>
        <w:right w:val="none" w:sz="0" w:space="0" w:color="auto"/>
      </w:divBdr>
    </w:div>
    <w:div w:id="1865751693">
      <w:bodyDiv w:val="1"/>
      <w:marLeft w:val="0"/>
      <w:marRight w:val="0"/>
      <w:marTop w:val="0"/>
      <w:marBottom w:val="0"/>
      <w:divBdr>
        <w:top w:val="none" w:sz="0" w:space="0" w:color="auto"/>
        <w:left w:val="none" w:sz="0" w:space="0" w:color="auto"/>
        <w:bottom w:val="none" w:sz="0" w:space="0" w:color="auto"/>
        <w:right w:val="none" w:sz="0" w:space="0" w:color="auto"/>
      </w:divBdr>
    </w:div>
    <w:div w:id="1865826700">
      <w:bodyDiv w:val="1"/>
      <w:marLeft w:val="0"/>
      <w:marRight w:val="0"/>
      <w:marTop w:val="0"/>
      <w:marBottom w:val="0"/>
      <w:divBdr>
        <w:top w:val="none" w:sz="0" w:space="0" w:color="auto"/>
        <w:left w:val="none" w:sz="0" w:space="0" w:color="auto"/>
        <w:bottom w:val="none" w:sz="0" w:space="0" w:color="auto"/>
        <w:right w:val="none" w:sz="0" w:space="0" w:color="auto"/>
      </w:divBdr>
    </w:div>
    <w:div w:id="1866140002">
      <w:bodyDiv w:val="1"/>
      <w:marLeft w:val="0"/>
      <w:marRight w:val="0"/>
      <w:marTop w:val="0"/>
      <w:marBottom w:val="0"/>
      <w:divBdr>
        <w:top w:val="none" w:sz="0" w:space="0" w:color="auto"/>
        <w:left w:val="none" w:sz="0" w:space="0" w:color="auto"/>
        <w:bottom w:val="none" w:sz="0" w:space="0" w:color="auto"/>
        <w:right w:val="none" w:sz="0" w:space="0" w:color="auto"/>
      </w:divBdr>
    </w:div>
    <w:div w:id="1866284010">
      <w:bodyDiv w:val="1"/>
      <w:marLeft w:val="0"/>
      <w:marRight w:val="0"/>
      <w:marTop w:val="0"/>
      <w:marBottom w:val="0"/>
      <w:divBdr>
        <w:top w:val="none" w:sz="0" w:space="0" w:color="auto"/>
        <w:left w:val="none" w:sz="0" w:space="0" w:color="auto"/>
        <w:bottom w:val="none" w:sz="0" w:space="0" w:color="auto"/>
        <w:right w:val="none" w:sz="0" w:space="0" w:color="auto"/>
      </w:divBdr>
    </w:div>
    <w:div w:id="1866289767">
      <w:bodyDiv w:val="1"/>
      <w:marLeft w:val="0"/>
      <w:marRight w:val="0"/>
      <w:marTop w:val="0"/>
      <w:marBottom w:val="0"/>
      <w:divBdr>
        <w:top w:val="none" w:sz="0" w:space="0" w:color="auto"/>
        <w:left w:val="none" w:sz="0" w:space="0" w:color="auto"/>
        <w:bottom w:val="none" w:sz="0" w:space="0" w:color="auto"/>
        <w:right w:val="none" w:sz="0" w:space="0" w:color="auto"/>
      </w:divBdr>
    </w:div>
    <w:div w:id="1866363356">
      <w:bodyDiv w:val="1"/>
      <w:marLeft w:val="0"/>
      <w:marRight w:val="0"/>
      <w:marTop w:val="0"/>
      <w:marBottom w:val="0"/>
      <w:divBdr>
        <w:top w:val="none" w:sz="0" w:space="0" w:color="auto"/>
        <w:left w:val="none" w:sz="0" w:space="0" w:color="auto"/>
        <w:bottom w:val="none" w:sz="0" w:space="0" w:color="auto"/>
        <w:right w:val="none" w:sz="0" w:space="0" w:color="auto"/>
      </w:divBdr>
    </w:div>
    <w:div w:id="1866552478">
      <w:bodyDiv w:val="1"/>
      <w:marLeft w:val="0"/>
      <w:marRight w:val="0"/>
      <w:marTop w:val="0"/>
      <w:marBottom w:val="0"/>
      <w:divBdr>
        <w:top w:val="none" w:sz="0" w:space="0" w:color="auto"/>
        <w:left w:val="none" w:sz="0" w:space="0" w:color="auto"/>
        <w:bottom w:val="none" w:sz="0" w:space="0" w:color="auto"/>
        <w:right w:val="none" w:sz="0" w:space="0" w:color="auto"/>
      </w:divBdr>
    </w:div>
    <w:div w:id="1866669010">
      <w:bodyDiv w:val="1"/>
      <w:marLeft w:val="0"/>
      <w:marRight w:val="0"/>
      <w:marTop w:val="0"/>
      <w:marBottom w:val="0"/>
      <w:divBdr>
        <w:top w:val="none" w:sz="0" w:space="0" w:color="auto"/>
        <w:left w:val="none" w:sz="0" w:space="0" w:color="auto"/>
        <w:bottom w:val="none" w:sz="0" w:space="0" w:color="auto"/>
        <w:right w:val="none" w:sz="0" w:space="0" w:color="auto"/>
      </w:divBdr>
    </w:div>
    <w:div w:id="1866678090">
      <w:bodyDiv w:val="1"/>
      <w:marLeft w:val="0"/>
      <w:marRight w:val="0"/>
      <w:marTop w:val="0"/>
      <w:marBottom w:val="0"/>
      <w:divBdr>
        <w:top w:val="none" w:sz="0" w:space="0" w:color="auto"/>
        <w:left w:val="none" w:sz="0" w:space="0" w:color="auto"/>
        <w:bottom w:val="none" w:sz="0" w:space="0" w:color="auto"/>
        <w:right w:val="none" w:sz="0" w:space="0" w:color="auto"/>
      </w:divBdr>
    </w:div>
    <w:div w:id="1866750475">
      <w:bodyDiv w:val="1"/>
      <w:marLeft w:val="0"/>
      <w:marRight w:val="0"/>
      <w:marTop w:val="0"/>
      <w:marBottom w:val="0"/>
      <w:divBdr>
        <w:top w:val="none" w:sz="0" w:space="0" w:color="auto"/>
        <w:left w:val="none" w:sz="0" w:space="0" w:color="auto"/>
        <w:bottom w:val="none" w:sz="0" w:space="0" w:color="auto"/>
        <w:right w:val="none" w:sz="0" w:space="0" w:color="auto"/>
      </w:divBdr>
    </w:div>
    <w:div w:id="1866794172">
      <w:bodyDiv w:val="1"/>
      <w:marLeft w:val="0"/>
      <w:marRight w:val="0"/>
      <w:marTop w:val="0"/>
      <w:marBottom w:val="0"/>
      <w:divBdr>
        <w:top w:val="none" w:sz="0" w:space="0" w:color="auto"/>
        <w:left w:val="none" w:sz="0" w:space="0" w:color="auto"/>
        <w:bottom w:val="none" w:sz="0" w:space="0" w:color="auto"/>
        <w:right w:val="none" w:sz="0" w:space="0" w:color="auto"/>
      </w:divBdr>
    </w:div>
    <w:div w:id="1867055475">
      <w:bodyDiv w:val="1"/>
      <w:marLeft w:val="0"/>
      <w:marRight w:val="0"/>
      <w:marTop w:val="0"/>
      <w:marBottom w:val="0"/>
      <w:divBdr>
        <w:top w:val="none" w:sz="0" w:space="0" w:color="auto"/>
        <w:left w:val="none" w:sz="0" w:space="0" w:color="auto"/>
        <w:bottom w:val="none" w:sz="0" w:space="0" w:color="auto"/>
        <w:right w:val="none" w:sz="0" w:space="0" w:color="auto"/>
      </w:divBdr>
    </w:div>
    <w:div w:id="1867256742">
      <w:bodyDiv w:val="1"/>
      <w:marLeft w:val="0"/>
      <w:marRight w:val="0"/>
      <w:marTop w:val="0"/>
      <w:marBottom w:val="0"/>
      <w:divBdr>
        <w:top w:val="none" w:sz="0" w:space="0" w:color="auto"/>
        <w:left w:val="none" w:sz="0" w:space="0" w:color="auto"/>
        <w:bottom w:val="none" w:sz="0" w:space="0" w:color="auto"/>
        <w:right w:val="none" w:sz="0" w:space="0" w:color="auto"/>
      </w:divBdr>
    </w:div>
    <w:div w:id="1867323778">
      <w:bodyDiv w:val="1"/>
      <w:marLeft w:val="0"/>
      <w:marRight w:val="0"/>
      <w:marTop w:val="0"/>
      <w:marBottom w:val="0"/>
      <w:divBdr>
        <w:top w:val="none" w:sz="0" w:space="0" w:color="auto"/>
        <w:left w:val="none" w:sz="0" w:space="0" w:color="auto"/>
        <w:bottom w:val="none" w:sz="0" w:space="0" w:color="auto"/>
        <w:right w:val="none" w:sz="0" w:space="0" w:color="auto"/>
      </w:divBdr>
    </w:div>
    <w:div w:id="1867327847">
      <w:bodyDiv w:val="1"/>
      <w:marLeft w:val="0"/>
      <w:marRight w:val="0"/>
      <w:marTop w:val="0"/>
      <w:marBottom w:val="0"/>
      <w:divBdr>
        <w:top w:val="none" w:sz="0" w:space="0" w:color="auto"/>
        <w:left w:val="none" w:sz="0" w:space="0" w:color="auto"/>
        <w:bottom w:val="none" w:sz="0" w:space="0" w:color="auto"/>
        <w:right w:val="none" w:sz="0" w:space="0" w:color="auto"/>
      </w:divBdr>
    </w:div>
    <w:div w:id="1867402645">
      <w:bodyDiv w:val="1"/>
      <w:marLeft w:val="0"/>
      <w:marRight w:val="0"/>
      <w:marTop w:val="0"/>
      <w:marBottom w:val="0"/>
      <w:divBdr>
        <w:top w:val="none" w:sz="0" w:space="0" w:color="auto"/>
        <w:left w:val="none" w:sz="0" w:space="0" w:color="auto"/>
        <w:bottom w:val="none" w:sz="0" w:space="0" w:color="auto"/>
        <w:right w:val="none" w:sz="0" w:space="0" w:color="auto"/>
      </w:divBdr>
    </w:div>
    <w:div w:id="1867713558">
      <w:bodyDiv w:val="1"/>
      <w:marLeft w:val="0"/>
      <w:marRight w:val="0"/>
      <w:marTop w:val="0"/>
      <w:marBottom w:val="0"/>
      <w:divBdr>
        <w:top w:val="none" w:sz="0" w:space="0" w:color="auto"/>
        <w:left w:val="none" w:sz="0" w:space="0" w:color="auto"/>
        <w:bottom w:val="none" w:sz="0" w:space="0" w:color="auto"/>
        <w:right w:val="none" w:sz="0" w:space="0" w:color="auto"/>
      </w:divBdr>
    </w:div>
    <w:div w:id="1867789404">
      <w:bodyDiv w:val="1"/>
      <w:marLeft w:val="0"/>
      <w:marRight w:val="0"/>
      <w:marTop w:val="0"/>
      <w:marBottom w:val="0"/>
      <w:divBdr>
        <w:top w:val="none" w:sz="0" w:space="0" w:color="auto"/>
        <w:left w:val="none" w:sz="0" w:space="0" w:color="auto"/>
        <w:bottom w:val="none" w:sz="0" w:space="0" w:color="auto"/>
        <w:right w:val="none" w:sz="0" w:space="0" w:color="auto"/>
      </w:divBdr>
    </w:div>
    <w:div w:id="1867865561">
      <w:bodyDiv w:val="1"/>
      <w:marLeft w:val="0"/>
      <w:marRight w:val="0"/>
      <w:marTop w:val="0"/>
      <w:marBottom w:val="0"/>
      <w:divBdr>
        <w:top w:val="none" w:sz="0" w:space="0" w:color="auto"/>
        <w:left w:val="none" w:sz="0" w:space="0" w:color="auto"/>
        <w:bottom w:val="none" w:sz="0" w:space="0" w:color="auto"/>
        <w:right w:val="none" w:sz="0" w:space="0" w:color="auto"/>
      </w:divBdr>
    </w:div>
    <w:div w:id="1867910177">
      <w:bodyDiv w:val="1"/>
      <w:marLeft w:val="0"/>
      <w:marRight w:val="0"/>
      <w:marTop w:val="0"/>
      <w:marBottom w:val="0"/>
      <w:divBdr>
        <w:top w:val="none" w:sz="0" w:space="0" w:color="auto"/>
        <w:left w:val="none" w:sz="0" w:space="0" w:color="auto"/>
        <w:bottom w:val="none" w:sz="0" w:space="0" w:color="auto"/>
        <w:right w:val="none" w:sz="0" w:space="0" w:color="auto"/>
      </w:divBdr>
    </w:div>
    <w:div w:id="1868177528">
      <w:bodyDiv w:val="1"/>
      <w:marLeft w:val="0"/>
      <w:marRight w:val="0"/>
      <w:marTop w:val="0"/>
      <w:marBottom w:val="0"/>
      <w:divBdr>
        <w:top w:val="none" w:sz="0" w:space="0" w:color="auto"/>
        <w:left w:val="none" w:sz="0" w:space="0" w:color="auto"/>
        <w:bottom w:val="none" w:sz="0" w:space="0" w:color="auto"/>
        <w:right w:val="none" w:sz="0" w:space="0" w:color="auto"/>
      </w:divBdr>
    </w:div>
    <w:div w:id="1868327306">
      <w:bodyDiv w:val="1"/>
      <w:marLeft w:val="0"/>
      <w:marRight w:val="0"/>
      <w:marTop w:val="0"/>
      <w:marBottom w:val="0"/>
      <w:divBdr>
        <w:top w:val="none" w:sz="0" w:space="0" w:color="auto"/>
        <w:left w:val="none" w:sz="0" w:space="0" w:color="auto"/>
        <w:bottom w:val="none" w:sz="0" w:space="0" w:color="auto"/>
        <w:right w:val="none" w:sz="0" w:space="0" w:color="auto"/>
      </w:divBdr>
    </w:div>
    <w:div w:id="1868369516">
      <w:bodyDiv w:val="1"/>
      <w:marLeft w:val="0"/>
      <w:marRight w:val="0"/>
      <w:marTop w:val="0"/>
      <w:marBottom w:val="0"/>
      <w:divBdr>
        <w:top w:val="none" w:sz="0" w:space="0" w:color="auto"/>
        <w:left w:val="none" w:sz="0" w:space="0" w:color="auto"/>
        <w:bottom w:val="none" w:sz="0" w:space="0" w:color="auto"/>
        <w:right w:val="none" w:sz="0" w:space="0" w:color="auto"/>
      </w:divBdr>
    </w:div>
    <w:div w:id="1868518353">
      <w:bodyDiv w:val="1"/>
      <w:marLeft w:val="0"/>
      <w:marRight w:val="0"/>
      <w:marTop w:val="0"/>
      <w:marBottom w:val="0"/>
      <w:divBdr>
        <w:top w:val="none" w:sz="0" w:space="0" w:color="auto"/>
        <w:left w:val="none" w:sz="0" w:space="0" w:color="auto"/>
        <w:bottom w:val="none" w:sz="0" w:space="0" w:color="auto"/>
        <w:right w:val="none" w:sz="0" w:space="0" w:color="auto"/>
      </w:divBdr>
    </w:div>
    <w:div w:id="1868564908">
      <w:bodyDiv w:val="1"/>
      <w:marLeft w:val="0"/>
      <w:marRight w:val="0"/>
      <w:marTop w:val="0"/>
      <w:marBottom w:val="0"/>
      <w:divBdr>
        <w:top w:val="none" w:sz="0" w:space="0" w:color="auto"/>
        <w:left w:val="none" w:sz="0" w:space="0" w:color="auto"/>
        <w:bottom w:val="none" w:sz="0" w:space="0" w:color="auto"/>
        <w:right w:val="none" w:sz="0" w:space="0" w:color="auto"/>
      </w:divBdr>
    </w:div>
    <w:div w:id="1868641461">
      <w:bodyDiv w:val="1"/>
      <w:marLeft w:val="0"/>
      <w:marRight w:val="0"/>
      <w:marTop w:val="0"/>
      <w:marBottom w:val="0"/>
      <w:divBdr>
        <w:top w:val="none" w:sz="0" w:space="0" w:color="auto"/>
        <w:left w:val="none" w:sz="0" w:space="0" w:color="auto"/>
        <w:bottom w:val="none" w:sz="0" w:space="0" w:color="auto"/>
        <w:right w:val="none" w:sz="0" w:space="0" w:color="auto"/>
      </w:divBdr>
    </w:div>
    <w:div w:id="1868719409">
      <w:bodyDiv w:val="1"/>
      <w:marLeft w:val="0"/>
      <w:marRight w:val="0"/>
      <w:marTop w:val="0"/>
      <w:marBottom w:val="0"/>
      <w:divBdr>
        <w:top w:val="none" w:sz="0" w:space="0" w:color="auto"/>
        <w:left w:val="none" w:sz="0" w:space="0" w:color="auto"/>
        <w:bottom w:val="none" w:sz="0" w:space="0" w:color="auto"/>
        <w:right w:val="none" w:sz="0" w:space="0" w:color="auto"/>
      </w:divBdr>
    </w:div>
    <w:div w:id="1868910701">
      <w:bodyDiv w:val="1"/>
      <w:marLeft w:val="0"/>
      <w:marRight w:val="0"/>
      <w:marTop w:val="0"/>
      <w:marBottom w:val="0"/>
      <w:divBdr>
        <w:top w:val="none" w:sz="0" w:space="0" w:color="auto"/>
        <w:left w:val="none" w:sz="0" w:space="0" w:color="auto"/>
        <w:bottom w:val="none" w:sz="0" w:space="0" w:color="auto"/>
        <w:right w:val="none" w:sz="0" w:space="0" w:color="auto"/>
      </w:divBdr>
    </w:div>
    <w:div w:id="1869105492">
      <w:bodyDiv w:val="1"/>
      <w:marLeft w:val="0"/>
      <w:marRight w:val="0"/>
      <w:marTop w:val="0"/>
      <w:marBottom w:val="0"/>
      <w:divBdr>
        <w:top w:val="none" w:sz="0" w:space="0" w:color="auto"/>
        <w:left w:val="none" w:sz="0" w:space="0" w:color="auto"/>
        <w:bottom w:val="none" w:sz="0" w:space="0" w:color="auto"/>
        <w:right w:val="none" w:sz="0" w:space="0" w:color="auto"/>
      </w:divBdr>
    </w:div>
    <w:div w:id="1869172512">
      <w:bodyDiv w:val="1"/>
      <w:marLeft w:val="0"/>
      <w:marRight w:val="0"/>
      <w:marTop w:val="0"/>
      <w:marBottom w:val="0"/>
      <w:divBdr>
        <w:top w:val="none" w:sz="0" w:space="0" w:color="auto"/>
        <w:left w:val="none" w:sz="0" w:space="0" w:color="auto"/>
        <w:bottom w:val="none" w:sz="0" w:space="0" w:color="auto"/>
        <w:right w:val="none" w:sz="0" w:space="0" w:color="auto"/>
      </w:divBdr>
    </w:div>
    <w:div w:id="1869218837">
      <w:bodyDiv w:val="1"/>
      <w:marLeft w:val="0"/>
      <w:marRight w:val="0"/>
      <w:marTop w:val="0"/>
      <w:marBottom w:val="0"/>
      <w:divBdr>
        <w:top w:val="none" w:sz="0" w:space="0" w:color="auto"/>
        <w:left w:val="none" w:sz="0" w:space="0" w:color="auto"/>
        <w:bottom w:val="none" w:sz="0" w:space="0" w:color="auto"/>
        <w:right w:val="none" w:sz="0" w:space="0" w:color="auto"/>
      </w:divBdr>
    </w:div>
    <w:div w:id="1869222163">
      <w:bodyDiv w:val="1"/>
      <w:marLeft w:val="0"/>
      <w:marRight w:val="0"/>
      <w:marTop w:val="0"/>
      <w:marBottom w:val="0"/>
      <w:divBdr>
        <w:top w:val="none" w:sz="0" w:space="0" w:color="auto"/>
        <w:left w:val="none" w:sz="0" w:space="0" w:color="auto"/>
        <w:bottom w:val="none" w:sz="0" w:space="0" w:color="auto"/>
        <w:right w:val="none" w:sz="0" w:space="0" w:color="auto"/>
      </w:divBdr>
    </w:div>
    <w:div w:id="1869369031">
      <w:bodyDiv w:val="1"/>
      <w:marLeft w:val="0"/>
      <w:marRight w:val="0"/>
      <w:marTop w:val="0"/>
      <w:marBottom w:val="0"/>
      <w:divBdr>
        <w:top w:val="none" w:sz="0" w:space="0" w:color="auto"/>
        <w:left w:val="none" w:sz="0" w:space="0" w:color="auto"/>
        <w:bottom w:val="none" w:sz="0" w:space="0" w:color="auto"/>
        <w:right w:val="none" w:sz="0" w:space="0" w:color="auto"/>
      </w:divBdr>
    </w:div>
    <w:div w:id="1869369216">
      <w:bodyDiv w:val="1"/>
      <w:marLeft w:val="0"/>
      <w:marRight w:val="0"/>
      <w:marTop w:val="0"/>
      <w:marBottom w:val="0"/>
      <w:divBdr>
        <w:top w:val="none" w:sz="0" w:space="0" w:color="auto"/>
        <w:left w:val="none" w:sz="0" w:space="0" w:color="auto"/>
        <w:bottom w:val="none" w:sz="0" w:space="0" w:color="auto"/>
        <w:right w:val="none" w:sz="0" w:space="0" w:color="auto"/>
      </w:divBdr>
    </w:div>
    <w:div w:id="1869567617">
      <w:bodyDiv w:val="1"/>
      <w:marLeft w:val="0"/>
      <w:marRight w:val="0"/>
      <w:marTop w:val="0"/>
      <w:marBottom w:val="0"/>
      <w:divBdr>
        <w:top w:val="none" w:sz="0" w:space="0" w:color="auto"/>
        <w:left w:val="none" w:sz="0" w:space="0" w:color="auto"/>
        <w:bottom w:val="none" w:sz="0" w:space="0" w:color="auto"/>
        <w:right w:val="none" w:sz="0" w:space="0" w:color="auto"/>
      </w:divBdr>
    </w:div>
    <w:div w:id="1869905290">
      <w:bodyDiv w:val="1"/>
      <w:marLeft w:val="0"/>
      <w:marRight w:val="0"/>
      <w:marTop w:val="0"/>
      <w:marBottom w:val="0"/>
      <w:divBdr>
        <w:top w:val="none" w:sz="0" w:space="0" w:color="auto"/>
        <w:left w:val="none" w:sz="0" w:space="0" w:color="auto"/>
        <w:bottom w:val="none" w:sz="0" w:space="0" w:color="auto"/>
        <w:right w:val="none" w:sz="0" w:space="0" w:color="auto"/>
      </w:divBdr>
    </w:div>
    <w:div w:id="1869951123">
      <w:bodyDiv w:val="1"/>
      <w:marLeft w:val="0"/>
      <w:marRight w:val="0"/>
      <w:marTop w:val="0"/>
      <w:marBottom w:val="0"/>
      <w:divBdr>
        <w:top w:val="none" w:sz="0" w:space="0" w:color="auto"/>
        <w:left w:val="none" w:sz="0" w:space="0" w:color="auto"/>
        <w:bottom w:val="none" w:sz="0" w:space="0" w:color="auto"/>
        <w:right w:val="none" w:sz="0" w:space="0" w:color="auto"/>
      </w:divBdr>
    </w:div>
    <w:div w:id="1870027840">
      <w:bodyDiv w:val="1"/>
      <w:marLeft w:val="0"/>
      <w:marRight w:val="0"/>
      <w:marTop w:val="0"/>
      <w:marBottom w:val="0"/>
      <w:divBdr>
        <w:top w:val="none" w:sz="0" w:space="0" w:color="auto"/>
        <w:left w:val="none" w:sz="0" w:space="0" w:color="auto"/>
        <w:bottom w:val="none" w:sz="0" w:space="0" w:color="auto"/>
        <w:right w:val="none" w:sz="0" w:space="0" w:color="auto"/>
      </w:divBdr>
    </w:div>
    <w:div w:id="1870095723">
      <w:bodyDiv w:val="1"/>
      <w:marLeft w:val="0"/>
      <w:marRight w:val="0"/>
      <w:marTop w:val="0"/>
      <w:marBottom w:val="0"/>
      <w:divBdr>
        <w:top w:val="none" w:sz="0" w:space="0" w:color="auto"/>
        <w:left w:val="none" w:sz="0" w:space="0" w:color="auto"/>
        <w:bottom w:val="none" w:sz="0" w:space="0" w:color="auto"/>
        <w:right w:val="none" w:sz="0" w:space="0" w:color="auto"/>
      </w:divBdr>
    </w:div>
    <w:div w:id="1870140852">
      <w:bodyDiv w:val="1"/>
      <w:marLeft w:val="0"/>
      <w:marRight w:val="0"/>
      <w:marTop w:val="0"/>
      <w:marBottom w:val="0"/>
      <w:divBdr>
        <w:top w:val="none" w:sz="0" w:space="0" w:color="auto"/>
        <w:left w:val="none" w:sz="0" w:space="0" w:color="auto"/>
        <w:bottom w:val="none" w:sz="0" w:space="0" w:color="auto"/>
        <w:right w:val="none" w:sz="0" w:space="0" w:color="auto"/>
      </w:divBdr>
    </w:div>
    <w:div w:id="1870332187">
      <w:bodyDiv w:val="1"/>
      <w:marLeft w:val="0"/>
      <w:marRight w:val="0"/>
      <w:marTop w:val="0"/>
      <w:marBottom w:val="0"/>
      <w:divBdr>
        <w:top w:val="none" w:sz="0" w:space="0" w:color="auto"/>
        <w:left w:val="none" w:sz="0" w:space="0" w:color="auto"/>
        <w:bottom w:val="none" w:sz="0" w:space="0" w:color="auto"/>
        <w:right w:val="none" w:sz="0" w:space="0" w:color="auto"/>
      </w:divBdr>
    </w:div>
    <w:div w:id="1870364342">
      <w:bodyDiv w:val="1"/>
      <w:marLeft w:val="0"/>
      <w:marRight w:val="0"/>
      <w:marTop w:val="0"/>
      <w:marBottom w:val="0"/>
      <w:divBdr>
        <w:top w:val="none" w:sz="0" w:space="0" w:color="auto"/>
        <w:left w:val="none" w:sz="0" w:space="0" w:color="auto"/>
        <w:bottom w:val="none" w:sz="0" w:space="0" w:color="auto"/>
        <w:right w:val="none" w:sz="0" w:space="0" w:color="auto"/>
      </w:divBdr>
    </w:div>
    <w:div w:id="1870489403">
      <w:bodyDiv w:val="1"/>
      <w:marLeft w:val="0"/>
      <w:marRight w:val="0"/>
      <w:marTop w:val="0"/>
      <w:marBottom w:val="0"/>
      <w:divBdr>
        <w:top w:val="none" w:sz="0" w:space="0" w:color="auto"/>
        <w:left w:val="none" w:sz="0" w:space="0" w:color="auto"/>
        <w:bottom w:val="none" w:sz="0" w:space="0" w:color="auto"/>
        <w:right w:val="none" w:sz="0" w:space="0" w:color="auto"/>
      </w:divBdr>
    </w:div>
    <w:div w:id="1870682046">
      <w:bodyDiv w:val="1"/>
      <w:marLeft w:val="0"/>
      <w:marRight w:val="0"/>
      <w:marTop w:val="0"/>
      <w:marBottom w:val="0"/>
      <w:divBdr>
        <w:top w:val="none" w:sz="0" w:space="0" w:color="auto"/>
        <w:left w:val="none" w:sz="0" w:space="0" w:color="auto"/>
        <w:bottom w:val="none" w:sz="0" w:space="0" w:color="auto"/>
        <w:right w:val="none" w:sz="0" w:space="0" w:color="auto"/>
      </w:divBdr>
    </w:div>
    <w:div w:id="1870683414">
      <w:bodyDiv w:val="1"/>
      <w:marLeft w:val="0"/>
      <w:marRight w:val="0"/>
      <w:marTop w:val="0"/>
      <w:marBottom w:val="0"/>
      <w:divBdr>
        <w:top w:val="none" w:sz="0" w:space="0" w:color="auto"/>
        <w:left w:val="none" w:sz="0" w:space="0" w:color="auto"/>
        <w:bottom w:val="none" w:sz="0" w:space="0" w:color="auto"/>
        <w:right w:val="none" w:sz="0" w:space="0" w:color="auto"/>
      </w:divBdr>
    </w:div>
    <w:div w:id="1870727620">
      <w:bodyDiv w:val="1"/>
      <w:marLeft w:val="0"/>
      <w:marRight w:val="0"/>
      <w:marTop w:val="0"/>
      <w:marBottom w:val="0"/>
      <w:divBdr>
        <w:top w:val="none" w:sz="0" w:space="0" w:color="auto"/>
        <w:left w:val="none" w:sz="0" w:space="0" w:color="auto"/>
        <w:bottom w:val="none" w:sz="0" w:space="0" w:color="auto"/>
        <w:right w:val="none" w:sz="0" w:space="0" w:color="auto"/>
      </w:divBdr>
    </w:div>
    <w:div w:id="1870754512">
      <w:bodyDiv w:val="1"/>
      <w:marLeft w:val="0"/>
      <w:marRight w:val="0"/>
      <w:marTop w:val="0"/>
      <w:marBottom w:val="0"/>
      <w:divBdr>
        <w:top w:val="none" w:sz="0" w:space="0" w:color="auto"/>
        <w:left w:val="none" w:sz="0" w:space="0" w:color="auto"/>
        <w:bottom w:val="none" w:sz="0" w:space="0" w:color="auto"/>
        <w:right w:val="none" w:sz="0" w:space="0" w:color="auto"/>
      </w:divBdr>
    </w:div>
    <w:div w:id="1870794918">
      <w:bodyDiv w:val="1"/>
      <w:marLeft w:val="0"/>
      <w:marRight w:val="0"/>
      <w:marTop w:val="0"/>
      <w:marBottom w:val="0"/>
      <w:divBdr>
        <w:top w:val="none" w:sz="0" w:space="0" w:color="auto"/>
        <w:left w:val="none" w:sz="0" w:space="0" w:color="auto"/>
        <w:bottom w:val="none" w:sz="0" w:space="0" w:color="auto"/>
        <w:right w:val="none" w:sz="0" w:space="0" w:color="auto"/>
      </w:divBdr>
    </w:div>
    <w:div w:id="1870799872">
      <w:bodyDiv w:val="1"/>
      <w:marLeft w:val="0"/>
      <w:marRight w:val="0"/>
      <w:marTop w:val="0"/>
      <w:marBottom w:val="0"/>
      <w:divBdr>
        <w:top w:val="none" w:sz="0" w:space="0" w:color="auto"/>
        <w:left w:val="none" w:sz="0" w:space="0" w:color="auto"/>
        <w:bottom w:val="none" w:sz="0" w:space="0" w:color="auto"/>
        <w:right w:val="none" w:sz="0" w:space="0" w:color="auto"/>
      </w:divBdr>
    </w:div>
    <w:div w:id="1871187684">
      <w:bodyDiv w:val="1"/>
      <w:marLeft w:val="0"/>
      <w:marRight w:val="0"/>
      <w:marTop w:val="0"/>
      <w:marBottom w:val="0"/>
      <w:divBdr>
        <w:top w:val="none" w:sz="0" w:space="0" w:color="auto"/>
        <w:left w:val="none" w:sz="0" w:space="0" w:color="auto"/>
        <w:bottom w:val="none" w:sz="0" w:space="0" w:color="auto"/>
        <w:right w:val="none" w:sz="0" w:space="0" w:color="auto"/>
      </w:divBdr>
    </w:div>
    <w:div w:id="1871256730">
      <w:bodyDiv w:val="1"/>
      <w:marLeft w:val="0"/>
      <w:marRight w:val="0"/>
      <w:marTop w:val="0"/>
      <w:marBottom w:val="0"/>
      <w:divBdr>
        <w:top w:val="none" w:sz="0" w:space="0" w:color="auto"/>
        <w:left w:val="none" w:sz="0" w:space="0" w:color="auto"/>
        <w:bottom w:val="none" w:sz="0" w:space="0" w:color="auto"/>
        <w:right w:val="none" w:sz="0" w:space="0" w:color="auto"/>
      </w:divBdr>
    </w:div>
    <w:div w:id="1871381005">
      <w:bodyDiv w:val="1"/>
      <w:marLeft w:val="0"/>
      <w:marRight w:val="0"/>
      <w:marTop w:val="0"/>
      <w:marBottom w:val="0"/>
      <w:divBdr>
        <w:top w:val="none" w:sz="0" w:space="0" w:color="auto"/>
        <w:left w:val="none" w:sz="0" w:space="0" w:color="auto"/>
        <w:bottom w:val="none" w:sz="0" w:space="0" w:color="auto"/>
        <w:right w:val="none" w:sz="0" w:space="0" w:color="auto"/>
      </w:divBdr>
    </w:div>
    <w:div w:id="1871600286">
      <w:bodyDiv w:val="1"/>
      <w:marLeft w:val="0"/>
      <w:marRight w:val="0"/>
      <w:marTop w:val="0"/>
      <w:marBottom w:val="0"/>
      <w:divBdr>
        <w:top w:val="none" w:sz="0" w:space="0" w:color="auto"/>
        <w:left w:val="none" w:sz="0" w:space="0" w:color="auto"/>
        <w:bottom w:val="none" w:sz="0" w:space="0" w:color="auto"/>
        <w:right w:val="none" w:sz="0" w:space="0" w:color="auto"/>
      </w:divBdr>
    </w:div>
    <w:div w:id="1871869978">
      <w:bodyDiv w:val="1"/>
      <w:marLeft w:val="0"/>
      <w:marRight w:val="0"/>
      <w:marTop w:val="0"/>
      <w:marBottom w:val="0"/>
      <w:divBdr>
        <w:top w:val="none" w:sz="0" w:space="0" w:color="auto"/>
        <w:left w:val="none" w:sz="0" w:space="0" w:color="auto"/>
        <w:bottom w:val="none" w:sz="0" w:space="0" w:color="auto"/>
        <w:right w:val="none" w:sz="0" w:space="0" w:color="auto"/>
      </w:divBdr>
    </w:div>
    <w:div w:id="1871911629">
      <w:bodyDiv w:val="1"/>
      <w:marLeft w:val="0"/>
      <w:marRight w:val="0"/>
      <w:marTop w:val="0"/>
      <w:marBottom w:val="0"/>
      <w:divBdr>
        <w:top w:val="none" w:sz="0" w:space="0" w:color="auto"/>
        <w:left w:val="none" w:sz="0" w:space="0" w:color="auto"/>
        <w:bottom w:val="none" w:sz="0" w:space="0" w:color="auto"/>
        <w:right w:val="none" w:sz="0" w:space="0" w:color="auto"/>
      </w:divBdr>
    </w:div>
    <w:div w:id="1871918929">
      <w:bodyDiv w:val="1"/>
      <w:marLeft w:val="0"/>
      <w:marRight w:val="0"/>
      <w:marTop w:val="0"/>
      <w:marBottom w:val="0"/>
      <w:divBdr>
        <w:top w:val="none" w:sz="0" w:space="0" w:color="auto"/>
        <w:left w:val="none" w:sz="0" w:space="0" w:color="auto"/>
        <w:bottom w:val="none" w:sz="0" w:space="0" w:color="auto"/>
        <w:right w:val="none" w:sz="0" w:space="0" w:color="auto"/>
      </w:divBdr>
    </w:div>
    <w:div w:id="1871988827">
      <w:bodyDiv w:val="1"/>
      <w:marLeft w:val="0"/>
      <w:marRight w:val="0"/>
      <w:marTop w:val="0"/>
      <w:marBottom w:val="0"/>
      <w:divBdr>
        <w:top w:val="none" w:sz="0" w:space="0" w:color="auto"/>
        <w:left w:val="none" w:sz="0" w:space="0" w:color="auto"/>
        <w:bottom w:val="none" w:sz="0" w:space="0" w:color="auto"/>
        <w:right w:val="none" w:sz="0" w:space="0" w:color="auto"/>
      </w:divBdr>
    </w:div>
    <w:div w:id="1872061873">
      <w:bodyDiv w:val="1"/>
      <w:marLeft w:val="0"/>
      <w:marRight w:val="0"/>
      <w:marTop w:val="0"/>
      <w:marBottom w:val="0"/>
      <w:divBdr>
        <w:top w:val="none" w:sz="0" w:space="0" w:color="auto"/>
        <w:left w:val="none" w:sz="0" w:space="0" w:color="auto"/>
        <w:bottom w:val="none" w:sz="0" w:space="0" w:color="auto"/>
        <w:right w:val="none" w:sz="0" w:space="0" w:color="auto"/>
      </w:divBdr>
    </w:div>
    <w:div w:id="1872104419">
      <w:bodyDiv w:val="1"/>
      <w:marLeft w:val="0"/>
      <w:marRight w:val="0"/>
      <w:marTop w:val="0"/>
      <w:marBottom w:val="0"/>
      <w:divBdr>
        <w:top w:val="none" w:sz="0" w:space="0" w:color="auto"/>
        <w:left w:val="none" w:sz="0" w:space="0" w:color="auto"/>
        <w:bottom w:val="none" w:sz="0" w:space="0" w:color="auto"/>
        <w:right w:val="none" w:sz="0" w:space="0" w:color="auto"/>
      </w:divBdr>
    </w:div>
    <w:div w:id="1872257624">
      <w:bodyDiv w:val="1"/>
      <w:marLeft w:val="0"/>
      <w:marRight w:val="0"/>
      <w:marTop w:val="0"/>
      <w:marBottom w:val="0"/>
      <w:divBdr>
        <w:top w:val="none" w:sz="0" w:space="0" w:color="auto"/>
        <w:left w:val="none" w:sz="0" w:space="0" w:color="auto"/>
        <w:bottom w:val="none" w:sz="0" w:space="0" w:color="auto"/>
        <w:right w:val="none" w:sz="0" w:space="0" w:color="auto"/>
      </w:divBdr>
    </w:div>
    <w:div w:id="1872571844">
      <w:bodyDiv w:val="1"/>
      <w:marLeft w:val="0"/>
      <w:marRight w:val="0"/>
      <w:marTop w:val="0"/>
      <w:marBottom w:val="0"/>
      <w:divBdr>
        <w:top w:val="none" w:sz="0" w:space="0" w:color="auto"/>
        <w:left w:val="none" w:sz="0" w:space="0" w:color="auto"/>
        <w:bottom w:val="none" w:sz="0" w:space="0" w:color="auto"/>
        <w:right w:val="none" w:sz="0" w:space="0" w:color="auto"/>
      </w:divBdr>
    </w:div>
    <w:div w:id="1872722701">
      <w:bodyDiv w:val="1"/>
      <w:marLeft w:val="0"/>
      <w:marRight w:val="0"/>
      <w:marTop w:val="0"/>
      <w:marBottom w:val="0"/>
      <w:divBdr>
        <w:top w:val="none" w:sz="0" w:space="0" w:color="auto"/>
        <w:left w:val="none" w:sz="0" w:space="0" w:color="auto"/>
        <w:bottom w:val="none" w:sz="0" w:space="0" w:color="auto"/>
        <w:right w:val="none" w:sz="0" w:space="0" w:color="auto"/>
      </w:divBdr>
    </w:div>
    <w:div w:id="1872761181">
      <w:bodyDiv w:val="1"/>
      <w:marLeft w:val="0"/>
      <w:marRight w:val="0"/>
      <w:marTop w:val="0"/>
      <w:marBottom w:val="0"/>
      <w:divBdr>
        <w:top w:val="none" w:sz="0" w:space="0" w:color="auto"/>
        <w:left w:val="none" w:sz="0" w:space="0" w:color="auto"/>
        <w:bottom w:val="none" w:sz="0" w:space="0" w:color="auto"/>
        <w:right w:val="none" w:sz="0" w:space="0" w:color="auto"/>
      </w:divBdr>
    </w:div>
    <w:div w:id="1872840207">
      <w:bodyDiv w:val="1"/>
      <w:marLeft w:val="0"/>
      <w:marRight w:val="0"/>
      <w:marTop w:val="0"/>
      <w:marBottom w:val="0"/>
      <w:divBdr>
        <w:top w:val="none" w:sz="0" w:space="0" w:color="auto"/>
        <w:left w:val="none" w:sz="0" w:space="0" w:color="auto"/>
        <w:bottom w:val="none" w:sz="0" w:space="0" w:color="auto"/>
        <w:right w:val="none" w:sz="0" w:space="0" w:color="auto"/>
      </w:divBdr>
    </w:div>
    <w:div w:id="1873031455">
      <w:bodyDiv w:val="1"/>
      <w:marLeft w:val="0"/>
      <w:marRight w:val="0"/>
      <w:marTop w:val="0"/>
      <w:marBottom w:val="0"/>
      <w:divBdr>
        <w:top w:val="none" w:sz="0" w:space="0" w:color="auto"/>
        <w:left w:val="none" w:sz="0" w:space="0" w:color="auto"/>
        <w:bottom w:val="none" w:sz="0" w:space="0" w:color="auto"/>
        <w:right w:val="none" w:sz="0" w:space="0" w:color="auto"/>
      </w:divBdr>
    </w:div>
    <w:div w:id="1873036071">
      <w:bodyDiv w:val="1"/>
      <w:marLeft w:val="0"/>
      <w:marRight w:val="0"/>
      <w:marTop w:val="0"/>
      <w:marBottom w:val="0"/>
      <w:divBdr>
        <w:top w:val="none" w:sz="0" w:space="0" w:color="auto"/>
        <w:left w:val="none" w:sz="0" w:space="0" w:color="auto"/>
        <w:bottom w:val="none" w:sz="0" w:space="0" w:color="auto"/>
        <w:right w:val="none" w:sz="0" w:space="0" w:color="auto"/>
      </w:divBdr>
    </w:div>
    <w:div w:id="1873036740">
      <w:bodyDiv w:val="1"/>
      <w:marLeft w:val="0"/>
      <w:marRight w:val="0"/>
      <w:marTop w:val="0"/>
      <w:marBottom w:val="0"/>
      <w:divBdr>
        <w:top w:val="none" w:sz="0" w:space="0" w:color="auto"/>
        <w:left w:val="none" w:sz="0" w:space="0" w:color="auto"/>
        <w:bottom w:val="none" w:sz="0" w:space="0" w:color="auto"/>
        <w:right w:val="none" w:sz="0" w:space="0" w:color="auto"/>
      </w:divBdr>
    </w:div>
    <w:div w:id="1873111029">
      <w:bodyDiv w:val="1"/>
      <w:marLeft w:val="0"/>
      <w:marRight w:val="0"/>
      <w:marTop w:val="0"/>
      <w:marBottom w:val="0"/>
      <w:divBdr>
        <w:top w:val="none" w:sz="0" w:space="0" w:color="auto"/>
        <w:left w:val="none" w:sz="0" w:space="0" w:color="auto"/>
        <w:bottom w:val="none" w:sz="0" w:space="0" w:color="auto"/>
        <w:right w:val="none" w:sz="0" w:space="0" w:color="auto"/>
      </w:divBdr>
    </w:div>
    <w:div w:id="1873155477">
      <w:bodyDiv w:val="1"/>
      <w:marLeft w:val="0"/>
      <w:marRight w:val="0"/>
      <w:marTop w:val="0"/>
      <w:marBottom w:val="0"/>
      <w:divBdr>
        <w:top w:val="none" w:sz="0" w:space="0" w:color="auto"/>
        <w:left w:val="none" w:sz="0" w:space="0" w:color="auto"/>
        <w:bottom w:val="none" w:sz="0" w:space="0" w:color="auto"/>
        <w:right w:val="none" w:sz="0" w:space="0" w:color="auto"/>
      </w:divBdr>
    </w:div>
    <w:div w:id="1873230057">
      <w:bodyDiv w:val="1"/>
      <w:marLeft w:val="0"/>
      <w:marRight w:val="0"/>
      <w:marTop w:val="0"/>
      <w:marBottom w:val="0"/>
      <w:divBdr>
        <w:top w:val="none" w:sz="0" w:space="0" w:color="auto"/>
        <w:left w:val="none" w:sz="0" w:space="0" w:color="auto"/>
        <w:bottom w:val="none" w:sz="0" w:space="0" w:color="auto"/>
        <w:right w:val="none" w:sz="0" w:space="0" w:color="auto"/>
      </w:divBdr>
    </w:div>
    <w:div w:id="1873422348">
      <w:bodyDiv w:val="1"/>
      <w:marLeft w:val="0"/>
      <w:marRight w:val="0"/>
      <w:marTop w:val="0"/>
      <w:marBottom w:val="0"/>
      <w:divBdr>
        <w:top w:val="none" w:sz="0" w:space="0" w:color="auto"/>
        <w:left w:val="none" w:sz="0" w:space="0" w:color="auto"/>
        <w:bottom w:val="none" w:sz="0" w:space="0" w:color="auto"/>
        <w:right w:val="none" w:sz="0" w:space="0" w:color="auto"/>
      </w:divBdr>
    </w:div>
    <w:div w:id="1873567678">
      <w:bodyDiv w:val="1"/>
      <w:marLeft w:val="0"/>
      <w:marRight w:val="0"/>
      <w:marTop w:val="0"/>
      <w:marBottom w:val="0"/>
      <w:divBdr>
        <w:top w:val="none" w:sz="0" w:space="0" w:color="auto"/>
        <w:left w:val="none" w:sz="0" w:space="0" w:color="auto"/>
        <w:bottom w:val="none" w:sz="0" w:space="0" w:color="auto"/>
        <w:right w:val="none" w:sz="0" w:space="0" w:color="auto"/>
      </w:divBdr>
    </w:div>
    <w:div w:id="1873683347">
      <w:bodyDiv w:val="1"/>
      <w:marLeft w:val="0"/>
      <w:marRight w:val="0"/>
      <w:marTop w:val="0"/>
      <w:marBottom w:val="0"/>
      <w:divBdr>
        <w:top w:val="none" w:sz="0" w:space="0" w:color="auto"/>
        <w:left w:val="none" w:sz="0" w:space="0" w:color="auto"/>
        <w:bottom w:val="none" w:sz="0" w:space="0" w:color="auto"/>
        <w:right w:val="none" w:sz="0" w:space="0" w:color="auto"/>
      </w:divBdr>
    </w:div>
    <w:div w:id="1873689552">
      <w:bodyDiv w:val="1"/>
      <w:marLeft w:val="0"/>
      <w:marRight w:val="0"/>
      <w:marTop w:val="0"/>
      <w:marBottom w:val="0"/>
      <w:divBdr>
        <w:top w:val="none" w:sz="0" w:space="0" w:color="auto"/>
        <w:left w:val="none" w:sz="0" w:space="0" w:color="auto"/>
        <w:bottom w:val="none" w:sz="0" w:space="0" w:color="auto"/>
        <w:right w:val="none" w:sz="0" w:space="0" w:color="auto"/>
      </w:divBdr>
    </w:div>
    <w:div w:id="1873760510">
      <w:bodyDiv w:val="1"/>
      <w:marLeft w:val="0"/>
      <w:marRight w:val="0"/>
      <w:marTop w:val="0"/>
      <w:marBottom w:val="0"/>
      <w:divBdr>
        <w:top w:val="none" w:sz="0" w:space="0" w:color="auto"/>
        <w:left w:val="none" w:sz="0" w:space="0" w:color="auto"/>
        <w:bottom w:val="none" w:sz="0" w:space="0" w:color="auto"/>
        <w:right w:val="none" w:sz="0" w:space="0" w:color="auto"/>
      </w:divBdr>
    </w:div>
    <w:div w:id="1873765405">
      <w:bodyDiv w:val="1"/>
      <w:marLeft w:val="0"/>
      <w:marRight w:val="0"/>
      <w:marTop w:val="0"/>
      <w:marBottom w:val="0"/>
      <w:divBdr>
        <w:top w:val="none" w:sz="0" w:space="0" w:color="auto"/>
        <w:left w:val="none" w:sz="0" w:space="0" w:color="auto"/>
        <w:bottom w:val="none" w:sz="0" w:space="0" w:color="auto"/>
        <w:right w:val="none" w:sz="0" w:space="0" w:color="auto"/>
      </w:divBdr>
    </w:div>
    <w:div w:id="1873809354">
      <w:bodyDiv w:val="1"/>
      <w:marLeft w:val="0"/>
      <w:marRight w:val="0"/>
      <w:marTop w:val="0"/>
      <w:marBottom w:val="0"/>
      <w:divBdr>
        <w:top w:val="none" w:sz="0" w:space="0" w:color="auto"/>
        <w:left w:val="none" w:sz="0" w:space="0" w:color="auto"/>
        <w:bottom w:val="none" w:sz="0" w:space="0" w:color="auto"/>
        <w:right w:val="none" w:sz="0" w:space="0" w:color="auto"/>
      </w:divBdr>
    </w:div>
    <w:div w:id="1874069999">
      <w:bodyDiv w:val="1"/>
      <w:marLeft w:val="0"/>
      <w:marRight w:val="0"/>
      <w:marTop w:val="0"/>
      <w:marBottom w:val="0"/>
      <w:divBdr>
        <w:top w:val="none" w:sz="0" w:space="0" w:color="auto"/>
        <w:left w:val="none" w:sz="0" w:space="0" w:color="auto"/>
        <w:bottom w:val="none" w:sz="0" w:space="0" w:color="auto"/>
        <w:right w:val="none" w:sz="0" w:space="0" w:color="auto"/>
      </w:divBdr>
    </w:div>
    <w:div w:id="1874079183">
      <w:bodyDiv w:val="1"/>
      <w:marLeft w:val="0"/>
      <w:marRight w:val="0"/>
      <w:marTop w:val="0"/>
      <w:marBottom w:val="0"/>
      <w:divBdr>
        <w:top w:val="none" w:sz="0" w:space="0" w:color="auto"/>
        <w:left w:val="none" w:sz="0" w:space="0" w:color="auto"/>
        <w:bottom w:val="none" w:sz="0" w:space="0" w:color="auto"/>
        <w:right w:val="none" w:sz="0" w:space="0" w:color="auto"/>
      </w:divBdr>
    </w:div>
    <w:div w:id="1874146148">
      <w:bodyDiv w:val="1"/>
      <w:marLeft w:val="0"/>
      <w:marRight w:val="0"/>
      <w:marTop w:val="0"/>
      <w:marBottom w:val="0"/>
      <w:divBdr>
        <w:top w:val="none" w:sz="0" w:space="0" w:color="auto"/>
        <w:left w:val="none" w:sz="0" w:space="0" w:color="auto"/>
        <w:bottom w:val="none" w:sz="0" w:space="0" w:color="auto"/>
        <w:right w:val="none" w:sz="0" w:space="0" w:color="auto"/>
      </w:divBdr>
    </w:div>
    <w:div w:id="1874489351">
      <w:bodyDiv w:val="1"/>
      <w:marLeft w:val="0"/>
      <w:marRight w:val="0"/>
      <w:marTop w:val="0"/>
      <w:marBottom w:val="0"/>
      <w:divBdr>
        <w:top w:val="none" w:sz="0" w:space="0" w:color="auto"/>
        <w:left w:val="none" w:sz="0" w:space="0" w:color="auto"/>
        <w:bottom w:val="none" w:sz="0" w:space="0" w:color="auto"/>
        <w:right w:val="none" w:sz="0" w:space="0" w:color="auto"/>
      </w:divBdr>
    </w:div>
    <w:div w:id="1874492089">
      <w:bodyDiv w:val="1"/>
      <w:marLeft w:val="0"/>
      <w:marRight w:val="0"/>
      <w:marTop w:val="0"/>
      <w:marBottom w:val="0"/>
      <w:divBdr>
        <w:top w:val="none" w:sz="0" w:space="0" w:color="auto"/>
        <w:left w:val="none" w:sz="0" w:space="0" w:color="auto"/>
        <w:bottom w:val="none" w:sz="0" w:space="0" w:color="auto"/>
        <w:right w:val="none" w:sz="0" w:space="0" w:color="auto"/>
      </w:divBdr>
    </w:div>
    <w:div w:id="1874493186">
      <w:bodyDiv w:val="1"/>
      <w:marLeft w:val="0"/>
      <w:marRight w:val="0"/>
      <w:marTop w:val="0"/>
      <w:marBottom w:val="0"/>
      <w:divBdr>
        <w:top w:val="none" w:sz="0" w:space="0" w:color="auto"/>
        <w:left w:val="none" w:sz="0" w:space="0" w:color="auto"/>
        <w:bottom w:val="none" w:sz="0" w:space="0" w:color="auto"/>
        <w:right w:val="none" w:sz="0" w:space="0" w:color="auto"/>
      </w:divBdr>
    </w:div>
    <w:div w:id="1874541395">
      <w:bodyDiv w:val="1"/>
      <w:marLeft w:val="0"/>
      <w:marRight w:val="0"/>
      <w:marTop w:val="0"/>
      <w:marBottom w:val="0"/>
      <w:divBdr>
        <w:top w:val="none" w:sz="0" w:space="0" w:color="auto"/>
        <w:left w:val="none" w:sz="0" w:space="0" w:color="auto"/>
        <w:bottom w:val="none" w:sz="0" w:space="0" w:color="auto"/>
        <w:right w:val="none" w:sz="0" w:space="0" w:color="auto"/>
      </w:divBdr>
    </w:div>
    <w:div w:id="1874686979">
      <w:bodyDiv w:val="1"/>
      <w:marLeft w:val="0"/>
      <w:marRight w:val="0"/>
      <w:marTop w:val="0"/>
      <w:marBottom w:val="0"/>
      <w:divBdr>
        <w:top w:val="none" w:sz="0" w:space="0" w:color="auto"/>
        <w:left w:val="none" w:sz="0" w:space="0" w:color="auto"/>
        <w:bottom w:val="none" w:sz="0" w:space="0" w:color="auto"/>
        <w:right w:val="none" w:sz="0" w:space="0" w:color="auto"/>
      </w:divBdr>
    </w:div>
    <w:div w:id="1874730800">
      <w:bodyDiv w:val="1"/>
      <w:marLeft w:val="0"/>
      <w:marRight w:val="0"/>
      <w:marTop w:val="0"/>
      <w:marBottom w:val="0"/>
      <w:divBdr>
        <w:top w:val="none" w:sz="0" w:space="0" w:color="auto"/>
        <w:left w:val="none" w:sz="0" w:space="0" w:color="auto"/>
        <w:bottom w:val="none" w:sz="0" w:space="0" w:color="auto"/>
        <w:right w:val="none" w:sz="0" w:space="0" w:color="auto"/>
      </w:divBdr>
    </w:div>
    <w:div w:id="1874730928">
      <w:bodyDiv w:val="1"/>
      <w:marLeft w:val="0"/>
      <w:marRight w:val="0"/>
      <w:marTop w:val="0"/>
      <w:marBottom w:val="0"/>
      <w:divBdr>
        <w:top w:val="none" w:sz="0" w:space="0" w:color="auto"/>
        <w:left w:val="none" w:sz="0" w:space="0" w:color="auto"/>
        <w:bottom w:val="none" w:sz="0" w:space="0" w:color="auto"/>
        <w:right w:val="none" w:sz="0" w:space="0" w:color="auto"/>
      </w:divBdr>
    </w:div>
    <w:div w:id="1874877074">
      <w:bodyDiv w:val="1"/>
      <w:marLeft w:val="0"/>
      <w:marRight w:val="0"/>
      <w:marTop w:val="0"/>
      <w:marBottom w:val="0"/>
      <w:divBdr>
        <w:top w:val="none" w:sz="0" w:space="0" w:color="auto"/>
        <w:left w:val="none" w:sz="0" w:space="0" w:color="auto"/>
        <w:bottom w:val="none" w:sz="0" w:space="0" w:color="auto"/>
        <w:right w:val="none" w:sz="0" w:space="0" w:color="auto"/>
      </w:divBdr>
    </w:div>
    <w:div w:id="1875187039">
      <w:bodyDiv w:val="1"/>
      <w:marLeft w:val="0"/>
      <w:marRight w:val="0"/>
      <w:marTop w:val="0"/>
      <w:marBottom w:val="0"/>
      <w:divBdr>
        <w:top w:val="none" w:sz="0" w:space="0" w:color="auto"/>
        <w:left w:val="none" w:sz="0" w:space="0" w:color="auto"/>
        <w:bottom w:val="none" w:sz="0" w:space="0" w:color="auto"/>
        <w:right w:val="none" w:sz="0" w:space="0" w:color="auto"/>
      </w:divBdr>
    </w:div>
    <w:div w:id="1875381061">
      <w:bodyDiv w:val="1"/>
      <w:marLeft w:val="0"/>
      <w:marRight w:val="0"/>
      <w:marTop w:val="0"/>
      <w:marBottom w:val="0"/>
      <w:divBdr>
        <w:top w:val="none" w:sz="0" w:space="0" w:color="auto"/>
        <w:left w:val="none" w:sz="0" w:space="0" w:color="auto"/>
        <w:bottom w:val="none" w:sz="0" w:space="0" w:color="auto"/>
        <w:right w:val="none" w:sz="0" w:space="0" w:color="auto"/>
      </w:divBdr>
    </w:div>
    <w:div w:id="1875653494">
      <w:bodyDiv w:val="1"/>
      <w:marLeft w:val="0"/>
      <w:marRight w:val="0"/>
      <w:marTop w:val="0"/>
      <w:marBottom w:val="0"/>
      <w:divBdr>
        <w:top w:val="none" w:sz="0" w:space="0" w:color="auto"/>
        <w:left w:val="none" w:sz="0" w:space="0" w:color="auto"/>
        <w:bottom w:val="none" w:sz="0" w:space="0" w:color="auto"/>
        <w:right w:val="none" w:sz="0" w:space="0" w:color="auto"/>
      </w:divBdr>
    </w:div>
    <w:div w:id="1875919032">
      <w:bodyDiv w:val="1"/>
      <w:marLeft w:val="0"/>
      <w:marRight w:val="0"/>
      <w:marTop w:val="0"/>
      <w:marBottom w:val="0"/>
      <w:divBdr>
        <w:top w:val="none" w:sz="0" w:space="0" w:color="auto"/>
        <w:left w:val="none" w:sz="0" w:space="0" w:color="auto"/>
        <w:bottom w:val="none" w:sz="0" w:space="0" w:color="auto"/>
        <w:right w:val="none" w:sz="0" w:space="0" w:color="auto"/>
      </w:divBdr>
    </w:div>
    <w:div w:id="1875998250">
      <w:bodyDiv w:val="1"/>
      <w:marLeft w:val="0"/>
      <w:marRight w:val="0"/>
      <w:marTop w:val="0"/>
      <w:marBottom w:val="0"/>
      <w:divBdr>
        <w:top w:val="none" w:sz="0" w:space="0" w:color="auto"/>
        <w:left w:val="none" w:sz="0" w:space="0" w:color="auto"/>
        <w:bottom w:val="none" w:sz="0" w:space="0" w:color="auto"/>
        <w:right w:val="none" w:sz="0" w:space="0" w:color="auto"/>
      </w:divBdr>
    </w:div>
    <w:div w:id="1876114194">
      <w:bodyDiv w:val="1"/>
      <w:marLeft w:val="0"/>
      <w:marRight w:val="0"/>
      <w:marTop w:val="0"/>
      <w:marBottom w:val="0"/>
      <w:divBdr>
        <w:top w:val="none" w:sz="0" w:space="0" w:color="auto"/>
        <w:left w:val="none" w:sz="0" w:space="0" w:color="auto"/>
        <w:bottom w:val="none" w:sz="0" w:space="0" w:color="auto"/>
        <w:right w:val="none" w:sz="0" w:space="0" w:color="auto"/>
      </w:divBdr>
    </w:div>
    <w:div w:id="1876191228">
      <w:bodyDiv w:val="1"/>
      <w:marLeft w:val="0"/>
      <w:marRight w:val="0"/>
      <w:marTop w:val="0"/>
      <w:marBottom w:val="0"/>
      <w:divBdr>
        <w:top w:val="none" w:sz="0" w:space="0" w:color="auto"/>
        <w:left w:val="none" w:sz="0" w:space="0" w:color="auto"/>
        <w:bottom w:val="none" w:sz="0" w:space="0" w:color="auto"/>
        <w:right w:val="none" w:sz="0" w:space="0" w:color="auto"/>
      </w:divBdr>
    </w:div>
    <w:div w:id="1876310642">
      <w:bodyDiv w:val="1"/>
      <w:marLeft w:val="0"/>
      <w:marRight w:val="0"/>
      <w:marTop w:val="0"/>
      <w:marBottom w:val="0"/>
      <w:divBdr>
        <w:top w:val="none" w:sz="0" w:space="0" w:color="auto"/>
        <w:left w:val="none" w:sz="0" w:space="0" w:color="auto"/>
        <w:bottom w:val="none" w:sz="0" w:space="0" w:color="auto"/>
        <w:right w:val="none" w:sz="0" w:space="0" w:color="auto"/>
      </w:divBdr>
    </w:div>
    <w:div w:id="1876311462">
      <w:bodyDiv w:val="1"/>
      <w:marLeft w:val="0"/>
      <w:marRight w:val="0"/>
      <w:marTop w:val="0"/>
      <w:marBottom w:val="0"/>
      <w:divBdr>
        <w:top w:val="none" w:sz="0" w:space="0" w:color="auto"/>
        <w:left w:val="none" w:sz="0" w:space="0" w:color="auto"/>
        <w:bottom w:val="none" w:sz="0" w:space="0" w:color="auto"/>
        <w:right w:val="none" w:sz="0" w:space="0" w:color="auto"/>
      </w:divBdr>
    </w:div>
    <w:div w:id="1876383871">
      <w:bodyDiv w:val="1"/>
      <w:marLeft w:val="0"/>
      <w:marRight w:val="0"/>
      <w:marTop w:val="0"/>
      <w:marBottom w:val="0"/>
      <w:divBdr>
        <w:top w:val="none" w:sz="0" w:space="0" w:color="auto"/>
        <w:left w:val="none" w:sz="0" w:space="0" w:color="auto"/>
        <w:bottom w:val="none" w:sz="0" w:space="0" w:color="auto"/>
        <w:right w:val="none" w:sz="0" w:space="0" w:color="auto"/>
      </w:divBdr>
    </w:div>
    <w:div w:id="1876385269">
      <w:bodyDiv w:val="1"/>
      <w:marLeft w:val="0"/>
      <w:marRight w:val="0"/>
      <w:marTop w:val="0"/>
      <w:marBottom w:val="0"/>
      <w:divBdr>
        <w:top w:val="none" w:sz="0" w:space="0" w:color="auto"/>
        <w:left w:val="none" w:sz="0" w:space="0" w:color="auto"/>
        <w:bottom w:val="none" w:sz="0" w:space="0" w:color="auto"/>
        <w:right w:val="none" w:sz="0" w:space="0" w:color="auto"/>
      </w:divBdr>
    </w:div>
    <w:div w:id="1876385398">
      <w:bodyDiv w:val="1"/>
      <w:marLeft w:val="0"/>
      <w:marRight w:val="0"/>
      <w:marTop w:val="0"/>
      <w:marBottom w:val="0"/>
      <w:divBdr>
        <w:top w:val="none" w:sz="0" w:space="0" w:color="auto"/>
        <w:left w:val="none" w:sz="0" w:space="0" w:color="auto"/>
        <w:bottom w:val="none" w:sz="0" w:space="0" w:color="auto"/>
        <w:right w:val="none" w:sz="0" w:space="0" w:color="auto"/>
      </w:divBdr>
    </w:div>
    <w:div w:id="1876430773">
      <w:bodyDiv w:val="1"/>
      <w:marLeft w:val="0"/>
      <w:marRight w:val="0"/>
      <w:marTop w:val="0"/>
      <w:marBottom w:val="0"/>
      <w:divBdr>
        <w:top w:val="none" w:sz="0" w:space="0" w:color="auto"/>
        <w:left w:val="none" w:sz="0" w:space="0" w:color="auto"/>
        <w:bottom w:val="none" w:sz="0" w:space="0" w:color="auto"/>
        <w:right w:val="none" w:sz="0" w:space="0" w:color="auto"/>
      </w:divBdr>
    </w:div>
    <w:div w:id="1876455100">
      <w:bodyDiv w:val="1"/>
      <w:marLeft w:val="0"/>
      <w:marRight w:val="0"/>
      <w:marTop w:val="0"/>
      <w:marBottom w:val="0"/>
      <w:divBdr>
        <w:top w:val="none" w:sz="0" w:space="0" w:color="auto"/>
        <w:left w:val="none" w:sz="0" w:space="0" w:color="auto"/>
        <w:bottom w:val="none" w:sz="0" w:space="0" w:color="auto"/>
        <w:right w:val="none" w:sz="0" w:space="0" w:color="auto"/>
      </w:divBdr>
    </w:div>
    <w:div w:id="1876459319">
      <w:bodyDiv w:val="1"/>
      <w:marLeft w:val="0"/>
      <w:marRight w:val="0"/>
      <w:marTop w:val="0"/>
      <w:marBottom w:val="0"/>
      <w:divBdr>
        <w:top w:val="none" w:sz="0" w:space="0" w:color="auto"/>
        <w:left w:val="none" w:sz="0" w:space="0" w:color="auto"/>
        <w:bottom w:val="none" w:sz="0" w:space="0" w:color="auto"/>
        <w:right w:val="none" w:sz="0" w:space="0" w:color="auto"/>
      </w:divBdr>
    </w:div>
    <w:div w:id="1876499984">
      <w:bodyDiv w:val="1"/>
      <w:marLeft w:val="0"/>
      <w:marRight w:val="0"/>
      <w:marTop w:val="0"/>
      <w:marBottom w:val="0"/>
      <w:divBdr>
        <w:top w:val="none" w:sz="0" w:space="0" w:color="auto"/>
        <w:left w:val="none" w:sz="0" w:space="0" w:color="auto"/>
        <w:bottom w:val="none" w:sz="0" w:space="0" w:color="auto"/>
        <w:right w:val="none" w:sz="0" w:space="0" w:color="auto"/>
      </w:divBdr>
    </w:div>
    <w:div w:id="1876696713">
      <w:bodyDiv w:val="1"/>
      <w:marLeft w:val="0"/>
      <w:marRight w:val="0"/>
      <w:marTop w:val="0"/>
      <w:marBottom w:val="0"/>
      <w:divBdr>
        <w:top w:val="none" w:sz="0" w:space="0" w:color="auto"/>
        <w:left w:val="none" w:sz="0" w:space="0" w:color="auto"/>
        <w:bottom w:val="none" w:sz="0" w:space="0" w:color="auto"/>
        <w:right w:val="none" w:sz="0" w:space="0" w:color="auto"/>
      </w:divBdr>
    </w:div>
    <w:div w:id="1876774803">
      <w:bodyDiv w:val="1"/>
      <w:marLeft w:val="0"/>
      <w:marRight w:val="0"/>
      <w:marTop w:val="0"/>
      <w:marBottom w:val="0"/>
      <w:divBdr>
        <w:top w:val="none" w:sz="0" w:space="0" w:color="auto"/>
        <w:left w:val="none" w:sz="0" w:space="0" w:color="auto"/>
        <w:bottom w:val="none" w:sz="0" w:space="0" w:color="auto"/>
        <w:right w:val="none" w:sz="0" w:space="0" w:color="auto"/>
      </w:divBdr>
    </w:div>
    <w:div w:id="1876887597">
      <w:bodyDiv w:val="1"/>
      <w:marLeft w:val="0"/>
      <w:marRight w:val="0"/>
      <w:marTop w:val="0"/>
      <w:marBottom w:val="0"/>
      <w:divBdr>
        <w:top w:val="none" w:sz="0" w:space="0" w:color="auto"/>
        <w:left w:val="none" w:sz="0" w:space="0" w:color="auto"/>
        <w:bottom w:val="none" w:sz="0" w:space="0" w:color="auto"/>
        <w:right w:val="none" w:sz="0" w:space="0" w:color="auto"/>
      </w:divBdr>
    </w:div>
    <w:div w:id="1877162563">
      <w:bodyDiv w:val="1"/>
      <w:marLeft w:val="0"/>
      <w:marRight w:val="0"/>
      <w:marTop w:val="0"/>
      <w:marBottom w:val="0"/>
      <w:divBdr>
        <w:top w:val="none" w:sz="0" w:space="0" w:color="auto"/>
        <w:left w:val="none" w:sz="0" w:space="0" w:color="auto"/>
        <w:bottom w:val="none" w:sz="0" w:space="0" w:color="auto"/>
        <w:right w:val="none" w:sz="0" w:space="0" w:color="auto"/>
      </w:divBdr>
    </w:div>
    <w:div w:id="1877234594">
      <w:bodyDiv w:val="1"/>
      <w:marLeft w:val="0"/>
      <w:marRight w:val="0"/>
      <w:marTop w:val="0"/>
      <w:marBottom w:val="0"/>
      <w:divBdr>
        <w:top w:val="none" w:sz="0" w:space="0" w:color="auto"/>
        <w:left w:val="none" w:sz="0" w:space="0" w:color="auto"/>
        <w:bottom w:val="none" w:sz="0" w:space="0" w:color="auto"/>
        <w:right w:val="none" w:sz="0" w:space="0" w:color="auto"/>
      </w:divBdr>
    </w:div>
    <w:div w:id="1877349397">
      <w:bodyDiv w:val="1"/>
      <w:marLeft w:val="0"/>
      <w:marRight w:val="0"/>
      <w:marTop w:val="0"/>
      <w:marBottom w:val="0"/>
      <w:divBdr>
        <w:top w:val="none" w:sz="0" w:space="0" w:color="auto"/>
        <w:left w:val="none" w:sz="0" w:space="0" w:color="auto"/>
        <w:bottom w:val="none" w:sz="0" w:space="0" w:color="auto"/>
        <w:right w:val="none" w:sz="0" w:space="0" w:color="auto"/>
      </w:divBdr>
    </w:div>
    <w:div w:id="1877422735">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7616464">
      <w:bodyDiv w:val="1"/>
      <w:marLeft w:val="0"/>
      <w:marRight w:val="0"/>
      <w:marTop w:val="0"/>
      <w:marBottom w:val="0"/>
      <w:divBdr>
        <w:top w:val="none" w:sz="0" w:space="0" w:color="auto"/>
        <w:left w:val="none" w:sz="0" w:space="0" w:color="auto"/>
        <w:bottom w:val="none" w:sz="0" w:space="0" w:color="auto"/>
        <w:right w:val="none" w:sz="0" w:space="0" w:color="auto"/>
      </w:divBdr>
    </w:div>
    <w:div w:id="1877698340">
      <w:bodyDiv w:val="1"/>
      <w:marLeft w:val="0"/>
      <w:marRight w:val="0"/>
      <w:marTop w:val="0"/>
      <w:marBottom w:val="0"/>
      <w:divBdr>
        <w:top w:val="none" w:sz="0" w:space="0" w:color="auto"/>
        <w:left w:val="none" w:sz="0" w:space="0" w:color="auto"/>
        <w:bottom w:val="none" w:sz="0" w:space="0" w:color="auto"/>
        <w:right w:val="none" w:sz="0" w:space="0" w:color="auto"/>
      </w:divBdr>
    </w:div>
    <w:div w:id="1877699372">
      <w:bodyDiv w:val="1"/>
      <w:marLeft w:val="0"/>
      <w:marRight w:val="0"/>
      <w:marTop w:val="0"/>
      <w:marBottom w:val="0"/>
      <w:divBdr>
        <w:top w:val="none" w:sz="0" w:space="0" w:color="auto"/>
        <w:left w:val="none" w:sz="0" w:space="0" w:color="auto"/>
        <w:bottom w:val="none" w:sz="0" w:space="0" w:color="auto"/>
        <w:right w:val="none" w:sz="0" w:space="0" w:color="auto"/>
      </w:divBdr>
    </w:div>
    <w:div w:id="1878154763">
      <w:bodyDiv w:val="1"/>
      <w:marLeft w:val="0"/>
      <w:marRight w:val="0"/>
      <w:marTop w:val="0"/>
      <w:marBottom w:val="0"/>
      <w:divBdr>
        <w:top w:val="none" w:sz="0" w:space="0" w:color="auto"/>
        <w:left w:val="none" w:sz="0" w:space="0" w:color="auto"/>
        <w:bottom w:val="none" w:sz="0" w:space="0" w:color="auto"/>
        <w:right w:val="none" w:sz="0" w:space="0" w:color="auto"/>
      </w:divBdr>
    </w:div>
    <w:div w:id="1878202077">
      <w:bodyDiv w:val="1"/>
      <w:marLeft w:val="0"/>
      <w:marRight w:val="0"/>
      <w:marTop w:val="0"/>
      <w:marBottom w:val="0"/>
      <w:divBdr>
        <w:top w:val="none" w:sz="0" w:space="0" w:color="auto"/>
        <w:left w:val="none" w:sz="0" w:space="0" w:color="auto"/>
        <w:bottom w:val="none" w:sz="0" w:space="0" w:color="auto"/>
        <w:right w:val="none" w:sz="0" w:space="0" w:color="auto"/>
      </w:divBdr>
    </w:div>
    <w:div w:id="1878227737">
      <w:bodyDiv w:val="1"/>
      <w:marLeft w:val="0"/>
      <w:marRight w:val="0"/>
      <w:marTop w:val="0"/>
      <w:marBottom w:val="0"/>
      <w:divBdr>
        <w:top w:val="none" w:sz="0" w:space="0" w:color="auto"/>
        <w:left w:val="none" w:sz="0" w:space="0" w:color="auto"/>
        <w:bottom w:val="none" w:sz="0" w:space="0" w:color="auto"/>
        <w:right w:val="none" w:sz="0" w:space="0" w:color="auto"/>
      </w:divBdr>
    </w:div>
    <w:div w:id="1878271230">
      <w:bodyDiv w:val="1"/>
      <w:marLeft w:val="0"/>
      <w:marRight w:val="0"/>
      <w:marTop w:val="0"/>
      <w:marBottom w:val="0"/>
      <w:divBdr>
        <w:top w:val="none" w:sz="0" w:space="0" w:color="auto"/>
        <w:left w:val="none" w:sz="0" w:space="0" w:color="auto"/>
        <w:bottom w:val="none" w:sz="0" w:space="0" w:color="auto"/>
        <w:right w:val="none" w:sz="0" w:space="0" w:color="auto"/>
      </w:divBdr>
    </w:div>
    <w:div w:id="1878271657">
      <w:bodyDiv w:val="1"/>
      <w:marLeft w:val="0"/>
      <w:marRight w:val="0"/>
      <w:marTop w:val="0"/>
      <w:marBottom w:val="0"/>
      <w:divBdr>
        <w:top w:val="none" w:sz="0" w:space="0" w:color="auto"/>
        <w:left w:val="none" w:sz="0" w:space="0" w:color="auto"/>
        <w:bottom w:val="none" w:sz="0" w:space="0" w:color="auto"/>
        <w:right w:val="none" w:sz="0" w:space="0" w:color="auto"/>
      </w:divBdr>
    </w:div>
    <w:div w:id="1878348904">
      <w:bodyDiv w:val="1"/>
      <w:marLeft w:val="0"/>
      <w:marRight w:val="0"/>
      <w:marTop w:val="0"/>
      <w:marBottom w:val="0"/>
      <w:divBdr>
        <w:top w:val="none" w:sz="0" w:space="0" w:color="auto"/>
        <w:left w:val="none" w:sz="0" w:space="0" w:color="auto"/>
        <w:bottom w:val="none" w:sz="0" w:space="0" w:color="auto"/>
        <w:right w:val="none" w:sz="0" w:space="0" w:color="auto"/>
      </w:divBdr>
    </w:div>
    <w:div w:id="1878353138">
      <w:bodyDiv w:val="1"/>
      <w:marLeft w:val="0"/>
      <w:marRight w:val="0"/>
      <w:marTop w:val="0"/>
      <w:marBottom w:val="0"/>
      <w:divBdr>
        <w:top w:val="none" w:sz="0" w:space="0" w:color="auto"/>
        <w:left w:val="none" w:sz="0" w:space="0" w:color="auto"/>
        <w:bottom w:val="none" w:sz="0" w:space="0" w:color="auto"/>
        <w:right w:val="none" w:sz="0" w:space="0" w:color="auto"/>
      </w:divBdr>
    </w:div>
    <w:div w:id="1878542319">
      <w:bodyDiv w:val="1"/>
      <w:marLeft w:val="0"/>
      <w:marRight w:val="0"/>
      <w:marTop w:val="0"/>
      <w:marBottom w:val="0"/>
      <w:divBdr>
        <w:top w:val="none" w:sz="0" w:space="0" w:color="auto"/>
        <w:left w:val="none" w:sz="0" w:space="0" w:color="auto"/>
        <w:bottom w:val="none" w:sz="0" w:space="0" w:color="auto"/>
        <w:right w:val="none" w:sz="0" w:space="0" w:color="auto"/>
      </w:divBdr>
    </w:div>
    <w:div w:id="1878659898">
      <w:bodyDiv w:val="1"/>
      <w:marLeft w:val="0"/>
      <w:marRight w:val="0"/>
      <w:marTop w:val="0"/>
      <w:marBottom w:val="0"/>
      <w:divBdr>
        <w:top w:val="none" w:sz="0" w:space="0" w:color="auto"/>
        <w:left w:val="none" w:sz="0" w:space="0" w:color="auto"/>
        <w:bottom w:val="none" w:sz="0" w:space="0" w:color="auto"/>
        <w:right w:val="none" w:sz="0" w:space="0" w:color="auto"/>
      </w:divBdr>
    </w:div>
    <w:div w:id="1878732026">
      <w:bodyDiv w:val="1"/>
      <w:marLeft w:val="0"/>
      <w:marRight w:val="0"/>
      <w:marTop w:val="0"/>
      <w:marBottom w:val="0"/>
      <w:divBdr>
        <w:top w:val="none" w:sz="0" w:space="0" w:color="auto"/>
        <w:left w:val="none" w:sz="0" w:space="0" w:color="auto"/>
        <w:bottom w:val="none" w:sz="0" w:space="0" w:color="auto"/>
        <w:right w:val="none" w:sz="0" w:space="0" w:color="auto"/>
      </w:divBdr>
    </w:div>
    <w:div w:id="1878814062">
      <w:bodyDiv w:val="1"/>
      <w:marLeft w:val="0"/>
      <w:marRight w:val="0"/>
      <w:marTop w:val="0"/>
      <w:marBottom w:val="0"/>
      <w:divBdr>
        <w:top w:val="none" w:sz="0" w:space="0" w:color="auto"/>
        <w:left w:val="none" w:sz="0" w:space="0" w:color="auto"/>
        <w:bottom w:val="none" w:sz="0" w:space="0" w:color="auto"/>
        <w:right w:val="none" w:sz="0" w:space="0" w:color="auto"/>
      </w:divBdr>
    </w:div>
    <w:div w:id="1879008782">
      <w:bodyDiv w:val="1"/>
      <w:marLeft w:val="0"/>
      <w:marRight w:val="0"/>
      <w:marTop w:val="0"/>
      <w:marBottom w:val="0"/>
      <w:divBdr>
        <w:top w:val="none" w:sz="0" w:space="0" w:color="auto"/>
        <w:left w:val="none" w:sz="0" w:space="0" w:color="auto"/>
        <w:bottom w:val="none" w:sz="0" w:space="0" w:color="auto"/>
        <w:right w:val="none" w:sz="0" w:space="0" w:color="auto"/>
      </w:divBdr>
    </w:div>
    <w:div w:id="1879118922">
      <w:bodyDiv w:val="1"/>
      <w:marLeft w:val="0"/>
      <w:marRight w:val="0"/>
      <w:marTop w:val="0"/>
      <w:marBottom w:val="0"/>
      <w:divBdr>
        <w:top w:val="none" w:sz="0" w:space="0" w:color="auto"/>
        <w:left w:val="none" w:sz="0" w:space="0" w:color="auto"/>
        <w:bottom w:val="none" w:sz="0" w:space="0" w:color="auto"/>
        <w:right w:val="none" w:sz="0" w:space="0" w:color="auto"/>
      </w:divBdr>
    </w:div>
    <w:div w:id="1879466784">
      <w:bodyDiv w:val="1"/>
      <w:marLeft w:val="0"/>
      <w:marRight w:val="0"/>
      <w:marTop w:val="0"/>
      <w:marBottom w:val="0"/>
      <w:divBdr>
        <w:top w:val="none" w:sz="0" w:space="0" w:color="auto"/>
        <w:left w:val="none" w:sz="0" w:space="0" w:color="auto"/>
        <w:bottom w:val="none" w:sz="0" w:space="0" w:color="auto"/>
        <w:right w:val="none" w:sz="0" w:space="0" w:color="auto"/>
      </w:divBdr>
    </w:div>
    <w:div w:id="1879580944">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79588991">
      <w:bodyDiv w:val="1"/>
      <w:marLeft w:val="0"/>
      <w:marRight w:val="0"/>
      <w:marTop w:val="0"/>
      <w:marBottom w:val="0"/>
      <w:divBdr>
        <w:top w:val="none" w:sz="0" w:space="0" w:color="auto"/>
        <w:left w:val="none" w:sz="0" w:space="0" w:color="auto"/>
        <w:bottom w:val="none" w:sz="0" w:space="0" w:color="auto"/>
        <w:right w:val="none" w:sz="0" w:space="0" w:color="auto"/>
      </w:divBdr>
    </w:div>
    <w:div w:id="1879664225">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80052286">
      <w:bodyDiv w:val="1"/>
      <w:marLeft w:val="0"/>
      <w:marRight w:val="0"/>
      <w:marTop w:val="0"/>
      <w:marBottom w:val="0"/>
      <w:divBdr>
        <w:top w:val="none" w:sz="0" w:space="0" w:color="auto"/>
        <w:left w:val="none" w:sz="0" w:space="0" w:color="auto"/>
        <w:bottom w:val="none" w:sz="0" w:space="0" w:color="auto"/>
        <w:right w:val="none" w:sz="0" w:space="0" w:color="auto"/>
      </w:divBdr>
    </w:div>
    <w:div w:id="1880120346">
      <w:bodyDiv w:val="1"/>
      <w:marLeft w:val="0"/>
      <w:marRight w:val="0"/>
      <w:marTop w:val="0"/>
      <w:marBottom w:val="0"/>
      <w:divBdr>
        <w:top w:val="none" w:sz="0" w:space="0" w:color="auto"/>
        <w:left w:val="none" w:sz="0" w:space="0" w:color="auto"/>
        <w:bottom w:val="none" w:sz="0" w:space="0" w:color="auto"/>
        <w:right w:val="none" w:sz="0" w:space="0" w:color="auto"/>
      </w:divBdr>
    </w:div>
    <w:div w:id="1880316984">
      <w:bodyDiv w:val="1"/>
      <w:marLeft w:val="0"/>
      <w:marRight w:val="0"/>
      <w:marTop w:val="0"/>
      <w:marBottom w:val="0"/>
      <w:divBdr>
        <w:top w:val="none" w:sz="0" w:space="0" w:color="auto"/>
        <w:left w:val="none" w:sz="0" w:space="0" w:color="auto"/>
        <w:bottom w:val="none" w:sz="0" w:space="0" w:color="auto"/>
        <w:right w:val="none" w:sz="0" w:space="0" w:color="auto"/>
      </w:divBdr>
    </w:div>
    <w:div w:id="1880320914">
      <w:bodyDiv w:val="1"/>
      <w:marLeft w:val="0"/>
      <w:marRight w:val="0"/>
      <w:marTop w:val="0"/>
      <w:marBottom w:val="0"/>
      <w:divBdr>
        <w:top w:val="none" w:sz="0" w:space="0" w:color="auto"/>
        <w:left w:val="none" w:sz="0" w:space="0" w:color="auto"/>
        <w:bottom w:val="none" w:sz="0" w:space="0" w:color="auto"/>
        <w:right w:val="none" w:sz="0" w:space="0" w:color="auto"/>
      </w:divBdr>
    </w:div>
    <w:div w:id="1880362589">
      <w:bodyDiv w:val="1"/>
      <w:marLeft w:val="0"/>
      <w:marRight w:val="0"/>
      <w:marTop w:val="0"/>
      <w:marBottom w:val="0"/>
      <w:divBdr>
        <w:top w:val="none" w:sz="0" w:space="0" w:color="auto"/>
        <w:left w:val="none" w:sz="0" w:space="0" w:color="auto"/>
        <w:bottom w:val="none" w:sz="0" w:space="0" w:color="auto"/>
        <w:right w:val="none" w:sz="0" w:space="0" w:color="auto"/>
      </w:divBdr>
    </w:div>
    <w:div w:id="1880431144">
      <w:bodyDiv w:val="1"/>
      <w:marLeft w:val="0"/>
      <w:marRight w:val="0"/>
      <w:marTop w:val="0"/>
      <w:marBottom w:val="0"/>
      <w:divBdr>
        <w:top w:val="none" w:sz="0" w:space="0" w:color="auto"/>
        <w:left w:val="none" w:sz="0" w:space="0" w:color="auto"/>
        <w:bottom w:val="none" w:sz="0" w:space="0" w:color="auto"/>
        <w:right w:val="none" w:sz="0" w:space="0" w:color="auto"/>
      </w:divBdr>
    </w:div>
    <w:div w:id="1880625024">
      <w:bodyDiv w:val="1"/>
      <w:marLeft w:val="0"/>
      <w:marRight w:val="0"/>
      <w:marTop w:val="0"/>
      <w:marBottom w:val="0"/>
      <w:divBdr>
        <w:top w:val="none" w:sz="0" w:space="0" w:color="auto"/>
        <w:left w:val="none" w:sz="0" w:space="0" w:color="auto"/>
        <w:bottom w:val="none" w:sz="0" w:space="0" w:color="auto"/>
        <w:right w:val="none" w:sz="0" w:space="0" w:color="auto"/>
      </w:divBdr>
    </w:div>
    <w:div w:id="1880626059">
      <w:bodyDiv w:val="1"/>
      <w:marLeft w:val="0"/>
      <w:marRight w:val="0"/>
      <w:marTop w:val="0"/>
      <w:marBottom w:val="0"/>
      <w:divBdr>
        <w:top w:val="none" w:sz="0" w:space="0" w:color="auto"/>
        <w:left w:val="none" w:sz="0" w:space="0" w:color="auto"/>
        <w:bottom w:val="none" w:sz="0" w:space="0" w:color="auto"/>
        <w:right w:val="none" w:sz="0" w:space="0" w:color="auto"/>
      </w:divBdr>
    </w:div>
    <w:div w:id="1880779651">
      <w:bodyDiv w:val="1"/>
      <w:marLeft w:val="0"/>
      <w:marRight w:val="0"/>
      <w:marTop w:val="0"/>
      <w:marBottom w:val="0"/>
      <w:divBdr>
        <w:top w:val="none" w:sz="0" w:space="0" w:color="auto"/>
        <w:left w:val="none" w:sz="0" w:space="0" w:color="auto"/>
        <w:bottom w:val="none" w:sz="0" w:space="0" w:color="auto"/>
        <w:right w:val="none" w:sz="0" w:space="0" w:color="auto"/>
      </w:divBdr>
    </w:div>
    <w:div w:id="1880892178">
      <w:bodyDiv w:val="1"/>
      <w:marLeft w:val="0"/>
      <w:marRight w:val="0"/>
      <w:marTop w:val="0"/>
      <w:marBottom w:val="0"/>
      <w:divBdr>
        <w:top w:val="none" w:sz="0" w:space="0" w:color="auto"/>
        <w:left w:val="none" w:sz="0" w:space="0" w:color="auto"/>
        <w:bottom w:val="none" w:sz="0" w:space="0" w:color="auto"/>
        <w:right w:val="none" w:sz="0" w:space="0" w:color="auto"/>
      </w:divBdr>
    </w:div>
    <w:div w:id="1881041806">
      <w:bodyDiv w:val="1"/>
      <w:marLeft w:val="0"/>
      <w:marRight w:val="0"/>
      <w:marTop w:val="0"/>
      <w:marBottom w:val="0"/>
      <w:divBdr>
        <w:top w:val="none" w:sz="0" w:space="0" w:color="auto"/>
        <w:left w:val="none" w:sz="0" w:space="0" w:color="auto"/>
        <w:bottom w:val="none" w:sz="0" w:space="0" w:color="auto"/>
        <w:right w:val="none" w:sz="0" w:space="0" w:color="auto"/>
      </w:divBdr>
    </w:div>
    <w:div w:id="1881043170">
      <w:bodyDiv w:val="1"/>
      <w:marLeft w:val="0"/>
      <w:marRight w:val="0"/>
      <w:marTop w:val="0"/>
      <w:marBottom w:val="0"/>
      <w:divBdr>
        <w:top w:val="none" w:sz="0" w:space="0" w:color="auto"/>
        <w:left w:val="none" w:sz="0" w:space="0" w:color="auto"/>
        <w:bottom w:val="none" w:sz="0" w:space="0" w:color="auto"/>
        <w:right w:val="none" w:sz="0" w:space="0" w:color="auto"/>
      </w:divBdr>
    </w:div>
    <w:div w:id="1881088878">
      <w:bodyDiv w:val="1"/>
      <w:marLeft w:val="0"/>
      <w:marRight w:val="0"/>
      <w:marTop w:val="0"/>
      <w:marBottom w:val="0"/>
      <w:divBdr>
        <w:top w:val="none" w:sz="0" w:space="0" w:color="auto"/>
        <w:left w:val="none" w:sz="0" w:space="0" w:color="auto"/>
        <w:bottom w:val="none" w:sz="0" w:space="0" w:color="auto"/>
        <w:right w:val="none" w:sz="0" w:space="0" w:color="auto"/>
      </w:divBdr>
    </w:div>
    <w:div w:id="1881239877">
      <w:bodyDiv w:val="1"/>
      <w:marLeft w:val="0"/>
      <w:marRight w:val="0"/>
      <w:marTop w:val="0"/>
      <w:marBottom w:val="0"/>
      <w:divBdr>
        <w:top w:val="none" w:sz="0" w:space="0" w:color="auto"/>
        <w:left w:val="none" w:sz="0" w:space="0" w:color="auto"/>
        <w:bottom w:val="none" w:sz="0" w:space="0" w:color="auto"/>
        <w:right w:val="none" w:sz="0" w:space="0" w:color="auto"/>
      </w:divBdr>
    </w:div>
    <w:div w:id="1881284476">
      <w:bodyDiv w:val="1"/>
      <w:marLeft w:val="0"/>
      <w:marRight w:val="0"/>
      <w:marTop w:val="0"/>
      <w:marBottom w:val="0"/>
      <w:divBdr>
        <w:top w:val="none" w:sz="0" w:space="0" w:color="auto"/>
        <w:left w:val="none" w:sz="0" w:space="0" w:color="auto"/>
        <w:bottom w:val="none" w:sz="0" w:space="0" w:color="auto"/>
        <w:right w:val="none" w:sz="0" w:space="0" w:color="auto"/>
      </w:divBdr>
    </w:div>
    <w:div w:id="1881359687">
      <w:bodyDiv w:val="1"/>
      <w:marLeft w:val="0"/>
      <w:marRight w:val="0"/>
      <w:marTop w:val="0"/>
      <w:marBottom w:val="0"/>
      <w:divBdr>
        <w:top w:val="none" w:sz="0" w:space="0" w:color="auto"/>
        <w:left w:val="none" w:sz="0" w:space="0" w:color="auto"/>
        <w:bottom w:val="none" w:sz="0" w:space="0" w:color="auto"/>
        <w:right w:val="none" w:sz="0" w:space="0" w:color="auto"/>
      </w:divBdr>
    </w:div>
    <w:div w:id="1881504826">
      <w:bodyDiv w:val="1"/>
      <w:marLeft w:val="0"/>
      <w:marRight w:val="0"/>
      <w:marTop w:val="0"/>
      <w:marBottom w:val="0"/>
      <w:divBdr>
        <w:top w:val="none" w:sz="0" w:space="0" w:color="auto"/>
        <w:left w:val="none" w:sz="0" w:space="0" w:color="auto"/>
        <w:bottom w:val="none" w:sz="0" w:space="0" w:color="auto"/>
        <w:right w:val="none" w:sz="0" w:space="0" w:color="auto"/>
      </w:divBdr>
    </w:div>
    <w:div w:id="1881554207">
      <w:bodyDiv w:val="1"/>
      <w:marLeft w:val="0"/>
      <w:marRight w:val="0"/>
      <w:marTop w:val="0"/>
      <w:marBottom w:val="0"/>
      <w:divBdr>
        <w:top w:val="none" w:sz="0" w:space="0" w:color="auto"/>
        <w:left w:val="none" w:sz="0" w:space="0" w:color="auto"/>
        <w:bottom w:val="none" w:sz="0" w:space="0" w:color="auto"/>
        <w:right w:val="none" w:sz="0" w:space="0" w:color="auto"/>
      </w:divBdr>
    </w:div>
    <w:div w:id="1881815906">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882010258">
      <w:bodyDiv w:val="1"/>
      <w:marLeft w:val="0"/>
      <w:marRight w:val="0"/>
      <w:marTop w:val="0"/>
      <w:marBottom w:val="0"/>
      <w:divBdr>
        <w:top w:val="none" w:sz="0" w:space="0" w:color="auto"/>
        <w:left w:val="none" w:sz="0" w:space="0" w:color="auto"/>
        <w:bottom w:val="none" w:sz="0" w:space="0" w:color="auto"/>
        <w:right w:val="none" w:sz="0" w:space="0" w:color="auto"/>
      </w:divBdr>
    </w:div>
    <w:div w:id="1882017485">
      <w:bodyDiv w:val="1"/>
      <w:marLeft w:val="0"/>
      <w:marRight w:val="0"/>
      <w:marTop w:val="0"/>
      <w:marBottom w:val="0"/>
      <w:divBdr>
        <w:top w:val="none" w:sz="0" w:space="0" w:color="auto"/>
        <w:left w:val="none" w:sz="0" w:space="0" w:color="auto"/>
        <w:bottom w:val="none" w:sz="0" w:space="0" w:color="auto"/>
        <w:right w:val="none" w:sz="0" w:space="0" w:color="auto"/>
      </w:divBdr>
    </w:div>
    <w:div w:id="1882128709">
      <w:bodyDiv w:val="1"/>
      <w:marLeft w:val="0"/>
      <w:marRight w:val="0"/>
      <w:marTop w:val="0"/>
      <w:marBottom w:val="0"/>
      <w:divBdr>
        <w:top w:val="none" w:sz="0" w:space="0" w:color="auto"/>
        <w:left w:val="none" w:sz="0" w:space="0" w:color="auto"/>
        <w:bottom w:val="none" w:sz="0" w:space="0" w:color="auto"/>
        <w:right w:val="none" w:sz="0" w:space="0" w:color="auto"/>
      </w:divBdr>
    </w:div>
    <w:div w:id="1882131275">
      <w:bodyDiv w:val="1"/>
      <w:marLeft w:val="0"/>
      <w:marRight w:val="0"/>
      <w:marTop w:val="0"/>
      <w:marBottom w:val="0"/>
      <w:divBdr>
        <w:top w:val="none" w:sz="0" w:space="0" w:color="auto"/>
        <w:left w:val="none" w:sz="0" w:space="0" w:color="auto"/>
        <w:bottom w:val="none" w:sz="0" w:space="0" w:color="auto"/>
        <w:right w:val="none" w:sz="0" w:space="0" w:color="auto"/>
      </w:divBdr>
    </w:div>
    <w:div w:id="1882203293">
      <w:bodyDiv w:val="1"/>
      <w:marLeft w:val="0"/>
      <w:marRight w:val="0"/>
      <w:marTop w:val="0"/>
      <w:marBottom w:val="0"/>
      <w:divBdr>
        <w:top w:val="none" w:sz="0" w:space="0" w:color="auto"/>
        <w:left w:val="none" w:sz="0" w:space="0" w:color="auto"/>
        <w:bottom w:val="none" w:sz="0" w:space="0" w:color="auto"/>
        <w:right w:val="none" w:sz="0" w:space="0" w:color="auto"/>
      </w:divBdr>
    </w:div>
    <w:div w:id="1882208009">
      <w:bodyDiv w:val="1"/>
      <w:marLeft w:val="0"/>
      <w:marRight w:val="0"/>
      <w:marTop w:val="0"/>
      <w:marBottom w:val="0"/>
      <w:divBdr>
        <w:top w:val="none" w:sz="0" w:space="0" w:color="auto"/>
        <w:left w:val="none" w:sz="0" w:space="0" w:color="auto"/>
        <w:bottom w:val="none" w:sz="0" w:space="0" w:color="auto"/>
        <w:right w:val="none" w:sz="0" w:space="0" w:color="auto"/>
      </w:divBdr>
    </w:div>
    <w:div w:id="1882210883">
      <w:bodyDiv w:val="1"/>
      <w:marLeft w:val="0"/>
      <w:marRight w:val="0"/>
      <w:marTop w:val="0"/>
      <w:marBottom w:val="0"/>
      <w:divBdr>
        <w:top w:val="none" w:sz="0" w:space="0" w:color="auto"/>
        <w:left w:val="none" w:sz="0" w:space="0" w:color="auto"/>
        <w:bottom w:val="none" w:sz="0" w:space="0" w:color="auto"/>
        <w:right w:val="none" w:sz="0" w:space="0" w:color="auto"/>
      </w:divBdr>
    </w:div>
    <w:div w:id="1882283691">
      <w:bodyDiv w:val="1"/>
      <w:marLeft w:val="0"/>
      <w:marRight w:val="0"/>
      <w:marTop w:val="0"/>
      <w:marBottom w:val="0"/>
      <w:divBdr>
        <w:top w:val="none" w:sz="0" w:space="0" w:color="auto"/>
        <w:left w:val="none" w:sz="0" w:space="0" w:color="auto"/>
        <w:bottom w:val="none" w:sz="0" w:space="0" w:color="auto"/>
        <w:right w:val="none" w:sz="0" w:space="0" w:color="auto"/>
      </w:divBdr>
    </w:div>
    <w:div w:id="1882357118">
      <w:bodyDiv w:val="1"/>
      <w:marLeft w:val="0"/>
      <w:marRight w:val="0"/>
      <w:marTop w:val="0"/>
      <w:marBottom w:val="0"/>
      <w:divBdr>
        <w:top w:val="none" w:sz="0" w:space="0" w:color="auto"/>
        <w:left w:val="none" w:sz="0" w:space="0" w:color="auto"/>
        <w:bottom w:val="none" w:sz="0" w:space="0" w:color="auto"/>
        <w:right w:val="none" w:sz="0" w:space="0" w:color="auto"/>
      </w:divBdr>
    </w:div>
    <w:div w:id="1882402730">
      <w:bodyDiv w:val="1"/>
      <w:marLeft w:val="0"/>
      <w:marRight w:val="0"/>
      <w:marTop w:val="0"/>
      <w:marBottom w:val="0"/>
      <w:divBdr>
        <w:top w:val="none" w:sz="0" w:space="0" w:color="auto"/>
        <w:left w:val="none" w:sz="0" w:space="0" w:color="auto"/>
        <w:bottom w:val="none" w:sz="0" w:space="0" w:color="auto"/>
        <w:right w:val="none" w:sz="0" w:space="0" w:color="auto"/>
      </w:divBdr>
    </w:div>
    <w:div w:id="1882548720">
      <w:bodyDiv w:val="1"/>
      <w:marLeft w:val="0"/>
      <w:marRight w:val="0"/>
      <w:marTop w:val="0"/>
      <w:marBottom w:val="0"/>
      <w:divBdr>
        <w:top w:val="none" w:sz="0" w:space="0" w:color="auto"/>
        <w:left w:val="none" w:sz="0" w:space="0" w:color="auto"/>
        <w:bottom w:val="none" w:sz="0" w:space="0" w:color="auto"/>
        <w:right w:val="none" w:sz="0" w:space="0" w:color="auto"/>
      </w:divBdr>
    </w:div>
    <w:div w:id="1882670887">
      <w:bodyDiv w:val="1"/>
      <w:marLeft w:val="0"/>
      <w:marRight w:val="0"/>
      <w:marTop w:val="0"/>
      <w:marBottom w:val="0"/>
      <w:divBdr>
        <w:top w:val="none" w:sz="0" w:space="0" w:color="auto"/>
        <w:left w:val="none" w:sz="0" w:space="0" w:color="auto"/>
        <w:bottom w:val="none" w:sz="0" w:space="0" w:color="auto"/>
        <w:right w:val="none" w:sz="0" w:space="0" w:color="auto"/>
      </w:divBdr>
    </w:div>
    <w:div w:id="1882784413">
      <w:bodyDiv w:val="1"/>
      <w:marLeft w:val="0"/>
      <w:marRight w:val="0"/>
      <w:marTop w:val="0"/>
      <w:marBottom w:val="0"/>
      <w:divBdr>
        <w:top w:val="none" w:sz="0" w:space="0" w:color="auto"/>
        <w:left w:val="none" w:sz="0" w:space="0" w:color="auto"/>
        <w:bottom w:val="none" w:sz="0" w:space="0" w:color="auto"/>
        <w:right w:val="none" w:sz="0" w:space="0" w:color="auto"/>
      </w:divBdr>
    </w:div>
    <w:div w:id="1882982588">
      <w:bodyDiv w:val="1"/>
      <w:marLeft w:val="0"/>
      <w:marRight w:val="0"/>
      <w:marTop w:val="0"/>
      <w:marBottom w:val="0"/>
      <w:divBdr>
        <w:top w:val="none" w:sz="0" w:space="0" w:color="auto"/>
        <w:left w:val="none" w:sz="0" w:space="0" w:color="auto"/>
        <w:bottom w:val="none" w:sz="0" w:space="0" w:color="auto"/>
        <w:right w:val="none" w:sz="0" w:space="0" w:color="auto"/>
      </w:divBdr>
    </w:div>
    <w:div w:id="1883059585">
      <w:bodyDiv w:val="1"/>
      <w:marLeft w:val="0"/>
      <w:marRight w:val="0"/>
      <w:marTop w:val="0"/>
      <w:marBottom w:val="0"/>
      <w:divBdr>
        <w:top w:val="none" w:sz="0" w:space="0" w:color="auto"/>
        <w:left w:val="none" w:sz="0" w:space="0" w:color="auto"/>
        <w:bottom w:val="none" w:sz="0" w:space="0" w:color="auto"/>
        <w:right w:val="none" w:sz="0" w:space="0" w:color="auto"/>
      </w:divBdr>
    </w:div>
    <w:div w:id="1883319721">
      <w:bodyDiv w:val="1"/>
      <w:marLeft w:val="0"/>
      <w:marRight w:val="0"/>
      <w:marTop w:val="0"/>
      <w:marBottom w:val="0"/>
      <w:divBdr>
        <w:top w:val="none" w:sz="0" w:space="0" w:color="auto"/>
        <w:left w:val="none" w:sz="0" w:space="0" w:color="auto"/>
        <w:bottom w:val="none" w:sz="0" w:space="0" w:color="auto"/>
        <w:right w:val="none" w:sz="0" w:space="0" w:color="auto"/>
      </w:divBdr>
    </w:div>
    <w:div w:id="1883396455">
      <w:bodyDiv w:val="1"/>
      <w:marLeft w:val="0"/>
      <w:marRight w:val="0"/>
      <w:marTop w:val="0"/>
      <w:marBottom w:val="0"/>
      <w:divBdr>
        <w:top w:val="none" w:sz="0" w:space="0" w:color="auto"/>
        <w:left w:val="none" w:sz="0" w:space="0" w:color="auto"/>
        <w:bottom w:val="none" w:sz="0" w:space="0" w:color="auto"/>
        <w:right w:val="none" w:sz="0" w:space="0" w:color="auto"/>
      </w:divBdr>
    </w:div>
    <w:div w:id="1883440808">
      <w:bodyDiv w:val="1"/>
      <w:marLeft w:val="0"/>
      <w:marRight w:val="0"/>
      <w:marTop w:val="0"/>
      <w:marBottom w:val="0"/>
      <w:divBdr>
        <w:top w:val="none" w:sz="0" w:space="0" w:color="auto"/>
        <w:left w:val="none" w:sz="0" w:space="0" w:color="auto"/>
        <w:bottom w:val="none" w:sz="0" w:space="0" w:color="auto"/>
        <w:right w:val="none" w:sz="0" w:space="0" w:color="auto"/>
      </w:divBdr>
    </w:div>
    <w:div w:id="1883587646">
      <w:bodyDiv w:val="1"/>
      <w:marLeft w:val="0"/>
      <w:marRight w:val="0"/>
      <w:marTop w:val="0"/>
      <w:marBottom w:val="0"/>
      <w:divBdr>
        <w:top w:val="none" w:sz="0" w:space="0" w:color="auto"/>
        <w:left w:val="none" w:sz="0" w:space="0" w:color="auto"/>
        <w:bottom w:val="none" w:sz="0" w:space="0" w:color="auto"/>
        <w:right w:val="none" w:sz="0" w:space="0" w:color="auto"/>
      </w:divBdr>
    </w:div>
    <w:div w:id="1883592523">
      <w:bodyDiv w:val="1"/>
      <w:marLeft w:val="0"/>
      <w:marRight w:val="0"/>
      <w:marTop w:val="0"/>
      <w:marBottom w:val="0"/>
      <w:divBdr>
        <w:top w:val="none" w:sz="0" w:space="0" w:color="auto"/>
        <w:left w:val="none" w:sz="0" w:space="0" w:color="auto"/>
        <w:bottom w:val="none" w:sz="0" w:space="0" w:color="auto"/>
        <w:right w:val="none" w:sz="0" w:space="0" w:color="auto"/>
      </w:divBdr>
    </w:div>
    <w:div w:id="1883789976">
      <w:bodyDiv w:val="1"/>
      <w:marLeft w:val="0"/>
      <w:marRight w:val="0"/>
      <w:marTop w:val="0"/>
      <w:marBottom w:val="0"/>
      <w:divBdr>
        <w:top w:val="none" w:sz="0" w:space="0" w:color="auto"/>
        <w:left w:val="none" w:sz="0" w:space="0" w:color="auto"/>
        <w:bottom w:val="none" w:sz="0" w:space="0" w:color="auto"/>
        <w:right w:val="none" w:sz="0" w:space="0" w:color="auto"/>
      </w:divBdr>
    </w:div>
    <w:div w:id="1883832664">
      <w:bodyDiv w:val="1"/>
      <w:marLeft w:val="0"/>
      <w:marRight w:val="0"/>
      <w:marTop w:val="0"/>
      <w:marBottom w:val="0"/>
      <w:divBdr>
        <w:top w:val="none" w:sz="0" w:space="0" w:color="auto"/>
        <w:left w:val="none" w:sz="0" w:space="0" w:color="auto"/>
        <w:bottom w:val="none" w:sz="0" w:space="0" w:color="auto"/>
        <w:right w:val="none" w:sz="0" w:space="0" w:color="auto"/>
      </w:divBdr>
    </w:div>
    <w:div w:id="1883908293">
      <w:bodyDiv w:val="1"/>
      <w:marLeft w:val="0"/>
      <w:marRight w:val="0"/>
      <w:marTop w:val="0"/>
      <w:marBottom w:val="0"/>
      <w:divBdr>
        <w:top w:val="none" w:sz="0" w:space="0" w:color="auto"/>
        <w:left w:val="none" w:sz="0" w:space="0" w:color="auto"/>
        <w:bottom w:val="none" w:sz="0" w:space="0" w:color="auto"/>
        <w:right w:val="none" w:sz="0" w:space="0" w:color="auto"/>
      </w:divBdr>
    </w:div>
    <w:div w:id="1883978444">
      <w:bodyDiv w:val="1"/>
      <w:marLeft w:val="0"/>
      <w:marRight w:val="0"/>
      <w:marTop w:val="0"/>
      <w:marBottom w:val="0"/>
      <w:divBdr>
        <w:top w:val="none" w:sz="0" w:space="0" w:color="auto"/>
        <w:left w:val="none" w:sz="0" w:space="0" w:color="auto"/>
        <w:bottom w:val="none" w:sz="0" w:space="0" w:color="auto"/>
        <w:right w:val="none" w:sz="0" w:space="0" w:color="auto"/>
      </w:divBdr>
    </w:div>
    <w:div w:id="1884057761">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4100346">
      <w:bodyDiv w:val="1"/>
      <w:marLeft w:val="0"/>
      <w:marRight w:val="0"/>
      <w:marTop w:val="0"/>
      <w:marBottom w:val="0"/>
      <w:divBdr>
        <w:top w:val="none" w:sz="0" w:space="0" w:color="auto"/>
        <w:left w:val="none" w:sz="0" w:space="0" w:color="auto"/>
        <w:bottom w:val="none" w:sz="0" w:space="0" w:color="auto"/>
        <w:right w:val="none" w:sz="0" w:space="0" w:color="auto"/>
      </w:divBdr>
    </w:div>
    <w:div w:id="1884244692">
      <w:bodyDiv w:val="1"/>
      <w:marLeft w:val="0"/>
      <w:marRight w:val="0"/>
      <w:marTop w:val="0"/>
      <w:marBottom w:val="0"/>
      <w:divBdr>
        <w:top w:val="none" w:sz="0" w:space="0" w:color="auto"/>
        <w:left w:val="none" w:sz="0" w:space="0" w:color="auto"/>
        <w:bottom w:val="none" w:sz="0" w:space="0" w:color="auto"/>
        <w:right w:val="none" w:sz="0" w:space="0" w:color="auto"/>
      </w:divBdr>
    </w:div>
    <w:div w:id="1884249443">
      <w:bodyDiv w:val="1"/>
      <w:marLeft w:val="0"/>
      <w:marRight w:val="0"/>
      <w:marTop w:val="0"/>
      <w:marBottom w:val="0"/>
      <w:divBdr>
        <w:top w:val="none" w:sz="0" w:space="0" w:color="auto"/>
        <w:left w:val="none" w:sz="0" w:space="0" w:color="auto"/>
        <w:bottom w:val="none" w:sz="0" w:space="0" w:color="auto"/>
        <w:right w:val="none" w:sz="0" w:space="0" w:color="auto"/>
      </w:divBdr>
    </w:div>
    <w:div w:id="1884511829">
      <w:bodyDiv w:val="1"/>
      <w:marLeft w:val="0"/>
      <w:marRight w:val="0"/>
      <w:marTop w:val="0"/>
      <w:marBottom w:val="0"/>
      <w:divBdr>
        <w:top w:val="none" w:sz="0" w:space="0" w:color="auto"/>
        <w:left w:val="none" w:sz="0" w:space="0" w:color="auto"/>
        <w:bottom w:val="none" w:sz="0" w:space="0" w:color="auto"/>
        <w:right w:val="none" w:sz="0" w:space="0" w:color="auto"/>
      </w:divBdr>
    </w:div>
    <w:div w:id="1884630272">
      <w:bodyDiv w:val="1"/>
      <w:marLeft w:val="0"/>
      <w:marRight w:val="0"/>
      <w:marTop w:val="0"/>
      <w:marBottom w:val="0"/>
      <w:divBdr>
        <w:top w:val="none" w:sz="0" w:space="0" w:color="auto"/>
        <w:left w:val="none" w:sz="0" w:space="0" w:color="auto"/>
        <w:bottom w:val="none" w:sz="0" w:space="0" w:color="auto"/>
        <w:right w:val="none" w:sz="0" w:space="0" w:color="auto"/>
      </w:divBdr>
    </w:div>
    <w:div w:id="1884631485">
      <w:bodyDiv w:val="1"/>
      <w:marLeft w:val="0"/>
      <w:marRight w:val="0"/>
      <w:marTop w:val="0"/>
      <w:marBottom w:val="0"/>
      <w:divBdr>
        <w:top w:val="none" w:sz="0" w:space="0" w:color="auto"/>
        <w:left w:val="none" w:sz="0" w:space="0" w:color="auto"/>
        <w:bottom w:val="none" w:sz="0" w:space="0" w:color="auto"/>
        <w:right w:val="none" w:sz="0" w:space="0" w:color="auto"/>
      </w:divBdr>
    </w:div>
    <w:div w:id="1884636857">
      <w:bodyDiv w:val="1"/>
      <w:marLeft w:val="0"/>
      <w:marRight w:val="0"/>
      <w:marTop w:val="0"/>
      <w:marBottom w:val="0"/>
      <w:divBdr>
        <w:top w:val="none" w:sz="0" w:space="0" w:color="auto"/>
        <w:left w:val="none" w:sz="0" w:space="0" w:color="auto"/>
        <w:bottom w:val="none" w:sz="0" w:space="0" w:color="auto"/>
        <w:right w:val="none" w:sz="0" w:space="0" w:color="auto"/>
      </w:divBdr>
    </w:div>
    <w:div w:id="1885021251">
      <w:bodyDiv w:val="1"/>
      <w:marLeft w:val="0"/>
      <w:marRight w:val="0"/>
      <w:marTop w:val="0"/>
      <w:marBottom w:val="0"/>
      <w:divBdr>
        <w:top w:val="none" w:sz="0" w:space="0" w:color="auto"/>
        <w:left w:val="none" w:sz="0" w:space="0" w:color="auto"/>
        <w:bottom w:val="none" w:sz="0" w:space="0" w:color="auto"/>
        <w:right w:val="none" w:sz="0" w:space="0" w:color="auto"/>
      </w:divBdr>
    </w:div>
    <w:div w:id="1885022952">
      <w:bodyDiv w:val="1"/>
      <w:marLeft w:val="0"/>
      <w:marRight w:val="0"/>
      <w:marTop w:val="0"/>
      <w:marBottom w:val="0"/>
      <w:divBdr>
        <w:top w:val="none" w:sz="0" w:space="0" w:color="auto"/>
        <w:left w:val="none" w:sz="0" w:space="0" w:color="auto"/>
        <w:bottom w:val="none" w:sz="0" w:space="0" w:color="auto"/>
        <w:right w:val="none" w:sz="0" w:space="0" w:color="auto"/>
      </w:divBdr>
    </w:div>
    <w:div w:id="1885024676">
      <w:bodyDiv w:val="1"/>
      <w:marLeft w:val="0"/>
      <w:marRight w:val="0"/>
      <w:marTop w:val="0"/>
      <w:marBottom w:val="0"/>
      <w:divBdr>
        <w:top w:val="none" w:sz="0" w:space="0" w:color="auto"/>
        <w:left w:val="none" w:sz="0" w:space="0" w:color="auto"/>
        <w:bottom w:val="none" w:sz="0" w:space="0" w:color="auto"/>
        <w:right w:val="none" w:sz="0" w:space="0" w:color="auto"/>
      </w:divBdr>
    </w:div>
    <w:div w:id="1885174007">
      <w:bodyDiv w:val="1"/>
      <w:marLeft w:val="0"/>
      <w:marRight w:val="0"/>
      <w:marTop w:val="0"/>
      <w:marBottom w:val="0"/>
      <w:divBdr>
        <w:top w:val="none" w:sz="0" w:space="0" w:color="auto"/>
        <w:left w:val="none" w:sz="0" w:space="0" w:color="auto"/>
        <w:bottom w:val="none" w:sz="0" w:space="0" w:color="auto"/>
        <w:right w:val="none" w:sz="0" w:space="0" w:color="auto"/>
      </w:divBdr>
    </w:div>
    <w:div w:id="1885175006">
      <w:bodyDiv w:val="1"/>
      <w:marLeft w:val="0"/>
      <w:marRight w:val="0"/>
      <w:marTop w:val="0"/>
      <w:marBottom w:val="0"/>
      <w:divBdr>
        <w:top w:val="none" w:sz="0" w:space="0" w:color="auto"/>
        <w:left w:val="none" w:sz="0" w:space="0" w:color="auto"/>
        <w:bottom w:val="none" w:sz="0" w:space="0" w:color="auto"/>
        <w:right w:val="none" w:sz="0" w:space="0" w:color="auto"/>
      </w:divBdr>
    </w:div>
    <w:div w:id="1885290754">
      <w:bodyDiv w:val="1"/>
      <w:marLeft w:val="0"/>
      <w:marRight w:val="0"/>
      <w:marTop w:val="0"/>
      <w:marBottom w:val="0"/>
      <w:divBdr>
        <w:top w:val="none" w:sz="0" w:space="0" w:color="auto"/>
        <w:left w:val="none" w:sz="0" w:space="0" w:color="auto"/>
        <w:bottom w:val="none" w:sz="0" w:space="0" w:color="auto"/>
        <w:right w:val="none" w:sz="0" w:space="0" w:color="auto"/>
      </w:divBdr>
    </w:div>
    <w:div w:id="1885361394">
      <w:bodyDiv w:val="1"/>
      <w:marLeft w:val="0"/>
      <w:marRight w:val="0"/>
      <w:marTop w:val="0"/>
      <w:marBottom w:val="0"/>
      <w:divBdr>
        <w:top w:val="none" w:sz="0" w:space="0" w:color="auto"/>
        <w:left w:val="none" w:sz="0" w:space="0" w:color="auto"/>
        <w:bottom w:val="none" w:sz="0" w:space="0" w:color="auto"/>
        <w:right w:val="none" w:sz="0" w:space="0" w:color="auto"/>
      </w:divBdr>
    </w:div>
    <w:div w:id="1885604447">
      <w:bodyDiv w:val="1"/>
      <w:marLeft w:val="0"/>
      <w:marRight w:val="0"/>
      <w:marTop w:val="0"/>
      <w:marBottom w:val="0"/>
      <w:divBdr>
        <w:top w:val="none" w:sz="0" w:space="0" w:color="auto"/>
        <w:left w:val="none" w:sz="0" w:space="0" w:color="auto"/>
        <w:bottom w:val="none" w:sz="0" w:space="0" w:color="auto"/>
        <w:right w:val="none" w:sz="0" w:space="0" w:color="auto"/>
      </w:divBdr>
    </w:div>
    <w:div w:id="1885632998">
      <w:bodyDiv w:val="1"/>
      <w:marLeft w:val="0"/>
      <w:marRight w:val="0"/>
      <w:marTop w:val="0"/>
      <w:marBottom w:val="0"/>
      <w:divBdr>
        <w:top w:val="none" w:sz="0" w:space="0" w:color="auto"/>
        <w:left w:val="none" w:sz="0" w:space="0" w:color="auto"/>
        <w:bottom w:val="none" w:sz="0" w:space="0" w:color="auto"/>
        <w:right w:val="none" w:sz="0" w:space="0" w:color="auto"/>
      </w:divBdr>
    </w:div>
    <w:div w:id="1885674531">
      <w:bodyDiv w:val="1"/>
      <w:marLeft w:val="0"/>
      <w:marRight w:val="0"/>
      <w:marTop w:val="0"/>
      <w:marBottom w:val="0"/>
      <w:divBdr>
        <w:top w:val="none" w:sz="0" w:space="0" w:color="auto"/>
        <w:left w:val="none" w:sz="0" w:space="0" w:color="auto"/>
        <w:bottom w:val="none" w:sz="0" w:space="0" w:color="auto"/>
        <w:right w:val="none" w:sz="0" w:space="0" w:color="auto"/>
      </w:divBdr>
    </w:div>
    <w:div w:id="1885753800">
      <w:bodyDiv w:val="1"/>
      <w:marLeft w:val="0"/>
      <w:marRight w:val="0"/>
      <w:marTop w:val="0"/>
      <w:marBottom w:val="0"/>
      <w:divBdr>
        <w:top w:val="none" w:sz="0" w:space="0" w:color="auto"/>
        <w:left w:val="none" w:sz="0" w:space="0" w:color="auto"/>
        <w:bottom w:val="none" w:sz="0" w:space="0" w:color="auto"/>
        <w:right w:val="none" w:sz="0" w:space="0" w:color="auto"/>
      </w:divBdr>
    </w:div>
    <w:div w:id="1885755316">
      <w:bodyDiv w:val="1"/>
      <w:marLeft w:val="0"/>
      <w:marRight w:val="0"/>
      <w:marTop w:val="0"/>
      <w:marBottom w:val="0"/>
      <w:divBdr>
        <w:top w:val="none" w:sz="0" w:space="0" w:color="auto"/>
        <w:left w:val="none" w:sz="0" w:space="0" w:color="auto"/>
        <w:bottom w:val="none" w:sz="0" w:space="0" w:color="auto"/>
        <w:right w:val="none" w:sz="0" w:space="0" w:color="auto"/>
      </w:divBdr>
    </w:div>
    <w:div w:id="1886021332">
      <w:bodyDiv w:val="1"/>
      <w:marLeft w:val="0"/>
      <w:marRight w:val="0"/>
      <w:marTop w:val="0"/>
      <w:marBottom w:val="0"/>
      <w:divBdr>
        <w:top w:val="none" w:sz="0" w:space="0" w:color="auto"/>
        <w:left w:val="none" w:sz="0" w:space="0" w:color="auto"/>
        <w:bottom w:val="none" w:sz="0" w:space="0" w:color="auto"/>
        <w:right w:val="none" w:sz="0" w:space="0" w:color="auto"/>
      </w:divBdr>
    </w:div>
    <w:div w:id="1886060559">
      <w:bodyDiv w:val="1"/>
      <w:marLeft w:val="0"/>
      <w:marRight w:val="0"/>
      <w:marTop w:val="0"/>
      <w:marBottom w:val="0"/>
      <w:divBdr>
        <w:top w:val="none" w:sz="0" w:space="0" w:color="auto"/>
        <w:left w:val="none" w:sz="0" w:space="0" w:color="auto"/>
        <w:bottom w:val="none" w:sz="0" w:space="0" w:color="auto"/>
        <w:right w:val="none" w:sz="0" w:space="0" w:color="auto"/>
      </w:divBdr>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6092965">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6485508">
      <w:bodyDiv w:val="1"/>
      <w:marLeft w:val="0"/>
      <w:marRight w:val="0"/>
      <w:marTop w:val="0"/>
      <w:marBottom w:val="0"/>
      <w:divBdr>
        <w:top w:val="none" w:sz="0" w:space="0" w:color="auto"/>
        <w:left w:val="none" w:sz="0" w:space="0" w:color="auto"/>
        <w:bottom w:val="none" w:sz="0" w:space="0" w:color="auto"/>
        <w:right w:val="none" w:sz="0" w:space="0" w:color="auto"/>
      </w:divBdr>
    </w:div>
    <w:div w:id="1886598423">
      <w:bodyDiv w:val="1"/>
      <w:marLeft w:val="0"/>
      <w:marRight w:val="0"/>
      <w:marTop w:val="0"/>
      <w:marBottom w:val="0"/>
      <w:divBdr>
        <w:top w:val="none" w:sz="0" w:space="0" w:color="auto"/>
        <w:left w:val="none" w:sz="0" w:space="0" w:color="auto"/>
        <w:bottom w:val="none" w:sz="0" w:space="0" w:color="auto"/>
        <w:right w:val="none" w:sz="0" w:space="0" w:color="auto"/>
      </w:divBdr>
    </w:div>
    <w:div w:id="1886720007">
      <w:bodyDiv w:val="1"/>
      <w:marLeft w:val="0"/>
      <w:marRight w:val="0"/>
      <w:marTop w:val="0"/>
      <w:marBottom w:val="0"/>
      <w:divBdr>
        <w:top w:val="none" w:sz="0" w:space="0" w:color="auto"/>
        <w:left w:val="none" w:sz="0" w:space="0" w:color="auto"/>
        <w:bottom w:val="none" w:sz="0" w:space="0" w:color="auto"/>
        <w:right w:val="none" w:sz="0" w:space="0" w:color="auto"/>
      </w:divBdr>
    </w:div>
    <w:div w:id="1886864118">
      <w:bodyDiv w:val="1"/>
      <w:marLeft w:val="0"/>
      <w:marRight w:val="0"/>
      <w:marTop w:val="0"/>
      <w:marBottom w:val="0"/>
      <w:divBdr>
        <w:top w:val="none" w:sz="0" w:space="0" w:color="auto"/>
        <w:left w:val="none" w:sz="0" w:space="0" w:color="auto"/>
        <w:bottom w:val="none" w:sz="0" w:space="0" w:color="auto"/>
        <w:right w:val="none" w:sz="0" w:space="0" w:color="auto"/>
      </w:divBdr>
    </w:div>
    <w:div w:id="1886865602">
      <w:bodyDiv w:val="1"/>
      <w:marLeft w:val="0"/>
      <w:marRight w:val="0"/>
      <w:marTop w:val="0"/>
      <w:marBottom w:val="0"/>
      <w:divBdr>
        <w:top w:val="none" w:sz="0" w:space="0" w:color="auto"/>
        <w:left w:val="none" w:sz="0" w:space="0" w:color="auto"/>
        <w:bottom w:val="none" w:sz="0" w:space="0" w:color="auto"/>
        <w:right w:val="none" w:sz="0" w:space="0" w:color="auto"/>
      </w:divBdr>
    </w:div>
    <w:div w:id="1886944133">
      <w:bodyDiv w:val="1"/>
      <w:marLeft w:val="0"/>
      <w:marRight w:val="0"/>
      <w:marTop w:val="0"/>
      <w:marBottom w:val="0"/>
      <w:divBdr>
        <w:top w:val="none" w:sz="0" w:space="0" w:color="auto"/>
        <w:left w:val="none" w:sz="0" w:space="0" w:color="auto"/>
        <w:bottom w:val="none" w:sz="0" w:space="0" w:color="auto"/>
        <w:right w:val="none" w:sz="0" w:space="0" w:color="auto"/>
      </w:divBdr>
    </w:div>
    <w:div w:id="1887181026">
      <w:bodyDiv w:val="1"/>
      <w:marLeft w:val="0"/>
      <w:marRight w:val="0"/>
      <w:marTop w:val="0"/>
      <w:marBottom w:val="0"/>
      <w:divBdr>
        <w:top w:val="none" w:sz="0" w:space="0" w:color="auto"/>
        <w:left w:val="none" w:sz="0" w:space="0" w:color="auto"/>
        <w:bottom w:val="none" w:sz="0" w:space="0" w:color="auto"/>
        <w:right w:val="none" w:sz="0" w:space="0" w:color="auto"/>
      </w:divBdr>
    </w:div>
    <w:div w:id="1887184098">
      <w:bodyDiv w:val="1"/>
      <w:marLeft w:val="0"/>
      <w:marRight w:val="0"/>
      <w:marTop w:val="0"/>
      <w:marBottom w:val="0"/>
      <w:divBdr>
        <w:top w:val="none" w:sz="0" w:space="0" w:color="auto"/>
        <w:left w:val="none" w:sz="0" w:space="0" w:color="auto"/>
        <w:bottom w:val="none" w:sz="0" w:space="0" w:color="auto"/>
        <w:right w:val="none" w:sz="0" w:space="0" w:color="auto"/>
      </w:divBdr>
    </w:div>
    <w:div w:id="1887251891">
      <w:bodyDiv w:val="1"/>
      <w:marLeft w:val="0"/>
      <w:marRight w:val="0"/>
      <w:marTop w:val="0"/>
      <w:marBottom w:val="0"/>
      <w:divBdr>
        <w:top w:val="none" w:sz="0" w:space="0" w:color="auto"/>
        <w:left w:val="none" w:sz="0" w:space="0" w:color="auto"/>
        <w:bottom w:val="none" w:sz="0" w:space="0" w:color="auto"/>
        <w:right w:val="none" w:sz="0" w:space="0" w:color="auto"/>
      </w:divBdr>
    </w:div>
    <w:div w:id="1887255342">
      <w:bodyDiv w:val="1"/>
      <w:marLeft w:val="0"/>
      <w:marRight w:val="0"/>
      <w:marTop w:val="0"/>
      <w:marBottom w:val="0"/>
      <w:divBdr>
        <w:top w:val="none" w:sz="0" w:space="0" w:color="auto"/>
        <w:left w:val="none" w:sz="0" w:space="0" w:color="auto"/>
        <w:bottom w:val="none" w:sz="0" w:space="0" w:color="auto"/>
        <w:right w:val="none" w:sz="0" w:space="0" w:color="auto"/>
      </w:divBdr>
    </w:div>
    <w:div w:id="1887332236">
      <w:bodyDiv w:val="1"/>
      <w:marLeft w:val="0"/>
      <w:marRight w:val="0"/>
      <w:marTop w:val="0"/>
      <w:marBottom w:val="0"/>
      <w:divBdr>
        <w:top w:val="none" w:sz="0" w:space="0" w:color="auto"/>
        <w:left w:val="none" w:sz="0" w:space="0" w:color="auto"/>
        <w:bottom w:val="none" w:sz="0" w:space="0" w:color="auto"/>
        <w:right w:val="none" w:sz="0" w:space="0" w:color="auto"/>
      </w:divBdr>
    </w:div>
    <w:div w:id="1887402459">
      <w:bodyDiv w:val="1"/>
      <w:marLeft w:val="0"/>
      <w:marRight w:val="0"/>
      <w:marTop w:val="0"/>
      <w:marBottom w:val="0"/>
      <w:divBdr>
        <w:top w:val="none" w:sz="0" w:space="0" w:color="auto"/>
        <w:left w:val="none" w:sz="0" w:space="0" w:color="auto"/>
        <w:bottom w:val="none" w:sz="0" w:space="0" w:color="auto"/>
        <w:right w:val="none" w:sz="0" w:space="0" w:color="auto"/>
      </w:divBdr>
    </w:div>
    <w:div w:id="1887402974">
      <w:bodyDiv w:val="1"/>
      <w:marLeft w:val="0"/>
      <w:marRight w:val="0"/>
      <w:marTop w:val="0"/>
      <w:marBottom w:val="0"/>
      <w:divBdr>
        <w:top w:val="none" w:sz="0" w:space="0" w:color="auto"/>
        <w:left w:val="none" w:sz="0" w:space="0" w:color="auto"/>
        <w:bottom w:val="none" w:sz="0" w:space="0" w:color="auto"/>
        <w:right w:val="none" w:sz="0" w:space="0" w:color="auto"/>
      </w:divBdr>
    </w:div>
    <w:div w:id="1887527736">
      <w:bodyDiv w:val="1"/>
      <w:marLeft w:val="0"/>
      <w:marRight w:val="0"/>
      <w:marTop w:val="0"/>
      <w:marBottom w:val="0"/>
      <w:divBdr>
        <w:top w:val="none" w:sz="0" w:space="0" w:color="auto"/>
        <w:left w:val="none" w:sz="0" w:space="0" w:color="auto"/>
        <w:bottom w:val="none" w:sz="0" w:space="0" w:color="auto"/>
        <w:right w:val="none" w:sz="0" w:space="0" w:color="auto"/>
      </w:divBdr>
    </w:div>
    <w:div w:id="1887570272">
      <w:bodyDiv w:val="1"/>
      <w:marLeft w:val="0"/>
      <w:marRight w:val="0"/>
      <w:marTop w:val="0"/>
      <w:marBottom w:val="0"/>
      <w:divBdr>
        <w:top w:val="none" w:sz="0" w:space="0" w:color="auto"/>
        <w:left w:val="none" w:sz="0" w:space="0" w:color="auto"/>
        <w:bottom w:val="none" w:sz="0" w:space="0" w:color="auto"/>
        <w:right w:val="none" w:sz="0" w:space="0" w:color="auto"/>
      </w:divBdr>
    </w:div>
    <w:div w:id="1887638378">
      <w:bodyDiv w:val="1"/>
      <w:marLeft w:val="0"/>
      <w:marRight w:val="0"/>
      <w:marTop w:val="0"/>
      <w:marBottom w:val="0"/>
      <w:divBdr>
        <w:top w:val="none" w:sz="0" w:space="0" w:color="auto"/>
        <w:left w:val="none" w:sz="0" w:space="0" w:color="auto"/>
        <w:bottom w:val="none" w:sz="0" w:space="0" w:color="auto"/>
        <w:right w:val="none" w:sz="0" w:space="0" w:color="auto"/>
      </w:divBdr>
    </w:div>
    <w:div w:id="1887787967">
      <w:bodyDiv w:val="1"/>
      <w:marLeft w:val="0"/>
      <w:marRight w:val="0"/>
      <w:marTop w:val="0"/>
      <w:marBottom w:val="0"/>
      <w:divBdr>
        <w:top w:val="none" w:sz="0" w:space="0" w:color="auto"/>
        <w:left w:val="none" w:sz="0" w:space="0" w:color="auto"/>
        <w:bottom w:val="none" w:sz="0" w:space="0" w:color="auto"/>
        <w:right w:val="none" w:sz="0" w:space="0" w:color="auto"/>
      </w:divBdr>
    </w:div>
    <w:div w:id="1887986806">
      <w:bodyDiv w:val="1"/>
      <w:marLeft w:val="0"/>
      <w:marRight w:val="0"/>
      <w:marTop w:val="0"/>
      <w:marBottom w:val="0"/>
      <w:divBdr>
        <w:top w:val="none" w:sz="0" w:space="0" w:color="auto"/>
        <w:left w:val="none" w:sz="0" w:space="0" w:color="auto"/>
        <w:bottom w:val="none" w:sz="0" w:space="0" w:color="auto"/>
        <w:right w:val="none" w:sz="0" w:space="0" w:color="auto"/>
      </w:divBdr>
    </w:div>
    <w:div w:id="1888032595">
      <w:bodyDiv w:val="1"/>
      <w:marLeft w:val="0"/>
      <w:marRight w:val="0"/>
      <w:marTop w:val="0"/>
      <w:marBottom w:val="0"/>
      <w:divBdr>
        <w:top w:val="none" w:sz="0" w:space="0" w:color="auto"/>
        <w:left w:val="none" w:sz="0" w:space="0" w:color="auto"/>
        <w:bottom w:val="none" w:sz="0" w:space="0" w:color="auto"/>
        <w:right w:val="none" w:sz="0" w:space="0" w:color="auto"/>
      </w:divBdr>
    </w:div>
    <w:div w:id="1888294109">
      <w:bodyDiv w:val="1"/>
      <w:marLeft w:val="0"/>
      <w:marRight w:val="0"/>
      <w:marTop w:val="0"/>
      <w:marBottom w:val="0"/>
      <w:divBdr>
        <w:top w:val="none" w:sz="0" w:space="0" w:color="auto"/>
        <w:left w:val="none" w:sz="0" w:space="0" w:color="auto"/>
        <w:bottom w:val="none" w:sz="0" w:space="0" w:color="auto"/>
        <w:right w:val="none" w:sz="0" w:space="0" w:color="auto"/>
      </w:divBdr>
    </w:div>
    <w:div w:id="1888369066">
      <w:bodyDiv w:val="1"/>
      <w:marLeft w:val="0"/>
      <w:marRight w:val="0"/>
      <w:marTop w:val="0"/>
      <w:marBottom w:val="0"/>
      <w:divBdr>
        <w:top w:val="none" w:sz="0" w:space="0" w:color="auto"/>
        <w:left w:val="none" w:sz="0" w:space="0" w:color="auto"/>
        <w:bottom w:val="none" w:sz="0" w:space="0" w:color="auto"/>
        <w:right w:val="none" w:sz="0" w:space="0" w:color="auto"/>
      </w:divBdr>
    </w:div>
    <w:div w:id="1888370627">
      <w:bodyDiv w:val="1"/>
      <w:marLeft w:val="0"/>
      <w:marRight w:val="0"/>
      <w:marTop w:val="0"/>
      <w:marBottom w:val="0"/>
      <w:divBdr>
        <w:top w:val="none" w:sz="0" w:space="0" w:color="auto"/>
        <w:left w:val="none" w:sz="0" w:space="0" w:color="auto"/>
        <w:bottom w:val="none" w:sz="0" w:space="0" w:color="auto"/>
        <w:right w:val="none" w:sz="0" w:space="0" w:color="auto"/>
      </w:divBdr>
    </w:div>
    <w:div w:id="1888370958">
      <w:bodyDiv w:val="1"/>
      <w:marLeft w:val="0"/>
      <w:marRight w:val="0"/>
      <w:marTop w:val="0"/>
      <w:marBottom w:val="0"/>
      <w:divBdr>
        <w:top w:val="none" w:sz="0" w:space="0" w:color="auto"/>
        <w:left w:val="none" w:sz="0" w:space="0" w:color="auto"/>
        <w:bottom w:val="none" w:sz="0" w:space="0" w:color="auto"/>
        <w:right w:val="none" w:sz="0" w:space="0" w:color="auto"/>
      </w:divBdr>
    </w:div>
    <w:div w:id="1889101392">
      <w:bodyDiv w:val="1"/>
      <w:marLeft w:val="0"/>
      <w:marRight w:val="0"/>
      <w:marTop w:val="0"/>
      <w:marBottom w:val="0"/>
      <w:divBdr>
        <w:top w:val="none" w:sz="0" w:space="0" w:color="auto"/>
        <w:left w:val="none" w:sz="0" w:space="0" w:color="auto"/>
        <w:bottom w:val="none" w:sz="0" w:space="0" w:color="auto"/>
        <w:right w:val="none" w:sz="0" w:space="0" w:color="auto"/>
      </w:divBdr>
    </w:div>
    <w:div w:id="1889220769">
      <w:bodyDiv w:val="1"/>
      <w:marLeft w:val="0"/>
      <w:marRight w:val="0"/>
      <w:marTop w:val="0"/>
      <w:marBottom w:val="0"/>
      <w:divBdr>
        <w:top w:val="none" w:sz="0" w:space="0" w:color="auto"/>
        <w:left w:val="none" w:sz="0" w:space="0" w:color="auto"/>
        <w:bottom w:val="none" w:sz="0" w:space="0" w:color="auto"/>
        <w:right w:val="none" w:sz="0" w:space="0" w:color="auto"/>
      </w:divBdr>
    </w:div>
    <w:div w:id="1889368338">
      <w:bodyDiv w:val="1"/>
      <w:marLeft w:val="0"/>
      <w:marRight w:val="0"/>
      <w:marTop w:val="0"/>
      <w:marBottom w:val="0"/>
      <w:divBdr>
        <w:top w:val="none" w:sz="0" w:space="0" w:color="auto"/>
        <w:left w:val="none" w:sz="0" w:space="0" w:color="auto"/>
        <w:bottom w:val="none" w:sz="0" w:space="0" w:color="auto"/>
        <w:right w:val="none" w:sz="0" w:space="0" w:color="auto"/>
      </w:divBdr>
    </w:div>
    <w:div w:id="1889755540">
      <w:bodyDiv w:val="1"/>
      <w:marLeft w:val="0"/>
      <w:marRight w:val="0"/>
      <w:marTop w:val="0"/>
      <w:marBottom w:val="0"/>
      <w:divBdr>
        <w:top w:val="none" w:sz="0" w:space="0" w:color="auto"/>
        <w:left w:val="none" w:sz="0" w:space="0" w:color="auto"/>
        <w:bottom w:val="none" w:sz="0" w:space="0" w:color="auto"/>
        <w:right w:val="none" w:sz="0" w:space="0" w:color="auto"/>
      </w:divBdr>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
    <w:div w:id="1889804591">
      <w:bodyDiv w:val="1"/>
      <w:marLeft w:val="0"/>
      <w:marRight w:val="0"/>
      <w:marTop w:val="0"/>
      <w:marBottom w:val="0"/>
      <w:divBdr>
        <w:top w:val="none" w:sz="0" w:space="0" w:color="auto"/>
        <w:left w:val="none" w:sz="0" w:space="0" w:color="auto"/>
        <w:bottom w:val="none" w:sz="0" w:space="0" w:color="auto"/>
        <w:right w:val="none" w:sz="0" w:space="0" w:color="auto"/>
      </w:divBdr>
    </w:div>
    <w:div w:id="1889878132">
      <w:bodyDiv w:val="1"/>
      <w:marLeft w:val="0"/>
      <w:marRight w:val="0"/>
      <w:marTop w:val="0"/>
      <w:marBottom w:val="0"/>
      <w:divBdr>
        <w:top w:val="none" w:sz="0" w:space="0" w:color="auto"/>
        <w:left w:val="none" w:sz="0" w:space="0" w:color="auto"/>
        <w:bottom w:val="none" w:sz="0" w:space="0" w:color="auto"/>
        <w:right w:val="none" w:sz="0" w:space="0" w:color="auto"/>
      </w:divBdr>
    </w:div>
    <w:div w:id="1889952651">
      <w:bodyDiv w:val="1"/>
      <w:marLeft w:val="0"/>
      <w:marRight w:val="0"/>
      <w:marTop w:val="0"/>
      <w:marBottom w:val="0"/>
      <w:divBdr>
        <w:top w:val="none" w:sz="0" w:space="0" w:color="auto"/>
        <w:left w:val="none" w:sz="0" w:space="0" w:color="auto"/>
        <w:bottom w:val="none" w:sz="0" w:space="0" w:color="auto"/>
        <w:right w:val="none" w:sz="0" w:space="0" w:color="auto"/>
      </w:divBdr>
    </w:div>
    <w:div w:id="1890190018">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1890411567">
      <w:bodyDiv w:val="1"/>
      <w:marLeft w:val="0"/>
      <w:marRight w:val="0"/>
      <w:marTop w:val="0"/>
      <w:marBottom w:val="0"/>
      <w:divBdr>
        <w:top w:val="none" w:sz="0" w:space="0" w:color="auto"/>
        <w:left w:val="none" w:sz="0" w:space="0" w:color="auto"/>
        <w:bottom w:val="none" w:sz="0" w:space="0" w:color="auto"/>
        <w:right w:val="none" w:sz="0" w:space="0" w:color="auto"/>
      </w:divBdr>
    </w:div>
    <w:div w:id="1890721482">
      <w:bodyDiv w:val="1"/>
      <w:marLeft w:val="0"/>
      <w:marRight w:val="0"/>
      <w:marTop w:val="0"/>
      <w:marBottom w:val="0"/>
      <w:divBdr>
        <w:top w:val="none" w:sz="0" w:space="0" w:color="auto"/>
        <w:left w:val="none" w:sz="0" w:space="0" w:color="auto"/>
        <w:bottom w:val="none" w:sz="0" w:space="0" w:color="auto"/>
        <w:right w:val="none" w:sz="0" w:space="0" w:color="auto"/>
      </w:divBdr>
    </w:div>
    <w:div w:id="1890729321">
      <w:bodyDiv w:val="1"/>
      <w:marLeft w:val="0"/>
      <w:marRight w:val="0"/>
      <w:marTop w:val="0"/>
      <w:marBottom w:val="0"/>
      <w:divBdr>
        <w:top w:val="none" w:sz="0" w:space="0" w:color="auto"/>
        <w:left w:val="none" w:sz="0" w:space="0" w:color="auto"/>
        <w:bottom w:val="none" w:sz="0" w:space="0" w:color="auto"/>
        <w:right w:val="none" w:sz="0" w:space="0" w:color="auto"/>
      </w:divBdr>
    </w:div>
    <w:div w:id="1890795800">
      <w:bodyDiv w:val="1"/>
      <w:marLeft w:val="0"/>
      <w:marRight w:val="0"/>
      <w:marTop w:val="0"/>
      <w:marBottom w:val="0"/>
      <w:divBdr>
        <w:top w:val="none" w:sz="0" w:space="0" w:color="auto"/>
        <w:left w:val="none" w:sz="0" w:space="0" w:color="auto"/>
        <w:bottom w:val="none" w:sz="0" w:space="0" w:color="auto"/>
        <w:right w:val="none" w:sz="0" w:space="0" w:color="auto"/>
      </w:divBdr>
    </w:div>
    <w:div w:id="1890796774">
      <w:bodyDiv w:val="1"/>
      <w:marLeft w:val="0"/>
      <w:marRight w:val="0"/>
      <w:marTop w:val="0"/>
      <w:marBottom w:val="0"/>
      <w:divBdr>
        <w:top w:val="none" w:sz="0" w:space="0" w:color="auto"/>
        <w:left w:val="none" w:sz="0" w:space="0" w:color="auto"/>
        <w:bottom w:val="none" w:sz="0" w:space="0" w:color="auto"/>
        <w:right w:val="none" w:sz="0" w:space="0" w:color="auto"/>
      </w:divBdr>
    </w:div>
    <w:div w:id="1890797512">
      <w:bodyDiv w:val="1"/>
      <w:marLeft w:val="0"/>
      <w:marRight w:val="0"/>
      <w:marTop w:val="0"/>
      <w:marBottom w:val="0"/>
      <w:divBdr>
        <w:top w:val="none" w:sz="0" w:space="0" w:color="auto"/>
        <w:left w:val="none" w:sz="0" w:space="0" w:color="auto"/>
        <w:bottom w:val="none" w:sz="0" w:space="0" w:color="auto"/>
        <w:right w:val="none" w:sz="0" w:space="0" w:color="auto"/>
      </w:divBdr>
    </w:div>
    <w:div w:id="1890845768">
      <w:bodyDiv w:val="1"/>
      <w:marLeft w:val="0"/>
      <w:marRight w:val="0"/>
      <w:marTop w:val="0"/>
      <w:marBottom w:val="0"/>
      <w:divBdr>
        <w:top w:val="none" w:sz="0" w:space="0" w:color="auto"/>
        <w:left w:val="none" w:sz="0" w:space="0" w:color="auto"/>
        <w:bottom w:val="none" w:sz="0" w:space="0" w:color="auto"/>
        <w:right w:val="none" w:sz="0" w:space="0" w:color="auto"/>
      </w:divBdr>
    </w:div>
    <w:div w:id="1890922247">
      <w:bodyDiv w:val="1"/>
      <w:marLeft w:val="0"/>
      <w:marRight w:val="0"/>
      <w:marTop w:val="0"/>
      <w:marBottom w:val="0"/>
      <w:divBdr>
        <w:top w:val="none" w:sz="0" w:space="0" w:color="auto"/>
        <w:left w:val="none" w:sz="0" w:space="0" w:color="auto"/>
        <w:bottom w:val="none" w:sz="0" w:space="0" w:color="auto"/>
        <w:right w:val="none" w:sz="0" w:space="0" w:color="auto"/>
      </w:divBdr>
    </w:div>
    <w:div w:id="1891067711">
      <w:bodyDiv w:val="1"/>
      <w:marLeft w:val="0"/>
      <w:marRight w:val="0"/>
      <w:marTop w:val="0"/>
      <w:marBottom w:val="0"/>
      <w:divBdr>
        <w:top w:val="none" w:sz="0" w:space="0" w:color="auto"/>
        <w:left w:val="none" w:sz="0" w:space="0" w:color="auto"/>
        <w:bottom w:val="none" w:sz="0" w:space="0" w:color="auto"/>
        <w:right w:val="none" w:sz="0" w:space="0" w:color="auto"/>
      </w:divBdr>
    </w:div>
    <w:div w:id="1891185099">
      <w:bodyDiv w:val="1"/>
      <w:marLeft w:val="0"/>
      <w:marRight w:val="0"/>
      <w:marTop w:val="0"/>
      <w:marBottom w:val="0"/>
      <w:divBdr>
        <w:top w:val="none" w:sz="0" w:space="0" w:color="auto"/>
        <w:left w:val="none" w:sz="0" w:space="0" w:color="auto"/>
        <w:bottom w:val="none" w:sz="0" w:space="0" w:color="auto"/>
        <w:right w:val="none" w:sz="0" w:space="0" w:color="auto"/>
      </w:divBdr>
    </w:div>
    <w:div w:id="1891308893">
      <w:bodyDiv w:val="1"/>
      <w:marLeft w:val="0"/>
      <w:marRight w:val="0"/>
      <w:marTop w:val="0"/>
      <w:marBottom w:val="0"/>
      <w:divBdr>
        <w:top w:val="none" w:sz="0" w:space="0" w:color="auto"/>
        <w:left w:val="none" w:sz="0" w:space="0" w:color="auto"/>
        <w:bottom w:val="none" w:sz="0" w:space="0" w:color="auto"/>
        <w:right w:val="none" w:sz="0" w:space="0" w:color="auto"/>
      </w:divBdr>
    </w:div>
    <w:div w:id="1891719447">
      <w:bodyDiv w:val="1"/>
      <w:marLeft w:val="0"/>
      <w:marRight w:val="0"/>
      <w:marTop w:val="0"/>
      <w:marBottom w:val="0"/>
      <w:divBdr>
        <w:top w:val="none" w:sz="0" w:space="0" w:color="auto"/>
        <w:left w:val="none" w:sz="0" w:space="0" w:color="auto"/>
        <w:bottom w:val="none" w:sz="0" w:space="0" w:color="auto"/>
        <w:right w:val="none" w:sz="0" w:space="0" w:color="auto"/>
      </w:divBdr>
    </w:div>
    <w:div w:id="1891723512">
      <w:bodyDiv w:val="1"/>
      <w:marLeft w:val="0"/>
      <w:marRight w:val="0"/>
      <w:marTop w:val="0"/>
      <w:marBottom w:val="0"/>
      <w:divBdr>
        <w:top w:val="none" w:sz="0" w:space="0" w:color="auto"/>
        <w:left w:val="none" w:sz="0" w:space="0" w:color="auto"/>
        <w:bottom w:val="none" w:sz="0" w:space="0" w:color="auto"/>
        <w:right w:val="none" w:sz="0" w:space="0" w:color="auto"/>
      </w:divBdr>
    </w:div>
    <w:div w:id="1891771015">
      <w:bodyDiv w:val="1"/>
      <w:marLeft w:val="0"/>
      <w:marRight w:val="0"/>
      <w:marTop w:val="0"/>
      <w:marBottom w:val="0"/>
      <w:divBdr>
        <w:top w:val="none" w:sz="0" w:space="0" w:color="auto"/>
        <w:left w:val="none" w:sz="0" w:space="0" w:color="auto"/>
        <w:bottom w:val="none" w:sz="0" w:space="0" w:color="auto"/>
        <w:right w:val="none" w:sz="0" w:space="0" w:color="auto"/>
      </w:divBdr>
    </w:div>
    <w:div w:id="1891959596">
      <w:bodyDiv w:val="1"/>
      <w:marLeft w:val="0"/>
      <w:marRight w:val="0"/>
      <w:marTop w:val="0"/>
      <w:marBottom w:val="0"/>
      <w:divBdr>
        <w:top w:val="none" w:sz="0" w:space="0" w:color="auto"/>
        <w:left w:val="none" w:sz="0" w:space="0" w:color="auto"/>
        <w:bottom w:val="none" w:sz="0" w:space="0" w:color="auto"/>
        <w:right w:val="none" w:sz="0" w:space="0" w:color="auto"/>
      </w:divBdr>
    </w:div>
    <w:div w:id="1892032286">
      <w:bodyDiv w:val="1"/>
      <w:marLeft w:val="0"/>
      <w:marRight w:val="0"/>
      <w:marTop w:val="0"/>
      <w:marBottom w:val="0"/>
      <w:divBdr>
        <w:top w:val="none" w:sz="0" w:space="0" w:color="auto"/>
        <w:left w:val="none" w:sz="0" w:space="0" w:color="auto"/>
        <w:bottom w:val="none" w:sz="0" w:space="0" w:color="auto"/>
        <w:right w:val="none" w:sz="0" w:space="0" w:color="auto"/>
      </w:divBdr>
    </w:div>
    <w:div w:id="1892108580">
      <w:bodyDiv w:val="1"/>
      <w:marLeft w:val="0"/>
      <w:marRight w:val="0"/>
      <w:marTop w:val="0"/>
      <w:marBottom w:val="0"/>
      <w:divBdr>
        <w:top w:val="none" w:sz="0" w:space="0" w:color="auto"/>
        <w:left w:val="none" w:sz="0" w:space="0" w:color="auto"/>
        <w:bottom w:val="none" w:sz="0" w:space="0" w:color="auto"/>
        <w:right w:val="none" w:sz="0" w:space="0" w:color="auto"/>
      </w:divBdr>
    </w:div>
    <w:div w:id="1892305749">
      <w:bodyDiv w:val="1"/>
      <w:marLeft w:val="0"/>
      <w:marRight w:val="0"/>
      <w:marTop w:val="0"/>
      <w:marBottom w:val="0"/>
      <w:divBdr>
        <w:top w:val="none" w:sz="0" w:space="0" w:color="auto"/>
        <w:left w:val="none" w:sz="0" w:space="0" w:color="auto"/>
        <w:bottom w:val="none" w:sz="0" w:space="0" w:color="auto"/>
        <w:right w:val="none" w:sz="0" w:space="0" w:color="auto"/>
      </w:divBdr>
    </w:div>
    <w:div w:id="1892767607">
      <w:bodyDiv w:val="1"/>
      <w:marLeft w:val="0"/>
      <w:marRight w:val="0"/>
      <w:marTop w:val="0"/>
      <w:marBottom w:val="0"/>
      <w:divBdr>
        <w:top w:val="none" w:sz="0" w:space="0" w:color="auto"/>
        <w:left w:val="none" w:sz="0" w:space="0" w:color="auto"/>
        <w:bottom w:val="none" w:sz="0" w:space="0" w:color="auto"/>
        <w:right w:val="none" w:sz="0" w:space="0" w:color="auto"/>
      </w:divBdr>
    </w:div>
    <w:div w:id="1892840413">
      <w:bodyDiv w:val="1"/>
      <w:marLeft w:val="0"/>
      <w:marRight w:val="0"/>
      <w:marTop w:val="0"/>
      <w:marBottom w:val="0"/>
      <w:divBdr>
        <w:top w:val="none" w:sz="0" w:space="0" w:color="auto"/>
        <w:left w:val="none" w:sz="0" w:space="0" w:color="auto"/>
        <w:bottom w:val="none" w:sz="0" w:space="0" w:color="auto"/>
        <w:right w:val="none" w:sz="0" w:space="0" w:color="auto"/>
      </w:divBdr>
    </w:div>
    <w:div w:id="1892883207">
      <w:bodyDiv w:val="1"/>
      <w:marLeft w:val="0"/>
      <w:marRight w:val="0"/>
      <w:marTop w:val="0"/>
      <w:marBottom w:val="0"/>
      <w:divBdr>
        <w:top w:val="none" w:sz="0" w:space="0" w:color="auto"/>
        <w:left w:val="none" w:sz="0" w:space="0" w:color="auto"/>
        <w:bottom w:val="none" w:sz="0" w:space="0" w:color="auto"/>
        <w:right w:val="none" w:sz="0" w:space="0" w:color="auto"/>
      </w:divBdr>
    </w:div>
    <w:div w:id="1892964355">
      <w:bodyDiv w:val="1"/>
      <w:marLeft w:val="0"/>
      <w:marRight w:val="0"/>
      <w:marTop w:val="0"/>
      <w:marBottom w:val="0"/>
      <w:divBdr>
        <w:top w:val="none" w:sz="0" w:space="0" w:color="auto"/>
        <w:left w:val="none" w:sz="0" w:space="0" w:color="auto"/>
        <w:bottom w:val="none" w:sz="0" w:space="0" w:color="auto"/>
        <w:right w:val="none" w:sz="0" w:space="0" w:color="auto"/>
      </w:divBdr>
    </w:div>
    <w:div w:id="1893035833">
      <w:bodyDiv w:val="1"/>
      <w:marLeft w:val="0"/>
      <w:marRight w:val="0"/>
      <w:marTop w:val="0"/>
      <w:marBottom w:val="0"/>
      <w:divBdr>
        <w:top w:val="none" w:sz="0" w:space="0" w:color="auto"/>
        <w:left w:val="none" w:sz="0" w:space="0" w:color="auto"/>
        <w:bottom w:val="none" w:sz="0" w:space="0" w:color="auto"/>
        <w:right w:val="none" w:sz="0" w:space="0" w:color="auto"/>
      </w:divBdr>
    </w:div>
    <w:div w:id="1893075973">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3151287">
      <w:bodyDiv w:val="1"/>
      <w:marLeft w:val="0"/>
      <w:marRight w:val="0"/>
      <w:marTop w:val="0"/>
      <w:marBottom w:val="0"/>
      <w:divBdr>
        <w:top w:val="none" w:sz="0" w:space="0" w:color="auto"/>
        <w:left w:val="none" w:sz="0" w:space="0" w:color="auto"/>
        <w:bottom w:val="none" w:sz="0" w:space="0" w:color="auto"/>
        <w:right w:val="none" w:sz="0" w:space="0" w:color="auto"/>
      </w:divBdr>
    </w:div>
    <w:div w:id="1893154231">
      <w:bodyDiv w:val="1"/>
      <w:marLeft w:val="0"/>
      <w:marRight w:val="0"/>
      <w:marTop w:val="0"/>
      <w:marBottom w:val="0"/>
      <w:divBdr>
        <w:top w:val="none" w:sz="0" w:space="0" w:color="auto"/>
        <w:left w:val="none" w:sz="0" w:space="0" w:color="auto"/>
        <w:bottom w:val="none" w:sz="0" w:space="0" w:color="auto"/>
        <w:right w:val="none" w:sz="0" w:space="0" w:color="auto"/>
      </w:divBdr>
    </w:div>
    <w:div w:id="1893154238">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3541345">
      <w:bodyDiv w:val="1"/>
      <w:marLeft w:val="0"/>
      <w:marRight w:val="0"/>
      <w:marTop w:val="0"/>
      <w:marBottom w:val="0"/>
      <w:divBdr>
        <w:top w:val="none" w:sz="0" w:space="0" w:color="auto"/>
        <w:left w:val="none" w:sz="0" w:space="0" w:color="auto"/>
        <w:bottom w:val="none" w:sz="0" w:space="0" w:color="auto"/>
        <w:right w:val="none" w:sz="0" w:space="0" w:color="auto"/>
      </w:divBdr>
    </w:div>
    <w:div w:id="1893543938">
      <w:bodyDiv w:val="1"/>
      <w:marLeft w:val="0"/>
      <w:marRight w:val="0"/>
      <w:marTop w:val="0"/>
      <w:marBottom w:val="0"/>
      <w:divBdr>
        <w:top w:val="none" w:sz="0" w:space="0" w:color="auto"/>
        <w:left w:val="none" w:sz="0" w:space="0" w:color="auto"/>
        <w:bottom w:val="none" w:sz="0" w:space="0" w:color="auto"/>
        <w:right w:val="none" w:sz="0" w:space="0" w:color="auto"/>
      </w:divBdr>
    </w:div>
    <w:div w:id="1893689101">
      <w:bodyDiv w:val="1"/>
      <w:marLeft w:val="0"/>
      <w:marRight w:val="0"/>
      <w:marTop w:val="0"/>
      <w:marBottom w:val="0"/>
      <w:divBdr>
        <w:top w:val="none" w:sz="0" w:space="0" w:color="auto"/>
        <w:left w:val="none" w:sz="0" w:space="0" w:color="auto"/>
        <w:bottom w:val="none" w:sz="0" w:space="0" w:color="auto"/>
        <w:right w:val="none" w:sz="0" w:space="0" w:color="auto"/>
      </w:divBdr>
    </w:div>
    <w:div w:id="1893885256">
      <w:bodyDiv w:val="1"/>
      <w:marLeft w:val="0"/>
      <w:marRight w:val="0"/>
      <w:marTop w:val="0"/>
      <w:marBottom w:val="0"/>
      <w:divBdr>
        <w:top w:val="none" w:sz="0" w:space="0" w:color="auto"/>
        <w:left w:val="none" w:sz="0" w:space="0" w:color="auto"/>
        <w:bottom w:val="none" w:sz="0" w:space="0" w:color="auto"/>
        <w:right w:val="none" w:sz="0" w:space="0" w:color="auto"/>
      </w:divBdr>
    </w:div>
    <w:div w:id="1893955364">
      <w:bodyDiv w:val="1"/>
      <w:marLeft w:val="0"/>
      <w:marRight w:val="0"/>
      <w:marTop w:val="0"/>
      <w:marBottom w:val="0"/>
      <w:divBdr>
        <w:top w:val="none" w:sz="0" w:space="0" w:color="auto"/>
        <w:left w:val="none" w:sz="0" w:space="0" w:color="auto"/>
        <w:bottom w:val="none" w:sz="0" w:space="0" w:color="auto"/>
        <w:right w:val="none" w:sz="0" w:space="0" w:color="auto"/>
      </w:divBdr>
    </w:div>
    <w:div w:id="1894001509">
      <w:bodyDiv w:val="1"/>
      <w:marLeft w:val="0"/>
      <w:marRight w:val="0"/>
      <w:marTop w:val="0"/>
      <w:marBottom w:val="0"/>
      <w:divBdr>
        <w:top w:val="none" w:sz="0" w:space="0" w:color="auto"/>
        <w:left w:val="none" w:sz="0" w:space="0" w:color="auto"/>
        <w:bottom w:val="none" w:sz="0" w:space="0" w:color="auto"/>
        <w:right w:val="none" w:sz="0" w:space="0" w:color="auto"/>
      </w:divBdr>
    </w:div>
    <w:div w:id="1894002528">
      <w:bodyDiv w:val="1"/>
      <w:marLeft w:val="0"/>
      <w:marRight w:val="0"/>
      <w:marTop w:val="0"/>
      <w:marBottom w:val="0"/>
      <w:divBdr>
        <w:top w:val="none" w:sz="0" w:space="0" w:color="auto"/>
        <w:left w:val="none" w:sz="0" w:space="0" w:color="auto"/>
        <w:bottom w:val="none" w:sz="0" w:space="0" w:color="auto"/>
        <w:right w:val="none" w:sz="0" w:space="0" w:color="auto"/>
      </w:divBdr>
    </w:div>
    <w:div w:id="1894390452">
      <w:bodyDiv w:val="1"/>
      <w:marLeft w:val="0"/>
      <w:marRight w:val="0"/>
      <w:marTop w:val="0"/>
      <w:marBottom w:val="0"/>
      <w:divBdr>
        <w:top w:val="none" w:sz="0" w:space="0" w:color="auto"/>
        <w:left w:val="none" w:sz="0" w:space="0" w:color="auto"/>
        <w:bottom w:val="none" w:sz="0" w:space="0" w:color="auto"/>
        <w:right w:val="none" w:sz="0" w:space="0" w:color="auto"/>
      </w:divBdr>
    </w:div>
    <w:div w:id="1894392787">
      <w:bodyDiv w:val="1"/>
      <w:marLeft w:val="0"/>
      <w:marRight w:val="0"/>
      <w:marTop w:val="0"/>
      <w:marBottom w:val="0"/>
      <w:divBdr>
        <w:top w:val="none" w:sz="0" w:space="0" w:color="auto"/>
        <w:left w:val="none" w:sz="0" w:space="0" w:color="auto"/>
        <w:bottom w:val="none" w:sz="0" w:space="0" w:color="auto"/>
        <w:right w:val="none" w:sz="0" w:space="0" w:color="auto"/>
      </w:divBdr>
    </w:div>
    <w:div w:id="1894611111">
      <w:bodyDiv w:val="1"/>
      <w:marLeft w:val="0"/>
      <w:marRight w:val="0"/>
      <w:marTop w:val="0"/>
      <w:marBottom w:val="0"/>
      <w:divBdr>
        <w:top w:val="none" w:sz="0" w:space="0" w:color="auto"/>
        <w:left w:val="none" w:sz="0" w:space="0" w:color="auto"/>
        <w:bottom w:val="none" w:sz="0" w:space="0" w:color="auto"/>
        <w:right w:val="none" w:sz="0" w:space="0" w:color="auto"/>
      </w:divBdr>
    </w:div>
    <w:div w:id="1894807572">
      <w:bodyDiv w:val="1"/>
      <w:marLeft w:val="0"/>
      <w:marRight w:val="0"/>
      <w:marTop w:val="0"/>
      <w:marBottom w:val="0"/>
      <w:divBdr>
        <w:top w:val="none" w:sz="0" w:space="0" w:color="auto"/>
        <w:left w:val="none" w:sz="0" w:space="0" w:color="auto"/>
        <w:bottom w:val="none" w:sz="0" w:space="0" w:color="auto"/>
        <w:right w:val="none" w:sz="0" w:space="0" w:color="auto"/>
      </w:divBdr>
    </w:div>
    <w:div w:id="1895040006">
      <w:bodyDiv w:val="1"/>
      <w:marLeft w:val="0"/>
      <w:marRight w:val="0"/>
      <w:marTop w:val="0"/>
      <w:marBottom w:val="0"/>
      <w:divBdr>
        <w:top w:val="none" w:sz="0" w:space="0" w:color="auto"/>
        <w:left w:val="none" w:sz="0" w:space="0" w:color="auto"/>
        <w:bottom w:val="none" w:sz="0" w:space="0" w:color="auto"/>
        <w:right w:val="none" w:sz="0" w:space="0" w:color="auto"/>
      </w:divBdr>
    </w:div>
    <w:div w:id="1895196240">
      <w:bodyDiv w:val="1"/>
      <w:marLeft w:val="0"/>
      <w:marRight w:val="0"/>
      <w:marTop w:val="0"/>
      <w:marBottom w:val="0"/>
      <w:divBdr>
        <w:top w:val="none" w:sz="0" w:space="0" w:color="auto"/>
        <w:left w:val="none" w:sz="0" w:space="0" w:color="auto"/>
        <w:bottom w:val="none" w:sz="0" w:space="0" w:color="auto"/>
        <w:right w:val="none" w:sz="0" w:space="0" w:color="auto"/>
      </w:divBdr>
    </w:div>
    <w:div w:id="1895197868">
      <w:bodyDiv w:val="1"/>
      <w:marLeft w:val="0"/>
      <w:marRight w:val="0"/>
      <w:marTop w:val="0"/>
      <w:marBottom w:val="0"/>
      <w:divBdr>
        <w:top w:val="none" w:sz="0" w:space="0" w:color="auto"/>
        <w:left w:val="none" w:sz="0" w:space="0" w:color="auto"/>
        <w:bottom w:val="none" w:sz="0" w:space="0" w:color="auto"/>
        <w:right w:val="none" w:sz="0" w:space="0" w:color="auto"/>
      </w:divBdr>
    </w:div>
    <w:div w:id="1895236497">
      <w:bodyDiv w:val="1"/>
      <w:marLeft w:val="0"/>
      <w:marRight w:val="0"/>
      <w:marTop w:val="0"/>
      <w:marBottom w:val="0"/>
      <w:divBdr>
        <w:top w:val="none" w:sz="0" w:space="0" w:color="auto"/>
        <w:left w:val="none" w:sz="0" w:space="0" w:color="auto"/>
        <w:bottom w:val="none" w:sz="0" w:space="0" w:color="auto"/>
        <w:right w:val="none" w:sz="0" w:space="0" w:color="auto"/>
      </w:divBdr>
    </w:div>
    <w:div w:id="1895310414">
      <w:bodyDiv w:val="1"/>
      <w:marLeft w:val="0"/>
      <w:marRight w:val="0"/>
      <w:marTop w:val="0"/>
      <w:marBottom w:val="0"/>
      <w:divBdr>
        <w:top w:val="none" w:sz="0" w:space="0" w:color="auto"/>
        <w:left w:val="none" w:sz="0" w:space="0" w:color="auto"/>
        <w:bottom w:val="none" w:sz="0" w:space="0" w:color="auto"/>
        <w:right w:val="none" w:sz="0" w:space="0" w:color="auto"/>
      </w:divBdr>
    </w:div>
    <w:div w:id="1895504042">
      <w:bodyDiv w:val="1"/>
      <w:marLeft w:val="0"/>
      <w:marRight w:val="0"/>
      <w:marTop w:val="0"/>
      <w:marBottom w:val="0"/>
      <w:divBdr>
        <w:top w:val="none" w:sz="0" w:space="0" w:color="auto"/>
        <w:left w:val="none" w:sz="0" w:space="0" w:color="auto"/>
        <w:bottom w:val="none" w:sz="0" w:space="0" w:color="auto"/>
        <w:right w:val="none" w:sz="0" w:space="0" w:color="auto"/>
      </w:divBdr>
    </w:div>
    <w:div w:id="1895506136">
      <w:bodyDiv w:val="1"/>
      <w:marLeft w:val="0"/>
      <w:marRight w:val="0"/>
      <w:marTop w:val="0"/>
      <w:marBottom w:val="0"/>
      <w:divBdr>
        <w:top w:val="none" w:sz="0" w:space="0" w:color="auto"/>
        <w:left w:val="none" w:sz="0" w:space="0" w:color="auto"/>
        <w:bottom w:val="none" w:sz="0" w:space="0" w:color="auto"/>
        <w:right w:val="none" w:sz="0" w:space="0" w:color="auto"/>
      </w:divBdr>
    </w:div>
    <w:div w:id="1895582995">
      <w:bodyDiv w:val="1"/>
      <w:marLeft w:val="0"/>
      <w:marRight w:val="0"/>
      <w:marTop w:val="0"/>
      <w:marBottom w:val="0"/>
      <w:divBdr>
        <w:top w:val="none" w:sz="0" w:space="0" w:color="auto"/>
        <w:left w:val="none" w:sz="0" w:space="0" w:color="auto"/>
        <w:bottom w:val="none" w:sz="0" w:space="0" w:color="auto"/>
        <w:right w:val="none" w:sz="0" w:space="0" w:color="auto"/>
      </w:divBdr>
    </w:div>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 w:id="1895778484">
      <w:bodyDiv w:val="1"/>
      <w:marLeft w:val="0"/>
      <w:marRight w:val="0"/>
      <w:marTop w:val="0"/>
      <w:marBottom w:val="0"/>
      <w:divBdr>
        <w:top w:val="none" w:sz="0" w:space="0" w:color="auto"/>
        <w:left w:val="none" w:sz="0" w:space="0" w:color="auto"/>
        <w:bottom w:val="none" w:sz="0" w:space="0" w:color="auto"/>
        <w:right w:val="none" w:sz="0" w:space="0" w:color="auto"/>
      </w:divBdr>
    </w:div>
    <w:div w:id="1896039350">
      <w:bodyDiv w:val="1"/>
      <w:marLeft w:val="0"/>
      <w:marRight w:val="0"/>
      <w:marTop w:val="0"/>
      <w:marBottom w:val="0"/>
      <w:divBdr>
        <w:top w:val="none" w:sz="0" w:space="0" w:color="auto"/>
        <w:left w:val="none" w:sz="0" w:space="0" w:color="auto"/>
        <w:bottom w:val="none" w:sz="0" w:space="0" w:color="auto"/>
        <w:right w:val="none" w:sz="0" w:space="0" w:color="auto"/>
      </w:divBdr>
    </w:div>
    <w:div w:id="1896308031">
      <w:bodyDiv w:val="1"/>
      <w:marLeft w:val="0"/>
      <w:marRight w:val="0"/>
      <w:marTop w:val="0"/>
      <w:marBottom w:val="0"/>
      <w:divBdr>
        <w:top w:val="none" w:sz="0" w:space="0" w:color="auto"/>
        <w:left w:val="none" w:sz="0" w:space="0" w:color="auto"/>
        <w:bottom w:val="none" w:sz="0" w:space="0" w:color="auto"/>
        <w:right w:val="none" w:sz="0" w:space="0" w:color="auto"/>
      </w:divBdr>
    </w:div>
    <w:div w:id="1896427564">
      <w:bodyDiv w:val="1"/>
      <w:marLeft w:val="0"/>
      <w:marRight w:val="0"/>
      <w:marTop w:val="0"/>
      <w:marBottom w:val="0"/>
      <w:divBdr>
        <w:top w:val="none" w:sz="0" w:space="0" w:color="auto"/>
        <w:left w:val="none" w:sz="0" w:space="0" w:color="auto"/>
        <w:bottom w:val="none" w:sz="0" w:space="0" w:color="auto"/>
        <w:right w:val="none" w:sz="0" w:space="0" w:color="auto"/>
      </w:divBdr>
    </w:div>
    <w:div w:id="1896625717">
      <w:bodyDiv w:val="1"/>
      <w:marLeft w:val="0"/>
      <w:marRight w:val="0"/>
      <w:marTop w:val="0"/>
      <w:marBottom w:val="0"/>
      <w:divBdr>
        <w:top w:val="none" w:sz="0" w:space="0" w:color="auto"/>
        <w:left w:val="none" w:sz="0" w:space="0" w:color="auto"/>
        <w:bottom w:val="none" w:sz="0" w:space="0" w:color="auto"/>
        <w:right w:val="none" w:sz="0" w:space="0" w:color="auto"/>
      </w:divBdr>
    </w:div>
    <w:div w:id="1896744028">
      <w:bodyDiv w:val="1"/>
      <w:marLeft w:val="0"/>
      <w:marRight w:val="0"/>
      <w:marTop w:val="0"/>
      <w:marBottom w:val="0"/>
      <w:divBdr>
        <w:top w:val="none" w:sz="0" w:space="0" w:color="auto"/>
        <w:left w:val="none" w:sz="0" w:space="0" w:color="auto"/>
        <w:bottom w:val="none" w:sz="0" w:space="0" w:color="auto"/>
        <w:right w:val="none" w:sz="0" w:space="0" w:color="auto"/>
      </w:divBdr>
    </w:div>
    <w:div w:id="1896888606">
      <w:bodyDiv w:val="1"/>
      <w:marLeft w:val="0"/>
      <w:marRight w:val="0"/>
      <w:marTop w:val="0"/>
      <w:marBottom w:val="0"/>
      <w:divBdr>
        <w:top w:val="none" w:sz="0" w:space="0" w:color="auto"/>
        <w:left w:val="none" w:sz="0" w:space="0" w:color="auto"/>
        <w:bottom w:val="none" w:sz="0" w:space="0" w:color="auto"/>
        <w:right w:val="none" w:sz="0" w:space="0" w:color="auto"/>
      </w:divBdr>
    </w:div>
    <w:div w:id="1896964289">
      <w:bodyDiv w:val="1"/>
      <w:marLeft w:val="0"/>
      <w:marRight w:val="0"/>
      <w:marTop w:val="0"/>
      <w:marBottom w:val="0"/>
      <w:divBdr>
        <w:top w:val="none" w:sz="0" w:space="0" w:color="auto"/>
        <w:left w:val="none" w:sz="0" w:space="0" w:color="auto"/>
        <w:bottom w:val="none" w:sz="0" w:space="0" w:color="auto"/>
        <w:right w:val="none" w:sz="0" w:space="0" w:color="auto"/>
      </w:divBdr>
    </w:div>
    <w:div w:id="1896968471">
      <w:bodyDiv w:val="1"/>
      <w:marLeft w:val="0"/>
      <w:marRight w:val="0"/>
      <w:marTop w:val="0"/>
      <w:marBottom w:val="0"/>
      <w:divBdr>
        <w:top w:val="none" w:sz="0" w:space="0" w:color="auto"/>
        <w:left w:val="none" w:sz="0" w:space="0" w:color="auto"/>
        <w:bottom w:val="none" w:sz="0" w:space="0" w:color="auto"/>
        <w:right w:val="none" w:sz="0" w:space="0" w:color="auto"/>
      </w:divBdr>
    </w:div>
    <w:div w:id="1897348459">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897737218">
      <w:bodyDiv w:val="1"/>
      <w:marLeft w:val="0"/>
      <w:marRight w:val="0"/>
      <w:marTop w:val="0"/>
      <w:marBottom w:val="0"/>
      <w:divBdr>
        <w:top w:val="none" w:sz="0" w:space="0" w:color="auto"/>
        <w:left w:val="none" w:sz="0" w:space="0" w:color="auto"/>
        <w:bottom w:val="none" w:sz="0" w:space="0" w:color="auto"/>
        <w:right w:val="none" w:sz="0" w:space="0" w:color="auto"/>
      </w:divBdr>
    </w:div>
    <w:div w:id="1897930601">
      <w:bodyDiv w:val="1"/>
      <w:marLeft w:val="0"/>
      <w:marRight w:val="0"/>
      <w:marTop w:val="0"/>
      <w:marBottom w:val="0"/>
      <w:divBdr>
        <w:top w:val="none" w:sz="0" w:space="0" w:color="auto"/>
        <w:left w:val="none" w:sz="0" w:space="0" w:color="auto"/>
        <w:bottom w:val="none" w:sz="0" w:space="0" w:color="auto"/>
        <w:right w:val="none" w:sz="0" w:space="0" w:color="auto"/>
      </w:divBdr>
    </w:div>
    <w:div w:id="1897934966">
      <w:bodyDiv w:val="1"/>
      <w:marLeft w:val="0"/>
      <w:marRight w:val="0"/>
      <w:marTop w:val="0"/>
      <w:marBottom w:val="0"/>
      <w:divBdr>
        <w:top w:val="none" w:sz="0" w:space="0" w:color="auto"/>
        <w:left w:val="none" w:sz="0" w:space="0" w:color="auto"/>
        <w:bottom w:val="none" w:sz="0" w:space="0" w:color="auto"/>
        <w:right w:val="none" w:sz="0" w:space="0" w:color="auto"/>
      </w:divBdr>
    </w:div>
    <w:div w:id="1898003588">
      <w:bodyDiv w:val="1"/>
      <w:marLeft w:val="0"/>
      <w:marRight w:val="0"/>
      <w:marTop w:val="0"/>
      <w:marBottom w:val="0"/>
      <w:divBdr>
        <w:top w:val="none" w:sz="0" w:space="0" w:color="auto"/>
        <w:left w:val="none" w:sz="0" w:space="0" w:color="auto"/>
        <w:bottom w:val="none" w:sz="0" w:space="0" w:color="auto"/>
        <w:right w:val="none" w:sz="0" w:space="0" w:color="auto"/>
      </w:divBdr>
    </w:div>
    <w:div w:id="1898275898">
      <w:bodyDiv w:val="1"/>
      <w:marLeft w:val="0"/>
      <w:marRight w:val="0"/>
      <w:marTop w:val="0"/>
      <w:marBottom w:val="0"/>
      <w:divBdr>
        <w:top w:val="none" w:sz="0" w:space="0" w:color="auto"/>
        <w:left w:val="none" w:sz="0" w:space="0" w:color="auto"/>
        <w:bottom w:val="none" w:sz="0" w:space="0" w:color="auto"/>
        <w:right w:val="none" w:sz="0" w:space="0" w:color="auto"/>
      </w:divBdr>
    </w:div>
    <w:div w:id="1898390625">
      <w:bodyDiv w:val="1"/>
      <w:marLeft w:val="0"/>
      <w:marRight w:val="0"/>
      <w:marTop w:val="0"/>
      <w:marBottom w:val="0"/>
      <w:divBdr>
        <w:top w:val="none" w:sz="0" w:space="0" w:color="auto"/>
        <w:left w:val="none" w:sz="0" w:space="0" w:color="auto"/>
        <w:bottom w:val="none" w:sz="0" w:space="0" w:color="auto"/>
        <w:right w:val="none" w:sz="0" w:space="0" w:color="auto"/>
      </w:divBdr>
    </w:div>
    <w:div w:id="1898395701">
      <w:bodyDiv w:val="1"/>
      <w:marLeft w:val="0"/>
      <w:marRight w:val="0"/>
      <w:marTop w:val="0"/>
      <w:marBottom w:val="0"/>
      <w:divBdr>
        <w:top w:val="none" w:sz="0" w:space="0" w:color="auto"/>
        <w:left w:val="none" w:sz="0" w:space="0" w:color="auto"/>
        <w:bottom w:val="none" w:sz="0" w:space="0" w:color="auto"/>
        <w:right w:val="none" w:sz="0" w:space="0" w:color="auto"/>
      </w:divBdr>
    </w:div>
    <w:div w:id="1898469005">
      <w:bodyDiv w:val="1"/>
      <w:marLeft w:val="0"/>
      <w:marRight w:val="0"/>
      <w:marTop w:val="0"/>
      <w:marBottom w:val="0"/>
      <w:divBdr>
        <w:top w:val="none" w:sz="0" w:space="0" w:color="auto"/>
        <w:left w:val="none" w:sz="0" w:space="0" w:color="auto"/>
        <w:bottom w:val="none" w:sz="0" w:space="0" w:color="auto"/>
        <w:right w:val="none" w:sz="0" w:space="0" w:color="auto"/>
      </w:divBdr>
    </w:div>
    <w:div w:id="1898474986">
      <w:bodyDiv w:val="1"/>
      <w:marLeft w:val="0"/>
      <w:marRight w:val="0"/>
      <w:marTop w:val="0"/>
      <w:marBottom w:val="0"/>
      <w:divBdr>
        <w:top w:val="none" w:sz="0" w:space="0" w:color="auto"/>
        <w:left w:val="none" w:sz="0" w:space="0" w:color="auto"/>
        <w:bottom w:val="none" w:sz="0" w:space="0" w:color="auto"/>
        <w:right w:val="none" w:sz="0" w:space="0" w:color="auto"/>
      </w:divBdr>
    </w:div>
    <w:div w:id="1898781790">
      <w:bodyDiv w:val="1"/>
      <w:marLeft w:val="0"/>
      <w:marRight w:val="0"/>
      <w:marTop w:val="0"/>
      <w:marBottom w:val="0"/>
      <w:divBdr>
        <w:top w:val="none" w:sz="0" w:space="0" w:color="auto"/>
        <w:left w:val="none" w:sz="0" w:space="0" w:color="auto"/>
        <w:bottom w:val="none" w:sz="0" w:space="0" w:color="auto"/>
        <w:right w:val="none" w:sz="0" w:space="0" w:color="auto"/>
      </w:divBdr>
    </w:div>
    <w:div w:id="1899051966">
      <w:bodyDiv w:val="1"/>
      <w:marLeft w:val="0"/>
      <w:marRight w:val="0"/>
      <w:marTop w:val="0"/>
      <w:marBottom w:val="0"/>
      <w:divBdr>
        <w:top w:val="none" w:sz="0" w:space="0" w:color="auto"/>
        <w:left w:val="none" w:sz="0" w:space="0" w:color="auto"/>
        <w:bottom w:val="none" w:sz="0" w:space="0" w:color="auto"/>
        <w:right w:val="none" w:sz="0" w:space="0" w:color="auto"/>
      </w:divBdr>
    </w:div>
    <w:div w:id="1899633503">
      <w:bodyDiv w:val="1"/>
      <w:marLeft w:val="0"/>
      <w:marRight w:val="0"/>
      <w:marTop w:val="0"/>
      <w:marBottom w:val="0"/>
      <w:divBdr>
        <w:top w:val="none" w:sz="0" w:space="0" w:color="auto"/>
        <w:left w:val="none" w:sz="0" w:space="0" w:color="auto"/>
        <w:bottom w:val="none" w:sz="0" w:space="0" w:color="auto"/>
        <w:right w:val="none" w:sz="0" w:space="0" w:color="auto"/>
      </w:divBdr>
    </w:div>
    <w:div w:id="1900020388">
      <w:bodyDiv w:val="1"/>
      <w:marLeft w:val="0"/>
      <w:marRight w:val="0"/>
      <w:marTop w:val="0"/>
      <w:marBottom w:val="0"/>
      <w:divBdr>
        <w:top w:val="none" w:sz="0" w:space="0" w:color="auto"/>
        <w:left w:val="none" w:sz="0" w:space="0" w:color="auto"/>
        <w:bottom w:val="none" w:sz="0" w:space="0" w:color="auto"/>
        <w:right w:val="none" w:sz="0" w:space="0" w:color="auto"/>
      </w:divBdr>
    </w:div>
    <w:div w:id="1900089871">
      <w:bodyDiv w:val="1"/>
      <w:marLeft w:val="0"/>
      <w:marRight w:val="0"/>
      <w:marTop w:val="0"/>
      <w:marBottom w:val="0"/>
      <w:divBdr>
        <w:top w:val="none" w:sz="0" w:space="0" w:color="auto"/>
        <w:left w:val="none" w:sz="0" w:space="0" w:color="auto"/>
        <w:bottom w:val="none" w:sz="0" w:space="0" w:color="auto"/>
        <w:right w:val="none" w:sz="0" w:space="0" w:color="auto"/>
      </w:divBdr>
    </w:div>
    <w:div w:id="1900092962">
      <w:bodyDiv w:val="1"/>
      <w:marLeft w:val="0"/>
      <w:marRight w:val="0"/>
      <w:marTop w:val="0"/>
      <w:marBottom w:val="0"/>
      <w:divBdr>
        <w:top w:val="none" w:sz="0" w:space="0" w:color="auto"/>
        <w:left w:val="none" w:sz="0" w:space="0" w:color="auto"/>
        <w:bottom w:val="none" w:sz="0" w:space="0" w:color="auto"/>
        <w:right w:val="none" w:sz="0" w:space="0" w:color="auto"/>
      </w:divBdr>
    </w:div>
    <w:div w:id="1900096941">
      <w:bodyDiv w:val="1"/>
      <w:marLeft w:val="0"/>
      <w:marRight w:val="0"/>
      <w:marTop w:val="0"/>
      <w:marBottom w:val="0"/>
      <w:divBdr>
        <w:top w:val="none" w:sz="0" w:space="0" w:color="auto"/>
        <w:left w:val="none" w:sz="0" w:space="0" w:color="auto"/>
        <w:bottom w:val="none" w:sz="0" w:space="0" w:color="auto"/>
        <w:right w:val="none" w:sz="0" w:space="0" w:color="auto"/>
      </w:divBdr>
    </w:div>
    <w:div w:id="1900163571">
      <w:bodyDiv w:val="1"/>
      <w:marLeft w:val="0"/>
      <w:marRight w:val="0"/>
      <w:marTop w:val="0"/>
      <w:marBottom w:val="0"/>
      <w:divBdr>
        <w:top w:val="none" w:sz="0" w:space="0" w:color="auto"/>
        <w:left w:val="none" w:sz="0" w:space="0" w:color="auto"/>
        <w:bottom w:val="none" w:sz="0" w:space="0" w:color="auto"/>
        <w:right w:val="none" w:sz="0" w:space="0" w:color="auto"/>
      </w:divBdr>
    </w:div>
    <w:div w:id="1900170248">
      <w:bodyDiv w:val="1"/>
      <w:marLeft w:val="0"/>
      <w:marRight w:val="0"/>
      <w:marTop w:val="0"/>
      <w:marBottom w:val="0"/>
      <w:divBdr>
        <w:top w:val="none" w:sz="0" w:space="0" w:color="auto"/>
        <w:left w:val="none" w:sz="0" w:space="0" w:color="auto"/>
        <w:bottom w:val="none" w:sz="0" w:space="0" w:color="auto"/>
        <w:right w:val="none" w:sz="0" w:space="0" w:color="auto"/>
      </w:divBdr>
    </w:div>
    <w:div w:id="1900238930">
      <w:bodyDiv w:val="1"/>
      <w:marLeft w:val="0"/>
      <w:marRight w:val="0"/>
      <w:marTop w:val="0"/>
      <w:marBottom w:val="0"/>
      <w:divBdr>
        <w:top w:val="none" w:sz="0" w:space="0" w:color="auto"/>
        <w:left w:val="none" w:sz="0" w:space="0" w:color="auto"/>
        <w:bottom w:val="none" w:sz="0" w:space="0" w:color="auto"/>
        <w:right w:val="none" w:sz="0" w:space="0" w:color="auto"/>
      </w:divBdr>
    </w:div>
    <w:div w:id="1900240617">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
    <w:div w:id="1900360333">
      <w:bodyDiv w:val="1"/>
      <w:marLeft w:val="0"/>
      <w:marRight w:val="0"/>
      <w:marTop w:val="0"/>
      <w:marBottom w:val="0"/>
      <w:divBdr>
        <w:top w:val="none" w:sz="0" w:space="0" w:color="auto"/>
        <w:left w:val="none" w:sz="0" w:space="0" w:color="auto"/>
        <w:bottom w:val="none" w:sz="0" w:space="0" w:color="auto"/>
        <w:right w:val="none" w:sz="0" w:space="0" w:color="auto"/>
      </w:divBdr>
    </w:div>
    <w:div w:id="1900365569">
      <w:bodyDiv w:val="1"/>
      <w:marLeft w:val="0"/>
      <w:marRight w:val="0"/>
      <w:marTop w:val="0"/>
      <w:marBottom w:val="0"/>
      <w:divBdr>
        <w:top w:val="none" w:sz="0" w:space="0" w:color="auto"/>
        <w:left w:val="none" w:sz="0" w:space="0" w:color="auto"/>
        <w:bottom w:val="none" w:sz="0" w:space="0" w:color="auto"/>
        <w:right w:val="none" w:sz="0" w:space="0" w:color="auto"/>
      </w:divBdr>
    </w:div>
    <w:div w:id="1900432583">
      <w:bodyDiv w:val="1"/>
      <w:marLeft w:val="0"/>
      <w:marRight w:val="0"/>
      <w:marTop w:val="0"/>
      <w:marBottom w:val="0"/>
      <w:divBdr>
        <w:top w:val="none" w:sz="0" w:space="0" w:color="auto"/>
        <w:left w:val="none" w:sz="0" w:space="0" w:color="auto"/>
        <w:bottom w:val="none" w:sz="0" w:space="0" w:color="auto"/>
        <w:right w:val="none" w:sz="0" w:space="0" w:color="auto"/>
      </w:divBdr>
    </w:div>
    <w:div w:id="1900558962">
      <w:bodyDiv w:val="1"/>
      <w:marLeft w:val="0"/>
      <w:marRight w:val="0"/>
      <w:marTop w:val="0"/>
      <w:marBottom w:val="0"/>
      <w:divBdr>
        <w:top w:val="none" w:sz="0" w:space="0" w:color="auto"/>
        <w:left w:val="none" w:sz="0" w:space="0" w:color="auto"/>
        <w:bottom w:val="none" w:sz="0" w:space="0" w:color="auto"/>
        <w:right w:val="none" w:sz="0" w:space="0" w:color="auto"/>
      </w:divBdr>
    </w:div>
    <w:div w:id="1900627275">
      <w:bodyDiv w:val="1"/>
      <w:marLeft w:val="0"/>
      <w:marRight w:val="0"/>
      <w:marTop w:val="0"/>
      <w:marBottom w:val="0"/>
      <w:divBdr>
        <w:top w:val="none" w:sz="0" w:space="0" w:color="auto"/>
        <w:left w:val="none" w:sz="0" w:space="0" w:color="auto"/>
        <w:bottom w:val="none" w:sz="0" w:space="0" w:color="auto"/>
        <w:right w:val="none" w:sz="0" w:space="0" w:color="auto"/>
      </w:divBdr>
    </w:div>
    <w:div w:id="1900704412">
      <w:bodyDiv w:val="1"/>
      <w:marLeft w:val="0"/>
      <w:marRight w:val="0"/>
      <w:marTop w:val="0"/>
      <w:marBottom w:val="0"/>
      <w:divBdr>
        <w:top w:val="none" w:sz="0" w:space="0" w:color="auto"/>
        <w:left w:val="none" w:sz="0" w:space="0" w:color="auto"/>
        <w:bottom w:val="none" w:sz="0" w:space="0" w:color="auto"/>
        <w:right w:val="none" w:sz="0" w:space="0" w:color="auto"/>
      </w:divBdr>
    </w:div>
    <w:div w:id="1900900179">
      <w:bodyDiv w:val="1"/>
      <w:marLeft w:val="0"/>
      <w:marRight w:val="0"/>
      <w:marTop w:val="0"/>
      <w:marBottom w:val="0"/>
      <w:divBdr>
        <w:top w:val="none" w:sz="0" w:space="0" w:color="auto"/>
        <w:left w:val="none" w:sz="0" w:space="0" w:color="auto"/>
        <w:bottom w:val="none" w:sz="0" w:space="0" w:color="auto"/>
        <w:right w:val="none" w:sz="0" w:space="0" w:color="auto"/>
      </w:divBdr>
    </w:div>
    <w:div w:id="1901015193">
      <w:bodyDiv w:val="1"/>
      <w:marLeft w:val="0"/>
      <w:marRight w:val="0"/>
      <w:marTop w:val="0"/>
      <w:marBottom w:val="0"/>
      <w:divBdr>
        <w:top w:val="none" w:sz="0" w:space="0" w:color="auto"/>
        <w:left w:val="none" w:sz="0" w:space="0" w:color="auto"/>
        <w:bottom w:val="none" w:sz="0" w:space="0" w:color="auto"/>
        <w:right w:val="none" w:sz="0" w:space="0" w:color="auto"/>
      </w:divBdr>
    </w:div>
    <w:div w:id="1901137150">
      <w:bodyDiv w:val="1"/>
      <w:marLeft w:val="0"/>
      <w:marRight w:val="0"/>
      <w:marTop w:val="0"/>
      <w:marBottom w:val="0"/>
      <w:divBdr>
        <w:top w:val="none" w:sz="0" w:space="0" w:color="auto"/>
        <w:left w:val="none" w:sz="0" w:space="0" w:color="auto"/>
        <w:bottom w:val="none" w:sz="0" w:space="0" w:color="auto"/>
        <w:right w:val="none" w:sz="0" w:space="0" w:color="auto"/>
      </w:divBdr>
    </w:div>
    <w:div w:id="1901212888">
      <w:bodyDiv w:val="1"/>
      <w:marLeft w:val="0"/>
      <w:marRight w:val="0"/>
      <w:marTop w:val="0"/>
      <w:marBottom w:val="0"/>
      <w:divBdr>
        <w:top w:val="none" w:sz="0" w:space="0" w:color="auto"/>
        <w:left w:val="none" w:sz="0" w:space="0" w:color="auto"/>
        <w:bottom w:val="none" w:sz="0" w:space="0" w:color="auto"/>
        <w:right w:val="none" w:sz="0" w:space="0" w:color="auto"/>
      </w:divBdr>
    </w:div>
    <w:div w:id="1901474346">
      <w:bodyDiv w:val="1"/>
      <w:marLeft w:val="0"/>
      <w:marRight w:val="0"/>
      <w:marTop w:val="0"/>
      <w:marBottom w:val="0"/>
      <w:divBdr>
        <w:top w:val="none" w:sz="0" w:space="0" w:color="auto"/>
        <w:left w:val="none" w:sz="0" w:space="0" w:color="auto"/>
        <w:bottom w:val="none" w:sz="0" w:space="0" w:color="auto"/>
        <w:right w:val="none" w:sz="0" w:space="0" w:color="auto"/>
      </w:divBdr>
    </w:div>
    <w:div w:id="1901477994">
      <w:bodyDiv w:val="1"/>
      <w:marLeft w:val="0"/>
      <w:marRight w:val="0"/>
      <w:marTop w:val="0"/>
      <w:marBottom w:val="0"/>
      <w:divBdr>
        <w:top w:val="none" w:sz="0" w:space="0" w:color="auto"/>
        <w:left w:val="none" w:sz="0" w:space="0" w:color="auto"/>
        <w:bottom w:val="none" w:sz="0" w:space="0" w:color="auto"/>
        <w:right w:val="none" w:sz="0" w:space="0" w:color="auto"/>
      </w:divBdr>
    </w:div>
    <w:div w:id="1901480363">
      <w:bodyDiv w:val="1"/>
      <w:marLeft w:val="0"/>
      <w:marRight w:val="0"/>
      <w:marTop w:val="0"/>
      <w:marBottom w:val="0"/>
      <w:divBdr>
        <w:top w:val="none" w:sz="0" w:space="0" w:color="auto"/>
        <w:left w:val="none" w:sz="0" w:space="0" w:color="auto"/>
        <w:bottom w:val="none" w:sz="0" w:space="0" w:color="auto"/>
        <w:right w:val="none" w:sz="0" w:space="0" w:color="auto"/>
      </w:divBdr>
    </w:div>
    <w:div w:id="1901745070">
      <w:bodyDiv w:val="1"/>
      <w:marLeft w:val="0"/>
      <w:marRight w:val="0"/>
      <w:marTop w:val="0"/>
      <w:marBottom w:val="0"/>
      <w:divBdr>
        <w:top w:val="none" w:sz="0" w:space="0" w:color="auto"/>
        <w:left w:val="none" w:sz="0" w:space="0" w:color="auto"/>
        <w:bottom w:val="none" w:sz="0" w:space="0" w:color="auto"/>
        <w:right w:val="none" w:sz="0" w:space="0" w:color="auto"/>
      </w:divBdr>
    </w:div>
    <w:div w:id="1901865978">
      <w:bodyDiv w:val="1"/>
      <w:marLeft w:val="0"/>
      <w:marRight w:val="0"/>
      <w:marTop w:val="0"/>
      <w:marBottom w:val="0"/>
      <w:divBdr>
        <w:top w:val="none" w:sz="0" w:space="0" w:color="auto"/>
        <w:left w:val="none" w:sz="0" w:space="0" w:color="auto"/>
        <w:bottom w:val="none" w:sz="0" w:space="0" w:color="auto"/>
        <w:right w:val="none" w:sz="0" w:space="0" w:color="auto"/>
      </w:divBdr>
    </w:div>
    <w:div w:id="1901867019">
      <w:bodyDiv w:val="1"/>
      <w:marLeft w:val="0"/>
      <w:marRight w:val="0"/>
      <w:marTop w:val="0"/>
      <w:marBottom w:val="0"/>
      <w:divBdr>
        <w:top w:val="none" w:sz="0" w:space="0" w:color="auto"/>
        <w:left w:val="none" w:sz="0" w:space="0" w:color="auto"/>
        <w:bottom w:val="none" w:sz="0" w:space="0" w:color="auto"/>
        <w:right w:val="none" w:sz="0" w:space="0" w:color="auto"/>
      </w:divBdr>
    </w:div>
    <w:div w:id="1901935169">
      <w:bodyDiv w:val="1"/>
      <w:marLeft w:val="0"/>
      <w:marRight w:val="0"/>
      <w:marTop w:val="0"/>
      <w:marBottom w:val="0"/>
      <w:divBdr>
        <w:top w:val="none" w:sz="0" w:space="0" w:color="auto"/>
        <w:left w:val="none" w:sz="0" w:space="0" w:color="auto"/>
        <w:bottom w:val="none" w:sz="0" w:space="0" w:color="auto"/>
        <w:right w:val="none" w:sz="0" w:space="0" w:color="auto"/>
      </w:divBdr>
    </w:div>
    <w:div w:id="1902012781">
      <w:bodyDiv w:val="1"/>
      <w:marLeft w:val="0"/>
      <w:marRight w:val="0"/>
      <w:marTop w:val="0"/>
      <w:marBottom w:val="0"/>
      <w:divBdr>
        <w:top w:val="none" w:sz="0" w:space="0" w:color="auto"/>
        <w:left w:val="none" w:sz="0" w:space="0" w:color="auto"/>
        <w:bottom w:val="none" w:sz="0" w:space="0" w:color="auto"/>
        <w:right w:val="none" w:sz="0" w:space="0" w:color="auto"/>
      </w:divBdr>
    </w:div>
    <w:div w:id="1902397208">
      <w:bodyDiv w:val="1"/>
      <w:marLeft w:val="0"/>
      <w:marRight w:val="0"/>
      <w:marTop w:val="0"/>
      <w:marBottom w:val="0"/>
      <w:divBdr>
        <w:top w:val="none" w:sz="0" w:space="0" w:color="auto"/>
        <w:left w:val="none" w:sz="0" w:space="0" w:color="auto"/>
        <w:bottom w:val="none" w:sz="0" w:space="0" w:color="auto"/>
        <w:right w:val="none" w:sz="0" w:space="0" w:color="auto"/>
      </w:divBdr>
    </w:div>
    <w:div w:id="1902713305">
      <w:bodyDiv w:val="1"/>
      <w:marLeft w:val="0"/>
      <w:marRight w:val="0"/>
      <w:marTop w:val="0"/>
      <w:marBottom w:val="0"/>
      <w:divBdr>
        <w:top w:val="none" w:sz="0" w:space="0" w:color="auto"/>
        <w:left w:val="none" w:sz="0" w:space="0" w:color="auto"/>
        <w:bottom w:val="none" w:sz="0" w:space="0" w:color="auto"/>
        <w:right w:val="none" w:sz="0" w:space="0" w:color="auto"/>
      </w:divBdr>
    </w:div>
    <w:div w:id="1902976964">
      <w:bodyDiv w:val="1"/>
      <w:marLeft w:val="0"/>
      <w:marRight w:val="0"/>
      <w:marTop w:val="0"/>
      <w:marBottom w:val="0"/>
      <w:divBdr>
        <w:top w:val="none" w:sz="0" w:space="0" w:color="auto"/>
        <w:left w:val="none" w:sz="0" w:space="0" w:color="auto"/>
        <w:bottom w:val="none" w:sz="0" w:space="0" w:color="auto"/>
        <w:right w:val="none" w:sz="0" w:space="0" w:color="auto"/>
      </w:divBdr>
    </w:div>
    <w:div w:id="1902982532">
      <w:bodyDiv w:val="1"/>
      <w:marLeft w:val="0"/>
      <w:marRight w:val="0"/>
      <w:marTop w:val="0"/>
      <w:marBottom w:val="0"/>
      <w:divBdr>
        <w:top w:val="none" w:sz="0" w:space="0" w:color="auto"/>
        <w:left w:val="none" w:sz="0" w:space="0" w:color="auto"/>
        <w:bottom w:val="none" w:sz="0" w:space="0" w:color="auto"/>
        <w:right w:val="none" w:sz="0" w:space="0" w:color="auto"/>
      </w:divBdr>
    </w:div>
    <w:div w:id="1903055954">
      <w:bodyDiv w:val="1"/>
      <w:marLeft w:val="0"/>
      <w:marRight w:val="0"/>
      <w:marTop w:val="0"/>
      <w:marBottom w:val="0"/>
      <w:divBdr>
        <w:top w:val="none" w:sz="0" w:space="0" w:color="auto"/>
        <w:left w:val="none" w:sz="0" w:space="0" w:color="auto"/>
        <w:bottom w:val="none" w:sz="0" w:space="0" w:color="auto"/>
        <w:right w:val="none" w:sz="0" w:space="0" w:color="auto"/>
      </w:divBdr>
    </w:div>
    <w:div w:id="1903177059">
      <w:bodyDiv w:val="1"/>
      <w:marLeft w:val="0"/>
      <w:marRight w:val="0"/>
      <w:marTop w:val="0"/>
      <w:marBottom w:val="0"/>
      <w:divBdr>
        <w:top w:val="none" w:sz="0" w:space="0" w:color="auto"/>
        <w:left w:val="none" w:sz="0" w:space="0" w:color="auto"/>
        <w:bottom w:val="none" w:sz="0" w:space="0" w:color="auto"/>
        <w:right w:val="none" w:sz="0" w:space="0" w:color="auto"/>
      </w:divBdr>
    </w:div>
    <w:div w:id="1903254515">
      <w:bodyDiv w:val="1"/>
      <w:marLeft w:val="0"/>
      <w:marRight w:val="0"/>
      <w:marTop w:val="0"/>
      <w:marBottom w:val="0"/>
      <w:divBdr>
        <w:top w:val="none" w:sz="0" w:space="0" w:color="auto"/>
        <w:left w:val="none" w:sz="0" w:space="0" w:color="auto"/>
        <w:bottom w:val="none" w:sz="0" w:space="0" w:color="auto"/>
        <w:right w:val="none" w:sz="0" w:space="0" w:color="auto"/>
      </w:divBdr>
    </w:div>
    <w:div w:id="1903372617">
      <w:bodyDiv w:val="1"/>
      <w:marLeft w:val="0"/>
      <w:marRight w:val="0"/>
      <w:marTop w:val="0"/>
      <w:marBottom w:val="0"/>
      <w:divBdr>
        <w:top w:val="none" w:sz="0" w:space="0" w:color="auto"/>
        <w:left w:val="none" w:sz="0" w:space="0" w:color="auto"/>
        <w:bottom w:val="none" w:sz="0" w:space="0" w:color="auto"/>
        <w:right w:val="none" w:sz="0" w:space="0" w:color="auto"/>
      </w:divBdr>
    </w:div>
    <w:div w:id="1903566648">
      <w:bodyDiv w:val="1"/>
      <w:marLeft w:val="0"/>
      <w:marRight w:val="0"/>
      <w:marTop w:val="0"/>
      <w:marBottom w:val="0"/>
      <w:divBdr>
        <w:top w:val="none" w:sz="0" w:space="0" w:color="auto"/>
        <w:left w:val="none" w:sz="0" w:space="0" w:color="auto"/>
        <w:bottom w:val="none" w:sz="0" w:space="0" w:color="auto"/>
        <w:right w:val="none" w:sz="0" w:space="0" w:color="auto"/>
      </w:divBdr>
    </w:div>
    <w:div w:id="1903710739">
      <w:bodyDiv w:val="1"/>
      <w:marLeft w:val="0"/>
      <w:marRight w:val="0"/>
      <w:marTop w:val="0"/>
      <w:marBottom w:val="0"/>
      <w:divBdr>
        <w:top w:val="none" w:sz="0" w:space="0" w:color="auto"/>
        <w:left w:val="none" w:sz="0" w:space="0" w:color="auto"/>
        <w:bottom w:val="none" w:sz="0" w:space="0" w:color="auto"/>
        <w:right w:val="none" w:sz="0" w:space="0" w:color="auto"/>
      </w:divBdr>
    </w:div>
    <w:div w:id="1903829301">
      <w:bodyDiv w:val="1"/>
      <w:marLeft w:val="0"/>
      <w:marRight w:val="0"/>
      <w:marTop w:val="0"/>
      <w:marBottom w:val="0"/>
      <w:divBdr>
        <w:top w:val="none" w:sz="0" w:space="0" w:color="auto"/>
        <w:left w:val="none" w:sz="0" w:space="0" w:color="auto"/>
        <w:bottom w:val="none" w:sz="0" w:space="0" w:color="auto"/>
        <w:right w:val="none" w:sz="0" w:space="0" w:color="auto"/>
      </w:divBdr>
    </w:div>
    <w:div w:id="1904101589">
      <w:bodyDiv w:val="1"/>
      <w:marLeft w:val="0"/>
      <w:marRight w:val="0"/>
      <w:marTop w:val="0"/>
      <w:marBottom w:val="0"/>
      <w:divBdr>
        <w:top w:val="none" w:sz="0" w:space="0" w:color="auto"/>
        <w:left w:val="none" w:sz="0" w:space="0" w:color="auto"/>
        <w:bottom w:val="none" w:sz="0" w:space="0" w:color="auto"/>
        <w:right w:val="none" w:sz="0" w:space="0" w:color="auto"/>
      </w:divBdr>
    </w:div>
    <w:div w:id="1904214565">
      <w:bodyDiv w:val="1"/>
      <w:marLeft w:val="0"/>
      <w:marRight w:val="0"/>
      <w:marTop w:val="0"/>
      <w:marBottom w:val="0"/>
      <w:divBdr>
        <w:top w:val="none" w:sz="0" w:space="0" w:color="auto"/>
        <w:left w:val="none" w:sz="0" w:space="0" w:color="auto"/>
        <w:bottom w:val="none" w:sz="0" w:space="0" w:color="auto"/>
        <w:right w:val="none" w:sz="0" w:space="0" w:color="auto"/>
      </w:divBdr>
    </w:div>
    <w:div w:id="1904217575">
      <w:bodyDiv w:val="1"/>
      <w:marLeft w:val="0"/>
      <w:marRight w:val="0"/>
      <w:marTop w:val="0"/>
      <w:marBottom w:val="0"/>
      <w:divBdr>
        <w:top w:val="none" w:sz="0" w:space="0" w:color="auto"/>
        <w:left w:val="none" w:sz="0" w:space="0" w:color="auto"/>
        <w:bottom w:val="none" w:sz="0" w:space="0" w:color="auto"/>
        <w:right w:val="none" w:sz="0" w:space="0" w:color="auto"/>
      </w:divBdr>
    </w:div>
    <w:div w:id="1904290856">
      <w:bodyDiv w:val="1"/>
      <w:marLeft w:val="0"/>
      <w:marRight w:val="0"/>
      <w:marTop w:val="0"/>
      <w:marBottom w:val="0"/>
      <w:divBdr>
        <w:top w:val="none" w:sz="0" w:space="0" w:color="auto"/>
        <w:left w:val="none" w:sz="0" w:space="0" w:color="auto"/>
        <w:bottom w:val="none" w:sz="0" w:space="0" w:color="auto"/>
        <w:right w:val="none" w:sz="0" w:space="0" w:color="auto"/>
      </w:divBdr>
    </w:div>
    <w:div w:id="1904412110">
      <w:bodyDiv w:val="1"/>
      <w:marLeft w:val="0"/>
      <w:marRight w:val="0"/>
      <w:marTop w:val="0"/>
      <w:marBottom w:val="0"/>
      <w:divBdr>
        <w:top w:val="none" w:sz="0" w:space="0" w:color="auto"/>
        <w:left w:val="none" w:sz="0" w:space="0" w:color="auto"/>
        <w:bottom w:val="none" w:sz="0" w:space="0" w:color="auto"/>
        <w:right w:val="none" w:sz="0" w:space="0" w:color="auto"/>
      </w:divBdr>
    </w:div>
    <w:div w:id="1904675264">
      <w:bodyDiv w:val="1"/>
      <w:marLeft w:val="0"/>
      <w:marRight w:val="0"/>
      <w:marTop w:val="0"/>
      <w:marBottom w:val="0"/>
      <w:divBdr>
        <w:top w:val="none" w:sz="0" w:space="0" w:color="auto"/>
        <w:left w:val="none" w:sz="0" w:space="0" w:color="auto"/>
        <w:bottom w:val="none" w:sz="0" w:space="0" w:color="auto"/>
        <w:right w:val="none" w:sz="0" w:space="0" w:color="auto"/>
      </w:divBdr>
    </w:div>
    <w:div w:id="1904679597">
      <w:bodyDiv w:val="1"/>
      <w:marLeft w:val="0"/>
      <w:marRight w:val="0"/>
      <w:marTop w:val="0"/>
      <w:marBottom w:val="0"/>
      <w:divBdr>
        <w:top w:val="none" w:sz="0" w:space="0" w:color="auto"/>
        <w:left w:val="none" w:sz="0" w:space="0" w:color="auto"/>
        <w:bottom w:val="none" w:sz="0" w:space="0" w:color="auto"/>
        <w:right w:val="none" w:sz="0" w:space="0" w:color="auto"/>
      </w:divBdr>
    </w:div>
    <w:div w:id="1904825382">
      <w:bodyDiv w:val="1"/>
      <w:marLeft w:val="0"/>
      <w:marRight w:val="0"/>
      <w:marTop w:val="0"/>
      <w:marBottom w:val="0"/>
      <w:divBdr>
        <w:top w:val="none" w:sz="0" w:space="0" w:color="auto"/>
        <w:left w:val="none" w:sz="0" w:space="0" w:color="auto"/>
        <w:bottom w:val="none" w:sz="0" w:space="0" w:color="auto"/>
        <w:right w:val="none" w:sz="0" w:space="0" w:color="auto"/>
      </w:divBdr>
    </w:div>
    <w:div w:id="1904947788">
      <w:bodyDiv w:val="1"/>
      <w:marLeft w:val="0"/>
      <w:marRight w:val="0"/>
      <w:marTop w:val="0"/>
      <w:marBottom w:val="0"/>
      <w:divBdr>
        <w:top w:val="none" w:sz="0" w:space="0" w:color="auto"/>
        <w:left w:val="none" w:sz="0" w:space="0" w:color="auto"/>
        <w:bottom w:val="none" w:sz="0" w:space="0" w:color="auto"/>
        <w:right w:val="none" w:sz="0" w:space="0" w:color="auto"/>
      </w:divBdr>
    </w:div>
    <w:div w:id="1904951812">
      <w:bodyDiv w:val="1"/>
      <w:marLeft w:val="0"/>
      <w:marRight w:val="0"/>
      <w:marTop w:val="0"/>
      <w:marBottom w:val="0"/>
      <w:divBdr>
        <w:top w:val="none" w:sz="0" w:space="0" w:color="auto"/>
        <w:left w:val="none" w:sz="0" w:space="0" w:color="auto"/>
        <w:bottom w:val="none" w:sz="0" w:space="0" w:color="auto"/>
        <w:right w:val="none" w:sz="0" w:space="0" w:color="auto"/>
      </w:divBdr>
    </w:div>
    <w:div w:id="1905022124">
      <w:bodyDiv w:val="1"/>
      <w:marLeft w:val="0"/>
      <w:marRight w:val="0"/>
      <w:marTop w:val="0"/>
      <w:marBottom w:val="0"/>
      <w:divBdr>
        <w:top w:val="none" w:sz="0" w:space="0" w:color="auto"/>
        <w:left w:val="none" w:sz="0" w:space="0" w:color="auto"/>
        <w:bottom w:val="none" w:sz="0" w:space="0" w:color="auto"/>
        <w:right w:val="none" w:sz="0" w:space="0" w:color="auto"/>
      </w:divBdr>
    </w:div>
    <w:div w:id="1905026030">
      <w:bodyDiv w:val="1"/>
      <w:marLeft w:val="0"/>
      <w:marRight w:val="0"/>
      <w:marTop w:val="0"/>
      <w:marBottom w:val="0"/>
      <w:divBdr>
        <w:top w:val="none" w:sz="0" w:space="0" w:color="auto"/>
        <w:left w:val="none" w:sz="0" w:space="0" w:color="auto"/>
        <w:bottom w:val="none" w:sz="0" w:space="0" w:color="auto"/>
        <w:right w:val="none" w:sz="0" w:space="0" w:color="auto"/>
      </w:divBdr>
    </w:div>
    <w:div w:id="1905095944">
      <w:bodyDiv w:val="1"/>
      <w:marLeft w:val="0"/>
      <w:marRight w:val="0"/>
      <w:marTop w:val="0"/>
      <w:marBottom w:val="0"/>
      <w:divBdr>
        <w:top w:val="none" w:sz="0" w:space="0" w:color="auto"/>
        <w:left w:val="none" w:sz="0" w:space="0" w:color="auto"/>
        <w:bottom w:val="none" w:sz="0" w:space="0" w:color="auto"/>
        <w:right w:val="none" w:sz="0" w:space="0" w:color="auto"/>
      </w:divBdr>
    </w:div>
    <w:div w:id="1905141371">
      <w:bodyDiv w:val="1"/>
      <w:marLeft w:val="0"/>
      <w:marRight w:val="0"/>
      <w:marTop w:val="0"/>
      <w:marBottom w:val="0"/>
      <w:divBdr>
        <w:top w:val="none" w:sz="0" w:space="0" w:color="auto"/>
        <w:left w:val="none" w:sz="0" w:space="0" w:color="auto"/>
        <w:bottom w:val="none" w:sz="0" w:space="0" w:color="auto"/>
        <w:right w:val="none" w:sz="0" w:space="0" w:color="auto"/>
      </w:divBdr>
    </w:div>
    <w:div w:id="1905289144">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05410967">
      <w:bodyDiv w:val="1"/>
      <w:marLeft w:val="0"/>
      <w:marRight w:val="0"/>
      <w:marTop w:val="0"/>
      <w:marBottom w:val="0"/>
      <w:divBdr>
        <w:top w:val="none" w:sz="0" w:space="0" w:color="auto"/>
        <w:left w:val="none" w:sz="0" w:space="0" w:color="auto"/>
        <w:bottom w:val="none" w:sz="0" w:space="0" w:color="auto"/>
        <w:right w:val="none" w:sz="0" w:space="0" w:color="auto"/>
      </w:divBdr>
    </w:div>
    <w:div w:id="1905531506">
      <w:bodyDiv w:val="1"/>
      <w:marLeft w:val="0"/>
      <w:marRight w:val="0"/>
      <w:marTop w:val="0"/>
      <w:marBottom w:val="0"/>
      <w:divBdr>
        <w:top w:val="none" w:sz="0" w:space="0" w:color="auto"/>
        <w:left w:val="none" w:sz="0" w:space="0" w:color="auto"/>
        <w:bottom w:val="none" w:sz="0" w:space="0" w:color="auto"/>
        <w:right w:val="none" w:sz="0" w:space="0" w:color="auto"/>
      </w:divBdr>
    </w:div>
    <w:div w:id="1905800224">
      <w:bodyDiv w:val="1"/>
      <w:marLeft w:val="0"/>
      <w:marRight w:val="0"/>
      <w:marTop w:val="0"/>
      <w:marBottom w:val="0"/>
      <w:divBdr>
        <w:top w:val="none" w:sz="0" w:space="0" w:color="auto"/>
        <w:left w:val="none" w:sz="0" w:space="0" w:color="auto"/>
        <w:bottom w:val="none" w:sz="0" w:space="0" w:color="auto"/>
        <w:right w:val="none" w:sz="0" w:space="0" w:color="auto"/>
      </w:divBdr>
    </w:div>
    <w:div w:id="1906065136">
      <w:bodyDiv w:val="1"/>
      <w:marLeft w:val="0"/>
      <w:marRight w:val="0"/>
      <w:marTop w:val="0"/>
      <w:marBottom w:val="0"/>
      <w:divBdr>
        <w:top w:val="none" w:sz="0" w:space="0" w:color="auto"/>
        <w:left w:val="none" w:sz="0" w:space="0" w:color="auto"/>
        <w:bottom w:val="none" w:sz="0" w:space="0" w:color="auto"/>
        <w:right w:val="none" w:sz="0" w:space="0" w:color="auto"/>
      </w:divBdr>
    </w:div>
    <w:div w:id="1906140046">
      <w:bodyDiv w:val="1"/>
      <w:marLeft w:val="0"/>
      <w:marRight w:val="0"/>
      <w:marTop w:val="0"/>
      <w:marBottom w:val="0"/>
      <w:divBdr>
        <w:top w:val="none" w:sz="0" w:space="0" w:color="auto"/>
        <w:left w:val="none" w:sz="0" w:space="0" w:color="auto"/>
        <w:bottom w:val="none" w:sz="0" w:space="0" w:color="auto"/>
        <w:right w:val="none" w:sz="0" w:space="0" w:color="auto"/>
      </w:divBdr>
    </w:div>
    <w:div w:id="1906184850">
      <w:bodyDiv w:val="1"/>
      <w:marLeft w:val="0"/>
      <w:marRight w:val="0"/>
      <w:marTop w:val="0"/>
      <w:marBottom w:val="0"/>
      <w:divBdr>
        <w:top w:val="none" w:sz="0" w:space="0" w:color="auto"/>
        <w:left w:val="none" w:sz="0" w:space="0" w:color="auto"/>
        <w:bottom w:val="none" w:sz="0" w:space="0" w:color="auto"/>
        <w:right w:val="none" w:sz="0" w:space="0" w:color="auto"/>
      </w:divBdr>
    </w:div>
    <w:div w:id="1906256032">
      <w:bodyDiv w:val="1"/>
      <w:marLeft w:val="0"/>
      <w:marRight w:val="0"/>
      <w:marTop w:val="0"/>
      <w:marBottom w:val="0"/>
      <w:divBdr>
        <w:top w:val="none" w:sz="0" w:space="0" w:color="auto"/>
        <w:left w:val="none" w:sz="0" w:space="0" w:color="auto"/>
        <w:bottom w:val="none" w:sz="0" w:space="0" w:color="auto"/>
        <w:right w:val="none" w:sz="0" w:space="0" w:color="auto"/>
      </w:divBdr>
    </w:div>
    <w:div w:id="1906405630">
      <w:bodyDiv w:val="1"/>
      <w:marLeft w:val="0"/>
      <w:marRight w:val="0"/>
      <w:marTop w:val="0"/>
      <w:marBottom w:val="0"/>
      <w:divBdr>
        <w:top w:val="none" w:sz="0" w:space="0" w:color="auto"/>
        <w:left w:val="none" w:sz="0" w:space="0" w:color="auto"/>
        <w:bottom w:val="none" w:sz="0" w:space="0" w:color="auto"/>
        <w:right w:val="none" w:sz="0" w:space="0" w:color="auto"/>
      </w:divBdr>
    </w:div>
    <w:div w:id="1906602761">
      <w:bodyDiv w:val="1"/>
      <w:marLeft w:val="0"/>
      <w:marRight w:val="0"/>
      <w:marTop w:val="0"/>
      <w:marBottom w:val="0"/>
      <w:divBdr>
        <w:top w:val="none" w:sz="0" w:space="0" w:color="auto"/>
        <w:left w:val="none" w:sz="0" w:space="0" w:color="auto"/>
        <w:bottom w:val="none" w:sz="0" w:space="0" w:color="auto"/>
        <w:right w:val="none" w:sz="0" w:space="0" w:color="auto"/>
      </w:divBdr>
    </w:div>
    <w:div w:id="1906602866">
      <w:bodyDiv w:val="1"/>
      <w:marLeft w:val="0"/>
      <w:marRight w:val="0"/>
      <w:marTop w:val="0"/>
      <w:marBottom w:val="0"/>
      <w:divBdr>
        <w:top w:val="none" w:sz="0" w:space="0" w:color="auto"/>
        <w:left w:val="none" w:sz="0" w:space="0" w:color="auto"/>
        <w:bottom w:val="none" w:sz="0" w:space="0" w:color="auto"/>
        <w:right w:val="none" w:sz="0" w:space="0" w:color="auto"/>
      </w:divBdr>
    </w:div>
    <w:div w:id="1906797230">
      <w:bodyDiv w:val="1"/>
      <w:marLeft w:val="0"/>
      <w:marRight w:val="0"/>
      <w:marTop w:val="0"/>
      <w:marBottom w:val="0"/>
      <w:divBdr>
        <w:top w:val="none" w:sz="0" w:space="0" w:color="auto"/>
        <w:left w:val="none" w:sz="0" w:space="0" w:color="auto"/>
        <w:bottom w:val="none" w:sz="0" w:space="0" w:color="auto"/>
        <w:right w:val="none" w:sz="0" w:space="0" w:color="auto"/>
      </w:divBdr>
    </w:div>
    <w:div w:id="1906840232">
      <w:bodyDiv w:val="1"/>
      <w:marLeft w:val="0"/>
      <w:marRight w:val="0"/>
      <w:marTop w:val="0"/>
      <w:marBottom w:val="0"/>
      <w:divBdr>
        <w:top w:val="none" w:sz="0" w:space="0" w:color="auto"/>
        <w:left w:val="none" w:sz="0" w:space="0" w:color="auto"/>
        <w:bottom w:val="none" w:sz="0" w:space="0" w:color="auto"/>
        <w:right w:val="none" w:sz="0" w:space="0" w:color="auto"/>
      </w:divBdr>
    </w:div>
    <w:div w:id="1907259382">
      <w:bodyDiv w:val="1"/>
      <w:marLeft w:val="0"/>
      <w:marRight w:val="0"/>
      <w:marTop w:val="0"/>
      <w:marBottom w:val="0"/>
      <w:divBdr>
        <w:top w:val="none" w:sz="0" w:space="0" w:color="auto"/>
        <w:left w:val="none" w:sz="0" w:space="0" w:color="auto"/>
        <w:bottom w:val="none" w:sz="0" w:space="0" w:color="auto"/>
        <w:right w:val="none" w:sz="0" w:space="0" w:color="auto"/>
      </w:divBdr>
    </w:div>
    <w:div w:id="1907260713">
      <w:bodyDiv w:val="1"/>
      <w:marLeft w:val="0"/>
      <w:marRight w:val="0"/>
      <w:marTop w:val="0"/>
      <w:marBottom w:val="0"/>
      <w:divBdr>
        <w:top w:val="none" w:sz="0" w:space="0" w:color="auto"/>
        <w:left w:val="none" w:sz="0" w:space="0" w:color="auto"/>
        <w:bottom w:val="none" w:sz="0" w:space="0" w:color="auto"/>
        <w:right w:val="none" w:sz="0" w:space="0" w:color="auto"/>
      </w:divBdr>
    </w:div>
    <w:div w:id="1907452306">
      <w:bodyDiv w:val="1"/>
      <w:marLeft w:val="0"/>
      <w:marRight w:val="0"/>
      <w:marTop w:val="0"/>
      <w:marBottom w:val="0"/>
      <w:divBdr>
        <w:top w:val="none" w:sz="0" w:space="0" w:color="auto"/>
        <w:left w:val="none" w:sz="0" w:space="0" w:color="auto"/>
        <w:bottom w:val="none" w:sz="0" w:space="0" w:color="auto"/>
        <w:right w:val="none" w:sz="0" w:space="0" w:color="auto"/>
      </w:divBdr>
    </w:div>
    <w:div w:id="1907492762">
      <w:bodyDiv w:val="1"/>
      <w:marLeft w:val="0"/>
      <w:marRight w:val="0"/>
      <w:marTop w:val="0"/>
      <w:marBottom w:val="0"/>
      <w:divBdr>
        <w:top w:val="none" w:sz="0" w:space="0" w:color="auto"/>
        <w:left w:val="none" w:sz="0" w:space="0" w:color="auto"/>
        <w:bottom w:val="none" w:sz="0" w:space="0" w:color="auto"/>
        <w:right w:val="none" w:sz="0" w:space="0" w:color="auto"/>
      </w:divBdr>
    </w:div>
    <w:div w:id="1907494998">
      <w:bodyDiv w:val="1"/>
      <w:marLeft w:val="0"/>
      <w:marRight w:val="0"/>
      <w:marTop w:val="0"/>
      <w:marBottom w:val="0"/>
      <w:divBdr>
        <w:top w:val="none" w:sz="0" w:space="0" w:color="auto"/>
        <w:left w:val="none" w:sz="0" w:space="0" w:color="auto"/>
        <w:bottom w:val="none" w:sz="0" w:space="0" w:color="auto"/>
        <w:right w:val="none" w:sz="0" w:space="0" w:color="auto"/>
      </w:divBdr>
    </w:div>
    <w:div w:id="1907832518">
      <w:bodyDiv w:val="1"/>
      <w:marLeft w:val="0"/>
      <w:marRight w:val="0"/>
      <w:marTop w:val="0"/>
      <w:marBottom w:val="0"/>
      <w:divBdr>
        <w:top w:val="none" w:sz="0" w:space="0" w:color="auto"/>
        <w:left w:val="none" w:sz="0" w:space="0" w:color="auto"/>
        <w:bottom w:val="none" w:sz="0" w:space="0" w:color="auto"/>
        <w:right w:val="none" w:sz="0" w:space="0" w:color="auto"/>
      </w:divBdr>
    </w:div>
    <w:div w:id="1907916464">
      <w:bodyDiv w:val="1"/>
      <w:marLeft w:val="0"/>
      <w:marRight w:val="0"/>
      <w:marTop w:val="0"/>
      <w:marBottom w:val="0"/>
      <w:divBdr>
        <w:top w:val="none" w:sz="0" w:space="0" w:color="auto"/>
        <w:left w:val="none" w:sz="0" w:space="0" w:color="auto"/>
        <w:bottom w:val="none" w:sz="0" w:space="0" w:color="auto"/>
        <w:right w:val="none" w:sz="0" w:space="0" w:color="auto"/>
      </w:divBdr>
    </w:div>
    <w:div w:id="1908032866">
      <w:bodyDiv w:val="1"/>
      <w:marLeft w:val="0"/>
      <w:marRight w:val="0"/>
      <w:marTop w:val="0"/>
      <w:marBottom w:val="0"/>
      <w:divBdr>
        <w:top w:val="none" w:sz="0" w:space="0" w:color="auto"/>
        <w:left w:val="none" w:sz="0" w:space="0" w:color="auto"/>
        <w:bottom w:val="none" w:sz="0" w:space="0" w:color="auto"/>
        <w:right w:val="none" w:sz="0" w:space="0" w:color="auto"/>
      </w:divBdr>
    </w:div>
    <w:div w:id="1908102336">
      <w:bodyDiv w:val="1"/>
      <w:marLeft w:val="0"/>
      <w:marRight w:val="0"/>
      <w:marTop w:val="0"/>
      <w:marBottom w:val="0"/>
      <w:divBdr>
        <w:top w:val="none" w:sz="0" w:space="0" w:color="auto"/>
        <w:left w:val="none" w:sz="0" w:space="0" w:color="auto"/>
        <w:bottom w:val="none" w:sz="0" w:space="0" w:color="auto"/>
        <w:right w:val="none" w:sz="0" w:space="0" w:color="auto"/>
      </w:divBdr>
    </w:div>
    <w:div w:id="1908177779">
      <w:bodyDiv w:val="1"/>
      <w:marLeft w:val="0"/>
      <w:marRight w:val="0"/>
      <w:marTop w:val="0"/>
      <w:marBottom w:val="0"/>
      <w:divBdr>
        <w:top w:val="none" w:sz="0" w:space="0" w:color="auto"/>
        <w:left w:val="none" w:sz="0" w:space="0" w:color="auto"/>
        <w:bottom w:val="none" w:sz="0" w:space="0" w:color="auto"/>
        <w:right w:val="none" w:sz="0" w:space="0" w:color="auto"/>
      </w:divBdr>
    </w:div>
    <w:div w:id="1908614389">
      <w:bodyDiv w:val="1"/>
      <w:marLeft w:val="0"/>
      <w:marRight w:val="0"/>
      <w:marTop w:val="0"/>
      <w:marBottom w:val="0"/>
      <w:divBdr>
        <w:top w:val="none" w:sz="0" w:space="0" w:color="auto"/>
        <w:left w:val="none" w:sz="0" w:space="0" w:color="auto"/>
        <w:bottom w:val="none" w:sz="0" w:space="0" w:color="auto"/>
        <w:right w:val="none" w:sz="0" w:space="0" w:color="auto"/>
      </w:divBdr>
    </w:div>
    <w:div w:id="1909223427">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09345196">
      <w:bodyDiv w:val="1"/>
      <w:marLeft w:val="0"/>
      <w:marRight w:val="0"/>
      <w:marTop w:val="0"/>
      <w:marBottom w:val="0"/>
      <w:divBdr>
        <w:top w:val="none" w:sz="0" w:space="0" w:color="auto"/>
        <w:left w:val="none" w:sz="0" w:space="0" w:color="auto"/>
        <w:bottom w:val="none" w:sz="0" w:space="0" w:color="auto"/>
        <w:right w:val="none" w:sz="0" w:space="0" w:color="auto"/>
      </w:divBdr>
    </w:div>
    <w:div w:id="1909412271">
      <w:bodyDiv w:val="1"/>
      <w:marLeft w:val="0"/>
      <w:marRight w:val="0"/>
      <w:marTop w:val="0"/>
      <w:marBottom w:val="0"/>
      <w:divBdr>
        <w:top w:val="none" w:sz="0" w:space="0" w:color="auto"/>
        <w:left w:val="none" w:sz="0" w:space="0" w:color="auto"/>
        <w:bottom w:val="none" w:sz="0" w:space="0" w:color="auto"/>
        <w:right w:val="none" w:sz="0" w:space="0" w:color="auto"/>
      </w:divBdr>
    </w:div>
    <w:div w:id="1909533397">
      <w:bodyDiv w:val="1"/>
      <w:marLeft w:val="0"/>
      <w:marRight w:val="0"/>
      <w:marTop w:val="0"/>
      <w:marBottom w:val="0"/>
      <w:divBdr>
        <w:top w:val="none" w:sz="0" w:space="0" w:color="auto"/>
        <w:left w:val="none" w:sz="0" w:space="0" w:color="auto"/>
        <w:bottom w:val="none" w:sz="0" w:space="0" w:color="auto"/>
        <w:right w:val="none" w:sz="0" w:space="0" w:color="auto"/>
      </w:divBdr>
    </w:div>
    <w:div w:id="1909607221">
      <w:bodyDiv w:val="1"/>
      <w:marLeft w:val="0"/>
      <w:marRight w:val="0"/>
      <w:marTop w:val="0"/>
      <w:marBottom w:val="0"/>
      <w:divBdr>
        <w:top w:val="none" w:sz="0" w:space="0" w:color="auto"/>
        <w:left w:val="none" w:sz="0" w:space="0" w:color="auto"/>
        <w:bottom w:val="none" w:sz="0" w:space="0" w:color="auto"/>
        <w:right w:val="none" w:sz="0" w:space="0" w:color="auto"/>
      </w:divBdr>
    </w:div>
    <w:div w:id="1909725219">
      <w:bodyDiv w:val="1"/>
      <w:marLeft w:val="0"/>
      <w:marRight w:val="0"/>
      <w:marTop w:val="0"/>
      <w:marBottom w:val="0"/>
      <w:divBdr>
        <w:top w:val="none" w:sz="0" w:space="0" w:color="auto"/>
        <w:left w:val="none" w:sz="0" w:space="0" w:color="auto"/>
        <w:bottom w:val="none" w:sz="0" w:space="0" w:color="auto"/>
        <w:right w:val="none" w:sz="0" w:space="0" w:color="auto"/>
      </w:divBdr>
    </w:div>
    <w:div w:id="1909730462">
      <w:bodyDiv w:val="1"/>
      <w:marLeft w:val="0"/>
      <w:marRight w:val="0"/>
      <w:marTop w:val="0"/>
      <w:marBottom w:val="0"/>
      <w:divBdr>
        <w:top w:val="none" w:sz="0" w:space="0" w:color="auto"/>
        <w:left w:val="none" w:sz="0" w:space="0" w:color="auto"/>
        <w:bottom w:val="none" w:sz="0" w:space="0" w:color="auto"/>
        <w:right w:val="none" w:sz="0" w:space="0" w:color="auto"/>
      </w:divBdr>
    </w:div>
    <w:div w:id="1909805291">
      <w:bodyDiv w:val="1"/>
      <w:marLeft w:val="0"/>
      <w:marRight w:val="0"/>
      <w:marTop w:val="0"/>
      <w:marBottom w:val="0"/>
      <w:divBdr>
        <w:top w:val="none" w:sz="0" w:space="0" w:color="auto"/>
        <w:left w:val="none" w:sz="0" w:space="0" w:color="auto"/>
        <w:bottom w:val="none" w:sz="0" w:space="0" w:color="auto"/>
        <w:right w:val="none" w:sz="0" w:space="0" w:color="auto"/>
      </w:divBdr>
    </w:div>
    <w:div w:id="1910380239">
      <w:bodyDiv w:val="1"/>
      <w:marLeft w:val="0"/>
      <w:marRight w:val="0"/>
      <w:marTop w:val="0"/>
      <w:marBottom w:val="0"/>
      <w:divBdr>
        <w:top w:val="none" w:sz="0" w:space="0" w:color="auto"/>
        <w:left w:val="none" w:sz="0" w:space="0" w:color="auto"/>
        <w:bottom w:val="none" w:sz="0" w:space="0" w:color="auto"/>
        <w:right w:val="none" w:sz="0" w:space="0" w:color="auto"/>
      </w:divBdr>
    </w:div>
    <w:div w:id="1910530150">
      <w:bodyDiv w:val="1"/>
      <w:marLeft w:val="0"/>
      <w:marRight w:val="0"/>
      <w:marTop w:val="0"/>
      <w:marBottom w:val="0"/>
      <w:divBdr>
        <w:top w:val="none" w:sz="0" w:space="0" w:color="auto"/>
        <w:left w:val="none" w:sz="0" w:space="0" w:color="auto"/>
        <w:bottom w:val="none" w:sz="0" w:space="0" w:color="auto"/>
        <w:right w:val="none" w:sz="0" w:space="0" w:color="auto"/>
      </w:divBdr>
    </w:div>
    <w:div w:id="1910729597">
      <w:bodyDiv w:val="1"/>
      <w:marLeft w:val="0"/>
      <w:marRight w:val="0"/>
      <w:marTop w:val="0"/>
      <w:marBottom w:val="0"/>
      <w:divBdr>
        <w:top w:val="none" w:sz="0" w:space="0" w:color="auto"/>
        <w:left w:val="none" w:sz="0" w:space="0" w:color="auto"/>
        <w:bottom w:val="none" w:sz="0" w:space="0" w:color="auto"/>
        <w:right w:val="none" w:sz="0" w:space="0" w:color="auto"/>
      </w:divBdr>
    </w:div>
    <w:div w:id="1910841071">
      <w:bodyDiv w:val="1"/>
      <w:marLeft w:val="0"/>
      <w:marRight w:val="0"/>
      <w:marTop w:val="0"/>
      <w:marBottom w:val="0"/>
      <w:divBdr>
        <w:top w:val="none" w:sz="0" w:space="0" w:color="auto"/>
        <w:left w:val="none" w:sz="0" w:space="0" w:color="auto"/>
        <w:bottom w:val="none" w:sz="0" w:space="0" w:color="auto"/>
        <w:right w:val="none" w:sz="0" w:space="0" w:color="auto"/>
      </w:divBdr>
    </w:div>
    <w:div w:id="1910996261">
      <w:bodyDiv w:val="1"/>
      <w:marLeft w:val="0"/>
      <w:marRight w:val="0"/>
      <w:marTop w:val="0"/>
      <w:marBottom w:val="0"/>
      <w:divBdr>
        <w:top w:val="none" w:sz="0" w:space="0" w:color="auto"/>
        <w:left w:val="none" w:sz="0" w:space="0" w:color="auto"/>
        <w:bottom w:val="none" w:sz="0" w:space="0" w:color="auto"/>
        <w:right w:val="none" w:sz="0" w:space="0" w:color="auto"/>
      </w:divBdr>
    </w:div>
    <w:div w:id="1911187279">
      <w:bodyDiv w:val="1"/>
      <w:marLeft w:val="0"/>
      <w:marRight w:val="0"/>
      <w:marTop w:val="0"/>
      <w:marBottom w:val="0"/>
      <w:divBdr>
        <w:top w:val="none" w:sz="0" w:space="0" w:color="auto"/>
        <w:left w:val="none" w:sz="0" w:space="0" w:color="auto"/>
        <w:bottom w:val="none" w:sz="0" w:space="0" w:color="auto"/>
        <w:right w:val="none" w:sz="0" w:space="0" w:color="auto"/>
      </w:divBdr>
    </w:div>
    <w:div w:id="1911234318">
      <w:bodyDiv w:val="1"/>
      <w:marLeft w:val="0"/>
      <w:marRight w:val="0"/>
      <w:marTop w:val="0"/>
      <w:marBottom w:val="0"/>
      <w:divBdr>
        <w:top w:val="none" w:sz="0" w:space="0" w:color="auto"/>
        <w:left w:val="none" w:sz="0" w:space="0" w:color="auto"/>
        <w:bottom w:val="none" w:sz="0" w:space="0" w:color="auto"/>
        <w:right w:val="none" w:sz="0" w:space="0" w:color="auto"/>
      </w:divBdr>
    </w:div>
    <w:div w:id="1911428011">
      <w:bodyDiv w:val="1"/>
      <w:marLeft w:val="0"/>
      <w:marRight w:val="0"/>
      <w:marTop w:val="0"/>
      <w:marBottom w:val="0"/>
      <w:divBdr>
        <w:top w:val="none" w:sz="0" w:space="0" w:color="auto"/>
        <w:left w:val="none" w:sz="0" w:space="0" w:color="auto"/>
        <w:bottom w:val="none" w:sz="0" w:space="0" w:color="auto"/>
        <w:right w:val="none" w:sz="0" w:space="0" w:color="auto"/>
      </w:divBdr>
    </w:div>
    <w:div w:id="1911453075">
      <w:bodyDiv w:val="1"/>
      <w:marLeft w:val="0"/>
      <w:marRight w:val="0"/>
      <w:marTop w:val="0"/>
      <w:marBottom w:val="0"/>
      <w:divBdr>
        <w:top w:val="none" w:sz="0" w:space="0" w:color="auto"/>
        <w:left w:val="none" w:sz="0" w:space="0" w:color="auto"/>
        <w:bottom w:val="none" w:sz="0" w:space="0" w:color="auto"/>
        <w:right w:val="none" w:sz="0" w:space="0" w:color="auto"/>
      </w:divBdr>
    </w:div>
    <w:div w:id="1911571786">
      <w:bodyDiv w:val="1"/>
      <w:marLeft w:val="0"/>
      <w:marRight w:val="0"/>
      <w:marTop w:val="0"/>
      <w:marBottom w:val="0"/>
      <w:divBdr>
        <w:top w:val="none" w:sz="0" w:space="0" w:color="auto"/>
        <w:left w:val="none" w:sz="0" w:space="0" w:color="auto"/>
        <w:bottom w:val="none" w:sz="0" w:space="0" w:color="auto"/>
        <w:right w:val="none" w:sz="0" w:space="0" w:color="auto"/>
      </w:divBdr>
    </w:div>
    <w:div w:id="1911840747">
      <w:bodyDiv w:val="1"/>
      <w:marLeft w:val="0"/>
      <w:marRight w:val="0"/>
      <w:marTop w:val="0"/>
      <w:marBottom w:val="0"/>
      <w:divBdr>
        <w:top w:val="none" w:sz="0" w:space="0" w:color="auto"/>
        <w:left w:val="none" w:sz="0" w:space="0" w:color="auto"/>
        <w:bottom w:val="none" w:sz="0" w:space="0" w:color="auto"/>
        <w:right w:val="none" w:sz="0" w:space="0" w:color="auto"/>
      </w:divBdr>
    </w:div>
    <w:div w:id="1911891739">
      <w:bodyDiv w:val="1"/>
      <w:marLeft w:val="0"/>
      <w:marRight w:val="0"/>
      <w:marTop w:val="0"/>
      <w:marBottom w:val="0"/>
      <w:divBdr>
        <w:top w:val="none" w:sz="0" w:space="0" w:color="auto"/>
        <w:left w:val="none" w:sz="0" w:space="0" w:color="auto"/>
        <w:bottom w:val="none" w:sz="0" w:space="0" w:color="auto"/>
        <w:right w:val="none" w:sz="0" w:space="0" w:color="auto"/>
      </w:divBdr>
    </w:div>
    <w:div w:id="1912080024">
      <w:bodyDiv w:val="1"/>
      <w:marLeft w:val="0"/>
      <w:marRight w:val="0"/>
      <w:marTop w:val="0"/>
      <w:marBottom w:val="0"/>
      <w:divBdr>
        <w:top w:val="none" w:sz="0" w:space="0" w:color="auto"/>
        <w:left w:val="none" w:sz="0" w:space="0" w:color="auto"/>
        <w:bottom w:val="none" w:sz="0" w:space="0" w:color="auto"/>
        <w:right w:val="none" w:sz="0" w:space="0" w:color="auto"/>
      </w:divBdr>
    </w:div>
    <w:div w:id="1912081056">
      <w:bodyDiv w:val="1"/>
      <w:marLeft w:val="0"/>
      <w:marRight w:val="0"/>
      <w:marTop w:val="0"/>
      <w:marBottom w:val="0"/>
      <w:divBdr>
        <w:top w:val="none" w:sz="0" w:space="0" w:color="auto"/>
        <w:left w:val="none" w:sz="0" w:space="0" w:color="auto"/>
        <w:bottom w:val="none" w:sz="0" w:space="0" w:color="auto"/>
        <w:right w:val="none" w:sz="0" w:space="0" w:color="auto"/>
      </w:divBdr>
    </w:div>
    <w:div w:id="1912108666">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12428138">
      <w:bodyDiv w:val="1"/>
      <w:marLeft w:val="0"/>
      <w:marRight w:val="0"/>
      <w:marTop w:val="0"/>
      <w:marBottom w:val="0"/>
      <w:divBdr>
        <w:top w:val="none" w:sz="0" w:space="0" w:color="auto"/>
        <w:left w:val="none" w:sz="0" w:space="0" w:color="auto"/>
        <w:bottom w:val="none" w:sz="0" w:space="0" w:color="auto"/>
        <w:right w:val="none" w:sz="0" w:space="0" w:color="auto"/>
      </w:divBdr>
    </w:div>
    <w:div w:id="1912428332">
      <w:bodyDiv w:val="1"/>
      <w:marLeft w:val="0"/>
      <w:marRight w:val="0"/>
      <w:marTop w:val="0"/>
      <w:marBottom w:val="0"/>
      <w:divBdr>
        <w:top w:val="none" w:sz="0" w:space="0" w:color="auto"/>
        <w:left w:val="none" w:sz="0" w:space="0" w:color="auto"/>
        <w:bottom w:val="none" w:sz="0" w:space="0" w:color="auto"/>
        <w:right w:val="none" w:sz="0" w:space="0" w:color="auto"/>
      </w:divBdr>
    </w:div>
    <w:div w:id="1912932963">
      <w:bodyDiv w:val="1"/>
      <w:marLeft w:val="0"/>
      <w:marRight w:val="0"/>
      <w:marTop w:val="0"/>
      <w:marBottom w:val="0"/>
      <w:divBdr>
        <w:top w:val="none" w:sz="0" w:space="0" w:color="auto"/>
        <w:left w:val="none" w:sz="0" w:space="0" w:color="auto"/>
        <w:bottom w:val="none" w:sz="0" w:space="0" w:color="auto"/>
        <w:right w:val="none" w:sz="0" w:space="0" w:color="auto"/>
      </w:divBdr>
    </w:div>
    <w:div w:id="1913000940">
      <w:bodyDiv w:val="1"/>
      <w:marLeft w:val="0"/>
      <w:marRight w:val="0"/>
      <w:marTop w:val="0"/>
      <w:marBottom w:val="0"/>
      <w:divBdr>
        <w:top w:val="none" w:sz="0" w:space="0" w:color="auto"/>
        <w:left w:val="none" w:sz="0" w:space="0" w:color="auto"/>
        <w:bottom w:val="none" w:sz="0" w:space="0" w:color="auto"/>
        <w:right w:val="none" w:sz="0" w:space="0" w:color="auto"/>
      </w:divBdr>
    </w:div>
    <w:div w:id="1913159206">
      <w:bodyDiv w:val="1"/>
      <w:marLeft w:val="0"/>
      <w:marRight w:val="0"/>
      <w:marTop w:val="0"/>
      <w:marBottom w:val="0"/>
      <w:divBdr>
        <w:top w:val="none" w:sz="0" w:space="0" w:color="auto"/>
        <w:left w:val="none" w:sz="0" w:space="0" w:color="auto"/>
        <w:bottom w:val="none" w:sz="0" w:space="0" w:color="auto"/>
        <w:right w:val="none" w:sz="0" w:space="0" w:color="auto"/>
      </w:divBdr>
    </w:div>
    <w:div w:id="1913349541">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3464505">
      <w:bodyDiv w:val="1"/>
      <w:marLeft w:val="0"/>
      <w:marRight w:val="0"/>
      <w:marTop w:val="0"/>
      <w:marBottom w:val="0"/>
      <w:divBdr>
        <w:top w:val="none" w:sz="0" w:space="0" w:color="auto"/>
        <w:left w:val="none" w:sz="0" w:space="0" w:color="auto"/>
        <w:bottom w:val="none" w:sz="0" w:space="0" w:color="auto"/>
        <w:right w:val="none" w:sz="0" w:space="0" w:color="auto"/>
      </w:divBdr>
    </w:div>
    <w:div w:id="1913661093">
      <w:bodyDiv w:val="1"/>
      <w:marLeft w:val="0"/>
      <w:marRight w:val="0"/>
      <w:marTop w:val="0"/>
      <w:marBottom w:val="0"/>
      <w:divBdr>
        <w:top w:val="none" w:sz="0" w:space="0" w:color="auto"/>
        <w:left w:val="none" w:sz="0" w:space="0" w:color="auto"/>
        <w:bottom w:val="none" w:sz="0" w:space="0" w:color="auto"/>
        <w:right w:val="none" w:sz="0" w:space="0" w:color="auto"/>
      </w:divBdr>
    </w:div>
    <w:div w:id="1913662056">
      <w:bodyDiv w:val="1"/>
      <w:marLeft w:val="0"/>
      <w:marRight w:val="0"/>
      <w:marTop w:val="0"/>
      <w:marBottom w:val="0"/>
      <w:divBdr>
        <w:top w:val="none" w:sz="0" w:space="0" w:color="auto"/>
        <w:left w:val="none" w:sz="0" w:space="0" w:color="auto"/>
        <w:bottom w:val="none" w:sz="0" w:space="0" w:color="auto"/>
        <w:right w:val="none" w:sz="0" w:space="0" w:color="auto"/>
      </w:divBdr>
    </w:div>
    <w:div w:id="1913733109">
      <w:bodyDiv w:val="1"/>
      <w:marLeft w:val="0"/>
      <w:marRight w:val="0"/>
      <w:marTop w:val="0"/>
      <w:marBottom w:val="0"/>
      <w:divBdr>
        <w:top w:val="none" w:sz="0" w:space="0" w:color="auto"/>
        <w:left w:val="none" w:sz="0" w:space="0" w:color="auto"/>
        <w:bottom w:val="none" w:sz="0" w:space="0" w:color="auto"/>
        <w:right w:val="none" w:sz="0" w:space="0" w:color="auto"/>
      </w:divBdr>
    </w:div>
    <w:div w:id="1913739062">
      <w:bodyDiv w:val="1"/>
      <w:marLeft w:val="0"/>
      <w:marRight w:val="0"/>
      <w:marTop w:val="0"/>
      <w:marBottom w:val="0"/>
      <w:divBdr>
        <w:top w:val="none" w:sz="0" w:space="0" w:color="auto"/>
        <w:left w:val="none" w:sz="0" w:space="0" w:color="auto"/>
        <w:bottom w:val="none" w:sz="0" w:space="0" w:color="auto"/>
        <w:right w:val="none" w:sz="0" w:space="0" w:color="auto"/>
      </w:divBdr>
    </w:div>
    <w:div w:id="1913849831">
      <w:bodyDiv w:val="1"/>
      <w:marLeft w:val="0"/>
      <w:marRight w:val="0"/>
      <w:marTop w:val="0"/>
      <w:marBottom w:val="0"/>
      <w:divBdr>
        <w:top w:val="none" w:sz="0" w:space="0" w:color="auto"/>
        <w:left w:val="none" w:sz="0" w:space="0" w:color="auto"/>
        <w:bottom w:val="none" w:sz="0" w:space="0" w:color="auto"/>
        <w:right w:val="none" w:sz="0" w:space="0" w:color="auto"/>
      </w:divBdr>
    </w:div>
    <w:div w:id="1914003715">
      <w:bodyDiv w:val="1"/>
      <w:marLeft w:val="0"/>
      <w:marRight w:val="0"/>
      <w:marTop w:val="0"/>
      <w:marBottom w:val="0"/>
      <w:divBdr>
        <w:top w:val="none" w:sz="0" w:space="0" w:color="auto"/>
        <w:left w:val="none" w:sz="0" w:space="0" w:color="auto"/>
        <w:bottom w:val="none" w:sz="0" w:space="0" w:color="auto"/>
        <w:right w:val="none" w:sz="0" w:space="0" w:color="auto"/>
      </w:divBdr>
    </w:div>
    <w:div w:id="1914268331">
      <w:bodyDiv w:val="1"/>
      <w:marLeft w:val="0"/>
      <w:marRight w:val="0"/>
      <w:marTop w:val="0"/>
      <w:marBottom w:val="0"/>
      <w:divBdr>
        <w:top w:val="none" w:sz="0" w:space="0" w:color="auto"/>
        <w:left w:val="none" w:sz="0" w:space="0" w:color="auto"/>
        <w:bottom w:val="none" w:sz="0" w:space="0" w:color="auto"/>
        <w:right w:val="none" w:sz="0" w:space="0" w:color="auto"/>
      </w:divBdr>
    </w:div>
    <w:div w:id="1914319041">
      <w:bodyDiv w:val="1"/>
      <w:marLeft w:val="0"/>
      <w:marRight w:val="0"/>
      <w:marTop w:val="0"/>
      <w:marBottom w:val="0"/>
      <w:divBdr>
        <w:top w:val="none" w:sz="0" w:space="0" w:color="auto"/>
        <w:left w:val="none" w:sz="0" w:space="0" w:color="auto"/>
        <w:bottom w:val="none" w:sz="0" w:space="0" w:color="auto"/>
        <w:right w:val="none" w:sz="0" w:space="0" w:color="auto"/>
      </w:divBdr>
    </w:div>
    <w:div w:id="1914385916">
      <w:bodyDiv w:val="1"/>
      <w:marLeft w:val="0"/>
      <w:marRight w:val="0"/>
      <w:marTop w:val="0"/>
      <w:marBottom w:val="0"/>
      <w:divBdr>
        <w:top w:val="none" w:sz="0" w:space="0" w:color="auto"/>
        <w:left w:val="none" w:sz="0" w:space="0" w:color="auto"/>
        <w:bottom w:val="none" w:sz="0" w:space="0" w:color="auto"/>
        <w:right w:val="none" w:sz="0" w:space="0" w:color="auto"/>
      </w:divBdr>
    </w:div>
    <w:div w:id="1914583620">
      <w:bodyDiv w:val="1"/>
      <w:marLeft w:val="0"/>
      <w:marRight w:val="0"/>
      <w:marTop w:val="0"/>
      <w:marBottom w:val="0"/>
      <w:divBdr>
        <w:top w:val="none" w:sz="0" w:space="0" w:color="auto"/>
        <w:left w:val="none" w:sz="0" w:space="0" w:color="auto"/>
        <w:bottom w:val="none" w:sz="0" w:space="0" w:color="auto"/>
        <w:right w:val="none" w:sz="0" w:space="0" w:color="auto"/>
      </w:divBdr>
    </w:div>
    <w:div w:id="1914774850">
      <w:bodyDiv w:val="1"/>
      <w:marLeft w:val="0"/>
      <w:marRight w:val="0"/>
      <w:marTop w:val="0"/>
      <w:marBottom w:val="0"/>
      <w:divBdr>
        <w:top w:val="none" w:sz="0" w:space="0" w:color="auto"/>
        <w:left w:val="none" w:sz="0" w:space="0" w:color="auto"/>
        <w:bottom w:val="none" w:sz="0" w:space="0" w:color="auto"/>
        <w:right w:val="none" w:sz="0" w:space="0" w:color="auto"/>
      </w:divBdr>
    </w:div>
    <w:div w:id="1914851233">
      <w:bodyDiv w:val="1"/>
      <w:marLeft w:val="0"/>
      <w:marRight w:val="0"/>
      <w:marTop w:val="0"/>
      <w:marBottom w:val="0"/>
      <w:divBdr>
        <w:top w:val="none" w:sz="0" w:space="0" w:color="auto"/>
        <w:left w:val="none" w:sz="0" w:space="0" w:color="auto"/>
        <w:bottom w:val="none" w:sz="0" w:space="0" w:color="auto"/>
        <w:right w:val="none" w:sz="0" w:space="0" w:color="auto"/>
      </w:divBdr>
    </w:div>
    <w:div w:id="1914965489">
      <w:bodyDiv w:val="1"/>
      <w:marLeft w:val="0"/>
      <w:marRight w:val="0"/>
      <w:marTop w:val="0"/>
      <w:marBottom w:val="0"/>
      <w:divBdr>
        <w:top w:val="none" w:sz="0" w:space="0" w:color="auto"/>
        <w:left w:val="none" w:sz="0" w:space="0" w:color="auto"/>
        <w:bottom w:val="none" w:sz="0" w:space="0" w:color="auto"/>
        <w:right w:val="none" w:sz="0" w:space="0" w:color="auto"/>
      </w:divBdr>
    </w:div>
    <w:div w:id="1915116570">
      <w:bodyDiv w:val="1"/>
      <w:marLeft w:val="0"/>
      <w:marRight w:val="0"/>
      <w:marTop w:val="0"/>
      <w:marBottom w:val="0"/>
      <w:divBdr>
        <w:top w:val="none" w:sz="0" w:space="0" w:color="auto"/>
        <w:left w:val="none" w:sz="0" w:space="0" w:color="auto"/>
        <w:bottom w:val="none" w:sz="0" w:space="0" w:color="auto"/>
        <w:right w:val="none" w:sz="0" w:space="0" w:color="auto"/>
      </w:divBdr>
    </w:div>
    <w:div w:id="1915125379">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316937">
      <w:bodyDiv w:val="1"/>
      <w:marLeft w:val="0"/>
      <w:marRight w:val="0"/>
      <w:marTop w:val="0"/>
      <w:marBottom w:val="0"/>
      <w:divBdr>
        <w:top w:val="none" w:sz="0" w:space="0" w:color="auto"/>
        <w:left w:val="none" w:sz="0" w:space="0" w:color="auto"/>
        <w:bottom w:val="none" w:sz="0" w:space="0" w:color="auto"/>
        <w:right w:val="none" w:sz="0" w:space="0" w:color="auto"/>
      </w:divBdr>
    </w:div>
    <w:div w:id="1915428807">
      <w:bodyDiv w:val="1"/>
      <w:marLeft w:val="0"/>
      <w:marRight w:val="0"/>
      <w:marTop w:val="0"/>
      <w:marBottom w:val="0"/>
      <w:divBdr>
        <w:top w:val="none" w:sz="0" w:space="0" w:color="auto"/>
        <w:left w:val="none" w:sz="0" w:space="0" w:color="auto"/>
        <w:bottom w:val="none" w:sz="0" w:space="0" w:color="auto"/>
        <w:right w:val="none" w:sz="0" w:space="0" w:color="auto"/>
      </w:divBdr>
    </w:div>
    <w:div w:id="1915898541">
      <w:bodyDiv w:val="1"/>
      <w:marLeft w:val="0"/>
      <w:marRight w:val="0"/>
      <w:marTop w:val="0"/>
      <w:marBottom w:val="0"/>
      <w:divBdr>
        <w:top w:val="none" w:sz="0" w:space="0" w:color="auto"/>
        <w:left w:val="none" w:sz="0" w:space="0" w:color="auto"/>
        <w:bottom w:val="none" w:sz="0" w:space="0" w:color="auto"/>
        <w:right w:val="none" w:sz="0" w:space="0" w:color="auto"/>
      </w:divBdr>
    </w:div>
    <w:div w:id="1915966594">
      <w:bodyDiv w:val="1"/>
      <w:marLeft w:val="0"/>
      <w:marRight w:val="0"/>
      <w:marTop w:val="0"/>
      <w:marBottom w:val="0"/>
      <w:divBdr>
        <w:top w:val="none" w:sz="0" w:space="0" w:color="auto"/>
        <w:left w:val="none" w:sz="0" w:space="0" w:color="auto"/>
        <w:bottom w:val="none" w:sz="0" w:space="0" w:color="auto"/>
        <w:right w:val="none" w:sz="0" w:space="0" w:color="auto"/>
      </w:divBdr>
    </w:div>
    <w:div w:id="1915967395">
      <w:bodyDiv w:val="1"/>
      <w:marLeft w:val="0"/>
      <w:marRight w:val="0"/>
      <w:marTop w:val="0"/>
      <w:marBottom w:val="0"/>
      <w:divBdr>
        <w:top w:val="none" w:sz="0" w:space="0" w:color="auto"/>
        <w:left w:val="none" w:sz="0" w:space="0" w:color="auto"/>
        <w:bottom w:val="none" w:sz="0" w:space="0" w:color="auto"/>
        <w:right w:val="none" w:sz="0" w:space="0" w:color="auto"/>
      </w:divBdr>
    </w:div>
    <w:div w:id="1916040971">
      <w:bodyDiv w:val="1"/>
      <w:marLeft w:val="0"/>
      <w:marRight w:val="0"/>
      <w:marTop w:val="0"/>
      <w:marBottom w:val="0"/>
      <w:divBdr>
        <w:top w:val="none" w:sz="0" w:space="0" w:color="auto"/>
        <w:left w:val="none" w:sz="0" w:space="0" w:color="auto"/>
        <w:bottom w:val="none" w:sz="0" w:space="0" w:color="auto"/>
        <w:right w:val="none" w:sz="0" w:space="0" w:color="auto"/>
      </w:divBdr>
    </w:div>
    <w:div w:id="1916085814">
      <w:bodyDiv w:val="1"/>
      <w:marLeft w:val="0"/>
      <w:marRight w:val="0"/>
      <w:marTop w:val="0"/>
      <w:marBottom w:val="0"/>
      <w:divBdr>
        <w:top w:val="none" w:sz="0" w:space="0" w:color="auto"/>
        <w:left w:val="none" w:sz="0" w:space="0" w:color="auto"/>
        <w:bottom w:val="none" w:sz="0" w:space="0" w:color="auto"/>
        <w:right w:val="none" w:sz="0" w:space="0" w:color="auto"/>
      </w:divBdr>
    </w:div>
    <w:div w:id="1916163988">
      <w:bodyDiv w:val="1"/>
      <w:marLeft w:val="0"/>
      <w:marRight w:val="0"/>
      <w:marTop w:val="0"/>
      <w:marBottom w:val="0"/>
      <w:divBdr>
        <w:top w:val="none" w:sz="0" w:space="0" w:color="auto"/>
        <w:left w:val="none" w:sz="0" w:space="0" w:color="auto"/>
        <w:bottom w:val="none" w:sz="0" w:space="0" w:color="auto"/>
        <w:right w:val="none" w:sz="0" w:space="0" w:color="auto"/>
      </w:divBdr>
    </w:div>
    <w:div w:id="1916283056">
      <w:bodyDiv w:val="1"/>
      <w:marLeft w:val="0"/>
      <w:marRight w:val="0"/>
      <w:marTop w:val="0"/>
      <w:marBottom w:val="0"/>
      <w:divBdr>
        <w:top w:val="none" w:sz="0" w:space="0" w:color="auto"/>
        <w:left w:val="none" w:sz="0" w:space="0" w:color="auto"/>
        <w:bottom w:val="none" w:sz="0" w:space="0" w:color="auto"/>
        <w:right w:val="none" w:sz="0" w:space="0" w:color="auto"/>
      </w:divBdr>
    </w:div>
    <w:div w:id="1916428270">
      <w:bodyDiv w:val="1"/>
      <w:marLeft w:val="0"/>
      <w:marRight w:val="0"/>
      <w:marTop w:val="0"/>
      <w:marBottom w:val="0"/>
      <w:divBdr>
        <w:top w:val="none" w:sz="0" w:space="0" w:color="auto"/>
        <w:left w:val="none" w:sz="0" w:space="0" w:color="auto"/>
        <w:bottom w:val="none" w:sz="0" w:space="0" w:color="auto"/>
        <w:right w:val="none" w:sz="0" w:space="0" w:color="auto"/>
      </w:divBdr>
    </w:div>
    <w:div w:id="1916430166">
      <w:bodyDiv w:val="1"/>
      <w:marLeft w:val="0"/>
      <w:marRight w:val="0"/>
      <w:marTop w:val="0"/>
      <w:marBottom w:val="0"/>
      <w:divBdr>
        <w:top w:val="none" w:sz="0" w:space="0" w:color="auto"/>
        <w:left w:val="none" w:sz="0" w:space="0" w:color="auto"/>
        <w:bottom w:val="none" w:sz="0" w:space="0" w:color="auto"/>
        <w:right w:val="none" w:sz="0" w:space="0" w:color="auto"/>
      </w:divBdr>
    </w:div>
    <w:div w:id="1916474418">
      <w:bodyDiv w:val="1"/>
      <w:marLeft w:val="0"/>
      <w:marRight w:val="0"/>
      <w:marTop w:val="0"/>
      <w:marBottom w:val="0"/>
      <w:divBdr>
        <w:top w:val="none" w:sz="0" w:space="0" w:color="auto"/>
        <w:left w:val="none" w:sz="0" w:space="0" w:color="auto"/>
        <w:bottom w:val="none" w:sz="0" w:space="0" w:color="auto"/>
        <w:right w:val="none" w:sz="0" w:space="0" w:color="auto"/>
      </w:divBdr>
    </w:div>
    <w:div w:id="1916475656">
      <w:bodyDiv w:val="1"/>
      <w:marLeft w:val="0"/>
      <w:marRight w:val="0"/>
      <w:marTop w:val="0"/>
      <w:marBottom w:val="0"/>
      <w:divBdr>
        <w:top w:val="none" w:sz="0" w:space="0" w:color="auto"/>
        <w:left w:val="none" w:sz="0" w:space="0" w:color="auto"/>
        <w:bottom w:val="none" w:sz="0" w:space="0" w:color="auto"/>
        <w:right w:val="none" w:sz="0" w:space="0" w:color="auto"/>
      </w:divBdr>
    </w:div>
    <w:div w:id="1916550980">
      <w:bodyDiv w:val="1"/>
      <w:marLeft w:val="0"/>
      <w:marRight w:val="0"/>
      <w:marTop w:val="0"/>
      <w:marBottom w:val="0"/>
      <w:divBdr>
        <w:top w:val="none" w:sz="0" w:space="0" w:color="auto"/>
        <w:left w:val="none" w:sz="0" w:space="0" w:color="auto"/>
        <w:bottom w:val="none" w:sz="0" w:space="0" w:color="auto"/>
        <w:right w:val="none" w:sz="0" w:space="0" w:color="auto"/>
      </w:divBdr>
    </w:div>
    <w:div w:id="1916623435">
      <w:bodyDiv w:val="1"/>
      <w:marLeft w:val="0"/>
      <w:marRight w:val="0"/>
      <w:marTop w:val="0"/>
      <w:marBottom w:val="0"/>
      <w:divBdr>
        <w:top w:val="none" w:sz="0" w:space="0" w:color="auto"/>
        <w:left w:val="none" w:sz="0" w:space="0" w:color="auto"/>
        <w:bottom w:val="none" w:sz="0" w:space="0" w:color="auto"/>
        <w:right w:val="none" w:sz="0" w:space="0" w:color="auto"/>
      </w:divBdr>
    </w:div>
    <w:div w:id="1916745333">
      <w:bodyDiv w:val="1"/>
      <w:marLeft w:val="0"/>
      <w:marRight w:val="0"/>
      <w:marTop w:val="0"/>
      <w:marBottom w:val="0"/>
      <w:divBdr>
        <w:top w:val="none" w:sz="0" w:space="0" w:color="auto"/>
        <w:left w:val="none" w:sz="0" w:space="0" w:color="auto"/>
        <w:bottom w:val="none" w:sz="0" w:space="0" w:color="auto"/>
        <w:right w:val="none" w:sz="0" w:space="0" w:color="auto"/>
      </w:divBdr>
    </w:div>
    <w:div w:id="1916816470">
      <w:bodyDiv w:val="1"/>
      <w:marLeft w:val="0"/>
      <w:marRight w:val="0"/>
      <w:marTop w:val="0"/>
      <w:marBottom w:val="0"/>
      <w:divBdr>
        <w:top w:val="none" w:sz="0" w:space="0" w:color="auto"/>
        <w:left w:val="none" w:sz="0" w:space="0" w:color="auto"/>
        <w:bottom w:val="none" w:sz="0" w:space="0" w:color="auto"/>
        <w:right w:val="none" w:sz="0" w:space="0" w:color="auto"/>
      </w:divBdr>
    </w:div>
    <w:div w:id="1917129416">
      <w:bodyDiv w:val="1"/>
      <w:marLeft w:val="0"/>
      <w:marRight w:val="0"/>
      <w:marTop w:val="0"/>
      <w:marBottom w:val="0"/>
      <w:divBdr>
        <w:top w:val="none" w:sz="0" w:space="0" w:color="auto"/>
        <w:left w:val="none" w:sz="0" w:space="0" w:color="auto"/>
        <w:bottom w:val="none" w:sz="0" w:space="0" w:color="auto"/>
        <w:right w:val="none" w:sz="0" w:space="0" w:color="auto"/>
      </w:divBdr>
    </w:div>
    <w:div w:id="1917397401">
      <w:bodyDiv w:val="1"/>
      <w:marLeft w:val="0"/>
      <w:marRight w:val="0"/>
      <w:marTop w:val="0"/>
      <w:marBottom w:val="0"/>
      <w:divBdr>
        <w:top w:val="none" w:sz="0" w:space="0" w:color="auto"/>
        <w:left w:val="none" w:sz="0" w:space="0" w:color="auto"/>
        <w:bottom w:val="none" w:sz="0" w:space="0" w:color="auto"/>
        <w:right w:val="none" w:sz="0" w:space="0" w:color="auto"/>
      </w:divBdr>
    </w:div>
    <w:div w:id="1917470969">
      <w:bodyDiv w:val="1"/>
      <w:marLeft w:val="0"/>
      <w:marRight w:val="0"/>
      <w:marTop w:val="0"/>
      <w:marBottom w:val="0"/>
      <w:divBdr>
        <w:top w:val="none" w:sz="0" w:space="0" w:color="auto"/>
        <w:left w:val="none" w:sz="0" w:space="0" w:color="auto"/>
        <w:bottom w:val="none" w:sz="0" w:space="0" w:color="auto"/>
        <w:right w:val="none" w:sz="0" w:space="0" w:color="auto"/>
      </w:divBdr>
    </w:div>
    <w:div w:id="1917475792">
      <w:bodyDiv w:val="1"/>
      <w:marLeft w:val="0"/>
      <w:marRight w:val="0"/>
      <w:marTop w:val="0"/>
      <w:marBottom w:val="0"/>
      <w:divBdr>
        <w:top w:val="none" w:sz="0" w:space="0" w:color="auto"/>
        <w:left w:val="none" w:sz="0" w:space="0" w:color="auto"/>
        <w:bottom w:val="none" w:sz="0" w:space="0" w:color="auto"/>
        <w:right w:val="none" w:sz="0" w:space="0" w:color="auto"/>
      </w:divBdr>
    </w:div>
    <w:div w:id="1917781020">
      <w:bodyDiv w:val="1"/>
      <w:marLeft w:val="0"/>
      <w:marRight w:val="0"/>
      <w:marTop w:val="0"/>
      <w:marBottom w:val="0"/>
      <w:divBdr>
        <w:top w:val="none" w:sz="0" w:space="0" w:color="auto"/>
        <w:left w:val="none" w:sz="0" w:space="0" w:color="auto"/>
        <w:bottom w:val="none" w:sz="0" w:space="0" w:color="auto"/>
        <w:right w:val="none" w:sz="0" w:space="0" w:color="auto"/>
      </w:divBdr>
    </w:div>
    <w:div w:id="1917859374">
      <w:bodyDiv w:val="1"/>
      <w:marLeft w:val="0"/>
      <w:marRight w:val="0"/>
      <w:marTop w:val="0"/>
      <w:marBottom w:val="0"/>
      <w:divBdr>
        <w:top w:val="none" w:sz="0" w:space="0" w:color="auto"/>
        <w:left w:val="none" w:sz="0" w:space="0" w:color="auto"/>
        <w:bottom w:val="none" w:sz="0" w:space="0" w:color="auto"/>
        <w:right w:val="none" w:sz="0" w:space="0" w:color="auto"/>
      </w:divBdr>
    </w:div>
    <w:div w:id="1918129522">
      <w:bodyDiv w:val="1"/>
      <w:marLeft w:val="0"/>
      <w:marRight w:val="0"/>
      <w:marTop w:val="0"/>
      <w:marBottom w:val="0"/>
      <w:divBdr>
        <w:top w:val="none" w:sz="0" w:space="0" w:color="auto"/>
        <w:left w:val="none" w:sz="0" w:space="0" w:color="auto"/>
        <w:bottom w:val="none" w:sz="0" w:space="0" w:color="auto"/>
        <w:right w:val="none" w:sz="0" w:space="0" w:color="auto"/>
      </w:divBdr>
    </w:div>
    <w:div w:id="1918205512">
      <w:bodyDiv w:val="1"/>
      <w:marLeft w:val="0"/>
      <w:marRight w:val="0"/>
      <w:marTop w:val="0"/>
      <w:marBottom w:val="0"/>
      <w:divBdr>
        <w:top w:val="none" w:sz="0" w:space="0" w:color="auto"/>
        <w:left w:val="none" w:sz="0" w:space="0" w:color="auto"/>
        <w:bottom w:val="none" w:sz="0" w:space="0" w:color="auto"/>
        <w:right w:val="none" w:sz="0" w:space="0" w:color="auto"/>
      </w:divBdr>
    </w:div>
    <w:div w:id="1918317112">
      <w:bodyDiv w:val="1"/>
      <w:marLeft w:val="0"/>
      <w:marRight w:val="0"/>
      <w:marTop w:val="0"/>
      <w:marBottom w:val="0"/>
      <w:divBdr>
        <w:top w:val="none" w:sz="0" w:space="0" w:color="auto"/>
        <w:left w:val="none" w:sz="0" w:space="0" w:color="auto"/>
        <w:bottom w:val="none" w:sz="0" w:space="0" w:color="auto"/>
        <w:right w:val="none" w:sz="0" w:space="0" w:color="auto"/>
      </w:divBdr>
    </w:div>
    <w:div w:id="1918322086">
      <w:bodyDiv w:val="1"/>
      <w:marLeft w:val="0"/>
      <w:marRight w:val="0"/>
      <w:marTop w:val="0"/>
      <w:marBottom w:val="0"/>
      <w:divBdr>
        <w:top w:val="none" w:sz="0" w:space="0" w:color="auto"/>
        <w:left w:val="none" w:sz="0" w:space="0" w:color="auto"/>
        <w:bottom w:val="none" w:sz="0" w:space="0" w:color="auto"/>
        <w:right w:val="none" w:sz="0" w:space="0" w:color="auto"/>
      </w:divBdr>
    </w:div>
    <w:div w:id="1918322896">
      <w:bodyDiv w:val="1"/>
      <w:marLeft w:val="0"/>
      <w:marRight w:val="0"/>
      <w:marTop w:val="0"/>
      <w:marBottom w:val="0"/>
      <w:divBdr>
        <w:top w:val="none" w:sz="0" w:space="0" w:color="auto"/>
        <w:left w:val="none" w:sz="0" w:space="0" w:color="auto"/>
        <w:bottom w:val="none" w:sz="0" w:space="0" w:color="auto"/>
        <w:right w:val="none" w:sz="0" w:space="0" w:color="auto"/>
      </w:divBdr>
    </w:div>
    <w:div w:id="1918636523">
      <w:bodyDiv w:val="1"/>
      <w:marLeft w:val="0"/>
      <w:marRight w:val="0"/>
      <w:marTop w:val="0"/>
      <w:marBottom w:val="0"/>
      <w:divBdr>
        <w:top w:val="none" w:sz="0" w:space="0" w:color="auto"/>
        <w:left w:val="none" w:sz="0" w:space="0" w:color="auto"/>
        <w:bottom w:val="none" w:sz="0" w:space="0" w:color="auto"/>
        <w:right w:val="none" w:sz="0" w:space="0" w:color="auto"/>
      </w:divBdr>
    </w:div>
    <w:div w:id="1918859028">
      <w:bodyDiv w:val="1"/>
      <w:marLeft w:val="0"/>
      <w:marRight w:val="0"/>
      <w:marTop w:val="0"/>
      <w:marBottom w:val="0"/>
      <w:divBdr>
        <w:top w:val="none" w:sz="0" w:space="0" w:color="auto"/>
        <w:left w:val="none" w:sz="0" w:space="0" w:color="auto"/>
        <w:bottom w:val="none" w:sz="0" w:space="0" w:color="auto"/>
        <w:right w:val="none" w:sz="0" w:space="0" w:color="auto"/>
      </w:divBdr>
    </w:div>
    <w:div w:id="1918981027">
      <w:bodyDiv w:val="1"/>
      <w:marLeft w:val="0"/>
      <w:marRight w:val="0"/>
      <w:marTop w:val="0"/>
      <w:marBottom w:val="0"/>
      <w:divBdr>
        <w:top w:val="none" w:sz="0" w:space="0" w:color="auto"/>
        <w:left w:val="none" w:sz="0" w:space="0" w:color="auto"/>
        <w:bottom w:val="none" w:sz="0" w:space="0" w:color="auto"/>
        <w:right w:val="none" w:sz="0" w:space="0" w:color="auto"/>
      </w:divBdr>
    </w:div>
    <w:div w:id="1919050240">
      <w:bodyDiv w:val="1"/>
      <w:marLeft w:val="0"/>
      <w:marRight w:val="0"/>
      <w:marTop w:val="0"/>
      <w:marBottom w:val="0"/>
      <w:divBdr>
        <w:top w:val="none" w:sz="0" w:space="0" w:color="auto"/>
        <w:left w:val="none" w:sz="0" w:space="0" w:color="auto"/>
        <w:bottom w:val="none" w:sz="0" w:space="0" w:color="auto"/>
        <w:right w:val="none" w:sz="0" w:space="0" w:color="auto"/>
      </w:divBdr>
    </w:div>
    <w:div w:id="1919054770">
      <w:bodyDiv w:val="1"/>
      <w:marLeft w:val="0"/>
      <w:marRight w:val="0"/>
      <w:marTop w:val="0"/>
      <w:marBottom w:val="0"/>
      <w:divBdr>
        <w:top w:val="none" w:sz="0" w:space="0" w:color="auto"/>
        <w:left w:val="none" w:sz="0" w:space="0" w:color="auto"/>
        <w:bottom w:val="none" w:sz="0" w:space="0" w:color="auto"/>
        <w:right w:val="none" w:sz="0" w:space="0" w:color="auto"/>
      </w:divBdr>
    </w:div>
    <w:div w:id="1919169415">
      <w:bodyDiv w:val="1"/>
      <w:marLeft w:val="0"/>
      <w:marRight w:val="0"/>
      <w:marTop w:val="0"/>
      <w:marBottom w:val="0"/>
      <w:divBdr>
        <w:top w:val="none" w:sz="0" w:space="0" w:color="auto"/>
        <w:left w:val="none" w:sz="0" w:space="0" w:color="auto"/>
        <w:bottom w:val="none" w:sz="0" w:space="0" w:color="auto"/>
        <w:right w:val="none" w:sz="0" w:space="0" w:color="auto"/>
      </w:divBdr>
    </w:div>
    <w:div w:id="1919243065">
      <w:bodyDiv w:val="1"/>
      <w:marLeft w:val="0"/>
      <w:marRight w:val="0"/>
      <w:marTop w:val="0"/>
      <w:marBottom w:val="0"/>
      <w:divBdr>
        <w:top w:val="none" w:sz="0" w:space="0" w:color="auto"/>
        <w:left w:val="none" w:sz="0" w:space="0" w:color="auto"/>
        <w:bottom w:val="none" w:sz="0" w:space="0" w:color="auto"/>
        <w:right w:val="none" w:sz="0" w:space="0" w:color="auto"/>
      </w:divBdr>
    </w:div>
    <w:div w:id="1919438082">
      <w:bodyDiv w:val="1"/>
      <w:marLeft w:val="0"/>
      <w:marRight w:val="0"/>
      <w:marTop w:val="0"/>
      <w:marBottom w:val="0"/>
      <w:divBdr>
        <w:top w:val="none" w:sz="0" w:space="0" w:color="auto"/>
        <w:left w:val="none" w:sz="0" w:space="0" w:color="auto"/>
        <w:bottom w:val="none" w:sz="0" w:space="0" w:color="auto"/>
        <w:right w:val="none" w:sz="0" w:space="0" w:color="auto"/>
      </w:divBdr>
    </w:div>
    <w:div w:id="1919631781">
      <w:bodyDiv w:val="1"/>
      <w:marLeft w:val="0"/>
      <w:marRight w:val="0"/>
      <w:marTop w:val="0"/>
      <w:marBottom w:val="0"/>
      <w:divBdr>
        <w:top w:val="none" w:sz="0" w:space="0" w:color="auto"/>
        <w:left w:val="none" w:sz="0" w:space="0" w:color="auto"/>
        <w:bottom w:val="none" w:sz="0" w:space="0" w:color="auto"/>
        <w:right w:val="none" w:sz="0" w:space="0" w:color="auto"/>
      </w:divBdr>
    </w:div>
    <w:div w:id="1920288654">
      <w:bodyDiv w:val="1"/>
      <w:marLeft w:val="0"/>
      <w:marRight w:val="0"/>
      <w:marTop w:val="0"/>
      <w:marBottom w:val="0"/>
      <w:divBdr>
        <w:top w:val="none" w:sz="0" w:space="0" w:color="auto"/>
        <w:left w:val="none" w:sz="0" w:space="0" w:color="auto"/>
        <w:bottom w:val="none" w:sz="0" w:space="0" w:color="auto"/>
        <w:right w:val="none" w:sz="0" w:space="0" w:color="auto"/>
      </w:divBdr>
    </w:div>
    <w:div w:id="1920290470">
      <w:bodyDiv w:val="1"/>
      <w:marLeft w:val="0"/>
      <w:marRight w:val="0"/>
      <w:marTop w:val="0"/>
      <w:marBottom w:val="0"/>
      <w:divBdr>
        <w:top w:val="none" w:sz="0" w:space="0" w:color="auto"/>
        <w:left w:val="none" w:sz="0" w:space="0" w:color="auto"/>
        <w:bottom w:val="none" w:sz="0" w:space="0" w:color="auto"/>
        <w:right w:val="none" w:sz="0" w:space="0" w:color="auto"/>
      </w:divBdr>
    </w:div>
    <w:div w:id="1920291114">
      <w:bodyDiv w:val="1"/>
      <w:marLeft w:val="0"/>
      <w:marRight w:val="0"/>
      <w:marTop w:val="0"/>
      <w:marBottom w:val="0"/>
      <w:divBdr>
        <w:top w:val="none" w:sz="0" w:space="0" w:color="auto"/>
        <w:left w:val="none" w:sz="0" w:space="0" w:color="auto"/>
        <w:bottom w:val="none" w:sz="0" w:space="0" w:color="auto"/>
        <w:right w:val="none" w:sz="0" w:space="0" w:color="auto"/>
      </w:divBdr>
    </w:div>
    <w:div w:id="1920401580">
      <w:bodyDiv w:val="1"/>
      <w:marLeft w:val="0"/>
      <w:marRight w:val="0"/>
      <w:marTop w:val="0"/>
      <w:marBottom w:val="0"/>
      <w:divBdr>
        <w:top w:val="none" w:sz="0" w:space="0" w:color="auto"/>
        <w:left w:val="none" w:sz="0" w:space="0" w:color="auto"/>
        <w:bottom w:val="none" w:sz="0" w:space="0" w:color="auto"/>
        <w:right w:val="none" w:sz="0" w:space="0" w:color="auto"/>
      </w:divBdr>
    </w:div>
    <w:div w:id="1920484873">
      <w:bodyDiv w:val="1"/>
      <w:marLeft w:val="0"/>
      <w:marRight w:val="0"/>
      <w:marTop w:val="0"/>
      <w:marBottom w:val="0"/>
      <w:divBdr>
        <w:top w:val="none" w:sz="0" w:space="0" w:color="auto"/>
        <w:left w:val="none" w:sz="0" w:space="0" w:color="auto"/>
        <w:bottom w:val="none" w:sz="0" w:space="0" w:color="auto"/>
        <w:right w:val="none" w:sz="0" w:space="0" w:color="auto"/>
      </w:divBdr>
    </w:div>
    <w:div w:id="1920672711">
      <w:bodyDiv w:val="1"/>
      <w:marLeft w:val="0"/>
      <w:marRight w:val="0"/>
      <w:marTop w:val="0"/>
      <w:marBottom w:val="0"/>
      <w:divBdr>
        <w:top w:val="none" w:sz="0" w:space="0" w:color="auto"/>
        <w:left w:val="none" w:sz="0" w:space="0" w:color="auto"/>
        <w:bottom w:val="none" w:sz="0" w:space="0" w:color="auto"/>
        <w:right w:val="none" w:sz="0" w:space="0" w:color="auto"/>
      </w:divBdr>
    </w:div>
    <w:div w:id="1920675967">
      <w:bodyDiv w:val="1"/>
      <w:marLeft w:val="0"/>
      <w:marRight w:val="0"/>
      <w:marTop w:val="0"/>
      <w:marBottom w:val="0"/>
      <w:divBdr>
        <w:top w:val="none" w:sz="0" w:space="0" w:color="auto"/>
        <w:left w:val="none" w:sz="0" w:space="0" w:color="auto"/>
        <w:bottom w:val="none" w:sz="0" w:space="0" w:color="auto"/>
        <w:right w:val="none" w:sz="0" w:space="0" w:color="auto"/>
      </w:divBdr>
    </w:div>
    <w:div w:id="1920749469">
      <w:bodyDiv w:val="1"/>
      <w:marLeft w:val="0"/>
      <w:marRight w:val="0"/>
      <w:marTop w:val="0"/>
      <w:marBottom w:val="0"/>
      <w:divBdr>
        <w:top w:val="none" w:sz="0" w:space="0" w:color="auto"/>
        <w:left w:val="none" w:sz="0" w:space="0" w:color="auto"/>
        <w:bottom w:val="none" w:sz="0" w:space="0" w:color="auto"/>
        <w:right w:val="none" w:sz="0" w:space="0" w:color="auto"/>
      </w:divBdr>
    </w:div>
    <w:div w:id="1920864945">
      <w:bodyDiv w:val="1"/>
      <w:marLeft w:val="0"/>
      <w:marRight w:val="0"/>
      <w:marTop w:val="0"/>
      <w:marBottom w:val="0"/>
      <w:divBdr>
        <w:top w:val="none" w:sz="0" w:space="0" w:color="auto"/>
        <w:left w:val="none" w:sz="0" w:space="0" w:color="auto"/>
        <w:bottom w:val="none" w:sz="0" w:space="0" w:color="auto"/>
        <w:right w:val="none" w:sz="0" w:space="0" w:color="auto"/>
      </w:divBdr>
    </w:div>
    <w:div w:id="1921133185">
      <w:bodyDiv w:val="1"/>
      <w:marLeft w:val="0"/>
      <w:marRight w:val="0"/>
      <w:marTop w:val="0"/>
      <w:marBottom w:val="0"/>
      <w:divBdr>
        <w:top w:val="none" w:sz="0" w:space="0" w:color="auto"/>
        <w:left w:val="none" w:sz="0" w:space="0" w:color="auto"/>
        <w:bottom w:val="none" w:sz="0" w:space="0" w:color="auto"/>
        <w:right w:val="none" w:sz="0" w:space="0" w:color="auto"/>
      </w:divBdr>
    </w:div>
    <w:div w:id="1921206880">
      <w:bodyDiv w:val="1"/>
      <w:marLeft w:val="0"/>
      <w:marRight w:val="0"/>
      <w:marTop w:val="0"/>
      <w:marBottom w:val="0"/>
      <w:divBdr>
        <w:top w:val="none" w:sz="0" w:space="0" w:color="auto"/>
        <w:left w:val="none" w:sz="0" w:space="0" w:color="auto"/>
        <w:bottom w:val="none" w:sz="0" w:space="0" w:color="auto"/>
        <w:right w:val="none" w:sz="0" w:space="0" w:color="auto"/>
      </w:divBdr>
    </w:div>
    <w:div w:id="1921210019">
      <w:bodyDiv w:val="1"/>
      <w:marLeft w:val="0"/>
      <w:marRight w:val="0"/>
      <w:marTop w:val="0"/>
      <w:marBottom w:val="0"/>
      <w:divBdr>
        <w:top w:val="none" w:sz="0" w:space="0" w:color="auto"/>
        <w:left w:val="none" w:sz="0" w:space="0" w:color="auto"/>
        <w:bottom w:val="none" w:sz="0" w:space="0" w:color="auto"/>
        <w:right w:val="none" w:sz="0" w:space="0" w:color="auto"/>
      </w:divBdr>
    </w:div>
    <w:div w:id="1921527567">
      <w:bodyDiv w:val="1"/>
      <w:marLeft w:val="0"/>
      <w:marRight w:val="0"/>
      <w:marTop w:val="0"/>
      <w:marBottom w:val="0"/>
      <w:divBdr>
        <w:top w:val="none" w:sz="0" w:space="0" w:color="auto"/>
        <w:left w:val="none" w:sz="0" w:space="0" w:color="auto"/>
        <w:bottom w:val="none" w:sz="0" w:space="0" w:color="auto"/>
        <w:right w:val="none" w:sz="0" w:space="0" w:color="auto"/>
      </w:divBdr>
    </w:div>
    <w:div w:id="1921793345">
      <w:bodyDiv w:val="1"/>
      <w:marLeft w:val="0"/>
      <w:marRight w:val="0"/>
      <w:marTop w:val="0"/>
      <w:marBottom w:val="0"/>
      <w:divBdr>
        <w:top w:val="none" w:sz="0" w:space="0" w:color="auto"/>
        <w:left w:val="none" w:sz="0" w:space="0" w:color="auto"/>
        <w:bottom w:val="none" w:sz="0" w:space="0" w:color="auto"/>
        <w:right w:val="none" w:sz="0" w:space="0" w:color="auto"/>
      </w:divBdr>
    </w:div>
    <w:div w:id="1921862714">
      <w:bodyDiv w:val="1"/>
      <w:marLeft w:val="0"/>
      <w:marRight w:val="0"/>
      <w:marTop w:val="0"/>
      <w:marBottom w:val="0"/>
      <w:divBdr>
        <w:top w:val="none" w:sz="0" w:space="0" w:color="auto"/>
        <w:left w:val="none" w:sz="0" w:space="0" w:color="auto"/>
        <w:bottom w:val="none" w:sz="0" w:space="0" w:color="auto"/>
        <w:right w:val="none" w:sz="0" w:space="0" w:color="auto"/>
      </w:divBdr>
    </w:div>
    <w:div w:id="1922136310">
      <w:bodyDiv w:val="1"/>
      <w:marLeft w:val="0"/>
      <w:marRight w:val="0"/>
      <w:marTop w:val="0"/>
      <w:marBottom w:val="0"/>
      <w:divBdr>
        <w:top w:val="none" w:sz="0" w:space="0" w:color="auto"/>
        <w:left w:val="none" w:sz="0" w:space="0" w:color="auto"/>
        <w:bottom w:val="none" w:sz="0" w:space="0" w:color="auto"/>
        <w:right w:val="none" w:sz="0" w:space="0" w:color="auto"/>
      </w:divBdr>
    </w:div>
    <w:div w:id="1922178382">
      <w:bodyDiv w:val="1"/>
      <w:marLeft w:val="0"/>
      <w:marRight w:val="0"/>
      <w:marTop w:val="0"/>
      <w:marBottom w:val="0"/>
      <w:divBdr>
        <w:top w:val="none" w:sz="0" w:space="0" w:color="auto"/>
        <w:left w:val="none" w:sz="0" w:space="0" w:color="auto"/>
        <w:bottom w:val="none" w:sz="0" w:space="0" w:color="auto"/>
        <w:right w:val="none" w:sz="0" w:space="0" w:color="auto"/>
      </w:divBdr>
    </w:div>
    <w:div w:id="1922399270">
      <w:bodyDiv w:val="1"/>
      <w:marLeft w:val="0"/>
      <w:marRight w:val="0"/>
      <w:marTop w:val="0"/>
      <w:marBottom w:val="0"/>
      <w:divBdr>
        <w:top w:val="none" w:sz="0" w:space="0" w:color="auto"/>
        <w:left w:val="none" w:sz="0" w:space="0" w:color="auto"/>
        <w:bottom w:val="none" w:sz="0" w:space="0" w:color="auto"/>
        <w:right w:val="none" w:sz="0" w:space="0" w:color="auto"/>
      </w:divBdr>
    </w:div>
    <w:div w:id="1922445981">
      <w:bodyDiv w:val="1"/>
      <w:marLeft w:val="0"/>
      <w:marRight w:val="0"/>
      <w:marTop w:val="0"/>
      <w:marBottom w:val="0"/>
      <w:divBdr>
        <w:top w:val="none" w:sz="0" w:space="0" w:color="auto"/>
        <w:left w:val="none" w:sz="0" w:space="0" w:color="auto"/>
        <w:bottom w:val="none" w:sz="0" w:space="0" w:color="auto"/>
        <w:right w:val="none" w:sz="0" w:space="0" w:color="auto"/>
      </w:divBdr>
    </w:div>
    <w:div w:id="1922450519">
      <w:bodyDiv w:val="1"/>
      <w:marLeft w:val="0"/>
      <w:marRight w:val="0"/>
      <w:marTop w:val="0"/>
      <w:marBottom w:val="0"/>
      <w:divBdr>
        <w:top w:val="none" w:sz="0" w:space="0" w:color="auto"/>
        <w:left w:val="none" w:sz="0" w:space="0" w:color="auto"/>
        <w:bottom w:val="none" w:sz="0" w:space="0" w:color="auto"/>
        <w:right w:val="none" w:sz="0" w:space="0" w:color="auto"/>
      </w:divBdr>
    </w:div>
    <w:div w:id="1922568244">
      <w:bodyDiv w:val="1"/>
      <w:marLeft w:val="0"/>
      <w:marRight w:val="0"/>
      <w:marTop w:val="0"/>
      <w:marBottom w:val="0"/>
      <w:divBdr>
        <w:top w:val="none" w:sz="0" w:space="0" w:color="auto"/>
        <w:left w:val="none" w:sz="0" w:space="0" w:color="auto"/>
        <w:bottom w:val="none" w:sz="0" w:space="0" w:color="auto"/>
        <w:right w:val="none" w:sz="0" w:space="0" w:color="auto"/>
      </w:divBdr>
    </w:div>
    <w:div w:id="1922787094">
      <w:bodyDiv w:val="1"/>
      <w:marLeft w:val="0"/>
      <w:marRight w:val="0"/>
      <w:marTop w:val="0"/>
      <w:marBottom w:val="0"/>
      <w:divBdr>
        <w:top w:val="none" w:sz="0" w:space="0" w:color="auto"/>
        <w:left w:val="none" w:sz="0" w:space="0" w:color="auto"/>
        <w:bottom w:val="none" w:sz="0" w:space="0" w:color="auto"/>
        <w:right w:val="none" w:sz="0" w:space="0" w:color="auto"/>
      </w:divBdr>
    </w:div>
    <w:div w:id="1922790686">
      <w:bodyDiv w:val="1"/>
      <w:marLeft w:val="0"/>
      <w:marRight w:val="0"/>
      <w:marTop w:val="0"/>
      <w:marBottom w:val="0"/>
      <w:divBdr>
        <w:top w:val="none" w:sz="0" w:space="0" w:color="auto"/>
        <w:left w:val="none" w:sz="0" w:space="0" w:color="auto"/>
        <w:bottom w:val="none" w:sz="0" w:space="0" w:color="auto"/>
        <w:right w:val="none" w:sz="0" w:space="0" w:color="auto"/>
      </w:divBdr>
    </w:div>
    <w:div w:id="1922907693">
      <w:bodyDiv w:val="1"/>
      <w:marLeft w:val="0"/>
      <w:marRight w:val="0"/>
      <w:marTop w:val="0"/>
      <w:marBottom w:val="0"/>
      <w:divBdr>
        <w:top w:val="none" w:sz="0" w:space="0" w:color="auto"/>
        <w:left w:val="none" w:sz="0" w:space="0" w:color="auto"/>
        <w:bottom w:val="none" w:sz="0" w:space="0" w:color="auto"/>
        <w:right w:val="none" w:sz="0" w:space="0" w:color="auto"/>
      </w:divBdr>
    </w:div>
    <w:div w:id="1922988794">
      <w:bodyDiv w:val="1"/>
      <w:marLeft w:val="0"/>
      <w:marRight w:val="0"/>
      <w:marTop w:val="0"/>
      <w:marBottom w:val="0"/>
      <w:divBdr>
        <w:top w:val="none" w:sz="0" w:space="0" w:color="auto"/>
        <w:left w:val="none" w:sz="0" w:space="0" w:color="auto"/>
        <w:bottom w:val="none" w:sz="0" w:space="0" w:color="auto"/>
        <w:right w:val="none" w:sz="0" w:space="0" w:color="auto"/>
      </w:divBdr>
    </w:div>
    <w:div w:id="1923098944">
      <w:bodyDiv w:val="1"/>
      <w:marLeft w:val="0"/>
      <w:marRight w:val="0"/>
      <w:marTop w:val="0"/>
      <w:marBottom w:val="0"/>
      <w:divBdr>
        <w:top w:val="none" w:sz="0" w:space="0" w:color="auto"/>
        <w:left w:val="none" w:sz="0" w:space="0" w:color="auto"/>
        <w:bottom w:val="none" w:sz="0" w:space="0" w:color="auto"/>
        <w:right w:val="none" w:sz="0" w:space="0" w:color="auto"/>
      </w:divBdr>
    </w:div>
    <w:div w:id="1923175123">
      <w:bodyDiv w:val="1"/>
      <w:marLeft w:val="0"/>
      <w:marRight w:val="0"/>
      <w:marTop w:val="0"/>
      <w:marBottom w:val="0"/>
      <w:divBdr>
        <w:top w:val="none" w:sz="0" w:space="0" w:color="auto"/>
        <w:left w:val="none" w:sz="0" w:space="0" w:color="auto"/>
        <w:bottom w:val="none" w:sz="0" w:space="0" w:color="auto"/>
        <w:right w:val="none" w:sz="0" w:space="0" w:color="auto"/>
      </w:divBdr>
    </w:div>
    <w:div w:id="1923292000">
      <w:bodyDiv w:val="1"/>
      <w:marLeft w:val="0"/>
      <w:marRight w:val="0"/>
      <w:marTop w:val="0"/>
      <w:marBottom w:val="0"/>
      <w:divBdr>
        <w:top w:val="none" w:sz="0" w:space="0" w:color="auto"/>
        <w:left w:val="none" w:sz="0" w:space="0" w:color="auto"/>
        <w:bottom w:val="none" w:sz="0" w:space="0" w:color="auto"/>
        <w:right w:val="none" w:sz="0" w:space="0" w:color="auto"/>
      </w:divBdr>
    </w:div>
    <w:div w:id="1923441405">
      <w:bodyDiv w:val="1"/>
      <w:marLeft w:val="0"/>
      <w:marRight w:val="0"/>
      <w:marTop w:val="0"/>
      <w:marBottom w:val="0"/>
      <w:divBdr>
        <w:top w:val="none" w:sz="0" w:space="0" w:color="auto"/>
        <w:left w:val="none" w:sz="0" w:space="0" w:color="auto"/>
        <w:bottom w:val="none" w:sz="0" w:space="0" w:color="auto"/>
        <w:right w:val="none" w:sz="0" w:space="0" w:color="auto"/>
      </w:divBdr>
    </w:div>
    <w:div w:id="1923493295">
      <w:bodyDiv w:val="1"/>
      <w:marLeft w:val="0"/>
      <w:marRight w:val="0"/>
      <w:marTop w:val="0"/>
      <w:marBottom w:val="0"/>
      <w:divBdr>
        <w:top w:val="none" w:sz="0" w:space="0" w:color="auto"/>
        <w:left w:val="none" w:sz="0" w:space="0" w:color="auto"/>
        <w:bottom w:val="none" w:sz="0" w:space="0" w:color="auto"/>
        <w:right w:val="none" w:sz="0" w:space="0" w:color="auto"/>
      </w:divBdr>
    </w:div>
    <w:div w:id="1923755371">
      <w:bodyDiv w:val="1"/>
      <w:marLeft w:val="0"/>
      <w:marRight w:val="0"/>
      <w:marTop w:val="0"/>
      <w:marBottom w:val="0"/>
      <w:divBdr>
        <w:top w:val="none" w:sz="0" w:space="0" w:color="auto"/>
        <w:left w:val="none" w:sz="0" w:space="0" w:color="auto"/>
        <w:bottom w:val="none" w:sz="0" w:space="0" w:color="auto"/>
        <w:right w:val="none" w:sz="0" w:space="0" w:color="auto"/>
      </w:divBdr>
    </w:div>
    <w:div w:id="1923877672">
      <w:bodyDiv w:val="1"/>
      <w:marLeft w:val="0"/>
      <w:marRight w:val="0"/>
      <w:marTop w:val="0"/>
      <w:marBottom w:val="0"/>
      <w:divBdr>
        <w:top w:val="none" w:sz="0" w:space="0" w:color="auto"/>
        <w:left w:val="none" w:sz="0" w:space="0" w:color="auto"/>
        <w:bottom w:val="none" w:sz="0" w:space="0" w:color="auto"/>
        <w:right w:val="none" w:sz="0" w:space="0" w:color="auto"/>
      </w:divBdr>
    </w:div>
    <w:div w:id="1923953692">
      <w:bodyDiv w:val="1"/>
      <w:marLeft w:val="0"/>
      <w:marRight w:val="0"/>
      <w:marTop w:val="0"/>
      <w:marBottom w:val="0"/>
      <w:divBdr>
        <w:top w:val="none" w:sz="0" w:space="0" w:color="auto"/>
        <w:left w:val="none" w:sz="0" w:space="0" w:color="auto"/>
        <w:bottom w:val="none" w:sz="0" w:space="0" w:color="auto"/>
        <w:right w:val="none" w:sz="0" w:space="0" w:color="auto"/>
      </w:divBdr>
    </w:div>
    <w:div w:id="1924022945">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1924292439">
      <w:bodyDiv w:val="1"/>
      <w:marLeft w:val="0"/>
      <w:marRight w:val="0"/>
      <w:marTop w:val="0"/>
      <w:marBottom w:val="0"/>
      <w:divBdr>
        <w:top w:val="none" w:sz="0" w:space="0" w:color="auto"/>
        <w:left w:val="none" w:sz="0" w:space="0" w:color="auto"/>
        <w:bottom w:val="none" w:sz="0" w:space="0" w:color="auto"/>
        <w:right w:val="none" w:sz="0" w:space="0" w:color="auto"/>
      </w:divBdr>
    </w:div>
    <w:div w:id="1924292867">
      <w:bodyDiv w:val="1"/>
      <w:marLeft w:val="0"/>
      <w:marRight w:val="0"/>
      <w:marTop w:val="0"/>
      <w:marBottom w:val="0"/>
      <w:divBdr>
        <w:top w:val="none" w:sz="0" w:space="0" w:color="auto"/>
        <w:left w:val="none" w:sz="0" w:space="0" w:color="auto"/>
        <w:bottom w:val="none" w:sz="0" w:space="0" w:color="auto"/>
        <w:right w:val="none" w:sz="0" w:space="0" w:color="auto"/>
      </w:divBdr>
    </w:div>
    <w:div w:id="1924298419">
      <w:bodyDiv w:val="1"/>
      <w:marLeft w:val="0"/>
      <w:marRight w:val="0"/>
      <w:marTop w:val="0"/>
      <w:marBottom w:val="0"/>
      <w:divBdr>
        <w:top w:val="none" w:sz="0" w:space="0" w:color="auto"/>
        <w:left w:val="none" w:sz="0" w:space="0" w:color="auto"/>
        <w:bottom w:val="none" w:sz="0" w:space="0" w:color="auto"/>
        <w:right w:val="none" w:sz="0" w:space="0" w:color="auto"/>
      </w:divBdr>
    </w:div>
    <w:div w:id="1924532767">
      <w:bodyDiv w:val="1"/>
      <w:marLeft w:val="0"/>
      <w:marRight w:val="0"/>
      <w:marTop w:val="0"/>
      <w:marBottom w:val="0"/>
      <w:divBdr>
        <w:top w:val="none" w:sz="0" w:space="0" w:color="auto"/>
        <w:left w:val="none" w:sz="0" w:space="0" w:color="auto"/>
        <w:bottom w:val="none" w:sz="0" w:space="0" w:color="auto"/>
        <w:right w:val="none" w:sz="0" w:space="0" w:color="auto"/>
      </w:divBdr>
    </w:div>
    <w:div w:id="1924608380">
      <w:bodyDiv w:val="1"/>
      <w:marLeft w:val="0"/>
      <w:marRight w:val="0"/>
      <w:marTop w:val="0"/>
      <w:marBottom w:val="0"/>
      <w:divBdr>
        <w:top w:val="none" w:sz="0" w:space="0" w:color="auto"/>
        <w:left w:val="none" w:sz="0" w:space="0" w:color="auto"/>
        <w:bottom w:val="none" w:sz="0" w:space="0" w:color="auto"/>
        <w:right w:val="none" w:sz="0" w:space="0" w:color="auto"/>
      </w:divBdr>
    </w:div>
    <w:div w:id="1924727133">
      <w:bodyDiv w:val="1"/>
      <w:marLeft w:val="0"/>
      <w:marRight w:val="0"/>
      <w:marTop w:val="0"/>
      <w:marBottom w:val="0"/>
      <w:divBdr>
        <w:top w:val="none" w:sz="0" w:space="0" w:color="auto"/>
        <w:left w:val="none" w:sz="0" w:space="0" w:color="auto"/>
        <w:bottom w:val="none" w:sz="0" w:space="0" w:color="auto"/>
        <w:right w:val="none" w:sz="0" w:space="0" w:color="auto"/>
      </w:divBdr>
    </w:div>
    <w:div w:id="1924755101">
      <w:bodyDiv w:val="1"/>
      <w:marLeft w:val="0"/>
      <w:marRight w:val="0"/>
      <w:marTop w:val="0"/>
      <w:marBottom w:val="0"/>
      <w:divBdr>
        <w:top w:val="none" w:sz="0" w:space="0" w:color="auto"/>
        <w:left w:val="none" w:sz="0" w:space="0" w:color="auto"/>
        <w:bottom w:val="none" w:sz="0" w:space="0" w:color="auto"/>
        <w:right w:val="none" w:sz="0" w:space="0" w:color="auto"/>
      </w:divBdr>
    </w:div>
    <w:div w:id="1924758235">
      <w:bodyDiv w:val="1"/>
      <w:marLeft w:val="0"/>
      <w:marRight w:val="0"/>
      <w:marTop w:val="0"/>
      <w:marBottom w:val="0"/>
      <w:divBdr>
        <w:top w:val="none" w:sz="0" w:space="0" w:color="auto"/>
        <w:left w:val="none" w:sz="0" w:space="0" w:color="auto"/>
        <w:bottom w:val="none" w:sz="0" w:space="0" w:color="auto"/>
        <w:right w:val="none" w:sz="0" w:space="0" w:color="auto"/>
      </w:divBdr>
    </w:div>
    <w:div w:id="1924802303">
      <w:bodyDiv w:val="1"/>
      <w:marLeft w:val="0"/>
      <w:marRight w:val="0"/>
      <w:marTop w:val="0"/>
      <w:marBottom w:val="0"/>
      <w:divBdr>
        <w:top w:val="none" w:sz="0" w:space="0" w:color="auto"/>
        <w:left w:val="none" w:sz="0" w:space="0" w:color="auto"/>
        <w:bottom w:val="none" w:sz="0" w:space="0" w:color="auto"/>
        <w:right w:val="none" w:sz="0" w:space="0" w:color="auto"/>
      </w:divBdr>
    </w:div>
    <w:div w:id="1924878327">
      <w:bodyDiv w:val="1"/>
      <w:marLeft w:val="0"/>
      <w:marRight w:val="0"/>
      <w:marTop w:val="0"/>
      <w:marBottom w:val="0"/>
      <w:divBdr>
        <w:top w:val="none" w:sz="0" w:space="0" w:color="auto"/>
        <w:left w:val="none" w:sz="0" w:space="0" w:color="auto"/>
        <w:bottom w:val="none" w:sz="0" w:space="0" w:color="auto"/>
        <w:right w:val="none" w:sz="0" w:space="0" w:color="auto"/>
      </w:divBdr>
    </w:div>
    <w:div w:id="1924949394">
      <w:bodyDiv w:val="1"/>
      <w:marLeft w:val="0"/>
      <w:marRight w:val="0"/>
      <w:marTop w:val="0"/>
      <w:marBottom w:val="0"/>
      <w:divBdr>
        <w:top w:val="none" w:sz="0" w:space="0" w:color="auto"/>
        <w:left w:val="none" w:sz="0" w:space="0" w:color="auto"/>
        <w:bottom w:val="none" w:sz="0" w:space="0" w:color="auto"/>
        <w:right w:val="none" w:sz="0" w:space="0" w:color="auto"/>
      </w:divBdr>
    </w:div>
    <w:div w:id="1925140729">
      <w:bodyDiv w:val="1"/>
      <w:marLeft w:val="0"/>
      <w:marRight w:val="0"/>
      <w:marTop w:val="0"/>
      <w:marBottom w:val="0"/>
      <w:divBdr>
        <w:top w:val="none" w:sz="0" w:space="0" w:color="auto"/>
        <w:left w:val="none" w:sz="0" w:space="0" w:color="auto"/>
        <w:bottom w:val="none" w:sz="0" w:space="0" w:color="auto"/>
        <w:right w:val="none" w:sz="0" w:space="0" w:color="auto"/>
      </w:divBdr>
    </w:div>
    <w:div w:id="1925339149">
      <w:bodyDiv w:val="1"/>
      <w:marLeft w:val="0"/>
      <w:marRight w:val="0"/>
      <w:marTop w:val="0"/>
      <w:marBottom w:val="0"/>
      <w:divBdr>
        <w:top w:val="none" w:sz="0" w:space="0" w:color="auto"/>
        <w:left w:val="none" w:sz="0" w:space="0" w:color="auto"/>
        <w:bottom w:val="none" w:sz="0" w:space="0" w:color="auto"/>
        <w:right w:val="none" w:sz="0" w:space="0" w:color="auto"/>
      </w:divBdr>
    </w:div>
    <w:div w:id="1925414586">
      <w:bodyDiv w:val="1"/>
      <w:marLeft w:val="0"/>
      <w:marRight w:val="0"/>
      <w:marTop w:val="0"/>
      <w:marBottom w:val="0"/>
      <w:divBdr>
        <w:top w:val="none" w:sz="0" w:space="0" w:color="auto"/>
        <w:left w:val="none" w:sz="0" w:space="0" w:color="auto"/>
        <w:bottom w:val="none" w:sz="0" w:space="0" w:color="auto"/>
        <w:right w:val="none" w:sz="0" w:space="0" w:color="auto"/>
      </w:divBdr>
    </w:div>
    <w:div w:id="1925603578">
      <w:bodyDiv w:val="1"/>
      <w:marLeft w:val="0"/>
      <w:marRight w:val="0"/>
      <w:marTop w:val="0"/>
      <w:marBottom w:val="0"/>
      <w:divBdr>
        <w:top w:val="none" w:sz="0" w:space="0" w:color="auto"/>
        <w:left w:val="none" w:sz="0" w:space="0" w:color="auto"/>
        <w:bottom w:val="none" w:sz="0" w:space="0" w:color="auto"/>
        <w:right w:val="none" w:sz="0" w:space="0" w:color="auto"/>
      </w:divBdr>
    </w:div>
    <w:div w:id="1925604821">
      <w:bodyDiv w:val="1"/>
      <w:marLeft w:val="0"/>
      <w:marRight w:val="0"/>
      <w:marTop w:val="0"/>
      <w:marBottom w:val="0"/>
      <w:divBdr>
        <w:top w:val="none" w:sz="0" w:space="0" w:color="auto"/>
        <w:left w:val="none" w:sz="0" w:space="0" w:color="auto"/>
        <w:bottom w:val="none" w:sz="0" w:space="0" w:color="auto"/>
        <w:right w:val="none" w:sz="0" w:space="0" w:color="auto"/>
      </w:divBdr>
    </w:div>
    <w:div w:id="1925649101">
      <w:bodyDiv w:val="1"/>
      <w:marLeft w:val="0"/>
      <w:marRight w:val="0"/>
      <w:marTop w:val="0"/>
      <w:marBottom w:val="0"/>
      <w:divBdr>
        <w:top w:val="none" w:sz="0" w:space="0" w:color="auto"/>
        <w:left w:val="none" w:sz="0" w:space="0" w:color="auto"/>
        <w:bottom w:val="none" w:sz="0" w:space="0" w:color="auto"/>
        <w:right w:val="none" w:sz="0" w:space="0" w:color="auto"/>
      </w:divBdr>
    </w:div>
    <w:div w:id="1926065295">
      <w:bodyDiv w:val="1"/>
      <w:marLeft w:val="0"/>
      <w:marRight w:val="0"/>
      <w:marTop w:val="0"/>
      <w:marBottom w:val="0"/>
      <w:divBdr>
        <w:top w:val="none" w:sz="0" w:space="0" w:color="auto"/>
        <w:left w:val="none" w:sz="0" w:space="0" w:color="auto"/>
        <w:bottom w:val="none" w:sz="0" w:space="0" w:color="auto"/>
        <w:right w:val="none" w:sz="0" w:space="0" w:color="auto"/>
      </w:divBdr>
    </w:div>
    <w:div w:id="1926069665">
      <w:bodyDiv w:val="1"/>
      <w:marLeft w:val="0"/>
      <w:marRight w:val="0"/>
      <w:marTop w:val="0"/>
      <w:marBottom w:val="0"/>
      <w:divBdr>
        <w:top w:val="none" w:sz="0" w:space="0" w:color="auto"/>
        <w:left w:val="none" w:sz="0" w:space="0" w:color="auto"/>
        <w:bottom w:val="none" w:sz="0" w:space="0" w:color="auto"/>
        <w:right w:val="none" w:sz="0" w:space="0" w:color="auto"/>
      </w:divBdr>
    </w:div>
    <w:div w:id="1926113443">
      <w:bodyDiv w:val="1"/>
      <w:marLeft w:val="0"/>
      <w:marRight w:val="0"/>
      <w:marTop w:val="0"/>
      <w:marBottom w:val="0"/>
      <w:divBdr>
        <w:top w:val="none" w:sz="0" w:space="0" w:color="auto"/>
        <w:left w:val="none" w:sz="0" w:space="0" w:color="auto"/>
        <w:bottom w:val="none" w:sz="0" w:space="0" w:color="auto"/>
        <w:right w:val="none" w:sz="0" w:space="0" w:color="auto"/>
      </w:divBdr>
    </w:div>
    <w:div w:id="1926181239">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375901">
      <w:bodyDiv w:val="1"/>
      <w:marLeft w:val="0"/>
      <w:marRight w:val="0"/>
      <w:marTop w:val="0"/>
      <w:marBottom w:val="0"/>
      <w:divBdr>
        <w:top w:val="none" w:sz="0" w:space="0" w:color="auto"/>
        <w:left w:val="none" w:sz="0" w:space="0" w:color="auto"/>
        <w:bottom w:val="none" w:sz="0" w:space="0" w:color="auto"/>
        <w:right w:val="none" w:sz="0" w:space="0" w:color="auto"/>
      </w:divBdr>
    </w:div>
    <w:div w:id="1926524449">
      <w:bodyDiv w:val="1"/>
      <w:marLeft w:val="0"/>
      <w:marRight w:val="0"/>
      <w:marTop w:val="0"/>
      <w:marBottom w:val="0"/>
      <w:divBdr>
        <w:top w:val="none" w:sz="0" w:space="0" w:color="auto"/>
        <w:left w:val="none" w:sz="0" w:space="0" w:color="auto"/>
        <w:bottom w:val="none" w:sz="0" w:space="0" w:color="auto"/>
        <w:right w:val="none" w:sz="0" w:space="0" w:color="auto"/>
      </w:divBdr>
    </w:div>
    <w:div w:id="1926570114">
      <w:bodyDiv w:val="1"/>
      <w:marLeft w:val="0"/>
      <w:marRight w:val="0"/>
      <w:marTop w:val="0"/>
      <w:marBottom w:val="0"/>
      <w:divBdr>
        <w:top w:val="none" w:sz="0" w:space="0" w:color="auto"/>
        <w:left w:val="none" w:sz="0" w:space="0" w:color="auto"/>
        <w:bottom w:val="none" w:sz="0" w:space="0" w:color="auto"/>
        <w:right w:val="none" w:sz="0" w:space="0" w:color="auto"/>
      </w:divBdr>
    </w:div>
    <w:div w:id="1926646486">
      <w:bodyDiv w:val="1"/>
      <w:marLeft w:val="0"/>
      <w:marRight w:val="0"/>
      <w:marTop w:val="0"/>
      <w:marBottom w:val="0"/>
      <w:divBdr>
        <w:top w:val="none" w:sz="0" w:space="0" w:color="auto"/>
        <w:left w:val="none" w:sz="0" w:space="0" w:color="auto"/>
        <w:bottom w:val="none" w:sz="0" w:space="0" w:color="auto"/>
        <w:right w:val="none" w:sz="0" w:space="0" w:color="auto"/>
      </w:divBdr>
    </w:div>
    <w:div w:id="1926647344">
      <w:bodyDiv w:val="1"/>
      <w:marLeft w:val="0"/>
      <w:marRight w:val="0"/>
      <w:marTop w:val="0"/>
      <w:marBottom w:val="0"/>
      <w:divBdr>
        <w:top w:val="none" w:sz="0" w:space="0" w:color="auto"/>
        <w:left w:val="none" w:sz="0" w:space="0" w:color="auto"/>
        <w:bottom w:val="none" w:sz="0" w:space="0" w:color="auto"/>
        <w:right w:val="none" w:sz="0" w:space="0" w:color="auto"/>
      </w:divBdr>
    </w:div>
    <w:div w:id="1926764862">
      <w:bodyDiv w:val="1"/>
      <w:marLeft w:val="0"/>
      <w:marRight w:val="0"/>
      <w:marTop w:val="0"/>
      <w:marBottom w:val="0"/>
      <w:divBdr>
        <w:top w:val="none" w:sz="0" w:space="0" w:color="auto"/>
        <w:left w:val="none" w:sz="0" w:space="0" w:color="auto"/>
        <w:bottom w:val="none" w:sz="0" w:space="0" w:color="auto"/>
        <w:right w:val="none" w:sz="0" w:space="0" w:color="auto"/>
      </w:divBdr>
    </w:div>
    <w:div w:id="1926912490">
      <w:bodyDiv w:val="1"/>
      <w:marLeft w:val="0"/>
      <w:marRight w:val="0"/>
      <w:marTop w:val="0"/>
      <w:marBottom w:val="0"/>
      <w:divBdr>
        <w:top w:val="none" w:sz="0" w:space="0" w:color="auto"/>
        <w:left w:val="none" w:sz="0" w:space="0" w:color="auto"/>
        <w:bottom w:val="none" w:sz="0" w:space="0" w:color="auto"/>
        <w:right w:val="none" w:sz="0" w:space="0" w:color="auto"/>
      </w:divBdr>
    </w:div>
    <w:div w:id="1927034522">
      <w:bodyDiv w:val="1"/>
      <w:marLeft w:val="0"/>
      <w:marRight w:val="0"/>
      <w:marTop w:val="0"/>
      <w:marBottom w:val="0"/>
      <w:divBdr>
        <w:top w:val="none" w:sz="0" w:space="0" w:color="auto"/>
        <w:left w:val="none" w:sz="0" w:space="0" w:color="auto"/>
        <w:bottom w:val="none" w:sz="0" w:space="0" w:color="auto"/>
        <w:right w:val="none" w:sz="0" w:space="0" w:color="auto"/>
      </w:divBdr>
    </w:div>
    <w:div w:id="1927303810">
      <w:bodyDiv w:val="1"/>
      <w:marLeft w:val="0"/>
      <w:marRight w:val="0"/>
      <w:marTop w:val="0"/>
      <w:marBottom w:val="0"/>
      <w:divBdr>
        <w:top w:val="none" w:sz="0" w:space="0" w:color="auto"/>
        <w:left w:val="none" w:sz="0" w:space="0" w:color="auto"/>
        <w:bottom w:val="none" w:sz="0" w:space="0" w:color="auto"/>
        <w:right w:val="none" w:sz="0" w:space="0" w:color="auto"/>
      </w:divBdr>
    </w:div>
    <w:div w:id="1927415192">
      <w:bodyDiv w:val="1"/>
      <w:marLeft w:val="0"/>
      <w:marRight w:val="0"/>
      <w:marTop w:val="0"/>
      <w:marBottom w:val="0"/>
      <w:divBdr>
        <w:top w:val="none" w:sz="0" w:space="0" w:color="auto"/>
        <w:left w:val="none" w:sz="0" w:space="0" w:color="auto"/>
        <w:bottom w:val="none" w:sz="0" w:space="0" w:color="auto"/>
        <w:right w:val="none" w:sz="0" w:space="0" w:color="auto"/>
      </w:divBdr>
    </w:div>
    <w:div w:id="1927416281">
      <w:bodyDiv w:val="1"/>
      <w:marLeft w:val="0"/>
      <w:marRight w:val="0"/>
      <w:marTop w:val="0"/>
      <w:marBottom w:val="0"/>
      <w:divBdr>
        <w:top w:val="none" w:sz="0" w:space="0" w:color="auto"/>
        <w:left w:val="none" w:sz="0" w:space="0" w:color="auto"/>
        <w:bottom w:val="none" w:sz="0" w:space="0" w:color="auto"/>
        <w:right w:val="none" w:sz="0" w:space="0" w:color="auto"/>
      </w:divBdr>
    </w:div>
    <w:div w:id="1927616767">
      <w:bodyDiv w:val="1"/>
      <w:marLeft w:val="0"/>
      <w:marRight w:val="0"/>
      <w:marTop w:val="0"/>
      <w:marBottom w:val="0"/>
      <w:divBdr>
        <w:top w:val="none" w:sz="0" w:space="0" w:color="auto"/>
        <w:left w:val="none" w:sz="0" w:space="0" w:color="auto"/>
        <w:bottom w:val="none" w:sz="0" w:space="0" w:color="auto"/>
        <w:right w:val="none" w:sz="0" w:space="0" w:color="auto"/>
      </w:divBdr>
    </w:div>
    <w:div w:id="1927686123">
      <w:bodyDiv w:val="1"/>
      <w:marLeft w:val="0"/>
      <w:marRight w:val="0"/>
      <w:marTop w:val="0"/>
      <w:marBottom w:val="0"/>
      <w:divBdr>
        <w:top w:val="none" w:sz="0" w:space="0" w:color="auto"/>
        <w:left w:val="none" w:sz="0" w:space="0" w:color="auto"/>
        <w:bottom w:val="none" w:sz="0" w:space="0" w:color="auto"/>
        <w:right w:val="none" w:sz="0" w:space="0" w:color="auto"/>
      </w:divBdr>
    </w:div>
    <w:div w:id="1927809078">
      <w:bodyDiv w:val="1"/>
      <w:marLeft w:val="0"/>
      <w:marRight w:val="0"/>
      <w:marTop w:val="0"/>
      <w:marBottom w:val="0"/>
      <w:divBdr>
        <w:top w:val="none" w:sz="0" w:space="0" w:color="auto"/>
        <w:left w:val="none" w:sz="0" w:space="0" w:color="auto"/>
        <w:bottom w:val="none" w:sz="0" w:space="0" w:color="auto"/>
        <w:right w:val="none" w:sz="0" w:space="0" w:color="auto"/>
      </w:divBdr>
    </w:div>
    <w:div w:id="1927955404">
      <w:bodyDiv w:val="1"/>
      <w:marLeft w:val="0"/>
      <w:marRight w:val="0"/>
      <w:marTop w:val="0"/>
      <w:marBottom w:val="0"/>
      <w:divBdr>
        <w:top w:val="none" w:sz="0" w:space="0" w:color="auto"/>
        <w:left w:val="none" w:sz="0" w:space="0" w:color="auto"/>
        <w:bottom w:val="none" w:sz="0" w:space="0" w:color="auto"/>
        <w:right w:val="none" w:sz="0" w:space="0" w:color="auto"/>
      </w:divBdr>
    </w:div>
    <w:div w:id="1928229405">
      <w:bodyDiv w:val="1"/>
      <w:marLeft w:val="0"/>
      <w:marRight w:val="0"/>
      <w:marTop w:val="0"/>
      <w:marBottom w:val="0"/>
      <w:divBdr>
        <w:top w:val="none" w:sz="0" w:space="0" w:color="auto"/>
        <w:left w:val="none" w:sz="0" w:space="0" w:color="auto"/>
        <w:bottom w:val="none" w:sz="0" w:space="0" w:color="auto"/>
        <w:right w:val="none" w:sz="0" w:space="0" w:color="auto"/>
      </w:divBdr>
    </w:div>
    <w:div w:id="1928265958">
      <w:bodyDiv w:val="1"/>
      <w:marLeft w:val="0"/>
      <w:marRight w:val="0"/>
      <w:marTop w:val="0"/>
      <w:marBottom w:val="0"/>
      <w:divBdr>
        <w:top w:val="none" w:sz="0" w:space="0" w:color="auto"/>
        <w:left w:val="none" w:sz="0" w:space="0" w:color="auto"/>
        <w:bottom w:val="none" w:sz="0" w:space="0" w:color="auto"/>
        <w:right w:val="none" w:sz="0" w:space="0" w:color="auto"/>
      </w:divBdr>
    </w:div>
    <w:div w:id="1928346519">
      <w:bodyDiv w:val="1"/>
      <w:marLeft w:val="0"/>
      <w:marRight w:val="0"/>
      <w:marTop w:val="0"/>
      <w:marBottom w:val="0"/>
      <w:divBdr>
        <w:top w:val="none" w:sz="0" w:space="0" w:color="auto"/>
        <w:left w:val="none" w:sz="0" w:space="0" w:color="auto"/>
        <w:bottom w:val="none" w:sz="0" w:space="0" w:color="auto"/>
        <w:right w:val="none" w:sz="0" w:space="0" w:color="auto"/>
      </w:divBdr>
    </w:div>
    <w:div w:id="1928421823">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28464175">
      <w:bodyDiv w:val="1"/>
      <w:marLeft w:val="0"/>
      <w:marRight w:val="0"/>
      <w:marTop w:val="0"/>
      <w:marBottom w:val="0"/>
      <w:divBdr>
        <w:top w:val="none" w:sz="0" w:space="0" w:color="auto"/>
        <w:left w:val="none" w:sz="0" w:space="0" w:color="auto"/>
        <w:bottom w:val="none" w:sz="0" w:space="0" w:color="auto"/>
        <w:right w:val="none" w:sz="0" w:space="0" w:color="auto"/>
      </w:divBdr>
    </w:div>
    <w:div w:id="1928465376">
      <w:bodyDiv w:val="1"/>
      <w:marLeft w:val="0"/>
      <w:marRight w:val="0"/>
      <w:marTop w:val="0"/>
      <w:marBottom w:val="0"/>
      <w:divBdr>
        <w:top w:val="none" w:sz="0" w:space="0" w:color="auto"/>
        <w:left w:val="none" w:sz="0" w:space="0" w:color="auto"/>
        <w:bottom w:val="none" w:sz="0" w:space="0" w:color="auto"/>
        <w:right w:val="none" w:sz="0" w:space="0" w:color="auto"/>
      </w:divBdr>
    </w:div>
    <w:div w:id="1928541000">
      <w:bodyDiv w:val="1"/>
      <w:marLeft w:val="0"/>
      <w:marRight w:val="0"/>
      <w:marTop w:val="0"/>
      <w:marBottom w:val="0"/>
      <w:divBdr>
        <w:top w:val="none" w:sz="0" w:space="0" w:color="auto"/>
        <w:left w:val="none" w:sz="0" w:space="0" w:color="auto"/>
        <w:bottom w:val="none" w:sz="0" w:space="0" w:color="auto"/>
        <w:right w:val="none" w:sz="0" w:space="0" w:color="auto"/>
      </w:divBdr>
    </w:div>
    <w:div w:id="1928685790">
      <w:bodyDiv w:val="1"/>
      <w:marLeft w:val="0"/>
      <w:marRight w:val="0"/>
      <w:marTop w:val="0"/>
      <w:marBottom w:val="0"/>
      <w:divBdr>
        <w:top w:val="none" w:sz="0" w:space="0" w:color="auto"/>
        <w:left w:val="none" w:sz="0" w:space="0" w:color="auto"/>
        <w:bottom w:val="none" w:sz="0" w:space="0" w:color="auto"/>
        <w:right w:val="none" w:sz="0" w:space="0" w:color="auto"/>
      </w:divBdr>
    </w:div>
    <w:div w:id="1928801833">
      <w:bodyDiv w:val="1"/>
      <w:marLeft w:val="0"/>
      <w:marRight w:val="0"/>
      <w:marTop w:val="0"/>
      <w:marBottom w:val="0"/>
      <w:divBdr>
        <w:top w:val="none" w:sz="0" w:space="0" w:color="auto"/>
        <w:left w:val="none" w:sz="0" w:space="0" w:color="auto"/>
        <w:bottom w:val="none" w:sz="0" w:space="0" w:color="auto"/>
        <w:right w:val="none" w:sz="0" w:space="0" w:color="auto"/>
      </w:divBdr>
    </w:div>
    <w:div w:id="1929191204">
      <w:bodyDiv w:val="1"/>
      <w:marLeft w:val="0"/>
      <w:marRight w:val="0"/>
      <w:marTop w:val="0"/>
      <w:marBottom w:val="0"/>
      <w:divBdr>
        <w:top w:val="none" w:sz="0" w:space="0" w:color="auto"/>
        <w:left w:val="none" w:sz="0" w:space="0" w:color="auto"/>
        <w:bottom w:val="none" w:sz="0" w:space="0" w:color="auto"/>
        <w:right w:val="none" w:sz="0" w:space="0" w:color="auto"/>
      </w:divBdr>
    </w:div>
    <w:div w:id="1929272289">
      <w:bodyDiv w:val="1"/>
      <w:marLeft w:val="0"/>
      <w:marRight w:val="0"/>
      <w:marTop w:val="0"/>
      <w:marBottom w:val="0"/>
      <w:divBdr>
        <w:top w:val="none" w:sz="0" w:space="0" w:color="auto"/>
        <w:left w:val="none" w:sz="0" w:space="0" w:color="auto"/>
        <w:bottom w:val="none" w:sz="0" w:space="0" w:color="auto"/>
        <w:right w:val="none" w:sz="0" w:space="0" w:color="auto"/>
      </w:divBdr>
    </w:div>
    <w:div w:id="1929382378">
      <w:bodyDiv w:val="1"/>
      <w:marLeft w:val="0"/>
      <w:marRight w:val="0"/>
      <w:marTop w:val="0"/>
      <w:marBottom w:val="0"/>
      <w:divBdr>
        <w:top w:val="none" w:sz="0" w:space="0" w:color="auto"/>
        <w:left w:val="none" w:sz="0" w:space="0" w:color="auto"/>
        <w:bottom w:val="none" w:sz="0" w:space="0" w:color="auto"/>
        <w:right w:val="none" w:sz="0" w:space="0" w:color="auto"/>
      </w:divBdr>
    </w:div>
    <w:div w:id="1929457264">
      <w:bodyDiv w:val="1"/>
      <w:marLeft w:val="0"/>
      <w:marRight w:val="0"/>
      <w:marTop w:val="0"/>
      <w:marBottom w:val="0"/>
      <w:divBdr>
        <w:top w:val="none" w:sz="0" w:space="0" w:color="auto"/>
        <w:left w:val="none" w:sz="0" w:space="0" w:color="auto"/>
        <w:bottom w:val="none" w:sz="0" w:space="0" w:color="auto"/>
        <w:right w:val="none" w:sz="0" w:space="0" w:color="auto"/>
      </w:divBdr>
    </w:div>
    <w:div w:id="1929465648">
      <w:bodyDiv w:val="1"/>
      <w:marLeft w:val="0"/>
      <w:marRight w:val="0"/>
      <w:marTop w:val="0"/>
      <w:marBottom w:val="0"/>
      <w:divBdr>
        <w:top w:val="none" w:sz="0" w:space="0" w:color="auto"/>
        <w:left w:val="none" w:sz="0" w:space="0" w:color="auto"/>
        <w:bottom w:val="none" w:sz="0" w:space="0" w:color="auto"/>
        <w:right w:val="none" w:sz="0" w:space="0" w:color="auto"/>
      </w:divBdr>
    </w:div>
    <w:div w:id="1929730368">
      <w:bodyDiv w:val="1"/>
      <w:marLeft w:val="0"/>
      <w:marRight w:val="0"/>
      <w:marTop w:val="0"/>
      <w:marBottom w:val="0"/>
      <w:divBdr>
        <w:top w:val="none" w:sz="0" w:space="0" w:color="auto"/>
        <w:left w:val="none" w:sz="0" w:space="0" w:color="auto"/>
        <w:bottom w:val="none" w:sz="0" w:space="0" w:color="auto"/>
        <w:right w:val="none" w:sz="0" w:space="0" w:color="auto"/>
      </w:divBdr>
    </w:div>
    <w:div w:id="1929851477">
      <w:bodyDiv w:val="1"/>
      <w:marLeft w:val="0"/>
      <w:marRight w:val="0"/>
      <w:marTop w:val="0"/>
      <w:marBottom w:val="0"/>
      <w:divBdr>
        <w:top w:val="none" w:sz="0" w:space="0" w:color="auto"/>
        <w:left w:val="none" w:sz="0" w:space="0" w:color="auto"/>
        <w:bottom w:val="none" w:sz="0" w:space="0" w:color="auto"/>
        <w:right w:val="none" w:sz="0" w:space="0" w:color="auto"/>
      </w:divBdr>
    </w:div>
    <w:div w:id="1929995243">
      <w:bodyDiv w:val="1"/>
      <w:marLeft w:val="0"/>
      <w:marRight w:val="0"/>
      <w:marTop w:val="0"/>
      <w:marBottom w:val="0"/>
      <w:divBdr>
        <w:top w:val="none" w:sz="0" w:space="0" w:color="auto"/>
        <w:left w:val="none" w:sz="0" w:space="0" w:color="auto"/>
        <w:bottom w:val="none" w:sz="0" w:space="0" w:color="auto"/>
        <w:right w:val="none" w:sz="0" w:space="0" w:color="auto"/>
      </w:divBdr>
    </w:div>
    <w:div w:id="1930001269">
      <w:bodyDiv w:val="1"/>
      <w:marLeft w:val="0"/>
      <w:marRight w:val="0"/>
      <w:marTop w:val="0"/>
      <w:marBottom w:val="0"/>
      <w:divBdr>
        <w:top w:val="none" w:sz="0" w:space="0" w:color="auto"/>
        <w:left w:val="none" w:sz="0" w:space="0" w:color="auto"/>
        <w:bottom w:val="none" w:sz="0" w:space="0" w:color="auto"/>
        <w:right w:val="none" w:sz="0" w:space="0" w:color="auto"/>
      </w:divBdr>
    </w:div>
    <w:div w:id="1930119892">
      <w:bodyDiv w:val="1"/>
      <w:marLeft w:val="0"/>
      <w:marRight w:val="0"/>
      <w:marTop w:val="0"/>
      <w:marBottom w:val="0"/>
      <w:divBdr>
        <w:top w:val="none" w:sz="0" w:space="0" w:color="auto"/>
        <w:left w:val="none" w:sz="0" w:space="0" w:color="auto"/>
        <w:bottom w:val="none" w:sz="0" w:space="0" w:color="auto"/>
        <w:right w:val="none" w:sz="0" w:space="0" w:color="auto"/>
      </w:divBdr>
    </w:div>
    <w:div w:id="1930234527">
      <w:bodyDiv w:val="1"/>
      <w:marLeft w:val="0"/>
      <w:marRight w:val="0"/>
      <w:marTop w:val="0"/>
      <w:marBottom w:val="0"/>
      <w:divBdr>
        <w:top w:val="none" w:sz="0" w:space="0" w:color="auto"/>
        <w:left w:val="none" w:sz="0" w:space="0" w:color="auto"/>
        <w:bottom w:val="none" w:sz="0" w:space="0" w:color="auto"/>
        <w:right w:val="none" w:sz="0" w:space="0" w:color="auto"/>
      </w:divBdr>
    </w:div>
    <w:div w:id="1930385948">
      <w:bodyDiv w:val="1"/>
      <w:marLeft w:val="0"/>
      <w:marRight w:val="0"/>
      <w:marTop w:val="0"/>
      <w:marBottom w:val="0"/>
      <w:divBdr>
        <w:top w:val="none" w:sz="0" w:space="0" w:color="auto"/>
        <w:left w:val="none" w:sz="0" w:space="0" w:color="auto"/>
        <w:bottom w:val="none" w:sz="0" w:space="0" w:color="auto"/>
        <w:right w:val="none" w:sz="0" w:space="0" w:color="auto"/>
      </w:divBdr>
    </w:div>
    <w:div w:id="1930581878">
      <w:bodyDiv w:val="1"/>
      <w:marLeft w:val="0"/>
      <w:marRight w:val="0"/>
      <w:marTop w:val="0"/>
      <w:marBottom w:val="0"/>
      <w:divBdr>
        <w:top w:val="none" w:sz="0" w:space="0" w:color="auto"/>
        <w:left w:val="none" w:sz="0" w:space="0" w:color="auto"/>
        <w:bottom w:val="none" w:sz="0" w:space="0" w:color="auto"/>
        <w:right w:val="none" w:sz="0" w:space="0" w:color="auto"/>
      </w:divBdr>
    </w:div>
    <w:div w:id="1930691741">
      <w:bodyDiv w:val="1"/>
      <w:marLeft w:val="0"/>
      <w:marRight w:val="0"/>
      <w:marTop w:val="0"/>
      <w:marBottom w:val="0"/>
      <w:divBdr>
        <w:top w:val="none" w:sz="0" w:space="0" w:color="auto"/>
        <w:left w:val="none" w:sz="0" w:space="0" w:color="auto"/>
        <w:bottom w:val="none" w:sz="0" w:space="0" w:color="auto"/>
        <w:right w:val="none" w:sz="0" w:space="0" w:color="auto"/>
      </w:divBdr>
    </w:div>
    <w:div w:id="1930694075">
      <w:bodyDiv w:val="1"/>
      <w:marLeft w:val="0"/>
      <w:marRight w:val="0"/>
      <w:marTop w:val="0"/>
      <w:marBottom w:val="0"/>
      <w:divBdr>
        <w:top w:val="none" w:sz="0" w:space="0" w:color="auto"/>
        <w:left w:val="none" w:sz="0" w:space="0" w:color="auto"/>
        <w:bottom w:val="none" w:sz="0" w:space="0" w:color="auto"/>
        <w:right w:val="none" w:sz="0" w:space="0" w:color="auto"/>
      </w:divBdr>
    </w:div>
    <w:div w:id="1930968612">
      <w:bodyDiv w:val="1"/>
      <w:marLeft w:val="0"/>
      <w:marRight w:val="0"/>
      <w:marTop w:val="0"/>
      <w:marBottom w:val="0"/>
      <w:divBdr>
        <w:top w:val="none" w:sz="0" w:space="0" w:color="auto"/>
        <w:left w:val="none" w:sz="0" w:space="0" w:color="auto"/>
        <w:bottom w:val="none" w:sz="0" w:space="0" w:color="auto"/>
        <w:right w:val="none" w:sz="0" w:space="0" w:color="auto"/>
      </w:divBdr>
    </w:div>
    <w:div w:id="1931353663">
      <w:bodyDiv w:val="1"/>
      <w:marLeft w:val="0"/>
      <w:marRight w:val="0"/>
      <w:marTop w:val="0"/>
      <w:marBottom w:val="0"/>
      <w:divBdr>
        <w:top w:val="none" w:sz="0" w:space="0" w:color="auto"/>
        <w:left w:val="none" w:sz="0" w:space="0" w:color="auto"/>
        <w:bottom w:val="none" w:sz="0" w:space="0" w:color="auto"/>
        <w:right w:val="none" w:sz="0" w:space="0" w:color="auto"/>
      </w:divBdr>
    </w:div>
    <w:div w:id="1931429104">
      <w:bodyDiv w:val="1"/>
      <w:marLeft w:val="0"/>
      <w:marRight w:val="0"/>
      <w:marTop w:val="0"/>
      <w:marBottom w:val="0"/>
      <w:divBdr>
        <w:top w:val="none" w:sz="0" w:space="0" w:color="auto"/>
        <w:left w:val="none" w:sz="0" w:space="0" w:color="auto"/>
        <w:bottom w:val="none" w:sz="0" w:space="0" w:color="auto"/>
        <w:right w:val="none" w:sz="0" w:space="0" w:color="auto"/>
      </w:divBdr>
    </w:div>
    <w:div w:id="1931499113">
      <w:bodyDiv w:val="1"/>
      <w:marLeft w:val="0"/>
      <w:marRight w:val="0"/>
      <w:marTop w:val="0"/>
      <w:marBottom w:val="0"/>
      <w:divBdr>
        <w:top w:val="none" w:sz="0" w:space="0" w:color="auto"/>
        <w:left w:val="none" w:sz="0" w:space="0" w:color="auto"/>
        <w:bottom w:val="none" w:sz="0" w:space="0" w:color="auto"/>
        <w:right w:val="none" w:sz="0" w:space="0" w:color="auto"/>
      </w:divBdr>
    </w:div>
    <w:div w:id="1931620639">
      <w:bodyDiv w:val="1"/>
      <w:marLeft w:val="0"/>
      <w:marRight w:val="0"/>
      <w:marTop w:val="0"/>
      <w:marBottom w:val="0"/>
      <w:divBdr>
        <w:top w:val="none" w:sz="0" w:space="0" w:color="auto"/>
        <w:left w:val="none" w:sz="0" w:space="0" w:color="auto"/>
        <w:bottom w:val="none" w:sz="0" w:space="0" w:color="auto"/>
        <w:right w:val="none" w:sz="0" w:space="0" w:color="auto"/>
      </w:divBdr>
    </w:div>
    <w:div w:id="1931886016">
      <w:bodyDiv w:val="1"/>
      <w:marLeft w:val="0"/>
      <w:marRight w:val="0"/>
      <w:marTop w:val="0"/>
      <w:marBottom w:val="0"/>
      <w:divBdr>
        <w:top w:val="none" w:sz="0" w:space="0" w:color="auto"/>
        <w:left w:val="none" w:sz="0" w:space="0" w:color="auto"/>
        <w:bottom w:val="none" w:sz="0" w:space="0" w:color="auto"/>
        <w:right w:val="none" w:sz="0" w:space="0" w:color="auto"/>
      </w:divBdr>
    </w:div>
    <w:div w:id="1932007219">
      <w:bodyDiv w:val="1"/>
      <w:marLeft w:val="0"/>
      <w:marRight w:val="0"/>
      <w:marTop w:val="0"/>
      <w:marBottom w:val="0"/>
      <w:divBdr>
        <w:top w:val="none" w:sz="0" w:space="0" w:color="auto"/>
        <w:left w:val="none" w:sz="0" w:space="0" w:color="auto"/>
        <w:bottom w:val="none" w:sz="0" w:space="0" w:color="auto"/>
        <w:right w:val="none" w:sz="0" w:space="0" w:color="auto"/>
      </w:divBdr>
    </w:div>
    <w:div w:id="1932200256">
      <w:bodyDiv w:val="1"/>
      <w:marLeft w:val="0"/>
      <w:marRight w:val="0"/>
      <w:marTop w:val="0"/>
      <w:marBottom w:val="0"/>
      <w:divBdr>
        <w:top w:val="none" w:sz="0" w:space="0" w:color="auto"/>
        <w:left w:val="none" w:sz="0" w:space="0" w:color="auto"/>
        <w:bottom w:val="none" w:sz="0" w:space="0" w:color="auto"/>
        <w:right w:val="none" w:sz="0" w:space="0" w:color="auto"/>
      </w:divBdr>
    </w:div>
    <w:div w:id="1932274222">
      <w:bodyDiv w:val="1"/>
      <w:marLeft w:val="0"/>
      <w:marRight w:val="0"/>
      <w:marTop w:val="0"/>
      <w:marBottom w:val="0"/>
      <w:divBdr>
        <w:top w:val="none" w:sz="0" w:space="0" w:color="auto"/>
        <w:left w:val="none" w:sz="0" w:space="0" w:color="auto"/>
        <w:bottom w:val="none" w:sz="0" w:space="0" w:color="auto"/>
        <w:right w:val="none" w:sz="0" w:space="0" w:color="auto"/>
      </w:divBdr>
    </w:div>
    <w:div w:id="1932274734">
      <w:bodyDiv w:val="1"/>
      <w:marLeft w:val="0"/>
      <w:marRight w:val="0"/>
      <w:marTop w:val="0"/>
      <w:marBottom w:val="0"/>
      <w:divBdr>
        <w:top w:val="none" w:sz="0" w:space="0" w:color="auto"/>
        <w:left w:val="none" w:sz="0" w:space="0" w:color="auto"/>
        <w:bottom w:val="none" w:sz="0" w:space="0" w:color="auto"/>
        <w:right w:val="none" w:sz="0" w:space="0" w:color="auto"/>
      </w:divBdr>
    </w:div>
    <w:div w:id="1932395662">
      <w:bodyDiv w:val="1"/>
      <w:marLeft w:val="0"/>
      <w:marRight w:val="0"/>
      <w:marTop w:val="0"/>
      <w:marBottom w:val="0"/>
      <w:divBdr>
        <w:top w:val="none" w:sz="0" w:space="0" w:color="auto"/>
        <w:left w:val="none" w:sz="0" w:space="0" w:color="auto"/>
        <w:bottom w:val="none" w:sz="0" w:space="0" w:color="auto"/>
        <w:right w:val="none" w:sz="0" w:space="0" w:color="auto"/>
      </w:divBdr>
    </w:div>
    <w:div w:id="1932397260">
      <w:bodyDiv w:val="1"/>
      <w:marLeft w:val="0"/>
      <w:marRight w:val="0"/>
      <w:marTop w:val="0"/>
      <w:marBottom w:val="0"/>
      <w:divBdr>
        <w:top w:val="none" w:sz="0" w:space="0" w:color="auto"/>
        <w:left w:val="none" w:sz="0" w:space="0" w:color="auto"/>
        <w:bottom w:val="none" w:sz="0" w:space="0" w:color="auto"/>
        <w:right w:val="none" w:sz="0" w:space="0" w:color="auto"/>
      </w:divBdr>
    </w:div>
    <w:div w:id="1932425876">
      <w:bodyDiv w:val="1"/>
      <w:marLeft w:val="0"/>
      <w:marRight w:val="0"/>
      <w:marTop w:val="0"/>
      <w:marBottom w:val="0"/>
      <w:divBdr>
        <w:top w:val="none" w:sz="0" w:space="0" w:color="auto"/>
        <w:left w:val="none" w:sz="0" w:space="0" w:color="auto"/>
        <w:bottom w:val="none" w:sz="0" w:space="0" w:color="auto"/>
        <w:right w:val="none" w:sz="0" w:space="0" w:color="auto"/>
      </w:divBdr>
    </w:div>
    <w:div w:id="1932427164">
      <w:bodyDiv w:val="1"/>
      <w:marLeft w:val="0"/>
      <w:marRight w:val="0"/>
      <w:marTop w:val="0"/>
      <w:marBottom w:val="0"/>
      <w:divBdr>
        <w:top w:val="none" w:sz="0" w:space="0" w:color="auto"/>
        <w:left w:val="none" w:sz="0" w:space="0" w:color="auto"/>
        <w:bottom w:val="none" w:sz="0" w:space="0" w:color="auto"/>
        <w:right w:val="none" w:sz="0" w:space="0" w:color="auto"/>
      </w:divBdr>
    </w:div>
    <w:div w:id="1932472368">
      <w:bodyDiv w:val="1"/>
      <w:marLeft w:val="0"/>
      <w:marRight w:val="0"/>
      <w:marTop w:val="0"/>
      <w:marBottom w:val="0"/>
      <w:divBdr>
        <w:top w:val="none" w:sz="0" w:space="0" w:color="auto"/>
        <w:left w:val="none" w:sz="0" w:space="0" w:color="auto"/>
        <w:bottom w:val="none" w:sz="0" w:space="0" w:color="auto"/>
        <w:right w:val="none" w:sz="0" w:space="0" w:color="auto"/>
      </w:divBdr>
    </w:div>
    <w:div w:id="1932617441">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2815954">
      <w:bodyDiv w:val="1"/>
      <w:marLeft w:val="0"/>
      <w:marRight w:val="0"/>
      <w:marTop w:val="0"/>
      <w:marBottom w:val="0"/>
      <w:divBdr>
        <w:top w:val="none" w:sz="0" w:space="0" w:color="auto"/>
        <w:left w:val="none" w:sz="0" w:space="0" w:color="auto"/>
        <w:bottom w:val="none" w:sz="0" w:space="0" w:color="auto"/>
        <w:right w:val="none" w:sz="0" w:space="0" w:color="auto"/>
      </w:divBdr>
    </w:div>
    <w:div w:id="1932930402">
      <w:bodyDiv w:val="1"/>
      <w:marLeft w:val="0"/>
      <w:marRight w:val="0"/>
      <w:marTop w:val="0"/>
      <w:marBottom w:val="0"/>
      <w:divBdr>
        <w:top w:val="none" w:sz="0" w:space="0" w:color="auto"/>
        <w:left w:val="none" w:sz="0" w:space="0" w:color="auto"/>
        <w:bottom w:val="none" w:sz="0" w:space="0" w:color="auto"/>
        <w:right w:val="none" w:sz="0" w:space="0" w:color="auto"/>
      </w:divBdr>
    </w:div>
    <w:div w:id="1933008659">
      <w:bodyDiv w:val="1"/>
      <w:marLeft w:val="0"/>
      <w:marRight w:val="0"/>
      <w:marTop w:val="0"/>
      <w:marBottom w:val="0"/>
      <w:divBdr>
        <w:top w:val="none" w:sz="0" w:space="0" w:color="auto"/>
        <w:left w:val="none" w:sz="0" w:space="0" w:color="auto"/>
        <w:bottom w:val="none" w:sz="0" w:space="0" w:color="auto"/>
        <w:right w:val="none" w:sz="0" w:space="0" w:color="auto"/>
      </w:divBdr>
    </w:div>
    <w:div w:id="1933127897">
      <w:bodyDiv w:val="1"/>
      <w:marLeft w:val="0"/>
      <w:marRight w:val="0"/>
      <w:marTop w:val="0"/>
      <w:marBottom w:val="0"/>
      <w:divBdr>
        <w:top w:val="none" w:sz="0" w:space="0" w:color="auto"/>
        <w:left w:val="none" w:sz="0" w:space="0" w:color="auto"/>
        <w:bottom w:val="none" w:sz="0" w:space="0" w:color="auto"/>
        <w:right w:val="none" w:sz="0" w:space="0" w:color="auto"/>
      </w:divBdr>
    </w:div>
    <w:div w:id="1933128930">
      <w:bodyDiv w:val="1"/>
      <w:marLeft w:val="0"/>
      <w:marRight w:val="0"/>
      <w:marTop w:val="0"/>
      <w:marBottom w:val="0"/>
      <w:divBdr>
        <w:top w:val="none" w:sz="0" w:space="0" w:color="auto"/>
        <w:left w:val="none" w:sz="0" w:space="0" w:color="auto"/>
        <w:bottom w:val="none" w:sz="0" w:space="0" w:color="auto"/>
        <w:right w:val="none" w:sz="0" w:space="0" w:color="auto"/>
      </w:divBdr>
    </w:div>
    <w:div w:id="1933312872">
      <w:bodyDiv w:val="1"/>
      <w:marLeft w:val="0"/>
      <w:marRight w:val="0"/>
      <w:marTop w:val="0"/>
      <w:marBottom w:val="0"/>
      <w:divBdr>
        <w:top w:val="none" w:sz="0" w:space="0" w:color="auto"/>
        <w:left w:val="none" w:sz="0" w:space="0" w:color="auto"/>
        <w:bottom w:val="none" w:sz="0" w:space="0" w:color="auto"/>
        <w:right w:val="none" w:sz="0" w:space="0" w:color="auto"/>
      </w:divBdr>
    </w:div>
    <w:div w:id="1933315269">
      <w:bodyDiv w:val="1"/>
      <w:marLeft w:val="0"/>
      <w:marRight w:val="0"/>
      <w:marTop w:val="0"/>
      <w:marBottom w:val="0"/>
      <w:divBdr>
        <w:top w:val="none" w:sz="0" w:space="0" w:color="auto"/>
        <w:left w:val="none" w:sz="0" w:space="0" w:color="auto"/>
        <w:bottom w:val="none" w:sz="0" w:space="0" w:color="auto"/>
        <w:right w:val="none" w:sz="0" w:space="0" w:color="auto"/>
      </w:divBdr>
    </w:div>
    <w:div w:id="1933513229">
      <w:bodyDiv w:val="1"/>
      <w:marLeft w:val="0"/>
      <w:marRight w:val="0"/>
      <w:marTop w:val="0"/>
      <w:marBottom w:val="0"/>
      <w:divBdr>
        <w:top w:val="none" w:sz="0" w:space="0" w:color="auto"/>
        <w:left w:val="none" w:sz="0" w:space="0" w:color="auto"/>
        <w:bottom w:val="none" w:sz="0" w:space="0" w:color="auto"/>
        <w:right w:val="none" w:sz="0" w:space="0" w:color="auto"/>
      </w:divBdr>
    </w:div>
    <w:div w:id="1933541200">
      <w:bodyDiv w:val="1"/>
      <w:marLeft w:val="0"/>
      <w:marRight w:val="0"/>
      <w:marTop w:val="0"/>
      <w:marBottom w:val="0"/>
      <w:divBdr>
        <w:top w:val="none" w:sz="0" w:space="0" w:color="auto"/>
        <w:left w:val="none" w:sz="0" w:space="0" w:color="auto"/>
        <w:bottom w:val="none" w:sz="0" w:space="0" w:color="auto"/>
        <w:right w:val="none" w:sz="0" w:space="0" w:color="auto"/>
      </w:divBdr>
    </w:div>
    <w:div w:id="1933582998">
      <w:bodyDiv w:val="1"/>
      <w:marLeft w:val="0"/>
      <w:marRight w:val="0"/>
      <w:marTop w:val="0"/>
      <w:marBottom w:val="0"/>
      <w:divBdr>
        <w:top w:val="none" w:sz="0" w:space="0" w:color="auto"/>
        <w:left w:val="none" w:sz="0" w:space="0" w:color="auto"/>
        <w:bottom w:val="none" w:sz="0" w:space="0" w:color="auto"/>
        <w:right w:val="none" w:sz="0" w:space="0" w:color="auto"/>
      </w:divBdr>
    </w:div>
    <w:div w:id="1933589499">
      <w:bodyDiv w:val="1"/>
      <w:marLeft w:val="0"/>
      <w:marRight w:val="0"/>
      <w:marTop w:val="0"/>
      <w:marBottom w:val="0"/>
      <w:divBdr>
        <w:top w:val="none" w:sz="0" w:space="0" w:color="auto"/>
        <w:left w:val="none" w:sz="0" w:space="0" w:color="auto"/>
        <w:bottom w:val="none" w:sz="0" w:space="0" w:color="auto"/>
        <w:right w:val="none" w:sz="0" w:space="0" w:color="auto"/>
      </w:divBdr>
    </w:div>
    <w:div w:id="1933851798">
      <w:bodyDiv w:val="1"/>
      <w:marLeft w:val="0"/>
      <w:marRight w:val="0"/>
      <w:marTop w:val="0"/>
      <w:marBottom w:val="0"/>
      <w:divBdr>
        <w:top w:val="none" w:sz="0" w:space="0" w:color="auto"/>
        <w:left w:val="none" w:sz="0" w:space="0" w:color="auto"/>
        <w:bottom w:val="none" w:sz="0" w:space="0" w:color="auto"/>
        <w:right w:val="none" w:sz="0" w:space="0" w:color="auto"/>
      </w:divBdr>
    </w:div>
    <w:div w:id="1933970801">
      <w:bodyDiv w:val="1"/>
      <w:marLeft w:val="0"/>
      <w:marRight w:val="0"/>
      <w:marTop w:val="0"/>
      <w:marBottom w:val="0"/>
      <w:divBdr>
        <w:top w:val="none" w:sz="0" w:space="0" w:color="auto"/>
        <w:left w:val="none" w:sz="0" w:space="0" w:color="auto"/>
        <w:bottom w:val="none" w:sz="0" w:space="0" w:color="auto"/>
        <w:right w:val="none" w:sz="0" w:space="0" w:color="auto"/>
      </w:divBdr>
    </w:div>
    <w:div w:id="1934239288">
      <w:bodyDiv w:val="1"/>
      <w:marLeft w:val="0"/>
      <w:marRight w:val="0"/>
      <w:marTop w:val="0"/>
      <w:marBottom w:val="0"/>
      <w:divBdr>
        <w:top w:val="none" w:sz="0" w:space="0" w:color="auto"/>
        <w:left w:val="none" w:sz="0" w:space="0" w:color="auto"/>
        <w:bottom w:val="none" w:sz="0" w:space="0" w:color="auto"/>
        <w:right w:val="none" w:sz="0" w:space="0" w:color="auto"/>
      </w:divBdr>
    </w:div>
    <w:div w:id="1934242486">
      <w:bodyDiv w:val="1"/>
      <w:marLeft w:val="0"/>
      <w:marRight w:val="0"/>
      <w:marTop w:val="0"/>
      <w:marBottom w:val="0"/>
      <w:divBdr>
        <w:top w:val="none" w:sz="0" w:space="0" w:color="auto"/>
        <w:left w:val="none" w:sz="0" w:space="0" w:color="auto"/>
        <w:bottom w:val="none" w:sz="0" w:space="0" w:color="auto"/>
        <w:right w:val="none" w:sz="0" w:space="0" w:color="auto"/>
      </w:divBdr>
    </w:div>
    <w:div w:id="1934314837">
      <w:bodyDiv w:val="1"/>
      <w:marLeft w:val="0"/>
      <w:marRight w:val="0"/>
      <w:marTop w:val="0"/>
      <w:marBottom w:val="0"/>
      <w:divBdr>
        <w:top w:val="none" w:sz="0" w:space="0" w:color="auto"/>
        <w:left w:val="none" w:sz="0" w:space="0" w:color="auto"/>
        <w:bottom w:val="none" w:sz="0" w:space="0" w:color="auto"/>
        <w:right w:val="none" w:sz="0" w:space="0" w:color="auto"/>
      </w:divBdr>
    </w:div>
    <w:div w:id="1934588229">
      <w:bodyDiv w:val="1"/>
      <w:marLeft w:val="0"/>
      <w:marRight w:val="0"/>
      <w:marTop w:val="0"/>
      <w:marBottom w:val="0"/>
      <w:divBdr>
        <w:top w:val="none" w:sz="0" w:space="0" w:color="auto"/>
        <w:left w:val="none" w:sz="0" w:space="0" w:color="auto"/>
        <w:bottom w:val="none" w:sz="0" w:space="0" w:color="auto"/>
        <w:right w:val="none" w:sz="0" w:space="0" w:color="auto"/>
      </w:divBdr>
    </w:div>
    <w:div w:id="1934623734">
      <w:bodyDiv w:val="1"/>
      <w:marLeft w:val="0"/>
      <w:marRight w:val="0"/>
      <w:marTop w:val="0"/>
      <w:marBottom w:val="0"/>
      <w:divBdr>
        <w:top w:val="none" w:sz="0" w:space="0" w:color="auto"/>
        <w:left w:val="none" w:sz="0" w:space="0" w:color="auto"/>
        <w:bottom w:val="none" w:sz="0" w:space="0" w:color="auto"/>
        <w:right w:val="none" w:sz="0" w:space="0" w:color="auto"/>
      </w:divBdr>
    </w:div>
    <w:div w:id="1934625947">
      <w:bodyDiv w:val="1"/>
      <w:marLeft w:val="0"/>
      <w:marRight w:val="0"/>
      <w:marTop w:val="0"/>
      <w:marBottom w:val="0"/>
      <w:divBdr>
        <w:top w:val="none" w:sz="0" w:space="0" w:color="auto"/>
        <w:left w:val="none" w:sz="0" w:space="0" w:color="auto"/>
        <w:bottom w:val="none" w:sz="0" w:space="0" w:color="auto"/>
        <w:right w:val="none" w:sz="0" w:space="0" w:color="auto"/>
      </w:divBdr>
    </w:div>
    <w:div w:id="1934704820">
      <w:bodyDiv w:val="1"/>
      <w:marLeft w:val="0"/>
      <w:marRight w:val="0"/>
      <w:marTop w:val="0"/>
      <w:marBottom w:val="0"/>
      <w:divBdr>
        <w:top w:val="none" w:sz="0" w:space="0" w:color="auto"/>
        <w:left w:val="none" w:sz="0" w:space="0" w:color="auto"/>
        <w:bottom w:val="none" w:sz="0" w:space="0" w:color="auto"/>
        <w:right w:val="none" w:sz="0" w:space="0" w:color="auto"/>
      </w:divBdr>
    </w:div>
    <w:div w:id="1934969575">
      <w:bodyDiv w:val="1"/>
      <w:marLeft w:val="0"/>
      <w:marRight w:val="0"/>
      <w:marTop w:val="0"/>
      <w:marBottom w:val="0"/>
      <w:divBdr>
        <w:top w:val="none" w:sz="0" w:space="0" w:color="auto"/>
        <w:left w:val="none" w:sz="0" w:space="0" w:color="auto"/>
        <w:bottom w:val="none" w:sz="0" w:space="0" w:color="auto"/>
        <w:right w:val="none" w:sz="0" w:space="0" w:color="auto"/>
      </w:divBdr>
    </w:div>
    <w:div w:id="1935017819">
      <w:bodyDiv w:val="1"/>
      <w:marLeft w:val="0"/>
      <w:marRight w:val="0"/>
      <w:marTop w:val="0"/>
      <w:marBottom w:val="0"/>
      <w:divBdr>
        <w:top w:val="none" w:sz="0" w:space="0" w:color="auto"/>
        <w:left w:val="none" w:sz="0" w:space="0" w:color="auto"/>
        <w:bottom w:val="none" w:sz="0" w:space="0" w:color="auto"/>
        <w:right w:val="none" w:sz="0" w:space="0" w:color="auto"/>
      </w:divBdr>
    </w:div>
    <w:div w:id="1935242071">
      <w:bodyDiv w:val="1"/>
      <w:marLeft w:val="0"/>
      <w:marRight w:val="0"/>
      <w:marTop w:val="0"/>
      <w:marBottom w:val="0"/>
      <w:divBdr>
        <w:top w:val="none" w:sz="0" w:space="0" w:color="auto"/>
        <w:left w:val="none" w:sz="0" w:space="0" w:color="auto"/>
        <w:bottom w:val="none" w:sz="0" w:space="0" w:color="auto"/>
        <w:right w:val="none" w:sz="0" w:space="0" w:color="auto"/>
      </w:divBdr>
    </w:div>
    <w:div w:id="1935434777">
      <w:bodyDiv w:val="1"/>
      <w:marLeft w:val="0"/>
      <w:marRight w:val="0"/>
      <w:marTop w:val="0"/>
      <w:marBottom w:val="0"/>
      <w:divBdr>
        <w:top w:val="none" w:sz="0" w:space="0" w:color="auto"/>
        <w:left w:val="none" w:sz="0" w:space="0" w:color="auto"/>
        <w:bottom w:val="none" w:sz="0" w:space="0" w:color="auto"/>
        <w:right w:val="none" w:sz="0" w:space="0" w:color="auto"/>
      </w:divBdr>
    </w:div>
    <w:div w:id="1935435139">
      <w:bodyDiv w:val="1"/>
      <w:marLeft w:val="0"/>
      <w:marRight w:val="0"/>
      <w:marTop w:val="0"/>
      <w:marBottom w:val="0"/>
      <w:divBdr>
        <w:top w:val="none" w:sz="0" w:space="0" w:color="auto"/>
        <w:left w:val="none" w:sz="0" w:space="0" w:color="auto"/>
        <w:bottom w:val="none" w:sz="0" w:space="0" w:color="auto"/>
        <w:right w:val="none" w:sz="0" w:space="0" w:color="auto"/>
      </w:divBdr>
    </w:div>
    <w:div w:id="1935436567">
      <w:bodyDiv w:val="1"/>
      <w:marLeft w:val="0"/>
      <w:marRight w:val="0"/>
      <w:marTop w:val="0"/>
      <w:marBottom w:val="0"/>
      <w:divBdr>
        <w:top w:val="none" w:sz="0" w:space="0" w:color="auto"/>
        <w:left w:val="none" w:sz="0" w:space="0" w:color="auto"/>
        <w:bottom w:val="none" w:sz="0" w:space="0" w:color="auto"/>
        <w:right w:val="none" w:sz="0" w:space="0" w:color="auto"/>
      </w:divBdr>
    </w:div>
    <w:div w:id="1935553561">
      <w:bodyDiv w:val="1"/>
      <w:marLeft w:val="0"/>
      <w:marRight w:val="0"/>
      <w:marTop w:val="0"/>
      <w:marBottom w:val="0"/>
      <w:divBdr>
        <w:top w:val="none" w:sz="0" w:space="0" w:color="auto"/>
        <w:left w:val="none" w:sz="0" w:space="0" w:color="auto"/>
        <w:bottom w:val="none" w:sz="0" w:space="0" w:color="auto"/>
        <w:right w:val="none" w:sz="0" w:space="0" w:color="auto"/>
      </w:divBdr>
    </w:div>
    <w:div w:id="1935698460">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35935589">
      <w:bodyDiv w:val="1"/>
      <w:marLeft w:val="0"/>
      <w:marRight w:val="0"/>
      <w:marTop w:val="0"/>
      <w:marBottom w:val="0"/>
      <w:divBdr>
        <w:top w:val="none" w:sz="0" w:space="0" w:color="auto"/>
        <w:left w:val="none" w:sz="0" w:space="0" w:color="auto"/>
        <w:bottom w:val="none" w:sz="0" w:space="0" w:color="auto"/>
        <w:right w:val="none" w:sz="0" w:space="0" w:color="auto"/>
      </w:divBdr>
    </w:div>
    <w:div w:id="1935939436">
      <w:bodyDiv w:val="1"/>
      <w:marLeft w:val="0"/>
      <w:marRight w:val="0"/>
      <w:marTop w:val="0"/>
      <w:marBottom w:val="0"/>
      <w:divBdr>
        <w:top w:val="none" w:sz="0" w:space="0" w:color="auto"/>
        <w:left w:val="none" w:sz="0" w:space="0" w:color="auto"/>
        <w:bottom w:val="none" w:sz="0" w:space="0" w:color="auto"/>
        <w:right w:val="none" w:sz="0" w:space="0" w:color="auto"/>
      </w:divBdr>
    </w:div>
    <w:div w:id="1936009616">
      <w:bodyDiv w:val="1"/>
      <w:marLeft w:val="0"/>
      <w:marRight w:val="0"/>
      <w:marTop w:val="0"/>
      <w:marBottom w:val="0"/>
      <w:divBdr>
        <w:top w:val="none" w:sz="0" w:space="0" w:color="auto"/>
        <w:left w:val="none" w:sz="0" w:space="0" w:color="auto"/>
        <w:bottom w:val="none" w:sz="0" w:space="0" w:color="auto"/>
        <w:right w:val="none" w:sz="0" w:space="0" w:color="auto"/>
      </w:divBdr>
    </w:div>
    <w:div w:id="1936086133">
      <w:bodyDiv w:val="1"/>
      <w:marLeft w:val="0"/>
      <w:marRight w:val="0"/>
      <w:marTop w:val="0"/>
      <w:marBottom w:val="0"/>
      <w:divBdr>
        <w:top w:val="none" w:sz="0" w:space="0" w:color="auto"/>
        <w:left w:val="none" w:sz="0" w:space="0" w:color="auto"/>
        <w:bottom w:val="none" w:sz="0" w:space="0" w:color="auto"/>
        <w:right w:val="none" w:sz="0" w:space="0" w:color="auto"/>
      </w:divBdr>
    </w:div>
    <w:div w:id="1936208155">
      <w:bodyDiv w:val="1"/>
      <w:marLeft w:val="0"/>
      <w:marRight w:val="0"/>
      <w:marTop w:val="0"/>
      <w:marBottom w:val="0"/>
      <w:divBdr>
        <w:top w:val="none" w:sz="0" w:space="0" w:color="auto"/>
        <w:left w:val="none" w:sz="0" w:space="0" w:color="auto"/>
        <w:bottom w:val="none" w:sz="0" w:space="0" w:color="auto"/>
        <w:right w:val="none" w:sz="0" w:space="0" w:color="auto"/>
      </w:divBdr>
    </w:div>
    <w:div w:id="1936211782">
      <w:bodyDiv w:val="1"/>
      <w:marLeft w:val="0"/>
      <w:marRight w:val="0"/>
      <w:marTop w:val="0"/>
      <w:marBottom w:val="0"/>
      <w:divBdr>
        <w:top w:val="none" w:sz="0" w:space="0" w:color="auto"/>
        <w:left w:val="none" w:sz="0" w:space="0" w:color="auto"/>
        <w:bottom w:val="none" w:sz="0" w:space="0" w:color="auto"/>
        <w:right w:val="none" w:sz="0" w:space="0" w:color="auto"/>
      </w:divBdr>
    </w:div>
    <w:div w:id="1936357396">
      <w:bodyDiv w:val="1"/>
      <w:marLeft w:val="0"/>
      <w:marRight w:val="0"/>
      <w:marTop w:val="0"/>
      <w:marBottom w:val="0"/>
      <w:divBdr>
        <w:top w:val="none" w:sz="0" w:space="0" w:color="auto"/>
        <w:left w:val="none" w:sz="0" w:space="0" w:color="auto"/>
        <w:bottom w:val="none" w:sz="0" w:space="0" w:color="auto"/>
        <w:right w:val="none" w:sz="0" w:space="0" w:color="auto"/>
      </w:divBdr>
    </w:div>
    <w:div w:id="1936397637">
      <w:bodyDiv w:val="1"/>
      <w:marLeft w:val="0"/>
      <w:marRight w:val="0"/>
      <w:marTop w:val="0"/>
      <w:marBottom w:val="0"/>
      <w:divBdr>
        <w:top w:val="none" w:sz="0" w:space="0" w:color="auto"/>
        <w:left w:val="none" w:sz="0" w:space="0" w:color="auto"/>
        <w:bottom w:val="none" w:sz="0" w:space="0" w:color="auto"/>
        <w:right w:val="none" w:sz="0" w:space="0" w:color="auto"/>
      </w:divBdr>
    </w:div>
    <w:div w:id="1936474042">
      <w:bodyDiv w:val="1"/>
      <w:marLeft w:val="0"/>
      <w:marRight w:val="0"/>
      <w:marTop w:val="0"/>
      <w:marBottom w:val="0"/>
      <w:divBdr>
        <w:top w:val="none" w:sz="0" w:space="0" w:color="auto"/>
        <w:left w:val="none" w:sz="0" w:space="0" w:color="auto"/>
        <w:bottom w:val="none" w:sz="0" w:space="0" w:color="auto"/>
        <w:right w:val="none" w:sz="0" w:space="0" w:color="auto"/>
      </w:divBdr>
    </w:div>
    <w:div w:id="1936479428">
      <w:bodyDiv w:val="1"/>
      <w:marLeft w:val="0"/>
      <w:marRight w:val="0"/>
      <w:marTop w:val="0"/>
      <w:marBottom w:val="0"/>
      <w:divBdr>
        <w:top w:val="none" w:sz="0" w:space="0" w:color="auto"/>
        <w:left w:val="none" w:sz="0" w:space="0" w:color="auto"/>
        <w:bottom w:val="none" w:sz="0" w:space="0" w:color="auto"/>
        <w:right w:val="none" w:sz="0" w:space="0" w:color="auto"/>
      </w:divBdr>
    </w:div>
    <w:div w:id="1936550548">
      <w:bodyDiv w:val="1"/>
      <w:marLeft w:val="0"/>
      <w:marRight w:val="0"/>
      <w:marTop w:val="0"/>
      <w:marBottom w:val="0"/>
      <w:divBdr>
        <w:top w:val="none" w:sz="0" w:space="0" w:color="auto"/>
        <w:left w:val="none" w:sz="0" w:space="0" w:color="auto"/>
        <w:bottom w:val="none" w:sz="0" w:space="0" w:color="auto"/>
        <w:right w:val="none" w:sz="0" w:space="0" w:color="auto"/>
      </w:divBdr>
    </w:div>
    <w:div w:id="1936552561">
      <w:bodyDiv w:val="1"/>
      <w:marLeft w:val="0"/>
      <w:marRight w:val="0"/>
      <w:marTop w:val="0"/>
      <w:marBottom w:val="0"/>
      <w:divBdr>
        <w:top w:val="none" w:sz="0" w:space="0" w:color="auto"/>
        <w:left w:val="none" w:sz="0" w:space="0" w:color="auto"/>
        <w:bottom w:val="none" w:sz="0" w:space="0" w:color="auto"/>
        <w:right w:val="none" w:sz="0" w:space="0" w:color="auto"/>
      </w:divBdr>
    </w:div>
    <w:div w:id="1936665546">
      <w:bodyDiv w:val="1"/>
      <w:marLeft w:val="0"/>
      <w:marRight w:val="0"/>
      <w:marTop w:val="0"/>
      <w:marBottom w:val="0"/>
      <w:divBdr>
        <w:top w:val="none" w:sz="0" w:space="0" w:color="auto"/>
        <w:left w:val="none" w:sz="0" w:space="0" w:color="auto"/>
        <w:bottom w:val="none" w:sz="0" w:space="0" w:color="auto"/>
        <w:right w:val="none" w:sz="0" w:space="0" w:color="auto"/>
      </w:divBdr>
    </w:div>
    <w:div w:id="1936749487">
      <w:bodyDiv w:val="1"/>
      <w:marLeft w:val="0"/>
      <w:marRight w:val="0"/>
      <w:marTop w:val="0"/>
      <w:marBottom w:val="0"/>
      <w:divBdr>
        <w:top w:val="none" w:sz="0" w:space="0" w:color="auto"/>
        <w:left w:val="none" w:sz="0" w:space="0" w:color="auto"/>
        <w:bottom w:val="none" w:sz="0" w:space="0" w:color="auto"/>
        <w:right w:val="none" w:sz="0" w:space="0" w:color="auto"/>
      </w:divBdr>
    </w:div>
    <w:div w:id="1936935874">
      <w:bodyDiv w:val="1"/>
      <w:marLeft w:val="0"/>
      <w:marRight w:val="0"/>
      <w:marTop w:val="0"/>
      <w:marBottom w:val="0"/>
      <w:divBdr>
        <w:top w:val="none" w:sz="0" w:space="0" w:color="auto"/>
        <w:left w:val="none" w:sz="0" w:space="0" w:color="auto"/>
        <w:bottom w:val="none" w:sz="0" w:space="0" w:color="auto"/>
        <w:right w:val="none" w:sz="0" w:space="0" w:color="auto"/>
      </w:divBdr>
    </w:div>
    <w:div w:id="1936937716">
      <w:bodyDiv w:val="1"/>
      <w:marLeft w:val="0"/>
      <w:marRight w:val="0"/>
      <w:marTop w:val="0"/>
      <w:marBottom w:val="0"/>
      <w:divBdr>
        <w:top w:val="none" w:sz="0" w:space="0" w:color="auto"/>
        <w:left w:val="none" w:sz="0" w:space="0" w:color="auto"/>
        <w:bottom w:val="none" w:sz="0" w:space="0" w:color="auto"/>
        <w:right w:val="none" w:sz="0" w:space="0" w:color="auto"/>
      </w:divBdr>
    </w:div>
    <w:div w:id="1936938983">
      <w:bodyDiv w:val="1"/>
      <w:marLeft w:val="0"/>
      <w:marRight w:val="0"/>
      <w:marTop w:val="0"/>
      <w:marBottom w:val="0"/>
      <w:divBdr>
        <w:top w:val="none" w:sz="0" w:space="0" w:color="auto"/>
        <w:left w:val="none" w:sz="0" w:space="0" w:color="auto"/>
        <w:bottom w:val="none" w:sz="0" w:space="0" w:color="auto"/>
        <w:right w:val="none" w:sz="0" w:space="0" w:color="auto"/>
      </w:divBdr>
    </w:div>
    <w:div w:id="1936939206">
      <w:bodyDiv w:val="1"/>
      <w:marLeft w:val="0"/>
      <w:marRight w:val="0"/>
      <w:marTop w:val="0"/>
      <w:marBottom w:val="0"/>
      <w:divBdr>
        <w:top w:val="none" w:sz="0" w:space="0" w:color="auto"/>
        <w:left w:val="none" w:sz="0" w:space="0" w:color="auto"/>
        <w:bottom w:val="none" w:sz="0" w:space="0" w:color="auto"/>
        <w:right w:val="none" w:sz="0" w:space="0" w:color="auto"/>
      </w:divBdr>
    </w:div>
    <w:div w:id="1936984134">
      <w:bodyDiv w:val="1"/>
      <w:marLeft w:val="0"/>
      <w:marRight w:val="0"/>
      <w:marTop w:val="0"/>
      <w:marBottom w:val="0"/>
      <w:divBdr>
        <w:top w:val="none" w:sz="0" w:space="0" w:color="auto"/>
        <w:left w:val="none" w:sz="0" w:space="0" w:color="auto"/>
        <w:bottom w:val="none" w:sz="0" w:space="0" w:color="auto"/>
        <w:right w:val="none" w:sz="0" w:space="0" w:color="auto"/>
      </w:divBdr>
    </w:div>
    <w:div w:id="1937131902">
      <w:bodyDiv w:val="1"/>
      <w:marLeft w:val="0"/>
      <w:marRight w:val="0"/>
      <w:marTop w:val="0"/>
      <w:marBottom w:val="0"/>
      <w:divBdr>
        <w:top w:val="none" w:sz="0" w:space="0" w:color="auto"/>
        <w:left w:val="none" w:sz="0" w:space="0" w:color="auto"/>
        <w:bottom w:val="none" w:sz="0" w:space="0" w:color="auto"/>
        <w:right w:val="none" w:sz="0" w:space="0" w:color="auto"/>
      </w:divBdr>
    </w:div>
    <w:div w:id="1937785538">
      <w:bodyDiv w:val="1"/>
      <w:marLeft w:val="0"/>
      <w:marRight w:val="0"/>
      <w:marTop w:val="0"/>
      <w:marBottom w:val="0"/>
      <w:divBdr>
        <w:top w:val="none" w:sz="0" w:space="0" w:color="auto"/>
        <w:left w:val="none" w:sz="0" w:space="0" w:color="auto"/>
        <w:bottom w:val="none" w:sz="0" w:space="0" w:color="auto"/>
        <w:right w:val="none" w:sz="0" w:space="0" w:color="auto"/>
      </w:divBdr>
    </w:div>
    <w:div w:id="1937860788">
      <w:bodyDiv w:val="1"/>
      <w:marLeft w:val="0"/>
      <w:marRight w:val="0"/>
      <w:marTop w:val="0"/>
      <w:marBottom w:val="0"/>
      <w:divBdr>
        <w:top w:val="none" w:sz="0" w:space="0" w:color="auto"/>
        <w:left w:val="none" w:sz="0" w:space="0" w:color="auto"/>
        <w:bottom w:val="none" w:sz="0" w:space="0" w:color="auto"/>
        <w:right w:val="none" w:sz="0" w:space="0" w:color="auto"/>
      </w:divBdr>
    </w:div>
    <w:div w:id="1937901922">
      <w:bodyDiv w:val="1"/>
      <w:marLeft w:val="0"/>
      <w:marRight w:val="0"/>
      <w:marTop w:val="0"/>
      <w:marBottom w:val="0"/>
      <w:divBdr>
        <w:top w:val="none" w:sz="0" w:space="0" w:color="auto"/>
        <w:left w:val="none" w:sz="0" w:space="0" w:color="auto"/>
        <w:bottom w:val="none" w:sz="0" w:space="0" w:color="auto"/>
        <w:right w:val="none" w:sz="0" w:space="0" w:color="auto"/>
      </w:divBdr>
    </w:div>
    <w:div w:id="1937908270">
      <w:bodyDiv w:val="1"/>
      <w:marLeft w:val="0"/>
      <w:marRight w:val="0"/>
      <w:marTop w:val="0"/>
      <w:marBottom w:val="0"/>
      <w:divBdr>
        <w:top w:val="none" w:sz="0" w:space="0" w:color="auto"/>
        <w:left w:val="none" w:sz="0" w:space="0" w:color="auto"/>
        <w:bottom w:val="none" w:sz="0" w:space="0" w:color="auto"/>
        <w:right w:val="none" w:sz="0" w:space="0" w:color="auto"/>
      </w:divBdr>
    </w:div>
    <w:div w:id="1938054792">
      <w:bodyDiv w:val="1"/>
      <w:marLeft w:val="0"/>
      <w:marRight w:val="0"/>
      <w:marTop w:val="0"/>
      <w:marBottom w:val="0"/>
      <w:divBdr>
        <w:top w:val="none" w:sz="0" w:space="0" w:color="auto"/>
        <w:left w:val="none" w:sz="0" w:space="0" w:color="auto"/>
        <w:bottom w:val="none" w:sz="0" w:space="0" w:color="auto"/>
        <w:right w:val="none" w:sz="0" w:space="0" w:color="auto"/>
      </w:divBdr>
    </w:div>
    <w:div w:id="1938248399">
      <w:bodyDiv w:val="1"/>
      <w:marLeft w:val="0"/>
      <w:marRight w:val="0"/>
      <w:marTop w:val="0"/>
      <w:marBottom w:val="0"/>
      <w:divBdr>
        <w:top w:val="none" w:sz="0" w:space="0" w:color="auto"/>
        <w:left w:val="none" w:sz="0" w:space="0" w:color="auto"/>
        <w:bottom w:val="none" w:sz="0" w:space="0" w:color="auto"/>
        <w:right w:val="none" w:sz="0" w:space="0" w:color="auto"/>
      </w:divBdr>
    </w:div>
    <w:div w:id="1938556938">
      <w:bodyDiv w:val="1"/>
      <w:marLeft w:val="0"/>
      <w:marRight w:val="0"/>
      <w:marTop w:val="0"/>
      <w:marBottom w:val="0"/>
      <w:divBdr>
        <w:top w:val="none" w:sz="0" w:space="0" w:color="auto"/>
        <w:left w:val="none" w:sz="0" w:space="0" w:color="auto"/>
        <w:bottom w:val="none" w:sz="0" w:space="0" w:color="auto"/>
        <w:right w:val="none" w:sz="0" w:space="0" w:color="auto"/>
      </w:divBdr>
    </w:div>
    <w:div w:id="1938707268">
      <w:bodyDiv w:val="1"/>
      <w:marLeft w:val="0"/>
      <w:marRight w:val="0"/>
      <w:marTop w:val="0"/>
      <w:marBottom w:val="0"/>
      <w:divBdr>
        <w:top w:val="none" w:sz="0" w:space="0" w:color="auto"/>
        <w:left w:val="none" w:sz="0" w:space="0" w:color="auto"/>
        <w:bottom w:val="none" w:sz="0" w:space="0" w:color="auto"/>
        <w:right w:val="none" w:sz="0" w:space="0" w:color="auto"/>
      </w:divBdr>
    </w:div>
    <w:div w:id="1938783476">
      <w:bodyDiv w:val="1"/>
      <w:marLeft w:val="0"/>
      <w:marRight w:val="0"/>
      <w:marTop w:val="0"/>
      <w:marBottom w:val="0"/>
      <w:divBdr>
        <w:top w:val="none" w:sz="0" w:space="0" w:color="auto"/>
        <w:left w:val="none" w:sz="0" w:space="0" w:color="auto"/>
        <w:bottom w:val="none" w:sz="0" w:space="0" w:color="auto"/>
        <w:right w:val="none" w:sz="0" w:space="0" w:color="auto"/>
      </w:divBdr>
    </w:div>
    <w:div w:id="193902515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559339">
      <w:bodyDiv w:val="1"/>
      <w:marLeft w:val="0"/>
      <w:marRight w:val="0"/>
      <w:marTop w:val="0"/>
      <w:marBottom w:val="0"/>
      <w:divBdr>
        <w:top w:val="none" w:sz="0" w:space="0" w:color="auto"/>
        <w:left w:val="none" w:sz="0" w:space="0" w:color="auto"/>
        <w:bottom w:val="none" w:sz="0" w:space="0" w:color="auto"/>
        <w:right w:val="none" w:sz="0" w:space="0" w:color="auto"/>
      </w:divBdr>
    </w:div>
    <w:div w:id="1939635481">
      <w:bodyDiv w:val="1"/>
      <w:marLeft w:val="0"/>
      <w:marRight w:val="0"/>
      <w:marTop w:val="0"/>
      <w:marBottom w:val="0"/>
      <w:divBdr>
        <w:top w:val="none" w:sz="0" w:space="0" w:color="auto"/>
        <w:left w:val="none" w:sz="0" w:space="0" w:color="auto"/>
        <w:bottom w:val="none" w:sz="0" w:space="0" w:color="auto"/>
        <w:right w:val="none" w:sz="0" w:space="0" w:color="auto"/>
      </w:divBdr>
    </w:div>
    <w:div w:id="1939828196">
      <w:bodyDiv w:val="1"/>
      <w:marLeft w:val="0"/>
      <w:marRight w:val="0"/>
      <w:marTop w:val="0"/>
      <w:marBottom w:val="0"/>
      <w:divBdr>
        <w:top w:val="none" w:sz="0" w:space="0" w:color="auto"/>
        <w:left w:val="none" w:sz="0" w:space="0" w:color="auto"/>
        <w:bottom w:val="none" w:sz="0" w:space="0" w:color="auto"/>
        <w:right w:val="none" w:sz="0" w:space="0" w:color="auto"/>
      </w:divBdr>
    </w:div>
    <w:div w:id="1939873952">
      <w:bodyDiv w:val="1"/>
      <w:marLeft w:val="0"/>
      <w:marRight w:val="0"/>
      <w:marTop w:val="0"/>
      <w:marBottom w:val="0"/>
      <w:divBdr>
        <w:top w:val="none" w:sz="0" w:space="0" w:color="auto"/>
        <w:left w:val="none" w:sz="0" w:space="0" w:color="auto"/>
        <w:bottom w:val="none" w:sz="0" w:space="0" w:color="auto"/>
        <w:right w:val="none" w:sz="0" w:space="0" w:color="auto"/>
      </w:divBdr>
    </w:div>
    <w:div w:id="1940215610">
      <w:bodyDiv w:val="1"/>
      <w:marLeft w:val="0"/>
      <w:marRight w:val="0"/>
      <w:marTop w:val="0"/>
      <w:marBottom w:val="0"/>
      <w:divBdr>
        <w:top w:val="none" w:sz="0" w:space="0" w:color="auto"/>
        <w:left w:val="none" w:sz="0" w:space="0" w:color="auto"/>
        <w:bottom w:val="none" w:sz="0" w:space="0" w:color="auto"/>
        <w:right w:val="none" w:sz="0" w:space="0" w:color="auto"/>
      </w:divBdr>
    </w:div>
    <w:div w:id="1940287343">
      <w:bodyDiv w:val="1"/>
      <w:marLeft w:val="0"/>
      <w:marRight w:val="0"/>
      <w:marTop w:val="0"/>
      <w:marBottom w:val="0"/>
      <w:divBdr>
        <w:top w:val="none" w:sz="0" w:space="0" w:color="auto"/>
        <w:left w:val="none" w:sz="0" w:space="0" w:color="auto"/>
        <w:bottom w:val="none" w:sz="0" w:space="0" w:color="auto"/>
        <w:right w:val="none" w:sz="0" w:space="0" w:color="auto"/>
      </w:divBdr>
    </w:div>
    <w:div w:id="1940329560">
      <w:bodyDiv w:val="1"/>
      <w:marLeft w:val="0"/>
      <w:marRight w:val="0"/>
      <w:marTop w:val="0"/>
      <w:marBottom w:val="0"/>
      <w:divBdr>
        <w:top w:val="none" w:sz="0" w:space="0" w:color="auto"/>
        <w:left w:val="none" w:sz="0" w:space="0" w:color="auto"/>
        <w:bottom w:val="none" w:sz="0" w:space="0" w:color="auto"/>
        <w:right w:val="none" w:sz="0" w:space="0" w:color="auto"/>
      </w:divBdr>
    </w:div>
    <w:div w:id="1940409951">
      <w:bodyDiv w:val="1"/>
      <w:marLeft w:val="0"/>
      <w:marRight w:val="0"/>
      <w:marTop w:val="0"/>
      <w:marBottom w:val="0"/>
      <w:divBdr>
        <w:top w:val="none" w:sz="0" w:space="0" w:color="auto"/>
        <w:left w:val="none" w:sz="0" w:space="0" w:color="auto"/>
        <w:bottom w:val="none" w:sz="0" w:space="0" w:color="auto"/>
        <w:right w:val="none" w:sz="0" w:space="0" w:color="auto"/>
      </w:divBdr>
    </w:div>
    <w:div w:id="1940596475">
      <w:bodyDiv w:val="1"/>
      <w:marLeft w:val="0"/>
      <w:marRight w:val="0"/>
      <w:marTop w:val="0"/>
      <w:marBottom w:val="0"/>
      <w:divBdr>
        <w:top w:val="none" w:sz="0" w:space="0" w:color="auto"/>
        <w:left w:val="none" w:sz="0" w:space="0" w:color="auto"/>
        <w:bottom w:val="none" w:sz="0" w:space="0" w:color="auto"/>
        <w:right w:val="none" w:sz="0" w:space="0" w:color="auto"/>
      </w:divBdr>
    </w:div>
    <w:div w:id="1940673338">
      <w:bodyDiv w:val="1"/>
      <w:marLeft w:val="0"/>
      <w:marRight w:val="0"/>
      <w:marTop w:val="0"/>
      <w:marBottom w:val="0"/>
      <w:divBdr>
        <w:top w:val="none" w:sz="0" w:space="0" w:color="auto"/>
        <w:left w:val="none" w:sz="0" w:space="0" w:color="auto"/>
        <w:bottom w:val="none" w:sz="0" w:space="0" w:color="auto"/>
        <w:right w:val="none" w:sz="0" w:space="0" w:color="auto"/>
      </w:divBdr>
    </w:div>
    <w:div w:id="1940674711">
      <w:bodyDiv w:val="1"/>
      <w:marLeft w:val="0"/>
      <w:marRight w:val="0"/>
      <w:marTop w:val="0"/>
      <w:marBottom w:val="0"/>
      <w:divBdr>
        <w:top w:val="none" w:sz="0" w:space="0" w:color="auto"/>
        <w:left w:val="none" w:sz="0" w:space="0" w:color="auto"/>
        <w:bottom w:val="none" w:sz="0" w:space="0" w:color="auto"/>
        <w:right w:val="none" w:sz="0" w:space="0" w:color="auto"/>
      </w:divBdr>
    </w:div>
    <w:div w:id="1940721475">
      <w:bodyDiv w:val="1"/>
      <w:marLeft w:val="0"/>
      <w:marRight w:val="0"/>
      <w:marTop w:val="0"/>
      <w:marBottom w:val="0"/>
      <w:divBdr>
        <w:top w:val="none" w:sz="0" w:space="0" w:color="auto"/>
        <w:left w:val="none" w:sz="0" w:space="0" w:color="auto"/>
        <w:bottom w:val="none" w:sz="0" w:space="0" w:color="auto"/>
        <w:right w:val="none" w:sz="0" w:space="0" w:color="auto"/>
      </w:divBdr>
    </w:div>
    <w:div w:id="1940796050">
      <w:bodyDiv w:val="1"/>
      <w:marLeft w:val="0"/>
      <w:marRight w:val="0"/>
      <w:marTop w:val="0"/>
      <w:marBottom w:val="0"/>
      <w:divBdr>
        <w:top w:val="none" w:sz="0" w:space="0" w:color="auto"/>
        <w:left w:val="none" w:sz="0" w:space="0" w:color="auto"/>
        <w:bottom w:val="none" w:sz="0" w:space="0" w:color="auto"/>
        <w:right w:val="none" w:sz="0" w:space="0" w:color="auto"/>
      </w:divBdr>
    </w:div>
    <w:div w:id="1940797918">
      <w:bodyDiv w:val="1"/>
      <w:marLeft w:val="0"/>
      <w:marRight w:val="0"/>
      <w:marTop w:val="0"/>
      <w:marBottom w:val="0"/>
      <w:divBdr>
        <w:top w:val="none" w:sz="0" w:space="0" w:color="auto"/>
        <w:left w:val="none" w:sz="0" w:space="0" w:color="auto"/>
        <w:bottom w:val="none" w:sz="0" w:space="0" w:color="auto"/>
        <w:right w:val="none" w:sz="0" w:space="0" w:color="auto"/>
      </w:divBdr>
    </w:div>
    <w:div w:id="1940988379">
      <w:bodyDiv w:val="1"/>
      <w:marLeft w:val="0"/>
      <w:marRight w:val="0"/>
      <w:marTop w:val="0"/>
      <w:marBottom w:val="0"/>
      <w:divBdr>
        <w:top w:val="none" w:sz="0" w:space="0" w:color="auto"/>
        <w:left w:val="none" w:sz="0" w:space="0" w:color="auto"/>
        <w:bottom w:val="none" w:sz="0" w:space="0" w:color="auto"/>
        <w:right w:val="none" w:sz="0" w:space="0" w:color="auto"/>
      </w:divBdr>
    </w:div>
    <w:div w:id="1941182022">
      <w:bodyDiv w:val="1"/>
      <w:marLeft w:val="0"/>
      <w:marRight w:val="0"/>
      <w:marTop w:val="0"/>
      <w:marBottom w:val="0"/>
      <w:divBdr>
        <w:top w:val="none" w:sz="0" w:space="0" w:color="auto"/>
        <w:left w:val="none" w:sz="0" w:space="0" w:color="auto"/>
        <w:bottom w:val="none" w:sz="0" w:space="0" w:color="auto"/>
        <w:right w:val="none" w:sz="0" w:space="0" w:color="auto"/>
      </w:divBdr>
    </w:div>
    <w:div w:id="1941331559">
      <w:bodyDiv w:val="1"/>
      <w:marLeft w:val="0"/>
      <w:marRight w:val="0"/>
      <w:marTop w:val="0"/>
      <w:marBottom w:val="0"/>
      <w:divBdr>
        <w:top w:val="none" w:sz="0" w:space="0" w:color="auto"/>
        <w:left w:val="none" w:sz="0" w:space="0" w:color="auto"/>
        <w:bottom w:val="none" w:sz="0" w:space="0" w:color="auto"/>
        <w:right w:val="none" w:sz="0" w:space="0" w:color="auto"/>
      </w:divBdr>
    </w:div>
    <w:div w:id="1941524911">
      <w:bodyDiv w:val="1"/>
      <w:marLeft w:val="0"/>
      <w:marRight w:val="0"/>
      <w:marTop w:val="0"/>
      <w:marBottom w:val="0"/>
      <w:divBdr>
        <w:top w:val="none" w:sz="0" w:space="0" w:color="auto"/>
        <w:left w:val="none" w:sz="0" w:space="0" w:color="auto"/>
        <w:bottom w:val="none" w:sz="0" w:space="0" w:color="auto"/>
        <w:right w:val="none" w:sz="0" w:space="0" w:color="auto"/>
      </w:divBdr>
    </w:div>
    <w:div w:id="1941795390">
      <w:bodyDiv w:val="1"/>
      <w:marLeft w:val="0"/>
      <w:marRight w:val="0"/>
      <w:marTop w:val="0"/>
      <w:marBottom w:val="0"/>
      <w:divBdr>
        <w:top w:val="none" w:sz="0" w:space="0" w:color="auto"/>
        <w:left w:val="none" w:sz="0" w:space="0" w:color="auto"/>
        <w:bottom w:val="none" w:sz="0" w:space="0" w:color="auto"/>
        <w:right w:val="none" w:sz="0" w:space="0" w:color="auto"/>
      </w:divBdr>
    </w:div>
    <w:div w:id="1941832474">
      <w:bodyDiv w:val="1"/>
      <w:marLeft w:val="0"/>
      <w:marRight w:val="0"/>
      <w:marTop w:val="0"/>
      <w:marBottom w:val="0"/>
      <w:divBdr>
        <w:top w:val="none" w:sz="0" w:space="0" w:color="auto"/>
        <w:left w:val="none" w:sz="0" w:space="0" w:color="auto"/>
        <w:bottom w:val="none" w:sz="0" w:space="0" w:color="auto"/>
        <w:right w:val="none" w:sz="0" w:space="0" w:color="auto"/>
      </w:divBdr>
    </w:div>
    <w:div w:id="1941840067">
      <w:bodyDiv w:val="1"/>
      <w:marLeft w:val="0"/>
      <w:marRight w:val="0"/>
      <w:marTop w:val="0"/>
      <w:marBottom w:val="0"/>
      <w:divBdr>
        <w:top w:val="none" w:sz="0" w:space="0" w:color="auto"/>
        <w:left w:val="none" w:sz="0" w:space="0" w:color="auto"/>
        <w:bottom w:val="none" w:sz="0" w:space="0" w:color="auto"/>
        <w:right w:val="none" w:sz="0" w:space="0" w:color="auto"/>
      </w:divBdr>
    </w:div>
    <w:div w:id="1941912464">
      <w:bodyDiv w:val="1"/>
      <w:marLeft w:val="0"/>
      <w:marRight w:val="0"/>
      <w:marTop w:val="0"/>
      <w:marBottom w:val="0"/>
      <w:divBdr>
        <w:top w:val="none" w:sz="0" w:space="0" w:color="auto"/>
        <w:left w:val="none" w:sz="0" w:space="0" w:color="auto"/>
        <w:bottom w:val="none" w:sz="0" w:space="0" w:color="auto"/>
        <w:right w:val="none" w:sz="0" w:space="0" w:color="auto"/>
      </w:divBdr>
    </w:div>
    <w:div w:id="1942105153">
      <w:bodyDiv w:val="1"/>
      <w:marLeft w:val="0"/>
      <w:marRight w:val="0"/>
      <w:marTop w:val="0"/>
      <w:marBottom w:val="0"/>
      <w:divBdr>
        <w:top w:val="none" w:sz="0" w:space="0" w:color="auto"/>
        <w:left w:val="none" w:sz="0" w:space="0" w:color="auto"/>
        <w:bottom w:val="none" w:sz="0" w:space="0" w:color="auto"/>
        <w:right w:val="none" w:sz="0" w:space="0" w:color="auto"/>
      </w:divBdr>
    </w:div>
    <w:div w:id="1942179302">
      <w:bodyDiv w:val="1"/>
      <w:marLeft w:val="0"/>
      <w:marRight w:val="0"/>
      <w:marTop w:val="0"/>
      <w:marBottom w:val="0"/>
      <w:divBdr>
        <w:top w:val="none" w:sz="0" w:space="0" w:color="auto"/>
        <w:left w:val="none" w:sz="0" w:space="0" w:color="auto"/>
        <w:bottom w:val="none" w:sz="0" w:space="0" w:color="auto"/>
        <w:right w:val="none" w:sz="0" w:space="0" w:color="auto"/>
      </w:divBdr>
    </w:div>
    <w:div w:id="1942183075">
      <w:bodyDiv w:val="1"/>
      <w:marLeft w:val="0"/>
      <w:marRight w:val="0"/>
      <w:marTop w:val="0"/>
      <w:marBottom w:val="0"/>
      <w:divBdr>
        <w:top w:val="none" w:sz="0" w:space="0" w:color="auto"/>
        <w:left w:val="none" w:sz="0" w:space="0" w:color="auto"/>
        <w:bottom w:val="none" w:sz="0" w:space="0" w:color="auto"/>
        <w:right w:val="none" w:sz="0" w:space="0" w:color="auto"/>
      </w:divBdr>
    </w:div>
    <w:div w:id="1942184061">
      <w:bodyDiv w:val="1"/>
      <w:marLeft w:val="0"/>
      <w:marRight w:val="0"/>
      <w:marTop w:val="0"/>
      <w:marBottom w:val="0"/>
      <w:divBdr>
        <w:top w:val="none" w:sz="0" w:space="0" w:color="auto"/>
        <w:left w:val="none" w:sz="0" w:space="0" w:color="auto"/>
        <w:bottom w:val="none" w:sz="0" w:space="0" w:color="auto"/>
        <w:right w:val="none" w:sz="0" w:space="0" w:color="auto"/>
      </w:divBdr>
    </w:div>
    <w:div w:id="1942298591">
      <w:bodyDiv w:val="1"/>
      <w:marLeft w:val="0"/>
      <w:marRight w:val="0"/>
      <w:marTop w:val="0"/>
      <w:marBottom w:val="0"/>
      <w:divBdr>
        <w:top w:val="none" w:sz="0" w:space="0" w:color="auto"/>
        <w:left w:val="none" w:sz="0" w:space="0" w:color="auto"/>
        <w:bottom w:val="none" w:sz="0" w:space="0" w:color="auto"/>
        <w:right w:val="none" w:sz="0" w:space="0" w:color="auto"/>
      </w:divBdr>
    </w:div>
    <w:div w:id="1942300523">
      <w:bodyDiv w:val="1"/>
      <w:marLeft w:val="0"/>
      <w:marRight w:val="0"/>
      <w:marTop w:val="0"/>
      <w:marBottom w:val="0"/>
      <w:divBdr>
        <w:top w:val="none" w:sz="0" w:space="0" w:color="auto"/>
        <w:left w:val="none" w:sz="0" w:space="0" w:color="auto"/>
        <w:bottom w:val="none" w:sz="0" w:space="0" w:color="auto"/>
        <w:right w:val="none" w:sz="0" w:space="0" w:color="auto"/>
      </w:divBdr>
    </w:div>
    <w:div w:id="1942371294">
      <w:bodyDiv w:val="1"/>
      <w:marLeft w:val="0"/>
      <w:marRight w:val="0"/>
      <w:marTop w:val="0"/>
      <w:marBottom w:val="0"/>
      <w:divBdr>
        <w:top w:val="none" w:sz="0" w:space="0" w:color="auto"/>
        <w:left w:val="none" w:sz="0" w:space="0" w:color="auto"/>
        <w:bottom w:val="none" w:sz="0" w:space="0" w:color="auto"/>
        <w:right w:val="none" w:sz="0" w:space="0" w:color="auto"/>
      </w:divBdr>
    </w:div>
    <w:div w:id="1942443926">
      <w:bodyDiv w:val="1"/>
      <w:marLeft w:val="0"/>
      <w:marRight w:val="0"/>
      <w:marTop w:val="0"/>
      <w:marBottom w:val="0"/>
      <w:divBdr>
        <w:top w:val="none" w:sz="0" w:space="0" w:color="auto"/>
        <w:left w:val="none" w:sz="0" w:space="0" w:color="auto"/>
        <w:bottom w:val="none" w:sz="0" w:space="0" w:color="auto"/>
        <w:right w:val="none" w:sz="0" w:space="0" w:color="auto"/>
      </w:divBdr>
    </w:div>
    <w:div w:id="1942566252">
      <w:bodyDiv w:val="1"/>
      <w:marLeft w:val="0"/>
      <w:marRight w:val="0"/>
      <w:marTop w:val="0"/>
      <w:marBottom w:val="0"/>
      <w:divBdr>
        <w:top w:val="none" w:sz="0" w:space="0" w:color="auto"/>
        <w:left w:val="none" w:sz="0" w:space="0" w:color="auto"/>
        <w:bottom w:val="none" w:sz="0" w:space="0" w:color="auto"/>
        <w:right w:val="none" w:sz="0" w:space="0" w:color="auto"/>
      </w:divBdr>
    </w:div>
    <w:div w:id="1942642819">
      <w:bodyDiv w:val="1"/>
      <w:marLeft w:val="0"/>
      <w:marRight w:val="0"/>
      <w:marTop w:val="0"/>
      <w:marBottom w:val="0"/>
      <w:divBdr>
        <w:top w:val="none" w:sz="0" w:space="0" w:color="auto"/>
        <w:left w:val="none" w:sz="0" w:space="0" w:color="auto"/>
        <w:bottom w:val="none" w:sz="0" w:space="0" w:color="auto"/>
        <w:right w:val="none" w:sz="0" w:space="0" w:color="auto"/>
      </w:divBdr>
    </w:div>
    <w:div w:id="1942643561">
      <w:bodyDiv w:val="1"/>
      <w:marLeft w:val="0"/>
      <w:marRight w:val="0"/>
      <w:marTop w:val="0"/>
      <w:marBottom w:val="0"/>
      <w:divBdr>
        <w:top w:val="none" w:sz="0" w:space="0" w:color="auto"/>
        <w:left w:val="none" w:sz="0" w:space="0" w:color="auto"/>
        <w:bottom w:val="none" w:sz="0" w:space="0" w:color="auto"/>
        <w:right w:val="none" w:sz="0" w:space="0" w:color="auto"/>
      </w:divBdr>
    </w:div>
    <w:div w:id="1942688255">
      <w:bodyDiv w:val="1"/>
      <w:marLeft w:val="0"/>
      <w:marRight w:val="0"/>
      <w:marTop w:val="0"/>
      <w:marBottom w:val="0"/>
      <w:divBdr>
        <w:top w:val="none" w:sz="0" w:space="0" w:color="auto"/>
        <w:left w:val="none" w:sz="0" w:space="0" w:color="auto"/>
        <w:bottom w:val="none" w:sz="0" w:space="0" w:color="auto"/>
        <w:right w:val="none" w:sz="0" w:space="0" w:color="auto"/>
      </w:divBdr>
    </w:div>
    <w:div w:id="1942882085">
      <w:bodyDiv w:val="1"/>
      <w:marLeft w:val="0"/>
      <w:marRight w:val="0"/>
      <w:marTop w:val="0"/>
      <w:marBottom w:val="0"/>
      <w:divBdr>
        <w:top w:val="none" w:sz="0" w:space="0" w:color="auto"/>
        <w:left w:val="none" w:sz="0" w:space="0" w:color="auto"/>
        <w:bottom w:val="none" w:sz="0" w:space="0" w:color="auto"/>
        <w:right w:val="none" w:sz="0" w:space="0" w:color="auto"/>
      </w:divBdr>
    </w:div>
    <w:div w:id="1942950736">
      <w:bodyDiv w:val="1"/>
      <w:marLeft w:val="0"/>
      <w:marRight w:val="0"/>
      <w:marTop w:val="0"/>
      <w:marBottom w:val="0"/>
      <w:divBdr>
        <w:top w:val="none" w:sz="0" w:space="0" w:color="auto"/>
        <w:left w:val="none" w:sz="0" w:space="0" w:color="auto"/>
        <w:bottom w:val="none" w:sz="0" w:space="0" w:color="auto"/>
        <w:right w:val="none" w:sz="0" w:space="0" w:color="auto"/>
      </w:divBdr>
    </w:div>
    <w:div w:id="1943299684">
      <w:bodyDiv w:val="1"/>
      <w:marLeft w:val="0"/>
      <w:marRight w:val="0"/>
      <w:marTop w:val="0"/>
      <w:marBottom w:val="0"/>
      <w:divBdr>
        <w:top w:val="none" w:sz="0" w:space="0" w:color="auto"/>
        <w:left w:val="none" w:sz="0" w:space="0" w:color="auto"/>
        <w:bottom w:val="none" w:sz="0" w:space="0" w:color="auto"/>
        <w:right w:val="none" w:sz="0" w:space="0" w:color="auto"/>
      </w:divBdr>
    </w:div>
    <w:div w:id="1943339579">
      <w:bodyDiv w:val="1"/>
      <w:marLeft w:val="0"/>
      <w:marRight w:val="0"/>
      <w:marTop w:val="0"/>
      <w:marBottom w:val="0"/>
      <w:divBdr>
        <w:top w:val="none" w:sz="0" w:space="0" w:color="auto"/>
        <w:left w:val="none" w:sz="0" w:space="0" w:color="auto"/>
        <w:bottom w:val="none" w:sz="0" w:space="0" w:color="auto"/>
        <w:right w:val="none" w:sz="0" w:space="0" w:color="auto"/>
      </w:divBdr>
    </w:div>
    <w:div w:id="1943416130">
      <w:bodyDiv w:val="1"/>
      <w:marLeft w:val="0"/>
      <w:marRight w:val="0"/>
      <w:marTop w:val="0"/>
      <w:marBottom w:val="0"/>
      <w:divBdr>
        <w:top w:val="none" w:sz="0" w:space="0" w:color="auto"/>
        <w:left w:val="none" w:sz="0" w:space="0" w:color="auto"/>
        <w:bottom w:val="none" w:sz="0" w:space="0" w:color="auto"/>
        <w:right w:val="none" w:sz="0" w:space="0" w:color="auto"/>
      </w:divBdr>
    </w:div>
    <w:div w:id="1943486153">
      <w:bodyDiv w:val="1"/>
      <w:marLeft w:val="0"/>
      <w:marRight w:val="0"/>
      <w:marTop w:val="0"/>
      <w:marBottom w:val="0"/>
      <w:divBdr>
        <w:top w:val="none" w:sz="0" w:space="0" w:color="auto"/>
        <w:left w:val="none" w:sz="0" w:space="0" w:color="auto"/>
        <w:bottom w:val="none" w:sz="0" w:space="0" w:color="auto"/>
        <w:right w:val="none" w:sz="0" w:space="0" w:color="auto"/>
      </w:divBdr>
    </w:div>
    <w:div w:id="1943688432">
      <w:bodyDiv w:val="1"/>
      <w:marLeft w:val="0"/>
      <w:marRight w:val="0"/>
      <w:marTop w:val="0"/>
      <w:marBottom w:val="0"/>
      <w:divBdr>
        <w:top w:val="none" w:sz="0" w:space="0" w:color="auto"/>
        <w:left w:val="none" w:sz="0" w:space="0" w:color="auto"/>
        <w:bottom w:val="none" w:sz="0" w:space="0" w:color="auto"/>
        <w:right w:val="none" w:sz="0" w:space="0" w:color="auto"/>
      </w:divBdr>
    </w:div>
    <w:div w:id="1943798535">
      <w:bodyDiv w:val="1"/>
      <w:marLeft w:val="0"/>
      <w:marRight w:val="0"/>
      <w:marTop w:val="0"/>
      <w:marBottom w:val="0"/>
      <w:divBdr>
        <w:top w:val="none" w:sz="0" w:space="0" w:color="auto"/>
        <w:left w:val="none" w:sz="0" w:space="0" w:color="auto"/>
        <w:bottom w:val="none" w:sz="0" w:space="0" w:color="auto"/>
        <w:right w:val="none" w:sz="0" w:space="0" w:color="auto"/>
      </w:divBdr>
    </w:div>
    <w:div w:id="1943872547">
      <w:bodyDiv w:val="1"/>
      <w:marLeft w:val="0"/>
      <w:marRight w:val="0"/>
      <w:marTop w:val="0"/>
      <w:marBottom w:val="0"/>
      <w:divBdr>
        <w:top w:val="none" w:sz="0" w:space="0" w:color="auto"/>
        <w:left w:val="none" w:sz="0" w:space="0" w:color="auto"/>
        <w:bottom w:val="none" w:sz="0" w:space="0" w:color="auto"/>
        <w:right w:val="none" w:sz="0" w:space="0" w:color="auto"/>
      </w:divBdr>
    </w:div>
    <w:div w:id="1943877144">
      <w:bodyDiv w:val="1"/>
      <w:marLeft w:val="0"/>
      <w:marRight w:val="0"/>
      <w:marTop w:val="0"/>
      <w:marBottom w:val="0"/>
      <w:divBdr>
        <w:top w:val="none" w:sz="0" w:space="0" w:color="auto"/>
        <w:left w:val="none" w:sz="0" w:space="0" w:color="auto"/>
        <w:bottom w:val="none" w:sz="0" w:space="0" w:color="auto"/>
        <w:right w:val="none" w:sz="0" w:space="0" w:color="auto"/>
      </w:divBdr>
    </w:div>
    <w:div w:id="1943951636">
      <w:bodyDiv w:val="1"/>
      <w:marLeft w:val="0"/>
      <w:marRight w:val="0"/>
      <w:marTop w:val="0"/>
      <w:marBottom w:val="0"/>
      <w:divBdr>
        <w:top w:val="none" w:sz="0" w:space="0" w:color="auto"/>
        <w:left w:val="none" w:sz="0" w:space="0" w:color="auto"/>
        <w:bottom w:val="none" w:sz="0" w:space="0" w:color="auto"/>
        <w:right w:val="none" w:sz="0" w:space="0" w:color="auto"/>
      </w:divBdr>
    </w:div>
    <w:div w:id="1944144253">
      <w:bodyDiv w:val="1"/>
      <w:marLeft w:val="0"/>
      <w:marRight w:val="0"/>
      <w:marTop w:val="0"/>
      <w:marBottom w:val="0"/>
      <w:divBdr>
        <w:top w:val="none" w:sz="0" w:space="0" w:color="auto"/>
        <w:left w:val="none" w:sz="0" w:space="0" w:color="auto"/>
        <w:bottom w:val="none" w:sz="0" w:space="0" w:color="auto"/>
        <w:right w:val="none" w:sz="0" w:space="0" w:color="auto"/>
      </w:divBdr>
    </w:div>
    <w:div w:id="1944458096">
      <w:bodyDiv w:val="1"/>
      <w:marLeft w:val="0"/>
      <w:marRight w:val="0"/>
      <w:marTop w:val="0"/>
      <w:marBottom w:val="0"/>
      <w:divBdr>
        <w:top w:val="none" w:sz="0" w:space="0" w:color="auto"/>
        <w:left w:val="none" w:sz="0" w:space="0" w:color="auto"/>
        <w:bottom w:val="none" w:sz="0" w:space="0" w:color="auto"/>
        <w:right w:val="none" w:sz="0" w:space="0" w:color="auto"/>
      </w:divBdr>
    </w:div>
    <w:div w:id="1944528826">
      <w:bodyDiv w:val="1"/>
      <w:marLeft w:val="0"/>
      <w:marRight w:val="0"/>
      <w:marTop w:val="0"/>
      <w:marBottom w:val="0"/>
      <w:divBdr>
        <w:top w:val="none" w:sz="0" w:space="0" w:color="auto"/>
        <w:left w:val="none" w:sz="0" w:space="0" w:color="auto"/>
        <w:bottom w:val="none" w:sz="0" w:space="0" w:color="auto"/>
        <w:right w:val="none" w:sz="0" w:space="0" w:color="auto"/>
      </w:divBdr>
    </w:div>
    <w:div w:id="1944531206">
      <w:bodyDiv w:val="1"/>
      <w:marLeft w:val="0"/>
      <w:marRight w:val="0"/>
      <w:marTop w:val="0"/>
      <w:marBottom w:val="0"/>
      <w:divBdr>
        <w:top w:val="none" w:sz="0" w:space="0" w:color="auto"/>
        <w:left w:val="none" w:sz="0" w:space="0" w:color="auto"/>
        <w:bottom w:val="none" w:sz="0" w:space="0" w:color="auto"/>
        <w:right w:val="none" w:sz="0" w:space="0" w:color="auto"/>
      </w:divBdr>
    </w:div>
    <w:div w:id="1944650907">
      <w:bodyDiv w:val="1"/>
      <w:marLeft w:val="0"/>
      <w:marRight w:val="0"/>
      <w:marTop w:val="0"/>
      <w:marBottom w:val="0"/>
      <w:divBdr>
        <w:top w:val="none" w:sz="0" w:space="0" w:color="auto"/>
        <w:left w:val="none" w:sz="0" w:space="0" w:color="auto"/>
        <w:bottom w:val="none" w:sz="0" w:space="0" w:color="auto"/>
        <w:right w:val="none" w:sz="0" w:space="0" w:color="auto"/>
      </w:divBdr>
    </w:div>
    <w:div w:id="1944879033">
      <w:bodyDiv w:val="1"/>
      <w:marLeft w:val="0"/>
      <w:marRight w:val="0"/>
      <w:marTop w:val="0"/>
      <w:marBottom w:val="0"/>
      <w:divBdr>
        <w:top w:val="none" w:sz="0" w:space="0" w:color="auto"/>
        <w:left w:val="none" w:sz="0" w:space="0" w:color="auto"/>
        <w:bottom w:val="none" w:sz="0" w:space="0" w:color="auto"/>
        <w:right w:val="none" w:sz="0" w:space="0" w:color="auto"/>
      </w:divBdr>
    </w:div>
    <w:div w:id="1944916093">
      <w:bodyDiv w:val="1"/>
      <w:marLeft w:val="0"/>
      <w:marRight w:val="0"/>
      <w:marTop w:val="0"/>
      <w:marBottom w:val="0"/>
      <w:divBdr>
        <w:top w:val="none" w:sz="0" w:space="0" w:color="auto"/>
        <w:left w:val="none" w:sz="0" w:space="0" w:color="auto"/>
        <w:bottom w:val="none" w:sz="0" w:space="0" w:color="auto"/>
        <w:right w:val="none" w:sz="0" w:space="0" w:color="auto"/>
      </w:divBdr>
    </w:div>
    <w:div w:id="1944989872">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45377858">
      <w:bodyDiv w:val="1"/>
      <w:marLeft w:val="0"/>
      <w:marRight w:val="0"/>
      <w:marTop w:val="0"/>
      <w:marBottom w:val="0"/>
      <w:divBdr>
        <w:top w:val="none" w:sz="0" w:space="0" w:color="auto"/>
        <w:left w:val="none" w:sz="0" w:space="0" w:color="auto"/>
        <w:bottom w:val="none" w:sz="0" w:space="0" w:color="auto"/>
        <w:right w:val="none" w:sz="0" w:space="0" w:color="auto"/>
      </w:divBdr>
    </w:div>
    <w:div w:id="1945460951">
      <w:bodyDiv w:val="1"/>
      <w:marLeft w:val="0"/>
      <w:marRight w:val="0"/>
      <w:marTop w:val="0"/>
      <w:marBottom w:val="0"/>
      <w:divBdr>
        <w:top w:val="none" w:sz="0" w:space="0" w:color="auto"/>
        <w:left w:val="none" w:sz="0" w:space="0" w:color="auto"/>
        <w:bottom w:val="none" w:sz="0" w:space="0" w:color="auto"/>
        <w:right w:val="none" w:sz="0" w:space="0" w:color="auto"/>
      </w:divBdr>
    </w:div>
    <w:div w:id="1945650441">
      <w:bodyDiv w:val="1"/>
      <w:marLeft w:val="0"/>
      <w:marRight w:val="0"/>
      <w:marTop w:val="0"/>
      <w:marBottom w:val="0"/>
      <w:divBdr>
        <w:top w:val="none" w:sz="0" w:space="0" w:color="auto"/>
        <w:left w:val="none" w:sz="0" w:space="0" w:color="auto"/>
        <w:bottom w:val="none" w:sz="0" w:space="0" w:color="auto"/>
        <w:right w:val="none" w:sz="0" w:space="0" w:color="auto"/>
      </w:divBdr>
    </w:div>
    <w:div w:id="1945767747">
      <w:bodyDiv w:val="1"/>
      <w:marLeft w:val="0"/>
      <w:marRight w:val="0"/>
      <w:marTop w:val="0"/>
      <w:marBottom w:val="0"/>
      <w:divBdr>
        <w:top w:val="none" w:sz="0" w:space="0" w:color="auto"/>
        <w:left w:val="none" w:sz="0" w:space="0" w:color="auto"/>
        <w:bottom w:val="none" w:sz="0" w:space="0" w:color="auto"/>
        <w:right w:val="none" w:sz="0" w:space="0" w:color="auto"/>
      </w:divBdr>
    </w:div>
    <w:div w:id="1945796298">
      <w:bodyDiv w:val="1"/>
      <w:marLeft w:val="0"/>
      <w:marRight w:val="0"/>
      <w:marTop w:val="0"/>
      <w:marBottom w:val="0"/>
      <w:divBdr>
        <w:top w:val="none" w:sz="0" w:space="0" w:color="auto"/>
        <w:left w:val="none" w:sz="0" w:space="0" w:color="auto"/>
        <w:bottom w:val="none" w:sz="0" w:space="0" w:color="auto"/>
        <w:right w:val="none" w:sz="0" w:space="0" w:color="auto"/>
      </w:divBdr>
    </w:div>
    <w:div w:id="1945920981">
      <w:bodyDiv w:val="1"/>
      <w:marLeft w:val="0"/>
      <w:marRight w:val="0"/>
      <w:marTop w:val="0"/>
      <w:marBottom w:val="0"/>
      <w:divBdr>
        <w:top w:val="none" w:sz="0" w:space="0" w:color="auto"/>
        <w:left w:val="none" w:sz="0" w:space="0" w:color="auto"/>
        <w:bottom w:val="none" w:sz="0" w:space="0" w:color="auto"/>
        <w:right w:val="none" w:sz="0" w:space="0" w:color="auto"/>
      </w:divBdr>
    </w:div>
    <w:div w:id="1946188719">
      <w:bodyDiv w:val="1"/>
      <w:marLeft w:val="0"/>
      <w:marRight w:val="0"/>
      <w:marTop w:val="0"/>
      <w:marBottom w:val="0"/>
      <w:divBdr>
        <w:top w:val="none" w:sz="0" w:space="0" w:color="auto"/>
        <w:left w:val="none" w:sz="0" w:space="0" w:color="auto"/>
        <w:bottom w:val="none" w:sz="0" w:space="0" w:color="auto"/>
        <w:right w:val="none" w:sz="0" w:space="0" w:color="auto"/>
      </w:divBdr>
    </w:div>
    <w:div w:id="1946303209">
      <w:bodyDiv w:val="1"/>
      <w:marLeft w:val="0"/>
      <w:marRight w:val="0"/>
      <w:marTop w:val="0"/>
      <w:marBottom w:val="0"/>
      <w:divBdr>
        <w:top w:val="none" w:sz="0" w:space="0" w:color="auto"/>
        <w:left w:val="none" w:sz="0" w:space="0" w:color="auto"/>
        <w:bottom w:val="none" w:sz="0" w:space="0" w:color="auto"/>
        <w:right w:val="none" w:sz="0" w:space="0" w:color="auto"/>
      </w:divBdr>
    </w:div>
    <w:div w:id="1946426848">
      <w:bodyDiv w:val="1"/>
      <w:marLeft w:val="0"/>
      <w:marRight w:val="0"/>
      <w:marTop w:val="0"/>
      <w:marBottom w:val="0"/>
      <w:divBdr>
        <w:top w:val="none" w:sz="0" w:space="0" w:color="auto"/>
        <w:left w:val="none" w:sz="0" w:space="0" w:color="auto"/>
        <w:bottom w:val="none" w:sz="0" w:space="0" w:color="auto"/>
        <w:right w:val="none" w:sz="0" w:space="0" w:color="auto"/>
      </w:divBdr>
    </w:div>
    <w:div w:id="1946646837">
      <w:bodyDiv w:val="1"/>
      <w:marLeft w:val="0"/>
      <w:marRight w:val="0"/>
      <w:marTop w:val="0"/>
      <w:marBottom w:val="0"/>
      <w:divBdr>
        <w:top w:val="none" w:sz="0" w:space="0" w:color="auto"/>
        <w:left w:val="none" w:sz="0" w:space="0" w:color="auto"/>
        <w:bottom w:val="none" w:sz="0" w:space="0" w:color="auto"/>
        <w:right w:val="none" w:sz="0" w:space="0" w:color="auto"/>
      </w:divBdr>
    </w:div>
    <w:div w:id="1946886437">
      <w:bodyDiv w:val="1"/>
      <w:marLeft w:val="0"/>
      <w:marRight w:val="0"/>
      <w:marTop w:val="0"/>
      <w:marBottom w:val="0"/>
      <w:divBdr>
        <w:top w:val="none" w:sz="0" w:space="0" w:color="auto"/>
        <w:left w:val="none" w:sz="0" w:space="0" w:color="auto"/>
        <w:bottom w:val="none" w:sz="0" w:space="0" w:color="auto"/>
        <w:right w:val="none" w:sz="0" w:space="0" w:color="auto"/>
      </w:divBdr>
    </w:div>
    <w:div w:id="1946958141">
      <w:bodyDiv w:val="1"/>
      <w:marLeft w:val="0"/>
      <w:marRight w:val="0"/>
      <w:marTop w:val="0"/>
      <w:marBottom w:val="0"/>
      <w:divBdr>
        <w:top w:val="none" w:sz="0" w:space="0" w:color="auto"/>
        <w:left w:val="none" w:sz="0" w:space="0" w:color="auto"/>
        <w:bottom w:val="none" w:sz="0" w:space="0" w:color="auto"/>
        <w:right w:val="none" w:sz="0" w:space="0" w:color="auto"/>
      </w:divBdr>
    </w:div>
    <w:div w:id="1946960107">
      <w:bodyDiv w:val="1"/>
      <w:marLeft w:val="0"/>
      <w:marRight w:val="0"/>
      <w:marTop w:val="0"/>
      <w:marBottom w:val="0"/>
      <w:divBdr>
        <w:top w:val="none" w:sz="0" w:space="0" w:color="auto"/>
        <w:left w:val="none" w:sz="0" w:space="0" w:color="auto"/>
        <w:bottom w:val="none" w:sz="0" w:space="0" w:color="auto"/>
        <w:right w:val="none" w:sz="0" w:space="0" w:color="auto"/>
      </w:divBdr>
    </w:div>
    <w:div w:id="1947300402">
      <w:bodyDiv w:val="1"/>
      <w:marLeft w:val="0"/>
      <w:marRight w:val="0"/>
      <w:marTop w:val="0"/>
      <w:marBottom w:val="0"/>
      <w:divBdr>
        <w:top w:val="none" w:sz="0" w:space="0" w:color="auto"/>
        <w:left w:val="none" w:sz="0" w:space="0" w:color="auto"/>
        <w:bottom w:val="none" w:sz="0" w:space="0" w:color="auto"/>
        <w:right w:val="none" w:sz="0" w:space="0" w:color="auto"/>
      </w:divBdr>
    </w:div>
    <w:div w:id="1947343192">
      <w:bodyDiv w:val="1"/>
      <w:marLeft w:val="0"/>
      <w:marRight w:val="0"/>
      <w:marTop w:val="0"/>
      <w:marBottom w:val="0"/>
      <w:divBdr>
        <w:top w:val="none" w:sz="0" w:space="0" w:color="auto"/>
        <w:left w:val="none" w:sz="0" w:space="0" w:color="auto"/>
        <w:bottom w:val="none" w:sz="0" w:space="0" w:color="auto"/>
        <w:right w:val="none" w:sz="0" w:space="0" w:color="auto"/>
      </w:divBdr>
    </w:div>
    <w:div w:id="1947929335">
      <w:bodyDiv w:val="1"/>
      <w:marLeft w:val="0"/>
      <w:marRight w:val="0"/>
      <w:marTop w:val="0"/>
      <w:marBottom w:val="0"/>
      <w:divBdr>
        <w:top w:val="none" w:sz="0" w:space="0" w:color="auto"/>
        <w:left w:val="none" w:sz="0" w:space="0" w:color="auto"/>
        <w:bottom w:val="none" w:sz="0" w:space="0" w:color="auto"/>
        <w:right w:val="none" w:sz="0" w:space="0" w:color="auto"/>
      </w:divBdr>
    </w:div>
    <w:div w:id="1948345236">
      <w:bodyDiv w:val="1"/>
      <w:marLeft w:val="0"/>
      <w:marRight w:val="0"/>
      <w:marTop w:val="0"/>
      <w:marBottom w:val="0"/>
      <w:divBdr>
        <w:top w:val="none" w:sz="0" w:space="0" w:color="auto"/>
        <w:left w:val="none" w:sz="0" w:space="0" w:color="auto"/>
        <w:bottom w:val="none" w:sz="0" w:space="0" w:color="auto"/>
        <w:right w:val="none" w:sz="0" w:space="0" w:color="auto"/>
      </w:divBdr>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49046102">
      <w:bodyDiv w:val="1"/>
      <w:marLeft w:val="0"/>
      <w:marRight w:val="0"/>
      <w:marTop w:val="0"/>
      <w:marBottom w:val="0"/>
      <w:divBdr>
        <w:top w:val="none" w:sz="0" w:space="0" w:color="auto"/>
        <w:left w:val="none" w:sz="0" w:space="0" w:color="auto"/>
        <w:bottom w:val="none" w:sz="0" w:space="0" w:color="auto"/>
        <w:right w:val="none" w:sz="0" w:space="0" w:color="auto"/>
      </w:divBdr>
    </w:div>
    <w:div w:id="1949047511">
      <w:bodyDiv w:val="1"/>
      <w:marLeft w:val="0"/>
      <w:marRight w:val="0"/>
      <w:marTop w:val="0"/>
      <w:marBottom w:val="0"/>
      <w:divBdr>
        <w:top w:val="none" w:sz="0" w:space="0" w:color="auto"/>
        <w:left w:val="none" w:sz="0" w:space="0" w:color="auto"/>
        <w:bottom w:val="none" w:sz="0" w:space="0" w:color="auto"/>
        <w:right w:val="none" w:sz="0" w:space="0" w:color="auto"/>
      </w:divBdr>
    </w:div>
    <w:div w:id="1949114442">
      <w:bodyDiv w:val="1"/>
      <w:marLeft w:val="0"/>
      <w:marRight w:val="0"/>
      <w:marTop w:val="0"/>
      <w:marBottom w:val="0"/>
      <w:divBdr>
        <w:top w:val="none" w:sz="0" w:space="0" w:color="auto"/>
        <w:left w:val="none" w:sz="0" w:space="0" w:color="auto"/>
        <w:bottom w:val="none" w:sz="0" w:space="0" w:color="auto"/>
        <w:right w:val="none" w:sz="0" w:space="0" w:color="auto"/>
      </w:divBdr>
    </w:div>
    <w:div w:id="1949656319">
      <w:bodyDiv w:val="1"/>
      <w:marLeft w:val="0"/>
      <w:marRight w:val="0"/>
      <w:marTop w:val="0"/>
      <w:marBottom w:val="0"/>
      <w:divBdr>
        <w:top w:val="none" w:sz="0" w:space="0" w:color="auto"/>
        <w:left w:val="none" w:sz="0" w:space="0" w:color="auto"/>
        <w:bottom w:val="none" w:sz="0" w:space="0" w:color="auto"/>
        <w:right w:val="none" w:sz="0" w:space="0" w:color="auto"/>
      </w:divBdr>
    </w:div>
    <w:div w:id="1949700701">
      <w:bodyDiv w:val="1"/>
      <w:marLeft w:val="0"/>
      <w:marRight w:val="0"/>
      <w:marTop w:val="0"/>
      <w:marBottom w:val="0"/>
      <w:divBdr>
        <w:top w:val="none" w:sz="0" w:space="0" w:color="auto"/>
        <w:left w:val="none" w:sz="0" w:space="0" w:color="auto"/>
        <w:bottom w:val="none" w:sz="0" w:space="0" w:color="auto"/>
        <w:right w:val="none" w:sz="0" w:space="0" w:color="auto"/>
      </w:divBdr>
    </w:div>
    <w:div w:id="1949770977">
      <w:bodyDiv w:val="1"/>
      <w:marLeft w:val="0"/>
      <w:marRight w:val="0"/>
      <w:marTop w:val="0"/>
      <w:marBottom w:val="0"/>
      <w:divBdr>
        <w:top w:val="none" w:sz="0" w:space="0" w:color="auto"/>
        <w:left w:val="none" w:sz="0" w:space="0" w:color="auto"/>
        <w:bottom w:val="none" w:sz="0" w:space="0" w:color="auto"/>
        <w:right w:val="none" w:sz="0" w:space="0" w:color="auto"/>
      </w:divBdr>
    </w:div>
    <w:div w:id="1950160913">
      <w:bodyDiv w:val="1"/>
      <w:marLeft w:val="0"/>
      <w:marRight w:val="0"/>
      <w:marTop w:val="0"/>
      <w:marBottom w:val="0"/>
      <w:divBdr>
        <w:top w:val="none" w:sz="0" w:space="0" w:color="auto"/>
        <w:left w:val="none" w:sz="0" w:space="0" w:color="auto"/>
        <w:bottom w:val="none" w:sz="0" w:space="0" w:color="auto"/>
        <w:right w:val="none" w:sz="0" w:space="0" w:color="auto"/>
      </w:divBdr>
    </w:div>
    <w:div w:id="1950307950">
      <w:bodyDiv w:val="1"/>
      <w:marLeft w:val="0"/>
      <w:marRight w:val="0"/>
      <w:marTop w:val="0"/>
      <w:marBottom w:val="0"/>
      <w:divBdr>
        <w:top w:val="none" w:sz="0" w:space="0" w:color="auto"/>
        <w:left w:val="none" w:sz="0" w:space="0" w:color="auto"/>
        <w:bottom w:val="none" w:sz="0" w:space="0" w:color="auto"/>
        <w:right w:val="none" w:sz="0" w:space="0" w:color="auto"/>
      </w:divBdr>
    </w:div>
    <w:div w:id="1950500351">
      <w:bodyDiv w:val="1"/>
      <w:marLeft w:val="0"/>
      <w:marRight w:val="0"/>
      <w:marTop w:val="0"/>
      <w:marBottom w:val="0"/>
      <w:divBdr>
        <w:top w:val="none" w:sz="0" w:space="0" w:color="auto"/>
        <w:left w:val="none" w:sz="0" w:space="0" w:color="auto"/>
        <w:bottom w:val="none" w:sz="0" w:space="0" w:color="auto"/>
        <w:right w:val="none" w:sz="0" w:space="0" w:color="auto"/>
      </w:divBdr>
    </w:div>
    <w:div w:id="1950507650">
      <w:bodyDiv w:val="1"/>
      <w:marLeft w:val="0"/>
      <w:marRight w:val="0"/>
      <w:marTop w:val="0"/>
      <w:marBottom w:val="0"/>
      <w:divBdr>
        <w:top w:val="none" w:sz="0" w:space="0" w:color="auto"/>
        <w:left w:val="none" w:sz="0" w:space="0" w:color="auto"/>
        <w:bottom w:val="none" w:sz="0" w:space="0" w:color="auto"/>
        <w:right w:val="none" w:sz="0" w:space="0" w:color="auto"/>
      </w:divBdr>
    </w:div>
    <w:div w:id="1950890071">
      <w:bodyDiv w:val="1"/>
      <w:marLeft w:val="0"/>
      <w:marRight w:val="0"/>
      <w:marTop w:val="0"/>
      <w:marBottom w:val="0"/>
      <w:divBdr>
        <w:top w:val="none" w:sz="0" w:space="0" w:color="auto"/>
        <w:left w:val="none" w:sz="0" w:space="0" w:color="auto"/>
        <w:bottom w:val="none" w:sz="0" w:space="0" w:color="auto"/>
        <w:right w:val="none" w:sz="0" w:space="0" w:color="auto"/>
      </w:divBdr>
    </w:div>
    <w:div w:id="1950969632">
      <w:bodyDiv w:val="1"/>
      <w:marLeft w:val="0"/>
      <w:marRight w:val="0"/>
      <w:marTop w:val="0"/>
      <w:marBottom w:val="0"/>
      <w:divBdr>
        <w:top w:val="none" w:sz="0" w:space="0" w:color="auto"/>
        <w:left w:val="none" w:sz="0" w:space="0" w:color="auto"/>
        <w:bottom w:val="none" w:sz="0" w:space="0" w:color="auto"/>
        <w:right w:val="none" w:sz="0" w:space="0" w:color="auto"/>
      </w:divBdr>
    </w:div>
    <w:div w:id="1951038160">
      <w:bodyDiv w:val="1"/>
      <w:marLeft w:val="0"/>
      <w:marRight w:val="0"/>
      <w:marTop w:val="0"/>
      <w:marBottom w:val="0"/>
      <w:divBdr>
        <w:top w:val="none" w:sz="0" w:space="0" w:color="auto"/>
        <w:left w:val="none" w:sz="0" w:space="0" w:color="auto"/>
        <w:bottom w:val="none" w:sz="0" w:space="0" w:color="auto"/>
        <w:right w:val="none" w:sz="0" w:space="0" w:color="auto"/>
      </w:divBdr>
    </w:div>
    <w:div w:id="1951160504">
      <w:bodyDiv w:val="1"/>
      <w:marLeft w:val="0"/>
      <w:marRight w:val="0"/>
      <w:marTop w:val="0"/>
      <w:marBottom w:val="0"/>
      <w:divBdr>
        <w:top w:val="none" w:sz="0" w:space="0" w:color="auto"/>
        <w:left w:val="none" w:sz="0" w:space="0" w:color="auto"/>
        <w:bottom w:val="none" w:sz="0" w:space="0" w:color="auto"/>
        <w:right w:val="none" w:sz="0" w:space="0" w:color="auto"/>
      </w:divBdr>
    </w:div>
    <w:div w:id="1951234556">
      <w:bodyDiv w:val="1"/>
      <w:marLeft w:val="0"/>
      <w:marRight w:val="0"/>
      <w:marTop w:val="0"/>
      <w:marBottom w:val="0"/>
      <w:divBdr>
        <w:top w:val="none" w:sz="0" w:space="0" w:color="auto"/>
        <w:left w:val="none" w:sz="0" w:space="0" w:color="auto"/>
        <w:bottom w:val="none" w:sz="0" w:space="0" w:color="auto"/>
        <w:right w:val="none" w:sz="0" w:space="0" w:color="auto"/>
      </w:divBdr>
    </w:div>
    <w:div w:id="1951626157">
      <w:bodyDiv w:val="1"/>
      <w:marLeft w:val="0"/>
      <w:marRight w:val="0"/>
      <w:marTop w:val="0"/>
      <w:marBottom w:val="0"/>
      <w:divBdr>
        <w:top w:val="none" w:sz="0" w:space="0" w:color="auto"/>
        <w:left w:val="none" w:sz="0" w:space="0" w:color="auto"/>
        <w:bottom w:val="none" w:sz="0" w:space="0" w:color="auto"/>
        <w:right w:val="none" w:sz="0" w:space="0" w:color="auto"/>
      </w:divBdr>
    </w:div>
    <w:div w:id="1951816621">
      <w:bodyDiv w:val="1"/>
      <w:marLeft w:val="0"/>
      <w:marRight w:val="0"/>
      <w:marTop w:val="0"/>
      <w:marBottom w:val="0"/>
      <w:divBdr>
        <w:top w:val="none" w:sz="0" w:space="0" w:color="auto"/>
        <w:left w:val="none" w:sz="0" w:space="0" w:color="auto"/>
        <w:bottom w:val="none" w:sz="0" w:space="0" w:color="auto"/>
        <w:right w:val="none" w:sz="0" w:space="0" w:color="auto"/>
      </w:divBdr>
    </w:div>
    <w:div w:id="1951817672">
      <w:bodyDiv w:val="1"/>
      <w:marLeft w:val="0"/>
      <w:marRight w:val="0"/>
      <w:marTop w:val="0"/>
      <w:marBottom w:val="0"/>
      <w:divBdr>
        <w:top w:val="none" w:sz="0" w:space="0" w:color="auto"/>
        <w:left w:val="none" w:sz="0" w:space="0" w:color="auto"/>
        <w:bottom w:val="none" w:sz="0" w:space="0" w:color="auto"/>
        <w:right w:val="none" w:sz="0" w:space="0" w:color="auto"/>
      </w:divBdr>
    </w:div>
    <w:div w:id="1951860760">
      <w:bodyDiv w:val="1"/>
      <w:marLeft w:val="0"/>
      <w:marRight w:val="0"/>
      <w:marTop w:val="0"/>
      <w:marBottom w:val="0"/>
      <w:divBdr>
        <w:top w:val="none" w:sz="0" w:space="0" w:color="auto"/>
        <w:left w:val="none" w:sz="0" w:space="0" w:color="auto"/>
        <w:bottom w:val="none" w:sz="0" w:space="0" w:color="auto"/>
        <w:right w:val="none" w:sz="0" w:space="0" w:color="auto"/>
      </w:divBdr>
    </w:div>
    <w:div w:id="1952009738">
      <w:bodyDiv w:val="1"/>
      <w:marLeft w:val="0"/>
      <w:marRight w:val="0"/>
      <w:marTop w:val="0"/>
      <w:marBottom w:val="0"/>
      <w:divBdr>
        <w:top w:val="none" w:sz="0" w:space="0" w:color="auto"/>
        <w:left w:val="none" w:sz="0" w:space="0" w:color="auto"/>
        <w:bottom w:val="none" w:sz="0" w:space="0" w:color="auto"/>
        <w:right w:val="none" w:sz="0" w:space="0" w:color="auto"/>
      </w:divBdr>
    </w:div>
    <w:div w:id="1952128119">
      <w:bodyDiv w:val="1"/>
      <w:marLeft w:val="0"/>
      <w:marRight w:val="0"/>
      <w:marTop w:val="0"/>
      <w:marBottom w:val="0"/>
      <w:divBdr>
        <w:top w:val="none" w:sz="0" w:space="0" w:color="auto"/>
        <w:left w:val="none" w:sz="0" w:space="0" w:color="auto"/>
        <w:bottom w:val="none" w:sz="0" w:space="0" w:color="auto"/>
        <w:right w:val="none" w:sz="0" w:space="0" w:color="auto"/>
      </w:divBdr>
    </w:div>
    <w:div w:id="1952277807">
      <w:bodyDiv w:val="1"/>
      <w:marLeft w:val="0"/>
      <w:marRight w:val="0"/>
      <w:marTop w:val="0"/>
      <w:marBottom w:val="0"/>
      <w:divBdr>
        <w:top w:val="none" w:sz="0" w:space="0" w:color="auto"/>
        <w:left w:val="none" w:sz="0" w:space="0" w:color="auto"/>
        <w:bottom w:val="none" w:sz="0" w:space="0" w:color="auto"/>
        <w:right w:val="none" w:sz="0" w:space="0" w:color="auto"/>
      </w:divBdr>
    </w:div>
    <w:div w:id="1952348202">
      <w:bodyDiv w:val="1"/>
      <w:marLeft w:val="0"/>
      <w:marRight w:val="0"/>
      <w:marTop w:val="0"/>
      <w:marBottom w:val="0"/>
      <w:divBdr>
        <w:top w:val="none" w:sz="0" w:space="0" w:color="auto"/>
        <w:left w:val="none" w:sz="0" w:space="0" w:color="auto"/>
        <w:bottom w:val="none" w:sz="0" w:space="0" w:color="auto"/>
        <w:right w:val="none" w:sz="0" w:space="0" w:color="auto"/>
      </w:divBdr>
    </w:div>
    <w:div w:id="1952742273">
      <w:bodyDiv w:val="1"/>
      <w:marLeft w:val="0"/>
      <w:marRight w:val="0"/>
      <w:marTop w:val="0"/>
      <w:marBottom w:val="0"/>
      <w:divBdr>
        <w:top w:val="none" w:sz="0" w:space="0" w:color="auto"/>
        <w:left w:val="none" w:sz="0" w:space="0" w:color="auto"/>
        <w:bottom w:val="none" w:sz="0" w:space="0" w:color="auto"/>
        <w:right w:val="none" w:sz="0" w:space="0" w:color="auto"/>
      </w:divBdr>
    </w:div>
    <w:div w:id="1952782526">
      <w:bodyDiv w:val="1"/>
      <w:marLeft w:val="0"/>
      <w:marRight w:val="0"/>
      <w:marTop w:val="0"/>
      <w:marBottom w:val="0"/>
      <w:divBdr>
        <w:top w:val="none" w:sz="0" w:space="0" w:color="auto"/>
        <w:left w:val="none" w:sz="0" w:space="0" w:color="auto"/>
        <w:bottom w:val="none" w:sz="0" w:space="0" w:color="auto"/>
        <w:right w:val="none" w:sz="0" w:space="0" w:color="auto"/>
      </w:divBdr>
    </w:div>
    <w:div w:id="1953319181">
      <w:bodyDiv w:val="1"/>
      <w:marLeft w:val="0"/>
      <w:marRight w:val="0"/>
      <w:marTop w:val="0"/>
      <w:marBottom w:val="0"/>
      <w:divBdr>
        <w:top w:val="none" w:sz="0" w:space="0" w:color="auto"/>
        <w:left w:val="none" w:sz="0" w:space="0" w:color="auto"/>
        <w:bottom w:val="none" w:sz="0" w:space="0" w:color="auto"/>
        <w:right w:val="none" w:sz="0" w:space="0" w:color="auto"/>
      </w:divBdr>
    </w:div>
    <w:div w:id="1953319190">
      <w:bodyDiv w:val="1"/>
      <w:marLeft w:val="0"/>
      <w:marRight w:val="0"/>
      <w:marTop w:val="0"/>
      <w:marBottom w:val="0"/>
      <w:divBdr>
        <w:top w:val="none" w:sz="0" w:space="0" w:color="auto"/>
        <w:left w:val="none" w:sz="0" w:space="0" w:color="auto"/>
        <w:bottom w:val="none" w:sz="0" w:space="0" w:color="auto"/>
        <w:right w:val="none" w:sz="0" w:space="0" w:color="auto"/>
      </w:divBdr>
    </w:div>
    <w:div w:id="1953394518">
      <w:bodyDiv w:val="1"/>
      <w:marLeft w:val="0"/>
      <w:marRight w:val="0"/>
      <w:marTop w:val="0"/>
      <w:marBottom w:val="0"/>
      <w:divBdr>
        <w:top w:val="none" w:sz="0" w:space="0" w:color="auto"/>
        <w:left w:val="none" w:sz="0" w:space="0" w:color="auto"/>
        <w:bottom w:val="none" w:sz="0" w:space="0" w:color="auto"/>
        <w:right w:val="none" w:sz="0" w:space="0" w:color="auto"/>
      </w:divBdr>
    </w:div>
    <w:div w:id="1953434258">
      <w:bodyDiv w:val="1"/>
      <w:marLeft w:val="0"/>
      <w:marRight w:val="0"/>
      <w:marTop w:val="0"/>
      <w:marBottom w:val="0"/>
      <w:divBdr>
        <w:top w:val="none" w:sz="0" w:space="0" w:color="auto"/>
        <w:left w:val="none" w:sz="0" w:space="0" w:color="auto"/>
        <w:bottom w:val="none" w:sz="0" w:space="0" w:color="auto"/>
        <w:right w:val="none" w:sz="0" w:space="0" w:color="auto"/>
      </w:divBdr>
    </w:div>
    <w:div w:id="1953509340">
      <w:bodyDiv w:val="1"/>
      <w:marLeft w:val="0"/>
      <w:marRight w:val="0"/>
      <w:marTop w:val="0"/>
      <w:marBottom w:val="0"/>
      <w:divBdr>
        <w:top w:val="none" w:sz="0" w:space="0" w:color="auto"/>
        <w:left w:val="none" w:sz="0" w:space="0" w:color="auto"/>
        <w:bottom w:val="none" w:sz="0" w:space="0" w:color="auto"/>
        <w:right w:val="none" w:sz="0" w:space="0" w:color="auto"/>
      </w:divBdr>
    </w:div>
    <w:div w:id="1953589556">
      <w:bodyDiv w:val="1"/>
      <w:marLeft w:val="0"/>
      <w:marRight w:val="0"/>
      <w:marTop w:val="0"/>
      <w:marBottom w:val="0"/>
      <w:divBdr>
        <w:top w:val="none" w:sz="0" w:space="0" w:color="auto"/>
        <w:left w:val="none" w:sz="0" w:space="0" w:color="auto"/>
        <w:bottom w:val="none" w:sz="0" w:space="0" w:color="auto"/>
        <w:right w:val="none" w:sz="0" w:space="0" w:color="auto"/>
      </w:divBdr>
    </w:div>
    <w:div w:id="1953592101">
      <w:bodyDiv w:val="1"/>
      <w:marLeft w:val="0"/>
      <w:marRight w:val="0"/>
      <w:marTop w:val="0"/>
      <w:marBottom w:val="0"/>
      <w:divBdr>
        <w:top w:val="none" w:sz="0" w:space="0" w:color="auto"/>
        <w:left w:val="none" w:sz="0" w:space="0" w:color="auto"/>
        <w:bottom w:val="none" w:sz="0" w:space="0" w:color="auto"/>
        <w:right w:val="none" w:sz="0" w:space="0" w:color="auto"/>
      </w:divBdr>
    </w:div>
    <w:div w:id="1953628959">
      <w:bodyDiv w:val="1"/>
      <w:marLeft w:val="0"/>
      <w:marRight w:val="0"/>
      <w:marTop w:val="0"/>
      <w:marBottom w:val="0"/>
      <w:divBdr>
        <w:top w:val="none" w:sz="0" w:space="0" w:color="auto"/>
        <w:left w:val="none" w:sz="0" w:space="0" w:color="auto"/>
        <w:bottom w:val="none" w:sz="0" w:space="0" w:color="auto"/>
        <w:right w:val="none" w:sz="0" w:space="0" w:color="auto"/>
      </w:divBdr>
    </w:div>
    <w:div w:id="1953895244">
      <w:bodyDiv w:val="1"/>
      <w:marLeft w:val="0"/>
      <w:marRight w:val="0"/>
      <w:marTop w:val="0"/>
      <w:marBottom w:val="0"/>
      <w:divBdr>
        <w:top w:val="none" w:sz="0" w:space="0" w:color="auto"/>
        <w:left w:val="none" w:sz="0" w:space="0" w:color="auto"/>
        <w:bottom w:val="none" w:sz="0" w:space="0" w:color="auto"/>
        <w:right w:val="none" w:sz="0" w:space="0" w:color="auto"/>
      </w:divBdr>
    </w:div>
    <w:div w:id="1954090737">
      <w:bodyDiv w:val="1"/>
      <w:marLeft w:val="0"/>
      <w:marRight w:val="0"/>
      <w:marTop w:val="0"/>
      <w:marBottom w:val="0"/>
      <w:divBdr>
        <w:top w:val="none" w:sz="0" w:space="0" w:color="auto"/>
        <w:left w:val="none" w:sz="0" w:space="0" w:color="auto"/>
        <w:bottom w:val="none" w:sz="0" w:space="0" w:color="auto"/>
        <w:right w:val="none" w:sz="0" w:space="0" w:color="auto"/>
      </w:divBdr>
    </w:div>
    <w:div w:id="1954165027">
      <w:bodyDiv w:val="1"/>
      <w:marLeft w:val="0"/>
      <w:marRight w:val="0"/>
      <w:marTop w:val="0"/>
      <w:marBottom w:val="0"/>
      <w:divBdr>
        <w:top w:val="none" w:sz="0" w:space="0" w:color="auto"/>
        <w:left w:val="none" w:sz="0" w:space="0" w:color="auto"/>
        <w:bottom w:val="none" w:sz="0" w:space="0" w:color="auto"/>
        <w:right w:val="none" w:sz="0" w:space="0" w:color="auto"/>
      </w:divBdr>
    </w:div>
    <w:div w:id="1954239308">
      <w:bodyDiv w:val="1"/>
      <w:marLeft w:val="0"/>
      <w:marRight w:val="0"/>
      <w:marTop w:val="0"/>
      <w:marBottom w:val="0"/>
      <w:divBdr>
        <w:top w:val="none" w:sz="0" w:space="0" w:color="auto"/>
        <w:left w:val="none" w:sz="0" w:space="0" w:color="auto"/>
        <w:bottom w:val="none" w:sz="0" w:space="0" w:color="auto"/>
        <w:right w:val="none" w:sz="0" w:space="0" w:color="auto"/>
      </w:divBdr>
    </w:div>
    <w:div w:id="1954314757">
      <w:bodyDiv w:val="1"/>
      <w:marLeft w:val="0"/>
      <w:marRight w:val="0"/>
      <w:marTop w:val="0"/>
      <w:marBottom w:val="0"/>
      <w:divBdr>
        <w:top w:val="none" w:sz="0" w:space="0" w:color="auto"/>
        <w:left w:val="none" w:sz="0" w:space="0" w:color="auto"/>
        <w:bottom w:val="none" w:sz="0" w:space="0" w:color="auto"/>
        <w:right w:val="none" w:sz="0" w:space="0" w:color="auto"/>
      </w:divBdr>
    </w:div>
    <w:div w:id="1954316022">
      <w:bodyDiv w:val="1"/>
      <w:marLeft w:val="0"/>
      <w:marRight w:val="0"/>
      <w:marTop w:val="0"/>
      <w:marBottom w:val="0"/>
      <w:divBdr>
        <w:top w:val="none" w:sz="0" w:space="0" w:color="auto"/>
        <w:left w:val="none" w:sz="0" w:space="0" w:color="auto"/>
        <w:bottom w:val="none" w:sz="0" w:space="0" w:color="auto"/>
        <w:right w:val="none" w:sz="0" w:space="0" w:color="auto"/>
      </w:divBdr>
    </w:div>
    <w:div w:id="1954634653">
      <w:bodyDiv w:val="1"/>
      <w:marLeft w:val="0"/>
      <w:marRight w:val="0"/>
      <w:marTop w:val="0"/>
      <w:marBottom w:val="0"/>
      <w:divBdr>
        <w:top w:val="none" w:sz="0" w:space="0" w:color="auto"/>
        <w:left w:val="none" w:sz="0" w:space="0" w:color="auto"/>
        <w:bottom w:val="none" w:sz="0" w:space="0" w:color="auto"/>
        <w:right w:val="none" w:sz="0" w:space="0" w:color="auto"/>
      </w:divBdr>
    </w:div>
    <w:div w:id="1954827068">
      <w:bodyDiv w:val="1"/>
      <w:marLeft w:val="0"/>
      <w:marRight w:val="0"/>
      <w:marTop w:val="0"/>
      <w:marBottom w:val="0"/>
      <w:divBdr>
        <w:top w:val="none" w:sz="0" w:space="0" w:color="auto"/>
        <w:left w:val="none" w:sz="0" w:space="0" w:color="auto"/>
        <w:bottom w:val="none" w:sz="0" w:space="0" w:color="auto"/>
        <w:right w:val="none" w:sz="0" w:space="0" w:color="auto"/>
      </w:divBdr>
    </w:div>
    <w:div w:id="1955096223">
      <w:bodyDiv w:val="1"/>
      <w:marLeft w:val="0"/>
      <w:marRight w:val="0"/>
      <w:marTop w:val="0"/>
      <w:marBottom w:val="0"/>
      <w:divBdr>
        <w:top w:val="none" w:sz="0" w:space="0" w:color="auto"/>
        <w:left w:val="none" w:sz="0" w:space="0" w:color="auto"/>
        <w:bottom w:val="none" w:sz="0" w:space="0" w:color="auto"/>
        <w:right w:val="none" w:sz="0" w:space="0" w:color="auto"/>
      </w:divBdr>
    </w:div>
    <w:div w:id="1955206781">
      <w:bodyDiv w:val="1"/>
      <w:marLeft w:val="0"/>
      <w:marRight w:val="0"/>
      <w:marTop w:val="0"/>
      <w:marBottom w:val="0"/>
      <w:divBdr>
        <w:top w:val="none" w:sz="0" w:space="0" w:color="auto"/>
        <w:left w:val="none" w:sz="0" w:space="0" w:color="auto"/>
        <w:bottom w:val="none" w:sz="0" w:space="0" w:color="auto"/>
        <w:right w:val="none" w:sz="0" w:space="0" w:color="auto"/>
      </w:divBdr>
    </w:div>
    <w:div w:id="1955211450">
      <w:bodyDiv w:val="1"/>
      <w:marLeft w:val="0"/>
      <w:marRight w:val="0"/>
      <w:marTop w:val="0"/>
      <w:marBottom w:val="0"/>
      <w:divBdr>
        <w:top w:val="none" w:sz="0" w:space="0" w:color="auto"/>
        <w:left w:val="none" w:sz="0" w:space="0" w:color="auto"/>
        <w:bottom w:val="none" w:sz="0" w:space="0" w:color="auto"/>
        <w:right w:val="none" w:sz="0" w:space="0" w:color="auto"/>
      </w:divBdr>
    </w:div>
    <w:div w:id="1955475946">
      <w:bodyDiv w:val="1"/>
      <w:marLeft w:val="0"/>
      <w:marRight w:val="0"/>
      <w:marTop w:val="0"/>
      <w:marBottom w:val="0"/>
      <w:divBdr>
        <w:top w:val="none" w:sz="0" w:space="0" w:color="auto"/>
        <w:left w:val="none" w:sz="0" w:space="0" w:color="auto"/>
        <w:bottom w:val="none" w:sz="0" w:space="0" w:color="auto"/>
        <w:right w:val="none" w:sz="0" w:space="0" w:color="auto"/>
      </w:divBdr>
    </w:div>
    <w:div w:id="1955480439">
      <w:bodyDiv w:val="1"/>
      <w:marLeft w:val="0"/>
      <w:marRight w:val="0"/>
      <w:marTop w:val="0"/>
      <w:marBottom w:val="0"/>
      <w:divBdr>
        <w:top w:val="none" w:sz="0" w:space="0" w:color="auto"/>
        <w:left w:val="none" w:sz="0" w:space="0" w:color="auto"/>
        <w:bottom w:val="none" w:sz="0" w:space="0" w:color="auto"/>
        <w:right w:val="none" w:sz="0" w:space="0" w:color="auto"/>
      </w:divBdr>
    </w:div>
    <w:div w:id="1955558088">
      <w:bodyDiv w:val="1"/>
      <w:marLeft w:val="0"/>
      <w:marRight w:val="0"/>
      <w:marTop w:val="0"/>
      <w:marBottom w:val="0"/>
      <w:divBdr>
        <w:top w:val="none" w:sz="0" w:space="0" w:color="auto"/>
        <w:left w:val="none" w:sz="0" w:space="0" w:color="auto"/>
        <w:bottom w:val="none" w:sz="0" w:space="0" w:color="auto"/>
        <w:right w:val="none" w:sz="0" w:space="0" w:color="auto"/>
      </w:divBdr>
    </w:div>
    <w:div w:id="1955748696">
      <w:bodyDiv w:val="1"/>
      <w:marLeft w:val="0"/>
      <w:marRight w:val="0"/>
      <w:marTop w:val="0"/>
      <w:marBottom w:val="0"/>
      <w:divBdr>
        <w:top w:val="none" w:sz="0" w:space="0" w:color="auto"/>
        <w:left w:val="none" w:sz="0" w:space="0" w:color="auto"/>
        <w:bottom w:val="none" w:sz="0" w:space="0" w:color="auto"/>
        <w:right w:val="none" w:sz="0" w:space="0" w:color="auto"/>
      </w:divBdr>
    </w:div>
    <w:div w:id="1955864622">
      <w:bodyDiv w:val="1"/>
      <w:marLeft w:val="0"/>
      <w:marRight w:val="0"/>
      <w:marTop w:val="0"/>
      <w:marBottom w:val="0"/>
      <w:divBdr>
        <w:top w:val="none" w:sz="0" w:space="0" w:color="auto"/>
        <w:left w:val="none" w:sz="0" w:space="0" w:color="auto"/>
        <w:bottom w:val="none" w:sz="0" w:space="0" w:color="auto"/>
        <w:right w:val="none" w:sz="0" w:space="0" w:color="auto"/>
      </w:divBdr>
    </w:div>
    <w:div w:id="1955936197">
      <w:bodyDiv w:val="1"/>
      <w:marLeft w:val="0"/>
      <w:marRight w:val="0"/>
      <w:marTop w:val="0"/>
      <w:marBottom w:val="0"/>
      <w:divBdr>
        <w:top w:val="none" w:sz="0" w:space="0" w:color="auto"/>
        <w:left w:val="none" w:sz="0" w:space="0" w:color="auto"/>
        <w:bottom w:val="none" w:sz="0" w:space="0" w:color="auto"/>
        <w:right w:val="none" w:sz="0" w:space="0" w:color="auto"/>
      </w:divBdr>
    </w:div>
    <w:div w:id="1956014090">
      <w:bodyDiv w:val="1"/>
      <w:marLeft w:val="0"/>
      <w:marRight w:val="0"/>
      <w:marTop w:val="0"/>
      <w:marBottom w:val="0"/>
      <w:divBdr>
        <w:top w:val="none" w:sz="0" w:space="0" w:color="auto"/>
        <w:left w:val="none" w:sz="0" w:space="0" w:color="auto"/>
        <w:bottom w:val="none" w:sz="0" w:space="0" w:color="auto"/>
        <w:right w:val="none" w:sz="0" w:space="0" w:color="auto"/>
      </w:divBdr>
    </w:div>
    <w:div w:id="1956016955">
      <w:bodyDiv w:val="1"/>
      <w:marLeft w:val="0"/>
      <w:marRight w:val="0"/>
      <w:marTop w:val="0"/>
      <w:marBottom w:val="0"/>
      <w:divBdr>
        <w:top w:val="none" w:sz="0" w:space="0" w:color="auto"/>
        <w:left w:val="none" w:sz="0" w:space="0" w:color="auto"/>
        <w:bottom w:val="none" w:sz="0" w:space="0" w:color="auto"/>
        <w:right w:val="none" w:sz="0" w:space="0" w:color="auto"/>
      </w:divBdr>
    </w:div>
    <w:div w:id="1956133463">
      <w:bodyDiv w:val="1"/>
      <w:marLeft w:val="0"/>
      <w:marRight w:val="0"/>
      <w:marTop w:val="0"/>
      <w:marBottom w:val="0"/>
      <w:divBdr>
        <w:top w:val="none" w:sz="0" w:space="0" w:color="auto"/>
        <w:left w:val="none" w:sz="0" w:space="0" w:color="auto"/>
        <w:bottom w:val="none" w:sz="0" w:space="0" w:color="auto"/>
        <w:right w:val="none" w:sz="0" w:space="0" w:color="auto"/>
      </w:divBdr>
    </w:div>
    <w:div w:id="1956323689">
      <w:bodyDiv w:val="1"/>
      <w:marLeft w:val="0"/>
      <w:marRight w:val="0"/>
      <w:marTop w:val="0"/>
      <w:marBottom w:val="0"/>
      <w:divBdr>
        <w:top w:val="none" w:sz="0" w:space="0" w:color="auto"/>
        <w:left w:val="none" w:sz="0" w:space="0" w:color="auto"/>
        <w:bottom w:val="none" w:sz="0" w:space="0" w:color="auto"/>
        <w:right w:val="none" w:sz="0" w:space="0" w:color="auto"/>
      </w:divBdr>
    </w:div>
    <w:div w:id="1956522644">
      <w:bodyDiv w:val="1"/>
      <w:marLeft w:val="0"/>
      <w:marRight w:val="0"/>
      <w:marTop w:val="0"/>
      <w:marBottom w:val="0"/>
      <w:divBdr>
        <w:top w:val="none" w:sz="0" w:space="0" w:color="auto"/>
        <w:left w:val="none" w:sz="0" w:space="0" w:color="auto"/>
        <w:bottom w:val="none" w:sz="0" w:space="0" w:color="auto"/>
        <w:right w:val="none" w:sz="0" w:space="0" w:color="auto"/>
      </w:divBdr>
    </w:div>
    <w:div w:id="1956861503">
      <w:bodyDiv w:val="1"/>
      <w:marLeft w:val="0"/>
      <w:marRight w:val="0"/>
      <w:marTop w:val="0"/>
      <w:marBottom w:val="0"/>
      <w:divBdr>
        <w:top w:val="none" w:sz="0" w:space="0" w:color="auto"/>
        <w:left w:val="none" w:sz="0" w:space="0" w:color="auto"/>
        <w:bottom w:val="none" w:sz="0" w:space="0" w:color="auto"/>
        <w:right w:val="none" w:sz="0" w:space="0" w:color="auto"/>
      </w:divBdr>
    </w:div>
    <w:div w:id="1956987438">
      <w:bodyDiv w:val="1"/>
      <w:marLeft w:val="0"/>
      <w:marRight w:val="0"/>
      <w:marTop w:val="0"/>
      <w:marBottom w:val="0"/>
      <w:divBdr>
        <w:top w:val="none" w:sz="0" w:space="0" w:color="auto"/>
        <w:left w:val="none" w:sz="0" w:space="0" w:color="auto"/>
        <w:bottom w:val="none" w:sz="0" w:space="0" w:color="auto"/>
        <w:right w:val="none" w:sz="0" w:space="0" w:color="auto"/>
      </w:divBdr>
    </w:div>
    <w:div w:id="1957178091">
      <w:bodyDiv w:val="1"/>
      <w:marLeft w:val="0"/>
      <w:marRight w:val="0"/>
      <w:marTop w:val="0"/>
      <w:marBottom w:val="0"/>
      <w:divBdr>
        <w:top w:val="none" w:sz="0" w:space="0" w:color="auto"/>
        <w:left w:val="none" w:sz="0" w:space="0" w:color="auto"/>
        <w:bottom w:val="none" w:sz="0" w:space="0" w:color="auto"/>
        <w:right w:val="none" w:sz="0" w:space="0" w:color="auto"/>
      </w:divBdr>
    </w:div>
    <w:div w:id="1957516925">
      <w:bodyDiv w:val="1"/>
      <w:marLeft w:val="0"/>
      <w:marRight w:val="0"/>
      <w:marTop w:val="0"/>
      <w:marBottom w:val="0"/>
      <w:divBdr>
        <w:top w:val="none" w:sz="0" w:space="0" w:color="auto"/>
        <w:left w:val="none" w:sz="0" w:space="0" w:color="auto"/>
        <w:bottom w:val="none" w:sz="0" w:space="0" w:color="auto"/>
        <w:right w:val="none" w:sz="0" w:space="0" w:color="auto"/>
      </w:divBdr>
    </w:div>
    <w:div w:id="1957560692">
      <w:bodyDiv w:val="1"/>
      <w:marLeft w:val="0"/>
      <w:marRight w:val="0"/>
      <w:marTop w:val="0"/>
      <w:marBottom w:val="0"/>
      <w:divBdr>
        <w:top w:val="none" w:sz="0" w:space="0" w:color="auto"/>
        <w:left w:val="none" w:sz="0" w:space="0" w:color="auto"/>
        <w:bottom w:val="none" w:sz="0" w:space="0" w:color="auto"/>
        <w:right w:val="none" w:sz="0" w:space="0" w:color="auto"/>
      </w:divBdr>
    </w:div>
    <w:div w:id="1957565577">
      <w:bodyDiv w:val="1"/>
      <w:marLeft w:val="0"/>
      <w:marRight w:val="0"/>
      <w:marTop w:val="0"/>
      <w:marBottom w:val="0"/>
      <w:divBdr>
        <w:top w:val="none" w:sz="0" w:space="0" w:color="auto"/>
        <w:left w:val="none" w:sz="0" w:space="0" w:color="auto"/>
        <w:bottom w:val="none" w:sz="0" w:space="0" w:color="auto"/>
        <w:right w:val="none" w:sz="0" w:space="0" w:color="auto"/>
      </w:divBdr>
    </w:div>
    <w:div w:id="1957712581">
      <w:bodyDiv w:val="1"/>
      <w:marLeft w:val="0"/>
      <w:marRight w:val="0"/>
      <w:marTop w:val="0"/>
      <w:marBottom w:val="0"/>
      <w:divBdr>
        <w:top w:val="none" w:sz="0" w:space="0" w:color="auto"/>
        <w:left w:val="none" w:sz="0" w:space="0" w:color="auto"/>
        <w:bottom w:val="none" w:sz="0" w:space="0" w:color="auto"/>
        <w:right w:val="none" w:sz="0" w:space="0" w:color="auto"/>
      </w:divBdr>
    </w:div>
    <w:div w:id="1957830021">
      <w:bodyDiv w:val="1"/>
      <w:marLeft w:val="0"/>
      <w:marRight w:val="0"/>
      <w:marTop w:val="0"/>
      <w:marBottom w:val="0"/>
      <w:divBdr>
        <w:top w:val="none" w:sz="0" w:space="0" w:color="auto"/>
        <w:left w:val="none" w:sz="0" w:space="0" w:color="auto"/>
        <w:bottom w:val="none" w:sz="0" w:space="0" w:color="auto"/>
        <w:right w:val="none" w:sz="0" w:space="0" w:color="auto"/>
      </w:divBdr>
    </w:div>
    <w:div w:id="1957907342">
      <w:bodyDiv w:val="1"/>
      <w:marLeft w:val="0"/>
      <w:marRight w:val="0"/>
      <w:marTop w:val="0"/>
      <w:marBottom w:val="0"/>
      <w:divBdr>
        <w:top w:val="none" w:sz="0" w:space="0" w:color="auto"/>
        <w:left w:val="none" w:sz="0" w:space="0" w:color="auto"/>
        <w:bottom w:val="none" w:sz="0" w:space="0" w:color="auto"/>
        <w:right w:val="none" w:sz="0" w:space="0" w:color="auto"/>
      </w:divBdr>
    </w:div>
    <w:div w:id="1957978416">
      <w:bodyDiv w:val="1"/>
      <w:marLeft w:val="0"/>
      <w:marRight w:val="0"/>
      <w:marTop w:val="0"/>
      <w:marBottom w:val="0"/>
      <w:divBdr>
        <w:top w:val="none" w:sz="0" w:space="0" w:color="auto"/>
        <w:left w:val="none" w:sz="0" w:space="0" w:color="auto"/>
        <w:bottom w:val="none" w:sz="0" w:space="0" w:color="auto"/>
        <w:right w:val="none" w:sz="0" w:space="0" w:color="auto"/>
      </w:divBdr>
    </w:div>
    <w:div w:id="1958020243">
      <w:bodyDiv w:val="1"/>
      <w:marLeft w:val="0"/>
      <w:marRight w:val="0"/>
      <w:marTop w:val="0"/>
      <w:marBottom w:val="0"/>
      <w:divBdr>
        <w:top w:val="none" w:sz="0" w:space="0" w:color="auto"/>
        <w:left w:val="none" w:sz="0" w:space="0" w:color="auto"/>
        <w:bottom w:val="none" w:sz="0" w:space="0" w:color="auto"/>
        <w:right w:val="none" w:sz="0" w:space="0" w:color="auto"/>
      </w:divBdr>
    </w:div>
    <w:div w:id="1958096554">
      <w:bodyDiv w:val="1"/>
      <w:marLeft w:val="0"/>
      <w:marRight w:val="0"/>
      <w:marTop w:val="0"/>
      <w:marBottom w:val="0"/>
      <w:divBdr>
        <w:top w:val="none" w:sz="0" w:space="0" w:color="auto"/>
        <w:left w:val="none" w:sz="0" w:space="0" w:color="auto"/>
        <w:bottom w:val="none" w:sz="0" w:space="0" w:color="auto"/>
        <w:right w:val="none" w:sz="0" w:space="0" w:color="auto"/>
      </w:divBdr>
    </w:div>
    <w:div w:id="1958098542">
      <w:bodyDiv w:val="1"/>
      <w:marLeft w:val="0"/>
      <w:marRight w:val="0"/>
      <w:marTop w:val="0"/>
      <w:marBottom w:val="0"/>
      <w:divBdr>
        <w:top w:val="none" w:sz="0" w:space="0" w:color="auto"/>
        <w:left w:val="none" w:sz="0" w:space="0" w:color="auto"/>
        <w:bottom w:val="none" w:sz="0" w:space="0" w:color="auto"/>
        <w:right w:val="none" w:sz="0" w:space="0" w:color="auto"/>
      </w:divBdr>
    </w:div>
    <w:div w:id="1958176930">
      <w:bodyDiv w:val="1"/>
      <w:marLeft w:val="0"/>
      <w:marRight w:val="0"/>
      <w:marTop w:val="0"/>
      <w:marBottom w:val="0"/>
      <w:divBdr>
        <w:top w:val="none" w:sz="0" w:space="0" w:color="auto"/>
        <w:left w:val="none" w:sz="0" w:space="0" w:color="auto"/>
        <w:bottom w:val="none" w:sz="0" w:space="0" w:color="auto"/>
        <w:right w:val="none" w:sz="0" w:space="0" w:color="auto"/>
      </w:divBdr>
    </w:div>
    <w:div w:id="1958442027">
      <w:bodyDiv w:val="1"/>
      <w:marLeft w:val="0"/>
      <w:marRight w:val="0"/>
      <w:marTop w:val="0"/>
      <w:marBottom w:val="0"/>
      <w:divBdr>
        <w:top w:val="none" w:sz="0" w:space="0" w:color="auto"/>
        <w:left w:val="none" w:sz="0" w:space="0" w:color="auto"/>
        <w:bottom w:val="none" w:sz="0" w:space="0" w:color="auto"/>
        <w:right w:val="none" w:sz="0" w:space="0" w:color="auto"/>
      </w:divBdr>
    </w:div>
    <w:div w:id="1958565402">
      <w:bodyDiv w:val="1"/>
      <w:marLeft w:val="0"/>
      <w:marRight w:val="0"/>
      <w:marTop w:val="0"/>
      <w:marBottom w:val="0"/>
      <w:divBdr>
        <w:top w:val="none" w:sz="0" w:space="0" w:color="auto"/>
        <w:left w:val="none" w:sz="0" w:space="0" w:color="auto"/>
        <w:bottom w:val="none" w:sz="0" w:space="0" w:color="auto"/>
        <w:right w:val="none" w:sz="0" w:space="0" w:color="auto"/>
      </w:divBdr>
    </w:div>
    <w:div w:id="1958678765">
      <w:bodyDiv w:val="1"/>
      <w:marLeft w:val="0"/>
      <w:marRight w:val="0"/>
      <w:marTop w:val="0"/>
      <w:marBottom w:val="0"/>
      <w:divBdr>
        <w:top w:val="none" w:sz="0" w:space="0" w:color="auto"/>
        <w:left w:val="none" w:sz="0" w:space="0" w:color="auto"/>
        <w:bottom w:val="none" w:sz="0" w:space="0" w:color="auto"/>
        <w:right w:val="none" w:sz="0" w:space="0" w:color="auto"/>
      </w:divBdr>
    </w:div>
    <w:div w:id="1958679191">
      <w:bodyDiv w:val="1"/>
      <w:marLeft w:val="0"/>
      <w:marRight w:val="0"/>
      <w:marTop w:val="0"/>
      <w:marBottom w:val="0"/>
      <w:divBdr>
        <w:top w:val="none" w:sz="0" w:space="0" w:color="auto"/>
        <w:left w:val="none" w:sz="0" w:space="0" w:color="auto"/>
        <w:bottom w:val="none" w:sz="0" w:space="0" w:color="auto"/>
        <w:right w:val="none" w:sz="0" w:space="0" w:color="auto"/>
      </w:divBdr>
    </w:div>
    <w:div w:id="1958681083">
      <w:bodyDiv w:val="1"/>
      <w:marLeft w:val="0"/>
      <w:marRight w:val="0"/>
      <w:marTop w:val="0"/>
      <w:marBottom w:val="0"/>
      <w:divBdr>
        <w:top w:val="none" w:sz="0" w:space="0" w:color="auto"/>
        <w:left w:val="none" w:sz="0" w:space="0" w:color="auto"/>
        <w:bottom w:val="none" w:sz="0" w:space="0" w:color="auto"/>
        <w:right w:val="none" w:sz="0" w:space="0" w:color="auto"/>
      </w:divBdr>
    </w:div>
    <w:div w:id="1958952929">
      <w:bodyDiv w:val="1"/>
      <w:marLeft w:val="0"/>
      <w:marRight w:val="0"/>
      <w:marTop w:val="0"/>
      <w:marBottom w:val="0"/>
      <w:divBdr>
        <w:top w:val="none" w:sz="0" w:space="0" w:color="auto"/>
        <w:left w:val="none" w:sz="0" w:space="0" w:color="auto"/>
        <w:bottom w:val="none" w:sz="0" w:space="0" w:color="auto"/>
        <w:right w:val="none" w:sz="0" w:space="0" w:color="auto"/>
      </w:divBdr>
    </w:div>
    <w:div w:id="1959023610">
      <w:bodyDiv w:val="1"/>
      <w:marLeft w:val="0"/>
      <w:marRight w:val="0"/>
      <w:marTop w:val="0"/>
      <w:marBottom w:val="0"/>
      <w:divBdr>
        <w:top w:val="none" w:sz="0" w:space="0" w:color="auto"/>
        <w:left w:val="none" w:sz="0" w:space="0" w:color="auto"/>
        <w:bottom w:val="none" w:sz="0" w:space="0" w:color="auto"/>
        <w:right w:val="none" w:sz="0" w:space="0" w:color="auto"/>
      </w:divBdr>
    </w:div>
    <w:div w:id="1959025214">
      <w:bodyDiv w:val="1"/>
      <w:marLeft w:val="0"/>
      <w:marRight w:val="0"/>
      <w:marTop w:val="0"/>
      <w:marBottom w:val="0"/>
      <w:divBdr>
        <w:top w:val="none" w:sz="0" w:space="0" w:color="auto"/>
        <w:left w:val="none" w:sz="0" w:space="0" w:color="auto"/>
        <w:bottom w:val="none" w:sz="0" w:space="0" w:color="auto"/>
        <w:right w:val="none" w:sz="0" w:space="0" w:color="auto"/>
      </w:divBdr>
    </w:div>
    <w:div w:id="1959099793">
      <w:bodyDiv w:val="1"/>
      <w:marLeft w:val="0"/>
      <w:marRight w:val="0"/>
      <w:marTop w:val="0"/>
      <w:marBottom w:val="0"/>
      <w:divBdr>
        <w:top w:val="none" w:sz="0" w:space="0" w:color="auto"/>
        <w:left w:val="none" w:sz="0" w:space="0" w:color="auto"/>
        <w:bottom w:val="none" w:sz="0" w:space="0" w:color="auto"/>
        <w:right w:val="none" w:sz="0" w:space="0" w:color="auto"/>
      </w:divBdr>
    </w:div>
    <w:div w:id="1959724206">
      <w:bodyDiv w:val="1"/>
      <w:marLeft w:val="0"/>
      <w:marRight w:val="0"/>
      <w:marTop w:val="0"/>
      <w:marBottom w:val="0"/>
      <w:divBdr>
        <w:top w:val="none" w:sz="0" w:space="0" w:color="auto"/>
        <w:left w:val="none" w:sz="0" w:space="0" w:color="auto"/>
        <w:bottom w:val="none" w:sz="0" w:space="0" w:color="auto"/>
        <w:right w:val="none" w:sz="0" w:space="0" w:color="auto"/>
      </w:divBdr>
    </w:div>
    <w:div w:id="1959754665">
      <w:bodyDiv w:val="1"/>
      <w:marLeft w:val="0"/>
      <w:marRight w:val="0"/>
      <w:marTop w:val="0"/>
      <w:marBottom w:val="0"/>
      <w:divBdr>
        <w:top w:val="none" w:sz="0" w:space="0" w:color="auto"/>
        <w:left w:val="none" w:sz="0" w:space="0" w:color="auto"/>
        <w:bottom w:val="none" w:sz="0" w:space="0" w:color="auto"/>
        <w:right w:val="none" w:sz="0" w:space="0" w:color="auto"/>
      </w:divBdr>
    </w:div>
    <w:div w:id="1960256720">
      <w:bodyDiv w:val="1"/>
      <w:marLeft w:val="0"/>
      <w:marRight w:val="0"/>
      <w:marTop w:val="0"/>
      <w:marBottom w:val="0"/>
      <w:divBdr>
        <w:top w:val="none" w:sz="0" w:space="0" w:color="auto"/>
        <w:left w:val="none" w:sz="0" w:space="0" w:color="auto"/>
        <w:bottom w:val="none" w:sz="0" w:space="0" w:color="auto"/>
        <w:right w:val="none" w:sz="0" w:space="0" w:color="auto"/>
      </w:divBdr>
    </w:div>
    <w:div w:id="1960258526">
      <w:bodyDiv w:val="1"/>
      <w:marLeft w:val="0"/>
      <w:marRight w:val="0"/>
      <w:marTop w:val="0"/>
      <w:marBottom w:val="0"/>
      <w:divBdr>
        <w:top w:val="none" w:sz="0" w:space="0" w:color="auto"/>
        <w:left w:val="none" w:sz="0" w:space="0" w:color="auto"/>
        <w:bottom w:val="none" w:sz="0" w:space="0" w:color="auto"/>
        <w:right w:val="none" w:sz="0" w:space="0" w:color="auto"/>
      </w:divBdr>
    </w:div>
    <w:div w:id="1960447538">
      <w:bodyDiv w:val="1"/>
      <w:marLeft w:val="0"/>
      <w:marRight w:val="0"/>
      <w:marTop w:val="0"/>
      <w:marBottom w:val="0"/>
      <w:divBdr>
        <w:top w:val="none" w:sz="0" w:space="0" w:color="auto"/>
        <w:left w:val="none" w:sz="0" w:space="0" w:color="auto"/>
        <w:bottom w:val="none" w:sz="0" w:space="0" w:color="auto"/>
        <w:right w:val="none" w:sz="0" w:space="0" w:color="auto"/>
      </w:divBdr>
    </w:div>
    <w:div w:id="1960724844">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840722">
      <w:bodyDiv w:val="1"/>
      <w:marLeft w:val="0"/>
      <w:marRight w:val="0"/>
      <w:marTop w:val="0"/>
      <w:marBottom w:val="0"/>
      <w:divBdr>
        <w:top w:val="none" w:sz="0" w:space="0" w:color="auto"/>
        <w:left w:val="none" w:sz="0" w:space="0" w:color="auto"/>
        <w:bottom w:val="none" w:sz="0" w:space="0" w:color="auto"/>
        <w:right w:val="none" w:sz="0" w:space="0" w:color="auto"/>
      </w:divBdr>
    </w:div>
    <w:div w:id="1960916679">
      <w:bodyDiv w:val="1"/>
      <w:marLeft w:val="0"/>
      <w:marRight w:val="0"/>
      <w:marTop w:val="0"/>
      <w:marBottom w:val="0"/>
      <w:divBdr>
        <w:top w:val="none" w:sz="0" w:space="0" w:color="auto"/>
        <w:left w:val="none" w:sz="0" w:space="0" w:color="auto"/>
        <w:bottom w:val="none" w:sz="0" w:space="0" w:color="auto"/>
        <w:right w:val="none" w:sz="0" w:space="0" w:color="auto"/>
      </w:divBdr>
    </w:div>
    <w:div w:id="1960985023">
      <w:bodyDiv w:val="1"/>
      <w:marLeft w:val="0"/>
      <w:marRight w:val="0"/>
      <w:marTop w:val="0"/>
      <w:marBottom w:val="0"/>
      <w:divBdr>
        <w:top w:val="none" w:sz="0" w:space="0" w:color="auto"/>
        <w:left w:val="none" w:sz="0" w:space="0" w:color="auto"/>
        <w:bottom w:val="none" w:sz="0" w:space="0" w:color="auto"/>
        <w:right w:val="none" w:sz="0" w:space="0" w:color="auto"/>
      </w:divBdr>
    </w:div>
    <w:div w:id="1961035470">
      <w:bodyDiv w:val="1"/>
      <w:marLeft w:val="0"/>
      <w:marRight w:val="0"/>
      <w:marTop w:val="0"/>
      <w:marBottom w:val="0"/>
      <w:divBdr>
        <w:top w:val="none" w:sz="0" w:space="0" w:color="auto"/>
        <w:left w:val="none" w:sz="0" w:space="0" w:color="auto"/>
        <w:bottom w:val="none" w:sz="0" w:space="0" w:color="auto"/>
        <w:right w:val="none" w:sz="0" w:space="0" w:color="auto"/>
      </w:divBdr>
    </w:div>
    <w:div w:id="1961254195">
      <w:bodyDiv w:val="1"/>
      <w:marLeft w:val="0"/>
      <w:marRight w:val="0"/>
      <w:marTop w:val="0"/>
      <w:marBottom w:val="0"/>
      <w:divBdr>
        <w:top w:val="none" w:sz="0" w:space="0" w:color="auto"/>
        <w:left w:val="none" w:sz="0" w:space="0" w:color="auto"/>
        <w:bottom w:val="none" w:sz="0" w:space="0" w:color="auto"/>
        <w:right w:val="none" w:sz="0" w:space="0" w:color="auto"/>
      </w:divBdr>
    </w:div>
    <w:div w:id="1961302854">
      <w:bodyDiv w:val="1"/>
      <w:marLeft w:val="0"/>
      <w:marRight w:val="0"/>
      <w:marTop w:val="0"/>
      <w:marBottom w:val="0"/>
      <w:divBdr>
        <w:top w:val="none" w:sz="0" w:space="0" w:color="auto"/>
        <w:left w:val="none" w:sz="0" w:space="0" w:color="auto"/>
        <w:bottom w:val="none" w:sz="0" w:space="0" w:color="auto"/>
        <w:right w:val="none" w:sz="0" w:space="0" w:color="auto"/>
      </w:divBdr>
    </w:div>
    <w:div w:id="1961374658">
      <w:bodyDiv w:val="1"/>
      <w:marLeft w:val="0"/>
      <w:marRight w:val="0"/>
      <w:marTop w:val="0"/>
      <w:marBottom w:val="0"/>
      <w:divBdr>
        <w:top w:val="none" w:sz="0" w:space="0" w:color="auto"/>
        <w:left w:val="none" w:sz="0" w:space="0" w:color="auto"/>
        <w:bottom w:val="none" w:sz="0" w:space="0" w:color="auto"/>
        <w:right w:val="none" w:sz="0" w:space="0" w:color="auto"/>
      </w:divBdr>
    </w:div>
    <w:div w:id="1961644701">
      <w:bodyDiv w:val="1"/>
      <w:marLeft w:val="0"/>
      <w:marRight w:val="0"/>
      <w:marTop w:val="0"/>
      <w:marBottom w:val="0"/>
      <w:divBdr>
        <w:top w:val="none" w:sz="0" w:space="0" w:color="auto"/>
        <w:left w:val="none" w:sz="0" w:space="0" w:color="auto"/>
        <w:bottom w:val="none" w:sz="0" w:space="0" w:color="auto"/>
        <w:right w:val="none" w:sz="0" w:space="0" w:color="auto"/>
      </w:divBdr>
    </w:div>
    <w:div w:id="1961691639">
      <w:bodyDiv w:val="1"/>
      <w:marLeft w:val="0"/>
      <w:marRight w:val="0"/>
      <w:marTop w:val="0"/>
      <w:marBottom w:val="0"/>
      <w:divBdr>
        <w:top w:val="none" w:sz="0" w:space="0" w:color="auto"/>
        <w:left w:val="none" w:sz="0" w:space="0" w:color="auto"/>
        <w:bottom w:val="none" w:sz="0" w:space="0" w:color="auto"/>
        <w:right w:val="none" w:sz="0" w:space="0" w:color="auto"/>
      </w:divBdr>
    </w:div>
    <w:div w:id="1961913303">
      <w:bodyDiv w:val="1"/>
      <w:marLeft w:val="0"/>
      <w:marRight w:val="0"/>
      <w:marTop w:val="0"/>
      <w:marBottom w:val="0"/>
      <w:divBdr>
        <w:top w:val="none" w:sz="0" w:space="0" w:color="auto"/>
        <w:left w:val="none" w:sz="0" w:space="0" w:color="auto"/>
        <w:bottom w:val="none" w:sz="0" w:space="0" w:color="auto"/>
        <w:right w:val="none" w:sz="0" w:space="0" w:color="auto"/>
      </w:divBdr>
    </w:div>
    <w:div w:id="1961958167">
      <w:bodyDiv w:val="1"/>
      <w:marLeft w:val="0"/>
      <w:marRight w:val="0"/>
      <w:marTop w:val="0"/>
      <w:marBottom w:val="0"/>
      <w:divBdr>
        <w:top w:val="none" w:sz="0" w:space="0" w:color="auto"/>
        <w:left w:val="none" w:sz="0" w:space="0" w:color="auto"/>
        <w:bottom w:val="none" w:sz="0" w:space="0" w:color="auto"/>
        <w:right w:val="none" w:sz="0" w:space="0" w:color="auto"/>
      </w:divBdr>
    </w:div>
    <w:div w:id="1962148306">
      <w:bodyDiv w:val="1"/>
      <w:marLeft w:val="0"/>
      <w:marRight w:val="0"/>
      <w:marTop w:val="0"/>
      <w:marBottom w:val="0"/>
      <w:divBdr>
        <w:top w:val="none" w:sz="0" w:space="0" w:color="auto"/>
        <w:left w:val="none" w:sz="0" w:space="0" w:color="auto"/>
        <w:bottom w:val="none" w:sz="0" w:space="0" w:color="auto"/>
        <w:right w:val="none" w:sz="0" w:space="0" w:color="auto"/>
      </w:divBdr>
    </w:div>
    <w:div w:id="1962227815">
      <w:bodyDiv w:val="1"/>
      <w:marLeft w:val="0"/>
      <w:marRight w:val="0"/>
      <w:marTop w:val="0"/>
      <w:marBottom w:val="0"/>
      <w:divBdr>
        <w:top w:val="none" w:sz="0" w:space="0" w:color="auto"/>
        <w:left w:val="none" w:sz="0" w:space="0" w:color="auto"/>
        <w:bottom w:val="none" w:sz="0" w:space="0" w:color="auto"/>
        <w:right w:val="none" w:sz="0" w:space="0" w:color="auto"/>
      </w:divBdr>
    </w:div>
    <w:div w:id="1962345668">
      <w:bodyDiv w:val="1"/>
      <w:marLeft w:val="0"/>
      <w:marRight w:val="0"/>
      <w:marTop w:val="0"/>
      <w:marBottom w:val="0"/>
      <w:divBdr>
        <w:top w:val="none" w:sz="0" w:space="0" w:color="auto"/>
        <w:left w:val="none" w:sz="0" w:space="0" w:color="auto"/>
        <w:bottom w:val="none" w:sz="0" w:space="0" w:color="auto"/>
        <w:right w:val="none" w:sz="0" w:space="0" w:color="auto"/>
      </w:divBdr>
    </w:div>
    <w:div w:id="1962370810">
      <w:bodyDiv w:val="1"/>
      <w:marLeft w:val="0"/>
      <w:marRight w:val="0"/>
      <w:marTop w:val="0"/>
      <w:marBottom w:val="0"/>
      <w:divBdr>
        <w:top w:val="none" w:sz="0" w:space="0" w:color="auto"/>
        <w:left w:val="none" w:sz="0" w:space="0" w:color="auto"/>
        <w:bottom w:val="none" w:sz="0" w:space="0" w:color="auto"/>
        <w:right w:val="none" w:sz="0" w:space="0" w:color="auto"/>
      </w:divBdr>
    </w:div>
    <w:div w:id="1962494722">
      <w:bodyDiv w:val="1"/>
      <w:marLeft w:val="0"/>
      <w:marRight w:val="0"/>
      <w:marTop w:val="0"/>
      <w:marBottom w:val="0"/>
      <w:divBdr>
        <w:top w:val="none" w:sz="0" w:space="0" w:color="auto"/>
        <w:left w:val="none" w:sz="0" w:space="0" w:color="auto"/>
        <w:bottom w:val="none" w:sz="0" w:space="0" w:color="auto"/>
        <w:right w:val="none" w:sz="0" w:space="0" w:color="auto"/>
      </w:divBdr>
    </w:div>
    <w:div w:id="1962565605">
      <w:bodyDiv w:val="1"/>
      <w:marLeft w:val="0"/>
      <w:marRight w:val="0"/>
      <w:marTop w:val="0"/>
      <w:marBottom w:val="0"/>
      <w:divBdr>
        <w:top w:val="none" w:sz="0" w:space="0" w:color="auto"/>
        <w:left w:val="none" w:sz="0" w:space="0" w:color="auto"/>
        <w:bottom w:val="none" w:sz="0" w:space="0" w:color="auto"/>
        <w:right w:val="none" w:sz="0" w:space="0" w:color="auto"/>
      </w:divBdr>
    </w:div>
    <w:div w:id="1962766038">
      <w:bodyDiv w:val="1"/>
      <w:marLeft w:val="0"/>
      <w:marRight w:val="0"/>
      <w:marTop w:val="0"/>
      <w:marBottom w:val="0"/>
      <w:divBdr>
        <w:top w:val="none" w:sz="0" w:space="0" w:color="auto"/>
        <w:left w:val="none" w:sz="0" w:space="0" w:color="auto"/>
        <w:bottom w:val="none" w:sz="0" w:space="0" w:color="auto"/>
        <w:right w:val="none" w:sz="0" w:space="0" w:color="auto"/>
      </w:divBdr>
    </w:div>
    <w:div w:id="1963149526">
      <w:bodyDiv w:val="1"/>
      <w:marLeft w:val="0"/>
      <w:marRight w:val="0"/>
      <w:marTop w:val="0"/>
      <w:marBottom w:val="0"/>
      <w:divBdr>
        <w:top w:val="none" w:sz="0" w:space="0" w:color="auto"/>
        <w:left w:val="none" w:sz="0" w:space="0" w:color="auto"/>
        <w:bottom w:val="none" w:sz="0" w:space="0" w:color="auto"/>
        <w:right w:val="none" w:sz="0" w:space="0" w:color="auto"/>
      </w:divBdr>
    </w:div>
    <w:div w:id="1964075787">
      <w:bodyDiv w:val="1"/>
      <w:marLeft w:val="0"/>
      <w:marRight w:val="0"/>
      <w:marTop w:val="0"/>
      <w:marBottom w:val="0"/>
      <w:divBdr>
        <w:top w:val="none" w:sz="0" w:space="0" w:color="auto"/>
        <w:left w:val="none" w:sz="0" w:space="0" w:color="auto"/>
        <w:bottom w:val="none" w:sz="0" w:space="0" w:color="auto"/>
        <w:right w:val="none" w:sz="0" w:space="0" w:color="auto"/>
      </w:divBdr>
    </w:div>
    <w:div w:id="1964076605">
      <w:bodyDiv w:val="1"/>
      <w:marLeft w:val="0"/>
      <w:marRight w:val="0"/>
      <w:marTop w:val="0"/>
      <w:marBottom w:val="0"/>
      <w:divBdr>
        <w:top w:val="none" w:sz="0" w:space="0" w:color="auto"/>
        <w:left w:val="none" w:sz="0" w:space="0" w:color="auto"/>
        <w:bottom w:val="none" w:sz="0" w:space="0" w:color="auto"/>
        <w:right w:val="none" w:sz="0" w:space="0" w:color="auto"/>
      </w:divBdr>
    </w:div>
    <w:div w:id="1964116566">
      <w:bodyDiv w:val="1"/>
      <w:marLeft w:val="0"/>
      <w:marRight w:val="0"/>
      <w:marTop w:val="0"/>
      <w:marBottom w:val="0"/>
      <w:divBdr>
        <w:top w:val="none" w:sz="0" w:space="0" w:color="auto"/>
        <w:left w:val="none" w:sz="0" w:space="0" w:color="auto"/>
        <w:bottom w:val="none" w:sz="0" w:space="0" w:color="auto"/>
        <w:right w:val="none" w:sz="0" w:space="0" w:color="auto"/>
      </w:divBdr>
    </w:div>
    <w:div w:id="1964380944">
      <w:bodyDiv w:val="1"/>
      <w:marLeft w:val="0"/>
      <w:marRight w:val="0"/>
      <w:marTop w:val="0"/>
      <w:marBottom w:val="0"/>
      <w:divBdr>
        <w:top w:val="none" w:sz="0" w:space="0" w:color="auto"/>
        <w:left w:val="none" w:sz="0" w:space="0" w:color="auto"/>
        <w:bottom w:val="none" w:sz="0" w:space="0" w:color="auto"/>
        <w:right w:val="none" w:sz="0" w:space="0" w:color="auto"/>
      </w:divBdr>
    </w:div>
    <w:div w:id="1964575021">
      <w:bodyDiv w:val="1"/>
      <w:marLeft w:val="0"/>
      <w:marRight w:val="0"/>
      <w:marTop w:val="0"/>
      <w:marBottom w:val="0"/>
      <w:divBdr>
        <w:top w:val="none" w:sz="0" w:space="0" w:color="auto"/>
        <w:left w:val="none" w:sz="0" w:space="0" w:color="auto"/>
        <w:bottom w:val="none" w:sz="0" w:space="0" w:color="auto"/>
        <w:right w:val="none" w:sz="0" w:space="0" w:color="auto"/>
      </w:divBdr>
    </w:div>
    <w:div w:id="1964725592">
      <w:bodyDiv w:val="1"/>
      <w:marLeft w:val="0"/>
      <w:marRight w:val="0"/>
      <w:marTop w:val="0"/>
      <w:marBottom w:val="0"/>
      <w:divBdr>
        <w:top w:val="none" w:sz="0" w:space="0" w:color="auto"/>
        <w:left w:val="none" w:sz="0" w:space="0" w:color="auto"/>
        <w:bottom w:val="none" w:sz="0" w:space="0" w:color="auto"/>
        <w:right w:val="none" w:sz="0" w:space="0" w:color="auto"/>
      </w:divBdr>
    </w:div>
    <w:div w:id="1964844968">
      <w:bodyDiv w:val="1"/>
      <w:marLeft w:val="0"/>
      <w:marRight w:val="0"/>
      <w:marTop w:val="0"/>
      <w:marBottom w:val="0"/>
      <w:divBdr>
        <w:top w:val="none" w:sz="0" w:space="0" w:color="auto"/>
        <w:left w:val="none" w:sz="0" w:space="0" w:color="auto"/>
        <w:bottom w:val="none" w:sz="0" w:space="0" w:color="auto"/>
        <w:right w:val="none" w:sz="0" w:space="0" w:color="auto"/>
      </w:divBdr>
    </w:div>
    <w:div w:id="1964850203">
      <w:bodyDiv w:val="1"/>
      <w:marLeft w:val="0"/>
      <w:marRight w:val="0"/>
      <w:marTop w:val="0"/>
      <w:marBottom w:val="0"/>
      <w:divBdr>
        <w:top w:val="none" w:sz="0" w:space="0" w:color="auto"/>
        <w:left w:val="none" w:sz="0" w:space="0" w:color="auto"/>
        <w:bottom w:val="none" w:sz="0" w:space="0" w:color="auto"/>
        <w:right w:val="none" w:sz="0" w:space="0" w:color="auto"/>
      </w:divBdr>
    </w:div>
    <w:div w:id="1965043649">
      <w:bodyDiv w:val="1"/>
      <w:marLeft w:val="0"/>
      <w:marRight w:val="0"/>
      <w:marTop w:val="0"/>
      <w:marBottom w:val="0"/>
      <w:divBdr>
        <w:top w:val="none" w:sz="0" w:space="0" w:color="auto"/>
        <w:left w:val="none" w:sz="0" w:space="0" w:color="auto"/>
        <w:bottom w:val="none" w:sz="0" w:space="0" w:color="auto"/>
        <w:right w:val="none" w:sz="0" w:space="0" w:color="auto"/>
      </w:divBdr>
    </w:div>
    <w:div w:id="1965194426">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235788">
      <w:bodyDiv w:val="1"/>
      <w:marLeft w:val="0"/>
      <w:marRight w:val="0"/>
      <w:marTop w:val="0"/>
      <w:marBottom w:val="0"/>
      <w:divBdr>
        <w:top w:val="none" w:sz="0" w:space="0" w:color="auto"/>
        <w:left w:val="none" w:sz="0" w:space="0" w:color="auto"/>
        <w:bottom w:val="none" w:sz="0" w:space="0" w:color="auto"/>
        <w:right w:val="none" w:sz="0" w:space="0" w:color="auto"/>
      </w:divBdr>
    </w:div>
    <w:div w:id="1965304406">
      <w:bodyDiv w:val="1"/>
      <w:marLeft w:val="0"/>
      <w:marRight w:val="0"/>
      <w:marTop w:val="0"/>
      <w:marBottom w:val="0"/>
      <w:divBdr>
        <w:top w:val="none" w:sz="0" w:space="0" w:color="auto"/>
        <w:left w:val="none" w:sz="0" w:space="0" w:color="auto"/>
        <w:bottom w:val="none" w:sz="0" w:space="0" w:color="auto"/>
        <w:right w:val="none" w:sz="0" w:space="0" w:color="auto"/>
      </w:divBdr>
    </w:div>
    <w:div w:id="1965306555">
      <w:bodyDiv w:val="1"/>
      <w:marLeft w:val="0"/>
      <w:marRight w:val="0"/>
      <w:marTop w:val="0"/>
      <w:marBottom w:val="0"/>
      <w:divBdr>
        <w:top w:val="none" w:sz="0" w:space="0" w:color="auto"/>
        <w:left w:val="none" w:sz="0" w:space="0" w:color="auto"/>
        <w:bottom w:val="none" w:sz="0" w:space="0" w:color="auto"/>
        <w:right w:val="none" w:sz="0" w:space="0" w:color="auto"/>
      </w:divBdr>
    </w:div>
    <w:div w:id="1965310029">
      <w:bodyDiv w:val="1"/>
      <w:marLeft w:val="0"/>
      <w:marRight w:val="0"/>
      <w:marTop w:val="0"/>
      <w:marBottom w:val="0"/>
      <w:divBdr>
        <w:top w:val="none" w:sz="0" w:space="0" w:color="auto"/>
        <w:left w:val="none" w:sz="0" w:space="0" w:color="auto"/>
        <w:bottom w:val="none" w:sz="0" w:space="0" w:color="auto"/>
        <w:right w:val="none" w:sz="0" w:space="0" w:color="auto"/>
      </w:divBdr>
    </w:div>
    <w:div w:id="1965425893">
      <w:bodyDiv w:val="1"/>
      <w:marLeft w:val="0"/>
      <w:marRight w:val="0"/>
      <w:marTop w:val="0"/>
      <w:marBottom w:val="0"/>
      <w:divBdr>
        <w:top w:val="none" w:sz="0" w:space="0" w:color="auto"/>
        <w:left w:val="none" w:sz="0" w:space="0" w:color="auto"/>
        <w:bottom w:val="none" w:sz="0" w:space="0" w:color="auto"/>
        <w:right w:val="none" w:sz="0" w:space="0" w:color="auto"/>
      </w:divBdr>
    </w:div>
    <w:div w:id="1965580820">
      <w:bodyDiv w:val="1"/>
      <w:marLeft w:val="0"/>
      <w:marRight w:val="0"/>
      <w:marTop w:val="0"/>
      <w:marBottom w:val="0"/>
      <w:divBdr>
        <w:top w:val="none" w:sz="0" w:space="0" w:color="auto"/>
        <w:left w:val="none" w:sz="0" w:space="0" w:color="auto"/>
        <w:bottom w:val="none" w:sz="0" w:space="0" w:color="auto"/>
        <w:right w:val="none" w:sz="0" w:space="0" w:color="auto"/>
      </w:divBdr>
    </w:div>
    <w:div w:id="1965887267">
      <w:bodyDiv w:val="1"/>
      <w:marLeft w:val="0"/>
      <w:marRight w:val="0"/>
      <w:marTop w:val="0"/>
      <w:marBottom w:val="0"/>
      <w:divBdr>
        <w:top w:val="none" w:sz="0" w:space="0" w:color="auto"/>
        <w:left w:val="none" w:sz="0" w:space="0" w:color="auto"/>
        <w:bottom w:val="none" w:sz="0" w:space="0" w:color="auto"/>
        <w:right w:val="none" w:sz="0" w:space="0" w:color="auto"/>
      </w:divBdr>
    </w:div>
    <w:div w:id="1966085051">
      <w:bodyDiv w:val="1"/>
      <w:marLeft w:val="0"/>
      <w:marRight w:val="0"/>
      <w:marTop w:val="0"/>
      <w:marBottom w:val="0"/>
      <w:divBdr>
        <w:top w:val="none" w:sz="0" w:space="0" w:color="auto"/>
        <w:left w:val="none" w:sz="0" w:space="0" w:color="auto"/>
        <w:bottom w:val="none" w:sz="0" w:space="0" w:color="auto"/>
        <w:right w:val="none" w:sz="0" w:space="0" w:color="auto"/>
      </w:divBdr>
    </w:div>
    <w:div w:id="1966110547">
      <w:bodyDiv w:val="1"/>
      <w:marLeft w:val="0"/>
      <w:marRight w:val="0"/>
      <w:marTop w:val="0"/>
      <w:marBottom w:val="0"/>
      <w:divBdr>
        <w:top w:val="none" w:sz="0" w:space="0" w:color="auto"/>
        <w:left w:val="none" w:sz="0" w:space="0" w:color="auto"/>
        <w:bottom w:val="none" w:sz="0" w:space="0" w:color="auto"/>
        <w:right w:val="none" w:sz="0" w:space="0" w:color="auto"/>
      </w:divBdr>
    </w:div>
    <w:div w:id="1966159422">
      <w:bodyDiv w:val="1"/>
      <w:marLeft w:val="0"/>
      <w:marRight w:val="0"/>
      <w:marTop w:val="0"/>
      <w:marBottom w:val="0"/>
      <w:divBdr>
        <w:top w:val="none" w:sz="0" w:space="0" w:color="auto"/>
        <w:left w:val="none" w:sz="0" w:space="0" w:color="auto"/>
        <w:bottom w:val="none" w:sz="0" w:space="0" w:color="auto"/>
        <w:right w:val="none" w:sz="0" w:space="0" w:color="auto"/>
      </w:divBdr>
    </w:div>
    <w:div w:id="1966236161">
      <w:bodyDiv w:val="1"/>
      <w:marLeft w:val="0"/>
      <w:marRight w:val="0"/>
      <w:marTop w:val="0"/>
      <w:marBottom w:val="0"/>
      <w:divBdr>
        <w:top w:val="none" w:sz="0" w:space="0" w:color="auto"/>
        <w:left w:val="none" w:sz="0" w:space="0" w:color="auto"/>
        <w:bottom w:val="none" w:sz="0" w:space="0" w:color="auto"/>
        <w:right w:val="none" w:sz="0" w:space="0" w:color="auto"/>
      </w:divBdr>
    </w:div>
    <w:div w:id="1966276851">
      <w:bodyDiv w:val="1"/>
      <w:marLeft w:val="0"/>
      <w:marRight w:val="0"/>
      <w:marTop w:val="0"/>
      <w:marBottom w:val="0"/>
      <w:divBdr>
        <w:top w:val="none" w:sz="0" w:space="0" w:color="auto"/>
        <w:left w:val="none" w:sz="0" w:space="0" w:color="auto"/>
        <w:bottom w:val="none" w:sz="0" w:space="0" w:color="auto"/>
        <w:right w:val="none" w:sz="0" w:space="0" w:color="auto"/>
      </w:divBdr>
    </w:div>
    <w:div w:id="1966426450">
      <w:bodyDiv w:val="1"/>
      <w:marLeft w:val="0"/>
      <w:marRight w:val="0"/>
      <w:marTop w:val="0"/>
      <w:marBottom w:val="0"/>
      <w:divBdr>
        <w:top w:val="none" w:sz="0" w:space="0" w:color="auto"/>
        <w:left w:val="none" w:sz="0" w:space="0" w:color="auto"/>
        <w:bottom w:val="none" w:sz="0" w:space="0" w:color="auto"/>
        <w:right w:val="none" w:sz="0" w:space="0" w:color="auto"/>
      </w:divBdr>
    </w:div>
    <w:div w:id="1966429203">
      <w:bodyDiv w:val="1"/>
      <w:marLeft w:val="0"/>
      <w:marRight w:val="0"/>
      <w:marTop w:val="0"/>
      <w:marBottom w:val="0"/>
      <w:divBdr>
        <w:top w:val="none" w:sz="0" w:space="0" w:color="auto"/>
        <w:left w:val="none" w:sz="0" w:space="0" w:color="auto"/>
        <w:bottom w:val="none" w:sz="0" w:space="0" w:color="auto"/>
        <w:right w:val="none" w:sz="0" w:space="0" w:color="auto"/>
      </w:divBdr>
    </w:div>
    <w:div w:id="1966693357">
      <w:bodyDiv w:val="1"/>
      <w:marLeft w:val="0"/>
      <w:marRight w:val="0"/>
      <w:marTop w:val="0"/>
      <w:marBottom w:val="0"/>
      <w:divBdr>
        <w:top w:val="none" w:sz="0" w:space="0" w:color="auto"/>
        <w:left w:val="none" w:sz="0" w:space="0" w:color="auto"/>
        <w:bottom w:val="none" w:sz="0" w:space="0" w:color="auto"/>
        <w:right w:val="none" w:sz="0" w:space="0" w:color="auto"/>
      </w:divBdr>
    </w:div>
    <w:div w:id="1966739280">
      <w:bodyDiv w:val="1"/>
      <w:marLeft w:val="0"/>
      <w:marRight w:val="0"/>
      <w:marTop w:val="0"/>
      <w:marBottom w:val="0"/>
      <w:divBdr>
        <w:top w:val="none" w:sz="0" w:space="0" w:color="auto"/>
        <w:left w:val="none" w:sz="0" w:space="0" w:color="auto"/>
        <w:bottom w:val="none" w:sz="0" w:space="0" w:color="auto"/>
        <w:right w:val="none" w:sz="0" w:space="0" w:color="auto"/>
      </w:divBdr>
    </w:div>
    <w:div w:id="1966887862">
      <w:bodyDiv w:val="1"/>
      <w:marLeft w:val="0"/>
      <w:marRight w:val="0"/>
      <w:marTop w:val="0"/>
      <w:marBottom w:val="0"/>
      <w:divBdr>
        <w:top w:val="none" w:sz="0" w:space="0" w:color="auto"/>
        <w:left w:val="none" w:sz="0" w:space="0" w:color="auto"/>
        <w:bottom w:val="none" w:sz="0" w:space="0" w:color="auto"/>
        <w:right w:val="none" w:sz="0" w:space="0" w:color="auto"/>
      </w:divBdr>
    </w:div>
    <w:div w:id="1966932556">
      <w:bodyDiv w:val="1"/>
      <w:marLeft w:val="0"/>
      <w:marRight w:val="0"/>
      <w:marTop w:val="0"/>
      <w:marBottom w:val="0"/>
      <w:divBdr>
        <w:top w:val="none" w:sz="0" w:space="0" w:color="auto"/>
        <w:left w:val="none" w:sz="0" w:space="0" w:color="auto"/>
        <w:bottom w:val="none" w:sz="0" w:space="0" w:color="auto"/>
        <w:right w:val="none" w:sz="0" w:space="0" w:color="auto"/>
      </w:divBdr>
    </w:div>
    <w:div w:id="1967352226">
      <w:bodyDiv w:val="1"/>
      <w:marLeft w:val="0"/>
      <w:marRight w:val="0"/>
      <w:marTop w:val="0"/>
      <w:marBottom w:val="0"/>
      <w:divBdr>
        <w:top w:val="none" w:sz="0" w:space="0" w:color="auto"/>
        <w:left w:val="none" w:sz="0" w:space="0" w:color="auto"/>
        <w:bottom w:val="none" w:sz="0" w:space="0" w:color="auto"/>
        <w:right w:val="none" w:sz="0" w:space="0" w:color="auto"/>
      </w:divBdr>
    </w:div>
    <w:div w:id="1967393236">
      <w:bodyDiv w:val="1"/>
      <w:marLeft w:val="0"/>
      <w:marRight w:val="0"/>
      <w:marTop w:val="0"/>
      <w:marBottom w:val="0"/>
      <w:divBdr>
        <w:top w:val="none" w:sz="0" w:space="0" w:color="auto"/>
        <w:left w:val="none" w:sz="0" w:space="0" w:color="auto"/>
        <w:bottom w:val="none" w:sz="0" w:space="0" w:color="auto"/>
        <w:right w:val="none" w:sz="0" w:space="0" w:color="auto"/>
      </w:divBdr>
    </w:div>
    <w:div w:id="1967393425">
      <w:bodyDiv w:val="1"/>
      <w:marLeft w:val="0"/>
      <w:marRight w:val="0"/>
      <w:marTop w:val="0"/>
      <w:marBottom w:val="0"/>
      <w:divBdr>
        <w:top w:val="none" w:sz="0" w:space="0" w:color="auto"/>
        <w:left w:val="none" w:sz="0" w:space="0" w:color="auto"/>
        <w:bottom w:val="none" w:sz="0" w:space="0" w:color="auto"/>
        <w:right w:val="none" w:sz="0" w:space="0" w:color="auto"/>
      </w:divBdr>
    </w:div>
    <w:div w:id="1967462125">
      <w:bodyDiv w:val="1"/>
      <w:marLeft w:val="0"/>
      <w:marRight w:val="0"/>
      <w:marTop w:val="0"/>
      <w:marBottom w:val="0"/>
      <w:divBdr>
        <w:top w:val="none" w:sz="0" w:space="0" w:color="auto"/>
        <w:left w:val="none" w:sz="0" w:space="0" w:color="auto"/>
        <w:bottom w:val="none" w:sz="0" w:space="0" w:color="auto"/>
        <w:right w:val="none" w:sz="0" w:space="0" w:color="auto"/>
      </w:divBdr>
    </w:div>
    <w:div w:id="1967542209">
      <w:bodyDiv w:val="1"/>
      <w:marLeft w:val="0"/>
      <w:marRight w:val="0"/>
      <w:marTop w:val="0"/>
      <w:marBottom w:val="0"/>
      <w:divBdr>
        <w:top w:val="none" w:sz="0" w:space="0" w:color="auto"/>
        <w:left w:val="none" w:sz="0" w:space="0" w:color="auto"/>
        <w:bottom w:val="none" w:sz="0" w:space="0" w:color="auto"/>
        <w:right w:val="none" w:sz="0" w:space="0" w:color="auto"/>
      </w:divBdr>
    </w:div>
    <w:div w:id="1967655423">
      <w:bodyDiv w:val="1"/>
      <w:marLeft w:val="0"/>
      <w:marRight w:val="0"/>
      <w:marTop w:val="0"/>
      <w:marBottom w:val="0"/>
      <w:divBdr>
        <w:top w:val="none" w:sz="0" w:space="0" w:color="auto"/>
        <w:left w:val="none" w:sz="0" w:space="0" w:color="auto"/>
        <w:bottom w:val="none" w:sz="0" w:space="0" w:color="auto"/>
        <w:right w:val="none" w:sz="0" w:space="0" w:color="auto"/>
      </w:divBdr>
    </w:div>
    <w:div w:id="1967656845">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741">
      <w:bodyDiv w:val="1"/>
      <w:marLeft w:val="0"/>
      <w:marRight w:val="0"/>
      <w:marTop w:val="0"/>
      <w:marBottom w:val="0"/>
      <w:divBdr>
        <w:top w:val="none" w:sz="0" w:space="0" w:color="auto"/>
        <w:left w:val="none" w:sz="0" w:space="0" w:color="auto"/>
        <w:bottom w:val="none" w:sz="0" w:space="0" w:color="auto"/>
        <w:right w:val="none" w:sz="0" w:space="0" w:color="auto"/>
      </w:divBdr>
    </w:div>
    <w:div w:id="1968005285">
      <w:bodyDiv w:val="1"/>
      <w:marLeft w:val="0"/>
      <w:marRight w:val="0"/>
      <w:marTop w:val="0"/>
      <w:marBottom w:val="0"/>
      <w:divBdr>
        <w:top w:val="none" w:sz="0" w:space="0" w:color="auto"/>
        <w:left w:val="none" w:sz="0" w:space="0" w:color="auto"/>
        <w:bottom w:val="none" w:sz="0" w:space="0" w:color="auto"/>
        <w:right w:val="none" w:sz="0" w:space="0" w:color="auto"/>
      </w:divBdr>
    </w:div>
    <w:div w:id="1968048630">
      <w:bodyDiv w:val="1"/>
      <w:marLeft w:val="0"/>
      <w:marRight w:val="0"/>
      <w:marTop w:val="0"/>
      <w:marBottom w:val="0"/>
      <w:divBdr>
        <w:top w:val="none" w:sz="0" w:space="0" w:color="auto"/>
        <w:left w:val="none" w:sz="0" w:space="0" w:color="auto"/>
        <w:bottom w:val="none" w:sz="0" w:space="0" w:color="auto"/>
        <w:right w:val="none" w:sz="0" w:space="0" w:color="auto"/>
      </w:divBdr>
    </w:div>
    <w:div w:id="1968075805">
      <w:bodyDiv w:val="1"/>
      <w:marLeft w:val="0"/>
      <w:marRight w:val="0"/>
      <w:marTop w:val="0"/>
      <w:marBottom w:val="0"/>
      <w:divBdr>
        <w:top w:val="none" w:sz="0" w:space="0" w:color="auto"/>
        <w:left w:val="none" w:sz="0" w:space="0" w:color="auto"/>
        <w:bottom w:val="none" w:sz="0" w:space="0" w:color="auto"/>
        <w:right w:val="none" w:sz="0" w:space="0" w:color="auto"/>
      </w:divBdr>
    </w:div>
    <w:div w:id="1968123347">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68386326">
      <w:bodyDiv w:val="1"/>
      <w:marLeft w:val="0"/>
      <w:marRight w:val="0"/>
      <w:marTop w:val="0"/>
      <w:marBottom w:val="0"/>
      <w:divBdr>
        <w:top w:val="none" w:sz="0" w:space="0" w:color="auto"/>
        <w:left w:val="none" w:sz="0" w:space="0" w:color="auto"/>
        <w:bottom w:val="none" w:sz="0" w:space="0" w:color="auto"/>
        <w:right w:val="none" w:sz="0" w:space="0" w:color="auto"/>
      </w:divBdr>
    </w:div>
    <w:div w:id="1968390075">
      <w:bodyDiv w:val="1"/>
      <w:marLeft w:val="0"/>
      <w:marRight w:val="0"/>
      <w:marTop w:val="0"/>
      <w:marBottom w:val="0"/>
      <w:divBdr>
        <w:top w:val="none" w:sz="0" w:space="0" w:color="auto"/>
        <w:left w:val="none" w:sz="0" w:space="0" w:color="auto"/>
        <w:bottom w:val="none" w:sz="0" w:space="0" w:color="auto"/>
        <w:right w:val="none" w:sz="0" w:space="0" w:color="auto"/>
      </w:divBdr>
    </w:div>
    <w:div w:id="1968393325">
      <w:bodyDiv w:val="1"/>
      <w:marLeft w:val="0"/>
      <w:marRight w:val="0"/>
      <w:marTop w:val="0"/>
      <w:marBottom w:val="0"/>
      <w:divBdr>
        <w:top w:val="none" w:sz="0" w:space="0" w:color="auto"/>
        <w:left w:val="none" w:sz="0" w:space="0" w:color="auto"/>
        <w:bottom w:val="none" w:sz="0" w:space="0" w:color="auto"/>
        <w:right w:val="none" w:sz="0" w:space="0" w:color="auto"/>
      </w:divBdr>
    </w:div>
    <w:div w:id="1968536972">
      <w:bodyDiv w:val="1"/>
      <w:marLeft w:val="0"/>
      <w:marRight w:val="0"/>
      <w:marTop w:val="0"/>
      <w:marBottom w:val="0"/>
      <w:divBdr>
        <w:top w:val="none" w:sz="0" w:space="0" w:color="auto"/>
        <w:left w:val="none" w:sz="0" w:space="0" w:color="auto"/>
        <w:bottom w:val="none" w:sz="0" w:space="0" w:color="auto"/>
        <w:right w:val="none" w:sz="0" w:space="0" w:color="auto"/>
      </w:divBdr>
    </w:div>
    <w:div w:id="1968585819">
      <w:bodyDiv w:val="1"/>
      <w:marLeft w:val="0"/>
      <w:marRight w:val="0"/>
      <w:marTop w:val="0"/>
      <w:marBottom w:val="0"/>
      <w:divBdr>
        <w:top w:val="none" w:sz="0" w:space="0" w:color="auto"/>
        <w:left w:val="none" w:sz="0" w:space="0" w:color="auto"/>
        <w:bottom w:val="none" w:sz="0" w:space="0" w:color="auto"/>
        <w:right w:val="none" w:sz="0" w:space="0" w:color="auto"/>
      </w:divBdr>
    </w:div>
    <w:div w:id="1968701491">
      <w:bodyDiv w:val="1"/>
      <w:marLeft w:val="0"/>
      <w:marRight w:val="0"/>
      <w:marTop w:val="0"/>
      <w:marBottom w:val="0"/>
      <w:divBdr>
        <w:top w:val="none" w:sz="0" w:space="0" w:color="auto"/>
        <w:left w:val="none" w:sz="0" w:space="0" w:color="auto"/>
        <w:bottom w:val="none" w:sz="0" w:space="0" w:color="auto"/>
        <w:right w:val="none" w:sz="0" w:space="0" w:color="auto"/>
      </w:divBdr>
    </w:div>
    <w:div w:id="1968730879">
      <w:bodyDiv w:val="1"/>
      <w:marLeft w:val="0"/>
      <w:marRight w:val="0"/>
      <w:marTop w:val="0"/>
      <w:marBottom w:val="0"/>
      <w:divBdr>
        <w:top w:val="none" w:sz="0" w:space="0" w:color="auto"/>
        <w:left w:val="none" w:sz="0" w:space="0" w:color="auto"/>
        <w:bottom w:val="none" w:sz="0" w:space="0" w:color="auto"/>
        <w:right w:val="none" w:sz="0" w:space="0" w:color="auto"/>
      </w:divBdr>
    </w:div>
    <w:div w:id="1968773479">
      <w:bodyDiv w:val="1"/>
      <w:marLeft w:val="0"/>
      <w:marRight w:val="0"/>
      <w:marTop w:val="0"/>
      <w:marBottom w:val="0"/>
      <w:divBdr>
        <w:top w:val="none" w:sz="0" w:space="0" w:color="auto"/>
        <w:left w:val="none" w:sz="0" w:space="0" w:color="auto"/>
        <w:bottom w:val="none" w:sz="0" w:space="0" w:color="auto"/>
        <w:right w:val="none" w:sz="0" w:space="0" w:color="auto"/>
      </w:divBdr>
    </w:div>
    <w:div w:id="1969042504">
      <w:bodyDiv w:val="1"/>
      <w:marLeft w:val="0"/>
      <w:marRight w:val="0"/>
      <w:marTop w:val="0"/>
      <w:marBottom w:val="0"/>
      <w:divBdr>
        <w:top w:val="none" w:sz="0" w:space="0" w:color="auto"/>
        <w:left w:val="none" w:sz="0" w:space="0" w:color="auto"/>
        <w:bottom w:val="none" w:sz="0" w:space="0" w:color="auto"/>
        <w:right w:val="none" w:sz="0" w:space="0" w:color="auto"/>
      </w:divBdr>
    </w:div>
    <w:div w:id="1969387440">
      <w:bodyDiv w:val="1"/>
      <w:marLeft w:val="0"/>
      <w:marRight w:val="0"/>
      <w:marTop w:val="0"/>
      <w:marBottom w:val="0"/>
      <w:divBdr>
        <w:top w:val="none" w:sz="0" w:space="0" w:color="auto"/>
        <w:left w:val="none" w:sz="0" w:space="0" w:color="auto"/>
        <w:bottom w:val="none" w:sz="0" w:space="0" w:color="auto"/>
        <w:right w:val="none" w:sz="0" w:space="0" w:color="auto"/>
      </w:divBdr>
    </w:div>
    <w:div w:id="1969437171">
      <w:bodyDiv w:val="1"/>
      <w:marLeft w:val="0"/>
      <w:marRight w:val="0"/>
      <w:marTop w:val="0"/>
      <w:marBottom w:val="0"/>
      <w:divBdr>
        <w:top w:val="none" w:sz="0" w:space="0" w:color="auto"/>
        <w:left w:val="none" w:sz="0" w:space="0" w:color="auto"/>
        <w:bottom w:val="none" w:sz="0" w:space="0" w:color="auto"/>
        <w:right w:val="none" w:sz="0" w:space="0" w:color="auto"/>
      </w:divBdr>
    </w:div>
    <w:div w:id="1969507868">
      <w:bodyDiv w:val="1"/>
      <w:marLeft w:val="0"/>
      <w:marRight w:val="0"/>
      <w:marTop w:val="0"/>
      <w:marBottom w:val="0"/>
      <w:divBdr>
        <w:top w:val="none" w:sz="0" w:space="0" w:color="auto"/>
        <w:left w:val="none" w:sz="0" w:space="0" w:color="auto"/>
        <w:bottom w:val="none" w:sz="0" w:space="0" w:color="auto"/>
        <w:right w:val="none" w:sz="0" w:space="0" w:color="auto"/>
      </w:divBdr>
    </w:div>
    <w:div w:id="1969816626">
      <w:bodyDiv w:val="1"/>
      <w:marLeft w:val="0"/>
      <w:marRight w:val="0"/>
      <w:marTop w:val="0"/>
      <w:marBottom w:val="0"/>
      <w:divBdr>
        <w:top w:val="none" w:sz="0" w:space="0" w:color="auto"/>
        <w:left w:val="none" w:sz="0" w:space="0" w:color="auto"/>
        <w:bottom w:val="none" w:sz="0" w:space="0" w:color="auto"/>
        <w:right w:val="none" w:sz="0" w:space="0" w:color="auto"/>
      </w:divBdr>
    </w:div>
    <w:div w:id="1969894282">
      <w:bodyDiv w:val="1"/>
      <w:marLeft w:val="0"/>
      <w:marRight w:val="0"/>
      <w:marTop w:val="0"/>
      <w:marBottom w:val="0"/>
      <w:divBdr>
        <w:top w:val="none" w:sz="0" w:space="0" w:color="auto"/>
        <w:left w:val="none" w:sz="0" w:space="0" w:color="auto"/>
        <w:bottom w:val="none" w:sz="0" w:space="0" w:color="auto"/>
        <w:right w:val="none" w:sz="0" w:space="0" w:color="auto"/>
      </w:divBdr>
    </w:div>
    <w:div w:id="1969895485">
      <w:bodyDiv w:val="1"/>
      <w:marLeft w:val="0"/>
      <w:marRight w:val="0"/>
      <w:marTop w:val="0"/>
      <w:marBottom w:val="0"/>
      <w:divBdr>
        <w:top w:val="none" w:sz="0" w:space="0" w:color="auto"/>
        <w:left w:val="none" w:sz="0" w:space="0" w:color="auto"/>
        <w:bottom w:val="none" w:sz="0" w:space="0" w:color="auto"/>
        <w:right w:val="none" w:sz="0" w:space="0" w:color="auto"/>
      </w:divBdr>
    </w:div>
    <w:div w:id="1970163257">
      <w:bodyDiv w:val="1"/>
      <w:marLeft w:val="0"/>
      <w:marRight w:val="0"/>
      <w:marTop w:val="0"/>
      <w:marBottom w:val="0"/>
      <w:divBdr>
        <w:top w:val="none" w:sz="0" w:space="0" w:color="auto"/>
        <w:left w:val="none" w:sz="0" w:space="0" w:color="auto"/>
        <w:bottom w:val="none" w:sz="0" w:space="0" w:color="auto"/>
        <w:right w:val="none" w:sz="0" w:space="0" w:color="auto"/>
      </w:divBdr>
    </w:div>
    <w:div w:id="1970240486">
      <w:bodyDiv w:val="1"/>
      <w:marLeft w:val="0"/>
      <w:marRight w:val="0"/>
      <w:marTop w:val="0"/>
      <w:marBottom w:val="0"/>
      <w:divBdr>
        <w:top w:val="none" w:sz="0" w:space="0" w:color="auto"/>
        <w:left w:val="none" w:sz="0" w:space="0" w:color="auto"/>
        <w:bottom w:val="none" w:sz="0" w:space="0" w:color="auto"/>
        <w:right w:val="none" w:sz="0" w:space="0" w:color="auto"/>
      </w:divBdr>
    </w:div>
    <w:div w:id="1970281702">
      <w:bodyDiv w:val="1"/>
      <w:marLeft w:val="0"/>
      <w:marRight w:val="0"/>
      <w:marTop w:val="0"/>
      <w:marBottom w:val="0"/>
      <w:divBdr>
        <w:top w:val="none" w:sz="0" w:space="0" w:color="auto"/>
        <w:left w:val="none" w:sz="0" w:space="0" w:color="auto"/>
        <w:bottom w:val="none" w:sz="0" w:space="0" w:color="auto"/>
        <w:right w:val="none" w:sz="0" w:space="0" w:color="auto"/>
      </w:divBdr>
    </w:div>
    <w:div w:id="1970353135">
      <w:bodyDiv w:val="1"/>
      <w:marLeft w:val="0"/>
      <w:marRight w:val="0"/>
      <w:marTop w:val="0"/>
      <w:marBottom w:val="0"/>
      <w:divBdr>
        <w:top w:val="none" w:sz="0" w:space="0" w:color="auto"/>
        <w:left w:val="none" w:sz="0" w:space="0" w:color="auto"/>
        <w:bottom w:val="none" w:sz="0" w:space="0" w:color="auto"/>
        <w:right w:val="none" w:sz="0" w:space="0" w:color="auto"/>
      </w:divBdr>
    </w:div>
    <w:div w:id="1970427290">
      <w:bodyDiv w:val="1"/>
      <w:marLeft w:val="0"/>
      <w:marRight w:val="0"/>
      <w:marTop w:val="0"/>
      <w:marBottom w:val="0"/>
      <w:divBdr>
        <w:top w:val="none" w:sz="0" w:space="0" w:color="auto"/>
        <w:left w:val="none" w:sz="0" w:space="0" w:color="auto"/>
        <w:bottom w:val="none" w:sz="0" w:space="0" w:color="auto"/>
        <w:right w:val="none" w:sz="0" w:space="0" w:color="auto"/>
      </w:divBdr>
    </w:div>
    <w:div w:id="1970436350">
      <w:bodyDiv w:val="1"/>
      <w:marLeft w:val="0"/>
      <w:marRight w:val="0"/>
      <w:marTop w:val="0"/>
      <w:marBottom w:val="0"/>
      <w:divBdr>
        <w:top w:val="none" w:sz="0" w:space="0" w:color="auto"/>
        <w:left w:val="none" w:sz="0" w:space="0" w:color="auto"/>
        <w:bottom w:val="none" w:sz="0" w:space="0" w:color="auto"/>
        <w:right w:val="none" w:sz="0" w:space="0" w:color="auto"/>
      </w:divBdr>
    </w:div>
    <w:div w:id="1970471771">
      <w:bodyDiv w:val="1"/>
      <w:marLeft w:val="0"/>
      <w:marRight w:val="0"/>
      <w:marTop w:val="0"/>
      <w:marBottom w:val="0"/>
      <w:divBdr>
        <w:top w:val="none" w:sz="0" w:space="0" w:color="auto"/>
        <w:left w:val="none" w:sz="0" w:space="0" w:color="auto"/>
        <w:bottom w:val="none" w:sz="0" w:space="0" w:color="auto"/>
        <w:right w:val="none" w:sz="0" w:space="0" w:color="auto"/>
      </w:divBdr>
    </w:div>
    <w:div w:id="1970476600">
      <w:bodyDiv w:val="1"/>
      <w:marLeft w:val="0"/>
      <w:marRight w:val="0"/>
      <w:marTop w:val="0"/>
      <w:marBottom w:val="0"/>
      <w:divBdr>
        <w:top w:val="none" w:sz="0" w:space="0" w:color="auto"/>
        <w:left w:val="none" w:sz="0" w:space="0" w:color="auto"/>
        <w:bottom w:val="none" w:sz="0" w:space="0" w:color="auto"/>
        <w:right w:val="none" w:sz="0" w:space="0" w:color="auto"/>
      </w:divBdr>
    </w:div>
    <w:div w:id="1970549304">
      <w:bodyDiv w:val="1"/>
      <w:marLeft w:val="0"/>
      <w:marRight w:val="0"/>
      <w:marTop w:val="0"/>
      <w:marBottom w:val="0"/>
      <w:divBdr>
        <w:top w:val="none" w:sz="0" w:space="0" w:color="auto"/>
        <w:left w:val="none" w:sz="0" w:space="0" w:color="auto"/>
        <w:bottom w:val="none" w:sz="0" w:space="0" w:color="auto"/>
        <w:right w:val="none" w:sz="0" w:space="0" w:color="auto"/>
      </w:divBdr>
    </w:div>
    <w:div w:id="1970742616">
      <w:bodyDiv w:val="1"/>
      <w:marLeft w:val="0"/>
      <w:marRight w:val="0"/>
      <w:marTop w:val="0"/>
      <w:marBottom w:val="0"/>
      <w:divBdr>
        <w:top w:val="none" w:sz="0" w:space="0" w:color="auto"/>
        <w:left w:val="none" w:sz="0" w:space="0" w:color="auto"/>
        <w:bottom w:val="none" w:sz="0" w:space="0" w:color="auto"/>
        <w:right w:val="none" w:sz="0" w:space="0" w:color="auto"/>
      </w:divBdr>
    </w:div>
    <w:div w:id="1970937133">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
    <w:div w:id="1971277162">
      <w:bodyDiv w:val="1"/>
      <w:marLeft w:val="0"/>
      <w:marRight w:val="0"/>
      <w:marTop w:val="0"/>
      <w:marBottom w:val="0"/>
      <w:divBdr>
        <w:top w:val="none" w:sz="0" w:space="0" w:color="auto"/>
        <w:left w:val="none" w:sz="0" w:space="0" w:color="auto"/>
        <w:bottom w:val="none" w:sz="0" w:space="0" w:color="auto"/>
        <w:right w:val="none" w:sz="0" w:space="0" w:color="auto"/>
      </w:divBdr>
    </w:div>
    <w:div w:id="1971471568">
      <w:bodyDiv w:val="1"/>
      <w:marLeft w:val="0"/>
      <w:marRight w:val="0"/>
      <w:marTop w:val="0"/>
      <w:marBottom w:val="0"/>
      <w:divBdr>
        <w:top w:val="none" w:sz="0" w:space="0" w:color="auto"/>
        <w:left w:val="none" w:sz="0" w:space="0" w:color="auto"/>
        <w:bottom w:val="none" w:sz="0" w:space="0" w:color="auto"/>
        <w:right w:val="none" w:sz="0" w:space="0" w:color="auto"/>
      </w:divBdr>
    </w:div>
    <w:div w:id="1971591487">
      <w:bodyDiv w:val="1"/>
      <w:marLeft w:val="0"/>
      <w:marRight w:val="0"/>
      <w:marTop w:val="0"/>
      <w:marBottom w:val="0"/>
      <w:divBdr>
        <w:top w:val="none" w:sz="0" w:space="0" w:color="auto"/>
        <w:left w:val="none" w:sz="0" w:space="0" w:color="auto"/>
        <w:bottom w:val="none" w:sz="0" w:space="0" w:color="auto"/>
        <w:right w:val="none" w:sz="0" w:space="0" w:color="auto"/>
      </w:divBdr>
    </w:div>
    <w:div w:id="1971937829">
      <w:bodyDiv w:val="1"/>
      <w:marLeft w:val="0"/>
      <w:marRight w:val="0"/>
      <w:marTop w:val="0"/>
      <w:marBottom w:val="0"/>
      <w:divBdr>
        <w:top w:val="none" w:sz="0" w:space="0" w:color="auto"/>
        <w:left w:val="none" w:sz="0" w:space="0" w:color="auto"/>
        <w:bottom w:val="none" w:sz="0" w:space="0" w:color="auto"/>
        <w:right w:val="none" w:sz="0" w:space="0" w:color="auto"/>
      </w:divBdr>
    </w:div>
    <w:div w:id="1971938144">
      <w:bodyDiv w:val="1"/>
      <w:marLeft w:val="0"/>
      <w:marRight w:val="0"/>
      <w:marTop w:val="0"/>
      <w:marBottom w:val="0"/>
      <w:divBdr>
        <w:top w:val="none" w:sz="0" w:space="0" w:color="auto"/>
        <w:left w:val="none" w:sz="0" w:space="0" w:color="auto"/>
        <w:bottom w:val="none" w:sz="0" w:space="0" w:color="auto"/>
        <w:right w:val="none" w:sz="0" w:space="0" w:color="auto"/>
      </w:divBdr>
    </w:div>
    <w:div w:id="1972052515">
      <w:bodyDiv w:val="1"/>
      <w:marLeft w:val="0"/>
      <w:marRight w:val="0"/>
      <w:marTop w:val="0"/>
      <w:marBottom w:val="0"/>
      <w:divBdr>
        <w:top w:val="none" w:sz="0" w:space="0" w:color="auto"/>
        <w:left w:val="none" w:sz="0" w:space="0" w:color="auto"/>
        <w:bottom w:val="none" w:sz="0" w:space="0" w:color="auto"/>
        <w:right w:val="none" w:sz="0" w:space="0" w:color="auto"/>
      </w:divBdr>
    </w:div>
    <w:div w:id="1972124290">
      <w:bodyDiv w:val="1"/>
      <w:marLeft w:val="0"/>
      <w:marRight w:val="0"/>
      <w:marTop w:val="0"/>
      <w:marBottom w:val="0"/>
      <w:divBdr>
        <w:top w:val="none" w:sz="0" w:space="0" w:color="auto"/>
        <w:left w:val="none" w:sz="0" w:space="0" w:color="auto"/>
        <w:bottom w:val="none" w:sz="0" w:space="0" w:color="auto"/>
        <w:right w:val="none" w:sz="0" w:space="0" w:color="auto"/>
      </w:divBdr>
    </w:div>
    <w:div w:id="1972510843">
      <w:bodyDiv w:val="1"/>
      <w:marLeft w:val="0"/>
      <w:marRight w:val="0"/>
      <w:marTop w:val="0"/>
      <w:marBottom w:val="0"/>
      <w:divBdr>
        <w:top w:val="none" w:sz="0" w:space="0" w:color="auto"/>
        <w:left w:val="none" w:sz="0" w:space="0" w:color="auto"/>
        <w:bottom w:val="none" w:sz="0" w:space="0" w:color="auto"/>
        <w:right w:val="none" w:sz="0" w:space="0" w:color="auto"/>
      </w:divBdr>
    </w:div>
    <w:div w:id="1972705968">
      <w:bodyDiv w:val="1"/>
      <w:marLeft w:val="0"/>
      <w:marRight w:val="0"/>
      <w:marTop w:val="0"/>
      <w:marBottom w:val="0"/>
      <w:divBdr>
        <w:top w:val="none" w:sz="0" w:space="0" w:color="auto"/>
        <w:left w:val="none" w:sz="0" w:space="0" w:color="auto"/>
        <w:bottom w:val="none" w:sz="0" w:space="0" w:color="auto"/>
        <w:right w:val="none" w:sz="0" w:space="0" w:color="auto"/>
      </w:divBdr>
    </w:div>
    <w:div w:id="1972781871">
      <w:bodyDiv w:val="1"/>
      <w:marLeft w:val="0"/>
      <w:marRight w:val="0"/>
      <w:marTop w:val="0"/>
      <w:marBottom w:val="0"/>
      <w:divBdr>
        <w:top w:val="none" w:sz="0" w:space="0" w:color="auto"/>
        <w:left w:val="none" w:sz="0" w:space="0" w:color="auto"/>
        <w:bottom w:val="none" w:sz="0" w:space="0" w:color="auto"/>
        <w:right w:val="none" w:sz="0" w:space="0" w:color="auto"/>
      </w:divBdr>
    </w:div>
    <w:div w:id="1972788625">
      <w:bodyDiv w:val="1"/>
      <w:marLeft w:val="0"/>
      <w:marRight w:val="0"/>
      <w:marTop w:val="0"/>
      <w:marBottom w:val="0"/>
      <w:divBdr>
        <w:top w:val="none" w:sz="0" w:space="0" w:color="auto"/>
        <w:left w:val="none" w:sz="0" w:space="0" w:color="auto"/>
        <w:bottom w:val="none" w:sz="0" w:space="0" w:color="auto"/>
        <w:right w:val="none" w:sz="0" w:space="0" w:color="auto"/>
      </w:divBdr>
    </w:div>
    <w:div w:id="1972859091">
      <w:bodyDiv w:val="1"/>
      <w:marLeft w:val="0"/>
      <w:marRight w:val="0"/>
      <w:marTop w:val="0"/>
      <w:marBottom w:val="0"/>
      <w:divBdr>
        <w:top w:val="none" w:sz="0" w:space="0" w:color="auto"/>
        <w:left w:val="none" w:sz="0" w:space="0" w:color="auto"/>
        <w:bottom w:val="none" w:sz="0" w:space="0" w:color="auto"/>
        <w:right w:val="none" w:sz="0" w:space="0" w:color="auto"/>
      </w:divBdr>
    </w:div>
    <w:div w:id="1972905589">
      <w:bodyDiv w:val="1"/>
      <w:marLeft w:val="0"/>
      <w:marRight w:val="0"/>
      <w:marTop w:val="0"/>
      <w:marBottom w:val="0"/>
      <w:divBdr>
        <w:top w:val="none" w:sz="0" w:space="0" w:color="auto"/>
        <w:left w:val="none" w:sz="0" w:space="0" w:color="auto"/>
        <w:bottom w:val="none" w:sz="0" w:space="0" w:color="auto"/>
        <w:right w:val="none" w:sz="0" w:space="0" w:color="auto"/>
      </w:divBdr>
    </w:div>
    <w:div w:id="1973248368">
      <w:bodyDiv w:val="1"/>
      <w:marLeft w:val="0"/>
      <w:marRight w:val="0"/>
      <w:marTop w:val="0"/>
      <w:marBottom w:val="0"/>
      <w:divBdr>
        <w:top w:val="none" w:sz="0" w:space="0" w:color="auto"/>
        <w:left w:val="none" w:sz="0" w:space="0" w:color="auto"/>
        <w:bottom w:val="none" w:sz="0" w:space="0" w:color="auto"/>
        <w:right w:val="none" w:sz="0" w:space="0" w:color="auto"/>
      </w:divBdr>
    </w:div>
    <w:div w:id="1973365974">
      <w:bodyDiv w:val="1"/>
      <w:marLeft w:val="0"/>
      <w:marRight w:val="0"/>
      <w:marTop w:val="0"/>
      <w:marBottom w:val="0"/>
      <w:divBdr>
        <w:top w:val="none" w:sz="0" w:space="0" w:color="auto"/>
        <w:left w:val="none" w:sz="0" w:space="0" w:color="auto"/>
        <w:bottom w:val="none" w:sz="0" w:space="0" w:color="auto"/>
        <w:right w:val="none" w:sz="0" w:space="0" w:color="auto"/>
      </w:divBdr>
    </w:div>
    <w:div w:id="1973437741">
      <w:bodyDiv w:val="1"/>
      <w:marLeft w:val="0"/>
      <w:marRight w:val="0"/>
      <w:marTop w:val="0"/>
      <w:marBottom w:val="0"/>
      <w:divBdr>
        <w:top w:val="none" w:sz="0" w:space="0" w:color="auto"/>
        <w:left w:val="none" w:sz="0" w:space="0" w:color="auto"/>
        <w:bottom w:val="none" w:sz="0" w:space="0" w:color="auto"/>
        <w:right w:val="none" w:sz="0" w:space="0" w:color="auto"/>
      </w:divBdr>
    </w:div>
    <w:div w:id="1973443656">
      <w:bodyDiv w:val="1"/>
      <w:marLeft w:val="0"/>
      <w:marRight w:val="0"/>
      <w:marTop w:val="0"/>
      <w:marBottom w:val="0"/>
      <w:divBdr>
        <w:top w:val="none" w:sz="0" w:space="0" w:color="auto"/>
        <w:left w:val="none" w:sz="0" w:space="0" w:color="auto"/>
        <w:bottom w:val="none" w:sz="0" w:space="0" w:color="auto"/>
        <w:right w:val="none" w:sz="0" w:space="0" w:color="auto"/>
      </w:divBdr>
    </w:div>
    <w:div w:id="1973750420">
      <w:bodyDiv w:val="1"/>
      <w:marLeft w:val="0"/>
      <w:marRight w:val="0"/>
      <w:marTop w:val="0"/>
      <w:marBottom w:val="0"/>
      <w:divBdr>
        <w:top w:val="none" w:sz="0" w:space="0" w:color="auto"/>
        <w:left w:val="none" w:sz="0" w:space="0" w:color="auto"/>
        <w:bottom w:val="none" w:sz="0" w:space="0" w:color="auto"/>
        <w:right w:val="none" w:sz="0" w:space="0" w:color="auto"/>
      </w:divBdr>
    </w:div>
    <w:div w:id="1973753843">
      <w:bodyDiv w:val="1"/>
      <w:marLeft w:val="0"/>
      <w:marRight w:val="0"/>
      <w:marTop w:val="0"/>
      <w:marBottom w:val="0"/>
      <w:divBdr>
        <w:top w:val="none" w:sz="0" w:space="0" w:color="auto"/>
        <w:left w:val="none" w:sz="0" w:space="0" w:color="auto"/>
        <w:bottom w:val="none" w:sz="0" w:space="0" w:color="auto"/>
        <w:right w:val="none" w:sz="0" w:space="0" w:color="auto"/>
      </w:divBdr>
    </w:div>
    <w:div w:id="1973754041">
      <w:bodyDiv w:val="1"/>
      <w:marLeft w:val="0"/>
      <w:marRight w:val="0"/>
      <w:marTop w:val="0"/>
      <w:marBottom w:val="0"/>
      <w:divBdr>
        <w:top w:val="none" w:sz="0" w:space="0" w:color="auto"/>
        <w:left w:val="none" w:sz="0" w:space="0" w:color="auto"/>
        <w:bottom w:val="none" w:sz="0" w:space="0" w:color="auto"/>
        <w:right w:val="none" w:sz="0" w:space="0" w:color="auto"/>
      </w:divBdr>
    </w:div>
    <w:div w:id="1974020779">
      <w:bodyDiv w:val="1"/>
      <w:marLeft w:val="0"/>
      <w:marRight w:val="0"/>
      <w:marTop w:val="0"/>
      <w:marBottom w:val="0"/>
      <w:divBdr>
        <w:top w:val="none" w:sz="0" w:space="0" w:color="auto"/>
        <w:left w:val="none" w:sz="0" w:space="0" w:color="auto"/>
        <w:bottom w:val="none" w:sz="0" w:space="0" w:color="auto"/>
        <w:right w:val="none" w:sz="0" w:space="0" w:color="auto"/>
      </w:divBdr>
    </w:div>
    <w:div w:id="1974022428">
      <w:bodyDiv w:val="1"/>
      <w:marLeft w:val="0"/>
      <w:marRight w:val="0"/>
      <w:marTop w:val="0"/>
      <w:marBottom w:val="0"/>
      <w:divBdr>
        <w:top w:val="none" w:sz="0" w:space="0" w:color="auto"/>
        <w:left w:val="none" w:sz="0" w:space="0" w:color="auto"/>
        <w:bottom w:val="none" w:sz="0" w:space="0" w:color="auto"/>
        <w:right w:val="none" w:sz="0" w:space="0" w:color="auto"/>
      </w:divBdr>
    </w:div>
    <w:div w:id="1974094200">
      <w:bodyDiv w:val="1"/>
      <w:marLeft w:val="0"/>
      <w:marRight w:val="0"/>
      <w:marTop w:val="0"/>
      <w:marBottom w:val="0"/>
      <w:divBdr>
        <w:top w:val="none" w:sz="0" w:space="0" w:color="auto"/>
        <w:left w:val="none" w:sz="0" w:space="0" w:color="auto"/>
        <w:bottom w:val="none" w:sz="0" w:space="0" w:color="auto"/>
        <w:right w:val="none" w:sz="0" w:space="0" w:color="auto"/>
      </w:divBdr>
    </w:div>
    <w:div w:id="1974365470">
      <w:bodyDiv w:val="1"/>
      <w:marLeft w:val="0"/>
      <w:marRight w:val="0"/>
      <w:marTop w:val="0"/>
      <w:marBottom w:val="0"/>
      <w:divBdr>
        <w:top w:val="none" w:sz="0" w:space="0" w:color="auto"/>
        <w:left w:val="none" w:sz="0" w:space="0" w:color="auto"/>
        <w:bottom w:val="none" w:sz="0" w:space="0" w:color="auto"/>
        <w:right w:val="none" w:sz="0" w:space="0" w:color="auto"/>
      </w:divBdr>
    </w:div>
    <w:div w:id="1974409782">
      <w:bodyDiv w:val="1"/>
      <w:marLeft w:val="0"/>
      <w:marRight w:val="0"/>
      <w:marTop w:val="0"/>
      <w:marBottom w:val="0"/>
      <w:divBdr>
        <w:top w:val="none" w:sz="0" w:space="0" w:color="auto"/>
        <w:left w:val="none" w:sz="0" w:space="0" w:color="auto"/>
        <w:bottom w:val="none" w:sz="0" w:space="0" w:color="auto"/>
        <w:right w:val="none" w:sz="0" w:space="0" w:color="auto"/>
      </w:divBdr>
    </w:div>
    <w:div w:id="1974481366">
      <w:bodyDiv w:val="1"/>
      <w:marLeft w:val="0"/>
      <w:marRight w:val="0"/>
      <w:marTop w:val="0"/>
      <w:marBottom w:val="0"/>
      <w:divBdr>
        <w:top w:val="none" w:sz="0" w:space="0" w:color="auto"/>
        <w:left w:val="none" w:sz="0" w:space="0" w:color="auto"/>
        <w:bottom w:val="none" w:sz="0" w:space="0" w:color="auto"/>
        <w:right w:val="none" w:sz="0" w:space="0" w:color="auto"/>
      </w:divBdr>
    </w:div>
    <w:div w:id="1974871087">
      <w:bodyDiv w:val="1"/>
      <w:marLeft w:val="0"/>
      <w:marRight w:val="0"/>
      <w:marTop w:val="0"/>
      <w:marBottom w:val="0"/>
      <w:divBdr>
        <w:top w:val="none" w:sz="0" w:space="0" w:color="auto"/>
        <w:left w:val="none" w:sz="0" w:space="0" w:color="auto"/>
        <w:bottom w:val="none" w:sz="0" w:space="0" w:color="auto"/>
        <w:right w:val="none" w:sz="0" w:space="0" w:color="auto"/>
      </w:divBdr>
    </w:div>
    <w:div w:id="1975018666">
      <w:bodyDiv w:val="1"/>
      <w:marLeft w:val="0"/>
      <w:marRight w:val="0"/>
      <w:marTop w:val="0"/>
      <w:marBottom w:val="0"/>
      <w:divBdr>
        <w:top w:val="none" w:sz="0" w:space="0" w:color="auto"/>
        <w:left w:val="none" w:sz="0" w:space="0" w:color="auto"/>
        <w:bottom w:val="none" w:sz="0" w:space="0" w:color="auto"/>
        <w:right w:val="none" w:sz="0" w:space="0" w:color="auto"/>
      </w:divBdr>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
    <w:div w:id="1975089916">
      <w:bodyDiv w:val="1"/>
      <w:marLeft w:val="0"/>
      <w:marRight w:val="0"/>
      <w:marTop w:val="0"/>
      <w:marBottom w:val="0"/>
      <w:divBdr>
        <w:top w:val="none" w:sz="0" w:space="0" w:color="auto"/>
        <w:left w:val="none" w:sz="0" w:space="0" w:color="auto"/>
        <w:bottom w:val="none" w:sz="0" w:space="0" w:color="auto"/>
        <w:right w:val="none" w:sz="0" w:space="0" w:color="auto"/>
      </w:divBdr>
    </w:div>
    <w:div w:id="1975208236">
      <w:bodyDiv w:val="1"/>
      <w:marLeft w:val="0"/>
      <w:marRight w:val="0"/>
      <w:marTop w:val="0"/>
      <w:marBottom w:val="0"/>
      <w:divBdr>
        <w:top w:val="none" w:sz="0" w:space="0" w:color="auto"/>
        <w:left w:val="none" w:sz="0" w:space="0" w:color="auto"/>
        <w:bottom w:val="none" w:sz="0" w:space="0" w:color="auto"/>
        <w:right w:val="none" w:sz="0" w:space="0" w:color="auto"/>
      </w:divBdr>
    </w:div>
    <w:div w:id="1975328469">
      <w:bodyDiv w:val="1"/>
      <w:marLeft w:val="0"/>
      <w:marRight w:val="0"/>
      <w:marTop w:val="0"/>
      <w:marBottom w:val="0"/>
      <w:divBdr>
        <w:top w:val="none" w:sz="0" w:space="0" w:color="auto"/>
        <w:left w:val="none" w:sz="0" w:space="0" w:color="auto"/>
        <w:bottom w:val="none" w:sz="0" w:space="0" w:color="auto"/>
        <w:right w:val="none" w:sz="0" w:space="0" w:color="auto"/>
      </w:divBdr>
    </w:div>
    <w:div w:id="1975333795">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75594079">
      <w:bodyDiv w:val="1"/>
      <w:marLeft w:val="0"/>
      <w:marRight w:val="0"/>
      <w:marTop w:val="0"/>
      <w:marBottom w:val="0"/>
      <w:divBdr>
        <w:top w:val="none" w:sz="0" w:space="0" w:color="auto"/>
        <w:left w:val="none" w:sz="0" w:space="0" w:color="auto"/>
        <w:bottom w:val="none" w:sz="0" w:space="0" w:color="auto"/>
        <w:right w:val="none" w:sz="0" w:space="0" w:color="auto"/>
      </w:divBdr>
    </w:div>
    <w:div w:id="1975674996">
      <w:bodyDiv w:val="1"/>
      <w:marLeft w:val="0"/>
      <w:marRight w:val="0"/>
      <w:marTop w:val="0"/>
      <w:marBottom w:val="0"/>
      <w:divBdr>
        <w:top w:val="none" w:sz="0" w:space="0" w:color="auto"/>
        <w:left w:val="none" w:sz="0" w:space="0" w:color="auto"/>
        <w:bottom w:val="none" w:sz="0" w:space="0" w:color="auto"/>
        <w:right w:val="none" w:sz="0" w:space="0" w:color="auto"/>
      </w:divBdr>
    </w:div>
    <w:div w:id="1975939915">
      <w:bodyDiv w:val="1"/>
      <w:marLeft w:val="0"/>
      <w:marRight w:val="0"/>
      <w:marTop w:val="0"/>
      <w:marBottom w:val="0"/>
      <w:divBdr>
        <w:top w:val="none" w:sz="0" w:space="0" w:color="auto"/>
        <w:left w:val="none" w:sz="0" w:space="0" w:color="auto"/>
        <w:bottom w:val="none" w:sz="0" w:space="0" w:color="auto"/>
        <w:right w:val="none" w:sz="0" w:space="0" w:color="auto"/>
      </w:divBdr>
    </w:div>
    <w:div w:id="1975987103">
      <w:bodyDiv w:val="1"/>
      <w:marLeft w:val="0"/>
      <w:marRight w:val="0"/>
      <w:marTop w:val="0"/>
      <w:marBottom w:val="0"/>
      <w:divBdr>
        <w:top w:val="none" w:sz="0" w:space="0" w:color="auto"/>
        <w:left w:val="none" w:sz="0" w:space="0" w:color="auto"/>
        <w:bottom w:val="none" w:sz="0" w:space="0" w:color="auto"/>
        <w:right w:val="none" w:sz="0" w:space="0" w:color="auto"/>
      </w:divBdr>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
    <w:div w:id="1976328235">
      <w:bodyDiv w:val="1"/>
      <w:marLeft w:val="0"/>
      <w:marRight w:val="0"/>
      <w:marTop w:val="0"/>
      <w:marBottom w:val="0"/>
      <w:divBdr>
        <w:top w:val="none" w:sz="0" w:space="0" w:color="auto"/>
        <w:left w:val="none" w:sz="0" w:space="0" w:color="auto"/>
        <w:bottom w:val="none" w:sz="0" w:space="0" w:color="auto"/>
        <w:right w:val="none" w:sz="0" w:space="0" w:color="auto"/>
      </w:divBdr>
    </w:div>
    <w:div w:id="1976330125">
      <w:bodyDiv w:val="1"/>
      <w:marLeft w:val="0"/>
      <w:marRight w:val="0"/>
      <w:marTop w:val="0"/>
      <w:marBottom w:val="0"/>
      <w:divBdr>
        <w:top w:val="none" w:sz="0" w:space="0" w:color="auto"/>
        <w:left w:val="none" w:sz="0" w:space="0" w:color="auto"/>
        <w:bottom w:val="none" w:sz="0" w:space="0" w:color="auto"/>
        <w:right w:val="none" w:sz="0" w:space="0" w:color="auto"/>
      </w:divBdr>
    </w:div>
    <w:div w:id="1976519578">
      <w:bodyDiv w:val="1"/>
      <w:marLeft w:val="0"/>
      <w:marRight w:val="0"/>
      <w:marTop w:val="0"/>
      <w:marBottom w:val="0"/>
      <w:divBdr>
        <w:top w:val="none" w:sz="0" w:space="0" w:color="auto"/>
        <w:left w:val="none" w:sz="0" w:space="0" w:color="auto"/>
        <w:bottom w:val="none" w:sz="0" w:space="0" w:color="auto"/>
        <w:right w:val="none" w:sz="0" w:space="0" w:color="auto"/>
      </w:divBdr>
    </w:div>
    <w:div w:id="1976640491">
      <w:bodyDiv w:val="1"/>
      <w:marLeft w:val="0"/>
      <w:marRight w:val="0"/>
      <w:marTop w:val="0"/>
      <w:marBottom w:val="0"/>
      <w:divBdr>
        <w:top w:val="none" w:sz="0" w:space="0" w:color="auto"/>
        <w:left w:val="none" w:sz="0" w:space="0" w:color="auto"/>
        <w:bottom w:val="none" w:sz="0" w:space="0" w:color="auto"/>
        <w:right w:val="none" w:sz="0" w:space="0" w:color="auto"/>
      </w:divBdr>
    </w:div>
    <w:div w:id="1976792819">
      <w:bodyDiv w:val="1"/>
      <w:marLeft w:val="0"/>
      <w:marRight w:val="0"/>
      <w:marTop w:val="0"/>
      <w:marBottom w:val="0"/>
      <w:divBdr>
        <w:top w:val="none" w:sz="0" w:space="0" w:color="auto"/>
        <w:left w:val="none" w:sz="0" w:space="0" w:color="auto"/>
        <w:bottom w:val="none" w:sz="0" w:space="0" w:color="auto"/>
        <w:right w:val="none" w:sz="0" w:space="0" w:color="auto"/>
      </w:divBdr>
    </w:div>
    <w:div w:id="1976832135">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6836490">
      <w:bodyDiv w:val="1"/>
      <w:marLeft w:val="0"/>
      <w:marRight w:val="0"/>
      <w:marTop w:val="0"/>
      <w:marBottom w:val="0"/>
      <w:divBdr>
        <w:top w:val="none" w:sz="0" w:space="0" w:color="auto"/>
        <w:left w:val="none" w:sz="0" w:space="0" w:color="auto"/>
        <w:bottom w:val="none" w:sz="0" w:space="0" w:color="auto"/>
        <w:right w:val="none" w:sz="0" w:space="0" w:color="auto"/>
      </w:divBdr>
    </w:div>
    <w:div w:id="1976909486">
      <w:bodyDiv w:val="1"/>
      <w:marLeft w:val="0"/>
      <w:marRight w:val="0"/>
      <w:marTop w:val="0"/>
      <w:marBottom w:val="0"/>
      <w:divBdr>
        <w:top w:val="none" w:sz="0" w:space="0" w:color="auto"/>
        <w:left w:val="none" w:sz="0" w:space="0" w:color="auto"/>
        <w:bottom w:val="none" w:sz="0" w:space="0" w:color="auto"/>
        <w:right w:val="none" w:sz="0" w:space="0" w:color="auto"/>
      </w:divBdr>
    </w:div>
    <w:div w:id="1976912245">
      <w:bodyDiv w:val="1"/>
      <w:marLeft w:val="0"/>
      <w:marRight w:val="0"/>
      <w:marTop w:val="0"/>
      <w:marBottom w:val="0"/>
      <w:divBdr>
        <w:top w:val="none" w:sz="0" w:space="0" w:color="auto"/>
        <w:left w:val="none" w:sz="0" w:space="0" w:color="auto"/>
        <w:bottom w:val="none" w:sz="0" w:space="0" w:color="auto"/>
        <w:right w:val="none" w:sz="0" w:space="0" w:color="auto"/>
      </w:divBdr>
    </w:div>
    <w:div w:id="197702847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86652">
      <w:bodyDiv w:val="1"/>
      <w:marLeft w:val="0"/>
      <w:marRight w:val="0"/>
      <w:marTop w:val="0"/>
      <w:marBottom w:val="0"/>
      <w:divBdr>
        <w:top w:val="none" w:sz="0" w:space="0" w:color="auto"/>
        <w:left w:val="none" w:sz="0" w:space="0" w:color="auto"/>
        <w:bottom w:val="none" w:sz="0" w:space="0" w:color="auto"/>
        <w:right w:val="none" w:sz="0" w:space="0" w:color="auto"/>
      </w:divBdr>
    </w:div>
    <w:div w:id="1977639000">
      <w:bodyDiv w:val="1"/>
      <w:marLeft w:val="0"/>
      <w:marRight w:val="0"/>
      <w:marTop w:val="0"/>
      <w:marBottom w:val="0"/>
      <w:divBdr>
        <w:top w:val="none" w:sz="0" w:space="0" w:color="auto"/>
        <w:left w:val="none" w:sz="0" w:space="0" w:color="auto"/>
        <w:bottom w:val="none" w:sz="0" w:space="0" w:color="auto"/>
        <w:right w:val="none" w:sz="0" w:space="0" w:color="auto"/>
      </w:divBdr>
    </w:div>
    <w:div w:id="1977680307">
      <w:bodyDiv w:val="1"/>
      <w:marLeft w:val="0"/>
      <w:marRight w:val="0"/>
      <w:marTop w:val="0"/>
      <w:marBottom w:val="0"/>
      <w:divBdr>
        <w:top w:val="none" w:sz="0" w:space="0" w:color="auto"/>
        <w:left w:val="none" w:sz="0" w:space="0" w:color="auto"/>
        <w:bottom w:val="none" w:sz="0" w:space="0" w:color="auto"/>
        <w:right w:val="none" w:sz="0" w:space="0" w:color="auto"/>
      </w:divBdr>
    </w:div>
    <w:div w:id="1977685949">
      <w:bodyDiv w:val="1"/>
      <w:marLeft w:val="0"/>
      <w:marRight w:val="0"/>
      <w:marTop w:val="0"/>
      <w:marBottom w:val="0"/>
      <w:divBdr>
        <w:top w:val="none" w:sz="0" w:space="0" w:color="auto"/>
        <w:left w:val="none" w:sz="0" w:space="0" w:color="auto"/>
        <w:bottom w:val="none" w:sz="0" w:space="0" w:color="auto"/>
        <w:right w:val="none" w:sz="0" w:space="0" w:color="auto"/>
      </w:divBdr>
    </w:div>
    <w:div w:id="1978100986">
      <w:bodyDiv w:val="1"/>
      <w:marLeft w:val="0"/>
      <w:marRight w:val="0"/>
      <w:marTop w:val="0"/>
      <w:marBottom w:val="0"/>
      <w:divBdr>
        <w:top w:val="none" w:sz="0" w:space="0" w:color="auto"/>
        <w:left w:val="none" w:sz="0" w:space="0" w:color="auto"/>
        <w:bottom w:val="none" w:sz="0" w:space="0" w:color="auto"/>
        <w:right w:val="none" w:sz="0" w:space="0" w:color="auto"/>
      </w:divBdr>
    </w:div>
    <w:div w:id="1978413122">
      <w:bodyDiv w:val="1"/>
      <w:marLeft w:val="0"/>
      <w:marRight w:val="0"/>
      <w:marTop w:val="0"/>
      <w:marBottom w:val="0"/>
      <w:divBdr>
        <w:top w:val="none" w:sz="0" w:space="0" w:color="auto"/>
        <w:left w:val="none" w:sz="0" w:space="0" w:color="auto"/>
        <w:bottom w:val="none" w:sz="0" w:space="0" w:color="auto"/>
        <w:right w:val="none" w:sz="0" w:space="0" w:color="auto"/>
      </w:divBdr>
    </w:div>
    <w:div w:id="1978414011">
      <w:bodyDiv w:val="1"/>
      <w:marLeft w:val="0"/>
      <w:marRight w:val="0"/>
      <w:marTop w:val="0"/>
      <w:marBottom w:val="0"/>
      <w:divBdr>
        <w:top w:val="none" w:sz="0" w:space="0" w:color="auto"/>
        <w:left w:val="none" w:sz="0" w:space="0" w:color="auto"/>
        <w:bottom w:val="none" w:sz="0" w:space="0" w:color="auto"/>
        <w:right w:val="none" w:sz="0" w:space="0" w:color="auto"/>
      </w:divBdr>
    </w:div>
    <w:div w:id="1978563536">
      <w:bodyDiv w:val="1"/>
      <w:marLeft w:val="0"/>
      <w:marRight w:val="0"/>
      <w:marTop w:val="0"/>
      <w:marBottom w:val="0"/>
      <w:divBdr>
        <w:top w:val="none" w:sz="0" w:space="0" w:color="auto"/>
        <w:left w:val="none" w:sz="0" w:space="0" w:color="auto"/>
        <w:bottom w:val="none" w:sz="0" w:space="0" w:color="auto"/>
        <w:right w:val="none" w:sz="0" w:space="0" w:color="auto"/>
      </w:divBdr>
    </w:div>
    <w:div w:id="1978801670">
      <w:bodyDiv w:val="1"/>
      <w:marLeft w:val="0"/>
      <w:marRight w:val="0"/>
      <w:marTop w:val="0"/>
      <w:marBottom w:val="0"/>
      <w:divBdr>
        <w:top w:val="none" w:sz="0" w:space="0" w:color="auto"/>
        <w:left w:val="none" w:sz="0" w:space="0" w:color="auto"/>
        <w:bottom w:val="none" w:sz="0" w:space="0" w:color="auto"/>
        <w:right w:val="none" w:sz="0" w:space="0" w:color="auto"/>
      </w:divBdr>
    </w:div>
    <w:div w:id="1978949441">
      <w:bodyDiv w:val="1"/>
      <w:marLeft w:val="0"/>
      <w:marRight w:val="0"/>
      <w:marTop w:val="0"/>
      <w:marBottom w:val="0"/>
      <w:divBdr>
        <w:top w:val="none" w:sz="0" w:space="0" w:color="auto"/>
        <w:left w:val="none" w:sz="0" w:space="0" w:color="auto"/>
        <w:bottom w:val="none" w:sz="0" w:space="0" w:color="auto"/>
        <w:right w:val="none" w:sz="0" w:space="0" w:color="auto"/>
      </w:divBdr>
    </w:div>
    <w:div w:id="1978949912">
      <w:bodyDiv w:val="1"/>
      <w:marLeft w:val="0"/>
      <w:marRight w:val="0"/>
      <w:marTop w:val="0"/>
      <w:marBottom w:val="0"/>
      <w:divBdr>
        <w:top w:val="none" w:sz="0" w:space="0" w:color="auto"/>
        <w:left w:val="none" w:sz="0" w:space="0" w:color="auto"/>
        <w:bottom w:val="none" w:sz="0" w:space="0" w:color="auto"/>
        <w:right w:val="none" w:sz="0" w:space="0" w:color="auto"/>
      </w:divBdr>
    </w:div>
    <w:div w:id="1979529108">
      <w:bodyDiv w:val="1"/>
      <w:marLeft w:val="0"/>
      <w:marRight w:val="0"/>
      <w:marTop w:val="0"/>
      <w:marBottom w:val="0"/>
      <w:divBdr>
        <w:top w:val="none" w:sz="0" w:space="0" w:color="auto"/>
        <w:left w:val="none" w:sz="0" w:space="0" w:color="auto"/>
        <w:bottom w:val="none" w:sz="0" w:space="0" w:color="auto"/>
        <w:right w:val="none" w:sz="0" w:space="0" w:color="auto"/>
      </w:divBdr>
    </w:div>
    <w:div w:id="1979799554">
      <w:bodyDiv w:val="1"/>
      <w:marLeft w:val="0"/>
      <w:marRight w:val="0"/>
      <w:marTop w:val="0"/>
      <w:marBottom w:val="0"/>
      <w:divBdr>
        <w:top w:val="none" w:sz="0" w:space="0" w:color="auto"/>
        <w:left w:val="none" w:sz="0" w:space="0" w:color="auto"/>
        <w:bottom w:val="none" w:sz="0" w:space="0" w:color="auto"/>
        <w:right w:val="none" w:sz="0" w:space="0" w:color="auto"/>
      </w:divBdr>
    </w:div>
    <w:div w:id="1980107321">
      <w:bodyDiv w:val="1"/>
      <w:marLeft w:val="0"/>
      <w:marRight w:val="0"/>
      <w:marTop w:val="0"/>
      <w:marBottom w:val="0"/>
      <w:divBdr>
        <w:top w:val="none" w:sz="0" w:space="0" w:color="auto"/>
        <w:left w:val="none" w:sz="0" w:space="0" w:color="auto"/>
        <w:bottom w:val="none" w:sz="0" w:space="0" w:color="auto"/>
        <w:right w:val="none" w:sz="0" w:space="0" w:color="auto"/>
      </w:divBdr>
    </w:div>
    <w:div w:id="1980182193">
      <w:bodyDiv w:val="1"/>
      <w:marLeft w:val="0"/>
      <w:marRight w:val="0"/>
      <w:marTop w:val="0"/>
      <w:marBottom w:val="0"/>
      <w:divBdr>
        <w:top w:val="none" w:sz="0" w:space="0" w:color="auto"/>
        <w:left w:val="none" w:sz="0" w:space="0" w:color="auto"/>
        <w:bottom w:val="none" w:sz="0" w:space="0" w:color="auto"/>
        <w:right w:val="none" w:sz="0" w:space="0" w:color="auto"/>
      </w:divBdr>
    </w:div>
    <w:div w:id="1980182614">
      <w:bodyDiv w:val="1"/>
      <w:marLeft w:val="0"/>
      <w:marRight w:val="0"/>
      <w:marTop w:val="0"/>
      <w:marBottom w:val="0"/>
      <w:divBdr>
        <w:top w:val="none" w:sz="0" w:space="0" w:color="auto"/>
        <w:left w:val="none" w:sz="0" w:space="0" w:color="auto"/>
        <w:bottom w:val="none" w:sz="0" w:space="0" w:color="auto"/>
        <w:right w:val="none" w:sz="0" w:space="0" w:color="auto"/>
      </w:divBdr>
    </w:div>
    <w:div w:id="1980265663">
      <w:bodyDiv w:val="1"/>
      <w:marLeft w:val="0"/>
      <w:marRight w:val="0"/>
      <w:marTop w:val="0"/>
      <w:marBottom w:val="0"/>
      <w:divBdr>
        <w:top w:val="none" w:sz="0" w:space="0" w:color="auto"/>
        <w:left w:val="none" w:sz="0" w:space="0" w:color="auto"/>
        <w:bottom w:val="none" w:sz="0" w:space="0" w:color="auto"/>
        <w:right w:val="none" w:sz="0" w:space="0" w:color="auto"/>
      </w:divBdr>
    </w:div>
    <w:div w:id="1980331925">
      <w:bodyDiv w:val="1"/>
      <w:marLeft w:val="0"/>
      <w:marRight w:val="0"/>
      <w:marTop w:val="0"/>
      <w:marBottom w:val="0"/>
      <w:divBdr>
        <w:top w:val="none" w:sz="0" w:space="0" w:color="auto"/>
        <w:left w:val="none" w:sz="0" w:space="0" w:color="auto"/>
        <w:bottom w:val="none" w:sz="0" w:space="0" w:color="auto"/>
        <w:right w:val="none" w:sz="0" w:space="0" w:color="auto"/>
      </w:divBdr>
    </w:div>
    <w:div w:id="1980383507">
      <w:bodyDiv w:val="1"/>
      <w:marLeft w:val="0"/>
      <w:marRight w:val="0"/>
      <w:marTop w:val="0"/>
      <w:marBottom w:val="0"/>
      <w:divBdr>
        <w:top w:val="none" w:sz="0" w:space="0" w:color="auto"/>
        <w:left w:val="none" w:sz="0" w:space="0" w:color="auto"/>
        <w:bottom w:val="none" w:sz="0" w:space="0" w:color="auto"/>
        <w:right w:val="none" w:sz="0" w:space="0" w:color="auto"/>
      </w:divBdr>
    </w:div>
    <w:div w:id="1980571830">
      <w:bodyDiv w:val="1"/>
      <w:marLeft w:val="0"/>
      <w:marRight w:val="0"/>
      <w:marTop w:val="0"/>
      <w:marBottom w:val="0"/>
      <w:divBdr>
        <w:top w:val="none" w:sz="0" w:space="0" w:color="auto"/>
        <w:left w:val="none" w:sz="0" w:space="0" w:color="auto"/>
        <w:bottom w:val="none" w:sz="0" w:space="0" w:color="auto"/>
        <w:right w:val="none" w:sz="0" w:space="0" w:color="auto"/>
      </w:divBdr>
    </w:div>
    <w:div w:id="1980646744">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1980725188">
      <w:bodyDiv w:val="1"/>
      <w:marLeft w:val="0"/>
      <w:marRight w:val="0"/>
      <w:marTop w:val="0"/>
      <w:marBottom w:val="0"/>
      <w:divBdr>
        <w:top w:val="none" w:sz="0" w:space="0" w:color="auto"/>
        <w:left w:val="none" w:sz="0" w:space="0" w:color="auto"/>
        <w:bottom w:val="none" w:sz="0" w:space="0" w:color="auto"/>
        <w:right w:val="none" w:sz="0" w:space="0" w:color="auto"/>
      </w:divBdr>
    </w:div>
    <w:div w:id="1980726305">
      <w:bodyDiv w:val="1"/>
      <w:marLeft w:val="0"/>
      <w:marRight w:val="0"/>
      <w:marTop w:val="0"/>
      <w:marBottom w:val="0"/>
      <w:divBdr>
        <w:top w:val="none" w:sz="0" w:space="0" w:color="auto"/>
        <w:left w:val="none" w:sz="0" w:space="0" w:color="auto"/>
        <w:bottom w:val="none" w:sz="0" w:space="0" w:color="auto"/>
        <w:right w:val="none" w:sz="0" w:space="0" w:color="auto"/>
      </w:divBdr>
    </w:div>
    <w:div w:id="1980760733">
      <w:bodyDiv w:val="1"/>
      <w:marLeft w:val="0"/>
      <w:marRight w:val="0"/>
      <w:marTop w:val="0"/>
      <w:marBottom w:val="0"/>
      <w:divBdr>
        <w:top w:val="none" w:sz="0" w:space="0" w:color="auto"/>
        <w:left w:val="none" w:sz="0" w:space="0" w:color="auto"/>
        <w:bottom w:val="none" w:sz="0" w:space="0" w:color="auto"/>
        <w:right w:val="none" w:sz="0" w:space="0" w:color="auto"/>
      </w:divBdr>
    </w:div>
    <w:div w:id="1980761101">
      <w:bodyDiv w:val="1"/>
      <w:marLeft w:val="0"/>
      <w:marRight w:val="0"/>
      <w:marTop w:val="0"/>
      <w:marBottom w:val="0"/>
      <w:divBdr>
        <w:top w:val="none" w:sz="0" w:space="0" w:color="auto"/>
        <w:left w:val="none" w:sz="0" w:space="0" w:color="auto"/>
        <w:bottom w:val="none" w:sz="0" w:space="0" w:color="auto"/>
        <w:right w:val="none" w:sz="0" w:space="0" w:color="auto"/>
      </w:divBdr>
    </w:div>
    <w:div w:id="1980766836">
      <w:bodyDiv w:val="1"/>
      <w:marLeft w:val="0"/>
      <w:marRight w:val="0"/>
      <w:marTop w:val="0"/>
      <w:marBottom w:val="0"/>
      <w:divBdr>
        <w:top w:val="none" w:sz="0" w:space="0" w:color="auto"/>
        <w:left w:val="none" w:sz="0" w:space="0" w:color="auto"/>
        <w:bottom w:val="none" w:sz="0" w:space="0" w:color="auto"/>
        <w:right w:val="none" w:sz="0" w:space="0" w:color="auto"/>
      </w:divBdr>
    </w:div>
    <w:div w:id="1980844342">
      <w:bodyDiv w:val="1"/>
      <w:marLeft w:val="0"/>
      <w:marRight w:val="0"/>
      <w:marTop w:val="0"/>
      <w:marBottom w:val="0"/>
      <w:divBdr>
        <w:top w:val="none" w:sz="0" w:space="0" w:color="auto"/>
        <w:left w:val="none" w:sz="0" w:space="0" w:color="auto"/>
        <w:bottom w:val="none" w:sz="0" w:space="0" w:color="auto"/>
        <w:right w:val="none" w:sz="0" w:space="0" w:color="auto"/>
      </w:divBdr>
    </w:div>
    <w:div w:id="1980961705">
      <w:bodyDiv w:val="1"/>
      <w:marLeft w:val="0"/>
      <w:marRight w:val="0"/>
      <w:marTop w:val="0"/>
      <w:marBottom w:val="0"/>
      <w:divBdr>
        <w:top w:val="none" w:sz="0" w:space="0" w:color="auto"/>
        <w:left w:val="none" w:sz="0" w:space="0" w:color="auto"/>
        <w:bottom w:val="none" w:sz="0" w:space="0" w:color="auto"/>
        <w:right w:val="none" w:sz="0" w:space="0" w:color="auto"/>
      </w:divBdr>
    </w:div>
    <w:div w:id="1981230136">
      <w:bodyDiv w:val="1"/>
      <w:marLeft w:val="0"/>
      <w:marRight w:val="0"/>
      <w:marTop w:val="0"/>
      <w:marBottom w:val="0"/>
      <w:divBdr>
        <w:top w:val="none" w:sz="0" w:space="0" w:color="auto"/>
        <w:left w:val="none" w:sz="0" w:space="0" w:color="auto"/>
        <w:bottom w:val="none" w:sz="0" w:space="0" w:color="auto"/>
        <w:right w:val="none" w:sz="0" w:space="0" w:color="auto"/>
      </w:divBdr>
    </w:div>
    <w:div w:id="1981300795">
      <w:bodyDiv w:val="1"/>
      <w:marLeft w:val="0"/>
      <w:marRight w:val="0"/>
      <w:marTop w:val="0"/>
      <w:marBottom w:val="0"/>
      <w:divBdr>
        <w:top w:val="none" w:sz="0" w:space="0" w:color="auto"/>
        <w:left w:val="none" w:sz="0" w:space="0" w:color="auto"/>
        <w:bottom w:val="none" w:sz="0" w:space="0" w:color="auto"/>
        <w:right w:val="none" w:sz="0" w:space="0" w:color="auto"/>
      </w:divBdr>
    </w:div>
    <w:div w:id="1981374365">
      <w:bodyDiv w:val="1"/>
      <w:marLeft w:val="0"/>
      <w:marRight w:val="0"/>
      <w:marTop w:val="0"/>
      <w:marBottom w:val="0"/>
      <w:divBdr>
        <w:top w:val="none" w:sz="0" w:space="0" w:color="auto"/>
        <w:left w:val="none" w:sz="0" w:space="0" w:color="auto"/>
        <w:bottom w:val="none" w:sz="0" w:space="0" w:color="auto"/>
        <w:right w:val="none" w:sz="0" w:space="0" w:color="auto"/>
      </w:divBdr>
    </w:div>
    <w:div w:id="1981416579">
      <w:bodyDiv w:val="1"/>
      <w:marLeft w:val="0"/>
      <w:marRight w:val="0"/>
      <w:marTop w:val="0"/>
      <w:marBottom w:val="0"/>
      <w:divBdr>
        <w:top w:val="none" w:sz="0" w:space="0" w:color="auto"/>
        <w:left w:val="none" w:sz="0" w:space="0" w:color="auto"/>
        <w:bottom w:val="none" w:sz="0" w:space="0" w:color="auto"/>
        <w:right w:val="none" w:sz="0" w:space="0" w:color="auto"/>
      </w:divBdr>
    </w:div>
    <w:div w:id="1981567335">
      <w:bodyDiv w:val="1"/>
      <w:marLeft w:val="0"/>
      <w:marRight w:val="0"/>
      <w:marTop w:val="0"/>
      <w:marBottom w:val="0"/>
      <w:divBdr>
        <w:top w:val="none" w:sz="0" w:space="0" w:color="auto"/>
        <w:left w:val="none" w:sz="0" w:space="0" w:color="auto"/>
        <w:bottom w:val="none" w:sz="0" w:space="0" w:color="auto"/>
        <w:right w:val="none" w:sz="0" w:space="0" w:color="auto"/>
      </w:divBdr>
    </w:div>
    <w:div w:id="1981618556">
      <w:bodyDiv w:val="1"/>
      <w:marLeft w:val="0"/>
      <w:marRight w:val="0"/>
      <w:marTop w:val="0"/>
      <w:marBottom w:val="0"/>
      <w:divBdr>
        <w:top w:val="none" w:sz="0" w:space="0" w:color="auto"/>
        <w:left w:val="none" w:sz="0" w:space="0" w:color="auto"/>
        <w:bottom w:val="none" w:sz="0" w:space="0" w:color="auto"/>
        <w:right w:val="none" w:sz="0" w:space="0" w:color="auto"/>
      </w:divBdr>
    </w:div>
    <w:div w:id="1981840071">
      <w:bodyDiv w:val="1"/>
      <w:marLeft w:val="0"/>
      <w:marRight w:val="0"/>
      <w:marTop w:val="0"/>
      <w:marBottom w:val="0"/>
      <w:divBdr>
        <w:top w:val="none" w:sz="0" w:space="0" w:color="auto"/>
        <w:left w:val="none" w:sz="0" w:space="0" w:color="auto"/>
        <w:bottom w:val="none" w:sz="0" w:space="0" w:color="auto"/>
        <w:right w:val="none" w:sz="0" w:space="0" w:color="auto"/>
      </w:divBdr>
    </w:div>
    <w:div w:id="1982028927">
      <w:bodyDiv w:val="1"/>
      <w:marLeft w:val="0"/>
      <w:marRight w:val="0"/>
      <w:marTop w:val="0"/>
      <w:marBottom w:val="0"/>
      <w:divBdr>
        <w:top w:val="none" w:sz="0" w:space="0" w:color="auto"/>
        <w:left w:val="none" w:sz="0" w:space="0" w:color="auto"/>
        <w:bottom w:val="none" w:sz="0" w:space="0" w:color="auto"/>
        <w:right w:val="none" w:sz="0" w:space="0" w:color="auto"/>
      </w:divBdr>
    </w:div>
    <w:div w:id="1982079224">
      <w:bodyDiv w:val="1"/>
      <w:marLeft w:val="0"/>
      <w:marRight w:val="0"/>
      <w:marTop w:val="0"/>
      <w:marBottom w:val="0"/>
      <w:divBdr>
        <w:top w:val="none" w:sz="0" w:space="0" w:color="auto"/>
        <w:left w:val="none" w:sz="0" w:space="0" w:color="auto"/>
        <w:bottom w:val="none" w:sz="0" w:space="0" w:color="auto"/>
        <w:right w:val="none" w:sz="0" w:space="0" w:color="auto"/>
      </w:divBdr>
    </w:div>
    <w:div w:id="1982153424">
      <w:bodyDiv w:val="1"/>
      <w:marLeft w:val="0"/>
      <w:marRight w:val="0"/>
      <w:marTop w:val="0"/>
      <w:marBottom w:val="0"/>
      <w:divBdr>
        <w:top w:val="none" w:sz="0" w:space="0" w:color="auto"/>
        <w:left w:val="none" w:sz="0" w:space="0" w:color="auto"/>
        <w:bottom w:val="none" w:sz="0" w:space="0" w:color="auto"/>
        <w:right w:val="none" w:sz="0" w:space="0" w:color="auto"/>
      </w:divBdr>
    </w:div>
    <w:div w:id="1982154658">
      <w:bodyDiv w:val="1"/>
      <w:marLeft w:val="0"/>
      <w:marRight w:val="0"/>
      <w:marTop w:val="0"/>
      <w:marBottom w:val="0"/>
      <w:divBdr>
        <w:top w:val="none" w:sz="0" w:space="0" w:color="auto"/>
        <w:left w:val="none" w:sz="0" w:space="0" w:color="auto"/>
        <w:bottom w:val="none" w:sz="0" w:space="0" w:color="auto"/>
        <w:right w:val="none" w:sz="0" w:space="0" w:color="auto"/>
      </w:divBdr>
    </w:div>
    <w:div w:id="1982227042">
      <w:bodyDiv w:val="1"/>
      <w:marLeft w:val="0"/>
      <w:marRight w:val="0"/>
      <w:marTop w:val="0"/>
      <w:marBottom w:val="0"/>
      <w:divBdr>
        <w:top w:val="none" w:sz="0" w:space="0" w:color="auto"/>
        <w:left w:val="none" w:sz="0" w:space="0" w:color="auto"/>
        <w:bottom w:val="none" w:sz="0" w:space="0" w:color="auto"/>
        <w:right w:val="none" w:sz="0" w:space="0" w:color="auto"/>
      </w:divBdr>
    </w:div>
    <w:div w:id="1982227095">
      <w:bodyDiv w:val="1"/>
      <w:marLeft w:val="0"/>
      <w:marRight w:val="0"/>
      <w:marTop w:val="0"/>
      <w:marBottom w:val="0"/>
      <w:divBdr>
        <w:top w:val="none" w:sz="0" w:space="0" w:color="auto"/>
        <w:left w:val="none" w:sz="0" w:space="0" w:color="auto"/>
        <w:bottom w:val="none" w:sz="0" w:space="0" w:color="auto"/>
        <w:right w:val="none" w:sz="0" w:space="0" w:color="auto"/>
      </w:divBdr>
    </w:div>
    <w:div w:id="1982231224">
      <w:bodyDiv w:val="1"/>
      <w:marLeft w:val="0"/>
      <w:marRight w:val="0"/>
      <w:marTop w:val="0"/>
      <w:marBottom w:val="0"/>
      <w:divBdr>
        <w:top w:val="none" w:sz="0" w:space="0" w:color="auto"/>
        <w:left w:val="none" w:sz="0" w:space="0" w:color="auto"/>
        <w:bottom w:val="none" w:sz="0" w:space="0" w:color="auto"/>
        <w:right w:val="none" w:sz="0" w:space="0" w:color="auto"/>
      </w:divBdr>
    </w:div>
    <w:div w:id="1982349263">
      <w:bodyDiv w:val="1"/>
      <w:marLeft w:val="0"/>
      <w:marRight w:val="0"/>
      <w:marTop w:val="0"/>
      <w:marBottom w:val="0"/>
      <w:divBdr>
        <w:top w:val="none" w:sz="0" w:space="0" w:color="auto"/>
        <w:left w:val="none" w:sz="0" w:space="0" w:color="auto"/>
        <w:bottom w:val="none" w:sz="0" w:space="0" w:color="auto"/>
        <w:right w:val="none" w:sz="0" w:space="0" w:color="auto"/>
      </w:divBdr>
    </w:div>
    <w:div w:id="1982612720">
      <w:bodyDiv w:val="1"/>
      <w:marLeft w:val="0"/>
      <w:marRight w:val="0"/>
      <w:marTop w:val="0"/>
      <w:marBottom w:val="0"/>
      <w:divBdr>
        <w:top w:val="none" w:sz="0" w:space="0" w:color="auto"/>
        <w:left w:val="none" w:sz="0" w:space="0" w:color="auto"/>
        <w:bottom w:val="none" w:sz="0" w:space="0" w:color="auto"/>
        <w:right w:val="none" w:sz="0" w:space="0" w:color="auto"/>
      </w:divBdr>
    </w:div>
    <w:div w:id="1982809943">
      <w:bodyDiv w:val="1"/>
      <w:marLeft w:val="0"/>
      <w:marRight w:val="0"/>
      <w:marTop w:val="0"/>
      <w:marBottom w:val="0"/>
      <w:divBdr>
        <w:top w:val="none" w:sz="0" w:space="0" w:color="auto"/>
        <w:left w:val="none" w:sz="0" w:space="0" w:color="auto"/>
        <w:bottom w:val="none" w:sz="0" w:space="0" w:color="auto"/>
        <w:right w:val="none" w:sz="0" w:space="0" w:color="auto"/>
      </w:divBdr>
    </w:div>
    <w:div w:id="1982924875">
      <w:bodyDiv w:val="1"/>
      <w:marLeft w:val="0"/>
      <w:marRight w:val="0"/>
      <w:marTop w:val="0"/>
      <w:marBottom w:val="0"/>
      <w:divBdr>
        <w:top w:val="none" w:sz="0" w:space="0" w:color="auto"/>
        <w:left w:val="none" w:sz="0" w:space="0" w:color="auto"/>
        <w:bottom w:val="none" w:sz="0" w:space="0" w:color="auto"/>
        <w:right w:val="none" w:sz="0" w:space="0" w:color="auto"/>
      </w:divBdr>
    </w:div>
    <w:div w:id="1983001087">
      <w:bodyDiv w:val="1"/>
      <w:marLeft w:val="0"/>
      <w:marRight w:val="0"/>
      <w:marTop w:val="0"/>
      <w:marBottom w:val="0"/>
      <w:divBdr>
        <w:top w:val="none" w:sz="0" w:space="0" w:color="auto"/>
        <w:left w:val="none" w:sz="0" w:space="0" w:color="auto"/>
        <w:bottom w:val="none" w:sz="0" w:space="0" w:color="auto"/>
        <w:right w:val="none" w:sz="0" w:space="0" w:color="auto"/>
      </w:divBdr>
    </w:div>
    <w:div w:id="1983002602">
      <w:bodyDiv w:val="1"/>
      <w:marLeft w:val="0"/>
      <w:marRight w:val="0"/>
      <w:marTop w:val="0"/>
      <w:marBottom w:val="0"/>
      <w:divBdr>
        <w:top w:val="none" w:sz="0" w:space="0" w:color="auto"/>
        <w:left w:val="none" w:sz="0" w:space="0" w:color="auto"/>
        <w:bottom w:val="none" w:sz="0" w:space="0" w:color="auto"/>
        <w:right w:val="none" w:sz="0" w:space="0" w:color="auto"/>
      </w:divBdr>
    </w:div>
    <w:div w:id="1983146286">
      <w:bodyDiv w:val="1"/>
      <w:marLeft w:val="0"/>
      <w:marRight w:val="0"/>
      <w:marTop w:val="0"/>
      <w:marBottom w:val="0"/>
      <w:divBdr>
        <w:top w:val="none" w:sz="0" w:space="0" w:color="auto"/>
        <w:left w:val="none" w:sz="0" w:space="0" w:color="auto"/>
        <w:bottom w:val="none" w:sz="0" w:space="0" w:color="auto"/>
        <w:right w:val="none" w:sz="0" w:space="0" w:color="auto"/>
      </w:divBdr>
    </w:div>
    <w:div w:id="1983195078">
      <w:bodyDiv w:val="1"/>
      <w:marLeft w:val="0"/>
      <w:marRight w:val="0"/>
      <w:marTop w:val="0"/>
      <w:marBottom w:val="0"/>
      <w:divBdr>
        <w:top w:val="none" w:sz="0" w:space="0" w:color="auto"/>
        <w:left w:val="none" w:sz="0" w:space="0" w:color="auto"/>
        <w:bottom w:val="none" w:sz="0" w:space="0" w:color="auto"/>
        <w:right w:val="none" w:sz="0" w:space="0" w:color="auto"/>
      </w:divBdr>
    </w:div>
    <w:div w:id="1983196986">
      <w:bodyDiv w:val="1"/>
      <w:marLeft w:val="0"/>
      <w:marRight w:val="0"/>
      <w:marTop w:val="0"/>
      <w:marBottom w:val="0"/>
      <w:divBdr>
        <w:top w:val="none" w:sz="0" w:space="0" w:color="auto"/>
        <w:left w:val="none" w:sz="0" w:space="0" w:color="auto"/>
        <w:bottom w:val="none" w:sz="0" w:space="0" w:color="auto"/>
        <w:right w:val="none" w:sz="0" w:space="0" w:color="auto"/>
      </w:divBdr>
    </w:div>
    <w:div w:id="1983463112">
      <w:bodyDiv w:val="1"/>
      <w:marLeft w:val="0"/>
      <w:marRight w:val="0"/>
      <w:marTop w:val="0"/>
      <w:marBottom w:val="0"/>
      <w:divBdr>
        <w:top w:val="none" w:sz="0" w:space="0" w:color="auto"/>
        <w:left w:val="none" w:sz="0" w:space="0" w:color="auto"/>
        <w:bottom w:val="none" w:sz="0" w:space="0" w:color="auto"/>
        <w:right w:val="none" w:sz="0" w:space="0" w:color="auto"/>
      </w:divBdr>
    </w:div>
    <w:div w:id="1983608254">
      <w:bodyDiv w:val="1"/>
      <w:marLeft w:val="0"/>
      <w:marRight w:val="0"/>
      <w:marTop w:val="0"/>
      <w:marBottom w:val="0"/>
      <w:divBdr>
        <w:top w:val="none" w:sz="0" w:space="0" w:color="auto"/>
        <w:left w:val="none" w:sz="0" w:space="0" w:color="auto"/>
        <w:bottom w:val="none" w:sz="0" w:space="0" w:color="auto"/>
        <w:right w:val="none" w:sz="0" w:space="0" w:color="auto"/>
      </w:divBdr>
    </w:div>
    <w:div w:id="1983803072">
      <w:bodyDiv w:val="1"/>
      <w:marLeft w:val="0"/>
      <w:marRight w:val="0"/>
      <w:marTop w:val="0"/>
      <w:marBottom w:val="0"/>
      <w:divBdr>
        <w:top w:val="none" w:sz="0" w:space="0" w:color="auto"/>
        <w:left w:val="none" w:sz="0" w:space="0" w:color="auto"/>
        <w:bottom w:val="none" w:sz="0" w:space="0" w:color="auto"/>
        <w:right w:val="none" w:sz="0" w:space="0" w:color="auto"/>
      </w:divBdr>
    </w:div>
    <w:div w:id="1983804194">
      <w:bodyDiv w:val="1"/>
      <w:marLeft w:val="0"/>
      <w:marRight w:val="0"/>
      <w:marTop w:val="0"/>
      <w:marBottom w:val="0"/>
      <w:divBdr>
        <w:top w:val="none" w:sz="0" w:space="0" w:color="auto"/>
        <w:left w:val="none" w:sz="0" w:space="0" w:color="auto"/>
        <w:bottom w:val="none" w:sz="0" w:space="0" w:color="auto"/>
        <w:right w:val="none" w:sz="0" w:space="0" w:color="auto"/>
      </w:divBdr>
    </w:div>
    <w:div w:id="1983848408">
      <w:bodyDiv w:val="1"/>
      <w:marLeft w:val="0"/>
      <w:marRight w:val="0"/>
      <w:marTop w:val="0"/>
      <w:marBottom w:val="0"/>
      <w:divBdr>
        <w:top w:val="none" w:sz="0" w:space="0" w:color="auto"/>
        <w:left w:val="none" w:sz="0" w:space="0" w:color="auto"/>
        <w:bottom w:val="none" w:sz="0" w:space="0" w:color="auto"/>
        <w:right w:val="none" w:sz="0" w:space="0" w:color="auto"/>
      </w:divBdr>
    </w:div>
    <w:div w:id="1983921582">
      <w:bodyDiv w:val="1"/>
      <w:marLeft w:val="0"/>
      <w:marRight w:val="0"/>
      <w:marTop w:val="0"/>
      <w:marBottom w:val="0"/>
      <w:divBdr>
        <w:top w:val="none" w:sz="0" w:space="0" w:color="auto"/>
        <w:left w:val="none" w:sz="0" w:space="0" w:color="auto"/>
        <w:bottom w:val="none" w:sz="0" w:space="0" w:color="auto"/>
        <w:right w:val="none" w:sz="0" w:space="0" w:color="auto"/>
      </w:divBdr>
    </w:div>
    <w:div w:id="1984042821">
      <w:bodyDiv w:val="1"/>
      <w:marLeft w:val="0"/>
      <w:marRight w:val="0"/>
      <w:marTop w:val="0"/>
      <w:marBottom w:val="0"/>
      <w:divBdr>
        <w:top w:val="none" w:sz="0" w:space="0" w:color="auto"/>
        <w:left w:val="none" w:sz="0" w:space="0" w:color="auto"/>
        <w:bottom w:val="none" w:sz="0" w:space="0" w:color="auto"/>
        <w:right w:val="none" w:sz="0" w:space="0" w:color="auto"/>
      </w:divBdr>
    </w:div>
    <w:div w:id="1984043948">
      <w:bodyDiv w:val="1"/>
      <w:marLeft w:val="0"/>
      <w:marRight w:val="0"/>
      <w:marTop w:val="0"/>
      <w:marBottom w:val="0"/>
      <w:divBdr>
        <w:top w:val="none" w:sz="0" w:space="0" w:color="auto"/>
        <w:left w:val="none" w:sz="0" w:space="0" w:color="auto"/>
        <w:bottom w:val="none" w:sz="0" w:space="0" w:color="auto"/>
        <w:right w:val="none" w:sz="0" w:space="0" w:color="auto"/>
      </w:divBdr>
    </w:div>
    <w:div w:id="1984194426">
      <w:bodyDiv w:val="1"/>
      <w:marLeft w:val="0"/>
      <w:marRight w:val="0"/>
      <w:marTop w:val="0"/>
      <w:marBottom w:val="0"/>
      <w:divBdr>
        <w:top w:val="none" w:sz="0" w:space="0" w:color="auto"/>
        <w:left w:val="none" w:sz="0" w:space="0" w:color="auto"/>
        <w:bottom w:val="none" w:sz="0" w:space="0" w:color="auto"/>
        <w:right w:val="none" w:sz="0" w:space="0" w:color="auto"/>
      </w:divBdr>
    </w:div>
    <w:div w:id="1984235303">
      <w:bodyDiv w:val="1"/>
      <w:marLeft w:val="0"/>
      <w:marRight w:val="0"/>
      <w:marTop w:val="0"/>
      <w:marBottom w:val="0"/>
      <w:divBdr>
        <w:top w:val="none" w:sz="0" w:space="0" w:color="auto"/>
        <w:left w:val="none" w:sz="0" w:space="0" w:color="auto"/>
        <w:bottom w:val="none" w:sz="0" w:space="0" w:color="auto"/>
        <w:right w:val="none" w:sz="0" w:space="0" w:color="auto"/>
      </w:divBdr>
    </w:div>
    <w:div w:id="1984430205">
      <w:bodyDiv w:val="1"/>
      <w:marLeft w:val="0"/>
      <w:marRight w:val="0"/>
      <w:marTop w:val="0"/>
      <w:marBottom w:val="0"/>
      <w:divBdr>
        <w:top w:val="none" w:sz="0" w:space="0" w:color="auto"/>
        <w:left w:val="none" w:sz="0" w:space="0" w:color="auto"/>
        <w:bottom w:val="none" w:sz="0" w:space="0" w:color="auto"/>
        <w:right w:val="none" w:sz="0" w:space="0" w:color="auto"/>
      </w:divBdr>
    </w:div>
    <w:div w:id="1984653854">
      <w:bodyDiv w:val="1"/>
      <w:marLeft w:val="0"/>
      <w:marRight w:val="0"/>
      <w:marTop w:val="0"/>
      <w:marBottom w:val="0"/>
      <w:divBdr>
        <w:top w:val="none" w:sz="0" w:space="0" w:color="auto"/>
        <w:left w:val="none" w:sz="0" w:space="0" w:color="auto"/>
        <w:bottom w:val="none" w:sz="0" w:space="0" w:color="auto"/>
        <w:right w:val="none" w:sz="0" w:space="0" w:color="auto"/>
      </w:divBdr>
    </w:div>
    <w:div w:id="1984658598">
      <w:bodyDiv w:val="1"/>
      <w:marLeft w:val="0"/>
      <w:marRight w:val="0"/>
      <w:marTop w:val="0"/>
      <w:marBottom w:val="0"/>
      <w:divBdr>
        <w:top w:val="none" w:sz="0" w:space="0" w:color="auto"/>
        <w:left w:val="none" w:sz="0" w:space="0" w:color="auto"/>
        <w:bottom w:val="none" w:sz="0" w:space="0" w:color="auto"/>
        <w:right w:val="none" w:sz="0" w:space="0" w:color="auto"/>
      </w:divBdr>
    </w:div>
    <w:div w:id="1984698788">
      <w:bodyDiv w:val="1"/>
      <w:marLeft w:val="0"/>
      <w:marRight w:val="0"/>
      <w:marTop w:val="0"/>
      <w:marBottom w:val="0"/>
      <w:divBdr>
        <w:top w:val="none" w:sz="0" w:space="0" w:color="auto"/>
        <w:left w:val="none" w:sz="0" w:space="0" w:color="auto"/>
        <w:bottom w:val="none" w:sz="0" w:space="0" w:color="auto"/>
        <w:right w:val="none" w:sz="0" w:space="0" w:color="auto"/>
      </w:divBdr>
    </w:div>
    <w:div w:id="1984892146">
      <w:bodyDiv w:val="1"/>
      <w:marLeft w:val="0"/>
      <w:marRight w:val="0"/>
      <w:marTop w:val="0"/>
      <w:marBottom w:val="0"/>
      <w:divBdr>
        <w:top w:val="none" w:sz="0" w:space="0" w:color="auto"/>
        <w:left w:val="none" w:sz="0" w:space="0" w:color="auto"/>
        <w:bottom w:val="none" w:sz="0" w:space="0" w:color="auto"/>
        <w:right w:val="none" w:sz="0" w:space="0" w:color="auto"/>
      </w:divBdr>
    </w:div>
    <w:div w:id="1984963499">
      <w:bodyDiv w:val="1"/>
      <w:marLeft w:val="0"/>
      <w:marRight w:val="0"/>
      <w:marTop w:val="0"/>
      <w:marBottom w:val="0"/>
      <w:divBdr>
        <w:top w:val="none" w:sz="0" w:space="0" w:color="auto"/>
        <w:left w:val="none" w:sz="0" w:space="0" w:color="auto"/>
        <w:bottom w:val="none" w:sz="0" w:space="0" w:color="auto"/>
        <w:right w:val="none" w:sz="0" w:space="0" w:color="auto"/>
      </w:divBdr>
    </w:div>
    <w:div w:id="1984966302">
      <w:bodyDiv w:val="1"/>
      <w:marLeft w:val="0"/>
      <w:marRight w:val="0"/>
      <w:marTop w:val="0"/>
      <w:marBottom w:val="0"/>
      <w:divBdr>
        <w:top w:val="none" w:sz="0" w:space="0" w:color="auto"/>
        <w:left w:val="none" w:sz="0" w:space="0" w:color="auto"/>
        <w:bottom w:val="none" w:sz="0" w:space="0" w:color="auto"/>
        <w:right w:val="none" w:sz="0" w:space="0" w:color="auto"/>
      </w:divBdr>
    </w:div>
    <w:div w:id="1985355819">
      <w:bodyDiv w:val="1"/>
      <w:marLeft w:val="0"/>
      <w:marRight w:val="0"/>
      <w:marTop w:val="0"/>
      <w:marBottom w:val="0"/>
      <w:divBdr>
        <w:top w:val="none" w:sz="0" w:space="0" w:color="auto"/>
        <w:left w:val="none" w:sz="0" w:space="0" w:color="auto"/>
        <w:bottom w:val="none" w:sz="0" w:space="0" w:color="auto"/>
        <w:right w:val="none" w:sz="0" w:space="0" w:color="auto"/>
      </w:divBdr>
    </w:div>
    <w:div w:id="1985498363">
      <w:bodyDiv w:val="1"/>
      <w:marLeft w:val="0"/>
      <w:marRight w:val="0"/>
      <w:marTop w:val="0"/>
      <w:marBottom w:val="0"/>
      <w:divBdr>
        <w:top w:val="none" w:sz="0" w:space="0" w:color="auto"/>
        <w:left w:val="none" w:sz="0" w:space="0" w:color="auto"/>
        <w:bottom w:val="none" w:sz="0" w:space="0" w:color="auto"/>
        <w:right w:val="none" w:sz="0" w:space="0" w:color="auto"/>
      </w:divBdr>
    </w:div>
    <w:div w:id="1985576827">
      <w:bodyDiv w:val="1"/>
      <w:marLeft w:val="0"/>
      <w:marRight w:val="0"/>
      <w:marTop w:val="0"/>
      <w:marBottom w:val="0"/>
      <w:divBdr>
        <w:top w:val="none" w:sz="0" w:space="0" w:color="auto"/>
        <w:left w:val="none" w:sz="0" w:space="0" w:color="auto"/>
        <w:bottom w:val="none" w:sz="0" w:space="0" w:color="auto"/>
        <w:right w:val="none" w:sz="0" w:space="0" w:color="auto"/>
      </w:divBdr>
    </w:div>
    <w:div w:id="1985623371">
      <w:bodyDiv w:val="1"/>
      <w:marLeft w:val="0"/>
      <w:marRight w:val="0"/>
      <w:marTop w:val="0"/>
      <w:marBottom w:val="0"/>
      <w:divBdr>
        <w:top w:val="none" w:sz="0" w:space="0" w:color="auto"/>
        <w:left w:val="none" w:sz="0" w:space="0" w:color="auto"/>
        <w:bottom w:val="none" w:sz="0" w:space="0" w:color="auto"/>
        <w:right w:val="none" w:sz="0" w:space="0" w:color="auto"/>
      </w:divBdr>
    </w:div>
    <w:div w:id="1985693031">
      <w:bodyDiv w:val="1"/>
      <w:marLeft w:val="0"/>
      <w:marRight w:val="0"/>
      <w:marTop w:val="0"/>
      <w:marBottom w:val="0"/>
      <w:divBdr>
        <w:top w:val="none" w:sz="0" w:space="0" w:color="auto"/>
        <w:left w:val="none" w:sz="0" w:space="0" w:color="auto"/>
        <w:bottom w:val="none" w:sz="0" w:space="0" w:color="auto"/>
        <w:right w:val="none" w:sz="0" w:space="0" w:color="auto"/>
      </w:divBdr>
    </w:div>
    <w:div w:id="1985697312">
      <w:bodyDiv w:val="1"/>
      <w:marLeft w:val="0"/>
      <w:marRight w:val="0"/>
      <w:marTop w:val="0"/>
      <w:marBottom w:val="0"/>
      <w:divBdr>
        <w:top w:val="none" w:sz="0" w:space="0" w:color="auto"/>
        <w:left w:val="none" w:sz="0" w:space="0" w:color="auto"/>
        <w:bottom w:val="none" w:sz="0" w:space="0" w:color="auto"/>
        <w:right w:val="none" w:sz="0" w:space="0" w:color="auto"/>
      </w:divBdr>
    </w:div>
    <w:div w:id="1985809648">
      <w:bodyDiv w:val="1"/>
      <w:marLeft w:val="0"/>
      <w:marRight w:val="0"/>
      <w:marTop w:val="0"/>
      <w:marBottom w:val="0"/>
      <w:divBdr>
        <w:top w:val="none" w:sz="0" w:space="0" w:color="auto"/>
        <w:left w:val="none" w:sz="0" w:space="0" w:color="auto"/>
        <w:bottom w:val="none" w:sz="0" w:space="0" w:color="auto"/>
        <w:right w:val="none" w:sz="0" w:space="0" w:color="auto"/>
      </w:divBdr>
    </w:div>
    <w:div w:id="1986201114">
      <w:bodyDiv w:val="1"/>
      <w:marLeft w:val="0"/>
      <w:marRight w:val="0"/>
      <w:marTop w:val="0"/>
      <w:marBottom w:val="0"/>
      <w:divBdr>
        <w:top w:val="none" w:sz="0" w:space="0" w:color="auto"/>
        <w:left w:val="none" w:sz="0" w:space="0" w:color="auto"/>
        <w:bottom w:val="none" w:sz="0" w:space="0" w:color="auto"/>
        <w:right w:val="none" w:sz="0" w:space="0" w:color="auto"/>
      </w:divBdr>
    </w:div>
    <w:div w:id="1986423267">
      <w:bodyDiv w:val="1"/>
      <w:marLeft w:val="0"/>
      <w:marRight w:val="0"/>
      <w:marTop w:val="0"/>
      <w:marBottom w:val="0"/>
      <w:divBdr>
        <w:top w:val="none" w:sz="0" w:space="0" w:color="auto"/>
        <w:left w:val="none" w:sz="0" w:space="0" w:color="auto"/>
        <w:bottom w:val="none" w:sz="0" w:space="0" w:color="auto"/>
        <w:right w:val="none" w:sz="0" w:space="0" w:color="auto"/>
      </w:divBdr>
    </w:div>
    <w:div w:id="1986424356">
      <w:bodyDiv w:val="1"/>
      <w:marLeft w:val="0"/>
      <w:marRight w:val="0"/>
      <w:marTop w:val="0"/>
      <w:marBottom w:val="0"/>
      <w:divBdr>
        <w:top w:val="none" w:sz="0" w:space="0" w:color="auto"/>
        <w:left w:val="none" w:sz="0" w:space="0" w:color="auto"/>
        <w:bottom w:val="none" w:sz="0" w:space="0" w:color="auto"/>
        <w:right w:val="none" w:sz="0" w:space="0" w:color="auto"/>
      </w:divBdr>
    </w:div>
    <w:div w:id="1986426368">
      <w:bodyDiv w:val="1"/>
      <w:marLeft w:val="0"/>
      <w:marRight w:val="0"/>
      <w:marTop w:val="0"/>
      <w:marBottom w:val="0"/>
      <w:divBdr>
        <w:top w:val="none" w:sz="0" w:space="0" w:color="auto"/>
        <w:left w:val="none" w:sz="0" w:space="0" w:color="auto"/>
        <w:bottom w:val="none" w:sz="0" w:space="0" w:color="auto"/>
        <w:right w:val="none" w:sz="0" w:space="0" w:color="auto"/>
      </w:divBdr>
    </w:div>
    <w:div w:id="1986464773">
      <w:bodyDiv w:val="1"/>
      <w:marLeft w:val="0"/>
      <w:marRight w:val="0"/>
      <w:marTop w:val="0"/>
      <w:marBottom w:val="0"/>
      <w:divBdr>
        <w:top w:val="none" w:sz="0" w:space="0" w:color="auto"/>
        <w:left w:val="none" w:sz="0" w:space="0" w:color="auto"/>
        <w:bottom w:val="none" w:sz="0" w:space="0" w:color="auto"/>
        <w:right w:val="none" w:sz="0" w:space="0" w:color="auto"/>
      </w:divBdr>
    </w:div>
    <w:div w:id="1986469372">
      <w:bodyDiv w:val="1"/>
      <w:marLeft w:val="0"/>
      <w:marRight w:val="0"/>
      <w:marTop w:val="0"/>
      <w:marBottom w:val="0"/>
      <w:divBdr>
        <w:top w:val="none" w:sz="0" w:space="0" w:color="auto"/>
        <w:left w:val="none" w:sz="0" w:space="0" w:color="auto"/>
        <w:bottom w:val="none" w:sz="0" w:space="0" w:color="auto"/>
        <w:right w:val="none" w:sz="0" w:space="0" w:color="auto"/>
      </w:divBdr>
    </w:div>
    <w:div w:id="1986549215">
      <w:bodyDiv w:val="1"/>
      <w:marLeft w:val="0"/>
      <w:marRight w:val="0"/>
      <w:marTop w:val="0"/>
      <w:marBottom w:val="0"/>
      <w:divBdr>
        <w:top w:val="none" w:sz="0" w:space="0" w:color="auto"/>
        <w:left w:val="none" w:sz="0" w:space="0" w:color="auto"/>
        <w:bottom w:val="none" w:sz="0" w:space="0" w:color="auto"/>
        <w:right w:val="none" w:sz="0" w:space="0" w:color="auto"/>
      </w:divBdr>
    </w:div>
    <w:div w:id="1986665092">
      <w:bodyDiv w:val="1"/>
      <w:marLeft w:val="0"/>
      <w:marRight w:val="0"/>
      <w:marTop w:val="0"/>
      <w:marBottom w:val="0"/>
      <w:divBdr>
        <w:top w:val="none" w:sz="0" w:space="0" w:color="auto"/>
        <w:left w:val="none" w:sz="0" w:space="0" w:color="auto"/>
        <w:bottom w:val="none" w:sz="0" w:space="0" w:color="auto"/>
        <w:right w:val="none" w:sz="0" w:space="0" w:color="auto"/>
      </w:divBdr>
    </w:div>
    <w:div w:id="1986736217">
      <w:bodyDiv w:val="1"/>
      <w:marLeft w:val="0"/>
      <w:marRight w:val="0"/>
      <w:marTop w:val="0"/>
      <w:marBottom w:val="0"/>
      <w:divBdr>
        <w:top w:val="none" w:sz="0" w:space="0" w:color="auto"/>
        <w:left w:val="none" w:sz="0" w:space="0" w:color="auto"/>
        <w:bottom w:val="none" w:sz="0" w:space="0" w:color="auto"/>
        <w:right w:val="none" w:sz="0" w:space="0" w:color="auto"/>
      </w:divBdr>
    </w:div>
    <w:div w:id="1986813639">
      <w:bodyDiv w:val="1"/>
      <w:marLeft w:val="0"/>
      <w:marRight w:val="0"/>
      <w:marTop w:val="0"/>
      <w:marBottom w:val="0"/>
      <w:divBdr>
        <w:top w:val="none" w:sz="0" w:space="0" w:color="auto"/>
        <w:left w:val="none" w:sz="0" w:space="0" w:color="auto"/>
        <w:bottom w:val="none" w:sz="0" w:space="0" w:color="auto"/>
        <w:right w:val="none" w:sz="0" w:space="0" w:color="auto"/>
      </w:divBdr>
    </w:div>
    <w:div w:id="1986856557">
      <w:bodyDiv w:val="1"/>
      <w:marLeft w:val="0"/>
      <w:marRight w:val="0"/>
      <w:marTop w:val="0"/>
      <w:marBottom w:val="0"/>
      <w:divBdr>
        <w:top w:val="none" w:sz="0" w:space="0" w:color="auto"/>
        <w:left w:val="none" w:sz="0" w:space="0" w:color="auto"/>
        <w:bottom w:val="none" w:sz="0" w:space="0" w:color="auto"/>
        <w:right w:val="none" w:sz="0" w:space="0" w:color="auto"/>
      </w:divBdr>
    </w:div>
    <w:div w:id="1986885644">
      <w:bodyDiv w:val="1"/>
      <w:marLeft w:val="0"/>
      <w:marRight w:val="0"/>
      <w:marTop w:val="0"/>
      <w:marBottom w:val="0"/>
      <w:divBdr>
        <w:top w:val="none" w:sz="0" w:space="0" w:color="auto"/>
        <w:left w:val="none" w:sz="0" w:space="0" w:color="auto"/>
        <w:bottom w:val="none" w:sz="0" w:space="0" w:color="auto"/>
        <w:right w:val="none" w:sz="0" w:space="0" w:color="auto"/>
      </w:divBdr>
    </w:div>
    <w:div w:id="1986931481">
      <w:bodyDiv w:val="1"/>
      <w:marLeft w:val="0"/>
      <w:marRight w:val="0"/>
      <w:marTop w:val="0"/>
      <w:marBottom w:val="0"/>
      <w:divBdr>
        <w:top w:val="none" w:sz="0" w:space="0" w:color="auto"/>
        <w:left w:val="none" w:sz="0" w:space="0" w:color="auto"/>
        <w:bottom w:val="none" w:sz="0" w:space="0" w:color="auto"/>
        <w:right w:val="none" w:sz="0" w:space="0" w:color="auto"/>
      </w:divBdr>
    </w:div>
    <w:div w:id="1986932532">
      <w:bodyDiv w:val="1"/>
      <w:marLeft w:val="0"/>
      <w:marRight w:val="0"/>
      <w:marTop w:val="0"/>
      <w:marBottom w:val="0"/>
      <w:divBdr>
        <w:top w:val="none" w:sz="0" w:space="0" w:color="auto"/>
        <w:left w:val="none" w:sz="0" w:space="0" w:color="auto"/>
        <w:bottom w:val="none" w:sz="0" w:space="0" w:color="auto"/>
        <w:right w:val="none" w:sz="0" w:space="0" w:color="auto"/>
      </w:divBdr>
    </w:div>
    <w:div w:id="1987004500">
      <w:bodyDiv w:val="1"/>
      <w:marLeft w:val="0"/>
      <w:marRight w:val="0"/>
      <w:marTop w:val="0"/>
      <w:marBottom w:val="0"/>
      <w:divBdr>
        <w:top w:val="none" w:sz="0" w:space="0" w:color="auto"/>
        <w:left w:val="none" w:sz="0" w:space="0" w:color="auto"/>
        <w:bottom w:val="none" w:sz="0" w:space="0" w:color="auto"/>
        <w:right w:val="none" w:sz="0" w:space="0" w:color="auto"/>
      </w:divBdr>
    </w:div>
    <w:div w:id="1987125997">
      <w:bodyDiv w:val="1"/>
      <w:marLeft w:val="0"/>
      <w:marRight w:val="0"/>
      <w:marTop w:val="0"/>
      <w:marBottom w:val="0"/>
      <w:divBdr>
        <w:top w:val="none" w:sz="0" w:space="0" w:color="auto"/>
        <w:left w:val="none" w:sz="0" w:space="0" w:color="auto"/>
        <w:bottom w:val="none" w:sz="0" w:space="0" w:color="auto"/>
        <w:right w:val="none" w:sz="0" w:space="0" w:color="auto"/>
      </w:divBdr>
    </w:div>
    <w:div w:id="1987202307">
      <w:bodyDiv w:val="1"/>
      <w:marLeft w:val="0"/>
      <w:marRight w:val="0"/>
      <w:marTop w:val="0"/>
      <w:marBottom w:val="0"/>
      <w:divBdr>
        <w:top w:val="none" w:sz="0" w:space="0" w:color="auto"/>
        <w:left w:val="none" w:sz="0" w:space="0" w:color="auto"/>
        <w:bottom w:val="none" w:sz="0" w:space="0" w:color="auto"/>
        <w:right w:val="none" w:sz="0" w:space="0" w:color="auto"/>
      </w:divBdr>
    </w:div>
    <w:div w:id="1987464082">
      <w:bodyDiv w:val="1"/>
      <w:marLeft w:val="0"/>
      <w:marRight w:val="0"/>
      <w:marTop w:val="0"/>
      <w:marBottom w:val="0"/>
      <w:divBdr>
        <w:top w:val="none" w:sz="0" w:space="0" w:color="auto"/>
        <w:left w:val="none" w:sz="0" w:space="0" w:color="auto"/>
        <w:bottom w:val="none" w:sz="0" w:space="0" w:color="auto"/>
        <w:right w:val="none" w:sz="0" w:space="0" w:color="auto"/>
      </w:divBdr>
    </w:div>
    <w:div w:id="1987659023">
      <w:bodyDiv w:val="1"/>
      <w:marLeft w:val="0"/>
      <w:marRight w:val="0"/>
      <w:marTop w:val="0"/>
      <w:marBottom w:val="0"/>
      <w:divBdr>
        <w:top w:val="none" w:sz="0" w:space="0" w:color="auto"/>
        <w:left w:val="none" w:sz="0" w:space="0" w:color="auto"/>
        <w:bottom w:val="none" w:sz="0" w:space="0" w:color="auto"/>
        <w:right w:val="none" w:sz="0" w:space="0" w:color="auto"/>
      </w:divBdr>
    </w:div>
    <w:div w:id="1987780708">
      <w:bodyDiv w:val="1"/>
      <w:marLeft w:val="0"/>
      <w:marRight w:val="0"/>
      <w:marTop w:val="0"/>
      <w:marBottom w:val="0"/>
      <w:divBdr>
        <w:top w:val="none" w:sz="0" w:space="0" w:color="auto"/>
        <w:left w:val="none" w:sz="0" w:space="0" w:color="auto"/>
        <w:bottom w:val="none" w:sz="0" w:space="0" w:color="auto"/>
        <w:right w:val="none" w:sz="0" w:space="0" w:color="auto"/>
      </w:divBdr>
    </w:div>
    <w:div w:id="1988198146">
      <w:bodyDiv w:val="1"/>
      <w:marLeft w:val="0"/>
      <w:marRight w:val="0"/>
      <w:marTop w:val="0"/>
      <w:marBottom w:val="0"/>
      <w:divBdr>
        <w:top w:val="none" w:sz="0" w:space="0" w:color="auto"/>
        <w:left w:val="none" w:sz="0" w:space="0" w:color="auto"/>
        <w:bottom w:val="none" w:sz="0" w:space="0" w:color="auto"/>
        <w:right w:val="none" w:sz="0" w:space="0" w:color="auto"/>
      </w:divBdr>
    </w:div>
    <w:div w:id="1988433447">
      <w:bodyDiv w:val="1"/>
      <w:marLeft w:val="0"/>
      <w:marRight w:val="0"/>
      <w:marTop w:val="0"/>
      <w:marBottom w:val="0"/>
      <w:divBdr>
        <w:top w:val="none" w:sz="0" w:space="0" w:color="auto"/>
        <w:left w:val="none" w:sz="0" w:space="0" w:color="auto"/>
        <w:bottom w:val="none" w:sz="0" w:space="0" w:color="auto"/>
        <w:right w:val="none" w:sz="0" w:space="0" w:color="auto"/>
      </w:divBdr>
    </w:div>
    <w:div w:id="1988586112">
      <w:bodyDiv w:val="1"/>
      <w:marLeft w:val="0"/>
      <w:marRight w:val="0"/>
      <w:marTop w:val="0"/>
      <w:marBottom w:val="0"/>
      <w:divBdr>
        <w:top w:val="none" w:sz="0" w:space="0" w:color="auto"/>
        <w:left w:val="none" w:sz="0" w:space="0" w:color="auto"/>
        <w:bottom w:val="none" w:sz="0" w:space="0" w:color="auto"/>
        <w:right w:val="none" w:sz="0" w:space="0" w:color="auto"/>
      </w:divBdr>
    </w:div>
    <w:div w:id="1988777484">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091773">
      <w:bodyDiv w:val="1"/>
      <w:marLeft w:val="0"/>
      <w:marRight w:val="0"/>
      <w:marTop w:val="0"/>
      <w:marBottom w:val="0"/>
      <w:divBdr>
        <w:top w:val="none" w:sz="0" w:space="0" w:color="auto"/>
        <w:left w:val="none" w:sz="0" w:space="0" w:color="auto"/>
        <w:bottom w:val="none" w:sz="0" w:space="0" w:color="auto"/>
        <w:right w:val="none" w:sz="0" w:space="0" w:color="auto"/>
      </w:divBdr>
    </w:div>
    <w:div w:id="1989626400">
      <w:bodyDiv w:val="1"/>
      <w:marLeft w:val="0"/>
      <w:marRight w:val="0"/>
      <w:marTop w:val="0"/>
      <w:marBottom w:val="0"/>
      <w:divBdr>
        <w:top w:val="none" w:sz="0" w:space="0" w:color="auto"/>
        <w:left w:val="none" w:sz="0" w:space="0" w:color="auto"/>
        <w:bottom w:val="none" w:sz="0" w:space="0" w:color="auto"/>
        <w:right w:val="none" w:sz="0" w:space="0" w:color="auto"/>
      </w:divBdr>
    </w:div>
    <w:div w:id="1989746790">
      <w:bodyDiv w:val="1"/>
      <w:marLeft w:val="0"/>
      <w:marRight w:val="0"/>
      <w:marTop w:val="0"/>
      <w:marBottom w:val="0"/>
      <w:divBdr>
        <w:top w:val="none" w:sz="0" w:space="0" w:color="auto"/>
        <w:left w:val="none" w:sz="0" w:space="0" w:color="auto"/>
        <w:bottom w:val="none" w:sz="0" w:space="0" w:color="auto"/>
        <w:right w:val="none" w:sz="0" w:space="0" w:color="auto"/>
      </w:divBdr>
    </w:div>
    <w:div w:id="1989819535">
      <w:bodyDiv w:val="1"/>
      <w:marLeft w:val="0"/>
      <w:marRight w:val="0"/>
      <w:marTop w:val="0"/>
      <w:marBottom w:val="0"/>
      <w:divBdr>
        <w:top w:val="none" w:sz="0" w:space="0" w:color="auto"/>
        <w:left w:val="none" w:sz="0" w:space="0" w:color="auto"/>
        <w:bottom w:val="none" w:sz="0" w:space="0" w:color="auto"/>
        <w:right w:val="none" w:sz="0" w:space="0" w:color="auto"/>
      </w:divBdr>
    </w:div>
    <w:div w:id="1989821378">
      <w:bodyDiv w:val="1"/>
      <w:marLeft w:val="0"/>
      <w:marRight w:val="0"/>
      <w:marTop w:val="0"/>
      <w:marBottom w:val="0"/>
      <w:divBdr>
        <w:top w:val="none" w:sz="0" w:space="0" w:color="auto"/>
        <w:left w:val="none" w:sz="0" w:space="0" w:color="auto"/>
        <w:bottom w:val="none" w:sz="0" w:space="0" w:color="auto"/>
        <w:right w:val="none" w:sz="0" w:space="0" w:color="auto"/>
      </w:divBdr>
    </w:div>
    <w:div w:id="1989893116">
      <w:bodyDiv w:val="1"/>
      <w:marLeft w:val="0"/>
      <w:marRight w:val="0"/>
      <w:marTop w:val="0"/>
      <w:marBottom w:val="0"/>
      <w:divBdr>
        <w:top w:val="none" w:sz="0" w:space="0" w:color="auto"/>
        <w:left w:val="none" w:sz="0" w:space="0" w:color="auto"/>
        <w:bottom w:val="none" w:sz="0" w:space="0" w:color="auto"/>
        <w:right w:val="none" w:sz="0" w:space="0" w:color="auto"/>
      </w:divBdr>
    </w:div>
    <w:div w:id="1990134740">
      <w:bodyDiv w:val="1"/>
      <w:marLeft w:val="0"/>
      <w:marRight w:val="0"/>
      <w:marTop w:val="0"/>
      <w:marBottom w:val="0"/>
      <w:divBdr>
        <w:top w:val="none" w:sz="0" w:space="0" w:color="auto"/>
        <w:left w:val="none" w:sz="0" w:space="0" w:color="auto"/>
        <w:bottom w:val="none" w:sz="0" w:space="0" w:color="auto"/>
        <w:right w:val="none" w:sz="0" w:space="0" w:color="auto"/>
      </w:divBdr>
    </w:div>
    <w:div w:id="1990287136">
      <w:bodyDiv w:val="1"/>
      <w:marLeft w:val="0"/>
      <w:marRight w:val="0"/>
      <w:marTop w:val="0"/>
      <w:marBottom w:val="0"/>
      <w:divBdr>
        <w:top w:val="none" w:sz="0" w:space="0" w:color="auto"/>
        <w:left w:val="none" w:sz="0" w:space="0" w:color="auto"/>
        <w:bottom w:val="none" w:sz="0" w:space="0" w:color="auto"/>
        <w:right w:val="none" w:sz="0" w:space="0" w:color="auto"/>
      </w:divBdr>
    </w:div>
    <w:div w:id="1990358182">
      <w:bodyDiv w:val="1"/>
      <w:marLeft w:val="0"/>
      <w:marRight w:val="0"/>
      <w:marTop w:val="0"/>
      <w:marBottom w:val="0"/>
      <w:divBdr>
        <w:top w:val="none" w:sz="0" w:space="0" w:color="auto"/>
        <w:left w:val="none" w:sz="0" w:space="0" w:color="auto"/>
        <w:bottom w:val="none" w:sz="0" w:space="0" w:color="auto"/>
        <w:right w:val="none" w:sz="0" w:space="0" w:color="auto"/>
      </w:divBdr>
    </w:div>
    <w:div w:id="1990590837">
      <w:bodyDiv w:val="1"/>
      <w:marLeft w:val="0"/>
      <w:marRight w:val="0"/>
      <w:marTop w:val="0"/>
      <w:marBottom w:val="0"/>
      <w:divBdr>
        <w:top w:val="none" w:sz="0" w:space="0" w:color="auto"/>
        <w:left w:val="none" w:sz="0" w:space="0" w:color="auto"/>
        <w:bottom w:val="none" w:sz="0" w:space="0" w:color="auto"/>
        <w:right w:val="none" w:sz="0" w:space="0" w:color="auto"/>
      </w:divBdr>
    </w:div>
    <w:div w:id="1990985925">
      <w:bodyDiv w:val="1"/>
      <w:marLeft w:val="0"/>
      <w:marRight w:val="0"/>
      <w:marTop w:val="0"/>
      <w:marBottom w:val="0"/>
      <w:divBdr>
        <w:top w:val="none" w:sz="0" w:space="0" w:color="auto"/>
        <w:left w:val="none" w:sz="0" w:space="0" w:color="auto"/>
        <w:bottom w:val="none" w:sz="0" w:space="0" w:color="auto"/>
        <w:right w:val="none" w:sz="0" w:space="0" w:color="auto"/>
      </w:divBdr>
    </w:div>
    <w:div w:id="1991052188">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1991246527">
      <w:bodyDiv w:val="1"/>
      <w:marLeft w:val="0"/>
      <w:marRight w:val="0"/>
      <w:marTop w:val="0"/>
      <w:marBottom w:val="0"/>
      <w:divBdr>
        <w:top w:val="none" w:sz="0" w:space="0" w:color="auto"/>
        <w:left w:val="none" w:sz="0" w:space="0" w:color="auto"/>
        <w:bottom w:val="none" w:sz="0" w:space="0" w:color="auto"/>
        <w:right w:val="none" w:sz="0" w:space="0" w:color="auto"/>
      </w:divBdr>
    </w:div>
    <w:div w:id="1991278330">
      <w:bodyDiv w:val="1"/>
      <w:marLeft w:val="0"/>
      <w:marRight w:val="0"/>
      <w:marTop w:val="0"/>
      <w:marBottom w:val="0"/>
      <w:divBdr>
        <w:top w:val="none" w:sz="0" w:space="0" w:color="auto"/>
        <w:left w:val="none" w:sz="0" w:space="0" w:color="auto"/>
        <w:bottom w:val="none" w:sz="0" w:space="0" w:color="auto"/>
        <w:right w:val="none" w:sz="0" w:space="0" w:color="auto"/>
      </w:divBdr>
    </w:div>
    <w:div w:id="1991399318">
      <w:bodyDiv w:val="1"/>
      <w:marLeft w:val="0"/>
      <w:marRight w:val="0"/>
      <w:marTop w:val="0"/>
      <w:marBottom w:val="0"/>
      <w:divBdr>
        <w:top w:val="none" w:sz="0" w:space="0" w:color="auto"/>
        <w:left w:val="none" w:sz="0" w:space="0" w:color="auto"/>
        <w:bottom w:val="none" w:sz="0" w:space="0" w:color="auto"/>
        <w:right w:val="none" w:sz="0" w:space="0" w:color="auto"/>
      </w:divBdr>
    </w:div>
    <w:div w:id="1991592658">
      <w:bodyDiv w:val="1"/>
      <w:marLeft w:val="0"/>
      <w:marRight w:val="0"/>
      <w:marTop w:val="0"/>
      <w:marBottom w:val="0"/>
      <w:divBdr>
        <w:top w:val="none" w:sz="0" w:space="0" w:color="auto"/>
        <w:left w:val="none" w:sz="0" w:space="0" w:color="auto"/>
        <w:bottom w:val="none" w:sz="0" w:space="0" w:color="auto"/>
        <w:right w:val="none" w:sz="0" w:space="0" w:color="auto"/>
      </w:divBdr>
    </w:div>
    <w:div w:id="1991978191">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
    <w:div w:id="1992905759">
      <w:bodyDiv w:val="1"/>
      <w:marLeft w:val="0"/>
      <w:marRight w:val="0"/>
      <w:marTop w:val="0"/>
      <w:marBottom w:val="0"/>
      <w:divBdr>
        <w:top w:val="none" w:sz="0" w:space="0" w:color="auto"/>
        <w:left w:val="none" w:sz="0" w:space="0" w:color="auto"/>
        <w:bottom w:val="none" w:sz="0" w:space="0" w:color="auto"/>
        <w:right w:val="none" w:sz="0" w:space="0" w:color="auto"/>
      </w:divBdr>
    </w:div>
    <w:div w:id="1992908440">
      <w:bodyDiv w:val="1"/>
      <w:marLeft w:val="0"/>
      <w:marRight w:val="0"/>
      <w:marTop w:val="0"/>
      <w:marBottom w:val="0"/>
      <w:divBdr>
        <w:top w:val="none" w:sz="0" w:space="0" w:color="auto"/>
        <w:left w:val="none" w:sz="0" w:space="0" w:color="auto"/>
        <w:bottom w:val="none" w:sz="0" w:space="0" w:color="auto"/>
        <w:right w:val="none" w:sz="0" w:space="0" w:color="auto"/>
      </w:divBdr>
    </w:div>
    <w:div w:id="1993023253">
      <w:bodyDiv w:val="1"/>
      <w:marLeft w:val="0"/>
      <w:marRight w:val="0"/>
      <w:marTop w:val="0"/>
      <w:marBottom w:val="0"/>
      <w:divBdr>
        <w:top w:val="none" w:sz="0" w:space="0" w:color="auto"/>
        <w:left w:val="none" w:sz="0" w:space="0" w:color="auto"/>
        <w:bottom w:val="none" w:sz="0" w:space="0" w:color="auto"/>
        <w:right w:val="none" w:sz="0" w:space="0" w:color="auto"/>
      </w:divBdr>
    </w:div>
    <w:div w:id="1993286278">
      <w:bodyDiv w:val="1"/>
      <w:marLeft w:val="0"/>
      <w:marRight w:val="0"/>
      <w:marTop w:val="0"/>
      <w:marBottom w:val="0"/>
      <w:divBdr>
        <w:top w:val="none" w:sz="0" w:space="0" w:color="auto"/>
        <w:left w:val="none" w:sz="0" w:space="0" w:color="auto"/>
        <w:bottom w:val="none" w:sz="0" w:space="0" w:color="auto"/>
        <w:right w:val="none" w:sz="0" w:space="0" w:color="auto"/>
      </w:divBdr>
    </w:div>
    <w:div w:id="1993563301">
      <w:bodyDiv w:val="1"/>
      <w:marLeft w:val="0"/>
      <w:marRight w:val="0"/>
      <w:marTop w:val="0"/>
      <w:marBottom w:val="0"/>
      <w:divBdr>
        <w:top w:val="none" w:sz="0" w:space="0" w:color="auto"/>
        <w:left w:val="none" w:sz="0" w:space="0" w:color="auto"/>
        <w:bottom w:val="none" w:sz="0" w:space="0" w:color="auto"/>
        <w:right w:val="none" w:sz="0" w:space="0" w:color="auto"/>
      </w:divBdr>
    </w:div>
    <w:div w:id="1993674078">
      <w:bodyDiv w:val="1"/>
      <w:marLeft w:val="0"/>
      <w:marRight w:val="0"/>
      <w:marTop w:val="0"/>
      <w:marBottom w:val="0"/>
      <w:divBdr>
        <w:top w:val="none" w:sz="0" w:space="0" w:color="auto"/>
        <w:left w:val="none" w:sz="0" w:space="0" w:color="auto"/>
        <w:bottom w:val="none" w:sz="0" w:space="0" w:color="auto"/>
        <w:right w:val="none" w:sz="0" w:space="0" w:color="auto"/>
      </w:divBdr>
    </w:div>
    <w:div w:id="1994020314">
      <w:bodyDiv w:val="1"/>
      <w:marLeft w:val="0"/>
      <w:marRight w:val="0"/>
      <w:marTop w:val="0"/>
      <w:marBottom w:val="0"/>
      <w:divBdr>
        <w:top w:val="none" w:sz="0" w:space="0" w:color="auto"/>
        <w:left w:val="none" w:sz="0" w:space="0" w:color="auto"/>
        <w:bottom w:val="none" w:sz="0" w:space="0" w:color="auto"/>
        <w:right w:val="none" w:sz="0" w:space="0" w:color="auto"/>
      </w:divBdr>
    </w:div>
    <w:div w:id="1994022110">
      <w:bodyDiv w:val="1"/>
      <w:marLeft w:val="0"/>
      <w:marRight w:val="0"/>
      <w:marTop w:val="0"/>
      <w:marBottom w:val="0"/>
      <w:divBdr>
        <w:top w:val="none" w:sz="0" w:space="0" w:color="auto"/>
        <w:left w:val="none" w:sz="0" w:space="0" w:color="auto"/>
        <w:bottom w:val="none" w:sz="0" w:space="0" w:color="auto"/>
        <w:right w:val="none" w:sz="0" w:space="0" w:color="auto"/>
      </w:divBdr>
    </w:div>
    <w:div w:id="1994095751">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 w:id="1994484020">
      <w:bodyDiv w:val="1"/>
      <w:marLeft w:val="0"/>
      <w:marRight w:val="0"/>
      <w:marTop w:val="0"/>
      <w:marBottom w:val="0"/>
      <w:divBdr>
        <w:top w:val="none" w:sz="0" w:space="0" w:color="auto"/>
        <w:left w:val="none" w:sz="0" w:space="0" w:color="auto"/>
        <w:bottom w:val="none" w:sz="0" w:space="0" w:color="auto"/>
        <w:right w:val="none" w:sz="0" w:space="0" w:color="auto"/>
      </w:divBdr>
    </w:div>
    <w:div w:id="1994677562">
      <w:bodyDiv w:val="1"/>
      <w:marLeft w:val="0"/>
      <w:marRight w:val="0"/>
      <w:marTop w:val="0"/>
      <w:marBottom w:val="0"/>
      <w:divBdr>
        <w:top w:val="none" w:sz="0" w:space="0" w:color="auto"/>
        <w:left w:val="none" w:sz="0" w:space="0" w:color="auto"/>
        <w:bottom w:val="none" w:sz="0" w:space="0" w:color="auto"/>
        <w:right w:val="none" w:sz="0" w:space="0" w:color="auto"/>
      </w:divBdr>
    </w:div>
    <w:div w:id="1994865810">
      <w:bodyDiv w:val="1"/>
      <w:marLeft w:val="0"/>
      <w:marRight w:val="0"/>
      <w:marTop w:val="0"/>
      <w:marBottom w:val="0"/>
      <w:divBdr>
        <w:top w:val="none" w:sz="0" w:space="0" w:color="auto"/>
        <w:left w:val="none" w:sz="0" w:space="0" w:color="auto"/>
        <w:bottom w:val="none" w:sz="0" w:space="0" w:color="auto"/>
        <w:right w:val="none" w:sz="0" w:space="0" w:color="auto"/>
      </w:divBdr>
    </w:div>
    <w:div w:id="1994874324">
      <w:bodyDiv w:val="1"/>
      <w:marLeft w:val="0"/>
      <w:marRight w:val="0"/>
      <w:marTop w:val="0"/>
      <w:marBottom w:val="0"/>
      <w:divBdr>
        <w:top w:val="none" w:sz="0" w:space="0" w:color="auto"/>
        <w:left w:val="none" w:sz="0" w:space="0" w:color="auto"/>
        <w:bottom w:val="none" w:sz="0" w:space="0" w:color="auto"/>
        <w:right w:val="none" w:sz="0" w:space="0" w:color="auto"/>
      </w:divBdr>
    </w:div>
    <w:div w:id="1994940911">
      <w:bodyDiv w:val="1"/>
      <w:marLeft w:val="0"/>
      <w:marRight w:val="0"/>
      <w:marTop w:val="0"/>
      <w:marBottom w:val="0"/>
      <w:divBdr>
        <w:top w:val="none" w:sz="0" w:space="0" w:color="auto"/>
        <w:left w:val="none" w:sz="0" w:space="0" w:color="auto"/>
        <w:bottom w:val="none" w:sz="0" w:space="0" w:color="auto"/>
        <w:right w:val="none" w:sz="0" w:space="0" w:color="auto"/>
      </w:divBdr>
    </w:div>
    <w:div w:id="1994943388">
      <w:bodyDiv w:val="1"/>
      <w:marLeft w:val="0"/>
      <w:marRight w:val="0"/>
      <w:marTop w:val="0"/>
      <w:marBottom w:val="0"/>
      <w:divBdr>
        <w:top w:val="none" w:sz="0" w:space="0" w:color="auto"/>
        <w:left w:val="none" w:sz="0" w:space="0" w:color="auto"/>
        <w:bottom w:val="none" w:sz="0" w:space="0" w:color="auto"/>
        <w:right w:val="none" w:sz="0" w:space="0" w:color="auto"/>
      </w:divBdr>
    </w:div>
    <w:div w:id="1994985880">
      <w:bodyDiv w:val="1"/>
      <w:marLeft w:val="0"/>
      <w:marRight w:val="0"/>
      <w:marTop w:val="0"/>
      <w:marBottom w:val="0"/>
      <w:divBdr>
        <w:top w:val="none" w:sz="0" w:space="0" w:color="auto"/>
        <w:left w:val="none" w:sz="0" w:space="0" w:color="auto"/>
        <w:bottom w:val="none" w:sz="0" w:space="0" w:color="auto"/>
        <w:right w:val="none" w:sz="0" w:space="0" w:color="auto"/>
      </w:divBdr>
    </w:div>
    <w:div w:id="1995180109">
      <w:bodyDiv w:val="1"/>
      <w:marLeft w:val="0"/>
      <w:marRight w:val="0"/>
      <w:marTop w:val="0"/>
      <w:marBottom w:val="0"/>
      <w:divBdr>
        <w:top w:val="none" w:sz="0" w:space="0" w:color="auto"/>
        <w:left w:val="none" w:sz="0" w:space="0" w:color="auto"/>
        <w:bottom w:val="none" w:sz="0" w:space="0" w:color="auto"/>
        <w:right w:val="none" w:sz="0" w:space="0" w:color="auto"/>
      </w:divBdr>
    </w:div>
    <w:div w:id="1995180183">
      <w:bodyDiv w:val="1"/>
      <w:marLeft w:val="0"/>
      <w:marRight w:val="0"/>
      <w:marTop w:val="0"/>
      <w:marBottom w:val="0"/>
      <w:divBdr>
        <w:top w:val="none" w:sz="0" w:space="0" w:color="auto"/>
        <w:left w:val="none" w:sz="0" w:space="0" w:color="auto"/>
        <w:bottom w:val="none" w:sz="0" w:space="0" w:color="auto"/>
        <w:right w:val="none" w:sz="0" w:space="0" w:color="auto"/>
      </w:divBdr>
    </w:div>
    <w:div w:id="1995327910">
      <w:bodyDiv w:val="1"/>
      <w:marLeft w:val="0"/>
      <w:marRight w:val="0"/>
      <w:marTop w:val="0"/>
      <w:marBottom w:val="0"/>
      <w:divBdr>
        <w:top w:val="none" w:sz="0" w:space="0" w:color="auto"/>
        <w:left w:val="none" w:sz="0" w:space="0" w:color="auto"/>
        <w:bottom w:val="none" w:sz="0" w:space="0" w:color="auto"/>
        <w:right w:val="none" w:sz="0" w:space="0" w:color="auto"/>
      </w:divBdr>
    </w:div>
    <w:div w:id="1995379350">
      <w:bodyDiv w:val="1"/>
      <w:marLeft w:val="0"/>
      <w:marRight w:val="0"/>
      <w:marTop w:val="0"/>
      <w:marBottom w:val="0"/>
      <w:divBdr>
        <w:top w:val="none" w:sz="0" w:space="0" w:color="auto"/>
        <w:left w:val="none" w:sz="0" w:space="0" w:color="auto"/>
        <w:bottom w:val="none" w:sz="0" w:space="0" w:color="auto"/>
        <w:right w:val="none" w:sz="0" w:space="0" w:color="auto"/>
      </w:divBdr>
    </w:div>
    <w:div w:id="1995403622">
      <w:bodyDiv w:val="1"/>
      <w:marLeft w:val="0"/>
      <w:marRight w:val="0"/>
      <w:marTop w:val="0"/>
      <w:marBottom w:val="0"/>
      <w:divBdr>
        <w:top w:val="none" w:sz="0" w:space="0" w:color="auto"/>
        <w:left w:val="none" w:sz="0" w:space="0" w:color="auto"/>
        <w:bottom w:val="none" w:sz="0" w:space="0" w:color="auto"/>
        <w:right w:val="none" w:sz="0" w:space="0" w:color="auto"/>
      </w:divBdr>
    </w:div>
    <w:div w:id="1995448509">
      <w:bodyDiv w:val="1"/>
      <w:marLeft w:val="0"/>
      <w:marRight w:val="0"/>
      <w:marTop w:val="0"/>
      <w:marBottom w:val="0"/>
      <w:divBdr>
        <w:top w:val="none" w:sz="0" w:space="0" w:color="auto"/>
        <w:left w:val="none" w:sz="0" w:space="0" w:color="auto"/>
        <w:bottom w:val="none" w:sz="0" w:space="0" w:color="auto"/>
        <w:right w:val="none" w:sz="0" w:space="0" w:color="auto"/>
      </w:divBdr>
    </w:div>
    <w:div w:id="1995522810">
      <w:bodyDiv w:val="1"/>
      <w:marLeft w:val="0"/>
      <w:marRight w:val="0"/>
      <w:marTop w:val="0"/>
      <w:marBottom w:val="0"/>
      <w:divBdr>
        <w:top w:val="none" w:sz="0" w:space="0" w:color="auto"/>
        <w:left w:val="none" w:sz="0" w:space="0" w:color="auto"/>
        <w:bottom w:val="none" w:sz="0" w:space="0" w:color="auto"/>
        <w:right w:val="none" w:sz="0" w:space="0" w:color="auto"/>
      </w:divBdr>
    </w:div>
    <w:div w:id="1995598525">
      <w:bodyDiv w:val="1"/>
      <w:marLeft w:val="0"/>
      <w:marRight w:val="0"/>
      <w:marTop w:val="0"/>
      <w:marBottom w:val="0"/>
      <w:divBdr>
        <w:top w:val="none" w:sz="0" w:space="0" w:color="auto"/>
        <w:left w:val="none" w:sz="0" w:space="0" w:color="auto"/>
        <w:bottom w:val="none" w:sz="0" w:space="0" w:color="auto"/>
        <w:right w:val="none" w:sz="0" w:space="0" w:color="auto"/>
      </w:divBdr>
    </w:div>
    <w:div w:id="1995645945">
      <w:bodyDiv w:val="1"/>
      <w:marLeft w:val="0"/>
      <w:marRight w:val="0"/>
      <w:marTop w:val="0"/>
      <w:marBottom w:val="0"/>
      <w:divBdr>
        <w:top w:val="none" w:sz="0" w:space="0" w:color="auto"/>
        <w:left w:val="none" w:sz="0" w:space="0" w:color="auto"/>
        <w:bottom w:val="none" w:sz="0" w:space="0" w:color="auto"/>
        <w:right w:val="none" w:sz="0" w:space="0" w:color="auto"/>
      </w:divBdr>
    </w:div>
    <w:div w:id="1995839182">
      <w:bodyDiv w:val="1"/>
      <w:marLeft w:val="0"/>
      <w:marRight w:val="0"/>
      <w:marTop w:val="0"/>
      <w:marBottom w:val="0"/>
      <w:divBdr>
        <w:top w:val="none" w:sz="0" w:space="0" w:color="auto"/>
        <w:left w:val="none" w:sz="0" w:space="0" w:color="auto"/>
        <w:bottom w:val="none" w:sz="0" w:space="0" w:color="auto"/>
        <w:right w:val="none" w:sz="0" w:space="0" w:color="auto"/>
      </w:divBdr>
    </w:div>
    <w:div w:id="1995983583">
      <w:bodyDiv w:val="1"/>
      <w:marLeft w:val="0"/>
      <w:marRight w:val="0"/>
      <w:marTop w:val="0"/>
      <w:marBottom w:val="0"/>
      <w:divBdr>
        <w:top w:val="none" w:sz="0" w:space="0" w:color="auto"/>
        <w:left w:val="none" w:sz="0" w:space="0" w:color="auto"/>
        <w:bottom w:val="none" w:sz="0" w:space="0" w:color="auto"/>
        <w:right w:val="none" w:sz="0" w:space="0" w:color="auto"/>
      </w:divBdr>
    </w:div>
    <w:div w:id="1996033717">
      <w:bodyDiv w:val="1"/>
      <w:marLeft w:val="0"/>
      <w:marRight w:val="0"/>
      <w:marTop w:val="0"/>
      <w:marBottom w:val="0"/>
      <w:divBdr>
        <w:top w:val="none" w:sz="0" w:space="0" w:color="auto"/>
        <w:left w:val="none" w:sz="0" w:space="0" w:color="auto"/>
        <w:bottom w:val="none" w:sz="0" w:space="0" w:color="auto"/>
        <w:right w:val="none" w:sz="0" w:space="0" w:color="auto"/>
      </w:divBdr>
    </w:div>
    <w:div w:id="1996107645">
      <w:bodyDiv w:val="1"/>
      <w:marLeft w:val="0"/>
      <w:marRight w:val="0"/>
      <w:marTop w:val="0"/>
      <w:marBottom w:val="0"/>
      <w:divBdr>
        <w:top w:val="none" w:sz="0" w:space="0" w:color="auto"/>
        <w:left w:val="none" w:sz="0" w:space="0" w:color="auto"/>
        <w:bottom w:val="none" w:sz="0" w:space="0" w:color="auto"/>
        <w:right w:val="none" w:sz="0" w:space="0" w:color="auto"/>
      </w:divBdr>
    </w:div>
    <w:div w:id="1996446200">
      <w:bodyDiv w:val="1"/>
      <w:marLeft w:val="0"/>
      <w:marRight w:val="0"/>
      <w:marTop w:val="0"/>
      <w:marBottom w:val="0"/>
      <w:divBdr>
        <w:top w:val="none" w:sz="0" w:space="0" w:color="auto"/>
        <w:left w:val="none" w:sz="0" w:space="0" w:color="auto"/>
        <w:bottom w:val="none" w:sz="0" w:space="0" w:color="auto"/>
        <w:right w:val="none" w:sz="0" w:space="0" w:color="auto"/>
      </w:divBdr>
    </w:div>
    <w:div w:id="1996564180">
      <w:bodyDiv w:val="1"/>
      <w:marLeft w:val="0"/>
      <w:marRight w:val="0"/>
      <w:marTop w:val="0"/>
      <w:marBottom w:val="0"/>
      <w:divBdr>
        <w:top w:val="none" w:sz="0" w:space="0" w:color="auto"/>
        <w:left w:val="none" w:sz="0" w:space="0" w:color="auto"/>
        <w:bottom w:val="none" w:sz="0" w:space="0" w:color="auto"/>
        <w:right w:val="none" w:sz="0" w:space="0" w:color="auto"/>
      </w:divBdr>
    </w:div>
    <w:div w:id="1996570833">
      <w:bodyDiv w:val="1"/>
      <w:marLeft w:val="0"/>
      <w:marRight w:val="0"/>
      <w:marTop w:val="0"/>
      <w:marBottom w:val="0"/>
      <w:divBdr>
        <w:top w:val="none" w:sz="0" w:space="0" w:color="auto"/>
        <w:left w:val="none" w:sz="0" w:space="0" w:color="auto"/>
        <w:bottom w:val="none" w:sz="0" w:space="0" w:color="auto"/>
        <w:right w:val="none" w:sz="0" w:space="0" w:color="auto"/>
      </w:divBdr>
    </w:div>
    <w:div w:id="1996645569">
      <w:bodyDiv w:val="1"/>
      <w:marLeft w:val="0"/>
      <w:marRight w:val="0"/>
      <w:marTop w:val="0"/>
      <w:marBottom w:val="0"/>
      <w:divBdr>
        <w:top w:val="none" w:sz="0" w:space="0" w:color="auto"/>
        <w:left w:val="none" w:sz="0" w:space="0" w:color="auto"/>
        <w:bottom w:val="none" w:sz="0" w:space="0" w:color="auto"/>
        <w:right w:val="none" w:sz="0" w:space="0" w:color="auto"/>
      </w:divBdr>
    </w:div>
    <w:div w:id="1996764043">
      <w:bodyDiv w:val="1"/>
      <w:marLeft w:val="0"/>
      <w:marRight w:val="0"/>
      <w:marTop w:val="0"/>
      <w:marBottom w:val="0"/>
      <w:divBdr>
        <w:top w:val="none" w:sz="0" w:space="0" w:color="auto"/>
        <w:left w:val="none" w:sz="0" w:space="0" w:color="auto"/>
        <w:bottom w:val="none" w:sz="0" w:space="0" w:color="auto"/>
        <w:right w:val="none" w:sz="0" w:space="0" w:color="auto"/>
      </w:divBdr>
    </w:div>
    <w:div w:id="1996882966">
      <w:bodyDiv w:val="1"/>
      <w:marLeft w:val="0"/>
      <w:marRight w:val="0"/>
      <w:marTop w:val="0"/>
      <w:marBottom w:val="0"/>
      <w:divBdr>
        <w:top w:val="none" w:sz="0" w:space="0" w:color="auto"/>
        <w:left w:val="none" w:sz="0" w:space="0" w:color="auto"/>
        <w:bottom w:val="none" w:sz="0" w:space="0" w:color="auto"/>
        <w:right w:val="none" w:sz="0" w:space="0" w:color="auto"/>
      </w:divBdr>
    </w:div>
    <w:div w:id="1996950665">
      <w:bodyDiv w:val="1"/>
      <w:marLeft w:val="0"/>
      <w:marRight w:val="0"/>
      <w:marTop w:val="0"/>
      <w:marBottom w:val="0"/>
      <w:divBdr>
        <w:top w:val="none" w:sz="0" w:space="0" w:color="auto"/>
        <w:left w:val="none" w:sz="0" w:space="0" w:color="auto"/>
        <w:bottom w:val="none" w:sz="0" w:space="0" w:color="auto"/>
        <w:right w:val="none" w:sz="0" w:space="0" w:color="auto"/>
      </w:divBdr>
    </w:div>
    <w:div w:id="1998066888">
      <w:bodyDiv w:val="1"/>
      <w:marLeft w:val="0"/>
      <w:marRight w:val="0"/>
      <w:marTop w:val="0"/>
      <w:marBottom w:val="0"/>
      <w:divBdr>
        <w:top w:val="none" w:sz="0" w:space="0" w:color="auto"/>
        <w:left w:val="none" w:sz="0" w:space="0" w:color="auto"/>
        <w:bottom w:val="none" w:sz="0" w:space="0" w:color="auto"/>
        <w:right w:val="none" w:sz="0" w:space="0" w:color="auto"/>
      </w:divBdr>
    </w:div>
    <w:div w:id="1998074657">
      <w:bodyDiv w:val="1"/>
      <w:marLeft w:val="0"/>
      <w:marRight w:val="0"/>
      <w:marTop w:val="0"/>
      <w:marBottom w:val="0"/>
      <w:divBdr>
        <w:top w:val="none" w:sz="0" w:space="0" w:color="auto"/>
        <w:left w:val="none" w:sz="0" w:space="0" w:color="auto"/>
        <w:bottom w:val="none" w:sz="0" w:space="0" w:color="auto"/>
        <w:right w:val="none" w:sz="0" w:space="0" w:color="auto"/>
      </w:divBdr>
    </w:div>
    <w:div w:id="1998217644">
      <w:bodyDiv w:val="1"/>
      <w:marLeft w:val="0"/>
      <w:marRight w:val="0"/>
      <w:marTop w:val="0"/>
      <w:marBottom w:val="0"/>
      <w:divBdr>
        <w:top w:val="none" w:sz="0" w:space="0" w:color="auto"/>
        <w:left w:val="none" w:sz="0" w:space="0" w:color="auto"/>
        <w:bottom w:val="none" w:sz="0" w:space="0" w:color="auto"/>
        <w:right w:val="none" w:sz="0" w:space="0" w:color="auto"/>
      </w:divBdr>
    </w:div>
    <w:div w:id="1998223615">
      <w:bodyDiv w:val="1"/>
      <w:marLeft w:val="0"/>
      <w:marRight w:val="0"/>
      <w:marTop w:val="0"/>
      <w:marBottom w:val="0"/>
      <w:divBdr>
        <w:top w:val="none" w:sz="0" w:space="0" w:color="auto"/>
        <w:left w:val="none" w:sz="0" w:space="0" w:color="auto"/>
        <w:bottom w:val="none" w:sz="0" w:space="0" w:color="auto"/>
        <w:right w:val="none" w:sz="0" w:space="0" w:color="auto"/>
      </w:divBdr>
    </w:div>
    <w:div w:id="1998413459">
      <w:bodyDiv w:val="1"/>
      <w:marLeft w:val="0"/>
      <w:marRight w:val="0"/>
      <w:marTop w:val="0"/>
      <w:marBottom w:val="0"/>
      <w:divBdr>
        <w:top w:val="none" w:sz="0" w:space="0" w:color="auto"/>
        <w:left w:val="none" w:sz="0" w:space="0" w:color="auto"/>
        <w:bottom w:val="none" w:sz="0" w:space="0" w:color="auto"/>
        <w:right w:val="none" w:sz="0" w:space="0" w:color="auto"/>
      </w:divBdr>
    </w:div>
    <w:div w:id="1998414941">
      <w:bodyDiv w:val="1"/>
      <w:marLeft w:val="0"/>
      <w:marRight w:val="0"/>
      <w:marTop w:val="0"/>
      <w:marBottom w:val="0"/>
      <w:divBdr>
        <w:top w:val="none" w:sz="0" w:space="0" w:color="auto"/>
        <w:left w:val="none" w:sz="0" w:space="0" w:color="auto"/>
        <w:bottom w:val="none" w:sz="0" w:space="0" w:color="auto"/>
        <w:right w:val="none" w:sz="0" w:space="0" w:color="auto"/>
      </w:divBdr>
    </w:div>
    <w:div w:id="1998419348">
      <w:bodyDiv w:val="1"/>
      <w:marLeft w:val="0"/>
      <w:marRight w:val="0"/>
      <w:marTop w:val="0"/>
      <w:marBottom w:val="0"/>
      <w:divBdr>
        <w:top w:val="none" w:sz="0" w:space="0" w:color="auto"/>
        <w:left w:val="none" w:sz="0" w:space="0" w:color="auto"/>
        <w:bottom w:val="none" w:sz="0" w:space="0" w:color="auto"/>
        <w:right w:val="none" w:sz="0" w:space="0" w:color="auto"/>
      </w:divBdr>
    </w:div>
    <w:div w:id="1998531068">
      <w:bodyDiv w:val="1"/>
      <w:marLeft w:val="0"/>
      <w:marRight w:val="0"/>
      <w:marTop w:val="0"/>
      <w:marBottom w:val="0"/>
      <w:divBdr>
        <w:top w:val="none" w:sz="0" w:space="0" w:color="auto"/>
        <w:left w:val="none" w:sz="0" w:space="0" w:color="auto"/>
        <w:bottom w:val="none" w:sz="0" w:space="0" w:color="auto"/>
        <w:right w:val="none" w:sz="0" w:space="0" w:color="auto"/>
      </w:divBdr>
    </w:div>
    <w:div w:id="1998606108">
      <w:bodyDiv w:val="1"/>
      <w:marLeft w:val="0"/>
      <w:marRight w:val="0"/>
      <w:marTop w:val="0"/>
      <w:marBottom w:val="0"/>
      <w:divBdr>
        <w:top w:val="none" w:sz="0" w:space="0" w:color="auto"/>
        <w:left w:val="none" w:sz="0" w:space="0" w:color="auto"/>
        <w:bottom w:val="none" w:sz="0" w:space="0" w:color="auto"/>
        <w:right w:val="none" w:sz="0" w:space="0" w:color="auto"/>
      </w:divBdr>
    </w:div>
    <w:div w:id="1998874910">
      <w:bodyDiv w:val="1"/>
      <w:marLeft w:val="0"/>
      <w:marRight w:val="0"/>
      <w:marTop w:val="0"/>
      <w:marBottom w:val="0"/>
      <w:divBdr>
        <w:top w:val="none" w:sz="0" w:space="0" w:color="auto"/>
        <w:left w:val="none" w:sz="0" w:space="0" w:color="auto"/>
        <w:bottom w:val="none" w:sz="0" w:space="0" w:color="auto"/>
        <w:right w:val="none" w:sz="0" w:space="0" w:color="auto"/>
      </w:divBdr>
    </w:div>
    <w:div w:id="1998918333">
      <w:bodyDiv w:val="1"/>
      <w:marLeft w:val="0"/>
      <w:marRight w:val="0"/>
      <w:marTop w:val="0"/>
      <w:marBottom w:val="0"/>
      <w:divBdr>
        <w:top w:val="none" w:sz="0" w:space="0" w:color="auto"/>
        <w:left w:val="none" w:sz="0" w:space="0" w:color="auto"/>
        <w:bottom w:val="none" w:sz="0" w:space="0" w:color="auto"/>
        <w:right w:val="none" w:sz="0" w:space="0" w:color="auto"/>
      </w:divBdr>
    </w:div>
    <w:div w:id="1998921955">
      <w:bodyDiv w:val="1"/>
      <w:marLeft w:val="0"/>
      <w:marRight w:val="0"/>
      <w:marTop w:val="0"/>
      <w:marBottom w:val="0"/>
      <w:divBdr>
        <w:top w:val="none" w:sz="0" w:space="0" w:color="auto"/>
        <w:left w:val="none" w:sz="0" w:space="0" w:color="auto"/>
        <w:bottom w:val="none" w:sz="0" w:space="0" w:color="auto"/>
        <w:right w:val="none" w:sz="0" w:space="0" w:color="auto"/>
      </w:divBdr>
    </w:div>
    <w:div w:id="1998990925">
      <w:bodyDiv w:val="1"/>
      <w:marLeft w:val="0"/>
      <w:marRight w:val="0"/>
      <w:marTop w:val="0"/>
      <w:marBottom w:val="0"/>
      <w:divBdr>
        <w:top w:val="none" w:sz="0" w:space="0" w:color="auto"/>
        <w:left w:val="none" w:sz="0" w:space="0" w:color="auto"/>
        <w:bottom w:val="none" w:sz="0" w:space="0" w:color="auto"/>
        <w:right w:val="none" w:sz="0" w:space="0" w:color="auto"/>
      </w:divBdr>
    </w:div>
    <w:div w:id="1998994321">
      <w:bodyDiv w:val="1"/>
      <w:marLeft w:val="0"/>
      <w:marRight w:val="0"/>
      <w:marTop w:val="0"/>
      <w:marBottom w:val="0"/>
      <w:divBdr>
        <w:top w:val="none" w:sz="0" w:space="0" w:color="auto"/>
        <w:left w:val="none" w:sz="0" w:space="0" w:color="auto"/>
        <w:bottom w:val="none" w:sz="0" w:space="0" w:color="auto"/>
        <w:right w:val="none" w:sz="0" w:space="0" w:color="auto"/>
      </w:divBdr>
    </w:div>
    <w:div w:id="1998997133">
      <w:bodyDiv w:val="1"/>
      <w:marLeft w:val="0"/>
      <w:marRight w:val="0"/>
      <w:marTop w:val="0"/>
      <w:marBottom w:val="0"/>
      <w:divBdr>
        <w:top w:val="none" w:sz="0" w:space="0" w:color="auto"/>
        <w:left w:val="none" w:sz="0" w:space="0" w:color="auto"/>
        <w:bottom w:val="none" w:sz="0" w:space="0" w:color="auto"/>
        <w:right w:val="none" w:sz="0" w:space="0" w:color="auto"/>
      </w:divBdr>
    </w:div>
    <w:div w:id="1999382758">
      <w:bodyDiv w:val="1"/>
      <w:marLeft w:val="0"/>
      <w:marRight w:val="0"/>
      <w:marTop w:val="0"/>
      <w:marBottom w:val="0"/>
      <w:divBdr>
        <w:top w:val="none" w:sz="0" w:space="0" w:color="auto"/>
        <w:left w:val="none" w:sz="0" w:space="0" w:color="auto"/>
        <w:bottom w:val="none" w:sz="0" w:space="0" w:color="auto"/>
        <w:right w:val="none" w:sz="0" w:space="0" w:color="auto"/>
      </w:divBdr>
    </w:div>
    <w:div w:id="1999578756">
      <w:bodyDiv w:val="1"/>
      <w:marLeft w:val="0"/>
      <w:marRight w:val="0"/>
      <w:marTop w:val="0"/>
      <w:marBottom w:val="0"/>
      <w:divBdr>
        <w:top w:val="none" w:sz="0" w:space="0" w:color="auto"/>
        <w:left w:val="none" w:sz="0" w:space="0" w:color="auto"/>
        <w:bottom w:val="none" w:sz="0" w:space="0" w:color="auto"/>
        <w:right w:val="none" w:sz="0" w:space="0" w:color="auto"/>
      </w:divBdr>
    </w:div>
    <w:div w:id="2000036085">
      <w:bodyDiv w:val="1"/>
      <w:marLeft w:val="0"/>
      <w:marRight w:val="0"/>
      <w:marTop w:val="0"/>
      <w:marBottom w:val="0"/>
      <w:divBdr>
        <w:top w:val="none" w:sz="0" w:space="0" w:color="auto"/>
        <w:left w:val="none" w:sz="0" w:space="0" w:color="auto"/>
        <w:bottom w:val="none" w:sz="0" w:space="0" w:color="auto"/>
        <w:right w:val="none" w:sz="0" w:space="0" w:color="auto"/>
      </w:divBdr>
    </w:div>
    <w:div w:id="2000229419">
      <w:bodyDiv w:val="1"/>
      <w:marLeft w:val="0"/>
      <w:marRight w:val="0"/>
      <w:marTop w:val="0"/>
      <w:marBottom w:val="0"/>
      <w:divBdr>
        <w:top w:val="none" w:sz="0" w:space="0" w:color="auto"/>
        <w:left w:val="none" w:sz="0" w:space="0" w:color="auto"/>
        <w:bottom w:val="none" w:sz="0" w:space="0" w:color="auto"/>
        <w:right w:val="none" w:sz="0" w:space="0" w:color="auto"/>
      </w:divBdr>
    </w:div>
    <w:div w:id="2000578536">
      <w:bodyDiv w:val="1"/>
      <w:marLeft w:val="0"/>
      <w:marRight w:val="0"/>
      <w:marTop w:val="0"/>
      <w:marBottom w:val="0"/>
      <w:divBdr>
        <w:top w:val="none" w:sz="0" w:space="0" w:color="auto"/>
        <w:left w:val="none" w:sz="0" w:space="0" w:color="auto"/>
        <w:bottom w:val="none" w:sz="0" w:space="0" w:color="auto"/>
        <w:right w:val="none" w:sz="0" w:space="0" w:color="auto"/>
      </w:divBdr>
    </w:div>
    <w:div w:id="2000958056">
      <w:bodyDiv w:val="1"/>
      <w:marLeft w:val="0"/>
      <w:marRight w:val="0"/>
      <w:marTop w:val="0"/>
      <w:marBottom w:val="0"/>
      <w:divBdr>
        <w:top w:val="none" w:sz="0" w:space="0" w:color="auto"/>
        <w:left w:val="none" w:sz="0" w:space="0" w:color="auto"/>
        <w:bottom w:val="none" w:sz="0" w:space="0" w:color="auto"/>
        <w:right w:val="none" w:sz="0" w:space="0" w:color="auto"/>
      </w:divBdr>
    </w:div>
    <w:div w:id="2001038210">
      <w:bodyDiv w:val="1"/>
      <w:marLeft w:val="0"/>
      <w:marRight w:val="0"/>
      <w:marTop w:val="0"/>
      <w:marBottom w:val="0"/>
      <w:divBdr>
        <w:top w:val="none" w:sz="0" w:space="0" w:color="auto"/>
        <w:left w:val="none" w:sz="0" w:space="0" w:color="auto"/>
        <w:bottom w:val="none" w:sz="0" w:space="0" w:color="auto"/>
        <w:right w:val="none" w:sz="0" w:space="0" w:color="auto"/>
      </w:divBdr>
    </w:div>
    <w:div w:id="2001231774">
      <w:bodyDiv w:val="1"/>
      <w:marLeft w:val="0"/>
      <w:marRight w:val="0"/>
      <w:marTop w:val="0"/>
      <w:marBottom w:val="0"/>
      <w:divBdr>
        <w:top w:val="none" w:sz="0" w:space="0" w:color="auto"/>
        <w:left w:val="none" w:sz="0" w:space="0" w:color="auto"/>
        <w:bottom w:val="none" w:sz="0" w:space="0" w:color="auto"/>
        <w:right w:val="none" w:sz="0" w:space="0" w:color="auto"/>
      </w:divBdr>
    </w:div>
    <w:div w:id="2001272857">
      <w:bodyDiv w:val="1"/>
      <w:marLeft w:val="0"/>
      <w:marRight w:val="0"/>
      <w:marTop w:val="0"/>
      <w:marBottom w:val="0"/>
      <w:divBdr>
        <w:top w:val="none" w:sz="0" w:space="0" w:color="auto"/>
        <w:left w:val="none" w:sz="0" w:space="0" w:color="auto"/>
        <w:bottom w:val="none" w:sz="0" w:space="0" w:color="auto"/>
        <w:right w:val="none" w:sz="0" w:space="0" w:color="auto"/>
      </w:divBdr>
    </w:div>
    <w:div w:id="2001274778">
      <w:bodyDiv w:val="1"/>
      <w:marLeft w:val="0"/>
      <w:marRight w:val="0"/>
      <w:marTop w:val="0"/>
      <w:marBottom w:val="0"/>
      <w:divBdr>
        <w:top w:val="none" w:sz="0" w:space="0" w:color="auto"/>
        <w:left w:val="none" w:sz="0" w:space="0" w:color="auto"/>
        <w:bottom w:val="none" w:sz="0" w:space="0" w:color="auto"/>
        <w:right w:val="none" w:sz="0" w:space="0" w:color="auto"/>
      </w:divBdr>
    </w:div>
    <w:div w:id="2001347531">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 w:id="2001500908">
      <w:bodyDiv w:val="1"/>
      <w:marLeft w:val="0"/>
      <w:marRight w:val="0"/>
      <w:marTop w:val="0"/>
      <w:marBottom w:val="0"/>
      <w:divBdr>
        <w:top w:val="none" w:sz="0" w:space="0" w:color="auto"/>
        <w:left w:val="none" w:sz="0" w:space="0" w:color="auto"/>
        <w:bottom w:val="none" w:sz="0" w:space="0" w:color="auto"/>
        <w:right w:val="none" w:sz="0" w:space="0" w:color="auto"/>
      </w:divBdr>
    </w:div>
    <w:div w:id="2001502207">
      <w:bodyDiv w:val="1"/>
      <w:marLeft w:val="0"/>
      <w:marRight w:val="0"/>
      <w:marTop w:val="0"/>
      <w:marBottom w:val="0"/>
      <w:divBdr>
        <w:top w:val="none" w:sz="0" w:space="0" w:color="auto"/>
        <w:left w:val="none" w:sz="0" w:space="0" w:color="auto"/>
        <w:bottom w:val="none" w:sz="0" w:space="0" w:color="auto"/>
        <w:right w:val="none" w:sz="0" w:space="0" w:color="auto"/>
      </w:divBdr>
    </w:div>
    <w:div w:id="2001881987">
      <w:bodyDiv w:val="1"/>
      <w:marLeft w:val="0"/>
      <w:marRight w:val="0"/>
      <w:marTop w:val="0"/>
      <w:marBottom w:val="0"/>
      <w:divBdr>
        <w:top w:val="none" w:sz="0" w:space="0" w:color="auto"/>
        <w:left w:val="none" w:sz="0" w:space="0" w:color="auto"/>
        <w:bottom w:val="none" w:sz="0" w:space="0" w:color="auto"/>
        <w:right w:val="none" w:sz="0" w:space="0" w:color="auto"/>
      </w:divBdr>
    </w:div>
    <w:div w:id="2001959563">
      <w:bodyDiv w:val="1"/>
      <w:marLeft w:val="0"/>
      <w:marRight w:val="0"/>
      <w:marTop w:val="0"/>
      <w:marBottom w:val="0"/>
      <w:divBdr>
        <w:top w:val="none" w:sz="0" w:space="0" w:color="auto"/>
        <w:left w:val="none" w:sz="0" w:space="0" w:color="auto"/>
        <w:bottom w:val="none" w:sz="0" w:space="0" w:color="auto"/>
        <w:right w:val="none" w:sz="0" w:space="0" w:color="auto"/>
      </w:divBdr>
    </w:div>
    <w:div w:id="2002005252">
      <w:bodyDiv w:val="1"/>
      <w:marLeft w:val="0"/>
      <w:marRight w:val="0"/>
      <w:marTop w:val="0"/>
      <w:marBottom w:val="0"/>
      <w:divBdr>
        <w:top w:val="none" w:sz="0" w:space="0" w:color="auto"/>
        <w:left w:val="none" w:sz="0" w:space="0" w:color="auto"/>
        <w:bottom w:val="none" w:sz="0" w:space="0" w:color="auto"/>
        <w:right w:val="none" w:sz="0" w:space="0" w:color="auto"/>
      </w:divBdr>
    </w:div>
    <w:div w:id="2002078302">
      <w:bodyDiv w:val="1"/>
      <w:marLeft w:val="0"/>
      <w:marRight w:val="0"/>
      <w:marTop w:val="0"/>
      <w:marBottom w:val="0"/>
      <w:divBdr>
        <w:top w:val="none" w:sz="0" w:space="0" w:color="auto"/>
        <w:left w:val="none" w:sz="0" w:space="0" w:color="auto"/>
        <w:bottom w:val="none" w:sz="0" w:space="0" w:color="auto"/>
        <w:right w:val="none" w:sz="0" w:space="0" w:color="auto"/>
      </w:divBdr>
    </w:div>
    <w:div w:id="2002156741">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419065">
      <w:bodyDiv w:val="1"/>
      <w:marLeft w:val="0"/>
      <w:marRight w:val="0"/>
      <w:marTop w:val="0"/>
      <w:marBottom w:val="0"/>
      <w:divBdr>
        <w:top w:val="none" w:sz="0" w:space="0" w:color="auto"/>
        <w:left w:val="none" w:sz="0" w:space="0" w:color="auto"/>
        <w:bottom w:val="none" w:sz="0" w:space="0" w:color="auto"/>
        <w:right w:val="none" w:sz="0" w:space="0" w:color="auto"/>
      </w:divBdr>
    </w:div>
    <w:div w:id="2002461595">
      <w:bodyDiv w:val="1"/>
      <w:marLeft w:val="0"/>
      <w:marRight w:val="0"/>
      <w:marTop w:val="0"/>
      <w:marBottom w:val="0"/>
      <w:divBdr>
        <w:top w:val="none" w:sz="0" w:space="0" w:color="auto"/>
        <w:left w:val="none" w:sz="0" w:space="0" w:color="auto"/>
        <w:bottom w:val="none" w:sz="0" w:space="0" w:color="auto"/>
        <w:right w:val="none" w:sz="0" w:space="0" w:color="auto"/>
      </w:divBdr>
    </w:div>
    <w:div w:id="2002539042">
      <w:bodyDiv w:val="1"/>
      <w:marLeft w:val="0"/>
      <w:marRight w:val="0"/>
      <w:marTop w:val="0"/>
      <w:marBottom w:val="0"/>
      <w:divBdr>
        <w:top w:val="none" w:sz="0" w:space="0" w:color="auto"/>
        <w:left w:val="none" w:sz="0" w:space="0" w:color="auto"/>
        <w:bottom w:val="none" w:sz="0" w:space="0" w:color="auto"/>
        <w:right w:val="none" w:sz="0" w:space="0" w:color="auto"/>
      </w:divBdr>
    </w:div>
    <w:div w:id="2002541308">
      <w:bodyDiv w:val="1"/>
      <w:marLeft w:val="0"/>
      <w:marRight w:val="0"/>
      <w:marTop w:val="0"/>
      <w:marBottom w:val="0"/>
      <w:divBdr>
        <w:top w:val="none" w:sz="0" w:space="0" w:color="auto"/>
        <w:left w:val="none" w:sz="0" w:space="0" w:color="auto"/>
        <w:bottom w:val="none" w:sz="0" w:space="0" w:color="auto"/>
        <w:right w:val="none" w:sz="0" w:space="0" w:color="auto"/>
      </w:divBdr>
    </w:div>
    <w:div w:id="2002585516">
      <w:bodyDiv w:val="1"/>
      <w:marLeft w:val="0"/>
      <w:marRight w:val="0"/>
      <w:marTop w:val="0"/>
      <w:marBottom w:val="0"/>
      <w:divBdr>
        <w:top w:val="none" w:sz="0" w:space="0" w:color="auto"/>
        <w:left w:val="none" w:sz="0" w:space="0" w:color="auto"/>
        <w:bottom w:val="none" w:sz="0" w:space="0" w:color="auto"/>
        <w:right w:val="none" w:sz="0" w:space="0" w:color="auto"/>
      </w:divBdr>
    </w:div>
    <w:div w:id="2002803896">
      <w:bodyDiv w:val="1"/>
      <w:marLeft w:val="0"/>
      <w:marRight w:val="0"/>
      <w:marTop w:val="0"/>
      <w:marBottom w:val="0"/>
      <w:divBdr>
        <w:top w:val="none" w:sz="0" w:space="0" w:color="auto"/>
        <w:left w:val="none" w:sz="0" w:space="0" w:color="auto"/>
        <w:bottom w:val="none" w:sz="0" w:space="0" w:color="auto"/>
        <w:right w:val="none" w:sz="0" w:space="0" w:color="auto"/>
      </w:divBdr>
    </w:div>
    <w:div w:id="2002849535">
      <w:bodyDiv w:val="1"/>
      <w:marLeft w:val="0"/>
      <w:marRight w:val="0"/>
      <w:marTop w:val="0"/>
      <w:marBottom w:val="0"/>
      <w:divBdr>
        <w:top w:val="none" w:sz="0" w:space="0" w:color="auto"/>
        <w:left w:val="none" w:sz="0" w:space="0" w:color="auto"/>
        <w:bottom w:val="none" w:sz="0" w:space="0" w:color="auto"/>
        <w:right w:val="none" w:sz="0" w:space="0" w:color="auto"/>
      </w:divBdr>
    </w:div>
    <w:div w:id="2002855060">
      <w:bodyDiv w:val="1"/>
      <w:marLeft w:val="0"/>
      <w:marRight w:val="0"/>
      <w:marTop w:val="0"/>
      <w:marBottom w:val="0"/>
      <w:divBdr>
        <w:top w:val="none" w:sz="0" w:space="0" w:color="auto"/>
        <w:left w:val="none" w:sz="0" w:space="0" w:color="auto"/>
        <w:bottom w:val="none" w:sz="0" w:space="0" w:color="auto"/>
        <w:right w:val="none" w:sz="0" w:space="0" w:color="auto"/>
      </w:divBdr>
    </w:div>
    <w:div w:id="2003312444">
      <w:bodyDiv w:val="1"/>
      <w:marLeft w:val="0"/>
      <w:marRight w:val="0"/>
      <w:marTop w:val="0"/>
      <w:marBottom w:val="0"/>
      <w:divBdr>
        <w:top w:val="none" w:sz="0" w:space="0" w:color="auto"/>
        <w:left w:val="none" w:sz="0" w:space="0" w:color="auto"/>
        <w:bottom w:val="none" w:sz="0" w:space="0" w:color="auto"/>
        <w:right w:val="none" w:sz="0" w:space="0" w:color="auto"/>
      </w:divBdr>
    </w:div>
    <w:div w:id="2003393235">
      <w:bodyDiv w:val="1"/>
      <w:marLeft w:val="0"/>
      <w:marRight w:val="0"/>
      <w:marTop w:val="0"/>
      <w:marBottom w:val="0"/>
      <w:divBdr>
        <w:top w:val="none" w:sz="0" w:space="0" w:color="auto"/>
        <w:left w:val="none" w:sz="0" w:space="0" w:color="auto"/>
        <w:bottom w:val="none" w:sz="0" w:space="0" w:color="auto"/>
        <w:right w:val="none" w:sz="0" w:space="0" w:color="auto"/>
      </w:divBdr>
    </w:div>
    <w:div w:id="2003503382">
      <w:bodyDiv w:val="1"/>
      <w:marLeft w:val="0"/>
      <w:marRight w:val="0"/>
      <w:marTop w:val="0"/>
      <w:marBottom w:val="0"/>
      <w:divBdr>
        <w:top w:val="none" w:sz="0" w:space="0" w:color="auto"/>
        <w:left w:val="none" w:sz="0" w:space="0" w:color="auto"/>
        <w:bottom w:val="none" w:sz="0" w:space="0" w:color="auto"/>
        <w:right w:val="none" w:sz="0" w:space="0" w:color="auto"/>
      </w:divBdr>
    </w:div>
    <w:div w:id="2003505111">
      <w:bodyDiv w:val="1"/>
      <w:marLeft w:val="0"/>
      <w:marRight w:val="0"/>
      <w:marTop w:val="0"/>
      <w:marBottom w:val="0"/>
      <w:divBdr>
        <w:top w:val="none" w:sz="0" w:space="0" w:color="auto"/>
        <w:left w:val="none" w:sz="0" w:space="0" w:color="auto"/>
        <w:bottom w:val="none" w:sz="0" w:space="0" w:color="auto"/>
        <w:right w:val="none" w:sz="0" w:space="0" w:color="auto"/>
      </w:divBdr>
    </w:div>
    <w:div w:id="2003579899">
      <w:bodyDiv w:val="1"/>
      <w:marLeft w:val="0"/>
      <w:marRight w:val="0"/>
      <w:marTop w:val="0"/>
      <w:marBottom w:val="0"/>
      <w:divBdr>
        <w:top w:val="none" w:sz="0" w:space="0" w:color="auto"/>
        <w:left w:val="none" w:sz="0" w:space="0" w:color="auto"/>
        <w:bottom w:val="none" w:sz="0" w:space="0" w:color="auto"/>
        <w:right w:val="none" w:sz="0" w:space="0" w:color="auto"/>
      </w:divBdr>
    </w:div>
    <w:div w:id="2003585525">
      <w:bodyDiv w:val="1"/>
      <w:marLeft w:val="0"/>
      <w:marRight w:val="0"/>
      <w:marTop w:val="0"/>
      <w:marBottom w:val="0"/>
      <w:divBdr>
        <w:top w:val="none" w:sz="0" w:space="0" w:color="auto"/>
        <w:left w:val="none" w:sz="0" w:space="0" w:color="auto"/>
        <w:bottom w:val="none" w:sz="0" w:space="0" w:color="auto"/>
        <w:right w:val="none" w:sz="0" w:space="0" w:color="auto"/>
      </w:divBdr>
    </w:div>
    <w:div w:id="2003661938">
      <w:bodyDiv w:val="1"/>
      <w:marLeft w:val="0"/>
      <w:marRight w:val="0"/>
      <w:marTop w:val="0"/>
      <w:marBottom w:val="0"/>
      <w:divBdr>
        <w:top w:val="none" w:sz="0" w:space="0" w:color="auto"/>
        <w:left w:val="none" w:sz="0" w:space="0" w:color="auto"/>
        <w:bottom w:val="none" w:sz="0" w:space="0" w:color="auto"/>
        <w:right w:val="none" w:sz="0" w:space="0" w:color="auto"/>
      </w:divBdr>
    </w:div>
    <w:div w:id="2003772113">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04122671">
      <w:bodyDiv w:val="1"/>
      <w:marLeft w:val="0"/>
      <w:marRight w:val="0"/>
      <w:marTop w:val="0"/>
      <w:marBottom w:val="0"/>
      <w:divBdr>
        <w:top w:val="none" w:sz="0" w:space="0" w:color="auto"/>
        <w:left w:val="none" w:sz="0" w:space="0" w:color="auto"/>
        <w:bottom w:val="none" w:sz="0" w:space="0" w:color="auto"/>
        <w:right w:val="none" w:sz="0" w:space="0" w:color="auto"/>
      </w:divBdr>
    </w:div>
    <w:div w:id="2004505057">
      <w:bodyDiv w:val="1"/>
      <w:marLeft w:val="0"/>
      <w:marRight w:val="0"/>
      <w:marTop w:val="0"/>
      <w:marBottom w:val="0"/>
      <w:divBdr>
        <w:top w:val="none" w:sz="0" w:space="0" w:color="auto"/>
        <w:left w:val="none" w:sz="0" w:space="0" w:color="auto"/>
        <w:bottom w:val="none" w:sz="0" w:space="0" w:color="auto"/>
        <w:right w:val="none" w:sz="0" w:space="0" w:color="auto"/>
      </w:divBdr>
    </w:div>
    <w:div w:id="2004695308">
      <w:bodyDiv w:val="1"/>
      <w:marLeft w:val="0"/>
      <w:marRight w:val="0"/>
      <w:marTop w:val="0"/>
      <w:marBottom w:val="0"/>
      <w:divBdr>
        <w:top w:val="none" w:sz="0" w:space="0" w:color="auto"/>
        <w:left w:val="none" w:sz="0" w:space="0" w:color="auto"/>
        <w:bottom w:val="none" w:sz="0" w:space="0" w:color="auto"/>
        <w:right w:val="none" w:sz="0" w:space="0" w:color="auto"/>
      </w:divBdr>
    </w:div>
    <w:div w:id="2004894808">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 w:id="2005236930">
      <w:bodyDiv w:val="1"/>
      <w:marLeft w:val="0"/>
      <w:marRight w:val="0"/>
      <w:marTop w:val="0"/>
      <w:marBottom w:val="0"/>
      <w:divBdr>
        <w:top w:val="none" w:sz="0" w:space="0" w:color="auto"/>
        <w:left w:val="none" w:sz="0" w:space="0" w:color="auto"/>
        <w:bottom w:val="none" w:sz="0" w:space="0" w:color="auto"/>
        <w:right w:val="none" w:sz="0" w:space="0" w:color="auto"/>
      </w:divBdr>
    </w:div>
    <w:div w:id="2005433310">
      <w:bodyDiv w:val="1"/>
      <w:marLeft w:val="0"/>
      <w:marRight w:val="0"/>
      <w:marTop w:val="0"/>
      <w:marBottom w:val="0"/>
      <w:divBdr>
        <w:top w:val="none" w:sz="0" w:space="0" w:color="auto"/>
        <w:left w:val="none" w:sz="0" w:space="0" w:color="auto"/>
        <w:bottom w:val="none" w:sz="0" w:space="0" w:color="auto"/>
        <w:right w:val="none" w:sz="0" w:space="0" w:color="auto"/>
      </w:divBdr>
    </w:div>
    <w:div w:id="2005695094">
      <w:bodyDiv w:val="1"/>
      <w:marLeft w:val="0"/>
      <w:marRight w:val="0"/>
      <w:marTop w:val="0"/>
      <w:marBottom w:val="0"/>
      <w:divBdr>
        <w:top w:val="none" w:sz="0" w:space="0" w:color="auto"/>
        <w:left w:val="none" w:sz="0" w:space="0" w:color="auto"/>
        <w:bottom w:val="none" w:sz="0" w:space="0" w:color="auto"/>
        <w:right w:val="none" w:sz="0" w:space="0" w:color="auto"/>
      </w:divBdr>
    </w:div>
    <w:div w:id="2006275043">
      <w:bodyDiv w:val="1"/>
      <w:marLeft w:val="0"/>
      <w:marRight w:val="0"/>
      <w:marTop w:val="0"/>
      <w:marBottom w:val="0"/>
      <w:divBdr>
        <w:top w:val="none" w:sz="0" w:space="0" w:color="auto"/>
        <w:left w:val="none" w:sz="0" w:space="0" w:color="auto"/>
        <w:bottom w:val="none" w:sz="0" w:space="0" w:color="auto"/>
        <w:right w:val="none" w:sz="0" w:space="0" w:color="auto"/>
      </w:divBdr>
    </w:div>
    <w:div w:id="2006319971">
      <w:bodyDiv w:val="1"/>
      <w:marLeft w:val="0"/>
      <w:marRight w:val="0"/>
      <w:marTop w:val="0"/>
      <w:marBottom w:val="0"/>
      <w:divBdr>
        <w:top w:val="none" w:sz="0" w:space="0" w:color="auto"/>
        <w:left w:val="none" w:sz="0" w:space="0" w:color="auto"/>
        <w:bottom w:val="none" w:sz="0" w:space="0" w:color="auto"/>
        <w:right w:val="none" w:sz="0" w:space="0" w:color="auto"/>
      </w:divBdr>
    </w:div>
    <w:div w:id="2006323987">
      <w:bodyDiv w:val="1"/>
      <w:marLeft w:val="0"/>
      <w:marRight w:val="0"/>
      <w:marTop w:val="0"/>
      <w:marBottom w:val="0"/>
      <w:divBdr>
        <w:top w:val="none" w:sz="0" w:space="0" w:color="auto"/>
        <w:left w:val="none" w:sz="0" w:space="0" w:color="auto"/>
        <w:bottom w:val="none" w:sz="0" w:space="0" w:color="auto"/>
        <w:right w:val="none" w:sz="0" w:space="0" w:color="auto"/>
      </w:divBdr>
    </w:div>
    <w:div w:id="2006546096">
      <w:bodyDiv w:val="1"/>
      <w:marLeft w:val="0"/>
      <w:marRight w:val="0"/>
      <w:marTop w:val="0"/>
      <w:marBottom w:val="0"/>
      <w:divBdr>
        <w:top w:val="none" w:sz="0" w:space="0" w:color="auto"/>
        <w:left w:val="none" w:sz="0" w:space="0" w:color="auto"/>
        <w:bottom w:val="none" w:sz="0" w:space="0" w:color="auto"/>
        <w:right w:val="none" w:sz="0" w:space="0" w:color="auto"/>
      </w:divBdr>
    </w:div>
    <w:div w:id="2006548428">
      <w:bodyDiv w:val="1"/>
      <w:marLeft w:val="0"/>
      <w:marRight w:val="0"/>
      <w:marTop w:val="0"/>
      <w:marBottom w:val="0"/>
      <w:divBdr>
        <w:top w:val="none" w:sz="0" w:space="0" w:color="auto"/>
        <w:left w:val="none" w:sz="0" w:space="0" w:color="auto"/>
        <w:bottom w:val="none" w:sz="0" w:space="0" w:color="auto"/>
        <w:right w:val="none" w:sz="0" w:space="0" w:color="auto"/>
      </w:divBdr>
    </w:div>
    <w:div w:id="2006590580">
      <w:bodyDiv w:val="1"/>
      <w:marLeft w:val="0"/>
      <w:marRight w:val="0"/>
      <w:marTop w:val="0"/>
      <w:marBottom w:val="0"/>
      <w:divBdr>
        <w:top w:val="none" w:sz="0" w:space="0" w:color="auto"/>
        <w:left w:val="none" w:sz="0" w:space="0" w:color="auto"/>
        <w:bottom w:val="none" w:sz="0" w:space="0" w:color="auto"/>
        <w:right w:val="none" w:sz="0" w:space="0" w:color="auto"/>
      </w:divBdr>
    </w:div>
    <w:div w:id="2006664802">
      <w:bodyDiv w:val="1"/>
      <w:marLeft w:val="0"/>
      <w:marRight w:val="0"/>
      <w:marTop w:val="0"/>
      <w:marBottom w:val="0"/>
      <w:divBdr>
        <w:top w:val="none" w:sz="0" w:space="0" w:color="auto"/>
        <w:left w:val="none" w:sz="0" w:space="0" w:color="auto"/>
        <w:bottom w:val="none" w:sz="0" w:space="0" w:color="auto"/>
        <w:right w:val="none" w:sz="0" w:space="0" w:color="auto"/>
      </w:divBdr>
    </w:div>
    <w:div w:id="2006665616">
      <w:bodyDiv w:val="1"/>
      <w:marLeft w:val="0"/>
      <w:marRight w:val="0"/>
      <w:marTop w:val="0"/>
      <w:marBottom w:val="0"/>
      <w:divBdr>
        <w:top w:val="none" w:sz="0" w:space="0" w:color="auto"/>
        <w:left w:val="none" w:sz="0" w:space="0" w:color="auto"/>
        <w:bottom w:val="none" w:sz="0" w:space="0" w:color="auto"/>
        <w:right w:val="none" w:sz="0" w:space="0" w:color="auto"/>
      </w:divBdr>
    </w:div>
    <w:div w:id="2006669737">
      <w:bodyDiv w:val="1"/>
      <w:marLeft w:val="0"/>
      <w:marRight w:val="0"/>
      <w:marTop w:val="0"/>
      <w:marBottom w:val="0"/>
      <w:divBdr>
        <w:top w:val="none" w:sz="0" w:space="0" w:color="auto"/>
        <w:left w:val="none" w:sz="0" w:space="0" w:color="auto"/>
        <w:bottom w:val="none" w:sz="0" w:space="0" w:color="auto"/>
        <w:right w:val="none" w:sz="0" w:space="0" w:color="auto"/>
      </w:divBdr>
    </w:div>
    <w:div w:id="2006744694">
      <w:bodyDiv w:val="1"/>
      <w:marLeft w:val="0"/>
      <w:marRight w:val="0"/>
      <w:marTop w:val="0"/>
      <w:marBottom w:val="0"/>
      <w:divBdr>
        <w:top w:val="none" w:sz="0" w:space="0" w:color="auto"/>
        <w:left w:val="none" w:sz="0" w:space="0" w:color="auto"/>
        <w:bottom w:val="none" w:sz="0" w:space="0" w:color="auto"/>
        <w:right w:val="none" w:sz="0" w:space="0" w:color="auto"/>
      </w:divBdr>
    </w:div>
    <w:div w:id="2006778194">
      <w:bodyDiv w:val="1"/>
      <w:marLeft w:val="0"/>
      <w:marRight w:val="0"/>
      <w:marTop w:val="0"/>
      <w:marBottom w:val="0"/>
      <w:divBdr>
        <w:top w:val="none" w:sz="0" w:space="0" w:color="auto"/>
        <w:left w:val="none" w:sz="0" w:space="0" w:color="auto"/>
        <w:bottom w:val="none" w:sz="0" w:space="0" w:color="auto"/>
        <w:right w:val="none" w:sz="0" w:space="0" w:color="auto"/>
      </w:divBdr>
    </w:div>
    <w:div w:id="2006936486">
      <w:bodyDiv w:val="1"/>
      <w:marLeft w:val="0"/>
      <w:marRight w:val="0"/>
      <w:marTop w:val="0"/>
      <w:marBottom w:val="0"/>
      <w:divBdr>
        <w:top w:val="none" w:sz="0" w:space="0" w:color="auto"/>
        <w:left w:val="none" w:sz="0" w:space="0" w:color="auto"/>
        <w:bottom w:val="none" w:sz="0" w:space="0" w:color="auto"/>
        <w:right w:val="none" w:sz="0" w:space="0" w:color="auto"/>
      </w:divBdr>
    </w:div>
    <w:div w:id="2007243323">
      <w:bodyDiv w:val="1"/>
      <w:marLeft w:val="0"/>
      <w:marRight w:val="0"/>
      <w:marTop w:val="0"/>
      <w:marBottom w:val="0"/>
      <w:divBdr>
        <w:top w:val="none" w:sz="0" w:space="0" w:color="auto"/>
        <w:left w:val="none" w:sz="0" w:space="0" w:color="auto"/>
        <w:bottom w:val="none" w:sz="0" w:space="0" w:color="auto"/>
        <w:right w:val="none" w:sz="0" w:space="0" w:color="auto"/>
      </w:divBdr>
    </w:div>
    <w:div w:id="2007318172">
      <w:bodyDiv w:val="1"/>
      <w:marLeft w:val="0"/>
      <w:marRight w:val="0"/>
      <w:marTop w:val="0"/>
      <w:marBottom w:val="0"/>
      <w:divBdr>
        <w:top w:val="none" w:sz="0" w:space="0" w:color="auto"/>
        <w:left w:val="none" w:sz="0" w:space="0" w:color="auto"/>
        <w:bottom w:val="none" w:sz="0" w:space="0" w:color="auto"/>
        <w:right w:val="none" w:sz="0" w:space="0" w:color="auto"/>
      </w:divBdr>
    </w:div>
    <w:div w:id="2007367753">
      <w:bodyDiv w:val="1"/>
      <w:marLeft w:val="0"/>
      <w:marRight w:val="0"/>
      <w:marTop w:val="0"/>
      <w:marBottom w:val="0"/>
      <w:divBdr>
        <w:top w:val="none" w:sz="0" w:space="0" w:color="auto"/>
        <w:left w:val="none" w:sz="0" w:space="0" w:color="auto"/>
        <w:bottom w:val="none" w:sz="0" w:space="0" w:color="auto"/>
        <w:right w:val="none" w:sz="0" w:space="0" w:color="auto"/>
      </w:divBdr>
    </w:div>
    <w:div w:id="2007392714">
      <w:bodyDiv w:val="1"/>
      <w:marLeft w:val="0"/>
      <w:marRight w:val="0"/>
      <w:marTop w:val="0"/>
      <w:marBottom w:val="0"/>
      <w:divBdr>
        <w:top w:val="none" w:sz="0" w:space="0" w:color="auto"/>
        <w:left w:val="none" w:sz="0" w:space="0" w:color="auto"/>
        <w:bottom w:val="none" w:sz="0" w:space="0" w:color="auto"/>
        <w:right w:val="none" w:sz="0" w:space="0" w:color="auto"/>
      </w:divBdr>
    </w:div>
    <w:div w:id="2007435714">
      <w:bodyDiv w:val="1"/>
      <w:marLeft w:val="0"/>
      <w:marRight w:val="0"/>
      <w:marTop w:val="0"/>
      <w:marBottom w:val="0"/>
      <w:divBdr>
        <w:top w:val="none" w:sz="0" w:space="0" w:color="auto"/>
        <w:left w:val="none" w:sz="0" w:space="0" w:color="auto"/>
        <w:bottom w:val="none" w:sz="0" w:space="0" w:color="auto"/>
        <w:right w:val="none" w:sz="0" w:space="0" w:color="auto"/>
      </w:divBdr>
    </w:div>
    <w:div w:id="2007515096">
      <w:bodyDiv w:val="1"/>
      <w:marLeft w:val="0"/>
      <w:marRight w:val="0"/>
      <w:marTop w:val="0"/>
      <w:marBottom w:val="0"/>
      <w:divBdr>
        <w:top w:val="none" w:sz="0" w:space="0" w:color="auto"/>
        <w:left w:val="none" w:sz="0" w:space="0" w:color="auto"/>
        <w:bottom w:val="none" w:sz="0" w:space="0" w:color="auto"/>
        <w:right w:val="none" w:sz="0" w:space="0" w:color="auto"/>
      </w:divBdr>
    </w:div>
    <w:div w:id="2007584231">
      <w:bodyDiv w:val="1"/>
      <w:marLeft w:val="0"/>
      <w:marRight w:val="0"/>
      <w:marTop w:val="0"/>
      <w:marBottom w:val="0"/>
      <w:divBdr>
        <w:top w:val="none" w:sz="0" w:space="0" w:color="auto"/>
        <w:left w:val="none" w:sz="0" w:space="0" w:color="auto"/>
        <w:bottom w:val="none" w:sz="0" w:space="0" w:color="auto"/>
        <w:right w:val="none" w:sz="0" w:space="0" w:color="auto"/>
      </w:divBdr>
    </w:div>
    <w:div w:id="2007592210">
      <w:bodyDiv w:val="1"/>
      <w:marLeft w:val="0"/>
      <w:marRight w:val="0"/>
      <w:marTop w:val="0"/>
      <w:marBottom w:val="0"/>
      <w:divBdr>
        <w:top w:val="none" w:sz="0" w:space="0" w:color="auto"/>
        <w:left w:val="none" w:sz="0" w:space="0" w:color="auto"/>
        <w:bottom w:val="none" w:sz="0" w:space="0" w:color="auto"/>
        <w:right w:val="none" w:sz="0" w:space="0" w:color="auto"/>
      </w:divBdr>
    </w:div>
    <w:div w:id="2007707368">
      <w:bodyDiv w:val="1"/>
      <w:marLeft w:val="0"/>
      <w:marRight w:val="0"/>
      <w:marTop w:val="0"/>
      <w:marBottom w:val="0"/>
      <w:divBdr>
        <w:top w:val="none" w:sz="0" w:space="0" w:color="auto"/>
        <w:left w:val="none" w:sz="0" w:space="0" w:color="auto"/>
        <w:bottom w:val="none" w:sz="0" w:space="0" w:color="auto"/>
        <w:right w:val="none" w:sz="0" w:space="0" w:color="auto"/>
      </w:divBdr>
    </w:div>
    <w:div w:id="2007777414">
      <w:bodyDiv w:val="1"/>
      <w:marLeft w:val="0"/>
      <w:marRight w:val="0"/>
      <w:marTop w:val="0"/>
      <w:marBottom w:val="0"/>
      <w:divBdr>
        <w:top w:val="none" w:sz="0" w:space="0" w:color="auto"/>
        <w:left w:val="none" w:sz="0" w:space="0" w:color="auto"/>
        <w:bottom w:val="none" w:sz="0" w:space="0" w:color="auto"/>
        <w:right w:val="none" w:sz="0" w:space="0" w:color="auto"/>
      </w:divBdr>
    </w:div>
    <w:div w:id="2007902153">
      <w:bodyDiv w:val="1"/>
      <w:marLeft w:val="0"/>
      <w:marRight w:val="0"/>
      <w:marTop w:val="0"/>
      <w:marBottom w:val="0"/>
      <w:divBdr>
        <w:top w:val="none" w:sz="0" w:space="0" w:color="auto"/>
        <w:left w:val="none" w:sz="0" w:space="0" w:color="auto"/>
        <w:bottom w:val="none" w:sz="0" w:space="0" w:color="auto"/>
        <w:right w:val="none" w:sz="0" w:space="0" w:color="auto"/>
      </w:divBdr>
    </w:div>
    <w:div w:id="2008090094">
      <w:bodyDiv w:val="1"/>
      <w:marLeft w:val="0"/>
      <w:marRight w:val="0"/>
      <w:marTop w:val="0"/>
      <w:marBottom w:val="0"/>
      <w:divBdr>
        <w:top w:val="none" w:sz="0" w:space="0" w:color="auto"/>
        <w:left w:val="none" w:sz="0" w:space="0" w:color="auto"/>
        <w:bottom w:val="none" w:sz="0" w:space="0" w:color="auto"/>
        <w:right w:val="none" w:sz="0" w:space="0" w:color="auto"/>
      </w:divBdr>
    </w:div>
    <w:div w:id="2008173518">
      <w:bodyDiv w:val="1"/>
      <w:marLeft w:val="0"/>
      <w:marRight w:val="0"/>
      <w:marTop w:val="0"/>
      <w:marBottom w:val="0"/>
      <w:divBdr>
        <w:top w:val="none" w:sz="0" w:space="0" w:color="auto"/>
        <w:left w:val="none" w:sz="0" w:space="0" w:color="auto"/>
        <w:bottom w:val="none" w:sz="0" w:space="0" w:color="auto"/>
        <w:right w:val="none" w:sz="0" w:space="0" w:color="auto"/>
      </w:divBdr>
    </w:div>
    <w:div w:id="2008249055">
      <w:bodyDiv w:val="1"/>
      <w:marLeft w:val="0"/>
      <w:marRight w:val="0"/>
      <w:marTop w:val="0"/>
      <w:marBottom w:val="0"/>
      <w:divBdr>
        <w:top w:val="none" w:sz="0" w:space="0" w:color="auto"/>
        <w:left w:val="none" w:sz="0" w:space="0" w:color="auto"/>
        <w:bottom w:val="none" w:sz="0" w:space="0" w:color="auto"/>
        <w:right w:val="none" w:sz="0" w:space="0" w:color="auto"/>
      </w:divBdr>
    </w:div>
    <w:div w:id="2008557943">
      <w:bodyDiv w:val="1"/>
      <w:marLeft w:val="0"/>
      <w:marRight w:val="0"/>
      <w:marTop w:val="0"/>
      <w:marBottom w:val="0"/>
      <w:divBdr>
        <w:top w:val="none" w:sz="0" w:space="0" w:color="auto"/>
        <w:left w:val="none" w:sz="0" w:space="0" w:color="auto"/>
        <w:bottom w:val="none" w:sz="0" w:space="0" w:color="auto"/>
        <w:right w:val="none" w:sz="0" w:space="0" w:color="auto"/>
      </w:divBdr>
    </w:div>
    <w:div w:id="2008825493">
      <w:bodyDiv w:val="1"/>
      <w:marLeft w:val="0"/>
      <w:marRight w:val="0"/>
      <w:marTop w:val="0"/>
      <w:marBottom w:val="0"/>
      <w:divBdr>
        <w:top w:val="none" w:sz="0" w:space="0" w:color="auto"/>
        <w:left w:val="none" w:sz="0" w:space="0" w:color="auto"/>
        <w:bottom w:val="none" w:sz="0" w:space="0" w:color="auto"/>
        <w:right w:val="none" w:sz="0" w:space="0" w:color="auto"/>
      </w:divBdr>
    </w:div>
    <w:div w:id="2008901997">
      <w:bodyDiv w:val="1"/>
      <w:marLeft w:val="0"/>
      <w:marRight w:val="0"/>
      <w:marTop w:val="0"/>
      <w:marBottom w:val="0"/>
      <w:divBdr>
        <w:top w:val="none" w:sz="0" w:space="0" w:color="auto"/>
        <w:left w:val="none" w:sz="0" w:space="0" w:color="auto"/>
        <w:bottom w:val="none" w:sz="0" w:space="0" w:color="auto"/>
        <w:right w:val="none" w:sz="0" w:space="0" w:color="auto"/>
      </w:divBdr>
    </w:div>
    <w:div w:id="2009015514">
      <w:bodyDiv w:val="1"/>
      <w:marLeft w:val="0"/>
      <w:marRight w:val="0"/>
      <w:marTop w:val="0"/>
      <w:marBottom w:val="0"/>
      <w:divBdr>
        <w:top w:val="none" w:sz="0" w:space="0" w:color="auto"/>
        <w:left w:val="none" w:sz="0" w:space="0" w:color="auto"/>
        <w:bottom w:val="none" w:sz="0" w:space="0" w:color="auto"/>
        <w:right w:val="none" w:sz="0" w:space="0" w:color="auto"/>
      </w:divBdr>
    </w:div>
    <w:div w:id="2009088504">
      <w:bodyDiv w:val="1"/>
      <w:marLeft w:val="0"/>
      <w:marRight w:val="0"/>
      <w:marTop w:val="0"/>
      <w:marBottom w:val="0"/>
      <w:divBdr>
        <w:top w:val="none" w:sz="0" w:space="0" w:color="auto"/>
        <w:left w:val="none" w:sz="0" w:space="0" w:color="auto"/>
        <w:bottom w:val="none" w:sz="0" w:space="0" w:color="auto"/>
        <w:right w:val="none" w:sz="0" w:space="0" w:color="auto"/>
      </w:divBdr>
    </w:div>
    <w:div w:id="2009089140">
      <w:bodyDiv w:val="1"/>
      <w:marLeft w:val="0"/>
      <w:marRight w:val="0"/>
      <w:marTop w:val="0"/>
      <w:marBottom w:val="0"/>
      <w:divBdr>
        <w:top w:val="none" w:sz="0" w:space="0" w:color="auto"/>
        <w:left w:val="none" w:sz="0" w:space="0" w:color="auto"/>
        <w:bottom w:val="none" w:sz="0" w:space="0" w:color="auto"/>
        <w:right w:val="none" w:sz="0" w:space="0" w:color="auto"/>
      </w:divBdr>
    </w:div>
    <w:div w:id="2009483315">
      <w:bodyDiv w:val="1"/>
      <w:marLeft w:val="0"/>
      <w:marRight w:val="0"/>
      <w:marTop w:val="0"/>
      <w:marBottom w:val="0"/>
      <w:divBdr>
        <w:top w:val="none" w:sz="0" w:space="0" w:color="auto"/>
        <w:left w:val="none" w:sz="0" w:space="0" w:color="auto"/>
        <w:bottom w:val="none" w:sz="0" w:space="0" w:color="auto"/>
        <w:right w:val="none" w:sz="0" w:space="0" w:color="auto"/>
      </w:divBdr>
    </w:div>
    <w:div w:id="2009820733">
      <w:bodyDiv w:val="1"/>
      <w:marLeft w:val="0"/>
      <w:marRight w:val="0"/>
      <w:marTop w:val="0"/>
      <w:marBottom w:val="0"/>
      <w:divBdr>
        <w:top w:val="none" w:sz="0" w:space="0" w:color="auto"/>
        <w:left w:val="none" w:sz="0" w:space="0" w:color="auto"/>
        <w:bottom w:val="none" w:sz="0" w:space="0" w:color="auto"/>
        <w:right w:val="none" w:sz="0" w:space="0" w:color="auto"/>
      </w:divBdr>
    </w:div>
    <w:div w:id="2009867047">
      <w:bodyDiv w:val="1"/>
      <w:marLeft w:val="0"/>
      <w:marRight w:val="0"/>
      <w:marTop w:val="0"/>
      <w:marBottom w:val="0"/>
      <w:divBdr>
        <w:top w:val="none" w:sz="0" w:space="0" w:color="auto"/>
        <w:left w:val="none" w:sz="0" w:space="0" w:color="auto"/>
        <w:bottom w:val="none" w:sz="0" w:space="0" w:color="auto"/>
        <w:right w:val="none" w:sz="0" w:space="0" w:color="auto"/>
      </w:divBdr>
    </w:div>
    <w:div w:id="2009939503">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0281673">
      <w:bodyDiv w:val="1"/>
      <w:marLeft w:val="0"/>
      <w:marRight w:val="0"/>
      <w:marTop w:val="0"/>
      <w:marBottom w:val="0"/>
      <w:divBdr>
        <w:top w:val="none" w:sz="0" w:space="0" w:color="auto"/>
        <w:left w:val="none" w:sz="0" w:space="0" w:color="auto"/>
        <w:bottom w:val="none" w:sz="0" w:space="0" w:color="auto"/>
        <w:right w:val="none" w:sz="0" w:space="0" w:color="auto"/>
      </w:divBdr>
    </w:div>
    <w:div w:id="2010401647">
      <w:bodyDiv w:val="1"/>
      <w:marLeft w:val="0"/>
      <w:marRight w:val="0"/>
      <w:marTop w:val="0"/>
      <w:marBottom w:val="0"/>
      <w:divBdr>
        <w:top w:val="none" w:sz="0" w:space="0" w:color="auto"/>
        <w:left w:val="none" w:sz="0" w:space="0" w:color="auto"/>
        <w:bottom w:val="none" w:sz="0" w:space="0" w:color="auto"/>
        <w:right w:val="none" w:sz="0" w:space="0" w:color="auto"/>
      </w:divBdr>
    </w:div>
    <w:div w:id="2010449442">
      <w:bodyDiv w:val="1"/>
      <w:marLeft w:val="0"/>
      <w:marRight w:val="0"/>
      <w:marTop w:val="0"/>
      <w:marBottom w:val="0"/>
      <w:divBdr>
        <w:top w:val="none" w:sz="0" w:space="0" w:color="auto"/>
        <w:left w:val="none" w:sz="0" w:space="0" w:color="auto"/>
        <w:bottom w:val="none" w:sz="0" w:space="0" w:color="auto"/>
        <w:right w:val="none" w:sz="0" w:space="0" w:color="auto"/>
      </w:divBdr>
    </w:div>
    <w:div w:id="2010866928">
      <w:bodyDiv w:val="1"/>
      <w:marLeft w:val="0"/>
      <w:marRight w:val="0"/>
      <w:marTop w:val="0"/>
      <w:marBottom w:val="0"/>
      <w:divBdr>
        <w:top w:val="none" w:sz="0" w:space="0" w:color="auto"/>
        <w:left w:val="none" w:sz="0" w:space="0" w:color="auto"/>
        <w:bottom w:val="none" w:sz="0" w:space="0" w:color="auto"/>
        <w:right w:val="none" w:sz="0" w:space="0" w:color="auto"/>
      </w:divBdr>
    </w:div>
    <w:div w:id="2010909388">
      <w:bodyDiv w:val="1"/>
      <w:marLeft w:val="0"/>
      <w:marRight w:val="0"/>
      <w:marTop w:val="0"/>
      <w:marBottom w:val="0"/>
      <w:divBdr>
        <w:top w:val="none" w:sz="0" w:space="0" w:color="auto"/>
        <w:left w:val="none" w:sz="0" w:space="0" w:color="auto"/>
        <w:bottom w:val="none" w:sz="0" w:space="0" w:color="auto"/>
        <w:right w:val="none" w:sz="0" w:space="0" w:color="auto"/>
      </w:divBdr>
    </w:div>
    <w:div w:id="2010979966">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1366333">
      <w:bodyDiv w:val="1"/>
      <w:marLeft w:val="0"/>
      <w:marRight w:val="0"/>
      <w:marTop w:val="0"/>
      <w:marBottom w:val="0"/>
      <w:divBdr>
        <w:top w:val="none" w:sz="0" w:space="0" w:color="auto"/>
        <w:left w:val="none" w:sz="0" w:space="0" w:color="auto"/>
        <w:bottom w:val="none" w:sz="0" w:space="0" w:color="auto"/>
        <w:right w:val="none" w:sz="0" w:space="0" w:color="auto"/>
      </w:divBdr>
    </w:div>
    <w:div w:id="2011565603">
      <w:bodyDiv w:val="1"/>
      <w:marLeft w:val="0"/>
      <w:marRight w:val="0"/>
      <w:marTop w:val="0"/>
      <w:marBottom w:val="0"/>
      <w:divBdr>
        <w:top w:val="none" w:sz="0" w:space="0" w:color="auto"/>
        <w:left w:val="none" w:sz="0" w:space="0" w:color="auto"/>
        <w:bottom w:val="none" w:sz="0" w:space="0" w:color="auto"/>
        <w:right w:val="none" w:sz="0" w:space="0" w:color="auto"/>
      </w:divBdr>
    </w:div>
    <w:div w:id="2011636101">
      <w:bodyDiv w:val="1"/>
      <w:marLeft w:val="0"/>
      <w:marRight w:val="0"/>
      <w:marTop w:val="0"/>
      <w:marBottom w:val="0"/>
      <w:divBdr>
        <w:top w:val="none" w:sz="0" w:space="0" w:color="auto"/>
        <w:left w:val="none" w:sz="0" w:space="0" w:color="auto"/>
        <w:bottom w:val="none" w:sz="0" w:space="0" w:color="auto"/>
        <w:right w:val="none" w:sz="0" w:space="0" w:color="auto"/>
      </w:divBdr>
    </w:div>
    <w:div w:id="2011640659">
      <w:bodyDiv w:val="1"/>
      <w:marLeft w:val="0"/>
      <w:marRight w:val="0"/>
      <w:marTop w:val="0"/>
      <w:marBottom w:val="0"/>
      <w:divBdr>
        <w:top w:val="none" w:sz="0" w:space="0" w:color="auto"/>
        <w:left w:val="none" w:sz="0" w:space="0" w:color="auto"/>
        <w:bottom w:val="none" w:sz="0" w:space="0" w:color="auto"/>
        <w:right w:val="none" w:sz="0" w:space="0" w:color="auto"/>
      </w:divBdr>
    </w:div>
    <w:div w:id="2011717900">
      <w:bodyDiv w:val="1"/>
      <w:marLeft w:val="0"/>
      <w:marRight w:val="0"/>
      <w:marTop w:val="0"/>
      <w:marBottom w:val="0"/>
      <w:divBdr>
        <w:top w:val="none" w:sz="0" w:space="0" w:color="auto"/>
        <w:left w:val="none" w:sz="0" w:space="0" w:color="auto"/>
        <w:bottom w:val="none" w:sz="0" w:space="0" w:color="auto"/>
        <w:right w:val="none" w:sz="0" w:space="0" w:color="auto"/>
      </w:divBdr>
    </w:div>
    <w:div w:id="2011760247">
      <w:bodyDiv w:val="1"/>
      <w:marLeft w:val="0"/>
      <w:marRight w:val="0"/>
      <w:marTop w:val="0"/>
      <w:marBottom w:val="0"/>
      <w:divBdr>
        <w:top w:val="none" w:sz="0" w:space="0" w:color="auto"/>
        <w:left w:val="none" w:sz="0" w:space="0" w:color="auto"/>
        <w:bottom w:val="none" w:sz="0" w:space="0" w:color="auto"/>
        <w:right w:val="none" w:sz="0" w:space="0" w:color="auto"/>
      </w:divBdr>
    </w:div>
    <w:div w:id="2012026746">
      <w:bodyDiv w:val="1"/>
      <w:marLeft w:val="0"/>
      <w:marRight w:val="0"/>
      <w:marTop w:val="0"/>
      <w:marBottom w:val="0"/>
      <w:divBdr>
        <w:top w:val="none" w:sz="0" w:space="0" w:color="auto"/>
        <w:left w:val="none" w:sz="0" w:space="0" w:color="auto"/>
        <w:bottom w:val="none" w:sz="0" w:space="0" w:color="auto"/>
        <w:right w:val="none" w:sz="0" w:space="0" w:color="auto"/>
      </w:divBdr>
    </w:div>
    <w:div w:id="2012173173">
      <w:bodyDiv w:val="1"/>
      <w:marLeft w:val="0"/>
      <w:marRight w:val="0"/>
      <w:marTop w:val="0"/>
      <w:marBottom w:val="0"/>
      <w:divBdr>
        <w:top w:val="none" w:sz="0" w:space="0" w:color="auto"/>
        <w:left w:val="none" w:sz="0" w:space="0" w:color="auto"/>
        <w:bottom w:val="none" w:sz="0" w:space="0" w:color="auto"/>
        <w:right w:val="none" w:sz="0" w:space="0" w:color="auto"/>
      </w:divBdr>
    </w:div>
    <w:div w:id="2012370999">
      <w:bodyDiv w:val="1"/>
      <w:marLeft w:val="0"/>
      <w:marRight w:val="0"/>
      <w:marTop w:val="0"/>
      <w:marBottom w:val="0"/>
      <w:divBdr>
        <w:top w:val="none" w:sz="0" w:space="0" w:color="auto"/>
        <w:left w:val="none" w:sz="0" w:space="0" w:color="auto"/>
        <w:bottom w:val="none" w:sz="0" w:space="0" w:color="auto"/>
        <w:right w:val="none" w:sz="0" w:space="0" w:color="auto"/>
      </w:divBdr>
    </w:div>
    <w:div w:id="2012444216">
      <w:bodyDiv w:val="1"/>
      <w:marLeft w:val="0"/>
      <w:marRight w:val="0"/>
      <w:marTop w:val="0"/>
      <w:marBottom w:val="0"/>
      <w:divBdr>
        <w:top w:val="none" w:sz="0" w:space="0" w:color="auto"/>
        <w:left w:val="none" w:sz="0" w:space="0" w:color="auto"/>
        <w:bottom w:val="none" w:sz="0" w:space="0" w:color="auto"/>
        <w:right w:val="none" w:sz="0" w:space="0" w:color="auto"/>
      </w:divBdr>
    </w:div>
    <w:div w:id="2012445442">
      <w:bodyDiv w:val="1"/>
      <w:marLeft w:val="0"/>
      <w:marRight w:val="0"/>
      <w:marTop w:val="0"/>
      <w:marBottom w:val="0"/>
      <w:divBdr>
        <w:top w:val="none" w:sz="0" w:space="0" w:color="auto"/>
        <w:left w:val="none" w:sz="0" w:space="0" w:color="auto"/>
        <w:bottom w:val="none" w:sz="0" w:space="0" w:color="auto"/>
        <w:right w:val="none" w:sz="0" w:space="0" w:color="auto"/>
      </w:divBdr>
    </w:div>
    <w:div w:id="2012566594">
      <w:bodyDiv w:val="1"/>
      <w:marLeft w:val="0"/>
      <w:marRight w:val="0"/>
      <w:marTop w:val="0"/>
      <w:marBottom w:val="0"/>
      <w:divBdr>
        <w:top w:val="none" w:sz="0" w:space="0" w:color="auto"/>
        <w:left w:val="none" w:sz="0" w:space="0" w:color="auto"/>
        <w:bottom w:val="none" w:sz="0" w:space="0" w:color="auto"/>
        <w:right w:val="none" w:sz="0" w:space="0" w:color="auto"/>
      </w:divBdr>
    </w:div>
    <w:div w:id="2012754163">
      <w:bodyDiv w:val="1"/>
      <w:marLeft w:val="0"/>
      <w:marRight w:val="0"/>
      <w:marTop w:val="0"/>
      <w:marBottom w:val="0"/>
      <w:divBdr>
        <w:top w:val="none" w:sz="0" w:space="0" w:color="auto"/>
        <w:left w:val="none" w:sz="0" w:space="0" w:color="auto"/>
        <w:bottom w:val="none" w:sz="0" w:space="0" w:color="auto"/>
        <w:right w:val="none" w:sz="0" w:space="0" w:color="auto"/>
      </w:divBdr>
    </w:div>
    <w:div w:id="2012874836">
      <w:bodyDiv w:val="1"/>
      <w:marLeft w:val="0"/>
      <w:marRight w:val="0"/>
      <w:marTop w:val="0"/>
      <w:marBottom w:val="0"/>
      <w:divBdr>
        <w:top w:val="none" w:sz="0" w:space="0" w:color="auto"/>
        <w:left w:val="none" w:sz="0" w:space="0" w:color="auto"/>
        <w:bottom w:val="none" w:sz="0" w:space="0" w:color="auto"/>
        <w:right w:val="none" w:sz="0" w:space="0" w:color="auto"/>
      </w:divBdr>
    </w:div>
    <w:div w:id="2013020675">
      <w:bodyDiv w:val="1"/>
      <w:marLeft w:val="0"/>
      <w:marRight w:val="0"/>
      <w:marTop w:val="0"/>
      <w:marBottom w:val="0"/>
      <w:divBdr>
        <w:top w:val="none" w:sz="0" w:space="0" w:color="auto"/>
        <w:left w:val="none" w:sz="0" w:space="0" w:color="auto"/>
        <w:bottom w:val="none" w:sz="0" w:space="0" w:color="auto"/>
        <w:right w:val="none" w:sz="0" w:space="0" w:color="auto"/>
      </w:divBdr>
    </w:div>
    <w:div w:id="2013021686">
      <w:bodyDiv w:val="1"/>
      <w:marLeft w:val="0"/>
      <w:marRight w:val="0"/>
      <w:marTop w:val="0"/>
      <w:marBottom w:val="0"/>
      <w:divBdr>
        <w:top w:val="none" w:sz="0" w:space="0" w:color="auto"/>
        <w:left w:val="none" w:sz="0" w:space="0" w:color="auto"/>
        <w:bottom w:val="none" w:sz="0" w:space="0" w:color="auto"/>
        <w:right w:val="none" w:sz="0" w:space="0" w:color="auto"/>
      </w:divBdr>
    </w:div>
    <w:div w:id="2013069566">
      <w:bodyDiv w:val="1"/>
      <w:marLeft w:val="0"/>
      <w:marRight w:val="0"/>
      <w:marTop w:val="0"/>
      <w:marBottom w:val="0"/>
      <w:divBdr>
        <w:top w:val="none" w:sz="0" w:space="0" w:color="auto"/>
        <w:left w:val="none" w:sz="0" w:space="0" w:color="auto"/>
        <w:bottom w:val="none" w:sz="0" w:space="0" w:color="auto"/>
        <w:right w:val="none" w:sz="0" w:space="0" w:color="auto"/>
      </w:divBdr>
    </w:div>
    <w:div w:id="2013137878">
      <w:bodyDiv w:val="1"/>
      <w:marLeft w:val="0"/>
      <w:marRight w:val="0"/>
      <w:marTop w:val="0"/>
      <w:marBottom w:val="0"/>
      <w:divBdr>
        <w:top w:val="none" w:sz="0" w:space="0" w:color="auto"/>
        <w:left w:val="none" w:sz="0" w:space="0" w:color="auto"/>
        <w:bottom w:val="none" w:sz="0" w:space="0" w:color="auto"/>
        <w:right w:val="none" w:sz="0" w:space="0" w:color="auto"/>
      </w:divBdr>
    </w:div>
    <w:div w:id="2013143695">
      <w:bodyDiv w:val="1"/>
      <w:marLeft w:val="0"/>
      <w:marRight w:val="0"/>
      <w:marTop w:val="0"/>
      <w:marBottom w:val="0"/>
      <w:divBdr>
        <w:top w:val="none" w:sz="0" w:space="0" w:color="auto"/>
        <w:left w:val="none" w:sz="0" w:space="0" w:color="auto"/>
        <w:bottom w:val="none" w:sz="0" w:space="0" w:color="auto"/>
        <w:right w:val="none" w:sz="0" w:space="0" w:color="auto"/>
      </w:divBdr>
    </w:div>
    <w:div w:id="2013288735">
      <w:bodyDiv w:val="1"/>
      <w:marLeft w:val="0"/>
      <w:marRight w:val="0"/>
      <w:marTop w:val="0"/>
      <w:marBottom w:val="0"/>
      <w:divBdr>
        <w:top w:val="none" w:sz="0" w:space="0" w:color="auto"/>
        <w:left w:val="none" w:sz="0" w:space="0" w:color="auto"/>
        <w:bottom w:val="none" w:sz="0" w:space="0" w:color="auto"/>
        <w:right w:val="none" w:sz="0" w:space="0" w:color="auto"/>
      </w:divBdr>
    </w:div>
    <w:div w:id="2013335096">
      <w:bodyDiv w:val="1"/>
      <w:marLeft w:val="0"/>
      <w:marRight w:val="0"/>
      <w:marTop w:val="0"/>
      <w:marBottom w:val="0"/>
      <w:divBdr>
        <w:top w:val="none" w:sz="0" w:space="0" w:color="auto"/>
        <w:left w:val="none" w:sz="0" w:space="0" w:color="auto"/>
        <w:bottom w:val="none" w:sz="0" w:space="0" w:color="auto"/>
        <w:right w:val="none" w:sz="0" w:space="0" w:color="auto"/>
      </w:divBdr>
    </w:div>
    <w:div w:id="2013411197">
      <w:bodyDiv w:val="1"/>
      <w:marLeft w:val="0"/>
      <w:marRight w:val="0"/>
      <w:marTop w:val="0"/>
      <w:marBottom w:val="0"/>
      <w:divBdr>
        <w:top w:val="none" w:sz="0" w:space="0" w:color="auto"/>
        <w:left w:val="none" w:sz="0" w:space="0" w:color="auto"/>
        <w:bottom w:val="none" w:sz="0" w:space="0" w:color="auto"/>
        <w:right w:val="none" w:sz="0" w:space="0" w:color="auto"/>
      </w:divBdr>
    </w:div>
    <w:div w:id="2013531538">
      <w:bodyDiv w:val="1"/>
      <w:marLeft w:val="0"/>
      <w:marRight w:val="0"/>
      <w:marTop w:val="0"/>
      <w:marBottom w:val="0"/>
      <w:divBdr>
        <w:top w:val="none" w:sz="0" w:space="0" w:color="auto"/>
        <w:left w:val="none" w:sz="0" w:space="0" w:color="auto"/>
        <w:bottom w:val="none" w:sz="0" w:space="0" w:color="auto"/>
        <w:right w:val="none" w:sz="0" w:space="0" w:color="auto"/>
      </w:divBdr>
    </w:div>
    <w:div w:id="2013533214">
      <w:bodyDiv w:val="1"/>
      <w:marLeft w:val="0"/>
      <w:marRight w:val="0"/>
      <w:marTop w:val="0"/>
      <w:marBottom w:val="0"/>
      <w:divBdr>
        <w:top w:val="none" w:sz="0" w:space="0" w:color="auto"/>
        <w:left w:val="none" w:sz="0" w:space="0" w:color="auto"/>
        <w:bottom w:val="none" w:sz="0" w:space="0" w:color="auto"/>
        <w:right w:val="none" w:sz="0" w:space="0" w:color="auto"/>
      </w:divBdr>
    </w:div>
    <w:div w:id="2013599943">
      <w:bodyDiv w:val="1"/>
      <w:marLeft w:val="0"/>
      <w:marRight w:val="0"/>
      <w:marTop w:val="0"/>
      <w:marBottom w:val="0"/>
      <w:divBdr>
        <w:top w:val="none" w:sz="0" w:space="0" w:color="auto"/>
        <w:left w:val="none" w:sz="0" w:space="0" w:color="auto"/>
        <w:bottom w:val="none" w:sz="0" w:space="0" w:color="auto"/>
        <w:right w:val="none" w:sz="0" w:space="0" w:color="auto"/>
      </w:divBdr>
    </w:div>
    <w:div w:id="2013677365">
      <w:bodyDiv w:val="1"/>
      <w:marLeft w:val="0"/>
      <w:marRight w:val="0"/>
      <w:marTop w:val="0"/>
      <w:marBottom w:val="0"/>
      <w:divBdr>
        <w:top w:val="none" w:sz="0" w:space="0" w:color="auto"/>
        <w:left w:val="none" w:sz="0" w:space="0" w:color="auto"/>
        <w:bottom w:val="none" w:sz="0" w:space="0" w:color="auto"/>
        <w:right w:val="none" w:sz="0" w:space="0" w:color="auto"/>
      </w:divBdr>
    </w:div>
    <w:div w:id="2013682050">
      <w:bodyDiv w:val="1"/>
      <w:marLeft w:val="0"/>
      <w:marRight w:val="0"/>
      <w:marTop w:val="0"/>
      <w:marBottom w:val="0"/>
      <w:divBdr>
        <w:top w:val="none" w:sz="0" w:space="0" w:color="auto"/>
        <w:left w:val="none" w:sz="0" w:space="0" w:color="auto"/>
        <w:bottom w:val="none" w:sz="0" w:space="0" w:color="auto"/>
        <w:right w:val="none" w:sz="0" w:space="0" w:color="auto"/>
      </w:divBdr>
    </w:div>
    <w:div w:id="2013755714">
      <w:bodyDiv w:val="1"/>
      <w:marLeft w:val="0"/>
      <w:marRight w:val="0"/>
      <w:marTop w:val="0"/>
      <w:marBottom w:val="0"/>
      <w:divBdr>
        <w:top w:val="none" w:sz="0" w:space="0" w:color="auto"/>
        <w:left w:val="none" w:sz="0" w:space="0" w:color="auto"/>
        <w:bottom w:val="none" w:sz="0" w:space="0" w:color="auto"/>
        <w:right w:val="none" w:sz="0" w:space="0" w:color="auto"/>
      </w:divBdr>
    </w:div>
    <w:div w:id="2013797233">
      <w:bodyDiv w:val="1"/>
      <w:marLeft w:val="0"/>
      <w:marRight w:val="0"/>
      <w:marTop w:val="0"/>
      <w:marBottom w:val="0"/>
      <w:divBdr>
        <w:top w:val="none" w:sz="0" w:space="0" w:color="auto"/>
        <w:left w:val="none" w:sz="0" w:space="0" w:color="auto"/>
        <w:bottom w:val="none" w:sz="0" w:space="0" w:color="auto"/>
        <w:right w:val="none" w:sz="0" w:space="0" w:color="auto"/>
      </w:divBdr>
    </w:div>
    <w:div w:id="2013800698">
      <w:bodyDiv w:val="1"/>
      <w:marLeft w:val="0"/>
      <w:marRight w:val="0"/>
      <w:marTop w:val="0"/>
      <w:marBottom w:val="0"/>
      <w:divBdr>
        <w:top w:val="none" w:sz="0" w:space="0" w:color="auto"/>
        <w:left w:val="none" w:sz="0" w:space="0" w:color="auto"/>
        <w:bottom w:val="none" w:sz="0" w:space="0" w:color="auto"/>
        <w:right w:val="none" w:sz="0" w:space="0" w:color="auto"/>
      </w:divBdr>
    </w:div>
    <w:div w:id="2013948862">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140488">
      <w:bodyDiv w:val="1"/>
      <w:marLeft w:val="0"/>
      <w:marRight w:val="0"/>
      <w:marTop w:val="0"/>
      <w:marBottom w:val="0"/>
      <w:divBdr>
        <w:top w:val="none" w:sz="0" w:space="0" w:color="auto"/>
        <w:left w:val="none" w:sz="0" w:space="0" w:color="auto"/>
        <w:bottom w:val="none" w:sz="0" w:space="0" w:color="auto"/>
        <w:right w:val="none" w:sz="0" w:space="0" w:color="auto"/>
      </w:divBdr>
    </w:div>
    <w:div w:id="2014260591">
      <w:bodyDiv w:val="1"/>
      <w:marLeft w:val="0"/>
      <w:marRight w:val="0"/>
      <w:marTop w:val="0"/>
      <w:marBottom w:val="0"/>
      <w:divBdr>
        <w:top w:val="none" w:sz="0" w:space="0" w:color="auto"/>
        <w:left w:val="none" w:sz="0" w:space="0" w:color="auto"/>
        <w:bottom w:val="none" w:sz="0" w:space="0" w:color="auto"/>
        <w:right w:val="none" w:sz="0" w:space="0" w:color="auto"/>
      </w:divBdr>
    </w:div>
    <w:div w:id="2014260661">
      <w:bodyDiv w:val="1"/>
      <w:marLeft w:val="0"/>
      <w:marRight w:val="0"/>
      <w:marTop w:val="0"/>
      <w:marBottom w:val="0"/>
      <w:divBdr>
        <w:top w:val="none" w:sz="0" w:space="0" w:color="auto"/>
        <w:left w:val="none" w:sz="0" w:space="0" w:color="auto"/>
        <w:bottom w:val="none" w:sz="0" w:space="0" w:color="auto"/>
        <w:right w:val="none" w:sz="0" w:space="0" w:color="auto"/>
      </w:divBdr>
    </w:div>
    <w:div w:id="2014260974">
      <w:bodyDiv w:val="1"/>
      <w:marLeft w:val="0"/>
      <w:marRight w:val="0"/>
      <w:marTop w:val="0"/>
      <w:marBottom w:val="0"/>
      <w:divBdr>
        <w:top w:val="none" w:sz="0" w:space="0" w:color="auto"/>
        <w:left w:val="none" w:sz="0" w:space="0" w:color="auto"/>
        <w:bottom w:val="none" w:sz="0" w:space="0" w:color="auto"/>
        <w:right w:val="none" w:sz="0" w:space="0" w:color="auto"/>
      </w:divBdr>
    </w:div>
    <w:div w:id="2014411045">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14797615">
      <w:bodyDiv w:val="1"/>
      <w:marLeft w:val="0"/>
      <w:marRight w:val="0"/>
      <w:marTop w:val="0"/>
      <w:marBottom w:val="0"/>
      <w:divBdr>
        <w:top w:val="none" w:sz="0" w:space="0" w:color="auto"/>
        <w:left w:val="none" w:sz="0" w:space="0" w:color="auto"/>
        <w:bottom w:val="none" w:sz="0" w:space="0" w:color="auto"/>
        <w:right w:val="none" w:sz="0" w:space="0" w:color="auto"/>
      </w:divBdr>
    </w:div>
    <w:div w:id="2015378183">
      <w:bodyDiv w:val="1"/>
      <w:marLeft w:val="0"/>
      <w:marRight w:val="0"/>
      <w:marTop w:val="0"/>
      <w:marBottom w:val="0"/>
      <w:divBdr>
        <w:top w:val="none" w:sz="0" w:space="0" w:color="auto"/>
        <w:left w:val="none" w:sz="0" w:space="0" w:color="auto"/>
        <w:bottom w:val="none" w:sz="0" w:space="0" w:color="auto"/>
        <w:right w:val="none" w:sz="0" w:space="0" w:color="auto"/>
      </w:divBdr>
    </w:div>
    <w:div w:id="2015454227">
      <w:bodyDiv w:val="1"/>
      <w:marLeft w:val="0"/>
      <w:marRight w:val="0"/>
      <w:marTop w:val="0"/>
      <w:marBottom w:val="0"/>
      <w:divBdr>
        <w:top w:val="none" w:sz="0" w:space="0" w:color="auto"/>
        <w:left w:val="none" w:sz="0" w:space="0" w:color="auto"/>
        <w:bottom w:val="none" w:sz="0" w:space="0" w:color="auto"/>
        <w:right w:val="none" w:sz="0" w:space="0" w:color="auto"/>
      </w:divBdr>
    </w:div>
    <w:div w:id="2015457079">
      <w:bodyDiv w:val="1"/>
      <w:marLeft w:val="0"/>
      <w:marRight w:val="0"/>
      <w:marTop w:val="0"/>
      <w:marBottom w:val="0"/>
      <w:divBdr>
        <w:top w:val="none" w:sz="0" w:space="0" w:color="auto"/>
        <w:left w:val="none" w:sz="0" w:space="0" w:color="auto"/>
        <w:bottom w:val="none" w:sz="0" w:space="0" w:color="auto"/>
        <w:right w:val="none" w:sz="0" w:space="0" w:color="auto"/>
      </w:divBdr>
    </w:div>
    <w:div w:id="2015499583">
      <w:bodyDiv w:val="1"/>
      <w:marLeft w:val="0"/>
      <w:marRight w:val="0"/>
      <w:marTop w:val="0"/>
      <w:marBottom w:val="0"/>
      <w:divBdr>
        <w:top w:val="none" w:sz="0" w:space="0" w:color="auto"/>
        <w:left w:val="none" w:sz="0" w:space="0" w:color="auto"/>
        <w:bottom w:val="none" w:sz="0" w:space="0" w:color="auto"/>
        <w:right w:val="none" w:sz="0" w:space="0" w:color="auto"/>
      </w:divBdr>
    </w:div>
    <w:div w:id="2016153724">
      <w:bodyDiv w:val="1"/>
      <w:marLeft w:val="0"/>
      <w:marRight w:val="0"/>
      <w:marTop w:val="0"/>
      <w:marBottom w:val="0"/>
      <w:divBdr>
        <w:top w:val="none" w:sz="0" w:space="0" w:color="auto"/>
        <w:left w:val="none" w:sz="0" w:space="0" w:color="auto"/>
        <w:bottom w:val="none" w:sz="0" w:space="0" w:color="auto"/>
        <w:right w:val="none" w:sz="0" w:space="0" w:color="auto"/>
      </w:divBdr>
    </w:div>
    <w:div w:id="2016373796">
      <w:bodyDiv w:val="1"/>
      <w:marLeft w:val="0"/>
      <w:marRight w:val="0"/>
      <w:marTop w:val="0"/>
      <w:marBottom w:val="0"/>
      <w:divBdr>
        <w:top w:val="none" w:sz="0" w:space="0" w:color="auto"/>
        <w:left w:val="none" w:sz="0" w:space="0" w:color="auto"/>
        <w:bottom w:val="none" w:sz="0" w:space="0" w:color="auto"/>
        <w:right w:val="none" w:sz="0" w:space="0" w:color="auto"/>
      </w:divBdr>
    </w:div>
    <w:div w:id="2016375834">
      <w:bodyDiv w:val="1"/>
      <w:marLeft w:val="0"/>
      <w:marRight w:val="0"/>
      <w:marTop w:val="0"/>
      <w:marBottom w:val="0"/>
      <w:divBdr>
        <w:top w:val="none" w:sz="0" w:space="0" w:color="auto"/>
        <w:left w:val="none" w:sz="0" w:space="0" w:color="auto"/>
        <w:bottom w:val="none" w:sz="0" w:space="0" w:color="auto"/>
        <w:right w:val="none" w:sz="0" w:space="0" w:color="auto"/>
      </w:divBdr>
    </w:div>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 w:id="2016833385">
      <w:bodyDiv w:val="1"/>
      <w:marLeft w:val="0"/>
      <w:marRight w:val="0"/>
      <w:marTop w:val="0"/>
      <w:marBottom w:val="0"/>
      <w:divBdr>
        <w:top w:val="none" w:sz="0" w:space="0" w:color="auto"/>
        <w:left w:val="none" w:sz="0" w:space="0" w:color="auto"/>
        <w:bottom w:val="none" w:sz="0" w:space="0" w:color="auto"/>
        <w:right w:val="none" w:sz="0" w:space="0" w:color="auto"/>
      </w:divBdr>
    </w:div>
    <w:div w:id="2016957741">
      <w:bodyDiv w:val="1"/>
      <w:marLeft w:val="0"/>
      <w:marRight w:val="0"/>
      <w:marTop w:val="0"/>
      <w:marBottom w:val="0"/>
      <w:divBdr>
        <w:top w:val="none" w:sz="0" w:space="0" w:color="auto"/>
        <w:left w:val="none" w:sz="0" w:space="0" w:color="auto"/>
        <w:bottom w:val="none" w:sz="0" w:space="0" w:color="auto"/>
        <w:right w:val="none" w:sz="0" w:space="0" w:color="auto"/>
      </w:divBdr>
    </w:div>
    <w:div w:id="2017076388">
      <w:bodyDiv w:val="1"/>
      <w:marLeft w:val="0"/>
      <w:marRight w:val="0"/>
      <w:marTop w:val="0"/>
      <w:marBottom w:val="0"/>
      <w:divBdr>
        <w:top w:val="none" w:sz="0" w:space="0" w:color="auto"/>
        <w:left w:val="none" w:sz="0" w:space="0" w:color="auto"/>
        <w:bottom w:val="none" w:sz="0" w:space="0" w:color="auto"/>
        <w:right w:val="none" w:sz="0" w:space="0" w:color="auto"/>
      </w:divBdr>
    </w:div>
    <w:div w:id="2017150458">
      <w:bodyDiv w:val="1"/>
      <w:marLeft w:val="0"/>
      <w:marRight w:val="0"/>
      <w:marTop w:val="0"/>
      <w:marBottom w:val="0"/>
      <w:divBdr>
        <w:top w:val="none" w:sz="0" w:space="0" w:color="auto"/>
        <w:left w:val="none" w:sz="0" w:space="0" w:color="auto"/>
        <w:bottom w:val="none" w:sz="0" w:space="0" w:color="auto"/>
        <w:right w:val="none" w:sz="0" w:space="0" w:color="auto"/>
      </w:divBdr>
    </w:div>
    <w:div w:id="2017225519">
      <w:bodyDiv w:val="1"/>
      <w:marLeft w:val="0"/>
      <w:marRight w:val="0"/>
      <w:marTop w:val="0"/>
      <w:marBottom w:val="0"/>
      <w:divBdr>
        <w:top w:val="none" w:sz="0" w:space="0" w:color="auto"/>
        <w:left w:val="none" w:sz="0" w:space="0" w:color="auto"/>
        <w:bottom w:val="none" w:sz="0" w:space="0" w:color="auto"/>
        <w:right w:val="none" w:sz="0" w:space="0" w:color="auto"/>
      </w:divBdr>
    </w:div>
    <w:div w:id="2017340934">
      <w:bodyDiv w:val="1"/>
      <w:marLeft w:val="0"/>
      <w:marRight w:val="0"/>
      <w:marTop w:val="0"/>
      <w:marBottom w:val="0"/>
      <w:divBdr>
        <w:top w:val="none" w:sz="0" w:space="0" w:color="auto"/>
        <w:left w:val="none" w:sz="0" w:space="0" w:color="auto"/>
        <w:bottom w:val="none" w:sz="0" w:space="0" w:color="auto"/>
        <w:right w:val="none" w:sz="0" w:space="0" w:color="auto"/>
      </w:divBdr>
    </w:div>
    <w:div w:id="2017344831">
      <w:bodyDiv w:val="1"/>
      <w:marLeft w:val="0"/>
      <w:marRight w:val="0"/>
      <w:marTop w:val="0"/>
      <w:marBottom w:val="0"/>
      <w:divBdr>
        <w:top w:val="none" w:sz="0" w:space="0" w:color="auto"/>
        <w:left w:val="none" w:sz="0" w:space="0" w:color="auto"/>
        <w:bottom w:val="none" w:sz="0" w:space="0" w:color="auto"/>
        <w:right w:val="none" w:sz="0" w:space="0" w:color="auto"/>
      </w:divBdr>
    </w:div>
    <w:div w:id="2017464858">
      <w:bodyDiv w:val="1"/>
      <w:marLeft w:val="0"/>
      <w:marRight w:val="0"/>
      <w:marTop w:val="0"/>
      <w:marBottom w:val="0"/>
      <w:divBdr>
        <w:top w:val="none" w:sz="0" w:space="0" w:color="auto"/>
        <w:left w:val="none" w:sz="0" w:space="0" w:color="auto"/>
        <w:bottom w:val="none" w:sz="0" w:space="0" w:color="auto"/>
        <w:right w:val="none" w:sz="0" w:space="0" w:color="auto"/>
      </w:divBdr>
    </w:div>
    <w:div w:id="2017611481">
      <w:bodyDiv w:val="1"/>
      <w:marLeft w:val="0"/>
      <w:marRight w:val="0"/>
      <w:marTop w:val="0"/>
      <w:marBottom w:val="0"/>
      <w:divBdr>
        <w:top w:val="none" w:sz="0" w:space="0" w:color="auto"/>
        <w:left w:val="none" w:sz="0" w:space="0" w:color="auto"/>
        <w:bottom w:val="none" w:sz="0" w:space="0" w:color="auto"/>
        <w:right w:val="none" w:sz="0" w:space="0" w:color="auto"/>
      </w:divBdr>
    </w:div>
    <w:div w:id="2017732315">
      <w:bodyDiv w:val="1"/>
      <w:marLeft w:val="0"/>
      <w:marRight w:val="0"/>
      <w:marTop w:val="0"/>
      <w:marBottom w:val="0"/>
      <w:divBdr>
        <w:top w:val="none" w:sz="0" w:space="0" w:color="auto"/>
        <w:left w:val="none" w:sz="0" w:space="0" w:color="auto"/>
        <w:bottom w:val="none" w:sz="0" w:space="0" w:color="auto"/>
        <w:right w:val="none" w:sz="0" w:space="0" w:color="auto"/>
      </w:divBdr>
    </w:div>
    <w:div w:id="2017920082">
      <w:bodyDiv w:val="1"/>
      <w:marLeft w:val="0"/>
      <w:marRight w:val="0"/>
      <w:marTop w:val="0"/>
      <w:marBottom w:val="0"/>
      <w:divBdr>
        <w:top w:val="none" w:sz="0" w:space="0" w:color="auto"/>
        <w:left w:val="none" w:sz="0" w:space="0" w:color="auto"/>
        <w:bottom w:val="none" w:sz="0" w:space="0" w:color="auto"/>
        <w:right w:val="none" w:sz="0" w:space="0" w:color="auto"/>
      </w:divBdr>
    </w:div>
    <w:div w:id="2017998100">
      <w:bodyDiv w:val="1"/>
      <w:marLeft w:val="0"/>
      <w:marRight w:val="0"/>
      <w:marTop w:val="0"/>
      <w:marBottom w:val="0"/>
      <w:divBdr>
        <w:top w:val="none" w:sz="0" w:space="0" w:color="auto"/>
        <w:left w:val="none" w:sz="0" w:space="0" w:color="auto"/>
        <w:bottom w:val="none" w:sz="0" w:space="0" w:color="auto"/>
        <w:right w:val="none" w:sz="0" w:space="0" w:color="auto"/>
      </w:divBdr>
    </w:div>
    <w:div w:id="2018001851">
      <w:bodyDiv w:val="1"/>
      <w:marLeft w:val="0"/>
      <w:marRight w:val="0"/>
      <w:marTop w:val="0"/>
      <w:marBottom w:val="0"/>
      <w:divBdr>
        <w:top w:val="none" w:sz="0" w:space="0" w:color="auto"/>
        <w:left w:val="none" w:sz="0" w:space="0" w:color="auto"/>
        <w:bottom w:val="none" w:sz="0" w:space="0" w:color="auto"/>
        <w:right w:val="none" w:sz="0" w:space="0" w:color="auto"/>
      </w:divBdr>
    </w:div>
    <w:div w:id="2018117423">
      <w:bodyDiv w:val="1"/>
      <w:marLeft w:val="0"/>
      <w:marRight w:val="0"/>
      <w:marTop w:val="0"/>
      <w:marBottom w:val="0"/>
      <w:divBdr>
        <w:top w:val="none" w:sz="0" w:space="0" w:color="auto"/>
        <w:left w:val="none" w:sz="0" w:space="0" w:color="auto"/>
        <w:bottom w:val="none" w:sz="0" w:space="0" w:color="auto"/>
        <w:right w:val="none" w:sz="0" w:space="0" w:color="auto"/>
      </w:divBdr>
    </w:div>
    <w:div w:id="2018192150">
      <w:bodyDiv w:val="1"/>
      <w:marLeft w:val="0"/>
      <w:marRight w:val="0"/>
      <w:marTop w:val="0"/>
      <w:marBottom w:val="0"/>
      <w:divBdr>
        <w:top w:val="none" w:sz="0" w:space="0" w:color="auto"/>
        <w:left w:val="none" w:sz="0" w:space="0" w:color="auto"/>
        <w:bottom w:val="none" w:sz="0" w:space="0" w:color="auto"/>
        <w:right w:val="none" w:sz="0" w:space="0" w:color="auto"/>
      </w:divBdr>
    </w:div>
    <w:div w:id="2018269084">
      <w:bodyDiv w:val="1"/>
      <w:marLeft w:val="0"/>
      <w:marRight w:val="0"/>
      <w:marTop w:val="0"/>
      <w:marBottom w:val="0"/>
      <w:divBdr>
        <w:top w:val="none" w:sz="0" w:space="0" w:color="auto"/>
        <w:left w:val="none" w:sz="0" w:space="0" w:color="auto"/>
        <w:bottom w:val="none" w:sz="0" w:space="0" w:color="auto"/>
        <w:right w:val="none" w:sz="0" w:space="0" w:color="auto"/>
      </w:divBdr>
    </w:div>
    <w:div w:id="2018455990">
      <w:bodyDiv w:val="1"/>
      <w:marLeft w:val="0"/>
      <w:marRight w:val="0"/>
      <w:marTop w:val="0"/>
      <w:marBottom w:val="0"/>
      <w:divBdr>
        <w:top w:val="none" w:sz="0" w:space="0" w:color="auto"/>
        <w:left w:val="none" w:sz="0" w:space="0" w:color="auto"/>
        <w:bottom w:val="none" w:sz="0" w:space="0" w:color="auto"/>
        <w:right w:val="none" w:sz="0" w:space="0" w:color="auto"/>
      </w:divBdr>
    </w:div>
    <w:div w:id="2018532129">
      <w:bodyDiv w:val="1"/>
      <w:marLeft w:val="0"/>
      <w:marRight w:val="0"/>
      <w:marTop w:val="0"/>
      <w:marBottom w:val="0"/>
      <w:divBdr>
        <w:top w:val="none" w:sz="0" w:space="0" w:color="auto"/>
        <w:left w:val="none" w:sz="0" w:space="0" w:color="auto"/>
        <w:bottom w:val="none" w:sz="0" w:space="0" w:color="auto"/>
        <w:right w:val="none" w:sz="0" w:space="0" w:color="auto"/>
      </w:divBdr>
    </w:div>
    <w:div w:id="2018582027">
      <w:bodyDiv w:val="1"/>
      <w:marLeft w:val="0"/>
      <w:marRight w:val="0"/>
      <w:marTop w:val="0"/>
      <w:marBottom w:val="0"/>
      <w:divBdr>
        <w:top w:val="none" w:sz="0" w:space="0" w:color="auto"/>
        <w:left w:val="none" w:sz="0" w:space="0" w:color="auto"/>
        <w:bottom w:val="none" w:sz="0" w:space="0" w:color="auto"/>
        <w:right w:val="none" w:sz="0" w:space="0" w:color="auto"/>
      </w:divBdr>
    </w:div>
    <w:div w:id="2018656646">
      <w:bodyDiv w:val="1"/>
      <w:marLeft w:val="0"/>
      <w:marRight w:val="0"/>
      <w:marTop w:val="0"/>
      <w:marBottom w:val="0"/>
      <w:divBdr>
        <w:top w:val="none" w:sz="0" w:space="0" w:color="auto"/>
        <w:left w:val="none" w:sz="0" w:space="0" w:color="auto"/>
        <w:bottom w:val="none" w:sz="0" w:space="0" w:color="auto"/>
        <w:right w:val="none" w:sz="0" w:space="0" w:color="auto"/>
      </w:divBdr>
    </w:div>
    <w:div w:id="2018657881">
      <w:bodyDiv w:val="1"/>
      <w:marLeft w:val="0"/>
      <w:marRight w:val="0"/>
      <w:marTop w:val="0"/>
      <w:marBottom w:val="0"/>
      <w:divBdr>
        <w:top w:val="none" w:sz="0" w:space="0" w:color="auto"/>
        <w:left w:val="none" w:sz="0" w:space="0" w:color="auto"/>
        <w:bottom w:val="none" w:sz="0" w:space="0" w:color="auto"/>
        <w:right w:val="none" w:sz="0" w:space="0" w:color="auto"/>
      </w:divBdr>
    </w:div>
    <w:div w:id="2018731891">
      <w:bodyDiv w:val="1"/>
      <w:marLeft w:val="0"/>
      <w:marRight w:val="0"/>
      <w:marTop w:val="0"/>
      <w:marBottom w:val="0"/>
      <w:divBdr>
        <w:top w:val="none" w:sz="0" w:space="0" w:color="auto"/>
        <w:left w:val="none" w:sz="0" w:space="0" w:color="auto"/>
        <w:bottom w:val="none" w:sz="0" w:space="0" w:color="auto"/>
        <w:right w:val="none" w:sz="0" w:space="0" w:color="auto"/>
      </w:divBdr>
    </w:div>
    <w:div w:id="2018844980">
      <w:bodyDiv w:val="1"/>
      <w:marLeft w:val="0"/>
      <w:marRight w:val="0"/>
      <w:marTop w:val="0"/>
      <w:marBottom w:val="0"/>
      <w:divBdr>
        <w:top w:val="none" w:sz="0" w:space="0" w:color="auto"/>
        <w:left w:val="none" w:sz="0" w:space="0" w:color="auto"/>
        <w:bottom w:val="none" w:sz="0" w:space="0" w:color="auto"/>
        <w:right w:val="none" w:sz="0" w:space="0" w:color="auto"/>
      </w:divBdr>
    </w:div>
    <w:div w:id="2018847298">
      <w:bodyDiv w:val="1"/>
      <w:marLeft w:val="0"/>
      <w:marRight w:val="0"/>
      <w:marTop w:val="0"/>
      <w:marBottom w:val="0"/>
      <w:divBdr>
        <w:top w:val="none" w:sz="0" w:space="0" w:color="auto"/>
        <w:left w:val="none" w:sz="0" w:space="0" w:color="auto"/>
        <w:bottom w:val="none" w:sz="0" w:space="0" w:color="auto"/>
        <w:right w:val="none" w:sz="0" w:space="0" w:color="auto"/>
      </w:divBdr>
    </w:div>
    <w:div w:id="2018967582">
      <w:bodyDiv w:val="1"/>
      <w:marLeft w:val="0"/>
      <w:marRight w:val="0"/>
      <w:marTop w:val="0"/>
      <w:marBottom w:val="0"/>
      <w:divBdr>
        <w:top w:val="none" w:sz="0" w:space="0" w:color="auto"/>
        <w:left w:val="none" w:sz="0" w:space="0" w:color="auto"/>
        <w:bottom w:val="none" w:sz="0" w:space="0" w:color="auto"/>
        <w:right w:val="none" w:sz="0" w:space="0" w:color="auto"/>
      </w:divBdr>
    </w:div>
    <w:div w:id="2019038083">
      <w:bodyDiv w:val="1"/>
      <w:marLeft w:val="0"/>
      <w:marRight w:val="0"/>
      <w:marTop w:val="0"/>
      <w:marBottom w:val="0"/>
      <w:divBdr>
        <w:top w:val="none" w:sz="0" w:space="0" w:color="auto"/>
        <w:left w:val="none" w:sz="0" w:space="0" w:color="auto"/>
        <w:bottom w:val="none" w:sz="0" w:space="0" w:color="auto"/>
        <w:right w:val="none" w:sz="0" w:space="0" w:color="auto"/>
      </w:divBdr>
    </w:div>
    <w:div w:id="2019261201">
      <w:bodyDiv w:val="1"/>
      <w:marLeft w:val="0"/>
      <w:marRight w:val="0"/>
      <w:marTop w:val="0"/>
      <w:marBottom w:val="0"/>
      <w:divBdr>
        <w:top w:val="none" w:sz="0" w:space="0" w:color="auto"/>
        <w:left w:val="none" w:sz="0" w:space="0" w:color="auto"/>
        <w:bottom w:val="none" w:sz="0" w:space="0" w:color="auto"/>
        <w:right w:val="none" w:sz="0" w:space="0" w:color="auto"/>
      </w:divBdr>
    </w:div>
    <w:div w:id="2019429110">
      <w:bodyDiv w:val="1"/>
      <w:marLeft w:val="0"/>
      <w:marRight w:val="0"/>
      <w:marTop w:val="0"/>
      <w:marBottom w:val="0"/>
      <w:divBdr>
        <w:top w:val="none" w:sz="0" w:space="0" w:color="auto"/>
        <w:left w:val="none" w:sz="0" w:space="0" w:color="auto"/>
        <w:bottom w:val="none" w:sz="0" w:space="0" w:color="auto"/>
        <w:right w:val="none" w:sz="0" w:space="0" w:color="auto"/>
      </w:divBdr>
    </w:div>
    <w:div w:id="2019580108">
      <w:bodyDiv w:val="1"/>
      <w:marLeft w:val="0"/>
      <w:marRight w:val="0"/>
      <w:marTop w:val="0"/>
      <w:marBottom w:val="0"/>
      <w:divBdr>
        <w:top w:val="none" w:sz="0" w:space="0" w:color="auto"/>
        <w:left w:val="none" w:sz="0" w:space="0" w:color="auto"/>
        <w:bottom w:val="none" w:sz="0" w:space="0" w:color="auto"/>
        <w:right w:val="none" w:sz="0" w:space="0" w:color="auto"/>
      </w:divBdr>
    </w:div>
    <w:div w:id="2019695465">
      <w:bodyDiv w:val="1"/>
      <w:marLeft w:val="0"/>
      <w:marRight w:val="0"/>
      <w:marTop w:val="0"/>
      <w:marBottom w:val="0"/>
      <w:divBdr>
        <w:top w:val="none" w:sz="0" w:space="0" w:color="auto"/>
        <w:left w:val="none" w:sz="0" w:space="0" w:color="auto"/>
        <w:bottom w:val="none" w:sz="0" w:space="0" w:color="auto"/>
        <w:right w:val="none" w:sz="0" w:space="0" w:color="auto"/>
      </w:divBdr>
    </w:div>
    <w:div w:id="2019769469">
      <w:bodyDiv w:val="1"/>
      <w:marLeft w:val="0"/>
      <w:marRight w:val="0"/>
      <w:marTop w:val="0"/>
      <w:marBottom w:val="0"/>
      <w:divBdr>
        <w:top w:val="none" w:sz="0" w:space="0" w:color="auto"/>
        <w:left w:val="none" w:sz="0" w:space="0" w:color="auto"/>
        <w:bottom w:val="none" w:sz="0" w:space="0" w:color="auto"/>
        <w:right w:val="none" w:sz="0" w:space="0" w:color="auto"/>
      </w:divBdr>
    </w:div>
    <w:div w:id="2019966987">
      <w:bodyDiv w:val="1"/>
      <w:marLeft w:val="0"/>
      <w:marRight w:val="0"/>
      <w:marTop w:val="0"/>
      <w:marBottom w:val="0"/>
      <w:divBdr>
        <w:top w:val="none" w:sz="0" w:space="0" w:color="auto"/>
        <w:left w:val="none" w:sz="0" w:space="0" w:color="auto"/>
        <w:bottom w:val="none" w:sz="0" w:space="0" w:color="auto"/>
        <w:right w:val="none" w:sz="0" w:space="0" w:color="auto"/>
      </w:divBdr>
    </w:div>
    <w:div w:id="2020429083">
      <w:bodyDiv w:val="1"/>
      <w:marLeft w:val="0"/>
      <w:marRight w:val="0"/>
      <w:marTop w:val="0"/>
      <w:marBottom w:val="0"/>
      <w:divBdr>
        <w:top w:val="none" w:sz="0" w:space="0" w:color="auto"/>
        <w:left w:val="none" w:sz="0" w:space="0" w:color="auto"/>
        <w:bottom w:val="none" w:sz="0" w:space="0" w:color="auto"/>
        <w:right w:val="none" w:sz="0" w:space="0" w:color="auto"/>
      </w:divBdr>
    </w:div>
    <w:div w:id="2020689698">
      <w:bodyDiv w:val="1"/>
      <w:marLeft w:val="0"/>
      <w:marRight w:val="0"/>
      <w:marTop w:val="0"/>
      <w:marBottom w:val="0"/>
      <w:divBdr>
        <w:top w:val="none" w:sz="0" w:space="0" w:color="auto"/>
        <w:left w:val="none" w:sz="0" w:space="0" w:color="auto"/>
        <w:bottom w:val="none" w:sz="0" w:space="0" w:color="auto"/>
        <w:right w:val="none" w:sz="0" w:space="0" w:color="auto"/>
      </w:divBdr>
    </w:div>
    <w:div w:id="2020694206">
      <w:bodyDiv w:val="1"/>
      <w:marLeft w:val="0"/>
      <w:marRight w:val="0"/>
      <w:marTop w:val="0"/>
      <w:marBottom w:val="0"/>
      <w:divBdr>
        <w:top w:val="none" w:sz="0" w:space="0" w:color="auto"/>
        <w:left w:val="none" w:sz="0" w:space="0" w:color="auto"/>
        <w:bottom w:val="none" w:sz="0" w:space="0" w:color="auto"/>
        <w:right w:val="none" w:sz="0" w:space="0" w:color="auto"/>
      </w:divBdr>
    </w:div>
    <w:div w:id="2020765824">
      <w:bodyDiv w:val="1"/>
      <w:marLeft w:val="0"/>
      <w:marRight w:val="0"/>
      <w:marTop w:val="0"/>
      <w:marBottom w:val="0"/>
      <w:divBdr>
        <w:top w:val="none" w:sz="0" w:space="0" w:color="auto"/>
        <w:left w:val="none" w:sz="0" w:space="0" w:color="auto"/>
        <w:bottom w:val="none" w:sz="0" w:space="0" w:color="auto"/>
        <w:right w:val="none" w:sz="0" w:space="0" w:color="auto"/>
      </w:divBdr>
    </w:div>
    <w:div w:id="2020766644">
      <w:bodyDiv w:val="1"/>
      <w:marLeft w:val="0"/>
      <w:marRight w:val="0"/>
      <w:marTop w:val="0"/>
      <w:marBottom w:val="0"/>
      <w:divBdr>
        <w:top w:val="none" w:sz="0" w:space="0" w:color="auto"/>
        <w:left w:val="none" w:sz="0" w:space="0" w:color="auto"/>
        <w:bottom w:val="none" w:sz="0" w:space="0" w:color="auto"/>
        <w:right w:val="none" w:sz="0" w:space="0" w:color="auto"/>
      </w:divBdr>
    </w:div>
    <w:div w:id="2020807444">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17114">
      <w:bodyDiv w:val="1"/>
      <w:marLeft w:val="0"/>
      <w:marRight w:val="0"/>
      <w:marTop w:val="0"/>
      <w:marBottom w:val="0"/>
      <w:divBdr>
        <w:top w:val="none" w:sz="0" w:space="0" w:color="auto"/>
        <w:left w:val="none" w:sz="0" w:space="0" w:color="auto"/>
        <w:bottom w:val="none" w:sz="0" w:space="0" w:color="auto"/>
        <w:right w:val="none" w:sz="0" w:space="0" w:color="auto"/>
      </w:divBdr>
    </w:div>
    <w:div w:id="2020884510">
      <w:bodyDiv w:val="1"/>
      <w:marLeft w:val="0"/>
      <w:marRight w:val="0"/>
      <w:marTop w:val="0"/>
      <w:marBottom w:val="0"/>
      <w:divBdr>
        <w:top w:val="none" w:sz="0" w:space="0" w:color="auto"/>
        <w:left w:val="none" w:sz="0" w:space="0" w:color="auto"/>
        <w:bottom w:val="none" w:sz="0" w:space="0" w:color="auto"/>
        <w:right w:val="none" w:sz="0" w:space="0" w:color="auto"/>
      </w:divBdr>
    </w:div>
    <w:div w:id="2021001624">
      <w:bodyDiv w:val="1"/>
      <w:marLeft w:val="0"/>
      <w:marRight w:val="0"/>
      <w:marTop w:val="0"/>
      <w:marBottom w:val="0"/>
      <w:divBdr>
        <w:top w:val="none" w:sz="0" w:space="0" w:color="auto"/>
        <w:left w:val="none" w:sz="0" w:space="0" w:color="auto"/>
        <w:bottom w:val="none" w:sz="0" w:space="0" w:color="auto"/>
        <w:right w:val="none" w:sz="0" w:space="0" w:color="auto"/>
      </w:divBdr>
    </w:div>
    <w:div w:id="2021469771">
      <w:bodyDiv w:val="1"/>
      <w:marLeft w:val="0"/>
      <w:marRight w:val="0"/>
      <w:marTop w:val="0"/>
      <w:marBottom w:val="0"/>
      <w:divBdr>
        <w:top w:val="none" w:sz="0" w:space="0" w:color="auto"/>
        <w:left w:val="none" w:sz="0" w:space="0" w:color="auto"/>
        <w:bottom w:val="none" w:sz="0" w:space="0" w:color="auto"/>
        <w:right w:val="none" w:sz="0" w:space="0" w:color="auto"/>
      </w:divBdr>
    </w:div>
    <w:div w:id="2021660062">
      <w:bodyDiv w:val="1"/>
      <w:marLeft w:val="0"/>
      <w:marRight w:val="0"/>
      <w:marTop w:val="0"/>
      <w:marBottom w:val="0"/>
      <w:divBdr>
        <w:top w:val="none" w:sz="0" w:space="0" w:color="auto"/>
        <w:left w:val="none" w:sz="0" w:space="0" w:color="auto"/>
        <w:bottom w:val="none" w:sz="0" w:space="0" w:color="auto"/>
        <w:right w:val="none" w:sz="0" w:space="0" w:color="auto"/>
      </w:divBdr>
    </w:div>
    <w:div w:id="2021660746">
      <w:bodyDiv w:val="1"/>
      <w:marLeft w:val="0"/>
      <w:marRight w:val="0"/>
      <w:marTop w:val="0"/>
      <w:marBottom w:val="0"/>
      <w:divBdr>
        <w:top w:val="none" w:sz="0" w:space="0" w:color="auto"/>
        <w:left w:val="none" w:sz="0" w:space="0" w:color="auto"/>
        <w:bottom w:val="none" w:sz="0" w:space="0" w:color="auto"/>
        <w:right w:val="none" w:sz="0" w:space="0" w:color="auto"/>
      </w:divBdr>
    </w:div>
    <w:div w:id="2021809090">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1858830">
      <w:bodyDiv w:val="1"/>
      <w:marLeft w:val="0"/>
      <w:marRight w:val="0"/>
      <w:marTop w:val="0"/>
      <w:marBottom w:val="0"/>
      <w:divBdr>
        <w:top w:val="none" w:sz="0" w:space="0" w:color="auto"/>
        <w:left w:val="none" w:sz="0" w:space="0" w:color="auto"/>
        <w:bottom w:val="none" w:sz="0" w:space="0" w:color="auto"/>
        <w:right w:val="none" w:sz="0" w:space="0" w:color="auto"/>
      </w:divBdr>
    </w:div>
    <w:div w:id="2021926239">
      <w:bodyDiv w:val="1"/>
      <w:marLeft w:val="0"/>
      <w:marRight w:val="0"/>
      <w:marTop w:val="0"/>
      <w:marBottom w:val="0"/>
      <w:divBdr>
        <w:top w:val="none" w:sz="0" w:space="0" w:color="auto"/>
        <w:left w:val="none" w:sz="0" w:space="0" w:color="auto"/>
        <w:bottom w:val="none" w:sz="0" w:space="0" w:color="auto"/>
        <w:right w:val="none" w:sz="0" w:space="0" w:color="auto"/>
      </w:divBdr>
    </w:div>
    <w:div w:id="2022006482">
      <w:bodyDiv w:val="1"/>
      <w:marLeft w:val="0"/>
      <w:marRight w:val="0"/>
      <w:marTop w:val="0"/>
      <w:marBottom w:val="0"/>
      <w:divBdr>
        <w:top w:val="none" w:sz="0" w:space="0" w:color="auto"/>
        <w:left w:val="none" w:sz="0" w:space="0" w:color="auto"/>
        <w:bottom w:val="none" w:sz="0" w:space="0" w:color="auto"/>
        <w:right w:val="none" w:sz="0" w:space="0" w:color="auto"/>
      </w:divBdr>
    </w:div>
    <w:div w:id="2022118432">
      <w:bodyDiv w:val="1"/>
      <w:marLeft w:val="0"/>
      <w:marRight w:val="0"/>
      <w:marTop w:val="0"/>
      <w:marBottom w:val="0"/>
      <w:divBdr>
        <w:top w:val="none" w:sz="0" w:space="0" w:color="auto"/>
        <w:left w:val="none" w:sz="0" w:space="0" w:color="auto"/>
        <w:bottom w:val="none" w:sz="0" w:space="0" w:color="auto"/>
        <w:right w:val="none" w:sz="0" w:space="0" w:color="auto"/>
      </w:divBdr>
    </w:div>
    <w:div w:id="2022125496">
      <w:bodyDiv w:val="1"/>
      <w:marLeft w:val="0"/>
      <w:marRight w:val="0"/>
      <w:marTop w:val="0"/>
      <w:marBottom w:val="0"/>
      <w:divBdr>
        <w:top w:val="none" w:sz="0" w:space="0" w:color="auto"/>
        <w:left w:val="none" w:sz="0" w:space="0" w:color="auto"/>
        <w:bottom w:val="none" w:sz="0" w:space="0" w:color="auto"/>
        <w:right w:val="none" w:sz="0" w:space="0" w:color="auto"/>
      </w:divBdr>
    </w:div>
    <w:div w:id="2022195416">
      <w:bodyDiv w:val="1"/>
      <w:marLeft w:val="0"/>
      <w:marRight w:val="0"/>
      <w:marTop w:val="0"/>
      <w:marBottom w:val="0"/>
      <w:divBdr>
        <w:top w:val="none" w:sz="0" w:space="0" w:color="auto"/>
        <w:left w:val="none" w:sz="0" w:space="0" w:color="auto"/>
        <w:bottom w:val="none" w:sz="0" w:space="0" w:color="auto"/>
        <w:right w:val="none" w:sz="0" w:space="0" w:color="auto"/>
      </w:divBdr>
    </w:div>
    <w:div w:id="2022200278">
      <w:bodyDiv w:val="1"/>
      <w:marLeft w:val="0"/>
      <w:marRight w:val="0"/>
      <w:marTop w:val="0"/>
      <w:marBottom w:val="0"/>
      <w:divBdr>
        <w:top w:val="none" w:sz="0" w:space="0" w:color="auto"/>
        <w:left w:val="none" w:sz="0" w:space="0" w:color="auto"/>
        <w:bottom w:val="none" w:sz="0" w:space="0" w:color="auto"/>
        <w:right w:val="none" w:sz="0" w:space="0" w:color="auto"/>
      </w:divBdr>
    </w:div>
    <w:div w:id="2022393578">
      <w:bodyDiv w:val="1"/>
      <w:marLeft w:val="0"/>
      <w:marRight w:val="0"/>
      <w:marTop w:val="0"/>
      <w:marBottom w:val="0"/>
      <w:divBdr>
        <w:top w:val="none" w:sz="0" w:space="0" w:color="auto"/>
        <w:left w:val="none" w:sz="0" w:space="0" w:color="auto"/>
        <w:bottom w:val="none" w:sz="0" w:space="0" w:color="auto"/>
        <w:right w:val="none" w:sz="0" w:space="0" w:color="auto"/>
      </w:divBdr>
    </w:div>
    <w:div w:id="2022587705">
      <w:bodyDiv w:val="1"/>
      <w:marLeft w:val="0"/>
      <w:marRight w:val="0"/>
      <w:marTop w:val="0"/>
      <w:marBottom w:val="0"/>
      <w:divBdr>
        <w:top w:val="none" w:sz="0" w:space="0" w:color="auto"/>
        <w:left w:val="none" w:sz="0" w:space="0" w:color="auto"/>
        <w:bottom w:val="none" w:sz="0" w:space="0" w:color="auto"/>
        <w:right w:val="none" w:sz="0" w:space="0" w:color="auto"/>
      </w:divBdr>
    </w:div>
    <w:div w:id="2023124638">
      <w:bodyDiv w:val="1"/>
      <w:marLeft w:val="0"/>
      <w:marRight w:val="0"/>
      <w:marTop w:val="0"/>
      <w:marBottom w:val="0"/>
      <w:divBdr>
        <w:top w:val="none" w:sz="0" w:space="0" w:color="auto"/>
        <w:left w:val="none" w:sz="0" w:space="0" w:color="auto"/>
        <w:bottom w:val="none" w:sz="0" w:space="0" w:color="auto"/>
        <w:right w:val="none" w:sz="0" w:space="0" w:color="auto"/>
      </w:divBdr>
    </w:div>
    <w:div w:id="2023126720">
      <w:bodyDiv w:val="1"/>
      <w:marLeft w:val="0"/>
      <w:marRight w:val="0"/>
      <w:marTop w:val="0"/>
      <w:marBottom w:val="0"/>
      <w:divBdr>
        <w:top w:val="none" w:sz="0" w:space="0" w:color="auto"/>
        <w:left w:val="none" w:sz="0" w:space="0" w:color="auto"/>
        <w:bottom w:val="none" w:sz="0" w:space="0" w:color="auto"/>
        <w:right w:val="none" w:sz="0" w:space="0" w:color="auto"/>
      </w:divBdr>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
    <w:div w:id="2023703403">
      <w:bodyDiv w:val="1"/>
      <w:marLeft w:val="0"/>
      <w:marRight w:val="0"/>
      <w:marTop w:val="0"/>
      <w:marBottom w:val="0"/>
      <w:divBdr>
        <w:top w:val="none" w:sz="0" w:space="0" w:color="auto"/>
        <w:left w:val="none" w:sz="0" w:space="0" w:color="auto"/>
        <w:bottom w:val="none" w:sz="0" w:space="0" w:color="auto"/>
        <w:right w:val="none" w:sz="0" w:space="0" w:color="auto"/>
      </w:divBdr>
    </w:div>
    <w:div w:id="2023773786">
      <w:bodyDiv w:val="1"/>
      <w:marLeft w:val="0"/>
      <w:marRight w:val="0"/>
      <w:marTop w:val="0"/>
      <w:marBottom w:val="0"/>
      <w:divBdr>
        <w:top w:val="none" w:sz="0" w:space="0" w:color="auto"/>
        <w:left w:val="none" w:sz="0" w:space="0" w:color="auto"/>
        <w:bottom w:val="none" w:sz="0" w:space="0" w:color="auto"/>
        <w:right w:val="none" w:sz="0" w:space="0" w:color="auto"/>
      </w:divBdr>
    </w:div>
    <w:div w:id="2023819645">
      <w:bodyDiv w:val="1"/>
      <w:marLeft w:val="0"/>
      <w:marRight w:val="0"/>
      <w:marTop w:val="0"/>
      <w:marBottom w:val="0"/>
      <w:divBdr>
        <w:top w:val="none" w:sz="0" w:space="0" w:color="auto"/>
        <w:left w:val="none" w:sz="0" w:space="0" w:color="auto"/>
        <w:bottom w:val="none" w:sz="0" w:space="0" w:color="auto"/>
        <w:right w:val="none" w:sz="0" w:space="0" w:color="auto"/>
      </w:divBdr>
    </w:div>
    <w:div w:id="2023898958">
      <w:bodyDiv w:val="1"/>
      <w:marLeft w:val="0"/>
      <w:marRight w:val="0"/>
      <w:marTop w:val="0"/>
      <w:marBottom w:val="0"/>
      <w:divBdr>
        <w:top w:val="none" w:sz="0" w:space="0" w:color="auto"/>
        <w:left w:val="none" w:sz="0" w:space="0" w:color="auto"/>
        <w:bottom w:val="none" w:sz="0" w:space="0" w:color="auto"/>
        <w:right w:val="none" w:sz="0" w:space="0" w:color="auto"/>
      </w:divBdr>
    </w:div>
    <w:div w:id="2024015856">
      <w:bodyDiv w:val="1"/>
      <w:marLeft w:val="0"/>
      <w:marRight w:val="0"/>
      <w:marTop w:val="0"/>
      <w:marBottom w:val="0"/>
      <w:divBdr>
        <w:top w:val="none" w:sz="0" w:space="0" w:color="auto"/>
        <w:left w:val="none" w:sz="0" w:space="0" w:color="auto"/>
        <w:bottom w:val="none" w:sz="0" w:space="0" w:color="auto"/>
        <w:right w:val="none" w:sz="0" w:space="0" w:color="auto"/>
      </w:divBdr>
    </w:div>
    <w:div w:id="2024046400">
      <w:bodyDiv w:val="1"/>
      <w:marLeft w:val="0"/>
      <w:marRight w:val="0"/>
      <w:marTop w:val="0"/>
      <w:marBottom w:val="0"/>
      <w:divBdr>
        <w:top w:val="none" w:sz="0" w:space="0" w:color="auto"/>
        <w:left w:val="none" w:sz="0" w:space="0" w:color="auto"/>
        <w:bottom w:val="none" w:sz="0" w:space="0" w:color="auto"/>
        <w:right w:val="none" w:sz="0" w:space="0" w:color="auto"/>
      </w:divBdr>
    </w:div>
    <w:div w:id="2024093374">
      <w:bodyDiv w:val="1"/>
      <w:marLeft w:val="0"/>
      <w:marRight w:val="0"/>
      <w:marTop w:val="0"/>
      <w:marBottom w:val="0"/>
      <w:divBdr>
        <w:top w:val="none" w:sz="0" w:space="0" w:color="auto"/>
        <w:left w:val="none" w:sz="0" w:space="0" w:color="auto"/>
        <w:bottom w:val="none" w:sz="0" w:space="0" w:color="auto"/>
        <w:right w:val="none" w:sz="0" w:space="0" w:color="auto"/>
      </w:divBdr>
    </w:div>
    <w:div w:id="2024164830">
      <w:bodyDiv w:val="1"/>
      <w:marLeft w:val="0"/>
      <w:marRight w:val="0"/>
      <w:marTop w:val="0"/>
      <w:marBottom w:val="0"/>
      <w:divBdr>
        <w:top w:val="none" w:sz="0" w:space="0" w:color="auto"/>
        <w:left w:val="none" w:sz="0" w:space="0" w:color="auto"/>
        <w:bottom w:val="none" w:sz="0" w:space="0" w:color="auto"/>
        <w:right w:val="none" w:sz="0" w:space="0" w:color="auto"/>
      </w:divBdr>
    </w:div>
    <w:div w:id="2024278762">
      <w:bodyDiv w:val="1"/>
      <w:marLeft w:val="0"/>
      <w:marRight w:val="0"/>
      <w:marTop w:val="0"/>
      <w:marBottom w:val="0"/>
      <w:divBdr>
        <w:top w:val="none" w:sz="0" w:space="0" w:color="auto"/>
        <w:left w:val="none" w:sz="0" w:space="0" w:color="auto"/>
        <w:bottom w:val="none" w:sz="0" w:space="0" w:color="auto"/>
        <w:right w:val="none" w:sz="0" w:space="0" w:color="auto"/>
      </w:divBdr>
    </w:div>
    <w:div w:id="2024355930">
      <w:bodyDiv w:val="1"/>
      <w:marLeft w:val="0"/>
      <w:marRight w:val="0"/>
      <w:marTop w:val="0"/>
      <w:marBottom w:val="0"/>
      <w:divBdr>
        <w:top w:val="none" w:sz="0" w:space="0" w:color="auto"/>
        <w:left w:val="none" w:sz="0" w:space="0" w:color="auto"/>
        <w:bottom w:val="none" w:sz="0" w:space="0" w:color="auto"/>
        <w:right w:val="none" w:sz="0" w:space="0" w:color="auto"/>
      </w:divBdr>
    </w:div>
    <w:div w:id="2024356992">
      <w:bodyDiv w:val="1"/>
      <w:marLeft w:val="0"/>
      <w:marRight w:val="0"/>
      <w:marTop w:val="0"/>
      <w:marBottom w:val="0"/>
      <w:divBdr>
        <w:top w:val="none" w:sz="0" w:space="0" w:color="auto"/>
        <w:left w:val="none" w:sz="0" w:space="0" w:color="auto"/>
        <w:bottom w:val="none" w:sz="0" w:space="0" w:color="auto"/>
        <w:right w:val="none" w:sz="0" w:space="0" w:color="auto"/>
      </w:divBdr>
    </w:div>
    <w:div w:id="2024472775">
      <w:bodyDiv w:val="1"/>
      <w:marLeft w:val="0"/>
      <w:marRight w:val="0"/>
      <w:marTop w:val="0"/>
      <w:marBottom w:val="0"/>
      <w:divBdr>
        <w:top w:val="none" w:sz="0" w:space="0" w:color="auto"/>
        <w:left w:val="none" w:sz="0" w:space="0" w:color="auto"/>
        <w:bottom w:val="none" w:sz="0" w:space="0" w:color="auto"/>
        <w:right w:val="none" w:sz="0" w:space="0" w:color="auto"/>
      </w:divBdr>
    </w:div>
    <w:div w:id="2024472777">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5131130">
      <w:bodyDiv w:val="1"/>
      <w:marLeft w:val="0"/>
      <w:marRight w:val="0"/>
      <w:marTop w:val="0"/>
      <w:marBottom w:val="0"/>
      <w:divBdr>
        <w:top w:val="none" w:sz="0" w:space="0" w:color="auto"/>
        <w:left w:val="none" w:sz="0" w:space="0" w:color="auto"/>
        <w:bottom w:val="none" w:sz="0" w:space="0" w:color="auto"/>
        <w:right w:val="none" w:sz="0" w:space="0" w:color="auto"/>
      </w:divBdr>
    </w:div>
    <w:div w:id="2025205767">
      <w:bodyDiv w:val="1"/>
      <w:marLeft w:val="0"/>
      <w:marRight w:val="0"/>
      <w:marTop w:val="0"/>
      <w:marBottom w:val="0"/>
      <w:divBdr>
        <w:top w:val="none" w:sz="0" w:space="0" w:color="auto"/>
        <w:left w:val="none" w:sz="0" w:space="0" w:color="auto"/>
        <w:bottom w:val="none" w:sz="0" w:space="0" w:color="auto"/>
        <w:right w:val="none" w:sz="0" w:space="0" w:color="auto"/>
      </w:divBdr>
    </w:div>
    <w:div w:id="2025208757">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5326689">
      <w:bodyDiv w:val="1"/>
      <w:marLeft w:val="0"/>
      <w:marRight w:val="0"/>
      <w:marTop w:val="0"/>
      <w:marBottom w:val="0"/>
      <w:divBdr>
        <w:top w:val="none" w:sz="0" w:space="0" w:color="auto"/>
        <w:left w:val="none" w:sz="0" w:space="0" w:color="auto"/>
        <w:bottom w:val="none" w:sz="0" w:space="0" w:color="auto"/>
        <w:right w:val="none" w:sz="0" w:space="0" w:color="auto"/>
      </w:divBdr>
    </w:div>
    <w:div w:id="2025551856">
      <w:bodyDiv w:val="1"/>
      <w:marLeft w:val="0"/>
      <w:marRight w:val="0"/>
      <w:marTop w:val="0"/>
      <w:marBottom w:val="0"/>
      <w:divBdr>
        <w:top w:val="none" w:sz="0" w:space="0" w:color="auto"/>
        <w:left w:val="none" w:sz="0" w:space="0" w:color="auto"/>
        <w:bottom w:val="none" w:sz="0" w:space="0" w:color="auto"/>
        <w:right w:val="none" w:sz="0" w:space="0" w:color="auto"/>
      </w:divBdr>
    </w:div>
    <w:div w:id="2025592429">
      <w:bodyDiv w:val="1"/>
      <w:marLeft w:val="0"/>
      <w:marRight w:val="0"/>
      <w:marTop w:val="0"/>
      <w:marBottom w:val="0"/>
      <w:divBdr>
        <w:top w:val="none" w:sz="0" w:space="0" w:color="auto"/>
        <w:left w:val="none" w:sz="0" w:space="0" w:color="auto"/>
        <w:bottom w:val="none" w:sz="0" w:space="0" w:color="auto"/>
        <w:right w:val="none" w:sz="0" w:space="0" w:color="auto"/>
      </w:divBdr>
    </w:div>
    <w:div w:id="2025594257">
      <w:bodyDiv w:val="1"/>
      <w:marLeft w:val="0"/>
      <w:marRight w:val="0"/>
      <w:marTop w:val="0"/>
      <w:marBottom w:val="0"/>
      <w:divBdr>
        <w:top w:val="none" w:sz="0" w:space="0" w:color="auto"/>
        <w:left w:val="none" w:sz="0" w:space="0" w:color="auto"/>
        <w:bottom w:val="none" w:sz="0" w:space="0" w:color="auto"/>
        <w:right w:val="none" w:sz="0" w:space="0" w:color="auto"/>
      </w:divBdr>
    </w:div>
    <w:div w:id="2025814150">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11264">
      <w:bodyDiv w:val="1"/>
      <w:marLeft w:val="0"/>
      <w:marRight w:val="0"/>
      <w:marTop w:val="0"/>
      <w:marBottom w:val="0"/>
      <w:divBdr>
        <w:top w:val="none" w:sz="0" w:space="0" w:color="auto"/>
        <w:left w:val="none" w:sz="0" w:space="0" w:color="auto"/>
        <w:bottom w:val="none" w:sz="0" w:space="0" w:color="auto"/>
        <w:right w:val="none" w:sz="0" w:space="0" w:color="auto"/>
      </w:divBdr>
    </w:div>
    <w:div w:id="2026128994">
      <w:bodyDiv w:val="1"/>
      <w:marLeft w:val="0"/>
      <w:marRight w:val="0"/>
      <w:marTop w:val="0"/>
      <w:marBottom w:val="0"/>
      <w:divBdr>
        <w:top w:val="none" w:sz="0" w:space="0" w:color="auto"/>
        <w:left w:val="none" w:sz="0" w:space="0" w:color="auto"/>
        <w:bottom w:val="none" w:sz="0" w:space="0" w:color="auto"/>
        <w:right w:val="none" w:sz="0" w:space="0" w:color="auto"/>
      </w:divBdr>
    </w:div>
    <w:div w:id="2026326527">
      <w:bodyDiv w:val="1"/>
      <w:marLeft w:val="0"/>
      <w:marRight w:val="0"/>
      <w:marTop w:val="0"/>
      <w:marBottom w:val="0"/>
      <w:divBdr>
        <w:top w:val="none" w:sz="0" w:space="0" w:color="auto"/>
        <w:left w:val="none" w:sz="0" w:space="0" w:color="auto"/>
        <w:bottom w:val="none" w:sz="0" w:space="0" w:color="auto"/>
        <w:right w:val="none" w:sz="0" w:space="0" w:color="auto"/>
      </w:divBdr>
    </w:div>
    <w:div w:id="2026514601">
      <w:bodyDiv w:val="1"/>
      <w:marLeft w:val="0"/>
      <w:marRight w:val="0"/>
      <w:marTop w:val="0"/>
      <w:marBottom w:val="0"/>
      <w:divBdr>
        <w:top w:val="none" w:sz="0" w:space="0" w:color="auto"/>
        <w:left w:val="none" w:sz="0" w:space="0" w:color="auto"/>
        <w:bottom w:val="none" w:sz="0" w:space="0" w:color="auto"/>
        <w:right w:val="none" w:sz="0" w:space="0" w:color="auto"/>
      </w:divBdr>
    </w:div>
    <w:div w:id="2026709508">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26975483">
      <w:bodyDiv w:val="1"/>
      <w:marLeft w:val="0"/>
      <w:marRight w:val="0"/>
      <w:marTop w:val="0"/>
      <w:marBottom w:val="0"/>
      <w:divBdr>
        <w:top w:val="none" w:sz="0" w:space="0" w:color="auto"/>
        <w:left w:val="none" w:sz="0" w:space="0" w:color="auto"/>
        <w:bottom w:val="none" w:sz="0" w:space="0" w:color="auto"/>
        <w:right w:val="none" w:sz="0" w:space="0" w:color="auto"/>
      </w:divBdr>
    </w:div>
    <w:div w:id="2027173065">
      <w:bodyDiv w:val="1"/>
      <w:marLeft w:val="0"/>
      <w:marRight w:val="0"/>
      <w:marTop w:val="0"/>
      <w:marBottom w:val="0"/>
      <w:divBdr>
        <w:top w:val="none" w:sz="0" w:space="0" w:color="auto"/>
        <w:left w:val="none" w:sz="0" w:space="0" w:color="auto"/>
        <w:bottom w:val="none" w:sz="0" w:space="0" w:color="auto"/>
        <w:right w:val="none" w:sz="0" w:space="0" w:color="auto"/>
      </w:divBdr>
    </w:div>
    <w:div w:id="2027174130">
      <w:bodyDiv w:val="1"/>
      <w:marLeft w:val="0"/>
      <w:marRight w:val="0"/>
      <w:marTop w:val="0"/>
      <w:marBottom w:val="0"/>
      <w:divBdr>
        <w:top w:val="none" w:sz="0" w:space="0" w:color="auto"/>
        <w:left w:val="none" w:sz="0" w:space="0" w:color="auto"/>
        <w:bottom w:val="none" w:sz="0" w:space="0" w:color="auto"/>
        <w:right w:val="none" w:sz="0" w:space="0" w:color="auto"/>
      </w:divBdr>
    </w:div>
    <w:div w:id="2027251205">
      <w:bodyDiv w:val="1"/>
      <w:marLeft w:val="0"/>
      <w:marRight w:val="0"/>
      <w:marTop w:val="0"/>
      <w:marBottom w:val="0"/>
      <w:divBdr>
        <w:top w:val="none" w:sz="0" w:space="0" w:color="auto"/>
        <w:left w:val="none" w:sz="0" w:space="0" w:color="auto"/>
        <w:bottom w:val="none" w:sz="0" w:space="0" w:color="auto"/>
        <w:right w:val="none" w:sz="0" w:space="0" w:color="auto"/>
      </w:divBdr>
    </w:div>
    <w:div w:id="2027319071">
      <w:bodyDiv w:val="1"/>
      <w:marLeft w:val="0"/>
      <w:marRight w:val="0"/>
      <w:marTop w:val="0"/>
      <w:marBottom w:val="0"/>
      <w:divBdr>
        <w:top w:val="none" w:sz="0" w:space="0" w:color="auto"/>
        <w:left w:val="none" w:sz="0" w:space="0" w:color="auto"/>
        <w:bottom w:val="none" w:sz="0" w:space="0" w:color="auto"/>
        <w:right w:val="none" w:sz="0" w:space="0" w:color="auto"/>
      </w:divBdr>
    </w:div>
    <w:div w:id="2027369547">
      <w:bodyDiv w:val="1"/>
      <w:marLeft w:val="0"/>
      <w:marRight w:val="0"/>
      <w:marTop w:val="0"/>
      <w:marBottom w:val="0"/>
      <w:divBdr>
        <w:top w:val="none" w:sz="0" w:space="0" w:color="auto"/>
        <w:left w:val="none" w:sz="0" w:space="0" w:color="auto"/>
        <w:bottom w:val="none" w:sz="0" w:space="0" w:color="auto"/>
        <w:right w:val="none" w:sz="0" w:space="0" w:color="auto"/>
      </w:divBdr>
    </w:div>
    <w:div w:id="2027435758">
      <w:bodyDiv w:val="1"/>
      <w:marLeft w:val="0"/>
      <w:marRight w:val="0"/>
      <w:marTop w:val="0"/>
      <w:marBottom w:val="0"/>
      <w:divBdr>
        <w:top w:val="none" w:sz="0" w:space="0" w:color="auto"/>
        <w:left w:val="none" w:sz="0" w:space="0" w:color="auto"/>
        <w:bottom w:val="none" w:sz="0" w:space="0" w:color="auto"/>
        <w:right w:val="none" w:sz="0" w:space="0" w:color="auto"/>
      </w:divBdr>
    </w:div>
    <w:div w:id="2027976652">
      <w:bodyDiv w:val="1"/>
      <w:marLeft w:val="0"/>
      <w:marRight w:val="0"/>
      <w:marTop w:val="0"/>
      <w:marBottom w:val="0"/>
      <w:divBdr>
        <w:top w:val="none" w:sz="0" w:space="0" w:color="auto"/>
        <w:left w:val="none" w:sz="0" w:space="0" w:color="auto"/>
        <w:bottom w:val="none" w:sz="0" w:space="0" w:color="auto"/>
        <w:right w:val="none" w:sz="0" w:space="0" w:color="auto"/>
      </w:divBdr>
    </w:div>
    <w:div w:id="2028174746">
      <w:bodyDiv w:val="1"/>
      <w:marLeft w:val="0"/>
      <w:marRight w:val="0"/>
      <w:marTop w:val="0"/>
      <w:marBottom w:val="0"/>
      <w:divBdr>
        <w:top w:val="none" w:sz="0" w:space="0" w:color="auto"/>
        <w:left w:val="none" w:sz="0" w:space="0" w:color="auto"/>
        <w:bottom w:val="none" w:sz="0" w:space="0" w:color="auto"/>
        <w:right w:val="none" w:sz="0" w:space="0" w:color="auto"/>
      </w:divBdr>
    </w:div>
    <w:div w:id="2028287861">
      <w:bodyDiv w:val="1"/>
      <w:marLeft w:val="0"/>
      <w:marRight w:val="0"/>
      <w:marTop w:val="0"/>
      <w:marBottom w:val="0"/>
      <w:divBdr>
        <w:top w:val="none" w:sz="0" w:space="0" w:color="auto"/>
        <w:left w:val="none" w:sz="0" w:space="0" w:color="auto"/>
        <w:bottom w:val="none" w:sz="0" w:space="0" w:color="auto"/>
        <w:right w:val="none" w:sz="0" w:space="0" w:color="auto"/>
      </w:divBdr>
    </w:div>
    <w:div w:id="2028408042">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28629887">
      <w:bodyDiv w:val="1"/>
      <w:marLeft w:val="0"/>
      <w:marRight w:val="0"/>
      <w:marTop w:val="0"/>
      <w:marBottom w:val="0"/>
      <w:divBdr>
        <w:top w:val="none" w:sz="0" w:space="0" w:color="auto"/>
        <w:left w:val="none" w:sz="0" w:space="0" w:color="auto"/>
        <w:bottom w:val="none" w:sz="0" w:space="0" w:color="auto"/>
        <w:right w:val="none" w:sz="0" w:space="0" w:color="auto"/>
      </w:divBdr>
    </w:div>
    <w:div w:id="2028630232">
      <w:bodyDiv w:val="1"/>
      <w:marLeft w:val="0"/>
      <w:marRight w:val="0"/>
      <w:marTop w:val="0"/>
      <w:marBottom w:val="0"/>
      <w:divBdr>
        <w:top w:val="none" w:sz="0" w:space="0" w:color="auto"/>
        <w:left w:val="none" w:sz="0" w:space="0" w:color="auto"/>
        <w:bottom w:val="none" w:sz="0" w:space="0" w:color="auto"/>
        <w:right w:val="none" w:sz="0" w:space="0" w:color="auto"/>
      </w:divBdr>
    </w:div>
    <w:div w:id="2028871643">
      <w:bodyDiv w:val="1"/>
      <w:marLeft w:val="0"/>
      <w:marRight w:val="0"/>
      <w:marTop w:val="0"/>
      <w:marBottom w:val="0"/>
      <w:divBdr>
        <w:top w:val="none" w:sz="0" w:space="0" w:color="auto"/>
        <w:left w:val="none" w:sz="0" w:space="0" w:color="auto"/>
        <w:bottom w:val="none" w:sz="0" w:space="0" w:color="auto"/>
        <w:right w:val="none" w:sz="0" w:space="0" w:color="auto"/>
      </w:divBdr>
    </w:div>
    <w:div w:id="2029258477">
      <w:bodyDiv w:val="1"/>
      <w:marLeft w:val="0"/>
      <w:marRight w:val="0"/>
      <w:marTop w:val="0"/>
      <w:marBottom w:val="0"/>
      <w:divBdr>
        <w:top w:val="none" w:sz="0" w:space="0" w:color="auto"/>
        <w:left w:val="none" w:sz="0" w:space="0" w:color="auto"/>
        <w:bottom w:val="none" w:sz="0" w:space="0" w:color="auto"/>
        <w:right w:val="none" w:sz="0" w:space="0" w:color="auto"/>
      </w:divBdr>
    </w:div>
    <w:div w:id="2029409612">
      <w:bodyDiv w:val="1"/>
      <w:marLeft w:val="0"/>
      <w:marRight w:val="0"/>
      <w:marTop w:val="0"/>
      <w:marBottom w:val="0"/>
      <w:divBdr>
        <w:top w:val="none" w:sz="0" w:space="0" w:color="auto"/>
        <w:left w:val="none" w:sz="0" w:space="0" w:color="auto"/>
        <w:bottom w:val="none" w:sz="0" w:space="0" w:color="auto"/>
        <w:right w:val="none" w:sz="0" w:space="0" w:color="auto"/>
      </w:divBdr>
    </w:div>
    <w:div w:id="2029790464">
      <w:bodyDiv w:val="1"/>
      <w:marLeft w:val="0"/>
      <w:marRight w:val="0"/>
      <w:marTop w:val="0"/>
      <w:marBottom w:val="0"/>
      <w:divBdr>
        <w:top w:val="none" w:sz="0" w:space="0" w:color="auto"/>
        <w:left w:val="none" w:sz="0" w:space="0" w:color="auto"/>
        <w:bottom w:val="none" w:sz="0" w:space="0" w:color="auto"/>
        <w:right w:val="none" w:sz="0" w:space="0" w:color="auto"/>
      </w:divBdr>
    </w:div>
    <w:div w:id="2030060962">
      <w:bodyDiv w:val="1"/>
      <w:marLeft w:val="0"/>
      <w:marRight w:val="0"/>
      <w:marTop w:val="0"/>
      <w:marBottom w:val="0"/>
      <w:divBdr>
        <w:top w:val="none" w:sz="0" w:space="0" w:color="auto"/>
        <w:left w:val="none" w:sz="0" w:space="0" w:color="auto"/>
        <w:bottom w:val="none" w:sz="0" w:space="0" w:color="auto"/>
        <w:right w:val="none" w:sz="0" w:space="0" w:color="auto"/>
      </w:divBdr>
    </w:div>
    <w:div w:id="2030257663">
      <w:bodyDiv w:val="1"/>
      <w:marLeft w:val="0"/>
      <w:marRight w:val="0"/>
      <w:marTop w:val="0"/>
      <w:marBottom w:val="0"/>
      <w:divBdr>
        <w:top w:val="none" w:sz="0" w:space="0" w:color="auto"/>
        <w:left w:val="none" w:sz="0" w:space="0" w:color="auto"/>
        <w:bottom w:val="none" w:sz="0" w:space="0" w:color="auto"/>
        <w:right w:val="none" w:sz="0" w:space="0" w:color="auto"/>
      </w:divBdr>
    </w:div>
    <w:div w:id="2030257762">
      <w:bodyDiv w:val="1"/>
      <w:marLeft w:val="0"/>
      <w:marRight w:val="0"/>
      <w:marTop w:val="0"/>
      <w:marBottom w:val="0"/>
      <w:divBdr>
        <w:top w:val="none" w:sz="0" w:space="0" w:color="auto"/>
        <w:left w:val="none" w:sz="0" w:space="0" w:color="auto"/>
        <w:bottom w:val="none" w:sz="0" w:space="0" w:color="auto"/>
        <w:right w:val="none" w:sz="0" w:space="0" w:color="auto"/>
      </w:divBdr>
    </w:div>
    <w:div w:id="2030403285">
      <w:bodyDiv w:val="1"/>
      <w:marLeft w:val="0"/>
      <w:marRight w:val="0"/>
      <w:marTop w:val="0"/>
      <w:marBottom w:val="0"/>
      <w:divBdr>
        <w:top w:val="none" w:sz="0" w:space="0" w:color="auto"/>
        <w:left w:val="none" w:sz="0" w:space="0" w:color="auto"/>
        <w:bottom w:val="none" w:sz="0" w:space="0" w:color="auto"/>
        <w:right w:val="none" w:sz="0" w:space="0" w:color="auto"/>
      </w:divBdr>
    </w:div>
    <w:div w:id="2030790050">
      <w:bodyDiv w:val="1"/>
      <w:marLeft w:val="0"/>
      <w:marRight w:val="0"/>
      <w:marTop w:val="0"/>
      <w:marBottom w:val="0"/>
      <w:divBdr>
        <w:top w:val="none" w:sz="0" w:space="0" w:color="auto"/>
        <w:left w:val="none" w:sz="0" w:space="0" w:color="auto"/>
        <w:bottom w:val="none" w:sz="0" w:space="0" w:color="auto"/>
        <w:right w:val="none" w:sz="0" w:space="0" w:color="auto"/>
      </w:divBdr>
    </w:div>
    <w:div w:id="2030790908">
      <w:bodyDiv w:val="1"/>
      <w:marLeft w:val="0"/>
      <w:marRight w:val="0"/>
      <w:marTop w:val="0"/>
      <w:marBottom w:val="0"/>
      <w:divBdr>
        <w:top w:val="none" w:sz="0" w:space="0" w:color="auto"/>
        <w:left w:val="none" w:sz="0" w:space="0" w:color="auto"/>
        <w:bottom w:val="none" w:sz="0" w:space="0" w:color="auto"/>
        <w:right w:val="none" w:sz="0" w:space="0" w:color="auto"/>
      </w:divBdr>
    </w:div>
    <w:div w:id="2031028808">
      <w:bodyDiv w:val="1"/>
      <w:marLeft w:val="0"/>
      <w:marRight w:val="0"/>
      <w:marTop w:val="0"/>
      <w:marBottom w:val="0"/>
      <w:divBdr>
        <w:top w:val="none" w:sz="0" w:space="0" w:color="auto"/>
        <w:left w:val="none" w:sz="0" w:space="0" w:color="auto"/>
        <w:bottom w:val="none" w:sz="0" w:space="0" w:color="auto"/>
        <w:right w:val="none" w:sz="0" w:space="0" w:color="auto"/>
      </w:divBdr>
    </w:div>
    <w:div w:id="2031179103">
      <w:bodyDiv w:val="1"/>
      <w:marLeft w:val="0"/>
      <w:marRight w:val="0"/>
      <w:marTop w:val="0"/>
      <w:marBottom w:val="0"/>
      <w:divBdr>
        <w:top w:val="none" w:sz="0" w:space="0" w:color="auto"/>
        <w:left w:val="none" w:sz="0" w:space="0" w:color="auto"/>
        <w:bottom w:val="none" w:sz="0" w:space="0" w:color="auto"/>
        <w:right w:val="none" w:sz="0" w:space="0" w:color="auto"/>
      </w:divBdr>
    </w:div>
    <w:div w:id="2031444761">
      <w:bodyDiv w:val="1"/>
      <w:marLeft w:val="0"/>
      <w:marRight w:val="0"/>
      <w:marTop w:val="0"/>
      <w:marBottom w:val="0"/>
      <w:divBdr>
        <w:top w:val="none" w:sz="0" w:space="0" w:color="auto"/>
        <w:left w:val="none" w:sz="0" w:space="0" w:color="auto"/>
        <w:bottom w:val="none" w:sz="0" w:space="0" w:color="auto"/>
        <w:right w:val="none" w:sz="0" w:space="0" w:color="auto"/>
      </w:divBdr>
    </w:div>
    <w:div w:id="2031681576">
      <w:bodyDiv w:val="1"/>
      <w:marLeft w:val="0"/>
      <w:marRight w:val="0"/>
      <w:marTop w:val="0"/>
      <w:marBottom w:val="0"/>
      <w:divBdr>
        <w:top w:val="none" w:sz="0" w:space="0" w:color="auto"/>
        <w:left w:val="none" w:sz="0" w:space="0" w:color="auto"/>
        <w:bottom w:val="none" w:sz="0" w:space="0" w:color="auto"/>
        <w:right w:val="none" w:sz="0" w:space="0" w:color="auto"/>
      </w:divBdr>
    </w:div>
    <w:div w:id="2031830083">
      <w:bodyDiv w:val="1"/>
      <w:marLeft w:val="0"/>
      <w:marRight w:val="0"/>
      <w:marTop w:val="0"/>
      <w:marBottom w:val="0"/>
      <w:divBdr>
        <w:top w:val="none" w:sz="0" w:space="0" w:color="auto"/>
        <w:left w:val="none" w:sz="0" w:space="0" w:color="auto"/>
        <w:bottom w:val="none" w:sz="0" w:space="0" w:color="auto"/>
        <w:right w:val="none" w:sz="0" w:space="0" w:color="auto"/>
      </w:divBdr>
    </w:div>
    <w:div w:id="2031956541">
      <w:bodyDiv w:val="1"/>
      <w:marLeft w:val="0"/>
      <w:marRight w:val="0"/>
      <w:marTop w:val="0"/>
      <w:marBottom w:val="0"/>
      <w:divBdr>
        <w:top w:val="none" w:sz="0" w:space="0" w:color="auto"/>
        <w:left w:val="none" w:sz="0" w:space="0" w:color="auto"/>
        <w:bottom w:val="none" w:sz="0" w:space="0" w:color="auto"/>
        <w:right w:val="none" w:sz="0" w:space="0" w:color="auto"/>
      </w:divBdr>
    </w:div>
    <w:div w:id="2032098414">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2294322">
      <w:bodyDiv w:val="1"/>
      <w:marLeft w:val="0"/>
      <w:marRight w:val="0"/>
      <w:marTop w:val="0"/>
      <w:marBottom w:val="0"/>
      <w:divBdr>
        <w:top w:val="none" w:sz="0" w:space="0" w:color="auto"/>
        <w:left w:val="none" w:sz="0" w:space="0" w:color="auto"/>
        <w:bottom w:val="none" w:sz="0" w:space="0" w:color="auto"/>
        <w:right w:val="none" w:sz="0" w:space="0" w:color="auto"/>
      </w:divBdr>
    </w:div>
    <w:div w:id="2032488644">
      <w:bodyDiv w:val="1"/>
      <w:marLeft w:val="0"/>
      <w:marRight w:val="0"/>
      <w:marTop w:val="0"/>
      <w:marBottom w:val="0"/>
      <w:divBdr>
        <w:top w:val="none" w:sz="0" w:space="0" w:color="auto"/>
        <w:left w:val="none" w:sz="0" w:space="0" w:color="auto"/>
        <w:bottom w:val="none" w:sz="0" w:space="0" w:color="auto"/>
        <w:right w:val="none" w:sz="0" w:space="0" w:color="auto"/>
      </w:divBdr>
    </w:div>
    <w:div w:id="2032534540">
      <w:bodyDiv w:val="1"/>
      <w:marLeft w:val="0"/>
      <w:marRight w:val="0"/>
      <w:marTop w:val="0"/>
      <w:marBottom w:val="0"/>
      <w:divBdr>
        <w:top w:val="none" w:sz="0" w:space="0" w:color="auto"/>
        <w:left w:val="none" w:sz="0" w:space="0" w:color="auto"/>
        <w:bottom w:val="none" w:sz="0" w:space="0" w:color="auto"/>
        <w:right w:val="none" w:sz="0" w:space="0" w:color="auto"/>
      </w:divBdr>
    </w:div>
    <w:div w:id="2032535649">
      <w:bodyDiv w:val="1"/>
      <w:marLeft w:val="0"/>
      <w:marRight w:val="0"/>
      <w:marTop w:val="0"/>
      <w:marBottom w:val="0"/>
      <w:divBdr>
        <w:top w:val="none" w:sz="0" w:space="0" w:color="auto"/>
        <w:left w:val="none" w:sz="0" w:space="0" w:color="auto"/>
        <w:bottom w:val="none" w:sz="0" w:space="0" w:color="auto"/>
        <w:right w:val="none" w:sz="0" w:space="0" w:color="auto"/>
      </w:divBdr>
    </w:div>
    <w:div w:id="2032603497">
      <w:bodyDiv w:val="1"/>
      <w:marLeft w:val="0"/>
      <w:marRight w:val="0"/>
      <w:marTop w:val="0"/>
      <w:marBottom w:val="0"/>
      <w:divBdr>
        <w:top w:val="none" w:sz="0" w:space="0" w:color="auto"/>
        <w:left w:val="none" w:sz="0" w:space="0" w:color="auto"/>
        <w:bottom w:val="none" w:sz="0" w:space="0" w:color="auto"/>
        <w:right w:val="none" w:sz="0" w:space="0" w:color="auto"/>
      </w:divBdr>
    </w:div>
    <w:div w:id="2032993643">
      <w:bodyDiv w:val="1"/>
      <w:marLeft w:val="0"/>
      <w:marRight w:val="0"/>
      <w:marTop w:val="0"/>
      <w:marBottom w:val="0"/>
      <w:divBdr>
        <w:top w:val="none" w:sz="0" w:space="0" w:color="auto"/>
        <w:left w:val="none" w:sz="0" w:space="0" w:color="auto"/>
        <w:bottom w:val="none" w:sz="0" w:space="0" w:color="auto"/>
        <w:right w:val="none" w:sz="0" w:space="0" w:color="auto"/>
      </w:divBdr>
    </w:div>
    <w:div w:id="2033065083">
      <w:bodyDiv w:val="1"/>
      <w:marLeft w:val="0"/>
      <w:marRight w:val="0"/>
      <w:marTop w:val="0"/>
      <w:marBottom w:val="0"/>
      <w:divBdr>
        <w:top w:val="none" w:sz="0" w:space="0" w:color="auto"/>
        <w:left w:val="none" w:sz="0" w:space="0" w:color="auto"/>
        <w:bottom w:val="none" w:sz="0" w:space="0" w:color="auto"/>
        <w:right w:val="none" w:sz="0" w:space="0" w:color="auto"/>
      </w:divBdr>
    </w:div>
    <w:div w:id="2033066953">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3146038">
      <w:bodyDiv w:val="1"/>
      <w:marLeft w:val="0"/>
      <w:marRight w:val="0"/>
      <w:marTop w:val="0"/>
      <w:marBottom w:val="0"/>
      <w:divBdr>
        <w:top w:val="none" w:sz="0" w:space="0" w:color="auto"/>
        <w:left w:val="none" w:sz="0" w:space="0" w:color="auto"/>
        <w:bottom w:val="none" w:sz="0" w:space="0" w:color="auto"/>
        <w:right w:val="none" w:sz="0" w:space="0" w:color="auto"/>
      </w:divBdr>
    </w:div>
    <w:div w:id="2033263640">
      <w:bodyDiv w:val="1"/>
      <w:marLeft w:val="0"/>
      <w:marRight w:val="0"/>
      <w:marTop w:val="0"/>
      <w:marBottom w:val="0"/>
      <w:divBdr>
        <w:top w:val="none" w:sz="0" w:space="0" w:color="auto"/>
        <w:left w:val="none" w:sz="0" w:space="0" w:color="auto"/>
        <w:bottom w:val="none" w:sz="0" w:space="0" w:color="auto"/>
        <w:right w:val="none" w:sz="0" w:space="0" w:color="auto"/>
      </w:divBdr>
    </w:div>
    <w:div w:id="2033456280">
      <w:bodyDiv w:val="1"/>
      <w:marLeft w:val="0"/>
      <w:marRight w:val="0"/>
      <w:marTop w:val="0"/>
      <w:marBottom w:val="0"/>
      <w:divBdr>
        <w:top w:val="none" w:sz="0" w:space="0" w:color="auto"/>
        <w:left w:val="none" w:sz="0" w:space="0" w:color="auto"/>
        <w:bottom w:val="none" w:sz="0" w:space="0" w:color="auto"/>
        <w:right w:val="none" w:sz="0" w:space="0" w:color="auto"/>
      </w:divBdr>
    </w:div>
    <w:div w:id="2033918085">
      <w:bodyDiv w:val="1"/>
      <w:marLeft w:val="0"/>
      <w:marRight w:val="0"/>
      <w:marTop w:val="0"/>
      <w:marBottom w:val="0"/>
      <w:divBdr>
        <w:top w:val="none" w:sz="0" w:space="0" w:color="auto"/>
        <w:left w:val="none" w:sz="0" w:space="0" w:color="auto"/>
        <w:bottom w:val="none" w:sz="0" w:space="0" w:color="auto"/>
        <w:right w:val="none" w:sz="0" w:space="0" w:color="auto"/>
      </w:divBdr>
    </w:div>
    <w:div w:id="2033996724">
      <w:bodyDiv w:val="1"/>
      <w:marLeft w:val="0"/>
      <w:marRight w:val="0"/>
      <w:marTop w:val="0"/>
      <w:marBottom w:val="0"/>
      <w:divBdr>
        <w:top w:val="none" w:sz="0" w:space="0" w:color="auto"/>
        <w:left w:val="none" w:sz="0" w:space="0" w:color="auto"/>
        <w:bottom w:val="none" w:sz="0" w:space="0" w:color="auto"/>
        <w:right w:val="none" w:sz="0" w:space="0" w:color="auto"/>
      </w:divBdr>
    </w:div>
    <w:div w:id="2034183891">
      <w:bodyDiv w:val="1"/>
      <w:marLeft w:val="0"/>
      <w:marRight w:val="0"/>
      <w:marTop w:val="0"/>
      <w:marBottom w:val="0"/>
      <w:divBdr>
        <w:top w:val="none" w:sz="0" w:space="0" w:color="auto"/>
        <w:left w:val="none" w:sz="0" w:space="0" w:color="auto"/>
        <w:bottom w:val="none" w:sz="0" w:space="0" w:color="auto"/>
        <w:right w:val="none" w:sz="0" w:space="0" w:color="auto"/>
      </w:divBdr>
    </w:div>
    <w:div w:id="2034187435">
      <w:bodyDiv w:val="1"/>
      <w:marLeft w:val="0"/>
      <w:marRight w:val="0"/>
      <w:marTop w:val="0"/>
      <w:marBottom w:val="0"/>
      <w:divBdr>
        <w:top w:val="none" w:sz="0" w:space="0" w:color="auto"/>
        <w:left w:val="none" w:sz="0" w:space="0" w:color="auto"/>
        <w:bottom w:val="none" w:sz="0" w:space="0" w:color="auto"/>
        <w:right w:val="none" w:sz="0" w:space="0" w:color="auto"/>
      </w:divBdr>
    </w:div>
    <w:div w:id="2034838424">
      <w:bodyDiv w:val="1"/>
      <w:marLeft w:val="0"/>
      <w:marRight w:val="0"/>
      <w:marTop w:val="0"/>
      <w:marBottom w:val="0"/>
      <w:divBdr>
        <w:top w:val="none" w:sz="0" w:space="0" w:color="auto"/>
        <w:left w:val="none" w:sz="0" w:space="0" w:color="auto"/>
        <w:bottom w:val="none" w:sz="0" w:space="0" w:color="auto"/>
        <w:right w:val="none" w:sz="0" w:space="0" w:color="auto"/>
      </w:divBdr>
    </w:div>
    <w:div w:id="2035186649">
      <w:bodyDiv w:val="1"/>
      <w:marLeft w:val="0"/>
      <w:marRight w:val="0"/>
      <w:marTop w:val="0"/>
      <w:marBottom w:val="0"/>
      <w:divBdr>
        <w:top w:val="none" w:sz="0" w:space="0" w:color="auto"/>
        <w:left w:val="none" w:sz="0" w:space="0" w:color="auto"/>
        <w:bottom w:val="none" w:sz="0" w:space="0" w:color="auto"/>
        <w:right w:val="none" w:sz="0" w:space="0" w:color="auto"/>
      </w:divBdr>
    </w:div>
    <w:div w:id="2035300282">
      <w:bodyDiv w:val="1"/>
      <w:marLeft w:val="0"/>
      <w:marRight w:val="0"/>
      <w:marTop w:val="0"/>
      <w:marBottom w:val="0"/>
      <w:divBdr>
        <w:top w:val="none" w:sz="0" w:space="0" w:color="auto"/>
        <w:left w:val="none" w:sz="0" w:space="0" w:color="auto"/>
        <w:bottom w:val="none" w:sz="0" w:space="0" w:color="auto"/>
        <w:right w:val="none" w:sz="0" w:space="0" w:color="auto"/>
      </w:divBdr>
    </w:div>
    <w:div w:id="2035306882">
      <w:bodyDiv w:val="1"/>
      <w:marLeft w:val="0"/>
      <w:marRight w:val="0"/>
      <w:marTop w:val="0"/>
      <w:marBottom w:val="0"/>
      <w:divBdr>
        <w:top w:val="none" w:sz="0" w:space="0" w:color="auto"/>
        <w:left w:val="none" w:sz="0" w:space="0" w:color="auto"/>
        <w:bottom w:val="none" w:sz="0" w:space="0" w:color="auto"/>
        <w:right w:val="none" w:sz="0" w:space="0" w:color="auto"/>
      </w:divBdr>
    </w:div>
    <w:div w:id="2035376614">
      <w:bodyDiv w:val="1"/>
      <w:marLeft w:val="0"/>
      <w:marRight w:val="0"/>
      <w:marTop w:val="0"/>
      <w:marBottom w:val="0"/>
      <w:divBdr>
        <w:top w:val="none" w:sz="0" w:space="0" w:color="auto"/>
        <w:left w:val="none" w:sz="0" w:space="0" w:color="auto"/>
        <w:bottom w:val="none" w:sz="0" w:space="0" w:color="auto"/>
        <w:right w:val="none" w:sz="0" w:space="0" w:color="auto"/>
      </w:divBdr>
    </w:div>
    <w:div w:id="2035423172">
      <w:bodyDiv w:val="1"/>
      <w:marLeft w:val="0"/>
      <w:marRight w:val="0"/>
      <w:marTop w:val="0"/>
      <w:marBottom w:val="0"/>
      <w:divBdr>
        <w:top w:val="none" w:sz="0" w:space="0" w:color="auto"/>
        <w:left w:val="none" w:sz="0" w:space="0" w:color="auto"/>
        <w:bottom w:val="none" w:sz="0" w:space="0" w:color="auto"/>
        <w:right w:val="none" w:sz="0" w:space="0" w:color="auto"/>
      </w:divBdr>
    </w:div>
    <w:div w:id="2035500713">
      <w:bodyDiv w:val="1"/>
      <w:marLeft w:val="0"/>
      <w:marRight w:val="0"/>
      <w:marTop w:val="0"/>
      <w:marBottom w:val="0"/>
      <w:divBdr>
        <w:top w:val="none" w:sz="0" w:space="0" w:color="auto"/>
        <w:left w:val="none" w:sz="0" w:space="0" w:color="auto"/>
        <w:bottom w:val="none" w:sz="0" w:space="0" w:color="auto"/>
        <w:right w:val="none" w:sz="0" w:space="0" w:color="auto"/>
      </w:divBdr>
    </w:div>
    <w:div w:id="2035685691">
      <w:bodyDiv w:val="1"/>
      <w:marLeft w:val="0"/>
      <w:marRight w:val="0"/>
      <w:marTop w:val="0"/>
      <w:marBottom w:val="0"/>
      <w:divBdr>
        <w:top w:val="none" w:sz="0" w:space="0" w:color="auto"/>
        <w:left w:val="none" w:sz="0" w:space="0" w:color="auto"/>
        <w:bottom w:val="none" w:sz="0" w:space="0" w:color="auto"/>
        <w:right w:val="none" w:sz="0" w:space="0" w:color="auto"/>
      </w:divBdr>
    </w:div>
    <w:div w:id="2036152371">
      <w:bodyDiv w:val="1"/>
      <w:marLeft w:val="0"/>
      <w:marRight w:val="0"/>
      <w:marTop w:val="0"/>
      <w:marBottom w:val="0"/>
      <w:divBdr>
        <w:top w:val="none" w:sz="0" w:space="0" w:color="auto"/>
        <w:left w:val="none" w:sz="0" w:space="0" w:color="auto"/>
        <w:bottom w:val="none" w:sz="0" w:space="0" w:color="auto"/>
        <w:right w:val="none" w:sz="0" w:space="0" w:color="auto"/>
      </w:divBdr>
    </w:div>
    <w:div w:id="2036269703">
      <w:bodyDiv w:val="1"/>
      <w:marLeft w:val="0"/>
      <w:marRight w:val="0"/>
      <w:marTop w:val="0"/>
      <w:marBottom w:val="0"/>
      <w:divBdr>
        <w:top w:val="none" w:sz="0" w:space="0" w:color="auto"/>
        <w:left w:val="none" w:sz="0" w:space="0" w:color="auto"/>
        <w:bottom w:val="none" w:sz="0" w:space="0" w:color="auto"/>
        <w:right w:val="none" w:sz="0" w:space="0" w:color="auto"/>
      </w:divBdr>
    </w:div>
    <w:div w:id="2036343775">
      <w:bodyDiv w:val="1"/>
      <w:marLeft w:val="0"/>
      <w:marRight w:val="0"/>
      <w:marTop w:val="0"/>
      <w:marBottom w:val="0"/>
      <w:divBdr>
        <w:top w:val="none" w:sz="0" w:space="0" w:color="auto"/>
        <w:left w:val="none" w:sz="0" w:space="0" w:color="auto"/>
        <w:bottom w:val="none" w:sz="0" w:space="0" w:color="auto"/>
        <w:right w:val="none" w:sz="0" w:space="0" w:color="auto"/>
      </w:divBdr>
    </w:div>
    <w:div w:id="2036468262">
      <w:bodyDiv w:val="1"/>
      <w:marLeft w:val="0"/>
      <w:marRight w:val="0"/>
      <w:marTop w:val="0"/>
      <w:marBottom w:val="0"/>
      <w:divBdr>
        <w:top w:val="none" w:sz="0" w:space="0" w:color="auto"/>
        <w:left w:val="none" w:sz="0" w:space="0" w:color="auto"/>
        <w:bottom w:val="none" w:sz="0" w:space="0" w:color="auto"/>
        <w:right w:val="none" w:sz="0" w:space="0" w:color="auto"/>
      </w:divBdr>
    </w:div>
    <w:div w:id="2036495032">
      <w:bodyDiv w:val="1"/>
      <w:marLeft w:val="0"/>
      <w:marRight w:val="0"/>
      <w:marTop w:val="0"/>
      <w:marBottom w:val="0"/>
      <w:divBdr>
        <w:top w:val="none" w:sz="0" w:space="0" w:color="auto"/>
        <w:left w:val="none" w:sz="0" w:space="0" w:color="auto"/>
        <w:bottom w:val="none" w:sz="0" w:space="0" w:color="auto"/>
        <w:right w:val="none" w:sz="0" w:space="0" w:color="auto"/>
      </w:divBdr>
    </w:div>
    <w:div w:id="2036807555">
      <w:bodyDiv w:val="1"/>
      <w:marLeft w:val="0"/>
      <w:marRight w:val="0"/>
      <w:marTop w:val="0"/>
      <w:marBottom w:val="0"/>
      <w:divBdr>
        <w:top w:val="none" w:sz="0" w:space="0" w:color="auto"/>
        <w:left w:val="none" w:sz="0" w:space="0" w:color="auto"/>
        <w:bottom w:val="none" w:sz="0" w:space="0" w:color="auto"/>
        <w:right w:val="none" w:sz="0" w:space="0" w:color="auto"/>
      </w:divBdr>
    </w:div>
    <w:div w:id="2037151495">
      <w:bodyDiv w:val="1"/>
      <w:marLeft w:val="0"/>
      <w:marRight w:val="0"/>
      <w:marTop w:val="0"/>
      <w:marBottom w:val="0"/>
      <w:divBdr>
        <w:top w:val="none" w:sz="0" w:space="0" w:color="auto"/>
        <w:left w:val="none" w:sz="0" w:space="0" w:color="auto"/>
        <w:bottom w:val="none" w:sz="0" w:space="0" w:color="auto"/>
        <w:right w:val="none" w:sz="0" w:space="0" w:color="auto"/>
      </w:divBdr>
    </w:div>
    <w:div w:id="2037190427">
      <w:bodyDiv w:val="1"/>
      <w:marLeft w:val="0"/>
      <w:marRight w:val="0"/>
      <w:marTop w:val="0"/>
      <w:marBottom w:val="0"/>
      <w:divBdr>
        <w:top w:val="none" w:sz="0" w:space="0" w:color="auto"/>
        <w:left w:val="none" w:sz="0" w:space="0" w:color="auto"/>
        <w:bottom w:val="none" w:sz="0" w:space="0" w:color="auto"/>
        <w:right w:val="none" w:sz="0" w:space="0" w:color="auto"/>
      </w:divBdr>
    </w:div>
    <w:div w:id="2037193091">
      <w:bodyDiv w:val="1"/>
      <w:marLeft w:val="0"/>
      <w:marRight w:val="0"/>
      <w:marTop w:val="0"/>
      <w:marBottom w:val="0"/>
      <w:divBdr>
        <w:top w:val="none" w:sz="0" w:space="0" w:color="auto"/>
        <w:left w:val="none" w:sz="0" w:space="0" w:color="auto"/>
        <w:bottom w:val="none" w:sz="0" w:space="0" w:color="auto"/>
        <w:right w:val="none" w:sz="0" w:space="0" w:color="auto"/>
      </w:divBdr>
    </w:div>
    <w:div w:id="2037194752">
      <w:bodyDiv w:val="1"/>
      <w:marLeft w:val="0"/>
      <w:marRight w:val="0"/>
      <w:marTop w:val="0"/>
      <w:marBottom w:val="0"/>
      <w:divBdr>
        <w:top w:val="none" w:sz="0" w:space="0" w:color="auto"/>
        <w:left w:val="none" w:sz="0" w:space="0" w:color="auto"/>
        <w:bottom w:val="none" w:sz="0" w:space="0" w:color="auto"/>
        <w:right w:val="none" w:sz="0" w:space="0" w:color="auto"/>
      </w:divBdr>
    </w:div>
    <w:div w:id="2037272528">
      <w:bodyDiv w:val="1"/>
      <w:marLeft w:val="0"/>
      <w:marRight w:val="0"/>
      <w:marTop w:val="0"/>
      <w:marBottom w:val="0"/>
      <w:divBdr>
        <w:top w:val="none" w:sz="0" w:space="0" w:color="auto"/>
        <w:left w:val="none" w:sz="0" w:space="0" w:color="auto"/>
        <w:bottom w:val="none" w:sz="0" w:space="0" w:color="auto"/>
        <w:right w:val="none" w:sz="0" w:space="0" w:color="auto"/>
      </w:divBdr>
    </w:div>
    <w:div w:id="2037386499">
      <w:bodyDiv w:val="1"/>
      <w:marLeft w:val="0"/>
      <w:marRight w:val="0"/>
      <w:marTop w:val="0"/>
      <w:marBottom w:val="0"/>
      <w:divBdr>
        <w:top w:val="none" w:sz="0" w:space="0" w:color="auto"/>
        <w:left w:val="none" w:sz="0" w:space="0" w:color="auto"/>
        <w:bottom w:val="none" w:sz="0" w:space="0" w:color="auto"/>
        <w:right w:val="none" w:sz="0" w:space="0" w:color="auto"/>
      </w:divBdr>
    </w:div>
    <w:div w:id="2037390185">
      <w:bodyDiv w:val="1"/>
      <w:marLeft w:val="0"/>
      <w:marRight w:val="0"/>
      <w:marTop w:val="0"/>
      <w:marBottom w:val="0"/>
      <w:divBdr>
        <w:top w:val="none" w:sz="0" w:space="0" w:color="auto"/>
        <w:left w:val="none" w:sz="0" w:space="0" w:color="auto"/>
        <w:bottom w:val="none" w:sz="0" w:space="0" w:color="auto"/>
        <w:right w:val="none" w:sz="0" w:space="0" w:color="auto"/>
      </w:divBdr>
    </w:div>
    <w:div w:id="2037541389">
      <w:bodyDiv w:val="1"/>
      <w:marLeft w:val="0"/>
      <w:marRight w:val="0"/>
      <w:marTop w:val="0"/>
      <w:marBottom w:val="0"/>
      <w:divBdr>
        <w:top w:val="none" w:sz="0" w:space="0" w:color="auto"/>
        <w:left w:val="none" w:sz="0" w:space="0" w:color="auto"/>
        <w:bottom w:val="none" w:sz="0" w:space="0" w:color="auto"/>
        <w:right w:val="none" w:sz="0" w:space="0" w:color="auto"/>
      </w:divBdr>
    </w:div>
    <w:div w:id="2037653616">
      <w:bodyDiv w:val="1"/>
      <w:marLeft w:val="0"/>
      <w:marRight w:val="0"/>
      <w:marTop w:val="0"/>
      <w:marBottom w:val="0"/>
      <w:divBdr>
        <w:top w:val="none" w:sz="0" w:space="0" w:color="auto"/>
        <w:left w:val="none" w:sz="0" w:space="0" w:color="auto"/>
        <w:bottom w:val="none" w:sz="0" w:space="0" w:color="auto"/>
        <w:right w:val="none" w:sz="0" w:space="0" w:color="auto"/>
      </w:divBdr>
    </w:div>
    <w:div w:id="2037845173">
      <w:bodyDiv w:val="1"/>
      <w:marLeft w:val="0"/>
      <w:marRight w:val="0"/>
      <w:marTop w:val="0"/>
      <w:marBottom w:val="0"/>
      <w:divBdr>
        <w:top w:val="none" w:sz="0" w:space="0" w:color="auto"/>
        <w:left w:val="none" w:sz="0" w:space="0" w:color="auto"/>
        <w:bottom w:val="none" w:sz="0" w:space="0" w:color="auto"/>
        <w:right w:val="none" w:sz="0" w:space="0" w:color="auto"/>
      </w:divBdr>
    </w:div>
    <w:div w:id="2037845485">
      <w:bodyDiv w:val="1"/>
      <w:marLeft w:val="0"/>
      <w:marRight w:val="0"/>
      <w:marTop w:val="0"/>
      <w:marBottom w:val="0"/>
      <w:divBdr>
        <w:top w:val="none" w:sz="0" w:space="0" w:color="auto"/>
        <w:left w:val="none" w:sz="0" w:space="0" w:color="auto"/>
        <w:bottom w:val="none" w:sz="0" w:space="0" w:color="auto"/>
        <w:right w:val="none" w:sz="0" w:space="0" w:color="auto"/>
      </w:divBdr>
    </w:div>
    <w:div w:id="2037926045">
      <w:bodyDiv w:val="1"/>
      <w:marLeft w:val="0"/>
      <w:marRight w:val="0"/>
      <w:marTop w:val="0"/>
      <w:marBottom w:val="0"/>
      <w:divBdr>
        <w:top w:val="none" w:sz="0" w:space="0" w:color="auto"/>
        <w:left w:val="none" w:sz="0" w:space="0" w:color="auto"/>
        <w:bottom w:val="none" w:sz="0" w:space="0" w:color="auto"/>
        <w:right w:val="none" w:sz="0" w:space="0" w:color="auto"/>
      </w:divBdr>
    </w:div>
    <w:div w:id="2037997284">
      <w:bodyDiv w:val="1"/>
      <w:marLeft w:val="0"/>
      <w:marRight w:val="0"/>
      <w:marTop w:val="0"/>
      <w:marBottom w:val="0"/>
      <w:divBdr>
        <w:top w:val="none" w:sz="0" w:space="0" w:color="auto"/>
        <w:left w:val="none" w:sz="0" w:space="0" w:color="auto"/>
        <w:bottom w:val="none" w:sz="0" w:space="0" w:color="auto"/>
        <w:right w:val="none" w:sz="0" w:space="0" w:color="auto"/>
      </w:divBdr>
    </w:div>
    <w:div w:id="2038308904">
      <w:bodyDiv w:val="1"/>
      <w:marLeft w:val="0"/>
      <w:marRight w:val="0"/>
      <w:marTop w:val="0"/>
      <w:marBottom w:val="0"/>
      <w:divBdr>
        <w:top w:val="none" w:sz="0" w:space="0" w:color="auto"/>
        <w:left w:val="none" w:sz="0" w:space="0" w:color="auto"/>
        <w:bottom w:val="none" w:sz="0" w:space="0" w:color="auto"/>
        <w:right w:val="none" w:sz="0" w:space="0" w:color="auto"/>
      </w:divBdr>
    </w:div>
    <w:div w:id="2038651526">
      <w:bodyDiv w:val="1"/>
      <w:marLeft w:val="0"/>
      <w:marRight w:val="0"/>
      <w:marTop w:val="0"/>
      <w:marBottom w:val="0"/>
      <w:divBdr>
        <w:top w:val="none" w:sz="0" w:space="0" w:color="auto"/>
        <w:left w:val="none" w:sz="0" w:space="0" w:color="auto"/>
        <w:bottom w:val="none" w:sz="0" w:space="0" w:color="auto"/>
        <w:right w:val="none" w:sz="0" w:space="0" w:color="auto"/>
      </w:divBdr>
    </w:div>
    <w:div w:id="2039045882">
      <w:bodyDiv w:val="1"/>
      <w:marLeft w:val="0"/>
      <w:marRight w:val="0"/>
      <w:marTop w:val="0"/>
      <w:marBottom w:val="0"/>
      <w:divBdr>
        <w:top w:val="none" w:sz="0" w:space="0" w:color="auto"/>
        <w:left w:val="none" w:sz="0" w:space="0" w:color="auto"/>
        <w:bottom w:val="none" w:sz="0" w:space="0" w:color="auto"/>
        <w:right w:val="none" w:sz="0" w:space="0" w:color="auto"/>
      </w:divBdr>
    </w:div>
    <w:div w:id="2039088036">
      <w:bodyDiv w:val="1"/>
      <w:marLeft w:val="0"/>
      <w:marRight w:val="0"/>
      <w:marTop w:val="0"/>
      <w:marBottom w:val="0"/>
      <w:divBdr>
        <w:top w:val="none" w:sz="0" w:space="0" w:color="auto"/>
        <w:left w:val="none" w:sz="0" w:space="0" w:color="auto"/>
        <w:bottom w:val="none" w:sz="0" w:space="0" w:color="auto"/>
        <w:right w:val="none" w:sz="0" w:space="0" w:color="auto"/>
      </w:divBdr>
    </w:div>
    <w:div w:id="2039112889">
      <w:bodyDiv w:val="1"/>
      <w:marLeft w:val="0"/>
      <w:marRight w:val="0"/>
      <w:marTop w:val="0"/>
      <w:marBottom w:val="0"/>
      <w:divBdr>
        <w:top w:val="none" w:sz="0" w:space="0" w:color="auto"/>
        <w:left w:val="none" w:sz="0" w:space="0" w:color="auto"/>
        <w:bottom w:val="none" w:sz="0" w:space="0" w:color="auto"/>
        <w:right w:val="none" w:sz="0" w:space="0" w:color="auto"/>
      </w:divBdr>
    </w:div>
    <w:div w:id="2039696994">
      <w:bodyDiv w:val="1"/>
      <w:marLeft w:val="0"/>
      <w:marRight w:val="0"/>
      <w:marTop w:val="0"/>
      <w:marBottom w:val="0"/>
      <w:divBdr>
        <w:top w:val="none" w:sz="0" w:space="0" w:color="auto"/>
        <w:left w:val="none" w:sz="0" w:space="0" w:color="auto"/>
        <w:bottom w:val="none" w:sz="0" w:space="0" w:color="auto"/>
        <w:right w:val="none" w:sz="0" w:space="0" w:color="auto"/>
      </w:divBdr>
    </w:div>
    <w:div w:id="2039814174">
      <w:bodyDiv w:val="1"/>
      <w:marLeft w:val="0"/>
      <w:marRight w:val="0"/>
      <w:marTop w:val="0"/>
      <w:marBottom w:val="0"/>
      <w:divBdr>
        <w:top w:val="none" w:sz="0" w:space="0" w:color="auto"/>
        <w:left w:val="none" w:sz="0" w:space="0" w:color="auto"/>
        <w:bottom w:val="none" w:sz="0" w:space="0" w:color="auto"/>
        <w:right w:val="none" w:sz="0" w:space="0" w:color="auto"/>
      </w:divBdr>
    </w:div>
    <w:div w:id="2039814973">
      <w:bodyDiv w:val="1"/>
      <w:marLeft w:val="0"/>
      <w:marRight w:val="0"/>
      <w:marTop w:val="0"/>
      <w:marBottom w:val="0"/>
      <w:divBdr>
        <w:top w:val="none" w:sz="0" w:space="0" w:color="auto"/>
        <w:left w:val="none" w:sz="0" w:space="0" w:color="auto"/>
        <w:bottom w:val="none" w:sz="0" w:space="0" w:color="auto"/>
        <w:right w:val="none" w:sz="0" w:space="0" w:color="auto"/>
      </w:divBdr>
    </w:div>
    <w:div w:id="2040007937">
      <w:bodyDiv w:val="1"/>
      <w:marLeft w:val="0"/>
      <w:marRight w:val="0"/>
      <w:marTop w:val="0"/>
      <w:marBottom w:val="0"/>
      <w:divBdr>
        <w:top w:val="none" w:sz="0" w:space="0" w:color="auto"/>
        <w:left w:val="none" w:sz="0" w:space="0" w:color="auto"/>
        <w:bottom w:val="none" w:sz="0" w:space="0" w:color="auto"/>
        <w:right w:val="none" w:sz="0" w:space="0" w:color="auto"/>
      </w:divBdr>
    </w:div>
    <w:div w:id="2040083888">
      <w:bodyDiv w:val="1"/>
      <w:marLeft w:val="0"/>
      <w:marRight w:val="0"/>
      <w:marTop w:val="0"/>
      <w:marBottom w:val="0"/>
      <w:divBdr>
        <w:top w:val="none" w:sz="0" w:space="0" w:color="auto"/>
        <w:left w:val="none" w:sz="0" w:space="0" w:color="auto"/>
        <w:bottom w:val="none" w:sz="0" w:space="0" w:color="auto"/>
        <w:right w:val="none" w:sz="0" w:space="0" w:color="auto"/>
      </w:divBdr>
    </w:div>
    <w:div w:id="2040473358">
      <w:bodyDiv w:val="1"/>
      <w:marLeft w:val="0"/>
      <w:marRight w:val="0"/>
      <w:marTop w:val="0"/>
      <w:marBottom w:val="0"/>
      <w:divBdr>
        <w:top w:val="none" w:sz="0" w:space="0" w:color="auto"/>
        <w:left w:val="none" w:sz="0" w:space="0" w:color="auto"/>
        <w:bottom w:val="none" w:sz="0" w:space="0" w:color="auto"/>
        <w:right w:val="none" w:sz="0" w:space="0" w:color="auto"/>
      </w:divBdr>
    </w:div>
    <w:div w:id="2040544683">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40617658">
      <w:bodyDiv w:val="1"/>
      <w:marLeft w:val="0"/>
      <w:marRight w:val="0"/>
      <w:marTop w:val="0"/>
      <w:marBottom w:val="0"/>
      <w:divBdr>
        <w:top w:val="none" w:sz="0" w:space="0" w:color="auto"/>
        <w:left w:val="none" w:sz="0" w:space="0" w:color="auto"/>
        <w:bottom w:val="none" w:sz="0" w:space="0" w:color="auto"/>
        <w:right w:val="none" w:sz="0" w:space="0" w:color="auto"/>
      </w:divBdr>
    </w:div>
    <w:div w:id="2040692516">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0815895">
      <w:bodyDiv w:val="1"/>
      <w:marLeft w:val="0"/>
      <w:marRight w:val="0"/>
      <w:marTop w:val="0"/>
      <w:marBottom w:val="0"/>
      <w:divBdr>
        <w:top w:val="none" w:sz="0" w:space="0" w:color="auto"/>
        <w:left w:val="none" w:sz="0" w:space="0" w:color="auto"/>
        <w:bottom w:val="none" w:sz="0" w:space="0" w:color="auto"/>
        <w:right w:val="none" w:sz="0" w:space="0" w:color="auto"/>
      </w:divBdr>
    </w:div>
    <w:div w:id="2040817540">
      <w:bodyDiv w:val="1"/>
      <w:marLeft w:val="0"/>
      <w:marRight w:val="0"/>
      <w:marTop w:val="0"/>
      <w:marBottom w:val="0"/>
      <w:divBdr>
        <w:top w:val="none" w:sz="0" w:space="0" w:color="auto"/>
        <w:left w:val="none" w:sz="0" w:space="0" w:color="auto"/>
        <w:bottom w:val="none" w:sz="0" w:space="0" w:color="auto"/>
        <w:right w:val="none" w:sz="0" w:space="0" w:color="auto"/>
      </w:divBdr>
    </w:div>
    <w:div w:id="2040860504">
      <w:bodyDiv w:val="1"/>
      <w:marLeft w:val="0"/>
      <w:marRight w:val="0"/>
      <w:marTop w:val="0"/>
      <w:marBottom w:val="0"/>
      <w:divBdr>
        <w:top w:val="none" w:sz="0" w:space="0" w:color="auto"/>
        <w:left w:val="none" w:sz="0" w:space="0" w:color="auto"/>
        <w:bottom w:val="none" w:sz="0" w:space="0" w:color="auto"/>
        <w:right w:val="none" w:sz="0" w:space="0" w:color="auto"/>
      </w:divBdr>
    </w:div>
    <w:div w:id="2041204226">
      <w:bodyDiv w:val="1"/>
      <w:marLeft w:val="0"/>
      <w:marRight w:val="0"/>
      <w:marTop w:val="0"/>
      <w:marBottom w:val="0"/>
      <w:divBdr>
        <w:top w:val="none" w:sz="0" w:space="0" w:color="auto"/>
        <w:left w:val="none" w:sz="0" w:space="0" w:color="auto"/>
        <w:bottom w:val="none" w:sz="0" w:space="0" w:color="auto"/>
        <w:right w:val="none" w:sz="0" w:space="0" w:color="auto"/>
      </w:divBdr>
    </w:div>
    <w:div w:id="2041205621">
      <w:bodyDiv w:val="1"/>
      <w:marLeft w:val="0"/>
      <w:marRight w:val="0"/>
      <w:marTop w:val="0"/>
      <w:marBottom w:val="0"/>
      <w:divBdr>
        <w:top w:val="none" w:sz="0" w:space="0" w:color="auto"/>
        <w:left w:val="none" w:sz="0" w:space="0" w:color="auto"/>
        <w:bottom w:val="none" w:sz="0" w:space="0" w:color="auto"/>
        <w:right w:val="none" w:sz="0" w:space="0" w:color="auto"/>
      </w:divBdr>
    </w:div>
    <w:div w:id="2041320392">
      <w:bodyDiv w:val="1"/>
      <w:marLeft w:val="0"/>
      <w:marRight w:val="0"/>
      <w:marTop w:val="0"/>
      <w:marBottom w:val="0"/>
      <w:divBdr>
        <w:top w:val="none" w:sz="0" w:space="0" w:color="auto"/>
        <w:left w:val="none" w:sz="0" w:space="0" w:color="auto"/>
        <w:bottom w:val="none" w:sz="0" w:space="0" w:color="auto"/>
        <w:right w:val="none" w:sz="0" w:space="0" w:color="auto"/>
      </w:divBdr>
    </w:div>
    <w:div w:id="2041592157">
      <w:bodyDiv w:val="1"/>
      <w:marLeft w:val="0"/>
      <w:marRight w:val="0"/>
      <w:marTop w:val="0"/>
      <w:marBottom w:val="0"/>
      <w:divBdr>
        <w:top w:val="none" w:sz="0" w:space="0" w:color="auto"/>
        <w:left w:val="none" w:sz="0" w:space="0" w:color="auto"/>
        <w:bottom w:val="none" w:sz="0" w:space="0" w:color="auto"/>
        <w:right w:val="none" w:sz="0" w:space="0" w:color="auto"/>
      </w:divBdr>
    </w:div>
    <w:div w:id="2041737137">
      <w:bodyDiv w:val="1"/>
      <w:marLeft w:val="0"/>
      <w:marRight w:val="0"/>
      <w:marTop w:val="0"/>
      <w:marBottom w:val="0"/>
      <w:divBdr>
        <w:top w:val="none" w:sz="0" w:space="0" w:color="auto"/>
        <w:left w:val="none" w:sz="0" w:space="0" w:color="auto"/>
        <w:bottom w:val="none" w:sz="0" w:space="0" w:color="auto"/>
        <w:right w:val="none" w:sz="0" w:space="0" w:color="auto"/>
      </w:divBdr>
    </w:div>
    <w:div w:id="2041781508">
      <w:bodyDiv w:val="1"/>
      <w:marLeft w:val="0"/>
      <w:marRight w:val="0"/>
      <w:marTop w:val="0"/>
      <w:marBottom w:val="0"/>
      <w:divBdr>
        <w:top w:val="none" w:sz="0" w:space="0" w:color="auto"/>
        <w:left w:val="none" w:sz="0" w:space="0" w:color="auto"/>
        <w:bottom w:val="none" w:sz="0" w:space="0" w:color="auto"/>
        <w:right w:val="none" w:sz="0" w:space="0" w:color="auto"/>
      </w:divBdr>
    </w:div>
    <w:div w:id="2041928555">
      <w:bodyDiv w:val="1"/>
      <w:marLeft w:val="0"/>
      <w:marRight w:val="0"/>
      <w:marTop w:val="0"/>
      <w:marBottom w:val="0"/>
      <w:divBdr>
        <w:top w:val="none" w:sz="0" w:space="0" w:color="auto"/>
        <w:left w:val="none" w:sz="0" w:space="0" w:color="auto"/>
        <w:bottom w:val="none" w:sz="0" w:space="0" w:color="auto"/>
        <w:right w:val="none" w:sz="0" w:space="0" w:color="auto"/>
      </w:divBdr>
    </w:div>
    <w:div w:id="2041971141">
      <w:bodyDiv w:val="1"/>
      <w:marLeft w:val="0"/>
      <w:marRight w:val="0"/>
      <w:marTop w:val="0"/>
      <w:marBottom w:val="0"/>
      <w:divBdr>
        <w:top w:val="none" w:sz="0" w:space="0" w:color="auto"/>
        <w:left w:val="none" w:sz="0" w:space="0" w:color="auto"/>
        <w:bottom w:val="none" w:sz="0" w:space="0" w:color="auto"/>
        <w:right w:val="none" w:sz="0" w:space="0" w:color="auto"/>
      </w:divBdr>
    </w:div>
    <w:div w:id="2041973452">
      <w:bodyDiv w:val="1"/>
      <w:marLeft w:val="0"/>
      <w:marRight w:val="0"/>
      <w:marTop w:val="0"/>
      <w:marBottom w:val="0"/>
      <w:divBdr>
        <w:top w:val="none" w:sz="0" w:space="0" w:color="auto"/>
        <w:left w:val="none" w:sz="0" w:space="0" w:color="auto"/>
        <w:bottom w:val="none" w:sz="0" w:space="0" w:color="auto"/>
        <w:right w:val="none" w:sz="0" w:space="0" w:color="auto"/>
      </w:divBdr>
    </w:div>
    <w:div w:id="2042048016">
      <w:bodyDiv w:val="1"/>
      <w:marLeft w:val="0"/>
      <w:marRight w:val="0"/>
      <w:marTop w:val="0"/>
      <w:marBottom w:val="0"/>
      <w:divBdr>
        <w:top w:val="none" w:sz="0" w:space="0" w:color="auto"/>
        <w:left w:val="none" w:sz="0" w:space="0" w:color="auto"/>
        <w:bottom w:val="none" w:sz="0" w:space="0" w:color="auto"/>
        <w:right w:val="none" w:sz="0" w:space="0" w:color="auto"/>
      </w:divBdr>
    </w:div>
    <w:div w:id="2042121528">
      <w:bodyDiv w:val="1"/>
      <w:marLeft w:val="0"/>
      <w:marRight w:val="0"/>
      <w:marTop w:val="0"/>
      <w:marBottom w:val="0"/>
      <w:divBdr>
        <w:top w:val="none" w:sz="0" w:space="0" w:color="auto"/>
        <w:left w:val="none" w:sz="0" w:space="0" w:color="auto"/>
        <w:bottom w:val="none" w:sz="0" w:space="0" w:color="auto"/>
        <w:right w:val="none" w:sz="0" w:space="0" w:color="auto"/>
      </w:divBdr>
    </w:div>
    <w:div w:id="2042434209">
      <w:bodyDiv w:val="1"/>
      <w:marLeft w:val="0"/>
      <w:marRight w:val="0"/>
      <w:marTop w:val="0"/>
      <w:marBottom w:val="0"/>
      <w:divBdr>
        <w:top w:val="none" w:sz="0" w:space="0" w:color="auto"/>
        <w:left w:val="none" w:sz="0" w:space="0" w:color="auto"/>
        <w:bottom w:val="none" w:sz="0" w:space="0" w:color="auto"/>
        <w:right w:val="none" w:sz="0" w:space="0" w:color="auto"/>
      </w:divBdr>
    </w:div>
    <w:div w:id="2042435063">
      <w:bodyDiv w:val="1"/>
      <w:marLeft w:val="0"/>
      <w:marRight w:val="0"/>
      <w:marTop w:val="0"/>
      <w:marBottom w:val="0"/>
      <w:divBdr>
        <w:top w:val="none" w:sz="0" w:space="0" w:color="auto"/>
        <w:left w:val="none" w:sz="0" w:space="0" w:color="auto"/>
        <w:bottom w:val="none" w:sz="0" w:space="0" w:color="auto"/>
        <w:right w:val="none" w:sz="0" w:space="0" w:color="auto"/>
      </w:divBdr>
    </w:div>
    <w:div w:id="2042440860">
      <w:bodyDiv w:val="1"/>
      <w:marLeft w:val="0"/>
      <w:marRight w:val="0"/>
      <w:marTop w:val="0"/>
      <w:marBottom w:val="0"/>
      <w:divBdr>
        <w:top w:val="none" w:sz="0" w:space="0" w:color="auto"/>
        <w:left w:val="none" w:sz="0" w:space="0" w:color="auto"/>
        <w:bottom w:val="none" w:sz="0" w:space="0" w:color="auto"/>
        <w:right w:val="none" w:sz="0" w:space="0" w:color="auto"/>
      </w:divBdr>
    </w:div>
    <w:div w:id="2042582209">
      <w:bodyDiv w:val="1"/>
      <w:marLeft w:val="0"/>
      <w:marRight w:val="0"/>
      <w:marTop w:val="0"/>
      <w:marBottom w:val="0"/>
      <w:divBdr>
        <w:top w:val="none" w:sz="0" w:space="0" w:color="auto"/>
        <w:left w:val="none" w:sz="0" w:space="0" w:color="auto"/>
        <w:bottom w:val="none" w:sz="0" w:space="0" w:color="auto"/>
        <w:right w:val="none" w:sz="0" w:space="0" w:color="auto"/>
      </w:divBdr>
    </w:div>
    <w:div w:id="2042591265">
      <w:bodyDiv w:val="1"/>
      <w:marLeft w:val="0"/>
      <w:marRight w:val="0"/>
      <w:marTop w:val="0"/>
      <w:marBottom w:val="0"/>
      <w:divBdr>
        <w:top w:val="none" w:sz="0" w:space="0" w:color="auto"/>
        <w:left w:val="none" w:sz="0" w:space="0" w:color="auto"/>
        <w:bottom w:val="none" w:sz="0" w:space="0" w:color="auto"/>
        <w:right w:val="none" w:sz="0" w:space="0" w:color="auto"/>
      </w:divBdr>
    </w:div>
    <w:div w:id="2042971431">
      <w:bodyDiv w:val="1"/>
      <w:marLeft w:val="0"/>
      <w:marRight w:val="0"/>
      <w:marTop w:val="0"/>
      <w:marBottom w:val="0"/>
      <w:divBdr>
        <w:top w:val="none" w:sz="0" w:space="0" w:color="auto"/>
        <w:left w:val="none" w:sz="0" w:space="0" w:color="auto"/>
        <w:bottom w:val="none" w:sz="0" w:space="0" w:color="auto"/>
        <w:right w:val="none" w:sz="0" w:space="0" w:color="auto"/>
      </w:divBdr>
    </w:div>
    <w:div w:id="2043363537">
      <w:bodyDiv w:val="1"/>
      <w:marLeft w:val="0"/>
      <w:marRight w:val="0"/>
      <w:marTop w:val="0"/>
      <w:marBottom w:val="0"/>
      <w:divBdr>
        <w:top w:val="none" w:sz="0" w:space="0" w:color="auto"/>
        <w:left w:val="none" w:sz="0" w:space="0" w:color="auto"/>
        <w:bottom w:val="none" w:sz="0" w:space="0" w:color="auto"/>
        <w:right w:val="none" w:sz="0" w:space="0" w:color="auto"/>
      </w:divBdr>
    </w:div>
    <w:div w:id="2043432475">
      <w:bodyDiv w:val="1"/>
      <w:marLeft w:val="0"/>
      <w:marRight w:val="0"/>
      <w:marTop w:val="0"/>
      <w:marBottom w:val="0"/>
      <w:divBdr>
        <w:top w:val="none" w:sz="0" w:space="0" w:color="auto"/>
        <w:left w:val="none" w:sz="0" w:space="0" w:color="auto"/>
        <w:bottom w:val="none" w:sz="0" w:space="0" w:color="auto"/>
        <w:right w:val="none" w:sz="0" w:space="0" w:color="auto"/>
      </w:divBdr>
    </w:div>
    <w:div w:id="2043506326">
      <w:bodyDiv w:val="1"/>
      <w:marLeft w:val="0"/>
      <w:marRight w:val="0"/>
      <w:marTop w:val="0"/>
      <w:marBottom w:val="0"/>
      <w:divBdr>
        <w:top w:val="none" w:sz="0" w:space="0" w:color="auto"/>
        <w:left w:val="none" w:sz="0" w:space="0" w:color="auto"/>
        <w:bottom w:val="none" w:sz="0" w:space="0" w:color="auto"/>
        <w:right w:val="none" w:sz="0" w:space="0" w:color="auto"/>
      </w:divBdr>
    </w:div>
    <w:div w:id="2043820736">
      <w:bodyDiv w:val="1"/>
      <w:marLeft w:val="0"/>
      <w:marRight w:val="0"/>
      <w:marTop w:val="0"/>
      <w:marBottom w:val="0"/>
      <w:divBdr>
        <w:top w:val="none" w:sz="0" w:space="0" w:color="auto"/>
        <w:left w:val="none" w:sz="0" w:space="0" w:color="auto"/>
        <w:bottom w:val="none" w:sz="0" w:space="0" w:color="auto"/>
        <w:right w:val="none" w:sz="0" w:space="0" w:color="auto"/>
      </w:divBdr>
    </w:div>
    <w:div w:id="2043821159">
      <w:bodyDiv w:val="1"/>
      <w:marLeft w:val="0"/>
      <w:marRight w:val="0"/>
      <w:marTop w:val="0"/>
      <w:marBottom w:val="0"/>
      <w:divBdr>
        <w:top w:val="none" w:sz="0" w:space="0" w:color="auto"/>
        <w:left w:val="none" w:sz="0" w:space="0" w:color="auto"/>
        <w:bottom w:val="none" w:sz="0" w:space="0" w:color="auto"/>
        <w:right w:val="none" w:sz="0" w:space="0" w:color="auto"/>
      </w:divBdr>
    </w:div>
    <w:div w:id="2043824123">
      <w:bodyDiv w:val="1"/>
      <w:marLeft w:val="0"/>
      <w:marRight w:val="0"/>
      <w:marTop w:val="0"/>
      <w:marBottom w:val="0"/>
      <w:divBdr>
        <w:top w:val="none" w:sz="0" w:space="0" w:color="auto"/>
        <w:left w:val="none" w:sz="0" w:space="0" w:color="auto"/>
        <w:bottom w:val="none" w:sz="0" w:space="0" w:color="auto"/>
        <w:right w:val="none" w:sz="0" w:space="0" w:color="auto"/>
      </w:divBdr>
    </w:div>
    <w:div w:id="2043937323">
      <w:bodyDiv w:val="1"/>
      <w:marLeft w:val="0"/>
      <w:marRight w:val="0"/>
      <w:marTop w:val="0"/>
      <w:marBottom w:val="0"/>
      <w:divBdr>
        <w:top w:val="none" w:sz="0" w:space="0" w:color="auto"/>
        <w:left w:val="none" w:sz="0" w:space="0" w:color="auto"/>
        <w:bottom w:val="none" w:sz="0" w:space="0" w:color="auto"/>
        <w:right w:val="none" w:sz="0" w:space="0" w:color="auto"/>
      </w:divBdr>
    </w:div>
    <w:div w:id="2044018141">
      <w:bodyDiv w:val="1"/>
      <w:marLeft w:val="0"/>
      <w:marRight w:val="0"/>
      <w:marTop w:val="0"/>
      <w:marBottom w:val="0"/>
      <w:divBdr>
        <w:top w:val="none" w:sz="0" w:space="0" w:color="auto"/>
        <w:left w:val="none" w:sz="0" w:space="0" w:color="auto"/>
        <w:bottom w:val="none" w:sz="0" w:space="0" w:color="auto"/>
        <w:right w:val="none" w:sz="0" w:space="0" w:color="auto"/>
      </w:divBdr>
    </w:div>
    <w:div w:id="2044286627">
      <w:bodyDiv w:val="1"/>
      <w:marLeft w:val="0"/>
      <w:marRight w:val="0"/>
      <w:marTop w:val="0"/>
      <w:marBottom w:val="0"/>
      <w:divBdr>
        <w:top w:val="none" w:sz="0" w:space="0" w:color="auto"/>
        <w:left w:val="none" w:sz="0" w:space="0" w:color="auto"/>
        <w:bottom w:val="none" w:sz="0" w:space="0" w:color="auto"/>
        <w:right w:val="none" w:sz="0" w:space="0" w:color="auto"/>
      </w:divBdr>
    </w:div>
    <w:div w:id="2044402694">
      <w:bodyDiv w:val="1"/>
      <w:marLeft w:val="0"/>
      <w:marRight w:val="0"/>
      <w:marTop w:val="0"/>
      <w:marBottom w:val="0"/>
      <w:divBdr>
        <w:top w:val="none" w:sz="0" w:space="0" w:color="auto"/>
        <w:left w:val="none" w:sz="0" w:space="0" w:color="auto"/>
        <w:bottom w:val="none" w:sz="0" w:space="0" w:color="auto"/>
        <w:right w:val="none" w:sz="0" w:space="0" w:color="auto"/>
      </w:divBdr>
    </w:div>
    <w:div w:id="2044405310">
      <w:bodyDiv w:val="1"/>
      <w:marLeft w:val="0"/>
      <w:marRight w:val="0"/>
      <w:marTop w:val="0"/>
      <w:marBottom w:val="0"/>
      <w:divBdr>
        <w:top w:val="none" w:sz="0" w:space="0" w:color="auto"/>
        <w:left w:val="none" w:sz="0" w:space="0" w:color="auto"/>
        <w:bottom w:val="none" w:sz="0" w:space="0" w:color="auto"/>
        <w:right w:val="none" w:sz="0" w:space="0" w:color="auto"/>
      </w:divBdr>
    </w:div>
    <w:div w:id="2044671276">
      <w:bodyDiv w:val="1"/>
      <w:marLeft w:val="0"/>
      <w:marRight w:val="0"/>
      <w:marTop w:val="0"/>
      <w:marBottom w:val="0"/>
      <w:divBdr>
        <w:top w:val="none" w:sz="0" w:space="0" w:color="auto"/>
        <w:left w:val="none" w:sz="0" w:space="0" w:color="auto"/>
        <w:bottom w:val="none" w:sz="0" w:space="0" w:color="auto"/>
        <w:right w:val="none" w:sz="0" w:space="0" w:color="auto"/>
      </w:divBdr>
    </w:div>
    <w:div w:id="2044744903">
      <w:bodyDiv w:val="1"/>
      <w:marLeft w:val="0"/>
      <w:marRight w:val="0"/>
      <w:marTop w:val="0"/>
      <w:marBottom w:val="0"/>
      <w:divBdr>
        <w:top w:val="none" w:sz="0" w:space="0" w:color="auto"/>
        <w:left w:val="none" w:sz="0" w:space="0" w:color="auto"/>
        <w:bottom w:val="none" w:sz="0" w:space="0" w:color="auto"/>
        <w:right w:val="none" w:sz="0" w:space="0" w:color="auto"/>
      </w:divBdr>
    </w:div>
    <w:div w:id="2044748326">
      <w:bodyDiv w:val="1"/>
      <w:marLeft w:val="0"/>
      <w:marRight w:val="0"/>
      <w:marTop w:val="0"/>
      <w:marBottom w:val="0"/>
      <w:divBdr>
        <w:top w:val="none" w:sz="0" w:space="0" w:color="auto"/>
        <w:left w:val="none" w:sz="0" w:space="0" w:color="auto"/>
        <w:bottom w:val="none" w:sz="0" w:space="0" w:color="auto"/>
        <w:right w:val="none" w:sz="0" w:space="0" w:color="auto"/>
      </w:divBdr>
    </w:div>
    <w:div w:id="2044943214">
      <w:bodyDiv w:val="1"/>
      <w:marLeft w:val="0"/>
      <w:marRight w:val="0"/>
      <w:marTop w:val="0"/>
      <w:marBottom w:val="0"/>
      <w:divBdr>
        <w:top w:val="none" w:sz="0" w:space="0" w:color="auto"/>
        <w:left w:val="none" w:sz="0" w:space="0" w:color="auto"/>
        <w:bottom w:val="none" w:sz="0" w:space="0" w:color="auto"/>
        <w:right w:val="none" w:sz="0" w:space="0" w:color="auto"/>
      </w:divBdr>
    </w:div>
    <w:div w:id="2044943273">
      <w:bodyDiv w:val="1"/>
      <w:marLeft w:val="0"/>
      <w:marRight w:val="0"/>
      <w:marTop w:val="0"/>
      <w:marBottom w:val="0"/>
      <w:divBdr>
        <w:top w:val="none" w:sz="0" w:space="0" w:color="auto"/>
        <w:left w:val="none" w:sz="0" w:space="0" w:color="auto"/>
        <w:bottom w:val="none" w:sz="0" w:space="0" w:color="auto"/>
        <w:right w:val="none" w:sz="0" w:space="0" w:color="auto"/>
      </w:divBdr>
    </w:div>
    <w:div w:id="2045013867">
      <w:bodyDiv w:val="1"/>
      <w:marLeft w:val="0"/>
      <w:marRight w:val="0"/>
      <w:marTop w:val="0"/>
      <w:marBottom w:val="0"/>
      <w:divBdr>
        <w:top w:val="none" w:sz="0" w:space="0" w:color="auto"/>
        <w:left w:val="none" w:sz="0" w:space="0" w:color="auto"/>
        <w:bottom w:val="none" w:sz="0" w:space="0" w:color="auto"/>
        <w:right w:val="none" w:sz="0" w:space="0" w:color="auto"/>
      </w:divBdr>
    </w:div>
    <w:div w:id="2045052723">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5208241">
      <w:bodyDiv w:val="1"/>
      <w:marLeft w:val="0"/>
      <w:marRight w:val="0"/>
      <w:marTop w:val="0"/>
      <w:marBottom w:val="0"/>
      <w:divBdr>
        <w:top w:val="none" w:sz="0" w:space="0" w:color="auto"/>
        <w:left w:val="none" w:sz="0" w:space="0" w:color="auto"/>
        <w:bottom w:val="none" w:sz="0" w:space="0" w:color="auto"/>
        <w:right w:val="none" w:sz="0" w:space="0" w:color="auto"/>
      </w:divBdr>
    </w:div>
    <w:div w:id="2045329934">
      <w:bodyDiv w:val="1"/>
      <w:marLeft w:val="0"/>
      <w:marRight w:val="0"/>
      <w:marTop w:val="0"/>
      <w:marBottom w:val="0"/>
      <w:divBdr>
        <w:top w:val="none" w:sz="0" w:space="0" w:color="auto"/>
        <w:left w:val="none" w:sz="0" w:space="0" w:color="auto"/>
        <w:bottom w:val="none" w:sz="0" w:space="0" w:color="auto"/>
        <w:right w:val="none" w:sz="0" w:space="0" w:color="auto"/>
      </w:divBdr>
    </w:div>
    <w:div w:id="2045447615">
      <w:bodyDiv w:val="1"/>
      <w:marLeft w:val="0"/>
      <w:marRight w:val="0"/>
      <w:marTop w:val="0"/>
      <w:marBottom w:val="0"/>
      <w:divBdr>
        <w:top w:val="none" w:sz="0" w:space="0" w:color="auto"/>
        <w:left w:val="none" w:sz="0" w:space="0" w:color="auto"/>
        <w:bottom w:val="none" w:sz="0" w:space="0" w:color="auto"/>
        <w:right w:val="none" w:sz="0" w:space="0" w:color="auto"/>
      </w:divBdr>
    </w:div>
    <w:div w:id="2045474446">
      <w:bodyDiv w:val="1"/>
      <w:marLeft w:val="0"/>
      <w:marRight w:val="0"/>
      <w:marTop w:val="0"/>
      <w:marBottom w:val="0"/>
      <w:divBdr>
        <w:top w:val="none" w:sz="0" w:space="0" w:color="auto"/>
        <w:left w:val="none" w:sz="0" w:space="0" w:color="auto"/>
        <w:bottom w:val="none" w:sz="0" w:space="0" w:color="auto"/>
        <w:right w:val="none" w:sz="0" w:space="0" w:color="auto"/>
      </w:divBdr>
    </w:div>
    <w:div w:id="2045475917">
      <w:bodyDiv w:val="1"/>
      <w:marLeft w:val="0"/>
      <w:marRight w:val="0"/>
      <w:marTop w:val="0"/>
      <w:marBottom w:val="0"/>
      <w:divBdr>
        <w:top w:val="none" w:sz="0" w:space="0" w:color="auto"/>
        <w:left w:val="none" w:sz="0" w:space="0" w:color="auto"/>
        <w:bottom w:val="none" w:sz="0" w:space="0" w:color="auto"/>
        <w:right w:val="none" w:sz="0" w:space="0" w:color="auto"/>
      </w:divBdr>
    </w:div>
    <w:div w:id="2045516383">
      <w:bodyDiv w:val="1"/>
      <w:marLeft w:val="0"/>
      <w:marRight w:val="0"/>
      <w:marTop w:val="0"/>
      <w:marBottom w:val="0"/>
      <w:divBdr>
        <w:top w:val="none" w:sz="0" w:space="0" w:color="auto"/>
        <w:left w:val="none" w:sz="0" w:space="0" w:color="auto"/>
        <w:bottom w:val="none" w:sz="0" w:space="0" w:color="auto"/>
        <w:right w:val="none" w:sz="0" w:space="0" w:color="auto"/>
      </w:divBdr>
    </w:div>
    <w:div w:id="2045981422">
      <w:bodyDiv w:val="1"/>
      <w:marLeft w:val="0"/>
      <w:marRight w:val="0"/>
      <w:marTop w:val="0"/>
      <w:marBottom w:val="0"/>
      <w:divBdr>
        <w:top w:val="none" w:sz="0" w:space="0" w:color="auto"/>
        <w:left w:val="none" w:sz="0" w:space="0" w:color="auto"/>
        <w:bottom w:val="none" w:sz="0" w:space="0" w:color="auto"/>
        <w:right w:val="none" w:sz="0" w:space="0" w:color="auto"/>
      </w:divBdr>
    </w:div>
    <w:div w:id="2045981467">
      <w:bodyDiv w:val="1"/>
      <w:marLeft w:val="0"/>
      <w:marRight w:val="0"/>
      <w:marTop w:val="0"/>
      <w:marBottom w:val="0"/>
      <w:divBdr>
        <w:top w:val="none" w:sz="0" w:space="0" w:color="auto"/>
        <w:left w:val="none" w:sz="0" w:space="0" w:color="auto"/>
        <w:bottom w:val="none" w:sz="0" w:space="0" w:color="auto"/>
        <w:right w:val="none" w:sz="0" w:space="0" w:color="auto"/>
      </w:divBdr>
    </w:div>
    <w:div w:id="2046170124">
      <w:bodyDiv w:val="1"/>
      <w:marLeft w:val="0"/>
      <w:marRight w:val="0"/>
      <w:marTop w:val="0"/>
      <w:marBottom w:val="0"/>
      <w:divBdr>
        <w:top w:val="none" w:sz="0" w:space="0" w:color="auto"/>
        <w:left w:val="none" w:sz="0" w:space="0" w:color="auto"/>
        <w:bottom w:val="none" w:sz="0" w:space="0" w:color="auto"/>
        <w:right w:val="none" w:sz="0" w:space="0" w:color="auto"/>
      </w:divBdr>
    </w:div>
    <w:div w:id="2046364753">
      <w:bodyDiv w:val="1"/>
      <w:marLeft w:val="0"/>
      <w:marRight w:val="0"/>
      <w:marTop w:val="0"/>
      <w:marBottom w:val="0"/>
      <w:divBdr>
        <w:top w:val="none" w:sz="0" w:space="0" w:color="auto"/>
        <w:left w:val="none" w:sz="0" w:space="0" w:color="auto"/>
        <w:bottom w:val="none" w:sz="0" w:space="0" w:color="auto"/>
        <w:right w:val="none" w:sz="0" w:space="0" w:color="auto"/>
      </w:divBdr>
    </w:div>
    <w:div w:id="2046367936">
      <w:bodyDiv w:val="1"/>
      <w:marLeft w:val="0"/>
      <w:marRight w:val="0"/>
      <w:marTop w:val="0"/>
      <w:marBottom w:val="0"/>
      <w:divBdr>
        <w:top w:val="none" w:sz="0" w:space="0" w:color="auto"/>
        <w:left w:val="none" w:sz="0" w:space="0" w:color="auto"/>
        <w:bottom w:val="none" w:sz="0" w:space="0" w:color="auto"/>
        <w:right w:val="none" w:sz="0" w:space="0" w:color="auto"/>
      </w:divBdr>
    </w:div>
    <w:div w:id="2046522542">
      <w:bodyDiv w:val="1"/>
      <w:marLeft w:val="0"/>
      <w:marRight w:val="0"/>
      <w:marTop w:val="0"/>
      <w:marBottom w:val="0"/>
      <w:divBdr>
        <w:top w:val="none" w:sz="0" w:space="0" w:color="auto"/>
        <w:left w:val="none" w:sz="0" w:space="0" w:color="auto"/>
        <w:bottom w:val="none" w:sz="0" w:space="0" w:color="auto"/>
        <w:right w:val="none" w:sz="0" w:space="0" w:color="auto"/>
      </w:divBdr>
    </w:div>
    <w:div w:id="2046634956">
      <w:bodyDiv w:val="1"/>
      <w:marLeft w:val="0"/>
      <w:marRight w:val="0"/>
      <w:marTop w:val="0"/>
      <w:marBottom w:val="0"/>
      <w:divBdr>
        <w:top w:val="none" w:sz="0" w:space="0" w:color="auto"/>
        <w:left w:val="none" w:sz="0" w:space="0" w:color="auto"/>
        <w:bottom w:val="none" w:sz="0" w:space="0" w:color="auto"/>
        <w:right w:val="none" w:sz="0" w:space="0" w:color="auto"/>
      </w:divBdr>
    </w:div>
    <w:div w:id="2046756778">
      <w:bodyDiv w:val="1"/>
      <w:marLeft w:val="0"/>
      <w:marRight w:val="0"/>
      <w:marTop w:val="0"/>
      <w:marBottom w:val="0"/>
      <w:divBdr>
        <w:top w:val="none" w:sz="0" w:space="0" w:color="auto"/>
        <w:left w:val="none" w:sz="0" w:space="0" w:color="auto"/>
        <w:bottom w:val="none" w:sz="0" w:space="0" w:color="auto"/>
        <w:right w:val="none" w:sz="0" w:space="0" w:color="auto"/>
      </w:divBdr>
    </w:div>
    <w:div w:id="2046785854">
      <w:bodyDiv w:val="1"/>
      <w:marLeft w:val="0"/>
      <w:marRight w:val="0"/>
      <w:marTop w:val="0"/>
      <w:marBottom w:val="0"/>
      <w:divBdr>
        <w:top w:val="none" w:sz="0" w:space="0" w:color="auto"/>
        <w:left w:val="none" w:sz="0" w:space="0" w:color="auto"/>
        <w:bottom w:val="none" w:sz="0" w:space="0" w:color="auto"/>
        <w:right w:val="none" w:sz="0" w:space="0" w:color="auto"/>
      </w:divBdr>
    </w:div>
    <w:div w:id="2046824998">
      <w:bodyDiv w:val="1"/>
      <w:marLeft w:val="0"/>
      <w:marRight w:val="0"/>
      <w:marTop w:val="0"/>
      <w:marBottom w:val="0"/>
      <w:divBdr>
        <w:top w:val="none" w:sz="0" w:space="0" w:color="auto"/>
        <w:left w:val="none" w:sz="0" w:space="0" w:color="auto"/>
        <w:bottom w:val="none" w:sz="0" w:space="0" w:color="auto"/>
        <w:right w:val="none" w:sz="0" w:space="0" w:color="auto"/>
      </w:divBdr>
    </w:div>
    <w:div w:id="2046833895">
      <w:bodyDiv w:val="1"/>
      <w:marLeft w:val="0"/>
      <w:marRight w:val="0"/>
      <w:marTop w:val="0"/>
      <w:marBottom w:val="0"/>
      <w:divBdr>
        <w:top w:val="none" w:sz="0" w:space="0" w:color="auto"/>
        <w:left w:val="none" w:sz="0" w:space="0" w:color="auto"/>
        <w:bottom w:val="none" w:sz="0" w:space="0" w:color="auto"/>
        <w:right w:val="none" w:sz="0" w:space="0" w:color="auto"/>
      </w:divBdr>
    </w:div>
    <w:div w:id="2046977575">
      <w:bodyDiv w:val="1"/>
      <w:marLeft w:val="0"/>
      <w:marRight w:val="0"/>
      <w:marTop w:val="0"/>
      <w:marBottom w:val="0"/>
      <w:divBdr>
        <w:top w:val="none" w:sz="0" w:space="0" w:color="auto"/>
        <w:left w:val="none" w:sz="0" w:space="0" w:color="auto"/>
        <w:bottom w:val="none" w:sz="0" w:space="0" w:color="auto"/>
        <w:right w:val="none" w:sz="0" w:space="0" w:color="auto"/>
      </w:divBdr>
    </w:div>
    <w:div w:id="2047214898">
      <w:bodyDiv w:val="1"/>
      <w:marLeft w:val="0"/>
      <w:marRight w:val="0"/>
      <w:marTop w:val="0"/>
      <w:marBottom w:val="0"/>
      <w:divBdr>
        <w:top w:val="none" w:sz="0" w:space="0" w:color="auto"/>
        <w:left w:val="none" w:sz="0" w:space="0" w:color="auto"/>
        <w:bottom w:val="none" w:sz="0" w:space="0" w:color="auto"/>
        <w:right w:val="none" w:sz="0" w:space="0" w:color="auto"/>
      </w:divBdr>
    </w:div>
    <w:div w:id="2047216583">
      <w:bodyDiv w:val="1"/>
      <w:marLeft w:val="0"/>
      <w:marRight w:val="0"/>
      <w:marTop w:val="0"/>
      <w:marBottom w:val="0"/>
      <w:divBdr>
        <w:top w:val="none" w:sz="0" w:space="0" w:color="auto"/>
        <w:left w:val="none" w:sz="0" w:space="0" w:color="auto"/>
        <w:bottom w:val="none" w:sz="0" w:space="0" w:color="auto"/>
        <w:right w:val="none" w:sz="0" w:space="0" w:color="auto"/>
      </w:divBdr>
    </w:div>
    <w:div w:id="2047245826">
      <w:bodyDiv w:val="1"/>
      <w:marLeft w:val="0"/>
      <w:marRight w:val="0"/>
      <w:marTop w:val="0"/>
      <w:marBottom w:val="0"/>
      <w:divBdr>
        <w:top w:val="none" w:sz="0" w:space="0" w:color="auto"/>
        <w:left w:val="none" w:sz="0" w:space="0" w:color="auto"/>
        <w:bottom w:val="none" w:sz="0" w:space="0" w:color="auto"/>
        <w:right w:val="none" w:sz="0" w:space="0" w:color="auto"/>
      </w:divBdr>
    </w:div>
    <w:div w:id="2047486437">
      <w:bodyDiv w:val="1"/>
      <w:marLeft w:val="0"/>
      <w:marRight w:val="0"/>
      <w:marTop w:val="0"/>
      <w:marBottom w:val="0"/>
      <w:divBdr>
        <w:top w:val="none" w:sz="0" w:space="0" w:color="auto"/>
        <w:left w:val="none" w:sz="0" w:space="0" w:color="auto"/>
        <w:bottom w:val="none" w:sz="0" w:space="0" w:color="auto"/>
        <w:right w:val="none" w:sz="0" w:space="0" w:color="auto"/>
      </w:divBdr>
    </w:div>
    <w:div w:id="2047559753">
      <w:bodyDiv w:val="1"/>
      <w:marLeft w:val="0"/>
      <w:marRight w:val="0"/>
      <w:marTop w:val="0"/>
      <w:marBottom w:val="0"/>
      <w:divBdr>
        <w:top w:val="none" w:sz="0" w:space="0" w:color="auto"/>
        <w:left w:val="none" w:sz="0" w:space="0" w:color="auto"/>
        <w:bottom w:val="none" w:sz="0" w:space="0" w:color="auto"/>
        <w:right w:val="none" w:sz="0" w:space="0" w:color="auto"/>
      </w:divBdr>
    </w:div>
    <w:div w:id="2047633944">
      <w:bodyDiv w:val="1"/>
      <w:marLeft w:val="0"/>
      <w:marRight w:val="0"/>
      <w:marTop w:val="0"/>
      <w:marBottom w:val="0"/>
      <w:divBdr>
        <w:top w:val="none" w:sz="0" w:space="0" w:color="auto"/>
        <w:left w:val="none" w:sz="0" w:space="0" w:color="auto"/>
        <w:bottom w:val="none" w:sz="0" w:space="0" w:color="auto"/>
        <w:right w:val="none" w:sz="0" w:space="0" w:color="auto"/>
      </w:divBdr>
    </w:div>
    <w:div w:id="2047828910">
      <w:bodyDiv w:val="1"/>
      <w:marLeft w:val="0"/>
      <w:marRight w:val="0"/>
      <w:marTop w:val="0"/>
      <w:marBottom w:val="0"/>
      <w:divBdr>
        <w:top w:val="none" w:sz="0" w:space="0" w:color="auto"/>
        <w:left w:val="none" w:sz="0" w:space="0" w:color="auto"/>
        <w:bottom w:val="none" w:sz="0" w:space="0" w:color="auto"/>
        <w:right w:val="none" w:sz="0" w:space="0" w:color="auto"/>
      </w:divBdr>
    </w:div>
    <w:div w:id="2047869063">
      <w:bodyDiv w:val="1"/>
      <w:marLeft w:val="0"/>
      <w:marRight w:val="0"/>
      <w:marTop w:val="0"/>
      <w:marBottom w:val="0"/>
      <w:divBdr>
        <w:top w:val="none" w:sz="0" w:space="0" w:color="auto"/>
        <w:left w:val="none" w:sz="0" w:space="0" w:color="auto"/>
        <w:bottom w:val="none" w:sz="0" w:space="0" w:color="auto"/>
        <w:right w:val="none" w:sz="0" w:space="0" w:color="auto"/>
      </w:divBdr>
    </w:div>
    <w:div w:id="2047870655">
      <w:bodyDiv w:val="1"/>
      <w:marLeft w:val="0"/>
      <w:marRight w:val="0"/>
      <w:marTop w:val="0"/>
      <w:marBottom w:val="0"/>
      <w:divBdr>
        <w:top w:val="none" w:sz="0" w:space="0" w:color="auto"/>
        <w:left w:val="none" w:sz="0" w:space="0" w:color="auto"/>
        <w:bottom w:val="none" w:sz="0" w:space="0" w:color="auto"/>
        <w:right w:val="none" w:sz="0" w:space="0" w:color="auto"/>
      </w:divBdr>
    </w:div>
    <w:div w:id="2047947160">
      <w:bodyDiv w:val="1"/>
      <w:marLeft w:val="0"/>
      <w:marRight w:val="0"/>
      <w:marTop w:val="0"/>
      <w:marBottom w:val="0"/>
      <w:divBdr>
        <w:top w:val="none" w:sz="0" w:space="0" w:color="auto"/>
        <w:left w:val="none" w:sz="0" w:space="0" w:color="auto"/>
        <w:bottom w:val="none" w:sz="0" w:space="0" w:color="auto"/>
        <w:right w:val="none" w:sz="0" w:space="0" w:color="auto"/>
      </w:divBdr>
    </w:div>
    <w:div w:id="2047950334">
      <w:bodyDiv w:val="1"/>
      <w:marLeft w:val="0"/>
      <w:marRight w:val="0"/>
      <w:marTop w:val="0"/>
      <w:marBottom w:val="0"/>
      <w:divBdr>
        <w:top w:val="none" w:sz="0" w:space="0" w:color="auto"/>
        <w:left w:val="none" w:sz="0" w:space="0" w:color="auto"/>
        <w:bottom w:val="none" w:sz="0" w:space="0" w:color="auto"/>
        <w:right w:val="none" w:sz="0" w:space="0" w:color="auto"/>
      </w:divBdr>
    </w:div>
    <w:div w:id="2047951637">
      <w:bodyDiv w:val="1"/>
      <w:marLeft w:val="0"/>
      <w:marRight w:val="0"/>
      <w:marTop w:val="0"/>
      <w:marBottom w:val="0"/>
      <w:divBdr>
        <w:top w:val="none" w:sz="0" w:space="0" w:color="auto"/>
        <w:left w:val="none" w:sz="0" w:space="0" w:color="auto"/>
        <w:bottom w:val="none" w:sz="0" w:space="0" w:color="auto"/>
        <w:right w:val="none" w:sz="0" w:space="0" w:color="auto"/>
      </w:divBdr>
    </w:div>
    <w:div w:id="2048020378">
      <w:bodyDiv w:val="1"/>
      <w:marLeft w:val="0"/>
      <w:marRight w:val="0"/>
      <w:marTop w:val="0"/>
      <w:marBottom w:val="0"/>
      <w:divBdr>
        <w:top w:val="none" w:sz="0" w:space="0" w:color="auto"/>
        <w:left w:val="none" w:sz="0" w:space="0" w:color="auto"/>
        <w:bottom w:val="none" w:sz="0" w:space="0" w:color="auto"/>
        <w:right w:val="none" w:sz="0" w:space="0" w:color="auto"/>
      </w:divBdr>
    </w:div>
    <w:div w:id="2048097202">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48218298">
      <w:bodyDiv w:val="1"/>
      <w:marLeft w:val="0"/>
      <w:marRight w:val="0"/>
      <w:marTop w:val="0"/>
      <w:marBottom w:val="0"/>
      <w:divBdr>
        <w:top w:val="none" w:sz="0" w:space="0" w:color="auto"/>
        <w:left w:val="none" w:sz="0" w:space="0" w:color="auto"/>
        <w:bottom w:val="none" w:sz="0" w:space="0" w:color="auto"/>
        <w:right w:val="none" w:sz="0" w:space="0" w:color="auto"/>
      </w:divBdr>
    </w:div>
    <w:div w:id="2048480478">
      <w:bodyDiv w:val="1"/>
      <w:marLeft w:val="0"/>
      <w:marRight w:val="0"/>
      <w:marTop w:val="0"/>
      <w:marBottom w:val="0"/>
      <w:divBdr>
        <w:top w:val="none" w:sz="0" w:space="0" w:color="auto"/>
        <w:left w:val="none" w:sz="0" w:space="0" w:color="auto"/>
        <w:bottom w:val="none" w:sz="0" w:space="0" w:color="auto"/>
        <w:right w:val="none" w:sz="0" w:space="0" w:color="auto"/>
      </w:divBdr>
    </w:div>
    <w:div w:id="2048524444">
      <w:bodyDiv w:val="1"/>
      <w:marLeft w:val="0"/>
      <w:marRight w:val="0"/>
      <w:marTop w:val="0"/>
      <w:marBottom w:val="0"/>
      <w:divBdr>
        <w:top w:val="none" w:sz="0" w:space="0" w:color="auto"/>
        <w:left w:val="none" w:sz="0" w:space="0" w:color="auto"/>
        <w:bottom w:val="none" w:sz="0" w:space="0" w:color="auto"/>
        <w:right w:val="none" w:sz="0" w:space="0" w:color="auto"/>
      </w:divBdr>
    </w:div>
    <w:div w:id="2048600923">
      <w:bodyDiv w:val="1"/>
      <w:marLeft w:val="0"/>
      <w:marRight w:val="0"/>
      <w:marTop w:val="0"/>
      <w:marBottom w:val="0"/>
      <w:divBdr>
        <w:top w:val="none" w:sz="0" w:space="0" w:color="auto"/>
        <w:left w:val="none" w:sz="0" w:space="0" w:color="auto"/>
        <w:bottom w:val="none" w:sz="0" w:space="0" w:color="auto"/>
        <w:right w:val="none" w:sz="0" w:space="0" w:color="auto"/>
      </w:divBdr>
    </w:div>
    <w:div w:id="2048603360">
      <w:bodyDiv w:val="1"/>
      <w:marLeft w:val="0"/>
      <w:marRight w:val="0"/>
      <w:marTop w:val="0"/>
      <w:marBottom w:val="0"/>
      <w:divBdr>
        <w:top w:val="none" w:sz="0" w:space="0" w:color="auto"/>
        <w:left w:val="none" w:sz="0" w:space="0" w:color="auto"/>
        <w:bottom w:val="none" w:sz="0" w:space="0" w:color="auto"/>
        <w:right w:val="none" w:sz="0" w:space="0" w:color="auto"/>
      </w:divBdr>
    </w:div>
    <w:div w:id="2048724561">
      <w:bodyDiv w:val="1"/>
      <w:marLeft w:val="0"/>
      <w:marRight w:val="0"/>
      <w:marTop w:val="0"/>
      <w:marBottom w:val="0"/>
      <w:divBdr>
        <w:top w:val="none" w:sz="0" w:space="0" w:color="auto"/>
        <w:left w:val="none" w:sz="0" w:space="0" w:color="auto"/>
        <w:bottom w:val="none" w:sz="0" w:space="0" w:color="auto"/>
        <w:right w:val="none" w:sz="0" w:space="0" w:color="auto"/>
      </w:divBdr>
    </w:div>
    <w:div w:id="2048873684">
      <w:bodyDiv w:val="1"/>
      <w:marLeft w:val="0"/>
      <w:marRight w:val="0"/>
      <w:marTop w:val="0"/>
      <w:marBottom w:val="0"/>
      <w:divBdr>
        <w:top w:val="none" w:sz="0" w:space="0" w:color="auto"/>
        <w:left w:val="none" w:sz="0" w:space="0" w:color="auto"/>
        <w:bottom w:val="none" w:sz="0" w:space="0" w:color="auto"/>
        <w:right w:val="none" w:sz="0" w:space="0" w:color="auto"/>
      </w:divBdr>
    </w:div>
    <w:div w:id="2048948729">
      <w:bodyDiv w:val="1"/>
      <w:marLeft w:val="0"/>
      <w:marRight w:val="0"/>
      <w:marTop w:val="0"/>
      <w:marBottom w:val="0"/>
      <w:divBdr>
        <w:top w:val="none" w:sz="0" w:space="0" w:color="auto"/>
        <w:left w:val="none" w:sz="0" w:space="0" w:color="auto"/>
        <w:bottom w:val="none" w:sz="0" w:space="0" w:color="auto"/>
        <w:right w:val="none" w:sz="0" w:space="0" w:color="auto"/>
      </w:divBdr>
    </w:div>
    <w:div w:id="2048987410">
      <w:bodyDiv w:val="1"/>
      <w:marLeft w:val="0"/>
      <w:marRight w:val="0"/>
      <w:marTop w:val="0"/>
      <w:marBottom w:val="0"/>
      <w:divBdr>
        <w:top w:val="none" w:sz="0" w:space="0" w:color="auto"/>
        <w:left w:val="none" w:sz="0" w:space="0" w:color="auto"/>
        <w:bottom w:val="none" w:sz="0" w:space="0" w:color="auto"/>
        <w:right w:val="none" w:sz="0" w:space="0" w:color="auto"/>
      </w:divBdr>
    </w:div>
    <w:div w:id="2049185847">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258955">
      <w:bodyDiv w:val="1"/>
      <w:marLeft w:val="0"/>
      <w:marRight w:val="0"/>
      <w:marTop w:val="0"/>
      <w:marBottom w:val="0"/>
      <w:divBdr>
        <w:top w:val="none" w:sz="0" w:space="0" w:color="auto"/>
        <w:left w:val="none" w:sz="0" w:space="0" w:color="auto"/>
        <w:bottom w:val="none" w:sz="0" w:space="0" w:color="auto"/>
        <w:right w:val="none" w:sz="0" w:space="0" w:color="auto"/>
      </w:divBdr>
    </w:div>
    <w:div w:id="2049261551">
      <w:bodyDiv w:val="1"/>
      <w:marLeft w:val="0"/>
      <w:marRight w:val="0"/>
      <w:marTop w:val="0"/>
      <w:marBottom w:val="0"/>
      <w:divBdr>
        <w:top w:val="none" w:sz="0" w:space="0" w:color="auto"/>
        <w:left w:val="none" w:sz="0" w:space="0" w:color="auto"/>
        <w:bottom w:val="none" w:sz="0" w:space="0" w:color="auto"/>
        <w:right w:val="none" w:sz="0" w:space="0" w:color="auto"/>
      </w:divBdr>
    </w:div>
    <w:div w:id="2049721837">
      <w:bodyDiv w:val="1"/>
      <w:marLeft w:val="0"/>
      <w:marRight w:val="0"/>
      <w:marTop w:val="0"/>
      <w:marBottom w:val="0"/>
      <w:divBdr>
        <w:top w:val="none" w:sz="0" w:space="0" w:color="auto"/>
        <w:left w:val="none" w:sz="0" w:space="0" w:color="auto"/>
        <w:bottom w:val="none" w:sz="0" w:space="0" w:color="auto"/>
        <w:right w:val="none" w:sz="0" w:space="0" w:color="auto"/>
      </w:divBdr>
    </w:div>
    <w:div w:id="2049791190">
      <w:bodyDiv w:val="1"/>
      <w:marLeft w:val="0"/>
      <w:marRight w:val="0"/>
      <w:marTop w:val="0"/>
      <w:marBottom w:val="0"/>
      <w:divBdr>
        <w:top w:val="none" w:sz="0" w:space="0" w:color="auto"/>
        <w:left w:val="none" w:sz="0" w:space="0" w:color="auto"/>
        <w:bottom w:val="none" w:sz="0" w:space="0" w:color="auto"/>
        <w:right w:val="none" w:sz="0" w:space="0" w:color="auto"/>
      </w:divBdr>
    </w:div>
    <w:div w:id="2049985882">
      <w:bodyDiv w:val="1"/>
      <w:marLeft w:val="0"/>
      <w:marRight w:val="0"/>
      <w:marTop w:val="0"/>
      <w:marBottom w:val="0"/>
      <w:divBdr>
        <w:top w:val="none" w:sz="0" w:space="0" w:color="auto"/>
        <w:left w:val="none" w:sz="0" w:space="0" w:color="auto"/>
        <w:bottom w:val="none" w:sz="0" w:space="0" w:color="auto"/>
        <w:right w:val="none" w:sz="0" w:space="0" w:color="auto"/>
      </w:divBdr>
    </w:div>
    <w:div w:id="2049989358">
      <w:bodyDiv w:val="1"/>
      <w:marLeft w:val="0"/>
      <w:marRight w:val="0"/>
      <w:marTop w:val="0"/>
      <w:marBottom w:val="0"/>
      <w:divBdr>
        <w:top w:val="none" w:sz="0" w:space="0" w:color="auto"/>
        <w:left w:val="none" w:sz="0" w:space="0" w:color="auto"/>
        <w:bottom w:val="none" w:sz="0" w:space="0" w:color="auto"/>
        <w:right w:val="none" w:sz="0" w:space="0" w:color="auto"/>
      </w:divBdr>
    </w:div>
    <w:div w:id="2050033094">
      <w:bodyDiv w:val="1"/>
      <w:marLeft w:val="0"/>
      <w:marRight w:val="0"/>
      <w:marTop w:val="0"/>
      <w:marBottom w:val="0"/>
      <w:divBdr>
        <w:top w:val="none" w:sz="0" w:space="0" w:color="auto"/>
        <w:left w:val="none" w:sz="0" w:space="0" w:color="auto"/>
        <w:bottom w:val="none" w:sz="0" w:space="0" w:color="auto"/>
        <w:right w:val="none" w:sz="0" w:space="0" w:color="auto"/>
      </w:divBdr>
    </w:div>
    <w:div w:id="2050105792">
      <w:bodyDiv w:val="1"/>
      <w:marLeft w:val="0"/>
      <w:marRight w:val="0"/>
      <w:marTop w:val="0"/>
      <w:marBottom w:val="0"/>
      <w:divBdr>
        <w:top w:val="none" w:sz="0" w:space="0" w:color="auto"/>
        <w:left w:val="none" w:sz="0" w:space="0" w:color="auto"/>
        <w:bottom w:val="none" w:sz="0" w:space="0" w:color="auto"/>
        <w:right w:val="none" w:sz="0" w:space="0" w:color="auto"/>
      </w:divBdr>
    </w:div>
    <w:div w:id="2050374050">
      <w:bodyDiv w:val="1"/>
      <w:marLeft w:val="0"/>
      <w:marRight w:val="0"/>
      <w:marTop w:val="0"/>
      <w:marBottom w:val="0"/>
      <w:divBdr>
        <w:top w:val="none" w:sz="0" w:space="0" w:color="auto"/>
        <w:left w:val="none" w:sz="0" w:space="0" w:color="auto"/>
        <w:bottom w:val="none" w:sz="0" w:space="0" w:color="auto"/>
        <w:right w:val="none" w:sz="0" w:space="0" w:color="auto"/>
      </w:divBdr>
    </w:div>
    <w:div w:id="2050451570">
      <w:bodyDiv w:val="1"/>
      <w:marLeft w:val="0"/>
      <w:marRight w:val="0"/>
      <w:marTop w:val="0"/>
      <w:marBottom w:val="0"/>
      <w:divBdr>
        <w:top w:val="none" w:sz="0" w:space="0" w:color="auto"/>
        <w:left w:val="none" w:sz="0" w:space="0" w:color="auto"/>
        <w:bottom w:val="none" w:sz="0" w:space="0" w:color="auto"/>
        <w:right w:val="none" w:sz="0" w:space="0" w:color="auto"/>
      </w:divBdr>
    </w:div>
    <w:div w:id="2050522582">
      <w:bodyDiv w:val="1"/>
      <w:marLeft w:val="0"/>
      <w:marRight w:val="0"/>
      <w:marTop w:val="0"/>
      <w:marBottom w:val="0"/>
      <w:divBdr>
        <w:top w:val="none" w:sz="0" w:space="0" w:color="auto"/>
        <w:left w:val="none" w:sz="0" w:space="0" w:color="auto"/>
        <w:bottom w:val="none" w:sz="0" w:space="0" w:color="auto"/>
        <w:right w:val="none" w:sz="0" w:space="0" w:color="auto"/>
      </w:divBdr>
    </w:div>
    <w:div w:id="2050719089">
      <w:bodyDiv w:val="1"/>
      <w:marLeft w:val="0"/>
      <w:marRight w:val="0"/>
      <w:marTop w:val="0"/>
      <w:marBottom w:val="0"/>
      <w:divBdr>
        <w:top w:val="none" w:sz="0" w:space="0" w:color="auto"/>
        <w:left w:val="none" w:sz="0" w:space="0" w:color="auto"/>
        <w:bottom w:val="none" w:sz="0" w:space="0" w:color="auto"/>
        <w:right w:val="none" w:sz="0" w:space="0" w:color="auto"/>
      </w:divBdr>
    </w:div>
    <w:div w:id="2050759906">
      <w:bodyDiv w:val="1"/>
      <w:marLeft w:val="0"/>
      <w:marRight w:val="0"/>
      <w:marTop w:val="0"/>
      <w:marBottom w:val="0"/>
      <w:divBdr>
        <w:top w:val="none" w:sz="0" w:space="0" w:color="auto"/>
        <w:left w:val="none" w:sz="0" w:space="0" w:color="auto"/>
        <w:bottom w:val="none" w:sz="0" w:space="0" w:color="auto"/>
        <w:right w:val="none" w:sz="0" w:space="0" w:color="auto"/>
      </w:divBdr>
    </w:div>
    <w:div w:id="2051109238">
      <w:bodyDiv w:val="1"/>
      <w:marLeft w:val="0"/>
      <w:marRight w:val="0"/>
      <w:marTop w:val="0"/>
      <w:marBottom w:val="0"/>
      <w:divBdr>
        <w:top w:val="none" w:sz="0" w:space="0" w:color="auto"/>
        <w:left w:val="none" w:sz="0" w:space="0" w:color="auto"/>
        <w:bottom w:val="none" w:sz="0" w:space="0" w:color="auto"/>
        <w:right w:val="none" w:sz="0" w:space="0" w:color="auto"/>
      </w:divBdr>
    </w:div>
    <w:div w:id="2051218772">
      <w:bodyDiv w:val="1"/>
      <w:marLeft w:val="0"/>
      <w:marRight w:val="0"/>
      <w:marTop w:val="0"/>
      <w:marBottom w:val="0"/>
      <w:divBdr>
        <w:top w:val="none" w:sz="0" w:space="0" w:color="auto"/>
        <w:left w:val="none" w:sz="0" w:space="0" w:color="auto"/>
        <w:bottom w:val="none" w:sz="0" w:space="0" w:color="auto"/>
        <w:right w:val="none" w:sz="0" w:space="0" w:color="auto"/>
      </w:divBdr>
    </w:div>
    <w:div w:id="2051297628">
      <w:bodyDiv w:val="1"/>
      <w:marLeft w:val="0"/>
      <w:marRight w:val="0"/>
      <w:marTop w:val="0"/>
      <w:marBottom w:val="0"/>
      <w:divBdr>
        <w:top w:val="none" w:sz="0" w:space="0" w:color="auto"/>
        <w:left w:val="none" w:sz="0" w:space="0" w:color="auto"/>
        <w:bottom w:val="none" w:sz="0" w:space="0" w:color="auto"/>
        <w:right w:val="none" w:sz="0" w:space="0" w:color="auto"/>
      </w:divBdr>
    </w:div>
    <w:div w:id="2051298984">
      <w:bodyDiv w:val="1"/>
      <w:marLeft w:val="0"/>
      <w:marRight w:val="0"/>
      <w:marTop w:val="0"/>
      <w:marBottom w:val="0"/>
      <w:divBdr>
        <w:top w:val="none" w:sz="0" w:space="0" w:color="auto"/>
        <w:left w:val="none" w:sz="0" w:space="0" w:color="auto"/>
        <w:bottom w:val="none" w:sz="0" w:space="0" w:color="auto"/>
        <w:right w:val="none" w:sz="0" w:space="0" w:color="auto"/>
      </w:divBdr>
    </w:div>
    <w:div w:id="2051371550">
      <w:bodyDiv w:val="1"/>
      <w:marLeft w:val="0"/>
      <w:marRight w:val="0"/>
      <w:marTop w:val="0"/>
      <w:marBottom w:val="0"/>
      <w:divBdr>
        <w:top w:val="none" w:sz="0" w:space="0" w:color="auto"/>
        <w:left w:val="none" w:sz="0" w:space="0" w:color="auto"/>
        <w:bottom w:val="none" w:sz="0" w:space="0" w:color="auto"/>
        <w:right w:val="none" w:sz="0" w:space="0" w:color="auto"/>
      </w:divBdr>
    </w:div>
    <w:div w:id="2051375045">
      <w:bodyDiv w:val="1"/>
      <w:marLeft w:val="0"/>
      <w:marRight w:val="0"/>
      <w:marTop w:val="0"/>
      <w:marBottom w:val="0"/>
      <w:divBdr>
        <w:top w:val="none" w:sz="0" w:space="0" w:color="auto"/>
        <w:left w:val="none" w:sz="0" w:space="0" w:color="auto"/>
        <w:bottom w:val="none" w:sz="0" w:space="0" w:color="auto"/>
        <w:right w:val="none" w:sz="0" w:space="0" w:color="auto"/>
      </w:divBdr>
    </w:div>
    <w:div w:id="2051417797">
      <w:bodyDiv w:val="1"/>
      <w:marLeft w:val="0"/>
      <w:marRight w:val="0"/>
      <w:marTop w:val="0"/>
      <w:marBottom w:val="0"/>
      <w:divBdr>
        <w:top w:val="none" w:sz="0" w:space="0" w:color="auto"/>
        <w:left w:val="none" w:sz="0" w:space="0" w:color="auto"/>
        <w:bottom w:val="none" w:sz="0" w:space="0" w:color="auto"/>
        <w:right w:val="none" w:sz="0" w:space="0" w:color="auto"/>
      </w:divBdr>
    </w:div>
    <w:div w:id="2051565223">
      <w:bodyDiv w:val="1"/>
      <w:marLeft w:val="0"/>
      <w:marRight w:val="0"/>
      <w:marTop w:val="0"/>
      <w:marBottom w:val="0"/>
      <w:divBdr>
        <w:top w:val="none" w:sz="0" w:space="0" w:color="auto"/>
        <w:left w:val="none" w:sz="0" w:space="0" w:color="auto"/>
        <w:bottom w:val="none" w:sz="0" w:space="0" w:color="auto"/>
        <w:right w:val="none" w:sz="0" w:space="0" w:color="auto"/>
      </w:divBdr>
    </w:div>
    <w:div w:id="2051877144">
      <w:bodyDiv w:val="1"/>
      <w:marLeft w:val="0"/>
      <w:marRight w:val="0"/>
      <w:marTop w:val="0"/>
      <w:marBottom w:val="0"/>
      <w:divBdr>
        <w:top w:val="none" w:sz="0" w:space="0" w:color="auto"/>
        <w:left w:val="none" w:sz="0" w:space="0" w:color="auto"/>
        <w:bottom w:val="none" w:sz="0" w:space="0" w:color="auto"/>
        <w:right w:val="none" w:sz="0" w:space="0" w:color="auto"/>
      </w:divBdr>
    </w:div>
    <w:div w:id="2051953926">
      <w:bodyDiv w:val="1"/>
      <w:marLeft w:val="0"/>
      <w:marRight w:val="0"/>
      <w:marTop w:val="0"/>
      <w:marBottom w:val="0"/>
      <w:divBdr>
        <w:top w:val="none" w:sz="0" w:space="0" w:color="auto"/>
        <w:left w:val="none" w:sz="0" w:space="0" w:color="auto"/>
        <w:bottom w:val="none" w:sz="0" w:space="0" w:color="auto"/>
        <w:right w:val="none" w:sz="0" w:space="0" w:color="auto"/>
      </w:divBdr>
    </w:div>
    <w:div w:id="2051955043">
      <w:bodyDiv w:val="1"/>
      <w:marLeft w:val="0"/>
      <w:marRight w:val="0"/>
      <w:marTop w:val="0"/>
      <w:marBottom w:val="0"/>
      <w:divBdr>
        <w:top w:val="none" w:sz="0" w:space="0" w:color="auto"/>
        <w:left w:val="none" w:sz="0" w:space="0" w:color="auto"/>
        <w:bottom w:val="none" w:sz="0" w:space="0" w:color="auto"/>
        <w:right w:val="none" w:sz="0" w:space="0" w:color="auto"/>
      </w:divBdr>
    </w:div>
    <w:div w:id="2052144573">
      <w:bodyDiv w:val="1"/>
      <w:marLeft w:val="0"/>
      <w:marRight w:val="0"/>
      <w:marTop w:val="0"/>
      <w:marBottom w:val="0"/>
      <w:divBdr>
        <w:top w:val="none" w:sz="0" w:space="0" w:color="auto"/>
        <w:left w:val="none" w:sz="0" w:space="0" w:color="auto"/>
        <w:bottom w:val="none" w:sz="0" w:space="0" w:color="auto"/>
        <w:right w:val="none" w:sz="0" w:space="0" w:color="auto"/>
      </w:divBdr>
    </w:div>
    <w:div w:id="2052148206">
      <w:bodyDiv w:val="1"/>
      <w:marLeft w:val="0"/>
      <w:marRight w:val="0"/>
      <w:marTop w:val="0"/>
      <w:marBottom w:val="0"/>
      <w:divBdr>
        <w:top w:val="none" w:sz="0" w:space="0" w:color="auto"/>
        <w:left w:val="none" w:sz="0" w:space="0" w:color="auto"/>
        <w:bottom w:val="none" w:sz="0" w:space="0" w:color="auto"/>
        <w:right w:val="none" w:sz="0" w:space="0" w:color="auto"/>
      </w:divBdr>
    </w:div>
    <w:div w:id="2052194554">
      <w:bodyDiv w:val="1"/>
      <w:marLeft w:val="0"/>
      <w:marRight w:val="0"/>
      <w:marTop w:val="0"/>
      <w:marBottom w:val="0"/>
      <w:divBdr>
        <w:top w:val="none" w:sz="0" w:space="0" w:color="auto"/>
        <w:left w:val="none" w:sz="0" w:space="0" w:color="auto"/>
        <w:bottom w:val="none" w:sz="0" w:space="0" w:color="auto"/>
        <w:right w:val="none" w:sz="0" w:space="0" w:color="auto"/>
      </w:divBdr>
    </w:div>
    <w:div w:id="2052220159">
      <w:bodyDiv w:val="1"/>
      <w:marLeft w:val="0"/>
      <w:marRight w:val="0"/>
      <w:marTop w:val="0"/>
      <w:marBottom w:val="0"/>
      <w:divBdr>
        <w:top w:val="none" w:sz="0" w:space="0" w:color="auto"/>
        <w:left w:val="none" w:sz="0" w:space="0" w:color="auto"/>
        <w:bottom w:val="none" w:sz="0" w:space="0" w:color="auto"/>
        <w:right w:val="none" w:sz="0" w:space="0" w:color="auto"/>
      </w:divBdr>
    </w:div>
    <w:div w:id="2052530162">
      <w:bodyDiv w:val="1"/>
      <w:marLeft w:val="0"/>
      <w:marRight w:val="0"/>
      <w:marTop w:val="0"/>
      <w:marBottom w:val="0"/>
      <w:divBdr>
        <w:top w:val="none" w:sz="0" w:space="0" w:color="auto"/>
        <w:left w:val="none" w:sz="0" w:space="0" w:color="auto"/>
        <w:bottom w:val="none" w:sz="0" w:space="0" w:color="auto"/>
        <w:right w:val="none" w:sz="0" w:space="0" w:color="auto"/>
      </w:divBdr>
    </w:div>
    <w:div w:id="2052530725">
      <w:bodyDiv w:val="1"/>
      <w:marLeft w:val="0"/>
      <w:marRight w:val="0"/>
      <w:marTop w:val="0"/>
      <w:marBottom w:val="0"/>
      <w:divBdr>
        <w:top w:val="none" w:sz="0" w:space="0" w:color="auto"/>
        <w:left w:val="none" w:sz="0" w:space="0" w:color="auto"/>
        <w:bottom w:val="none" w:sz="0" w:space="0" w:color="auto"/>
        <w:right w:val="none" w:sz="0" w:space="0" w:color="auto"/>
      </w:divBdr>
    </w:div>
    <w:div w:id="2052723790">
      <w:bodyDiv w:val="1"/>
      <w:marLeft w:val="0"/>
      <w:marRight w:val="0"/>
      <w:marTop w:val="0"/>
      <w:marBottom w:val="0"/>
      <w:divBdr>
        <w:top w:val="none" w:sz="0" w:space="0" w:color="auto"/>
        <w:left w:val="none" w:sz="0" w:space="0" w:color="auto"/>
        <w:bottom w:val="none" w:sz="0" w:space="0" w:color="auto"/>
        <w:right w:val="none" w:sz="0" w:space="0" w:color="auto"/>
      </w:divBdr>
    </w:div>
    <w:div w:id="2052798775">
      <w:bodyDiv w:val="1"/>
      <w:marLeft w:val="0"/>
      <w:marRight w:val="0"/>
      <w:marTop w:val="0"/>
      <w:marBottom w:val="0"/>
      <w:divBdr>
        <w:top w:val="none" w:sz="0" w:space="0" w:color="auto"/>
        <w:left w:val="none" w:sz="0" w:space="0" w:color="auto"/>
        <w:bottom w:val="none" w:sz="0" w:space="0" w:color="auto"/>
        <w:right w:val="none" w:sz="0" w:space="0" w:color="auto"/>
      </w:divBdr>
    </w:div>
    <w:div w:id="2052800283">
      <w:bodyDiv w:val="1"/>
      <w:marLeft w:val="0"/>
      <w:marRight w:val="0"/>
      <w:marTop w:val="0"/>
      <w:marBottom w:val="0"/>
      <w:divBdr>
        <w:top w:val="none" w:sz="0" w:space="0" w:color="auto"/>
        <w:left w:val="none" w:sz="0" w:space="0" w:color="auto"/>
        <w:bottom w:val="none" w:sz="0" w:space="0" w:color="auto"/>
        <w:right w:val="none" w:sz="0" w:space="0" w:color="auto"/>
      </w:divBdr>
    </w:div>
    <w:div w:id="2052992996">
      <w:bodyDiv w:val="1"/>
      <w:marLeft w:val="0"/>
      <w:marRight w:val="0"/>
      <w:marTop w:val="0"/>
      <w:marBottom w:val="0"/>
      <w:divBdr>
        <w:top w:val="none" w:sz="0" w:space="0" w:color="auto"/>
        <w:left w:val="none" w:sz="0" w:space="0" w:color="auto"/>
        <w:bottom w:val="none" w:sz="0" w:space="0" w:color="auto"/>
        <w:right w:val="none" w:sz="0" w:space="0" w:color="auto"/>
      </w:divBdr>
    </w:div>
    <w:div w:id="2053530150">
      <w:bodyDiv w:val="1"/>
      <w:marLeft w:val="0"/>
      <w:marRight w:val="0"/>
      <w:marTop w:val="0"/>
      <w:marBottom w:val="0"/>
      <w:divBdr>
        <w:top w:val="none" w:sz="0" w:space="0" w:color="auto"/>
        <w:left w:val="none" w:sz="0" w:space="0" w:color="auto"/>
        <w:bottom w:val="none" w:sz="0" w:space="0" w:color="auto"/>
        <w:right w:val="none" w:sz="0" w:space="0" w:color="auto"/>
      </w:divBdr>
    </w:div>
    <w:div w:id="2053532201">
      <w:bodyDiv w:val="1"/>
      <w:marLeft w:val="0"/>
      <w:marRight w:val="0"/>
      <w:marTop w:val="0"/>
      <w:marBottom w:val="0"/>
      <w:divBdr>
        <w:top w:val="none" w:sz="0" w:space="0" w:color="auto"/>
        <w:left w:val="none" w:sz="0" w:space="0" w:color="auto"/>
        <w:bottom w:val="none" w:sz="0" w:space="0" w:color="auto"/>
        <w:right w:val="none" w:sz="0" w:space="0" w:color="auto"/>
      </w:divBdr>
    </w:div>
    <w:div w:id="2053571087">
      <w:bodyDiv w:val="1"/>
      <w:marLeft w:val="0"/>
      <w:marRight w:val="0"/>
      <w:marTop w:val="0"/>
      <w:marBottom w:val="0"/>
      <w:divBdr>
        <w:top w:val="none" w:sz="0" w:space="0" w:color="auto"/>
        <w:left w:val="none" w:sz="0" w:space="0" w:color="auto"/>
        <w:bottom w:val="none" w:sz="0" w:space="0" w:color="auto"/>
        <w:right w:val="none" w:sz="0" w:space="0" w:color="auto"/>
      </w:divBdr>
    </w:div>
    <w:div w:id="2053655282">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 w:id="2054764377">
      <w:bodyDiv w:val="1"/>
      <w:marLeft w:val="0"/>
      <w:marRight w:val="0"/>
      <w:marTop w:val="0"/>
      <w:marBottom w:val="0"/>
      <w:divBdr>
        <w:top w:val="none" w:sz="0" w:space="0" w:color="auto"/>
        <w:left w:val="none" w:sz="0" w:space="0" w:color="auto"/>
        <w:bottom w:val="none" w:sz="0" w:space="0" w:color="auto"/>
        <w:right w:val="none" w:sz="0" w:space="0" w:color="auto"/>
      </w:divBdr>
    </w:div>
    <w:div w:id="2054840914">
      <w:bodyDiv w:val="1"/>
      <w:marLeft w:val="0"/>
      <w:marRight w:val="0"/>
      <w:marTop w:val="0"/>
      <w:marBottom w:val="0"/>
      <w:divBdr>
        <w:top w:val="none" w:sz="0" w:space="0" w:color="auto"/>
        <w:left w:val="none" w:sz="0" w:space="0" w:color="auto"/>
        <w:bottom w:val="none" w:sz="0" w:space="0" w:color="auto"/>
        <w:right w:val="none" w:sz="0" w:space="0" w:color="auto"/>
      </w:divBdr>
    </w:div>
    <w:div w:id="2054959946">
      <w:bodyDiv w:val="1"/>
      <w:marLeft w:val="0"/>
      <w:marRight w:val="0"/>
      <w:marTop w:val="0"/>
      <w:marBottom w:val="0"/>
      <w:divBdr>
        <w:top w:val="none" w:sz="0" w:space="0" w:color="auto"/>
        <w:left w:val="none" w:sz="0" w:space="0" w:color="auto"/>
        <w:bottom w:val="none" w:sz="0" w:space="0" w:color="auto"/>
        <w:right w:val="none" w:sz="0" w:space="0" w:color="auto"/>
      </w:divBdr>
    </w:div>
    <w:div w:id="2055033146">
      <w:bodyDiv w:val="1"/>
      <w:marLeft w:val="0"/>
      <w:marRight w:val="0"/>
      <w:marTop w:val="0"/>
      <w:marBottom w:val="0"/>
      <w:divBdr>
        <w:top w:val="none" w:sz="0" w:space="0" w:color="auto"/>
        <w:left w:val="none" w:sz="0" w:space="0" w:color="auto"/>
        <w:bottom w:val="none" w:sz="0" w:space="0" w:color="auto"/>
        <w:right w:val="none" w:sz="0" w:space="0" w:color="auto"/>
      </w:divBdr>
    </w:div>
    <w:div w:id="2055038533">
      <w:bodyDiv w:val="1"/>
      <w:marLeft w:val="0"/>
      <w:marRight w:val="0"/>
      <w:marTop w:val="0"/>
      <w:marBottom w:val="0"/>
      <w:divBdr>
        <w:top w:val="none" w:sz="0" w:space="0" w:color="auto"/>
        <w:left w:val="none" w:sz="0" w:space="0" w:color="auto"/>
        <w:bottom w:val="none" w:sz="0" w:space="0" w:color="auto"/>
        <w:right w:val="none" w:sz="0" w:space="0" w:color="auto"/>
      </w:divBdr>
    </w:div>
    <w:div w:id="2055039746">
      <w:bodyDiv w:val="1"/>
      <w:marLeft w:val="0"/>
      <w:marRight w:val="0"/>
      <w:marTop w:val="0"/>
      <w:marBottom w:val="0"/>
      <w:divBdr>
        <w:top w:val="none" w:sz="0" w:space="0" w:color="auto"/>
        <w:left w:val="none" w:sz="0" w:space="0" w:color="auto"/>
        <w:bottom w:val="none" w:sz="0" w:space="0" w:color="auto"/>
        <w:right w:val="none" w:sz="0" w:space="0" w:color="auto"/>
      </w:divBdr>
    </w:div>
    <w:div w:id="2055109589">
      <w:bodyDiv w:val="1"/>
      <w:marLeft w:val="0"/>
      <w:marRight w:val="0"/>
      <w:marTop w:val="0"/>
      <w:marBottom w:val="0"/>
      <w:divBdr>
        <w:top w:val="none" w:sz="0" w:space="0" w:color="auto"/>
        <w:left w:val="none" w:sz="0" w:space="0" w:color="auto"/>
        <w:bottom w:val="none" w:sz="0" w:space="0" w:color="auto"/>
        <w:right w:val="none" w:sz="0" w:space="0" w:color="auto"/>
      </w:divBdr>
    </w:div>
    <w:div w:id="2055150956">
      <w:bodyDiv w:val="1"/>
      <w:marLeft w:val="0"/>
      <w:marRight w:val="0"/>
      <w:marTop w:val="0"/>
      <w:marBottom w:val="0"/>
      <w:divBdr>
        <w:top w:val="none" w:sz="0" w:space="0" w:color="auto"/>
        <w:left w:val="none" w:sz="0" w:space="0" w:color="auto"/>
        <w:bottom w:val="none" w:sz="0" w:space="0" w:color="auto"/>
        <w:right w:val="none" w:sz="0" w:space="0" w:color="auto"/>
      </w:divBdr>
    </w:div>
    <w:div w:id="2055301754">
      <w:bodyDiv w:val="1"/>
      <w:marLeft w:val="0"/>
      <w:marRight w:val="0"/>
      <w:marTop w:val="0"/>
      <w:marBottom w:val="0"/>
      <w:divBdr>
        <w:top w:val="none" w:sz="0" w:space="0" w:color="auto"/>
        <w:left w:val="none" w:sz="0" w:space="0" w:color="auto"/>
        <w:bottom w:val="none" w:sz="0" w:space="0" w:color="auto"/>
        <w:right w:val="none" w:sz="0" w:space="0" w:color="auto"/>
      </w:divBdr>
    </w:div>
    <w:div w:id="2055495137">
      <w:bodyDiv w:val="1"/>
      <w:marLeft w:val="0"/>
      <w:marRight w:val="0"/>
      <w:marTop w:val="0"/>
      <w:marBottom w:val="0"/>
      <w:divBdr>
        <w:top w:val="none" w:sz="0" w:space="0" w:color="auto"/>
        <w:left w:val="none" w:sz="0" w:space="0" w:color="auto"/>
        <w:bottom w:val="none" w:sz="0" w:space="0" w:color="auto"/>
        <w:right w:val="none" w:sz="0" w:space="0" w:color="auto"/>
      </w:divBdr>
    </w:div>
    <w:div w:id="2055503164">
      <w:bodyDiv w:val="1"/>
      <w:marLeft w:val="0"/>
      <w:marRight w:val="0"/>
      <w:marTop w:val="0"/>
      <w:marBottom w:val="0"/>
      <w:divBdr>
        <w:top w:val="none" w:sz="0" w:space="0" w:color="auto"/>
        <w:left w:val="none" w:sz="0" w:space="0" w:color="auto"/>
        <w:bottom w:val="none" w:sz="0" w:space="0" w:color="auto"/>
        <w:right w:val="none" w:sz="0" w:space="0" w:color="auto"/>
      </w:divBdr>
    </w:div>
    <w:div w:id="2055614869">
      <w:bodyDiv w:val="1"/>
      <w:marLeft w:val="0"/>
      <w:marRight w:val="0"/>
      <w:marTop w:val="0"/>
      <w:marBottom w:val="0"/>
      <w:divBdr>
        <w:top w:val="none" w:sz="0" w:space="0" w:color="auto"/>
        <w:left w:val="none" w:sz="0" w:space="0" w:color="auto"/>
        <w:bottom w:val="none" w:sz="0" w:space="0" w:color="auto"/>
        <w:right w:val="none" w:sz="0" w:space="0" w:color="auto"/>
      </w:divBdr>
    </w:div>
    <w:div w:id="2055693275">
      <w:bodyDiv w:val="1"/>
      <w:marLeft w:val="0"/>
      <w:marRight w:val="0"/>
      <w:marTop w:val="0"/>
      <w:marBottom w:val="0"/>
      <w:divBdr>
        <w:top w:val="none" w:sz="0" w:space="0" w:color="auto"/>
        <w:left w:val="none" w:sz="0" w:space="0" w:color="auto"/>
        <w:bottom w:val="none" w:sz="0" w:space="0" w:color="auto"/>
        <w:right w:val="none" w:sz="0" w:space="0" w:color="auto"/>
      </w:divBdr>
    </w:div>
    <w:div w:id="2055813057">
      <w:bodyDiv w:val="1"/>
      <w:marLeft w:val="0"/>
      <w:marRight w:val="0"/>
      <w:marTop w:val="0"/>
      <w:marBottom w:val="0"/>
      <w:divBdr>
        <w:top w:val="none" w:sz="0" w:space="0" w:color="auto"/>
        <w:left w:val="none" w:sz="0" w:space="0" w:color="auto"/>
        <w:bottom w:val="none" w:sz="0" w:space="0" w:color="auto"/>
        <w:right w:val="none" w:sz="0" w:space="0" w:color="auto"/>
      </w:divBdr>
    </w:div>
    <w:div w:id="2056078714">
      <w:bodyDiv w:val="1"/>
      <w:marLeft w:val="0"/>
      <w:marRight w:val="0"/>
      <w:marTop w:val="0"/>
      <w:marBottom w:val="0"/>
      <w:divBdr>
        <w:top w:val="none" w:sz="0" w:space="0" w:color="auto"/>
        <w:left w:val="none" w:sz="0" w:space="0" w:color="auto"/>
        <w:bottom w:val="none" w:sz="0" w:space="0" w:color="auto"/>
        <w:right w:val="none" w:sz="0" w:space="0" w:color="auto"/>
      </w:divBdr>
    </w:div>
    <w:div w:id="2056199538">
      <w:bodyDiv w:val="1"/>
      <w:marLeft w:val="0"/>
      <w:marRight w:val="0"/>
      <w:marTop w:val="0"/>
      <w:marBottom w:val="0"/>
      <w:divBdr>
        <w:top w:val="none" w:sz="0" w:space="0" w:color="auto"/>
        <w:left w:val="none" w:sz="0" w:space="0" w:color="auto"/>
        <w:bottom w:val="none" w:sz="0" w:space="0" w:color="auto"/>
        <w:right w:val="none" w:sz="0" w:space="0" w:color="auto"/>
      </w:divBdr>
    </w:div>
    <w:div w:id="2056348246">
      <w:bodyDiv w:val="1"/>
      <w:marLeft w:val="0"/>
      <w:marRight w:val="0"/>
      <w:marTop w:val="0"/>
      <w:marBottom w:val="0"/>
      <w:divBdr>
        <w:top w:val="none" w:sz="0" w:space="0" w:color="auto"/>
        <w:left w:val="none" w:sz="0" w:space="0" w:color="auto"/>
        <w:bottom w:val="none" w:sz="0" w:space="0" w:color="auto"/>
        <w:right w:val="none" w:sz="0" w:space="0" w:color="auto"/>
      </w:divBdr>
    </w:div>
    <w:div w:id="2056349290">
      <w:bodyDiv w:val="1"/>
      <w:marLeft w:val="0"/>
      <w:marRight w:val="0"/>
      <w:marTop w:val="0"/>
      <w:marBottom w:val="0"/>
      <w:divBdr>
        <w:top w:val="none" w:sz="0" w:space="0" w:color="auto"/>
        <w:left w:val="none" w:sz="0" w:space="0" w:color="auto"/>
        <w:bottom w:val="none" w:sz="0" w:space="0" w:color="auto"/>
        <w:right w:val="none" w:sz="0" w:space="0" w:color="auto"/>
      </w:divBdr>
    </w:div>
    <w:div w:id="2056468481">
      <w:bodyDiv w:val="1"/>
      <w:marLeft w:val="0"/>
      <w:marRight w:val="0"/>
      <w:marTop w:val="0"/>
      <w:marBottom w:val="0"/>
      <w:divBdr>
        <w:top w:val="none" w:sz="0" w:space="0" w:color="auto"/>
        <w:left w:val="none" w:sz="0" w:space="0" w:color="auto"/>
        <w:bottom w:val="none" w:sz="0" w:space="0" w:color="auto"/>
        <w:right w:val="none" w:sz="0" w:space="0" w:color="auto"/>
      </w:divBdr>
    </w:div>
    <w:div w:id="2056588355">
      <w:bodyDiv w:val="1"/>
      <w:marLeft w:val="0"/>
      <w:marRight w:val="0"/>
      <w:marTop w:val="0"/>
      <w:marBottom w:val="0"/>
      <w:divBdr>
        <w:top w:val="none" w:sz="0" w:space="0" w:color="auto"/>
        <w:left w:val="none" w:sz="0" w:space="0" w:color="auto"/>
        <w:bottom w:val="none" w:sz="0" w:space="0" w:color="auto"/>
        <w:right w:val="none" w:sz="0" w:space="0" w:color="auto"/>
      </w:divBdr>
    </w:div>
    <w:div w:id="2056808844">
      <w:bodyDiv w:val="1"/>
      <w:marLeft w:val="0"/>
      <w:marRight w:val="0"/>
      <w:marTop w:val="0"/>
      <w:marBottom w:val="0"/>
      <w:divBdr>
        <w:top w:val="none" w:sz="0" w:space="0" w:color="auto"/>
        <w:left w:val="none" w:sz="0" w:space="0" w:color="auto"/>
        <w:bottom w:val="none" w:sz="0" w:space="0" w:color="auto"/>
        <w:right w:val="none" w:sz="0" w:space="0" w:color="auto"/>
      </w:divBdr>
    </w:div>
    <w:div w:id="2056811489">
      <w:bodyDiv w:val="1"/>
      <w:marLeft w:val="0"/>
      <w:marRight w:val="0"/>
      <w:marTop w:val="0"/>
      <w:marBottom w:val="0"/>
      <w:divBdr>
        <w:top w:val="none" w:sz="0" w:space="0" w:color="auto"/>
        <w:left w:val="none" w:sz="0" w:space="0" w:color="auto"/>
        <w:bottom w:val="none" w:sz="0" w:space="0" w:color="auto"/>
        <w:right w:val="none" w:sz="0" w:space="0" w:color="auto"/>
      </w:divBdr>
    </w:div>
    <w:div w:id="2057048602">
      <w:bodyDiv w:val="1"/>
      <w:marLeft w:val="0"/>
      <w:marRight w:val="0"/>
      <w:marTop w:val="0"/>
      <w:marBottom w:val="0"/>
      <w:divBdr>
        <w:top w:val="none" w:sz="0" w:space="0" w:color="auto"/>
        <w:left w:val="none" w:sz="0" w:space="0" w:color="auto"/>
        <w:bottom w:val="none" w:sz="0" w:space="0" w:color="auto"/>
        <w:right w:val="none" w:sz="0" w:space="0" w:color="auto"/>
      </w:divBdr>
    </w:div>
    <w:div w:id="2057270355">
      <w:bodyDiv w:val="1"/>
      <w:marLeft w:val="0"/>
      <w:marRight w:val="0"/>
      <w:marTop w:val="0"/>
      <w:marBottom w:val="0"/>
      <w:divBdr>
        <w:top w:val="none" w:sz="0" w:space="0" w:color="auto"/>
        <w:left w:val="none" w:sz="0" w:space="0" w:color="auto"/>
        <w:bottom w:val="none" w:sz="0" w:space="0" w:color="auto"/>
        <w:right w:val="none" w:sz="0" w:space="0" w:color="auto"/>
      </w:divBdr>
    </w:div>
    <w:div w:id="2057271368">
      <w:bodyDiv w:val="1"/>
      <w:marLeft w:val="0"/>
      <w:marRight w:val="0"/>
      <w:marTop w:val="0"/>
      <w:marBottom w:val="0"/>
      <w:divBdr>
        <w:top w:val="none" w:sz="0" w:space="0" w:color="auto"/>
        <w:left w:val="none" w:sz="0" w:space="0" w:color="auto"/>
        <w:bottom w:val="none" w:sz="0" w:space="0" w:color="auto"/>
        <w:right w:val="none" w:sz="0" w:space="0" w:color="auto"/>
      </w:divBdr>
    </w:div>
    <w:div w:id="2057462041">
      <w:bodyDiv w:val="1"/>
      <w:marLeft w:val="0"/>
      <w:marRight w:val="0"/>
      <w:marTop w:val="0"/>
      <w:marBottom w:val="0"/>
      <w:divBdr>
        <w:top w:val="none" w:sz="0" w:space="0" w:color="auto"/>
        <w:left w:val="none" w:sz="0" w:space="0" w:color="auto"/>
        <w:bottom w:val="none" w:sz="0" w:space="0" w:color="auto"/>
        <w:right w:val="none" w:sz="0" w:space="0" w:color="auto"/>
      </w:divBdr>
    </w:div>
    <w:div w:id="2057503144">
      <w:bodyDiv w:val="1"/>
      <w:marLeft w:val="0"/>
      <w:marRight w:val="0"/>
      <w:marTop w:val="0"/>
      <w:marBottom w:val="0"/>
      <w:divBdr>
        <w:top w:val="none" w:sz="0" w:space="0" w:color="auto"/>
        <w:left w:val="none" w:sz="0" w:space="0" w:color="auto"/>
        <w:bottom w:val="none" w:sz="0" w:space="0" w:color="auto"/>
        <w:right w:val="none" w:sz="0" w:space="0" w:color="auto"/>
      </w:divBdr>
    </w:div>
    <w:div w:id="2057507703">
      <w:bodyDiv w:val="1"/>
      <w:marLeft w:val="0"/>
      <w:marRight w:val="0"/>
      <w:marTop w:val="0"/>
      <w:marBottom w:val="0"/>
      <w:divBdr>
        <w:top w:val="none" w:sz="0" w:space="0" w:color="auto"/>
        <w:left w:val="none" w:sz="0" w:space="0" w:color="auto"/>
        <w:bottom w:val="none" w:sz="0" w:space="0" w:color="auto"/>
        <w:right w:val="none" w:sz="0" w:space="0" w:color="auto"/>
      </w:divBdr>
    </w:div>
    <w:div w:id="2057855856">
      <w:bodyDiv w:val="1"/>
      <w:marLeft w:val="0"/>
      <w:marRight w:val="0"/>
      <w:marTop w:val="0"/>
      <w:marBottom w:val="0"/>
      <w:divBdr>
        <w:top w:val="none" w:sz="0" w:space="0" w:color="auto"/>
        <w:left w:val="none" w:sz="0" w:space="0" w:color="auto"/>
        <w:bottom w:val="none" w:sz="0" w:space="0" w:color="auto"/>
        <w:right w:val="none" w:sz="0" w:space="0" w:color="auto"/>
      </w:divBdr>
    </w:div>
    <w:div w:id="2057897904">
      <w:bodyDiv w:val="1"/>
      <w:marLeft w:val="0"/>
      <w:marRight w:val="0"/>
      <w:marTop w:val="0"/>
      <w:marBottom w:val="0"/>
      <w:divBdr>
        <w:top w:val="none" w:sz="0" w:space="0" w:color="auto"/>
        <w:left w:val="none" w:sz="0" w:space="0" w:color="auto"/>
        <w:bottom w:val="none" w:sz="0" w:space="0" w:color="auto"/>
        <w:right w:val="none" w:sz="0" w:space="0" w:color="auto"/>
      </w:divBdr>
    </w:div>
    <w:div w:id="2057970358">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058629071">
      <w:bodyDiv w:val="1"/>
      <w:marLeft w:val="0"/>
      <w:marRight w:val="0"/>
      <w:marTop w:val="0"/>
      <w:marBottom w:val="0"/>
      <w:divBdr>
        <w:top w:val="none" w:sz="0" w:space="0" w:color="auto"/>
        <w:left w:val="none" w:sz="0" w:space="0" w:color="auto"/>
        <w:bottom w:val="none" w:sz="0" w:space="0" w:color="auto"/>
        <w:right w:val="none" w:sz="0" w:space="0" w:color="auto"/>
      </w:divBdr>
    </w:div>
    <w:div w:id="2058771091">
      <w:bodyDiv w:val="1"/>
      <w:marLeft w:val="0"/>
      <w:marRight w:val="0"/>
      <w:marTop w:val="0"/>
      <w:marBottom w:val="0"/>
      <w:divBdr>
        <w:top w:val="none" w:sz="0" w:space="0" w:color="auto"/>
        <w:left w:val="none" w:sz="0" w:space="0" w:color="auto"/>
        <w:bottom w:val="none" w:sz="0" w:space="0" w:color="auto"/>
        <w:right w:val="none" w:sz="0" w:space="0" w:color="auto"/>
      </w:divBdr>
    </w:div>
    <w:div w:id="2058779796">
      <w:bodyDiv w:val="1"/>
      <w:marLeft w:val="0"/>
      <w:marRight w:val="0"/>
      <w:marTop w:val="0"/>
      <w:marBottom w:val="0"/>
      <w:divBdr>
        <w:top w:val="none" w:sz="0" w:space="0" w:color="auto"/>
        <w:left w:val="none" w:sz="0" w:space="0" w:color="auto"/>
        <w:bottom w:val="none" w:sz="0" w:space="0" w:color="auto"/>
        <w:right w:val="none" w:sz="0" w:space="0" w:color="auto"/>
      </w:divBdr>
    </w:div>
    <w:div w:id="2058818996">
      <w:bodyDiv w:val="1"/>
      <w:marLeft w:val="0"/>
      <w:marRight w:val="0"/>
      <w:marTop w:val="0"/>
      <w:marBottom w:val="0"/>
      <w:divBdr>
        <w:top w:val="none" w:sz="0" w:space="0" w:color="auto"/>
        <w:left w:val="none" w:sz="0" w:space="0" w:color="auto"/>
        <w:bottom w:val="none" w:sz="0" w:space="0" w:color="auto"/>
        <w:right w:val="none" w:sz="0" w:space="0" w:color="auto"/>
      </w:divBdr>
    </w:div>
    <w:div w:id="2058964747">
      <w:bodyDiv w:val="1"/>
      <w:marLeft w:val="0"/>
      <w:marRight w:val="0"/>
      <w:marTop w:val="0"/>
      <w:marBottom w:val="0"/>
      <w:divBdr>
        <w:top w:val="none" w:sz="0" w:space="0" w:color="auto"/>
        <w:left w:val="none" w:sz="0" w:space="0" w:color="auto"/>
        <w:bottom w:val="none" w:sz="0" w:space="0" w:color="auto"/>
        <w:right w:val="none" w:sz="0" w:space="0" w:color="auto"/>
      </w:divBdr>
    </w:div>
    <w:div w:id="2059165011">
      <w:bodyDiv w:val="1"/>
      <w:marLeft w:val="0"/>
      <w:marRight w:val="0"/>
      <w:marTop w:val="0"/>
      <w:marBottom w:val="0"/>
      <w:divBdr>
        <w:top w:val="none" w:sz="0" w:space="0" w:color="auto"/>
        <w:left w:val="none" w:sz="0" w:space="0" w:color="auto"/>
        <w:bottom w:val="none" w:sz="0" w:space="0" w:color="auto"/>
        <w:right w:val="none" w:sz="0" w:space="0" w:color="auto"/>
      </w:divBdr>
    </w:div>
    <w:div w:id="2059208814">
      <w:bodyDiv w:val="1"/>
      <w:marLeft w:val="0"/>
      <w:marRight w:val="0"/>
      <w:marTop w:val="0"/>
      <w:marBottom w:val="0"/>
      <w:divBdr>
        <w:top w:val="none" w:sz="0" w:space="0" w:color="auto"/>
        <w:left w:val="none" w:sz="0" w:space="0" w:color="auto"/>
        <w:bottom w:val="none" w:sz="0" w:space="0" w:color="auto"/>
        <w:right w:val="none" w:sz="0" w:space="0" w:color="auto"/>
      </w:divBdr>
    </w:div>
    <w:div w:id="2059278531">
      <w:bodyDiv w:val="1"/>
      <w:marLeft w:val="0"/>
      <w:marRight w:val="0"/>
      <w:marTop w:val="0"/>
      <w:marBottom w:val="0"/>
      <w:divBdr>
        <w:top w:val="none" w:sz="0" w:space="0" w:color="auto"/>
        <w:left w:val="none" w:sz="0" w:space="0" w:color="auto"/>
        <w:bottom w:val="none" w:sz="0" w:space="0" w:color="auto"/>
        <w:right w:val="none" w:sz="0" w:space="0" w:color="auto"/>
      </w:divBdr>
    </w:div>
    <w:div w:id="2059739189">
      <w:bodyDiv w:val="1"/>
      <w:marLeft w:val="0"/>
      <w:marRight w:val="0"/>
      <w:marTop w:val="0"/>
      <w:marBottom w:val="0"/>
      <w:divBdr>
        <w:top w:val="none" w:sz="0" w:space="0" w:color="auto"/>
        <w:left w:val="none" w:sz="0" w:space="0" w:color="auto"/>
        <w:bottom w:val="none" w:sz="0" w:space="0" w:color="auto"/>
        <w:right w:val="none" w:sz="0" w:space="0" w:color="auto"/>
      </w:divBdr>
    </w:div>
    <w:div w:id="2059745397">
      <w:bodyDiv w:val="1"/>
      <w:marLeft w:val="0"/>
      <w:marRight w:val="0"/>
      <w:marTop w:val="0"/>
      <w:marBottom w:val="0"/>
      <w:divBdr>
        <w:top w:val="none" w:sz="0" w:space="0" w:color="auto"/>
        <w:left w:val="none" w:sz="0" w:space="0" w:color="auto"/>
        <w:bottom w:val="none" w:sz="0" w:space="0" w:color="auto"/>
        <w:right w:val="none" w:sz="0" w:space="0" w:color="auto"/>
      </w:divBdr>
    </w:div>
    <w:div w:id="2059888441">
      <w:bodyDiv w:val="1"/>
      <w:marLeft w:val="0"/>
      <w:marRight w:val="0"/>
      <w:marTop w:val="0"/>
      <w:marBottom w:val="0"/>
      <w:divBdr>
        <w:top w:val="none" w:sz="0" w:space="0" w:color="auto"/>
        <w:left w:val="none" w:sz="0" w:space="0" w:color="auto"/>
        <w:bottom w:val="none" w:sz="0" w:space="0" w:color="auto"/>
        <w:right w:val="none" w:sz="0" w:space="0" w:color="auto"/>
      </w:divBdr>
    </w:div>
    <w:div w:id="2060399211">
      <w:bodyDiv w:val="1"/>
      <w:marLeft w:val="0"/>
      <w:marRight w:val="0"/>
      <w:marTop w:val="0"/>
      <w:marBottom w:val="0"/>
      <w:divBdr>
        <w:top w:val="none" w:sz="0" w:space="0" w:color="auto"/>
        <w:left w:val="none" w:sz="0" w:space="0" w:color="auto"/>
        <w:bottom w:val="none" w:sz="0" w:space="0" w:color="auto"/>
        <w:right w:val="none" w:sz="0" w:space="0" w:color="auto"/>
      </w:divBdr>
    </w:div>
    <w:div w:id="2060589687">
      <w:bodyDiv w:val="1"/>
      <w:marLeft w:val="0"/>
      <w:marRight w:val="0"/>
      <w:marTop w:val="0"/>
      <w:marBottom w:val="0"/>
      <w:divBdr>
        <w:top w:val="none" w:sz="0" w:space="0" w:color="auto"/>
        <w:left w:val="none" w:sz="0" w:space="0" w:color="auto"/>
        <w:bottom w:val="none" w:sz="0" w:space="0" w:color="auto"/>
        <w:right w:val="none" w:sz="0" w:space="0" w:color="auto"/>
      </w:divBdr>
    </w:div>
    <w:div w:id="2060593992">
      <w:bodyDiv w:val="1"/>
      <w:marLeft w:val="0"/>
      <w:marRight w:val="0"/>
      <w:marTop w:val="0"/>
      <w:marBottom w:val="0"/>
      <w:divBdr>
        <w:top w:val="none" w:sz="0" w:space="0" w:color="auto"/>
        <w:left w:val="none" w:sz="0" w:space="0" w:color="auto"/>
        <w:bottom w:val="none" w:sz="0" w:space="0" w:color="auto"/>
        <w:right w:val="none" w:sz="0" w:space="0" w:color="auto"/>
      </w:divBdr>
    </w:div>
    <w:div w:id="2060667378">
      <w:bodyDiv w:val="1"/>
      <w:marLeft w:val="0"/>
      <w:marRight w:val="0"/>
      <w:marTop w:val="0"/>
      <w:marBottom w:val="0"/>
      <w:divBdr>
        <w:top w:val="none" w:sz="0" w:space="0" w:color="auto"/>
        <w:left w:val="none" w:sz="0" w:space="0" w:color="auto"/>
        <w:bottom w:val="none" w:sz="0" w:space="0" w:color="auto"/>
        <w:right w:val="none" w:sz="0" w:space="0" w:color="auto"/>
      </w:divBdr>
    </w:div>
    <w:div w:id="2060745401">
      <w:bodyDiv w:val="1"/>
      <w:marLeft w:val="0"/>
      <w:marRight w:val="0"/>
      <w:marTop w:val="0"/>
      <w:marBottom w:val="0"/>
      <w:divBdr>
        <w:top w:val="none" w:sz="0" w:space="0" w:color="auto"/>
        <w:left w:val="none" w:sz="0" w:space="0" w:color="auto"/>
        <w:bottom w:val="none" w:sz="0" w:space="0" w:color="auto"/>
        <w:right w:val="none" w:sz="0" w:space="0" w:color="auto"/>
      </w:divBdr>
    </w:div>
    <w:div w:id="2060860432">
      <w:bodyDiv w:val="1"/>
      <w:marLeft w:val="0"/>
      <w:marRight w:val="0"/>
      <w:marTop w:val="0"/>
      <w:marBottom w:val="0"/>
      <w:divBdr>
        <w:top w:val="none" w:sz="0" w:space="0" w:color="auto"/>
        <w:left w:val="none" w:sz="0" w:space="0" w:color="auto"/>
        <w:bottom w:val="none" w:sz="0" w:space="0" w:color="auto"/>
        <w:right w:val="none" w:sz="0" w:space="0" w:color="auto"/>
      </w:divBdr>
    </w:div>
    <w:div w:id="2061249679">
      <w:bodyDiv w:val="1"/>
      <w:marLeft w:val="0"/>
      <w:marRight w:val="0"/>
      <w:marTop w:val="0"/>
      <w:marBottom w:val="0"/>
      <w:divBdr>
        <w:top w:val="none" w:sz="0" w:space="0" w:color="auto"/>
        <w:left w:val="none" w:sz="0" w:space="0" w:color="auto"/>
        <w:bottom w:val="none" w:sz="0" w:space="0" w:color="auto"/>
        <w:right w:val="none" w:sz="0" w:space="0" w:color="auto"/>
      </w:divBdr>
    </w:div>
    <w:div w:id="2061317833">
      <w:bodyDiv w:val="1"/>
      <w:marLeft w:val="0"/>
      <w:marRight w:val="0"/>
      <w:marTop w:val="0"/>
      <w:marBottom w:val="0"/>
      <w:divBdr>
        <w:top w:val="none" w:sz="0" w:space="0" w:color="auto"/>
        <w:left w:val="none" w:sz="0" w:space="0" w:color="auto"/>
        <w:bottom w:val="none" w:sz="0" w:space="0" w:color="auto"/>
        <w:right w:val="none" w:sz="0" w:space="0" w:color="auto"/>
      </w:divBdr>
    </w:div>
    <w:div w:id="2061324226">
      <w:bodyDiv w:val="1"/>
      <w:marLeft w:val="0"/>
      <w:marRight w:val="0"/>
      <w:marTop w:val="0"/>
      <w:marBottom w:val="0"/>
      <w:divBdr>
        <w:top w:val="none" w:sz="0" w:space="0" w:color="auto"/>
        <w:left w:val="none" w:sz="0" w:space="0" w:color="auto"/>
        <w:bottom w:val="none" w:sz="0" w:space="0" w:color="auto"/>
        <w:right w:val="none" w:sz="0" w:space="0" w:color="auto"/>
      </w:divBdr>
    </w:div>
    <w:div w:id="2061635436">
      <w:bodyDiv w:val="1"/>
      <w:marLeft w:val="0"/>
      <w:marRight w:val="0"/>
      <w:marTop w:val="0"/>
      <w:marBottom w:val="0"/>
      <w:divBdr>
        <w:top w:val="none" w:sz="0" w:space="0" w:color="auto"/>
        <w:left w:val="none" w:sz="0" w:space="0" w:color="auto"/>
        <w:bottom w:val="none" w:sz="0" w:space="0" w:color="auto"/>
        <w:right w:val="none" w:sz="0" w:space="0" w:color="auto"/>
      </w:divBdr>
    </w:div>
    <w:div w:id="2061899311">
      <w:bodyDiv w:val="1"/>
      <w:marLeft w:val="0"/>
      <w:marRight w:val="0"/>
      <w:marTop w:val="0"/>
      <w:marBottom w:val="0"/>
      <w:divBdr>
        <w:top w:val="none" w:sz="0" w:space="0" w:color="auto"/>
        <w:left w:val="none" w:sz="0" w:space="0" w:color="auto"/>
        <w:bottom w:val="none" w:sz="0" w:space="0" w:color="auto"/>
        <w:right w:val="none" w:sz="0" w:space="0" w:color="auto"/>
      </w:divBdr>
    </w:div>
    <w:div w:id="2061905270">
      <w:bodyDiv w:val="1"/>
      <w:marLeft w:val="0"/>
      <w:marRight w:val="0"/>
      <w:marTop w:val="0"/>
      <w:marBottom w:val="0"/>
      <w:divBdr>
        <w:top w:val="none" w:sz="0" w:space="0" w:color="auto"/>
        <w:left w:val="none" w:sz="0" w:space="0" w:color="auto"/>
        <w:bottom w:val="none" w:sz="0" w:space="0" w:color="auto"/>
        <w:right w:val="none" w:sz="0" w:space="0" w:color="auto"/>
      </w:divBdr>
    </w:div>
    <w:div w:id="2061905537">
      <w:bodyDiv w:val="1"/>
      <w:marLeft w:val="0"/>
      <w:marRight w:val="0"/>
      <w:marTop w:val="0"/>
      <w:marBottom w:val="0"/>
      <w:divBdr>
        <w:top w:val="none" w:sz="0" w:space="0" w:color="auto"/>
        <w:left w:val="none" w:sz="0" w:space="0" w:color="auto"/>
        <w:bottom w:val="none" w:sz="0" w:space="0" w:color="auto"/>
        <w:right w:val="none" w:sz="0" w:space="0" w:color="auto"/>
      </w:divBdr>
    </w:div>
    <w:div w:id="2062164747">
      <w:bodyDiv w:val="1"/>
      <w:marLeft w:val="0"/>
      <w:marRight w:val="0"/>
      <w:marTop w:val="0"/>
      <w:marBottom w:val="0"/>
      <w:divBdr>
        <w:top w:val="none" w:sz="0" w:space="0" w:color="auto"/>
        <w:left w:val="none" w:sz="0" w:space="0" w:color="auto"/>
        <w:bottom w:val="none" w:sz="0" w:space="0" w:color="auto"/>
        <w:right w:val="none" w:sz="0" w:space="0" w:color="auto"/>
      </w:divBdr>
    </w:div>
    <w:div w:id="2062170957">
      <w:bodyDiv w:val="1"/>
      <w:marLeft w:val="0"/>
      <w:marRight w:val="0"/>
      <w:marTop w:val="0"/>
      <w:marBottom w:val="0"/>
      <w:divBdr>
        <w:top w:val="none" w:sz="0" w:space="0" w:color="auto"/>
        <w:left w:val="none" w:sz="0" w:space="0" w:color="auto"/>
        <w:bottom w:val="none" w:sz="0" w:space="0" w:color="auto"/>
        <w:right w:val="none" w:sz="0" w:space="0" w:color="auto"/>
      </w:divBdr>
    </w:div>
    <w:div w:id="2062319338">
      <w:bodyDiv w:val="1"/>
      <w:marLeft w:val="0"/>
      <w:marRight w:val="0"/>
      <w:marTop w:val="0"/>
      <w:marBottom w:val="0"/>
      <w:divBdr>
        <w:top w:val="none" w:sz="0" w:space="0" w:color="auto"/>
        <w:left w:val="none" w:sz="0" w:space="0" w:color="auto"/>
        <w:bottom w:val="none" w:sz="0" w:space="0" w:color="auto"/>
        <w:right w:val="none" w:sz="0" w:space="0" w:color="auto"/>
      </w:divBdr>
    </w:div>
    <w:div w:id="2062557929">
      <w:bodyDiv w:val="1"/>
      <w:marLeft w:val="0"/>
      <w:marRight w:val="0"/>
      <w:marTop w:val="0"/>
      <w:marBottom w:val="0"/>
      <w:divBdr>
        <w:top w:val="none" w:sz="0" w:space="0" w:color="auto"/>
        <w:left w:val="none" w:sz="0" w:space="0" w:color="auto"/>
        <w:bottom w:val="none" w:sz="0" w:space="0" w:color="auto"/>
        <w:right w:val="none" w:sz="0" w:space="0" w:color="auto"/>
      </w:divBdr>
    </w:div>
    <w:div w:id="2062626707">
      <w:bodyDiv w:val="1"/>
      <w:marLeft w:val="0"/>
      <w:marRight w:val="0"/>
      <w:marTop w:val="0"/>
      <w:marBottom w:val="0"/>
      <w:divBdr>
        <w:top w:val="none" w:sz="0" w:space="0" w:color="auto"/>
        <w:left w:val="none" w:sz="0" w:space="0" w:color="auto"/>
        <w:bottom w:val="none" w:sz="0" w:space="0" w:color="auto"/>
        <w:right w:val="none" w:sz="0" w:space="0" w:color="auto"/>
      </w:divBdr>
    </w:div>
    <w:div w:id="2062627750">
      <w:bodyDiv w:val="1"/>
      <w:marLeft w:val="0"/>
      <w:marRight w:val="0"/>
      <w:marTop w:val="0"/>
      <w:marBottom w:val="0"/>
      <w:divBdr>
        <w:top w:val="none" w:sz="0" w:space="0" w:color="auto"/>
        <w:left w:val="none" w:sz="0" w:space="0" w:color="auto"/>
        <w:bottom w:val="none" w:sz="0" w:space="0" w:color="auto"/>
        <w:right w:val="none" w:sz="0" w:space="0" w:color="auto"/>
      </w:divBdr>
    </w:div>
    <w:div w:id="2062896559">
      <w:bodyDiv w:val="1"/>
      <w:marLeft w:val="0"/>
      <w:marRight w:val="0"/>
      <w:marTop w:val="0"/>
      <w:marBottom w:val="0"/>
      <w:divBdr>
        <w:top w:val="none" w:sz="0" w:space="0" w:color="auto"/>
        <w:left w:val="none" w:sz="0" w:space="0" w:color="auto"/>
        <w:bottom w:val="none" w:sz="0" w:space="0" w:color="auto"/>
        <w:right w:val="none" w:sz="0" w:space="0" w:color="auto"/>
      </w:divBdr>
    </w:div>
    <w:div w:id="2062945368">
      <w:bodyDiv w:val="1"/>
      <w:marLeft w:val="0"/>
      <w:marRight w:val="0"/>
      <w:marTop w:val="0"/>
      <w:marBottom w:val="0"/>
      <w:divBdr>
        <w:top w:val="none" w:sz="0" w:space="0" w:color="auto"/>
        <w:left w:val="none" w:sz="0" w:space="0" w:color="auto"/>
        <w:bottom w:val="none" w:sz="0" w:space="0" w:color="auto"/>
        <w:right w:val="none" w:sz="0" w:space="0" w:color="auto"/>
      </w:divBdr>
    </w:div>
    <w:div w:id="2063092348">
      <w:bodyDiv w:val="1"/>
      <w:marLeft w:val="0"/>
      <w:marRight w:val="0"/>
      <w:marTop w:val="0"/>
      <w:marBottom w:val="0"/>
      <w:divBdr>
        <w:top w:val="none" w:sz="0" w:space="0" w:color="auto"/>
        <w:left w:val="none" w:sz="0" w:space="0" w:color="auto"/>
        <w:bottom w:val="none" w:sz="0" w:space="0" w:color="auto"/>
        <w:right w:val="none" w:sz="0" w:space="0" w:color="auto"/>
      </w:divBdr>
    </w:div>
    <w:div w:id="2063097221">
      <w:bodyDiv w:val="1"/>
      <w:marLeft w:val="0"/>
      <w:marRight w:val="0"/>
      <w:marTop w:val="0"/>
      <w:marBottom w:val="0"/>
      <w:divBdr>
        <w:top w:val="none" w:sz="0" w:space="0" w:color="auto"/>
        <w:left w:val="none" w:sz="0" w:space="0" w:color="auto"/>
        <w:bottom w:val="none" w:sz="0" w:space="0" w:color="auto"/>
        <w:right w:val="none" w:sz="0" w:space="0" w:color="auto"/>
      </w:divBdr>
    </w:div>
    <w:div w:id="2063098449">
      <w:bodyDiv w:val="1"/>
      <w:marLeft w:val="0"/>
      <w:marRight w:val="0"/>
      <w:marTop w:val="0"/>
      <w:marBottom w:val="0"/>
      <w:divBdr>
        <w:top w:val="none" w:sz="0" w:space="0" w:color="auto"/>
        <w:left w:val="none" w:sz="0" w:space="0" w:color="auto"/>
        <w:bottom w:val="none" w:sz="0" w:space="0" w:color="auto"/>
        <w:right w:val="none" w:sz="0" w:space="0" w:color="auto"/>
      </w:divBdr>
    </w:div>
    <w:div w:id="2063170610">
      <w:bodyDiv w:val="1"/>
      <w:marLeft w:val="0"/>
      <w:marRight w:val="0"/>
      <w:marTop w:val="0"/>
      <w:marBottom w:val="0"/>
      <w:divBdr>
        <w:top w:val="none" w:sz="0" w:space="0" w:color="auto"/>
        <w:left w:val="none" w:sz="0" w:space="0" w:color="auto"/>
        <w:bottom w:val="none" w:sz="0" w:space="0" w:color="auto"/>
        <w:right w:val="none" w:sz="0" w:space="0" w:color="auto"/>
      </w:divBdr>
    </w:div>
    <w:div w:id="2063484643">
      <w:bodyDiv w:val="1"/>
      <w:marLeft w:val="0"/>
      <w:marRight w:val="0"/>
      <w:marTop w:val="0"/>
      <w:marBottom w:val="0"/>
      <w:divBdr>
        <w:top w:val="none" w:sz="0" w:space="0" w:color="auto"/>
        <w:left w:val="none" w:sz="0" w:space="0" w:color="auto"/>
        <w:bottom w:val="none" w:sz="0" w:space="0" w:color="auto"/>
        <w:right w:val="none" w:sz="0" w:space="0" w:color="auto"/>
      </w:divBdr>
    </w:div>
    <w:div w:id="2063553636">
      <w:bodyDiv w:val="1"/>
      <w:marLeft w:val="0"/>
      <w:marRight w:val="0"/>
      <w:marTop w:val="0"/>
      <w:marBottom w:val="0"/>
      <w:divBdr>
        <w:top w:val="none" w:sz="0" w:space="0" w:color="auto"/>
        <w:left w:val="none" w:sz="0" w:space="0" w:color="auto"/>
        <w:bottom w:val="none" w:sz="0" w:space="0" w:color="auto"/>
        <w:right w:val="none" w:sz="0" w:space="0" w:color="auto"/>
      </w:divBdr>
    </w:div>
    <w:div w:id="2063867139">
      <w:bodyDiv w:val="1"/>
      <w:marLeft w:val="0"/>
      <w:marRight w:val="0"/>
      <w:marTop w:val="0"/>
      <w:marBottom w:val="0"/>
      <w:divBdr>
        <w:top w:val="none" w:sz="0" w:space="0" w:color="auto"/>
        <w:left w:val="none" w:sz="0" w:space="0" w:color="auto"/>
        <w:bottom w:val="none" w:sz="0" w:space="0" w:color="auto"/>
        <w:right w:val="none" w:sz="0" w:space="0" w:color="auto"/>
      </w:divBdr>
    </w:div>
    <w:div w:id="2063940641">
      <w:bodyDiv w:val="1"/>
      <w:marLeft w:val="0"/>
      <w:marRight w:val="0"/>
      <w:marTop w:val="0"/>
      <w:marBottom w:val="0"/>
      <w:divBdr>
        <w:top w:val="none" w:sz="0" w:space="0" w:color="auto"/>
        <w:left w:val="none" w:sz="0" w:space="0" w:color="auto"/>
        <w:bottom w:val="none" w:sz="0" w:space="0" w:color="auto"/>
        <w:right w:val="none" w:sz="0" w:space="0" w:color="auto"/>
      </w:divBdr>
    </w:div>
    <w:div w:id="2064478178">
      <w:bodyDiv w:val="1"/>
      <w:marLeft w:val="0"/>
      <w:marRight w:val="0"/>
      <w:marTop w:val="0"/>
      <w:marBottom w:val="0"/>
      <w:divBdr>
        <w:top w:val="none" w:sz="0" w:space="0" w:color="auto"/>
        <w:left w:val="none" w:sz="0" w:space="0" w:color="auto"/>
        <w:bottom w:val="none" w:sz="0" w:space="0" w:color="auto"/>
        <w:right w:val="none" w:sz="0" w:space="0" w:color="auto"/>
      </w:divBdr>
    </w:div>
    <w:div w:id="2064674455">
      <w:bodyDiv w:val="1"/>
      <w:marLeft w:val="0"/>
      <w:marRight w:val="0"/>
      <w:marTop w:val="0"/>
      <w:marBottom w:val="0"/>
      <w:divBdr>
        <w:top w:val="none" w:sz="0" w:space="0" w:color="auto"/>
        <w:left w:val="none" w:sz="0" w:space="0" w:color="auto"/>
        <w:bottom w:val="none" w:sz="0" w:space="0" w:color="auto"/>
        <w:right w:val="none" w:sz="0" w:space="0" w:color="auto"/>
      </w:divBdr>
    </w:div>
    <w:div w:id="2064718640">
      <w:bodyDiv w:val="1"/>
      <w:marLeft w:val="0"/>
      <w:marRight w:val="0"/>
      <w:marTop w:val="0"/>
      <w:marBottom w:val="0"/>
      <w:divBdr>
        <w:top w:val="none" w:sz="0" w:space="0" w:color="auto"/>
        <w:left w:val="none" w:sz="0" w:space="0" w:color="auto"/>
        <w:bottom w:val="none" w:sz="0" w:space="0" w:color="auto"/>
        <w:right w:val="none" w:sz="0" w:space="0" w:color="auto"/>
      </w:divBdr>
    </w:div>
    <w:div w:id="2064979664">
      <w:bodyDiv w:val="1"/>
      <w:marLeft w:val="0"/>
      <w:marRight w:val="0"/>
      <w:marTop w:val="0"/>
      <w:marBottom w:val="0"/>
      <w:divBdr>
        <w:top w:val="none" w:sz="0" w:space="0" w:color="auto"/>
        <w:left w:val="none" w:sz="0" w:space="0" w:color="auto"/>
        <w:bottom w:val="none" w:sz="0" w:space="0" w:color="auto"/>
        <w:right w:val="none" w:sz="0" w:space="0" w:color="auto"/>
      </w:divBdr>
    </w:div>
    <w:div w:id="2065063448">
      <w:bodyDiv w:val="1"/>
      <w:marLeft w:val="0"/>
      <w:marRight w:val="0"/>
      <w:marTop w:val="0"/>
      <w:marBottom w:val="0"/>
      <w:divBdr>
        <w:top w:val="none" w:sz="0" w:space="0" w:color="auto"/>
        <w:left w:val="none" w:sz="0" w:space="0" w:color="auto"/>
        <w:bottom w:val="none" w:sz="0" w:space="0" w:color="auto"/>
        <w:right w:val="none" w:sz="0" w:space="0" w:color="auto"/>
      </w:divBdr>
    </w:div>
    <w:div w:id="2065175688">
      <w:bodyDiv w:val="1"/>
      <w:marLeft w:val="0"/>
      <w:marRight w:val="0"/>
      <w:marTop w:val="0"/>
      <w:marBottom w:val="0"/>
      <w:divBdr>
        <w:top w:val="none" w:sz="0" w:space="0" w:color="auto"/>
        <w:left w:val="none" w:sz="0" w:space="0" w:color="auto"/>
        <w:bottom w:val="none" w:sz="0" w:space="0" w:color="auto"/>
        <w:right w:val="none" w:sz="0" w:space="0" w:color="auto"/>
      </w:divBdr>
    </w:div>
    <w:div w:id="2065523394">
      <w:bodyDiv w:val="1"/>
      <w:marLeft w:val="0"/>
      <w:marRight w:val="0"/>
      <w:marTop w:val="0"/>
      <w:marBottom w:val="0"/>
      <w:divBdr>
        <w:top w:val="none" w:sz="0" w:space="0" w:color="auto"/>
        <w:left w:val="none" w:sz="0" w:space="0" w:color="auto"/>
        <w:bottom w:val="none" w:sz="0" w:space="0" w:color="auto"/>
        <w:right w:val="none" w:sz="0" w:space="0" w:color="auto"/>
      </w:divBdr>
    </w:div>
    <w:div w:id="2065594409">
      <w:bodyDiv w:val="1"/>
      <w:marLeft w:val="0"/>
      <w:marRight w:val="0"/>
      <w:marTop w:val="0"/>
      <w:marBottom w:val="0"/>
      <w:divBdr>
        <w:top w:val="none" w:sz="0" w:space="0" w:color="auto"/>
        <w:left w:val="none" w:sz="0" w:space="0" w:color="auto"/>
        <w:bottom w:val="none" w:sz="0" w:space="0" w:color="auto"/>
        <w:right w:val="none" w:sz="0" w:space="0" w:color="auto"/>
      </w:divBdr>
    </w:div>
    <w:div w:id="2065641313">
      <w:bodyDiv w:val="1"/>
      <w:marLeft w:val="0"/>
      <w:marRight w:val="0"/>
      <w:marTop w:val="0"/>
      <w:marBottom w:val="0"/>
      <w:divBdr>
        <w:top w:val="none" w:sz="0" w:space="0" w:color="auto"/>
        <w:left w:val="none" w:sz="0" w:space="0" w:color="auto"/>
        <w:bottom w:val="none" w:sz="0" w:space="0" w:color="auto"/>
        <w:right w:val="none" w:sz="0" w:space="0" w:color="auto"/>
      </w:divBdr>
    </w:div>
    <w:div w:id="2065714024">
      <w:bodyDiv w:val="1"/>
      <w:marLeft w:val="0"/>
      <w:marRight w:val="0"/>
      <w:marTop w:val="0"/>
      <w:marBottom w:val="0"/>
      <w:divBdr>
        <w:top w:val="none" w:sz="0" w:space="0" w:color="auto"/>
        <w:left w:val="none" w:sz="0" w:space="0" w:color="auto"/>
        <w:bottom w:val="none" w:sz="0" w:space="0" w:color="auto"/>
        <w:right w:val="none" w:sz="0" w:space="0" w:color="auto"/>
      </w:divBdr>
    </w:div>
    <w:div w:id="2065833676">
      <w:bodyDiv w:val="1"/>
      <w:marLeft w:val="0"/>
      <w:marRight w:val="0"/>
      <w:marTop w:val="0"/>
      <w:marBottom w:val="0"/>
      <w:divBdr>
        <w:top w:val="none" w:sz="0" w:space="0" w:color="auto"/>
        <w:left w:val="none" w:sz="0" w:space="0" w:color="auto"/>
        <w:bottom w:val="none" w:sz="0" w:space="0" w:color="auto"/>
        <w:right w:val="none" w:sz="0" w:space="0" w:color="auto"/>
      </w:divBdr>
    </w:div>
    <w:div w:id="2065909026">
      <w:bodyDiv w:val="1"/>
      <w:marLeft w:val="0"/>
      <w:marRight w:val="0"/>
      <w:marTop w:val="0"/>
      <w:marBottom w:val="0"/>
      <w:divBdr>
        <w:top w:val="none" w:sz="0" w:space="0" w:color="auto"/>
        <w:left w:val="none" w:sz="0" w:space="0" w:color="auto"/>
        <w:bottom w:val="none" w:sz="0" w:space="0" w:color="auto"/>
        <w:right w:val="none" w:sz="0" w:space="0" w:color="auto"/>
      </w:divBdr>
    </w:div>
    <w:div w:id="2066174545">
      <w:bodyDiv w:val="1"/>
      <w:marLeft w:val="0"/>
      <w:marRight w:val="0"/>
      <w:marTop w:val="0"/>
      <w:marBottom w:val="0"/>
      <w:divBdr>
        <w:top w:val="none" w:sz="0" w:space="0" w:color="auto"/>
        <w:left w:val="none" w:sz="0" w:space="0" w:color="auto"/>
        <w:bottom w:val="none" w:sz="0" w:space="0" w:color="auto"/>
        <w:right w:val="none" w:sz="0" w:space="0" w:color="auto"/>
      </w:divBdr>
    </w:div>
    <w:div w:id="2066372855">
      <w:bodyDiv w:val="1"/>
      <w:marLeft w:val="0"/>
      <w:marRight w:val="0"/>
      <w:marTop w:val="0"/>
      <w:marBottom w:val="0"/>
      <w:divBdr>
        <w:top w:val="none" w:sz="0" w:space="0" w:color="auto"/>
        <w:left w:val="none" w:sz="0" w:space="0" w:color="auto"/>
        <w:bottom w:val="none" w:sz="0" w:space="0" w:color="auto"/>
        <w:right w:val="none" w:sz="0" w:space="0" w:color="auto"/>
      </w:divBdr>
    </w:div>
    <w:div w:id="2066372908">
      <w:bodyDiv w:val="1"/>
      <w:marLeft w:val="0"/>
      <w:marRight w:val="0"/>
      <w:marTop w:val="0"/>
      <w:marBottom w:val="0"/>
      <w:divBdr>
        <w:top w:val="none" w:sz="0" w:space="0" w:color="auto"/>
        <w:left w:val="none" w:sz="0" w:space="0" w:color="auto"/>
        <w:bottom w:val="none" w:sz="0" w:space="0" w:color="auto"/>
        <w:right w:val="none" w:sz="0" w:space="0" w:color="auto"/>
      </w:divBdr>
    </w:div>
    <w:div w:id="2066416405">
      <w:bodyDiv w:val="1"/>
      <w:marLeft w:val="0"/>
      <w:marRight w:val="0"/>
      <w:marTop w:val="0"/>
      <w:marBottom w:val="0"/>
      <w:divBdr>
        <w:top w:val="none" w:sz="0" w:space="0" w:color="auto"/>
        <w:left w:val="none" w:sz="0" w:space="0" w:color="auto"/>
        <w:bottom w:val="none" w:sz="0" w:space="0" w:color="auto"/>
        <w:right w:val="none" w:sz="0" w:space="0" w:color="auto"/>
      </w:divBdr>
    </w:div>
    <w:div w:id="2066483680">
      <w:bodyDiv w:val="1"/>
      <w:marLeft w:val="0"/>
      <w:marRight w:val="0"/>
      <w:marTop w:val="0"/>
      <w:marBottom w:val="0"/>
      <w:divBdr>
        <w:top w:val="none" w:sz="0" w:space="0" w:color="auto"/>
        <w:left w:val="none" w:sz="0" w:space="0" w:color="auto"/>
        <w:bottom w:val="none" w:sz="0" w:space="0" w:color="auto"/>
        <w:right w:val="none" w:sz="0" w:space="0" w:color="auto"/>
      </w:divBdr>
    </w:div>
    <w:div w:id="2066830233">
      <w:bodyDiv w:val="1"/>
      <w:marLeft w:val="0"/>
      <w:marRight w:val="0"/>
      <w:marTop w:val="0"/>
      <w:marBottom w:val="0"/>
      <w:divBdr>
        <w:top w:val="none" w:sz="0" w:space="0" w:color="auto"/>
        <w:left w:val="none" w:sz="0" w:space="0" w:color="auto"/>
        <w:bottom w:val="none" w:sz="0" w:space="0" w:color="auto"/>
        <w:right w:val="none" w:sz="0" w:space="0" w:color="auto"/>
      </w:divBdr>
    </w:div>
    <w:div w:id="2067145720">
      <w:bodyDiv w:val="1"/>
      <w:marLeft w:val="0"/>
      <w:marRight w:val="0"/>
      <w:marTop w:val="0"/>
      <w:marBottom w:val="0"/>
      <w:divBdr>
        <w:top w:val="none" w:sz="0" w:space="0" w:color="auto"/>
        <w:left w:val="none" w:sz="0" w:space="0" w:color="auto"/>
        <w:bottom w:val="none" w:sz="0" w:space="0" w:color="auto"/>
        <w:right w:val="none" w:sz="0" w:space="0" w:color="auto"/>
      </w:divBdr>
    </w:div>
    <w:div w:id="2067216544">
      <w:bodyDiv w:val="1"/>
      <w:marLeft w:val="0"/>
      <w:marRight w:val="0"/>
      <w:marTop w:val="0"/>
      <w:marBottom w:val="0"/>
      <w:divBdr>
        <w:top w:val="none" w:sz="0" w:space="0" w:color="auto"/>
        <w:left w:val="none" w:sz="0" w:space="0" w:color="auto"/>
        <w:bottom w:val="none" w:sz="0" w:space="0" w:color="auto"/>
        <w:right w:val="none" w:sz="0" w:space="0" w:color="auto"/>
      </w:divBdr>
    </w:div>
    <w:div w:id="2067295447">
      <w:bodyDiv w:val="1"/>
      <w:marLeft w:val="0"/>
      <w:marRight w:val="0"/>
      <w:marTop w:val="0"/>
      <w:marBottom w:val="0"/>
      <w:divBdr>
        <w:top w:val="none" w:sz="0" w:space="0" w:color="auto"/>
        <w:left w:val="none" w:sz="0" w:space="0" w:color="auto"/>
        <w:bottom w:val="none" w:sz="0" w:space="0" w:color="auto"/>
        <w:right w:val="none" w:sz="0" w:space="0" w:color="auto"/>
      </w:divBdr>
    </w:div>
    <w:div w:id="2067560045">
      <w:bodyDiv w:val="1"/>
      <w:marLeft w:val="0"/>
      <w:marRight w:val="0"/>
      <w:marTop w:val="0"/>
      <w:marBottom w:val="0"/>
      <w:divBdr>
        <w:top w:val="none" w:sz="0" w:space="0" w:color="auto"/>
        <w:left w:val="none" w:sz="0" w:space="0" w:color="auto"/>
        <w:bottom w:val="none" w:sz="0" w:space="0" w:color="auto"/>
        <w:right w:val="none" w:sz="0" w:space="0" w:color="auto"/>
      </w:divBdr>
    </w:div>
    <w:div w:id="2067608475">
      <w:bodyDiv w:val="1"/>
      <w:marLeft w:val="0"/>
      <w:marRight w:val="0"/>
      <w:marTop w:val="0"/>
      <w:marBottom w:val="0"/>
      <w:divBdr>
        <w:top w:val="none" w:sz="0" w:space="0" w:color="auto"/>
        <w:left w:val="none" w:sz="0" w:space="0" w:color="auto"/>
        <w:bottom w:val="none" w:sz="0" w:space="0" w:color="auto"/>
        <w:right w:val="none" w:sz="0" w:space="0" w:color="auto"/>
      </w:divBdr>
    </w:div>
    <w:div w:id="2067682614">
      <w:bodyDiv w:val="1"/>
      <w:marLeft w:val="0"/>
      <w:marRight w:val="0"/>
      <w:marTop w:val="0"/>
      <w:marBottom w:val="0"/>
      <w:divBdr>
        <w:top w:val="none" w:sz="0" w:space="0" w:color="auto"/>
        <w:left w:val="none" w:sz="0" w:space="0" w:color="auto"/>
        <w:bottom w:val="none" w:sz="0" w:space="0" w:color="auto"/>
        <w:right w:val="none" w:sz="0" w:space="0" w:color="auto"/>
      </w:divBdr>
    </w:div>
    <w:div w:id="2067683512">
      <w:bodyDiv w:val="1"/>
      <w:marLeft w:val="0"/>
      <w:marRight w:val="0"/>
      <w:marTop w:val="0"/>
      <w:marBottom w:val="0"/>
      <w:divBdr>
        <w:top w:val="none" w:sz="0" w:space="0" w:color="auto"/>
        <w:left w:val="none" w:sz="0" w:space="0" w:color="auto"/>
        <w:bottom w:val="none" w:sz="0" w:space="0" w:color="auto"/>
        <w:right w:val="none" w:sz="0" w:space="0" w:color="auto"/>
      </w:divBdr>
    </w:div>
    <w:div w:id="2067795865">
      <w:bodyDiv w:val="1"/>
      <w:marLeft w:val="0"/>
      <w:marRight w:val="0"/>
      <w:marTop w:val="0"/>
      <w:marBottom w:val="0"/>
      <w:divBdr>
        <w:top w:val="none" w:sz="0" w:space="0" w:color="auto"/>
        <w:left w:val="none" w:sz="0" w:space="0" w:color="auto"/>
        <w:bottom w:val="none" w:sz="0" w:space="0" w:color="auto"/>
        <w:right w:val="none" w:sz="0" w:space="0" w:color="auto"/>
      </w:divBdr>
    </w:div>
    <w:div w:id="2067796848">
      <w:bodyDiv w:val="1"/>
      <w:marLeft w:val="0"/>
      <w:marRight w:val="0"/>
      <w:marTop w:val="0"/>
      <w:marBottom w:val="0"/>
      <w:divBdr>
        <w:top w:val="none" w:sz="0" w:space="0" w:color="auto"/>
        <w:left w:val="none" w:sz="0" w:space="0" w:color="auto"/>
        <w:bottom w:val="none" w:sz="0" w:space="0" w:color="auto"/>
        <w:right w:val="none" w:sz="0" w:space="0" w:color="auto"/>
      </w:divBdr>
    </w:div>
    <w:div w:id="2067797082">
      <w:bodyDiv w:val="1"/>
      <w:marLeft w:val="0"/>
      <w:marRight w:val="0"/>
      <w:marTop w:val="0"/>
      <w:marBottom w:val="0"/>
      <w:divBdr>
        <w:top w:val="none" w:sz="0" w:space="0" w:color="auto"/>
        <w:left w:val="none" w:sz="0" w:space="0" w:color="auto"/>
        <w:bottom w:val="none" w:sz="0" w:space="0" w:color="auto"/>
        <w:right w:val="none" w:sz="0" w:space="0" w:color="auto"/>
      </w:divBdr>
    </w:div>
    <w:div w:id="2067797950">
      <w:bodyDiv w:val="1"/>
      <w:marLeft w:val="0"/>
      <w:marRight w:val="0"/>
      <w:marTop w:val="0"/>
      <w:marBottom w:val="0"/>
      <w:divBdr>
        <w:top w:val="none" w:sz="0" w:space="0" w:color="auto"/>
        <w:left w:val="none" w:sz="0" w:space="0" w:color="auto"/>
        <w:bottom w:val="none" w:sz="0" w:space="0" w:color="auto"/>
        <w:right w:val="none" w:sz="0" w:space="0" w:color="auto"/>
      </w:divBdr>
    </w:div>
    <w:div w:id="2067869332">
      <w:bodyDiv w:val="1"/>
      <w:marLeft w:val="0"/>
      <w:marRight w:val="0"/>
      <w:marTop w:val="0"/>
      <w:marBottom w:val="0"/>
      <w:divBdr>
        <w:top w:val="none" w:sz="0" w:space="0" w:color="auto"/>
        <w:left w:val="none" w:sz="0" w:space="0" w:color="auto"/>
        <w:bottom w:val="none" w:sz="0" w:space="0" w:color="auto"/>
        <w:right w:val="none" w:sz="0" w:space="0" w:color="auto"/>
      </w:divBdr>
    </w:div>
    <w:div w:id="2067949752">
      <w:bodyDiv w:val="1"/>
      <w:marLeft w:val="0"/>
      <w:marRight w:val="0"/>
      <w:marTop w:val="0"/>
      <w:marBottom w:val="0"/>
      <w:divBdr>
        <w:top w:val="none" w:sz="0" w:space="0" w:color="auto"/>
        <w:left w:val="none" w:sz="0" w:space="0" w:color="auto"/>
        <w:bottom w:val="none" w:sz="0" w:space="0" w:color="auto"/>
        <w:right w:val="none" w:sz="0" w:space="0" w:color="auto"/>
      </w:divBdr>
    </w:div>
    <w:div w:id="2067990876">
      <w:bodyDiv w:val="1"/>
      <w:marLeft w:val="0"/>
      <w:marRight w:val="0"/>
      <w:marTop w:val="0"/>
      <w:marBottom w:val="0"/>
      <w:divBdr>
        <w:top w:val="none" w:sz="0" w:space="0" w:color="auto"/>
        <w:left w:val="none" w:sz="0" w:space="0" w:color="auto"/>
        <w:bottom w:val="none" w:sz="0" w:space="0" w:color="auto"/>
        <w:right w:val="none" w:sz="0" w:space="0" w:color="auto"/>
      </w:divBdr>
    </w:div>
    <w:div w:id="2068062696">
      <w:bodyDiv w:val="1"/>
      <w:marLeft w:val="0"/>
      <w:marRight w:val="0"/>
      <w:marTop w:val="0"/>
      <w:marBottom w:val="0"/>
      <w:divBdr>
        <w:top w:val="none" w:sz="0" w:space="0" w:color="auto"/>
        <w:left w:val="none" w:sz="0" w:space="0" w:color="auto"/>
        <w:bottom w:val="none" w:sz="0" w:space="0" w:color="auto"/>
        <w:right w:val="none" w:sz="0" w:space="0" w:color="auto"/>
      </w:divBdr>
    </w:div>
    <w:div w:id="2068065786">
      <w:bodyDiv w:val="1"/>
      <w:marLeft w:val="0"/>
      <w:marRight w:val="0"/>
      <w:marTop w:val="0"/>
      <w:marBottom w:val="0"/>
      <w:divBdr>
        <w:top w:val="none" w:sz="0" w:space="0" w:color="auto"/>
        <w:left w:val="none" w:sz="0" w:space="0" w:color="auto"/>
        <w:bottom w:val="none" w:sz="0" w:space="0" w:color="auto"/>
        <w:right w:val="none" w:sz="0" w:space="0" w:color="auto"/>
      </w:divBdr>
    </w:div>
    <w:div w:id="2068264234">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68646953">
      <w:bodyDiv w:val="1"/>
      <w:marLeft w:val="0"/>
      <w:marRight w:val="0"/>
      <w:marTop w:val="0"/>
      <w:marBottom w:val="0"/>
      <w:divBdr>
        <w:top w:val="none" w:sz="0" w:space="0" w:color="auto"/>
        <w:left w:val="none" w:sz="0" w:space="0" w:color="auto"/>
        <w:bottom w:val="none" w:sz="0" w:space="0" w:color="auto"/>
        <w:right w:val="none" w:sz="0" w:space="0" w:color="auto"/>
      </w:divBdr>
    </w:div>
    <w:div w:id="2068842525">
      <w:bodyDiv w:val="1"/>
      <w:marLeft w:val="0"/>
      <w:marRight w:val="0"/>
      <w:marTop w:val="0"/>
      <w:marBottom w:val="0"/>
      <w:divBdr>
        <w:top w:val="none" w:sz="0" w:space="0" w:color="auto"/>
        <w:left w:val="none" w:sz="0" w:space="0" w:color="auto"/>
        <w:bottom w:val="none" w:sz="0" w:space="0" w:color="auto"/>
        <w:right w:val="none" w:sz="0" w:space="0" w:color="auto"/>
      </w:divBdr>
    </w:div>
    <w:div w:id="2068872223">
      <w:bodyDiv w:val="1"/>
      <w:marLeft w:val="0"/>
      <w:marRight w:val="0"/>
      <w:marTop w:val="0"/>
      <w:marBottom w:val="0"/>
      <w:divBdr>
        <w:top w:val="none" w:sz="0" w:space="0" w:color="auto"/>
        <w:left w:val="none" w:sz="0" w:space="0" w:color="auto"/>
        <w:bottom w:val="none" w:sz="0" w:space="0" w:color="auto"/>
        <w:right w:val="none" w:sz="0" w:space="0" w:color="auto"/>
      </w:divBdr>
    </w:div>
    <w:div w:id="2068994885">
      <w:bodyDiv w:val="1"/>
      <w:marLeft w:val="0"/>
      <w:marRight w:val="0"/>
      <w:marTop w:val="0"/>
      <w:marBottom w:val="0"/>
      <w:divBdr>
        <w:top w:val="none" w:sz="0" w:space="0" w:color="auto"/>
        <w:left w:val="none" w:sz="0" w:space="0" w:color="auto"/>
        <w:bottom w:val="none" w:sz="0" w:space="0" w:color="auto"/>
        <w:right w:val="none" w:sz="0" w:space="0" w:color="auto"/>
      </w:divBdr>
    </w:div>
    <w:div w:id="2069105267">
      <w:bodyDiv w:val="1"/>
      <w:marLeft w:val="0"/>
      <w:marRight w:val="0"/>
      <w:marTop w:val="0"/>
      <w:marBottom w:val="0"/>
      <w:divBdr>
        <w:top w:val="none" w:sz="0" w:space="0" w:color="auto"/>
        <w:left w:val="none" w:sz="0" w:space="0" w:color="auto"/>
        <w:bottom w:val="none" w:sz="0" w:space="0" w:color="auto"/>
        <w:right w:val="none" w:sz="0" w:space="0" w:color="auto"/>
      </w:divBdr>
    </w:div>
    <w:div w:id="2069107220">
      <w:bodyDiv w:val="1"/>
      <w:marLeft w:val="0"/>
      <w:marRight w:val="0"/>
      <w:marTop w:val="0"/>
      <w:marBottom w:val="0"/>
      <w:divBdr>
        <w:top w:val="none" w:sz="0" w:space="0" w:color="auto"/>
        <w:left w:val="none" w:sz="0" w:space="0" w:color="auto"/>
        <w:bottom w:val="none" w:sz="0" w:space="0" w:color="auto"/>
        <w:right w:val="none" w:sz="0" w:space="0" w:color="auto"/>
      </w:divBdr>
    </w:div>
    <w:div w:id="2069109421">
      <w:bodyDiv w:val="1"/>
      <w:marLeft w:val="0"/>
      <w:marRight w:val="0"/>
      <w:marTop w:val="0"/>
      <w:marBottom w:val="0"/>
      <w:divBdr>
        <w:top w:val="none" w:sz="0" w:space="0" w:color="auto"/>
        <w:left w:val="none" w:sz="0" w:space="0" w:color="auto"/>
        <w:bottom w:val="none" w:sz="0" w:space="0" w:color="auto"/>
        <w:right w:val="none" w:sz="0" w:space="0" w:color="auto"/>
      </w:divBdr>
    </w:div>
    <w:div w:id="2069258367">
      <w:bodyDiv w:val="1"/>
      <w:marLeft w:val="0"/>
      <w:marRight w:val="0"/>
      <w:marTop w:val="0"/>
      <w:marBottom w:val="0"/>
      <w:divBdr>
        <w:top w:val="none" w:sz="0" w:space="0" w:color="auto"/>
        <w:left w:val="none" w:sz="0" w:space="0" w:color="auto"/>
        <w:bottom w:val="none" w:sz="0" w:space="0" w:color="auto"/>
        <w:right w:val="none" w:sz="0" w:space="0" w:color="auto"/>
      </w:divBdr>
    </w:div>
    <w:div w:id="2069379069">
      <w:bodyDiv w:val="1"/>
      <w:marLeft w:val="0"/>
      <w:marRight w:val="0"/>
      <w:marTop w:val="0"/>
      <w:marBottom w:val="0"/>
      <w:divBdr>
        <w:top w:val="none" w:sz="0" w:space="0" w:color="auto"/>
        <w:left w:val="none" w:sz="0" w:space="0" w:color="auto"/>
        <w:bottom w:val="none" w:sz="0" w:space="0" w:color="auto"/>
        <w:right w:val="none" w:sz="0" w:space="0" w:color="auto"/>
      </w:divBdr>
    </w:div>
    <w:div w:id="2069456966">
      <w:bodyDiv w:val="1"/>
      <w:marLeft w:val="0"/>
      <w:marRight w:val="0"/>
      <w:marTop w:val="0"/>
      <w:marBottom w:val="0"/>
      <w:divBdr>
        <w:top w:val="none" w:sz="0" w:space="0" w:color="auto"/>
        <w:left w:val="none" w:sz="0" w:space="0" w:color="auto"/>
        <w:bottom w:val="none" w:sz="0" w:space="0" w:color="auto"/>
        <w:right w:val="none" w:sz="0" w:space="0" w:color="auto"/>
      </w:divBdr>
    </w:div>
    <w:div w:id="2069572341">
      <w:bodyDiv w:val="1"/>
      <w:marLeft w:val="0"/>
      <w:marRight w:val="0"/>
      <w:marTop w:val="0"/>
      <w:marBottom w:val="0"/>
      <w:divBdr>
        <w:top w:val="none" w:sz="0" w:space="0" w:color="auto"/>
        <w:left w:val="none" w:sz="0" w:space="0" w:color="auto"/>
        <w:bottom w:val="none" w:sz="0" w:space="0" w:color="auto"/>
        <w:right w:val="none" w:sz="0" w:space="0" w:color="auto"/>
      </w:divBdr>
    </w:div>
    <w:div w:id="2069573249">
      <w:bodyDiv w:val="1"/>
      <w:marLeft w:val="0"/>
      <w:marRight w:val="0"/>
      <w:marTop w:val="0"/>
      <w:marBottom w:val="0"/>
      <w:divBdr>
        <w:top w:val="none" w:sz="0" w:space="0" w:color="auto"/>
        <w:left w:val="none" w:sz="0" w:space="0" w:color="auto"/>
        <w:bottom w:val="none" w:sz="0" w:space="0" w:color="auto"/>
        <w:right w:val="none" w:sz="0" w:space="0" w:color="auto"/>
      </w:divBdr>
    </w:div>
    <w:div w:id="2069717989">
      <w:bodyDiv w:val="1"/>
      <w:marLeft w:val="0"/>
      <w:marRight w:val="0"/>
      <w:marTop w:val="0"/>
      <w:marBottom w:val="0"/>
      <w:divBdr>
        <w:top w:val="none" w:sz="0" w:space="0" w:color="auto"/>
        <w:left w:val="none" w:sz="0" w:space="0" w:color="auto"/>
        <w:bottom w:val="none" w:sz="0" w:space="0" w:color="auto"/>
        <w:right w:val="none" w:sz="0" w:space="0" w:color="auto"/>
      </w:divBdr>
    </w:div>
    <w:div w:id="2069842892">
      <w:bodyDiv w:val="1"/>
      <w:marLeft w:val="0"/>
      <w:marRight w:val="0"/>
      <w:marTop w:val="0"/>
      <w:marBottom w:val="0"/>
      <w:divBdr>
        <w:top w:val="none" w:sz="0" w:space="0" w:color="auto"/>
        <w:left w:val="none" w:sz="0" w:space="0" w:color="auto"/>
        <w:bottom w:val="none" w:sz="0" w:space="0" w:color="auto"/>
        <w:right w:val="none" w:sz="0" w:space="0" w:color="auto"/>
      </w:divBdr>
    </w:div>
    <w:div w:id="2069956383">
      <w:bodyDiv w:val="1"/>
      <w:marLeft w:val="0"/>
      <w:marRight w:val="0"/>
      <w:marTop w:val="0"/>
      <w:marBottom w:val="0"/>
      <w:divBdr>
        <w:top w:val="none" w:sz="0" w:space="0" w:color="auto"/>
        <w:left w:val="none" w:sz="0" w:space="0" w:color="auto"/>
        <w:bottom w:val="none" w:sz="0" w:space="0" w:color="auto"/>
        <w:right w:val="none" w:sz="0" w:space="0" w:color="auto"/>
      </w:divBdr>
    </w:div>
    <w:div w:id="2070112324">
      <w:bodyDiv w:val="1"/>
      <w:marLeft w:val="0"/>
      <w:marRight w:val="0"/>
      <w:marTop w:val="0"/>
      <w:marBottom w:val="0"/>
      <w:divBdr>
        <w:top w:val="none" w:sz="0" w:space="0" w:color="auto"/>
        <w:left w:val="none" w:sz="0" w:space="0" w:color="auto"/>
        <w:bottom w:val="none" w:sz="0" w:space="0" w:color="auto"/>
        <w:right w:val="none" w:sz="0" w:space="0" w:color="auto"/>
      </w:divBdr>
    </w:div>
    <w:div w:id="2070181665">
      <w:bodyDiv w:val="1"/>
      <w:marLeft w:val="0"/>
      <w:marRight w:val="0"/>
      <w:marTop w:val="0"/>
      <w:marBottom w:val="0"/>
      <w:divBdr>
        <w:top w:val="none" w:sz="0" w:space="0" w:color="auto"/>
        <w:left w:val="none" w:sz="0" w:space="0" w:color="auto"/>
        <w:bottom w:val="none" w:sz="0" w:space="0" w:color="auto"/>
        <w:right w:val="none" w:sz="0" w:space="0" w:color="auto"/>
      </w:divBdr>
    </w:div>
    <w:div w:id="2070493830">
      <w:bodyDiv w:val="1"/>
      <w:marLeft w:val="0"/>
      <w:marRight w:val="0"/>
      <w:marTop w:val="0"/>
      <w:marBottom w:val="0"/>
      <w:divBdr>
        <w:top w:val="none" w:sz="0" w:space="0" w:color="auto"/>
        <w:left w:val="none" w:sz="0" w:space="0" w:color="auto"/>
        <w:bottom w:val="none" w:sz="0" w:space="0" w:color="auto"/>
        <w:right w:val="none" w:sz="0" w:space="0" w:color="auto"/>
      </w:divBdr>
    </w:div>
    <w:div w:id="2070837149">
      <w:bodyDiv w:val="1"/>
      <w:marLeft w:val="0"/>
      <w:marRight w:val="0"/>
      <w:marTop w:val="0"/>
      <w:marBottom w:val="0"/>
      <w:divBdr>
        <w:top w:val="none" w:sz="0" w:space="0" w:color="auto"/>
        <w:left w:val="none" w:sz="0" w:space="0" w:color="auto"/>
        <w:bottom w:val="none" w:sz="0" w:space="0" w:color="auto"/>
        <w:right w:val="none" w:sz="0" w:space="0" w:color="auto"/>
      </w:divBdr>
    </w:div>
    <w:div w:id="2071149150">
      <w:bodyDiv w:val="1"/>
      <w:marLeft w:val="0"/>
      <w:marRight w:val="0"/>
      <w:marTop w:val="0"/>
      <w:marBottom w:val="0"/>
      <w:divBdr>
        <w:top w:val="none" w:sz="0" w:space="0" w:color="auto"/>
        <w:left w:val="none" w:sz="0" w:space="0" w:color="auto"/>
        <w:bottom w:val="none" w:sz="0" w:space="0" w:color="auto"/>
        <w:right w:val="none" w:sz="0" w:space="0" w:color="auto"/>
      </w:divBdr>
    </w:div>
    <w:div w:id="2071342297">
      <w:bodyDiv w:val="1"/>
      <w:marLeft w:val="0"/>
      <w:marRight w:val="0"/>
      <w:marTop w:val="0"/>
      <w:marBottom w:val="0"/>
      <w:divBdr>
        <w:top w:val="none" w:sz="0" w:space="0" w:color="auto"/>
        <w:left w:val="none" w:sz="0" w:space="0" w:color="auto"/>
        <w:bottom w:val="none" w:sz="0" w:space="0" w:color="auto"/>
        <w:right w:val="none" w:sz="0" w:space="0" w:color="auto"/>
      </w:divBdr>
    </w:div>
    <w:div w:id="2071725821">
      <w:bodyDiv w:val="1"/>
      <w:marLeft w:val="0"/>
      <w:marRight w:val="0"/>
      <w:marTop w:val="0"/>
      <w:marBottom w:val="0"/>
      <w:divBdr>
        <w:top w:val="none" w:sz="0" w:space="0" w:color="auto"/>
        <w:left w:val="none" w:sz="0" w:space="0" w:color="auto"/>
        <w:bottom w:val="none" w:sz="0" w:space="0" w:color="auto"/>
        <w:right w:val="none" w:sz="0" w:space="0" w:color="auto"/>
      </w:divBdr>
    </w:div>
    <w:div w:id="2071730324">
      <w:bodyDiv w:val="1"/>
      <w:marLeft w:val="0"/>
      <w:marRight w:val="0"/>
      <w:marTop w:val="0"/>
      <w:marBottom w:val="0"/>
      <w:divBdr>
        <w:top w:val="none" w:sz="0" w:space="0" w:color="auto"/>
        <w:left w:val="none" w:sz="0" w:space="0" w:color="auto"/>
        <w:bottom w:val="none" w:sz="0" w:space="0" w:color="auto"/>
        <w:right w:val="none" w:sz="0" w:space="0" w:color="auto"/>
      </w:divBdr>
    </w:div>
    <w:div w:id="2071732040">
      <w:bodyDiv w:val="1"/>
      <w:marLeft w:val="0"/>
      <w:marRight w:val="0"/>
      <w:marTop w:val="0"/>
      <w:marBottom w:val="0"/>
      <w:divBdr>
        <w:top w:val="none" w:sz="0" w:space="0" w:color="auto"/>
        <w:left w:val="none" w:sz="0" w:space="0" w:color="auto"/>
        <w:bottom w:val="none" w:sz="0" w:space="0" w:color="auto"/>
        <w:right w:val="none" w:sz="0" w:space="0" w:color="auto"/>
      </w:divBdr>
    </w:div>
    <w:div w:id="2071883482">
      <w:bodyDiv w:val="1"/>
      <w:marLeft w:val="0"/>
      <w:marRight w:val="0"/>
      <w:marTop w:val="0"/>
      <w:marBottom w:val="0"/>
      <w:divBdr>
        <w:top w:val="none" w:sz="0" w:space="0" w:color="auto"/>
        <w:left w:val="none" w:sz="0" w:space="0" w:color="auto"/>
        <w:bottom w:val="none" w:sz="0" w:space="0" w:color="auto"/>
        <w:right w:val="none" w:sz="0" w:space="0" w:color="auto"/>
      </w:divBdr>
    </w:div>
    <w:div w:id="2072069243">
      <w:bodyDiv w:val="1"/>
      <w:marLeft w:val="0"/>
      <w:marRight w:val="0"/>
      <w:marTop w:val="0"/>
      <w:marBottom w:val="0"/>
      <w:divBdr>
        <w:top w:val="none" w:sz="0" w:space="0" w:color="auto"/>
        <w:left w:val="none" w:sz="0" w:space="0" w:color="auto"/>
        <w:bottom w:val="none" w:sz="0" w:space="0" w:color="auto"/>
        <w:right w:val="none" w:sz="0" w:space="0" w:color="auto"/>
      </w:divBdr>
    </w:div>
    <w:div w:id="2072073492">
      <w:bodyDiv w:val="1"/>
      <w:marLeft w:val="0"/>
      <w:marRight w:val="0"/>
      <w:marTop w:val="0"/>
      <w:marBottom w:val="0"/>
      <w:divBdr>
        <w:top w:val="none" w:sz="0" w:space="0" w:color="auto"/>
        <w:left w:val="none" w:sz="0" w:space="0" w:color="auto"/>
        <w:bottom w:val="none" w:sz="0" w:space="0" w:color="auto"/>
        <w:right w:val="none" w:sz="0" w:space="0" w:color="auto"/>
      </w:divBdr>
    </w:div>
    <w:div w:id="2072196492">
      <w:bodyDiv w:val="1"/>
      <w:marLeft w:val="0"/>
      <w:marRight w:val="0"/>
      <w:marTop w:val="0"/>
      <w:marBottom w:val="0"/>
      <w:divBdr>
        <w:top w:val="none" w:sz="0" w:space="0" w:color="auto"/>
        <w:left w:val="none" w:sz="0" w:space="0" w:color="auto"/>
        <w:bottom w:val="none" w:sz="0" w:space="0" w:color="auto"/>
        <w:right w:val="none" w:sz="0" w:space="0" w:color="auto"/>
      </w:divBdr>
    </w:div>
    <w:div w:id="2072271683">
      <w:bodyDiv w:val="1"/>
      <w:marLeft w:val="0"/>
      <w:marRight w:val="0"/>
      <w:marTop w:val="0"/>
      <w:marBottom w:val="0"/>
      <w:divBdr>
        <w:top w:val="none" w:sz="0" w:space="0" w:color="auto"/>
        <w:left w:val="none" w:sz="0" w:space="0" w:color="auto"/>
        <w:bottom w:val="none" w:sz="0" w:space="0" w:color="auto"/>
        <w:right w:val="none" w:sz="0" w:space="0" w:color="auto"/>
      </w:divBdr>
    </w:div>
    <w:div w:id="2072576648">
      <w:bodyDiv w:val="1"/>
      <w:marLeft w:val="0"/>
      <w:marRight w:val="0"/>
      <w:marTop w:val="0"/>
      <w:marBottom w:val="0"/>
      <w:divBdr>
        <w:top w:val="none" w:sz="0" w:space="0" w:color="auto"/>
        <w:left w:val="none" w:sz="0" w:space="0" w:color="auto"/>
        <w:bottom w:val="none" w:sz="0" w:space="0" w:color="auto"/>
        <w:right w:val="none" w:sz="0" w:space="0" w:color="auto"/>
      </w:divBdr>
    </w:div>
    <w:div w:id="2072580405">
      <w:bodyDiv w:val="1"/>
      <w:marLeft w:val="0"/>
      <w:marRight w:val="0"/>
      <w:marTop w:val="0"/>
      <w:marBottom w:val="0"/>
      <w:divBdr>
        <w:top w:val="none" w:sz="0" w:space="0" w:color="auto"/>
        <w:left w:val="none" w:sz="0" w:space="0" w:color="auto"/>
        <w:bottom w:val="none" w:sz="0" w:space="0" w:color="auto"/>
        <w:right w:val="none" w:sz="0" w:space="0" w:color="auto"/>
      </w:divBdr>
    </w:div>
    <w:div w:id="2072580632">
      <w:bodyDiv w:val="1"/>
      <w:marLeft w:val="0"/>
      <w:marRight w:val="0"/>
      <w:marTop w:val="0"/>
      <w:marBottom w:val="0"/>
      <w:divBdr>
        <w:top w:val="none" w:sz="0" w:space="0" w:color="auto"/>
        <w:left w:val="none" w:sz="0" w:space="0" w:color="auto"/>
        <w:bottom w:val="none" w:sz="0" w:space="0" w:color="auto"/>
        <w:right w:val="none" w:sz="0" w:space="0" w:color="auto"/>
      </w:divBdr>
    </w:div>
    <w:div w:id="2072606743">
      <w:bodyDiv w:val="1"/>
      <w:marLeft w:val="0"/>
      <w:marRight w:val="0"/>
      <w:marTop w:val="0"/>
      <w:marBottom w:val="0"/>
      <w:divBdr>
        <w:top w:val="none" w:sz="0" w:space="0" w:color="auto"/>
        <w:left w:val="none" w:sz="0" w:space="0" w:color="auto"/>
        <w:bottom w:val="none" w:sz="0" w:space="0" w:color="auto"/>
        <w:right w:val="none" w:sz="0" w:space="0" w:color="auto"/>
      </w:divBdr>
    </w:div>
    <w:div w:id="2072726654">
      <w:bodyDiv w:val="1"/>
      <w:marLeft w:val="0"/>
      <w:marRight w:val="0"/>
      <w:marTop w:val="0"/>
      <w:marBottom w:val="0"/>
      <w:divBdr>
        <w:top w:val="none" w:sz="0" w:space="0" w:color="auto"/>
        <w:left w:val="none" w:sz="0" w:space="0" w:color="auto"/>
        <w:bottom w:val="none" w:sz="0" w:space="0" w:color="auto"/>
        <w:right w:val="none" w:sz="0" w:space="0" w:color="auto"/>
      </w:divBdr>
    </w:div>
    <w:div w:id="2072772878">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3195128">
      <w:bodyDiv w:val="1"/>
      <w:marLeft w:val="0"/>
      <w:marRight w:val="0"/>
      <w:marTop w:val="0"/>
      <w:marBottom w:val="0"/>
      <w:divBdr>
        <w:top w:val="none" w:sz="0" w:space="0" w:color="auto"/>
        <w:left w:val="none" w:sz="0" w:space="0" w:color="auto"/>
        <w:bottom w:val="none" w:sz="0" w:space="0" w:color="auto"/>
        <w:right w:val="none" w:sz="0" w:space="0" w:color="auto"/>
      </w:divBdr>
    </w:div>
    <w:div w:id="2073238258">
      <w:bodyDiv w:val="1"/>
      <w:marLeft w:val="0"/>
      <w:marRight w:val="0"/>
      <w:marTop w:val="0"/>
      <w:marBottom w:val="0"/>
      <w:divBdr>
        <w:top w:val="none" w:sz="0" w:space="0" w:color="auto"/>
        <w:left w:val="none" w:sz="0" w:space="0" w:color="auto"/>
        <w:bottom w:val="none" w:sz="0" w:space="0" w:color="auto"/>
        <w:right w:val="none" w:sz="0" w:space="0" w:color="auto"/>
      </w:divBdr>
    </w:div>
    <w:div w:id="2073383900">
      <w:bodyDiv w:val="1"/>
      <w:marLeft w:val="0"/>
      <w:marRight w:val="0"/>
      <w:marTop w:val="0"/>
      <w:marBottom w:val="0"/>
      <w:divBdr>
        <w:top w:val="none" w:sz="0" w:space="0" w:color="auto"/>
        <w:left w:val="none" w:sz="0" w:space="0" w:color="auto"/>
        <w:bottom w:val="none" w:sz="0" w:space="0" w:color="auto"/>
        <w:right w:val="none" w:sz="0" w:space="0" w:color="auto"/>
      </w:divBdr>
    </w:div>
    <w:div w:id="2073624622">
      <w:bodyDiv w:val="1"/>
      <w:marLeft w:val="0"/>
      <w:marRight w:val="0"/>
      <w:marTop w:val="0"/>
      <w:marBottom w:val="0"/>
      <w:divBdr>
        <w:top w:val="none" w:sz="0" w:space="0" w:color="auto"/>
        <w:left w:val="none" w:sz="0" w:space="0" w:color="auto"/>
        <w:bottom w:val="none" w:sz="0" w:space="0" w:color="auto"/>
        <w:right w:val="none" w:sz="0" w:space="0" w:color="auto"/>
      </w:divBdr>
    </w:div>
    <w:div w:id="2073848661">
      <w:bodyDiv w:val="1"/>
      <w:marLeft w:val="0"/>
      <w:marRight w:val="0"/>
      <w:marTop w:val="0"/>
      <w:marBottom w:val="0"/>
      <w:divBdr>
        <w:top w:val="none" w:sz="0" w:space="0" w:color="auto"/>
        <w:left w:val="none" w:sz="0" w:space="0" w:color="auto"/>
        <w:bottom w:val="none" w:sz="0" w:space="0" w:color="auto"/>
        <w:right w:val="none" w:sz="0" w:space="0" w:color="auto"/>
      </w:divBdr>
    </w:div>
    <w:div w:id="2073850412">
      <w:bodyDiv w:val="1"/>
      <w:marLeft w:val="0"/>
      <w:marRight w:val="0"/>
      <w:marTop w:val="0"/>
      <w:marBottom w:val="0"/>
      <w:divBdr>
        <w:top w:val="none" w:sz="0" w:space="0" w:color="auto"/>
        <w:left w:val="none" w:sz="0" w:space="0" w:color="auto"/>
        <w:bottom w:val="none" w:sz="0" w:space="0" w:color="auto"/>
        <w:right w:val="none" w:sz="0" w:space="0" w:color="auto"/>
      </w:divBdr>
    </w:div>
    <w:div w:id="2074156257">
      <w:bodyDiv w:val="1"/>
      <w:marLeft w:val="0"/>
      <w:marRight w:val="0"/>
      <w:marTop w:val="0"/>
      <w:marBottom w:val="0"/>
      <w:divBdr>
        <w:top w:val="none" w:sz="0" w:space="0" w:color="auto"/>
        <w:left w:val="none" w:sz="0" w:space="0" w:color="auto"/>
        <w:bottom w:val="none" w:sz="0" w:space="0" w:color="auto"/>
        <w:right w:val="none" w:sz="0" w:space="0" w:color="auto"/>
      </w:divBdr>
    </w:div>
    <w:div w:id="2074160877">
      <w:bodyDiv w:val="1"/>
      <w:marLeft w:val="0"/>
      <w:marRight w:val="0"/>
      <w:marTop w:val="0"/>
      <w:marBottom w:val="0"/>
      <w:divBdr>
        <w:top w:val="none" w:sz="0" w:space="0" w:color="auto"/>
        <w:left w:val="none" w:sz="0" w:space="0" w:color="auto"/>
        <w:bottom w:val="none" w:sz="0" w:space="0" w:color="auto"/>
        <w:right w:val="none" w:sz="0" w:space="0" w:color="auto"/>
      </w:divBdr>
    </w:div>
    <w:div w:id="2074352779">
      <w:bodyDiv w:val="1"/>
      <w:marLeft w:val="0"/>
      <w:marRight w:val="0"/>
      <w:marTop w:val="0"/>
      <w:marBottom w:val="0"/>
      <w:divBdr>
        <w:top w:val="none" w:sz="0" w:space="0" w:color="auto"/>
        <w:left w:val="none" w:sz="0" w:space="0" w:color="auto"/>
        <w:bottom w:val="none" w:sz="0" w:space="0" w:color="auto"/>
        <w:right w:val="none" w:sz="0" w:space="0" w:color="auto"/>
      </w:divBdr>
    </w:div>
    <w:div w:id="2074766000">
      <w:bodyDiv w:val="1"/>
      <w:marLeft w:val="0"/>
      <w:marRight w:val="0"/>
      <w:marTop w:val="0"/>
      <w:marBottom w:val="0"/>
      <w:divBdr>
        <w:top w:val="none" w:sz="0" w:space="0" w:color="auto"/>
        <w:left w:val="none" w:sz="0" w:space="0" w:color="auto"/>
        <w:bottom w:val="none" w:sz="0" w:space="0" w:color="auto"/>
        <w:right w:val="none" w:sz="0" w:space="0" w:color="auto"/>
      </w:divBdr>
    </w:div>
    <w:div w:id="2074885478">
      <w:bodyDiv w:val="1"/>
      <w:marLeft w:val="0"/>
      <w:marRight w:val="0"/>
      <w:marTop w:val="0"/>
      <w:marBottom w:val="0"/>
      <w:divBdr>
        <w:top w:val="none" w:sz="0" w:space="0" w:color="auto"/>
        <w:left w:val="none" w:sz="0" w:space="0" w:color="auto"/>
        <w:bottom w:val="none" w:sz="0" w:space="0" w:color="auto"/>
        <w:right w:val="none" w:sz="0" w:space="0" w:color="auto"/>
      </w:divBdr>
    </w:div>
    <w:div w:id="2074962094">
      <w:bodyDiv w:val="1"/>
      <w:marLeft w:val="0"/>
      <w:marRight w:val="0"/>
      <w:marTop w:val="0"/>
      <w:marBottom w:val="0"/>
      <w:divBdr>
        <w:top w:val="none" w:sz="0" w:space="0" w:color="auto"/>
        <w:left w:val="none" w:sz="0" w:space="0" w:color="auto"/>
        <w:bottom w:val="none" w:sz="0" w:space="0" w:color="auto"/>
        <w:right w:val="none" w:sz="0" w:space="0" w:color="auto"/>
      </w:divBdr>
    </w:div>
    <w:div w:id="2075002415">
      <w:bodyDiv w:val="1"/>
      <w:marLeft w:val="0"/>
      <w:marRight w:val="0"/>
      <w:marTop w:val="0"/>
      <w:marBottom w:val="0"/>
      <w:divBdr>
        <w:top w:val="none" w:sz="0" w:space="0" w:color="auto"/>
        <w:left w:val="none" w:sz="0" w:space="0" w:color="auto"/>
        <w:bottom w:val="none" w:sz="0" w:space="0" w:color="auto"/>
        <w:right w:val="none" w:sz="0" w:space="0" w:color="auto"/>
      </w:divBdr>
    </w:div>
    <w:div w:id="2075009898">
      <w:bodyDiv w:val="1"/>
      <w:marLeft w:val="0"/>
      <w:marRight w:val="0"/>
      <w:marTop w:val="0"/>
      <w:marBottom w:val="0"/>
      <w:divBdr>
        <w:top w:val="none" w:sz="0" w:space="0" w:color="auto"/>
        <w:left w:val="none" w:sz="0" w:space="0" w:color="auto"/>
        <w:bottom w:val="none" w:sz="0" w:space="0" w:color="auto"/>
        <w:right w:val="none" w:sz="0" w:space="0" w:color="auto"/>
      </w:divBdr>
    </w:div>
    <w:div w:id="2075154983">
      <w:bodyDiv w:val="1"/>
      <w:marLeft w:val="0"/>
      <w:marRight w:val="0"/>
      <w:marTop w:val="0"/>
      <w:marBottom w:val="0"/>
      <w:divBdr>
        <w:top w:val="none" w:sz="0" w:space="0" w:color="auto"/>
        <w:left w:val="none" w:sz="0" w:space="0" w:color="auto"/>
        <w:bottom w:val="none" w:sz="0" w:space="0" w:color="auto"/>
        <w:right w:val="none" w:sz="0" w:space="0" w:color="auto"/>
      </w:divBdr>
    </w:div>
    <w:div w:id="2075158928">
      <w:bodyDiv w:val="1"/>
      <w:marLeft w:val="0"/>
      <w:marRight w:val="0"/>
      <w:marTop w:val="0"/>
      <w:marBottom w:val="0"/>
      <w:divBdr>
        <w:top w:val="none" w:sz="0" w:space="0" w:color="auto"/>
        <w:left w:val="none" w:sz="0" w:space="0" w:color="auto"/>
        <w:bottom w:val="none" w:sz="0" w:space="0" w:color="auto"/>
        <w:right w:val="none" w:sz="0" w:space="0" w:color="auto"/>
      </w:divBdr>
    </w:div>
    <w:div w:id="2075228434">
      <w:bodyDiv w:val="1"/>
      <w:marLeft w:val="0"/>
      <w:marRight w:val="0"/>
      <w:marTop w:val="0"/>
      <w:marBottom w:val="0"/>
      <w:divBdr>
        <w:top w:val="none" w:sz="0" w:space="0" w:color="auto"/>
        <w:left w:val="none" w:sz="0" w:space="0" w:color="auto"/>
        <w:bottom w:val="none" w:sz="0" w:space="0" w:color="auto"/>
        <w:right w:val="none" w:sz="0" w:space="0" w:color="auto"/>
      </w:divBdr>
    </w:div>
    <w:div w:id="2075396732">
      <w:bodyDiv w:val="1"/>
      <w:marLeft w:val="0"/>
      <w:marRight w:val="0"/>
      <w:marTop w:val="0"/>
      <w:marBottom w:val="0"/>
      <w:divBdr>
        <w:top w:val="none" w:sz="0" w:space="0" w:color="auto"/>
        <w:left w:val="none" w:sz="0" w:space="0" w:color="auto"/>
        <w:bottom w:val="none" w:sz="0" w:space="0" w:color="auto"/>
        <w:right w:val="none" w:sz="0" w:space="0" w:color="auto"/>
      </w:divBdr>
    </w:div>
    <w:div w:id="2075423942">
      <w:bodyDiv w:val="1"/>
      <w:marLeft w:val="0"/>
      <w:marRight w:val="0"/>
      <w:marTop w:val="0"/>
      <w:marBottom w:val="0"/>
      <w:divBdr>
        <w:top w:val="none" w:sz="0" w:space="0" w:color="auto"/>
        <w:left w:val="none" w:sz="0" w:space="0" w:color="auto"/>
        <w:bottom w:val="none" w:sz="0" w:space="0" w:color="auto"/>
        <w:right w:val="none" w:sz="0" w:space="0" w:color="auto"/>
      </w:divBdr>
    </w:div>
    <w:div w:id="2075472725">
      <w:bodyDiv w:val="1"/>
      <w:marLeft w:val="0"/>
      <w:marRight w:val="0"/>
      <w:marTop w:val="0"/>
      <w:marBottom w:val="0"/>
      <w:divBdr>
        <w:top w:val="none" w:sz="0" w:space="0" w:color="auto"/>
        <w:left w:val="none" w:sz="0" w:space="0" w:color="auto"/>
        <w:bottom w:val="none" w:sz="0" w:space="0" w:color="auto"/>
        <w:right w:val="none" w:sz="0" w:space="0" w:color="auto"/>
      </w:divBdr>
    </w:div>
    <w:div w:id="2075540231">
      <w:bodyDiv w:val="1"/>
      <w:marLeft w:val="0"/>
      <w:marRight w:val="0"/>
      <w:marTop w:val="0"/>
      <w:marBottom w:val="0"/>
      <w:divBdr>
        <w:top w:val="none" w:sz="0" w:space="0" w:color="auto"/>
        <w:left w:val="none" w:sz="0" w:space="0" w:color="auto"/>
        <w:bottom w:val="none" w:sz="0" w:space="0" w:color="auto"/>
        <w:right w:val="none" w:sz="0" w:space="0" w:color="auto"/>
      </w:divBdr>
    </w:div>
    <w:div w:id="2075542107">
      <w:bodyDiv w:val="1"/>
      <w:marLeft w:val="0"/>
      <w:marRight w:val="0"/>
      <w:marTop w:val="0"/>
      <w:marBottom w:val="0"/>
      <w:divBdr>
        <w:top w:val="none" w:sz="0" w:space="0" w:color="auto"/>
        <w:left w:val="none" w:sz="0" w:space="0" w:color="auto"/>
        <w:bottom w:val="none" w:sz="0" w:space="0" w:color="auto"/>
        <w:right w:val="none" w:sz="0" w:space="0" w:color="auto"/>
      </w:divBdr>
    </w:div>
    <w:div w:id="2075856317">
      <w:bodyDiv w:val="1"/>
      <w:marLeft w:val="0"/>
      <w:marRight w:val="0"/>
      <w:marTop w:val="0"/>
      <w:marBottom w:val="0"/>
      <w:divBdr>
        <w:top w:val="none" w:sz="0" w:space="0" w:color="auto"/>
        <w:left w:val="none" w:sz="0" w:space="0" w:color="auto"/>
        <w:bottom w:val="none" w:sz="0" w:space="0" w:color="auto"/>
        <w:right w:val="none" w:sz="0" w:space="0" w:color="auto"/>
      </w:divBdr>
    </w:div>
    <w:div w:id="2076079248">
      <w:bodyDiv w:val="1"/>
      <w:marLeft w:val="0"/>
      <w:marRight w:val="0"/>
      <w:marTop w:val="0"/>
      <w:marBottom w:val="0"/>
      <w:divBdr>
        <w:top w:val="none" w:sz="0" w:space="0" w:color="auto"/>
        <w:left w:val="none" w:sz="0" w:space="0" w:color="auto"/>
        <w:bottom w:val="none" w:sz="0" w:space="0" w:color="auto"/>
        <w:right w:val="none" w:sz="0" w:space="0" w:color="auto"/>
      </w:divBdr>
    </w:div>
    <w:div w:id="2076127598">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076269846">
      <w:bodyDiv w:val="1"/>
      <w:marLeft w:val="0"/>
      <w:marRight w:val="0"/>
      <w:marTop w:val="0"/>
      <w:marBottom w:val="0"/>
      <w:divBdr>
        <w:top w:val="none" w:sz="0" w:space="0" w:color="auto"/>
        <w:left w:val="none" w:sz="0" w:space="0" w:color="auto"/>
        <w:bottom w:val="none" w:sz="0" w:space="0" w:color="auto"/>
        <w:right w:val="none" w:sz="0" w:space="0" w:color="auto"/>
      </w:divBdr>
    </w:div>
    <w:div w:id="2076468513">
      <w:bodyDiv w:val="1"/>
      <w:marLeft w:val="0"/>
      <w:marRight w:val="0"/>
      <w:marTop w:val="0"/>
      <w:marBottom w:val="0"/>
      <w:divBdr>
        <w:top w:val="none" w:sz="0" w:space="0" w:color="auto"/>
        <w:left w:val="none" w:sz="0" w:space="0" w:color="auto"/>
        <w:bottom w:val="none" w:sz="0" w:space="0" w:color="auto"/>
        <w:right w:val="none" w:sz="0" w:space="0" w:color="auto"/>
      </w:divBdr>
    </w:div>
    <w:div w:id="2076508952">
      <w:bodyDiv w:val="1"/>
      <w:marLeft w:val="0"/>
      <w:marRight w:val="0"/>
      <w:marTop w:val="0"/>
      <w:marBottom w:val="0"/>
      <w:divBdr>
        <w:top w:val="none" w:sz="0" w:space="0" w:color="auto"/>
        <w:left w:val="none" w:sz="0" w:space="0" w:color="auto"/>
        <w:bottom w:val="none" w:sz="0" w:space="0" w:color="auto"/>
        <w:right w:val="none" w:sz="0" w:space="0" w:color="auto"/>
      </w:divBdr>
    </w:div>
    <w:div w:id="2076583087">
      <w:bodyDiv w:val="1"/>
      <w:marLeft w:val="0"/>
      <w:marRight w:val="0"/>
      <w:marTop w:val="0"/>
      <w:marBottom w:val="0"/>
      <w:divBdr>
        <w:top w:val="none" w:sz="0" w:space="0" w:color="auto"/>
        <w:left w:val="none" w:sz="0" w:space="0" w:color="auto"/>
        <w:bottom w:val="none" w:sz="0" w:space="0" w:color="auto"/>
        <w:right w:val="none" w:sz="0" w:space="0" w:color="auto"/>
      </w:divBdr>
    </w:div>
    <w:div w:id="2076975054">
      <w:bodyDiv w:val="1"/>
      <w:marLeft w:val="0"/>
      <w:marRight w:val="0"/>
      <w:marTop w:val="0"/>
      <w:marBottom w:val="0"/>
      <w:divBdr>
        <w:top w:val="none" w:sz="0" w:space="0" w:color="auto"/>
        <w:left w:val="none" w:sz="0" w:space="0" w:color="auto"/>
        <w:bottom w:val="none" w:sz="0" w:space="0" w:color="auto"/>
        <w:right w:val="none" w:sz="0" w:space="0" w:color="auto"/>
      </w:divBdr>
    </w:div>
    <w:div w:id="2077048709">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77241503">
      <w:bodyDiv w:val="1"/>
      <w:marLeft w:val="0"/>
      <w:marRight w:val="0"/>
      <w:marTop w:val="0"/>
      <w:marBottom w:val="0"/>
      <w:divBdr>
        <w:top w:val="none" w:sz="0" w:space="0" w:color="auto"/>
        <w:left w:val="none" w:sz="0" w:space="0" w:color="auto"/>
        <w:bottom w:val="none" w:sz="0" w:space="0" w:color="auto"/>
        <w:right w:val="none" w:sz="0" w:space="0" w:color="auto"/>
      </w:divBdr>
    </w:div>
    <w:div w:id="2077241848">
      <w:bodyDiv w:val="1"/>
      <w:marLeft w:val="0"/>
      <w:marRight w:val="0"/>
      <w:marTop w:val="0"/>
      <w:marBottom w:val="0"/>
      <w:divBdr>
        <w:top w:val="none" w:sz="0" w:space="0" w:color="auto"/>
        <w:left w:val="none" w:sz="0" w:space="0" w:color="auto"/>
        <w:bottom w:val="none" w:sz="0" w:space="0" w:color="auto"/>
        <w:right w:val="none" w:sz="0" w:space="0" w:color="auto"/>
      </w:divBdr>
    </w:div>
    <w:div w:id="2077313804">
      <w:bodyDiv w:val="1"/>
      <w:marLeft w:val="0"/>
      <w:marRight w:val="0"/>
      <w:marTop w:val="0"/>
      <w:marBottom w:val="0"/>
      <w:divBdr>
        <w:top w:val="none" w:sz="0" w:space="0" w:color="auto"/>
        <w:left w:val="none" w:sz="0" w:space="0" w:color="auto"/>
        <w:bottom w:val="none" w:sz="0" w:space="0" w:color="auto"/>
        <w:right w:val="none" w:sz="0" w:space="0" w:color="auto"/>
      </w:divBdr>
    </w:div>
    <w:div w:id="2077317900">
      <w:bodyDiv w:val="1"/>
      <w:marLeft w:val="0"/>
      <w:marRight w:val="0"/>
      <w:marTop w:val="0"/>
      <w:marBottom w:val="0"/>
      <w:divBdr>
        <w:top w:val="none" w:sz="0" w:space="0" w:color="auto"/>
        <w:left w:val="none" w:sz="0" w:space="0" w:color="auto"/>
        <w:bottom w:val="none" w:sz="0" w:space="0" w:color="auto"/>
        <w:right w:val="none" w:sz="0" w:space="0" w:color="auto"/>
      </w:divBdr>
    </w:div>
    <w:div w:id="2077589305">
      <w:bodyDiv w:val="1"/>
      <w:marLeft w:val="0"/>
      <w:marRight w:val="0"/>
      <w:marTop w:val="0"/>
      <w:marBottom w:val="0"/>
      <w:divBdr>
        <w:top w:val="none" w:sz="0" w:space="0" w:color="auto"/>
        <w:left w:val="none" w:sz="0" w:space="0" w:color="auto"/>
        <w:bottom w:val="none" w:sz="0" w:space="0" w:color="auto"/>
        <w:right w:val="none" w:sz="0" w:space="0" w:color="auto"/>
      </w:divBdr>
    </w:div>
    <w:div w:id="2077624124">
      <w:bodyDiv w:val="1"/>
      <w:marLeft w:val="0"/>
      <w:marRight w:val="0"/>
      <w:marTop w:val="0"/>
      <w:marBottom w:val="0"/>
      <w:divBdr>
        <w:top w:val="none" w:sz="0" w:space="0" w:color="auto"/>
        <w:left w:val="none" w:sz="0" w:space="0" w:color="auto"/>
        <w:bottom w:val="none" w:sz="0" w:space="0" w:color="auto"/>
        <w:right w:val="none" w:sz="0" w:space="0" w:color="auto"/>
      </w:divBdr>
    </w:div>
    <w:div w:id="2078042327">
      <w:bodyDiv w:val="1"/>
      <w:marLeft w:val="0"/>
      <w:marRight w:val="0"/>
      <w:marTop w:val="0"/>
      <w:marBottom w:val="0"/>
      <w:divBdr>
        <w:top w:val="none" w:sz="0" w:space="0" w:color="auto"/>
        <w:left w:val="none" w:sz="0" w:space="0" w:color="auto"/>
        <w:bottom w:val="none" w:sz="0" w:space="0" w:color="auto"/>
        <w:right w:val="none" w:sz="0" w:space="0" w:color="auto"/>
      </w:divBdr>
    </w:div>
    <w:div w:id="2078091387">
      <w:bodyDiv w:val="1"/>
      <w:marLeft w:val="0"/>
      <w:marRight w:val="0"/>
      <w:marTop w:val="0"/>
      <w:marBottom w:val="0"/>
      <w:divBdr>
        <w:top w:val="none" w:sz="0" w:space="0" w:color="auto"/>
        <w:left w:val="none" w:sz="0" w:space="0" w:color="auto"/>
        <w:bottom w:val="none" w:sz="0" w:space="0" w:color="auto"/>
        <w:right w:val="none" w:sz="0" w:space="0" w:color="auto"/>
      </w:divBdr>
    </w:div>
    <w:div w:id="2078549429">
      <w:bodyDiv w:val="1"/>
      <w:marLeft w:val="0"/>
      <w:marRight w:val="0"/>
      <w:marTop w:val="0"/>
      <w:marBottom w:val="0"/>
      <w:divBdr>
        <w:top w:val="none" w:sz="0" w:space="0" w:color="auto"/>
        <w:left w:val="none" w:sz="0" w:space="0" w:color="auto"/>
        <w:bottom w:val="none" w:sz="0" w:space="0" w:color="auto"/>
        <w:right w:val="none" w:sz="0" w:space="0" w:color="auto"/>
      </w:divBdr>
    </w:div>
    <w:div w:id="2078939890">
      <w:bodyDiv w:val="1"/>
      <w:marLeft w:val="0"/>
      <w:marRight w:val="0"/>
      <w:marTop w:val="0"/>
      <w:marBottom w:val="0"/>
      <w:divBdr>
        <w:top w:val="none" w:sz="0" w:space="0" w:color="auto"/>
        <w:left w:val="none" w:sz="0" w:space="0" w:color="auto"/>
        <w:bottom w:val="none" w:sz="0" w:space="0" w:color="auto"/>
        <w:right w:val="none" w:sz="0" w:space="0" w:color="auto"/>
      </w:divBdr>
    </w:div>
    <w:div w:id="2079354686">
      <w:bodyDiv w:val="1"/>
      <w:marLeft w:val="0"/>
      <w:marRight w:val="0"/>
      <w:marTop w:val="0"/>
      <w:marBottom w:val="0"/>
      <w:divBdr>
        <w:top w:val="none" w:sz="0" w:space="0" w:color="auto"/>
        <w:left w:val="none" w:sz="0" w:space="0" w:color="auto"/>
        <w:bottom w:val="none" w:sz="0" w:space="0" w:color="auto"/>
        <w:right w:val="none" w:sz="0" w:space="0" w:color="auto"/>
      </w:divBdr>
    </w:div>
    <w:div w:id="2079742836">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054774">
      <w:bodyDiv w:val="1"/>
      <w:marLeft w:val="0"/>
      <w:marRight w:val="0"/>
      <w:marTop w:val="0"/>
      <w:marBottom w:val="0"/>
      <w:divBdr>
        <w:top w:val="none" w:sz="0" w:space="0" w:color="auto"/>
        <w:left w:val="none" w:sz="0" w:space="0" w:color="auto"/>
        <w:bottom w:val="none" w:sz="0" w:space="0" w:color="auto"/>
        <w:right w:val="none" w:sz="0" w:space="0" w:color="auto"/>
      </w:divBdr>
    </w:div>
    <w:div w:id="2080326693">
      <w:bodyDiv w:val="1"/>
      <w:marLeft w:val="0"/>
      <w:marRight w:val="0"/>
      <w:marTop w:val="0"/>
      <w:marBottom w:val="0"/>
      <w:divBdr>
        <w:top w:val="none" w:sz="0" w:space="0" w:color="auto"/>
        <w:left w:val="none" w:sz="0" w:space="0" w:color="auto"/>
        <w:bottom w:val="none" w:sz="0" w:space="0" w:color="auto"/>
        <w:right w:val="none" w:sz="0" w:space="0" w:color="auto"/>
      </w:divBdr>
    </w:div>
    <w:div w:id="2080398078">
      <w:bodyDiv w:val="1"/>
      <w:marLeft w:val="0"/>
      <w:marRight w:val="0"/>
      <w:marTop w:val="0"/>
      <w:marBottom w:val="0"/>
      <w:divBdr>
        <w:top w:val="none" w:sz="0" w:space="0" w:color="auto"/>
        <w:left w:val="none" w:sz="0" w:space="0" w:color="auto"/>
        <w:bottom w:val="none" w:sz="0" w:space="0" w:color="auto"/>
        <w:right w:val="none" w:sz="0" w:space="0" w:color="auto"/>
      </w:divBdr>
    </w:div>
    <w:div w:id="2080512488">
      <w:bodyDiv w:val="1"/>
      <w:marLeft w:val="0"/>
      <w:marRight w:val="0"/>
      <w:marTop w:val="0"/>
      <w:marBottom w:val="0"/>
      <w:divBdr>
        <w:top w:val="none" w:sz="0" w:space="0" w:color="auto"/>
        <w:left w:val="none" w:sz="0" w:space="0" w:color="auto"/>
        <w:bottom w:val="none" w:sz="0" w:space="0" w:color="auto"/>
        <w:right w:val="none" w:sz="0" w:space="0" w:color="auto"/>
      </w:divBdr>
    </w:div>
    <w:div w:id="2080517182">
      <w:bodyDiv w:val="1"/>
      <w:marLeft w:val="0"/>
      <w:marRight w:val="0"/>
      <w:marTop w:val="0"/>
      <w:marBottom w:val="0"/>
      <w:divBdr>
        <w:top w:val="none" w:sz="0" w:space="0" w:color="auto"/>
        <w:left w:val="none" w:sz="0" w:space="0" w:color="auto"/>
        <w:bottom w:val="none" w:sz="0" w:space="0" w:color="auto"/>
        <w:right w:val="none" w:sz="0" w:space="0" w:color="auto"/>
      </w:divBdr>
    </w:div>
    <w:div w:id="2080857234">
      <w:bodyDiv w:val="1"/>
      <w:marLeft w:val="0"/>
      <w:marRight w:val="0"/>
      <w:marTop w:val="0"/>
      <w:marBottom w:val="0"/>
      <w:divBdr>
        <w:top w:val="none" w:sz="0" w:space="0" w:color="auto"/>
        <w:left w:val="none" w:sz="0" w:space="0" w:color="auto"/>
        <w:bottom w:val="none" w:sz="0" w:space="0" w:color="auto"/>
        <w:right w:val="none" w:sz="0" w:space="0" w:color="auto"/>
      </w:divBdr>
    </w:div>
    <w:div w:id="2080865723">
      <w:bodyDiv w:val="1"/>
      <w:marLeft w:val="0"/>
      <w:marRight w:val="0"/>
      <w:marTop w:val="0"/>
      <w:marBottom w:val="0"/>
      <w:divBdr>
        <w:top w:val="none" w:sz="0" w:space="0" w:color="auto"/>
        <w:left w:val="none" w:sz="0" w:space="0" w:color="auto"/>
        <w:bottom w:val="none" w:sz="0" w:space="0" w:color="auto"/>
        <w:right w:val="none" w:sz="0" w:space="0" w:color="auto"/>
      </w:divBdr>
    </w:div>
    <w:div w:id="2081054134">
      <w:bodyDiv w:val="1"/>
      <w:marLeft w:val="0"/>
      <w:marRight w:val="0"/>
      <w:marTop w:val="0"/>
      <w:marBottom w:val="0"/>
      <w:divBdr>
        <w:top w:val="none" w:sz="0" w:space="0" w:color="auto"/>
        <w:left w:val="none" w:sz="0" w:space="0" w:color="auto"/>
        <w:bottom w:val="none" w:sz="0" w:space="0" w:color="auto"/>
        <w:right w:val="none" w:sz="0" w:space="0" w:color="auto"/>
      </w:divBdr>
    </w:div>
    <w:div w:id="2081097498">
      <w:bodyDiv w:val="1"/>
      <w:marLeft w:val="0"/>
      <w:marRight w:val="0"/>
      <w:marTop w:val="0"/>
      <w:marBottom w:val="0"/>
      <w:divBdr>
        <w:top w:val="none" w:sz="0" w:space="0" w:color="auto"/>
        <w:left w:val="none" w:sz="0" w:space="0" w:color="auto"/>
        <w:bottom w:val="none" w:sz="0" w:space="0" w:color="auto"/>
        <w:right w:val="none" w:sz="0" w:space="0" w:color="auto"/>
      </w:divBdr>
    </w:div>
    <w:div w:id="2081248399">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1515639">
      <w:bodyDiv w:val="1"/>
      <w:marLeft w:val="0"/>
      <w:marRight w:val="0"/>
      <w:marTop w:val="0"/>
      <w:marBottom w:val="0"/>
      <w:divBdr>
        <w:top w:val="none" w:sz="0" w:space="0" w:color="auto"/>
        <w:left w:val="none" w:sz="0" w:space="0" w:color="auto"/>
        <w:bottom w:val="none" w:sz="0" w:space="0" w:color="auto"/>
        <w:right w:val="none" w:sz="0" w:space="0" w:color="auto"/>
      </w:divBdr>
    </w:div>
    <w:div w:id="2081562999">
      <w:bodyDiv w:val="1"/>
      <w:marLeft w:val="0"/>
      <w:marRight w:val="0"/>
      <w:marTop w:val="0"/>
      <w:marBottom w:val="0"/>
      <w:divBdr>
        <w:top w:val="none" w:sz="0" w:space="0" w:color="auto"/>
        <w:left w:val="none" w:sz="0" w:space="0" w:color="auto"/>
        <w:bottom w:val="none" w:sz="0" w:space="0" w:color="auto"/>
        <w:right w:val="none" w:sz="0" w:space="0" w:color="auto"/>
      </w:divBdr>
    </w:div>
    <w:div w:id="2081638521">
      <w:bodyDiv w:val="1"/>
      <w:marLeft w:val="0"/>
      <w:marRight w:val="0"/>
      <w:marTop w:val="0"/>
      <w:marBottom w:val="0"/>
      <w:divBdr>
        <w:top w:val="none" w:sz="0" w:space="0" w:color="auto"/>
        <w:left w:val="none" w:sz="0" w:space="0" w:color="auto"/>
        <w:bottom w:val="none" w:sz="0" w:space="0" w:color="auto"/>
        <w:right w:val="none" w:sz="0" w:space="0" w:color="auto"/>
      </w:divBdr>
    </w:div>
    <w:div w:id="2081707292">
      <w:bodyDiv w:val="1"/>
      <w:marLeft w:val="0"/>
      <w:marRight w:val="0"/>
      <w:marTop w:val="0"/>
      <w:marBottom w:val="0"/>
      <w:divBdr>
        <w:top w:val="none" w:sz="0" w:space="0" w:color="auto"/>
        <w:left w:val="none" w:sz="0" w:space="0" w:color="auto"/>
        <w:bottom w:val="none" w:sz="0" w:space="0" w:color="auto"/>
        <w:right w:val="none" w:sz="0" w:space="0" w:color="auto"/>
      </w:divBdr>
    </w:div>
    <w:div w:id="2081899498">
      <w:bodyDiv w:val="1"/>
      <w:marLeft w:val="0"/>
      <w:marRight w:val="0"/>
      <w:marTop w:val="0"/>
      <w:marBottom w:val="0"/>
      <w:divBdr>
        <w:top w:val="none" w:sz="0" w:space="0" w:color="auto"/>
        <w:left w:val="none" w:sz="0" w:space="0" w:color="auto"/>
        <w:bottom w:val="none" w:sz="0" w:space="0" w:color="auto"/>
        <w:right w:val="none" w:sz="0" w:space="0" w:color="auto"/>
      </w:divBdr>
    </w:div>
    <w:div w:id="2081901739">
      <w:bodyDiv w:val="1"/>
      <w:marLeft w:val="0"/>
      <w:marRight w:val="0"/>
      <w:marTop w:val="0"/>
      <w:marBottom w:val="0"/>
      <w:divBdr>
        <w:top w:val="none" w:sz="0" w:space="0" w:color="auto"/>
        <w:left w:val="none" w:sz="0" w:space="0" w:color="auto"/>
        <w:bottom w:val="none" w:sz="0" w:space="0" w:color="auto"/>
        <w:right w:val="none" w:sz="0" w:space="0" w:color="auto"/>
      </w:divBdr>
    </w:div>
    <w:div w:id="2081906494">
      <w:bodyDiv w:val="1"/>
      <w:marLeft w:val="0"/>
      <w:marRight w:val="0"/>
      <w:marTop w:val="0"/>
      <w:marBottom w:val="0"/>
      <w:divBdr>
        <w:top w:val="none" w:sz="0" w:space="0" w:color="auto"/>
        <w:left w:val="none" w:sz="0" w:space="0" w:color="auto"/>
        <w:bottom w:val="none" w:sz="0" w:space="0" w:color="auto"/>
        <w:right w:val="none" w:sz="0" w:space="0" w:color="auto"/>
      </w:divBdr>
    </w:div>
    <w:div w:id="2081976230">
      <w:bodyDiv w:val="1"/>
      <w:marLeft w:val="0"/>
      <w:marRight w:val="0"/>
      <w:marTop w:val="0"/>
      <w:marBottom w:val="0"/>
      <w:divBdr>
        <w:top w:val="none" w:sz="0" w:space="0" w:color="auto"/>
        <w:left w:val="none" w:sz="0" w:space="0" w:color="auto"/>
        <w:bottom w:val="none" w:sz="0" w:space="0" w:color="auto"/>
        <w:right w:val="none" w:sz="0" w:space="0" w:color="auto"/>
      </w:divBdr>
    </w:div>
    <w:div w:id="2082211086">
      <w:bodyDiv w:val="1"/>
      <w:marLeft w:val="0"/>
      <w:marRight w:val="0"/>
      <w:marTop w:val="0"/>
      <w:marBottom w:val="0"/>
      <w:divBdr>
        <w:top w:val="none" w:sz="0" w:space="0" w:color="auto"/>
        <w:left w:val="none" w:sz="0" w:space="0" w:color="auto"/>
        <w:bottom w:val="none" w:sz="0" w:space="0" w:color="auto"/>
        <w:right w:val="none" w:sz="0" w:space="0" w:color="auto"/>
      </w:divBdr>
    </w:div>
    <w:div w:id="2082285885">
      <w:bodyDiv w:val="1"/>
      <w:marLeft w:val="0"/>
      <w:marRight w:val="0"/>
      <w:marTop w:val="0"/>
      <w:marBottom w:val="0"/>
      <w:divBdr>
        <w:top w:val="none" w:sz="0" w:space="0" w:color="auto"/>
        <w:left w:val="none" w:sz="0" w:space="0" w:color="auto"/>
        <w:bottom w:val="none" w:sz="0" w:space="0" w:color="auto"/>
        <w:right w:val="none" w:sz="0" w:space="0" w:color="auto"/>
      </w:divBdr>
    </w:div>
    <w:div w:id="2082291234">
      <w:bodyDiv w:val="1"/>
      <w:marLeft w:val="0"/>
      <w:marRight w:val="0"/>
      <w:marTop w:val="0"/>
      <w:marBottom w:val="0"/>
      <w:divBdr>
        <w:top w:val="none" w:sz="0" w:space="0" w:color="auto"/>
        <w:left w:val="none" w:sz="0" w:space="0" w:color="auto"/>
        <w:bottom w:val="none" w:sz="0" w:space="0" w:color="auto"/>
        <w:right w:val="none" w:sz="0" w:space="0" w:color="auto"/>
      </w:divBdr>
    </w:div>
    <w:div w:id="2082671751">
      <w:bodyDiv w:val="1"/>
      <w:marLeft w:val="0"/>
      <w:marRight w:val="0"/>
      <w:marTop w:val="0"/>
      <w:marBottom w:val="0"/>
      <w:divBdr>
        <w:top w:val="none" w:sz="0" w:space="0" w:color="auto"/>
        <w:left w:val="none" w:sz="0" w:space="0" w:color="auto"/>
        <w:bottom w:val="none" w:sz="0" w:space="0" w:color="auto"/>
        <w:right w:val="none" w:sz="0" w:space="0" w:color="auto"/>
      </w:divBdr>
    </w:div>
    <w:div w:id="2082678374">
      <w:bodyDiv w:val="1"/>
      <w:marLeft w:val="0"/>
      <w:marRight w:val="0"/>
      <w:marTop w:val="0"/>
      <w:marBottom w:val="0"/>
      <w:divBdr>
        <w:top w:val="none" w:sz="0" w:space="0" w:color="auto"/>
        <w:left w:val="none" w:sz="0" w:space="0" w:color="auto"/>
        <w:bottom w:val="none" w:sz="0" w:space="0" w:color="auto"/>
        <w:right w:val="none" w:sz="0" w:space="0" w:color="auto"/>
      </w:divBdr>
    </w:div>
    <w:div w:id="2082747595">
      <w:bodyDiv w:val="1"/>
      <w:marLeft w:val="0"/>
      <w:marRight w:val="0"/>
      <w:marTop w:val="0"/>
      <w:marBottom w:val="0"/>
      <w:divBdr>
        <w:top w:val="none" w:sz="0" w:space="0" w:color="auto"/>
        <w:left w:val="none" w:sz="0" w:space="0" w:color="auto"/>
        <w:bottom w:val="none" w:sz="0" w:space="0" w:color="auto"/>
        <w:right w:val="none" w:sz="0" w:space="0" w:color="auto"/>
      </w:divBdr>
    </w:div>
    <w:div w:id="2082872169">
      <w:bodyDiv w:val="1"/>
      <w:marLeft w:val="0"/>
      <w:marRight w:val="0"/>
      <w:marTop w:val="0"/>
      <w:marBottom w:val="0"/>
      <w:divBdr>
        <w:top w:val="none" w:sz="0" w:space="0" w:color="auto"/>
        <w:left w:val="none" w:sz="0" w:space="0" w:color="auto"/>
        <w:bottom w:val="none" w:sz="0" w:space="0" w:color="auto"/>
        <w:right w:val="none" w:sz="0" w:space="0" w:color="auto"/>
      </w:divBdr>
    </w:div>
    <w:div w:id="2083094201">
      <w:bodyDiv w:val="1"/>
      <w:marLeft w:val="0"/>
      <w:marRight w:val="0"/>
      <w:marTop w:val="0"/>
      <w:marBottom w:val="0"/>
      <w:divBdr>
        <w:top w:val="none" w:sz="0" w:space="0" w:color="auto"/>
        <w:left w:val="none" w:sz="0" w:space="0" w:color="auto"/>
        <w:bottom w:val="none" w:sz="0" w:space="0" w:color="auto"/>
        <w:right w:val="none" w:sz="0" w:space="0" w:color="auto"/>
      </w:divBdr>
    </w:div>
    <w:div w:id="2083142920">
      <w:bodyDiv w:val="1"/>
      <w:marLeft w:val="0"/>
      <w:marRight w:val="0"/>
      <w:marTop w:val="0"/>
      <w:marBottom w:val="0"/>
      <w:divBdr>
        <w:top w:val="none" w:sz="0" w:space="0" w:color="auto"/>
        <w:left w:val="none" w:sz="0" w:space="0" w:color="auto"/>
        <w:bottom w:val="none" w:sz="0" w:space="0" w:color="auto"/>
        <w:right w:val="none" w:sz="0" w:space="0" w:color="auto"/>
      </w:divBdr>
    </w:div>
    <w:div w:id="2083284418">
      <w:bodyDiv w:val="1"/>
      <w:marLeft w:val="0"/>
      <w:marRight w:val="0"/>
      <w:marTop w:val="0"/>
      <w:marBottom w:val="0"/>
      <w:divBdr>
        <w:top w:val="none" w:sz="0" w:space="0" w:color="auto"/>
        <w:left w:val="none" w:sz="0" w:space="0" w:color="auto"/>
        <w:bottom w:val="none" w:sz="0" w:space="0" w:color="auto"/>
        <w:right w:val="none" w:sz="0" w:space="0" w:color="auto"/>
      </w:divBdr>
    </w:div>
    <w:div w:id="2083289064">
      <w:bodyDiv w:val="1"/>
      <w:marLeft w:val="0"/>
      <w:marRight w:val="0"/>
      <w:marTop w:val="0"/>
      <w:marBottom w:val="0"/>
      <w:divBdr>
        <w:top w:val="none" w:sz="0" w:space="0" w:color="auto"/>
        <w:left w:val="none" w:sz="0" w:space="0" w:color="auto"/>
        <w:bottom w:val="none" w:sz="0" w:space="0" w:color="auto"/>
        <w:right w:val="none" w:sz="0" w:space="0" w:color="auto"/>
      </w:divBdr>
    </w:div>
    <w:div w:id="2083407251">
      <w:bodyDiv w:val="1"/>
      <w:marLeft w:val="0"/>
      <w:marRight w:val="0"/>
      <w:marTop w:val="0"/>
      <w:marBottom w:val="0"/>
      <w:divBdr>
        <w:top w:val="none" w:sz="0" w:space="0" w:color="auto"/>
        <w:left w:val="none" w:sz="0" w:space="0" w:color="auto"/>
        <w:bottom w:val="none" w:sz="0" w:space="0" w:color="auto"/>
        <w:right w:val="none" w:sz="0" w:space="0" w:color="auto"/>
      </w:divBdr>
    </w:div>
    <w:div w:id="2083480429">
      <w:bodyDiv w:val="1"/>
      <w:marLeft w:val="0"/>
      <w:marRight w:val="0"/>
      <w:marTop w:val="0"/>
      <w:marBottom w:val="0"/>
      <w:divBdr>
        <w:top w:val="none" w:sz="0" w:space="0" w:color="auto"/>
        <w:left w:val="none" w:sz="0" w:space="0" w:color="auto"/>
        <w:bottom w:val="none" w:sz="0" w:space="0" w:color="auto"/>
        <w:right w:val="none" w:sz="0" w:space="0" w:color="auto"/>
      </w:divBdr>
    </w:div>
    <w:div w:id="2083672950">
      <w:bodyDiv w:val="1"/>
      <w:marLeft w:val="0"/>
      <w:marRight w:val="0"/>
      <w:marTop w:val="0"/>
      <w:marBottom w:val="0"/>
      <w:divBdr>
        <w:top w:val="none" w:sz="0" w:space="0" w:color="auto"/>
        <w:left w:val="none" w:sz="0" w:space="0" w:color="auto"/>
        <w:bottom w:val="none" w:sz="0" w:space="0" w:color="auto"/>
        <w:right w:val="none" w:sz="0" w:space="0" w:color="auto"/>
      </w:divBdr>
    </w:div>
    <w:div w:id="2083677771">
      <w:bodyDiv w:val="1"/>
      <w:marLeft w:val="0"/>
      <w:marRight w:val="0"/>
      <w:marTop w:val="0"/>
      <w:marBottom w:val="0"/>
      <w:divBdr>
        <w:top w:val="none" w:sz="0" w:space="0" w:color="auto"/>
        <w:left w:val="none" w:sz="0" w:space="0" w:color="auto"/>
        <w:bottom w:val="none" w:sz="0" w:space="0" w:color="auto"/>
        <w:right w:val="none" w:sz="0" w:space="0" w:color="auto"/>
      </w:divBdr>
    </w:div>
    <w:div w:id="2083790212">
      <w:bodyDiv w:val="1"/>
      <w:marLeft w:val="0"/>
      <w:marRight w:val="0"/>
      <w:marTop w:val="0"/>
      <w:marBottom w:val="0"/>
      <w:divBdr>
        <w:top w:val="none" w:sz="0" w:space="0" w:color="auto"/>
        <w:left w:val="none" w:sz="0" w:space="0" w:color="auto"/>
        <w:bottom w:val="none" w:sz="0" w:space="0" w:color="auto"/>
        <w:right w:val="none" w:sz="0" w:space="0" w:color="auto"/>
      </w:divBdr>
    </w:div>
    <w:div w:id="2083871113">
      <w:bodyDiv w:val="1"/>
      <w:marLeft w:val="0"/>
      <w:marRight w:val="0"/>
      <w:marTop w:val="0"/>
      <w:marBottom w:val="0"/>
      <w:divBdr>
        <w:top w:val="none" w:sz="0" w:space="0" w:color="auto"/>
        <w:left w:val="none" w:sz="0" w:space="0" w:color="auto"/>
        <w:bottom w:val="none" w:sz="0" w:space="0" w:color="auto"/>
        <w:right w:val="none" w:sz="0" w:space="0" w:color="auto"/>
      </w:divBdr>
    </w:div>
    <w:div w:id="2083945541">
      <w:bodyDiv w:val="1"/>
      <w:marLeft w:val="0"/>
      <w:marRight w:val="0"/>
      <w:marTop w:val="0"/>
      <w:marBottom w:val="0"/>
      <w:divBdr>
        <w:top w:val="none" w:sz="0" w:space="0" w:color="auto"/>
        <w:left w:val="none" w:sz="0" w:space="0" w:color="auto"/>
        <w:bottom w:val="none" w:sz="0" w:space="0" w:color="auto"/>
        <w:right w:val="none" w:sz="0" w:space="0" w:color="auto"/>
      </w:divBdr>
    </w:div>
    <w:div w:id="2083982490">
      <w:bodyDiv w:val="1"/>
      <w:marLeft w:val="0"/>
      <w:marRight w:val="0"/>
      <w:marTop w:val="0"/>
      <w:marBottom w:val="0"/>
      <w:divBdr>
        <w:top w:val="none" w:sz="0" w:space="0" w:color="auto"/>
        <w:left w:val="none" w:sz="0" w:space="0" w:color="auto"/>
        <w:bottom w:val="none" w:sz="0" w:space="0" w:color="auto"/>
        <w:right w:val="none" w:sz="0" w:space="0" w:color="auto"/>
      </w:divBdr>
    </w:div>
    <w:div w:id="2083989857">
      <w:bodyDiv w:val="1"/>
      <w:marLeft w:val="0"/>
      <w:marRight w:val="0"/>
      <w:marTop w:val="0"/>
      <w:marBottom w:val="0"/>
      <w:divBdr>
        <w:top w:val="none" w:sz="0" w:space="0" w:color="auto"/>
        <w:left w:val="none" w:sz="0" w:space="0" w:color="auto"/>
        <w:bottom w:val="none" w:sz="0" w:space="0" w:color="auto"/>
        <w:right w:val="none" w:sz="0" w:space="0" w:color="auto"/>
      </w:divBdr>
    </w:div>
    <w:div w:id="2084061704">
      <w:bodyDiv w:val="1"/>
      <w:marLeft w:val="0"/>
      <w:marRight w:val="0"/>
      <w:marTop w:val="0"/>
      <w:marBottom w:val="0"/>
      <w:divBdr>
        <w:top w:val="none" w:sz="0" w:space="0" w:color="auto"/>
        <w:left w:val="none" w:sz="0" w:space="0" w:color="auto"/>
        <w:bottom w:val="none" w:sz="0" w:space="0" w:color="auto"/>
        <w:right w:val="none" w:sz="0" w:space="0" w:color="auto"/>
      </w:divBdr>
    </w:div>
    <w:div w:id="2084064987">
      <w:bodyDiv w:val="1"/>
      <w:marLeft w:val="0"/>
      <w:marRight w:val="0"/>
      <w:marTop w:val="0"/>
      <w:marBottom w:val="0"/>
      <w:divBdr>
        <w:top w:val="none" w:sz="0" w:space="0" w:color="auto"/>
        <w:left w:val="none" w:sz="0" w:space="0" w:color="auto"/>
        <w:bottom w:val="none" w:sz="0" w:space="0" w:color="auto"/>
        <w:right w:val="none" w:sz="0" w:space="0" w:color="auto"/>
      </w:divBdr>
    </w:div>
    <w:div w:id="2084133502">
      <w:bodyDiv w:val="1"/>
      <w:marLeft w:val="0"/>
      <w:marRight w:val="0"/>
      <w:marTop w:val="0"/>
      <w:marBottom w:val="0"/>
      <w:divBdr>
        <w:top w:val="none" w:sz="0" w:space="0" w:color="auto"/>
        <w:left w:val="none" w:sz="0" w:space="0" w:color="auto"/>
        <w:bottom w:val="none" w:sz="0" w:space="0" w:color="auto"/>
        <w:right w:val="none" w:sz="0" w:space="0" w:color="auto"/>
      </w:divBdr>
    </w:div>
    <w:div w:id="2084183315">
      <w:bodyDiv w:val="1"/>
      <w:marLeft w:val="0"/>
      <w:marRight w:val="0"/>
      <w:marTop w:val="0"/>
      <w:marBottom w:val="0"/>
      <w:divBdr>
        <w:top w:val="none" w:sz="0" w:space="0" w:color="auto"/>
        <w:left w:val="none" w:sz="0" w:space="0" w:color="auto"/>
        <w:bottom w:val="none" w:sz="0" w:space="0" w:color="auto"/>
        <w:right w:val="none" w:sz="0" w:space="0" w:color="auto"/>
      </w:divBdr>
    </w:div>
    <w:div w:id="2084259350">
      <w:bodyDiv w:val="1"/>
      <w:marLeft w:val="0"/>
      <w:marRight w:val="0"/>
      <w:marTop w:val="0"/>
      <w:marBottom w:val="0"/>
      <w:divBdr>
        <w:top w:val="none" w:sz="0" w:space="0" w:color="auto"/>
        <w:left w:val="none" w:sz="0" w:space="0" w:color="auto"/>
        <w:bottom w:val="none" w:sz="0" w:space="0" w:color="auto"/>
        <w:right w:val="none" w:sz="0" w:space="0" w:color="auto"/>
      </w:divBdr>
    </w:div>
    <w:div w:id="2084330208">
      <w:bodyDiv w:val="1"/>
      <w:marLeft w:val="0"/>
      <w:marRight w:val="0"/>
      <w:marTop w:val="0"/>
      <w:marBottom w:val="0"/>
      <w:divBdr>
        <w:top w:val="none" w:sz="0" w:space="0" w:color="auto"/>
        <w:left w:val="none" w:sz="0" w:space="0" w:color="auto"/>
        <w:bottom w:val="none" w:sz="0" w:space="0" w:color="auto"/>
        <w:right w:val="none" w:sz="0" w:space="0" w:color="auto"/>
      </w:divBdr>
    </w:div>
    <w:div w:id="2084449028">
      <w:bodyDiv w:val="1"/>
      <w:marLeft w:val="0"/>
      <w:marRight w:val="0"/>
      <w:marTop w:val="0"/>
      <w:marBottom w:val="0"/>
      <w:divBdr>
        <w:top w:val="none" w:sz="0" w:space="0" w:color="auto"/>
        <w:left w:val="none" w:sz="0" w:space="0" w:color="auto"/>
        <w:bottom w:val="none" w:sz="0" w:space="0" w:color="auto"/>
        <w:right w:val="none" w:sz="0" w:space="0" w:color="auto"/>
      </w:divBdr>
    </w:div>
    <w:div w:id="2084569283">
      <w:bodyDiv w:val="1"/>
      <w:marLeft w:val="0"/>
      <w:marRight w:val="0"/>
      <w:marTop w:val="0"/>
      <w:marBottom w:val="0"/>
      <w:divBdr>
        <w:top w:val="none" w:sz="0" w:space="0" w:color="auto"/>
        <w:left w:val="none" w:sz="0" w:space="0" w:color="auto"/>
        <w:bottom w:val="none" w:sz="0" w:space="0" w:color="auto"/>
        <w:right w:val="none" w:sz="0" w:space="0" w:color="auto"/>
      </w:divBdr>
    </w:div>
    <w:div w:id="2084600527">
      <w:bodyDiv w:val="1"/>
      <w:marLeft w:val="0"/>
      <w:marRight w:val="0"/>
      <w:marTop w:val="0"/>
      <w:marBottom w:val="0"/>
      <w:divBdr>
        <w:top w:val="none" w:sz="0" w:space="0" w:color="auto"/>
        <w:left w:val="none" w:sz="0" w:space="0" w:color="auto"/>
        <w:bottom w:val="none" w:sz="0" w:space="0" w:color="auto"/>
        <w:right w:val="none" w:sz="0" w:space="0" w:color="auto"/>
      </w:divBdr>
    </w:div>
    <w:div w:id="2084718727">
      <w:bodyDiv w:val="1"/>
      <w:marLeft w:val="0"/>
      <w:marRight w:val="0"/>
      <w:marTop w:val="0"/>
      <w:marBottom w:val="0"/>
      <w:divBdr>
        <w:top w:val="none" w:sz="0" w:space="0" w:color="auto"/>
        <w:left w:val="none" w:sz="0" w:space="0" w:color="auto"/>
        <w:bottom w:val="none" w:sz="0" w:space="0" w:color="auto"/>
        <w:right w:val="none" w:sz="0" w:space="0" w:color="auto"/>
      </w:divBdr>
    </w:div>
    <w:div w:id="2084789550">
      <w:bodyDiv w:val="1"/>
      <w:marLeft w:val="0"/>
      <w:marRight w:val="0"/>
      <w:marTop w:val="0"/>
      <w:marBottom w:val="0"/>
      <w:divBdr>
        <w:top w:val="none" w:sz="0" w:space="0" w:color="auto"/>
        <w:left w:val="none" w:sz="0" w:space="0" w:color="auto"/>
        <w:bottom w:val="none" w:sz="0" w:space="0" w:color="auto"/>
        <w:right w:val="none" w:sz="0" w:space="0" w:color="auto"/>
      </w:divBdr>
    </w:div>
    <w:div w:id="2084839267">
      <w:bodyDiv w:val="1"/>
      <w:marLeft w:val="0"/>
      <w:marRight w:val="0"/>
      <w:marTop w:val="0"/>
      <w:marBottom w:val="0"/>
      <w:divBdr>
        <w:top w:val="none" w:sz="0" w:space="0" w:color="auto"/>
        <w:left w:val="none" w:sz="0" w:space="0" w:color="auto"/>
        <w:bottom w:val="none" w:sz="0" w:space="0" w:color="auto"/>
        <w:right w:val="none" w:sz="0" w:space="0" w:color="auto"/>
      </w:divBdr>
    </w:div>
    <w:div w:id="2084839319">
      <w:bodyDiv w:val="1"/>
      <w:marLeft w:val="0"/>
      <w:marRight w:val="0"/>
      <w:marTop w:val="0"/>
      <w:marBottom w:val="0"/>
      <w:divBdr>
        <w:top w:val="none" w:sz="0" w:space="0" w:color="auto"/>
        <w:left w:val="none" w:sz="0" w:space="0" w:color="auto"/>
        <w:bottom w:val="none" w:sz="0" w:space="0" w:color="auto"/>
        <w:right w:val="none" w:sz="0" w:space="0" w:color="auto"/>
      </w:divBdr>
    </w:div>
    <w:div w:id="2085300467">
      <w:bodyDiv w:val="1"/>
      <w:marLeft w:val="0"/>
      <w:marRight w:val="0"/>
      <w:marTop w:val="0"/>
      <w:marBottom w:val="0"/>
      <w:divBdr>
        <w:top w:val="none" w:sz="0" w:space="0" w:color="auto"/>
        <w:left w:val="none" w:sz="0" w:space="0" w:color="auto"/>
        <w:bottom w:val="none" w:sz="0" w:space="0" w:color="auto"/>
        <w:right w:val="none" w:sz="0" w:space="0" w:color="auto"/>
      </w:divBdr>
    </w:div>
    <w:div w:id="2085641855">
      <w:bodyDiv w:val="1"/>
      <w:marLeft w:val="0"/>
      <w:marRight w:val="0"/>
      <w:marTop w:val="0"/>
      <w:marBottom w:val="0"/>
      <w:divBdr>
        <w:top w:val="none" w:sz="0" w:space="0" w:color="auto"/>
        <w:left w:val="none" w:sz="0" w:space="0" w:color="auto"/>
        <w:bottom w:val="none" w:sz="0" w:space="0" w:color="auto"/>
        <w:right w:val="none" w:sz="0" w:space="0" w:color="auto"/>
      </w:divBdr>
    </w:div>
    <w:div w:id="2085645962">
      <w:bodyDiv w:val="1"/>
      <w:marLeft w:val="0"/>
      <w:marRight w:val="0"/>
      <w:marTop w:val="0"/>
      <w:marBottom w:val="0"/>
      <w:divBdr>
        <w:top w:val="none" w:sz="0" w:space="0" w:color="auto"/>
        <w:left w:val="none" w:sz="0" w:space="0" w:color="auto"/>
        <w:bottom w:val="none" w:sz="0" w:space="0" w:color="auto"/>
        <w:right w:val="none" w:sz="0" w:space="0" w:color="auto"/>
      </w:divBdr>
    </w:div>
    <w:div w:id="2085684787">
      <w:bodyDiv w:val="1"/>
      <w:marLeft w:val="0"/>
      <w:marRight w:val="0"/>
      <w:marTop w:val="0"/>
      <w:marBottom w:val="0"/>
      <w:divBdr>
        <w:top w:val="none" w:sz="0" w:space="0" w:color="auto"/>
        <w:left w:val="none" w:sz="0" w:space="0" w:color="auto"/>
        <w:bottom w:val="none" w:sz="0" w:space="0" w:color="auto"/>
        <w:right w:val="none" w:sz="0" w:space="0" w:color="auto"/>
      </w:divBdr>
    </w:div>
    <w:div w:id="2085905330">
      <w:bodyDiv w:val="1"/>
      <w:marLeft w:val="0"/>
      <w:marRight w:val="0"/>
      <w:marTop w:val="0"/>
      <w:marBottom w:val="0"/>
      <w:divBdr>
        <w:top w:val="none" w:sz="0" w:space="0" w:color="auto"/>
        <w:left w:val="none" w:sz="0" w:space="0" w:color="auto"/>
        <w:bottom w:val="none" w:sz="0" w:space="0" w:color="auto"/>
        <w:right w:val="none" w:sz="0" w:space="0" w:color="auto"/>
      </w:divBdr>
    </w:div>
    <w:div w:id="2085906003">
      <w:bodyDiv w:val="1"/>
      <w:marLeft w:val="0"/>
      <w:marRight w:val="0"/>
      <w:marTop w:val="0"/>
      <w:marBottom w:val="0"/>
      <w:divBdr>
        <w:top w:val="none" w:sz="0" w:space="0" w:color="auto"/>
        <w:left w:val="none" w:sz="0" w:space="0" w:color="auto"/>
        <w:bottom w:val="none" w:sz="0" w:space="0" w:color="auto"/>
        <w:right w:val="none" w:sz="0" w:space="0" w:color="auto"/>
      </w:divBdr>
    </w:div>
    <w:div w:id="2086026874">
      <w:bodyDiv w:val="1"/>
      <w:marLeft w:val="0"/>
      <w:marRight w:val="0"/>
      <w:marTop w:val="0"/>
      <w:marBottom w:val="0"/>
      <w:divBdr>
        <w:top w:val="none" w:sz="0" w:space="0" w:color="auto"/>
        <w:left w:val="none" w:sz="0" w:space="0" w:color="auto"/>
        <w:bottom w:val="none" w:sz="0" w:space="0" w:color="auto"/>
        <w:right w:val="none" w:sz="0" w:space="0" w:color="auto"/>
      </w:divBdr>
    </w:div>
    <w:div w:id="2086029092">
      <w:bodyDiv w:val="1"/>
      <w:marLeft w:val="0"/>
      <w:marRight w:val="0"/>
      <w:marTop w:val="0"/>
      <w:marBottom w:val="0"/>
      <w:divBdr>
        <w:top w:val="none" w:sz="0" w:space="0" w:color="auto"/>
        <w:left w:val="none" w:sz="0" w:space="0" w:color="auto"/>
        <w:bottom w:val="none" w:sz="0" w:space="0" w:color="auto"/>
        <w:right w:val="none" w:sz="0" w:space="0" w:color="auto"/>
      </w:divBdr>
    </w:div>
    <w:div w:id="2086104049">
      <w:bodyDiv w:val="1"/>
      <w:marLeft w:val="0"/>
      <w:marRight w:val="0"/>
      <w:marTop w:val="0"/>
      <w:marBottom w:val="0"/>
      <w:divBdr>
        <w:top w:val="none" w:sz="0" w:space="0" w:color="auto"/>
        <w:left w:val="none" w:sz="0" w:space="0" w:color="auto"/>
        <w:bottom w:val="none" w:sz="0" w:space="0" w:color="auto"/>
        <w:right w:val="none" w:sz="0" w:space="0" w:color="auto"/>
      </w:divBdr>
    </w:div>
    <w:div w:id="2086144107">
      <w:bodyDiv w:val="1"/>
      <w:marLeft w:val="0"/>
      <w:marRight w:val="0"/>
      <w:marTop w:val="0"/>
      <w:marBottom w:val="0"/>
      <w:divBdr>
        <w:top w:val="none" w:sz="0" w:space="0" w:color="auto"/>
        <w:left w:val="none" w:sz="0" w:space="0" w:color="auto"/>
        <w:bottom w:val="none" w:sz="0" w:space="0" w:color="auto"/>
        <w:right w:val="none" w:sz="0" w:space="0" w:color="auto"/>
      </w:divBdr>
    </w:div>
    <w:div w:id="2086299783">
      <w:bodyDiv w:val="1"/>
      <w:marLeft w:val="0"/>
      <w:marRight w:val="0"/>
      <w:marTop w:val="0"/>
      <w:marBottom w:val="0"/>
      <w:divBdr>
        <w:top w:val="none" w:sz="0" w:space="0" w:color="auto"/>
        <w:left w:val="none" w:sz="0" w:space="0" w:color="auto"/>
        <w:bottom w:val="none" w:sz="0" w:space="0" w:color="auto"/>
        <w:right w:val="none" w:sz="0" w:space="0" w:color="auto"/>
      </w:divBdr>
    </w:div>
    <w:div w:id="2086342569">
      <w:bodyDiv w:val="1"/>
      <w:marLeft w:val="0"/>
      <w:marRight w:val="0"/>
      <w:marTop w:val="0"/>
      <w:marBottom w:val="0"/>
      <w:divBdr>
        <w:top w:val="none" w:sz="0" w:space="0" w:color="auto"/>
        <w:left w:val="none" w:sz="0" w:space="0" w:color="auto"/>
        <w:bottom w:val="none" w:sz="0" w:space="0" w:color="auto"/>
        <w:right w:val="none" w:sz="0" w:space="0" w:color="auto"/>
      </w:divBdr>
    </w:div>
    <w:div w:id="2086603077">
      <w:bodyDiv w:val="1"/>
      <w:marLeft w:val="0"/>
      <w:marRight w:val="0"/>
      <w:marTop w:val="0"/>
      <w:marBottom w:val="0"/>
      <w:divBdr>
        <w:top w:val="none" w:sz="0" w:space="0" w:color="auto"/>
        <w:left w:val="none" w:sz="0" w:space="0" w:color="auto"/>
        <w:bottom w:val="none" w:sz="0" w:space="0" w:color="auto"/>
        <w:right w:val="none" w:sz="0" w:space="0" w:color="auto"/>
      </w:divBdr>
    </w:div>
    <w:div w:id="2086761194">
      <w:bodyDiv w:val="1"/>
      <w:marLeft w:val="0"/>
      <w:marRight w:val="0"/>
      <w:marTop w:val="0"/>
      <w:marBottom w:val="0"/>
      <w:divBdr>
        <w:top w:val="none" w:sz="0" w:space="0" w:color="auto"/>
        <w:left w:val="none" w:sz="0" w:space="0" w:color="auto"/>
        <w:bottom w:val="none" w:sz="0" w:space="0" w:color="auto"/>
        <w:right w:val="none" w:sz="0" w:space="0" w:color="auto"/>
      </w:divBdr>
    </w:div>
    <w:div w:id="2086876085">
      <w:bodyDiv w:val="1"/>
      <w:marLeft w:val="0"/>
      <w:marRight w:val="0"/>
      <w:marTop w:val="0"/>
      <w:marBottom w:val="0"/>
      <w:divBdr>
        <w:top w:val="none" w:sz="0" w:space="0" w:color="auto"/>
        <w:left w:val="none" w:sz="0" w:space="0" w:color="auto"/>
        <w:bottom w:val="none" w:sz="0" w:space="0" w:color="auto"/>
        <w:right w:val="none" w:sz="0" w:space="0" w:color="auto"/>
      </w:divBdr>
    </w:div>
    <w:div w:id="2086951391">
      <w:bodyDiv w:val="1"/>
      <w:marLeft w:val="0"/>
      <w:marRight w:val="0"/>
      <w:marTop w:val="0"/>
      <w:marBottom w:val="0"/>
      <w:divBdr>
        <w:top w:val="none" w:sz="0" w:space="0" w:color="auto"/>
        <w:left w:val="none" w:sz="0" w:space="0" w:color="auto"/>
        <w:bottom w:val="none" w:sz="0" w:space="0" w:color="auto"/>
        <w:right w:val="none" w:sz="0" w:space="0" w:color="auto"/>
      </w:divBdr>
    </w:div>
    <w:div w:id="2087022874">
      <w:bodyDiv w:val="1"/>
      <w:marLeft w:val="0"/>
      <w:marRight w:val="0"/>
      <w:marTop w:val="0"/>
      <w:marBottom w:val="0"/>
      <w:divBdr>
        <w:top w:val="none" w:sz="0" w:space="0" w:color="auto"/>
        <w:left w:val="none" w:sz="0" w:space="0" w:color="auto"/>
        <w:bottom w:val="none" w:sz="0" w:space="0" w:color="auto"/>
        <w:right w:val="none" w:sz="0" w:space="0" w:color="auto"/>
      </w:divBdr>
    </w:div>
    <w:div w:id="2087070497">
      <w:bodyDiv w:val="1"/>
      <w:marLeft w:val="0"/>
      <w:marRight w:val="0"/>
      <w:marTop w:val="0"/>
      <w:marBottom w:val="0"/>
      <w:divBdr>
        <w:top w:val="none" w:sz="0" w:space="0" w:color="auto"/>
        <w:left w:val="none" w:sz="0" w:space="0" w:color="auto"/>
        <w:bottom w:val="none" w:sz="0" w:space="0" w:color="auto"/>
        <w:right w:val="none" w:sz="0" w:space="0" w:color="auto"/>
      </w:divBdr>
    </w:div>
    <w:div w:id="2087452926">
      <w:bodyDiv w:val="1"/>
      <w:marLeft w:val="0"/>
      <w:marRight w:val="0"/>
      <w:marTop w:val="0"/>
      <w:marBottom w:val="0"/>
      <w:divBdr>
        <w:top w:val="none" w:sz="0" w:space="0" w:color="auto"/>
        <w:left w:val="none" w:sz="0" w:space="0" w:color="auto"/>
        <w:bottom w:val="none" w:sz="0" w:space="0" w:color="auto"/>
        <w:right w:val="none" w:sz="0" w:space="0" w:color="auto"/>
      </w:divBdr>
    </w:div>
    <w:div w:id="2087529652">
      <w:bodyDiv w:val="1"/>
      <w:marLeft w:val="0"/>
      <w:marRight w:val="0"/>
      <w:marTop w:val="0"/>
      <w:marBottom w:val="0"/>
      <w:divBdr>
        <w:top w:val="none" w:sz="0" w:space="0" w:color="auto"/>
        <w:left w:val="none" w:sz="0" w:space="0" w:color="auto"/>
        <w:bottom w:val="none" w:sz="0" w:space="0" w:color="auto"/>
        <w:right w:val="none" w:sz="0" w:space="0" w:color="auto"/>
      </w:divBdr>
    </w:div>
    <w:div w:id="2087532518">
      <w:bodyDiv w:val="1"/>
      <w:marLeft w:val="0"/>
      <w:marRight w:val="0"/>
      <w:marTop w:val="0"/>
      <w:marBottom w:val="0"/>
      <w:divBdr>
        <w:top w:val="none" w:sz="0" w:space="0" w:color="auto"/>
        <w:left w:val="none" w:sz="0" w:space="0" w:color="auto"/>
        <w:bottom w:val="none" w:sz="0" w:space="0" w:color="auto"/>
        <w:right w:val="none" w:sz="0" w:space="0" w:color="auto"/>
      </w:divBdr>
    </w:div>
    <w:div w:id="2087721160">
      <w:bodyDiv w:val="1"/>
      <w:marLeft w:val="0"/>
      <w:marRight w:val="0"/>
      <w:marTop w:val="0"/>
      <w:marBottom w:val="0"/>
      <w:divBdr>
        <w:top w:val="none" w:sz="0" w:space="0" w:color="auto"/>
        <w:left w:val="none" w:sz="0" w:space="0" w:color="auto"/>
        <w:bottom w:val="none" w:sz="0" w:space="0" w:color="auto"/>
        <w:right w:val="none" w:sz="0" w:space="0" w:color="auto"/>
      </w:divBdr>
    </w:div>
    <w:div w:id="2087875189">
      <w:bodyDiv w:val="1"/>
      <w:marLeft w:val="0"/>
      <w:marRight w:val="0"/>
      <w:marTop w:val="0"/>
      <w:marBottom w:val="0"/>
      <w:divBdr>
        <w:top w:val="none" w:sz="0" w:space="0" w:color="auto"/>
        <w:left w:val="none" w:sz="0" w:space="0" w:color="auto"/>
        <w:bottom w:val="none" w:sz="0" w:space="0" w:color="auto"/>
        <w:right w:val="none" w:sz="0" w:space="0" w:color="auto"/>
      </w:divBdr>
    </w:div>
    <w:div w:id="2087920587">
      <w:bodyDiv w:val="1"/>
      <w:marLeft w:val="0"/>
      <w:marRight w:val="0"/>
      <w:marTop w:val="0"/>
      <w:marBottom w:val="0"/>
      <w:divBdr>
        <w:top w:val="none" w:sz="0" w:space="0" w:color="auto"/>
        <w:left w:val="none" w:sz="0" w:space="0" w:color="auto"/>
        <w:bottom w:val="none" w:sz="0" w:space="0" w:color="auto"/>
        <w:right w:val="none" w:sz="0" w:space="0" w:color="auto"/>
      </w:divBdr>
    </w:div>
    <w:div w:id="2087990209">
      <w:bodyDiv w:val="1"/>
      <w:marLeft w:val="0"/>
      <w:marRight w:val="0"/>
      <w:marTop w:val="0"/>
      <w:marBottom w:val="0"/>
      <w:divBdr>
        <w:top w:val="none" w:sz="0" w:space="0" w:color="auto"/>
        <w:left w:val="none" w:sz="0" w:space="0" w:color="auto"/>
        <w:bottom w:val="none" w:sz="0" w:space="0" w:color="auto"/>
        <w:right w:val="none" w:sz="0" w:space="0" w:color="auto"/>
      </w:divBdr>
    </w:div>
    <w:div w:id="2088109115">
      <w:bodyDiv w:val="1"/>
      <w:marLeft w:val="0"/>
      <w:marRight w:val="0"/>
      <w:marTop w:val="0"/>
      <w:marBottom w:val="0"/>
      <w:divBdr>
        <w:top w:val="none" w:sz="0" w:space="0" w:color="auto"/>
        <w:left w:val="none" w:sz="0" w:space="0" w:color="auto"/>
        <w:bottom w:val="none" w:sz="0" w:space="0" w:color="auto"/>
        <w:right w:val="none" w:sz="0" w:space="0" w:color="auto"/>
      </w:divBdr>
    </w:div>
    <w:div w:id="2088110766">
      <w:bodyDiv w:val="1"/>
      <w:marLeft w:val="0"/>
      <w:marRight w:val="0"/>
      <w:marTop w:val="0"/>
      <w:marBottom w:val="0"/>
      <w:divBdr>
        <w:top w:val="none" w:sz="0" w:space="0" w:color="auto"/>
        <w:left w:val="none" w:sz="0" w:space="0" w:color="auto"/>
        <w:bottom w:val="none" w:sz="0" w:space="0" w:color="auto"/>
        <w:right w:val="none" w:sz="0" w:space="0" w:color="auto"/>
      </w:divBdr>
    </w:div>
    <w:div w:id="2088116526">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526788">
      <w:bodyDiv w:val="1"/>
      <w:marLeft w:val="0"/>
      <w:marRight w:val="0"/>
      <w:marTop w:val="0"/>
      <w:marBottom w:val="0"/>
      <w:divBdr>
        <w:top w:val="none" w:sz="0" w:space="0" w:color="auto"/>
        <w:left w:val="none" w:sz="0" w:space="0" w:color="auto"/>
        <w:bottom w:val="none" w:sz="0" w:space="0" w:color="auto"/>
        <w:right w:val="none" w:sz="0" w:space="0" w:color="auto"/>
      </w:divBdr>
    </w:div>
    <w:div w:id="2088569305">
      <w:bodyDiv w:val="1"/>
      <w:marLeft w:val="0"/>
      <w:marRight w:val="0"/>
      <w:marTop w:val="0"/>
      <w:marBottom w:val="0"/>
      <w:divBdr>
        <w:top w:val="none" w:sz="0" w:space="0" w:color="auto"/>
        <w:left w:val="none" w:sz="0" w:space="0" w:color="auto"/>
        <w:bottom w:val="none" w:sz="0" w:space="0" w:color="auto"/>
        <w:right w:val="none" w:sz="0" w:space="0" w:color="auto"/>
      </w:divBdr>
    </w:div>
    <w:div w:id="2088574407">
      <w:bodyDiv w:val="1"/>
      <w:marLeft w:val="0"/>
      <w:marRight w:val="0"/>
      <w:marTop w:val="0"/>
      <w:marBottom w:val="0"/>
      <w:divBdr>
        <w:top w:val="none" w:sz="0" w:space="0" w:color="auto"/>
        <w:left w:val="none" w:sz="0" w:space="0" w:color="auto"/>
        <w:bottom w:val="none" w:sz="0" w:space="0" w:color="auto"/>
        <w:right w:val="none" w:sz="0" w:space="0" w:color="auto"/>
      </w:divBdr>
    </w:div>
    <w:div w:id="2088645657">
      <w:bodyDiv w:val="1"/>
      <w:marLeft w:val="0"/>
      <w:marRight w:val="0"/>
      <w:marTop w:val="0"/>
      <w:marBottom w:val="0"/>
      <w:divBdr>
        <w:top w:val="none" w:sz="0" w:space="0" w:color="auto"/>
        <w:left w:val="none" w:sz="0" w:space="0" w:color="auto"/>
        <w:bottom w:val="none" w:sz="0" w:space="0" w:color="auto"/>
        <w:right w:val="none" w:sz="0" w:space="0" w:color="auto"/>
      </w:divBdr>
    </w:div>
    <w:div w:id="2088767297">
      <w:bodyDiv w:val="1"/>
      <w:marLeft w:val="0"/>
      <w:marRight w:val="0"/>
      <w:marTop w:val="0"/>
      <w:marBottom w:val="0"/>
      <w:divBdr>
        <w:top w:val="none" w:sz="0" w:space="0" w:color="auto"/>
        <w:left w:val="none" w:sz="0" w:space="0" w:color="auto"/>
        <w:bottom w:val="none" w:sz="0" w:space="0" w:color="auto"/>
        <w:right w:val="none" w:sz="0" w:space="0" w:color="auto"/>
      </w:divBdr>
    </w:div>
    <w:div w:id="2088915064">
      <w:bodyDiv w:val="1"/>
      <w:marLeft w:val="0"/>
      <w:marRight w:val="0"/>
      <w:marTop w:val="0"/>
      <w:marBottom w:val="0"/>
      <w:divBdr>
        <w:top w:val="none" w:sz="0" w:space="0" w:color="auto"/>
        <w:left w:val="none" w:sz="0" w:space="0" w:color="auto"/>
        <w:bottom w:val="none" w:sz="0" w:space="0" w:color="auto"/>
        <w:right w:val="none" w:sz="0" w:space="0" w:color="auto"/>
      </w:divBdr>
    </w:div>
    <w:div w:id="2089033186">
      <w:bodyDiv w:val="1"/>
      <w:marLeft w:val="0"/>
      <w:marRight w:val="0"/>
      <w:marTop w:val="0"/>
      <w:marBottom w:val="0"/>
      <w:divBdr>
        <w:top w:val="none" w:sz="0" w:space="0" w:color="auto"/>
        <w:left w:val="none" w:sz="0" w:space="0" w:color="auto"/>
        <w:bottom w:val="none" w:sz="0" w:space="0" w:color="auto"/>
        <w:right w:val="none" w:sz="0" w:space="0" w:color="auto"/>
      </w:divBdr>
    </w:div>
    <w:div w:id="2089225553">
      <w:bodyDiv w:val="1"/>
      <w:marLeft w:val="0"/>
      <w:marRight w:val="0"/>
      <w:marTop w:val="0"/>
      <w:marBottom w:val="0"/>
      <w:divBdr>
        <w:top w:val="none" w:sz="0" w:space="0" w:color="auto"/>
        <w:left w:val="none" w:sz="0" w:space="0" w:color="auto"/>
        <w:bottom w:val="none" w:sz="0" w:space="0" w:color="auto"/>
        <w:right w:val="none" w:sz="0" w:space="0" w:color="auto"/>
      </w:divBdr>
    </w:div>
    <w:div w:id="2089300668">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 w:id="2089695422">
      <w:bodyDiv w:val="1"/>
      <w:marLeft w:val="0"/>
      <w:marRight w:val="0"/>
      <w:marTop w:val="0"/>
      <w:marBottom w:val="0"/>
      <w:divBdr>
        <w:top w:val="none" w:sz="0" w:space="0" w:color="auto"/>
        <w:left w:val="none" w:sz="0" w:space="0" w:color="auto"/>
        <w:bottom w:val="none" w:sz="0" w:space="0" w:color="auto"/>
        <w:right w:val="none" w:sz="0" w:space="0" w:color="auto"/>
      </w:divBdr>
    </w:div>
    <w:div w:id="2089761974">
      <w:bodyDiv w:val="1"/>
      <w:marLeft w:val="0"/>
      <w:marRight w:val="0"/>
      <w:marTop w:val="0"/>
      <w:marBottom w:val="0"/>
      <w:divBdr>
        <w:top w:val="none" w:sz="0" w:space="0" w:color="auto"/>
        <w:left w:val="none" w:sz="0" w:space="0" w:color="auto"/>
        <w:bottom w:val="none" w:sz="0" w:space="0" w:color="auto"/>
        <w:right w:val="none" w:sz="0" w:space="0" w:color="auto"/>
      </w:divBdr>
    </w:div>
    <w:div w:id="2090224445">
      <w:bodyDiv w:val="1"/>
      <w:marLeft w:val="0"/>
      <w:marRight w:val="0"/>
      <w:marTop w:val="0"/>
      <w:marBottom w:val="0"/>
      <w:divBdr>
        <w:top w:val="none" w:sz="0" w:space="0" w:color="auto"/>
        <w:left w:val="none" w:sz="0" w:space="0" w:color="auto"/>
        <w:bottom w:val="none" w:sz="0" w:space="0" w:color="auto"/>
        <w:right w:val="none" w:sz="0" w:space="0" w:color="auto"/>
      </w:divBdr>
    </w:div>
    <w:div w:id="2090347962">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090685388">
      <w:bodyDiv w:val="1"/>
      <w:marLeft w:val="0"/>
      <w:marRight w:val="0"/>
      <w:marTop w:val="0"/>
      <w:marBottom w:val="0"/>
      <w:divBdr>
        <w:top w:val="none" w:sz="0" w:space="0" w:color="auto"/>
        <w:left w:val="none" w:sz="0" w:space="0" w:color="auto"/>
        <w:bottom w:val="none" w:sz="0" w:space="0" w:color="auto"/>
        <w:right w:val="none" w:sz="0" w:space="0" w:color="auto"/>
      </w:divBdr>
    </w:div>
    <w:div w:id="2090808860">
      <w:bodyDiv w:val="1"/>
      <w:marLeft w:val="0"/>
      <w:marRight w:val="0"/>
      <w:marTop w:val="0"/>
      <w:marBottom w:val="0"/>
      <w:divBdr>
        <w:top w:val="none" w:sz="0" w:space="0" w:color="auto"/>
        <w:left w:val="none" w:sz="0" w:space="0" w:color="auto"/>
        <w:bottom w:val="none" w:sz="0" w:space="0" w:color="auto"/>
        <w:right w:val="none" w:sz="0" w:space="0" w:color="auto"/>
      </w:divBdr>
    </w:div>
    <w:div w:id="2091081297">
      <w:bodyDiv w:val="1"/>
      <w:marLeft w:val="0"/>
      <w:marRight w:val="0"/>
      <w:marTop w:val="0"/>
      <w:marBottom w:val="0"/>
      <w:divBdr>
        <w:top w:val="none" w:sz="0" w:space="0" w:color="auto"/>
        <w:left w:val="none" w:sz="0" w:space="0" w:color="auto"/>
        <w:bottom w:val="none" w:sz="0" w:space="0" w:color="auto"/>
        <w:right w:val="none" w:sz="0" w:space="0" w:color="auto"/>
      </w:divBdr>
    </w:div>
    <w:div w:id="2091153312">
      <w:bodyDiv w:val="1"/>
      <w:marLeft w:val="0"/>
      <w:marRight w:val="0"/>
      <w:marTop w:val="0"/>
      <w:marBottom w:val="0"/>
      <w:divBdr>
        <w:top w:val="none" w:sz="0" w:space="0" w:color="auto"/>
        <w:left w:val="none" w:sz="0" w:space="0" w:color="auto"/>
        <w:bottom w:val="none" w:sz="0" w:space="0" w:color="auto"/>
        <w:right w:val="none" w:sz="0" w:space="0" w:color="auto"/>
      </w:divBdr>
    </w:div>
    <w:div w:id="2091660326">
      <w:bodyDiv w:val="1"/>
      <w:marLeft w:val="0"/>
      <w:marRight w:val="0"/>
      <w:marTop w:val="0"/>
      <w:marBottom w:val="0"/>
      <w:divBdr>
        <w:top w:val="none" w:sz="0" w:space="0" w:color="auto"/>
        <w:left w:val="none" w:sz="0" w:space="0" w:color="auto"/>
        <w:bottom w:val="none" w:sz="0" w:space="0" w:color="auto"/>
        <w:right w:val="none" w:sz="0" w:space="0" w:color="auto"/>
      </w:divBdr>
    </w:div>
    <w:div w:id="2091927552">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2382654">
      <w:bodyDiv w:val="1"/>
      <w:marLeft w:val="0"/>
      <w:marRight w:val="0"/>
      <w:marTop w:val="0"/>
      <w:marBottom w:val="0"/>
      <w:divBdr>
        <w:top w:val="none" w:sz="0" w:space="0" w:color="auto"/>
        <w:left w:val="none" w:sz="0" w:space="0" w:color="auto"/>
        <w:bottom w:val="none" w:sz="0" w:space="0" w:color="auto"/>
        <w:right w:val="none" w:sz="0" w:space="0" w:color="auto"/>
      </w:divBdr>
    </w:div>
    <w:div w:id="2092465076">
      <w:bodyDiv w:val="1"/>
      <w:marLeft w:val="0"/>
      <w:marRight w:val="0"/>
      <w:marTop w:val="0"/>
      <w:marBottom w:val="0"/>
      <w:divBdr>
        <w:top w:val="none" w:sz="0" w:space="0" w:color="auto"/>
        <w:left w:val="none" w:sz="0" w:space="0" w:color="auto"/>
        <w:bottom w:val="none" w:sz="0" w:space="0" w:color="auto"/>
        <w:right w:val="none" w:sz="0" w:space="0" w:color="auto"/>
      </w:divBdr>
    </w:div>
    <w:div w:id="2092465823">
      <w:bodyDiv w:val="1"/>
      <w:marLeft w:val="0"/>
      <w:marRight w:val="0"/>
      <w:marTop w:val="0"/>
      <w:marBottom w:val="0"/>
      <w:divBdr>
        <w:top w:val="none" w:sz="0" w:space="0" w:color="auto"/>
        <w:left w:val="none" w:sz="0" w:space="0" w:color="auto"/>
        <w:bottom w:val="none" w:sz="0" w:space="0" w:color="auto"/>
        <w:right w:val="none" w:sz="0" w:space="0" w:color="auto"/>
      </w:divBdr>
    </w:div>
    <w:div w:id="2092507114">
      <w:bodyDiv w:val="1"/>
      <w:marLeft w:val="0"/>
      <w:marRight w:val="0"/>
      <w:marTop w:val="0"/>
      <w:marBottom w:val="0"/>
      <w:divBdr>
        <w:top w:val="none" w:sz="0" w:space="0" w:color="auto"/>
        <w:left w:val="none" w:sz="0" w:space="0" w:color="auto"/>
        <w:bottom w:val="none" w:sz="0" w:space="0" w:color="auto"/>
        <w:right w:val="none" w:sz="0" w:space="0" w:color="auto"/>
      </w:divBdr>
    </w:div>
    <w:div w:id="2092850887">
      <w:bodyDiv w:val="1"/>
      <w:marLeft w:val="0"/>
      <w:marRight w:val="0"/>
      <w:marTop w:val="0"/>
      <w:marBottom w:val="0"/>
      <w:divBdr>
        <w:top w:val="none" w:sz="0" w:space="0" w:color="auto"/>
        <w:left w:val="none" w:sz="0" w:space="0" w:color="auto"/>
        <w:bottom w:val="none" w:sz="0" w:space="0" w:color="auto"/>
        <w:right w:val="none" w:sz="0" w:space="0" w:color="auto"/>
      </w:divBdr>
    </w:div>
    <w:div w:id="2092851916">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 w:id="2092852830">
      <w:bodyDiv w:val="1"/>
      <w:marLeft w:val="0"/>
      <w:marRight w:val="0"/>
      <w:marTop w:val="0"/>
      <w:marBottom w:val="0"/>
      <w:divBdr>
        <w:top w:val="none" w:sz="0" w:space="0" w:color="auto"/>
        <w:left w:val="none" w:sz="0" w:space="0" w:color="auto"/>
        <w:bottom w:val="none" w:sz="0" w:space="0" w:color="auto"/>
        <w:right w:val="none" w:sz="0" w:space="0" w:color="auto"/>
      </w:divBdr>
    </w:div>
    <w:div w:id="2093043337">
      <w:bodyDiv w:val="1"/>
      <w:marLeft w:val="0"/>
      <w:marRight w:val="0"/>
      <w:marTop w:val="0"/>
      <w:marBottom w:val="0"/>
      <w:divBdr>
        <w:top w:val="none" w:sz="0" w:space="0" w:color="auto"/>
        <w:left w:val="none" w:sz="0" w:space="0" w:color="auto"/>
        <w:bottom w:val="none" w:sz="0" w:space="0" w:color="auto"/>
        <w:right w:val="none" w:sz="0" w:space="0" w:color="auto"/>
      </w:divBdr>
    </w:div>
    <w:div w:id="2093232368">
      <w:bodyDiv w:val="1"/>
      <w:marLeft w:val="0"/>
      <w:marRight w:val="0"/>
      <w:marTop w:val="0"/>
      <w:marBottom w:val="0"/>
      <w:divBdr>
        <w:top w:val="none" w:sz="0" w:space="0" w:color="auto"/>
        <w:left w:val="none" w:sz="0" w:space="0" w:color="auto"/>
        <w:bottom w:val="none" w:sz="0" w:space="0" w:color="auto"/>
        <w:right w:val="none" w:sz="0" w:space="0" w:color="auto"/>
      </w:divBdr>
    </w:div>
    <w:div w:id="2093382217">
      <w:bodyDiv w:val="1"/>
      <w:marLeft w:val="0"/>
      <w:marRight w:val="0"/>
      <w:marTop w:val="0"/>
      <w:marBottom w:val="0"/>
      <w:divBdr>
        <w:top w:val="none" w:sz="0" w:space="0" w:color="auto"/>
        <w:left w:val="none" w:sz="0" w:space="0" w:color="auto"/>
        <w:bottom w:val="none" w:sz="0" w:space="0" w:color="auto"/>
        <w:right w:val="none" w:sz="0" w:space="0" w:color="auto"/>
      </w:divBdr>
    </w:div>
    <w:div w:id="2093432340">
      <w:bodyDiv w:val="1"/>
      <w:marLeft w:val="0"/>
      <w:marRight w:val="0"/>
      <w:marTop w:val="0"/>
      <w:marBottom w:val="0"/>
      <w:divBdr>
        <w:top w:val="none" w:sz="0" w:space="0" w:color="auto"/>
        <w:left w:val="none" w:sz="0" w:space="0" w:color="auto"/>
        <w:bottom w:val="none" w:sz="0" w:space="0" w:color="auto"/>
        <w:right w:val="none" w:sz="0" w:space="0" w:color="auto"/>
      </w:divBdr>
    </w:div>
    <w:div w:id="2093503304">
      <w:bodyDiv w:val="1"/>
      <w:marLeft w:val="0"/>
      <w:marRight w:val="0"/>
      <w:marTop w:val="0"/>
      <w:marBottom w:val="0"/>
      <w:divBdr>
        <w:top w:val="none" w:sz="0" w:space="0" w:color="auto"/>
        <w:left w:val="none" w:sz="0" w:space="0" w:color="auto"/>
        <w:bottom w:val="none" w:sz="0" w:space="0" w:color="auto"/>
        <w:right w:val="none" w:sz="0" w:space="0" w:color="auto"/>
      </w:divBdr>
    </w:div>
    <w:div w:id="2093626194">
      <w:bodyDiv w:val="1"/>
      <w:marLeft w:val="0"/>
      <w:marRight w:val="0"/>
      <w:marTop w:val="0"/>
      <w:marBottom w:val="0"/>
      <w:divBdr>
        <w:top w:val="none" w:sz="0" w:space="0" w:color="auto"/>
        <w:left w:val="none" w:sz="0" w:space="0" w:color="auto"/>
        <w:bottom w:val="none" w:sz="0" w:space="0" w:color="auto"/>
        <w:right w:val="none" w:sz="0" w:space="0" w:color="auto"/>
      </w:divBdr>
    </w:div>
    <w:div w:id="2094086548">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4275802">
      <w:bodyDiv w:val="1"/>
      <w:marLeft w:val="0"/>
      <w:marRight w:val="0"/>
      <w:marTop w:val="0"/>
      <w:marBottom w:val="0"/>
      <w:divBdr>
        <w:top w:val="none" w:sz="0" w:space="0" w:color="auto"/>
        <w:left w:val="none" w:sz="0" w:space="0" w:color="auto"/>
        <w:bottom w:val="none" w:sz="0" w:space="0" w:color="auto"/>
        <w:right w:val="none" w:sz="0" w:space="0" w:color="auto"/>
      </w:divBdr>
    </w:div>
    <w:div w:id="2094351181">
      <w:bodyDiv w:val="1"/>
      <w:marLeft w:val="0"/>
      <w:marRight w:val="0"/>
      <w:marTop w:val="0"/>
      <w:marBottom w:val="0"/>
      <w:divBdr>
        <w:top w:val="none" w:sz="0" w:space="0" w:color="auto"/>
        <w:left w:val="none" w:sz="0" w:space="0" w:color="auto"/>
        <w:bottom w:val="none" w:sz="0" w:space="0" w:color="auto"/>
        <w:right w:val="none" w:sz="0" w:space="0" w:color="auto"/>
      </w:divBdr>
    </w:div>
    <w:div w:id="2094662183">
      <w:bodyDiv w:val="1"/>
      <w:marLeft w:val="0"/>
      <w:marRight w:val="0"/>
      <w:marTop w:val="0"/>
      <w:marBottom w:val="0"/>
      <w:divBdr>
        <w:top w:val="none" w:sz="0" w:space="0" w:color="auto"/>
        <w:left w:val="none" w:sz="0" w:space="0" w:color="auto"/>
        <w:bottom w:val="none" w:sz="0" w:space="0" w:color="auto"/>
        <w:right w:val="none" w:sz="0" w:space="0" w:color="auto"/>
      </w:divBdr>
    </w:div>
    <w:div w:id="2094739574">
      <w:bodyDiv w:val="1"/>
      <w:marLeft w:val="0"/>
      <w:marRight w:val="0"/>
      <w:marTop w:val="0"/>
      <w:marBottom w:val="0"/>
      <w:divBdr>
        <w:top w:val="none" w:sz="0" w:space="0" w:color="auto"/>
        <w:left w:val="none" w:sz="0" w:space="0" w:color="auto"/>
        <w:bottom w:val="none" w:sz="0" w:space="0" w:color="auto"/>
        <w:right w:val="none" w:sz="0" w:space="0" w:color="auto"/>
      </w:divBdr>
    </w:div>
    <w:div w:id="2095198172">
      <w:bodyDiv w:val="1"/>
      <w:marLeft w:val="0"/>
      <w:marRight w:val="0"/>
      <w:marTop w:val="0"/>
      <w:marBottom w:val="0"/>
      <w:divBdr>
        <w:top w:val="none" w:sz="0" w:space="0" w:color="auto"/>
        <w:left w:val="none" w:sz="0" w:space="0" w:color="auto"/>
        <w:bottom w:val="none" w:sz="0" w:space="0" w:color="auto"/>
        <w:right w:val="none" w:sz="0" w:space="0" w:color="auto"/>
      </w:divBdr>
    </w:div>
    <w:div w:id="2095204968">
      <w:bodyDiv w:val="1"/>
      <w:marLeft w:val="0"/>
      <w:marRight w:val="0"/>
      <w:marTop w:val="0"/>
      <w:marBottom w:val="0"/>
      <w:divBdr>
        <w:top w:val="none" w:sz="0" w:space="0" w:color="auto"/>
        <w:left w:val="none" w:sz="0" w:space="0" w:color="auto"/>
        <w:bottom w:val="none" w:sz="0" w:space="0" w:color="auto"/>
        <w:right w:val="none" w:sz="0" w:space="0" w:color="auto"/>
      </w:divBdr>
    </w:div>
    <w:div w:id="2095323549">
      <w:bodyDiv w:val="1"/>
      <w:marLeft w:val="0"/>
      <w:marRight w:val="0"/>
      <w:marTop w:val="0"/>
      <w:marBottom w:val="0"/>
      <w:divBdr>
        <w:top w:val="none" w:sz="0" w:space="0" w:color="auto"/>
        <w:left w:val="none" w:sz="0" w:space="0" w:color="auto"/>
        <w:bottom w:val="none" w:sz="0" w:space="0" w:color="auto"/>
        <w:right w:val="none" w:sz="0" w:space="0" w:color="auto"/>
      </w:divBdr>
    </w:div>
    <w:div w:id="2095392895">
      <w:bodyDiv w:val="1"/>
      <w:marLeft w:val="0"/>
      <w:marRight w:val="0"/>
      <w:marTop w:val="0"/>
      <w:marBottom w:val="0"/>
      <w:divBdr>
        <w:top w:val="none" w:sz="0" w:space="0" w:color="auto"/>
        <w:left w:val="none" w:sz="0" w:space="0" w:color="auto"/>
        <w:bottom w:val="none" w:sz="0" w:space="0" w:color="auto"/>
        <w:right w:val="none" w:sz="0" w:space="0" w:color="auto"/>
      </w:divBdr>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095473459">
      <w:bodyDiv w:val="1"/>
      <w:marLeft w:val="0"/>
      <w:marRight w:val="0"/>
      <w:marTop w:val="0"/>
      <w:marBottom w:val="0"/>
      <w:divBdr>
        <w:top w:val="none" w:sz="0" w:space="0" w:color="auto"/>
        <w:left w:val="none" w:sz="0" w:space="0" w:color="auto"/>
        <w:bottom w:val="none" w:sz="0" w:space="0" w:color="auto"/>
        <w:right w:val="none" w:sz="0" w:space="0" w:color="auto"/>
      </w:divBdr>
    </w:div>
    <w:div w:id="2095515713">
      <w:bodyDiv w:val="1"/>
      <w:marLeft w:val="0"/>
      <w:marRight w:val="0"/>
      <w:marTop w:val="0"/>
      <w:marBottom w:val="0"/>
      <w:divBdr>
        <w:top w:val="none" w:sz="0" w:space="0" w:color="auto"/>
        <w:left w:val="none" w:sz="0" w:space="0" w:color="auto"/>
        <w:bottom w:val="none" w:sz="0" w:space="0" w:color="auto"/>
        <w:right w:val="none" w:sz="0" w:space="0" w:color="auto"/>
      </w:divBdr>
    </w:div>
    <w:div w:id="2095542576">
      <w:bodyDiv w:val="1"/>
      <w:marLeft w:val="0"/>
      <w:marRight w:val="0"/>
      <w:marTop w:val="0"/>
      <w:marBottom w:val="0"/>
      <w:divBdr>
        <w:top w:val="none" w:sz="0" w:space="0" w:color="auto"/>
        <w:left w:val="none" w:sz="0" w:space="0" w:color="auto"/>
        <w:bottom w:val="none" w:sz="0" w:space="0" w:color="auto"/>
        <w:right w:val="none" w:sz="0" w:space="0" w:color="auto"/>
      </w:divBdr>
    </w:div>
    <w:div w:id="2095583742">
      <w:bodyDiv w:val="1"/>
      <w:marLeft w:val="0"/>
      <w:marRight w:val="0"/>
      <w:marTop w:val="0"/>
      <w:marBottom w:val="0"/>
      <w:divBdr>
        <w:top w:val="none" w:sz="0" w:space="0" w:color="auto"/>
        <w:left w:val="none" w:sz="0" w:space="0" w:color="auto"/>
        <w:bottom w:val="none" w:sz="0" w:space="0" w:color="auto"/>
        <w:right w:val="none" w:sz="0" w:space="0" w:color="auto"/>
      </w:divBdr>
    </w:div>
    <w:div w:id="2095659506">
      <w:bodyDiv w:val="1"/>
      <w:marLeft w:val="0"/>
      <w:marRight w:val="0"/>
      <w:marTop w:val="0"/>
      <w:marBottom w:val="0"/>
      <w:divBdr>
        <w:top w:val="none" w:sz="0" w:space="0" w:color="auto"/>
        <w:left w:val="none" w:sz="0" w:space="0" w:color="auto"/>
        <w:bottom w:val="none" w:sz="0" w:space="0" w:color="auto"/>
        <w:right w:val="none" w:sz="0" w:space="0" w:color="auto"/>
      </w:divBdr>
    </w:div>
    <w:div w:id="2095934931">
      <w:bodyDiv w:val="1"/>
      <w:marLeft w:val="0"/>
      <w:marRight w:val="0"/>
      <w:marTop w:val="0"/>
      <w:marBottom w:val="0"/>
      <w:divBdr>
        <w:top w:val="none" w:sz="0" w:space="0" w:color="auto"/>
        <w:left w:val="none" w:sz="0" w:space="0" w:color="auto"/>
        <w:bottom w:val="none" w:sz="0" w:space="0" w:color="auto"/>
        <w:right w:val="none" w:sz="0" w:space="0" w:color="auto"/>
      </w:divBdr>
    </w:div>
    <w:div w:id="2096046328">
      <w:bodyDiv w:val="1"/>
      <w:marLeft w:val="0"/>
      <w:marRight w:val="0"/>
      <w:marTop w:val="0"/>
      <w:marBottom w:val="0"/>
      <w:divBdr>
        <w:top w:val="none" w:sz="0" w:space="0" w:color="auto"/>
        <w:left w:val="none" w:sz="0" w:space="0" w:color="auto"/>
        <w:bottom w:val="none" w:sz="0" w:space="0" w:color="auto"/>
        <w:right w:val="none" w:sz="0" w:space="0" w:color="auto"/>
      </w:divBdr>
    </w:div>
    <w:div w:id="2096054177">
      <w:bodyDiv w:val="1"/>
      <w:marLeft w:val="0"/>
      <w:marRight w:val="0"/>
      <w:marTop w:val="0"/>
      <w:marBottom w:val="0"/>
      <w:divBdr>
        <w:top w:val="none" w:sz="0" w:space="0" w:color="auto"/>
        <w:left w:val="none" w:sz="0" w:space="0" w:color="auto"/>
        <w:bottom w:val="none" w:sz="0" w:space="0" w:color="auto"/>
        <w:right w:val="none" w:sz="0" w:space="0" w:color="auto"/>
      </w:divBdr>
    </w:div>
    <w:div w:id="2096239189">
      <w:bodyDiv w:val="1"/>
      <w:marLeft w:val="0"/>
      <w:marRight w:val="0"/>
      <w:marTop w:val="0"/>
      <w:marBottom w:val="0"/>
      <w:divBdr>
        <w:top w:val="none" w:sz="0" w:space="0" w:color="auto"/>
        <w:left w:val="none" w:sz="0" w:space="0" w:color="auto"/>
        <w:bottom w:val="none" w:sz="0" w:space="0" w:color="auto"/>
        <w:right w:val="none" w:sz="0" w:space="0" w:color="auto"/>
      </w:divBdr>
    </w:div>
    <w:div w:id="2096318560">
      <w:bodyDiv w:val="1"/>
      <w:marLeft w:val="0"/>
      <w:marRight w:val="0"/>
      <w:marTop w:val="0"/>
      <w:marBottom w:val="0"/>
      <w:divBdr>
        <w:top w:val="none" w:sz="0" w:space="0" w:color="auto"/>
        <w:left w:val="none" w:sz="0" w:space="0" w:color="auto"/>
        <w:bottom w:val="none" w:sz="0" w:space="0" w:color="auto"/>
        <w:right w:val="none" w:sz="0" w:space="0" w:color="auto"/>
      </w:divBdr>
    </w:div>
    <w:div w:id="2096514715">
      <w:bodyDiv w:val="1"/>
      <w:marLeft w:val="0"/>
      <w:marRight w:val="0"/>
      <w:marTop w:val="0"/>
      <w:marBottom w:val="0"/>
      <w:divBdr>
        <w:top w:val="none" w:sz="0" w:space="0" w:color="auto"/>
        <w:left w:val="none" w:sz="0" w:space="0" w:color="auto"/>
        <w:bottom w:val="none" w:sz="0" w:space="0" w:color="auto"/>
        <w:right w:val="none" w:sz="0" w:space="0" w:color="auto"/>
      </w:divBdr>
    </w:div>
    <w:div w:id="2096586680">
      <w:bodyDiv w:val="1"/>
      <w:marLeft w:val="0"/>
      <w:marRight w:val="0"/>
      <w:marTop w:val="0"/>
      <w:marBottom w:val="0"/>
      <w:divBdr>
        <w:top w:val="none" w:sz="0" w:space="0" w:color="auto"/>
        <w:left w:val="none" w:sz="0" w:space="0" w:color="auto"/>
        <w:bottom w:val="none" w:sz="0" w:space="0" w:color="auto"/>
        <w:right w:val="none" w:sz="0" w:space="0" w:color="auto"/>
      </w:divBdr>
    </w:div>
    <w:div w:id="2096778715">
      <w:bodyDiv w:val="1"/>
      <w:marLeft w:val="0"/>
      <w:marRight w:val="0"/>
      <w:marTop w:val="0"/>
      <w:marBottom w:val="0"/>
      <w:divBdr>
        <w:top w:val="none" w:sz="0" w:space="0" w:color="auto"/>
        <w:left w:val="none" w:sz="0" w:space="0" w:color="auto"/>
        <w:bottom w:val="none" w:sz="0" w:space="0" w:color="auto"/>
        <w:right w:val="none" w:sz="0" w:space="0" w:color="auto"/>
      </w:divBdr>
    </w:div>
    <w:div w:id="2096825033">
      <w:bodyDiv w:val="1"/>
      <w:marLeft w:val="0"/>
      <w:marRight w:val="0"/>
      <w:marTop w:val="0"/>
      <w:marBottom w:val="0"/>
      <w:divBdr>
        <w:top w:val="none" w:sz="0" w:space="0" w:color="auto"/>
        <w:left w:val="none" w:sz="0" w:space="0" w:color="auto"/>
        <w:bottom w:val="none" w:sz="0" w:space="0" w:color="auto"/>
        <w:right w:val="none" w:sz="0" w:space="0" w:color="auto"/>
      </w:divBdr>
    </w:div>
    <w:div w:id="2096857086">
      <w:bodyDiv w:val="1"/>
      <w:marLeft w:val="0"/>
      <w:marRight w:val="0"/>
      <w:marTop w:val="0"/>
      <w:marBottom w:val="0"/>
      <w:divBdr>
        <w:top w:val="none" w:sz="0" w:space="0" w:color="auto"/>
        <w:left w:val="none" w:sz="0" w:space="0" w:color="auto"/>
        <w:bottom w:val="none" w:sz="0" w:space="0" w:color="auto"/>
        <w:right w:val="none" w:sz="0" w:space="0" w:color="auto"/>
      </w:divBdr>
    </w:div>
    <w:div w:id="2096894042">
      <w:bodyDiv w:val="1"/>
      <w:marLeft w:val="0"/>
      <w:marRight w:val="0"/>
      <w:marTop w:val="0"/>
      <w:marBottom w:val="0"/>
      <w:divBdr>
        <w:top w:val="none" w:sz="0" w:space="0" w:color="auto"/>
        <w:left w:val="none" w:sz="0" w:space="0" w:color="auto"/>
        <w:bottom w:val="none" w:sz="0" w:space="0" w:color="auto"/>
        <w:right w:val="none" w:sz="0" w:space="0" w:color="auto"/>
      </w:divBdr>
    </w:div>
    <w:div w:id="2096898385">
      <w:bodyDiv w:val="1"/>
      <w:marLeft w:val="0"/>
      <w:marRight w:val="0"/>
      <w:marTop w:val="0"/>
      <w:marBottom w:val="0"/>
      <w:divBdr>
        <w:top w:val="none" w:sz="0" w:space="0" w:color="auto"/>
        <w:left w:val="none" w:sz="0" w:space="0" w:color="auto"/>
        <w:bottom w:val="none" w:sz="0" w:space="0" w:color="auto"/>
        <w:right w:val="none" w:sz="0" w:space="0" w:color="auto"/>
      </w:divBdr>
    </w:div>
    <w:div w:id="2097047979">
      <w:bodyDiv w:val="1"/>
      <w:marLeft w:val="0"/>
      <w:marRight w:val="0"/>
      <w:marTop w:val="0"/>
      <w:marBottom w:val="0"/>
      <w:divBdr>
        <w:top w:val="none" w:sz="0" w:space="0" w:color="auto"/>
        <w:left w:val="none" w:sz="0" w:space="0" w:color="auto"/>
        <w:bottom w:val="none" w:sz="0" w:space="0" w:color="auto"/>
        <w:right w:val="none" w:sz="0" w:space="0" w:color="auto"/>
      </w:divBdr>
    </w:div>
    <w:div w:id="2097048295">
      <w:bodyDiv w:val="1"/>
      <w:marLeft w:val="0"/>
      <w:marRight w:val="0"/>
      <w:marTop w:val="0"/>
      <w:marBottom w:val="0"/>
      <w:divBdr>
        <w:top w:val="none" w:sz="0" w:space="0" w:color="auto"/>
        <w:left w:val="none" w:sz="0" w:space="0" w:color="auto"/>
        <w:bottom w:val="none" w:sz="0" w:space="0" w:color="auto"/>
        <w:right w:val="none" w:sz="0" w:space="0" w:color="auto"/>
      </w:divBdr>
    </w:div>
    <w:div w:id="2097246653">
      <w:bodyDiv w:val="1"/>
      <w:marLeft w:val="0"/>
      <w:marRight w:val="0"/>
      <w:marTop w:val="0"/>
      <w:marBottom w:val="0"/>
      <w:divBdr>
        <w:top w:val="none" w:sz="0" w:space="0" w:color="auto"/>
        <w:left w:val="none" w:sz="0" w:space="0" w:color="auto"/>
        <w:bottom w:val="none" w:sz="0" w:space="0" w:color="auto"/>
        <w:right w:val="none" w:sz="0" w:space="0" w:color="auto"/>
      </w:divBdr>
    </w:div>
    <w:div w:id="2097750041">
      <w:bodyDiv w:val="1"/>
      <w:marLeft w:val="0"/>
      <w:marRight w:val="0"/>
      <w:marTop w:val="0"/>
      <w:marBottom w:val="0"/>
      <w:divBdr>
        <w:top w:val="none" w:sz="0" w:space="0" w:color="auto"/>
        <w:left w:val="none" w:sz="0" w:space="0" w:color="auto"/>
        <w:bottom w:val="none" w:sz="0" w:space="0" w:color="auto"/>
        <w:right w:val="none" w:sz="0" w:space="0" w:color="auto"/>
      </w:divBdr>
    </w:div>
    <w:div w:id="2097751190">
      <w:bodyDiv w:val="1"/>
      <w:marLeft w:val="0"/>
      <w:marRight w:val="0"/>
      <w:marTop w:val="0"/>
      <w:marBottom w:val="0"/>
      <w:divBdr>
        <w:top w:val="none" w:sz="0" w:space="0" w:color="auto"/>
        <w:left w:val="none" w:sz="0" w:space="0" w:color="auto"/>
        <w:bottom w:val="none" w:sz="0" w:space="0" w:color="auto"/>
        <w:right w:val="none" w:sz="0" w:space="0" w:color="auto"/>
      </w:divBdr>
    </w:div>
    <w:div w:id="2097942944">
      <w:bodyDiv w:val="1"/>
      <w:marLeft w:val="0"/>
      <w:marRight w:val="0"/>
      <w:marTop w:val="0"/>
      <w:marBottom w:val="0"/>
      <w:divBdr>
        <w:top w:val="none" w:sz="0" w:space="0" w:color="auto"/>
        <w:left w:val="none" w:sz="0" w:space="0" w:color="auto"/>
        <w:bottom w:val="none" w:sz="0" w:space="0" w:color="auto"/>
        <w:right w:val="none" w:sz="0" w:space="0" w:color="auto"/>
      </w:divBdr>
    </w:div>
    <w:div w:id="2098088769">
      <w:bodyDiv w:val="1"/>
      <w:marLeft w:val="0"/>
      <w:marRight w:val="0"/>
      <w:marTop w:val="0"/>
      <w:marBottom w:val="0"/>
      <w:divBdr>
        <w:top w:val="none" w:sz="0" w:space="0" w:color="auto"/>
        <w:left w:val="none" w:sz="0" w:space="0" w:color="auto"/>
        <w:bottom w:val="none" w:sz="0" w:space="0" w:color="auto"/>
        <w:right w:val="none" w:sz="0" w:space="0" w:color="auto"/>
      </w:divBdr>
    </w:div>
    <w:div w:id="2098089621">
      <w:bodyDiv w:val="1"/>
      <w:marLeft w:val="0"/>
      <w:marRight w:val="0"/>
      <w:marTop w:val="0"/>
      <w:marBottom w:val="0"/>
      <w:divBdr>
        <w:top w:val="none" w:sz="0" w:space="0" w:color="auto"/>
        <w:left w:val="none" w:sz="0" w:space="0" w:color="auto"/>
        <w:bottom w:val="none" w:sz="0" w:space="0" w:color="auto"/>
        <w:right w:val="none" w:sz="0" w:space="0" w:color="auto"/>
      </w:divBdr>
    </w:div>
    <w:div w:id="2098094807">
      <w:bodyDiv w:val="1"/>
      <w:marLeft w:val="0"/>
      <w:marRight w:val="0"/>
      <w:marTop w:val="0"/>
      <w:marBottom w:val="0"/>
      <w:divBdr>
        <w:top w:val="none" w:sz="0" w:space="0" w:color="auto"/>
        <w:left w:val="none" w:sz="0" w:space="0" w:color="auto"/>
        <w:bottom w:val="none" w:sz="0" w:space="0" w:color="auto"/>
        <w:right w:val="none" w:sz="0" w:space="0" w:color="auto"/>
      </w:divBdr>
    </w:div>
    <w:div w:id="2098162556">
      <w:bodyDiv w:val="1"/>
      <w:marLeft w:val="0"/>
      <w:marRight w:val="0"/>
      <w:marTop w:val="0"/>
      <w:marBottom w:val="0"/>
      <w:divBdr>
        <w:top w:val="none" w:sz="0" w:space="0" w:color="auto"/>
        <w:left w:val="none" w:sz="0" w:space="0" w:color="auto"/>
        <w:bottom w:val="none" w:sz="0" w:space="0" w:color="auto"/>
        <w:right w:val="none" w:sz="0" w:space="0" w:color="auto"/>
      </w:divBdr>
    </w:div>
    <w:div w:id="2098548975">
      <w:bodyDiv w:val="1"/>
      <w:marLeft w:val="0"/>
      <w:marRight w:val="0"/>
      <w:marTop w:val="0"/>
      <w:marBottom w:val="0"/>
      <w:divBdr>
        <w:top w:val="none" w:sz="0" w:space="0" w:color="auto"/>
        <w:left w:val="none" w:sz="0" w:space="0" w:color="auto"/>
        <w:bottom w:val="none" w:sz="0" w:space="0" w:color="auto"/>
        <w:right w:val="none" w:sz="0" w:space="0" w:color="auto"/>
      </w:divBdr>
    </w:div>
    <w:div w:id="2098557699">
      <w:bodyDiv w:val="1"/>
      <w:marLeft w:val="0"/>
      <w:marRight w:val="0"/>
      <w:marTop w:val="0"/>
      <w:marBottom w:val="0"/>
      <w:divBdr>
        <w:top w:val="none" w:sz="0" w:space="0" w:color="auto"/>
        <w:left w:val="none" w:sz="0" w:space="0" w:color="auto"/>
        <w:bottom w:val="none" w:sz="0" w:space="0" w:color="auto"/>
        <w:right w:val="none" w:sz="0" w:space="0" w:color="auto"/>
      </w:divBdr>
    </w:div>
    <w:div w:id="2098594026">
      <w:bodyDiv w:val="1"/>
      <w:marLeft w:val="0"/>
      <w:marRight w:val="0"/>
      <w:marTop w:val="0"/>
      <w:marBottom w:val="0"/>
      <w:divBdr>
        <w:top w:val="none" w:sz="0" w:space="0" w:color="auto"/>
        <w:left w:val="none" w:sz="0" w:space="0" w:color="auto"/>
        <w:bottom w:val="none" w:sz="0" w:space="0" w:color="auto"/>
        <w:right w:val="none" w:sz="0" w:space="0" w:color="auto"/>
      </w:divBdr>
    </w:div>
    <w:div w:id="2098598332">
      <w:bodyDiv w:val="1"/>
      <w:marLeft w:val="0"/>
      <w:marRight w:val="0"/>
      <w:marTop w:val="0"/>
      <w:marBottom w:val="0"/>
      <w:divBdr>
        <w:top w:val="none" w:sz="0" w:space="0" w:color="auto"/>
        <w:left w:val="none" w:sz="0" w:space="0" w:color="auto"/>
        <w:bottom w:val="none" w:sz="0" w:space="0" w:color="auto"/>
        <w:right w:val="none" w:sz="0" w:space="0" w:color="auto"/>
      </w:divBdr>
    </w:div>
    <w:div w:id="2098625176">
      <w:bodyDiv w:val="1"/>
      <w:marLeft w:val="0"/>
      <w:marRight w:val="0"/>
      <w:marTop w:val="0"/>
      <w:marBottom w:val="0"/>
      <w:divBdr>
        <w:top w:val="none" w:sz="0" w:space="0" w:color="auto"/>
        <w:left w:val="none" w:sz="0" w:space="0" w:color="auto"/>
        <w:bottom w:val="none" w:sz="0" w:space="0" w:color="auto"/>
        <w:right w:val="none" w:sz="0" w:space="0" w:color="auto"/>
      </w:divBdr>
    </w:div>
    <w:div w:id="2098817186">
      <w:bodyDiv w:val="1"/>
      <w:marLeft w:val="0"/>
      <w:marRight w:val="0"/>
      <w:marTop w:val="0"/>
      <w:marBottom w:val="0"/>
      <w:divBdr>
        <w:top w:val="none" w:sz="0" w:space="0" w:color="auto"/>
        <w:left w:val="none" w:sz="0" w:space="0" w:color="auto"/>
        <w:bottom w:val="none" w:sz="0" w:space="0" w:color="auto"/>
        <w:right w:val="none" w:sz="0" w:space="0" w:color="auto"/>
      </w:divBdr>
    </w:div>
    <w:div w:id="2098818096">
      <w:bodyDiv w:val="1"/>
      <w:marLeft w:val="0"/>
      <w:marRight w:val="0"/>
      <w:marTop w:val="0"/>
      <w:marBottom w:val="0"/>
      <w:divBdr>
        <w:top w:val="none" w:sz="0" w:space="0" w:color="auto"/>
        <w:left w:val="none" w:sz="0" w:space="0" w:color="auto"/>
        <w:bottom w:val="none" w:sz="0" w:space="0" w:color="auto"/>
        <w:right w:val="none" w:sz="0" w:space="0" w:color="auto"/>
      </w:divBdr>
    </w:div>
    <w:div w:id="2098819862">
      <w:bodyDiv w:val="1"/>
      <w:marLeft w:val="0"/>
      <w:marRight w:val="0"/>
      <w:marTop w:val="0"/>
      <w:marBottom w:val="0"/>
      <w:divBdr>
        <w:top w:val="none" w:sz="0" w:space="0" w:color="auto"/>
        <w:left w:val="none" w:sz="0" w:space="0" w:color="auto"/>
        <w:bottom w:val="none" w:sz="0" w:space="0" w:color="auto"/>
        <w:right w:val="none" w:sz="0" w:space="0" w:color="auto"/>
      </w:divBdr>
    </w:div>
    <w:div w:id="2098868174">
      <w:bodyDiv w:val="1"/>
      <w:marLeft w:val="0"/>
      <w:marRight w:val="0"/>
      <w:marTop w:val="0"/>
      <w:marBottom w:val="0"/>
      <w:divBdr>
        <w:top w:val="none" w:sz="0" w:space="0" w:color="auto"/>
        <w:left w:val="none" w:sz="0" w:space="0" w:color="auto"/>
        <w:bottom w:val="none" w:sz="0" w:space="0" w:color="auto"/>
        <w:right w:val="none" w:sz="0" w:space="0" w:color="auto"/>
      </w:divBdr>
    </w:div>
    <w:div w:id="2098939085">
      <w:bodyDiv w:val="1"/>
      <w:marLeft w:val="0"/>
      <w:marRight w:val="0"/>
      <w:marTop w:val="0"/>
      <w:marBottom w:val="0"/>
      <w:divBdr>
        <w:top w:val="none" w:sz="0" w:space="0" w:color="auto"/>
        <w:left w:val="none" w:sz="0" w:space="0" w:color="auto"/>
        <w:bottom w:val="none" w:sz="0" w:space="0" w:color="auto"/>
        <w:right w:val="none" w:sz="0" w:space="0" w:color="auto"/>
      </w:divBdr>
    </w:div>
    <w:div w:id="2098941988">
      <w:bodyDiv w:val="1"/>
      <w:marLeft w:val="0"/>
      <w:marRight w:val="0"/>
      <w:marTop w:val="0"/>
      <w:marBottom w:val="0"/>
      <w:divBdr>
        <w:top w:val="none" w:sz="0" w:space="0" w:color="auto"/>
        <w:left w:val="none" w:sz="0" w:space="0" w:color="auto"/>
        <w:bottom w:val="none" w:sz="0" w:space="0" w:color="auto"/>
        <w:right w:val="none" w:sz="0" w:space="0" w:color="auto"/>
      </w:divBdr>
    </w:div>
    <w:div w:id="2098987057">
      <w:bodyDiv w:val="1"/>
      <w:marLeft w:val="0"/>
      <w:marRight w:val="0"/>
      <w:marTop w:val="0"/>
      <w:marBottom w:val="0"/>
      <w:divBdr>
        <w:top w:val="none" w:sz="0" w:space="0" w:color="auto"/>
        <w:left w:val="none" w:sz="0" w:space="0" w:color="auto"/>
        <w:bottom w:val="none" w:sz="0" w:space="0" w:color="auto"/>
        <w:right w:val="none" w:sz="0" w:space="0" w:color="auto"/>
      </w:divBdr>
    </w:div>
    <w:div w:id="2099210490">
      <w:bodyDiv w:val="1"/>
      <w:marLeft w:val="0"/>
      <w:marRight w:val="0"/>
      <w:marTop w:val="0"/>
      <w:marBottom w:val="0"/>
      <w:divBdr>
        <w:top w:val="none" w:sz="0" w:space="0" w:color="auto"/>
        <w:left w:val="none" w:sz="0" w:space="0" w:color="auto"/>
        <w:bottom w:val="none" w:sz="0" w:space="0" w:color="auto"/>
        <w:right w:val="none" w:sz="0" w:space="0" w:color="auto"/>
      </w:divBdr>
    </w:div>
    <w:div w:id="2099323656">
      <w:bodyDiv w:val="1"/>
      <w:marLeft w:val="0"/>
      <w:marRight w:val="0"/>
      <w:marTop w:val="0"/>
      <w:marBottom w:val="0"/>
      <w:divBdr>
        <w:top w:val="none" w:sz="0" w:space="0" w:color="auto"/>
        <w:left w:val="none" w:sz="0" w:space="0" w:color="auto"/>
        <w:bottom w:val="none" w:sz="0" w:space="0" w:color="auto"/>
        <w:right w:val="none" w:sz="0" w:space="0" w:color="auto"/>
      </w:divBdr>
    </w:div>
    <w:div w:id="2099517424">
      <w:bodyDiv w:val="1"/>
      <w:marLeft w:val="0"/>
      <w:marRight w:val="0"/>
      <w:marTop w:val="0"/>
      <w:marBottom w:val="0"/>
      <w:divBdr>
        <w:top w:val="none" w:sz="0" w:space="0" w:color="auto"/>
        <w:left w:val="none" w:sz="0" w:space="0" w:color="auto"/>
        <w:bottom w:val="none" w:sz="0" w:space="0" w:color="auto"/>
        <w:right w:val="none" w:sz="0" w:space="0" w:color="auto"/>
      </w:divBdr>
    </w:div>
    <w:div w:id="2099866258">
      <w:bodyDiv w:val="1"/>
      <w:marLeft w:val="0"/>
      <w:marRight w:val="0"/>
      <w:marTop w:val="0"/>
      <w:marBottom w:val="0"/>
      <w:divBdr>
        <w:top w:val="none" w:sz="0" w:space="0" w:color="auto"/>
        <w:left w:val="none" w:sz="0" w:space="0" w:color="auto"/>
        <w:bottom w:val="none" w:sz="0" w:space="0" w:color="auto"/>
        <w:right w:val="none" w:sz="0" w:space="0" w:color="auto"/>
      </w:divBdr>
    </w:div>
    <w:div w:id="2099908585">
      <w:bodyDiv w:val="1"/>
      <w:marLeft w:val="0"/>
      <w:marRight w:val="0"/>
      <w:marTop w:val="0"/>
      <w:marBottom w:val="0"/>
      <w:divBdr>
        <w:top w:val="none" w:sz="0" w:space="0" w:color="auto"/>
        <w:left w:val="none" w:sz="0" w:space="0" w:color="auto"/>
        <w:bottom w:val="none" w:sz="0" w:space="0" w:color="auto"/>
        <w:right w:val="none" w:sz="0" w:space="0" w:color="auto"/>
      </w:divBdr>
    </w:div>
    <w:div w:id="2100060126">
      <w:bodyDiv w:val="1"/>
      <w:marLeft w:val="0"/>
      <w:marRight w:val="0"/>
      <w:marTop w:val="0"/>
      <w:marBottom w:val="0"/>
      <w:divBdr>
        <w:top w:val="none" w:sz="0" w:space="0" w:color="auto"/>
        <w:left w:val="none" w:sz="0" w:space="0" w:color="auto"/>
        <w:bottom w:val="none" w:sz="0" w:space="0" w:color="auto"/>
        <w:right w:val="none" w:sz="0" w:space="0" w:color="auto"/>
      </w:divBdr>
    </w:div>
    <w:div w:id="2100128770">
      <w:bodyDiv w:val="1"/>
      <w:marLeft w:val="0"/>
      <w:marRight w:val="0"/>
      <w:marTop w:val="0"/>
      <w:marBottom w:val="0"/>
      <w:divBdr>
        <w:top w:val="none" w:sz="0" w:space="0" w:color="auto"/>
        <w:left w:val="none" w:sz="0" w:space="0" w:color="auto"/>
        <w:bottom w:val="none" w:sz="0" w:space="0" w:color="auto"/>
        <w:right w:val="none" w:sz="0" w:space="0" w:color="auto"/>
      </w:divBdr>
    </w:div>
    <w:div w:id="2100131394">
      <w:bodyDiv w:val="1"/>
      <w:marLeft w:val="0"/>
      <w:marRight w:val="0"/>
      <w:marTop w:val="0"/>
      <w:marBottom w:val="0"/>
      <w:divBdr>
        <w:top w:val="none" w:sz="0" w:space="0" w:color="auto"/>
        <w:left w:val="none" w:sz="0" w:space="0" w:color="auto"/>
        <w:bottom w:val="none" w:sz="0" w:space="0" w:color="auto"/>
        <w:right w:val="none" w:sz="0" w:space="0" w:color="auto"/>
      </w:divBdr>
    </w:div>
    <w:div w:id="2100171088">
      <w:bodyDiv w:val="1"/>
      <w:marLeft w:val="0"/>
      <w:marRight w:val="0"/>
      <w:marTop w:val="0"/>
      <w:marBottom w:val="0"/>
      <w:divBdr>
        <w:top w:val="none" w:sz="0" w:space="0" w:color="auto"/>
        <w:left w:val="none" w:sz="0" w:space="0" w:color="auto"/>
        <w:bottom w:val="none" w:sz="0" w:space="0" w:color="auto"/>
        <w:right w:val="none" w:sz="0" w:space="0" w:color="auto"/>
      </w:divBdr>
    </w:div>
    <w:div w:id="2100171775">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179524">
      <w:bodyDiv w:val="1"/>
      <w:marLeft w:val="0"/>
      <w:marRight w:val="0"/>
      <w:marTop w:val="0"/>
      <w:marBottom w:val="0"/>
      <w:divBdr>
        <w:top w:val="none" w:sz="0" w:space="0" w:color="auto"/>
        <w:left w:val="none" w:sz="0" w:space="0" w:color="auto"/>
        <w:bottom w:val="none" w:sz="0" w:space="0" w:color="auto"/>
        <w:right w:val="none" w:sz="0" w:space="0" w:color="auto"/>
      </w:divBdr>
    </w:div>
    <w:div w:id="2100247094">
      <w:bodyDiv w:val="1"/>
      <w:marLeft w:val="0"/>
      <w:marRight w:val="0"/>
      <w:marTop w:val="0"/>
      <w:marBottom w:val="0"/>
      <w:divBdr>
        <w:top w:val="none" w:sz="0" w:space="0" w:color="auto"/>
        <w:left w:val="none" w:sz="0" w:space="0" w:color="auto"/>
        <w:bottom w:val="none" w:sz="0" w:space="0" w:color="auto"/>
        <w:right w:val="none" w:sz="0" w:space="0" w:color="auto"/>
      </w:divBdr>
    </w:div>
    <w:div w:id="2100249182">
      <w:bodyDiv w:val="1"/>
      <w:marLeft w:val="0"/>
      <w:marRight w:val="0"/>
      <w:marTop w:val="0"/>
      <w:marBottom w:val="0"/>
      <w:divBdr>
        <w:top w:val="none" w:sz="0" w:space="0" w:color="auto"/>
        <w:left w:val="none" w:sz="0" w:space="0" w:color="auto"/>
        <w:bottom w:val="none" w:sz="0" w:space="0" w:color="auto"/>
        <w:right w:val="none" w:sz="0" w:space="0" w:color="auto"/>
      </w:divBdr>
    </w:div>
    <w:div w:id="2100523630">
      <w:bodyDiv w:val="1"/>
      <w:marLeft w:val="0"/>
      <w:marRight w:val="0"/>
      <w:marTop w:val="0"/>
      <w:marBottom w:val="0"/>
      <w:divBdr>
        <w:top w:val="none" w:sz="0" w:space="0" w:color="auto"/>
        <w:left w:val="none" w:sz="0" w:space="0" w:color="auto"/>
        <w:bottom w:val="none" w:sz="0" w:space="0" w:color="auto"/>
        <w:right w:val="none" w:sz="0" w:space="0" w:color="auto"/>
      </w:divBdr>
    </w:div>
    <w:div w:id="2100635366">
      <w:bodyDiv w:val="1"/>
      <w:marLeft w:val="0"/>
      <w:marRight w:val="0"/>
      <w:marTop w:val="0"/>
      <w:marBottom w:val="0"/>
      <w:divBdr>
        <w:top w:val="none" w:sz="0" w:space="0" w:color="auto"/>
        <w:left w:val="none" w:sz="0" w:space="0" w:color="auto"/>
        <w:bottom w:val="none" w:sz="0" w:space="0" w:color="auto"/>
        <w:right w:val="none" w:sz="0" w:space="0" w:color="auto"/>
      </w:divBdr>
    </w:div>
    <w:div w:id="2100829668">
      <w:bodyDiv w:val="1"/>
      <w:marLeft w:val="0"/>
      <w:marRight w:val="0"/>
      <w:marTop w:val="0"/>
      <w:marBottom w:val="0"/>
      <w:divBdr>
        <w:top w:val="none" w:sz="0" w:space="0" w:color="auto"/>
        <w:left w:val="none" w:sz="0" w:space="0" w:color="auto"/>
        <w:bottom w:val="none" w:sz="0" w:space="0" w:color="auto"/>
        <w:right w:val="none" w:sz="0" w:space="0" w:color="auto"/>
      </w:divBdr>
    </w:div>
    <w:div w:id="2100831139">
      <w:bodyDiv w:val="1"/>
      <w:marLeft w:val="0"/>
      <w:marRight w:val="0"/>
      <w:marTop w:val="0"/>
      <w:marBottom w:val="0"/>
      <w:divBdr>
        <w:top w:val="none" w:sz="0" w:space="0" w:color="auto"/>
        <w:left w:val="none" w:sz="0" w:space="0" w:color="auto"/>
        <w:bottom w:val="none" w:sz="0" w:space="0" w:color="auto"/>
        <w:right w:val="none" w:sz="0" w:space="0" w:color="auto"/>
      </w:divBdr>
    </w:div>
    <w:div w:id="2101025813">
      <w:bodyDiv w:val="1"/>
      <w:marLeft w:val="0"/>
      <w:marRight w:val="0"/>
      <w:marTop w:val="0"/>
      <w:marBottom w:val="0"/>
      <w:divBdr>
        <w:top w:val="none" w:sz="0" w:space="0" w:color="auto"/>
        <w:left w:val="none" w:sz="0" w:space="0" w:color="auto"/>
        <w:bottom w:val="none" w:sz="0" w:space="0" w:color="auto"/>
        <w:right w:val="none" w:sz="0" w:space="0" w:color="auto"/>
      </w:divBdr>
    </w:div>
    <w:div w:id="2101367675">
      <w:bodyDiv w:val="1"/>
      <w:marLeft w:val="0"/>
      <w:marRight w:val="0"/>
      <w:marTop w:val="0"/>
      <w:marBottom w:val="0"/>
      <w:divBdr>
        <w:top w:val="none" w:sz="0" w:space="0" w:color="auto"/>
        <w:left w:val="none" w:sz="0" w:space="0" w:color="auto"/>
        <w:bottom w:val="none" w:sz="0" w:space="0" w:color="auto"/>
        <w:right w:val="none" w:sz="0" w:space="0" w:color="auto"/>
      </w:divBdr>
    </w:div>
    <w:div w:id="2101371891">
      <w:bodyDiv w:val="1"/>
      <w:marLeft w:val="0"/>
      <w:marRight w:val="0"/>
      <w:marTop w:val="0"/>
      <w:marBottom w:val="0"/>
      <w:divBdr>
        <w:top w:val="none" w:sz="0" w:space="0" w:color="auto"/>
        <w:left w:val="none" w:sz="0" w:space="0" w:color="auto"/>
        <w:bottom w:val="none" w:sz="0" w:space="0" w:color="auto"/>
        <w:right w:val="none" w:sz="0" w:space="0" w:color="auto"/>
      </w:divBdr>
    </w:div>
    <w:div w:id="2101564007">
      <w:bodyDiv w:val="1"/>
      <w:marLeft w:val="0"/>
      <w:marRight w:val="0"/>
      <w:marTop w:val="0"/>
      <w:marBottom w:val="0"/>
      <w:divBdr>
        <w:top w:val="none" w:sz="0" w:space="0" w:color="auto"/>
        <w:left w:val="none" w:sz="0" w:space="0" w:color="auto"/>
        <w:bottom w:val="none" w:sz="0" w:space="0" w:color="auto"/>
        <w:right w:val="none" w:sz="0" w:space="0" w:color="auto"/>
      </w:divBdr>
    </w:div>
    <w:div w:id="2101638482">
      <w:bodyDiv w:val="1"/>
      <w:marLeft w:val="0"/>
      <w:marRight w:val="0"/>
      <w:marTop w:val="0"/>
      <w:marBottom w:val="0"/>
      <w:divBdr>
        <w:top w:val="none" w:sz="0" w:space="0" w:color="auto"/>
        <w:left w:val="none" w:sz="0" w:space="0" w:color="auto"/>
        <w:bottom w:val="none" w:sz="0" w:space="0" w:color="auto"/>
        <w:right w:val="none" w:sz="0" w:space="0" w:color="auto"/>
      </w:divBdr>
    </w:div>
    <w:div w:id="2101679514">
      <w:bodyDiv w:val="1"/>
      <w:marLeft w:val="0"/>
      <w:marRight w:val="0"/>
      <w:marTop w:val="0"/>
      <w:marBottom w:val="0"/>
      <w:divBdr>
        <w:top w:val="none" w:sz="0" w:space="0" w:color="auto"/>
        <w:left w:val="none" w:sz="0" w:space="0" w:color="auto"/>
        <w:bottom w:val="none" w:sz="0" w:space="0" w:color="auto"/>
        <w:right w:val="none" w:sz="0" w:space="0" w:color="auto"/>
      </w:divBdr>
    </w:div>
    <w:div w:id="2101829834">
      <w:bodyDiv w:val="1"/>
      <w:marLeft w:val="0"/>
      <w:marRight w:val="0"/>
      <w:marTop w:val="0"/>
      <w:marBottom w:val="0"/>
      <w:divBdr>
        <w:top w:val="none" w:sz="0" w:space="0" w:color="auto"/>
        <w:left w:val="none" w:sz="0" w:space="0" w:color="auto"/>
        <w:bottom w:val="none" w:sz="0" w:space="0" w:color="auto"/>
        <w:right w:val="none" w:sz="0" w:space="0" w:color="auto"/>
      </w:divBdr>
    </w:div>
    <w:div w:id="2101830425">
      <w:bodyDiv w:val="1"/>
      <w:marLeft w:val="0"/>
      <w:marRight w:val="0"/>
      <w:marTop w:val="0"/>
      <w:marBottom w:val="0"/>
      <w:divBdr>
        <w:top w:val="none" w:sz="0" w:space="0" w:color="auto"/>
        <w:left w:val="none" w:sz="0" w:space="0" w:color="auto"/>
        <w:bottom w:val="none" w:sz="0" w:space="0" w:color="auto"/>
        <w:right w:val="none" w:sz="0" w:space="0" w:color="auto"/>
      </w:divBdr>
    </w:div>
    <w:div w:id="2101872423">
      <w:bodyDiv w:val="1"/>
      <w:marLeft w:val="0"/>
      <w:marRight w:val="0"/>
      <w:marTop w:val="0"/>
      <w:marBottom w:val="0"/>
      <w:divBdr>
        <w:top w:val="none" w:sz="0" w:space="0" w:color="auto"/>
        <w:left w:val="none" w:sz="0" w:space="0" w:color="auto"/>
        <w:bottom w:val="none" w:sz="0" w:space="0" w:color="auto"/>
        <w:right w:val="none" w:sz="0" w:space="0" w:color="auto"/>
      </w:divBdr>
    </w:div>
    <w:div w:id="2101952450">
      <w:bodyDiv w:val="1"/>
      <w:marLeft w:val="0"/>
      <w:marRight w:val="0"/>
      <w:marTop w:val="0"/>
      <w:marBottom w:val="0"/>
      <w:divBdr>
        <w:top w:val="none" w:sz="0" w:space="0" w:color="auto"/>
        <w:left w:val="none" w:sz="0" w:space="0" w:color="auto"/>
        <w:bottom w:val="none" w:sz="0" w:space="0" w:color="auto"/>
        <w:right w:val="none" w:sz="0" w:space="0" w:color="auto"/>
      </w:divBdr>
    </w:div>
    <w:div w:id="2102219306">
      <w:bodyDiv w:val="1"/>
      <w:marLeft w:val="0"/>
      <w:marRight w:val="0"/>
      <w:marTop w:val="0"/>
      <w:marBottom w:val="0"/>
      <w:divBdr>
        <w:top w:val="none" w:sz="0" w:space="0" w:color="auto"/>
        <w:left w:val="none" w:sz="0" w:space="0" w:color="auto"/>
        <w:bottom w:val="none" w:sz="0" w:space="0" w:color="auto"/>
        <w:right w:val="none" w:sz="0" w:space="0" w:color="auto"/>
      </w:divBdr>
    </w:div>
    <w:div w:id="2102333752">
      <w:bodyDiv w:val="1"/>
      <w:marLeft w:val="0"/>
      <w:marRight w:val="0"/>
      <w:marTop w:val="0"/>
      <w:marBottom w:val="0"/>
      <w:divBdr>
        <w:top w:val="none" w:sz="0" w:space="0" w:color="auto"/>
        <w:left w:val="none" w:sz="0" w:space="0" w:color="auto"/>
        <w:bottom w:val="none" w:sz="0" w:space="0" w:color="auto"/>
        <w:right w:val="none" w:sz="0" w:space="0" w:color="auto"/>
      </w:divBdr>
    </w:div>
    <w:div w:id="2102334589">
      <w:bodyDiv w:val="1"/>
      <w:marLeft w:val="0"/>
      <w:marRight w:val="0"/>
      <w:marTop w:val="0"/>
      <w:marBottom w:val="0"/>
      <w:divBdr>
        <w:top w:val="none" w:sz="0" w:space="0" w:color="auto"/>
        <w:left w:val="none" w:sz="0" w:space="0" w:color="auto"/>
        <w:bottom w:val="none" w:sz="0" w:space="0" w:color="auto"/>
        <w:right w:val="none" w:sz="0" w:space="0" w:color="auto"/>
      </w:divBdr>
    </w:div>
    <w:div w:id="2102411266">
      <w:bodyDiv w:val="1"/>
      <w:marLeft w:val="0"/>
      <w:marRight w:val="0"/>
      <w:marTop w:val="0"/>
      <w:marBottom w:val="0"/>
      <w:divBdr>
        <w:top w:val="none" w:sz="0" w:space="0" w:color="auto"/>
        <w:left w:val="none" w:sz="0" w:space="0" w:color="auto"/>
        <w:bottom w:val="none" w:sz="0" w:space="0" w:color="auto"/>
        <w:right w:val="none" w:sz="0" w:space="0" w:color="auto"/>
      </w:divBdr>
    </w:div>
    <w:div w:id="2102485410">
      <w:bodyDiv w:val="1"/>
      <w:marLeft w:val="0"/>
      <w:marRight w:val="0"/>
      <w:marTop w:val="0"/>
      <w:marBottom w:val="0"/>
      <w:divBdr>
        <w:top w:val="none" w:sz="0" w:space="0" w:color="auto"/>
        <w:left w:val="none" w:sz="0" w:space="0" w:color="auto"/>
        <w:bottom w:val="none" w:sz="0" w:space="0" w:color="auto"/>
        <w:right w:val="none" w:sz="0" w:space="0" w:color="auto"/>
      </w:divBdr>
    </w:div>
    <w:div w:id="2103140104">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03183220">
      <w:bodyDiv w:val="1"/>
      <w:marLeft w:val="0"/>
      <w:marRight w:val="0"/>
      <w:marTop w:val="0"/>
      <w:marBottom w:val="0"/>
      <w:divBdr>
        <w:top w:val="none" w:sz="0" w:space="0" w:color="auto"/>
        <w:left w:val="none" w:sz="0" w:space="0" w:color="auto"/>
        <w:bottom w:val="none" w:sz="0" w:space="0" w:color="auto"/>
        <w:right w:val="none" w:sz="0" w:space="0" w:color="auto"/>
      </w:divBdr>
    </w:div>
    <w:div w:id="2103212273">
      <w:bodyDiv w:val="1"/>
      <w:marLeft w:val="0"/>
      <w:marRight w:val="0"/>
      <w:marTop w:val="0"/>
      <w:marBottom w:val="0"/>
      <w:divBdr>
        <w:top w:val="none" w:sz="0" w:space="0" w:color="auto"/>
        <w:left w:val="none" w:sz="0" w:space="0" w:color="auto"/>
        <w:bottom w:val="none" w:sz="0" w:space="0" w:color="auto"/>
        <w:right w:val="none" w:sz="0" w:space="0" w:color="auto"/>
      </w:divBdr>
    </w:div>
    <w:div w:id="2103453495">
      <w:bodyDiv w:val="1"/>
      <w:marLeft w:val="0"/>
      <w:marRight w:val="0"/>
      <w:marTop w:val="0"/>
      <w:marBottom w:val="0"/>
      <w:divBdr>
        <w:top w:val="none" w:sz="0" w:space="0" w:color="auto"/>
        <w:left w:val="none" w:sz="0" w:space="0" w:color="auto"/>
        <w:bottom w:val="none" w:sz="0" w:space="0" w:color="auto"/>
        <w:right w:val="none" w:sz="0" w:space="0" w:color="auto"/>
      </w:divBdr>
    </w:div>
    <w:div w:id="2103604898">
      <w:bodyDiv w:val="1"/>
      <w:marLeft w:val="0"/>
      <w:marRight w:val="0"/>
      <w:marTop w:val="0"/>
      <w:marBottom w:val="0"/>
      <w:divBdr>
        <w:top w:val="none" w:sz="0" w:space="0" w:color="auto"/>
        <w:left w:val="none" w:sz="0" w:space="0" w:color="auto"/>
        <w:bottom w:val="none" w:sz="0" w:space="0" w:color="auto"/>
        <w:right w:val="none" w:sz="0" w:space="0" w:color="auto"/>
      </w:divBdr>
    </w:div>
    <w:div w:id="2103722593">
      <w:bodyDiv w:val="1"/>
      <w:marLeft w:val="0"/>
      <w:marRight w:val="0"/>
      <w:marTop w:val="0"/>
      <w:marBottom w:val="0"/>
      <w:divBdr>
        <w:top w:val="none" w:sz="0" w:space="0" w:color="auto"/>
        <w:left w:val="none" w:sz="0" w:space="0" w:color="auto"/>
        <w:bottom w:val="none" w:sz="0" w:space="0" w:color="auto"/>
        <w:right w:val="none" w:sz="0" w:space="0" w:color="auto"/>
      </w:divBdr>
    </w:div>
    <w:div w:id="2103794111">
      <w:bodyDiv w:val="1"/>
      <w:marLeft w:val="0"/>
      <w:marRight w:val="0"/>
      <w:marTop w:val="0"/>
      <w:marBottom w:val="0"/>
      <w:divBdr>
        <w:top w:val="none" w:sz="0" w:space="0" w:color="auto"/>
        <w:left w:val="none" w:sz="0" w:space="0" w:color="auto"/>
        <w:bottom w:val="none" w:sz="0" w:space="0" w:color="auto"/>
        <w:right w:val="none" w:sz="0" w:space="0" w:color="auto"/>
      </w:divBdr>
    </w:div>
    <w:div w:id="2103918178">
      <w:bodyDiv w:val="1"/>
      <w:marLeft w:val="0"/>
      <w:marRight w:val="0"/>
      <w:marTop w:val="0"/>
      <w:marBottom w:val="0"/>
      <w:divBdr>
        <w:top w:val="none" w:sz="0" w:space="0" w:color="auto"/>
        <w:left w:val="none" w:sz="0" w:space="0" w:color="auto"/>
        <w:bottom w:val="none" w:sz="0" w:space="0" w:color="auto"/>
        <w:right w:val="none" w:sz="0" w:space="0" w:color="auto"/>
      </w:divBdr>
    </w:div>
    <w:div w:id="2104102931">
      <w:bodyDiv w:val="1"/>
      <w:marLeft w:val="0"/>
      <w:marRight w:val="0"/>
      <w:marTop w:val="0"/>
      <w:marBottom w:val="0"/>
      <w:divBdr>
        <w:top w:val="none" w:sz="0" w:space="0" w:color="auto"/>
        <w:left w:val="none" w:sz="0" w:space="0" w:color="auto"/>
        <w:bottom w:val="none" w:sz="0" w:space="0" w:color="auto"/>
        <w:right w:val="none" w:sz="0" w:space="0" w:color="auto"/>
      </w:divBdr>
    </w:div>
    <w:div w:id="2104110464">
      <w:bodyDiv w:val="1"/>
      <w:marLeft w:val="0"/>
      <w:marRight w:val="0"/>
      <w:marTop w:val="0"/>
      <w:marBottom w:val="0"/>
      <w:divBdr>
        <w:top w:val="none" w:sz="0" w:space="0" w:color="auto"/>
        <w:left w:val="none" w:sz="0" w:space="0" w:color="auto"/>
        <w:bottom w:val="none" w:sz="0" w:space="0" w:color="auto"/>
        <w:right w:val="none" w:sz="0" w:space="0" w:color="auto"/>
      </w:divBdr>
    </w:div>
    <w:div w:id="2104183152">
      <w:bodyDiv w:val="1"/>
      <w:marLeft w:val="0"/>
      <w:marRight w:val="0"/>
      <w:marTop w:val="0"/>
      <w:marBottom w:val="0"/>
      <w:divBdr>
        <w:top w:val="none" w:sz="0" w:space="0" w:color="auto"/>
        <w:left w:val="none" w:sz="0" w:space="0" w:color="auto"/>
        <w:bottom w:val="none" w:sz="0" w:space="0" w:color="auto"/>
        <w:right w:val="none" w:sz="0" w:space="0" w:color="auto"/>
      </w:divBdr>
    </w:div>
    <w:div w:id="2104184764">
      <w:bodyDiv w:val="1"/>
      <w:marLeft w:val="0"/>
      <w:marRight w:val="0"/>
      <w:marTop w:val="0"/>
      <w:marBottom w:val="0"/>
      <w:divBdr>
        <w:top w:val="none" w:sz="0" w:space="0" w:color="auto"/>
        <w:left w:val="none" w:sz="0" w:space="0" w:color="auto"/>
        <w:bottom w:val="none" w:sz="0" w:space="0" w:color="auto"/>
        <w:right w:val="none" w:sz="0" w:space="0" w:color="auto"/>
      </w:divBdr>
    </w:div>
    <w:div w:id="2104256745">
      <w:bodyDiv w:val="1"/>
      <w:marLeft w:val="0"/>
      <w:marRight w:val="0"/>
      <w:marTop w:val="0"/>
      <w:marBottom w:val="0"/>
      <w:divBdr>
        <w:top w:val="none" w:sz="0" w:space="0" w:color="auto"/>
        <w:left w:val="none" w:sz="0" w:space="0" w:color="auto"/>
        <w:bottom w:val="none" w:sz="0" w:space="0" w:color="auto"/>
        <w:right w:val="none" w:sz="0" w:space="0" w:color="auto"/>
      </w:divBdr>
    </w:div>
    <w:div w:id="2104303839">
      <w:bodyDiv w:val="1"/>
      <w:marLeft w:val="0"/>
      <w:marRight w:val="0"/>
      <w:marTop w:val="0"/>
      <w:marBottom w:val="0"/>
      <w:divBdr>
        <w:top w:val="none" w:sz="0" w:space="0" w:color="auto"/>
        <w:left w:val="none" w:sz="0" w:space="0" w:color="auto"/>
        <w:bottom w:val="none" w:sz="0" w:space="0" w:color="auto"/>
        <w:right w:val="none" w:sz="0" w:space="0" w:color="auto"/>
      </w:divBdr>
    </w:div>
    <w:div w:id="2104379052">
      <w:bodyDiv w:val="1"/>
      <w:marLeft w:val="0"/>
      <w:marRight w:val="0"/>
      <w:marTop w:val="0"/>
      <w:marBottom w:val="0"/>
      <w:divBdr>
        <w:top w:val="none" w:sz="0" w:space="0" w:color="auto"/>
        <w:left w:val="none" w:sz="0" w:space="0" w:color="auto"/>
        <w:bottom w:val="none" w:sz="0" w:space="0" w:color="auto"/>
        <w:right w:val="none" w:sz="0" w:space="0" w:color="auto"/>
      </w:divBdr>
    </w:div>
    <w:div w:id="2104451468">
      <w:bodyDiv w:val="1"/>
      <w:marLeft w:val="0"/>
      <w:marRight w:val="0"/>
      <w:marTop w:val="0"/>
      <w:marBottom w:val="0"/>
      <w:divBdr>
        <w:top w:val="none" w:sz="0" w:space="0" w:color="auto"/>
        <w:left w:val="none" w:sz="0" w:space="0" w:color="auto"/>
        <w:bottom w:val="none" w:sz="0" w:space="0" w:color="auto"/>
        <w:right w:val="none" w:sz="0" w:space="0" w:color="auto"/>
      </w:divBdr>
    </w:div>
    <w:div w:id="2104572490">
      <w:bodyDiv w:val="1"/>
      <w:marLeft w:val="0"/>
      <w:marRight w:val="0"/>
      <w:marTop w:val="0"/>
      <w:marBottom w:val="0"/>
      <w:divBdr>
        <w:top w:val="none" w:sz="0" w:space="0" w:color="auto"/>
        <w:left w:val="none" w:sz="0" w:space="0" w:color="auto"/>
        <w:bottom w:val="none" w:sz="0" w:space="0" w:color="auto"/>
        <w:right w:val="none" w:sz="0" w:space="0" w:color="auto"/>
      </w:divBdr>
    </w:div>
    <w:div w:id="2104837826">
      <w:bodyDiv w:val="1"/>
      <w:marLeft w:val="0"/>
      <w:marRight w:val="0"/>
      <w:marTop w:val="0"/>
      <w:marBottom w:val="0"/>
      <w:divBdr>
        <w:top w:val="none" w:sz="0" w:space="0" w:color="auto"/>
        <w:left w:val="none" w:sz="0" w:space="0" w:color="auto"/>
        <w:bottom w:val="none" w:sz="0" w:space="0" w:color="auto"/>
        <w:right w:val="none" w:sz="0" w:space="0" w:color="auto"/>
      </w:divBdr>
    </w:div>
    <w:div w:id="2105179640">
      <w:bodyDiv w:val="1"/>
      <w:marLeft w:val="0"/>
      <w:marRight w:val="0"/>
      <w:marTop w:val="0"/>
      <w:marBottom w:val="0"/>
      <w:divBdr>
        <w:top w:val="none" w:sz="0" w:space="0" w:color="auto"/>
        <w:left w:val="none" w:sz="0" w:space="0" w:color="auto"/>
        <w:bottom w:val="none" w:sz="0" w:space="0" w:color="auto"/>
        <w:right w:val="none" w:sz="0" w:space="0" w:color="auto"/>
      </w:divBdr>
    </w:div>
    <w:div w:id="2105179645">
      <w:bodyDiv w:val="1"/>
      <w:marLeft w:val="0"/>
      <w:marRight w:val="0"/>
      <w:marTop w:val="0"/>
      <w:marBottom w:val="0"/>
      <w:divBdr>
        <w:top w:val="none" w:sz="0" w:space="0" w:color="auto"/>
        <w:left w:val="none" w:sz="0" w:space="0" w:color="auto"/>
        <w:bottom w:val="none" w:sz="0" w:space="0" w:color="auto"/>
        <w:right w:val="none" w:sz="0" w:space="0" w:color="auto"/>
      </w:divBdr>
    </w:div>
    <w:div w:id="2105221561">
      <w:bodyDiv w:val="1"/>
      <w:marLeft w:val="0"/>
      <w:marRight w:val="0"/>
      <w:marTop w:val="0"/>
      <w:marBottom w:val="0"/>
      <w:divBdr>
        <w:top w:val="none" w:sz="0" w:space="0" w:color="auto"/>
        <w:left w:val="none" w:sz="0" w:space="0" w:color="auto"/>
        <w:bottom w:val="none" w:sz="0" w:space="0" w:color="auto"/>
        <w:right w:val="none" w:sz="0" w:space="0" w:color="auto"/>
      </w:divBdr>
    </w:div>
    <w:div w:id="2105420392">
      <w:bodyDiv w:val="1"/>
      <w:marLeft w:val="0"/>
      <w:marRight w:val="0"/>
      <w:marTop w:val="0"/>
      <w:marBottom w:val="0"/>
      <w:divBdr>
        <w:top w:val="none" w:sz="0" w:space="0" w:color="auto"/>
        <w:left w:val="none" w:sz="0" w:space="0" w:color="auto"/>
        <w:bottom w:val="none" w:sz="0" w:space="0" w:color="auto"/>
        <w:right w:val="none" w:sz="0" w:space="0" w:color="auto"/>
      </w:divBdr>
    </w:div>
    <w:div w:id="2105806106">
      <w:bodyDiv w:val="1"/>
      <w:marLeft w:val="0"/>
      <w:marRight w:val="0"/>
      <w:marTop w:val="0"/>
      <w:marBottom w:val="0"/>
      <w:divBdr>
        <w:top w:val="none" w:sz="0" w:space="0" w:color="auto"/>
        <w:left w:val="none" w:sz="0" w:space="0" w:color="auto"/>
        <w:bottom w:val="none" w:sz="0" w:space="0" w:color="auto"/>
        <w:right w:val="none" w:sz="0" w:space="0" w:color="auto"/>
      </w:divBdr>
    </w:div>
    <w:div w:id="2105879435">
      <w:bodyDiv w:val="1"/>
      <w:marLeft w:val="0"/>
      <w:marRight w:val="0"/>
      <w:marTop w:val="0"/>
      <w:marBottom w:val="0"/>
      <w:divBdr>
        <w:top w:val="none" w:sz="0" w:space="0" w:color="auto"/>
        <w:left w:val="none" w:sz="0" w:space="0" w:color="auto"/>
        <w:bottom w:val="none" w:sz="0" w:space="0" w:color="auto"/>
        <w:right w:val="none" w:sz="0" w:space="0" w:color="auto"/>
      </w:divBdr>
    </w:div>
    <w:div w:id="2105958579">
      <w:bodyDiv w:val="1"/>
      <w:marLeft w:val="0"/>
      <w:marRight w:val="0"/>
      <w:marTop w:val="0"/>
      <w:marBottom w:val="0"/>
      <w:divBdr>
        <w:top w:val="none" w:sz="0" w:space="0" w:color="auto"/>
        <w:left w:val="none" w:sz="0" w:space="0" w:color="auto"/>
        <w:bottom w:val="none" w:sz="0" w:space="0" w:color="auto"/>
        <w:right w:val="none" w:sz="0" w:space="0" w:color="auto"/>
      </w:divBdr>
    </w:div>
    <w:div w:id="2106151833">
      <w:bodyDiv w:val="1"/>
      <w:marLeft w:val="0"/>
      <w:marRight w:val="0"/>
      <w:marTop w:val="0"/>
      <w:marBottom w:val="0"/>
      <w:divBdr>
        <w:top w:val="none" w:sz="0" w:space="0" w:color="auto"/>
        <w:left w:val="none" w:sz="0" w:space="0" w:color="auto"/>
        <w:bottom w:val="none" w:sz="0" w:space="0" w:color="auto"/>
        <w:right w:val="none" w:sz="0" w:space="0" w:color="auto"/>
      </w:divBdr>
    </w:div>
    <w:div w:id="2106222619">
      <w:bodyDiv w:val="1"/>
      <w:marLeft w:val="0"/>
      <w:marRight w:val="0"/>
      <w:marTop w:val="0"/>
      <w:marBottom w:val="0"/>
      <w:divBdr>
        <w:top w:val="none" w:sz="0" w:space="0" w:color="auto"/>
        <w:left w:val="none" w:sz="0" w:space="0" w:color="auto"/>
        <w:bottom w:val="none" w:sz="0" w:space="0" w:color="auto"/>
        <w:right w:val="none" w:sz="0" w:space="0" w:color="auto"/>
      </w:divBdr>
    </w:div>
    <w:div w:id="2106344466">
      <w:bodyDiv w:val="1"/>
      <w:marLeft w:val="0"/>
      <w:marRight w:val="0"/>
      <w:marTop w:val="0"/>
      <w:marBottom w:val="0"/>
      <w:divBdr>
        <w:top w:val="none" w:sz="0" w:space="0" w:color="auto"/>
        <w:left w:val="none" w:sz="0" w:space="0" w:color="auto"/>
        <w:bottom w:val="none" w:sz="0" w:space="0" w:color="auto"/>
        <w:right w:val="none" w:sz="0" w:space="0" w:color="auto"/>
      </w:divBdr>
    </w:div>
    <w:div w:id="2106460971">
      <w:bodyDiv w:val="1"/>
      <w:marLeft w:val="0"/>
      <w:marRight w:val="0"/>
      <w:marTop w:val="0"/>
      <w:marBottom w:val="0"/>
      <w:divBdr>
        <w:top w:val="none" w:sz="0" w:space="0" w:color="auto"/>
        <w:left w:val="none" w:sz="0" w:space="0" w:color="auto"/>
        <w:bottom w:val="none" w:sz="0" w:space="0" w:color="auto"/>
        <w:right w:val="none" w:sz="0" w:space="0" w:color="auto"/>
      </w:divBdr>
    </w:div>
    <w:div w:id="2106463197">
      <w:bodyDiv w:val="1"/>
      <w:marLeft w:val="0"/>
      <w:marRight w:val="0"/>
      <w:marTop w:val="0"/>
      <w:marBottom w:val="0"/>
      <w:divBdr>
        <w:top w:val="none" w:sz="0" w:space="0" w:color="auto"/>
        <w:left w:val="none" w:sz="0" w:space="0" w:color="auto"/>
        <w:bottom w:val="none" w:sz="0" w:space="0" w:color="auto"/>
        <w:right w:val="none" w:sz="0" w:space="0" w:color="auto"/>
      </w:divBdr>
    </w:div>
    <w:div w:id="2106729114">
      <w:bodyDiv w:val="1"/>
      <w:marLeft w:val="0"/>
      <w:marRight w:val="0"/>
      <w:marTop w:val="0"/>
      <w:marBottom w:val="0"/>
      <w:divBdr>
        <w:top w:val="none" w:sz="0" w:space="0" w:color="auto"/>
        <w:left w:val="none" w:sz="0" w:space="0" w:color="auto"/>
        <w:bottom w:val="none" w:sz="0" w:space="0" w:color="auto"/>
        <w:right w:val="none" w:sz="0" w:space="0" w:color="auto"/>
      </w:divBdr>
    </w:div>
    <w:div w:id="2106802312">
      <w:bodyDiv w:val="1"/>
      <w:marLeft w:val="0"/>
      <w:marRight w:val="0"/>
      <w:marTop w:val="0"/>
      <w:marBottom w:val="0"/>
      <w:divBdr>
        <w:top w:val="none" w:sz="0" w:space="0" w:color="auto"/>
        <w:left w:val="none" w:sz="0" w:space="0" w:color="auto"/>
        <w:bottom w:val="none" w:sz="0" w:space="0" w:color="auto"/>
        <w:right w:val="none" w:sz="0" w:space="0" w:color="auto"/>
      </w:divBdr>
    </w:div>
    <w:div w:id="2106994382">
      <w:bodyDiv w:val="1"/>
      <w:marLeft w:val="0"/>
      <w:marRight w:val="0"/>
      <w:marTop w:val="0"/>
      <w:marBottom w:val="0"/>
      <w:divBdr>
        <w:top w:val="none" w:sz="0" w:space="0" w:color="auto"/>
        <w:left w:val="none" w:sz="0" w:space="0" w:color="auto"/>
        <w:bottom w:val="none" w:sz="0" w:space="0" w:color="auto"/>
        <w:right w:val="none" w:sz="0" w:space="0" w:color="auto"/>
      </w:divBdr>
    </w:div>
    <w:div w:id="2107070019">
      <w:bodyDiv w:val="1"/>
      <w:marLeft w:val="0"/>
      <w:marRight w:val="0"/>
      <w:marTop w:val="0"/>
      <w:marBottom w:val="0"/>
      <w:divBdr>
        <w:top w:val="none" w:sz="0" w:space="0" w:color="auto"/>
        <w:left w:val="none" w:sz="0" w:space="0" w:color="auto"/>
        <w:bottom w:val="none" w:sz="0" w:space="0" w:color="auto"/>
        <w:right w:val="none" w:sz="0" w:space="0" w:color="auto"/>
      </w:divBdr>
    </w:div>
    <w:div w:id="2107267033">
      <w:bodyDiv w:val="1"/>
      <w:marLeft w:val="0"/>
      <w:marRight w:val="0"/>
      <w:marTop w:val="0"/>
      <w:marBottom w:val="0"/>
      <w:divBdr>
        <w:top w:val="none" w:sz="0" w:space="0" w:color="auto"/>
        <w:left w:val="none" w:sz="0" w:space="0" w:color="auto"/>
        <w:bottom w:val="none" w:sz="0" w:space="0" w:color="auto"/>
        <w:right w:val="none" w:sz="0" w:space="0" w:color="auto"/>
      </w:divBdr>
    </w:div>
    <w:div w:id="2107312124">
      <w:bodyDiv w:val="1"/>
      <w:marLeft w:val="0"/>
      <w:marRight w:val="0"/>
      <w:marTop w:val="0"/>
      <w:marBottom w:val="0"/>
      <w:divBdr>
        <w:top w:val="none" w:sz="0" w:space="0" w:color="auto"/>
        <w:left w:val="none" w:sz="0" w:space="0" w:color="auto"/>
        <w:bottom w:val="none" w:sz="0" w:space="0" w:color="auto"/>
        <w:right w:val="none" w:sz="0" w:space="0" w:color="auto"/>
      </w:divBdr>
    </w:div>
    <w:div w:id="2107339257">
      <w:bodyDiv w:val="1"/>
      <w:marLeft w:val="0"/>
      <w:marRight w:val="0"/>
      <w:marTop w:val="0"/>
      <w:marBottom w:val="0"/>
      <w:divBdr>
        <w:top w:val="none" w:sz="0" w:space="0" w:color="auto"/>
        <w:left w:val="none" w:sz="0" w:space="0" w:color="auto"/>
        <w:bottom w:val="none" w:sz="0" w:space="0" w:color="auto"/>
        <w:right w:val="none" w:sz="0" w:space="0" w:color="auto"/>
      </w:divBdr>
    </w:div>
    <w:div w:id="2107339848">
      <w:bodyDiv w:val="1"/>
      <w:marLeft w:val="0"/>
      <w:marRight w:val="0"/>
      <w:marTop w:val="0"/>
      <w:marBottom w:val="0"/>
      <w:divBdr>
        <w:top w:val="none" w:sz="0" w:space="0" w:color="auto"/>
        <w:left w:val="none" w:sz="0" w:space="0" w:color="auto"/>
        <w:bottom w:val="none" w:sz="0" w:space="0" w:color="auto"/>
        <w:right w:val="none" w:sz="0" w:space="0" w:color="auto"/>
      </w:divBdr>
    </w:div>
    <w:div w:id="2107384005">
      <w:bodyDiv w:val="1"/>
      <w:marLeft w:val="0"/>
      <w:marRight w:val="0"/>
      <w:marTop w:val="0"/>
      <w:marBottom w:val="0"/>
      <w:divBdr>
        <w:top w:val="none" w:sz="0" w:space="0" w:color="auto"/>
        <w:left w:val="none" w:sz="0" w:space="0" w:color="auto"/>
        <w:bottom w:val="none" w:sz="0" w:space="0" w:color="auto"/>
        <w:right w:val="none" w:sz="0" w:space="0" w:color="auto"/>
      </w:divBdr>
    </w:div>
    <w:div w:id="2107533537">
      <w:bodyDiv w:val="1"/>
      <w:marLeft w:val="0"/>
      <w:marRight w:val="0"/>
      <w:marTop w:val="0"/>
      <w:marBottom w:val="0"/>
      <w:divBdr>
        <w:top w:val="none" w:sz="0" w:space="0" w:color="auto"/>
        <w:left w:val="none" w:sz="0" w:space="0" w:color="auto"/>
        <w:bottom w:val="none" w:sz="0" w:space="0" w:color="auto"/>
        <w:right w:val="none" w:sz="0" w:space="0" w:color="auto"/>
      </w:divBdr>
    </w:div>
    <w:div w:id="2108035528">
      <w:bodyDiv w:val="1"/>
      <w:marLeft w:val="0"/>
      <w:marRight w:val="0"/>
      <w:marTop w:val="0"/>
      <w:marBottom w:val="0"/>
      <w:divBdr>
        <w:top w:val="none" w:sz="0" w:space="0" w:color="auto"/>
        <w:left w:val="none" w:sz="0" w:space="0" w:color="auto"/>
        <w:bottom w:val="none" w:sz="0" w:space="0" w:color="auto"/>
        <w:right w:val="none" w:sz="0" w:space="0" w:color="auto"/>
      </w:divBdr>
    </w:div>
    <w:div w:id="2108500906">
      <w:bodyDiv w:val="1"/>
      <w:marLeft w:val="0"/>
      <w:marRight w:val="0"/>
      <w:marTop w:val="0"/>
      <w:marBottom w:val="0"/>
      <w:divBdr>
        <w:top w:val="none" w:sz="0" w:space="0" w:color="auto"/>
        <w:left w:val="none" w:sz="0" w:space="0" w:color="auto"/>
        <w:bottom w:val="none" w:sz="0" w:space="0" w:color="auto"/>
        <w:right w:val="none" w:sz="0" w:space="0" w:color="auto"/>
      </w:divBdr>
    </w:div>
    <w:div w:id="2108698622">
      <w:bodyDiv w:val="1"/>
      <w:marLeft w:val="0"/>
      <w:marRight w:val="0"/>
      <w:marTop w:val="0"/>
      <w:marBottom w:val="0"/>
      <w:divBdr>
        <w:top w:val="none" w:sz="0" w:space="0" w:color="auto"/>
        <w:left w:val="none" w:sz="0" w:space="0" w:color="auto"/>
        <w:bottom w:val="none" w:sz="0" w:space="0" w:color="auto"/>
        <w:right w:val="none" w:sz="0" w:space="0" w:color="auto"/>
      </w:divBdr>
    </w:div>
    <w:div w:id="2109083355">
      <w:bodyDiv w:val="1"/>
      <w:marLeft w:val="0"/>
      <w:marRight w:val="0"/>
      <w:marTop w:val="0"/>
      <w:marBottom w:val="0"/>
      <w:divBdr>
        <w:top w:val="none" w:sz="0" w:space="0" w:color="auto"/>
        <w:left w:val="none" w:sz="0" w:space="0" w:color="auto"/>
        <w:bottom w:val="none" w:sz="0" w:space="0" w:color="auto"/>
        <w:right w:val="none" w:sz="0" w:space="0" w:color="auto"/>
      </w:divBdr>
    </w:div>
    <w:div w:id="2109353010">
      <w:bodyDiv w:val="1"/>
      <w:marLeft w:val="0"/>
      <w:marRight w:val="0"/>
      <w:marTop w:val="0"/>
      <w:marBottom w:val="0"/>
      <w:divBdr>
        <w:top w:val="none" w:sz="0" w:space="0" w:color="auto"/>
        <w:left w:val="none" w:sz="0" w:space="0" w:color="auto"/>
        <w:bottom w:val="none" w:sz="0" w:space="0" w:color="auto"/>
        <w:right w:val="none" w:sz="0" w:space="0" w:color="auto"/>
      </w:divBdr>
    </w:div>
    <w:div w:id="2109419814">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09613014">
      <w:bodyDiv w:val="1"/>
      <w:marLeft w:val="0"/>
      <w:marRight w:val="0"/>
      <w:marTop w:val="0"/>
      <w:marBottom w:val="0"/>
      <w:divBdr>
        <w:top w:val="none" w:sz="0" w:space="0" w:color="auto"/>
        <w:left w:val="none" w:sz="0" w:space="0" w:color="auto"/>
        <w:bottom w:val="none" w:sz="0" w:space="0" w:color="auto"/>
        <w:right w:val="none" w:sz="0" w:space="0" w:color="auto"/>
      </w:divBdr>
    </w:div>
    <w:div w:id="2109813839">
      <w:bodyDiv w:val="1"/>
      <w:marLeft w:val="0"/>
      <w:marRight w:val="0"/>
      <w:marTop w:val="0"/>
      <w:marBottom w:val="0"/>
      <w:divBdr>
        <w:top w:val="none" w:sz="0" w:space="0" w:color="auto"/>
        <w:left w:val="none" w:sz="0" w:space="0" w:color="auto"/>
        <w:bottom w:val="none" w:sz="0" w:space="0" w:color="auto"/>
        <w:right w:val="none" w:sz="0" w:space="0" w:color="auto"/>
      </w:divBdr>
    </w:div>
    <w:div w:id="2109884482">
      <w:bodyDiv w:val="1"/>
      <w:marLeft w:val="0"/>
      <w:marRight w:val="0"/>
      <w:marTop w:val="0"/>
      <w:marBottom w:val="0"/>
      <w:divBdr>
        <w:top w:val="none" w:sz="0" w:space="0" w:color="auto"/>
        <w:left w:val="none" w:sz="0" w:space="0" w:color="auto"/>
        <w:bottom w:val="none" w:sz="0" w:space="0" w:color="auto"/>
        <w:right w:val="none" w:sz="0" w:space="0" w:color="auto"/>
      </w:divBdr>
    </w:div>
    <w:div w:id="2110084312">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195628">
      <w:bodyDiv w:val="1"/>
      <w:marLeft w:val="0"/>
      <w:marRight w:val="0"/>
      <w:marTop w:val="0"/>
      <w:marBottom w:val="0"/>
      <w:divBdr>
        <w:top w:val="none" w:sz="0" w:space="0" w:color="auto"/>
        <w:left w:val="none" w:sz="0" w:space="0" w:color="auto"/>
        <w:bottom w:val="none" w:sz="0" w:space="0" w:color="auto"/>
        <w:right w:val="none" w:sz="0" w:space="0" w:color="auto"/>
      </w:divBdr>
    </w:div>
    <w:div w:id="2110196306">
      <w:bodyDiv w:val="1"/>
      <w:marLeft w:val="0"/>
      <w:marRight w:val="0"/>
      <w:marTop w:val="0"/>
      <w:marBottom w:val="0"/>
      <w:divBdr>
        <w:top w:val="none" w:sz="0" w:space="0" w:color="auto"/>
        <w:left w:val="none" w:sz="0" w:space="0" w:color="auto"/>
        <w:bottom w:val="none" w:sz="0" w:space="0" w:color="auto"/>
        <w:right w:val="none" w:sz="0" w:space="0" w:color="auto"/>
      </w:divBdr>
    </w:div>
    <w:div w:id="2110346160">
      <w:bodyDiv w:val="1"/>
      <w:marLeft w:val="0"/>
      <w:marRight w:val="0"/>
      <w:marTop w:val="0"/>
      <w:marBottom w:val="0"/>
      <w:divBdr>
        <w:top w:val="none" w:sz="0" w:space="0" w:color="auto"/>
        <w:left w:val="none" w:sz="0" w:space="0" w:color="auto"/>
        <w:bottom w:val="none" w:sz="0" w:space="0" w:color="auto"/>
        <w:right w:val="none" w:sz="0" w:space="0" w:color="auto"/>
      </w:divBdr>
    </w:div>
    <w:div w:id="2110348310">
      <w:bodyDiv w:val="1"/>
      <w:marLeft w:val="0"/>
      <w:marRight w:val="0"/>
      <w:marTop w:val="0"/>
      <w:marBottom w:val="0"/>
      <w:divBdr>
        <w:top w:val="none" w:sz="0" w:space="0" w:color="auto"/>
        <w:left w:val="none" w:sz="0" w:space="0" w:color="auto"/>
        <w:bottom w:val="none" w:sz="0" w:space="0" w:color="auto"/>
        <w:right w:val="none" w:sz="0" w:space="0" w:color="auto"/>
      </w:divBdr>
    </w:div>
    <w:div w:id="2110463816">
      <w:bodyDiv w:val="1"/>
      <w:marLeft w:val="0"/>
      <w:marRight w:val="0"/>
      <w:marTop w:val="0"/>
      <w:marBottom w:val="0"/>
      <w:divBdr>
        <w:top w:val="none" w:sz="0" w:space="0" w:color="auto"/>
        <w:left w:val="none" w:sz="0" w:space="0" w:color="auto"/>
        <w:bottom w:val="none" w:sz="0" w:space="0" w:color="auto"/>
        <w:right w:val="none" w:sz="0" w:space="0" w:color="auto"/>
      </w:divBdr>
    </w:div>
    <w:div w:id="2110616763">
      <w:bodyDiv w:val="1"/>
      <w:marLeft w:val="0"/>
      <w:marRight w:val="0"/>
      <w:marTop w:val="0"/>
      <w:marBottom w:val="0"/>
      <w:divBdr>
        <w:top w:val="none" w:sz="0" w:space="0" w:color="auto"/>
        <w:left w:val="none" w:sz="0" w:space="0" w:color="auto"/>
        <w:bottom w:val="none" w:sz="0" w:space="0" w:color="auto"/>
        <w:right w:val="none" w:sz="0" w:space="0" w:color="auto"/>
      </w:divBdr>
    </w:div>
    <w:div w:id="2110856385">
      <w:bodyDiv w:val="1"/>
      <w:marLeft w:val="0"/>
      <w:marRight w:val="0"/>
      <w:marTop w:val="0"/>
      <w:marBottom w:val="0"/>
      <w:divBdr>
        <w:top w:val="none" w:sz="0" w:space="0" w:color="auto"/>
        <w:left w:val="none" w:sz="0" w:space="0" w:color="auto"/>
        <w:bottom w:val="none" w:sz="0" w:space="0" w:color="auto"/>
        <w:right w:val="none" w:sz="0" w:space="0" w:color="auto"/>
      </w:divBdr>
    </w:div>
    <w:div w:id="2111199735">
      <w:bodyDiv w:val="1"/>
      <w:marLeft w:val="0"/>
      <w:marRight w:val="0"/>
      <w:marTop w:val="0"/>
      <w:marBottom w:val="0"/>
      <w:divBdr>
        <w:top w:val="none" w:sz="0" w:space="0" w:color="auto"/>
        <w:left w:val="none" w:sz="0" w:space="0" w:color="auto"/>
        <w:bottom w:val="none" w:sz="0" w:space="0" w:color="auto"/>
        <w:right w:val="none" w:sz="0" w:space="0" w:color="auto"/>
      </w:divBdr>
    </w:div>
    <w:div w:id="2111466276">
      <w:bodyDiv w:val="1"/>
      <w:marLeft w:val="0"/>
      <w:marRight w:val="0"/>
      <w:marTop w:val="0"/>
      <w:marBottom w:val="0"/>
      <w:divBdr>
        <w:top w:val="none" w:sz="0" w:space="0" w:color="auto"/>
        <w:left w:val="none" w:sz="0" w:space="0" w:color="auto"/>
        <w:bottom w:val="none" w:sz="0" w:space="0" w:color="auto"/>
        <w:right w:val="none" w:sz="0" w:space="0" w:color="auto"/>
      </w:divBdr>
    </w:div>
    <w:div w:id="2112161071">
      <w:bodyDiv w:val="1"/>
      <w:marLeft w:val="0"/>
      <w:marRight w:val="0"/>
      <w:marTop w:val="0"/>
      <w:marBottom w:val="0"/>
      <w:divBdr>
        <w:top w:val="none" w:sz="0" w:space="0" w:color="auto"/>
        <w:left w:val="none" w:sz="0" w:space="0" w:color="auto"/>
        <w:bottom w:val="none" w:sz="0" w:space="0" w:color="auto"/>
        <w:right w:val="none" w:sz="0" w:space="0" w:color="auto"/>
      </w:divBdr>
    </w:div>
    <w:div w:id="2112384846">
      <w:bodyDiv w:val="1"/>
      <w:marLeft w:val="0"/>
      <w:marRight w:val="0"/>
      <w:marTop w:val="0"/>
      <w:marBottom w:val="0"/>
      <w:divBdr>
        <w:top w:val="none" w:sz="0" w:space="0" w:color="auto"/>
        <w:left w:val="none" w:sz="0" w:space="0" w:color="auto"/>
        <w:bottom w:val="none" w:sz="0" w:space="0" w:color="auto"/>
        <w:right w:val="none" w:sz="0" w:space="0" w:color="auto"/>
      </w:divBdr>
    </w:div>
    <w:div w:id="2112427184">
      <w:bodyDiv w:val="1"/>
      <w:marLeft w:val="0"/>
      <w:marRight w:val="0"/>
      <w:marTop w:val="0"/>
      <w:marBottom w:val="0"/>
      <w:divBdr>
        <w:top w:val="none" w:sz="0" w:space="0" w:color="auto"/>
        <w:left w:val="none" w:sz="0" w:space="0" w:color="auto"/>
        <w:bottom w:val="none" w:sz="0" w:space="0" w:color="auto"/>
        <w:right w:val="none" w:sz="0" w:space="0" w:color="auto"/>
      </w:divBdr>
    </w:div>
    <w:div w:id="2112507633">
      <w:bodyDiv w:val="1"/>
      <w:marLeft w:val="0"/>
      <w:marRight w:val="0"/>
      <w:marTop w:val="0"/>
      <w:marBottom w:val="0"/>
      <w:divBdr>
        <w:top w:val="none" w:sz="0" w:space="0" w:color="auto"/>
        <w:left w:val="none" w:sz="0" w:space="0" w:color="auto"/>
        <w:bottom w:val="none" w:sz="0" w:space="0" w:color="auto"/>
        <w:right w:val="none" w:sz="0" w:space="0" w:color="auto"/>
      </w:divBdr>
    </w:div>
    <w:div w:id="2112623160">
      <w:bodyDiv w:val="1"/>
      <w:marLeft w:val="0"/>
      <w:marRight w:val="0"/>
      <w:marTop w:val="0"/>
      <w:marBottom w:val="0"/>
      <w:divBdr>
        <w:top w:val="none" w:sz="0" w:space="0" w:color="auto"/>
        <w:left w:val="none" w:sz="0" w:space="0" w:color="auto"/>
        <w:bottom w:val="none" w:sz="0" w:space="0" w:color="auto"/>
        <w:right w:val="none" w:sz="0" w:space="0" w:color="auto"/>
      </w:divBdr>
    </w:div>
    <w:div w:id="2112623310">
      <w:bodyDiv w:val="1"/>
      <w:marLeft w:val="0"/>
      <w:marRight w:val="0"/>
      <w:marTop w:val="0"/>
      <w:marBottom w:val="0"/>
      <w:divBdr>
        <w:top w:val="none" w:sz="0" w:space="0" w:color="auto"/>
        <w:left w:val="none" w:sz="0" w:space="0" w:color="auto"/>
        <w:bottom w:val="none" w:sz="0" w:space="0" w:color="auto"/>
        <w:right w:val="none" w:sz="0" w:space="0" w:color="auto"/>
      </w:divBdr>
    </w:div>
    <w:div w:id="2112625450">
      <w:bodyDiv w:val="1"/>
      <w:marLeft w:val="0"/>
      <w:marRight w:val="0"/>
      <w:marTop w:val="0"/>
      <w:marBottom w:val="0"/>
      <w:divBdr>
        <w:top w:val="none" w:sz="0" w:space="0" w:color="auto"/>
        <w:left w:val="none" w:sz="0" w:space="0" w:color="auto"/>
        <w:bottom w:val="none" w:sz="0" w:space="0" w:color="auto"/>
        <w:right w:val="none" w:sz="0" w:space="0" w:color="auto"/>
      </w:divBdr>
    </w:div>
    <w:div w:id="2112771709">
      <w:bodyDiv w:val="1"/>
      <w:marLeft w:val="0"/>
      <w:marRight w:val="0"/>
      <w:marTop w:val="0"/>
      <w:marBottom w:val="0"/>
      <w:divBdr>
        <w:top w:val="none" w:sz="0" w:space="0" w:color="auto"/>
        <w:left w:val="none" w:sz="0" w:space="0" w:color="auto"/>
        <w:bottom w:val="none" w:sz="0" w:space="0" w:color="auto"/>
        <w:right w:val="none" w:sz="0" w:space="0" w:color="auto"/>
      </w:divBdr>
    </w:div>
    <w:div w:id="2112966911">
      <w:bodyDiv w:val="1"/>
      <w:marLeft w:val="0"/>
      <w:marRight w:val="0"/>
      <w:marTop w:val="0"/>
      <w:marBottom w:val="0"/>
      <w:divBdr>
        <w:top w:val="none" w:sz="0" w:space="0" w:color="auto"/>
        <w:left w:val="none" w:sz="0" w:space="0" w:color="auto"/>
        <w:bottom w:val="none" w:sz="0" w:space="0" w:color="auto"/>
        <w:right w:val="none" w:sz="0" w:space="0" w:color="auto"/>
      </w:divBdr>
    </w:div>
    <w:div w:id="2112970337">
      <w:bodyDiv w:val="1"/>
      <w:marLeft w:val="0"/>
      <w:marRight w:val="0"/>
      <w:marTop w:val="0"/>
      <w:marBottom w:val="0"/>
      <w:divBdr>
        <w:top w:val="none" w:sz="0" w:space="0" w:color="auto"/>
        <w:left w:val="none" w:sz="0" w:space="0" w:color="auto"/>
        <w:bottom w:val="none" w:sz="0" w:space="0" w:color="auto"/>
        <w:right w:val="none" w:sz="0" w:space="0" w:color="auto"/>
      </w:divBdr>
    </w:div>
    <w:div w:id="2112973037">
      <w:bodyDiv w:val="1"/>
      <w:marLeft w:val="0"/>
      <w:marRight w:val="0"/>
      <w:marTop w:val="0"/>
      <w:marBottom w:val="0"/>
      <w:divBdr>
        <w:top w:val="none" w:sz="0" w:space="0" w:color="auto"/>
        <w:left w:val="none" w:sz="0" w:space="0" w:color="auto"/>
        <w:bottom w:val="none" w:sz="0" w:space="0" w:color="auto"/>
        <w:right w:val="none" w:sz="0" w:space="0" w:color="auto"/>
      </w:divBdr>
    </w:div>
    <w:div w:id="2113090765">
      <w:bodyDiv w:val="1"/>
      <w:marLeft w:val="0"/>
      <w:marRight w:val="0"/>
      <w:marTop w:val="0"/>
      <w:marBottom w:val="0"/>
      <w:divBdr>
        <w:top w:val="none" w:sz="0" w:space="0" w:color="auto"/>
        <w:left w:val="none" w:sz="0" w:space="0" w:color="auto"/>
        <w:bottom w:val="none" w:sz="0" w:space="0" w:color="auto"/>
        <w:right w:val="none" w:sz="0" w:space="0" w:color="auto"/>
      </w:divBdr>
    </w:div>
    <w:div w:id="2113167186">
      <w:bodyDiv w:val="1"/>
      <w:marLeft w:val="0"/>
      <w:marRight w:val="0"/>
      <w:marTop w:val="0"/>
      <w:marBottom w:val="0"/>
      <w:divBdr>
        <w:top w:val="none" w:sz="0" w:space="0" w:color="auto"/>
        <w:left w:val="none" w:sz="0" w:space="0" w:color="auto"/>
        <w:bottom w:val="none" w:sz="0" w:space="0" w:color="auto"/>
        <w:right w:val="none" w:sz="0" w:space="0" w:color="auto"/>
      </w:divBdr>
    </w:div>
    <w:div w:id="2113625675">
      <w:bodyDiv w:val="1"/>
      <w:marLeft w:val="0"/>
      <w:marRight w:val="0"/>
      <w:marTop w:val="0"/>
      <w:marBottom w:val="0"/>
      <w:divBdr>
        <w:top w:val="none" w:sz="0" w:space="0" w:color="auto"/>
        <w:left w:val="none" w:sz="0" w:space="0" w:color="auto"/>
        <w:bottom w:val="none" w:sz="0" w:space="0" w:color="auto"/>
        <w:right w:val="none" w:sz="0" w:space="0" w:color="auto"/>
      </w:divBdr>
    </w:div>
    <w:div w:id="2113670120">
      <w:bodyDiv w:val="1"/>
      <w:marLeft w:val="0"/>
      <w:marRight w:val="0"/>
      <w:marTop w:val="0"/>
      <w:marBottom w:val="0"/>
      <w:divBdr>
        <w:top w:val="none" w:sz="0" w:space="0" w:color="auto"/>
        <w:left w:val="none" w:sz="0" w:space="0" w:color="auto"/>
        <w:bottom w:val="none" w:sz="0" w:space="0" w:color="auto"/>
        <w:right w:val="none" w:sz="0" w:space="0" w:color="auto"/>
      </w:divBdr>
    </w:div>
    <w:div w:id="2113745340">
      <w:bodyDiv w:val="1"/>
      <w:marLeft w:val="0"/>
      <w:marRight w:val="0"/>
      <w:marTop w:val="0"/>
      <w:marBottom w:val="0"/>
      <w:divBdr>
        <w:top w:val="none" w:sz="0" w:space="0" w:color="auto"/>
        <w:left w:val="none" w:sz="0" w:space="0" w:color="auto"/>
        <w:bottom w:val="none" w:sz="0" w:space="0" w:color="auto"/>
        <w:right w:val="none" w:sz="0" w:space="0" w:color="auto"/>
      </w:divBdr>
    </w:div>
    <w:div w:id="2113817111">
      <w:bodyDiv w:val="1"/>
      <w:marLeft w:val="0"/>
      <w:marRight w:val="0"/>
      <w:marTop w:val="0"/>
      <w:marBottom w:val="0"/>
      <w:divBdr>
        <w:top w:val="none" w:sz="0" w:space="0" w:color="auto"/>
        <w:left w:val="none" w:sz="0" w:space="0" w:color="auto"/>
        <w:bottom w:val="none" w:sz="0" w:space="0" w:color="auto"/>
        <w:right w:val="none" w:sz="0" w:space="0" w:color="auto"/>
      </w:divBdr>
    </w:div>
    <w:div w:id="2113931417">
      <w:bodyDiv w:val="1"/>
      <w:marLeft w:val="0"/>
      <w:marRight w:val="0"/>
      <w:marTop w:val="0"/>
      <w:marBottom w:val="0"/>
      <w:divBdr>
        <w:top w:val="none" w:sz="0" w:space="0" w:color="auto"/>
        <w:left w:val="none" w:sz="0" w:space="0" w:color="auto"/>
        <w:bottom w:val="none" w:sz="0" w:space="0" w:color="auto"/>
        <w:right w:val="none" w:sz="0" w:space="0" w:color="auto"/>
      </w:divBdr>
    </w:div>
    <w:div w:id="2114007246">
      <w:bodyDiv w:val="1"/>
      <w:marLeft w:val="0"/>
      <w:marRight w:val="0"/>
      <w:marTop w:val="0"/>
      <w:marBottom w:val="0"/>
      <w:divBdr>
        <w:top w:val="none" w:sz="0" w:space="0" w:color="auto"/>
        <w:left w:val="none" w:sz="0" w:space="0" w:color="auto"/>
        <w:bottom w:val="none" w:sz="0" w:space="0" w:color="auto"/>
        <w:right w:val="none" w:sz="0" w:space="0" w:color="auto"/>
      </w:divBdr>
    </w:div>
    <w:div w:id="2114472127">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4666327">
      <w:bodyDiv w:val="1"/>
      <w:marLeft w:val="0"/>
      <w:marRight w:val="0"/>
      <w:marTop w:val="0"/>
      <w:marBottom w:val="0"/>
      <w:divBdr>
        <w:top w:val="none" w:sz="0" w:space="0" w:color="auto"/>
        <w:left w:val="none" w:sz="0" w:space="0" w:color="auto"/>
        <w:bottom w:val="none" w:sz="0" w:space="0" w:color="auto"/>
        <w:right w:val="none" w:sz="0" w:space="0" w:color="auto"/>
      </w:divBdr>
    </w:div>
    <w:div w:id="2115007618">
      <w:bodyDiv w:val="1"/>
      <w:marLeft w:val="0"/>
      <w:marRight w:val="0"/>
      <w:marTop w:val="0"/>
      <w:marBottom w:val="0"/>
      <w:divBdr>
        <w:top w:val="none" w:sz="0" w:space="0" w:color="auto"/>
        <w:left w:val="none" w:sz="0" w:space="0" w:color="auto"/>
        <w:bottom w:val="none" w:sz="0" w:space="0" w:color="auto"/>
        <w:right w:val="none" w:sz="0" w:space="0" w:color="auto"/>
      </w:divBdr>
    </w:div>
    <w:div w:id="2115050073">
      <w:bodyDiv w:val="1"/>
      <w:marLeft w:val="0"/>
      <w:marRight w:val="0"/>
      <w:marTop w:val="0"/>
      <w:marBottom w:val="0"/>
      <w:divBdr>
        <w:top w:val="none" w:sz="0" w:space="0" w:color="auto"/>
        <w:left w:val="none" w:sz="0" w:space="0" w:color="auto"/>
        <w:bottom w:val="none" w:sz="0" w:space="0" w:color="auto"/>
        <w:right w:val="none" w:sz="0" w:space="0" w:color="auto"/>
      </w:divBdr>
    </w:div>
    <w:div w:id="2115132204">
      <w:bodyDiv w:val="1"/>
      <w:marLeft w:val="0"/>
      <w:marRight w:val="0"/>
      <w:marTop w:val="0"/>
      <w:marBottom w:val="0"/>
      <w:divBdr>
        <w:top w:val="none" w:sz="0" w:space="0" w:color="auto"/>
        <w:left w:val="none" w:sz="0" w:space="0" w:color="auto"/>
        <w:bottom w:val="none" w:sz="0" w:space="0" w:color="auto"/>
        <w:right w:val="none" w:sz="0" w:space="0" w:color="auto"/>
      </w:divBdr>
    </w:div>
    <w:div w:id="2115201960">
      <w:bodyDiv w:val="1"/>
      <w:marLeft w:val="0"/>
      <w:marRight w:val="0"/>
      <w:marTop w:val="0"/>
      <w:marBottom w:val="0"/>
      <w:divBdr>
        <w:top w:val="none" w:sz="0" w:space="0" w:color="auto"/>
        <w:left w:val="none" w:sz="0" w:space="0" w:color="auto"/>
        <w:bottom w:val="none" w:sz="0" w:space="0" w:color="auto"/>
        <w:right w:val="none" w:sz="0" w:space="0" w:color="auto"/>
      </w:divBdr>
    </w:div>
    <w:div w:id="2115438970">
      <w:bodyDiv w:val="1"/>
      <w:marLeft w:val="0"/>
      <w:marRight w:val="0"/>
      <w:marTop w:val="0"/>
      <w:marBottom w:val="0"/>
      <w:divBdr>
        <w:top w:val="none" w:sz="0" w:space="0" w:color="auto"/>
        <w:left w:val="none" w:sz="0" w:space="0" w:color="auto"/>
        <w:bottom w:val="none" w:sz="0" w:space="0" w:color="auto"/>
        <w:right w:val="none" w:sz="0" w:space="0" w:color="auto"/>
      </w:divBdr>
    </w:div>
    <w:div w:id="2115662055">
      <w:bodyDiv w:val="1"/>
      <w:marLeft w:val="0"/>
      <w:marRight w:val="0"/>
      <w:marTop w:val="0"/>
      <w:marBottom w:val="0"/>
      <w:divBdr>
        <w:top w:val="none" w:sz="0" w:space="0" w:color="auto"/>
        <w:left w:val="none" w:sz="0" w:space="0" w:color="auto"/>
        <w:bottom w:val="none" w:sz="0" w:space="0" w:color="auto"/>
        <w:right w:val="none" w:sz="0" w:space="0" w:color="auto"/>
      </w:divBdr>
    </w:div>
    <w:div w:id="2115712471">
      <w:bodyDiv w:val="1"/>
      <w:marLeft w:val="0"/>
      <w:marRight w:val="0"/>
      <w:marTop w:val="0"/>
      <w:marBottom w:val="0"/>
      <w:divBdr>
        <w:top w:val="none" w:sz="0" w:space="0" w:color="auto"/>
        <w:left w:val="none" w:sz="0" w:space="0" w:color="auto"/>
        <w:bottom w:val="none" w:sz="0" w:space="0" w:color="auto"/>
        <w:right w:val="none" w:sz="0" w:space="0" w:color="auto"/>
      </w:divBdr>
    </w:div>
    <w:div w:id="2115901425">
      <w:bodyDiv w:val="1"/>
      <w:marLeft w:val="0"/>
      <w:marRight w:val="0"/>
      <w:marTop w:val="0"/>
      <w:marBottom w:val="0"/>
      <w:divBdr>
        <w:top w:val="none" w:sz="0" w:space="0" w:color="auto"/>
        <w:left w:val="none" w:sz="0" w:space="0" w:color="auto"/>
        <w:bottom w:val="none" w:sz="0" w:space="0" w:color="auto"/>
        <w:right w:val="none" w:sz="0" w:space="0" w:color="auto"/>
      </w:divBdr>
    </w:div>
    <w:div w:id="2116170119">
      <w:bodyDiv w:val="1"/>
      <w:marLeft w:val="0"/>
      <w:marRight w:val="0"/>
      <w:marTop w:val="0"/>
      <w:marBottom w:val="0"/>
      <w:divBdr>
        <w:top w:val="none" w:sz="0" w:space="0" w:color="auto"/>
        <w:left w:val="none" w:sz="0" w:space="0" w:color="auto"/>
        <w:bottom w:val="none" w:sz="0" w:space="0" w:color="auto"/>
        <w:right w:val="none" w:sz="0" w:space="0" w:color="auto"/>
      </w:divBdr>
    </w:div>
    <w:div w:id="2116241107">
      <w:bodyDiv w:val="1"/>
      <w:marLeft w:val="0"/>
      <w:marRight w:val="0"/>
      <w:marTop w:val="0"/>
      <w:marBottom w:val="0"/>
      <w:divBdr>
        <w:top w:val="none" w:sz="0" w:space="0" w:color="auto"/>
        <w:left w:val="none" w:sz="0" w:space="0" w:color="auto"/>
        <w:bottom w:val="none" w:sz="0" w:space="0" w:color="auto"/>
        <w:right w:val="none" w:sz="0" w:space="0" w:color="auto"/>
      </w:divBdr>
    </w:div>
    <w:div w:id="2116364532">
      <w:bodyDiv w:val="1"/>
      <w:marLeft w:val="0"/>
      <w:marRight w:val="0"/>
      <w:marTop w:val="0"/>
      <w:marBottom w:val="0"/>
      <w:divBdr>
        <w:top w:val="none" w:sz="0" w:space="0" w:color="auto"/>
        <w:left w:val="none" w:sz="0" w:space="0" w:color="auto"/>
        <w:bottom w:val="none" w:sz="0" w:space="0" w:color="auto"/>
        <w:right w:val="none" w:sz="0" w:space="0" w:color="auto"/>
      </w:divBdr>
    </w:div>
    <w:div w:id="2116435884">
      <w:bodyDiv w:val="1"/>
      <w:marLeft w:val="0"/>
      <w:marRight w:val="0"/>
      <w:marTop w:val="0"/>
      <w:marBottom w:val="0"/>
      <w:divBdr>
        <w:top w:val="none" w:sz="0" w:space="0" w:color="auto"/>
        <w:left w:val="none" w:sz="0" w:space="0" w:color="auto"/>
        <w:bottom w:val="none" w:sz="0" w:space="0" w:color="auto"/>
        <w:right w:val="none" w:sz="0" w:space="0" w:color="auto"/>
      </w:divBdr>
    </w:div>
    <w:div w:id="2116517053">
      <w:bodyDiv w:val="1"/>
      <w:marLeft w:val="0"/>
      <w:marRight w:val="0"/>
      <w:marTop w:val="0"/>
      <w:marBottom w:val="0"/>
      <w:divBdr>
        <w:top w:val="none" w:sz="0" w:space="0" w:color="auto"/>
        <w:left w:val="none" w:sz="0" w:space="0" w:color="auto"/>
        <w:bottom w:val="none" w:sz="0" w:space="0" w:color="auto"/>
        <w:right w:val="none" w:sz="0" w:space="0" w:color="auto"/>
      </w:divBdr>
    </w:div>
    <w:div w:id="2116517277">
      <w:bodyDiv w:val="1"/>
      <w:marLeft w:val="0"/>
      <w:marRight w:val="0"/>
      <w:marTop w:val="0"/>
      <w:marBottom w:val="0"/>
      <w:divBdr>
        <w:top w:val="none" w:sz="0" w:space="0" w:color="auto"/>
        <w:left w:val="none" w:sz="0" w:space="0" w:color="auto"/>
        <w:bottom w:val="none" w:sz="0" w:space="0" w:color="auto"/>
        <w:right w:val="none" w:sz="0" w:space="0" w:color="auto"/>
      </w:divBdr>
    </w:div>
    <w:div w:id="2116557758">
      <w:bodyDiv w:val="1"/>
      <w:marLeft w:val="0"/>
      <w:marRight w:val="0"/>
      <w:marTop w:val="0"/>
      <w:marBottom w:val="0"/>
      <w:divBdr>
        <w:top w:val="none" w:sz="0" w:space="0" w:color="auto"/>
        <w:left w:val="none" w:sz="0" w:space="0" w:color="auto"/>
        <w:bottom w:val="none" w:sz="0" w:space="0" w:color="auto"/>
        <w:right w:val="none" w:sz="0" w:space="0" w:color="auto"/>
      </w:divBdr>
    </w:div>
    <w:div w:id="2116830264">
      <w:bodyDiv w:val="1"/>
      <w:marLeft w:val="0"/>
      <w:marRight w:val="0"/>
      <w:marTop w:val="0"/>
      <w:marBottom w:val="0"/>
      <w:divBdr>
        <w:top w:val="none" w:sz="0" w:space="0" w:color="auto"/>
        <w:left w:val="none" w:sz="0" w:space="0" w:color="auto"/>
        <w:bottom w:val="none" w:sz="0" w:space="0" w:color="auto"/>
        <w:right w:val="none" w:sz="0" w:space="0" w:color="auto"/>
      </w:divBdr>
    </w:div>
    <w:div w:id="2116899378">
      <w:bodyDiv w:val="1"/>
      <w:marLeft w:val="0"/>
      <w:marRight w:val="0"/>
      <w:marTop w:val="0"/>
      <w:marBottom w:val="0"/>
      <w:divBdr>
        <w:top w:val="none" w:sz="0" w:space="0" w:color="auto"/>
        <w:left w:val="none" w:sz="0" w:space="0" w:color="auto"/>
        <w:bottom w:val="none" w:sz="0" w:space="0" w:color="auto"/>
        <w:right w:val="none" w:sz="0" w:space="0" w:color="auto"/>
      </w:divBdr>
    </w:div>
    <w:div w:id="2116899811">
      <w:bodyDiv w:val="1"/>
      <w:marLeft w:val="0"/>
      <w:marRight w:val="0"/>
      <w:marTop w:val="0"/>
      <w:marBottom w:val="0"/>
      <w:divBdr>
        <w:top w:val="none" w:sz="0" w:space="0" w:color="auto"/>
        <w:left w:val="none" w:sz="0" w:space="0" w:color="auto"/>
        <w:bottom w:val="none" w:sz="0" w:space="0" w:color="auto"/>
        <w:right w:val="none" w:sz="0" w:space="0" w:color="auto"/>
      </w:divBdr>
    </w:div>
    <w:div w:id="2117017060">
      <w:bodyDiv w:val="1"/>
      <w:marLeft w:val="0"/>
      <w:marRight w:val="0"/>
      <w:marTop w:val="0"/>
      <w:marBottom w:val="0"/>
      <w:divBdr>
        <w:top w:val="none" w:sz="0" w:space="0" w:color="auto"/>
        <w:left w:val="none" w:sz="0" w:space="0" w:color="auto"/>
        <w:bottom w:val="none" w:sz="0" w:space="0" w:color="auto"/>
        <w:right w:val="none" w:sz="0" w:space="0" w:color="auto"/>
      </w:divBdr>
    </w:div>
    <w:div w:id="2117292286">
      <w:bodyDiv w:val="1"/>
      <w:marLeft w:val="0"/>
      <w:marRight w:val="0"/>
      <w:marTop w:val="0"/>
      <w:marBottom w:val="0"/>
      <w:divBdr>
        <w:top w:val="none" w:sz="0" w:space="0" w:color="auto"/>
        <w:left w:val="none" w:sz="0" w:space="0" w:color="auto"/>
        <w:bottom w:val="none" w:sz="0" w:space="0" w:color="auto"/>
        <w:right w:val="none" w:sz="0" w:space="0" w:color="auto"/>
      </w:divBdr>
    </w:div>
    <w:div w:id="2117363696">
      <w:bodyDiv w:val="1"/>
      <w:marLeft w:val="0"/>
      <w:marRight w:val="0"/>
      <w:marTop w:val="0"/>
      <w:marBottom w:val="0"/>
      <w:divBdr>
        <w:top w:val="none" w:sz="0" w:space="0" w:color="auto"/>
        <w:left w:val="none" w:sz="0" w:space="0" w:color="auto"/>
        <w:bottom w:val="none" w:sz="0" w:space="0" w:color="auto"/>
        <w:right w:val="none" w:sz="0" w:space="0" w:color="auto"/>
      </w:divBdr>
    </w:div>
    <w:div w:id="2117481111">
      <w:bodyDiv w:val="1"/>
      <w:marLeft w:val="0"/>
      <w:marRight w:val="0"/>
      <w:marTop w:val="0"/>
      <w:marBottom w:val="0"/>
      <w:divBdr>
        <w:top w:val="none" w:sz="0" w:space="0" w:color="auto"/>
        <w:left w:val="none" w:sz="0" w:space="0" w:color="auto"/>
        <w:bottom w:val="none" w:sz="0" w:space="0" w:color="auto"/>
        <w:right w:val="none" w:sz="0" w:space="0" w:color="auto"/>
      </w:divBdr>
    </w:div>
    <w:div w:id="2117671207">
      <w:bodyDiv w:val="1"/>
      <w:marLeft w:val="0"/>
      <w:marRight w:val="0"/>
      <w:marTop w:val="0"/>
      <w:marBottom w:val="0"/>
      <w:divBdr>
        <w:top w:val="none" w:sz="0" w:space="0" w:color="auto"/>
        <w:left w:val="none" w:sz="0" w:space="0" w:color="auto"/>
        <w:bottom w:val="none" w:sz="0" w:space="0" w:color="auto"/>
        <w:right w:val="none" w:sz="0" w:space="0" w:color="auto"/>
      </w:divBdr>
    </w:div>
    <w:div w:id="2117676298">
      <w:bodyDiv w:val="1"/>
      <w:marLeft w:val="0"/>
      <w:marRight w:val="0"/>
      <w:marTop w:val="0"/>
      <w:marBottom w:val="0"/>
      <w:divBdr>
        <w:top w:val="none" w:sz="0" w:space="0" w:color="auto"/>
        <w:left w:val="none" w:sz="0" w:space="0" w:color="auto"/>
        <w:bottom w:val="none" w:sz="0" w:space="0" w:color="auto"/>
        <w:right w:val="none" w:sz="0" w:space="0" w:color="auto"/>
      </w:divBdr>
    </w:div>
    <w:div w:id="2118061231">
      <w:bodyDiv w:val="1"/>
      <w:marLeft w:val="0"/>
      <w:marRight w:val="0"/>
      <w:marTop w:val="0"/>
      <w:marBottom w:val="0"/>
      <w:divBdr>
        <w:top w:val="none" w:sz="0" w:space="0" w:color="auto"/>
        <w:left w:val="none" w:sz="0" w:space="0" w:color="auto"/>
        <w:bottom w:val="none" w:sz="0" w:space="0" w:color="auto"/>
        <w:right w:val="none" w:sz="0" w:space="0" w:color="auto"/>
      </w:divBdr>
    </w:div>
    <w:div w:id="2118258786">
      <w:bodyDiv w:val="1"/>
      <w:marLeft w:val="0"/>
      <w:marRight w:val="0"/>
      <w:marTop w:val="0"/>
      <w:marBottom w:val="0"/>
      <w:divBdr>
        <w:top w:val="none" w:sz="0" w:space="0" w:color="auto"/>
        <w:left w:val="none" w:sz="0" w:space="0" w:color="auto"/>
        <w:bottom w:val="none" w:sz="0" w:space="0" w:color="auto"/>
        <w:right w:val="none" w:sz="0" w:space="0" w:color="auto"/>
      </w:divBdr>
    </w:div>
    <w:div w:id="2118324736">
      <w:bodyDiv w:val="1"/>
      <w:marLeft w:val="0"/>
      <w:marRight w:val="0"/>
      <w:marTop w:val="0"/>
      <w:marBottom w:val="0"/>
      <w:divBdr>
        <w:top w:val="none" w:sz="0" w:space="0" w:color="auto"/>
        <w:left w:val="none" w:sz="0" w:space="0" w:color="auto"/>
        <w:bottom w:val="none" w:sz="0" w:space="0" w:color="auto"/>
        <w:right w:val="none" w:sz="0" w:space="0" w:color="auto"/>
      </w:divBdr>
    </w:div>
    <w:div w:id="2118332401">
      <w:bodyDiv w:val="1"/>
      <w:marLeft w:val="0"/>
      <w:marRight w:val="0"/>
      <w:marTop w:val="0"/>
      <w:marBottom w:val="0"/>
      <w:divBdr>
        <w:top w:val="none" w:sz="0" w:space="0" w:color="auto"/>
        <w:left w:val="none" w:sz="0" w:space="0" w:color="auto"/>
        <w:bottom w:val="none" w:sz="0" w:space="0" w:color="auto"/>
        <w:right w:val="none" w:sz="0" w:space="0" w:color="auto"/>
      </w:divBdr>
    </w:div>
    <w:div w:id="2118405725">
      <w:bodyDiv w:val="1"/>
      <w:marLeft w:val="0"/>
      <w:marRight w:val="0"/>
      <w:marTop w:val="0"/>
      <w:marBottom w:val="0"/>
      <w:divBdr>
        <w:top w:val="none" w:sz="0" w:space="0" w:color="auto"/>
        <w:left w:val="none" w:sz="0" w:space="0" w:color="auto"/>
        <w:bottom w:val="none" w:sz="0" w:space="0" w:color="auto"/>
        <w:right w:val="none" w:sz="0" w:space="0" w:color="auto"/>
      </w:divBdr>
    </w:div>
    <w:div w:id="2118479981">
      <w:bodyDiv w:val="1"/>
      <w:marLeft w:val="0"/>
      <w:marRight w:val="0"/>
      <w:marTop w:val="0"/>
      <w:marBottom w:val="0"/>
      <w:divBdr>
        <w:top w:val="none" w:sz="0" w:space="0" w:color="auto"/>
        <w:left w:val="none" w:sz="0" w:space="0" w:color="auto"/>
        <w:bottom w:val="none" w:sz="0" w:space="0" w:color="auto"/>
        <w:right w:val="none" w:sz="0" w:space="0" w:color="auto"/>
      </w:divBdr>
    </w:div>
    <w:div w:id="2118600420">
      <w:bodyDiv w:val="1"/>
      <w:marLeft w:val="0"/>
      <w:marRight w:val="0"/>
      <w:marTop w:val="0"/>
      <w:marBottom w:val="0"/>
      <w:divBdr>
        <w:top w:val="none" w:sz="0" w:space="0" w:color="auto"/>
        <w:left w:val="none" w:sz="0" w:space="0" w:color="auto"/>
        <w:bottom w:val="none" w:sz="0" w:space="0" w:color="auto"/>
        <w:right w:val="none" w:sz="0" w:space="0" w:color="auto"/>
      </w:divBdr>
    </w:div>
    <w:div w:id="2118674660">
      <w:bodyDiv w:val="1"/>
      <w:marLeft w:val="0"/>
      <w:marRight w:val="0"/>
      <w:marTop w:val="0"/>
      <w:marBottom w:val="0"/>
      <w:divBdr>
        <w:top w:val="none" w:sz="0" w:space="0" w:color="auto"/>
        <w:left w:val="none" w:sz="0" w:space="0" w:color="auto"/>
        <w:bottom w:val="none" w:sz="0" w:space="0" w:color="auto"/>
        <w:right w:val="none" w:sz="0" w:space="0" w:color="auto"/>
      </w:divBdr>
    </w:div>
    <w:div w:id="2118720361">
      <w:bodyDiv w:val="1"/>
      <w:marLeft w:val="0"/>
      <w:marRight w:val="0"/>
      <w:marTop w:val="0"/>
      <w:marBottom w:val="0"/>
      <w:divBdr>
        <w:top w:val="none" w:sz="0" w:space="0" w:color="auto"/>
        <w:left w:val="none" w:sz="0" w:space="0" w:color="auto"/>
        <w:bottom w:val="none" w:sz="0" w:space="0" w:color="auto"/>
        <w:right w:val="none" w:sz="0" w:space="0" w:color="auto"/>
      </w:divBdr>
    </w:div>
    <w:div w:id="2119373802">
      <w:bodyDiv w:val="1"/>
      <w:marLeft w:val="0"/>
      <w:marRight w:val="0"/>
      <w:marTop w:val="0"/>
      <w:marBottom w:val="0"/>
      <w:divBdr>
        <w:top w:val="none" w:sz="0" w:space="0" w:color="auto"/>
        <w:left w:val="none" w:sz="0" w:space="0" w:color="auto"/>
        <w:bottom w:val="none" w:sz="0" w:space="0" w:color="auto"/>
        <w:right w:val="none" w:sz="0" w:space="0" w:color="auto"/>
      </w:divBdr>
    </w:div>
    <w:div w:id="2119449829">
      <w:bodyDiv w:val="1"/>
      <w:marLeft w:val="0"/>
      <w:marRight w:val="0"/>
      <w:marTop w:val="0"/>
      <w:marBottom w:val="0"/>
      <w:divBdr>
        <w:top w:val="none" w:sz="0" w:space="0" w:color="auto"/>
        <w:left w:val="none" w:sz="0" w:space="0" w:color="auto"/>
        <w:bottom w:val="none" w:sz="0" w:space="0" w:color="auto"/>
        <w:right w:val="none" w:sz="0" w:space="0" w:color="auto"/>
      </w:divBdr>
    </w:div>
    <w:div w:id="2119712799">
      <w:bodyDiv w:val="1"/>
      <w:marLeft w:val="0"/>
      <w:marRight w:val="0"/>
      <w:marTop w:val="0"/>
      <w:marBottom w:val="0"/>
      <w:divBdr>
        <w:top w:val="none" w:sz="0" w:space="0" w:color="auto"/>
        <w:left w:val="none" w:sz="0" w:space="0" w:color="auto"/>
        <w:bottom w:val="none" w:sz="0" w:space="0" w:color="auto"/>
        <w:right w:val="none" w:sz="0" w:space="0" w:color="auto"/>
      </w:divBdr>
    </w:div>
    <w:div w:id="2120106860">
      <w:bodyDiv w:val="1"/>
      <w:marLeft w:val="0"/>
      <w:marRight w:val="0"/>
      <w:marTop w:val="0"/>
      <w:marBottom w:val="0"/>
      <w:divBdr>
        <w:top w:val="none" w:sz="0" w:space="0" w:color="auto"/>
        <w:left w:val="none" w:sz="0" w:space="0" w:color="auto"/>
        <w:bottom w:val="none" w:sz="0" w:space="0" w:color="auto"/>
        <w:right w:val="none" w:sz="0" w:space="0" w:color="auto"/>
      </w:divBdr>
    </w:div>
    <w:div w:id="2120181518">
      <w:bodyDiv w:val="1"/>
      <w:marLeft w:val="0"/>
      <w:marRight w:val="0"/>
      <w:marTop w:val="0"/>
      <w:marBottom w:val="0"/>
      <w:divBdr>
        <w:top w:val="none" w:sz="0" w:space="0" w:color="auto"/>
        <w:left w:val="none" w:sz="0" w:space="0" w:color="auto"/>
        <w:bottom w:val="none" w:sz="0" w:space="0" w:color="auto"/>
        <w:right w:val="none" w:sz="0" w:space="0" w:color="auto"/>
      </w:divBdr>
    </w:div>
    <w:div w:id="2120181764">
      <w:bodyDiv w:val="1"/>
      <w:marLeft w:val="0"/>
      <w:marRight w:val="0"/>
      <w:marTop w:val="0"/>
      <w:marBottom w:val="0"/>
      <w:divBdr>
        <w:top w:val="none" w:sz="0" w:space="0" w:color="auto"/>
        <w:left w:val="none" w:sz="0" w:space="0" w:color="auto"/>
        <w:bottom w:val="none" w:sz="0" w:space="0" w:color="auto"/>
        <w:right w:val="none" w:sz="0" w:space="0" w:color="auto"/>
      </w:divBdr>
    </w:div>
    <w:div w:id="2120291457">
      <w:bodyDiv w:val="1"/>
      <w:marLeft w:val="0"/>
      <w:marRight w:val="0"/>
      <w:marTop w:val="0"/>
      <w:marBottom w:val="0"/>
      <w:divBdr>
        <w:top w:val="none" w:sz="0" w:space="0" w:color="auto"/>
        <w:left w:val="none" w:sz="0" w:space="0" w:color="auto"/>
        <w:bottom w:val="none" w:sz="0" w:space="0" w:color="auto"/>
        <w:right w:val="none" w:sz="0" w:space="0" w:color="auto"/>
      </w:divBdr>
    </w:div>
    <w:div w:id="2120299234">
      <w:bodyDiv w:val="1"/>
      <w:marLeft w:val="0"/>
      <w:marRight w:val="0"/>
      <w:marTop w:val="0"/>
      <w:marBottom w:val="0"/>
      <w:divBdr>
        <w:top w:val="none" w:sz="0" w:space="0" w:color="auto"/>
        <w:left w:val="none" w:sz="0" w:space="0" w:color="auto"/>
        <w:bottom w:val="none" w:sz="0" w:space="0" w:color="auto"/>
        <w:right w:val="none" w:sz="0" w:space="0" w:color="auto"/>
      </w:divBdr>
    </w:div>
    <w:div w:id="2120372866">
      <w:bodyDiv w:val="1"/>
      <w:marLeft w:val="0"/>
      <w:marRight w:val="0"/>
      <w:marTop w:val="0"/>
      <w:marBottom w:val="0"/>
      <w:divBdr>
        <w:top w:val="none" w:sz="0" w:space="0" w:color="auto"/>
        <w:left w:val="none" w:sz="0" w:space="0" w:color="auto"/>
        <w:bottom w:val="none" w:sz="0" w:space="0" w:color="auto"/>
        <w:right w:val="none" w:sz="0" w:space="0" w:color="auto"/>
      </w:divBdr>
    </w:div>
    <w:div w:id="2120488350">
      <w:bodyDiv w:val="1"/>
      <w:marLeft w:val="0"/>
      <w:marRight w:val="0"/>
      <w:marTop w:val="0"/>
      <w:marBottom w:val="0"/>
      <w:divBdr>
        <w:top w:val="none" w:sz="0" w:space="0" w:color="auto"/>
        <w:left w:val="none" w:sz="0" w:space="0" w:color="auto"/>
        <w:bottom w:val="none" w:sz="0" w:space="0" w:color="auto"/>
        <w:right w:val="none" w:sz="0" w:space="0" w:color="auto"/>
      </w:divBdr>
    </w:div>
    <w:div w:id="2120634830">
      <w:bodyDiv w:val="1"/>
      <w:marLeft w:val="0"/>
      <w:marRight w:val="0"/>
      <w:marTop w:val="0"/>
      <w:marBottom w:val="0"/>
      <w:divBdr>
        <w:top w:val="none" w:sz="0" w:space="0" w:color="auto"/>
        <w:left w:val="none" w:sz="0" w:space="0" w:color="auto"/>
        <w:bottom w:val="none" w:sz="0" w:space="0" w:color="auto"/>
        <w:right w:val="none" w:sz="0" w:space="0" w:color="auto"/>
      </w:divBdr>
    </w:div>
    <w:div w:id="2120752394">
      <w:bodyDiv w:val="1"/>
      <w:marLeft w:val="0"/>
      <w:marRight w:val="0"/>
      <w:marTop w:val="0"/>
      <w:marBottom w:val="0"/>
      <w:divBdr>
        <w:top w:val="none" w:sz="0" w:space="0" w:color="auto"/>
        <w:left w:val="none" w:sz="0" w:space="0" w:color="auto"/>
        <w:bottom w:val="none" w:sz="0" w:space="0" w:color="auto"/>
        <w:right w:val="none" w:sz="0" w:space="0" w:color="auto"/>
      </w:divBdr>
    </w:div>
    <w:div w:id="2120832539">
      <w:bodyDiv w:val="1"/>
      <w:marLeft w:val="0"/>
      <w:marRight w:val="0"/>
      <w:marTop w:val="0"/>
      <w:marBottom w:val="0"/>
      <w:divBdr>
        <w:top w:val="none" w:sz="0" w:space="0" w:color="auto"/>
        <w:left w:val="none" w:sz="0" w:space="0" w:color="auto"/>
        <w:bottom w:val="none" w:sz="0" w:space="0" w:color="auto"/>
        <w:right w:val="none" w:sz="0" w:space="0" w:color="auto"/>
      </w:divBdr>
    </w:div>
    <w:div w:id="2121028156">
      <w:bodyDiv w:val="1"/>
      <w:marLeft w:val="0"/>
      <w:marRight w:val="0"/>
      <w:marTop w:val="0"/>
      <w:marBottom w:val="0"/>
      <w:divBdr>
        <w:top w:val="none" w:sz="0" w:space="0" w:color="auto"/>
        <w:left w:val="none" w:sz="0" w:space="0" w:color="auto"/>
        <w:bottom w:val="none" w:sz="0" w:space="0" w:color="auto"/>
        <w:right w:val="none" w:sz="0" w:space="0" w:color="auto"/>
      </w:divBdr>
    </w:div>
    <w:div w:id="2121098388">
      <w:bodyDiv w:val="1"/>
      <w:marLeft w:val="0"/>
      <w:marRight w:val="0"/>
      <w:marTop w:val="0"/>
      <w:marBottom w:val="0"/>
      <w:divBdr>
        <w:top w:val="none" w:sz="0" w:space="0" w:color="auto"/>
        <w:left w:val="none" w:sz="0" w:space="0" w:color="auto"/>
        <w:bottom w:val="none" w:sz="0" w:space="0" w:color="auto"/>
        <w:right w:val="none" w:sz="0" w:space="0" w:color="auto"/>
      </w:divBdr>
    </w:div>
    <w:div w:id="2121139202">
      <w:bodyDiv w:val="1"/>
      <w:marLeft w:val="0"/>
      <w:marRight w:val="0"/>
      <w:marTop w:val="0"/>
      <w:marBottom w:val="0"/>
      <w:divBdr>
        <w:top w:val="none" w:sz="0" w:space="0" w:color="auto"/>
        <w:left w:val="none" w:sz="0" w:space="0" w:color="auto"/>
        <w:bottom w:val="none" w:sz="0" w:space="0" w:color="auto"/>
        <w:right w:val="none" w:sz="0" w:space="0" w:color="auto"/>
      </w:divBdr>
    </w:div>
    <w:div w:id="2121294507">
      <w:bodyDiv w:val="1"/>
      <w:marLeft w:val="0"/>
      <w:marRight w:val="0"/>
      <w:marTop w:val="0"/>
      <w:marBottom w:val="0"/>
      <w:divBdr>
        <w:top w:val="none" w:sz="0" w:space="0" w:color="auto"/>
        <w:left w:val="none" w:sz="0" w:space="0" w:color="auto"/>
        <w:bottom w:val="none" w:sz="0" w:space="0" w:color="auto"/>
        <w:right w:val="none" w:sz="0" w:space="0" w:color="auto"/>
      </w:divBdr>
    </w:div>
    <w:div w:id="2121483261">
      <w:bodyDiv w:val="1"/>
      <w:marLeft w:val="0"/>
      <w:marRight w:val="0"/>
      <w:marTop w:val="0"/>
      <w:marBottom w:val="0"/>
      <w:divBdr>
        <w:top w:val="none" w:sz="0" w:space="0" w:color="auto"/>
        <w:left w:val="none" w:sz="0" w:space="0" w:color="auto"/>
        <w:bottom w:val="none" w:sz="0" w:space="0" w:color="auto"/>
        <w:right w:val="none" w:sz="0" w:space="0" w:color="auto"/>
      </w:divBdr>
    </w:div>
    <w:div w:id="2121488107">
      <w:bodyDiv w:val="1"/>
      <w:marLeft w:val="0"/>
      <w:marRight w:val="0"/>
      <w:marTop w:val="0"/>
      <w:marBottom w:val="0"/>
      <w:divBdr>
        <w:top w:val="none" w:sz="0" w:space="0" w:color="auto"/>
        <w:left w:val="none" w:sz="0" w:space="0" w:color="auto"/>
        <w:bottom w:val="none" w:sz="0" w:space="0" w:color="auto"/>
        <w:right w:val="none" w:sz="0" w:space="0" w:color="auto"/>
      </w:divBdr>
    </w:div>
    <w:div w:id="2121605460">
      <w:bodyDiv w:val="1"/>
      <w:marLeft w:val="0"/>
      <w:marRight w:val="0"/>
      <w:marTop w:val="0"/>
      <w:marBottom w:val="0"/>
      <w:divBdr>
        <w:top w:val="none" w:sz="0" w:space="0" w:color="auto"/>
        <w:left w:val="none" w:sz="0" w:space="0" w:color="auto"/>
        <w:bottom w:val="none" w:sz="0" w:space="0" w:color="auto"/>
        <w:right w:val="none" w:sz="0" w:space="0" w:color="auto"/>
      </w:divBdr>
    </w:div>
    <w:div w:id="2121608765">
      <w:bodyDiv w:val="1"/>
      <w:marLeft w:val="0"/>
      <w:marRight w:val="0"/>
      <w:marTop w:val="0"/>
      <w:marBottom w:val="0"/>
      <w:divBdr>
        <w:top w:val="none" w:sz="0" w:space="0" w:color="auto"/>
        <w:left w:val="none" w:sz="0" w:space="0" w:color="auto"/>
        <w:bottom w:val="none" w:sz="0" w:space="0" w:color="auto"/>
        <w:right w:val="none" w:sz="0" w:space="0" w:color="auto"/>
      </w:divBdr>
    </w:div>
    <w:div w:id="2121795560">
      <w:bodyDiv w:val="1"/>
      <w:marLeft w:val="0"/>
      <w:marRight w:val="0"/>
      <w:marTop w:val="0"/>
      <w:marBottom w:val="0"/>
      <w:divBdr>
        <w:top w:val="none" w:sz="0" w:space="0" w:color="auto"/>
        <w:left w:val="none" w:sz="0" w:space="0" w:color="auto"/>
        <w:bottom w:val="none" w:sz="0" w:space="0" w:color="auto"/>
        <w:right w:val="none" w:sz="0" w:space="0" w:color="auto"/>
      </w:divBdr>
    </w:div>
    <w:div w:id="2121800855">
      <w:bodyDiv w:val="1"/>
      <w:marLeft w:val="0"/>
      <w:marRight w:val="0"/>
      <w:marTop w:val="0"/>
      <w:marBottom w:val="0"/>
      <w:divBdr>
        <w:top w:val="none" w:sz="0" w:space="0" w:color="auto"/>
        <w:left w:val="none" w:sz="0" w:space="0" w:color="auto"/>
        <w:bottom w:val="none" w:sz="0" w:space="0" w:color="auto"/>
        <w:right w:val="none" w:sz="0" w:space="0" w:color="auto"/>
      </w:divBdr>
    </w:div>
    <w:div w:id="2121801821">
      <w:bodyDiv w:val="1"/>
      <w:marLeft w:val="0"/>
      <w:marRight w:val="0"/>
      <w:marTop w:val="0"/>
      <w:marBottom w:val="0"/>
      <w:divBdr>
        <w:top w:val="none" w:sz="0" w:space="0" w:color="auto"/>
        <w:left w:val="none" w:sz="0" w:space="0" w:color="auto"/>
        <w:bottom w:val="none" w:sz="0" w:space="0" w:color="auto"/>
        <w:right w:val="none" w:sz="0" w:space="0" w:color="auto"/>
      </w:divBdr>
    </w:div>
    <w:div w:id="2121947294">
      <w:bodyDiv w:val="1"/>
      <w:marLeft w:val="0"/>
      <w:marRight w:val="0"/>
      <w:marTop w:val="0"/>
      <w:marBottom w:val="0"/>
      <w:divBdr>
        <w:top w:val="none" w:sz="0" w:space="0" w:color="auto"/>
        <w:left w:val="none" w:sz="0" w:space="0" w:color="auto"/>
        <w:bottom w:val="none" w:sz="0" w:space="0" w:color="auto"/>
        <w:right w:val="none" w:sz="0" w:space="0" w:color="auto"/>
      </w:divBdr>
    </w:div>
    <w:div w:id="2121948728">
      <w:bodyDiv w:val="1"/>
      <w:marLeft w:val="0"/>
      <w:marRight w:val="0"/>
      <w:marTop w:val="0"/>
      <w:marBottom w:val="0"/>
      <w:divBdr>
        <w:top w:val="none" w:sz="0" w:space="0" w:color="auto"/>
        <w:left w:val="none" w:sz="0" w:space="0" w:color="auto"/>
        <w:bottom w:val="none" w:sz="0" w:space="0" w:color="auto"/>
        <w:right w:val="none" w:sz="0" w:space="0" w:color="auto"/>
      </w:divBdr>
    </w:div>
    <w:div w:id="2122069058">
      <w:bodyDiv w:val="1"/>
      <w:marLeft w:val="0"/>
      <w:marRight w:val="0"/>
      <w:marTop w:val="0"/>
      <w:marBottom w:val="0"/>
      <w:divBdr>
        <w:top w:val="none" w:sz="0" w:space="0" w:color="auto"/>
        <w:left w:val="none" w:sz="0" w:space="0" w:color="auto"/>
        <w:bottom w:val="none" w:sz="0" w:space="0" w:color="auto"/>
        <w:right w:val="none" w:sz="0" w:space="0" w:color="auto"/>
      </w:divBdr>
    </w:div>
    <w:div w:id="2122331926">
      <w:bodyDiv w:val="1"/>
      <w:marLeft w:val="0"/>
      <w:marRight w:val="0"/>
      <w:marTop w:val="0"/>
      <w:marBottom w:val="0"/>
      <w:divBdr>
        <w:top w:val="none" w:sz="0" w:space="0" w:color="auto"/>
        <w:left w:val="none" w:sz="0" w:space="0" w:color="auto"/>
        <w:bottom w:val="none" w:sz="0" w:space="0" w:color="auto"/>
        <w:right w:val="none" w:sz="0" w:space="0" w:color="auto"/>
      </w:divBdr>
    </w:div>
    <w:div w:id="2122332663">
      <w:bodyDiv w:val="1"/>
      <w:marLeft w:val="0"/>
      <w:marRight w:val="0"/>
      <w:marTop w:val="0"/>
      <w:marBottom w:val="0"/>
      <w:divBdr>
        <w:top w:val="none" w:sz="0" w:space="0" w:color="auto"/>
        <w:left w:val="none" w:sz="0" w:space="0" w:color="auto"/>
        <w:bottom w:val="none" w:sz="0" w:space="0" w:color="auto"/>
        <w:right w:val="none" w:sz="0" w:space="0" w:color="auto"/>
      </w:divBdr>
    </w:div>
    <w:div w:id="2122334085">
      <w:bodyDiv w:val="1"/>
      <w:marLeft w:val="0"/>
      <w:marRight w:val="0"/>
      <w:marTop w:val="0"/>
      <w:marBottom w:val="0"/>
      <w:divBdr>
        <w:top w:val="none" w:sz="0" w:space="0" w:color="auto"/>
        <w:left w:val="none" w:sz="0" w:space="0" w:color="auto"/>
        <w:bottom w:val="none" w:sz="0" w:space="0" w:color="auto"/>
        <w:right w:val="none" w:sz="0" w:space="0" w:color="auto"/>
      </w:divBdr>
    </w:div>
    <w:div w:id="2122407728">
      <w:bodyDiv w:val="1"/>
      <w:marLeft w:val="0"/>
      <w:marRight w:val="0"/>
      <w:marTop w:val="0"/>
      <w:marBottom w:val="0"/>
      <w:divBdr>
        <w:top w:val="none" w:sz="0" w:space="0" w:color="auto"/>
        <w:left w:val="none" w:sz="0" w:space="0" w:color="auto"/>
        <w:bottom w:val="none" w:sz="0" w:space="0" w:color="auto"/>
        <w:right w:val="none" w:sz="0" w:space="0" w:color="auto"/>
      </w:divBdr>
    </w:div>
    <w:div w:id="2122410482">
      <w:bodyDiv w:val="1"/>
      <w:marLeft w:val="0"/>
      <w:marRight w:val="0"/>
      <w:marTop w:val="0"/>
      <w:marBottom w:val="0"/>
      <w:divBdr>
        <w:top w:val="none" w:sz="0" w:space="0" w:color="auto"/>
        <w:left w:val="none" w:sz="0" w:space="0" w:color="auto"/>
        <w:bottom w:val="none" w:sz="0" w:space="0" w:color="auto"/>
        <w:right w:val="none" w:sz="0" w:space="0" w:color="auto"/>
      </w:divBdr>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
    <w:div w:id="2122645755">
      <w:bodyDiv w:val="1"/>
      <w:marLeft w:val="0"/>
      <w:marRight w:val="0"/>
      <w:marTop w:val="0"/>
      <w:marBottom w:val="0"/>
      <w:divBdr>
        <w:top w:val="none" w:sz="0" w:space="0" w:color="auto"/>
        <w:left w:val="none" w:sz="0" w:space="0" w:color="auto"/>
        <w:bottom w:val="none" w:sz="0" w:space="0" w:color="auto"/>
        <w:right w:val="none" w:sz="0" w:space="0" w:color="auto"/>
      </w:divBdr>
    </w:div>
    <w:div w:id="2122796127">
      <w:bodyDiv w:val="1"/>
      <w:marLeft w:val="0"/>
      <w:marRight w:val="0"/>
      <w:marTop w:val="0"/>
      <w:marBottom w:val="0"/>
      <w:divBdr>
        <w:top w:val="none" w:sz="0" w:space="0" w:color="auto"/>
        <w:left w:val="none" w:sz="0" w:space="0" w:color="auto"/>
        <w:bottom w:val="none" w:sz="0" w:space="0" w:color="auto"/>
        <w:right w:val="none" w:sz="0" w:space="0" w:color="auto"/>
      </w:divBdr>
    </w:div>
    <w:div w:id="2122919457">
      <w:bodyDiv w:val="1"/>
      <w:marLeft w:val="0"/>
      <w:marRight w:val="0"/>
      <w:marTop w:val="0"/>
      <w:marBottom w:val="0"/>
      <w:divBdr>
        <w:top w:val="none" w:sz="0" w:space="0" w:color="auto"/>
        <w:left w:val="none" w:sz="0" w:space="0" w:color="auto"/>
        <w:bottom w:val="none" w:sz="0" w:space="0" w:color="auto"/>
        <w:right w:val="none" w:sz="0" w:space="0" w:color="auto"/>
      </w:divBdr>
    </w:div>
    <w:div w:id="2123065854">
      <w:bodyDiv w:val="1"/>
      <w:marLeft w:val="0"/>
      <w:marRight w:val="0"/>
      <w:marTop w:val="0"/>
      <w:marBottom w:val="0"/>
      <w:divBdr>
        <w:top w:val="none" w:sz="0" w:space="0" w:color="auto"/>
        <w:left w:val="none" w:sz="0" w:space="0" w:color="auto"/>
        <w:bottom w:val="none" w:sz="0" w:space="0" w:color="auto"/>
        <w:right w:val="none" w:sz="0" w:space="0" w:color="auto"/>
      </w:divBdr>
    </w:div>
    <w:div w:id="2123109618">
      <w:bodyDiv w:val="1"/>
      <w:marLeft w:val="0"/>
      <w:marRight w:val="0"/>
      <w:marTop w:val="0"/>
      <w:marBottom w:val="0"/>
      <w:divBdr>
        <w:top w:val="none" w:sz="0" w:space="0" w:color="auto"/>
        <w:left w:val="none" w:sz="0" w:space="0" w:color="auto"/>
        <w:bottom w:val="none" w:sz="0" w:space="0" w:color="auto"/>
        <w:right w:val="none" w:sz="0" w:space="0" w:color="auto"/>
      </w:divBdr>
    </w:div>
    <w:div w:id="2123376221">
      <w:bodyDiv w:val="1"/>
      <w:marLeft w:val="0"/>
      <w:marRight w:val="0"/>
      <w:marTop w:val="0"/>
      <w:marBottom w:val="0"/>
      <w:divBdr>
        <w:top w:val="none" w:sz="0" w:space="0" w:color="auto"/>
        <w:left w:val="none" w:sz="0" w:space="0" w:color="auto"/>
        <w:bottom w:val="none" w:sz="0" w:space="0" w:color="auto"/>
        <w:right w:val="none" w:sz="0" w:space="0" w:color="auto"/>
      </w:divBdr>
    </w:div>
    <w:div w:id="2123380903">
      <w:bodyDiv w:val="1"/>
      <w:marLeft w:val="0"/>
      <w:marRight w:val="0"/>
      <w:marTop w:val="0"/>
      <w:marBottom w:val="0"/>
      <w:divBdr>
        <w:top w:val="none" w:sz="0" w:space="0" w:color="auto"/>
        <w:left w:val="none" w:sz="0" w:space="0" w:color="auto"/>
        <w:bottom w:val="none" w:sz="0" w:space="0" w:color="auto"/>
        <w:right w:val="none" w:sz="0" w:space="0" w:color="auto"/>
      </w:divBdr>
    </w:div>
    <w:div w:id="2123651461">
      <w:bodyDiv w:val="1"/>
      <w:marLeft w:val="0"/>
      <w:marRight w:val="0"/>
      <w:marTop w:val="0"/>
      <w:marBottom w:val="0"/>
      <w:divBdr>
        <w:top w:val="none" w:sz="0" w:space="0" w:color="auto"/>
        <w:left w:val="none" w:sz="0" w:space="0" w:color="auto"/>
        <w:bottom w:val="none" w:sz="0" w:space="0" w:color="auto"/>
        <w:right w:val="none" w:sz="0" w:space="0" w:color="auto"/>
      </w:divBdr>
    </w:div>
    <w:div w:id="2123766854">
      <w:bodyDiv w:val="1"/>
      <w:marLeft w:val="0"/>
      <w:marRight w:val="0"/>
      <w:marTop w:val="0"/>
      <w:marBottom w:val="0"/>
      <w:divBdr>
        <w:top w:val="none" w:sz="0" w:space="0" w:color="auto"/>
        <w:left w:val="none" w:sz="0" w:space="0" w:color="auto"/>
        <w:bottom w:val="none" w:sz="0" w:space="0" w:color="auto"/>
        <w:right w:val="none" w:sz="0" w:space="0" w:color="auto"/>
      </w:divBdr>
    </w:div>
    <w:div w:id="2123843126">
      <w:bodyDiv w:val="1"/>
      <w:marLeft w:val="0"/>
      <w:marRight w:val="0"/>
      <w:marTop w:val="0"/>
      <w:marBottom w:val="0"/>
      <w:divBdr>
        <w:top w:val="none" w:sz="0" w:space="0" w:color="auto"/>
        <w:left w:val="none" w:sz="0" w:space="0" w:color="auto"/>
        <w:bottom w:val="none" w:sz="0" w:space="0" w:color="auto"/>
        <w:right w:val="none" w:sz="0" w:space="0" w:color="auto"/>
      </w:divBdr>
    </w:div>
    <w:div w:id="2124374260">
      <w:bodyDiv w:val="1"/>
      <w:marLeft w:val="0"/>
      <w:marRight w:val="0"/>
      <w:marTop w:val="0"/>
      <w:marBottom w:val="0"/>
      <w:divBdr>
        <w:top w:val="none" w:sz="0" w:space="0" w:color="auto"/>
        <w:left w:val="none" w:sz="0" w:space="0" w:color="auto"/>
        <w:bottom w:val="none" w:sz="0" w:space="0" w:color="auto"/>
        <w:right w:val="none" w:sz="0" w:space="0" w:color="auto"/>
      </w:divBdr>
    </w:div>
    <w:div w:id="2124496268">
      <w:bodyDiv w:val="1"/>
      <w:marLeft w:val="0"/>
      <w:marRight w:val="0"/>
      <w:marTop w:val="0"/>
      <w:marBottom w:val="0"/>
      <w:divBdr>
        <w:top w:val="none" w:sz="0" w:space="0" w:color="auto"/>
        <w:left w:val="none" w:sz="0" w:space="0" w:color="auto"/>
        <w:bottom w:val="none" w:sz="0" w:space="0" w:color="auto"/>
        <w:right w:val="none" w:sz="0" w:space="0" w:color="auto"/>
      </w:divBdr>
    </w:div>
    <w:div w:id="2124571062">
      <w:bodyDiv w:val="1"/>
      <w:marLeft w:val="0"/>
      <w:marRight w:val="0"/>
      <w:marTop w:val="0"/>
      <w:marBottom w:val="0"/>
      <w:divBdr>
        <w:top w:val="none" w:sz="0" w:space="0" w:color="auto"/>
        <w:left w:val="none" w:sz="0" w:space="0" w:color="auto"/>
        <w:bottom w:val="none" w:sz="0" w:space="0" w:color="auto"/>
        <w:right w:val="none" w:sz="0" w:space="0" w:color="auto"/>
      </w:divBdr>
    </w:div>
    <w:div w:id="2124834907">
      <w:bodyDiv w:val="1"/>
      <w:marLeft w:val="0"/>
      <w:marRight w:val="0"/>
      <w:marTop w:val="0"/>
      <w:marBottom w:val="0"/>
      <w:divBdr>
        <w:top w:val="none" w:sz="0" w:space="0" w:color="auto"/>
        <w:left w:val="none" w:sz="0" w:space="0" w:color="auto"/>
        <w:bottom w:val="none" w:sz="0" w:space="0" w:color="auto"/>
        <w:right w:val="none" w:sz="0" w:space="0" w:color="auto"/>
      </w:divBdr>
    </w:div>
    <w:div w:id="2124836049">
      <w:bodyDiv w:val="1"/>
      <w:marLeft w:val="0"/>
      <w:marRight w:val="0"/>
      <w:marTop w:val="0"/>
      <w:marBottom w:val="0"/>
      <w:divBdr>
        <w:top w:val="none" w:sz="0" w:space="0" w:color="auto"/>
        <w:left w:val="none" w:sz="0" w:space="0" w:color="auto"/>
        <w:bottom w:val="none" w:sz="0" w:space="0" w:color="auto"/>
        <w:right w:val="none" w:sz="0" w:space="0" w:color="auto"/>
      </w:divBdr>
    </w:div>
    <w:div w:id="2124879533">
      <w:bodyDiv w:val="1"/>
      <w:marLeft w:val="0"/>
      <w:marRight w:val="0"/>
      <w:marTop w:val="0"/>
      <w:marBottom w:val="0"/>
      <w:divBdr>
        <w:top w:val="none" w:sz="0" w:space="0" w:color="auto"/>
        <w:left w:val="none" w:sz="0" w:space="0" w:color="auto"/>
        <w:bottom w:val="none" w:sz="0" w:space="0" w:color="auto"/>
        <w:right w:val="none" w:sz="0" w:space="0" w:color="auto"/>
      </w:divBdr>
    </w:div>
    <w:div w:id="2124886559">
      <w:bodyDiv w:val="1"/>
      <w:marLeft w:val="0"/>
      <w:marRight w:val="0"/>
      <w:marTop w:val="0"/>
      <w:marBottom w:val="0"/>
      <w:divBdr>
        <w:top w:val="none" w:sz="0" w:space="0" w:color="auto"/>
        <w:left w:val="none" w:sz="0" w:space="0" w:color="auto"/>
        <w:bottom w:val="none" w:sz="0" w:space="0" w:color="auto"/>
        <w:right w:val="none" w:sz="0" w:space="0" w:color="auto"/>
      </w:divBdr>
    </w:div>
    <w:div w:id="2125078913">
      <w:bodyDiv w:val="1"/>
      <w:marLeft w:val="0"/>
      <w:marRight w:val="0"/>
      <w:marTop w:val="0"/>
      <w:marBottom w:val="0"/>
      <w:divBdr>
        <w:top w:val="none" w:sz="0" w:space="0" w:color="auto"/>
        <w:left w:val="none" w:sz="0" w:space="0" w:color="auto"/>
        <w:bottom w:val="none" w:sz="0" w:space="0" w:color="auto"/>
        <w:right w:val="none" w:sz="0" w:space="0" w:color="auto"/>
      </w:divBdr>
    </w:div>
    <w:div w:id="2125339320">
      <w:bodyDiv w:val="1"/>
      <w:marLeft w:val="0"/>
      <w:marRight w:val="0"/>
      <w:marTop w:val="0"/>
      <w:marBottom w:val="0"/>
      <w:divBdr>
        <w:top w:val="none" w:sz="0" w:space="0" w:color="auto"/>
        <w:left w:val="none" w:sz="0" w:space="0" w:color="auto"/>
        <w:bottom w:val="none" w:sz="0" w:space="0" w:color="auto"/>
        <w:right w:val="none" w:sz="0" w:space="0" w:color="auto"/>
      </w:divBdr>
    </w:div>
    <w:div w:id="2125422028">
      <w:bodyDiv w:val="1"/>
      <w:marLeft w:val="0"/>
      <w:marRight w:val="0"/>
      <w:marTop w:val="0"/>
      <w:marBottom w:val="0"/>
      <w:divBdr>
        <w:top w:val="none" w:sz="0" w:space="0" w:color="auto"/>
        <w:left w:val="none" w:sz="0" w:space="0" w:color="auto"/>
        <w:bottom w:val="none" w:sz="0" w:space="0" w:color="auto"/>
        <w:right w:val="none" w:sz="0" w:space="0" w:color="auto"/>
      </w:divBdr>
    </w:div>
    <w:div w:id="2125495181">
      <w:bodyDiv w:val="1"/>
      <w:marLeft w:val="0"/>
      <w:marRight w:val="0"/>
      <w:marTop w:val="0"/>
      <w:marBottom w:val="0"/>
      <w:divBdr>
        <w:top w:val="none" w:sz="0" w:space="0" w:color="auto"/>
        <w:left w:val="none" w:sz="0" w:space="0" w:color="auto"/>
        <w:bottom w:val="none" w:sz="0" w:space="0" w:color="auto"/>
        <w:right w:val="none" w:sz="0" w:space="0" w:color="auto"/>
      </w:divBdr>
    </w:div>
    <w:div w:id="2125882204">
      <w:bodyDiv w:val="1"/>
      <w:marLeft w:val="0"/>
      <w:marRight w:val="0"/>
      <w:marTop w:val="0"/>
      <w:marBottom w:val="0"/>
      <w:divBdr>
        <w:top w:val="none" w:sz="0" w:space="0" w:color="auto"/>
        <w:left w:val="none" w:sz="0" w:space="0" w:color="auto"/>
        <w:bottom w:val="none" w:sz="0" w:space="0" w:color="auto"/>
        <w:right w:val="none" w:sz="0" w:space="0" w:color="auto"/>
      </w:divBdr>
    </w:div>
    <w:div w:id="2125928650">
      <w:bodyDiv w:val="1"/>
      <w:marLeft w:val="0"/>
      <w:marRight w:val="0"/>
      <w:marTop w:val="0"/>
      <w:marBottom w:val="0"/>
      <w:divBdr>
        <w:top w:val="none" w:sz="0" w:space="0" w:color="auto"/>
        <w:left w:val="none" w:sz="0" w:space="0" w:color="auto"/>
        <w:bottom w:val="none" w:sz="0" w:space="0" w:color="auto"/>
        <w:right w:val="none" w:sz="0" w:space="0" w:color="auto"/>
      </w:divBdr>
    </w:div>
    <w:div w:id="2126002671">
      <w:bodyDiv w:val="1"/>
      <w:marLeft w:val="0"/>
      <w:marRight w:val="0"/>
      <w:marTop w:val="0"/>
      <w:marBottom w:val="0"/>
      <w:divBdr>
        <w:top w:val="none" w:sz="0" w:space="0" w:color="auto"/>
        <w:left w:val="none" w:sz="0" w:space="0" w:color="auto"/>
        <w:bottom w:val="none" w:sz="0" w:space="0" w:color="auto"/>
        <w:right w:val="none" w:sz="0" w:space="0" w:color="auto"/>
      </w:divBdr>
    </w:div>
    <w:div w:id="2126070292">
      <w:bodyDiv w:val="1"/>
      <w:marLeft w:val="0"/>
      <w:marRight w:val="0"/>
      <w:marTop w:val="0"/>
      <w:marBottom w:val="0"/>
      <w:divBdr>
        <w:top w:val="none" w:sz="0" w:space="0" w:color="auto"/>
        <w:left w:val="none" w:sz="0" w:space="0" w:color="auto"/>
        <w:bottom w:val="none" w:sz="0" w:space="0" w:color="auto"/>
        <w:right w:val="none" w:sz="0" w:space="0" w:color="auto"/>
      </w:divBdr>
    </w:div>
    <w:div w:id="2126151082">
      <w:bodyDiv w:val="1"/>
      <w:marLeft w:val="0"/>
      <w:marRight w:val="0"/>
      <w:marTop w:val="0"/>
      <w:marBottom w:val="0"/>
      <w:divBdr>
        <w:top w:val="none" w:sz="0" w:space="0" w:color="auto"/>
        <w:left w:val="none" w:sz="0" w:space="0" w:color="auto"/>
        <w:bottom w:val="none" w:sz="0" w:space="0" w:color="auto"/>
        <w:right w:val="none" w:sz="0" w:space="0" w:color="auto"/>
      </w:divBdr>
    </w:div>
    <w:div w:id="2126195021">
      <w:bodyDiv w:val="1"/>
      <w:marLeft w:val="0"/>
      <w:marRight w:val="0"/>
      <w:marTop w:val="0"/>
      <w:marBottom w:val="0"/>
      <w:divBdr>
        <w:top w:val="none" w:sz="0" w:space="0" w:color="auto"/>
        <w:left w:val="none" w:sz="0" w:space="0" w:color="auto"/>
        <w:bottom w:val="none" w:sz="0" w:space="0" w:color="auto"/>
        <w:right w:val="none" w:sz="0" w:space="0" w:color="auto"/>
      </w:divBdr>
    </w:div>
    <w:div w:id="2126386945">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26579807">
      <w:bodyDiv w:val="1"/>
      <w:marLeft w:val="0"/>
      <w:marRight w:val="0"/>
      <w:marTop w:val="0"/>
      <w:marBottom w:val="0"/>
      <w:divBdr>
        <w:top w:val="none" w:sz="0" w:space="0" w:color="auto"/>
        <w:left w:val="none" w:sz="0" w:space="0" w:color="auto"/>
        <w:bottom w:val="none" w:sz="0" w:space="0" w:color="auto"/>
        <w:right w:val="none" w:sz="0" w:space="0" w:color="auto"/>
      </w:divBdr>
    </w:div>
    <w:div w:id="2126608889">
      <w:bodyDiv w:val="1"/>
      <w:marLeft w:val="0"/>
      <w:marRight w:val="0"/>
      <w:marTop w:val="0"/>
      <w:marBottom w:val="0"/>
      <w:divBdr>
        <w:top w:val="none" w:sz="0" w:space="0" w:color="auto"/>
        <w:left w:val="none" w:sz="0" w:space="0" w:color="auto"/>
        <w:bottom w:val="none" w:sz="0" w:space="0" w:color="auto"/>
        <w:right w:val="none" w:sz="0" w:space="0" w:color="auto"/>
      </w:divBdr>
    </w:div>
    <w:div w:id="2126803732">
      <w:bodyDiv w:val="1"/>
      <w:marLeft w:val="0"/>
      <w:marRight w:val="0"/>
      <w:marTop w:val="0"/>
      <w:marBottom w:val="0"/>
      <w:divBdr>
        <w:top w:val="none" w:sz="0" w:space="0" w:color="auto"/>
        <w:left w:val="none" w:sz="0" w:space="0" w:color="auto"/>
        <w:bottom w:val="none" w:sz="0" w:space="0" w:color="auto"/>
        <w:right w:val="none" w:sz="0" w:space="0" w:color="auto"/>
      </w:divBdr>
    </w:div>
    <w:div w:id="2126805724">
      <w:bodyDiv w:val="1"/>
      <w:marLeft w:val="0"/>
      <w:marRight w:val="0"/>
      <w:marTop w:val="0"/>
      <w:marBottom w:val="0"/>
      <w:divBdr>
        <w:top w:val="none" w:sz="0" w:space="0" w:color="auto"/>
        <w:left w:val="none" w:sz="0" w:space="0" w:color="auto"/>
        <w:bottom w:val="none" w:sz="0" w:space="0" w:color="auto"/>
        <w:right w:val="none" w:sz="0" w:space="0" w:color="auto"/>
      </w:divBdr>
    </w:div>
    <w:div w:id="2127189330">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27505886">
      <w:bodyDiv w:val="1"/>
      <w:marLeft w:val="0"/>
      <w:marRight w:val="0"/>
      <w:marTop w:val="0"/>
      <w:marBottom w:val="0"/>
      <w:divBdr>
        <w:top w:val="none" w:sz="0" w:space="0" w:color="auto"/>
        <w:left w:val="none" w:sz="0" w:space="0" w:color="auto"/>
        <w:bottom w:val="none" w:sz="0" w:space="0" w:color="auto"/>
        <w:right w:val="none" w:sz="0" w:space="0" w:color="auto"/>
      </w:divBdr>
    </w:div>
    <w:div w:id="2127507049">
      <w:bodyDiv w:val="1"/>
      <w:marLeft w:val="0"/>
      <w:marRight w:val="0"/>
      <w:marTop w:val="0"/>
      <w:marBottom w:val="0"/>
      <w:divBdr>
        <w:top w:val="none" w:sz="0" w:space="0" w:color="auto"/>
        <w:left w:val="none" w:sz="0" w:space="0" w:color="auto"/>
        <w:bottom w:val="none" w:sz="0" w:space="0" w:color="auto"/>
        <w:right w:val="none" w:sz="0" w:space="0" w:color="auto"/>
      </w:divBdr>
    </w:div>
    <w:div w:id="2127577692">
      <w:bodyDiv w:val="1"/>
      <w:marLeft w:val="0"/>
      <w:marRight w:val="0"/>
      <w:marTop w:val="0"/>
      <w:marBottom w:val="0"/>
      <w:divBdr>
        <w:top w:val="none" w:sz="0" w:space="0" w:color="auto"/>
        <w:left w:val="none" w:sz="0" w:space="0" w:color="auto"/>
        <w:bottom w:val="none" w:sz="0" w:space="0" w:color="auto"/>
        <w:right w:val="none" w:sz="0" w:space="0" w:color="auto"/>
      </w:divBdr>
    </w:div>
    <w:div w:id="2127651215">
      <w:bodyDiv w:val="1"/>
      <w:marLeft w:val="0"/>
      <w:marRight w:val="0"/>
      <w:marTop w:val="0"/>
      <w:marBottom w:val="0"/>
      <w:divBdr>
        <w:top w:val="none" w:sz="0" w:space="0" w:color="auto"/>
        <w:left w:val="none" w:sz="0" w:space="0" w:color="auto"/>
        <w:bottom w:val="none" w:sz="0" w:space="0" w:color="auto"/>
        <w:right w:val="none" w:sz="0" w:space="0" w:color="auto"/>
      </w:divBdr>
    </w:div>
    <w:div w:id="2127692750">
      <w:bodyDiv w:val="1"/>
      <w:marLeft w:val="0"/>
      <w:marRight w:val="0"/>
      <w:marTop w:val="0"/>
      <w:marBottom w:val="0"/>
      <w:divBdr>
        <w:top w:val="none" w:sz="0" w:space="0" w:color="auto"/>
        <w:left w:val="none" w:sz="0" w:space="0" w:color="auto"/>
        <w:bottom w:val="none" w:sz="0" w:space="0" w:color="auto"/>
        <w:right w:val="none" w:sz="0" w:space="0" w:color="auto"/>
      </w:divBdr>
    </w:div>
    <w:div w:id="2127893838">
      <w:bodyDiv w:val="1"/>
      <w:marLeft w:val="0"/>
      <w:marRight w:val="0"/>
      <w:marTop w:val="0"/>
      <w:marBottom w:val="0"/>
      <w:divBdr>
        <w:top w:val="none" w:sz="0" w:space="0" w:color="auto"/>
        <w:left w:val="none" w:sz="0" w:space="0" w:color="auto"/>
        <w:bottom w:val="none" w:sz="0" w:space="0" w:color="auto"/>
        <w:right w:val="none" w:sz="0" w:space="0" w:color="auto"/>
      </w:divBdr>
    </w:div>
    <w:div w:id="2127918529">
      <w:bodyDiv w:val="1"/>
      <w:marLeft w:val="0"/>
      <w:marRight w:val="0"/>
      <w:marTop w:val="0"/>
      <w:marBottom w:val="0"/>
      <w:divBdr>
        <w:top w:val="none" w:sz="0" w:space="0" w:color="auto"/>
        <w:left w:val="none" w:sz="0" w:space="0" w:color="auto"/>
        <w:bottom w:val="none" w:sz="0" w:space="0" w:color="auto"/>
        <w:right w:val="none" w:sz="0" w:space="0" w:color="auto"/>
      </w:divBdr>
    </w:div>
    <w:div w:id="2127968097">
      <w:bodyDiv w:val="1"/>
      <w:marLeft w:val="0"/>
      <w:marRight w:val="0"/>
      <w:marTop w:val="0"/>
      <w:marBottom w:val="0"/>
      <w:divBdr>
        <w:top w:val="none" w:sz="0" w:space="0" w:color="auto"/>
        <w:left w:val="none" w:sz="0" w:space="0" w:color="auto"/>
        <w:bottom w:val="none" w:sz="0" w:space="0" w:color="auto"/>
        <w:right w:val="none" w:sz="0" w:space="0" w:color="auto"/>
      </w:divBdr>
    </w:div>
    <w:div w:id="2128235642">
      <w:bodyDiv w:val="1"/>
      <w:marLeft w:val="0"/>
      <w:marRight w:val="0"/>
      <w:marTop w:val="0"/>
      <w:marBottom w:val="0"/>
      <w:divBdr>
        <w:top w:val="none" w:sz="0" w:space="0" w:color="auto"/>
        <w:left w:val="none" w:sz="0" w:space="0" w:color="auto"/>
        <w:bottom w:val="none" w:sz="0" w:space="0" w:color="auto"/>
        <w:right w:val="none" w:sz="0" w:space="0" w:color="auto"/>
      </w:divBdr>
    </w:div>
    <w:div w:id="2128309169">
      <w:bodyDiv w:val="1"/>
      <w:marLeft w:val="0"/>
      <w:marRight w:val="0"/>
      <w:marTop w:val="0"/>
      <w:marBottom w:val="0"/>
      <w:divBdr>
        <w:top w:val="none" w:sz="0" w:space="0" w:color="auto"/>
        <w:left w:val="none" w:sz="0" w:space="0" w:color="auto"/>
        <w:bottom w:val="none" w:sz="0" w:space="0" w:color="auto"/>
        <w:right w:val="none" w:sz="0" w:space="0" w:color="auto"/>
      </w:divBdr>
    </w:div>
    <w:div w:id="2128427668">
      <w:bodyDiv w:val="1"/>
      <w:marLeft w:val="0"/>
      <w:marRight w:val="0"/>
      <w:marTop w:val="0"/>
      <w:marBottom w:val="0"/>
      <w:divBdr>
        <w:top w:val="none" w:sz="0" w:space="0" w:color="auto"/>
        <w:left w:val="none" w:sz="0" w:space="0" w:color="auto"/>
        <w:bottom w:val="none" w:sz="0" w:space="0" w:color="auto"/>
        <w:right w:val="none" w:sz="0" w:space="0" w:color="auto"/>
      </w:divBdr>
    </w:div>
    <w:div w:id="2128505413">
      <w:bodyDiv w:val="1"/>
      <w:marLeft w:val="0"/>
      <w:marRight w:val="0"/>
      <w:marTop w:val="0"/>
      <w:marBottom w:val="0"/>
      <w:divBdr>
        <w:top w:val="none" w:sz="0" w:space="0" w:color="auto"/>
        <w:left w:val="none" w:sz="0" w:space="0" w:color="auto"/>
        <w:bottom w:val="none" w:sz="0" w:space="0" w:color="auto"/>
        <w:right w:val="none" w:sz="0" w:space="0" w:color="auto"/>
      </w:divBdr>
    </w:div>
    <w:div w:id="2128615720">
      <w:bodyDiv w:val="1"/>
      <w:marLeft w:val="0"/>
      <w:marRight w:val="0"/>
      <w:marTop w:val="0"/>
      <w:marBottom w:val="0"/>
      <w:divBdr>
        <w:top w:val="none" w:sz="0" w:space="0" w:color="auto"/>
        <w:left w:val="none" w:sz="0" w:space="0" w:color="auto"/>
        <w:bottom w:val="none" w:sz="0" w:space="0" w:color="auto"/>
        <w:right w:val="none" w:sz="0" w:space="0" w:color="auto"/>
      </w:divBdr>
    </w:div>
    <w:div w:id="2128697599">
      <w:bodyDiv w:val="1"/>
      <w:marLeft w:val="0"/>
      <w:marRight w:val="0"/>
      <w:marTop w:val="0"/>
      <w:marBottom w:val="0"/>
      <w:divBdr>
        <w:top w:val="none" w:sz="0" w:space="0" w:color="auto"/>
        <w:left w:val="none" w:sz="0" w:space="0" w:color="auto"/>
        <w:bottom w:val="none" w:sz="0" w:space="0" w:color="auto"/>
        <w:right w:val="none" w:sz="0" w:space="0" w:color="auto"/>
      </w:divBdr>
    </w:div>
    <w:div w:id="2129155564">
      <w:bodyDiv w:val="1"/>
      <w:marLeft w:val="0"/>
      <w:marRight w:val="0"/>
      <w:marTop w:val="0"/>
      <w:marBottom w:val="0"/>
      <w:divBdr>
        <w:top w:val="none" w:sz="0" w:space="0" w:color="auto"/>
        <w:left w:val="none" w:sz="0" w:space="0" w:color="auto"/>
        <w:bottom w:val="none" w:sz="0" w:space="0" w:color="auto"/>
        <w:right w:val="none" w:sz="0" w:space="0" w:color="auto"/>
      </w:divBdr>
    </w:div>
    <w:div w:id="2129346183">
      <w:bodyDiv w:val="1"/>
      <w:marLeft w:val="0"/>
      <w:marRight w:val="0"/>
      <w:marTop w:val="0"/>
      <w:marBottom w:val="0"/>
      <w:divBdr>
        <w:top w:val="none" w:sz="0" w:space="0" w:color="auto"/>
        <w:left w:val="none" w:sz="0" w:space="0" w:color="auto"/>
        <w:bottom w:val="none" w:sz="0" w:space="0" w:color="auto"/>
        <w:right w:val="none" w:sz="0" w:space="0" w:color="auto"/>
      </w:divBdr>
    </w:div>
    <w:div w:id="2129422019">
      <w:bodyDiv w:val="1"/>
      <w:marLeft w:val="0"/>
      <w:marRight w:val="0"/>
      <w:marTop w:val="0"/>
      <w:marBottom w:val="0"/>
      <w:divBdr>
        <w:top w:val="none" w:sz="0" w:space="0" w:color="auto"/>
        <w:left w:val="none" w:sz="0" w:space="0" w:color="auto"/>
        <w:bottom w:val="none" w:sz="0" w:space="0" w:color="auto"/>
        <w:right w:val="none" w:sz="0" w:space="0" w:color="auto"/>
      </w:divBdr>
    </w:div>
    <w:div w:id="2129658687">
      <w:bodyDiv w:val="1"/>
      <w:marLeft w:val="0"/>
      <w:marRight w:val="0"/>
      <w:marTop w:val="0"/>
      <w:marBottom w:val="0"/>
      <w:divBdr>
        <w:top w:val="none" w:sz="0" w:space="0" w:color="auto"/>
        <w:left w:val="none" w:sz="0" w:space="0" w:color="auto"/>
        <w:bottom w:val="none" w:sz="0" w:space="0" w:color="auto"/>
        <w:right w:val="none" w:sz="0" w:space="0" w:color="auto"/>
      </w:divBdr>
    </w:div>
    <w:div w:id="2129666366">
      <w:bodyDiv w:val="1"/>
      <w:marLeft w:val="0"/>
      <w:marRight w:val="0"/>
      <w:marTop w:val="0"/>
      <w:marBottom w:val="0"/>
      <w:divBdr>
        <w:top w:val="none" w:sz="0" w:space="0" w:color="auto"/>
        <w:left w:val="none" w:sz="0" w:space="0" w:color="auto"/>
        <w:bottom w:val="none" w:sz="0" w:space="0" w:color="auto"/>
        <w:right w:val="none" w:sz="0" w:space="0" w:color="auto"/>
      </w:divBdr>
    </w:div>
    <w:div w:id="2129883738">
      <w:bodyDiv w:val="1"/>
      <w:marLeft w:val="0"/>
      <w:marRight w:val="0"/>
      <w:marTop w:val="0"/>
      <w:marBottom w:val="0"/>
      <w:divBdr>
        <w:top w:val="none" w:sz="0" w:space="0" w:color="auto"/>
        <w:left w:val="none" w:sz="0" w:space="0" w:color="auto"/>
        <w:bottom w:val="none" w:sz="0" w:space="0" w:color="auto"/>
        <w:right w:val="none" w:sz="0" w:space="0" w:color="auto"/>
      </w:divBdr>
    </w:div>
    <w:div w:id="2129934388">
      <w:bodyDiv w:val="1"/>
      <w:marLeft w:val="0"/>
      <w:marRight w:val="0"/>
      <w:marTop w:val="0"/>
      <w:marBottom w:val="0"/>
      <w:divBdr>
        <w:top w:val="none" w:sz="0" w:space="0" w:color="auto"/>
        <w:left w:val="none" w:sz="0" w:space="0" w:color="auto"/>
        <w:bottom w:val="none" w:sz="0" w:space="0" w:color="auto"/>
        <w:right w:val="none" w:sz="0" w:space="0" w:color="auto"/>
      </w:divBdr>
    </w:div>
    <w:div w:id="2130128792">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0774951">
      <w:bodyDiv w:val="1"/>
      <w:marLeft w:val="0"/>
      <w:marRight w:val="0"/>
      <w:marTop w:val="0"/>
      <w:marBottom w:val="0"/>
      <w:divBdr>
        <w:top w:val="none" w:sz="0" w:space="0" w:color="auto"/>
        <w:left w:val="none" w:sz="0" w:space="0" w:color="auto"/>
        <w:bottom w:val="none" w:sz="0" w:space="0" w:color="auto"/>
        <w:right w:val="none" w:sz="0" w:space="0" w:color="auto"/>
      </w:divBdr>
    </w:div>
    <w:div w:id="2130850171">
      <w:bodyDiv w:val="1"/>
      <w:marLeft w:val="0"/>
      <w:marRight w:val="0"/>
      <w:marTop w:val="0"/>
      <w:marBottom w:val="0"/>
      <w:divBdr>
        <w:top w:val="none" w:sz="0" w:space="0" w:color="auto"/>
        <w:left w:val="none" w:sz="0" w:space="0" w:color="auto"/>
        <w:bottom w:val="none" w:sz="0" w:space="0" w:color="auto"/>
        <w:right w:val="none" w:sz="0" w:space="0" w:color="auto"/>
      </w:divBdr>
    </w:div>
    <w:div w:id="2130927605">
      <w:bodyDiv w:val="1"/>
      <w:marLeft w:val="0"/>
      <w:marRight w:val="0"/>
      <w:marTop w:val="0"/>
      <w:marBottom w:val="0"/>
      <w:divBdr>
        <w:top w:val="none" w:sz="0" w:space="0" w:color="auto"/>
        <w:left w:val="none" w:sz="0" w:space="0" w:color="auto"/>
        <w:bottom w:val="none" w:sz="0" w:space="0" w:color="auto"/>
        <w:right w:val="none" w:sz="0" w:space="0" w:color="auto"/>
      </w:divBdr>
    </w:div>
    <w:div w:id="2130969797">
      <w:bodyDiv w:val="1"/>
      <w:marLeft w:val="0"/>
      <w:marRight w:val="0"/>
      <w:marTop w:val="0"/>
      <w:marBottom w:val="0"/>
      <w:divBdr>
        <w:top w:val="none" w:sz="0" w:space="0" w:color="auto"/>
        <w:left w:val="none" w:sz="0" w:space="0" w:color="auto"/>
        <w:bottom w:val="none" w:sz="0" w:space="0" w:color="auto"/>
        <w:right w:val="none" w:sz="0" w:space="0" w:color="auto"/>
      </w:divBdr>
    </w:div>
    <w:div w:id="2130975615">
      <w:bodyDiv w:val="1"/>
      <w:marLeft w:val="0"/>
      <w:marRight w:val="0"/>
      <w:marTop w:val="0"/>
      <w:marBottom w:val="0"/>
      <w:divBdr>
        <w:top w:val="none" w:sz="0" w:space="0" w:color="auto"/>
        <w:left w:val="none" w:sz="0" w:space="0" w:color="auto"/>
        <w:bottom w:val="none" w:sz="0" w:space="0" w:color="auto"/>
        <w:right w:val="none" w:sz="0" w:space="0" w:color="auto"/>
      </w:divBdr>
    </w:div>
    <w:div w:id="2131165261">
      <w:bodyDiv w:val="1"/>
      <w:marLeft w:val="0"/>
      <w:marRight w:val="0"/>
      <w:marTop w:val="0"/>
      <w:marBottom w:val="0"/>
      <w:divBdr>
        <w:top w:val="none" w:sz="0" w:space="0" w:color="auto"/>
        <w:left w:val="none" w:sz="0" w:space="0" w:color="auto"/>
        <w:bottom w:val="none" w:sz="0" w:space="0" w:color="auto"/>
        <w:right w:val="none" w:sz="0" w:space="0" w:color="auto"/>
      </w:divBdr>
    </w:div>
    <w:div w:id="2131168876">
      <w:bodyDiv w:val="1"/>
      <w:marLeft w:val="0"/>
      <w:marRight w:val="0"/>
      <w:marTop w:val="0"/>
      <w:marBottom w:val="0"/>
      <w:divBdr>
        <w:top w:val="none" w:sz="0" w:space="0" w:color="auto"/>
        <w:left w:val="none" w:sz="0" w:space="0" w:color="auto"/>
        <w:bottom w:val="none" w:sz="0" w:space="0" w:color="auto"/>
        <w:right w:val="none" w:sz="0" w:space="0" w:color="auto"/>
      </w:divBdr>
    </w:div>
    <w:div w:id="2131236974">
      <w:bodyDiv w:val="1"/>
      <w:marLeft w:val="0"/>
      <w:marRight w:val="0"/>
      <w:marTop w:val="0"/>
      <w:marBottom w:val="0"/>
      <w:divBdr>
        <w:top w:val="none" w:sz="0" w:space="0" w:color="auto"/>
        <w:left w:val="none" w:sz="0" w:space="0" w:color="auto"/>
        <w:bottom w:val="none" w:sz="0" w:space="0" w:color="auto"/>
        <w:right w:val="none" w:sz="0" w:space="0" w:color="auto"/>
      </w:divBdr>
    </w:div>
    <w:div w:id="2131245891">
      <w:bodyDiv w:val="1"/>
      <w:marLeft w:val="0"/>
      <w:marRight w:val="0"/>
      <w:marTop w:val="0"/>
      <w:marBottom w:val="0"/>
      <w:divBdr>
        <w:top w:val="none" w:sz="0" w:space="0" w:color="auto"/>
        <w:left w:val="none" w:sz="0" w:space="0" w:color="auto"/>
        <w:bottom w:val="none" w:sz="0" w:space="0" w:color="auto"/>
        <w:right w:val="none" w:sz="0" w:space="0" w:color="auto"/>
      </w:divBdr>
    </w:div>
    <w:div w:id="2131507595">
      <w:bodyDiv w:val="1"/>
      <w:marLeft w:val="0"/>
      <w:marRight w:val="0"/>
      <w:marTop w:val="0"/>
      <w:marBottom w:val="0"/>
      <w:divBdr>
        <w:top w:val="none" w:sz="0" w:space="0" w:color="auto"/>
        <w:left w:val="none" w:sz="0" w:space="0" w:color="auto"/>
        <w:bottom w:val="none" w:sz="0" w:space="0" w:color="auto"/>
        <w:right w:val="none" w:sz="0" w:space="0" w:color="auto"/>
      </w:divBdr>
    </w:div>
    <w:div w:id="2131589541">
      <w:bodyDiv w:val="1"/>
      <w:marLeft w:val="0"/>
      <w:marRight w:val="0"/>
      <w:marTop w:val="0"/>
      <w:marBottom w:val="0"/>
      <w:divBdr>
        <w:top w:val="none" w:sz="0" w:space="0" w:color="auto"/>
        <w:left w:val="none" w:sz="0" w:space="0" w:color="auto"/>
        <w:bottom w:val="none" w:sz="0" w:space="0" w:color="auto"/>
        <w:right w:val="none" w:sz="0" w:space="0" w:color="auto"/>
      </w:divBdr>
    </w:div>
    <w:div w:id="2131625010">
      <w:bodyDiv w:val="1"/>
      <w:marLeft w:val="0"/>
      <w:marRight w:val="0"/>
      <w:marTop w:val="0"/>
      <w:marBottom w:val="0"/>
      <w:divBdr>
        <w:top w:val="none" w:sz="0" w:space="0" w:color="auto"/>
        <w:left w:val="none" w:sz="0" w:space="0" w:color="auto"/>
        <w:bottom w:val="none" w:sz="0" w:space="0" w:color="auto"/>
        <w:right w:val="none" w:sz="0" w:space="0" w:color="auto"/>
      </w:divBdr>
    </w:div>
    <w:div w:id="2131820574">
      <w:bodyDiv w:val="1"/>
      <w:marLeft w:val="0"/>
      <w:marRight w:val="0"/>
      <w:marTop w:val="0"/>
      <w:marBottom w:val="0"/>
      <w:divBdr>
        <w:top w:val="none" w:sz="0" w:space="0" w:color="auto"/>
        <w:left w:val="none" w:sz="0" w:space="0" w:color="auto"/>
        <w:bottom w:val="none" w:sz="0" w:space="0" w:color="auto"/>
        <w:right w:val="none" w:sz="0" w:space="0" w:color="auto"/>
      </w:divBdr>
    </w:div>
    <w:div w:id="2132245460">
      <w:bodyDiv w:val="1"/>
      <w:marLeft w:val="0"/>
      <w:marRight w:val="0"/>
      <w:marTop w:val="0"/>
      <w:marBottom w:val="0"/>
      <w:divBdr>
        <w:top w:val="none" w:sz="0" w:space="0" w:color="auto"/>
        <w:left w:val="none" w:sz="0" w:space="0" w:color="auto"/>
        <w:bottom w:val="none" w:sz="0" w:space="0" w:color="auto"/>
        <w:right w:val="none" w:sz="0" w:space="0" w:color="auto"/>
      </w:divBdr>
    </w:div>
    <w:div w:id="2132312028">
      <w:bodyDiv w:val="1"/>
      <w:marLeft w:val="0"/>
      <w:marRight w:val="0"/>
      <w:marTop w:val="0"/>
      <w:marBottom w:val="0"/>
      <w:divBdr>
        <w:top w:val="none" w:sz="0" w:space="0" w:color="auto"/>
        <w:left w:val="none" w:sz="0" w:space="0" w:color="auto"/>
        <w:bottom w:val="none" w:sz="0" w:space="0" w:color="auto"/>
        <w:right w:val="none" w:sz="0" w:space="0" w:color="auto"/>
      </w:divBdr>
    </w:div>
    <w:div w:id="2132431357">
      <w:bodyDiv w:val="1"/>
      <w:marLeft w:val="0"/>
      <w:marRight w:val="0"/>
      <w:marTop w:val="0"/>
      <w:marBottom w:val="0"/>
      <w:divBdr>
        <w:top w:val="none" w:sz="0" w:space="0" w:color="auto"/>
        <w:left w:val="none" w:sz="0" w:space="0" w:color="auto"/>
        <w:bottom w:val="none" w:sz="0" w:space="0" w:color="auto"/>
        <w:right w:val="none" w:sz="0" w:space="0" w:color="auto"/>
      </w:divBdr>
    </w:div>
    <w:div w:id="2132895489">
      <w:bodyDiv w:val="1"/>
      <w:marLeft w:val="0"/>
      <w:marRight w:val="0"/>
      <w:marTop w:val="0"/>
      <w:marBottom w:val="0"/>
      <w:divBdr>
        <w:top w:val="none" w:sz="0" w:space="0" w:color="auto"/>
        <w:left w:val="none" w:sz="0" w:space="0" w:color="auto"/>
        <w:bottom w:val="none" w:sz="0" w:space="0" w:color="auto"/>
        <w:right w:val="none" w:sz="0" w:space="0" w:color="auto"/>
      </w:divBdr>
    </w:div>
    <w:div w:id="2133010649">
      <w:bodyDiv w:val="1"/>
      <w:marLeft w:val="0"/>
      <w:marRight w:val="0"/>
      <w:marTop w:val="0"/>
      <w:marBottom w:val="0"/>
      <w:divBdr>
        <w:top w:val="none" w:sz="0" w:space="0" w:color="auto"/>
        <w:left w:val="none" w:sz="0" w:space="0" w:color="auto"/>
        <w:bottom w:val="none" w:sz="0" w:space="0" w:color="auto"/>
        <w:right w:val="none" w:sz="0" w:space="0" w:color="auto"/>
      </w:divBdr>
    </w:div>
    <w:div w:id="2133017373">
      <w:bodyDiv w:val="1"/>
      <w:marLeft w:val="0"/>
      <w:marRight w:val="0"/>
      <w:marTop w:val="0"/>
      <w:marBottom w:val="0"/>
      <w:divBdr>
        <w:top w:val="none" w:sz="0" w:space="0" w:color="auto"/>
        <w:left w:val="none" w:sz="0" w:space="0" w:color="auto"/>
        <w:bottom w:val="none" w:sz="0" w:space="0" w:color="auto"/>
        <w:right w:val="none" w:sz="0" w:space="0" w:color="auto"/>
      </w:divBdr>
    </w:div>
    <w:div w:id="2133086878">
      <w:bodyDiv w:val="1"/>
      <w:marLeft w:val="0"/>
      <w:marRight w:val="0"/>
      <w:marTop w:val="0"/>
      <w:marBottom w:val="0"/>
      <w:divBdr>
        <w:top w:val="none" w:sz="0" w:space="0" w:color="auto"/>
        <w:left w:val="none" w:sz="0" w:space="0" w:color="auto"/>
        <w:bottom w:val="none" w:sz="0" w:space="0" w:color="auto"/>
        <w:right w:val="none" w:sz="0" w:space="0" w:color="auto"/>
      </w:divBdr>
    </w:div>
    <w:div w:id="2133087279">
      <w:bodyDiv w:val="1"/>
      <w:marLeft w:val="0"/>
      <w:marRight w:val="0"/>
      <w:marTop w:val="0"/>
      <w:marBottom w:val="0"/>
      <w:divBdr>
        <w:top w:val="none" w:sz="0" w:space="0" w:color="auto"/>
        <w:left w:val="none" w:sz="0" w:space="0" w:color="auto"/>
        <w:bottom w:val="none" w:sz="0" w:space="0" w:color="auto"/>
        <w:right w:val="none" w:sz="0" w:space="0" w:color="auto"/>
      </w:divBdr>
    </w:div>
    <w:div w:id="2133136277">
      <w:bodyDiv w:val="1"/>
      <w:marLeft w:val="0"/>
      <w:marRight w:val="0"/>
      <w:marTop w:val="0"/>
      <w:marBottom w:val="0"/>
      <w:divBdr>
        <w:top w:val="none" w:sz="0" w:space="0" w:color="auto"/>
        <w:left w:val="none" w:sz="0" w:space="0" w:color="auto"/>
        <w:bottom w:val="none" w:sz="0" w:space="0" w:color="auto"/>
        <w:right w:val="none" w:sz="0" w:space="0" w:color="auto"/>
      </w:divBdr>
    </w:div>
    <w:div w:id="2133404628">
      <w:bodyDiv w:val="1"/>
      <w:marLeft w:val="0"/>
      <w:marRight w:val="0"/>
      <w:marTop w:val="0"/>
      <w:marBottom w:val="0"/>
      <w:divBdr>
        <w:top w:val="none" w:sz="0" w:space="0" w:color="auto"/>
        <w:left w:val="none" w:sz="0" w:space="0" w:color="auto"/>
        <w:bottom w:val="none" w:sz="0" w:space="0" w:color="auto"/>
        <w:right w:val="none" w:sz="0" w:space="0" w:color="auto"/>
      </w:divBdr>
    </w:div>
    <w:div w:id="2133473692">
      <w:bodyDiv w:val="1"/>
      <w:marLeft w:val="0"/>
      <w:marRight w:val="0"/>
      <w:marTop w:val="0"/>
      <w:marBottom w:val="0"/>
      <w:divBdr>
        <w:top w:val="none" w:sz="0" w:space="0" w:color="auto"/>
        <w:left w:val="none" w:sz="0" w:space="0" w:color="auto"/>
        <w:bottom w:val="none" w:sz="0" w:space="0" w:color="auto"/>
        <w:right w:val="none" w:sz="0" w:space="0" w:color="auto"/>
      </w:divBdr>
    </w:div>
    <w:div w:id="2133477187">
      <w:bodyDiv w:val="1"/>
      <w:marLeft w:val="0"/>
      <w:marRight w:val="0"/>
      <w:marTop w:val="0"/>
      <w:marBottom w:val="0"/>
      <w:divBdr>
        <w:top w:val="none" w:sz="0" w:space="0" w:color="auto"/>
        <w:left w:val="none" w:sz="0" w:space="0" w:color="auto"/>
        <w:bottom w:val="none" w:sz="0" w:space="0" w:color="auto"/>
        <w:right w:val="none" w:sz="0" w:space="0" w:color="auto"/>
      </w:divBdr>
    </w:div>
    <w:div w:id="2133593324">
      <w:bodyDiv w:val="1"/>
      <w:marLeft w:val="0"/>
      <w:marRight w:val="0"/>
      <w:marTop w:val="0"/>
      <w:marBottom w:val="0"/>
      <w:divBdr>
        <w:top w:val="none" w:sz="0" w:space="0" w:color="auto"/>
        <w:left w:val="none" w:sz="0" w:space="0" w:color="auto"/>
        <w:bottom w:val="none" w:sz="0" w:space="0" w:color="auto"/>
        <w:right w:val="none" w:sz="0" w:space="0" w:color="auto"/>
      </w:divBdr>
    </w:div>
    <w:div w:id="2133670820">
      <w:bodyDiv w:val="1"/>
      <w:marLeft w:val="0"/>
      <w:marRight w:val="0"/>
      <w:marTop w:val="0"/>
      <w:marBottom w:val="0"/>
      <w:divBdr>
        <w:top w:val="none" w:sz="0" w:space="0" w:color="auto"/>
        <w:left w:val="none" w:sz="0" w:space="0" w:color="auto"/>
        <w:bottom w:val="none" w:sz="0" w:space="0" w:color="auto"/>
        <w:right w:val="none" w:sz="0" w:space="0" w:color="auto"/>
      </w:divBdr>
    </w:div>
    <w:div w:id="2133671547">
      <w:bodyDiv w:val="1"/>
      <w:marLeft w:val="0"/>
      <w:marRight w:val="0"/>
      <w:marTop w:val="0"/>
      <w:marBottom w:val="0"/>
      <w:divBdr>
        <w:top w:val="none" w:sz="0" w:space="0" w:color="auto"/>
        <w:left w:val="none" w:sz="0" w:space="0" w:color="auto"/>
        <w:bottom w:val="none" w:sz="0" w:space="0" w:color="auto"/>
        <w:right w:val="none" w:sz="0" w:space="0" w:color="auto"/>
      </w:divBdr>
    </w:div>
    <w:div w:id="2133859700">
      <w:bodyDiv w:val="1"/>
      <w:marLeft w:val="0"/>
      <w:marRight w:val="0"/>
      <w:marTop w:val="0"/>
      <w:marBottom w:val="0"/>
      <w:divBdr>
        <w:top w:val="none" w:sz="0" w:space="0" w:color="auto"/>
        <w:left w:val="none" w:sz="0" w:space="0" w:color="auto"/>
        <w:bottom w:val="none" w:sz="0" w:space="0" w:color="auto"/>
        <w:right w:val="none" w:sz="0" w:space="0" w:color="auto"/>
      </w:divBdr>
    </w:div>
    <w:div w:id="2133935957">
      <w:bodyDiv w:val="1"/>
      <w:marLeft w:val="0"/>
      <w:marRight w:val="0"/>
      <w:marTop w:val="0"/>
      <w:marBottom w:val="0"/>
      <w:divBdr>
        <w:top w:val="none" w:sz="0" w:space="0" w:color="auto"/>
        <w:left w:val="none" w:sz="0" w:space="0" w:color="auto"/>
        <w:bottom w:val="none" w:sz="0" w:space="0" w:color="auto"/>
        <w:right w:val="none" w:sz="0" w:space="0" w:color="auto"/>
      </w:divBdr>
    </w:div>
    <w:div w:id="2133983694">
      <w:bodyDiv w:val="1"/>
      <w:marLeft w:val="0"/>
      <w:marRight w:val="0"/>
      <w:marTop w:val="0"/>
      <w:marBottom w:val="0"/>
      <w:divBdr>
        <w:top w:val="none" w:sz="0" w:space="0" w:color="auto"/>
        <w:left w:val="none" w:sz="0" w:space="0" w:color="auto"/>
        <w:bottom w:val="none" w:sz="0" w:space="0" w:color="auto"/>
        <w:right w:val="none" w:sz="0" w:space="0" w:color="auto"/>
      </w:divBdr>
    </w:div>
    <w:div w:id="2134012310">
      <w:bodyDiv w:val="1"/>
      <w:marLeft w:val="0"/>
      <w:marRight w:val="0"/>
      <w:marTop w:val="0"/>
      <w:marBottom w:val="0"/>
      <w:divBdr>
        <w:top w:val="none" w:sz="0" w:space="0" w:color="auto"/>
        <w:left w:val="none" w:sz="0" w:space="0" w:color="auto"/>
        <w:bottom w:val="none" w:sz="0" w:space="0" w:color="auto"/>
        <w:right w:val="none" w:sz="0" w:space="0" w:color="auto"/>
      </w:divBdr>
    </w:div>
    <w:div w:id="2134014782">
      <w:bodyDiv w:val="1"/>
      <w:marLeft w:val="0"/>
      <w:marRight w:val="0"/>
      <w:marTop w:val="0"/>
      <w:marBottom w:val="0"/>
      <w:divBdr>
        <w:top w:val="none" w:sz="0" w:space="0" w:color="auto"/>
        <w:left w:val="none" w:sz="0" w:space="0" w:color="auto"/>
        <w:bottom w:val="none" w:sz="0" w:space="0" w:color="auto"/>
        <w:right w:val="none" w:sz="0" w:space="0" w:color="auto"/>
      </w:divBdr>
    </w:div>
    <w:div w:id="2134015054">
      <w:bodyDiv w:val="1"/>
      <w:marLeft w:val="0"/>
      <w:marRight w:val="0"/>
      <w:marTop w:val="0"/>
      <w:marBottom w:val="0"/>
      <w:divBdr>
        <w:top w:val="none" w:sz="0" w:space="0" w:color="auto"/>
        <w:left w:val="none" w:sz="0" w:space="0" w:color="auto"/>
        <w:bottom w:val="none" w:sz="0" w:space="0" w:color="auto"/>
        <w:right w:val="none" w:sz="0" w:space="0" w:color="auto"/>
      </w:divBdr>
    </w:div>
    <w:div w:id="2134015477">
      <w:bodyDiv w:val="1"/>
      <w:marLeft w:val="0"/>
      <w:marRight w:val="0"/>
      <w:marTop w:val="0"/>
      <w:marBottom w:val="0"/>
      <w:divBdr>
        <w:top w:val="none" w:sz="0" w:space="0" w:color="auto"/>
        <w:left w:val="none" w:sz="0" w:space="0" w:color="auto"/>
        <w:bottom w:val="none" w:sz="0" w:space="0" w:color="auto"/>
        <w:right w:val="none" w:sz="0" w:space="0" w:color="auto"/>
      </w:divBdr>
    </w:div>
    <w:div w:id="2134131227">
      <w:bodyDiv w:val="1"/>
      <w:marLeft w:val="0"/>
      <w:marRight w:val="0"/>
      <w:marTop w:val="0"/>
      <w:marBottom w:val="0"/>
      <w:divBdr>
        <w:top w:val="none" w:sz="0" w:space="0" w:color="auto"/>
        <w:left w:val="none" w:sz="0" w:space="0" w:color="auto"/>
        <w:bottom w:val="none" w:sz="0" w:space="0" w:color="auto"/>
        <w:right w:val="none" w:sz="0" w:space="0" w:color="auto"/>
      </w:divBdr>
    </w:div>
    <w:div w:id="2134253682">
      <w:bodyDiv w:val="1"/>
      <w:marLeft w:val="0"/>
      <w:marRight w:val="0"/>
      <w:marTop w:val="0"/>
      <w:marBottom w:val="0"/>
      <w:divBdr>
        <w:top w:val="none" w:sz="0" w:space="0" w:color="auto"/>
        <w:left w:val="none" w:sz="0" w:space="0" w:color="auto"/>
        <w:bottom w:val="none" w:sz="0" w:space="0" w:color="auto"/>
        <w:right w:val="none" w:sz="0" w:space="0" w:color="auto"/>
      </w:divBdr>
    </w:div>
    <w:div w:id="2134598058">
      <w:bodyDiv w:val="1"/>
      <w:marLeft w:val="0"/>
      <w:marRight w:val="0"/>
      <w:marTop w:val="0"/>
      <w:marBottom w:val="0"/>
      <w:divBdr>
        <w:top w:val="none" w:sz="0" w:space="0" w:color="auto"/>
        <w:left w:val="none" w:sz="0" w:space="0" w:color="auto"/>
        <w:bottom w:val="none" w:sz="0" w:space="0" w:color="auto"/>
        <w:right w:val="none" w:sz="0" w:space="0" w:color="auto"/>
      </w:divBdr>
    </w:div>
    <w:div w:id="2134667473">
      <w:bodyDiv w:val="1"/>
      <w:marLeft w:val="0"/>
      <w:marRight w:val="0"/>
      <w:marTop w:val="0"/>
      <w:marBottom w:val="0"/>
      <w:divBdr>
        <w:top w:val="none" w:sz="0" w:space="0" w:color="auto"/>
        <w:left w:val="none" w:sz="0" w:space="0" w:color="auto"/>
        <w:bottom w:val="none" w:sz="0" w:space="0" w:color="auto"/>
        <w:right w:val="none" w:sz="0" w:space="0" w:color="auto"/>
      </w:divBdr>
    </w:div>
    <w:div w:id="2134862891">
      <w:bodyDiv w:val="1"/>
      <w:marLeft w:val="0"/>
      <w:marRight w:val="0"/>
      <w:marTop w:val="0"/>
      <w:marBottom w:val="0"/>
      <w:divBdr>
        <w:top w:val="none" w:sz="0" w:space="0" w:color="auto"/>
        <w:left w:val="none" w:sz="0" w:space="0" w:color="auto"/>
        <w:bottom w:val="none" w:sz="0" w:space="0" w:color="auto"/>
        <w:right w:val="none" w:sz="0" w:space="0" w:color="auto"/>
      </w:divBdr>
    </w:div>
    <w:div w:id="2135057588">
      <w:bodyDiv w:val="1"/>
      <w:marLeft w:val="0"/>
      <w:marRight w:val="0"/>
      <w:marTop w:val="0"/>
      <w:marBottom w:val="0"/>
      <w:divBdr>
        <w:top w:val="none" w:sz="0" w:space="0" w:color="auto"/>
        <w:left w:val="none" w:sz="0" w:space="0" w:color="auto"/>
        <w:bottom w:val="none" w:sz="0" w:space="0" w:color="auto"/>
        <w:right w:val="none" w:sz="0" w:space="0" w:color="auto"/>
      </w:divBdr>
    </w:div>
    <w:div w:id="2135174287">
      <w:bodyDiv w:val="1"/>
      <w:marLeft w:val="0"/>
      <w:marRight w:val="0"/>
      <w:marTop w:val="0"/>
      <w:marBottom w:val="0"/>
      <w:divBdr>
        <w:top w:val="none" w:sz="0" w:space="0" w:color="auto"/>
        <w:left w:val="none" w:sz="0" w:space="0" w:color="auto"/>
        <w:bottom w:val="none" w:sz="0" w:space="0" w:color="auto"/>
        <w:right w:val="none" w:sz="0" w:space="0" w:color="auto"/>
      </w:divBdr>
    </w:div>
    <w:div w:id="2135445879">
      <w:bodyDiv w:val="1"/>
      <w:marLeft w:val="0"/>
      <w:marRight w:val="0"/>
      <w:marTop w:val="0"/>
      <w:marBottom w:val="0"/>
      <w:divBdr>
        <w:top w:val="none" w:sz="0" w:space="0" w:color="auto"/>
        <w:left w:val="none" w:sz="0" w:space="0" w:color="auto"/>
        <w:bottom w:val="none" w:sz="0" w:space="0" w:color="auto"/>
        <w:right w:val="none" w:sz="0" w:space="0" w:color="auto"/>
      </w:divBdr>
    </w:div>
    <w:div w:id="2135446029">
      <w:bodyDiv w:val="1"/>
      <w:marLeft w:val="0"/>
      <w:marRight w:val="0"/>
      <w:marTop w:val="0"/>
      <w:marBottom w:val="0"/>
      <w:divBdr>
        <w:top w:val="none" w:sz="0" w:space="0" w:color="auto"/>
        <w:left w:val="none" w:sz="0" w:space="0" w:color="auto"/>
        <w:bottom w:val="none" w:sz="0" w:space="0" w:color="auto"/>
        <w:right w:val="none" w:sz="0" w:space="0" w:color="auto"/>
      </w:divBdr>
    </w:div>
    <w:div w:id="2135513205">
      <w:bodyDiv w:val="1"/>
      <w:marLeft w:val="0"/>
      <w:marRight w:val="0"/>
      <w:marTop w:val="0"/>
      <w:marBottom w:val="0"/>
      <w:divBdr>
        <w:top w:val="none" w:sz="0" w:space="0" w:color="auto"/>
        <w:left w:val="none" w:sz="0" w:space="0" w:color="auto"/>
        <w:bottom w:val="none" w:sz="0" w:space="0" w:color="auto"/>
        <w:right w:val="none" w:sz="0" w:space="0" w:color="auto"/>
      </w:divBdr>
    </w:div>
    <w:div w:id="2135636172">
      <w:bodyDiv w:val="1"/>
      <w:marLeft w:val="0"/>
      <w:marRight w:val="0"/>
      <w:marTop w:val="0"/>
      <w:marBottom w:val="0"/>
      <w:divBdr>
        <w:top w:val="none" w:sz="0" w:space="0" w:color="auto"/>
        <w:left w:val="none" w:sz="0" w:space="0" w:color="auto"/>
        <w:bottom w:val="none" w:sz="0" w:space="0" w:color="auto"/>
        <w:right w:val="none" w:sz="0" w:space="0" w:color="auto"/>
      </w:divBdr>
    </w:div>
    <w:div w:id="2135783072">
      <w:bodyDiv w:val="1"/>
      <w:marLeft w:val="0"/>
      <w:marRight w:val="0"/>
      <w:marTop w:val="0"/>
      <w:marBottom w:val="0"/>
      <w:divBdr>
        <w:top w:val="none" w:sz="0" w:space="0" w:color="auto"/>
        <w:left w:val="none" w:sz="0" w:space="0" w:color="auto"/>
        <w:bottom w:val="none" w:sz="0" w:space="0" w:color="auto"/>
        <w:right w:val="none" w:sz="0" w:space="0" w:color="auto"/>
      </w:divBdr>
    </w:div>
    <w:div w:id="2135784901">
      <w:bodyDiv w:val="1"/>
      <w:marLeft w:val="0"/>
      <w:marRight w:val="0"/>
      <w:marTop w:val="0"/>
      <w:marBottom w:val="0"/>
      <w:divBdr>
        <w:top w:val="none" w:sz="0" w:space="0" w:color="auto"/>
        <w:left w:val="none" w:sz="0" w:space="0" w:color="auto"/>
        <w:bottom w:val="none" w:sz="0" w:space="0" w:color="auto"/>
        <w:right w:val="none" w:sz="0" w:space="0" w:color="auto"/>
      </w:divBdr>
    </w:div>
    <w:div w:id="2135902474">
      <w:bodyDiv w:val="1"/>
      <w:marLeft w:val="0"/>
      <w:marRight w:val="0"/>
      <w:marTop w:val="0"/>
      <w:marBottom w:val="0"/>
      <w:divBdr>
        <w:top w:val="none" w:sz="0" w:space="0" w:color="auto"/>
        <w:left w:val="none" w:sz="0" w:space="0" w:color="auto"/>
        <w:bottom w:val="none" w:sz="0" w:space="0" w:color="auto"/>
        <w:right w:val="none" w:sz="0" w:space="0" w:color="auto"/>
      </w:divBdr>
    </w:div>
    <w:div w:id="2135905886">
      <w:bodyDiv w:val="1"/>
      <w:marLeft w:val="0"/>
      <w:marRight w:val="0"/>
      <w:marTop w:val="0"/>
      <w:marBottom w:val="0"/>
      <w:divBdr>
        <w:top w:val="none" w:sz="0" w:space="0" w:color="auto"/>
        <w:left w:val="none" w:sz="0" w:space="0" w:color="auto"/>
        <w:bottom w:val="none" w:sz="0" w:space="0" w:color="auto"/>
        <w:right w:val="none" w:sz="0" w:space="0" w:color="auto"/>
      </w:divBdr>
    </w:div>
    <w:div w:id="2135949752">
      <w:bodyDiv w:val="1"/>
      <w:marLeft w:val="0"/>
      <w:marRight w:val="0"/>
      <w:marTop w:val="0"/>
      <w:marBottom w:val="0"/>
      <w:divBdr>
        <w:top w:val="none" w:sz="0" w:space="0" w:color="auto"/>
        <w:left w:val="none" w:sz="0" w:space="0" w:color="auto"/>
        <w:bottom w:val="none" w:sz="0" w:space="0" w:color="auto"/>
        <w:right w:val="none" w:sz="0" w:space="0" w:color="auto"/>
      </w:divBdr>
    </w:div>
    <w:div w:id="2135950747">
      <w:bodyDiv w:val="1"/>
      <w:marLeft w:val="0"/>
      <w:marRight w:val="0"/>
      <w:marTop w:val="0"/>
      <w:marBottom w:val="0"/>
      <w:divBdr>
        <w:top w:val="none" w:sz="0" w:space="0" w:color="auto"/>
        <w:left w:val="none" w:sz="0" w:space="0" w:color="auto"/>
        <w:bottom w:val="none" w:sz="0" w:space="0" w:color="auto"/>
        <w:right w:val="none" w:sz="0" w:space="0" w:color="auto"/>
      </w:divBdr>
    </w:div>
    <w:div w:id="2135980130">
      <w:bodyDiv w:val="1"/>
      <w:marLeft w:val="0"/>
      <w:marRight w:val="0"/>
      <w:marTop w:val="0"/>
      <w:marBottom w:val="0"/>
      <w:divBdr>
        <w:top w:val="none" w:sz="0" w:space="0" w:color="auto"/>
        <w:left w:val="none" w:sz="0" w:space="0" w:color="auto"/>
        <w:bottom w:val="none" w:sz="0" w:space="0" w:color="auto"/>
        <w:right w:val="none" w:sz="0" w:space="0" w:color="auto"/>
      </w:divBdr>
    </w:div>
    <w:div w:id="2136017330">
      <w:bodyDiv w:val="1"/>
      <w:marLeft w:val="0"/>
      <w:marRight w:val="0"/>
      <w:marTop w:val="0"/>
      <w:marBottom w:val="0"/>
      <w:divBdr>
        <w:top w:val="none" w:sz="0" w:space="0" w:color="auto"/>
        <w:left w:val="none" w:sz="0" w:space="0" w:color="auto"/>
        <w:bottom w:val="none" w:sz="0" w:space="0" w:color="auto"/>
        <w:right w:val="none" w:sz="0" w:space="0" w:color="auto"/>
      </w:divBdr>
    </w:div>
    <w:div w:id="2136408447">
      <w:bodyDiv w:val="1"/>
      <w:marLeft w:val="0"/>
      <w:marRight w:val="0"/>
      <w:marTop w:val="0"/>
      <w:marBottom w:val="0"/>
      <w:divBdr>
        <w:top w:val="none" w:sz="0" w:space="0" w:color="auto"/>
        <w:left w:val="none" w:sz="0" w:space="0" w:color="auto"/>
        <w:bottom w:val="none" w:sz="0" w:space="0" w:color="auto"/>
        <w:right w:val="none" w:sz="0" w:space="0" w:color="auto"/>
      </w:divBdr>
    </w:div>
    <w:div w:id="2136554418">
      <w:bodyDiv w:val="1"/>
      <w:marLeft w:val="0"/>
      <w:marRight w:val="0"/>
      <w:marTop w:val="0"/>
      <w:marBottom w:val="0"/>
      <w:divBdr>
        <w:top w:val="none" w:sz="0" w:space="0" w:color="auto"/>
        <w:left w:val="none" w:sz="0" w:space="0" w:color="auto"/>
        <w:bottom w:val="none" w:sz="0" w:space="0" w:color="auto"/>
        <w:right w:val="none" w:sz="0" w:space="0" w:color="auto"/>
      </w:divBdr>
    </w:div>
    <w:div w:id="2136555703">
      <w:bodyDiv w:val="1"/>
      <w:marLeft w:val="0"/>
      <w:marRight w:val="0"/>
      <w:marTop w:val="0"/>
      <w:marBottom w:val="0"/>
      <w:divBdr>
        <w:top w:val="none" w:sz="0" w:space="0" w:color="auto"/>
        <w:left w:val="none" w:sz="0" w:space="0" w:color="auto"/>
        <w:bottom w:val="none" w:sz="0" w:space="0" w:color="auto"/>
        <w:right w:val="none" w:sz="0" w:space="0" w:color="auto"/>
      </w:divBdr>
    </w:div>
    <w:div w:id="2136754621">
      <w:bodyDiv w:val="1"/>
      <w:marLeft w:val="0"/>
      <w:marRight w:val="0"/>
      <w:marTop w:val="0"/>
      <w:marBottom w:val="0"/>
      <w:divBdr>
        <w:top w:val="none" w:sz="0" w:space="0" w:color="auto"/>
        <w:left w:val="none" w:sz="0" w:space="0" w:color="auto"/>
        <w:bottom w:val="none" w:sz="0" w:space="0" w:color="auto"/>
        <w:right w:val="none" w:sz="0" w:space="0" w:color="auto"/>
      </w:divBdr>
    </w:div>
    <w:div w:id="2136830581">
      <w:bodyDiv w:val="1"/>
      <w:marLeft w:val="0"/>
      <w:marRight w:val="0"/>
      <w:marTop w:val="0"/>
      <w:marBottom w:val="0"/>
      <w:divBdr>
        <w:top w:val="none" w:sz="0" w:space="0" w:color="auto"/>
        <w:left w:val="none" w:sz="0" w:space="0" w:color="auto"/>
        <w:bottom w:val="none" w:sz="0" w:space="0" w:color="auto"/>
        <w:right w:val="none" w:sz="0" w:space="0" w:color="auto"/>
      </w:divBdr>
    </w:div>
    <w:div w:id="2136871560">
      <w:bodyDiv w:val="1"/>
      <w:marLeft w:val="0"/>
      <w:marRight w:val="0"/>
      <w:marTop w:val="0"/>
      <w:marBottom w:val="0"/>
      <w:divBdr>
        <w:top w:val="none" w:sz="0" w:space="0" w:color="auto"/>
        <w:left w:val="none" w:sz="0" w:space="0" w:color="auto"/>
        <w:bottom w:val="none" w:sz="0" w:space="0" w:color="auto"/>
        <w:right w:val="none" w:sz="0" w:space="0" w:color="auto"/>
      </w:divBdr>
    </w:div>
    <w:div w:id="2136875036">
      <w:bodyDiv w:val="1"/>
      <w:marLeft w:val="0"/>
      <w:marRight w:val="0"/>
      <w:marTop w:val="0"/>
      <w:marBottom w:val="0"/>
      <w:divBdr>
        <w:top w:val="none" w:sz="0" w:space="0" w:color="auto"/>
        <w:left w:val="none" w:sz="0" w:space="0" w:color="auto"/>
        <w:bottom w:val="none" w:sz="0" w:space="0" w:color="auto"/>
        <w:right w:val="none" w:sz="0" w:space="0" w:color="auto"/>
      </w:divBdr>
    </w:div>
    <w:div w:id="2136941957">
      <w:bodyDiv w:val="1"/>
      <w:marLeft w:val="0"/>
      <w:marRight w:val="0"/>
      <w:marTop w:val="0"/>
      <w:marBottom w:val="0"/>
      <w:divBdr>
        <w:top w:val="none" w:sz="0" w:space="0" w:color="auto"/>
        <w:left w:val="none" w:sz="0" w:space="0" w:color="auto"/>
        <w:bottom w:val="none" w:sz="0" w:space="0" w:color="auto"/>
        <w:right w:val="none" w:sz="0" w:space="0" w:color="auto"/>
      </w:divBdr>
    </w:div>
    <w:div w:id="2137137735">
      <w:bodyDiv w:val="1"/>
      <w:marLeft w:val="0"/>
      <w:marRight w:val="0"/>
      <w:marTop w:val="0"/>
      <w:marBottom w:val="0"/>
      <w:divBdr>
        <w:top w:val="none" w:sz="0" w:space="0" w:color="auto"/>
        <w:left w:val="none" w:sz="0" w:space="0" w:color="auto"/>
        <w:bottom w:val="none" w:sz="0" w:space="0" w:color="auto"/>
        <w:right w:val="none" w:sz="0" w:space="0" w:color="auto"/>
      </w:divBdr>
    </w:div>
    <w:div w:id="2137143003">
      <w:bodyDiv w:val="1"/>
      <w:marLeft w:val="0"/>
      <w:marRight w:val="0"/>
      <w:marTop w:val="0"/>
      <w:marBottom w:val="0"/>
      <w:divBdr>
        <w:top w:val="none" w:sz="0" w:space="0" w:color="auto"/>
        <w:left w:val="none" w:sz="0" w:space="0" w:color="auto"/>
        <w:bottom w:val="none" w:sz="0" w:space="0" w:color="auto"/>
        <w:right w:val="none" w:sz="0" w:space="0" w:color="auto"/>
      </w:divBdr>
    </w:div>
    <w:div w:id="2137335375">
      <w:bodyDiv w:val="1"/>
      <w:marLeft w:val="0"/>
      <w:marRight w:val="0"/>
      <w:marTop w:val="0"/>
      <w:marBottom w:val="0"/>
      <w:divBdr>
        <w:top w:val="none" w:sz="0" w:space="0" w:color="auto"/>
        <w:left w:val="none" w:sz="0" w:space="0" w:color="auto"/>
        <w:bottom w:val="none" w:sz="0" w:space="0" w:color="auto"/>
        <w:right w:val="none" w:sz="0" w:space="0" w:color="auto"/>
      </w:divBdr>
    </w:div>
    <w:div w:id="2137403391">
      <w:bodyDiv w:val="1"/>
      <w:marLeft w:val="0"/>
      <w:marRight w:val="0"/>
      <w:marTop w:val="0"/>
      <w:marBottom w:val="0"/>
      <w:divBdr>
        <w:top w:val="none" w:sz="0" w:space="0" w:color="auto"/>
        <w:left w:val="none" w:sz="0" w:space="0" w:color="auto"/>
        <w:bottom w:val="none" w:sz="0" w:space="0" w:color="auto"/>
        <w:right w:val="none" w:sz="0" w:space="0" w:color="auto"/>
      </w:divBdr>
    </w:div>
    <w:div w:id="2137409775">
      <w:bodyDiv w:val="1"/>
      <w:marLeft w:val="0"/>
      <w:marRight w:val="0"/>
      <w:marTop w:val="0"/>
      <w:marBottom w:val="0"/>
      <w:divBdr>
        <w:top w:val="none" w:sz="0" w:space="0" w:color="auto"/>
        <w:left w:val="none" w:sz="0" w:space="0" w:color="auto"/>
        <w:bottom w:val="none" w:sz="0" w:space="0" w:color="auto"/>
        <w:right w:val="none" w:sz="0" w:space="0" w:color="auto"/>
      </w:divBdr>
    </w:div>
    <w:div w:id="2137410361">
      <w:bodyDiv w:val="1"/>
      <w:marLeft w:val="0"/>
      <w:marRight w:val="0"/>
      <w:marTop w:val="0"/>
      <w:marBottom w:val="0"/>
      <w:divBdr>
        <w:top w:val="none" w:sz="0" w:space="0" w:color="auto"/>
        <w:left w:val="none" w:sz="0" w:space="0" w:color="auto"/>
        <w:bottom w:val="none" w:sz="0" w:space="0" w:color="auto"/>
        <w:right w:val="none" w:sz="0" w:space="0" w:color="auto"/>
      </w:divBdr>
    </w:div>
    <w:div w:id="2137596485">
      <w:bodyDiv w:val="1"/>
      <w:marLeft w:val="0"/>
      <w:marRight w:val="0"/>
      <w:marTop w:val="0"/>
      <w:marBottom w:val="0"/>
      <w:divBdr>
        <w:top w:val="none" w:sz="0" w:space="0" w:color="auto"/>
        <w:left w:val="none" w:sz="0" w:space="0" w:color="auto"/>
        <w:bottom w:val="none" w:sz="0" w:space="0" w:color="auto"/>
        <w:right w:val="none" w:sz="0" w:space="0" w:color="auto"/>
      </w:divBdr>
    </w:div>
    <w:div w:id="2137680179">
      <w:bodyDiv w:val="1"/>
      <w:marLeft w:val="0"/>
      <w:marRight w:val="0"/>
      <w:marTop w:val="0"/>
      <w:marBottom w:val="0"/>
      <w:divBdr>
        <w:top w:val="none" w:sz="0" w:space="0" w:color="auto"/>
        <w:left w:val="none" w:sz="0" w:space="0" w:color="auto"/>
        <w:bottom w:val="none" w:sz="0" w:space="0" w:color="auto"/>
        <w:right w:val="none" w:sz="0" w:space="0" w:color="auto"/>
      </w:divBdr>
    </w:div>
    <w:div w:id="2137986261">
      <w:bodyDiv w:val="1"/>
      <w:marLeft w:val="0"/>
      <w:marRight w:val="0"/>
      <w:marTop w:val="0"/>
      <w:marBottom w:val="0"/>
      <w:divBdr>
        <w:top w:val="none" w:sz="0" w:space="0" w:color="auto"/>
        <w:left w:val="none" w:sz="0" w:space="0" w:color="auto"/>
        <w:bottom w:val="none" w:sz="0" w:space="0" w:color="auto"/>
        <w:right w:val="none" w:sz="0" w:space="0" w:color="auto"/>
      </w:divBdr>
    </w:div>
    <w:div w:id="2137987418">
      <w:bodyDiv w:val="1"/>
      <w:marLeft w:val="0"/>
      <w:marRight w:val="0"/>
      <w:marTop w:val="0"/>
      <w:marBottom w:val="0"/>
      <w:divBdr>
        <w:top w:val="none" w:sz="0" w:space="0" w:color="auto"/>
        <w:left w:val="none" w:sz="0" w:space="0" w:color="auto"/>
        <w:bottom w:val="none" w:sz="0" w:space="0" w:color="auto"/>
        <w:right w:val="none" w:sz="0" w:space="0" w:color="auto"/>
      </w:divBdr>
    </w:div>
    <w:div w:id="2137988390">
      <w:bodyDiv w:val="1"/>
      <w:marLeft w:val="0"/>
      <w:marRight w:val="0"/>
      <w:marTop w:val="0"/>
      <w:marBottom w:val="0"/>
      <w:divBdr>
        <w:top w:val="none" w:sz="0" w:space="0" w:color="auto"/>
        <w:left w:val="none" w:sz="0" w:space="0" w:color="auto"/>
        <w:bottom w:val="none" w:sz="0" w:space="0" w:color="auto"/>
        <w:right w:val="none" w:sz="0" w:space="0" w:color="auto"/>
      </w:divBdr>
    </w:div>
    <w:div w:id="2138066407">
      <w:bodyDiv w:val="1"/>
      <w:marLeft w:val="0"/>
      <w:marRight w:val="0"/>
      <w:marTop w:val="0"/>
      <w:marBottom w:val="0"/>
      <w:divBdr>
        <w:top w:val="none" w:sz="0" w:space="0" w:color="auto"/>
        <w:left w:val="none" w:sz="0" w:space="0" w:color="auto"/>
        <w:bottom w:val="none" w:sz="0" w:space="0" w:color="auto"/>
        <w:right w:val="none" w:sz="0" w:space="0" w:color="auto"/>
      </w:divBdr>
    </w:div>
    <w:div w:id="2138138886">
      <w:bodyDiv w:val="1"/>
      <w:marLeft w:val="0"/>
      <w:marRight w:val="0"/>
      <w:marTop w:val="0"/>
      <w:marBottom w:val="0"/>
      <w:divBdr>
        <w:top w:val="none" w:sz="0" w:space="0" w:color="auto"/>
        <w:left w:val="none" w:sz="0" w:space="0" w:color="auto"/>
        <w:bottom w:val="none" w:sz="0" w:space="0" w:color="auto"/>
        <w:right w:val="none" w:sz="0" w:space="0" w:color="auto"/>
      </w:divBdr>
    </w:div>
    <w:div w:id="2138253972">
      <w:bodyDiv w:val="1"/>
      <w:marLeft w:val="0"/>
      <w:marRight w:val="0"/>
      <w:marTop w:val="0"/>
      <w:marBottom w:val="0"/>
      <w:divBdr>
        <w:top w:val="none" w:sz="0" w:space="0" w:color="auto"/>
        <w:left w:val="none" w:sz="0" w:space="0" w:color="auto"/>
        <w:bottom w:val="none" w:sz="0" w:space="0" w:color="auto"/>
        <w:right w:val="none" w:sz="0" w:space="0" w:color="auto"/>
      </w:divBdr>
    </w:div>
    <w:div w:id="2138260416">
      <w:bodyDiv w:val="1"/>
      <w:marLeft w:val="0"/>
      <w:marRight w:val="0"/>
      <w:marTop w:val="0"/>
      <w:marBottom w:val="0"/>
      <w:divBdr>
        <w:top w:val="none" w:sz="0" w:space="0" w:color="auto"/>
        <w:left w:val="none" w:sz="0" w:space="0" w:color="auto"/>
        <w:bottom w:val="none" w:sz="0" w:space="0" w:color="auto"/>
        <w:right w:val="none" w:sz="0" w:space="0" w:color="auto"/>
      </w:divBdr>
    </w:div>
    <w:div w:id="2138717411">
      <w:bodyDiv w:val="1"/>
      <w:marLeft w:val="0"/>
      <w:marRight w:val="0"/>
      <w:marTop w:val="0"/>
      <w:marBottom w:val="0"/>
      <w:divBdr>
        <w:top w:val="none" w:sz="0" w:space="0" w:color="auto"/>
        <w:left w:val="none" w:sz="0" w:space="0" w:color="auto"/>
        <w:bottom w:val="none" w:sz="0" w:space="0" w:color="auto"/>
        <w:right w:val="none" w:sz="0" w:space="0" w:color="auto"/>
      </w:divBdr>
    </w:div>
    <w:div w:id="2138722424">
      <w:bodyDiv w:val="1"/>
      <w:marLeft w:val="0"/>
      <w:marRight w:val="0"/>
      <w:marTop w:val="0"/>
      <w:marBottom w:val="0"/>
      <w:divBdr>
        <w:top w:val="none" w:sz="0" w:space="0" w:color="auto"/>
        <w:left w:val="none" w:sz="0" w:space="0" w:color="auto"/>
        <w:bottom w:val="none" w:sz="0" w:space="0" w:color="auto"/>
        <w:right w:val="none" w:sz="0" w:space="0" w:color="auto"/>
      </w:divBdr>
    </w:div>
    <w:div w:id="2138794919">
      <w:bodyDiv w:val="1"/>
      <w:marLeft w:val="0"/>
      <w:marRight w:val="0"/>
      <w:marTop w:val="0"/>
      <w:marBottom w:val="0"/>
      <w:divBdr>
        <w:top w:val="none" w:sz="0" w:space="0" w:color="auto"/>
        <w:left w:val="none" w:sz="0" w:space="0" w:color="auto"/>
        <w:bottom w:val="none" w:sz="0" w:space="0" w:color="auto"/>
        <w:right w:val="none" w:sz="0" w:space="0" w:color="auto"/>
      </w:divBdr>
    </w:div>
    <w:div w:id="2138833598">
      <w:bodyDiv w:val="1"/>
      <w:marLeft w:val="0"/>
      <w:marRight w:val="0"/>
      <w:marTop w:val="0"/>
      <w:marBottom w:val="0"/>
      <w:divBdr>
        <w:top w:val="none" w:sz="0" w:space="0" w:color="auto"/>
        <w:left w:val="none" w:sz="0" w:space="0" w:color="auto"/>
        <w:bottom w:val="none" w:sz="0" w:space="0" w:color="auto"/>
        <w:right w:val="none" w:sz="0" w:space="0" w:color="auto"/>
      </w:divBdr>
    </w:div>
    <w:div w:id="2139057264">
      <w:bodyDiv w:val="1"/>
      <w:marLeft w:val="0"/>
      <w:marRight w:val="0"/>
      <w:marTop w:val="0"/>
      <w:marBottom w:val="0"/>
      <w:divBdr>
        <w:top w:val="none" w:sz="0" w:space="0" w:color="auto"/>
        <w:left w:val="none" w:sz="0" w:space="0" w:color="auto"/>
        <w:bottom w:val="none" w:sz="0" w:space="0" w:color="auto"/>
        <w:right w:val="none" w:sz="0" w:space="0" w:color="auto"/>
      </w:divBdr>
    </w:div>
    <w:div w:id="2139100799">
      <w:bodyDiv w:val="1"/>
      <w:marLeft w:val="0"/>
      <w:marRight w:val="0"/>
      <w:marTop w:val="0"/>
      <w:marBottom w:val="0"/>
      <w:divBdr>
        <w:top w:val="none" w:sz="0" w:space="0" w:color="auto"/>
        <w:left w:val="none" w:sz="0" w:space="0" w:color="auto"/>
        <w:bottom w:val="none" w:sz="0" w:space="0" w:color="auto"/>
        <w:right w:val="none" w:sz="0" w:space="0" w:color="auto"/>
      </w:divBdr>
    </w:div>
    <w:div w:id="2139106789">
      <w:bodyDiv w:val="1"/>
      <w:marLeft w:val="0"/>
      <w:marRight w:val="0"/>
      <w:marTop w:val="0"/>
      <w:marBottom w:val="0"/>
      <w:divBdr>
        <w:top w:val="none" w:sz="0" w:space="0" w:color="auto"/>
        <w:left w:val="none" w:sz="0" w:space="0" w:color="auto"/>
        <w:bottom w:val="none" w:sz="0" w:space="0" w:color="auto"/>
        <w:right w:val="none" w:sz="0" w:space="0" w:color="auto"/>
      </w:divBdr>
    </w:div>
    <w:div w:id="2139107612">
      <w:bodyDiv w:val="1"/>
      <w:marLeft w:val="0"/>
      <w:marRight w:val="0"/>
      <w:marTop w:val="0"/>
      <w:marBottom w:val="0"/>
      <w:divBdr>
        <w:top w:val="none" w:sz="0" w:space="0" w:color="auto"/>
        <w:left w:val="none" w:sz="0" w:space="0" w:color="auto"/>
        <w:bottom w:val="none" w:sz="0" w:space="0" w:color="auto"/>
        <w:right w:val="none" w:sz="0" w:space="0" w:color="auto"/>
      </w:divBdr>
    </w:div>
    <w:div w:id="2139176336">
      <w:bodyDiv w:val="1"/>
      <w:marLeft w:val="0"/>
      <w:marRight w:val="0"/>
      <w:marTop w:val="0"/>
      <w:marBottom w:val="0"/>
      <w:divBdr>
        <w:top w:val="none" w:sz="0" w:space="0" w:color="auto"/>
        <w:left w:val="none" w:sz="0" w:space="0" w:color="auto"/>
        <w:bottom w:val="none" w:sz="0" w:space="0" w:color="auto"/>
        <w:right w:val="none" w:sz="0" w:space="0" w:color="auto"/>
      </w:divBdr>
    </w:div>
    <w:div w:id="2139252631">
      <w:bodyDiv w:val="1"/>
      <w:marLeft w:val="0"/>
      <w:marRight w:val="0"/>
      <w:marTop w:val="0"/>
      <w:marBottom w:val="0"/>
      <w:divBdr>
        <w:top w:val="none" w:sz="0" w:space="0" w:color="auto"/>
        <w:left w:val="none" w:sz="0" w:space="0" w:color="auto"/>
        <w:bottom w:val="none" w:sz="0" w:space="0" w:color="auto"/>
        <w:right w:val="none" w:sz="0" w:space="0" w:color="auto"/>
      </w:divBdr>
    </w:div>
    <w:div w:id="2139375247">
      <w:bodyDiv w:val="1"/>
      <w:marLeft w:val="0"/>
      <w:marRight w:val="0"/>
      <w:marTop w:val="0"/>
      <w:marBottom w:val="0"/>
      <w:divBdr>
        <w:top w:val="none" w:sz="0" w:space="0" w:color="auto"/>
        <w:left w:val="none" w:sz="0" w:space="0" w:color="auto"/>
        <w:bottom w:val="none" w:sz="0" w:space="0" w:color="auto"/>
        <w:right w:val="none" w:sz="0" w:space="0" w:color="auto"/>
      </w:divBdr>
    </w:div>
    <w:div w:id="2139450974">
      <w:bodyDiv w:val="1"/>
      <w:marLeft w:val="0"/>
      <w:marRight w:val="0"/>
      <w:marTop w:val="0"/>
      <w:marBottom w:val="0"/>
      <w:divBdr>
        <w:top w:val="none" w:sz="0" w:space="0" w:color="auto"/>
        <w:left w:val="none" w:sz="0" w:space="0" w:color="auto"/>
        <w:bottom w:val="none" w:sz="0" w:space="0" w:color="auto"/>
        <w:right w:val="none" w:sz="0" w:space="0" w:color="auto"/>
      </w:divBdr>
    </w:div>
    <w:div w:id="2139565607">
      <w:bodyDiv w:val="1"/>
      <w:marLeft w:val="0"/>
      <w:marRight w:val="0"/>
      <w:marTop w:val="0"/>
      <w:marBottom w:val="0"/>
      <w:divBdr>
        <w:top w:val="none" w:sz="0" w:space="0" w:color="auto"/>
        <w:left w:val="none" w:sz="0" w:space="0" w:color="auto"/>
        <w:bottom w:val="none" w:sz="0" w:space="0" w:color="auto"/>
        <w:right w:val="none" w:sz="0" w:space="0" w:color="auto"/>
      </w:divBdr>
    </w:div>
    <w:div w:id="2139712659">
      <w:bodyDiv w:val="1"/>
      <w:marLeft w:val="0"/>
      <w:marRight w:val="0"/>
      <w:marTop w:val="0"/>
      <w:marBottom w:val="0"/>
      <w:divBdr>
        <w:top w:val="none" w:sz="0" w:space="0" w:color="auto"/>
        <w:left w:val="none" w:sz="0" w:space="0" w:color="auto"/>
        <w:bottom w:val="none" w:sz="0" w:space="0" w:color="auto"/>
        <w:right w:val="none" w:sz="0" w:space="0" w:color="auto"/>
      </w:divBdr>
    </w:div>
    <w:div w:id="2139760915">
      <w:bodyDiv w:val="1"/>
      <w:marLeft w:val="0"/>
      <w:marRight w:val="0"/>
      <w:marTop w:val="0"/>
      <w:marBottom w:val="0"/>
      <w:divBdr>
        <w:top w:val="none" w:sz="0" w:space="0" w:color="auto"/>
        <w:left w:val="none" w:sz="0" w:space="0" w:color="auto"/>
        <w:bottom w:val="none" w:sz="0" w:space="0" w:color="auto"/>
        <w:right w:val="none" w:sz="0" w:space="0" w:color="auto"/>
      </w:divBdr>
    </w:div>
    <w:div w:id="2139835096">
      <w:bodyDiv w:val="1"/>
      <w:marLeft w:val="0"/>
      <w:marRight w:val="0"/>
      <w:marTop w:val="0"/>
      <w:marBottom w:val="0"/>
      <w:divBdr>
        <w:top w:val="none" w:sz="0" w:space="0" w:color="auto"/>
        <w:left w:val="none" w:sz="0" w:space="0" w:color="auto"/>
        <w:bottom w:val="none" w:sz="0" w:space="0" w:color="auto"/>
        <w:right w:val="none" w:sz="0" w:space="0" w:color="auto"/>
      </w:divBdr>
    </w:div>
    <w:div w:id="2139908927">
      <w:bodyDiv w:val="1"/>
      <w:marLeft w:val="0"/>
      <w:marRight w:val="0"/>
      <w:marTop w:val="0"/>
      <w:marBottom w:val="0"/>
      <w:divBdr>
        <w:top w:val="none" w:sz="0" w:space="0" w:color="auto"/>
        <w:left w:val="none" w:sz="0" w:space="0" w:color="auto"/>
        <w:bottom w:val="none" w:sz="0" w:space="0" w:color="auto"/>
        <w:right w:val="none" w:sz="0" w:space="0" w:color="auto"/>
      </w:divBdr>
    </w:div>
    <w:div w:id="2139912375">
      <w:bodyDiv w:val="1"/>
      <w:marLeft w:val="0"/>
      <w:marRight w:val="0"/>
      <w:marTop w:val="0"/>
      <w:marBottom w:val="0"/>
      <w:divBdr>
        <w:top w:val="none" w:sz="0" w:space="0" w:color="auto"/>
        <w:left w:val="none" w:sz="0" w:space="0" w:color="auto"/>
        <w:bottom w:val="none" w:sz="0" w:space="0" w:color="auto"/>
        <w:right w:val="none" w:sz="0" w:space="0" w:color="auto"/>
      </w:divBdr>
    </w:div>
    <w:div w:id="2139949082">
      <w:bodyDiv w:val="1"/>
      <w:marLeft w:val="0"/>
      <w:marRight w:val="0"/>
      <w:marTop w:val="0"/>
      <w:marBottom w:val="0"/>
      <w:divBdr>
        <w:top w:val="none" w:sz="0" w:space="0" w:color="auto"/>
        <w:left w:val="none" w:sz="0" w:space="0" w:color="auto"/>
        <w:bottom w:val="none" w:sz="0" w:space="0" w:color="auto"/>
        <w:right w:val="none" w:sz="0" w:space="0" w:color="auto"/>
      </w:divBdr>
    </w:div>
    <w:div w:id="2140104563">
      <w:bodyDiv w:val="1"/>
      <w:marLeft w:val="0"/>
      <w:marRight w:val="0"/>
      <w:marTop w:val="0"/>
      <w:marBottom w:val="0"/>
      <w:divBdr>
        <w:top w:val="none" w:sz="0" w:space="0" w:color="auto"/>
        <w:left w:val="none" w:sz="0" w:space="0" w:color="auto"/>
        <w:bottom w:val="none" w:sz="0" w:space="0" w:color="auto"/>
        <w:right w:val="none" w:sz="0" w:space="0" w:color="auto"/>
      </w:divBdr>
    </w:div>
    <w:div w:id="2140220540">
      <w:bodyDiv w:val="1"/>
      <w:marLeft w:val="0"/>
      <w:marRight w:val="0"/>
      <w:marTop w:val="0"/>
      <w:marBottom w:val="0"/>
      <w:divBdr>
        <w:top w:val="none" w:sz="0" w:space="0" w:color="auto"/>
        <w:left w:val="none" w:sz="0" w:space="0" w:color="auto"/>
        <w:bottom w:val="none" w:sz="0" w:space="0" w:color="auto"/>
        <w:right w:val="none" w:sz="0" w:space="0" w:color="auto"/>
      </w:divBdr>
    </w:div>
    <w:div w:id="2140411597">
      <w:bodyDiv w:val="1"/>
      <w:marLeft w:val="0"/>
      <w:marRight w:val="0"/>
      <w:marTop w:val="0"/>
      <w:marBottom w:val="0"/>
      <w:divBdr>
        <w:top w:val="none" w:sz="0" w:space="0" w:color="auto"/>
        <w:left w:val="none" w:sz="0" w:space="0" w:color="auto"/>
        <w:bottom w:val="none" w:sz="0" w:space="0" w:color="auto"/>
        <w:right w:val="none" w:sz="0" w:space="0" w:color="auto"/>
      </w:divBdr>
    </w:div>
    <w:div w:id="2140414187">
      <w:bodyDiv w:val="1"/>
      <w:marLeft w:val="0"/>
      <w:marRight w:val="0"/>
      <w:marTop w:val="0"/>
      <w:marBottom w:val="0"/>
      <w:divBdr>
        <w:top w:val="none" w:sz="0" w:space="0" w:color="auto"/>
        <w:left w:val="none" w:sz="0" w:space="0" w:color="auto"/>
        <w:bottom w:val="none" w:sz="0" w:space="0" w:color="auto"/>
        <w:right w:val="none" w:sz="0" w:space="0" w:color="auto"/>
      </w:divBdr>
    </w:div>
    <w:div w:id="2140565116">
      <w:bodyDiv w:val="1"/>
      <w:marLeft w:val="0"/>
      <w:marRight w:val="0"/>
      <w:marTop w:val="0"/>
      <w:marBottom w:val="0"/>
      <w:divBdr>
        <w:top w:val="none" w:sz="0" w:space="0" w:color="auto"/>
        <w:left w:val="none" w:sz="0" w:space="0" w:color="auto"/>
        <w:bottom w:val="none" w:sz="0" w:space="0" w:color="auto"/>
        <w:right w:val="none" w:sz="0" w:space="0" w:color="auto"/>
      </w:divBdr>
    </w:div>
    <w:div w:id="2140686126">
      <w:bodyDiv w:val="1"/>
      <w:marLeft w:val="0"/>
      <w:marRight w:val="0"/>
      <w:marTop w:val="0"/>
      <w:marBottom w:val="0"/>
      <w:divBdr>
        <w:top w:val="none" w:sz="0" w:space="0" w:color="auto"/>
        <w:left w:val="none" w:sz="0" w:space="0" w:color="auto"/>
        <w:bottom w:val="none" w:sz="0" w:space="0" w:color="auto"/>
        <w:right w:val="none" w:sz="0" w:space="0" w:color="auto"/>
      </w:divBdr>
    </w:div>
    <w:div w:id="2140878791">
      <w:bodyDiv w:val="1"/>
      <w:marLeft w:val="0"/>
      <w:marRight w:val="0"/>
      <w:marTop w:val="0"/>
      <w:marBottom w:val="0"/>
      <w:divBdr>
        <w:top w:val="none" w:sz="0" w:space="0" w:color="auto"/>
        <w:left w:val="none" w:sz="0" w:space="0" w:color="auto"/>
        <w:bottom w:val="none" w:sz="0" w:space="0" w:color="auto"/>
        <w:right w:val="none" w:sz="0" w:space="0" w:color="auto"/>
      </w:divBdr>
    </w:div>
    <w:div w:id="2141266086">
      <w:bodyDiv w:val="1"/>
      <w:marLeft w:val="0"/>
      <w:marRight w:val="0"/>
      <w:marTop w:val="0"/>
      <w:marBottom w:val="0"/>
      <w:divBdr>
        <w:top w:val="none" w:sz="0" w:space="0" w:color="auto"/>
        <w:left w:val="none" w:sz="0" w:space="0" w:color="auto"/>
        <w:bottom w:val="none" w:sz="0" w:space="0" w:color="auto"/>
        <w:right w:val="none" w:sz="0" w:space="0" w:color="auto"/>
      </w:divBdr>
    </w:div>
    <w:div w:id="2141412886">
      <w:bodyDiv w:val="1"/>
      <w:marLeft w:val="0"/>
      <w:marRight w:val="0"/>
      <w:marTop w:val="0"/>
      <w:marBottom w:val="0"/>
      <w:divBdr>
        <w:top w:val="none" w:sz="0" w:space="0" w:color="auto"/>
        <w:left w:val="none" w:sz="0" w:space="0" w:color="auto"/>
        <w:bottom w:val="none" w:sz="0" w:space="0" w:color="auto"/>
        <w:right w:val="none" w:sz="0" w:space="0" w:color="auto"/>
      </w:divBdr>
    </w:div>
    <w:div w:id="2141607350">
      <w:bodyDiv w:val="1"/>
      <w:marLeft w:val="0"/>
      <w:marRight w:val="0"/>
      <w:marTop w:val="0"/>
      <w:marBottom w:val="0"/>
      <w:divBdr>
        <w:top w:val="none" w:sz="0" w:space="0" w:color="auto"/>
        <w:left w:val="none" w:sz="0" w:space="0" w:color="auto"/>
        <w:bottom w:val="none" w:sz="0" w:space="0" w:color="auto"/>
        <w:right w:val="none" w:sz="0" w:space="0" w:color="auto"/>
      </w:divBdr>
    </w:div>
    <w:div w:id="2142065557">
      <w:bodyDiv w:val="1"/>
      <w:marLeft w:val="0"/>
      <w:marRight w:val="0"/>
      <w:marTop w:val="0"/>
      <w:marBottom w:val="0"/>
      <w:divBdr>
        <w:top w:val="none" w:sz="0" w:space="0" w:color="auto"/>
        <w:left w:val="none" w:sz="0" w:space="0" w:color="auto"/>
        <w:bottom w:val="none" w:sz="0" w:space="0" w:color="auto"/>
        <w:right w:val="none" w:sz="0" w:space="0" w:color="auto"/>
      </w:divBdr>
    </w:div>
    <w:div w:id="2142074467">
      <w:bodyDiv w:val="1"/>
      <w:marLeft w:val="0"/>
      <w:marRight w:val="0"/>
      <w:marTop w:val="0"/>
      <w:marBottom w:val="0"/>
      <w:divBdr>
        <w:top w:val="none" w:sz="0" w:space="0" w:color="auto"/>
        <w:left w:val="none" w:sz="0" w:space="0" w:color="auto"/>
        <w:bottom w:val="none" w:sz="0" w:space="0" w:color="auto"/>
        <w:right w:val="none" w:sz="0" w:space="0" w:color="auto"/>
      </w:divBdr>
    </w:div>
    <w:div w:id="2142112733">
      <w:bodyDiv w:val="1"/>
      <w:marLeft w:val="0"/>
      <w:marRight w:val="0"/>
      <w:marTop w:val="0"/>
      <w:marBottom w:val="0"/>
      <w:divBdr>
        <w:top w:val="none" w:sz="0" w:space="0" w:color="auto"/>
        <w:left w:val="none" w:sz="0" w:space="0" w:color="auto"/>
        <w:bottom w:val="none" w:sz="0" w:space="0" w:color="auto"/>
        <w:right w:val="none" w:sz="0" w:space="0" w:color="auto"/>
      </w:divBdr>
    </w:div>
    <w:div w:id="2142191328">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896">
      <w:bodyDiv w:val="1"/>
      <w:marLeft w:val="0"/>
      <w:marRight w:val="0"/>
      <w:marTop w:val="0"/>
      <w:marBottom w:val="0"/>
      <w:divBdr>
        <w:top w:val="none" w:sz="0" w:space="0" w:color="auto"/>
        <w:left w:val="none" w:sz="0" w:space="0" w:color="auto"/>
        <w:bottom w:val="none" w:sz="0" w:space="0" w:color="auto"/>
        <w:right w:val="none" w:sz="0" w:space="0" w:color="auto"/>
      </w:divBdr>
    </w:div>
    <w:div w:id="2142379617">
      <w:bodyDiv w:val="1"/>
      <w:marLeft w:val="0"/>
      <w:marRight w:val="0"/>
      <w:marTop w:val="0"/>
      <w:marBottom w:val="0"/>
      <w:divBdr>
        <w:top w:val="none" w:sz="0" w:space="0" w:color="auto"/>
        <w:left w:val="none" w:sz="0" w:space="0" w:color="auto"/>
        <w:bottom w:val="none" w:sz="0" w:space="0" w:color="auto"/>
        <w:right w:val="none" w:sz="0" w:space="0" w:color="auto"/>
      </w:divBdr>
    </w:div>
    <w:div w:id="2142455845">
      <w:bodyDiv w:val="1"/>
      <w:marLeft w:val="0"/>
      <w:marRight w:val="0"/>
      <w:marTop w:val="0"/>
      <w:marBottom w:val="0"/>
      <w:divBdr>
        <w:top w:val="none" w:sz="0" w:space="0" w:color="auto"/>
        <w:left w:val="none" w:sz="0" w:space="0" w:color="auto"/>
        <w:bottom w:val="none" w:sz="0" w:space="0" w:color="auto"/>
        <w:right w:val="none" w:sz="0" w:space="0" w:color="auto"/>
      </w:divBdr>
    </w:div>
    <w:div w:id="2142653282">
      <w:bodyDiv w:val="1"/>
      <w:marLeft w:val="0"/>
      <w:marRight w:val="0"/>
      <w:marTop w:val="0"/>
      <w:marBottom w:val="0"/>
      <w:divBdr>
        <w:top w:val="none" w:sz="0" w:space="0" w:color="auto"/>
        <w:left w:val="none" w:sz="0" w:space="0" w:color="auto"/>
        <w:bottom w:val="none" w:sz="0" w:space="0" w:color="auto"/>
        <w:right w:val="none" w:sz="0" w:space="0" w:color="auto"/>
      </w:divBdr>
    </w:div>
    <w:div w:id="2142770149">
      <w:bodyDiv w:val="1"/>
      <w:marLeft w:val="0"/>
      <w:marRight w:val="0"/>
      <w:marTop w:val="0"/>
      <w:marBottom w:val="0"/>
      <w:divBdr>
        <w:top w:val="none" w:sz="0" w:space="0" w:color="auto"/>
        <w:left w:val="none" w:sz="0" w:space="0" w:color="auto"/>
        <w:bottom w:val="none" w:sz="0" w:space="0" w:color="auto"/>
        <w:right w:val="none" w:sz="0" w:space="0" w:color="auto"/>
      </w:divBdr>
    </w:div>
    <w:div w:id="2142795893">
      <w:bodyDiv w:val="1"/>
      <w:marLeft w:val="0"/>
      <w:marRight w:val="0"/>
      <w:marTop w:val="0"/>
      <w:marBottom w:val="0"/>
      <w:divBdr>
        <w:top w:val="none" w:sz="0" w:space="0" w:color="auto"/>
        <w:left w:val="none" w:sz="0" w:space="0" w:color="auto"/>
        <w:bottom w:val="none" w:sz="0" w:space="0" w:color="auto"/>
        <w:right w:val="none" w:sz="0" w:space="0" w:color="auto"/>
      </w:divBdr>
    </w:div>
    <w:div w:id="2143040497">
      <w:bodyDiv w:val="1"/>
      <w:marLeft w:val="0"/>
      <w:marRight w:val="0"/>
      <w:marTop w:val="0"/>
      <w:marBottom w:val="0"/>
      <w:divBdr>
        <w:top w:val="none" w:sz="0" w:space="0" w:color="auto"/>
        <w:left w:val="none" w:sz="0" w:space="0" w:color="auto"/>
        <w:bottom w:val="none" w:sz="0" w:space="0" w:color="auto"/>
        <w:right w:val="none" w:sz="0" w:space="0" w:color="auto"/>
      </w:divBdr>
    </w:div>
    <w:div w:id="2143106901">
      <w:bodyDiv w:val="1"/>
      <w:marLeft w:val="0"/>
      <w:marRight w:val="0"/>
      <w:marTop w:val="0"/>
      <w:marBottom w:val="0"/>
      <w:divBdr>
        <w:top w:val="none" w:sz="0" w:space="0" w:color="auto"/>
        <w:left w:val="none" w:sz="0" w:space="0" w:color="auto"/>
        <w:bottom w:val="none" w:sz="0" w:space="0" w:color="auto"/>
        <w:right w:val="none" w:sz="0" w:space="0" w:color="auto"/>
      </w:divBdr>
    </w:div>
    <w:div w:id="2143107162">
      <w:bodyDiv w:val="1"/>
      <w:marLeft w:val="0"/>
      <w:marRight w:val="0"/>
      <w:marTop w:val="0"/>
      <w:marBottom w:val="0"/>
      <w:divBdr>
        <w:top w:val="none" w:sz="0" w:space="0" w:color="auto"/>
        <w:left w:val="none" w:sz="0" w:space="0" w:color="auto"/>
        <w:bottom w:val="none" w:sz="0" w:space="0" w:color="auto"/>
        <w:right w:val="none" w:sz="0" w:space="0" w:color="auto"/>
      </w:divBdr>
    </w:div>
    <w:div w:id="2143182248">
      <w:bodyDiv w:val="1"/>
      <w:marLeft w:val="0"/>
      <w:marRight w:val="0"/>
      <w:marTop w:val="0"/>
      <w:marBottom w:val="0"/>
      <w:divBdr>
        <w:top w:val="none" w:sz="0" w:space="0" w:color="auto"/>
        <w:left w:val="none" w:sz="0" w:space="0" w:color="auto"/>
        <w:bottom w:val="none" w:sz="0" w:space="0" w:color="auto"/>
        <w:right w:val="none" w:sz="0" w:space="0" w:color="auto"/>
      </w:divBdr>
    </w:div>
    <w:div w:id="2143226257">
      <w:bodyDiv w:val="1"/>
      <w:marLeft w:val="0"/>
      <w:marRight w:val="0"/>
      <w:marTop w:val="0"/>
      <w:marBottom w:val="0"/>
      <w:divBdr>
        <w:top w:val="none" w:sz="0" w:space="0" w:color="auto"/>
        <w:left w:val="none" w:sz="0" w:space="0" w:color="auto"/>
        <w:bottom w:val="none" w:sz="0" w:space="0" w:color="auto"/>
        <w:right w:val="none" w:sz="0" w:space="0" w:color="auto"/>
      </w:divBdr>
    </w:div>
    <w:div w:id="2143233027">
      <w:bodyDiv w:val="1"/>
      <w:marLeft w:val="0"/>
      <w:marRight w:val="0"/>
      <w:marTop w:val="0"/>
      <w:marBottom w:val="0"/>
      <w:divBdr>
        <w:top w:val="none" w:sz="0" w:space="0" w:color="auto"/>
        <w:left w:val="none" w:sz="0" w:space="0" w:color="auto"/>
        <w:bottom w:val="none" w:sz="0" w:space="0" w:color="auto"/>
        <w:right w:val="none" w:sz="0" w:space="0" w:color="auto"/>
      </w:divBdr>
    </w:div>
    <w:div w:id="2143309027">
      <w:bodyDiv w:val="1"/>
      <w:marLeft w:val="0"/>
      <w:marRight w:val="0"/>
      <w:marTop w:val="0"/>
      <w:marBottom w:val="0"/>
      <w:divBdr>
        <w:top w:val="none" w:sz="0" w:space="0" w:color="auto"/>
        <w:left w:val="none" w:sz="0" w:space="0" w:color="auto"/>
        <w:bottom w:val="none" w:sz="0" w:space="0" w:color="auto"/>
        <w:right w:val="none" w:sz="0" w:space="0" w:color="auto"/>
      </w:divBdr>
    </w:div>
    <w:div w:id="2143379602">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 w:id="2143452446">
      <w:bodyDiv w:val="1"/>
      <w:marLeft w:val="0"/>
      <w:marRight w:val="0"/>
      <w:marTop w:val="0"/>
      <w:marBottom w:val="0"/>
      <w:divBdr>
        <w:top w:val="none" w:sz="0" w:space="0" w:color="auto"/>
        <w:left w:val="none" w:sz="0" w:space="0" w:color="auto"/>
        <w:bottom w:val="none" w:sz="0" w:space="0" w:color="auto"/>
        <w:right w:val="none" w:sz="0" w:space="0" w:color="auto"/>
      </w:divBdr>
    </w:div>
    <w:div w:id="2143648151">
      <w:bodyDiv w:val="1"/>
      <w:marLeft w:val="0"/>
      <w:marRight w:val="0"/>
      <w:marTop w:val="0"/>
      <w:marBottom w:val="0"/>
      <w:divBdr>
        <w:top w:val="none" w:sz="0" w:space="0" w:color="auto"/>
        <w:left w:val="none" w:sz="0" w:space="0" w:color="auto"/>
        <w:bottom w:val="none" w:sz="0" w:space="0" w:color="auto"/>
        <w:right w:val="none" w:sz="0" w:space="0" w:color="auto"/>
      </w:divBdr>
    </w:div>
    <w:div w:id="2143690595">
      <w:bodyDiv w:val="1"/>
      <w:marLeft w:val="0"/>
      <w:marRight w:val="0"/>
      <w:marTop w:val="0"/>
      <w:marBottom w:val="0"/>
      <w:divBdr>
        <w:top w:val="none" w:sz="0" w:space="0" w:color="auto"/>
        <w:left w:val="none" w:sz="0" w:space="0" w:color="auto"/>
        <w:bottom w:val="none" w:sz="0" w:space="0" w:color="auto"/>
        <w:right w:val="none" w:sz="0" w:space="0" w:color="auto"/>
      </w:divBdr>
    </w:div>
    <w:div w:id="2143694121">
      <w:bodyDiv w:val="1"/>
      <w:marLeft w:val="0"/>
      <w:marRight w:val="0"/>
      <w:marTop w:val="0"/>
      <w:marBottom w:val="0"/>
      <w:divBdr>
        <w:top w:val="none" w:sz="0" w:space="0" w:color="auto"/>
        <w:left w:val="none" w:sz="0" w:space="0" w:color="auto"/>
        <w:bottom w:val="none" w:sz="0" w:space="0" w:color="auto"/>
        <w:right w:val="none" w:sz="0" w:space="0" w:color="auto"/>
      </w:divBdr>
    </w:div>
    <w:div w:id="2143838067">
      <w:bodyDiv w:val="1"/>
      <w:marLeft w:val="0"/>
      <w:marRight w:val="0"/>
      <w:marTop w:val="0"/>
      <w:marBottom w:val="0"/>
      <w:divBdr>
        <w:top w:val="none" w:sz="0" w:space="0" w:color="auto"/>
        <w:left w:val="none" w:sz="0" w:space="0" w:color="auto"/>
        <w:bottom w:val="none" w:sz="0" w:space="0" w:color="auto"/>
        <w:right w:val="none" w:sz="0" w:space="0" w:color="auto"/>
      </w:divBdr>
    </w:div>
    <w:div w:id="2143888307">
      <w:bodyDiv w:val="1"/>
      <w:marLeft w:val="0"/>
      <w:marRight w:val="0"/>
      <w:marTop w:val="0"/>
      <w:marBottom w:val="0"/>
      <w:divBdr>
        <w:top w:val="none" w:sz="0" w:space="0" w:color="auto"/>
        <w:left w:val="none" w:sz="0" w:space="0" w:color="auto"/>
        <w:bottom w:val="none" w:sz="0" w:space="0" w:color="auto"/>
        <w:right w:val="none" w:sz="0" w:space="0" w:color="auto"/>
      </w:divBdr>
    </w:div>
    <w:div w:id="2144233603">
      <w:bodyDiv w:val="1"/>
      <w:marLeft w:val="0"/>
      <w:marRight w:val="0"/>
      <w:marTop w:val="0"/>
      <w:marBottom w:val="0"/>
      <w:divBdr>
        <w:top w:val="none" w:sz="0" w:space="0" w:color="auto"/>
        <w:left w:val="none" w:sz="0" w:space="0" w:color="auto"/>
        <w:bottom w:val="none" w:sz="0" w:space="0" w:color="auto"/>
        <w:right w:val="none" w:sz="0" w:space="0" w:color="auto"/>
      </w:divBdr>
    </w:div>
    <w:div w:id="2144347091">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4500493">
      <w:bodyDiv w:val="1"/>
      <w:marLeft w:val="0"/>
      <w:marRight w:val="0"/>
      <w:marTop w:val="0"/>
      <w:marBottom w:val="0"/>
      <w:divBdr>
        <w:top w:val="none" w:sz="0" w:space="0" w:color="auto"/>
        <w:left w:val="none" w:sz="0" w:space="0" w:color="auto"/>
        <w:bottom w:val="none" w:sz="0" w:space="0" w:color="auto"/>
        <w:right w:val="none" w:sz="0" w:space="0" w:color="auto"/>
      </w:divBdr>
    </w:div>
    <w:div w:id="2144620336">
      <w:bodyDiv w:val="1"/>
      <w:marLeft w:val="0"/>
      <w:marRight w:val="0"/>
      <w:marTop w:val="0"/>
      <w:marBottom w:val="0"/>
      <w:divBdr>
        <w:top w:val="none" w:sz="0" w:space="0" w:color="auto"/>
        <w:left w:val="none" w:sz="0" w:space="0" w:color="auto"/>
        <w:bottom w:val="none" w:sz="0" w:space="0" w:color="auto"/>
        <w:right w:val="none" w:sz="0" w:space="0" w:color="auto"/>
      </w:divBdr>
    </w:div>
    <w:div w:id="2145000219">
      <w:bodyDiv w:val="1"/>
      <w:marLeft w:val="0"/>
      <w:marRight w:val="0"/>
      <w:marTop w:val="0"/>
      <w:marBottom w:val="0"/>
      <w:divBdr>
        <w:top w:val="none" w:sz="0" w:space="0" w:color="auto"/>
        <w:left w:val="none" w:sz="0" w:space="0" w:color="auto"/>
        <w:bottom w:val="none" w:sz="0" w:space="0" w:color="auto"/>
        <w:right w:val="none" w:sz="0" w:space="0" w:color="auto"/>
      </w:divBdr>
    </w:div>
    <w:div w:id="2145005420">
      <w:bodyDiv w:val="1"/>
      <w:marLeft w:val="0"/>
      <w:marRight w:val="0"/>
      <w:marTop w:val="0"/>
      <w:marBottom w:val="0"/>
      <w:divBdr>
        <w:top w:val="none" w:sz="0" w:space="0" w:color="auto"/>
        <w:left w:val="none" w:sz="0" w:space="0" w:color="auto"/>
        <w:bottom w:val="none" w:sz="0" w:space="0" w:color="auto"/>
        <w:right w:val="none" w:sz="0" w:space="0" w:color="auto"/>
      </w:divBdr>
    </w:div>
    <w:div w:id="2145156512">
      <w:bodyDiv w:val="1"/>
      <w:marLeft w:val="0"/>
      <w:marRight w:val="0"/>
      <w:marTop w:val="0"/>
      <w:marBottom w:val="0"/>
      <w:divBdr>
        <w:top w:val="none" w:sz="0" w:space="0" w:color="auto"/>
        <w:left w:val="none" w:sz="0" w:space="0" w:color="auto"/>
        <w:bottom w:val="none" w:sz="0" w:space="0" w:color="auto"/>
        <w:right w:val="none" w:sz="0" w:space="0" w:color="auto"/>
      </w:divBdr>
    </w:div>
    <w:div w:id="2145350839">
      <w:bodyDiv w:val="1"/>
      <w:marLeft w:val="0"/>
      <w:marRight w:val="0"/>
      <w:marTop w:val="0"/>
      <w:marBottom w:val="0"/>
      <w:divBdr>
        <w:top w:val="none" w:sz="0" w:space="0" w:color="auto"/>
        <w:left w:val="none" w:sz="0" w:space="0" w:color="auto"/>
        <w:bottom w:val="none" w:sz="0" w:space="0" w:color="auto"/>
        <w:right w:val="none" w:sz="0" w:space="0" w:color="auto"/>
      </w:divBdr>
    </w:div>
    <w:div w:id="2145389292">
      <w:bodyDiv w:val="1"/>
      <w:marLeft w:val="0"/>
      <w:marRight w:val="0"/>
      <w:marTop w:val="0"/>
      <w:marBottom w:val="0"/>
      <w:divBdr>
        <w:top w:val="none" w:sz="0" w:space="0" w:color="auto"/>
        <w:left w:val="none" w:sz="0" w:space="0" w:color="auto"/>
        <w:bottom w:val="none" w:sz="0" w:space="0" w:color="auto"/>
        <w:right w:val="none" w:sz="0" w:space="0" w:color="auto"/>
      </w:divBdr>
    </w:div>
    <w:div w:id="2145468635">
      <w:bodyDiv w:val="1"/>
      <w:marLeft w:val="0"/>
      <w:marRight w:val="0"/>
      <w:marTop w:val="0"/>
      <w:marBottom w:val="0"/>
      <w:divBdr>
        <w:top w:val="none" w:sz="0" w:space="0" w:color="auto"/>
        <w:left w:val="none" w:sz="0" w:space="0" w:color="auto"/>
        <w:bottom w:val="none" w:sz="0" w:space="0" w:color="auto"/>
        <w:right w:val="none" w:sz="0" w:space="0" w:color="auto"/>
      </w:divBdr>
    </w:div>
    <w:div w:id="2145615103">
      <w:bodyDiv w:val="1"/>
      <w:marLeft w:val="0"/>
      <w:marRight w:val="0"/>
      <w:marTop w:val="0"/>
      <w:marBottom w:val="0"/>
      <w:divBdr>
        <w:top w:val="none" w:sz="0" w:space="0" w:color="auto"/>
        <w:left w:val="none" w:sz="0" w:space="0" w:color="auto"/>
        <w:bottom w:val="none" w:sz="0" w:space="0" w:color="auto"/>
        <w:right w:val="none" w:sz="0" w:space="0" w:color="auto"/>
      </w:divBdr>
    </w:div>
    <w:div w:id="2145652935">
      <w:bodyDiv w:val="1"/>
      <w:marLeft w:val="0"/>
      <w:marRight w:val="0"/>
      <w:marTop w:val="0"/>
      <w:marBottom w:val="0"/>
      <w:divBdr>
        <w:top w:val="none" w:sz="0" w:space="0" w:color="auto"/>
        <w:left w:val="none" w:sz="0" w:space="0" w:color="auto"/>
        <w:bottom w:val="none" w:sz="0" w:space="0" w:color="auto"/>
        <w:right w:val="none" w:sz="0" w:space="0" w:color="auto"/>
      </w:divBdr>
    </w:div>
    <w:div w:id="2145807831">
      <w:bodyDiv w:val="1"/>
      <w:marLeft w:val="0"/>
      <w:marRight w:val="0"/>
      <w:marTop w:val="0"/>
      <w:marBottom w:val="0"/>
      <w:divBdr>
        <w:top w:val="none" w:sz="0" w:space="0" w:color="auto"/>
        <w:left w:val="none" w:sz="0" w:space="0" w:color="auto"/>
        <w:bottom w:val="none" w:sz="0" w:space="0" w:color="auto"/>
        <w:right w:val="none" w:sz="0" w:space="0" w:color="auto"/>
      </w:divBdr>
    </w:div>
    <w:div w:id="2145807941">
      <w:bodyDiv w:val="1"/>
      <w:marLeft w:val="0"/>
      <w:marRight w:val="0"/>
      <w:marTop w:val="0"/>
      <w:marBottom w:val="0"/>
      <w:divBdr>
        <w:top w:val="none" w:sz="0" w:space="0" w:color="auto"/>
        <w:left w:val="none" w:sz="0" w:space="0" w:color="auto"/>
        <w:bottom w:val="none" w:sz="0" w:space="0" w:color="auto"/>
        <w:right w:val="none" w:sz="0" w:space="0" w:color="auto"/>
      </w:divBdr>
    </w:div>
    <w:div w:id="2145847773">
      <w:bodyDiv w:val="1"/>
      <w:marLeft w:val="0"/>
      <w:marRight w:val="0"/>
      <w:marTop w:val="0"/>
      <w:marBottom w:val="0"/>
      <w:divBdr>
        <w:top w:val="none" w:sz="0" w:space="0" w:color="auto"/>
        <w:left w:val="none" w:sz="0" w:space="0" w:color="auto"/>
        <w:bottom w:val="none" w:sz="0" w:space="0" w:color="auto"/>
        <w:right w:val="none" w:sz="0" w:space="0" w:color="auto"/>
      </w:divBdr>
    </w:div>
    <w:div w:id="2146000700">
      <w:bodyDiv w:val="1"/>
      <w:marLeft w:val="0"/>
      <w:marRight w:val="0"/>
      <w:marTop w:val="0"/>
      <w:marBottom w:val="0"/>
      <w:divBdr>
        <w:top w:val="none" w:sz="0" w:space="0" w:color="auto"/>
        <w:left w:val="none" w:sz="0" w:space="0" w:color="auto"/>
        <w:bottom w:val="none" w:sz="0" w:space="0" w:color="auto"/>
        <w:right w:val="none" w:sz="0" w:space="0" w:color="auto"/>
      </w:divBdr>
    </w:div>
    <w:div w:id="2146004931">
      <w:bodyDiv w:val="1"/>
      <w:marLeft w:val="0"/>
      <w:marRight w:val="0"/>
      <w:marTop w:val="0"/>
      <w:marBottom w:val="0"/>
      <w:divBdr>
        <w:top w:val="none" w:sz="0" w:space="0" w:color="auto"/>
        <w:left w:val="none" w:sz="0" w:space="0" w:color="auto"/>
        <w:bottom w:val="none" w:sz="0" w:space="0" w:color="auto"/>
        <w:right w:val="none" w:sz="0" w:space="0" w:color="auto"/>
      </w:divBdr>
    </w:div>
    <w:div w:id="2146073599">
      <w:bodyDiv w:val="1"/>
      <w:marLeft w:val="0"/>
      <w:marRight w:val="0"/>
      <w:marTop w:val="0"/>
      <w:marBottom w:val="0"/>
      <w:divBdr>
        <w:top w:val="none" w:sz="0" w:space="0" w:color="auto"/>
        <w:left w:val="none" w:sz="0" w:space="0" w:color="auto"/>
        <w:bottom w:val="none" w:sz="0" w:space="0" w:color="auto"/>
        <w:right w:val="none" w:sz="0" w:space="0" w:color="auto"/>
      </w:divBdr>
    </w:div>
    <w:div w:id="2146241622">
      <w:bodyDiv w:val="1"/>
      <w:marLeft w:val="0"/>
      <w:marRight w:val="0"/>
      <w:marTop w:val="0"/>
      <w:marBottom w:val="0"/>
      <w:divBdr>
        <w:top w:val="none" w:sz="0" w:space="0" w:color="auto"/>
        <w:left w:val="none" w:sz="0" w:space="0" w:color="auto"/>
        <w:bottom w:val="none" w:sz="0" w:space="0" w:color="auto"/>
        <w:right w:val="none" w:sz="0" w:space="0" w:color="auto"/>
      </w:divBdr>
    </w:div>
    <w:div w:id="2146383878">
      <w:bodyDiv w:val="1"/>
      <w:marLeft w:val="0"/>
      <w:marRight w:val="0"/>
      <w:marTop w:val="0"/>
      <w:marBottom w:val="0"/>
      <w:divBdr>
        <w:top w:val="none" w:sz="0" w:space="0" w:color="auto"/>
        <w:left w:val="none" w:sz="0" w:space="0" w:color="auto"/>
        <w:bottom w:val="none" w:sz="0" w:space="0" w:color="auto"/>
        <w:right w:val="none" w:sz="0" w:space="0" w:color="auto"/>
      </w:divBdr>
    </w:div>
    <w:div w:id="2146652229">
      <w:bodyDiv w:val="1"/>
      <w:marLeft w:val="0"/>
      <w:marRight w:val="0"/>
      <w:marTop w:val="0"/>
      <w:marBottom w:val="0"/>
      <w:divBdr>
        <w:top w:val="none" w:sz="0" w:space="0" w:color="auto"/>
        <w:left w:val="none" w:sz="0" w:space="0" w:color="auto"/>
        <w:bottom w:val="none" w:sz="0" w:space="0" w:color="auto"/>
        <w:right w:val="none" w:sz="0" w:space="0" w:color="auto"/>
      </w:divBdr>
    </w:div>
    <w:div w:id="2146654800">
      <w:bodyDiv w:val="1"/>
      <w:marLeft w:val="0"/>
      <w:marRight w:val="0"/>
      <w:marTop w:val="0"/>
      <w:marBottom w:val="0"/>
      <w:divBdr>
        <w:top w:val="none" w:sz="0" w:space="0" w:color="auto"/>
        <w:left w:val="none" w:sz="0" w:space="0" w:color="auto"/>
        <w:bottom w:val="none" w:sz="0" w:space="0" w:color="auto"/>
        <w:right w:val="none" w:sz="0" w:space="0" w:color="auto"/>
      </w:divBdr>
    </w:div>
    <w:div w:id="2146656062">
      <w:bodyDiv w:val="1"/>
      <w:marLeft w:val="0"/>
      <w:marRight w:val="0"/>
      <w:marTop w:val="0"/>
      <w:marBottom w:val="0"/>
      <w:divBdr>
        <w:top w:val="none" w:sz="0" w:space="0" w:color="auto"/>
        <w:left w:val="none" w:sz="0" w:space="0" w:color="auto"/>
        <w:bottom w:val="none" w:sz="0" w:space="0" w:color="auto"/>
        <w:right w:val="none" w:sz="0" w:space="0" w:color="auto"/>
      </w:divBdr>
    </w:div>
    <w:div w:id="2146774688">
      <w:bodyDiv w:val="1"/>
      <w:marLeft w:val="0"/>
      <w:marRight w:val="0"/>
      <w:marTop w:val="0"/>
      <w:marBottom w:val="0"/>
      <w:divBdr>
        <w:top w:val="none" w:sz="0" w:space="0" w:color="auto"/>
        <w:left w:val="none" w:sz="0" w:space="0" w:color="auto"/>
        <w:bottom w:val="none" w:sz="0" w:space="0" w:color="auto"/>
        <w:right w:val="none" w:sz="0" w:space="0" w:color="auto"/>
      </w:divBdr>
    </w:div>
    <w:div w:id="2146851690">
      <w:bodyDiv w:val="1"/>
      <w:marLeft w:val="0"/>
      <w:marRight w:val="0"/>
      <w:marTop w:val="0"/>
      <w:marBottom w:val="0"/>
      <w:divBdr>
        <w:top w:val="none" w:sz="0" w:space="0" w:color="auto"/>
        <w:left w:val="none" w:sz="0" w:space="0" w:color="auto"/>
        <w:bottom w:val="none" w:sz="0" w:space="0" w:color="auto"/>
        <w:right w:val="none" w:sz="0" w:space="0" w:color="auto"/>
      </w:divBdr>
    </w:div>
    <w:div w:id="2146972866">
      <w:bodyDiv w:val="1"/>
      <w:marLeft w:val="0"/>
      <w:marRight w:val="0"/>
      <w:marTop w:val="0"/>
      <w:marBottom w:val="0"/>
      <w:divBdr>
        <w:top w:val="none" w:sz="0" w:space="0" w:color="auto"/>
        <w:left w:val="none" w:sz="0" w:space="0" w:color="auto"/>
        <w:bottom w:val="none" w:sz="0" w:space="0" w:color="auto"/>
        <w:right w:val="none" w:sz="0" w:space="0" w:color="auto"/>
      </w:divBdr>
    </w:div>
    <w:div w:id="2147040983">
      <w:bodyDiv w:val="1"/>
      <w:marLeft w:val="0"/>
      <w:marRight w:val="0"/>
      <w:marTop w:val="0"/>
      <w:marBottom w:val="0"/>
      <w:divBdr>
        <w:top w:val="none" w:sz="0" w:space="0" w:color="auto"/>
        <w:left w:val="none" w:sz="0" w:space="0" w:color="auto"/>
        <w:bottom w:val="none" w:sz="0" w:space="0" w:color="auto"/>
        <w:right w:val="none" w:sz="0" w:space="0" w:color="auto"/>
      </w:divBdr>
    </w:div>
    <w:div w:id="2147114353">
      <w:bodyDiv w:val="1"/>
      <w:marLeft w:val="0"/>
      <w:marRight w:val="0"/>
      <w:marTop w:val="0"/>
      <w:marBottom w:val="0"/>
      <w:divBdr>
        <w:top w:val="none" w:sz="0" w:space="0" w:color="auto"/>
        <w:left w:val="none" w:sz="0" w:space="0" w:color="auto"/>
        <w:bottom w:val="none" w:sz="0" w:space="0" w:color="auto"/>
        <w:right w:val="none" w:sz="0" w:space="0" w:color="auto"/>
      </w:divBdr>
    </w:div>
    <w:div w:id="2147121135">
      <w:bodyDiv w:val="1"/>
      <w:marLeft w:val="0"/>
      <w:marRight w:val="0"/>
      <w:marTop w:val="0"/>
      <w:marBottom w:val="0"/>
      <w:divBdr>
        <w:top w:val="none" w:sz="0" w:space="0" w:color="auto"/>
        <w:left w:val="none" w:sz="0" w:space="0" w:color="auto"/>
        <w:bottom w:val="none" w:sz="0" w:space="0" w:color="auto"/>
        <w:right w:val="none" w:sz="0" w:space="0" w:color="auto"/>
      </w:divBdr>
    </w:div>
    <w:div w:id="2147234625">
      <w:bodyDiv w:val="1"/>
      <w:marLeft w:val="0"/>
      <w:marRight w:val="0"/>
      <w:marTop w:val="0"/>
      <w:marBottom w:val="0"/>
      <w:divBdr>
        <w:top w:val="none" w:sz="0" w:space="0" w:color="auto"/>
        <w:left w:val="none" w:sz="0" w:space="0" w:color="auto"/>
        <w:bottom w:val="none" w:sz="0" w:space="0" w:color="auto"/>
        <w:right w:val="none" w:sz="0" w:space="0" w:color="auto"/>
      </w:divBdr>
    </w:div>
    <w:div w:id="2147236125">
      <w:bodyDiv w:val="1"/>
      <w:marLeft w:val="0"/>
      <w:marRight w:val="0"/>
      <w:marTop w:val="0"/>
      <w:marBottom w:val="0"/>
      <w:divBdr>
        <w:top w:val="none" w:sz="0" w:space="0" w:color="auto"/>
        <w:left w:val="none" w:sz="0" w:space="0" w:color="auto"/>
        <w:bottom w:val="none" w:sz="0" w:space="0" w:color="auto"/>
        <w:right w:val="none" w:sz="0" w:space="0" w:color="auto"/>
      </w:divBdr>
    </w:div>
    <w:div w:id="2147310509">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7.emf"/><Relationship Id="rId84" Type="http://schemas.openxmlformats.org/officeDocument/2006/relationships/footer" Target="footer1.xml"/><Relationship Id="rId16" Type="http://schemas.openxmlformats.org/officeDocument/2006/relationships/image" Target="media/image5.emf"/><Relationship Id="rId11" Type="http://schemas.openxmlformats.org/officeDocument/2006/relationships/image" Target="media/image1.emf"/><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3.emf"/><Relationship Id="rId79" Type="http://schemas.openxmlformats.org/officeDocument/2006/relationships/image" Target="media/image68.emf"/><Relationship Id="rId5" Type="http://schemas.openxmlformats.org/officeDocument/2006/relationships/numbering" Target="numbering.xml"/><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webSettings" Target="webSettings.xml"/><Relationship Id="rId51" Type="http://schemas.openxmlformats.org/officeDocument/2006/relationships/image" Target="media/image40.emf"/><Relationship Id="rId72" Type="http://schemas.openxmlformats.org/officeDocument/2006/relationships/image" Target="media/image61.emf"/><Relationship Id="rId80" Type="http://schemas.openxmlformats.org/officeDocument/2006/relationships/image" Target="media/image69.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package" Target="embeddings/Hoja_de_c_lculo_de_Microsoft_Excel.xlsx"/><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6.emf"/><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70.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5.emf"/><Relationship Id="rId7" Type="http://schemas.openxmlformats.org/officeDocument/2006/relationships/settings" Target="settings.xml"/><Relationship Id="rId71" Type="http://schemas.openxmlformats.org/officeDocument/2006/relationships/image" Target="media/image60.emf"/><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emf"/><Relationship Id="rId66" Type="http://schemas.openxmlformats.org/officeDocument/2006/relationships/image" Target="media/image55.emf"/><Relationship Id="rId61" Type="http://schemas.openxmlformats.org/officeDocument/2006/relationships/image" Target="media/image50.emf"/><Relationship Id="rId82" Type="http://schemas.openxmlformats.org/officeDocument/2006/relationships/image" Target="media/image7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3C8BCFE7743104BA9718C808D7F294D" ma:contentTypeVersion="13" ma:contentTypeDescription="Crear nuevo documento." ma:contentTypeScope="" ma:versionID="03bcd83968f5eda76503fe38c712ec48">
  <xsd:schema xmlns:xsd="http://www.w3.org/2001/XMLSchema" xmlns:xs="http://www.w3.org/2001/XMLSchema" xmlns:p="http://schemas.microsoft.com/office/2006/metadata/properties" xmlns:ns3="c843b8ec-2682-47b1-b411-6972f8da745f" xmlns:ns4="fad90b0a-29e6-4b0b-b4fe-3ce3eeab6bda" targetNamespace="http://schemas.microsoft.com/office/2006/metadata/properties" ma:root="true" ma:fieldsID="7b3a87a8ef0873486afb9f3e085b69fe" ns3:_="" ns4:_="">
    <xsd:import namespace="c843b8ec-2682-47b1-b411-6972f8da745f"/>
    <xsd:import namespace="fad90b0a-29e6-4b0b-b4fe-3ce3eeab6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b8ec-2682-47b1-b411-6972f8da7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90b0a-29e6-4b0b-b4fe-3ce3eeab6bd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D7F94-FC68-4119-A4D7-7AA575D17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b8ec-2682-47b1-b411-6972f8da745f"/>
    <ds:schemaRef ds:uri="fad90b0a-29e6-4b0b-b4fe-3ce3eeab6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873A67-C1E4-4341-8326-37E9CDDB6C6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14BA10-FEF9-4EBF-BCFB-771F21279234}">
  <ds:schemaRefs>
    <ds:schemaRef ds:uri="http://schemas.microsoft.com/sharepoint/v3/contenttype/forms"/>
  </ds:schemaRefs>
</ds:datastoreItem>
</file>

<file path=customXml/itemProps4.xml><?xml version="1.0" encoding="utf-8"?>
<ds:datastoreItem xmlns:ds="http://schemas.openxmlformats.org/officeDocument/2006/customXml" ds:itemID="{75E1661D-E2E0-422B-892A-3307FD29D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40250</Words>
  <Characters>221375</Characters>
  <Application>Microsoft Office Word</Application>
  <DocSecurity>0</DocSecurity>
  <Lines>1844</Lines>
  <Paragraphs>522</Paragraphs>
  <ScaleCrop>false</ScaleCrop>
  <HeadingPairs>
    <vt:vector size="2" baseType="variant">
      <vt:variant>
        <vt:lpstr>Título</vt:lpstr>
      </vt:variant>
      <vt:variant>
        <vt:i4>1</vt:i4>
      </vt:variant>
    </vt:vector>
  </HeadingPairs>
  <TitlesOfParts>
    <vt:vector size="1" baseType="lpstr">
      <vt:lpstr/>
    </vt:vector>
  </TitlesOfParts>
  <Company>Ministerio de Hacienda Costa Rica</Company>
  <LinksUpToDate>false</LinksUpToDate>
  <CharactersWithSpaces>261103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Sharling Bermudez Fernandez</dc:creator>
  <cp:keywords/>
  <dc:description/>
  <cp:lastModifiedBy>Gerardo Cordero Arguedas</cp:lastModifiedBy>
  <cp:revision>2</cp:revision>
  <dcterms:created xsi:type="dcterms:W3CDTF">2023-02-14T19:20:00Z</dcterms:created>
  <dcterms:modified xsi:type="dcterms:W3CDTF">2023-02-14T19:20:00Z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0x010100E3C8BCFE7743104BA9718C808D7F294D</vt:lpwstr>
  </property>
</Properties>
</file>